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B176F" w14:textId="77777777" w:rsidR="00A95C8F" w:rsidRPr="00713A1F" w:rsidRDefault="00A95C8F" w:rsidP="00A95C8F">
      <w:pPr>
        <w:jc w:val="both"/>
        <w:rPr>
          <w:rFonts w:ascii="Arial" w:hAnsi="Arial" w:cs="Arial"/>
          <w:bCs/>
          <w:color w:val="000000"/>
          <w:sz w:val="36"/>
          <w:szCs w:val="36"/>
        </w:rPr>
      </w:pPr>
    </w:p>
    <w:p w14:paraId="624ECE3F" w14:textId="77777777" w:rsidR="00A95C8F" w:rsidRPr="00A95C8F" w:rsidRDefault="00A95C8F" w:rsidP="00A95C8F">
      <w:pPr>
        <w:jc w:val="right"/>
        <w:rPr>
          <w:rFonts w:ascii="Arial" w:hAnsi="Arial" w:cs="Arial"/>
          <w:b/>
          <w:bCs/>
          <w:color w:val="000000"/>
          <w:sz w:val="28"/>
          <w:szCs w:val="28"/>
          <w:u w:val="single"/>
        </w:rPr>
      </w:pPr>
      <w:r w:rsidRPr="00A95C8F">
        <w:rPr>
          <w:rFonts w:ascii="Arial" w:hAnsi="Arial" w:cs="Arial"/>
          <w:b/>
          <w:bCs/>
          <w:color w:val="000000"/>
          <w:sz w:val="28"/>
          <w:szCs w:val="28"/>
          <w:u w:val="single"/>
        </w:rPr>
        <w:t>Рассылается по списку</w:t>
      </w:r>
    </w:p>
    <w:p w14:paraId="044B2753" w14:textId="77777777" w:rsidR="00A95C8F" w:rsidRPr="00A95C8F" w:rsidRDefault="00A95C8F" w:rsidP="00A95C8F">
      <w:pPr>
        <w:jc w:val="right"/>
        <w:rPr>
          <w:rFonts w:ascii="Arial" w:hAnsi="Arial" w:cs="Arial"/>
          <w:color w:val="000000"/>
          <w:sz w:val="28"/>
          <w:szCs w:val="28"/>
        </w:rPr>
      </w:pPr>
    </w:p>
    <w:tbl>
      <w:tblPr>
        <w:tblW w:w="0" w:type="auto"/>
        <w:tblBorders>
          <w:insideH w:val="single" w:sz="4" w:space="0" w:color="auto"/>
        </w:tblBorders>
        <w:tblLayout w:type="fixed"/>
        <w:tblLook w:val="0000" w:firstRow="0" w:lastRow="0" w:firstColumn="0" w:lastColumn="0" w:noHBand="0" w:noVBand="0"/>
      </w:tblPr>
      <w:tblGrid>
        <w:gridCol w:w="2660"/>
        <w:gridCol w:w="6910"/>
      </w:tblGrid>
      <w:tr w:rsidR="00A95C8F" w:rsidRPr="00AD1381" w14:paraId="075EE506" w14:textId="77777777" w:rsidTr="00A7368F">
        <w:tc>
          <w:tcPr>
            <w:tcW w:w="2660" w:type="dxa"/>
            <w:tcBorders>
              <w:top w:val="nil"/>
              <w:left w:val="nil"/>
              <w:bottom w:val="nil"/>
              <w:right w:val="nil"/>
            </w:tcBorders>
          </w:tcPr>
          <w:p w14:paraId="523045DC" w14:textId="77777777" w:rsidR="00A95C8F" w:rsidRPr="00A95C8F" w:rsidRDefault="009422FB" w:rsidP="00A95C8F">
            <w:pPr>
              <w:jc w:val="both"/>
              <w:rPr>
                <w:rFonts w:ascii="Arial" w:hAnsi="Arial" w:cs="Arial"/>
                <w:color w:val="000000"/>
              </w:rPr>
            </w:pPr>
            <w:r w:rsidRPr="00F36326">
              <w:rPr>
                <w:rFonts w:ascii="Arial" w:hAnsi="Arial" w:cs="Arial"/>
                <w:noProof/>
                <w:color w:val="000000"/>
              </w:rPr>
              <w:drawing>
                <wp:inline distT="0" distB="0" distL="0" distR="0" wp14:anchorId="36FBA8C7" wp14:editId="65DAE376">
                  <wp:extent cx="1597660" cy="998220"/>
                  <wp:effectExtent l="0" t="0" r="0" b="0"/>
                  <wp:docPr id="1313" name="Рисунок 1" descr="Беседочная общин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Беседочная община"/>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7660" cy="998220"/>
                          </a:xfrm>
                          <a:prstGeom prst="rect">
                            <a:avLst/>
                          </a:prstGeom>
                          <a:noFill/>
                          <a:ln>
                            <a:noFill/>
                          </a:ln>
                        </pic:spPr>
                      </pic:pic>
                    </a:graphicData>
                  </a:graphic>
                </wp:inline>
              </w:drawing>
            </w:r>
          </w:p>
        </w:tc>
        <w:tc>
          <w:tcPr>
            <w:tcW w:w="6910" w:type="dxa"/>
            <w:tcBorders>
              <w:top w:val="nil"/>
              <w:left w:val="nil"/>
              <w:bottom w:val="nil"/>
              <w:right w:val="nil"/>
            </w:tcBorders>
          </w:tcPr>
          <w:p w14:paraId="20F4F74B" w14:textId="77777777" w:rsidR="00A95C8F" w:rsidRPr="00A95C8F" w:rsidRDefault="00A95C8F" w:rsidP="00A95C8F">
            <w:pPr>
              <w:keepNext/>
              <w:jc w:val="both"/>
              <w:outlineLvl w:val="2"/>
              <w:rPr>
                <w:rFonts w:ascii="Arial" w:hAnsi="Arial" w:cs="Arial"/>
                <w:b/>
                <w:bCs/>
                <w:i/>
                <w:iCs/>
                <w:color w:val="000000"/>
                <w:spacing w:val="100"/>
                <w:sz w:val="56"/>
                <w:szCs w:val="56"/>
              </w:rPr>
            </w:pPr>
            <w:bookmarkStart w:id="0" w:name="_Toc73373013"/>
            <w:bookmarkStart w:id="1" w:name="_Toc77676565"/>
            <w:bookmarkStart w:id="2" w:name="_Toc77706634"/>
            <w:bookmarkStart w:id="3" w:name="_Toc80180931"/>
            <w:bookmarkStart w:id="4" w:name="_Toc81926701"/>
            <w:bookmarkStart w:id="5" w:name="_Toc86702964"/>
            <w:bookmarkStart w:id="6" w:name="_Toc86775879"/>
            <w:bookmarkStart w:id="7" w:name="_Toc87383782"/>
            <w:bookmarkStart w:id="8" w:name="_Toc87383821"/>
            <w:bookmarkStart w:id="9" w:name="_Toc90977793"/>
            <w:bookmarkStart w:id="10" w:name="_Toc91500851"/>
            <w:bookmarkStart w:id="11" w:name="_Toc91591192"/>
            <w:bookmarkStart w:id="12" w:name="_Toc92786282"/>
            <w:bookmarkStart w:id="13" w:name="_Toc97589944"/>
            <w:bookmarkStart w:id="14" w:name="_Toc98193125"/>
            <w:bookmarkStart w:id="15" w:name="_Toc98763826"/>
            <w:bookmarkStart w:id="16" w:name="_Toc98859059"/>
            <w:bookmarkStart w:id="17" w:name="_Toc100605285"/>
            <w:bookmarkStart w:id="18" w:name="_Toc100689793"/>
            <w:bookmarkStart w:id="19" w:name="_Toc101257678"/>
            <w:bookmarkStart w:id="20" w:name="_Toc106622232"/>
            <w:bookmarkStart w:id="21" w:name="_Toc121145541"/>
            <w:r w:rsidRPr="00A95C8F">
              <w:rPr>
                <w:rFonts w:ascii="Arial" w:hAnsi="Arial" w:cs="Arial"/>
                <w:b/>
                <w:bCs/>
                <w:i/>
                <w:iCs/>
                <w:color w:val="000000"/>
                <w:spacing w:val="100"/>
                <w:sz w:val="56"/>
                <w:szCs w:val="56"/>
              </w:rPr>
              <w:t>ПОЛИТИЧЕСКАЯ</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70BFC113" w14:textId="77777777" w:rsidR="00A95C8F" w:rsidRPr="00A95C8F" w:rsidRDefault="00A95C8F" w:rsidP="00A95C8F">
            <w:pPr>
              <w:keepNext/>
              <w:jc w:val="right"/>
              <w:outlineLvl w:val="3"/>
              <w:rPr>
                <w:rFonts w:ascii="Arial" w:hAnsi="Arial" w:cs="Arial"/>
                <w:b/>
                <w:bCs/>
                <w:i/>
                <w:iCs/>
                <w:color w:val="000000"/>
                <w:sz w:val="56"/>
                <w:szCs w:val="56"/>
              </w:rPr>
            </w:pPr>
            <w:r w:rsidRPr="00A95C8F">
              <w:rPr>
                <w:rFonts w:ascii="Arial" w:hAnsi="Arial" w:cs="Arial"/>
                <w:b/>
                <w:bCs/>
                <w:i/>
                <w:iCs/>
                <w:color w:val="000000"/>
                <w:spacing w:val="100"/>
                <w:sz w:val="56"/>
                <w:szCs w:val="56"/>
              </w:rPr>
              <w:t>ПАНОРАМА</w:t>
            </w:r>
          </w:p>
        </w:tc>
      </w:tr>
    </w:tbl>
    <w:p w14:paraId="5E84D90A" w14:textId="77777777" w:rsidR="00A95C8F" w:rsidRPr="00A95C8F" w:rsidRDefault="00A95C8F" w:rsidP="00A95C8F">
      <w:pPr>
        <w:pBdr>
          <w:bottom w:val="single" w:sz="12" w:space="1" w:color="auto"/>
        </w:pBdr>
        <w:jc w:val="center"/>
        <w:rPr>
          <w:rFonts w:ascii="Arial" w:hAnsi="Arial" w:cs="Arial"/>
          <w:b/>
          <w:bCs/>
          <w:i/>
          <w:iCs/>
          <w:color w:val="000000"/>
          <w:sz w:val="28"/>
          <w:szCs w:val="28"/>
        </w:rPr>
      </w:pPr>
    </w:p>
    <w:p w14:paraId="298747E0" w14:textId="07E9DD62" w:rsidR="00A95C8F" w:rsidRPr="00A95C8F" w:rsidRDefault="00A95C8F" w:rsidP="00A95C8F">
      <w:pPr>
        <w:jc w:val="center"/>
        <w:rPr>
          <w:rFonts w:ascii="Arial" w:hAnsi="Arial" w:cs="Arial"/>
          <w:b/>
          <w:bCs/>
          <w:color w:val="000000"/>
          <w:sz w:val="28"/>
          <w:szCs w:val="28"/>
        </w:rPr>
      </w:pPr>
      <w:r w:rsidRPr="00A95C8F">
        <w:rPr>
          <w:rFonts w:ascii="Arial" w:hAnsi="Arial" w:cs="Arial"/>
          <w:b/>
          <w:bCs/>
          <w:color w:val="000000"/>
          <w:sz w:val="28"/>
          <w:szCs w:val="28"/>
        </w:rPr>
        <w:t>информац</w:t>
      </w:r>
      <w:r w:rsidR="003C0309">
        <w:rPr>
          <w:rFonts w:ascii="Arial" w:hAnsi="Arial" w:cs="Arial"/>
          <w:b/>
          <w:bCs/>
          <w:color w:val="000000"/>
          <w:sz w:val="28"/>
          <w:szCs w:val="28"/>
        </w:rPr>
        <w:t>ионно-аналитический бюллетень №</w:t>
      </w:r>
      <w:r w:rsidR="0018283C">
        <w:rPr>
          <w:rFonts w:ascii="Arial" w:hAnsi="Arial" w:cs="Arial"/>
          <w:b/>
          <w:bCs/>
          <w:color w:val="000000"/>
          <w:sz w:val="28"/>
          <w:szCs w:val="28"/>
        </w:rPr>
        <w:t>5</w:t>
      </w:r>
      <w:r w:rsidR="008A097C">
        <w:rPr>
          <w:rFonts w:ascii="Arial" w:hAnsi="Arial" w:cs="Arial"/>
          <w:b/>
          <w:bCs/>
          <w:color w:val="000000"/>
          <w:sz w:val="28"/>
          <w:szCs w:val="28"/>
        </w:rPr>
        <w:t>4</w:t>
      </w:r>
      <w:r w:rsidR="00DF2BFE">
        <w:rPr>
          <w:rFonts w:ascii="Arial" w:hAnsi="Arial" w:cs="Arial"/>
          <w:b/>
          <w:bCs/>
          <w:color w:val="000000"/>
          <w:sz w:val="28"/>
          <w:szCs w:val="28"/>
        </w:rPr>
        <w:t xml:space="preserve"> </w:t>
      </w:r>
      <w:r w:rsidRPr="00A95C8F">
        <w:rPr>
          <w:rFonts w:ascii="Arial" w:hAnsi="Arial" w:cs="Arial"/>
          <w:b/>
          <w:bCs/>
          <w:color w:val="000000"/>
          <w:sz w:val="28"/>
          <w:szCs w:val="28"/>
        </w:rPr>
        <w:t>(</w:t>
      </w:r>
      <w:r w:rsidR="002B2B5A">
        <w:rPr>
          <w:rFonts w:ascii="Arial" w:hAnsi="Arial" w:cs="Arial"/>
          <w:b/>
          <w:bCs/>
          <w:color w:val="000000"/>
          <w:sz w:val="28"/>
          <w:szCs w:val="28"/>
        </w:rPr>
        <w:t>8</w:t>
      </w:r>
      <w:r w:rsidR="001C0952">
        <w:rPr>
          <w:rFonts w:ascii="Arial" w:hAnsi="Arial" w:cs="Arial"/>
          <w:b/>
          <w:bCs/>
          <w:color w:val="000000"/>
          <w:sz w:val="28"/>
          <w:szCs w:val="28"/>
        </w:rPr>
        <w:t>4</w:t>
      </w:r>
      <w:r w:rsidR="00B909EE">
        <w:rPr>
          <w:rFonts w:ascii="Arial" w:hAnsi="Arial" w:cs="Arial"/>
          <w:b/>
          <w:bCs/>
          <w:color w:val="000000"/>
          <w:sz w:val="28"/>
          <w:szCs w:val="28"/>
        </w:rPr>
        <w:t>4</w:t>
      </w:r>
      <w:r w:rsidRPr="00A95C8F">
        <w:rPr>
          <w:rFonts w:ascii="Arial" w:hAnsi="Arial" w:cs="Arial"/>
          <w:b/>
          <w:bCs/>
          <w:color w:val="000000"/>
          <w:sz w:val="28"/>
          <w:szCs w:val="28"/>
        </w:rPr>
        <w:t>)</w:t>
      </w:r>
    </w:p>
    <w:p w14:paraId="45DD1DCA" w14:textId="77777777" w:rsidR="00A95C8F" w:rsidRPr="00A95C8F" w:rsidRDefault="0018283C" w:rsidP="00A95C8F">
      <w:pPr>
        <w:pBdr>
          <w:bottom w:val="single" w:sz="12" w:space="1" w:color="auto"/>
        </w:pBdr>
        <w:jc w:val="center"/>
        <w:rPr>
          <w:rFonts w:ascii="Arial" w:hAnsi="Arial" w:cs="Arial"/>
          <w:b/>
          <w:bCs/>
          <w:color w:val="000000"/>
          <w:sz w:val="28"/>
          <w:szCs w:val="28"/>
        </w:rPr>
      </w:pPr>
      <w:r>
        <w:rPr>
          <w:rFonts w:ascii="Arial" w:hAnsi="Arial" w:cs="Arial"/>
          <w:b/>
          <w:bCs/>
          <w:color w:val="000000"/>
          <w:sz w:val="28"/>
          <w:szCs w:val="28"/>
        </w:rPr>
        <w:t>2</w:t>
      </w:r>
      <w:r w:rsidR="00B909EE">
        <w:rPr>
          <w:rFonts w:ascii="Arial" w:hAnsi="Arial" w:cs="Arial"/>
          <w:b/>
          <w:bCs/>
          <w:color w:val="000000"/>
          <w:sz w:val="28"/>
          <w:szCs w:val="28"/>
        </w:rPr>
        <w:t>8</w:t>
      </w:r>
      <w:r w:rsidR="001C0952">
        <w:rPr>
          <w:rFonts w:ascii="Arial" w:hAnsi="Arial" w:cs="Arial"/>
          <w:b/>
          <w:bCs/>
          <w:color w:val="000000"/>
          <w:sz w:val="28"/>
          <w:szCs w:val="28"/>
        </w:rPr>
        <w:t xml:space="preserve"> ноября</w:t>
      </w:r>
      <w:r w:rsidR="00026E9E">
        <w:rPr>
          <w:rFonts w:ascii="Arial" w:hAnsi="Arial" w:cs="Arial"/>
          <w:b/>
          <w:bCs/>
          <w:color w:val="000000"/>
          <w:sz w:val="28"/>
          <w:szCs w:val="28"/>
        </w:rPr>
        <w:t xml:space="preserve"> </w:t>
      </w:r>
      <w:r w:rsidR="00B909EE">
        <w:rPr>
          <w:rFonts w:ascii="Arial" w:hAnsi="Arial" w:cs="Arial"/>
          <w:b/>
          <w:bCs/>
          <w:color w:val="000000"/>
          <w:sz w:val="28"/>
          <w:szCs w:val="28"/>
        </w:rPr>
        <w:t xml:space="preserve">– 04 декабря </w:t>
      </w:r>
      <w:r w:rsidR="00A95C8F" w:rsidRPr="00A95C8F">
        <w:rPr>
          <w:rFonts w:ascii="Arial" w:hAnsi="Arial" w:cs="Arial"/>
          <w:b/>
          <w:bCs/>
          <w:color w:val="000000"/>
          <w:sz w:val="28"/>
          <w:szCs w:val="28"/>
        </w:rPr>
        <w:t>202</w:t>
      </w:r>
      <w:r w:rsidR="001E16FB">
        <w:rPr>
          <w:rFonts w:ascii="Arial" w:hAnsi="Arial" w:cs="Arial"/>
          <w:b/>
          <w:bCs/>
          <w:color w:val="000000"/>
          <w:sz w:val="28"/>
          <w:szCs w:val="28"/>
        </w:rPr>
        <w:t>2</w:t>
      </w:r>
      <w:r w:rsidR="00A95C8F" w:rsidRPr="00A95C8F">
        <w:rPr>
          <w:rFonts w:ascii="Arial" w:hAnsi="Arial" w:cs="Arial"/>
          <w:b/>
          <w:bCs/>
          <w:color w:val="000000"/>
          <w:sz w:val="28"/>
          <w:szCs w:val="28"/>
        </w:rPr>
        <w:t xml:space="preserve"> г.</w:t>
      </w:r>
    </w:p>
    <w:p w14:paraId="4ECC97D0" w14:textId="77777777" w:rsidR="00BF523F" w:rsidRDefault="00BF523F" w:rsidP="00A95C8F">
      <w:pPr>
        <w:rPr>
          <w:rFonts w:ascii="Arial" w:hAnsi="Arial" w:cs="Arial"/>
          <w:bCs/>
          <w:color w:val="000000"/>
          <w:sz w:val="28"/>
          <w:szCs w:val="28"/>
        </w:rPr>
      </w:pPr>
    </w:p>
    <w:p w14:paraId="19E8E0B4" w14:textId="77777777" w:rsidR="00A95C8F" w:rsidRPr="00BF523F" w:rsidRDefault="00A95C8F" w:rsidP="00A95C8F">
      <w:pPr>
        <w:rPr>
          <w:rFonts w:ascii="Arial" w:hAnsi="Arial" w:cs="Arial"/>
          <w:b/>
          <w:bCs/>
          <w:color w:val="000000"/>
          <w:sz w:val="32"/>
          <w:szCs w:val="32"/>
        </w:rPr>
      </w:pPr>
      <w:r w:rsidRPr="00A95C8F">
        <w:rPr>
          <w:rFonts w:ascii="Arial" w:hAnsi="Arial" w:cs="Arial"/>
          <w:b/>
          <w:bCs/>
          <w:color w:val="000000"/>
          <w:sz w:val="32"/>
          <w:szCs w:val="32"/>
        </w:rPr>
        <w:t xml:space="preserve">В номере:   </w:t>
      </w:r>
    </w:p>
    <w:p w14:paraId="02130823" w14:textId="34C0616B" w:rsidR="004C3593" w:rsidRPr="008A097C" w:rsidRDefault="00C34746">
      <w:pPr>
        <w:pStyle w:val="31"/>
        <w:rPr>
          <w:rFonts w:asciiTheme="minorHAnsi" w:eastAsiaTheme="minorEastAsia" w:hAnsiTheme="minorHAnsi" w:cstheme="minorBidi"/>
          <w:b w:val="0"/>
          <w:bCs w:val="0"/>
          <w:i w:val="0"/>
          <w:sz w:val="28"/>
          <w:szCs w:val="28"/>
        </w:rPr>
      </w:pPr>
      <w:r w:rsidRPr="008A097C">
        <w:rPr>
          <w:color w:val="000000"/>
          <w:sz w:val="28"/>
          <w:szCs w:val="28"/>
        </w:rPr>
        <w:fldChar w:fldCharType="begin"/>
      </w:r>
      <w:r w:rsidRPr="008A097C">
        <w:rPr>
          <w:color w:val="000000"/>
          <w:sz w:val="28"/>
          <w:szCs w:val="28"/>
        </w:rPr>
        <w:instrText xml:space="preserve"> TOC \o "1-3" \h \z \u </w:instrText>
      </w:r>
      <w:r w:rsidRPr="008A097C">
        <w:rPr>
          <w:color w:val="000000"/>
          <w:sz w:val="28"/>
          <w:szCs w:val="28"/>
        </w:rPr>
        <w:fldChar w:fldCharType="separate"/>
      </w:r>
    </w:p>
    <w:p w14:paraId="2F2BD71F" w14:textId="08642D4C" w:rsidR="004C3593" w:rsidRPr="008A097C" w:rsidRDefault="00C05851">
      <w:pPr>
        <w:pStyle w:val="13"/>
        <w:tabs>
          <w:tab w:val="right" w:leader="underscore" w:pos="9345"/>
        </w:tabs>
        <w:rPr>
          <w:rFonts w:asciiTheme="minorHAnsi" w:eastAsiaTheme="minorEastAsia" w:hAnsiTheme="minorHAnsi" w:cstheme="minorBidi"/>
          <w:b w:val="0"/>
          <w:bCs w:val="0"/>
          <w:i w:val="0"/>
          <w:iCs w:val="0"/>
          <w:noProof/>
          <w:sz w:val="28"/>
          <w:szCs w:val="28"/>
        </w:rPr>
      </w:pPr>
      <w:hyperlink w:anchor="_Toc121145542" w:history="1">
        <w:r w:rsidR="004C3593" w:rsidRPr="008A097C">
          <w:rPr>
            <w:rStyle w:val="a7"/>
            <w:rFonts w:ascii="Arial" w:hAnsi="Arial" w:cs="Arial"/>
            <w:noProof/>
            <w:sz w:val="28"/>
            <w:szCs w:val="28"/>
          </w:rPr>
          <w:t>Политика, идеология, инсайд</w:t>
        </w:r>
        <w:r w:rsidR="004C3593" w:rsidRPr="008A097C">
          <w:rPr>
            <w:noProof/>
            <w:webHidden/>
            <w:sz w:val="28"/>
            <w:szCs w:val="28"/>
          </w:rPr>
          <w:tab/>
        </w:r>
        <w:r w:rsidR="004C3593" w:rsidRPr="008A097C">
          <w:rPr>
            <w:noProof/>
            <w:webHidden/>
            <w:sz w:val="28"/>
            <w:szCs w:val="28"/>
          </w:rPr>
          <w:fldChar w:fldCharType="begin"/>
        </w:r>
        <w:r w:rsidR="004C3593" w:rsidRPr="008A097C">
          <w:rPr>
            <w:noProof/>
            <w:webHidden/>
            <w:sz w:val="28"/>
            <w:szCs w:val="28"/>
          </w:rPr>
          <w:instrText xml:space="preserve"> PAGEREF _Toc121145542 \h </w:instrText>
        </w:r>
        <w:r w:rsidR="004C3593" w:rsidRPr="008A097C">
          <w:rPr>
            <w:noProof/>
            <w:webHidden/>
            <w:sz w:val="28"/>
            <w:szCs w:val="28"/>
          </w:rPr>
        </w:r>
        <w:r w:rsidR="004C3593" w:rsidRPr="008A097C">
          <w:rPr>
            <w:noProof/>
            <w:webHidden/>
            <w:sz w:val="28"/>
            <w:szCs w:val="28"/>
          </w:rPr>
          <w:fldChar w:fldCharType="separate"/>
        </w:r>
        <w:r w:rsidR="008A097C" w:rsidRPr="008A097C">
          <w:rPr>
            <w:noProof/>
            <w:webHidden/>
            <w:sz w:val="28"/>
            <w:szCs w:val="28"/>
          </w:rPr>
          <w:t>2</w:t>
        </w:r>
        <w:r w:rsidR="004C3593" w:rsidRPr="008A097C">
          <w:rPr>
            <w:noProof/>
            <w:webHidden/>
            <w:sz w:val="28"/>
            <w:szCs w:val="28"/>
          </w:rPr>
          <w:fldChar w:fldCharType="end"/>
        </w:r>
      </w:hyperlink>
    </w:p>
    <w:p w14:paraId="3FE880C7" w14:textId="264E5FD4" w:rsidR="004C3593" w:rsidRPr="008A097C" w:rsidRDefault="00C05851">
      <w:pPr>
        <w:pStyle w:val="21"/>
        <w:rPr>
          <w:rFonts w:asciiTheme="minorHAnsi" w:eastAsiaTheme="minorEastAsia" w:hAnsiTheme="minorHAnsi" w:cstheme="minorBidi"/>
          <w:b w:val="0"/>
          <w:bCs w:val="0"/>
          <w:sz w:val="28"/>
          <w:szCs w:val="28"/>
        </w:rPr>
      </w:pPr>
      <w:hyperlink w:anchor="_Toc121145543" w:history="1">
        <w:r w:rsidR="004C3593" w:rsidRPr="008A097C">
          <w:rPr>
            <w:rStyle w:val="a7"/>
            <w:sz w:val="28"/>
            <w:szCs w:val="28"/>
          </w:rPr>
          <w:t>Из центров власти</w:t>
        </w:r>
        <w:r w:rsidR="004C3593" w:rsidRPr="008A097C">
          <w:rPr>
            <w:webHidden/>
            <w:sz w:val="28"/>
            <w:szCs w:val="28"/>
          </w:rPr>
          <w:tab/>
        </w:r>
        <w:r w:rsidR="004C3593" w:rsidRPr="008A097C">
          <w:rPr>
            <w:webHidden/>
            <w:sz w:val="28"/>
            <w:szCs w:val="28"/>
          </w:rPr>
          <w:fldChar w:fldCharType="begin"/>
        </w:r>
        <w:r w:rsidR="004C3593" w:rsidRPr="008A097C">
          <w:rPr>
            <w:webHidden/>
            <w:sz w:val="28"/>
            <w:szCs w:val="28"/>
          </w:rPr>
          <w:instrText xml:space="preserve"> PAGEREF _Toc121145543 \h </w:instrText>
        </w:r>
        <w:r w:rsidR="004C3593" w:rsidRPr="008A097C">
          <w:rPr>
            <w:webHidden/>
            <w:sz w:val="28"/>
            <w:szCs w:val="28"/>
          </w:rPr>
        </w:r>
        <w:r w:rsidR="004C3593" w:rsidRPr="008A097C">
          <w:rPr>
            <w:webHidden/>
            <w:sz w:val="28"/>
            <w:szCs w:val="28"/>
          </w:rPr>
          <w:fldChar w:fldCharType="separate"/>
        </w:r>
        <w:r w:rsidR="008A097C" w:rsidRPr="008A097C">
          <w:rPr>
            <w:webHidden/>
            <w:sz w:val="28"/>
            <w:szCs w:val="28"/>
          </w:rPr>
          <w:t>2</w:t>
        </w:r>
        <w:r w:rsidR="004C3593" w:rsidRPr="008A097C">
          <w:rPr>
            <w:webHidden/>
            <w:sz w:val="28"/>
            <w:szCs w:val="28"/>
          </w:rPr>
          <w:fldChar w:fldCharType="end"/>
        </w:r>
      </w:hyperlink>
    </w:p>
    <w:p w14:paraId="55A12BD5" w14:textId="679A21B9" w:rsidR="004C3593" w:rsidRPr="008A097C" w:rsidRDefault="00C05851">
      <w:pPr>
        <w:pStyle w:val="21"/>
        <w:rPr>
          <w:rFonts w:asciiTheme="minorHAnsi" w:eastAsiaTheme="minorEastAsia" w:hAnsiTheme="minorHAnsi" w:cstheme="minorBidi"/>
          <w:b w:val="0"/>
          <w:bCs w:val="0"/>
          <w:sz w:val="28"/>
          <w:szCs w:val="28"/>
        </w:rPr>
      </w:pPr>
      <w:hyperlink w:anchor="_Toc121145544" w:history="1">
        <w:r w:rsidR="004C3593" w:rsidRPr="008A097C">
          <w:rPr>
            <w:rStyle w:val="a7"/>
            <w:sz w:val="28"/>
            <w:szCs w:val="28"/>
          </w:rPr>
          <w:t>Политические игроки</w:t>
        </w:r>
        <w:r w:rsidR="004C3593" w:rsidRPr="008A097C">
          <w:rPr>
            <w:webHidden/>
            <w:sz w:val="28"/>
            <w:szCs w:val="28"/>
          </w:rPr>
          <w:tab/>
        </w:r>
        <w:r w:rsidR="004C3593" w:rsidRPr="008A097C">
          <w:rPr>
            <w:webHidden/>
            <w:sz w:val="28"/>
            <w:szCs w:val="28"/>
          </w:rPr>
          <w:fldChar w:fldCharType="begin"/>
        </w:r>
        <w:r w:rsidR="004C3593" w:rsidRPr="008A097C">
          <w:rPr>
            <w:webHidden/>
            <w:sz w:val="28"/>
            <w:szCs w:val="28"/>
          </w:rPr>
          <w:instrText xml:space="preserve"> PAGEREF _Toc121145544 \h </w:instrText>
        </w:r>
        <w:r w:rsidR="004C3593" w:rsidRPr="008A097C">
          <w:rPr>
            <w:webHidden/>
            <w:sz w:val="28"/>
            <w:szCs w:val="28"/>
          </w:rPr>
        </w:r>
        <w:r w:rsidR="004C3593" w:rsidRPr="008A097C">
          <w:rPr>
            <w:webHidden/>
            <w:sz w:val="28"/>
            <w:szCs w:val="28"/>
          </w:rPr>
          <w:fldChar w:fldCharType="separate"/>
        </w:r>
        <w:r w:rsidR="008A097C" w:rsidRPr="008A097C">
          <w:rPr>
            <w:webHidden/>
            <w:sz w:val="28"/>
            <w:szCs w:val="28"/>
          </w:rPr>
          <w:t>16</w:t>
        </w:r>
        <w:r w:rsidR="004C3593" w:rsidRPr="008A097C">
          <w:rPr>
            <w:webHidden/>
            <w:sz w:val="28"/>
            <w:szCs w:val="28"/>
          </w:rPr>
          <w:fldChar w:fldCharType="end"/>
        </w:r>
      </w:hyperlink>
    </w:p>
    <w:p w14:paraId="231B668B" w14:textId="761DA58A" w:rsidR="004C3593" w:rsidRPr="008A097C" w:rsidRDefault="00C05851">
      <w:pPr>
        <w:pStyle w:val="21"/>
        <w:rPr>
          <w:rFonts w:asciiTheme="minorHAnsi" w:eastAsiaTheme="minorEastAsia" w:hAnsiTheme="minorHAnsi" w:cstheme="minorBidi"/>
          <w:b w:val="0"/>
          <w:bCs w:val="0"/>
          <w:sz w:val="28"/>
          <w:szCs w:val="28"/>
        </w:rPr>
      </w:pPr>
      <w:hyperlink w:anchor="_Toc121145545" w:history="1">
        <w:r w:rsidR="004C3593" w:rsidRPr="008A097C">
          <w:rPr>
            <w:rStyle w:val="a7"/>
            <w:sz w:val="28"/>
            <w:szCs w:val="28"/>
          </w:rPr>
          <w:t>Россия и мир</w:t>
        </w:r>
        <w:r w:rsidR="004C3593" w:rsidRPr="008A097C">
          <w:rPr>
            <w:webHidden/>
            <w:sz w:val="28"/>
            <w:szCs w:val="28"/>
          </w:rPr>
          <w:tab/>
        </w:r>
        <w:r w:rsidR="004C3593" w:rsidRPr="008A097C">
          <w:rPr>
            <w:webHidden/>
            <w:sz w:val="28"/>
            <w:szCs w:val="28"/>
          </w:rPr>
          <w:fldChar w:fldCharType="begin"/>
        </w:r>
        <w:r w:rsidR="004C3593" w:rsidRPr="008A097C">
          <w:rPr>
            <w:webHidden/>
            <w:sz w:val="28"/>
            <w:szCs w:val="28"/>
          </w:rPr>
          <w:instrText xml:space="preserve"> PAGEREF _Toc121145545 \h </w:instrText>
        </w:r>
        <w:r w:rsidR="004C3593" w:rsidRPr="008A097C">
          <w:rPr>
            <w:webHidden/>
            <w:sz w:val="28"/>
            <w:szCs w:val="28"/>
          </w:rPr>
        </w:r>
        <w:r w:rsidR="004C3593" w:rsidRPr="008A097C">
          <w:rPr>
            <w:webHidden/>
            <w:sz w:val="28"/>
            <w:szCs w:val="28"/>
          </w:rPr>
          <w:fldChar w:fldCharType="separate"/>
        </w:r>
        <w:r w:rsidR="008A097C" w:rsidRPr="008A097C">
          <w:rPr>
            <w:webHidden/>
            <w:sz w:val="28"/>
            <w:szCs w:val="28"/>
          </w:rPr>
          <w:t>2</w:t>
        </w:r>
        <w:r w:rsidR="005E0E99">
          <w:rPr>
            <w:webHidden/>
            <w:sz w:val="28"/>
            <w:szCs w:val="28"/>
          </w:rPr>
          <w:t>1</w:t>
        </w:r>
        <w:r w:rsidR="004C3593" w:rsidRPr="008A097C">
          <w:rPr>
            <w:webHidden/>
            <w:sz w:val="28"/>
            <w:szCs w:val="28"/>
          </w:rPr>
          <w:fldChar w:fldCharType="end"/>
        </w:r>
      </w:hyperlink>
    </w:p>
    <w:p w14:paraId="6D39A601" w14:textId="648F6FFB" w:rsidR="004C3593" w:rsidRPr="008A097C" w:rsidRDefault="00C05851">
      <w:pPr>
        <w:pStyle w:val="21"/>
        <w:rPr>
          <w:rFonts w:asciiTheme="minorHAnsi" w:eastAsiaTheme="minorEastAsia" w:hAnsiTheme="minorHAnsi" w:cstheme="minorBidi"/>
          <w:b w:val="0"/>
          <w:bCs w:val="0"/>
          <w:sz w:val="28"/>
          <w:szCs w:val="28"/>
        </w:rPr>
      </w:pPr>
      <w:hyperlink w:anchor="_Toc121145546" w:history="1">
        <w:r w:rsidR="004C3593" w:rsidRPr="008A097C">
          <w:rPr>
            <w:rStyle w:val="a7"/>
            <w:sz w:val="28"/>
            <w:szCs w:val="28"/>
          </w:rPr>
          <w:t>Партии и общественные движения</w:t>
        </w:r>
        <w:r w:rsidR="004C3593" w:rsidRPr="008A097C">
          <w:rPr>
            <w:webHidden/>
            <w:sz w:val="28"/>
            <w:szCs w:val="28"/>
          </w:rPr>
          <w:tab/>
        </w:r>
        <w:r w:rsidR="004C3593" w:rsidRPr="008A097C">
          <w:rPr>
            <w:webHidden/>
            <w:sz w:val="28"/>
            <w:szCs w:val="28"/>
          </w:rPr>
          <w:fldChar w:fldCharType="begin"/>
        </w:r>
        <w:r w:rsidR="004C3593" w:rsidRPr="008A097C">
          <w:rPr>
            <w:webHidden/>
            <w:sz w:val="28"/>
            <w:szCs w:val="28"/>
          </w:rPr>
          <w:instrText xml:space="preserve"> PAGEREF _Toc121145546 \h </w:instrText>
        </w:r>
        <w:r w:rsidR="004C3593" w:rsidRPr="008A097C">
          <w:rPr>
            <w:webHidden/>
            <w:sz w:val="28"/>
            <w:szCs w:val="28"/>
          </w:rPr>
        </w:r>
        <w:r w:rsidR="004C3593" w:rsidRPr="008A097C">
          <w:rPr>
            <w:webHidden/>
            <w:sz w:val="28"/>
            <w:szCs w:val="28"/>
          </w:rPr>
          <w:fldChar w:fldCharType="separate"/>
        </w:r>
        <w:r w:rsidR="008A097C" w:rsidRPr="008A097C">
          <w:rPr>
            <w:webHidden/>
            <w:sz w:val="28"/>
            <w:szCs w:val="28"/>
          </w:rPr>
          <w:t>30</w:t>
        </w:r>
        <w:r w:rsidR="004C3593" w:rsidRPr="008A097C">
          <w:rPr>
            <w:webHidden/>
            <w:sz w:val="28"/>
            <w:szCs w:val="28"/>
          </w:rPr>
          <w:fldChar w:fldCharType="end"/>
        </w:r>
      </w:hyperlink>
    </w:p>
    <w:p w14:paraId="57A26774" w14:textId="30FC7B18" w:rsidR="004C3593" w:rsidRPr="008A097C" w:rsidRDefault="00C05851">
      <w:pPr>
        <w:pStyle w:val="21"/>
        <w:rPr>
          <w:rFonts w:asciiTheme="minorHAnsi" w:eastAsiaTheme="minorEastAsia" w:hAnsiTheme="minorHAnsi" w:cstheme="minorBidi"/>
          <w:b w:val="0"/>
          <w:bCs w:val="0"/>
          <w:sz w:val="28"/>
          <w:szCs w:val="28"/>
        </w:rPr>
      </w:pPr>
      <w:hyperlink w:anchor="_Toc121145547" w:history="1">
        <w:r w:rsidR="004C3593" w:rsidRPr="008A097C">
          <w:rPr>
            <w:rStyle w:val="a7"/>
            <w:sz w:val="28"/>
            <w:szCs w:val="28"/>
          </w:rPr>
          <w:t>Новости из регионов</w:t>
        </w:r>
        <w:r w:rsidR="004C3593" w:rsidRPr="008A097C">
          <w:rPr>
            <w:webHidden/>
            <w:sz w:val="28"/>
            <w:szCs w:val="28"/>
          </w:rPr>
          <w:tab/>
        </w:r>
        <w:r w:rsidR="004C3593" w:rsidRPr="008A097C">
          <w:rPr>
            <w:webHidden/>
            <w:sz w:val="28"/>
            <w:szCs w:val="28"/>
          </w:rPr>
          <w:fldChar w:fldCharType="begin"/>
        </w:r>
        <w:r w:rsidR="004C3593" w:rsidRPr="008A097C">
          <w:rPr>
            <w:webHidden/>
            <w:sz w:val="28"/>
            <w:szCs w:val="28"/>
          </w:rPr>
          <w:instrText xml:space="preserve"> PAGEREF _Toc121145547 \h </w:instrText>
        </w:r>
        <w:r w:rsidR="004C3593" w:rsidRPr="008A097C">
          <w:rPr>
            <w:webHidden/>
            <w:sz w:val="28"/>
            <w:szCs w:val="28"/>
          </w:rPr>
        </w:r>
        <w:r w:rsidR="004C3593" w:rsidRPr="008A097C">
          <w:rPr>
            <w:webHidden/>
            <w:sz w:val="28"/>
            <w:szCs w:val="28"/>
          </w:rPr>
          <w:fldChar w:fldCharType="separate"/>
        </w:r>
        <w:r w:rsidR="008A097C" w:rsidRPr="008A097C">
          <w:rPr>
            <w:webHidden/>
            <w:sz w:val="28"/>
            <w:szCs w:val="28"/>
          </w:rPr>
          <w:t>3</w:t>
        </w:r>
        <w:r w:rsidR="005E0E99">
          <w:rPr>
            <w:webHidden/>
            <w:sz w:val="28"/>
            <w:szCs w:val="28"/>
          </w:rPr>
          <w:t>2</w:t>
        </w:r>
        <w:r w:rsidR="004C3593" w:rsidRPr="008A097C">
          <w:rPr>
            <w:webHidden/>
            <w:sz w:val="28"/>
            <w:szCs w:val="28"/>
          </w:rPr>
          <w:fldChar w:fldCharType="end"/>
        </w:r>
      </w:hyperlink>
    </w:p>
    <w:p w14:paraId="0C67A6FC" w14:textId="6A27156C" w:rsidR="004C3593" w:rsidRPr="008A097C" w:rsidRDefault="00C05851">
      <w:pPr>
        <w:pStyle w:val="13"/>
        <w:tabs>
          <w:tab w:val="right" w:leader="underscore" w:pos="9345"/>
        </w:tabs>
        <w:rPr>
          <w:rFonts w:asciiTheme="minorHAnsi" w:eastAsiaTheme="minorEastAsia" w:hAnsiTheme="minorHAnsi" w:cstheme="minorBidi"/>
          <w:b w:val="0"/>
          <w:bCs w:val="0"/>
          <w:i w:val="0"/>
          <w:iCs w:val="0"/>
          <w:noProof/>
          <w:sz w:val="28"/>
          <w:szCs w:val="28"/>
        </w:rPr>
      </w:pPr>
      <w:hyperlink w:anchor="_Toc121145548" w:history="1">
        <w:r w:rsidR="004C3593" w:rsidRPr="008A097C">
          <w:rPr>
            <w:rStyle w:val="a7"/>
            <w:rFonts w:ascii="Arial" w:hAnsi="Arial" w:cs="Arial"/>
            <w:noProof/>
            <w:sz w:val="28"/>
            <w:szCs w:val="28"/>
          </w:rPr>
          <w:t>Весь спектр мнений</w:t>
        </w:r>
        <w:r w:rsidR="004C3593" w:rsidRPr="008A097C">
          <w:rPr>
            <w:noProof/>
            <w:webHidden/>
            <w:sz w:val="28"/>
            <w:szCs w:val="28"/>
          </w:rPr>
          <w:tab/>
        </w:r>
        <w:r w:rsidR="004C3593" w:rsidRPr="008A097C">
          <w:rPr>
            <w:noProof/>
            <w:webHidden/>
            <w:sz w:val="28"/>
            <w:szCs w:val="28"/>
          </w:rPr>
          <w:fldChar w:fldCharType="begin"/>
        </w:r>
        <w:r w:rsidR="004C3593" w:rsidRPr="008A097C">
          <w:rPr>
            <w:noProof/>
            <w:webHidden/>
            <w:sz w:val="28"/>
            <w:szCs w:val="28"/>
          </w:rPr>
          <w:instrText xml:space="preserve"> PAGEREF _Toc121145548 \h </w:instrText>
        </w:r>
        <w:r w:rsidR="004C3593" w:rsidRPr="008A097C">
          <w:rPr>
            <w:noProof/>
            <w:webHidden/>
            <w:sz w:val="28"/>
            <w:szCs w:val="28"/>
          </w:rPr>
        </w:r>
        <w:r w:rsidR="004C3593" w:rsidRPr="008A097C">
          <w:rPr>
            <w:noProof/>
            <w:webHidden/>
            <w:sz w:val="28"/>
            <w:szCs w:val="28"/>
          </w:rPr>
          <w:fldChar w:fldCharType="separate"/>
        </w:r>
        <w:r w:rsidR="008A097C" w:rsidRPr="008A097C">
          <w:rPr>
            <w:noProof/>
            <w:webHidden/>
            <w:sz w:val="28"/>
            <w:szCs w:val="28"/>
          </w:rPr>
          <w:t>37</w:t>
        </w:r>
        <w:r w:rsidR="004C3593" w:rsidRPr="008A097C">
          <w:rPr>
            <w:noProof/>
            <w:webHidden/>
            <w:sz w:val="28"/>
            <w:szCs w:val="28"/>
          </w:rPr>
          <w:fldChar w:fldCharType="end"/>
        </w:r>
      </w:hyperlink>
    </w:p>
    <w:p w14:paraId="7F7DBCDA" w14:textId="229B2725" w:rsidR="004C3593" w:rsidRPr="008A097C" w:rsidRDefault="00C05851">
      <w:pPr>
        <w:pStyle w:val="21"/>
        <w:rPr>
          <w:rFonts w:asciiTheme="minorHAnsi" w:eastAsiaTheme="minorEastAsia" w:hAnsiTheme="minorHAnsi" w:cstheme="minorBidi"/>
          <w:b w:val="0"/>
          <w:bCs w:val="0"/>
          <w:sz w:val="28"/>
          <w:szCs w:val="28"/>
        </w:rPr>
      </w:pPr>
      <w:hyperlink w:anchor="_Toc121145549" w:history="1">
        <w:r w:rsidR="004C3593" w:rsidRPr="008A097C">
          <w:rPr>
            <w:rStyle w:val="a7"/>
            <w:sz w:val="28"/>
            <w:szCs w:val="28"/>
          </w:rPr>
          <w:t>Общественное мнение</w:t>
        </w:r>
        <w:r w:rsidR="004C3593" w:rsidRPr="008A097C">
          <w:rPr>
            <w:webHidden/>
            <w:sz w:val="28"/>
            <w:szCs w:val="28"/>
          </w:rPr>
          <w:tab/>
        </w:r>
        <w:r w:rsidR="004C3593" w:rsidRPr="008A097C">
          <w:rPr>
            <w:webHidden/>
            <w:sz w:val="28"/>
            <w:szCs w:val="28"/>
          </w:rPr>
          <w:fldChar w:fldCharType="begin"/>
        </w:r>
        <w:r w:rsidR="004C3593" w:rsidRPr="008A097C">
          <w:rPr>
            <w:webHidden/>
            <w:sz w:val="28"/>
            <w:szCs w:val="28"/>
          </w:rPr>
          <w:instrText xml:space="preserve"> PAGEREF _Toc121145549 \h </w:instrText>
        </w:r>
        <w:r w:rsidR="004C3593" w:rsidRPr="008A097C">
          <w:rPr>
            <w:webHidden/>
            <w:sz w:val="28"/>
            <w:szCs w:val="28"/>
          </w:rPr>
        </w:r>
        <w:r w:rsidR="004C3593" w:rsidRPr="008A097C">
          <w:rPr>
            <w:webHidden/>
            <w:sz w:val="28"/>
            <w:szCs w:val="28"/>
          </w:rPr>
          <w:fldChar w:fldCharType="separate"/>
        </w:r>
        <w:r w:rsidR="008A097C" w:rsidRPr="008A097C">
          <w:rPr>
            <w:webHidden/>
            <w:sz w:val="28"/>
            <w:szCs w:val="28"/>
          </w:rPr>
          <w:t>37</w:t>
        </w:r>
        <w:r w:rsidR="004C3593" w:rsidRPr="008A097C">
          <w:rPr>
            <w:webHidden/>
            <w:sz w:val="28"/>
            <w:szCs w:val="28"/>
          </w:rPr>
          <w:fldChar w:fldCharType="end"/>
        </w:r>
      </w:hyperlink>
    </w:p>
    <w:p w14:paraId="15C2F6F3" w14:textId="7AC343D5" w:rsidR="004C3593" w:rsidRPr="008A097C" w:rsidRDefault="00C05851">
      <w:pPr>
        <w:pStyle w:val="21"/>
        <w:rPr>
          <w:rFonts w:asciiTheme="minorHAnsi" w:eastAsiaTheme="minorEastAsia" w:hAnsiTheme="minorHAnsi" w:cstheme="minorBidi"/>
          <w:b w:val="0"/>
          <w:bCs w:val="0"/>
          <w:sz w:val="28"/>
          <w:szCs w:val="28"/>
        </w:rPr>
      </w:pPr>
      <w:hyperlink w:anchor="_Toc121145550" w:history="1">
        <w:r w:rsidR="004C3593" w:rsidRPr="008A097C">
          <w:rPr>
            <w:rStyle w:val="a7"/>
            <w:sz w:val="28"/>
            <w:szCs w:val="28"/>
          </w:rPr>
          <w:t>Мнение</w:t>
        </w:r>
        <w:r w:rsidR="004C3593" w:rsidRPr="008A097C">
          <w:rPr>
            <w:webHidden/>
            <w:sz w:val="28"/>
            <w:szCs w:val="28"/>
          </w:rPr>
          <w:tab/>
        </w:r>
        <w:r w:rsidR="004C3593" w:rsidRPr="008A097C">
          <w:rPr>
            <w:webHidden/>
            <w:sz w:val="28"/>
            <w:szCs w:val="28"/>
          </w:rPr>
          <w:fldChar w:fldCharType="begin"/>
        </w:r>
        <w:r w:rsidR="004C3593" w:rsidRPr="008A097C">
          <w:rPr>
            <w:webHidden/>
            <w:sz w:val="28"/>
            <w:szCs w:val="28"/>
          </w:rPr>
          <w:instrText xml:space="preserve"> PAGEREF _Toc121145550 \h </w:instrText>
        </w:r>
        <w:r w:rsidR="004C3593" w:rsidRPr="008A097C">
          <w:rPr>
            <w:webHidden/>
            <w:sz w:val="28"/>
            <w:szCs w:val="28"/>
          </w:rPr>
        </w:r>
        <w:r w:rsidR="004C3593" w:rsidRPr="008A097C">
          <w:rPr>
            <w:webHidden/>
            <w:sz w:val="28"/>
            <w:szCs w:val="28"/>
          </w:rPr>
          <w:fldChar w:fldCharType="separate"/>
        </w:r>
        <w:r w:rsidR="008A097C" w:rsidRPr="008A097C">
          <w:rPr>
            <w:webHidden/>
            <w:sz w:val="28"/>
            <w:szCs w:val="28"/>
          </w:rPr>
          <w:t>4</w:t>
        </w:r>
        <w:r w:rsidR="00B453A5">
          <w:rPr>
            <w:webHidden/>
            <w:sz w:val="28"/>
            <w:szCs w:val="28"/>
          </w:rPr>
          <w:t>0</w:t>
        </w:r>
        <w:r w:rsidR="004C3593" w:rsidRPr="008A097C">
          <w:rPr>
            <w:webHidden/>
            <w:sz w:val="28"/>
            <w:szCs w:val="28"/>
          </w:rPr>
          <w:fldChar w:fldCharType="end"/>
        </w:r>
      </w:hyperlink>
    </w:p>
    <w:p w14:paraId="73889693" w14:textId="3061DB9A" w:rsidR="004C3593" w:rsidRPr="008A097C" w:rsidRDefault="00C05851">
      <w:pPr>
        <w:pStyle w:val="21"/>
        <w:rPr>
          <w:rFonts w:asciiTheme="minorHAnsi" w:eastAsiaTheme="minorEastAsia" w:hAnsiTheme="minorHAnsi" w:cstheme="minorBidi"/>
          <w:b w:val="0"/>
          <w:bCs w:val="0"/>
          <w:sz w:val="28"/>
          <w:szCs w:val="28"/>
        </w:rPr>
      </w:pPr>
      <w:hyperlink w:anchor="_Toc121145551" w:history="1">
        <w:r w:rsidR="004C3593" w:rsidRPr="008A097C">
          <w:rPr>
            <w:rStyle w:val="a7"/>
            <w:sz w:val="28"/>
            <w:szCs w:val="28"/>
          </w:rPr>
          <w:t>Интервью</w:t>
        </w:r>
        <w:r w:rsidR="004C3593" w:rsidRPr="008A097C">
          <w:rPr>
            <w:webHidden/>
            <w:sz w:val="28"/>
            <w:szCs w:val="28"/>
          </w:rPr>
          <w:tab/>
        </w:r>
        <w:r w:rsidR="004C3593" w:rsidRPr="008A097C">
          <w:rPr>
            <w:webHidden/>
            <w:sz w:val="28"/>
            <w:szCs w:val="28"/>
          </w:rPr>
          <w:fldChar w:fldCharType="begin"/>
        </w:r>
        <w:r w:rsidR="004C3593" w:rsidRPr="008A097C">
          <w:rPr>
            <w:webHidden/>
            <w:sz w:val="28"/>
            <w:szCs w:val="28"/>
          </w:rPr>
          <w:instrText xml:space="preserve"> PAGEREF _Toc121145551 \h </w:instrText>
        </w:r>
        <w:r w:rsidR="004C3593" w:rsidRPr="008A097C">
          <w:rPr>
            <w:webHidden/>
            <w:sz w:val="28"/>
            <w:szCs w:val="28"/>
          </w:rPr>
        </w:r>
        <w:r w:rsidR="004C3593" w:rsidRPr="008A097C">
          <w:rPr>
            <w:webHidden/>
            <w:sz w:val="28"/>
            <w:szCs w:val="28"/>
          </w:rPr>
          <w:fldChar w:fldCharType="separate"/>
        </w:r>
        <w:r w:rsidR="008A097C" w:rsidRPr="008A097C">
          <w:rPr>
            <w:webHidden/>
            <w:sz w:val="28"/>
            <w:szCs w:val="28"/>
          </w:rPr>
          <w:t>5</w:t>
        </w:r>
        <w:r w:rsidR="00FE3D4F">
          <w:rPr>
            <w:webHidden/>
            <w:sz w:val="28"/>
            <w:szCs w:val="28"/>
          </w:rPr>
          <w:t>2</w:t>
        </w:r>
        <w:r w:rsidR="004C3593" w:rsidRPr="008A097C">
          <w:rPr>
            <w:webHidden/>
            <w:sz w:val="28"/>
            <w:szCs w:val="28"/>
          </w:rPr>
          <w:fldChar w:fldCharType="end"/>
        </w:r>
      </w:hyperlink>
    </w:p>
    <w:p w14:paraId="5A057E7C" w14:textId="65C3C6A0" w:rsidR="004C3593" w:rsidRPr="008A097C" w:rsidRDefault="00C05851">
      <w:pPr>
        <w:pStyle w:val="13"/>
        <w:tabs>
          <w:tab w:val="right" w:leader="underscore" w:pos="9345"/>
        </w:tabs>
        <w:rPr>
          <w:rFonts w:asciiTheme="minorHAnsi" w:eastAsiaTheme="minorEastAsia" w:hAnsiTheme="minorHAnsi" w:cstheme="minorBidi"/>
          <w:b w:val="0"/>
          <w:bCs w:val="0"/>
          <w:i w:val="0"/>
          <w:iCs w:val="0"/>
          <w:noProof/>
          <w:sz w:val="28"/>
          <w:szCs w:val="28"/>
        </w:rPr>
      </w:pPr>
      <w:hyperlink w:anchor="_Toc121145552" w:history="1">
        <w:r w:rsidR="004C3593" w:rsidRPr="008A097C">
          <w:rPr>
            <w:rStyle w:val="a7"/>
            <w:rFonts w:ascii="Arial" w:hAnsi="Arial" w:cs="Arial"/>
            <w:noProof/>
            <w:sz w:val="28"/>
            <w:szCs w:val="28"/>
          </w:rPr>
          <w:t>Новости экономики, общества</w:t>
        </w:r>
        <w:r w:rsidR="004C3593" w:rsidRPr="008A097C">
          <w:rPr>
            <w:noProof/>
            <w:webHidden/>
            <w:sz w:val="28"/>
            <w:szCs w:val="28"/>
          </w:rPr>
          <w:tab/>
        </w:r>
        <w:r w:rsidR="004C3593" w:rsidRPr="008A097C">
          <w:rPr>
            <w:noProof/>
            <w:webHidden/>
            <w:sz w:val="28"/>
            <w:szCs w:val="28"/>
          </w:rPr>
          <w:fldChar w:fldCharType="begin"/>
        </w:r>
        <w:r w:rsidR="004C3593" w:rsidRPr="008A097C">
          <w:rPr>
            <w:noProof/>
            <w:webHidden/>
            <w:sz w:val="28"/>
            <w:szCs w:val="28"/>
          </w:rPr>
          <w:instrText xml:space="preserve"> PAGEREF _Toc121145552 \h </w:instrText>
        </w:r>
        <w:r w:rsidR="004C3593" w:rsidRPr="008A097C">
          <w:rPr>
            <w:noProof/>
            <w:webHidden/>
            <w:sz w:val="28"/>
            <w:szCs w:val="28"/>
          </w:rPr>
        </w:r>
        <w:r w:rsidR="004C3593" w:rsidRPr="008A097C">
          <w:rPr>
            <w:noProof/>
            <w:webHidden/>
            <w:sz w:val="28"/>
            <w:szCs w:val="28"/>
          </w:rPr>
          <w:fldChar w:fldCharType="separate"/>
        </w:r>
        <w:r w:rsidR="008A097C" w:rsidRPr="008A097C">
          <w:rPr>
            <w:noProof/>
            <w:webHidden/>
            <w:sz w:val="28"/>
            <w:szCs w:val="28"/>
          </w:rPr>
          <w:t>55</w:t>
        </w:r>
        <w:r w:rsidR="004C3593" w:rsidRPr="008A097C">
          <w:rPr>
            <w:noProof/>
            <w:webHidden/>
            <w:sz w:val="28"/>
            <w:szCs w:val="28"/>
          </w:rPr>
          <w:fldChar w:fldCharType="end"/>
        </w:r>
      </w:hyperlink>
    </w:p>
    <w:p w14:paraId="1FD24945" w14:textId="19670B4B" w:rsidR="004C3593" w:rsidRPr="008A097C" w:rsidRDefault="00C05851">
      <w:pPr>
        <w:pStyle w:val="21"/>
        <w:rPr>
          <w:rFonts w:asciiTheme="minorHAnsi" w:eastAsiaTheme="minorEastAsia" w:hAnsiTheme="minorHAnsi" w:cstheme="minorBidi"/>
          <w:b w:val="0"/>
          <w:bCs w:val="0"/>
          <w:sz w:val="28"/>
          <w:szCs w:val="28"/>
        </w:rPr>
      </w:pPr>
      <w:hyperlink w:anchor="_Toc121145553" w:history="1">
        <w:r w:rsidR="004C3593" w:rsidRPr="008A097C">
          <w:rPr>
            <w:rStyle w:val="a7"/>
            <w:sz w:val="28"/>
            <w:szCs w:val="28"/>
          </w:rPr>
          <w:t>Экономика, финансы, фондовые рынки</w:t>
        </w:r>
        <w:r w:rsidR="004C3593" w:rsidRPr="008A097C">
          <w:rPr>
            <w:webHidden/>
            <w:sz w:val="28"/>
            <w:szCs w:val="28"/>
          </w:rPr>
          <w:tab/>
        </w:r>
        <w:r w:rsidR="004C3593" w:rsidRPr="008A097C">
          <w:rPr>
            <w:webHidden/>
            <w:sz w:val="28"/>
            <w:szCs w:val="28"/>
          </w:rPr>
          <w:fldChar w:fldCharType="begin"/>
        </w:r>
        <w:r w:rsidR="004C3593" w:rsidRPr="008A097C">
          <w:rPr>
            <w:webHidden/>
            <w:sz w:val="28"/>
            <w:szCs w:val="28"/>
          </w:rPr>
          <w:instrText xml:space="preserve"> PAGEREF _Toc121145553 \h </w:instrText>
        </w:r>
        <w:r w:rsidR="004C3593" w:rsidRPr="008A097C">
          <w:rPr>
            <w:webHidden/>
            <w:sz w:val="28"/>
            <w:szCs w:val="28"/>
          </w:rPr>
        </w:r>
        <w:r w:rsidR="004C3593" w:rsidRPr="008A097C">
          <w:rPr>
            <w:webHidden/>
            <w:sz w:val="28"/>
            <w:szCs w:val="28"/>
          </w:rPr>
          <w:fldChar w:fldCharType="separate"/>
        </w:r>
        <w:r w:rsidR="008A097C" w:rsidRPr="008A097C">
          <w:rPr>
            <w:webHidden/>
            <w:sz w:val="28"/>
            <w:szCs w:val="28"/>
          </w:rPr>
          <w:t>55</w:t>
        </w:r>
        <w:r w:rsidR="004C3593" w:rsidRPr="008A097C">
          <w:rPr>
            <w:webHidden/>
            <w:sz w:val="28"/>
            <w:szCs w:val="28"/>
          </w:rPr>
          <w:fldChar w:fldCharType="end"/>
        </w:r>
      </w:hyperlink>
    </w:p>
    <w:p w14:paraId="615196F5" w14:textId="3AF73894" w:rsidR="004C3593" w:rsidRPr="008A097C" w:rsidRDefault="00C05851">
      <w:pPr>
        <w:pStyle w:val="21"/>
        <w:rPr>
          <w:rFonts w:asciiTheme="minorHAnsi" w:eastAsiaTheme="minorEastAsia" w:hAnsiTheme="minorHAnsi" w:cstheme="minorBidi"/>
          <w:b w:val="0"/>
          <w:bCs w:val="0"/>
          <w:sz w:val="28"/>
          <w:szCs w:val="28"/>
        </w:rPr>
      </w:pPr>
      <w:hyperlink w:anchor="_Toc121145554" w:history="1">
        <w:r w:rsidR="004C3593" w:rsidRPr="008A097C">
          <w:rPr>
            <w:rStyle w:val="a7"/>
            <w:sz w:val="28"/>
            <w:szCs w:val="28"/>
          </w:rPr>
          <w:t>Общество</w:t>
        </w:r>
        <w:r w:rsidR="004C3593" w:rsidRPr="008A097C">
          <w:rPr>
            <w:webHidden/>
            <w:sz w:val="28"/>
            <w:szCs w:val="28"/>
          </w:rPr>
          <w:tab/>
        </w:r>
        <w:r w:rsidR="004C3593" w:rsidRPr="008A097C">
          <w:rPr>
            <w:webHidden/>
            <w:sz w:val="28"/>
            <w:szCs w:val="28"/>
          </w:rPr>
          <w:fldChar w:fldCharType="begin"/>
        </w:r>
        <w:r w:rsidR="004C3593" w:rsidRPr="008A097C">
          <w:rPr>
            <w:webHidden/>
            <w:sz w:val="28"/>
            <w:szCs w:val="28"/>
          </w:rPr>
          <w:instrText xml:space="preserve"> PAGEREF _Toc121145554 \h </w:instrText>
        </w:r>
        <w:r w:rsidR="004C3593" w:rsidRPr="008A097C">
          <w:rPr>
            <w:webHidden/>
            <w:sz w:val="28"/>
            <w:szCs w:val="28"/>
          </w:rPr>
        </w:r>
        <w:r w:rsidR="004C3593" w:rsidRPr="008A097C">
          <w:rPr>
            <w:webHidden/>
            <w:sz w:val="28"/>
            <w:szCs w:val="28"/>
          </w:rPr>
          <w:fldChar w:fldCharType="separate"/>
        </w:r>
        <w:r w:rsidR="008A097C" w:rsidRPr="008A097C">
          <w:rPr>
            <w:webHidden/>
            <w:sz w:val="28"/>
            <w:szCs w:val="28"/>
          </w:rPr>
          <w:t>60</w:t>
        </w:r>
        <w:r w:rsidR="004C3593" w:rsidRPr="008A097C">
          <w:rPr>
            <w:webHidden/>
            <w:sz w:val="28"/>
            <w:szCs w:val="28"/>
          </w:rPr>
          <w:fldChar w:fldCharType="end"/>
        </w:r>
      </w:hyperlink>
    </w:p>
    <w:p w14:paraId="12192C5E" w14:textId="3F2FF67C" w:rsidR="004C3593" w:rsidRPr="008A097C" w:rsidRDefault="00C05851">
      <w:pPr>
        <w:pStyle w:val="13"/>
        <w:tabs>
          <w:tab w:val="right" w:leader="underscore" w:pos="9345"/>
        </w:tabs>
        <w:rPr>
          <w:rFonts w:asciiTheme="minorHAnsi" w:eastAsiaTheme="minorEastAsia" w:hAnsiTheme="minorHAnsi" w:cstheme="minorBidi"/>
          <w:b w:val="0"/>
          <w:bCs w:val="0"/>
          <w:i w:val="0"/>
          <w:iCs w:val="0"/>
          <w:noProof/>
          <w:sz w:val="28"/>
          <w:szCs w:val="28"/>
        </w:rPr>
      </w:pPr>
      <w:hyperlink w:anchor="_Toc121145555" w:history="1">
        <w:r w:rsidR="004C3593" w:rsidRPr="008A097C">
          <w:rPr>
            <w:rStyle w:val="a7"/>
            <w:rFonts w:ascii="Arial" w:hAnsi="Arial" w:cs="Arial"/>
            <w:noProof/>
            <w:sz w:val="28"/>
            <w:szCs w:val="28"/>
          </w:rPr>
          <w:t>Полезная информация</w:t>
        </w:r>
        <w:r w:rsidR="004C3593" w:rsidRPr="008A097C">
          <w:rPr>
            <w:noProof/>
            <w:webHidden/>
            <w:sz w:val="28"/>
            <w:szCs w:val="28"/>
          </w:rPr>
          <w:tab/>
        </w:r>
        <w:r w:rsidR="004C3593" w:rsidRPr="008A097C">
          <w:rPr>
            <w:noProof/>
            <w:webHidden/>
            <w:sz w:val="28"/>
            <w:szCs w:val="28"/>
          </w:rPr>
          <w:fldChar w:fldCharType="begin"/>
        </w:r>
        <w:r w:rsidR="004C3593" w:rsidRPr="008A097C">
          <w:rPr>
            <w:noProof/>
            <w:webHidden/>
            <w:sz w:val="28"/>
            <w:szCs w:val="28"/>
          </w:rPr>
          <w:instrText xml:space="preserve"> PAGEREF _Toc121145555 \h </w:instrText>
        </w:r>
        <w:r w:rsidR="004C3593" w:rsidRPr="008A097C">
          <w:rPr>
            <w:noProof/>
            <w:webHidden/>
            <w:sz w:val="28"/>
            <w:szCs w:val="28"/>
          </w:rPr>
        </w:r>
        <w:r w:rsidR="004C3593" w:rsidRPr="008A097C">
          <w:rPr>
            <w:noProof/>
            <w:webHidden/>
            <w:sz w:val="28"/>
            <w:szCs w:val="28"/>
          </w:rPr>
          <w:fldChar w:fldCharType="separate"/>
        </w:r>
        <w:r w:rsidR="008A097C" w:rsidRPr="008A097C">
          <w:rPr>
            <w:noProof/>
            <w:webHidden/>
            <w:sz w:val="28"/>
            <w:szCs w:val="28"/>
          </w:rPr>
          <w:t>6</w:t>
        </w:r>
        <w:r w:rsidR="00B34B4C">
          <w:rPr>
            <w:noProof/>
            <w:webHidden/>
            <w:sz w:val="28"/>
            <w:szCs w:val="28"/>
          </w:rPr>
          <w:t>2</w:t>
        </w:r>
        <w:r w:rsidR="004C3593" w:rsidRPr="008A097C">
          <w:rPr>
            <w:noProof/>
            <w:webHidden/>
            <w:sz w:val="28"/>
            <w:szCs w:val="28"/>
          </w:rPr>
          <w:fldChar w:fldCharType="end"/>
        </w:r>
      </w:hyperlink>
    </w:p>
    <w:p w14:paraId="6AC7D32F" w14:textId="2BF53783" w:rsidR="004C3593" w:rsidRPr="008A097C" w:rsidRDefault="00C05851">
      <w:pPr>
        <w:pStyle w:val="21"/>
        <w:rPr>
          <w:rFonts w:asciiTheme="minorHAnsi" w:eastAsiaTheme="minorEastAsia" w:hAnsiTheme="minorHAnsi" w:cstheme="minorBidi"/>
          <w:b w:val="0"/>
          <w:bCs w:val="0"/>
          <w:sz w:val="28"/>
          <w:szCs w:val="28"/>
        </w:rPr>
      </w:pPr>
      <w:r>
        <w:fldChar w:fldCharType="begin"/>
      </w:r>
      <w:r>
        <w:instrText xml:space="preserve"> HYPERLINK \l "_Toc121145556" </w:instrText>
      </w:r>
      <w:r>
        <w:fldChar w:fldCharType="separate"/>
      </w:r>
      <w:r w:rsidR="004C3593" w:rsidRPr="008A097C">
        <w:rPr>
          <w:rStyle w:val="a7"/>
          <w:sz w:val="28"/>
          <w:szCs w:val="28"/>
        </w:rPr>
        <w:t>В опыт управленца</w:t>
      </w:r>
      <w:r w:rsidR="004C3593" w:rsidRPr="008A097C">
        <w:rPr>
          <w:webHidden/>
          <w:sz w:val="28"/>
          <w:szCs w:val="28"/>
        </w:rPr>
        <w:tab/>
      </w:r>
      <w:r w:rsidR="004C3593" w:rsidRPr="008A097C">
        <w:rPr>
          <w:webHidden/>
          <w:sz w:val="28"/>
          <w:szCs w:val="28"/>
        </w:rPr>
        <w:fldChar w:fldCharType="begin"/>
      </w:r>
      <w:r w:rsidR="004C3593" w:rsidRPr="008A097C">
        <w:rPr>
          <w:webHidden/>
          <w:sz w:val="28"/>
          <w:szCs w:val="28"/>
        </w:rPr>
        <w:instrText xml:space="preserve"> PAGEREF _Toc121145556 \h </w:instrText>
      </w:r>
      <w:r w:rsidR="004C3593" w:rsidRPr="008A097C">
        <w:rPr>
          <w:webHidden/>
          <w:sz w:val="28"/>
          <w:szCs w:val="28"/>
        </w:rPr>
      </w:r>
      <w:r w:rsidR="004C3593" w:rsidRPr="008A097C">
        <w:rPr>
          <w:webHidden/>
          <w:sz w:val="28"/>
          <w:szCs w:val="28"/>
        </w:rPr>
        <w:fldChar w:fldCharType="separate"/>
      </w:r>
      <w:r w:rsidR="008A097C" w:rsidRPr="008A097C">
        <w:rPr>
          <w:webHidden/>
          <w:sz w:val="28"/>
          <w:szCs w:val="28"/>
        </w:rPr>
        <w:t>6</w:t>
      </w:r>
      <w:r w:rsidR="00B34B4C">
        <w:rPr>
          <w:webHidden/>
          <w:sz w:val="28"/>
          <w:szCs w:val="28"/>
        </w:rPr>
        <w:t>2</w:t>
      </w:r>
      <w:r w:rsidR="004C3593" w:rsidRPr="008A097C">
        <w:rPr>
          <w:webHidden/>
          <w:sz w:val="28"/>
          <w:szCs w:val="28"/>
        </w:rPr>
        <w:fldChar w:fldCharType="end"/>
      </w:r>
      <w:r>
        <w:rPr>
          <w:sz w:val="28"/>
          <w:szCs w:val="28"/>
        </w:rPr>
        <w:fldChar w:fldCharType="end"/>
      </w:r>
      <w:bookmarkStart w:id="22" w:name="_GoBack"/>
      <w:bookmarkEnd w:id="22"/>
    </w:p>
    <w:p w14:paraId="0EFDA564" w14:textId="3748A06E" w:rsidR="004C3593" w:rsidRPr="008A097C" w:rsidRDefault="00C05851">
      <w:pPr>
        <w:pStyle w:val="13"/>
        <w:tabs>
          <w:tab w:val="right" w:leader="underscore" w:pos="9345"/>
        </w:tabs>
        <w:rPr>
          <w:rFonts w:asciiTheme="minorHAnsi" w:eastAsiaTheme="minorEastAsia" w:hAnsiTheme="minorHAnsi" w:cstheme="minorBidi"/>
          <w:b w:val="0"/>
          <w:bCs w:val="0"/>
          <w:i w:val="0"/>
          <w:iCs w:val="0"/>
          <w:noProof/>
          <w:sz w:val="28"/>
          <w:szCs w:val="28"/>
        </w:rPr>
      </w:pPr>
      <w:r>
        <w:fldChar w:fldCharType="begin"/>
      </w:r>
      <w:r>
        <w:instrText xml:space="preserve"> HYPERLINK \l "_Toc121145557" </w:instrText>
      </w:r>
      <w:r>
        <w:fldChar w:fldCharType="separate"/>
      </w:r>
      <w:r w:rsidR="004C3593" w:rsidRPr="008A097C">
        <w:rPr>
          <w:rStyle w:val="a7"/>
          <w:rFonts w:ascii="Arial" w:hAnsi="Arial" w:cs="Arial"/>
          <w:noProof/>
          <w:sz w:val="28"/>
          <w:szCs w:val="28"/>
        </w:rPr>
        <w:t>Познавательный блок</w:t>
      </w:r>
      <w:r w:rsidR="004C3593" w:rsidRPr="008A097C">
        <w:rPr>
          <w:noProof/>
          <w:webHidden/>
          <w:sz w:val="28"/>
          <w:szCs w:val="28"/>
        </w:rPr>
        <w:tab/>
      </w:r>
      <w:r w:rsidR="004C3593" w:rsidRPr="008A097C">
        <w:rPr>
          <w:noProof/>
          <w:webHidden/>
          <w:sz w:val="28"/>
          <w:szCs w:val="28"/>
        </w:rPr>
        <w:fldChar w:fldCharType="begin"/>
      </w:r>
      <w:r w:rsidR="004C3593" w:rsidRPr="008A097C">
        <w:rPr>
          <w:noProof/>
          <w:webHidden/>
          <w:sz w:val="28"/>
          <w:szCs w:val="28"/>
        </w:rPr>
        <w:instrText xml:space="preserve"> PAGEREF _Toc121145557 \h </w:instrText>
      </w:r>
      <w:r w:rsidR="004C3593" w:rsidRPr="008A097C">
        <w:rPr>
          <w:noProof/>
          <w:webHidden/>
          <w:sz w:val="28"/>
          <w:szCs w:val="28"/>
        </w:rPr>
      </w:r>
      <w:r w:rsidR="004C3593" w:rsidRPr="008A097C">
        <w:rPr>
          <w:noProof/>
          <w:webHidden/>
          <w:sz w:val="28"/>
          <w:szCs w:val="28"/>
        </w:rPr>
        <w:fldChar w:fldCharType="separate"/>
      </w:r>
      <w:r w:rsidR="008A097C" w:rsidRPr="008A097C">
        <w:rPr>
          <w:noProof/>
          <w:webHidden/>
          <w:sz w:val="28"/>
          <w:szCs w:val="28"/>
        </w:rPr>
        <w:t>66</w:t>
      </w:r>
      <w:r w:rsidR="004C3593" w:rsidRPr="008A097C">
        <w:rPr>
          <w:noProof/>
          <w:webHidden/>
          <w:sz w:val="28"/>
          <w:szCs w:val="28"/>
        </w:rPr>
        <w:fldChar w:fldCharType="end"/>
      </w:r>
      <w:r>
        <w:rPr>
          <w:noProof/>
          <w:sz w:val="28"/>
          <w:szCs w:val="28"/>
        </w:rPr>
        <w:fldChar w:fldCharType="end"/>
      </w:r>
    </w:p>
    <w:p w14:paraId="33BEB5C9" w14:textId="3457F980" w:rsidR="004C3593" w:rsidRPr="008A097C" w:rsidRDefault="00C05851">
      <w:pPr>
        <w:pStyle w:val="21"/>
        <w:rPr>
          <w:rFonts w:asciiTheme="minorHAnsi" w:eastAsiaTheme="minorEastAsia" w:hAnsiTheme="minorHAnsi" w:cstheme="minorBidi"/>
          <w:b w:val="0"/>
          <w:bCs w:val="0"/>
          <w:sz w:val="28"/>
          <w:szCs w:val="28"/>
        </w:rPr>
      </w:pPr>
      <w:hyperlink w:anchor="_Toc121145558" w:history="1">
        <w:r w:rsidR="004C3593" w:rsidRPr="008A097C">
          <w:rPr>
            <w:rStyle w:val="a7"/>
            <w:sz w:val="28"/>
            <w:szCs w:val="28"/>
          </w:rPr>
          <w:t>Горизонты познания</w:t>
        </w:r>
        <w:r w:rsidR="004C3593" w:rsidRPr="008A097C">
          <w:rPr>
            <w:webHidden/>
            <w:sz w:val="28"/>
            <w:szCs w:val="28"/>
          </w:rPr>
          <w:tab/>
        </w:r>
        <w:r w:rsidR="004C3593" w:rsidRPr="008A097C">
          <w:rPr>
            <w:webHidden/>
            <w:sz w:val="28"/>
            <w:szCs w:val="28"/>
          </w:rPr>
          <w:fldChar w:fldCharType="begin"/>
        </w:r>
        <w:r w:rsidR="004C3593" w:rsidRPr="008A097C">
          <w:rPr>
            <w:webHidden/>
            <w:sz w:val="28"/>
            <w:szCs w:val="28"/>
          </w:rPr>
          <w:instrText xml:space="preserve"> PAGEREF _Toc121145558 \h </w:instrText>
        </w:r>
        <w:r w:rsidR="004C3593" w:rsidRPr="008A097C">
          <w:rPr>
            <w:webHidden/>
            <w:sz w:val="28"/>
            <w:szCs w:val="28"/>
          </w:rPr>
        </w:r>
        <w:r w:rsidR="004C3593" w:rsidRPr="008A097C">
          <w:rPr>
            <w:webHidden/>
            <w:sz w:val="28"/>
            <w:szCs w:val="28"/>
          </w:rPr>
          <w:fldChar w:fldCharType="separate"/>
        </w:r>
        <w:r w:rsidR="008A097C" w:rsidRPr="008A097C">
          <w:rPr>
            <w:webHidden/>
            <w:sz w:val="28"/>
            <w:szCs w:val="28"/>
          </w:rPr>
          <w:t>66</w:t>
        </w:r>
        <w:r w:rsidR="004C3593" w:rsidRPr="008A097C">
          <w:rPr>
            <w:webHidden/>
            <w:sz w:val="28"/>
            <w:szCs w:val="28"/>
          </w:rPr>
          <w:fldChar w:fldCharType="end"/>
        </w:r>
      </w:hyperlink>
    </w:p>
    <w:p w14:paraId="3650AC4C" w14:textId="74754B69" w:rsidR="004C3593" w:rsidRPr="008A097C" w:rsidRDefault="00C05851">
      <w:pPr>
        <w:pStyle w:val="21"/>
        <w:rPr>
          <w:rFonts w:asciiTheme="minorHAnsi" w:eastAsiaTheme="minorEastAsia" w:hAnsiTheme="minorHAnsi" w:cstheme="minorBidi"/>
          <w:b w:val="0"/>
          <w:bCs w:val="0"/>
          <w:sz w:val="28"/>
          <w:szCs w:val="28"/>
        </w:rPr>
      </w:pPr>
      <w:hyperlink w:anchor="_Toc121145559" w:history="1">
        <w:r w:rsidR="004C3593" w:rsidRPr="008A097C">
          <w:rPr>
            <w:rStyle w:val="a7"/>
            <w:sz w:val="28"/>
            <w:szCs w:val="28"/>
          </w:rPr>
          <w:t>Анекдоты, цитаты, афоризмы</w:t>
        </w:r>
        <w:r w:rsidR="004C3593" w:rsidRPr="008A097C">
          <w:rPr>
            <w:webHidden/>
            <w:sz w:val="28"/>
            <w:szCs w:val="28"/>
          </w:rPr>
          <w:tab/>
        </w:r>
        <w:r w:rsidR="00EB5AAC">
          <w:rPr>
            <w:webHidden/>
            <w:sz w:val="28"/>
            <w:szCs w:val="28"/>
          </w:rPr>
          <w:t>69</w:t>
        </w:r>
      </w:hyperlink>
    </w:p>
    <w:p w14:paraId="4AD82753" w14:textId="4FEEB600" w:rsidR="00A95C8F" w:rsidRPr="008A097C" w:rsidRDefault="00C34746" w:rsidP="00A95C8F">
      <w:pPr>
        <w:rPr>
          <w:rFonts w:ascii="Arial" w:hAnsi="Arial" w:cs="Arial"/>
          <w:b/>
          <w:bCs/>
          <w:color w:val="000000"/>
          <w:sz w:val="28"/>
          <w:szCs w:val="28"/>
        </w:rPr>
      </w:pPr>
      <w:r w:rsidRPr="008A097C">
        <w:rPr>
          <w:rFonts w:ascii="Arial" w:hAnsi="Arial" w:cs="Arial"/>
          <w:b/>
          <w:bCs/>
          <w:color w:val="000000"/>
          <w:sz w:val="28"/>
          <w:szCs w:val="28"/>
        </w:rPr>
        <w:fldChar w:fldCharType="end"/>
      </w:r>
    </w:p>
    <w:p w14:paraId="61698A58" w14:textId="77777777" w:rsidR="00A95C8F" w:rsidRPr="008A097C" w:rsidRDefault="00A95C8F" w:rsidP="00A95C8F">
      <w:pPr>
        <w:spacing w:line="360" w:lineRule="auto"/>
        <w:ind w:firstLine="709"/>
        <w:jc w:val="both"/>
        <w:rPr>
          <w:rFonts w:ascii="Arial" w:hAnsi="Arial" w:cs="Arial"/>
          <w:b/>
          <w:bCs/>
          <w:color w:val="000000"/>
          <w:sz w:val="28"/>
          <w:szCs w:val="28"/>
        </w:rPr>
      </w:pPr>
    </w:p>
    <w:p w14:paraId="28ED4117" w14:textId="77777777" w:rsidR="00A95C8F" w:rsidRPr="00526B28" w:rsidRDefault="00A95C8F" w:rsidP="00A95C8F">
      <w:pPr>
        <w:spacing w:line="360" w:lineRule="auto"/>
        <w:ind w:firstLine="709"/>
        <w:jc w:val="both"/>
        <w:rPr>
          <w:rFonts w:ascii="Arial" w:hAnsi="Arial" w:cs="Arial"/>
          <w:b/>
          <w:bCs/>
          <w:color w:val="000000"/>
          <w:sz w:val="28"/>
          <w:szCs w:val="28"/>
        </w:rPr>
      </w:pPr>
    </w:p>
    <w:p w14:paraId="30E6D125" w14:textId="77777777" w:rsidR="00A95C8F" w:rsidRPr="009422FB" w:rsidRDefault="00A95C8F" w:rsidP="00C34746">
      <w:pPr>
        <w:spacing w:line="360" w:lineRule="auto"/>
        <w:jc w:val="both"/>
        <w:rPr>
          <w:rFonts w:ascii="Arial" w:hAnsi="Arial" w:cs="Arial"/>
          <w:b/>
          <w:bCs/>
          <w:color w:val="000000"/>
          <w:sz w:val="28"/>
          <w:szCs w:val="28"/>
        </w:rPr>
      </w:pPr>
    </w:p>
    <w:p w14:paraId="21F23E5A" w14:textId="77777777" w:rsidR="00A95C8F" w:rsidRPr="00A95C8F" w:rsidRDefault="00C34746" w:rsidP="00A95C8F">
      <w:pPr>
        <w:keepNext/>
        <w:spacing w:line="360" w:lineRule="auto"/>
        <w:jc w:val="center"/>
        <w:outlineLvl w:val="0"/>
        <w:rPr>
          <w:rFonts w:ascii="Arial" w:hAnsi="Arial" w:cs="Arial"/>
          <w:b/>
          <w:bCs/>
          <w:color w:val="000000"/>
          <w:sz w:val="32"/>
          <w:szCs w:val="32"/>
          <w:u w:val="single"/>
        </w:rPr>
      </w:pPr>
      <w:bookmarkStart w:id="23" w:name="_Toc86775880"/>
      <w:r>
        <w:rPr>
          <w:rFonts w:ascii="Arial" w:hAnsi="Arial" w:cs="Arial"/>
          <w:b/>
          <w:bCs/>
          <w:color w:val="000000"/>
          <w:sz w:val="32"/>
          <w:szCs w:val="32"/>
          <w:u w:val="single"/>
        </w:rPr>
        <w:br w:type="page"/>
      </w:r>
      <w:bookmarkStart w:id="24" w:name="_Toc121145542"/>
      <w:r w:rsidR="00A95C8F" w:rsidRPr="00A95C8F">
        <w:rPr>
          <w:rFonts w:ascii="Arial" w:hAnsi="Arial" w:cs="Arial"/>
          <w:b/>
          <w:bCs/>
          <w:color w:val="000000"/>
          <w:sz w:val="32"/>
          <w:szCs w:val="32"/>
          <w:u w:val="single"/>
        </w:rPr>
        <w:lastRenderedPageBreak/>
        <w:t>Политика, идеология, инсайд</w:t>
      </w:r>
      <w:bookmarkEnd w:id="23"/>
      <w:bookmarkEnd w:id="24"/>
    </w:p>
    <w:p w14:paraId="654EC83A" w14:textId="77777777" w:rsidR="00A95C8F" w:rsidRPr="00A95C8F" w:rsidRDefault="00A95C8F" w:rsidP="00A95C8F">
      <w:pPr>
        <w:keepNext/>
        <w:spacing w:line="360" w:lineRule="auto"/>
        <w:ind w:firstLine="709"/>
        <w:jc w:val="both"/>
        <w:outlineLvl w:val="1"/>
        <w:rPr>
          <w:rFonts w:ascii="Arial" w:hAnsi="Arial" w:cs="Arial"/>
          <w:b/>
          <w:bCs/>
          <w:color w:val="000000"/>
          <w:sz w:val="28"/>
          <w:szCs w:val="28"/>
          <w:u w:val="single"/>
        </w:rPr>
      </w:pPr>
      <w:bookmarkStart w:id="25" w:name="_Toc86775881"/>
      <w:bookmarkStart w:id="26" w:name="_Toc121145543"/>
      <w:r w:rsidRPr="00A95C8F">
        <w:rPr>
          <w:rFonts w:ascii="Arial" w:hAnsi="Arial" w:cs="Arial"/>
          <w:b/>
          <w:bCs/>
          <w:color w:val="000000"/>
          <w:sz w:val="28"/>
          <w:szCs w:val="28"/>
          <w:u w:val="single"/>
        </w:rPr>
        <w:t>Из центров власти</w:t>
      </w:r>
      <w:bookmarkEnd w:id="25"/>
      <w:bookmarkEnd w:id="26"/>
    </w:p>
    <w:p w14:paraId="1A64487E" w14:textId="77777777" w:rsidR="00636283" w:rsidRPr="00636283" w:rsidRDefault="00636283" w:rsidP="00636283">
      <w:pPr>
        <w:spacing w:line="336" w:lineRule="auto"/>
        <w:ind w:firstLine="709"/>
        <w:jc w:val="both"/>
        <w:rPr>
          <w:rFonts w:ascii="Arial" w:hAnsi="Arial" w:cs="Arial"/>
          <w:b/>
          <w:bCs/>
          <w:color w:val="000000"/>
          <w:sz w:val="28"/>
          <w:szCs w:val="28"/>
        </w:rPr>
      </w:pPr>
      <w:bookmarkStart w:id="27" w:name="_Toc86775882"/>
      <w:r w:rsidRPr="00636283">
        <w:rPr>
          <w:rFonts w:ascii="Arial" w:hAnsi="Arial" w:cs="Arial"/>
          <w:b/>
          <w:bCs/>
          <w:color w:val="000000"/>
          <w:sz w:val="28"/>
          <w:szCs w:val="28"/>
        </w:rPr>
        <w:t>Деньги в кармане, выселение из трущоб, хорошая перестройка. Путин обсудил с правительством доходы россиян</w:t>
      </w:r>
    </w:p>
    <w:p w14:paraId="143DC113" w14:textId="77777777" w:rsidR="00636283" w:rsidRPr="009422FB" w:rsidRDefault="00636283" w:rsidP="00636283">
      <w:pPr>
        <w:spacing w:line="336" w:lineRule="auto"/>
        <w:ind w:firstLine="709"/>
        <w:jc w:val="both"/>
        <w:rPr>
          <w:rFonts w:ascii="Arial" w:hAnsi="Arial" w:cs="Arial"/>
          <w:i/>
          <w:iCs/>
          <w:color w:val="000000"/>
          <w:sz w:val="28"/>
          <w:szCs w:val="28"/>
        </w:rPr>
      </w:pPr>
      <w:r w:rsidRPr="009422FB">
        <w:rPr>
          <w:rFonts w:ascii="Arial" w:hAnsi="Arial" w:cs="Arial"/>
          <w:i/>
          <w:iCs/>
          <w:color w:val="000000"/>
          <w:sz w:val="28"/>
          <w:szCs w:val="28"/>
        </w:rPr>
        <w:t xml:space="preserve">Путин поручил проиндексировать зарплаты бюджетников в 2023 году </w:t>
      </w:r>
    </w:p>
    <w:p w14:paraId="2024AB54" w14:textId="01CC6213" w:rsidR="00636283" w:rsidRPr="00636283" w:rsidRDefault="00636283" w:rsidP="00636283">
      <w:pPr>
        <w:spacing w:line="336" w:lineRule="auto"/>
        <w:ind w:firstLine="709"/>
        <w:jc w:val="both"/>
        <w:rPr>
          <w:rFonts w:ascii="Arial" w:hAnsi="Arial" w:cs="Arial"/>
          <w:color w:val="000000"/>
          <w:sz w:val="28"/>
          <w:szCs w:val="28"/>
        </w:rPr>
      </w:pPr>
      <w:r w:rsidRPr="00636283">
        <w:rPr>
          <w:rFonts w:ascii="Arial" w:hAnsi="Arial" w:cs="Arial"/>
          <w:color w:val="000000"/>
          <w:sz w:val="28"/>
          <w:szCs w:val="28"/>
        </w:rPr>
        <w:t xml:space="preserve">Президент России Владимир Путин в среду провел два совещания по социальным вопросам – в режиме видеоконференции он обсудил ход открытия </w:t>
      </w:r>
      <w:proofErr w:type="spellStart"/>
      <w:r w:rsidRPr="00636283">
        <w:rPr>
          <w:rFonts w:ascii="Arial" w:hAnsi="Arial" w:cs="Arial"/>
          <w:color w:val="000000"/>
          <w:sz w:val="28"/>
          <w:szCs w:val="28"/>
        </w:rPr>
        <w:t>соцобъектов</w:t>
      </w:r>
      <w:proofErr w:type="spellEnd"/>
      <w:r w:rsidRPr="00636283">
        <w:rPr>
          <w:rFonts w:ascii="Arial" w:hAnsi="Arial" w:cs="Arial"/>
          <w:color w:val="000000"/>
          <w:sz w:val="28"/>
          <w:szCs w:val="28"/>
        </w:rPr>
        <w:t xml:space="preserve"> в российских регионах, а позже на встрече с правительством поручил с января проиндексировать зарплаты бюджетников и продолжить «выселять людей из трущоб». Говоря с членами кабмина, он отметил снижение уровня бедности о 10,5% — то есть на полпроцента в сравнении с прошлым годом. А школьник из Бурятии рассказал президенту, что в их библиотеке произошла «хорошая перестройка», появились VR-очки и 2 тысячи книг. Подробнее – в </w:t>
      </w:r>
      <w:r w:rsidR="009422FB">
        <w:rPr>
          <w:rFonts w:ascii="Arial" w:hAnsi="Arial" w:cs="Arial"/>
          <w:color w:val="000000"/>
          <w:sz w:val="28"/>
          <w:szCs w:val="28"/>
        </w:rPr>
        <w:t>материале</w:t>
      </w:r>
      <w:r w:rsidR="009422FB" w:rsidRPr="009422FB">
        <w:rPr>
          <w:rFonts w:ascii="Arial" w:hAnsi="Arial" w:cs="Arial"/>
          <w:color w:val="000000"/>
          <w:sz w:val="28"/>
          <w:szCs w:val="28"/>
        </w:rPr>
        <w:t xml:space="preserve"> </w:t>
      </w:r>
      <w:r w:rsidR="009422FB">
        <w:rPr>
          <w:rFonts w:ascii="Arial" w:hAnsi="Arial" w:cs="Arial"/>
          <w:color w:val="000000"/>
          <w:sz w:val="28"/>
          <w:szCs w:val="28"/>
        </w:rPr>
        <w:t>аналитического центра АМСГР</w:t>
      </w:r>
      <w:r w:rsidRPr="00636283">
        <w:rPr>
          <w:rFonts w:ascii="Arial" w:hAnsi="Arial" w:cs="Arial"/>
          <w:color w:val="000000"/>
          <w:sz w:val="28"/>
          <w:szCs w:val="28"/>
        </w:rPr>
        <w:t>».</w:t>
      </w:r>
    </w:p>
    <w:p w14:paraId="39CD7C8C" w14:textId="551C15B6" w:rsidR="00636283" w:rsidRPr="00636283" w:rsidRDefault="00636283" w:rsidP="00636283">
      <w:pPr>
        <w:spacing w:line="336" w:lineRule="auto"/>
        <w:ind w:firstLine="709"/>
        <w:jc w:val="both"/>
        <w:rPr>
          <w:rFonts w:ascii="Arial" w:hAnsi="Arial" w:cs="Arial"/>
          <w:color w:val="000000"/>
          <w:sz w:val="28"/>
          <w:szCs w:val="28"/>
        </w:rPr>
      </w:pPr>
      <w:r w:rsidRPr="009422FB">
        <w:rPr>
          <w:rFonts w:ascii="Arial" w:hAnsi="Arial" w:cs="Arial"/>
          <w:color w:val="000000"/>
          <w:sz w:val="28"/>
          <w:szCs w:val="28"/>
        </w:rPr>
        <w:t>Путин</w:t>
      </w:r>
      <w:r w:rsidRPr="00636283">
        <w:rPr>
          <w:rFonts w:ascii="Arial" w:hAnsi="Arial" w:cs="Arial"/>
          <w:color w:val="000000"/>
          <w:sz w:val="28"/>
          <w:szCs w:val="28"/>
        </w:rPr>
        <w:t xml:space="preserve"> на церемонии открытия </w:t>
      </w:r>
      <w:proofErr w:type="spellStart"/>
      <w:r w:rsidRPr="00636283">
        <w:rPr>
          <w:rFonts w:ascii="Arial" w:hAnsi="Arial" w:cs="Arial"/>
          <w:color w:val="000000"/>
          <w:sz w:val="28"/>
          <w:szCs w:val="28"/>
        </w:rPr>
        <w:t>соцобъектов</w:t>
      </w:r>
      <w:proofErr w:type="spellEnd"/>
      <w:r w:rsidRPr="00636283">
        <w:rPr>
          <w:rFonts w:ascii="Arial" w:hAnsi="Arial" w:cs="Arial"/>
          <w:color w:val="000000"/>
          <w:sz w:val="28"/>
          <w:szCs w:val="28"/>
        </w:rPr>
        <w:t xml:space="preserve"> в ряде регионов, </w:t>
      </w:r>
      <w:r w:rsidRPr="009422FB">
        <w:rPr>
          <w:rFonts w:ascii="Arial" w:hAnsi="Arial" w:cs="Arial"/>
          <w:color w:val="000000"/>
          <w:sz w:val="28"/>
          <w:szCs w:val="28"/>
        </w:rPr>
        <w:t>выступая</w:t>
      </w:r>
      <w:r w:rsidRPr="00636283">
        <w:rPr>
          <w:rFonts w:ascii="Arial" w:hAnsi="Arial" w:cs="Arial"/>
          <w:color w:val="000000"/>
          <w:sz w:val="28"/>
          <w:szCs w:val="28"/>
        </w:rPr>
        <w:t> по видеосвязи, сообщил, что людей необходимо выселять из ветхого жилья.</w:t>
      </w:r>
    </w:p>
    <w:p w14:paraId="1B2FE832" w14:textId="77777777" w:rsidR="00636283" w:rsidRPr="00636283" w:rsidRDefault="00636283" w:rsidP="00636283">
      <w:pPr>
        <w:spacing w:line="336" w:lineRule="auto"/>
        <w:ind w:firstLine="709"/>
        <w:jc w:val="both"/>
        <w:rPr>
          <w:rFonts w:ascii="Arial" w:hAnsi="Arial" w:cs="Arial"/>
          <w:color w:val="000000"/>
          <w:sz w:val="28"/>
          <w:szCs w:val="28"/>
        </w:rPr>
      </w:pPr>
      <w:r w:rsidRPr="00636283">
        <w:rPr>
          <w:rFonts w:ascii="Arial" w:hAnsi="Arial" w:cs="Arial"/>
          <w:b/>
          <w:bCs/>
          <w:color w:val="000000"/>
          <w:sz w:val="28"/>
          <w:szCs w:val="28"/>
        </w:rPr>
        <w:t>«В целом по стране с опережением идет и расселение граждан из аварийного фонда. Мы постоянно тоже об этом говорим: нужно из трущоб людей выселять», — заявил президент.</w:t>
      </w:r>
    </w:p>
    <w:p w14:paraId="17EB77C5" w14:textId="7E9CC89B" w:rsidR="00636283" w:rsidRPr="00636283" w:rsidRDefault="00636283" w:rsidP="00636283">
      <w:pPr>
        <w:spacing w:line="336" w:lineRule="auto"/>
        <w:ind w:firstLine="709"/>
        <w:jc w:val="both"/>
        <w:rPr>
          <w:rFonts w:ascii="Arial" w:hAnsi="Arial" w:cs="Arial"/>
          <w:color w:val="000000"/>
          <w:sz w:val="28"/>
          <w:szCs w:val="28"/>
        </w:rPr>
      </w:pPr>
      <w:r w:rsidRPr="00636283">
        <w:rPr>
          <w:rFonts w:ascii="Arial" w:hAnsi="Arial" w:cs="Arial"/>
          <w:color w:val="000000"/>
          <w:sz w:val="28"/>
          <w:szCs w:val="28"/>
        </w:rPr>
        <w:t>Он отметил, что до конца 2022 года власти </w:t>
      </w:r>
      <w:r w:rsidRPr="009422FB">
        <w:rPr>
          <w:rFonts w:ascii="Arial" w:hAnsi="Arial" w:cs="Arial"/>
          <w:color w:val="000000"/>
          <w:sz w:val="28"/>
          <w:szCs w:val="28"/>
        </w:rPr>
        <w:t>РФ</w:t>
      </w:r>
      <w:r w:rsidRPr="00636283">
        <w:rPr>
          <w:rFonts w:ascii="Arial" w:hAnsi="Arial" w:cs="Arial"/>
          <w:color w:val="000000"/>
          <w:sz w:val="28"/>
          <w:szCs w:val="28"/>
        </w:rPr>
        <w:t> рассчитывают на установление нового рекорда по жилищному строительству. «Уже сейчас введено более 87 млн кв. м, 3 млн российских семей улучшили свои жилищные условия. &lt;…&gt; Нам нужно добиваться и большего масштаба. Конечно, нужно добиваться более высокой динамики», — сказал он.</w:t>
      </w:r>
    </w:p>
    <w:p w14:paraId="3F5E7D7C" w14:textId="77777777" w:rsidR="00636283" w:rsidRPr="00636283" w:rsidRDefault="00636283" w:rsidP="00636283">
      <w:pPr>
        <w:spacing w:line="336" w:lineRule="auto"/>
        <w:ind w:firstLine="709"/>
        <w:jc w:val="both"/>
        <w:rPr>
          <w:rFonts w:ascii="Arial" w:hAnsi="Arial" w:cs="Arial"/>
          <w:b/>
          <w:bCs/>
          <w:color w:val="000000"/>
          <w:sz w:val="28"/>
          <w:szCs w:val="28"/>
        </w:rPr>
      </w:pPr>
      <w:r w:rsidRPr="00636283">
        <w:rPr>
          <w:rFonts w:ascii="Arial" w:hAnsi="Arial" w:cs="Arial"/>
          <w:b/>
          <w:bCs/>
          <w:color w:val="000000"/>
          <w:sz w:val="28"/>
          <w:szCs w:val="28"/>
        </w:rPr>
        <w:t>Зарплаты библиотекарей и реальные результаты</w:t>
      </w:r>
    </w:p>
    <w:p w14:paraId="2700CB60" w14:textId="05FE69EC" w:rsidR="00636283" w:rsidRPr="00636283" w:rsidRDefault="00636283" w:rsidP="00636283">
      <w:pPr>
        <w:spacing w:line="336" w:lineRule="auto"/>
        <w:ind w:firstLine="709"/>
        <w:jc w:val="both"/>
        <w:rPr>
          <w:rFonts w:ascii="Arial" w:hAnsi="Arial" w:cs="Arial"/>
          <w:color w:val="000000"/>
          <w:sz w:val="28"/>
          <w:szCs w:val="28"/>
        </w:rPr>
      </w:pPr>
      <w:r w:rsidRPr="00636283">
        <w:rPr>
          <w:rFonts w:ascii="Arial" w:hAnsi="Arial" w:cs="Arial"/>
          <w:color w:val="000000"/>
          <w:sz w:val="28"/>
          <w:szCs w:val="28"/>
        </w:rPr>
        <w:t>Путин оценил и уровень зарплат в социальной сфере, комментируя доклад из </w:t>
      </w:r>
      <w:r w:rsidRPr="009422FB">
        <w:rPr>
          <w:rFonts w:ascii="Arial" w:hAnsi="Arial" w:cs="Arial"/>
          <w:color w:val="000000"/>
          <w:sz w:val="28"/>
          <w:szCs w:val="28"/>
        </w:rPr>
        <w:t>Бурятии</w:t>
      </w:r>
      <w:r w:rsidRPr="00636283">
        <w:rPr>
          <w:rFonts w:ascii="Arial" w:hAnsi="Arial" w:cs="Arial"/>
          <w:color w:val="000000"/>
          <w:sz w:val="28"/>
          <w:szCs w:val="28"/>
        </w:rPr>
        <w:t> об открытии новой библиотеки.</w:t>
      </w:r>
    </w:p>
    <w:p w14:paraId="6486E6BB" w14:textId="77777777" w:rsidR="00636283" w:rsidRPr="00636283" w:rsidRDefault="00636283" w:rsidP="00636283">
      <w:pPr>
        <w:spacing w:line="336" w:lineRule="auto"/>
        <w:ind w:firstLine="709"/>
        <w:jc w:val="both"/>
        <w:rPr>
          <w:rFonts w:ascii="Arial" w:hAnsi="Arial" w:cs="Arial"/>
          <w:color w:val="000000"/>
          <w:sz w:val="28"/>
          <w:szCs w:val="28"/>
        </w:rPr>
      </w:pPr>
      <w:r w:rsidRPr="00636283">
        <w:rPr>
          <w:rFonts w:ascii="Arial" w:hAnsi="Arial" w:cs="Arial"/>
          <w:color w:val="000000"/>
          <w:sz w:val="28"/>
          <w:szCs w:val="28"/>
        </w:rPr>
        <w:lastRenderedPageBreak/>
        <w:t>«Мы с правительством будем сегодня обсуждать вопросы уровня доходов, заработных плат — в стране в целом и в социальной сфере в частности. В социалке вообще такой, скромный уровень заработных плат. В библиотеках — тем более», — сказал Путин.</w:t>
      </w:r>
    </w:p>
    <w:p w14:paraId="264E915E" w14:textId="77777777" w:rsidR="00636283" w:rsidRPr="00636283" w:rsidRDefault="00636283" w:rsidP="00636283">
      <w:pPr>
        <w:spacing w:line="336" w:lineRule="auto"/>
        <w:ind w:firstLine="709"/>
        <w:jc w:val="both"/>
        <w:rPr>
          <w:rFonts w:ascii="Arial" w:hAnsi="Arial" w:cs="Arial"/>
          <w:color w:val="000000"/>
          <w:sz w:val="28"/>
          <w:szCs w:val="28"/>
        </w:rPr>
      </w:pPr>
      <w:r w:rsidRPr="00636283">
        <w:rPr>
          <w:rFonts w:ascii="Arial" w:hAnsi="Arial" w:cs="Arial"/>
          <w:color w:val="000000"/>
          <w:sz w:val="28"/>
          <w:szCs w:val="28"/>
        </w:rPr>
        <w:t>Он также рассказал о желании властей сделать библиотеки «центрами притяжения, по сути дела клубами — с современным интерактивным оборудованием, с хорошим интернетом». По словам его собеседников из Бурятии, там это получилось реализовать.</w:t>
      </w:r>
    </w:p>
    <w:p w14:paraId="2F2B792C" w14:textId="1A71856B" w:rsidR="00636283" w:rsidRPr="00636283" w:rsidRDefault="00636283" w:rsidP="00636283">
      <w:pPr>
        <w:spacing w:line="336" w:lineRule="auto"/>
        <w:ind w:firstLine="709"/>
        <w:jc w:val="both"/>
        <w:rPr>
          <w:rFonts w:ascii="Arial" w:hAnsi="Arial" w:cs="Arial"/>
          <w:color w:val="000000"/>
          <w:sz w:val="28"/>
          <w:szCs w:val="28"/>
        </w:rPr>
      </w:pPr>
      <w:r w:rsidRPr="00636283">
        <w:rPr>
          <w:rFonts w:ascii="Arial" w:hAnsi="Arial" w:cs="Arial"/>
          <w:color w:val="000000"/>
          <w:sz w:val="28"/>
          <w:szCs w:val="28"/>
        </w:rPr>
        <w:t>В ходе видеоконференции с президентом поговорил школьник из Бурятии — там же присутствовали глава региона </w:t>
      </w:r>
      <w:r w:rsidRPr="009422FB">
        <w:rPr>
          <w:rFonts w:ascii="Arial" w:hAnsi="Arial" w:cs="Arial"/>
          <w:color w:val="000000"/>
          <w:sz w:val="28"/>
          <w:szCs w:val="28"/>
        </w:rPr>
        <w:t xml:space="preserve">Алексей </w:t>
      </w:r>
      <w:proofErr w:type="spellStart"/>
      <w:r w:rsidRPr="009422FB">
        <w:rPr>
          <w:rFonts w:ascii="Arial" w:hAnsi="Arial" w:cs="Arial"/>
          <w:color w:val="000000"/>
          <w:sz w:val="28"/>
          <w:szCs w:val="28"/>
        </w:rPr>
        <w:t>Цыденов</w:t>
      </w:r>
      <w:proofErr w:type="spellEnd"/>
      <w:r w:rsidRPr="00636283">
        <w:rPr>
          <w:rFonts w:ascii="Arial" w:hAnsi="Arial" w:cs="Arial"/>
          <w:color w:val="000000"/>
          <w:sz w:val="28"/>
          <w:szCs w:val="28"/>
        </w:rPr>
        <w:t xml:space="preserve"> и директор библиотечной системы </w:t>
      </w:r>
      <w:proofErr w:type="spellStart"/>
      <w:r w:rsidRPr="00636283">
        <w:rPr>
          <w:rFonts w:ascii="Arial" w:hAnsi="Arial" w:cs="Arial"/>
          <w:color w:val="000000"/>
          <w:sz w:val="28"/>
          <w:szCs w:val="28"/>
        </w:rPr>
        <w:t>Баргузинского</w:t>
      </w:r>
      <w:proofErr w:type="spellEnd"/>
      <w:r w:rsidRPr="00636283">
        <w:rPr>
          <w:rFonts w:ascii="Arial" w:hAnsi="Arial" w:cs="Arial"/>
          <w:color w:val="000000"/>
          <w:sz w:val="28"/>
          <w:szCs w:val="28"/>
        </w:rPr>
        <w:t xml:space="preserve"> района Наталья Постникова. </w:t>
      </w:r>
      <w:proofErr w:type="spellStart"/>
      <w:r w:rsidRPr="00636283">
        <w:rPr>
          <w:rFonts w:ascii="Arial" w:hAnsi="Arial" w:cs="Arial"/>
          <w:color w:val="000000"/>
          <w:sz w:val="28"/>
          <w:szCs w:val="28"/>
        </w:rPr>
        <w:t>Цыденов</w:t>
      </w:r>
      <w:proofErr w:type="spellEnd"/>
      <w:r w:rsidRPr="00636283">
        <w:rPr>
          <w:rFonts w:ascii="Arial" w:hAnsi="Arial" w:cs="Arial"/>
          <w:color w:val="000000"/>
          <w:sz w:val="28"/>
          <w:szCs w:val="28"/>
        </w:rPr>
        <w:t xml:space="preserve"> посоветовал школьнику: «Что хочешь, то и говори!».</w:t>
      </w:r>
    </w:p>
    <w:p w14:paraId="31D46567" w14:textId="77777777" w:rsidR="00636283" w:rsidRPr="00636283" w:rsidRDefault="00636283" w:rsidP="00636283">
      <w:pPr>
        <w:spacing w:line="336" w:lineRule="auto"/>
        <w:ind w:firstLine="709"/>
        <w:jc w:val="both"/>
        <w:rPr>
          <w:rFonts w:ascii="Arial" w:hAnsi="Arial" w:cs="Arial"/>
          <w:color w:val="000000"/>
          <w:sz w:val="28"/>
          <w:szCs w:val="28"/>
        </w:rPr>
      </w:pPr>
      <w:r w:rsidRPr="00636283">
        <w:rPr>
          <w:rFonts w:ascii="Arial" w:hAnsi="Arial" w:cs="Arial"/>
          <w:b/>
          <w:bCs/>
          <w:color w:val="000000"/>
          <w:sz w:val="28"/>
          <w:szCs w:val="28"/>
        </w:rPr>
        <w:t>«Здесь есть много нового, перестройка хорошая прошла. Тут есть знаки, куда слепым идти. Есть VR-очки, есть студия для монтажа. Как я слышал, 2 тысячи книг завезли, это хорошо», — сказал в ответ мальчик.</w:t>
      </w:r>
    </w:p>
    <w:p w14:paraId="3C42E0C8" w14:textId="77777777" w:rsidR="00636283" w:rsidRPr="00636283" w:rsidRDefault="00636283" w:rsidP="00636283">
      <w:pPr>
        <w:spacing w:line="336" w:lineRule="auto"/>
        <w:ind w:firstLine="709"/>
        <w:jc w:val="both"/>
        <w:rPr>
          <w:rFonts w:ascii="Arial" w:hAnsi="Arial" w:cs="Arial"/>
          <w:b/>
          <w:bCs/>
          <w:color w:val="000000"/>
          <w:sz w:val="28"/>
          <w:szCs w:val="28"/>
        </w:rPr>
      </w:pPr>
      <w:r w:rsidRPr="00636283">
        <w:rPr>
          <w:rFonts w:ascii="Arial" w:hAnsi="Arial" w:cs="Arial"/>
          <w:b/>
          <w:bCs/>
          <w:color w:val="000000"/>
          <w:sz w:val="28"/>
          <w:szCs w:val="28"/>
        </w:rPr>
        <w:t>Деньги в кармане</w:t>
      </w:r>
    </w:p>
    <w:p w14:paraId="6CB6339E" w14:textId="77777777" w:rsidR="00636283" w:rsidRPr="00636283" w:rsidRDefault="00636283" w:rsidP="00636283">
      <w:pPr>
        <w:spacing w:line="336" w:lineRule="auto"/>
        <w:ind w:firstLine="709"/>
        <w:jc w:val="both"/>
        <w:rPr>
          <w:rFonts w:ascii="Arial" w:hAnsi="Arial" w:cs="Arial"/>
          <w:color w:val="000000"/>
          <w:sz w:val="28"/>
          <w:szCs w:val="28"/>
        </w:rPr>
      </w:pPr>
      <w:r w:rsidRPr="00636283">
        <w:rPr>
          <w:rFonts w:ascii="Arial" w:hAnsi="Arial" w:cs="Arial"/>
          <w:color w:val="000000"/>
          <w:sz w:val="28"/>
          <w:szCs w:val="28"/>
        </w:rPr>
        <w:t>Позднее, уже на совещании с членами правительства, Путин заявил, что людям свойственно оценивать уровень своего благосостояния не по статистическим данным, а по количеству денег в кармане.</w:t>
      </w:r>
    </w:p>
    <w:p w14:paraId="24E721DF" w14:textId="77777777" w:rsidR="00636283" w:rsidRPr="00636283" w:rsidRDefault="00636283" w:rsidP="00636283">
      <w:pPr>
        <w:spacing w:line="336" w:lineRule="auto"/>
        <w:ind w:firstLine="709"/>
        <w:jc w:val="both"/>
        <w:rPr>
          <w:rFonts w:ascii="Arial" w:hAnsi="Arial" w:cs="Arial"/>
          <w:color w:val="000000"/>
          <w:sz w:val="28"/>
          <w:szCs w:val="28"/>
        </w:rPr>
      </w:pPr>
      <w:r w:rsidRPr="00636283">
        <w:rPr>
          <w:rFonts w:ascii="Arial" w:hAnsi="Arial" w:cs="Arial"/>
          <w:color w:val="000000"/>
          <w:sz w:val="28"/>
          <w:szCs w:val="28"/>
        </w:rPr>
        <w:t>«Мы должны руководствоваться цифрами, которые дает статистика, но, во-первых, статистика и статистический учет сами нуждаются в совершенствовании, а, во-вторых, &lt;…&gt; все-таки люди свое благосостояние определяют не по статистике, а по количеству денег в кармане», — заявил Путин.</w:t>
      </w:r>
    </w:p>
    <w:p w14:paraId="520B2A06" w14:textId="28167677" w:rsidR="00636283" w:rsidRPr="00636283" w:rsidRDefault="00636283" w:rsidP="00636283">
      <w:pPr>
        <w:spacing w:line="336" w:lineRule="auto"/>
        <w:ind w:firstLine="709"/>
        <w:jc w:val="both"/>
        <w:rPr>
          <w:rFonts w:ascii="Arial" w:hAnsi="Arial" w:cs="Arial"/>
          <w:color w:val="000000"/>
          <w:sz w:val="28"/>
          <w:szCs w:val="28"/>
        </w:rPr>
      </w:pPr>
      <w:r w:rsidRPr="00636283">
        <w:rPr>
          <w:rFonts w:ascii="Arial" w:hAnsi="Arial" w:cs="Arial"/>
          <w:color w:val="000000"/>
          <w:sz w:val="28"/>
          <w:szCs w:val="28"/>
        </w:rPr>
        <w:t>Индексацию зарплат работников бюджетной сферы президент поручил провести в январе 2023 года. Ранее кулуарах глава Минфина </w:t>
      </w:r>
      <w:r w:rsidRPr="009422FB">
        <w:rPr>
          <w:rFonts w:ascii="Arial" w:hAnsi="Arial" w:cs="Arial"/>
          <w:color w:val="000000"/>
          <w:sz w:val="28"/>
          <w:szCs w:val="28"/>
        </w:rPr>
        <w:t>Антон Силуанов</w:t>
      </w:r>
      <w:r w:rsidRPr="00636283">
        <w:rPr>
          <w:rFonts w:ascii="Arial" w:hAnsi="Arial" w:cs="Arial"/>
          <w:color w:val="000000"/>
          <w:sz w:val="28"/>
          <w:szCs w:val="28"/>
        </w:rPr>
        <w:t> сообщил, что уровень зарплаты бюджетников в следующем году вырастет более чем на 8%, а пенсии – на 1 тыс. рублей.</w:t>
      </w:r>
    </w:p>
    <w:p w14:paraId="115802FF" w14:textId="77777777" w:rsidR="00636283" w:rsidRPr="00636283" w:rsidRDefault="00636283" w:rsidP="00636283">
      <w:pPr>
        <w:spacing w:line="336" w:lineRule="auto"/>
        <w:ind w:firstLine="709"/>
        <w:jc w:val="both"/>
        <w:rPr>
          <w:rFonts w:ascii="Arial" w:hAnsi="Arial" w:cs="Arial"/>
          <w:color w:val="000000"/>
          <w:sz w:val="28"/>
          <w:szCs w:val="28"/>
        </w:rPr>
      </w:pPr>
      <w:r w:rsidRPr="00636283">
        <w:rPr>
          <w:rFonts w:ascii="Arial" w:hAnsi="Arial" w:cs="Arial"/>
          <w:color w:val="000000"/>
          <w:sz w:val="28"/>
          <w:szCs w:val="28"/>
        </w:rPr>
        <w:lastRenderedPageBreak/>
        <w:t>«В текущем году мы столкнулись с инфляцией, которая известна всем. Цены заметно выросли и &lt;…&gt; зарплата по экономике в целом тоже хотя бы номинально, но прибавляется. Поэтому уже в январе будущего года нужно провести индексацию зарплат бюджетников, а также выделить необходимую финансовую помощь регионам, тем, которые нуждаются действительно в этой помощи. &lt;...&gt; Нужно правильно определять приоритеты. И важнейший приоритет, если не самый главный, — это уровень благосостояния граждан России», — сказал президент.</w:t>
      </w:r>
    </w:p>
    <w:p w14:paraId="7877A9CE" w14:textId="77777777" w:rsidR="00636283" w:rsidRPr="00636283" w:rsidRDefault="00636283" w:rsidP="00636283">
      <w:pPr>
        <w:spacing w:line="336" w:lineRule="auto"/>
        <w:ind w:firstLine="709"/>
        <w:jc w:val="both"/>
        <w:rPr>
          <w:rFonts w:ascii="Arial" w:hAnsi="Arial" w:cs="Arial"/>
          <w:color w:val="000000"/>
          <w:sz w:val="28"/>
          <w:szCs w:val="28"/>
        </w:rPr>
      </w:pPr>
      <w:r w:rsidRPr="00636283">
        <w:rPr>
          <w:rFonts w:ascii="Arial" w:hAnsi="Arial" w:cs="Arial"/>
          <w:color w:val="000000"/>
          <w:sz w:val="28"/>
          <w:szCs w:val="28"/>
        </w:rPr>
        <w:t>Он отметил, что по итогам третьего квартала уровень бедности снизился до 10,5%. В прошлом году за тот же период он составлял 11%.</w:t>
      </w:r>
    </w:p>
    <w:p w14:paraId="21BA3461" w14:textId="77777777" w:rsidR="00636283" w:rsidRPr="00636283" w:rsidRDefault="00636283" w:rsidP="00636283">
      <w:pPr>
        <w:spacing w:line="336" w:lineRule="auto"/>
        <w:ind w:firstLine="709"/>
        <w:jc w:val="both"/>
        <w:rPr>
          <w:rFonts w:ascii="Arial" w:hAnsi="Arial" w:cs="Arial"/>
          <w:color w:val="000000"/>
          <w:sz w:val="28"/>
          <w:szCs w:val="28"/>
        </w:rPr>
      </w:pPr>
      <w:r w:rsidRPr="00636283">
        <w:rPr>
          <w:rFonts w:ascii="Arial" w:hAnsi="Arial" w:cs="Arial"/>
          <w:b/>
          <w:bCs/>
          <w:color w:val="000000"/>
          <w:sz w:val="28"/>
          <w:szCs w:val="28"/>
        </w:rPr>
        <w:t>«Это небольшое снижение, важно, что в нынешней непростой экономической ситуации такая определенная позитивная динамика есть, ее нужно сохранить» — отметил Путин.</w:t>
      </w:r>
    </w:p>
    <w:p w14:paraId="7F78407B" w14:textId="77777777" w:rsidR="00636283" w:rsidRPr="00636283" w:rsidRDefault="00636283" w:rsidP="00636283">
      <w:pPr>
        <w:spacing w:line="336" w:lineRule="auto"/>
        <w:ind w:firstLine="709"/>
        <w:jc w:val="both"/>
        <w:rPr>
          <w:rFonts w:ascii="Arial" w:hAnsi="Arial" w:cs="Arial"/>
          <w:color w:val="000000"/>
          <w:sz w:val="28"/>
          <w:szCs w:val="28"/>
        </w:rPr>
      </w:pPr>
      <w:r w:rsidRPr="00636283">
        <w:rPr>
          <w:rFonts w:ascii="Arial" w:hAnsi="Arial" w:cs="Arial"/>
          <w:color w:val="000000"/>
          <w:sz w:val="28"/>
          <w:szCs w:val="28"/>
        </w:rPr>
        <w:t>Он также рассказал, что регионам, которые не могут выйти на необходимые показатели, был сделан «небольшой допуск, люфт по выходу на целевой уровень зарплат», который составляет до 5%.</w:t>
      </w:r>
    </w:p>
    <w:p w14:paraId="434EA751" w14:textId="77777777" w:rsidR="00636283" w:rsidRPr="00636283" w:rsidRDefault="00636283" w:rsidP="00636283">
      <w:pPr>
        <w:spacing w:line="336" w:lineRule="auto"/>
        <w:ind w:firstLine="709"/>
        <w:jc w:val="both"/>
        <w:rPr>
          <w:rFonts w:ascii="Arial" w:hAnsi="Arial" w:cs="Arial"/>
          <w:color w:val="000000"/>
          <w:sz w:val="28"/>
          <w:szCs w:val="28"/>
        </w:rPr>
      </w:pPr>
      <w:r w:rsidRPr="00636283">
        <w:rPr>
          <w:rFonts w:ascii="Arial" w:hAnsi="Arial" w:cs="Arial"/>
          <w:color w:val="000000"/>
          <w:sz w:val="28"/>
          <w:szCs w:val="28"/>
        </w:rPr>
        <w:t>Однако, по его словам, показатели выполняют только 10 из 89 российских регионов, причем даже они — не на 100%, а с небольшим разрешенным отклонением.</w:t>
      </w:r>
    </w:p>
    <w:p w14:paraId="3B75B959" w14:textId="77777777" w:rsidR="00636283" w:rsidRPr="00636283" w:rsidRDefault="00636283" w:rsidP="00636283">
      <w:pPr>
        <w:spacing w:line="336" w:lineRule="auto"/>
        <w:ind w:firstLine="709"/>
        <w:jc w:val="both"/>
        <w:rPr>
          <w:rFonts w:ascii="Arial" w:hAnsi="Arial" w:cs="Arial"/>
          <w:color w:val="000000"/>
          <w:sz w:val="28"/>
          <w:szCs w:val="28"/>
        </w:rPr>
      </w:pPr>
      <w:r w:rsidRPr="00636283">
        <w:rPr>
          <w:rFonts w:ascii="Arial" w:hAnsi="Arial" w:cs="Arial"/>
          <w:color w:val="000000"/>
          <w:sz w:val="28"/>
          <w:szCs w:val="28"/>
        </w:rPr>
        <w:t>В связи с этим регионы с низкой бюджетной обеспеченностью в начале 2023 года получат от федерального центра дополнительную поддержку, чтобы добиться необходимого уровня зарплат бюджетников.</w:t>
      </w:r>
    </w:p>
    <w:p w14:paraId="2E546CE4" w14:textId="77777777" w:rsidR="00636283" w:rsidRPr="00636283" w:rsidRDefault="00636283" w:rsidP="00636283">
      <w:pPr>
        <w:spacing w:line="336" w:lineRule="auto"/>
        <w:ind w:firstLine="709"/>
        <w:jc w:val="both"/>
        <w:rPr>
          <w:rFonts w:ascii="Arial" w:hAnsi="Arial" w:cs="Arial"/>
          <w:color w:val="000000"/>
          <w:sz w:val="28"/>
          <w:szCs w:val="28"/>
        </w:rPr>
      </w:pPr>
      <w:r w:rsidRPr="00636283">
        <w:rPr>
          <w:rFonts w:ascii="Arial" w:hAnsi="Arial" w:cs="Arial"/>
          <w:color w:val="000000"/>
          <w:sz w:val="28"/>
          <w:szCs w:val="28"/>
        </w:rPr>
        <w:t>Говоря о работе системы бюджетных организаций, в том числе учреждений культуры, президент отметил, что в последние годы их бюджет сократился, на это повлияла, в частности, пандемия COVID-19. Он призвал правительство проанализировать ситуацию и «сделать так, чтобы занятые здесь специалисты &lt;…&gt; получали достойный уровень заработной платы и были мотивированы выполнять свои профессиональные обязанности качественно, на высоком уровне».</w:t>
      </w:r>
    </w:p>
    <w:p w14:paraId="77E22D55" w14:textId="78A5AEDD" w:rsidR="00636283" w:rsidRDefault="00636283" w:rsidP="00636283">
      <w:pPr>
        <w:spacing w:line="336" w:lineRule="auto"/>
        <w:ind w:firstLine="709"/>
        <w:jc w:val="both"/>
        <w:rPr>
          <w:rFonts w:ascii="Arial" w:hAnsi="Arial" w:cs="Arial"/>
          <w:color w:val="000000"/>
          <w:sz w:val="28"/>
          <w:szCs w:val="28"/>
        </w:rPr>
      </w:pPr>
      <w:r w:rsidRPr="00636283">
        <w:rPr>
          <w:rFonts w:ascii="Arial" w:hAnsi="Arial" w:cs="Arial"/>
          <w:color w:val="000000"/>
          <w:sz w:val="28"/>
          <w:szCs w:val="28"/>
        </w:rPr>
        <w:lastRenderedPageBreak/>
        <w:t>В целом, по словам Путина, приоритетной задачей правительства остается «выход на реальный рост доходов граждан в стране и сокращение бедности и неравенства».</w:t>
      </w:r>
    </w:p>
    <w:p w14:paraId="0732504C" w14:textId="303F1867" w:rsidR="009422FB" w:rsidRDefault="009422FB" w:rsidP="00636283">
      <w:pPr>
        <w:spacing w:line="336" w:lineRule="auto"/>
        <w:ind w:firstLine="709"/>
        <w:jc w:val="both"/>
        <w:rPr>
          <w:rFonts w:ascii="Arial" w:hAnsi="Arial" w:cs="Arial"/>
          <w:color w:val="000000"/>
          <w:sz w:val="28"/>
          <w:szCs w:val="28"/>
        </w:rPr>
      </w:pPr>
    </w:p>
    <w:p w14:paraId="7F97E202" w14:textId="069BAACF" w:rsidR="009422FB" w:rsidRPr="009422FB" w:rsidRDefault="009422FB" w:rsidP="00636283">
      <w:pPr>
        <w:spacing w:line="336" w:lineRule="auto"/>
        <w:ind w:firstLine="709"/>
        <w:jc w:val="both"/>
        <w:rPr>
          <w:rFonts w:ascii="Arial" w:hAnsi="Arial" w:cs="Arial"/>
          <w:color w:val="000000"/>
          <w:sz w:val="28"/>
          <w:szCs w:val="28"/>
        </w:rPr>
      </w:pPr>
      <w:r>
        <w:rPr>
          <w:rFonts w:ascii="Arial" w:hAnsi="Arial" w:cs="Arial"/>
          <w:color w:val="000000"/>
          <w:sz w:val="28"/>
          <w:szCs w:val="28"/>
        </w:rPr>
        <w:t>***</w:t>
      </w:r>
    </w:p>
    <w:p w14:paraId="1CF46998" w14:textId="094AFC80" w:rsidR="009422FB" w:rsidRPr="009422FB" w:rsidRDefault="009422FB" w:rsidP="00636283">
      <w:pPr>
        <w:spacing w:line="336" w:lineRule="auto"/>
        <w:ind w:firstLine="709"/>
        <w:jc w:val="both"/>
        <w:rPr>
          <w:rFonts w:ascii="Arial" w:hAnsi="Arial" w:cs="Arial"/>
          <w:color w:val="000000"/>
          <w:sz w:val="28"/>
          <w:szCs w:val="28"/>
        </w:rPr>
      </w:pPr>
    </w:p>
    <w:p w14:paraId="111EC255" w14:textId="77777777" w:rsidR="009422FB" w:rsidRPr="009422FB" w:rsidRDefault="009422FB" w:rsidP="009422FB">
      <w:pPr>
        <w:spacing w:line="336" w:lineRule="auto"/>
        <w:ind w:firstLine="709"/>
        <w:jc w:val="both"/>
        <w:rPr>
          <w:rFonts w:ascii="Arial" w:hAnsi="Arial" w:cs="Arial"/>
          <w:b/>
          <w:bCs/>
          <w:color w:val="000000"/>
          <w:sz w:val="28"/>
          <w:szCs w:val="28"/>
        </w:rPr>
      </w:pPr>
      <w:r w:rsidRPr="009422FB">
        <w:rPr>
          <w:rFonts w:ascii="Arial" w:hAnsi="Arial" w:cs="Arial"/>
          <w:b/>
          <w:bCs/>
          <w:color w:val="000000"/>
          <w:sz w:val="28"/>
          <w:szCs w:val="28"/>
        </w:rPr>
        <w:t>Сенаторы одобрили федеральный бюджет на 2023-2025 годы</w:t>
      </w:r>
    </w:p>
    <w:p w14:paraId="48846984" w14:textId="056E6BCF" w:rsidR="009422FB" w:rsidRPr="009422FB" w:rsidRDefault="009422FB" w:rsidP="009422FB">
      <w:pPr>
        <w:spacing w:line="336" w:lineRule="auto"/>
        <w:ind w:firstLine="709"/>
        <w:jc w:val="both"/>
        <w:rPr>
          <w:rFonts w:ascii="Arial" w:hAnsi="Arial" w:cs="Arial"/>
          <w:color w:val="000000"/>
          <w:sz w:val="28"/>
          <w:szCs w:val="28"/>
        </w:rPr>
      </w:pPr>
      <w:r w:rsidRPr="009422FB">
        <w:rPr>
          <w:rFonts w:ascii="Arial" w:hAnsi="Arial" w:cs="Arial"/>
          <w:color w:val="000000"/>
          <w:sz w:val="28"/>
          <w:szCs w:val="28"/>
        </w:rPr>
        <w:t>Совет Федерации на заседании в среду единогласно одобрил Закон "О федеральном бюджете на 2023 год и на плановый период 2024 и 2025 годов". По оценке председателя верхней палаты Валентины Матвиенко, ни одно социальное обязательство не нарушено, все обещанное государством будет в полном объеме исполнено.</w:t>
      </w:r>
    </w:p>
    <w:p w14:paraId="3204EBD1" w14:textId="77777777" w:rsidR="009422FB" w:rsidRPr="009422FB" w:rsidRDefault="009422FB" w:rsidP="009422FB">
      <w:pPr>
        <w:spacing w:line="336" w:lineRule="auto"/>
        <w:ind w:firstLine="709"/>
        <w:jc w:val="both"/>
        <w:rPr>
          <w:rFonts w:ascii="Arial" w:hAnsi="Arial" w:cs="Arial"/>
          <w:color w:val="000000"/>
          <w:sz w:val="28"/>
          <w:szCs w:val="28"/>
        </w:rPr>
      </w:pPr>
      <w:r w:rsidRPr="009422FB">
        <w:rPr>
          <w:rFonts w:ascii="Arial" w:hAnsi="Arial" w:cs="Arial"/>
          <w:color w:val="000000"/>
          <w:sz w:val="28"/>
          <w:szCs w:val="28"/>
        </w:rPr>
        <w:t>Общий объем доходов прогнозируется в сумме 26,13 трлн рублей, а расходов - 29,05 трлн рублей. Дефицит федерального бюджета составит 2,92 трлн, а объем госдолга - 25,36 трлн рублей. Основными источниками финансирования дефицита станут государственные заимствования РФ и Фонда национального благосостояния, объем использования средств которого составит 2,9 трлн рублей. Основные характеристики бюджета определены исходя из прогнозируемого объема валового внутреннего продукта в размере 149,9 трлн рублей и уровня инфляции, не превышающего 5,5%.</w:t>
      </w:r>
    </w:p>
    <w:p w14:paraId="01D76F92" w14:textId="77777777" w:rsidR="009422FB" w:rsidRPr="009422FB" w:rsidRDefault="009422FB" w:rsidP="009422FB">
      <w:pPr>
        <w:spacing w:line="336" w:lineRule="auto"/>
        <w:ind w:firstLine="709"/>
        <w:jc w:val="both"/>
        <w:rPr>
          <w:rFonts w:ascii="Arial" w:hAnsi="Arial" w:cs="Arial"/>
          <w:color w:val="000000"/>
          <w:sz w:val="28"/>
          <w:szCs w:val="28"/>
        </w:rPr>
      </w:pPr>
      <w:r w:rsidRPr="009422FB">
        <w:rPr>
          <w:rFonts w:ascii="Arial" w:hAnsi="Arial" w:cs="Arial"/>
          <w:color w:val="000000"/>
          <w:sz w:val="28"/>
          <w:szCs w:val="28"/>
        </w:rPr>
        <w:t>"Пенсии в следующем году вырастут на 1 тысячу рублей, как и ранее было запланировано. Заработные платы работников бюджетной сферы вырастут на уровень прогноза - более 8%", - рассказал министр финансов Антон Силуанов, представляя документ. Чуть более опережающими темпами вырастет денежное содержание сотрудников правоохранительных органов, военнослужащих - в соответствии с динамикой роста инфляции, добавил он.</w:t>
      </w:r>
    </w:p>
    <w:p w14:paraId="40DFE1D2" w14:textId="77777777" w:rsidR="009422FB" w:rsidRPr="009422FB" w:rsidRDefault="009422FB" w:rsidP="009422FB">
      <w:pPr>
        <w:spacing w:line="336" w:lineRule="auto"/>
        <w:ind w:firstLine="709"/>
        <w:jc w:val="both"/>
        <w:rPr>
          <w:rFonts w:ascii="Arial" w:hAnsi="Arial" w:cs="Arial"/>
          <w:color w:val="000000"/>
          <w:sz w:val="28"/>
          <w:szCs w:val="28"/>
        </w:rPr>
      </w:pPr>
      <w:r w:rsidRPr="009422FB">
        <w:rPr>
          <w:rFonts w:ascii="Arial" w:hAnsi="Arial" w:cs="Arial"/>
          <w:color w:val="000000"/>
          <w:sz w:val="28"/>
          <w:szCs w:val="28"/>
        </w:rPr>
        <w:t xml:space="preserve">Глава Комитета Совфеда по бюджету и финансовым рынкам Анатолий Артамонов обратил внимание на крайне жесткие условия подготовки федерального бюджета на следующую трехлетку. "Вместе </w:t>
      </w:r>
      <w:r w:rsidRPr="009422FB">
        <w:rPr>
          <w:rFonts w:ascii="Arial" w:hAnsi="Arial" w:cs="Arial"/>
          <w:color w:val="000000"/>
          <w:sz w:val="28"/>
          <w:szCs w:val="28"/>
        </w:rPr>
        <w:lastRenderedPageBreak/>
        <w:t>с тем этот бюджет хотя и сформирован с дефицитом, тем не менее обеспечивает выполнение всех социальных обязательств государства и направлен на создание условий для структурной перестройки экономики, для повышения технологической независимости государства", - сказал сенатор.</w:t>
      </w:r>
    </w:p>
    <w:p w14:paraId="67E70E74" w14:textId="0F5D113D" w:rsidR="009422FB" w:rsidRPr="009422FB" w:rsidRDefault="009422FB" w:rsidP="009422FB">
      <w:pPr>
        <w:spacing w:line="336" w:lineRule="auto"/>
        <w:ind w:firstLine="709"/>
        <w:jc w:val="both"/>
        <w:rPr>
          <w:rFonts w:ascii="Arial" w:hAnsi="Arial" w:cs="Arial"/>
          <w:color w:val="000000"/>
          <w:sz w:val="28"/>
          <w:szCs w:val="28"/>
        </w:rPr>
      </w:pPr>
      <w:r w:rsidRPr="009422FB">
        <w:rPr>
          <w:rFonts w:ascii="Arial" w:hAnsi="Arial" w:cs="Arial"/>
          <w:color w:val="000000"/>
          <w:sz w:val="28"/>
          <w:szCs w:val="28"/>
        </w:rPr>
        <w:t>Выделены деньги на старт программы модернизации детских оздоровительных лагерей</w:t>
      </w:r>
      <w:r w:rsidR="00236B11">
        <w:rPr>
          <w:rFonts w:ascii="Arial" w:hAnsi="Arial" w:cs="Arial"/>
          <w:color w:val="000000"/>
          <w:sz w:val="28"/>
          <w:szCs w:val="28"/>
        </w:rPr>
        <w:t>.</w:t>
      </w:r>
    </w:p>
    <w:p w14:paraId="308A8B92" w14:textId="140CA4E7" w:rsidR="009422FB" w:rsidRPr="009422FB" w:rsidRDefault="009422FB" w:rsidP="009422FB">
      <w:pPr>
        <w:spacing w:line="336" w:lineRule="auto"/>
        <w:ind w:firstLine="709"/>
        <w:jc w:val="both"/>
        <w:rPr>
          <w:rFonts w:ascii="Arial" w:hAnsi="Arial" w:cs="Arial"/>
          <w:color w:val="000000"/>
          <w:sz w:val="28"/>
          <w:szCs w:val="28"/>
        </w:rPr>
      </w:pPr>
      <w:r w:rsidRPr="009422FB">
        <w:rPr>
          <w:rFonts w:ascii="Arial" w:hAnsi="Arial" w:cs="Arial"/>
          <w:color w:val="000000"/>
          <w:sz w:val="28"/>
          <w:szCs w:val="28"/>
        </w:rPr>
        <w:t>Вице-спикер Николай Журавлев отметил, что впервые удалось синхронизировать рассмотрение закона о будущем бюджете и постановления по исполнению предыдущего. "Большинство предложений сенаторов было учтено: детское здравоохранение и индексация дотаций регионам, детский отдых, цифровое неравенство и многое другое на общую сумму более 60 млрд рублей", - сообщил он.</w:t>
      </w:r>
    </w:p>
    <w:p w14:paraId="4E191EAE" w14:textId="643CE654" w:rsidR="009422FB" w:rsidRPr="009422FB" w:rsidRDefault="009422FB" w:rsidP="009422FB">
      <w:pPr>
        <w:spacing w:line="336" w:lineRule="auto"/>
        <w:ind w:firstLine="709"/>
        <w:jc w:val="both"/>
        <w:rPr>
          <w:rFonts w:ascii="Arial" w:hAnsi="Arial" w:cs="Arial"/>
          <w:color w:val="000000"/>
          <w:sz w:val="28"/>
          <w:szCs w:val="28"/>
        </w:rPr>
      </w:pPr>
      <w:r w:rsidRPr="009422FB">
        <w:rPr>
          <w:rFonts w:ascii="Arial" w:hAnsi="Arial" w:cs="Arial"/>
          <w:color w:val="000000"/>
          <w:sz w:val="28"/>
          <w:szCs w:val="28"/>
        </w:rPr>
        <w:t xml:space="preserve">Важно, что не снижен объем капитальных вложений, подчеркнула Валентина Матвиенко после одобрения стратегического документа. Она поблагодарила министра финансов Антона Силуанова за проделанную работу. "Я могу только представить, сколько вам было за последние три месяца звонков, и вы стоически это выдержали, не поддались никакому давлению, провели свою линию", - обратилась спикер к главе </w:t>
      </w:r>
      <w:r w:rsidR="00236B11">
        <w:rPr>
          <w:rFonts w:ascii="Arial" w:hAnsi="Arial" w:cs="Arial"/>
          <w:color w:val="000000"/>
          <w:sz w:val="28"/>
          <w:szCs w:val="28"/>
        </w:rPr>
        <w:t>М</w:t>
      </w:r>
      <w:r w:rsidRPr="009422FB">
        <w:rPr>
          <w:rFonts w:ascii="Arial" w:hAnsi="Arial" w:cs="Arial"/>
          <w:color w:val="000000"/>
          <w:sz w:val="28"/>
          <w:szCs w:val="28"/>
        </w:rPr>
        <w:t>инфина.</w:t>
      </w:r>
    </w:p>
    <w:p w14:paraId="34BACD5B" w14:textId="77777777" w:rsidR="009422FB" w:rsidRPr="009422FB" w:rsidRDefault="009422FB" w:rsidP="009422FB">
      <w:pPr>
        <w:spacing w:line="336" w:lineRule="auto"/>
        <w:ind w:firstLine="709"/>
        <w:jc w:val="both"/>
        <w:rPr>
          <w:rFonts w:ascii="Arial" w:hAnsi="Arial" w:cs="Arial"/>
          <w:color w:val="000000"/>
          <w:sz w:val="28"/>
          <w:szCs w:val="28"/>
        </w:rPr>
      </w:pPr>
      <w:r w:rsidRPr="009422FB">
        <w:rPr>
          <w:rFonts w:ascii="Arial" w:hAnsi="Arial" w:cs="Arial"/>
          <w:color w:val="000000"/>
          <w:sz w:val="28"/>
          <w:szCs w:val="28"/>
        </w:rPr>
        <w:t>Отдельно Матвиенко остановилась на детском здравоохранении. Под контролем сенаторов находится строительство и реконструкция более 50 детских лечебных учреждений. Также выделены деньги на старт программы модернизации детских оздоровительных лагерей. "Мы постараемся этот год сделать пилотным и показать, как можно это сделать, вместе с министерством строительства и ЖКХ, которое активно за проблему взялось", - пообещала она.</w:t>
      </w:r>
    </w:p>
    <w:p w14:paraId="7D64F538" w14:textId="77777777" w:rsidR="009422FB" w:rsidRPr="009422FB" w:rsidRDefault="009422FB" w:rsidP="009422FB">
      <w:pPr>
        <w:spacing w:line="336" w:lineRule="auto"/>
        <w:ind w:firstLine="709"/>
        <w:jc w:val="both"/>
        <w:rPr>
          <w:rFonts w:ascii="Arial" w:hAnsi="Arial" w:cs="Arial"/>
          <w:color w:val="000000"/>
          <w:sz w:val="28"/>
          <w:szCs w:val="28"/>
        </w:rPr>
      </w:pPr>
      <w:r w:rsidRPr="009422FB">
        <w:rPr>
          <w:rFonts w:ascii="Arial" w:hAnsi="Arial" w:cs="Arial"/>
          <w:color w:val="000000"/>
          <w:sz w:val="28"/>
          <w:szCs w:val="28"/>
        </w:rPr>
        <w:t>Сенаторы приняли постановление с предложениями верхней палаты по исполнению бюджета. Рекомендуется:</w:t>
      </w:r>
    </w:p>
    <w:p w14:paraId="25206B64" w14:textId="77777777" w:rsidR="009422FB" w:rsidRPr="009422FB" w:rsidRDefault="009422FB" w:rsidP="009422FB">
      <w:pPr>
        <w:spacing w:line="336" w:lineRule="auto"/>
        <w:ind w:firstLine="709"/>
        <w:jc w:val="both"/>
        <w:rPr>
          <w:rFonts w:ascii="Arial" w:hAnsi="Arial" w:cs="Arial"/>
          <w:color w:val="000000"/>
          <w:sz w:val="28"/>
          <w:szCs w:val="28"/>
        </w:rPr>
      </w:pPr>
      <w:r w:rsidRPr="009422FB">
        <w:rPr>
          <w:rFonts w:ascii="Arial" w:hAnsi="Arial" w:cs="Arial"/>
          <w:color w:val="000000"/>
          <w:sz w:val="28"/>
          <w:szCs w:val="28"/>
        </w:rPr>
        <w:t xml:space="preserve">- обеспечить безусловность и </w:t>
      </w:r>
      <w:proofErr w:type="spellStart"/>
      <w:r w:rsidRPr="009422FB">
        <w:rPr>
          <w:rFonts w:ascii="Arial" w:hAnsi="Arial" w:cs="Arial"/>
          <w:color w:val="000000"/>
          <w:sz w:val="28"/>
          <w:szCs w:val="28"/>
        </w:rPr>
        <w:t>безотзывность</w:t>
      </w:r>
      <w:proofErr w:type="spellEnd"/>
      <w:r w:rsidRPr="009422FB">
        <w:rPr>
          <w:rFonts w:ascii="Arial" w:hAnsi="Arial" w:cs="Arial"/>
          <w:color w:val="000000"/>
          <w:sz w:val="28"/>
          <w:szCs w:val="28"/>
        </w:rPr>
        <w:t xml:space="preserve"> госгарантий;</w:t>
      </w:r>
    </w:p>
    <w:p w14:paraId="67C4B384" w14:textId="77777777" w:rsidR="009422FB" w:rsidRPr="009422FB" w:rsidRDefault="009422FB" w:rsidP="009422FB">
      <w:pPr>
        <w:spacing w:line="336" w:lineRule="auto"/>
        <w:ind w:firstLine="709"/>
        <w:jc w:val="both"/>
        <w:rPr>
          <w:rFonts w:ascii="Arial" w:hAnsi="Arial" w:cs="Arial"/>
          <w:color w:val="000000"/>
          <w:sz w:val="28"/>
          <w:szCs w:val="28"/>
        </w:rPr>
      </w:pPr>
      <w:r w:rsidRPr="009422FB">
        <w:rPr>
          <w:rFonts w:ascii="Arial" w:hAnsi="Arial" w:cs="Arial"/>
          <w:color w:val="000000"/>
          <w:sz w:val="28"/>
          <w:szCs w:val="28"/>
        </w:rPr>
        <w:lastRenderedPageBreak/>
        <w:t>- заниматься мониторингом реализации индивидуальных программ для регионов с низким уровнем социально-экономического развития и при необходимости их продлить;</w:t>
      </w:r>
    </w:p>
    <w:p w14:paraId="0027C724" w14:textId="77777777" w:rsidR="009422FB" w:rsidRPr="009422FB" w:rsidRDefault="009422FB" w:rsidP="009422FB">
      <w:pPr>
        <w:spacing w:line="336" w:lineRule="auto"/>
        <w:ind w:firstLine="709"/>
        <w:jc w:val="both"/>
        <w:rPr>
          <w:rFonts w:ascii="Arial" w:hAnsi="Arial" w:cs="Arial"/>
          <w:color w:val="000000"/>
          <w:sz w:val="28"/>
          <w:szCs w:val="28"/>
        </w:rPr>
      </w:pPr>
      <w:r w:rsidRPr="009422FB">
        <w:rPr>
          <w:rFonts w:ascii="Arial" w:hAnsi="Arial" w:cs="Arial"/>
          <w:color w:val="000000"/>
          <w:sz w:val="28"/>
          <w:szCs w:val="28"/>
        </w:rPr>
        <w:t>- компенсировать удорожание строительства объектов;</w:t>
      </w:r>
    </w:p>
    <w:p w14:paraId="110F710B" w14:textId="77777777" w:rsidR="009422FB" w:rsidRPr="009422FB" w:rsidRDefault="009422FB" w:rsidP="009422FB">
      <w:pPr>
        <w:spacing w:line="336" w:lineRule="auto"/>
        <w:ind w:firstLine="709"/>
        <w:jc w:val="both"/>
        <w:rPr>
          <w:rFonts w:ascii="Arial" w:hAnsi="Arial" w:cs="Arial"/>
          <w:color w:val="000000"/>
          <w:sz w:val="28"/>
          <w:szCs w:val="28"/>
        </w:rPr>
      </w:pPr>
      <w:r w:rsidRPr="009422FB">
        <w:rPr>
          <w:rFonts w:ascii="Arial" w:hAnsi="Arial" w:cs="Arial"/>
          <w:color w:val="000000"/>
          <w:sz w:val="28"/>
          <w:szCs w:val="28"/>
        </w:rPr>
        <w:t>- проанализировать налоговые поступления по регионам в связи с введением единого налогового счета;</w:t>
      </w:r>
    </w:p>
    <w:p w14:paraId="187078FC" w14:textId="77777777" w:rsidR="009422FB" w:rsidRPr="009422FB" w:rsidRDefault="009422FB" w:rsidP="009422FB">
      <w:pPr>
        <w:spacing w:line="336" w:lineRule="auto"/>
        <w:ind w:firstLine="709"/>
        <w:jc w:val="both"/>
        <w:rPr>
          <w:rFonts w:ascii="Arial" w:hAnsi="Arial" w:cs="Arial"/>
          <w:color w:val="000000"/>
          <w:sz w:val="28"/>
          <w:szCs w:val="28"/>
        </w:rPr>
      </w:pPr>
      <w:r w:rsidRPr="009422FB">
        <w:rPr>
          <w:rFonts w:ascii="Arial" w:hAnsi="Arial" w:cs="Arial"/>
          <w:color w:val="000000"/>
          <w:sz w:val="28"/>
          <w:szCs w:val="28"/>
        </w:rPr>
        <w:t>- обеспечить контроль за исполнением региональных бюджетов и при необходимости точечные адресные меры поддержки.</w:t>
      </w:r>
    </w:p>
    <w:p w14:paraId="6E8C3D78" w14:textId="77777777" w:rsidR="009422FB" w:rsidRPr="009422FB" w:rsidRDefault="009422FB" w:rsidP="009422FB">
      <w:pPr>
        <w:spacing w:line="336" w:lineRule="auto"/>
        <w:ind w:firstLine="709"/>
        <w:jc w:val="both"/>
        <w:rPr>
          <w:rFonts w:ascii="Arial" w:hAnsi="Arial" w:cs="Arial"/>
          <w:color w:val="000000"/>
          <w:sz w:val="28"/>
          <w:szCs w:val="28"/>
        </w:rPr>
      </w:pPr>
      <w:r w:rsidRPr="009422FB">
        <w:rPr>
          <w:rFonts w:ascii="Arial" w:hAnsi="Arial" w:cs="Arial"/>
          <w:color w:val="000000"/>
          <w:sz w:val="28"/>
          <w:szCs w:val="28"/>
        </w:rPr>
        <w:t>Также сенаторы одобрили бюджеты единого Социального фонда и Федерального фонда обязательного медицинского страхования. Кроме того, поддержаны законы о порядке использования дополнительных оплачиваемых выходных дней родителями детей-инвалидов, об упрощении порядка использования материнского капитала на оплату образовательных услуг, о прожиточном минимуме в 2023 году, о возрождении деятельности производственных аптек, о запрете пропаганды нетрадиционных сексуальных отношений.</w:t>
      </w:r>
    </w:p>
    <w:p w14:paraId="151F2865" w14:textId="77777777" w:rsidR="009422FB" w:rsidRPr="009422FB" w:rsidRDefault="009422FB" w:rsidP="009422FB">
      <w:pPr>
        <w:spacing w:line="336" w:lineRule="auto"/>
        <w:ind w:firstLine="709"/>
        <w:jc w:val="both"/>
        <w:rPr>
          <w:rFonts w:ascii="Arial" w:hAnsi="Arial" w:cs="Arial"/>
          <w:color w:val="000000"/>
          <w:sz w:val="28"/>
          <w:szCs w:val="28"/>
        </w:rPr>
      </w:pPr>
      <w:r w:rsidRPr="009422FB">
        <w:rPr>
          <w:rFonts w:ascii="Arial" w:hAnsi="Arial" w:cs="Arial"/>
          <w:color w:val="000000"/>
          <w:sz w:val="28"/>
          <w:szCs w:val="28"/>
        </w:rPr>
        <w:t>Еще один одобренный верхней палатой закон позволяет изымать в пользу государства по суду сельхозземли, которые используются не по назначению. Такие дела суды будут рассматривать в течение месяца со дня поступления заявления. Минсельхозу надо провести ревизию земель, которые были распроданы за копейки "в мутные годы" и не работают на интересы страны, полагает Валентина Матвиенко.</w:t>
      </w:r>
    </w:p>
    <w:p w14:paraId="675D71A5" w14:textId="35C22C6A" w:rsidR="009422FB" w:rsidRDefault="009422FB" w:rsidP="009422FB">
      <w:pPr>
        <w:spacing w:line="336" w:lineRule="auto"/>
        <w:ind w:firstLine="709"/>
        <w:jc w:val="both"/>
        <w:rPr>
          <w:rFonts w:ascii="Arial" w:hAnsi="Arial" w:cs="Arial"/>
          <w:color w:val="000000"/>
          <w:sz w:val="28"/>
          <w:szCs w:val="28"/>
        </w:rPr>
      </w:pPr>
      <w:r w:rsidRPr="009422FB">
        <w:rPr>
          <w:rFonts w:ascii="Arial" w:hAnsi="Arial" w:cs="Arial"/>
          <w:color w:val="000000"/>
          <w:sz w:val="28"/>
          <w:szCs w:val="28"/>
        </w:rPr>
        <w:t>Также на заседании законодатели приняли обращение к зарубежным коллегам и международным организациям по ситуации с Запорожской АЭС. В нем подчеркивается, что "киевский режим не прекращает осуществлять грубые и безответственные провокации", нанося удары по атомной электростанции и создавая угрозу ее безопасному функционированию. Это увеличивает риски техногенной катастрофы, ее последствия нельзя предсказать. Совфед требует от руководства Украины немедленного прекращения любых атак на ЗАЭС.</w:t>
      </w:r>
    </w:p>
    <w:p w14:paraId="752EBF89" w14:textId="1D76F397" w:rsidR="009422FB" w:rsidRDefault="009422FB" w:rsidP="009422FB">
      <w:pPr>
        <w:spacing w:line="336" w:lineRule="auto"/>
        <w:ind w:firstLine="709"/>
        <w:jc w:val="both"/>
        <w:rPr>
          <w:rFonts w:ascii="Arial" w:hAnsi="Arial" w:cs="Arial"/>
          <w:color w:val="000000"/>
          <w:sz w:val="28"/>
          <w:szCs w:val="28"/>
        </w:rPr>
      </w:pPr>
    </w:p>
    <w:p w14:paraId="776BB567" w14:textId="3B7372A4" w:rsidR="009422FB" w:rsidRPr="009422FB" w:rsidRDefault="009422FB" w:rsidP="009422FB">
      <w:pPr>
        <w:spacing w:line="336" w:lineRule="auto"/>
        <w:ind w:firstLine="709"/>
        <w:jc w:val="both"/>
        <w:rPr>
          <w:rFonts w:ascii="Arial" w:hAnsi="Arial" w:cs="Arial"/>
          <w:color w:val="000000"/>
          <w:sz w:val="28"/>
          <w:szCs w:val="28"/>
        </w:rPr>
      </w:pPr>
      <w:r w:rsidRPr="009422FB">
        <w:rPr>
          <w:rFonts w:ascii="Arial" w:hAnsi="Arial" w:cs="Arial"/>
          <w:color w:val="000000"/>
          <w:sz w:val="28"/>
          <w:szCs w:val="28"/>
        </w:rPr>
        <w:t>***</w:t>
      </w:r>
    </w:p>
    <w:p w14:paraId="6C3DEE0F" w14:textId="77777777" w:rsidR="009422FB" w:rsidRPr="009422FB" w:rsidRDefault="009422FB" w:rsidP="009422FB">
      <w:pPr>
        <w:spacing w:line="336" w:lineRule="auto"/>
        <w:ind w:firstLine="709"/>
        <w:jc w:val="both"/>
        <w:rPr>
          <w:rFonts w:ascii="Arial" w:hAnsi="Arial" w:cs="Arial"/>
          <w:b/>
          <w:bCs/>
          <w:color w:val="000000"/>
          <w:sz w:val="28"/>
          <w:szCs w:val="28"/>
        </w:rPr>
      </w:pPr>
      <w:r w:rsidRPr="009422FB">
        <w:rPr>
          <w:rFonts w:ascii="Arial" w:hAnsi="Arial" w:cs="Arial"/>
          <w:b/>
          <w:bCs/>
          <w:color w:val="000000"/>
          <w:sz w:val="28"/>
          <w:szCs w:val="28"/>
        </w:rPr>
        <w:lastRenderedPageBreak/>
        <w:t>Владимир Путин обсудил с молодыми учеными скачок в науке, новые регионы и выпуск российской продукции</w:t>
      </w:r>
    </w:p>
    <w:p w14:paraId="1DB10625" w14:textId="77777777" w:rsidR="00547284" w:rsidRDefault="009422FB" w:rsidP="00547284">
      <w:pPr>
        <w:spacing w:line="336" w:lineRule="auto"/>
        <w:ind w:firstLine="709"/>
        <w:jc w:val="both"/>
        <w:rPr>
          <w:rFonts w:ascii="Arial" w:hAnsi="Arial" w:cs="Arial"/>
          <w:color w:val="000000"/>
          <w:sz w:val="28"/>
          <w:szCs w:val="28"/>
        </w:rPr>
      </w:pPr>
      <w:r w:rsidRPr="009422FB">
        <w:rPr>
          <w:rFonts w:ascii="Arial" w:hAnsi="Arial" w:cs="Arial"/>
          <w:color w:val="000000"/>
          <w:sz w:val="28"/>
          <w:szCs w:val="28"/>
        </w:rPr>
        <w:t>Президент Владимир Путин верит, что скачок в российской науке и переход к новому технологическому укладу возможен. Но нужно все институты госвласти, общественные организации и всех граждан России настроить на это. Об этом он говорил в четверг на встрече с участниками II Конгресса молодых ученых, которая прошла в центре "Сириус" в Сочи.</w:t>
      </w:r>
    </w:p>
    <w:p w14:paraId="77EA5C58" w14:textId="3F72443F" w:rsidR="009422FB" w:rsidRPr="009422FB" w:rsidRDefault="009422FB" w:rsidP="00547284">
      <w:pPr>
        <w:spacing w:line="336" w:lineRule="auto"/>
        <w:ind w:firstLine="709"/>
        <w:jc w:val="both"/>
        <w:rPr>
          <w:rFonts w:ascii="Arial" w:hAnsi="Arial" w:cs="Arial"/>
          <w:color w:val="000000"/>
          <w:sz w:val="28"/>
          <w:szCs w:val="28"/>
        </w:rPr>
      </w:pPr>
      <w:r w:rsidRPr="009422FB">
        <w:rPr>
          <w:rFonts w:ascii="Arial" w:hAnsi="Arial" w:cs="Arial"/>
          <w:color w:val="000000"/>
          <w:sz w:val="28"/>
          <w:szCs w:val="28"/>
        </w:rPr>
        <w:t>Разговор получился масштабным: в современной ситуации в условиях санкций и СВО России предстоит наращивать собственную приборную базу, решать проблему с нехваткой основных химических реагентов, а также как можно скорее интегрировать новые регионы. Путин подчеркнул, что людям в ДНР, ЛНР, Херсонской и Запорожской областях необходимо "врасти в российскую действительность" и почувствовать преимущества от жизни в РФ.</w:t>
      </w:r>
    </w:p>
    <w:p w14:paraId="74E598F2" w14:textId="77777777" w:rsidR="009422FB" w:rsidRPr="009422FB" w:rsidRDefault="009422FB" w:rsidP="009422FB">
      <w:pPr>
        <w:spacing w:line="336" w:lineRule="auto"/>
        <w:ind w:firstLine="709"/>
        <w:jc w:val="both"/>
        <w:rPr>
          <w:rFonts w:ascii="Arial" w:hAnsi="Arial" w:cs="Arial"/>
          <w:color w:val="000000"/>
          <w:sz w:val="28"/>
          <w:szCs w:val="28"/>
        </w:rPr>
      </w:pPr>
      <w:r w:rsidRPr="009422FB">
        <w:rPr>
          <w:rFonts w:ascii="Arial" w:hAnsi="Arial" w:cs="Arial"/>
          <w:color w:val="000000"/>
          <w:sz w:val="28"/>
          <w:szCs w:val="28"/>
        </w:rPr>
        <w:t xml:space="preserve">"Переход к новому технологическому укладу, конечно, в нашей стране здесь и сейчас возможен", - заявил президент в начале встречи. По его словам, Россия готова совершить большой скачок в науке, ведь у страны есть фундаментальные основы, которые выстояли в 1990-е и могут помочь сейчас. "Но для того, чтобы это произошло </w:t>
      </w:r>
      <w:proofErr w:type="gramStart"/>
      <w:r w:rsidRPr="009422FB">
        <w:rPr>
          <w:rFonts w:ascii="Arial" w:hAnsi="Arial" w:cs="Arial"/>
          <w:color w:val="000000"/>
          <w:sz w:val="28"/>
          <w:szCs w:val="28"/>
        </w:rPr>
        <w:t>- это</w:t>
      </w:r>
      <w:proofErr w:type="gramEnd"/>
      <w:r w:rsidRPr="009422FB">
        <w:rPr>
          <w:rFonts w:ascii="Arial" w:hAnsi="Arial" w:cs="Arial"/>
          <w:color w:val="000000"/>
          <w:sz w:val="28"/>
          <w:szCs w:val="28"/>
        </w:rPr>
        <w:t xml:space="preserve"> по щелчку не делается, - на это должно быть настроено все общество", - заметил Путин. По его словам, сейчас задача - настроить институты власти, общественные организации, граждан на решение этих задач. "Чтобы убедить все общество в том, что технологический суверенитет, промышленный, даже ценностный суверенитет может быть основан и может состояться только на базе фундаментальной и прикладной науки, только на научной базе", - подчеркнул Путин.</w:t>
      </w:r>
    </w:p>
    <w:p w14:paraId="27297B38" w14:textId="77777777" w:rsidR="009422FB" w:rsidRPr="009422FB" w:rsidRDefault="009422FB" w:rsidP="009422FB">
      <w:pPr>
        <w:spacing w:line="336" w:lineRule="auto"/>
        <w:ind w:firstLine="709"/>
        <w:jc w:val="both"/>
        <w:rPr>
          <w:rFonts w:ascii="Arial" w:hAnsi="Arial" w:cs="Arial"/>
          <w:b/>
          <w:bCs/>
          <w:color w:val="000000"/>
          <w:sz w:val="28"/>
          <w:szCs w:val="28"/>
        </w:rPr>
      </w:pPr>
      <w:r w:rsidRPr="009422FB">
        <w:rPr>
          <w:rFonts w:ascii="Arial" w:hAnsi="Arial" w:cs="Arial"/>
          <w:b/>
          <w:bCs/>
          <w:color w:val="000000"/>
          <w:sz w:val="28"/>
          <w:szCs w:val="28"/>
        </w:rPr>
        <w:t>О новых регионах и их интеграции</w:t>
      </w:r>
    </w:p>
    <w:p w14:paraId="7D68DE32" w14:textId="77777777" w:rsidR="009422FB" w:rsidRPr="009422FB" w:rsidRDefault="009422FB" w:rsidP="009422FB">
      <w:pPr>
        <w:spacing w:line="336" w:lineRule="auto"/>
        <w:ind w:firstLine="709"/>
        <w:jc w:val="both"/>
        <w:rPr>
          <w:rFonts w:ascii="Arial" w:hAnsi="Arial" w:cs="Arial"/>
          <w:color w:val="000000"/>
          <w:sz w:val="28"/>
          <w:szCs w:val="28"/>
        </w:rPr>
      </w:pPr>
      <w:r w:rsidRPr="009422FB">
        <w:rPr>
          <w:rFonts w:ascii="Arial" w:hAnsi="Arial" w:cs="Arial"/>
          <w:color w:val="000000"/>
          <w:sz w:val="28"/>
          <w:szCs w:val="28"/>
        </w:rPr>
        <w:t xml:space="preserve">Одна из ключевых тем встречи - интегрирование новых территорий России не только в научную и образовательную среду, а вообще в российскую действительность. "Ясно, что здесь прежде всего людям, которые пришли, которые проголосовали, нужно, что </w:t>
      </w:r>
      <w:r w:rsidRPr="009422FB">
        <w:rPr>
          <w:rFonts w:ascii="Arial" w:hAnsi="Arial" w:cs="Arial"/>
          <w:color w:val="000000"/>
          <w:sz w:val="28"/>
          <w:szCs w:val="28"/>
        </w:rPr>
        <w:lastRenderedPageBreak/>
        <w:t>называется, врасти в российскую действительность, а России нужно прежде всего там закрепиться основательно", - сказал Путин.</w:t>
      </w:r>
    </w:p>
    <w:p w14:paraId="0EB06D34" w14:textId="7C039B36" w:rsidR="009422FB" w:rsidRPr="009422FB" w:rsidRDefault="009422FB" w:rsidP="00547284">
      <w:pPr>
        <w:spacing w:line="336" w:lineRule="auto"/>
        <w:ind w:firstLine="709"/>
        <w:jc w:val="both"/>
        <w:rPr>
          <w:rFonts w:ascii="Arial" w:hAnsi="Arial" w:cs="Arial"/>
          <w:color w:val="000000"/>
          <w:sz w:val="28"/>
          <w:szCs w:val="28"/>
        </w:rPr>
      </w:pPr>
      <w:r w:rsidRPr="009422FB">
        <w:rPr>
          <w:rFonts w:ascii="Arial" w:hAnsi="Arial" w:cs="Arial"/>
          <w:color w:val="000000"/>
          <w:sz w:val="28"/>
          <w:szCs w:val="28"/>
        </w:rPr>
        <w:t>При этом он отметил, что речь идет не только о решении вопросов военного или военно-политического характера. Важно, "чтобы люди почувствовали преимущества от вхождения в Россию". В частности, президент рассказал, что один из руководителей новых регионов сообщал о семьях с детьми, выстраивающихся в очереди на медицинское обследование. "Такого профилактического обследования не было, наверное, никогда на этих территориях", - отметил Путин. Научная и образовательная инфраструктура на новых территориях РФ также находится в сложном состоянии. "Это состояние зданий, сооружений, той же самой приборной базы и так далее", - перечислил Путин. По предварительным подсчетам, на ее развитие потребуется несколько десятков миллиардов рублей. Президент указал, что эти средства будут предусмотрены.</w:t>
      </w:r>
      <w:r w:rsidR="00547284" w:rsidRPr="009422FB">
        <w:rPr>
          <w:rFonts w:ascii="Arial" w:hAnsi="Arial" w:cs="Arial"/>
          <w:color w:val="000000"/>
          <w:sz w:val="28"/>
          <w:szCs w:val="28"/>
        </w:rPr>
        <w:t xml:space="preserve"> </w:t>
      </w:r>
    </w:p>
    <w:p w14:paraId="215A2861" w14:textId="77777777" w:rsidR="009422FB" w:rsidRPr="009422FB" w:rsidRDefault="009422FB" w:rsidP="009422FB">
      <w:pPr>
        <w:spacing w:line="336" w:lineRule="auto"/>
        <w:ind w:firstLine="709"/>
        <w:jc w:val="both"/>
        <w:rPr>
          <w:rFonts w:ascii="Arial" w:hAnsi="Arial" w:cs="Arial"/>
          <w:color w:val="000000"/>
          <w:sz w:val="28"/>
          <w:szCs w:val="28"/>
        </w:rPr>
      </w:pPr>
      <w:r w:rsidRPr="009422FB">
        <w:rPr>
          <w:rFonts w:ascii="Arial" w:hAnsi="Arial" w:cs="Arial"/>
          <w:color w:val="000000"/>
          <w:sz w:val="28"/>
          <w:szCs w:val="28"/>
        </w:rPr>
        <w:t>Один из вопросов касался проблемы признания дипломов жителей новых регионов. Президент обещал решить этот вопрос. "Мне кажется, что уже было принято решение о том, что все дипломы, документы об образовании в ЛНР, ДНР, других территориях, вошедших в состав России, признаются у нас... Если их недостаточно, мы поправим это", - сказал он. Кроме того, на учебные заведения новых территорий России распространят и грантовую поддержку вузов. Говоря о ситуации в Херсоне, президент также заметил, что четыре вуза из этого города переехали с правого берега Днепра на левый. В связи с этим он подчеркнул необходимость создания условий, чтобы студенты этих учебных заведений могли продолжить обучение.</w:t>
      </w:r>
    </w:p>
    <w:p w14:paraId="1ACBC577" w14:textId="77777777" w:rsidR="009422FB" w:rsidRPr="009422FB" w:rsidRDefault="009422FB" w:rsidP="009422FB">
      <w:pPr>
        <w:spacing w:line="336" w:lineRule="auto"/>
        <w:ind w:firstLine="709"/>
        <w:jc w:val="both"/>
        <w:rPr>
          <w:rFonts w:ascii="Arial" w:hAnsi="Arial" w:cs="Arial"/>
          <w:color w:val="000000"/>
          <w:sz w:val="28"/>
          <w:szCs w:val="28"/>
        </w:rPr>
      </w:pPr>
      <w:r w:rsidRPr="009422FB">
        <w:rPr>
          <w:rFonts w:ascii="Arial" w:hAnsi="Arial" w:cs="Arial"/>
          <w:color w:val="000000"/>
          <w:sz w:val="28"/>
          <w:szCs w:val="28"/>
        </w:rPr>
        <w:t>Спросили Путина и о демобилизации студентов ДНР и ЛНР. "Сегодня 1 декабря, и сегодня она по плану должна закончиться. Надеюсь, что так оно и есть", - ответил он.</w:t>
      </w:r>
    </w:p>
    <w:p w14:paraId="166330DD" w14:textId="77777777" w:rsidR="009422FB" w:rsidRPr="009422FB" w:rsidRDefault="009422FB" w:rsidP="009422FB">
      <w:pPr>
        <w:spacing w:line="336" w:lineRule="auto"/>
        <w:ind w:firstLine="709"/>
        <w:jc w:val="both"/>
        <w:rPr>
          <w:rFonts w:ascii="Arial" w:hAnsi="Arial" w:cs="Arial"/>
          <w:color w:val="000000"/>
          <w:sz w:val="28"/>
          <w:szCs w:val="28"/>
        </w:rPr>
      </w:pPr>
      <w:r w:rsidRPr="009422FB">
        <w:rPr>
          <w:rFonts w:ascii="Arial" w:hAnsi="Arial" w:cs="Arial"/>
          <w:color w:val="000000"/>
          <w:sz w:val="28"/>
          <w:szCs w:val="28"/>
        </w:rPr>
        <w:t xml:space="preserve">В целом президент подчеркнул, что нужно сделать все для поддержки жителей новых регионов. "Посмотрите на молодых девушек! Чем Федорова, проживающая в Луганской Республике, отличается от </w:t>
      </w:r>
      <w:r w:rsidRPr="009422FB">
        <w:rPr>
          <w:rFonts w:ascii="Arial" w:hAnsi="Arial" w:cs="Arial"/>
          <w:color w:val="000000"/>
          <w:sz w:val="28"/>
          <w:szCs w:val="28"/>
        </w:rPr>
        <w:lastRenderedPageBreak/>
        <w:t>таких же Федоровых где-нибудь в Новосибирске, Петербурге или Москве? Ничем! Это наши люди, конечно, мы должны сделать все для того, чтобы их поддержать", - сказал он.</w:t>
      </w:r>
    </w:p>
    <w:p w14:paraId="76563E76" w14:textId="77777777" w:rsidR="009422FB" w:rsidRPr="009422FB" w:rsidRDefault="009422FB" w:rsidP="009422FB">
      <w:pPr>
        <w:spacing w:line="336" w:lineRule="auto"/>
        <w:ind w:firstLine="709"/>
        <w:jc w:val="both"/>
        <w:rPr>
          <w:rFonts w:ascii="Arial" w:hAnsi="Arial" w:cs="Arial"/>
          <w:b/>
          <w:bCs/>
          <w:color w:val="000000"/>
          <w:sz w:val="28"/>
          <w:szCs w:val="28"/>
        </w:rPr>
      </w:pPr>
      <w:r w:rsidRPr="009422FB">
        <w:rPr>
          <w:rFonts w:ascii="Arial" w:hAnsi="Arial" w:cs="Arial"/>
          <w:b/>
          <w:bCs/>
          <w:color w:val="000000"/>
          <w:sz w:val="28"/>
          <w:szCs w:val="28"/>
        </w:rPr>
        <w:t>О подготовке инженеров и приборной базе</w:t>
      </w:r>
    </w:p>
    <w:p w14:paraId="65A72D33" w14:textId="77777777" w:rsidR="009422FB" w:rsidRPr="009422FB" w:rsidRDefault="009422FB" w:rsidP="009422FB">
      <w:pPr>
        <w:spacing w:line="336" w:lineRule="auto"/>
        <w:ind w:firstLine="709"/>
        <w:jc w:val="both"/>
        <w:rPr>
          <w:rFonts w:ascii="Arial" w:hAnsi="Arial" w:cs="Arial"/>
          <w:color w:val="000000"/>
          <w:sz w:val="28"/>
          <w:szCs w:val="28"/>
        </w:rPr>
      </w:pPr>
      <w:r w:rsidRPr="009422FB">
        <w:rPr>
          <w:rFonts w:ascii="Arial" w:hAnsi="Arial" w:cs="Arial"/>
          <w:color w:val="000000"/>
          <w:sz w:val="28"/>
          <w:szCs w:val="28"/>
        </w:rPr>
        <w:t>Президент считает, что в современном мире ничего "закрутить как пробку" и закрыть навечно невозможно. Поэтому Россия всегда найдет технологических партнеров. В качестве примера он привел сам Конгресс молодых ученых. В прошлом году это было чисто российское мероприятие. А в этом году, несмотря на ситуацию, представители 40 стран приехали в Сочи.</w:t>
      </w:r>
    </w:p>
    <w:p w14:paraId="597DF2F0" w14:textId="77777777" w:rsidR="009422FB" w:rsidRPr="009422FB" w:rsidRDefault="009422FB" w:rsidP="009422FB">
      <w:pPr>
        <w:spacing w:line="336" w:lineRule="auto"/>
        <w:ind w:firstLine="709"/>
        <w:jc w:val="both"/>
        <w:rPr>
          <w:rFonts w:ascii="Arial" w:hAnsi="Arial" w:cs="Arial"/>
          <w:color w:val="000000"/>
          <w:sz w:val="28"/>
          <w:szCs w:val="28"/>
        </w:rPr>
      </w:pPr>
      <w:r w:rsidRPr="009422FB">
        <w:rPr>
          <w:rFonts w:ascii="Arial" w:hAnsi="Arial" w:cs="Arial"/>
          <w:color w:val="000000"/>
          <w:sz w:val="28"/>
          <w:szCs w:val="28"/>
        </w:rPr>
        <w:t>Переход к новому технологическому укладу в нашей стране возможен. Но по щелчку это не делается. На это должно быть настроено все общество</w:t>
      </w:r>
    </w:p>
    <w:p w14:paraId="4FDDD33A" w14:textId="77777777" w:rsidR="009422FB" w:rsidRPr="009422FB" w:rsidRDefault="009422FB" w:rsidP="009422FB">
      <w:pPr>
        <w:spacing w:line="336" w:lineRule="auto"/>
        <w:ind w:firstLine="709"/>
        <w:jc w:val="both"/>
        <w:rPr>
          <w:rFonts w:ascii="Arial" w:hAnsi="Arial" w:cs="Arial"/>
          <w:color w:val="000000"/>
          <w:sz w:val="28"/>
          <w:szCs w:val="28"/>
        </w:rPr>
      </w:pPr>
      <w:r w:rsidRPr="009422FB">
        <w:rPr>
          <w:rFonts w:ascii="Arial" w:hAnsi="Arial" w:cs="Arial"/>
          <w:color w:val="000000"/>
          <w:sz w:val="28"/>
          <w:szCs w:val="28"/>
        </w:rPr>
        <w:t>И все же санкции создают проблемы для российской науки, которые предстоит решать. Аспирант университета "Сириус", сотрудник направления "Биоматериалы" Илья Ларин рассказал президенту о том, что возникла проблема с обслуживанием приборов в связи с уходом ряда компаний - поставщиков этого оборудования. Он предложил на базе "Сириуса" сформировать единый инженерный центр и профильные образовательные программы по подготовке инженерных кадров. По его словам, это позволит не только поддерживать парк приборов, но и развивать отечественное приборостроение. Путин поддержал идею и отметил, что нынешняя ситуация действительно подталкивает отечественную промышленность наращивать производство собственной приборной базы, потому что за нефтедоллары можно закупать все, "от гвоздей до бриллиантов", но тогда ничего своего не будет производиться.</w:t>
      </w:r>
    </w:p>
    <w:p w14:paraId="42310430" w14:textId="77777777" w:rsidR="009422FB" w:rsidRPr="009422FB" w:rsidRDefault="009422FB" w:rsidP="009422FB">
      <w:pPr>
        <w:spacing w:line="336" w:lineRule="auto"/>
        <w:ind w:firstLine="709"/>
        <w:jc w:val="both"/>
        <w:rPr>
          <w:rFonts w:ascii="Arial" w:hAnsi="Arial" w:cs="Arial"/>
          <w:color w:val="000000"/>
          <w:sz w:val="28"/>
          <w:szCs w:val="28"/>
        </w:rPr>
      </w:pPr>
      <w:proofErr w:type="gramStart"/>
      <w:r w:rsidRPr="009422FB">
        <w:rPr>
          <w:rFonts w:ascii="Arial" w:hAnsi="Arial" w:cs="Arial"/>
          <w:color w:val="000000"/>
          <w:sz w:val="28"/>
          <w:szCs w:val="28"/>
        </w:rPr>
        <w:t>"К сожалению</w:t>
      </w:r>
      <w:proofErr w:type="gramEnd"/>
      <w:r w:rsidRPr="009422FB">
        <w:rPr>
          <w:rFonts w:ascii="Arial" w:hAnsi="Arial" w:cs="Arial"/>
          <w:color w:val="000000"/>
          <w:sz w:val="28"/>
          <w:szCs w:val="28"/>
        </w:rPr>
        <w:t xml:space="preserve">, зависимость от иностранной приборной базы у нас очень большая, по некоторым данным - до 90%, и в сегодняшних условиях это особенно остро ощущается. Хотя я все время говорил об этом, и, думаю, вы тоже со мной согласитесь - ясно, что без приборной базы работать невозможно. Но ясно также и то, что нужно было в конце </w:t>
      </w:r>
      <w:r w:rsidRPr="009422FB">
        <w:rPr>
          <w:rFonts w:ascii="Arial" w:hAnsi="Arial" w:cs="Arial"/>
          <w:color w:val="000000"/>
          <w:sz w:val="28"/>
          <w:szCs w:val="28"/>
        </w:rPr>
        <w:lastRenderedPageBreak/>
        <w:t>концов когда-то начать интенсивно развивать свою приборную базу", - сказал Путин.</w:t>
      </w:r>
    </w:p>
    <w:p w14:paraId="6D7A7D1A" w14:textId="77777777" w:rsidR="009422FB" w:rsidRPr="009422FB" w:rsidRDefault="009422FB" w:rsidP="009422FB">
      <w:pPr>
        <w:spacing w:line="336" w:lineRule="auto"/>
        <w:ind w:firstLine="709"/>
        <w:jc w:val="both"/>
        <w:rPr>
          <w:rFonts w:ascii="Arial" w:hAnsi="Arial" w:cs="Arial"/>
          <w:b/>
          <w:bCs/>
          <w:color w:val="000000"/>
          <w:sz w:val="28"/>
          <w:szCs w:val="28"/>
        </w:rPr>
      </w:pPr>
      <w:r w:rsidRPr="009422FB">
        <w:rPr>
          <w:rFonts w:ascii="Arial" w:hAnsi="Arial" w:cs="Arial"/>
          <w:b/>
          <w:bCs/>
          <w:color w:val="000000"/>
          <w:sz w:val="28"/>
          <w:szCs w:val="28"/>
        </w:rPr>
        <w:t>О поддержке российских производителей</w:t>
      </w:r>
    </w:p>
    <w:p w14:paraId="0F1E3C38" w14:textId="77777777" w:rsidR="009422FB" w:rsidRPr="009422FB" w:rsidRDefault="009422FB" w:rsidP="009422FB">
      <w:pPr>
        <w:spacing w:line="336" w:lineRule="auto"/>
        <w:ind w:firstLine="709"/>
        <w:jc w:val="both"/>
        <w:rPr>
          <w:rFonts w:ascii="Arial" w:hAnsi="Arial" w:cs="Arial"/>
          <w:color w:val="000000"/>
          <w:sz w:val="28"/>
          <w:szCs w:val="28"/>
        </w:rPr>
      </w:pPr>
      <w:r w:rsidRPr="009422FB">
        <w:rPr>
          <w:rFonts w:ascii="Arial" w:hAnsi="Arial" w:cs="Arial"/>
          <w:color w:val="000000"/>
          <w:sz w:val="28"/>
          <w:szCs w:val="28"/>
        </w:rPr>
        <w:t>Ольга Тарасова от Всероссийского общества изобретателей и рационализаторов рассказала Путину о проекте народного каталога научного оборудования и расходных материалов. "С июля этого года мы собираем информацию о научных приборах и расходных материалах, которые производятся в России и в Республике Беларусь", - сообщила она. Главная цель - чтобы российские ученые и инженеры могли находить и покупать товары, которые производятся в России. Путин поинтересовался, нужна ли какая-то поддержка. "Самое главное, если вы скажете: покупайте российские товары. Это самое важное", - ответила Тарасова.</w:t>
      </w:r>
    </w:p>
    <w:p w14:paraId="15F8E7DE" w14:textId="77777777" w:rsidR="009422FB" w:rsidRPr="009422FB" w:rsidRDefault="009422FB" w:rsidP="009422FB">
      <w:pPr>
        <w:spacing w:line="336" w:lineRule="auto"/>
        <w:ind w:firstLine="709"/>
        <w:jc w:val="both"/>
        <w:rPr>
          <w:rFonts w:ascii="Arial" w:hAnsi="Arial" w:cs="Arial"/>
          <w:color w:val="000000"/>
          <w:sz w:val="28"/>
          <w:szCs w:val="28"/>
        </w:rPr>
      </w:pPr>
      <w:r w:rsidRPr="009422FB">
        <w:rPr>
          <w:rFonts w:ascii="Arial" w:hAnsi="Arial" w:cs="Arial"/>
          <w:color w:val="000000"/>
          <w:sz w:val="28"/>
          <w:szCs w:val="28"/>
        </w:rPr>
        <w:t>- Я всегда об этом говорю, повторяю еще раз: покупайте российские товары, - сказал глава государства.</w:t>
      </w:r>
    </w:p>
    <w:p w14:paraId="2D5D3912" w14:textId="27D6ADC6" w:rsidR="009422FB" w:rsidRPr="009422FB" w:rsidRDefault="009422FB" w:rsidP="009422FB">
      <w:pPr>
        <w:spacing w:line="336" w:lineRule="auto"/>
        <w:ind w:firstLine="709"/>
        <w:jc w:val="both"/>
        <w:rPr>
          <w:rFonts w:ascii="Arial" w:hAnsi="Arial" w:cs="Arial"/>
          <w:color w:val="000000"/>
          <w:sz w:val="28"/>
          <w:szCs w:val="28"/>
        </w:rPr>
      </w:pPr>
      <w:r w:rsidRPr="009422FB">
        <w:rPr>
          <w:rFonts w:ascii="Arial" w:hAnsi="Arial" w:cs="Arial"/>
          <w:color w:val="000000"/>
          <w:sz w:val="28"/>
          <w:szCs w:val="28"/>
        </w:rPr>
        <w:t xml:space="preserve">Тарасова все же обратилась к президенту и с другой просьбой - распространить действие инвестиционного налогового вычета на производителей научных приборов и расходных материалов. Путин идею поддержал. "Я думаю, что </w:t>
      </w:r>
      <w:r w:rsidR="00236B11">
        <w:rPr>
          <w:rFonts w:ascii="Arial" w:hAnsi="Arial" w:cs="Arial"/>
          <w:color w:val="000000"/>
          <w:sz w:val="28"/>
          <w:szCs w:val="28"/>
        </w:rPr>
        <w:t>М</w:t>
      </w:r>
      <w:r w:rsidRPr="009422FB">
        <w:rPr>
          <w:rFonts w:ascii="Arial" w:hAnsi="Arial" w:cs="Arial"/>
          <w:color w:val="000000"/>
          <w:sz w:val="28"/>
          <w:szCs w:val="28"/>
        </w:rPr>
        <w:t>инфин с ума не сойдет, не такие уж большие деньги", - отреагировал он.</w:t>
      </w:r>
    </w:p>
    <w:p w14:paraId="6C63335D" w14:textId="77777777" w:rsidR="009422FB" w:rsidRPr="009422FB" w:rsidRDefault="009422FB" w:rsidP="009422FB">
      <w:pPr>
        <w:spacing w:line="336" w:lineRule="auto"/>
        <w:ind w:firstLine="709"/>
        <w:jc w:val="both"/>
        <w:rPr>
          <w:rFonts w:ascii="Arial" w:hAnsi="Arial" w:cs="Arial"/>
          <w:b/>
          <w:bCs/>
          <w:color w:val="000000"/>
          <w:sz w:val="28"/>
          <w:szCs w:val="28"/>
        </w:rPr>
      </w:pPr>
      <w:r w:rsidRPr="009422FB">
        <w:rPr>
          <w:rFonts w:ascii="Arial" w:hAnsi="Arial" w:cs="Arial"/>
          <w:b/>
          <w:bCs/>
          <w:color w:val="000000"/>
          <w:sz w:val="28"/>
          <w:szCs w:val="28"/>
        </w:rPr>
        <w:t>О поручениях чиновникам</w:t>
      </w:r>
    </w:p>
    <w:p w14:paraId="34B67018" w14:textId="77777777" w:rsidR="009422FB" w:rsidRPr="009422FB" w:rsidRDefault="009422FB" w:rsidP="009422FB">
      <w:pPr>
        <w:spacing w:line="336" w:lineRule="auto"/>
        <w:ind w:firstLine="709"/>
        <w:jc w:val="both"/>
        <w:rPr>
          <w:rFonts w:ascii="Arial" w:hAnsi="Arial" w:cs="Arial"/>
          <w:color w:val="000000"/>
          <w:sz w:val="28"/>
          <w:szCs w:val="28"/>
        </w:rPr>
      </w:pPr>
      <w:r w:rsidRPr="009422FB">
        <w:rPr>
          <w:rFonts w:ascii="Arial" w:hAnsi="Arial" w:cs="Arial"/>
          <w:color w:val="000000"/>
          <w:sz w:val="28"/>
          <w:szCs w:val="28"/>
        </w:rPr>
        <w:t xml:space="preserve">Во время разговора с молодыми учеными президент просил конкретных предложений, а то и письменно изложить идеи и направить профильным чиновникам, руководителям госкорпораций. В частности, Путин поддержал идею создания учебно-производственных центров, на базе которых молодые ученые могут получить опыт создания прототипов своих разработок с целью их внедрения, и попросил оперативно, за "сегодня-завтра" письменно изложить соответствующие предложения. С этой инициативой выступил руководитель лаборатории </w:t>
      </w:r>
      <w:proofErr w:type="spellStart"/>
      <w:r w:rsidRPr="009422FB">
        <w:rPr>
          <w:rFonts w:ascii="Arial" w:hAnsi="Arial" w:cs="Arial"/>
          <w:color w:val="000000"/>
          <w:sz w:val="28"/>
          <w:szCs w:val="28"/>
        </w:rPr>
        <w:t>плазмодинамики</w:t>
      </w:r>
      <w:proofErr w:type="spellEnd"/>
      <w:r w:rsidRPr="009422FB">
        <w:rPr>
          <w:rFonts w:ascii="Arial" w:hAnsi="Arial" w:cs="Arial"/>
          <w:color w:val="000000"/>
          <w:sz w:val="28"/>
          <w:szCs w:val="28"/>
        </w:rPr>
        <w:t xml:space="preserve"> государственного научного центра РФ "Троицкий институт инновационных и термоядерных исследований" (входит в научный дивизион госкорпорации "Росатом") Игорь Позняк. </w:t>
      </w:r>
      <w:r w:rsidRPr="009422FB">
        <w:rPr>
          <w:rFonts w:ascii="Arial" w:hAnsi="Arial" w:cs="Arial"/>
          <w:color w:val="000000"/>
          <w:sz w:val="28"/>
          <w:szCs w:val="28"/>
        </w:rPr>
        <w:lastRenderedPageBreak/>
        <w:t>"Вам много времени нужно для того, чтобы это все зафиксировать?" - поинтересовался президент. "Постараемся в ближайшую неделю поработать", - ответил ученый. "Ну ладно - за неделю. Сегодня-завтра сделайте. Что, по одной букве в день будете писать, что ли?" - с улыбкой сказал Путин. "Ночь длинная", - также улыбаясь, под общий смех согласился Позняк.</w:t>
      </w:r>
    </w:p>
    <w:p w14:paraId="55F7258E" w14:textId="77777777" w:rsidR="009422FB" w:rsidRPr="009422FB" w:rsidRDefault="009422FB" w:rsidP="009422FB">
      <w:pPr>
        <w:spacing w:line="336" w:lineRule="auto"/>
        <w:ind w:firstLine="709"/>
        <w:jc w:val="both"/>
        <w:rPr>
          <w:rFonts w:ascii="Arial" w:hAnsi="Arial" w:cs="Arial"/>
          <w:color w:val="000000"/>
          <w:sz w:val="28"/>
          <w:szCs w:val="28"/>
        </w:rPr>
      </w:pPr>
      <w:r w:rsidRPr="009422FB">
        <w:rPr>
          <w:rFonts w:ascii="Arial" w:hAnsi="Arial" w:cs="Arial"/>
          <w:color w:val="000000"/>
          <w:sz w:val="28"/>
          <w:szCs w:val="28"/>
        </w:rPr>
        <w:t>С готовностью президент откликнулся и на предложение сделать 22 ноября профессиональным днем психолога. С такой инициативой выступил представитель факультета психологии МГУ Артем Ковалев. По его словам, в этот день было образовано Российское психологическое общество, которое стало правопреемником Общества психологов СССР. "Здесь ничего обещать не буду, но обязательно поручу администрации это проработать", - сказал президент. Путин также назвал напрасным отсутствие внимания властей к развитию психологической службы в России. "Еще в прошлом году, по-моему, ВЦИОМ проводил социологическое исследование и вот пришел к какому выводу - 15% жителей страны нуждаются в психологической помощи, а среди молодых людей - 35%", - отметил он.</w:t>
      </w:r>
    </w:p>
    <w:p w14:paraId="05689474" w14:textId="77777777" w:rsidR="009422FB" w:rsidRPr="009422FB" w:rsidRDefault="009422FB" w:rsidP="009422FB">
      <w:pPr>
        <w:spacing w:line="336" w:lineRule="auto"/>
        <w:ind w:firstLine="709"/>
        <w:jc w:val="both"/>
        <w:rPr>
          <w:rFonts w:ascii="Arial" w:hAnsi="Arial" w:cs="Arial"/>
          <w:color w:val="000000"/>
          <w:sz w:val="28"/>
          <w:szCs w:val="28"/>
        </w:rPr>
      </w:pPr>
      <w:r w:rsidRPr="009422FB">
        <w:rPr>
          <w:rFonts w:ascii="Arial" w:hAnsi="Arial" w:cs="Arial"/>
          <w:color w:val="000000"/>
          <w:sz w:val="28"/>
          <w:szCs w:val="28"/>
        </w:rPr>
        <w:t>Комментируя предложение о наращивании популяции сиговых рыб, Путин предложил написать поручение Илье Шестакову, главе Росрыболовства. "Проработать то-то и то-то, - а я его подпишу", - прокомментировал президент. В диалоге с ученым Путин также поделился впечатлениями от муксуна и нельмы. "Это муксун, нельма? Вкуснее ничего не бывает", - рассказал президент.</w:t>
      </w:r>
    </w:p>
    <w:p w14:paraId="1813CDC8" w14:textId="77777777" w:rsidR="009422FB" w:rsidRPr="009422FB" w:rsidRDefault="009422FB" w:rsidP="009422FB">
      <w:pPr>
        <w:spacing w:line="336" w:lineRule="auto"/>
        <w:ind w:firstLine="709"/>
        <w:jc w:val="both"/>
        <w:rPr>
          <w:rFonts w:ascii="Arial" w:hAnsi="Arial" w:cs="Arial"/>
          <w:color w:val="000000"/>
          <w:sz w:val="28"/>
          <w:szCs w:val="28"/>
        </w:rPr>
      </w:pPr>
      <w:r w:rsidRPr="009422FB">
        <w:rPr>
          <w:rFonts w:ascii="Arial" w:hAnsi="Arial" w:cs="Arial"/>
          <w:color w:val="000000"/>
          <w:sz w:val="28"/>
          <w:szCs w:val="28"/>
        </w:rPr>
        <w:t xml:space="preserve">Директор камчатского филиала геофизической службы РАН Данила </w:t>
      </w:r>
      <w:proofErr w:type="spellStart"/>
      <w:r w:rsidRPr="009422FB">
        <w:rPr>
          <w:rFonts w:ascii="Arial" w:hAnsi="Arial" w:cs="Arial"/>
          <w:color w:val="000000"/>
          <w:sz w:val="28"/>
          <w:szCs w:val="28"/>
        </w:rPr>
        <w:t>Чебров</w:t>
      </w:r>
      <w:proofErr w:type="spellEnd"/>
      <w:r w:rsidRPr="009422FB">
        <w:rPr>
          <w:rFonts w:ascii="Arial" w:hAnsi="Arial" w:cs="Arial"/>
          <w:color w:val="000000"/>
          <w:sz w:val="28"/>
          <w:szCs w:val="28"/>
        </w:rPr>
        <w:t xml:space="preserve"> рассказал президенту, что федеральная система сейсмологических наблюдений нуждается в модернизации. "Что касается того, что нам есть над чем работать, то это точно", - отреагировал Путин. В качестве примера он привел Японию. "Поскольку я уж точно наверняка не помню, все мои отношения с Японией через борьбу дзюдо идут, тем не менее в Японии несколько тысяч, 3000 где-то, сейсмических станций", - отметил президент. По его </w:t>
      </w:r>
      <w:r w:rsidRPr="009422FB">
        <w:rPr>
          <w:rFonts w:ascii="Arial" w:hAnsi="Arial" w:cs="Arial"/>
          <w:color w:val="000000"/>
          <w:sz w:val="28"/>
          <w:szCs w:val="28"/>
        </w:rPr>
        <w:lastRenderedPageBreak/>
        <w:t>словам, в России же таких чуть больше 300, большая часть которых расположена на Камчатке.</w:t>
      </w:r>
    </w:p>
    <w:p w14:paraId="4ACA2881" w14:textId="18982987" w:rsidR="009422FB" w:rsidRDefault="009422FB" w:rsidP="009422FB">
      <w:pPr>
        <w:spacing w:line="336" w:lineRule="auto"/>
        <w:ind w:firstLine="709"/>
        <w:jc w:val="both"/>
        <w:rPr>
          <w:rFonts w:ascii="Arial" w:hAnsi="Arial" w:cs="Arial"/>
          <w:color w:val="000000"/>
          <w:sz w:val="28"/>
          <w:szCs w:val="28"/>
        </w:rPr>
      </w:pPr>
      <w:r w:rsidRPr="009422FB">
        <w:rPr>
          <w:rFonts w:ascii="Arial" w:hAnsi="Arial" w:cs="Arial"/>
          <w:color w:val="000000"/>
          <w:sz w:val="28"/>
          <w:szCs w:val="28"/>
        </w:rPr>
        <w:t>Завершая разговор, Путин заявил, что по результатам работы молодых ученых и их коллег из научного сообщества и будет складываться успех российской науки, а значит, успех экономики, промышленности, социальной сферы. "А это и есть успех всей нашей страны, России", - отметил Путин.</w:t>
      </w:r>
    </w:p>
    <w:p w14:paraId="207DD0C0" w14:textId="15BE0BC7" w:rsidR="009D13B7" w:rsidRDefault="009D13B7" w:rsidP="009422FB">
      <w:pPr>
        <w:spacing w:line="336" w:lineRule="auto"/>
        <w:ind w:firstLine="709"/>
        <w:jc w:val="both"/>
        <w:rPr>
          <w:rFonts w:ascii="Arial" w:hAnsi="Arial" w:cs="Arial"/>
          <w:color w:val="000000"/>
          <w:sz w:val="28"/>
          <w:szCs w:val="28"/>
        </w:rPr>
      </w:pPr>
    </w:p>
    <w:p w14:paraId="36D68359" w14:textId="2629B3A3" w:rsidR="009D13B7" w:rsidRPr="00236B11" w:rsidRDefault="009D13B7" w:rsidP="009422FB">
      <w:pPr>
        <w:spacing w:line="336" w:lineRule="auto"/>
        <w:ind w:firstLine="709"/>
        <w:jc w:val="both"/>
        <w:rPr>
          <w:rFonts w:ascii="Arial" w:hAnsi="Arial" w:cs="Arial"/>
          <w:color w:val="000000"/>
          <w:sz w:val="28"/>
          <w:szCs w:val="28"/>
        </w:rPr>
      </w:pPr>
      <w:r>
        <w:rPr>
          <w:rFonts w:ascii="Arial" w:hAnsi="Arial" w:cs="Arial"/>
          <w:color w:val="000000"/>
          <w:sz w:val="28"/>
          <w:szCs w:val="28"/>
        </w:rPr>
        <w:t>***</w:t>
      </w:r>
    </w:p>
    <w:p w14:paraId="28DD39E6" w14:textId="3FA21201" w:rsidR="009D13B7" w:rsidRPr="00236B11" w:rsidRDefault="009D13B7" w:rsidP="009422FB">
      <w:pPr>
        <w:spacing w:line="336" w:lineRule="auto"/>
        <w:ind w:firstLine="709"/>
        <w:jc w:val="both"/>
        <w:rPr>
          <w:rFonts w:ascii="Arial" w:hAnsi="Arial" w:cs="Arial"/>
          <w:color w:val="000000"/>
          <w:sz w:val="28"/>
          <w:szCs w:val="28"/>
        </w:rPr>
      </w:pPr>
    </w:p>
    <w:p w14:paraId="53E9D3D6" w14:textId="77777777" w:rsidR="009D13B7" w:rsidRPr="009D13B7" w:rsidRDefault="009D13B7" w:rsidP="009D13B7">
      <w:pPr>
        <w:spacing w:line="336" w:lineRule="auto"/>
        <w:ind w:firstLine="709"/>
        <w:jc w:val="both"/>
        <w:rPr>
          <w:rFonts w:ascii="Arial" w:hAnsi="Arial" w:cs="Arial"/>
          <w:b/>
          <w:bCs/>
          <w:color w:val="000000"/>
          <w:sz w:val="28"/>
          <w:szCs w:val="28"/>
        </w:rPr>
      </w:pPr>
      <w:r w:rsidRPr="009D13B7">
        <w:rPr>
          <w:rFonts w:ascii="Arial" w:hAnsi="Arial" w:cs="Arial"/>
          <w:b/>
          <w:bCs/>
          <w:color w:val="000000"/>
          <w:sz w:val="28"/>
          <w:szCs w:val="28"/>
        </w:rPr>
        <w:t>Депутатов на общественных началах освободят от ежегодных деклараций</w:t>
      </w:r>
    </w:p>
    <w:p w14:paraId="17F03611" w14:textId="77777777" w:rsidR="009D13B7" w:rsidRPr="009D13B7" w:rsidRDefault="009D13B7" w:rsidP="009D13B7">
      <w:pPr>
        <w:spacing w:line="336" w:lineRule="auto"/>
        <w:ind w:firstLine="709"/>
        <w:jc w:val="both"/>
        <w:rPr>
          <w:rFonts w:ascii="Arial" w:hAnsi="Arial" w:cs="Arial"/>
          <w:color w:val="000000"/>
          <w:sz w:val="28"/>
          <w:szCs w:val="28"/>
        </w:rPr>
      </w:pPr>
      <w:r w:rsidRPr="009D13B7">
        <w:rPr>
          <w:rFonts w:ascii="Arial" w:hAnsi="Arial" w:cs="Arial"/>
          <w:color w:val="000000"/>
          <w:sz w:val="28"/>
          <w:szCs w:val="28"/>
        </w:rPr>
        <w:t>Группа депутатов и сенаторов в четверг планирует внести в Госдуму законопроект о фактической отмене ежегодного декларирования доходов и имущества для региональных и муниципальных депутатов, работающих на общественных началах. В случае принятия поправок этой категории избранников придется отчитываться лишь о крупных тратах, при этом информация о доходах всех депутатов, в том числе и работающих на профессиональной основе, будет публиковаться только в обобщенном и обезличенном виде.</w:t>
      </w:r>
    </w:p>
    <w:p w14:paraId="18BB316D" w14:textId="77777777" w:rsidR="009D13B7" w:rsidRPr="009D13B7" w:rsidRDefault="009D13B7" w:rsidP="009D13B7">
      <w:pPr>
        <w:spacing w:line="336" w:lineRule="auto"/>
        <w:ind w:firstLine="709"/>
        <w:jc w:val="both"/>
        <w:rPr>
          <w:rFonts w:ascii="Arial" w:hAnsi="Arial" w:cs="Arial"/>
          <w:color w:val="000000"/>
          <w:sz w:val="28"/>
          <w:szCs w:val="28"/>
        </w:rPr>
      </w:pPr>
      <w:r w:rsidRPr="009D13B7">
        <w:rPr>
          <w:rFonts w:ascii="Arial" w:hAnsi="Arial" w:cs="Arial"/>
          <w:color w:val="000000"/>
          <w:sz w:val="28"/>
          <w:szCs w:val="28"/>
        </w:rPr>
        <w:t xml:space="preserve">Законопроект, авторами которого стали председатели комитетов по законодательству Госдумы и Совета федерации Павел Крашенинников («Единая Россия») и Андрей </w:t>
      </w:r>
      <w:proofErr w:type="spellStart"/>
      <w:r w:rsidRPr="009D13B7">
        <w:rPr>
          <w:rFonts w:ascii="Arial" w:hAnsi="Arial" w:cs="Arial"/>
          <w:color w:val="000000"/>
          <w:sz w:val="28"/>
          <w:szCs w:val="28"/>
        </w:rPr>
        <w:t>Клишас</w:t>
      </w:r>
      <w:proofErr w:type="spellEnd"/>
      <w:r w:rsidRPr="009D13B7">
        <w:rPr>
          <w:rFonts w:ascii="Arial" w:hAnsi="Arial" w:cs="Arial"/>
          <w:color w:val="000000"/>
          <w:sz w:val="28"/>
          <w:szCs w:val="28"/>
        </w:rPr>
        <w:t xml:space="preserve">, а также депутаты Валерий </w:t>
      </w:r>
      <w:proofErr w:type="spellStart"/>
      <w:r w:rsidRPr="009D13B7">
        <w:rPr>
          <w:rFonts w:ascii="Arial" w:hAnsi="Arial" w:cs="Arial"/>
          <w:color w:val="000000"/>
          <w:sz w:val="28"/>
          <w:szCs w:val="28"/>
        </w:rPr>
        <w:t>Гартунг</w:t>
      </w:r>
      <w:proofErr w:type="spellEnd"/>
      <w:r w:rsidRPr="009D13B7">
        <w:rPr>
          <w:rFonts w:ascii="Arial" w:hAnsi="Arial" w:cs="Arial"/>
          <w:color w:val="000000"/>
          <w:sz w:val="28"/>
          <w:szCs w:val="28"/>
        </w:rPr>
        <w:t xml:space="preserve"> («Справедливая Россия — За правду») и Алексей Диденко (ЛДПР), предполагает внесение изменений в законы «Об общих принципах организации публичной власти в субъектах РФ» и «О противодействии коррупции». </w:t>
      </w:r>
    </w:p>
    <w:p w14:paraId="6063EA87" w14:textId="77777777" w:rsidR="009D13B7" w:rsidRPr="009D13B7" w:rsidRDefault="009D13B7" w:rsidP="009D13B7">
      <w:pPr>
        <w:spacing w:line="336" w:lineRule="auto"/>
        <w:ind w:firstLine="709"/>
        <w:jc w:val="both"/>
        <w:rPr>
          <w:rFonts w:ascii="Arial" w:hAnsi="Arial" w:cs="Arial"/>
          <w:b/>
          <w:bCs/>
          <w:color w:val="000000"/>
          <w:sz w:val="28"/>
          <w:szCs w:val="28"/>
        </w:rPr>
      </w:pPr>
      <w:r w:rsidRPr="009D13B7">
        <w:rPr>
          <w:rFonts w:ascii="Arial" w:hAnsi="Arial" w:cs="Arial"/>
          <w:b/>
          <w:bCs/>
          <w:color w:val="000000"/>
          <w:sz w:val="28"/>
          <w:szCs w:val="28"/>
        </w:rPr>
        <w:t xml:space="preserve">Согласно этим поправкам, депутаты региональных и муниципальных парламентов, осуществляющие свои полномочия «без отрыва от основной деятельности», будут подавать декларации только перед выборами, а после них — лишь в случае </w:t>
      </w:r>
      <w:r w:rsidRPr="009D13B7">
        <w:rPr>
          <w:rFonts w:ascii="Arial" w:hAnsi="Arial" w:cs="Arial"/>
          <w:b/>
          <w:bCs/>
          <w:color w:val="000000"/>
          <w:sz w:val="28"/>
          <w:szCs w:val="28"/>
        </w:rPr>
        <w:lastRenderedPageBreak/>
        <w:t>совершения крупной сделки, превышающей общий доход законодателя и его супруги за три предшествующих года.</w:t>
      </w:r>
    </w:p>
    <w:p w14:paraId="74292544" w14:textId="77777777" w:rsidR="009D13B7" w:rsidRPr="009D13B7" w:rsidRDefault="009D13B7" w:rsidP="009D13B7">
      <w:pPr>
        <w:spacing w:line="336" w:lineRule="auto"/>
        <w:ind w:firstLine="709"/>
        <w:jc w:val="both"/>
        <w:rPr>
          <w:rFonts w:ascii="Arial" w:hAnsi="Arial" w:cs="Arial"/>
          <w:color w:val="000000"/>
          <w:sz w:val="28"/>
          <w:szCs w:val="28"/>
        </w:rPr>
      </w:pPr>
      <w:r w:rsidRPr="009D13B7">
        <w:rPr>
          <w:rFonts w:ascii="Arial" w:hAnsi="Arial" w:cs="Arial"/>
          <w:color w:val="000000"/>
          <w:sz w:val="28"/>
          <w:szCs w:val="28"/>
        </w:rPr>
        <w:t>Если таких расходов у депутата не было, ему будет достаточно сообщить об этом, не подавая декларации. Аналогичный порядок без ежегодного декларирования доходов предусмотрен сейчас для депутатов сельских поселений. Кроме того, согласно проекту, информация о доходах всех депутатов (включая и тех, кто работает на платной основе) будет публиковаться на сайтах законодательных органов в обобщенном виде, без указания персональных данных.</w:t>
      </w:r>
    </w:p>
    <w:p w14:paraId="698794F1" w14:textId="77777777" w:rsidR="009D13B7" w:rsidRPr="009D13B7" w:rsidRDefault="009D13B7" w:rsidP="009D13B7">
      <w:pPr>
        <w:spacing w:line="336" w:lineRule="auto"/>
        <w:ind w:firstLine="709"/>
        <w:jc w:val="both"/>
        <w:rPr>
          <w:rFonts w:ascii="Arial" w:hAnsi="Arial" w:cs="Arial"/>
          <w:color w:val="000000"/>
          <w:sz w:val="28"/>
          <w:szCs w:val="28"/>
        </w:rPr>
      </w:pPr>
      <w:r w:rsidRPr="009D13B7">
        <w:rPr>
          <w:rFonts w:ascii="Arial" w:hAnsi="Arial" w:cs="Arial"/>
          <w:color w:val="000000"/>
          <w:sz w:val="28"/>
          <w:szCs w:val="28"/>
        </w:rPr>
        <w:t>«Сейчас из-за необходимости декларировать имущество многие люди, особенно представители бизнеса, не хотят идти в законодательные органы. Это барьер экономический, социальный и политический, потому что часто декларации используются для прессинга кандидатов на выборах. Мне кажется, что нам нужно уменьшить головную боль тем людям, которые хотят работать на общественных началах. Плюс ко всему персональные данные — частная жизнь, и лучше подавать такую информацию в обобщенном виде</w:t>
      </w:r>
      <w:proofErr w:type="gramStart"/>
      <w:r w:rsidRPr="009D13B7">
        <w:rPr>
          <w:rFonts w:ascii="Arial" w:hAnsi="Arial" w:cs="Arial"/>
          <w:color w:val="000000"/>
          <w:sz w:val="28"/>
          <w:szCs w:val="28"/>
        </w:rPr>
        <w:t>»,—</w:t>
      </w:r>
      <w:proofErr w:type="gramEnd"/>
      <w:r w:rsidRPr="009D13B7">
        <w:rPr>
          <w:rFonts w:ascii="Arial" w:hAnsi="Arial" w:cs="Arial"/>
          <w:color w:val="000000"/>
          <w:sz w:val="28"/>
          <w:szCs w:val="28"/>
        </w:rPr>
        <w:t xml:space="preserve"> пояснил “Ъ” смысл инициативы Павел Крашенинников.</w:t>
      </w:r>
    </w:p>
    <w:p w14:paraId="1169C97B" w14:textId="77777777" w:rsidR="009D13B7" w:rsidRPr="009D13B7" w:rsidRDefault="009D13B7" w:rsidP="009D13B7">
      <w:pPr>
        <w:spacing w:line="336" w:lineRule="auto"/>
        <w:ind w:firstLine="709"/>
        <w:jc w:val="both"/>
        <w:rPr>
          <w:rFonts w:ascii="Arial" w:hAnsi="Arial" w:cs="Arial"/>
          <w:color w:val="000000"/>
          <w:sz w:val="28"/>
          <w:szCs w:val="28"/>
        </w:rPr>
      </w:pPr>
      <w:r w:rsidRPr="009D13B7">
        <w:rPr>
          <w:rFonts w:ascii="Arial" w:hAnsi="Arial" w:cs="Arial"/>
          <w:color w:val="000000"/>
          <w:sz w:val="28"/>
          <w:szCs w:val="28"/>
        </w:rPr>
        <w:t xml:space="preserve">«Если человек не находится на госслужбе, зачем ему декларировать свои доходы? Это глупость. У меня была история, когда по представлению прокуратуры лишили полномочий муниципального депутата за то, что он неправильно оформил декларацию. А работал он сторожем. И таких казусов очень много. Ну какая это борьба с коррупцией?» — сказал “Ъ” Валерий </w:t>
      </w:r>
      <w:proofErr w:type="spellStart"/>
      <w:r w:rsidRPr="009D13B7">
        <w:rPr>
          <w:rFonts w:ascii="Arial" w:hAnsi="Arial" w:cs="Arial"/>
          <w:color w:val="000000"/>
          <w:sz w:val="28"/>
          <w:szCs w:val="28"/>
        </w:rPr>
        <w:t>Гартунг</w:t>
      </w:r>
      <w:proofErr w:type="spellEnd"/>
      <w:r w:rsidRPr="009D13B7">
        <w:rPr>
          <w:rFonts w:ascii="Arial" w:hAnsi="Arial" w:cs="Arial"/>
          <w:color w:val="000000"/>
          <w:sz w:val="28"/>
          <w:szCs w:val="28"/>
        </w:rPr>
        <w:t>.</w:t>
      </w:r>
    </w:p>
    <w:p w14:paraId="226324B0" w14:textId="1CCAA07B" w:rsidR="009D13B7" w:rsidRPr="009D13B7" w:rsidRDefault="009D13B7" w:rsidP="009D13B7">
      <w:pPr>
        <w:spacing w:line="336" w:lineRule="auto"/>
        <w:ind w:firstLine="709"/>
        <w:jc w:val="both"/>
        <w:rPr>
          <w:rFonts w:ascii="Arial" w:hAnsi="Arial" w:cs="Arial"/>
          <w:color w:val="000000"/>
          <w:sz w:val="28"/>
          <w:szCs w:val="28"/>
        </w:rPr>
      </w:pPr>
      <w:r w:rsidRPr="009D13B7">
        <w:rPr>
          <w:rFonts w:ascii="Arial" w:hAnsi="Arial" w:cs="Arial"/>
          <w:color w:val="000000"/>
          <w:sz w:val="28"/>
          <w:szCs w:val="28"/>
        </w:rPr>
        <w:t>Во фракции КПРФ с аргументами авторов законопроекта не согласны. «На мой взгляд, это противоречит публичной природе депутатского статуса,</w:t>
      </w:r>
      <w:r w:rsidR="00236B11">
        <w:rPr>
          <w:rFonts w:ascii="Arial" w:hAnsi="Arial" w:cs="Arial"/>
          <w:color w:val="000000"/>
          <w:sz w:val="28"/>
          <w:szCs w:val="28"/>
        </w:rPr>
        <w:t xml:space="preserve"> </w:t>
      </w:r>
      <w:r w:rsidRPr="009D13B7">
        <w:rPr>
          <w:rFonts w:ascii="Arial" w:hAnsi="Arial" w:cs="Arial"/>
          <w:color w:val="000000"/>
          <w:sz w:val="28"/>
          <w:szCs w:val="28"/>
        </w:rPr>
        <w:t>— заявил “Ъ” коммунист Михаил Матвеев.</w:t>
      </w:r>
      <w:r w:rsidR="00236B11">
        <w:rPr>
          <w:rFonts w:ascii="Arial" w:hAnsi="Arial" w:cs="Arial"/>
          <w:color w:val="000000"/>
          <w:sz w:val="28"/>
          <w:szCs w:val="28"/>
        </w:rPr>
        <w:t xml:space="preserve"> </w:t>
      </w:r>
      <w:r w:rsidRPr="009D13B7">
        <w:rPr>
          <w:rFonts w:ascii="Arial" w:hAnsi="Arial" w:cs="Arial"/>
          <w:color w:val="000000"/>
          <w:sz w:val="28"/>
          <w:szCs w:val="28"/>
        </w:rPr>
        <w:t>— У гражданского общества, у избирателей есть повышенный интерес к раскрытию такой информации. Депутаты и чиновники берут на себя дополнительные обязательства перед обществом. И вопрос, работает ли депутат на общественных началах или на профессиональной основе, на мой взгляд, не является определяющим».</w:t>
      </w:r>
    </w:p>
    <w:p w14:paraId="508345D5" w14:textId="199528F7" w:rsidR="009D13B7" w:rsidRPr="009D13B7" w:rsidRDefault="009D13B7" w:rsidP="009D13B7">
      <w:pPr>
        <w:spacing w:line="336" w:lineRule="auto"/>
        <w:ind w:firstLine="709"/>
        <w:jc w:val="both"/>
        <w:rPr>
          <w:rFonts w:ascii="Arial" w:hAnsi="Arial" w:cs="Arial"/>
          <w:color w:val="000000"/>
          <w:sz w:val="28"/>
          <w:szCs w:val="28"/>
        </w:rPr>
      </w:pPr>
      <w:r w:rsidRPr="009D13B7">
        <w:rPr>
          <w:rFonts w:ascii="Arial" w:hAnsi="Arial" w:cs="Arial"/>
          <w:color w:val="000000"/>
          <w:sz w:val="28"/>
          <w:szCs w:val="28"/>
        </w:rPr>
        <w:lastRenderedPageBreak/>
        <w:t>Заместитель руководителя фракции «Новые люди» Сардана Авксентьева не стала комментировать новые поправки, сославшись на то, что законопроект пока не читала.</w:t>
      </w:r>
    </w:p>
    <w:p w14:paraId="571AEAAC" w14:textId="77777777" w:rsidR="009D13B7" w:rsidRPr="009D13B7" w:rsidRDefault="009D13B7" w:rsidP="009D13B7">
      <w:pPr>
        <w:spacing w:line="336" w:lineRule="auto"/>
        <w:ind w:firstLine="709"/>
        <w:jc w:val="both"/>
        <w:rPr>
          <w:rFonts w:ascii="Arial" w:hAnsi="Arial" w:cs="Arial"/>
          <w:b/>
          <w:bCs/>
          <w:color w:val="000000"/>
          <w:sz w:val="28"/>
          <w:szCs w:val="28"/>
        </w:rPr>
      </w:pPr>
      <w:r w:rsidRPr="009D13B7">
        <w:rPr>
          <w:rFonts w:ascii="Arial" w:hAnsi="Arial" w:cs="Arial"/>
          <w:b/>
          <w:bCs/>
          <w:color w:val="000000"/>
          <w:sz w:val="28"/>
          <w:szCs w:val="28"/>
        </w:rPr>
        <w:t>Отметим, что ошибки в декларациях регулярно становятся поводом для наказания региональных и местных депутатов.</w:t>
      </w:r>
    </w:p>
    <w:p w14:paraId="3EA9B0B6" w14:textId="77777777" w:rsidR="009D13B7" w:rsidRPr="009D13B7" w:rsidRDefault="009D13B7" w:rsidP="009D13B7">
      <w:pPr>
        <w:spacing w:line="336" w:lineRule="auto"/>
        <w:ind w:firstLine="709"/>
        <w:jc w:val="both"/>
        <w:rPr>
          <w:rFonts w:ascii="Arial" w:hAnsi="Arial" w:cs="Arial"/>
          <w:color w:val="000000"/>
          <w:sz w:val="28"/>
          <w:szCs w:val="28"/>
        </w:rPr>
      </w:pPr>
      <w:r w:rsidRPr="009D13B7">
        <w:rPr>
          <w:rFonts w:ascii="Arial" w:hAnsi="Arial" w:cs="Arial"/>
          <w:color w:val="000000"/>
          <w:sz w:val="28"/>
          <w:szCs w:val="28"/>
        </w:rPr>
        <w:t>Например, в феврале этого года мандата депутата Саратовской облдумы лишился известный блогер-коммунист Николай Бондаренко, который не отчитался о беспроцентных займах супруги на 500 тыс. руб. А в июле Госсовет Республики Коми снял лидера фракции КПРФ Виктора Воробьева (внесен в реестр СМИ-</w:t>
      </w:r>
      <w:proofErr w:type="spellStart"/>
      <w:r w:rsidRPr="009D13B7">
        <w:rPr>
          <w:rFonts w:ascii="Arial" w:hAnsi="Arial" w:cs="Arial"/>
          <w:color w:val="000000"/>
          <w:sz w:val="28"/>
          <w:szCs w:val="28"/>
        </w:rPr>
        <w:t>иноагентов</w:t>
      </w:r>
      <w:proofErr w:type="spellEnd"/>
      <w:r w:rsidRPr="009D13B7">
        <w:rPr>
          <w:rFonts w:ascii="Arial" w:hAnsi="Arial" w:cs="Arial"/>
          <w:color w:val="000000"/>
          <w:sz w:val="28"/>
          <w:szCs w:val="28"/>
        </w:rPr>
        <w:t>) с оплачиваемой должности из-за того, что тот не задекларировал 711 тыс. руб.</w:t>
      </w:r>
    </w:p>
    <w:p w14:paraId="0EED02FF" w14:textId="77777777" w:rsidR="009D13B7" w:rsidRPr="009D13B7" w:rsidRDefault="009D13B7" w:rsidP="009D13B7">
      <w:pPr>
        <w:spacing w:line="336" w:lineRule="auto"/>
        <w:ind w:firstLine="709"/>
        <w:jc w:val="both"/>
        <w:rPr>
          <w:rFonts w:ascii="Arial" w:hAnsi="Arial" w:cs="Arial"/>
          <w:color w:val="000000"/>
          <w:sz w:val="28"/>
          <w:szCs w:val="28"/>
        </w:rPr>
      </w:pPr>
      <w:r w:rsidRPr="009D13B7">
        <w:rPr>
          <w:rFonts w:ascii="Arial" w:hAnsi="Arial" w:cs="Arial"/>
          <w:color w:val="000000"/>
          <w:sz w:val="28"/>
          <w:szCs w:val="28"/>
        </w:rPr>
        <w:t>Иногда отчетность становится проблемой и для членов партии власти. Например, в июле 2021 года мандата лишилась депутат Забайкальского заксобрания Марина Кириллова («Единая Россия»), пропустившая срок декларационной кампании: она подала документы не до 1 апреля и в электронном виде, как того требует закон, а лишь 5 апреля и на бумажном носителе. А в феврале 2021-го волгоградская областная прокуратура сообщила о нарушениях в декларациях сразу 11 из 38 депутатов облдумы, среди которых были представители «Единой России», КПРФ и «Справедливой России». Правда, их имен надзорное ведомство не раскрыло, а о результатах этого скандала не сообщалось.</w:t>
      </w:r>
    </w:p>
    <w:p w14:paraId="3DF36627" w14:textId="247B5BF0" w:rsidR="009D13B7" w:rsidRPr="009D13B7" w:rsidRDefault="009D13B7" w:rsidP="009D13B7">
      <w:pPr>
        <w:spacing w:line="336" w:lineRule="auto"/>
        <w:ind w:firstLine="709"/>
        <w:jc w:val="both"/>
        <w:rPr>
          <w:rFonts w:ascii="Arial" w:hAnsi="Arial" w:cs="Arial"/>
          <w:color w:val="000000"/>
          <w:sz w:val="28"/>
          <w:szCs w:val="28"/>
        </w:rPr>
      </w:pPr>
      <w:r w:rsidRPr="009D13B7">
        <w:rPr>
          <w:rFonts w:ascii="Arial" w:hAnsi="Arial" w:cs="Arial"/>
          <w:color w:val="000000"/>
          <w:sz w:val="28"/>
          <w:szCs w:val="28"/>
        </w:rPr>
        <w:t xml:space="preserve">По мнению директора «Трансперенси Интернешнл — Р» Ильи </w:t>
      </w:r>
      <w:proofErr w:type="spellStart"/>
      <w:r w:rsidRPr="009D13B7">
        <w:rPr>
          <w:rFonts w:ascii="Arial" w:hAnsi="Arial" w:cs="Arial"/>
          <w:color w:val="000000"/>
          <w:sz w:val="28"/>
          <w:szCs w:val="28"/>
        </w:rPr>
        <w:t>Шуманова</w:t>
      </w:r>
      <w:proofErr w:type="spellEnd"/>
      <w:r w:rsidRPr="009D13B7">
        <w:rPr>
          <w:rFonts w:ascii="Arial" w:hAnsi="Arial" w:cs="Arial"/>
          <w:color w:val="000000"/>
          <w:sz w:val="28"/>
          <w:szCs w:val="28"/>
        </w:rPr>
        <w:t xml:space="preserve"> (и организация, и господин Шуманов включены Минюстом в реестр </w:t>
      </w:r>
      <w:proofErr w:type="spellStart"/>
      <w:r w:rsidRPr="009D13B7">
        <w:rPr>
          <w:rFonts w:ascii="Arial" w:hAnsi="Arial" w:cs="Arial"/>
          <w:color w:val="000000"/>
          <w:sz w:val="28"/>
          <w:szCs w:val="28"/>
        </w:rPr>
        <w:t>иноагентов</w:t>
      </w:r>
      <w:proofErr w:type="spellEnd"/>
      <w:r w:rsidRPr="009D13B7">
        <w:rPr>
          <w:rFonts w:ascii="Arial" w:hAnsi="Arial" w:cs="Arial"/>
          <w:color w:val="000000"/>
          <w:sz w:val="28"/>
          <w:szCs w:val="28"/>
        </w:rPr>
        <w:t xml:space="preserve">), разрешение не декларировать доходы сельским депутатам стало «эрозией системы декларирования», и уже тогда было понятно, что процесс расширения исключений пойдет дальше. «В крупных муниципалитетах есть депутаты, которые работают на неосвобожденной основе, занимаются коммерческой деятельностью и по факту являются лоббистами своих отраслей или конкретных предприятий. Исходя из этого, информация об их доходах и расходах важна для избирателей. Поэтому исключение этих лиц из числа </w:t>
      </w:r>
      <w:r w:rsidRPr="009D13B7">
        <w:rPr>
          <w:rFonts w:ascii="Arial" w:hAnsi="Arial" w:cs="Arial"/>
          <w:color w:val="000000"/>
          <w:sz w:val="28"/>
          <w:szCs w:val="28"/>
        </w:rPr>
        <w:lastRenderedPageBreak/>
        <w:t>декларантов скажется на доверии к системе власти и увеличит коррупционные риски»,</w:t>
      </w:r>
      <w:r w:rsidR="00236B11">
        <w:rPr>
          <w:rFonts w:ascii="Arial" w:hAnsi="Arial" w:cs="Arial"/>
          <w:color w:val="000000"/>
          <w:sz w:val="28"/>
          <w:szCs w:val="28"/>
        </w:rPr>
        <w:t xml:space="preserve"> </w:t>
      </w:r>
      <w:r w:rsidRPr="009D13B7">
        <w:rPr>
          <w:rFonts w:ascii="Arial" w:hAnsi="Arial" w:cs="Arial"/>
          <w:color w:val="000000"/>
          <w:sz w:val="28"/>
          <w:szCs w:val="28"/>
        </w:rPr>
        <w:t>— считает эксперт.</w:t>
      </w:r>
    </w:p>
    <w:p w14:paraId="66F67001" w14:textId="77777777" w:rsidR="009D13B7" w:rsidRPr="009D13B7" w:rsidRDefault="009D13B7" w:rsidP="009D13B7">
      <w:pPr>
        <w:spacing w:line="336" w:lineRule="auto"/>
        <w:ind w:firstLine="709"/>
        <w:jc w:val="both"/>
        <w:rPr>
          <w:rFonts w:ascii="Arial" w:hAnsi="Arial" w:cs="Arial"/>
          <w:b/>
          <w:bCs/>
          <w:color w:val="000000"/>
          <w:sz w:val="28"/>
          <w:szCs w:val="28"/>
        </w:rPr>
      </w:pPr>
      <w:r w:rsidRPr="009D13B7">
        <w:rPr>
          <w:rFonts w:ascii="Arial" w:hAnsi="Arial" w:cs="Arial"/>
          <w:b/>
          <w:bCs/>
          <w:color w:val="000000"/>
          <w:sz w:val="28"/>
          <w:szCs w:val="28"/>
        </w:rPr>
        <w:t xml:space="preserve">По словам политолога Ростислава </w:t>
      </w:r>
      <w:proofErr w:type="spellStart"/>
      <w:r w:rsidRPr="009D13B7">
        <w:rPr>
          <w:rFonts w:ascii="Arial" w:hAnsi="Arial" w:cs="Arial"/>
          <w:b/>
          <w:bCs/>
          <w:color w:val="000000"/>
          <w:sz w:val="28"/>
          <w:szCs w:val="28"/>
        </w:rPr>
        <w:t>Туровского</w:t>
      </w:r>
      <w:proofErr w:type="spellEnd"/>
      <w:r w:rsidRPr="009D13B7">
        <w:rPr>
          <w:rFonts w:ascii="Arial" w:hAnsi="Arial" w:cs="Arial"/>
          <w:b/>
          <w:bCs/>
          <w:color w:val="000000"/>
          <w:sz w:val="28"/>
          <w:szCs w:val="28"/>
        </w:rPr>
        <w:t>, новый законопроект следует общему тренду на закрытие информации в политической и финансово-экономической сферах.</w:t>
      </w:r>
    </w:p>
    <w:p w14:paraId="1733CC74" w14:textId="52A90E74" w:rsidR="009D13B7" w:rsidRPr="009D13B7" w:rsidRDefault="009D13B7" w:rsidP="009D13B7">
      <w:pPr>
        <w:spacing w:line="336" w:lineRule="auto"/>
        <w:ind w:firstLine="709"/>
        <w:jc w:val="both"/>
        <w:rPr>
          <w:rFonts w:ascii="Arial" w:hAnsi="Arial" w:cs="Arial"/>
          <w:color w:val="000000"/>
          <w:sz w:val="28"/>
          <w:szCs w:val="28"/>
        </w:rPr>
      </w:pPr>
      <w:r w:rsidRPr="009D13B7">
        <w:rPr>
          <w:rFonts w:ascii="Arial" w:hAnsi="Arial" w:cs="Arial"/>
          <w:color w:val="000000"/>
          <w:sz w:val="28"/>
          <w:szCs w:val="28"/>
        </w:rPr>
        <w:t>«Не секрет, что среди депутатов уже сейчас немало бизнесменов, и как раз действующий депутатский корпус не очень заинтересован (в раскрытии информации),</w:t>
      </w:r>
      <w:r w:rsidR="00236B11">
        <w:rPr>
          <w:rFonts w:ascii="Arial" w:hAnsi="Arial" w:cs="Arial"/>
          <w:color w:val="000000"/>
          <w:sz w:val="28"/>
          <w:szCs w:val="28"/>
        </w:rPr>
        <w:t xml:space="preserve"> </w:t>
      </w:r>
      <w:r w:rsidRPr="009D13B7">
        <w:rPr>
          <w:rFonts w:ascii="Arial" w:hAnsi="Arial" w:cs="Arial"/>
          <w:color w:val="000000"/>
          <w:sz w:val="28"/>
          <w:szCs w:val="28"/>
        </w:rPr>
        <w:t>— поясняет эксперт.</w:t>
      </w:r>
      <w:r w:rsidR="00236B11">
        <w:rPr>
          <w:rFonts w:ascii="Arial" w:hAnsi="Arial" w:cs="Arial"/>
          <w:color w:val="000000"/>
          <w:sz w:val="28"/>
          <w:szCs w:val="28"/>
        </w:rPr>
        <w:t xml:space="preserve"> </w:t>
      </w:r>
      <w:r w:rsidRPr="009D13B7">
        <w:rPr>
          <w:rFonts w:ascii="Arial" w:hAnsi="Arial" w:cs="Arial"/>
          <w:color w:val="000000"/>
          <w:sz w:val="28"/>
          <w:szCs w:val="28"/>
        </w:rPr>
        <w:t>— Их зачастую раздражает необходимость публиковать сведения, ибо богатых и сверхбогатых людей среди них, в особенности среди региональных депутатов, очень много».</w:t>
      </w:r>
    </w:p>
    <w:p w14:paraId="25C1FF88" w14:textId="473384E7" w:rsidR="00190CFB" w:rsidRDefault="00190CFB" w:rsidP="00190CFB">
      <w:pPr>
        <w:spacing w:line="336" w:lineRule="auto"/>
        <w:jc w:val="both"/>
        <w:rPr>
          <w:rFonts w:ascii="Arial" w:hAnsi="Arial" w:cs="Arial"/>
          <w:color w:val="000000"/>
          <w:sz w:val="28"/>
          <w:szCs w:val="28"/>
        </w:rPr>
      </w:pPr>
    </w:p>
    <w:p w14:paraId="1E7E664A" w14:textId="77777777" w:rsidR="00190CFB" w:rsidRPr="00223CC8" w:rsidRDefault="00190CFB" w:rsidP="00190CFB">
      <w:pPr>
        <w:spacing w:line="336" w:lineRule="auto"/>
        <w:jc w:val="both"/>
        <w:rPr>
          <w:rFonts w:ascii="Arial" w:hAnsi="Arial" w:cs="Arial"/>
          <w:color w:val="000000"/>
          <w:sz w:val="28"/>
          <w:szCs w:val="28"/>
        </w:rPr>
      </w:pPr>
    </w:p>
    <w:p w14:paraId="697FB944" w14:textId="77777777" w:rsidR="00A95C8F" w:rsidRPr="00A95C8F" w:rsidRDefault="00A95C8F" w:rsidP="00A95C8F">
      <w:pPr>
        <w:keepNext/>
        <w:spacing w:line="360" w:lineRule="auto"/>
        <w:ind w:firstLine="709"/>
        <w:jc w:val="both"/>
        <w:outlineLvl w:val="1"/>
        <w:rPr>
          <w:rFonts w:ascii="Arial" w:hAnsi="Arial" w:cs="Arial"/>
          <w:b/>
          <w:bCs/>
          <w:color w:val="000000"/>
          <w:sz w:val="28"/>
          <w:szCs w:val="28"/>
          <w:u w:val="single"/>
        </w:rPr>
      </w:pPr>
      <w:bookmarkStart w:id="28" w:name="_Toc121145544"/>
      <w:r w:rsidRPr="00A95C8F">
        <w:rPr>
          <w:rFonts w:ascii="Arial" w:hAnsi="Arial" w:cs="Arial"/>
          <w:b/>
          <w:bCs/>
          <w:color w:val="000000"/>
          <w:sz w:val="28"/>
          <w:szCs w:val="28"/>
          <w:u w:val="single"/>
        </w:rPr>
        <w:t>Политические игроки</w:t>
      </w:r>
      <w:bookmarkEnd w:id="27"/>
      <w:bookmarkEnd w:id="28"/>
    </w:p>
    <w:p w14:paraId="63F354BF" w14:textId="77777777" w:rsidR="007E45D9" w:rsidRPr="007E45D9" w:rsidRDefault="007E45D9" w:rsidP="007E45D9">
      <w:pPr>
        <w:pStyle w:val="14"/>
        <w:spacing w:line="348" w:lineRule="auto"/>
        <w:rPr>
          <w:b/>
          <w:lang w:val="ru-RU"/>
        </w:rPr>
      </w:pPr>
      <w:bookmarkStart w:id="29" w:name="_Toc86775883"/>
      <w:r w:rsidRPr="007E45D9">
        <w:rPr>
          <w:b/>
          <w:lang w:val="ru-RU"/>
        </w:rPr>
        <w:t>«Провел около 25 лет в госсекторе». Алексей Кудрин уходит из Счетной палаты</w:t>
      </w:r>
    </w:p>
    <w:p w14:paraId="09070493" w14:textId="77777777" w:rsidR="007E45D9" w:rsidRPr="009422FB" w:rsidRDefault="007E45D9" w:rsidP="007E45D9">
      <w:pPr>
        <w:pStyle w:val="14"/>
        <w:spacing w:line="348" w:lineRule="auto"/>
        <w:rPr>
          <w:bCs w:val="0"/>
          <w:i/>
          <w:iCs/>
          <w:lang w:val="ru-RU"/>
        </w:rPr>
      </w:pPr>
      <w:r w:rsidRPr="009422FB">
        <w:rPr>
          <w:bCs w:val="0"/>
          <w:i/>
          <w:iCs/>
          <w:lang w:val="ru-RU"/>
        </w:rPr>
        <w:t>Алексей Кудрин подал заявление президенту об уходе с должности главы Счетной палаты</w:t>
      </w:r>
    </w:p>
    <w:p w14:paraId="6D471F11" w14:textId="77777777" w:rsidR="007E45D9" w:rsidRPr="007E45D9" w:rsidRDefault="007E45D9" w:rsidP="007E45D9">
      <w:pPr>
        <w:pStyle w:val="14"/>
        <w:spacing w:line="348" w:lineRule="auto"/>
        <w:rPr>
          <w:lang w:val="ru-RU"/>
        </w:rPr>
      </w:pPr>
      <w:r w:rsidRPr="007E45D9">
        <w:rPr>
          <w:lang w:val="ru-RU"/>
        </w:rPr>
        <w:t>Алексей Кудрин сообщил, что решил покинуть пост председателя Счетной Палаты. Он уточнил, что в будущем хочет сосредоточиться на больших проектах, связанных с развитием частных инициатив. В Совете Федерации подтвердили, что получили представление президента РФ об увольнении Кудрина, и намерены рассмотреть его 30 ноября.</w:t>
      </w:r>
    </w:p>
    <w:p w14:paraId="5C7FBAB2" w14:textId="77777777" w:rsidR="007E45D9" w:rsidRPr="007E45D9" w:rsidRDefault="007E45D9" w:rsidP="007E45D9">
      <w:pPr>
        <w:pStyle w:val="14"/>
        <w:spacing w:line="348" w:lineRule="auto"/>
        <w:rPr>
          <w:b/>
          <w:lang w:val="ru-RU"/>
        </w:rPr>
      </w:pPr>
      <w:r w:rsidRPr="007E45D9">
        <w:rPr>
          <w:b/>
          <w:lang w:val="ru-RU"/>
        </w:rPr>
        <w:t>Заявление об увольнении</w:t>
      </w:r>
    </w:p>
    <w:p w14:paraId="2B2A31AE" w14:textId="5762C488" w:rsidR="007E45D9" w:rsidRPr="007E45D9" w:rsidRDefault="007E45D9" w:rsidP="007E45D9">
      <w:pPr>
        <w:pStyle w:val="14"/>
        <w:spacing w:line="348" w:lineRule="auto"/>
        <w:rPr>
          <w:lang w:val="ru-RU"/>
        </w:rPr>
      </w:pPr>
      <w:r w:rsidRPr="009422FB">
        <w:rPr>
          <w:lang w:val="ru-RU"/>
        </w:rPr>
        <w:t>Алексей Кудрин</w:t>
      </w:r>
      <w:r w:rsidRPr="007E45D9">
        <w:rPr>
          <w:lang w:val="ru-RU"/>
        </w:rPr>
        <w:t xml:space="preserve"> сообщил в своем </w:t>
      </w:r>
      <w:proofErr w:type="spellStart"/>
      <w:r w:rsidRPr="007E45D9">
        <w:rPr>
          <w:lang w:val="ru-RU"/>
        </w:rPr>
        <w:t>Telegram</w:t>
      </w:r>
      <w:proofErr w:type="spellEnd"/>
      <w:r w:rsidRPr="007E45D9">
        <w:rPr>
          <w:lang w:val="ru-RU"/>
        </w:rPr>
        <w:t>-канале, что покидает пост главы </w:t>
      </w:r>
      <w:r w:rsidRPr="009422FB">
        <w:rPr>
          <w:lang w:val="ru-RU"/>
        </w:rPr>
        <w:t>Счетной палаты</w:t>
      </w:r>
      <w:r w:rsidRPr="007E45D9">
        <w:rPr>
          <w:lang w:val="ru-RU"/>
        </w:rPr>
        <w:t>. В посте он написал, что «подал соответствующее заявление» президенту Путину «в установленном порядке».</w:t>
      </w:r>
    </w:p>
    <w:p w14:paraId="0CC0B316" w14:textId="77777777" w:rsidR="007E45D9" w:rsidRPr="007E45D9" w:rsidRDefault="007E45D9" w:rsidP="00236B11">
      <w:pPr>
        <w:pStyle w:val="14"/>
        <w:spacing w:line="336" w:lineRule="auto"/>
        <w:rPr>
          <w:lang w:val="ru-RU"/>
        </w:rPr>
      </w:pPr>
      <w:r w:rsidRPr="007E45D9">
        <w:rPr>
          <w:lang w:val="ru-RU"/>
        </w:rPr>
        <w:t xml:space="preserve">«В общей сложности я провел в госсекторе около 25 лет. Сейчас хотел бы сосредоточиться на больших проектах, которые связаны </w:t>
      </w:r>
      <w:r w:rsidRPr="007E45D9">
        <w:rPr>
          <w:lang w:val="ru-RU"/>
        </w:rPr>
        <w:lastRenderedPageBreak/>
        <w:t>с развитием в широком смысле частных инициатив, но при этом имеют значительный эффект для людей», — написал Кудрин.</w:t>
      </w:r>
    </w:p>
    <w:p w14:paraId="57A3026C" w14:textId="7E923820" w:rsidR="007E45D9" w:rsidRPr="007E45D9" w:rsidRDefault="007E45D9" w:rsidP="00236B11">
      <w:pPr>
        <w:pStyle w:val="14"/>
        <w:spacing w:line="336" w:lineRule="auto"/>
        <w:rPr>
          <w:lang w:val="ru-RU"/>
        </w:rPr>
      </w:pPr>
      <w:r w:rsidRPr="007E45D9">
        <w:rPr>
          <w:lang w:val="ru-RU"/>
        </w:rPr>
        <w:t>Председатель бюджетного комитета </w:t>
      </w:r>
      <w:r w:rsidRPr="009422FB">
        <w:rPr>
          <w:lang w:val="ru-RU"/>
        </w:rPr>
        <w:t>Совфеда</w:t>
      </w:r>
      <w:r w:rsidRPr="007E45D9">
        <w:rPr>
          <w:lang w:val="ru-RU"/>
        </w:rPr>
        <w:t> Анатолий Артамонов подтвердил РИА Новости, что Совет Федерации получил представление президента об освобождении Кудрина с поста главы Счетной палаты.</w:t>
      </w:r>
    </w:p>
    <w:p w14:paraId="23A0C240" w14:textId="38916371" w:rsidR="007E45D9" w:rsidRPr="007E45D9" w:rsidRDefault="007E45D9" w:rsidP="00236B11">
      <w:pPr>
        <w:pStyle w:val="14"/>
        <w:spacing w:line="336" w:lineRule="auto"/>
        <w:rPr>
          <w:lang w:val="ru-RU"/>
        </w:rPr>
      </w:pPr>
      <w:r w:rsidRPr="007E45D9">
        <w:rPr>
          <w:lang w:val="ru-RU"/>
        </w:rPr>
        <w:t>Источник в верхней палате парламента также сообщил агентству, что документ рассмотрят на заседании 30 ноября. Эту информацию подтвердила и первый зампредседателя бюджетного комитета Совфеда </w:t>
      </w:r>
      <w:r w:rsidRPr="009422FB">
        <w:rPr>
          <w:lang w:val="ru-RU"/>
        </w:rPr>
        <w:t>Елена Перминова</w:t>
      </w:r>
      <w:r w:rsidRPr="007E45D9">
        <w:rPr>
          <w:lang w:val="ru-RU"/>
        </w:rPr>
        <w:t>.</w:t>
      </w:r>
    </w:p>
    <w:p w14:paraId="6948E2FF" w14:textId="13627E6D" w:rsidR="007E45D9" w:rsidRPr="007E45D9" w:rsidRDefault="007E45D9" w:rsidP="00236B11">
      <w:pPr>
        <w:pStyle w:val="14"/>
        <w:spacing w:line="336" w:lineRule="auto"/>
        <w:rPr>
          <w:lang w:val="ru-RU"/>
        </w:rPr>
      </w:pPr>
      <w:r w:rsidRPr="007E45D9">
        <w:rPr>
          <w:lang w:val="ru-RU"/>
        </w:rPr>
        <w:t>А зампред комитета Совета Федерации по бюджету </w:t>
      </w:r>
      <w:r w:rsidRPr="009422FB">
        <w:rPr>
          <w:lang w:val="ru-RU"/>
        </w:rPr>
        <w:t>Сергей Рябухин</w:t>
      </w:r>
      <w:r w:rsidRPr="007E45D9">
        <w:rPr>
          <w:lang w:val="ru-RU"/>
        </w:rPr>
        <w:t> сообщил РИА Новости, что сенаторы в ближайшее время проведут консультации по кандидатурам на пост главы Счетной палаты, и предложат их президенту до конца года.</w:t>
      </w:r>
    </w:p>
    <w:p w14:paraId="2C3930FF" w14:textId="77777777" w:rsidR="007E45D9" w:rsidRPr="007E45D9" w:rsidRDefault="007E45D9" w:rsidP="00236B11">
      <w:pPr>
        <w:pStyle w:val="14"/>
        <w:spacing w:line="336" w:lineRule="auto"/>
        <w:rPr>
          <w:b/>
          <w:lang w:val="ru-RU"/>
        </w:rPr>
      </w:pPr>
      <w:r w:rsidRPr="007E45D9">
        <w:rPr>
          <w:b/>
          <w:lang w:val="ru-RU"/>
        </w:rPr>
        <w:t>Слухи о переходе в Яндекс</w:t>
      </w:r>
    </w:p>
    <w:p w14:paraId="291970BE" w14:textId="4C6CAF29" w:rsidR="007E45D9" w:rsidRPr="007E45D9" w:rsidRDefault="007E45D9" w:rsidP="00236B11">
      <w:pPr>
        <w:pStyle w:val="14"/>
        <w:spacing w:line="336" w:lineRule="auto"/>
        <w:rPr>
          <w:lang w:val="ru-RU"/>
        </w:rPr>
      </w:pPr>
      <w:r w:rsidRPr="007E45D9">
        <w:rPr>
          <w:lang w:val="ru-RU"/>
        </w:rPr>
        <w:t>25 ноября РБК сообщил со ссылкой на источники, что накануне вечером Алексей Кудрин встретился с президентом России Владимиром </w:t>
      </w:r>
      <w:r w:rsidRPr="009422FB">
        <w:rPr>
          <w:lang w:val="ru-RU"/>
        </w:rPr>
        <w:t>Путиным</w:t>
      </w:r>
      <w:r w:rsidRPr="007E45D9">
        <w:rPr>
          <w:lang w:val="ru-RU"/>
        </w:rPr>
        <w:t>. По данным канала, они согласовали, что Кудрин «перейдет из Счетной палаты в «Яндекс». Также на встрече был согласован раздел активов компании.</w:t>
      </w:r>
    </w:p>
    <w:p w14:paraId="5006F526" w14:textId="77777777" w:rsidR="007E45D9" w:rsidRPr="007E45D9" w:rsidRDefault="007E45D9" w:rsidP="00236B11">
      <w:pPr>
        <w:pStyle w:val="14"/>
        <w:spacing w:line="336" w:lineRule="auto"/>
        <w:rPr>
          <w:lang w:val="ru-RU"/>
        </w:rPr>
      </w:pPr>
      <w:r w:rsidRPr="007E45D9">
        <w:rPr>
          <w:lang w:val="ru-RU"/>
        </w:rPr>
        <w:t>«В «Яндексе» Кудрин возглавит новую управляющую структуру, в которую также войдет действующий менеджмент «Яндекса», — говорилось в сообщении.</w:t>
      </w:r>
    </w:p>
    <w:p w14:paraId="35F7A1A0" w14:textId="09ECC0E5" w:rsidR="007E45D9" w:rsidRPr="007E45D9" w:rsidRDefault="007E45D9" w:rsidP="00236B11">
      <w:pPr>
        <w:pStyle w:val="14"/>
        <w:spacing w:line="336" w:lineRule="auto"/>
        <w:rPr>
          <w:lang w:val="ru-RU"/>
        </w:rPr>
      </w:pPr>
      <w:r w:rsidRPr="007E45D9">
        <w:rPr>
          <w:lang w:val="ru-RU"/>
        </w:rPr>
        <w:t>Источники РБК также </w:t>
      </w:r>
      <w:r w:rsidRPr="009422FB">
        <w:rPr>
          <w:lang w:val="ru-RU"/>
        </w:rPr>
        <w:t>подтвердили</w:t>
      </w:r>
      <w:r w:rsidRPr="007E45D9">
        <w:rPr>
          <w:lang w:val="ru-RU"/>
        </w:rPr>
        <w:t> эту информацию, уточнив, что Кудрин планировал уйти из Счетной палаты через неделю после разговора с Путиным. Но из-за противоречий в законодательстве, связанных с вопросами назначения главы палаты, этот процесс может затянуться как минимум на две недели.</w:t>
      </w:r>
    </w:p>
    <w:p w14:paraId="78004366" w14:textId="4420A04E" w:rsidR="007E45D9" w:rsidRPr="007E45D9" w:rsidRDefault="007E45D9" w:rsidP="00236B11">
      <w:pPr>
        <w:pStyle w:val="14"/>
        <w:spacing w:line="336" w:lineRule="auto"/>
        <w:rPr>
          <w:lang w:val="ru-RU"/>
        </w:rPr>
      </w:pPr>
      <w:r w:rsidRPr="007E45D9">
        <w:rPr>
          <w:lang w:val="ru-RU"/>
        </w:rPr>
        <w:t>«После голосования по поправкам в Конституцию в 2020 году полномочия по утверждению на эту должность перешли от </w:t>
      </w:r>
      <w:r w:rsidRPr="009422FB">
        <w:rPr>
          <w:lang w:val="ru-RU"/>
        </w:rPr>
        <w:t>Госдумы</w:t>
      </w:r>
      <w:r w:rsidRPr="007E45D9">
        <w:rPr>
          <w:lang w:val="ru-RU"/>
        </w:rPr>
        <w:t> к Совету Федерации, но в закон «О Счетной палате» соответствующие поправки не внесли», — пояснили в РБК.</w:t>
      </w:r>
    </w:p>
    <w:p w14:paraId="3D269CD0" w14:textId="77777777" w:rsidR="007E45D9" w:rsidRPr="007E45D9" w:rsidRDefault="007E45D9" w:rsidP="007E45D9">
      <w:pPr>
        <w:pStyle w:val="14"/>
        <w:spacing w:line="348" w:lineRule="auto"/>
        <w:rPr>
          <w:lang w:val="ru-RU"/>
        </w:rPr>
      </w:pPr>
      <w:r w:rsidRPr="007E45D9">
        <w:rPr>
          <w:lang w:val="ru-RU"/>
        </w:rPr>
        <w:lastRenderedPageBreak/>
        <w:t>В статье говорится, что для российских активов «Яндекса» будет создано новое юридическое лицо, в котором Кудрин должен получить «некую должность» и опцион на 5% акций.</w:t>
      </w:r>
    </w:p>
    <w:p w14:paraId="0D5A9BAD" w14:textId="77777777" w:rsidR="007E45D9" w:rsidRPr="007E45D9" w:rsidRDefault="007E45D9" w:rsidP="007E45D9">
      <w:pPr>
        <w:pStyle w:val="14"/>
        <w:spacing w:line="348" w:lineRule="auto"/>
        <w:rPr>
          <w:lang w:val="ru-RU"/>
        </w:rPr>
      </w:pPr>
      <w:r w:rsidRPr="007E45D9">
        <w:rPr>
          <w:lang w:val="ru-RU"/>
        </w:rPr>
        <w:t>Источник РИА Новости сообщил, что переход Кудрина в «Яндекс» должен завершиться до конца текущего года.</w:t>
      </w:r>
    </w:p>
    <w:p w14:paraId="6812F398" w14:textId="0E98B178" w:rsidR="007E45D9" w:rsidRPr="007E45D9" w:rsidRDefault="007E45D9" w:rsidP="007E45D9">
      <w:pPr>
        <w:pStyle w:val="14"/>
        <w:spacing w:line="348" w:lineRule="auto"/>
        <w:rPr>
          <w:lang w:val="ru-RU"/>
        </w:rPr>
      </w:pPr>
      <w:r w:rsidRPr="007E45D9">
        <w:rPr>
          <w:lang w:val="ru-RU"/>
        </w:rPr>
        <w:t>В тот же день на брифинге пресс-секретарь Путина </w:t>
      </w:r>
      <w:r w:rsidRPr="009422FB">
        <w:rPr>
          <w:lang w:val="ru-RU"/>
        </w:rPr>
        <w:t>Дмитрий Песков</w:t>
      </w:r>
      <w:r w:rsidRPr="007E45D9">
        <w:rPr>
          <w:lang w:val="ru-RU"/>
        </w:rPr>
        <w:t> заявил, что не может подтвердить или опровергнуть факт встречи президента страны и главы Счетной палаты.</w:t>
      </w:r>
    </w:p>
    <w:p w14:paraId="3A17ED74" w14:textId="77777777" w:rsidR="007E45D9" w:rsidRPr="007E45D9" w:rsidRDefault="007E45D9" w:rsidP="007E45D9">
      <w:pPr>
        <w:pStyle w:val="14"/>
        <w:spacing w:line="348" w:lineRule="auto"/>
        <w:rPr>
          <w:lang w:val="ru-RU"/>
        </w:rPr>
      </w:pPr>
      <w:r w:rsidRPr="007E45D9">
        <w:rPr>
          <w:lang w:val="ru-RU"/>
        </w:rPr>
        <w:t>28 ноября председатель бюджетного комитета Совфеда Анатолий Артамонов заявил РИА Новости, что верхняя палата парламента еще не получила представление президента, но уже тогда сенаторы ожидали рассмотрения вопроса об освобождении Кудрина от должности уже в среду, 30 ноября.</w:t>
      </w:r>
    </w:p>
    <w:p w14:paraId="42FD4FCF" w14:textId="748E3BE6" w:rsidR="007E45D9" w:rsidRPr="007E45D9" w:rsidRDefault="007E45D9" w:rsidP="007E45D9">
      <w:pPr>
        <w:pStyle w:val="14"/>
        <w:spacing w:line="348" w:lineRule="auto"/>
        <w:rPr>
          <w:lang w:val="ru-RU"/>
        </w:rPr>
      </w:pPr>
      <w:r w:rsidRPr="007E45D9">
        <w:rPr>
          <w:lang w:val="ru-RU"/>
        </w:rPr>
        <w:t>По словам </w:t>
      </w:r>
      <w:r w:rsidRPr="009422FB">
        <w:rPr>
          <w:lang w:val="ru-RU"/>
        </w:rPr>
        <w:t>Артамонова</w:t>
      </w:r>
      <w:r w:rsidRPr="007E45D9">
        <w:rPr>
          <w:lang w:val="ru-RU"/>
        </w:rPr>
        <w:t>, его комитет пока не представил Путину новых кандидатур на пост председателя Счетной палаты.</w:t>
      </w:r>
    </w:p>
    <w:p w14:paraId="0AEB9BC8" w14:textId="77777777" w:rsidR="007E45D9" w:rsidRPr="007E45D9" w:rsidRDefault="007E45D9" w:rsidP="007E45D9">
      <w:pPr>
        <w:pStyle w:val="14"/>
        <w:spacing w:line="348" w:lineRule="auto"/>
        <w:rPr>
          <w:b/>
          <w:lang w:val="ru-RU"/>
        </w:rPr>
      </w:pPr>
      <w:r w:rsidRPr="007E45D9">
        <w:rPr>
          <w:b/>
          <w:lang w:val="ru-RU"/>
        </w:rPr>
        <w:t>Около 25 лет на госслужбе</w:t>
      </w:r>
    </w:p>
    <w:p w14:paraId="0BC40A7F" w14:textId="77777777" w:rsidR="007E45D9" w:rsidRPr="007E45D9" w:rsidRDefault="007E45D9" w:rsidP="007E45D9">
      <w:pPr>
        <w:pStyle w:val="14"/>
        <w:spacing w:line="348" w:lineRule="auto"/>
        <w:rPr>
          <w:lang w:val="ru-RU"/>
        </w:rPr>
      </w:pPr>
      <w:r w:rsidRPr="007E45D9">
        <w:rPr>
          <w:lang w:val="ru-RU"/>
        </w:rPr>
        <w:t>Алексей Кудрин родился в 1960-м году в латышском Добеле в семье военнослужащего.</w:t>
      </w:r>
    </w:p>
    <w:p w14:paraId="7AD35E82" w14:textId="730EC6B8" w:rsidR="007E45D9" w:rsidRPr="007E45D9" w:rsidRDefault="007E45D9" w:rsidP="007E45D9">
      <w:pPr>
        <w:pStyle w:val="14"/>
        <w:spacing w:line="348" w:lineRule="auto"/>
        <w:rPr>
          <w:lang w:val="ru-RU"/>
        </w:rPr>
      </w:pPr>
      <w:r w:rsidRPr="007E45D9">
        <w:rPr>
          <w:lang w:val="ru-RU"/>
        </w:rPr>
        <w:t>В 1983 году он окончил экономический факультет Ленинградского государственного университета. В 1990 году Кудрин начал работать в органах исполнительной власти </w:t>
      </w:r>
      <w:r w:rsidRPr="009422FB">
        <w:rPr>
          <w:lang w:val="ru-RU"/>
        </w:rPr>
        <w:t>Ленинграда</w:t>
      </w:r>
      <w:r w:rsidRPr="007E45D9">
        <w:rPr>
          <w:lang w:val="ru-RU"/>
        </w:rPr>
        <w:t>. С ноября 1991 года по 1992 год занимал должность заместителя председателя Комитета по экономическому развитию.</w:t>
      </w:r>
    </w:p>
    <w:p w14:paraId="19DDA028" w14:textId="70735A6F" w:rsidR="007E45D9" w:rsidRPr="007E45D9" w:rsidRDefault="007E45D9" w:rsidP="007E45D9">
      <w:pPr>
        <w:pStyle w:val="14"/>
        <w:spacing w:line="348" w:lineRule="auto"/>
        <w:rPr>
          <w:lang w:val="ru-RU"/>
        </w:rPr>
      </w:pPr>
      <w:r w:rsidRPr="007E45D9">
        <w:rPr>
          <w:lang w:val="ru-RU"/>
        </w:rPr>
        <w:t>В 1992-1993 годах возглавлял Главное финансовое управление </w:t>
      </w:r>
      <w:r w:rsidRPr="009422FB">
        <w:rPr>
          <w:lang w:val="ru-RU"/>
        </w:rPr>
        <w:t>мэрии Санкт-Петербурга</w:t>
      </w:r>
      <w:r w:rsidRPr="007E45D9">
        <w:rPr>
          <w:lang w:val="ru-RU"/>
        </w:rPr>
        <w:t>. Затем до 1996 года работал заместителем, первым заместителем мэра, председателем Комитета экономики и финансов мэрии Санкт-Петербурга.</w:t>
      </w:r>
    </w:p>
    <w:p w14:paraId="6655ECFB" w14:textId="75BE2C98" w:rsidR="007E45D9" w:rsidRPr="007E45D9" w:rsidRDefault="007E45D9" w:rsidP="007E45D9">
      <w:pPr>
        <w:pStyle w:val="14"/>
        <w:spacing w:line="348" w:lineRule="auto"/>
        <w:rPr>
          <w:lang w:val="ru-RU"/>
        </w:rPr>
      </w:pPr>
      <w:r w:rsidRPr="007E45D9">
        <w:rPr>
          <w:lang w:val="ru-RU"/>
        </w:rPr>
        <w:t>В 1996 году Кудрин занимал посты заместителя главы </w:t>
      </w:r>
      <w:r w:rsidRPr="009422FB">
        <w:rPr>
          <w:lang w:val="ru-RU"/>
        </w:rPr>
        <w:t>администрации президента РФ</w:t>
      </w:r>
      <w:r w:rsidRPr="007E45D9">
        <w:rPr>
          <w:lang w:val="ru-RU"/>
        </w:rPr>
        <w:t> и начальника Главного контрольного управления главы государства. А в 1997 году президент России </w:t>
      </w:r>
      <w:r w:rsidRPr="009422FB">
        <w:rPr>
          <w:lang w:val="ru-RU"/>
        </w:rPr>
        <w:t>Борис Ельцин</w:t>
      </w:r>
      <w:r w:rsidRPr="007E45D9">
        <w:rPr>
          <w:lang w:val="ru-RU"/>
        </w:rPr>
        <w:t xml:space="preserve"> назначил его первым заместителем министра </w:t>
      </w:r>
      <w:r w:rsidRPr="007E45D9">
        <w:rPr>
          <w:lang w:val="ru-RU"/>
        </w:rPr>
        <w:lastRenderedPageBreak/>
        <w:t>финансов </w:t>
      </w:r>
      <w:r w:rsidRPr="009422FB">
        <w:rPr>
          <w:lang w:val="ru-RU"/>
        </w:rPr>
        <w:t>РФ</w:t>
      </w:r>
      <w:r w:rsidRPr="007E45D9">
        <w:rPr>
          <w:lang w:val="ru-RU"/>
        </w:rPr>
        <w:t>. В марте 2004 года он возглавил это министерство. В 2011 году указом президента Медведева был освобожден от занимаемой должности.</w:t>
      </w:r>
    </w:p>
    <w:p w14:paraId="097139D8" w14:textId="589862EA" w:rsidR="007E45D9" w:rsidRDefault="007E45D9" w:rsidP="007E45D9">
      <w:pPr>
        <w:pStyle w:val="14"/>
        <w:spacing w:line="348" w:lineRule="auto"/>
        <w:rPr>
          <w:lang w:val="ru-RU"/>
        </w:rPr>
      </w:pPr>
      <w:r w:rsidRPr="007E45D9">
        <w:rPr>
          <w:lang w:val="ru-RU"/>
        </w:rPr>
        <w:t>Председателем Счетной палаты Кудрин стал в 2018 году.</w:t>
      </w:r>
    </w:p>
    <w:p w14:paraId="691792EE" w14:textId="7D36FB74" w:rsidR="00190CFB" w:rsidRDefault="00190CFB" w:rsidP="007E45D9">
      <w:pPr>
        <w:pStyle w:val="14"/>
        <w:spacing w:line="348" w:lineRule="auto"/>
        <w:rPr>
          <w:lang w:val="ru-RU"/>
        </w:rPr>
      </w:pPr>
    </w:p>
    <w:p w14:paraId="41599850" w14:textId="24DE5493" w:rsidR="00190CFB" w:rsidRPr="00236B11" w:rsidRDefault="00190CFB" w:rsidP="007E45D9">
      <w:pPr>
        <w:pStyle w:val="14"/>
        <w:spacing w:line="348" w:lineRule="auto"/>
        <w:rPr>
          <w:lang w:val="ru-RU"/>
        </w:rPr>
      </w:pPr>
      <w:r w:rsidRPr="00236B11">
        <w:rPr>
          <w:lang w:val="ru-RU"/>
        </w:rPr>
        <w:t>***</w:t>
      </w:r>
    </w:p>
    <w:p w14:paraId="564DAEC7" w14:textId="77777777" w:rsidR="00190CFB" w:rsidRDefault="00190CFB" w:rsidP="007E45D9">
      <w:pPr>
        <w:pStyle w:val="14"/>
        <w:spacing w:line="348" w:lineRule="auto"/>
        <w:rPr>
          <w:lang w:val="ru-RU"/>
        </w:rPr>
      </w:pPr>
    </w:p>
    <w:p w14:paraId="23324AF9" w14:textId="77777777" w:rsidR="00190CFB" w:rsidRPr="00190CFB" w:rsidRDefault="00190CFB" w:rsidP="00190CFB">
      <w:pPr>
        <w:pStyle w:val="14"/>
        <w:spacing w:line="348" w:lineRule="auto"/>
        <w:rPr>
          <w:b/>
        </w:rPr>
      </w:pPr>
      <w:r w:rsidRPr="00190CFB">
        <w:rPr>
          <w:b/>
        </w:rPr>
        <w:t xml:space="preserve">Михаил </w:t>
      </w:r>
      <w:proofErr w:type="spellStart"/>
      <w:r w:rsidRPr="00190CFB">
        <w:rPr>
          <w:b/>
        </w:rPr>
        <w:t>Мишустин</w:t>
      </w:r>
      <w:proofErr w:type="spellEnd"/>
      <w:r w:rsidRPr="00190CFB">
        <w:rPr>
          <w:b/>
        </w:rPr>
        <w:t xml:space="preserve"> обсудил в Узбекистане идею тройственного газового союза с Казахстаном</w:t>
      </w:r>
    </w:p>
    <w:p w14:paraId="4F44E16B" w14:textId="5EAF66E1" w:rsidR="00190CFB" w:rsidRPr="00190CFB" w:rsidRDefault="00190CFB" w:rsidP="00190CFB">
      <w:pPr>
        <w:pStyle w:val="14"/>
        <w:spacing w:line="348" w:lineRule="auto"/>
      </w:pPr>
      <w:r w:rsidRPr="00190CFB">
        <w:t xml:space="preserve">Премьер-министр Михаил </w:t>
      </w:r>
      <w:proofErr w:type="spellStart"/>
      <w:r w:rsidRPr="00190CFB">
        <w:t>Мишустин</w:t>
      </w:r>
      <w:proofErr w:type="spellEnd"/>
      <w:r w:rsidRPr="00190CFB">
        <w:t xml:space="preserve"> совершил рабочий визит в Узбекистан, где среди прочих тем сотрудничества обсуждалась инициатива президента России о создании тройственного газового союза с участием Казахстана. Вице-премьер РФ Александр Новак после нескольких дней переговоров заявил об интересе Ташкента к проекту.</w:t>
      </w:r>
    </w:p>
    <w:p w14:paraId="2088B105" w14:textId="77777777" w:rsidR="00190CFB" w:rsidRPr="00190CFB" w:rsidRDefault="00190CFB" w:rsidP="00190CFB">
      <w:pPr>
        <w:pStyle w:val="14"/>
        <w:spacing w:line="348" w:lineRule="auto"/>
      </w:pPr>
      <w:r w:rsidRPr="00190CFB">
        <w:t xml:space="preserve">В древнем Самарканде прошло третье заседание совместной комиссии на уровне глав правительств России и Узбекистана, а перед этим несколько дней шел диалог бизнеса. Несмотря на сложную ситуацию в мировой торговле, сотрудничество между странами постоянно укрепляется, развивается и охватывает новые сферы, констатировал Михаил </w:t>
      </w:r>
      <w:proofErr w:type="spellStart"/>
      <w:r w:rsidRPr="00190CFB">
        <w:t>Мишустин</w:t>
      </w:r>
      <w:proofErr w:type="spellEnd"/>
      <w:r w:rsidRPr="00190CFB">
        <w:t>. По итогам прошлого года, опередив Китай, наша страна стала главным торговым партнером Узбекистана: взаимный оборот вырос на 17% и приблизился к семи миллиардам долларов.</w:t>
      </w:r>
    </w:p>
    <w:p w14:paraId="36FBDCEA" w14:textId="77777777" w:rsidR="00190CFB" w:rsidRPr="00236B11" w:rsidRDefault="00190CFB" w:rsidP="00190CFB">
      <w:pPr>
        <w:pStyle w:val="14"/>
        <w:spacing w:line="348" w:lineRule="auto"/>
        <w:rPr>
          <w:b/>
          <w:bCs w:val="0"/>
        </w:rPr>
      </w:pPr>
      <w:r w:rsidRPr="00236B11">
        <w:rPr>
          <w:b/>
          <w:bCs w:val="0"/>
        </w:rPr>
        <w:t>Россия стала главным торговым партнером Узбекистана</w:t>
      </w:r>
    </w:p>
    <w:p w14:paraId="7756DD83" w14:textId="77777777" w:rsidR="00190CFB" w:rsidRPr="00190CFB" w:rsidRDefault="00190CFB" w:rsidP="00190CFB">
      <w:pPr>
        <w:pStyle w:val="14"/>
        <w:spacing w:line="348" w:lineRule="auto"/>
      </w:pPr>
      <w:r w:rsidRPr="00190CFB">
        <w:t xml:space="preserve">"А в январе - октябре мы уже зафиксировали увеличение более чем на 30%. Это уже 6,9 миллиарда долларов. То есть за 10 месяцев у нас рекорд", - обратил внимание глава российского кабмина. Он уверен, что правительства теперь должны выполнить поручение президентов и довести уровень торгово-экономических связей до 10 миллиардов долларов. Премьер Узбекистана Абдулла </w:t>
      </w:r>
      <w:proofErr w:type="spellStart"/>
      <w:r w:rsidRPr="00190CFB">
        <w:t>Арипов</w:t>
      </w:r>
      <w:proofErr w:type="spellEnd"/>
      <w:r w:rsidRPr="00190CFB">
        <w:t xml:space="preserve"> считает, что это </w:t>
      </w:r>
      <w:r w:rsidRPr="00190CFB">
        <w:lastRenderedPageBreak/>
        <w:t>может произойти уже в скором времени. Средняя динамика роста взаимной торговли держится на уровне 30%, и к концу этого года товарооборот может приблизиться к целевому значению.</w:t>
      </w:r>
    </w:p>
    <w:p w14:paraId="5A7C4E97" w14:textId="77777777" w:rsidR="00190CFB" w:rsidRPr="00190CFB" w:rsidRDefault="00190CFB" w:rsidP="00190CFB">
      <w:pPr>
        <w:pStyle w:val="14"/>
        <w:spacing w:line="348" w:lineRule="auto"/>
      </w:pPr>
      <w:r w:rsidRPr="00190CFB">
        <w:t xml:space="preserve">Для окончательного достижения такой амбициозной цели Михаил </w:t>
      </w:r>
      <w:proofErr w:type="spellStart"/>
      <w:r w:rsidRPr="00190CFB">
        <w:t>Мишустин</w:t>
      </w:r>
      <w:proofErr w:type="spellEnd"/>
      <w:r w:rsidRPr="00190CFB">
        <w:t xml:space="preserve"> считает необходимым задействовать все имеющиеся ресурсы по ключевым направлениям, которые станут драйверами торгово-экономического сотрудничества. Перспективными для углубления кооперации считаются промышленное производство, сельское хозяйство, транспорт, обсуждаются совместные инициативы в автомобиле- и авиастроении, фармацевтике. Еще одна перспективная область - энергетика. При участии российских компаний в Узбекистане успешно реализуются нефтегазовые, электроэнергетические проекты. "Общий объем российских инвестиций в энергетической сфере составляет 12 миллиардов долларов", - отметил </w:t>
      </w:r>
      <w:proofErr w:type="spellStart"/>
      <w:r w:rsidRPr="00190CFB">
        <w:t>Мишустин</w:t>
      </w:r>
      <w:proofErr w:type="spellEnd"/>
      <w:r w:rsidRPr="00190CFB">
        <w:t>.</w:t>
      </w:r>
    </w:p>
    <w:p w14:paraId="6DDFCAC6" w14:textId="77777777" w:rsidR="00190CFB" w:rsidRPr="00190CFB" w:rsidRDefault="00190CFB" w:rsidP="00190CFB">
      <w:pPr>
        <w:pStyle w:val="14"/>
        <w:spacing w:line="348" w:lineRule="auto"/>
      </w:pPr>
      <w:r w:rsidRPr="00190CFB">
        <w:t>На переговорах в Самарканде главы правительств обсудили новую инициативу в газовом сотрудничестве - создание тройственного партнерства России, Казахстана и Узбекистана. Ташкент заинтересован в проекте, рассказал вице-премьер РФ Александр Новак: "Мы договорились продолжить работу, поскольку есть заинтересованность в дополнительных поставках российского газа в республику Узбекистан". Теперь сторонам нужно проработать технические вопросы и коммерческие, добавил он.</w:t>
      </w:r>
    </w:p>
    <w:p w14:paraId="43011077" w14:textId="77777777" w:rsidR="00190CFB" w:rsidRPr="00190CFB" w:rsidRDefault="00190CFB" w:rsidP="00190CFB">
      <w:pPr>
        <w:pStyle w:val="14"/>
        <w:spacing w:line="348" w:lineRule="auto"/>
      </w:pPr>
      <w:r w:rsidRPr="00190CFB">
        <w:t xml:space="preserve">. Крупным проектом станет совместное сооружение атомной электростанции по российскому дизайну. Необходимо ускорить выполнение всех достигнутых договоренностей", - заявил он </w:t>
      </w:r>
      <w:proofErr w:type="spellStart"/>
      <w:r w:rsidRPr="00190CFB">
        <w:t>узбекистанскому</w:t>
      </w:r>
      <w:proofErr w:type="spellEnd"/>
      <w:r w:rsidRPr="00190CFB">
        <w:t xml:space="preserve"> коллеге. В российском правительстве видят большой потенциал сотрудничества и в области сельского хозяйства. За январь - октябрь 2022 года двусторонний товарооборот сельхозпродукции и продовольствия увеличился практически на 40% и приблизился к 1,5 миллиарда долларов.</w:t>
      </w:r>
    </w:p>
    <w:p w14:paraId="1AE177A7" w14:textId="77777777" w:rsidR="00190CFB" w:rsidRPr="00190CFB" w:rsidRDefault="00190CFB" w:rsidP="00190CFB">
      <w:pPr>
        <w:pStyle w:val="14"/>
        <w:spacing w:line="348" w:lineRule="auto"/>
      </w:pPr>
      <w:r w:rsidRPr="00190CFB">
        <w:lastRenderedPageBreak/>
        <w:t xml:space="preserve">"Россия готова наращивать экспорт подсолнечного масла, кондитерских изделий, пшеницы, есть предложения и по другим позициям", - сказал </w:t>
      </w:r>
      <w:proofErr w:type="spellStart"/>
      <w:r w:rsidRPr="00190CFB">
        <w:t>Мишустин</w:t>
      </w:r>
      <w:proofErr w:type="spellEnd"/>
      <w:r w:rsidRPr="00190CFB">
        <w:t>.</w:t>
      </w:r>
    </w:p>
    <w:p w14:paraId="56B81403" w14:textId="77777777" w:rsidR="00190CFB" w:rsidRPr="00190CFB" w:rsidRDefault="00190CFB" w:rsidP="00190CFB">
      <w:pPr>
        <w:pStyle w:val="14"/>
        <w:spacing w:line="348" w:lineRule="auto"/>
      </w:pPr>
      <w:r w:rsidRPr="00190CFB">
        <w:t>За последние пять лет число предприятий, созданных в Узбекистане с участием российского капитала, превысило 2,5 тысячи, а в России узбекский бизнес зарегистрировал свыше 600 компаний.</w:t>
      </w:r>
    </w:p>
    <w:p w14:paraId="6EE4A8D4" w14:textId="77777777" w:rsidR="00190CFB" w:rsidRPr="00190CFB" w:rsidRDefault="00190CFB" w:rsidP="00190CFB">
      <w:pPr>
        <w:pStyle w:val="14"/>
        <w:spacing w:line="348" w:lineRule="auto"/>
      </w:pPr>
      <w:r w:rsidRPr="00190CFB">
        <w:t>Широкие перспективы для взаимодействия откроются при вступлении Узбекистана в Евразийский экономический союз (ЕАЭС). Пока Ташкент состоит в организации в качестве наблюдателя. Евразийская интеграция дает значительное преимущество для граждан стран-членов, способствует росту их благосостояния, помогает реализации свободы передвижения, выбора места жительства и работы, появляются дополнительные возможности для бизнеса благодаря открытию новых рынков сбыта, напомнил российский премьер партнерам.</w:t>
      </w:r>
    </w:p>
    <w:p w14:paraId="552DC2E0" w14:textId="77777777" w:rsidR="00190CFB" w:rsidRPr="00190CFB" w:rsidRDefault="00190CFB" w:rsidP="00190CFB">
      <w:pPr>
        <w:pStyle w:val="14"/>
        <w:spacing w:line="348" w:lineRule="auto"/>
      </w:pPr>
      <w:r w:rsidRPr="00190CFB">
        <w:t xml:space="preserve">- Важно, что членство вашей страны в ЕАЭС позволит убрать тарифные, нетарифные, таможенные и другие препятствия для нашего сотрудничества. Продолжим оказывать необходимое содействие в укреплении взаимодействия Узбекистана с союзом, в том числе для ускоренного перехода на Евразийские технические регламенты, стандарты качества и безопасности выпускаемой продукции, - заверил Михаил </w:t>
      </w:r>
      <w:proofErr w:type="spellStart"/>
      <w:r w:rsidRPr="00190CFB">
        <w:t>Мишустин</w:t>
      </w:r>
      <w:proofErr w:type="spellEnd"/>
      <w:r w:rsidRPr="00190CFB">
        <w:t>.</w:t>
      </w:r>
    </w:p>
    <w:p w14:paraId="34E2AEA3" w14:textId="77777777" w:rsidR="001B6E05" w:rsidRDefault="001B6E05" w:rsidP="00190CFB">
      <w:pPr>
        <w:spacing w:line="348" w:lineRule="auto"/>
        <w:jc w:val="both"/>
        <w:rPr>
          <w:rFonts w:ascii="Arial" w:hAnsi="Arial" w:cs="Arial"/>
          <w:bCs/>
          <w:color w:val="000000"/>
          <w:sz w:val="28"/>
          <w:szCs w:val="28"/>
        </w:rPr>
      </w:pPr>
    </w:p>
    <w:p w14:paraId="77526D2B" w14:textId="77777777" w:rsidR="00CD5BC8" w:rsidRDefault="00CD5BC8" w:rsidP="005D3E73">
      <w:pPr>
        <w:spacing w:line="348" w:lineRule="auto"/>
        <w:ind w:firstLine="709"/>
        <w:jc w:val="both"/>
        <w:rPr>
          <w:rFonts w:ascii="Arial" w:hAnsi="Arial" w:cs="Arial"/>
          <w:bCs/>
          <w:color w:val="000000"/>
          <w:sz w:val="28"/>
          <w:szCs w:val="28"/>
        </w:rPr>
      </w:pPr>
    </w:p>
    <w:p w14:paraId="3032EF2D" w14:textId="77777777" w:rsidR="002A1FBF" w:rsidRDefault="002A1FBF" w:rsidP="005D3E73">
      <w:pPr>
        <w:keepNext/>
        <w:spacing w:line="348" w:lineRule="auto"/>
        <w:ind w:firstLine="709"/>
        <w:jc w:val="both"/>
        <w:outlineLvl w:val="1"/>
        <w:rPr>
          <w:rFonts w:ascii="Arial" w:hAnsi="Arial" w:cs="Arial"/>
          <w:b/>
          <w:bCs/>
          <w:color w:val="000000"/>
          <w:sz w:val="28"/>
          <w:szCs w:val="28"/>
          <w:u w:val="single"/>
        </w:rPr>
      </w:pPr>
      <w:bookmarkStart w:id="30" w:name="_Toc121145545"/>
      <w:r>
        <w:rPr>
          <w:rFonts w:ascii="Arial" w:hAnsi="Arial" w:cs="Arial"/>
          <w:b/>
          <w:bCs/>
          <w:color w:val="000000"/>
          <w:sz w:val="28"/>
          <w:szCs w:val="28"/>
          <w:u w:val="single"/>
        </w:rPr>
        <w:t>Россия и мир</w:t>
      </w:r>
      <w:bookmarkEnd w:id="30"/>
    </w:p>
    <w:p w14:paraId="2D0E6232" w14:textId="77777777" w:rsidR="00B70A9D" w:rsidRPr="00B70A9D" w:rsidRDefault="00B70A9D" w:rsidP="00B70A9D">
      <w:pPr>
        <w:spacing w:line="360" w:lineRule="auto"/>
        <w:ind w:firstLine="709"/>
        <w:jc w:val="both"/>
        <w:rPr>
          <w:rFonts w:ascii="Arial" w:hAnsi="Arial" w:cs="Arial"/>
          <w:b/>
          <w:bCs/>
          <w:sz w:val="28"/>
          <w:szCs w:val="28"/>
        </w:rPr>
      </w:pPr>
      <w:r w:rsidRPr="00B70A9D">
        <w:rPr>
          <w:rFonts w:ascii="Arial" w:hAnsi="Arial" w:cs="Arial"/>
          <w:b/>
          <w:bCs/>
          <w:sz w:val="28"/>
          <w:szCs w:val="28"/>
        </w:rPr>
        <w:t>Встреча в декабре и развитие науки. О чем договорились Путин и Лукашенко</w:t>
      </w:r>
    </w:p>
    <w:p w14:paraId="1BD9F1A2" w14:textId="77777777" w:rsidR="00B70A9D" w:rsidRPr="00B70A9D" w:rsidRDefault="00B70A9D" w:rsidP="00B70A9D">
      <w:pPr>
        <w:spacing w:line="360" w:lineRule="auto"/>
        <w:ind w:firstLine="709"/>
        <w:jc w:val="both"/>
        <w:rPr>
          <w:rFonts w:ascii="Arial" w:hAnsi="Arial" w:cs="Arial"/>
          <w:b/>
          <w:bCs/>
          <w:sz w:val="28"/>
          <w:szCs w:val="28"/>
        </w:rPr>
      </w:pPr>
      <w:r w:rsidRPr="00B70A9D">
        <w:rPr>
          <w:rFonts w:ascii="Arial" w:hAnsi="Arial" w:cs="Arial"/>
          <w:b/>
          <w:bCs/>
          <w:sz w:val="28"/>
          <w:szCs w:val="28"/>
        </w:rPr>
        <w:t>Путин и Лукашенко договорились встретиться в декабре</w:t>
      </w:r>
    </w:p>
    <w:p w14:paraId="131782AF" w14:textId="4A3B1B70" w:rsidR="00B70A9D" w:rsidRPr="00B70A9D" w:rsidRDefault="00B70A9D" w:rsidP="00B70A9D">
      <w:pPr>
        <w:spacing w:line="360" w:lineRule="auto"/>
        <w:ind w:firstLine="709"/>
        <w:jc w:val="both"/>
        <w:rPr>
          <w:rFonts w:ascii="Arial" w:hAnsi="Arial" w:cs="Arial"/>
          <w:sz w:val="28"/>
          <w:szCs w:val="28"/>
        </w:rPr>
      </w:pPr>
      <w:r w:rsidRPr="00B70A9D">
        <w:rPr>
          <w:rFonts w:ascii="Arial" w:hAnsi="Arial" w:cs="Arial"/>
          <w:sz w:val="28"/>
          <w:szCs w:val="28"/>
        </w:rPr>
        <w:t xml:space="preserve">Президент России Владимир Путин поговорил по телефону с белорусским коллегой Александром Лукашенко. Главы государств </w:t>
      </w:r>
      <w:r w:rsidRPr="00B70A9D">
        <w:rPr>
          <w:rFonts w:ascii="Arial" w:hAnsi="Arial" w:cs="Arial"/>
          <w:sz w:val="28"/>
          <w:szCs w:val="28"/>
        </w:rPr>
        <w:lastRenderedPageBreak/>
        <w:t xml:space="preserve">решили лично встретиться в декабре и обсудить вопросы союзного строительства и экономики. </w:t>
      </w:r>
    </w:p>
    <w:p w14:paraId="07FD3B36" w14:textId="77777777" w:rsidR="00B70A9D" w:rsidRPr="00B70A9D" w:rsidRDefault="00B70A9D" w:rsidP="00B70A9D">
      <w:pPr>
        <w:spacing w:line="360" w:lineRule="auto"/>
        <w:ind w:firstLine="709"/>
        <w:jc w:val="both"/>
        <w:rPr>
          <w:rFonts w:ascii="Arial" w:hAnsi="Arial" w:cs="Arial"/>
          <w:b/>
          <w:bCs/>
          <w:sz w:val="28"/>
          <w:szCs w:val="28"/>
        </w:rPr>
      </w:pPr>
      <w:r w:rsidRPr="00B70A9D">
        <w:rPr>
          <w:rFonts w:ascii="Arial" w:hAnsi="Arial" w:cs="Arial"/>
          <w:b/>
          <w:bCs/>
          <w:sz w:val="28"/>
          <w:szCs w:val="28"/>
        </w:rPr>
        <w:t>Телефонный разговор</w:t>
      </w:r>
    </w:p>
    <w:p w14:paraId="18D52C9C" w14:textId="4C2D8CC2" w:rsidR="00B70A9D" w:rsidRPr="00B70A9D" w:rsidRDefault="00B70A9D" w:rsidP="00B70A9D">
      <w:pPr>
        <w:spacing w:line="360" w:lineRule="auto"/>
        <w:ind w:firstLine="709"/>
        <w:jc w:val="both"/>
        <w:rPr>
          <w:rFonts w:ascii="Arial" w:hAnsi="Arial" w:cs="Arial"/>
          <w:sz w:val="28"/>
          <w:szCs w:val="28"/>
        </w:rPr>
      </w:pPr>
      <w:r w:rsidRPr="009422FB">
        <w:rPr>
          <w:rFonts w:ascii="Arial" w:hAnsi="Arial" w:cs="Arial"/>
          <w:sz w:val="28"/>
          <w:szCs w:val="28"/>
        </w:rPr>
        <w:t>Путин</w:t>
      </w:r>
      <w:r w:rsidRPr="00B70A9D">
        <w:rPr>
          <w:rFonts w:ascii="Arial" w:hAnsi="Arial" w:cs="Arial"/>
          <w:sz w:val="28"/>
          <w:szCs w:val="28"/>
        </w:rPr>
        <w:t> и </w:t>
      </w:r>
      <w:r w:rsidRPr="009422FB">
        <w:rPr>
          <w:rFonts w:ascii="Arial" w:hAnsi="Arial" w:cs="Arial"/>
          <w:sz w:val="28"/>
          <w:szCs w:val="28"/>
        </w:rPr>
        <w:t>Лукашенко</w:t>
      </w:r>
      <w:r w:rsidRPr="00B70A9D">
        <w:rPr>
          <w:rFonts w:ascii="Arial" w:hAnsi="Arial" w:cs="Arial"/>
          <w:sz w:val="28"/>
          <w:szCs w:val="28"/>
        </w:rPr>
        <w:t> обсудили по телефону вопросы «двустороннего сотрудничества, включая проблематику дальнейшего развития связей в научной и образовательной сферах», </w:t>
      </w:r>
      <w:r w:rsidRPr="009422FB">
        <w:rPr>
          <w:rFonts w:ascii="Arial" w:hAnsi="Arial" w:cs="Arial"/>
          <w:sz w:val="28"/>
          <w:szCs w:val="28"/>
        </w:rPr>
        <w:t>сообщается</w:t>
      </w:r>
      <w:r w:rsidRPr="00B70A9D">
        <w:rPr>
          <w:rFonts w:ascii="Arial" w:hAnsi="Arial" w:cs="Arial"/>
          <w:sz w:val="28"/>
          <w:szCs w:val="28"/>
        </w:rPr>
        <w:t> на сайте Кремля.</w:t>
      </w:r>
    </w:p>
    <w:p w14:paraId="451D13AB" w14:textId="539F0948" w:rsidR="00B70A9D" w:rsidRPr="00B70A9D" w:rsidRDefault="00B70A9D" w:rsidP="00B70A9D">
      <w:pPr>
        <w:spacing w:line="360" w:lineRule="auto"/>
        <w:ind w:firstLine="709"/>
        <w:jc w:val="both"/>
        <w:rPr>
          <w:rFonts w:ascii="Arial" w:hAnsi="Arial" w:cs="Arial"/>
          <w:sz w:val="28"/>
          <w:szCs w:val="28"/>
        </w:rPr>
      </w:pPr>
      <w:r w:rsidRPr="00B70A9D">
        <w:rPr>
          <w:rFonts w:ascii="Arial" w:hAnsi="Arial" w:cs="Arial"/>
          <w:sz w:val="28"/>
          <w:szCs w:val="28"/>
        </w:rPr>
        <w:t>Как </w:t>
      </w:r>
      <w:r w:rsidRPr="009422FB">
        <w:rPr>
          <w:rFonts w:ascii="Arial" w:hAnsi="Arial" w:cs="Arial"/>
          <w:sz w:val="28"/>
          <w:szCs w:val="28"/>
        </w:rPr>
        <w:t>уточняет</w:t>
      </w:r>
      <w:r w:rsidRPr="00B70A9D">
        <w:rPr>
          <w:rFonts w:ascii="Arial" w:hAnsi="Arial" w:cs="Arial"/>
          <w:sz w:val="28"/>
          <w:szCs w:val="28"/>
        </w:rPr>
        <w:t> «</w:t>
      </w:r>
      <w:proofErr w:type="spellStart"/>
      <w:r w:rsidRPr="00B70A9D">
        <w:rPr>
          <w:rFonts w:ascii="Arial" w:hAnsi="Arial" w:cs="Arial"/>
          <w:sz w:val="28"/>
          <w:szCs w:val="28"/>
        </w:rPr>
        <w:t>БелТА</w:t>
      </w:r>
      <w:proofErr w:type="spellEnd"/>
      <w:r w:rsidRPr="00B70A9D">
        <w:rPr>
          <w:rFonts w:ascii="Arial" w:hAnsi="Arial" w:cs="Arial"/>
          <w:sz w:val="28"/>
          <w:szCs w:val="28"/>
        </w:rPr>
        <w:t>», президенты поговорили о повестке саммита </w:t>
      </w:r>
      <w:r w:rsidRPr="009422FB">
        <w:rPr>
          <w:rFonts w:ascii="Arial" w:hAnsi="Arial" w:cs="Arial"/>
          <w:sz w:val="28"/>
          <w:szCs w:val="28"/>
        </w:rPr>
        <w:t>Евразийского экономического союза</w:t>
      </w:r>
      <w:r w:rsidRPr="00B70A9D">
        <w:rPr>
          <w:rFonts w:ascii="Arial" w:hAnsi="Arial" w:cs="Arial"/>
          <w:sz w:val="28"/>
          <w:szCs w:val="28"/>
        </w:rPr>
        <w:t>, который должен состояться в </w:t>
      </w:r>
      <w:r w:rsidRPr="009422FB">
        <w:rPr>
          <w:rFonts w:ascii="Arial" w:hAnsi="Arial" w:cs="Arial"/>
          <w:sz w:val="28"/>
          <w:szCs w:val="28"/>
        </w:rPr>
        <w:t>Киргизии</w:t>
      </w:r>
      <w:r w:rsidRPr="00B70A9D">
        <w:rPr>
          <w:rFonts w:ascii="Arial" w:hAnsi="Arial" w:cs="Arial"/>
          <w:sz w:val="28"/>
          <w:szCs w:val="28"/>
        </w:rPr>
        <w:t>.</w:t>
      </w:r>
    </w:p>
    <w:p w14:paraId="07886D67" w14:textId="77777777" w:rsidR="00B70A9D" w:rsidRPr="00B70A9D" w:rsidRDefault="00B70A9D" w:rsidP="00B70A9D">
      <w:pPr>
        <w:spacing w:line="360" w:lineRule="auto"/>
        <w:ind w:firstLine="709"/>
        <w:jc w:val="both"/>
        <w:rPr>
          <w:rFonts w:ascii="Arial" w:hAnsi="Arial" w:cs="Arial"/>
          <w:sz w:val="28"/>
          <w:szCs w:val="28"/>
        </w:rPr>
      </w:pPr>
      <w:r w:rsidRPr="00B70A9D">
        <w:rPr>
          <w:rFonts w:ascii="Arial" w:hAnsi="Arial" w:cs="Arial"/>
          <w:sz w:val="28"/>
          <w:szCs w:val="28"/>
        </w:rPr>
        <w:t>«Обсудили международную повестку дня и обстановку, координацию совместных действий. Обсуждены также важные вопросы двустороннего взаимодействия — импортозамещение, реализация союзных программ», — говорится в сообщении.</w:t>
      </w:r>
    </w:p>
    <w:p w14:paraId="17D9B993" w14:textId="2286CB01" w:rsidR="00B70A9D" w:rsidRPr="00B70A9D" w:rsidRDefault="00B70A9D" w:rsidP="00B70A9D">
      <w:pPr>
        <w:spacing w:line="360" w:lineRule="auto"/>
        <w:ind w:firstLine="709"/>
        <w:jc w:val="both"/>
        <w:rPr>
          <w:rFonts w:ascii="Arial" w:hAnsi="Arial" w:cs="Arial"/>
          <w:sz w:val="28"/>
          <w:szCs w:val="28"/>
        </w:rPr>
      </w:pPr>
      <w:r w:rsidRPr="00B70A9D">
        <w:rPr>
          <w:rFonts w:ascii="Arial" w:hAnsi="Arial" w:cs="Arial"/>
          <w:sz w:val="28"/>
          <w:szCs w:val="28"/>
        </w:rPr>
        <w:t>Уточняется, что «отдельное внимание» главы государств уделили сотрудничеству в гуманитарной сфере, в том числе в науке. Путин и Лукашенко решили в течение года организовать и провести Конгресс молодых ученых </w:t>
      </w:r>
      <w:r w:rsidRPr="009422FB">
        <w:rPr>
          <w:rFonts w:ascii="Arial" w:hAnsi="Arial" w:cs="Arial"/>
          <w:sz w:val="28"/>
          <w:szCs w:val="28"/>
        </w:rPr>
        <w:t>Беларуси</w:t>
      </w:r>
      <w:r w:rsidRPr="00B70A9D">
        <w:rPr>
          <w:rFonts w:ascii="Arial" w:hAnsi="Arial" w:cs="Arial"/>
          <w:sz w:val="28"/>
          <w:szCs w:val="28"/>
        </w:rPr>
        <w:t> и </w:t>
      </w:r>
      <w:r w:rsidRPr="009422FB">
        <w:rPr>
          <w:rFonts w:ascii="Arial" w:hAnsi="Arial" w:cs="Arial"/>
          <w:sz w:val="28"/>
          <w:szCs w:val="28"/>
        </w:rPr>
        <w:t>России</w:t>
      </w:r>
      <w:r w:rsidRPr="00B70A9D">
        <w:rPr>
          <w:rFonts w:ascii="Arial" w:hAnsi="Arial" w:cs="Arial"/>
          <w:sz w:val="28"/>
          <w:szCs w:val="28"/>
        </w:rPr>
        <w:t>, который состоится на базе </w:t>
      </w:r>
      <w:r w:rsidRPr="009422FB">
        <w:rPr>
          <w:rFonts w:ascii="Arial" w:hAnsi="Arial" w:cs="Arial"/>
          <w:sz w:val="28"/>
          <w:szCs w:val="28"/>
        </w:rPr>
        <w:t>Академии наук</w:t>
      </w:r>
      <w:r w:rsidRPr="00B70A9D">
        <w:rPr>
          <w:rFonts w:ascii="Arial" w:hAnsi="Arial" w:cs="Arial"/>
          <w:sz w:val="28"/>
          <w:szCs w:val="28"/>
        </w:rPr>
        <w:t>.</w:t>
      </w:r>
    </w:p>
    <w:p w14:paraId="16B0F5E0" w14:textId="77777777" w:rsidR="00B70A9D" w:rsidRPr="00B70A9D" w:rsidRDefault="00B70A9D" w:rsidP="00B70A9D">
      <w:pPr>
        <w:spacing w:line="360" w:lineRule="auto"/>
        <w:ind w:firstLine="709"/>
        <w:jc w:val="both"/>
        <w:rPr>
          <w:rFonts w:ascii="Arial" w:hAnsi="Arial" w:cs="Arial"/>
          <w:sz w:val="28"/>
          <w:szCs w:val="28"/>
        </w:rPr>
      </w:pPr>
      <w:r w:rsidRPr="00B70A9D">
        <w:rPr>
          <w:rFonts w:ascii="Arial" w:hAnsi="Arial" w:cs="Arial"/>
          <w:sz w:val="28"/>
          <w:szCs w:val="28"/>
        </w:rPr>
        <w:t>Отмечается, что мероприятие пройдет в развитие недавней встречи президента России с учеными в «Сириусе». Конгресс также будет опираться на наработанный в Белоруссии опыт, например, на масштабный проект «100 идей для Беларуси».</w:t>
      </w:r>
    </w:p>
    <w:p w14:paraId="1DD55211" w14:textId="77777777" w:rsidR="00B70A9D" w:rsidRPr="00B70A9D" w:rsidRDefault="00B70A9D" w:rsidP="00B70A9D">
      <w:pPr>
        <w:spacing w:line="360" w:lineRule="auto"/>
        <w:ind w:firstLine="709"/>
        <w:jc w:val="both"/>
        <w:rPr>
          <w:rFonts w:ascii="Arial" w:hAnsi="Arial" w:cs="Arial"/>
          <w:sz w:val="28"/>
          <w:szCs w:val="28"/>
        </w:rPr>
      </w:pPr>
      <w:r w:rsidRPr="00B70A9D">
        <w:rPr>
          <w:rFonts w:ascii="Arial" w:hAnsi="Arial" w:cs="Arial"/>
          <w:sz w:val="28"/>
          <w:szCs w:val="28"/>
        </w:rPr>
        <w:t>«Президенты наметили и график дальнейших контактов, договорившись провести в декабре встречу для обсуждения практических вопросов реализации союзного строительства и экономических вопросов», — добавили журналисты «</w:t>
      </w:r>
      <w:proofErr w:type="spellStart"/>
      <w:r w:rsidRPr="00B70A9D">
        <w:rPr>
          <w:rFonts w:ascii="Arial" w:hAnsi="Arial" w:cs="Arial"/>
          <w:sz w:val="28"/>
          <w:szCs w:val="28"/>
        </w:rPr>
        <w:t>БелТА</w:t>
      </w:r>
      <w:proofErr w:type="spellEnd"/>
      <w:r w:rsidRPr="00B70A9D">
        <w:rPr>
          <w:rFonts w:ascii="Arial" w:hAnsi="Arial" w:cs="Arial"/>
          <w:sz w:val="28"/>
          <w:szCs w:val="28"/>
        </w:rPr>
        <w:t>».</w:t>
      </w:r>
    </w:p>
    <w:p w14:paraId="1BBA18CA" w14:textId="77777777" w:rsidR="00B70A9D" w:rsidRPr="00B70A9D" w:rsidRDefault="00B70A9D" w:rsidP="00B70A9D">
      <w:pPr>
        <w:spacing w:line="360" w:lineRule="auto"/>
        <w:ind w:firstLine="709"/>
        <w:jc w:val="both"/>
        <w:rPr>
          <w:rFonts w:ascii="Arial" w:hAnsi="Arial" w:cs="Arial"/>
          <w:sz w:val="28"/>
          <w:szCs w:val="28"/>
        </w:rPr>
      </w:pPr>
      <w:r w:rsidRPr="00B70A9D">
        <w:rPr>
          <w:rFonts w:ascii="Arial" w:hAnsi="Arial" w:cs="Arial"/>
          <w:sz w:val="28"/>
          <w:szCs w:val="28"/>
        </w:rPr>
        <w:t xml:space="preserve">Согласно информации, опубликованной на сайте проекта, «100 идей для Беларуси» рассчитан на «молодых, креативных и талантливых» людей от 14 до 35 лет. Площадка создана, чтобы </w:t>
      </w:r>
      <w:r w:rsidRPr="00B70A9D">
        <w:rPr>
          <w:rFonts w:ascii="Arial" w:hAnsi="Arial" w:cs="Arial"/>
          <w:sz w:val="28"/>
          <w:szCs w:val="28"/>
        </w:rPr>
        <w:lastRenderedPageBreak/>
        <w:t>поддерживать и продвигать «самые амбициозные молодежные проекты и инновационные открытия».</w:t>
      </w:r>
    </w:p>
    <w:p w14:paraId="4D55C337" w14:textId="77777777" w:rsidR="00B70A9D" w:rsidRPr="00236B11" w:rsidRDefault="00B70A9D" w:rsidP="00B70A9D">
      <w:pPr>
        <w:spacing w:line="360" w:lineRule="auto"/>
        <w:ind w:firstLine="709"/>
        <w:jc w:val="both"/>
        <w:rPr>
          <w:rFonts w:ascii="Arial" w:hAnsi="Arial" w:cs="Arial"/>
          <w:sz w:val="28"/>
          <w:szCs w:val="28"/>
        </w:rPr>
      </w:pPr>
      <w:r w:rsidRPr="00B70A9D">
        <w:rPr>
          <w:rFonts w:ascii="Arial" w:hAnsi="Arial" w:cs="Arial"/>
          <w:sz w:val="28"/>
          <w:szCs w:val="28"/>
        </w:rPr>
        <w:t xml:space="preserve">Проект стартовал в 2011 году по инициативе БРСМ (общественное объединение «Белорусский республиканский союз молодежи»). Организаторы проекта – БРСМ и Государственный </w:t>
      </w:r>
      <w:r w:rsidRPr="00236B11">
        <w:rPr>
          <w:rFonts w:ascii="Arial" w:hAnsi="Arial" w:cs="Arial"/>
          <w:spacing w:val="-10"/>
          <w:sz w:val="28"/>
          <w:szCs w:val="28"/>
        </w:rPr>
        <w:t xml:space="preserve">комитет </w:t>
      </w:r>
      <w:r w:rsidRPr="00236B11">
        <w:rPr>
          <w:rFonts w:ascii="Arial" w:hAnsi="Arial" w:cs="Arial"/>
          <w:sz w:val="28"/>
          <w:szCs w:val="28"/>
        </w:rPr>
        <w:t>по науке и технологиям при поддержке Министерства образования.</w:t>
      </w:r>
    </w:p>
    <w:p w14:paraId="6E2EF9E8" w14:textId="77777777" w:rsidR="00B70A9D" w:rsidRPr="00B70A9D" w:rsidRDefault="00B70A9D" w:rsidP="00B70A9D">
      <w:pPr>
        <w:spacing w:line="360" w:lineRule="auto"/>
        <w:ind w:firstLine="709"/>
        <w:jc w:val="both"/>
        <w:rPr>
          <w:rFonts w:ascii="Arial" w:hAnsi="Arial" w:cs="Arial"/>
          <w:sz w:val="28"/>
          <w:szCs w:val="28"/>
        </w:rPr>
      </w:pPr>
      <w:r w:rsidRPr="00B70A9D">
        <w:rPr>
          <w:rFonts w:ascii="Arial" w:hAnsi="Arial" w:cs="Arial"/>
          <w:sz w:val="28"/>
          <w:szCs w:val="28"/>
        </w:rPr>
        <w:t>Участникам состязания необходимо заполнять заявки на сайте проекта, пройти несколько туров. Победителей награждают дипломами, статуэтками, денежными призами и грантами.</w:t>
      </w:r>
    </w:p>
    <w:p w14:paraId="1B362CD3" w14:textId="77777777" w:rsidR="00B70A9D" w:rsidRPr="00B70A9D" w:rsidRDefault="00B70A9D" w:rsidP="00B70A9D">
      <w:pPr>
        <w:spacing w:line="360" w:lineRule="auto"/>
        <w:ind w:firstLine="709"/>
        <w:jc w:val="both"/>
        <w:rPr>
          <w:rFonts w:ascii="Arial" w:hAnsi="Arial" w:cs="Arial"/>
          <w:b/>
          <w:bCs/>
          <w:sz w:val="28"/>
          <w:szCs w:val="28"/>
        </w:rPr>
      </w:pPr>
      <w:r w:rsidRPr="00B70A9D">
        <w:rPr>
          <w:rFonts w:ascii="Arial" w:hAnsi="Arial" w:cs="Arial"/>
          <w:b/>
          <w:bCs/>
          <w:sz w:val="28"/>
          <w:szCs w:val="28"/>
        </w:rPr>
        <w:t>Встречи Путина и Лукашенко</w:t>
      </w:r>
    </w:p>
    <w:p w14:paraId="086251BA" w14:textId="77777777" w:rsidR="00B70A9D" w:rsidRPr="00B70A9D" w:rsidRDefault="00B70A9D" w:rsidP="00B70A9D">
      <w:pPr>
        <w:spacing w:line="360" w:lineRule="auto"/>
        <w:ind w:firstLine="709"/>
        <w:jc w:val="both"/>
        <w:rPr>
          <w:rFonts w:ascii="Arial" w:hAnsi="Arial" w:cs="Arial"/>
          <w:sz w:val="28"/>
          <w:szCs w:val="28"/>
        </w:rPr>
      </w:pPr>
      <w:r w:rsidRPr="00B70A9D">
        <w:rPr>
          <w:rFonts w:ascii="Arial" w:hAnsi="Arial" w:cs="Arial"/>
          <w:sz w:val="28"/>
          <w:szCs w:val="28"/>
        </w:rPr>
        <w:t>28 ноября Лукашенко заявил, что намерен на ближайшей встрече с российским коллегой обсудить бюрократические барьеры, тормозящие двустороннее сотрудничество.</w:t>
      </w:r>
    </w:p>
    <w:p w14:paraId="3EE61374" w14:textId="4DE0FB11" w:rsidR="00B70A9D" w:rsidRPr="00B70A9D" w:rsidRDefault="00B70A9D" w:rsidP="00B70A9D">
      <w:pPr>
        <w:spacing w:line="360" w:lineRule="auto"/>
        <w:ind w:firstLine="709"/>
        <w:jc w:val="both"/>
        <w:rPr>
          <w:rFonts w:ascii="Arial" w:hAnsi="Arial" w:cs="Arial"/>
          <w:sz w:val="28"/>
          <w:szCs w:val="28"/>
        </w:rPr>
      </w:pPr>
      <w:r w:rsidRPr="00B70A9D">
        <w:rPr>
          <w:rFonts w:ascii="Arial" w:hAnsi="Arial" w:cs="Arial"/>
          <w:sz w:val="28"/>
          <w:szCs w:val="28"/>
        </w:rPr>
        <w:t>«Все проблемы, которые складываются сегодня в экономике — и в Беларуси, и в России, — преодолимы, мы стараемся их преодолевать. Есть определенные торможения, к сожалению, бюрократические. Мы об этом поговорим, это касается &lt;…&gt; в целом нашего сотрудничества с Россией. В ближайшее время встретимся с президентом России. Также обсудим эти вопросы», — сказал Лукашенко во время переговоров с губернатором </w:t>
      </w:r>
      <w:r w:rsidRPr="009422FB">
        <w:rPr>
          <w:rFonts w:ascii="Arial" w:hAnsi="Arial" w:cs="Arial"/>
          <w:sz w:val="28"/>
          <w:szCs w:val="28"/>
        </w:rPr>
        <w:t>Приморского края</w:t>
      </w:r>
      <w:r w:rsidRPr="00B70A9D">
        <w:rPr>
          <w:rFonts w:ascii="Arial" w:hAnsi="Arial" w:cs="Arial"/>
          <w:sz w:val="28"/>
          <w:szCs w:val="28"/>
        </w:rPr>
        <w:t> </w:t>
      </w:r>
      <w:r w:rsidRPr="009422FB">
        <w:rPr>
          <w:rFonts w:ascii="Arial" w:hAnsi="Arial" w:cs="Arial"/>
          <w:sz w:val="28"/>
          <w:szCs w:val="28"/>
        </w:rPr>
        <w:t>Олегом Кожемяко</w:t>
      </w:r>
      <w:r w:rsidRPr="00B70A9D">
        <w:rPr>
          <w:rFonts w:ascii="Arial" w:hAnsi="Arial" w:cs="Arial"/>
          <w:sz w:val="28"/>
          <w:szCs w:val="28"/>
        </w:rPr>
        <w:t>.</w:t>
      </w:r>
    </w:p>
    <w:p w14:paraId="1B851C8A" w14:textId="77777777" w:rsidR="00B70A9D" w:rsidRPr="00B70A9D" w:rsidRDefault="00B70A9D" w:rsidP="00B70A9D">
      <w:pPr>
        <w:spacing w:line="360" w:lineRule="auto"/>
        <w:ind w:firstLine="709"/>
        <w:jc w:val="both"/>
        <w:rPr>
          <w:rFonts w:ascii="Arial" w:hAnsi="Arial" w:cs="Arial"/>
          <w:sz w:val="28"/>
          <w:szCs w:val="28"/>
        </w:rPr>
      </w:pPr>
      <w:r w:rsidRPr="00B70A9D">
        <w:rPr>
          <w:rFonts w:ascii="Arial" w:hAnsi="Arial" w:cs="Arial"/>
          <w:sz w:val="28"/>
          <w:szCs w:val="28"/>
        </w:rPr>
        <w:t>Белорусский лидер уверен, что если снять с повестки дня некоторые «мелкие вопросы», то две страны смогут существенно продвинуться вперед в области импортозамещения. Лукашенко подчеркнул, что для него в настоящее время это самая главная задача.</w:t>
      </w:r>
    </w:p>
    <w:p w14:paraId="5CA493FA" w14:textId="610D5400" w:rsidR="00B70A9D" w:rsidRPr="00B70A9D" w:rsidRDefault="00B70A9D" w:rsidP="00B70A9D">
      <w:pPr>
        <w:spacing w:line="360" w:lineRule="auto"/>
        <w:ind w:firstLine="709"/>
        <w:jc w:val="both"/>
        <w:rPr>
          <w:rFonts w:ascii="Arial" w:hAnsi="Arial" w:cs="Arial"/>
          <w:sz w:val="28"/>
          <w:szCs w:val="28"/>
        </w:rPr>
      </w:pPr>
      <w:r w:rsidRPr="00B70A9D">
        <w:rPr>
          <w:rFonts w:ascii="Arial" w:hAnsi="Arial" w:cs="Arial"/>
          <w:sz w:val="28"/>
          <w:szCs w:val="28"/>
        </w:rPr>
        <w:t>В последний раз Путин виделся с Лукашенко на прошлой неделе на саммите ОДКБ, который состоялся в </w:t>
      </w:r>
      <w:r w:rsidRPr="009422FB">
        <w:rPr>
          <w:rFonts w:ascii="Arial" w:hAnsi="Arial" w:cs="Arial"/>
          <w:sz w:val="28"/>
          <w:szCs w:val="28"/>
        </w:rPr>
        <w:t>Ереване</w:t>
      </w:r>
      <w:r w:rsidRPr="00B70A9D">
        <w:rPr>
          <w:rFonts w:ascii="Arial" w:hAnsi="Arial" w:cs="Arial"/>
          <w:sz w:val="28"/>
          <w:szCs w:val="28"/>
        </w:rPr>
        <w:t>. Но об отдельной встрече президентов не сообщалось.</w:t>
      </w:r>
    </w:p>
    <w:p w14:paraId="30CDC05A" w14:textId="797CB6D5" w:rsidR="00B70A9D" w:rsidRPr="00B70A9D" w:rsidRDefault="00B70A9D" w:rsidP="00B70A9D">
      <w:pPr>
        <w:spacing w:line="360" w:lineRule="auto"/>
        <w:ind w:firstLine="709"/>
        <w:jc w:val="both"/>
        <w:rPr>
          <w:rFonts w:ascii="Arial" w:hAnsi="Arial" w:cs="Arial"/>
          <w:sz w:val="28"/>
          <w:szCs w:val="28"/>
        </w:rPr>
      </w:pPr>
      <w:r w:rsidRPr="00B70A9D">
        <w:rPr>
          <w:rFonts w:ascii="Arial" w:hAnsi="Arial" w:cs="Arial"/>
          <w:sz w:val="28"/>
          <w:szCs w:val="28"/>
        </w:rPr>
        <w:t>Официальная встреча двух лидеров состоялась в конце мая в </w:t>
      </w:r>
      <w:r w:rsidRPr="009422FB">
        <w:rPr>
          <w:rFonts w:ascii="Arial" w:hAnsi="Arial" w:cs="Arial"/>
          <w:sz w:val="28"/>
          <w:szCs w:val="28"/>
        </w:rPr>
        <w:t>Сочи</w:t>
      </w:r>
      <w:r w:rsidRPr="00B70A9D">
        <w:rPr>
          <w:rFonts w:ascii="Arial" w:hAnsi="Arial" w:cs="Arial"/>
          <w:sz w:val="28"/>
          <w:szCs w:val="28"/>
        </w:rPr>
        <w:t>. Они поговорили в формате один на один.</w:t>
      </w:r>
    </w:p>
    <w:p w14:paraId="60591110" w14:textId="77777777" w:rsidR="00B70A9D" w:rsidRPr="00B70A9D" w:rsidRDefault="00B70A9D" w:rsidP="00B70A9D">
      <w:pPr>
        <w:spacing w:line="360" w:lineRule="auto"/>
        <w:ind w:firstLine="709"/>
        <w:jc w:val="both"/>
        <w:rPr>
          <w:rFonts w:ascii="Arial" w:hAnsi="Arial" w:cs="Arial"/>
          <w:sz w:val="28"/>
          <w:szCs w:val="28"/>
        </w:rPr>
      </w:pPr>
      <w:r w:rsidRPr="00B70A9D">
        <w:rPr>
          <w:rFonts w:ascii="Arial" w:hAnsi="Arial" w:cs="Arial"/>
          <w:sz w:val="28"/>
          <w:szCs w:val="28"/>
        </w:rPr>
        <w:lastRenderedPageBreak/>
        <w:t>Путин тогда отметил, что обсуждал с белорусским коллегой вопросы, касающиеся ситуации в регионе, экономику. Президенты также поговорили о работе в рамках строительства Союзного государства, о планах в области химии, продовольствия и удобрений.</w:t>
      </w:r>
    </w:p>
    <w:p w14:paraId="6653277D" w14:textId="005F5D61" w:rsidR="00190CFB" w:rsidRDefault="00B70A9D" w:rsidP="00190CFB">
      <w:pPr>
        <w:spacing w:line="360" w:lineRule="auto"/>
        <w:ind w:firstLine="709"/>
        <w:jc w:val="both"/>
        <w:rPr>
          <w:rFonts w:ascii="Arial" w:hAnsi="Arial" w:cs="Arial"/>
          <w:sz w:val="28"/>
          <w:szCs w:val="28"/>
        </w:rPr>
      </w:pPr>
      <w:r w:rsidRPr="00B70A9D">
        <w:rPr>
          <w:rFonts w:ascii="Arial" w:hAnsi="Arial" w:cs="Arial"/>
          <w:sz w:val="28"/>
          <w:szCs w:val="28"/>
        </w:rPr>
        <w:t>С августа Лукашенко неоднократно заявлял о намерении снова встретиться с Путиным. Однако 31 октября пресс-секретарь российского лидера </w:t>
      </w:r>
      <w:r w:rsidRPr="009422FB">
        <w:rPr>
          <w:rFonts w:ascii="Arial" w:hAnsi="Arial" w:cs="Arial"/>
          <w:sz w:val="28"/>
          <w:szCs w:val="28"/>
        </w:rPr>
        <w:t>Дмитрий Песков</w:t>
      </w:r>
      <w:r w:rsidRPr="00B70A9D">
        <w:rPr>
          <w:rFonts w:ascii="Arial" w:hAnsi="Arial" w:cs="Arial"/>
          <w:sz w:val="28"/>
          <w:szCs w:val="28"/>
        </w:rPr>
        <w:t> сообщил, что точной даты и места встречи глав двух государств пока нет.</w:t>
      </w:r>
    </w:p>
    <w:p w14:paraId="717E27AB" w14:textId="58E06E86" w:rsidR="00190CFB" w:rsidRPr="00236B11" w:rsidRDefault="00190CFB" w:rsidP="00190CFB">
      <w:pPr>
        <w:spacing w:line="360" w:lineRule="auto"/>
        <w:ind w:firstLine="709"/>
        <w:jc w:val="both"/>
        <w:rPr>
          <w:rFonts w:ascii="Arial" w:hAnsi="Arial" w:cs="Arial"/>
          <w:sz w:val="28"/>
          <w:szCs w:val="28"/>
        </w:rPr>
      </w:pPr>
      <w:r w:rsidRPr="00236B11">
        <w:rPr>
          <w:rFonts w:ascii="Arial" w:hAnsi="Arial" w:cs="Arial"/>
          <w:sz w:val="28"/>
          <w:szCs w:val="28"/>
        </w:rPr>
        <w:t>***</w:t>
      </w:r>
    </w:p>
    <w:p w14:paraId="34FCE3B2" w14:textId="1E4E5E8D" w:rsidR="00190CFB" w:rsidRPr="00236B11" w:rsidRDefault="00190CFB" w:rsidP="00190CFB">
      <w:pPr>
        <w:spacing w:line="360" w:lineRule="auto"/>
        <w:ind w:firstLine="709"/>
        <w:jc w:val="both"/>
        <w:rPr>
          <w:rFonts w:ascii="Arial" w:hAnsi="Arial" w:cs="Arial"/>
          <w:sz w:val="28"/>
          <w:szCs w:val="28"/>
        </w:rPr>
      </w:pPr>
    </w:p>
    <w:p w14:paraId="2D4E7A8C" w14:textId="77777777" w:rsidR="00190CFB" w:rsidRPr="00190CFB" w:rsidRDefault="00190CFB" w:rsidP="00190CFB">
      <w:pPr>
        <w:spacing w:line="360" w:lineRule="auto"/>
        <w:ind w:firstLine="709"/>
        <w:jc w:val="both"/>
        <w:rPr>
          <w:rFonts w:ascii="Arial" w:hAnsi="Arial" w:cs="Arial"/>
          <w:b/>
          <w:bCs/>
          <w:sz w:val="28"/>
          <w:szCs w:val="28"/>
        </w:rPr>
      </w:pPr>
      <w:r w:rsidRPr="00190CFB">
        <w:rPr>
          <w:rFonts w:ascii="Arial" w:hAnsi="Arial" w:cs="Arial"/>
          <w:b/>
          <w:bCs/>
          <w:sz w:val="28"/>
          <w:szCs w:val="28"/>
        </w:rPr>
        <w:t>Евросоюз и Большая семерка согласовали меры против нефти из России</w:t>
      </w:r>
    </w:p>
    <w:p w14:paraId="62851FBA" w14:textId="211E1614" w:rsidR="00190CFB" w:rsidRPr="00190CFB" w:rsidRDefault="00190CFB" w:rsidP="00190CFB">
      <w:pPr>
        <w:spacing w:line="360" w:lineRule="auto"/>
        <w:ind w:firstLine="709"/>
        <w:jc w:val="both"/>
        <w:rPr>
          <w:rFonts w:ascii="Arial" w:hAnsi="Arial" w:cs="Arial"/>
          <w:i/>
          <w:iCs/>
          <w:sz w:val="28"/>
          <w:szCs w:val="28"/>
        </w:rPr>
      </w:pPr>
      <w:r w:rsidRPr="00190CFB">
        <w:rPr>
          <w:rFonts w:ascii="Arial" w:hAnsi="Arial" w:cs="Arial"/>
          <w:i/>
          <w:iCs/>
          <w:sz w:val="28"/>
          <w:szCs w:val="28"/>
        </w:rPr>
        <w:t>С 5 декабря Евросоюз запрещает закупки российской нефти с ее поставкой по морю. Одновременно начнет действовать потолок цен (максимально возможная стоимость) на нефть из России, который ЕС и страны G7 после долгих разногласий согласовали на уровне 60 долларов за баррель.</w:t>
      </w:r>
    </w:p>
    <w:p w14:paraId="058A19D9" w14:textId="77777777" w:rsidR="00190CFB" w:rsidRPr="00190CFB" w:rsidRDefault="00190CFB" w:rsidP="00190CFB">
      <w:pPr>
        <w:spacing w:line="360" w:lineRule="auto"/>
        <w:ind w:firstLine="709"/>
        <w:jc w:val="both"/>
        <w:rPr>
          <w:rFonts w:ascii="Arial" w:hAnsi="Arial" w:cs="Arial"/>
          <w:sz w:val="28"/>
          <w:szCs w:val="28"/>
        </w:rPr>
      </w:pPr>
      <w:r w:rsidRPr="00190CFB">
        <w:rPr>
          <w:rFonts w:ascii="Arial" w:hAnsi="Arial" w:cs="Arial"/>
          <w:sz w:val="28"/>
          <w:szCs w:val="28"/>
        </w:rPr>
        <w:t>Обе меры по замыслу инициаторов должны снизить доходы нашего бюджета, получаемые с добычи и экспорта нефти. На деле, не меньшее, чем на Россию, влияние они окажут на экономику европейских стран, на четверть зависящих от наших поставок, а в глобальном смысле окончательно разрушат весь механизм мировой торговли нефтью с самыми печальными последствиями для рынка.</w:t>
      </w:r>
    </w:p>
    <w:p w14:paraId="1E0E3DE0" w14:textId="77777777" w:rsidR="00190CFB" w:rsidRPr="00190CFB" w:rsidRDefault="00190CFB" w:rsidP="00190CFB">
      <w:pPr>
        <w:spacing w:line="360" w:lineRule="auto"/>
        <w:ind w:firstLine="709"/>
        <w:jc w:val="both"/>
        <w:rPr>
          <w:rFonts w:ascii="Arial" w:hAnsi="Arial" w:cs="Arial"/>
          <w:sz w:val="28"/>
          <w:szCs w:val="28"/>
        </w:rPr>
      </w:pPr>
      <w:r w:rsidRPr="00190CFB">
        <w:rPr>
          <w:rFonts w:ascii="Arial" w:hAnsi="Arial" w:cs="Arial"/>
          <w:sz w:val="28"/>
          <w:szCs w:val="28"/>
        </w:rPr>
        <w:t xml:space="preserve">По словам вице-премьера Александра Новака, ценовой потолок является актом беспрецедентного вмешательства в рыночные принципы функционирования нефтяного рынка. Новак сообщил, что позиция России о потолке цен на нефть осталась неизменной. Россия не будет продавать нефть странам, которые станут использовать потолок цен на нефть. Вице-премьер заметил, что российская сторона </w:t>
      </w:r>
      <w:r w:rsidRPr="00190CFB">
        <w:rPr>
          <w:rFonts w:ascii="Arial" w:hAnsi="Arial" w:cs="Arial"/>
          <w:sz w:val="28"/>
          <w:szCs w:val="28"/>
        </w:rPr>
        <w:lastRenderedPageBreak/>
        <w:t>работает над механизмом запрета на применение потолка цен на российскую нефть.</w:t>
      </w:r>
    </w:p>
    <w:p w14:paraId="23687C04" w14:textId="77777777" w:rsidR="00190CFB" w:rsidRPr="00190CFB" w:rsidRDefault="00190CFB" w:rsidP="00190CFB">
      <w:pPr>
        <w:spacing w:line="360" w:lineRule="auto"/>
        <w:ind w:firstLine="709"/>
        <w:jc w:val="both"/>
        <w:rPr>
          <w:rFonts w:ascii="Arial" w:hAnsi="Arial" w:cs="Arial"/>
          <w:sz w:val="28"/>
          <w:szCs w:val="28"/>
        </w:rPr>
      </w:pPr>
      <w:r w:rsidRPr="00190CFB">
        <w:rPr>
          <w:rFonts w:ascii="Arial" w:hAnsi="Arial" w:cs="Arial"/>
          <w:sz w:val="28"/>
          <w:szCs w:val="28"/>
        </w:rPr>
        <w:t>Решение запретить импорт нефти из России было принято ЕС еще в мае, но полгода было дано покупателям на адаптацию к новым условиям. За этот период более половины объемов нашего нефтяного экспорта в Европу оказалось перенаправлено в другие страны. К моменту эмбарго в Европу уходило, по разным оценкам, от 1,1 до 1,3 млн баррелей российской нефти в сутки (в 2021 году поставки составляли свыше 2,3 млн).</w:t>
      </w:r>
    </w:p>
    <w:p w14:paraId="09CD7429" w14:textId="6617AFD4" w:rsidR="00190CFB" w:rsidRPr="00190CFB" w:rsidRDefault="00190CFB" w:rsidP="00190CFB">
      <w:pPr>
        <w:spacing w:line="360" w:lineRule="auto"/>
        <w:ind w:firstLine="709"/>
        <w:jc w:val="both"/>
        <w:rPr>
          <w:rFonts w:ascii="Arial" w:hAnsi="Arial" w:cs="Arial"/>
          <w:sz w:val="28"/>
          <w:szCs w:val="28"/>
        </w:rPr>
      </w:pPr>
      <w:r w:rsidRPr="00190CFB">
        <w:rPr>
          <w:rFonts w:ascii="Arial" w:hAnsi="Arial" w:cs="Arial"/>
          <w:sz w:val="28"/>
          <w:szCs w:val="28"/>
        </w:rPr>
        <w:t>Запрет не касается поставок по трубопроводу "Дружба", по которому нефть поступает на нефтеперерабатывающие заводы (НПЗ) Германии, Польши, Чехии, Словакии и Венгрии. Германия и Польша ранее заявили, что добровольно откажутся от этих поставок в 2023 году. Но уже известно, что Польша подала заявку на прокачку 3 млн тонн нефти (в среднем чуть менее 60 тыс. баррелей в сутки) по "Дружбе" на следующий год. Окончательная позиция Германии пока неизвестна, но ежедневно по "Дружбе" на два крупнейших немецких НПЗ ранее поступало около 140 тыс. баррелей нефти из России.</w:t>
      </w:r>
    </w:p>
    <w:p w14:paraId="29EDF8ED" w14:textId="77777777" w:rsidR="00190CFB" w:rsidRPr="00190CFB" w:rsidRDefault="00190CFB" w:rsidP="00190CFB">
      <w:pPr>
        <w:spacing w:line="360" w:lineRule="auto"/>
        <w:ind w:firstLine="709"/>
        <w:jc w:val="both"/>
        <w:rPr>
          <w:rFonts w:ascii="Arial" w:hAnsi="Arial" w:cs="Arial"/>
          <w:sz w:val="28"/>
          <w:szCs w:val="28"/>
        </w:rPr>
      </w:pPr>
      <w:r w:rsidRPr="00190CFB">
        <w:rPr>
          <w:rFonts w:ascii="Arial" w:hAnsi="Arial" w:cs="Arial"/>
          <w:sz w:val="28"/>
          <w:szCs w:val="28"/>
        </w:rPr>
        <w:t>В Евросоюзе уже дали разъяснения по действию потолка цен, который был согласован только 2 декабря. Он не отменяет эмбарго ЕС, США и Канады на покупку российской нефти, а касается ее продаж в третьи страны. Нарушившие условия потолка цен суда (перевозящие российскую нефть по более высокой цене) под флагами третьих стран будут лишать страховки и финансирования на 90 дней. Если судно ходит под флагом страны ЕС, то к нему будет применено национальное законодательство.</w:t>
      </w:r>
    </w:p>
    <w:p w14:paraId="29736022" w14:textId="77777777" w:rsidR="00190CFB" w:rsidRPr="00190CFB" w:rsidRDefault="00190CFB" w:rsidP="00190CFB">
      <w:pPr>
        <w:spacing w:line="360" w:lineRule="auto"/>
        <w:ind w:firstLine="709"/>
        <w:jc w:val="both"/>
        <w:rPr>
          <w:rFonts w:ascii="Arial" w:hAnsi="Arial" w:cs="Arial"/>
          <w:sz w:val="28"/>
          <w:szCs w:val="28"/>
        </w:rPr>
      </w:pPr>
      <w:r w:rsidRPr="00190CFB">
        <w:rPr>
          <w:rFonts w:ascii="Arial" w:hAnsi="Arial" w:cs="Arial"/>
          <w:sz w:val="28"/>
          <w:szCs w:val="28"/>
        </w:rPr>
        <w:t xml:space="preserve">Из-под действия потолка освобождена Венгрия, страна настояла на том, что применение этой меры будет угрожать ее энергетической безопасности. Пересматриваться потолок цен может раз в два месяца. Основной принцип - его уровень должен быть не менее чем на 5% ниже </w:t>
      </w:r>
      <w:r w:rsidRPr="00190CFB">
        <w:rPr>
          <w:rFonts w:ascii="Arial" w:hAnsi="Arial" w:cs="Arial"/>
          <w:sz w:val="28"/>
          <w:szCs w:val="28"/>
        </w:rPr>
        <w:lastRenderedPageBreak/>
        <w:t>рыночной цены российской нефти. Ближайший пересмотр потолка возможет в январе следующего года.</w:t>
      </w:r>
    </w:p>
    <w:p w14:paraId="4A3BCF7E" w14:textId="77777777" w:rsidR="00190CFB" w:rsidRPr="00190CFB" w:rsidRDefault="00190CFB" w:rsidP="00190CFB">
      <w:pPr>
        <w:spacing w:line="360" w:lineRule="auto"/>
        <w:ind w:firstLine="709"/>
        <w:jc w:val="both"/>
        <w:rPr>
          <w:rFonts w:ascii="Arial" w:hAnsi="Arial" w:cs="Arial"/>
          <w:sz w:val="28"/>
          <w:szCs w:val="28"/>
        </w:rPr>
      </w:pPr>
      <w:r w:rsidRPr="00190CFB">
        <w:rPr>
          <w:rFonts w:ascii="Arial" w:hAnsi="Arial" w:cs="Arial"/>
          <w:sz w:val="28"/>
          <w:szCs w:val="28"/>
        </w:rPr>
        <w:t>О параметрах потолка (за исключением уровня цены) было также уже известно несколько месяцев назад. За это время, по сообщениям СМИ, Россия закупила целый теневой флот танкеров для перевозки нашей нефти. Аналогичные шаги были предприняты некоторыми странами Ближнего Востока, которые не прочь подзаработать на поставках.</w:t>
      </w:r>
    </w:p>
    <w:p w14:paraId="7393F820" w14:textId="77777777" w:rsidR="00190CFB" w:rsidRPr="00190CFB" w:rsidRDefault="00190CFB" w:rsidP="00190CFB">
      <w:pPr>
        <w:spacing w:line="360" w:lineRule="auto"/>
        <w:ind w:firstLine="709"/>
        <w:jc w:val="both"/>
        <w:rPr>
          <w:rFonts w:ascii="Arial" w:hAnsi="Arial" w:cs="Arial"/>
          <w:sz w:val="28"/>
          <w:szCs w:val="28"/>
        </w:rPr>
      </w:pPr>
      <w:r w:rsidRPr="00190CFB">
        <w:rPr>
          <w:rFonts w:ascii="Arial" w:hAnsi="Arial" w:cs="Arial"/>
          <w:sz w:val="28"/>
          <w:szCs w:val="28"/>
        </w:rPr>
        <w:t>Схожая ситуация была с Ираном, который продолжает экспортировать свою нефть, несмотря на запрет, работающий с 2019 года. А вот о размере нашего "теневого флота" судить пока рано, на то он и "теневой". Выводы можно будет делать только после первых месяцев работы под "потолком" цен, когда будет понятно, упал ли наш экспорт нефти и насколько.</w:t>
      </w:r>
    </w:p>
    <w:p w14:paraId="0EA2DE49" w14:textId="77777777" w:rsidR="00190CFB" w:rsidRPr="00190CFB" w:rsidRDefault="00190CFB" w:rsidP="00190CFB">
      <w:pPr>
        <w:spacing w:line="360" w:lineRule="auto"/>
        <w:ind w:firstLine="709"/>
        <w:jc w:val="both"/>
        <w:rPr>
          <w:rFonts w:ascii="Arial" w:hAnsi="Arial" w:cs="Arial"/>
          <w:sz w:val="28"/>
          <w:szCs w:val="28"/>
        </w:rPr>
      </w:pPr>
      <w:r w:rsidRPr="00190CFB">
        <w:rPr>
          <w:rFonts w:ascii="Arial" w:hAnsi="Arial" w:cs="Arial"/>
          <w:sz w:val="28"/>
          <w:szCs w:val="28"/>
        </w:rPr>
        <w:t>Эмбарго на закупку нефти с поставкой по морю и ограничение ее стоимости разрушат всю мировую торговлю</w:t>
      </w:r>
    </w:p>
    <w:p w14:paraId="19365756" w14:textId="77777777" w:rsidR="00190CFB" w:rsidRPr="00190CFB" w:rsidRDefault="00190CFB" w:rsidP="00190CFB">
      <w:pPr>
        <w:spacing w:line="360" w:lineRule="auto"/>
        <w:ind w:firstLine="709"/>
        <w:jc w:val="both"/>
        <w:rPr>
          <w:rFonts w:ascii="Arial" w:hAnsi="Arial" w:cs="Arial"/>
          <w:sz w:val="28"/>
          <w:szCs w:val="28"/>
        </w:rPr>
      </w:pPr>
      <w:r w:rsidRPr="00190CFB">
        <w:rPr>
          <w:rFonts w:ascii="Arial" w:hAnsi="Arial" w:cs="Arial"/>
          <w:sz w:val="28"/>
          <w:szCs w:val="28"/>
        </w:rPr>
        <w:t>Нефтегазовая отрасль - основной источник доходов нашего бюджета. В 2021 году на нее пришлось почти 36%. Основные поступления шли только с добычи и экспорта нефти - более 8 трлн рублей из 25,3 трлн рублей всех доходов. В 2022 году, благодаря росту котировок барреля, за десять месяцев наша казна уже получила с нефти почти 9,6 трлн рублей, поэтому недооценивать эти решения западных стран не стоит. Но они имеют и обратный эффект.</w:t>
      </w:r>
    </w:p>
    <w:p w14:paraId="54C1364A" w14:textId="6070C3F9" w:rsidR="00190CFB" w:rsidRPr="00190CFB" w:rsidRDefault="00190CFB" w:rsidP="00190CFB">
      <w:pPr>
        <w:spacing w:line="360" w:lineRule="auto"/>
        <w:ind w:firstLine="709"/>
        <w:jc w:val="both"/>
        <w:rPr>
          <w:rFonts w:ascii="Arial" w:hAnsi="Arial" w:cs="Arial"/>
          <w:sz w:val="28"/>
          <w:szCs w:val="28"/>
        </w:rPr>
      </w:pPr>
      <w:r w:rsidRPr="00190CFB">
        <w:rPr>
          <w:rFonts w:ascii="Arial" w:hAnsi="Arial" w:cs="Arial"/>
          <w:sz w:val="28"/>
          <w:szCs w:val="28"/>
        </w:rPr>
        <w:t xml:space="preserve">Запрет на импорт нашей нефти вынудит ЕС закупать ее у других поставщиков, в первую очередь, </w:t>
      </w:r>
      <w:proofErr w:type="gramStart"/>
      <w:r w:rsidRPr="00190CFB">
        <w:rPr>
          <w:rFonts w:ascii="Arial" w:hAnsi="Arial" w:cs="Arial"/>
          <w:sz w:val="28"/>
          <w:szCs w:val="28"/>
        </w:rPr>
        <w:t>-</w:t>
      </w:r>
      <w:r w:rsidR="00236B11">
        <w:rPr>
          <w:rFonts w:ascii="Arial" w:hAnsi="Arial" w:cs="Arial"/>
          <w:sz w:val="28"/>
          <w:szCs w:val="28"/>
        </w:rPr>
        <w:t xml:space="preserve"> </w:t>
      </w:r>
      <w:r w:rsidRPr="00190CFB">
        <w:rPr>
          <w:rFonts w:ascii="Arial" w:hAnsi="Arial" w:cs="Arial"/>
          <w:sz w:val="28"/>
          <w:szCs w:val="28"/>
        </w:rPr>
        <w:t>это</w:t>
      </w:r>
      <w:proofErr w:type="gramEnd"/>
      <w:r w:rsidRPr="00190CFB">
        <w:rPr>
          <w:rFonts w:ascii="Arial" w:hAnsi="Arial" w:cs="Arial"/>
          <w:sz w:val="28"/>
          <w:szCs w:val="28"/>
        </w:rPr>
        <w:t xml:space="preserve"> страны Ближнего Востока и США. Рост спроса на товар вызывает его подорожание. Ближневосточные страны, для которых уже давно основным рынком сбыта был АТР, с удовольствием воспользуются такой ситуацией, как и США. Европе за сырье придется переплачивать, поскольку она отказалась от наиболее выгодного маршрута поставок.</w:t>
      </w:r>
    </w:p>
    <w:p w14:paraId="134C89A1" w14:textId="77777777" w:rsidR="00190CFB" w:rsidRPr="00190CFB" w:rsidRDefault="00190CFB" w:rsidP="00190CFB">
      <w:pPr>
        <w:spacing w:line="360" w:lineRule="auto"/>
        <w:ind w:firstLine="709"/>
        <w:jc w:val="both"/>
        <w:rPr>
          <w:rFonts w:ascii="Arial" w:hAnsi="Arial" w:cs="Arial"/>
          <w:b/>
          <w:bCs/>
          <w:sz w:val="28"/>
          <w:szCs w:val="28"/>
        </w:rPr>
      </w:pPr>
      <w:r w:rsidRPr="00190CFB">
        <w:rPr>
          <w:rFonts w:ascii="Arial" w:hAnsi="Arial" w:cs="Arial"/>
          <w:b/>
          <w:bCs/>
          <w:sz w:val="28"/>
          <w:szCs w:val="28"/>
        </w:rPr>
        <w:lastRenderedPageBreak/>
        <w:t>Эффект для мирового рынка</w:t>
      </w:r>
    </w:p>
    <w:p w14:paraId="7A48A9AB" w14:textId="7A1C7FD8" w:rsidR="00190CFB" w:rsidRPr="00190CFB" w:rsidRDefault="00190CFB" w:rsidP="00190CFB">
      <w:pPr>
        <w:spacing w:line="360" w:lineRule="auto"/>
        <w:ind w:firstLine="709"/>
        <w:jc w:val="both"/>
        <w:rPr>
          <w:rFonts w:ascii="Arial" w:hAnsi="Arial" w:cs="Arial"/>
          <w:sz w:val="28"/>
          <w:szCs w:val="28"/>
        </w:rPr>
      </w:pPr>
      <w:r w:rsidRPr="00190CFB">
        <w:rPr>
          <w:rFonts w:ascii="Arial" w:hAnsi="Arial" w:cs="Arial"/>
          <w:sz w:val="28"/>
          <w:szCs w:val="28"/>
        </w:rPr>
        <w:t>Если запрет на импорт российской нефти касается только стран Евросоюза, то потолок цен "Большая семерка" и ЕС распространяют на весь мир. Но у ЕС для этого слишком мало влияния, например, на страны Азиатско-Тихоокеанского региона (АТР), крупнейших импортеров нефти в мире - Китай и Индию. Главной действующей силой являются США, которые планируют аккумулировать всю информацию по мировой торговле нашей нефтью и контролировать ее через финансовые и страховые институты (в основном британские).</w:t>
      </w:r>
    </w:p>
    <w:p w14:paraId="50A21090" w14:textId="77777777" w:rsidR="00190CFB" w:rsidRPr="00190CFB" w:rsidRDefault="00190CFB" w:rsidP="00190CFB">
      <w:pPr>
        <w:spacing w:line="360" w:lineRule="auto"/>
        <w:ind w:firstLine="709"/>
        <w:jc w:val="both"/>
        <w:rPr>
          <w:rFonts w:ascii="Arial" w:hAnsi="Arial" w:cs="Arial"/>
          <w:sz w:val="28"/>
          <w:szCs w:val="28"/>
        </w:rPr>
      </w:pPr>
      <w:r w:rsidRPr="00190CFB">
        <w:rPr>
          <w:rFonts w:ascii="Arial" w:hAnsi="Arial" w:cs="Arial"/>
          <w:sz w:val="28"/>
          <w:szCs w:val="28"/>
        </w:rPr>
        <w:t xml:space="preserve">Наиболее серьезный эффект на мировую торговлю нефтью произведет не эмбарго ЕС, а введение потолка цен, считает партнер по аудиту и консалтингу группы "Деловой профиль" Дарья </w:t>
      </w:r>
      <w:proofErr w:type="spellStart"/>
      <w:r w:rsidRPr="00190CFB">
        <w:rPr>
          <w:rFonts w:ascii="Arial" w:hAnsi="Arial" w:cs="Arial"/>
          <w:sz w:val="28"/>
          <w:szCs w:val="28"/>
        </w:rPr>
        <w:t>Перковская</w:t>
      </w:r>
      <w:proofErr w:type="spellEnd"/>
      <w:r w:rsidRPr="00190CFB">
        <w:rPr>
          <w:rFonts w:ascii="Arial" w:hAnsi="Arial" w:cs="Arial"/>
          <w:sz w:val="28"/>
          <w:szCs w:val="28"/>
        </w:rPr>
        <w:t>. Отказ от рыночного регулирования цен и установление искусственных барьеров не может не вызвать "перекосов" на рынке нефти. Высокая волатильность мировых цен на нефть будет сохраняться, как минимум, до весны следующего года. А в случае полного отказа России от поставок нефти странам, установившим ценовой лимит, непременно возникнут перебои в их снабжении, что приведет к росту ценовых колебаний.</w:t>
      </w:r>
    </w:p>
    <w:p w14:paraId="21E69687" w14:textId="77777777" w:rsidR="00190CFB" w:rsidRPr="00190CFB" w:rsidRDefault="00190CFB" w:rsidP="00190CFB">
      <w:pPr>
        <w:spacing w:line="360" w:lineRule="auto"/>
        <w:ind w:firstLine="709"/>
        <w:jc w:val="both"/>
        <w:rPr>
          <w:rFonts w:ascii="Arial" w:hAnsi="Arial" w:cs="Arial"/>
          <w:sz w:val="28"/>
          <w:szCs w:val="28"/>
        </w:rPr>
      </w:pPr>
      <w:r w:rsidRPr="00190CFB">
        <w:rPr>
          <w:rFonts w:ascii="Arial" w:hAnsi="Arial" w:cs="Arial"/>
          <w:sz w:val="28"/>
          <w:szCs w:val="28"/>
        </w:rPr>
        <w:t xml:space="preserve">То, что мы обычно называем мировыми ценами, </w:t>
      </w:r>
      <w:proofErr w:type="gramStart"/>
      <w:r w:rsidRPr="00190CFB">
        <w:rPr>
          <w:rFonts w:ascii="Arial" w:hAnsi="Arial" w:cs="Arial"/>
          <w:sz w:val="28"/>
          <w:szCs w:val="28"/>
        </w:rPr>
        <w:t>- это</w:t>
      </w:r>
      <w:proofErr w:type="gramEnd"/>
      <w:r w:rsidRPr="00190CFB">
        <w:rPr>
          <w:rFonts w:ascii="Arial" w:hAnsi="Arial" w:cs="Arial"/>
          <w:sz w:val="28"/>
          <w:szCs w:val="28"/>
        </w:rPr>
        <w:t xml:space="preserve"> спекулятивные котировки, формирующиеся на крупнейших западных торговых площадках, считает доцент Финансового университета при Правительстве РФ, эксперт аналитического центра </w:t>
      </w:r>
      <w:proofErr w:type="spellStart"/>
      <w:r w:rsidRPr="00190CFB">
        <w:rPr>
          <w:rFonts w:ascii="Arial" w:hAnsi="Arial" w:cs="Arial"/>
          <w:sz w:val="28"/>
          <w:szCs w:val="28"/>
        </w:rPr>
        <w:t>ИнфоТЭК</w:t>
      </w:r>
      <w:proofErr w:type="spellEnd"/>
      <w:r w:rsidRPr="00190CFB">
        <w:rPr>
          <w:rFonts w:ascii="Arial" w:hAnsi="Arial" w:cs="Arial"/>
          <w:sz w:val="28"/>
          <w:szCs w:val="28"/>
        </w:rPr>
        <w:t xml:space="preserve"> Валерий Андрианов. Они уже давно оторвались от реального физического рынка. Введение эмбарго - событие давно запланированное и уже отыгранное биржевыми площадками. Цены, приближающиеся к 90 долларам за баррель на фоне замедляющейся мировой экономики, </w:t>
      </w:r>
      <w:proofErr w:type="gramStart"/>
      <w:r w:rsidRPr="00190CFB">
        <w:rPr>
          <w:rFonts w:ascii="Arial" w:hAnsi="Arial" w:cs="Arial"/>
          <w:sz w:val="28"/>
          <w:szCs w:val="28"/>
        </w:rPr>
        <w:t>- это</w:t>
      </w:r>
      <w:proofErr w:type="gramEnd"/>
      <w:r w:rsidRPr="00190CFB">
        <w:rPr>
          <w:rFonts w:ascii="Arial" w:hAnsi="Arial" w:cs="Arial"/>
          <w:sz w:val="28"/>
          <w:szCs w:val="28"/>
        </w:rPr>
        <w:t xml:space="preserve"> как раз результат упомянутого эмбарго и других антироссийских санкций и действий. И наступление давно назначенного "часа Х" здесь вряд ли что-то изменит, отмечает эксперт.</w:t>
      </w:r>
    </w:p>
    <w:p w14:paraId="26298E17" w14:textId="611B1141" w:rsidR="00190CFB" w:rsidRPr="00190CFB" w:rsidRDefault="00190CFB" w:rsidP="00190CFB">
      <w:pPr>
        <w:spacing w:line="360" w:lineRule="auto"/>
        <w:ind w:firstLine="709"/>
        <w:jc w:val="both"/>
        <w:rPr>
          <w:rFonts w:ascii="Arial" w:hAnsi="Arial" w:cs="Arial"/>
          <w:sz w:val="28"/>
          <w:szCs w:val="28"/>
        </w:rPr>
      </w:pPr>
      <w:r w:rsidRPr="00190CFB">
        <w:rPr>
          <w:rFonts w:ascii="Arial" w:hAnsi="Arial" w:cs="Arial"/>
          <w:sz w:val="28"/>
          <w:szCs w:val="28"/>
        </w:rPr>
        <w:lastRenderedPageBreak/>
        <w:t>Если котировки все же начнут снижать, с большой долей вероятности на это отреагирует ОПЕК+. Альянсу низкие цены ни к чему, а Россия наряду с Саудовской Аравией - лидер сделки. Страны ОПЕК+ скорее поддержат Россию, чем будут выполнять требования Запада, от которого ничего хорошего они не ждут. Это подтверждает фактический отказ стран ОПЕК спасать Европу в период энергетического кризиса и решение сократить добычу нефти в 2023 году на 2 млн баррелей в сутки, которое альянс подтвердил на встрече 4 декабря.</w:t>
      </w:r>
    </w:p>
    <w:p w14:paraId="233CC20D" w14:textId="77777777" w:rsidR="00190CFB" w:rsidRPr="00190CFB" w:rsidRDefault="00190CFB" w:rsidP="00190CFB">
      <w:pPr>
        <w:spacing w:line="360" w:lineRule="auto"/>
        <w:ind w:firstLine="709"/>
        <w:jc w:val="both"/>
        <w:rPr>
          <w:rFonts w:ascii="Arial" w:hAnsi="Arial" w:cs="Arial"/>
          <w:b/>
          <w:bCs/>
          <w:sz w:val="28"/>
          <w:szCs w:val="28"/>
        </w:rPr>
      </w:pPr>
      <w:r w:rsidRPr="00190CFB">
        <w:rPr>
          <w:rFonts w:ascii="Arial" w:hAnsi="Arial" w:cs="Arial"/>
          <w:b/>
          <w:bCs/>
          <w:sz w:val="28"/>
          <w:szCs w:val="28"/>
        </w:rPr>
        <w:t>Эффект для России</w:t>
      </w:r>
    </w:p>
    <w:p w14:paraId="57C22E38" w14:textId="190C3A9C" w:rsidR="00190CFB" w:rsidRPr="00236B11" w:rsidRDefault="00190CFB" w:rsidP="00190CFB">
      <w:pPr>
        <w:spacing w:line="360" w:lineRule="auto"/>
        <w:ind w:firstLine="709"/>
        <w:jc w:val="both"/>
        <w:rPr>
          <w:rFonts w:ascii="Arial" w:hAnsi="Arial" w:cs="Arial"/>
          <w:spacing w:val="-2"/>
          <w:sz w:val="28"/>
          <w:szCs w:val="28"/>
        </w:rPr>
      </w:pPr>
      <w:r w:rsidRPr="00190CFB">
        <w:rPr>
          <w:rFonts w:ascii="Arial" w:hAnsi="Arial" w:cs="Arial"/>
          <w:sz w:val="28"/>
          <w:szCs w:val="28"/>
        </w:rPr>
        <w:t xml:space="preserve">Наша страна теряет рынок Европы, который в прошлом был основным для сбыта углеводородов из России. Нам нужно решать вопросы, связанные с перенаправлением поставок в другие регионы. Это проблемы транспортировки, страховки и финансового сопровождения торговых сделок. Никто просто так нам помогать не будет, и здесь придется поступиться частью прибыли. Российские компании уже поставляют нефть в АТР с дисконтом, </w:t>
      </w:r>
      <w:proofErr w:type="spellStart"/>
      <w:r w:rsidRPr="00190CFB">
        <w:rPr>
          <w:rFonts w:ascii="Arial" w:hAnsi="Arial" w:cs="Arial"/>
          <w:sz w:val="28"/>
          <w:szCs w:val="28"/>
        </w:rPr>
        <w:t>Urals</w:t>
      </w:r>
      <w:proofErr w:type="spellEnd"/>
      <w:r w:rsidRPr="00190CFB">
        <w:rPr>
          <w:rFonts w:ascii="Arial" w:hAnsi="Arial" w:cs="Arial"/>
          <w:sz w:val="28"/>
          <w:szCs w:val="28"/>
        </w:rPr>
        <w:t xml:space="preserve"> стоит около 69 долларов за баррель, а эталонный сорт </w:t>
      </w:r>
      <w:proofErr w:type="spellStart"/>
      <w:r w:rsidRPr="00190CFB">
        <w:rPr>
          <w:rFonts w:ascii="Arial" w:hAnsi="Arial" w:cs="Arial"/>
          <w:sz w:val="28"/>
          <w:szCs w:val="28"/>
        </w:rPr>
        <w:t>Brent</w:t>
      </w:r>
      <w:proofErr w:type="spellEnd"/>
      <w:r w:rsidRPr="00190CFB">
        <w:rPr>
          <w:rFonts w:ascii="Arial" w:hAnsi="Arial" w:cs="Arial"/>
          <w:sz w:val="28"/>
          <w:szCs w:val="28"/>
        </w:rPr>
        <w:t xml:space="preserve"> - 86 долларов за </w:t>
      </w:r>
      <w:r w:rsidRPr="00236B11">
        <w:rPr>
          <w:rFonts w:ascii="Arial" w:hAnsi="Arial" w:cs="Arial"/>
          <w:spacing w:val="-2"/>
          <w:sz w:val="28"/>
          <w:szCs w:val="28"/>
        </w:rPr>
        <w:t xml:space="preserve">баррель. Ранее разница в стоимости составляла не более 3-4 долларов. </w:t>
      </w:r>
    </w:p>
    <w:p w14:paraId="4F73F66E" w14:textId="77777777" w:rsidR="00190CFB" w:rsidRPr="00190CFB" w:rsidRDefault="00190CFB" w:rsidP="00190CFB">
      <w:pPr>
        <w:spacing w:line="360" w:lineRule="auto"/>
        <w:ind w:firstLine="709"/>
        <w:jc w:val="both"/>
        <w:rPr>
          <w:rFonts w:ascii="Arial" w:hAnsi="Arial" w:cs="Arial"/>
          <w:sz w:val="28"/>
          <w:szCs w:val="28"/>
        </w:rPr>
      </w:pPr>
      <w:r w:rsidRPr="00190CFB">
        <w:rPr>
          <w:rFonts w:ascii="Arial" w:hAnsi="Arial" w:cs="Arial"/>
          <w:sz w:val="28"/>
          <w:szCs w:val="28"/>
        </w:rPr>
        <w:t>По мнению Андрианова, то, что принято называть дисконтированными ценами на нашу нефть, это равновесные цены поставок нефти в Азию, отражающие баланс спроса и предложения и устраивающие обе стороны. То есть они просто лишены спекулятивной надбавки и премии за санкции, которые вынуждены платить западные потребители. При этом из-за действий ЕС и США увеличатся расходы российских компаний, стоимость фрахта и страхования может возрасти, но только в первое время.</w:t>
      </w:r>
    </w:p>
    <w:p w14:paraId="2EC1BCDE" w14:textId="77777777" w:rsidR="00190CFB" w:rsidRPr="00190CFB" w:rsidRDefault="00190CFB" w:rsidP="00190CFB">
      <w:pPr>
        <w:spacing w:line="360" w:lineRule="auto"/>
        <w:ind w:firstLine="709"/>
        <w:jc w:val="both"/>
        <w:rPr>
          <w:rFonts w:ascii="Arial" w:hAnsi="Arial" w:cs="Arial"/>
          <w:sz w:val="28"/>
          <w:szCs w:val="28"/>
        </w:rPr>
      </w:pPr>
      <w:r w:rsidRPr="00190CFB">
        <w:rPr>
          <w:rFonts w:ascii="Arial" w:hAnsi="Arial" w:cs="Arial"/>
          <w:sz w:val="28"/>
          <w:szCs w:val="28"/>
        </w:rPr>
        <w:t>Власти и компании КНР сейчас отказываются признавать страховые документы на грузы и суда, выданные в России. Возможно, это намек на то, что китайские компании сами хотели бы заняться этим бизнесом.</w:t>
      </w:r>
    </w:p>
    <w:p w14:paraId="5977617F" w14:textId="77777777" w:rsidR="00190CFB" w:rsidRPr="00190CFB" w:rsidRDefault="00190CFB" w:rsidP="00190CFB">
      <w:pPr>
        <w:spacing w:line="360" w:lineRule="auto"/>
        <w:ind w:firstLine="709"/>
        <w:jc w:val="both"/>
        <w:rPr>
          <w:rFonts w:ascii="Arial" w:hAnsi="Arial" w:cs="Arial"/>
          <w:sz w:val="28"/>
          <w:szCs w:val="28"/>
        </w:rPr>
      </w:pPr>
      <w:r w:rsidRPr="00190CFB">
        <w:rPr>
          <w:rFonts w:ascii="Arial" w:hAnsi="Arial" w:cs="Arial"/>
          <w:sz w:val="28"/>
          <w:szCs w:val="28"/>
        </w:rPr>
        <w:lastRenderedPageBreak/>
        <w:t>Владельцы судов тоже хотят подзаработать на чужих трудностях. К тому же пока не понятна правоприменительная практика, которая сложится после введения эмбарго и потолка цен. Скорее всего, эта система будет представлять собой решето и будет нацелена на расширение серой зоны рынка с целью получения Западом дешевой нефти из РФ без потери "политического лица". Когда это станет очевидным, возрастет число желающих среди судовладельцев и страховых компаний поучаствовать в поставках российской нефти, и ставки пойдут вниз, считает Андрианов.</w:t>
      </w:r>
    </w:p>
    <w:p w14:paraId="53E41E9A" w14:textId="77777777" w:rsidR="00190CFB" w:rsidRPr="00190CFB" w:rsidRDefault="00190CFB" w:rsidP="00190CFB">
      <w:pPr>
        <w:spacing w:line="360" w:lineRule="auto"/>
        <w:ind w:firstLine="709"/>
        <w:jc w:val="both"/>
        <w:rPr>
          <w:rFonts w:ascii="Arial" w:hAnsi="Arial" w:cs="Arial"/>
          <w:sz w:val="28"/>
          <w:szCs w:val="28"/>
        </w:rPr>
      </w:pPr>
      <w:r w:rsidRPr="00190CFB">
        <w:rPr>
          <w:rFonts w:ascii="Arial" w:hAnsi="Arial" w:cs="Arial"/>
          <w:sz w:val="28"/>
          <w:szCs w:val="28"/>
        </w:rPr>
        <w:t>Страны ОПЕК+ скорее поддержат нас, чем будут выполнять указания Запада, от которого ничего хорошего не ждут</w:t>
      </w:r>
    </w:p>
    <w:p w14:paraId="7176CF23" w14:textId="77777777" w:rsidR="00190CFB" w:rsidRPr="00190CFB" w:rsidRDefault="00190CFB" w:rsidP="00190CFB">
      <w:pPr>
        <w:spacing w:line="360" w:lineRule="auto"/>
        <w:ind w:firstLine="709"/>
        <w:jc w:val="both"/>
        <w:rPr>
          <w:rFonts w:ascii="Arial" w:hAnsi="Arial" w:cs="Arial"/>
          <w:sz w:val="28"/>
          <w:szCs w:val="28"/>
        </w:rPr>
      </w:pPr>
      <w:r w:rsidRPr="00190CFB">
        <w:rPr>
          <w:rFonts w:ascii="Arial" w:hAnsi="Arial" w:cs="Arial"/>
          <w:sz w:val="28"/>
          <w:szCs w:val="28"/>
        </w:rPr>
        <w:t xml:space="preserve">По мнению портфельного управляющего УК "Альфа-Капитал" Дмитрия Скрябина, может увеличиться дисконт российской нефти к </w:t>
      </w:r>
      <w:proofErr w:type="spellStart"/>
      <w:r w:rsidRPr="00190CFB">
        <w:rPr>
          <w:rFonts w:ascii="Arial" w:hAnsi="Arial" w:cs="Arial"/>
          <w:sz w:val="28"/>
          <w:szCs w:val="28"/>
        </w:rPr>
        <w:t>Brent</w:t>
      </w:r>
      <w:proofErr w:type="spellEnd"/>
      <w:r w:rsidRPr="00190CFB">
        <w:rPr>
          <w:rFonts w:ascii="Arial" w:hAnsi="Arial" w:cs="Arial"/>
          <w:sz w:val="28"/>
          <w:szCs w:val="28"/>
        </w:rPr>
        <w:t xml:space="preserve"> до 30 долларов за баррель. Но по мере адаптации работы в новых условиях скидка будет сокращаться.</w:t>
      </w:r>
    </w:p>
    <w:p w14:paraId="75F55FB5" w14:textId="77777777" w:rsidR="00190CFB" w:rsidRPr="00190CFB" w:rsidRDefault="00190CFB" w:rsidP="00190CFB">
      <w:pPr>
        <w:spacing w:line="360" w:lineRule="auto"/>
        <w:ind w:firstLine="709"/>
        <w:jc w:val="both"/>
        <w:rPr>
          <w:rFonts w:ascii="Arial" w:hAnsi="Arial" w:cs="Arial"/>
          <w:sz w:val="28"/>
          <w:szCs w:val="28"/>
        </w:rPr>
      </w:pPr>
      <w:r w:rsidRPr="00190CFB">
        <w:rPr>
          <w:rFonts w:ascii="Arial" w:hAnsi="Arial" w:cs="Arial"/>
          <w:sz w:val="28"/>
          <w:szCs w:val="28"/>
        </w:rPr>
        <w:t>Россия, конечно, будет терять на этом деньги, но с учетом увеличения налоговой нагрузки на нефтяные компании и отмены бюджетного правила (теперь нефтегазовые доходы казны рассчитываются не от мировых котировок, а указаны в бюджете окончательной суммой - 8 трлн рублей) убытки будут минимизированы.</w:t>
      </w:r>
    </w:p>
    <w:p w14:paraId="61659578" w14:textId="77777777" w:rsidR="00190CFB" w:rsidRPr="00190CFB" w:rsidRDefault="00190CFB" w:rsidP="00190CFB">
      <w:pPr>
        <w:spacing w:line="360" w:lineRule="auto"/>
        <w:ind w:firstLine="709"/>
        <w:jc w:val="both"/>
        <w:rPr>
          <w:rFonts w:ascii="Arial" w:hAnsi="Arial" w:cs="Arial"/>
          <w:sz w:val="28"/>
          <w:szCs w:val="28"/>
        </w:rPr>
      </w:pPr>
      <w:r w:rsidRPr="00190CFB">
        <w:rPr>
          <w:rFonts w:ascii="Arial" w:hAnsi="Arial" w:cs="Arial"/>
          <w:sz w:val="28"/>
          <w:szCs w:val="28"/>
        </w:rPr>
        <w:t>Сильный эффект должен оказать запрет Европы на экспорт нефтепродуктов из России, который вступает в силу 5 февраля 2023 года. Более половины объемов дизельного топлива, производимого в нашей стране, отправлялось в страны Европы. Но учитывая то, что после переработки нашей нефти к ней уже не будет применяться потолок цен, то возможен рост ее экспорта в страны АТР, где есть мощности для увеличения производства топлива и его экспорта в Европу.</w:t>
      </w:r>
    </w:p>
    <w:p w14:paraId="1123FA08" w14:textId="77777777" w:rsidR="00190CFB" w:rsidRPr="00190CFB" w:rsidRDefault="00190CFB" w:rsidP="00190CFB">
      <w:pPr>
        <w:spacing w:line="360" w:lineRule="auto"/>
        <w:ind w:firstLine="709"/>
        <w:jc w:val="both"/>
        <w:rPr>
          <w:rFonts w:ascii="Arial" w:hAnsi="Arial" w:cs="Arial"/>
          <w:sz w:val="28"/>
          <w:szCs w:val="28"/>
        </w:rPr>
      </w:pPr>
      <w:r w:rsidRPr="00190CFB">
        <w:rPr>
          <w:rFonts w:ascii="Arial" w:hAnsi="Arial" w:cs="Arial"/>
          <w:sz w:val="28"/>
          <w:szCs w:val="28"/>
        </w:rPr>
        <w:t xml:space="preserve">Как отмечает заместитель декана экономического факультета МГУ Александр </w:t>
      </w:r>
      <w:proofErr w:type="spellStart"/>
      <w:r w:rsidRPr="00190CFB">
        <w:rPr>
          <w:rFonts w:ascii="Arial" w:hAnsi="Arial" w:cs="Arial"/>
          <w:sz w:val="28"/>
          <w:szCs w:val="28"/>
        </w:rPr>
        <w:t>Курдин</w:t>
      </w:r>
      <w:proofErr w:type="spellEnd"/>
      <w:r w:rsidRPr="00190CFB">
        <w:rPr>
          <w:rFonts w:ascii="Arial" w:hAnsi="Arial" w:cs="Arial"/>
          <w:sz w:val="28"/>
          <w:szCs w:val="28"/>
        </w:rPr>
        <w:t xml:space="preserve">, Европа больше готовится к этому запрету. </w:t>
      </w:r>
      <w:r w:rsidRPr="00190CFB">
        <w:rPr>
          <w:rFonts w:ascii="Arial" w:hAnsi="Arial" w:cs="Arial"/>
          <w:sz w:val="28"/>
          <w:szCs w:val="28"/>
        </w:rPr>
        <w:lastRenderedPageBreak/>
        <w:t>Западные потребители будут искать источники поставок нефтепродуктов из третьих стран, а в этих странах продукты могут фактически изготавливаться из российской нефти.</w:t>
      </w:r>
    </w:p>
    <w:p w14:paraId="2C3BCBCA" w14:textId="77777777" w:rsidR="00190CFB" w:rsidRPr="00190CFB" w:rsidRDefault="00190CFB" w:rsidP="00190CFB">
      <w:pPr>
        <w:spacing w:line="360" w:lineRule="auto"/>
        <w:ind w:firstLine="709"/>
        <w:jc w:val="both"/>
        <w:rPr>
          <w:rFonts w:ascii="Arial" w:hAnsi="Arial" w:cs="Arial"/>
          <w:sz w:val="28"/>
          <w:szCs w:val="28"/>
        </w:rPr>
      </w:pPr>
      <w:r w:rsidRPr="00190CFB">
        <w:rPr>
          <w:rFonts w:ascii="Arial" w:hAnsi="Arial" w:cs="Arial"/>
          <w:sz w:val="28"/>
          <w:szCs w:val="28"/>
        </w:rPr>
        <w:t>По мнению всех экспертов, основным бенефициаром переработки российской нефти и продажи, изготовленных из нее продуктов в условиях европейского эмбарго и потолка цен, станут Индия и Китай. А на перевозках российской нефти смогут еще заработать ближневосточные страны.</w:t>
      </w:r>
    </w:p>
    <w:p w14:paraId="3F8E0EB4" w14:textId="77777777" w:rsidR="00190CFB" w:rsidRPr="00190CFB" w:rsidRDefault="00190CFB" w:rsidP="00190CFB">
      <w:pPr>
        <w:spacing w:line="360" w:lineRule="auto"/>
        <w:ind w:firstLine="709"/>
        <w:jc w:val="both"/>
        <w:rPr>
          <w:rFonts w:ascii="Arial" w:hAnsi="Arial" w:cs="Arial"/>
          <w:sz w:val="28"/>
          <w:szCs w:val="28"/>
        </w:rPr>
      </w:pPr>
    </w:p>
    <w:p w14:paraId="5FADD579" w14:textId="77777777" w:rsidR="00811D5D" w:rsidRPr="00811D5D" w:rsidRDefault="00811D5D" w:rsidP="00190CFB">
      <w:pPr>
        <w:spacing w:line="360" w:lineRule="auto"/>
        <w:jc w:val="both"/>
        <w:rPr>
          <w:rFonts w:ascii="Arial" w:hAnsi="Arial" w:cs="Arial"/>
          <w:sz w:val="28"/>
          <w:szCs w:val="28"/>
        </w:rPr>
      </w:pPr>
    </w:p>
    <w:p w14:paraId="2AE3699C" w14:textId="77777777" w:rsidR="002A1FBF" w:rsidRPr="00CD5BC8" w:rsidRDefault="002A1FBF" w:rsidP="003B24C4">
      <w:pPr>
        <w:spacing w:line="360" w:lineRule="auto"/>
        <w:ind w:firstLine="709"/>
        <w:jc w:val="both"/>
        <w:rPr>
          <w:rFonts w:ascii="Arial" w:hAnsi="Arial" w:cs="Arial"/>
          <w:sz w:val="28"/>
          <w:szCs w:val="28"/>
        </w:rPr>
      </w:pPr>
    </w:p>
    <w:p w14:paraId="715759AA" w14:textId="77777777" w:rsidR="00A95C8F" w:rsidRPr="00A95C8F" w:rsidRDefault="00A95C8F" w:rsidP="005D3E73">
      <w:pPr>
        <w:keepNext/>
        <w:spacing w:line="348" w:lineRule="auto"/>
        <w:ind w:firstLine="709"/>
        <w:jc w:val="both"/>
        <w:outlineLvl w:val="1"/>
        <w:rPr>
          <w:rFonts w:ascii="Arial" w:hAnsi="Arial" w:cs="Arial"/>
          <w:b/>
          <w:bCs/>
          <w:color w:val="000000"/>
          <w:sz w:val="28"/>
          <w:szCs w:val="28"/>
          <w:u w:val="single"/>
        </w:rPr>
      </w:pPr>
      <w:bookmarkStart w:id="31" w:name="_Toc121145546"/>
      <w:r w:rsidRPr="00A95C8F">
        <w:rPr>
          <w:rFonts w:ascii="Arial" w:hAnsi="Arial" w:cs="Arial"/>
          <w:b/>
          <w:bCs/>
          <w:color w:val="000000"/>
          <w:sz w:val="28"/>
          <w:szCs w:val="28"/>
          <w:u w:val="single"/>
        </w:rPr>
        <w:t>Партии и общественные движения</w:t>
      </w:r>
      <w:bookmarkEnd w:id="29"/>
      <w:bookmarkEnd w:id="31"/>
    </w:p>
    <w:p w14:paraId="373FF61A" w14:textId="77777777" w:rsidR="009D13B7" w:rsidRPr="009D13B7" w:rsidRDefault="009D13B7" w:rsidP="009D13B7">
      <w:pPr>
        <w:spacing w:line="348" w:lineRule="auto"/>
        <w:ind w:firstLine="709"/>
        <w:jc w:val="both"/>
        <w:rPr>
          <w:rFonts w:ascii="Arial" w:hAnsi="Arial" w:cs="Arial"/>
          <w:b/>
          <w:bCs/>
          <w:color w:val="000000"/>
          <w:sz w:val="28"/>
          <w:szCs w:val="28"/>
        </w:rPr>
      </w:pPr>
      <w:r w:rsidRPr="009D13B7">
        <w:rPr>
          <w:rFonts w:ascii="Arial" w:hAnsi="Arial" w:cs="Arial"/>
          <w:b/>
          <w:bCs/>
          <w:color w:val="000000"/>
          <w:sz w:val="28"/>
          <w:szCs w:val="28"/>
        </w:rPr>
        <w:t>Единороссы отмечают день рождения партии традиционным приемом граждан</w:t>
      </w:r>
    </w:p>
    <w:p w14:paraId="61A72D78" w14:textId="3DC21FE1" w:rsidR="009D13B7" w:rsidRPr="009D13B7" w:rsidRDefault="009D13B7" w:rsidP="009D13B7">
      <w:pPr>
        <w:spacing w:line="348" w:lineRule="auto"/>
        <w:ind w:firstLine="709"/>
        <w:jc w:val="both"/>
        <w:rPr>
          <w:rFonts w:ascii="Arial" w:hAnsi="Arial" w:cs="Arial"/>
          <w:color w:val="000000"/>
          <w:sz w:val="28"/>
          <w:szCs w:val="28"/>
        </w:rPr>
      </w:pPr>
      <w:r w:rsidRPr="009D13B7">
        <w:rPr>
          <w:rFonts w:ascii="Arial" w:hAnsi="Arial" w:cs="Arial"/>
          <w:color w:val="000000"/>
          <w:sz w:val="28"/>
          <w:szCs w:val="28"/>
        </w:rPr>
        <w:t>Председатель «Единой России» Дмитрий Медведев в четверг по случаю 21-летия партии провел традиционный прием граждан с трансляцией для журналистов. В этом году вопросы ему задавали жители новых регионов и беженцы. А сам партийный лидер воспользовался случаем, чтобы вновь рассказать о планах Запада стереть «нашу историческую память».</w:t>
      </w:r>
    </w:p>
    <w:p w14:paraId="229C4671" w14:textId="77777777" w:rsidR="009D13B7" w:rsidRPr="009D13B7" w:rsidRDefault="009D13B7" w:rsidP="009D13B7">
      <w:pPr>
        <w:spacing w:line="348" w:lineRule="auto"/>
        <w:ind w:firstLine="709"/>
        <w:jc w:val="both"/>
        <w:rPr>
          <w:rFonts w:ascii="Arial" w:hAnsi="Arial" w:cs="Arial"/>
          <w:color w:val="000000"/>
          <w:sz w:val="28"/>
          <w:szCs w:val="28"/>
        </w:rPr>
      </w:pPr>
      <w:r w:rsidRPr="009D13B7">
        <w:rPr>
          <w:rFonts w:ascii="Arial" w:hAnsi="Arial" w:cs="Arial"/>
          <w:color w:val="000000"/>
          <w:sz w:val="28"/>
          <w:szCs w:val="28"/>
        </w:rPr>
        <w:t>С 1 по 10 декабря «Единая Россия» проводит традиционные приемы граждан, приуроченные к очередной годовщине создания партии. В региональных приемных в эти дни на вопросы жителей будут отвечать секретари местных отделений, в том числе главы субъектов федерации. Каждый день будет посвящен отдельной теме — это, в частности, вопросы ЖКХ, дошкольного и школьного образования, здравоохранения и трудовых отношений. Особое внимание, как отмечают в партии, будет уделено поддержке семей мобилизованных участников специальной военной операции и помощи жителям новых регионов.</w:t>
      </w:r>
    </w:p>
    <w:p w14:paraId="60471E3D" w14:textId="77777777" w:rsidR="009D13B7" w:rsidRPr="009D13B7" w:rsidRDefault="009D13B7" w:rsidP="009D13B7">
      <w:pPr>
        <w:spacing w:line="348" w:lineRule="auto"/>
        <w:ind w:firstLine="709"/>
        <w:jc w:val="both"/>
        <w:rPr>
          <w:rFonts w:ascii="Arial" w:hAnsi="Arial" w:cs="Arial"/>
          <w:b/>
          <w:bCs/>
          <w:color w:val="000000"/>
          <w:sz w:val="28"/>
          <w:szCs w:val="28"/>
        </w:rPr>
      </w:pPr>
      <w:r w:rsidRPr="009D13B7">
        <w:rPr>
          <w:rFonts w:ascii="Arial" w:hAnsi="Arial" w:cs="Arial"/>
          <w:b/>
          <w:bCs/>
          <w:color w:val="000000"/>
          <w:sz w:val="28"/>
          <w:szCs w:val="28"/>
        </w:rPr>
        <w:lastRenderedPageBreak/>
        <w:t>В первый день декады посетителей московской штаб-квартиры единороссов выслушал лично председатель партии Дмитрий Медведев. Темой его приема стала помощь жителям новых регионов и беженцам.</w:t>
      </w:r>
    </w:p>
    <w:p w14:paraId="235FE50D" w14:textId="77777777" w:rsidR="009D13B7" w:rsidRPr="009D13B7" w:rsidRDefault="009D13B7" w:rsidP="009D13B7">
      <w:pPr>
        <w:spacing w:line="348" w:lineRule="auto"/>
        <w:ind w:firstLine="709"/>
        <w:jc w:val="both"/>
        <w:rPr>
          <w:rFonts w:ascii="Arial" w:hAnsi="Arial" w:cs="Arial"/>
          <w:color w:val="000000"/>
          <w:sz w:val="28"/>
          <w:szCs w:val="28"/>
        </w:rPr>
      </w:pPr>
      <w:r w:rsidRPr="009D13B7">
        <w:rPr>
          <w:rFonts w:ascii="Arial" w:hAnsi="Arial" w:cs="Arial"/>
          <w:color w:val="000000"/>
          <w:sz w:val="28"/>
          <w:szCs w:val="28"/>
        </w:rPr>
        <w:t>Так, женщина, проживающая в пункте временного размещения в Воронежской области, подняла вопрос об обмене гривен на рубли. Господин Медведев в ответ предложил проработать с Центробанком вопрос организации системного обмена украинской валюты на российскую. Также он поддержал предложение жительницы Мариуполя открыть передвижную выставку, посвященную спецоперации.</w:t>
      </w:r>
    </w:p>
    <w:p w14:paraId="30E2E3DD" w14:textId="3847C842" w:rsidR="009D13B7" w:rsidRPr="009D13B7" w:rsidRDefault="009D13B7" w:rsidP="009D13B7">
      <w:pPr>
        <w:spacing w:line="348" w:lineRule="auto"/>
        <w:ind w:firstLine="709"/>
        <w:jc w:val="both"/>
        <w:rPr>
          <w:rFonts w:ascii="Arial" w:hAnsi="Arial" w:cs="Arial"/>
          <w:color w:val="000000"/>
          <w:sz w:val="28"/>
          <w:szCs w:val="28"/>
        </w:rPr>
      </w:pPr>
      <w:r w:rsidRPr="009D13B7">
        <w:rPr>
          <w:rFonts w:ascii="Arial" w:hAnsi="Arial" w:cs="Arial"/>
          <w:color w:val="000000"/>
          <w:sz w:val="28"/>
          <w:szCs w:val="28"/>
        </w:rPr>
        <w:t>Кроме того, руководство «Единой России» встретилось с волонтерами, общественниками и меценатами, участвующими в гуманитарной деятельности партии на новых территориях, чтобы поблагодарить их за помощь. По такому случаю руководитель фракции единороссов в Госдуме Владимир Васильев рассказал о своих депутатах, которые «вспомнили свою первую профессию» и работают непосредственно в зоне спецоперации,</w:t>
      </w:r>
      <w:r w:rsidR="00236B11">
        <w:rPr>
          <w:rFonts w:ascii="Arial" w:hAnsi="Arial" w:cs="Arial"/>
          <w:color w:val="000000"/>
          <w:sz w:val="28"/>
          <w:szCs w:val="28"/>
        </w:rPr>
        <w:t xml:space="preserve"> </w:t>
      </w:r>
      <w:r w:rsidRPr="009D13B7">
        <w:rPr>
          <w:rFonts w:ascii="Arial" w:hAnsi="Arial" w:cs="Arial"/>
          <w:color w:val="000000"/>
          <w:sz w:val="28"/>
          <w:szCs w:val="28"/>
        </w:rPr>
        <w:t xml:space="preserve">— это врачи Дмитрий </w:t>
      </w:r>
      <w:proofErr w:type="spellStart"/>
      <w:r w:rsidRPr="009D13B7">
        <w:rPr>
          <w:rFonts w:ascii="Arial" w:hAnsi="Arial" w:cs="Arial"/>
          <w:color w:val="000000"/>
          <w:sz w:val="28"/>
          <w:szCs w:val="28"/>
        </w:rPr>
        <w:t>Хубезов</w:t>
      </w:r>
      <w:proofErr w:type="spellEnd"/>
      <w:r w:rsidRPr="009D13B7">
        <w:rPr>
          <w:rFonts w:ascii="Arial" w:hAnsi="Arial" w:cs="Arial"/>
          <w:color w:val="000000"/>
          <w:sz w:val="28"/>
          <w:szCs w:val="28"/>
        </w:rPr>
        <w:t xml:space="preserve"> и </w:t>
      </w:r>
      <w:proofErr w:type="spellStart"/>
      <w:r w:rsidRPr="009D13B7">
        <w:rPr>
          <w:rFonts w:ascii="Arial" w:hAnsi="Arial" w:cs="Arial"/>
          <w:color w:val="000000"/>
          <w:sz w:val="28"/>
          <w:szCs w:val="28"/>
        </w:rPr>
        <w:t>Бадма</w:t>
      </w:r>
      <w:proofErr w:type="spellEnd"/>
      <w:r w:rsidRPr="009D13B7">
        <w:rPr>
          <w:rFonts w:ascii="Arial" w:hAnsi="Arial" w:cs="Arial"/>
          <w:color w:val="000000"/>
          <w:sz w:val="28"/>
          <w:szCs w:val="28"/>
        </w:rPr>
        <w:t xml:space="preserve"> </w:t>
      </w:r>
      <w:proofErr w:type="spellStart"/>
      <w:r w:rsidRPr="009D13B7">
        <w:rPr>
          <w:rFonts w:ascii="Arial" w:hAnsi="Arial" w:cs="Arial"/>
          <w:color w:val="000000"/>
          <w:sz w:val="28"/>
          <w:szCs w:val="28"/>
        </w:rPr>
        <w:t>Башанкаев</w:t>
      </w:r>
      <w:proofErr w:type="spellEnd"/>
      <w:r w:rsidRPr="009D13B7">
        <w:rPr>
          <w:rFonts w:ascii="Arial" w:hAnsi="Arial" w:cs="Arial"/>
          <w:color w:val="000000"/>
          <w:sz w:val="28"/>
          <w:szCs w:val="28"/>
        </w:rPr>
        <w:t xml:space="preserve">. Отметим, что из-за этого господин </w:t>
      </w:r>
      <w:proofErr w:type="spellStart"/>
      <w:r w:rsidRPr="009D13B7">
        <w:rPr>
          <w:rFonts w:ascii="Arial" w:hAnsi="Arial" w:cs="Arial"/>
          <w:color w:val="000000"/>
          <w:sz w:val="28"/>
          <w:szCs w:val="28"/>
        </w:rPr>
        <w:t>Хубезов</w:t>
      </w:r>
      <w:proofErr w:type="spellEnd"/>
      <w:r w:rsidRPr="009D13B7">
        <w:rPr>
          <w:rFonts w:ascii="Arial" w:hAnsi="Arial" w:cs="Arial"/>
          <w:color w:val="000000"/>
          <w:sz w:val="28"/>
          <w:szCs w:val="28"/>
        </w:rPr>
        <w:t>, возглавляющий комитет Думы по охране здоровья, в последние два месяца не участвовал ни в пленарных заседаниях, ни в заседаниях совета палаты, ни даже в профильном для него «правительственном часе» с министром здравоохранения Михаилом Мурашко.</w:t>
      </w:r>
    </w:p>
    <w:p w14:paraId="3B25DED0" w14:textId="6671D6BC" w:rsidR="009D13B7" w:rsidRPr="009D13B7" w:rsidRDefault="009D13B7" w:rsidP="009D13B7">
      <w:pPr>
        <w:spacing w:line="348" w:lineRule="auto"/>
        <w:ind w:firstLine="709"/>
        <w:jc w:val="both"/>
        <w:rPr>
          <w:rFonts w:ascii="Arial" w:hAnsi="Arial" w:cs="Arial"/>
          <w:color w:val="000000"/>
          <w:sz w:val="28"/>
          <w:szCs w:val="28"/>
        </w:rPr>
      </w:pPr>
      <w:r w:rsidRPr="009D13B7">
        <w:rPr>
          <w:rFonts w:ascii="Arial" w:hAnsi="Arial" w:cs="Arial"/>
          <w:color w:val="000000"/>
          <w:sz w:val="28"/>
          <w:szCs w:val="28"/>
        </w:rPr>
        <w:t xml:space="preserve">В завершении мероприятия Дмитрий Медведев все-таки перешел от частного к общему, в очередной раз высказавшись в целом об «испытаниях страны». Он подчеркнул, что наша страна одерживала свои победы не только за счет оружия и мощи, но и за счет характера, и заверил, что Россия не собирается «присягать на верность западным странам, которые нацелены на борьбу с нами» и стараются «сделать так, чтобы даже от нашей исторической памяти почти ничего не осталось»: «Вот как будто бы и страны такой не было, и люди вместе не жили. Просто чтобы сидели по своим небольшим квартирам и </w:t>
      </w:r>
      <w:r w:rsidRPr="009D13B7">
        <w:rPr>
          <w:rFonts w:ascii="Arial" w:hAnsi="Arial" w:cs="Arial"/>
          <w:color w:val="000000"/>
          <w:sz w:val="28"/>
          <w:szCs w:val="28"/>
        </w:rPr>
        <w:lastRenderedPageBreak/>
        <w:t>радовались тому, что они нам помогают в чем-то жить, доллары свои дают, еще что-то такое. Нет, так не годится. Мы с этим не были согласны»,</w:t>
      </w:r>
      <w:r w:rsidR="00236B11">
        <w:rPr>
          <w:rFonts w:ascii="Arial" w:hAnsi="Arial" w:cs="Arial"/>
          <w:color w:val="000000"/>
          <w:sz w:val="28"/>
          <w:szCs w:val="28"/>
        </w:rPr>
        <w:t xml:space="preserve"> </w:t>
      </w:r>
      <w:r w:rsidRPr="009D13B7">
        <w:rPr>
          <w:rFonts w:ascii="Arial" w:hAnsi="Arial" w:cs="Arial"/>
          <w:color w:val="000000"/>
          <w:sz w:val="28"/>
          <w:szCs w:val="28"/>
        </w:rPr>
        <w:t>— заключил лидер партии.</w:t>
      </w:r>
    </w:p>
    <w:p w14:paraId="09C1685F" w14:textId="53AA65E5" w:rsidR="009D13B7" w:rsidRPr="009D13B7" w:rsidRDefault="009D13B7" w:rsidP="009D13B7">
      <w:pPr>
        <w:spacing w:line="348" w:lineRule="auto"/>
        <w:ind w:firstLine="709"/>
        <w:jc w:val="both"/>
        <w:rPr>
          <w:rFonts w:ascii="Arial" w:hAnsi="Arial" w:cs="Arial"/>
          <w:color w:val="000000"/>
          <w:sz w:val="28"/>
          <w:szCs w:val="28"/>
        </w:rPr>
      </w:pPr>
      <w:r w:rsidRPr="009D13B7">
        <w:rPr>
          <w:rFonts w:ascii="Arial" w:hAnsi="Arial" w:cs="Arial"/>
          <w:color w:val="000000"/>
          <w:sz w:val="28"/>
          <w:szCs w:val="28"/>
        </w:rPr>
        <w:t>Напомним, что в своем </w:t>
      </w:r>
      <w:proofErr w:type="spellStart"/>
      <w:r w:rsidRPr="009D13B7">
        <w:rPr>
          <w:rFonts w:ascii="Arial" w:hAnsi="Arial" w:cs="Arial"/>
          <w:color w:val="000000"/>
          <w:sz w:val="28"/>
          <w:szCs w:val="28"/>
        </w:rPr>
        <w:t>Telegram</w:t>
      </w:r>
      <w:proofErr w:type="spellEnd"/>
      <w:r w:rsidRPr="009D13B7">
        <w:rPr>
          <w:rFonts w:ascii="Arial" w:hAnsi="Arial" w:cs="Arial"/>
          <w:color w:val="000000"/>
          <w:sz w:val="28"/>
          <w:szCs w:val="28"/>
        </w:rPr>
        <w:t xml:space="preserve">-канале господин Медведев обычно использует более жесткую риторику. Например, в последнем своем посте во вторник он писал о «наглых натовских выскочках», которые поставляют оружие «всякому отребью и зоологическим </w:t>
      </w:r>
      <w:proofErr w:type="spellStart"/>
      <w:r w:rsidRPr="009D13B7">
        <w:rPr>
          <w:rFonts w:ascii="Arial" w:hAnsi="Arial" w:cs="Arial"/>
          <w:color w:val="000000"/>
          <w:sz w:val="28"/>
          <w:szCs w:val="28"/>
        </w:rPr>
        <w:t>выродкам</w:t>
      </w:r>
      <w:proofErr w:type="spellEnd"/>
      <w:r w:rsidRPr="009D13B7">
        <w:rPr>
          <w:rFonts w:ascii="Arial" w:hAnsi="Arial" w:cs="Arial"/>
          <w:color w:val="000000"/>
          <w:sz w:val="28"/>
          <w:szCs w:val="28"/>
        </w:rPr>
        <w:t xml:space="preserve">», и грозил «атлантическим импотентам», что в случае направления «киевским фанатикам» противовоздушных комплексов </w:t>
      </w:r>
      <w:proofErr w:type="spellStart"/>
      <w:r w:rsidRPr="009D13B7">
        <w:rPr>
          <w:rFonts w:ascii="Arial" w:hAnsi="Arial" w:cs="Arial"/>
          <w:color w:val="000000"/>
          <w:sz w:val="28"/>
          <w:szCs w:val="28"/>
        </w:rPr>
        <w:t>Patriot</w:t>
      </w:r>
      <w:proofErr w:type="spellEnd"/>
      <w:r w:rsidRPr="009D13B7">
        <w:rPr>
          <w:rFonts w:ascii="Arial" w:hAnsi="Arial" w:cs="Arial"/>
          <w:color w:val="000000"/>
          <w:sz w:val="28"/>
          <w:szCs w:val="28"/>
        </w:rPr>
        <w:t xml:space="preserve"> они «сразу же станут законной целью наших вооруженных сил».</w:t>
      </w:r>
    </w:p>
    <w:p w14:paraId="5BCDB2BE" w14:textId="77777777" w:rsidR="009D13B7" w:rsidRPr="009D13B7" w:rsidRDefault="009D13B7" w:rsidP="009D13B7">
      <w:pPr>
        <w:spacing w:line="348" w:lineRule="auto"/>
        <w:ind w:firstLine="709"/>
        <w:jc w:val="both"/>
        <w:rPr>
          <w:rFonts w:ascii="Arial" w:hAnsi="Arial" w:cs="Arial"/>
          <w:color w:val="000000"/>
          <w:sz w:val="28"/>
          <w:szCs w:val="28"/>
        </w:rPr>
      </w:pPr>
      <w:r w:rsidRPr="009D13B7">
        <w:rPr>
          <w:rFonts w:ascii="Arial" w:hAnsi="Arial" w:cs="Arial"/>
          <w:color w:val="000000"/>
          <w:sz w:val="28"/>
          <w:szCs w:val="28"/>
        </w:rPr>
        <w:t>Отметим также, что в прошлом году лидеру партии на аналогичном декабрьском приеме задавали более разнообразные вопросы. В частности, его просили о помощи детям-инвалидам и о капитальном ремонте школьных зданий. А в 2020 году в день рождения партии ее руководство благодарило своих волонтеров за помощь россиянам в период пандемии.</w:t>
      </w:r>
    </w:p>
    <w:p w14:paraId="3F17C059" w14:textId="4CCC8E49" w:rsidR="00223CC8" w:rsidRDefault="00223CC8" w:rsidP="000D32D0">
      <w:pPr>
        <w:spacing w:line="348" w:lineRule="auto"/>
        <w:ind w:firstLine="709"/>
        <w:jc w:val="both"/>
        <w:rPr>
          <w:rFonts w:ascii="Arial" w:hAnsi="Arial" w:cs="Arial"/>
          <w:color w:val="000000"/>
          <w:sz w:val="28"/>
          <w:szCs w:val="28"/>
        </w:rPr>
      </w:pPr>
    </w:p>
    <w:p w14:paraId="5E7B5D96" w14:textId="77777777" w:rsidR="009D13B7" w:rsidRDefault="009D13B7" w:rsidP="000D32D0">
      <w:pPr>
        <w:spacing w:line="348" w:lineRule="auto"/>
        <w:ind w:firstLine="709"/>
        <w:jc w:val="both"/>
        <w:rPr>
          <w:rFonts w:ascii="Arial" w:hAnsi="Arial" w:cs="Arial"/>
          <w:color w:val="000000"/>
          <w:sz w:val="28"/>
          <w:szCs w:val="28"/>
        </w:rPr>
      </w:pPr>
    </w:p>
    <w:p w14:paraId="0D3AFE43" w14:textId="77777777" w:rsidR="00223CC8" w:rsidRPr="000D32D0" w:rsidRDefault="00223CC8" w:rsidP="000D32D0">
      <w:pPr>
        <w:spacing w:line="348" w:lineRule="auto"/>
        <w:ind w:firstLine="709"/>
        <w:jc w:val="both"/>
        <w:rPr>
          <w:rFonts w:ascii="Arial" w:hAnsi="Arial" w:cs="Arial"/>
          <w:color w:val="000000"/>
          <w:sz w:val="28"/>
          <w:szCs w:val="28"/>
        </w:rPr>
      </w:pPr>
    </w:p>
    <w:p w14:paraId="2B390158" w14:textId="77777777" w:rsidR="00A95C8F" w:rsidRPr="00A95C8F" w:rsidRDefault="00A95C8F" w:rsidP="00BF196B">
      <w:pPr>
        <w:keepNext/>
        <w:spacing w:line="348" w:lineRule="auto"/>
        <w:ind w:firstLine="709"/>
        <w:jc w:val="both"/>
        <w:outlineLvl w:val="1"/>
        <w:rPr>
          <w:rFonts w:ascii="Arial" w:hAnsi="Arial" w:cs="Arial"/>
          <w:b/>
          <w:bCs/>
          <w:color w:val="000000"/>
          <w:sz w:val="28"/>
          <w:szCs w:val="28"/>
          <w:u w:val="single"/>
        </w:rPr>
      </w:pPr>
      <w:bookmarkStart w:id="32" w:name="_Toc86775885"/>
      <w:bookmarkStart w:id="33" w:name="_Toc121145547"/>
      <w:r w:rsidRPr="00A95C8F">
        <w:rPr>
          <w:rFonts w:ascii="Arial" w:hAnsi="Arial" w:cs="Arial"/>
          <w:b/>
          <w:bCs/>
          <w:color w:val="000000"/>
          <w:sz w:val="28"/>
          <w:szCs w:val="28"/>
          <w:u w:val="single"/>
        </w:rPr>
        <w:t>Новости из регионов</w:t>
      </w:r>
      <w:bookmarkEnd w:id="32"/>
      <w:bookmarkEnd w:id="33"/>
    </w:p>
    <w:p w14:paraId="7B3B898F" w14:textId="77777777" w:rsidR="009D13B7" w:rsidRPr="009D13B7" w:rsidRDefault="009D13B7" w:rsidP="009D13B7">
      <w:pPr>
        <w:spacing w:line="336" w:lineRule="auto"/>
        <w:ind w:firstLine="709"/>
        <w:jc w:val="both"/>
        <w:rPr>
          <w:rFonts w:ascii="Arial" w:hAnsi="Arial" w:cs="Arial"/>
          <w:b/>
          <w:bCs/>
          <w:color w:val="000000"/>
          <w:sz w:val="28"/>
          <w:szCs w:val="28"/>
        </w:rPr>
      </w:pPr>
      <w:bookmarkStart w:id="34" w:name="_Toc86775886"/>
      <w:r w:rsidRPr="009D13B7">
        <w:rPr>
          <w:rFonts w:ascii="Arial" w:hAnsi="Arial" w:cs="Arial"/>
          <w:b/>
          <w:bCs/>
          <w:color w:val="000000"/>
          <w:sz w:val="28"/>
          <w:szCs w:val="28"/>
        </w:rPr>
        <w:t>Как главы регионов проявляют заботу о мобилизованных и их семьях</w:t>
      </w:r>
    </w:p>
    <w:p w14:paraId="00BDA60E" w14:textId="77777777" w:rsidR="009D13B7" w:rsidRPr="009D13B7" w:rsidRDefault="009D13B7" w:rsidP="009D13B7">
      <w:pPr>
        <w:spacing w:line="336" w:lineRule="auto"/>
        <w:ind w:firstLine="709"/>
        <w:jc w:val="both"/>
        <w:rPr>
          <w:rFonts w:ascii="Arial" w:hAnsi="Arial" w:cs="Arial"/>
          <w:color w:val="000000"/>
          <w:sz w:val="28"/>
          <w:szCs w:val="28"/>
        </w:rPr>
      </w:pPr>
      <w:r w:rsidRPr="009D13B7">
        <w:rPr>
          <w:rFonts w:ascii="Arial" w:hAnsi="Arial" w:cs="Arial"/>
          <w:color w:val="000000"/>
          <w:sz w:val="28"/>
          <w:szCs w:val="28"/>
        </w:rPr>
        <w:t xml:space="preserve">В минувшую пятницу мэр Москвы Сергей Собянин побывал на «линии обороны» в Луганской народной республике (ЛНР), где пообщался с мобилизованными жителями столицы. Господин Собянин и ранее посещал «подшефный» Луганск, но окопы до этого не осматривал. В воскресенье мобилизованных на </w:t>
      </w:r>
      <w:proofErr w:type="spellStart"/>
      <w:r w:rsidRPr="009D13B7">
        <w:rPr>
          <w:rFonts w:ascii="Arial" w:hAnsi="Arial" w:cs="Arial"/>
          <w:color w:val="000000"/>
          <w:sz w:val="28"/>
          <w:szCs w:val="28"/>
        </w:rPr>
        <w:t>купянском</w:t>
      </w:r>
      <w:proofErr w:type="spellEnd"/>
      <w:r w:rsidRPr="009D13B7">
        <w:rPr>
          <w:rFonts w:ascii="Arial" w:hAnsi="Arial" w:cs="Arial"/>
          <w:color w:val="000000"/>
          <w:sz w:val="28"/>
          <w:szCs w:val="28"/>
        </w:rPr>
        <w:t xml:space="preserve"> направлении посетил курский губернатор Роман </w:t>
      </w:r>
      <w:proofErr w:type="spellStart"/>
      <w:r w:rsidRPr="009D13B7">
        <w:rPr>
          <w:rFonts w:ascii="Arial" w:hAnsi="Arial" w:cs="Arial"/>
          <w:color w:val="000000"/>
          <w:sz w:val="28"/>
          <w:szCs w:val="28"/>
        </w:rPr>
        <w:t>Старовойт</w:t>
      </w:r>
      <w:proofErr w:type="spellEnd"/>
      <w:r w:rsidRPr="009D13B7">
        <w:rPr>
          <w:rFonts w:ascii="Arial" w:hAnsi="Arial" w:cs="Arial"/>
          <w:color w:val="000000"/>
          <w:sz w:val="28"/>
          <w:szCs w:val="28"/>
        </w:rPr>
        <w:t>. Вот уже месяц президент Владимир Путин лично просит глав регионов проявлять внимание к мобилизованным и их семьям, и, похоже, эта задача становится для них приоритетной.</w:t>
      </w:r>
    </w:p>
    <w:p w14:paraId="4EF4610F" w14:textId="34DA5D46" w:rsidR="009D13B7" w:rsidRPr="009D13B7" w:rsidRDefault="009D13B7" w:rsidP="009D13B7">
      <w:pPr>
        <w:spacing w:line="336" w:lineRule="auto"/>
        <w:ind w:firstLine="709"/>
        <w:jc w:val="both"/>
        <w:rPr>
          <w:rFonts w:ascii="Arial" w:hAnsi="Arial" w:cs="Arial"/>
          <w:color w:val="000000"/>
          <w:sz w:val="28"/>
          <w:szCs w:val="28"/>
        </w:rPr>
      </w:pPr>
      <w:r w:rsidRPr="009D13B7">
        <w:rPr>
          <w:rFonts w:ascii="Arial" w:hAnsi="Arial" w:cs="Arial"/>
          <w:color w:val="000000"/>
          <w:sz w:val="28"/>
          <w:szCs w:val="28"/>
        </w:rPr>
        <w:lastRenderedPageBreak/>
        <w:t>За месяц, минувший с окончания частичной мобилизации (министр обороны Сергей Шойгу доложил о нем 28 октября), Владимир Путин встретился с пятью губернаторами. Каждый раз президент акцентировал внимание на поддержке солдат и их родственников. «Обязательно продолжайте оказывать поддержку, не забывайте про семьи наших граждан — военнослужащих, которые выполняют свой воинский долг, защищая Отечество. Пожалуйста»,</w:t>
      </w:r>
      <w:r w:rsidR="00236B11">
        <w:rPr>
          <w:rFonts w:ascii="Arial" w:hAnsi="Arial" w:cs="Arial"/>
          <w:color w:val="000000"/>
          <w:sz w:val="28"/>
          <w:szCs w:val="28"/>
        </w:rPr>
        <w:t xml:space="preserve"> </w:t>
      </w:r>
      <w:r w:rsidRPr="009D13B7">
        <w:rPr>
          <w:rFonts w:ascii="Arial" w:hAnsi="Arial" w:cs="Arial"/>
          <w:color w:val="000000"/>
          <w:sz w:val="28"/>
          <w:szCs w:val="28"/>
        </w:rPr>
        <w:t xml:space="preserve">— попросил он 1 ноября губернатора Краснодарского края Вениамина Кондратьева. А уже 2 ноября в разговоре с губернатором Севастополя Михаилом </w:t>
      </w:r>
      <w:proofErr w:type="spellStart"/>
      <w:r w:rsidRPr="009D13B7">
        <w:rPr>
          <w:rFonts w:ascii="Arial" w:hAnsi="Arial" w:cs="Arial"/>
          <w:color w:val="000000"/>
          <w:sz w:val="28"/>
          <w:szCs w:val="28"/>
        </w:rPr>
        <w:t>Развожаевым</w:t>
      </w:r>
      <w:proofErr w:type="spellEnd"/>
      <w:r w:rsidRPr="009D13B7">
        <w:rPr>
          <w:rFonts w:ascii="Arial" w:hAnsi="Arial" w:cs="Arial"/>
          <w:color w:val="000000"/>
          <w:sz w:val="28"/>
          <w:szCs w:val="28"/>
        </w:rPr>
        <w:t xml:space="preserve"> добавил, что «нужно подумать о каждом из них, оказать прямую адресную поддержку и им самим, и их близким, их семьям». На встрече с губернатором Тверской области Игорем </w:t>
      </w:r>
      <w:proofErr w:type="spellStart"/>
      <w:r w:rsidRPr="009D13B7">
        <w:rPr>
          <w:rFonts w:ascii="Arial" w:hAnsi="Arial" w:cs="Arial"/>
          <w:color w:val="000000"/>
          <w:sz w:val="28"/>
          <w:szCs w:val="28"/>
        </w:rPr>
        <w:t>Руденей</w:t>
      </w:r>
      <w:proofErr w:type="spellEnd"/>
      <w:r w:rsidRPr="009D13B7">
        <w:rPr>
          <w:rFonts w:ascii="Arial" w:hAnsi="Arial" w:cs="Arial"/>
          <w:color w:val="000000"/>
          <w:sz w:val="28"/>
          <w:szCs w:val="28"/>
        </w:rPr>
        <w:t>, которая прошла 7 ноября, Владимир Путин попросил «обобщить массив материала и вопросов» по выплатам мобилизованным и предоставить «предложения по их решению». Главу Алтайского края Виктора Томенко президент 14 ноября призвал обратить на поддержку «особое внимание»: оно «должно быть первостепенным». Наконец, 25 ноября глава государства встретился с главой Чечни Рамзаном Кадыровым, но подробности их разговора Кремль не привел.</w:t>
      </w:r>
    </w:p>
    <w:p w14:paraId="103C4FEC" w14:textId="77777777" w:rsidR="009D13B7" w:rsidRPr="009D13B7" w:rsidRDefault="009D13B7" w:rsidP="009D13B7">
      <w:pPr>
        <w:spacing w:line="336" w:lineRule="auto"/>
        <w:ind w:firstLine="709"/>
        <w:jc w:val="both"/>
        <w:rPr>
          <w:rFonts w:ascii="Arial" w:hAnsi="Arial" w:cs="Arial"/>
          <w:b/>
          <w:bCs/>
          <w:color w:val="000000"/>
          <w:sz w:val="28"/>
          <w:szCs w:val="28"/>
        </w:rPr>
      </w:pPr>
      <w:r w:rsidRPr="009D13B7">
        <w:rPr>
          <w:rFonts w:ascii="Arial" w:hAnsi="Arial" w:cs="Arial"/>
          <w:b/>
          <w:bCs/>
          <w:color w:val="000000"/>
          <w:sz w:val="28"/>
          <w:szCs w:val="28"/>
        </w:rPr>
        <w:t>Руководители субъектов и раньше занимались проблемами оказавшихся на фронте земляков, однако просьба Владимира Путина явно перевела этот процесс на качественно новый уровень. </w:t>
      </w:r>
    </w:p>
    <w:p w14:paraId="74D2D18B" w14:textId="77777777" w:rsidR="009D13B7" w:rsidRPr="009D13B7" w:rsidRDefault="009D13B7" w:rsidP="009D13B7">
      <w:pPr>
        <w:spacing w:line="336" w:lineRule="auto"/>
        <w:ind w:firstLine="709"/>
        <w:jc w:val="both"/>
        <w:rPr>
          <w:rFonts w:ascii="Arial" w:hAnsi="Arial" w:cs="Arial"/>
          <w:color w:val="000000"/>
          <w:sz w:val="28"/>
          <w:szCs w:val="28"/>
        </w:rPr>
      </w:pPr>
      <w:r w:rsidRPr="009D13B7">
        <w:rPr>
          <w:rFonts w:ascii="Arial" w:hAnsi="Arial" w:cs="Arial"/>
          <w:color w:val="000000"/>
          <w:sz w:val="28"/>
          <w:szCs w:val="28"/>
        </w:rPr>
        <w:t>Например, Виктор Томенко принялся чуть ли не дословно воспроизводить слова президента на собственных встречах с главами районов. Дошло до того, что в краевом министерстве соцзащиты решили публиковать отчеты о точном количестве семей мобилизованных, которые посетили «бригады специалистов» в каждом конкретном муниципалитете. По данным ведомства, к концу ноября от родственников солдат поступило 1,7 тыс. обращений по бытовым вопросам — от установления отцовства до ремонта крыши.</w:t>
      </w:r>
    </w:p>
    <w:p w14:paraId="56BDC645" w14:textId="77777777" w:rsidR="009D13B7" w:rsidRPr="009D13B7" w:rsidRDefault="009D13B7" w:rsidP="009D13B7">
      <w:pPr>
        <w:spacing w:line="336" w:lineRule="auto"/>
        <w:ind w:firstLine="709"/>
        <w:jc w:val="both"/>
        <w:rPr>
          <w:rFonts w:ascii="Arial" w:hAnsi="Arial" w:cs="Arial"/>
          <w:color w:val="000000"/>
          <w:sz w:val="28"/>
          <w:szCs w:val="28"/>
        </w:rPr>
      </w:pPr>
      <w:r w:rsidRPr="009D13B7">
        <w:rPr>
          <w:rFonts w:ascii="Arial" w:hAnsi="Arial" w:cs="Arial"/>
          <w:color w:val="000000"/>
          <w:sz w:val="28"/>
          <w:szCs w:val="28"/>
        </w:rPr>
        <w:lastRenderedPageBreak/>
        <w:t>Засучил рукава и Вениамин Кондратьев. Уже через два дня после аудиенции он отчитался о бесплатных новогодних подарках, которые получат дети мобилизованных краснодарцев, а также о выплате из бюджета края по 20 тыс. руб. на каждого ребенка — тоже к празднику. В конце ноября господин Кондратьев провел личный прием жен и матерей бойцов и пообещал решить их бытовые проблемы, в некоторых случаях идя на существенные вложения. Так, после того, как жительница станицы Северской посетовала, что живет в новом микрорайоне без детского сада, господин Кондратьев поручил подчиненным «подобрать земельный участок и уже в 2023 году приступить к его строительству».</w:t>
      </w:r>
    </w:p>
    <w:p w14:paraId="496C19CF" w14:textId="79231F22" w:rsidR="009D13B7" w:rsidRPr="009D13B7" w:rsidRDefault="009D13B7" w:rsidP="009D13B7">
      <w:pPr>
        <w:spacing w:line="336" w:lineRule="auto"/>
        <w:ind w:firstLine="709"/>
        <w:jc w:val="both"/>
        <w:rPr>
          <w:rFonts w:ascii="Arial" w:hAnsi="Arial" w:cs="Arial"/>
          <w:color w:val="000000"/>
          <w:sz w:val="28"/>
          <w:szCs w:val="28"/>
        </w:rPr>
      </w:pPr>
      <w:r w:rsidRPr="009D13B7">
        <w:rPr>
          <w:rFonts w:ascii="Arial" w:hAnsi="Arial" w:cs="Arial"/>
          <w:color w:val="000000"/>
          <w:sz w:val="28"/>
          <w:szCs w:val="28"/>
        </w:rPr>
        <w:t xml:space="preserve">Личные встречи губернаторов с членами семей мобилизованных стали, пожалуй, самой распространенной практикой публичного проявления заботы. Напомним, сам Владимир Путин встретился с матерями бойцов 25 ноября. Об аналогичных мероприятиях уже отчитались Дмитрий Махонин (Пермский край), Роман </w:t>
      </w:r>
      <w:proofErr w:type="spellStart"/>
      <w:r w:rsidRPr="009D13B7">
        <w:rPr>
          <w:rFonts w:ascii="Arial" w:hAnsi="Arial" w:cs="Arial"/>
          <w:color w:val="000000"/>
          <w:sz w:val="28"/>
          <w:szCs w:val="28"/>
        </w:rPr>
        <w:t>Старовойт</w:t>
      </w:r>
      <w:proofErr w:type="spellEnd"/>
      <w:r w:rsidRPr="009D13B7">
        <w:rPr>
          <w:rFonts w:ascii="Arial" w:hAnsi="Arial" w:cs="Arial"/>
          <w:color w:val="000000"/>
          <w:sz w:val="28"/>
          <w:szCs w:val="28"/>
        </w:rPr>
        <w:t xml:space="preserve"> (Курская область), Александр </w:t>
      </w:r>
      <w:proofErr w:type="spellStart"/>
      <w:r w:rsidRPr="009D13B7">
        <w:rPr>
          <w:rFonts w:ascii="Arial" w:hAnsi="Arial" w:cs="Arial"/>
          <w:color w:val="000000"/>
          <w:sz w:val="28"/>
          <w:szCs w:val="28"/>
        </w:rPr>
        <w:t>Бречалов</w:t>
      </w:r>
      <w:proofErr w:type="spellEnd"/>
      <w:r w:rsidRPr="009D13B7">
        <w:rPr>
          <w:rFonts w:ascii="Arial" w:hAnsi="Arial" w:cs="Arial"/>
          <w:color w:val="000000"/>
          <w:sz w:val="28"/>
          <w:szCs w:val="28"/>
        </w:rPr>
        <w:t xml:space="preserve"> (Удмуртия), Сергей Меликов (Дагестан), Василий Голубев (Ростовская область), Казбек Коков (Кабардино-Балкария), Роман </w:t>
      </w:r>
      <w:proofErr w:type="spellStart"/>
      <w:r w:rsidRPr="009D13B7">
        <w:rPr>
          <w:rFonts w:ascii="Arial" w:hAnsi="Arial" w:cs="Arial"/>
          <w:color w:val="000000"/>
          <w:sz w:val="28"/>
          <w:szCs w:val="28"/>
        </w:rPr>
        <w:t>Бусаргин</w:t>
      </w:r>
      <w:proofErr w:type="spellEnd"/>
      <w:r w:rsidRPr="009D13B7">
        <w:rPr>
          <w:rFonts w:ascii="Arial" w:hAnsi="Arial" w:cs="Arial"/>
          <w:color w:val="000000"/>
          <w:sz w:val="28"/>
          <w:szCs w:val="28"/>
        </w:rPr>
        <w:t xml:space="preserve"> (Саратовская область) и многие другие региональные руководители.</w:t>
      </w:r>
    </w:p>
    <w:p w14:paraId="532704BF" w14:textId="7A0DE3E6" w:rsidR="009D13B7" w:rsidRPr="009D13B7" w:rsidRDefault="009D13B7" w:rsidP="009D13B7">
      <w:pPr>
        <w:spacing w:line="336" w:lineRule="auto"/>
        <w:ind w:firstLine="709"/>
        <w:jc w:val="both"/>
        <w:rPr>
          <w:rFonts w:ascii="Arial" w:hAnsi="Arial" w:cs="Arial"/>
          <w:color w:val="000000"/>
          <w:sz w:val="28"/>
          <w:szCs w:val="28"/>
        </w:rPr>
      </w:pPr>
      <w:r w:rsidRPr="009D13B7">
        <w:rPr>
          <w:rFonts w:ascii="Arial" w:hAnsi="Arial" w:cs="Arial"/>
          <w:color w:val="000000"/>
          <w:sz w:val="28"/>
          <w:szCs w:val="28"/>
        </w:rPr>
        <w:t>Дальше коллег пошел глава Хакасии Валентин Коновалов, который объявил понедельник «единым днем приема членов семей мобилизованных граждан». А губернатор Санкт-Петербурга Александр Беглов на встрече с семьями бойцов поддержал идею создания «городского общественного совета по решению вопросов поддержки мобилизованных и их семей». Кроме того, господин Беглов пообещал ввести должность советника, который будет курировать эти вопросы.</w:t>
      </w:r>
    </w:p>
    <w:p w14:paraId="1AEDF878" w14:textId="77777777" w:rsidR="009D13B7" w:rsidRPr="009D13B7" w:rsidRDefault="009D13B7" w:rsidP="009D13B7">
      <w:pPr>
        <w:spacing w:line="336" w:lineRule="auto"/>
        <w:ind w:firstLine="709"/>
        <w:jc w:val="both"/>
        <w:rPr>
          <w:rFonts w:ascii="Arial" w:hAnsi="Arial" w:cs="Arial"/>
          <w:b/>
          <w:bCs/>
          <w:color w:val="000000"/>
          <w:sz w:val="28"/>
          <w:szCs w:val="28"/>
        </w:rPr>
      </w:pPr>
      <w:r w:rsidRPr="009D13B7">
        <w:rPr>
          <w:rFonts w:ascii="Arial" w:hAnsi="Arial" w:cs="Arial"/>
          <w:b/>
          <w:bCs/>
          <w:color w:val="000000"/>
          <w:sz w:val="28"/>
          <w:szCs w:val="28"/>
        </w:rPr>
        <w:t>Еще одна распространенная практика — создание «социального паспорта» семьи мобилизованного, в котором содержится информация о всех родственниках и их проблемах. </w:t>
      </w:r>
    </w:p>
    <w:p w14:paraId="3661C858" w14:textId="77777777" w:rsidR="009D13B7" w:rsidRPr="009D13B7" w:rsidRDefault="009D13B7" w:rsidP="009D13B7">
      <w:pPr>
        <w:spacing w:line="336" w:lineRule="auto"/>
        <w:ind w:firstLine="709"/>
        <w:jc w:val="both"/>
        <w:rPr>
          <w:rFonts w:ascii="Arial" w:hAnsi="Arial" w:cs="Arial"/>
          <w:color w:val="000000"/>
          <w:sz w:val="28"/>
          <w:szCs w:val="28"/>
        </w:rPr>
      </w:pPr>
      <w:r w:rsidRPr="009D13B7">
        <w:rPr>
          <w:rFonts w:ascii="Arial" w:hAnsi="Arial" w:cs="Arial"/>
          <w:color w:val="000000"/>
          <w:sz w:val="28"/>
          <w:szCs w:val="28"/>
        </w:rPr>
        <w:lastRenderedPageBreak/>
        <w:t>Такие «паспорта» уже ввели на Чукотке, в ХМАО и Воронежской области, разрабатывают в Ленобласти. В Бурятии задумались о социализации вернувшихся бойцов: под них готовят ставки преподавателей в школах и инструкторов в военкоматах. А в Нижегородской области организовали «поезда здоровья», которые отправились во все пункты сбора, где проходят подготовку мобилизованные жители региона, чтобы перепроверить их состояние и при необходимости помочь комиссовать.</w:t>
      </w:r>
    </w:p>
    <w:p w14:paraId="604FAD03" w14:textId="77777777" w:rsidR="009D13B7" w:rsidRPr="009D13B7" w:rsidRDefault="009D13B7" w:rsidP="009D13B7">
      <w:pPr>
        <w:spacing w:line="336" w:lineRule="auto"/>
        <w:ind w:firstLine="709"/>
        <w:jc w:val="both"/>
        <w:rPr>
          <w:rFonts w:ascii="Arial" w:hAnsi="Arial" w:cs="Arial"/>
          <w:b/>
          <w:bCs/>
          <w:color w:val="000000"/>
          <w:sz w:val="28"/>
          <w:szCs w:val="28"/>
        </w:rPr>
      </w:pPr>
      <w:r w:rsidRPr="009D13B7">
        <w:rPr>
          <w:rFonts w:ascii="Arial" w:hAnsi="Arial" w:cs="Arial"/>
          <w:b/>
          <w:bCs/>
          <w:color w:val="000000"/>
          <w:sz w:val="28"/>
          <w:szCs w:val="28"/>
        </w:rPr>
        <w:t>Наконец, самый проверенный способ показать губернаторскую заботу — отправиться к мобилизованным «на передок». </w:t>
      </w:r>
    </w:p>
    <w:p w14:paraId="692E5FBD" w14:textId="77777777" w:rsidR="009D13B7" w:rsidRPr="009D13B7" w:rsidRDefault="009D13B7" w:rsidP="009D13B7">
      <w:pPr>
        <w:spacing w:line="336" w:lineRule="auto"/>
        <w:ind w:firstLine="709"/>
        <w:jc w:val="both"/>
        <w:rPr>
          <w:rFonts w:ascii="Arial" w:hAnsi="Arial" w:cs="Arial"/>
          <w:color w:val="000000"/>
          <w:sz w:val="28"/>
          <w:szCs w:val="28"/>
        </w:rPr>
      </w:pPr>
      <w:r w:rsidRPr="009D13B7">
        <w:rPr>
          <w:rFonts w:ascii="Arial" w:hAnsi="Arial" w:cs="Arial"/>
          <w:color w:val="000000"/>
          <w:sz w:val="28"/>
          <w:szCs w:val="28"/>
        </w:rPr>
        <w:t xml:space="preserve">Помимо Сергея Собянина, съездившего на прошлой неделе в ЛНР, в конце ноября туда отправился губернатор Ставрополья Владимир Владимиров, посетивший передовую в Херсонской области. Также недалеко от линии соприкосновения в </w:t>
      </w:r>
      <w:proofErr w:type="spellStart"/>
      <w:r w:rsidRPr="009D13B7">
        <w:rPr>
          <w:rFonts w:ascii="Arial" w:hAnsi="Arial" w:cs="Arial"/>
          <w:color w:val="000000"/>
          <w:sz w:val="28"/>
          <w:szCs w:val="28"/>
        </w:rPr>
        <w:t>Светлодарске</w:t>
      </w:r>
      <w:proofErr w:type="spellEnd"/>
      <w:r w:rsidRPr="009D13B7">
        <w:rPr>
          <w:rFonts w:ascii="Arial" w:hAnsi="Arial" w:cs="Arial"/>
          <w:color w:val="000000"/>
          <w:sz w:val="28"/>
          <w:szCs w:val="28"/>
        </w:rPr>
        <w:t xml:space="preserve"> и </w:t>
      </w:r>
      <w:proofErr w:type="spellStart"/>
      <w:r w:rsidRPr="009D13B7">
        <w:rPr>
          <w:rFonts w:ascii="Arial" w:hAnsi="Arial" w:cs="Arial"/>
          <w:color w:val="000000"/>
          <w:sz w:val="28"/>
          <w:szCs w:val="28"/>
        </w:rPr>
        <w:t>Мироновском</w:t>
      </w:r>
      <w:proofErr w:type="spellEnd"/>
      <w:r w:rsidRPr="009D13B7">
        <w:rPr>
          <w:rFonts w:ascii="Arial" w:hAnsi="Arial" w:cs="Arial"/>
          <w:color w:val="000000"/>
          <w:sz w:val="28"/>
          <w:szCs w:val="28"/>
        </w:rPr>
        <w:t xml:space="preserve"> (Донецкая народная республика) побывал глава Камчатки Владимир Солодов. В воскресенье о визите к мобилизованным, находящимся в зоне боевых действий, сообщил курский губернатор Роман </w:t>
      </w:r>
      <w:proofErr w:type="spellStart"/>
      <w:r w:rsidRPr="009D13B7">
        <w:rPr>
          <w:rFonts w:ascii="Arial" w:hAnsi="Arial" w:cs="Arial"/>
          <w:color w:val="000000"/>
          <w:sz w:val="28"/>
          <w:szCs w:val="28"/>
        </w:rPr>
        <w:t>Старовойт</w:t>
      </w:r>
      <w:proofErr w:type="spellEnd"/>
      <w:r w:rsidRPr="009D13B7">
        <w:rPr>
          <w:rFonts w:ascii="Arial" w:hAnsi="Arial" w:cs="Arial"/>
          <w:color w:val="000000"/>
          <w:sz w:val="28"/>
          <w:szCs w:val="28"/>
        </w:rPr>
        <w:t>.</w:t>
      </w:r>
    </w:p>
    <w:p w14:paraId="4C222564" w14:textId="77777777" w:rsidR="009D13B7" w:rsidRPr="009D13B7" w:rsidRDefault="009D13B7" w:rsidP="009D13B7">
      <w:pPr>
        <w:spacing w:line="336" w:lineRule="auto"/>
        <w:ind w:firstLine="709"/>
        <w:jc w:val="both"/>
        <w:rPr>
          <w:rFonts w:ascii="Arial" w:hAnsi="Arial" w:cs="Arial"/>
          <w:color w:val="000000"/>
          <w:sz w:val="28"/>
          <w:szCs w:val="28"/>
        </w:rPr>
      </w:pPr>
      <w:r w:rsidRPr="009D13B7">
        <w:rPr>
          <w:rFonts w:ascii="Arial" w:hAnsi="Arial" w:cs="Arial"/>
          <w:color w:val="000000"/>
          <w:sz w:val="28"/>
          <w:szCs w:val="28"/>
        </w:rPr>
        <w:t>Забота о мобилизованных и их семьях стала не просто ключевым KPI для глав регионов — она создает для них новые риски, считает политолог Константин Калачев: «Федеральный центр, безусловно, мониторит ситуацию, чем могут пользоваться элитные оппоненты: раздуть какую-то историю, втянуть главу в скандал, дать повод усомниться в его эффективности или патриотизме. Недостаточность усилий или скандальные кейсы могут стать поводом для кадрового вывода. Тем более если причины для этого уже были и не хватало только повода».</w:t>
      </w:r>
    </w:p>
    <w:p w14:paraId="76F69E2F" w14:textId="6ACC44C2" w:rsidR="009D13B7" w:rsidRDefault="009D13B7" w:rsidP="00C412BD">
      <w:pPr>
        <w:spacing w:line="336" w:lineRule="auto"/>
        <w:ind w:firstLine="709"/>
        <w:jc w:val="both"/>
        <w:rPr>
          <w:rFonts w:ascii="Arial" w:hAnsi="Arial" w:cs="Arial"/>
          <w:color w:val="000000"/>
          <w:sz w:val="28"/>
          <w:szCs w:val="28"/>
        </w:rPr>
      </w:pPr>
    </w:p>
    <w:p w14:paraId="3976B3CC" w14:textId="594883CA" w:rsidR="009D13B7" w:rsidRPr="009D13B7" w:rsidRDefault="009D13B7" w:rsidP="00C412BD">
      <w:pPr>
        <w:spacing w:line="336" w:lineRule="auto"/>
        <w:ind w:firstLine="709"/>
        <w:jc w:val="both"/>
        <w:rPr>
          <w:rFonts w:ascii="Arial" w:hAnsi="Arial" w:cs="Arial"/>
          <w:color w:val="000000"/>
          <w:sz w:val="28"/>
          <w:szCs w:val="28"/>
        </w:rPr>
      </w:pPr>
      <w:r w:rsidRPr="00236B11">
        <w:rPr>
          <w:rFonts w:ascii="Arial" w:hAnsi="Arial" w:cs="Arial"/>
          <w:color w:val="000000"/>
          <w:sz w:val="28"/>
          <w:szCs w:val="28"/>
        </w:rPr>
        <w:t>***</w:t>
      </w:r>
    </w:p>
    <w:p w14:paraId="46D0C7F9" w14:textId="77777777" w:rsidR="009D13B7" w:rsidRDefault="009D13B7" w:rsidP="00C412BD">
      <w:pPr>
        <w:spacing w:line="336" w:lineRule="auto"/>
        <w:ind w:firstLine="709"/>
        <w:jc w:val="both"/>
        <w:rPr>
          <w:rFonts w:ascii="Arial" w:hAnsi="Arial" w:cs="Arial"/>
          <w:b/>
          <w:bCs/>
          <w:color w:val="000000"/>
          <w:sz w:val="28"/>
          <w:szCs w:val="28"/>
        </w:rPr>
      </w:pPr>
    </w:p>
    <w:p w14:paraId="44F55EDE" w14:textId="666CCCB8" w:rsidR="00C412BD" w:rsidRPr="00C412BD" w:rsidRDefault="00C412BD" w:rsidP="00C412BD">
      <w:pPr>
        <w:spacing w:line="336" w:lineRule="auto"/>
        <w:ind w:firstLine="709"/>
        <w:jc w:val="both"/>
        <w:rPr>
          <w:rFonts w:ascii="Arial" w:hAnsi="Arial" w:cs="Arial"/>
          <w:b/>
          <w:bCs/>
          <w:color w:val="000000"/>
          <w:sz w:val="28"/>
          <w:szCs w:val="28"/>
        </w:rPr>
      </w:pPr>
      <w:r w:rsidRPr="00C412BD">
        <w:rPr>
          <w:rFonts w:ascii="Arial" w:hAnsi="Arial" w:cs="Arial"/>
          <w:b/>
          <w:bCs/>
          <w:color w:val="000000"/>
          <w:sz w:val="28"/>
          <w:szCs w:val="28"/>
        </w:rPr>
        <w:lastRenderedPageBreak/>
        <w:t>Парламент ДНР завершает подготовку проекта новой конституции республики</w:t>
      </w:r>
    </w:p>
    <w:p w14:paraId="14453295" w14:textId="77777777" w:rsidR="00C412BD" w:rsidRPr="00C412BD" w:rsidRDefault="00C412BD" w:rsidP="00C412BD">
      <w:pPr>
        <w:spacing w:line="336" w:lineRule="auto"/>
        <w:ind w:firstLine="709"/>
        <w:jc w:val="both"/>
        <w:rPr>
          <w:rFonts w:ascii="Arial" w:hAnsi="Arial" w:cs="Arial"/>
          <w:color w:val="000000"/>
          <w:sz w:val="28"/>
          <w:szCs w:val="28"/>
        </w:rPr>
      </w:pPr>
      <w:r w:rsidRPr="00C412BD">
        <w:rPr>
          <w:rFonts w:ascii="Arial" w:hAnsi="Arial" w:cs="Arial"/>
          <w:i/>
          <w:iCs/>
          <w:color w:val="000000"/>
          <w:sz w:val="28"/>
          <w:szCs w:val="28"/>
        </w:rPr>
        <w:t>Нынешний вариант этого закона принят в 2014 году</w:t>
      </w:r>
    </w:p>
    <w:p w14:paraId="3DB23FFE" w14:textId="77777777" w:rsidR="00C412BD" w:rsidRPr="00C412BD" w:rsidRDefault="00C412BD" w:rsidP="00C412BD">
      <w:pPr>
        <w:spacing w:line="336" w:lineRule="auto"/>
        <w:ind w:firstLine="709"/>
        <w:jc w:val="both"/>
        <w:rPr>
          <w:rFonts w:ascii="Arial" w:hAnsi="Arial" w:cs="Arial"/>
          <w:color w:val="000000"/>
          <w:sz w:val="28"/>
          <w:szCs w:val="28"/>
        </w:rPr>
      </w:pPr>
      <w:r w:rsidRPr="00C412BD">
        <w:rPr>
          <w:rFonts w:ascii="Arial" w:hAnsi="Arial" w:cs="Arial"/>
          <w:color w:val="000000"/>
          <w:sz w:val="28"/>
          <w:szCs w:val="28"/>
        </w:rPr>
        <w:t xml:space="preserve">Принятие новой конституции Донецкой народной республики как субъекта России планируется до конца года, сообщил «Ведомостям» председатель народного совета ДНР Владимир </w:t>
      </w:r>
      <w:proofErr w:type="spellStart"/>
      <w:r w:rsidRPr="00C412BD">
        <w:rPr>
          <w:rFonts w:ascii="Arial" w:hAnsi="Arial" w:cs="Arial"/>
          <w:color w:val="000000"/>
          <w:sz w:val="28"/>
          <w:szCs w:val="28"/>
        </w:rPr>
        <w:t>Бидевка</w:t>
      </w:r>
      <w:proofErr w:type="spellEnd"/>
      <w:r w:rsidRPr="00C412BD">
        <w:rPr>
          <w:rFonts w:ascii="Arial" w:hAnsi="Arial" w:cs="Arial"/>
          <w:color w:val="000000"/>
          <w:sz w:val="28"/>
          <w:szCs w:val="28"/>
        </w:rPr>
        <w:t>.</w:t>
      </w:r>
    </w:p>
    <w:p w14:paraId="7A4DC026" w14:textId="77777777" w:rsidR="00C412BD" w:rsidRPr="00C412BD" w:rsidRDefault="00C412BD" w:rsidP="00C412BD">
      <w:pPr>
        <w:spacing w:line="336" w:lineRule="auto"/>
        <w:ind w:firstLine="709"/>
        <w:jc w:val="both"/>
        <w:rPr>
          <w:rFonts w:ascii="Arial" w:hAnsi="Arial" w:cs="Arial"/>
          <w:color w:val="000000"/>
          <w:sz w:val="28"/>
          <w:szCs w:val="28"/>
        </w:rPr>
      </w:pPr>
      <w:r w:rsidRPr="00C412BD">
        <w:rPr>
          <w:rFonts w:ascii="Arial" w:hAnsi="Arial" w:cs="Arial"/>
          <w:color w:val="000000"/>
          <w:sz w:val="28"/>
          <w:szCs w:val="28"/>
        </w:rPr>
        <w:t>«Проект новой конституции Донецкой народной республики фактически готов, сейчас документ проходит финальные согласования. Планируется завершить все юридические процессы в ближайшее время, чтобы до конца года принять новую конституцию Донецкой народной республики уже как субъекта Российской Федерации», – сказал он.</w:t>
      </w:r>
    </w:p>
    <w:p w14:paraId="13D15995" w14:textId="77777777" w:rsidR="00C412BD" w:rsidRPr="00C412BD" w:rsidRDefault="00C412BD" w:rsidP="00C412BD">
      <w:pPr>
        <w:spacing w:line="336" w:lineRule="auto"/>
        <w:ind w:firstLine="709"/>
        <w:jc w:val="both"/>
        <w:rPr>
          <w:rFonts w:ascii="Arial" w:hAnsi="Arial" w:cs="Arial"/>
          <w:color w:val="000000"/>
          <w:sz w:val="28"/>
          <w:szCs w:val="28"/>
        </w:rPr>
      </w:pPr>
      <w:r w:rsidRPr="00C412BD">
        <w:rPr>
          <w:rFonts w:ascii="Arial" w:hAnsi="Arial" w:cs="Arial"/>
          <w:color w:val="000000"/>
          <w:sz w:val="28"/>
          <w:szCs w:val="28"/>
        </w:rPr>
        <w:t>Принятие новой конституции стало необходимым после вступления республики в состав России.</w:t>
      </w:r>
    </w:p>
    <w:p w14:paraId="616672A2" w14:textId="77777777" w:rsidR="00C412BD" w:rsidRPr="00C412BD" w:rsidRDefault="00C412BD" w:rsidP="00C412BD">
      <w:pPr>
        <w:spacing w:line="336" w:lineRule="auto"/>
        <w:ind w:firstLine="709"/>
        <w:jc w:val="both"/>
        <w:rPr>
          <w:rFonts w:ascii="Arial" w:hAnsi="Arial" w:cs="Arial"/>
          <w:color w:val="000000"/>
          <w:sz w:val="28"/>
          <w:szCs w:val="28"/>
        </w:rPr>
      </w:pPr>
      <w:r w:rsidRPr="00C412BD">
        <w:rPr>
          <w:rFonts w:ascii="Arial" w:hAnsi="Arial" w:cs="Arial"/>
          <w:color w:val="000000"/>
          <w:sz w:val="28"/>
          <w:szCs w:val="28"/>
        </w:rPr>
        <w:t>ДНР, а также Луганская народная республика, Запорожская и Херсонская области подписали договоры о присоединении к федерации 30 сентября. Федеральный конституционный закон «О принятии в Российскую Федерацию Донецкой народной республики и образовании в составе Российской Федерации нового субъекта – ДНР» был опубликован и вступил в силу 5 октября. Статья 2 этого закона устанавливает, в частности, что ДНР принимается в состав России в статусе республики. Из этого следует, что регион имеет свою конституцию и законодательство.</w:t>
      </w:r>
    </w:p>
    <w:p w14:paraId="324891F6" w14:textId="5654A51B" w:rsidR="00C412BD" w:rsidRPr="00C412BD" w:rsidRDefault="00C412BD" w:rsidP="00C412BD">
      <w:pPr>
        <w:spacing w:line="336" w:lineRule="auto"/>
        <w:ind w:firstLine="709"/>
        <w:jc w:val="both"/>
        <w:rPr>
          <w:rFonts w:ascii="Arial" w:hAnsi="Arial" w:cs="Arial"/>
          <w:color w:val="000000"/>
          <w:sz w:val="28"/>
          <w:szCs w:val="28"/>
        </w:rPr>
      </w:pPr>
      <w:r w:rsidRPr="00C412BD">
        <w:rPr>
          <w:rFonts w:ascii="Arial" w:hAnsi="Arial" w:cs="Arial"/>
          <w:color w:val="000000"/>
          <w:sz w:val="28"/>
          <w:szCs w:val="28"/>
        </w:rPr>
        <w:t>Ранее «Ведомости» </w:t>
      </w:r>
      <w:r w:rsidRPr="009422FB">
        <w:rPr>
          <w:rFonts w:ascii="Arial" w:hAnsi="Arial" w:cs="Arial"/>
          <w:color w:val="000000"/>
          <w:sz w:val="28"/>
          <w:szCs w:val="28"/>
        </w:rPr>
        <w:t>писали</w:t>
      </w:r>
      <w:r w:rsidRPr="00C412BD">
        <w:rPr>
          <w:rFonts w:ascii="Arial" w:hAnsi="Arial" w:cs="Arial"/>
          <w:color w:val="000000"/>
          <w:sz w:val="28"/>
          <w:szCs w:val="28"/>
        </w:rPr>
        <w:t>, что принятие в ДНР и ЛНР новых конституций может произойти до конца 2022 г. Их могут обсудить на «нулевых чтениях» с общественниками, затем за них предложат проголосовать депутатам. Принимать документы будут действующие парламентарии республик. Согласно закону о принятии в состав России республики, народный совет ДНР в нынешнем составе осуществляет полномочия до переизбрания в сентябре 2023 г.</w:t>
      </w:r>
    </w:p>
    <w:p w14:paraId="25144D6E" w14:textId="77777777" w:rsidR="00C412BD" w:rsidRPr="00C412BD" w:rsidRDefault="00C412BD" w:rsidP="00C412BD">
      <w:pPr>
        <w:spacing w:line="336" w:lineRule="auto"/>
        <w:ind w:firstLine="709"/>
        <w:jc w:val="both"/>
        <w:rPr>
          <w:rFonts w:ascii="Arial" w:hAnsi="Arial" w:cs="Arial"/>
          <w:color w:val="000000"/>
          <w:sz w:val="28"/>
          <w:szCs w:val="28"/>
        </w:rPr>
      </w:pPr>
      <w:r w:rsidRPr="00C412BD">
        <w:rPr>
          <w:rFonts w:ascii="Arial" w:hAnsi="Arial" w:cs="Arial"/>
          <w:color w:val="000000"/>
          <w:sz w:val="28"/>
          <w:szCs w:val="28"/>
        </w:rPr>
        <w:lastRenderedPageBreak/>
        <w:t xml:space="preserve">Нынешняя конституция ДНР была принята 14 мая 2014 г. Документ был подписан тогдашним председателем верховного совета ДНР, а сейчас врио главы ДНР Денисом </w:t>
      </w:r>
      <w:proofErr w:type="spellStart"/>
      <w:r w:rsidRPr="00C412BD">
        <w:rPr>
          <w:rFonts w:ascii="Arial" w:hAnsi="Arial" w:cs="Arial"/>
          <w:color w:val="000000"/>
          <w:sz w:val="28"/>
          <w:szCs w:val="28"/>
        </w:rPr>
        <w:t>Пушилиным</w:t>
      </w:r>
      <w:proofErr w:type="spellEnd"/>
      <w:r w:rsidRPr="00C412BD">
        <w:rPr>
          <w:rFonts w:ascii="Arial" w:hAnsi="Arial" w:cs="Arial"/>
          <w:color w:val="000000"/>
          <w:sz w:val="28"/>
          <w:szCs w:val="28"/>
        </w:rPr>
        <w:t>.</w:t>
      </w:r>
    </w:p>
    <w:p w14:paraId="16EB3E3E" w14:textId="77777777" w:rsidR="00C412BD" w:rsidRPr="00C412BD" w:rsidRDefault="00C412BD" w:rsidP="00C412BD">
      <w:pPr>
        <w:spacing w:line="336" w:lineRule="auto"/>
        <w:ind w:firstLine="709"/>
        <w:jc w:val="both"/>
        <w:rPr>
          <w:rFonts w:ascii="Arial" w:hAnsi="Arial" w:cs="Arial"/>
          <w:color w:val="000000"/>
          <w:sz w:val="28"/>
          <w:szCs w:val="28"/>
        </w:rPr>
      </w:pPr>
      <w:r w:rsidRPr="00C412BD">
        <w:rPr>
          <w:rFonts w:ascii="Arial" w:hAnsi="Arial" w:cs="Arial"/>
          <w:color w:val="000000"/>
          <w:sz w:val="28"/>
          <w:szCs w:val="28"/>
        </w:rPr>
        <w:t xml:space="preserve">Документ состоит из 86 статей и устанавливает, что республика является демократическим правовым социальным государством, а ее территория признается единой и неделимой. За всю историю </w:t>
      </w:r>
      <w:proofErr w:type="gramStart"/>
      <w:r w:rsidRPr="00C412BD">
        <w:rPr>
          <w:rFonts w:ascii="Arial" w:hAnsi="Arial" w:cs="Arial"/>
          <w:color w:val="000000"/>
          <w:sz w:val="28"/>
          <w:szCs w:val="28"/>
        </w:rPr>
        <w:t>в основой</w:t>
      </w:r>
      <w:proofErr w:type="gramEnd"/>
      <w:r w:rsidRPr="00C412BD">
        <w:rPr>
          <w:rFonts w:ascii="Arial" w:hAnsi="Arial" w:cs="Arial"/>
          <w:color w:val="000000"/>
          <w:sz w:val="28"/>
          <w:szCs w:val="28"/>
        </w:rPr>
        <w:t xml:space="preserve"> закон ДНР вносилось восемь поправок. В частности, в марте 2020 г. русский язык стал единственным государственным языком региона, до этого таким являлся и украинский; в ноябре 2018 г. совет министров стал именоваться правительством; в декабре 2017 г. срок полномочий главы ДНР продлен на год – с четырех до пяти лет (такой же срок установлен для регионов РФ).</w:t>
      </w:r>
    </w:p>
    <w:p w14:paraId="59BF9CB9" w14:textId="77777777" w:rsidR="003022B7" w:rsidRPr="003022B7" w:rsidRDefault="003022B7" w:rsidP="003022B7">
      <w:pPr>
        <w:spacing w:line="336" w:lineRule="auto"/>
        <w:ind w:firstLine="709"/>
        <w:jc w:val="both"/>
        <w:rPr>
          <w:rFonts w:ascii="Arial" w:hAnsi="Arial" w:cs="Arial"/>
          <w:color w:val="000000"/>
          <w:sz w:val="28"/>
          <w:szCs w:val="28"/>
        </w:rPr>
      </w:pPr>
    </w:p>
    <w:p w14:paraId="26EC5AFF" w14:textId="77777777" w:rsidR="008A2436" w:rsidRPr="00A31E3D" w:rsidRDefault="008A2436" w:rsidP="008A2436">
      <w:pPr>
        <w:spacing w:line="336" w:lineRule="auto"/>
        <w:ind w:firstLine="709"/>
        <w:jc w:val="both"/>
        <w:rPr>
          <w:rFonts w:ascii="Arial" w:hAnsi="Arial" w:cs="Arial"/>
          <w:color w:val="000000"/>
          <w:sz w:val="28"/>
          <w:szCs w:val="28"/>
        </w:rPr>
      </w:pPr>
    </w:p>
    <w:p w14:paraId="546BB0CB" w14:textId="77777777" w:rsidR="008A2436" w:rsidRPr="008A2436" w:rsidRDefault="008A2436" w:rsidP="008A2436">
      <w:pPr>
        <w:spacing w:line="336" w:lineRule="auto"/>
        <w:ind w:firstLine="709"/>
        <w:jc w:val="both"/>
        <w:rPr>
          <w:rFonts w:ascii="Arial" w:hAnsi="Arial" w:cs="Arial"/>
          <w:b/>
          <w:bCs/>
          <w:color w:val="000000"/>
          <w:sz w:val="28"/>
          <w:szCs w:val="28"/>
        </w:rPr>
      </w:pPr>
    </w:p>
    <w:p w14:paraId="426A3283" w14:textId="77777777" w:rsidR="008A2436" w:rsidRPr="00A31E3D" w:rsidRDefault="008A2436" w:rsidP="00A31E3D">
      <w:pPr>
        <w:spacing w:line="336" w:lineRule="auto"/>
        <w:ind w:firstLine="709"/>
        <w:jc w:val="both"/>
        <w:rPr>
          <w:rFonts w:ascii="Arial" w:hAnsi="Arial" w:cs="Arial"/>
          <w:color w:val="000000"/>
          <w:sz w:val="28"/>
          <w:szCs w:val="28"/>
        </w:rPr>
      </w:pPr>
    </w:p>
    <w:p w14:paraId="7F20B276" w14:textId="77777777" w:rsidR="00A95C8F" w:rsidRPr="00A95C8F" w:rsidRDefault="00A95C8F" w:rsidP="00A95C8F">
      <w:pPr>
        <w:keepNext/>
        <w:spacing w:line="360" w:lineRule="auto"/>
        <w:jc w:val="center"/>
        <w:outlineLvl w:val="0"/>
        <w:rPr>
          <w:rFonts w:ascii="Arial" w:hAnsi="Arial" w:cs="Arial"/>
          <w:b/>
          <w:bCs/>
          <w:color w:val="000000"/>
          <w:sz w:val="32"/>
          <w:szCs w:val="32"/>
          <w:u w:val="single"/>
        </w:rPr>
      </w:pPr>
      <w:bookmarkStart w:id="35" w:name="_Toc121145548"/>
      <w:r w:rsidRPr="00A95C8F">
        <w:rPr>
          <w:rFonts w:ascii="Arial" w:hAnsi="Arial" w:cs="Arial"/>
          <w:b/>
          <w:bCs/>
          <w:color w:val="000000"/>
          <w:sz w:val="32"/>
          <w:szCs w:val="32"/>
          <w:u w:val="single"/>
        </w:rPr>
        <w:t>Весь спектр мнений</w:t>
      </w:r>
      <w:bookmarkEnd w:id="34"/>
      <w:bookmarkEnd w:id="35"/>
    </w:p>
    <w:p w14:paraId="246B6822" w14:textId="77777777" w:rsidR="00A95C8F" w:rsidRPr="00A95C8F" w:rsidRDefault="00A95C8F" w:rsidP="00A95C8F"/>
    <w:p w14:paraId="47869F37" w14:textId="77777777" w:rsidR="00A95C8F" w:rsidRPr="00B4010B" w:rsidRDefault="00A95C8F" w:rsidP="00BF196B">
      <w:pPr>
        <w:keepNext/>
        <w:spacing w:line="348" w:lineRule="auto"/>
        <w:ind w:firstLine="709"/>
        <w:jc w:val="both"/>
        <w:outlineLvl w:val="1"/>
        <w:rPr>
          <w:rFonts w:ascii="Arial" w:hAnsi="Arial" w:cs="Arial"/>
          <w:b/>
          <w:bCs/>
          <w:color w:val="000000"/>
          <w:sz w:val="28"/>
          <w:szCs w:val="28"/>
          <w:u w:val="single"/>
        </w:rPr>
      </w:pPr>
      <w:bookmarkStart w:id="36" w:name="_Toc86775887"/>
      <w:bookmarkStart w:id="37" w:name="_Toc121145549"/>
      <w:r w:rsidRPr="00A95C8F">
        <w:rPr>
          <w:rFonts w:ascii="Arial" w:hAnsi="Arial" w:cs="Arial"/>
          <w:b/>
          <w:bCs/>
          <w:color w:val="000000"/>
          <w:sz w:val="28"/>
          <w:szCs w:val="28"/>
          <w:u w:val="single"/>
        </w:rPr>
        <w:t>Общественное мнение</w:t>
      </w:r>
      <w:bookmarkEnd w:id="36"/>
      <w:bookmarkEnd w:id="37"/>
    </w:p>
    <w:p w14:paraId="1296EA08" w14:textId="77777777" w:rsidR="0036377F" w:rsidRPr="0036377F" w:rsidRDefault="0036377F" w:rsidP="0036377F">
      <w:pPr>
        <w:spacing w:line="360" w:lineRule="auto"/>
        <w:ind w:firstLine="709"/>
        <w:jc w:val="both"/>
        <w:rPr>
          <w:rFonts w:ascii="Arial" w:hAnsi="Arial" w:cs="Arial"/>
          <w:b/>
          <w:bCs/>
          <w:color w:val="000000"/>
          <w:sz w:val="28"/>
          <w:szCs w:val="28"/>
        </w:rPr>
      </w:pPr>
      <w:bookmarkStart w:id="38" w:name="_Toc73373022"/>
      <w:r w:rsidRPr="0036377F">
        <w:rPr>
          <w:rFonts w:ascii="Arial" w:hAnsi="Arial" w:cs="Arial"/>
          <w:b/>
          <w:bCs/>
          <w:color w:val="000000"/>
          <w:sz w:val="28"/>
          <w:szCs w:val="28"/>
        </w:rPr>
        <w:t>Рейтинги доверия политикам, оценки работы президента и правительства, поддержка политических партий</w:t>
      </w:r>
    </w:p>
    <w:p w14:paraId="429D01B5" w14:textId="77777777" w:rsidR="0036377F" w:rsidRPr="0036377F" w:rsidRDefault="0036377F" w:rsidP="0036377F">
      <w:pPr>
        <w:spacing w:line="360" w:lineRule="auto"/>
        <w:ind w:firstLine="709"/>
        <w:jc w:val="both"/>
        <w:rPr>
          <w:rFonts w:ascii="Arial" w:hAnsi="Arial" w:cs="Arial"/>
          <w:bCs/>
          <w:color w:val="000000"/>
          <w:sz w:val="28"/>
          <w:szCs w:val="28"/>
        </w:rPr>
      </w:pPr>
      <w:r w:rsidRPr="0036377F">
        <w:rPr>
          <w:rFonts w:ascii="Arial" w:hAnsi="Arial" w:cs="Arial"/>
          <w:b/>
          <w:bCs/>
          <w:color w:val="000000"/>
          <w:sz w:val="28"/>
          <w:szCs w:val="28"/>
        </w:rPr>
        <w:t>Показатель одобрения деятельности Президента </w:t>
      </w:r>
      <w:r w:rsidRPr="0036377F">
        <w:rPr>
          <w:rFonts w:ascii="Arial" w:hAnsi="Arial" w:cs="Arial"/>
          <w:bCs/>
          <w:color w:val="000000"/>
          <w:sz w:val="28"/>
          <w:szCs w:val="28"/>
        </w:rPr>
        <w:t xml:space="preserve">с 21 по 27 ноября 2022 года составил 74,1% (-0,9 </w:t>
      </w:r>
      <w:proofErr w:type="spellStart"/>
      <w:r w:rsidRPr="0036377F">
        <w:rPr>
          <w:rFonts w:ascii="Arial" w:hAnsi="Arial" w:cs="Arial"/>
          <w:bCs/>
          <w:color w:val="000000"/>
          <w:sz w:val="28"/>
          <w:szCs w:val="28"/>
        </w:rPr>
        <w:t>п.п</w:t>
      </w:r>
      <w:proofErr w:type="spellEnd"/>
      <w:r w:rsidRPr="0036377F">
        <w:rPr>
          <w:rFonts w:ascii="Arial" w:hAnsi="Arial" w:cs="Arial"/>
          <w:bCs/>
          <w:color w:val="000000"/>
          <w:sz w:val="28"/>
          <w:szCs w:val="28"/>
        </w:rPr>
        <w:t>. за неделю). </w:t>
      </w:r>
      <w:r w:rsidRPr="0036377F">
        <w:rPr>
          <w:rFonts w:ascii="Arial" w:hAnsi="Arial" w:cs="Arial"/>
          <w:b/>
          <w:bCs/>
          <w:color w:val="000000"/>
          <w:sz w:val="28"/>
          <w:szCs w:val="28"/>
        </w:rPr>
        <w:t>Уровни положительной оценки работы премьер-министра и Правительства России</w:t>
      </w:r>
      <w:r w:rsidRPr="0036377F">
        <w:rPr>
          <w:rFonts w:ascii="Arial" w:hAnsi="Arial" w:cs="Arial"/>
          <w:bCs/>
          <w:color w:val="000000"/>
          <w:sz w:val="28"/>
          <w:szCs w:val="28"/>
        </w:rPr>
        <w:t> за последнюю неделю </w:t>
      </w:r>
      <w:r w:rsidRPr="0036377F">
        <w:rPr>
          <w:rFonts w:ascii="Arial" w:hAnsi="Arial" w:cs="Arial"/>
          <w:b/>
          <w:bCs/>
          <w:color w:val="000000"/>
          <w:sz w:val="28"/>
          <w:szCs w:val="28"/>
        </w:rPr>
        <w:t>составили</w:t>
      </w:r>
      <w:r w:rsidRPr="0036377F">
        <w:rPr>
          <w:rFonts w:ascii="Arial" w:hAnsi="Arial" w:cs="Arial"/>
          <w:bCs/>
          <w:color w:val="000000"/>
          <w:sz w:val="28"/>
          <w:szCs w:val="28"/>
        </w:rPr>
        <w:t xml:space="preserve"> 51,6% (-1,2 </w:t>
      </w:r>
      <w:proofErr w:type="spellStart"/>
      <w:r w:rsidRPr="0036377F">
        <w:rPr>
          <w:rFonts w:ascii="Arial" w:hAnsi="Arial" w:cs="Arial"/>
          <w:bCs/>
          <w:color w:val="000000"/>
          <w:sz w:val="28"/>
          <w:szCs w:val="28"/>
        </w:rPr>
        <w:t>п.п</w:t>
      </w:r>
      <w:proofErr w:type="spellEnd"/>
      <w:r w:rsidRPr="0036377F">
        <w:rPr>
          <w:rFonts w:ascii="Arial" w:hAnsi="Arial" w:cs="Arial"/>
          <w:bCs/>
          <w:color w:val="000000"/>
          <w:sz w:val="28"/>
          <w:szCs w:val="28"/>
        </w:rPr>
        <w:t xml:space="preserve">. за неделю) и 48,0% (-1,1 </w:t>
      </w:r>
      <w:proofErr w:type="spellStart"/>
      <w:r w:rsidRPr="0036377F">
        <w:rPr>
          <w:rFonts w:ascii="Arial" w:hAnsi="Arial" w:cs="Arial"/>
          <w:bCs/>
          <w:color w:val="000000"/>
          <w:sz w:val="28"/>
          <w:szCs w:val="28"/>
        </w:rPr>
        <w:t>п.п</w:t>
      </w:r>
      <w:proofErr w:type="spellEnd"/>
      <w:r w:rsidRPr="0036377F">
        <w:rPr>
          <w:rFonts w:ascii="Arial" w:hAnsi="Arial" w:cs="Arial"/>
          <w:bCs/>
          <w:color w:val="000000"/>
          <w:sz w:val="28"/>
          <w:szCs w:val="28"/>
        </w:rPr>
        <w:t>. за неделю) соответственно.</w:t>
      </w:r>
    </w:p>
    <w:p w14:paraId="1C575D90" w14:textId="77777777" w:rsidR="0036377F" w:rsidRPr="0036377F" w:rsidRDefault="0036377F" w:rsidP="0036377F">
      <w:pPr>
        <w:spacing w:line="360" w:lineRule="auto"/>
        <w:ind w:firstLine="709"/>
        <w:jc w:val="both"/>
        <w:rPr>
          <w:rFonts w:ascii="Arial" w:hAnsi="Arial" w:cs="Arial"/>
          <w:bCs/>
          <w:color w:val="000000"/>
          <w:sz w:val="28"/>
          <w:szCs w:val="28"/>
        </w:rPr>
      </w:pPr>
      <w:r w:rsidRPr="0036377F">
        <w:rPr>
          <w:rFonts w:ascii="Arial" w:hAnsi="Arial" w:cs="Arial"/>
          <w:b/>
          <w:bCs/>
          <w:color w:val="000000"/>
          <w:sz w:val="28"/>
          <w:szCs w:val="28"/>
        </w:rPr>
        <w:t xml:space="preserve">На прямой вопрос о доверии Владимиру Путину положительно ответили 78,1% респондентов (-0,6 </w:t>
      </w:r>
      <w:proofErr w:type="spellStart"/>
      <w:r w:rsidRPr="0036377F">
        <w:rPr>
          <w:rFonts w:ascii="Arial" w:hAnsi="Arial" w:cs="Arial"/>
          <w:b/>
          <w:bCs/>
          <w:color w:val="000000"/>
          <w:sz w:val="28"/>
          <w:szCs w:val="28"/>
        </w:rPr>
        <w:t>п.п</w:t>
      </w:r>
      <w:proofErr w:type="spellEnd"/>
      <w:r w:rsidRPr="0036377F">
        <w:rPr>
          <w:rFonts w:ascii="Arial" w:hAnsi="Arial" w:cs="Arial"/>
          <w:b/>
          <w:bCs/>
          <w:color w:val="000000"/>
          <w:sz w:val="28"/>
          <w:szCs w:val="28"/>
        </w:rPr>
        <w:t>. за неделю)</w:t>
      </w:r>
      <w:r w:rsidRPr="0036377F">
        <w:rPr>
          <w:rFonts w:ascii="Arial" w:hAnsi="Arial" w:cs="Arial"/>
          <w:bCs/>
          <w:color w:val="000000"/>
          <w:sz w:val="28"/>
          <w:szCs w:val="28"/>
        </w:rPr>
        <w:t xml:space="preserve">, Михаилу </w:t>
      </w:r>
      <w:proofErr w:type="spellStart"/>
      <w:r w:rsidRPr="0036377F">
        <w:rPr>
          <w:rFonts w:ascii="Arial" w:hAnsi="Arial" w:cs="Arial"/>
          <w:bCs/>
          <w:color w:val="000000"/>
          <w:sz w:val="28"/>
          <w:szCs w:val="28"/>
        </w:rPr>
        <w:t>Мишустину</w:t>
      </w:r>
      <w:proofErr w:type="spellEnd"/>
      <w:r w:rsidRPr="0036377F">
        <w:rPr>
          <w:rFonts w:ascii="Arial" w:hAnsi="Arial" w:cs="Arial"/>
          <w:bCs/>
          <w:color w:val="000000"/>
          <w:sz w:val="28"/>
          <w:szCs w:val="28"/>
        </w:rPr>
        <w:t xml:space="preserve"> — 61,2% (-0,8 </w:t>
      </w:r>
      <w:proofErr w:type="spellStart"/>
      <w:r w:rsidRPr="0036377F">
        <w:rPr>
          <w:rFonts w:ascii="Arial" w:hAnsi="Arial" w:cs="Arial"/>
          <w:bCs/>
          <w:color w:val="000000"/>
          <w:sz w:val="28"/>
          <w:szCs w:val="28"/>
        </w:rPr>
        <w:t>п.п</w:t>
      </w:r>
      <w:proofErr w:type="spellEnd"/>
      <w:r w:rsidRPr="0036377F">
        <w:rPr>
          <w:rFonts w:ascii="Arial" w:hAnsi="Arial" w:cs="Arial"/>
          <w:bCs/>
          <w:color w:val="000000"/>
          <w:sz w:val="28"/>
          <w:szCs w:val="28"/>
        </w:rPr>
        <w:t xml:space="preserve">. за неделю), Геннадию Зюганову — 30,4% (-3,3 </w:t>
      </w:r>
      <w:proofErr w:type="spellStart"/>
      <w:r w:rsidRPr="0036377F">
        <w:rPr>
          <w:rFonts w:ascii="Arial" w:hAnsi="Arial" w:cs="Arial"/>
          <w:bCs/>
          <w:color w:val="000000"/>
          <w:sz w:val="28"/>
          <w:szCs w:val="28"/>
        </w:rPr>
        <w:t>п.п</w:t>
      </w:r>
      <w:proofErr w:type="spellEnd"/>
      <w:r w:rsidRPr="0036377F">
        <w:rPr>
          <w:rFonts w:ascii="Arial" w:hAnsi="Arial" w:cs="Arial"/>
          <w:bCs/>
          <w:color w:val="000000"/>
          <w:sz w:val="28"/>
          <w:szCs w:val="28"/>
        </w:rPr>
        <w:t xml:space="preserve">. за неделю), Сергею Миронову — 29,6% опрошенных </w:t>
      </w:r>
      <w:r w:rsidRPr="0036377F">
        <w:rPr>
          <w:rFonts w:ascii="Arial" w:hAnsi="Arial" w:cs="Arial"/>
          <w:bCs/>
          <w:color w:val="000000"/>
          <w:sz w:val="28"/>
          <w:szCs w:val="28"/>
        </w:rPr>
        <w:lastRenderedPageBreak/>
        <w:t xml:space="preserve">(-2,3 </w:t>
      </w:r>
      <w:proofErr w:type="spellStart"/>
      <w:r w:rsidRPr="0036377F">
        <w:rPr>
          <w:rFonts w:ascii="Arial" w:hAnsi="Arial" w:cs="Arial"/>
          <w:bCs/>
          <w:color w:val="000000"/>
          <w:sz w:val="28"/>
          <w:szCs w:val="28"/>
        </w:rPr>
        <w:t>п.п</w:t>
      </w:r>
      <w:proofErr w:type="spellEnd"/>
      <w:r w:rsidRPr="0036377F">
        <w:rPr>
          <w:rFonts w:ascii="Arial" w:hAnsi="Arial" w:cs="Arial"/>
          <w:bCs/>
          <w:color w:val="000000"/>
          <w:sz w:val="28"/>
          <w:szCs w:val="28"/>
        </w:rPr>
        <w:t xml:space="preserve">. за неделю), Леониду Слуцкому — 16,2% (-0,3 </w:t>
      </w:r>
      <w:proofErr w:type="spellStart"/>
      <w:r w:rsidRPr="0036377F">
        <w:rPr>
          <w:rFonts w:ascii="Arial" w:hAnsi="Arial" w:cs="Arial"/>
          <w:bCs/>
          <w:color w:val="000000"/>
          <w:sz w:val="28"/>
          <w:szCs w:val="28"/>
        </w:rPr>
        <w:t>п.п</w:t>
      </w:r>
      <w:proofErr w:type="spellEnd"/>
      <w:r w:rsidRPr="0036377F">
        <w:rPr>
          <w:rFonts w:ascii="Arial" w:hAnsi="Arial" w:cs="Arial"/>
          <w:bCs/>
          <w:color w:val="000000"/>
          <w:sz w:val="28"/>
          <w:szCs w:val="28"/>
        </w:rPr>
        <w:t xml:space="preserve">. за неделю), Алексею Нечаеву — 10,2% (+1,5 </w:t>
      </w:r>
      <w:proofErr w:type="spellStart"/>
      <w:r w:rsidRPr="0036377F">
        <w:rPr>
          <w:rFonts w:ascii="Arial" w:hAnsi="Arial" w:cs="Arial"/>
          <w:bCs/>
          <w:color w:val="000000"/>
          <w:sz w:val="28"/>
          <w:szCs w:val="28"/>
        </w:rPr>
        <w:t>п.п</w:t>
      </w:r>
      <w:proofErr w:type="spellEnd"/>
      <w:r w:rsidRPr="0036377F">
        <w:rPr>
          <w:rFonts w:ascii="Arial" w:hAnsi="Arial" w:cs="Arial"/>
          <w:bCs/>
          <w:color w:val="000000"/>
          <w:sz w:val="28"/>
          <w:szCs w:val="28"/>
        </w:rPr>
        <w:t>. за неделю).</w:t>
      </w:r>
    </w:p>
    <w:p w14:paraId="5EAD2ADD" w14:textId="66F1B0B4" w:rsidR="0036377F" w:rsidRDefault="0036377F" w:rsidP="0036377F">
      <w:pPr>
        <w:spacing w:line="360" w:lineRule="auto"/>
        <w:ind w:firstLine="709"/>
        <w:jc w:val="both"/>
        <w:rPr>
          <w:rFonts w:ascii="Arial" w:hAnsi="Arial" w:cs="Arial"/>
          <w:bCs/>
          <w:color w:val="000000"/>
          <w:sz w:val="28"/>
          <w:szCs w:val="28"/>
        </w:rPr>
      </w:pPr>
      <w:r w:rsidRPr="0036377F">
        <w:rPr>
          <w:rFonts w:ascii="Arial" w:hAnsi="Arial" w:cs="Arial"/>
          <w:b/>
          <w:bCs/>
          <w:color w:val="000000"/>
          <w:sz w:val="28"/>
          <w:szCs w:val="28"/>
        </w:rPr>
        <w:t>Уровень поддержки партии «Единая Россия» составил 38,2% </w:t>
      </w:r>
      <w:r w:rsidRPr="0036377F">
        <w:rPr>
          <w:rFonts w:ascii="Arial" w:hAnsi="Arial" w:cs="Arial"/>
          <w:bCs/>
          <w:color w:val="000000"/>
          <w:sz w:val="28"/>
          <w:szCs w:val="28"/>
        </w:rPr>
        <w:t xml:space="preserve">(-0,6 </w:t>
      </w:r>
      <w:proofErr w:type="spellStart"/>
      <w:r w:rsidRPr="0036377F">
        <w:rPr>
          <w:rFonts w:ascii="Arial" w:hAnsi="Arial" w:cs="Arial"/>
          <w:bCs/>
          <w:color w:val="000000"/>
          <w:sz w:val="28"/>
          <w:szCs w:val="28"/>
        </w:rPr>
        <w:t>п.п</w:t>
      </w:r>
      <w:proofErr w:type="spellEnd"/>
      <w:r w:rsidRPr="0036377F">
        <w:rPr>
          <w:rFonts w:ascii="Arial" w:hAnsi="Arial" w:cs="Arial"/>
          <w:bCs/>
          <w:color w:val="000000"/>
          <w:sz w:val="28"/>
          <w:szCs w:val="28"/>
        </w:rPr>
        <w:t xml:space="preserve">. за неделю), КПРФ — 10,4% (-0,3 </w:t>
      </w:r>
      <w:proofErr w:type="spellStart"/>
      <w:r w:rsidRPr="0036377F">
        <w:rPr>
          <w:rFonts w:ascii="Arial" w:hAnsi="Arial" w:cs="Arial"/>
          <w:bCs/>
          <w:color w:val="000000"/>
          <w:sz w:val="28"/>
          <w:szCs w:val="28"/>
        </w:rPr>
        <w:t>п.п</w:t>
      </w:r>
      <w:proofErr w:type="spellEnd"/>
      <w:r w:rsidRPr="0036377F">
        <w:rPr>
          <w:rFonts w:ascii="Arial" w:hAnsi="Arial" w:cs="Arial"/>
          <w:bCs/>
          <w:color w:val="000000"/>
          <w:sz w:val="28"/>
          <w:szCs w:val="28"/>
        </w:rPr>
        <w:t xml:space="preserve">. за неделю), ЛДПР — 8,5% (-0,4 </w:t>
      </w:r>
      <w:proofErr w:type="spellStart"/>
      <w:r w:rsidRPr="0036377F">
        <w:rPr>
          <w:rFonts w:ascii="Arial" w:hAnsi="Arial" w:cs="Arial"/>
          <w:bCs/>
          <w:color w:val="000000"/>
          <w:sz w:val="28"/>
          <w:szCs w:val="28"/>
        </w:rPr>
        <w:t>п.п</w:t>
      </w:r>
      <w:proofErr w:type="spellEnd"/>
      <w:r w:rsidRPr="0036377F">
        <w:rPr>
          <w:rFonts w:ascii="Arial" w:hAnsi="Arial" w:cs="Arial"/>
          <w:bCs/>
          <w:color w:val="000000"/>
          <w:sz w:val="28"/>
          <w:szCs w:val="28"/>
        </w:rPr>
        <w:t xml:space="preserve">. за неделю), «Справедливая Россия — Патриоты — За правду» — 6,0% (+0,4 </w:t>
      </w:r>
      <w:proofErr w:type="spellStart"/>
      <w:r w:rsidRPr="0036377F">
        <w:rPr>
          <w:rFonts w:ascii="Arial" w:hAnsi="Arial" w:cs="Arial"/>
          <w:bCs/>
          <w:color w:val="000000"/>
          <w:sz w:val="28"/>
          <w:szCs w:val="28"/>
        </w:rPr>
        <w:t>п.п</w:t>
      </w:r>
      <w:proofErr w:type="spellEnd"/>
      <w:r w:rsidRPr="0036377F">
        <w:rPr>
          <w:rFonts w:ascii="Arial" w:hAnsi="Arial" w:cs="Arial"/>
          <w:bCs/>
          <w:color w:val="000000"/>
          <w:sz w:val="28"/>
          <w:szCs w:val="28"/>
        </w:rPr>
        <w:t xml:space="preserve">. за неделю) и «Новые люди» — 4,9% (+0,2 </w:t>
      </w:r>
      <w:proofErr w:type="spellStart"/>
      <w:r w:rsidRPr="0036377F">
        <w:rPr>
          <w:rFonts w:ascii="Arial" w:hAnsi="Arial" w:cs="Arial"/>
          <w:bCs/>
          <w:color w:val="000000"/>
          <w:sz w:val="28"/>
          <w:szCs w:val="28"/>
        </w:rPr>
        <w:t>п.п</w:t>
      </w:r>
      <w:proofErr w:type="spellEnd"/>
      <w:r w:rsidRPr="0036377F">
        <w:rPr>
          <w:rFonts w:ascii="Arial" w:hAnsi="Arial" w:cs="Arial"/>
          <w:bCs/>
          <w:color w:val="000000"/>
          <w:sz w:val="28"/>
          <w:szCs w:val="28"/>
        </w:rPr>
        <w:t>. за неделю).</w:t>
      </w:r>
    </w:p>
    <w:p w14:paraId="6114E8EB" w14:textId="7A385F0D" w:rsidR="009D13B7" w:rsidRDefault="009D13B7" w:rsidP="0036377F">
      <w:pPr>
        <w:spacing w:line="360" w:lineRule="auto"/>
        <w:ind w:firstLine="709"/>
        <w:jc w:val="both"/>
        <w:rPr>
          <w:rFonts w:ascii="Arial" w:hAnsi="Arial" w:cs="Arial"/>
          <w:bCs/>
          <w:color w:val="000000"/>
          <w:sz w:val="28"/>
          <w:szCs w:val="28"/>
        </w:rPr>
      </w:pPr>
    </w:p>
    <w:p w14:paraId="5FA37433" w14:textId="4CE696B3" w:rsidR="009D13B7" w:rsidRPr="00236B11" w:rsidRDefault="009D13B7" w:rsidP="0036377F">
      <w:pPr>
        <w:spacing w:line="360" w:lineRule="auto"/>
        <w:ind w:firstLine="709"/>
        <w:jc w:val="both"/>
        <w:rPr>
          <w:rFonts w:ascii="Arial" w:hAnsi="Arial" w:cs="Arial"/>
          <w:bCs/>
          <w:color w:val="000000"/>
          <w:sz w:val="28"/>
          <w:szCs w:val="28"/>
        </w:rPr>
      </w:pPr>
      <w:r w:rsidRPr="00236B11">
        <w:rPr>
          <w:rFonts w:ascii="Arial" w:hAnsi="Arial" w:cs="Arial"/>
          <w:bCs/>
          <w:color w:val="000000"/>
          <w:sz w:val="28"/>
          <w:szCs w:val="28"/>
        </w:rPr>
        <w:t>***</w:t>
      </w:r>
    </w:p>
    <w:p w14:paraId="45302A91" w14:textId="29B9A0E8" w:rsidR="009D13B7" w:rsidRPr="00236B11" w:rsidRDefault="009D13B7" w:rsidP="0036377F">
      <w:pPr>
        <w:spacing w:line="360" w:lineRule="auto"/>
        <w:ind w:firstLine="709"/>
        <w:jc w:val="both"/>
        <w:rPr>
          <w:rFonts w:ascii="Arial" w:hAnsi="Arial" w:cs="Arial"/>
          <w:bCs/>
          <w:color w:val="000000"/>
          <w:sz w:val="28"/>
          <w:szCs w:val="28"/>
        </w:rPr>
      </w:pPr>
    </w:p>
    <w:p w14:paraId="0B01969D" w14:textId="77777777" w:rsidR="009D13B7" w:rsidRPr="009D13B7" w:rsidRDefault="009D13B7" w:rsidP="009D13B7">
      <w:pPr>
        <w:spacing w:line="360" w:lineRule="auto"/>
        <w:ind w:firstLine="709"/>
        <w:jc w:val="both"/>
        <w:rPr>
          <w:rFonts w:ascii="Arial" w:hAnsi="Arial" w:cs="Arial"/>
          <w:b/>
          <w:bCs/>
          <w:color w:val="000000"/>
          <w:sz w:val="28"/>
          <w:szCs w:val="28"/>
        </w:rPr>
      </w:pPr>
      <w:r w:rsidRPr="009D13B7">
        <w:rPr>
          <w:rFonts w:ascii="Arial" w:hAnsi="Arial" w:cs="Arial"/>
          <w:b/>
          <w:bCs/>
          <w:color w:val="000000"/>
          <w:sz w:val="28"/>
          <w:szCs w:val="28"/>
        </w:rPr>
        <w:t xml:space="preserve">Социологи проанализировали </w:t>
      </w:r>
      <w:proofErr w:type="spellStart"/>
      <w:r w:rsidRPr="009D13B7">
        <w:rPr>
          <w:rFonts w:ascii="Arial" w:hAnsi="Arial" w:cs="Arial"/>
          <w:b/>
          <w:bCs/>
          <w:color w:val="000000"/>
          <w:sz w:val="28"/>
          <w:szCs w:val="28"/>
        </w:rPr>
        <w:t>медиапотребление</w:t>
      </w:r>
      <w:proofErr w:type="spellEnd"/>
      <w:r w:rsidRPr="009D13B7">
        <w:rPr>
          <w:rFonts w:ascii="Arial" w:hAnsi="Arial" w:cs="Arial"/>
          <w:b/>
          <w:bCs/>
          <w:color w:val="000000"/>
          <w:sz w:val="28"/>
          <w:szCs w:val="28"/>
        </w:rPr>
        <w:t xml:space="preserve"> в условиях спецоперации</w:t>
      </w:r>
    </w:p>
    <w:p w14:paraId="4F3110DA" w14:textId="46B0162D" w:rsidR="009D13B7" w:rsidRPr="009D13B7" w:rsidRDefault="009D13B7" w:rsidP="009D13B7">
      <w:pPr>
        <w:spacing w:line="360" w:lineRule="auto"/>
        <w:ind w:firstLine="709"/>
        <w:jc w:val="both"/>
        <w:rPr>
          <w:rFonts w:ascii="Arial" w:hAnsi="Arial" w:cs="Arial"/>
          <w:bCs/>
          <w:color w:val="000000"/>
          <w:sz w:val="28"/>
          <w:szCs w:val="28"/>
        </w:rPr>
      </w:pPr>
      <w:r w:rsidRPr="009D13B7">
        <w:rPr>
          <w:rFonts w:ascii="Arial" w:hAnsi="Arial" w:cs="Arial"/>
          <w:bCs/>
          <w:color w:val="000000"/>
          <w:sz w:val="28"/>
          <w:szCs w:val="28"/>
        </w:rPr>
        <w:t xml:space="preserve">Научный совет Всероссийского центра изучения общественного мнения (ВЦИОМ) в четверг провел заседание на тему «Российская арена </w:t>
      </w:r>
      <w:proofErr w:type="spellStart"/>
      <w:r w:rsidRPr="009D13B7">
        <w:rPr>
          <w:rFonts w:ascii="Arial" w:hAnsi="Arial" w:cs="Arial"/>
          <w:bCs/>
          <w:color w:val="000000"/>
          <w:sz w:val="28"/>
          <w:szCs w:val="28"/>
        </w:rPr>
        <w:t>информвойны</w:t>
      </w:r>
      <w:proofErr w:type="spellEnd"/>
      <w:r w:rsidRPr="009D13B7">
        <w:rPr>
          <w:rFonts w:ascii="Arial" w:hAnsi="Arial" w:cs="Arial"/>
          <w:bCs/>
          <w:color w:val="000000"/>
          <w:sz w:val="28"/>
          <w:szCs w:val="28"/>
        </w:rPr>
        <w:t xml:space="preserve">: новые тренды в </w:t>
      </w:r>
      <w:proofErr w:type="spellStart"/>
      <w:r w:rsidRPr="009D13B7">
        <w:rPr>
          <w:rFonts w:ascii="Arial" w:hAnsi="Arial" w:cs="Arial"/>
          <w:bCs/>
          <w:color w:val="000000"/>
          <w:sz w:val="28"/>
          <w:szCs w:val="28"/>
        </w:rPr>
        <w:t>медиасфере</w:t>
      </w:r>
      <w:proofErr w:type="spellEnd"/>
      <w:r w:rsidRPr="009D13B7">
        <w:rPr>
          <w:rFonts w:ascii="Arial" w:hAnsi="Arial" w:cs="Arial"/>
          <w:bCs/>
          <w:color w:val="000000"/>
          <w:sz w:val="28"/>
          <w:szCs w:val="28"/>
        </w:rPr>
        <w:t xml:space="preserve">». Социологи и политологи обсудили, как изменилось </w:t>
      </w:r>
      <w:proofErr w:type="spellStart"/>
      <w:r w:rsidRPr="009D13B7">
        <w:rPr>
          <w:rFonts w:ascii="Arial" w:hAnsi="Arial" w:cs="Arial"/>
          <w:bCs/>
          <w:color w:val="000000"/>
          <w:sz w:val="28"/>
          <w:szCs w:val="28"/>
        </w:rPr>
        <w:t>медиапотребление</w:t>
      </w:r>
      <w:proofErr w:type="spellEnd"/>
      <w:r w:rsidRPr="009D13B7">
        <w:rPr>
          <w:rFonts w:ascii="Arial" w:hAnsi="Arial" w:cs="Arial"/>
          <w:bCs/>
          <w:color w:val="000000"/>
          <w:sz w:val="28"/>
          <w:szCs w:val="28"/>
        </w:rPr>
        <w:t xml:space="preserve"> в условиях специальной военной операции (СВО), и пришли к выводу, что в обществе сейчас есть отчетливый запрос на факты, честность и межличностную коммуникацию.</w:t>
      </w:r>
    </w:p>
    <w:p w14:paraId="28605171" w14:textId="77777777" w:rsidR="009D13B7" w:rsidRPr="009D13B7" w:rsidRDefault="009D13B7" w:rsidP="009D13B7">
      <w:pPr>
        <w:spacing w:line="360" w:lineRule="auto"/>
        <w:ind w:firstLine="709"/>
        <w:jc w:val="both"/>
        <w:rPr>
          <w:rFonts w:ascii="Arial" w:hAnsi="Arial" w:cs="Arial"/>
          <w:bCs/>
          <w:color w:val="000000"/>
          <w:sz w:val="28"/>
          <w:szCs w:val="28"/>
        </w:rPr>
      </w:pPr>
      <w:r w:rsidRPr="009D13B7">
        <w:rPr>
          <w:rFonts w:ascii="Arial" w:hAnsi="Arial" w:cs="Arial"/>
          <w:bCs/>
          <w:color w:val="000000"/>
          <w:sz w:val="28"/>
          <w:szCs w:val="28"/>
        </w:rPr>
        <w:t>С основным докладом выступил руководитель практики политического анализа и консультирования ВЦИОМа Михаил Мамонов. Он сообщил, что наметившаяся в 2020 году тенденция превышения «интернет-потребления» над «</w:t>
      </w:r>
      <w:proofErr w:type="spellStart"/>
      <w:r w:rsidRPr="009D13B7">
        <w:rPr>
          <w:rFonts w:ascii="Arial" w:hAnsi="Arial" w:cs="Arial"/>
          <w:bCs/>
          <w:color w:val="000000"/>
          <w:sz w:val="28"/>
          <w:szCs w:val="28"/>
        </w:rPr>
        <w:t>телепотреблением</w:t>
      </w:r>
      <w:proofErr w:type="spellEnd"/>
      <w:r w:rsidRPr="009D13B7">
        <w:rPr>
          <w:rFonts w:ascii="Arial" w:hAnsi="Arial" w:cs="Arial"/>
          <w:bCs/>
          <w:color w:val="000000"/>
          <w:sz w:val="28"/>
          <w:szCs w:val="28"/>
        </w:rPr>
        <w:t xml:space="preserve">» сохраняется, и привел свежие цифры: 29% респондентов предпочитают интернет, 16% сохраняют верность телевидению, а 52% пользуются и тем, и другим. Наблюдается и существенная возрастная дифференциация: чем старше граждане, тем выше среди них доля любителей телевизора. При этом, по словам господина Мамонова, есть три группы источников, к которым люди испытывают наибольшее доверие: это интернет в целом (57%), российские СМИ (55%) и </w:t>
      </w:r>
      <w:proofErr w:type="spellStart"/>
      <w:r w:rsidRPr="009D13B7">
        <w:rPr>
          <w:rFonts w:ascii="Arial" w:hAnsi="Arial" w:cs="Arial"/>
          <w:bCs/>
          <w:color w:val="000000"/>
          <w:sz w:val="28"/>
          <w:szCs w:val="28"/>
        </w:rPr>
        <w:t>Telegram</w:t>
      </w:r>
      <w:proofErr w:type="spellEnd"/>
      <w:r w:rsidRPr="009D13B7">
        <w:rPr>
          <w:rFonts w:ascii="Arial" w:hAnsi="Arial" w:cs="Arial"/>
          <w:bCs/>
          <w:color w:val="000000"/>
          <w:sz w:val="28"/>
          <w:szCs w:val="28"/>
        </w:rPr>
        <w:t xml:space="preserve">-каналы (45%). Хотя </w:t>
      </w:r>
      <w:r w:rsidRPr="009D13B7">
        <w:rPr>
          <w:rFonts w:ascii="Arial" w:hAnsi="Arial" w:cs="Arial"/>
          <w:bCs/>
          <w:color w:val="000000"/>
          <w:sz w:val="28"/>
          <w:szCs w:val="28"/>
        </w:rPr>
        <w:lastRenderedPageBreak/>
        <w:t>после начала СВО существенно выросла и доля телевидения, отметил социолог: </w:t>
      </w:r>
    </w:p>
    <w:p w14:paraId="12211227" w14:textId="77777777" w:rsidR="009D13B7" w:rsidRPr="009D13B7" w:rsidRDefault="009D13B7" w:rsidP="009D13B7">
      <w:pPr>
        <w:spacing w:line="360" w:lineRule="auto"/>
        <w:ind w:firstLine="709"/>
        <w:jc w:val="both"/>
        <w:rPr>
          <w:rFonts w:ascii="Arial" w:hAnsi="Arial" w:cs="Arial"/>
          <w:b/>
          <w:bCs/>
          <w:color w:val="000000"/>
          <w:sz w:val="28"/>
          <w:szCs w:val="28"/>
        </w:rPr>
      </w:pPr>
      <w:r w:rsidRPr="009D13B7">
        <w:rPr>
          <w:rFonts w:ascii="Arial" w:hAnsi="Arial" w:cs="Arial"/>
          <w:b/>
          <w:bCs/>
          <w:color w:val="000000"/>
          <w:sz w:val="28"/>
          <w:szCs w:val="28"/>
        </w:rPr>
        <w:t>«Если в октябре 2021 года мы зафиксировали преобладание негативных оценок над позитивными в части доверия центральному телевидению, то в марте 2022-го позитивных ответов стало в два раза больше, чем негативных».</w:t>
      </w:r>
    </w:p>
    <w:p w14:paraId="19C21B31" w14:textId="77777777" w:rsidR="009D13B7" w:rsidRPr="009D13B7" w:rsidRDefault="009D13B7" w:rsidP="009D13B7">
      <w:pPr>
        <w:spacing w:line="360" w:lineRule="auto"/>
        <w:ind w:firstLine="709"/>
        <w:jc w:val="both"/>
        <w:rPr>
          <w:rFonts w:ascii="Arial" w:hAnsi="Arial" w:cs="Arial"/>
          <w:bCs/>
          <w:color w:val="000000"/>
          <w:sz w:val="28"/>
          <w:szCs w:val="28"/>
        </w:rPr>
      </w:pPr>
      <w:r w:rsidRPr="009D13B7">
        <w:rPr>
          <w:rFonts w:ascii="Arial" w:hAnsi="Arial" w:cs="Arial"/>
          <w:bCs/>
          <w:color w:val="000000"/>
          <w:sz w:val="28"/>
          <w:szCs w:val="28"/>
        </w:rPr>
        <w:t xml:space="preserve">Лидерами среди интернет-ресурсов по интенсивности использования, по данным ВЦИОМа, стали </w:t>
      </w:r>
      <w:proofErr w:type="spellStart"/>
      <w:r w:rsidRPr="009D13B7">
        <w:rPr>
          <w:rFonts w:ascii="Arial" w:hAnsi="Arial" w:cs="Arial"/>
          <w:bCs/>
          <w:color w:val="000000"/>
          <w:sz w:val="28"/>
          <w:szCs w:val="28"/>
        </w:rPr>
        <w:t>WhatsApp</w:t>
      </w:r>
      <w:proofErr w:type="spellEnd"/>
      <w:r w:rsidRPr="009D13B7">
        <w:rPr>
          <w:rFonts w:ascii="Arial" w:hAnsi="Arial" w:cs="Arial"/>
          <w:bCs/>
          <w:color w:val="000000"/>
          <w:sz w:val="28"/>
          <w:szCs w:val="28"/>
        </w:rPr>
        <w:t xml:space="preserve">, </w:t>
      </w:r>
      <w:proofErr w:type="spellStart"/>
      <w:r w:rsidRPr="009D13B7">
        <w:rPr>
          <w:rFonts w:ascii="Arial" w:hAnsi="Arial" w:cs="Arial"/>
          <w:bCs/>
          <w:color w:val="000000"/>
          <w:sz w:val="28"/>
          <w:szCs w:val="28"/>
        </w:rPr>
        <w:t>YouTube</w:t>
      </w:r>
      <w:proofErr w:type="spellEnd"/>
      <w:r w:rsidRPr="009D13B7">
        <w:rPr>
          <w:rFonts w:ascii="Arial" w:hAnsi="Arial" w:cs="Arial"/>
          <w:bCs/>
          <w:color w:val="000000"/>
          <w:sz w:val="28"/>
          <w:szCs w:val="28"/>
        </w:rPr>
        <w:t>, «</w:t>
      </w:r>
      <w:proofErr w:type="spellStart"/>
      <w:r w:rsidRPr="009D13B7">
        <w:rPr>
          <w:rFonts w:ascii="Arial" w:hAnsi="Arial" w:cs="Arial"/>
          <w:bCs/>
          <w:color w:val="000000"/>
          <w:sz w:val="28"/>
          <w:szCs w:val="28"/>
        </w:rPr>
        <w:t>ВКонтакте</w:t>
      </w:r>
      <w:proofErr w:type="spellEnd"/>
      <w:r w:rsidRPr="009D13B7">
        <w:rPr>
          <w:rFonts w:ascii="Arial" w:hAnsi="Arial" w:cs="Arial"/>
          <w:bCs/>
          <w:color w:val="000000"/>
          <w:sz w:val="28"/>
          <w:szCs w:val="28"/>
        </w:rPr>
        <w:t xml:space="preserve">» и </w:t>
      </w:r>
      <w:proofErr w:type="spellStart"/>
      <w:r w:rsidRPr="009D13B7">
        <w:rPr>
          <w:rFonts w:ascii="Arial" w:hAnsi="Arial" w:cs="Arial"/>
          <w:bCs/>
          <w:color w:val="000000"/>
          <w:sz w:val="28"/>
          <w:szCs w:val="28"/>
        </w:rPr>
        <w:t>Telegram</w:t>
      </w:r>
      <w:proofErr w:type="spellEnd"/>
      <w:r w:rsidRPr="009D13B7">
        <w:rPr>
          <w:rFonts w:ascii="Arial" w:hAnsi="Arial" w:cs="Arial"/>
          <w:bCs/>
          <w:color w:val="000000"/>
          <w:sz w:val="28"/>
          <w:szCs w:val="28"/>
        </w:rPr>
        <w:t xml:space="preserve">, тогда как аудитория заблокированных в России </w:t>
      </w:r>
      <w:proofErr w:type="spellStart"/>
      <w:r w:rsidRPr="009D13B7">
        <w:rPr>
          <w:rFonts w:ascii="Arial" w:hAnsi="Arial" w:cs="Arial"/>
          <w:bCs/>
          <w:color w:val="000000"/>
          <w:sz w:val="28"/>
          <w:szCs w:val="28"/>
        </w:rPr>
        <w:t>Facebook</w:t>
      </w:r>
      <w:proofErr w:type="spellEnd"/>
      <w:r w:rsidRPr="009D13B7">
        <w:rPr>
          <w:rFonts w:ascii="Arial" w:hAnsi="Arial" w:cs="Arial"/>
          <w:bCs/>
          <w:color w:val="000000"/>
          <w:sz w:val="28"/>
          <w:szCs w:val="28"/>
        </w:rPr>
        <w:t xml:space="preserve"> и </w:t>
      </w:r>
      <w:proofErr w:type="spellStart"/>
      <w:r w:rsidRPr="009D13B7">
        <w:rPr>
          <w:rFonts w:ascii="Arial" w:hAnsi="Arial" w:cs="Arial"/>
          <w:bCs/>
          <w:color w:val="000000"/>
          <w:sz w:val="28"/>
          <w:szCs w:val="28"/>
        </w:rPr>
        <w:t>Instagram</w:t>
      </w:r>
      <w:proofErr w:type="spellEnd"/>
      <w:r w:rsidRPr="009D13B7">
        <w:rPr>
          <w:rFonts w:ascii="Arial" w:hAnsi="Arial" w:cs="Arial"/>
          <w:bCs/>
          <w:color w:val="000000"/>
          <w:sz w:val="28"/>
          <w:szCs w:val="28"/>
        </w:rPr>
        <w:t xml:space="preserve"> (принадлежат компании </w:t>
      </w:r>
      <w:proofErr w:type="spellStart"/>
      <w:r w:rsidRPr="009D13B7">
        <w:rPr>
          <w:rFonts w:ascii="Arial" w:hAnsi="Arial" w:cs="Arial"/>
          <w:bCs/>
          <w:color w:val="000000"/>
          <w:sz w:val="28"/>
          <w:szCs w:val="28"/>
        </w:rPr>
        <w:t>Meta</w:t>
      </w:r>
      <w:proofErr w:type="spellEnd"/>
      <w:r w:rsidRPr="009D13B7">
        <w:rPr>
          <w:rFonts w:ascii="Arial" w:hAnsi="Arial" w:cs="Arial"/>
          <w:bCs/>
          <w:color w:val="000000"/>
          <w:sz w:val="28"/>
          <w:szCs w:val="28"/>
        </w:rPr>
        <w:t xml:space="preserve">, которая признана в РФ экстремистской организацией и запрещена) уменьшилась в два раза. А «основным бенефициаром текущей ситуации» и «самым динамично развивающимся каналом» Михаил Мамонов назвал </w:t>
      </w:r>
      <w:proofErr w:type="spellStart"/>
      <w:r w:rsidRPr="009D13B7">
        <w:rPr>
          <w:rFonts w:ascii="Arial" w:hAnsi="Arial" w:cs="Arial"/>
          <w:bCs/>
          <w:color w:val="000000"/>
          <w:sz w:val="28"/>
          <w:szCs w:val="28"/>
        </w:rPr>
        <w:t>Telegram</w:t>
      </w:r>
      <w:proofErr w:type="spellEnd"/>
      <w:r w:rsidRPr="009D13B7">
        <w:rPr>
          <w:rFonts w:ascii="Arial" w:hAnsi="Arial" w:cs="Arial"/>
          <w:bCs/>
          <w:color w:val="000000"/>
          <w:sz w:val="28"/>
          <w:szCs w:val="28"/>
        </w:rPr>
        <w:t>.</w:t>
      </w:r>
    </w:p>
    <w:p w14:paraId="4699E30B" w14:textId="77777777" w:rsidR="009D13B7" w:rsidRPr="009D13B7" w:rsidRDefault="009D13B7" w:rsidP="009D13B7">
      <w:pPr>
        <w:spacing w:line="360" w:lineRule="auto"/>
        <w:ind w:firstLine="709"/>
        <w:jc w:val="both"/>
        <w:rPr>
          <w:rFonts w:ascii="Arial" w:hAnsi="Arial" w:cs="Arial"/>
          <w:bCs/>
          <w:color w:val="000000"/>
          <w:sz w:val="28"/>
          <w:szCs w:val="28"/>
        </w:rPr>
      </w:pPr>
      <w:r w:rsidRPr="009D13B7">
        <w:rPr>
          <w:rFonts w:ascii="Arial" w:hAnsi="Arial" w:cs="Arial"/>
          <w:bCs/>
          <w:color w:val="000000"/>
          <w:sz w:val="28"/>
          <w:szCs w:val="28"/>
        </w:rPr>
        <w:t xml:space="preserve">Эксперт также сделал ряд прогнозов дальнейшего развития ситуации. Прежде всего, по его мнению, вырастет роль межличностной коммуникации. В доказательство он привел «парадоксальную цифру»: на вопрос, есть ли среди их родственников и знакомых мобилизованные, положительно ответили 50% респондентов, хотя «общий объем мобилизации составил 300 тыс. человек». Это означает, что информация приобретает все более личностный характер, пояснил социолог. Кроме того, он ожидает снижения уровня доверия «официальному сигналу» и «усиления </w:t>
      </w:r>
      <w:proofErr w:type="spellStart"/>
      <w:r w:rsidRPr="009D13B7">
        <w:rPr>
          <w:rFonts w:ascii="Arial" w:hAnsi="Arial" w:cs="Arial"/>
          <w:bCs/>
          <w:color w:val="000000"/>
          <w:sz w:val="28"/>
          <w:szCs w:val="28"/>
        </w:rPr>
        <w:t>экспертности</w:t>
      </w:r>
      <w:proofErr w:type="spellEnd"/>
      <w:r w:rsidRPr="009D13B7">
        <w:rPr>
          <w:rFonts w:ascii="Arial" w:hAnsi="Arial" w:cs="Arial"/>
          <w:bCs/>
          <w:color w:val="000000"/>
          <w:sz w:val="28"/>
          <w:szCs w:val="28"/>
        </w:rPr>
        <w:t xml:space="preserve"> нашего населения»: «Из-за большого объема информации люди все больше погружаются в детали и становятся либо экспертами, либо </w:t>
      </w:r>
      <w:proofErr w:type="spellStart"/>
      <w:r w:rsidRPr="009D13B7">
        <w:rPr>
          <w:rFonts w:ascii="Arial" w:hAnsi="Arial" w:cs="Arial"/>
          <w:bCs/>
          <w:color w:val="000000"/>
          <w:sz w:val="28"/>
          <w:szCs w:val="28"/>
        </w:rPr>
        <w:t>псевдоэкспертами</w:t>
      </w:r>
      <w:proofErr w:type="spellEnd"/>
      <w:r w:rsidRPr="009D13B7">
        <w:rPr>
          <w:rFonts w:ascii="Arial" w:hAnsi="Arial" w:cs="Arial"/>
          <w:bCs/>
          <w:color w:val="000000"/>
          <w:sz w:val="28"/>
          <w:szCs w:val="28"/>
        </w:rPr>
        <w:t>». Также господин Мамонов прогнозирует «усиление запроса на честность» и на «</w:t>
      </w:r>
      <w:proofErr w:type="spellStart"/>
      <w:r w:rsidRPr="009D13B7">
        <w:rPr>
          <w:rFonts w:ascii="Arial" w:hAnsi="Arial" w:cs="Arial"/>
          <w:bCs/>
          <w:color w:val="000000"/>
          <w:sz w:val="28"/>
          <w:szCs w:val="28"/>
        </w:rPr>
        <w:t>деидеологизированную</w:t>
      </w:r>
      <w:proofErr w:type="spellEnd"/>
      <w:r w:rsidRPr="009D13B7">
        <w:rPr>
          <w:rFonts w:ascii="Arial" w:hAnsi="Arial" w:cs="Arial"/>
          <w:bCs/>
          <w:color w:val="000000"/>
          <w:sz w:val="28"/>
          <w:szCs w:val="28"/>
        </w:rPr>
        <w:t xml:space="preserve"> информацию о СВО». </w:t>
      </w:r>
    </w:p>
    <w:p w14:paraId="18A7F856" w14:textId="38392357" w:rsidR="009D13B7" w:rsidRPr="009D13B7" w:rsidRDefault="009D13B7" w:rsidP="009D13B7">
      <w:pPr>
        <w:spacing w:line="360" w:lineRule="auto"/>
        <w:ind w:firstLine="709"/>
        <w:jc w:val="both"/>
        <w:rPr>
          <w:rFonts w:ascii="Arial" w:hAnsi="Arial" w:cs="Arial"/>
          <w:b/>
          <w:bCs/>
          <w:color w:val="000000"/>
          <w:sz w:val="28"/>
          <w:szCs w:val="28"/>
        </w:rPr>
      </w:pPr>
      <w:r w:rsidRPr="009D13B7">
        <w:rPr>
          <w:rFonts w:ascii="Arial" w:hAnsi="Arial" w:cs="Arial"/>
          <w:b/>
          <w:bCs/>
          <w:color w:val="000000"/>
          <w:sz w:val="28"/>
          <w:szCs w:val="28"/>
        </w:rPr>
        <w:t xml:space="preserve">«Очень часто в ходе исследований нам говорят, что не доверяют официальной информации. Когда Министерство </w:t>
      </w:r>
      <w:r w:rsidRPr="009D13B7">
        <w:rPr>
          <w:rFonts w:ascii="Arial" w:hAnsi="Arial" w:cs="Arial"/>
          <w:b/>
          <w:bCs/>
          <w:color w:val="000000"/>
          <w:sz w:val="28"/>
          <w:szCs w:val="28"/>
        </w:rPr>
        <w:lastRenderedPageBreak/>
        <w:t>обороны заявляет только о позитиве, но не говорит о проблемах, это вызывает вопрос, насколько то, что оно говорит, соответствует действительности. Именно поэтому будет усиливаться запрос на межличностную коммуникацию»,</w:t>
      </w:r>
      <w:r w:rsidR="00236B11">
        <w:rPr>
          <w:rFonts w:ascii="Arial" w:hAnsi="Arial" w:cs="Arial"/>
          <w:b/>
          <w:bCs/>
          <w:color w:val="000000"/>
          <w:sz w:val="28"/>
          <w:szCs w:val="28"/>
        </w:rPr>
        <w:t xml:space="preserve"> </w:t>
      </w:r>
      <w:r w:rsidRPr="009D13B7">
        <w:rPr>
          <w:rFonts w:ascii="Arial" w:hAnsi="Arial" w:cs="Arial"/>
          <w:b/>
          <w:bCs/>
          <w:color w:val="000000"/>
          <w:sz w:val="28"/>
          <w:szCs w:val="28"/>
        </w:rPr>
        <w:t>— отметил эксперт.</w:t>
      </w:r>
    </w:p>
    <w:p w14:paraId="46A481E9" w14:textId="030DA371" w:rsidR="009D13B7" w:rsidRPr="009D13B7" w:rsidRDefault="009D13B7" w:rsidP="009D13B7">
      <w:pPr>
        <w:spacing w:line="360" w:lineRule="auto"/>
        <w:ind w:firstLine="709"/>
        <w:jc w:val="both"/>
        <w:rPr>
          <w:rFonts w:ascii="Arial" w:hAnsi="Arial" w:cs="Arial"/>
          <w:bCs/>
          <w:color w:val="000000"/>
          <w:sz w:val="28"/>
          <w:szCs w:val="28"/>
        </w:rPr>
      </w:pPr>
      <w:r w:rsidRPr="009D13B7">
        <w:rPr>
          <w:rFonts w:ascii="Arial" w:hAnsi="Arial" w:cs="Arial"/>
          <w:bCs/>
          <w:color w:val="000000"/>
          <w:sz w:val="28"/>
          <w:szCs w:val="28"/>
        </w:rPr>
        <w:t xml:space="preserve">Руководитель практики региональных исследований и консультирования ВЦИОМа Наталья </w:t>
      </w:r>
      <w:proofErr w:type="spellStart"/>
      <w:r w:rsidRPr="009D13B7">
        <w:rPr>
          <w:rFonts w:ascii="Arial" w:hAnsi="Arial" w:cs="Arial"/>
          <w:bCs/>
          <w:color w:val="000000"/>
          <w:sz w:val="28"/>
          <w:szCs w:val="28"/>
        </w:rPr>
        <w:t>Даудрих</w:t>
      </w:r>
      <w:proofErr w:type="spellEnd"/>
      <w:r w:rsidRPr="009D13B7">
        <w:rPr>
          <w:rFonts w:ascii="Arial" w:hAnsi="Arial" w:cs="Arial"/>
          <w:bCs/>
          <w:color w:val="000000"/>
          <w:sz w:val="28"/>
          <w:szCs w:val="28"/>
        </w:rPr>
        <w:t xml:space="preserve">, в свою очередь, рассказала о том, как люди воспринимают «губернаторов периода СВО». По ее словам, от глав регионов ждут выполнения функции «социального терапевта» и надеются на их «дружескую помощь и участие». «Текущая формула успеха для официального контента в </w:t>
      </w:r>
      <w:proofErr w:type="spellStart"/>
      <w:r w:rsidRPr="009D13B7">
        <w:rPr>
          <w:rFonts w:ascii="Arial" w:hAnsi="Arial" w:cs="Arial"/>
          <w:bCs/>
          <w:color w:val="000000"/>
          <w:sz w:val="28"/>
          <w:szCs w:val="28"/>
        </w:rPr>
        <w:t>Telegram</w:t>
      </w:r>
      <w:proofErr w:type="spellEnd"/>
      <w:r w:rsidRPr="009D13B7">
        <w:rPr>
          <w:rFonts w:ascii="Arial" w:hAnsi="Arial" w:cs="Arial"/>
          <w:bCs/>
          <w:color w:val="000000"/>
          <w:sz w:val="28"/>
          <w:szCs w:val="28"/>
        </w:rPr>
        <w:t>-каналах губернаторов складывается из четырех основных тем: мобилизация, технологическое производство, социальная сфера и инфраструктурные проекты крупного формата, которые служат, судя по всему, маркером стабильности»,</w:t>
      </w:r>
      <w:r w:rsidR="00236B11">
        <w:rPr>
          <w:rFonts w:ascii="Arial" w:hAnsi="Arial" w:cs="Arial"/>
          <w:bCs/>
          <w:color w:val="000000"/>
          <w:sz w:val="28"/>
          <w:szCs w:val="28"/>
        </w:rPr>
        <w:t xml:space="preserve"> </w:t>
      </w:r>
      <w:r w:rsidRPr="009D13B7">
        <w:rPr>
          <w:rFonts w:ascii="Arial" w:hAnsi="Arial" w:cs="Arial"/>
          <w:bCs/>
          <w:color w:val="000000"/>
          <w:sz w:val="28"/>
          <w:szCs w:val="28"/>
        </w:rPr>
        <w:t xml:space="preserve">— пояснила госпожа </w:t>
      </w:r>
      <w:proofErr w:type="spellStart"/>
      <w:r w:rsidRPr="009D13B7">
        <w:rPr>
          <w:rFonts w:ascii="Arial" w:hAnsi="Arial" w:cs="Arial"/>
          <w:bCs/>
          <w:color w:val="000000"/>
          <w:sz w:val="28"/>
          <w:szCs w:val="28"/>
        </w:rPr>
        <w:t>Даудрих</w:t>
      </w:r>
      <w:proofErr w:type="spellEnd"/>
      <w:r w:rsidRPr="009D13B7">
        <w:rPr>
          <w:rFonts w:ascii="Arial" w:hAnsi="Arial" w:cs="Arial"/>
          <w:bCs/>
          <w:color w:val="000000"/>
          <w:sz w:val="28"/>
          <w:szCs w:val="28"/>
        </w:rPr>
        <w:t>.</w:t>
      </w:r>
    </w:p>
    <w:p w14:paraId="3BD84524" w14:textId="77777777" w:rsidR="009D13B7" w:rsidRPr="009D13B7" w:rsidRDefault="009D13B7" w:rsidP="009D13B7">
      <w:pPr>
        <w:spacing w:line="360" w:lineRule="auto"/>
        <w:ind w:firstLine="709"/>
        <w:jc w:val="both"/>
        <w:rPr>
          <w:rFonts w:ascii="Arial" w:hAnsi="Arial" w:cs="Arial"/>
          <w:bCs/>
          <w:color w:val="000000"/>
          <w:sz w:val="28"/>
          <w:szCs w:val="28"/>
        </w:rPr>
      </w:pPr>
      <w:r w:rsidRPr="009D13B7">
        <w:rPr>
          <w:rFonts w:ascii="Arial" w:hAnsi="Arial" w:cs="Arial"/>
          <w:bCs/>
          <w:color w:val="000000"/>
          <w:sz w:val="28"/>
          <w:szCs w:val="28"/>
        </w:rPr>
        <w:t>Присутствовавшие на заседании политологи спорить с данными социологов не стали, но предложили им собственное объяснение. Например, президент коммуникационного холдинга «Минченко консалтинг» Евгений Минченко предположил, что ключевая проблема нынешней информационной повестки состоит в попытке предложить новым поколениям идеологию, в то время как они предпочитают факты, а не навязывание определенной точки зрения.</w:t>
      </w:r>
    </w:p>
    <w:p w14:paraId="5189CF6D" w14:textId="77777777" w:rsidR="00A15CC3" w:rsidRDefault="00A15CC3" w:rsidP="00190CFB">
      <w:pPr>
        <w:spacing w:line="360" w:lineRule="auto"/>
        <w:jc w:val="both"/>
        <w:rPr>
          <w:rFonts w:ascii="Arial" w:hAnsi="Arial" w:cs="Arial"/>
          <w:bCs/>
          <w:color w:val="000000"/>
          <w:sz w:val="28"/>
          <w:szCs w:val="28"/>
        </w:rPr>
      </w:pPr>
    </w:p>
    <w:p w14:paraId="2EE7661C" w14:textId="77777777" w:rsidR="00601474" w:rsidRPr="00A15CC3" w:rsidRDefault="00601474" w:rsidP="00A15CC3">
      <w:pPr>
        <w:spacing w:line="360" w:lineRule="auto"/>
        <w:ind w:firstLine="709"/>
        <w:jc w:val="both"/>
        <w:rPr>
          <w:rFonts w:ascii="Arial" w:hAnsi="Arial" w:cs="Arial"/>
          <w:bCs/>
          <w:color w:val="000000"/>
          <w:sz w:val="28"/>
          <w:szCs w:val="28"/>
        </w:rPr>
      </w:pPr>
    </w:p>
    <w:p w14:paraId="7E450E05" w14:textId="77777777" w:rsidR="004753C0" w:rsidRDefault="004753C0" w:rsidP="004753C0">
      <w:pPr>
        <w:pStyle w:val="2"/>
        <w:rPr>
          <w:lang w:val="ru-RU"/>
        </w:rPr>
      </w:pPr>
      <w:bookmarkStart w:id="39" w:name="_Toc121145550"/>
      <w:bookmarkStart w:id="40" w:name="_Toc86775888"/>
      <w:bookmarkEnd w:id="38"/>
      <w:r>
        <w:rPr>
          <w:lang w:val="ru-RU"/>
        </w:rPr>
        <w:t>Мнение</w:t>
      </w:r>
      <w:bookmarkEnd w:id="39"/>
    </w:p>
    <w:p w14:paraId="6EF679CE" w14:textId="77777777" w:rsidR="00190CFB" w:rsidRPr="00190CFB" w:rsidRDefault="00190CFB" w:rsidP="00190CFB">
      <w:pPr>
        <w:pStyle w:val="14"/>
        <w:rPr>
          <w:b/>
          <w:iCs/>
        </w:rPr>
      </w:pPr>
      <w:r w:rsidRPr="00190CFB">
        <w:rPr>
          <w:b/>
          <w:iCs/>
        </w:rPr>
        <w:t>«Яндекс»: умножение делением</w:t>
      </w:r>
    </w:p>
    <w:p w14:paraId="56A7A7AD" w14:textId="688A3D58" w:rsidR="00190CFB" w:rsidRPr="00190CFB" w:rsidRDefault="00190CFB" w:rsidP="00124E4A">
      <w:pPr>
        <w:pStyle w:val="14"/>
        <w:rPr>
          <w:iCs/>
        </w:rPr>
      </w:pPr>
      <w:r w:rsidRPr="00190CFB">
        <w:rPr>
          <w:iCs/>
        </w:rPr>
        <w:t>Главная IT-компания России не выдержала испытания политикой и разделилась на две части. Создатели «Яндекса» предпочли оставить себе очень скромный плацдарм для роста, но сохранить отношения с Западом</w:t>
      </w:r>
    </w:p>
    <w:p w14:paraId="78D880D2" w14:textId="77777777" w:rsidR="00190CFB" w:rsidRPr="00190CFB" w:rsidRDefault="00190CFB" w:rsidP="00190CFB">
      <w:pPr>
        <w:pStyle w:val="14"/>
        <w:rPr>
          <w:iCs/>
        </w:rPr>
      </w:pPr>
      <w:r w:rsidRPr="00190CFB">
        <w:rPr>
          <w:iCs/>
        </w:rPr>
        <w:lastRenderedPageBreak/>
        <w:t>«Яндекс» официально объявил о планах разделения компании на две части. Первая, оставив за собой имя и бренд, будет ориентирована на работу внутри РФ. Другая часть компании предположительно сменит название, постарается заретушировать российские корни и выдвинется на освоение международных рынков. Нынешнее высшее руководство «Яндекса», включая основателя компании Аркадия Воложа, планирует управлять зарубежной частью бизнеса. Над российским подразделением предполагается усиление контроля государства: по соглашению сторон его возглавит бывший министр финансов и до недавнего времени глава Счетной палаты Алексей Кудрин. Какое будущее ждет разделенную таким образом российскую хайтек-корпорацию, и как трансформация ее деятельности может отразиться как на отечественном IT-рынке, так и на важных отраслях российской экономики?</w:t>
      </w:r>
    </w:p>
    <w:p w14:paraId="24D2E47D" w14:textId="77777777" w:rsidR="00190CFB" w:rsidRPr="00190CFB" w:rsidRDefault="00190CFB" w:rsidP="00190CFB">
      <w:pPr>
        <w:pStyle w:val="14"/>
        <w:rPr>
          <w:b/>
          <w:iCs/>
        </w:rPr>
      </w:pPr>
      <w:r w:rsidRPr="00190CFB">
        <w:rPr>
          <w:b/>
          <w:iCs/>
        </w:rPr>
        <w:t>Главная российская интернет-компания</w:t>
      </w:r>
    </w:p>
    <w:p w14:paraId="49944DFA" w14:textId="77777777" w:rsidR="00190CFB" w:rsidRPr="00190CFB" w:rsidRDefault="00190CFB" w:rsidP="00190CFB">
      <w:pPr>
        <w:pStyle w:val="14"/>
        <w:rPr>
          <w:iCs/>
        </w:rPr>
      </w:pPr>
      <w:r w:rsidRPr="00190CFB">
        <w:rPr>
          <w:iCs/>
        </w:rPr>
        <w:t xml:space="preserve">«Яндекс» заслуженно называют главной российской интернет-компанией. Основавшие ее предприниматели оказались не просто талантливы в информационных технологиях, но еще умели просчитывать перспективные тренды развития интернет-индустрии, оказываться в нужное время в нужном месте, чтобы занимать прибыльные рыночные ниши, успешно масштабируя сервисы на стыке </w:t>
      </w:r>
      <w:proofErr w:type="spellStart"/>
      <w:r w:rsidRPr="00190CFB">
        <w:rPr>
          <w:iCs/>
        </w:rPr>
        <w:t>онлайна</w:t>
      </w:r>
      <w:proofErr w:type="spellEnd"/>
      <w:r w:rsidRPr="00190CFB">
        <w:rPr>
          <w:iCs/>
        </w:rPr>
        <w:t xml:space="preserve"> и </w:t>
      </w:r>
      <w:proofErr w:type="spellStart"/>
      <w:r w:rsidRPr="00190CFB">
        <w:rPr>
          <w:iCs/>
        </w:rPr>
        <w:t>офлайна</w:t>
      </w:r>
      <w:proofErr w:type="spellEnd"/>
      <w:r w:rsidRPr="00190CFB">
        <w:rPr>
          <w:iCs/>
        </w:rPr>
        <w:t>.</w:t>
      </w:r>
    </w:p>
    <w:p w14:paraId="59803CFF" w14:textId="77777777" w:rsidR="00190CFB" w:rsidRPr="00190CFB" w:rsidRDefault="00190CFB" w:rsidP="00190CFB">
      <w:pPr>
        <w:pStyle w:val="14"/>
        <w:rPr>
          <w:iCs/>
        </w:rPr>
      </w:pPr>
      <w:r w:rsidRPr="00190CFB">
        <w:rPr>
          <w:iCs/>
        </w:rPr>
        <w:t xml:space="preserve">Истоки «Яндекса» лежат еще в эпохе СССР, когда в конце 1980-х основатель компании уроженец Казахстана математик Аркадий </w:t>
      </w:r>
      <w:proofErr w:type="spellStart"/>
      <w:r w:rsidRPr="00190CFB">
        <w:rPr>
          <w:iCs/>
        </w:rPr>
        <w:t>Волож</w:t>
      </w:r>
      <w:proofErr w:type="spellEnd"/>
      <w:r w:rsidRPr="00190CFB">
        <w:rPr>
          <w:iCs/>
        </w:rPr>
        <w:t xml:space="preserve"> с единомышленниками начал развивать идею создания компьютерной системы, которая позволяла бы находить в огромных массивах интернет-данных нужную информацию. Так родилась поисковая система «Яндекс» (название происходит от английского </w:t>
      </w:r>
      <w:proofErr w:type="spellStart"/>
      <w:r w:rsidRPr="00190CFB">
        <w:rPr>
          <w:iCs/>
        </w:rPr>
        <w:t>Yet</w:t>
      </w:r>
      <w:proofErr w:type="spellEnd"/>
      <w:r w:rsidRPr="00190CFB">
        <w:rPr>
          <w:iCs/>
        </w:rPr>
        <w:t xml:space="preserve"> </w:t>
      </w:r>
      <w:proofErr w:type="spellStart"/>
      <w:r w:rsidRPr="00190CFB">
        <w:rPr>
          <w:iCs/>
        </w:rPr>
        <w:t>another</w:t>
      </w:r>
      <w:proofErr w:type="spellEnd"/>
      <w:r w:rsidRPr="00190CFB">
        <w:rPr>
          <w:iCs/>
        </w:rPr>
        <w:t xml:space="preserve"> </w:t>
      </w:r>
      <w:proofErr w:type="spellStart"/>
      <w:r w:rsidRPr="00190CFB">
        <w:rPr>
          <w:iCs/>
        </w:rPr>
        <w:t>indexer</w:t>
      </w:r>
      <w:proofErr w:type="spellEnd"/>
      <w:r w:rsidRPr="00190CFB">
        <w:rPr>
          <w:iCs/>
        </w:rPr>
        <w:t xml:space="preserve"> — «Еще один индексатор»), которая благодаря передовым, настроенным под морфологию русского языка алгоритмам сумела у </w:t>
      </w:r>
      <w:r w:rsidRPr="00190CFB">
        <w:rPr>
          <w:iCs/>
        </w:rPr>
        <w:lastRenderedPageBreak/>
        <w:t>себя дома дать достойный бой мировым гигантам в сфере интернет-поиска, войдя в первую десятку поисковых систем мира.</w:t>
      </w:r>
    </w:p>
    <w:p w14:paraId="4424C1A2" w14:textId="262176C4" w:rsidR="00190CFB" w:rsidRPr="00190CFB" w:rsidRDefault="00190CFB" w:rsidP="00124E4A">
      <w:pPr>
        <w:pStyle w:val="14"/>
        <w:jc w:val="right"/>
        <w:rPr>
          <w:b/>
          <w:bCs w:val="0"/>
          <w:i/>
          <w:sz w:val="24"/>
          <w:szCs w:val="24"/>
          <w:u w:val="single"/>
        </w:rPr>
      </w:pPr>
      <w:r w:rsidRPr="00190CFB">
        <w:rPr>
          <w:b/>
          <w:bCs w:val="0"/>
          <w:i/>
          <w:sz w:val="24"/>
          <w:szCs w:val="24"/>
          <w:u w:val="single"/>
        </w:rPr>
        <w:t>График 1</w:t>
      </w:r>
      <w:r w:rsidR="00124E4A" w:rsidRPr="00124E4A">
        <w:rPr>
          <w:b/>
          <w:bCs w:val="0"/>
          <w:i/>
          <w:sz w:val="24"/>
          <w:szCs w:val="24"/>
          <w:u w:val="single"/>
          <w:lang w:val="ru-RU"/>
        </w:rPr>
        <w:t xml:space="preserve"> </w:t>
      </w:r>
      <w:r w:rsidRPr="00190CFB">
        <w:rPr>
          <w:b/>
          <w:bCs w:val="0"/>
          <w:i/>
          <w:sz w:val="24"/>
          <w:szCs w:val="24"/>
          <w:u w:val="single"/>
        </w:rPr>
        <w:t>В текущем году "Яндекс" демонстрирует рекордные показатели выручки</w:t>
      </w:r>
    </w:p>
    <w:p w14:paraId="5125434F" w14:textId="4CCCDE79" w:rsidR="00190CFB" w:rsidRPr="00190CFB" w:rsidRDefault="00190CFB" w:rsidP="00190CFB">
      <w:pPr>
        <w:pStyle w:val="14"/>
        <w:rPr>
          <w:iCs/>
        </w:rPr>
      </w:pPr>
      <w:r w:rsidRPr="00190CFB">
        <w:rPr>
          <w:iCs/>
        </w:rPr>
        <w:fldChar w:fldCharType="begin"/>
      </w:r>
      <w:r w:rsidR="002D61D2">
        <w:rPr>
          <w:iCs/>
        </w:rPr>
        <w:instrText xml:space="preserve"> INCLUDEPICTURE "C:\\Users\\yury\\Library\\Group Containers\\UBF8T346G9.ms\\WebArchiveCopyPasteTempFiles\\com.microsoft.Word\\13-08_F8mQW54_371_750_nocrop.png" \* MERGEFORMAT </w:instrText>
      </w:r>
      <w:r w:rsidRPr="00190CFB">
        <w:rPr>
          <w:iCs/>
        </w:rPr>
        <w:fldChar w:fldCharType="separate"/>
      </w:r>
      <w:r w:rsidRPr="00190CFB">
        <w:rPr>
          <w:iCs/>
          <w:noProof/>
        </w:rPr>
        <w:drawing>
          <wp:inline distT="0" distB="0" distL="0" distR="0" wp14:anchorId="06993F68" wp14:editId="2A4FBBAB">
            <wp:extent cx="4704715" cy="4006850"/>
            <wp:effectExtent l="0" t="0" r="0" b="0"/>
            <wp:docPr id="1754" name="Рисунок 1754" descr="&quot;Яндекс&quot; В текущем году &quot;Яндекс&quot; демонстрирует рекордные показатели выручки"/>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4" descr="&quot;Яндекс&quot; В текущем году &quot;Яндекс&quot; демонстрирует рекордные показатели выручки"/>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4715" cy="4006850"/>
                    </a:xfrm>
                    <a:prstGeom prst="rect">
                      <a:avLst/>
                    </a:prstGeom>
                    <a:noFill/>
                    <a:ln>
                      <a:noFill/>
                    </a:ln>
                  </pic:spPr>
                </pic:pic>
              </a:graphicData>
            </a:graphic>
          </wp:inline>
        </w:drawing>
      </w:r>
      <w:r w:rsidRPr="00190CFB">
        <w:rPr>
          <w:iCs/>
        </w:rPr>
        <w:fldChar w:fldCharType="end"/>
      </w:r>
    </w:p>
    <w:p w14:paraId="554DAFA5" w14:textId="77777777" w:rsidR="00190CFB" w:rsidRPr="00190CFB" w:rsidRDefault="00190CFB" w:rsidP="00190CFB">
      <w:pPr>
        <w:pStyle w:val="14"/>
        <w:rPr>
          <w:iCs/>
        </w:rPr>
      </w:pPr>
      <w:r w:rsidRPr="00190CFB">
        <w:rPr>
          <w:iCs/>
        </w:rPr>
        <w:t>Помимо постоянно совершенствующейся системы интернет-поиска и связанного с ней рекламного бизнеса «Яндексу» на протяжении всей истории его развития удается гибко реагировать и предугадывать другие перспективные направления развития IT-рынка. К настоящему времени бизнес «Яндекса» — это более полусотни услуг и сервисов, которые охватывают самый широкий спектр: от прогноза погоды, кинотеатра, музыки, географических карт, афиши, образования до облачных сервисов, платежных систем, рекламы, электронной коммерции, услуг такси, каршеринга.</w:t>
      </w:r>
    </w:p>
    <w:p w14:paraId="20583744" w14:textId="77777777" w:rsidR="00190CFB" w:rsidRPr="00190CFB" w:rsidRDefault="00190CFB" w:rsidP="00190CFB">
      <w:pPr>
        <w:pStyle w:val="14"/>
        <w:rPr>
          <w:iCs/>
        </w:rPr>
      </w:pPr>
      <w:r w:rsidRPr="00190CFB">
        <w:rPr>
          <w:iCs/>
        </w:rPr>
        <w:t xml:space="preserve">До сих пор «Яндекс» демонстрирует самые высокие финансовые показатели в российской IT-индустрии. В последнем рейтинге «Эксперт-400» компания занимает 56-е место в общем списке крупнейших российских предприятий с показателем выручки по МСФО </w:t>
      </w:r>
      <w:r w:rsidRPr="00190CFB">
        <w:rPr>
          <w:iCs/>
        </w:rPr>
        <w:lastRenderedPageBreak/>
        <w:t>за 2021 год 356 млрд рублей (в 2020 году — 246 млрд рублей, рост на 63%), это самый высокий показатель среди российских IT-компаний. «Яндекс» продолжает демонстрировать высокие темпы развития и в текущем году: согласно официальному отчету, в третьем квартале компания получила 133,1 млрд рублей общей выручки, что является для нее историческим рекордом: это, например, в 5,6 раза больше, чем показатели выручки пятилетней давности (см. график 1).</w:t>
      </w:r>
    </w:p>
    <w:p w14:paraId="734CFBE0" w14:textId="77777777" w:rsidR="00190CFB" w:rsidRPr="00190CFB" w:rsidRDefault="00190CFB" w:rsidP="00190CFB">
      <w:pPr>
        <w:pStyle w:val="14"/>
        <w:rPr>
          <w:b/>
          <w:iCs/>
        </w:rPr>
      </w:pPr>
      <w:r w:rsidRPr="00190CFB">
        <w:rPr>
          <w:b/>
          <w:iCs/>
        </w:rPr>
        <w:t>Выйти из интернета</w:t>
      </w:r>
    </w:p>
    <w:p w14:paraId="6B67A7D9" w14:textId="6CD5FE50" w:rsidR="00190CFB" w:rsidRPr="00190CFB" w:rsidRDefault="00190CFB" w:rsidP="00124E4A">
      <w:pPr>
        <w:pStyle w:val="14"/>
        <w:jc w:val="right"/>
        <w:rPr>
          <w:b/>
          <w:bCs w:val="0"/>
          <w:i/>
          <w:sz w:val="24"/>
          <w:szCs w:val="24"/>
          <w:u w:val="single"/>
        </w:rPr>
      </w:pPr>
      <w:r w:rsidRPr="00190CFB">
        <w:rPr>
          <w:b/>
          <w:bCs w:val="0"/>
          <w:i/>
          <w:sz w:val="24"/>
          <w:szCs w:val="24"/>
          <w:u w:val="single"/>
        </w:rPr>
        <w:t>График 2</w:t>
      </w:r>
      <w:r w:rsidR="00124E4A" w:rsidRPr="00124E4A">
        <w:rPr>
          <w:b/>
          <w:bCs w:val="0"/>
          <w:i/>
          <w:sz w:val="24"/>
          <w:szCs w:val="24"/>
          <w:u w:val="single"/>
          <w:lang w:val="ru-RU"/>
        </w:rPr>
        <w:t xml:space="preserve"> </w:t>
      </w:r>
      <w:r w:rsidRPr="00190CFB">
        <w:rPr>
          <w:b/>
          <w:bCs w:val="0"/>
          <w:i/>
          <w:sz w:val="24"/>
          <w:szCs w:val="24"/>
          <w:u w:val="single"/>
        </w:rPr>
        <w:t>Офлайн сервисы для "Яндекса" становятся более значимыми</w:t>
      </w:r>
    </w:p>
    <w:p w14:paraId="029F2A32" w14:textId="0B0FA205" w:rsidR="00190CFB" w:rsidRPr="00190CFB" w:rsidRDefault="00190CFB" w:rsidP="00190CFB">
      <w:pPr>
        <w:pStyle w:val="14"/>
        <w:rPr>
          <w:iCs/>
        </w:rPr>
      </w:pPr>
      <w:r w:rsidRPr="00190CFB">
        <w:rPr>
          <w:iCs/>
        </w:rPr>
        <w:fldChar w:fldCharType="begin"/>
      </w:r>
      <w:r w:rsidR="002D61D2">
        <w:rPr>
          <w:iCs/>
        </w:rPr>
        <w:instrText xml:space="preserve"> INCLUDEPICTURE "C:\\Users\\yury\\Library\\Group Containers\\UBF8T346G9.ms\\WebArchiveCopyPasteTempFiles\\com.microsoft.Word\\13-09_KH2TBU6_371_750_nocrop.png" \* MERGEFORMAT </w:instrText>
      </w:r>
      <w:r w:rsidRPr="00190CFB">
        <w:rPr>
          <w:iCs/>
        </w:rPr>
        <w:fldChar w:fldCharType="separate"/>
      </w:r>
      <w:r w:rsidRPr="00190CFB">
        <w:rPr>
          <w:iCs/>
          <w:noProof/>
        </w:rPr>
        <w:drawing>
          <wp:inline distT="0" distB="0" distL="0" distR="0" wp14:anchorId="40223E51" wp14:editId="48128033">
            <wp:extent cx="4488584" cy="3657600"/>
            <wp:effectExtent l="0" t="0" r="0" b="0"/>
            <wp:docPr id="1755" name="Рисунок 1755" descr="&quot;Яндекс&quot; Офлайн сервисы для &quot;Яндекса&quot; становятся более значимыми"/>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5" descr="&quot;Яндекс&quot; Офлайн сервисы для &quot;Яндекса&quot; становятся более значимыми"/>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4775" cy="3662644"/>
                    </a:xfrm>
                    <a:prstGeom prst="rect">
                      <a:avLst/>
                    </a:prstGeom>
                    <a:noFill/>
                    <a:ln>
                      <a:noFill/>
                    </a:ln>
                  </pic:spPr>
                </pic:pic>
              </a:graphicData>
            </a:graphic>
          </wp:inline>
        </w:drawing>
      </w:r>
      <w:r w:rsidRPr="00190CFB">
        <w:rPr>
          <w:iCs/>
        </w:rPr>
        <w:fldChar w:fldCharType="end"/>
      </w:r>
    </w:p>
    <w:p w14:paraId="558D8557" w14:textId="77777777" w:rsidR="00190CFB" w:rsidRPr="00190CFB" w:rsidRDefault="00190CFB" w:rsidP="00190CFB">
      <w:pPr>
        <w:pStyle w:val="14"/>
        <w:rPr>
          <w:iCs/>
        </w:rPr>
      </w:pPr>
      <w:r w:rsidRPr="00190CFB">
        <w:rPr>
          <w:iCs/>
        </w:rPr>
        <w:t xml:space="preserve">На протяжении всего времени «Яндекс» основную часть своих доходов получал в интернете: локомотивом развития компании была ее знаменитая система поиска и связанная с ней контекстная реклама. Но в последнее время ситуация меняется: у компании стремительно растет доля доходов от различных видов офлайн-бизнеса. Как уже было сказано, согласно официальному отчету «Яндекса», по итогам третьего квартала 2022 года, компания получила 133,1 млрд общей выручки. Из них 60,9 млрд компании принесло направление поиска и </w:t>
      </w:r>
      <w:r w:rsidRPr="00190CFB">
        <w:rPr>
          <w:iCs/>
        </w:rPr>
        <w:lastRenderedPageBreak/>
        <w:t xml:space="preserve">контекстной рекламы. Но второе месте в структуре бизнеса (33,8 млрд рублей) уже занимают работающие на стыке </w:t>
      </w:r>
      <w:proofErr w:type="spellStart"/>
      <w:r w:rsidRPr="00190CFB">
        <w:rPr>
          <w:iCs/>
        </w:rPr>
        <w:t>онлайна</w:t>
      </w:r>
      <w:proofErr w:type="spellEnd"/>
      <w:r w:rsidRPr="00190CFB">
        <w:rPr>
          <w:iCs/>
        </w:rPr>
        <w:t xml:space="preserve"> и </w:t>
      </w:r>
      <w:proofErr w:type="spellStart"/>
      <w:r w:rsidRPr="00190CFB">
        <w:rPr>
          <w:iCs/>
        </w:rPr>
        <w:t>офлайна</w:t>
      </w:r>
      <w:proofErr w:type="spellEnd"/>
      <w:r w:rsidRPr="00190CFB">
        <w:rPr>
          <w:iCs/>
        </w:rPr>
        <w:t xml:space="preserve"> услуги электронной коммерции, такие как «Маркет», «Лавка» и прочие, связанные с доставкой готовой еды, продуктов питания, хозяйственных и других товаров, которые компания в своем отчете называет О2О — </w:t>
      </w:r>
      <w:proofErr w:type="spellStart"/>
      <w:r w:rsidRPr="00190CFB">
        <w:rPr>
          <w:iCs/>
        </w:rPr>
        <w:t>online-to-offline</w:t>
      </w:r>
      <w:proofErr w:type="spellEnd"/>
      <w:r w:rsidRPr="00190CFB">
        <w:rPr>
          <w:iCs/>
        </w:rPr>
        <w:t>: «интернет-сервисы, позволяющие совершать покупки онлайн, а получать их в реальном мире».</w:t>
      </w:r>
    </w:p>
    <w:p w14:paraId="314144DB" w14:textId="77777777" w:rsidR="00190CFB" w:rsidRPr="00190CFB" w:rsidRDefault="00190CFB" w:rsidP="00190CFB">
      <w:pPr>
        <w:pStyle w:val="14"/>
        <w:rPr>
          <w:iCs/>
        </w:rPr>
      </w:pPr>
      <w:r w:rsidRPr="00190CFB">
        <w:rPr>
          <w:iCs/>
        </w:rPr>
        <w:t>Далее идут транспортные сервисы: еще в 2011 году «Яндекс» скопировал набирающую на Западе популярность модель агрегаторов услуг такси, позволяющих искать машину не стоя с вытянутой рукой у обочины, а с помощью смартфона. Так появился агрегатор услуг «</w:t>
      </w:r>
      <w:proofErr w:type="spellStart"/>
      <w:r w:rsidRPr="00190CFB">
        <w:rPr>
          <w:iCs/>
        </w:rPr>
        <w:t>Яндекс.Такси</w:t>
      </w:r>
      <w:proofErr w:type="spellEnd"/>
      <w:r w:rsidRPr="00190CFB">
        <w:rPr>
          <w:iCs/>
        </w:rPr>
        <w:t>», которому удалось, агрессивно оттеснив конкурентов, занять на российском рынке почти монопольное положение. Это направление деятельности под названием «</w:t>
      </w:r>
      <w:proofErr w:type="spellStart"/>
      <w:r w:rsidRPr="00190CFB">
        <w:rPr>
          <w:iCs/>
        </w:rPr>
        <w:t>райдтех</w:t>
      </w:r>
      <w:proofErr w:type="spellEnd"/>
      <w:r w:rsidRPr="00190CFB">
        <w:rPr>
          <w:iCs/>
        </w:rPr>
        <w:t>» (помимо такси в него входят услуги каршеринга и аренды самокатов) в третьем квартале принесло компании внушительные 31 млрд рублей.</w:t>
      </w:r>
    </w:p>
    <w:p w14:paraId="2FFB4EC4" w14:textId="77777777" w:rsidR="00190CFB" w:rsidRPr="00190CFB" w:rsidRDefault="00190CFB" w:rsidP="00190CFB">
      <w:pPr>
        <w:pStyle w:val="14"/>
        <w:rPr>
          <w:iCs/>
        </w:rPr>
      </w:pPr>
      <w:r w:rsidRPr="00190CFB">
        <w:rPr>
          <w:iCs/>
        </w:rPr>
        <w:t>Замыкает список направление развлекательных сервисов («Плюс») — 7,8 млрд рублей, сервисы объявлений (3,4 млрд рублей), прочие бизнес-подразделения (облачные услуги, устройства, другие инициативы) — 10,2 млрд рублей (см. график 2).</w:t>
      </w:r>
    </w:p>
    <w:p w14:paraId="38F148B9" w14:textId="77777777" w:rsidR="008A097C" w:rsidRDefault="008A097C" w:rsidP="00190CFB">
      <w:pPr>
        <w:pStyle w:val="14"/>
        <w:rPr>
          <w:b/>
          <w:iCs/>
        </w:rPr>
      </w:pPr>
    </w:p>
    <w:p w14:paraId="0A607944" w14:textId="77777777" w:rsidR="008A097C" w:rsidRDefault="008A097C" w:rsidP="00190CFB">
      <w:pPr>
        <w:pStyle w:val="14"/>
        <w:rPr>
          <w:b/>
          <w:iCs/>
        </w:rPr>
      </w:pPr>
    </w:p>
    <w:p w14:paraId="6034770D" w14:textId="1B7FA16C" w:rsidR="00190CFB" w:rsidRPr="00190CFB" w:rsidRDefault="00190CFB" w:rsidP="00190CFB">
      <w:pPr>
        <w:pStyle w:val="14"/>
        <w:rPr>
          <w:b/>
          <w:iCs/>
        </w:rPr>
      </w:pPr>
      <w:r w:rsidRPr="00190CFB">
        <w:rPr>
          <w:b/>
          <w:iCs/>
        </w:rPr>
        <w:t>Иностранный резидент</w:t>
      </w:r>
    </w:p>
    <w:p w14:paraId="57C82934" w14:textId="77777777" w:rsidR="00190CFB" w:rsidRPr="00190CFB" w:rsidRDefault="00190CFB" w:rsidP="00190CFB">
      <w:pPr>
        <w:pStyle w:val="14"/>
        <w:rPr>
          <w:iCs/>
        </w:rPr>
      </w:pPr>
      <w:r w:rsidRPr="00190CFB">
        <w:rPr>
          <w:iCs/>
        </w:rPr>
        <w:t xml:space="preserve">При том что основную часть выручки «Яндекс» всегда получал в России, корпорация старалась позиционировать себя как международная компания и была зарегистрирована за рубежом — изначально на Кипре, позже головная структура </w:t>
      </w:r>
      <w:proofErr w:type="spellStart"/>
      <w:r w:rsidRPr="00190CFB">
        <w:rPr>
          <w:iCs/>
        </w:rPr>
        <w:t>Yandex</w:t>
      </w:r>
      <w:proofErr w:type="spellEnd"/>
      <w:r w:rsidRPr="00190CFB">
        <w:rPr>
          <w:iCs/>
        </w:rPr>
        <w:t xml:space="preserve"> N. V. получила прописку в Нидерландах. «Яндекс» имеет много офисов за границей: помимо стран ближнего зарубежья (Минск, Алма-Ата) представительство у компании есть в </w:t>
      </w:r>
      <w:proofErr w:type="spellStart"/>
      <w:r w:rsidRPr="00190CFB">
        <w:rPr>
          <w:iCs/>
        </w:rPr>
        <w:t>Ньюберипорте</w:t>
      </w:r>
      <w:proofErr w:type="spellEnd"/>
      <w:r w:rsidRPr="00190CFB">
        <w:rPr>
          <w:iCs/>
        </w:rPr>
        <w:t xml:space="preserve"> (США), Люцерне </w:t>
      </w:r>
      <w:r w:rsidRPr="00190CFB">
        <w:rPr>
          <w:iCs/>
        </w:rPr>
        <w:lastRenderedPageBreak/>
        <w:t>(Швейцария), Берлине (Германия), Амстердаме (Нидерланды), Шанхае (Китай), Тель-Авиве (Израиль).</w:t>
      </w:r>
    </w:p>
    <w:p w14:paraId="34E196EB" w14:textId="77777777" w:rsidR="00190CFB" w:rsidRPr="00190CFB" w:rsidRDefault="00190CFB" w:rsidP="00190CFB">
      <w:pPr>
        <w:pStyle w:val="14"/>
        <w:rPr>
          <w:iCs/>
        </w:rPr>
      </w:pPr>
      <w:r w:rsidRPr="00190CFB">
        <w:rPr>
          <w:iCs/>
        </w:rPr>
        <w:t xml:space="preserve">Значимая часть деятельности зарубежных представительств связана с оказанием услуг иностранным компаниям, которые хотят продвигать свои товары в России на ресурсах </w:t>
      </w:r>
      <w:proofErr w:type="spellStart"/>
      <w:r w:rsidRPr="00190CFB">
        <w:rPr>
          <w:iCs/>
        </w:rPr>
        <w:t>яндексовской</w:t>
      </w:r>
      <w:proofErr w:type="spellEnd"/>
      <w:r w:rsidRPr="00190CFB">
        <w:rPr>
          <w:iCs/>
        </w:rPr>
        <w:t xml:space="preserve"> поисковой системы. Другие же виды самостоятельной международной деятельности «Яндекса» пока не демонстрируют внушительных результатов, более 95% выручки компания по-прежнему получает с российского рынка.</w:t>
      </w:r>
    </w:p>
    <w:p w14:paraId="4D6785D8" w14:textId="77777777" w:rsidR="00190CFB" w:rsidRPr="00190CFB" w:rsidRDefault="00190CFB" w:rsidP="00190CFB">
      <w:pPr>
        <w:pStyle w:val="14"/>
        <w:rPr>
          <w:iCs/>
        </w:rPr>
      </w:pPr>
      <w:r w:rsidRPr="00190CFB">
        <w:rPr>
          <w:iCs/>
        </w:rPr>
        <w:t xml:space="preserve">Прежде всего это связано со спецификой основного бизнеса «Яндекса» — поисковой системой, которую сложно масштабировать на другие страны, где не говорят на русском языке. Показательным примером здесь может служить кейс попытки выхода «Яндекса» на турецкий рынок. Здесь компания открыла офис в 2011 году, запустив свой геоинформационный сервис </w:t>
      </w:r>
      <w:proofErr w:type="spellStart"/>
      <w:r w:rsidRPr="00190CFB">
        <w:rPr>
          <w:iCs/>
        </w:rPr>
        <w:t>Yandex.Haritalar</w:t>
      </w:r>
      <w:proofErr w:type="spellEnd"/>
      <w:r w:rsidRPr="00190CFB">
        <w:rPr>
          <w:iCs/>
        </w:rPr>
        <w:t xml:space="preserve"> (аналог «</w:t>
      </w:r>
      <w:proofErr w:type="spellStart"/>
      <w:r w:rsidRPr="00190CFB">
        <w:rPr>
          <w:iCs/>
        </w:rPr>
        <w:t>Яндекс.Карт</w:t>
      </w:r>
      <w:proofErr w:type="spellEnd"/>
      <w:r w:rsidRPr="00190CFB">
        <w:rPr>
          <w:iCs/>
        </w:rPr>
        <w:t xml:space="preserve">»), а также систему онлайн-поиска на турецком языке и интернет-рекламы. В момент запуска проекта представители «Яндекса» заявляли, что за короткий срок намерены занять до 30‒40% турецкого рынка интернет-поиска. Однако конкурентная среда оказалась более жесткой, чем предполагалось, и максимум, чего российской компании удалось добиться, — получить через два года 5% турецкого рынка интернет-поиска. Но потом и эти показатели не удалось удержать: в 2020 году «Яндекс» закрыл свой офис в Турции, проиграв турецкий рынок американской </w:t>
      </w:r>
      <w:proofErr w:type="spellStart"/>
      <w:r w:rsidRPr="00190CFB">
        <w:rPr>
          <w:iCs/>
        </w:rPr>
        <w:t>Google</w:t>
      </w:r>
      <w:proofErr w:type="spellEnd"/>
      <w:r w:rsidRPr="00190CFB">
        <w:rPr>
          <w:iCs/>
        </w:rPr>
        <w:t>.</w:t>
      </w:r>
    </w:p>
    <w:p w14:paraId="17868C75" w14:textId="77777777" w:rsidR="00190CFB" w:rsidRPr="00190CFB" w:rsidRDefault="00190CFB" w:rsidP="00190CFB">
      <w:pPr>
        <w:pStyle w:val="14"/>
        <w:rPr>
          <w:iCs/>
        </w:rPr>
      </w:pPr>
      <w:r w:rsidRPr="00190CFB">
        <w:rPr>
          <w:iCs/>
        </w:rPr>
        <w:t>Впрочем, и экспансия с другими, не завязанными на язык сервисами «Яндекса» за границу пока идет не очень успешно. Так, в последние годы «Яндекс» пытается масштабировать на международные рынки свой успешный в России проект «</w:t>
      </w:r>
      <w:proofErr w:type="spellStart"/>
      <w:r w:rsidRPr="00190CFB">
        <w:rPr>
          <w:iCs/>
        </w:rPr>
        <w:t>Яндекс.Такси</w:t>
      </w:r>
      <w:proofErr w:type="spellEnd"/>
      <w:r w:rsidRPr="00190CFB">
        <w:rPr>
          <w:iCs/>
        </w:rPr>
        <w:t xml:space="preserve">» — сейчас он работает примерно в 20 странах. Но в основном это страны ближнего зарубежья (Казахстан, Беларусь, Армения, Грузия) с большой </w:t>
      </w:r>
      <w:r w:rsidRPr="00190CFB">
        <w:rPr>
          <w:iCs/>
        </w:rPr>
        <w:lastRenderedPageBreak/>
        <w:t>долей русскоязычных пользователей. Из стран дальнего зарубежья этот сервис заметен разве что в Израиле, и то больших показателей он там не достиг из-за сильной конкуренции с другими агрегаторами.</w:t>
      </w:r>
    </w:p>
    <w:p w14:paraId="1FC727F1" w14:textId="77777777" w:rsidR="00190CFB" w:rsidRPr="00190CFB" w:rsidRDefault="00190CFB" w:rsidP="00190CFB">
      <w:pPr>
        <w:pStyle w:val="14"/>
        <w:rPr>
          <w:iCs/>
        </w:rPr>
      </w:pPr>
      <w:r w:rsidRPr="00190CFB">
        <w:rPr>
          <w:iCs/>
        </w:rPr>
        <w:t xml:space="preserve">Пытается компания развивать за рубежом и свои успешные в России сервисы доставки продуктов. Правда, в Европе попытки продвинуть этот бизнес к успеху не привели: летом этого года «Яндекс» объявил, что сворачивает сервисы доставки еды в Париже и в Лондоне. Вместо этого компания намерена сменить бизнес-модель, предлагая IT-решения по управлению доставкой сторонним заказчикам (этим направлением занимается международное подразделение под названием </w:t>
      </w:r>
      <w:proofErr w:type="spellStart"/>
      <w:r w:rsidRPr="00190CFB">
        <w:rPr>
          <w:iCs/>
        </w:rPr>
        <w:t>Yango</w:t>
      </w:r>
      <w:proofErr w:type="spellEnd"/>
      <w:r w:rsidRPr="00190CFB">
        <w:rPr>
          <w:iCs/>
        </w:rPr>
        <w:t xml:space="preserve"> </w:t>
      </w:r>
      <w:proofErr w:type="spellStart"/>
      <w:r w:rsidRPr="00190CFB">
        <w:rPr>
          <w:iCs/>
        </w:rPr>
        <w:t>Deli</w:t>
      </w:r>
      <w:proofErr w:type="spellEnd"/>
      <w:r w:rsidRPr="00190CFB">
        <w:rPr>
          <w:iCs/>
        </w:rPr>
        <w:t xml:space="preserve"> </w:t>
      </w:r>
      <w:proofErr w:type="spellStart"/>
      <w:r w:rsidRPr="00190CFB">
        <w:rPr>
          <w:iCs/>
        </w:rPr>
        <w:t>Tech</w:t>
      </w:r>
      <w:proofErr w:type="spellEnd"/>
      <w:r w:rsidRPr="00190CFB">
        <w:rPr>
          <w:iCs/>
        </w:rPr>
        <w:t xml:space="preserve">). В ноябре 2020 года «Яндекс» открыл подразделение доставки продуктов в Израиле под брендом </w:t>
      </w:r>
      <w:proofErr w:type="spellStart"/>
      <w:r w:rsidRPr="00190CFB">
        <w:rPr>
          <w:iCs/>
        </w:rPr>
        <w:t>Deli</w:t>
      </w:r>
      <w:proofErr w:type="spellEnd"/>
      <w:r w:rsidRPr="00190CFB">
        <w:rPr>
          <w:iCs/>
        </w:rPr>
        <w:t>, но пока, увы, этот сервис, опять-таки из-за сильной конкуренции, не демонстрирует взрывного роста.</w:t>
      </w:r>
    </w:p>
    <w:p w14:paraId="36540E4F" w14:textId="77777777" w:rsidR="00190CFB" w:rsidRPr="00190CFB" w:rsidRDefault="00190CFB" w:rsidP="00190CFB">
      <w:pPr>
        <w:pStyle w:val="14"/>
        <w:rPr>
          <w:iCs/>
        </w:rPr>
      </w:pPr>
      <w:r w:rsidRPr="00190CFB">
        <w:rPr>
          <w:iCs/>
        </w:rPr>
        <w:t xml:space="preserve">Более маржинальным и перспективным для «Яндекса» является развитие за рубежом сложных IT-решений. Математическая школа компании и опыт в создании сложных алгоритмов обработки больших данных могли бы быть очень востребованы в различных областях. «Яндекс» пытается развивать за рубежом свою систему управления базами данных (СУБД) под названием </w:t>
      </w:r>
      <w:proofErr w:type="spellStart"/>
      <w:r w:rsidRPr="00190CFB">
        <w:rPr>
          <w:iCs/>
        </w:rPr>
        <w:t>ClickHouse</w:t>
      </w:r>
      <w:proofErr w:type="spellEnd"/>
      <w:r w:rsidRPr="00190CFB">
        <w:rPr>
          <w:iCs/>
        </w:rPr>
        <w:t xml:space="preserve">. По словам представителей компании, ее уже используют ряд крупных зарубежных заказчиков, например </w:t>
      </w:r>
      <w:proofErr w:type="spellStart"/>
      <w:r w:rsidRPr="00190CFB">
        <w:rPr>
          <w:iCs/>
        </w:rPr>
        <w:t>EBay</w:t>
      </w:r>
      <w:proofErr w:type="spellEnd"/>
      <w:r w:rsidRPr="00190CFB">
        <w:rPr>
          <w:iCs/>
        </w:rPr>
        <w:t xml:space="preserve">, </w:t>
      </w:r>
      <w:proofErr w:type="spellStart"/>
      <w:r w:rsidRPr="00190CFB">
        <w:rPr>
          <w:iCs/>
        </w:rPr>
        <w:t>Spotify</w:t>
      </w:r>
      <w:proofErr w:type="spellEnd"/>
      <w:r w:rsidRPr="00190CFB">
        <w:rPr>
          <w:iCs/>
        </w:rPr>
        <w:t xml:space="preserve">, </w:t>
      </w:r>
      <w:proofErr w:type="spellStart"/>
      <w:r w:rsidRPr="00190CFB">
        <w:rPr>
          <w:iCs/>
        </w:rPr>
        <w:t>Deutsche</w:t>
      </w:r>
      <w:proofErr w:type="spellEnd"/>
      <w:r w:rsidRPr="00190CFB">
        <w:rPr>
          <w:iCs/>
        </w:rPr>
        <w:t xml:space="preserve"> </w:t>
      </w:r>
      <w:proofErr w:type="spellStart"/>
      <w:r w:rsidRPr="00190CFB">
        <w:rPr>
          <w:iCs/>
        </w:rPr>
        <w:t>Bank</w:t>
      </w:r>
      <w:proofErr w:type="spellEnd"/>
      <w:r w:rsidRPr="00190CFB">
        <w:rPr>
          <w:iCs/>
        </w:rPr>
        <w:t>. Но рынок СУБД уже плотно занят ведущими мировыми хайтек-гигантами (</w:t>
      </w:r>
      <w:proofErr w:type="spellStart"/>
      <w:r w:rsidRPr="00190CFB">
        <w:rPr>
          <w:iCs/>
        </w:rPr>
        <w:t>Oracle</w:t>
      </w:r>
      <w:proofErr w:type="spellEnd"/>
      <w:r w:rsidRPr="00190CFB">
        <w:rPr>
          <w:iCs/>
        </w:rPr>
        <w:t xml:space="preserve">, </w:t>
      </w:r>
      <w:proofErr w:type="spellStart"/>
      <w:r w:rsidRPr="00190CFB">
        <w:rPr>
          <w:iCs/>
        </w:rPr>
        <w:t>Teradata</w:t>
      </w:r>
      <w:proofErr w:type="spellEnd"/>
      <w:r w:rsidRPr="00190CFB">
        <w:rPr>
          <w:iCs/>
        </w:rPr>
        <w:t xml:space="preserve">), и «Яндексу» пока нелегко пробиваться в других странах. То же касается облачных услуг: в конце прошлого года компания объявила о старте сервисов </w:t>
      </w:r>
      <w:proofErr w:type="spellStart"/>
      <w:r w:rsidRPr="00190CFB">
        <w:rPr>
          <w:iCs/>
        </w:rPr>
        <w:t>Yandex.Cloud</w:t>
      </w:r>
      <w:proofErr w:type="spellEnd"/>
      <w:r w:rsidRPr="00190CFB">
        <w:rPr>
          <w:iCs/>
        </w:rPr>
        <w:t xml:space="preserve"> в Германии. Есть у «Яндекса» свои дата-центры и в других странах, но и это зарубежное направления пока нельзя называть устойчивым бизнесом.</w:t>
      </w:r>
    </w:p>
    <w:p w14:paraId="51B5CAA9" w14:textId="77777777" w:rsidR="00190CFB" w:rsidRPr="00190CFB" w:rsidRDefault="00190CFB" w:rsidP="00190CFB">
      <w:pPr>
        <w:pStyle w:val="14"/>
        <w:rPr>
          <w:iCs/>
        </w:rPr>
      </w:pPr>
      <w:r w:rsidRPr="00190CFB">
        <w:rPr>
          <w:iCs/>
        </w:rPr>
        <w:t xml:space="preserve">Очень активно развивает «Яндекс» свои решения в области автономных автомобилей. Компания проводит испытания своих </w:t>
      </w:r>
      <w:proofErr w:type="spellStart"/>
      <w:r w:rsidRPr="00190CFB">
        <w:rPr>
          <w:iCs/>
        </w:rPr>
        <w:lastRenderedPageBreak/>
        <w:t>робокаров</w:t>
      </w:r>
      <w:proofErr w:type="spellEnd"/>
      <w:r w:rsidRPr="00190CFB">
        <w:rPr>
          <w:iCs/>
        </w:rPr>
        <w:t xml:space="preserve"> в США, Израиле, европейских странах, где достижения «Яндекса» признаны специалистами самого высокого уровня. Но пока заключения крупных контрактов и видимых путей монетизации этих технологий для компании за границей не наблюдается.</w:t>
      </w:r>
    </w:p>
    <w:p w14:paraId="462C86B1" w14:textId="77777777" w:rsidR="00190CFB" w:rsidRPr="00190CFB" w:rsidRDefault="00190CFB" w:rsidP="00190CFB">
      <w:pPr>
        <w:pStyle w:val="14"/>
        <w:rPr>
          <w:iCs/>
        </w:rPr>
      </w:pPr>
      <w:r w:rsidRPr="00190CFB">
        <w:rPr>
          <w:iCs/>
        </w:rPr>
        <w:t xml:space="preserve">Таким образом, стоит признать, что пока за рубежом мощного стратегического плацдарма у «Яндекса» нет. Но рынок мирового хайтека динамично меняется, и есть вероятность, правда очень небольшая, что благодаря высоким компетенциям и предпринимательскому опыту новое международное подразделение «Яндекса» сможет «выстрелить» в какой-нибудь перспективной мировой технологической нише. «В результате разделения “Яндекса” Аркадий </w:t>
      </w:r>
      <w:proofErr w:type="spellStart"/>
      <w:r w:rsidRPr="00190CFB">
        <w:rPr>
          <w:iCs/>
        </w:rPr>
        <w:t>Волож</w:t>
      </w:r>
      <w:proofErr w:type="spellEnd"/>
      <w:r w:rsidRPr="00190CFB">
        <w:rPr>
          <w:iCs/>
        </w:rPr>
        <w:t xml:space="preserve"> будет развивать за рубежом те направления, которые можно назвать экспериментальными: беспилотные автомобили, облачные или образовательные сервисы, — комментирует Артур </w:t>
      </w:r>
      <w:proofErr w:type="spellStart"/>
      <w:r w:rsidRPr="00190CFB">
        <w:rPr>
          <w:iCs/>
        </w:rPr>
        <w:t>Мейнхард</w:t>
      </w:r>
      <w:proofErr w:type="spellEnd"/>
      <w:r w:rsidRPr="00190CFB">
        <w:rPr>
          <w:iCs/>
        </w:rPr>
        <w:t xml:space="preserve">, руководитель аналитического управления по глобальным рынкам инвестиционной компании </w:t>
      </w:r>
      <w:proofErr w:type="spellStart"/>
      <w:r w:rsidRPr="00190CFB">
        <w:rPr>
          <w:iCs/>
        </w:rPr>
        <w:t>Fontvielle</w:t>
      </w:r>
      <w:proofErr w:type="spellEnd"/>
      <w:r w:rsidRPr="00190CFB">
        <w:rPr>
          <w:iCs/>
        </w:rPr>
        <w:t>. — Выручки эти направления сейчас практически не генерируют, но у них есть потенциал. Станут ли данные проекты успешны в будущем и конкурентоспособны в международном пространстве, во многом зависит от команды разработчиков».</w:t>
      </w:r>
    </w:p>
    <w:p w14:paraId="6B6B30A8" w14:textId="77777777" w:rsidR="00190CFB" w:rsidRPr="00190CFB" w:rsidRDefault="00190CFB" w:rsidP="00190CFB">
      <w:pPr>
        <w:pStyle w:val="14"/>
        <w:rPr>
          <w:b/>
          <w:iCs/>
        </w:rPr>
      </w:pPr>
      <w:r w:rsidRPr="00190CFB">
        <w:rPr>
          <w:b/>
          <w:iCs/>
        </w:rPr>
        <w:t>Поза оппозиционера</w:t>
      </w:r>
    </w:p>
    <w:p w14:paraId="0A367A9F" w14:textId="77777777" w:rsidR="00190CFB" w:rsidRPr="00190CFB" w:rsidRDefault="00190CFB" w:rsidP="00190CFB">
      <w:pPr>
        <w:pStyle w:val="14"/>
        <w:rPr>
          <w:iCs/>
        </w:rPr>
      </w:pPr>
      <w:r w:rsidRPr="00190CFB">
        <w:rPr>
          <w:iCs/>
        </w:rPr>
        <w:t xml:space="preserve">Многие сравнивают интернет с такими же важными объектами инфраструктуры, как газ, вода, электричество. Поэтому по мере своего роста ведущие мировые интернет-гиганты рано или поздно оказывались в центре внимания властей. Отношения «Яндекса» с российским регулятором строились не всегда просто, но обеим сторонам хватало выдержки не делать резких движений и не бить посуду. Еще в 2009 году тогдашний президент РФ Дмитрий Медведев назвал ведущие интернет-компании в России стратегическими, поставив задачу выработать механизм, чтобы они не попали под </w:t>
      </w:r>
      <w:r w:rsidRPr="00190CFB">
        <w:rPr>
          <w:iCs/>
        </w:rPr>
        <w:lastRenderedPageBreak/>
        <w:t>контроль иностранцев. «Яндекс» был признан значимым для России инфраструктурным проектом, в руки российского государства была передана так называемая золотая акция, при помощи которой могут блокироваться сделки по консолидации в одних руках 10% акций компании и более.</w:t>
      </w:r>
    </w:p>
    <w:p w14:paraId="670AD44A" w14:textId="77777777" w:rsidR="00190CFB" w:rsidRPr="00190CFB" w:rsidRDefault="00190CFB" w:rsidP="00190CFB">
      <w:pPr>
        <w:pStyle w:val="14"/>
        <w:rPr>
          <w:iCs/>
        </w:rPr>
      </w:pPr>
      <w:r w:rsidRPr="00190CFB">
        <w:rPr>
          <w:iCs/>
        </w:rPr>
        <w:t xml:space="preserve">Сам «Яндекс», позиционируя себя как международная компания, не отказывался получать преференции от государства, используя административный ресурс, например для борьбы со своим основным конкурентом — американским поисковиком </w:t>
      </w:r>
      <w:proofErr w:type="spellStart"/>
      <w:r w:rsidRPr="00190CFB">
        <w:rPr>
          <w:iCs/>
        </w:rPr>
        <w:t>Google</w:t>
      </w:r>
      <w:proofErr w:type="spellEnd"/>
      <w:r w:rsidRPr="00190CFB">
        <w:rPr>
          <w:iCs/>
        </w:rPr>
        <w:t xml:space="preserve"> (в ходе судебных разбирательств между «Яндексом» и </w:t>
      </w:r>
      <w:proofErr w:type="spellStart"/>
      <w:r w:rsidRPr="00190CFB">
        <w:rPr>
          <w:iCs/>
        </w:rPr>
        <w:t>Google</w:t>
      </w:r>
      <w:proofErr w:type="spellEnd"/>
      <w:r w:rsidRPr="00190CFB">
        <w:rPr>
          <w:iCs/>
        </w:rPr>
        <w:t xml:space="preserve"> российская Фемида, так же как и ФАС, обычно становилась на сторону российского поисковика). Щепетильным можно назвать вопрос сотрудничества «Яндекса» с российскими спецслужбами, данные об этом официально как не подтверждаются, так и не опровергаются. Но компания (в отличие, например, от мессенджера </w:t>
      </w:r>
      <w:proofErr w:type="spellStart"/>
      <w:r w:rsidRPr="00190CFB">
        <w:rPr>
          <w:iCs/>
        </w:rPr>
        <w:t>Telegram</w:t>
      </w:r>
      <w:proofErr w:type="spellEnd"/>
      <w:r w:rsidRPr="00190CFB">
        <w:rPr>
          <w:iCs/>
        </w:rPr>
        <w:t xml:space="preserve"> Павла Дурова) не выводила в публичную сферу связанное с этим недовольство, и можно предполагать, что такого рода взаимодействие устраивает обе стороны.</w:t>
      </w:r>
    </w:p>
    <w:p w14:paraId="257F135F" w14:textId="77777777" w:rsidR="00190CFB" w:rsidRPr="00190CFB" w:rsidRDefault="00190CFB" w:rsidP="00190CFB">
      <w:pPr>
        <w:pStyle w:val="14"/>
        <w:rPr>
          <w:iCs/>
        </w:rPr>
      </w:pPr>
      <w:r w:rsidRPr="00190CFB">
        <w:rPr>
          <w:iCs/>
        </w:rPr>
        <w:t>Однако при этом «Яндексу» удалось создать вокруг себя образ компании, взгляды которой оппозиционны официальному государственному курсу. Более того, в IT-среде сформировалось крепкое убеждение, что ключевые посты в «Яндексе» занимают люди, проявляющие недовольство политикой российских властей, формируя вокруг себя соответствующую среду. Но, повторимся, руководству «Яндекса» хватало гибкости в острых моментах (например, когда в 2019 году Госдума устраивала публичные разбирательства на тему того, что в топе «</w:t>
      </w:r>
      <w:proofErr w:type="spellStart"/>
      <w:r w:rsidRPr="00190CFB">
        <w:rPr>
          <w:iCs/>
        </w:rPr>
        <w:t>Яндекс.Новостей</w:t>
      </w:r>
      <w:proofErr w:type="spellEnd"/>
      <w:r w:rsidRPr="00190CFB">
        <w:rPr>
          <w:iCs/>
        </w:rPr>
        <w:t xml:space="preserve">» — фейковые новости) не доводить ситуацию до острого конфликта с регулятором. А в текущем году «Яндекс» с выгодой продал свой медийный актив «Дзен» и «Новости» </w:t>
      </w:r>
      <w:r w:rsidRPr="00190CFB">
        <w:rPr>
          <w:iCs/>
        </w:rPr>
        <w:lastRenderedPageBreak/>
        <w:t>группе VK. (см. «“Желтые” и “синие” расходятся по разным углам», «Эксперт» № 39 за 2022 год).</w:t>
      </w:r>
    </w:p>
    <w:p w14:paraId="1716D9FD" w14:textId="77777777" w:rsidR="00190CFB" w:rsidRPr="00190CFB" w:rsidRDefault="00190CFB" w:rsidP="00190CFB">
      <w:pPr>
        <w:pStyle w:val="14"/>
        <w:rPr>
          <w:iCs/>
        </w:rPr>
      </w:pPr>
      <w:r w:rsidRPr="00190CFB">
        <w:rPr>
          <w:iCs/>
        </w:rPr>
        <w:t xml:space="preserve">После начала СВО «Яндексу» удалось избежать западных санкций. В марте под персональные рестрикции ЕС подпал генеральный директор компании Тигран </w:t>
      </w:r>
      <w:proofErr w:type="spellStart"/>
      <w:r w:rsidRPr="00190CFB">
        <w:rPr>
          <w:iCs/>
        </w:rPr>
        <w:t>Худавердян</w:t>
      </w:r>
      <w:proofErr w:type="spellEnd"/>
      <w:r w:rsidRPr="00190CFB">
        <w:rPr>
          <w:iCs/>
        </w:rPr>
        <w:t xml:space="preserve">, который, чтобы отвести санкционный прицел от компании, сразу ушел с руководящей должности. В июне настала очередь Аркадия Воложа. После попадания в санкционный список Евросоюза он также покинул все посты в компании, напоминая, что он и его семейный траст не являются контрольными акционерами компании (согласно официальным данным, семейный фонд Аркадия Воложа контролирует прядка 8% акций, сотрудникам компании принадлежит 3%, остальной акционерный капитал находится в свободном обращении). Впрочем, даже несмотря на санкции, </w:t>
      </w:r>
      <w:proofErr w:type="spellStart"/>
      <w:r w:rsidRPr="00190CFB">
        <w:rPr>
          <w:iCs/>
        </w:rPr>
        <w:t>Волож</w:t>
      </w:r>
      <w:proofErr w:type="spellEnd"/>
      <w:r w:rsidRPr="00190CFB">
        <w:rPr>
          <w:iCs/>
        </w:rPr>
        <w:t xml:space="preserve"> пока остается в Израиле.</w:t>
      </w:r>
    </w:p>
    <w:p w14:paraId="62B57468" w14:textId="77777777" w:rsidR="00190CFB" w:rsidRPr="00190CFB" w:rsidRDefault="00190CFB" w:rsidP="00190CFB">
      <w:pPr>
        <w:pStyle w:val="14"/>
        <w:rPr>
          <w:iCs/>
        </w:rPr>
      </w:pPr>
      <w:r w:rsidRPr="00190CFB">
        <w:rPr>
          <w:iCs/>
        </w:rPr>
        <w:t xml:space="preserve">Не обошлось и без публичных демаршей: вскоре после начала СВО бывший генеральный директор компании Елена Бунина с помпой уехала из России в Израиль, написав в соцсетях, что не может жить в стране, которая воюет со своими соседями (видимо, забыв, что вооруженный арабо-израильский конфликт длится более полувека). Вместе с ней за границу </w:t>
      </w:r>
      <w:proofErr w:type="spellStart"/>
      <w:r w:rsidRPr="00190CFB">
        <w:rPr>
          <w:iCs/>
        </w:rPr>
        <w:t>релоцировалось</w:t>
      </w:r>
      <w:proofErr w:type="spellEnd"/>
      <w:r w:rsidRPr="00190CFB">
        <w:rPr>
          <w:iCs/>
        </w:rPr>
        <w:t xml:space="preserve"> и определенное число сотрудников «Яндекса». Сколько — официально не сообщается. Например, по данным </w:t>
      </w:r>
      <w:proofErr w:type="spellStart"/>
      <w:r w:rsidRPr="00190CFB">
        <w:rPr>
          <w:iCs/>
        </w:rPr>
        <w:t>Bloomberg</w:t>
      </w:r>
      <w:proofErr w:type="spellEnd"/>
      <w:r w:rsidRPr="00190CFB">
        <w:rPr>
          <w:iCs/>
        </w:rPr>
        <w:t>, из примерно 20 тыс. сотрудников компании за границу уехало 10%, то есть в районе двух тысяч человек. Есть и более сдержанные оценки, которые говорят о тысяче уехавших специалистов.</w:t>
      </w:r>
    </w:p>
    <w:p w14:paraId="30533D7C" w14:textId="77777777" w:rsidR="00190CFB" w:rsidRPr="00190CFB" w:rsidRDefault="00190CFB" w:rsidP="00190CFB">
      <w:pPr>
        <w:pStyle w:val="14"/>
        <w:rPr>
          <w:b/>
          <w:iCs/>
        </w:rPr>
      </w:pPr>
      <w:r w:rsidRPr="00190CFB">
        <w:rPr>
          <w:b/>
          <w:iCs/>
        </w:rPr>
        <w:t>Взять и поделить</w:t>
      </w:r>
    </w:p>
    <w:p w14:paraId="046A9D23" w14:textId="77777777" w:rsidR="00190CFB" w:rsidRPr="00190CFB" w:rsidRDefault="00190CFB" w:rsidP="00190CFB">
      <w:pPr>
        <w:pStyle w:val="14"/>
        <w:rPr>
          <w:iCs/>
        </w:rPr>
      </w:pPr>
      <w:r w:rsidRPr="00190CFB">
        <w:rPr>
          <w:iCs/>
        </w:rPr>
        <w:t xml:space="preserve">Разделение компании на международное и российское подразделение — распространенная схема, которую сейчас используют многие российские IT-компании. Например, по такому пути идет крупная российская компания </w:t>
      </w:r>
      <w:proofErr w:type="spellStart"/>
      <w:r w:rsidRPr="00190CFB">
        <w:rPr>
          <w:iCs/>
        </w:rPr>
        <w:t>Softline</w:t>
      </w:r>
      <w:proofErr w:type="spellEnd"/>
      <w:r w:rsidRPr="00190CFB">
        <w:rPr>
          <w:iCs/>
        </w:rPr>
        <w:t xml:space="preserve">, которая летом этого года </w:t>
      </w:r>
      <w:r w:rsidRPr="00190CFB">
        <w:rPr>
          <w:iCs/>
        </w:rPr>
        <w:lastRenderedPageBreak/>
        <w:t xml:space="preserve">юридически разделила свой российский и международный бизнес, продолжая активно развиваться за границей (за последние несколько месяцев </w:t>
      </w:r>
      <w:proofErr w:type="spellStart"/>
      <w:r w:rsidRPr="00190CFB">
        <w:rPr>
          <w:iCs/>
        </w:rPr>
        <w:t>Softline</w:t>
      </w:r>
      <w:proofErr w:type="spellEnd"/>
      <w:r w:rsidRPr="00190CFB">
        <w:rPr>
          <w:iCs/>
        </w:rPr>
        <w:t xml:space="preserve"> поглотила несколько крупных компаний в Турции, Индии, Арабских Эмиратах). «Можно сказать, что основатель компании “Яндекс” выбрал схожий, например, с Олегом Тиньковым и его TCS </w:t>
      </w:r>
      <w:proofErr w:type="spellStart"/>
      <w:r w:rsidRPr="00190CFB">
        <w:rPr>
          <w:iCs/>
        </w:rPr>
        <w:t>Group</w:t>
      </w:r>
      <w:proofErr w:type="spellEnd"/>
      <w:r w:rsidRPr="00190CFB">
        <w:rPr>
          <w:iCs/>
        </w:rPr>
        <w:t xml:space="preserve"> путь, отказавшись от российского сегмента бизнеса, только сделал это более корректно и политически выверенно, с одобрения Кремля, — комментирует Артур </w:t>
      </w:r>
      <w:proofErr w:type="spellStart"/>
      <w:r w:rsidRPr="00190CFB">
        <w:rPr>
          <w:iCs/>
        </w:rPr>
        <w:t>Мейнхард</w:t>
      </w:r>
      <w:proofErr w:type="spellEnd"/>
      <w:r w:rsidRPr="00190CFB">
        <w:rPr>
          <w:iCs/>
        </w:rPr>
        <w:t>. — Кстати, власти уже помогли “Яндексу” с реструктуризацией долга по конвертируемым бондам, так что позиция очень грамотная. Аркадию Воложу это развяжет руки, он сможет вывести перспективные направления из-под возможного санкционного давления».</w:t>
      </w:r>
    </w:p>
    <w:p w14:paraId="2A42B819" w14:textId="77777777" w:rsidR="00190CFB" w:rsidRPr="00190CFB" w:rsidRDefault="00190CFB" w:rsidP="00190CFB">
      <w:pPr>
        <w:pStyle w:val="14"/>
        <w:rPr>
          <w:iCs/>
        </w:rPr>
      </w:pPr>
      <w:r w:rsidRPr="00190CFB">
        <w:rPr>
          <w:iCs/>
        </w:rPr>
        <w:t xml:space="preserve">Ну а что же с российским бизнесом «Яндекса»? Наблюдатели убеждены, что, благодаря разделению российское подразделение получит возможность еще более успешно развивать свой бизнес. «Российский “Яндекс” получит возможность шире работать с корпоративным сектором и государственными органами (у ряда госкомпаний есть ограничения на работу с контрагентами, у которых есть иностранные акционеры), — считает Георгий Ващенко, заместитель директора аналитического департамента инвестиционной компании </w:t>
      </w:r>
      <w:proofErr w:type="spellStart"/>
      <w:r w:rsidRPr="00190CFB">
        <w:rPr>
          <w:iCs/>
        </w:rPr>
        <w:t>Freedom</w:t>
      </w:r>
      <w:proofErr w:type="spellEnd"/>
      <w:r w:rsidRPr="00190CFB">
        <w:rPr>
          <w:iCs/>
        </w:rPr>
        <w:t xml:space="preserve"> </w:t>
      </w:r>
      <w:proofErr w:type="spellStart"/>
      <w:r w:rsidRPr="00190CFB">
        <w:rPr>
          <w:iCs/>
        </w:rPr>
        <w:t>Finance</w:t>
      </w:r>
      <w:proofErr w:type="spellEnd"/>
      <w:r w:rsidRPr="00190CFB">
        <w:rPr>
          <w:iCs/>
        </w:rPr>
        <w:t xml:space="preserve"> </w:t>
      </w:r>
      <w:proofErr w:type="spellStart"/>
      <w:r w:rsidRPr="00190CFB">
        <w:rPr>
          <w:iCs/>
        </w:rPr>
        <w:t>Global</w:t>
      </w:r>
      <w:proofErr w:type="spellEnd"/>
      <w:r w:rsidRPr="00190CFB">
        <w:rPr>
          <w:iCs/>
        </w:rPr>
        <w:t>. — При этом “Яндекс” сохранит и продолжит развивать все основные продукты, приносящие доход».</w:t>
      </w:r>
    </w:p>
    <w:p w14:paraId="5C9D6289" w14:textId="77777777" w:rsidR="00190CFB" w:rsidRPr="00190CFB" w:rsidRDefault="00190CFB" w:rsidP="00190CFB">
      <w:pPr>
        <w:pStyle w:val="14"/>
        <w:rPr>
          <w:iCs/>
        </w:rPr>
      </w:pPr>
      <w:r w:rsidRPr="00190CFB">
        <w:rPr>
          <w:iCs/>
        </w:rPr>
        <w:t xml:space="preserve">Основной бизнес «Яндекса» в России, связанный с поиском и онлайн-рекламой, сейчас находится в весьма выгодном положении в связи с уходом иностранных конкурентов, таких как </w:t>
      </w:r>
      <w:proofErr w:type="spellStart"/>
      <w:r w:rsidRPr="00190CFB">
        <w:rPr>
          <w:iCs/>
        </w:rPr>
        <w:t>Google</w:t>
      </w:r>
      <w:proofErr w:type="spellEnd"/>
      <w:r w:rsidRPr="00190CFB">
        <w:rPr>
          <w:iCs/>
        </w:rPr>
        <w:t xml:space="preserve">, </w:t>
      </w:r>
      <w:proofErr w:type="spellStart"/>
      <w:r w:rsidRPr="00190CFB">
        <w:rPr>
          <w:iCs/>
        </w:rPr>
        <w:t>Instagram</w:t>
      </w:r>
      <w:proofErr w:type="spellEnd"/>
      <w:r w:rsidRPr="00190CFB">
        <w:rPr>
          <w:iCs/>
        </w:rPr>
        <w:t xml:space="preserve">* </w:t>
      </w:r>
      <w:proofErr w:type="spellStart"/>
      <w:r w:rsidRPr="00190CFB">
        <w:rPr>
          <w:iCs/>
        </w:rPr>
        <w:t>Facebook</w:t>
      </w:r>
      <w:proofErr w:type="spellEnd"/>
      <w:r w:rsidRPr="00190CFB">
        <w:rPr>
          <w:iCs/>
        </w:rPr>
        <w:t xml:space="preserve">*. Динамично будет развиваться и направление </w:t>
      </w:r>
      <w:proofErr w:type="spellStart"/>
      <w:r w:rsidRPr="00190CFB">
        <w:rPr>
          <w:iCs/>
        </w:rPr>
        <w:t>райдтеха</w:t>
      </w:r>
      <w:proofErr w:type="spellEnd"/>
      <w:r w:rsidRPr="00190CFB">
        <w:rPr>
          <w:iCs/>
        </w:rPr>
        <w:t xml:space="preserve"> —здесь «Яндекс» в России уже почти стал монополистом, победив конкурентов (что, в частности, позволяет ему беззастенчиво поднимать цены на услуги такси: по некоторым оценкам, только в текущем году они выросли на 25‒30%). Сложнее будет развивать направление </w:t>
      </w:r>
      <w:r w:rsidRPr="00190CFB">
        <w:rPr>
          <w:iCs/>
        </w:rPr>
        <w:lastRenderedPageBreak/>
        <w:t xml:space="preserve">электронной коммерции, где на российском рынке усиливают свои позиции другие крупные игроки — </w:t>
      </w:r>
      <w:proofErr w:type="spellStart"/>
      <w:r w:rsidRPr="00190CFB">
        <w:rPr>
          <w:iCs/>
        </w:rPr>
        <w:t>Wildberries</w:t>
      </w:r>
      <w:proofErr w:type="spellEnd"/>
      <w:r w:rsidRPr="00190CFB">
        <w:rPr>
          <w:iCs/>
        </w:rPr>
        <w:t xml:space="preserve">, </w:t>
      </w:r>
      <w:proofErr w:type="spellStart"/>
      <w:r w:rsidRPr="00190CFB">
        <w:rPr>
          <w:iCs/>
        </w:rPr>
        <w:t>Ozon</w:t>
      </w:r>
      <w:proofErr w:type="spellEnd"/>
      <w:r w:rsidRPr="00190CFB">
        <w:rPr>
          <w:iCs/>
        </w:rPr>
        <w:t xml:space="preserve">. «В России “Яндекс” будет просто масштабировать бизнес. Доля на поисковом рынке продолжит расти после ухода иностранных игроков, — прогнозирует Георгий Ващенко. — Реклама в </w:t>
      </w:r>
      <w:proofErr w:type="spellStart"/>
      <w:r w:rsidRPr="00190CFB">
        <w:rPr>
          <w:iCs/>
        </w:rPr>
        <w:t>Google</w:t>
      </w:r>
      <w:proofErr w:type="spellEnd"/>
      <w:r w:rsidRPr="00190CFB">
        <w:rPr>
          <w:iCs/>
        </w:rPr>
        <w:t xml:space="preserve"> и других иностранных сервисах сокращается на фоне отключения контрактов, блокировки сервисов. В сегменте десктопов “Яндекс” в 2023 году займет близкую к ста процентам долю на поисковом рынке, если </w:t>
      </w:r>
      <w:proofErr w:type="spellStart"/>
      <w:r w:rsidRPr="00190CFB">
        <w:rPr>
          <w:iCs/>
        </w:rPr>
        <w:t>Google</w:t>
      </w:r>
      <w:proofErr w:type="spellEnd"/>
      <w:r w:rsidRPr="00190CFB">
        <w:rPr>
          <w:iCs/>
        </w:rPr>
        <w:t xml:space="preserve"> будет заблокирован и </w:t>
      </w:r>
      <w:proofErr w:type="spellStart"/>
      <w:r w:rsidRPr="00190CFB">
        <w:rPr>
          <w:iCs/>
        </w:rPr>
        <w:t>Google</w:t>
      </w:r>
      <w:proofErr w:type="spellEnd"/>
      <w:r w:rsidRPr="00190CFB">
        <w:rPr>
          <w:iCs/>
        </w:rPr>
        <w:t xml:space="preserve"> </w:t>
      </w:r>
      <w:proofErr w:type="spellStart"/>
      <w:r w:rsidRPr="00190CFB">
        <w:rPr>
          <w:iCs/>
        </w:rPr>
        <w:t>Ads</w:t>
      </w:r>
      <w:proofErr w:type="spellEnd"/>
      <w:r w:rsidRPr="00190CFB">
        <w:rPr>
          <w:iCs/>
        </w:rPr>
        <w:t xml:space="preserve"> будет недоступен. Транспортный бизнес “Яндекса”, по нашим оценкам, вырастет на 15‒20 процентов».</w:t>
      </w:r>
    </w:p>
    <w:p w14:paraId="502AEC86" w14:textId="77777777" w:rsidR="00190CFB" w:rsidRPr="00190CFB" w:rsidRDefault="00190CFB" w:rsidP="00190CFB">
      <w:pPr>
        <w:pStyle w:val="14"/>
        <w:rPr>
          <w:iCs/>
        </w:rPr>
      </w:pPr>
      <w:r w:rsidRPr="00190CFB">
        <w:rPr>
          <w:iCs/>
        </w:rPr>
        <w:t xml:space="preserve">Что же касается усиления роли государства, то риски этого процесса связаны прежде всего с ростом </w:t>
      </w:r>
      <w:proofErr w:type="spellStart"/>
      <w:r w:rsidRPr="00190CFB">
        <w:rPr>
          <w:iCs/>
        </w:rPr>
        <w:t>забюрократизированности</w:t>
      </w:r>
      <w:proofErr w:type="spellEnd"/>
      <w:r w:rsidRPr="00190CFB">
        <w:rPr>
          <w:iCs/>
        </w:rPr>
        <w:t xml:space="preserve"> компании, которая из гибкого игрока может превратиться в неповоротливую госкорпорацию. Но с другой стороны, приближение компании к государственному ресурсу может сделать «Яндекс» важным участником продолжающейся цифровизации различных отраслей экономики и социальных институтов страны, которая набирает ход на фоне бойкота ведущих IT-компаний недружественных государств. В продолжающейся цифровизации, например, судебной системы, области здравоохранения, логистического бизнеса, не говоря уже об отдельных отраслях промышленности вроде металлургии или машиностроения, компетенции «Яндекса» могли бы быть очень востребованы. Не стоит забывать, что компания имеет мирового уровня школу создания алгоритмов и систем обработки больших данных, а это критически важное направление для многих систем автоматизации. «Для государства критичным является опыт обработки и анализа больших массивов данных, и он может быть полезным для дальнейшей цифровизации экономики и общества, — подчеркивает эту мысль Евгения Нестеренко, аналитик компании “Ингосстрах-Инвестиции”. — Для «Яндекса» же наращивание присутствия </w:t>
      </w:r>
      <w:r w:rsidRPr="00190CFB">
        <w:rPr>
          <w:iCs/>
        </w:rPr>
        <w:lastRenderedPageBreak/>
        <w:t>государства может стать плюсом с точки зрения доступа к ликвидности на льготных условиях и усиления влияния при принятии регуляторных решений. Правда, минусом может быть определенное увеличение оттока персонала, для которого ценностью была работа на Аркадия Воложа как визионера отрасли».</w:t>
      </w:r>
    </w:p>
    <w:p w14:paraId="19C0A174" w14:textId="77777777" w:rsidR="00190CFB" w:rsidRPr="00190CFB" w:rsidRDefault="00190CFB" w:rsidP="00190CFB">
      <w:pPr>
        <w:pStyle w:val="14"/>
        <w:rPr>
          <w:iCs/>
        </w:rPr>
      </w:pPr>
      <w:r w:rsidRPr="00190CFB">
        <w:rPr>
          <w:iCs/>
        </w:rPr>
        <w:t xml:space="preserve">Нельзя назвать негативным приход в «Яндекс» и Алексея Кудрина. «Ситуация, когда человек из государственных структур возглавляет бизнес, распространена в международной практике. Так, в Штатах чиновники SEC (Комиссии по ценным бумагам и биржам) зачастую применяют свой опыт и связи после окончания карьеры в госорганах уже в коммерческих компаниях, выводя их на новый уровень, — говорит Артур </w:t>
      </w:r>
      <w:proofErr w:type="spellStart"/>
      <w:r w:rsidRPr="00190CFB">
        <w:rPr>
          <w:iCs/>
        </w:rPr>
        <w:t>Мейнхард</w:t>
      </w:r>
      <w:proofErr w:type="spellEnd"/>
      <w:r w:rsidRPr="00190CFB">
        <w:rPr>
          <w:iCs/>
        </w:rPr>
        <w:t xml:space="preserve">. — В России ярким примером перехода чиновника в бизнес является Герман Греф, экс-министр экономики, который за несколько лет сделал </w:t>
      </w:r>
      <w:proofErr w:type="spellStart"/>
      <w:r w:rsidRPr="00190CFB">
        <w:rPr>
          <w:iCs/>
        </w:rPr>
        <w:t>Сбер</w:t>
      </w:r>
      <w:proofErr w:type="spellEnd"/>
      <w:r w:rsidRPr="00190CFB">
        <w:rPr>
          <w:iCs/>
        </w:rPr>
        <w:t xml:space="preserve"> успешным технологичным предприятием. Приход в “Яндекс” Алексея Кудрина вряд ли можно считать негативом для компании, тем более что его кандидатуру выбрал сам Аркадий </w:t>
      </w:r>
      <w:proofErr w:type="spellStart"/>
      <w:r w:rsidRPr="00190CFB">
        <w:rPr>
          <w:iCs/>
        </w:rPr>
        <w:t>Волож</w:t>
      </w:r>
      <w:proofErr w:type="spellEnd"/>
      <w:r w:rsidRPr="00190CFB">
        <w:rPr>
          <w:iCs/>
        </w:rPr>
        <w:t>».</w:t>
      </w:r>
    </w:p>
    <w:p w14:paraId="3A37CB74" w14:textId="77777777" w:rsidR="00AF0896" w:rsidRPr="00190CFB" w:rsidRDefault="00AF0896" w:rsidP="00AF0896">
      <w:pPr>
        <w:pStyle w:val="14"/>
        <w:rPr>
          <w:iCs/>
        </w:rPr>
      </w:pPr>
    </w:p>
    <w:p w14:paraId="098501E0" w14:textId="77777777" w:rsidR="00B07D85" w:rsidRPr="00AF0896" w:rsidRDefault="00B07D85" w:rsidP="00B07D85">
      <w:pPr>
        <w:pStyle w:val="14"/>
        <w:rPr>
          <w:iCs/>
        </w:rPr>
      </w:pPr>
    </w:p>
    <w:p w14:paraId="461BF8E4" w14:textId="77777777" w:rsidR="002101EE" w:rsidRDefault="002101EE" w:rsidP="00124E4A">
      <w:pPr>
        <w:pStyle w:val="14"/>
        <w:ind w:firstLine="0"/>
      </w:pPr>
    </w:p>
    <w:p w14:paraId="3A280D28" w14:textId="77777777" w:rsidR="00A95C8F" w:rsidRPr="005A212B" w:rsidRDefault="00A95C8F" w:rsidP="00A95C8F">
      <w:pPr>
        <w:keepNext/>
        <w:spacing w:line="350" w:lineRule="auto"/>
        <w:ind w:firstLine="709"/>
        <w:jc w:val="both"/>
        <w:outlineLvl w:val="1"/>
        <w:rPr>
          <w:rFonts w:ascii="Arial" w:hAnsi="Arial" w:cs="Arial"/>
          <w:b/>
          <w:bCs/>
          <w:i/>
          <w:color w:val="000000"/>
          <w:sz w:val="28"/>
          <w:szCs w:val="28"/>
          <w:u w:val="single"/>
        </w:rPr>
      </w:pPr>
      <w:bookmarkStart w:id="41" w:name="_Toc121145551"/>
      <w:r w:rsidRPr="00AD5FC3">
        <w:rPr>
          <w:rFonts w:ascii="Arial" w:hAnsi="Arial" w:cs="Arial"/>
          <w:b/>
          <w:bCs/>
          <w:color w:val="000000"/>
          <w:sz w:val="28"/>
          <w:szCs w:val="28"/>
          <w:u w:val="single"/>
        </w:rPr>
        <w:t>Интервью</w:t>
      </w:r>
      <w:bookmarkEnd w:id="40"/>
      <w:bookmarkEnd w:id="41"/>
    </w:p>
    <w:p w14:paraId="2D8D9891" w14:textId="77777777" w:rsidR="00D229A5" w:rsidRPr="00D229A5" w:rsidRDefault="00D229A5" w:rsidP="00C031AE">
      <w:pPr>
        <w:spacing w:line="360" w:lineRule="auto"/>
        <w:ind w:firstLine="709"/>
        <w:jc w:val="both"/>
        <w:rPr>
          <w:rFonts w:ascii="Arial" w:hAnsi="Arial" w:cs="Arial"/>
          <w:b/>
          <w:bCs/>
          <w:i/>
          <w:iCs/>
          <w:color w:val="000000"/>
          <w:sz w:val="28"/>
          <w:szCs w:val="28"/>
        </w:rPr>
      </w:pPr>
      <w:r w:rsidRPr="00D229A5">
        <w:rPr>
          <w:rFonts w:ascii="Arial" w:hAnsi="Arial" w:cs="Arial"/>
          <w:b/>
          <w:bCs/>
          <w:i/>
          <w:color w:val="000000"/>
          <w:sz w:val="28"/>
          <w:szCs w:val="28"/>
        </w:rPr>
        <w:t xml:space="preserve">Сергей Нарышкин, </w:t>
      </w:r>
      <w:r w:rsidR="00C031AE" w:rsidRPr="00D229A5">
        <w:rPr>
          <w:rFonts w:ascii="Arial" w:hAnsi="Arial" w:cs="Arial"/>
          <w:b/>
          <w:bCs/>
          <w:i/>
          <w:iCs/>
          <w:color w:val="000000"/>
          <w:sz w:val="28"/>
          <w:szCs w:val="28"/>
        </w:rPr>
        <w:t>директор Службы внешней разведки (СВР)</w:t>
      </w:r>
    </w:p>
    <w:p w14:paraId="2C22AEC5" w14:textId="77777777" w:rsidR="00C031AE" w:rsidRPr="00C031AE" w:rsidRDefault="00C031AE" w:rsidP="00C031AE">
      <w:pPr>
        <w:spacing w:line="360" w:lineRule="auto"/>
        <w:ind w:firstLine="709"/>
        <w:jc w:val="both"/>
        <w:rPr>
          <w:rFonts w:ascii="Arial" w:hAnsi="Arial" w:cs="Arial"/>
          <w:bCs/>
          <w:color w:val="000000"/>
          <w:sz w:val="28"/>
          <w:szCs w:val="28"/>
        </w:rPr>
      </w:pPr>
      <w:r w:rsidRPr="00C031AE">
        <w:rPr>
          <w:rFonts w:ascii="Arial" w:hAnsi="Arial" w:cs="Arial"/>
          <w:b/>
          <w:bCs/>
          <w:color w:val="000000"/>
          <w:sz w:val="28"/>
          <w:szCs w:val="28"/>
        </w:rPr>
        <w:t>— Сергей Евгеньевич, СВР ранее неоднократно делала заявления об агрессивных наме</w:t>
      </w:r>
      <w:r w:rsidRPr="00C031AE">
        <w:rPr>
          <w:rFonts w:ascii="Arial" w:hAnsi="Arial" w:cs="Arial"/>
          <w:b/>
          <w:bCs/>
          <w:color w:val="000000"/>
          <w:sz w:val="28"/>
          <w:szCs w:val="28"/>
        </w:rPr>
        <w:softHyphen/>
        <w:t>рениях Польши в отношении Украины. Появились ли ка</w:t>
      </w:r>
      <w:r w:rsidRPr="00C031AE">
        <w:rPr>
          <w:rFonts w:ascii="Arial" w:hAnsi="Arial" w:cs="Arial"/>
          <w:b/>
          <w:bCs/>
          <w:color w:val="000000"/>
          <w:sz w:val="28"/>
          <w:szCs w:val="28"/>
        </w:rPr>
        <w:softHyphen/>
        <w:t>кие-нибудь новые сведения по этому вопросу?</w:t>
      </w:r>
    </w:p>
    <w:p w14:paraId="499788F8" w14:textId="77777777" w:rsidR="00C031AE" w:rsidRPr="00C031AE" w:rsidRDefault="00C031AE" w:rsidP="00C031AE">
      <w:pPr>
        <w:spacing w:line="360" w:lineRule="auto"/>
        <w:ind w:firstLine="709"/>
        <w:jc w:val="both"/>
        <w:rPr>
          <w:rFonts w:ascii="Arial" w:hAnsi="Arial" w:cs="Arial"/>
          <w:bCs/>
          <w:color w:val="000000"/>
          <w:sz w:val="28"/>
          <w:szCs w:val="28"/>
        </w:rPr>
      </w:pPr>
      <w:r w:rsidRPr="00C031AE">
        <w:rPr>
          <w:rFonts w:ascii="Arial" w:hAnsi="Arial" w:cs="Arial"/>
          <w:bCs/>
          <w:color w:val="000000"/>
          <w:sz w:val="28"/>
          <w:szCs w:val="28"/>
        </w:rPr>
        <w:t xml:space="preserve">— Поступающая в СВР России информация свидетельствует о том, что Варшава форсирует подготовку к аннексии западноукраинских </w:t>
      </w:r>
      <w:r w:rsidRPr="00C031AE">
        <w:rPr>
          <w:rFonts w:ascii="Arial" w:hAnsi="Arial" w:cs="Arial"/>
          <w:bCs/>
          <w:color w:val="000000"/>
          <w:sz w:val="28"/>
          <w:szCs w:val="28"/>
        </w:rPr>
        <w:lastRenderedPageBreak/>
        <w:t xml:space="preserve">земель: территорий Львовской, </w:t>
      </w:r>
      <w:proofErr w:type="spellStart"/>
      <w:r w:rsidRPr="00C031AE">
        <w:rPr>
          <w:rFonts w:ascii="Arial" w:hAnsi="Arial" w:cs="Arial"/>
          <w:bCs/>
          <w:color w:val="000000"/>
          <w:sz w:val="28"/>
          <w:szCs w:val="28"/>
        </w:rPr>
        <w:t>Ивано</w:t>
      </w:r>
      <w:proofErr w:type="spellEnd"/>
      <w:r w:rsidRPr="00C031AE">
        <w:rPr>
          <w:rFonts w:ascii="Arial" w:hAnsi="Arial" w:cs="Arial"/>
          <w:bCs/>
          <w:color w:val="000000"/>
          <w:sz w:val="28"/>
          <w:szCs w:val="28"/>
        </w:rPr>
        <w:t>-Франковской и большей части Тернопольской области Украины.</w:t>
      </w:r>
    </w:p>
    <w:p w14:paraId="556E5DEC" w14:textId="77777777" w:rsidR="00C031AE" w:rsidRPr="00C031AE" w:rsidRDefault="00C031AE" w:rsidP="00C031AE">
      <w:pPr>
        <w:spacing w:line="360" w:lineRule="auto"/>
        <w:ind w:firstLine="709"/>
        <w:jc w:val="both"/>
        <w:rPr>
          <w:rFonts w:ascii="Arial" w:hAnsi="Arial" w:cs="Arial"/>
          <w:bCs/>
          <w:color w:val="000000"/>
          <w:sz w:val="28"/>
          <w:szCs w:val="28"/>
        </w:rPr>
      </w:pPr>
      <w:r w:rsidRPr="00C031AE">
        <w:rPr>
          <w:rFonts w:ascii="Arial" w:hAnsi="Arial" w:cs="Arial"/>
          <w:bCs/>
          <w:color w:val="000000"/>
          <w:sz w:val="28"/>
          <w:szCs w:val="28"/>
        </w:rPr>
        <w:t>Польское руководство нацелено действовать инициативно и настойчиво из опасений, что старшие партнеры по НАТО в предстоящие зимние месяцы попытаются договориться с Москвой, презрев интересы не только украинцев, но и поляков. Меж</w:t>
      </w:r>
      <w:r w:rsidRPr="00C031AE">
        <w:rPr>
          <w:rFonts w:ascii="Arial" w:hAnsi="Arial" w:cs="Arial"/>
          <w:bCs/>
          <w:color w:val="000000"/>
          <w:sz w:val="28"/>
          <w:szCs w:val="28"/>
        </w:rPr>
        <w:softHyphen/>
        <w:t>ду тем в Варшаве уверены, что заслужили щедрую компенсацию за оказанную Киеву военную помощь, предоставление кро</w:t>
      </w:r>
      <w:r w:rsidRPr="00C031AE">
        <w:rPr>
          <w:rFonts w:ascii="Arial" w:hAnsi="Arial" w:cs="Arial"/>
          <w:bCs/>
          <w:color w:val="000000"/>
          <w:sz w:val="28"/>
          <w:szCs w:val="28"/>
        </w:rPr>
        <w:softHyphen/>
        <w:t>ва многочисленным украинским мигрантам и, наконец, недав</w:t>
      </w:r>
      <w:r w:rsidRPr="00C031AE">
        <w:rPr>
          <w:rFonts w:ascii="Arial" w:hAnsi="Arial" w:cs="Arial"/>
          <w:bCs/>
          <w:color w:val="000000"/>
          <w:sz w:val="28"/>
          <w:szCs w:val="28"/>
        </w:rPr>
        <w:softHyphen/>
        <w:t>ний ракетный удар по польской территории, который Варшава молча "проглотила" по наущению США и ведущих европейских стран.</w:t>
      </w:r>
    </w:p>
    <w:p w14:paraId="0615F9AF" w14:textId="295E8891" w:rsidR="00C031AE" w:rsidRPr="00C031AE" w:rsidRDefault="00C031AE" w:rsidP="00C031AE">
      <w:pPr>
        <w:spacing w:line="360" w:lineRule="auto"/>
        <w:ind w:firstLine="709"/>
        <w:jc w:val="both"/>
        <w:rPr>
          <w:rFonts w:ascii="Arial" w:hAnsi="Arial" w:cs="Arial"/>
          <w:bCs/>
          <w:color w:val="000000"/>
          <w:sz w:val="28"/>
          <w:szCs w:val="28"/>
        </w:rPr>
      </w:pPr>
      <w:r w:rsidRPr="00C031AE">
        <w:rPr>
          <w:rFonts w:ascii="Arial" w:hAnsi="Arial" w:cs="Arial"/>
          <w:bCs/>
          <w:color w:val="000000"/>
          <w:sz w:val="28"/>
          <w:szCs w:val="28"/>
        </w:rPr>
        <w:t>Действуя на упреждение, президент Польши </w:t>
      </w:r>
      <w:r w:rsidRPr="009422FB">
        <w:rPr>
          <w:rFonts w:ascii="Arial" w:hAnsi="Arial" w:cs="Arial"/>
          <w:bCs/>
          <w:color w:val="000000"/>
          <w:sz w:val="28"/>
          <w:szCs w:val="28"/>
        </w:rPr>
        <w:t>Анджей Дуда</w:t>
      </w:r>
      <w:r w:rsidRPr="00C031AE">
        <w:rPr>
          <w:rFonts w:ascii="Arial" w:hAnsi="Arial" w:cs="Arial"/>
          <w:bCs/>
          <w:color w:val="000000"/>
          <w:sz w:val="28"/>
          <w:szCs w:val="28"/>
        </w:rPr>
        <w:t> дал указание профильным службам в сжатые сроки подготовить официальное обоснование польских притязаний на Западную Украину. Точкой отсчета в проводимых архивных изысканиях является Волынская резня 1943 года. Этот трагический эпизод, по мнению польских экспертов, "неопровержимо доказывает" при</w:t>
      </w:r>
      <w:r w:rsidRPr="00C031AE">
        <w:rPr>
          <w:rFonts w:ascii="Arial" w:hAnsi="Arial" w:cs="Arial"/>
          <w:bCs/>
          <w:color w:val="000000"/>
          <w:sz w:val="28"/>
          <w:szCs w:val="28"/>
        </w:rPr>
        <w:softHyphen/>
        <w:t>частность Организации украинских националистов — Украин</w:t>
      </w:r>
      <w:r w:rsidRPr="00C031AE">
        <w:rPr>
          <w:rFonts w:ascii="Arial" w:hAnsi="Arial" w:cs="Arial"/>
          <w:bCs/>
          <w:color w:val="000000"/>
          <w:sz w:val="28"/>
          <w:szCs w:val="28"/>
        </w:rPr>
        <w:softHyphen/>
        <w:t>ской повстанческой армии* к геноциду польского народа. В Варшаве уверены, что имеющихся в государственных архивах све</w:t>
      </w:r>
      <w:r w:rsidRPr="00C031AE">
        <w:rPr>
          <w:rFonts w:ascii="Arial" w:hAnsi="Arial" w:cs="Arial"/>
          <w:bCs/>
          <w:color w:val="000000"/>
          <w:sz w:val="28"/>
          <w:szCs w:val="28"/>
        </w:rPr>
        <w:softHyphen/>
        <w:t>дений достаточно, чтобы выдвинуть Киеву весомые реституци</w:t>
      </w:r>
      <w:r w:rsidRPr="00C031AE">
        <w:rPr>
          <w:rFonts w:ascii="Arial" w:hAnsi="Arial" w:cs="Arial"/>
          <w:bCs/>
          <w:color w:val="000000"/>
          <w:sz w:val="28"/>
          <w:szCs w:val="28"/>
        </w:rPr>
        <w:softHyphen/>
        <w:t>онные требования.</w:t>
      </w:r>
    </w:p>
    <w:p w14:paraId="141864FA" w14:textId="77777777" w:rsidR="00C031AE" w:rsidRPr="00C031AE" w:rsidRDefault="00C031AE" w:rsidP="00C031AE">
      <w:pPr>
        <w:spacing w:line="360" w:lineRule="auto"/>
        <w:ind w:firstLine="709"/>
        <w:jc w:val="both"/>
        <w:rPr>
          <w:rFonts w:ascii="Arial" w:hAnsi="Arial" w:cs="Arial"/>
          <w:bCs/>
          <w:color w:val="000000"/>
          <w:sz w:val="28"/>
          <w:szCs w:val="28"/>
        </w:rPr>
      </w:pPr>
      <w:r w:rsidRPr="00C031AE">
        <w:rPr>
          <w:rFonts w:ascii="Arial" w:hAnsi="Arial" w:cs="Arial"/>
          <w:bCs/>
          <w:color w:val="000000"/>
          <w:sz w:val="28"/>
          <w:szCs w:val="28"/>
        </w:rPr>
        <w:t>В польской администрации нацелены придать этому шагу видимость "инициативы снизу". Для этого в число истцов предполагается включить проживающих в Польше потомков по</w:t>
      </w:r>
      <w:r w:rsidRPr="00C031AE">
        <w:rPr>
          <w:rFonts w:ascii="Arial" w:hAnsi="Arial" w:cs="Arial"/>
          <w:bCs/>
          <w:color w:val="000000"/>
          <w:sz w:val="28"/>
          <w:szCs w:val="28"/>
        </w:rPr>
        <w:softHyphen/>
        <w:t>страдавших от украинских националистов лиц. Кроме того, ре</w:t>
      </w:r>
      <w:r w:rsidRPr="00C031AE">
        <w:rPr>
          <w:rFonts w:ascii="Arial" w:hAnsi="Arial" w:cs="Arial"/>
          <w:bCs/>
          <w:color w:val="000000"/>
          <w:sz w:val="28"/>
          <w:szCs w:val="28"/>
        </w:rPr>
        <w:softHyphen/>
        <w:t>дакторам ведущих польских СМИ поставлена задача начать ра</w:t>
      </w:r>
      <w:r w:rsidRPr="00C031AE">
        <w:rPr>
          <w:rFonts w:ascii="Arial" w:hAnsi="Arial" w:cs="Arial"/>
          <w:bCs/>
          <w:color w:val="000000"/>
          <w:sz w:val="28"/>
          <w:szCs w:val="28"/>
        </w:rPr>
        <w:softHyphen/>
        <w:t>зогрев общественности в стране на предмет "необходимости со</w:t>
      </w:r>
      <w:r w:rsidRPr="00C031AE">
        <w:rPr>
          <w:rFonts w:ascii="Arial" w:hAnsi="Arial" w:cs="Arial"/>
          <w:bCs/>
          <w:color w:val="000000"/>
          <w:sz w:val="28"/>
          <w:szCs w:val="28"/>
        </w:rPr>
        <w:softHyphen/>
        <w:t>бирания польских земель".</w:t>
      </w:r>
    </w:p>
    <w:p w14:paraId="06E6795B" w14:textId="77777777" w:rsidR="00C031AE" w:rsidRPr="00C031AE" w:rsidRDefault="00C031AE" w:rsidP="00C031AE">
      <w:pPr>
        <w:spacing w:line="360" w:lineRule="auto"/>
        <w:ind w:firstLine="709"/>
        <w:jc w:val="both"/>
        <w:rPr>
          <w:rFonts w:ascii="Arial" w:hAnsi="Arial" w:cs="Arial"/>
          <w:bCs/>
          <w:color w:val="000000"/>
          <w:sz w:val="28"/>
          <w:szCs w:val="28"/>
        </w:rPr>
      </w:pPr>
      <w:r w:rsidRPr="00C031AE">
        <w:rPr>
          <w:rFonts w:ascii="Arial" w:hAnsi="Arial" w:cs="Arial"/>
          <w:bCs/>
          <w:color w:val="000000"/>
          <w:sz w:val="28"/>
          <w:szCs w:val="28"/>
        </w:rPr>
        <w:t>С целью обеспечить легитимный характер планируемых территориальных приобретений польским руководством приня</w:t>
      </w:r>
      <w:r w:rsidRPr="00C031AE">
        <w:rPr>
          <w:rFonts w:ascii="Arial" w:hAnsi="Arial" w:cs="Arial"/>
          <w:bCs/>
          <w:color w:val="000000"/>
          <w:sz w:val="28"/>
          <w:szCs w:val="28"/>
        </w:rPr>
        <w:softHyphen/>
        <w:t xml:space="preserve">то </w:t>
      </w:r>
      <w:r w:rsidRPr="00C031AE">
        <w:rPr>
          <w:rFonts w:ascii="Arial" w:hAnsi="Arial" w:cs="Arial"/>
          <w:bCs/>
          <w:color w:val="000000"/>
          <w:sz w:val="28"/>
          <w:szCs w:val="28"/>
        </w:rPr>
        <w:lastRenderedPageBreak/>
        <w:t>решение использовать успешный российский опыт возвра</w:t>
      </w:r>
      <w:r w:rsidRPr="00C031AE">
        <w:rPr>
          <w:rFonts w:ascii="Arial" w:hAnsi="Arial" w:cs="Arial"/>
          <w:bCs/>
          <w:color w:val="000000"/>
          <w:sz w:val="28"/>
          <w:szCs w:val="28"/>
        </w:rPr>
        <w:softHyphen/>
        <w:t>щения исконных территорий путем проведения на них референ</w:t>
      </w:r>
      <w:r w:rsidRPr="00C031AE">
        <w:rPr>
          <w:rFonts w:ascii="Arial" w:hAnsi="Arial" w:cs="Arial"/>
          <w:bCs/>
          <w:color w:val="000000"/>
          <w:sz w:val="28"/>
          <w:szCs w:val="28"/>
        </w:rPr>
        <w:softHyphen/>
        <w:t>думов. В качестве "пробного шара" польские спецслужбы "сли</w:t>
      </w:r>
      <w:r w:rsidRPr="00C031AE">
        <w:rPr>
          <w:rFonts w:ascii="Arial" w:hAnsi="Arial" w:cs="Arial"/>
          <w:bCs/>
          <w:color w:val="000000"/>
          <w:sz w:val="28"/>
          <w:szCs w:val="28"/>
        </w:rPr>
        <w:softHyphen/>
        <w:t>ли" украинским СМИ сведения о якобы подготовке во Львов</w:t>
      </w:r>
      <w:r w:rsidRPr="00C031AE">
        <w:rPr>
          <w:rFonts w:ascii="Arial" w:hAnsi="Arial" w:cs="Arial"/>
          <w:bCs/>
          <w:color w:val="000000"/>
          <w:sz w:val="28"/>
          <w:szCs w:val="28"/>
        </w:rPr>
        <w:softHyphen/>
        <w:t>ской области Украины плебисцита на тему присоединения к Польше. Реакцию весомых региональных игроков и простых граждан предполагается тщательно отследить и проанализиро</w:t>
      </w:r>
      <w:r w:rsidRPr="00C031AE">
        <w:rPr>
          <w:rFonts w:ascii="Arial" w:hAnsi="Arial" w:cs="Arial"/>
          <w:bCs/>
          <w:color w:val="000000"/>
          <w:sz w:val="28"/>
          <w:szCs w:val="28"/>
        </w:rPr>
        <w:softHyphen/>
        <w:t>вать.</w:t>
      </w:r>
    </w:p>
    <w:p w14:paraId="52CA43D1" w14:textId="77777777" w:rsidR="00C031AE" w:rsidRPr="00C031AE" w:rsidRDefault="00C031AE" w:rsidP="00C031AE">
      <w:pPr>
        <w:spacing w:line="360" w:lineRule="auto"/>
        <w:ind w:firstLine="709"/>
        <w:jc w:val="both"/>
        <w:rPr>
          <w:rFonts w:ascii="Arial" w:hAnsi="Arial" w:cs="Arial"/>
          <w:bCs/>
          <w:color w:val="000000"/>
          <w:sz w:val="28"/>
          <w:szCs w:val="28"/>
        </w:rPr>
      </w:pPr>
      <w:r w:rsidRPr="00C031AE">
        <w:rPr>
          <w:rFonts w:ascii="Arial" w:hAnsi="Arial" w:cs="Arial"/>
          <w:bCs/>
          <w:color w:val="000000"/>
          <w:sz w:val="28"/>
          <w:szCs w:val="28"/>
        </w:rPr>
        <w:t>Хотим заранее предостеречь поляков от скоропалительно</w:t>
      </w:r>
      <w:r w:rsidRPr="00C031AE">
        <w:rPr>
          <w:rFonts w:ascii="Arial" w:hAnsi="Arial" w:cs="Arial"/>
          <w:bCs/>
          <w:color w:val="000000"/>
          <w:sz w:val="28"/>
          <w:szCs w:val="28"/>
        </w:rPr>
        <w:softHyphen/>
        <w:t>го проведения ложных аналогий и призвать к более тщательно</w:t>
      </w:r>
      <w:r w:rsidRPr="00C031AE">
        <w:rPr>
          <w:rFonts w:ascii="Arial" w:hAnsi="Arial" w:cs="Arial"/>
          <w:bCs/>
          <w:color w:val="000000"/>
          <w:sz w:val="28"/>
          <w:szCs w:val="28"/>
        </w:rPr>
        <w:softHyphen/>
        <w:t>му изучению своей истории. Напомним: она наполнена горьки</w:t>
      </w:r>
      <w:r w:rsidRPr="00C031AE">
        <w:rPr>
          <w:rFonts w:ascii="Arial" w:hAnsi="Arial" w:cs="Arial"/>
          <w:bCs/>
          <w:color w:val="000000"/>
          <w:sz w:val="28"/>
          <w:szCs w:val="28"/>
        </w:rPr>
        <w:softHyphen/>
        <w:t>ми примерами столкновений польских и украинских национа</w:t>
      </w:r>
      <w:r w:rsidRPr="00C031AE">
        <w:rPr>
          <w:rFonts w:ascii="Arial" w:hAnsi="Arial" w:cs="Arial"/>
          <w:bCs/>
          <w:color w:val="000000"/>
          <w:sz w:val="28"/>
          <w:szCs w:val="28"/>
        </w:rPr>
        <w:softHyphen/>
        <w:t>листов. Может быть, не стоит снова наступать на те же грабли?</w:t>
      </w:r>
    </w:p>
    <w:p w14:paraId="349885C3" w14:textId="64AA71A2" w:rsidR="00C031AE" w:rsidRPr="00C031AE" w:rsidRDefault="00C031AE" w:rsidP="00C031AE">
      <w:pPr>
        <w:spacing w:line="360" w:lineRule="auto"/>
        <w:ind w:firstLine="709"/>
        <w:jc w:val="both"/>
        <w:rPr>
          <w:rFonts w:ascii="Arial" w:hAnsi="Arial" w:cs="Arial"/>
          <w:bCs/>
          <w:color w:val="000000"/>
          <w:sz w:val="28"/>
          <w:szCs w:val="28"/>
        </w:rPr>
      </w:pPr>
      <w:r w:rsidRPr="00C031AE">
        <w:rPr>
          <w:rFonts w:ascii="Arial" w:hAnsi="Arial" w:cs="Arial"/>
          <w:b/>
          <w:bCs/>
          <w:color w:val="000000"/>
          <w:sz w:val="28"/>
          <w:szCs w:val="28"/>
        </w:rPr>
        <w:t>— Недавно времен</w:t>
      </w:r>
      <w:r w:rsidRPr="00C031AE">
        <w:rPr>
          <w:rFonts w:ascii="Arial" w:hAnsi="Arial" w:cs="Arial"/>
          <w:b/>
          <w:bCs/>
          <w:color w:val="000000"/>
          <w:sz w:val="28"/>
          <w:szCs w:val="28"/>
        </w:rPr>
        <w:softHyphen/>
        <w:t>ная поверенная в делах США в Москве Элизабет Руд,</w:t>
      </w:r>
      <w:r>
        <w:rPr>
          <w:rFonts w:ascii="Arial" w:hAnsi="Arial" w:cs="Arial"/>
          <w:b/>
          <w:bCs/>
          <w:color w:val="000000"/>
          <w:sz w:val="28"/>
          <w:szCs w:val="28"/>
        </w:rPr>
        <w:t xml:space="preserve"> </w:t>
      </w:r>
      <w:r w:rsidRPr="009422FB">
        <w:rPr>
          <w:rFonts w:ascii="Arial" w:hAnsi="Arial" w:cs="Arial"/>
          <w:b/>
          <w:bCs/>
          <w:color w:val="000000"/>
          <w:sz w:val="28"/>
          <w:szCs w:val="28"/>
        </w:rPr>
        <w:t>отве</w:t>
      </w:r>
      <w:r w:rsidRPr="009422FB">
        <w:rPr>
          <w:rFonts w:ascii="Arial" w:hAnsi="Arial" w:cs="Arial"/>
          <w:b/>
          <w:bCs/>
          <w:color w:val="000000"/>
          <w:sz w:val="28"/>
          <w:szCs w:val="28"/>
        </w:rPr>
        <w:softHyphen/>
        <w:t>чая корреспонденту РИА Новости</w:t>
      </w:r>
      <w:r w:rsidRPr="00C031AE">
        <w:rPr>
          <w:rFonts w:ascii="Arial" w:hAnsi="Arial" w:cs="Arial"/>
          <w:b/>
          <w:bCs/>
          <w:color w:val="000000"/>
          <w:sz w:val="28"/>
          <w:szCs w:val="28"/>
        </w:rPr>
        <w:t>, заявила, что в ходе вашей недавней встречи с директором</w:t>
      </w:r>
      <w:r>
        <w:rPr>
          <w:rFonts w:ascii="Arial" w:hAnsi="Arial" w:cs="Arial"/>
          <w:b/>
          <w:bCs/>
          <w:color w:val="000000"/>
          <w:sz w:val="28"/>
          <w:szCs w:val="28"/>
        </w:rPr>
        <w:t xml:space="preserve"> </w:t>
      </w:r>
      <w:r w:rsidRPr="009422FB">
        <w:rPr>
          <w:rFonts w:ascii="Arial" w:hAnsi="Arial" w:cs="Arial"/>
          <w:b/>
          <w:bCs/>
          <w:color w:val="000000"/>
          <w:sz w:val="28"/>
          <w:szCs w:val="28"/>
        </w:rPr>
        <w:t>ЦРУ</w:t>
      </w:r>
      <w:r>
        <w:rPr>
          <w:rFonts w:ascii="Arial" w:hAnsi="Arial" w:cs="Arial"/>
          <w:bCs/>
          <w:color w:val="000000"/>
          <w:sz w:val="28"/>
          <w:szCs w:val="28"/>
        </w:rPr>
        <w:t xml:space="preserve"> </w:t>
      </w:r>
      <w:r w:rsidRPr="009422FB">
        <w:rPr>
          <w:rFonts w:ascii="Arial" w:hAnsi="Arial" w:cs="Arial"/>
          <w:b/>
          <w:bCs/>
          <w:color w:val="000000"/>
          <w:sz w:val="28"/>
          <w:szCs w:val="28"/>
        </w:rPr>
        <w:t>США</w:t>
      </w:r>
      <w:r>
        <w:rPr>
          <w:rFonts w:ascii="Arial" w:hAnsi="Arial" w:cs="Arial"/>
          <w:bCs/>
          <w:color w:val="000000"/>
          <w:sz w:val="28"/>
          <w:szCs w:val="28"/>
        </w:rPr>
        <w:t xml:space="preserve"> </w:t>
      </w:r>
      <w:r w:rsidRPr="009422FB">
        <w:rPr>
          <w:rFonts w:ascii="Arial" w:hAnsi="Arial" w:cs="Arial"/>
          <w:b/>
          <w:bCs/>
          <w:color w:val="000000"/>
          <w:sz w:val="28"/>
          <w:szCs w:val="28"/>
        </w:rPr>
        <w:t>Уильямом Бернсом</w:t>
      </w:r>
      <w:r>
        <w:rPr>
          <w:rFonts w:ascii="Arial" w:hAnsi="Arial" w:cs="Arial"/>
          <w:b/>
          <w:bCs/>
          <w:color w:val="000000"/>
          <w:sz w:val="28"/>
          <w:szCs w:val="28"/>
        </w:rPr>
        <w:t xml:space="preserve"> </w:t>
      </w:r>
      <w:r w:rsidRPr="00C031AE">
        <w:rPr>
          <w:rFonts w:ascii="Arial" w:hAnsi="Arial" w:cs="Arial"/>
          <w:b/>
          <w:bCs/>
          <w:color w:val="000000"/>
          <w:sz w:val="28"/>
          <w:szCs w:val="28"/>
        </w:rPr>
        <w:t>обсуждались проблемы ядерной безопасности и стратегической стабильности. Ранее вы уходили от вопро</w:t>
      </w:r>
      <w:r w:rsidRPr="00C031AE">
        <w:rPr>
          <w:rFonts w:ascii="Arial" w:hAnsi="Arial" w:cs="Arial"/>
          <w:b/>
          <w:bCs/>
          <w:color w:val="000000"/>
          <w:sz w:val="28"/>
          <w:szCs w:val="28"/>
        </w:rPr>
        <w:softHyphen/>
        <w:t>сов об этих переговорах. Не могли бы вы сейчас с учетом заявления госпожи Руд прокомментировать прошедшее ме</w:t>
      </w:r>
      <w:r w:rsidRPr="00C031AE">
        <w:rPr>
          <w:rFonts w:ascii="Arial" w:hAnsi="Arial" w:cs="Arial"/>
          <w:b/>
          <w:bCs/>
          <w:color w:val="000000"/>
          <w:sz w:val="28"/>
          <w:szCs w:val="28"/>
        </w:rPr>
        <w:softHyphen/>
        <w:t>роприятие?</w:t>
      </w:r>
    </w:p>
    <w:p w14:paraId="5A5065B3" w14:textId="77777777" w:rsidR="00C031AE" w:rsidRPr="00C031AE" w:rsidRDefault="00C031AE" w:rsidP="00C031AE">
      <w:pPr>
        <w:spacing w:line="360" w:lineRule="auto"/>
        <w:ind w:firstLine="709"/>
        <w:jc w:val="both"/>
        <w:rPr>
          <w:rFonts w:ascii="Arial" w:hAnsi="Arial" w:cs="Arial"/>
          <w:bCs/>
          <w:color w:val="000000"/>
          <w:sz w:val="28"/>
          <w:szCs w:val="28"/>
        </w:rPr>
      </w:pPr>
      <w:r w:rsidRPr="00C031AE">
        <w:rPr>
          <w:rFonts w:ascii="Arial" w:hAnsi="Arial" w:cs="Arial"/>
          <w:bCs/>
          <w:color w:val="000000"/>
          <w:sz w:val="28"/>
          <w:szCs w:val="28"/>
        </w:rPr>
        <w:t>— Со своей стороны, подтверждаю выска</w:t>
      </w:r>
      <w:r w:rsidRPr="00C031AE">
        <w:rPr>
          <w:rFonts w:ascii="Arial" w:hAnsi="Arial" w:cs="Arial"/>
          <w:bCs/>
          <w:color w:val="000000"/>
          <w:sz w:val="28"/>
          <w:szCs w:val="28"/>
        </w:rPr>
        <w:softHyphen/>
        <w:t>зывание госпожи Руд. Дополнительно могу отметить, что наи</w:t>
      </w:r>
      <w:r w:rsidRPr="00C031AE">
        <w:rPr>
          <w:rFonts w:ascii="Arial" w:hAnsi="Arial" w:cs="Arial"/>
          <w:bCs/>
          <w:color w:val="000000"/>
          <w:sz w:val="28"/>
          <w:szCs w:val="28"/>
        </w:rPr>
        <w:softHyphen/>
        <w:t>более часто употреблявшимися словами на этой встрече были "стратегическая стабильность", "ядерная безопасность", "Ук</w:t>
      </w:r>
      <w:r w:rsidRPr="00C031AE">
        <w:rPr>
          <w:rFonts w:ascii="Arial" w:hAnsi="Arial" w:cs="Arial"/>
          <w:bCs/>
          <w:color w:val="000000"/>
          <w:sz w:val="28"/>
          <w:szCs w:val="28"/>
        </w:rPr>
        <w:softHyphen/>
        <w:t>раина" и "киевский режим".</w:t>
      </w:r>
    </w:p>
    <w:p w14:paraId="595A7864" w14:textId="77777777" w:rsidR="00C031AE" w:rsidRPr="00C031AE" w:rsidRDefault="00C031AE" w:rsidP="00C031AE">
      <w:pPr>
        <w:spacing w:line="360" w:lineRule="auto"/>
        <w:ind w:firstLine="709"/>
        <w:jc w:val="both"/>
        <w:rPr>
          <w:rFonts w:ascii="Arial" w:hAnsi="Arial" w:cs="Arial"/>
          <w:bCs/>
          <w:color w:val="000000"/>
          <w:sz w:val="28"/>
          <w:szCs w:val="28"/>
        </w:rPr>
      </w:pPr>
      <w:r w:rsidRPr="00C031AE">
        <w:rPr>
          <w:rFonts w:ascii="Arial" w:hAnsi="Arial" w:cs="Arial"/>
          <w:bCs/>
          <w:i/>
          <w:iCs/>
          <w:color w:val="000000"/>
          <w:sz w:val="28"/>
          <w:szCs w:val="28"/>
        </w:rPr>
        <w:t>* Экстремистская организация, запрещенная в России.</w:t>
      </w:r>
    </w:p>
    <w:p w14:paraId="7EC97189" w14:textId="77777777" w:rsidR="009F57D5" w:rsidRPr="009F57D5" w:rsidRDefault="009F57D5" w:rsidP="009F57D5">
      <w:pPr>
        <w:spacing w:line="360" w:lineRule="auto"/>
        <w:ind w:firstLine="709"/>
        <w:jc w:val="both"/>
        <w:rPr>
          <w:rFonts w:ascii="Arial" w:hAnsi="Arial" w:cs="Arial"/>
          <w:bCs/>
          <w:color w:val="000000"/>
          <w:sz w:val="28"/>
          <w:szCs w:val="28"/>
        </w:rPr>
      </w:pPr>
    </w:p>
    <w:p w14:paraId="1115937A" w14:textId="77777777" w:rsidR="002B5941" w:rsidRPr="002B5941" w:rsidRDefault="002B5941" w:rsidP="002B5941">
      <w:pPr>
        <w:spacing w:line="360" w:lineRule="auto"/>
        <w:ind w:firstLine="709"/>
        <w:jc w:val="both"/>
        <w:rPr>
          <w:rFonts w:ascii="Arial" w:hAnsi="Arial" w:cs="Arial"/>
          <w:bCs/>
          <w:color w:val="000000"/>
          <w:sz w:val="28"/>
          <w:szCs w:val="28"/>
        </w:rPr>
      </w:pPr>
    </w:p>
    <w:p w14:paraId="03C768CB" w14:textId="77777777" w:rsidR="002B5941" w:rsidRPr="000B7B97" w:rsidRDefault="002B5941" w:rsidP="001D26FE">
      <w:pPr>
        <w:spacing w:line="360" w:lineRule="auto"/>
        <w:ind w:firstLine="709"/>
        <w:jc w:val="both"/>
        <w:rPr>
          <w:rFonts w:ascii="Arial" w:hAnsi="Arial" w:cs="Arial"/>
          <w:bCs/>
          <w:color w:val="000000"/>
          <w:sz w:val="28"/>
          <w:szCs w:val="28"/>
        </w:rPr>
      </w:pPr>
    </w:p>
    <w:p w14:paraId="140BF370" w14:textId="77777777" w:rsidR="00254576" w:rsidRDefault="00254576" w:rsidP="001D26FE">
      <w:pPr>
        <w:spacing w:line="360" w:lineRule="auto"/>
        <w:ind w:firstLine="709"/>
        <w:jc w:val="both"/>
        <w:rPr>
          <w:rFonts w:ascii="Arial" w:hAnsi="Arial" w:cs="Arial"/>
          <w:bCs/>
          <w:color w:val="000000"/>
          <w:sz w:val="28"/>
          <w:szCs w:val="28"/>
        </w:rPr>
      </w:pPr>
    </w:p>
    <w:p w14:paraId="2986D24D" w14:textId="77777777" w:rsidR="003D7AF3" w:rsidRPr="00DD3826" w:rsidRDefault="003D7AF3" w:rsidP="00DD3826">
      <w:pPr>
        <w:keepNext/>
        <w:spacing w:line="348" w:lineRule="auto"/>
        <w:jc w:val="center"/>
        <w:outlineLvl w:val="0"/>
        <w:rPr>
          <w:rFonts w:ascii="Arial" w:hAnsi="Arial" w:cs="Arial"/>
          <w:b/>
          <w:bCs/>
          <w:color w:val="000000"/>
          <w:sz w:val="32"/>
          <w:szCs w:val="32"/>
          <w:u w:val="single"/>
        </w:rPr>
      </w:pPr>
      <w:bookmarkStart w:id="42" w:name="_Toc121145552"/>
      <w:r w:rsidRPr="00A95C8F">
        <w:rPr>
          <w:rFonts w:ascii="Arial" w:hAnsi="Arial" w:cs="Arial"/>
          <w:b/>
          <w:bCs/>
          <w:color w:val="000000"/>
          <w:sz w:val="32"/>
          <w:szCs w:val="32"/>
          <w:u w:val="single"/>
        </w:rPr>
        <w:lastRenderedPageBreak/>
        <w:t>Новости экономики, общества</w:t>
      </w:r>
      <w:bookmarkEnd w:id="42"/>
    </w:p>
    <w:p w14:paraId="6DAAB06B" w14:textId="77777777" w:rsidR="00236B11" w:rsidRPr="00236B11" w:rsidRDefault="00236B11" w:rsidP="00936503">
      <w:pPr>
        <w:keepNext/>
        <w:spacing w:line="348" w:lineRule="auto"/>
        <w:ind w:firstLine="709"/>
        <w:jc w:val="both"/>
        <w:outlineLvl w:val="1"/>
        <w:rPr>
          <w:rFonts w:ascii="Arial" w:hAnsi="Arial" w:cs="Arial"/>
          <w:b/>
          <w:bCs/>
          <w:color w:val="000000"/>
          <w:sz w:val="16"/>
          <w:szCs w:val="16"/>
          <w:u w:val="single"/>
        </w:rPr>
      </w:pPr>
      <w:bookmarkStart w:id="43" w:name="_Toc86775890"/>
      <w:bookmarkStart w:id="44" w:name="_Toc121145553"/>
    </w:p>
    <w:p w14:paraId="343E99CF" w14:textId="35D5FF2A" w:rsidR="00936503" w:rsidRPr="00936503" w:rsidRDefault="00A95C8F" w:rsidP="00936503">
      <w:pPr>
        <w:keepNext/>
        <w:spacing w:line="348" w:lineRule="auto"/>
        <w:ind w:firstLine="709"/>
        <w:jc w:val="both"/>
        <w:outlineLvl w:val="1"/>
        <w:rPr>
          <w:rFonts w:ascii="Arial" w:hAnsi="Arial" w:cs="Arial"/>
          <w:b/>
          <w:bCs/>
          <w:color w:val="000000"/>
          <w:sz w:val="28"/>
          <w:szCs w:val="28"/>
          <w:u w:val="single"/>
        </w:rPr>
      </w:pPr>
      <w:r w:rsidRPr="00A95C8F">
        <w:rPr>
          <w:rFonts w:ascii="Arial" w:hAnsi="Arial" w:cs="Arial"/>
          <w:b/>
          <w:bCs/>
          <w:color w:val="000000"/>
          <w:sz w:val="28"/>
          <w:szCs w:val="28"/>
          <w:u w:val="single"/>
        </w:rPr>
        <w:t>Экономика, финансы, фондовые рынки</w:t>
      </w:r>
      <w:bookmarkStart w:id="45" w:name="_Toc86775891"/>
      <w:bookmarkEnd w:id="43"/>
      <w:bookmarkEnd w:id="44"/>
    </w:p>
    <w:p w14:paraId="609F58C3" w14:textId="77777777" w:rsidR="001231F2" w:rsidRPr="001231F2" w:rsidRDefault="001231F2" w:rsidP="001231F2">
      <w:pPr>
        <w:spacing w:line="348" w:lineRule="auto"/>
        <w:ind w:firstLine="709"/>
        <w:jc w:val="both"/>
        <w:rPr>
          <w:rFonts w:ascii="Arial" w:hAnsi="Arial" w:cs="Arial"/>
          <w:b/>
          <w:bCs/>
          <w:color w:val="000000"/>
          <w:sz w:val="28"/>
          <w:szCs w:val="28"/>
        </w:rPr>
      </w:pPr>
      <w:r w:rsidRPr="001231F2">
        <w:rPr>
          <w:rFonts w:ascii="Arial" w:hAnsi="Arial" w:cs="Arial"/>
          <w:b/>
          <w:bCs/>
          <w:color w:val="000000"/>
          <w:sz w:val="28"/>
          <w:szCs w:val="28"/>
        </w:rPr>
        <w:t>У российского фондового рынка есть шансы для роста в декабре</w:t>
      </w:r>
    </w:p>
    <w:p w14:paraId="5C1D2461" w14:textId="77777777" w:rsidR="001231F2" w:rsidRPr="001231F2" w:rsidRDefault="001231F2" w:rsidP="001231F2">
      <w:pPr>
        <w:spacing w:line="348" w:lineRule="auto"/>
        <w:ind w:firstLine="709"/>
        <w:jc w:val="both"/>
        <w:rPr>
          <w:rFonts w:ascii="Arial" w:hAnsi="Arial" w:cs="Arial"/>
          <w:bCs/>
          <w:color w:val="000000"/>
          <w:sz w:val="28"/>
          <w:szCs w:val="28"/>
        </w:rPr>
      </w:pPr>
      <w:r w:rsidRPr="001231F2">
        <w:rPr>
          <w:rFonts w:ascii="Arial" w:hAnsi="Arial" w:cs="Arial"/>
          <w:bCs/>
          <w:i/>
          <w:iCs/>
          <w:color w:val="000000"/>
          <w:sz w:val="28"/>
          <w:szCs w:val="28"/>
        </w:rPr>
        <w:t>Это возможно в случае нейтральной геополитической повестки, роста цен на нефть и улучшения аппетита к риску</w:t>
      </w:r>
    </w:p>
    <w:p w14:paraId="65097A86" w14:textId="77777777" w:rsidR="001231F2" w:rsidRPr="001231F2" w:rsidRDefault="001231F2" w:rsidP="001231F2">
      <w:pPr>
        <w:spacing w:line="348" w:lineRule="auto"/>
        <w:ind w:firstLine="709"/>
        <w:jc w:val="both"/>
        <w:rPr>
          <w:rFonts w:ascii="Arial" w:hAnsi="Arial" w:cs="Arial"/>
          <w:bCs/>
          <w:color w:val="000000"/>
          <w:sz w:val="28"/>
          <w:szCs w:val="28"/>
        </w:rPr>
      </w:pPr>
      <w:r w:rsidRPr="001231F2">
        <w:rPr>
          <w:rFonts w:ascii="Arial" w:hAnsi="Arial" w:cs="Arial"/>
          <w:bCs/>
          <w:color w:val="000000"/>
          <w:sz w:val="28"/>
          <w:szCs w:val="28"/>
        </w:rPr>
        <w:t xml:space="preserve">Ноябрь на фондовом рынке России выдался спокойным: индекс </w:t>
      </w:r>
      <w:proofErr w:type="spellStart"/>
      <w:r w:rsidRPr="001231F2">
        <w:rPr>
          <w:rFonts w:ascii="Arial" w:hAnsi="Arial" w:cs="Arial"/>
          <w:bCs/>
          <w:color w:val="000000"/>
          <w:sz w:val="28"/>
          <w:szCs w:val="28"/>
        </w:rPr>
        <w:t>Мосбиржи</w:t>
      </w:r>
      <w:proofErr w:type="spellEnd"/>
      <w:r w:rsidRPr="001231F2">
        <w:rPr>
          <w:rFonts w:ascii="Arial" w:hAnsi="Arial" w:cs="Arial"/>
          <w:bCs/>
          <w:color w:val="000000"/>
          <w:sz w:val="28"/>
          <w:szCs w:val="28"/>
        </w:rPr>
        <w:t xml:space="preserve"> завершил месяц повышением на 0,37% до 2174,53 пункта, его долларовый аналог РТС на фоне незначительного укрепления рубля прибавил 1,2% в область 1125,14 пункта. На валютном рынке в ноябре также не было отмечено сильных волнений: доллар за ноябрь снизился на 0,79% (49 коп.) до 60,99 руб., евро вырос на 3,6% (2,2 руб.) до 63,07 руб., юань поднялся на 2,48% (21 коп.) до 8,59 руб.</w:t>
      </w:r>
    </w:p>
    <w:p w14:paraId="37AE45FD" w14:textId="77777777" w:rsidR="001231F2" w:rsidRPr="001231F2" w:rsidRDefault="001231F2" w:rsidP="001231F2">
      <w:pPr>
        <w:spacing w:line="348" w:lineRule="auto"/>
        <w:ind w:firstLine="709"/>
        <w:jc w:val="both"/>
        <w:rPr>
          <w:rFonts w:ascii="Arial" w:hAnsi="Arial" w:cs="Arial"/>
          <w:bCs/>
          <w:color w:val="000000"/>
          <w:sz w:val="28"/>
          <w:szCs w:val="28"/>
        </w:rPr>
      </w:pPr>
      <w:r w:rsidRPr="001231F2">
        <w:rPr>
          <w:rFonts w:ascii="Arial" w:hAnsi="Arial" w:cs="Arial"/>
          <w:bCs/>
          <w:color w:val="000000"/>
          <w:sz w:val="28"/>
          <w:szCs w:val="28"/>
        </w:rPr>
        <w:t>Объем торгов долларом с поставкой «завтра» в ноябре упал на 5,9% по сравнению с октябрем и составил 1,56 трлн руб., среднедневной оборот – 74,6 млрд руб. Объемы торгов в евро рухнули более чем на 30% до 833 млрд руб. Среднедневной показатель составил 39,7 млрд руб. Обороты торгов юанями упали на 18,8% (почти на столько же, на сколько выросли в октябре, +18,6%) и составили 1,23 трлн руб., средний дневной объем – 58,6 млрд руб.</w:t>
      </w:r>
    </w:p>
    <w:p w14:paraId="33BFD68C" w14:textId="77777777" w:rsidR="001231F2" w:rsidRPr="001231F2" w:rsidRDefault="001231F2" w:rsidP="001231F2">
      <w:pPr>
        <w:spacing w:line="348" w:lineRule="auto"/>
        <w:ind w:firstLine="709"/>
        <w:jc w:val="both"/>
        <w:rPr>
          <w:rFonts w:ascii="Arial" w:hAnsi="Arial" w:cs="Arial"/>
          <w:b/>
          <w:bCs/>
          <w:color w:val="000000"/>
          <w:sz w:val="28"/>
          <w:szCs w:val="28"/>
        </w:rPr>
      </w:pPr>
      <w:r w:rsidRPr="001231F2">
        <w:rPr>
          <w:rFonts w:ascii="Arial" w:hAnsi="Arial" w:cs="Arial"/>
          <w:b/>
          <w:bCs/>
          <w:color w:val="000000"/>
          <w:sz w:val="28"/>
          <w:szCs w:val="28"/>
        </w:rPr>
        <w:t>Ноябрьский штиль</w:t>
      </w:r>
    </w:p>
    <w:p w14:paraId="61969851" w14:textId="77777777" w:rsidR="001231F2" w:rsidRPr="001231F2" w:rsidRDefault="001231F2" w:rsidP="001231F2">
      <w:pPr>
        <w:spacing w:line="348" w:lineRule="auto"/>
        <w:ind w:firstLine="709"/>
        <w:jc w:val="both"/>
        <w:rPr>
          <w:rFonts w:ascii="Arial" w:hAnsi="Arial" w:cs="Arial"/>
          <w:bCs/>
          <w:color w:val="000000"/>
          <w:sz w:val="28"/>
          <w:szCs w:val="28"/>
        </w:rPr>
      </w:pPr>
      <w:r w:rsidRPr="001231F2">
        <w:rPr>
          <w:rFonts w:ascii="Arial" w:hAnsi="Arial" w:cs="Arial"/>
          <w:bCs/>
          <w:color w:val="000000"/>
          <w:sz w:val="28"/>
          <w:szCs w:val="28"/>
        </w:rPr>
        <w:t xml:space="preserve">Ноябрь на фондовом и валютном рынках напомнил период начала лета, отмечает главный экономист по России и СНГ+ ИК «Ренессанс капитал» Софья Донец, после большого движения, связанного с геополитическими новостями и частичной мобилизацией в сентябре – октябре, повестка в ноябре не принесла больших сюрпризов. Волатильность резко упала, обороты снизились, а продолжить восстановление рынка помешал уровень 2250 пунктов по индексу </w:t>
      </w:r>
      <w:proofErr w:type="spellStart"/>
      <w:r w:rsidRPr="001231F2">
        <w:rPr>
          <w:rFonts w:ascii="Arial" w:hAnsi="Arial" w:cs="Arial"/>
          <w:bCs/>
          <w:color w:val="000000"/>
          <w:sz w:val="28"/>
          <w:szCs w:val="28"/>
        </w:rPr>
        <w:t>Мосбиржи</w:t>
      </w:r>
      <w:proofErr w:type="spellEnd"/>
      <w:r w:rsidRPr="001231F2">
        <w:rPr>
          <w:rFonts w:ascii="Arial" w:hAnsi="Arial" w:cs="Arial"/>
          <w:bCs/>
          <w:color w:val="000000"/>
          <w:sz w:val="28"/>
          <w:szCs w:val="28"/>
        </w:rPr>
        <w:t xml:space="preserve">, добавляет эксперт по фондовому рынку «БКС мир инвестиций» Михаил Зельцер. Локально давили и нефтяные цены, </w:t>
      </w:r>
      <w:r w:rsidRPr="001231F2">
        <w:rPr>
          <w:rFonts w:ascii="Arial" w:hAnsi="Arial" w:cs="Arial"/>
          <w:bCs/>
          <w:color w:val="000000"/>
          <w:sz w:val="28"/>
          <w:szCs w:val="28"/>
        </w:rPr>
        <w:lastRenderedPageBreak/>
        <w:t xml:space="preserve">упавшие в моменте к минимумам января (ниже $81 за баррель </w:t>
      </w:r>
      <w:proofErr w:type="spellStart"/>
      <w:r w:rsidRPr="001231F2">
        <w:rPr>
          <w:rFonts w:ascii="Arial" w:hAnsi="Arial" w:cs="Arial"/>
          <w:bCs/>
          <w:color w:val="000000"/>
          <w:sz w:val="28"/>
          <w:szCs w:val="28"/>
        </w:rPr>
        <w:t>Brent</w:t>
      </w:r>
      <w:proofErr w:type="spellEnd"/>
      <w:r w:rsidRPr="001231F2">
        <w:rPr>
          <w:rFonts w:ascii="Arial" w:hAnsi="Arial" w:cs="Arial"/>
          <w:bCs/>
          <w:color w:val="000000"/>
          <w:sz w:val="28"/>
          <w:szCs w:val="28"/>
        </w:rPr>
        <w:t>), но рынок переварил и этот негатив. Не было серьезной реакции и на введение потолка цен на сырье, добавляет инвестиционный консультант ФГ «</w:t>
      </w:r>
      <w:proofErr w:type="spellStart"/>
      <w:r w:rsidRPr="001231F2">
        <w:rPr>
          <w:rFonts w:ascii="Arial" w:hAnsi="Arial" w:cs="Arial"/>
          <w:bCs/>
          <w:color w:val="000000"/>
          <w:sz w:val="28"/>
          <w:szCs w:val="28"/>
        </w:rPr>
        <w:t>Финам</w:t>
      </w:r>
      <w:proofErr w:type="spellEnd"/>
      <w:r w:rsidRPr="001231F2">
        <w:rPr>
          <w:rFonts w:ascii="Arial" w:hAnsi="Arial" w:cs="Arial"/>
          <w:bCs/>
          <w:color w:val="000000"/>
          <w:sz w:val="28"/>
          <w:szCs w:val="28"/>
        </w:rPr>
        <w:t>» Иван Пуховой. Правда, страны Запада его значение до сих пор не согласовали.</w:t>
      </w:r>
    </w:p>
    <w:p w14:paraId="695E44FF" w14:textId="77777777" w:rsidR="001231F2" w:rsidRPr="001231F2" w:rsidRDefault="001231F2" w:rsidP="001231F2">
      <w:pPr>
        <w:spacing w:line="348" w:lineRule="auto"/>
        <w:ind w:firstLine="709"/>
        <w:jc w:val="both"/>
        <w:rPr>
          <w:rFonts w:ascii="Arial" w:hAnsi="Arial" w:cs="Arial"/>
          <w:bCs/>
          <w:color w:val="000000"/>
          <w:sz w:val="28"/>
          <w:szCs w:val="28"/>
        </w:rPr>
      </w:pPr>
      <w:r w:rsidRPr="001231F2">
        <w:rPr>
          <w:rFonts w:ascii="Arial" w:hAnsi="Arial" w:cs="Arial"/>
          <w:bCs/>
          <w:color w:val="000000"/>
          <w:sz w:val="28"/>
          <w:szCs w:val="28"/>
        </w:rPr>
        <w:t>Банк России остался на паузе по ключевой ставке (сейчас – 7,5%), не подав рынку сигналов к развороту в ближайшие месяцы, отмечает Донец. Больше всего сюрпризов, по ее словам, преподнес рынок ОФЗ, который впитывал резко возросший объем размещений Минфина.</w:t>
      </w:r>
    </w:p>
    <w:p w14:paraId="6089E837" w14:textId="77777777" w:rsidR="001231F2" w:rsidRPr="001231F2" w:rsidRDefault="001231F2" w:rsidP="001231F2">
      <w:pPr>
        <w:spacing w:line="348" w:lineRule="auto"/>
        <w:ind w:firstLine="709"/>
        <w:jc w:val="both"/>
        <w:rPr>
          <w:rFonts w:ascii="Arial" w:hAnsi="Arial" w:cs="Arial"/>
          <w:bCs/>
          <w:color w:val="000000"/>
          <w:sz w:val="28"/>
          <w:szCs w:val="28"/>
        </w:rPr>
      </w:pPr>
      <w:r w:rsidRPr="001231F2">
        <w:rPr>
          <w:rFonts w:ascii="Arial" w:hAnsi="Arial" w:cs="Arial"/>
          <w:bCs/>
          <w:color w:val="000000"/>
          <w:sz w:val="28"/>
          <w:szCs w:val="28"/>
        </w:rPr>
        <w:t xml:space="preserve">Портфельный менеджер УК «Открытие» Ирина Прохорова считает, что российский рынок акций в ноябре поддерживали корпоративные отчеты, реинвестирование дивидендов от экспортеров нефти и газа, новые рекомендации советов директоров других компаний. Намерение Сбербанка вернуться к регулярной публикации финансовой отчетности в этом году и выплате дивидендов в следующем вызвало всплеск оптимизма в </w:t>
      </w:r>
      <w:proofErr w:type="spellStart"/>
      <w:r w:rsidRPr="001231F2">
        <w:rPr>
          <w:rFonts w:ascii="Arial" w:hAnsi="Arial" w:cs="Arial"/>
          <w:bCs/>
          <w:color w:val="000000"/>
          <w:sz w:val="28"/>
          <w:szCs w:val="28"/>
        </w:rPr>
        <w:t>финсекторе</w:t>
      </w:r>
      <w:proofErr w:type="spellEnd"/>
      <w:r w:rsidRPr="001231F2">
        <w:rPr>
          <w:rFonts w:ascii="Arial" w:hAnsi="Arial" w:cs="Arial"/>
          <w:bCs/>
          <w:color w:val="000000"/>
          <w:sz w:val="28"/>
          <w:szCs w:val="28"/>
        </w:rPr>
        <w:t xml:space="preserve">, добавляет аналитик ИК «Велес капитал» Елена Кожухова. ВТБ, правда, пока не сделал похожих обещаний, как и TCS </w:t>
      </w:r>
      <w:proofErr w:type="spellStart"/>
      <w:r w:rsidRPr="001231F2">
        <w:rPr>
          <w:rFonts w:ascii="Arial" w:hAnsi="Arial" w:cs="Arial"/>
          <w:bCs/>
          <w:color w:val="000000"/>
          <w:sz w:val="28"/>
          <w:szCs w:val="28"/>
        </w:rPr>
        <w:t>Group</w:t>
      </w:r>
      <w:proofErr w:type="spellEnd"/>
      <w:r w:rsidRPr="001231F2">
        <w:rPr>
          <w:rFonts w:ascii="Arial" w:hAnsi="Arial" w:cs="Arial"/>
          <w:bCs/>
          <w:color w:val="000000"/>
          <w:sz w:val="28"/>
          <w:szCs w:val="28"/>
        </w:rPr>
        <w:t>, результаты которой за III квартал разочаровали рынок, замечает она.</w:t>
      </w:r>
    </w:p>
    <w:p w14:paraId="259E704E" w14:textId="77777777" w:rsidR="001231F2" w:rsidRPr="001231F2" w:rsidRDefault="001231F2" w:rsidP="001231F2">
      <w:pPr>
        <w:spacing w:line="348" w:lineRule="auto"/>
        <w:ind w:firstLine="709"/>
        <w:jc w:val="both"/>
        <w:rPr>
          <w:rFonts w:ascii="Arial" w:hAnsi="Arial" w:cs="Arial"/>
          <w:b/>
          <w:bCs/>
          <w:color w:val="000000"/>
          <w:sz w:val="28"/>
          <w:szCs w:val="28"/>
        </w:rPr>
      </w:pPr>
      <w:r w:rsidRPr="001231F2">
        <w:rPr>
          <w:rFonts w:ascii="Arial" w:hAnsi="Arial" w:cs="Arial"/>
          <w:b/>
          <w:bCs/>
          <w:color w:val="000000"/>
          <w:sz w:val="28"/>
          <w:szCs w:val="28"/>
        </w:rPr>
        <w:t>Чего ждать в декабре</w:t>
      </w:r>
    </w:p>
    <w:p w14:paraId="4A473082" w14:textId="77777777" w:rsidR="001231F2" w:rsidRPr="001231F2" w:rsidRDefault="001231F2" w:rsidP="001231F2">
      <w:pPr>
        <w:spacing w:line="348" w:lineRule="auto"/>
        <w:ind w:firstLine="709"/>
        <w:jc w:val="both"/>
        <w:rPr>
          <w:rFonts w:ascii="Arial" w:hAnsi="Arial" w:cs="Arial"/>
          <w:bCs/>
          <w:color w:val="000000"/>
          <w:sz w:val="28"/>
          <w:szCs w:val="28"/>
        </w:rPr>
      </w:pPr>
      <w:r w:rsidRPr="001231F2">
        <w:rPr>
          <w:rFonts w:ascii="Arial" w:hAnsi="Arial" w:cs="Arial"/>
          <w:bCs/>
          <w:color w:val="000000"/>
          <w:sz w:val="28"/>
          <w:szCs w:val="28"/>
        </w:rPr>
        <w:t xml:space="preserve">Рост в последний месяц года может усилиться, если геополитический фон будет нейтральным, а за рубежом инвесторы улучшат аппетит к риску, считает Кожухова. В середине месяца пройдет очередное заседание ФРС, а за день до него будут опубликованы данные инфляции за ноябрь. Если американский регулятор замедлит темпы повышения ставок с 75 до 50 б. п. и даст не слишком жесткий сигнал на ближайшие месяцы, рисковые активы могут показать новогоднее ралли, не исключает Кожухова. ФРС способна снизить темп подъема ставки, согласен Зельцер, но курс на удорожание кредитных ресурсов, а значит, и рост долговой нагрузки корпораций продолжится. </w:t>
      </w:r>
      <w:r w:rsidRPr="001231F2">
        <w:rPr>
          <w:rFonts w:ascii="Arial" w:hAnsi="Arial" w:cs="Arial"/>
          <w:bCs/>
          <w:color w:val="000000"/>
          <w:sz w:val="28"/>
          <w:szCs w:val="28"/>
        </w:rPr>
        <w:lastRenderedPageBreak/>
        <w:t>А для акций это среднесрочный негатив. Поэтому эксперт не исключает и того, что ралли американского рынка в этом году не будет.</w:t>
      </w:r>
    </w:p>
    <w:p w14:paraId="281CD2B4" w14:textId="77777777" w:rsidR="001231F2" w:rsidRPr="001231F2" w:rsidRDefault="001231F2" w:rsidP="001231F2">
      <w:pPr>
        <w:spacing w:line="348" w:lineRule="auto"/>
        <w:ind w:firstLine="709"/>
        <w:jc w:val="both"/>
        <w:rPr>
          <w:rFonts w:ascii="Arial" w:hAnsi="Arial" w:cs="Arial"/>
          <w:bCs/>
          <w:color w:val="000000"/>
          <w:sz w:val="28"/>
          <w:szCs w:val="28"/>
        </w:rPr>
      </w:pPr>
      <w:r w:rsidRPr="001231F2">
        <w:rPr>
          <w:rFonts w:ascii="Arial" w:hAnsi="Arial" w:cs="Arial"/>
          <w:bCs/>
          <w:color w:val="000000"/>
          <w:sz w:val="28"/>
          <w:szCs w:val="28"/>
        </w:rPr>
        <w:t>На российском рынке решение ФРС может отразиться в котировках акций металлургического сектора, считает Прохорова. С повышенным интересом инвесторы в декабре будут следить за статистикой заболеваемости коронавирусом в Китае, решением ОПЕК+ 4 декабря по объемам добычи и последствиями введения ценового потолка на российскую нефть. Эти факторы, по ее мнению, станут определяющими в декабре.</w:t>
      </w:r>
    </w:p>
    <w:p w14:paraId="74CC174F" w14:textId="77777777" w:rsidR="001231F2" w:rsidRPr="001231F2" w:rsidRDefault="001231F2" w:rsidP="001231F2">
      <w:pPr>
        <w:spacing w:line="348" w:lineRule="auto"/>
        <w:ind w:firstLine="709"/>
        <w:jc w:val="both"/>
        <w:rPr>
          <w:rFonts w:ascii="Arial" w:hAnsi="Arial" w:cs="Arial"/>
          <w:bCs/>
          <w:color w:val="000000"/>
          <w:sz w:val="28"/>
          <w:szCs w:val="28"/>
        </w:rPr>
      </w:pPr>
      <w:r w:rsidRPr="001231F2">
        <w:rPr>
          <w:rFonts w:ascii="Arial" w:hAnsi="Arial" w:cs="Arial"/>
          <w:bCs/>
          <w:color w:val="000000"/>
          <w:sz w:val="28"/>
          <w:szCs w:val="28"/>
        </w:rPr>
        <w:t>Нефтяные цены могут получить импульс к росту после введения эмбарго на импорт нефти, полагает Кожухова. Динамика котировок будет зависеть и от сигналов ОПЕК+, согласна она, на рынке ходят слухи о возможном наращивании объемов сокращения добычи, что стало бы «бычьим» фактором для цен. Но если поставки черного золота из России резко упадут, отечественные нефтяники могут на какое-то время оказаться под давлением, полагает Кожухова.</w:t>
      </w:r>
    </w:p>
    <w:p w14:paraId="54A71C52" w14:textId="77777777" w:rsidR="001231F2" w:rsidRPr="001231F2" w:rsidRDefault="001231F2" w:rsidP="001231F2">
      <w:pPr>
        <w:spacing w:line="348" w:lineRule="auto"/>
        <w:ind w:firstLine="709"/>
        <w:jc w:val="both"/>
        <w:rPr>
          <w:rFonts w:ascii="Arial" w:hAnsi="Arial" w:cs="Arial"/>
          <w:bCs/>
          <w:color w:val="000000"/>
          <w:sz w:val="28"/>
          <w:szCs w:val="28"/>
        </w:rPr>
      </w:pPr>
      <w:r w:rsidRPr="001231F2">
        <w:rPr>
          <w:rFonts w:ascii="Arial" w:hAnsi="Arial" w:cs="Arial"/>
          <w:bCs/>
          <w:color w:val="000000"/>
          <w:sz w:val="28"/>
          <w:szCs w:val="28"/>
        </w:rPr>
        <w:t xml:space="preserve">Глобальные факторы, кроме цен на нефть, уже не влияют на динамику российских активов, отмечает управляющий директор по инвестициям УК ПСБ Андрей </w:t>
      </w:r>
      <w:proofErr w:type="spellStart"/>
      <w:r w:rsidRPr="001231F2">
        <w:rPr>
          <w:rFonts w:ascii="Arial" w:hAnsi="Arial" w:cs="Arial"/>
          <w:bCs/>
          <w:color w:val="000000"/>
          <w:sz w:val="28"/>
          <w:szCs w:val="28"/>
        </w:rPr>
        <w:t>Русецкий</w:t>
      </w:r>
      <w:proofErr w:type="spellEnd"/>
      <w:r w:rsidRPr="001231F2">
        <w:rPr>
          <w:rFonts w:ascii="Arial" w:hAnsi="Arial" w:cs="Arial"/>
          <w:bCs/>
          <w:color w:val="000000"/>
          <w:sz w:val="28"/>
          <w:szCs w:val="28"/>
        </w:rPr>
        <w:t xml:space="preserve">, основной фактор для них – курс рубля. Стабильная и крепкая отечественная валюта благоприятна для облигаций и нейтральна для акций, поясняет он. </w:t>
      </w:r>
      <w:proofErr w:type="spellStart"/>
      <w:r w:rsidRPr="001231F2">
        <w:rPr>
          <w:rFonts w:ascii="Arial" w:hAnsi="Arial" w:cs="Arial"/>
          <w:bCs/>
          <w:color w:val="000000"/>
          <w:sz w:val="28"/>
          <w:szCs w:val="28"/>
        </w:rPr>
        <w:t>Русецкий</w:t>
      </w:r>
      <w:proofErr w:type="spellEnd"/>
      <w:r w:rsidRPr="001231F2">
        <w:rPr>
          <w:rFonts w:ascii="Arial" w:hAnsi="Arial" w:cs="Arial"/>
          <w:bCs/>
          <w:color w:val="000000"/>
          <w:sz w:val="28"/>
          <w:szCs w:val="28"/>
        </w:rPr>
        <w:t xml:space="preserve"> также напоминает, что в декабре истекает срок девятимесячных депозитов, открытых в марте под повышенные ставки, – сбережения населения на них составляют несколько триллионов рублей и с высокой долей вероятности часть этих средств пойдет на рынок облигаций. На акции эта ситуация, по мнению </w:t>
      </w:r>
      <w:proofErr w:type="spellStart"/>
      <w:r w:rsidRPr="001231F2">
        <w:rPr>
          <w:rFonts w:ascii="Arial" w:hAnsi="Arial" w:cs="Arial"/>
          <w:bCs/>
          <w:color w:val="000000"/>
          <w:sz w:val="28"/>
          <w:szCs w:val="28"/>
        </w:rPr>
        <w:t>Русецкого</w:t>
      </w:r>
      <w:proofErr w:type="spellEnd"/>
      <w:r w:rsidRPr="001231F2">
        <w:rPr>
          <w:rFonts w:ascii="Arial" w:hAnsi="Arial" w:cs="Arial"/>
          <w:bCs/>
          <w:color w:val="000000"/>
          <w:sz w:val="28"/>
          <w:szCs w:val="28"/>
        </w:rPr>
        <w:t>, не окажет существенного влияния.</w:t>
      </w:r>
    </w:p>
    <w:p w14:paraId="29F661EA" w14:textId="77777777" w:rsidR="001231F2" w:rsidRPr="001231F2" w:rsidRDefault="001231F2" w:rsidP="001231F2">
      <w:pPr>
        <w:spacing w:line="348" w:lineRule="auto"/>
        <w:ind w:firstLine="709"/>
        <w:jc w:val="both"/>
        <w:rPr>
          <w:rFonts w:ascii="Arial" w:hAnsi="Arial" w:cs="Arial"/>
          <w:bCs/>
          <w:color w:val="000000"/>
          <w:sz w:val="28"/>
          <w:szCs w:val="28"/>
        </w:rPr>
      </w:pPr>
      <w:r w:rsidRPr="001231F2">
        <w:rPr>
          <w:rFonts w:ascii="Arial" w:hAnsi="Arial" w:cs="Arial"/>
          <w:bCs/>
          <w:color w:val="000000"/>
          <w:sz w:val="28"/>
          <w:szCs w:val="28"/>
        </w:rPr>
        <w:t xml:space="preserve">В декабре индекс </w:t>
      </w:r>
      <w:proofErr w:type="spellStart"/>
      <w:r w:rsidRPr="001231F2">
        <w:rPr>
          <w:rFonts w:ascii="Arial" w:hAnsi="Arial" w:cs="Arial"/>
          <w:bCs/>
          <w:color w:val="000000"/>
          <w:sz w:val="28"/>
          <w:szCs w:val="28"/>
        </w:rPr>
        <w:t>Мосбиржи</w:t>
      </w:r>
      <w:proofErr w:type="spellEnd"/>
      <w:r w:rsidRPr="001231F2">
        <w:rPr>
          <w:rFonts w:ascii="Arial" w:hAnsi="Arial" w:cs="Arial"/>
          <w:bCs/>
          <w:color w:val="000000"/>
          <w:sz w:val="28"/>
          <w:szCs w:val="28"/>
        </w:rPr>
        <w:t xml:space="preserve"> может взять планку 2250 пунктов, считает Зельцер. Ближайшие дивидендные выплаты четырех крупных нефтяных компаний – «Татнефти», «Роснефти», «Лукойла» и «Газпром нефти» – в сумме могут составить чуть более 900 млрд руб. и </w:t>
      </w:r>
      <w:r w:rsidRPr="001231F2">
        <w:rPr>
          <w:rFonts w:ascii="Arial" w:hAnsi="Arial" w:cs="Arial"/>
          <w:bCs/>
          <w:color w:val="000000"/>
          <w:sz w:val="28"/>
          <w:szCs w:val="28"/>
        </w:rPr>
        <w:lastRenderedPageBreak/>
        <w:t>обеспечить приток на фондовый рынок порядка 55,9–74,6 млрд руб., оценивали ранее в БКС.</w:t>
      </w:r>
    </w:p>
    <w:p w14:paraId="6C17059A" w14:textId="77777777" w:rsidR="001231F2" w:rsidRPr="001231F2" w:rsidRDefault="001231F2" w:rsidP="001231F2">
      <w:pPr>
        <w:spacing w:line="348" w:lineRule="auto"/>
        <w:ind w:firstLine="709"/>
        <w:jc w:val="both"/>
        <w:rPr>
          <w:rFonts w:ascii="Arial" w:hAnsi="Arial" w:cs="Arial"/>
          <w:b/>
          <w:bCs/>
          <w:color w:val="000000"/>
          <w:sz w:val="28"/>
          <w:szCs w:val="28"/>
        </w:rPr>
      </w:pPr>
      <w:r w:rsidRPr="001231F2">
        <w:rPr>
          <w:rFonts w:ascii="Arial" w:hAnsi="Arial" w:cs="Arial"/>
          <w:b/>
          <w:bCs/>
          <w:color w:val="000000"/>
          <w:sz w:val="28"/>
          <w:szCs w:val="28"/>
        </w:rPr>
        <w:t>На что обратить внимание</w:t>
      </w:r>
    </w:p>
    <w:p w14:paraId="4A3EDC9B" w14:textId="77777777" w:rsidR="001231F2" w:rsidRPr="001231F2" w:rsidRDefault="001231F2" w:rsidP="001231F2">
      <w:pPr>
        <w:spacing w:line="348" w:lineRule="auto"/>
        <w:ind w:firstLine="709"/>
        <w:jc w:val="both"/>
        <w:rPr>
          <w:rFonts w:ascii="Arial" w:hAnsi="Arial" w:cs="Arial"/>
          <w:bCs/>
          <w:color w:val="000000"/>
          <w:sz w:val="28"/>
          <w:szCs w:val="28"/>
        </w:rPr>
      </w:pPr>
      <w:r w:rsidRPr="001231F2">
        <w:rPr>
          <w:rFonts w:ascii="Arial" w:hAnsi="Arial" w:cs="Arial"/>
          <w:bCs/>
          <w:color w:val="000000"/>
          <w:sz w:val="28"/>
          <w:szCs w:val="28"/>
        </w:rPr>
        <w:t xml:space="preserve">Сейчас стоит присмотреться к облигациям, советует </w:t>
      </w:r>
      <w:proofErr w:type="spellStart"/>
      <w:r w:rsidRPr="001231F2">
        <w:rPr>
          <w:rFonts w:ascii="Arial" w:hAnsi="Arial" w:cs="Arial"/>
          <w:bCs/>
          <w:color w:val="000000"/>
          <w:sz w:val="28"/>
          <w:szCs w:val="28"/>
        </w:rPr>
        <w:t>Русецкий</w:t>
      </w:r>
      <w:proofErr w:type="spellEnd"/>
      <w:r w:rsidRPr="001231F2">
        <w:rPr>
          <w:rFonts w:ascii="Arial" w:hAnsi="Arial" w:cs="Arial"/>
          <w:bCs/>
          <w:color w:val="000000"/>
          <w:sz w:val="28"/>
          <w:szCs w:val="28"/>
        </w:rPr>
        <w:t>, с учетом геополитической неопределенности стоит сфокусироваться на коротких корпоративных выпусках. Короткие ОФЗ с погашением до одного года – лучший вариант, уверен Пуховой. ЦБ перестал снижать ставки, а значит, рост номинала длинных облигаций прекращается, объясняет он.</w:t>
      </w:r>
    </w:p>
    <w:p w14:paraId="68A2034B" w14:textId="77777777" w:rsidR="001231F2" w:rsidRPr="001231F2" w:rsidRDefault="001231F2" w:rsidP="001231F2">
      <w:pPr>
        <w:spacing w:line="348" w:lineRule="auto"/>
        <w:ind w:firstLine="709"/>
        <w:jc w:val="both"/>
        <w:rPr>
          <w:rFonts w:ascii="Arial" w:hAnsi="Arial" w:cs="Arial"/>
          <w:bCs/>
          <w:color w:val="000000"/>
          <w:sz w:val="28"/>
          <w:szCs w:val="28"/>
        </w:rPr>
      </w:pPr>
      <w:r w:rsidRPr="001231F2">
        <w:rPr>
          <w:rFonts w:ascii="Arial" w:hAnsi="Arial" w:cs="Arial"/>
          <w:bCs/>
          <w:color w:val="000000"/>
          <w:sz w:val="28"/>
          <w:szCs w:val="28"/>
        </w:rPr>
        <w:t xml:space="preserve">Стоит обратить внимание на замещающие облигации, считает портфельный управляющий УК «Открытие» Руслан </w:t>
      </w:r>
      <w:proofErr w:type="spellStart"/>
      <w:r w:rsidRPr="001231F2">
        <w:rPr>
          <w:rFonts w:ascii="Arial" w:hAnsi="Arial" w:cs="Arial"/>
          <w:bCs/>
          <w:color w:val="000000"/>
          <w:sz w:val="28"/>
          <w:szCs w:val="28"/>
        </w:rPr>
        <w:t>Мустаев</w:t>
      </w:r>
      <w:proofErr w:type="spellEnd"/>
      <w:r w:rsidRPr="001231F2">
        <w:rPr>
          <w:rFonts w:ascii="Arial" w:hAnsi="Arial" w:cs="Arial"/>
          <w:bCs/>
          <w:color w:val="000000"/>
          <w:sz w:val="28"/>
          <w:szCs w:val="28"/>
        </w:rPr>
        <w:t>, называя выпуск «Газпрома» с погашением в апреле 2034 г. Он обладает достаточной ликвидностью для большинства инвесторов, а привязка купона к изменению курса доллара дает возможность получить дополнительную прибыль в случае ослабления рубля.</w:t>
      </w:r>
    </w:p>
    <w:p w14:paraId="2A653E0C" w14:textId="77777777" w:rsidR="001231F2" w:rsidRPr="001231F2" w:rsidRDefault="001231F2" w:rsidP="001231F2">
      <w:pPr>
        <w:spacing w:line="348" w:lineRule="auto"/>
        <w:ind w:firstLine="709"/>
        <w:jc w:val="both"/>
        <w:rPr>
          <w:rFonts w:ascii="Arial" w:hAnsi="Arial" w:cs="Arial"/>
          <w:bCs/>
          <w:color w:val="000000"/>
          <w:sz w:val="28"/>
          <w:szCs w:val="28"/>
        </w:rPr>
      </w:pPr>
      <w:r w:rsidRPr="001231F2">
        <w:rPr>
          <w:rFonts w:ascii="Arial" w:hAnsi="Arial" w:cs="Arial"/>
          <w:bCs/>
          <w:color w:val="000000"/>
          <w:sz w:val="28"/>
          <w:szCs w:val="28"/>
        </w:rPr>
        <w:t xml:space="preserve">Руководитель департамента инвестиционной аналитики «Тинькофф инвестиций» Кирилл Комаров рекомендует наращивать позиции в золоте, облигациях и избегать рисков, связанных с инвестированием в недружественные страны. Он советует иметь </w:t>
      </w:r>
      <w:proofErr w:type="spellStart"/>
      <w:r w:rsidRPr="001231F2">
        <w:rPr>
          <w:rFonts w:ascii="Arial" w:hAnsi="Arial" w:cs="Arial"/>
          <w:bCs/>
          <w:color w:val="000000"/>
          <w:sz w:val="28"/>
          <w:szCs w:val="28"/>
        </w:rPr>
        <w:t>аллокацию</w:t>
      </w:r>
      <w:proofErr w:type="spellEnd"/>
      <w:r w:rsidRPr="001231F2">
        <w:rPr>
          <w:rFonts w:ascii="Arial" w:hAnsi="Arial" w:cs="Arial"/>
          <w:bCs/>
          <w:color w:val="000000"/>
          <w:sz w:val="28"/>
          <w:szCs w:val="28"/>
        </w:rPr>
        <w:t xml:space="preserve"> на компании роста в России и присматриваться к китайским акциям с Гонконгской биржи.</w:t>
      </w:r>
    </w:p>
    <w:p w14:paraId="090A181F" w14:textId="77777777" w:rsidR="001231F2" w:rsidRPr="001231F2" w:rsidRDefault="001231F2" w:rsidP="001231F2">
      <w:pPr>
        <w:spacing w:line="348" w:lineRule="auto"/>
        <w:ind w:firstLine="709"/>
        <w:jc w:val="both"/>
        <w:rPr>
          <w:rFonts w:ascii="Arial" w:hAnsi="Arial" w:cs="Arial"/>
          <w:bCs/>
          <w:color w:val="000000"/>
          <w:sz w:val="28"/>
          <w:szCs w:val="28"/>
        </w:rPr>
      </w:pPr>
      <w:r w:rsidRPr="001231F2">
        <w:rPr>
          <w:rFonts w:ascii="Arial" w:hAnsi="Arial" w:cs="Arial"/>
          <w:bCs/>
          <w:color w:val="000000"/>
          <w:sz w:val="28"/>
          <w:szCs w:val="28"/>
        </w:rPr>
        <w:fldChar w:fldCharType="begin"/>
      </w:r>
      <w:r w:rsidRPr="001231F2">
        <w:rPr>
          <w:rFonts w:ascii="Arial" w:hAnsi="Arial" w:cs="Arial"/>
          <w:bCs/>
          <w:color w:val="000000"/>
          <w:sz w:val="28"/>
          <w:szCs w:val="28"/>
        </w:rPr>
        <w:instrText xml:space="preserve"> INCLUDEPICTURE "https://cdn5.vedomosti.ru/crop/image/2022/9a/1d5ptc/original-1rpk.png?height=290&amp;width=520" \* MERGEFORMATINET </w:instrText>
      </w:r>
      <w:r w:rsidRPr="001231F2">
        <w:rPr>
          <w:rFonts w:ascii="Arial" w:hAnsi="Arial" w:cs="Arial"/>
          <w:bCs/>
          <w:color w:val="000000"/>
          <w:sz w:val="28"/>
          <w:szCs w:val="28"/>
        </w:rPr>
        <w:fldChar w:fldCharType="separate"/>
      </w:r>
      <w:r w:rsidR="009422FB" w:rsidRPr="001231F2">
        <w:rPr>
          <w:rFonts w:ascii="Arial" w:hAnsi="Arial" w:cs="Arial"/>
          <w:bCs/>
          <w:noProof/>
          <w:color w:val="000000"/>
          <w:sz w:val="28"/>
          <w:szCs w:val="28"/>
        </w:rPr>
        <w:drawing>
          <wp:inline distT="0" distB="0" distL="0" distR="0" wp14:anchorId="34AF7661" wp14:editId="17279879">
            <wp:extent cx="4950460" cy="2764155"/>
            <wp:effectExtent l="0" t="0" r="0" b="0"/>
            <wp:docPr id="1151" name="Рисунок 1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0460" cy="2764155"/>
                    </a:xfrm>
                    <a:prstGeom prst="rect">
                      <a:avLst/>
                    </a:prstGeom>
                    <a:noFill/>
                    <a:ln>
                      <a:noFill/>
                    </a:ln>
                  </pic:spPr>
                </pic:pic>
              </a:graphicData>
            </a:graphic>
          </wp:inline>
        </w:drawing>
      </w:r>
      <w:r w:rsidRPr="001231F2">
        <w:rPr>
          <w:rFonts w:ascii="Arial" w:hAnsi="Arial" w:cs="Arial"/>
          <w:bCs/>
          <w:color w:val="000000"/>
          <w:sz w:val="28"/>
          <w:szCs w:val="28"/>
        </w:rPr>
        <w:fldChar w:fldCharType="end"/>
      </w:r>
    </w:p>
    <w:p w14:paraId="634C14DB" w14:textId="77777777" w:rsidR="001231F2" w:rsidRPr="001231F2" w:rsidRDefault="001231F2" w:rsidP="001231F2">
      <w:pPr>
        <w:spacing w:line="348" w:lineRule="auto"/>
        <w:ind w:firstLine="709"/>
        <w:jc w:val="both"/>
        <w:rPr>
          <w:rFonts w:ascii="Arial" w:hAnsi="Arial" w:cs="Arial"/>
          <w:b/>
          <w:bCs/>
          <w:color w:val="000000"/>
          <w:sz w:val="28"/>
          <w:szCs w:val="28"/>
        </w:rPr>
      </w:pPr>
      <w:r w:rsidRPr="001231F2">
        <w:rPr>
          <w:rFonts w:ascii="Arial" w:hAnsi="Arial" w:cs="Arial"/>
          <w:b/>
          <w:bCs/>
          <w:color w:val="000000"/>
          <w:sz w:val="28"/>
          <w:szCs w:val="28"/>
        </w:rPr>
        <w:lastRenderedPageBreak/>
        <w:t xml:space="preserve">На 0,49% упал в среду индекс </w:t>
      </w:r>
      <w:proofErr w:type="spellStart"/>
      <w:r w:rsidRPr="001231F2">
        <w:rPr>
          <w:rFonts w:ascii="Arial" w:hAnsi="Arial" w:cs="Arial"/>
          <w:b/>
          <w:bCs/>
          <w:color w:val="000000"/>
          <w:sz w:val="28"/>
          <w:szCs w:val="28"/>
        </w:rPr>
        <w:t>Мосбиржи</w:t>
      </w:r>
      <w:proofErr w:type="spellEnd"/>
    </w:p>
    <w:p w14:paraId="78C90D37" w14:textId="77777777" w:rsidR="001231F2" w:rsidRPr="001231F2" w:rsidRDefault="001231F2" w:rsidP="001231F2">
      <w:pPr>
        <w:spacing w:line="348" w:lineRule="auto"/>
        <w:ind w:firstLine="709"/>
        <w:jc w:val="both"/>
        <w:rPr>
          <w:rFonts w:ascii="Arial" w:hAnsi="Arial" w:cs="Arial"/>
          <w:bCs/>
          <w:color w:val="000000"/>
          <w:sz w:val="28"/>
          <w:szCs w:val="28"/>
        </w:rPr>
      </w:pPr>
      <w:r w:rsidRPr="001231F2">
        <w:rPr>
          <w:rFonts w:ascii="Arial" w:hAnsi="Arial" w:cs="Arial"/>
          <w:bCs/>
          <w:color w:val="000000"/>
          <w:sz w:val="28"/>
          <w:szCs w:val="28"/>
        </w:rPr>
        <w:t xml:space="preserve">Бенчмарк Московской биржи 30 ноября упал по итогам основной торговой сессии на 0,49% до 2174 пунктов. Его долларовый аналог, индекс РТС, потерял 0,32% до 1125 пунктов. Доллар за день потерял 3 коп. до 60,9 руб., евро – 12 коп. до 63 руб. Юань укрепился на 12 коп. до 8,59 руб. Лидерами роста стали бумаги «Русала» (1,14%), </w:t>
      </w:r>
      <w:proofErr w:type="spellStart"/>
      <w:r w:rsidRPr="001231F2">
        <w:rPr>
          <w:rFonts w:ascii="Arial" w:hAnsi="Arial" w:cs="Arial"/>
          <w:bCs/>
          <w:color w:val="000000"/>
          <w:sz w:val="28"/>
          <w:szCs w:val="28"/>
        </w:rPr>
        <w:t>Polymetal</w:t>
      </w:r>
      <w:proofErr w:type="spellEnd"/>
      <w:r w:rsidRPr="001231F2">
        <w:rPr>
          <w:rFonts w:ascii="Arial" w:hAnsi="Arial" w:cs="Arial"/>
          <w:bCs/>
          <w:color w:val="000000"/>
          <w:sz w:val="28"/>
          <w:szCs w:val="28"/>
        </w:rPr>
        <w:t xml:space="preserve"> (1,09%), </w:t>
      </w:r>
      <w:proofErr w:type="spellStart"/>
      <w:r w:rsidRPr="001231F2">
        <w:rPr>
          <w:rFonts w:ascii="Arial" w:hAnsi="Arial" w:cs="Arial"/>
          <w:bCs/>
          <w:color w:val="000000"/>
          <w:sz w:val="28"/>
          <w:szCs w:val="28"/>
        </w:rPr>
        <w:t>Fix</w:t>
      </w:r>
      <w:proofErr w:type="spellEnd"/>
      <w:r w:rsidRPr="001231F2">
        <w:rPr>
          <w:rFonts w:ascii="Arial" w:hAnsi="Arial" w:cs="Arial"/>
          <w:bCs/>
          <w:color w:val="000000"/>
          <w:sz w:val="28"/>
          <w:szCs w:val="28"/>
        </w:rPr>
        <w:t xml:space="preserve"> </w:t>
      </w:r>
      <w:proofErr w:type="spellStart"/>
      <w:r w:rsidRPr="001231F2">
        <w:rPr>
          <w:rFonts w:ascii="Arial" w:hAnsi="Arial" w:cs="Arial"/>
          <w:bCs/>
          <w:color w:val="000000"/>
          <w:sz w:val="28"/>
          <w:szCs w:val="28"/>
        </w:rPr>
        <w:t>Price</w:t>
      </w:r>
      <w:proofErr w:type="spellEnd"/>
      <w:r w:rsidRPr="001231F2">
        <w:rPr>
          <w:rFonts w:ascii="Arial" w:hAnsi="Arial" w:cs="Arial"/>
          <w:bCs/>
          <w:color w:val="000000"/>
          <w:sz w:val="28"/>
          <w:szCs w:val="28"/>
        </w:rPr>
        <w:t xml:space="preserve"> (0,97%), МКБ (0,94%), TCS (0,87%). Лидерами падения стали бумаги «</w:t>
      </w:r>
      <w:proofErr w:type="spellStart"/>
      <w:r w:rsidRPr="001231F2">
        <w:rPr>
          <w:rFonts w:ascii="Arial" w:hAnsi="Arial" w:cs="Arial"/>
          <w:bCs/>
          <w:color w:val="000000"/>
          <w:sz w:val="28"/>
          <w:szCs w:val="28"/>
        </w:rPr>
        <w:t>Норникеля</w:t>
      </w:r>
      <w:proofErr w:type="spellEnd"/>
      <w:r w:rsidRPr="001231F2">
        <w:rPr>
          <w:rFonts w:ascii="Arial" w:hAnsi="Arial" w:cs="Arial"/>
          <w:bCs/>
          <w:color w:val="000000"/>
          <w:sz w:val="28"/>
          <w:szCs w:val="28"/>
        </w:rPr>
        <w:t>» (-1,22%), «Сургутнефтегаза» (-0,94%), «</w:t>
      </w:r>
      <w:proofErr w:type="spellStart"/>
      <w:r w:rsidRPr="001231F2">
        <w:rPr>
          <w:rFonts w:ascii="Arial" w:hAnsi="Arial" w:cs="Arial"/>
          <w:bCs/>
          <w:color w:val="000000"/>
          <w:sz w:val="28"/>
          <w:szCs w:val="28"/>
        </w:rPr>
        <w:t>Русгидро</w:t>
      </w:r>
      <w:proofErr w:type="spellEnd"/>
      <w:r w:rsidRPr="001231F2">
        <w:rPr>
          <w:rFonts w:ascii="Arial" w:hAnsi="Arial" w:cs="Arial"/>
          <w:bCs/>
          <w:color w:val="000000"/>
          <w:sz w:val="28"/>
          <w:szCs w:val="28"/>
        </w:rPr>
        <w:t xml:space="preserve">» (-0,79%), ММК (-0,79%) и «Аэрофлота» (-0,72%). Индекс </w:t>
      </w:r>
      <w:proofErr w:type="spellStart"/>
      <w:r w:rsidRPr="001231F2">
        <w:rPr>
          <w:rFonts w:ascii="Arial" w:hAnsi="Arial" w:cs="Arial"/>
          <w:bCs/>
          <w:color w:val="000000"/>
          <w:sz w:val="28"/>
          <w:szCs w:val="28"/>
        </w:rPr>
        <w:t>Мосбиржи</w:t>
      </w:r>
      <w:proofErr w:type="spellEnd"/>
      <w:r w:rsidRPr="001231F2">
        <w:rPr>
          <w:rFonts w:ascii="Arial" w:hAnsi="Arial" w:cs="Arial"/>
          <w:bCs/>
          <w:color w:val="000000"/>
          <w:sz w:val="28"/>
          <w:szCs w:val="28"/>
        </w:rPr>
        <w:t xml:space="preserve"> корректировался вниз, несмотря на повышение цен на нефть и умеренно позитивный </w:t>
      </w:r>
      <w:proofErr w:type="spellStart"/>
      <w:r w:rsidRPr="001231F2">
        <w:rPr>
          <w:rFonts w:ascii="Arial" w:hAnsi="Arial" w:cs="Arial"/>
          <w:bCs/>
          <w:color w:val="000000"/>
          <w:sz w:val="28"/>
          <w:szCs w:val="28"/>
        </w:rPr>
        <w:t>внешнерыночный</w:t>
      </w:r>
      <w:proofErr w:type="spellEnd"/>
      <w:r w:rsidRPr="001231F2">
        <w:rPr>
          <w:rFonts w:ascii="Arial" w:hAnsi="Arial" w:cs="Arial"/>
          <w:bCs/>
          <w:color w:val="000000"/>
          <w:sz w:val="28"/>
          <w:szCs w:val="28"/>
        </w:rPr>
        <w:t xml:space="preserve"> фон, говорит инвестиционный стратег «БКС мир инвестиций» Александр Бахтин. Активность инвесторов сдерживали склонность рубля к укреплению, затянувшаяся неопределенность вокруг потолка цен на российскую нефть и локальный дефицит выраженных драйверов. </w:t>
      </w:r>
      <w:proofErr w:type="spellStart"/>
      <w:r w:rsidRPr="001231F2">
        <w:rPr>
          <w:rFonts w:ascii="Arial" w:hAnsi="Arial" w:cs="Arial"/>
          <w:bCs/>
          <w:color w:val="000000"/>
          <w:sz w:val="28"/>
          <w:szCs w:val="28"/>
        </w:rPr>
        <w:t>Статбюро</w:t>
      </w:r>
      <w:proofErr w:type="spellEnd"/>
      <w:r w:rsidRPr="001231F2">
        <w:rPr>
          <w:rFonts w:ascii="Arial" w:hAnsi="Arial" w:cs="Arial"/>
          <w:bCs/>
          <w:color w:val="000000"/>
          <w:sz w:val="28"/>
          <w:szCs w:val="28"/>
        </w:rPr>
        <w:t xml:space="preserve"> Китая утром сообщило о том, что индексы PMI в промышленности и секторе услуг страны в ноябре упали сильнее прогнозов – до 48 и 46,7 пункта. Производственный PMI КНР сократился до минимума с апреля текущего года. Вместе с тем вторая оценка индекса потребительских цен еврозоны за минувший месяц показала, что инфляция в европейских странах замедлилась в годовом выражении до 10% с октябрьских 10,6%. На настроения участников торгов могут повлиять сигналы регулятора – в конце дня состоится выступление председателя </w:t>
      </w:r>
      <w:proofErr w:type="spellStart"/>
      <w:r w:rsidRPr="001231F2">
        <w:rPr>
          <w:rFonts w:ascii="Arial" w:hAnsi="Arial" w:cs="Arial"/>
          <w:bCs/>
          <w:color w:val="000000"/>
          <w:sz w:val="28"/>
          <w:szCs w:val="28"/>
        </w:rPr>
        <w:t>Федрезерва</w:t>
      </w:r>
      <w:proofErr w:type="spellEnd"/>
      <w:r w:rsidRPr="001231F2">
        <w:rPr>
          <w:rFonts w:ascii="Arial" w:hAnsi="Arial" w:cs="Arial"/>
          <w:bCs/>
          <w:color w:val="000000"/>
          <w:sz w:val="28"/>
          <w:szCs w:val="28"/>
        </w:rPr>
        <w:t xml:space="preserve"> Джерома Пауэлла и будет опубликована «Бежевая книга» ФРС, продолжает Бахтин. Российский рынок краткосрочно продолжит ориентироваться на </w:t>
      </w:r>
      <w:proofErr w:type="spellStart"/>
      <w:r w:rsidRPr="001231F2">
        <w:rPr>
          <w:rFonts w:ascii="Arial" w:hAnsi="Arial" w:cs="Arial"/>
          <w:bCs/>
          <w:color w:val="000000"/>
          <w:sz w:val="28"/>
          <w:szCs w:val="28"/>
        </w:rPr>
        <w:t>общерыночный</w:t>
      </w:r>
      <w:proofErr w:type="spellEnd"/>
      <w:r w:rsidRPr="001231F2">
        <w:rPr>
          <w:rFonts w:ascii="Arial" w:hAnsi="Arial" w:cs="Arial"/>
          <w:bCs/>
          <w:color w:val="000000"/>
          <w:sz w:val="28"/>
          <w:szCs w:val="28"/>
        </w:rPr>
        <w:t xml:space="preserve"> и геополитический фон, динамику сырьевых активов и курса рубля. По оценкам БКС, 1 декабря индекс </w:t>
      </w:r>
      <w:proofErr w:type="spellStart"/>
      <w:r w:rsidRPr="001231F2">
        <w:rPr>
          <w:rFonts w:ascii="Arial" w:hAnsi="Arial" w:cs="Arial"/>
          <w:bCs/>
          <w:color w:val="000000"/>
          <w:sz w:val="28"/>
          <w:szCs w:val="28"/>
        </w:rPr>
        <w:t>Мосбиржи</w:t>
      </w:r>
      <w:proofErr w:type="spellEnd"/>
      <w:r w:rsidRPr="001231F2">
        <w:rPr>
          <w:rFonts w:ascii="Arial" w:hAnsi="Arial" w:cs="Arial"/>
          <w:bCs/>
          <w:color w:val="000000"/>
          <w:sz w:val="28"/>
          <w:szCs w:val="28"/>
        </w:rPr>
        <w:t xml:space="preserve"> будет формироваться в пределах 2125–2225 пунктов. После прохождения пика налогового периода российская валюта не осталась без поддержки, говорит аналитик. Цены на нефть восстанавливались по мере улучшения </w:t>
      </w:r>
      <w:r w:rsidRPr="001231F2">
        <w:rPr>
          <w:rFonts w:ascii="Arial" w:hAnsi="Arial" w:cs="Arial"/>
          <w:bCs/>
          <w:color w:val="000000"/>
          <w:sz w:val="28"/>
          <w:szCs w:val="28"/>
        </w:rPr>
        <w:lastRenderedPageBreak/>
        <w:t xml:space="preserve">общего </w:t>
      </w:r>
      <w:proofErr w:type="spellStart"/>
      <w:r w:rsidRPr="001231F2">
        <w:rPr>
          <w:rFonts w:ascii="Arial" w:hAnsi="Arial" w:cs="Arial"/>
          <w:bCs/>
          <w:color w:val="000000"/>
          <w:sz w:val="28"/>
          <w:szCs w:val="28"/>
        </w:rPr>
        <w:t>сентимента</w:t>
      </w:r>
      <w:proofErr w:type="spellEnd"/>
      <w:r w:rsidRPr="001231F2">
        <w:rPr>
          <w:rFonts w:ascii="Arial" w:hAnsi="Arial" w:cs="Arial"/>
          <w:bCs/>
          <w:color w:val="000000"/>
          <w:sz w:val="28"/>
          <w:szCs w:val="28"/>
        </w:rPr>
        <w:t xml:space="preserve">, снижения доллара к основным валютам, а также поступления сигналов, указывающих на то, что ОПЕК+ 4 декабря может принять решение о сокращении добычи для стабилизации рынка. На рынке рублевого долга по-прежнему почти без движений. Краткосрочно пара доллар – рубль не определится с трендом, продолжая </w:t>
      </w:r>
      <w:proofErr w:type="spellStart"/>
      <w:r w:rsidRPr="001231F2">
        <w:rPr>
          <w:rFonts w:ascii="Arial" w:hAnsi="Arial" w:cs="Arial"/>
          <w:bCs/>
          <w:color w:val="000000"/>
          <w:sz w:val="28"/>
          <w:szCs w:val="28"/>
        </w:rPr>
        <w:t>курсиро</w:t>
      </w:r>
      <w:proofErr w:type="spellEnd"/>
    </w:p>
    <w:p w14:paraId="540CFA41" w14:textId="77777777" w:rsidR="00206261" w:rsidRPr="00206261" w:rsidRDefault="00206261" w:rsidP="00472201">
      <w:pPr>
        <w:spacing w:line="348" w:lineRule="auto"/>
        <w:ind w:firstLine="709"/>
        <w:jc w:val="both"/>
        <w:rPr>
          <w:rFonts w:ascii="Arial" w:hAnsi="Arial" w:cs="Arial"/>
          <w:bCs/>
          <w:color w:val="000000"/>
          <w:sz w:val="28"/>
          <w:szCs w:val="28"/>
        </w:rPr>
      </w:pPr>
    </w:p>
    <w:p w14:paraId="10E97272" w14:textId="77777777" w:rsidR="0054052E" w:rsidRPr="0054052E" w:rsidRDefault="0054052E" w:rsidP="0054052E">
      <w:pPr>
        <w:spacing w:line="348" w:lineRule="auto"/>
        <w:ind w:firstLine="709"/>
        <w:jc w:val="both"/>
        <w:rPr>
          <w:rFonts w:ascii="Arial" w:hAnsi="Arial" w:cs="Arial"/>
          <w:bCs/>
          <w:color w:val="000000"/>
          <w:sz w:val="28"/>
          <w:szCs w:val="28"/>
        </w:rPr>
      </w:pPr>
    </w:p>
    <w:p w14:paraId="66D8494B" w14:textId="77777777" w:rsidR="004C0A21" w:rsidRPr="004C0A21" w:rsidRDefault="004C0A21" w:rsidP="004C0A21">
      <w:pPr>
        <w:spacing w:line="348" w:lineRule="auto"/>
        <w:ind w:firstLine="709"/>
        <w:jc w:val="both"/>
        <w:rPr>
          <w:rFonts w:ascii="Arial" w:hAnsi="Arial" w:cs="Arial"/>
          <w:bCs/>
          <w:color w:val="000000"/>
          <w:sz w:val="28"/>
          <w:szCs w:val="28"/>
        </w:rPr>
      </w:pPr>
    </w:p>
    <w:p w14:paraId="12809FD6" w14:textId="77777777" w:rsidR="003769DF" w:rsidRDefault="00A95C8F" w:rsidP="00474DC8">
      <w:pPr>
        <w:pStyle w:val="2"/>
        <w:spacing w:line="348" w:lineRule="auto"/>
        <w:rPr>
          <w:lang w:val="ru-RU"/>
        </w:rPr>
      </w:pPr>
      <w:bookmarkStart w:id="46" w:name="_Toc121145554"/>
      <w:r w:rsidRPr="00A95C8F">
        <w:t>Общество</w:t>
      </w:r>
      <w:bookmarkEnd w:id="45"/>
      <w:bookmarkEnd w:id="46"/>
      <w:r w:rsidRPr="00A95C8F">
        <w:t xml:space="preserve"> </w:t>
      </w:r>
    </w:p>
    <w:p w14:paraId="6B808332" w14:textId="77777777" w:rsidR="000576ED" w:rsidRPr="000576ED" w:rsidRDefault="000576ED" w:rsidP="000576ED">
      <w:pPr>
        <w:pStyle w:val="14"/>
        <w:rPr>
          <w:b/>
        </w:rPr>
      </w:pPr>
      <w:r w:rsidRPr="000576ED">
        <w:rPr>
          <w:b/>
        </w:rPr>
        <w:t>Что изменится в России с 1 декабря 2022 года: новые законы и правила, которые коснутся большинства россиян</w:t>
      </w:r>
    </w:p>
    <w:p w14:paraId="3C3606AE" w14:textId="77777777" w:rsidR="000576ED" w:rsidRPr="000576ED" w:rsidRDefault="000576ED" w:rsidP="000576ED">
      <w:pPr>
        <w:pStyle w:val="14"/>
        <w:rPr>
          <w:b/>
        </w:rPr>
      </w:pPr>
      <w:r w:rsidRPr="000576ED">
        <w:rPr>
          <w:b/>
        </w:rPr>
        <w:t>Работа госорганов станет более прозрачной, их обязали вести страницы в социальных сетях</w:t>
      </w:r>
    </w:p>
    <w:p w14:paraId="7FAB223D" w14:textId="77777777" w:rsidR="000576ED" w:rsidRPr="000576ED" w:rsidRDefault="000576ED" w:rsidP="000576ED">
      <w:pPr>
        <w:pStyle w:val="14"/>
      </w:pPr>
      <w:r w:rsidRPr="000576ED">
        <w:t>В соответствии с Распоряжением Правительства РФ №2523-р от 02.09.2022) с 1 декабря государственные органы и подведомственные им организации будут обязаны размещать информацию о своей деятельности в открытом доступе.</w:t>
      </w:r>
    </w:p>
    <w:p w14:paraId="634D86FA" w14:textId="77777777" w:rsidR="000576ED" w:rsidRPr="000576ED" w:rsidRDefault="000576ED" w:rsidP="000576ED">
      <w:pPr>
        <w:pStyle w:val="14"/>
      </w:pPr>
      <w:r w:rsidRPr="000576ED">
        <w:t>Это правило также распространяются на суды РФ, региональные органы власти и органы местного самоуправления. Помимо официальных сайтов все они с 1 декабря будут обязаны создавать страницы своих организаций в социальных сетях «Одноклассники», «</w:t>
      </w:r>
      <w:proofErr w:type="spellStart"/>
      <w:r w:rsidRPr="000576ED">
        <w:t>ВКонтакте</w:t>
      </w:r>
      <w:proofErr w:type="spellEnd"/>
      <w:r w:rsidRPr="000576ED">
        <w:t>».</w:t>
      </w:r>
    </w:p>
    <w:p w14:paraId="304018BC" w14:textId="77777777" w:rsidR="000576ED" w:rsidRPr="000576ED" w:rsidRDefault="000576ED" w:rsidP="000576ED">
      <w:pPr>
        <w:pStyle w:val="14"/>
      </w:pPr>
      <w:r w:rsidRPr="000576ED">
        <w:t>Сделали это в первую очередь для того, чтобы госорганы могли через соцсети отвечать на наиболее актуальные вопросы россиян.</w:t>
      </w:r>
    </w:p>
    <w:p w14:paraId="2601BE10" w14:textId="77777777" w:rsidR="000576ED" w:rsidRPr="000576ED" w:rsidRDefault="000576ED" w:rsidP="000576ED">
      <w:pPr>
        <w:pStyle w:val="14"/>
        <w:rPr>
          <w:b/>
        </w:rPr>
      </w:pPr>
      <w:r w:rsidRPr="000576ED">
        <w:rPr>
          <w:b/>
        </w:rPr>
        <w:t>Изменения в работе службы судебных приставов (ССП)</w:t>
      </w:r>
    </w:p>
    <w:p w14:paraId="2BE53684" w14:textId="77777777" w:rsidR="000576ED" w:rsidRPr="000576ED" w:rsidRDefault="000576ED" w:rsidP="000576ED">
      <w:pPr>
        <w:pStyle w:val="14"/>
        <w:rPr>
          <w:b/>
        </w:rPr>
      </w:pPr>
      <w:r w:rsidRPr="000576ED">
        <w:t>Сократится срок предоставления ответов на запросы Службы судебных приставов о наличии имущества у должника. Сейчас кредитные организации, ФНС и Росреестр обязаны предоставить информацию в течение семи дней с момента запроса. С 1 декабря 2022 срок сократится до трех дней.</w:t>
      </w:r>
    </w:p>
    <w:p w14:paraId="13694377" w14:textId="77777777" w:rsidR="000576ED" w:rsidRPr="000576ED" w:rsidRDefault="000576ED" w:rsidP="000576ED">
      <w:pPr>
        <w:pStyle w:val="14"/>
        <w:rPr>
          <w:b/>
        </w:rPr>
      </w:pPr>
      <w:r w:rsidRPr="000576ED">
        <w:rPr>
          <w:b/>
        </w:rPr>
        <w:lastRenderedPageBreak/>
        <w:t>Изменения на «Госуслугах» с 1 декабря 2022</w:t>
      </w:r>
    </w:p>
    <w:p w14:paraId="484DFA15" w14:textId="77777777" w:rsidR="000576ED" w:rsidRPr="000576ED" w:rsidRDefault="000576ED" w:rsidP="000576ED">
      <w:pPr>
        <w:pStyle w:val="14"/>
      </w:pPr>
      <w:r w:rsidRPr="000576ED">
        <w:t>С 1 декабря россиянам будет доступно больше услуг, которыми можно воспользоваться через портал «Госуслуги». С помощью портала можно оформить некоторые пособия на детей, техосмотр самоходной машины, провести регистрацию прав на недвижимое имущество.</w:t>
      </w:r>
    </w:p>
    <w:p w14:paraId="727FC6E6" w14:textId="77777777" w:rsidR="000576ED" w:rsidRPr="000576ED" w:rsidRDefault="000576ED" w:rsidP="000576ED">
      <w:pPr>
        <w:pStyle w:val="14"/>
      </w:pPr>
      <w:r w:rsidRPr="000576ED">
        <w:t>Еще одним новшеством станет то, что через личный кабинет на Госуслугах с 1 декабря 2022 года можно будет оформить ИНН, подав электронное заявление в ФНС. Свидетельство о присвоении номера поступит тоже на Госуслуги в электронном виде. Для получения бумажного носителя, следует обратиться в территориальное отделение ФНС или в МФЦ.</w:t>
      </w:r>
    </w:p>
    <w:p w14:paraId="2AFE6C81" w14:textId="77777777" w:rsidR="000576ED" w:rsidRPr="000576ED" w:rsidRDefault="000576ED" w:rsidP="000576ED">
      <w:pPr>
        <w:pStyle w:val="14"/>
        <w:rPr>
          <w:b/>
        </w:rPr>
      </w:pPr>
      <w:r w:rsidRPr="000576ED">
        <w:rPr>
          <w:b/>
        </w:rPr>
        <w:t>Индексация тарифов ЖКХ</w:t>
      </w:r>
    </w:p>
    <w:p w14:paraId="7D954995" w14:textId="4C016619" w:rsidR="000576ED" w:rsidRPr="000576ED" w:rsidRDefault="000576ED" w:rsidP="000576ED">
      <w:pPr>
        <w:pStyle w:val="14"/>
      </w:pPr>
      <w:r w:rsidRPr="000576ED">
        <w:t>С 1 декабря нас ждет внеочередная индексация тарифов за коммунальные услуги на 9%. Со слов властей, следующее повышение тарифов ЖКХ будет только в 2024 году, при этом, взносы на капремонт все же могут повысить в июле 2023 года. Подробно об изменении тарифов ЖКХ с 1 декабря можете прочитать в предыдущей публикации: </w:t>
      </w:r>
      <w:r w:rsidRPr="00124E4A">
        <w:t>Второе повышение тарифов ЖКХ за год</w:t>
      </w:r>
    </w:p>
    <w:p w14:paraId="6334C639" w14:textId="77777777" w:rsidR="000576ED" w:rsidRPr="000576ED" w:rsidRDefault="000576ED" w:rsidP="000576ED">
      <w:pPr>
        <w:pStyle w:val="14"/>
        <w:rPr>
          <w:b/>
        </w:rPr>
      </w:pPr>
      <w:r w:rsidRPr="000576ED">
        <w:rPr>
          <w:b/>
        </w:rPr>
        <w:t>При обращении за медицинской помощью полис ОМС предъявлять не обязательно</w:t>
      </w:r>
    </w:p>
    <w:p w14:paraId="7AA56487" w14:textId="77777777" w:rsidR="000576ED" w:rsidRPr="000576ED" w:rsidRDefault="000576ED" w:rsidP="000576ED">
      <w:pPr>
        <w:pStyle w:val="14"/>
      </w:pPr>
      <w:r w:rsidRPr="000576ED">
        <w:t>С декабря при обращении за медицинской помощью предъявлять страховой полис не обязательно. Теперь нет необходимости везде носить с собой страховой полис ОМС, достаточно лишь документа, удостоверяющего личность (паспорт, свидетельство о рождении). Создан Единый государственный регистр, содержащий сведения о гражданах застрахованных по ОМС и данные об их страховых полисах.</w:t>
      </w:r>
    </w:p>
    <w:p w14:paraId="360E777E" w14:textId="77777777" w:rsidR="000576ED" w:rsidRPr="000576ED" w:rsidRDefault="000576ED" w:rsidP="000576ED">
      <w:pPr>
        <w:pStyle w:val="14"/>
        <w:rPr>
          <w:b/>
        </w:rPr>
      </w:pPr>
      <w:r w:rsidRPr="000576ED">
        <w:rPr>
          <w:b/>
        </w:rPr>
        <w:t>Льготы мобилизованным, контрактникам, добровольцам и их семьям</w:t>
      </w:r>
    </w:p>
    <w:p w14:paraId="640AFEB4" w14:textId="77777777" w:rsidR="000576ED" w:rsidRPr="000576ED" w:rsidRDefault="000576ED" w:rsidP="000576ED">
      <w:pPr>
        <w:pStyle w:val="14"/>
      </w:pPr>
      <w:r w:rsidRPr="000576ED">
        <w:t xml:space="preserve">Мобилизованные граждане, контрактники и добровольцы, участвующие в СВО, а также члены их семьи будут освобождены от </w:t>
      </w:r>
      <w:r w:rsidRPr="000576ED">
        <w:lastRenderedPageBreak/>
        <w:t>уплаты НДФЛ с полученных ими выплат и на безвозмездно полученное имущество. Эти и другие изменения, касающиеся льгот перечисленным категориям лиц внесены в Налоговый кодекс РФ.</w:t>
      </w:r>
    </w:p>
    <w:p w14:paraId="14DA28BE" w14:textId="1267D2A5" w:rsidR="000576ED" w:rsidRPr="000576ED" w:rsidRDefault="000576ED" w:rsidP="000576ED">
      <w:pPr>
        <w:pStyle w:val="14"/>
      </w:pPr>
      <w:r w:rsidRPr="000576ED">
        <w:t>Подробнее со всем перечнем льгот можно ознакомится в Федеральном законе от 21.11.2022 № 443-ФЗ или в моей публикации: </w:t>
      </w:r>
      <w:r w:rsidRPr="00124E4A">
        <w:t>Новые льготы по НДФЛ и страховым взносам для мобилизованных, контрактников, добровольцев и их семей</w:t>
      </w:r>
    </w:p>
    <w:p w14:paraId="1059C357" w14:textId="77777777" w:rsidR="000576ED" w:rsidRPr="000576ED" w:rsidRDefault="000576ED" w:rsidP="000576ED">
      <w:pPr>
        <w:pStyle w:val="14"/>
        <w:rPr>
          <w:b/>
        </w:rPr>
      </w:pPr>
      <w:r w:rsidRPr="000576ED">
        <w:rPr>
          <w:b/>
        </w:rPr>
        <w:t>Образование детей: изменения с декабря 2022</w:t>
      </w:r>
    </w:p>
    <w:p w14:paraId="5EA78A90" w14:textId="77777777" w:rsidR="000576ED" w:rsidRPr="000576ED" w:rsidRDefault="000576ED" w:rsidP="000576ED">
      <w:pPr>
        <w:pStyle w:val="14"/>
      </w:pPr>
      <w:r w:rsidRPr="000576ED">
        <w:t>Принят закон, благодаря которому со 2 декабря 2022 года дети, проживающие вместе в семье опекунов, получат возможность ходить в одну школу или дошкольное учреждение. До принятия закона такое право было исключительно для родных братьев и сестер.</w:t>
      </w:r>
    </w:p>
    <w:p w14:paraId="5C7BABB9" w14:textId="77777777" w:rsidR="000576ED" w:rsidRPr="000576ED" w:rsidRDefault="000576ED" w:rsidP="000576ED">
      <w:pPr>
        <w:pStyle w:val="14"/>
      </w:pPr>
      <w:r w:rsidRPr="000576ED">
        <w:t>Еще со 2 декабря 2022 года на базе учреждений среднего профессионального образования станет возможным создание учебно-производственных комплексов, в которых можно будет пройти производственную практику.</w:t>
      </w:r>
    </w:p>
    <w:p w14:paraId="0F0DCEFC" w14:textId="3218CEB1" w:rsidR="00FA69D6" w:rsidRDefault="00FA69D6" w:rsidP="00124E4A">
      <w:pPr>
        <w:pStyle w:val="14"/>
        <w:ind w:firstLine="0"/>
        <w:rPr>
          <w:lang w:val="ru-RU"/>
        </w:rPr>
      </w:pPr>
    </w:p>
    <w:p w14:paraId="7CBE1D7C" w14:textId="247E1F4D" w:rsidR="008A097C" w:rsidRDefault="008A097C" w:rsidP="00124E4A">
      <w:pPr>
        <w:pStyle w:val="14"/>
        <w:ind w:firstLine="0"/>
        <w:rPr>
          <w:lang w:val="ru-RU"/>
        </w:rPr>
      </w:pPr>
    </w:p>
    <w:p w14:paraId="15838D30" w14:textId="77777777" w:rsidR="008A097C" w:rsidRPr="00FA69D6" w:rsidRDefault="008A097C" w:rsidP="00124E4A">
      <w:pPr>
        <w:pStyle w:val="14"/>
        <w:ind w:firstLine="0"/>
        <w:rPr>
          <w:lang w:val="ru-RU"/>
        </w:rPr>
      </w:pPr>
    </w:p>
    <w:p w14:paraId="1FCA4755" w14:textId="77777777" w:rsidR="008431F2" w:rsidRPr="00A95C8F" w:rsidRDefault="008431F2" w:rsidP="008431F2">
      <w:pPr>
        <w:keepNext/>
        <w:spacing w:line="360" w:lineRule="auto"/>
        <w:jc w:val="center"/>
        <w:outlineLvl w:val="0"/>
        <w:rPr>
          <w:rFonts w:ascii="Arial" w:hAnsi="Arial" w:cs="Arial"/>
          <w:b/>
          <w:bCs/>
          <w:color w:val="000000"/>
          <w:sz w:val="32"/>
          <w:szCs w:val="32"/>
          <w:u w:val="single"/>
        </w:rPr>
      </w:pPr>
      <w:bookmarkStart w:id="47" w:name="_Toc121145555"/>
      <w:r w:rsidRPr="00A95C8F">
        <w:rPr>
          <w:rFonts w:ascii="Arial" w:hAnsi="Arial" w:cs="Arial"/>
          <w:b/>
          <w:bCs/>
          <w:color w:val="000000"/>
          <w:sz w:val="32"/>
          <w:szCs w:val="32"/>
          <w:u w:val="single"/>
        </w:rPr>
        <w:t>Полезная информация</w:t>
      </w:r>
      <w:bookmarkEnd w:id="47"/>
    </w:p>
    <w:p w14:paraId="2E1F462F" w14:textId="77777777" w:rsidR="00A95C8F" w:rsidRPr="005D3E73" w:rsidRDefault="00A95C8F" w:rsidP="002B1ED8">
      <w:pPr>
        <w:spacing w:line="360" w:lineRule="auto"/>
        <w:jc w:val="both"/>
        <w:rPr>
          <w:rFonts w:ascii="Arial" w:hAnsi="Arial" w:cs="Arial"/>
          <w:bCs/>
          <w:color w:val="000000"/>
          <w:sz w:val="16"/>
          <w:szCs w:val="16"/>
        </w:rPr>
      </w:pPr>
    </w:p>
    <w:p w14:paraId="00D4410C" w14:textId="77777777" w:rsidR="00E67202" w:rsidRDefault="00FE29FF" w:rsidP="005B6842">
      <w:pPr>
        <w:keepNext/>
        <w:spacing w:line="360" w:lineRule="auto"/>
        <w:ind w:firstLine="709"/>
        <w:jc w:val="both"/>
        <w:outlineLvl w:val="1"/>
        <w:rPr>
          <w:rFonts w:ascii="Arial" w:hAnsi="Arial" w:cs="Arial"/>
          <w:b/>
          <w:bCs/>
          <w:color w:val="000000"/>
          <w:sz w:val="28"/>
          <w:szCs w:val="28"/>
          <w:u w:val="single"/>
        </w:rPr>
      </w:pPr>
      <w:bookmarkStart w:id="48" w:name="_Toc86775892"/>
      <w:bookmarkStart w:id="49" w:name="_Toc86775893"/>
      <w:bookmarkStart w:id="50" w:name="_Toc121145556"/>
      <w:r w:rsidRPr="00A95C8F">
        <w:rPr>
          <w:rFonts w:ascii="Arial" w:hAnsi="Arial" w:cs="Arial"/>
          <w:b/>
          <w:bCs/>
          <w:color w:val="000000"/>
          <w:sz w:val="28"/>
          <w:szCs w:val="28"/>
          <w:u w:val="single"/>
        </w:rPr>
        <w:t>В опыт управленца</w:t>
      </w:r>
      <w:bookmarkEnd w:id="48"/>
      <w:bookmarkEnd w:id="49"/>
      <w:bookmarkEnd w:id="50"/>
    </w:p>
    <w:p w14:paraId="69D01B86" w14:textId="77777777" w:rsidR="00BC1D28" w:rsidRPr="00BC1D28" w:rsidRDefault="00BC1D28" w:rsidP="00BC1D28">
      <w:pPr>
        <w:spacing w:line="360" w:lineRule="auto"/>
        <w:ind w:firstLine="709"/>
        <w:jc w:val="both"/>
        <w:rPr>
          <w:rFonts w:ascii="Arial" w:hAnsi="Arial" w:cs="Arial"/>
          <w:b/>
          <w:bCs/>
          <w:color w:val="000000"/>
          <w:sz w:val="28"/>
          <w:szCs w:val="28"/>
        </w:rPr>
      </w:pPr>
      <w:r w:rsidRPr="00BC1D28">
        <w:rPr>
          <w:rFonts w:ascii="Arial" w:hAnsi="Arial" w:cs="Arial"/>
          <w:b/>
          <w:bCs/>
          <w:color w:val="000000"/>
          <w:sz w:val="28"/>
          <w:szCs w:val="28"/>
        </w:rPr>
        <w:t xml:space="preserve">Надомники и </w:t>
      </w:r>
      <w:proofErr w:type="spellStart"/>
      <w:r w:rsidRPr="00BC1D28">
        <w:rPr>
          <w:rFonts w:ascii="Arial" w:hAnsi="Arial" w:cs="Arial"/>
          <w:b/>
          <w:bCs/>
          <w:color w:val="000000"/>
          <w:sz w:val="28"/>
          <w:szCs w:val="28"/>
        </w:rPr>
        <w:t>удаленщики</w:t>
      </w:r>
      <w:proofErr w:type="spellEnd"/>
      <w:r w:rsidRPr="00BC1D28">
        <w:rPr>
          <w:rFonts w:ascii="Arial" w:hAnsi="Arial" w:cs="Arial"/>
          <w:b/>
          <w:bCs/>
          <w:color w:val="000000"/>
          <w:sz w:val="28"/>
          <w:szCs w:val="28"/>
        </w:rPr>
        <w:t>. Как правильно работать дома</w:t>
      </w:r>
    </w:p>
    <w:p w14:paraId="6FBCC1AD" w14:textId="77777777" w:rsidR="00BC1D28" w:rsidRPr="00BC1D28" w:rsidRDefault="00BC1D28" w:rsidP="00BC1D28">
      <w:pPr>
        <w:spacing w:line="360" w:lineRule="auto"/>
        <w:ind w:firstLine="709"/>
        <w:jc w:val="both"/>
        <w:rPr>
          <w:rFonts w:ascii="Arial" w:hAnsi="Arial" w:cs="Arial"/>
          <w:bCs/>
          <w:color w:val="000000"/>
          <w:sz w:val="28"/>
          <w:szCs w:val="28"/>
        </w:rPr>
      </w:pPr>
      <w:r w:rsidRPr="00BC1D28">
        <w:rPr>
          <w:rFonts w:ascii="Arial" w:hAnsi="Arial" w:cs="Arial"/>
          <w:bCs/>
          <w:color w:val="000000"/>
          <w:sz w:val="28"/>
          <w:szCs w:val="28"/>
        </w:rPr>
        <w:t>Пандемия вынудила многих работодателей искать новые режимы работы для своих сотрудников. В офис им приходить нельзя, а работать дома не всем удобно.</w:t>
      </w:r>
    </w:p>
    <w:p w14:paraId="375EFD50" w14:textId="77777777" w:rsidR="00BC1D28" w:rsidRPr="00BC1D28" w:rsidRDefault="00BC1D28" w:rsidP="00BC1D28">
      <w:pPr>
        <w:spacing w:line="360" w:lineRule="auto"/>
        <w:ind w:firstLine="709"/>
        <w:jc w:val="both"/>
        <w:rPr>
          <w:rFonts w:ascii="Arial" w:hAnsi="Arial" w:cs="Arial"/>
          <w:bCs/>
          <w:color w:val="000000"/>
          <w:sz w:val="28"/>
          <w:szCs w:val="28"/>
        </w:rPr>
      </w:pPr>
      <w:r w:rsidRPr="00BC1D28">
        <w:rPr>
          <w:rFonts w:ascii="Arial" w:hAnsi="Arial" w:cs="Arial"/>
          <w:bCs/>
          <w:color w:val="000000"/>
          <w:sz w:val="28"/>
          <w:szCs w:val="28"/>
        </w:rPr>
        <w:t>Да и подходящее для этого оборудование есть далеко не у всех – ведь помимо компьютера с офисными приложениями многие профессии требуют наличия специальных устройств, начиная от цветных принтеров и заканчивая станками с цифровым управлением.</w:t>
      </w:r>
    </w:p>
    <w:p w14:paraId="5228BC74" w14:textId="77777777" w:rsidR="00BC1D28" w:rsidRPr="00BC1D28" w:rsidRDefault="00BC1D28" w:rsidP="00BC1D28">
      <w:pPr>
        <w:spacing w:line="360" w:lineRule="auto"/>
        <w:ind w:firstLine="709"/>
        <w:jc w:val="both"/>
        <w:rPr>
          <w:rFonts w:ascii="Arial" w:hAnsi="Arial" w:cs="Arial"/>
          <w:bCs/>
          <w:color w:val="000000"/>
          <w:sz w:val="28"/>
          <w:szCs w:val="28"/>
        </w:rPr>
      </w:pPr>
      <w:r w:rsidRPr="00BC1D28">
        <w:rPr>
          <w:rFonts w:ascii="Arial" w:hAnsi="Arial" w:cs="Arial"/>
          <w:bCs/>
          <w:color w:val="000000"/>
          <w:sz w:val="28"/>
          <w:szCs w:val="28"/>
        </w:rPr>
        <w:lastRenderedPageBreak/>
        <w:t>В результате одни работодатели стали закупать оборудование для своих сотрудников, а другие решили отдавать их работу на аутсорсинг, зачастую вынуждая работников становиться ИП и самим это оборудование закупать.</w:t>
      </w:r>
    </w:p>
    <w:p w14:paraId="7FD29889" w14:textId="77777777" w:rsidR="00BC1D28" w:rsidRPr="00BC1D28" w:rsidRDefault="00BC1D28" w:rsidP="00BC1D28">
      <w:pPr>
        <w:spacing w:line="360" w:lineRule="auto"/>
        <w:ind w:firstLine="709"/>
        <w:jc w:val="both"/>
        <w:rPr>
          <w:rFonts w:ascii="Arial" w:hAnsi="Arial" w:cs="Arial"/>
          <w:bCs/>
          <w:color w:val="000000"/>
          <w:sz w:val="28"/>
          <w:szCs w:val="28"/>
        </w:rPr>
      </w:pPr>
      <w:r w:rsidRPr="00BC1D28">
        <w:rPr>
          <w:rFonts w:ascii="Arial" w:hAnsi="Arial" w:cs="Arial"/>
          <w:bCs/>
          <w:color w:val="000000"/>
          <w:sz w:val="28"/>
          <w:szCs w:val="28"/>
        </w:rPr>
        <w:t>Между тем, трудовое законодательство давно позволяет гражданам России работать из дома. Об особенностях оформления такой работы рассказали эксперты Профсоюза работников торговли и услуг.</w:t>
      </w:r>
    </w:p>
    <w:p w14:paraId="4D32BD46" w14:textId="77777777" w:rsidR="00BC1D28" w:rsidRPr="00BC1D28" w:rsidRDefault="00BC1D28" w:rsidP="00BC1D28">
      <w:pPr>
        <w:spacing w:line="360" w:lineRule="auto"/>
        <w:ind w:firstLine="709"/>
        <w:jc w:val="both"/>
        <w:rPr>
          <w:rFonts w:ascii="Arial" w:hAnsi="Arial" w:cs="Arial"/>
          <w:b/>
          <w:bCs/>
          <w:color w:val="000000"/>
          <w:sz w:val="28"/>
          <w:szCs w:val="28"/>
        </w:rPr>
      </w:pPr>
      <w:r w:rsidRPr="00BC1D28">
        <w:rPr>
          <w:rFonts w:ascii="Arial" w:hAnsi="Arial" w:cs="Arial"/>
          <w:b/>
          <w:bCs/>
          <w:color w:val="000000"/>
          <w:sz w:val="28"/>
          <w:szCs w:val="28"/>
        </w:rPr>
        <w:t>Большая разница</w:t>
      </w:r>
    </w:p>
    <w:p w14:paraId="2E9409DC" w14:textId="77777777" w:rsidR="00BC1D28" w:rsidRPr="00BC1D28" w:rsidRDefault="00BC1D28" w:rsidP="00BC1D28">
      <w:pPr>
        <w:spacing w:line="360" w:lineRule="auto"/>
        <w:ind w:firstLine="709"/>
        <w:jc w:val="both"/>
        <w:rPr>
          <w:rFonts w:ascii="Arial" w:hAnsi="Arial" w:cs="Arial"/>
          <w:bCs/>
          <w:color w:val="000000"/>
          <w:sz w:val="28"/>
          <w:szCs w:val="28"/>
        </w:rPr>
      </w:pPr>
      <w:r w:rsidRPr="00BC1D28">
        <w:rPr>
          <w:rFonts w:ascii="Arial" w:hAnsi="Arial" w:cs="Arial"/>
          <w:bCs/>
          <w:color w:val="000000"/>
          <w:sz w:val="28"/>
          <w:szCs w:val="28"/>
        </w:rPr>
        <w:t>Трудовой кодекс России допускает два способа оформления сотрудников, работающих из дома – в качестве надомников и в качестве дистанционных сотрудников. Особенности регулирования труда надомников прописаны в главе 49 ТК РФ.</w:t>
      </w:r>
    </w:p>
    <w:p w14:paraId="004B1830" w14:textId="77777777" w:rsidR="00BC1D28" w:rsidRPr="00BC1D28" w:rsidRDefault="00BC1D28" w:rsidP="00BC1D28">
      <w:pPr>
        <w:spacing w:line="360" w:lineRule="auto"/>
        <w:ind w:firstLine="709"/>
        <w:jc w:val="both"/>
        <w:rPr>
          <w:rFonts w:ascii="Arial" w:hAnsi="Arial" w:cs="Arial"/>
          <w:bCs/>
          <w:color w:val="000000"/>
          <w:sz w:val="28"/>
          <w:szCs w:val="28"/>
        </w:rPr>
      </w:pPr>
      <w:r w:rsidRPr="00BC1D28">
        <w:rPr>
          <w:rFonts w:ascii="Arial" w:hAnsi="Arial" w:cs="Arial"/>
          <w:bCs/>
          <w:color w:val="000000"/>
          <w:sz w:val="28"/>
          <w:szCs w:val="28"/>
        </w:rPr>
        <w:t>Согласно статье 310, надомниками считаются лица, заключившие трудовой договор о выполнении работы на дому из материалов и с использованием инструментов и механизмов, которые выделает работодатель или надомник приобретает за свой счет.</w:t>
      </w:r>
    </w:p>
    <w:p w14:paraId="5BEBA60E" w14:textId="77777777" w:rsidR="00BC1D28" w:rsidRPr="00BC1D28" w:rsidRDefault="00BC1D28" w:rsidP="00BC1D28">
      <w:pPr>
        <w:spacing w:line="360" w:lineRule="auto"/>
        <w:ind w:firstLine="709"/>
        <w:jc w:val="both"/>
        <w:rPr>
          <w:rFonts w:ascii="Arial" w:hAnsi="Arial" w:cs="Arial"/>
          <w:bCs/>
          <w:color w:val="000000"/>
          <w:sz w:val="28"/>
          <w:szCs w:val="28"/>
        </w:rPr>
      </w:pPr>
      <w:r w:rsidRPr="00BC1D28">
        <w:rPr>
          <w:rFonts w:ascii="Arial" w:hAnsi="Arial" w:cs="Arial"/>
          <w:bCs/>
          <w:color w:val="000000"/>
          <w:sz w:val="28"/>
          <w:szCs w:val="28"/>
        </w:rPr>
        <w:t>При этом надомнику в работе могут помогать члены семьи, а способ взаимодействия с работодателем не указан – это может быть телефон, интернет, почта или регулярные визиты в кабинет.</w:t>
      </w:r>
    </w:p>
    <w:p w14:paraId="7A4E3EE6" w14:textId="77777777" w:rsidR="00BC1D28" w:rsidRPr="00BC1D28" w:rsidRDefault="00BC1D28" w:rsidP="00BC1D28">
      <w:pPr>
        <w:spacing w:line="360" w:lineRule="auto"/>
        <w:ind w:firstLine="709"/>
        <w:jc w:val="both"/>
        <w:rPr>
          <w:rFonts w:ascii="Arial" w:hAnsi="Arial" w:cs="Arial"/>
          <w:bCs/>
          <w:color w:val="000000"/>
          <w:sz w:val="28"/>
          <w:szCs w:val="28"/>
        </w:rPr>
      </w:pPr>
      <w:r w:rsidRPr="00BC1D28">
        <w:rPr>
          <w:rFonts w:ascii="Arial" w:hAnsi="Arial" w:cs="Arial"/>
          <w:bCs/>
          <w:color w:val="000000"/>
          <w:sz w:val="28"/>
          <w:szCs w:val="28"/>
        </w:rPr>
        <w:t>Если надомник использует собственное оборудование, работодатель должен компенсировать износ инструментов. Условия и порядок такой компенсации должны быть прописаны в трудовом договоре.</w:t>
      </w:r>
    </w:p>
    <w:p w14:paraId="26D007A6" w14:textId="77777777" w:rsidR="00BC1D28" w:rsidRPr="00BC1D28" w:rsidRDefault="00BC1D28" w:rsidP="00BC1D28">
      <w:pPr>
        <w:spacing w:line="360" w:lineRule="auto"/>
        <w:ind w:firstLine="709"/>
        <w:jc w:val="both"/>
        <w:rPr>
          <w:rFonts w:ascii="Arial" w:hAnsi="Arial" w:cs="Arial"/>
          <w:bCs/>
          <w:color w:val="000000"/>
          <w:sz w:val="28"/>
          <w:szCs w:val="28"/>
        </w:rPr>
      </w:pPr>
      <w:r w:rsidRPr="00BC1D28">
        <w:rPr>
          <w:rFonts w:ascii="Arial" w:hAnsi="Arial" w:cs="Arial"/>
          <w:bCs/>
          <w:color w:val="000000"/>
          <w:sz w:val="28"/>
          <w:szCs w:val="28"/>
        </w:rPr>
        <w:t>Там же должен быть прописан порядок возмещения расходов на сырье, материалы или полуфабрикаты. Например, если сотрудник вынужден распечатывать документы, ему должны компенсировать расходы на бумагу и краску для принтера.</w:t>
      </w:r>
    </w:p>
    <w:p w14:paraId="15C23C28" w14:textId="77777777" w:rsidR="00BC1D28" w:rsidRPr="00BC1D28" w:rsidRDefault="00BC1D28" w:rsidP="00BC1D28">
      <w:pPr>
        <w:spacing w:line="360" w:lineRule="auto"/>
        <w:ind w:firstLine="709"/>
        <w:jc w:val="both"/>
        <w:rPr>
          <w:rFonts w:ascii="Arial" w:hAnsi="Arial" w:cs="Arial"/>
          <w:bCs/>
          <w:color w:val="000000"/>
          <w:sz w:val="28"/>
          <w:szCs w:val="28"/>
        </w:rPr>
      </w:pPr>
      <w:r w:rsidRPr="00BC1D28">
        <w:rPr>
          <w:rFonts w:ascii="Arial" w:hAnsi="Arial" w:cs="Arial"/>
          <w:bCs/>
          <w:color w:val="000000"/>
          <w:sz w:val="28"/>
          <w:szCs w:val="28"/>
        </w:rPr>
        <w:t xml:space="preserve">Надомный труд разрешен всем, однако определенные виды труда могут быть им противопоказаны из-за ограничений по состоянию </w:t>
      </w:r>
      <w:r w:rsidRPr="00BC1D28">
        <w:rPr>
          <w:rFonts w:ascii="Arial" w:hAnsi="Arial" w:cs="Arial"/>
          <w:bCs/>
          <w:color w:val="000000"/>
          <w:sz w:val="28"/>
          <w:szCs w:val="28"/>
        </w:rPr>
        <w:lastRenderedPageBreak/>
        <w:t>здоровья. В этом случае необходимо убедиться, что надомник работает в условиях, соответствующих требованиям охраны труда.</w:t>
      </w:r>
    </w:p>
    <w:p w14:paraId="578A7DA2" w14:textId="77777777" w:rsidR="00BC1D28" w:rsidRPr="00BC1D28" w:rsidRDefault="00BC1D28" w:rsidP="00BC1D28">
      <w:pPr>
        <w:spacing w:line="360" w:lineRule="auto"/>
        <w:ind w:firstLine="709"/>
        <w:jc w:val="both"/>
        <w:rPr>
          <w:rFonts w:ascii="Arial" w:hAnsi="Arial" w:cs="Arial"/>
          <w:bCs/>
          <w:color w:val="000000"/>
          <w:sz w:val="28"/>
          <w:szCs w:val="28"/>
        </w:rPr>
      </w:pPr>
      <w:r w:rsidRPr="00BC1D28">
        <w:rPr>
          <w:rFonts w:ascii="Arial" w:hAnsi="Arial" w:cs="Arial"/>
          <w:bCs/>
          <w:color w:val="000000"/>
          <w:sz w:val="28"/>
          <w:szCs w:val="28"/>
        </w:rPr>
        <w:t>Поскольку проверить соблюдение таких условий у работника дома работодатель не в состоянии, обычно требование о соблюдении условий охраны труда возлагается на самого работника, что закрепляется в трудовом договоре.</w:t>
      </w:r>
    </w:p>
    <w:p w14:paraId="7702850B" w14:textId="77777777" w:rsidR="00BC1D28" w:rsidRPr="00BC1D28" w:rsidRDefault="00BC1D28" w:rsidP="00BC1D28">
      <w:pPr>
        <w:spacing w:line="360" w:lineRule="auto"/>
        <w:ind w:firstLine="709"/>
        <w:jc w:val="both"/>
        <w:rPr>
          <w:rFonts w:ascii="Arial" w:hAnsi="Arial" w:cs="Arial"/>
          <w:bCs/>
          <w:color w:val="000000"/>
          <w:sz w:val="28"/>
          <w:szCs w:val="28"/>
        </w:rPr>
      </w:pPr>
      <w:r w:rsidRPr="00BC1D28">
        <w:rPr>
          <w:rFonts w:ascii="Arial" w:hAnsi="Arial" w:cs="Arial"/>
          <w:bCs/>
          <w:color w:val="000000"/>
          <w:sz w:val="28"/>
          <w:szCs w:val="28"/>
        </w:rPr>
        <w:t>Однако сами требования должны быть разработаны работодателем и закреплены в локальном нормативном акте, с которым надомный работник обязан ознакомиться под роспись при трудоустройстве.</w:t>
      </w:r>
    </w:p>
    <w:p w14:paraId="36B6E4FE" w14:textId="77777777" w:rsidR="00BC1D28" w:rsidRPr="00BC1D28" w:rsidRDefault="00BC1D28" w:rsidP="00BC1D28">
      <w:pPr>
        <w:spacing w:line="360" w:lineRule="auto"/>
        <w:ind w:firstLine="709"/>
        <w:jc w:val="both"/>
        <w:rPr>
          <w:rFonts w:ascii="Arial" w:hAnsi="Arial" w:cs="Arial"/>
          <w:bCs/>
          <w:color w:val="000000"/>
          <w:sz w:val="28"/>
          <w:szCs w:val="28"/>
        </w:rPr>
      </w:pPr>
      <w:r w:rsidRPr="00BC1D28">
        <w:rPr>
          <w:rFonts w:ascii="Arial" w:hAnsi="Arial" w:cs="Arial"/>
          <w:bCs/>
          <w:color w:val="000000"/>
          <w:sz w:val="28"/>
          <w:szCs w:val="28"/>
        </w:rPr>
        <w:t>Уволить надомного работника можно точно так же, как и любого другого – статья 312 ТК РФ указывает, что для этого применяют основания, предусмотренные трудовым договором.</w:t>
      </w:r>
    </w:p>
    <w:p w14:paraId="217BB0A1" w14:textId="77777777" w:rsidR="00BC1D28" w:rsidRPr="00BC1D28" w:rsidRDefault="00BC1D28" w:rsidP="00BC1D28">
      <w:pPr>
        <w:spacing w:line="360" w:lineRule="auto"/>
        <w:ind w:firstLine="709"/>
        <w:jc w:val="both"/>
        <w:rPr>
          <w:rFonts w:ascii="Arial" w:hAnsi="Arial" w:cs="Arial"/>
          <w:b/>
          <w:bCs/>
          <w:color w:val="000000"/>
          <w:sz w:val="28"/>
          <w:szCs w:val="28"/>
        </w:rPr>
      </w:pPr>
      <w:r w:rsidRPr="00BC1D28">
        <w:rPr>
          <w:rFonts w:ascii="Arial" w:hAnsi="Arial" w:cs="Arial"/>
          <w:b/>
          <w:bCs/>
          <w:color w:val="000000"/>
          <w:sz w:val="28"/>
          <w:szCs w:val="28"/>
        </w:rPr>
        <w:t>Дистанционные сотрудники</w:t>
      </w:r>
    </w:p>
    <w:p w14:paraId="2133C77D" w14:textId="77777777" w:rsidR="00BC1D28" w:rsidRPr="00BC1D28" w:rsidRDefault="00BC1D28" w:rsidP="00BC1D28">
      <w:pPr>
        <w:spacing w:line="360" w:lineRule="auto"/>
        <w:ind w:firstLine="709"/>
        <w:jc w:val="both"/>
        <w:rPr>
          <w:rFonts w:ascii="Arial" w:hAnsi="Arial" w:cs="Arial"/>
          <w:bCs/>
          <w:color w:val="000000"/>
          <w:sz w:val="28"/>
          <w:szCs w:val="28"/>
        </w:rPr>
      </w:pPr>
      <w:r w:rsidRPr="00BC1D28">
        <w:rPr>
          <w:rFonts w:ascii="Arial" w:hAnsi="Arial" w:cs="Arial"/>
          <w:bCs/>
          <w:color w:val="000000"/>
          <w:sz w:val="28"/>
          <w:szCs w:val="28"/>
        </w:rPr>
        <w:t>Другой формат отношений – режим дистанционной работы – прописан в главе 49.1 ТК РФ. В статье 312.1 указывается, что такой работой называется выполнение определенной трудовой функции вне места нахождения работодателя, стационарного рабочего места и даже территории, которая находится под контролем работодателя.</w:t>
      </w:r>
    </w:p>
    <w:p w14:paraId="5A78C653" w14:textId="77777777" w:rsidR="00BC1D28" w:rsidRPr="00BC1D28" w:rsidRDefault="00BC1D28" w:rsidP="00BC1D28">
      <w:pPr>
        <w:spacing w:line="360" w:lineRule="auto"/>
        <w:ind w:firstLine="709"/>
        <w:jc w:val="both"/>
        <w:rPr>
          <w:rFonts w:ascii="Arial" w:hAnsi="Arial" w:cs="Arial"/>
          <w:bCs/>
          <w:color w:val="000000"/>
          <w:sz w:val="28"/>
          <w:szCs w:val="28"/>
        </w:rPr>
      </w:pPr>
      <w:r w:rsidRPr="00BC1D28">
        <w:rPr>
          <w:rFonts w:ascii="Arial" w:hAnsi="Arial" w:cs="Arial"/>
          <w:bCs/>
          <w:color w:val="000000"/>
          <w:sz w:val="28"/>
          <w:szCs w:val="28"/>
        </w:rPr>
        <w:t>Здесь прямо указано, что для взаимодействия между работником и работодателем используется интернет или любая другая телекоммуникационная сеть (например, внутренняя сеть предприятия или сети связи общего пользования).</w:t>
      </w:r>
    </w:p>
    <w:p w14:paraId="665D35AB" w14:textId="77777777" w:rsidR="00BC1D28" w:rsidRPr="00BC1D28" w:rsidRDefault="00BC1D28" w:rsidP="00BC1D28">
      <w:pPr>
        <w:spacing w:line="360" w:lineRule="auto"/>
        <w:ind w:firstLine="709"/>
        <w:jc w:val="both"/>
        <w:rPr>
          <w:rFonts w:ascii="Arial" w:hAnsi="Arial" w:cs="Arial"/>
          <w:bCs/>
          <w:color w:val="000000"/>
          <w:sz w:val="28"/>
          <w:szCs w:val="28"/>
        </w:rPr>
      </w:pPr>
      <w:r w:rsidRPr="00BC1D28">
        <w:rPr>
          <w:rFonts w:ascii="Arial" w:hAnsi="Arial" w:cs="Arial"/>
          <w:bCs/>
          <w:color w:val="000000"/>
          <w:sz w:val="28"/>
          <w:szCs w:val="28"/>
        </w:rPr>
        <w:t>При этом дистанционный режим работы может быть как постоянным, так и временным. Это указывается в трудовом договоре или в дополнительном соглашении к нему, если режим поменялся.</w:t>
      </w:r>
    </w:p>
    <w:p w14:paraId="20E0C0F5" w14:textId="77777777" w:rsidR="00BC1D28" w:rsidRPr="00BC1D28" w:rsidRDefault="00BC1D28" w:rsidP="00BC1D28">
      <w:pPr>
        <w:spacing w:line="360" w:lineRule="auto"/>
        <w:ind w:firstLine="709"/>
        <w:jc w:val="both"/>
        <w:rPr>
          <w:rFonts w:ascii="Arial" w:hAnsi="Arial" w:cs="Arial"/>
          <w:bCs/>
          <w:color w:val="000000"/>
          <w:sz w:val="28"/>
          <w:szCs w:val="28"/>
        </w:rPr>
      </w:pPr>
      <w:r w:rsidRPr="00BC1D28">
        <w:rPr>
          <w:rFonts w:ascii="Arial" w:hAnsi="Arial" w:cs="Arial"/>
          <w:bCs/>
          <w:color w:val="000000"/>
          <w:sz w:val="28"/>
          <w:szCs w:val="28"/>
        </w:rPr>
        <w:t xml:space="preserve">Закон допускает чередование дистанционного режима и работы в офисе, что также должно быть отражено в трудовом кодексе. При этом дистанционный режим работы не может являться основанием для </w:t>
      </w:r>
      <w:r w:rsidRPr="00BC1D28">
        <w:rPr>
          <w:rFonts w:ascii="Arial" w:hAnsi="Arial" w:cs="Arial"/>
          <w:bCs/>
          <w:color w:val="000000"/>
          <w:sz w:val="28"/>
          <w:szCs w:val="28"/>
        </w:rPr>
        <w:lastRenderedPageBreak/>
        <w:t>снижения работнику заработной платы – это прямо указывается в статье 312.5.</w:t>
      </w:r>
    </w:p>
    <w:p w14:paraId="695736B1" w14:textId="77777777" w:rsidR="00BC1D28" w:rsidRPr="00BC1D28" w:rsidRDefault="00BC1D28" w:rsidP="00BC1D28">
      <w:pPr>
        <w:spacing w:line="360" w:lineRule="auto"/>
        <w:ind w:firstLine="709"/>
        <w:jc w:val="both"/>
        <w:rPr>
          <w:rFonts w:ascii="Arial" w:hAnsi="Arial" w:cs="Arial"/>
          <w:bCs/>
          <w:color w:val="000000"/>
          <w:sz w:val="28"/>
          <w:szCs w:val="28"/>
        </w:rPr>
      </w:pPr>
      <w:r w:rsidRPr="00BC1D28">
        <w:rPr>
          <w:rFonts w:ascii="Arial" w:hAnsi="Arial" w:cs="Arial"/>
          <w:bCs/>
          <w:color w:val="000000"/>
          <w:sz w:val="28"/>
          <w:szCs w:val="28"/>
        </w:rPr>
        <w:t>Режим работы «</w:t>
      </w:r>
      <w:proofErr w:type="spellStart"/>
      <w:r w:rsidRPr="00BC1D28">
        <w:rPr>
          <w:rFonts w:ascii="Arial" w:hAnsi="Arial" w:cs="Arial"/>
          <w:bCs/>
          <w:color w:val="000000"/>
          <w:sz w:val="28"/>
          <w:szCs w:val="28"/>
        </w:rPr>
        <w:t>удаленщика</w:t>
      </w:r>
      <w:proofErr w:type="spellEnd"/>
      <w:r w:rsidRPr="00BC1D28">
        <w:rPr>
          <w:rFonts w:ascii="Arial" w:hAnsi="Arial" w:cs="Arial"/>
          <w:bCs/>
          <w:color w:val="000000"/>
          <w:sz w:val="28"/>
          <w:szCs w:val="28"/>
        </w:rPr>
        <w:t>» должен быть прописан в коллективном договоре, штатном расписании, трудовом договоре или в дополнительном соглашении к нему. Причем, профсоюз предприятия должен обязательно согласовать все эти документы.</w:t>
      </w:r>
    </w:p>
    <w:p w14:paraId="51DA0D46" w14:textId="77777777" w:rsidR="00BC1D28" w:rsidRPr="00BC1D28" w:rsidRDefault="00BC1D28" w:rsidP="00BC1D28">
      <w:pPr>
        <w:spacing w:line="360" w:lineRule="auto"/>
        <w:ind w:firstLine="709"/>
        <w:jc w:val="both"/>
        <w:rPr>
          <w:rFonts w:ascii="Arial" w:hAnsi="Arial" w:cs="Arial"/>
          <w:bCs/>
          <w:color w:val="000000"/>
          <w:sz w:val="28"/>
          <w:szCs w:val="28"/>
        </w:rPr>
      </w:pPr>
      <w:r w:rsidRPr="00BC1D28">
        <w:rPr>
          <w:rFonts w:ascii="Arial" w:hAnsi="Arial" w:cs="Arial"/>
          <w:bCs/>
          <w:color w:val="000000"/>
          <w:sz w:val="28"/>
          <w:szCs w:val="28"/>
        </w:rPr>
        <w:t>Если таких документов нет или в них прямо не указано время работы сотрудника, он может устанавливать себе режим работы по своему усмотрению. Причем, если удаленного сотрудника нужно перевести на какое-то время в другой населенный пункт (например, для работы на выставке), ему оформляется служебная командировка.</w:t>
      </w:r>
    </w:p>
    <w:p w14:paraId="353C22A1" w14:textId="77777777" w:rsidR="00BC1D28" w:rsidRPr="00BC1D28" w:rsidRDefault="00BC1D28" w:rsidP="00BC1D28">
      <w:pPr>
        <w:spacing w:line="360" w:lineRule="auto"/>
        <w:ind w:firstLine="709"/>
        <w:jc w:val="both"/>
        <w:rPr>
          <w:rFonts w:ascii="Arial" w:hAnsi="Arial" w:cs="Arial"/>
          <w:bCs/>
          <w:color w:val="000000"/>
          <w:sz w:val="28"/>
          <w:szCs w:val="28"/>
        </w:rPr>
      </w:pPr>
      <w:r w:rsidRPr="00BC1D28">
        <w:rPr>
          <w:rFonts w:ascii="Arial" w:hAnsi="Arial" w:cs="Arial"/>
          <w:bCs/>
          <w:color w:val="000000"/>
          <w:sz w:val="28"/>
          <w:szCs w:val="28"/>
        </w:rPr>
        <w:t>Отпуск и дистанционным работника, и надомникам предоставляется на общих основаниях, также как оплата больничных и выплата компенсации при увольнении по инициативе работодателя.</w:t>
      </w:r>
    </w:p>
    <w:p w14:paraId="5F09390D" w14:textId="77777777" w:rsidR="00BC1D28" w:rsidRPr="00BC1D28" w:rsidRDefault="00BC1D28" w:rsidP="00BC1D28">
      <w:pPr>
        <w:spacing w:line="360" w:lineRule="auto"/>
        <w:ind w:firstLine="709"/>
        <w:jc w:val="both"/>
        <w:rPr>
          <w:rFonts w:ascii="Arial" w:hAnsi="Arial" w:cs="Arial"/>
          <w:bCs/>
          <w:color w:val="000000"/>
          <w:sz w:val="28"/>
          <w:szCs w:val="28"/>
        </w:rPr>
      </w:pPr>
      <w:r w:rsidRPr="00BC1D28">
        <w:rPr>
          <w:rFonts w:ascii="Arial" w:hAnsi="Arial" w:cs="Arial"/>
          <w:bCs/>
          <w:color w:val="000000"/>
          <w:sz w:val="28"/>
          <w:szCs w:val="28"/>
        </w:rPr>
        <w:t>Однако, дистанционного работка, в отличие от надомника, можно уволить, если он без уважительной причины больше двух дней не взаимодействует с работодателем по вопросам, связанным с выполнением трудовой функции.</w:t>
      </w:r>
    </w:p>
    <w:p w14:paraId="7FDE9B42" w14:textId="77777777" w:rsidR="00BC1D28" w:rsidRPr="00BC1D28" w:rsidRDefault="00BC1D28" w:rsidP="00BC1D28">
      <w:pPr>
        <w:spacing w:line="360" w:lineRule="auto"/>
        <w:ind w:firstLine="709"/>
        <w:jc w:val="both"/>
        <w:rPr>
          <w:rFonts w:ascii="Arial" w:hAnsi="Arial" w:cs="Arial"/>
          <w:bCs/>
          <w:color w:val="000000"/>
          <w:sz w:val="28"/>
          <w:szCs w:val="28"/>
        </w:rPr>
      </w:pPr>
      <w:r w:rsidRPr="00BC1D28">
        <w:rPr>
          <w:rFonts w:ascii="Arial" w:hAnsi="Arial" w:cs="Arial"/>
          <w:bCs/>
          <w:color w:val="000000"/>
          <w:sz w:val="28"/>
          <w:szCs w:val="28"/>
        </w:rPr>
        <w:t>Кроме того, при переезде сотрудника в другую местность, где он уже не сможет выполнять трудовую функцию, с ним также могут расторгнуть трудовой договор.</w:t>
      </w:r>
    </w:p>
    <w:p w14:paraId="19F736A1" w14:textId="77777777" w:rsidR="00BC1D28" w:rsidRPr="00BC1D28" w:rsidRDefault="00BC1D28" w:rsidP="00BC1D28">
      <w:pPr>
        <w:spacing w:line="360" w:lineRule="auto"/>
        <w:ind w:firstLine="709"/>
        <w:jc w:val="both"/>
        <w:rPr>
          <w:rFonts w:ascii="Arial" w:hAnsi="Arial" w:cs="Arial"/>
          <w:bCs/>
          <w:color w:val="000000"/>
          <w:sz w:val="28"/>
          <w:szCs w:val="28"/>
        </w:rPr>
      </w:pPr>
      <w:r w:rsidRPr="00BC1D28">
        <w:rPr>
          <w:rFonts w:ascii="Arial" w:hAnsi="Arial" w:cs="Arial"/>
          <w:bCs/>
          <w:color w:val="000000"/>
          <w:sz w:val="28"/>
          <w:szCs w:val="28"/>
        </w:rPr>
        <w:t>Если ознакомить дистанционного сотрудника с приказом о его увольнении нельзя, то ему заказным письмом в течение трех дней отправляют уведомление о расторжении трудового договора и бумажную копию приказа об увольнении.</w:t>
      </w:r>
    </w:p>
    <w:p w14:paraId="3BF77782" w14:textId="77777777" w:rsidR="00BC1D28" w:rsidRPr="00BC1D28" w:rsidRDefault="00BC1D28" w:rsidP="00BC1D28">
      <w:pPr>
        <w:spacing w:line="360" w:lineRule="auto"/>
        <w:ind w:firstLine="709"/>
        <w:jc w:val="both"/>
        <w:rPr>
          <w:rFonts w:ascii="Arial" w:hAnsi="Arial" w:cs="Arial"/>
          <w:bCs/>
          <w:color w:val="000000"/>
          <w:sz w:val="28"/>
          <w:szCs w:val="28"/>
        </w:rPr>
      </w:pPr>
      <w:r w:rsidRPr="00BC1D28">
        <w:rPr>
          <w:rFonts w:ascii="Arial" w:hAnsi="Arial" w:cs="Arial"/>
          <w:bCs/>
          <w:color w:val="000000"/>
          <w:sz w:val="28"/>
          <w:szCs w:val="28"/>
        </w:rPr>
        <w:t>В отдельных случаях (катастрофа, авария, несчастные случаи), а также по распоряжению региональных властей, работник с обычным режимом работы может быть переведен на «</w:t>
      </w:r>
      <w:proofErr w:type="spellStart"/>
      <w:r w:rsidRPr="00BC1D28">
        <w:rPr>
          <w:rFonts w:ascii="Arial" w:hAnsi="Arial" w:cs="Arial"/>
          <w:bCs/>
          <w:color w:val="000000"/>
          <w:sz w:val="28"/>
          <w:szCs w:val="28"/>
        </w:rPr>
        <w:t>удаленку</w:t>
      </w:r>
      <w:proofErr w:type="spellEnd"/>
      <w:r w:rsidRPr="00BC1D28">
        <w:rPr>
          <w:rFonts w:ascii="Arial" w:hAnsi="Arial" w:cs="Arial"/>
          <w:bCs/>
          <w:color w:val="000000"/>
          <w:sz w:val="28"/>
          <w:szCs w:val="28"/>
        </w:rPr>
        <w:t>». Такой порядок закреплен в статье 312.9 ТК РФ, появившейся в декабре 2020 года в разгар пандемии COVID-19.</w:t>
      </w:r>
    </w:p>
    <w:p w14:paraId="1FB098D6" w14:textId="77777777" w:rsidR="00BC1D28" w:rsidRPr="00BC1D28" w:rsidRDefault="00BC1D28" w:rsidP="00BC1D28">
      <w:pPr>
        <w:spacing w:line="360" w:lineRule="auto"/>
        <w:ind w:firstLine="709"/>
        <w:jc w:val="both"/>
        <w:rPr>
          <w:rFonts w:ascii="Arial" w:hAnsi="Arial" w:cs="Arial"/>
          <w:bCs/>
          <w:color w:val="000000"/>
          <w:sz w:val="28"/>
          <w:szCs w:val="28"/>
        </w:rPr>
      </w:pPr>
      <w:r w:rsidRPr="00BC1D28">
        <w:rPr>
          <w:rFonts w:ascii="Arial" w:hAnsi="Arial" w:cs="Arial"/>
          <w:bCs/>
          <w:color w:val="000000"/>
          <w:sz w:val="28"/>
          <w:szCs w:val="28"/>
        </w:rPr>
        <w:lastRenderedPageBreak/>
        <w:t>При этом согласия самого работника на такой перевод не требуется. Если по технологическим причинам он не может выполнять трудовую функцию дома, то тогда он освобождается от работы и переходит в режим простоя, в котором выплачивается не менее двух третей тарифной ставки или оклада пропорционально времени простоя.</w:t>
      </w:r>
    </w:p>
    <w:p w14:paraId="20D2CF7A" w14:textId="526E44AD" w:rsidR="00124E4A" w:rsidRDefault="00124E4A" w:rsidP="00124E4A">
      <w:pPr>
        <w:spacing w:line="360" w:lineRule="auto"/>
        <w:jc w:val="both"/>
        <w:rPr>
          <w:rFonts w:ascii="Arial" w:hAnsi="Arial" w:cs="Arial"/>
          <w:bCs/>
          <w:color w:val="000000"/>
          <w:sz w:val="28"/>
          <w:szCs w:val="28"/>
        </w:rPr>
      </w:pPr>
    </w:p>
    <w:p w14:paraId="6B4D7404" w14:textId="1568AF1F" w:rsidR="00124E4A" w:rsidRDefault="00124E4A" w:rsidP="00124E4A">
      <w:pPr>
        <w:spacing w:line="360" w:lineRule="auto"/>
        <w:jc w:val="both"/>
        <w:rPr>
          <w:rFonts w:ascii="Arial" w:hAnsi="Arial" w:cs="Arial"/>
          <w:bCs/>
          <w:color w:val="000000"/>
          <w:sz w:val="28"/>
          <w:szCs w:val="28"/>
        </w:rPr>
      </w:pPr>
    </w:p>
    <w:p w14:paraId="6C1300DD" w14:textId="77777777" w:rsidR="00124E4A" w:rsidRDefault="00124E4A" w:rsidP="00124E4A">
      <w:pPr>
        <w:spacing w:line="360" w:lineRule="auto"/>
        <w:jc w:val="both"/>
        <w:rPr>
          <w:rFonts w:ascii="Arial" w:hAnsi="Arial" w:cs="Arial"/>
          <w:bCs/>
          <w:color w:val="000000"/>
          <w:sz w:val="28"/>
          <w:szCs w:val="28"/>
        </w:rPr>
      </w:pPr>
    </w:p>
    <w:p w14:paraId="30E864CC" w14:textId="77777777" w:rsidR="00035B23" w:rsidRPr="00A95C8F" w:rsidRDefault="00035B23" w:rsidP="004D7723">
      <w:pPr>
        <w:keepNext/>
        <w:spacing w:line="360" w:lineRule="auto"/>
        <w:jc w:val="center"/>
        <w:outlineLvl w:val="0"/>
        <w:rPr>
          <w:rFonts w:ascii="Arial" w:hAnsi="Arial" w:cs="Arial"/>
          <w:b/>
          <w:bCs/>
          <w:color w:val="000000"/>
          <w:sz w:val="32"/>
          <w:szCs w:val="32"/>
          <w:u w:val="single"/>
        </w:rPr>
      </w:pPr>
      <w:bookmarkStart w:id="51" w:name="_Toc121145557"/>
      <w:r w:rsidRPr="00A95C8F">
        <w:rPr>
          <w:rFonts w:ascii="Arial" w:hAnsi="Arial" w:cs="Arial"/>
          <w:b/>
          <w:bCs/>
          <w:color w:val="000000"/>
          <w:sz w:val="32"/>
          <w:szCs w:val="32"/>
          <w:u w:val="single"/>
        </w:rPr>
        <w:t>Познавательный блок</w:t>
      </w:r>
      <w:bookmarkEnd w:id="51"/>
    </w:p>
    <w:p w14:paraId="5E6FBBFA" w14:textId="77777777" w:rsidR="00A95C8F" w:rsidRPr="00B41403" w:rsidRDefault="00A95C8F" w:rsidP="00035B23">
      <w:pPr>
        <w:spacing w:line="336" w:lineRule="auto"/>
        <w:rPr>
          <w:sz w:val="16"/>
          <w:szCs w:val="16"/>
        </w:rPr>
      </w:pPr>
    </w:p>
    <w:p w14:paraId="7F8B45CD" w14:textId="77777777" w:rsidR="00A95C8F" w:rsidRPr="00A95C8F" w:rsidRDefault="00A95C8F" w:rsidP="00035B23">
      <w:pPr>
        <w:keepNext/>
        <w:spacing w:line="336" w:lineRule="auto"/>
        <w:ind w:firstLine="709"/>
        <w:jc w:val="both"/>
        <w:outlineLvl w:val="1"/>
        <w:rPr>
          <w:rFonts w:ascii="Arial" w:hAnsi="Arial" w:cs="Arial"/>
          <w:b/>
          <w:bCs/>
          <w:color w:val="000000"/>
          <w:sz w:val="28"/>
          <w:szCs w:val="28"/>
          <w:u w:val="single"/>
        </w:rPr>
      </w:pPr>
      <w:bookmarkStart w:id="52" w:name="_Toc86775895"/>
      <w:bookmarkStart w:id="53" w:name="_Toc121145558"/>
      <w:r w:rsidRPr="00A95C8F">
        <w:rPr>
          <w:rFonts w:ascii="Arial" w:hAnsi="Arial" w:cs="Arial"/>
          <w:b/>
          <w:bCs/>
          <w:color w:val="000000"/>
          <w:sz w:val="28"/>
          <w:szCs w:val="28"/>
          <w:u w:val="single"/>
        </w:rPr>
        <w:t>Горизонты познания</w:t>
      </w:r>
      <w:bookmarkEnd w:id="52"/>
      <w:bookmarkEnd w:id="53"/>
    </w:p>
    <w:p w14:paraId="1D01BD77" w14:textId="77777777" w:rsidR="00A7116B" w:rsidRPr="00A7116B" w:rsidRDefault="00A7116B" w:rsidP="00A7116B">
      <w:pPr>
        <w:spacing w:line="360" w:lineRule="auto"/>
        <w:ind w:firstLine="709"/>
        <w:jc w:val="both"/>
        <w:rPr>
          <w:rFonts w:ascii="Arial" w:hAnsi="Arial" w:cs="Arial"/>
          <w:b/>
          <w:bCs/>
          <w:color w:val="000000"/>
          <w:sz w:val="28"/>
          <w:szCs w:val="28"/>
        </w:rPr>
      </w:pPr>
      <w:r w:rsidRPr="00A7116B">
        <w:rPr>
          <w:rFonts w:ascii="Arial" w:hAnsi="Arial" w:cs="Arial"/>
          <w:b/>
          <w:bCs/>
          <w:color w:val="000000"/>
          <w:sz w:val="28"/>
          <w:szCs w:val="28"/>
        </w:rPr>
        <w:t>Работал на заводе Сталина, пел «Подмосковные вечера», писал стихи для Кастро. Умер Цзян Цзэминь</w:t>
      </w:r>
    </w:p>
    <w:p w14:paraId="66CE3899" w14:textId="77777777" w:rsidR="00A7116B" w:rsidRPr="00124E4A" w:rsidRDefault="00A7116B" w:rsidP="00A7116B">
      <w:pPr>
        <w:spacing w:line="360" w:lineRule="auto"/>
        <w:ind w:firstLine="709"/>
        <w:jc w:val="both"/>
        <w:rPr>
          <w:rFonts w:ascii="Arial" w:hAnsi="Arial" w:cs="Arial"/>
          <w:i/>
          <w:iCs/>
          <w:color w:val="000000"/>
          <w:sz w:val="28"/>
          <w:szCs w:val="28"/>
        </w:rPr>
      </w:pPr>
      <w:r w:rsidRPr="00124E4A">
        <w:rPr>
          <w:rFonts w:ascii="Arial" w:hAnsi="Arial" w:cs="Arial"/>
          <w:i/>
          <w:iCs/>
          <w:color w:val="000000"/>
          <w:sz w:val="28"/>
          <w:szCs w:val="28"/>
        </w:rPr>
        <w:t>Бывший председатель КНР Цзян Цзэминь умер на 97-м году жизни</w:t>
      </w:r>
    </w:p>
    <w:p w14:paraId="105E3288" w14:textId="77777777" w:rsidR="00A7116B" w:rsidRPr="00A7116B" w:rsidRDefault="00A7116B" w:rsidP="00A7116B">
      <w:pPr>
        <w:spacing w:line="360" w:lineRule="auto"/>
        <w:ind w:firstLine="709"/>
        <w:jc w:val="both"/>
        <w:rPr>
          <w:rFonts w:ascii="Arial" w:hAnsi="Arial" w:cs="Arial"/>
          <w:bCs/>
          <w:color w:val="000000"/>
          <w:sz w:val="28"/>
          <w:szCs w:val="28"/>
        </w:rPr>
      </w:pPr>
      <w:r w:rsidRPr="00A7116B">
        <w:rPr>
          <w:rFonts w:ascii="Arial" w:hAnsi="Arial" w:cs="Arial"/>
          <w:bCs/>
          <w:color w:val="000000"/>
          <w:sz w:val="28"/>
          <w:szCs w:val="28"/>
        </w:rPr>
        <w:t>В Шанхае скончался бывший лидер Китая Цзян Цзэминь. Врачи диагностировали у него лейкемию и полиорганную недостаточность. Подробности жизни и политики Цзян Цзэминя — в материале «</w:t>
      </w:r>
      <w:proofErr w:type="spellStart"/>
      <w:r w:rsidRPr="00A7116B">
        <w:rPr>
          <w:rFonts w:ascii="Arial" w:hAnsi="Arial" w:cs="Arial"/>
          <w:bCs/>
          <w:color w:val="000000"/>
          <w:sz w:val="28"/>
          <w:szCs w:val="28"/>
        </w:rPr>
        <w:t>Газеты.Ru</w:t>
      </w:r>
      <w:proofErr w:type="spellEnd"/>
      <w:r w:rsidRPr="00A7116B">
        <w:rPr>
          <w:rFonts w:ascii="Arial" w:hAnsi="Arial" w:cs="Arial"/>
          <w:bCs/>
          <w:color w:val="000000"/>
          <w:sz w:val="28"/>
          <w:szCs w:val="28"/>
        </w:rPr>
        <w:t>».</w:t>
      </w:r>
    </w:p>
    <w:p w14:paraId="08C542EF" w14:textId="6A54951C" w:rsidR="00A7116B" w:rsidRPr="00A7116B" w:rsidRDefault="00A7116B" w:rsidP="00A7116B">
      <w:pPr>
        <w:spacing w:line="360" w:lineRule="auto"/>
        <w:ind w:firstLine="709"/>
        <w:jc w:val="both"/>
        <w:rPr>
          <w:rFonts w:ascii="Arial" w:hAnsi="Arial" w:cs="Arial"/>
          <w:bCs/>
          <w:color w:val="000000"/>
          <w:sz w:val="28"/>
          <w:szCs w:val="28"/>
        </w:rPr>
      </w:pPr>
      <w:r w:rsidRPr="00A7116B">
        <w:rPr>
          <w:rFonts w:ascii="Arial" w:hAnsi="Arial" w:cs="Arial"/>
          <w:bCs/>
          <w:color w:val="000000"/>
          <w:sz w:val="28"/>
          <w:szCs w:val="28"/>
        </w:rPr>
        <w:t>В возрасте 96 лет умер экс-председатель </w:t>
      </w:r>
      <w:r w:rsidRPr="00124E4A">
        <w:rPr>
          <w:rFonts w:ascii="Arial" w:hAnsi="Arial" w:cs="Arial"/>
          <w:bCs/>
          <w:color w:val="000000"/>
          <w:sz w:val="28"/>
          <w:szCs w:val="28"/>
        </w:rPr>
        <w:t>КНР</w:t>
      </w:r>
      <w:r w:rsidRPr="00A7116B">
        <w:rPr>
          <w:rFonts w:ascii="Arial" w:hAnsi="Arial" w:cs="Arial"/>
          <w:bCs/>
          <w:color w:val="000000"/>
          <w:sz w:val="28"/>
          <w:szCs w:val="28"/>
        </w:rPr>
        <w:t> и бывший генсек ЦК Коммунистической партии Китая (КПК) Цзян Цзэминь, сообщает Центральное телевидение Китая. По данным СМИ, Цзян Цзэминь, «болевший лейкемией и функциональной недостаточностью внутренних органов, умер 30 ноября 2022 года в 12:13 по местному времени в </w:t>
      </w:r>
      <w:r w:rsidRPr="00124E4A">
        <w:rPr>
          <w:rFonts w:ascii="Arial" w:hAnsi="Arial" w:cs="Arial"/>
          <w:bCs/>
          <w:color w:val="000000"/>
          <w:sz w:val="28"/>
          <w:szCs w:val="28"/>
        </w:rPr>
        <w:t>Шанхае</w:t>
      </w:r>
      <w:r w:rsidRPr="00A7116B">
        <w:rPr>
          <w:rFonts w:ascii="Arial" w:hAnsi="Arial" w:cs="Arial"/>
          <w:bCs/>
          <w:color w:val="000000"/>
          <w:sz w:val="28"/>
          <w:szCs w:val="28"/>
        </w:rPr>
        <w:t>».</w:t>
      </w:r>
    </w:p>
    <w:p w14:paraId="12A56ECB" w14:textId="77777777" w:rsidR="00A7116B" w:rsidRPr="00A7116B" w:rsidRDefault="00A7116B" w:rsidP="00A7116B">
      <w:pPr>
        <w:spacing w:line="360" w:lineRule="auto"/>
        <w:ind w:firstLine="709"/>
        <w:jc w:val="both"/>
        <w:rPr>
          <w:rFonts w:ascii="Arial" w:hAnsi="Arial" w:cs="Arial"/>
          <w:bCs/>
          <w:color w:val="000000"/>
          <w:sz w:val="28"/>
          <w:szCs w:val="28"/>
        </w:rPr>
      </w:pPr>
      <w:r w:rsidRPr="00A7116B">
        <w:rPr>
          <w:rFonts w:ascii="Arial" w:hAnsi="Arial" w:cs="Arial"/>
          <w:bCs/>
          <w:color w:val="000000"/>
          <w:sz w:val="28"/>
          <w:szCs w:val="28"/>
        </w:rPr>
        <w:t>Агентство «</w:t>
      </w:r>
      <w:proofErr w:type="spellStart"/>
      <w:r w:rsidRPr="00A7116B">
        <w:rPr>
          <w:rFonts w:ascii="Arial" w:hAnsi="Arial" w:cs="Arial"/>
          <w:bCs/>
          <w:color w:val="000000"/>
          <w:sz w:val="28"/>
          <w:szCs w:val="28"/>
        </w:rPr>
        <w:t>Синьхуа</w:t>
      </w:r>
      <w:proofErr w:type="spellEnd"/>
      <w:r w:rsidRPr="00A7116B">
        <w:rPr>
          <w:rFonts w:ascii="Arial" w:hAnsi="Arial" w:cs="Arial"/>
          <w:bCs/>
          <w:color w:val="000000"/>
          <w:sz w:val="28"/>
          <w:szCs w:val="28"/>
        </w:rPr>
        <w:t>» опубликовало заявление ЦК КПК, в котором подтверждалось, что «любимый товарищ Цзян Цзэминь» страдал лейкемией в сочетании с полиорганной недостаточностью.</w:t>
      </w:r>
    </w:p>
    <w:p w14:paraId="6F981C6A" w14:textId="77777777" w:rsidR="00A7116B" w:rsidRPr="00A7116B" w:rsidRDefault="00A7116B" w:rsidP="00A7116B">
      <w:pPr>
        <w:spacing w:line="360" w:lineRule="auto"/>
        <w:ind w:firstLine="709"/>
        <w:jc w:val="both"/>
        <w:rPr>
          <w:rFonts w:ascii="Arial" w:hAnsi="Arial" w:cs="Arial"/>
          <w:bCs/>
          <w:color w:val="000000"/>
          <w:sz w:val="28"/>
          <w:szCs w:val="28"/>
        </w:rPr>
      </w:pPr>
      <w:r w:rsidRPr="00A7116B">
        <w:rPr>
          <w:rFonts w:ascii="Arial" w:hAnsi="Arial" w:cs="Arial"/>
          <w:bCs/>
          <w:color w:val="000000"/>
          <w:sz w:val="28"/>
          <w:szCs w:val="28"/>
        </w:rPr>
        <w:lastRenderedPageBreak/>
        <w:t>В связи со смертью политика сайты государственного телевидения Китая и агентства «</w:t>
      </w:r>
      <w:proofErr w:type="spellStart"/>
      <w:r w:rsidRPr="00A7116B">
        <w:rPr>
          <w:rFonts w:ascii="Arial" w:hAnsi="Arial" w:cs="Arial"/>
          <w:bCs/>
          <w:color w:val="000000"/>
          <w:sz w:val="28"/>
          <w:szCs w:val="28"/>
        </w:rPr>
        <w:t>Синьхуа</w:t>
      </w:r>
      <w:proofErr w:type="spellEnd"/>
      <w:r w:rsidRPr="00A7116B">
        <w:rPr>
          <w:rFonts w:ascii="Arial" w:hAnsi="Arial" w:cs="Arial"/>
          <w:bCs/>
          <w:color w:val="000000"/>
          <w:sz w:val="28"/>
          <w:szCs w:val="28"/>
        </w:rPr>
        <w:t>» стали черно-белыми.</w:t>
      </w:r>
    </w:p>
    <w:p w14:paraId="3986F0F7" w14:textId="5898F492" w:rsidR="00A7116B" w:rsidRPr="00A7116B" w:rsidRDefault="00A7116B" w:rsidP="00A7116B">
      <w:pPr>
        <w:spacing w:line="360" w:lineRule="auto"/>
        <w:ind w:firstLine="709"/>
        <w:jc w:val="both"/>
        <w:rPr>
          <w:rFonts w:ascii="Arial" w:hAnsi="Arial" w:cs="Arial"/>
          <w:bCs/>
          <w:color w:val="000000"/>
          <w:sz w:val="28"/>
          <w:szCs w:val="28"/>
        </w:rPr>
      </w:pPr>
      <w:r w:rsidRPr="00A7116B">
        <w:rPr>
          <w:rFonts w:ascii="Arial" w:hAnsi="Arial" w:cs="Arial"/>
          <w:bCs/>
          <w:color w:val="000000"/>
          <w:sz w:val="28"/>
          <w:szCs w:val="28"/>
        </w:rPr>
        <w:t>Цзян Цзэминь родился 17 августа 1926 года в восточной китайской провинции Цзянсу. В Шанхае обучился на инженера-электрика. Почти 30 лет проработал в сфере машиностроения. В 1955 году проходил практику на Московском автозаводе им. И. В. Сталина (ЗИС, будущий </w:t>
      </w:r>
      <w:r w:rsidRPr="00124E4A">
        <w:rPr>
          <w:rFonts w:ascii="Arial" w:hAnsi="Arial" w:cs="Arial"/>
          <w:bCs/>
          <w:color w:val="000000"/>
          <w:sz w:val="28"/>
          <w:szCs w:val="28"/>
        </w:rPr>
        <w:t>ЗИЛ</w:t>
      </w:r>
      <w:r w:rsidRPr="00A7116B">
        <w:rPr>
          <w:rFonts w:ascii="Arial" w:hAnsi="Arial" w:cs="Arial"/>
          <w:bCs/>
          <w:color w:val="000000"/>
          <w:sz w:val="28"/>
          <w:szCs w:val="28"/>
        </w:rPr>
        <w:t>), что позволило ему изучить русский язык.</w:t>
      </w:r>
    </w:p>
    <w:p w14:paraId="08D70149" w14:textId="77777777" w:rsidR="00A7116B" w:rsidRPr="00A7116B" w:rsidRDefault="00A7116B" w:rsidP="00A7116B">
      <w:pPr>
        <w:spacing w:line="360" w:lineRule="auto"/>
        <w:ind w:firstLine="709"/>
        <w:jc w:val="both"/>
        <w:rPr>
          <w:rFonts w:ascii="Arial" w:hAnsi="Arial" w:cs="Arial"/>
          <w:bCs/>
          <w:color w:val="000000"/>
          <w:sz w:val="28"/>
          <w:szCs w:val="28"/>
        </w:rPr>
      </w:pPr>
      <w:r w:rsidRPr="00A7116B">
        <w:rPr>
          <w:rFonts w:ascii="Arial" w:hAnsi="Arial" w:cs="Arial"/>
          <w:bCs/>
          <w:color w:val="000000"/>
          <w:sz w:val="28"/>
          <w:szCs w:val="28"/>
        </w:rPr>
        <w:t>С 1980 года зампред и ответственный секретарь Госкомитета по делам импорта и экспорта. В 1985-1989 годах занимал должность мэра Шанхая, до это работал главой Министерства электронной промышленности.</w:t>
      </w:r>
    </w:p>
    <w:p w14:paraId="3B5900EC" w14:textId="77777777" w:rsidR="00A7116B" w:rsidRPr="00A7116B" w:rsidRDefault="00A7116B" w:rsidP="00A7116B">
      <w:pPr>
        <w:spacing w:line="360" w:lineRule="auto"/>
        <w:ind w:firstLine="709"/>
        <w:jc w:val="both"/>
        <w:rPr>
          <w:rFonts w:ascii="Arial" w:hAnsi="Arial" w:cs="Arial"/>
          <w:b/>
          <w:bCs/>
          <w:color w:val="000000"/>
          <w:sz w:val="28"/>
          <w:szCs w:val="28"/>
        </w:rPr>
      </w:pPr>
      <w:r w:rsidRPr="00A7116B">
        <w:rPr>
          <w:rFonts w:ascii="Arial" w:hAnsi="Arial" w:cs="Arial"/>
          <w:b/>
          <w:bCs/>
          <w:color w:val="000000"/>
          <w:sz w:val="28"/>
          <w:szCs w:val="28"/>
        </w:rPr>
        <w:t>Политика Цзян Цзэминя</w:t>
      </w:r>
    </w:p>
    <w:p w14:paraId="60852870" w14:textId="651CC05F" w:rsidR="00A7116B" w:rsidRPr="00A7116B" w:rsidRDefault="00A7116B" w:rsidP="00A7116B">
      <w:pPr>
        <w:spacing w:line="360" w:lineRule="auto"/>
        <w:ind w:firstLine="709"/>
        <w:jc w:val="both"/>
        <w:rPr>
          <w:rFonts w:ascii="Arial" w:hAnsi="Arial" w:cs="Arial"/>
          <w:bCs/>
          <w:color w:val="000000"/>
          <w:sz w:val="28"/>
          <w:szCs w:val="28"/>
        </w:rPr>
      </w:pPr>
      <w:r w:rsidRPr="00A7116B">
        <w:rPr>
          <w:rFonts w:ascii="Arial" w:hAnsi="Arial" w:cs="Arial"/>
          <w:bCs/>
          <w:color w:val="000000"/>
          <w:sz w:val="28"/>
          <w:szCs w:val="28"/>
        </w:rPr>
        <w:t>С 1989 по 2002 годы он занимал пост генсека Центрального комитета Коммунистической партии Китая. В 1993-2003 годах был председателем КНР. За время правления Цзян Цзэминя экономика КНР вышла на седьмое место в мире. Кроме того, при нем Китай вступил во </w:t>
      </w:r>
      <w:r w:rsidRPr="00124E4A">
        <w:rPr>
          <w:rFonts w:ascii="Arial" w:hAnsi="Arial" w:cs="Arial"/>
          <w:bCs/>
          <w:color w:val="000000"/>
          <w:sz w:val="28"/>
          <w:szCs w:val="28"/>
        </w:rPr>
        <w:t>Всемирную торговую организацию</w:t>
      </w:r>
      <w:r w:rsidRPr="00A7116B">
        <w:rPr>
          <w:rFonts w:ascii="Arial" w:hAnsi="Arial" w:cs="Arial"/>
          <w:bCs/>
          <w:color w:val="000000"/>
          <w:sz w:val="28"/>
          <w:szCs w:val="28"/>
        </w:rPr>
        <w:t>.</w:t>
      </w:r>
    </w:p>
    <w:p w14:paraId="6F6D2E32" w14:textId="77777777" w:rsidR="00A7116B" w:rsidRPr="00A7116B" w:rsidRDefault="00A7116B" w:rsidP="00A7116B">
      <w:pPr>
        <w:spacing w:line="360" w:lineRule="auto"/>
        <w:ind w:firstLine="709"/>
        <w:jc w:val="both"/>
        <w:rPr>
          <w:rFonts w:ascii="Arial" w:hAnsi="Arial" w:cs="Arial"/>
          <w:bCs/>
          <w:color w:val="000000"/>
          <w:sz w:val="28"/>
          <w:szCs w:val="28"/>
        </w:rPr>
      </w:pPr>
      <w:r w:rsidRPr="00A7116B">
        <w:rPr>
          <w:rFonts w:ascii="Arial" w:hAnsi="Arial" w:cs="Arial"/>
          <w:bCs/>
          <w:color w:val="000000"/>
          <w:sz w:val="28"/>
          <w:szCs w:val="28"/>
        </w:rPr>
        <w:t>Частью партийной программы КПК Цзян Цзэминь сделал теорию «трех представительств». Согласно этой теории, китайская интеллигенция уравнивалась в политических правах с рабочими и крестьянами, частные предприниматели могли попасть в компартию и управленческие структуры.</w:t>
      </w:r>
    </w:p>
    <w:p w14:paraId="4A922861" w14:textId="77777777" w:rsidR="00A7116B" w:rsidRPr="00A7116B" w:rsidRDefault="00A7116B" w:rsidP="00A7116B">
      <w:pPr>
        <w:spacing w:line="360" w:lineRule="auto"/>
        <w:ind w:firstLine="709"/>
        <w:jc w:val="both"/>
        <w:rPr>
          <w:rFonts w:ascii="Arial" w:hAnsi="Arial" w:cs="Arial"/>
          <w:bCs/>
          <w:color w:val="000000"/>
          <w:sz w:val="28"/>
          <w:szCs w:val="28"/>
        </w:rPr>
      </w:pPr>
      <w:r w:rsidRPr="00A7116B">
        <w:rPr>
          <w:rFonts w:ascii="Arial" w:hAnsi="Arial" w:cs="Arial"/>
          <w:bCs/>
          <w:color w:val="000000"/>
          <w:sz w:val="28"/>
          <w:szCs w:val="28"/>
        </w:rPr>
        <w:t xml:space="preserve">Во время его правления закручивались гайки в политической сфере и происходили небывалые экономические реформы, которые привели к росту уровня жизни и разрушению системы </w:t>
      </w:r>
      <w:proofErr w:type="spellStart"/>
      <w:r w:rsidRPr="00A7116B">
        <w:rPr>
          <w:rFonts w:ascii="Arial" w:hAnsi="Arial" w:cs="Arial"/>
          <w:bCs/>
          <w:color w:val="000000"/>
          <w:sz w:val="28"/>
          <w:szCs w:val="28"/>
        </w:rPr>
        <w:t>соцгарантий</w:t>
      </w:r>
      <w:proofErr w:type="spellEnd"/>
      <w:r w:rsidRPr="00A7116B">
        <w:rPr>
          <w:rFonts w:ascii="Arial" w:hAnsi="Arial" w:cs="Arial"/>
          <w:bCs/>
          <w:color w:val="000000"/>
          <w:sz w:val="28"/>
          <w:szCs w:val="28"/>
        </w:rPr>
        <w:t>.</w:t>
      </w:r>
    </w:p>
    <w:p w14:paraId="6423E096" w14:textId="77777777" w:rsidR="00A7116B" w:rsidRPr="00A7116B" w:rsidRDefault="00A7116B" w:rsidP="00A7116B">
      <w:pPr>
        <w:spacing w:line="360" w:lineRule="auto"/>
        <w:ind w:firstLine="709"/>
        <w:jc w:val="both"/>
        <w:rPr>
          <w:rFonts w:ascii="Arial" w:hAnsi="Arial" w:cs="Arial"/>
          <w:bCs/>
          <w:color w:val="000000"/>
          <w:sz w:val="28"/>
          <w:szCs w:val="28"/>
        </w:rPr>
      </w:pPr>
      <w:r w:rsidRPr="00A7116B">
        <w:rPr>
          <w:rFonts w:ascii="Arial" w:hAnsi="Arial" w:cs="Arial"/>
          <w:bCs/>
          <w:color w:val="000000"/>
          <w:sz w:val="28"/>
          <w:szCs w:val="28"/>
        </w:rPr>
        <w:t>В частности, происходила частичная приватизация, закрывались многие крупные госпредприятия, также власти отменили принцип «железной миски риса», то есть гарантированной работы, зарплаты и пенсии. Это привело к росту преступности и коррупции.</w:t>
      </w:r>
    </w:p>
    <w:p w14:paraId="6C09466F" w14:textId="77777777" w:rsidR="00C424B8" w:rsidRDefault="00C424B8" w:rsidP="00A7116B">
      <w:pPr>
        <w:spacing w:line="360" w:lineRule="auto"/>
        <w:ind w:firstLine="709"/>
        <w:jc w:val="both"/>
        <w:rPr>
          <w:rFonts w:ascii="Arial" w:hAnsi="Arial" w:cs="Arial"/>
          <w:b/>
          <w:bCs/>
          <w:color w:val="000000"/>
          <w:sz w:val="28"/>
          <w:szCs w:val="28"/>
        </w:rPr>
      </w:pPr>
    </w:p>
    <w:p w14:paraId="4F6BC20B" w14:textId="71EEAA54" w:rsidR="00A7116B" w:rsidRPr="00A7116B" w:rsidRDefault="00A7116B" w:rsidP="00A7116B">
      <w:pPr>
        <w:spacing w:line="360" w:lineRule="auto"/>
        <w:ind w:firstLine="709"/>
        <w:jc w:val="both"/>
        <w:rPr>
          <w:rFonts w:ascii="Arial" w:hAnsi="Arial" w:cs="Arial"/>
          <w:b/>
          <w:bCs/>
          <w:color w:val="000000"/>
          <w:sz w:val="28"/>
          <w:szCs w:val="28"/>
        </w:rPr>
      </w:pPr>
      <w:r w:rsidRPr="00A7116B">
        <w:rPr>
          <w:rFonts w:ascii="Arial" w:hAnsi="Arial" w:cs="Arial"/>
          <w:b/>
          <w:bCs/>
          <w:color w:val="000000"/>
          <w:sz w:val="28"/>
          <w:szCs w:val="28"/>
        </w:rPr>
        <w:lastRenderedPageBreak/>
        <w:t>Связь с </w:t>
      </w:r>
      <w:r w:rsidRPr="00124E4A">
        <w:rPr>
          <w:rFonts w:ascii="Arial" w:hAnsi="Arial" w:cs="Arial"/>
          <w:b/>
          <w:bCs/>
          <w:color w:val="000000"/>
          <w:sz w:val="28"/>
          <w:szCs w:val="28"/>
        </w:rPr>
        <w:t>Россией</w:t>
      </w:r>
    </w:p>
    <w:p w14:paraId="73FFFAE2" w14:textId="77777777" w:rsidR="00A7116B" w:rsidRPr="00A7116B" w:rsidRDefault="00A7116B" w:rsidP="00A7116B">
      <w:pPr>
        <w:spacing w:line="360" w:lineRule="auto"/>
        <w:ind w:firstLine="709"/>
        <w:jc w:val="both"/>
        <w:rPr>
          <w:rFonts w:ascii="Arial" w:hAnsi="Arial" w:cs="Arial"/>
          <w:bCs/>
          <w:color w:val="000000"/>
          <w:sz w:val="28"/>
          <w:szCs w:val="28"/>
        </w:rPr>
      </w:pPr>
      <w:r w:rsidRPr="00A7116B">
        <w:rPr>
          <w:rFonts w:ascii="Arial" w:hAnsi="Arial" w:cs="Arial"/>
          <w:bCs/>
          <w:color w:val="000000"/>
          <w:sz w:val="28"/>
          <w:szCs w:val="28"/>
        </w:rPr>
        <w:t>Цзян Цзэминь владел несколькими иностранными языками: английским, русским, японским, французским, немецким и румынским.</w:t>
      </w:r>
    </w:p>
    <w:p w14:paraId="3E48969B" w14:textId="6CE99F57" w:rsidR="00A7116B" w:rsidRPr="00A7116B" w:rsidRDefault="00A7116B" w:rsidP="00A7116B">
      <w:pPr>
        <w:spacing w:line="360" w:lineRule="auto"/>
        <w:ind w:firstLine="709"/>
        <w:jc w:val="both"/>
        <w:rPr>
          <w:rFonts w:ascii="Arial" w:hAnsi="Arial" w:cs="Arial"/>
          <w:bCs/>
          <w:color w:val="000000"/>
          <w:sz w:val="28"/>
          <w:szCs w:val="28"/>
        </w:rPr>
      </w:pPr>
      <w:r w:rsidRPr="00A7116B">
        <w:rPr>
          <w:rFonts w:ascii="Arial" w:hAnsi="Arial" w:cs="Arial"/>
          <w:bCs/>
          <w:color w:val="000000"/>
          <w:sz w:val="28"/>
          <w:szCs w:val="28"/>
        </w:rPr>
        <w:t>Он знал русские пословицы и поговорки, пел песни 40-50-х годов, несколько раз посещал Россию. В 1997 году он встретился с президентом СССР </w:t>
      </w:r>
      <w:r w:rsidRPr="00124E4A">
        <w:rPr>
          <w:rFonts w:ascii="Arial" w:hAnsi="Arial" w:cs="Arial"/>
          <w:bCs/>
          <w:color w:val="000000"/>
          <w:sz w:val="28"/>
          <w:szCs w:val="28"/>
        </w:rPr>
        <w:t>Борисом Ельциным</w:t>
      </w:r>
      <w:r w:rsidRPr="00A7116B">
        <w:rPr>
          <w:rFonts w:ascii="Arial" w:hAnsi="Arial" w:cs="Arial"/>
          <w:bCs/>
          <w:color w:val="000000"/>
          <w:sz w:val="28"/>
          <w:szCs w:val="28"/>
        </w:rPr>
        <w:t>. Они подписали документ о мироустройстве в XXI веке и многополюсном мире, основой которого станет равноправное сотрудничество, а не противостоянии блоков. После этого Цзян Цзэминь поехал в Ясную Поляну: он давно хотел побывать в усадьбе </w:t>
      </w:r>
      <w:r w:rsidRPr="00124E4A">
        <w:rPr>
          <w:rFonts w:ascii="Arial" w:hAnsi="Arial" w:cs="Arial"/>
          <w:bCs/>
          <w:color w:val="000000"/>
          <w:sz w:val="28"/>
          <w:szCs w:val="28"/>
        </w:rPr>
        <w:t>Льва Толстого</w:t>
      </w:r>
      <w:r w:rsidRPr="00A7116B">
        <w:rPr>
          <w:rFonts w:ascii="Arial" w:hAnsi="Arial" w:cs="Arial"/>
          <w:bCs/>
          <w:color w:val="000000"/>
          <w:sz w:val="28"/>
          <w:szCs w:val="28"/>
        </w:rPr>
        <w:t>, произведения которого прекрасно знал.</w:t>
      </w:r>
    </w:p>
    <w:p w14:paraId="01C67E5F" w14:textId="55EC6EA3" w:rsidR="00A7116B" w:rsidRPr="00A7116B" w:rsidRDefault="00A7116B" w:rsidP="00A7116B">
      <w:pPr>
        <w:spacing w:line="360" w:lineRule="auto"/>
        <w:ind w:firstLine="709"/>
        <w:jc w:val="both"/>
        <w:rPr>
          <w:rFonts w:ascii="Arial" w:hAnsi="Arial" w:cs="Arial"/>
          <w:bCs/>
          <w:color w:val="000000"/>
          <w:sz w:val="28"/>
          <w:szCs w:val="28"/>
        </w:rPr>
      </w:pPr>
      <w:r w:rsidRPr="00A7116B">
        <w:rPr>
          <w:rFonts w:ascii="Arial" w:hAnsi="Arial" w:cs="Arial"/>
          <w:bCs/>
          <w:color w:val="000000"/>
          <w:sz w:val="28"/>
          <w:szCs w:val="28"/>
        </w:rPr>
        <w:t>Летом 2001 года председатель КНР Цзян Цзэминь встретился с президентом России Владимиром Путиным и студентами и преподавателями </w:t>
      </w:r>
      <w:r w:rsidRPr="00124E4A">
        <w:rPr>
          <w:rFonts w:ascii="Arial" w:hAnsi="Arial" w:cs="Arial"/>
          <w:bCs/>
          <w:color w:val="000000"/>
          <w:sz w:val="28"/>
          <w:szCs w:val="28"/>
        </w:rPr>
        <w:t>МГУ</w:t>
      </w:r>
      <w:r w:rsidRPr="00A7116B">
        <w:rPr>
          <w:rFonts w:ascii="Arial" w:hAnsi="Arial" w:cs="Arial"/>
          <w:bCs/>
          <w:color w:val="000000"/>
          <w:sz w:val="28"/>
          <w:szCs w:val="28"/>
        </w:rPr>
        <w:t>. Как пишет «Коммерсантъ», встреча закончилась коллективным исполнением «Подмосковных вечеров».</w:t>
      </w:r>
    </w:p>
    <w:p w14:paraId="36EAAF9F" w14:textId="089A1047" w:rsidR="00A7116B" w:rsidRPr="00A7116B" w:rsidRDefault="00A7116B" w:rsidP="00A7116B">
      <w:pPr>
        <w:spacing w:line="360" w:lineRule="auto"/>
        <w:ind w:firstLine="709"/>
        <w:jc w:val="both"/>
        <w:rPr>
          <w:rFonts w:ascii="Arial" w:hAnsi="Arial" w:cs="Arial"/>
          <w:bCs/>
          <w:color w:val="000000"/>
          <w:sz w:val="28"/>
          <w:szCs w:val="28"/>
        </w:rPr>
      </w:pPr>
      <w:r w:rsidRPr="00A7116B">
        <w:rPr>
          <w:rFonts w:ascii="Arial" w:hAnsi="Arial" w:cs="Arial"/>
          <w:bCs/>
          <w:color w:val="000000"/>
          <w:sz w:val="28"/>
          <w:szCs w:val="28"/>
        </w:rPr>
        <w:t>«Цзян Цзэминь не только хорошо говорит по-русски, но и еще лучше поет. Московская элита, присутствовавшая на приеме, была очень довольна», – рассказал </w:t>
      </w:r>
      <w:r w:rsidRPr="00124E4A">
        <w:rPr>
          <w:rFonts w:ascii="Arial" w:hAnsi="Arial" w:cs="Arial"/>
          <w:bCs/>
          <w:color w:val="000000"/>
          <w:sz w:val="28"/>
          <w:szCs w:val="28"/>
        </w:rPr>
        <w:t>Путин</w:t>
      </w:r>
      <w:r w:rsidRPr="00A7116B">
        <w:rPr>
          <w:rFonts w:ascii="Arial" w:hAnsi="Arial" w:cs="Arial"/>
          <w:bCs/>
          <w:color w:val="000000"/>
          <w:sz w:val="28"/>
          <w:szCs w:val="28"/>
        </w:rPr>
        <w:t>.</w:t>
      </w:r>
    </w:p>
    <w:p w14:paraId="64602793" w14:textId="77777777" w:rsidR="00A7116B" w:rsidRPr="00A7116B" w:rsidRDefault="00A7116B" w:rsidP="00A7116B">
      <w:pPr>
        <w:spacing w:line="360" w:lineRule="auto"/>
        <w:ind w:firstLine="709"/>
        <w:jc w:val="both"/>
        <w:rPr>
          <w:rFonts w:ascii="Arial" w:hAnsi="Arial" w:cs="Arial"/>
          <w:bCs/>
          <w:color w:val="000000"/>
          <w:sz w:val="28"/>
          <w:szCs w:val="28"/>
        </w:rPr>
      </w:pPr>
      <w:r w:rsidRPr="00A7116B">
        <w:rPr>
          <w:rFonts w:ascii="Arial" w:hAnsi="Arial" w:cs="Arial"/>
          <w:bCs/>
          <w:color w:val="000000"/>
          <w:sz w:val="28"/>
          <w:szCs w:val="28"/>
        </w:rPr>
        <w:t>Он подчеркнул, что «хотелось бы, чтобы мы ездили друг к другу не только для знакомства с наследием Конфуция и Достоевского, но и для изучения математики, других точных наук». Путин выразил уверенность, что «взаимное проникновение наших культур будет нести процветание и достаток обеим странам».</w:t>
      </w:r>
    </w:p>
    <w:p w14:paraId="57DB27D0" w14:textId="77777777" w:rsidR="00A7116B" w:rsidRPr="00A7116B" w:rsidRDefault="00A7116B" w:rsidP="00A7116B">
      <w:pPr>
        <w:spacing w:line="360" w:lineRule="auto"/>
        <w:ind w:firstLine="709"/>
        <w:jc w:val="both"/>
        <w:rPr>
          <w:rFonts w:ascii="Arial" w:hAnsi="Arial" w:cs="Arial"/>
          <w:bCs/>
          <w:color w:val="000000"/>
          <w:sz w:val="28"/>
          <w:szCs w:val="28"/>
        </w:rPr>
      </w:pPr>
      <w:r w:rsidRPr="00A7116B">
        <w:rPr>
          <w:rFonts w:ascii="Arial" w:hAnsi="Arial" w:cs="Arial"/>
          <w:bCs/>
          <w:color w:val="000000"/>
          <w:sz w:val="28"/>
          <w:szCs w:val="28"/>
        </w:rPr>
        <w:t>В 2007 году за большой вклад в распространение, изучение русского языка, сохранение культурного наследия, сближение и взаимообогащение культур наций и народностей Цзян Цзэминь получил медаль Пушкина.</w:t>
      </w:r>
    </w:p>
    <w:p w14:paraId="0D93489B" w14:textId="77777777" w:rsidR="00A7116B" w:rsidRPr="00A7116B" w:rsidRDefault="00A7116B" w:rsidP="00A7116B">
      <w:pPr>
        <w:spacing w:line="360" w:lineRule="auto"/>
        <w:ind w:firstLine="709"/>
        <w:jc w:val="both"/>
        <w:rPr>
          <w:rFonts w:ascii="Arial" w:hAnsi="Arial" w:cs="Arial"/>
          <w:bCs/>
          <w:color w:val="000000"/>
          <w:sz w:val="28"/>
          <w:szCs w:val="28"/>
        </w:rPr>
      </w:pPr>
      <w:r w:rsidRPr="00A7116B">
        <w:rPr>
          <w:rFonts w:ascii="Arial" w:hAnsi="Arial" w:cs="Arial"/>
          <w:bCs/>
          <w:color w:val="000000"/>
          <w:sz w:val="28"/>
          <w:szCs w:val="28"/>
        </w:rPr>
        <w:t>Среди увлечений бывшего главы КНР не только пение, но и танцы, игра на музыкальных инструментах.</w:t>
      </w:r>
    </w:p>
    <w:p w14:paraId="66552751" w14:textId="2A3CD9BC" w:rsidR="00A7116B" w:rsidRPr="00A7116B" w:rsidRDefault="00A7116B" w:rsidP="00A7116B">
      <w:pPr>
        <w:spacing w:line="360" w:lineRule="auto"/>
        <w:ind w:firstLine="709"/>
        <w:jc w:val="both"/>
        <w:rPr>
          <w:rFonts w:ascii="Arial" w:hAnsi="Arial" w:cs="Arial"/>
          <w:bCs/>
          <w:color w:val="000000"/>
          <w:sz w:val="28"/>
          <w:szCs w:val="28"/>
        </w:rPr>
      </w:pPr>
      <w:r w:rsidRPr="00A7116B">
        <w:rPr>
          <w:rFonts w:ascii="Arial" w:hAnsi="Arial" w:cs="Arial"/>
          <w:bCs/>
          <w:color w:val="000000"/>
          <w:sz w:val="28"/>
          <w:szCs w:val="28"/>
        </w:rPr>
        <w:lastRenderedPageBreak/>
        <w:t>Кроме того, он писал стихи — один из них он посвятил и подарил лидеру </w:t>
      </w:r>
      <w:r w:rsidRPr="00124E4A">
        <w:rPr>
          <w:rFonts w:ascii="Arial" w:hAnsi="Arial" w:cs="Arial"/>
          <w:bCs/>
          <w:color w:val="000000"/>
          <w:sz w:val="28"/>
          <w:szCs w:val="28"/>
        </w:rPr>
        <w:t>Кубы</w:t>
      </w:r>
      <w:r w:rsidRPr="00A7116B">
        <w:rPr>
          <w:rFonts w:ascii="Arial" w:hAnsi="Arial" w:cs="Arial"/>
          <w:bCs/>
          <w:color w:val="000000"/>
          <w:sz w:val="28"/>
          <w:szCs w:val="28"/>
        </w:rPr>
        <w:t> Фиделю </w:t>
      </w:r>
      <w:r w:rsidRPr="00124E4A">
        <w:rPr>
          <w:rFonts w:ascii="Arial" w:hAnsi="Arial" w:cs="Arial"/>
          <w:bCs/>
          <w:color w:val="000000"/>
          <w:sz w:val="28"/>
          <w:szCs w:val="28"/>
        </w:rPr>
        <w:t>Кастро</w:t>
      </w:r>
      <w:r w:rsidRPr="00A7116B">
        <w:rPr>
          <w:rFonts w:ascii="Arial" w:hAnsi="Arial" w:cs="Arial"/>
          <w:bCs/>
          <w:color w:val="000000"/>
          <w:sz w:val="28"/>
          <w:szCs w:val="28"/>
        </w:rPr>
        <w:t>.</w:t>
      </w:r>
    </w:p>
    <w:p w14:paraId="6BD2336D" w14:textId="77777777" w:rsidR="00A7116B" w:rsidRPr="00A7116B" w:rsidRDefault="00A7116B" w:rsidP="00A7116B">
      <w:pPr>
        <w:spacing w:line="360" w:lineRule="auto"/>
        <w:ind w:firstLine="709"/>
        <w:jc w:val="both"/>
        <w:rPr>
          <w:rFonts w:ascii="Arial" w:hAnsi="Arial" w:cs="Arial"/>
          <w:b/>
          <w:bCs/>
          <w:color w:val="000000"/>
          <w:sz w:val="28"/>
          <w:szCs w:val="28"/>
        </w:rPr>
      </w:pPr>
      <w:r w:rsidRPr="00A7116B">
        <w:rPr>
          <w:rFonts w:ascii="Arial" w:hAnsi="Arial" w:cs="Arial"/>
          <w:b/>
          <w:bCs/>
          <w:color w:val="000000"/>
          <w:sz w:val="28"/>
          <w:szCs w:val="28"/>
        </w:rPr>
        <w:t>Культ Жабы</w:t>
      </w:r>
    </w:p>
    <w:p w14:paraId="7A0BD71A" w14:textId="56B9B59E" w:rsidR="00A7116B" w:rsidRPr="00A7116B" w:rsidRDefault="00A7116B" w:rsidP="00A7116B">
      <w:pPr>
        <w:spacing w:line="360" w:lineRule="auto"/>
        <w:ind w:firstLine="709"/>
        <w:jc w:val="both"/>
        <w:rPr>
          <w:rFonts w:ascii="Arial" w:hAnsi="Arial" w:cs="Arial"/>
          <w:bCs/>
          <w:color w:val="000000"/>
          <w:sz w:val="28"/>
          <w:szCs w:val="28"/>
        </w:rPr>
      </w:pPr>
      <w:r w:rsidRPr="00A7116B">
        <w:rPr>
          <w:rFonts w:ascii="Arial" w:hAnsi="Arial" w:cs="Arial"/>
          <w:bCs/>
          <w:color w:val="000000"/>
          <w:sz w:val="28"/>
          <w:szCs w:val="28"/>
        </w:rPr>
        <w:t>В молодежной среде Цзян Цзэминя вспоминают с ностальгией, писали авторы </w:t>
      </w:r>
      <w:r w:rsidRPr="00124E4A">
        <w:rPr>
          <w:rFonts w:ascii="Arial" w:hAnsi="Arial" w:cs="Arial"/>
          <w:bCs/>
          <w:color w:val="000000"/>
          <w:sz w:val="28"/>
          <w:szCs w:val="28"/>
        </w:rPr>
        <w:t>сайта</w:t>
      </w:r>
      <w:r w:rsidRPr="00A7116B">
        <w:rPr>
          <w:rFonts w:ascii="Arial" w:hAnsi="Arial" w:cs="Arial"/>
          <w:bCs/>
          <w:color w:val="000000"/>
          <w:sz w:val="28"/>
          <w:szCs w:val="28"/>
        </w:rPr>
        <w:t> «ЭКД». У экс-председателя Китая есть свой фан-клуб. Его участники уважают экс-генсека за экономические возможности, которые он дал своей стране, и отмечают, что в нынешнее время разбогатеть стало значительно труднее.</w:t>
      </w:r>
    </w:p>
    <w:p w14:paraId="3348000D" w14:textId="77777777" w:rsidR="00A7116B" w:rsidRPr="00A7116B" w:rsidRDefault="00A7116B" w:rsidP="00A7116B">
      <w:pPr>
        <w:spacing w:line="360" w:lineRule="auto"/>
        <w:ind w:firstLine="709"/>
        <w:jc w:val="both"/>
        <w:rPr>
          <w:rFonts w:ascii="Arial" w:hAnsi="Arial" w:cs="Arial"/>
          <w:bCs/>
          <w:color w:val="000000"/>
          <w:sz w:val="28"/>
          <w:szCs w:val="28"/>
        </w:rPr>
      </w:pPr>
      <w:r w:rsidRPr="00A7116B">
        <w:rPr>
          <w:rFonts w:ascii="Arial" w:hAnsi="Arial" w:cs="Arial"/>
          <w:bCs/>
          <w:color w:val="000000"/>
          <w:sz w:val="28"/>
          <w:szCs w:val="28"/>
        </w:rPr>
        <w:t xml:space="preserve">Поклонники политика называют себя «Фанаты Жабы» (прозвище Цзян Цзэминя). В китайских соцсетях тех, кто публикует мемы о бывшем лидере КНР, называют поклонниками жаб, или </w:t>
      </w:r>
      <w:proofErr w:type="spellStart"/>
      <w:r w:rsidRPr="00A7116B">
        <w:rPr>
          <w:rFonts w:ascii="Arial" w:hAnsi="Arial" w:cs="Arial"/>
          <w:bCs/>
          <w:color w:val="000000"/>
          <w:sz w:val="28"/>
          <w:szCs w:val="28"/>
        </w:rPr>
        <w:t>хаси</w:t>
      </w:r>
      <w:proofErr w:type="spellEnd"/>
      <w:r w:rsidRPr="00A7116B">
        <w:rPr>
          <w:rFonts w:ascii="Arial" w:hAnsi="Arial" w:cs="Arial"/>
          <w:bCs/>
          <w:color w:val="000000"/>
          <w:sz w:val="28"/>
          <w:szCs w:val="28"/>
        </w:rPr>
        <w:t xml:space="preserve">, а сам акт публикации – это поклонение жабам, или </w:t>
      </w:r>
      <w:proofErr w:type="spellStart"/>
      <w:r w:rsidRPr="00A7116B">
        <w:rPr>
          <w:rFonts w:ascii="Arial" w:hAnsi="Arial" w:cs="Arial"/>
          <w:bCs/>
          <w:color w:val="000000"/>
          <w:sz w:val="28"/>
          <w:szCs w:val="28"/>
        </w:rPr>
        <w:t>моха</w:t>
      </w:r>
      <w:proofErr w:type="spellEnd"/>
      <w:r w:rsidRPr="00A7116B">
        <w:rPr>
          <w:rFonts w:ascii="Arial" w:hAnsi="Arial" w:cs="Arial"/>
          <w:bCs/>
          <w:color w:val="000000"/>
          <w:sz w:val="28"/>
          <w:szCs w:val="28"/>
        </w:rPr>
        <w:t>.</w:t>
      </w:r>
    </w:p>
    <w:p w14:paraId="6C36B315" w14:textId="69DAEDB9" w:rsidR="00A7116B" w:rsidRPr="00A7116B" w:rsidRDefault="00A7116B" w:rsidP="00A7116B">
      <w:pPr>
        <w:spacing w:line="360" w:lineRule="auto"/>
        <w:ind w:firstLine="709"/>
        <w:jc w:val="both"/>
        <w:rPr>
          <w:rFonts w:ascii="Arial" w:hAnsi="Arial" w:cs="Arial"/>
          <w:bCs/>
          <w:color w:val="000000"/>
          <w:sz w:val="28"/>
          <w:szCs w:val="28"/>
        </w:rPr>
      </w:pPr>
      <w:r w:rsidRPr="00A7116B">
        <w:rPr>
          <w:rFonts w:ascii="Arial" w:hAnsi="Arial" w:cs="Arial"/>
          <w:bCs/>
          <w:color w:val="000000"/>
          <w:sz w:val="28"/>
          <w:szCs w:val="28"/>
        </w:rPr>
        <w:t xml:space="preserve">В одно из дней рождений Цзян Цзэминя один из его поклонников предложил «добавить одну секунду», или </w:t>
      </w:r>
      <w:r w:rsidR="00150DC0">
        <w:rPr>
          <w:rFonts w:ascii="Arial" w:hAnsi="Arial" w:cs="Arial"/>
          <w:bCs/>
          <w:color w:val="000000"/>
          <w:sz w:val="28"/>
          <w:szCs w:val="28"/>
        </w:rPr>
        <w:t>«</w:t>
      </w:r>
      <w:r w:rsidRPr="00A7116B">
        <w:rPr>
          <w:rFonts w:ascii="Arial" w:hAnsi="Arial" w:cs="Arial"/>
          <w:bCs/>
          <w:color w:val="000000"/>
          <w:sz w:val="28"/>
          <w:szCs w:val="28"/>
        </w:rPr>
        <w:t>+1», к жизни правителя. Это стало неким ответом на слухи о его смерти в 2011 году.</w:t>
      </w:r>
    </w:p>
    <w:p w14:paraId="09812DF5" w14:textId="5DC72B9A" w:rsidR="00206261" w:rsidRDefault="00206261" w:rsidP="00206261">
      <w:pPr>
        <w:spacing w:line="360" w:lineRule="auto"/>
        <w:ind w:firstLine="709"/>
        <w:jc w:val="both"/>
        <w:rPr>
          <w:rFonts w:ascii="Arial" w:hAnsi="Arial" w:cs="Arial"/>
          <w:bCs/>
          <w:color w:val="000000"/>
          <w:sz w:val="28"/>
          <w:szCs w:val="28"/>
        </w:rPr>
      </w:pPr>
    </w:p>
    <w:p w14:paraId="3CE0ADAE" w14:textId="1273B3EC" w:rsidR="008A097C" w:rsidRDefault="008A097C" w:rsidP="00206261">
      <w:pPr>
        <w:spacing w:line="360" w:lineRule="auto"/>
        <w:ind w:firstLine="709"/>
        <w:jc w:val="both"/>
        <w:rPr>
          <w:rFonts w:ascii="Arial" w:hAnsi="Arial" w:cs="Arial"/>
          <w:bCs/>
          <w:color w:val="000000"/>
          <w:sz w:val="28"/>
          <w:szCs w:val="28"/>
        </w:rPr>
      </w:pPr>
    </w:p>
    <w:p w14:paraId="7BCA11B0" w14:textId="12158C8B" w:rsidR="008A097C" w:rsidRDefault="008A097C" w:rsidP="00206261">
      <w:pPr>
        <w:spacing w:line="360" w:lineRule="auto"/>
        <w:ind w:firstLine="709"/>
        <w:jc w:val="both"/>
        <w:rPr>
          <w:rFonts w:ascii="Arial" w:hAnsi="Arial" w:cs="Arial"/>
          <w:bCs/>
          <w:color w:val="000000"/>
          <w:sz w:val="28"/>
          <w:szCs w:val="28"/>
        </w:rPr>
      </w:pPr>
    </w:p>
    <w:p w14:paraId="5FBD70DC" w14:textId="77777777" w:rsidR="008A097C" w:rsidRPr="00206261" w:rsidRDefault="008A097C" w:rsidP="00206261">
      <w:pPr>
        <w:spacing w:line="360" w:lineRule="auto"/>
        <w:ind w:firstLine="709"/>
        <w:jc w:val="both"/>
        <w:rPr>
          <w:rFonts w:ascii="Arial" w:hAnsi="Arial" w:cs="Arial"/>
          <w:bCs/>
          <w:color w:val="000000"/>
          <w:sz w:val="28"/>
          <w:szCs w:val="28"/>
        </w:rPr>
      </w:pPr>
    </w:p>
    <w:p w14:paraId="3C6AF537" w14:textId="77777777" w:rsidR="0074218C" w:rsidRPr="003D4FC0" w:rsidRDefault="0074218C" w:rsidP="001F7EA4">
      <w:pPr>
        <w:spacing w:line="360" w:lineRule="auto"/>
        <w:jc w:val="both"/>
        <w:rPr>
          <w:rFonts w:ascii="Arial" w:hAnsi="Arial" w:cs="Arial"/>
          <w:bCs/>
          <w:color w:val="000000"/>
          <w:sz w:val="28"/>
          <w:szCs w:val="28"/>
        </w:rPr>
      </w:pPr>
    </w:p>
    <w:p w14:paraId="6E4E0A95" w14:textId="0EDEB4D1" w:rsidR="00257DE7" w:rsidRDefault="00257DE7" w:rsidP="00150DC0">
      <w:pPr>
        <w:pStyle w:val="2"/>
      </w:pPr>
      <w:bookmarkStart w:id="54" w:name="_Toc121145559"/>
      <w:r w:rsidRPr="00257DE7">
        <w:t>Анекдоты, цитаты, афоризмы</w:t>
      </w:r>
      <w:bookmarkEnd w:id="54"/>
      <w:r w:rsidRPr="00257DE7">
        <w:t xml:space="preserve"> </w:t>
      </w:r>
    </w:p>
    <w:p w14:paraId="10CB6AE7" w14:textId="66D0E380" w:rsidR="00150DC0" w:rsidRDefault="00150DC0" w:rsidP="00150DC0">
      <w:pPr>
        <w:spacing w:line="360" w:lineRule="auto"/>
        <w:rPr>
          <w:lang w:val="x-none"/>
        </w:rPr>
      </w:pPr>
    </w:p>
    <w:p w14:paraId="60D41B16" w14:textId="77777777" w:rsidR="00912DBA" w:rsidRDefault="00912DBA" w:rsidP="00912DBA">
      <w:pPr>
        <w:spacing w:line="360" w:lineRule="auto"/>
        <w:ind w:firstLine="709"/>
        <w:jc w:val="both"/>
        <w:rPr>
          <w:rFonts w:ascii="Arial" w:hAnsi="Arial" w:cs="Arial"/>
          <w:sz w:val="28"/>
          <w:szCs w:val="28"/>
        </w:rPr>
      </w:pPr>
      <w:r w:rsidRPr="00912DBA">
        <w:rPr>
          <w:rFonts w:ascii="Arial" w:hAnsi="Arial" w:cs="Arial"/>
          <w:sz w:val="28"/>
          <w:szCs w:val="28"/>
        </w:rPr>
        <w:t>Ливерпуль, XVII век, портовая корчма. Сидят за столом старый морской волк без глаза, без ноги и без руки (с протезом в виде крюка) и туча молодых матросов, и хавают ром. </w:t>
      </w:r>
    </w:p>
    <w:p w14:paraId="5D1B5449" w14:textId="72BD3CD8" w:rsidR="00912DBA" w:rsidRDefault="00912DBA" w:rsidP="00912DBA">
      <w:pPr>
        <w:spacing w:line="360" w:lineRule="auto"/>
        <w:ind w:firstLine="709"/>
        <w:jc w:val="both"/>
        <w:rPr>
          <w:rFonts w:ascii="Arial" w:hAnsi="Arial" w:cs="Arial"/>
          <w:sz w:val="28"/>
          <w:szCs w:val="28"/>
        </w:rPr>
      </w:pPr>
      <w:r w:rsidRPr="00912DBA">
        <w:rPr>
          <w:rFonts w:ascii="Arial" w:hAnsi="Arial" w:cs="Arial"/>
          <w:sz w:val="28"/>
          <w:szCs w:val="28"/>
        </w:rPr>
        <w:t>- Старик, а ногу где потерял? </w:t>
      </w:r>
    </w:p>
    <w:p w14:paraId="77B1B0AC" w14:textId="170B62F8" w:rsidR="00912DBA" w:rsidRDefault="00912DBA" w:rsidP="00912DBA">
      <w:pPr>
        <w:spacing w:line="360" w:lineRule="auto"/>
        <w:ind w:firstLine="709"/>
        <w:jc w:val="both"/>
        <w:rPr>
          <w:rFonts w:ascii="Arial" w:hAnsi="Arial" w:cs="Arial"/>
          <w:sz w:val="28"/>
          <w:szCs w:val="28"/>
        </w:rPr>
      </w:pPr>
      <w:r w:rsidRPr="00912DBA">
        <w:rPr>
          <w:rFonts w:ascii="Arial" w:hAnsi="Arial" w:cs="Arial"/>
          <w:sz w:val="28"/>
          <w:szCs w:val="28"/>
        </w:rPr>
        <w:t xml:space="preserve">- Короче, братва, было дело возле Кубы. Испанский галеон брали, битком набитый золотом. Идем на абордаж, я уже приготовился, перелез через борт, а тут волна наш корабль подбросила, врезались, а я не успел среагировать и ногу оторвало к </w:t>
      </w:r>
      <w:r>
        <w:rPr>
          <w:rFonts w:ascii="Arial" w:hAnsi="Arial" w:cs="Arial"/>
          <w:sz w:val="28"/>
          <w:szCs w:val="28"/>
        </w:rPr>
        <w:t>чертям собачьим</w:t>
      </w:r>
      <w:r w:rsidRPr="00912DBA">
        <w:rPr>
          <w:rFonts w:ascii="Arial" w:hAnsi="Arial" w:cs="Arial"/>
          <w:sz w:val="28"/>
          <w:szCs w:val="28"/>
        </w:rPr>
        <w:t>... </w:t>
      </w:r>
    </w:p>
    <w:p w14:paraId="061D15E7" w14:textId="77777777" w:rsidR="00912DBA" w:rsidRDefault="00912DBA" w:rsidP="00912DBA">
      <w:pPr>
        <w:spacing w:line="360" w:lineRule="auto"/>
        <w:ind w:firstLine="709"/>
        <w:jc w:val="both"/>
        <w:rPr>
          <w:rFonts w:ascii="Arial" w:hAnsi="Arial" w:cs="Arial"/>
          <w:sz w:val="28"/>
          <w:szCs w:val="28"/>
        </w:rPr>
      </w:pPr>
      <w:r w:rsidRPr="00912DBA">
        <w:rPr>
          <w:rFonts w:ascii="Arial" w:hAnsi="Arial" w:cs="Arial"/>
          <w:sz w:val="28"/>
          <w:szCs w:val="28"/>
        </w:rPr>
        <w:lastRenderedPageBreak/>
        <w:t>- А с рукой-то как дело было? </w:t>
      </w:r>
    </w:p>
    <w:p w14:paraId="0A845DC7" w14:textId="75325BB6" w:rsidR="00912DBA" w:rsidRDefault="00912DBA" w:rsidP="00912DBA">
      <w:pPr>
        <w:spacing w:line="360" w:lineRule="auto"/>
        <w:ind w:firstLine="709"/>
        <w:jc w:val="both"/>
        <w:rPr>
          <w:rFonts w:ascii="Arial" w:hAnsi="Arial" w:cs="Arial"/>
          <w:sz w:val="28"/>
          <w:szCs w:val="28"/>
        </w:rPr>
      </w:pPr>
      <w:r w:rsidRPr="00912DBA">
        <w:rPr>
          <w:rFonts w:ascii="Arial" w:hAnsi="Arial" w:cs="Arial"/>
          <w:sz w:val="28"/>
          <w:szCs w:val="28"/>
        </w:rPr>
        <w:t xml:space="preserve">- Дело было в Средиземном море. Турецкую галеру с бабами для ихнего султана брали, значит. </w:t>
      </w:r>
      <w:proofErr w:type="spellStart"/>
      <w:r w:rsidRPr="00912DBA">
        <w:rPr>
          <w:rFonts w:ascii="Arial" w:hAnsi="Arial" w:cs="Arial"/>
          <w:sz w:val="28"/>
          <w:szCs w:val="28"/>
        </w:rPr>
        <w:t>Hу</w:t>
      </w:r>
      <w:proofErr w:type="spellEnd"/>
      <w:r w:rsidRPr="00912DBA">
        <w:rPr>
          <w:rFonts w:ascii="Arial" w:hAnsi="Arial" w:cs="Arial"/>
          <w:sz w:val="28"/>
          <w:szCs w:val="28"/>
        </w:rPr>
        <w:t xml:space="preserve">, абордаж, пока ребята турков резали, я прямиком в трюм к бабам. </w:t>
      </w:r>
      <w:r w:rsidR="008A097C">
        <w:rPr>
          <w:rFonts w:ascii="Arial" w:hAnsi="Arial" w:cs="Arial"/>
          <w:sz w:val="28"/>
          <w:szCs w:val="28"/>
        </w:rPr>
        <w:t>З</w:t>
      </w:r>
      <w:r w:rsidRPr="00912DBA">
        <w:rPr>
          <w:rFonts w:ascii="Arial" w:hAnsi="Arial" w:cs="Arial"/>
          <w:sz w:val="28"/>
          <w:szCs w:val="28"/>
        </w:rPr>
        <w:t>асмотрелся я на красоту, и тут мне евнух, гад, ятаганом руку и от</w:t>
      </w:r>
      <w:r w:rsidR="008A097C">
        <w:rPr>
          <w:rFonts w:ascii="Arial" w:hAnsi="Arial" w:cs="Arial"/>
          <w:sz w:val="28"/>
          <w:szCs w:val="28"/>
        </w:rPr>
        <w:t>сек</w:t>
      </w:r>
      <w:r w:rsidRPr="00912DBA">
        <w:rPr>
          <w:rFonts w:ascii="Arial" w:hAnsi="Arial" w:cs="Arial"/>
          <w:sz w:val="28"/>
          <w:szCs w:val="28"/>
        </w:rPr>
        <w:t>... </w:t>
      </w:r>
    </w:p>
    <w:p w14:paraId="2C8DD4D4" w14:textId="77777777" w:rsidR="00912DBA" w:rsidRDefault="00912DBA" w:rsidP="00912DBA">
      <w:pPr>
        <w:spacing w:line="360" w:lineRule="auto"/>
        <w:ind w:firstLine="709"/>
        <w:jc w:val="both"/>
        <w:rPr>
          <w:rFonts w:ascii="Arial" w:hAnsi="Arial" w:cs="Arial"/>
          <w:sz w:val="28"/>
          <w:szCs w:val="28"/>
        </w:rPr>
      </w:pPr>
      <w:r w:rsidRPr="00912DBA">
        <w:rPr>
          <w:rFonts w:ascii="Arial" w:hAnsi="Arial" w:cs="Arial"/>
          <w:sz w:val="28"/>
          <w:szCs w:val="28"/>
        </w:rPr>
        <w:t xml:space="preserve">- </w:t>
      </w:r>
      <w:proofErr w:type="spellStart"/>
      <w:r w:rsidRPr="00912DBA">
        <w:rPr>
          <w:rFonts w:ascii="Arial" w:hAnsi="Arial" w:cs="Arial"/>
          <w:sz w:val="28"/>
          <w:szCs w:val="28"/>
        </w:rPr>
        <w:t>Hу</w:t>
      </w:r>
      <w:proofErr w:type="spellEnd"/>
      <w:r w:rsidRPr="00912DBA">
        <w:rPr>
          <w:rFonts w:ascii="Arial" w:hAnsi="Arial" w:cs="Arial"/>
          <w:sz w:val="28"/>
          <w:szCs w:val="28"/>
        </w:rPr>
        <w:t>, а глаз? </w:t>
      </w:r>
    </w:p>
    <w:p w14:paraId="385BB93F" w14:textId="77777777" w:rsidR="00912DBA" w:rsidRDefault="00912DBA" w:rsidP="00912DBA">
      <w:pPr>
        <w:spacing w:line="360" w:lineRule="auto"/>
        <w:ind w:firstLine="709"/>
        <w:jc w:val="both"/>
        <w:rPr>
          <w:rFonts w:ascii="Arial" w:hAnsi="Arial" w:cs="Arial"/>
          <w:sz w:val="28"/>
          <w:szCs w:val="28"/>
        </w:rPr>
      </w:pPr>
      <w:r w:rsidRPr="00912DBA">
        <w:rPr>
          <w:rFonts w:ascii="Arial" w:hAnsi="Arial" w:cs="Arial"/>
          <w:sz w:val="28"/>
          <w:szCs w:val="28"/>
        </w:rPr>
        <w:t>- Да это тут, на пристани... </w:t>
      </w:r>
    </w:p>
    <w:p w14:paraId="6B1627F7" w14:textId="20217F95" w:rsidR="00912DBA" w:rsidRDefault="00912DBA" w:rsidP="00912DBA">
      <w:pPr>
        <w:spacing w:line="360" w:lineRule="auto"/>
        <w:ind w:firstLine="709"/>
        <w:jc w:val="both"/>
        <w:rPr>
          <w:rFonts w:ascii="Arial" w:hAnsi="Arial" w:cs="Arial"/>
          <w:sz w:val="28"/>
          <w:szCs w:val="28"/>
        </w:rPr>
      </w:pPr>
      <w:r w:rsidRPr="00912DBA">
        <w:rPr>
          <w:rFonts w:ascii="Arial" w:hAnsi="Arial" w:cs="Arial"/>
          <w:sz w:val="28"/>
          <w:szCs w:val="28"/>
        </w:rPr>
        <w:t xml:space="preserve">- </w:t>
      </w:r>
      <w:r>
        <w:rPr>
          <w:rFonts w:ascii="Arial" w:hAnsi="Arial" w:cs="Arial"/>
          <w:sz w:val="28"/>
          <w:szCs w:val="28"/>
        </w:rPr>
        <w:t>Как</w:t>
      </w:r>
      <w:r w:rsidRPr="00912DBA">
        <w:rPr>
          <w:rFonts w:ascii="Arial" w:hAnsi="Arial" w:cs="Arial"/>
          <w:sz w:val="28"/>
          <w:szCs w:val="28"/>
        </w:rPr>
        <w:t>??? </w:t>
      </w:r>
    </w:p>
    <w:p w14:paraId="67E4EF2D" w14:textId="3D5E70B2" w:rsidR="00912DBA" w:rsidRPr="00912DBA" w:rsidRDefault="00912DBA" w:rsidP="00912DBA">
      <w:pPr>
        <w:spacing w:line="360" w:lineRule="auto"/>
        <w:ind w:firstLine="709"/>
        <w:jc w:val="both"/>
        <w:rPr>
          <w:rFonts w:ascii="Arial" w:hAnsi="Arial" w:cs="Arial"/>
          <w:sz w:val="28"/>
          <w:szCs w:val="28"/>
        </w:rPr>
      </w:pPr>
      <w:r w:rsidRPr="00912DBA">
        <w:rPr>
          <w:rFonts w:ascii="Arial" w:hAnsi="Arial" w:cs="Arial"/>
          <w:sz w:val="28"/>
          <w:szCs w:val="28"/>
        </w:rPr>
        <w:t>- Да чайка насрала, а я забыл, что у меня крюк... </w:t>
      </w:r>
    </w:p>
    <w:p w14:paraId="2CF809F2" w14:textId="77777777" w:rsidR="00912DBA" w:rsidRDefault="00912DBA" w:rsidP="00150DC0">
      <w:pPr>
        <w:spacing w:line="360" w:lineRule="auto"/>
        <w:ind w:firstLine="709"/>
        <w:jc w:val="both"/>
        <w:rPr>
          <w:rFonts w:ascii="Arial" w:hAnsi="Arial" w:cs="Arial"/>
          <w:sz w:val="28"/>
          <w:szCs w:val="28"/>
        </w:rPr>
      </w:pPr>
    </w:p>
    <w:p w14:paraId="6ABED744" w14:textId="3DEB6669" w:rsidR="00912DBA" w:rsidRPr="00236B11" w:rsidRDefault="001F7EA4" w:rsidP="00150DC0">
      <w:pPr>
        <w:spacing w:line="360" w:lineRule="auto"/>
        <w:ind w:firstLine="709"/>
        <w:jc w:val="both"/>
        <w:rPr>
          <w:rFonts w:ascii="Arial" w:hAnsi="Arial" w:cs="Arial"/>
          <w:sz w:val="28"/>
          <w:szCs w:val="28"/>
        </w:rPr>
      </w:pPr>
      <w:r>
        <w:rPr>
          <w:rFonts w:ascii="Arial" w:hAnsi="Arial" w:cs="Arial"/>
          <w:sz w:val="28"/>
          <w:szCs w:val="28"/>
        </w:rPr>
        <w:t>***</w:t>
      </w:r>
    </w:p>
    <w:p w14:paraId="76B49F8E" w14:textId="42A2630E" w:rsidR="00150DC0" w:rsidRDefault="00150DC0" w:rsidP="00150DC0">
      <w:pPr>
        <w:spacing w:line="360" w:lineRule="auto"/>
        <w:ind w:firstLine="709"/>
        <w:jc w:val="both"/>
        <w:rPr>
          <w:rFonts w:ascii="Arial" w:hAnsi="Arial" w:cs="Arial"/>
          <w:sz w:val="28"/>
          <w:szCs w:val="28"/>
        </w:rPr>
      </w:pPr>
      <w:r w:rsidRPr="00150DC0">
        <w:rPr>
          <w:rFonts w:ascii="Arial" w:hAnsi="Arial" w:cs="Arial"/>
          <w:sz w:val="28"/>
          <w:szCs w:val="28"/>
        </w:rPr>
        <w:t>Почитал книжку, задумался... Посмотрел телевизор - уф, вроде отпустило...</w:t>
      </w:r>
    </w:p>
    <w:p w14:paraId="3E5657FA" w14:textId="0AC4AFD3" w:rsidR="00150DC0" w:rsidRDefault="00150DC0" w:rsidP="00150DC0">
      <w:pPr>
        <w:spacing w:line="360" w:lineRule="auto"/>
        <w:ind w:firstLine="709"/>
        <w:jc w:val="both"/>
        <w:rPr>
          <w:rFonts w:ascii="Arial" w:hAnsi="Arial" w:cs="Arial"/>
          <w:sz w:val="28"/>
          <w:szCs w:val="28"/>
        </w:rPr>
      </w:pPr>
    </w:p>
    <w:p w14:paraId="3699F7C9" w14:textId="76FE6442" w:rsidR="001F7EA4" w:rsidRPr="00236B11" w:rsidRDefault="001F7EA4" w:rsidP="00150DC0">
      <w:pPr>
        <w:spacing w:line="360" w:lineRule="auto"/>
        <w:ind w:firstLine="709"/>
        <w:jc w:val="both"/>
        <w:rPr>
          <w:rFonts w:ascii="Arial" w:hAnsi="Arial" w:cs="Arial"/>
          <w:sz w:val="28"/>
          <w:szCs w:val="28"/>
        </w:rPr>
      </w:pPr>
      <w:r w:rsidRPr="00236B11">
        <w:rPr>
          <w:rFonts w:ascii="Arial" w:hAnsi="Arial" w:cs="Arial"/>
          <w:sz w:val="28"/>
          <w:szCs w:val="28"/>
        </w:rPr>
        <w:t>***</w:t>
      </w:r>
    </w:p>
    <w:p w14:paraId="2DEECF8F" w14:textId="77777777" w:rsidR="001F7EA4" w:rsidRPr="00C424B8" w:rsidRDefault="001F7EA4" w:rsidP="00150DC0">
      <w:pPr>
        <w:spacing w:line="360" w:lineRule="auto"/>
        <w:ind w:firstLine="709"/>
        <w:jc w:val="both"/>
        <w:rPr>
          <w:rFonts w:ascii="Arial" w:hAnsi="Arial" w:cs="Arial"/>
          <w:sz w:val="16"/>
          <w:szCs w:val="16"/>
        </w:rPr>
      </w:pPr>
    </w:p>
    <w:p w14:paraId="0DBFBF28" w14:textId="016FDCBA" w:rsidR="00150DC0" w:rsidRDefault="00150DC0" w:rsidP="00150DC0">
      <w:pPr>
        <w:spacing w:line="360" w:lineRule="auto"/>
        <w:ind w:firstLine="709"/>
        <w:jc w:val="both"/>
        <w:rPr>
          <w:rFonts w:ascii="Arial" w:hAnsi="Arial" w:cs="Arial"/>
          <w:sz w:val="28"/>
          <w:szCs w:val="28"/>
        </w:rPr>
      </w:pPr>
      <w:r w:rsidRPr="00150DC0">
        <w:rPr>
          <w:rFonts w:ascii="Arial" w:hAnsi="Arial" w:cs="Arial"/>
          <w:sz w:val="28"/>
          <w:szCs w:val="28"/>
        </w:rPr>
        <w:t>В моём детстве эко-кожа называлась дерматином.</w:t>
      </w:r>
    </w:p>
    <w:p w14:paraId="3B73711C" w14:textId="18591EEE" w:rsidR="00150DC0" w:rsidRDefault="00150DC0" w:rsidP="00150DC0">
      <w:pPr>
        <w:spacing w:line="360" w:lineRule="auto"/>
        <w:ind w:firstLine="709"/>
        <w:jc w:val="both"/>
        <w:rPr>
          <w:rFonts w:ascii="Arial" w:hAnsi="Arial" w:cs="Arial"/>
          <w:sz w:val="28"/>
          <w:szCs w:val="28"/>
        </w:rPr>
      </w:pPr>
    </w:p>
    <w:p w14:paraId="2E045A1E" w14:textId="5AD9C042" w:rsidR="001F7EA4" w:rsidRPr="00236B11" w:rsidRDefault="001F7EA4" w:rsidP="00150DC0">
      <w:pPr>
        <w:spacing w:line="360" w:lineRule="auto"/>
        <w:ind w:firstLine="709"/>
        <w:jc w:val="both"/>
        <w:rPr>
          <w:rFonts w:ascii="Arial" w:hAnsi="Arial" w:cs="Arial"/>
          <w:sz w:val="28"/>
          <w:szCs w:val="28"/>
        </w:rPr>
      </w:pPr>
      <w:r w:rsidRPr="00236B11">
        <w:rPr>
          <w:rFonts w:ascii="Arial" w:hAnsi="Arial" w:cs="Arial"/>
          <w:sz w:val="28"/>
          <w:szCs w:val="28"/>
        </w:rPr>
        <w:t>***</w:t>
      </w:r>
    </w:p>
    <w:p w14:paraId="7ED083F2" w14:textId="77777777" w:rsidR="001F7EA4" w:rsidRPr="00C424B8" w:rsidRDefault="001F7EA4" w:rsidP="00150DC0">
      <w:pPr>
        <w:spacing w:line="360" w:lineRule="auto"/>
        <w:ind w:firstLine="709"/>
        <w:jc w:val="both"/>
        <w:rPr>
          <w:rFonts w:ascii="Arial" w:hAnsi="Arial" w:cs="Arial"/>
          <w:sz w:val="16"/>
          <w:szCs w:val="16"/>
        </w:rPr>
      </w:pPr>
    </w:p>
    <w:p w14:paraId="2F1A4519" w14:textId="0CA62DEC" w:rsidR="00150DC0" w:rsidRDefault="00150DC0" w:rsidP="00150DC0">
      <w:pPr>
        <w:spacing w:line="360" w:lineRule="auto"/>
        <w:ind w:firstLine="709"/>
        <w:jc w:val="both"/>
        <w:rPr>
          <w:rFonts w:ascii="Arial" w:hAnsi="Arial" w:cs="Arial"/>
          <w:sz w:val="28"/>
          <w:szCs w:val="28"/>
        </w:rPr>
      </w:pPr>
      <w:r w:rsidRPr="00150DC0">
        <w:rPr>
          <w:rFonts w:ascii="Arial" w:hAnsi="Arial" w:cs="Arial"/>
          <w:sz w:val="28"/>
          <w:szCs w:val="28"/>
        </w:rPr>
        <w:t xml:space="preserve">Люди, которые не изучают историю, обречены её повторять. А люди, которые изучают историю, обречены беспомощно наблюдать, как её повторяют другие. </w:t>
      </w:r>
    </w:p>
    <w:p w14:paraId="5E3C68EF" w14:textId="20ECCCF2" w:rsidR="00150DC0" w:rsidRDefault="00150DC0" w:rsidP="00150DC0">
      <w:pPr>
        <w:spacing w:line="360" w:lineRule="auto"/>
        <w:ind w:firstLine="709"/>
        <w:jc w:val="both"/>
        <w:rPr>
          <w:rFonts w:ascii="Arial" w:hAnsi="Arial" w:cs="Arial"/>
          <w:sz w:val="28"/>
          <w:szCs w:val="28"/>
        </w:rPr>
      </w:pPr>
    </w:p>
    <w:p w14:paraId="377F3063" w14:textId="5A97FB06" w:rsidR="001F7EA4" w:rsidRPr="001F7EA4" w:rsidRDefault="001F7EA4" w:rsidP="00150DC0">
      <w:pPr>
        <w:spacing w:line="360" w:lineRule="auto"/>
        <w:ind w:firstLine="709"/>
        <w:jc w:val="both"/>
        <w:rPr>
          <w:rFonts w:ascii="Arial" w:hAnsi="Arial" w:cs="Arial"/>
          <w:sz w:val="28"/>
          <w:szCs w:val="28"/>
        </w:rPr>
      </w:pPr>
      <w:r w:rsidRPr="00236B11">
        <w:rPr>
          <w:rFonts w:ascii="Arial" w:hAnsi="Arial" w:cs="Arial"/>
          <w:sz w:val="28"/>
          <w:szCs w:val="28"/>
        </w:rPr>
        <w:t>***</w:t>
      </w:r>
    </w:p>
    <w:p w14:paraId="2D4DE8E8" w14:textId="77777777" w:rsidR="001F7EA4" w:rsidRPr="00C424B8" w:rsidRDefault="001F7EA4" w:rsidP="00150DC0">
      <w:pPr>
        <w:spacing w:line="360" w:lineRule="auto"/>
        <w:ind w:firstLine="709"/>
        <w:jc w:val="both"/>
        <w:rPr>
          <w:rFonts w:ascii="Arial" w:hAnsi="Arial" w:cs="Arial"/>
          <w:sz w:val="16"/>
          <w:szCs w:val="16"/>
        </w:rPr>
      </w:pPr>
    </w:p>
    <w:p w14:paraId="41574FBA" w14:textId="77777777" w:rsidR="00150DC0" w:rsidRDefault="00150DC0" w:rsidP="00150DC0">
      <w:pPr>
        <w:spacing w:line="360" w:lineRule="auto"/>
        <w:ind w:firstLine="709"/>
        <w:jc w:val="both"/>
        <w:rPr>
          <w:rFonts w:ascii="Arial" w:hAnsi="Arial" w:cs="Arial"/>
          <w:sz w:val="28"/>
          <w:szCs w:val="28"/>
        </w:rPr>
      </w:pPr>
      <w:r w:rsidRPr="00150DC0">
        <w:rPr>
          <w:rFonts w:ascii="Arial" w:hAnsi="Arial" w:cs="Arial"/>
          <w:sz w:val="28"/>
          <w:szCs w:val="28"/>
        </w:rPr>
        <w:t xml:space="preserve">— Во сколько ты должен был прийти? </w:t>
      </w:r>
    </w:p>
    <w:p w14:paraId="36386119" w14:textId="77777777" w:rsidR="00150DC0" w:rsidRDefault="00150DC0" w:rsidP="00150DC0">
      <w:pPr>
        <w:spacing w:line="360" w:lineRule="auto"/>
        <w:ind w:firstLine="709"/>
        <w:jc w:val="both"/>
        <w:rPr>
          <w:rFonts w:ascii="Arial" w:hAnsi="Arial" w:cs="Arial"/>
          <w:sz w:val="28"/>
          <w:szCs w:val="28"/>
        </w:rPr>
      </w:pPr>
      <w:r w:rsidRPr="00150DC0">
        <w:rPr>
          <w:rFonts w:ascii="Arial" w:hAnsi="Arial" w:cs="Arial"/>
          <w:sz w:val="28"/>
          <w:szCs w:val="28"/>
        </w:rPr>
        <w:t xml:space="preserve">— В семь. </w:t>
      </w:r>
    </w:p>
    <w:p w14:paraId="73C5FD26" w14:textId="77777777" w:rsidR="00150DC0" w:rsidRDefault="00150DC0" w:rsidP="00150DC0">
      <w:pPr>
        <w:spacing w:line="360" w:lineRule="auto"/>
        <w:ind w:firstLine="709"/>
        <w:jc w:val="both"/>
        <w:rPr>
          <w:rFonts w:ascii="Arial" w:hAnsi="Arial" w:cs="Arial"/>
          <w:sz w:val="28"/>
          <w:szCs w:val="28"/>
        </w:rPr>
      </w:pPr>
      <w:r w:rsidRPr="00150DC0">
        <w:rPr>
          <w:rFonts w:ascii="Arial" w:hAnsi="Arial" w:cs="Arial"/>
          <w:sz w:val="28"/>
          <w:szCs w:val="28"/>
        </w:rPr>
        <w:t>— А сейчас сколько?</w:t>
      </w:r>
    </w:p>
    <w:p w14:paraId="674AC721" w14:textId="0D8DA101" w:rsidR="00150DC0" w:rsidRDefault="00150DC0" w:rsidP="00150DC0">
      <w:pPr>
        <w:spacing w:line="360" w:lineRule="auto"/>
        <w:ind w:firstLine="709"/>
        <w:jc w:val="both"/>
        <w:rPr>
          <w:rFonts w:ascii="Arial" w:hAnsi="Arial" w:cs="Arial"/>
          <w:sz w:val="28"/>
          <w:szCs w:val="28"/>
        </w:rPr>
      </w:pPr>
      <w:r w:rsidRPr="00150DC0">
        <w:rPr>
          <w:rFonts w:ascii="Arial" w:hAnsi="Arial" w:cs="Arial"/>
          <w:sz w:val="28"/>
          <w:szCs w:val="28"/>
        </w:rPr>
        <w:t xml:space="preserve"> — Шесть часов, семьдесят три минуты. </w:t>
      </w:r>
    </w:p>
    <w:p w14:paraId="34E58074" w14:textId="654BCFC6" w:rsidR="001F7EA4" w:rsidRDefault="001F7EA4" w:rsidP="001F7EA4">
      <w:pPr>
        <w:spacing w:line="360" w:lineRule="auto"/>
        <w:ind w:firstLine="709"/>
        <w:jc w:val="both"/>
        <w:rPr>
          <w:rFonts w:ascii="Arial" w:hAnsi="Arial" w:cs="Arial"/>
          <w:sz w:val="28"/>
          <w:szCs w:val="28"/>
        </w:rPr>
      </w:pPr>
      <w:r w:rsidRPr="00236B11">
        <w:rPr>
          <w:rFonts w:ascii="Arial" w:hAnsi="Arial" w:cs="Arial"/>
          <w:sz w:val="28"/>
          <w:szCs w:val="28"/>
        </w:rPr>
        <w:t>***</w:t>
      </w:r>
    </w:p>
    <w:p w14:paraId="2100A840" w14:textId="1385F325" w:rsidR="00150DC0" w:rsidRDefault="00150DC0" w:rsidP="00150DC0">
      <w:pPr>
        <w:spacing w:line="360" w:lineRule="auto"/>
        <w:ind w:firstLine="709"/>
        <w:jc w:val="both"/>
        <w:rPr>
          <w:rFonts w:ascii="Arial" w:hAnsi="Arial" w:cs="Arial"/>
          <w:sz w:val="28"/>
          <w:szCs w:val="28"/>
          <w:lang w:val="x-none"/>
        </w:rPr>
      </w:pPr>
    </w:p>
    <w:p w14:paraId="485CFB61" w14:textId="5F429B90" w:rsidR="001F7EA4" w:rsidRPr="001F7EA4" w:rsidRDefault="001F7EA4" w:rsidP="001F7EA4">
      <w:pPr>
        <w:spacing w:line="360" w:lineRule="auto"/>
        <w:ind w:firstLine="709"/>
        <w:jc w:val="both"/>
        <w:rPr>
          <w:rFonts w:ascii="Arial" w:hAnsi="Arial" w:cs="Arial"/>
          <w:b/>
          <w:bCs/>
          <w:sz w:val="28"/>
          <w:szCs w:val="28"/>
        </w:rPr>
      </w:pPr>
      <w:r w:rsidRPr="001F7EA4">
        <w:rPr>
          <w:rFonts w:ascii="Arial" w:hAnsi="Arial" w:cs="Arial"/>
          <w:b/>
          <w:bCs/>
          <w:sz w:val="28"/>
          <w:szCs w:val="28"/>
        </w:rPr>
        <w:t xml:space="preserve">35 гениальных и коротких цитат </w:t>
      </w:r>
      <w:r w:rsidR="004C3593">
        <w:rPr>
          <w:rFonts w:ascii="Arial" w:hAnsi="Arial" w:cs="Arial"/>
          <w:b/>
          <w:bCs/>
          <w:sz w:val="28"/>
          <w:szCs w:val="28"/>
        </w:rPr>
        <w:t xml:space="preserve">Антона Павловича </w:t>
      </w:r>
      <w:r w:rsidRPr="001F7EA4">
        <w:rPr>
          <w:rFonts w:ascii="Arial" w:hAnsi="Arial" w:cs="Arial"/>
          <w:b/>
          <w:bCs/>
          <w:sz w:val="28"/>
          <w:szCs w:val="28"/>
        </w:rPr>
        <w:t>Чехова</w:t>
      </w:r>
    </w:p>
    <w:p w14:paraId="14CD7D61" w14:textId="1964A68D" w:rsidR="001F7EA4" w:rsidRPr="004C3593" w:rsidRDefault="004C3593" w:rsidP="00150DC0">
      <w:pPr>
        <w:spacing w:line="360" w:lineRule="auto"/>
        <w:ind w:firstLine="709"/>
        <w:jc w:val="both"/>
        <w:rPr>
          <w:rFonts w:ascii="Arial" w:hAnsi="Arial" w:cs="Arial"/>
          <w:i/>
          <w:iCs/>
          <w:sz w:val="28"/>
          <w:szCs w:val="28"/>
        </w:rPr>
      </w:pPr>
      <w:r w:rsidRPr="004C3593">
        <w:rPr>
          <w:rFonts w:ascii="Arial" w:hAnsi="Arial" w:cs="Arial"/>
          <w:i/>
          <w:iCs/>
          <w:sz w:val="28"/>
          <w:szCs w:val="28"/>
        </w:rPr>
        <w:t>Не устаревающие высказывания писателя, чье природное остроумие, парадоксальность мышления и лаконичность до сих пор остаются непревзойденными. </w:t>
      </w:r>
    </w:p>
    <w:p w14:paraId="1FEEC7AD" w14:textId="77777777" w:rsidR="004C3593" w:rsidRDefault="004C3593" w:rsidP="004C3593">
      <w:pPr>
        <w:numPr>
          <w:ilvl w:val="0"/>
          <w:numId w:val="20"/>
        </w:numPr>
        <w:spacing w:line="360" w:lineRule="auto"/>
        <w:ind w:left="851" w:firstLine="0"/>
        <w:jc w:val="both"/>
        <w:rPr>
          <w:rFonts w:ascii="Arial" w:hAnsi="Arial" w:cs="Arial"/>
          <w:sz w:val="28"/>
          <w:szCs w:val="28"/>
        </w:rPr>
      </w:pPr>
      <w:r w:rsidRPr="004C3593">
        <w:rPr>
          <w:rFonts w:ascii="Arial" w:hAnsi="Arial" w:cs="Arial"/>
          <w:sz w:val="28"/>
          <w:szCs w:val="28"/>
        </w:rPr>
        <w:t xml:space="preserve">Дело не в пессимизме и не в оптимизме, а в том, что у девяноста девяти из ста нет ума. </w:t>
      </w:r>
    </w:p>
    <w:p w14:paraId="79031D61" w14:textId="77777777" w:rsidR="004C3593" w:rsidRPr="00236B11" w:rsidRDefault="004C3593" w:rsidP="004C3593">
      <w:pPr>
        <w:numPr>
          <w:ilvl w:val="0"/>
          <w:numId w:val="20"/>
        </w:numPr>
        <w:spacing w:line="360" w:lineRule="auto"/>
        <w:ind w:left="851" w:firstLine="0"/>
        <w:jc w:val="both"/>
        <w:rPr>
          <w:rFonts w:ascii="Arial" w:hAnsi="Arial" w:cs="Arial"/>
          <w:sz w:val="28"/>
          <w:szCs w:val="28"/>
        </w:rPr>
      </w:pPr>
      <w:r w:rsidRPr="004C3593">
        <w:rPr>
          <w:rFonts w:ascii="Arial" w:hAnsi="Arial" w:cs="Arial"/>
          <w:sz w:val="28"/>
          <w:szCs w:val="28"/>
        </w:rPr>
        <w:t xml:space="preserve">Если человек не курит и не пьёт, поневоле задумаешься, уж не сволочь ли он? Ехать с женой в Париж все равно, что ехать в Тулу со своим самоваром. </w:t>
      </w:r>
    </w:p>
    <w:p w14:paraId="7AEB066A" w14:textId="77777777" w:rsidR="004C3593" w:rsidRPr="00236B11" w:rsidRDefault="004C3593" w:rsidP="004C3593">
      <w:pPr>
        <w:numPr>
          <w:ilvl w:val="0"/>
          <w:numId w:val="20"/>
        </w:numPr>
        <w:spacing w:line="360" w:lineRule="auto"/>
        <w:ind w:left="851" w:firstLine="0"/>
        <w:jc w:val="both"/>
        <w:rPr>
          <w:rFonts w:ascii="Arial" w:hAnsi="Arial" w:cs="Arial"/>
          <w:sz w:val="28"/>
          <w:szCs w:val="28"/>
        </w:rPr>
      </w:pPr>
      <w:r w:rsidRPr="004C3593">
        <w:rPr>
          <w:rFonts w:ascii="Arial" w:hAnsi="Arial" w:cs="Arial"/>
          <w:sz w:val="28"/>
          <w:szCs w:val="28"/>
        </w:rPr>
        <w:t xml:space="preserve">Бывают люди, которые всегда говорят только умные и хорошие слова, но чувствуешь, что они тупые люди. </w:t>
      </w:r>
    </w:p>
    <w:p w14:paraId="3F7DF88D" w14:textId="77777777" w:rsidR="004C3593" w:rsidRPr="00236B11" w:rsidRDefault="004C3593" w:rsidP="004C3593">
      <w:pPr>
        <w:numPr>
          <w:ilvl w:val="0"/>
          <w:numId w:val="20"/>
        </w:numPr>
        <w:spacing w:line="360" w:lineRule="auto"/>
        <w:ind w:left="851" w:firstLine="0"/>
        <w:jc w:val="both"/>
        <w:rPr>
          <w:rFonts w:ascii="Arial" w:hAnsi="Arial" w:cs="Arial"/>
          <w:sz w:val="28"/>
          <w:szCs w:val="28"/>
        </w:rPr>
      </w:pPr>
      <w:r w:rsidRPr="004C3593">
        <w:rPr>
          <w:rFonts w:ascii="Arial" w:hAnsi="Arial" w:cs="Arial"/>
          <w:sz w:val="28"/>
          <w:szCs w:val="28"/>
        </w:rPr>
        <w:t xml:space="preserve">Если жена тебе изменила, то радуйся, что она изменила тебе, а не отечеству. </w:t>
      </w:r>
    </w:p>
    <w:p w14:paraId="612DDB10" w14:textId="77777777" w:rsidR="004C3593" w:rsidRPr="00236B11" w:rsidRDefault="004C3593" w:rsidP="004C3593">
      <w:pPr>
        <w:numPr>
          <w:ilvl w:val="0"/>
          <w:numId w:val="20"/>
        </w:numPr>
        <w:spacing w:line="360" w:lineRule="auto"/>
        <w:ind w:left="851" w:firstLine="0"/>
        <w:jc w:val="both"/>
        <w:rPr>
          <w:rFonts w:ascii="Arial" w:hAnsi="Arial" w:cs="Arial"/>
          <w:sz w:val="28"/>
          <w:szCs w:val="28"/>
        </w:rPr>
      </w:pPr>
      <w:r w:rsidRPr="004C3593">
        <w:rPr>
          <w:rFonts w:ascii="Arial" w:hAnsi="Arial" w:cs="Arial"/>
          <w:sz w:val="28"/>
          <w:szCs w:val="28"/>
        </w:rPr>
        <w:t xml:space="preserve">Университет развивает все способности, в том числе — глупость. </w:t>
      </w:r>
    </w:p>
    <w:p w14:paraId="43E9DE1A" w14:textId="77777777" w:rsidR="004C3593" w:rsidRPr="00236B11" w:rsidRDefault="004C3593" w:rsidP="004C3593">
      <w:pPr>
        <w:numPr>
          <w:ilvl w:val="0"/>
          <w:numId w:val="20"/>
        </w:numPr>
        <w:spacing w:line="360" w:lineRule="auto"/>
        <w:ind w:left="851" w:firstLine="0"/>
        <w:jc w:val="both"/>
        <w:rPr>
          <w:rFonts w:ascii="Arial" w:hAnsi="Arial" w:cs="Arial"/>
          <w:sz w:val="28"/>
          <w:szCs w:val="28"/>
        </w:rPr>
      </w:pPr>
      <w:r w:rsidRPr="004C3593">
        <w:rPr>
          <w:rFonts w:ascii="Arial" w:hAnsi="Arial" w:cs="Arial"/>
          <w:sz w:val="28"/>
          <w:szCs w:val="28"/>
        </w:rPr>
        <w:t xml:space="preserve">Говорят: в конце концов правда восторжествует, но это неправда. </w:t>
      </w:r>
    </w:p>
    <w:p w14:paraId="0996987F" w14:textId="77777777" w:rsidR="004C3593" w:rsidRPr="00236B11" w:rsidRDefault="004C3593" w:rsidP="004C3593">
      <w:pPr>
        <w:numPr>
          <w:ilvl w:val="0"/>
          <w:numId w:val="20"/>
        </w:numPr>
        <w:spacing w:line="360" w:lineRule="auto"/>
        <w:ind w:left="851" w:firstLine="0"/>
        <w:jc w:val="both"/>
        <w:rPr>
          <w:rFonts w:ascii="Arial" w:hAnsi="Arial" w:cs="Arial"/>
          <w:sz w:val="28"/>
          <w:szCs w:val="28"/>
        </w:rPr>
      </w:pPr>
      <w:r w:rsidRPr="004C3593">
        <w:rPr>
          <w:rFonts w:ascii="Arial" w:hAnsi="Arial" w:cs="Arial"/>
          <w:sz w:val="28"/>
          <w:szCs w:val="28"/>
        </w:rPr>
        <w:t xml:space="preserve">Здоровы и нормальны только заурядные, стадные люди. </w:t>
      </w:r>
    </w:p>
    <w:p w14:paraId="4B274595" w14:textId="77777777" w:rsidR="004C3593" w:rsidRPr="00236B11" w:rsidRDefault="004C3593" w:rsidP="004C3593">
      <w:pPr>
        <w:numPr>
          <w:ilvl w:val="0"/>
          <w:numId w:val="20"/>
        </w:numPr>
        <w:spacing w:line="360" w:lineRule="auto"/>
        <w:ind w:left="851" w:firstLine="0"/>
        <w:jc w:val="both"/>
        <w:rPr>
          <w:rFonts w:ascii="Arial" w:hAnsi="Arial" w:cs="Arial"/>
          <w:sz w:val="28"/>
          <w:szCs w:val="28"/>
        </w:rPr>
      </w:pPr>
      <w:r w:rsidRPr="004C3593">
        <w:rPr>
          <w:rFonts w:ascii="Arial" w:hAnsi="Arial" w:cs="Arial"/>
          <w:sz w:val="28"/>
          <w:szCs w:val="28"/>
        </w:rPr>
        <w:t xml:space="preserve">Для того, чтобы ощущать в себе счастье без перерыва, даже в минуты скорби и печали, нужно: а) уметь довольствоваться настоящим и б) радоваться сознанию, что могло бы быть и хуже. </w:t>
      </w:r>
    </w:p>
    <w:p w14:paraId="2C16EEA0" w14:textId="77777777" w:rsidR="004C3593" w:rsidRPr="00236B11" w:rsidRDefault="004C3593" w:rsidP="004C3593">
      <w:pPr>
        <w:numPr>
          <w:ilvl w:val="0"/>
          <w:numId w:val="20"/>
        </w:numPr>
        <w:spacing w:line="360" w:lineRule="auto"/>
        <w:ind w:left="851" w:firstLine="0"/>
        <w:jc w:val="both"/>
        <w:rPr>
          <w:rFonts w:ascii="Arial" w:hAnsi="Arial" w:cs="Arial"/>
          <w:sz w:val="28"/>
          <w:szCs w:val="28"/>
        </w:rPr>
      </w:pPr>
      <w:r w:rsidRPr="004C3593">
        <w:rPr>
          <w:rFonts w:ascii="Arial" w:hAnsi="Arial" w:cs="Arial"/>
          <w:sz w:val="28"/>
          <w:szCs w:val="28"/>
        </w:rPr>
        <w:t xml:space="preserve">Когда в твой палец попадает заноза, радуйся: «Хорошо, что не в глаз!» </w:t>
      </w:r>
    </w:p>
    <w:p w14:paraId="0D1F9475" w14:textId="77777777" w:rsidR="004C3593" w:rsidRPr="00236B11" w:rsidRDefault="004C3593" w:rsidP="004C3593">
      <w:pPr>
        <w:numPr>
          <w:ilvl w:val="0"/>
          <w:numId w:val="20"/>
        </w:numPr>
        <w:spacing w:line="360" w:lineRule="auto"/>
        <w:ind w:left="851" w:firstLine="0"/>
        <w:jc w:val="both"/>
        <w:rPr>
          <w:rFonts w:ascii="Arial" w:hAnsi="Arial" w:cs="Arial"/>
          <w:sz w:val="28"/>
          <w:szCs w:val="28"/>
        </w:rPr>
      </w:pPr>
      <w:r w:rsidRPr="004C3593">
        <w:rPr>
          <w:rFonts w:ascii="Arial" w:hAnsi="Arial" w:cs="Arial"/>
          <w:sz w:val="28"/>
          <w:szCs w:val="28"/>
        </w:rPr>
        <w:t>У очень хорошего человека такая физиономия, что его принимают за сыщика; думают, что он украл запонки.</w:t>
      </w:r>
    </w:p>
    <w:p w14:paraId="3AEDF081" w14:textId="77777777" w:rsidR="004C3593" w:rsidRPr="00236B11" w:rsidRDefault="004C3593" w:rsidP="004C3593">
      <w:pPr>
        <w:numPr>
          <w:ilvl w:val="0"/>
          <w:numId w:val="20"/>
        </w:numPr>
        <w:spacing w:line="360" w:lineRule="auto"/>
        <w:ind w:left="851" w:firstLine="0"/>
        <w:jc w:val="both"/>
        <w:rPr>
          <w:rFonts w:ascii="Arial" w:hAnsi="Arial" w:cs="Arial"/>
          <w:sz w:val="28"/>
          <w:szCs w:val="28"/>
        </w:rPr>
      </w:pPr>
      <w:r w:rsidRPr="004C3593">
        <w:rPr>
          <w:rFonts w:ascii="Arial" w:hAnsi="Arial" w:cs="Arial"/>
          <w:sz w:val="28"/>
          <w:szCs w:val="28"/>
        </w:rPr>
        <w:t xml:space="preserve"> Замечательный день сегодня. То ли чай пойти выпить, то ли повеситься. </w:t>
      </w:r>
    </w:p>
    <w:p w14:paraId="382479CD" w14:textId="77777777" w:rsidR="004C3593" w:rsidRPr="00236B11" w:rsidRDefault="004C3593" w:rsidP="004C3593">
      <w:pPr>
        <w:numPr>
          <w:ilvl w:val="0"/>
          <w:numId w:val="20"/>
        </w:numPr>
        <w:spacing w:line="360" w:lineRule="auto"/>
        <w:ind w:left="851" w:firstLine="0"/>
        <w:jc w:val="both"/>
        <w:rPr>
          <w:rFonts w:ascii="Arial" w:hAnsi="Arial" w:cs="Arial"/>
          <w:sz w:val="28"/>
          <w:szCs w:val="28"/>
        </w:rPr>
      </w:pPr>
      <w:r w:rsidRPr="004C3593">
        <w:rPr>
          <w:rFonts w:ascii="Arial" w:hAnsi="Arial" w:cs="Arial"/>
          <w:sz w:val="28"/>
          <w:szCs w:val="28"/>
        </w:rPr>
        <w:t xml:space="preserve">Всё знают и всё понимают только дураки да шарлатаны. </w:t>
      </w:r>
    </w:p>
    <w:p w14:paraId="3D337E1E" w14:textId="77777777" w:rsidR="004C3593" w:rsidRPr="00236B11" w:rsidRDefault="004C3593" w:rsidP="004C3593">
      <w:pPr>
        <w:numPr>
          <w:ilvl w:val="0"/>
          <w:numId w:val="20"/>
        </w:numPr>
        <w:spacing w:line="360" w:lineRule="auto"/>
        <w:ind w:left="851" w:firstLine="0"/>
        <w:jc w:val="both"/>
        <w:rPr>
          <w:rFonts w:ascii="Arial" w:hAnsi="Arial" w:cs="Arial"/>
          <w:sz w:val="28"/>
          <w:szCs w:val="28"/>
        </w:rPr>
      </w:pPr>
      <w:r w:rsidRPr="004C3593">
        <w:rPr>
          <w:rFonts w:ascii="Arial" w:hAnsi="Arial" w:cs="Arial"/>
          <w:sz w:val="28"/>
          <w:szCs w:val="28"/>
        </w:rPr>
        <w:lastRenderedPageBreak/>
        <w:t xml:space="preserve">Нельзя ставить на сцене заряженное ружье, если никто не имеет в виду выстрелить из него. </w:t>
      </w:r>
    </w:p>
    <w:p w14:paraId="15D7B766" w14:textId="77777777" w:rsidR="004C3593" w:rsidRPr="00236B11" w:rsidRDefault="004C3593" w:rsidP="004C3593">
      <w:pPr>
        <w:numPr>
          <w:ilvl w:val="0"/>
          <w:numId w:val="20"/>
        </w:numPr>
        <w:spacing w:line="360" w:lineRule="auto"/>
        <w:ind w:left="851" w:firstLine="0"/>
        <w:jc w:val="both"/>
        <w:rPr>
          <w:rFonts w:ascii="Arial" w:hAnsi="Arial" w:cs="Arial"/>
          <w:sz w:val="28"/>
          <w:szCs w:val="28"/>
        </w:rPr>
      </w:pPr>
      <w:r w:rsidRPr="004C3593">
        <w:rPr>
          <w:rFonts w:ascii="Arial" w:hAnsi="Arial" w:cs="Arial"/>
          <w:sz w:val="28"/>
          <w:szCs w:val="28"/>
        </w:rPr>
        <w:t xml:space="preserve">Сотни верст пустынной, однообразной, выгоревшей степи не могут нагнать такого уныния, как один человек, когда он сидит, говорит и неизвестно, когда он уйдет. </w:t>
      </w:r>
    </w:p>
    <w:p w14:paraId="0C41B8B0" w14:textId="77777777" w:rsidR="004C3593" w:rsidRPr="00236B11" w:rsidRDefault="004C3593" w:rsidP="004C3593">
      <w:pPr>
        <w:numPr>
          <w:ilvl w:val="0"/>
          <w:numId w:val="20"/>
        </w:numPr>
        <w:spacing w:line="360" w:lineRule="auto"/>
        <w:ind w:left="851" w:firstLine="0"/>
        <w:jc w:val="both"/>
        <w:rPr>
          <w:rFonts w:ascii="Arial" w:hAnsi="Arial" w:cs="Arial"/>
          <w:sz w:val="28"/>
          <w:szCs w:val="28"/>
        </w:rPr>
      </w:pPr>
      <w:r w:rsidRPr="004C3593">
        <w:rPr>
          <w:rFonts w:ascii="Arial" w:hAnsi="Arial" w:cs="Arial"/>
          <w:sz w:val="28"/>
          <w:szCs w:val="28"/>
        </w:rPr>
        <w:t xml:space="preserve">Если хочешь, чтобы у тебя было мало времени, — ничего не делай. </w:t>
      </w:r>
    </w:p>
    <w:p w14:paraId="306720A1" w14:textId="77777777" w:rsidR="004C3593" w:rsidRPr="00236B11" w:rsidRDefault="004C3593" w:rsidP="004C3593">
      <w:pPr>
        <w:numPr>
          <w:ilvl w:val="0"/>
          <w:numId w:val="20"/>
        </w:numPr>
        <w:spacing w:line="360" w:lineRule="auto"/>
        <w:ind w:left="851" w:firstLine="0"/>
        <w:jc w:val="both"/>
        <w:rPr>
          <w:rFonts w:ascii="Arial" w:hAnsi="Arial" w:cs="Arial"/>
          <w:sz w:val="28"/>
          <w:szCs w:val="28"/>
        </w:rPr>
      </w:pPr>
      <w:r w:rsidRPr="004C3593">
        <w:rPr>
          <w:rFonts w:ascii="Arial" w:hAnsi="Arial" w:cs="Arial"/>
          <w:sz w:val="28"/>
          <w:szCs w:val="28"/>
        </w:rPr>
        <w:t xml:space="preserve">Нужно по капле выдавливать из себя раба. </w:t>
      </w:r>
    </w:p>
    <w:p w14:paraId="79280F94" w14:textId="77777777" w:rsidR="004C3593" w:rsidRPr="00236B11" w:rsidRDefault="004C3593" w:rsidP="004C3593">
      <w:pPr>
        <w:numPr>
          <w:ilvl w:val="0"/>
          <w:numId w:val="20"/>
        </w:numPr>
        <w:spacing w:line="360" w:lineRule="auto"/>
        <w:ind w:left="851" w:firstLine="0"/>
        <w:jc w:val="both"/>
        <w:rPr>
          <w:rFonts w:ascii="Arial" w:hAnsi="Arial" w:cs="Arial"/>
          <w:sz w:val="28"/>
          <w:szCs w:val="28"/>
        </w:rPr>
      </w:pPr>
      <w:r w:rsidRPr="004C3593">
        <w:rPr>
          <w:rFonts w:ascii="Arial" w:hAnsi="Arial" w:cs="Arial"/>
          <w:sz w:val="28"/>
          <w:szCs w:val="28"/>
        </w:rPr>
        <w:t xml:space="preserve">Никто не хочет любить в нас обыкновенного человека. </w:t>
      </w:r>
    </w:p>
    <w:p w14:paraId="15368FF2" w14:textId="77777777" w:rsidR="004C3593" w:rsidRPr="00236B11" w:rsidRDefault="004C3593" w:rsidP="004C3593">
      <w:pPr>
        <w:numPr>
          <w:ilvl w:val="0"/>
          <w:numId w:val="20"/>
        </w:numPr>
        <w:spacing w:line="360" w:lineRule="auto"/>
        <w:ind w:left="851" w:firstLine="0"/>
        <w:jc w:val="both"/>
        <w:rPr>
          <w:rFonts w:ascii="Arial" w:hAnsi="Arial" w:cs="Arial"/>
          <w:sz w:val="28"/>
          <w:szCs w:val="28"/>
        </w:rPr>
      </w:pPr>
      <w:r w:rsidRPr="004C3593">
        <w:rPr>
          <w:rFonts w:ascii="Arial" w:hAnsi="Arial" w:cs="Arial"/>
          <w:sz w:val="28"/>
          <w:szCs w:val="28"/>
        </w:rPr>
        <w:t xml:space="preserve">Если против какой-нибудь болезни предлагается очень много средств, то это значит, что болезнь неизлечима. </w:t>
      </w:r>
    </w:p>
    <w:p w14:paraId="40B9FD5C" w14:textId="77777777" w:rsidR="004C3593" w:rsidRPr="00236B11" w:rsidRDefault="004C3593" w:rsidP="004C3593">
      <w:pPr>
        <w:numPr>
          <w:ilvl w:val="0"/>
          <w:numId w:val="20"/>
        </w:numPr>
        <w:spacing w:line="360" w:lineRule="auto"/>
        <w:ind w:left="851" w:firstLine="0"/>
        <w:jc w:val="both"/>
        <w:rPr>
          <w:rFonts w:ascii="Arial" w:hAnsi="Arial" w:cs="Arial"/>
          <w:sz w:val="28"/>
          <w:szCs w:val="28"/>
        </w:rPr>
      </w:pPr>
      <w:r w:rsidRPr="004C3593">
        <w:rPr>
          <w:rFonts w:ascii="Arial" w:hAnsi="Arial" w:cs="Arial"/>
          <w:sz w:val="28"/>
          <w:szCs w:val="28"/>
        </w:rPr>
        <w:t xml:space="preserve">Не стоит мешать людям сходить с ума. </w:t>
      </w:r>
    </w:p>
    <w:p w14:paraId="4D92CED4" w14:textId="77777777" w:rsidR="004C3593" w:rsidRPr="00236B11" w:rsidRDefault="004C3593" w:rsidP="004C3593">
      <w:pPr>
        <w:numPr>
          <w:ilvl w:val="0"/>
          <w:numId w:val="20"/>
        </w:numPr>
        <w:spacing w:line="360" w:lineRule="auto"/>
        <w:ind w:left="851" w:firstLine="0"/>
        <w:jc w:val="both"/>
        <w:rPr>
          <w:rFonts w:ascii="Arial" w:hAnsi="Arial" w:cs="Arial"/>
          <w:sz w:val="28"/>
          <w:szCs w:val="28"/>
        </w:rPr>
      </w:pPr>
      <w:r w:rsidRPr="004C3593">
        <w:rPr>
          <w:rFonts w:ascii="Arial" w:hAnsi="Arial" w:cs="Arial"/>
          <w:sz w:val="28"/>
          <w:szCs w:val="28"/>
        </w:rPr>
        <w:t xml:space="preserve">«Циник» — слово греческое, в переводе на твой язык значащее: свинья, желающая, чтобы весь свет знал, что она свинья. </w:t>
      </w:r>
    </w:p>
    <w:p w14:paraId="18448F4F" w14:textId="77777777" w:rsidR="004C3593" w:rsidRPr="00236B11" w:rsidRDefault="004C3593" w:rsidP="004C3593">
      <w:pPr>
        <w:numPr>
          <w:ilvl w:val="0"/>
          <w:numId w:val="20"/>
        </w:numPr>
        <w:spacing w:line="360" w:lineRule="auto"/>
        <w:ind w:left="851" w:firstLine="0"/>
        <w:jc w:val="both"/>
        <w:rPr>
          <w:rFonts w:ascii="Arial" w:hAnsi="Arial" w:cs="Arial"/>
          <w:sz w:val="28"/>
          <w:szCs w:val="28"/>
        </w:rPr>
      </w:pPr>
      <w:r w:rsidRPr="004C3593">
        <w:rPr>
          <w:rFonts w:ascii="Arial" w:hAnsi="Arial" w:cs="Arial"/>
          <w:sz w:val="28"/>
          <w:szCs w:val="28"/>
        </w:rPr>
        <w:t xml:space="preserve">Эти умники все такие глупые, что не с кем поговорить. </w:t>
      </w:r>
    </w:p>
    <w:p w14:paraId="748A9163" w14:textId="77777777" w:rsidR="004C3593" w:rsidRPr="00236B11" w:rsidRDefault="004C3593" w:rsidP="004C3593">
      <w:pPr>
        <w:numPr>
          <w:ilvl w:val="0"/>
          <w:numId w:val="20"/>
        </w:numPr>
        <w:spacing w:line="360" w:lineRule="auto"/>
        <w:ind w:left="851" w:firstLine="0"/>
        <w:jc w:val="both"/>
        <w:rPr>
          <w:rFonts w:ascii="Arial" w:hAnsi="Arial" w:cs="Arial"/>
          <w:sz w:val="28"/>
          <w:szCs w:val="28"/>
        </w:rPr>
      </w:pPr>
      <w:r w:rsidRPr="004C3593">
        <w:rPr>
          <w:rFonts w:ascii="Arial" w:hAnsi="Arial" w:cs="Arial"/>
          <w:sz w:val="28"/>
          <w:szCs w:val="28"/>
        </w:rPr>
        <w:t xml:space="preserve">Если бы все люди сговорились и стали вдруг искренни, то всё бы у них пошло к чёрту прахом. </w:t>
      </w:r>
    </w:p>
    <w:p w14:paraId="10CA5172" w14:textId="77777777" w:rsidR="004C3593" w:rsidRPr="00236B11" w:rsidRDefault="004C3593" w:rsidP="004C3593">
      <w:pPr>
        <w:numPr>
          <w:ilvl w:val="0"/>
          <w:numId w:val="20"/>
        </w:numPr>
        <w:spacing w:line="360" w:lineRule="auto"/>
        <w:ind w:left="851" w:firstLine="0"/>
        <w:jc w:val="both"/>
        <w:rPr>
          <w:rFonts w:ascii="Arial" w:hAnsi="Arial" w:cs="Arial"/>
          <w:sz w:val="28"/>
          <w:szCs w:val="28"/>
        </w:rPr>
      </w:pPr>
      <w:r w:rsidRPr="004C3593">
        <w:rPr>
          <w:rFonts w:ascii="Arial" w:hAnsi="Arial" w:cs="Arial"/>
          <w:sz w:val="28"/>
          <w:szCs w:val="28"/>
        </w:rPr>
        <w:t>Талантливый человек в России не может быть чистеньким.</w:t>
      </w:r>
    </w:p>
    <w:p w14:paraId="5D966625" w14:textId="77777777" w:rsidR="004C3593" w:rsidRPr="00236B11" w:rsidRDefault="004C3593" w:rsidP="004C3593">
      <w:pPr>
        <w:numPr>
          <w:ilvl w:val="0"/>
          <w:numId w:val="20"/>
        </w:numPr>
        <w:spacing w:line="360" w:lineRule="auto"/>
        <w:ind w:left="851" w:firstLine="0"/>
        <w:jc w:val="both"/>
        <w:rPr>
          <w:rFonts w:ascii="Arial" w:hAnsi="Arial" w:cs="Arial"/>
          <w:sz w:val="28"/>
          <w:szCs w:val="28"/>
        </w:rPr>
      </w:pPr>
      <w:r w:rsidRPr="004C3593">
        <w:rPr>
          <w:rFonts w:ascii="Arial" w:hAnsi="Arial" w:cs="Arial"/>
          <w:sz w:val="28"/>
          <w:szCs w:val="28"/>
        </w:rPr>
        <w:t xml:space="preserve"> Если твой поступок огорчает кого-нибудь, то это еще не значит, что он дурен. </w:t>
      </w:r>
    </w:p>
    <w:p w14:paraId="4EEB2BFE" w14:textId="77777777" w:rsidR="004C3593" w:rsidRPr="00236B11" w:rsidRDefault="004C3593" w:rsidP="004C3593">
      <w:pPr>
        <w:numPr>
          <w:ilvl w:val="0"/>
          <w:numId w:val="20"/>
        </w:numPr>
        <w:spacing w:line="360" w:lineRule="auto"/>
        <w:ind w:left="851" w:firstLine="0"/>
        <w:jc w:val="both"/>
        <w:rPr>
          <w:rFonts w:ascii="Arial" w:hAnsi="Arial" w:cs="Arial"/>
          <w:sz w:val="28"/>
          <w:szCs w:val="28"/>
        </w:rPr>
      </w:pPr>
      <w:r w:rsidRPr="004C3593">
        <w:rPr>
          <w:rFonts w:ascii="Arial" w:hAnsi="Arial" w:cs="Arial"/>
          <w:sz w:val="28"/>
          <w:szCs w:val="28"/>
        </w:rPr>
        <w:t xml:space="preserve">Стать писателем очень нетрудно. Нет того урода, который не нашел бы себе пары, и нет той чепухи, которая не нашла бы себе подходящего читателя. </w:t>
      </w:r>
    </w:p>
    <w:p w14:paraId="383F51B9" w14:textId="77777777" w:rsidR="004C3593" w:rsidRPr="00236B11" w:rsidRDefault="004C3593" w:rsidP="004C3593">
      <w:pPr>
        <w:numPr>
          <w:ilvl w:val="0"/>
          <w:numId w:val="20"/>
        </w:numPr>
        <w:spacing w:line="360" w:lineRule="auto"/>
        <w:ind w:left="851" w:firstLine="0"/>
        <w:jc w:val="both"/>
        <w:rPr>
          <w:rFonts w:ascii="Arial" w:hAnsi="Arial" w:cs="Arial"/>
          <w:sz w:val="28"/>
          <w:szCs w:val="28"/>
        </w:rPr>
      </w:pPr>
      <w:r w:rsidRPr="004C3593">
        <w:rPr>
          <w:rFonts w:ascii="Arial" w:hAnsi="Arial" w:cs="Arial"/>
          <w:sz w:val="28"/>
          <w:szCs w:val="28"/>
        </w:rPr>
        <w:t xml:space="preserve">Нельзя требовать от грязи, чтобы она не была грязью. </w:t>
      </w:r>
    </w:p>
    <w:p w14:paraId="533BFF65" w14:textId="77777777" w:rsidR="004C3593" w:rsidRPr="00236B11" w:rsidRDefault="004C3593" w:rsidP="004C3593">
      <w:pPr>
        <w:numPr>
          <w:ilvl w:val="0"/>
          <w:numId w:val="20"/>
        </w:numPr>
        <w:spacing w:line="360" w:lineRule="auto"/>
        <w:ind w:left="851" w:firstLine="0"/>
        <w:jc w:val="both"/>
        <w:rPr>
          <w:rFonts w:ascii="Arial" w:hAnsi="Arial" w:cs="Arial"/>
          <w:sz w:val="28"/>
          <w:szCs w:val="28"/>
        </w:rPr>
      </w:pPr>
      <w:r w:rsidRPr="004C3593">
        <w:rPr>
          <w:rFonts w:ascii="Arial" w:hAnsi="Arial" w:cs="Arial"/>
          <w:sz w:val="28"/>
          <w:szCs w:val="28"/>
        </w:rPr>
        <w:t>«Познай самого себя» — прекрасный и полезный совет; жаль только, что древние не догадались указать способ, как пользоваться этим советом.</w:t>
      </w:r>
    </w:p>
    <w:p w14:paraId="191F1F4C" w14:textId="77777777" w:rsidR="004C3593" w:rsidRPr="00236B11" w:rsidRDefault="004C3593" w:rsidP="004C3593">
      <w:pPr>
        <w:numPr>
          <w:ilvl w:val="0"/>
          <w:numId w:val="20"/>
        </w:numPr>
        <w:spacing w:line="360" w:lineRule="auto"/>
        <w:ind w:left="851" w:firstLine="0"/>
        <w:jc w:val="both"/>
        <w:rPr>
          <w:rFonts w:ascii="Arial" w:hAnsi="Arial" w:cs="Arial"/>
          <w:sz w:val="28"/>
          <w:szCs w:val="28"/>
        </w:rPr>
      </w:pPr>
      <w:r w:rsidRPr="004C3593">
        <w:rPr>
          <w:rFonts w:ascii="Arial" w:hAnsi="Arial" w:cs="Arial"/>
          <w:sz w:val="28"/>
          <w:szCs w:val="28"/>
        </w:rPr>
        <w:t xml:space="preserve">Уходить от людей — это самоубийство. </w:t>
      </w:r>
    </w:p>
    <w:p w14:paraId="5BC62191" w14:textId="77777777" w:rsidR="004C3593" w:rsidRPr="00236B11" w:rsidRDefault="004C3593" w:rsidP="004C3593">
      <w:pPr>
        <w:numPr>
          <w:ilvl w:val="0"/>
          <w:numId w:val="20"/>
        </w:numPr>
        <w:spacing w:line="360" w:lineRule="auto"/>
        <w:ind w:left="851" w:firstLine="0"/>
        <w:jc w:val="both"/>
        <w:rPr>
          <w:rFonts w:ascii="Arial" w:hAnsi="Arial" w:cs="Arial"/>
          <w:sz w:val="28"/>
          <w:szCs w:val="28"/>
        </w:rPr>
      </w:pPr>
      <w:r w:rsidRPr="004C3593">
        <w:rPr>
          <w:rFonts w:ascii="Arial" w:hAnsi="Arial" w:cs="Arial"/>
          <w:sz w:val="28"/>
          <w:szCs w:val="28"/>
        </w:rPr>
        <w:lastRenderedPageBreak/>
        <w:t>На земле нет ничего хорошего, что в своём первоисточнике не имело бы гадости.</w:t>
      </w:r>
    </w:p>
    <w:p w14:paraId="1656002D" w14:textId="77777777" w:rsidR="004C3593" w:rsidRPr="004C3593" w:rsidRDefault="004C3593" w:rsidP="004C3593">
      <w:pPr>
        <w:numPr>
          <w:ilvl w:val="0"/>
          <w:numId w:val="20"/>
        </w:numPr>
        <w:spacing w:line="360" w:lineRule="auto"/>
        <w:ind w:left="851" w:firstLine="0"/>
        <w:jc w:val="both"/>
        <w:rPr>
          <w:rFonts w:ascii="Arial" w:hAnsi="Arial" w:cs="Arial"/>
          <w:sz w:val="28"/>
          <w:szCs w:val="28"/>
          <w:lang w:val="en-US"/>
        </w:rPr>
      </w:pPr>
      <w:r w:rsidRPr="004C3593">
        <w:rPr>
          <w:rFonts w:ascii="Arial" w:hAnsi="Arial" w:cs="Arial"/>
          <w:sz w:val="28"/>
          <w:szCs w:val="28"/>
        </w:rPr>
        <w:t xml:space="preserve"> На боль я отвечаю криком и слезами, на подлость — негодованием, на мерзость — отвращением. По-моему, это, собственно, и называется жизнью</w:t>
      </w:r>
      <w:r>
        <w:rPr>
          <w:rFonts w:ascii="Arial" w:hAnsi="Arial" w:cs="Arial"/>
          <w:sz w:val="28"/>
          <w:szCs w:val="28"/>
        </w:rPr>
        <w:t>.</w:t>
      </w:r>
    </w:p>
    <w:p w14:paraId="45563282" w14:textId="6F1867E0" w:rsidR="004C3593" w:rsidRPr="004C3593" w:rsidRDefault="004C3593" w:rsidP="004C3593">
      <w:pPr>
        <w:numPr>
          <w:ilvl w:val="0"/>
          <w:numId w:val="20"/>
        </w:numPr>
        <w:spacing w:line="360" w:lineRule="auto"/>
        <w:ind w:left="851" w:firstLine="0"/>
        <w:jc w:val="both"/>
        <w:rPr>
          <w:rFonts w:ascii="Arial" w:hAnsi="Arial" w:cs="Arial"/>
          <w:sz w:val="28"/>
          <w:szCs w:val="28"/>
        </w:rPr>
      </w:pPr>
      <w:r w:rsidRPr="004C3593">
        <w:rPr>
          <w:rFonts w:ascii="Arial" w:hAnsi="Arial" w:cs="Arial"/>
          <w:sz w:val="28"/>
          <w:szCs w:val="28"/>
        </w:rPr>
        <w:t xml:space="preserve"> Жизнь, по сути, очень простая штука и человеку нужно приложить много усилий, чтобы её испортить. </w:t>
      </w:r>
      <w:r w:rsidRPr="004C3593">
        <w:rPr>
          <w:rFonts w:ascii="Arial" w:hAnsi="Arial" w:cs="Arial"/>
          <w:sz w:val="28"/>
          <w:szCs w:val="28"/>
        </w:rPr>
        <w:br/>
      </w:r>
      <w:r w:rsidRPr="004C3593">
        <w:rPr>
          <w:rFonts w:ascii="Arial" w:hAnsi="Arial" w:cs="Arial"/>
          <w:sz w:val="28"/>
          <w:szCs w:val="28"/>
        </w:rPr>
        <w:br/>
      </w:r>
    </w:p>
    <w:p w14:paraId="5B8A412D" w14:textId="77777777" w:rsidR="008A2436" w:rsidRPr="004C3593" w:rsidRDefault="008A2436" w:rsidP="00D74DCE">
      <w:pPr>
        <w:spacing w:line="360" w:lineRule="auto"/>
        <w:ind w:left="1080"/>
        <w:jc w:val="both"/>
        <w:rPr>
          <w:rFonts w:ascii="Arial" w:hAnsi="Arial" w:cs="Arial"/>
          <w:bCs/>
          <w:color w:val="000000"/>
          <w:sz w:val="28"/>
          <w:szCs w:val="28"/>
        </w:rPr>
      </w:pPr>
    </w:p>
    <w:p w14:paraId="61F33808" w14:textId="77777777" w:rsidR="008A2436" w:rsidRPr="004C3593" w:rsidRDefault="008A2436" w:rsidP="00D74DCE">
      <w:pPr>
        <w:spacing w:line="360" w:lineRule="auto"/>
        <w:ind w:left="1080"/>
        <w:jc w:val="both"/>
        <w:rPr>
          <w:rFonts w:ascii="Arial" w:hAnsi="Arial" w:cs="Arial"/>
          <w:bCs/>
          <w:color w:val="000000"/>
          <w:sz w:val="28"/>
          <w:szCs w:val="28"/>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A95C8F" w:rsidRPr="00AD1381" w14:paraId="49517768" w14:textId="77777777" w:rsidTr="00A7368F">
        <w:tc>
          <w:tcPr>
            <w:tcW w:w="9571" w:type="dxa"/>
            <w:tcBorders>
              <w:left w:val="nil"/>
              <w:bottom w:val="nil"/>
              <w:right w:val="nil"/>
            </w:tcBorders>
          </w:tcPr>
          <w:p w14:paraId="4AB97F32" w14:textId="77777777" w:rsidR="00A95C8F" w:rsidRPr="00A95C8F" w:rsidRDefault="00A95C8F" w:rsidP="00A95C8F">
            <w:pPr>
              <w:spacing w:line="360" w:lineRule="auto"/>
              <w:ind w:firstLine="709"/>
              <w:jc w:val="both"/>
              <w:rPr>
                <w:rFonts w:ascii="Arial" w:hAnsi="Arial" w:cs="Arial"/>
                <w:color w:val="000000"/>
                <w:sz w:val="20"/>
                <w:szCs w:val="20"/>
              </w:rPr>
            </w:pPr>
            <w:r w:rsidRPr="00A95C8F">
              <w:rPr>
                <w:rFonts w:ascii="Arial" w:hAnsi="Arial" w:cs="Arial"/>
                <w:color w:val="000000"/>
                <w:sz w:val="20"/>
                <w:szCs w:val="20"/>
              </w:rPr>
              <w:t>Бюллетень подготовлен по материалам: общественно-политических журналов («Политический класс», «РБК», «Политический журнал», «Кто есть кто», «Россия-</w:t>
            </w:r>
            <w:r w:rsidRPr="00A95C8F">
              <w:rPr>
                <w:rFonts w:ascii="Arial" w:hAnsi="Arial" w:cs="Arial"/>
                <w:color w:val="000000"/>
                <w:sz w:val="20"/>
                <w:szCs w:val="20"/>
                <w:lang w:val="en-US"/>
              </w:rPr>
              <w:t>XXI</w:t>
            </w:r>
            <w:r w:rsidRPr="00A95C8F">
              <w:rPr>
                <w:rFonts w:ascii="Arial" w:hAnsi="Arial" w:cs="Arial"/>
                <w:color w:val="000000"/>
                <w:sz w:val="20"/>
                <w:szCs w:val="20"/>
              </w:rPr>
              <w:t>», «Эксперт», «Трибуна», «Секрет фирмы», «Российская Федерация», «Бизнес», «Искусство управления», «Россия в глобальной политике», «Большая политика», «Карьера», «Континент», «</w:t>
            </w:r>
            <w:proofErr w:type="spellStart"/>
            <w:r w:rsidRPr="00A95C8F">
              <w:rPr>
                <w:rFonts w:ascii="Arial" w:hAnsi="Arial" w:cs="Arial"/>
                <w:color w:val="000000"/>
                <w:sz w:val="20"/>
                <w:szCs w:val="20"/>
                <w:lang w:val="en-US"/>
              </w:rPr>
              <w:t>Bisnessweek</w:t>
            </w:r>
            <w:proofErr w:type="spellEnd"/>
            <w:r w:rsidRPr="00A95C8F">
              <w:rPr>
                <w:rFonts w:ascii="Arial" w:hAnsi="Arial" w:cs="Arial"/>
                <w:color w:val="000000"/>
                <w:sz w:val="20"/>
                <w:szCs w:val="20"/>
              </w:rPr>
              <w:t>» и другие – всего более 30); электронных версий свыше 40 общероссийских газет и стран ближнего зарубежья; около 90 сайтов Интернет; а также на основе собственных источников информации.</w:t>
            </w:r>
          </w:p>
        </w:tc>
      </w:tr>
    </w:tbl>
    <w:p w14:paraId="555EAD3E" w14:textId="77777777" w:rsidR="00207EEE" w:rsidRDefault="00207EEE"/>
    <w:sectPr w:rsidR="00207EEE" w:rsidSect="00A7368F">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673E6" w14:textId="77777777" w:rsidR="00C05851" w:rsidRDefault="00C05851">
      <w:r>
        <w:separator/>
      </w:r>
    </w:p>
  </w:endnote>
  <w:endnote w:type="continuationSeparator" w:id="0">
    <w:p w14:paraId="19F4CEAD" w14:textId="77777777" w:rsidR="00C05851" w:rsidRDefault="00C05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68BBD" w14:textId="77777777" w:rsidR="00C05851" w:rsidRDefault="00C05851">
      <w:r>
        <w:separator/>
      </w:r>
    </w:p>
  </w:footnote>
  <w:footnote w:type="continuationSeparator" w:id="0">
    <w:p w14:paraId="4640F5BB" w14:textId="77777777" w:rsidR="00C05851" w:rsidRDefault="00C05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C72C1" w14:textId="77777777" w:rsidR="00236B11" w:rsidRDefault="00236B11">
    <w:pPr>
      <w:pStyle w:val="a8"/>
      <w:jc w:val="center"/>
    </w:pPr>
    <w:r>
      <w:fldChar w:fldCharType="begin"/>
    </w:r>
    <w:r>
      <w:instrText>PAGE   \* MERGEFORMAT</w:instrText>
    </w:r>
    <w:r>
      <w:fldChar w:fldCharType="separate"/>
    </w:r>
    <w:r>
      <w:rPr>
        <w:noProof/>
      </w:rPr>
      <w:t>5</w:t>
    </w:r>
    <w:r>
      <w:fldChar w:fldCharType="end"/>
    </w:r>
  </w:p>
  <w:p w14:paraId="357B094A" w14:textId="77777777" w:rsidR="00236B11" w:rsidRDefault="00236B11" w:rsidP="00A7368F">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7922"/>
    <w:multiLevelType w:val="multilevel"/>
    <w:tmpl w:val="CDA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D5C28"/>
    <w:multiLevelType w:val="multilevel"/>
    <w:tmpl w:val="7A20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265D8"/>
    <w:multiLevelType w:val="multilevel"/>
    <w:tmpl w:val="9EB65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7C4630"/>
    <w:multiLevelType w:val="multilevel"/>
    <w:tmpl w:val="A9D0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B73F8"/>
    <w:multiLevelType w:val="hybridMultilevel"/>
    <w:tmpl w:val="96140B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48E0A33"/>
    <w:multiLevelType w:val="multilevel"/>
    <w:tmpl w:val="F27C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444982"/>
    <w:multiLevelType w:val="multilevel"/>
    <w:tmpl w:val="65DA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CD4A81"/>
    <w:multiLevelType w:val="multilevel"/>
    <w:tmpl w:val="F078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E843C6"/>
    <w:multiLevelType w:val="multilevel"/>
    <w:tmpl w:val="AA62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543262"/>
    <w:multiLevelType w:val="multilevel"/>
    <w:tmpl w:val="4972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3738DF"/>
    <w:multiLevelType w:val="multilevel"/>
    <w:tmpl w:val="2078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B03628"/>
    <w:multiLevelType w:val="multilevel"/>
    <w:tmpl w:val="AC8E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B701F9"/>
    <w:multiLevelType w:val="multilevel"/>
    <w:tmpl w:val="9D48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B50EED"/>
    <w:multiLevelType w:val="multilevel"/>
    <w:tmpl w:val="9830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E07A58"/>
    <w:multiLevelType w:val="multilevel"/>
    <w:tmpl w:val="9B78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4B6314"/>
    <w:multiLevelType w:val="multilevel"/>
    <w:tmpl w:val="90DA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E7C2F"/>
    <w:multiLevelType w:val="multilevel"/>
    <w:tmpl w:val="AF92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B12EE6"/>
    <w:multiLevelType w:val="multilevel"/>
    <w:tmpl w:val="B99C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A042BD"/>
    <w:multiLevelType w:val="multilevel"/>
    <w:tmpl w:val="37A6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6634D5"/>
    <w:multiLevelType w:val="multilevel"/>
    <w:tmpl w:val="3628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9"/>
  </w:num>
  <w:num w:numId="3">
    <w:abstractNumId w:val="1"/>
  </w:num>
  <w:num w:numId="4">
    <w:abstractNumId w:val="7"/>
  </w:num>
  <w:num w:numId="5">
    <w:abstractNumId w:val="17"/>
  </w:num>
  <w:num w:numId="6">
    <w:abstractNumId w:val="3"/>
  </w:num>
  <w:num w:numId="7">
    <w:abstractNumId w:val="9"/>
  </w:num>
  <w:num w:numId="8">
    <w:abstractNumId w:val="10"/>
  </w:num>
  <w:num w:numId="9">
    <w:abstractNumId w:val="15"/>
  </w:num>
  <w:num w:numId="10">
    <w:abstractNumId w:val="8"/>
  </w:num>
  <w:num w:numId="11">
    <w:abstractNumId w:val="6"/>
  </w:num>
  <w:num w:numId="12">
    <w:abstractNumId w:val="2"/>
  </w:num>
  <w:num w:numId="13">
    <w:abstractNumId w:val="5"/>
  </w:num>
  <w:num w:numId="14">
    <w:abstractNumId w:val="0"/>
  </w:num>
  <w:num w:numId="15">
    <w:abstractNumId w:val="11"/>
  </w:num>
  <w:num w:numId="16">
    <w:abstractNumId w:val="12"/>
  </w:num>
  <w:num w:numId="17">
    <w:abstractNumId w:val="16"/>
  </w:num>
  <w:num w:numId="18">
    <w:abstractNumId w:val="18"/>
  </w:num>
  <w:num w:numId="19">
    <w:abstractNumId w:val="14"/>
  </w:num>
  <w:num w:numId="2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8F"/>
    <w:rsid w:val="00001681"/>
    <w:rsid w:val="00007130"/>
    <w:rsid w:val="00010723"/>
    <w:rsid w:val="000130A2"/>
    <w:rsid w:val="00013E76"/>
    <w:rsid w:val="000157DB"/>
    <w:rsid w:val="0002212D"/>
    <w:rsid w:val="0002276B"/>
    <w:rsid w:val="00025723"/>
    <w:rsid w:val="000257BF"/>
    <w:rsid w:val="00026E9E"/>
    <w:rsid w:val="00031826"/>
    <w:rsid w:val="00034100"/>
    <w:rsid w:val="00035B23"/>
    <w:rsid w:val="00036311"/>
    <w:rsid w:val="00036913"/>
    <w:rsid w:val="00040000"/>
    <w:rsid w:val="0004013A"/>
    <w:rsid w:val="0004662A"/>
    <w:rsid w:val="00050B64"/>
    <w:rsid w:val="0005153B"/>
    <w:rsid w:val="00054BF1"/>
    <w:rsid w:val="00055C12"/>
    <w:rsid w:val="00056794"/>
    <w:rsid w:val="00056FC4"/>
    <w:rsid w:val="000576ED"/>
    <w:rsid w:val="000623A5"/>
    <w:rsid w:val="000630B0"/>
    <w:rsid w:val="000655CF"/>
    <w:rsid w:val="00066DFC"/>
    <w:rsid w:val="0006790B"/>
    <w:rsid w:val="000766F6"/>
    <w:rsid w:val="0008123C"/>
    <w:rsid w:val="000868C4"/>
    <w:rsid w:val="00090EDA"/>
    <w:rsid w:val="00094B4D"/>
    <w:rsid w:val="000966CB"/>
    <w:rsid w:val="000A0279"/>
    <w:rsid w:val="000A102C"/>
    <w:rsid w:val="000A3A8C"/>
    <w:rsid w:val="000B0D39"/>
    <w:rsid w:val="000B7B97"/>
    <w:rsid w:val="000C0D91"/>
    <w:rsid w:val="000C3A35"/>
    <w:rsid w:val="000C4C38"/>
    <w:rsid w:val="000C61B7"/>
    <w:rsid w:val="000C6B2C"/>
    <w:rsid w:val="000C6E32"/>
    <w:rsid w:val="000D24A0"/>
    <w:rsid w:val="000D32D0"/>
    <w:rsid w:val="000D646A"/>
    <w:rsid w:val="000E266E"/>
    <w:rsid w:val="000E6E5B"/>
    <w:rsid w:val="000E74BA"/>
    <w:rsid w:val="000E7516"/>
    <w:rsid w:val="000F446D"/>
    <w:rsid w:val="001005CD"/>
    <w:rsid w:val="001028B8"/>
    <w:rsid w:val="00107498"/>
    <w:rsid w:val="00111188"/>
    <w:rsid w:val="00112F9E"/>
    <w:rsid w:val="00113264"/>
    <w:rsid w:val="00116061"/>
    <w:rsid w:val="001162A9"/>
    <w:rsid w:val="0011701F"/>
    <w:rsid w:val="00117AB4"/>
    <w:rsid w:val="001231F2"/>
    <w:rsid w:val="00124E4A"/>
    <w:rsid w:val="0012705B"/>
    <w:rsid w:val="001315DE"/>
    <w:rsid w:val="00134C91"/>
    <w:rsid w:val="0014107E"/>
    <w:rsid w:val="00143DDF"/>
    <w:rsid w:val="001447C6"/>
    <w:rsid w:val="00145E90"/>
    <w:rsid w:val="00147877"/>
    <w:rsid w:val="00150DC0"/>
    <w:rsid w:val="00153953"/>
    <w:rsid w:val="0015777C"/>
    <w:rsid w:val="00162434"/>
    <w:rsid w:val="00164B2B"/>
    <w:rsid w:val="00164B70"/>
    <w:rsid w:val="001656B9"/>
    <w:rsid w:val="00166DFE"/>
    <w:rsid w:val="00172D55"/>
    <w:rsid w:val="001802A6"/>
    <w:rsid w:val="0018136D"/>
    <w:rsid w:val="0018283C"/>
    <w:rsid w:val="00183891"/>
    <w:rsid w:val="00184248"/>
    <w:rsid w:val="001854B6"/>
    <w:rsid w:val="00185F96"/>
    <w:rsid w:val="00186C8A"/>
    <w:rsid w:val="00187D65"/>
    <w:rsid w:val="00187F33"/>
    <w:rsid w:val="00190CFB"/>
    <w:rsid w:val="00193C15"/>
    <w:rsid w:val="00195CCB"/>
    <w:rsid w:val="00195EA5"/>
    <w:rsid w:val="0019719E"/>
    <w:rsid w:val="001978E7"/>
    <w:rsid w:val="001A6328"/>
    <w:rsid w:val="001B1912"/>
    <w:rsid w:val="001B21FC"/>
    <w:rsid w:val="001B2645"/>
    <w:rsid w:val="001B2A6E"/>
    <w:rsid w:val="001B6A19"/>
    <w:rsid w:val="001B6DD2"/>
    <w:rsid w:val="001B6E05"/>
    <w:rsid w:val="001B761D"/>
    <w:rsid w:val="001B7FC9"/>
    <w:rsid w:val="001C0952"/>
    <w:rsid w:val="001C2B48"/>
    <w:rsid w:val="001C4409"/>
    <w:rsid w:val="001D0309"/>
    <w:rsid w:val="001D19C1"/>
    <w:rsid w:val="001D1A5E"/>
    <w:rsid w:val="001D26FE"/>
    <w:rsid w:val="001D45DC"/>
    <w:rsid w:val="001D7DD0"/>
    <w:rsid w:val="001E16FB"/>
    <w:rsid w:val="001E1C92"/>
    <w:rsid w:val="001E32DA"/>
    <w:rsid w:val="001E532E"/>
    <w:rsid w:val="001E7BBD"/>
    <w:rsid w:val="001F0243"/>
    <w:rsid w:val="001F308F"/>
    <w:rsid w:val="001F31DB"/>
    <w:rsid w:val="001F3B11"/>
    <w:rsid w:val="001F7E9A"/>
    <w:rsid w:val="001F7EA4"/>
    <w:rsid w:val="00201348"/>
    <w:rsid w:val="002018B7"/>
    <w:rsid w:val="002020D3"/>
    <w:rsid w:val="002048EB"/>
    <w:rsid w:val="002058C0"/>
    <w:rsid w:val="00206261"/>
    <w:rsid w:val="00206672"/>
    <w:rsid w:val="00206930"/>
    <w:rsid w:val="00206C1E"/>
    <w:rsid w:val="00207EEE"/>
    <w:rsid w:val="002101EE"/>
    <w:rsid w:val="00211439"/>
    <w:rsid w:val="00216404"/>
    <w:rsid w:val="002221C7"/>
    <w:rsid w:val="00223618"/>
    <w:rsid w:val="00223CC8"/>
    <w:rsid w:val="002333E0"/>
    <w:rsid w:val="00233529"/>
    <w:rsid w:val="002338B9"/>
    <w:rsid w:val="00236B11"/>
    <w:rsid w:val="00240477"/>
    <w:rsid w:val="002454FF"/>
    <w:rsid w:val="00250A38"/>
    <w:rsid w:val="00254576"/>
    <w:rsid w:val="00254EC4"/>
    <w:rsid w:val="00257DE7"/>
    <w:rsid w:val="00261E23"/>
    <w:rsid w:val="00262F96"/>
    <w:rsid w:val="0026385E"/>
    <w:rsid w:val="00263A36"/>
    <w:rsid w:val="00263DA8"/>
    <w:rsid w:val="0027430C"/>
    <w:rsid w:val="00274EB6"/>
    <w:rsid w:val="0027789F"/>
    <w:rsid w:val="0028198A"/>
    <w:rsid w:val="00283D8C"/>
    <w:rsid w:val="002842F8"/>
    <w:rsid w:val="00284AC5"/>
    <w:rsid w:val="00293E05"/>
    <w:rsid w:val="00294B28"/>
    <w:rsid w:val="002963F8"/>
    <w:rsid w:val="00297406"/>
    <w:rsid w:val="002A1FBF"/>
    <w:rsid w:val="002A29DC"/>
    <w:rsid w:val="002A2D70"/>
    <w:rsid w:val="002A5A33"/>
    <w:rsid w:val="002A7693"/>
    <w:rsid w:val="002A7812"/>
    <w:rsid w:val="002B1CAC"/>
    <w:rsid w:val="002B1ED8"/>
    <w:rsid w:val="002B2B5A"/>
    <w:rsid w:val="002B2B6C"/>
    <w:rsid w:val="002B38D7"/>
    <w:rsid w:val="002B5941"/>
    <w:rsid w:val="002B5FC8"/>
    <w:rsid w:val="002B77DC"/>
    <w:rsid w:val="002B7D99"/>
    <w:rsid w:val="002C1299"/>
    <w:rsid w:val="002C3255"/>
    <w:rsid w:val="002C5406"/>
    <w:rsid w:val="002D0A35"/>
    <w:rsid w:val="002D1B63"/>
    <w:rsid w:val="002D3AF7"/>
    <w:rsid w:val="002D61D2"/>
    <w:rsid w:val="002E02C8"/>
    <w:rsid w:val="002E62BD"/>
    <w:rsid w:val="002E6455"/>
    <w:rsid w:val="002E69F3"/>
    <w:rsid w:val="002E7455"/>
    <w:rsid w:val="002F1CA9"/>
    <w:rsid w:val="002F1F1C"/>
    <w:rsid w:val="002F3CDA"/>
    <w:rsid w:val="002F3EC1"/>
    <w:rsid w:val="002F787C"/>
    <w:rsid w:val="003022B7"/>
    <w:rsid w:val="00303C90"/>
    <w:rsid w:val="0030412C"/>
    <w:rsid w:val="00306EF0"/>
    <w:rsid w:val="0030720A"/>
    <w:rsid w:val="00307FD5"/>
    <w:rsid w:val="00310C2D"/>
    <w:rsid w:val="00312491"/>
    <w:rsid w:val="00315D8C"/>
    <w:rsid w:val="003161DD"/>
    <w:rsid w:val="00320837"/>
    <w:rsid w:val="00322B07"/>
    <w:rsid w:val="00323418"/>
    <w:rsid w:val="0033103A"/>
    <w:rsid w:val="003317BC"/>
    <w:rsid w:val="00331A34"/>
    <w:rsid w:val="00331EC4"/>
    <w:rsid w:val="00334586"/>
    <w:rsid w:val="0033726D"/>
    <w:rsid w:val="00340EBF"/>
    <w:rsid w:val="00341E53"/>
    <w:rsid w:val="0034260E"/>
    <w:rsid w:val="00342D22"/>
    <w:rsid w:val="00344425"/>
    <w:rsid w:val="00347B6B"/>
    <w:rsid w:val="00350205"/>
    <w:rsid w:val="00354EE0"/>
    <w:rsid w:val="00355733"/>
    <w:rsid w:val="00356BF2"/>
    <w:rsid w:val="00361A68"/>
    <w:rsid w:val="00361E01"/>
    <w:rsid w:val="00363610"/>
    <w:rsid w:val="0036377F"/>
    <w:rsid w:val="00367519"/>
    <w:rsid w:val="003701E8"/>
    <w:rsid w:val="00370610"/>
    <w:rsid w:val="0037222F"/>
    <w:rsid w:val="0037319F"/>
    <w:rsid w:val="00374274"/>
    <w:rsid w:val="00374B46"/>
    <w:rsid w:val="00376481"/>
    <w:rsid w:val="003769DF"/>
    <w:rsid w:val="003777F8"/>
    <w:rsid w:val="00380EFC"/>
    <w:rsid w:val="00383170"/>
    <w:rsid w:val="00384F82"/>
    <w:rsid w:val="003930BB"/>
    <w:rsid w:val="0039344A"/>
    <w:rsid w:val="00394074"/>
    <w:rsid w:val="003960B9"/>
    <w:rsid w:val="0039714B"/>
    <w:rsid w:val="003974FF"/>
    <w:rsid w:val="003A12A6"/>
    <w:rsid w:val="003A36B0"/>
    <w:rsid w:val="003A3C5C"/>
    <w:rsid w:val="003A4B8F"/>
    <w:rsid w:val="003A69A5"/>
    <w:rsid w:val="003B0829"/>
    <w:rsid w:val="003B0C48"/>
    <w:rsid w:val="003B14A7"/>
    <w:rsid w:val="003B24C4"/>
    <w:rsid w:val="003B3C6F"/>
    <w:rsid w:val="003B4061"/>
    <w:rsid w:val="003B5C52"/>
    <w:rsid w:val="003B5E49"/>
    <w:rsid w:val="003B6313"/>
    <w:rsid w:val="003B6CFF"/>
    <w:rsid w:val="003C0309"/>
    <w:rsid w:val="003C06B2"/>
    <w:rsid w:val="003C12D6"/>
    <w:rsid w:val="003C2871"/>
    <w:rsid w:val="003D0596"/>
    <w:rsid w:val="003D15F1"/>
    <w:rsid w:val="003D2F5C"/>
    <w:rsid w:val="003D4FC0"/>
    <w:rsid w:val="003D5E95"/>
    <w:rsid w:val="003D7341"/>
    <w:rsid w:val="003D7AF3"/>
    <w:rsid w:val="003E0137"/>
    <w:rsid w:val="003E311A"/>
    <w:rsid w:val="003E4C5C"/>
    <w:rsid w:val="003F05AD"/>
    <w:rsid w:val="003F1540"/>
    <w:rsid w:val="003F3D52"/>
    <w:rsid w:val="003F43C1"/>
    <w:rsid w:val="003F4C69"/>
    <w:rsid w:val="003F7971"/>
    <w:rsid w:val="00400D0B"/>
    <w:rsid w:val="00403877"/>
    <w:rsid w:val="0040784C"/>
    <w:rsid w:val="004078F6"/>
    <w:rsid w:val="00407B6A"/>
    <w:rsid w:val="00407C70"/>
    <w:rsid w:val="0041166F"/>
    <w:rsid w:val="00412EB2"/>
    <w:rsid w:val="00414ABF"/>
    <w:rsid w:val="0041512B"/>
    <w:rsid w:val="00416987"/>
    <w:rsid w:val="00425240"/>
    <w:rsid w:val="00432E02"/>
    <w:rsid w:val="00434C9E"/>
    <w:rsid w:val="00436AE6"/>
    <w:rsid w:val="00441426"/>
    <w:rsid w:val="00443029"/>
    <w:rsid w:val="004431AC"/>
    <w:rsid w:val="004445DD"/>
    <w:rsid w:val="00444857"/>
    <w:rsid w:val="00444F23"/>
    <w:rsid w:val="00447AB2"/>
    <w:rsid w:val="00450461"/>
    <w:rsid w:val="00450B23"/>
    <w:rsid w:val="004668A3"/>
    <w:rsid w:val="004675D5"/>
    <w:rsid w:val="004710CC"/>
    <w:rsid w:val="00472201"/>
    <w:rsid w:val="00474DC8"/>
    <w:rsid w:val="004753C0"/>
    <w:rsid w:val="00477683"/>
    <w:rsid w:val="004817EC"/>
    <w:rsid w:val="00483F89"/>
    <w:rsid w:val="004854D2"/>
    <w:rsid w:val="00487B28"/>
    <w:rsid w:val="00491549"/>
    <w:rsid w:val="00494D3B"/>
    <w:rsid w:val="00494DC9"/>
    <w:rsid w:val="00497ECD"/>
    <w:rsid w:val="004A2D11"/>
    <w:rsid w:val="004A2E4A"/>
    <w:rsid w:val="004A3C96"/>
    <w:rsid w:val="004B4920"/>
    <w:rsid w:val="004B683A"/>
    <w:rsid w:val="004B6A81"/>
    <w:rsid w:val="004B6D48"/>
    <w:rsid w:val="004C0A21"/>
    <w:rsid w:val="004C22CD"/>
    <w:rsid w:val="004C2CDA"/>
    <w:rsid w:val="004C30FD"/>
    <w:rsid w:val="004C3593"/>
    <w:rsid w:val="004C3772"/>
    <w:rsid w:val="004C5E89"/>
    <w:rsid w:val="004C6DF0"/>
    <w:rsid w:val="004D1F20"/>
    <w:rsid w:val="004D677F"/>
    <w:rsid w:val="004D7723"/>
    <w:rsid w:val="004E003A"/>
    <w:rsid w:val="004E0F08"/>
    <w:rsid w:val="004E1202"/>
    <w:rsid w:val="004E182D"/>
    <w:rsid w:val="004E5908"/>
    <w:rsid w:val="004F2C32"/>
    <w:rsid w:val="004F71D2"/>
    <w:rsid w:val="00500EC3"/>
    <w:rsid w:val="0050142E"/>
    <w:rsid w:val="00504F62"/>
    <w:rsid w:val="00510B88"/>
    <w:rsid w:val="00510C20"/>
    <w:rsid w:val="00510E85"/>
    <w:rsid w:val="00513C24"/>
    <w:rsid w:val="00515A3B"/>
    <w:rsid w:val="00515AE6"/>
    <w:rsid w:val="00526979"/>
    <w:rsid w:val="00526B28"/>
    <w:rsid w:val="00527699"/>
    <w:rsid w:val="00531A7C"/>
    <w:rsid w:val="00533A0B"/>
    <w:rsid w:val="00536EDD"/>
    <w:rsid w:val="0054052E"/>
    <w:rsid w:val="00540FEC"/>
    <w:rsid w:val="00541039"/>
    <w:rsid w:val="00541689"/>
    <w:rsid w:val="00541C3A"/>
    <w:rsid w:val="005434C4"/>
    <w:rsid w:val="00544AF4"/>
    <w:rsid w:val="005469B2"/>
    <w:rsid w:val="00547284"/>
    <w:rsid w:val="00547311"/>
    <w:rsid w:val="00547537"/>
    <w:rsid w:val="00550F81"/>
    <w:rsid w:val="0055147D"/>
    <w:rsid w:val="00551872"/>
    <w:rsid w:val="00563EA6"/>
    <w:rsid w:val="005700D8"/>
    <w:rsid w:val="0057497E"/>
    <w:rsid w:val="0057525D"/>
    <w:rsid w:val="005761ED"/>
    <w:rsid w:val="00582E06"/>
    <w:rsid w:val="005835FE"/>
    <w:rsid w:val="00583DE9"/>
    <w:rsid w:val="00584FAA"/>
    <w:rsid w:val="00585699"/>
    <w:rsid w:val="005931E3"/>
    <w:rsid w:val="00593C4F"/>
    <w:rsid w:val="00594454"/>
    <w:rsid w:val="00594A9E"/>
    <w:rsid w:val="005A1195"/>
    <w:rsid w:val="005A212B"/>
    <w:rsid w:val="005A2877"/>
    <w:rsid w:val="005A3A89"/>
    <w:rsid w:val="005A6537"/>
    <w:rsid w:val="005A653B"/>
    <w:rsid w:val="005A6BB3"/>
    <w:rsid w:val="005B1265"/>
    <w:rsid w:val="005B255D"/>
    <w:rsid w:val="005B3DFA"/>
    <w:rsid w:val="005B5DB4"/>
    <w:rsid w:val="005B65BE"/>
    <w:rsid w:val="005B6842"/>
    <w:rsid w:val="005C0C26"/>
    <w:rsid w:val="005C22B3"/>
    <w:rsid w:val="005C28CB"/>
    <w:rsid w:val="005C4ED6"/>
    <w:rsid w:val="005C59C1"/>
    <w:rsid w:val="005C6662"/>
    <w:rsid w:val="005C72AA"/>
    <w:rsid w:val="005D1D19"/>
    <w:rsid w:val="005D3E73"/>
    <w:rsid w:val="005D43F0"/>
    <w:rsid w:val="005D444F"/>
    <w:rsid w:val="005D4DAB"/>
    <w:rsid w:val="005D6F43"/>
    <w:rsid w:val="005E0254"/>
    <w:rsid w:val="005E0E99"/>
    <w:rsid w:val="005E2532"/>
    <w:rsid w:val="005F3322"/>
    <w:rsid w:val="00600A52"/>
    <w:rsid w:val="00601135"/>
    <w:rsid w:val="00601474"/>
    <w:rsid w:val="00605F33"/>
    <w:rsid w:val="0060632A"/>
    <w:rsid w:val="0061374C"/>
    <w:rsid w:val="00613944"/>
    <w:rsid w:val="00614556"/>
    <w:rsid w:val="00617F0B"/>
    <w:rsid w:val="00627E0E"/>
    <w:rsid w:val="006301C0"/>
    <w:rsid w:val="0063037A"/>
    <w:rsid w:val="0063272E"/>
    <w:rsid w:val="006334E5"/>
    <w:rsid w:val="00634680"/>
    <w:rsid w:val="00634F5E"/>
    <w:rsid w:val="00636283"/>
    <w:rsid w:val="00637A85"/>
    <w:rsid w:val="00640A87"/>
    <w:rsid w:val="00644096"/>
    <w:rsid w:val="00644EF0"/>
    <w:rsid w:val="00647483"/>
    <w:rsid w:val="00647B86"/>
    <w:rsid w:val="0065315C"/>
    <w:rsid w:val="00654259"/>
    <w:rsid w:val="0065530B"/>
    <w:rsid w:val="00655524"/>
    <w:rsid w:val="00655834"/>
    <w:rsid w:val="00656963"/>
    <w:rsid w:val="0065724B"/>
    <w:rsid w:val="00660303"/>
    <w:rsid w:val="00664863"/>
    <w:rsid w:val="00665A44"/>
    <w:rsid w:val="00670F4B"/>
    <w:rsid w:val="0067623F"/>
    <w:rsid w:val="0067765B"/>
    <w:rsid w:val="00681046"/>
    <w:rsid w:val="006818DD"/>
    <w:rsid w:val="00681AEA"/>
    <w:rsid w:val="00683D13"/>
    <w:rsid w:val="00685886"/>
    <w:rsid w:val="00685FD7"/>
    <w:rsid w:val="00690DB2"/>
    <w:rsid w:val="00691481"/>
    <w:rsid w:val="00691651"/>
    <w:rsid w:val="006947BD"/>
    <w:rsid w:val="00696D33"/>
    <w:rsid w:val="006970B9"/>
    <w:rsid w:val="00697682"/>
    <w:rsid w:val="006A5E04"/>
    <w:rsid w:val="006B2027"/>
    <w:rsid w:val="006B27D3"/>
    <w:rsid w:val="006B46AF"/>
    <w:rsid w:val="006B5681"/>
    <w:rsid w:val="006B6426"/>
    <w:rsid w:val="006B749F"/>
    <w:rsid w:val="006C1266"/>
    <w:rsid w:val="006C4B21"/>
    <w:rsid w:val="006C716F"/>
    <w:rsid w:val="006D10DF"/>
    <w:rsid w:val="006D471C"/>
    <w:rsid w:val="006D4B12"/>
    <w:rsid w:val="006D63F5"/>
    <w:rsid w:val="006D6994"/>
    <w:rsid w:val="006E0B9A"/>
    <w:rsid w:val="006E62C9"/>
    <w:rsid w:val="006E709C"/>
    <w:rsid w:val="006F095C"/>
    <w:rsid w:val="006F2142"/>
    <w:rsid w:val="006F4117"/>
    <w:rsid w:val="006F4634"/>
    <w:rsid w:val="006F661A"/>
    <w:rsid w:val="007065AB"/>
    <w:rsid w:val="007065D7"/>
    <w:rsid w:val="00711811"/>
    <w:rsid w:val="00713664"/>
    <w:rsid w:val="00713A1F"/>
    <w:rsid w:val="00714206"/>
    <w:rsid w:val="00721C1A"/>
    <w:rsid w:val="00721E77"/>
    <w:rsid w:val="00725459"/>
    <w:rsid w:val="00730A10"/>
    <w:rsid w:val="00730F4E"/>
    <w:rsid w:val="00730F95"/>
    <w:rsid w:val="00735A1C"/>
    <w:rsid w:val="0073661D"/>
    <w:rsid w:val="00736B29"/>
    <w:rsid w:val="00737DC3"/>
    <w:rsid w:val="0074218C"/>
    <w:rsid w:val="00744467"/>
    <w:rsid w:val="00746963"/>
    <w:rsid w:val="00746EE3"/>
    <w:rsid w:val="00766C7A"/>
    <w:rsid w:val="007703E8"/>
    <w:rsid w:val="00771A31"/>
    <w:rsid w:val="00773737"/>
    <w:rsid w:val="00775892"/>
    <w:rsid w:val="0077750A"/>
    <w:rsid w:val="00780241"/>
    <w:rsid w:val="00781A29"/>
    <w:rsid w:val="00782C1B"/>
    <w:rsid w:val="0078638A"/>
    <w:rsid w:val="00786BC0"/>
    <w:rsid w:val="00790D3D"/>
    <w:rsid w:val="00791607"/>
    <w:rsid w:val="00794214"/>
    <w:rsid w:val="00797B07"/>
    <w:rsid w:val="007A12EB"/>
    <w:rsid w:val="007A372A"/>
    <w:rsid w:val="007A4410"/>
    <w:rsid w:val="007A5982"/>
    <w:rsid w:val="007A7F16"/>
    <w:rsid w:val="007B094F"/>
    <w:rsid w:val="007B40B2"/>
    <w:rsid w:val="007C0F8A"/>
    <w:rsid w:val="007C174B"/>
    <w:rsid w:val="007C30F7"/>
    <w:rsid w:val="007C3BC5"/>
    <w:rsid w:val="007C4693"/>
    <w:rsid w:val="007C4AE3"/>
    <w:rsid w:val="007C5977"/>
    <w:rsid w:val="007C5AD5"/>
    <w:rsid w:val="007D3DAB"/>
    <w:rsid w:val="007D3FC4"/>
    <w:rsid w:val="007D5107"/>
    <w:rsid w:val="007D58AB"/>
    <w:rsid w:val="007D6F30"/>
    <w:rsid w:val="007D6F43"/>
    <w:rsid w:val="007D7302"/>
    <w:rsid w:val="007E45D9"/>
    <w:rsid w:val="007F46EB"/>
    <w:rsid w:val="007F4E74"/>
    <w:rsid w:val="007F7DA1"/>
    <w:rsid w:val="00800ADA"/>
    <w:rsid w:val="008060FC"/>
    <w:rsid w:val="008068A9"/>
    <w:rsid w:val="00806BC0"/>
    <w:rsid w:val="00807576"/>
    <w:rsid w:val="00810459"/>
    <w:rsid w:val="00810556"/>
    <w:rsid w:val="00811D5D"/>
    <w:rsid w:val="00813F5A"/>
    <w:rsid w:val="00820C84"/>
    <w:rsid w:val="0082191D"/>
    <w:rsid w:val="0082338B"/>
    <w:rsid w:val="00826866"/>
    <w:rsid w:val="00832098"/>
    <w:rsid w:val="00832FDA"/>
    <w:rsid w:val="00833576"/>
    <w:rsid w:val="00841A16"/>
    <w:rsid w:val="00843112"/>
    <w:rsid w:val="008431F2"/>
    <w:rsid w:val="00844C55"/>
    <w:rsid w:val="00845342"/>
    <w:rsid w:val="008505BB"/>
    <w:rsid w:val="00852A8C"/>
    <w:rsid w:val="00852AD2"/>
    <w:rsid w:val="00856ADF"/>
    <w:rsid w:val="00865B83"/>
    <w:rsid w:val="00870654"/>
    <w:rsid w:val="00872A6B"/>
    <w:rsid w:val="0087305D"/>
    <w:rsid w:val="00873F7E"/>
    <w:rsid w:val="008767B2"/>
    <w:rsid w:val="00881C00"/>
    <w:rsid w:val="00887FE2"/>
    <w:rsid w:val="0089196A"/>
    <w:rsid w:val="00892541"/>
    <w:rsid w:val="008938CC"/>
    <w:rsid w:val="00894D3F"/>
    <w:rsid w:val="008A097C"/>
    <w:rsid w:val="008A0BD6"/>
    <w:rsid w:val="008A2436"/>
    <w:rsid w:val="008A4F07"/>
    <w:rsid w:val="008B5DB0"/>
    <w:rsid w:val="008C3470"/>
    <w:rsid w:val="008C5903"/>
    <w:rsid w:val="008C7074"/>
    <w:rsid w:val="008C74CD"/>
    <w:rsid w:val="008D0384"/>
    <w:rsid w:val="008D0C26"/>
    <w:rsid w:val="008D0F32"/>
    <w:rsid w:val="008D308C"/>
    <w:rsid w:val="008D40A8"/>
    <w:rsid w:val="008D5297"/>
    <w:rsid w:val="008D6C76"/>
    <w:rsid w:val="008E115C"/>
    <w:rsid w:val="008E2C1C"/>
    <w:rsid w:val="008E3F02"/>
    <w:rsid w:val="008E65EC"/>
    <w:rsid w:val="008E66E2"/>
    <w:rsid w:val="008F06B8"/>
    <w:rsid w:val="008F0851"/>
    <w:rsid w:val="008F1C5B"/>
    <w:rsid w:val="008F3309"/>
    <w:rsid w:val="008F4818"/>
    <w:rsid w:val="008F5C3F"/>
    <w:rsid w:val="00904CB9"/>
    <w:rsid w:val="00905B84"/>
    <w:rsid w:val="009114B0"/>
    <w:rsid w:val="00911535"/>
    <w:rsid w:val="00911800"/>
    <w:rsid w:val="00911A88"/>
    <w:rsid w:val="00912B4D"/>
    <w:rsid w:val="00912DBA"/>
    <w:rsid w:val="00914466"/>
    <w:rsid w:val="00914A6B"/>
    <w:rsid w:val="009151F1"/>
    <w:rsid w:val="009219C4"/>
    <w:rsid w:val="00923750"/>
    <w:rsid w:val="00925097"/>
    <w:rsid w:val="00927542"/>
    <w:rsid w:val="0092754F"/>
    <w:rsid w:val="00927D77"/>
    <w:rsid w:val="009308C0"/>
    <w:rsid w:val="00930DEB"/>
    <w:rsid w:val="00934267"/>
    <w:rsid w:val="00936503"/>
    <w:rsid w:val="00940B03"/>
    <w:rsid w:val="00940B81"/>
    <w:rsid w:val="00940F49"/>
    <w:rsid w:val="009422FB"/>
    <w:rsid w:val="00942B6E"/>
    <w:rsid w:val="00942D29"/>
    <w:rsid w:val="00946CC6"/>
    <w:rsid w:val="00947247"/>
    <w:rsid w:val="00953579"/>
    <w:rsid w:val="009545FB"/>
    <w:rsid w:val="0095501E"/>
    <w:rsid w:val="00955075"/>
    <w:rsid w:val="00955238"/>
    <w:rsid w:val="0095571C"/>
    <w:rsid w:val="00955B15"/>
    <w:rsid w:val="00955FDC"/>
    <w:rsid w:val="00956F5D"/>
    <w:rsid w:val="00961A30"/>
    <w:rsid w:val="00961CDA"/>
    <w:rsid w:val="00962F77"/>
    <w:rsid w:val="00963BD7"/>
    <w:rsid w:val="009643FB"/>
    <w:rsid w:val="00967740"/>
    <w:rsid w:val="00970049"/>
    <w:rsid w:val="009714C0"/>
    <w:rsid w:val="00973954"/>
    <w:rsid w:val="00975673"/>
    <w:rsid w:val="009839F5"/>
    <w:rsid w:val="00985BB1"/>
    <w:rsid w:val="00986B0B"/>
    <w:rsid w:val="00990761"/>
    <w:rsid w:val="0099640C"/>
    <w:rsid w:val="0099747D"/>
    <w:rsid w:val="0099771A"/>
    <w:rsid w:val="009A0006"/>
    <w:rsid w:val="009A1741"/>
    <w:rsid w:val="009A20FA"/>
    <w:rsid w:val="009A2112"/>
    <w:rsid w:val="009A215C"/>
    <w:rsid w:val="009A4559"/>
    <w:rsid w:val="009A51D8"/>
    <w:rsid w:val="009A6E8D"/>
    <w:rsid w:val="009A70E9"/>
    <w:rsid w:val="009B010F"/>
    <w:rsid w:val="009C1AD3"/>
    <w:rsid w:val="009C6F9D"/>
    <w:rsid w:val="009C7454"/>
    <w:rsid w:val="009D0A23"/>
    <w:rsid w:val="009D1007"/>
    <w:rsid w:val="009D13B7"/>
    <w:rsid w:val="009D42ED"/>
    <w:rsid w:val="009D5C24"/>
    <w:rsid w:val="009D64FF"/>
    <w:rsid w:val="009E00B2"/>
    <w:rsid w:val="009E2599"/>
    <w:rsid w:val="009E60CB"/>
    <w:rsid w:val="009F0176"/>
    <w:rsid w:val="009F0EDE"/>
    <w:rsid w:val="009F1C52"/>
    <w:rsid w:val="009F57D5"/>
    <w:rsid w:val="009F6B40"/>
    <w:rsid w:val="00A00CBA"/>
    <w:rsid w:val="00A00F8A"/>
    <w:rsid w:val="00A0270B"/>
    <w:rsid w:val="00A04CA1"/>
    <w:rsid w:val="00A05333"/>
    <w:rsid w:val="00A0573D"/>
    <w:rsid w:val="00A05FA1"/>
    <w:rsid w:val="00A0720D"/>
    <w:rsid w:val="00A10D48"/>
    <w:rsid w:val="00A112A8"/>
    <w:rsid w:val="00A114BF"/>
    <w:rsid w:val="00A15CC3"/>
    <w:rsid w:val="00A16583"/>
    <w:rsid w:val="00A16ABF"/>
    <w:rsid w:val="00A2028A"/>
    <w:rsid w:val="00A22B15"/>
    <w:rsid w:val="00A24689"/>
    <w:rsid w:val="00A31E3D"/>
    <w:rsid w:val="00A32719"/>
    <w:rsid w:val="00A35D4F"/>
    <w:rsid w:val="00A37F02"/>
    <w:rsid w:val="00A413B0"/>
    <w:rsid w:val="00A47E24"/>
    <w:rsid w:val="00A56854"/>
    <w:rsid w:val="00A606ED"/>
    <w:rsid w:val="00A6238D"/>
    <w:rsid w:val="00A6252E"/>
    <w:rsid w:val="00A63204"/>
    <w:rsid w:val="00A64008"/>
    <w:rsid w:val="00A642D6"/>
    <w:rsid w:val="00A660D4"/>
    <w:rsid w:val="00A7010F"/>
    <w:rsid w:val="00A703EE"/>
    <w:rsid w:val="00A7116B"/>
    <w:rsid w:val="00A713F5"/>
    <w:rsid w:val="00A7368F"/>
    <w:rsid w:val="00A80BE4"/>
    <w:rsid w:val="00A926D8"/>
    <w:rsid w:val="00A937B9"/>
    <w:rsid w:val="00A95C8F"/>
    <w:rsid w:val="00A9624A"/>
    <w:rsid w:val="00AA08EB"/>
    <w:rsid w:val="00AA2CB1"/>
    <w:rsid w:val="00AA54CD"/>
    <w:rsid w:val="00AA5618"/>
    <w:rsid w:val="00AA5982"/>
    <w:rsid w:val="00AA728D"/>
    <w:rsid w:val="00AB25A3"/>
    <w:rsid w:val="00AB35C3"/>
    <w:rsid w:val="00AB4B83"/>
    <w:rsid w:val="00AB7908"/>
    <w:rsid w:val="00AC017D"/>
    <w:rsid w:val="00AC1397"/>
    <w:rsid w:val="00AC26F8"/>
    <w:rsid w:val="00AC2B9C"/>
    <w:rsid w:val="00AC65DF"/>
    <w:rsid w:val="00AD03FD"/>
    <w:rsid w:val="00AD1381"/>
    <w:rsid w:val="00AD14B5"/>
    <w:rsid w:val="00AD32E4"/>
    <w:rsid w:val="00AD5C93"/>
    <w:rsid w:val="00AD5CFC"/>
    <w:rsid w:val="00AD5FC3"/>
    <w:rsid w:val="00AD6F4D"/>
    <w:rsid w:val="00AE6466"/>
    <w:rsid w:val="00AE6616"/>
    <w:rsid w:val="00AE7C74"/>
    <w:rsid w:val="00AF0896"/>
    <w:rsid w:val="00AF6435"/>
    <w:rsid w:val="00AF7D35"/>
    <w:rsid w:val="00B0442F"/>
    <w:rsid w:val="00B053E1"/>
    <w:rsid w:val="00B067FB"/>
    <w:rsid w:val="00B069F1"/>
    <w:rsid w:val="00B07D85"/>
    <w:rsid w:val="00B11563"/>
    <w:rsid w:val="00B12FD8"/>
    <w:rsid w:val="00B13127"/>
    <w:rsid w:val="00B13E6E"/>
    <w:rsid w:val="00B20016"/>
    <w:rsid w:val="00B20D57"/>
    <w:rsid w:val="00B30CE7"/>
    <w:rsid w:val="00B33F5E"/>
    <w:rsid w:val="00B34534"/>
    <w:rsid w:val="00B34B4C"/>
    <w:rsid w:val="00B34FEE"/>
    <w:rsid w:val="00B4010B"/>
    <w:rsid w:val="00B41403"/>
    <w:rsid w:val="00B453A5"/>
    <w:rsid w:val="00B46333"/>
    <w:rsid w:val="00B46C24"/>
    <w:rsid w:val="00B515EA"/>
    <w:rsid w:val="00B5185E"/>
    <w:rsid w:val="00B545A5"/>
    <w:rsid w:val="00B55A02"/>
    <w:rsid w:val="00B56341"/>
    <w:rsid w:val="00B618C3"/>
    <w:rsid w:val="00B67728"/>
    <w:rsid w:val="00B7078D"/>
    <w:rsid w:val="00B70A9D"/>
    <w:rsid w:val="00B759C5"/>
    <w:rsid w:val="00B75CAD"/>
    <w:rsid w:val="00B762B6"/>
    <w:rsid w:val="00B8289C"/>
    <w:rsid w:val="00B8347F"/>
    <w:rsid w:val="00B83F93"/>
    <w:rsid w:val="00B85B8F"/>
    <w:rsid w:val="00B909EE"/>
    <w:rsid w:val="00B935C9"/>
    <w:rsid w:val="00B948D1"/>
    <w:rsid w:val="00B9627B"/>
    <w:rsid w:val="00B97562"/>
    <w:rsid w:val="00BA2C4A"/>
    <w:rsid w:val="00BA438B"/>
    <w:rsid w:val="00BA66A2"/>
    <w:rsid w:val="00BB0A6F"/>
    <w:rsid w:val="00BB3780"/>
    <w:rsid w:val="00BB435A"/>
    <w:rsid w:val="00BB6A4F"/>
    <w:rsid w:val="00BC1D28"/>
    <w:rsid w:val="00BC74A4"/>
    <w:rsid w:val="00BD142A"/>
    <w:rsid w:val="00BD2000"/>
    <w:rsid w:val="00BE7A46"/>
    <w:rsid w:val="00BF196B"/>
    <w:rsid w:val="00BF27D7"/>
    <w:rsid w:val="00BF28F3"/>
    <w:rsid w:val="00BF3394"/>
    <w:rsid w:val="00BF523F"/>
    <w:rsid w:val="00BF627C"/>
    <w:rsid w:val="00C031AE"/>
    <w:rsid w:val="00C05851"/>
    <w:rsid w:val="00C10443"/>
    <w:rsid w:val="00C12A9D"/>
    <w:rsid w:val="00C13180"/>
    <w:rsid w:val="00C16293"/>
    <w:rsid w:val="00C21036"/>
    <w:rsid w:val="00C23057"/>
    <w:rsid w:val="00C252F3"/>
    <w:rsid w:val="00C2705A"/>
    <w:rsid w:val="00C30043"/>
    <w:rsid w:val="00C305BF"/>
    <w:rsid w:val="00C32AAF"/>
    <w:rsid w:val="00C33F87"/>
    <w:rsid w:val="00C341AB"/>
    <w:rsid w:val="00C34746"/>
    <w:rsid w:val="00C35646"/>
    <w:rsid w:val="00C3654A"/>
    <w:rsid w:val="00C37030"/>
    <w:rsid w:val="00C41108"/>
    <w:rsid w:val="00C412BD"/>
    <w:rsid w:val="00C41ACA"/>
    <w:rsid w:val="00C424B8"/>
    <w:rsid w:val="00C44D94"/>
    <w:rsid w:val="00C51DE6"/>
    <w:rsid w:val="00C51F6F"/>
    <w:rsid w:val="00C52D85"/>
    <w:rsid w:val="00C548BC"/>
    <w:rsid w:val="00C56E0F"/>
    <w:rsid w:val="00C578FA"/>
    <w:rsid w:val="00C655CD"/>
    <w:rsid w:val="00C6696D"/>
    <w:rsid w:val="00C66D57"/>
    <w:rsid w:val="00C704A6"/>
    <w:rsid w:val="00C7169F"/>
    <w:rsid w:val="00C71FDE"/>
    <w:rsid w:val="00C72C72"/>
    <w:rsid w:val="00C72EA7"/>
    <w:rsid w:val="00C75AE9"/>
    <w:rsid w:val="00C832F5"/>
    <w:rsid w:val="00C84275"/>
    <w:rsid w:val="00C85267"/>
    <w:rsid w:val="00C85B96"/>
    <w:rsid w:val="00C90210"/>
    <w:rsid w:val="00C922FC"/>
    <w:rsid w:val="00C9242D"/>
    <w:rsid w:val="00C92494"/>
    <w:rsid w:val="00C956FB"/>
    <w:rsid w:val="00C973F4"/>
    <w:rsid w:val="00CA4A36"/>
    <w:rsid w:val="00CB1F9D"/>
    <w:rsid w:val="00CB25D0"/>
    <w:rsid w:val="00CB343C"/>
    <w:rsid w:val="00CB46B8"/>
    <w:rsid w:val="00CB4DC0"/>
    <w:rsid w:val="00CB58D0"/>
    <w:rsid w:val="00CB6551"/>
    <w:rsid w:val="00CB756E"/>
    <w:rsid w:val="00CC28AF"/>
    <w:rsid w:val="00CC4BC1"/>
    <w:rsid w:val="00CC5753"/>
    <w:rsid w:val="00CC75CC"/>
    <w:rsid w:val="00CD1D84"/>
    <w:rsid w:val="00CD308A"/>
    <w:rsid w:val="00CD33E9"/>
    <w:rsid w:val="00CD5BC8"/>
    <w:rsid w:val="00CD6BEE"/>
    <w:rsid w:val="00CD72C9"/>
    <w:rsid w:val="00CD7A05"/>
    <w:rsid w:val="00CE0FC8"/>
    <w:rsid w:val="00CE1C8B"/>
    <w:rsid w:val="00CE2E5D"/>
    <w:rsid w:val="00CE3948"/>
    <w:rsid w:val="00CE4649"/>
    <w:rsid w:val="00CF028C"/>
    <w:rsid w:val="00CF25CC"/>
    <w:rsid w:val="00CF3FE8"/>
    <w:rsid w:val="00CF44A4"/>
    <w:rsid w:val="00CF4619"/>
    <w:rsid w:val="00CF66D2"/>
    <w:rsid w:val="00CF73C3"/>
    <w:rsid w:val="00D047A5"/>
    <w:rsid w:val="00D067C1"/>
    <w:rsid w:val="00D06911"/>
    <w:rsid w:val="00D10150"/>
    <w:rsid w:val="00D114DF"/>
    <w:rsid w:val="00D11CBD"/>
    <w:rsid w:val="00D13BF2"/>
    <w:rsid w:val="00D165AA"/>
    <w:rsid w:val="00D17273"/>
    <w:rsid w:val="00D21B3F"/>
    <w:rsid w:val="00D221C8"/>
    <w:rsid w:val="00D2298D"/>
    <w:rsid w:val="00D229A5"/>
    <w:rsid w:val="00D24C09"/>
    <w:rsid w:val="00D25C14"/>
    <w:rsid w:val="00D26112"/>
    <w:rsid w:val="00D2667F"/>
    <w:rsid w:val="00D26735"/>
    <w:rsid w:val="00D27B7C"/>
    <w:rsid w:val="00D3040C"/>
    <w:rsid w:val="00D304AA"/>
    <w:rsid w:val="00D30E66"/>
    <w:rsid w:val="00D3227B"/>
    <w:rsid w:val="00D32879"/>
    <w:rsid w:val="00D33DAC"/>
    <w:rsid w:val="00D340D3"/>
    <w:rsid w:val="00D34E83"/>
    <w:rsid w:val="00D35FBE"/>
    <w:rsid w:val="00D36571"/>
    <w:rsid w:val="00D3679B"/>
    <w:rsid w:val="00D4038D"/>
    <w:rsid w:val="00D40E8F"/>
    <w:rsid w:val="00D421C9"/>
    <w:rsid w:val="00D449CD"/>
    <w:rsid w:val="00D45372"/>
    <w:rsid w:val="00D502F6"/>
    <w:rsid w:val="00D51D8C"/>
    <w:rsid w:val="00D52B10"/>
    <w:rsid w:val="00D53465"/>
    <w:rsid w:val="00D554D6"/>
    <w:rsid w:val="00D55EC9"/>
    <w:rsid w:val="00D57C43"/>
    <w:rsid w:val="00D57E6D"/>
    <w:rsid w:val="00D612C6"/>
    <w:rsid w:val="00D64CAC"/>
    <w:rsid w:val="00D71BD3"/>
    <w:rsid w:val="00D72015"/>
    <w:rsid w:val="00D74DCE"/>
    <w:rsid w:val="00D82051"/>
    <w:rsid w:val="00D914CD"/>
    <w:rsid w:val="00D969E1"/>
    <w:rsid w:val="00D97321"/>
    <w:rsid w:val="00DA3666"/>
    <w:rsid w:val="00DA5FD0"/>
    <w:rsid w:val="00DA76BB"/>
    <w:rsid w:val="00DB269F"/>
    <w:rsid w:val="00DB54CA"/>
    <w:rsid w:val="00DC0323"/>
    <w:rsid w:val="00DC12C0"/>
    <w:rsid w:val="00DC5719"/>
    <w:rsid w:val="00DD065E"/>
    <w:rsid w:val="00DD0778"/>
    <w:rsid w:val="00DD16CB"/>
    <w:rsid w:val="00DD30ED"/>
    <w:rsid w:val="00DD37A2"/>
    <w:rsid w:val="00DD3826"/>
    <w:rsid w:val="00DD69D2"/>
    <w:rsid w:val="00DD72A9"/>
    <w:rsid w:val="00DE082C"/>
    <w:rsid w:val="00DE0B3C"/>
    <w:rsid w:val="00DE3E8E"/>
    <w:rsid w:val="00DE4454"/>
    <w:rsid w:val="00DE4D95"/>
    <w:rsid w:val="00DE61AD"/>
    <w:rsid w:val="00DF2B12"/>
    <w:rsid w:val="00DF2BFE"/>
    <w:rsid w:val="00DF3CB3"/>
    <w:rsid w:val="00DF4F96"/>
    <w:rsid w:val="00DF701D"/>
    <w:rsid w:val="00E01816"/>
    <w:rsid w:val="00E03FA1"/>
    <w:rsid w:val="00E0523F"/>
    <w:rsid w:val="00E16953"/>
    <w:rsid w:val="00E21ACF"/>
    <w:rsid w:val="00E21B73"/>
    <w:rsid w:val="00E2243C"/>
    <w:rsid w:val="00E244F9"/>
    <w:rsid w:val="00E25E1D"/>
    <w:rsid w:val="00E26601"/>
    <w:rsid w:val="00E310E8"/>
    <w:rsid w:val="00E31201"/>
    <w:rsid w:val="00E312F4"/>
    <w:rsid w:val="00E32BD4"/>
    <w:rsid w:val="00E33341"/>
    <w:rsid w:val="00E36A4A"/>
    <w:rsid w:val="00E36DF6"/>
    <w:rsid w:val="00E37F99"/>
    <w:rsid w:val="00E40470"/>
    <w:rsid w:val="00E42DD3"/>
    <w:rsid w:val="00E4349F"/>
    <w:rsid w:val="00E43690"/>
    <w:rsid w:val="00E441FD"/>
    <w:rsid w:val="00E446C2"/>
    <w:rsid w:val="00E45388"/>
    <w:rsid w:val="00E47293"/>
    <w:rsid w:val="00E53B44"/>
    <w:rsid w:val="00E55E6F"/>
    <w:rsid w:val="00E571D4"/>
    <w:rsid w:val="00E61951"/>
    <w:rsid w:val="00E62258"/>
    <w:rsid w:val="00E62C75"/>
    <w:rsid w:val="00E67202"/>
    <w:rsid w:val="00E67D90"/>
    <w:rsid w:val="00E713BD"/>
    <w:rsid w:val="00E80C02"/>
    <w:rsid w:val="00E81EE1"/>
    <w:rsid w:val="00E82E6F"/>
    <w:rsid w:val="00E83E22"/>
    <w:rsid w:val="00E9260C"/>
    <w:rsid w:val="00E9429E"/>
    <w:rsid w:val="00E94815"/>
    <w:rsid w:val="00E96C76"/>
    <w:rsid w:val="00E97829"/>
    <w:rsid w:val="00EA15D5"/>
    <w:rsid w:val="00EA3C4A"/>
    <w:rsid w:val="00EA4AC4"/>
    <w:rsid w:val="00EA4F4E"/>
    <w:rsid w:val="00EA6751"/>
    <w:rsid w:val="00EB29B1"/>
    <w:rsid w:val="00EB5AAC"/>
    <w:rsid w:val="00EC0353"/>
    <w:rsid w:val="00EC109F"/>
    <w:rsid w:val="00EC2E2E"/>
    <w:rsid w:val="00EC56D3"/>
    <w:rsid w:val="00EC5CE8"/>
    <w:rsid w:val="00ED0D3A"/>
    <w:rsid w:val="00ED17D7"/>
    <w:rsid w:val="00ED2086"/>
    <w:rsid w:val="00ED43C1"/>
    <w:rsid w:val="00ED5281"/>
    <w:rsid w:val="00ED623E"/>
    <w:rsid w:val="00ED74C7"/>
    <w:rsid w:val="00EE0878"/>
    <w:rsid w:val="00EE0B34"/>
    <w:rsid w:val="00EE0D1D"/>
    <w:rsid w:val="00EE2245"/>
    <w:rsid w:val="00EE325B"/>
    <w:rsid w:val="00EE4F3A"/>
    <w:rsid w:val="00EE639C"/>
    <w:rsid w:val="00EF28A3"/>
    <w:rsid w:val="00EF6907"/>
    <w:rsid w:val="00EF7F95"/>
    <w:rsid w:val="00F00170"/>
    <w:rsid w:val="00F02035"/>
    <w:rsid w:val="00F027F3"/>
    <w:rsid w:val="00F02B33"/>
    <w:rsid w:val="00F06DEB"/>
    <w:rsid w:val="00F0728F"/>
    <w:rsid w:val="00F0796C"/>
    <w:rsid w:val="00F104DF"/>
    <w:rsid w:val="00F13B03"/>
    <w:rsid w:val="00F15CEA"/>
    <w:rsid w:val="00F211EA"/>
    <w:rsid w:val="00F244CA"/>
    <w:rsid w:val="00F2543E"/>
    <w:rsid w:val="00F328A9"/>
    <w:rsid w:val="00F3489A"/>
    <w:rsid w:val="00F34B11"/>
    <w:rsid w:val="00F36326"/>
    <w:rsid w:val="00F42296"/>
    <w:rsid w:val="00F4319A"/>
    <w:rsid w:val="00F45249"/>
    <w:rsid w:val="00F501EB"/>
    <w:rsid w:val="00F53EAF"/>
    <w:rsid w:val="00F542F1"/>
    <w:rsid w:val="00F56D6B"/>
    <w:rsid w:val="00F56E33"/>
    <w:rsid w:val="00F5736E"/>
    <w:rsid w:val="00F5793E"/>
    <w:rsid w:val="00F600F9"/>
    <w:rsid w:val="00F60A44"/>
    <w:rsid w:val="00F60E11"/>
    <w:rsid w:val="00F61A82"/>
    <w:rsid w:val="00F62F7B"/>
    <w:rsid w:val="00F637C7"/>
    <w:rsid w:val="00F638A9"/>
    <w:rsid w:val="00F66E09"/>
    <w:rsid w:val="00F70979"/>
    <w:rsid w:val="00F7119E"/>
    <w:rsid w:val="00F72825"/>
    <w:rsid w:val="00F838A1"/>
    <w:rsid w:val="00F85148"/>
    <w:rsid w:val="00F86120"/>
    <w:rsid w:val="00F87B24"/>
    <w:rsid w:val="00F91799"/>
    <w:rsid w:val="00F91B02"/>
    <w:rsid w:val="00F93806"/>
    <w:rsid w:val="00F95399"/>
    <w:rsid w:val="00FA05B6"/>
    <w:rsid w:val="00FA4775"/>
    <w:rsid w:val="00FA52D2"/>
    <w:rsid w:val="00FA64B9"/>
    <w:rsid w:val="00FA69D6"/>
    <w:rsid w:val="00FB1792"/>
    <w:rsid w:val="00FB27D2"/>
    <w:rsid w:val="00FB3C32"/>
    <w:rsid w:val="00FB4487"/>
    <w:rsid w:val="00FB4606"/>
    <w:rsid w:val="00FB4662"/>
    <w:rsid w:val="00FB4C00"/>
    <w:rsid w:val="00FB58E3"/>
    <w:rsid w:val="00FB6BBD"/>
    <w:rsid w:val="00FC0194"/>
    <w:rsid w:val="00FC0EBB"/>
    <w:rsid w:val="00FC23D7"/>
    <w:rsid w:val="00FC30FC"/>
    <w:rsid w:val="00FC66BC"/>
    <w:rsid w:val="00FC6788"/>
    <w:rsid w:val="00FD0823"/>
    <w:rsid w:val="00FD2D3A"/>
    <w:rsid w:val="00FD2FF0"/>
    <w:rsid w:val="00FD3B00"/>
    <w:rsid w:val="00FD4BE0"/>
    <w:rsid w:val="00FD5AF0"/>
    <w:rsid w:val="00FD6F6D"/>
    <w:rsid w:val="00FE29FF"/>
    <w:rsid w:val="00FE2DD2"/>
    <w:rsid w:val="00FE3379"/>
    <w:rsid w:val="00FE3D4F"/>
    <w:rsid w:val="00FE4087"/>
    <w:rsid w:val="00FF0B38"/>
    <w:rsid w:val="00FF2F7E"/>
    <w:rsid w:val="00FF64C0"/>
    <w:rsid w:val="00FF6A13"/>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F8680"/>
  <w15:chartTrackingRefBased/>
  <w15:docId w15:val="{B197B55E-F7AD-3344-9914-11E4F5DE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2E06"/>
    <w:rPr>
      <w:rFonts w:ascii="Times New Roman" w:eastAsia="Times New Roman" w:hAnsi="Times New Roman"/>
      <w:sz w:val="24"/>
      <w:szCs w:val="24"/>
    </w:rPr>
  </w:style>
  <w:style w:type="paragraph" w:styleId="1">
    <w:name w:val="heading 1"/>
    <w:basedOn w:val="a"/>
    <w:next w:val="a"/>
    <w:link w:val="10"/>
    <w:uiPriority w:val="9"/>
    <w:qFormat/>
    <w:rsid w:val="00A95C8F"/>
    <w:pPr>
      <w:keepNext/>
      <w:spacing w:line="360" w:lineRule="auto"/>
      <w:jc w:val="center"/>
      <w:outlineLvl w:val="0"/>
    </w:pPr>
    <w:rPr>
      <w:rFonts w:ascii="Arial" w:hAnsi="Arial"/>
      <w:b/>
      <w:bCs/>
      <w:color w:val="000000"/>
      <w:sz w:val="28"/>
      <w:szCs w:val="28"/>
      <w:u w:val="single"/>
      <w:lang w:val="x-none"/>
    </w:rPr>
  </w:style>
  <w:style w:type="paragraph" w:styleId="2">
    <w:name w:val="heading 2"/>
    <w:basedOn w:val="a"/>
    <w:next w:val="a"/>
    <w:link w:val="20"/>
    <w:uiPriority w:val="9"/>
    <w:unhideWhenUsed/>
    <w:qFormat/>
    <w:rsid w:val="00A95C8F"/>
    <w:pPr>
      <w:keepNext/>
      <w:spacing w:line="360" w:lineRule="auto"/>
      <w:ind w:firstLine="709"/>
      <w:jc w:val="both"/>
      <w:outlineLvl w:val="1"/>
    </w:pPr>
    <w:rPr>
      <w:rFonts w:ascii="Arial" w:hAnsi="Arial"/>
      <w:b/>
      <w:bCs/>
      <w:color w:val="000000"/>
      <w:sz w:val="28"/>
      <w:szCs w:val="28"/>
      <w:u w:val="single"/>
      <w:lang w:val="x-none"/>
    </w:rPr>
  </w:style>
  <w:style w:type="paragraph" w:styleId="3">
    <w:name w:val="heading 3"/>
    <w:basedOn w:val="a"/>
    <w:next w:val="a"/>
    <w:link w:val="30"/>
    <w:uiPriority w:val="9"/>
    <w:qFormat/>
    <w:rsid w:val="00A95C8F"/>
    <w:pPr>
      <w:keepNext/>
      <w:jc w:val="center"/>
      <w:outlineLvl w:val="2"/>
    </w:pPr>
    <w:rPr>
      <w:b/>
      <w:bCs/>
      <w:i/>
      <w:iCs/>
      <w:sz w:val="56"/>
      <w:szCs w:val="56"/>
      <w:lang w:val="x-none" w:eastAsia="x-none"/>
    </w:rPr>
  </w:style>
  <w:style w:type="paragraph" w:styleId="4">
    <w:name w:val="heading 4"/>
    <w:basedOn w:val="a"/>
    <w:next w:val="a"/>
    <w:link w:val="40"/>
    <w:uiPriority w:val="9"/>
    <w:qFormat/>
    <w:rsid w:val="00A95C8F"/>
    <w:pPr>
      <w:keepNext/>
      <w:jc w:val="right"/>
      <w:outlineLvl w:val="3"/>
    </w:pPr>
    <w:rPr>
      <w:b/>
      <w:bCs/>
      <w:i/>
      <w:iCs/>
      <w:sz w:val="56"/>
      <w:szCs w:val="56"/>
      <w:lang w:val="x-none" w:eastAsia="x-none"/>
    </w:rPr>
  </w:style>
  <w:style w:type="paragraph" w:styleId="5">
    <w:name w:val="heading 5"/>
    <w:basedOn w:val="a"/>
    <w:next w:val="a"/>
    <w:link w:val="50"/>
    <w:uiPriority w:val="9"/>
    <w:semiHidden/>
    <w:unhideWhenUsed/>
    <w:qFormat/>
    <w:rsid w:val="00A95C8F"/>
    <w:pPr>
      <w:spacing w:before="240" w:after="60"/>
      <w:outlineLvl w:val="4"/>
    </w:pPr>
    <w:rPr>
      <w:rFonts w:ascii="Calibri" w:hAnsi="Calibri"/>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95C8F"/>
    <w:rPr>
      <w:rFonts w:ascii="Arial" w:eastAsia="Times New Roman" w:hAnsi="Arial" w:cs="Arial"/>
      <w:b/>
      <w:bCs/>
      <w:color w:val="000000"/>
      <w:sz w:val="28"/>
      <w:szCs w:val="28"/>
      <w:u w:val="single"/>
      <w:lang w:eastAsia="ru-RU"/>
    </w:rPr>
  </w:style>
  <w:style w:type="character" w:customStyle="1" w:styleId="20">
    <w:name w:val="Заголовок 2 Знак"/>
    <w:link w:val="2"/>
    <w:uiPriority w:val="9"/>
    <w:rsid w:val="00A95C8F"/>
    <w:rPr>
      <w:rFonts w:ascii="Arial" w:eastAsia="Times New Roman" w:hAnsi="Arial" w:cs="Arial"/>
      <w:b/>
      <w:bCs/>
      <w:color w:val="000000"/>
      <w:sz w:val="28"/>
      <w:szCs w:val="28"/>
      <w:u w:val="single"/>
      <w:lang w:eastAsia="ru-RU"/>
    </w:rPr>
  </w:style>
  <w:style w:type="character" w:customStyle="1" w:styleId="30">
    <w:name w:val="Заголовок 3 Знак"/>
    <w:link w:val="3"/>
    <w:uiPriority w:val="9"/>
    <w:rsid w:val="00A95C8F"/>
    <w:rPr>
      <w:rFonts w:ascii="Times New Roman" w:eastAsia="Times New Roman" w:hAnsi="Times New Roman" w:cs="Times New Roman"/>
      <w:b/>
      <w:bCs/>
      <w:i/>
      <w:iCs/>
      <w:sz w:val="56"/>
      <w:szCs w:val="56"/>
      <w:lang w:val="x-none" w:eastAsia="x-none"/>
    </w:rPr>
  </w:style>
  <w:style w:type="character" w:customStyle="1" w:styleId="40">
    <w:name w:val="Заголовок 4 Знак"/>
    <w:link w:val="4"/>
    <w:uiPriority w:val="9"/>
    <w:rsid w:val="00A95C8F"/>
    <w:rPr>
      <w:rFonts w:ascii="Times New Roman" w:eastAsia="Times New Roman" w:hAnsi="Times New Roman" w:cs="Times New Roman"/>
      <w:b/>
      <w:bCs/>
      <w:i/>
      <w:iCs/>
      <w:sz w:val="56"/>
      <w:szCs w:val="56"/>
      <w:lang w:val="x-none" w:eastAsia="x-none"/>
    </w:rPr>
  </w:style>
  <w:style w:type="character" w:customStyle="1" w:styleId="50">
    <w:name w:val="Заголовок 5 Знак"/>
    <w:link w:val="5"/>
    <w:uiPriority w:val="9"/>
    <w:semiHidden/>
    <w:rsid w:val="00A95C8F"/>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A95C8F"/>
  </w:style>
  <w:style w:type="paragraph" w:styleId="a3">
    <w:name w:val="Balloon Text"/>
    <w:basedOn w:val="a"/>
    <w:link w:val="a4"/>
    <w:uiPriority w:val="99"/>
    <w:semiHidden/>
    <w:unhideWhenUsed/>
    <w:rsid w:val="00A95C8F"/>
    <w:rPr>
      <w:rFonts w:ascii="Tahoma" w:hAnsi="Tahoma"/>
      <w:sz w:val="16"/>
      <w:szCs w:val="16"/>
      <w:lang w:val="x-none"/>
    </w:rPr>
  </w:style>
  <w:style w:type="character" w:customStyle="1" w:styleId="a4">
    <w:name w:val="Текст выноски Знак"/>
    <w:link w:val="a3"/>
    <w:uiPriority w:val="99"/>
    <w:semiHidden/>
    <w:rsid w:val="00A95C8F"/>
    <w:rPr>
      <w:rFonts w:ascii="Tahoma" w:eastAsia="Times New Roman" w:hAnsi="Tahoma" w:cs="Times New Roman"/>
      <w:sz w:val="16"/>
      <w:szCs w:val="16"/>
      <w:lang w:val="x-none" w:eastAsia="ru-RU"/>
    </w:rPr>
  </w:style>
  <w:style w:type="paragraph" w:customStyle="1" w:styleId="readerarticlelead">
    <w:name w:val="reader_article_lead"/>
    <w:basedOn w:val="a"/>
    <w:rsid w:val="00A95C8F"/>
    <w:pPr>
      <w:spacing w:before="100" w:beforeAutospacing="1" w:after="100" w:afterAutospacing="1"/>
    </w:pPr>
  </w:style>
  <w:style w:type="paragraph" w:customStyle="1" w:styleId="a5">
    <w:basedOn w:val="a"/>
    <w:next w:val="a6"/>
    <w:uiPriority w:val="99"/>
    <w:unhideWhenUsed/>
    <w:rsid w:val="00A95C8F"/>
    <w:pPr>
      <w:spacing w:before="100" w:beforeAutospacing="1" w:after="100" w:afterAutospacing="1"/>
    </w:pPr>
  </w:style>
  <w:style w:type="paragraph" w:customStyle="1" w:styleId="figurecaptiontitle">
    <w:name w:val="figure_caption_title"/>
    <w:basedOn w:val="a"/>
    <w:rsid w:val="00A95C8F"/>
    <w:pPr>
      <w:spacing w:before="100" w:beforeAutospacing="1" w:after="100" w:afterAutospacing="1"/>
    </w:pPr>
  </w:style>
  <w:style w:type="paragraph" w:customStyle="1" w:styleId="news-listitemtitle">
    <w:name w:val="news-list_item_title"/>
    <w:basedOn w:val="a"/>
    <w:rsid w:val="00A95C8F"/>
    <w:pPr>
      <w:spacing w:before="100" w:beforeAutospacing="1" w:after="100" w:afterAutospacing="1"/>
    </w:pPr>
  </w:style>
  <w:style w:type="character" w:styleId="a7">
    <w:name w:val="Hyperlink"/>
    <w:uiPriority w:val="99"/>
    <w:unhideWhenUsed/>
    <w:rsid w:val="00A95C8F"/>
    <w:rPr>
      <w:color w:val="0000FF"/>
      <w:u w:val="single"/>
    </w:rPr>
  </w:style>
  <w:style w:type="paragraph" w:customStyle="1" w:styleId="galleryitemmeta">
    <w:name w:val="gallery_item_meta"/>
    <w:basedOn w:val="a"/>
    <w:rsid w:val="00A95C8F"/>
    <w:pPr>
      <w:spacing w:before="100" w:beforeAutospacing="1" w:after="100" w:afterAutospacing="1"/>
    </w:pPr>
  </w:style>
  <w:style w:type="paragraph" w:customStyle="1" w:styleId="Arial">
    <w:name w:val="Обычный + Arial"/>
    <w:aliases w:val="14 пт,полужирный,подчеркивание,Междустр.интервал:  полуто..."/>
    <w:basedOn w:val="a"/>
    <w:rsid w:val="00A95C8F"/>
    <w:rPr>
      <w:sz w:val="28"/>
      <w:szCs w:val="28"/>
    </w:rPr>
  </w:style>
  <w:style w:type="paragraph" w:styleId="a8">
    <w:name w:val="header"/>
    <w:basedOn w:val="a"/>
    <w:link w:val="a9"/>
    <w:uiPriority w:val="99"/>
    <w:unhideWhenUsed/>
    <w:rsid w:val="00A95C8F"/>
    <w:pPr>
      <w:tabs>
        <w:tab w:val="center" w:pos="4677"/>
        <w:tab w:val="right" w:pos="9355"/>
      </w:tabs>
    </w:pPr>
    <w:rPr>
      <w:lang w:val="x-none" w:eastAsia="x-none"/>
    </w:rPr>
  </w:style>
  <w:style w:type="character" w:customStyle="1" w:styleId="a9">
    <w:name w:val="Верхний колонтитул Знак"/>
    <w:link w:val="a8"/>
    <w:uiPriority w:val="99"/>
    <w:rsid w:val="00A95C8F"/>
    <w:rPr>
      <w:rFonts w:ascii="Times New Roman" w:eastAsia="Times New Roman" w:hAnsi="Times New Roman" w:cs="Times New Roman"/>
      <w:sz w:val="24"/>
      <w:szCs w:val="24"/>
      <w:lang w:val="x-none" w:eastAsia="x-none"/>
    </w:rPr>
  </w:style>
  <w:style w:type="paragraph" w:styleId="aa">
    <w:name w:val="footer"/>
    <w:basedOn w:val="a"/>
    <w:link w:val="ab"/>
    <w:uiPriority w:val="99"/>
    <w:unhideWhenUsed/>
    <w:rsid w:val="00A95C8F"/>
    <w:pPr>
      <w:tabs>
        <w:tab w:val="center" w:pos="4677"/>
        <w:tab w:val="right" w:pos="9355"/>
      </w:tabs>
    </w:pPr>
    <w:rPr>
      <w:lang w:val="x-none" w:eastAsia="x-none"/>
    </w:rPr>
  </w:style>
  <w:style w:type="character" w:customStyle="1" w:styleId="ab">
    <w:name w:val="Нижний колонтитул Знак"/>
    <w:link w:val="aa"/>
    <w:uiPriority w:val="99"/>
    <w:rsid w:val="00A95C8F"/>
    <w:rPr>
      <w:rFonts w:ascii="Times New Roman" w:eastAsia="Times New Roman" w:hAnsi="Times New Roman" w:cs="Times New Roman"/>
      <w:sz w:val="24"/>
      <w:szCs w:val="24"/>
      <w:lang w:val="x-none" w:eastAsia="x-none"/>
    </w:rPr>
  </w:style>
  <w:style w:type="character" w:customStyle="1" w:styleId="12">
    <w:name w:val="Неразрешенное упоминание1"/>
    <w:uiPriority w:val="99"/>
    <w:semiHidden/>
    <w:unhideWhenUsed/>
    <w:rsid w:val="00A95C8F"/>
    <w:rPr>
      <w:color w:val="605E5C"/>
      <w:shd w:val="clear" w:color="auto" w:fill="E1DFDD"/>
    </w:rPr>
  </w:style>
  <w:style w:type="character" w:styleId="ac">
    <w:name w:val="FollowedHyperlink"/>
    <w:uiPriority w:val="99"/>
    <w:semiHidden/>
    <w:unhideWhenUsed/>
    <w:rsid w:val="00A95C8F"/>
    <w:rPr>
      <w:color w:val="954F72"/>
      <w:u w:val="single"/>
    </w:rPr>
  </w:style>
  <w:style w:type="paragraph" w:styleId="ad">
    <w:name w:val="TOC Heading"/>
    <w:basedOn w:val="1"/>
    <w:next w:val="a"/>
    <w:uiPriority w:val="39"/>
    <w:unhideWhenUsed/>
    <w:qFormat/>
    <w:rsid w:val="00A95C8F"/>
    <w:pPr>
      <w:keepLines/>
      <w:spacing w:before="240" w:line="259" w:lineRule="auto"/>
      <w:jc w:val="left"/>
      <w:outlineLvl w:val="9"/>
    </w:pPr>
    <w:rPr>
      <w:rFonts w:ascii="Calibri Light" w:hAnsi="Calibri Light"/>
      <w:b w:val="0"/>
      <w:bCs w:val="0"/>
      <w:color w:val="2E74B5"/>
      <w:sz w:val="32"/>
      <w:szCs w:val="32"/>
      <w:u w:val="none"/>
    </w:rPr>
  </w:style>
  <w:style w:type="paragraph" w:styleId="31">
    <w:name w:val="toc 3"/>
    <w:basedOn w:val="a"/>
    <w:next w:val="a"/>
    <w:autoRedefine/>
    <w:uiPriority w:val="39"/>
    <w:unhideWhenUsed/>
    <w:rsid w:val="00CD5BC8"/>
    <w:pPr>
      <w:tabs>
        <w:tab w:val="right" w:leader="underscore" w:pos="9345"/>
      </w:tabs>
    </w:pPr>
    <w:rPr>
      <w:rFonts w:ascii="Arial" w:hAnsi="Arial" w:cs="Arial"/>
      <w:b/>
      <w:bCs/>
      <w:i/>
      <w:noProof/>
    </w:rPr>
  </w:style>
  <w:style w:type="paragraph" w:styleId="13">
    <w:name w:val="toc 1"/>
    <w:basedOn w:val="a"/>
    <w:next w:val="a"/>
    <w:autoRedefine/>
    <w:uiPriority w:val="39"/>
    <w:unhideWhenUsed/>
    <w:rsid w:val="00A95C8F"/>
    <w:pPr>
      <w:spacing w:before="120"/>
    </w:pPr>
    <w:rPr>
      <w:rFonts w:ascii="Calibri" w:hAnsi="Calibri" w:cs="Calibri"/>
      <w:b/>
      <w:bCs/>
      <w:i/>
      <w:iCs/>
    </w:rPr>
  </w:style>
  <w:style w:type="paragraph" w:styleId="21">
    <w:name w:val="toc 2"/>
    <w:basedOn w:val="a"/>
    <w:next w:val="a"/>
    <w:autoRedefine/>
    <w:uiPriority w:val="39"/>
    <w:unhideWhenUsed/>
    <w:rsid w:val="000766F6"/>
    <w:pPr>
      <w:tabs>
        <w:tab w:val="right" w:leader="underscore" w:pos="9345"/>
      </w:tabs>
      <w:spacing w:before="120"/>
      <w:ind w:left="220"/>
    </w:pPr>
    <w:rPr>
      <w:rFonts w:ascii="Arial" w:hAnsi="Arial" w:cs="Arial"/>
      <w:b/>
      <w:bCs/>
      <w:noProof/>
    </w:rPr>
  </w:style>
  <w:style w:type="paragraph" w:customStyle="1" w:styleId="14">
    <w:name w:val="Стиль1Обыч"/>
    <w:basedOn w:val="a"/>
    <w:link w:val="15"/>
    <w:qFormat/>
    <w:rsid w:val="00A95C8F"/>
    <w:pPr>
      <w:spacing w:line="360" w:lineRule="auto"/>
      <w:ind w:firstLine="709"/>
      <w:jc w:val="both"/>
    </w:pPr>
    <w:rPr>
      <w:rFonts w:ascii="Arial" w:hAnsi="Arial"/>
      <w:bCs/>
      <w:color w:val="000000"/>
      <w:sz w:val="28"/>
      <w:szCs w:val="28"/>
      <w:lang w:val="x-none"/>
    </w:rPr>
  </w:style>
  <w:style w:type="character" w:customStyle="1" w:styleId="15">
    <w:name w:val="Стиль1Обыч Знак"/>
    <w:link w:val="14"/>
    <w:rsid w:val="00A95C8F"/>
    <w:rPr>
      <w:rFonts w:ascii="Arial" w:eastAsia="Times New Roman" w:hAnsi="Arial" w:cs="Arial"/>
      <w:bCs/>
      <w:color w:val="000000"/>
      <w:sz w:val="28"/>
      <w:szCs w:val="28"/>
      <w:lang w:eastAsia="ru-RU"/>
    </w:rPr>
  </w:style>
  <w:style w:type="paragraph" w:customStyle="1" w:styleId="a6">
    <w:name w:val="Обычный (веб)"/>
    <w:basedOn w:val="a"/>
    <w:uiPriority w:val="99"/>
    <w:semiHidden/>
    <w:unhideWhenUsed/>
    <w:rsid w:val="00A95C8F"/>
  </w:style>
  <w:style w:type="character" w:styleId="ae">
    <w:name w:val="Unresolved Mention"/>
    <w:uiPriority w:val="99"/>
    <w:semiHidden/>
    <w:unhideWhenUsed/>
    <w:rsid w:val="00322B07"/>
    <w:rPr>
      <w:color w:val="605E5C"/>
      <w:shd w:val="clear" w:color="auto" w:fill="E1DFDD"/>
    </w:rPr>
  </w:style>
  <w:style w:type="paragraph" w:styleId="41">
    <w:name w:val="toc 4"/>
    <w:basedOn w:val="a"/>
    <w:next w:val="a"/>
    <w:autoRedefine/>
    <w:uiPriority w:val="39"/>
    <w:unhideWhenUsed/>
    <w:rsid w:val="00C34746"/>
    <w:pPr>
      <w:ind w:left="660"/>
    </w:pPr>
    <w:rPr>
      <w:rFonts w:ascii="Calibri" w:hAnsi="Calibri" w:cs="Calibri"/>
      <w:sz w:val="20"/>
      <w:szCs w:val="20"/>
    </w:rPr>
  </w:style>
  <w:style w:type="paragraph" w:styleId="51">
    <w:name w:val="toc 5"/>
    <w:basedOn w:val="a"/>
    <w:next w:val="a"/>
    <w:autoRedefine/>
    <w:uiPriority w:val="39"/>
    <w:unhideWhenUsed/>
    <w:rsid w:val="00C34746"/>
    <w:pPr>
      <w:ind w:left="880"/>
    </w:pPr>
    <w:rPr>
      <w:rFonts w:ascii="Calibri" w:hAnsi="Calibri" w:cs="Calibri"/>
      <w:sz w:val="20"/>
      <w:szCs w:val="20"/>
    </w:rPr>
  </w:style>
  <w:style w:type="paragraph" w:styleId="6">
    <w:name w:val="toc 6"/>
    <w:basedOn w:val="a"/>
    <w:next w:val="a"/>
    <w:autoRedefine/>
    <w:uiPriority w:val="39"/>
    <w:unhideWhenUsed/>
    <w:rsid w:val="00C34746"/>
    <w:pPr>
      <w:ind w:left="1100"/>
    </w:pPr>
    <w:rPr>
      <w:rFonts w:ascii="Calibri" w:hAnsi="Calibri" w:cs="Calibri"/>
      <w:sz w:val="20"/>
      <w:szCs w:val="20"/>
    </w:rPr>
  </w:style>
  <w:style w:type="paragraph" w:styleId="7">
    <w:name w:val="toc 7"/>
    <w:basedOn w:val="a"/>
    <w:next w:val="a"/>
    <w:autoRedefine/>
    <w:uiPriority w:val="39"/>
    <w:unhideWhenUsed/>
    <w:rsid w:val="00C34746"/>
    <w:pPr>
      <w:ind w:left="1320"/>
    </w:pPr>
    <w:rPr>
      <w:rFonts w:ascii="Calibri" w:hAnsi="Calibri" w:cs="Calibri"/>
      <w:sz w:val="20"/>
      <w:szCs w:val="20"/>
    </w:rPr>
  </w:style>
  <w:style w:type="paragraph" w:styleId="8">
    <w:name w:val="toc 8"/>
    <w:basedOn w:val="a"/>
    <w:next w:val="a"/>
    <w:autoRedefine/>
    <w:uiPriority w:val="39"/>
    <w:unhideWhenUsed/>
    <w:rsid w:val="00C34746"/>
    <w:pPr>
      <w:ind w:left="1540"/>
    </w:pPr>
    <w:rPr>
      <w:rFonts w:ascii="Calibri" w:hAnsi="Calibri" w:cs="Calibri"/>
      <w:sz w:val="20"/>
      <w:szCs w:val="20"/>
    </w:rPr>
  </w:style>
  <w:style w:type="paragraph" w:styleId="9">
    <w:name w:val="toc 9"/>
    <w:basedOn w:val="a"/>
    <w:next w:val="a"/>
    <w:autoRedefine/>
    <w:uiPriority w:val="39"/>
    <w:unhideWhenUsed/>
    <w:rsid w:val="00C34746"/>
    <w:pPr>
      <w:ind w:left="1760"/>
    </w:pPr>
    <w:rPr>
      <w:rFonts w:ascii="Calibri" w:hAnsi="Calibri" w:cs="Calibri"/>
      <w:sz w:val="20"/>
      <w:szCs w:val="20"/>
    </w:rPr>
  </w:style>
  <w:style w:type="paragraph" w:customStyle="1" w:styleId="msonormal0">
    <w:name w:val="msonormal"/>
    <w:basedOn w:val="a"/>
    <w:rsid w:val="00ED17D7"/>
    <w:pPr>
      <w:spacing w:before="100" w:beforeAutospacing="1" w:after="100" w:afterAutospacing="1"/>
    </w:pPr>
  </w:style>
  <w:style w:type="character" w:customStyle="1" w:styleId="articleaggr-txt">
    <w:name w:val="article__aggr-txt"/>
    <w:basedOn w:val="a0"/>
    <w:rsid w:val="00ED17D7"/>
  </w:style>
  <w:style w:type="character" w:customStyle="1" w:styleId="apple-converted-space">
    <w:name w:val="apple-converted-space"/>
    <w:basedOn w:val="a0"/>
    <w:rsid w:val="00ED17D7"/>
  </w:style>
  <w:style w:type="character" w:styleId="af">
    <w:name w:val="Strong"/>
    <w:uiPriority w:val="22"/>
    <w:qFormat/>
    <w:rsid w:val="00ED17D7"/>
    <w:rPr>
      <w:b/>
      <w:bCs/>
    </w:rPr>
  </w:style>
  <w:style w:type="character" w:customStyle="1" w:styleId="elem-info">
    <w:name w:val="elem-info"/>
    <w:basedOn w:val="a0"/>
    <w:rsid w:val="00ED17D7"/>
  </w:style>
  <w:style w:type="character" w:customStyle="1" w:styleId="elem-infodate">
    <w:name w:val="elem-info__date"/>
    <w:basedOn w:val="a0"/>
    <w:rsid w:val="00ED17D7"/>
  </w:style>
  <w:style w:type="character" w:customStyle="1" w:styleId="elem-infoshare">
    <w:name w:val="elem-info__share"/>
    <w:basedOn w:val="a0"/>
    <w:rsid w:val="00ED17D7"/>
  </w:style>
  <w:style w:type="character" w:customStyle="1" w:styleId="share">
    <w:name w:val="share"/>
    <w:basedOn w:val="a0"/>
    <w:rsid w:val="00ED17D7"/>
  </w:style>
  <w:style w:type="character" w:customStyle="1" w:styleId="sharemore-desktop">
    <w:name w:val="share__more-desktop"/>
    <w:basedOn w:val="a0"/>
    <w:rsid w:val="00ED17D7"/>
  </w:style>
  <w:style w:type="character" w:customStyle="1" w:styleId="articlecover-desc">
    <w:name w:val="article__cover-desc"/>
    <w:basedOn w:val="a0"/>
    <w:rsid w:val="00ED17D7"/>
  </w:style>
  <w:style w:type="character" w:customStyle="1" w:styleId="articlecover-title">
    <w:name w:val="article__cover-title"/>
    <w:basedOn w:val="a0"/>
    <w:rsid w:val="00ED17D7"/>
  </w:style>
  <w:style w:type="character" w:customStyle="1" w:styleId="articlecover-block-button">
    <w:name w:val="article__cover-block-button"/>
    <w:basedOn w:val="a0"/>
    <w:rsid w:val="00ED17D7"/>
  </w:style>
  <w:style w:type="character" w:customStyle="1" w:styleId="yrw-content">
    <w:name w:val="yrw-content"/>
    <w:basedOn w:val="a0"/>
    <w:rsid w:val="00ED17D7"/>
  </w:style>
  <w:style w:type="character" w:customStyle="1" w:styleId="domain">
    <w:name w:val="domain"/>
    <w:basedOn w:val="a0"/>
    <w:rsid w:val="00ED17D7"/>
  </w:style>
  <w:style w:type="character" w:customStyle="1" w:styleId="ya-unit-domain">
    <w:name w:val="ya-unit-domain"/>
    <w:basedOn w:val="a0"/>
    <w:rsid w:val="00ED17D7"/>
  </w:style>
  <w:style w:type="character" w:customStyle="1" w:styleId="ya-unit-category">
    <w:name w:val="ya-unit-category"/>
    <w:basedOn w:val="a0"/>
    <w:rsid w:val="00ED17D7"/>
  </w:style>
  <w:style w:type="character" w:customStyle="1" w:styleId="articlearticle-desc">
    <w:name w:val="article__article-desc"/>
    <w:basedOn w:val="a0"/>
    <w:rsid w:val="00ED17D7"/>
  </w:style>
  <w:style w:type="character" w:customStyle="1" w:styleId="articlearticle-title">
    <w:name w:val="article__article-title"/>
    <w:basedOn w:val="a0"/>
    <w:rsid w:val="00ED17D7"/>
  </w:style>
  <w:style w:type="character" w:customStyle="1" w:styleId="articlearticle-announce">
    <w:name w:val="article__article-announce"/>
    <w:basedOn w:val="a0"/>
    <w:rsid w:val="00ED17D7"/>
  </w:style>
  <w:style w:type="table" w:styleId="af0">
    <w:name w:val="Table Grid"/>
    <w:basedOn w:val="a1"/>
    <w:uiPriority w:val="39"/>
    <w:rsid w:val="007D5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казах"/>
    <w:basedOn w:val="a"/>
    <w:link w:val="af2"/>
    <w:qFormat/>
    <w:rsid w:val="00CF44A4"/>
    <w:pPr>
      <w:spacing w:before="120" w:after="360"/>
      <w:ind w:firstLine="709"/>
      <w:jc w:val="both"/>
    </w:pPr>
    <w:rPr>
      <w:rFonts w:ascii="Arial" w:hAnsi="Arial"/>
      <w:bCs/>
      <w:color w:val="000000"/>
      <w:sz w:val="32"/>
      <w:szCs w:val="32"/>
      <w:lang w:val="x-none" w:eastAsia="x-none"/>
    </w:rPr>
  </w:style>
  <w:style w:type="character" w:customStyle="1" w:styleId="counter">
    <w:name w:val="counter"/>
    <w:basedOn w:val="a0"/>
    <w:rsid w:val="002F3CDA"/>
  </w:style>
  <w:style w:type="character" w:customStyle="1" w:styleId="af2">
    <w:name w:val="казах Знак"/>
    <w:link w:val="af1"/>
    <w:rsid w:val="00CF44A4"/>
    <w:rPr>
      <w:rFonts w:ascii="Arial" w:eastAsia="Times New Roman" w:hAnsi="Arial" w:cs="Arial"/>
      <w:bCs/>
      <w:color w:val="000000"/>
      <w:sz w:val="32"/>
      <w:szCs w:val="32"/>
    </w:rPr>
  </w:style>
  <w:style w:type="paragraph" w:customStyle="1" w:styleId="item">
    <w:name w:val="item"/>
    <w:basedOn w:val="a"/>
    <w:rsid w:val="002F3CDA"/>
    <w:pPr>
      <w:spacing w:before="100" w:beforeAutospacing="1" w:after="100" w:afterAutospacing="1"/>
    </w:pPr>
  </w:style>
  <w:style w:type="character" w:customStyle="1" w:styleId="description">
    <w:name w:val="description"/>
    <w:basedOn w:val="a0"/>
    <w:rsid w:val="002F3CDA"/>
  </w:style>
  <w:style w:type="character" w:customStyle="1" w:styleId="author">
    <w:name w:val="author"/>
    <w:basedOn w:val="a0"/>
    <w:rsid w:val="002F3CDA"/>
  </w:style>
  <w:style w:type="paragraph" w:customStyle="1" w:styleId="thumb">
    <w:name w:val="thumb"/>
    <w:basedOn w:val="a"/>
    <w:rsid w:val="002F3CDA"/>
    <w:pPr>
      <w:spacing w:before="100" w:beforeAutospacing="1" w:after="100" w:afterAutospacing="1"/>
    </w:pPr>
  </w:style>
  <w:style w:type="paragraph" w:customStyle="1" w:styleId="doctext">
    <w:name w:val="doc__text"/>
    <w:basedOn w:val="a"/>
    <w:rsid w:val="0041166F"/>
    <w:pPr>
      <w:spacing w:before="100" w:beforeAutospacing="1" w:after="100" w:afterAutospacing="1"/>
    </w:pPr>
  </w:style>
  <w:style w:type="character" w:customStyle="1" w:styleId="vicon">
    <w:name w:val="vicon"/>
    <w:basedOn w:val="a0"/>
    <w:rsid w:val="0041166F"/>
  </w:style>
  <w:style w:type="character" w:customStyle="1" w:styleId="vh">
    <w:name w:val="vh"/>
    <w:basedOn w:val="a0"/>
    <w:rsid w:val="0041166F"/>
  </w:style>
  <w:style w:type="paragraph" w:customStyle="1" w:styleId="docmediatext">
    <w:name w:val="doc_media__text"/>
    <w:basedOn w:val="a"/>
    <w:rsid w:val="0041166F"/>
    <w:pPr>
      <w:spacing w:before="100" w:beforeAutospacing="1" w:after="100" w:afterAutospacing="1"/>
    </w:pPr>
  </w:style>
  <w:style w:type="character" w:customStyle="1" w:styleId="docmediabuy">
    <w:name w:val="doc_media__buy"/>
    <w:basedOn w:val="a0"/>
    <w:rsid w:val="0041166F"/>
  </w:style>
  <w:style w:type="character" w:customStyle="1" w:styleId="slider-number-current">
    <w:name w:val="slider-number-current"/>
    <w:basedOn w:val="a0"/>
    <w:rsid w:val="0041166F"/>
  </w:style>
  <w:style w:type="character" w:customStyle="1" w:styleId="slider-number-total">
    <w:name w:val="slider-number-total"/>
    <w:basedOn w:val="a0"/>
    <w:rsid w:val="0041166F"/>
  </w:style>
  <w:style w:type="paragraph" w:customStyle="1" w:styleId="incutmore">
    <w:name w:val="incut__more"/>
    <w:basedOn w:val="a"/>
    <w:rsid w:val="0041166F"/>
    <w:pPr>
      <w:spacing w:before="100" w:beforeAutospacing="1" w:after="100" w:afterAutospacing="1"/>
    </w:pPr>
  </w:style>
  <w:style w:type="paragraph" w:customStyle="1" w:styleId="docthought">
    <w:name w:val="doc__thought"/>
    <w:basedOn w:val="a"/>
    <w:rsid w:val="0041166F"/>
    <w:pPr>
      <w:spacing w:before="100" w:beforeAutospacing="1" w:after="100" w:afterAutospacing="1"/>
    </w:pPr>
  </w:style>
  <w:style w:type="character" w:customStyle="1" w:styleId="article-imgdescription">
    <w:name w:val="article-img__description"/>
    <w:basedOn w:val="a0"/>
    <w:rsid w:val="00B935C9"/>
  </w:style>
  <w:style w:type="character" w:customStyle="1" w:styleId="article-imgsource">
    <w:name w:val="article-img__source"/>
    <w:basedOn w:val="a0"/>
    <w:rsid w:val="00B93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083">
      <w:bodyDiv w:val="1"/>
      <w:marLeft w:val="0"/>
      <w:marRight w:val="0"/>
      <w:marTop w:val="0"/>
      <w:marBottom w:val="0"/>
      <w:divBdr>
        <w:top w:val="none" w:sz="0" w:space="0" w:color="auto"/>
        <w:left w:val="none" w:sz="0" w:space="0" w:color="auto"/>
        <w:bottom w:val="none" w:sz="0" w:space="0" w:color="auto"/>
        <w:right w:val="none" w:sz="0" w:space="0" w:color="auto"/>
      </w:divBdr>
      <w:divsChild>
        <w:div w:id="422650266">
          <w:marLeft w:val="0"/>
          <w:marRight w:val="0"/>
          <w:marTop w:val="0"/>
          <w:marBottom w:val="150"/>
          <w:divBdr>
            <w:top w:val="none" w:sz="0" w:space="0" w:color="auto"/>
            <w:left w:val="none" w:sz="0" w:space="0" w:color="auto"/>
            <w:bottom w:val="none" w:sz="0" w:space="0" w:color="auto"/>
            <w:right w:val="none" w:sz="0" w:space="0" w:color="auto"/>
          </w:divBdr>
          <w:divsChild>
            <w:div w:id="859204269">
              <w:marLeft w:val="0"/>
              <w:marRight w:val="0"/>
              <w:marTop w:val="0"/>
              <w:marBottom w:val="0"/>
              <w:divBdr>
                <w:top w:val="none" w:sz="0" w:space="0" w:color="auto"/>
                <w:left w:val="none" w:sz="0" w:space="0" w:color="auto"/>
                <w:bottom w:val="none" w:sz="0" w:space="0" w:color="auto"/>
                <w:right w:val="none" w:sz="0" w:space="0" w:color="auto"/>
              </w:divBdr>
            </w:div>
            <w:div w:id="945696897">
              <w:marLeft w:val="0"/>
              <w:marRight w:val="0"/>
              <w:marTop w:val="0"/>
              <w:marBottom w:val="0"/>
              <w:divBdr>
                <w:top w:val="none" w:sz="0" w:space="0" w:color="auto"/>
                <w:left w:val="none" w:sz="0" w:space="0" w:color="auto"/>
                <w:bottom w:val="none" w:sz="0" w:space="0" w:color="auto"/>
                <w:right w:val="none" w:sz="0" w:space="0" w:color="auto"/>
              </w:divBdr>
              <w:divsChild>
                <w:div w:id="2046365872">
                  <w:marLeft w:val="0"/>
                  <w:marRight w:val="0"/>
                  <w:marTop w:val="0"/>
                  <w:marBottom w:val="0"/>
                  <w:divBdr>
                    <w:top w:val="none" w:sz="0" w:space="0" w:color="auto"/>
                    <w:left w:val="none" w:sz="0" w:space="0" w:color="auto"/>
                    <w:bottom w:val="none" w:sz="0" w:space="0" w:color="auto"/>
                    <w:right w:val="none" w:sz="0" w:space="0" w:color="auto"/>
                  </w:divBdr>
                  <w:divsChild>
                    <w:div w:id="167671615">
                      <w:marLeft w:val="0"/>
                      <w:marRight w:val="0"/>
                      <w:marTop w:val="0"/>
                      <w:marBottom w:val="0"/>
                      <w:divBdr>
                        <w:top w:val="none" w:sz="0" w:space="0" w:color="auto"/>
                        <w:left w:val="none" w:sz="0" w:space="0" w:color="auto"/>
                        <w:bottom w:val="none" w:sz="0" w:space="0" w:color="auto"/>
                        <w:right w:val="none" w:sz="0" w:space="0" w:color="auto"/>
                      </w:divBdr>
                      <w:divsChild>
                        <w:div w:id="573853828">
                          <w:marLeft w:val="0"/>
                          <w:marRight w:val="0"/>
                          <w:marTop w:val="0"/>
                          <w:marBottom w:val="0"/>
                          <w:divBdr>
                            <w:top w:val="none" w:sz="0" w:space="0" w:color="auto"/>
                            <w:left w:val="none" w:sz="0" w:space="0" w:color="auto"/>
                            <w:bottom w:val="none" w:sz="0" w:space="0" w:color="auto"/>
                            <w:right w:val="none" w:sz="0" w:space="0" w:color="auto"/>
                          </w:divBdr>
                        </w:div>
                      </w:divsChild>
                    </w:div>
                    <w:div w:id="648290736">
                      <w:marLeft w:val="0"/>
                      <w:marRight w:val="0"/>
                      <w:marTop w:val="0"/>
                      <w:marBottom w:val="0"/>
                      <w:divBdr>
                        <w:top w:val="none" w:sz="0" w:space="0" w:color="auto"/>
                        <w:left w:val="none" w:sz="0" w:space="0" w:color="auto"/>
                        <w:bottom w:val="none" w:sz="0" w:space="0" w:color="auto"/>
                        <w:right w:val="none" w:sz="0" w:space="0" w:color="auto"/>
                      </w:divBdr>
                    </w:div>
                    <w:div w:id="14758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0804">
              <w:marLeft w:val="0"/>
              <w:marRight w:val="0"/>
              <w:marTop w:val="300"/>
              <w:marBottom w:val="0"/>
              <w:divBdr>
                <w:top w:val="none" w:sz="0" w:space="0" w:color="auto"/>
                <w:left w:val="none" w:sz="0" w:space="0" w:color="auto"/>
                <w:bottom w:val="none" w:sz="0" w:space="0" w:color="auto"/>
                <w:right w:val="none" w:sz="0" w:space="0" w:color="auto"/>
              </w:divBdr>
            </w:div>
          </w:divsChild>
        </w:div>
        <w:div w:id="2143113018">
          <w:marLeft w:val="0"/>
          <w:marRight w:val="0"/>
          <w:marTop w:val="0"/>
          <w:marBottom w:val="0"/>
          <w:divBdr>
            <w:top w:val="none" w:sz="0" w:space="0" w:color="auto"/>
            <w:left w:val="none" w:sz="0" w:space="0" w:color="auto"/>
            <w:bottom w:val="none" w:sz="0" w:space="0" w:color="auto"/>
            <w:right w:val="none" w:sz="0" w:space="0" w:color="auto"/>
          </w:divBdr>
          <w:divsChild>
            <w:div w:id="375009091">
              <w:marLeft w:val="0"/>
              <w:marRight w:val="0"/>
              <w:marTop w:val="225"/>
              <w:marBottom w:val="0"/>
              <w:divBdr>
                <w:top w:val="none" w:sz="0" w:space="0" w:color="auto"/>
                <w:left w:val="none" w:sz="0" w:space="0" w:color="auto"/>
                <w:bottom w:val="none" w:sz="0" w:space="0" w:color="auto"/>
                <w:right w:val="none" w:sz="0" w:space="0" w:color="auto"/>
              </w:divBdr>
              <w:divsChild>
                <w:div w:id="181015047">
                  <w:marLeft w:val="0"/>
                  <w:marRight w:val="0"/>
                  <w:marTop w:val="0"/>
                  <w:marBottom w:val="0"/>
                  <w:divBdr>
                    <w:top w:val="none" w:sz="0" w:space="0" w:color="auto"/>
                    <w:left w:val="none" w:sz="0" w:space="0" w:color="auto"/>
                    <w:bottom w:val="none" w:sz="0" w:space="0" w:color="auto"/>
                    <w:right w:val="none" w:sz="0" w:space="0" w:color="auto"/>
                  </w:divBdr>
                  <w:divsChild>
                    <w:div w:id="777406970">
                      <w:marLeft w:val="0"/>
                      <w:marRight w:val="0"/>
                      <w:marTop w:val="0"/>
                      <w:marBottom w:val="0"/>
                      <w:divBdr>
                        <w:top w:val="single" w:sz="6" w:space="0" w:color="D9D9D9"/>
                        <w:left w:val="none" w:sz="0" w:space="0" w:color="auto"/>
                        <w:bottom w:val="single" w:sz="6" w:space="0" w:color="D9D9D9"/>
                        <w:right w:val="none" w:sz="0" w:space="0" w:color="auto"/>
                      </w:divBdr>
                      <w:divsChild>
                        <w:div w:id="1536431417">
                          <w:marLeft w:val="0"/>
                          <w:marRight w:val="0"/>
                          <w:marTop w:val="0"/>
                          <w:marBottom w:val="0"/>
                          <w:divBdr>
                            <w:top w:val="none" w:sz="0" w:space="0" w:color="auto"/>
                            <w:left w:val="none" w:sz="0" w:space="0" w:color="auto"/>
                            <w:bottom w:val="none" w:sz="0" w:space="0" w:color="auto"/>
                            <w:right w:val="none" w:sz="0" w:space="0" w:color="auto"/>
                          </w:divBdr>
                          <w:divsChild>
                            <w:div w:id="1428237481">
                              <w:marLeft w:val="0"/>
                              <w:marRight w:val="0"/>
                              <w:marTop w:val="0"/>
                              <w:marBottom w:val="0"/>
                              <w:divBdr>
                                <w:top w:val="none" w:sz="0" w:space="0" w:color="auto"/>
                                <w:left w:val="none" w:sz="0" w:space="0" w:color="auto"/>
                                <w:bottom w:val="none" w:sz="0" w:space="0" w:color="auto"/>
                                <w:right w:val="none" w:sz="0" w:space="0" w:color="auto"/>
                              </w:divBdr>
                              <w:divsChild>
                                <w:div w:id="911501692">
                                  <w:marLeft w:val="0"/>
                                  <w:marRight w:val="0"/>
                                  <w:marTop w:val="0"/>
                                  <w:marBottom w:val="0"/>
                                  <w:divBdr>
                                    <w:top w:val="none" w:sz="0" w:space="0" w:color="auto"/>
                                    <w:left w:val="none" w:sz="0" w:space="0" w:color="auto"/>
                                    <w:bottom w:val="none" w:sz="0" w:space="0" w:color="auto"/>
                                    <w:right w:val="none" w:sz="0" w:space="0" w:color="auto"/>
                                  </w:divBdr>
                                  <w:divsChild>
                                    <w:div w:id="305547697">
                                      <w:marLeft w:val="0"/>
                                      <w:marRight w:val="0"/>
                                      <w:marTop w:val="0"/>
                                      <w:marBottom w:val="0"/>
                                      <w:divBdr>
                                        <w:top w:val="none" w:sz="0" w:space="0" w:color="auto"/>
                                        <w:left w:val="none" w:sz="0" w:space="0" w:color="auto"/>
                                        <w:bottom w:val="none" w:sz="0" w:space="0" w:color="auto"/>
                                        <w:right w:val="none" w:sz="0" w:space="0" w:color="auto"/>
                                      </w:divBdr>
                                      <w:divsChild>
                                        <w:div w:id="1697776917">
                                          <w:marLeft w:val="0"/>
                                          <w:marRight w:val="0"/>
                                          <w:marTop w:val="0"/>
                                          <w:marBottom w:val="0"/>
                                          <w:divBdr>
                                            <w:top w:val="none" w:sz="0" w:space="0" w:color="auto"/>
                                            <w:left w:val="none" w:sz="0" w:space="0" w:color="auto"/>
                                            <w:bottom w:val="none" w:sz="0" w:space="0" w:color="auto"/>
                                            <w:right w:val="none" w:sz="0" w:space="0" w:color="auto"/>
                                          </w:divBdr>
                                          <w:divsChild>
                                            <w:div w:id="297302511">
                                              <w:marLeft w:val="0"/>
                                              <w:marRight w:val="0"/>
                                              <w:marTop w:val="0"/>
                                              <w:marBottom w:val="0"/>
                                              <w:divBdr>
                                                <w:top w:val="none" w:sz="0" w:space="0" w:color="auto"/>
                                                <w:left w:val="none" w:sz="0" w:space="0" w:color="auto"/>
                                                <w:bottom w:val="none" w:sz="0" w:space="0" w:color="auto"/>
                                                <w:right w:val="none" w:sz="0" w:space="0" w:color="auto"/>
                                              </w:divBdr>
                                              <w:divsChild>
                                                <w:div w:id="1249584875">
                                                  <w:marLeft w:val="0"/>
                                                  <w:marRight w:val="0"/>
                                                  <w:marTop w:val="0"/>
                                                  <w:marBottom w:val="0"/>
                                                  <w:divBdr>
                                                    <w:top w:val="none" w:sz="0" w:space="0" w:color="auto"/>
                                                    <w:left w:val="none" w:sz="0" w:space="0" w:color="auto"/>
                                                    <w:bottom w:val="none" w:sz="0" w:space="0" w:color="auto"/>
                                                    <w:right w:val="none" w:sz="0" w:space="0" w:color="auto"/>
                                                  </w:divBdr>
                                                  <w:divsChild>
                                                    <w:div w:id="1237320319">
                                                      <w:marLeft w:val="0"/>
                                                      <w:marRight w:val="0"/>
                                                      <w:marTop w:val="0"/>
                                                      <w:marBottom w:val="0"/>
                                                      <w:divBdr>
                                                        <w:top w:val="none" w:sz="0" w:space="0" w:color="auto"/>
                                                        <w:left w:val="none" w:sz="0" w:space="0" w:color="auto"/>
                                                        <w:bottom w:val="none" w:sz="0" w:space="0" w:color="auto"/>
                                                        <w:right w:val="none" w:sz="0" w:space="0" w:color="auto"/>
                                                      </w:divBdr>
                                                      <w:divsChild>
                                                        <w:div w:id="1836609562">
                                                          <w:marLeft w:val="0"/>
                                                          <w:marRight w:val="0"/>
                                                          <w:marTop w:val="0"/>
                                                          <w:marBottom w:val="0"/>
                                                          <w:divBdr>
                                                            <w:top w:val="none" w:sz="0" w:space="0" w:color="auto"/>
                                                            <w:left w:val="none" w:sz="0" w:space="0" w:color="auto"/>
                                                            <w:bottom w:val="none" w:sz="0" w:space="0" w:color="auto"/>
                                                            <w:right w:val="none" w:sz="0" w:space="0" w:color="auto"/>
                                                          </w:divBdr>
                                                          <w:divsChild>
                                                            <w:div w:id="215285976">
                                                              <w:marLeft w:val="0"/>
                                                              <w:marRight w:val="0"/>
                                                              <w:marTop w:val="0"/>
                                                              <w:marBottom w:val="0"/>
                                                              <w:divBdr>
                                                                <w:top w:val="none" w:sz="0" w:space="0" w:color="auto"/>
                                                                <w:left w:val="none" w:sz="0" w:space="0" w:color="auto"/>
                                                                <w:bottom w:val="none" w:sz="0" w:space="0" w:color="auto"/>
                                                                <w:right w:val="none" w:sz="0" w:space="0" w:color="auto"/>
                                                              </w:divBdr>
                                                              <w:divsChild>
                                                                <w:div w:id="1916552634">
                                                                  <w:marLeft w:val="0"/>
                                                                  <w:marRight w:val="0"/>
                                                                  <w:marTop w:val="0"/>
                                                                  <w:marBottom w:val="0"/>
                                                                  <w:divBdr>
                                                                    <w:top w:val="none" w:sz="0" w:space="0" w:color="auto"/>
                                                                    <w:left w:val="none" w:sz="0" w:space="0" w:color="auto"/>
                                                                    <w:bottom w:val="none" w:sz="0" w:space="0" w:color="auto"/>
                                                                    <w:right w:val="none" w:sz="0" w:space="0" w:color="auto"/>
                                                                  </w:divBdr>
                                                                  <w:divsChild>
                                                                    <w:div w:id="405105865">
                                                                      <w:marLeft w:val="0"/>
                                                                      <w:marRight w:val="0"/>
                                                                      <w:marTop w:val="0"/>
                                                                      <w:marBottom w:val="0"/>
                                                                      <w:divBdr>
                                                                        <w:top w:val="none" w:sz="0" w:space="0" w:color="auto"/>
                                                                        <w:left w:val="none" w:sz="0" w:space="0" w:color="auto"/>
                                                                        <w:bottom w:val="none" w:sz="0" w:space="0" w:color="auto"/>
                                                                        <w:right w:val="none" w:sz="0" w:space="0" w:color="auto"/>
                                                                      </w:divBdr>
                                                                      <w:divsChild>
                                                                        <w:div w:id="1083451575">
                                                                          <w:marLeft w:val="0"/>
                                                                          <w:marRight w:val="0"/>
                                                                          <w:marTop w:val="0"/>
                                                                          <w:marBottom w:val="0"/>
                                                                          <w:divBdr>
                                                                            <w:top w:val="none" w:sz="0" w:space="0" w:color="auto"/>
                                                                            <w:left w:val="none" w:sz="0" w:space="0" w:color="auto"/>
                                                                            <w:bottom w:val="none" w:sz="0" w:space="0" w:color="auto"/>
                                                                            <w:right w:val="none" w:sz="0" w:space="0" w:color="auto"/>
                                                                          </w:divBdr>
                                                                          <w:divsChild>
                                                                            <w:div w:id="450709394">
                                                                              <w:marLeft w:val="0"/>
                                                                              <w:marRight w:val="0"/>
                                                                              <w:marTop w:val="0"/>
                                                                              <w:marBottom w:val="0"/>
                                                                              <w:divBdr>
                                                                                <w:top w:val="none" w:sz="0" w:space="0" w:color="auto"/>
                                                                                <w:left w:val="none" w:sz="0" w:space="0" w:color="auto"/>
                                                                                <w:bottom w:val="none" w:sz="0" w:space="0" w:color="auto"/>
                                                                                <w:right w:val="none" w:sz="0" w:space="0" w:color="auto"/>
                                                                              </w:divBdr>
                                                                              <w:divsChild>
                                                                                <w:div w:id="204559437">
                                                                                  <w:marLeft w:val="0"/>
                                                                                  <w:marRight w:val="240"/>
                                                                                  <w:marTop w:val="0"/>
                                                                                  <w:marBottom w:val="180"/>
                                                                                  <w:divBdr>
                                                                                    <w:top w:val="none" w:sz="0" w:space="0" w:color="auto"/>
                                                                                    <w:left w:val="none" w:sz="0" w:space="0" w:color="auto"/>
                                                                                    <w:bottom w:val="none" w:sz="0" w:space="0" w:color="auto"/>
                                                                                    <w:right w:val="none" w:sz="0" w:space="0" w:color="auto"/>
                                                                                  </w:divBdr>
                                                                                </w:div>
                                                                                <w:div w:id="1155032024">
                                                                                  <w:marLeft w:val="0"/>
                                                                                  <w:marRight w:val="0"/>
                                                                                  <w:marTop w:val="0"/>
                                                                                  <w:marBottom w:val="180"/>
                                                                                  <w:divBdr>
                                                                                    <w:top w:val="none" w:sz="0" w:space="0" w:color="auto"/>
                                                                                    <w:left w:val="none" w:sz="0" w:space="0" w:color="auto"/>
                                                                                    <w:bottom w:val="none" w:sz="0" w:space="0" w:color="auto"/>
                                                                                    <w:right w:val="none" w:sz="0" w:space="0" w:color="auto"/>
                                                                                  </w:divBdr>
                                                                                  <w:divsChild>
                                                                                    <w:div w:id="859439996">
                                                                                      <w:marLeft w:val="0"/>
                                                                                      <w:marRight w:val="0"/>
                                                                                      <w:marTop w:val="0"/>
                                                                                      <w:marBottom w:val="0"/>
                                                                                      <w:divBdr>
                                                                                        <w:top w:val="none" w:sz="0" w:space="0" w:color="auto"/>
                                                                                        <w:left w:val="none" w:sz="0" w:space="0" w:color="auto"/>
                                                                                        <w:bottom w:val="none" w:sz="0" w:space="0" w:color="auto"/>
                                                                                        <w:right w:val="none" w:sz="0" w:space="0" w:color="auto"/>
                                                                                      </w:divBdr>
                                                                                      <w:divsChild>
                                                                                        <w:div w:id="1464033024">
                                                                                          <w:marLeft w:val="0"/>
                                                                                          <w:marRight w:val="0"/>
                                                                                          <w:marTop w:val="0"/>
                                                                                          <w:marBottom w:val="0"/>
                                                                                          <w:divBdr>
                                                                                            <w:top w:val="none" w:sz="0" w:space="0" w:color="auto"/>
                                                                                            <w:left w:val="none" w:sz="0" w:space="0" w:color="auto"/>
                                                                                            <w:bottom w:val="none" w:sz="0" w:space="0" w:color="auto"/>
                                                                                            <w:right w:val="none" w:sz="0" w:space="0" w:color="auto"/>
                                                                                          </w:divBdr>
                                                                                          <w:divsChild>
                                                                                            <w:div w:id="699210178">
                                                                                              <w:marLeft w:val="0"/>
                                                                                              <w:marRight w:val="0"/>
                                                                                              <w:marTop w:val="75"/>
                                                                                              <w:marBottom w:val="0"/>
                                                                                              <w:divBdr>
                                                                                                <w:top w:val="none" w:sz="0" w:space="0" w:color="auto"/>
                                                                                                <w:left w:val="none" w:sz="0" w:space="0" w:color="auto"/>
                                                                                                <w:bottom w:val="none" w:sz="0" w:space="0" w:color="auto"/>
                                                                                                <w:right w:val="none" w:sz="0" w:space="0" w:color="auto"/>
                                                                                              </w:divBdr>
                                                                                            </w:div>
                                                                                            <w:div w:id="959216565">
                                                                                              <w:marLeft w:val="0"/>
                                                                                              <w:marRight w:val="0"/>
                                                                                              <w:marTop w:val="75"/>
                                                                                              <w:marBottom w:val="0"/>
                                                                                              <w:divBdr>
                                                                                                <w:top w:val="none" w:sz="0" w:space="0" w:color="auto"/>
                                                                                                <w:left w:val="none" w:sz="0" w:space="0" w:color="auto"/>
                                                                                                <w:bottom w:val="none" w:sz="0" w:space="0" w:color="auto"/>
                                                                                                <w:right w:val="none" w:sz="0" w:space="0" w:color="auto"/>
                                                                                              </w:divBdr>
                                                                                            </w:div>
                                                                                            <w:div w:id="1130511834">
                                                                                              <w:marLeft w:val="0"/>
                                                                                              <w:marRight w:val="0"/>
                                                                                              <w:marTop w:val="75"/>
                                                                                              <w:marBottom w:val="0"/>
                                                                                              <w:divBdr>
                                                                                                <w:top w:val="none" w:sz="0" w:space="0" w:color="auto"/>
                                                                                                <w:left w:val="none" w:sz="0" w:space="0" w:color="auto"/>
                                                                                                <w:bottom w:val="none" w:sz="0" w:space="0" w:color="auto"/>
                                                                                                <w:right w:val="none" w:sz="0" w:space="0" w:color="auto"/>
                                                                                              </w:divBdr>
                                                                                            </w:div>
                                                                                            <w:div w:id="16439967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1123485">
                                                                                      <w:marLeft w:val="0"/>
                                                                                      <w:marRight w:val="0"/>
                                                                                      <w:marTop w:val="0"/>
                                                                                      <w:marBottom w:val="180"/>
                                                                                      <w:divBdr>
                                                                                        <w:top w:val="none" w:sz="0" w:space="0" w:color="auto"/>
                                                                                        <w:left w:val="none" w:sz="0" w:space="0" w:color="auto"/>
                                                                                        <w:bottom w:val="none" w:sz="0" w:space="0" w:color="auto"/>
                                                                                        <w:right w:val="none" w:sz="0" w:space="0" w:color="auto"/>
                                                                                      </w:divBdr>
                                                                                      <w:divsChild>
                                                                                        <w:div w:id="2041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8067">
                                                                                  <w:marLeft w:val="0"/>
                                                                                  <w:marRight w:val="0"/>
                                                                                  <w:marTop w:val="0"/>
                                                                                  <w:marBottom w:val="180"/>
                                                                                  <w:divBdr>
                                                                                    <w:top w:val="none" w:sz="0" w:space="0" w:color="auto"/>
                                                                                    <w:left w:val="none" w:sz="0" w:space="0" w:color="auto"/>
                                                                                    <w:bottom w:val="none" w:sz="0" w:space="0" w:color="auto"/>
                                                                                    <w:right w:val="none" w:sz="0" w:space="0" w:color="auto"/>
                                                                                  </w:divBdr>
                                                                                </w:div>
                                                                                <w:div w:id="21403405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05226">
              <w:marLeft w:val="0"/>
              <w:marRight w:val="0"/>
              <w:marTop w:val="375"/>
              <w:marBottom w:val="0"/>
              <w:divBdr>
                <w:top w:val="none" w:sz="0" w:space="0" w:color="auto"/>
                <w:left w:val="none" w:sz="0" w:space="0" w:color="auto"/>
                <w:bottom w:val="none" w:sz="0" w:space="0" w:color="auto"/>
                <w:right w:val="none" w:sz="0" w:space="0" w:color="auto"/>
              </w:divBdr>
              <w:divsChild>
                <w:div w:id="1410423282">
                  <w:marLeft w:val="0"/>
                  <w:marRight w:val="0"/>
                  <w:marTop w:val="0"/>
                  <w:marBottom w:val="0"/>
                  <w:divBdr>
                    <w:top w:val="none" w:sz="0" w:space="0" w:color="auto"/>
                    <w:left w:val="none" w:sz="0" w:space="0" w:color="auto"/>
                    <w:bottom w:val="none" w:sz="0" w:space="0" w:color="auto"/>
                    <w:right w:val="none" w:sz="0" w:space="0" w:color="auto"/>
                  </w:divBdr>
                </w:div>
              </w:divsChild>
            </w:div>
            <w:div w:id="996109310">
              <w:marLeft w:val="0"/>
              <w:marRight w:val="0"/>
              <w:marTop w:val="225"/>
              <w:marBottom w:val="0"/>
              <w:divBdr>
                <w:top w:val="none" w:sz="0" w:space="0" w:color="auto"/>
                <w:left w:val="none" w:sz="0" w:space="0" w:color="auto"/>
                <w:bottom w:val="none" w:sz="0" w:space="0" w:color="auto"/>
                <w:right w:val="none" w:sz="0" w:space="0" w:color="auto"/>
              </w:divBdr>
              <w:divsChild>
                <w:div w:id="1002466793">
                  <w:marLeft w:val="0"/>
                  <w:marRight w:val="0"/>
                  <w:marTop w:val="0"/>
                  <w:marBottom w:val="0"/>
                  <w:divBdr>
                    <w:top w:val="none" w:sz="0" w:space="0" w:color="auto"/>
                    <w:left w:val="none" w:sz="0" w:space="0" w:color="auto"/>
                    <w:bottom w:val="none" w:sz="0" w:space="0" w:color="auto"/>
                    <w:right w:val="none" w:sz="0" w:space="0" w:color="auto"/>
                  </w:divBdr>
                </w:div>
              </w:divsChild>
            </w:div>
            <w:div w:id="1308704482">
              <w:marLeft w:val="0"/>
              <w:marRight w:val="0"/>
              <w:marTop w:val="225"/>
              <w:marBottom w:val="0"/>
              <w:divBdr>
                <w:top w:val="none" w:sz="0" w:space="0" w:color="auto"/>
                <w:left w:val="none" w:sz="0" w:space="0" w:color="auto"/>
                <w:bottom w:val="none" w:sz="0" w:space="0" w:color="auto"/>
                <w:right w:val="none" w:sz="0" w:space="0" w:color="auto"/>
              </w:divBdr>
              <w:divsChild>
                <w:div w:id="1469349789">
                  <w:marLeft w:val="0"/>
                  <w:marRight w:val="0"/>
                  <w:marTop w:val="0"/>
                  <w:marBottom w:val="0"/>
                  <w:divBdr>
                    <w:top w:val="none" w:sz="0" w:space="0" w:color="auto"/>
                    <w:left w:val="none" w:sz="0" w:space="0" w:color="auto"/>
                    <w:bottom w:val="none" w:sz="0" w:space="0" w:color="auto"/>
                    <w:right w:val="none" w:sz="0" w:space="0" w:color="auto"/>
                  </w:divBdr>
                </w:div>
              </w:divsChild>
            </w:div>
            <w:div w:id="1389186596">
              <w:marLeft w:val="0"/>
              <w:marRight w:val="0"/>
              <w:marTop w:val="375"/>
              <w:marBottom w:val="0"/>
              <w:divBdr>
                <w:top w:val="none" w:sz="0" w:space="0" w:color="auto"/>
                <w:left w:val="none" w:sz="0" w:space="0" w:color="auto"/>
                <w:bottom w:val="none" w:sz="0" w:space="0" w:color="auto"/>
                <w:right w:val="none" w:sz="0" w:space="0" w:color="auto"/>
              </w:divBdr>
              <w:divsChild>
                <w:div w:id="668291136">
                  <w:marLeft w:val="0"/>
                  <w:marRight w:val="0"/>
                  <w:marTop w:val="0"/>
                  <w:marBottom w:val="0"/>
                  <w:divBdr>
                    <w:top w:val="none" w:sz="0" w:space="0" w:color="auto"/>
                    <w:left w:val="none" w:sz="0" w:space="0" w:color="auto"/>
                    <w:bottom w:val="none" w:sz="0" w:space="0" w:color="auto"/>
                    <w:right w:val="none" w:sz="0" w:space="0" w:color="auto"/>
                  </w:divBdr>
                  <w:divsChild>
                    <w:div w:id="268129854">
                      <w:marLeft w:val="0"/>
                      <w:marRight w:val="0"/>
                      <w:marTop w:val="0"/>
                      <w:marBottom w:val="0"/>
                      <w:divBdr>
                        <w:top w:val="none" w:sz="0" w:space="0" w:color="auto"/>
                        <w:left w:val="none" w:sz="0" w:space="0" w:color="auto"/>
                        <w:bottom w:val="none" w:sz="0" w:space="0" w:color="auto"/>
                        <w:right w:val="none" w:sz="0" w:space="0" w:color="auto"/>
                      </w:divBdr>
                    </w:div>
                    <w:div w:id="7973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17524">
              <w:marLeft w:val="0"/>
              <w:marRight w:val="0"/>
              <w:marTop w:val="225"/>
              <w:marBottom w:val="0"/>
              <w:divBdr>
                <w:top w:val="none" w:sz="0" w:space="0" w:color="auto"/>
                <w:left w:val="none" w:sz="0" w:space="0" w:color="auto"/>
                <w:bottom w:val="none" w:sz="0" w:space="0" w:color="auto"/>
                <w:right w:val="none" w:sz="0" w:space="0" w:color="auto"/>
              </w:divBdr>
              <w:divsChild>
                <w:div w:id="1062676535">
                  <w:marLeft w:val="0"/>
                  <w:marRight w:val="0"/>
                  <w:marTop w:val="0"/>
                  <w:marBottom w:val="0"/>
                  <w:divBdr>
                    <w:top w:val="none" w:sz="0" w:space="0" w:color="auto"/>
                    <w:left w:val="none" w:sz="0" w:space="0" w:color="auto"/>
                    <w:bottom w:val="none" w:sz="0" w:space="0" w:color="auto"/>
                    <w:right w:val="none" w:sz="0" w:space="0" w:color="auto"/>
                  </w:divBdr>
                </w:div>
              </w:divsChild>
            </w:div>
            <w:div w:id="1891652936">
              <w:marLeft w:val="0"/>
              <w:marRight w:val="0"/>
              <w:marTop w:val="0"/>
              <w:marBottom w:val="0"/>
              <w:divBdr>
                <w:top w:val="none" w:sz="0" w:space="0" w:color="auto"/>
                <w:left w:val="none" w:sz="0" w:space="0" w:color="auto"/>
                <w:bottom w:val="none" w:sz="0" w:space="0" w:color="auto"/>
                <w:right w:val="none" w:sz="0" w:space="0" w:color="auto"/>
              </w:divBdr>
              <w:divsChild>
                <w:div w:id="6462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6801">
      <w:bodyDiv w:val="1"/>
      <w:marLeft w:val="0"/>
      <w:marRight w:val="0"/>
      <w:marTop w:val="0"/>
      <w:marBottom w:val="0"/>
      <w:divBdr>
        <w:top w:val="none" w:sz="0" w:space="0" w:color="auto"/>
        <w:left w:val="none" w:sz="0" w:space="0" w:color="auto"/>
        <w:bottom w:val="none" w:sz="0" w:space="0" w:color="auto"/>
        <w:right w:val="none" w:sz="0" w:space="0" w:color="auto"/>
      </w:divBdr>
      <w:divsChild>
        <w:div w:id="437797612">
          <w:marLeft w:val="0"/>
          <w:marRight w:val="0"/>
          <w:marTop w:val="0"/>
          <w:marBottom w:val="0"/>
          <w:divBdr>
            <w:top w:val="none" w:sz="0" w:space="0" w:color="auto"/>
            <w:left w:val="none" w:sz="0" w:space="0" w:color="auto"/>
            <w:bottom w:val="none" w:sz="0" w:space="0" w:color="auto"/>
            <w:right w:val="none" w:sz="0" w:space="0" w:color="auto"/>
          </w:divBdr>
          <w:divsChild>
            <w:div w:id="1232426194">
              <w:marLeft w:val="3345"/>
              <w:marRight w:val="1309"/>
              <w:marTop w:val="0"/>
              <w:marBottom w:val="0"/>
              <w:divBdr>
                <w:top w:val="none" w:sz="0" w:space="0" w:color="auto"/>
                <w:left w:val="none" w:sz="0" w:space="0" w:color="auto"/>
                <w:bottom w:val="none" w:sz="0" w:space="0" w:color="auto"/>
                <w:right w:val="none" w:sz="0" w:space="0" w:color="auto"/>
              </w:divBdr>
              <w:divsChild>
                <w:div w:id="485704497">
                  <w:marLeft w:val="0"/>
                  <w:marRight w:val="0"/>
                  <w:marTop w:val="0"/>
                  <w:marBottom w:val="0"/>
                  <w:divBdr>
                    <w:top w:val="none" w:sz="0" w:space="0" w:color="auto"/>
                    <w:left w:val="none" w:sz="0" w:space="0" w:color="auto"/>
                    <w:bottom w:val="none" w:sz="0" w:space="0" w:color="auto"/>
                    <w:right w:val="none" w:sz="0" w:space="0" w:color="auto"/>
                  </w:divBdr>
                  <w:divsChild>
                    <w:div w:id="61371571">
                      <w:marLeft w:val="0"/>
                      <w:marRight w:val="0"/>
                      <w:marTop w:val="0"/>
                      <w:marBottom w:val="0"/>
                      <w:divBdr>
                        <w:top w:val="none" w:sz="0" w:space="0" w:color="auto"/>
                        <w:left w:val="none" w:sz="0" w:space="0" w:color="auto"/>
                        <w:bottom w:val="none" w:sz="0" w:space="0" w:color="auto"/>
                        <w:right w:val="none" w:sz="0" w:space="0" w:color="auto"/>
                      </w:divBdr>
                      <w:divsChild>
                        <w:div w:id="393164760">
                          <w:marLeft w:val="0"/>
                          <w:marRight w:val="0"/>
                          <w:marTop w:val="0"/>
                          <w:marBottom w:val="0"/>
                          <w:divBdr>
                            <w:top w:val="none" w:sz="0" w:space="0" w:color="auto"/>
                            <w:left w:val="none" w:sz="0" w:space="0" w:color="auto"/>
                            <w:bottom w:val="none" w:sz="0" w:space="0" w:color="auto"/>
                            <w:right w:val="none" w:sz="0" w:space="0" w:color="auto"/>
                          </w:divBdr>
                          <w:divsChild>
                            <w:div w:id="838228832">
                              <w:marLeft w:val="0"/>
                              <w:marRight w:val="0"/>
                              <w:marTop w:val="0"/>
                              <w:marBottom w:val="0"/>
                              <w:divBdr>
                                <w:top w:val="none" w:sz="0" w:space="0" w:color="auto"/>
                                <w:left w:val="none" w:sz="0" w:space="0" w:color="auto"/>
                                <w:bottom w:val="none" w:sz="0" w:space="0" w:color="auto"/>
                                <w:right w:val="none" w:sz="0" w:space="0" w:color="auto"/>
                              </w:divBdr>
                              <w:divsChild>
                                <w:div w:id="823817709">
                                  <w:marLeft w:val="0"/>
                                  <w:marRight w:val="0"/>
                                  <w:marTop w:val="0"/>
                                  <w:marBottom w:val="0"/>
                                  <w:divBdr>
                                    <w:top w:val="none" w:sz="0" w:space="0" w:color="auto"/>
                                    <w:left w:val="none" w:sz="0" w:space="0" w:color="auto"/>
                                    <w:bottom w:val="none" w:sz="0" w:space="0" w:color="auto"/>
                                    <w:right w:val="none" w:sz="0" w:space="0" w:color="auto"/>
                                  </w:divBdr>
                                  <w:divsChild>
                                    <w:div w:id="16125604">
                                      <w:marLeft w:val="0"/>
                                      <w:marRight w:val="0"/>
                                      <w:marTop w:val="0"/>
                                      <w:marBottom w:val="0"/>
                                      <w:divBdr>
                                        <w:top w:val="none" w:sz="0" w:space="0" w:color="auto"/>
                                        <w:left w:val="none" w:sz="0" w:space="0" w:color="auto"/>
                                        <w:bottom w:val="none" w:sz="0" w:space="0" w:color="auto"/>
                                        <w:right w:val="none" w:sz="0" w:space="0" w:color="auto"/>
                                      </w:divBdr>
                                    </w:div>
                                    <w:div w:id="435175302">
                                      <w:marLeft w:val="0"/>
                                      <w:marRight w:val="0"/>
                                      <w:marTop w:val="0"/>
                                      <w:marBottom w:val="150"/>
                                      <w:divBdr>
                                        <w:top w:val="none" w:sz="0" w:space="0" w:color="auto"/>
                                        <w:left w:val="none" w:sz="0" w:space="0" w:color="auto"/>
                                        <w:bottom w:val="none" w:sz="0" w:space="0" w:color="auto"/>
                                        <w:right w:val="none" w:sz="0" w:space="0" w:color="auto"/>
                                      </w:divBdr>
                                    </w:div>
                                  </w:divsChild>
                                </w:div>
                                <w:div w:id="17581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8056">
              <w:marLeft w:val="0"/>
              <w:marRight w:val="0"/>
              <w:marTop w:val="0"/>
              <w:marBottom w:val="300"/>
              <w:divBdr>
                <w:top w:val="none" w:sz="0" w:space="0" w:color="auto"/>
                <w:left w:val="none" w:sz="0" w:space="0" w:color="auto"/>
                <w:bottom w:val="none" w:sz="0" w:space="0" w:color="auto"/>
                <w:right w:val="none" w:sz="0" w:space="0" w:color="auto"/>
              </w:divBdr>
              <w:divsChild>
                <w:div w:id="396591095">
                  <w:marLeft w:val="0"/>
                  <w:marRight w:val="0"/>
                  <w:marTop w:val="0"/>
                  <w:marBottom w:val="0"/>
                  <w:divBdr>
                    <w:top w:val="none" w:sz="0" w:space="0" w:color="auto"/>
                    <w:left w:val="none" w:sz="0" w:space="0" w:color="auto"/>
                    <w:bottom w:val="none" w:sz="0" w:space="0" w:color="auto"/>
                    <w:right w:val="none" w:sz="0" w:space="0" w:color="auto"/>
                  </w:divBdr>
                  <w:divsChild>
                    <w:div w:id="1173181303">
                      <w:marLeft w:val="0"/>
                      <w:marRight w:val="0"/>
                      <w:marTop w:val="0"/>
                      <w:marBottom w:val="0"/>
                      <w:divBdr>
                        <w:top w:val="none" w:sz="0" w:space="0" w:color="auto"/>
                        <w:left w:val="none" w:sz="0" w:space="0" w:color="auto"/>
                        <w:bottom w:val="none" w:sz="0" w:space="0" w:color="auto"/>
                        <w:right w:val="none" w:sz="0" w:space="0" w:color="auto"/>
                      </w:divBdr>
                      <w:divsChild>
                        <w:div w:id="10790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98691">
          <w:marLeft w:val="0"/>
          <w:marRight w:val="0"/>
          <w:marTop w:val="330"/>
          <w:marBottom w:val="0"/>
          <w:divBdr>
            <w:top w:val="none" w:sz="0" w:space="0" w:color="auto"/>
            <w:left w:val="none" w:sz="0" w:space="0" w:color="auto"/>
            <w:bottom w:val="none" w:sz="0" w:space="0" w:color="auto"/>
            <w:right w:val="none" w:sz="0" w:space="0" w:color="auto"/>
          </w:divBdr>
          <w:divsChild>
            <w:div w:id="200094582">
              <w:marLeft w:val="0"/>
              <w:marRight w:val="0"/>
              <w:marTop w:val="0"/>
              <w:marBottom w:val="0"/>
              <w:divBdr>
                <w:top w:val="none" w:sz="0" w:space="0" w:color="auto"/>
                <w:left w:val="none" w:sz="0" w:space="0" w:color="auto"/>
                <w:bottom w:val="none" w:sz="0" w:space="0" w:color="auto"/>
                <w:right w:val="none" w:sz="0" w:space="0" w:color="auto"/>
              </w:divBdr>
              <w:divsChild>
                <w:div w:id="756024878">
                  <w:marLeft w:val="0"/>
                  <w:marRight w:val="0"/>
                  <w:marTop w:val="75"/>
                  <w:marBottom w:val="0"/>
                  <w:divBdr>
                    <w:top w:val="none" w:sz="0" w:space="0" w:color="auto"/>
                    <w:left w:val="none" w:sz="0" w:space="0" w:color="auto"/>
                    <w:bottom w:val="none" w:sz="0" w:space="0" w:color="auto"/>
                    <w:right w:val="none" w:sz="0" w:space="0" w:color="auto"/>
                  </w:divBdr>
                  <w:divsChild>
                    <w:div w:id="791093822">
                      <w:marLeft w:val="0"/>
                      <w:marRight w:val="0"/>
                      <w:marTop w:val="0"/>
                      <w:marBottom w:val="0"/>
                      <w:divBdr>
                        <w:top w:val="none" w:sz="0" w:space="0" w:color="auto"/>
                        <w:left w:val="none" w:sz="0" w:space="0" w:color="auto"/>
                        <w:bottom w:val="none" w:sz="0" w:space="0" w:color="auto"/>
                        <w:right w:val="none" w:sz="0" w:space="0" w:color="auto"/>
                      </w:divBdr>
                    </w:div>
                  </w:divsChild>
                </w:div>
                <w:div w:id="1471436180">
                  <w:marLeft w:val="0"/>
                  <w:marRight w:val="0"/>
                  <w:marTop w:val="0"/>
                  <w:marBottom w:val="0"/>
                  <w:divBdr>
                    <w:top w:val="none" w:sz="0" w:space="0" w:color="auto"/>
                    <w:left w:val="none" w:sz="0" w:space="0" w:color="auto"/>
                    <w:bottom w:val="none" w:sz="0" w:space="0" w:color="auto"/>
                    <w:right w:val="none" w:sz="0" w:space="0" w:color="auto"/>
                  </w:divBdr>
                  <w:divsChild>
                    <w:div w:id="749888915">
                      <w:marLeft w:val="0"/>
                      <w:marRight w:val="0"/>
                      <w:marTop w:val="0"/>
                      <w:marBottom w:val="0"/>
                      <w:divBdr>
                        <w:top w:val="none" w:sz="0" w:space="0" w:color="auto"/>
                        <w:left w:val="none" w:sz="0" w:space="0" w:color="auto"/>
                        <w:bottom w:val="none" w:sz="0" w:space="0" w:color="auto"/>
                        <w:right w:val="none" w:sz="0" w:space="0" w:color="auto"/>
                      </w:divBdr>
                      <w:divsChild>
                        <w:div w:id="16150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8578">
                  <w:marLeft w:val="0"/>
                  <w:marRight w:val="0"/>
                  <w:marTop w:val="270"/>
                  <w:marBottom w:val="0"/>
                  <w:divBdr>
                    <w:top w:val="none" w:sz="0" w:space="0" w:color="auto"/>
                    <w:left w:val="none" w:sz="0" w:space="0" w:color="auto"/>
                    <w:bottom w:val="none" w:sz="0" w:space="0" w:color="auto"/>
                    <w:right w:val="none" w:sz="0" w:space="0" w:color="auto"/>
                  </w:divBdr>
                  <w:divsChild>
                    <w:div w:id="2021660295">
                      <w:marLeft w:val="0"/>
                      <w:marRight w:val="0"/>
                      <w:marTop w:val="0"/>
                      <w:marBottom w:val="0"/>
                      <w:divBdr>
                        <w:top w:val="none" w:sz="0" w:space="0" w:color="auto"/>
                        <w:left w:val="none" w:sz="0" w:space="0" w:color="auto"/>
                        <w:bottom w:val="none" w:sz="0" w:space="0" w:color="auto"/>
                        <w:right w:val="none" w:sz="0" w:space="0" w:color="auto"/>
                      </w:divBdr>
                      <w:divsChild>
                        <w:div w:id="416100388">
                          <w:marLeft w:val="0"/>
                          <w:marRight w:val="0"/>
                          <w:marTop w:val="0"/>
                          <w:marBottom w:val="0"/>
                          <w:divBdr>
                            <w:top w:val="none" w:sz="0" w:space="0" w:color="auto"/>
                            <w:left w:val="none" w:sz="0" w:space="0" w:color="auto"/>
                            <w:bottom w:val="none" w:sz="0" w:space="0" w:color="auto"/>
                            <w:right w:val="none" w:sz="0" w:space="0" w:color="auto"/>
                          </w:divBdr>
                          <w:divsChild>
                            <w:div w:id="484468944">
                              <w:marLeft w:val="0"/>
                              <w:marRight w:val="0"/>
                              <w:marTop w:val="0"/>
                              <w:marBottom w:val="0"/>
                              <w:divBdr>
                                <w:top w:val="none" w:sz="0" w:space="0" w:color="auto"/>
                                <w:left w:val="none" w:sz="0" w:space="0" w:color="auto"/>
                                <w:bottom w:val="none" w:sz="0" w:space="0" w:color="auto"/>
                                <w:right w:val="none" w:sz="0" w:space="0" w:color="auto"/>
                              </w:divBdr>
                            </w:div>
                            <w:div w:id="597754357">
                              <w:marLeft w:val="0"/>
                              <w:marRight w:val="0"/>
                              <w:marTop w:val="0"/>
                              <w:marBottom w:val="0"/>
                              <w:divBdr>
                                <w:top w:val="none" w:sz="0" w:space="0" w:color="auto"/>
                                <w:left w:val="none" w:sz="0" w:space="0" w:color="auto"/>
                                <w:bottom w:val="none" w:sz="0" w:space="0" w:color="auto"/>
                                <w:right w:val="none" w:sz="0" w:space="0" w:color="auto"/>
                              </w:divBdr>
                            </w:div>
                            <w:div w:id="748891290">
                              <w:marLeft w:val="0"/>
                              <w:marRight w:val="0"/>
                              <w:marTop w:val="0"/>
                              <w:marBottom w:val="0"/>
                              <w:divBdr>
                                <w:top w:val="none" w:sz="0" w:space="0" w:color="auto"/>
                                <w:left w:val="none" w:sz="0" w:space="0" w:color="auto"/>
                                <w:bottom w:val="none" w:sz="0" w:space="0" w:color="auto"/>
                                <w:right w:val="none" w:sz="0" w:space="0" w:color="auto"/>
                              </w:divBdr>
                            </w:div>
                            <w:div w:id="9131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507184">
          <w:marLeft w:val="0"/>
          <w:marRight w:val="0"/>
          <w:marTop w:val="0"/>
          <w:marBottom w:val="0"/>
          <w:divBdr>
            <w:top w:val="none" w:sz="0" w:space="0" w:color="auto"/>
            <w:left w:val="none" w:sz="0" w:space="0" w:color="auto"/>
            <w:bottom w:val="none" w:sz="0" w:space="0" w:color="auto"/>
            <w:right w:val="none" w:sz="0" w:space="0" w:color="auto"/>
          </w:divBdr>
          <w:divsChild>
            <w:div w:id="85932222">
              <w:marLeft w:val="0"/>
              <w:marRight w:val="0"/>
              <w:marTop w:val="0"/>
              <w:marBottom w:val="0"/>
              <w:divBdr>
                <w:top w:val="none" w:sz="0" w:space="0" w:color="auto"/>
                <w:left w:val="none" w:sz="0" w:space="0" w:color="auto"/>
                <w:bottom w:val="none" w:sz="0" w:space="0" w:color="auto"/>
                <w:right w:val="none" w:sz="0" w:space="0" w:color="auto"/>
              </w:divBdr>
              <w:divsChild>
                <w:div w:id="1733505081">
                  <w:marLeft w:val="0"/>
                  <w:marRight w:val="0"/>
                  <w:marTop w:val="0"/>
                  <w:marBottom w:val="0"/>
                  <w:divBdr>
                    <w:top w:val="none" w:sz="0" w:space="0" w:color="auto"/>
                    <w:left w:val="none" w:sz="0" w:space="0" w:color="auto"/>
                    <w:bottom w:val="none" w:sz="0" w:space="0" w:color="auto"/>
                    <w:right w:val="none" w:sz="0" w:space="0" w:color="auto"/>
                  </w:divBdr>
                </w:div>
              </w:divsChild>
            </w:div>
            <w:div w:id="1119295068">
              <w:marLeft w:val="0"/>
              <w:marRight w:val="0"/>
              <w:marTop w:val="0"/>
              <w:marBottom w:val="120"/>
              <w:divBdr>
                <w:top w:val="none" w:sz="0" w:space="0" w:color="auto"/>
                <w:left w:val="none" w:sz="0" w:space="0" w:color="auto"/>
                <w:bottom w:val="none" w:sz="0" w:space="0" w:color="auto"/>
                <w:right w:val="none" w:sz="0" w:space="0" w:color="auto"/>
              </w:divBdr>
              <w:divsChild>
                <w:div w:id="18833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96">
      <w:bodyDiv w:val="1"/>
      <w:marLeft w:val="0"/>
      <w:marRight w:val="0"/>
      <w:marTop w:val="0"/>
      <w:marBottom w:val="0"/>
      <w:divBdr>
        <w:top w:val="none" w:sz="0" w:space="0" w:color="auto"/>
        <w:left w:val="none" w:sz="0" w:space="0" w:color="auto"/>
        <w:bottom w:val="none" w:sz="0" w:space="0" w:color="auto"/>
        <w:right w:val="none" w:sz="0" w:space="0" w:color="auto"/>
      </w:divBdr>
      <w:divsChild>
        <w:div w:id="74594805">
          <w:marLeft w:val="0"/>
          <w:marRight w:val="0"/>
          <w:marTop w:val="225"/>
          <w:marBottom w:val="0"/>
          <w:divBdr>
            <w:top w:val="none" w:sz="0" w:space="0" w:color="auto"/>
            <w:left w:val="none" w:sz="0" w:space="0" w:color="auto"/>
            <w:bottom w:val="none" w:sz="0" w:space="0" w:color="auto"/>
            <w:right w:val="none" w:sz="0" w:space="0" w:color="auto"/>
          </w:divBdr>
          <w:divsChild>
            <w:div w:id="1401366280">
              <w:marLeft w:val="0"/>
              <w:marRight w:val="0"/>
              <w:marTop w:val="0"/>
              <w:marBottom w:val="0"/>
              <w:divBdr>
                <w:top w:val="none" w:sz="0" w:space="0" w:color="auto"/>
                <w:left w:val="none" w:sz="0" w:space="0" w:color="auto"/>
                <w:bottom w:val="none" w:sz="0" w:space="0" w:color="auto"/>
                <w:right w:val="none" w:sz="0" w:space="0" w:color="auto"/>
              </w:divBdr>
            </w:div>
          </w:divsChild>
        </w:div>
        <w:div w:id="110445316">
          <w:marLeft w:val="0"/>
          <w:marRight w:val="0"/>
          <w:marTop w:val="225"/>
          <w:marBottom w:val="0"/>
          <w:divBdr>
            <w:top w:val="none" w:sz="0" w:space="0" w:color="auto"/>
            <w:left w:val="none" w:sz="0" w:space="0" w:color="auto"/>
            <w:bottom w:val="none" w:sz="0" w:space="0" w:color="auto"/>
            <w:right w:val="none" w:sz="0" w:space="0" w:color="auto"/>
          </w:divBdr>
          <w:divsChild>
            <w:div w:id="1490097604">
              <w:marLeft w:val="0"/>
              <w:marRight w:val="0"/>
              <w:marTop w:val="0"/>
              <w:marBottom w:val="0"/>
              <w:divBdr>
                <w:top w:val="none" w:sz="0" w:space="0" w:color="auto"/>
                <w:left w:val="none" w:sz="0" w:space="0" w:color="auto"/>
                <w:bottom w:val="none" w:sz="0" w:space="0" w:color="auto"/>
                <w:right w:val="none" w:sz="0" w:space="0" w:color="auto"/>
              </w:divBdr>
              <w:divsChild>
                <w:div w:id="2082213521">
                  <w:marLeft w:val="0"/>
                  <w:marRight w:val="0"/>
                  <w:marTop w:val="0"/>
                  <w:marBottom w:val="0"/>
                  <w:divBdr>
                    <w:top w:val="single" w:sz="6" w:space="0" w:color="D9D9D9"/>
                    <w:left w:val="none" w:sz="0" w:space="0" w:color="auto"/>
                    <w:bottom w:val="single" w:sz="6" w:space="0" w:color="D9D9D9"/>
                    <w:right w:val="none" w:sz="0" w:space="0" w:color="auto"/>
                  </w:divBdr>
                  <w:divsChild>
                    <w:div w:id="251741742">
                      <w:marLeft w:val="0"/>
                      <w:marRight w:val="0"/>
                      <w:marTop w:val="0"/>
                      <w:marBottom w:val="0"/>
                      <w:divBdr>
                        <w:top w:val="none" w:sz="0" w:space="0" w:color="auto"/>
                        <w:left w:val="none" w:sz="0" w:space="0" w:color="auto"/>
                        <w:bottom w:val="none" w:sz="0" w:space="0" w:color="auto"/>
                        <w:right w:val="none" w:sz="0" w:space="0" w:color="auto"/>
                      </w:divBdr>
                      <w:divsChild>
                        <w:div w:id="867259335">
                          <w:marLeft w:val="0"/>
                          <w:marRight w:val="0"/>
                          <w:marTop w:val="0"/>
                          <w:marBottom w:val="0"/>
                          <w:divBdr>
                            <w:top w:val="none" w:sz="0" w:space="0" w:color="auto"/>
                            <w:left w:val="none" w:sz="0" w:space="0" w:color="auto"/>
                            <w:bottom w:val="none" w:sz="0" w:space="0" w:color="auto"/>
                            <w:right w:val="none" w:sz="0" w:space="0" w:color="auto"/>
                          </w:divBdr>
                          <w:divsChild>
                            <w:div w:id="284390863">
                              <w:marLeft w:val="0"/>
                              <w:marRight w:val="0"/>
                              <w:marTop w:val="0"/>
                              <w:marBottom w:val="0"/>
                              <w:divBdr>
                                <w:top w:val="none" w:sz="0" w:space="0" w:color="auto"/>
                                <w:left w:val="none" w:sz="0" w:space="0" w:color="auto"/>
                                <w:bottom w:val="none" w:sz="0" w:space="0" w:color="auto"/>
                                <w:right w:val="none" w:sz="0" w:space="0" w:color="auto"/>
                              </w:divBdr>
                              <w:divsChild>
                                <w:div w:id="946500099">
                                  <w:marLeft w:val="0"/>
                                  <w:marRight w:val="0"/>
                                  <w:marTop w:val="0"/>
                                  <w:marBottom w:val="0"/>
                                  <w:divBdr>
                                    <w:top w:val="none" w:sz="0" w:space="0" w:color="auto"/>
                                    <w:left w:val="none" w:sz="0" w:space="0" w:color="auto"/>
                                    <w:bottom w:val="none" w:sz="0" w:space="0" w:color="auto"/>
                                    <w:right w:val="none" w:sz="0" w:space="0" w:color="auto"/>
                                  </w:divBdr>
                                  <w:divsChild>
                                    <w:div w:id="517698129">
                                      <w:marLeft w:val="0"/>
                                      <w:marRight w:val="0"/>
                                      <w:marTop w:val="0"/>
                                      <w:marBottom w:val="0"/>
                                      <w:divBdr>
                                        <w:top w:val="none" w:sz="0" w:space="0" w:color="auto"/>
                                        <w:left w:val="none" w:sz="0" w:space="0" w:color="auto"/>
                                        <w:bottom w:val="none" w:sz="0" w:space="0" w:color="auto"/>
                                        <w:right w:val="none" w:sz="0" w:space="0" w:color="auto"/>
                                      </w:divBdr>
                                      <w:divsChild>
                                        <w:div w:id="1454590518">
                                          <w:marLeft w:val="0"/>
                                          <w:marRight w:val="0"/>
                                          <w:marTop w:val="0"/>
                                          <w:marBottom w:val="0"/>
                                          <w:divBdr>
                                            <w:top w:val="none" w:sz="0" w:space="0" w:color="auto"/>
                                            <w:left w:val="none" w:sz="0" w:space="0" w:color="auto"/>
                                            <w:bottom w:val="none" w:sz="0" w:space="0" w:color="auto"/>
                                            <w:right w:val="none" w:sz="0" w:space="0" w:color="auto"/>
                                          </w:divBdr>
                                          <w:divsChild>
                                            <w:div w:id="326174356">
                                              <w:marLeft w:val="0"/>
                                              <w:marRight w:val="0"/>
                                              <w:marTop w:val="0"/>
                                              <w:marBottom w:val="0"/>
                                              <w:divBdr>
                                                <w:top w:val="none" w:sz="0" w:space="0" w:color="auto"/>
                                                <w:left w:val="none" w:sz="0" w:space="0" w:color="auto"/>
                                                <w:bottom w:val="none" w:sz="0" w:space="0" w:color="auto"/>
                                                <w:right w:val="none" w:sz="0" w:space="0" w:color="auto"/>
                                              </w:divBdr>
                                              <w:divsChild>
                                                <w:div w:id="1102065658">
                                                  <w:marLeft w:val="0"/>
                                                  <w:marRight w:val="0"/>
                                                  <w:marTop w:val="0"/>
                                                  <w:marBottom w:val="0"/>
                                                  <w:divBdr>
                                                    <w:top w:val="none" w:sz="0" w:space="0" w:color="auto"/>
                                                    <w:left w:val="none" w:sz="0" w:space="0" w:color="auto"/>
                                                    <w:bottom w:val="none" w:sz="0" w:space="0" w:color="auto"/>
                                                    <w:right w:val="none" w:sz="0" w:space="0" w:color="auto"/>
                                                  </w:divBdr>
                                                  <w:divsChild>
                                                    <w:div w:id="1753500966">
                                                      <w:marLeft w:val="0"/>
                                                      <w:marRight w:val="0"/>
                                                      <w:marTop w:val="0"/>
                                                      <w:marBottom w:val="0"/>
                                                      <w:divBdr>
                                                        <w:top w:val="none" w:sz="0" w:space="0" w:color="auto"/>
                                                        <w:left w:val="none" w:sz="0" w:space="0" w:color="auto"/>
                                                        <w:bottom w:val="none" w:sz="0" w:space="0" w:color="auto"/>
                                                        <w:right w:val="none" w:sz="0" w:space="0" w:color="auto"/>
                                                      </w:divBdr>
                                                      <w:divsChild>
                                                        <w:div w:id="159929579">
                                                          <w:marLeft w:val="0"/>
                                                          <w:marRight w:val="0"/>
                                                          <w:marTop w:val="0"/>
                                                          <w:marBottom w:val="0"/>
                                                          <w:divBdr>
                                                            <w:top w:val="none" w:sz="0" w:space="0" w:color="auto"/>
                                                            <w:left w:val="none" w:sz="0" w:space="0" w:color="auto"/>
                                                            <w:bottom w:val="none" w:sz="0" w:space="0" w:color="auto"/>
                                                            <w:right w:val="none" w:sz="0" w:space="0" w:color="auto"/>
                                                          </w:divBdr>
                                                          <w:divsChild>
                                                            <w:div w:id="1954508588">
                                                              <w:marLeft w:val="0"/>
                                                              <w:marRight w:val="0"/>
                                                              <w:marTop w:val="0"/>
                                                              <w:marBottom w:val="0"/>
                                                              <w:divBdr>
                                                                <w:top w:val="none" w:sz="0" w:space="0" w:color="auto"/>
                                                                <w:left w:val="none" w:sz="0" w:space="0" w:color="auto"/>
                                                                <w:bottom w:val="none" w:sz="0" w:space="0" w:color="auto"/>
                                                                <w:right w:val="none" w:sz="0" w:space="0" w:color="auto"/>
                                                              </w:divBdr>
                                                              <w:divsChild>
                                                                <w:div w:id="180945406">
                                                                  <w:marLeft w:val="0"/>
                                                                  <w:marRight w:val="0"/>
                                                                  <w:marTop w:val="0"/>
                                                                  <w:marBottom w:val="0"/>
                                                                  <w:divBdr>
                                                                    <w:top w:val="none" w:sz="0" w:space="0" w:color="auto"/>
                                                                    <w:left w:val="none" w:sz="0" w:space="0" w:color="auto"/>
                                                                    <w:bottom w:val="none" w:sz="0" w:space="0" w:color="auto"/>
                                                                    <w:right w:val="none" w:sz="0" w:space="0" w:color="auto"/>
                                                                  </w:divBdr>
                                                                  <w:divsChild>
                                                                    <w:div w:id="1661737536">
                                                                      <w:marLeft w:val="0"/>
                                                                      <w:marRight w:val="0"/>
                                                                      <w:marTop w:val="0"/>
                                                                      <w:marBottom w:val="0"/>
                                                                      <w:divBdr>
                                                                        <w:top w:val="none" w:sz="0" w:space="0" w:color="auto"/>
                                                                        <w:left w:val="none" w:sz="0" w:space="0" w:color="auto"/>
                                                                        <w:bottom w:val="none" w:sz="0" w:space="0" w:color="auto"/>
                                                                        <w:right w:val="none" w:sz="0" w:space="0" w:color="auto"/>
                                                                      </w:divBdr>
                                                                      <w:divsChild>
                                                                        <w:div w:id="924143771">
                                                                          <w:marLeft w:val="0"/>
                                                                          <w:marRight w:val="0"/>
                                                                          <w:marTop w:val="0"/>
                                                                          <w:marBottom w:val="0"/>
                                                                          <w:divBdr>
                                                                            <w:top w:val="none" w:sz="0" w:space="0" w:color="auto"/>
                                                                            <w:left w:val="none" w:sz="0" w:space="0" w:color="auto"/>
                                                                            <w:bottom w:val="none" w:sz="0" w:space="0" w:color="auto"/>
                                                                            <w:right w:val="none" w:sz="0" w:space="0" w:color="auto"/>
                                                                          </w:divBdr>
                                                                          <w:divsChild>
                                                                            <w:div w:id="355229095">
                                                                              <w:marLeft w:val="0"/>
                                                                              <w:marRight w:val="0"/>
                                                                              <w:marTop w:val="0"/>
                                                                              <w:marBottom w:val="180"/>
                                                                              <w:divBdr>
                                                                                <w:top w:val="none" w:sz="0" w:space="0" w:color="auto"/>
                                                                                <w:left w:val="none" w:sz="0" w:space="0" w:color="auto"/>
                                                                                <w:bottom w:val="none" w:sz="0" w:space="0" w:color="auto"/>
                                                                                <w:right w:val="none" w:sz="0" w:space="0" w:color="auto"/>
                                                                              </w:divBdr>
                                                                              <w:divsChild>
                                                                                <w:div w:id="463274278">
                                                                                  <w:marLeft w:val="0"/>
                                                                                  <w:marRight w:val="0"/>
                                                                                  <w:marTop w:val="0"/>
                                                                                  <w:marBottom w:val="0"/>
                                                                                  <w:divBdr>
                                                                                    <w:top w:val="none" w:sz="0" w:space="0" w:color="auto"/>
                                                                                    <w:left w:val="none" w:sz="0" w:space="0" w:color="auto"/>
                                                                                    <w:bottom w:val="none" w:sz="0" w:space="0" w:color="auto"/>
                                                                                    <w:right w:val="none" w:sz="0" w:space="0" w:color="auto"/>
                                                                                  </w:divBdr>
                                                                                  <w:divsChild>
                                                                                    <w:div w:id="1438596261">
                                                                                      <w:marLeft w:val="0"/>
                                                                                      <w:marRight w:val="0"/>
                                                                                      <w:marTop w:val="0"/>
                                                                                      <w:marBottom w:val="0"/>
                                                                                      <w:divBdr>
                                                                                        <w:top w:val="none" w:sz="0" w:space="0" w:color="auto"/>
                                                                                        <w:left w:val="none" w:sz="0" w:space="0" w:color="auto"/>
                                                                                        <w:bottom w:val="none" w:sz="0" w:space="0" w:color="auto"/>
                                                                                        <w:right w:val="none" w:sz="0" w:space="0" w:color="auto"/>
                                                                                      </w:divBdr>
                                                                                      <w:divsChild>
                                                                                        <w:div w:id="725877652">
                                                                                          <w:marLeft w:val="0"/>
                                                                                          <w:marRight w:val="0"/>
                                                                                          <w:marTop w:val="75"/>
                                                                                          <w:marBottom w:val="0"/>
                                                                                          <w:divBdr>
                                                                                            <w:top w:val="none" w:sz="0" w:space="0" w:color="auto"/>
                                                                                            <w:left w:val="none" w:sz="0" w:space="0" w:color="auto"/>
                                                                                            <w:bottom w:val="none" w:sz="0" w:space="0" w:color="auto"/>
                                                                                            <w:right w:val="none" w:sz="0" w:space="0" w:color="auto"/>
                                                                                          </w:divBdr>
                                                                                        </w:div>
                                                                                        <w:div w:id="1123309714">
                                                                                          <w:marLeft w:val="0"/>
                                                                                          <w:marRight w:val="0"/>
                                                                                          <w:marTop w:val="75"/>
                                                                                          <w:marBottom w:val="0"/>
                                                                                          <w:divBdr>
                                                                                            <w:top w:val="none" w:sz="0" w:space="0" w:color="auto"/>
                                                                                            <w:left w:val="none" w:sz="0" w:space="0" w:color="auto"/>
                                                                                            <w:bottom w:val="none" w:sz="0" w:space="0" w:color="auto"/>
                                                                                            <w:right w:val="none" w:sz="0" w:space="0" w:color="auto"/>
                                                                                          </w:divBdr>
                                                                                        </w:div>
                                                                                        <w:div w:id="1617061627">
                                                                                          <w:marLeft w:val="0"/>
                                                                                          <w:marRight w:val="0"/>
                                                                                          <w:marTop w:val="75"/>
                                                                                          <w:marBottom w:val="0"/>
                                                                                          <w:divBdr>
                                                                                            <w:top w:val="none" w:sz="0" w:space="0" w:color="auto"/>
                                                                                            <w:left w:val="none" w:sz="0" w:space="0" w:color="auto"/>
                                                                                            <w:bottom w:val="none" w:sz="0" w:space="0" w:color="auto"/>
                                                                                            <w:right w:val="none" w:sz="0" w:space="0" w:color="auto"/>
                                                                                          </w:divBdr>
                                                                                        </w:div>
                                                                                        <w:div w:id="19044899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6652366">
                                                                                  <w:marLeft w:val="0"/>
                                                                                  <w:marRight w:val="0"/>
                                                                                  <w:marTop w:val="0"/>
                                                                                  <w:marBottom w:val="180"/>
                                                                                  <w:divBdr>
                                                                                    <w:top w:val="none" w:sz="0" w:space="0" w:color="auto"/>
                                                                                    <w:left w:val="none" w:sz="0" w:space="0" w:color="auto"/>
                                                                                    <w:bottom w:val="none" w:sz="0" w:space="0" w:color="auto"/>
                                                                                    <w:right w:val="none" w:sz="0" w:space="0" w:color="auto"/>
                                                                                  </w:divBdr>
                                                                                  <w:divsChild>
                                                                                    <w:div w:id="2946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32991">
                                                                              <w:marLeft w:val="0"/>
                                                                              <w:marRight w:val="0"/>
                                                                              <w:marTop w:val="0"/>
                                                                              <w:marBottom w:val="180"/>
                                                                              <w:divBdr>
                                                                                <w:top w:val="none" w:sz="0" w:space="0" w:color="auto"/>
                                                                                <w:left w:val="none" w:sz="0" w:space="0" w:color="auto"/>
                                                                                <w:bottom w:val="none" w:sz="0" w:space="0" w:color="auto"/>
                                                                                <w:right w:val="none" w:sz="0" w:space="0" w:color="auto"/>
                                                                              </w:divBdr>
                                                                            </w:div>
                                                                            <w:div w:id="547910977">
                                                                              <w:marLeft w:val="0"/>
                                                                              <w:marRight w:val="240"/>
                                                                              <w:marTop w:val="0"/>
                                                                              <w:marBottom w:val="180"/>
                                                                              <w:divBdr>
                                                                                <w:top w:val="none" w:sz="0" w:space="0" w:color="auto"/>
                                                                                <w:left w:val="none" w:sz="0" w:space="0" w:color="auto"/>
                                                                                <w:bottom w:val="none" w:sz="0" w:space="0" w:color="auto"/>
                                                                                <w:right w:val="none" w:sz="0" w:space="0" w:color="auto"/>
                                                                              </w:divBdr>
                                                                            </w:div>
                                                                            <w:div w:id="948583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506">
          <w:marLeft w:val="0"/>
          <w:marRight w:val="0"/>
          <w:marTop w:val="225"/>
          <w:marBottom w:val="0"/>
          <w:divBdr>
            <w:top w:val="none" w:sz="0" w:space="0" w:color="auto"/>
            <w:left w:val="none" w:sz="0" w:space="0" w:color="auto"/>
            <w:bottom w:val="none" w:sz="0" w:space="0" w:color="auto"/>
            <w:right w:val="none" w:sz="0" w:space="0" w:color="auto"/>
          </w:divBdr>
          <w:divsChild>
            <w:div w:id="392319132">
              <w:marLeft w:val="0"/>
              <w:marRight w:val="0"/>
              <w:marTop w:val="0"/>
              <w:marBottom w:val="0"/>
              <w:divBdr>
                <w:top w:val="none" w:sz="0" w:space="0" w:color="auto"/>
                <w:left w:val="none" w:sz="0" w:space="0" w:color="auto"/>
                <w:bottom w:val="none" w:sz="0" w:space="0" w:color="auto"/>
                <w:right w:val="none" w:sz="0" w:space="0" w:color="auto"/>
              </w:divBdr>
            </w:div>
          </w:divsChild>
        </w:div>
        <w:div w:id="261839767">
          <w:marLeft w:val="0"/>
          <w:marRight w:val="0"/>
          <w:marTop w:val="225"/>
          <w:marBottom w:val="0"/>
          <w:divBdr>
            <w:top w:val="none" w:sz="0" w:space="0" w:color="auto"/>
            <w:left w:val="none" w:sz="0" w:space="0" w:color="auto"/>
            <w:bottom w:val="none" w:sz="0" w:space="0" w:color="auto"/>
            <w:right w:val="none" w:sz="0" w:space="0" w:color="auto"/>
          </w:divBdr>
          <w:divsChild>
            <w:div w:id="361173757">
              <w:marLeft w:val="0"/>
              <w:marRight w:val="0"/>
              <w:marTop w:val="0"/>
              <w:marBottom w:val="0"/>
              <w:divBdr>
                <w:top w:val="none" w:sz="0" w:space="0" w:color="auto"/>
                <w:left w:val="none" w:sz="0" w:space="0" w:color="auto"/>
                <w:bottom w:val="none" w:sz="0" w:space="0" w:color="auto"/>
                <w:right w:val="none" w:sz="0" w:space="0" w:color="auto"/>
              </w:divBdr>
            </w:div>
          </w:divsChild>
        </w:div>
        <w:div w:id="297733442">
          <w:marLeft w:val="0"/>
          <w:marRight w:val="0"/>
          <w:marTop w:val="225"/>
          <w:marBottom w:val="0"/>
          <w:divBdr>
            <w:top w:val="none" w:sz="0" w:space="0" w:color="auto"/>
            <w:left w:val="none" w:sz="0" w:space="0" w:color="auto"/>
            <w:bottom w:val="none" w:sz="0" w:space="0" w:color="auto"/>
            <w:right w:val="none" w:sz="0" w:space="0" w:color="auto"/>
          </w:divBdr>
          <w:divsChild>
            <w:div w:id="1356729899">
              <w:marLeft w:val="0"/>
              <w:marRight w:val="0"/>
              <w:marTop w:val="0"/>
              <w:marBottom w:val="0"/>
              <w:divBdr>
                <w:top w:val="none" w:sz="0" w:space="0" w:color="auto"/>
                <w:left w:val="none" w:sz="0" w:space="0" w:color="auto"/>
                <w:bottom w:val="none" w:sz="0" w:space="0" w:color="auto"/>
                <w:right w:val="none" w:sz="0" w:space="0" w:color="auto"/>
              </w:divBdr>
            </w:div>
          </w:divsChild>
        </w:div>
        <w:div w:id="305665933">
          <w:marLeft w:val="0"/>
          <w:marRight w:val="0"/>
          <w:marTop w:val="375"/>
          <w:marBottom w:val="0"/>
          <w:divBdr>
            <w:top w:val="none" w:sz="0" w:space="0" w:color="auto"/>
            <w:left w:val="none" w:sz="0" w:space="0" w:color="auto"/>
            <w:bottom w:val="none" w:sz="0" w:space="0" w:color="auto"/>
            <w:right w:val="none" w:sz="0" w:space="0" w:color="auto"/>
          </w:divBdr>
          <w:divsChild>
            <w:div w:id="1013192099">
              <w:marLeft w:val="0"/>
              <w:marRight w:val="0"/>
              <w:marTop w:val="0"/>
              <w:marBottom w:val="0"/>
              <w:divBdr>
                <w:top w:val="none" w:sz="0" w:space="0" w:color="auto"/>
                <w:left w:val="none" w:sz="0" w:space="0" w:color="auto"/>
                <w:bottom w:val="none" w:sz="0" w:space="0" w:color="auto"/>
                <w:right w:val="none" w:sz="0" w:space="0" w:color="auto"/>
              </w:divBdr>
              <w:divsChild>
                <w:div w:id="491532264">
                  <w:marLeft w:val="0"/>
                  <w:marRight w:val="0"/>
                  <w:marTop w:val="0"/>
                  <w:marBottom w:val="0"/>
                  <w:divBdr>
                    <w:top w:val="none" w:sz="0" w:space="0" w:color="auto"/>
                    <w:left w:val="none" w:sz="0" w:space="0" w:color="auto"/>
                    <w:bottom w:val="none" w:sz="0" w:space="0" w:color="auto"/>
                    <w:right w:val="none" w:sz="0" w:space="0" w:color="auto"/>
                  </w:divBdr>
                </w:div>
                <w:div w:id="21180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52687">
          <w:marLeft w:val="0"/>
          <w:marRight w:val="0"/>
          <w:marTop w:val="225"/>
          <w:marBottom w:val="0"/>
          <w:divBdr>
            <w:top w:val="none" w:sz="0" w:space="0" w:color="auto"/>
            <w:left w:val="none" w:sz="0" w:space="0" w:color="auto"/>
            <w:bottom w:val="none" w:sz="0" w:space="0" w:color="auto"/>
            <w:right w:val="none" w:sz="0" w:space="0" w:color="auto"/>
          </w:divBdr>
          <w:divsChild>
            <w:div w:id="2067221783">
              <w:marLeft w:val="0"/>
              <w:marRight w:val="0"/>
              <w:marTop w:val="0"/>
              <w:marBottom w:val="0"/>
              <w:divBdr>
                <w:top w:val="none" w:sz="0" w:space="0" w:color="auto"/>
                <w:left w:val="none" w:sz="0" w:space="0" w:color="auto"/>
                <w:bottom w:val="none" w:sz="0" w:space="0" w:color="auto"/>
                <w:right w:val="none" w:sz="0" w:space="0" w:color="auto"/>
              </w:divBdr>
            </w:div>
          </w:divsChild>
        </w:div>
        <w:div w:id="405693727">
          <w:marLeft w:val="0"/>
          <w:marRight w:val="0"/>
          <w:marTop w:val="375"/>
          <w:marBottom w:val="0"/>
          <w:divBdr>
            <w:top w:val="none" w:sz="0" w:space="0" w:color="auto"/>
            <w:left w:val="none" w:sz="0" w:space="0" w:color="auto"/>
            <w:bottom w:val="none" w:sz="0" w:space="0" w:color="auto"/>
            <w:right w:val="none" w:sz="0" w:space="0" w:color="auto"/>
          </w:divBdr>
          <w:divsChild>
            <w:div w:id="759988207">
              <w:marLeft w:val="0"/>
              <w:marRight w:val="0"/>
              <w:marTop w:val="0"/>
              <w:marBottom w:val="0"/>
              <w:divBdr>
                <w:top w:val="none" w:sz="0" w:space="0" w:color="auto"/>
                <w:left w:val="none" w:sz="0" w:space="0" w:color="auto"/>
                <w:bottom w:val="none" w:sz="0" w:space="0" w:color="auto"/>
                <w:right w:val="none" w:sz="0" w:space="0" w:color="auto"/>
              </w:divBdr>
              <w:divsChild>
                <w:div w:id="1338801242">
                  <w:marLeft w:val="0"/>
                  <w:marRight w:val="0"/>
                  <w:marTop w:val="0"/>
                  <w:marBottom w:val="0"/>
                  <w:divBdr>
                    <w:top w:val="none" w:sz="0" w:space="0" w:color="auto"/>
                    <w:left w:val="none" w:sz="0" w:space="0" w:color="auto"/>
                    <w:bottom w:val="none" w:sz="0" w:space="0" w:color="auto"/>
                    <w:right w:val="none" w:sz="0" w:space="0" w:color="auto"/>
                  </w:divBdr>
                </w:div>
                <w:div w:id="13591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2647">
          <w:marLeft w:val="0"/>
          <w:marRight w:val="0"/>
          <w:marTop w:val="375"/>
          <w:marBottom w:val="0"/>
          <w:divBdr>
            <w:top w:val="none" w:sz="0" w:space="0" w:color="auto"/>
            <w:left w:val="none" w:sz="0" w:space="0" w:color="auto"/>
            <w:bottom w:val="none" w:sz="0" w:space="0" w:color="auto"/>
            <w:right w:val="none" w:sz="0" w:space="0" w:color="auto"/>
          </w:divBdr>
          <w:divsChild>
            <w:div w:id="460608966">
              <w:marLeft w:val="0"/>
              <w:marRight w:val="0"/>
              <w:marTop w:val="0"/>
              <w:marBottom w:val="0"/>
              <w:divBdr>
                <w:top w:val="none" w:sz="0" w:space="0" w:color="auto"/>
                <w:left w:val="none" w:sz="0" w:space="0" w:color="auto"/>
                <w:bottom w:val="none" w:sz="0" w:space="0" w:color="auto"/>
                <w:right w:val="none" w:sz="0" w:space="0" w:color="auto"/>
              </w:divBdr>
              <w:divsChild>
                <w:div w:id="33821066">
                  <w:marLeft w:val="0"/>
                  <w:marRight w:val="0"/>
                  <w:marTop w:val="0"/>
                  <w:marBottom w:val="0"/>
                  <w:divBdr>
                    <w:top w:val="none" w:sz="0" w:space="0" w:color="auto"/>
                    <w:left w:val="none" w:sz="0" w:space="0" w:color="auto"/>
                    <w:bottom w:val="none" w:sz="0" w:space="0" w:color="auto"/>
                    <w:right w:val="none" w:sz="0" w:space="0" w:color="auto"/>
                  </w:divBdr>
                </w:div>
                <w:div w:id="17868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2982">
          <w:marLeft w:val="0"/>
          <w:marRight w:val="0"/>
          <w:marTop w:val="225"/>
          <w:marBottom w:val="0"/>
          <w:divBdr>
            <w:top w:val="none" w:sz="0" w:space="0" w:color="auto"/>
            <w:left w:val="none" w:sz="0" w:space="0" w:color="auto"/>
            <w:bottom w:val="none" w:sz="0" w:space="0" w:color="auto"/>
            <w:right w:val="none" w:sz="0" w:space="0" w:color="auto"/>
          </w:divBdr>
          <w:divsChild>
            <w:div w:id="1152714610">
              <w:marLeft w:val="0"/>
              <w:marRight w:val="0"/>
              <w:marTop w:val="0"/>
              <w:marBottom w:val="0"/>
              <w:divBdr>
                <w:top w:val="none" w:sz="0" w:space="0" w:color="auto"/>
                <w:left w:val="none" w:sz="0" w:space="0" w:color="auto"/>
                <w:bottom w:val="none" w:sz="0" w:space="0" w:color="auto"/>
                <w:right w:val="none" w:sz="0" w:space="0" w:color="auto"/>
              </w:divBdr>
            </w:div>
          </w:divsChild>
        </w:div>
        <w:div w:id="582302067">
          <w:marLeft w:val="0"/>
          <w:marRight w:val="0"/>
          <w:marTop w:val="225"/>
          <w:marBottom w:val="0"/>
          <w:divBdr>
            <w:top w:val="none" w:sz="0" w:space="0" w:color="auto"/>
            <w:left w:val="none" w:sz="0" w:space="0" w:color="auto"/>
            <w:bottom w:val="none" w:sz="0" w:space="0" w:color="auto"/>
            <w:right w:val="none" w:sz="0" w:space="0" w:color="auto"/>
          </w:divBdr>
          <w:divsChild>
            <w:div w:id="1988631104">
              <w:marLeft w:val="0"/>
              <w:marRight w:val="0"/>
              <w:marTop w:val="0"/>
              <w:marBottom w:val="0"/>
              <w:divBdr>
                <w:top w:val="none" w:sz="0" w:space="0" w:color="auto"/>
                <w:left w:val="none" w:sz="0" w:space="0" w:color="auto"/>
                <w:bottom w:val="none" w:sz="0" w:space="0" w:color="auto"/>
                <w:right w:val="none" w:sz="0" w:space="0" w:color="auto"/>
              </w:divBdr>
            </w:div>
          </w:divsChild>
        </w:div>
        <w:div w:id="603075781">
          <w:marLeft w:val="0"/>
          <w:marRight w:val="0"/>
          <w:marTop w:val="225"/>
          <w:marBottom w:val="0"/>
          <w:divBdr>
            <w:top w:val="none" w:sz="0" w:space="0" w:color="auto"/>
            <w:left w:val="none" w:sz="0" w:space="0" w:color="auto"/>
            <w:bottom w:val="none" w:sz="0" w:space="0" w:color="auto"/>
            <w:right w:val="none" w:sz="0" w:space="0" w:color="auto"/>
          </w:divBdr>
          <w:divsChild>
            <w:div w:id="698748660">
              <w:marLeft w:val="0"/>
              <w:marRight w:val="0"/>
              <w:marTop w:val="0"/>
              <w:marBottom w:val="0"/>
              <w:divBdr>
                <w:top w:val="none" w:sz="0" w:space="0" w:color="auto"/>
                <w:left w:val="none" w:sz="0" w:space="0" w:color="auto"/>
                <w:bottom w:val="none" w:sz="0" w:space="0" w:color="auto"/>
                <w:right w:val="none" w:sz="0" w:space="0" w:color="auto"/>
              </w:divBdr>
            </w:div>
          </w:divsChild>
        </w:div>
        <w:div w:id="640161076">
          <w:marLeft w:val="0"/>
          <w:marRight w:val="0"/>
          <w:marTop w:val="225"/>
          <w:marBottom w:val="0"/>
          <w:divBdr>
            <w:top w:val="none" w:sz="0" w:space="0" w:color="auto"/>
            <w:left w:val="none" w:sz="0" w:space="0" w:color="auto"/>
            <w:bottom w:val="none" w:sz="0" w:space="0" w:color="auto"/>
            <w:right w:val="none" w:sz="0" w:space="0" w:color="auto"/>
          </w:divBdr>
          <w:divsChild>
            <w:div w:id="157966727">
              <w:marLeft w:val="0"/>
              <w:marRight w:val="0"/>
              <w:marTop w:val="0"/>
              <w:marBottom w:val="0"/>
              <w:divBdr>
                <w:top w:val="none" w:sz="0" w:space="0" w:color="auto"/>
                <w:left w:val="none" w:sz="0" w:space="0" w:color="auto"/>
                <w:bottom w:val="none" w:sz="0" w:space="0" w:color="auto"/>
                <w:right w:val="none" w:sz="0" w:space="0" w:color="auto"/>
              </w:divBdr>
            </w:div>
          </w:divsChild>
        </w:div>
        <w:div w:id="761756417">
          <w:marLeft w:val="0"/>
          <w:marRight w:val="0"/>
          <w:marTop w:val="225"/>
          <w:marBottom w:val="0"/>
          <w:divBdr>
            <w:top w:val="none" w:sz="0" w:space="0" w:color="auto"/>
            <w:left w:val="none" w:sz="0" w:space="0" w:color="auto"/>
            <w:bottom w:val="none" w:sz="0" w:space="0" w:color="auto"/>
            <w:right w:val="none" w:sz="0" w:space="0" w:color="auto"/>
          </w:divBdr>
          <w:divsChild>
            <w:div w:id="1881354775">
              <w:marLeft w:val="0"/>
              <w:marRight w:val="0"/>
              <w:marTop w:val="0"/>
              <w:marBottom w:val="0"/>
              <w:divBdr>
                <w:top w:val="none" w:sz="0" w:space="0" w:color="auto"/>
                <w:left w:val="none" w:sz="0" w:space="0" w:color="auto"/>
                <w:bottom w:val="none" w:sz="0" w:space="0" w:color="auto"/>
                <w:right w:val="none" w:sz="0" w:space="0" w:color="auto"/>
              </w:divBdr>
            </w:div>
          </w:divsChild>
        </w:div>
        <w:div w:id="797382335">
          <w:marLeft w:val="0"/>
          <w:marRight w:val="0"/>
          <w:marTop w:val="225"/>
          <w:marBottom w:val="0"/>
          <w:divBdr>
            <w:top w:val="none" w:sz="0" w:space="0" w:color="auto"/>
            <w:left w:val="none" w:sz="0" w:space="0" w:color="auto"/>
            <w:bottom w:val="none" w:sz="0" w:space="0" w:color="auto"/>
            <w:right w:val="none" w:sz="0" w:space="0" w:color="auto"/>
          </w:divBdr>
          <w:divsChild>
            <w:div w:id="1454326456">
              <w:marLeft w:val="0"/>
              <w:marRight w:val="0"/>
              <w:marTop w:val="0"/>
              <w:marBottom w:val="0"/>
              <w:divBdr>
                <w:top w:val="none" w:sz="0" w:space="0" w:color="auto"/>
                <w:left w:val="none" w:sz="0" w:space="0" w:color="auto"/>
                <w:bottom w:val="none" w:sz="0" w:space="0" w:color="auto"/>
                <w:right w:val="none" w:sz="0" w:space="0" w:color="auto"/>
              </w:divBdr>
            </w:div>
          </w:divsChild>
        </w:div>
        <w:div w:id="803543471">
          <w:marLeft w:val="0"/>
          <w:marRight w:val="0"/>
          <w:marTop w:val="225"/>
          <w:marBottom w:val="0"/>
          <w:divBdr>
            <w:top w:val="none" w:sz="0" w:space="0" w:color="auto"/>
            <w:left w:val="none" w:sz="0" w:space="0" w:color="auto"/>
            <w:bottom w:val="none" w:sz="0" w:space="0" w:color="auto"/>
            <w:right w:val="none" w:sz="0" w:space="0" w:color="auto"/>
          </w:divBdr>
          <w:divsChild>
            <w:div w:id="275254130">
              <w:marLeft w:val="0"/>
              <w:marRight w:val="0"/>
              <w:marTop w:val="0"/>
              <w:marBottom w:val="0"/>
              <w:divBdr>
                <w:top w:val="none" w:sz="0" w:space="0" w:color="auto"/>
                <w:left w:val="none" w:sz="0" w:space="0" w:color="auto"/>
                <w:bottom w:val="none" w:sz="0" w:space="0" w:color="auto"/>
                <w:right w:val="none" w:sz="0" w:space="0" w:color="auto"/>
              </w:divBdr>
            </w:div>
          </w:divsChild>
        </w:div>
        <w:div w:id="870143674">
          <w:marLeft w:val="0"/>
          <w:marRight w:val="0"/>
          <w:marTop w:val="225"/>
          <w:marBottom w:val="0"/>
          <w:divBdr>
            <w:top w:val="none" w:sz="0" w:space="0" w:color="auto"/>
            <w:left w:val="none" w:sz="0" w:space="0" w:color="auto"/>
            <w:bottom w:val="none" w:sz="0" w:space="0" w:color="auto"/>
            <w:right w:val="none" w:sz="0" w:space="0" w:color="auto"/>
          </w:divBdr>
          <w:divsChild>
            <w:div w:id="1295915461">
              <w:marLeft w:val="0"/>
              <w:marRight w:val="0"/>
              <w:marTop w:val="0"/>
              <w:marBottom w:val="0"/>
              <w:divBdr>
                <w:top w:val="none" w:sz="0" w:space="0" w:color="auto"/>
                <w:left w:val="none" w:sz="0" w:space="0" w:color="auto"/>
                <w:bottom w:val="none" w:sz="0" w:space="0" w:color="auto"/>
                <w:right w:val="none" w:sz="0" w:space="0" w:color="auto"/>
              </w:divBdr>
            </w:div>
          </w:divsChild>
        </w:div>
        <w:div w:id="929125651">
          <w:marLeft w:val="0"/>
          <w:marRight w:val="0"/>
          <w:marTop w:val="225"/>
          <w:marBottom w:val="0"/>
          <w:divBdr>
            <w:top w:val="none" w:sz="0" w:space="0" w:color="auto"/>
            <w:left w:val="none" w:sz="0" w:space="0" w:color="auto"/>
            <w:bottom w:val="none" w:sz="0" w:space="0" w:color="auto"/>
            <w:right w:val="none" w:sz="0" w:space="0" w:color="auto"/>
          </w:divBdr>
          <w:divsChild>
            <w:div w:id="1160581489">
              <w:marLeft w:val="0"/>
              <w:marRight w:val="0"/>
              <w:marTop w:val="0"/>
              <w:marBottom w:val="0"/>
              <w:divBdr>
                <w:top w:val="none" w:sz="0" w:space="0" w:color="auto"/>
                <w:left w:val="none" w:sz="0" w:space="0" w:color="auto"/>
                <w:bottom w:val="none" w:sz="0" w:space="0" w:color="auto"/>
                <w:right w:val="none" w:sz="0" w:space="0" w:color="auto"/>
              </w:divBdr>
            </w:div>
          </w:divsChild>
        </w:div>
        <w:div w:id="942878647">
          <w:marLeft w:val="0"/>
          <w:marRight w:val="0"/>
          <w:marTop w:val="225"/>
          <w:marBottom w:val="0"/>
          <w:divBdr>
            <w:top w:val="none" w:sz="0" w:space="0" w:color="auto"/>
            <w:left w:val="none" w:sz="0" w:space="0" w:color="auto"/>
            <w:bottom w:val="none" w:sz="0" w:space="0" w:color="auto"/>
            <w:right w:val="none" w:sz="0" w:space="0" w:color="auto"/>
          </w:divBdr>
          <w:divsChild>
            <w:div w:id="719400694">
              <w:marLeft w:val="0"/>
              <w:marRight w:val="0"/>
              <w:marTop w:val="0"/>
              <w:marBottom w:val="0"/>
              <w:divBdr>
                <w:top w:val="none" w:sz="0" w:space="0" w:color="auto"/>
                <w:left w:val="none" w:sz="0" w:space="0" w:color="auto"/>
                <w:bottom w:val="none" w:sz="0" w:space="0" w:color="auto"/>
                <w:right w:val="none" w:sz="0" w:space="0" w:color="auto"/>
              </w:divBdr>
            </w:div>
          </w:divsChild>
        </w:div>
        <w:div w:id="1098525671">
          <w:marLeft w:val="0"/>
          <w:marRight w:val="0"/>
          <w:marTop w:val="375"/>
          <w:marBottom w:val="0"/>
          <w:divBdr>
            <w:top w:val="none" w:sz="0" w:space="0" w:color="auto"/>
            <w:left w:val="none" w:sz="0" w:space="0" w:color="auto"/>
            <w:bottom w:val="none" w:sz="0" w:space="0" w:color="auto"/>
            <w:right w:val="none" w:sz="0" w:space="0" w:color="auto"/>
          </w:divBdr>
          <w:divsChild>
            <w:div w:id="2107580103">
              <w:marLeft w:val="0"/>
              <w:marRight w:val="0"/>
              <w:marTop w:val="0"/>
              <w:marBottom w:val="0"/>
              <w:divBdr>
                <w:top w:val="none" w:sz="0" w:space="0" w:color="auto"/>
                <w:left w:val="none" w:sz="0" w:space="0" w:color="auto"/>
                <w:bottom w:val="none" w:sz="0" w:space="0" w:color="auto"/>
                <w:right w:val="none" w:sz="0" w:space="0" w:color="auto"/>
              </w:divBdr>
              <w:divsChild>
                <w:div w:id="1330477805">
                  <w:marLeft w:val="0"/>
                  <w:marRight w:val="0"/>
                  <w:marTop w:val="0"/>
                  <w:marBottom w:val="0"/>
                  <w:divBdr>
                    <w:top w:val="none" w:sz="0" w:space="0" w:color="auto"/>
                    <w:left w:val="none" w:sz="0" w:space="0" w:color="auto"/>
                    <w:bottom w:val="none" w:sz="0" w:space="0" w:color="auto"/>
                    <w:right w:val="none" w:sz="0" w:space="0" w:color="auto"/>
                  </w:divBdr>
                </w:div>
                <w:div w:id="19143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64893">
          <w:marLeft w:val="0"/>
          <w:marRight w:val="0"/>
          <w:marTop w:val="225"/>
          <w:marBottom w:val="0"/>
          <w:divBdr>
            <w:top w:val="none" w:sz="0" w:space="0" w:color="auto"/>
            <w:left w:val="none" w:sz="0" w:space="0" w:color="auto"/>
            <w:bottom w:val="none" w:sz="0" w:space="0" w:color="auto"/>
            <w:right w:val="none" w:sz="0" w:space="0" w:color="auto"/>
          </w:divBdr>
          <w:divsChild>
            <w:div w:id="601960049">
              <w:marLeft w:val="0"/>
              <w:marRight w:val="0"/>
              <w:marTop w:val="0"/>
              <w:marBottom w:val="0"/>
              <w:divBdr>
                <w:top w:val="none" w:sz="0" w:space="0" w:color="auto"/>
                <w:left w:val="none" w:sz="0" w:space="0" w:color="auto"/>
                <w:bottom w:val="none" w:sz="0" w:space="0" w:color="auto"/>
                <w:right w:val="none" w:sz="0" w:space="0" w:color="auto"/>
              </w:divBdr>
            </w:div>
          </w:divsChild>
        </w:div>
        <w:div w:id="1201016821">
          <w:marLeft w:val="0"/>
          <w:marRight w:val="0"/>
          <w:marTop w:val="225"/>
          <w:marBottom w:val="0"/>
          <w:divBdr>
            <w:top w:val="none" w:sz="0" w:space="0" w:color="auto"/>
            <w:left w:val="none" w:sz="0" w:space="0" w:color="auto"/>
            <w:bottom w:val="none" w:sz="0" w:space="0" w:color="auto"/>
            <w:right w:val="none" w:sz="0" w:space="0" w:color="auto"/>
          </w:divBdr>
          <w:divsChild>
            <w:div w:id="1149515435">
              <w:marLeft w:val="0"/>
              <w:marRight w:val="0"/>
              <w:marTop w:val="0"/>
              <w:marBottom w:val="0"/>
              <w:divBdr>
                <w:top w:val="none" w:sz="0" w:space="0" w:color="auto"/>
                <w:left w:val="none" w:sz="0" w:space="0" w:color="auto"/>
                <w:bottom w:val="none" w:sz="0" w:space="0" w:color="auto"/>
                <w:right w:val="none" w:sz="0" w:space="0" w:color="auto"/>
              </w:divBdr>
            </w:div>
          </w:divsChild>
        </w:div>
        <w:div w:id="1231160388">
          <w:marLeft w:val="0"/>
          <w:marRight w:val="0"/>
          <w:marTop w:val="375"/>
          <w:marBottom w:val="0"/>
          <w:divBdr>
            <w:top w:val="none" w:sz="0" w:space="0" w:color="auto"/>
            <w:left w:val="none" w:sz="0" w:space="0" w:color="auto"/>
            <w:bottom w:val="none" w:sz="0" w:space="0" w:color="auto"/>
            <w:right w:val="none" w:sz="0" w:space="0" w:color="auto"/>
          </w:divBdr>
          <w:divsChild>
            <w:div w:id="2029061773">
              <w:marLeft w:val="0"/>
              <w:marRight w:val="0"/>
              <w:marTop w:val="0"/>
              <w:marBottom w:val="0"/>
              <w:divBdr>
                <w:top w:val="none" w:sz="0" w:space="0" w:color="auto"/>
                <w:left w:val="none" w:sz="0" w:space="0" w:color="auto"/>
                <w:bottom w:val="none" w:sz="0" w:space="0" w:color="auto"/>
                <w:right w:val="none" w:sz="0" w:space="0" w:color="auto"/>
              </w:divBdr>
              <w:divsChild>
                <w:div w:id="571240759">
                  <w:marLeft w:val="0"/>
                  <w:marRight w:val="0"/>
                  <w:marTop w:val="0"/>
                  <w:marBottom w:val="0"/>
                  <w:divBdr>
                    <w:top w:val="none" w:sz="0" w:space="0" w:color="auto"/>
                    <w:left w:val="none" w:sz="0" w:space="0" w:color="auto"/>
                    <w:bottom w:val="none" w:sz="0" w:space="0" w:color="auto"/>
                    <w:right w:val="none" w:sz="0" w:space="0" w:color="auto"/>
                  </w:divBdr>
                </w:div>
                <w:div w:id="17820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91753">
          <w:marLeft w:val="0"/>
          <w:marRight w:val="0"/>
          <w:marTop w:val="225"/>
          <w:marBottom w:val="0"/>
          <w:divBdr>
            <w:top w:val="none" w:sz="0" w:space="0" w:color="auto"/>
            <w:left w:val="none" w:sz="0" w:space="0" w:color="auto"/>
            <w:bottom w:val="none" w:sz="0" w:space="0" w:color="auto"/>
            <w:right w:val="none" w:sz="0" w:space="0" w:color="auto"/>
          </w:divBdr>
          <w:divsChild>
            <w:div w:id="308051231">
              <w:marLeft w:val="0"/>
              <w:marRight w:val="0"/>
              <w:marTop w:val="0"/>
              <w:marBottom w:val="0"/>
              <w:divBdr>
                <w:top w:val="none" w:sz="0" w:space="0" w:color="auto"/>
                <w:left w:val="none" w:sz="0" w:space="0" w:color="auto"/>
                <w:bottom w:val="none" w:sz="0" w:space="0" w:color="auto"/>
                <w:right w:val="none" w:sz="0" w:space="0" w:color="auto"/>
              </w:divBdr>
            </w:div>
          </w:divsChild>
        </w:div>
        <w:div w:id="1234900470">
          <w:marLeft w:val="0"/>
          <w:marRight w:val="0"/>
          <w:marTop w:val="225"/>
          <w:marBottom w:val="0"/>
          <w:divBdr>
            <w:top w:val="none" w:sz="0" w:space="0" w:color="auto"/>
            <w:left w:val="none" w:sz="0" w:space="0" w:color="auto"/>
            <w:bottom w:val="none" w:sz="0" w:space="0" w:color="auto"/>
            <w:right w:val="none" w:sz="0" w:space="0" w:color="auto"/>
          </w:divBdr>
          <w:divsChild>
            <w:div w:id="86315308">
              <w:marLeft w:val="0"/>
              <w:marRight w:val="0"/>
              <w:marTop w:val="0"/>
              <w:marBottom w:val="0"/>
              <w:divBdr>
                <w:top w:val="none" w:sz="0" w:space="0" w:color="auto"/>
                <w:left w:val="none" w:sz="0" w:space="0" w:color="auto"/>
                <w:bottom w:val="none" w:sz="0" w:space="0" w:color="auto"/>
                <w:right w:val="none" w:sz="0" w:space="0" w:color="auto"/>
              </w:divBdr>
            </w:div>
          </w:divsChild>
        </w:div>
        <w:div w:id="1254975124">
          <w:marLeft w:val="0"/>
          <w:marRight w:val="0"/>
          <w:marTop w:val="225"/>
          <w:marBottom w:val="0"/>
          <w:divBdr>
            <w:top w:val="none" w:sz="0" w:space="0" w:color="auto"/>
            <w:left w:val="none" w:sz="0" w:space="0" w:color="auto"/>
            <w:bottom w:val="none" w:sz="0" w:space="0" w:color="auto"/>
            <w:right w:val="none" w:sz="0" w:space="0" w:color="auto"/>
          </w:divBdr>
          <w:divsChild>
            <w:div w:id="1939363461">
              <w:marLeft w:val="0"/>
              <w:marRight w:val="0"/>
              <w:marTop w:val="0"/>
              <w:marBottom w:val="0"/>
              <w:divBdr>
                <w:top w:val="none" w:sz="0" w:space="0" w:color="auto"/>
                <w:left w:val="none" w:sz="0" w:space="0" w:color="auto"/>
                <w:bottom w:val="none" w:sz="0" w:space="0" w:color="auto"/>
                <w:right w:val="none" w:sz="0" w:space="0" w:color="auto"/>
              </w:divBdr>
            </w:div>
          </w:divsChild>
        </w:div>
        <w:div w:id="1330601286">
          <w:marLeft w:val="0"/>
          <w:marRight w:val="0"/>
          <w:marTop w:val="375"/>
          <w:marBottom w:val="0"/>
          <w:divBdr>
            <w:top w:val="none" w:sz="0" w:space="0" w:color="auto"/>
            <w:left w:val="none" w:sz="0" w:space="0" w:color="auto"/>
            <w:bottom w:val="none" w:sz="0" w:space="0" w:color="auto"/>
            <w:right w:val="none" w:sz="0" w:space="0" w:color="auto"/>
          </w:divBdr>
          <w:divsChild>
            <w:div w:id="1821801089">
              <w:marLeft w:val="0"/>
              <w:marRight w:val="0"/>
              <w:marTop w:val="0"/>
              <w:marBottom w:val="0"/>
              <w:divBdr>
                <w:top w:val="none" w:sz="0" w:space="0" w:color="auto"/>
                <w:left w:val="none" w:sz="0" w:space="0" w:color="auto"/>
                <w:bottom w:val="none" w:sz="0" w:space="0" w:color="auto"/>
                <w:right w:val="none" w:sz="0" w:space="0" w:color="auto"/>
              </w:divBdr>
            </w:div>
          </w:divsChild>
        </w:div>
        <w:div w:id="1371220855">
          <w:marLeft w:val="0"/>
          <w:marRight w:val="0"/>
          <w:marTop w:val="225"/>
          <w:marBottom w:val="0"/>
          <w:divBdr>
            <w:top w:val="none" w:sz="0" w:space="0" w:color="auto"/>
            <w:left w:val="none" w:sz="0" w:space="0" w:color="auto"/>
            <w:bottom w:val="none" w:sz="0" w:space="0" w:color="auto"/>
            <w:right w:val="none" w:sz="0" w:space="0" w:color="auto"/>
          </w:divBdr>
          <w:divsChild>
            <w:div w:id="208348725">
              <w:marLeft w:val="0"/>
              <w:marRight w:val="0"/>
              <w:marTop w:val="0"/>
              <w:marBottom w:val="0"/>
              <w:divBdr>
                <w:top w:val="none" w:sz="0" w:space="0" w:color="auto"/>
                <w:left w:val="none" w:sz="0" w:space="0" w:color="auto"/>
                <w:bottom w:val="none" w:sz="0" w:space="0" w:color="auto"/>
                <w:right w:val="none" w:sz="0" w:space="0" w:color="auto"/>
              </w:divBdr>
            </w:div>
          </w:divsChild>
        </w:div>
        <w:div w:id="1454863791">
          <w:marLeft w:val="0"/>
          <w:marRight w:val="0"/>
          <w:marTop w:val="225"/>
          <w:marBottom w:val="0"/>
          <w:divBdr>
            <w:top w:val="none" w:sz="0" w:space="0" w:color="auto"/>
            <w:left w:val="none" w:sz="0" w:space="0" w:color="auto"/>
            <w:bottom w:val="none" w:sz="0" w:space="0" w:color="auto"/>
            <w:right w:val="none" w:sz="0" w:space="0" w:color="auto"/>
          </w:divBdr>
          <w:divsChild>
            <w:div w:id="1620913698">
              <w:marLeft w:val="0"/>
              <w:marRight w:val="0"/>
              <w:marTop w:val="0"/>
              <w:marBottom w:val="0"/>
              <w:divBdr>
                <w:top w:val="none" w:sz="0" w:space="0" w:color="auto"/>
                <w:left w:val="none" w:sz="0" w:space="0" w:color="auto"/>
                <w:bottom w:val="none" w:sz="0" w:space="0" w:color="auto"/>
                <w:right w:val="none" w:sz="0" w:space="0" w:color="auto"/>
              </w:divBdr>
            </w:div>
          </w:divsChild>
        </w:div>
        <w:div w:id="1512572152">
          <w:marLeft w:val="0"/>
          <w:marRight w:val="0"/>
          <w:marTop w:val="225"/>
          <w:marBottom w:val="0"/>
          <w:divBdr>
            <w:top w:val="none" w:sz="0" w:space="0" w:color="auto"/>
            <w:left w:val="none" w:sz="0" w:space="0" w:color="auto"/>
            <w:bottom w:val="none" w:sz="0" w:space="0" w:color="auto"/>
            <w:right w:val="none" w:sz="0" w:space="0" w:color="auto"/>
          </w:divBdr>
          <w:divsChild>
            <w:div w:id="49153100">
              <w:marLeft w:val="0"/>
              <w:marRight w:val="0"/>
              <w:marTop w:val="0"/>
              <w:marBottom w:val="0"/>
              <w:divBdr>
                <w:top w:val="none" w:sz="0" w:space="0" w:color="auto"/>
                <w:left w:val="none" w:sz="0" w:space="0" w:color="auto"/>
                <w:bottom w:val="none" w:sz="0" w:space="0" w:color="auto"/>
                <w:right w:val="none" w:sz="0" w:space="0" w:color="auto"/>
              </w:divBdr>
            </w:div>
          </w:divsChild>
        </w:div>
        <w:div w:id="1609465835">
          <w:marLeft w:val="0"/>
          <w:marRight w:val="0"/>
          <w:marTop w:val="375"/>
          <w:marBottom w:val="0"/>
          <w:divBdr>
            <w:top w:val="none" w:sz="0" w:space="0" w:color="auto"/>
            <w:left w:val="none" w:sz="0" w:space="0" w:color="auto"/>
            <w:bottom w:val="none" w:sz="0" w:space="0" w:color="auto"/>
            <w:right w:val="none" w:sz="0" w:space="0" w:color="auto"/>
          </w:divBdr>
          <w:divsChild>
            <w:div w:id="696538574">
              <w:marLeft w:val="0"/>
              <w:marRight w:val="0"/>
              <w:marTop w:val="0"/>
              <w:marBottom w:val="0"/>
              <w:divBdr>
                <w:top w:val="none" w:sz="0" w:space="0" w:color="auto"/>
                <w:left w:val="none" w:sz="0" w:space="0" w:color="auto"/>
                <w:bottom w:val="none" w:sz="0" w:space="0" w:color="auto"/>
                <w:right w:val="none" w:sz="0" w:space="0" w:color="auto"/>
              </w:divBdr>
              <w:divsChild>
                <w:div w:id="1993177711">
                  <w:marLeft w:val="0"/>
                  <w:marRight w:val="0"/>
                  <w:marTop w:val="0"/>
                  <w:marBottom w:val="0"/>
                  <w:divBdr>
                    <w:top w:val="none" w:sz="0" w:space="0" w:color="auto"/>
                    <w:left w:val="none" w:sz="0" w:space="0" w:color="auto"/>
                    <w:bottom w:val="none" w:sz="0" w:space="0" w:color="auto"/>
                    <w:right w:val="none" w:sz="0" w:space="0" w:color="auto"/>
                  </w:divBdr>
                </w:div>
                <w:div w:id="21401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56">
          <w:marLeft w:val="0"/>
          <w:marRight w:val="0"/>
          <w:marTop w:val="375"/>
          <w:marBottom w:val="0"/>
          <w:divBdr>
            <w:top w:val="none" w:sz="0" w:space="0" w:color="auto"/>
            <w:left w:val="none" w:sz="0" w:space="0" w:color="auto"/>
            <w:bottom w:val="none" w:sz="0" w:space="0" w:color="auto"/>
            <w:right w:val="none" w:sz="0" w:space="0" w:color="auto"/>
          </w:divBdr>
          <w:divsChild>
            <w:div w:id="1062021339">
              <w:marLeft w:val="0"/>
              <w:marRight w:val="0"/>
              <w:marTop w:val="0"/>
              <w:marBottom w:val="0"/>
              <w:divBdr>
                <w:top w:val="none" w:sz="0" w:space="0" w:color="auto"/>
                <w:left w:val="none" w:sz="0" w:space="0" w:color="auto"/>
                <w:bottom w:val="none" w:sz="0" w:space="0" w:color="auto"/>
                <w:right w:val="none" w:sz="0" w:space="0" w:color="auto"/>
              </w:divBdr>
            </w:div>
          </w:divsChild>
        </w:div>
        <w:div w:id="1687053646">
          <w:marLeft w:val="0"/>
          <w:marRight w:val="0"/>
          <w:marTop w:val="225"/>
          <w:marBottom w:val="0"/>
          <w:divBdr>
            <w:top w:val="none" w:sz="0" w:space="0" w:color="auto"/>
            <w:left w:val="none" w:sz="0" w:space="0" w:color="auto"/>
            <w:bottom w:val="none" w:sz="0" w:space="0" w:color="auto"/>
            <w:right w:val="none" w:sz="0" w:space="0" w:color="auto"/>
          </w:divBdr>
          <w:divsChild>
            <w:div w:id="1191141602">
              <w:marLeft w:val="0"/>
              <w:marRight w:val="0"/>
              <w:marTop w:val="0"/>
              <w:marBottom w:val="0"/>
              <w:divBdr>
                <w:top w:val="none" w:sz="0" w:space="0" w:color="auto"/>
                <w:left w:val="none" w:sz="0" w:space="0" w:color="auto"/>
                <w:bottom w:val="none" w:sz="0" w:space="0" w:color="auto"/>
                <w:right w:val="none" w:sz="0" w:space="0" w:color="auto"/>
              </w:divBdr>
            </w:div>
          </w:divsChild>
        </w:div>
        <w:div w:id="1705015332">
          <w:marLeft w:val="0"/>
          <w:marRight w:val="0"/>
          <w:marTop w:val="225"/>
          <w:marBottom w:val="0"/>
          <w:divBdr>
            <w:top w:val="none" w:sz="0" w:space="0" w:color="auto"/>
            <w:left w:val="none" w:sz="0" w:space="0" w:color="auto"/>
            <w:bottom w:val="none" w:sz="0" w:space="0" w:color="auto"/>
            <w:right w:val="none" w:sz="0" w:space="0" w:color="auto"/>
          </w:divBdr>
          <w:divsChild>
            <w:div w:id="2097045403">
              <w:marLeft w:val="0"/>
              <w:marRight w:val="0"/>
              <w:marTop w:val="0"/>
              <w:marBottom w:val="0"/>
              <w:divBdr>
                <w:top w:val="none" w:sz="0" w:space="0" w:color="auto"/>
                <w:left w:val="none" w:sz="0" w:space="0" w:color="auto"/>
                <w:bottom w:val="none" w:sz="0" w:space="0" w:color="auto"/>
                <w:right w:val="none" w:sz="0" w:space="0" w:color="auto"/>
              </w:divBdr>
            </w:div>
          </w:divsChild>
        </w:div>
        <w:div w:id="1878346572">
          <w:marLeft w:val="0"/>
          <w:marRight w:val="0"/>
          <w:marTop w:val="225"/>
          <w:marBottom w:val="0"/>
          <w:divBdr>
            <w:top w:val="none" w:sz="0" w:space="0" w:color="auto"/>
            <w:left w:val="none" w:sz="0" w:space="0" w:color="auto"/>
            <w:bottom w:val="none" w:sz="0" w:space="0" w:color="auto"/>
            <w:right w:val="none" w:sz="0" w:space="0" w:color="auto"/>
          </w:divBdr>
          <w:divsChild>
            <w:div w:id="1805464215">
              <w:marLeft w:val="0"/>
              <w:marRight w:val="0"/>
              <w:marTop w:val="0"/>
              <w:marBottom w:val="0"/>
              <w:divBdr>
                <w:top w:val="none" w:sz="0" w:space="0" w:color="auto"/>
                <w:left w:val="none" w:sz="0" w:space="0" w:color="auto"/>
                <w:bottom w:val="none" w:sz="0" w:space="0" w:color="auto"/>
                <w:right w:val="none" w:sz="0" w:space="0" w:color="auto"/>
              </w:divBdr>
            </w:div>
          </w:divsChild>
        </w:div>
        <w:div w:id="1931230492">
          <w:marLeft w:val="0"/>
          <w:marRight w:val="0"/>
          <w:marTop w:val="375"/>
          <w:marBottom w:val="0"/>
          <w:divBdr>
            <w:top w:val="none" w:sz="0" w:space="0" w:color="auto"/>
            <w:left w:val="none" w:sz="0" w:space="0" w:color="auto"/>
            <w:bottom w:val="none" w:sz="0" w:space="0" w:color="auto"/>
            <w:right w:val="none" w:sz="0" w:space="0" w:color="auto"/>
          </w:divBdr>
          <w:divsChild>
            <w:div w:id="1763337249">
              <w:marLeft w:val="0"/>
              <w:marRight w:val="0"/>
              <w:marTop w:val="0"/>
              <w:marBottom w:val="0"/>
              <w:divBdr>
                <w:top w:val="none" w:sz="0" w:space="0" w:color="auto"/>
                <w:left w:val="none" w:sz="0" w:space="0" w:color="auto"/>
                <w:bottom w:val="none" w:sz="0" w:space="0" w:color="auto"/>
                <w:right w:val="none" w:sz="0" w:space="0" w:color="auto"/>
              </w:divBdr>
            </w:div>
          </w:divsChild>
        </w:div>
        <w:div w:id="1958102175">
          <w:marLeft w:val="0"/>
          <w:marRight w:val="0"/>
          <w:marTop w:val="225"/>
          <w:marBottom w:val="0"/>
          <w:divBdr>
            <w:top w:val="none" w:sz="0" w:space="0" w:color="auto"/>
            <w:left w:val="none" w:sz="0" w:space="0" w:color="auto"/>
            <w:bottom w:val="none" w:sz="0" w:space="0" w:color="auto"/>
            <w:right w:val="none" w:sz="0" w:space="0" w:color="auto"/>
          </w:divBdr>
          <w:divsChild>
            <w:div w:id="41252919">
              <w:marLeft w:val="0"/>
              <w:marRight w:val="0"/>
              <w:marTop w:val="0"/>
              <w:marBottom w:val="0"/>
              <w:divBdr>
                <w:top w:val="none" w:sz="0" w:space="0" w:color="auto"/>
                <w:left w:val="none" w:sz="0" w:space="0" w:color="auto"/>
                <w:bottom w:val="none" w:sz="0" w:space="0" w:color="auto"/>
                <w:right w:val="none" w:sz="0" w:space="0" w:color="auto"/>
              </w:divBdr>
            </w:div>
          </w:divsChild>
        </w:div>
        <w:div w:id="1984193695">
          <w:marLeft w:val="0"/>
          <w:marRight w:val="0"/>
          <w:marTop w:val="375"/>
          <w:marBottom w:val="0"/>
          <w:divBdr>
            <w:top w:val="none" w:sz="0" w:space="0" w:color="auto"/>
            <w:left w:val="none" w:sz="0" w:space="0" w:color="auto"/>
            <w:bottom w:val="none" w:sz="0" w:space="0" w:color="auto"/>
            <w:right w:val="none" w:sz="0" w:space="0" w:color="auto"/>
          </w:divBdr>
          <w:divsChild>
            <w:div w:id="829101424">
              <w:marLeft w:val="0"/>
              <w:marRight w:val="0"/>
              <w:marTop w:val="0"/>
              <w:marBottom w:val="0"/>
              <w:divBdr>
                <w:top w:val="none" w:sz="0" w:space="0" w:color="auto"/>
                <w:left w:val="none" w:sz="0" w:space="0" w:color="auto"/>
                <w:bottom w:val="none" w:sz="0" w:space="0" w:color="auto"/>
                <w:right w:val="none" w:sz="0" w:space="0" w:color="auto"/>
              </w:divBdr>
            </w:div>
          </w:divsChild>
        </w:div>
        <w:div w:id="1988046510">
          <w:marLeft w:val="0"/>
          <w:marRight w:val="0"/>
          <w:marTop w:val="375"/>
          <w:marBottom w:val="0"/>
          <w:divBdr>
            <w:top w:val="none" w:sz="0" w:space="0" w:color="auto"/>
            <w:left w:val="none" w:sz="0" w:space="0" w:color="auto"/>
            <w:bottom w:val="none" w:sz="0" w:space="0" w:color="auto"/>
            <w:right w:val="none" w:sz="0" w:space="0" w:color="auto"/>
          </w:divBdr>
          <w:divsChild>
            <w:div w:id="134690372">
              <w:marLeft w:val="0"/>
              <w:marRight w:val="0"/>
              <w:marTop w:val="0"/>
              <w:marBottom w:val="0"/>
              <w:divBdr>
                <w:top w:val="none" w:sz="0" w:space="0" w:color="auto"/>
                <w:left w:val="none" w:sz="0" w:space="0" w:color="auto"/>
                <w:bottom w:val="none" w:sz="0" w:space="0" w:color="auto"/>
                <w:right w:val="none" w:sz="0" w:space="0" w:color="auto"/>
              </w:divBdr>
            </w:div>
          </w:divsChild>
        </w:div>
        <w:div w:id="2059014777">
          <w:marLeft w:val="0"/>
          <w:marRight w:val="0"/>
          <w:marTop w:val="225"/>
          <w:marBottom w:val="0"/>
          <w:divBdr>
            <w:top w:val="none" w:sz="0" w:space="0" w:color="auto"/>
            <w:left w:val="none" w:sz="0" w:space="0" w:color="auto"/>
            <w:bottom w:val="none" w:sz="0" w:space="0" w:color="auto"/>
            <w:right w:val="none" w:sz="0" w:space="0" w:color="auto"/>
          </w:divBdr>
          <w:divsChild>
            <w:div w:id="662319834">
              <w:marLeft w:val="0"/>
              <w:marRight w:val="0"/>
              <w:marTop w:val="0"/>
              <w:marBottom w:val="0"/>
              <w:divBdr>
                <w:top w:val="none" w:sz="0" w:space="0" w:color="auto"/>
                <w:left w:val="none" w:sz="0" w:space="0" w:color="auto"/>
                <w:bottom w:val="none" w:sz="0" w:space="0" w:color="auto"/>
                <w:right w:val="none" w:sz="0" w:space="0" w:color="auto"/>
              </w:divBdr>
            </w:div>
          </w:divsChild>
        </w:div>
        <w:div w:id="2107460567">
          <w:marLeft w:val="0"/>
          <w:marRight w:val="0"/>
          <w:marTop w:val="375"/>
          <w:marBottom w:val="0"/>
          <w:divBdr>
            <w:top w:val="none" w:sz="0" w:space="0" w:color="auto"/>
            <w:left w:val="none" w:sz="0" w:space="0" w:color="auto"/>
            <w:bottom w:val="none" w:sz="0" w:space="0" w:color="auto"/>
            <w:right w:val="none" w:sz="0" w:space="0" w:color="auto"/>
          </w:divBdr>
          <w:divsChild>
            <w:div w:id="2928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113">
      <w:bodyDiv w:val="1"/>
      <w:marLeft w:val="0"/>
      <w:marRight w:val="0"/>
      <w:marTop w:val="0"/>
      <w:marBottom w:val="0"/>
      <w:divBdr>
        <w:top w:val="none" w:sz="0" w:space="0" w:color="auto"/>
        <w:left w:val="none" w:sz="0" w:space="0" w:color="auto"/>
        <w:bottom w:val="none" w:sz="0" w:space="0" w:color="auto"/>
        <w:right w:val="none" w:sz="0" w:space="0" w:color="auto"/>
      </w:divBdr>
      <w:divsChild>
        <w:div w:id="465898790">
          <w:marLeft w:val="0"/>
          <w:marRight w:val="0"/>
          <w:marTop w:val="0"/>
          <w:marBottom w:val="0"/>
          <w:divBdr>
            <w:top w:val="none" w:sz="0" w:space="0" w:color="auto"/>
            <w:left w:val="none" w:sz="0" w:space="0" w:color="auto"/>
            <w:bottom w:val="none" w:sz="0" w:space="0" w:color="auto"/>
            <w:right w:val="none" w:sz="0" w:space="0" w:color="auto"/>
          </w:divBdr>
          <w:divsChild>
            <w:div w:id="72093627">
              <w:marLeft w:val="0"/>
              <w:marRight w:val="0"/>
              <w:marTop w:val="0"/>
              <w:marBottom w:val="0"/>
              <w:divBdr>
                <w:top w:val="none" w:sz="0" w:space="0" w:color="auto"/>
                <w:left w:val="none" w:sz="0" w:space="0" w:color="auto"/>
                <w:bottom w:val="none" w:sz="0" w:space="0" w:color="auto"/>
                <w:right w:val="none" w:sz="0" w:space="0" w:color="auto"/>
              </w:divBdr>
              <w:divsChild>
                <w:div w:id="1142578266">
                  <w:marLeft w:val="0"/>
                  <w:marRight w:val="0"/>
                  <w:marTop w:val="0"/>
                  <w:marBottom w:val="0"/>
                  <w:divBdr>
                    <w:top w:val="none" w:sz="0" w:space="0" w:color="auto"/>
                    <w:left w:val="none" w:sz="0" w:space="0" w:color="auto"/>
                    <w:bottom w:val="none" w:sz="0" w:space="0" w:color="auto"/>
                    <w:right w:val="none" w:sz="0" w:space="0" w:color="auto"/>
                  </w:divBdr>
                </w:div>
              </w:divsChild>
            </w:div>
            <w:div w:id="450438444">
              <w:marLeft w:val="0"/>
              <w:marRight w:val="0"/>
              <w:marTop w:val="0"/>
              <w:marBottom w:val="0"/>
              <w:divBdr>
                <w:top w:val="none" w:sz="0" w:space="0" w:color="auto"/>
                <w:left w:val="none" w:sz="0" w:space="0" w:color="auto"/>
                <w:bottom w:val="none" w:sz="0" w:space="0" w:color="auto"/>
                <w:right w:val="none" w:sz="0" w:space="0" w:color="auto"/>
              </w:divBdr>
              <w:divsChild>
                <w:div w:id="376859192">
                  <w:marLeft w:val="0"/>
                  <w:marRight w:val="0"/>
                  <w:marTop w:val="0"/>
                  <w:marBottom w:val="0"/>
                  <w:divBdr>
                    <w:top w:val="none" w:sz="0" w:space="0" w:color="auto"/>
                    <w:left w:val="none" w:sz="0" w:space="0" w:color="auto"/>
                    <w:bottom w:val="none" w:sz="0" w:space="0" w:color="auto"/>
                    <w:right w:val="none" w:sz="0" w:space="0" w:color="auto"/>
                  </w:divBdr>
                </w:div>
              </w:divsChild>
            </w:div>
            <w:div w:id="748504633">
              <w:marLeft w:val="0"/>
              <w:marRight w:val="0"/>
              <w:marTop w:val="0"/>
              <w:marBottom w:val="0"/>
              <w:divBdr>
                <w:top w:val="none" w:sz="0" w:space="0" w:color="auto"/>
                <w:left w:val="none" w:sz="0" w:space="0" w:color="auto"/>
                <w:bottom w:val="none" w:sz="0" w:space="0" w:color="auto"/>
                <w:right w:val="none" w:sz="0" w:space="0" w:color="auto"/>
              </w:divBdr>
              <w:divsChild>
                <w:div w:id="1388995575">
                  <w:marLeft w:val="0"/>
                  <w:marRight w:val="0"/>
                  <w:marTop w:val="0"/>
                  <w:marBottom w:val="0"/>
                  <w:divBdr>
                    <w:top w:val="none" w:sz="0" w:space="0" w:color="auto"/>
                    <w:left w:val="none" w:sz="0" w:space="0" w:color="auto"/>
                    <w:bottom w:val="none" w:sz="0" w:space="0" w:color="auto"/>
                    <w:right w:val="none" w:sz="0" w:space="0" w:color="auto"/>
                  </w:divBdr>
                </w:div>
              </w:divsChild>
            </w:div>
            <w:div w:id="980813295">
              <w:marLeft w:val="0"/>
              <w:marRight w:val="0"/>
              <w:marTop w:val="0"/>
              <w:marBottom w:val="0"/>
              <w:divBdr>
                <w:top w:val="none" w:sz="0" w:space="0" w:color="auto"/>
                <w:left w:val="none" w:sz="0" w:space="0" w:color="auto"/>
                <w:bottom w:val="none" w:sz="0" w:space="0" w:color="auto"/>
                <w:right w:val="none" w:sz="0" w:space="0" w:color="auto"/>
              </w:divBdr>
              <w:divsChild>
                <w:div w:id="485587848">
                  <w:marLeft w:val="0"/>
                  <w:marRight w:val="0"/>
                  <w:marTop w:val="0"/>
                  <w:marBottom w:val="0"/>
                  <w:divBdr>
                    <w:top w:val="none" w:sz="0" w:space="0" w:color="auto"/>
                    <w:left w:val="none" w:sz="0" w:space="0" w:color="auto"/>
                    <w:bottom w:val="none" w:sz="0" w:space="0" w:color="auto"/>
                    <w:right w:val="none" w:sz="0" w:space="0" w:color="auto"/>
                  </w:divBdr>
                </w:div>
              </w:divsChild>
            </w:div>
            <w:div w:id="1846046031">
              <w:marLeft w:val="0"/>
              <w:marRight w:val="0"/>
              <w:marTop w:val="0"/>
              <w:marBottom w:val="0"/>
              <w:divBdr>
                <w:top w:val="none" w:sz="0" w:space="0" w:color="auto"/>
                <w:left w:val="none" w:sz="0" w:space="0" w:color="auto"/>
                <w:bottom w:val="none" w:sz="0" w:space="0" w:color="auto"/>
                <w:right w:val="none" w:sz="0" w:space="0" w:color="auto"/>
              </w:divBdr>
              <w:divsChild>
                <w:div w:id="1517379857">
                  <w:marLeft w:val="0"/>
                  <w:marRight w:val="0"/>
                  <w:marTop w:val="450"/>
                  <w:marBottom w:val="450"/>
                  <w:divBdr>
                    <w:top w:val="none" w:sz="0" w:space="0" w:color="auto"/>
                    <w:left w:val="none" w:sz="0" w:space="0" w:color="auto"/>
                    <w:bottom w:val="none" w:sz="0" w:space="0" w:color="auto"/>
                    <w:right w:val="none" w:sz="0" w:space="0" w:color="auto"/>
                  </w:divBdr>
                  <w:divsChild>
                    <w:div w:id="1063020420">
                      <w:marLeft w:val="0"/>
                      <w:marRight w:val="0"/>
                      <w:marTop w:val="0"/>
                      <w:marBottom w:val="0"/>
                      <w:divBdr>
                        <w:top w:val="none" w:sz="0" w:space="0" w:color="auto"/>
                        <w:left w:val="none" w:sz="0" w:space="0" w:color="auto"/>
                        <w:bottom w:val="none" w:sz="0" w:space="0" w:color="auto"/>
                        <w:right w:val="none" w:sz="0" w:space="0" w:color="auto"/>
                      </w:divBdr>
                      <w:divsChild>
                        <w:div w:id="492912169">
                          <w:marLeft w:val="0"/>
                          <w:marRight w:val="0"/>
                          <w:marTop w:val="0"/>
                          <w:marBottom w:val="0"/>
                          <w:divBdr>
                            <w:top w:val="none" w:sz="0" w:space="0" w:color="auto"/>
                            <w:left w:val="none" w:sz="0" w:space="0" w:color="auto"/>
                            <w:bottom w:val="none" w:sz="0" w:space="0" w:color="auto"/>
                            <w:right w:val="none" w:sz="0" w:space="0" w:color="auto"/>
                          </w:divBdr>
                          <w:divsChild>
                            <w:div w:id="936718160">
                              <w:marLeft w:val="0"/>
                              <w:marRight w:val="0"/>
                              <w:marTop w:val="450"/>
                              <w:marBottom w:val="150"/>
                              <w:divBdr>
                                <w:top w:val="none" w:sz="0" w:space="0" w:color="auto"/>
                                <w:left w:val="single" w:sz="6" w:space="23" w:color="4F99AF"/>
                                <w:bottom w:val="none" w:sz="0" w:space="0" w:color="auto"/>
                                <w:right w:val="none" w:sz="0" w:space="0" w:color="auto"/>
                              </w:divBdr>
                              <w:divsChild>
                                <w:div w:id="1434202417">
                                  <w:marLeft w:val="0"/>
                                  <w:marRight w:val="0"/>
                                  <w:marTop w:val="0"/>
                                  <w:marBottom w:val="0"/>
                                  <w:divBdr>
                                    <w:top w:val="none" w:sz="0" w:space="0" w:color="auto"/>
                                    <w:left w:val="none" w:sz="0" w:space="0" w:color="auto"/>
                                    <w:bottom w:val="none" w:sz="0" w:space="0" w:color="auto"/>
                                    <w:right w:val="none" w:sz="0" w:space="0" w:color="auto"/>
                                  </w:divBdr>
                                  <w:divsChild>
                                    <w:div w:id="731392737">
                                      <w:marLeft w:val="0"/>
                                      <w:marRight w:val="0"/>
                                      <w:marTop w:val="0"/>
                                      <w:marBottom w:val="0"/>
                                      <w:divBdr>
                                        <w:top w:val="none" w:sz="0" w:space="0" w:color="auto"/>
                                        <w:left w:val="none" w:sz="0" w:space="0" w:color="auto"/>
                                        <w:bottom w:val="none" w:sz="0" w:space="0" w:color="auto"/>
                                        <w:right w:val="none" w:sz="0" w:space="0" w:color="auto"/>
                                      </w:divBdr>
                                    </w:div>
                                    <w:div w:id="1167092926">
                                      <w:marLeft w:val="300"/>
                                      <w:marRight w:val="300"/>
                                      <w:marTop w:val="300"/>
                                      <w:marBottom w:val="300"/>
                                      <w:divBdr>
                                        <w:top w:val="none" w:sz="0" w:space="0" w:color="auto"/>
                                        <w:left w:val="none" w:sz="0" w:space="0" w:color="auto"/>
                                        <w:bottom w:val="none" w:sz="0" w:space="0" w:color="auto"/>
                                        <w:right w:val="none" w:sz="0" w:space="0" w:color="auto"/>
                                      </w:divBdr>
                                      <w:divsChild>
                                        <w:div w:id="135874352">
                                          <w:marLeft w:val="0"/>
                                          <w:marRight w:val="0"/>
                                          <w:marTop w:val="0"/>
                                          <w:marBottom w:val="0"/>
                                          <w:divBdr>
                                            <w:top w:val="none" w:sz="0" w:space="0" w:color="auto"/>
                                            <w:left w:val="none" w:sz="0" w:space="0" w:color="auto"/>
                                            <w:bottom w:val="none" w:sz="0" w:space="0" w:color="auto"/>
                                            <w:right w:val="none" w:sz="0" w:space="0" w:color="auto"/>
                                          </w:divBdr>
                                        </w:div>
                                        <w:div w:id="4063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532176">
              <w:marLeft w:val="0"/>
              <w:marRight w:val="0"/>
              <w:marTop w:val="0"/>
              <w:marBottom w:val="0"/>
              <w:divBdr>
                <w:top w:val="none" w:sz="0" w:space="0" w:color="auto"/>
                <w:left w:val="none" w:sz="0" w:space="0" w:color="auto"/>
                <w:bottom w:val="none" w:sz="0" w:space="0" w:color="auto"/>
                <w:right w:val="none" w:sz="0" w:space="0" w:color="auto"/>
              </w:divBdr>
              <w:divsChild>
                <w:div w:id="29184886">
                  <w:marLeft w:val="0"/>
                  <w:marRight w:val="0"/>
                  <w:marTop w:val="0"/>
                  <w:marBottom w:val="0"/>
                  <w:divBdr>
                    <w:top w:val="none" w:sz="0" w:space="0" w:color="auto"/>
                    <w:left w:val="none" w:sz="0" w:space="0" w:color="auto"/>
                    <w:bottom w:val="none" w:sz="0" w:space="0" w:color="auto"/>
                    <w:right w:val="none" w:sz="0" w:space="0" w:color="auto"/>
                  </w:divBdr>
                </w:div>
              </w:divsChild>
            </w:div>
            <w:div w:id="2021160049">
              <w:marLeft w:val="0"/>
              <w:marRight w:val="0"/>
              <w:marTop w:val="0"/>
              <w:marBottom w:val="0"/>
              <w:divBdr>
                <w:top w:val="none" w:sz="0" w:space="0" w:color="auto"/>
                <w:left w:val="none" w:sz="0" w:space="0" w:color="auto"/>
                <w:bottom w:val="none" w:sz="0" w:space="0" w:color="auto"/>
                <w:right w:val="none" w:sz="0" w:space="0" w:color="auto"/>
              </w:divBdr>
              <w:divsChild>
                <w:div w:id="2634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5636">
          <w:marLeft w:val="0"/>
          <w:marRight w:val="0"/>
          <w:marTop w:val="225"/>
          <w:marBottom w:val="0"/>
          <w:divBdr>
            <w:top w:val="none" w:sz="0" w:space="0" w:color="auto"/>
            <w:left w:val="none" w:sz="0" w:space="0" w:color="auto"/>
            <w:bottom w:val="none" w:sz="0" w:space="0" w:color="auto"/>
            <w:right w:val="none" w:sz="0" w:space="0" w:color="auto"/>
          </w:divBdr>
          <w:divsChild>
            <w:div w:id="1889220132">
              <w:marLeft w:val="0"/>
              <w:marRight w:val="0"/>
              <w:marTop w:val="0"/>
              <w:marBottom w:val="0"/>
              <w:divBdr>
                <w:top w:val="none" w:sz="0" w:space="0" w:color="auto"/>
                <w:left w:val="none" w:sz="0" w:space="0" w:color="auto"/>
                <w:bottom w:val="none" w:sz="0" w:space="0" w:color="auto"/>
                <w:right w:val="none" w:sz="0" w:space="0" w:color="auto"/>
              </w:divBdr>
              <w:divsChild>
                <w:div w:id="975381256">
                  <w:marLeft w:val="0"/>
                  <w:marRight w:val="0"/>
                  <w:marTop w:val="150"/>
                  <w:marBottom w:val="0"/>
                  <w:divBdr>
                    <w:top w:val="none" w:sz="0" w:space="0" w:color="auto"/>
                    <w:left w:val="none" w:sz="0" w:space="0" w:color="auto"/>
                    <w:bottom w:val="none" w:sz="0" w:space="0" w:color="auto"/>
                    <w:right w:val="none" w:sz="0" w:space="0" w:color="auto"/>
                  </w:divBdr>
                </w:div>
                <w:div w:id="211544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85924">
          <w:marLeft w:val="0"/>
          <w:marRight w:val="0"/>
          <w:marTop w:val="225"/>
          <w:marBottom w:val="0"/>
          <w:divBdr>
            <w:top w:val="none" w:sz="0" w:space="0" w:color="auto"/>
            <w:left w:val="none" w:sz="0" w:space="0" w:color="auto"/>
            <w:bottom w:val="none" w:sz="0" w:space="0" w:color="auto"/>
            <w:right w:val="none" w:sz="0" w:space="0" w:color="auto"/>
          </w:divBdr>
          <w:divsChild>
            <w:div w:id="1007707944">
              <w:marLeft w:val="0"/>
              <w:marRight w:val="0"/>
              <w:marTop w:val="0"/>
              <w:marBottom w:val="225"/>
              <w:divBdr>
                <w:top w:val="none" w:sz="0" w:space="0" w:color="auto"/>
                <w:left w:val="none" w:sz="0" w:space="0" w:color="auto"/>
                <w:bottom w:val="none" w:sz="0" w:space="0" w:color="auto"/>
                <w:right w:val="none" w:sz="0" w:space="0" w:color="auto"/>
              </w:divBdr>
            </w:div>
            <w:div w:id="1918593839">
              <w:marLeft w:val="0"/>
              <w:marRight w:val="0"/>
              <w:marTop w:val="0"/>
              <w:marBottom w:val="0"/>
              <w:divBdr>
                <w:top w:val="none" w:sz="0" w:space="0" w:color="auto"/>
                <w:left w:val="none" w:sz="0" w:space="0" w:color="auto"/>
                <w:bottom w:val="none" w:sz="0" w:space="0" w:color="auto"/>
                <w:right w:val="none" w:sz="0" w:space="0" w:color="auto"/>
              </w:divBdr>
              <w:divsChild>
                <w:div w:id="1433281218">
                  <w:marLeft w:val="0"/>
                  <w:marRight w:val="0"/>
                  <w:marTop w:val="0"/>
                  <w:marBottom w:val="0"/>
                  <w:divBdr>
                    <w:top w:val="none" w:sz="0" w:space="0" w:color="auto"/>
                    <w:left w:val="none" w:sz="0" w:space="0" w:color="auto"/>
                    <w:bottom w:val="none" w:sz="0" w:space="0" w:color="auto"/>
                    <w:right w:val="none" w:sz="0" w:space="0" w:color="auto"/>
                  </w:divBdr>
                  <w:divsChild>
                    <w:div w:id="342712479">
                      <w:marLeft w:val="0"/>
                      <w:marRight w:val="0"/>
                      <w:marTop w:val="0"/>
                      <w:marBottom w:val="0"/>
                      <w:divBdr>
                        <w:top w:val="none" w:sz="0" w:space="0" w:color="auto"/>
                        <w:left w:val="none" w:sz="0" w:space="0" w:color="auto"/>
                        <w:bottom w:val="none" w:sz="0" w:space="0" w:color="auto"/>
                        <w:right w:val="none" w:sz="0" w:space="0" w:color="auto"/>
                      </w:divBdr>
                      <w:divsChild>
                        <w:div w:id="157159579">
                          <w:marLeft w:val="0"/>
                          <w:marRight w:val="0"/>
                          <w:marTop w:val="0"/>
                          <w:marBottom w:val="0"/>
                          <w:divBdr>
                            <w:top w:val="none" w:sz="0" w:space="0" w:color="auto"/>
                            <w:left w:val="none" w:sz="0" w:space="0" w:color="auto"/>
                            <w:bottom w:val="none" w:sz="0" w:space="0" w:color="auto"/>
                            <w:right w:val="none" w:sz="0" w:space="0" w:color="auto"/>
                          </w:divBdr>
                          <w:divsChild>
                            <w:div w:id="50517235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895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9347">
      <w:bodyDiv w:val="1"/>
      <w:marLeft w:val="0"/>
      <w:marRight w:val="0"/>
      <w:marTop w:val="0"/>
      <w:marBottom w:val="0"/>
      <w:divBdr>
        <w:top w:val="none" w:sz="0" w:space="0" w:color="auto"/>
        <w:left w:val="none" w:sz="0" w:space="0" w:color="auto"/>
        <w:bottom w:val="none" w:sz="0" w:space="0" w:color="auto"/>
        <w:right w:val="none" w:sz="0" w:space="0" w:color="auto"/>
      </w:divBdr>
      <w:divsChild>
        <w:div w:id="462240178">
          <w:marLeft w:val="0"/>
          <w:marRight w:val="0"/>
          <w:marTop w:val="0"/>
          <w:marBottom w:val="0"/>
          <w:divBdr>
            <w:top w:val="none" w:sz="0" w:space="0" w:color="auto"/>
            <w:left w:val="none" w:sz="0" w:space="0" w:color="auto"/>
            <w:bottom w:val="none" w:sz="0" w:space="0" w:color="auto"/>
            <w:right w:val="none" w:sz="0" w:space="0" w:color="auto"/>
          </w:divBdr>
          <w:divsChild>
            <w:div w:id="744230251">
              <w:marLeft w:val="0"/>
              <w:marRight w:val="0"/>
              <w:marTop w:val="0"/>
              <w:marBottom w:val="0"/>
              <w:divBdr>
                <w:top w:val="none" w:sz="0" w:space="0" w:color="auto"/>
                <w:left w:val="none" w:sz="0" w:space="0" w:color="auto"/>
                <w:bottom w:val="none" w:sz="0" w:space="0" w:color="auto"/>
                <w:right w:val="none" w:sz="0" w:space="0" w:color="auto"/>
              </w:divBdr>
              <w:divsChild>
                <w:div w:id="128328651">
                  <w:marLeft w:val="0"/>
                  <w:marRight w:val="0"/>
                  <w:marTop w:val="0"/>
                  <w:marBottom w:val="0"/>
                  <w:divBdr>
                    <w:top w:val="none" w:sz="0" w:space="0" w:color="auto"/>
                    <w:left w:val="none" w:sz="0" w:space="0" w:color="auto"/>
                    <w:bottom w:val="none" w:sz="0" w:space="0" w:color="auto"/>
                    <w:right w:val="none" w:sz="0" w:space="0" w:color="auto"/>
                  </w:divBdr>
                </w:div>
              </w:divsChild>
            </w:div>
            <w:div w:id="1423604799">
              <w:marLeft w:val="0"/>
              <w:marRight w:val="0"/>
              <w:marTop w:val="0"/>
              <w:marBottom w:val="0"/>
              <w:divBdr>
                <w:top w:val="none" w:sz="0" w:space="0" w:color="auto"/>
                <w:left w:val="single" w:sz="12" w:space="0" w:color="004465"/>
                <w:bottom w:val="none" w:sz="0" w:space="0" w:color="auto"/>
                <w:right w:val="none" w:sz="0" w:space="0" w:color="auto"/>
              </w:divBdr>
            </w:div>
            <w:div w:id="1511682311">
              <w:marLeft w:val="0"/>
              <w:marRight w:val="0"/>
              <w:marTop w:val="0"/>
              <w:marBottom w:val="0"/>
              <w:divBdr>
                <w:top w:val="none" w:sz="0" w:space="0" w:color="auto"/>
                <w:left w:val="none" w:sz="0" w:space="0" w:color="auto"/>
                <w:bottom w:val="none" w:sz="0" w:space="0" w:color="auto"/>
                <w:right w:val="none" w:sz="0" w:space="0" w:color="auto"/>
              </w:divBdr>
              <w:divsChild>
                <w:div w:id="90321689">
                  <w:marLeft w:val="0"/>
                  <w:marRight w:val="0"/>
                  <w:marTop w:val="0"/>
                  <w:marBottom w:val="525"/>
                  <w:divBdr>
                    <w:top w:val="none" w:sz="0" w:space="0" w:color="auto"/>
                    <w:left w:val="none" w:sz="0" w:space="0" w:color="auto"/>
                    <w:bottom w:val="none" w:sz="0" w:space="0" w:color="auto"/>
                    <w:right w:val="none" w:sz="0" w:space="0" w:color="auto"/>
                  </w:divBdr>
                  <w:divsChild>
                    <w:div w:id="11946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751">
      <w:bodyDiv w:val="1"/>
      <w:marLeft w:val="0"/>
      <w:marRight w:val="0"/>
      <w:marTop w:val="0"/>
      <w:marBottom w:val="0"/>
      <w:divBdr>
        <w:top w:val="none" w:sz="0" w:space="0" w:color="auto"/>
        <w:left w:val="none" w:sz="0" w:space="0" w:color="auto"/>
        <w:bottom w:val="none" w:sz="0" w:space="0" w:color="auto"/>
        <w:right w:val="none" w:sz="0" w:space="0" w:color="auto"/>
      </w:divBdr>
      <w:divsChild>
        <w:div w:id="92867449">
          <w:marLeft w:val="0"/>
          <w:marRight w:val="0"/>
          <w:marTop w:val="150"/>
          <w:marBottom w:val="0"/>
          <w:divBdr>
            <w:top w:val="none" w:sz="0" w:space="0" w:color="auto"/>
            <w:left w:val="none" w:sz="0" w:space="0" w:color="auto"/>
            <w:bottom w:val="none" w:sz="0" w:space="0" w:color="auto"/>
            <w:right w:val="none" w:sz="0" w:space="0" w:color="auto"/>
          </w:divBdr>
        </w:div>
        <w:div w:id="559052826">
          <w:marLeft w:val="0"/>
          <w:marRight w:val="0"/>
          <w:marTop w:val="0"/>
          <w:marBottom w:val="0"/>
          <w:divBdr>
            <w:top w:val="none" w:sz="0" w:space="0" w:color="auto"/>
            <w:left w:val="none" w:sz="0" w:space="0" w:color="auto"/>
            <w:bottom w:val="none" w:sz="0" w:space="0" w:color="auto"/>
            <w:right w:val="none" w:sz="0" w:space="0" w:color="auto"/>
          </w:divBdr>
          <w:divsChild>
            <w:div w:id="1717855787">
              <w:marLeft w:val="0"/>
              <w:marRight w:val="0"/>
              <w:marTop w:val="0"/>
              <w:marBottom w:val="0"/>
              <w:divBdr>
                <w:top w:val="none" w:sz="0" w:space="0" w:color="auto"/>
                <w:left w:val="none" w:sz="0" w:space="0" w:color="auto"/>
                <w:bottom w:val="none" w:sz="0" w:space="0" w:color="auto"/>
                <w:right w:val="none" w:sz="0" w:space="0" w:color="auto"/>
              </w:divBdr>
              <w:divsChild>
                <w:div w:id="1930844165">
                  <w:marLeft w:val="0"/>
                  <w:marRight w:val="0"/>
                  <w:marTop w:val="0"/>
                  <w:marBottom w:val="0"/>
                  <w:divBdr>
                    <w:top w:val="none" w:sz="0" w:space="0" w:color="auto"/>
                    <w:left w:val="none" w:sz="0" w:space="0" w:color="auto"/>
                    <w:bottom w:val="none" w:sz="0" w:space="0" w:color="auto"/>
                    <w:right w:val="none" w:sz="0" w:space="0" w:color="auto"/>
                  </w:divBdr>
                </w:div>
              </w:divsChild>
            </w:div>
            <w:div w:id="2036231432">
              <w:marLeft w:val="0"/>
              <w:marRight w:val="0"/>
              <w:marTop w:val="0"/>
              <w:marBottom w:val="120"/>
              <w:divBdr>
                <w:top w:val="none" w:sz="0" w:space="0" w:color="auto"/>
                <w:left w:val="none" w:sz="0" w:space="0" w:color="auto"/>
                <w:bottom w:val="none" w:sz="0" w:space="0" w:color="auto"/>
                <w:right w:val="none" w:sz="0" w:space="0" w:color="auto"/>
              </w:divBdr>
              <w:divsChild>
                <w:div w:id="3845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5187">
          <w:marLeft w:val="0"/>
          <w:marRight w:val="0"/>
          <w:marTop w:val="0"/>
          <w:marBottom w:val="0"/>
          <w:divBdr>
            <w:top w:val="none" w:sz="0" w:space="0" w:color="auto"/>
            <w:left w:val="none" w:sz="0" w:space="0" w:color="auto"/>
            <w:bottom w:val="none" w:sz="0" w:space="0" w:color="auto"/>
            <w:right w:val="none" w:sz="0" w:space="0" w:color="auto"/>
          </w:divBdr>
          <w:divsChild>
            <w:div w:id="1661543738">
              <w:marLeft w:val="3345"/>
              <w:marRight w:val="1309"/>
              <w:marTop w:val="0"/>
              <w:marBottom w:val="0"/>
              <w:divBdr>
                <w:top w:val="none" w:sz="0" w:space="0" w:color="auto"/>
                <w:left w:val="none" w:sz="0" w:space="0" w:color="auto"/>
                <w:bottom w:val="none" w:sz="0" w:space="0" w:color="auto"/>
                <w:right w:val="none" w:sz="0" w:space="0" w:color="auto"/>
              </w:divBdr>
              <w:divsChild>
                <w:div w:id="44644932">
                  <w:marLeft w:val="0"/>
                  <w:marRight w:val="0"/>
                  <w:marTop w:val="0"/>
                  <w:marBottom w:val="0"/>
                  <w:divBdr>
                    <w:top w:val="none" w:sz="0" w:space="0" w:color="auto"/>
                    <w:left w:val="none" w:sz="0" w:space="0" w:color="auto"/>
                    <w:bottom w:val="none" w:sz="0" w:space="0" w:color="auto"/>
                    <w:right w:val="none" w:sz="0" w:space="0" w:color="auto"/>
                  </w:divBdr>
                  <w:divsChild>
                    <w:div w:id="2126075593">
                      <w:marLeft w:val="0"/>
                      <w:marRight w:val="0"/>
                      <w:marTop w:val="0"/>
                      <w:marBottom w:val="0"/>
                      <w:divBdr>
                        <w:top w:val="none" w:sz="0" w:space="0" w:color="auto"/>
                        <w:left w:val="none" w:sz="0" w:space="0" w:color="auto"/>
                        <w:bottom w:val="none" w:sz="0" w:space="0" w:color="auto"/>
                        <w:right w:val="none" w:sz="0" w:space="0" w:color="auto"/>
                      </w:divBdr>
                      <w:divsChild>
                        <w:div w:id="1386876372">
                          <w:marLeft w:val="0"/>
                          <w:marRight w:val="0"/>
                          <w:marTop w:val="0"/>
                          <w:marBottom w:val="0"/>
                          <w:divBdr>
                            <w:top w:val="none" w:sz="0" w:space="0" w:color="auto"/>
                            <w:left w:val="none" w:sz="0" w:space="0" w:color="auto"/>
                            <w:bottom w:val="none" w:sz="0" w:space="0" w:color="auto"/>
                            <w:right w:val="none" w:sz="0" w:space="0" w:color="auto"/>
                          </w:divBdr>
                          <w:divsChild>
                            <w:div w:id="545802908">
                              <w:marLeft w:val="0"/>
                              <w:marRight w:val="0"/>
                              <w:marTop w:val="0"/>
                              <w:marBottom w:val="0"/>
                              <w:divBdr>
                                <w:top w:val="none" w:sz="0" w:space="0" w:color="auto"/>
                                <w:left w:val="none" w:sz="0" w:space="0" w:color="auto"/>
                                <w:bottom w:val="none" w:sz="0" w:space="0" w:color="auto"/>
                                <w:right w:val="none" w:sz="0" w:space="0" w:color="auto"/>
                              </w:divBdr>
                              <w:divsChild>
                                <w:div w:id="1106264966">
                                  <w:marLeft w:val="0"/>
                                  <w:marRight w:val="0"/>
                                  <w:marTop w:val="0"/>
                                  <w:marBottom w:val="0"/>
                                  <w:divBdr>
                                    <w:top w:val="none" w:sz="0" w:space="0" w:color="auto"/>
                                    <w:left w:val="none" w:sz="0" w:space="0" w:color="auto"/>
                                    <w:bottom w:val="none" w:sz="0" w:space="0" w:color="auto"/>
                                    <w:right w:val="none" w:sz="0" w:space="0" w:color="auto"/>
                                  </w:divBdr>
                                </w:div>
                                <w:div w:id="1323852127">
                                  <w:marLeft w:val="0"/>
                                  <w:marRight w:val="0"/>
                                  <w:marTop w:val="0"/>
                                  <w:marBottom w:val="0"/>
                                  <w:divBdr>
                                    <w:top w:val="none" w:sz="0" w:space="0" w:color="auto"/>
                                    <w:left w:val="none" w:sz="0" w:space="0" w:color="auto"/>
                                    <w:bottom w:val="none" w:sz="0" w:space="0" w:color="auto"/>
                                    <w:right w:val="none" w:sz="0" w:space="0" w:color="auto"/>
                                  </w:divBdr>
                                  <w:divsChild>
                                    <w:div w:id="102267144">
                                      <w:marLeft w:val="0"/>
                                      <w:marRight w:val="0"/>
                                      <w:marTop w:val="0"/>
                                      <w:marBottom w:val="0"/>
                                      <w:divBdr>
                                        <w:top w:val="none" w:sz="0" w:space="0" w:color="auto"/>
                                        <w:left w:val="none" w:sz="0" w:space="0" w:color="auto"/>
                                        <w:bottom w:val="none" w:sz="0" w:space="0" w:color="auto"/>
                                        <w:right w:val="none" w:sz="0" w:space="0" w:color="auto"/>
                                      </w:divBdr>
                                    </w:div>
                                    <w:div w:id="526522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21913867">
                          <w:marLeft w:val="0"/>
                          <w:marRight w:val="0"/>
                          <w:marTop w:val="0"/>
                          <w:marBottom w:val="0"/>
                          <w:divBdr>
                            <w:top w:val="none" w:sz="0" w:space="0" w:color="auto"/>
                            <w:left w:val="none" w:sz="0" w:space="0" w:color="auto"/>
                            <w:bottom w:val="none" w:sz="0" w:space="0" w:color="auto"/>
                            <w:right w:val="none" w:sz="0" w:space="0" w:color="auto"/>
                          </w:divBdr>
                          <w:divsChild>
                            <w:div w:id="909118564">
                              <w:marLeft w:val="0"/>
                              <w:marRight w:val="0"/>
                              <w:marTop w:val="0"/>
                              <w:marBottom w:val="0"/>
                              <w:divBdr>
                                <w:top w:val="none" w:sz="0" w:space="0" w:color="auto"/>
                                <w:left w:val="none" w:sz="0" w:space="0" w:color="auto"/>
                                <w:bottom w:val="none" w:sz="0" w:space="0" w:color="auto"/>
                                <w:right w:val="none" w:sz="0" w:space="0" w:color="auto"/>
                              </w:divBdr>
                              <w:divsChild>
                                <w:div w:id="1035427053">
                                  <w:marLeft w:val="0"/>
                                  <w:marRight w:val="0"/>
                                  <w:marTop w:val="0"/>
                                  <w:marBottom w:val="0"/>
                                  <w:divBdr>
                                    <w:top w:val="none" w:sz="0" w:space="0" w:color="auto"/>
                                    <w:left w:val="none" w:sz="0" w:space="0" w:color="auto"/>
                                    <w:bottom w:val="none" w:sz="0" w:space="0" w:color="auto"/>
                                    <w:right w:val="none" w:sz="0" w:space="0" w:color="auto"/>
                                  </w:divBdr>
                                </w:div>
                                <w:div w:id="1949894107">
                                  <w:marLeft w:val="0"/>
                                  <w:marRight w:val="0"/>
                                  <w:marTop w:val="0"/>
                                  <w:marBottom w:val="0"/>
                                  <w:divBdr>
                                    <w:top w:val="none" w:sz="0" w:space="0" w:color="auto"/>
                                    <w:left w:val="none" w:sz="0" w:space="0" w:color="auto"/>
                                    <w:bottom w:val="none" w:sz="0" w:space="0" w:color="auto"/>
                                    <w:right w:val="none" w:sz="0" w:space="0" w:color="auto"/>
                                  </w:divBdr>
                                  <w:divsChild>
                                    <w:div w:id="370883124">
                                      <w:marLeft w:val="0"/>
                                      <w:marRight w:val="0"/>
                                      <w:marTop w:val="0"/>
                                      <w:marBottom w:val="0"/>
                                      <w:divBdr>
                                        <w:top w:val="none" w:sz="0" w:space="0" w:color="auto"/>
                                        <w:left w:val="none" w:sz="0" w:space="0" w:color="auto"/>
                                        <w:bottom w:val="none" w:sz="0" w:space="0" w:color="auto"/>
                                        <w:right w:val="none" w:sz="0" w:space="0" w:color="auto"/>
                                      </w:divBdr>
                                    </w:div>
                                    <w:div w:id="15136414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155609">
          <w:marLeft w:val="0"/>
          <w:marRight w:val="0"/>
          <w:marTop w:val="330"/>
          <w:marBottom w:val="0"/>
          <w:divBdr>
            <w:top w:val="none" w:sz="0" w:space="0" w:color="auto"/>
            <w:left w:val="none" w:sz="0" w:space="0" w:color="auto"/>
            <w:bottom w:val="none" w:sz="0" w:space="0" w:color="auto"/>
            <w:right w:val="none" w:sz="0" w:space="0" w:color="auto"/>
          </w:divBdr>
          <w:divsChild>
            <w:div w:id="412239735">
              <w:marLeft w:val="0"/>
              <w:marRight w:val="0"/>
              <w:marTop w:val="0"/>
              <w:marBottom w:val="0"/>
              <w:divBdr>
                <w:top w:val="none" w:sz="0" w:space="0" w:color="auto"/>
                <w:left w:val="none" w:sz="0" w:space="0" w:color="auto"/>
                <w:bottom w:val="none" w:sz="0" w:space="0" w:color="auto"/>
                <w:right w:val="none" w:sz="0" w:space="0" w:color="auto"/>
              </w:divBdr>
              <w:divsChild>
                <w:div w:id="794062510">
                  <w:marLeft w:val="0"/>
                  <w:marRight w:val="0"/>
                  <w:marTop w:val="75"/>
                  <w:marBottom w:val="0"/>
                  <w:divBdr>
                    <w:top w:val="none" w:sz="0" w:space="0" w:color="auto"/>
                    <w:left w:val="none" w:sz="0" w:space="0" w:color="auto"/>
                    <w:bottom w:val="none" w:sz="0" w:space="0" w:color="auto"/>
                    <w:right w:val="none" w:sz="0" w:space="0" w:color="auto"/>
                  </w:divBdr>
                  <w:divsChild>
                    <w:div w:id="157816488">
                      <w:marLeft w:val="0"/>
                      <w:marRight w:val="0"/>
                      <w:marTop w:val="0"/>
                      <w:marBottom w:val="0"/>
                      <w:divBdr>
                        <w:top w:val="none" w:sz="0" w:space="0" w:color="auto"/>
                        <w:left w:val="none" w:sz="0" w:space="0" w:color="auto"/>
                        <w:bottom w:val="none" w:sz="0" w:space="0" w:color="auto"/>
                        <w:right w:val="none" w:sz="0" w:space="0" w:color="auto"/>
                      </w:divBdr>
                    </w:div>
                  </w:divsChild>
                </w:div>
                <w:div w:id="1038580632">
                  <w:marLeft w:val="0"/>
                  <w:marRight w:val="0"/>
                  <w:marTop w:val="270"/>
                  <w:marBottom w:val="0"/>
                  <w:divBdr>
                    <w:top w:val="none" w:sz="0" w:space="0" w:color="auto"/>
                    <w:left w:val="none" w:sz="0" w:space="0" w:color="auto"/>
                    <w:bottom w:val="none" w:sz="0" w:space="0" w:color="auto"/>
                    <w:right w:val="none" w:sz="0" w:space="0" w:color="auto"/>
                  </w:divBdr>
                  <w:divsChild>
                    <w:div w:id="376394519">
                      <w:marLeft w:val="0"/>
                      <w:marRight w:val="0"/>
                      <w:marTop w:val="0"/>
                      <w:marBottom w:val="0"/>
                      <w:divBdr>
                        <w:top w:val="none" w:sz="0" w:space="0" w:color="auto"/>
                        <w:left w:val="none" w:sz="0" w:space="0" w:color="auto"/>
                        <w:bottom w:val="none" w:sz="0" w:space="0" w:color="auto"/>
                        <w:right w:val="none" w:sz="0" w:space="0" w:color="auto"/>
                      </w:divBdr>
                      <w:divsChild>
                        <w:div w:id="1118253383">
                          <w:marLeft w:val="0"/>
                          <w:marRight w:val="0"/>
                          <w:marTop w:val="0"/>
                          <w:marBottom w:val="0"/>
                          <w:divBdr>
                            <w:top w:val="none" w:sz="0" w:space="0" w:color="auto"/>
                            <w:left w:val="none" w:sz="0" w:space="0" w:color="auto"/>
                            <w:bottom w:val="none" w:sz="0" w:space="0" w:color="auto"/>
                            <w:right w:val="none" w:sz="0" w:space="0" w:color="auto"/>
                          </w:divBdr>
                          <w:divsChild>
                            <w:div w:id="514537097">
                              <w:marLeft w:val="0"/>
                              <w:marRight w:val="0"/>
                              <w:marTop w:val="0"/>
                              <w:marBottom w:val="0"/>
                              <w:divBdr>
                                <w:top w:val="none" w:sz="0" w:space="0" w:color="auto"/>
                                <w:left w:val="none" w:sz="0" w:space="0" w:color="auto"/>
                                <w:bottom w:val="none" w:sz="0" w:space="0" w:color="auto"/>
                                <w:right w:val="none" w:sz="0" w:space="0" w:color="auto"/>
                              </w:divBdr>
                            </w:div>
                            <w:div w:id="723796519">
                              <w:marLeft w:val="0"/>
                              <w:marRight w:val="0"/>
                              <w:marTop w:val="0"/>
                              <w:marBottom w:val="0"/>
                              <w:divBdr>
                                <w:top w:val="none" w:sz="0" w:space="0" w:color="auto"/>
                                <w:left w:val="none" w:sz="0" w:space="0" w:color="auto"/>
                                <w:bottom w:val="none" w:sz="0" w:space="0" w:color="auto"/>
                                <w:right w:val="none" w:sz="0" w:space="0" w:color="auto"/>
                              </w:divBdr>
                            </w:div>
                            <w:div w:id="779451889">
                              <w:marLeft w:val="0"/>
                              <w:marRight w:val="0"/>
                              <w:marTop w:val="0"/>
                              <w:marBottom w:val="0"/>
                              <w:divBdr>
                                <w:top w:val="none" w:sz="0" w:space="0" w:color="auto"/>
                                <w:left w:val="none" w:sz="0" w:space="0" w:color="auto"/>
                                <w:bottom w:val="none" w:sz="0" w:space="0" w:color="auto"/>
                                <w:right w:val="none" w:sz="0" w:space="0" w:color="auto"/>
                              </w:divBdr>
                            </w:div>
                            <w:div w:id="887449395">
                              <w:marLeft w:val="0"/>
                              <w:marRight w:val="0"/>
                              <w:marTop w:val="0"/>
                              <w:marBottom w:val="0"/>
                              <w:divBdr>
                                <w:top w:val="none" w:sz="0" w:space="0" w:color="auto"/>
                                <w:left w:val="none" w:sz="0" w:space="0" w:color="auto"/>
                                <w:bottom w:val="none" w:sz="0" w:space="0" w:color="auto"/>
                                <w:right w:val="none" w:sz="0" w:space="0" w:color="auto"/>
                              </w:divBdr>
                            </w:div>
                            <w:div w:id="19087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864585">
                  <w:marLeft w:val="0"/>
                  <w:marRight w:val="0"/>
                  <w:marTop w:val="0"/>
                  <w:marBottom w:val="0"/>
                  <w:divBdr>
                    <w:top w:val="none" w:sz="0" w:space="0" w:color="auto"/>
                    <w:left w:val="none" w:sz="0" w:space="0" w:color="auto"/>
                    <w:bottom w:val="none" w:sz="0" w:space="0" w:color="auto"/>
                    <w:right w:val="none" w:sz="0" w:space="0" w:color="auto"/>
                  </w:divBdr>
                  <w:divsChild>
                    <w:div w:id="1725250213">
                      <w:marLeft w:val="0"/>
                      <w:marRight w:val="0"/>
                      <w:marTop w:val="0"/>
                      <w:marBottom w:val="0"/>
                      <w:divBdr>
                        <w:top w:val="none" w:sz="0" w:space="0" w:color="auto"/>
                        <w:left w:val="none" w:sz="0" w:space="0" w:color="auto"/>
                        <w:bottom w:val="none" w:sz="0" w:space="0" w:color="auto"/>
                        <w:right w:val="none" w:sz="0" w:space="0" w:color="auto"/>
                      </w:divBdr>
                      <w:divsChild>
                        <w:div w:id="5213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5935">
      <w:bodyDiv w:val="1"/>
      <w:marLeft w:val="0"/>
      <w:marRight w:val="0"/>
      <w:marTop w:val="0"/>
      <w:marBottom w:val="0"/>
      <w:divBdr>
        <w:top w:val="none" w:sz="0" w:space="0" w:color="auto"/>
        <w:left w:val="none" w:sz="0" w:space="0" w:color="auto"/>
        <w:bottom w:val="none" w:sz="0" w:space="0" w:color="auto"/>
        <w:right w:val="none" w:sz="0" w:space="0" w:color="auto"/>
      </w:divBdr>
      <w:divsChild>
        <w:div w:id="730419581">
          <w:marLeft w:val="0"/>
          <w:marRight w:val="0"/>
          <w:marTop w:val="0"/>
          <w:marBottom w:val="150"/>
          <w:divBdr>
            <w:top w:val="none" w:sz="0" w:space="0" w:color="auto"/>
            <w:left w:val="none" w:sz="0" w:space="0" w:color="auto"/>
            <w:bottom w:val="none" w:sz="0" w:space="0" w:color="auto"/>
            <w:right w:val="none" w:sz="0" w:space="0" w:color="auto"/>
          </w:divBdr>
          <w:divsChild>
            <w:div w:id="555170444">
              <w:marLeft w:val="0"/>
              <w:marRight w:val="0"/>
              <w:marTop w:val="300"/>
              <w:marBottom w:val="0"/>
              <w:divBdr>
                <w:top w:val="none" w:sz="0" w:space="0" w:color="auto"/>
                <w:left w:val="none" w:sz="0" w:space="0" w:color="auto"/>
                <w:bottom w:val="none" w:sz="0" w:space="0" w:color="auto"/>
                <w:right w:val="none" w:sz="0" w:space="0" w:color="auto"/>
              </w:divBdr>
            </w:div>
            <w:div w:id="1822692211">
              <w:marLeft w:val="0"/>
              <w:marRight w:val="0"/>
              <w:marTop w:val="0"/>
              <w:marBottom w:val="0"/>
              <w:divBdr>
                <w:top w:val="none" w:sz="0" w:space="0" w:color="auto"/>
                <w:left w:val="none" w:sz="0" w:space="0" w:color="auto"/>
                <w:bottom w:val="none" w:sz="0" w:space="0" w:color="auto"/>
                <w:right w:val="none" w:sz="0" w:space="0" w:color="auto"/>
              </w:divBdr>
              <w:divsChild>
                <w:div w:id="748310716">
                  <w:marLeft w:val="0"/>
                  <w:marRight w:val="0"/>
                  <w:marTop w:val="0"/>
                  <w:marBottom w:val="0"/>
                  <w:divBdr>
                    <w:top w:val="none" w:sz="0" w:space="0" w:color="auto"/>
                    <w:left w:val="none" w:sz="0" w:space="0" w:color="auto"/>
                    <w:bottom w:val="none" w:sz="0" w:space="0" w:color="auto"/>
                    <w:right w:val="none" w:sz="0" w:space="0" w:color="auto"/>
                  </w:divBdr>
                  <w:divsChild>
                    <w:div w:id="486364667">
                      <w:marLeft w:val="0"/>
                      <w:marRight w:val="0"/>
                      <w:marTop w:val="0"/>
                      <w:marBottom w:val="0"/>
                      <w:divBdr>
                        <w:top w:val="none" w:sz="0" w:space="0" w:color="auto"/>
                        <w:left w:val="none" w:sz="0" w:space="0" w:color="auto"/>
                        <w:bottom w:val="none" w:sz="0" w:space="0" w:color="auto"/>
                        <w:right w:val="none" w:sz="0" w:space="0" w:color="auto"/>
                      </w:divBdr>
                    </w:div>
                    <w:div w:id="1061059677">
                      <w:marLeft w:val="-135"/>
                      <w:marRight w:val="0"/>
                      <w:marTop w:val="0"/>
                      <w:marBottom w:val="0"/>
                      <w:divBdr>
                        <w:top w:val="none" w:sz="0" w:space="0" w:color="auto"/>
                        <w:left w:val="none" w:sz="0" w:space="0" w:color="auto"/>
                        <w:bottom w:val="none" w:sz="0" w:space="0" w:color="auto"/>
                        <w:right w:val="none" w:sz="0" w:space="0" w:color="auto"/>
                      </w:divBdr>
                    </w:div>
                    <w:div w:id="1073552301">
                      <w:marLeft w:val="0"/>
                      <w:marRight w:val="135"/>
                      <w:marTop w:val="0"/>
                      <w:marBottom w:val="0"/>
                      <w:divBdr>
                        <w:top w:val="none" w:sz="0" w:space="0" w:color="auto"/>
                        <w:left w:val="none" w:sz="0" w:space="0" w:color="auto"/>
                        <w:bottom w:val="none" w:sz="0" w:space="0" w:color="auto"/>
                        <w:right w:val="none" w:sz="0" w:space="0" w:color="auto"/>
                      </w:divBdr>
                    </w:div>
                    <w:div w:id="1507090764">
                      <w:marLeft w:val="0"/>
                      <w:marRight w:val="0"/>
                      <w:marTop w:val="0"/>
                      <w:marBottom w:val="0"/>
                      <w:divBdr>
                        <w:top w:val="none" w:sz="0" w:space="0" w:color="auto"/>
                        <w:left w:val="none" w:sz="0" w:space="0" w:color="auto"/>
                        <w:bottom w:val="none" w:sz="0" w:space="0" w:color="auto"/>
                        <w:right w:val="none" w:sz="0" w:space="0" w:color="auto"/>
                      </w:divBdr>
                      <w:divsChild>
                        <w:div w:id="14546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773654">
          <w:marLeft w:val="0"/>
          <w:marRight w:val="0"/>
          <w:marTop w:val="0"/>
          <w:marBottom w:val="0"/>
          <w:divBdr>
            <w:top w:val="none" w:sz="0" w:space="0" w:color="auto"/>
            <w:left w:val="none" w:sz="0" w:space="0" w:color="auto"/>
            <w:bottom w:val="none" w:sz="0" w:space="0" w:color="auto"/>
            <w:right w:val="none" w:sz="0" w:space="0" w:color="auto"/>
          </w:divBdr>
          <w:divsChild>
            <w:div w:id="21323391">
              <w:marLeft w:val="0"/>
              <w:marRight w:val="0"/>
              <w:marTop w:val="225"/>
              <w:marBottom w:val="0"/>
              <w:divBdr>
                <w:top w:val="none" w:sz="0" w:space="0" w:color="auto"/>
                <w:left w:val="none" w:sz="0" w:space="0" w:color="auto"/>
                <w:bottom w:val="none" w:sz="0" w:space="0" w:color="auto"/>
                <w:right w:val="none" w:sz="0" w:space="0" w:color="auto"/>
              </w:divBdr>
              <w:divsChild>
                <w:div w:id="146481528">
                  <w:marLeft w:val="0"/>
                  <w:marRight w:val="0"/>
                  <w:marTop w:val="0"/>
                  <w:marBottom w:val="0"/>
                  <w:divBdr>
                    <w:top w:val="none" w:sz="0" w:space="0" w:color="auto"/>
                    <w:left w:val="none" w:sz="0" w:space="0" w:color="auto"/>
                    <w:bottom w:val="none" w:sz="0" w:space="0" w:color="auto"/>
                    <w:right w:val="none" w:sz="0" w:space="0" w:color="auto"/>
                  </w:divBdr>
                </w:div>
              </w:divsChild>
            </w:div>
            <w:div w:id="65879255">
              <w:marLeft w:val="0"/>
              <w:marRight w:val="0"/>
              <w:marTop w:val="0"/>
              <w:marBottom w:val="0"/>
              <w:divBdr>
                <w:top w:val="none" w:sz="0" w:space="0" w:color="auto"/>
                <w:left w:val="none" w:sz="0" w:space="0" w:color="auto"/>
                <w:bottom w:val="none" w:sz="0" w:space="0" w:color="auto"/>
                <w:right w:val="none" w:sz="0" w:space="0" w:color="auto"/>
              </w:divBdr>
              <w:divsChild>
                <w:div w:id="1411267465">
                  <w:marLeft w:val="0"/>
                  <w:marRight w:val="0"/>
                  <w:marTop w:val="0"/>
                  <w:marBottom w:val="0"/>
                  <w:divBdr>
                    <w:top w:val="none" w:sz="0" w:space="0" w:color="auto"/>
                    <w:left w:val="none" w:sz="0" w:space="0" w:color="auto"/>
                    <w:bottom w:val="none" w:sz="0" w:space="0" w:color="auto"/>
                    <w:right w:val="none" w:sz="0" w:space="0" w:color="auto"/>
                  </w:divBdr>
                </w:div>
              </w:divsChild>
            </w:div>
            <w:div w:id="116918763">
              <w:marLeft w:val="0"/>
              <w:marRight w:val="0"/>
              <w:marTop w:val="375"/>
              <w:marBottom w:val="0"/>
              <w:divBdr>
                <w:top w:val="none" w:sz="0" w:space="0" w:color="auto"/>
                <w:left w:val="none" w:sz="0" w:space="0" w:color="auto"/>
                <w:bottom w:val="none" w:sz="0" w:space="0" w:color="auto"/>
                <w:right w:val="none" w:sz="0" w:space="0" w:color="auto"/>
              </w:divBdr>
              <w:divsChild>
                <w:div w:id="1658610725">
                  <w:marLeft w:val="0"/>
                  <w:marRight w:val="0"/>
                  <w:marTop w:val="0"/>
                  <w:marBottom w:val="0"/>
                  <w:divBdr>
                    <w:top w:val="none" w:sz="0" w:space="0" w:color="auto"/>
                    <w:left w:val="none" w:sz="0" w:space="0" w:color="auto"/>
                    <w:bottom w:val="none" w:sz="0" w:space="0" w:color="auto"/>
                    <w:right w:val="none" w:sz="0" w:space="0" w:color="auto"/>
                  </w:divBdr>
                </w:div>
              </w:divsChild>
            </w:div>
            <w:div w:id="197400027">
              <w:marLeft w:val="0"/>
              <w:marRight w:val="0"/>
              <w:marTop w:val="225"/>
              <w:marBottom w:val="0"/>
              <w:divBdr>
                <w:top w:val="none" w:sz="0" w:space="0" w:color="auto"/>
                <w:left w:val="none" w:sz="0" w:space="0" w:color="auto"/>
                <w:bottom w:val="none" w:sz="0" w:space="0" w:color="auto"/>
                <w:right w:val="none" w:sz="0" w:space="0" w:color="auto"/>
              </w:divBdr>
              <w:divsChild>
                <w:div w:id="1838573709">
                  <w:marLeft w:val="0"/>
                  <w:marRight w:val="0"/>
                  <w:marTop w:val="0"/>
                  <w:marBottom w:val="0"/>
                  <w:divBdr>
                    <w:top w:val="none" w:sz="0" w:space="0" w:color="auto"/>
                    <w:left w:val="none" w:sz="0" w:space="0" w:color="auto"/>
                    <w:bottom w:val="none" w:sz="0" w:space="0" w:color="auto"/>
                    <w:right w:val="none" w:sz="0" w:space="0" w:color="auto"/>
                  </w:divBdr>
                </w:div>
              </w:divsChild>
            </w:div>
            <w:div w:id="247472150">
              <w:marLeft w:val="0"/>
              <w:marRight w:val="0"/>
              <w:marTop w:val="225"/>
              <w:marBottom w:val="0"/>
              <w:divBdr>
                <w:top w:val="none" w:sz="0" w:space="0" w:color="auto"/>
                <w:left w:val="none" w:sz="0" w:space="0" w:color="auto"/>
                <w:bottom w:val="none" w:sz="0" w:space="0" w:color="auto"/>
                <w:right w:val="none" w:sz="0" w:space="0" w:color="auto"/>
              </w:divBdr>
              <w:divsChild>
                <w:div w:id="1859343339">
                  <w:marLeft w:val="0"/>
                  <w:marRight w:val="0"/>
                  <w:marTop w:val="0"/>
                  <w:marBottom w:val="0"/>
                  <w:divBdr>
                    <w:top w:val="none" w:sz="0" w:space="0" w:color="auto"/>
                    <w:left w:val="none" w:sz="0" w:space="0" w:color="auto"/>
                    <w:bottom w:val="none" w:sz="0" w:space="0" w:color="auto"/>
                    <w:right w:val="none" w:sz="0" w:space="0" w:color="auto"/>
                  </w:divBdr>
                </w:div>
              </w:divsChild>
            </w:div>
            <w:div w:id="255948434">
              <w:marLeft w:val="0"/>
              <w:marRight w:val="0"/>
              <w:marTop w:val="375"/>
              <w:marBottom w:val="0"/>
              <w:divBdr>
                <w:top w:val="none" w:sz="0" w:space="0" w:color="auto"/>
                <w:left w:val="none" w:sz="0" w:space="0" w:color="auto"/>
                <w:bottom w:val="none" w:sz="0" w:space="0" w:color="auto"/>
                <w:right w:val="none" w:sz="0" w:space="0" w:color="auto"/>
              </w:divBdr>
              <w:divsChild>
                <w:div w:id="2109041238">
                  <w:marLeft w:val="0"/>
                  <w:marRight w:val="0"/>
                  <w:marTop w:val="0"/>
                  <w:marBottom w:val="0"/>
                  <w:divBdr>
                    <w:top w:val="none" w:sz="0" w:space="0" w:color="auto"/>
                    <w:left w:val="none" w:sz="0" w:space="0" w:color="auto"/>
                    <w:bottom w:val="none" w:sz="0" w:space="0" w:color="auto"/>
                    <w:right w:val="none" w:sz="0" w:space="0" w:color="auto"/>
                  </w:divBdr>
                  <w:divsChild>
                    <w:div w:id="1096708601">
                      <w:marLeft w:val="0"/>
                      <w:marRight w:val="0"/>
                      <w:marTop w:val="0"/>
                      <w:marBottom w:val="0"/>
                      <w:divBdr>
                        <w:top w:val="none" w:sz="0" w:space="0" w:color="auto"/>
                        <w:left w:val="none" w:sz="0" w:space="0" w:color="auto"/>
                        <w:bottom w:val="none" w:sz="0" w:space="0" w:color="auto"/>
                        <w:right w:val="none" w:sz="0" w:space="0" w:color="auto"/>
                      </w:divBdr>
                    </w:div>
                    <w:div w:id="200161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29797">
              <w:marLeft w:val="0"/>
              <w:marRight w:val="0"/>
              <w:marTop w:val="375"/>
              <w:marBottom w:val="0"/>
              <w:divBdr>
                <w:top w:val="none" w:sz="0" w:space="0" w:color="auto"/>
                <w:left w:val="none" w:sz="0" w:space="0" w:color="auto"/>
                <w:bottom w:val="none" w:sz="0" w:space="0" w:color="auto"/>
                <w:right w:val="none" w:sz="0" w:space="0" w:color="auto"/>
              </w:divBdr>
              <w:divsChild>
                <w:div w:id="1935283155">
                  <w:marLeft w:val="0"/>
                  <w:marRight w:val="0"/>
                  <w:marTop w:val="0"/>
                  <w:marBottom w:val="0"/>
                  <w:divBdr>
                    <w:top w:val="none" w:sz="0" w:space="0" w:color="auto"/>
                    <w:left w:val="none" w:sz="0" w:space="0" w:color="auto"/>
                    <w:bottom w:val="none" w:sz="0" w:space="0" w:color="auto"/>
                    <w:right w:val="none" w:sz="0" w:space="0" w:color="auto"/>
                  </w:divBdr>
                  <w:divsChild>
                    <w:div w:id="514921397">
                      <w:marLeft w:val="0"/>
                      <w:marRight w:val="0"/>
                      <w:marTop w:val="0"/>
                      <w:marBottom w:val="0"/>
                      <w:divBdr>
                        <w:top w:val="none" w:sz="0" w:space="0" w:color="auto"/>
                        <w:left w:val="none" w:sz="0" w:space="0" w:color="auto"/>
                        <w:bottom w:val="none" w:sz="0" w:space="0" w:color="auto"/>
                        <w:right w:val="none" w:sz="0" w:space="0" w:color="auto"/>
                      </w:divBdr>
                    </w:div>
                    <w:div w:id="6422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3363">
              <w:marLeft w:val="0"/>
              <w:marRight w:val="0"/>
              <w:marTop w:val="225"/>
              <w:marBottom w:val="0"/>
              <w:divBdr>
                <w:top w:val="none" w:sz="0" w:space="0" w:color="auto"/>
                <w:left w:val="none" w:sz="0" w:space="0" w:color="auto"/>
                <w:bottom w:val="none" w:sz="0" w:space="0" w:color="auto"/>
                <w:right w:val="none" w:sz="0" w:space="0" w:color="auto"/>
              </w:divBdr>
              <w:divsChild>
                <w:div w:id="417866017">
                  <w:marLeft w:val="0"/>
                  <w:marRight w:val="0"/>
                  <w:marTop w:val="0"/>
                  <w:marBottom w:val="0"/>
                  <w:divBdr>
                    <w:top w:val="none" w:sz="0" w:space="0" w:color="auto"/>
                    <w:left w:val="none" w:sz="0" w:space="0" w:color="auto"/>
                    <w:bottom w:val="none" w:sz="0" w:space="0" w:color="auto"/>
                    <w:right w:val="none" w:sz="0" w:space="0" w:color="auto"/>
                  </w:divBdr>
                </w:div>
              </w:divsChild>
            </w:div>
            <w:div w:id="278996749">
              <w:marLeft w:val="0"/>
              <w:marRight w:val="0"/>
              <w:marTop w:val="225"/>
              <w:marBottom w:val="0"/>
              <w:divBdr>
                <w:top w:val="none" w:sz="0" w:space="0" w:color="auto"/>
                <w:left w:val="none" w:sz="0" w:space="0" w:color="auto"/>
                <w:bottom w:val="none" w:sz="0" w:space="0" w:color="auto"/>
                <w:right w:val="none" w:sz="0" w:space="0" w:color="auto"/>
              </w:divBdr>
              <w:divsChild>
                <w:div w:id="318461388">
                  <w:marLeft w:val="0"/>
                  <w:marRight w:val="0"/>
                  <w:marTop w:val="0"/>
                  <w:marBottom w:val="0"/>
                  <w:divBdr>
                    <w:top w:val="none" w:sz="0" w:space="0" w:color="auto"/>
                    <w:left w:val="none" w:sz="0" w:space="0" w:color="auto"/>
                    <w:bottom w:val="none" w:sz="0" w:space="0" w:color="auto"/>
                    <w:right w:val="none" w:sz="0" w:space="0" w:color="auto"/>
                  </w:divBdr>
                </w:div>
              </w:divsChild>
            </w:div>
            <w:div w:id="326330602">
              <w:marLeft w:val="0"/>
              <w:marRight w:val="0"/>
              <w:marTop w:val="225"/>
              <w:marBottom w:val="0"/>
              <w:divBdr>
                <w:top w:val="none" w:sz="0" w:space="0" w:color="auto"/>
                <w:left w:val="none" w:sz="0" w:space="0" w:color="auto"/>
                <w:bottom w:val="none" w:sz="0" w:space="0" w:color="auto"/>
                <w:right w:val="none" w:sz="0" w:space="0" w:color="auto"/>
              </w:divBdr>
              <w:divsChild>
                <w:div w:id="581335439">
                  <w:marLeft w:val="0"/>
                  <w:marRight w:val="0"/>
                  <w:marTop w:val="0"/>
                  <w:marBottom w:val="0"/>
                  <w:divBdr>
                    <w:top w:val="none" w:sz="0" w:space="0" w:color="auto"/>
                    <w:left w:val="none" w:sz="0" w:space="0" w:color="auto"/>
                    <w:bottom w:val="none" w:sz="0" w:space="0" w:color="auto"/>
                    <w:right w:val="none" w:sz="0" w:space="0" w:color="auto"/>
                  </w:divBdr>
                </w:div>
              </w:divsChild>
            </w:div>
            <w:div w:id="453450594">
              <w:marLeft w:val="0"/>
              <w:marRight w:val="0"/>
              <w:marTop w:val="225"/>
              <w:marBottom w:val="0"/>
              <w:divBdr>
                <w:top w:val="none" w:sz="0" w:space="0" w:color="auto"/>
                <w:left w:val="none" w:sz="0" w:space="0" w:color="auto"/>
                <w:bottom w:val="none" w:sz="0" w:space="0" w:color="auto"/>
                <w:right w:val="none" w:sz="0" w:space="0" w:color="auto"/>
              </w:divBdr>
              <w:divsChild>
                <w:div w:id="1781408184">
                  <w:marLeft w:val="0"/>
                  <w:marRight w:val="0"/>
                  <w:marTop w:val="0"/>
                  <w:marBottom w:val="0"/>
                  <w:divBdr>
                    <w:top w:val="none" w:sz="0" w:space="0" w:color="auto"/>
                    <w:left w:val="none" w:sz="0" w:space="0" w:color="auto"/>
                    <w:bottom w:val="none" w:sz="0" w:space="0" w:color="auto"/>
                    <w:right w:val="none" w:sz="0" w:space="0" w:color="auto"/>
                  </w:divBdr>
                </w:div>
              </w:divsChild>
            </w:div>
            <w:div w:id="498694475">
              <w:marLeft w:val="0"/>
              <w:marRight w:val="0"/>
              <w:marTop w:val="225"/>
              <w:marBottom w:val="0"/>
              <w:divBdr>
                <w:top w:val="none" w:sz="0" w:space="0" w:color="auto"/>
                <w:left w:val="none" w:sz="0" w:space="0" w:color="auto"/>
                <w:bottom w:val="none" w:sz="0" w:space="0" w:color="auto"/>
                <w:right w:val="none" w:sz="0" w:space="0" w:color="auto"/>
              </w:divBdr>
              <w:divsChild>
                <w:div w:id="1224869973">
                  <w:marLeft w:val="0"/>
                  <w:marRight w:val="0"/>
                  <w:marTop w:val="0"/>
                  <w:marBottom w:val="0"/>
                  <w:divBdr>
                    <w:top w:val="none" w:sz="0" w:space="0" w:color="auto"/>
                    <w:left w:val="none" w:sz="0" w:space="0" w:color="auto"/>
                    <w:bottom w:val="none" w:sz="0" w:space="0" w:color="auto"/>
                    <w:right w:val="none" w:sz="0" w:space="0" w:color="auto"/>
                  </w:divBdr>
                  <w:divsChild>
                    <w:div w:id="2087681768">
                      <w:marLeft w:val="0"/>
                      <w:marRight w:val="0"/>
                      <w:marTop w:val="0"/>
                      <w:marBottom w:val="0"/>
                      <w:divBdr>
                        <w:top w:val="single" w:sz="6" w:space="0" w:color="D9D9D9"/>
                        <w:left w:val="none" w:sz="0" w:space="0" w:color="auto"/>
                        <w:bottom w:val="single" w:sz="6" w:space="0" w:color="D9D9D9"/>
                        <w:right w:val="none" w:sz="0" w:space="0" w:color="auto"/>
                      </w:divBdr>
                      <w:divsChild>
                        <w:div w:id="726031119">
                          <w:marLeft w:val="0"/>
                          <w:marRight w:val="0"/>
                          <w:marTop w:val="0"/>
                          <w:marBottom w:val="0"/>
                          <w:divBdr>
                            <w:top w:val="none" w:sz="0" w:space="0" w:color="auto"/>
                            <w:left w:val="none" w:sz="0" w:space="0" w:color="auto"/>
                            <w:bottom w:val="none" w:sz="0" w:space="0" w:color="auto"/>
                            <w:right w:val="none" w:sz="0" w:space="0" w:color="auto"/>
                          </w:divBdr>
                          <w:divsChild>
                            <w:div w:id="10566861">
                              <w:marLeft w:val="0"/>
                              <w:marRight w:val="0"/>
                              <w:marTop w:val="0"/>
                              <w:marBottom w:val="0"/>
                              <w:divBdr>
                                <w:top w:val="none" w:sz="0" w:space="0" w:color="auto"/>
                                <w:left w:val="none" w:sz="0" w:space="0" w:color="auto"/>
                                <w:bottom w:val="none" w:sz="0" w:space="0" w:color="auto"/>
                                <w:right w:val="none" w:sz="0" w:space="0" w:color="auto"/>
                              </w:divBdr>
                              <w:divsChild>
                                <w:div w:id="362021371">
                                  <w:marLeft w:val="0"/>
                                  <w:marRight w:val="0"/>
                                  <w:marTop w:val="0"/>
                                  <w:marBottom w:val="0"/>
                                  <w:divBdr>
                                    <w:top w:val="none" w:sz="0" w:space="0" w:color="auto"/>
                                    <w:left w:val="none" w:sz="0" w:space="0" w:color="auto"/>
                                    <w:bottom w:val="none" w:sz="0" w:space="0" w:color="auto"/>
                                    <w:right w:val="none" w:sz="0" w:space="0" w:color="auto"/>
                                  </w:divBdr>
                                  <w:divsChild>
                                    <w:div w:id="502401218">
                                      <w:marLeft w:val="0"/>
                                      <w:marRight w:val="0"/>
                                      <w:marTop w:val="0"/>
                                      <w:marBottom w:val="0"/>
                                      <w:divBdr>
                                        <w:top w:val="none" w:sz="0" w:space="0" w:color="auto"/>
                                        <w:left w:val="none" w:sz="0" w:space="0" w:color="auto"/>
                                        <w:bottom w:val="none" w:sz="0" w:space="0" w:color="auto"/>
                                        <w:right w:val="none" w:sz="0" w:space="0" w:color="auto"/>
                                      </w:divBdr>
                                      <w:divsChild>
                                        <w:div w:id="1204439313">
                                          <w:marLeft w:val="0"/>
                                          <w:marRight w:val="0"/>
                                          <w:marTop w:val="100"/>
                                          <w:marBottom w:val="100"/>
                                          <w:divBdr>
                                            <w:top w:val="none" w:sz="0" w:space="0" w:color="auto"/>
                                            <w:left w:val="none" w:sz="0" w:space="0" w:color="auto"/>
                                            <w:bottom w:val="none" w:sz="0" w:space="0" w:color="auto"/>
                                            <w:right w:val="none" w:sz="0" w:space="0" w:color="auto"/>
                                          </w:divBdr>
                                          <w:divsChild>
                                            <w:div w:id="439379840">
                                              <w:marLeft w:val="0"/>
                                              <w:marRight w:val="0"/>
                                              <w:marTop w:val="100"/>
                                              <w:marBottom w:val="100"/>
                                              <w:divBdr>
                                                <w:top w:val="none" w:sz="0" w:space="0" w:color="auto"/>
                                                <w:left w:val="none" w:sz="0" w:space="0" w:color="auto"/>
                                                <w:bottom w:val="none" w:sz="0" w:space="0" w:color="auto"/>
                                                <w:right w:val="none" w:sz="0" w:space="0" w:color="auto"/>
                                              </w:divBdr>
                                              <w:divsChild>
                                                <w:div w:id="546264444">
                                                  <w:marLeft w:val="0"/>
                                                  <w:marRight w:val="0"/>
                                                  <w:marTop w:val="0"/>
                                                  <w:marBottom w:val="0"/>
                                                  <w:divBdr>
                                                    <w:top w:val="none" w:sz="0" w:space="0" w:color="auto"/>
                                                    <w:left w:val="none" w:sz="0" w:space="0" w:color="auto"/>
                                                    <w:bottom w:val="none" w:sz="0" w:space="0" w:color="auto"/>
                                                    <w:right w:val="none" w:sz="0" w:space="0" w:color="auto"/>
                                                  </w:divBdr>
                                                  <w:divsChild>
                                                    <w:div w:id="1333027217">
                                                      <w:marLeft w:val="0"/>
                                                      <w:marRight w:val="0"/>
                                                      <w:marTop w:val="0"/>
                                                      <w:marBottom w:val="0"/>
                                                      <w:divBdr>
                                                        <w:top w:val="none" w:sz="0" w:space="0" w:color="auto"/>
                                                        <w:left w:val="none" w:sz="0" w:space="0" w:color="auto"/>
                                                        <w:bottom w:val="none" w:sz="0" w:space="0" w:color="auto"/>
                                                        <w:right w:val="none" w:sz="0" w:space="0" w:color="auto"/>
                                                      </w:divBdr>
                                                      <w:divsChild>
                                                        <w:div w:id="688874135">
                                                          <w:marLeft w:val="0"/>
                                                          <w:marRight w:val="0"/>
                                                          <w:marTop w:val="0"/>
                                                          <w:marBottom w:val="0"/>
                                                          <w:divBdr>
                                                            <w:top w:val="none" w:sz="0" w:space="0" w:color="auto"/>
                                                            <w:left w:val="none" w:sz="0" w:space="0" w:color="auto"/>
                                                            <w:bottom w:val="none" w:sz="0" w:space="0" w:color="auto"/>
                                                            <w:right w:val="none" w:sz="0" w:space="0" w:color="auto"/>
                                                          </w:divBdr>
                                                          <w:divsChild>
                                                            <w:div w:id="970749681">
                                                              <w:marLeft w:val="0"/>
                                                              <w:marRight w:val="0"/>
                                                              <w:marTop w:val="0"/>
                                                              <w:marBottom w:val="0"/>
                                                              <w:divBdr>
                                                                <w:top w:val="none" w:sz="0" w:space="0" w:color="auto"/>
                                                                <w:left w:val="none" w:sz="0" w:space="0" w:color="auto"/>
                                                                <w:bottom w:val="none" w:sz="0" w:space="0" w:color="auto"/>
                                                                <w:right w:val="none" w:sz="0" w:space="0" w:color="auto"/>
                                                              </w:divBdr>
                                                              <w:divsChild>
                                                                <w:div w:id="1529830211">
                                                                  <w:marLeft w:val="0"/>
                                                                  <w:marRight w:val="0"/>
                                                                  <w:marTop w:val="0"/>
                                                                  <w:marBottom w:val="0"/>
                                                                  <w:divBdr>
                                                                    <w:top w:val="none" w:sz="0" w:space="0" w:color="auto"/>
                                                                    <w:left w:val="none" w:sz="0" w:space="0" w:color="auto"/>
                                                                    <w:bottom w:val="none" w:sz="0" w:space="0" w:color="auto"/>
                                                                    <w:right w:val="none" w:sz="0" w:space="0" w:color="auto"/>
                                                                  </w:divBdr>
                                                                  <w:divsChild>
                                                                    <w:div w:id="1733427720">
                                                                      <w:marLeft w:val="0"/>
                                                                      <w:marRight w:val="0"/>
                                                                      <w:marTop w:val="0"/>
                                                                      <w:marBottom w:val="0"/>
                                                                      <w:divBdr>
                                                                        <w:top w:val="none" w:sz="0" w:space="0" w:color="auto"/>
                                                                        <w:left w:val="none" w:sz="0" w:space="0" w:color="auto"/>
                                                                        <w:bottom w:val="none" w:sz="0" w:space="0" w:color="auto"/>
                                                                        <w:right w:val="none" w:sz="0" w:space="0" w:color="auto"/>
                                                                      </w:divBdr>
                                                                      <w:divsChild>
                                                                        <w:div w:id="614335633">
                                                                          <w:marLeft w:val="0"/>
                                                                          <w:marRight w:val="0"/>
                                                                          <w:marTop w:val="0"/>
                                                                          <w:marBottom w:val="0"/>
                                                                          <w:divBdr>
                                                                            <w:top w:val="none" w:sz="0" w:space="0" w:color="auto"/>
                                                                            <w:left w:val="none" w:sz="0" w:space="0" w:color="auto"/>
                                                                            <w:bottom w:val="none" w:sz="0" w:space="0" w:color="auto"/>
                                                                            <w:right w:val="none" w:sz="0" w:space="0" w:color="auto"/>
                                                                          </w:divBdr>
                                                                          <w:divsChild>
                                                                            <w:div w:id="596523126">
                                                                              <w:marLeft w:val="0"/>
                                                                              <w:marRight w:val="0"/>
                                                                              <w:marTop w:val="0"/>
                                                                              <w:marBottom w:val="0"/>
                                                                              <w:divBdr>
                                                                                <w:top w:val="none" w:sz="0" w:space="0" w:color="auto"/>
                                                                                <w:left w:val="none" w:sz="0" w:space="0" w:color="auto"/>
                                                                                <w:bottom w:val="none" w:sz="0" w:space="0" w:color="auto"/>
                                                                                <w:right w:val="none" w:sz="0" w:space="0" w:color="auto"/>
                                                                              </w:divBdr>
                                                                              <w:divsChild>
                                                                                <w:div w:id="1258296119">
                                                                                  <w:marLeft w:val="0"/>
                                                                                  <w:marRight w:val="0"/>
                                                                                  <w:marTop w:val="0"/>
                                                                                  <w:marBottom w:val="0"/>
                                                                                  <w:divBdr>
                                                                                    <w:top w:val="none" w:sz="0" w:space="0" w:color="auto"/>
                                                                                    <w:left w:val="none" w:sz="0" w:space="0" w:color="auto"/>
                                                                                    <w:bottom w:val="none" w:sz="0" w:space="0" w:color="auto"/>
                                                                                    <w:right w:val="none" w:sz="0" w:space="0" w:color="auto"/>
                                                                                  </w:divBdr>
                                                                                  <w:divsChild>
                                                                                    <w:div w:id="18672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26689">
                                                                              <w:marLeft w:val="0"/>
                                                                              <w:marRight w:val="0"/>
                                                                              <w:marTop w:val="0"/>
                                                                              <w:marBottom w:val="0"/>
                                                                              <w:divBdr>
                                                                                <w:top w:val="none" w:sz="0" w:space="0" w:color="auto"/>
                                                                                <w:left w:val="none" w:sz="0" w:space="0" w:color="auto"/>
                                                                                <w:bottom w:val="none" w:sz="0" w:space="0" w:color="auto"/>
                                                                                <w:right w:val="none" w:sz="0" w:space="0" w:color="auto"/>
                                                                              </w:divBdr>
                                                                              <w:divsChild>
                                                                                <w:div w:id="781727417">
                                                                                  <w:marLeft w:val="0"/>
                                                                                  <w:marRight w:val="0"/>
                                                                                  <w:marTop w:val="0"/>
                                                                                  <w:marBottom w:val="0"/>
                                                                                  <w:divBdr>
                                                                                    <w:top w:val="none" w:sz="0" w:space="0" w:color="auto"/>
                                                                                    <w:left w:val="none" w:sz="0" w:space="0" w:color="auto"/>
                                                                                    <w:bottom w:val="none" w:sz="0" w:space="0" w:color="auto"/>
                                                                                    <w:right w:val="none" w:sz="0" w:space="0" w:color="auto"/>
                                                                                  </w:divBdr>
                                                                                  <w:divsChild>
                                                                                    <w:div w:id="653338498">
                                                                                      <w:marLeft w:val="0"/>
                                                                                      <w:marRight w:val="0"/>
                                                                                      <w:marTop w:val="0"/>
                                                                                      <w:marBottom w:val="0"/>
                                                                                      <w:divBdr>
                                                                                        <w:top w:val="none" w:sz="0" w:space="0" w:color="auto"/>
                                                                                        <w:left w:val="none" w:sz="0" w:space="0" w:color="auto"/>
                                                                                        <w:bottom w:val="none" w:sz="0" w:space="0" w:color="auto"/>
                                                                                        <w:right w:val="none" w:sz="0" w:space="0" w:color="auto"/>
                                                                                      </w:divBdr>
                                                                                      <w:divsChild>
                                                                                        <w:div w:id="2352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31094">
                                                                          <w:marLeft w:val="0"/>
                                                                          <w:marRight w:val="0"/>
                                                                          <w:marTop w:val="0"/>
                                                                          <w:marBottom w:val="0"/>
                                                                          <w:divBdr>
                                                                            <w:top w:val="none" w:sz="0" w:space="0" w:color="auto"/>
                                                                            <w:left w:val="none" w:sz="0" w:space="0" w:color="auto"/>
                                                                            <w:bottom w:val="none" w:sz="0" w:space="0" w:color="auto"/>
                                                                            <w:right w:val="none" w:sz="0" w:space="0" w:color="auto"/>
                                                                          </w:divBdr>
                                                                        </w:div>
                                                                      </w:divsChild>
                                                                    </w:div>
                                                                    <w:div w:id="2008509463">
                                                                      <w:marLeft w:val="0"/>
                                                                      <w:marRight w:val="0"/>
                                                                      <w:marTop w:val="0"/>
                                                                      <w:marBottom w:val="0"/>
                                                                      <w:divBdr>
                                                                        <w:top w:val="none" w:sz="0" w:space="0" w:color="auto"/>
                                                                        <w:left w:val="none" w:sz="0" w:space="0" w:color="auto"/>
                                                                        <w:bottom w:val="none" w:sz="0" w:space="0" w:color="auto"/>
                                                                        <w:right w:val="none" w:sz="0" w:space="0" w:color="auto"/>
                                                                      </w:divBdr>
                                                                      <w:divsChild>
                                                                        <w:div w:id="1613168756">
                                                                          <w:marLeft w:val="0"/>
                                                                          <w:marRight w:val="0"/>
                                                                          <w:marTop w:val="0"/>
                                                                          <w:marBottom w:val="0"/>
                                                                          <w:divBdr>
                                                                            <w:top w:val="none" w:sz="0" w:space="0" w:color="auto"/>
                                                                            <w:left w:val="none" w:sz="0" w:space="0" w:color="auto"/>
                                                                            <w:bottom w:val="none" w:sz="0" w:space="0" w:color="auto"/>
                                                                            <w:right w:val="none" w:sz="0" w:space="0" w:color="auto"/>
                                                                          </w:divBdr>
                                                                          <w:divsChild>
                                                                            <w:div w:id="811554714">
                                                                              <w:marLeft w:val="0"/>
                                                                              <w:marRight w:val="0"/>
                                                                              <w:marTop w:val="0"/>
                                                                              <w:marBottom w:val="0"/>
                                                                              <w:divBdr>
                                                                                <w:top w:val="none" w:sz="0" w:space="0" w:color="auto"/>
                                                                                <w:left w:val="none" w:sz="0" w:space="0" w:color="auto"/>
                                                                                <w:bottom w:val="none" w:sz="0" w:space="0" w:color="auto"/>
                                                                                <w:right w:val="none" w:sz="0" w:space="0" w:color="auto"/>
                                                                              </w:divBdr>
                                                                              <w:divsChild>
                                                                                <w:div w:id="90858220">
                                                                                  <w:marLeft w:val="0"/>
                                                                                  <w:marRight w:val="0"/>
                                                                                  <w:marTop w:val="360"/>
                                                                                  <w:marBottom w:val="330"/>
                                                                                  <w:divBdr>
                                                                                    <w:top w:val="none" w:sz="0" w:space="0" w:color="auto"/>
                                                                                    <w:left w:val="none" w:sz="0" w:space="0" w:color="auto"/>
                                                                                    <w:bottom w:val="none" w:sz="0" w:space="0" w:color="auto"/>
                                                                                    <w:right w:val="none" w:sz="0" w:space="0" w:color="auto"/>
                                                                                  </w:divBdr>
                                                                                  <w:divsChild>
                                                                                    <w:div w:id="1063522215">
                                                                                      <w:marLeft w:val="0"/>
                                                                                      <w:marRight w:val="0"/>
                                                                                      <w:marTop w:val="0"/>
                                                                                      <w:marBottom w:val="0"/>
                                                                                      <w:divBdr>
                                                                                        <w:top w:val="none" w:sz="0" w:space="0" w:color="auto"/>
                                                                                        <w:left w:val="none" w:sz="0" w:space="0" w:color="auto"/>
                                                                                        <w:bottom w:val="none" w:sz="0" w:space="0" w:color="auto"/>
                                                                                        <w:right w:val="none" w:sz="0" w:space="0" w:color="auto"/>
                                                                                      </w:divBdr>
                                                                                      <w:divsChild>
                                                                                        <w:div w:id="1211265954">
                                                                                          <w:marLeft w:val="0"/>
                                                                                          <w:marRight w:val="0"/>
                                                                                          <w:marTop w:val="0"/>
                                                                                          <w:marBottom w:val="0"/>
                                                                                          <w:divBdr>
                                                                                            <w:top w:val="none" w:sz="0" w:space="0" w:color="auto"/>
                                                                                            <w:left w:val="none" w:sz="0" w:space="0" w:color="auto"/>
                                                                                            <w:bottom w:val="none" w:sz="0" w:space="0" w:color="auto"/>
                                                                                            <w:right w:val="none" w:sz="0" w:space="0" w:color="auto"/>
                                                                                          </w:divBdr>
                                                                                          <w:divsChild>
                                                                                            <w:div w:id="1358848789">
                                                                                              <w:marLeft w:val="0"/>
                                                                                              <w:marRight w:val="0"/>
                                                                                              <w:marTop w:val="0"/>
                                                                                              <w:marBottom w:val="0"/>
                                                                                              <w:divBdr>
                                                                                                <w:top w:val="none" w:sz="0" w:space="0" w:color="auto"/>
                                                                                                <w:left w:val="none" w:sz="0" w:space="0" w:color="auto"/>
                                                                                                <w:bottom w:val="none" w:sz="0" w:space="0" w:color="auto"/>
                                                                                                <w:right w:val="none" w:sz="0" w:space="0" w:color="auto"/>
                                                                                              </w:divBdr>
                                                                                              <w:divsChild>
                                                                                                <w:div w:id="215094789">
                                                                                                  <w:marLeft w:val="0"/>
                                                                                                  <w:marRight w:val="0"/>
                                                                                                  <w:marTop w:val="0"/>
                                                                                                  <w:marBottom w:val="0"/>
                                                                                                  <w:divBdr>
                                                                                                    <w:top w:val="none" w:sz="0" w:space="0" w:color="auto"/>
                                                                                                    <w:left w:val="none" w:sz="0" w:space="0" w:color="auto"/>
                                                                                                    <w:bottom w:val="none" w:sz="0" w:space="0" w:color="auto"/>
                                                                                                    <w:right w:val="none" w:sz="0" w:space="0" w:color="auto"/>
                                                                                                  </w:divBdr>
                                                                                                  <w:divsChild>
                                                                                                    <w:div w:id="14613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2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29777">
              <w:marLeft w:val="0"/>
              <w:marRight w:val="0"/>
              <w:marTop w:val="225"/>
              <w:marBottom w:val="0"/>
              <w:divBdr>
                <w:top w:val="none" w:sz="0" w:space="0" w:color="auto"/>
                <w:left w:val="none" w:sz="0" w:space="0" w:color="auto"/>
                <w:bottom w:val="none" w:sz="0" w:space="0" w:color="auto"/>
                <w:right w:val="none" w:sz="0" w:space="0" w:color="auto"/>
              </w:divBdr>
              <w:divsChild>
                <w:div w:id="797602815">
                  <w:marLeft w:val="0"/>
                  <w:marRight w:val="0"/>
                  <w:marTop w:val="0"/>
                  <w:marBottom w:val="0"/>
                  <w:divBdr>
                    <w:top w:val="none" w:sz="0" w:space="0" w:color="auto"/>
                    <w:left w:val="none" w:sz="0" w:space="0" w:color="auto"/>
                    <w:bottom w:val="none" w:sz="0" w:space="0" w:color="auto"/>
                    <w:right w:val="none" w:sz="0" w:space="0" w:color="auto"/>
                  </w:divBdr>
                </w:div>
              </w:divsChild>
            </w:div>
            <w:div w:id="592130684">
              <w:marLeft w:val="0"/>
              <w:marRight w:val="0"/>
              <w:marTop w:val="225"/>
              <w:marBottom w:val="0"/>
              <w:divBdr>
                <w:top w:val="none" w:sz="0" w:space="0" w:color="auto"/>
                <w:left w:val="none" w:sz="0" w:space="0" w:color="auto"/>
                <w:bottom w:val="none" w:sz="0" w:space="0" w:color="auto"/>
                <w:right w:val="none" w:sz="0" w:space="0" w:color="auto"/>
              </w:divBdr>
              <w:divsChild>
                <w:div w:id="1686444515">
                  <w:marLeft w:val="0"/>
                  <w:marRight w:val="0"/>
                  <w:marTop w:val="0"/>
                  <w:marBottom w:val="0"/>
                  <w:divBdr>
                    <w:top w:val="none" w:sz="0" w:space="0" w:color="auto"/>
                    <w:left w:val="none" w:sz="0" w:space="0" w:color="auto"/>
                    <w:bottom w:val="none" w:sz="0" w:space="0" w:color="auto"/>
                    <w:right w:val="none" w:sz="0" w:space="0" w:color="auto"/>
                  </w:divBdr>
                </w:div>
              </w:divsChild>
            </w:div>
            <w:div w:id="641278908">
              <w:marLeft w:val="0"/>
              <w:marRight w:val="0"/>
              <w:marTop w:val="225"/>
              <w:marBottom w:val="0"/>
              <w:divBdr>
                <w:top w:val="none" w:sz="0" w:space="0" w:color="auto"/>
                <w:left w:val="none" w:sz="0" w:space="0" w:color="auto"/>
                <w:bottom w:val="none" w:sz="0" w:space="0" w:color="auto"/>
                <w:right w:val="none" w:sz="0" w:space="0" w:color="auto"/>
              </w:divBdr>
              <w:divsChild>
                <w:div w:id="1401947758">
                  <w:marLeft w:val="0"/>
                  <w:marRight w:val="0"/>
                  <w:marTop w:val="0"/>
                  <w:marBottom w:val="0"/>
                  <w:divBdr>
                    <w:top w:val="none" w:sz="0" w:space="0" w:color="auto"/>
                    <w:left w:val="none" w:sz="0" w:space="0" w:color="auto"/>
                    <w:bottom w:val="none" w:sz="0" w:space="0" w:color="auto"/>
                    <w:right w:val="none" w:sz="0" w:space="0" w:color="auto"/>
                  </w:divBdr>
                </w:div>
              </w:divsChild>
            </w:div>
            <w:div w:id="641542753">
              <w:marLeft w:val="0"/>
              <w:marRight w:val="0"/>
              <w:marTop w:val="375"/>
              <w:marBottom w:val="0"/>
              <w:divBdr>
                <w:top w:val="none" w:sz="0" w:space="0" w:color="auto"/>
                <w:left w:val="none" w:sz="0" w:space="0" w:color="auto"/>
                <w:bottom w:val="none" w:sz="0" w:space="0" w:color="auto"/>
                <w:right w:val="none" w:sz="0" w:space="0" w:color="auto"/>
              </w:divBdr>
              <w:divsChild>
                <w:div w:id="1781951373">
                  <w:marLeft w:val="0"/>
                  <w:marRight w:val="0"/>
                  <w:marTop w:val="0"/>
                  <w:marBottom w:val="0"/>
                  <w:divBdr>
                    <w:top w:val="none" w:sz="0" w:space="0" w:color="auto"/>
                    <w:left w:val="none" w:sz="0" w:space="0" w:color="auto"/>
                    <w:bottom w:val="none" w:sz="0" w:space="0" w:color="auto"/>
                    <w:right w:val="none" w:sz="0" w:space="0" w:color="auto"/>
                  </w:divBdr>
                </w:div>
              </w:divsChild>
            </w:div>
            <w:div w:id="730352895">
              <w:marLeft w:val="0"/>
              <w:marRight w:val="0"/>
              <w:marTop w:val="225"/>
              <w:marBottom w:val="0"/>
              <w:divBdr>
                <w:top w:val="none" w:sz="0" w:space="0" w:color="auto"/>
                <w:left w:val="none" w:sz="0" w:space="0" w:color="auto"/>
                <w:bottom w:val="none" w:sz="0" w:space="0" w:color="auto"/>
                <w:right w:val="none" w:sz="0" w:space="0" w:color="auto"/>
              </w:divBdr>
              <w:divsChild>
                <w:div w:id="1422919345">
                  <w:marLeft w:val="0"/>
                  <w:marRight w:val="0"/>
                  <w:marTop w:val="0"/>
                  <w:marBottom w:val="0"/>
                  <w:divBdr>
                    <w:top w:val="none" w:sz="0" w:space="0" w:color="auto"/>
                    <w:left w:val="none" w:sz="0" w:space="0" w:color="auto"/>
                    <w:bottom w:val="none" w:sz="0" w:space="0" w:color="auto"/>
                    <w:right w:val="none" w:sz="0" w:space="0" w:color="auto"/>
                  </w:divBdr>
                </w:div>
              </w:divsChild>
            </w:div>
            <w:div w:id="739865854">
              <w:marLeft w:val="0"/>
              <w:marRight w:val="0"/>
              <w:marTop w:val="375"/>
              <w:marBottom w:val="0"/>
              <w:divBdr>
                <w:top w:val="none" w:sz="0" w:space="0" w:color="auto"/>
                <w:left w:val="none" w:sz="0" w:space="0" w:color="auto"/>
                <w:bottom w:val="none" w:sz="0" w:space="0" w:color="auto"/>
                <w:right w:val="none" w:sz="0" w:space="0" w:color="auto"/>
              </w:divBdr>
              <w:divsChild>
                <w:div w:id="1546412250">
                  <w:marLeft w:val="0"/>
                  <w:marRight w:val="0"/>
                  <w:marTop w:val="0"/>
                  <w:marBottom w:val="0"/>
                  <w:divBdr>
                    <w:top w:val="none" w:sz="0" w:space="0" w:color="auto"/>
                    <w:left w:val="none" w:sz="0" w:space="0" w:color="auto"/>
                    <w:bottom w:val="none" w:sz="0" w:space="0" w:color="auto"/>
                    <w:right w:val="none" w:sz="0" w:space="0" w:color="auto"/>
                  </w:divBdr>
                </w:div>
              </w:divsChild>
            </w:div>
            <w:div w:id="870800929">
              <w:marLeft w:val="0"/>
              <w:marRight w:val="0"/>
              <w:marTop w:val="225"/>
              <w:marBottom w:val="0"/>
              <w:divBdr>
                <w:top w:val="none" w:sz="0" w:space="0" w:color="auto"/>
                <w:left w:val="none" w:sz="0" w:space="0" w:color="auto"/>
                <w:bottom w:val="none" w:sz="0" w:space="0" w:color="auto"/>
                <w:right w:val="none" w:sz="0" w:space="0" w:color="auto"/>
              </w:divBdr>
              <w:divsChild>
                <w:div w:id="167184839">
                  <w:marLeft w:val="0"/>
                  <w:marRight w:val="0"/>
                  <w:marTop w:val="0"/>
                  <w:marBottom w:val="0"/>
                  <w:divBdr>
                    <w:top w:val="none" w:sz="0" w:space="0" w:color="auto"/>
                    <w:left w:val="none" w:sz="0" w:space="0" w:color="auto"/>
                    <w:bottom w:val="none" w:sz="0" w:space="0" w:color="auto"/>
                    <w:right w:val="none" w:sz="0" w:space="0" w:color="auto"/>
                  </w:divBdr>
                </w:div>
              </w:divsChild>
            </w:div>
            <w:div w:id="907423046">
              <w:marLeft w:val="0"/>
              <w:marRight w:val="0"/>
              <w:marTop w:val="225"/>
              <w:marBottom w:val="0"/>
              <w:divBdr>
                <w:top w:val="none" w:sz="0" w:space="0" w:color="auto"/>
                <w:left w:val="none" w:sz="0" w:space="0" w:color="auto"/>
                <w:bottom w:val="none" w:sz="0" w:space="0" w:color="auto"/>
                <w:right w:val="none" w:sz="0" w:space="0" w:color="auto"/>
              </w:divBdr>
              <w:divsChild>
                <w:div w:id="1468934915">
                  <w:marLeft w:val="0"/>
                  <w:marRight w:val="0"/>
                  <w:marTop w:val="0"/>
                  <w:marBottom w:val="0"/>
                  <w:divBdr>
                    <w:top w:val="none" w:sz="0" w:space="0" w:color="auto"/>
                    <w:left w:val="none" w:sz="0" w:space="0" w:color="auto"/>
                    <w:bottom w:val="none" w:sz="0" w:space="0" w:color="auto"/>
                    <w:right w:val="none" w:sz="0" w:space="0" w:color="auto"/>
                  </w:divBdr>
                </w:div>
              </w:divsChild>
            </w:div>
            <w:div w:id="909731927">
              <w:marLeft w:val="0"/>
              <w:marRight w:val="0"/>
              <w:marTop w:val="225"/>
              <w:marBottom w:val="0"/>
              <w:divBdr>
                <w:top w:val="none" w:sz="0" w:space="0" w:color="auto"/>
                <w:left w:val="none" w:sz="0" w:space="0" w:color="auto"/>
                <w:bottom w:val="none" w:sz="0" w:space="0" w:color="auto"/>
                <w:right w:val="none" w:sz="0" w:space="0" w:color="auto"/>
              </w:divBdr>
              <w:divsChild>
                <w:div w:id="1856771568">
                  <w:marLeft w:val="0"/>
                  <w:marRight w:val="0"/>
                  <w:marTop w:val="0"/>
                  <w:marBottom w:val="0"/>
                  <w:divBdr>
                    <w:top w:val="none" w:sz="0" w:space="0" w:color="auto"/>
                    <w:left w:val="none" w:sz="0" w:space="0" w:color="auto"/>
                    <w:bottom w:val="none" w:sz="0" w:space="0" w:color="auto"/>
                    <w:right w:val="none" w:sz="0" w:space="0" w:color="auto"/>
                  </w:divBdr>
                </w:div>
              </w:divsChild>
            </w:div>
            <w:div w:id="924146034">
              <w:marLeft w:val="0"/>
              <w:marRight w:val="0"/>
              <w:marTop w:val="375"/>
              <w:marBottom w:val="0"/>
              <w:divBdr>
                <w:top w:val="none" w:sz="0" w:space="0" w:color="auto"/>
                <w:left w:val="none" w:sz="0" w:space="0" w:color="auto"/>
                <w:bottom w:val="none" w:sz="0" w:space="0" w:color="auto"/>
                <w:right w:val="none" w:sz="0" w:space="0" w:color="auto"/>
              </w:divBdr>
              <w:divsChild>
                <w:div w:id="1884711217">
                  <w:marLeft w:val="0"/>
                  <w:marRight w:val="0"/>
                  <w:marTop w:val="0"/>
                  <w:marBottom w:val="0"/>
                  <w:divBdr>
                    <w:top w:val="none" w:sz="0" w:space="0" w:color="auto"/>
                    <w:left w:val="none" w:sz="0" w:space="0" w:color="auto"/>
                    <w:bottom w:val="none" w:sz="0" w:space="0" w:color="auto"/>
                    <w:right w:val="none" w:sz="0" w:space="0" w:color="auto"/>
                  </w:divBdr>
                  <w:divsChild>
                    <w:div w:id="2976938">
                      <w:marLeft w:val="0"/>
                      <w:marRight w:val="0"/>
                      <w:marTop w:val="0"/>
                      <w:marBottom w:val="0"/>
                      <w:divBdr>
                        <w:top w:val="none" w:sz="0" w:space="0" w:color="auto"/>
                        <w:left w:val="none" w:sz="0" w:space="0" w:color="auto"/>
                        <w:bottom w:val="none" w:sz="0" w:space="0" w:color="auto"/>
                        <w:right w:val="none" w:sz="0" w:space="0" w:color="auto"/>
                      </w:divBdr>
                    </w:div>
                    <w:div w:id="18678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27">
              <w:marLeft w:val="0"/>
              <w:marRight w:val="0"/>
              <w:marTop w:val="225"/>
              <w:marBottom w:val="0"/>
              <w:divBdr>
                <w:top w:val="none" w:sz="0" w:space="0" w:color="auto"/>
                <w:left w:val="none" w:sz="0" w:space="0" w:color="auto"/>
                <w:bottom w:val="none" w:sz="0" w:space="0" w:color="auto"/>
                <w:right w:val="none" w:sz="0" w:space="0" w:color="auto"/>
              </w:divBdr>
              <w:divsChild>
                <w:div w:id="121585466">
                  <w:marLeft w:val="0"/>
                  <w:marRight w:val="0"/>
                  <w:marTop w:val="0"/>
                  <w:marBottom w:val="0"/>
                  <w:divBdr>
                    <w:top w:val="none" w:sz="0" w:space="0" w:color="auto"/>
                    <w:left w:val="none" w:sz="0" w:space="0" w:color="auto"/>
                    <w:bottom w:val="none" w:sz="0" w:space="0" w:color="auto"/>
                    <w:right w:val="none" w:sz="0" w:space="0" w:color="auto"/>
                  </w:divBdr>
                </w:div>
              </w:divsChild>
            </w:div>
            <w:div w:id="1128086987">
              <w:marLeft w:val="0"/>
              <w:marRight w:val="0"/>
              <w:marTop w:val="375"/>
              <w:marBottom w:val="0"/>
              <w:divBdr>
                <w:top w:val="none" w:sz="0" w:space="0" w:color="auto"/>
                <w:left w:val="none" w:sz="0" w:space="0" w:color="auto"/>
                <w:bottom w:val="none" w:sz="0" w:space="0" w:color="auto"/>
                <w:right w:val="none" w:sz="0" w:space="0" w:color="auto"/>
              </w:divBdr>
              <w:divsChild>
                <w:div w:id="410544817">
                  <w:marLeft w:val="0"/>
                  <w:marRight w:val="0"/>
                  <w:marTop w:val="0"/>
                  <w:marBottom w:val="0"/>
                  <w:divBdr>
                    <w:top w:val="none" w:sz="0" w:space="0" w:color="auto"/>
                    <w:left w:val="none" w:sz="0" w:space="0" w:color="auto"/>
                    <w:bottom w:val="none" w:sz="0" w:space="0" w:color="auto"/>
                    <w:right w:val="none" w:sz="0" w:space="0" w:color="auto"/>
                  </w:divBdr>
                </w:div>
              </w:divsChild>
            </w:div>
            <w:div w:id="1217549969">
              <w:marLeft w:val="0"/>
              <w:marRight w:val="0"/>
              <w:marTop w:val="225"/>
              <w:marBottom w:val="0"/>
              <w:divBdr>
                <w:top w:val="none" w:sz="0" w:space="0" w:color="auto"/>
                <w:left w:val="none" w:sz="0" w:space="0" w:color="auto"/>
                <w:bottom w:val="none" w:sz="0" w:space="0" w:color="auto"/>
                <w:right w:val="none" w:sz="0" w:space="0" w:color="auto"/>
              </w:divBdr>
              <w:divsChild>
                <w:div w:id="1393893297">
                  <w:marLeft w:val="0"/>
                  <w:marRight w:val="0"/>
                  <w:marTop w:val="0"/>
                  <w:marBottom w:val="0"/>
                  <w:divBdr>
                    <w:top w:val="none" w:sz="0" w:space="0" w:color="auto"/>
                    <w:left w:val="none" w:sz="0" w:space="0" w:color="auto"/>
                    <w:bottom w:val="none" w:sz="0" w:space="0" w:color="auto"/>
                    <w:right w:val="none" w:sz="0" w:space="0" w:color="auto"/>
                  </w:divBdr>
                </w:div>
              </w:divsChild>
            </w:div>
            <w:div w:id="1317957000">
              <w:marLeft w:val="0"/>
              <w:marRight w:val="0"/>
              <w:marTop w:val="225"/>
              <w:marBottom w:val="0"/>
              <w:divBdr>
                <w:top w:val="none" w:sz="0" w:space="0" w:color="auto"/>
                <w:left w:val="none" w:sz="0" w:space="0" w:color="auto"/>
                <w:bottom w:val="none" w:sz="0" w:space="0" w:color="auto"/>
                <w:right w:val="none" w:sz="0" w:space="0" w:color="auto"/>
              </w:divBdr>
              <w:divsChild>
                <w:div w:id="1797599911">
                  <w:marLeft w:val="0"/>
                  <w:marRight w:val="0"/>
                  <w:marTop w:val="0"/>
                  <w:marBottom w:val="0"/>
                  <w:divBdr>
                    <w:top w:val="none" w:sz="0" w:space="0" w:color="auto"/>
                    <w:left w:val="none" w:sz="0" w:space="0" w:color="auto"/>
                    <w:bottom w:val="none" w:sz="0" w:space="0" w:color="auto"/>
                    <w:right w:val="none" w:sz="0" w:space="0" w:color="auto"/>
                  </w:divBdr>
                </w:div>
              </w:divsChild>
            </w:div>
            <w:div w:id="1369572889">
              <w:marLeft w:val="0"/>
              <w:marRight w:val="0"/>
              <w:marTop w:val="375"/>
              <w:marBottom w:val="0"/>
              <w:divBdr>
                <w:top w:val="none" w:sz="0" w:space="0" w:color="auto"/>
                <w:left w:val="none" w:sz="0" w:space="0" w:color="auto"/>
                <w:bottom w:val="none" w:sz="0" w:space="0" w:color="auto"/>
                <w:right w:val="none" w:sz="0" w:space="0" w:color="auto"/>
              </w:divBdr>
              <w:divsChild>
                <w:div w:id="2143421816">
                  <w:marLeft w:val="0"/>
                  <w:marRight w:val="0"/>
                  <w:marTop w:val="0"/>
                  <w:marBottom w:val="0"/>
                  <w:divBdr>
                    <w:top w:val="none" w:sz="0" w:space="0" w:color="auto"/>
                    <w:left w:val="none" w:sz="0" w:space="0" w:color="auto"/>
                    <w:bottom w:val="none" w:sz="0" w:space="0" w:color="auto"/>
                    <w:right w:val="none" w:sz="0" w:space="0" w:color="auto"/>
                  </w:divBdr>
                </w:div>
              </w:divsChild>
            </w:div>
            <w:div w:id="1473869198">
              <w:marLeft w:val="0"/>
              <w:marRight w:val="0"/>
              <w:marTop w:val="225"/>
              <w:marBottom w:val="0"/>
              <w:divBdr>
                <w:top w:val="none" w:sz="0" w:space="0" w:color="auto"/>
                <w:left w:val="none" w:sz="0" w:space="0" w:color="auto"/>
                <w:bottom w:val="none" w:sz="0" w:space="0" w:color="auto"/>
                <w:right w:val="none" w:sz="0" w:space="0" w:color="auto"/>
              </w:divBdr>
              <w:divsChild>
                <w:div w:id="47606754">
                  <w:marLeft w:val="0"/>
                  <w:marRight w:val="0"/>
                  <w:marTop w:val="0"/>
                  <w:marBottom w:val="0"/>
                  <w:divBdr>
                    <w:top w:val="none" w:sz="0" w:space="0" w:color="auto"/>
                    <w:left w:val="none" w:sz="0" w:space="0" w:color="auto"/>
                    <w:bottom w:val="none" w:sz="0" w:space="0" w:color="auto"/>
                    <w:right w:val="none" w:sz="0" w:space="0" w:color="auto"/>
                  </w:divBdr>
                </w:div>
              </w:divsChild>
            </w:div>
            <w:div w:id="1535386785">
              <w:marLeft w:val="0"/>
              <w:marRight w:val="0"/>
              <w:marTop w:val="225"/>
              <w:marBottom w:val="0"/>
              <w:divBdr>
                <w:top w:val="none" w:sz="0" w:space="0" w:color="auto"/>
                <w:left w:val="none" w:sz="0" w:space="0" w:color="auto"/>
                <w:bottom w:val="none" w:sz="0" w:space="0" w:color="auto"/>
                <w:right w:val="none" w:sz="0" w:space="0" w:color="auto"/>
              </w:divBdr>
              <w:divsChild>
                <w:div w:id="1350566711">
                  <w:marLeft w:val="0"/>
                  <w:marRight w:val="0"/>
                  <w:marTop w:val="0"/>
                  <w:marBottom w:val="0"/>
                  <w:divBdr>
                    <w:top w:val="none" w:sz="0" w:space="0" w:color="auto"/>
                    <w:left w:val="none" w:sz="0" w:space="0" w:color="auto"/>
                    <w:bottom w:val="none" w:sz="0" w:space="0" w:color="auto"/>
                    <w:right w:val="none" w:sz="0" w:space="0" w:color="auto"/>
                  </w:divBdr>
                </w:div>
              </w:divsChild>
            </w:div>
            <w:div w:id="1590114237">
              <w:marLeft w:val="0"/>
              <w:marRight w:val="0"/>
              <w:marTop w:val="225"/>
              <w:marBottom w:val="0"/>
              <w:divBdr>
                <w:top w:val="none" w:sz="0" w:space="0" w:color="auto"/>
                <w:left w:val="none" w:sz="0" w:space="0" w:color="auto"/>
                <w:bottom w:val="none" w:sz="0" w:space="0" w:color="auto"/>
                <w:right w:val="none" w:sz="0" w:space="0" w:color="auto"/>
              </w:divBdr>
              <w:divsChild>
                <w:div w:id="1153179429">
                  <w:marLeft w:val="0"/>
                  <w:marRight w:val="0"/>
                  <w:marTop w:val="0"/>
                  <w:marBottom w:val="0"/>
                  <w:divBdr>
                    <w:top w:val="none" w:sz="0" w:space="0" w:color="auto"/>
                    <w:left w:val="none" w:sz="0" w:space="0" w:color="auto"/>
                    <w:bottom w:val="none" w:sz="0" w:space="0" w:color="auto"/>
                    <w:right w:val="none" w:sz="0" w:space="0" w:color="auto"/>
                  </w:divBdr>
                </w:div>
              </w:divsChild>
            </w:div>
            <w:div w:id="1613900465">
              <w:marLeft w:val="0"/>
              <w:marRight w:val="0"/>
              <w:marTop w:val="375"/>
              <w:marBottom w:val="0"/>
              <w:divBdr>
                <w:top w:val="none" w:sz="0" w:space="0" w:color="auto"/>
                <w:left w:val="none" w:sz="0" w:space="0" w:color="auto"/>
                <w:bottom w:val="none" w:sz="0" w:space="0" w:color="auto"/>
                <w:right w:val="none" w:sz="0" w:space="0" w:color="auto"/>
              </w:divBdr>
              <w:divsChild>
                <w:div w:id="1749768821">
                  <w:marLeft w:val="0"/>
                  <w:marRight w:val="0"/>
                  <w:marTop w:val="0"/>
                  <w:marBottom w:val="0"/>
                  <w:divBdr>
                    <w:top w:val="none" w:sz="0" w:space="0" w:color="auto"/>
                    <w:left w:val="none" w:sz="0" w:space="0" w:color="auto"/>
                    <w:bottom w:val="none" w:sz="0" w:space="0" w:color="auto"/>
                    <w:right w:val="none" w:sz="0" w:space="0" w:color="auto"/>
                  </w:divBdr>
                </w:div>
              </w:divsChild>
            </w:div>
            <w:div w:id="1614896882">
              <w:marLeft w:val="0"/>
              <w:marRight w:val="0"/>
              <w:marTop w:val="375"/>
              <w:marBottom w:val="0"/>
              <w:divBdr>
                <w:top w:val="none" w:sz="0" w:space="0" w:color="auto"/>
                <w:left w:val="none" w:sz="0" w:space="0" w:color="auto"/>
                <w:bottom w:val="none" w:sz="0" w:space="0" w:color="auto"/>
                <w:right w:val="none" w:sz="0" w:space="0" w:color="auto"/>
              </w:divBdr>
              <w:divsChild>
                <w:div w:id="22899869">
                  <w:marLeft w:val="0"/>
                  <w:marRight w:val="0"/>
                  <w:marTop w:val="0"/>
                  <w:marBottom w:val="0"/>
                  <w:divBdr>
                    <w:top w:val="none" w:sz="0" w:space="0" w:color="auto"/>
                    <w:left w:val="none" w:sz="0" w:space="0" w:color="auto"/>
                    <w:bottom w:val="none" w:sz="0" w:space="0" w:color="auto"/>
                    <w:right w:val="none" w:sz="0" w:space="0" w:color="auto"/>
                  </w:divBdr>
                  <w:divsChild>
                    <w:div w:id="157310125">
                      <w:marLeft w:val="0"/>
                      <w:marRight w:val="0"/>
                      <w:marTop w:val="0"/>
                      <w:marBottom w:val="0"/>
                      <w:divBdr>
                        <w:top w:val="none" w:sz="0" w:space="0" w:color="auto"/>
                        <w:left w:val="none" w:sz="0" w:space="0" w:color="auto"/>
                        <w:bottom w:val="none" w:sz="0" w:space="0" w:color="auto"/>
                        <w:right w:val="none" w:sz="0" w:space="0" w:color="auto"/>
                      </w:divBdr>
                    </w:div>
                    <w:div w:id="19777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6275">
              <w:marLeft w:val="0"/>
              <w:marRight w:val="0"/>
              <w:marTop w:val="225"/>
              <w:marBottom w:val="0"/>
              <w:divBdr>
                <w:top w:val="none" w:sz="0" w:space="0" w:color="auto"/>
                <w:left w:val="none" w:sz="0" w:space="0" w:color="auto"/>
                <w:bottom w:val="none" w:sz="0" w:space="0" w:color="auto"/>
                <w:right w:val="none" w:sz="0" w:space="0" w:color="auto"/>
              </w:divBdr>
              <w:divsChild>
                <w:div w:id="1062558922">
                  <w:marLeft w:val="0"/>
                  <w:marRight w:val="0"/>
                  <w:marTop w:val="0"/>
                  <w:marBottom w:val="0"/>
                  <w:divBdr>
                    <w:top w:val="none" w:sz="0" w:space="0" w:color="auto"/>
                    <w:left w:val="none" w:sz="0" w:space="0" w:color="auto"/>
                    <w:bottom w:val="none" w:sz="0" w:space="0" w:color="auto"/>
                    <w:right w:val="none" w:sz="0" w:space="0" w:color="auto"/>
                  </w:divBdr>
                </w:div>
              </w:divsChild>
            </w:div>
            <w:div w:id="1641836762">
              <w:marLeft w:val="0"/>
              <w:marRight w:val="0"/>
              <w:marTop w:val="375"/>
              <w:marBottom w:val="0"/>
              <w:divBdr>
                <w:top w:val="none" w:sz="0" w:space="0" w:color="auto"/>
                <w:left w:val="none" w:sz="0" w:space="0" w:color="auto"/>
                <w:bottom w:val="none" w:sz="0" w:space="0" w:color="auto"/>
                <w:right w:val="none" w:sz="0" w:space="0" w:color="auto"/>
              </w:divBdr>
              <w:divsChild>
                <w:div w:id="1735350557">
                  <w:marLeft w:val="0"/>
                  <w:marRight w:val="0"/>
                  <w:marTop w:val="0"/>
                  <w:marBottom w:val="0"/>
                  <w:divBdr>
                    <w:top w:val="none" w:sz="0" w:space="0" w:color="auto"/>
                    <w:left w:val="none" w:sz="0" w:space="0" w:color="auto"/>
                    <w:bottom w:val="none" w:sz="0" w:space="0" w:color="auto"/>
                    <w:right w:val="none" w:sz="0" w:space="0" w:color="auto"/>
                  </w:divBdr>
                </w:div>
              </w:divsChild>
            </w:div>
            <w:div w:id="1666400384">
              <w:marLeft w:val="0"/>
              <w:marRight w:val="0"/>
              <w:marTop w:val="375"/>
              <w:marBottom w:val="0"/>
              <w:divBdr>
                <w:top w:val="none" w:sz="0" w:space="0" w:color="auto"/>
                <w:left w:val="none" w:sz="0" w:space="0" w:color="auto"/>
                <w:bottom w:val="none" w:sz="0" w:space="0" w:color="auto"/>
                <w:right w:val="none" w:sz="0" w:space="0" w:color="auto"/>
              </w:divBdr>
              <w:divsChild>
                <w:div w:id="1588614673">
                  <w:marLeft w:val="0"/>
                  <w:marRight w:val="0"/>
                  <w:marTop w:val="0"/>
                  <w:marBottom w:val="0"/>
                  <w:divBdr>
                    <w:top w:val="none" w:sz="0" w:space="0" w:color="auto"/>
                    <w:left w:val="none" w:sz="0" w:space="0" w:color="auto"/>
                    <w:bottom w:val="none" w:sz="0" w:space="0" w:color="auto"/>
                    <w:right w:val="none" w:sz="0" w:space="0" w:color="auto"/>
                  </w:divBdr>
                  <w:divsChild>
                    <w:div w:id="1830055372">
                      <w:marLeft w:val="0"/>
                      <w:marRight w:val="0"/>
                      <w:marTop w:val="100"/>
                      <w:marBottom w:val="100"/>
                      <w:divBdr>
                        <w:top w:val="none" w:sz="0" w:space="0" w:color="auto"/>
                        <w:left w:val="none" w:sz="0" w:space="0" w:color="auto"/>
                        <w:bottom w:val="none" w:sz="0" w:space="0" w:color="auto"/>
                        <w:right w:val="none" w:sz="0" w:space="0" w:color="auto"/>
                      </w:divBdr>
                      <w:divsChild>
                        <w:div w:id="1005595460">
                          <w:marLeft w:val="0"/>
                          <w:marRight w:val="0"/>
                          <w:marTop w:val="0"/>
                          <w:marBottom w:val="0"/>
                          <w:divBdr>
                            <w:top w:val="none" w:sz="0" w:space="0" w:color="auto"/>
                            <w:left w:val="none" w:sz="0" w:space="0" w:color="auto"/>
                            <w:bottom w:val="none" w:sz="0" w:space="0" w:color="auto"/>
                            <w:right w:val="none" w:sz="0" w:space="0" w:color="auto"/>
                          </w:divBdr>
                          <w:divsChild>
                            <w:div w:id="546601120">
                              <w:marLeft w:val="0"/>
                              <w:marRight w:val="0"/>
                              <w:marTop w:val="225"/>
                              <w:marBottom w:val="0"/>
                              <w:divBdr>
                                <w:top w:val="none" w:sz="0" w:space="0" w:color="auto"/>
                                <w:left w:val="none" w:sz="0" w:space="0" w:color="auto"/>
                                <w:bottom w:val="none" w:sz="0" w:space="0" w:color="auto"/>
                                <w:right w:val="none" w:sz="0" w:space="0" w:color="auto"/>
                              </w:divBdr>
                              <w:divsChild>
                                <w:div w:id="16894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3001">
                          <w:marLeft w:val="0"/>
                          <w:marRight w:val="0"/>
                          <w:marTop w:val="0"/>
                          <w:marBottom w:val="0"/>
                          <w:divBdr>
                            <w:top w:val="none" w:sz="0" w:space="0" w:color="auto"/>
                            <w:left w:val="none" w:sz="0" w:space="0" w:color="auto"/>
                            <w:bottom w:val="none" w:sz="0" w:space="0" w:color="auto"/>
                            <w:right w:val="none" w:sz="0" w:space="0" w:color="auto"/>
                          </w:divBdr>
                          <w:divsChild>
                            <w:div w:id="1221478433">
                              <w:marLeft w:val="0"/>
                              <w:marRight w:val="0"/>
                              <w:marTop w:val="0"/>
                              <w:marBottom w:val="0"/>
                              <w:divBdr>
                                <w:top w:val="none" w:sz="0" w:space="0" w:color="auto"/>
                                <w:left w:val="none" w:sz="0" w:space="0" w:color="auto"/>
                                <w:bottom w:val="none" w:sz="0" w:space="0" w:color="auto"/>
                                <w:right w:val="none" w:sz="0" w:space="0" w:color="auto"/>
                              </w:divBdr>
                              <w:divsChild>
                                <w:div w:id="788742928">
                                  <w:marLeft w:val="0"/>
                                  <w:marRight w:val="0"/>
                                  <w:marTop w:val="0"/>
                                  <w:marBottom w:val="0"/>
                                  <w:divBdr>
                                    <w:top w:val="none" w:sz="0" w:space="0" w:color="auto"/>
                                    <w:left w:val="none" w:sz="0" w:space="0" w:color="auto"/>
                                    <w:bottom w:val="none" w:sz="0" w:space="0" w:color="auto"/>
                                    <w:right w:val="none" w:sz="0" w:space="0" w:color="auto"/>
                                  </w:divBdr>
                                  <w:divsChild>
                                    <w:div w:id="44791681">
                                      <w:marLeft w:val="0"/>
                                      <w:marRight w:val="0"/>
                                      <w:marTop w:val="0"/>
                                      <w:marBottom w:val="0"/>
                                      <w:divBdr>
                                        <w:top w:val="none" w:sz="0" w:space="0" w:color="auto"/>
                                        <w:left w:val="none" w:sz="0" w:space="0" w:color="auto"/>
                                        <w:bottom w:val="none" w:sz="0" w:space="0" w:color="auto"/>
                                        <w:right w:val="none" w:sz="0" w:space="0" w:color="auto"/>
                                      </w:divBdr>
                                      <w:divsChild>
                                        <w:div w:id="847673125">
                                          <w:marLeft w:val="240"/>
                                          <w:marRight w:val="0"/>
                                          <w:marTop w:val="75"/>
                                          <w:marBottom w:val="150"/>
                                          <w:divBdr>
                                            <w:top w:val="none" w:sz="0" w:space="0" w:color="auto"/>
                                            <w:left w:val="none" w:sz="0" w:space="0" w:color="auto"/>
                                            <w:bottom w:val="none" w:sz="0" w:space="0" w:color="auto"/>
                                            <w:right w:val="none" w:sz="0" w:space="0" w:color="auto"/>
                                          </w:divBdr>
                                        </w:div>
                                        <w:div w:id="990670117">
                                          <w:marLeft w:val="0"/>
                                          <w:marRight w:val="0"/>
                                          <w:marTop w:val="75"/>
                                          <w:marBottom w:val="150"/>
                                          <w:divBdr>
                                            <w:top w:val="none" w:sz="0" w:space="0" w:color="auto"/>
                                            <w:left w:val="none" w:sz="0" w:space="0" w:color="auto"/>
                                            <w:bottom w:val="none" w:sz="0" w:space="0" w:color="auto"/>
                                            <w:right w:val="none" w:sz="0" w:space="0" w:color="auto"/>
                                          </w:divBdr>
                                        </w:div>
                                        <w:div w:id="1056978038">
                                          <w:marLeft w:val="240"/>
                                          <w:marRight w:val="0"/>
                                          <w:marTop w:val="75"/>
                                          <w:marBottom w:val="150"/>
                                          <w:divBdr>
                                            <w:top w:val="none" w:sz="0" w:space="0" w:color="auto"/>
                                            <w:left w:val="none" w:sz="0" w:space="0" w:color="auto"/>
                                            <w:bottom w:val="none" w:sz="0" w:space="0" w:color="auto"/>
                                            <w:right w:val="none" w:sz="0" w:space="0" w:color="auto"/>
                                          </w:divBdr>
                                        </w:div>
                                        <w:div w:id="1378624651">
                                          <w:marLeft w:val="240"/>
                                          <w:marRight w:val="0"/>
                                          <w:marTop w:val="75"/>
                                          <w:marBottom w:val="150"/>
                                          <w:divBdr>
                                            <w:top w:val="none" w:sz="0" w:space="0" w:color="auto"/>
                                            <w:left w:val="none" w:sz="0" w:space="0" w:color="auto"/>
                                            <w:bottom w:val="none" w:sz="0" w:space="0" w:color="auto"/>
                                            <w:right w:val="none" w:sz="0" w:space="0" w:color="auto"/>
                                          </w:divBdr>
                                        </w:div>
                                        <w:div w:id="1499275101">
                                          <w:marLeft w:val="240"/>
                                          <w:marRight w:val="0"/>
                                          <w:marTop w:val="75"/>
                                          <w:marBottom w:val="150"/>
                                          <w:divBdr>
                                            <w:top w:val="none" w:sz="0" w:space="0" w:color="auto"/>
                                            <w:left w:val="none" w:sz="0" w:space="0" w:color="auto"/>
                                            <w:bottom w:val="none" w:sz="0" w:space="0" w:color="auto"/>
                                            <w:right w:val="none" w:sz="0" w:space="0" w:color="auto"/>
                                          </w:divBdr>
                                        </w:div>
                                        <w:div w:id="2096390947">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09332">
              <w:marLeft w:val="0"/>
              <w:marRight w:val="0"/>
              <w:marTop w:val="375"/>
              <w:marBottom w:val="0"/>
              <w:divBdr>
                <w:top w:val="none" w:sz="0" w:space="0" w:color="auto"/>
                <w:left w:val="none" w:sz="0" w:space="0" w:color="auto"/>
                <w:bottom w:val="none" w:sz="0" w:space="0" w:color="auto"/>
                <w:right w:val="none" w:sz="0" w:space="0" w:color="auto"/>
              </w:divBdr>
              <w:divsChild>
                <w:div w:id="1390113789">
                  <w:marLeft w:val="0"/>
                  <w:marRight w:val="0"/>
                  <w:marTop w:val="0"/>
                  <w:marBottom w:val="0"/>
                  <w:divBdr>
                    <w:top w:val="none" w:sz="0" w:space="0" w:color="auto"/>
                    <w:left w:val="none" w:sz="0" w:space="0" w:color="auto"/>
                    <w:bottom w:val="none" w:sz="0" w:space="0" w:color="auto"/>
                    <w:right w:val="none" w:sz="0" w:space="0" w:color="auto"/>
                  </w:divBdr>
                  <w:divsChild>
                    <w:div w:id="61099212">
                      <w:marLeft w:val="0"/>
                      <w:marRight w:val="0"/>
                      <w:marTop w:val="0"/>
                      <w:marBottom w:val="0"/>
                      <w:divBdr>
                        <w:top w:val="none" w:sz="0" w:space="0" w:color="auto"/>
                        <w:left w:val="none" w:sz="0" w:space="0" w:color="auto"/>
                        <w:bottom w:val="none" w:sz="0" w:space="0" w:color="auto"/>
                        <w:right w:val="none" w:sz="0" w:space="0" w:color="auto"/>
                      </w:divBdr>
                      <w:divsChild>
                        <w:div w:id="1006715575">
                          <w:marLeft w:val="0"/>
                          <w:marRight w:val="0"/>
                          <w:marTop w:val="0"/>
                          <w:marBottom w:val="0"/>
                          <w:divBdr>
                            <w:top w:val="none" w:sz="0" w:space="0" w:color="auto"/>
                            <w:left w:val="none" w:sz="0" w:space="0" w:color="auto"/>
                            <w:bottom w:val="none" w:sz="0" w:space="0" w:color="auto"/>
                            <w:right w:val="none" w:sz="0" w:space="0" w:color="auto"/>
                          </w:divBdr>
                          <w:divsChild>
                            <w:div w:id="923493815">
                              <w:marLeft w:val="0"/>
                              <w:marRight w:val="0"/>
                              <w:marTop w:val="0"/>
                              <w:marBottom w:val="0"/>
                              <w:divBdr>
                                <w:top w:val="none" w:sz="0" w:space="0" w:color="auto"/>
                                <w:left w:val="none" w:sz="0" w:space="0" w:color="auto"/>
                                <w:bottom w:val="none" w:sz="0" w:space="0" w:color="auto"/>
                                <w:right w:val="none" w:sz="0" w:space="0" w:color="auto"/>
                              </w:divBdr>
                              <w:divsChild>
                                <w:div w:id="1230966059">
                                  <w:marLeft w:val="0"/>
                                  <w:marRight w:val="0"/>
                                  <w:marTop w:val="0"/>
                                  <w:marBottom w:val="0"/>
                                  <w:divBdr>
                                    <w:top w:val="none" w:sz="0" w:space="0" w:color="auto"/>
                                    <w:left w:val="none" w:sz="0" w:space="0" w:color="auto"/>
                                    <w:bottom w:val="none" w:sz="0" w:space="0" w:color="auto"/>
                                    <w:right w:val="none" w:sz="0" w:space="0" w:color="auto"/>
                                  </w:divBdr>
                                  <w:divsChild>
                                    <w:div w:id="766653022">
                                      <w:marLeft w:val="0"/>
                                      <w:marRight w:val="0"/>
                                      <w:marTop w:val="0"/>
                                      <w:marBottom w:val="0"/>
                                      <w:divBdr>
                                        <w:top w:val="none" w:sz="0" w:space="0" w:color="auto"/>
                                        <w:left w:val="none" w:sz="0" w:space="0" w:color="auto"/>
                                        <w:bottom w:val="none" w:sz="0" w:space="0" w:color="auto"/>
                                        <w:right w:val="none" w:sz="0" w:space="0" w:color="auto"/>
                                      </w:divBdr>
                                      <w:divsChild>
                                        <w:div w:id="2088382702">
                                          <w:marLeft w:val="0"/>
                                          <w:marRight w:val="0"/>
                                          <w:marTop w:val="0"/>
                                          <w:marBottom w:val="0"/>
                                          <w:divBdr>
                                            <w:top w:val="none" w:sz="0" w:space="0" w:color="auto"/>
                                            <w:left w:val="none" w:sz="0" w:space="0" w:color="auto"/>
                                            <w:bottom w:val="none" w:sz="0" w:space="0" w:color="auto"/>
                                            <w:right w:val="none" w:sz="0" w:space="0" w:color="auto"/>
                                          </w:divBdr>
                                          <w:divsChild>
                                            <w:div w:id="1466504927">
                                              <w:marLeft w:val="0"/>
                                              <w:marRight w:val="0"/>
                                              <w:marTop w:val="0"/>
                                              <w:marBottom w:val="0"/>
                                              <w:divBdr>
                                                <w:top w:val="none" w:sz="0" w:space="0" w:color="auto"/>
                                                <w:left w:val="none" w:sz="0" w:space="0" w:color="auto"/>
                                                <w:bottom w:val="none" w:sz="0" w:space="0" w:color="auto"/>
                                                <w:right w:val="none" w:sz="0" w:space="0" w:color="auto"/>
                                              </w:divBdr>
                                              <w:divsChild>
                                                <w:div w:id="790901405">
                                                  <w:marLeft w:val="0"/>
                                                  <w:marRight w:val="0"/>
                                                  <w:marTop w:val="0"/>
                                                  <w:marBottom w:val="0"/>
                                                  <w:divBdr>
                                                    <w:top w:val="none" w:sz="0" w:space="0" w:color="auto"/>
                                                    <w:left w:val="none" w:sz="0" w:space="0" w:color="auto"/>
                                                    <w:bottom w:val="none" w:sz="0" w:space="0" w:color="auto"/>
                                                    <w:right w:val="none" w:sz="0" w:space="0" w:color="auto"/>
                                                  </w:divBdr>
                                                </w:div>
                                                <w:div w:id="17629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885289">
              <w:marLeft w:val="0"/>
              <w:marRight w:val="0"/>
              <w:marTop w:val="225"/>
              <w:marBottom w:val="0"/>
              <w:divBdr>
                <w:top w:val="none" w:sz="0" w:space="0" w:color="auto"/>
                <w:left w:val="none" w:sz="0" w:space="0" w:color="auto"/>
                <w:bottom w:val="none" w:sz="0" w:space="0" w:color="auto"/>
                <w:right w:val="none" w:sz="0" w:space="0" w:color="auto"/>
              </w:divBdr>
              <w:divsChild>
                <w:div w:id="1602839128">
                  <w:marLeft w:val="0"/>
                  <w:marRight w:val="0"/>
                  <w:marTop w:val="0"/>
                  <w:marBottom w:val="0"/>
                  <w:divBdr>
                    <w:top w:val="none" w:sz="0" w:space="0" w:color="auto"/>
                    <w:left w:val="none" w:sz="0" w:space="0" w:color="auto"/>
                    <w:bottom w:val="none" w:sz="0" w:space="0" w:color="auto"/>
                    <w:right w:val="none" w:sz="0" w:space="0" w:color="auto"/>
                  </w:divBdr>
                </w:div>
              </w:divsChild>
            </w:div>
            <w:div w:id="1806964580">
              <w:marLeft w:val="0"/>
              <w:marRight w:val="0"/>
              <w:marTop w:val="375"/>
              <w:marBottom w:val="0"/>
              <w:divBdr>
                <w:top w:val="none" w:sz="0" w:space="0" w:color="auto"/>
                <w:left w:val="none" w:sz="0" w:space="0" w:color="auto"/>
                <w:bottom w:val="none" w:sz="0" w:space="0" w:color="auto"/>
                <w:right w:val="none" w:sz="0" w:space="0" w:color="auto"/>
              </w:divBdr>
              <w:divsChild>
                <w:div w:id="393771456">
                  <w:marLeft w:val="0"/>
                  <w:marRight w:val="0"/>
                  <w:marTop w:val="0"/>
                  <w:marBottom w:val="0"/>
                  <w:divBdr>
                    <w:top w:val="none" w:sz="0" w:space="0" w:color="auto"/>
                    <w:left w:val="none" w:sz="0" w:space="0" w:color="auto"/>
                    <w:bottom w:val="none" w:sz="0" w:space="0" w:color="auto"/>
                    <w:right w:val="none" w:sz="0" w:space="0" w:color="auto"/>
                  </w:divBdr>
                  <w:divsChild>
                    <w:div w:id="856818639">
                      <w:marLeft w:val="0"/>
                      <w:marRight w:val="0"/>
                      <w:marTop w:val="100"/>
                      <w:marBottom w:val="100"/>
                      <w:divBdr>
                        <w:top w:val="none" w:sz="0" w:space="0" w:color="auto"/>
                        <w:left w:val="none" w:sz="0" w:space="0" w:color="auto"/>
                        <w:bottom w:val="none" w:sz="0" w:space="0" w:color="auto"/>
                        <w:right w:val="none" w:sz="0" w:space="0" w:color="auto"/>
                      </w:divBdr>
                      <w:divsChild>
                        <w:div w:id="1219899291">
                          <w:marLeft w:val="0"/>
                          <w:marRight w:val="0"/>
                          <w:marTop w:val="0"/>
                          <w:marBottom w:val="0"/>
                          <w:divBdr>
                            <w:top w:val="none" w:sz="0" w:space="0" w:color="auto"/>
                            <w:left w:val="none" w:sz="0" w:space="0" w:color="auto"/>
                            <w:bottom w:val="none" w:sz="0" w:space="0" w:color="auto"/>
                            <w:right w:val="none" w:sz="0" w:space="0" w:color="auto"/>
                          </w:divBdr>
                          <w:divsChild>
                            <w:div w:id="1634362036">
                              <w:marLeft w:val="0"/>
                              <w:marRight w:val="0"/>
                              <w:marTop w:val="0"/>
                              <w:marBottom w:val="0"/>
                              <w:divBdr>
                                <w:top w:val="none" w:sz="0" w:space="0" w:color="auto"/>
                                <w:left w:val="none" w:sz="0" w:space="0" w:color="auto"/>
                                <w:bottom w:val="none" w:sz="0" w:space="0" w:color="auto"/>
                                <w:right w:val="none" w:sz="0" w:space="0" w:color="auto"/>
                              </w:divBdr>
                              <w:divsChild>
                                <w:div w:id="2055079675">
                                  <w:marLeft w:val="0"/>
                                  <w:marRight w:val="0"/>
                                  <w:marTop w:val="0"/>
                                  <w:marBottom w:val="0"/>
                                  <w:divBdr>
                                    <w:top w:val="none" w:sz="0" w:space="0" w:color="auto"/>
                                    <w:left w:val="none" w:sz="0" w:space="0" w:color="auto"/>
                                    <w:bottom w:val="none" w:sz="0" w:space="0" w:color="auto"/>
                                    <w:right w:val="none" w:sz="0" w:space="0" w:color="auto"/>
                                  </w:divBdr>
                                  <w:divsChild>
                                    <w:div w:id="2127696620">
                                      <w:marLeft w:val="0"/>
                                      <w:marRight w:val="0"/>
                                      <w:marTop w:val="0"/>
                                      <w:marBottom w:val="0"/>
                                      <w:divBdr>
                                        <w:top w:val="none" w:sz="0" w:space="0" w:color="auto"/>
                                        <w:left w:val="none" w:sz="0" w:space="0" w:color="auto"/>
                                        <w:bottom w:val="none" w:sz="0" w:space="0" w:color="auto"/>
                                        <w:right w:val="none" w:sz="0" w:space="0" w:color="auto"/>
                                      </w:divBdr>
                                      <w:divsChild>
                                        <w:div w:id="142744133">
                                          <w:marLeft w:val="0"/>
                                          <w:marRight w:val="0"/>
                                          <w:marTop w:val="75"/>
                                          <w:marBottom w:val="150"/>
                                          <w:divBdr>
                                            <w:top w:val="none" w:sz="0" w:space="0" w:color="auto"/>
                                            <w:left w:val="none" w:sz="0" w:space="0" w:color="auto"/>
                                            <w:bottom w:val="none" w:sz="0" w:space="0" w:color="auto"/>
                                            <w:right w:val="none" w:sz="0" w:space="0" w:color="auto"/>
                                          </w:divBdr>
                                        </w:div>
                                        <w:div w:id="537745570">
                                          <w:marLeft w:val="240"/>
                                          <w:marRight w:val="0"/>
                                          <w:marTop w:val="75"/>
                                          <w:marBottom w:val="150"/>
                                          <w:divBdr>
                                            <w:top w:val="none" w:sz="0" w:space="0" w:color="auto"/>
                                            <w:left w:val="none" w:sz="0" w:space="0" w:color="auto"/>
                                            <w:bottom w:val="none" w:sz="0" w:space="0" w:color="auto"/>
                                            <w:right w:val="none" w:sz="0" w:space="0" w:color="auto"/>
                                          </w:divBdr>
                                        </w:div>
                                        <w:div w:id="726218652">
                                          <w:marLeft w:val="240"/>
                                          <w:marRight w:val="0"/>
                                          <w:marTop w:val="75"/>
                                          <w:marBottom w:val="150"/>
                                          <w:divBdr>
                                            <w:top w:val="none" w:sz="0" w:space="0" w:color="auto"/>
                                            <w:left w:val="none" w:sz="0" w:space="0" w:color="auto"/>
                                            <w:bottom w:val="none" w:sz="0" w:space="0" w:color="auto"/>
                                            <w:right w:val="none" w:sz="0" w:space="0" w:color="auto"/>
                                          </w:divBdr>
                                        </w:div>
                                        <w:div w:id="1199197396">
                                          <w:marLeft w:val="240"/>
                                          <w:marRight w:val="0"/>
                                          <w:marTop w:val="75"/>
                                          <w:marBottom w:val="150"/>
                                          <w:divBdr>
                                            <w:top w:val="none" w:sz="0" w:space="0" w:color="auto"/>
                                            <w:left w:val="none" w:sz="0" w:space="0" w:color="auto"/>
                                            <w:bottom w:val="none" w:sz="0" w:space="0" w:color="auto"/>
                                            <w:right w:val="none" w:sz="0" w:space="0" w:color="auto"/>
                                          </w:divBdr>
                                        </w:div>
                                        <w:div w:id="1828210267">
                                          <w:marLeft w:val="240"/>
                                          <w:marRight w:val="0"/>
                                          <w:marTop w:val="75"/>
                                          <w:marBottom w:val="150"/>
                                          <w:divBdr>
                                            <w:top w:val="none" w:sz="0" w:space="0" w:color="auto"/>
                                            <w:left w:val="none" w:sz="0" w:space="0" w:color="auto"/>
                                            <w:bottom w:val="none" w:sz="0" w:space="0" w:color="auto"/>
                                            <w:right w:val="none" w:sz="0" w:space="0" w:color="auto"/>
                                          </w:divBdr>
                                        </w:div>
                                        <w:div w:id="1914241418">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378512321">
                          <w:marLeft w:val="0"/>
                          <w:marRight w:val="0"/>
                          <w:marTop w:val="0"/>
                          <w:marBottom w:val="0"/>
                          <w:divBdr>
                            <w:top w:val="none" w:sz="0" w:space="0" w:color="auto"/>
                            <w:left w:val="none" w:sz="0" w:space="0" w:color="auto"/>
                            <w:bottom w:val="none" w:sz="0" w:space="0" w:color="auto"/>
                            <w:right w:val="none" w:sz="0" w:space="0" w:color="auto"/>
                          </w:divBdr>
                          <w:divsChild>
                            <w:div w:id="1159149811">
                              <w:marLeft w:val="0"/>
                              <w:marRight w:val="0"/>
                              <w:marTop w:val="225"/>
                              <w:marBottom w:val="0"/>
                              <w:divBdr>
                                <w:top w:val="none" w:sz="0" w:space="0" w:color="auto"/>
                                <w:left w:val="none" w:sz="0" w:space="0" w:color="auto"/>
                                <w:bottom w:val="none" w:sz="0" w:space="0" w:color="auto"/>
                                <w:right w:val="none" w:sz="0" w:space="0" w:color="auto"/>
                              </w:divBdr>
                              <w:divsChild>
                                <w:div w:id="1953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772463">
              <w:marLeft w:val="0"/>
              <w:marRight w:val="0"/>
              <w:marTop w:val="375"/>
              <w:marBottom w:val="0"/>
              <w:divBdr>
                <w:top w:val="none" w:sz="0" w:space="0" w:color="auto"/>
                <w:left w:val="none" w:sz="0" w:space="0" w:color="auto"/>
                <w:bottom w:val="none" w:sz="0" w:space="0" w:color="auto"/>
                <w:right w:val="none" w:sz="0" w:space="0" w:color="auto"/>
              </w:divBdr>
              <w:divsChild>
                <w:div w:id="922644711">
                  <w:marLeft w:val="0"/>
                  <w:marRight w:val="0"/>
                  <w:marTop w:val="0"/>
                  <w:marBottom w:val="0"/>
                  <w:divBdr>
                    <w:top w:val="none" w:sz="0" w:space="0" w:color="auto"/>
                    <w:left w:val="none" w:sz="0" w:space="0" w:color="auto"/>
                    <w:bottom w:val="none" w:sz="0" w:space="0" w:color="auto"/>
                    <w:right w:val="none" w:sz="0" w:space="0" w:color="auto"/>
                  </w:divBdr>
                  <w:divsChild>
                    <w:div w:id="437021321">
                      <w:marLeft w:val="0"/>
                      <w:marRight w:val="0"/>
                      <w:marTop w:val="0"/>
                      <w:marBottom w:val="0"/>
                      <w:divBdr>
                        <w:top w:val="none" w:sz="0" w:space="0" w:color="auto"/>
                        <w:left w:val="none" w:sz="0" w:space="0" w:color="auto"/>
                        <w:bottom w:val="none" w:sz="0" w:space="0" w:color="auto"/>
                        <w:right w:val="none" w:sz="0" w:space="0" w:color="auto"/>
                      </w:divBdr>
                    </w:div>
                    <w:div w:id="4633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4280">
              <w:marLeft w:val="0"/>
              <w:marRight w:val="0"/>
              <w:marTop w:val="225"/>
              <w:marBottom w:val="0"/>
              <w:divBdr>
                <w:top w:val="none" w:sz="0" w:space="0" w:color="auto"/>
                <w:left w:val="none" w:sz="0" w:space="0" w:color="auto"/>
                <w:bottom w:val="none" w:sz="0" w:space="0" w:color="auto"/>
                <w:right w:val="none" w:sz="0" w:space="0" w:color="auto"/>
              </w:divBdr>
              <w:divsChild>
                <w:div w:id="48387601">
                  <w:marLeft w:val="0"/>
                  <w:marRight w:val="0"/>
                  <w:marTop w:val="0"/>
                  <w:marBottom w:val="0"/>
                  <w:divBdr>
                    <w:top w:val="none" w:sz="0" w:space="0" w:color="auto"/>
                    <w:left w:val="none" w:sz="0" w:space="0" w:color="auto"/>
                    <w:bottom w:val="none" w:sz="0" w:space="0" w:color="auto"/>
                    <w:right w:val="none" w:sz="0" w:space="0" w:color="auto"/>
                  </w:divBdr>
                </w:div>
              </w:divsChild>
            </w:div>
            <w:div w:id="1896547835">
              <w:marLeft w:val="0"/>
              <w:marRight w:val="0"/>
              <w:marTop w:val="225"/>
              <w:marBottom w:val="0"/>
              <w:divBdr>
                <w:top w:val="none" w:sz="0" w:space="0" w:color="auto"/>
                <w:left w:val="none" w:sz="0" w:space="0" w:color="auto"/>
                <w:bottom w:val="none" w:sz="0" w:space="0" w:color="auto"/>
                <w:right w:val="none" w:sz="0" w:space="0" w:color="auto"/>
              </w:divBdr>
              <w:divsChild>
                <w:div w:id="29958940">
                  <w:marLeft w:val="0"/>
                  <w:marRight w:val="0"/>
                  <w:marTop w:val="0"/>
                  <w:marBottom w:val="0"/>
                  <w:divBdr>
                    <w:top w:val="none" w:sz="0" w:space="0" w:color="auto"/>
                    <w:left w:val="none" w:sz="0" w:space="0" w:color="auto"/>
                    <w:bottom w:val="none" w:sz="0" w:space="0" w:color="auto"/>
                    <w:right w:val="none" w:sz="0" w:space="0" w:color="auto"/>
                  </w:divBdr>
                </w:div>
              </w:divsChild>
            </w:div>
            <w:div w:id="1905413215">
              <w:marLeft w:val="0"/>
              <w:marRight w:val="0"/>
              <w:marTop w:val="225"/>
              <w:marBottom w:val="0"/>
              <w:divBdr>
                <w:top w:val="none" w:sz="0" w:space="0" w:color="auto"/>
                <w:left w:val="none" w:sz="0" w:space="0" w:color="auto"/>
                <w:bottom w:val="none" w:sz="0" w:space="0" w:color="auto"/>
                <w:right w:val="none" w:sz="0" w:space="0" w:color="auto"/>
              </w:divBdr>
              <w:divsChild>
                <w:div w:id="282856628">
                  <w:marLeft w:val="0"/>
                  <w:marRight w:val="0"/>
                  <w:marTop w:val="0"/>
                  <w:marBottom w:val="0"/>
                  <w:divBdr>
                    <w:top w:val="none" w:sz="0" w:space="0" w:color="auto"/>
                    <w:left w:val="none" w:sz="0" w:space="0" w:color="auto"/>
                    <w:bottom w:val="none" w:sz="0" w:space="0" w:color="auto"/>
                    <w:right w:val="none" w:sz="0" w:space="0" w:color="auto"/>
                  </w:divBdr>
                </w:div>
              </w:divsChild>
            </w:div>
            <w:div w:id="1957132430">
              <w:marLeft w:val="0"/>
              <w:marRight w:val="0"/>
              <w:marTop w:val="225"/>
              <w:marBottom w:val="0"/>
              <w:divBdr>
                <w:top w:val="none" w:sz="0" w:space="0" w:color="auto"/>
                <w:left w:val="none" w:sz="0" w:space="0" w:color="auto"/>
                <w:bottom w:val="none" w:sz="0" w:space="0" w:color="auto"/>
                <w:right w:val="none" w:sz="0" w:space="0" w:color="auto"/>
              </w:divBdr>
              <w:divsChild>
                <w:div w:id="2116049799">
                  <w:marLeft w:val="0"/>
                  <w:marRight w:val="0"/>
                  <w:marTop w:val="0"/>
                  <w:marBottom w:val="0"/>
                  <w:divBdr>
                    <w:top w:val="none" w:sz="0" w:space="0" w:color="auto"/>
                    <w:left w:val="none" w:sz="0" w:space="0" w:color="auto"/>
                    <w:bottom w:val="none" w:sz="0" w:space="0" w:color="auto"/>
                    <w:right w:val="none" w:sz="0" w:space="0" w:color="auto"/>
                  </w:divBdr>
                </w:div>
              </w:divsChild>
            </w:div>
            <w:div w:id="2044548493">
              <w:marLeft w:val="0"/>
              <w:marRight w:val="0"/>
              <w:marTop w:val="225"/>
              <w:marBottom w:val="0"/>
              <w:divBdr>
                <w:top w:val="none" w:sz="0" w:space="0" w:color="auto"/>
                <w:left w:val="none" w:sz="0" w:space="0" w:color="auto"/>
                <w:bottom w:val="none" w:sz="0" w:space="0" w:color="auto"/>
                <w:right w:val="none" w:sz="0" w:space="0" w:color="auto"/>
              </w:divBdr>
              <w:divsChild>
                <w:div w:id="1368480671">
                  <w:marLeft w:val="0"/>
                  <w:marRight w:val="0"/>
                  <w:marTop w:val="0"/>
                  <w:marBottom w:val="0"/>
                  <w:divBdr>
                    <w:top w:val="none" w:sz="0" w:space="0" w:color="auto"/>
                    <w:left w:val="none" w:sz="0" w:space="0" w:color="auto"/>
                    <w:bottom w:val="none" w:sz="0" w:space="0" w:color="auto"/>
                    <w:right w:val="none" w:sz="0" w:space="0" w:color="auto"/>
                  </w:divBdr>
                </w:div>
              </w:divsChild>
            </w:div>
            <w:div w:id="2070612366">
              <w:marLeft w:val="0"/>
              <w:marRight w:val="0"/>
              <w:marTop w:val="375"/>
              <w:marBottom w:val="0"/>
              <w:divBdr>
                <w:top w:val="none" w:sz="0" w:space="0" w:color="auto"/>
                <w:left w:val="none" w:sz="0" w:space="0" w:color="auto"/>
                <w:bottom w:val="none" w:sz="0" w:space="0" w:color="auto"/>
                <w:right w:val="none" w:sz="0" w:space="0" w:color="auto"/>
              </w:divBdr>
              <w:divsChild>
                <w:div w:id="53816600">
                  <w:marLeft w:val="0"/>
                  <w:marRight w:val="0"/>
                  <w:marTop w:val="0"/>
                  <w:marBottom w:val="0"/>
                  <w:divBdr>
                    <w:top w:val="none" w:sz="0" w:space="0" w:color="auto"/>
                    <w:left w:val="none" w:sz="0" w:space="0" w:color="auto"/>
                    <w:bottom w:val="none" w:sz="0" w:space="0" w:color="auto"/>
                    <w:right w:val="none" w:sz="0" w:space="0" w:color="auto"/>
                  </w:divBdr>
                </w:div>
              </w:divsChild>
            </w:div>
            <w:div w:id="2071615253">
              <w:marLeft w:val="0"/>
              <w:marRight w:val="0"/>
              <w:marTop w:val="225"/>
              <w:marBottom w:val="0"/>
              <w:divBdr>
                <w:top w:val="none" w:sz="0" w:space="0" w:color="auto"/>
                <w:left w:val="none" w:sz="0" w:space="0" w:color="auto"/>
                <w:bottom w:val="none" w:sz="0" w:space="0" w:color="auto"/>
                <w:right w:val="none" w:sz="0" w:space="0" w:color="auto"/>
              </w:divBdr>
              <w:divsChild>
                <w:div w:id="16154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5149">
      <w:bodyDiv w:val="1"/>
      <w:marLeft w:val="0"/>
      <w:marRight w:val="0"/>
      <w:marTop w:val="0"/>
      <w:marBottom w:val="0"/>
      <w:divBdr>
        <w:top w:val="none" w:sz="0" w:space="0" w:color="auto"/>
        <w:left w:val="none" w:sz="0" w:space="0" w:color="auto"/>
        <w:bottom w:val="none" w:sz="0" w:space="0" w:color="auto"/>
        <w:right w:val="none" w:sz="0" w:space="0" w:color="auto"/>
      </w:divBdr>
    </w:div>
    <w:div w:id="35203554">
      <w:bodyDiv w:val="1"/>
      <w:marLeft w:val="0"/>
      <w:marRight w:val="0"/>
      <w:marTop w:val="0"/>
      <w:marBottom w:val="0"/>
      <w:divBdr>
        <w:top w:val="none" w:sz="0" w:space="0" w:color="auto"/>
        <w:left w:val="none" w:sz="0" w:space="0" w:color="auto"/>
        <w:bottom w:val="none" w:sz="0" w:space="0" w:color="auto"/>
        <w:right w:val="none" w:sz="0" w:space="0" w:color="auto"/>
      </w:divBdr>
      <w:divsChild>
        <w:div w:id="1129008056">
          <w:marLeft w:val="0"/>
          <w:marRight w:val="0"/>
          <w:marTop w:val="0"/>
          <w:marBottom w:val="0"/>
          <w:divBdr>
            <w:top w:val="none" w:sz="0" w:space="0" w:color="auto"/>
            <w:left w:val="none" w:sz="0" w:space="0" w:color="auto"/>
            <w:bottom w:val="none" w:sz="0" w:space="0" w:color="auto"/>
            <w:right w:val="none" w:sz="0" w:space="0" w:color="auto"/>
          </w:divBdr>
          <w:divsChild>
            <w:div w:id="80103622">
              <w:marLeft w:val="0"/>
              <w:marRight w:val="0"/>
              <w:marTop w:val="0"/>
              <w:marBottom w:val="0"/>
              <w:divBdr>
                <w:top w:val="none" w:sz="0" w:space="0" w:color="auto"/>
                <w:left w:val="none" w:sz="0" w:space="0" w:color="auto"/>
                <w:bottom w:val="none" w:sz="0" w:space="0" w:color="auto"/>
                <w:right w:val="none" w:sz="0" w:space="0" w:color="auto"/>
              </w:divBdr>
              <w:divsChild>
                <w:div w:id="468477179">
                  <w:marLeft w:val="0"/>
                  <w:marRight w:val="0"/>
                  <w:marTop w:val="0"/>
                  <w:marBottom w:val="0"/>
                  <w:divBdr>
                    <w:top w:val="none" w:sz="0" w:space="0" w:color="auto"/>
                    <w:left w:val="none" w:sz="0" w:space="0" w:color="auto"/>
                    <w:bottom w:val="none" w:sz="0" w:space="0" w:color="auto"/>
                    <w:right w:val="none" w:sz="0" w:space="0" w:color="auto"/>
                  </w:divBdr>
                </w:div>
              </w:divsChild>
            </w:div>
            <w:div w:id="80638172">
              <w:marLeft w:val="0"/>
              <w:marRight w:val="0"/>
              <w:marTop w:val="0"/>
              <w:marBottom w:val="0"/>
              <w:divBdr>
                <w:top w:val="none" w:sz="0" w:space="0" w:color="auto"/>
                <w:left w:val="none" w:sz="0" w:space="0" w:color="auto"/>
                <w:bottom w:val="none" w:sz="0" w:space="0" w:color="auto"/>
                <w:right w:val="none" w:sz="0" w:space="0" w:color="auto"/>
              </w:divBdr>
              <w:divsChild>
                <w:div w:id="1854758145">
                  <w:marLeft w:val="0"/>
                  <w:marRight w:val="0"/>
                  <w:marTop w:val="0"/>
                  <w:marBottom w:val="0"/>
                  <w:divBdr>
                    <w:top w:val="none" w:sz="0" w:space="0" w:color="auto"/>
                    <w:left w:val="none" w:sz="0" w:space="0" w:color="auto"/>
                    <w:bottom w:val="none" w:sz="0" w:space="0" w:color="auto"/>
                    <w:right w:val="none" w:sz="0" w:space="0" w:color="auto"/>
                  </w:divBdr>
                </w:div>
              </w:divsChild>
            </w:div>
            <w:div w:id="150760314">
              <w:marLeft w:val="0"/>
              <w:marRight w:val="0"/>
              <w:marTop w:val="0"/>
              <w:marBottom w:val="0"/>
              <w:divBdr>
                <w:top w:val="none" w:sz="0" w:space="0" w:color="auto"/>
                <w:left w:val="none" w:sz="0" w:space="0" w:color="auto"/>
                <w:bottom w:val="none" w:sz="0" w:space="0" w:color="auto"/>
                <w:right w:val="none" w:sz="0" w:space="0" w:color="auto"/>
              </w:divBdr>
              <w:divsChild>
                <w:div w:id="381103267">
                  <w:marLeft w:val="0"/>
                  <w:marRight w:val="0"/>
                  <w:marTop w:val="0"/>
                  <w:marBottom w:val="0"/>
                  <w:divBdr>
                    <w:top w:val="none" w:sz="0" w:space="0" w:color="auto"/>
                    <w:left w:val="none" w:sz="0" w:space="0" w:color="auto"/>
                    <w:bottom w:val="none" w:sz="0" w:space="0" w:color="auto"/>
                    <w:right w:val="none" w:sz="0" w:space="0" w:color="auto"/>
                  </w:divBdr>
                </w:div>
              </w:divsChild>
            </w:div>
            <w:div w:id="294139073">
              <w:marLeft w:val="0"/>
              <w:marRight w:val="0"/>
              <w:marTop w:val="0"/>
              <w:marBottom w:val="0"/>
              <w:divBdr>
                <w:top w:val="none" w:sz="0" w:space="0" w:color="auto"/>
                <w:left w:val="none" w:sz="0" w:space="0" w:color="auto"/>
                <w:bottom w:val="none" w:sz="0" w:space="0" w:color="auto"/>
                <w:right w:val="none" w:sz="0" w:space="0" w:color="auto"/>
              </w:divBdr>
              <w:divsChild>
                <w:div w:id="932857071">
                  <w:marLeft w:val="0"/>
                  <w:marRight w:val="0"/>
                  <w:marTop w:val="0"/>
                  <w:marBottom w:val="0"/>
                  <w:divBdr>
                    <w:top w:val="none" w:sz="0" w:space="0" w:color="auto"/>
                    <w:left w:val="none" w:sz="0" w:space="0" w:color="auto"/>
                    <w:bottom w:val="none" w:sz="0" w:space="0" w:color="auto"/>
                    <w:right w:val="none" w:sz="0" w:space="0" w:color="auto"/>
                  </w:divBdr>
                </w:div>
              </w:divsChild>
            </w:div>
            <w:div w:id="303046038">
              <w:marLeft w:val="0"/>
              <w:marRight w:val="0"/>
              <w:marTop w:val="0"/>
              <w:marBottom w:val="0"/>
              <w:divBdr>
                <w:top w:val="none" w:sz="0" w:space="0" w:color="auto"/>
                <w:left w:val="none" w:sz="0" w:space="0" w:color="auto"/>
                <w:bottom w:val="none" w:sz="0" w:space="0" w:color="auto"/>
                <w:right w:val="none" w:sz="0" w:space="0" w:color="auto"/>
              </w:divBdr>
              <w:divsChild>
                <w:div w:id="1712807790">
                  <w:marLeft w:val="0"/>
                  <w:marRight w:val="0"/>
                  <w:marTop w:val="0"/>
                  <w:marBottom w:val="0"/>
                  <w:divBdr>
                    <w:top w:val="none" w:sz="0" w:space="0" w:color="auto"/>
                    <w:left w:val="none" w:sz="0" w:space="0" w:color="auto"/>
                    <w:bottom w:val="none" w:sz="0" w:space="0" w:color="auto"/>
                    <w:right w:val="none" w:sz="0" w:space="0" w:color="auto"/>
                  </w:divBdr>
                </w:div>
              </w:divsChild>
            </w:div>
            <w:div w:id="953829569">
              <w:marLeft w:val="0"/>
              <w:marRight w:val="0"/>
              <w:marTop w:val="0"/>
              <w:marBottom w:val="0"/>
              <w:divBdr>
                <w:top w:val="none" w:sz="0" w:space="0" w:color="auto"/>
                <w:left w:val="none" w:sz="0" w:space="0" w:color="auto"/>
                <w:bottom w:val="none" w:sz="0" w:space="0" w:color="auto"/>
                <w:right w:val="none" w:sz="0" w:space="0" w:color="auto"/>
              </w:divBdr>
              <w:divsChild>
                <w:div w:id="1162618634">
                  <w:marLeft w:val="0"/>
                  <w:marRight w:val="0"/>
                  <w:marTop w:val="0"/>
                  <w:marBottom w:val="0"/>
                  <w:divBdr>
                    <w:top w:val="none" w:sz="0" w:space="0" w:color="auto"/>
                    <w:left w:val="none" w:sz="0" w:space="0" w:color="auto"/>
                    <w:bottom w:val="none" w:sz="0" w:space="0" w:color="auto"/>
                    <w:right w:val="none" w:sz="0" w:space="0" w:color="auto"/>
                  </w:divBdr>
                </w:div>
              </w:divsChild>
            </w:div>
            <w:div w:id="1085688867">
              <w:marLeft w:val="0"/>
              <w:marRight w:val="0"/>
              <w:marTop w:val="0"/>
              <w:marBottom w:val="0"/>
              <w:divBdr>
                <w:top w:val="none" w:sz="0" w:space="0" w:color="auto"/>
                <w:left w:val="none" w:sz="0" w:space="0" w:color="auto"/>
                <w:bottom w:val="none" w:sz="0" w:space="0" w:color="auto"/>
                <w:right w:val="none" w:sz="0" w:space="0" w:color="auto"/>
              </w:divBdr>
              <w:divsChild>
                <w:div w:id="18521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9277">
          <w:marLeft w:val="0"/>
          <w:marRight w:val="0"/>
          <w:marTop w:val="225"/>
          <w:marBottom w:val="0"/>
          <w:divBdr>
            <w:top w:val="none" w:sz="0" w:space="0" w:color="auto"/>
            <w:left w:val="none" w:sz="0" w:space="0" w:color="auto"/>
            <w:bottom w:val="none" w:sz="0" w:space="0" w:color="auto"/>
            <w:right w:val="none" w:sz="0" w:space="0" w:color="auto"/>
          </w:divBdr>
          <w:divsChild>
            <w:div w:id="984823324">
              <w:marLeft w:val="0"/>
              <w:marRight w:val="0"/>
              <w:marTop w:val="0"/>
              <w:marBottom w:val="0"/>
              <w:divBdr>
                <w:top w:val="none" w:sz="0" w:space="0" w:color="auto"/>
                <w:left w:val="none" w:sz="0" w:space="0" w:color="auto"/>
                <w:bottom w:val="none" w:sz="0" w:space="0" w:color="auto"/>
                <w:right w:val="none" w:sz="0" w:space="0" w:color="auto"/>
              </w:divBdr>
              <w:divsChild>
                <w:div w:id="210921091">
                  <w:marLeft w:val="0"/>
                  <w:marRight w:val="0"/>
                  <w:marTop w:val="0"/>
                  <w:marBottom w:val="0"/>
                  <w:divBdr>
                    <w:top w:val="none" w:sz="0" w:space="0" w:color="auto"/>
                    <w:left w:val="none" w:sz="0" w:space="0" w:color="auto"/>
                    <w:bottom w:val="none" w:sz="0" w:space="0" w:color="auto"/>
                    <w:right w:val="none" w:sz="0" w:space="0" w:color="auto"/>
                  </w:divBdr>
                </w:div>
                <w:div w:id="13812505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8502509">
          <w:marLeft w:val="0"/>
          <w:marRight w:val="0"/>
          <w:marTop w:val="225"/>
          <w:marBottom w:val="0"/>
          <w:divBdr>
            <w:top w:val="none" w:sz="0" w:space="0" w:color="auto"/>
            <w:left w:val="none" w:sz="0" w:space="0" w:color="auto"/>
            <w:bottom w:val="none" w:sz="0" w:space="0" w:color="auto"/>
            <w:right w:val="none" w:sz="0" w:space="0" w:color="auto"/>
          </w:divBdr>
          <w:divsChild>
            <w:div w:id="1118447051">
              <w:marLeft w:val="0"/>
              <w:marRight w:val="0"/>
              <w:marTop w:val="0"/>
              <w:marBottom w:val="0"/>
              <w:divBdr>
                <w:top w:val="none" w:sz="0" w:space="0" w:color="auto"/>
                <w:left w:val="none" w:sz="0" w:space="0" w:color="auto"/>
                <w:bottom w:val="none" w:sz="0" w:space="0" w:color="auto"/>
                <w:right w:val="none" w:sz="0" w:space="0" w:color="auto"/>
              </w:divBdr>
              <w:divsChild>
                <w:div w:id="183251610">
                  <w:marLeft w:val="0"/>
                  <w:marRight w:val="0"/>
                  <w:marTop w:val="0"/>
                  <w:marBottom w:val="0"/>
                  <w:divBdr>
                    <w:top w:val="none" w:sz="0" w:space="0" w:color="auto"/>
                    <w:left w:val="none" w:sz="0" w:space="0" w:color="auto"/>
                    <w:bottom w:val="none" w:sz="0" w:space="0" w:color="auto"/>
                    <w:right w:val="none" w:sz="0" w:space="0" w:color="auto"/>
                  </w:divBdr>
                  <w:divsChild>
                    <w:div w:id="1745028614">
                      <w:marLeft w:val="0"/>
                      <w:marRight w:val="0"/>
                      <w:marTop w:val="0"/>
                      <w:marBottom w:val="0"/>
                      <w:divBdr>
                        <w:top w:val="none" w:sz="0" w:space="0" w:color="auto"/>
                        <w:left w:val="none" w:sz="0" w:space="0" w:color="auto"/>
                        <w:bottom w:val="none" w:sz="0" w:space="0" w:color="auto"/>
                        <w:right w:val="none" w:sz="0" w:space="0" w:color="auto"/>
                      </w:divBdr>
                    </w:div>
                    <w:div w:id="18969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11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6516581">
      <w:bodyDiv w:val="1"/>
      <w:marLeft w:val="0"/>
      <w:marRight w:val="0"/>
      <w:marTop w:val="0"/>
      <w:marBottom w:val="0"/>
      <w:divBdr>
        <w:top w:val="none" w:sz="0" w:space="0" w:color="auto"/>
        <w:left w:val="none" w:sz="0" w:space="0" w:color="auto"/>
        <w:bottom w:val="none" w:sz="0" w:space="0" w:color="auto"/>
        <w:right w:val="none" w:sz="0" w:space="0" w:color="auto"/>
      </w:divBdr>
      <w:divsChild>
        <w:div w:id="269434512">
          <w:marLeft w:val="2100"/>
          <w:marRight w:val="0"/>
          <w:marTop w:val="0"/>
          <w:marBottom w:val="0"/>
          <w:divBdr>
            <w:top w:val="none" w:sz="0" w:space="0" w:color="auto"/>
            <w:left w:val="none" w:sz="0" w:space="0" w:color="auto"/>
            <w:bottom w:val="none" w:sz="0" w:space="0" w:color="auto"/>
            <w:right w:val="none" w:sz="0" w:space="0" w:color="auto"/>
          </w:divBdr>
          <w:divsChild>
            <w:div w:id="1225945880">
              <w:marLeft w:val="0"/>
              <w:marRight w:val="0"/>
              <w:marTop w:val="0"/>
              <w:marBottom w:val="0"/>
              <w:divBdr>
                <w:top w:val="none" w:sz="0" w:space="0" w:color="auto"/>
                <w:left w:val="none" w:sz="0" w:space="0" w:color="auto"/>
                <w:bottom w:val="none" w:sz="0" w:space="0" w:color="auto"/>
                <w:right w:val="none" w:sz="0" w:space="0" w:color="auto"/>
              </w:divBdr>
              <w:divsChild>
                <w:div w:id="1532107557">
                  <w:marLeft w:val="0"/>
                  <w:marRight w:val="0"/>
                  <w:marTop w:val="0"/>
                  <w:marBottom w:val="0"/>
                  <w:divBdr>
                    <w:top w:val="none" w:sz="0" w:space="0" w:color="auto"/>
                    <w:left w:val="none" w:sz="0" w:space="0" w:color="auto"/>
                    <w:bottom w:val="none" w:sz="0" w:space="0" w:color="auto"/>
                    <w:right w:val="none" w:sz="0" w:space="0" w:color="auto"/>
                  </w:divBdr>
                  <w:divsChild>
                    <w:div w:id="145316542">
                      <w:marLeft w:val="0"/>
                      <w:marRight w:val="0"/>
                      <w:marTop w:val="0"/>
                      <w:marBottom w:val="0"/>
                      <w:divBdr>
                        <w:top w:val="none" w:sz="0" w:space="0" w:color="auto"/>
                        <w:left w:val="none" w:sz="0" w:space="0" w:color="auto"/>
                        <w:bottom w:val="none" w:sz="0" w:space="0" w:color="auto"/>
                        <w:right w:val="none" w:sz="0" w:space="0" w:color="auto"/>
                      </w:divBdr>
                    </w:div>
                    <w:div w:id="1362513988">
                      <w:marLeft w:val="0"/>
                      <w:marRight w:val="0"/>
                      <w:marTop w:val="0"/>
                      <w:marBottom w:val="0"/>
                      <w:divBdr>
                        <w:top w:val="none" w:sz="0" w:space="0" w:color="auto"/>
                        <w:left w:val="none" w:sz="0" w:space="0" w:color="auto"/>
                        <w:bottom w:val="none" w:sz="0" w:space="0" w:color="auto"/>
                        <w:right w:val="none" w:sz="0" w:space="0" w:color="auto"/>
                      </w:divBdr>
                    </w:div>
                    <w:div w:id="1888450485">
                      <w:marLeft w:val="0"/>
                      <w:marRight w:val="0"/>
                      <w:marTop w:val="0"/>
                      <w:marBottom w:val="0"/>
                      <w:divBdr>
                        <w:top w:val="none" w:sz="0" w:space="0" w:color="auto"/>
                        <w:left w:val="none" w:sz="0" w:space="0" w:color="auto"/>
                        <w:bottom w:val="none" w:sz="0" w:space="0" w:color="auto"/>
                        <w:right w:val="none" w:sz="0" w:space="0" w:color="auto"/>
                      </w:divBdr>
                    </w:div>
                  </w:divsChild>
                </w:div>
                <w:div w:id="2131512327">
                  <w:marLeft w:val="0"/>
                  <w:marRight w:val="0"/>
                  <w:marTop w:val="0"/>
                  <w:marBottom w:val="0"/>
                  <w:divBdr>
                    <w:top w:val="none" w:sz="0" w:space="0" w:color="auto"/>
                    <w:left w:val="none" w:sz="0" w:space="0" w:color="auto"/>
                    <w:bottom w:val="none" w:sz="0" w:space="0" w:color="auto"/>
                    <w:right w:val="none" w:sz="0" w:space="0" w:color="auto"/>
                  </w:divBdr>
                  <w:divsChild>
                    <w:div w:id="16847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5194">
          <w:marLeft w:val="2100"/>
          <w:marRight w:val="0"/>
          <w:marTop w:val="0"/>
          <w:marBottom w:val="0"/>
          <w:divBdr>
            <w:top w:val="none" w:sz="0" w:space="0" w:color="auto"/>
            <w:left w:val="none" w:sz="0" w:space="0" w:color="auto"/>
            <w:bottom w:val="none" w:sz="0" w:space="0" w:color="auto"/>
            <w:right w:val="none" w:sz="0" w:space="0" w:color="auto"/>
          </w:divBdr>
          <w:divsChild>
            <w:div w:id="116029392">
              <w:marLeft w:val="0"/>
              <w:marRight w:val="0"/>
              <w:marTop w:val="0"/>
              <w:marBottom w:val="0"/>
              <w:divBdr>
                <w:top w:val="none" w:sz="0" w:space="0" w:color="auto"/>
                <w:left w:val="none" w:sz="0" w:space="0" w:color="auto"/>
                <w:bottom w:val="none" w:sz="0" w:space="0" w:color="auto"/>
                <w:right w:val="none" w:sz="0" w:space="0" w:color="auto"/>
              </w:divBdr>
              <w:divsChild>
                <w:div w:id="1371808191">
                  <w:marLeft w:val="0"/>
                  <w:marRight w:val="0"/>
                  <w:marTop w:val="0"/>
                  <w:marBottom w:val="0"/>
                  <w:divBdr>
                    <w:top w:val="none" w:sz="0" w:space="0" w:color="auto"/>
                    <w:left w:val="none" w:sz="0" w:space="0" w:color="auto"/>
                    <w:bottom w:val="none" w:sz="0" w:space="0" w:color="auto"/>
                    <w:right w:val="none" w:sz="0" w:space="0" w:color="auto"/>
                  </w:divBdr>
                </w:div>
                <w:div w:id="1947039602">
                  <w:marLeft w:val="0"/>
                  <w:marRight w:val="0"/>
                  <w:marTop w:val="0"/>
                  <w:marBottom w:val="0"/>
                  <w:divBdr>
                    <w:top w:val="none" w:sz="0" w:space="0" w:color="auto"/>
                    <w:left w:val="none" w:sz="0" w:space="0" w:color="auto"/>
                    <w:bottom w:val="none" w:sz="0" w:space="0" w:color="auto"/>
                    <w:right w:val="none" w:sz="0" w:space="0" w:color="auto"/>
                  </w:divBdr>
                  <w:divsChild>
                    <w:div w:id="352417093">
                      <w:marLeft w:val="0"/>
                      <w:marRight w:val="0"/>
                      <w:marTop w:val="0"/>
                      <w:marBottom w:val="0"/>
                      <w:divBdr>
                        <w:top w:val="none" w:sz="0" w:space="0" w:color="auto"/>
                        <w:left w:val="none" w:sz="0" w:space="0" w:color="auto"/>
                        <w:bottom w:val="none" w:sz="0" w:space="0" w:color="auto"/>
                        <w:right w:val="none" w:sz="0" w:space="0" w:color="auto"/>
                      </w:divBdr>
                      <w:divsChild>
                        <w:div w:id="8599734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67659">
          <w:marLeft w:val="2100"/>
          <w:marRight w:val="0"/>
          <w:marTop w:val="0"/>
          <w:marBottom w:val="0"/>
          <w:divBdr>
            <w:top w:val="none" w:sz="0" w:space="0" w:color="auto"/>
            <w:left w:val="none" w:sz="0" w:space="0" w:color="auto"/>
            <w:bottom w:val="none" w:sz="0" w:space="0" w:color="auto"/>
            <w:right w:val="none" w:sz="0" w:space="0" w:color="auto"/>
          </w:divBdr>
          <w:divsChild>
            <w:div w:id="146750960">
              <w:marLeft w:val="0"/>
              <w:marRight w:val="0"/>
              <w:marTop w:val="0"/>
              <w:marBottom w:val="0"/>
              <w:divBdr>
                <w:top w:val="none" w:sz="0" w:space="0" w:color="auto"/>
                <w:left w:val="none" w:sz="0" w:space="0" w:color="auto"/>
                <w:bottom w:val="none" w:sz="0" w:space="0" w:color="auto"/>
                <w:right w:val="none" w:sz="0" w:space="0" w:color="auto"/>
              </w:divBdr>
              <w:divsChild>
                <w:div w:id="103311801">
                  <w:marLeft w:val="0"/>
                  <w:marRight w:val="0"/>
                  <w:marTop w:val="0"/>
                  <w:marBottom w:val="0"/>
                  <w:divBdr>
                    <w:top w:val="none" w:sz="0" w:space="0" w:color="auto"/>
                    <w:left w:val="none" w:sz="0" w:space="0" w:color="auto"/>
                    <w:bottom w:val="none" w:sz="0" w:space="0" w:color="auto"/>
                    <w:right w:val="none" w:sz="0" w:space="0" w:color="auto"/>
                  </w:divBdr>
                  <w:divsChild>
                    <w:div w:id="70086637">
                      <w:marLeft w:val="0"/>
                      <w:marRight w:val="0"/>
                      <w:marTop w:val="0"/>
                      <w:marBottom w:val="0"/>
                      <w:divBdr>
                        <w:top w:val="none" w:sz="0" w:space="0" w:color="auto"/>
                        <w:left w:val="none" w:sz="0" w:space="0" w:color="auto"/>
                        <w:bottom w:val="none" w:sz="0" w:space="0" w:color="auto"/>
                        <w:right w:val="none" w:sz="0" w:space="0" w:color="auto"/>
                      </w:divBdr>
                    </w:div>
                    <w:div w:id="742872824">
                      <w:marLeft w:val="0"/>
                      <w:marRight w:val="0"/>
                      <w:marTop w:val="0"/>
                      <w:marBottom w:val="75"/>
                      <w:divBdr>
                        <w:top w:val="none" w:sz="0" w:space="0" w:color="auto"/>
                        <w:left w:val="none" w:sz="0" w:space="0" w:color="auto"/>
                        <w:bottom w:val="none" w:sz="0" w:space="0" w:color="auto"/>
                        <w:right w:val="none" w:sz="0" w:space="0" w:color="auto"/>
                      </w:divBdr>
                    </w:div>
                    <w:div w:id="1974168751">
                      <w:marLeft w:val="0"/>
                      <w:marRight w:val="0"/>
                      <w:marTop w:val="0"/>
                      <w:marBottom w:val="75"/>
                      <w:divBdr>
                        <w:top w:val="none" w:sz="0" w:space="0" w:color="auto"/>
                        <w:left w:val="none" w:sz="0" w:space="0" w:color="auto"/>
                        <w:bottom w:val="none" w:sz="0" w:space="0" w:color="auto"/>
                        <w:right w:val="none" w:sz="0" w:space="0" w:color="auto"/>
                      </w:divBdr>
                    </w:div>
                  </w:divsChild>
                </w:div>
                <w:div w:id="1305309352">
                  <w:marLeft w:val="0"/>
                  <w:marRight w:val="0"/>
                  <w:marTop w:val="0"/>
                  <w:marBottom w:val="105"/>
                  <w:divBdr>
                    <w:top w:val="none" w:sz="0" w:space="0" w:color="auto"/>
                    <w:left w:val="none" w:sz="0" w:space="0" w:color="auto"/>
                    <w:bottom w:val="none" w:sz="0" w:space="0" w:color="auto"/>
                    <w:right w:val="none" w:sz="0" w:space="0" w:color="auto"/>
                  </w:divBdr>
                </w:div>
              </w:divsChild>
            </w:div>
            <w:div w:id="723717681">
              <w:marLeft w:val="0"/>
              <w:marRight w:val="0"/>
              <w:marTop w:val="0"/>
              <w:marBottom w:val="0"/>
              <w:divBdr>
                <w:top w:val="none" w:sz="0" w:space="0" w:color="auto"/>
                <w:left w:val="none" w:sz="0" w:space="0" w:color="auto"/>
                <w:bottom w:val="none" w:sz="0" w:space="0" w:color="auto"/>
                <w:right w:val="none" w:sz="0" w:space="0" w:color="auto"/>
              </w:divBdr>
              <w:divsChild>
                <w:div w:id="342561794">
                  <w:marLeft w:val="0"/>
                  <w:marRight w:val="0"/>
                  <w:marTop w:val="0"/>
                  <w:marBottom w:val="0"/>
                  <w:divBdr>
                    <w:top w:val="none" w:sz="0" w:space="0" w:color="auto"/>
                    <w:left w:val="none" w:sz="0" w:space="0" w:color="auto"/>
                    <w:bottom w:val="none" w:sz="0" w:space="0" w:color="auto"/>
                    <w:right w:val="none" w:sz="0" w:space="0" w:color="auto"/>
                  </w:divBdr>
                  <w:divsChild>
                    <w:div w:id="654065366">
                      <w:marLeft w:val="0"/>
                      <w:marRight w:val="0"/>
                      <w:marTop w:val="0"/>
                      <w:marBottom w:val="75"/>
                      <w:divBdr>
                        <w:top w:val="none" w:sz="0" w:space="0" w:color="auto"/>
                        <w:left w:val="none" w:sz="0" w:space="0" w:color="auto"/>
                        <w:bottom w:val="none" w:sz="0" w:space="0" w:color="auto"/>
                        <w:right w:val="none" w:sz="0" w:space="0" w:color="auto"/>
                      </w:divBdr>
                    </w:div>
                    <w:div w:id="809831055">
                      <w:marLeft w:val="0"/>
                      <w:marRight w:val="0"/>
                      <w:marTop w:val="0"/>
                      <w:marBottom w:val="0"/>
                      <w:divBdr>
                        <w:top w:val="none" w:sz="0" w:space="0" w:color="auto"/>
                        <w:left w:val="none" w:sz="0" w:space="0" w:color="auto"/>
                        <w:bottom w:val="none" w:sz="0" w:space="0" w:color="auto"/>
                        <w:right w:val="none" w:sz="0" w:space="0" w:color="auto"/>
                      </w:divBdr>
                    </w:div>
                    <w:div w:id="1379358624">
                      <w:marLeft w:val="0"/>
                      <w:marRight w:val="0"/>
                      <w:marTop w:val="0"/>
                      <w:marBottom w:val="75"/>
                      <w:divBdr>
                        <w:top w:val="none" w:sz="0" w:space="0" w:color="auto"/>
                        <w:left w:val="none" w:sz="0" w:space="0" w:color="auto"/>
                        <w:bottom w:val="none" w:sz="0" w:space="0" w:color="auto"/>
                        <w:right w:val="none" w:sz="0" w:space="0" w:color="auto"/>
                      </w:divBdr>
                    </w:div>
                  </w:divsChild>
                </w:div>
                <w:div w:id="1270039726">
                  <w:marLeft w:val="0"/>
                  <w:marRight w:val="0"/>
                  <w:marTop w:val="0"/>
                  <w:marBottom w:val="105"/>
                  <w:divBdr>
                    <w:top w:val="none" w:sz="0" w:space="0" w:color="auto"/>
                    <w:left w:val="none" w:sz="0" w:space="0" w:color="auto"/>
                    <w:bottom w:val="none" w:sz="0" w:space="0" w:color="auto"/>
                    <w:right w:val="none" w:sz="0" w:space="0" w:color="auto"/>
                  </w:divBdr>
                </w:div>
              </w:divsChild>
            </w:div>
            <w:div w:id="1318266656">
              <w:marLeft w:val="0"/>
              <w:marRight w:val="0"/>
              <w:marTop w:val="0"/>
              <w:marBottom w:val="0"/>
              <w:divBdr>
                <w:top w:val="none" w:sz="0" w:space="0" w:color="auto"/>
                <w:left w:val="none" w:sz="0" w:space="0" w:color="auto"/>
                <w:bottom w:val="none" w:sz="0" w:space="0" w:color="auto"/>
                <w:right w:val="none" w:sz="0" w:space="0" w:color="auto"/>
              </w:divBdr>
              <w:divsChild>
                <w:div w:id="550308096">
                  <w:marLeft w:val="0"/>
                  <w:marRight w:val="0"/>
                  <w:marTop w:val="0"/>
                  <w:marBottom w:val="0"/>
                  <w:divBdr>
                    <w:top w:val="none" w:sz="0" w:space="0" w:color="auto"/>
                    <w:left w:val="none" w:sz="0" w:space="0" w:color="auto"/>
                    <w:bottom w:val="none" w:sz="0" w:space="0" w:color="auto"/>
                    <w:right w:val="none" w:sz="0" w:space="0" w:color="auto"/>
                  </w:divBdr>
                  <w:divsChild>
                    <w:div w:id="41056650">
                      <w:marLeft w:val="0"/>
                      <w:marRight w:val="0"/>
                      <w:marTop w:val="0"/>
                      <w:marBottom w:val="75"/>
                      <w:divBdr>
                        <w:top w:val="none" w:sz="0" w:space="0" w:color="auto"/>
                        <w:left w:val="none" w:sz="0" w:space="0" w:color="auto"/>
                        <w:bottom w:val="none" w:sz="0" w:space="0" w:color="auto"/>
                        <w:right w:val="none" w:sz="0" w:space="0" w:color="auto"/>
                      </w:divBdr>
                    </w:div>
                    <w:div w:id="490996393">
                      <w:marLeft w:val="0"/>
                      <w:marRight w:val="0"/>
                      <w:marTop w:val="0"/>
                      <w:marBottom w:val="0"/>
                      <w:divBdr>
                        <w:top w:val="none" w:sz="0" w:space="0" w:color="auto"/>
                        <w:left w:val="none" w:sz="0" w:space="0" w:color="auto"/>
                        <w:bottom w:val="none" w:sz="0" w:space="0" w:color="auto"/>
                        <w:right w:val="none" w:sz="0" w:space="0" w:color="auto"/>
                      </w:divBdr>
                    </w:div>
                    <w:div w:id="1102341321">
                      <w:marLeft w:val="0"/>
                      <w:marRight w:val="0"/>
                      <w:marTop w:val="0"/>
                      <w:marBottom w:val="75"/>
                      <w:divBdr>
                        <w:top w:val="none" w:sz="0" w:space="0" w:color="auto"/>
                        <w:left w:val="none" w:sz="0" w:space="0" w:color="auto"/>
                        <w:bottom w:val="none" w:sz="0" w:space="0" w:color="auto"/>
                        <w:right w:val="none" w:sz="0" w:space="0" w:color="auto"/>
                      </w:divBdr>
                    </w:div>
                  </w:divsChild>
                </w:div>
                <w:div w:id="558975952">
                  <w:marLeft w:val="0"/>
                  <w:marRight w:val="0"/>
                  <w:marTop w:val="0"/>
                  <w:marBottom w:val="105"/>
                  <w:divBdr>
                    <w:top w:val="none" w:sz="0" w:space="0" w:color="auto"/>
                    <w:left w:val="none" w:sz="0" w:space="0" w:color="auto"/>
                    <w:bottom w:val="none" w:sz="0" w:space="0" w:color="auto"/>
                    <w:right w:val="none" w:sz="0" w:space="0" w:color="auto"/>
                  </w:divBdr>
                </w:div>
              </w:divsChild>
            </w:div>
            <w:div w:id="1394891269">
              <w:marLeft w:val="0"/>
              <w:marRight w:val="0"/>
              <w:marTop w:val="0"/>
              <w:marBottom w:val="0"/>
              <w:divBdr>
                <w:top w:val="none" w:sz="0" w:space="0" w:color="auto"/>
                <w:left w:val="none" w:sz="0" w:space="0" w:color="auto"/>
                <w:bottom w:val="none" w:sz="0" w:space="0" w:color="auto"/>
                <w:right w:val="none" w:sz="0" w:space="0" w:color="auto"/>
              </w:divBdr>
              <w:divsChild>
                <w:div w:id="43717030">
                  <w:marLeft w:val="0"/>
                  <w:marRight w:val="0"/>
                  <w:marTop w:val="0"/>
                  <w:marBottom w:val="105"/>
                  <w:divBdr>
                    <w:top w:val="none" w:sz="0" w:space="0" w:color="auto"/>
                    <w:left w:val="none" w:sz="0" w:space="0" w:color="auto"/>
                    <w:bottom w:val="none" w:sz="0" w:space="0" w:color="auto"/>
                    <w:right w:val="none" w:sz="0" w:space="0" w:color="auto"/>
                  </w:divBdr>
                </w:div>
                <w:div w:id="1408768958">
                  <w:marLeft w:val="0"/>
                  <w:marRight w:val="0"/>
                  <w:marTop w:val="0"/>
                  <w:marBottom w:val="0"/>
                  <w:divBdr>
                    <w:top w:val="none" w:sz="0" w:space="0" w:color="auto"/>
                    <w:left w:val="none" w:sz="0" w:space="0" w:color="auto"/>
                    <w:bottom w:val="none" w:sz="0" w:space="0" w:color="auto"/>
                    <w:right w:val="none" w:sz="0" w:space="0" w:color="auto"/>
                  </w:divBdr>
                  <w:divsChild>
                    <w:div w:id="164395255">
                      <w:marLeft w:val="0"/>
                      <w:marRight w:val="0"/>
                      <w:marTop w:val="0"/>
                      <w:marBottom w:val="0"/>
                      <w:divBdr>
                        <w:top w:val="none" w:sz="0" w:space="0" w:color="auto"/>
                        <w:left w:val="none" w:sz="0" w:space="0" w:color="auto"/>
                        <w:bottom w:val="none" w:sz="0" w:space="0" w:color="auto"/>
                        <w:right w:val="none" w:sz="0" w:space="0" w:color="auto"/>
                      </w:divBdr>
                    </w:div>
                    <w:div w:id="195313591">
                      <w:marLeft w:val="0"/>
                      <w:marRight w:val="0"/>
                      <w:marTop w:val="0"/>
                      <w:marBottom w:val="75"/>
                      <w:divBdr>
                        <w:top w:val="none" w:sz="0" w:space="0" w:color="auto"/>
                        <w:left w:val="none" w:sz="0" w:space="0" w:color="auto"/>
                        <w:bottom w:val="none" w:sz="0" w:space="0" w:color="auto"/>
                        <w:right w:val="none" w:sz="0" w:space="0" w:color="auto"/>
                      </w:divBdr>
                    </w:div>
                    <w:div w:id="1983920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18447470">
          <w:marLeft w:val="2100"/>
          <w:marRight w:val="0"/>
          <w:marTop w:val="0"/>
          <w:marBottom w:val="0"/>
          <w:divBdr>
            <w:top w:val="none" w:sz="0" w:space="0" w:color="auto"/>
            <w:left w:val="none" w:sz="0" w:space="0" w:color="auto"/>
            <w:bottom w:val="none" w:sz="0" w:space="0" w:color="auto"/>
            <w:right w:val="none" w:sz="0" w:space="0" w:color="auto"/>
          </w:divBdr>
        </w:div>
      </w:divsChild>
    </w:div>
    <w:div w:id="39281512">
      <w:bodyDiv w:val="1"/>
      <w:marLeft w:val="0"/>
      <w:marRight w:val="0"/>
      <w:marTop w:val="0"/>
      <w:marBottom w:val="0"/>
      <w:divBdr>
        <w:top w:val="none" w:sz="0" w:space="0" w:color="auto"/>
        <w:left w:val="none" w:sz="0" w:space="0" w:color="auto"/>
        <w:bottom w:val="none" w:sz="0" w:space="0" w:color="auto"/>
        <w:right w:val="none" w:sz="0" w:space="0" w:color="auto"/>
      </w:divBdr>
    </w:div>
    <w:div w:id="40135118">
      <w:bodyDiv w:val="1"/>
      <w:marLeft w:val="0"/>
      <w:marRight w:val="0"/>
      <w:marTop w:val="0"/>
      <w:marBottom w:val="0"/>
      <w:divBdr>
        <w:top w:val="none" w:sz="0" w:space="0" w:color="auto"/>
        <w:left w:val="none" w:sz="0" w:space="0" w:color="auto"/>
        <w:bottom w:val="none" w:sz="0" w:space="0" w:color="auto"/>
        <w:right w:val="none" w:sz="0" w:space="0" w:color="auto"/>
      </w:divBdr>
      <w:divsChild>
        <w:div w:id="152110029">
          <w:marLeft w:val="2100"/>
          <w:marRight w:val="0"/>
          <w:marTop w:val="0"/>
          <w:marBottom w:val="0"/>
          <w:divBdr>
            <w:top w:val="none" w:sz="0" w:space="0" w:color="auto"/>
            <w:left w:val="none" w:sz="0" w:space="0" w:color="auto"/>
            <w:bottom w:val="none" w:sz="0" w:space="0" w:color="auto"/>
            <w:right w:val="none" w:sz="0" w:space="0" w:color="auto"/>
          </w:divBdr>
          <w:divsChild>
            <w:div w:id="614561187">
              <w:marLeft w:val="0"/>
              <w:marRight w:val="0"/>
              <w:marTop w:val="0"/>
              <w:marBottom w:val="0"/>
              <w:divBdr>
                <w:top w:val="none" w:sz="0" w:space="0" w:color="auto"/>
                <w:left w:val="none" w:sz="0" w:space="0" w:color="auto"/>
                <w:bottom w:val="none" w:sz="0" w:space="0" w:color="auto"/>
                <w:right w:val="none" w:sz="0" w:space="0" w:color="auto"/>
              </w:divBdr>
              <w:divsChild>
                <w:div w:id="263462232">
                  <w:marLeft w:val="0"/>
                  <w:marRight w:val="0"/>
                  <w:marTop w:val="0"/>
                  <w:marBottom w:val="0"/>
                  <w:divBdr>
                    <w:top w:val="none" w:sz="0" w:space="0" w:color="auto"/>
                    <w:left w:val="none" w:sz="0" w:space="0" w:color="auto"/>
                    <w:bottom w:val="none" w:sz="0" w:space="0" w:color="auto"/>
                    <w:right w:val="none" w:sz="0" w:space="0" w:color="auto"/>
                  </w:divBdr>
                </w:div>
                <w:div w:id="1868785182">
                  <w:marLeft w:val="0"/>
                  <w:marRight w:val="0"/>
                  <w:marTop w:val="0"/>
                  <w:marBottom w:val="0"/>
                  <w:divBdr>
                    <w:top w:val="none" w:sz="0" w:space="0" w:color="auto"/>
                    <w:left w:val="none" w:sz="0" w:space="0" w:color="auto"/>
                    <w:bottom w:val="none" w:sz="0" w:space="0" w:color="auto"/>
                    <w:right w:val="none" w:sz="0" w:space="0" w:color="auto"/>
                  </w:divBdr>
                  <w:divsChild>
                    <w:div w:id="2015691128">
                      <w:marLeft w:val="0"/>
                      <w:marRight w:val="0"/>
                      <w:marTop w:val="0"/>
                      <w:marBottom w:val="0"/>
                      <w:divBdr>
                        <w:top w:val="none" w:sz="0" w:space="0" w:color="auto"/>
                        <w:left w:val="none" w:sz="0" w:space="0" w:color="auto"/>
                        <w:bottom w:val="none" w:sz="0" w:space="0" w:color="auto"/>
                        <w:right w:val="none" w:sz="0" w:space="0" w:color="auto"/>
                      </w:divBdr>
                      <w:divsChild>
                        <w:div w:id="12454110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1357">
          <w:marLeft w:val="2100"/>
          <w:marRight w:val="0"/>
          <w:marTop w:val="0"/>
          <w:marBottom w:val="0"/>
          <w:divBdr>
            <w:top w:val="none" w:sz="0" w:space="0" w:color="auto"/>
            <w:left w:val="none" w:sz="0" w:space="0" w:color="auto"/>
            <w:bottom w:val="none" w:sz="0" w:space="0" w:color="auto"/>
            <w:right w:val="none" w:sz="0" w:space="0" w:color="auto"/>
          </w:divBdr>
        </w:div>
        <w:div w:id="783812097">
          <w:marLeft w:val="2100"/>
          <w:marRight w:val="0"/>
          <w:marTop w:val="0"/>
          <w:marBottom w:val="0"/>
          <w:divBdr>
            <w:top w:val="none" w:sz="0" w:space="0" w:color="auto"/>
            <w:left w:val="none" w:sz="0" w:space="0" w:color="auto"/>
            <w:bottom w:val="none" w:sz="0" w:space="0" w:color="auto"/>
            <w:right w:val="none" w:sz="0" w:space="0" w:color="auto"/>
          </w:divBdr>
          <w:divsChild>
            <w:div w:id="180752223">
              <w:marLeft w:val="0"/>
              <w:marRight w:val="0"/>
              <w:marTop w:val="0"/>
              <w:marBottom w:val="0"/>
              <w:divBdr>
                <w:top w:val="none" w:sz="0" w:space="0" w:color="auto"/>
                <w:left w:val="none" w:sz="0" w:space="0" w:color="auto"/>
                <w:bottom w:val="none" w:sz="0" w:space="0" w:color="auto"/>
                <w:right w:val="none" w:sz="0" w:space="0" w:color="auto"/>
              </w:divBdr>
              <w:divsChild>
                <w:div w:id="859391168">
                  <w:marLeft w:val="0"/>
                  <w:marRight w:val="0"/>
                  <w:marTop w:val="0"/>
                  <w:marBottom w:val="0"/>
                  <w:divBdr>
                    <w:top w:val="none" w:sz="0" w:space="0" w:color="auto"/>
                    <w:left w:val="none" w:sz="0" w:space="0" w:color="auto"/>
                    <w:bottom w:val="none" w:sz="0" w:space="0" w:color="auto"/>
                    <w:right w:val="none" w:sz="0" w:space="0" w:color="auto"/>
                  </w:divBdr>
                  <w:divsChild>
                    <w:div w:id="735129364">
                      <w:marLeft w:val="0"/>
                      <w:marRight w:val="0"/>
                      <w:marTop w:val="0"/>
                      <w:marBottom w:val="75"/>
                      <w:divBdr>
                        <w:top w:val="none" w:sz="0" w:space="0" w:color="auto"/>
                        <w:left w:val="none" w:sz="0" w:space="0" w:color="auto"/>
                        <w:bottom w:val="none" w:sz="0" w:space="0" w:color="auto"/>
                        <w:right w:val="none" w:sz="0" w:space="0" w:color="auto"/>
                      </w:divBdr>
                    </w:div>
                    <w:div w:id="794106379">
                      <w:marLeft w:val="0"/>
                      <w:marRight w:val="0"/>
                      <w:marTop w:val="0"/>
                      <w:marBottom w:val="0"/>
                      <w:divBdr>
                        <w:top w:val="none" w:sz="0" w:space="0" w:color="auto"/>
                        <w:left w:val="none" w:sz="0" w:space="0" w:color="auto"/>
                        <w:bottom w:val="none" w:sz="0" w:space="0" w:color="auto"/>
                        <w:right w:val="none" w:sz="0" w:space="0" w:color="auto"/>
                      </w:divBdr>
                    </w:div>
                    <w:div w:id="1737120192">
                      <w:marLeft w:val="0"/>
                      <w:marRight w:val="0"/>
                      <w:marTop w:val="0"/>
                      <w:marBottom w:val="75"/>
                      <w:divBdr>
                        <w:top w:val="none" w:sz="0" w:space="0" w:color="auto"/>
                        <w:left w:val="none" w:sz="0" w:space="0" w:color="auto"/>
                        <w:bottom w:val="none" w:sz="0" w:space="0" w:color="auto"/>
                        <w:right w:val="none" w:sz="0" w:space="0" w:color="auto"/>
                      </w:divBdr>
                    </w:div>
                  </w:divsChild>
                </w:div>
                <w:div w:id="1756592413">
                  <w:marLeft w:val="0"/>
                  <w:marRight w:val="0"/>
                  <w:marTop w:val="0"/>
                  <w:marBottom w:val="105"/>
                  <w:divBdr>
                    <w:top w:val="none" w:sz="0" w:space="0" w:color="auto"/>
                    <w:left w:val="none" w:sz="0" w:space="0" w:color="auto"/>
                    <w:bottom w:val="none" w:sz="0" w:space="0" w:color="auto"/>
                    <w:right w:val="none" w:sz="0" w:space="0" w:color="auto"/>
                  </w:divBdr>
                </w:div>
              </w:divsChild>
            </w:div>
            <w:div w:id="976296749">
              <w:marLeft w:val="0"/>
              <w:marRight w:val="0"/>
              <w:marTop w:val="0"/>
              <w:marBottom w:val="0"/>
              <w:divBdr>
                <w:top w:val="none" w:sz="0" w:space="0" w:color="auto"/>
                <w:left w:val="none" w:sz="0" w:space="0" w:color="auto"/>
                <w:bottom w:val="none" w:sz="0" w:space="0" w:color="auto"/>
                <w:right w:val="none" w:sz="0" w:space="0" w:color="auto"/>
              </w:divBdr>
              <w:divsChild>
                <w:div w:id="1862089010">
                  <w:marLeft w:val="0"/>
                  <w:marRight w:val="0"/>
                  <w:marTop w:val="0"/>
                  <w:marBottom w:val="0"/>
                  <w:divBdr>
                    <w:top w:val="none" w:sz="0" w:space="0" w:color="auto"/>
                    <w:left w:val="none" w:sz="0" w:space="0" w:color="auto"/>
                    <w:bottom w:val="none" w:sz="0" w:space="0" w:color="auto"/>
                    <w:right w:val="none" w:sz="0" w:space="0" w:color="auto"/>
                  </w:divBdr>
                  <w:divsChild>
                    <w:div w:id="1432896880">
                      <w:marLeft w:val="0"/>
                      <w:marRight w:val="0"/>
                      <w:marTop w:val="0"/>
                      <w:marBottom w:val="0"/>
                      <w:divBdr>
                        <w:top w:val="none" w:sz="0" w:space="0" w:color="auto"/>
                        <w:left w:val="none" w:sz="0" w:space="0" w:color="auto"/>
                        <w:bottom w:val="none" w:sz="0" w:space="0" w:color="auto"/>
                        <w:right w:val="none" w:sz="0" w:space="0" w:color="auto"/>
                      </w:divBdr>
                      <w:divsChild>
                        <w:div w:id="666397175">
                          <w:marLeft w:val="0"/>
                          <w:marRight w:val="0"/>
                          <w:marTop w:val="0"/>
                          <w:marBottom w:val="0"/>
                          <w:divBdr>
                            <w:top w:val="none" w:sz="0" w:space="0" w:color="auto"/>
                            <w:left w:val="none" w:sz="0" w:space="0" w:color="auto"/>
                            <w:bottom w:val="none" w:sz="0" w:space="0" w:color="auto"/>
                            <w:right w:val="none" w:sz="0" w:space="0" w:color="auto"/>
                          </w:divBdr>
                          <w:divsChild>
                            <w:div w:id="1793666339">
                              <w:marLeft w:val="0"/>
                              <w:marRight w:val="0"/>
                              <w:marTop w:val="0"/>
                              <w:marBottom w:val="0"/>
                              <w:divBdr>
                                <w:top w:val="none" w:sz="0" w:space="0" w:color="auto"/>
                                <w:left w:val="none" w:sz="0" w:space="0" w:color="auto"/>
                                <w:bottom w:val="none" w:sz="0" w:space="0" w:color="auto"/>
                                <w:right w:val="none" w:sz="0" w:space="0" w:color="auto"/>
                              </w:divBdr>
                              <w:divsChild>
                                <w:div w:id="317617490">
                                  <w:marLeft w:val="0"/>
                                  <w:marRight w:val="0"/>
                                  <w:marTop w:val="0"/>
                                  <w:marBottom w:val="0"/>
                                  <w:divBdr>
                                    <w:top w:val="none" w:sz="0" w:space="0" w:color="auto"/>
                                    <w:left w:val="none" w:sz="0" w:space="0" w:color="auto"/>
                                    <w:bottom w:val="none" w:sz="0" w:space="0" w:color="auto"/>
                                    <w:right w:val="none" w:sz="0" w:space="0" w:color="auto"/>
                                  </w:divBdr>
                                  <w:divsChild>
                                    <w:div w:id="59601625">
                                      <w:marLeft w:val="0"/>
                                      <w:marRight w:val="0"/>
                                      <w:marTop w:val="0"/>
                                      <w:marBottom w:val="0"/>
                                      <w:divBdr>
                                        <w:top w:val="none" w:sz="0" w:space="0" w:color="auto"/>
                                        <w:left w:val="none" w:sz="0" w:space="0" w:color="auto"/>
                                        <w:bottom w:val="none" w:sz="0" w:space="0" w:color="auto"/>
                                        <w:right w:val="none" w:sz="0" w:space="0" w:color="auto"/>
                                      </w:divBdr>
                                      <w:divsChild>
                                        <w:div w:id="847599749">
                                          <w:marLeft w:val="0"/>
                                          <w:marRight w:val="0"/>
                                          <w:marTop w:val="0"/>
                                          <w:marBottom w:val="0"/>
                                          <w:divBdr>
                                            <w:top w:val="none" w:sz="0" w:space="0" w:color="auto"/>
                                            <w:left w:val="none" w:sz="0" w:space="0" w:color="auto"/>
                                            <w:bottom w:val="none" w:sz="0" w:space="0" w:color="auto"/>
                                            <w:right w:val="none" w:sz="0" w:space="0" w:color="auto"/>
                                          </w:divBdr>
                                          <w:divsChild>
                                            <w:div w:id="1595243086">
                                              <w:marLeft w:val="0"/>
                                              <w:marRight w:val="0"/>
                                              <w:marTop w:val="0"/>
                                              <w:marBottom w:val="0"/>
                                              <w:divBdr>
                                                <w:top w:val="none" w:sz="0" w:space="0" w:color="auto"/>
                                                <w:left w:val="none" w:sz="0" w:space="0" w:color="auto"/>
                                                <w:bottom w:val="none" w:sz="0" w:space="0" w:color="auto"/>
                                                <w:right w:val="none" w:sz="0" w:space="0" w:color="auto"/>
                                              </w:divBdr>
                                              <w:divsChild>
                                                <w:div w:id="1724981990">
                                                  <w:marLeft w:val="0"/>
                                                  <w:marRight w:val="0"/>
                                                  <w:marTop w:val="0"/>
                                                  <w:marBottom w:val="0"/>
                                                  <w:divBdr>
                                                    <w:top w:val="none" w:sz="0" w:space="0" w:color="auto"/>
                                                    <w:left w:val="none" w:sz="0" w:space="0" w:color="auto"/>
                                                    <w:bottom w:val="none" w:sz="0" w:space="0" w:color="auto"/>
                                                    <w:right w:val="none" w:sz="0" w:space="0" w:color="auto"/>
                                                  </w:divBdr>
                                                  <w:divsChild>
                                                    <w:div w:id="1543979312">
                                                      <w:marLeft w:val="0"/>
                                                      <w:marRight w:val="0"/>
                                                      <w:marTop w:val="0"/>
                                                      <w:marBottom w:val="0"/>
                                                      <w:divBdr>
                                                        <w:top w:val="none" w:sz="0" w:space="0" w:color="auto"/>
                                                        <w:left w:val="none" w:sz="0" w:space="0" w:color="auto"/>
                                                        <w:bottom w:val="none" w:sz="0" w:space="0" w:color="auto"/>
                                                        <w:right w:val="none" w:sz="0" w:space="0" w:color="auto"/>
                                                      </w:divBdr>
                                                      <w:divsChild>
                                                        <w:div w:id="823667187">
                                                          <w:marLeft w:val="0"/>
                                                          <w:marRight w:val="0"/>
                                                          <w:marTop w:val="0"/>
                                                          <w:marBottom w:val="0"/>
                                                          <w:divBdr>
                                                            <w:top w:val="none" w:sz="0" w:space="0" w:color="auto"/>
                                                            <w:left w:val="none" w:sz="0" w:space="0" w:color="auto"/>
                                                            <w:bottom w:val="none" w:sz="0" w:space="0" w:color="auto"/>
                                                            <w:right w:val="none" w:sz="0" w:space="0" w:color="auto"/>
                                                          </w:divBdr>
                                                          <w:divsChild>
                                                            <w:div w:id="2063477364">
                                                              <w:marLeft w:val="0"/>
                                                              <w:marRight w:val="0"/>
                                                              <w:marTop w:val="0"/>
                                                              <w:marBottom w:val="0"/>
                                                              <w:divBdr>
                                                                <w:top w:val="none" w:sz="0" w:space="0" w:color="auto"/>
                                                                <w:left w:val="none" w:sz="0" w:space="0" w:color="auto"/>
                                                                <w:bottom w:val="none" w:sz="0" w:space="0" w:color="auto"/>
                                                                <w:right w:val="none" w:sz="0" w:space="0" w:color="auto"/>
                                                              </w:divBdr>
                                                              <w:divsChild>
                                                                <w:div w:id="137302864">
                                                                  <w:marLeft w:val="0"/>
                                                                  <w:marRight w:val="0"/>
                                                                  <w:marTop w:val="0"/>
                                                                  <w:marBottom w:val="0"/>
                                                                  <w:divBdr>
                                                                    <w:top w:val="none" w:sz="0" w:space="0" w:color="auto"/>
                                                                    <w:left w:val="none" w:sz="0" w:space="0" w:color="auto"/>
                                                                    <w:bottom w:val="none" w:sz="0" w:space="0" w:color="auto"/>
                                                                    <w:right w:val="none" w:sz="0" w:space="0" w:color="auto"/>
                                                                  </w:divBdr>
                                                                  <w:divsChild>
                                                                    <w:div w:id="730466972">
                                                                      <w:marLeft w:val="0"/>
                                                                      <w:marRight w:val="0"/>
                                                                      <w:marTop w:val="0"/>
                                                                      <w:marBottom w:val="0"/>
                                                                      <w:divBdr>
                                                                        <w:top w:val="none" w:sz="0" w:space="0" w:color="auto"/>
                                                                        <w:left w:val="none" w:sz="0" w:space="0" w:color="auto"/>
                                                                        <w:bottom w:val="none" w:sz="0" w:space="0" w:color="auto"/>
                                                                        <w:right w:val="none" w:sz="0" w:space="0" w:color="auto"/>
                                                                      </w:divBdr>
                                                                      <w:divsChild>
                                                                        <w:div w:id="329529399">
                                                                          <w:marLeft w:val="0"/>
                                                                          <w:marRight w:val="0"/>
                                                                          <w:marTop w:val="0"/>
                                                                          <w:marBottom w:val="0"/>
                                                                          <w:divBdr>
                                                                            <w:top w:val="none" w:sz="0" w:space="0" w:color="auto"/>
                                                                            <w:left w:val="none" w:sz="0" w:space="0" w:color="auto"/>
                                                                            <w:bottom w:val="none" w:sz="0" w:space="0" w:color="auto"/>
                                                                            <w:right w:val="none" w:sz="0" w:space="0" w:color="auto"/>
                                                                          </w:divBdr>
                                                                          <w:divsChild>
                                                                            <w:div w:id="1173646604">
                                                                              <w:marLeft w:val="0"/>
                                                                              <w:marRight w:val="0"/>
                                                                              <w:marTop w:val="0"/>
                                                                              <w:marBottom w:val="0"/>
                                                                              <w:divBdr>
                                                                                <w:top w:val="none" w:sz="0" w:space="0" w:color="auto"/>
                                                                                <w:left w:val="none" w:sz="0" w:space="0" w:color="auto"/>
                                                                                <w:bottom w:val="none" w:sz="0" w:space="0" w:color="auto"/>
                                                                                <w:right w:val="none" w:sz="0" w:space="0" w:color="auto"/>
                                                                              </w:divBdr>
                                                                              <w:divsChild>
                                                                                <w:div w:id="1468165066">
                                                                                  <w:marLeft w:val="0"/>
                                                                                  <w:marRight w:val="0"/>
                                                                                  <w:marTop w:val="0"/>
                                                                                  <w:marBottom w:val="0"/>
                                                                                  <w:divBdr>
                                                                                    <w:top w:val="none" w:sz="0" w:space="0" w:color="auto"/>
                                                                                    <w:left w:val="none" w:sz="0" w:space="0" w:color="auto"/>
                                                                                    <w:bottom w:val="none" w:sz="0" w:space="0" w:color="auto"/>
                                                                                    <w:right w:val="none" w:sz="0" w:space="0" w:color="auto"/>
                                                                                  </w:divBdr>
                                                                                  <w:divsChild>
                                                                                    <w:div w:id="526063306">
                                                                                      <w:marLeft w:val="0"/>
                                                                                      <w:marRight w:val="0"/>
                                                                                      <w:marTop w:val="0"/>
                                                                                      <w:marBottom w:val="0"/>
                                                                                      <w:divBdr>
                                                                                        <w:top w:val="none" w:sz="0" w:space="0" w:color="auto"/>
                                                                                        <w:left w:val="none" w:sz="0" w:space="0" w:color="auto"/>
                                                                                        <w:bottom w:val="none" w:sz="0" w:space="0" w:color="auto"/>
                                                                                        <w:right w:val="none" w:sz="0" w:space="0" w:color="auto"/>
                                                                                      </w:divBdr>
                                                                                      <w:divsChild>
                                                                                        <w:div w:id="755590285">
                                                                                          <w:marLeft w:val="0"/>
                                                                                          <w:marRight w:val="0"/>
                                                                                          <w:marTop w:val="0"/>
                                                                                          <w:marBottom w:val="0"/>
                                                                                          <w:divBdr>
                                                                                            <w:top w:val="none" w:sz="0" w:space="0" w:color="auto"/>
                                                                                            <w:left w:val="none" w:sz="0" w:space="0" w:color="auto"/>
                                                                                            <w:bottom w:val="none" w:sz="0" w:space="0" w:color="auto"/>
                                                                                            <w:right w:val="none" w:sz="0" w:space="0" w:color="auto"/>
                                                                                          </w:divBdr>
                                                                                          <w:divsChild>
                                                                                            <w:div w:id="1136486935">
                                                                                              <w:marLeft w:val="0"/>
                                                                                              <w:marRight w:val="0"/>
                                                                                              <w:marTop w:val="0"/>
                                                                                              <w:marBottom w:val="0"/>
                                                                                              <w:divBdr>
                                                                                                <w:top w:val="none" w:sz="0" w:space="0" w:color="auto"/>
                                                                                                <w:left w:val="none" w:sz="0" w:space="0" w:color="auto"/>
                                                                                                <w:bottom w:val="none" w:sz="0" w:space="0" w:color="auto"/>
                                                                                                <w:right w:val="none" w:sz="0" w:space="0" w:color="auto"/>
                                                                                              </w:divBdr>
                                                                                              <w:divsChild>
                                                                                                <w:div w:id="1584533256">
                                                                                                  <w:marLeft w:val="0"/>
                                                                                                  <w:marRight w:val="0"/>
                                                                                                  <w:marTop w:val="0"/>
                                                                                                  <w:marBottom w:val="0"/>
                                                                                                  <w:divBdr>
                                                                                                    <w:top w:val="none" w:sz="0" w:space="0" w:color="auto"/>
                                                                                                    <w:left w:val="none" w:sz="0" w:space="0" w:color="auto"/>
                                                                                                    <w:bottom w:val="none" w:sz="0" w:space="0" w:color="auto"/>
                                                                                                    <w:right w:val="none" w:sz="0" w:space="0" w:color="auto"/>
                                                                                                  </w:divBdr>
                                                                                                  <w:divsChild>
                                                                                                    <w:div w:id="370349730">
                                                                                                      <w:marLeft w:val="0"/>
                                                                                                      <w:marRight w:val="0"/>
                                                                                                      <w:marTop w:val="0"/>
                                                                                                      <w:marBottom w:val="0"/>
                                                                                                      <w:divBdr>
                                                                                                        <w:top w:val="none" w:sz="0" w:space="0" w:color="auto"/>
                                                                                                        <w:left w:val="none" w:sz="0" w:space="0" w:color="auto"/>
                                                                                                        <w:bottom w:val="none" w:sz="0" w:space="0" w:color="auto"/>
                                                                                                        <w:right w:val="none" w:sz="0" w:space="0" w:color="auto"/>
                                                                                                      </w:divBdr>
                                                                                                      <w:divsChild>
                                                                                                        <w:div w:id="755437199">
                                                                                                          <w:marLeft w:val="700"/>
                                                                                                          <w:marRight w:val="0"/>
                                                                                                          <w:marTop w:val="0"/>
                                                                                                          <w:marBottom w:val="0"/>
                                                                                                          <w:divBdr>
                                                                                                            <w:top w:val="none" w:sz="0" w:space="0" w:color="auto"/>
                                                                                                            <w:left w:val="none" w:sz="0" w:space="0" w:color="auto"/>
                                                                                                            <w:bottom w:val="none" w:sz="0" w:space="0" w:color="auto"/>
                                                                                                            <w:right w:val="none" w:sz="0" w:space="0" w:color="auto"/>
                                                                                                          </w:divBdr>
                                                                                                          <w:divsChild>
                                                                                                            <w:div w:id="522787563">
                                                                                                              <w:marLeft w:val="0"/>
                                                                                                              <w:marRight w:val="200"/>
                                                                                                              <w:marTop w:val="0"/>
                                                                                                              <w:marBottom w:val="0"/>
                                                                                                              <w:divBdr>
                                                                                                                <w:top w:val="none" w:sz="0" w:space="0" w:color="auto"/>
                                                                                                                <w:left w:val="none" w:sz="0" w:space="0" w:color="auto"/>
                                                                                                                <w:bottom w:val="none" w:sz="0" w:space="0" w:color="auto"/>
                                                                                                                <w:right w:val="none" w:sz="0" w:space="0" w:color="auto"/>
                                                                                                              </w:divBdr>
                                                                                                              <w:divsChild>
                                                                                                                <w:div w:id="553852097">
                                                                                                                  <w:marLeft w:val="0"/>
                                                                                                                  <w:marRight w:val="0"/>
                                                                                                                  <w:marTop w:val="0"/>
                                                                                                                  <w:marBottom w:val="0"/>
                                                                                                                  <w:divBdr>
                                                                                                                    <w:top w:val="none" w:sz="0" w:space="0" w:color="auto"/>
                                                                                                                    <w:left w:val="none" w:sz="0" w:space="0" w:color="auto"/>
                                                                                                                    <w:bottom w:val="none" w:sz="0" w:space="0" w:color="auto"/>
                                                                                                                    <w:right w:val="none" w:sz="0" w:space="0" w:color="auto"/>
                                                                                                                  </w:divBdr>
                                                                                                                </w:div>
                                                                                                                <w:div w:id="1097676786">
                                                                                                                  <w:marLeft w:val="0"/>
                                                                                                                  <w:marRight w:val="0"/>
                                                                                                                  <w:marTop w:val="0"/>
                                                                                                                  <w:marBottom w:val="0"/>
                                                                                                                  <w:divBdr>
                                                                                                                    <w:top w:val="none" w:sz="0" w:space="0" w:color="auto"/>
                                                                                                                    <w:left w:val="none" w:sz="0" w:space="0" w:color="auto"/>
                                                                                                                    <w:bottom w:val="none" w:sz="0" w:space="0" w:color="auto"/>
                                                                                                                    <w:right w:val="none" w:sz="0" w:space="0" w:color="auto"/>
                                                                                                                  </w:divBdr>
                                                                                                                </w:div>
                                                                                                              </w:divsChild>
                                                                                                            </w:div>
                                                                                                            <w:div w:id="1849442727">
                                                                                                              <w:marLeft w:val="0"/>
                                                                                                              <w:marRight w:val="0"/>
                                                                                                              <w:marTop w:val="0"/>
                                                                                                              <w:marBottom w:val="0"/>
                                                                                                              <w:divBdr>
                                                                                                                <w:top w:val="none" w:sz="0" w:space="0" w:color="auto"/>
                                                                                                                <w:left w:val="none" w:sz="0" w:space="0" w:color="auto"/>
                                                                                                                <w:bottom w:val="none" w:sz="0" w:space="0" w:color="auto"/>
                                                                                                                <w:right w:val="none" w:sz="0" w:space="0" w:color="auto"/>
                                                                                                              </w:divBdr>
                                                                                                              <w:divsChild>
                                                                                                                <w:div w:id="21438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762538">
              <w:marLeft w:val="0"/>
              <w:marRight w:val="0"/>
              <w:marTop w:val="0"/>
              <w:marBottom w:val="0"/>
              <w:divBdr>
                <w:top w:val="none" w:sz="0" w:space="0" w:color="auto"/>
                <w:left w:val="none" w:sz="0" w:space="0" w:color="auto"/>
                <w:bottom w:val="none" w:sz="0" w:space="0" w:color="auto"/>
                <w:right w:val="none" w:sz="0" w:space="0" w:color="auto"/>
              </w:divBdr>
              <w:divsChild>
                <w:div w:id="1596088577">
                  <w:marLeft w:val="0"/>
                  <w:marRight w:val="0"/>
                  <w:marTop w:val="0"/>
                  <w:marBottom w:val="105"/>
                  <w:divBdr>
                    <w:top w:val="none" w:sz="0" w:space="0" w:color="auto"/>
                    <w:left w:val="none" w:sz="0" w:space="0" w:color="auto"/>
                    <w:bottom w:val="none" w:sz="0" w:space="0" w:color="auto"/>
                    <w:right w:val="none" w:sz="0" w:space="0" w:color="auto"/>
                  </w:divBdr>
                </w:div>
                <w:div w:id="2038503514">
                  <w:marLeft w:val="0"/>
                  <w:marRight w:val="0"/>
                  <w:marTop w:val="0"/>
                  <w:marBottom w:val="0"/>
                  <w:divBdr>
                    <w:top w:val="none" w:sz="0" w:space="0" w:color="auto"/>
                    <w:left w:val="none" w:sz="0" w:space="0" w:color="auto"/>
                    <w:bottom w:val="none" w:sz="0" w:space="0" w:color="auto"/>
                    <w:right w:val="none" w:sz="0" w:space="0" w:color="auto"/>
                  </w:divBdr>
                  <w:divsChild>
                    <w:div w:id="52240358">
                      <w:marLeft w:val="0"/>
                      <w:marRight w:val="0"/>
                      <w:marTop w:val="0"/>
                      <w:marBottom w:val="75"/>
                      <w:divBdr>
                        <w:top w:val="none" w:sz="0" w:space="0" w:color="auto"/>
                        <w:left w:val="none" w:sz="0" w:space="0" w:color="auto"/>
                        <w:bottom w:val="none" w:sz="0" w:space="0" w:color="auto"/>
                        <w:right w:val="none" w:sz="0" w:space="0" w:color="auto"/>
                      </w:divBdr>
                    </w:div>
                    <w:div w:id="1287420573">
                      <w:marLeft w:val="0"/>
                      <w:marRight w:val="0"/>
                      <w:marTop w:val="0"/>
                      <w:marBottom w:val="0"/>
                      <w:divBdr>
                        <w:top w:val="none" w:sz="0" w:space="0" w:color="auto"/>
                        <w:left w:val="none" w:sz="0" w:space="0" w:color="auto"/>
                        <w:bottom w:val="none" w:sz="0" w:space="0" w:color="auto"/>
                        <w:right w:val="none" w:sz="0" w:space="0" w:color="auto"/>
                      </w:divBdr>
                    </w:div>
                    <w:div w:id="2084327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09803025">
              <w:marLeft w:val="0"/>
              <w:marRight w:val="0"/>
              <w:marTop w:val="0"/>
              <w:marBottom w:val="0"/>
              <w:divBdr>
                <w:top w:val="none" w:sz="0" w:space="0" w:color="auto"/>
                <w:left w:val="none" w:sz="0" w:space="0" w:color="auto"/>
                <w:bottom w:val="none" w:sz="0" w:space="0" w:color="auto"/>
                <w:right w:val="none" w:sz="0" w:space="0" w:color="auto"/>
              </w:divBdr>
              <w:divsChild>
                <w:div w:id="394933453">
                  <w:marLeft w:val="0"/>
                  <w:marRight w:val="0"/>
                  <w:marTop w:val="0"/>
                  <w:marBottom w:val="105"/>
                  <w:divBdr>
                    <w:top w:val="none" w:sz="0" w:space="0" w:color="auto"/>
                    <w:left w:val="none" w:sz="0" w:space="0" w:color="auto"/>
                    <w:bottom w:val="none" w:sz="0" w:space="0" w:color="auto"/>
                    <w:right w:val="none" w:sz="0" w:space="0" w:color="auto"/>
                  </w:divBdr>
                </w:div>
                <w:div w:id="1370572384">
                  <w:marLeft w:val="0"/>
                  <w:marRight w:val="0"/>
                  <w:marTop w:val="0"/>
                  <w:marBottom w:val="0"/>
                  <w:divBdr>
                    <w:top w:val="none" w:sz="0" w:space="0" w:color="auto"/>
                    <w:left w:val="none" w:sz="0" w:space="0" w:color="auto"/>
                    <w:bottom w:val="none" w:sz="0" w:space="0" w:color="auto"/>
                    <w:right w:val="none" w:sz="0" w:space="0" w:color="auto"/>
                  </w:divBdr>
                  <w:divsChild>
                    <w:div w:id="122355911">
                      <w:marLeft w:val="0"/>
                      <w:marRight w:val="0"/>
                      <w:marTop w:val="0"/>
                      <w:marBottom w:val="75"/>
                      <w:divBdr>
                        <w:top w:val="none" w:sz="0" w:space="0" w:color="auto"/>
                        <w:left w:val="none" w:sz="0" w:space="0" w:color="auto"/>
                        <w:bottom w:val="none" w:sz="0" w:space="0" w:color="auto"/>
                        <w:right w:val="none" w:sz="0" w:space="0" w:color="auto"/>
                      </w:divBdr>
                    </w:div>
                    <w:div w:id="616837787">
                      <w:marLeft w:val="0"/>
                      <w:marRight w:val="0"/>
                      <w:marTop w:val="0"/>
                      <w:marBottom w:val="75"/>
                      <w:divBdr>
                        <w:top w:val="none" w:sz="0" w:space="0" w:color="auto"/>
                        <w:left w:val="none" w:sz="0" w:space="0" w:color="auto"/>
                        <w:bottom w:val="none" w:sz="0" w:space="0" w:color="auto"/>
                        <w:right w:val="none" w:sz="0" w:space="0" w:color="auto"/>
                      </w:divBdr>
                    </w:div>
                    <w:div w:id="15383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05820">
          <w:marLeft w:val="2100"/>
          <w:marRight w:val="0"/>
          <w:marTop w:val="0"/>
          <w:marBottom w:val="0"/>
          <w:divBdr>
            <w:top w:val="none" w:sz="0" w:space="0" w:color="auto"/>
            <w:left w:val="none" w:sz="0" w:space="0" w:color="auto"/>
            <w:bottom w:val="none" w:sz="0" w:space="0" w:color="auto"/>
            <w:right w:val="none" w:sz="0" w:space="0" w:color="auto"/>
          </w:divBdr>
          <w:divsChild>
            <w:div w:id="921371834">
              <w:marLeft w:val="0"/>
              <w:marRight w:val="0"/>
              <w:marTop w:val="0"/>
              <w:marBottom w:val="0"/>
              <w:divBdr>
                <w:top w:val="none" w:sz="0" w:space="0" w:color="auto"/>
                <w:left w:val="none" w:sz="0" w:space="0" w:color="auto"/>
                <w:bottom w:val="none" w:sz="0" w:space="0" w:color="auto"/>
                <w:right w:val="none" w:sz="0" w:space="0" w:color="auto"/>
              </w:divBdr>
              <w:divsChild>
                <w:div w:id="890464765">
                  <w:marLeft w:val="0"/>
                  <w:marRight w:val="0"/>
                  <w:marTop w:val="0"/>
                  <w:marBottom w:val="0"/>
                  <w:divBdr>
                    <w:top w:val="none" w:sz="0" w:space="0" w:color="auto"/>
                    <w:left w:val="none" w:sz="0" w:space="0" w:color="auto"/>
                    <w:bottom w:val="none" w:sz="0" w:space="0" w:color="auto"/>
                    <w:right w:val="none" w:sz="0" w:space="0" w:color="auto"/>
                  </w:divBdr>
                  <w:divsChild>
                    <w:div w:id="1295872171">
                      <w:marLeft w:val="0"/>
                      <w:marRight w:val="0"/>
                      <w:marTop w:val="0"/>
                      <w:marBottom w:val="0"/>
                      <w:divBdr>
                        <w:top w:val="none" w:sz="0" w:space="0" w:color="auto"/>
                        <w:left w:val="none" w:sz="0" w:space="0" w:color="auto"/>
                        <w:bottom w:val="none" w:sz="0" w:space="0" w:color="auto"/>
                        <w:right w:val="none" w:sz="0" w:space="0" w:color="auto"/>
                      </w:divBdr>
                    </w:div>
                    <w:div w:id="1354913303">
                      <w:marLeft w:val="0"/>
                      <w:marRight w:val="0"/>
                      <w:marTop w:val="0"/>
                      <w:marBottom w:val="0"/>
                      <w:divBdr>
                        <w:top w:val="none" w:sz="0" w:space="0" w:color="auto"/>
                        <w:left w:val="none" w:sz="0" w:space="0" w:color="auto"/>
                        <w:bottom w:val="none" w:sz="0" w:space="0" w:color="auto"/>
                        <w:right w:val="none" w:sz="0" w:space="0" w:color="auto"/>
                      </w:divBdr>
                    </w:div>
                    <w:div w:id="1930576515">
                      <w:marLeft w:val="0"/>
                      <w:marRight w:val="0"/>
                      <w:marTop w:val="0"/>
                      <w:marBottom w:val="0"/>
                      <w:divBdr>
                        <w:top w:val="none" w:sz="0" w:space="0" w:color="auto"/>
                        <w:left w:val="none" w:sz="0" w:space="0" w:color="auto"/>
                        <w:bottom w:val="none" w:sz="0" w:space="0" w:color="auto"/>
                        <w:right w:val="none" w:sz="0" w:space="0" w:color="auto"/>
                      </w:divBdr>
                    </w:div>
                  </w:divsChild>
                </w:div>
                <w:div w:id="1257179068">
                  <w:marLeft w:val="0"/>
                  <w:marRight w:val="0"/>
                  <w:marTop w:val="0"/>
                  <w:marBottom w:val="0"/>
                  <w:divBdr>
                    <w:top w:val="none" w:sz="0" w:space="0" w:color="auto"/>
                    <w:left w:val="none" w:sz="0" w:space="0" w:color="auto"/>
                    <w:bottom w:val="none" w:sz="0" w:space="0" w:color="auto"/>
                    <w:right w:val="none" w:sz="0" w:space="0" w:color="auto"/>
                  </w:divBdr>
                  <w:divsChild>
                    <w:div w:id="9297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4060">
      <w:bodyDiv w:val="1"/>
      <w:marLeft w:val="0"/>
      <w:marRight w:val="0"/>
      <w:marTop w:val="0"/>
      <w:marBottom w:val="0"/>
      <w:divBdr>
        <w:top w:val="none" w:sz="0" w:space="0" w:color="auto"/>
        <w:left w:val="none" w:sz="0" w:space="0" w:color="auto"/>
        <w:bottom w:val="none" w:sz="0" w:space="0" w:color="auto"/>
        <w:right w:val="none" w:sz="0" w:space="0" w:color="auto"/>
      </w:divBdr>
      <w:divsChild>
        <w:div w:id="324668634">
          <w:marLeft w:val="1200"/>
          <w:marRight w:val="0"/>
          <w:marTop w:val="0"/>
          <w:marBottom w:val="0"/>
          <w:divBdr>
            <w:top w:val="none" w:sz="0" w:space="0" w:color="auto"/>
            <w:left w:val="none" w:sz="0" w:space="0" w:color="auto"/>
            <w:bottom w:val="none" w:sz="0" w:space="0" w:color="auto"/>
            <w:right w:val="none" w:sz="0" w:space="0" w:color="auto"/>
          </w:divBdr>
          <w:divsChild>
            <w:div w:id="315182062">
              <w:marLeft w:val="0"/>
              <w:marRight w:val="0"/>
              <w:marTop w:val="0"/>
              <w:marBottom w:val="0"/>
              <w:divBdr>
                <w:top w:val="none" w:sz="0" w:space="0" w:color="auto"/>
                <w:left w:val="none" w:sz="0" w:space="0" w:color="auto"/>
                <w:bottom w:val="none" w:sz="0" w:space="0" w:color="auto"/>
                <w:right w:val="none" w:sz="0" w:space="0" w:color="auto"/>
              </w:divBdr>
              <w:divsChild>
                <w:div w:id="218830529">
                  <w:marLeft w:val="0"/>
                  <w:marRight w:val="0"/>
                  <w:marTop w:val="0"/>
                  <w:marBottom w:val="0"/>
                  <w:divBdr>
                    <w:top w:val="none" w:sz="0" w:space="0" w:color="auto"/>
                    <w:left w:val="none" w:sz="0" w:space="0" w:color="auto"/>
                    <w:bottom w:val="none" w:sz="0" w:space="0" w:color="auto"/>
                    <w:right w:val="none" w:sz="0" w:space="0" w:color="auto"/>
                  </w:divBdr>
                  <w:divsChild>
                    <w:div w:id="1973825306">
                      <w:marLeft w:val="900"/>
                      <w:marRight w:val="900"/>
                      <w:marTop w:val="0"/>
                      <w:marBottom w:val="0"/>
                      <w:divBdr>
                        <w:top w:val="none" w:sz="0" w:space="0" w:color="auto"/>
                        <w:left w:val="none" w:sz="0" w:space="0" w:color="auto"/>
                        <w:bottom w:val="none" w:sz="0" w:space="0" w:color="auto"/>
                        <w:right w:val="none" w:sz="0" w:space="0" w:color="auto"/>
                      </w:divBdr>
                    </w:div>
                  </w:divsChild>
                </w:div>
                <w:div w:id="1612787425">
                  <w:marLeft w:val="0"/>
                  <w:marRight w:val="0"/>
                  <w:marTop w:val="0"/>
                  <w:marBottom w:val="450"/>
                  <w:divBdr>
                    <w:top w:val="none" w:sz="0" w:space="0" w:color="auto"/>
                    <w:left w:val="none" w:sz="0" w:space="0" w:color="auto"/>
                    <w:bottom w:val="single" w:sz="6" w:space="11" w:color="EEEEEE"/>
                    <w:right w:val="none" w:sz="0" w:space="0" w:color="auto"/>
                  </w:divBdr>
                  <w:divsChild>
                    <w:div w:id="322583182">
                      <w:marLeft w:val="0"/>
                      <w:marRight w:val="0"/>
                      <w:marTop w:val="225"/>
                      <w:marBottom w:val="0"/>
                      <w:divBdr>
                        <w:top w:val="none" w:sz="0" w:space="0" w:color="auto"/>
                        <w:left w:val="none" w:sz="0" w:space="0" w:color="auto"/>
                        <w:bottom w:val="none" w:sz="0" w:space="0" w:color="auto"/>
                        <w:right w:val="none" w:sz="0" w:space="0" w:color="auto"/>
                      </w:divBdr>
                    </w:div>
                  </w:divsChild>
                </w:div>
                <w:div w:id="1937253622">
                  <w:marLeft w:val="0"/>
                  <w:marRight w:val="0"/>
                  <w:marTop w:val="0"/>
                  <w:marBottom w:val="0"/>
                  <w:divBdr>
                    <w:top w:val="none" w:sz="0" w:space="0" w:color="auto"/>
                    <w:left w:val="none" w:sz="0" w:space="0" w:color="auto"/>
                    <w:bottom w:val="none" w:sz="0" w:space="0" w:color="auto"/>
                    <w:right w:val="none" w:sz="0" w:space="0" w:color="auto"/>
                  </w:divBdr>
                  <w:divsChild>
                    <w:div w:id="360134956">
                      <w:marLeft w:val="0"/>
                      <w:marRight w:val="0"/>
                      <w:marTop w:val="0"/>
                      <w:marBottom w:val="450"/>
                      <w:divBdr>
                        <w:top w:val="single" w:sz="6" w:space="19" w:color="F5F5F5"/>
                        <w:left w:val="single" w:sz="2" w:space="19" w:color="F5F5F5"/>
                        <w:bottom w:val="single" w:sz="6" w:space="18" w:color="F5F5F5"/>
                        <w:right w:val="single" w:sz="2" w:space="0" w:color="F5F5F5"/>
                      </w:divBdr>
                      <w:divsChild>
                        <w:div w:id="10029711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7553875">
                  <w:marLeft w:val="0"/>
                  <w:marRight w:val="0"/>
                  <w:marTop w:val="0"/>
                  <w:marBottom w:val="0"/>
                  <w:divBdr>
                    <w:top w:val="none" w:sz="0" w:space="0" w:color="auto"/>
                    <w:left w:val="none" w:sz="0" w:space="0" w:color="auto"/>
                    <w:bottom w:val="none" w:sz="0" w:space="0" w:color="auto"/>
                    <w:right w:val="none" w:sz="0" w:space="0" w:color="auto"/>
                  </w:divBdr>
                  <w:divsChild>
                    <w:div w:id="7948376">
                      <w:marLeft w:val="900"/>
                      <w:marRight w:val="900"/>
                      <w:marTop w:val="0"/>
                      <w:marBottom w:val="0"/>
                      <w:divBdr>
                        <w:top w:val="none" w:sz="0" w:space="0" w:color="auto"/>
                        <w:left w:val="none" w:sz="0" w:space="0" w:color="auto"/>
                        <w:bottom w:val="none" w:sz="0" w:space="0" w:color="auto"/>
                        <w:right w:val="none" w:sz="0" w:space="0" w:color="auto"/>
                      </w:divBdr>
                      <w:divsChild>
                        <w:div w:id="937175640">
                          <w:marLeft w:val="0"/>
                          <w:marRight w:val="540"/>
                          <w:marTop w:val="0"/>
                          <w:marBottom w:val="240"/>
                          <w:divBdr>
                            <w:top w:val="none" w:sz="0" w:space="0" w:color="auto"/>
                            <w:left w:val="none" w:sz="0" w:space="0" w:color="auto"/>
                            <w:bottom w:val="none" w:sz="0" w:space="0" w:color="auto"/>
                            <w:right w:val="none" w:sz="0" w:space="0" w:color="auto"/>
                          </w:divBdr>
                          <w:divsChild>
                            <w:div w:id="2026514666">
                              <w:marLeft w:val="0"/>
                              <w:marRight w:val="0"/>
                              <w:marTop w:val="0"/>
                              <w:marBottom w:val="0"/>
                              <w:divBdr>
                                <w:top w:val="none" w:sz="0" w:space="0" w:color="auto"/>
                                <w:left w:val="none" w:sz="0" w:space="0" w:color="auto"/>
                                <w:bottom w:val="none" w:sz="0" w:space="0" w:color="auto"/>
                                <w:right w:val="none" w:sz="0" w:space="0" w:color="auto"/>
                              </w:divBdr>
                              <w:divsChild>
                                <w:div w:id="185796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52207">
                          <w:marLeft w:val="540"/>
                          <w:marRight w:val="0"/>
                          <w:marTop w:val="0"/>
                          <w:marBottom w:val="240"/>
                          <w:divBdr>
                            <w:top w:val="none" w:sz="0" w:space="0" w:color="auto"/>
                            <w:left w:val="none" w:sz="0" w:space="0" w:color="auto"/>
                            <w:bottom w:val="none" w:sz="0" w:space="0" w:color="auto"/>
                            <w:right w:val="none" w:sz="0" w:space="0" w:color="auto"/>
                          </w:divBdr>
                          <w:divsChild>
                            <w:div w:id="1219198807">
                              <w:marLeft w:val="0"/>
                              <w:marRight w:val="0"/>
                              <w:marTop w:val="0"/>
                              <w:marBottom w:val="0"/>
                              <w:divBdr>
                                <w:top w:val="none" w:sz="0" w:space="0" w:color="auto"/>
                                <w:left w:val="none" w:sz="0" w:space="0" w:color="auto"/>
                                <w:bottom w:val="none" w:sz="0" w:space="0" w:color="auto"/>
                                <w:right w:val="none" w:sz="0" w:space="0" w:color="auto"/>
                              </w:divBdr>
                              <w:divsChild>
                                <w:div w:id="20073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9951">
                          <w:marLeft w:val="0"/>
                          <w:marRight w:val="540"/>
                          <w:marTop w:val="0"/>
                          <w:marBottom w:val="240"/>
                          <w:divBdr>
                            <w:top w:val="none" w:sz="0" w:space="0" w:color="auto"/>
                            <w:left w:val="none" w:sz="0" w:space="0" w:color="auto"/>
                            <w:bottom w:val="none" w:sz="0" w:space="0" w:color="auto"/>
                            <w:right w:val="none" w:sz="0" w:space="0" w:color="auto"/>
                          </w:divBdr>
                          <w:divsChild>
                            <w:div w:id="1883133367">
                              <w:marLeft w:val="0"/>
                              <w:marRight w:val="0"/>
                              <w:marTop w:val="0"/>
                              <w:marBottom w:val="0"/>
                              <w:divBdr>
                                <w:top w:val="none" w:sz="0" w:space="0" w:color="auto"/>
                                <w:left w:val="none" w:sz="0" w:space="0" w:color="auto"/>
                                <w:bottom w:val="none" w:sz="0" w:space="0" w:color="auto"/>
                                <w:right w:val="none" w:sz="0" w:space="0" w:color="auto"/>
                              </w:divBdr>
                              <w:divsChild>
                                <w:div w:id="8487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151500">
          <w:marLeft w:val="0"/>
          <w:marRight w:val="0"/>
          <w:marTop w:val="0"/>
          <w:marBottom w:val="240"/>
          <w:divBdr>
            <w:top w:val="single" w:sz="6" w:space="4" w:color="EEEEEE"/>
            <w:left w:val="none" w:sz="0" w:space="0" w:color="auto"/>
            <w:bottom w:val="single" w:sz="6" w:space="4" w:color="EEEEEE"/>
            <w:right w:val="none" w:sz="0" w:space="0" w:color="auto"/>
          </w:divBdr>
          <w:divsChild>
            <w:div w:id="1768427759">
              <w:marLeft w:val="0"/>
              <w:marRight w:val="75"/>
              <w:marTop w:val="0"/>
              <w:marBottom w:val="0"/>
              <w:divBdr>
                <w:top w:val="none" w:sz="0" w:space="0" w:color="auto"/>
                <w:left w:val="none" w:sz="0" w:space="0" w:color="auto"/>
                <w:bottom w:val="none" w:sz="0" w:space="0" w:color="auto"/>
                <w:right w:val="none" w:sz="0" w:space="0" w:color="auto"/>
              </w:divBdr>
              <w:divsChild>
                <w:div w:id="62712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82030">
          <w:marLeft w:val="0"/>
          <w:marRight w:val="0"/>
          <w:marTop w:val="0"/>
          <w:marBottom w:val="0"/>
          <w:divBdr>
            <w:top w:val="none" w:sz="0" w:space="0" w:color="auto"/>
            <w:left w:val="none" w:sz="0" w:space="0" w:color="auto"/>
            <w:bottom w:val="none" w:sz="0" w:space="0" w:color="auto"/>
            <w:right w:val="none" w:sz="0" w:space="0" w:color="auto"/>
          </w:divBdr>
          <w:divsChild>
            <w:div w:id="91706876">
              <w:marLeft w:val="0"/>
              <w:marRight w:val="0"/>
              <w:marTop w:val="0"/>
              <w:marBottom w:val="0"/>
              <w:divBdr>
                <w:top w:val="none" w:sz="0" w:space="0" w:color="auto"/>
                <w:left w:val="none" w:sz="0" w:space="0" w:color="auto"/>
                <w:bottom w:val="none" w:sz="0" w:space="0" w:color="auto"/>
                <w:right w:val="none" w:sz="0" w:space="0" w:color="auto"/>
              </w:divBdr>
            </w:div>
          </w:divsChild>
        </w:div>
        <w:div w:id="1598756512">
          <w:marLeft w:val="0"/>
          <w:marRight w:val="0"/>
          <w:marTop w:val="0"/>
          <w:marBottom w:val="0"/>
          <w:divBdr>
            <w:top w:val="none" w:sz="0" w:space="0" w:color="auto"/>
            <w:left w:val="none" w:sz="0" w:space="0" w:color="auto"/>
            <w:bottom w:val="none" w:sz="0" w:space="0" w:color="auto"/>
            <w:right w:val="none" w:sz="0" w:space="0" w:color="auto"/>
          </w:divBdr>
          <w:divsChild>
            <w:div w:id="1720978322">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42020021">
      <w:bodyDiv w:val="1"/>
      <w:marLeft w:val="0"/>
      <w:marRight w:val="0"/>
      <w:marTop w:val="0"/>
      <w:marBottom w:val="0"/>
      <w:divBdr>
        <w:top w:val="none" w:sz="0" w:space="0" w:color="auto"/>
        <w:left w:val="none" w:sz="0" w:space="0" w:color="auto"/>
        <w:bottom w:val="none" w:sz="0" w:space="0" w:color="auto"/>
        <w:right w:val="none" w:sz="0" w:space="0" w:color="auto"/>
      </w:divBdr>
      <w:divsChild>
        <w:div w:id="1056858079">
          <w:marLeft w:val="1200"/>
          <w:marRight w:val="0"/>
          <w:marTop w:val="0"/>
          <w:marBottom w:val="0"/>
          <w:divBdr>
            <w:top w:val="none" w:sz="0" w:space="0" w:color="auto"/>
            <w:left w:val="none" w:sz="0" w:space="0" w:color="auto"/>
            <w:bottom w:val="none" w:sz="0" w:space="0" w:color="auto"/>
            <w:right w:val="none" w:sz="0" w:space="0" w:color="auto"/>
          </w:divBdr>
          <w:divsChild>
            <w:div w:id="2055351731">
              <w:marLeft w:val="0"/>
              <w:marRight w:val="0"/>
              <w:marTop w:val="0"/>
              <w:marBottom w:val="0"/>
              <w:divBdr>
                <w:top w:val="none" w:sz="0" w:space="0" w:color="auto"/>
                <w:left w:val="none" w:sz="0" w:space="0" w:color="auto"/>
                <w:bottom w:val="none" w:sz="0" w:space="0" w:color="auto"/>
                <w:right w:val="none" w:sz="0" w:space="0" w:color="auto"/>
              </w:divBdr>
              <w:divsChild>
                <w:div w:id="1298216508">
                  <w:marLeft w:val="0"/>
                  <w:marRight w:val="0"/>
                  <w:marTop w:val="0"/>
                  <w:marBottom w:val="450"/>
                  <w:divBdr>
                    <w:top w:val="none" w:sz="0" w:space="0" w:color="auto"/>
                    <w:left w:val="none" w:sz="0" w:space="0" w:color="auto"/>
                    <w:bottom w:val="single" w:sz="6" w:space="11" w:color="EEEEEE"/>
                    <w:right w:val="none" w:sz="0" w:space="0" w:color="auto"/>
                  </w:divBdr>
                  <w:divsChild>
                    <w:div w:id="370299975">
                      <w:marLeft w:val="0"/>
                      <w:marRight w:val="0"/>
                      <w:marTop w:val="225"/>
                      <w:marBottom w:val="0"/>
                      <w:divBdr>
                        <w:top w:val="none" w:sz="0" w:space="0" w:color="auto"/>
                        <w:left w:val="none" w:sz="0" w:space="0" w:color="auto"/>
                        <w:bottom w:val="none" w:sz="0" w:space="0" w:color="auto"/>
                        <w:right w:val="none" w:sz="0" w:space="0" w:color="auto"/>
                      </w:divBdr>
                    </w:div>
                  </w:divsChild>
                </w:div>
                <w:div w:id="1463183337">
                  <w:marLeft w:val="0"/>
                  <w:marRight w:val="0"/>
                  <w:marTop w:val="0"/>
                  <w:marBottom w:val="0"/>
                  <w:divBdr>
                    <w:top w:val="none" w:sz="0" w:space="0" w:color="auto"/>
                    <w:left w:val="none" w:sz="0" w:space="0" w:color="auto"/>
                    <w:bottom w:val="none" w:sz="0" w:space="0" w:color="auto"/>
                    <w:right w:val="none" w:sz="0" w:space="0" w:color="auto"/>
                  </w:divBdr>
                  <w:divsChild>
                    <w:div w:id="617179392">
                      <w:marLeft w:val="900"/>
                      <w:marRight w:val="900"/>
                      <w:marTop w:val="0"/>
                      <w:marBottom w:val="0"/>
                      <w:divBdr>
                        <w:top w:val="none" w:sz="0" w:space="0" w:color="auto"/>
                        <w:left w:val="none" w:sz="0" w:space="0" w:color="auto"/>
                        <w:bottom w:val="none" w:sz="0" w:space="0" w:color="auto"/>
                        <w:right w:val="none" w:sz="0" w:space="0" w:color="auto"/>
                      </w:divBdr>
                      <w:divsChild>
                        <w:div w:id="43260221">
                          <w:marLeft w:val="-900"/>
                          <w:marRight w:val="0"/>
                          <w:marTop w:val="540"/>
                          <w:marBottom w:val="540"/>
                          <w:divBdr>
                            <w:top w:val="none" w:sz="0" w:space="0" w:color="auto"/>
                            <w:left w:val="none" w:sz="0" w:space="0" w:color="auto"/>
                            <w:bottom w:val="none" w:sz="0" w:space="0" w:color="auto"/>
                            <w:right w:val="none" w:sz="0" w:space="0" w:color="auto"/>
                          </w:divBdr>
                        </w:div>
                        <w:div w:id="690691911">
                          <w:marLeft w:val="0"/>
                          <w:marRight w:val="540"/>
                          <w:marTop w:val="0"/>
                          <w:marBottom w:val="240"/>
                          <w:divBdr>
                            <w:top w:val="none" w:sz="0" w:space="0" w:color="auto"/>
                            <w:left w:val="none" w:sz="0" w:space="0" w:color="auto"/>
                            <w:bottom w:val="none" w:sz="0" w:space="0" w:color="auto"/>
                            <w:right w:val="none" w:sz="0" w:space="0" w:color="auto"/>
                          </w:divBdr>
                          <w:divsChild>
                            <w:div w:id="2069985833">
                              <w:marLeft w:val="0"/>
                              <w:marRight w:val="0"/>
                              <w:marTop w:val="0"/>
                              <w:marBottom w:val="0"/>
                              <w:divBdr>
                                <w:top w:val="none" w:sz="0" w:space="0" w:color="auto"/>
                                <w:left w:val="none" w:sz="0" w:space="0" w:color="auto"/>
                                <w:bottom w:val="none" w:sz="0" w:space="0" w:color="auto"/>
                                <w:right w:val="none" w:sz="0" w:space="0" w:color="auto"/>
                              </w:divBdr>
                              <w:divsChild>
                                <w:div w:id="14312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201">
                          <w:marLeft w:val="0"/>
                          <w:marRight w:val="0"/>
                          <w:marTop w:val="600"/>
                          <w:marBottom w:val="600"/>
                          <w:divBdr>
                            <w:top w:val="none" w:sz="0" w:space="0" w:color="auto"/>
                            <w:left w:val="none" w:sz="0" w:space="0" w:color="auto"/>
                            <w:bottom w:val="none" w:sz="0" w:space="0" w:color="auto"/>
                            <w:right w:val="none" w:sz="0" w:space="0" w:color="auto"/>
                          </w:divBdr>
                        </w:div>
                        <w:div w:id="1639452280">
                          <w:marLeft w:val="540"/>
                          <w:marRight w:val="0"/>
                          <w:marTop w:val="0"/>
                          <w:marBottom w:val="240"/>
                          <w:divBdr>
                            <w:top w:val="none" w:sz="0" w:space="0" w:color="auto"/>
                            <w:left w:val="none" w:sz="0" w:space="0" w:color="auto"/>
                            <w:bottom w:val="none" w:sz="0" w:space="0" w:color="auto"/>
                            <w:right w:val="none" w:sz="0" w:space="0" w:color="auto"/>
                          </w:divBdr>
                          <w:divsChild>
                            <w:div w:id="350375814">
                              <w:marLeft w:val="0"/>
                              <w:marRight w:val="0"/>
                              <w:marTop w:val="0"/>
                              <w:marBottom w:val="0"/>
                              <w:divBdr>
                                <w:top w:val="none" w:sz="0" w:space="0" w:color="auto"/>
                                <w:left w:val="none" w:sz="0" w:space="0" w:color="auto"/>
                                <w:bottom w:val="none" w:sz="0" w:space="0" w:color="auto"/>
                                <w:right w:val="none" w:sz="0" w:space="0" w:color="auto"/>
                              </w:divBdr>
                              <w:divsChild>
                                <w:div w:id="21133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12639">
                      <w:marLeft w:val="0"/>
                      <w:marRight w:val="0"/>
                      <w:marTop w:val="0"/>
                      <w:marBottom w:val="0"/>
                      <w:divBdr>
                        <w:top w:val="none" w:sz="0" w:space="0" w:color="auto"/>
                        <w:left w:val="none" w:sz="0" w:space="0" w:color="auto"/>
                        <w:bottom w:val="none" w:sz="0" w:space="0" w:color="auto"/>
                        <w:right w:val="none" w:sz="0" w:space="0" w:color="auto"/>
                      </w:divBdr>
                      <w:divsChild>
                        <w:div w:id="2173333">
                          <w:marLeft w:val="0"/>
                          <w:marRight w:val="0"/>
                          <w:marTop w:val="0"/>
                          <w:marBottom w:val="0"/>
                          <w:divBdr>
                            <w:top w:val="none" w:sz="0" w:space="0" w:color="auto"/>
                            <w:left w:val="none" w:sz="0" w:space="0" w:color="auto"/>
                            <w:bottom w:val="none" w:sz="0" w:space="0" w:color="auto"/>
                            <w:right w:val="none" w:sz="0" w:space="0" w:color="auto"/>
                          </w:divBdr>
                          <w:divsChild>
                            <w:div w:id="50085360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574773533">
                  <w:marLeft w:val="0"/>
                  <w:marRight w:val="0"/>
                  <w:marTop w:val="0"/>
                  <w:marBottom w:val="0"/>
                  <w:divBdr>
                    <w:top w:val="none" w:sz="0" w:space="0" w:color="auto"/>
                    <w:left w:val="none" w:sz="0" w:space="0" w:color="auto"/>
                    <w:bottom w:val="none" w:sz="0" w:space="0" w:color="auto"/>
                    <w:right w:val="none" w:sz="0" w:space="0" w:color="auto"/>
                  </w:divBdr>
                  <w:divsChild>
                    <w:div w:id="74719114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440763074">
          <w:marLeft w:val="0"/>
          <w:marRight w:val="0"/>
          <w:marTop w:val="0"/>
          <w:marBottom w:val="240"/>
          <w:divBdr>
            <w:top w:val="single" w:sz="6" w:space="4" w:color="EEEEEE"/>
            <w:left w:val="none" w:sz="0" w:space="0" w:color="auto"/>
            <w:bottom w:val="single" w:sz="6" w:space="4" w:color="EEEEEE"/>
            <w:right w:val="none" w:sz="0" w:space="0" w:color="auto"/>
          </w:divBdr>
          <w:divsChild>
            <w:div w:id="1313751680">
              <w:marLeft w:val="0"/>
              <w:marRight w:val="75"/>
              <w:marTop w:val="0"/>
              <w:marBottom w:val="0"/>
              <w:divBdr>
                <w:top w:val="none" w:sz="0" w:space="0" w:color="auto"/>
                <w:left w:val="none" w:sz="0" w:space="0" w:color="auto"/>
                <w:bottom w:val="none" w:sz="0" w:space="0" w:color="auto"/>
                <w:right w:val="none" w:sz="0" w:space="0" w:color="auto"/>
              </w:divBdr>
              <w:divsChild>
                <w:div w:id="19173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79329">
          <w:marLeft w:val="0"/>
          <w:marRight w:val="0"/>
          <w:marTop w:val="0"/>
          <w:marBottom w:val="0"/>
          <w:divBdr>
            <w:top w:val="none" w:sz="0" w:space="0" w:color="auto"/>
            <w:left w:val="none" w:sz="0" w:space="0" w:color="auto"/>
            <w:bottom w:val="none" w:sz="0" w:space="0" w:color="auto"/>
            <w:right w:val="none" w:sz="0" w:space="0" w:color="auto"/>
          </w:divBdr>
          <w:divsChild>
            <w:div w:id="1812093601">
              <w:marLeft w:val="0"/>
              <w:marRight w:val="0"/>
              <w:marTop w:val="0"/>
              <w:marBottom w:val="0"/>
              <w:divBdr>
                <w:top w:val="none" w:sz="0" w:space="0" w:color="auto"/>
                <w:left w:val="none" w:sz="0" w:space="0" w:color="auto"/>
                <w:bottom w:val="none" w:sz="0" w:space="0" w:color="auto"/>
                <w:right w:val="none" w:sz="0" w:space="0" w:color="auto"/>
              </w:divBdr>
            </w:div>
          </w:divsChild>
        </w:div>
        <w:div w:id="2134784805">
          <w:marLeft w:val="0"/>
          <w:marRight w:val="0"/>
          <w:marTop w:val="0"/>
          <w:marBottom w:val="0"/>
          <w:divBdr>
            <w:top w:val="none" w:sz="0" w:space="0" w:color="auto"/>
            <w:left w:val="none" w:sz="0" w:space="0" w:color="auto"/>
            <w:bottom w:val="none" w:sz="0" w:space="0" w:color="auto"/>
            <w:right w:val="none" w:sz="0" w:space="0" w:color="auto"/>
          </w:divBdr>
          <w:divsChild>
            <w:div w:id="1471288355">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42145913">
      <w:bodyDiv w:val="1"/>
      <w:marLeft w:val="0"/>
      <w:marRight w:val="0"/>
      <w:marTop w:val="0"/>
      <w:marBottom w:val="0"/>
      <w:divBdr>
        <w:top w:val="none" w:sz="0" w:space="0" w:color="auto"/>
        <w:left w:val="none" w:sz="0" w:space="0" w:color="auto"/>
        <w:bottom w:val="none" w:sz="0" w:space="0" w:color="auto"/>
        <w:right w:val="none" w:sz="0" w:space="0" w:color="auto"/>
      </w:divBdr>
      <w:divsChild>
        <w:div w:id="335694379">
          <w:marLeft w:val="2100"/>
          <w:marRight w:val="0"/>
          <w:marTop w:val="0"/>
          <w:marBottom w:val="0"/>
          <w:divBdr>
            <w:top w:val="none" w:sz="0" w:space="0" w:color="auto"/>
            <w:left w:val="none" w:sz="0" w:space="0" w:color="auto"/>
            <w:bottom w:val="none" w:sz="0" w:space="0" w:color="auto"/>
            <w:right w:val="none" w:sz="0" w:space="0" w:color="auto"/>
          </w:divBdr>
        </w:div>
        <w:div w:id="612437923">
          <w:marLeft w:val="2100"/>
          <w:marRight w:val="0"/>
          <w:marTop w:val="0"/>
          <w:marBottom w:val="0"/>
          <w:divBdr>
            <w:top w:val="none" w:sz="0" w:space="0" w:color="auto"/>
            <w:left w:val="none" w:sz="0" w:space="0" w:color="auto"/>
            <w:bottom w:val="none" w:sz="0" w:space="0" w:color="auto"/>
            <w:right w:val="none" w:sz="0" w:space="0" w:color="auto"/>
          </w:divBdr>
          <w:divsChild>
            <w:div w:id="768356349">
              <w:marLeft w:val="0"/>
              <w:marRight w:val="0"/>
              <w:marTop w:val="0"/>
              <w:marBottom w:val="0"/>
              <w:divBdr>
                <w:top w:val="none" w:sz="0" w:space="0" w:color="auto"/>
                <w:left w:val="none" w:sz="0" w:space="0" w:color="auto"/>
                <w:bottom w:val="none" w:sz="0" w:space="0" w:color="auto"/>
                <w:right w:val="none" w:sz="0" w:space="0" w:color="auto"/>
              </w:divBdr>
              <w:divsChild>
                <w:div w:id="689842356">
                  <w:marLeft w:val="0"/>
                  <w:marRight w:val="0"/>
                  <w:marTop w:val="0"/>
                  <w:marBottom w:val="0"/>
                  <w:divBdr>
                    <w:top w:val="none" w:sz="0" w:space="0" w:color="auto"/>
                    <w:left w:val="none" w:sz="0" w:space="0" w:color="auto"/>
                    <w:bottom w:val="none" w:sz="0" w:space="0" w:color="auto"/>
                    <w:right w:val="none" w:sz="0" w:space="0" w:color="auto"/>
                  </w:divBdr>
                </w:div>
                <w:div w:id="2006123244">
                  <w:marLeft w:val="0"/>
                  <w:marRight w:val="0"/>
                  <w:marTop w:val="0"/>
                  <w:marBottom w:val="0"/>
                  <w:divBdr>
                    <w:top w:val="none" w:sz="0" w:space="0" w:color="auto"/>
                    <w:left w:val="none" w:sz="0" w:space="0" w:color="auto"/>
                    <w:bottom w:val="none" w:sz="0" w:space="0" w:color="auto"/>
                    <w:right w:val="none" w:sz="0" w:space="0" w:color="auto"/>
                  </w:divBdr>
                  <w:divsChild>
                    <w:div w:id="1584487176">
                      <w:marLeft w:val="0"/>
                      <w:marRight w:val="0"/>
                      <w:marTop w:val="0"/>
                      <w:marBottom w:val="0"/>
                      <w:divBdr>
                        <w:top w:val="none" w:sz="0" w:space="0" w:color="auto"/>
                        <w:left w:val="none" w:sz="0" w:space="0" w:color="auto"/>
                        <w:bottom w:val="none" w:sz="0" w:space="0" w:color="auto"/>
                        <w:right w:val="none" w:sz="0" w:space="0" w:color="auto"/>
                      </w:divBdr>
                      <w:divsChild>
                        <w:div w:id="4069964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26115">
          <w:marLeft w:val="2100"/>
          <w:marRight w:val="0"/>
          <w:marTop w:val="0"/>
          <w:marBottom w:val="0"/>
          <w:divBdr>
            <w:top w:val="none" w:sz="0" w:space="0" w:color="auto"/>
            <w:left w:val="none" w:sz="0" w:space="0" w:color="auto"/>
            <w:bottom w:val="none" w:sz="0" w:space="0" w:color="auto"/>
            <w:right w:val="none" w:sz="0" w:space="0" w:color="auto"/>
          </w:divBdr>
          <w:divsChild>
            <w:div w:id="1866600898">
              <w:marLeft w:val="0"/>
              <w:marRight w:val="0"/>
              <w:marTop w:val="0"/>
              <w:marBottom w:val="0"/>
              <w:divBdr>
                <w:top w:val="none" w:sz="0" w:space="0" w:color="auto"/>
                <w:left w:val="none" w:sz="0" w:space="0" w:color="auto"/>
                <w:bottom w:val="none" w:sz="0" w:space="0" w:color="auto"/>
                <w:right w:val="none" w:sz="0" w:space="0" w:color="auto"/>
              </w:divBdr>
              <w:divsChild>
                <w:div w:id="49350075">
                  <w:marLeft w:val="0"/>
                  <w:marRight w:val="0"/>
                  <w:marTop w:val="0"/>
                  <w:marBottom w:val="0"/>
                  <w:divBdr>
                    <w:top w:val="none" w:sz="0" w:space="0" w:color="auto"/>
                    <w:left w:val="none" w:sz="0" w:space="0" w:color="auto"/>
                    <w:bottom w:val="none" w:sz="0" w:space="0" w:color="auto"/>
                    <w:right w:val="none" w:sz="0" w:space="0" w:color="auto"/>
                  </w:divBdr>
                  <w:divsChild>
                    <w:div w:id="395789130">
                      <w:marLeft w:val="0"/>
                      <w:marRight w:val="0"/>
                      <w:marTop w:val="0"/>
                      <w:marBottom w:val="0"/>
                      <w:divBdr>
                        <w:top w:val="none" w:sz="0" w:space="0" w:color="auto"/>
                        <w:left w:val="none" w:sz="0" w:space="0" w:color="auto"/>
                        <w:bottom w:val="none" w:sz="0" w:space="0" w:color="auto"/>
                        <w:right w:val="none" w:sz="0" w:space="0" w:color="auto"/>
                      </w:divBdr>
                    </w:div>
                  </w:divsChild>
                </w:div>
                <w:div w:id="255484318">
                  <w:marLeft w:val="0"/>
                  <w:marRight w:val="0"/>
                  <w:marTop w:val="0"/>
                  <w:marBottom w:val="0"/>
                  <w:divBdr>
                    <w:top w:val="none" w:sz="0" w:space="0" w:color="auto"/>
                    <w:left w:val="none" w:sz="0" w:space="0" w:color="auto"/>
                    <w:bottom w:val="none" w:sz="0" w:space="0" w:color="auto"/>
                    <w:right w:val="none" w:sz="0" w:space="0" w:color="auto"/>
                  </w:divBdr>
                  <w:divsChild>
                    <w:div w:id="1165784942">
                      <w:marLeft w:val="0"/>
                      <w:marRight w:val="0"/>
                      <w:marTop w:val="0"/>
                      <w:marBottom w:val="0"/>
                      <w:divBdr>
                        <w:top w:val="none" w:sz="0" w:space="0" w:color="auto"/>
                        <w:left w:val="none" w:sz="0" w:space="0" w:color="auto"/>
                        <w:bottom w:val="none" w:sz="0" w:space="0" w:color="auto"/>
                        <w:right w:val="none" w:sz="0" w:space="0" w:color="auto"/>
                      </w:divBdr>
                    </w:div>
                    <w:div w:id="1887791405">
                      <w:marLeft w:val="0"/>
                      <w:marRight w:val="0"/>
                      <w:marTop w:val="0"/>
                      <w:marBottom w:val="0"/>
                      <w:divBdr>
                        <w:top w:val="none" w:sz="0" w:space="0" w:color="auto"/>
                        <w:left w:val="none" w:sz="0" w:space="0" w:color="auto"/>
                        <w:bottom w:val="none" w:sz="0" w:space="0" w:color="auto"/>
                        <w:right w:val="none" w:sz="0" w:space="0" w:color="auto"/>
                      </w:divBdr>
                    </w:div>
                    <w:div w:id="19325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2521">
          <w:marLeft w:val="2100"/>
          <w:marRight w:val="0"/>
          <w:marTop w:val="0"/>
          <w:marBottom w:val="0"/>
          <w:divBdr>
            <w:top w:val="none" w:sz="0" w:space="0" w:color="auto"/>
            <w:left w:val="none" w:sz="0" w:space="0" w:color="auto"/>
            <w:bottom w:val="none" w:sz="0" w:space="0" w:color="auto"/>
            <w:right w:val="none" w:sz="0" w:space="0" w:color="auto"/>
          </w:divBdr>
          <w:divsChild>
            <w:div w:id="25067442">
              <w:marLeft w:val="0"/>
              <w:marRight w:val="0"/>
              <w:marTop w:val="0"/>
              <w:marBottom w:val="300"/>
              <w:divBdr>
                <w:top w:val="none" w:sz="0" w:space="0" w:color="auto"/>
                <w:left w:val="none" w:sz="0" w:space="0" w:color="auto"/>
                <w:bottom w:val="none" w:sz="0" w:space="0" w:color="auto"/>
                <w:right w:val="none" w:sz="0" w:space="0" w:color="auto"/>
              </w:divBdr>
              <w:divsChild>
                <w:div w:id="1152411168">
                  <w:marLeft w:val="0"/>
                  <w:marRight w:val="0"/>
                  <w:marTop w:val="0"/>
                  <w:marBottom w:val="0"/>
                  <w:divBdr>
                    <w:top w:val="none" w:sz="0" w:space="0" w:color="auto"/>
                    <w:left w:val="none" w:sz="0" w:space="0" w:color="auto"/>
                    <w:bottom w:val="none" w:sz="0" w:space="0" w:color="auto"/>
                    <w:right w:val="none" w:sz="0" w:space="0" w:color="auto"/>
                  </w:divBdr>
                  <w:divsChild>
                    <w:div w:id="401223283">
                      <w:marLeft w:val="0"/>
                      <w:marRight w:val="0"/>
                      <w:marTop w:val="0"/>
                      <w:marBottom w:val="0"/>
                      <w:divBdr>
                        <w:top w:val="none" w:sz="0" w:space="0" w:color="auto"/>
                        <w:left w:val="none" w:sz="0" w:space="0" w:color="auto"/>
                        <w:bottom w:val="none" w:sz="0" w:space="0" w:color="auto"/>
                        <w:right w:val="none" w:sz="0" w:space="0" w:color="auto"/>
                      </w:divBdr>
                      <w:divsChild>
                        <w:div w:id="611134036">
                          <w:marLeft w:val="0"/>
                          <w:marRight w:val="0"/>
                          <w:marTop w:val="0"/>
                          <w:marBottom w:val="0"/>
                          <w:divBdr>
                            <w:top w:val="none" w:sz="0" w:space="0" w:color="auto"/>
                            <w:left w:val="none" w:sz="0" w:space="0" w:color="auto"/>
                            <w:bottom w:val="none" w:sz="0" w:space="0" w:color="auto"/>
                            <w:right w:val="none" w:sz="0" w:space="0" w:color="auto"/>
                          </w:divBdr>
                        </w:div>
                        <w:div w:id="647322891">
                          <w:marLeft w:val="0"/>
                          <w:marRight w:val="0"/>
                          <w:marTop w:val="0"/>
                          <w:marBottom w:val="0"/>
                          <w:divBdr>
                            <w:top w:val="none" w:sz="0" w:space="0" w:color="auto"/>
                            <w:left w:val="none" w:sz="0" w:space="0" w:color="auto"/>
                            <w:bottom w:val="none" w:sz="0" w:space="0" w:color="auto"/>
                            <w:right w:val="none" w:sz="0" w:space="0" w:color="auto"/>
                          </w:divBdr>
                        </w:div>
                        <w:div w:id="1550336365">
                          <w:marLeft w:val="0"/>
                          <w:marRight w:val="0"/>
                          <w:marTop w:val="0"/>
                          <w:marBottom w:val="0"/>
                          <w:divBdr>
                            <w:top w:val="none" w:sz="0" w:space="0" w:color="auto"/>
                            <w:left w:val="none" w:sz="0" w:space="0" w:color="auto"/>
                            <w:bottom w:val="none" w:sz="0" w:space="0" w:color="auto"/>
                            <w:right w:val="none" w:sz="0" w:space="0" w:color="auto"/>
                          </w:divBdr>
                        </w:div>
                      </w:divsChild>
                    </w:div>
                    <w:div w:id="1152138039">
                      <w:marLeft w:val="0"/>
                      <w:marRight w:val="0"/>
                      <w:marTop w:val="0"/>
                      <w:marBottom w:val="0"/>
                      <w:divBdr>
                        <w:top w:val="none" w:sz="0" w:space="0" w:color="auto"/>
                        <w:left w:val="none" w:sz="0" w:space="0" w:color="auto"/>
                        <w:bottom w:val="none" w:sz="0" w:space="0" w:color="auto"/>
                        <w:right w:val="none" w:sz="0" w:space="0" w:color="auto"/>
                      </w:divBdr>
                      <w:divsChild>
                        <w:div w:id="20730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740712">
              <w:marLeft w:val="0"/>
              <w:marRight w:val="0"/>
              <w:marTop w:val="0"/>
              <w:marBottom w:val="0"/>
              <w:divBdr>
                <w:top w:val="none" w:sz="0" w:space="0" w:color="auto"/>
                <w:left w:val="none" w:sz="0" w:space="0" w:color="auto"/>
                <w:bottom w:val="none" w:sz="0" w:space="0" w:color="auto"/>
                <w:right w:val="none" w:sz="0" w:space="0" w:color="auto"/>
              </w:divBdr>
              <w:divsChild>
                <w:div w:id="1734159879">
                  <w:marLeft w:val="0"/>
                  <w:marRight w:val="0"/>
                  <w:marTop w:val="0"/>
                  <w:marBottom w:val="105"/>
                  <w:divBdr>
                    <w:top w:val="none" w:sz="0" w:space="0" w:color="auto"/>
                    <w:left w:val="none" w:sz="0" w:space="0" w:color="auto"/>
                    <w:bottom w:val="none" w:sz="0" w:space="0" w:color="auto"/>
                    <w:right w:val="none" w:sz="0" w:space="0" w:color="auto"/>
                  </w:divBdr>
                </w:div>
                <w:div w:id="2139488314">
                  <w:marLeft w:val="0"/>
                  <w:marRight w:val="0"/>
                  <w:marTop w:val="0"/>
                  <w:marBottom w:val="0"/>
                  <w:divBdr>
                    <w:top w:val="none" w:sz="0" w:space="0" w:color="auto"/>
                    <w:left w:val="none" w:sz="0" w:space="0" w:color="auto"/>
                    <w:bottom w:val="none" w:sz="0" w:space="0" w:color="auto"/>
                    <w:right w:val="none" w:sz="0" w:space="0" w:color="auto"/>
                  </w:divBdr>
                  <w:divsChild>
                    <w:div w:id="536360940">
                      <w:marLeft w:val="0"/>
                      <w:marRight w:val="0"/>
                      <w:marTop w:val="0"/>
                      <w:marBottom w:val="0"/>
                      <w:divBdr>
                        <w:top w:val="none" w:sz="0" w:space="0" w:color="auto"/>
                        <w:left w:val="none" w:sz="0" w:space="0" w:color="auto"/>
                        <w:bottom w:val="none" w:sz="0" w:space="0" w:color="auto"/>
                        <w:right w:val="none" w:sz="0" w:space="0" w:color="auto"/>
                      </w:divBdr>
                    </w:div>
                    <w:div w:id="702751847">
                      <w:marLeft w:val="0"/>
                      <w:marRight w:val="0"/>
                      <w:marTop w:val="0"/>
                      <w:marBottom w:val="75"/>
                      <w:divBdr>
                        <w:top w:val="none" w:sz="0" w:space="0" w:color="auto"/>
                        <w:left w:val="none" w:sz="0" w:space="0" w:color="auto"/>
                        <w:bottom w:val="none" w:sz="0" w:space="0" w:color="auto"/>
                        <w:right w:val="none" w:sz="0" w:space="0" w:color="auto"/>
                      </w:divBdr>
                    </w:div>
                    <w:div w:id="11894427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3588789">
              <w:marLeft w:val="0"/>
              <w:marRight w:val="0"/>
              <w:marTop w:val="0"/>
              <w:marBottom w:val="0"/>
              <w:divBdr>
                <w:top w:val="none" w:sz="0" w:space="0" w:color="auto"/>
                <w:left w:val="none" w:sz="0" w:space="0" w:color="auto"/>
                <w:bottom w:val="none" w:sz="0" w:space="0" w:color="auto"/>
                <w:right w:val="none" w:sz="0" w:space="0" w:color="auto"/>
              </w:divBdr>
              <w:divsChild>
                <w:div w:id="1495753910">
                  <w:marLeft w:val="0"/>
                  <w:marRight w:val="0"/>
                  <w:marTop w:val="0"/>
                  <w:marBottom w:val="0"/>
                  <w:divBdr>
                    <w:top w:val="none" w:sz="0" w:space="0" w:color="auto"/>
                    <w:left w:val="none" w:sz="0" w:space="0" w:color="auto"/>
                    <w:bottom w:val="none" w:sz="0" w:space="0" w:color="auto"/>
                    <w:right w:val="none" w:sz="0" w:space="0" w:color="auto"/>
                  </w:divBdr>
                  <w:divsChild>
                    <w:div w:id="45181919">
                      <w:marLeft w:val="0"/>
                      <w:marRight w:val="0"/>
                      <w:marTop w:val="0"/>
                      <w:marBottom w:val="75"/>
                      <w:divBdr>
                        <w:top w:val="none" w:sz="0" w:space="0" w:color="auto"/>
                        <w:left w:val="none" w:sz="0" w:space="0" w:color="auto"/>
                        <w:bottom w:val="none" w:sz="0" w:space="0" w:color="auto"/>
                        <w:right w:val="none" w:sz="0" w:space="0" w:color="auto"/>
                      </w:divBdr>
                    </w:div>
                    <w:div w:id="1523544112">
                      <w:marLeft w:val="0"/>
                      <w:marRight w:val="0"/>
                      <w:marTop w:val="0"/>
                      <w:marBottom w:val="75"/>
                      <w:divBdr>
                        <w:top w:val="none" w:sz="0" w:space="0" w:color="auto"/>
                        <w:left w:val="none" w:sz="0" w:space="0" w:color="auto"/>
                        <w:bottom w:val="none" w:sz="0" w:space="0" w:color="auto"/>
                        <w:right w:val="none" w:sz="0" w:space="0" w:color="auto"/>
                      </w:divBdr>
                    </w:div>
                    <w:div w:id="1849521926">
                      <w:marLeft w:val="0"/>
                      <w:marRight w:val="0"/>
                      <w:marTop w:val="0"/>
                      <w:marBottom w:val="0"/>
                      <w:divBdr>
                        <w:top w:val="none" w:sz="0" w:space="0" w:color="auto"/>
                        <w:left w:val="none" w:sz="0" w:space="0" w:color="auto"/>
                        <w:bottom w:val="none" w:sz="0" w:space="0" w:color="auto"/>
                        <w:right w:val="none" w:sz="0" w:space="0" w:color="auto"/>
                      </w:divBdr>
                    </w:div>
                  </w:divsChild>
                </w:div>
                <w:div w:id="1818452144">
                  <w:marLeft w:val="0"/>
                  <w:marRight w:val="0"/>
                  <w:marTop w:val="0"/>
                  <w:marBottom w:val="105"/>
                  <w:divBdr>
                    <w:top w:val="none" w:sz="0" w:space="0" w:color="auto"/>
                    <w:left w:val="none" w:sz="0" w:space="0" w:color="auto"/>
                    <w:bottom w:val="none" w:sz="0" w:space="0" w:color="auto"/>
                    <w:right w:val="none" w:sz="0" w:space="0" w:color="auto"/>
                  </w:divBdr>
                </w:div>
              </w:divsChild>
            </w:div>
            <w:div w:id="1758166426">
              <w:marLeft w:val="0"/>
              <w:marRight w:val="0"/>
              <w:marTop w:val="0"/>
              <w:marBottom w:val="0"/>
              <w:divBdr>
                <w:top w:val="none" w:sz="0" w:space="0" w:color="auto"/>
                <w:left w:val="none" w:sz="0" w:space="0" w:color="auto"/>
                <w:bottom w:val="none" w:sz="0" w:space="0" w:color="auto"/>
                <w:right w:val="none" w:sz="0" w:space="0" w:color="auto"/>
              </w:divBdr>
              <w:divsChild>
                <w:div w:id="759375100">
                  <w:marLeft w:val="0"/>
                  <w:marRight w:val="0"/>
                  <w:marTop w:val="0"/>
                  <w:marBottom w:val="0"/>
                  <w:divBdr>
                    <w:top w:val="none" w:sz="0" w:space="0" w:color="auto"/>
                    <w:left w:val="none" w:sz="0" w:space="0" w:color="auto"/>
                    <w:bottom w:val="none" w:sz="0" w:space="0" w:color="auto"/>
                    <w:right w:val="none" w:sz="0" w:space="0" w:color="auto"/>
                  </w:divBdr>
                  <w:divsChild>
                    <w:div w:id="1012223848">
                      <w:marLeft w:val="0"/>
                      <w:marRight w:val="0"/>
                      <w:marTop w:val="0"/>
                      <w:marBottom w:val="75"/>
                      <w:divBdr>
                        <w:top w:val="none" w:sz="0" w:space="0" w:color="auto"/>
                        <w:left w:val="none" w:sz="0" w:space="0" w:color="auto"/>
                        <w:bottom w:val="none" w:sz="0" w:space="0" w:color="auto"/>
                        <w:right w:val="none" w:sz="0" w:space="0" w:color="auto"/>
                      </w:divBdr>
                    </w:div>
                    <w:div w:id="2001107761">
                      <w:marLeft w:val="0"/>
                      <w:marRight w:val="0"/>
                      <w:marTop w:val="0"/>
                      <w:marBottom w:val="0"/>
                      <w:divBdr>
                        <w:top w:val="none" w:sz="0" w:space="0" w:color="auto"/>
                        <w:left w:val="none" w:sz="0" w:space="0" w:color="auto"/>
                        <w:bottom w:val="none" w:sz="0" w:space="0" w:color="auto"/>
                        <w:right w:val="none" w:sz="0" w:space="0" w:color="auto"/>
                      </w:divBdr>
                    </w:div>
                    <w:div w:id="2072651894">
                      <w:marLeft w:val="0"/>
                      <w:marRight w:val="0"/>
                      <w:marTop w:val="0"/>
                      <w:marBottom w:val="75"/>
                      <w:divBdr>
                        <w:top w:val="none" w:sz="0" w:space="0" w:color="auto"/>
                        <w:left w:val="none" w:sz="0" w:space="0" w:color="auto"/>
                        <w:bottom w:val="none" w:sz="0" w:space="0" w:color="auto"/>
                        <w:right w:val="none" w:sz="0" w:space="0" w:color="auto"/>
                      </w:divBdr>
                    </w:div>
                  </w:divsChild>
                </w:div>
                <w:div w:id="1366755832">
                  <w:marLeft w:val="0"/>
                  <w:marRight w:val="0"/>
                  <w:marTop w:val="0"/>
                  <w:marBottom w:val="105"/>
                  <w:divBdr>
                    <w:top w:val="none" w:sz="0" w:space="0" w:color="auto"/>
                    <w:left w:val="none" w:sz="0" w:space="0" w:color="auto"/>
                    <w:bottom w:val="none" w:sz="0" w:space="0" w:color="auto"/>
                    <w:right w:val="none" w:sz="0" w:space="0" w:color="auto"/>
                  </w:divBdr>
                </w:div>
              </w:divsChild>
            </w:div>
            <w:div w:id="1775902128">
              <w:marLeft w:val="0"/>
              <w:marRight w:val="0"/>
              <w:marTop w:val="0"/>
              <w:marBottom w:val="0"/>
              <w:divBdr>
                <w:top w:val="none" w:sz="0" w:space="0" w:color="auto"/>
                <w:left w:val="none" w:sz="0" w:space="0" w:color="auto"/>
                <w:bottom w:val="none" w:sz="0" w:space="0" w:color="auto"/>
                <w:right w:val="none" w:sz="0" w:space="0" w:color="auto"/>
              </w:divBdr>
              <w:divsChild>
                <w:div w:id="789859119">
                  <w:marLeft w:val="0"/>
                  <w:marRight w:val="0"/>
                  <w:marTop w:val="0"/>
                  <w:marBottom w:val="0"/>
                  <w:divBdr>
                    <w:top w:val="none" w:sz="0" w:space="0" w:color="auto"/>
                    <w:left w:val="none" w:sz="0" w:space="0" w:color="auto"/>
                    <w:bottom w:val="none" w:sz="0" w:space="0" w:color="auto"/>
                    <w:right w:val="none" w:sz="0" w:space="0" w:color="auto"/>
                  </w:divBdr>
                  <w:divsChild>
                    <w:div w:id="86316195">
                      <w:marLeft w:val="0"/>
                      <w:marRight w:val="0"/>
                      <w:marTop w:val="0"/>
                      <w:marBottom w:val="75"/>
                      <w:divBdr>
                        <w:top w:val="none" w:sz="0" w:space="0" w:color="auto"/>
                        <w:left w:val="none" w:sz="0" w:space="0" w:color="auto"/>
                        <w:bottom w:val="none" w:sz="0" w:space="0" w:color="auto"/>
                        <w:right w:val="none" w:sz="0" w:space="0" w:color="auto"/>
                      </w:divBdr>
                    </w:div>
                    <w:div w:id="886189240">
                      <w:marLeft w:val="0"/>
                      <w:marRight w:val="0"/>
                      <w:marTop w:val="0"/>
                      <w:marBottom w:val="0"/>
                      <w:divBdr>
                        <w:top w:val="none" w:sz="0" w:space="0" w:color="auto"/>
                        <w:left w:val="none" w:sz="0" w:space="0" w:color="auto"/>
                        <w:bottom w:val="none" w:sz="0" w:space="0" w:color="auto"/>
                        <w:right w:val="none" w:sz="0" w:space="0" w:color="auto"/>
                      </w:divBdr>
                    </w:div>
                    <w:div w:id="958144281">
                      <w:marLeft w:val="0"/>
                      <w:marRight w:val="0"/>
                      <w:marTop w:val="0"/>
                      <w:marBottom w:val="75"/>
                      <w:divBdr>
                        <w:top w:val="none" w:sz="0" w:space="0" w:color="auto"/>
                        <w:left w:val="none" w:sz="0" w:space="0" w:color="auto"/>
                        <w:bottom w:val="none" w:sz="0" w:space="0" w:color="auto"/>
                        <w:right w:val="none" w:sz="0" w:space="0" w:color="auto"/>
                      </w:divBdr>
                    </w:div>
                  </w:divsChild>
                </w:div>
                <w:div w:id="205954886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725505">
      <w:bodyDiv w:val="1"/>
      <w:marLeft w:val="0"/>
      <w:marRight w:val="0"/>
      <w:marTop w:val="0"/>
      <w:marBottom w:val="0"/>
      <w:divBdr>
        <w:top w:val="none" w:sz="0" w:space="0" w:color="auto"/>
        <w:left w:val="none" w:sz="0" w:space="0" w:color="auto"/>
        <w:bottom w:val="none" w:sz="0" w:space="0" w:color="auto"/>
        <w:right w:val="none" w:sz="0" w:space="0" w:color="auto"/>
      </w:divBdr>
      <w:divsChild>
        <w:div w:id="149642847">
          <w:marLeft w:val="0"/>
          <w:marRight w:val="0"/>
          <w:marTop w:val="0"/>
          <w:marBottom w:val="0"/>
          <w:divBdr>
            <w:top w:val="none" w:sz="0" w:space="0" w:color="auto"/>
            <w:left w:val="none" w:sz="0" w:space="0" w:color="auto"/>
            <w:bottom w:val="none" w:sz="0" w:space="0" w:color="auto"/>
            <w:right w:val="none" w:sz="0" w:space="0" w:color="auto"/>
          </w:divBdr>
          <w:divsChild>
            <w:div w:id="636646088">
              <w:marLeft w:val="0"/>
              <w:marRight w:val="0"/>
              <w:marTop w:val="0"/>
              <w:marBottom w:val="0"/>
              <w:divBdr>
                <w:top w:val="none" w:sz="0" w:space="0" w:color="auto"/>
                <w:left w:val="none" w:sz="0" w:space="0" w:color="auto"/>
                <w:bottom w:val="none" w:sz="0" w:space="0" w:color="auto"/>
                <w:right w:val="none" w:sz="0" w:space="0" w:color="auto"/>
              </w:divBdr>
              <w:divsChild>
                <w:div w:id="14254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4783">
          <w:marLeft w:val="0"/>
          <w:marRight w:val="0"/>
          <w:marTop w:val="225"/>
          <w:marBottom w:val="0"/>
          <w:divBdr>
            <w:top w:val="none" w:sz="0" w:space="0" w:color="auto"/>
            <w:left w:val="none" w:sz="0" w:space="0" w:color="auto"/>
            <w:bottom w:val="none" w:sz="0" w:space="0" w:color="auto"/>
            <w:right w:val="none" w:sz="0" w:space="0" w:color="auto"/>
          </w:divBdr>
          <w:divsChild>
            <w:div w:id="793981416">
              <w:marLeft w:val="0"/>
              <w:marRight w:val="0"/>
              <w:marTop w:val="0"/>
              <w:marBottom w:val="0"/>
              <w:divBdr>
                <w:top w:val="none" w:sz="0" w:space="0" w:color="auto"/>
                <w:left w:val="none" w:sz="0" w:space="0" w:color="auto"/>
                <w:bottom w:val="none" w:sz="0" w:space="0" w:color="auto"/>
                <w:right w:val="none" w:sz="0" w:space="0" w:color="auto"/>
              </w:divBdr>
              <w:divsChild>
                <w:div w:id="972908909">
                  <w:marLeft w:val="0"/>
                  <w:marRight w:val="0"/>
                  <w:marTop w:val="0"/>
                  <w:marBottom w:val="0"/>
                  <w:divBdr>
                    <w:top w:val="none" w:sz="0" w:space="0" w:color="auto"/>
                    <w:left w:val="none" w:sz="0" w:space="0" w:color="auto"/>
                    <w:bottom w:val="none" w:sz="0" w:space="0" w:color="auto"/>
                    <w:right w:val="none" w:sz="0" w:space="0" w:color="auto"/>
                  </w:divBdr>
                  <w:divsChild>
                    <w:div w:id="522086137">
                      <w:marLeft w:val="0"/>
                      <w:marRight w:val="0"/>
                      <w:marTop w:val="0"/>
                      <w:marBottom w:val="0"/>
                      <w:divBdr>
                        <w:top w:val="none" w:sz="0" w:space="0" w:color="auto"/>
                        <w:left w:val="none" w:sz="0" w:space="0" w:color="auto"/>
                        <w:bottom w:val="none" w:sz="0" w:space="0" w:color="auto"/>
                        <w:right w:val="none" w:sz="0" w:space="0" w:color="auto"/>
                      </w:divBdr>
                    </w:div>
                    <w:div w:id="19902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78148">
              <w:marLeft w:val="0"/>
              <w:marRight w:val="0"/>
              <w:marTop w:val="0"/>
              <w:marBottom w:val="225"/>
              <w:divBdr>
                <w:top w:val="none" w:sz="0" w:space="0" w:color="auto"/>
                <w:left w:val="none" w:sz="0" w:space="0" w:color="auto"/>
                <w:bottom w:val="none" w:sz="0" w:space="0" w:color="auto"/>
                <w:right w:val="none" w:sz="0" w:space="0" w:color="auto"/>
              </w:divBdr>
            </w:div>
          </w:divsChild>
        </w:div>
        <w:div w:id="840243497">
          <w:marLeft w:val="0"/>
          <w:marRight w:val="0"/>
          <w:marTop w:val="225"/>
          <w:marBottom w:val="0"/>
          <w:divBdr>
            <w:top w:val="none" w:sz="0" w:space="0" w:color="auto"/>
            <w:left w:val="none" w:sz="0" w:space="0" w:color="auto"/>
            <w:bottom w:val="none" w:sz="0" w:space="0" w:color="auto"/>
            <w:right w:val="none" w:sz="0" w:space="0" w:color="auto"/>
          </w:divBdr>
          <w:divsChild>
            <w:div w:id="1137842686">
              <w:marLeft w:val="0"/>
              <w:marRight w:val="0"/>
              <w:marTop w:val="0"/>
              <w:marBottom w:val="0"/>
              <w:divBdr>
                <w:top w:val="none" w:sz="0" w:space="0" w:color="auto"/>
                <w:left w:val="none" w:sz="0" w:space="0" w:color="auto"/>
                <w:bottom w:val="none" w:sz="0" w:space="0" w:color="auto"/>
                <w:right w:val="none" w:sz="0" w:space="0" w:color="auto"/>
              </w:divBdr>
              <w:divsChild>
                <w:div w:id="1136147442">
                  <w:marLeft w:val="0"/>
                  <w:marRight w:val="0"/>
                  <w:marTop w:val="150"/>
                  <w:marBottom w:val="0"/>
                  <w:divBdr>
                    <w:top w:val="none" w:sz="0" w:space="0" w:color="auto"/>
                    <w:left w:val="none" w:sz="0" w:space="0" w:color="auto"/>
                    <w:bottom w:val="none" w:sz="0" w:space="0" w:color="auto"/>
                    <w:right w:val="none" w:sz="0" w:space="0" w:color="auto"/>
                  </w:divBdr>
                </w:div>
                <w:div w:id="19836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54963">
      <w:bodyDiv w:val="1"/>
      <w:marLeft w:val="0"/>
      <w:marRight w:val="0"/>
      <w:marTop w:val="0"/>
      <w:marBottom w:val="0"/>
      <w:divBdr>
        <w:top w:val="none" w:sz="0" w:space="0" w:color="auto"/>
        <w:left w:val="none" w:sz="0" w:space="0" w:color="auto"/>
        <w:bottom w:val="none" w:sz="0" w:space="0" w:color="auto"/>
        <w:right w:val="none" w:sz="0" w:space="0" w:color="auto"/>
      </w:divBdr>
      <w:divsChild>
        <w:div w:id="1089349603">
          <w:marLeft w:val="0"/>
          <w:marRight w:val="0"/>
          <w:marTop w:val="225"/>
          <w:marBottom w:val="0"/>
          <w:divBdr>
            <w:top w:val="none" w:sz="0" w:space="0" w:color="auto"/>
            <w:left w:val="none" w:sz="0" w:space="0" w:color="auto"/>
            <w:bottom w:val="none" w:sz="0" w:space="0" w:color="auto"/>
            <w:right w:val="none" w:sz="0" w:space="0" w:color="auto"/>
          </w:divBdr>
          <w:divsChild>
            <w:div w:id="1605336805">
              <w:marLeft w:val="0"/>
              <w:marRight w:val="0"/>
              <w:marTop w:val="0"/>
              <w:marBottom w:val="0"/>
              <w:divBdr>
                <w:top w:val="none" w:sz="0" w:space="0" w:color="auto"/>
                <w:left w:val="none" w:sz="0" w:space="0" w:color="auto"/>
                <w:bottom w:val="none" w:sz="0" w:space="0" w:color="auto"/>
                <w:right w:val="none" w:sz="0" w:space="0" w:color="auto"/>
              </w:divBdr>
              <w:divsChild>
                <w:div w:id="1640576003">
                  <w:marLeft w:val="0"/>
                  <w:marRight w:val="0"/>
                  <w:marTop w:val="0"/>
                  <w:marBottom w:val="0"/>
                  <w:divBdr>
                    <w:top w:val="none" w:sz="0" w:space="0" w:color="auto"/>
                    <w:left w:val="none" w:sz="0" w:space="0" w:color="auto"/>
                    <w:bottom w:val="none" w:sz="0" w:space="0" w:color="auto"/>
                    <w:right w:val="none" w:sz="0" w:space="0" w:color="auto"/>
                  </w:divBdr>
                </w:div>
                <w:div w:id="2015958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45871392">
          <w:marLeft w:val="0"/>
          <w:marRight w:val="0"/>
          <w:marTop w:val="225"/>
          <w:marBottom w:val="0"/>
          <w:divBdr>
            <w:top w:val="none" w:sz="0" w:space="0" w:color="auto"/>
            <w:left w:val="none" w:sz="0" w:space="0" w:color="auto"/>
            <w:bottom w:val="none" w:sz="0" w:space="0" w:color="auto"/>
            <w:right w:val="none" w:sz="0" w:space="0" w:color="auto"/>
          </w:divBdr>
          <w:divsChild>
            <w:div w:id="196478965">
              <w:marLeft w:val="0"/>
              <w:marRight w:val="0"/>
              <w:marTop w:val="0"/>
              <w:marBottom w:val="225"/>
              <w:divBdr>
                <w:top w:val="none" w:sz="0" w:space="0" w:color="auto"/>
                <w:left w:val="none" w:sz="0" w:space="0" w:color="auto"/>
                <w:bottom w:val="none" w:sz="0" w:space="0" w:color="auto"/>
                <w:right w:val="none" w:sz="0" w:space="0" w:color="auto"/>
              </w:divBdr>
            </w:div>
            <w:div w:id="871647753">
              <w:marLeft w:val="0"/>
              <w:marRight w:val="0"/>
              <w:marTop w:val="0"/>
              <w:marBottom w:val="0"/>
              <w:divBdr>
                <w:top w:val="none" w:sz="0" w:space="0" w:color="auto"/>
                <w:left w:val="none" w:sz="0" w:space="0" w:color="auto"/>
                <w:bottom w:val="none" w:sz="0" w:space="0" w:color="auto"/>
                <w:right w:val="none" w:sz="0" w:space="0" w:color="auto"/>
              </w:divBdr>
              <w:divsChild>
                <w:div w:id="2095778998">
                  <w:marLeft w:val="0"/>
                  <w:marRight w:val="0"/>
                  <w:marTop w:val="0"/>
                  <w:marBottom w:val="0"/>
                  <w:divBdr>
                    <w:top w:val="none" w:sz="0" w:space="0" w:color="auto"/>
                    <w:left w:val="none" w:sz="0" w:space="0" w:color="auto"/>
                    <w:bottom w:val="none" w:sz="0" w:space="0" w:color="auto"/>
                    <w:right w:val="none" w:sz="0" w:space="0" w:color="auto"/>
                  </w:divBdr>
                  <w:divsChild>
                    <w:div w:id="1576667446">
                      <w:marLeft w:val="0"/>
                      <w:marRight w:val="0"/>
                      <w:marTop w:val="0"/>
                      <w:marBottom w:val="0"/>
                      <w:divBdr>
                        <w:top w:val="none" w:sz="0" w:space="0" w:color="auto"/>
                        <w:left w:val="none" w:sz="0" w:space="0" w:color="auto"/>
                        <w:bottom w:val="none" w:sz="0" w:space="0" w:color="auto"/>
                        <w:right w:val="none" w:sz="0" w:space="0" w:color="auto"/>
                      </w:divBdr>
                    </w:div>
                    <w:div w:id="19710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91457">
          <w:marLeft w:val="0"/>
          <w:marRight w:val="0"/>
          <w:marTop w:val="0"/>
          <w:marBottom w:val="0"/>
          <w:divBdr>
            <w:top w:val="none" w:sz="0" w:space="0" w:color="auto"/>
            <w:left w:val="none" w:sz="0" w:space="0" w:color="auto"/>
            <w:bottom w:val="none" w:sz="0" w:space="0" w:color="auto"/>
            <w:right w:val="none" w:sz="0" w:space="0" w:color="auto"/>
          </w:divBdr>
          <w:divsChild>
            <w:div w:id="1881933350">
              <w:marLeft w:val="0"/>
              <w:marRight w:val="0"/>
              <w:marTop w:val="0"/>
              <w:marBottom w:val="0"/>
              <w:divBdr>
                <w:top w:val="none" w:sz="0" w:space="0" w:color="auto"/>
                <w:left w:val="none" w:sz="0" w:space="0" w:color="auto"/>
                <w:bottom w:val="none" w:sz="0" w:space="0" w:color="auto"/>
                <w:right w:val="none" w:sz="0" w:space="0" w:color="auto"/>
              </w:divBdr>
              <w:divsChild>
                <w:div w:id="11369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2794">
      <w:bodyDiv w:val="1"/>
      <w:marLeft w:val="0"/>
      <w:marRight w:val="0"/>
      <w:marTop w:val="0"/>
      <w:marBottom w:val="0"/>
      <w:divBdr>
        <w:top w:val="none" w:sz="0" w:space="0" w:color="auto"/>
        <w:left w:val="none" w:sz="0" w:space="0" w:color="auto"/>
        <w:bottom w:val="none" w:sz="0" w:space="0" w:color="auto"/>
        <w:right w:val="none" w:sz="0" w:space="0" w:color="auto"/>
      </w:divBdr>
    </w:div>
    <w:div w:id="62459001">
      <w:bodyDiv w:val="1"/>
      <w:marLeft w:val="0"/>
      <w:marRight w:val="0"/>
      <w:marTop w:val="0"/>
      <w:marBottom w:val="0"/>
      <w:divBdr>
        <w:top w:val="none" w:sz="0" w:space="0" w:color="auto"/>
        <w:left w:val="none" w:sz="0" w:space="0" w:color="auto"/>
        <w:bottom w:val="none" w:sz="0" w:space="0" w:color="auto"/>
        <w:right w:val="none" w:sz="0" w:space="0" w:color="auto"/>
      </w:divBdr>
      <w:divsChild>
        <w:div w:id="443306469">
          <w:marLeft w:val="0"/>
          <w:marRight w:val="0"/>
          <w:marTop w:val="0"/>
          <w:marBottom w:val="150"/>
          <w:divBdr>
            <w:top w:val="none" w:sz="0" w:space="0" w:color="auto"/>
            <w:left w:val="none" w:sz="0" w:space="0" w:color="auto"/>
            <w:bottom w:val="none" w:sz="0" w:space="0" w:color="auto"/>
            <w:right w:val="none" w:sz="0" w:space="0" w:color="auto"/>
          </w:divBdr>
          <w:divsChild>
            <w:div w:id="303778909">
              <w:marLeft w:val="0"/>
              <w:marRight w:val="0"/>
              <w:marTop w:val="300"/>
              <w:marBottom w:val="0"/>
              <w:divBdr>
                <w:top w:val="none" w:sz="0" w:space="0" w:color="auto"/>
                <w:left w:val="none" w:sz="0" w:space="0" w:color="auto"/>
                <w:bottom w:val="none" w:sz="0" w:space="0" w:color="auto"/>
                <w:right w:val="none" w:sz="0" w:space="0" w:color="auto"/>
              </w:divBdr>
            </w:div>
            <w:div w:id="1128160309">
              <w:marLeft w:val="0"/>
              <w:marRight w:val="0"/>
              <w:marTop w:val="0"/>
              <w:marBottom w:val="0"/>
              <w:divBdr>
                <w:top w:val="none" w:sz="0" w:space="0" w:color="auto"/>
                <w:left w:val="none" w:sz="0" w:space="0" w:color="auto"/>
                <w:bottom w:val="none" w:sz="0" w:space="0" w:color="auto"/>
                <w:right w:val="none" w:sz="0" w:space="0" w:color="auto"/>
              </w:divBdr>
              <w:divsChild>
                <w:div w:id="250939804">
                  <w:marLeft w:val="0"/>
                  <w:marRight w:val="0"/>
                  <w:marTop w:val="0"/>
                  <w:marBottom w:val="0"/>
                  <w:divBdr>
                    <w:top w:val="none" w:sz="0" w:space="0" w:color="auto"/>
                    <w:left w:val="none" w:sz="0" w:space="0" w:color="auto"/>
                    <w:bottom w:val="none" w:sz="0" w:space="0" w:color="auto"/>
                    <w:right w:val="none" w:sz="0" w:space="0" w:color="auto"/>
                  </w:divBdr>
                  <w:divsChild>
                    <w:div w:id="808597074">
                      <w:marLeft w:val="0"/>
                      <w:marRight w:val="0"/>
                      <w:marTop w:val="0"/>
                      <w:marBottom w:val="0"/>
                      <w:divBdr>
                        <w:top w:val="none" w:sz="0" w:space="0" w:color="auto"/>
                        <w:left w:val="none" w:sz="0" w:space="0" w:color="auto"/>
                        <w:bottom w:val="none" w:sz="0" w:space="0" w:color="auto"/>
                        <w:right w:val="none" w:sz="0" w:space="0" w:color="auto"/>
                      </w:divBdr>
                      <w:divsChild>
                        <w:div w:id="231621391">
                          <w:marLeft w:val="0"/>
                          <w:marRight w:val="0"/>
                          <w:marTop w:val="0"/>
                          <w:marBottom w:val="0"/>
                          <w:divBdr>
                            <w:top w:val="none" w:sz="0" w:space="0" w:color="auto"/>
                            <w:left w:val="none" w:sz="0" w:space="0" w:color="auto"/>
                            <w:bottom w:val="none" w:sz="0" w:space="0" w:color="auto"/>
                            <w:right w:val="none" w:sz="0" w:space="0" w:color="auto"/>
                          </w:divBdr>
                          <w:divsChild>
                            <w:div w:id="1410224988">
                              <w:marLeft w:val="0"/>
                              <w:marRight w:val="0"/>
                              <w:marTop w:val="0"/>
                              <w:marBottom w:val="0"/>
                              <w:divBdr>
                                <w:top w:val="none" w:sz="0" w:space="0" w:color="auto"/>
                                <w:left w:val="none" w:sz="0" w:space="0" w:color="auto"/>
                                <w:bottom w:val="none" w:sz="0" w:space="0" w:color="auto"/>
                                <w:right w:val="none" w:sz="0" w:space="0" w:color="auto"/>
                              </w:divBdr>
                              <w:divsChild>
                                <w:div w:id="1406340065">
                                  <w:marLeft w:val="0"/>
                                  <w:marRight w:val="0"/>
                                  <w:marTop w:val="0"/>
                                  <w:marBottom w:val="0"/>
                                  <w:divBdr>
                                    <w:top w:val="none" w:sz="0" w:space="0" w:color="auto"/>
                                    <w:left w:val="none" w:sz="0" w:space="0" w:color="auto"/>
                                    <w:bottom w:val="none" w:sz="0" w:space="0" w:color="auto"/>
                                    <w:right w:val="none" w:sz="0" w:space="0" w:color="auto"/>
                                  </w:divBdr>
                                  <w:divsChild>
                                    <w:div w:id="1832333985">
                                      <w:marLeft w:val="0"/>
                                      <w:marRight w:val="0"/>
                                      <w:marTop w:val="0"/>
                                      <w:marBottom w:val="0"/>
                                      <w:divBdr>
                                        <w:top w:val="none" w:sz="0" w:space="0" w:color="auto"/>
                                        <w:left w:val="none" w:sz="0" w:space="0" w:color="auto"/>
                                        <w:bottom w:val="none" w:sz="0" w:space="0" w:color="auto"/>
                                        <w:right w:val="none" w:sz="0" w:space="0" w:color="auto"/>
                                      </w:divBdr>
                                      <w:divsChild>
                                        <w:div w:id="1359041211">
                                          <w:marLeft w:val="0"/>
                                          <w:marRight w:val="0"/>
                                          <w:marTop w:val="0"/>
                                          <w:marBottom w:val="0"/>
                                          <w:divBdr>
                                            <w:top w:val="none" w:sz="0" w:space="0" w:color="auto"/>
                                            <w:left w:val="none" w:sz="0" w:space="0" w:color="auto"/>
                                            <w:bottom w:val="none" w:sz="0" w:space="0" w:color="auto"/>
                                            <w:right w:val="none" w:sz="0" w:space="0" w:color="auto"/>
                                          </w:divBdr>
                                          <w:divsChild>
                                            <w:div w:id="679965720">
                                              <w:marLeft w:val="0"/>
                                              <w:marRight w:val="0"/>
                                              <w:marTop w:val="0"/>
                                              <w:marBottom w:val="0"/>
                                              <w:divBdr>
                                                <w:top w:val="none" w:sz="0" w:space="0" w:color="auto"/>
                                                <w:left w:val="none" w:sz="0" w:space="0" w:color="auto"/>
                                                <w:bottom w:val="none" w:sz="0" w:space="0" w:color="auto"/>
                                                <w:right w:val="none" w:sz="0" w:space="0" w:color="auto"/>
                                              </w:divBdr>
                                            </w:div>
                                            <w:div w:id="17654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053592">
          <w:marLeft w:val="0"/>
          <w:marRight w:val="0"/>
          <w:marTop w:val="0"/>
          <w:marBottom w:val="0"/>
          <w:divBdr>
            <w:top w:val="none" w:sz="0" w:space="0" w:color="auto"/>
            <w:left w:val="none" w:sz="0" w:space="0" w:color="auto"/>
            <w:bottom w:val="none" w:sz="0" w:space="0" w:color="auto"/>
            <w:right w:val="none" w:sz="0" w:space="0" w:color="auto"/>
          </w:divBdr>
          <w:divsChild>
            <w:div w:id="44450645">
              <w:marLeft w:val="0"/>
              <w:marRight w:val="0"/>
              <w:marTop w:val="225"/>
              <w:marBottom w:val="0"/>
              <w:divBdr>
                <w:top w:val="none" w:sz="0" w:space="0" w:color="auto"/>
                <w:left w:val="none" w:sz="0" w:space="0" w:color="auto"/>
                <w:bottom w:val="none" w:sz="0" w:space="0" w:color="auto"/>
                <w:right w:val="none" w:sz="0" w:space="0" w:color="auto"/>
              </w:divBdr>
              <w:divsChild>
                <w:div w:id="698967597">
                  <w:marLeft w:val="0"/>
                  <w:marRight w:val="0"/>
                  <w:marTop w:val="0"/>
                  <w:marBottom w:val="0"/>
                  <w:divBdr>
                    <w:top w:val="none" w:sz="0" w:space="0" w:color="auto"/>
                    <w:left w:val="none" w:sz="0" w:space="0" w:color="auto"/>
                    <w:bottom w:val="none" w:sz="0" w:space="0" w:color="auto"/>
                    <w:right w:val="none" w:sz="0" w:space="0" w:color="auto"/>
                  </w:divBdr>
                </w:div>
              </w:divsChild>
            </w:div>
            <w:div w:id="102461538">
              <w:marLeft w:val="0"/>
              <w:marRight w:val="0"/>
              <w:marTop w:val="225"/>
              <w:marBottom w:val="0"/>
              <w:divBdr>
                <w:top w:val="none" w:sz="0" w:space="0" w:color="auto"/>
                <w:left w:val="none" w:sz="0" w:space="0" w:color="auto"/>
                <w:bottom w:val="none" w:sz="0" w:space="0" w:color="auto"/>
                <w:right w:val="none" w:sz="0" w:space="0" w:color="auto"/>
              </w:divBdr>
              <w:divsChild>
                <w:div w:id="813959142">
                  <w:marLeft w:val="0"/>
                  <w:marRight w:val="0"/>
                  <w:marTop w:val="0"/>
                  <w:marBottom w:val="0"/>
                  <w:divBdr>
                    <w:top w:val="none" w:sz="0" w:space="0" w:color="auto"/>
                    <w:left w:val="none" w:sz="0" w:space="0" w:color="auto"/>
                    <w:bottom w:val="none" w:sz="0" w:space="0" w:color="auto"/>
                    <w:right w:val="none" w:sz="0" w:space="0" w:color="auto"/>
                  </w:divBdr>
                  <w:divsChild>
                    <w:div w:id="733547879">
                      <w:marLeft w:val="0"/>
                      <w:marRight w:val="0"/>
                      <w:marTop w:val="0"/>
                      <w:marBottom w:val="0"/>
                      <w:divBdr>
                        <w:top w:val="single" w:sz="6" w:space="0" w:color="D9D9D9"/>
                        <w:left w:val="none" w:sz="0" w:space="0" w:color="auto"/>
                        <w:bottom w:val="single" w:sz="6" w:space="0" w:color="D9D9D9"/>
                        <w:right w:val="none" w:sz="0" w:space="0" w:color="auto"/>
                      </w:divBdr>
                      <w:divsChild>
                        <w:div w:id="15845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146">
              <w:marLeft w:val="0"/>
              <w:marRight w:val="0"/>
              <w:marTop w:val="225"/>
              <w:marBottom w:val="0"/>
              <w:divBdr>
                <w:top w:val="none" w:sz="0" w:space="0" w:color="auto"/>
                <w:left w:val="none" w:sz="0" w:space="0" w:color="auto"/>
                <w:bottom w:val="none" w:sz="0" w:space="0" w:color="auto"/>
                <w:right w:val="none" w:sz="0" w:space="0" w:color="auto"/>
              </w:divBdr>
              <w:divsChild>
                <w:div w:id="53821394">
                  <w:marLeft w:val="0"/>
                  <w:marRight w:val="0"/>
                  <w:marTop w:val="0"/>
                  <w:marBottom w:val="0"/>
                  <w:divBdr>
                    <w:top w:val="none" w:sz="0" w:space="0" w:color="auto"/>
                    <w:left w:val="none" w:sz="0" w:space="0" w:color="auto"/>
                    <w:bottom w:val="none" w:sz="0" w:space="0" w:color="auto"/>
                    <w:right w:val="none" w:sz="0" w:space="0" w:color="auto"/>
                  </w:divBdr>
                </w:div>
              </w:divsChild>
            </w:div>
            <w:div w:id="180555072">
              <w:marLeft w:val="0"/>
              <w:marRight w:val="0"/>
              <w:marTop w:val="225"/>
              <w:marBottom w:val="0"/>
              <w:divBdr>
                <w:top w:val="none" w:sz="0" w:space="0" w:color="auto"/>
                <w:left w:val="none" w:sz="0" w:space="0" w:color="auto"/>
                <w:bottom w:val="none" w:sz="0" w:space="0" w:color="auto"/>
                <w:right w:val="none" w:sz="0" w:space="0" w:color="auto"/>
              </w:divBdr>
              <w:divsChild>
                <w:div w:id="1000623937">
                  <w:marLeft w:val="0"/>
                  <w:marRight w:val="0"/>
                  <w:marTop w:val="0"/>
                  <w:marBottom w:val="0"/>
                  <w:divBdr>
                    <w:top w:val="none" w:sz="0" w:space="0" w:color="auto"/>
                    <w:left w:val="none" w:sz="0" w:space="0" w:color="auto"/>
                    <w:bottom w:val="none" w:sz="0" w:space="0" w:color="auto"/>
                    <w:right w:val="none" w:sz="0" w:space="0" w:color="auto"/>
                  </w:divBdr>
                </w:div>
              </w:divsChild>
            </w:div>
            <w:div w:id="346443212">
              <w:marLeft w:val="0"/>
              <w:marRight w:val="0"/>
              <w:marTop w:val="225"/>
              <w:marBottom w:val="0"/>
              <w:divBdr>
                <w:top w:val="none" w:sz="0" w:space="0" w:color="auto"/>
                <w:left w:val="none" w:sz="0" w:space="0" w:color="auto"/>
                <w:bottom w:val="none" w:sz="0" w:space="0" w:color="auto"/>
                <w:right w:val="none" w:sz="0" w:space="0" w:color="auto"/>
              </w:divBdr>
              <w:divsChild>
                <w:div w:id="188758591">
                  <w:marLeft w:val="0"/>
                  <w:marRight w:val="0"/>
                  <w:marTop w:val="0"/>
                  <w:marBottom w:val="0"/>
                  <w:divBdr>
                    <w:top w:val="none" w:sz="0" w:space="0" w:color="auto"/>
                    <w:left w:val="none" w:sz="0" w:space="0" w:color="auto"/>
                    <w:bottom w:val="none" w:sz="0" w:space="0" w:color="auto"/>
                    <w:right w:val="none" w:sz="0" w:space="0" w:color="auto"/>
                  </w:divBdr>
                </w:div>
              </w:divsChild>
            </w:div>
            <w:div w:id="346761075">
              <w:marLeft w:val="0"/>
              <w:marRight w:val="0"/>
              <w:marTop w:val="225"/>
              <w:marBottom w:val="0"/>
              <w:divBdr>
                <w:top w:val="none" w:sz="0" w:space="0" w:color="auto"/>
                <w:left w:val="none" w:sz="0" w:space="0" w:color="auto"/>
                <w:bottom w:val="none" w:sz="0" w:space="0" w:color="auto"/>
                <w:right w:val="none" w:sz="0" w:space="0" w:color="auto"/>
              </w:divBdr>
              <w:divsChild>
                <w:div w:id="1619797599">
                  <w:marLeft w:val="0"/>
                  <w:marRight w:val="0"/>
                  <w:marTop w:val="0"/>
                  <w:marBottom w:val="0"/>
                  <w:divBdr>
                    <w:top w:val="none" w:sz="0" w:space="0" w:color="auto"/>
                    <w:left w:val="none" w:sz="0" w:space="0" w:color="auto"/>
                    <w:bottom w:val="none" w:sz="0" w:space="0" w:color="auto"/>
                    <w:right w:val="none" w:sz="0" w:space="0" w:color="auto"/>
                  </w:divBdr>
                </w:div>
              </w:divsChild>
            </w:div>
            <w:div w:id="519466350">
              <w:marLeft w:val="0"/>
              <w:marRight w:val="0"/>
              <w:marTop w:val="225"/>
              <w:marBottom w:val="0"/>
              <w:divBdr>
                <w:top w:val="none" w:sz="0" w:space="0" w:color="auto"/>
                <w:left w:val="none" w:sz="0" w:space="0" w:color="auto"/>
                <w:bottom w:val="none" w:sz="0" w:space="0" w:color="auto"/>
                <w:right w:val="none" w:sz="0" w:space="0" w:color="auto"/>
              </w:divBdr>
              <w:divsChild>
                <w:div w:id="1977685348">
                  <w:marLeft w:val="0"/>
                  <w:marRight w:val="0"/>
                  <w:marTop w:val="0"/>
                  <w:marBottom w:val="0"/>
                  <w:divBdr>
                    <w:top w:val="none" w:sz="0" w:space="0" w:color="auto"/>
                    <w:left w:val="none" w:sz="0" w:space="0" w:color="auto"/>
                    <w:bottom w:val="none" w:sz="0" w:space="0" w:color="auto"/>
                    <w:right w:val="none" w:sz="0" w:space="0" w:color="auto"/>
                  </w:divBdr>
                </w:div>
              </w:divsChild>
            </w:div>
            <w:div w:id="534275089">
              <w:marLeft w:val="0"/>
              <w:marRight w:val="0"/>
              <w:marTop w:val="225"/>
              <w:marBottom w:val="0"/>
              <w:divBdr>
                <w:top w:val="none" w:sz="0" w:space="0" w:color="auto"/>
                <w:left w:val="none" w:sz="0" w:space="0" w:color="auto"/>
                <w:bottom w:val="none" w:sz="0" w:space="0" w:color="auto"/>
                <w:right w:val="none" w:sz="0" w:space="0" w:color="auto"/>
              </w:divBdr>
              <w:divsChild>
                <w:div w:id="758062850">
                  <w:marLeft w:val="0"/>
                  <w:marRight w:val="0"/>
                  <w:marTop w:val="0"/>
                  <w:marBottom w:val="0"/>
                  <w:divBdr>
                    <w:top w:val="none" w:sz="0" w:space="0" w:color="auto"/>
                    <w:left w:val="none" w:sz="0" w:space="0" w:color="auto"/>
                    <w:bottom w:val="none" w:sz="0" w:space="0" w:color="auto"/>
                    <w:right w:val="none" w:sz="0" w:space="0" w:color="auto"/>
                  </w:divBdr>
                </w:div>
              </w:divsChild>
            </w:div>
            <w:div w:id="554320013">
              <w:marLeft w:val="0"/>
              <w:marRight w:val="0"/>
              <w:marTop w:val="375"/>
              <w:marBottom w:val="0"/>
              <w:divBdr>
                <w:top w:val="none" w:sz="0" w:space="0" w:color="auto"/>
                <w:left w:val="none" w:sz="0" w:space="0" w:color="auto"/>
                <w:bottom w:val="none" w:sz="0" w:space="0" w:color="auto"/>
                <w:right w:val="none" w:sz="0" w:space="0" w:color="auto"/>
              </w:divBdr>
              <w:divsChild>
                <w:div w:id="451483814">
                  <w:marLeft w:val="0"/>
                  <w:marRight w:val="0"/>
                  <w:marTop w:val="0"/>
                  <w:marBottom w:val="0"/>
                  <w:divBdr>
                    <w:top w:val="none" w:sz="0" w:space="0" w:color="auto"/>
                    <w:left w:val="none" w:sz="0" w:space="0" w:color="auto"/>
                    <w:bottom w:val="none" w:sz="0" w:space="0" w:color="auto"/>
                    <w:right w:val="none" w:sz="0" w:space="0" w:color="auto"/>
                  </w:divBdr>
                  <w:divsChild>
                    <w:div w:id="177045195">
                      <w:marLeft w:val="0"/>
                      <w:marRight w:val="0"/>
                      <w:marTop w:val="0"/>
                      <w:marBottom w:val="0"/>
                      <w:divBdr>
                        <w:top w:val="none" w:sz="0" w:space="0" w:color="auto"/>
                        <w:left w:val="none" w:sz="0" w:space="0" w:color="auto"/>
                        <w:bottom w:val="none" w:sz="0" w:space="0" w:color="auto"/>
                        <w:right w:val="none" w:sz="0" w:space="0" w:color="auto"/>
                      </w:divBdr>
                    </w:div>
                    <w:div w:id="18704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8976">
              <w:marLeft w:val="0"/>
              <w:marRight w:val="0"/>
              <w:marTop w:val="225"/>
              <w:marBottom w:val="0"/>
              <w:divBdr>
                <w:top w:val="none" w:sz="0" w:space="0" w:color="auto"/>
                <w:left w:val="none" w:sz="0" w:space="0" w:color="auto"/>
                <w:bottom w:val="none" w:sz="0" w:space="0" w:color="auto"/>
                <w:right w:val="none" w:sz="0" w:space="0" w:color="auto"/>
              </w:divBdr>
              <w:divsChild>
                <w:div w:id="818574248">
                  <w:marLeft w:val="0"/>
                  <w:marRight w:val="0"/>
                  <w:marTop w:val="0"/>
                  <w:marBottom w:val="0"/>
                  <w:divBdr>
                    <w:top w:val="none" w:sz="0" w:space="0" w:color="auto"/>
                    <w:left w:val="none" w:sz="0" w:space="0" w:color="auto"/>
                    <w:bottom w:val="none" w:sz="0" w:space="0" w:color="auto"/>
                    <w:right w:val="none" w:sz="0" w:space="0" w:color="auto"/>
                  </w:divBdr>
                </w:div>
              </w:divsChild>
            </w:div>
            <w:div w:id="653607699">
              <w:marLeft w:val="0"/>
              <w:marRight w:val="0"/>
              <w:marTop w:val="375"/>
              <w:marBottom w:val="0"/>
              <w:divBdr>
                <w:top w:val="none" w:sz="0" w:space="0" w:color="auto"/>
                <w:left w:val="none" w:sz="0" w:space="0" w:color="auto"/>
                <w:bottom w:val="none" w:sz="0" w:space="0" w:color="auto"/>
                <w:right w:val="none" w:sz="0" w:space="0" w:color="auto"/>
              </w:divBdr>
              <w:divsChild>
                <w:div w:id="357052047">
                  <w:marLeft w:val="0"/>
                  <w:marRight w:val="0"/>
                  <w:marTop w:val="0"/>
                  <w:marBottom w:val="0"/>
                  <w:divBdr>
                    <w:top w:val="none" w:sz="0" w:space="0" w:color="auto"/>
                    <w:left w:val="none" w:sz="0" w:space="0" w:color="auto"/>
                    <w:bottom w:val="none" w:sz="0" w:space="0" w:color="auto"/>
                    <w:right w:val="none" w:sz="0" w:space="0" w:color="auto"/>
                  </w:divBdr>
                  <w:divsChild>
                    <w:div w:id="588344823">
                      <w:marLeft w:val="0"/>
                      <w:marRight w:val="0"/>
                      <w:marTop w:val="0"/>
                      <w:marBottom w:val="0"/>
                      <w:divBdr>
                        <w:top w:val="none" w:sz="0" w:space="0" w:color="auto"/>
                        <w:left w:val="none" w:sz="0" w:space="0" w:color="auto"/>
                        <w:bottom w:val="none" w:sz="0" w:space="0" w:color="auto"/>
                        <w:right w:val="none" w:sz="0" w:space="0" w:color="auto"/>
                      </w:divBdr>
                    </w:div>
                    <w:div w:id="14779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04604">
              <w:marLeft w:val="0"/>
              <w:marRight w:val="0"/>
              <w:marTop w:val="225"/>
              <w:marBottom w:val="0"/>
              <w:divBdr>
                <w:top w:val="none" w:sz="0" w:space="0" w:color="auto"/>
                <w:left w:val="none" w:sz="0" w:space="0" w:color="auto"/>
                <w:bottom w:val="none" w:sz="0" w:space="0" w:color="auto"/>
                <w:right w:val="none" w:sz="0" w:space="0" w:color="auto"/>
              </w:divBdr>
              <w:divsChild>
                <w:div w:id="2026977952">
                  <w:marLeft w:val="0"/>
                  <w:marRight w:val="0"/>
                  <w:marTop w:val="0"/>
                  <w:marBottom w:val="0"/>
                  <w:divBdr>
                    <w:top w:val="none" w:sz="0" w:space="0" w:color="auto"/>
                    <w:left w:val="none" w:sz="0" w:space="0" w:color="auto"/>
                    <w:bottom w:val="none" w:sz="0" w:space="0" w:color="auto"/>
                    <w:right w:val="none" w:sz="0" w:space="0" w:color="auto"/>
                  </w:divBdr>
                </w:div>
              </w:divsChild>
            </w:div>
            <w:div w:id="676620872">
              <w:marLeft w:val="0"/>
              <w:marRight w:val="0"/>
              <w:marTop w:val="225"/>
              <w:marBottom w:val="0"/>
              <w:divBdr>
                <w:top w:val="none" w:sz="0" w:space="0" w:color="auto"/>
                <w:left w:val="none" w:sz="0" w:space="0" w:color="auto"/>
                <w:bottom w:val="none" w:sz="0" w:space="0" w:color="auto"/>
                <w:right w:val="none" w:sz="0" w:space="0" w:color="auto"/>
              </w:divBdr>
              <w:divsChild>
                <w:div w:id="1606111402">
                  <w:marLeft w:val="0"/>
                  <w:marRight w:val="0"/>
                  <w:marTop w:val="0"/>
                  <w:marBottom w:val="0"/>
                  <w:divBdr>
                    <w:top w:val="none" w:sz="0" w:space="0" w:color="auto"/>
                    <w:left w:val="none" w:sz="0" w:space="0" w:color="auto"/>
                    <w:bottom w:val="none" w:sz="0" w:space="0" w:color="auto"/>
                    <w:right w:val="none" w:sz="0" w:space="0" w:color="auto"/>
                  </w:divBdr>
                </w:div>
              </w:divsChild>
            </w:div>
            <w:div w:id="705788957">
              <w:marLeft w:val="0"/>
              <w:marRight w:val="0"/>
              <w:marTop w:val="225"/>
              <w:marBottom w:val="0"/>
              <w:divBdr>
                <w:top w:val="none" w:sz="0" w:space="0" w:color="auto"/>
                <w:left w:val="none" w:sz="0" w:space="0" w:color="auto"/>
                <w:bottom w:val="none" w:sz="0" w:space="0" w:color="auto"/>
                <w:right w:val="none" w:sz="0" w:space="0" w:color="auto"/>
              </w:divBdr>
              <w:divsChild>
                <w:div w:id="1310482336">
                  <w:marLeft w:val="0"/>
                  <w:marRight w:val="0"/>
                  <w:marTop w:val="0"/>
                  <w:marBottom w:val="0"/>
                  <w:divBdr>
                    <w:top w:val="none" w:sz="0" w:space="0" w:color="auto"/>
                    <w:left w:val="none" w:sz="0" w:space="0" w:color="auto"/>
                    <w:bottom w:val="none" w:sz="0" w:space="0" w:color="auto"/>
                    <w:right w:val="none" w:sz="0" w:space="0" w:color="auto"/>
                  </w:divBdr>
                </w:div>
              </w:divsChild>
            </w:div>
            <w:div w:id="718286979">
              <w:marLeft w:val="0"/>
              <w:marRight w:val="0"/>
              <w:marTop w:val="375"/>
              <w:marBottom w:val="0"/>
              <w:divBdr>
                <w:top w:val="none" w:sz="0" w:space="0" w:color="auto"/>
                <w:left w:val="none" w:sz="0" w:space="0" w:color="auto"/>
                <w:bottom w:val="none" w:sz="0" w:space="0" w:color="auto"/>
                <w:right w:val="none" w:sz="0" w:space="0" w:color="auto"/>
              </w:divBdr>
              <w:divsChild>
                <w:div w:id="2057192557">
                  <w:marLeft w:val="0"/>
                  <w:marRight w:val="0"/>
                  <w:marTop w:val="0"/>
                  <w:marBottom w:val="0"/>
                  <w:divBdr>
                    <w:top w:val="none" w:sz="0" w:space="0" w:color="auto"/>
                    <w:left w:val="none" w:sz="0" w:space="0" w:color="auto"/>
                    <w:bottom w:val="none" w:sz="0" w:space="0" w:color="auto"/>
                    <w:right w:val="none" w:sz="0" w:space="0" w:color="auto"/>
                  </w:divBdr>
                </w:div>
              </w:divsChild>
            </w:div>
            <w:div w:id="739331147">
              <w:marLeft w:val="0"/>
              <w:marRight w:val="0"/>
              <w:marTop w:val="225"/>
              <w:marBottom w:val="0"/>
              <w:divBdr>
                <w:top w:val="none" w:sz="0" w:space="0" w:color="auto"/>
                <w:left w:val="none" w:sz="0" w:space="0" w:color="auto"/>
                <w:bottom w:val="none" w:sz="0" w:space="0" w:color="auto"/>
                <w:right w:val="none" w:sz="0" w:space="0" w:color="auto"/>
              </w:divBdr>
              <w:divsChild>
                <w:div w:id="155928148">
                  <w:marLeft w:val="0"/>
                  <w:marRight w:val="0"/>
                  <w:marTop w:val="0"/>
                  <w:marBottom w:val="0"/>
                  <w:divBdr>
                    <w:top w:val="none" w:sz="0" w:space="0" w:color="auto"/>
                    <w:left w:val="none" w:sz="0" w:space="0" w:color="auto"/>
                    <w:bottom w:val="none" w:sz="0" w:space="0" w:color="auto"/>
                    <w:right w:val="none" w:sz="0" w:space="0" w:color="auto"/>
                  </w:divBdr>
                </w:div>
              </w:divsChild>
            </w:div>
            <w:div w:id="780146712">
              <w:marLeft w:val="0"/>
              <w:marRight w:val="0"/>
              <w:marTop w:val="225"/>
              <w:marBottom w:val="0"/>
              <w:divBdr>
                <w:top w:val="none" w:sz="0" w:space="0" w:color="auto"/>
                <w:left w:val="none" w:sz="0" w:space="0" w:color="auto"/>
                <w:bottom w:val="none" w:sz="0" w:space="0" w:color="auto"/>
                <w:right w:val="none" w:sz="0" w:space="0" w:color="auto"/>
              </w:divBdr>
              <w:divsChild>
                <w:div w:id="2090230175">
                  <w:marLeft w:val="0"/>
                  <w:marRight w:val="0"/>
                  <w:marTop w:val="0"/>
                  <w:marBottom w:val="0"/>
                  <w:divBdr>
                    <w:top w:val="none" w:sz="0" w:space="0" w:color="auto"/>
                    <w:left w:val="none" w:sz="0" w:space="0" w:color="auto"/>
                    <w:bottom w:val="none" w:sz="0" w:space="0" w:color="auto"/>
                    <w:right w:val="none" w:sz="0" w:space="0" w:color="auto"/>
                  </w:divBdr>
                </w:div>
              </w:divsChild>
            </w:div>
            <w:div w:id="828399195">
              <w:marLeft w:val="0"/>
              <w:marRight w:val="0"/>
              <w:marTop w:val="225"/>
              <w:marBottom w:val="0"/>
              <w:divBdr>
                <w:top w:val="none" w:sz="0" w:space="0" w:color="auto"/>
                <w:left w:val="none" w:sz="0" w:space="0" w:color="auto"/>
                <w:bottom w:val="none" w:sz="0" w:space="0" w:color="auto"/>
                <w:right w:val="none" w:sz="0" w:space="0" w:color="auto"/>
              </w:divBdr>
              <w:divsChild>
                <w:div w:id="1462189945">
                  <w:marLeft w:val="0"/>
                  <w:marRight w:val="0"/>
                  <w:marTop w:val="0"/>
                  <w:marBottom w:val="0"/>
                  <w:divBdr>
                    <w:top w:val="none" w:sz="0" w:space="0" w:color="auto"/>
                    <w:left w:val="none" w:sz="0" w:space="0" w:color="auto"/>
                    <w:bottom w:val="none" w:sz="0" w:space="0" w:color="auto"/>
                    <w:right w:val="none" w:sz="0" w:space="0" w:color="auto"/>
                  </w:divBdr>
                </w:div>
              </w:divsChild>
            </w:div>
            <w:div w:id="829831203">
              <w:marLeft w:val="0"/>
              <w:marRight w:val="0"/>
              <w:marTop w:val="225"/>
              <w:marBottom w:val="0"/>
              <w:divBdr>
                <w:top w:val="none" w:sz="0" w:space="0" w:color="auto"/>
                <w:left w:val="none" w:sz="0" w:space="0" w:color="auto"/>
                <w:bottom w:val="none" w:sz="0" w:space="0" w:color="auto"/>
                <w:right w:val="none" w:sz="0" w:space="0" w:color="auto"/>
              </w:divBdr>
              <w:divsChild>
                <w:div w:id="1897353520">
                  <w:marLeft w:val="0"/>
                  <w:marRight w:val="0"/>
                  <w:marTop w:val="0"/>
                  <w:marBottom w:val="0"/>
                  <w:divBdr>
                    <w:top w:val="none" w:sz="0" w:space="0" w:color="auto"/>
                    <w:left w:val="none" w:sz="0" w:space="0" w:color="auto"/>
                    <w:bottom w:val="none" w:sz="0" w:space="0" w:color="auto"/>
                    <w:right w:val="none" w:sz="0" w:space="0" w:color="auto"/>
                  </w:divBdr>
                </w:div>
              </w:divsChild>
            </w:div>
            <w:div w:id="851918757">
              <w:marLeft w:val="0"/>
              <w:marRight w:val="0"/>
              <w:marTop w:val="375"/>
              <w:marBottom w:val="0"/>
              <w:divBdr>
                <w:top w:val="none" w:sz="0" w:space="0" w:color="auto"/>
                <w:left w:val="none" w:sz="0" w:space="0" w:color="auto"/>
                <w:bottom w:val="none" w:sz="0" w:space="0" w:color="auto"/>
                <w:right w:val="none" w:sz="0" w:space="0" w:color="auto"/>
              </w:divBdr>
              <w:divsChild>
                <w:div w:id="221065381">
                  <w:marLeft w:val="0"/>
                  <w:marRight w:val="0"/>
                  <w:marTop w:val="0"/>
                  <w:marBottom w:val="0"/>
                  <w:divBdr>
                    <w:top w:val="none" w:sz="0" w:space="0" w:color="auto"/>
                    <w:left w:val="none" w:sz="0" w:space="0" w:color="auto"/>
                    <w:bottom w:val="none" w:sz="0" w:space="0" w:color="auto"/>
                    <w:right w:val="none" w:sz="0" w:space="0" w:color="auto"/>
                  </w:divBdr>
                  <w:divsChild>
                    <w:div w:id="87390046">
                      <w:marLeft w:val="0"/>
                      <w:marRight w:val="0"/>
                      <w:marTop w:val="0"/>
                      <w:marBottom w:val="0"/>
                      <w:divBdr>
                        <w:top w:val="none" w:sz="0" w:space="0" w:color="auto"/>
                        <w:left w:val="none" w:sz="0" w:space="0" w:color="auto"/>
                        <w:bottom w:val="none" w:sz="0" w:space="0" w:color="auto"/>
                        <w:right w:val="none" w:sz="0" w:space="0" w:color="auto"/>
                      </w:divBdr>
                    </w:div>
                    <w:div w:id="1790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5295">
              <w:marLeft w:val="0"/>
              <w:marRight w:val="0"/>
              <w:marTop w:val="225"/>
              <w:marBottom w:val="0"/>
              <w:divBdr>
                <w:top w:val="none" w:sz="0" w:space="0" w:color="auto"/>
                <w:left w:val="none" w:sz="0" w:space="0" w:color="auto"/>
                <w:bottom w:val="none" w:sz="0" w:space="0" w:color="auto"/>
                <w:right w:val="none" w:sz="0" w:space="0" w:color="auto"/>
              </w:divBdr>
              <w:divsChild>
                <w:div w:id="259534702">
                  <w:marLeft w:val="0"/>
                  <w:marRight w:val="0"/>
                  <w:marTop w:val="0"/>
                  <w:marBottom w:val="0"/>
                  <w:divBdr>
                    <w:top w:val="none" w:sz="0" w:space="0" w:color="auto"/>
                    <w:left w:val="none" w:sz="0" w:space="0" w:color="auto"/>
                    <w:bottom w:val="none" w:sz="0" w:space="0" w:color="auto"/>
                    <w:right w:val="none" w:sz="0" w:space="0" w:color="auto"/>
                  </w:divBdr>
                </w:div>
              </w:divsChild>
            </w:div>
            <w:div w:id="859658012">
              <w:marLeft w:val="0"/>
              <w:marRight w:val="0"/>
              <w:marTop w:val="225"/>
              <w:marBottom w:val="0"/>
              <w:divBdr>
                <w:top w:val="none" w:sz="0" w:space="0" w:color="auto"/>
                <w:left w:val="none" w:sz="0" w:space="0" w:color="auto"/>
                <w:bottom w:val="none" w:sz="0" w:space="0" w:color="auto"/>
                <w:right w:val="none" w:sz="0" w:space="0" w:color="auto"/>
              </w:divBdr>
              <w:divsChild>
                <w:div w:id="1120147085">
                  <w:marLeft w:val="0"/>
                  <w:marRight w:val="0"/>
                  <w:marTop w:val="0"/>
                  <w:marBottom w:val="0"/>
                  <w:divBdr>
                    <w:top w:val="none" w:sz="0" w:space="0" w:color="auto"/>
                    <w:left w:val="none" w:sz="0" w:space="0" w:color="auto"/>
                    <w:bottom w:val="none" w:sz="0" w:space="0" w:color="auto"/>
                    <w:right w:val="none" w:sz="0" w:space="0" w:color="auto"/>
                  </w:divBdr>
                </w:div>
              </w:divsChild>
            </w:div>
            <w:div w:id="915018005">
              <w:marLeft w:val="0"/>
              <w:marRight w:val="0"/>
              <w:marTop w:val="375"/>
              <w:marBottom w:val="0"/>
              <w:divBdr>
                <w:top w:val="none" w:sz="0" w:space="0" w:color="auto"/>
                <w:left w:val="none" w:sz="0" w:space="0" w:color="auto"/>
                <w:bottom w:val="none" w:sz="0" w:space="0" w:color="auto"/>
                <w:right w:val="none" w:sz="0" w:space="0" w:color="auto"/>
              </w:divBdr>
              <w:divsChild>
                <w:div w:id="1886286560">
                  <w:marLeft w:val="0"/>
                  <w:marRight w:val="0"/>
                  <w:marTop w:val="0"/>
                  <w:marBottom w:val="0"/>
                  <w:divBdr>
                    <w:top w:val="none" w:sz="0" w:space="0" w:color="auto"/>
                    <w:left w:val="none" w:sz="0" w:space="0" w:color="auto"/>
                    <w:bottom w:val="none" w:sz="0" w:space="0" w:color="auto"/>
                    <w:right w:val="none" w:sz="0" w:space="0" w:color="auto"/>
                  </w:divBdr>
                  <w:divsChild>
                    <w:div w:id="1888832917">
                      <w:marLeft w:val="0"/>
                      <w:marRight w:val="0"/>
                      <w:marTop w:val="0"/>
                      <w:marBottom w:val="0"/>
                      <w:divBdr>
                        <w:top w:val="none" w:sz="0" w:space="0" w:color="auto"/>
                        <w:left w:val="none" w:sz="0" w:space="0" w:color="auto"/>
                        <w:bottom w:val="none" w:sz="0" w:space="0" w:color="auto"/>
                        <w:right w:val="none" w:sz="0" w:space="0" w:color="auto"/>
                      </w:divBdr>
                    </w:div>
                    <w:div w:id="20644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4052">
              <w:marLeft w:val="0"/>
              <w:marRight w:val="0"/>
              <w:marTop w:val="225"/>
              <w:marBottom w:val="0"/>
              <w:divBdr>
                <w:top w:val="none" w:sz="0" w:space="0" w:color="auto"/>
                <w:left w:val="none" w:sz="0" w:space="0" w:color="auto"/>
                <w:bottom w:val="none" w:sz="0" w:space="0" w:color="auto"/>
                <w:right w:val="none" w:sz="0" w:space="0" w:color="auto"/>
              </w:divBdr>
              <w:divsChild>
                <w:div w:id="1089885488">
                  <w:marLeft w:val="0"/>
                  <w:marRight w:val="0"/>
                  <w:marTop w:val="0"/>
                  <w:marBottom w:val="0"/>
                  <w:divBdr>
                    <w:top w:val="none" w:sz="0" w:space="0" w:color="auto"/>
                    <w:left w:val="none" w:sz="0" w:space="0" w:color="auto"/>
                    <w:bottom w:val="none" w:sz="0" w:space="0" w:color="auto"/>
                    <w:right w:val="none" w:sz="0" w:space="0" w:color="auto"/>
                  </w:divBdr>
                </w:div>
              </w:divsChild>
            </w:div>
            <w:div w:id="935526579">
              <w:marLeft w:val="0"/>
              <w:marRight w:val="0"/>
              <w:marTop w:val="225"/>
              <w:marBottom w:val="0"/>
              <w:divBdr>
                <w:top w:val="none" w:sz="0" w:space="0" w:color="auto"/>
                <w:left w:val="none" w:sz="0" w:space="0" w:color="auto"/>
                <w:bottom w:val="none" w:sz="0" w:space="0" w:color="auto"/>
                <w:right w:val="none" w:sz="0" w:space="0" w:color="auto"/>
              </w:divBdr>
              <w:divsChild>
                <w:div w:id="283116225">
                  <w:marLeft w:val="0"/>
                  <w:marRight w:val="0"/>
                  <w:marTop w:val="0"/>
                  <w:marBottom w:val="0"/>
                  <w:divBdr>
                    <w:top w:val="none" w:sz="0" w:space="0" w:color="auto"/>
                    <w:left w:val="none" w:sz="0" w:space="0" w:color="auto"/>
                    <w:bottom w:val="none" w:sz="0" w:space="0" w:color="auto"/>
                    <w:right w:val="none" w:sz="0" w:space="0" w:color="auto"/>
                  </w:divBdr>
                </w:div>
              </w:divsChild>
            </w:div>
            <w:div w:id="938948341">
              <w:marLeft w:val="0"/>
              <w:marRight w:val="0"/>
              <w:marTop w:val="225"/>
              <w:marBottom w:val="0"/>
              <w:divBdr>
                <w:top w:val="none" w:sz="0" w:space="0" w:color="auto"/>
                <w:left w:val="none" w:sz="0" w:space="0" w:color="auto"/>
                <w:bottom w:val="none" w:sz="0" w:space="0" w:color="auto"/>
                <w:right w:val="none" w:sz="0" w:space="0" w:color="auto"/>
              </w:divBdr>
              <w:divsChild>
                <w:div w:id="44261504">
                  <w:marLeft w:val="0"/>
                  <w:marRight w:val="0"/>
                  <w:marTop w:val="0"/>
                  <w:marBottom w:val="0"/>
                  <w:divBdr>
                    <w:top w:val="none" w:sz="0" w:space="0" w:color="auto"/>
                    <w:left w:val="none" w:sz="0" w:space="0" w:color="auto"/>
                    <w:bottom w:val="none" w:sz="0" w:space="0" w:color="auto"/>
                    <w:right w:val="none" w:sz="0" w:space="0" w:color="auto"/>
                  </w:divBdr>
                </w:div>
              </w:divsChild>
            </w:div>
            <w:div w:id="1035547579">
              <w:marLeft w:val="0"/>
              <w:marRight w:val="0"/>
              <w:marTop w:val="375"/>
              <w:marBottom w:val="0"/>
              <w:divBdr>
                <w:top w:val="none" w:sz="0" w:space="0" w:color="auto"/>
                <w:left w:val="none" w:sz="0" w:space="0" w:color="auto"/>
                <w:bottom w:val="none" w:sz="0" w:space="0" w:color="auto"/>
                <w:right w:val="none" w:sz="0" w:space="0" w:color="auto"/>
              </w:divBdr>
              <w:divsChild>
                <w:div w:id="1201817677">
                  <w:marLeft w:val="0"/>
                  <w:marRight w:val="0"/>
                  <w:marTop w:val="0"/>
                  <w:marBottom w:val="0"/>
                  <w:divBdr>
                    <w:top w:val="none" w:sz="0" w:space="0" w:color="auto"/>
                    <w:left w:val="none" w:sz="0" w:space="0" w:color="auto"/>
                    <w:bottom w:val="none" w:sz="0" w:space="0" w:color="auto"/>
                    <w:right w:val="none" w:sz="0" w:space="0" w:color="auto"/>
                  </w:divBdr>
                </w:div>
              </w:divsChild>
            </w:div>
            <w:div w:id="1036351726">
              <w:marLeft w:val="0"/>
              <w:marRight w:val="0"/>
              <w:marTop w:val="225"/>
              <w:marBottom w:val="0"/>
              <w:divBdr>
                <w:top w:val="none" w:sz="0" w:space="0" w:color="auto"/>
                <w:left w:val="none" w:sz="0" w:space="0" w:color="auto"/>
                <w:bottom w:val="none" w:sz="0" w:space="0" w:color="auto"/>
                <w:right w:val="none" w:sz="0" w:space="0" w:color="auto"/>
              </w:divBdr>
              <w:divsChild>
                <w:div w:id="127431603">
                  <w:marLeft w:val="0"/>
                  <w:marRight w:val="0"/>
                  <w:marTop w:val="0"/>
                  <w:marBottom w:val="0"/>
                  <w:divBdr>
                    <w:top w:val="none" w:sz="0" w:space="0" w:color="auto"/>
                    <w:left w:val="none" w:sz="0" w:space="0" w:color="auto"/>
                    <w:bottom w:val="none" w:sz="0" w:space="0" w:color="auto"/>
                    <w:right w:val="none" w:sz="0" w:space="0" w:color="auto"/>
                  </w:divBdr>
                </w:div>
              </w:divsChild>
            </w:div>
            <w:div w:id="1047143890">
              <w:marLeft w:val="0"/>
              <w:marRight w:val="0"/>
              <w:marTop w:val="375"/>
              <w:marBottom w:val="0"/>
              <w:divBdr>
                <w:top w:val="none" w:sz="0" w:space="0" w:color="auto"/>
                <w:left w:val="none" w:sz="0" w:space="0" w:color="auto"/>
                <w:bottom w:val="none" w:sz="0" w:space="0" w:color="auto"/>
                <w:right w:val="none" w:sz="0" w:space="0" w:color="auto"/>
              </w:divBdr>
              <w:divsChild>
                <w:div w:id="76637840">
                  <w:marLeft w:val="0"/>
                  <w:marRight w:val="0"/>
                  <w:marTop w:val="0"/>
                  <w:marBottom w:val="0"/>
                  <w:divBdr>
                    <w:top w:val="none" w:sz="0" w:space="0" w:color="auto"/>
                    <w:left w:val="none" w:sz="0" w:space="0" w:color="auto"/>
                    <w:bottom w:val="none" w:sz="0" w:space="0" w:color="auto"/>
                    <w:right w:val="none" w:sz="0" w:space="0" w:color="auto"/>
                  </w:divBdr>
                </w:div>
              </w:divsChild>
            </w:div>
            <w:div w:id="1049377149">
              <w:marLeft w:val="0"/>
              <w:marRight w:val="0"/>
              <w:marTop w:val="225"/>
              <w:marBottom w:val="0"/>
              <w:divBdr>
                <w:top w:val="none" w:sz="0" w:space="0" w:color="auto"/>
                <w:left w:val="none" w:sz="0" w:space="0" w:color="auto"/>
                <w:bottom w:val="none" w:sz="0" w:space="0" w:color="auto"/>
                <w:right w:val="none" w:sz="0" w:space="0" w:color="auto"/>
              </w:divBdr>
              <w:divsChild>
                <w:div w:id="2069110027">
                  <w:marLeft w:val="0"/>
                  <w:marRight w:val="0"/>
                  <w:marTop w:val="0"/>
                  <w:marBottom w:val="0"/>
                  <w:divBdr>
                    <w:top w:val="none" w:sz="0" w:space="0" w:color="auto"/>
                    <w:left w:val="none" w:sz="0" w:space="0" w:color="auto"/>
                    <w:bottom w:val="none" w:sz="0" w:space="0" w:color="auto"/>
                    <w:right w:val="none" w:sz="0" w:space="0" w:color="auto"/>
                  </w:divBdr>
                </w:div>
              </w:divsChild>
            </w:div>
            <w:div w:id="1117217827">
              <w:marLeft w:val="0"/>
              <w:marRight w:val="0"/>
              <w:marTop w:val="225"/>
              <w:marBottom w:val="0"/>
              <w:divBdr>
                <w:top w:val="none" w:sz="0" w:space="0" w:color="auto"/>
                <w:left w:val="none" w:sz="0" w:space="0" w:color="auto"/>
                <w:bottom w:val="none" w:sz="0" w:space="0" w:color="auto"/>
                <w:right w:val="none" w:sz="0" w:space="0" w:color="auto"/>
              </w:divBdr>
              <w:divsChild>
                <w:div w:id="18043728">
                  <w:marLeft w:val="0"/>
                  <w:marRight w:val="0"/>
                  <w:marTop w:val="0"/>
                  <w:marBottom w:val="0"/>
                  <w:divBdr>
                    <w:top w:val="none" w:sz="0" w:space="0" w:color="auto"/>
                    <w:left w:val="none" w:sz="0" w:space="0" w:color="auto"/>
                    <w:bottom w:val="none" w:sz="0" w:space="0" w:color="auto"/>
                    <w:right w:val="none" w:sz="0" w:space="0" w:color="auto"/>
                  </w:divBdr>
                </w:div>
              </w:divsChild>
            </w:div>
            <w:div w:id="1120565847">
              <w:marLeft w:val="0"/>
              <w:marRight w:val="0"/>
              <w:marTop w:val="225"/>
              <w:marBottom w:val="0"/>
              <w:divBdr>
                <w:top w:val="none" w:sz="0" w:space="0" w:color="auto"/>
                <w:left w:val="none" w:sz="0" w:space="0" w:color="auto"/>
                <w:bottom w:val="none" w:sz="0" w:space="0" w:color="auto"/>
                <w:right w:val="none" w:sz="0" w:space="0" w:color="auto"/>
              </w:divBdr>
              <w:divsChild>
                <w:div w:id="1939365326">
                  <w:marLeft w:val="0"/>
                  <w:marRight w:val="0"/>
                  <w:marTop w:val="0"/>
                  <w:marBottom w:val="0"/>
                  <w:divBdr>
                    <w:top w:val="none" w:sz="0" w:space="0" w:color="auto"/>
                    <w:left w:val="none" w:sz="0" w:space="0" w:color="auto"/>
                    <w:bottom w:val="none" w:sz="0" w:space="0" w:color="auto"/>
                    <w:right w:val="none" w:sz="0" w:space="0" w:color="auto"/>
                  </w:divBdr>
                </w:div>
              </w:divsChild>
            </w:div>
            <w:div w:id="1165047908">
              <w:marLeft w:val="0"/>
              <w:marRight w:val="0"/>
              <w:marTop w:val="375"/>
              <w:marBottom w:val="0"/>
              <w:divBdr>
                <w:top w:val="none" w:sz="0" w:space="0" w:color="auto"/>
                <w:left w:val="none" w:sz="0" w:space="0" w:color="auto"/>
                <w:bottom w:val="none" w:sz="0" w:space="0" w:color="auto"/>
                <w:right w:val="none" w:sz="0" w:space="0" w:color="auto"/>
              </w:divBdr>
              <w:divsChild>
                <w:div w:id="896237178">
                  <w:marLeft w:val="0"/>
                  <w:marRight w:val="0"/>
                  <w:marTop w:val="0"/>
                  <w:marBottom w:val="0"/>
                  <w:divBdr>
                    <w:top w:val="none" w:sz="0" w:space="0" w:color="auto"/>
                    <w:left w:val="none" w:sz="0" w:space="0" w:color="auto"/>
                    <w:bottom w:val="none" w:sz="0" w:space="0" w:color="auto"/>
                    <w:right w:val="none" w:sz="0" w:space="0" w:color="auto"/>
                  </w:divBdr>
                  <w:divsChild>
                    <w:div w:id="73939999">
                      <w:marLeft w:val="0"/>
                      <w:marRight w:val="0"/>
                      <w:marTop w:val="0"/>
                      <w:marBottom w:val="0"/>
                      <w:divBdr>
                        <w:top w:val="none" w:sz="0" w:space="0" w:color="auto"/>
                        <w:left w:val="none" w:sz="0" w:space="0" w:color="auto"/>
                        <w:bottom w:val="none" w:sz="0" w:space="0" w:color="auto"/>
                        <w:right w:val="none" w:sz="0" w:space="0" w:color="auto"/>
                      </w:divBdr>
                    </w:div>
                    <w:div w:id="2631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8987">
              <w:marLeft w:val="0"/>
              <w:marRight w:val="0"/>
              <w:marTop w:val="225"/>
              <w:marBottom w:val="0"/>
              <w:divBdr>
                <w:top w:val="none" w:sz="0" w:space="0" w:color="auto"/>
                <w:left w:val="none" w:sz="0" w:space="0" w:color="auto"/>
                <w:bottom w:val="none" w:sz="0" w:space="0" w:color="auto"/>
                <w:right w:val="none" w:sz="0" w:space="0" w:color="auto"/>
              </w:divBdr>
              <w:divsChild>
                <w:div w:id="148328025">
                  <w:marLeft w:val="0"/>
                  <w:marRight w:val="0"/>
                  <w:marTop w:val="0"/>
                  <w:marBottom w:val="0"/>
                  <w:divBdr>
                    <w:top w:val="none" w:sz="0" w:space="0" w:color="auto"/>
                    <w:left w:val="none" w:sz="0" w:space="0" w:color="auto"/>
                    <w:bottom w:val="none" w:sz="0" w:space="0" w:color="auto"/>
                    <w:right w:val="none" w:sz="0" w:space="0" w:color="auto"/>
                  </w:divBdr>
                </w:div>
              </w:divsChild>
            </w:div>
            <w:div w:id="1205950170">
              <w:marLeft w:val="0"/>
              <w:marRight w:val="0"/>
              <w:marTop w:val="375"/>
              <w:marBottom w:val="0"/>
              <w:divBdr>
                <w:top w:val="none" w:sz="0" w:space="0" w:color="auto"/>
                <w:left w:val="none" w:sz="0" w:space="0" w:color="auto"/>
                <w:bottom w:val="none" w:sz="0" w:space="0" w:color="auto"/>
                <w:right w:val="none" w:sz="0" w:space="0" w:color="auto"/>
              </w:divBdr>
              <w:divsChild>
                <w:div w:id="2101874364">
                  <w:marLeft w:val="0"/>
                  <w:marRight w:val="0"/>
                  <w:marTop w:val="0"/>
                  <w:marBottom w:val="0"/>
                  <w:divBdr>
                    <w:top w:val="none" w:sz="0" w:space="0" w:color="auto"/>
                    <w:left w:val="none" w:sz="0" w:space="0" w:color="auto"/>
                    <w:bottom w:val="none" w:sz="0" w:space="0" w:color="auto"/>
                    <w:right w:val="none" w:sz="0" w:space="0" w:color="auto"/>
                  </w:divBdr>
                </w:div>
              </w:divsChild>
            </w:div>
            <w:div w:id="1210805187">
              <w:marLeft w:val="0"/>
              <w:marRight w:val="0"/>
              <w:marTop w:val="225"/>
              <w:marBottom w:val="0"/>
              <w:divBdr>
                <w:top w:val="none" w:sz="0" w:space="0" w:color="auto"/>
                <w:left w:val="none" w:sz="0" w:space="0" w:color="auto"/>
                <w:bottom w:val="none" w:sz="0" w:space="0" w:color="auto"/>
                <w:right w:val="none" w:sz="0" w:space="0" w:color="auto"/>
              </w:divBdr>
              <w:divsChild>
                <w:div w:id="1501655116">
                  <w:marLeft w:val="0"/>
                  <w:marRight w:val="0"/>
                  <w:marTop w:val="0"/>
                  <w:marBottom w:val="0"/>
                  <w:divBdr>
                    <w:top w:val="none" w:sz="0" w:space="0" w:color="auto"/>
                    <w:left w:val="none" w:sz="0" w:space="0" w:color="auto"/>
                    <w:bottom w:val="none" w:sz="0" w:space="0" w:color="auto"/>
                    <w:right w:val="none" w:sz="0" w:space="0" w:color="auto"/>
                  </w:divBdr>
                </w:div>
              </w:divsChild>
            </w:div>
            <w:div w:id="1214659115">
              <w:marLeft w:val="0"/>
              <w:marRight w:val="0"/>
              <w:marTop w:val="225"/>
              <w:marBottom w:val="0"/>
              <w:divBdr>
                <w:top w:val="none" w:sz="0" w:space="0" w:color="auto"/>
                <w:left w:val="none" w:sz="0" w:space="0" w:color="auto"/>
                <w:bottom w:val="none" w:sz="0" w:space="0" w:color="auto"/>
                <w:right w:val="none" w:sz="0" w:space="0" w:color="auto"/>
              </w:divBdr>
              <w:divsChild>
                <w:div w:id="1916932886">
                  <w:marLeft w:val="0"/>
                  <w:marRight w:val="0"/>
                  <w:marTop w:val="0"/>
                  <w:marBottom w:val="0"/>
                  <w:divBdr>
                    <w:top w:val="none" w:sz="0" w:space="0" w:color="auto"/>
                    <w:left w:val="none" w:sz="0" w:space="0" w:color="auto"/>
                    <w:bottom w:val="none" w:sz="0" w:space="0" w:color="auto"/>
                    <w:right w:val="none" w:sz="0" w:space="0" w:color="auto"/>
                  </w:divBdr>
                </w:div>
              </w:divsChild>
            </w:div>
            <w:div w:id="1246113521">
              <w:marLeft w:val="0"/>
              <w:marRight w:val="0"/>
              <w:marTop w:val="225"/>
              <w:marBottom w:val="0"/>
              <w:divBdr>
                <w:top w:val="none" w:sz="0" w:space="0" w:color="auto"/>
                <w:left w:val="none" w:sz="0" w:space="0" w:color="auto"/>
                <w:bottom w:val="none" w:sz="0" w:space="0" w:color="auto"/>
                <w:right w:val="none" w:sz="0" w:space="0" w:color="auto"/>
              </w:divBdr>
              <w:divsChild>
                <w:div w:id="1417247151">
                  <w:marLeft w:val="0"/>
                  <w:marRight w:val="0"/>
                  <w:marTop w:val="0"/>
                  <w:marBottom w:val="0"/>
                  <w:divBdr>
                    <w:top w:val="none" w:sz="0" w:space="0" w:color="auto"/>
                    <w:left w:val="none" w:sz="0" w:space="0" w:color="auto"/>
                    <w:bottom w:val="none" w:sz="0" w:space="0" w:color="auto"/>
                    <w:right w:val="none" w:sz="0" w:space="0" w:color="auto"/>
                  </w:divBdr>
                </w:div>
              </w:divsChild>
            </w:div>
            <w:div w:id="1250044640">
              <w:marLeft w:val="0"/>
              <w:marRight w:val="0"/>
              <w:marTop w:val="0"/>
              <w:marBottom w:val="0"/>
              <w:divBdr>
                <w:top w:val="none" w:sz="0" w:space="0" w:color="auto"/>
                <w:left w:val="none" w:sz="0" w:space="0" w:color="auto"/>
                <w:bottom w:val="none" w:sz="0" w:space="0" w:color="auto"/>
                <w:right w:val="none" w:sz="0" w:space="0" w:color="auto"/>
              </w:divBdr>
              <w:divsChild>
                <w:div w:id="1563980466">
                  <w:marLeft w:val="0"/>
                  <w:marRight w:val="0"/>
                  <w:marTop w:val="0"/>
                  <w:marBottom w:val="0"/>
                  <w:divBdr>
                    <w:top w:val="none" w:sz="0" w:space="0" w:color="auto"/>
                    <w:left w:val="none" w:sz="0" w:space="0" w:color="auto"/>
                    <w:bottom w:val="none" w:sz="0" w:space="0" w:color="auto"/>
                    <w:right w:val="none" w:sz="0" w:space="0" w:color="auto"/>
                  </w:divBdr>
                </w:div>
              </w:divsChild>
            </w:div>
            <w:div w:id="1288125516">
              <w:marLeft w:val="0"/>
              <w:marRight w:val="0"/>
              <w:marTop w:val="375"/>
              <w:marBottom w:val="0"/>
              <w:divBdr>
                <w:top w:val="none" w:sz="0" w:space="0" w:color="auto"/>
                <w:left w:val="none" w:sz="0" w:space="0" w:color="auto"/>
                <w:bottom w:val="none" w:sz="0" w:space="0" w:color="auto"/>
                <w:right w:val="none" w:sz="0" w:space="0" w:color="auto"/>
              </w:divBdr>
              <w:divsChild>
                <w:div w:id="1402871749">
                  <w:marLeft w:val="0"/>
                  <w:marRight w:val="0"/>
                  <w:marTop w:val="0"/>
                  <w:marBottom w:val="0"/>
                  <w:divBdr>
                    <w:top w:val="none" w:sz="0" w:space="0" w:color="auto"/>
                    <w:left w:val="none" w:sz="0" w:space="0" w:color="auto"/>
                    <w:bottom w:val="none" w:sz="0" w:space="0" w:color="auto"/>
                    <w:right w:val="none" w:sz="0" w:space="0" w:color="auto"/>
                  </w:divBdr>
                </w:div>
              </w:divsChild>
            </w:div>
            <w:div w:id="1300916812">
              <w:marLeft w:val="0"/>
              <w:marRight w:val="0"/>
              <w:marTop w:val="375"/>
              <w:marBottom w:val="0"/>
              <w:divBdr>
                <w:top w:val="none" w:sz="0" w:space="0" w:color="auto"/>
                <w:left w:val="none" w:sz="0" w:space="0" w:color="auto"/>
                <w:bottom w:val="none" w:sz="0" w:space="0" w:color="auto"/>
                <w:right w:val="none" w:sz="0" w:space="0" w:color="auto"/>
              </w:divBdr>
              <w:divsChild>
                <w:div w:id="1727726714">
                  <w:marLeft w:val="0"/>
                  <w:marRight w:val="0"/>
                  <w:marTop w:val="0"/>
                  <w:marBottom w:val="0"/>
                  <w:divBdr>
                    <w:top w:val="none" w:sz="0" w:space="0" w:color="auto"/>
                    <w:left w:val="none" w:sz="0" w:space="0" w:color="auto"/>
                    <w:bottom w:val="none" w:sz="0" w:space="0" w:color="auto"/>
                    <w:right w:val="none" w:sz="0" w:space="0" w:color="auto"/>
                  </w:divBdr>
                  <w:divsChild>
                    <w:div w:id="784542912">
                      <w:marLeft w:val="0"/>
                      <w:marRight w:val="0"/>
                      <w:marTop w:val="0"/>
                      <w:marBottom w:val="0"/>
                      <w:divBdr>
                        <w:top w:val="none" w:sz="0" w:space="0" w:color="auto"/>
                        <w:left w:val="none" w:sz="0" w:space="0" w:color="auto"/>
                        <w:bottom w:val="none" w:sz="0" w:space="0" w:color="auto"/>
                        <w:right w:val="none" w:sz="0" w:space="0" w:color="auto"/>
                      </w:divBdr>
                    </w:div>
                    <w:div w:id="17305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0797">
              <w:marLeft w:val="0"/>
              <w:marRight w:val="0"/>
              <w:marTop w:val="375"/>
              <w:marBottom w:val="0"/>
              <w:divBdr>
                <w:top w:val="none" w:sz="0" w:space="0" w:color="auto"/>
                <w:left w:val="none" w:sz="0" w:space="0" w:color="auto"/>
                <w:bottom w:val="none" w:sz="0" w:space="0" w:color="auto"/>
                <w:right w:val="none" w:sz="0" w:space="0" w:color="auto"/>
              </w:divBdr>
              <w:divsChild>
                <w:div w:id="1386682492">
                  <w:marLeft w:val="0"/>
                  <w:marRight w:val="0"/>
                  <w:marTop w:val="0"/>
                  <w:marBottom w:val="0"/>
                  <w:divBdr>
                    <w:top w:val="none" w:sz="0" w:space="0" w:color="auto"/>
                    <w:left w:val="none" w:sz="0" w:space="0" w:color="auto"/>
                    <w:bottom w:val="none" w:sz="0" w:space="0" w:color="auto"/>
                    <w:right w:val="none" w:sz="0" w:space="0" w:color="auto"/>
                  </w:divBdr>
                  <w:divsChild>
                    <w:div w:id="971711896">
                      <w:marLeft w:val="0"/>
                      <w:marRight w:val="0"/>
                      <w:marTop w:val="0"/>
                      <w:marBottom w:val="0"/>
                      <w:divBdr>
                        <w:top w:val="none" w:sz="0" w:space="0" w:color="auto"/>
                        <w:left w:val="none" w:sz="0" w:space="0" w:color="auto"/>
                        <w:bottom w:val="none" w:sz="0" w:space="0" w:color="auto"/>
                        <w:right w:val="none" w:sz="0" w:space="0" w:color="auto"/>
                      </w:divBdr>
                    </w:div>
                    <w:div w:id="11936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0901">
              <w:marLeft w:val="0"/>
              <w:marRight w:val="0"/>
              <w:marTop w:val="225"/>
              <w:marBottom w:val="0"/>
              <w:divBdr>
                <w:top w:val="none" w:sz="0" w:space="0" w:color="auto"/>
                <w:left w:val="none" w:sz="0" w:space="0" w:color="auto"/>
                <w:bottom w:val="none" w:sz="0" w:space="0" w:color="auto"/>
                <w:right w:val="none" w:sz="0" w:space="0" w:color="auto"/>
              </w:divBdr>
              <w:divsChild>
                <w:div w:id="516818703">
                  <w:marLeft w:val="0"/>
                  <w:marRight w:val="0"/>
                  <w:marTop w:val="0"/>
                  <w:marBottom w:val="0"/>
                  <w:divBdr>
                    <w:top w:val="none" w:sz="0" w:space="0" w:color="auto"/>
                    <w:left w:val="none" w:sz="0" w:space="0" w:color="auto"/>
                    <w:bottom w:val="none" w:sz="0" w:space="0" w:color="auto"/>
                    <w:right w:val="none" w:sz="0" w:space="0" w:color="auto"/>
                  </w:divBdr>
                </w:div>
              </w:divsChild>
            </w:div>
            <w:div w:id="1434475120">
              <w:marLeft w:val="0"/>
              <w:marRight w:val="0"/>
              <w:marTop w:val="225"/>
              <w:marBottom w:val="0"/>
              <w:divBdr>
                <w:top w:val="none" w:sz="0" w:space="0" w:color="auto"/>
                <w:left w:val="none" w:sz="0" w:space="0" w:color="auto"/>
                <w:bottom w:val="none" w:sz="0" w:space="0" w:color="auto"/>
                <w:right w:val="none" w:sz="0" w:space="0" w:color="auto"/>
              </w:divBdr>
              <w:divsChild>
                <w:div w:id="2079865655">
                  <w:marLeft w:val="0"/>
                  <w:marRight w:val="0"/>
                  <w:marTop w:val="0"/>
                  <w:marBottom w:val="0"/>
                  <w:divBdr>
                    <w:top w:val="none" w:sz="0" w:space="0" w:color="auto"/>
                    <w:left w:val="none" w:sz="0" w:space="0" w:color="auto"/>
                    <w:bottom w:val="none" w:sz="0" w:space="0" w:color="auto"/>
                    <w:right w:val="none" w:sz="0" w:space="0" w:color="auto"/>
                  </w:divBdr>
                </w:div>
              </w:divsChild>
            </w:div>
            <w:div w:id="1480075485">
              <w:marLeft w:val="0"/>
              <w:marRight w:val="0"/>
              <w:marTop w:val="225"/>
              <w:marBottom w:val="0"/>
              <w:divBdr>
                <w:top w:val="none" w:sz="0" w:space="0" w:color="auto"/>
                <w:left w:val="none" w:sz="0" w:space="0" w:color="auto"/>
                <w:bottom w:val="none" w:sz="0" w:space="0" w:color="auto"/>
                <w:right w:val="none" w:sz="0" w:space="0" w:color="auto"/>
              </w:divBdr>
              <w:divsChild>
                <w:div w:id="1423793117">
                  <w:marLeft w:val="0"/>
                  <w:marRight w:val="0"/>
                  <w:marTop w:val="0"/>
                  <w:marBottom w:val="0"/>
                  <w:divBdr>
                    <w:top w:val="none" w:sz="0" w:space="0" w:color="auto"/>
                    <w:left w:val="none" w:sz="0" w:space="0" w:color="auto"/>
                    <w:bottom w:val="none" w:sz="0" w:space="0" w:color="auto"/>
                    <w:right w:val="none" w:sz="0" w:space="0" w:color="auto"/>
                  </w:divBdr>
                </w:div>
              </w:divsChild>
            </w:div>
            <w:div w:id="1513033416">
              <w:marLeft w:val="0"/>
              <w:marRight w:val="0"/>
              <w:marTop w:val="225"/>
              <w:marBottom w:val="0"/>
              <w:divBdr>
                <w:top w:val="none" w:sz="0" w:space="0" w:color="auto"/>
                <w:left w:val="none" w:sz="0" w:space="0" w:color="auto"/>
                <w:bottom w:val="none" w:sz="0" w:space="0" w:color="auto"/>
                <w:right w:val="none" w:sz="0" w:space="0" w:color="auto"/>
              </w:divBdr>
              <w:divsChild>
                <w:div w:id="884752768">
                  <w:marLeft w:val="0"/>
                  <w:marRight w:val="0"/>
                  <w:marTop w:val="0"/>
                  <w:marBottom w:val="0"/>
                  <w:divBdr>
                    <w:top w:val="none" w:sz="0" w:space="0" w:color="auto"/>
                    <w:left w:val="none" w:sz="0" w:space="0" w:color="auto"/>
                    <w:bottom w:val="none" w:sz="0" w:space="0" w:color="auto"/>
                    <w:right w:val="none" w:sz="0" w:space="0" w:color="auto"/>
                  </w:divBdr>
                </w:div>
              </w:divsChild>
            </w:div>
            <w:div w:id="1585842006">
              <w:marLeft w:val="0"/>
              <w:marRight w:val="0"/>
              <w:marTop w:val="225"/>
              <w:marBottom w:val="0"/>
              <w:divBdr>
                <w:top w:val="none" w:sz="0" w:space="0" w:color="auto"/>
                <w:left w:val="none" w:sz="0" w:space="0" w:color="auto"/>
                <w:bottom w:val="none" w:sz="0" w:space="0" w:color="auto"/>
                <w:right w:val="none" w:sz="0" w:space="0" w:color="auto"/>
              </w:divBdr>
              <w:divsChild>
                <w:div w:id="1402406027">
                  <w:marLeft w:val="0"/>
                  <w:marRight w:val="0"/>
                  <w:marTop w:val="0"/>
                  <w:marBottom w:val="0"/>
                  <w:divBdr>
                    <w:top w:val="none" w:sz="0" w:space="0" w:color="auto"/>
                    <w:left w:val="none" w:sz="0" w:space="0" w:color="auto"/>
                    <w:bottom w:val="none" w:sz="0" w:space="0" w:color="auto"/>
                    <w:right w:val="none" w:sz="0" w:space="0" w:color="auto"/>
                  </w:divBdr>
                </w:div>
              </w:divsChild>
            </w:div>
            <w:div w:id="1693338391">
              <w:marLeft w:val="0"/>
              <w:marRight w:val="0"/>
              <w:marTop w:val="225"/>
              <w:marBottom w:val="0"/>
              <w:divBdr>
                <w:top w:val="none" w:sz="0" w:space="0" w:color="auto"/>
                <w:left w:val="none" w:sz="0" w:space="0" w:color="auto"/>
                <w:bottom w:val="none" w:sz="0" w:space="0" w:color="auto"/>
                <w:right w:val="none" w:sz="0" w:space="0" w:color="auto"/>
              </w:divBdr>
              <w:divsChild>
                <w:div w:id="714932570">
                  <w:marLeft w:val="0"/>
                  <w:marRight w:val="0"/>
                  <w:marTop w:val="0"/>
                  <w:marBottom w:val="0"/>
                  <w:divBdr>
                    <w:top w:val="none" w:sz="0" w:space="0" w:color="auto"/>
                    <w:left w:val="none" w:sz="0" w:space="0" w:color="auto"/>
                    <w:bottom w:val="none" w:sz="0" w:space="0" w:color="auto"/>
                    <w:right w:val="none" w:sz="0" w:space="0" w:color="auto"/>
                  </w:divBdr>
                </w:div>
              </w:divsChild>
            </w:div>
            <w:div w:id="1720209234">
              <w:marLeft w:val="0"/>
              <w:marRight w:val="0"/>
              <w:marTop w:val="375"/>
              <w:marBottom w:val="0"/>
              <w:divBdr>
                <w:top w:val="none" w:sz="0" w:space="0" w:color="auto"/>
                <w:left w:val="none" w:sz="0" w:space="0" w:color="auto"/>
                <w:bottom w:val="none" w:sz="0" w:space="0" w:color="auto"/>
                <w:right w:val="none" w:sz="0" w:space="0" w:color="auto"/>
              </w:divBdr>
              <w:divsChild>
                <w:div w:id="636884406">
                  <w:marLeft w:val="0"/>
                  <w:marRight w:val="0"/>
                  <w:marTop w:val="0"/>
                  <w:marBottom w:val="0"/>
                  <w:divBdr>
                    <w:top w:val="none" w:sz="0" w:space="0" w:color="auto"/>
                    <w:left w:val="none" w:sz="0" w:space="0" w:color="auto"/>
                    <w:bottom w:val="none" w:sz="0" w:space="0" w:color="auto"/>
                    <w:right w:val="none" w:sz="0" w:space="0" w:color="auto"/>
                  </w:divBdr>
                </w:div>
              </w:divsChild>
            </w:div>
            <w:div w:id="1730767719">
              <w:marLeft w:val="0"/>
              <w:marRight w:val="0"/>
              <w:marTop w:val="225"/>
              <w:marBottom w:val="0"/>
              <w:divBdr>
                <w:top w:val="none" w:sz="0" w:space="0" w:color="auto"/>
                <w:left w:val="none" w:sz="0" w:space="0" w:color="auto"/>
                <w:bottom w:val="none" w:sz="0" w:space="0" w:color="auto"/>
                <w:right w:val="none" w:sz="0" w:space="0" w:color="auto"/>
              </w:divBdr>
              <w:divsChild>
                <w:div w:id="914365885">
                  <w:marLeft w:val="0"/>
                  <w:marRight w:val="0"/>
                  <w:marTop w:val="0"/>
                  <w:marBottom w:val="0"/>
                  <w:divBdr>
                    <w:top w:val="none" w:sz="0" w:space="0" w:color="auto"/>
                    <w:left w:val="none" w:sz="0" w:space="0" w:color="auto"/>
                    <w:bottom w:val="none" w:sz="0" w:space="0" w:color="auto"/>
                    <w:right w:val="none" w:sz="0" w:space="0" w:color="auto"/>
                  </w:divBdr>
                </w:div>
              </w:divsChild>
            </w:div>
            <w:div w:id="1731801901">
              <w:marLeft w:val="0"/>
              <w:marRight w:val="0"/>
              <w:marTop w:val="225"/>
              <w:marBottom w:val="0"/>
              <w:divBdr>
                <w:top w:val="none" w:sz="0" w:space="0" w:color="auto"/>
                <w:left w:val="none" w:sz="0" w:space="0" w:color="auto"/>
                <w:bottom w:val="none" w:sz="0" w:space="0" w:color="auto"/>
                <w:right w:val="none" w:sz="0" w:space="0" w:color="auto"/>
              </w:divBdr>
              <w:divsChild>
                <w:div w:id="1161001291">
                  <w:marLeft w:val="0"/>
                  <w:marRight w:val="0"/>
                  <w:marTop w:val="0"/>
                  <w:marBottom w:val="0"/>
                  <w:divBdr>
                    <w:top w:val="none" w:sz="0" w:space="0" w:color="auto"/>
                    <w:left w:val="none" w:sz="0" w:space="0" w:color="auto"/>
                    <w:bottom w:val="none" w:sz="0" w:space="0" w:color="auto"/>
                    <w:right w:val="none" w:sz="0" w:space="0" w:color="auto"/>
                  </w:divBdr>
                </w:div>
              </w:divsChild>
            </w:div>
            <w:div w:id="1778452618">
              <w:marLeft w:val="0"/>
              <w:marRight w:val="0"/>
              <w:marTop w:val="375"/>
              <w:marBottom w:val="0"/>
              <w:divBdr>
                <w:top w:val="none" w:sz="0" w:space="0" w:color="auto"/>
                <w:left w:val="none" w:sz="0" w:space="0" w:color="auto"/>
                <w:bottom w:val="none" w:sz="0" w:space="0" w:color="auto"/>
                <w:right w:val="none" w:sz="0" w:space="0" w:color="auto"/>
              </w:divBdr>
              <w:divsChild>
                <w:div w:id="1226184101">
                  <w:marLeft w:val="0"/>
                  <w:marRight w:val="0"/>
                  <w:marTop w:val="0"/>
                  <w:marBottom w:val="0"/>
                  <w:divBdr>
                    <w:top w:val="none" w:sz="0" w:space="0" w:color="auto"/>
                    <w:left w:val="none" w:sz="0" w:space="0" w:color="auto"/>
                    <w:bottom w:val="none" w:sz="0" w:space="0" w:color="auto"/>
                    <w:right w:val="none" w:sz="0" w:space="0" w:color="auto"/>
                  </w:divBdr>
                  <w:divsChild>
                    <w:div w:id="1101680141">
                      <w:marLeft w:val="0"/>
                      <w:marRight w:val="0"/>
                      <w:marTop w:val="0"/>
                      <w:marBottom w:val="0"/>
                      <w:divBdr>
                        <w:top w:val="none" w:sz="0" w:space="0" w:color="auto"/>
                        <w:left w:val="none" w:sz="0" w:space="0" w:color="auto"/>
                        <w:bottom w:val="none" w:sz="0" w:space="0" w:color="auto"/>
                        <w:right w:val="none" w:sz="0" w:space="0" w:color="auto"/>
                      </w:divBdr>
                    </w:div>
                    <w:div w:id="15152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2106">
              <w:marLeft w:val="0"/>
              <w:marRight w:val="0"/>
              <w:marTop w:val="375"/>
              <w:marBottom w:val="0"/>
              <w:divBdr>
                <w:top w:val="none" w:sz="0" w:space="0" w:color="auto"/>
                <w:left w:val="none" w:sz="0" w:space="0" w:color="auto"/>
                <w:bottom w:val="none" w:sz="0" w:space="0" w:color="auto"/>
                <w:right w:val="none" w:sz="0" w:space="0" w:color="auto"/>
              </w:divBdr>
              <w:divsChild>
                <w:div w:id="772628289">
                  <w:marLeft w:val="0"/>
                  <w:marRight w:val="0"/>
                  <w:marTop w:val="0"/>
                  <w:marBottom w:val="0"/>
                  <w:divBdr>
                    <w:top w:val="none" w:sz="0" w:space="0" w:color="auto"/>
                    <w:left w:val="none" w:sz="0" w:space="0" w:color="auto"/>
                    <w:bottom w:val="none" w:sz="0" w:space="0" w:color="auto"/>
                    <w:right w:val="none" w:sz="0" w:space="0" w:color="auto"/>
                  </w:divBdr>
                </w:div>
              </w:divsChild>
            </w:div>
            <w:div w:id="1803886107">
              <w:marLeft w:val="0"/>
              <w:marRight w:val="0"/>
              <w:marTop w:val="375"/>
              <w:marBottom w:val="0"/>
              <w:divBdr>
                <w:top w:val="none" w:sz="0" w:space="0" w:color="auto"/>
                <w:left w:val="none" w:sz="0" w:space="0" w:color="auto"/>
                <w:bottom w:val="none" w:sz="0" w:space="0" w:color="auto"/>
                <w:right w:val="none" w:sz="0" w:space="0" w:color="auto"/>
              </w:divBdr>
              <w:divsChild>
                <w:div w:id="502282730">
                  <w:marLeft w:val="0"/>
                  <w:marRight w:val="0"/>
                  <w:marTop w:val="0"/>
                  <w:marBottom w:val="0"/>
                  <w:divBdr>
                    <w:top w:val="none" w:sz="0" w:space="0" w:color="auto"/>
                    <w:left w:val="none" w:sz="0" w:space="0" w:color="auto"/>
                    <w:bottom w:val="none" w:sz="0" w:space="0" w:color="auto"/>
                    <w:right w:val="none" w:sz="0" w:space="0" w:color="auto"/>
                  </w:divBdr>
                </w:div>
              </w:divsChild>
            </w:div>
            <w:div w:id="1918973146">
              <w:marLeft w:val="0"/>
              <w:marRight w:val="0"/>
              <w:marTop w:val="225"/>
              <w:marBottom w:val="0"/>
              <w:divBdr>
                <w:top w:val="none" w:sz="0" w:space="0" w:color="auto"/>
                <w:left w:val="none" w:sz="0" w:space="0" w:color="auto"/>
                <w:bottom w:val="none" w:sz="0" w:space="0" w:color="auto"/>
                <w:right w:val="none" w:sz="0" w:space="0" w:color="auto"/>
              </w:divBdr>
              <w:divsChild>
                <w:div w:id="4675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6951">
      <w:bodyDiv w:val="1"/>
      <w:marLeft w:val="0"/>
      <w:marRight w:val="0"/>
      <w:marTop w:val="0"/>
      <w:marBottom w:val="0"/>
      <w:divBdr>
        <w:top w:val="none" w:sz="0" w:space="0" w:color="auto"/>
        <w:left w:val="none" w:sz="0" w:space="0" w:color="auto"/>
        <w:bottom w:val="none" w:sz="0" w:space="0" w:color="auto"/>
        <w:right w:val="none" w:sz="0" w:space="0" w:color="auto"/>
      </w:divBdr>
      <w:divsChild>
        <w:div w:id="285895422">
          <w:marLeft w:val="450"/>
          <w:marRight w:val="0"/>
          <w:marTop w:val="0"/>
          <w:marBottom w:val="300"/>
          <w:divBdr>
            <w:top w:val="none" w:sz="0" w:space="0" w:color="auto"/>
            <w:left w:val="none" w:sz="0" w:space="0" w:color="auto"/>
            <w:bottom w:val="none" w:sz="0" w:space="0" w:color="auto"/>
            <w:right w:val="none" w:sz="0" w:space="0" w:color="auto"/>
          </w:divBdr>
          <w:divsChild>
            <w:div w:id="2064401743">
              <w:marLeft w:val="0"/>
              <w:marRight w:val="0"/>
              <w:marTop w:val="0"/>
              <w:marBottom w:val="0"/>
              <w:divBdr>
                <w:top w:val="none" w:sz="0" w:space="0" w:color="auto"/>
                <w:left w:val="none" w:sz="0" w:space="0" w:color="auto"/>
                <w:bottom w:val="none" w:sz="0" w:space="0" w:color="auto"/>
                <w:right w:val="none" w:sz="0" w:space="0" w:color="auto"/>
              </w:divBdr>
            </w:div>
          </w:divsChild>
        </w:div>
        <w:div w:id="520702944">
          <w:marLeft w:val="0"/>
          <w:marRight w:val="0"/>
          <w:marTop w:val="0"/>
          <w:marBottom w:val="150"/>
          <w:divBdr>
            <w:top w:val="none" w:sz="0" w:space="0" w:color="auto"/>
            <w:left w:val="none" w:sz="0" w:space="0" w:color="auto"/>
            <w:bottom w:val="none" w:sz="0" w:space="0" w:color="auto"/>
            <w:right w:val="none" w:sz="0" w:space="0" w:color="auto"/>
          </w:divBdr>
        </w:div>
        <w:div w:id="814101935">
          <w:marLeft w:val="0"/>
          <w:marRight w:val="0"/>
          <w:marTop w:val="0"/>
          <w:marBottom w:val="0"/>
          <w:divBdr>
            <w:top w:val="none" w:sz="0" w:space="0" w:color="auto"/>
            <w:left w:val="none" w:sz="0" w:space="0" w:color="auto"/>
            <w:bottom w:val="none" w:sz="0" w:space="0" w:color="auto"/>
            <w:right w:val="none" w:sz="0" w:space="0" w:color="auto"/>
          </w:divBdr>
        </w:div>
      </w:divsChild>
    </w:div>
    <w:div w:id="64497581">
      <w:bodyDiv w:val="1"/>
      <w:marLeft w:val="0"/>
      <w:marRight w:val="0"/>
      <w:marTop w:val="0"/>
      <w:marBottom w:val="0"/>
      <w:divBdr>
        <w:top w:val="none" w:sz="0" w:space="0" w:color="auto"/>
        <w:left w:val="none" w:sz="0" w:space="0" w:color="auto"/>
        <w:bottom w:val="none" w:sz="0" w:space="0" w:color="auto"/>
        <w:right w:val="none" w:sz="0" w:space="0" w:color="auto"/>
      </w:divBdr>
    </w:div>
    <w:div w:id="71705131">
      <w:bodyDiv w:val="1"/>
      <w:marLeft w:val="0"/>
      <w:marRight w:val="0"/>
      <w:marTop w:val="0"/>
      <w:marBottom w:val="0"/>
      <w:divBdr>
        <w:top w:val="none" w:sz="0" w:space="0" w:color="auto"/>
        <w:left w:val="none" w:sz="0" w:space="0" w:color="auto"/>
        <w:bottom w:val="none" w:sz="0" w:space="0" w:color="auto"/>
        <w:right w:val="none" w:sz="0" w:space="0" w:color="auto"/>
      </w:divBdr>
      <w:divsChild>
        <w:div w:id="774904670">
          <w:marLeft w:val="0"/>
          <w:marRight w:val="0"/>
          <w:marTop w:val="0"/>
          <w:marBottom w:val="0"/>
          <w:divBdr>
            <w:top w:val="none" w:sz="0" w:space="0" w:color="auto"/>
            <w:left w:val="none" w:sz="0" w:space="0" w:color="auto"/>
            <w:bottom w:val="none" w:sz="0" w:space="0" w:color="auto"/>
            <w:right w:val="none" w:sz="0" w:space="0" w:color="auto"/>
          </w:divBdr>
          <w:divsChild>
            <w:div w:id="592472423">
              <w:marLeft w:val="0"/>
              <w:marRight w:val="0"/>
              <w:marTop w:val="120"/>
              <w:marBottom w:val="120"/>
              <w:divBdr>
                <w:top w:val="none" w:sz="0" w:space="0" w:color="auto"/>
                <w:left w:val="none" w:sz="0" w:space="0" w:color="auto"/>
                <w:bottom w:val="none" w:sz="0" w:space="0" w:color="auto"/>
                <w:right w:val="none" w:sz="0" w:space="0" w:color="auto"/>
              </w:divBdr>
              <w:divsChild>
                <w:div w:id="476728590">
                  <w:marLeft w:val="0"/>
                  <w:marRight w:val="0"/>
                  <w:marTop w:val="0"/>
                  <w:marBottom w:val="0"/>
                  <w:divBdr>
                    <w:top w:val="none" w:sz="0" w:space="0" w:color="auto"/>
                    <w:left w:val="none" w:sz="0" w:space="0" w:color="auto"/>
                    <w:bottom w:val="none" w:sz="0" w:space="0" w:color="auto"/>
                    <w:right w:val="none" w:sz="0" w:space="0" w:color="auto"/>
                  </w:divBdr>
                  <w:divsChild>
                    <w:div w:id="13790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5581">
              <w:marLeft w:val="0"/>
              <w:marRight w:val="0"/>
              <w:marTop w:val="0"/>
              <w:marBottom w:val="225"/>
              <w:divBdr>
                <w:top w:val="none" w:sz="0" w:space="0" w:color="auto"/>
                <w:left w:val="none" w:sz="0" w:space="0" w:color="auto"/>
                <w:bottom w:val="none" w:sz="0" w:space="0" w:color="auto"/>
                <w:right w:val="none" w:sz="0" w:space="0" w:color="auto"/>
              </w:divBdr>
              <w:divsChild>
                <w:div w:id="1352682884">
                  <w:marLeft w:val="0"/>
                  <w:marRight w:val="0"/>
                  <w:marTop w:val="0"/>
                  <w:marBottom w:val="0"/>
                  <w:divBdr>
                    <w:top w:val="none" w:sz="0" w:space="0" w:color="auto"/>
                    <w:left w:val="none" w:sz="0" w:space="0" w:color="auto"/>
                    <w:bottom w:val="none" w:sz="0" w:space="0" w:color="auto"/>
                    <w:right w:val="none" w:sz="0" w:space="0" w:color="auto"/>
                  </w:divBdr>
                  <w:divsChild>
                    <w:div w:id="1236087473">
                      <w:marLeft w:val="0"/>
                      <w:marRight w:val="0"/>
                      <w:marTop w:val="0"/>
                      <w:marBottom w:val="195"/>
                      <w:divBdr>
                        <w:top w:val="none" w:sz="0" w:space="0" w:color="auto"/>
                        <w:left w:val="none" w:sz="0" w:space="0" w:color="auto"/>
                        <w:bottom w:val="none" w:sz="0" w:space="0" w:color="auto"/>
                        <w:right w:val="none" w:sz="0" w:space="0" w:color="auto"/>
                      </w:divBdr>
                    </w:div>
                    <w:div w:id="1981375394">
                      <w:marLeft w:val="0"/>
                      <w:marRight w:val="0"/>
                      <w:marTop w:val="0"/>
                      <w:marBottom w:val="0"/>
                      <w:divBdr>
                        <w:top w:val="none" w:sz="0" w:space="0" w:color="auto"/>
                        <w:left w:val="none" w:sz="0" w:space="0" w:color="auto"/>
                        <w:bottom w:val="none" w:sz="0" w:space="0" w:color="auto"/>
                        <w:right w:val="none" w:sz="0" w:space="0" w:color="auto"/>
                      </w:divBdr>
                      <w:divsChild>
                        <w:div w:id="190536730">
                          <w:marLeft w:val="0"/>
                          <w:marRight w:val="0"/>
                          <w:marTop w:val="0"/>
                          <w:marBottom w:val="0"/>
                          <w:divBdr>
                            <w:top w:val="none" w:sz="0" w:space="0" w:color="auto"/>
                            <w:left w:val="none" w:sz="0" w:space="0" w:color="auto"/>
                            <w:bottom w:val="none" w:sz="0" w:space="0" w:color="auto"/>
                            <w:right w:val="none" w:sz="0" w:space="0" w:color="auto"/>
                          </w:divBdr>
                          <w:divsChild>
                            <w:div w:id="251937777">
                              <w:marLeft w:val="0"/>
                              <w:marRight w:val="0"/>
                              <w:marTop w:val="0"/>
                              <w:marBottom w:val="0"/>
                              <w:divBdr>
                                <w:top w:val="none" w:sz="0" w:space="0" w:color="auto"/>
                                <w:left w:val="none" w:sz="0" w:space="0" w:color="auto"/>
                                <w:bottom w:val="none" w:sz="0" w:space="0" w:color="auto"/>
                                <w:right w:val="none" w:sz="0" w:space="0" w:color="auto"/>
                              </w:divBdr>
                              <w:divsChild>
                                <w:div w:id="8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1354">
                          <w:marLeft w:val="0"/>
                          <w:marRight w:val="0"/>
                          <w:marTop w:val="0"/>
                          <w:marBottom w:val="270"/>
                          <w:divBdr>
                            <w:top w:val="none" w:sz="0" w:space="0" w:color="auto"/>
                            <w:left w:val="none" w:sz="0" w:space="0" w:color="auto"/>
                            <w:bottom w:val="none" w:sz="0" w:space="0" w:color="auto"/>
                            <w:right w:val="none" w:sz="0" w:space="0" w:color="auto"/>
                          </w:divBdr>
                          <w:divsChild>
                            <w:div w:id="219682008">
                              <w:marLeft w:val="0"/>
                              <w:marRight w:val="0"/>
                              <w:marTop w:val="0"/>
                              <w:marBottom w:val="0"/>
                              <w:divBdr>
                                <w:top w:val="none" w:sz="0" w:space="0" w:color="auto"/>
                                <w:left w:val="none" w:sz="0" w:space="0" w:color="auto"/>
                                <w:bottom w:val="none" w:sz="0" w:space="0" w:color="auto"/>
                                <w:right w:val="none" w:sz="0" w:space="0" w:color="auto"/>
                              </w:divBdr>
                              <w:divsChild>
                                <w:div w:id="14796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40565">
      <w:bodyDiv w:val="1"/>
      <w:marLeft w:val="0"/>
      <w:marRight w:val="0"/>
      <w:marTop w:val="0"/>
      <w:marBottom w:val="0"/>
      <w:divBdr>
        <w:top w:val="none" w:sz="0" w:space="0" w:color="auto"/>
        <w:left w:val="none" w:sz="0" w:space="0" w:color="auto"/>
        <w:bottom w:val="none" w:sz="0" w:space="0" w:color="auto"/>
        <w:right w:val="none" w:sz="0" w:space="0" w:color="auto"/>
      </w:divBdr>
      <w:divsChild>
        <w:div w:id="563953248">
          <w:marLeft w:val="0"/>
          <w:marRight w:val="0"/>
          <w:marTop w:val="0"/>
          <w:marBottom w:val="450"/>
          <w:divBdr>
            <w:top w:val="none" w:sz="0" w:space="0" w:color="auto"/>
            <w:left w:val="none" w:sz="0" w:space="0" w:color="auto"/>
            <w:bottom w:val="none" w:sz="0" w:space="0" w:color="auto"/>
            <w:right w:val="none" w:sz="0" w:space="0" w:color="auto"/>
          </w:divBdr>
          <w:divsChild>
            <w:div w:id="385418869">
              <w:marLeft w:val="-5100"/>
              <w:marRight w:val="0"/>
              <w:marTop w:val="600"/>
              <w:marBottom w:val="600"/>
              <w:divBdr>
                <w:top w:val="none" w:sz="0" w:space="0" w:color="auto"/>
                <w:left w:val="none" w:sz="0" w:space="0" w:color="auto"/>
                <w:bottom w:val="none" w:sz="0" w:space="0" w:color="auto"/>
                <w:right w:val="none" w:sz="0" w:space="0" w:color="auto"/>
              </w:divBdr>
              <w:divsChild>
                <w:div w:id="1058893509">
                  <w:marLeft w:val="0"/>
                  <w:marRight w:val="0"/>
                  <w:marTop w:val="0"/>
                  <w:marBottom w:val="0"/>
                  <w:divBdr>
                    <w:top w:val="none" w:sz="0" w:space="0" w:color="auto"/>
                    <w:left w:val="none" w:sz="0" w:space="0" w:color="auto"/>
                    <w:bottom w:val="none" w:sz="0" w:space="0" w:color="auto"/>
                    <w:right w:val="none" w:sz="0" w:space="0" w:color="auto"/>
                  </w:divBdr>
                  <w:divsChild>
                    <w:div w:id="944532216">
                      <w:marLeft w:val="0"/>
                      <w:marRight w:val="0"/>
                      <w:marTop w:val="0"/>
                      <w:marBottom w:val="0"/>
                      <w:divBdr>
                        <w:top w:val="none" w:sz="0" w:space="0" w:color="auto"/>
                        <w:left w:val="none" w:sz="0" w:space="0" w:color="auto"/>
                        <w:bottom w:val="none" w:sz="0" w:space="0" w:color="auto"/>
                        <w:right w:val="none" w:sz="0" w:space="0" w:color="auto"/>
                      </w:divBdr>
                    </w:div>
                    <w:div w:id="1693188224">
                      <w:marLeft w:val="0"/>
                      <w:marRight w:val="0"/>
                      <w:marTop w:val="0"/>
                      <w:marBottom w:val="0"/>
                      <w:divBdr>
                        <w:top w:val="none" w:sz="0" w:space="0" w:color="auto"/>
                        <w:left w:val="none" w:sz="0" w:space="0" w:color="auto"/>
                        <w:bottom w:val="none" w:sz="0" w:space="0" w:color="auto"/>
                        <w:right w:val="none" w:sz="0" w:space="0" w:color="auto"/>
                      </w:divBdr>
                      <w:divsChild>
                        <w:div w:id="1149319388">
                          <w:marLeft w:val="0"/>
                          <w:marRight w:val="0"/>
                          <w:marTop w:val="150"/>
                          <w:marBottom w:val="0"/>
                          <w:divBdr>
                            <w:top w:val="none" w:sz="0" w:space="0" w:color="auto"/>
                            <w:left w:val="none" w:sz="0" w:space="0" w:color="auto"/>
                            <w:bottom w:val="none" w:sz="0" w:space="0" w:color="auto"/>
                            <w:right w:val="none" w:sz="0" w:space="0" w:color="auto"/>
                          </w:divBdr>
                        </w:div>
                        <w:div w:id="16488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89684">
              <w:marLeft w:val="300"/>
              <w:marRight w:val="-4785"/>
              <w:marTop w:val="0"/>
              <w:marBottom w:val="450"/>
              <w:divBdr>
                <w:top w:val="none" w:sz="0" w:space="0" w:color="auto"/>
                <w:left w:val="none" w:sz="0" w:space="0" w:color="auto"/>
                <w:bottom w:val="none" w:sz="0" w:space="0" w:color="auto"/>
                <w:right w:val="none" w:sz="0" w:space="0" w:color="auto"/>
              </w:divBdr>
              <w:divsChild>
                <w:div w:id="12920842">
                  <w:marLeft w:val="0"/>
                  <w:marRight w:val="0"/>
                  <w:marTop w:val="0"/>
                  <w:marBottom w:val="0"/>
                  <w:divBdr>
                    <w:top w:val="none" w:sz="0" w:space="0" w:color="auto"/>
                    <w:left w:val="none" w:sz="0" w:space="0" w:color="auto"/>
                    <w:bottom w:val="none" w:sz="0" w:space="0" w:color="auto"/>
                    <w:right w:val="none" w:sz="0" w:space="0" w:color="auto"/>
                  </w:divBdr>
                  <w:divsChild>
                    <w:div w:id="11338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5609">
              <w:marLeft w:val="0"/>
              <w:marRight w:val="0"/>
              <w:marTop w:val="0"/>
              <w:marBottom w:val="0"/>
              <w:divBdr>
                <w:top w:val="none" w:sz="0" w:space="0" w:color="auto"/>
                <w:left w:val="none" w:sz="0" w:space="0" w:color="auto"/>
                <w:bottom w:val="none" w:sz="0" w:space="0" w:color="auto"/>
                <w:right w:val="none" w:sz="0" w:space="0" w:color="auto"/>
              </w:divBdr>
              <w:divsChild>
                <w:div w:id="1043362907">
                  <w:marLeft w:val="0"/>
                  <w:marRight w:val="0"/>
                  <w:marTop w:val="0"/>
                  <w:marBottom w:val="0"/>
                  <w:divBdr>
                    <w:top w:val="none" w:sz="0" w:space="0" w:color="auto"/>
                    <w:left w:val="none" w:sz="0" w:space="0" w:color="auto"/>
                    <w:bottom w:val="none" w:sz="0" w:space="0" w:color="auto"/>
                    <w:right w:val="none" w:sz="0" w:space="0" w:color="auto"/>
                  </w:divBdr>
                </w:div>
                <w:div w:id="1435515343">
                  <w:marLeft w:val="0"/>
                  <w:marRight w:val="0"/>
                  <w:marTop w:val="0"/>
                  <w:marBottom w:val="0"/>
                  <w:divBdr>
                    <w:top w:val="none" w:sz="0" w:space="0" w:color="auto"/>
                    <w:left w:val="none" w:sz="0" w:space="0" w:color="auto"/>
                    <w:bottom w:val="none" w:sz="0" w:space="0" w:color="auto"/>
                    <w:right w:val="none" w:sz="0" w:space="0" w:color="auto"/>
                  </w:divBdr>
                  <w:divsChild>
                    <w:div w:id="286937619">
                      <w:marLeft w:val="0"/>
                      <w:marRight w:val="0"/>
                      <w:marTop w:val="0"/>
                      <w:marBottom w:val="0"/>
                      <w:divBdr>
                        <w:top w:val="none" w:sz="0" w:space="0" w:color="auto"/>
                        <w:left w:val="none" w:sz="0" w:space="0" w:color="auto"/>
                        <w:bottom w:val="none" w:sz="0" w:space="0" w:color="auto"/>
                        <w:right w:val="none" w:sz="0" w:space="0" w:color="auto"/>
                      </w:divBdr>
                    </w:div>
                  </w:divsChild>
                </w:div>
                <w:div w:id="16131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9102">
      <w:bodyDiv w:val="1"/>
      <w:marLeft w:val="0"/>
      <w:marRight w:val="0"/>
      <w:marTop w:val="0"/>
      <w:marBottom w:val="0"/>
      <w:divBdr>
        <w:top w:val="none" w:sz="0" w:space="0" w:color="auto"/>
        <w:left w:val="none" w:sz="0" w:space="0" w:color="auto"/>
        <w:bottom w:val="none" w:sz="0" w:space="0" w:color="auto"/>
        <w:right w:val="none" w:sz="0" w:space="0" w:color="auto"/>
      </w:divBdr>
      <w:divsChild>
        <w:div w:id="1262377357">
          <w:marLeft w:val="2100"/>
          <w:marRight w:val="0"/>
          <w:marTop w:val="0"/>
          <w:marBottom w:val="0"/>
          <w:divBdr>
            <w:top w:val="none" w:sz="0" w:space="0" w:color="auto"/>
            <w:left w:val="none" w:sz="0" w:space="0" w:color="auto"/>
            <w:bottom w:val="none" w:sz="0" w:space="0" w:color="auto"/>
            <w:right w:val="none" w:sz="0" w:space="0" w:color="auto"/>
          </w:divBdr>
        </w:div>
        <w:div w:id="1686861316">
          <w:marLeft w:val="2100"/>
          <w:marRight w:val="0"/>
          <w:marTop w:val="0"/>
          <w:marBottom w:val="0"/>
          <w:divBdr>
            <w:top w:val="none" w:sz="0" w:space="0" w:color="auto"/>
            <w:left w:val="none" w:sz="0" w:space="0" w:color="auto"/>
            <w:bottom w:val="none" w:sz="0" w:space="0" w:color="auto"/>
            <w:right w:val="none" w:sz="0" w:space="0" w:color="auto"/>
          </w:divBdr>
          <w:divsChild>
            <w:div w:id="2072802158">
              <w:marLeft w:val="0"/>
              <w:marRight w:val="0"/>
              <w:marTop w:val="0"/>
              <w:marBottom w:val="0"/>
              <w:divBdr>
                <w:top w:val="none" w:sz="0" w:space="0" w:color="auto"/>
                <w:left w:val="none" w:sz="0" w:space="0" w:color="auto"/>
                <w:bottom w:val="none" w:sz="0" w:space="0" w:color="auto"/>
                <w:right w:val="none" w:sz="0" w:space="0" w:color="auto"/>
              </w:divBdr>
              <w:divsChild>
                <w:div w:id="17615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8083">
          <w:marLeft w:val="2100"/>
          <w:marRight w:val="0"/>
          <w:marTop w:val="0"/>
          <w:marBottom w:val="0"/>
          <w:divBdr>
            <w:top w:val="none" w:sz="0" w:space="0" w:color="auto"/>
            <w:left w:val="none" w:sz="0" w:space="0" w:color="auto"/>
            <w:bottom w:val="none" w:sz="0" w:space="0" w:color="auto"/>
            <w:right w:val="none" w:sz="0" w:space="0" w:color="auto"/>
          </w:divBdr>
          <w:divsChild>
            <w:div w:id="289283854">
              <w:marLeft w:val="0"/>
              <w:marRight w:val="0"/>
              <w:marTop w:val="0"/>
              <w:marBottom w:val="0"/>
              <w:divBdr>
                <w:top w:val="none" w:sz="0" w:space="0" w:color="auto"/>
                <w:left w:val="none" w:sz="0" w:space="0" w:color="auto"/>
                <w:bottom w:val="none" w:sz="0" w:space="0" w:color="auto"/>
                <w:right w:val="none" w:sz="0" w:space="0" w:color="auto"/>
              </w:divBdr>
              <w:divsChild>
                <w:div w:id="1894123041">
                  <w:marLeft w:val="0"/>
                  <w:marRight w:val="0"/>
                  <w:marTop w:val="0"/>
                  <w:marBottom w:val="0"/>
                  <w:divBdr>
                    <w:top w:val="none" w:sz="0" w:space="0" w:color="auto"/>
                    <w:left w:val="none" w:sz="0" w:space="0" w:color="auto"/>
                    <w:bottom w:val="none" w:sz="0" w:space="0" w:color="auto"/>
                    <w:right w:val="none" w:sz="0" w:space="0" w:color="auto"/>
                  </w:divBdr>
                  <w:divsChild>
                    <w:div w:id="618293929">
                      <w:marLeft w:val="0"/>
                      <w:marRight w:val="0"/>
                      <w:marTop w:val="0"/>
                      <w:marBottom w:val="0"/>
                      <w:divBdr>
                        <w:top w:val="none" w:sz="0" w:space="0" w:color="auto"/>
                        <w:left w:val="none" w:sz="0" w:space="0" w:color="auto"/>
                        <w:bottom w:val="none" w:sz="0" w:space="0" w:color="auto"/>
                        <w:right w:val="none" w:sz="0" w:space="0" w:color="auto"/>
                      </w:divBdr>
                    </w:div>
                    <w:div w:id="994987997">
                      <w:marLeft w:val="0"/>
                      <w:marRight w:val="0"/>
                      <w:marTop w:val="0"/>
                      <w:marBottom w:val="0"/>
                      <w:divBdr>
                        <w:top w:val="none" w:sz="0" w:space="0" w:color="auto"/>
                        <w:left w:val="none" w:sz="0" w:space="0" w:color="auto"/>
                        <w:bottom w:val="none" w:sz="0" w:space="0" w:color="auto"/>
                        <w:right w:val="none" w:sz="0" w:space="0" w:color="auto"/>
                      </w:divBdr>
                    </w:div>
                    <w:div w:id="1886478264">
                      <w:marLeft w:val="0"/>
                      <w:marRight w:val="0"/>
                      <w:marTop w:val="0"/>
                      <w:marBottom w:val="0"/>
                      <w:divBdr>
                        <w:top w:val="none" w:sz="0" w:space="0" w:color="auto"/>
                        <w:left w:val="none" w:sz="0" w:space="0" w:color="auto"/>
                        <w:bottom w:val="none" w:sz="0" w:space="0" w:color="auto"/>
                        <w:right w:val="none" w:sz="0" w:space="0" w:color="auto"/>
                      </w:divBdr>
                    </w:div>
                  </w:divsChild>
                </w:div>
                <w:div w:id="2056465038">
                  <w:marLeft w:val="0"/>
                  <w:marRight w:val="0"/>
                  <w:marTop w:val="0"/>
                  <w:marBottom w:val="0"/>
                  <w:divBdr>
                    <w:top w:val="none" w:sz="0" w:space="0" w:color="auto"/>
                    <w:left w:val="none" w:sz="0" w:space="0" w:color="auto"/>
                    <w:bottom w:val="none" w:sz="0" w:space="0" w:color="auto"/>
                    <w:right w:val="none" w:sz="0" w:space="0" w:color="auto"/>
                  </w:divBdr>
                  <w:divsChild>
                    <w:div w:id="7410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6012">
          <w:marLeft w:val="2100"/>
          <w:marRight w:val="0"/>
          <w:marTop w:val="0"/>
          <w:marBottom w:val="0"/>
          <w:divBdr>
            <w:top w:val="none" w:sz="0" w:space="0" w:color="auto"/>
            <w:left w:val="none" w:sz="0" w:space="0" w:color="auto"/>
            <w:bottom w:val="none" w:sz="0" w:space="0" w:color="auto"/>
            <w:right w:val="none" w:sz="0" w:space="0" w:color="auto"/>
          </w:divBdr>
          <w:divsChild>
            <w:div w:id="398986443">
              <w:marLeft w:val="0"/>
              <w:marRight w:val="0"/>
              <w:marTop w:val="0"/>
              <w:marBottom w:val="0"/>
              <w:divBdr>
                <w:top w:val="none" w:sz="0" w:space="0" w:color="auto"/>
                <w:left w:val="none" w:sz="0" w:space="0" w:color="auto"/>
                <w:bottom w:val="none" w:sz="0" w:space="0" w:color="auto"/>
                <w:right w:val="none" w:sz="0" w:space="0" w:color="auto"/>
              </w:divBdr>
              <w:divsChild>
                <w:div w:id="627980506">
                  <w:marLeft w:val="0"/>
                  <w:marRight w:val="0"/>
                  <w:marTop w:val="0"/>
                  <w:marBottom w:val="0"/>
                  <w:divBdr>
                    <w:top w:val="none" w:sz="0" w:space="0" w:color="auto"/>
                    <w:left w:val="none" w:sz="0" w:space="0" w:color="auto"/>
                    <w:bottom w:val="none" w:sz="0" w:space="0" w:color="auto"/>
                    <w:right w:val="none" w:sz="0" w:space="0" w:color="auto"/>
                  </w:divBdr>
                  <w:divsChild>
                    <w:div w:id="175731227">
                      <w:marLeft w:val="0"/>
                      <w:marRight w:val="0"/>
                      <w:marTop w:val="0"/>
                      <w:marBottom w:val="75"/>
                      <w:divBdr>
                        <w:top w:val="none" w:sz="0" w:space="0" w:color="auto"/>
                        <w:left w:val="none" w:sz="0" w:space="0" w:color="auto"/>
                        <w:bottom w:val="none" w:sz="0" w:space="0" w:color="auto"/>
                        <w:right w:val="none" w:sz="0" w:space="0" w:color="auto"/>
                      </w:divBdr>
                    </w:div>
                    <w:div w:id="231282907">
                      <w:marLeft w:val="0"/>
                      <w:marRight w:val="0"/>
                      <w:marTop w:val="0"/>
                      <w:marBottom w:val="0"/>
                      <w:divBdr>
                        <w:top w:val="none" w:sz="0" w:space="0" w:color="auto"/>
                        <w:left w:val="none" w:sz="0" w:space="0" w:color="auto"/>
                        <w:bottom w:val="none" w:sz="0" w:space="0" w:color="auto"/>
                        <w:right w:val="none" w:sz="0" w:space="0" w:color="auto"/>
                      </w:divBdr>
                    </w:div>
                    <w:div w:id="363016532">
                      <w:marLeft w:val="0"/>
                      <w:marRight w:val="0"/>
                      <w:marTop w:val="0"/>
                      <w:marBottom w:val="75"/>
                      <w:divBdr>
                        <w:top w:val="none" w:sz="0" w:space="0" w:color="auto"/>
                        <w:left w:val="none" w:sz="0" w:space="0" w:color="auto"/>
                        <w:bottom w:val="none" w:sz="0" w:space="0" w:color="auto"/>
                        <w:right w:val="none" w:sz="0" w:space="0" w:color="auto"/>
                      </w:divBdr>
                    </w:div>
                  </w:divsChild>
                </w:div>
                <w:div w:id="807356371">
                  <w:marLeft w:val="0"/>
                  <w:marRight w:val="0"/>
                  <w:marTop w:val="0"/>
                  <w:marBottom w:val="105"/>
                  <w:divBdr>
                    <w:top w:val="none" w:sz="0" w:space="0" w:color="auto"/>
                    <w:left w:val="none" w:sz="0" w:space="0" w:color="auto"/>
                    <w:bottom w:val="none" w:sz="0" w:space="0" w:color="auto"/>
                    <w:right w:val="none" w:sz="0" w:space="0" w:color="auto"/>
                  </w:divBdr>
                </w:div>
              </w:divsChild>
            </w:div>
            <w:div w:id="572081557">
              <w:marLeft w:val="0"/>
              <w:marRight w:val="0"/>
              <w:marTop w:val="0"/>
              <w:marBottom w:val="0"/>
              <w:divBdr>
                <w:top w:val="none" w:sz="0" w:space="0" w:color="auto"/>
                <w:left w:val="none" w:sz="0" w:space="0" w:color="auto"/>
                <w:bottom w:val="none" w:sz="0" w:space="0" w:color="auto"/>
                <w:right w:val="none" w:sz="0" w:space="0" w:color="auto"/>
              </w:divBdr>
              <w:divsChild>
                <w:div w:id="604731094">
                  <w:marLeft w:val="0"/>
                  <w:marRight w:val="0"/>
                  <w:marTop w:val="0"/>
                  <w:marBottom w:val="0"/>
                  <w:divBdr>
                    <w:top w:val="none" w:sz="0" w:space="0" w:color="auto"/>
                    <w:left w:val="none" w:sz="0" w:space="0" w:color="auto"/>
                    <w:bottom w:val="none" w:sz="0" w:space="0" w:color="auto"/>
                    <w:right w:val="none" w:sz="0" w:space="0" w:color="auto"/>
                  </w:divBdr>
                  <w:divsChild>
                    <w:div w:id="229777321">
                      <w:marLeft w:val="0"/>
                      <w:marRight w:val="0"/>
                      <w:marTop w:val="0"/>
                      <w:marBottom w:val="0"/>
                      <w:divBdr>
                        <w:top w:val="none" w:sz="0" w:space="0" w:color="auto"/>
                        <w:left w:val="none" w:sz="0" w:space="0" w:color="auto"/>
                        <w:bottom w:val="none" w:sz="0" w:space="0" w:color="auto"/>
                        <w:right w:val="none" w:sz="0" w:space="0" w:color="auto"/>
                      </w:divBdr>
                    </w:div>
                    <w:div w:id="1256331092">
                      <w:marLeft w:val="0"/>
                      <w:marRight w:val="0"/>
                      <w:marTop w:val="0"/>
                      <w:marBottom w:val="75"/>
                      <w:divBdr>
                        <w:top w:val="none" w:sz="0" w:space="0" w:color="auto"/>
                        <w:left w:val="none" w:sz="0" w:space="0" w:color="auto"/>
                        <w:bottom w:val="none" w:sz="0" w:space="0" w:color="auto"/>
                        <w:right w:val="none" w:sz="0" w:space="0" w:color="auto"/>
                      </w:divBdr>
                    </w:div>
                    <w:div w:id="2117170271">
                      <w:marLeft w:val="0"/>
                      <w:marRight w:val="0"/>
                      <w:marTop w:val="0"/>
                      <w:marBottom w:val="75"/>
                      <w:divBdr>
                        <w:top w:val="none" w:sz="0" w:space="0" w:color="auto"/>
                        <w:left w:val="none" w:sz="0" w:space="0" w:color="auto"/>
                        <w:bottom w:val="none" w:sz="0" w:space="0" w:color="auto"/>
                        <w:right w:val="none" w:sz="0" w:space="0" w:color="auto"/>
                      </w:divBdr>
                    </w:div>
                  </w:divsChild>
                </w:div>
                <w:div w:id="1275594634">
                  <w:marLeft w:val="0"/>
                  <w:marRight w:val="0"/>
                  <w:marTop w:val="0"/>
                  <w:marBottom w:val="105"/>
                  <w:divBdr>
                    <w:top w:val="none" w:sz="0" w:space="0" w:color="auto"/>
                    <w:left w:val="none" w:sz="0" w:space="0" w:color="auto"/>
                    <w:bottom w:val="none" w:sz="0" w:space="0" w:color="auto"/>
                    <w:right w:val="none" w:sz="0" w:space="0" w:color="auto"/>
                  </w:divBdr>
                </w:div>
              </w:divsChild>
            </w:div>
            <w:div w:id="1865094447">
              <w:marLeft w:val="0"/>
              <w:marRight w:val="0"/>
              <w:marTop w:val="0"/>
              <w:marBottom w:val="0"/>
              <w:divBdr>
                <w:top w:val="none" w:sz="0" w:space="0" w:color="auto"/>
                <w:left w:val="none" w:sz="0" w:space="0" w:color="auto"/>
                <w:bottom w:val="none" w:sz="0" w:space="0" w:color="auto"/>
                <w:right w:val="none" w:sz="0" w:space="0" w:color="auto"/>
              </w:divBdr>
              <w:divsChild>
                <w:div w:id="537594930">
                  <w:marLeft w:val="0"/>
                  <w:marRight w:val="0"/>
                  <w:marTop w:val="0"/>
                  <w:marBottom w:val="105"/>
                  <w:divBdr>
                    <w:top w:val="none" w:sz="0" w:space="0" w:color="auto"/>
                    <w:left w:val="none" w:sz="0" w:space="0" w:color="auto"/>
                    <w:bottom w:val="none" w:sz="0" w:space="0" w:color="auto"/>
                    <w:right w:val="none" w:sz="0" w:space="0" w:color="auto"/>
                  </w:divBdr>
                </w:div>
                <w:div w:id="1521164043">
                  <w:marLeft w:val="0"/>
                  <w:marRight w:val="0"/>
                  <w:marTop w:val="0"/>
                  <w:marBottom w:val="0"/>
                  <w:divBdr>
                    <w:top w:val="none" w:sz="0" w:space="0" w:color="auto"/>
                    <w:left w:val="none" w:sz="0" w:space="0" w:color="auto"/>
                    <w:bottom w:val="none" w:sz="0" w:space="0" w:color="auto"/>
                    <w:right w:val="none" w:sz="0" w:space="0" w:color="auto"/>
                  </w:divBdr>
                  <w:divsChild>
                    <w:div w:id="671225515">
                      <w:marLeft w:val="0"/>
                      <w:marRight w:val="0"/>
                      <w:marTop w:val="0"/>
                      <w:marBottom w:val="75"/>
                      <w:divBdr>
                        <w:top w:val="none" w:sz="0" w:space="0" w:color="auto"/>
                        <w:left w:val="none" w:sz="0" w:space="0" w:color="auto"/>
                        <w:bottom w:val="none" w:sz="0" w:space="0" w:color="auto"/>
                        <w:right w:val="none" w:sz="0" w:space="0" w:color="auto"/>
                      </w:divBdr>
                    </w:div>
                    <w:div w:id="822088217">
                      <w:marLeft w:val="0"/>
                      <w:marRight w:val="0"/>
                      <w:marTop w:val="0"/>
                      <w:marBottom w:val="0"/>
                      <w:divBdr>
                        <w:top w:val="none" w:sz="0" w:space="0" w:color="auto"/>
                        <w:left w:val="none" w:sz="0" w:space="0" w:color="auto"/>
                        <w:bottom w:val="none" w:sz="0" w:space="0" w:color="auto"/>
                        <w:right w:val="none" w:sz="0" w:space="0" w:color="auto"/>
                      </w:divBdr>
                    </w:div>
                    <w:div w:id="19235624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3170173">
      <w:bodyDiv w:val="1"/>
      <w:marLeft w:val="0"/>
      <w:marRight w:val="0"/>
      <w:marTop w:val="0"/>
      <w:marBottom w:val="0"/>
      <w:divBdr>
        <w:top w:val="none" w:sz="0" w:space="0" w:color="auto"/>
        <w:left w:val="none" w:sz="0" w:space="0" w:color="auto"/>
        <w:bottom w:val="none" w:sz="0" w:space="0" w:color="auto"/>
        <w:right w:val="none" w:sz="0" w:space="0" w:color="auto"/>
      </w:divBdr>
    </w:div>
    <w:div w:id="73286715">
      <w:bodyDiv w:val="1"/>
      <w:marLeft w:val="0"/>
      <w:marRight w:val="0"/>
      <w:marTop w:val="0"/>
      <w:marBottom w:val="0"/>
      <w:divBdr>
        <w:top w:val="none" w:sz="0" w:space="0" w:color="auto"/>
        <w:left w:val="none" w:sz="0" w:space="0" w:color="auto"/>
        <w:bottom w:val="none" w:sz="0" w:space="0" w:color="auto"/>
        <w:right w:val="none" w:sz="0" w:space="0" w:color="auto"/>
      </w:divBdr>
      <w:divsChild>
        <w:div w:id="39789010">
          <w:marLeft w:val="0"/>
          <w:marRight w:val="0"/>
          <w:marTop w:val="0"/>
          <w:marBottom w:val="0"/>
          <w:divBdr>
            <w:top w:val="none" w:sz="0" w:space="0" w:color="auto"/>
            <w:left w:val="none" w:sz="0" w:space="0" w:color="auto"/>
            <w:bottom w:val="none" w:sz="0" w:space="0" w:color="auto"/>
            <w:right w:val="none" w:sz="0" w:space="0" w:color="auto"/>
          </w:divBdr>
          <w:divsChild>
            <w:div w:id="1575700625">
              <w:marLeft w:val="0"/>
              <w:marRight w:val="0"/>
              <w:marTop w:val="0"/>
              <w:marBottom w:val="0"/>
              <w:divBdr>
                <w:top w:val="none" w:sz="0" w:space="0" w:color="auto"/>
                <w:left w:val="none" w:sz="0" w:space="0" w:color="auto"/>
                <w:bottom w:val="none" w:sz="0" w:space="0" w:color="auto"/>
                <w:right w:val="none" w:sz="0" w:space="0" w:color="auto"/>
              </w:divBdr>
              <w:divsChild>
                <w:div w:id="287588456">
                  <w:marLeft w:val="0"/>
                  <w:marRight w:val="0"/>
                  <w:marTop w:val="75"/>
                  <w:marBottom w:val="0"/>
                  <w:divBdr>
                    <w:top w:val="none" w:sz="0" w:space="0" w:color="auto"/>
                    <w:left w:val="none" w:sz="0" w:space="0" w:color="auto"/>
                    <w:bottom w:val="none" w:sz="0" w:space="0" w:color="auto"/>
                    <w:right w:val="none" w:sz="0" w:space="0" w:color="auto"/>
                  </w:divBdr>
                  <w:divsChild>
                    <w:div w:id="5450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4013">
              <w:marLeft w:val="0"/>
              <w:marRight w:val="0"/>
              <w:marTop w:val="0"/>
              <w:marBottom w:val="0"/>
              <w:divBdr>
                <w:top w:val="none" w:sz="0" w:space="0" w:color="auto"/>
                <w:left w:val="none" w:sz="0" w:space="0" w:color="auto"/>
                <w:bottom w:val="none" w:sz="0" w:space="0" w:color="auto"/>
                <w:right w:val="none" w:sz="0" w:space="0" w:color="auto"/>
              </w:divBdr>
              <w:divsChild>
                <w:div w:id="1866358543">
                  <w:marLeft w:val="0"/>
                  <w:marRight w:val="0"/>
                  <w:marTop w:val="0"/>
                  <w:marBottom w:val="300"/>
                  <w:divBdr>
                    <w:top w:val="none" w:sz="0" w:space="0" w:color="auto"/>
                    <w:left w:val="none" w:sz="0" w:space="0" w:color="auto"/>
                    <w:bottom w:val="none" w:sz="0" w:space="0" w:color="auto"/>
                    <w:right w:val="none" w:sz="0" w:space="0" w:color="auto"/>
                  </w:divBdr>
                  <w:divsChild>
                    <w:div w:id="1061709327">
                      <w:marLeft w:val="0"/>
                      <w:marRight w:val="300"/>
                      <w:marTop w:val="0"/>
                      <w:marBottom w:val="150"/>
                      <w:divBdr>
                        <w:top w:val="none" w:sz="0" w:space="0" w:color="auto"/>
                        <w:left w:val="none" w:sz="0" w:space="0" w:color="auto"/>
                        <w:bottom w:val="none" w:sz="0" w:space="0" w:color="auto"/>
                        <w:right w:val="none" w:sz="0" w:space="0" w:color="auto"/>
                      </w:divBdr>
                      <w:divsChild>
                        <w:div w:id="1755055072">
                          <w:marLeft w:val="0"/>
                          <w:marRight w:val="0"/>
                          <w:marTop w:val="0"/>
                          <w:marBottom w:val="0"/>
                          <w:divBdr>
                            <w:top w:val="none" w:sz="0" w:space="0" w:color="auto"/>
                            <w:left w:val="none" w:sz="0" w:space="0" w:color="auto"/>
                            <w:bottom w:val="none" w:sz="0" w:space="0" w:color="auto"/>
                            <w:right w:val="none" w:sz="0" w:space="0" w:color="auto"/>
                          </w:divBdr>
                          <w:divsChild>
                            <w:div w:id="1290430928">
                              <w:marLeft w:val="0"/>
                              <w:marRight w:val="0"/>
                              <w:marTop w:val="225"/>
                              <w:marBottom w:val="0"/>
                              <w:divBdr>
                                <w:top w:val="none" w:sz="0" w:space="0" w:color="auto"/>
                                <w:left w:val="none" w:sz="0" w:space="0" w:color="auto"/>
                                <w:bottom w:val="none" w:sz="0" w:space="0" w:color="auto"/>
                                <w:right w:val="none" w:sz="0" w:space="0" w:color="auto"/>
                              </w:divBdr>
                              <w:divsChild>
                                <w:div w:id="13148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870239">
                  <w:marLeft w:val="0"/>
                  <w:marRight w:val="0"/>
                  <w:marTop w:val="0"/>
                  <w:marBottom w:val="300"/>
                  <w:divBdr>
                    <w:top w:val="none" w:sz="0" w:space="0" w:color="auto"/>
                    <w:left w:val="none" w:sz="0" w:space="0" w:color="auto"/>
                    <w:bottom w:val="none" w:sz="0" w:space="0" w:color="auto"/>
                    <w:right w:val="none" w:sz="0" w:space="0" w:color="auto"/>
                  </w:divBdr>
                  <w:divsChild>
                    <w:div w:id="1007098644">
                      <w:marLeft w:val="0"/>
                      <w:marRight w:val="0"/>
                      <w:marTop w:val="0"/>
                      <w:marBottom w:val="0"/>
                      <w:divBdr>
                        <w:top w:val="none" w:sz="0" w:space="0" w:color="auto"/>
                        <w:left w:val="none" w:sz="0" w:space="0" w:color="auto"/>
                        <w:bottom w:val="none" w:sz="0" w:space="0" w:color="auto"/>
                        <w:right w:val="none" w:sz="0" w:space="0" w:color="auto"/>
                      </w:divBdr>
                    </w:div>
                  </w:divsChild>
                </w:div>
                <w:div w:id="20938921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8658135">
          <w:marLeft w:val="0"/>
          <w:marRight w:val="0"/>
          <w:marTop w:val="375"/>
          <w:marBottom w:val="330"/>
          <w:divBdr>
            <w:top w:val="none" w:sz="0" w:space="0" w:color="auto"/>
            <w:left w:val="none" w:sz="0" w:space="0" w:color="auto"/>
            <w:bottom w:val="none" w:sz="0" w:space="0" w:color="auto"/>
            <w:right w:val="none" w:sz="0" w:space="0" w:color="auto"/>
          </w:divBdr>
          <w:divsChild>
            <w:div w:id="928850718">
              <w:marLeft w:val="0"/>
              <w:marRight w:val="0"/>
              <w:marTop w:val="0"/>
              <w:marBottom w:val="210"/>
              <w:divBdr>
                <w:top w:val="none" w:sz="0" w:space="0" w:color="auto"/>
                <w:left w:val="none" w:sz="0" w:space="0" w:color="auto"/>
                <w:bottom w:val="none" w:sz="0" w:space="0" w:color="auto"/>
                <w:right w:val="none" w:sz="0" w:space="0" w:color="auto"/>
              </w:divBdr>
            </w:div>
            <w:div w:id="1859613095">
              <w:marLeft w:val="0"/>
              <w:marRight w:val="0"/>
              <w:marTop w:val="0"/>
              <w:marBottom w:val="210"/>
              <w:divBdr>
                <w:top w:val="none" w:sz="0" w:space="0" w:color="auto"/>
                <w:left w:val="none" w:sz="0" w:space="0" w:color="auto"/>
                <w:bottom w:val="none" w:sz="0" w:space="0" w:color="auto"/>
                <w:right w:val="none" w:sz="0" w:space="0" w:color="auto"/>
              </w:divBdr>
              <w:divsChild>
                <w:div w:id="498815685">
                  <w:marLeft w:val="0"/>
                  <w:marRight w:val="0"/>
                  <w:marTop w:val="0"/>
                  <w:marBottom w:val="0"/>
                  <w:divBdr>
                    <w:top w:val="none" w:sz="0" w:space="0" w:color="auto"/>
                    <w:left w:val="none" w:sz="0" w:space="0" w:color="auto"/>
                    <w:bottom w:val="none" w:sz="0" w:space="0" w:color="auto"/>
                    <w:right w:val="none" w:sz="0" w:space="0" w:color="auto"/>
                  </w:divBdr>
                  <w:divsChild>
                    <w:div w:id="11448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43462">
      <w:bodyDiv w:val="1"/>
      <w:marLeft w:val="0"/>
      <w:marRight w:val="0"/>
      <w:marTop w:val="0"/>
      <w:marBottom w:val="0"/>
      <w:divBdr>
        <w:top w:val="none" w:sz="0" w:space="0" w:color="auto"/>
        <w:left w:val="none" w:sz="0" w:space="0" w:color="auto"/>
        <w:bottom w:val="none" w:sz="0" w:space="0" w:color="auto"/>
        <w:right w:val="none" w:sz="0" w:space="0" w:color="auto"/>
      </w:divBdr>
      <w:divsChild>
        <w:div w:id="424618026">
          <w:marLeft w:val="0"/>
          <w:marRight w:val="0"/>
          <w:marTop w:val="0"/>
          <w:marBottom w:val="0"/>
          <w:divBdr>
            <w:top w:val="none" w:sz="0" w:space="0" w:color="auto"/>
            <w:left w:val="none" w:sz="0" w:space="0" w:color="auto"/>
            <w:bottom w:val="none" w:sz="0" w:space="0" w:color="auto"/>
            <w:right w:val="none" w:sz="0" w:space="0" w:color="auto"/>
          </w:divBdr>
          <w:divsChild>
            <w:div w:id="641009872">
              <w:marLeft w:val="0"/>
              <w:marRight w:val="0"/>
              <w:marTop w:val="0"/>
              <w:marBottom w:val="0"/>
              <w:divBdr>
                <w:top w:val="none" w:sz="0" w:space="0" w:color="auto"/>
                <w:left w:val="none" w:sz="0" w:space="0" w:color="auto"/>
                <w:bottom w:val="none" w:sz="0" w:space="0" w:color="auto"/>
                <w:right w:val="none" w:sz="0" w:space="0" w:color="auto"/>
              </w:divBdr>
            </w:div>
          </w:divsChild>
        </w:div>
        <w:div w:id="1585799378">
          <w:marLeft w:val="0"/>
          <w:marRight w:val="0"/>
          <w:marTop w:val="0"/>
          <w:marBottom w:val="0"/>
          <w:divBdr>
            <w:top w:val="none" w:sz="0" w:space="0" w:color="auto"/>
            <w:left w:val="none" w:sz="0" w:space="0" w:color="auto"/>
            <w:bottom w:val="none" w:sz="0" w:space="0" w:color="auto"/>
            <w:right w:val="none" w:sz="0" w:space="0" w:color="auto"/>
          </w:divBdr>
          <w:divsChild>
            <w:div w:id="228543809">
              <w:marLeft w:val="0"/>
              <w:marRight w:val="0"/>
              <w:marTop w:val="0"/>
              <w:marBottom w:val="0"/>
              <w:divBdr>
                <w:top w:val="none" w:sz="0" w:space="0" w:color="auto"/>
                <w:left w:val="none" w:sz="0" w:space="0" w:color="auto"/>
                <w:bottom w:val="none" w:sz="0" w:space="0" w:color="auto"/>
                <w:right w:val="none" w:sz="0" w:space="0" w:color="auto"/>
              </w:divBdr>
              <w:divsChild>
                <w:div w:id="794258369">
                  <w:marLeft w:val="0"/>
                  <w:marRight w:val="0"/>
                  <w:marTop w:val="0"/>
                  <w:marBottom w:val="0"/>
                  <w:divBdr>
                    <w:top w:val="none" w:sz="0" w:space="0" w:color="auto"/>
                    <w:left w:val="none" w:sz="0" w:space="0" w:color="auto"/>
                    <w:bottom w:val="none" w:sz="0" w:space="0" w:color="auto"/>
                    <w:right w:val="none" w:sz="0" w:space="0" w:color="auto"/>
                  </w:divBdr>
                </w:div>
                <w:div w:id="1202061729">
                  <w:marLeft w:val="0"/>
                  <w:marRight w:val="0"/>
                  <w:marTop w:val="0"/>
                  <w:marBottom w:val="0"/>
                  <w:divBdr>
                    <w:top w:val="none" w:sz="0" w:space="0" w:color="auto"/>
                    <w:left w:val="none" w:sz="0" w:space="0" w:color="auto"/>
                    <w:bottom w:val="none" w:sz="0" w:space="0" w:color="auto"/>
                    <w:right w:val="none" w:sz="0" w:space="0" w:color="auto"/>
                  </w:divBdr>
                </w:div>
                <w:div w:id="2109153831">
                  <w:marLeft w:val="0"/>
                  <w:marRight w:val="0"/>
                  <w:marTop w:val="0"/>
                  <w:marBottom w:val="0"/>
                  <w:divBdr>
                    <w:top w:val="none" w:sz="0" w:space="0" w:color="auto"/>
                    <w:left w:val="none" w:sz="0" w:space="0" w:color="auto"/>
                    <w:bottom w:val="none" w:sz="0" w:space="0" w:color="auto"/>
                    <w:right w:val="none" w:sz="0" w:space="0" w:color="auto"/>
                  </w:divBdr>
                </w:div>
              </w:divsChild>
            </w:div>
            <w:div w:id="483590595">
              <w:marLeft w:val="0"/>
              <w:marRight w:val="0"/>
              <w:marTop w:val="0"/>
              <w:marBottom w:val="0"/>
              <w:divBdr>
                <w:top w:val="none" w:sz="0" w:space="0" w:color="auto"/>
                <w:left w:val="none" w:sz="0" w:space="0" w:color="auto"/>
                <w:bottom w:val="none" w:sz="0" w:space="0" w:color="auto"/>
                <w:right w:val="none" w:sz="0" w:space="0" w:color="auto"/>
              </w:divBdr>
              <w:divsChild>
                <w:div w:id="5232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563">
          <w:marLeft w:val="0"/>
          <w:marRight w:val="0"/>
          <w:marTop w:val="0"/>
          <w:marBottom w:val="0"/>
          <w:divBdr>
            <w:top w:val="none" w:sz="0" w:space="0" w:color="auto"/>
            <w:left w:val="none" w:sz="0" w:space="0" w:color="auto"/>
            <w:bottom w:val="none" w:sz="0" w:space="0" w:color="auto"/>
            <w:right w:val="none" w:sz="0" w:space="0" w:color="auto"/>
          </w:divBdr>
        </w:div>
      </w:divsChild>
    </w:div>
    <w:div w:id="78142740">
      <w:bodyDiv w:val="1"/>
      <w:marLeft w:val="0"/>
      <w:marRight w:val="0"/>
      <w:marTop w:val="0"/>
      <w:marBottom w:val="0"/>
      <w:divBdr>
        <w:top w:val="none" w:sz="0" w:space="0" w:color="auto"/>
        <w:left w:val="none" w:sz="0" w:space="0" w:color="auto"/>
        <w:bottom w:val="none" w:sz="0" w:space="0" w:color="auto"/>
        <w:right w:val="none" w:sz="0" w:space="0" w:color="auto"/>
      </w:divBdr>
      <w:divsChild>
        <w:div w:id="270548483">
          <w:marLeft w:val="2100"/>
          <w:marRight w:val="0"/>
          <w:marTop w:val="0"/>
          <w:marBottom w:val="0"/>
          <w:divBdr>
            <w:top w:val="none" w:sz="0" w:space="0" w:color="auto"/>
            <w:left w:val="none" w:sz="0" w:space="0" w:color="auto"/>
            <w:bottom w:val="none" w:sz="0" w:space="0" w:color="auto"/>
            <w:right w:val="none" w:sz="0" w:space="0" w:color="auto"/>
          </w:divBdr>
          <w:divsChild>
            <w:div w:id="806778508">
              <w:marLeft w:val="0"/>
              <w:marRight w:val="0"/>
              <w:marTop w:val="0"/>
              <w:marBottom w:val="0"/>
              <w:divBdr>
                <w:top w:val="none" w:sz="0" w:space="0" w:color="auto"/>
                <w:left w:val="none" w:sz="0" w:space="0" w:color="auto"/>
                <w:bottom w:val="none" w:sz="0" w:space="0" w:color="auto"/>
                <w:right w:val="none" w:sz="0" w:space="0" w:color="auto"/>
              </w:divBdr>
              <w:divsChild>
                <w:div w:id="556624122">
                  <w:marLeft w:val="0"/>
                  <w:marRight w:val="0"/>
                  <w:marTop w:val="0"/>
                  <w:marBottom w:val="0"/>
                  <w:divBdr>
                    <w:top w:val="none" w:sz="0" w:space="0" w:color="auto"/>
                    <w:left w:val="none" w:sz="0" w:space="0" w:color="auto"/>
                    <w:bottom w:val="none" w:sz="0" w:space="0" w:color="auto"/>
                    <w:right w:val="none" w:sz="0" w:space="0" w:color="auto"/>
                  </w:divBdr>
                  <w:divsChild>
                    <w:div w:id="366107248">
                      <w:marLeft w:val="0"/>
                      <w:marRight w:val="0"/>
                      <w:marTop w:val="0"/>
                      <w:marBottom w:val="0"/>
                      <w:divBdr>
                        <w:top w:val="none" w:sz="0" w:space="0" w:color="auto"/>
                        <w:left w:val="none" w:sz="0" w:space="0" w:color="auto"/>
                        <w:bottom w:val="none" w:sz="0" w:space="0" w:color="auto"/>
                        <w:right w:val="none" w:sz="0" w:space="0" w:color="auto"/>
                      </w:divBdr>
                    </w:div>
                    <w:div w:id="418674015">
                      <w:marLeft w:val="0"/>
                      <w:marRight w:val="0"/>
                      <w:marTop w:val="0"/>
                      <w:marBottom w:val="0"/>
                      <w:divBdr>
                        <w:top w:val="none" w:sz="0" w:space="0" w:color="auto"/>
                        <w:left w:val="none" w:sz="0" w:space="0" w:color="auto"/>
                        <w:bottom w:val="none" w:sz="0" w:space="0" w:color="auto"/>
                        <w:right w:val="none" w:sz="0" w:space="0" w:color="auto"/>
                      </w:divBdr>
                    </w:div>
                    <w:div w:id="1532955950">
                      <w:marLeft w:val="0"/>
                      <w:marRight w:val="0"/>
                      <w:marTop w:val="0"/>
                      <w:marBottom w:val="0"/>
                      <w:divBdr>
                        <w:top w:val="none" w:sz="0" w:space="0" w:color="auto"/>
                        <w:left w:val="none" w:sz="0" w:space="0" w:color="auto"/>
                        <w:bottom w:val="none" w:sz="0" w:space="0" w:color="auto"/>
                        <w:right w:val="none" w:sz="0" w:space="0" w:color="auto"/>
                      </w:divBdr>
                    </w:div>
                  </w:divsChild>
                </w:div>
                <w:div w:id="931547329">
                  <w:marLeft w:val="0"/>
                  <w:marRight w:val="0"/>
                  <w:marTop w:val="0"/>
                  <w:marBottom w:val="0"/>
                  <w:divBdr>
                    <w:top w:val="none" w:sz="0" w:space="0" w:color="auto"/>
                    <w:left w:val="none" w:sz="0" w:space="0" w:color="auto"/>
                    <w:bottom w:val="none" w:sz="0" w:space="0" w:color="auto"/>
                    <w:right w:val="none" w:sz="0" w:space="0" w:color="auto"/>
                  </w:divBdr>
                  <w:divsChild>
                    <w:div w:id="14830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72217">
          <w:marLeft w:val="2100"/>
          <w:marRight w:val="0"/>
          <w:marTop w:val="0"/>
          <w:marBottom w:val="0"/>
          <w:divBdr>
            <w:top w:val="none" w:sz="0" w:space="0" w:color="auto"/>
            <w:left w:val="none" w:sz="0" w:space="0" w:color="auto"/>
            <w:bottom w:val="none" w:sz="0" w:space="0" w:color="auto"/>
            <w:right w:val="none" w:sz="0" w:space="0" w:color="auto"/>
          </w:divBdr>
        </w:div>
        <w:div w:id="1923827921">
          <w:marLeft w:val="2100"/>
          <w:marRight w:val="0"/>
          <w:marTop w:val="0"/>
          <w:marBottom w:val="0"/>
          <w:divBdr>
            <w:top w:val="none" w:sz="0" w:space="0" w:color="auto"/>
            <w:left w:val="none" w:sz="0" w:space="0" w:color="auto"/>
            <w:bottom w:val="none" w:sz="0" w:space="0" w:color="auto"/>
            <w:right w:val="none" w:sz="0" w:space="0" w:color="auto"/>
          </w:divBdr>
          <w:divsChild>
            <w:div w:id="1689137048">
              <w:marLeft w:val="0"/>
              <w:marRight w:val="0"/>
              <w:marTop w:val="0"/>
              <w:marBottom w:val="0"/>
              <w:divBdr>
                <w:top w:val="none" w:sz="0" w:space="0" w:color="auto"/>
                <w:left w:val="none" w:sz="0" w:space="0" w:color="auto"/>
                <w:bottom w:val="none" w:sz="0" w:space="0" w:color="auto"/>
                <w:right w:val="none" w:sz="0" w:space="0" w:color="auto"/>
              </w:divBdr>
              <w:divsChild>
                <w:div w:id="990327095">
                  <w:marLeft w:val="0"/>
                  <w:marRight w:val="0"/>
                  <w:marTop w:val="0"/>
                  <w:marBottom w:val="0"/>
                  <w:divBdr>
                    <w:top w:val="none" w:sz="0" w:space="0" w:color="auto"/>
                    <w:left w:val="none" w:sz="0" w:space="0" w:color="auto"/>
                    <w:bottom w:val="none" w:sz="0" w:space="0" w:color="auto"/>
                    <w:right w:val="none" w:sz="0" w:space="0" w:color="auto"/>
                  </w:divBdr>
                </w:div>
                <w:div w:id="1887789185">
                  <w:marLeft w:val="0"/>
                  <w:marRight w:val="0"/>
                  <w:marTop w:val="0"/>
                  <w:marBottom w:val="0"/>
                  <w:divBdr>
                    <w:top w:val="none" w:sz="0" w:space="0" w:color="auto"/>
                    <w:left w:val="none" w:sz="0" w:space="0" w:color="auto"/>
                    <w:bottom w:val="none" w:sz="0" w:space="0" w:color="auto"/>
                    <w:right w:val="none" w:sz="0" w:space="0" w:color="auto"/>
                  </w:divBdr>
                  <w:divsChild>
                    <w:div w:id="223419363">
                      <w:marLeft w:val="0"/>
                      <w:marRight w:val="0"/>
                      <w:marTop w:val="0"/>
                      <w:marBottom w:val="0"/>
                      <w:divBdr>
                        <w:top w:val="none" w:sz="0" w:space="0" w:color="auto"/>
                        <w:left w:val="none" w:sz="0" w:space="0" w:color="auto"/>
                        <w:bottom w:val="none" w:sz="0" w:space="0" w:color="auto"/>
                        <w:right w:val="none" w:sz="0" w:space="0" w:color="auto"/>
                      </w:divBdr>
                      <w:divsChild>
                        <w:div w:id="5775988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30089">
      <w:bodyDiv w:val="1"/>
      <w:marLeft w:val="0"/>
      <w:marRight w:val="0"/>
      <w:marTop w:val="0"/>
      <w:marBottom w:val="0"/>
      <w:divBdr>
        <w:top w:val="none" w:sz="0" w:space="0" w:color="auto"/>
        <w:left w:val="none" w:sz="0" w:space="0" w:color="auto"/>
        <w:bottom w:val="none" w:sz="0" w:space="0" w:color="auto"/>
        <w:right w:val="none" w:sz="0" w:space="0" w:color="auto"/>
      </w:divBdr>
      <w:divsChild>
        <w:div w:id="94979203">
          <w:marLeft w:val="0"/>
          <w:marRight w:val="0"/>
          <w:marTop w:val="0"/>
          <w:marBottom w:val="0"/>
          <w:divBdr>
            <w:top w:val="none" w:sz="0" w:space="0" w:color="auto"/>
            <w:left w:val="none" w:sz="0" w:space="0" w:color="auto"/>
            <w:bottom w:val="none" w:sz="0" w:space="0" w:color="auto"/>
            <w:right w:val="none" w:sz="0" w:space="0" w:color="auto"/>
          </w:divBdr>
          <w:divsChild>
            <w:div w:id="700319588">
              <w:marLeft w:val="0"/>
              <w:marRight w:val="0"/>
              <w:marTop w:val="0"/>
              <w:marBottom w:val="0"/>
              <w:divBdr>
                <w:top w:val="none" w:sz="0" w:space="0" w:color="auto"/>
                <w:left w:val="none" w:sz="0" w:space="0" w:color="auto"/>
                <w:bottom w:val="none" w:sz="0" w:space="0" w:color="auto"/>
                <w:right w:val="none" w:sz="0" w:space="0" w:color="auto"/>
              </w:divBdr>
              <w:divsChild>
                <w:div w:id="265504513">
                  <w:marLeft w:val="0"/>
                  <w:marRight w:val="0"/>
                  <w:marTop w:val="0"/>
                  <w:marBottom w:val="240"/>
                  <w:divBdr>
                    <w:top w:val="none" w:sz="0" w:space="0" w:color="auto"/>
                    <w:left w:val="none" w:sz="0" w:space="0" w:color="auto"/>
                    <w:bottom w:val="none" w:sz="0" w:space="0" w:color="auto"/>
                    <w:right w:val="none" w:sz="0" w:space="0" w:color="auto"/>
                  </w:divBdr>
                </w:div>
                <w:div w:id="770661937">
                  <w:marLeft w:val="0"/>
                  <w:marRight w:val="0"/>
                  <w:marTop w:val="0"/>
                  <w:marBottom w:val="300"/>
                  <w:divBdr>
                    <w:top w:val="none" w:sz="0" w:space="0" w:color="auto"/>
                    <w:left w:val="none" w:sz="0" w:space="0" w:color="auto"/>
                    <w:bottom w:val="none" w:sz="0" w:space="0" w:color="auto"/>
                    <w:right w:val="none" w:sz="0" w:space="0" w:color="auto"/>
                  </w:divBdr>
                  <w:divsChild>
                    <w:div w:id="26375391">
                      <w:marLeft w:val="0"/>
                      <w:marRight w:val="0"/>
                      <w:marTop w:val="0"/>
                      <w:marBottom w:val="0"/>
                      <w:divBdr>
                        <w:top w:val="none" w:sz="0" w:space="0" w:color="auto"/>
                        <w:left w:val="none" w:sz="0" w:space="0" w:color="auto"/>
                        <w:bottom w:val="none" w:sz="0" w:space="0" w:color="auto"/>
                        <w:right w:val="none" w:sz="0" w:space="0" w:color="auto"/>
                      </w:divBdr>
                    </w:div>
                  </w:divsChild>
                </w:div>
                <w:div w:id="1081174398">
                  <w:marLeft w:val="0"/>
                  <w:marRight w:val="0"/>
                  <w:marTop w:val="0"/>
                  <w:marBottom w:val="300"/>
                  <w:divBdr>
                    <w:top w:val="none" w:sz="0" w:space="0" w:color="auto"/>
                    <w:left w:val="none" w:sz="0" w:space="0" w:color="auto"/>
                    <w:bottom w:val="none" w:sz="0" w:space="0" w:color="auto"/>
                    <w:right w:val="none" w:sz="0" w:space="0" w:color="auto"/>
                  </w:divBdr>
                  <w:divsChild>
                    <w:div w:id="1245413368">
                      <w:marLeft w:val="0"/>
                      <w:marRight w:val="300"/>
                      <w:marTop w:val="0"/>
                      <w:marBottom w:val="150"/>
                      <w:divBdr>
                        <w:top w:val="none" w:sz="0" w:space="0" w:color="auto"/>
                        <w:left w:val="none" w:sz="0" w:space="0" w:color="auto"/>
                        <w:bottom w:val="none" w:sz="0" w:space="0" w:color="auto"/>
                        <w:right w:val="none" w:sz="0" w:space="0" w:color="auto"/>
                      </w:divBdr>
                      <w:divsChild>
                        <w:div w:id="836190414">
                          <w:marLeft w:val="0"/>
                          <w:marRight w:val="0"/>
                          <w:marTop w:val="0"/>
                          <w:marBottom w:val="0"/>
                          <w:divBdr>
                            <w:top w:val="none" w:sz="0" w:space="0" w:color="auto"/>
                            <w:left w:val="none" w:sz="0" w:space="0" w:color="auto"/>
                            <w:bottom w:val="none" w:sz="0" w:space="0" w:color="auto"/>
                            <w:right w:val="none" w:sz="0" w:space="0" w:color="auto"/>
                          </w:divBdr>
                          <w:divsChild>
                            <w:div w:id="801194550">
                              <w:marLeft w:val="0"/>
                              <w:marRight w:val="0"/>
                              <w:marTop w:val="225"/>
                              <w:marBottom w:val="0"/>
                              <w:divBdr>
                                <w:top w:val="none" w:sz="0" w:space="0" w:color="auto"/>
                                <w:left w:val="none" w:sz="0" w:space="0" w:color="auto"/>
                                <w:bottom w:val="none" w:sz="0" w:space="0" w:color="auto"/>
                                <w:right w:val="none" w:sz="0" w:space="0" w:color="auto"/>
                              </w:divBdr>
                              <w:divsChild>
                                <w:div w:id="783502601">
                                  <w:marLeft w:val="0"/>
                                  <w:marRight w:val="0"/>
                                  <w:marTop w:val="0"/>
                                  <w:marBottom w:val="0"/>
                                  <w:divBdr>
                                    <w:top w:val="none" w:sz="0" w:space="0" w:color="auto"/>
                                    <w:left w:val="none" w:sz="0" w:space="0" w:color="auto"/>
                                    <w:bottom w:val="none" w:sz="0" w:space="0" w:color="auto"/>
                                    <w:right w:val="none" w:sz="0" w:space="0" w:color="auto"/>
                                  </w:divBdr>
                                </w:div>
                                <w:div w:id="18475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72361">
                      <w:marLeft w:val="300"/>
                      <w:marRight w:val="0"/>
                      <w:marTop w:val="0"/>
                      <w:marBottom w:val="150"/>
                      <w:divBdr>
                        <w:top w:val="none" w:sz="0" w:space="0" w:color="auto"/>
                        <w:left w:val="none" w:sz="0" w:space="0" w:color="auto"/>
                        <w:bottom w:val="none" w:sz="0" w:space="0" w:color="auto"/>
                        <w:right w:val="none" w:sz="0" w:space="0" w:color="auto"/>
                      </w:divBdr>
                      <w:divsChild>
                        <w:div w:id="1087847964">
                          <w:marLeft w:val="0"/>
                          <w:marRight w:val="0"/>
                          <w:marTop w:val="0"/>
                          <w:marBottom w:val="0"/>
                          <w:divBdr>
                            <w:top w:val="none" w:sz="0" w:space="0" w:color="auto"/>
                            <w:left w:val="none" w:sz="0" w:space="0" w:color="auto"/>
                            <w:bottom w:val="none" w:sz="0" w:space="0" w:color="auto"/>
                            <w:right w:val="none" w:sz="0" w:space="0" w:color="auto"/>
                          </w:divBdr>
                          <w:divsChild>
                            <w:div w:id="1573854829">
                              <w:marLeft w:val="0"/>
                              <w:marRight w:val="0"/>
                              <w:marTop w:val="225"/>
                              <w:marBottom w:val="0"/>
                              <w:divBdr>
                                <w:top w:val="none" w:sz="0" w:space="0" w:color="auto"/>
                                <w:left w:val="none" w:sz="0" w:space="0" w:color="auto"/>
                                <w:bottom w:val="none" w:sz="0" w:space="0" w:color="auto"/>
                                <w:right w:val="none" w:sz="0" w:space="0" w:color="auto"/>
                              </w:divBdr>
                              <w:divsChild>
                                <w:div w:id="1154025037">
                                  <w:marLeft w:val="0"/>
                                  <w:marRight w:val="0"/>
                                  <w:marTop w:val="0"/>
                                  <w:marBottom w:val="0"/>
                                  <w:divBdr>
                                    <w:top w:val="none" w:sz="0" w:space="0" w:color="auto"/>
                                    <w:left w:val="none" w:sz="0" w:space="0" w:color="auto"/>
                                    <w:bottom w:val="none" w:sz="0" w:space="0" w:color="auto"/>
                                    <w:right w:val="none" w:sz="0" w:space="0" w:color="auto"/>
                                  </w:divBdr>
                                </w:div>
                                <w:div w:id="13549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6448">
                      <w:marLeft w:val="0"/>
                      <w:marRight w:val="300"/>
                      <w:marTop w:val="0"/>
                      <w:marBottom w:val="150"/>
                      <w:divBdr>
                        <w:top w:val="none" w:sz="0" w:space="0" w:color="auto"/>
                        <w:left w:val="none" w:sz="0" w:space="0" w:color="auto"/>
                        <w:bottom w:val="none" w:sz="0" w:space="0" w:color="auto"/>
                        <w:right w:val="none" w:sz="0" w:space="0" w:color="auto"/>
                      </w:divBdr>
                      <w:divsChild>
                        <w:div w:id="312174411">
                          <w:marLeft w:val="0"/>
                          <w:marRight w:val="0"/>
                          <w:marTop w:val="0"/>
                          <w:marBottom w:val="0"/>
                          <w:divBdr>
                            <w:top w:val="none" w:sz="0" w:space="0" w:color="auto"/>
                            <w:left w:val="none" w:sz="0" w:space="0" w:color="auto"/>
                            <w:bottom w:val="none" w:sz="0" w:space="0" w:color="auto"/>
                            <w:right w:val="none" w:sz="0" w:space="0" w:color="auto"/>
                          </w:divBdr>
                          <w:divsChild>
                            <w:div w:id="930549107">
                              <w:marLeft w:val="0"/>
                              <w:marRight w:val="0"/>
                              <w:marTop w:val="225"/>
                              <w:marBottom w:val="0"/>
                              <w:divBdr>
                                <w:top w:val="none" w:sz="0" w:space="0" w:color="auto"/>
                                <w:left w:val="none" w:sz="0" w:space="0" w:color="auto"/>
                                <w:bottom w:val="none" w:sz="0" w:space="0" w:color="auto"/>
                                <w:right w:val="none" w:sz="0" w:space="0" w:color="auto"/>
                              </w:divBdr>
                              <w:divsChild>
                                <w:div w:id="1118988363">
                                  <w:marLeft w:val="0"/>
                                  <w:marRight w:val="0"/>
                                  <w:marTop w:val="0"/>
                                  <w:marBottom w:val="0"/>
                                  <w:divBdr>
                                    <w:top w:val="none" w:sz="0" w:space="0" w:color="auto"/>
                                    <w:left w:val="none" w:sz="0" w:space="0" w:color="auto"/>
                                    <w:bottom w:val="none" w:sz="0" w:space="0" w:color="auto"/>
                                    <w:right w:val="none" w:sz="0" w:space="0" w:color="auto"/>
                                  </w:divBdr>
                                </w:div>
                                <w:div w:id="12158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57296">
                      <w:marLeft w:val="300"/>
                      <w:marRight w:val="0"/>
                      <w:marTop w:val="0"/>
                      <w:marBottom w:val="150"/>
                      <w:divBdr>
                        <w:top w:val="none" w:sz="0" w:space="0" w:color="auto"/>
                        <w:left w:val="none" w:sz="0" w:space="0" w:color="auto"/>
                        <w:bottom w:val="none" w:sz="0" w:space="0" w:color="auto"/>
                        <w:right w:val="none" w:sz="0" w:space="0" w:color="auto"/>
                      </w:divBdr>
                      <w:divsChild>
                        <w:div w:id="1759208071">
                          <w:marLeft w:val="0"/>
                          <w:marRight w:val="0"/>
                          <w:marTop w:val="0"/>
                          <w:marBottom w:val="0"/>
                          <w:divBdr>
                            <w:top w:val="none" w:sz="0" w:space="0" w:color="auto"/>
                            <w:left w:val="none" w:sz="0" w:space="0" w:color="auto"/>
                            <w:bottom w:val="none" w:sz="0" w:space="0" w:color="auto"/>
                            <w:right w:val="none" w:sz="0" w:space="0" w:color="auto"/>
                          </w:divBdr>
                          <w:divsChild>
                            <w:div w:id="702752376">
                              <w:marLeft w:val="0"/>
                              <w:marRight w:val="0"/>
                              <w:marTop w:val="225"/>
                              <w:marBottom w:val="0"/>
                              <w:divBdr>
                                <w:top w:val="none" w:sz="0" w:space="0" w:color="auto"/>
                                <w:left w:val="none" w:sz="0" w:space="0" w:color="auto"/>
                                <w:bottom w:val="none" w:sz="0" w:space="0" w:color="auto"/>
                                <w:right w:val="none" w:sz="0" w:space="0" w:color="auto"/>
                              </w:divBdr>
                              <w:divsChild>
                                <w:div w:id="1315716441">
                                  <w:marLeft w:val="0"/>
                                  <w:marRight w:val="0"/>
                                  <w:marTop w:val="0"/>
                                  <w:marBottom w:val="0"/>
                                  <w:divBdr>
                                    <w:top w:val="none" w:sz="0" w:space="0" w:color="auto"/>
                                    <w:left w:val="none" w:sz="0" w:space="0" w:color="auto"/>
                                    <w:bottom w:val="none" w:sz="0" w:space="0" w:color="auto"/>
                                    <w:right w:val="none" w:sz="0" w:space="0" w:color="auto"/>
                                  </w:divBdr>
                                </w:div>
                                <w:div w:id="14617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20623">
              <w:marLeft w:val="0"/>
              <w:marRight w:val="0"/>
              <w:marTop w:val="0"/>
              <w:marBottom w:val="0"/>
              <w:divBdr>
                <w:top w:val="none" w:sz="0" w:space="0" w:color="auto"/>
                <w:left w:val="none" w:sz="0" w:space="0" w:color="auto"/>
                <w:bottom w:val="none" w:sz="0" w:space="0" w:color="auto"/>
                <w:right w:val="none" w:sz="0" w:space="0" w:color="auto"/>
              </w:divBdr>
              <w:divsChild>
                <w:div w:id="856038634">
                  <w:marLeft w:val="0"/>
                  <w:marRight w:val="0"/>
                  <w:marTop w:val="75"/>
                  <w:marBottom w:val="0"/>
                  <w:divBdr>
                    <w:top w:val="none" w:sz="0" w:space="0" w:color="auto"/>
                    <w:left w:val="none" w:sz="0" w:space="0" w:color="auto"/>
                    <w:bottom w:val="none" w:sz="0" w:space="0" w:color="auto"/>
                    <w:right w:val="none" w:sz="0" w:space="0" w:color="auto"/>
                  </w:divBdr>
                  <w:divsChild>
                    <w:div w:id="12308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02231">
          <w:marLeft w:val="0"/>
          <w:marRight w:val="0"/>
          <w:marTop w:val="375"/>
          <w:marBottom w:val="330"/>
          <w:divBdr>
            <w:top w:val="none" w:sz="0" w:space="0" w:color="auto"/>
            <w:left w:val="none" w:sz="0" w:space="0" w:color="auto"/>
            <w:bottom w:val="none" w:sz="0" w:space="0" w:color="auto"/>
            <w:right w:val="none" w:sz="0" w:space="0" w:color="auto"/>
          </w:divBdr>
          <w:divsChild>
            <w:div w:id="970219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804324">
      <w:bodyDiv w:val="1"/>
      <w:marLeft w:val="0"/>
      <w:marRight w:val="0"/>
      <w:marTop w:val="0"/>
      <w:marBottom w:val="0"/>
      <w:divBdr>
        <w:top w:val="none" w:sz="0" w:space="0" w:color="auto"/>
        <w:left w:val="none" w:sz="0" w:space="0" w:color="auto"/>
        <w:bottom w:val="none" w:sz="0" w:space="0" w:color="auto"/>
        <w:right w:val="none" w:sz="0" w:space="0" w:color="auto"/>
      </w:divBdr>
      <w:divsChild>
        <w:div w:id="1507550523">
          <w:marLeft w:val="0"/>
          <w:marRight w:val="0"/>
          <w:marTop w:val="375"/>
          <w:marBottom w:val="330"/>
          <w:divBdr>
            <w:top w:val="none" w:sz="0" w:space="0" w:color="auto"/>
            <w:left w:val="none" w:sz="0" w:space="0" w:color="auto"/>
            <w:bottom w:val="none" w:sz="0" w:space="0" w:color="auto"/>
            <w:right w:val="none" w:sz="0" w:space="0" w:color="auto"/>
          </w:divBdr>
          <w:divsChild>
            <w:div w:id="1197695035">
              <w:marLeft w:val="0"/>
              <w:marRight w:val="0"/>
              <w:marTop w:val="0"/>
              <w:marBottom w:val="210"/>
              <w:divBdr>
                <w:top w:val="none" w:sz="0" w:space="0" w:color="auto"/>
                <w:left w:val="none" w:sz="0" w:space="0" w:color="auto"/>
                <w:bottom w:val="none" w:sz="0" w:space="0" w:color="auto"/>
                <w:right w:val="none" w:sz="0" w:space="0" w:color="auto"/>
              </w:divBdr>
            </w:div>
            <w:div w:id="1694333469">
              <w:marLeft w:val="0"/>
              <w:marRight w:val="0"/>
              <w:marTop w:val="0"/>
              <w:marBottom w:val="210"/>
              <w:divBdr>
                <w:top w:val="none" w:sz="0" w:space="0" w:color="auto"/>
                <w:left w:val="none" w:sz="0" w:space="0" w:color="auto"/>
                <w:bottom w:val="none" w:sz="0" w:space="0" w:color="auto"/>
                <w:right w:val="none" w:sz="0" w:space="0" w:color="auto"/>
              </w:divBdr>
              <w:divsChild>
                <w:div w:id="922564010">
                  <w:marLeft w:val="0"/>
                  <w:marRight w:val="0"/>
                  <w:marTop w:val="0"/>
                  <w:marBottom w:val="0"/>
                  <w:divBdr>
                    <w:top w:val="none" w:sz="0" w:space="0" w:color="auto"/>
                    <w:left w:val="none" w:sz="0" w:space="0" w:color="auto"/>
                    <w:bottom w:val="none" w:sz="0" w:space="0" w:color="auto"/>
                    <w:right w:val="none" w:sz="0" w:space="0" w:color="auto"/>
                  </w:divBdr>
                  <w:divsChild>
                    <w:div w:id="15930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84369">
          <w:marLeft w:val="0"/>
          <w:marRight w:val="0"/>
          <w:marTop w:val="0"/>
          <w:marBottom w:val="0"/>
          <w:divBdr>
            <w:top w:val="none" w:sz="0" w:space="0" w:color="auto"/>
            <w:left w:val="none" w:sz="0" w:space="0" w:color="auto"/>
            <w:bottom w:val="none" w:sz="0" w:space="0" w:color="auto"/>
            <w:right w:val="none" w:sz="0" w:space="0" w:color="auto"/>
          </w:divBdr>
          <w:divsChild>
            <w:div w:id="1801462352">
              <w:marLeft w:val="0"/>
              <w:marRight w:val="0"/>
              <w:marTop w:val="0"/>
              <w:marBottom w:val="0"/>
              <w:divBdr>
                <w:top w:val="none" w:sz="0" w:space="0" w:color="auto"/>
                <w:left w:val="none" w:sz="0" w:space="0" w:color="auto"/>
                <w:bottom w:val="none" w:sz="0" w:space="0" w:color="auto"/>
                <w:right w:val="none" w:sz="0" w:space="0" w:color="auto"/>
              </w:divBdr>
              <w:divsChild>
                <w:div w:id="106314235">
                  <w:marLeft w:val="0"/>
                  <w:marRight w:val="0"/>
                  <w:marTop w:val="0"/>
                  <w:marBottom w:val="300"/>
                  <w:divBdr>
                    <w:top w:val="none" w:sz="0" w:space="0" w:color="auto"/>
                    <w:left w:val="none" w:sz="0" w:space="0" w:color="auto"/>
                    <w:bottom w:val="none" w:sz="0" w:space="0" w:color="auto"/>
                    <w:right w:val="none" w:sz="0" w:space="0" w:color="auto"/>
                  </w:divBdr>
                  <w:divsChild>
                    <w:div w:id="1531256607">
                      <w:marLeft w:val="0"/>
                      <w:marRight w:val="300"/>
                      <w:marTop w:val="0"/>
                      <w:marBottom w:val="150"/>
                      <w:divBdr>
                        <w:top w:val="none" w:sz="0" w:space="0" w:color="auto"/>
                        <w:left w:val="none" w:sz="0" w:space="0" w:color="auto"/>
                        <w:bottom w:val="none" w:sz="0" w:space="0" w:color="auto"/>
                        <w:right w:val="none" w:sz="0" w:space="0" w:color="auto"/>
                      </w:divBdr>
                      <w:divsChild>
                        <w:div w:id="657809914">
                          <w:marLeft w:val="0"/>
                          <w:marRight w:val="0"/>
                          <w:marTop w:val="0"/>
                          <w:marBottom w:val="0"/>
                          <w:divBdr>
                            <w:top w:val="none" w:sz="0" w:space="0" w:color="auto"/>
                            <w:left w:val="none" w:sz="0" w:space="0" w:color="auto"/>
                            <w:bottom w:val="none" w:sz="0" w:space="0" w:color="auto"/>
                            <w:right w:val="none" w:sz="0" w:space="0" w:color="auto"/>
                          </w:divBdr>
                          <w:divsChild>
                            <w:div w:id="1179541618">
                              <w:marLeft w:val="0"/>
                              <w:marRight w:val="0"/>
                              <w:marTop w:val="225"/>
                              <w:marBottom w:val="0"/>
                              <w:divBdr>
                                <w:top w:val="none" w:sz="0" w:space="0" w:color="auto"/>
                                <w:left w:val="none" w:sz="0" w:space="0" w:color="auto"/>
                                <w:bottom w:val="none" w:sz="0" w:space="0" w:color="auto"/>
                                <w:right w:val="none" w:sz="0" w:space="0" w:color="auto"/>
                              </w:divBdr>
                              <w:divsChild>
                                <w:div w:id="839850361">
                                  <w:marLeft w:val="0"/>
                                  <w:marRight w:val="0"/>
                                  <w:marTop w:val="0"/>
                                  <w:marBottom w:val="0"/>
                                  <w:divBdr>
                                    <w:top w:val="none" w:sz="0" w:space="0" w:color="auto"/>
                                    <w:left w:val="none" w:sz="0" w:space="0" w:color="auto"/>
                                    <w:bottom w:val="none" w:sz="0" w:space="0" w:color="auto"/>
                                    <w:right w:val="none" w:sz="0" w:space="0" w:color="auto"/>
                                  </w:divBdr>
                                </w:div>
                                <w:div w:id="10234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147878">
                  <w:marLeft w:val="0"/>
                  <w:marRight w:val="0"/>
                  <w:marTop w:val="0"/>
                  <w:marBottom w:val="240"/>
                  <w:divBdr>
                    <w:top w:val="none" w:sz="0" w:space="0" w:color="auto"/>
                    <w:left w:val="none" w:sz="0" w:space="0" w:color="auto"/>
                    <w:bottom w:val="none" w:sz="0" w:space="0" w:color="auto"/>
                    <w:right w:val="none" w:sz="0" w:space="0" w:color="auto"/>
                  </w:divBdr>
                </w:div>
              </w:divsChild>
            </w:div>
            <w:div w:id="2043167927">
              <w:marLeft w:val="0"/>
              <w:marRight w:val="0"/>
              <w:marTop w:val="0"/>
              <w:marBottom w:val="0"/>
              <w:divBdr>
                <w:top w:val="none" w:sz="0" w:space="0" w:color="auto"/>
                <w:left w:val="none" w:sz="0" w:space="0" w:color="auto"/>
                <w:bottom w:val="none" w:sz="0" w:space="0" w:color="auto"/>
                <w:right w:val="none" w:sz="0" w:space="0" w:color="auto"/>
              </w:divBdr>
              <w:divsChild>
                <w:div w:id="1398163691">
                  <w:marLeft w:val="0"/>
                  <w:marRight w:val="0"/>
                  <w:marTop w:val="75"/>
                  <w:marBottom w:val="0"/>
                  <w:divBdr>
                    <w:top w:val="none" w:sz="0" w:space="0" w:color="auto"/>
                    <w:left w:val="none" w:sz="0" w:space="0" w:color="auto"/>
                    <w:bottom w:val="none" w:sz="0" w:space="0" w:color="auto"/>
                    <w:right w:val="none" w:sz="0" w:space="0" w:color="auto"/>
                  </w:divBdr>
                  <w:divsChild>
                    <w:div w:id="7211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4091">
      <w:bodyDiv w:val="1"/>
      <w:marLeft w:val="0"/>
      <w:marRight w:val="0"/>
      <w:marTop w:val="0"/>
      <w:marBottom w:val="0"/>
      <w:divBdr>
        <w:top w:val="none" w:sz="0" w:space="0" w:color="auto"/>
        <w:left w:val="none" w:sz="0" w:space="0" w:color="auto"/>
        <w:bottom w:val="none" w:sz="0" w:space="0" w:color="auto"/>
        <w:right w:val="none" w:sz="0" w:space="0" w:color="auto"/>
      </w:divBdr>
      <w:divsChild>
        <w:div w:id="874318080">
          <w:marLeft w:val="0"/>
          <w:marRight w:val="0"/>
          <w:marTop w:val="375"/>
          <w:marBottom w:val="330"/>
          <w:divBdr>
            <w:top w:val="none" w:sz="0" w:space="0" w:color="auto"/>
            <w:left w:val="none" w:sz="0" w:space="0" w:color="auto"/>
            <w:bottom w:val="none" w:sz="0" w:space="0" w:color="auto"/>
            <w:right w:val="none" w:sz="0" w:space="0" w:color="auto"/>
          </w:divBdr>
          <w:divsChild>
            <w:div w:id="1027366337">
              <w:marLeft w:val="0"/>
              <w:marRight w:val="0"/>
              <w:marTop w:val="0"/>
              <w:marBottom w:val="210"/>
              <w:divBdr>
                <w:top w:val="none" w:sz="0" w:space="0" w:color="auto"/>
                <w:left w:val="none" w:sz="0" w:space="0" w:color="auto"/>
                <w:bottom w:val="none" w:sz="0" w:space="0" w:color="auto"/>
                <w:right w:val="none" w:sz="0" w:space="0" w:color="auto"/>
              </w:divBdr>
            </w:div>
            <w:div w:id="1963029894">
              <w:marLeft w:val="0"/>
              <w:marRight w:val="0"/>
              <w:marTop w:val="0"/>
              <w:marBottom w:val="210"/>
              <w:divBdr>
                <w:top w:val="none" w:sz="0" w:space="0" w:color="auto"/>
                <w:left w:val="none" w:sz="0" w:space="0" w:color="auto"/>
                <w:bottom w:val="none" w:sz="0" w:space="0" w:color="auto"/>
                <w:right w:val="none" w:sz="0" w:space="0" w:color="auto"/>
              </w:divBdr>
              <w:divsChild>
                <w:div w:id="372923471">
                  <w:marLeft w:val="0"/>
                  <w:marRight w:val="0"/>
                  <w:marTop w:val="0"/>
                  <w:marBottom w:val="0"/>
                  <w:divBdr>
                    <w:top w:val="none" w:sz="0" w:space="0" w:color="auto"/>
                    <w:left w:val="none" w:sz="0" w:space="0" w:color="auto"/>
                    <w:bottom w:val="none" w:sz="0" w:space="0" w:color="auto"/>
                    <w:right w:val="none" w:sz="0" w:space="0" w:color="auto"/>
                  </w:divBdr>
                  <w:divsChild>
                    <w:div w:id="13926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8607">
          <w:marLeft w:val="0"/>
          <w:marRight w:val="0"/>
          <w:marTop w:val="0"/>
          <w:marBottom w:val="0"/>
          <w:divBdr>
            <w:top w:val="none" w:sz="0" w:space="0" w:color="auto"/>
            <w:left w:val="none" w:sz="0" w:space="0" w:color="auto"/>
            <w:bottom w:val="none" w:sz="0" w:space="0" w:color="auto"/>
            <w:right w:val="none" w:sz="0" w:space="0" w:color="auto"/>
          </w:divBdr>
          <w:divsChild>
            <w:div w:id="353772024">
              <w:marLeft w:val="0"/>
              <w:marRight w:val="0"/>
              <w:marTop w:val="0"/>
              <w:marBottom w:val="0"/>
              <w:divBdr>
                <w:top w:val="none" w:sz="0" w:space="0" w:color="auto"/>
                <w:left w:val="none" w:sz="0" w:space="0" w:color="auto"/>
                <w:bottom w:val="none" w:sz="0" w:space="0" w:color="auto"/>
                <w:right w:val="none" w:sz="0" w:space="0" w:color="auto"/>
              </w:divBdr>
              <w:divsChild>
                <w:div w:id="191843274">
                  <w:marLeft w:val="0"/>
                  <w:marRight w:val="0"/>
                  <w:marTop w:val="0"/>
                  <w:marBottom w:val="0"/>
                  <w:divBdr>
                    <w:top w:val="none" w:sz="0" w:space="0" w:color="auto"/>
                    <w:left w:val="none" w:sz="0" w:space="0" w:color="auto"/>
                    <w:bottom w:val="single" w:sz="6" w:space="15" w:color="FFFFFF"/>
                    <w:right w:val="none" w:sz="0" w:space="0" w:color="auto"/>
                  </w:divBdr>
                  <w:divsChild>
                    <w:div w:id="2028485086">
                      <w:marLeft w:val="0"/>
                      <w:marRight w:val="0"/>
                      <w:marTop w:val="0"/>
                      <w:marBottom w:val="0"/>
                      <w:divBdr>
                        <w:top w:val="none" w:sz="0" w:space="0" w:color="auto"/>
                        <w:left w:val="none" w:sz="0" w:space="0" w:color="auto"/>
                        <w:bottom w:val="none" w:sz="0" w:space="0" w:color="auto"/>
                        <w:right w:val="none" w:sz="0" w:space="0" w:color="auto"/>
                      </w:divBdr>
                      <w:divsChild>
                        <w:div w:id="1422220704">
                          <w:marLeft w:val="0"/>
                          <w:marRight w:val="0"/>
                          <w:marTop w:val="0"/>
                          <w:marBottom w:val="0"/>
                          <w:divBdr>
                            <w:top w:val="none" w:sz="0" w:space="0" w:color="auto"/>
                            <w:left w:val="none" w:sz="0" w:space="0" w:color="auto"/>
                            <w:bottom w:val="none" w:sz="0" w:space="0" w:color="auto"/>
                            <w:right w:val="none" w:sz="0" w:space="0" w:color="auto"/>
                          </w:divBdr>
                          <w:divsChild>
                            <w:div w:id="106045664">
                              <w:marLeft w:val="0"/>
                              <w:marRight w:val="0"/>
                              <w:marTop w:val="0"/>
                              <w:marBottom w:val="0"/>
                              <w:divBdr>
                                <w:top w:val="none" w:sz="0" w:space="0" w:color="auto"/>
                                <w:left w:val="none" w:sz="0" w:space="0" w:color="auto"/>
                                <w:bottom w:val="none" w:sz="0" w:space="0" w:color="auto"/>
                                <w:right w:val="none" w:sz="0" w:space="0" w:color="auto"/>
                              </w:divBdr>
                              <w:divsChild>
                                <w:div w:id="1669407730">
                                  <w:marLeft w:val="0"/>
                                  <w:marRight w:val="0"/>
                                  <w:marTop w:val="0"/>
                                  <w:marBottom w:val="150"/>
                                  <w:divBdr>
                                    <w:top w:val="none" w:sz="0" w:space="0" w:color="auto"/>
                                    <w:left w:val="none" w:sz="0" w:space="0" w:color="auto"/>
                                    <w:bottom w:val="none" w:sz="0" w:space="0" w:color="auto"/>
                                    <w:right w:val="none" w:sz="0" w:space="0" w:color="auto"/>
                                  </w:divBdr>
                                  <w:divsChild>
                                    <w:div w:id="1658220411">
                                      <w:marLeft w:val="0"/>
                                      <w:marRight w:val="0"/>
                                      <w:marTop w:val="0"/>
                                      <w:marBottom w:val="0"/>
                                      <w:divBdr>
                                        <w:top w:val="none" w:sz="0" w:space="0" w:color="auto"/>
                                        <w:left w:val="none" w:sz="0" w:space="0" w:color="auto"/>
                                        <w:bottom w:val="none" w:sz="0" w:space="0" w:color="auto"/>
                                        <w:right w:val="none" w:sz="0" w:space="0" w:color="auto"/>
                                      </w:divBdr>
                                      <w:divsChild>
                                        <w:div w:id="109981888">
                                          <w:marLeft w:val="0"/>
                                          <w:marRight w:val="0"/>
                                          <w:marTop w:val="0"/>
                                          <w:marBottom w:val="300"/>
                                          <w:divBdr>
                                            <w:top w:val="none" w:sz="0" w:space="0" w:color="auto"/>
                                            <w:left w:val="none" w:sz="0" w:space="0" w:color="auto"/>
                                            <w:bottom w:val="none" w:sz="0" w:space="0" w:color="auto"/>
                                            <w:right w:val="none" w:sz="0" w:space="0" w:color="auto"/>
                                          </w:divBdr>
                                          <w:divsChild>
                                            <w:div w:id="841505121">
                                              <w:marLeft w:val="0"/>
                                              <w:marRight w:val="0"/>
                                              <w:marTop w:val="0"/>
                                              <w:marBottom w:val="0"/>
                                              <w:divBdr>
                                                <w:top w:val="none" w:sz="0" w:space="0" w:color="auto"/>
                                                <w:left w:val="none" w:sz="0" w:space="0" w:color="auto"/>
                                                <w:bottom w:val="none" w:sz="0" w:space="0" w:color="auto"/>
                                                <w:right w:val="none" w:sz="0" w:space="0" w:color="auto"/>
                                              </w:divBdr>
                                            </w:div>
                                          </w:divsChild>
                                        </w:div>
                                        <w:div w:id="173230381">
                                          <w:marLeft w:val="0"/>
                                          <w:marRight w:val="0"/>
                                          <w:marTop w:val="0"/>
                                          <w:marBottom w:val="300"/>
                                          <w:divBdr>
                                            <w:top w:val="none" w:sz="0" w:space="0" w:color="auto"/>
                                            <w:left w:val="none" w:sz="0" w:space="0" w:color="auto"/>
                                            <w:bottom w:val="none" w:sz="0" w:space="0" w:color="auto"/>
                                            <w:right w:val="none" w:sz="0" w:space="0" w:color="auto"/>
                                          </w:divBdr>
                                          <w:divsChild>
                                            <w:div w:id="1107192006">
                                              <w:marLeft w:val="300"/>
                                              <w:marRight w:val="0"/>
                                              <w:marTop w:val="0"/>
                                              <w:marBottom w:val="150"/>
                                              <w:divBdr>
                                                <w:top w:val="none" w:sz="0" w:space="0" w:color="auto"/>
                                                <w:left w:val="none" w:sz="0" w:space="0" w:color="auto"/>
                                                <w:bottom w:val="none" w:sz="0" w:space="0" w:color="auto"/>
                                                <w:right w:val="none" w:sz="0" w:space="0" w:color="auto"/>
                                              </w:divBdr>
                                              <w:divsChild>
                                                <w:div w:id="1179200980">
                                                  <w:marLeft w:val="0"/>
                                                  <w:marRight w:val="0"/>
                                                  <w:marTop w:val="0"/>
                                                  <w:marBottom w:val="0"/>
                                                  <w:divBdr>
                                                    <w:top w:val="none" w:sz="0" w:space="0" w:color="auto"/>
                                                    <w:left w:val="none" w:sz="0" w:space="0" w:color="auto"/>
                                                    <w:bottom w:val="none" w:sz="0" w:space="0" w:color="auto"/>
                                                    <w:right w:val="none" w:sz="0" w:space="0" w:color="auto"/>
                                                  </w:divBdr>
                                                  <w:divsChild>
                                                    <w:div w:id="1288781753">
                                                      <w:marLeft w:val="0"/>
                                                      <w:marRight w:val="0"/>
                                                      <w:marTop w:val="225"/>
                                                      <w:marBottom w:val="0"/>
                                                      <w:divBdr>
                                                        <w:top w:val="none" w:sz="0" w:space="0" w:color="auto"/>
                                                        <w:left w:val="none" w:sz="0" w:space="0" w:color="auto"/>
                                                        <w:bottom w:val="none" w:sz="0" w:space="0" w:color="auto"/>
                                                        <w:right w:val="none" w:sz="0" w:space="0" w:color="auto"/>
                                                      </w:divBdr>
                                                      <w:divsChild>
                                                        <w:div w:id="19819723">
                                                          <w:marLeft w:val="0"/>
                                                          <w:marRight w:val="0"/>
                                                          <w:marTop w:val="0"/>
                                                          <w:marBottom w:val="0"/>
                                                          <w:divBdr>
                                                            <w:top w:val="none" w:sz="0" w:space="0" w:color="auto"/>
                                                            <w:left w:val="none" w:sz="0" w:space="0" w:color="auto"/>
                                                            <w:bottom w:val="none" w:sz="0" w:space="0" w:color="auto"/>
                                                            <w:right w:val="none" w:sz="0" w:space="0" w:color="auto"/>
                                                          </w:divBdr>
                                                        </w:div>
                                                        <w:div w:id="3637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10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961862">
              <w:marLeft w:val="0"/>
              <w:marRight w:val="0"/>
              <w:marTop w:val="0"/>
              <w:marBottom w:val="0"/>
              <w:divBdr>
                <w:top w:val="none" w:sz="0" w:space="0" w:color="auto"/>
                <w:left w:val="none" w:sz="0" w:space="0" w:color="auto"/>
                <w:bottom w:val="none" w:sz="0" w:space="0" w:color="auto"/>
                <w:right w:val="none" w:sz="0" w:space="0" w:color="auto"/>
              </w:divBdr>
              <w:divsChild>
                <w:div w:id="1735003490">
                  <w:marLeft w:val="0"/>
                  <w:marRight w:val="0"/>
                  <w:marTop w:val="75"/>
                  <w:marBottom w:val="0"/>
                  <w:divBdr>
                    <w:top w:val="none" w:sz="0" w:space="0" w:color="auto"/>
                    <w:left w:val="none" w:sz="0" w:space="0" w:color="auto"/>
                    <w:bottom w:val="none" w:sz="0" w:space="0" w:color="auto"/>
                    <w:right w:val="none" w:sz="0" w:space="0" w:color="auto"/>
                  </w:divBdr>
                  <w:divsChild>
                    <w:div w:id="15650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5714">
      <w:bodyDiv w:val="1"/>
      <w:marLeft w:val="0"/>
      <w:marRight w:val="0"/>
      <w:marTop w:val="0"/>
      <w:marBottom w:val="0"/>
      <w:divBdr>
        <w:top w:val="none" w:sz="0" w:space="0" w:color="auto"/>
        <w:left w:val="none" w:sz="0" w:space="0" w:color="auto"/>
        <w:bottom w:val="none" w:sz="0" w:space="0" w:color="auto"/>
        <w:right w:val="none" w:sz="0" w:space="0" w:color="auto"/>
      </w:divBdr>
    </w:div>
    <w:div w:id="85461911">
      <w:bodyDiv w:val="1"/>
      <w:marLeft w:val="0"/>
      <w:marRight w:val="0"/>
      <w:marTop w:val="0"/>
      <w:marBottom w:val="0"/>
      <w:divBdr>
        <w:top w:val="none" w:sz="0" w:space="0" w:color="auto"/>
        <w:left w:val="none" w:sz="0" w:space="0" w:color="auto"/>
        <w:bottom w:val="none" w:sz="0" w:space="0" w:color="auto"/>
        <w:right w:val="none" w:sz="0" w:space="0" w:color="auto"/>
      </w:divBdr>
      <w:divsChild>
        <w:div w:id="1967812029">
          <w:marLeft w:val="0"/>
          <w:marRight w:val="0"/>
          <w:marTop w:val="0"/>
          <w:marBottom w:val="150"/>
          <w:divBdr>
            <w:top w:val="none" w:sz="0" w:space="0" w:color="auto"/>
            <w:left w:val="none" w:sz="0" w:space="0" w:color="auto"/>
            <w:bottom w:val="none" w:sz="0" w:space="0" w:color="auto"/>
            <w:right w:val="none" w:sz="0" w:space="0" w:color="auto"/>
          </w:divBdr>
          <w:divsChild>
            <w:div w:id="1920673204">
              <w:marLeft w:val="0"/>
              <w:marRight w:val="150"/>
              <w:marTop w:val="0"/>
              <w:marBottom w:val="0"/>
              <w:divBdr>
                <w:top w:val="none" w:sz="0" w:space="0" w:color="auto"/>
                <w:left w:val="none" w:sz="0" w:space="0" w:color="auto"/>
                <w:bottom w:val="none" w:sz="0" w:space="0" w:color="auto"/>
                <w:right w:val="none" w:sz="0" w:space="0" w:color="auto"/>
              </w:divBdr>
              <w:divsChild>
                <w:div w:id="905723621">
                  <w:marLeft w:val="0"/>
                  <w:marRight w:val="0"/>
                  <w:marTop w:val="0"/>
                  <w:marBottom w:val="0"/>
                  <w:divBdr>
                    <w:top w:val="none" w:sz="0" w:space="0" w:color="auto"/>
                    <w:left w:val="none" w:sz="0" w:space="0" w:color="auto"/>
                    <w:bottom w:val="none" w:sz="0" w:space="0" w:color="auto"/>
                    <w:right w:val="none" w:sz="0" w:space="0" w:color="auto"/>
                  </w:divBdr>
                </w:div>
                <w:div w:id="17220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3126">
      <w:bodyDiv w:val="1"/>
      <w:marLeft w:val="0"/>
      <w:marRight w:val="0"/>
      <w:marTop w:val="0"/>
      <w:marBottom w:val="0"/>
      <w:divBdr>
        <w:top w:val="none" w:sz="0" w:space="0" w:color="auto"/>
        <w:left w:val="none" w:sz="0" w:space="0" w:color="auto"/>
        <w:bottom w:val="none" w:sz="0" w:space="0" w:color="auto"/>
        <w:right w:val="none" w:sz="0" w:space="0" w:color="auto"/>
      </w:divBdr>
      <w:divsChild>
        <w:div w:id="524515519">
          <w:marLeft w:val="0"/>
          <w:marRight w:val="0"/>
          <w:marTop w:val="0"/>
          <w:marBottom w:val="0"/>
          <w:divBdr>
            <w:top w:val="none" w:sz="0" w:space="0" w:color="auto"/>
            <w:left w:val="none" w:sz="0" w:space="0" w:color="auto"/>
            <w:bottom w:val="none" w:sz="0" w:space="0" w:color="auto"/>
            <w:right w:val="none" w:sz="0" w:space="0" w:color="auto"/>
          </w:divBdr>
          <w:divsChild>
            <w:div w:id="1778864168">
              <w:marLeft w:val="0"/>
              <w:marRight w:val="0"/>
              <w:marTop w:val="0"/>
              <w:marBottom w:val="0"/>
              <w:divBdr>
                <w:top w:val="none" w:sz="0" w:space="0" w:color="auto"/>
                <w:left w:val="none" w:sz="0" w:space="0" w:color="auto"/>
                <w:bottom w:val="none" w:sz="0" w:space="0" w:color="auto"/>
                <w:right w:val="none" w:sz="0" w:space="0" w:color="auto"/>
              </w:divBdr>
              <w:divsChild>
                <w:div w:id="423377757">
                  <w:marLeft w:val="0"/>
                  <w:marRight w:val="0"/>
                  <w:marTop w:val="0"/>
                  <w:marBottom w:val="0"/>
                  <w:divBdr>
                    <w:top w:val="none" w:sz="0" w:space="0" w:color="auto"/>
                    <w:left w:val="none" w:sz="0" w:space="0" w:color="auto"/>
                    <w:bottom w:val="none" w:sz="0" w:space="0" w:color="auto"/>
                    <w:right w:val="none" w:sz="0" w:space="0" w:color="auto"/>
                  </w:divBdr>
                  <w:divsChild>
                    <w:div w:id="447701923">
                      <w:marLeft w:val="-300"/>
                      <w:marRight w:val="0"/>
                      <w:marTop w:val="0"/>
                      <w:marBottom w:val="0"/>
                      <w:divBdr>
                        <w:top w:val="none" w:sz="0" w:space="0" w:color="auto"/>
                        <w:left w:val="none" w:sz="0" w:space="0" w:color="auto"/>
                        <w:bottom w:val="none" w:sz="0" w:space="0" w:color="auto"/>
                        <w:right w:val="none" w:sz="0" w:space="0" w:color="auto"/>
                      </w:divBdr>
                      <w:divsChild>
                        <w:div w:id="1301224340">
                          <w:marLeft w:val="300"/>
                          <w:marRight w:val="0"/>
                          <w:marTop w:val="0"/>
                          <w:marBottom w:val="0"/>
                          <w:divBdr>
                            <w:top w:val="none" w:sz="0" w:space="0" w:color="auto"/>
                            <w:left w:val="none" w:sz="0" w:space="0" w:color="auto"/>
                            <w:bottom w:val="none" w:sz="0" w:space="0" w:color="auto"/>
                            <w:right w:val="none" w:sz="0" w:space="0" w:color="auto"/>
                          </w:divBdr>
                          <w:divsChild>
                            <w:div w:id="1269236528">
                              <w:marLeft w:val="0"/>
                              <w:marRight w:val="0"/>
                              <w:marTop w:val="0"/>
                              <w:marBottom w:val="0"/>
                              <w:divBdr>
                                <w:top w:val="none" w:sz="0" w:space="0" w:color="auto"/>
                                <w:left w:val="none" w:sz="0" w:space="0" w:color="auto"/>
                                <w:bottom w:val="none" w:sz="0" w:space="0" w:color="auto"/>
                                <w:right w:val="none" w:sz="0" w:space="0" w:color="auto"/>
                              </w:divBdr>
                              <w:divsChild>
                                <w:div w:id="652871822">
                                  <w:marLeft w:val="0"/>
                                  <w:marRight w:val="0"/>
                                  <w:marTop w:val="0"/>
                                  <w:marBottom w:val="0"/>
                                  <w:divBdr>
                                    <w:top w:val="none" w:sz="0" w:space="0" w:color="auto"/>
                                    <w:left w:val="none" w:sz="0" w:space="0" w:color="auto"/>
                                    <w:bottom w:val="none" w:sz="0" w:space="0" w:color="auto"/>
                                    <w:right w:val="none" w:sz="0" w:space="0" w:color="auto"/>
                                  </w:divBdr>
                                  <w:divsChild>
                                    <w:div w:id="245069067">
                                      <w:marLeft w:val="0"/>
                                      <w:marRight w:val="0"/>
                                      <w:marTop w:val="0"/>
                                      <w:marBottom w:val="0"/>
                                      <w:divBdr>
                                        <w:top w:val="none" w:sz="0" w:space="0" w:color="auto"/>
                                        <w:left w:val="none" w:sz="0" w:space="0" w:color="auto"/>
                                        <w:bottom w:val="none" w:sz="0" w:space="0" w:color="auto"/>
                                        <w:right w:val="none" w:sz="0" w:space="0" w:color="auto"/>
                                      </w:divBdr>
                                      <w:divsChild>
                                        <w:div w:id="279721691">
                                          <w:marLeft w:val="0"/>
                                          <w:marRight w:val="0"/>
                                          <w:marTop w:val="150"/>
                                          <w:marBottom w:val="0"/>
                                          <w:divBdr>
                                            <w:top w:val="none" w:sz="0" w:space="0" w:color="auto"/>
                                            <w:left w:val="none" w:sz="0" w:space="0" w:color="auto"/>
                                            <w:bottom w:val="none" w:sz="0" w:space="0" w:color="auto"/>
                                            <w:right w:val="none" w:sz="0" w:space="0" w:color="auto"/>
                                          </w:divBdr>
                                          <w:divsChild>
                                            <w:div w:id="21165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47248">
                                      <w:marLeft w:val="300"/>
                                      <w:marRight w:val="0"/>
                                      <w:marTop w:val="150"/>
                                      <w:marBottom w:val="0"/>
                                      <w:divBdr>
                                        <w:top w:val="none" w:sz="0" w:space="0" w:color="auto"/>
                                        <w:left w:val="none" w:sz="0" w:space="0" w:color="auto"/>
                                        <w:bottom w:val="none" w:sz="0" w:space="0" w:color="auto"/>
                                        <w:right w:val="none" w:sz="0" w:space="0" w:color="auto"/>
                                      </w:divBdr>
                                      <w:divsChild>
                                        <w:div w:id="2039116528">
                                          <w:marLeft w:val="0"/>
                                          <w:marRight w:val="0"/>
                                          <w:marTop w:val="0"/>
                                          <w:marBottom w:val="0"/>
                                          <w:divBdr>
                                            <w:top w:val="none" w:sz="0" w:space="0" w:color="auto"/>
                                            <w:left w:val="none" w:sz="0" w:space="0" w:color="auto"/>
                                            <w:bottom w:val="none" w:sz="0" w:space="0" w:color="auto"/>
                                            <w:right w:val="none" w:sz="0" w:space="0" w:color="auto"/>
                                          </w:divBdr>
                                          <w:divsChild>
                                            <w:div w:id="1683822153">
                                              <w:marLeft w:val="0"/>
                                              <w:marRight w:val="0"/>
                                              <w:marTop w:val="0"/>
                                              <w:marBottom w:val="0"/>
                                              <w:divBdr>
                                                <w:top w:val="none" w:sz="0" w:space="0" w:color="auto"/>
                                                <w:left w:val="none" w:sz="0" w:space="0" w:color="auto"/>
                                                <w:bottom w:val="none" w:sz="0" w:space="0" w:color="auto"/>
                                                <w:right w:val="none" w:sz="0" w:space="0" w:color="auto"/>
                                              </w:divBdr>
                                              <w:divsChild>
                                                <w:div w:id="7628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769611">
                                  <w:marLeft w:val="0"/>
                                  <w:marRight w:val="0"/>
                                  <w:marTop w:val="0"/>
                                  <w:marBottom w:val="0"/>
                                  <w:divBdr>
                                    <w:top w:val="none" w:sz="0" w:space="0" w:color="auto"/>
                                    <w:left w:val="none" w:sz="0" w:space="0" w:color="auto"/>
                                    <w:bottom w:val="none" w:sz="0" w:space="0" w:color="auto"/>
                                    <w:right w:val="none" w:sz="0" w:space="0" w:color="auto"/>
                                  </w:divBdr>
                                  <w:divsChild>
                                    <w:div w:id="82843455">
                                      <w:marLeft w:val="0"/>
                                      <w:marRight w:val="0"/>
                                      <w:marTop w:val="150"/>
                                      <w:marBottom w:val="0"/>
                                      <w:divBdr>
                                        <w:top w:val="none" w:sz="0" w:space="0" w:color="auto"/>
                                        <w:left w:val="none" w:sz="0" w:space="0" w:color="auto"/>
                                        <w:bottom w:val="none" w:sz="0" w:space="0" w:color="auto"/>
                                        <w:right w:val="none" w:sz="0" w:space="0" w:color="auto"/>
                                      </w:divBdr>
                                    </w:div>
                                    <w:div w:id="1204630578">
                                      <w:marLeft w:val="0"/>
                                      <w:marRight w:val="0"/>
                                      <w:marTop w:val="0"/>
                                      <w:marBottom w:val="0"/>
                                      <w:divBdr>
                                        <w:top w:val="none" w:sz="0" w:space="0" w:color="auto"/>
                                        <w:left w:val="none" w:sz="0" w:space="0" w:color="auto"/>
                                        <w:bottom w:val="none" w:sz="0" w:space="0" w:color="auto"/>
                                        <w:right w:val="none" w:sz="0" w:space="0" w:color="auto"/>
                                      </w:divBdr>
                                      <w:divsChild>
                                        <w:div w:id="2084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406314">
          <w:marLeft w:val="0"/>
          <w:marRight w:val="0"/>
          <w:marTop w:val="0"/>
          <w:marBottom w:val="0"/>
          <w:divBdr>
            <w:top w:val="none" w:sz="0" w:space="0" w:color="auto"/>
            <w:left w:val="none" w:sz="0" w:space="0" w:color="auto"/>
            <w:bottom w:val="none" w:sz="0" w:space="0" w:color="auto"/>
            <w:right w:val="none" w:sz="0" w:space="0" w:color="auto"/>
          </w:divBdr>
          <w:divsChild>
            <w:div w:id="429351697">
              <w:marLeft w:val="0"/>
              <w:marRight w:val="0"/>
              <w:marTop w:val="0"/>
              <w:marBottom w:val="0"/>
              <w:divBdr>
                <w:top w:val="none" w:sz="0" w:space="0" w:color="auto"/>
                <w:left w:val="none" w:sz="0" w:space="0" w:color="auto"/>
                <w:bottom w:val="none" w:sz="0" w:space="0" w:color="auto"/>
                <w:right w:val="none" w:sz="0" w:space="0" w:color="auto"/>
              </w:divBdr>
              <w:divsChild>
                <w:div w:id="681665567">
                  <w:marLeft w:val="0"/>
                  <w:marRight w:val="0"/>
                  <w:marTop w:val="0"/>
                  <w:marBottom w:val="0"/>
                  <w:divBdr>
                    <w:top w:val="none" w:sz="0" w:space="0" w:color="auto"/>
                    <w:left w:val="none" w:sz="0" w:space="0" w:color="auto"/>
                    <w:bottom w:val="none" w:sz="0" w:space="0" w:color="auto"/>
                    <w:right w:val="none" w:sz="0" w:space="0" w:color="auto"/>
                  </w:divBdr>
                  <w:divsChild>
                    <w:div w:id="1823691332">
                      <w:marLeft w:val="-300"/>
                      <w:marRight w:val="0"/>
                      <w:marTop w:val="0"/>
                      <w:marBottom w:val="0"/>
                      <w:divBdr>
                        <w:top w:val="none" w:sz="0" w:space="0" w:color="auto"/>
                        <w:left w:val="none" w:sz="0" w:space="0" w:color="auto"/>
                        <w:bottom w:val="none" w:sz="0" w:space="0" w:color="auto"/>
                        <w:right w:val="none" w:sz="0" w:space="0" w:color="auto"/>
                      </w:divBdr>
                      <w:divsChild>
                        <w:div w:id="1980837427">
                          <w:marLeft w:val="300"/>
                          <w:marRight w:val="0"/>
                          <w:marTop w:val="0"/>
                          <w:marBottom w:val="0"/>
                          <w:divBdr>
                            <w:top w:val="none" w:sz="0" w:space="0" w:color="auto"/>
                            <w:left w:val="none" w:sz="0" w:space="0" w:color="auto"/>
                            <w:bottom w:val="none" w:sz="0" w:space="0" w:color="auto"/>
                            <w:right w:val="none" w:sz="0" w:space="0" w:color="auto"/>
                          </w:divBdr>
                          <w:divsChild>
                            <w:div w:id="1566796777">
                              <w:marLeft w:val="0"/>
                              <w:marRight w:val="0"/>
                              <w:marTop w:val="0"/>
                              <w:marBottom w:val="0"/>
                              <w:divBdr>
                                <w:top w:val="none" w:sz="0" w:space="0" w:color="auto"/>
                                <w:left w:val="none" w:sz="0" w:space="0" w:color="auto"/>
                                <w:bottom w:val="none" w:sz="0" w:space="0" w:color="auto"/>
                                <w:right w:val="none" w:sz="0" w:space="0" w:color="auto"/>
                              </w:divBdr>
                              <w:divsChild>
                                <w:div w:id="2001614534">
                                  <w:marLeft w:val="0"/>
                                  <w:marRight w:val="0"/>
                                  <w:marTop w:val="0"/>
                                  <w:marBottom w:val="300"/>
                                  <w:divBdr>
                                    <w:top w:val="none" w:sz="0" w:space="0" w:color="auto"/>
                                    <w:left w:val="none" w:sz="0" w:space="0" w:color="auto"/>
                                    <w:bottom w:val="none" w:sz="0" w:space="0" w:color="auto"/>
                                    <w:right w:val="none" w:sz="0" w:space="0" w:color="auto"/>
                                  </w:divBdr>
                                  <w:divsChild>
                                    <w:div w:id="530072250">
                                      <w:marLeft w:val="0"/>
                                      <w:marRight w:val="0"/>
                                      <w:marTop w:val="0"/>
                                      <w:marBottom w:val="0"/>
                                      <w:divBdr>
                                        <w:top w:val="none" w:sz="0" w:space="0" w:color="auto"/>
                                        <w:left w:val="none" w:sz="0" w:space="0" w:color="auto"/>
                                        <w:bottom w:val="none" w:sz="0" w:space="0" w:color="auto"/>
                                        <w:right w:val="none" w:sz="0" w:space="0" w:color="auto"/>
                                      </w:divBdr>
                                      <w:divsChild>
                                        <w:div w:id="6179591">
                                          <w:marLeft w:val="0"/>
                                          <w:marRight w:val="0"/>
                                          <w:marTop w:val="0"/>
                                          <w:marBottom w:val="300"/>
                                          <w:divBdr>
                                            <w:top w:val="none" w:sz="0" w:space="0" w:color="auto"/>
                                            <w:left w:val="none" w:sz="0" w:space="0" w:color="auto"/>
                                            <w:bottom w:val="none" w:sz="0" w:space="0" w:color="auto"/>
                                            <w:right w:val="none" w:sz="0" w:space="0" w:color="auto"/>
                                          </w:divBdr>
                                        </w:div>
                                        <w:div w:id="139689874">
                                          <w:marLeft w:val="0"/>
                                          <w:marRight w:val="0"/>
                                          <w:marTop w:val="0"/>
                                          <w:marBottom w:val="300"/>
                                          <w:divBdr>
                                            <w:top w:val="none" w:sz="0" w:space="0" w:color="auto"/>
                                            <w:left w:val="none" w:sz="0" w:space="0" w:color="auto"/>
                                            <w:bottom w:val="none" w:sz="0" w:space="0" w:color="auto"/>
                                            <w:right w:val="none" w:sz="0" w:space="0" w:color="auto"/>
                                          </w:divBdr>
                                          <w:divsChild>
                                            <w:div w:id="958292525">
                                              <w:marLeft w:val="0"/>
                                              <w:marRight w:val="0"/>
                                              <w:marTop w:val="0"/>
                                              <w:marBottom w:val="0"/>
                                              <w:divBdr>
                                                <w:top w:val="none" w:sz="0" w:space="0" w:color="auto"/>
                                                <w:left w:val="single" w:sz="24" w:space="12" w:color="005FF9"/>
                                                <w:bottom w:val="none" w:sz="0" w:space="0" w:color="auto"/>
                                                <w:right w:val="none" w:sz="0" w:space="0" w:color="auto"/>
                                              </w:divBdr>
                                            </w:div>
                                          </w:divsChild>
                                        </w:div>
                                        <w:div w:id="164444455">
                                          <w:marLeft w:val="0"/>
                                          <w:marRight w:val="0"/>
                                          <w:marTop w:val="0"/>
                                          <w:marBottom w:val="300"/>
                                          <w:divBdr>
                                            <w:top w:val="none" w:sz="0" w:space="0" w:color="auto"/>
                                            <w:left w:val="none" w:sz="0" w:space="0" w:color="auto"/>
                                            <w:bottom w:val="none" w:sz="0" w:space="0" w:color="auto"/>
                                            <w:right w:val="none" w:sz="0" w:space="0" w:color="auto"/>
                                          </w:divBdr>
                                        </w:div>
                                        <w:div w:id="268050514">
                                          <w:marLeft w:val="0"/>
                                          <w:marRight w:val="0"/>
                                          <w:marTop w:val="0"/>
                                          <w:marBottom w:val="300"/>
                                          <w:divBdr>
                                            <w:top w:val="none" w:sz="0" w:space="0" w:color="auto"/>
                                            <w:left w:val="none" w:sz="0" w:space="0" w:color="auto"/>
                                            <w:bottom w:val="none" w:sz="0" w:space="0" w:color="auto"/>
                                            <w:right w:val="none" w:sz="0" w:space="0" w:color="auto"/>
                                          </w:divBdr>
                                        </w:div>
                                        <w:div w:id="269555205">
                                          <w:marLeft w:val="0"/>
                                          <w:marRight w:val="0"/>
                                          <w:marTop w:val="0"/>
                                          <w:marBottom w:val="300"/>
                                          <w:divBdr>
                                            <w:top w:val="none" w:sz="0" w:space="0" w:color="auto"/>
                                            <w:left w:val="none" w:sz="0" w:space="0" w:color="auto"/>
                                            <w:bottom w:val="none" w:sz="0" w:space="0" w:color="auto"/>
                                            <w:right w:val="none" w:sz="0" w:space="0" w:color="auto"/>
                                          </w:divBdr>
                                          <w:divsChild>
                                            <w:div w:id="1017585656">
                                              <w:marLeft w:val="0"/>
                                              <w:marRight w:val="0"/>
                                              <w:marTop w:val="0"/>
                                              <w:marBottom w:val="0"/>
                                              <w:divBdr>
                                                <w:top w:val="none" w:sz="0" w:space="0" w:color="auto"/>
                                                <w:left w:val="none" w:sz="0" w:space="0" w:color="auto"/>
                                                <w:bottom w:val="none" w:sz="0" w:space="0" w:color="auto"/>
                                                <w:right w:val="none" w:sz="0" w:space="0" w:color="auto"/>
                                              </w:divBdr>
                                              <w:divsChild>
                                                <w:div w:id="1281836355">
                                                  <w:marLeft w:val="0"/>
                                                  <w:marRight w:val="0"/>
                                                  <w:marTop w:val="0"/>
                                                  <w:marBottom w:val="0"/>
                                                  <w:divBdr>
                                                    <w:top w:val="none" w:sz="0" w:space="0" w:color="auto"/>
                                                    <w:left w:val="none" w:sz="0" w:space="0" w:color="auto"/>
                                                    <w:bottom w:val="none" w:sz="0" w:space="0" w:color="auto"/>
                                                    <w:right w:val="none" w:sz="0" w:space="0" w:color="auto"/>
                                                  </w:divBdr>
                                                  <w:divsChild>
                                                    <w:div w:id="964508781">
                                                      <w:marLeft w:val="0"/>
                                                      <w:marRight w:val="0"/>
                                                      <w:marTop w:val="0"/>
                                                      <w:marBottom w:val="0"/>
                                                      <w:divBdr>
                                                        <w:top w:val="none" w:sz="0" w:space="0" w:color="auto"/>
                                                        <w:left w:val="none" w:sz="0" w:space="0" w:color="auto"/>
                                                        <w:bottom w:val="none" w:sz="0" w:space="0" w:color="auto"/>
                                                        <w:right w:val="none" w:sz="0" w:space="0" w:color="auto"/>
                                                      </w:divBdr>
                                                      <w:divsChild>
                                                        <w:div w:id="1120805995">
                                                          <w:marLeft w:val="0"/>
                                                          <w:marRight w:val="0"/>
                                                          <w:marTop w:val="0"/>
                                                          <w:marBottom w:val="0"/>
                                                          <w:divBdr>
                                                            <w:top w:val="none" w:sz="0" w:space="6" w:color="auto"/>
                                                            <w:left w:val="none" w:sz="0" w:space="0" w:color="auto"/>
                                                            <w:bottom w:val="single" w:sz="6" w:space="6" w:color="auto"/>
                                                            <w:right w:val="none" w:sz="0" w:space="0" w:color="auto"/>
                                                          </w:divBdr>
                                                        </w:div>
                                                        <w:div w:id="16768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4099">
                                          <w:marLeft w:val="0"/>
                                          <w:marRight w:val="0"/>
                                          <w:marTop w:val="0"/>
                                          <w:marBottom w:val="300"/>
                                          <w:divBdr>
                                            <w:top w:val="none" w:sz="0" w:space="0" w:color="auto"/>
                                            <w:left w:val="none" w:sz="0" w:space="0" w:color="auto"/>
                                            <w:bottom w:val="none" w:sz="0" w:space="0" w:color="auto"/>
                                            <w:right w:val="none" w:sz="0" w:space="0" w:color="auto"/>
                                          </w:divBdr>
                                        </w:div>
                                        <w:div w:id="560944238">
                                          <w:marLeft w:val="0"/>
                                          <w:marRight w:val="0"/>
                                          <w:marTop w:val="0"/>
                                          <w:marBottom w:val="300"/>
                                          <w:divBdr>
                                            <w:top w:val="none" w:sz="0" w:space="0" w:color="auto"/>
                                            <w:left w:val="none" w:sz="0" w:space="0" w:color="auto"/>
                                            <w:bottom w:val="none" w:sz="0" w:space="0" w:color="auto"/>
                                            <w:right w:val="none" w:sz="0" w:space="0" w:color="auto"/>
                                          </w:divBdr>
                                        </w:div>
                                        <w:div w:id="590940414">
                                          <w:marLeft w:val="0"/>
                                          <w:marRight w:val="0"/>
                                          <w:marTop w:val="0"/>
                                          <w:marBottom w:val="300"/>
                                          <w:divBdr>
                                            <w:top w:val="none" w:sz="0" w:space="0" w:color="auto"/>
                                            <w:left w:val="none" w:sz="0" w:space="0" w:color="auto"/>
                                            <w:bottom w:val="none" w:sz="0" w:space="0" w:color="auto"/>
                                            <w:right w:val="none" w:sz="0" w:space="0" w:color="auto"/>
                                          </w:divBdr>
                                        </w:div>
                                        <w:div w:id="594830308">
                                          <w:marLeft w:val="0"/>
                                          <w:marRight w:val="0"/>
                                          <w:marTop w:val="0"/>
                                          <w:marBottom w:val="300"/>
                                          <w:divBdr>
                                            <w:top w:val="none" w:sz="0" w:space="0" w:color="auto"/>
                                            <w:left w:val="none" w:sz="0" w:space="0" w:color="auto"/>
                                            <w:bottom w:val="none" w:sz="0" w:space="0" w:color="auto"/>
                                            <w:right w:val="none" w:sz="0" w:space="0" w:color="auto"/>
                                          </w:divBdr>
                                        </w:div>
                                        <w:div w:id="859125760">
                                          <w:marLeft w:val="0"/>
                                          <w:marRight w:val="0"/>
                                          <w:marTop w:val="0"/>
                                          <w:marBottom w:val="300"/>
                                          <w:divBdr>
                                            <w:top w:val="none" w:sz="0" w:space="0" w:color="auto"/>
                                            <w:left w:val="none" w:sz="0" w:space="0" w:color="auto"/>
                                            <w:bottom w:val="none" w:sz="0" w:space="0" w:color="auto"/>
                                            <w:right w:val="none" w:sz="0" w:space="0" w:color="auto"/>
                                          </w:divBdr>
                                        </w:div>
                                        <w:div w:id="880744384">
                                          <w:marLeft w:val="0"/>
                                          <w:marRight w:val="0"/>
                                          <w:marTop w:val="0"/>
                                          <w:marBottom w:val="300"/>
                                          <w:divBdr>
                                            <w:top w:val="none" w:sz="0" w:space="0" w:color="auto"/>
                                            <w:left w:val="none" w:sz="0" w:space="0" w:color="auto"/>
                                            <w:bottom w:val="none" w:sz="0" w:space="0" w:color="auto"/>
                                            <w:right w:val="none" w:sz="0" w:space="0" w:color="auto"/>
                                          </w:divBdr>
                                        </w:div>
                                        <w:div w:id="969554726">
                                          <w:marLeft w:val="0"/>
                                          <w:marRight w:val="0"/>
                                          <w:marTop w:val="0"/>
                                          <w:marBottom w:val="300"/>
                                          <w:divBdr>
                                            <w:top w:val="none" w:sz="0" w:space="0" w:color="auto"/>
                                            <w:left w:val="none" w:sz="0" w:space="0" w:color="auto"/>
                                            <w:bottom w:val="none" w:sz="0" w:space="0" w:color="auto"/>
                                            <w:right w:val="none" w:sz="0" w:space="0" w:color="auto"/>
                                          </w:divBdr>
                                        </w:div>
                                        <w:div w:id="997921888">
                                          <w:marLeft w:val="0"/>
                                          <w:marRight w:val="0"/>
                                          <w:marTop w:val="0"/>
                                          <w:marBottom w:val="300"/>
                                          <w:divBdr>
                                            <w:top w:val="none" w:sz="0" w:space="0" w:color="auto"/>
                                            <w:left w:val="none" w:sz="0" w:space="0" w:color="auto"/>
                                            <w:bottom w:val="none" w:sz="0" w:space="0" w:color="auto"/>
                                            <w:right w:val="none" w:sz="0" w:space="0" w:color="auto"/>
                                          </w:divBdr>
                                        </w:div>
                                        <w:div w:id="1030111240">
                                          <w:marLeft w:val="0"/>
                                          <w:marRight w:val="0"/>
                                          <w:marTop w:val="0"/>
                                          <w:marBottom w:val="300"/>
                                          <w:divBdr>
                                            <w:top w:val="none" w:sz="0" w:space="0" w:color="auto"/>
                                            <w:left w:val="none" w:sz="0" w:space="0" w:color="auto"/>
                                            <w:bottom w:val="none" w:sz="0" w:space="0" w:color="auto"/>
                                            <w:right w:val="none" w:sz="0" w:space="0" w:color="auto"/>
                                          </w:divBdr>
                                        </w:div>
                                        <w:div w:id="1073746437">
                                          <w:marLeft w:val="0"/>
                                          <w:marRight w:val="0"/>
                                          <w:marTop w:val="0"/>
                                          <w:marBottom w:val="300"/>
                                          <w:divBdr>
                                            <w:top w:val="none" w:sz="0" w:space="0" w:color="auto"/>
                                            <w:left w:val="none" w:sz="0" w:space="0" w:color="auto"/>
                                            <w:bottom w:val="none" w:sz="0" w:space="0" w:color="auto"/>
                                            <w:right w:val="none" w:sz="0" w:space="0" w:color="auto"/>
                                          </w:divBdr>
                                        </w:div>
                                        <w:div w:id="1103186772">
                                          <w:marLeft w:val="0"/>
                                          <w:marRight w:val="0"/>
                                          <w:marTop w:val="0"/>
                                          <w:marBottom w:val="300"/>
                                          <w:divBdr>
                                            <w:top w:val="none" w:sz="0" w:space="0" w:color="auto"/>
                                            <w:left w:val="none" w:sz="0" w:space="0" w:color="auto"/>
                                            <w:bottom w:val="none" w:sz="0" w:space="0" w:color="auto"/>
                                            <w:right w:val="none" w:sz="0" w:space="0" w:color="auto"/>
                                          </w:divBdr>
                                        </w:div>
                                        <w:div w:id="1164319006">
                                          <w:marLeft w:val="0"/>
                                          <w:marRight w:val="0"/>
                                          <w:marTop w:val="0"/>
                                          <w:marBottom w:val="300"/>
                                          <w:divBdr>
                                            <w:top w:val="none" w:sz="0" w:space="0" w:color="auto"/>
                                            <w:left w:val="none" w:sz="0" w:space="0" w:color="auto"/>
                                            <w:bottom w:val="none" w:sz="0" w:space="0" w:color="auto"/>
                                            <w:right w:val="none" w:sz="0" w:space="0" w:color="auto"/>
                                          </w:divBdr>
                                        </w:div>
                                        <w:div w:id="1270310058">
                                          <w:marLeft w:val="0"/>
                                          <w:marRight w:val="0"/>
                                          <w:marTop w:val="0"/>
                                          <w:marBottom w:val="300"/>
                                          <w:divBdr>
                                            <w:top w:val="none" w:sz="0" w:space="0" w:color="auto"/>
                                            <w:left w:val="none" w:sz="0" w:space="0" w:color="auto"/>
                                            <w:bottom w:val="none" w:sz="0" w:space="0" w:color="auto"/>
                                            <w:right w:val="none" w:sz="0" w:space="0" w:color="auto"/>
                                          </w:divBdr>
                                          <w:divsChild>
                                            <w:div w:id="2021470226">
                                              <w:marLeft w:val="0"/>
                                              <w:marRight w:val="0"/>
                                              <w:marTop w:val="0"/>
                                              <w:marBottom w:val="0"/>
                                              <w:divBdr>
                                                <w:top w:val="none" w:sz="0" w:space="0" w:color="auto"/>
                                                <w:left w:val="single" w:sz="24" w:space="12" w:color="005FF9"/>
                                                <w:bottom w:val="none" w:sz="0" w:space="0" w:color="auto"/>
                                                <w:right w:val="none" w:sz="0" w:space="0" w:color="auto"/>
                                              </w:divBdr>
                                            </w:div>
                                          </w:divsChild>
                                        </w:div>
                                        <w:div w:id="1321228645">
                                          <w:marLeft w:val="0"/>
                                          <w:marRight w:val="0"/>
                                          <w:marTop w:val="0"/>
                                          <w:marBottom w:val="300"/>
                                          <w:divBdr>
                                            <w:top w:val="none" w:sz="0" w:space="0" w:color="auto"/>
                                            <w:left w:val="none" w:sz="0" w:space="0" w:color="auto"/>
                                            <w:bottom w:val="none" w:sz="0" w:space="0" w:color="auto"/>
                                            <w:right w:val="none" w:sz="0" w:space="0" w:color="auto"/>
                                          </w:divBdr>
                                        </w:div>
                                        <w:div w:id="1494298537">
                                          <w:marLeft w:val="0"/>
                                          <w:marRight w:val="0"/>
                                          <w:marTop w:val="0"/>
                                          <w:marBottom w:val="300"/>
                                          <w:divBdr>
                                            <w:top w:val="none" w:sz="0" w:space="0" w:color="auto"/>
                                            <w:left w:val="none" w:sz="0" w:space="0" w:color="auto"/>
                                            <w:bottom w:val="none" w:sz="0" w:space="0" w:color="auto"/>
                                            <w:right w:val="none" w:sz="0" w:space="0" w:color="auto"/>
                                          </w:divBdr>
                                        </w:div>
                                        <w:div w:id="1583369200">
                                          <w:marLeft w:val="0"/>
                                          <w:marRight w:val="0"/>
                                          <w:marTop w:val="0"/>
                                          <w:marBottom w:val="300"/>
                                          <w:divBdr>
                                            <w:top w:val="none" w:sz="0" w:space="0" w:color="auto"/>
                                            <w:left w:val="none" w:sz="0" w:space="0" w:color="auto"/>
                                            <w:bottom w:val="none" w:sz="0" w:space="0" w:color="auto"/>
                                            <w:right w:val="none" w:sz="0" w:space="0" w:color="auto"/>
                                          </w:divBdr>
                                        </w:div>
                                        <w:div w:id="1762098042">
                                          <w:marLeft w:val="0"/>
                                          <w:marRight w:val="0"/>
                                          <w:marTop w:val="0"/>
                                          <w:marBottom w:val="300"/>
                                          <w:divBdr>
                                            <w:top w:val="none" w:sz="0" w:space="0" w:color="auto"/>
                                            <w:left w:val="none" w:sz="0" w:space="0" w:color="auto"/>
                                            <w:bottom w:val="none" w:sz="0" w:space="0" w:color="auto"/>
                                            <w:right w:val="none" w:sz="0" w:space="0" w:color="auto"/>
                                          </w:divBdr>
                                        </w:div>
                                        <w:div w:id="1843616438">
                                          <w:marLeft w:val="0"/>
                                          <w:marRight w:val="0"/>
                                          <w:marTop w:val="0"/>
                                          <w:marBottom w:val="300"/>
                                          <w:divBdr>
                                            <w:top w:val="none" w:sz="0" w:space="0" w:color="auto"/>
                                            <w:left w:val="none" w:sz="0" w:space="0" w:color="auto"/>
                                            <w:bottom w:val="none" w:sz="0" w:space="0" w:color="auto"/>
                                            <w:right w:val="none" w:sz="0" w:space="0" w:color="auto"/>
                                          </w:divBdr>
                                          <w:divsChild>
                                            <w:div w:id="1842891440">
                                              <w:marLeft w:val="0"/>
                                              <w:marRight w:val="0"/>
                                              <w:marTop w:val="0"/>
                                              <w:marBottom w:val="0"/>
                                              <w:divBdr>
                                                <w:top w:val="none" w:sz="0" w:space="0" w:color="auto"/>
                                                <w:left w:val="single" w:sz="24" w:space="12" w:color="005FF9"/>
                                                <w:bottom w:val="none" w:sz="0" w:space="0" w:color="auto"/>
                                                <w:right w:val="none" w:sz="0" w:space="0" w:color="auto"/>
                                              </w:divBdr>
                                            </w:div>
                                          </w:divsChild>
                                        </w:div>
                                        <w:div w:id="2009558432">
                                          <w:marLeft w:val="0"/>
                                          <w:marRight w:val="0"/>
                                          <w:marTop w:val="0"/>
                                          <w:marBottom w:val="300"/>
                                          <w:divBdr>
                                            <w:top w:val="none" w:sz="0" w:space="0" w:color="auto"/>
                                            <w:left w:val="none" w:sz="0" w:space="0" w:color="auto"/>
                                            <w:bottom w:val="none" w:sz="0" w:space="0" w:color="auto"/>
                                            <w:right w:val="none" w:sz="0" w:space="0" w:color="auto"/>
                                          </w:divBdr>
                                        </w:div>
                                        <w:div w:id="2015182385">
                                          <w:marLeft w:val="0"/>
                                          <w:marRight w:val="0"/>
                                          <w:marTop w:val="0"/>
                                          <w:marBottom w:val="300"/>
                                          <w:divBdr>
                                            <w:top w:val="none" w:sz="0" w:space="0" w:color="auto"/>
                                            <w:left w:val="none" w:sz="0" w:space="0" w:color="auto"/>
                                            <w:bottom w:val="none" w:sz="0" w:space="0" w:color="auto"/>
                                            <w:right w:val="none" w:sz="0" w:space="0" w:color="auto"/>
                                          </w:divBdr>
                                        </w:div>
                                        <w:div w:id="2115781140">
                                          <w:marLeft w:val="0"/>
                                          <w:marRight w:val="0"/>
                                          <w:marTop w:val="0"/>
                                          <w:marBottom w:val="300"/>
                                          <w:divBdr>
                                            <w:top w:val="none" w:sz="0" w:space="0" w:color="auto"/>
                                            <w:left w:val="none" w:sz="0" w:space="0" w:color="auto"/>
                                            <w:bottom w:val="none" w:sz="0" w:space="0" w:color="auto"/>
                                            <w:right w:val="none" w:sz="0" w:space="0" w:color="auto"/>
                                          </w:divBdr>
                                        </w:div>
                                        <w:div w:id="2117480493">
                                          <w:marLeft w:val="0"/>
                                          <w:marRight w:val="0"/>
                                          <w:marTop w:val="0"/>
                                          <w:marBottom w:val="300"/>
                                          <w:divBdr>
                                            <w:top w:val="none" w:sz="0" w:space="0" w:color="auto"/>
                                            <w:left w:val="none" w:sz="0" w:space="0" w:color="auto"/>
                                            <w:bottom w:val="none" w:sz="0" w:space="0" w:color="auto"/>
                                            <w:right w:val="none" w:sz="0" w:space="0" w:color="auto"/>
                                          </w:divBdr>
                                        </w:div>
                                        <w:div w:id="2121871894">
                                          <w:marLeft w:val="0"/>
                                          <w:marRight w:val="0"/>
                                          <w:marTop w:val="0"/>
                                          <w:marBottom w:val="300"/>
                                          <w:divBdr>
                                            <w:top w:val="none" w:sz="0" w:space="0" w:color="auto"/>
                                            <w:left w:val="none" w:sz="0" w:space="0" w:color="auto"/>
                                            <w:bottom w:val="none" w:sz="0" w:space="0" w:color="auto"/>
                                            <w:right w:val="none" w:sz="0" w:space="0" w:color="auto"/>
                                          </w:divBdr>
                                          <w:divsChild>
                                            <w:div w:id="1125391529">
                                              <w:marLeft w:val="0"/>
                                              <w:marRight w:val="0"/>
                                              <w:marTop w:val="0"/>
                                              <w:marBottom w:val="0"/>
                                              <w:divBdr>
                                                <w:top w:val="none" w:sz="0" w:space="0" w:color="auto"/>
                                                <w:left w:val="single" w:sz="24" w:space="12" w:color="005FF9"/>
                                                <w:bottom w:val="none" w:sz="0" w:space="0" w:color="auto"/>
                                                <w:right w:val="none" w:sz="0" w:space="0" w:color="auto"/>
                                              </w:divBdr>
                                            </w:div>
                                          </w:divsChild>
                                        </w:div>
                                      </w:divsChild>
                                    </w:div>
                                  </w:divsChild>
                                </w:div>
                              </w:divsChild>
                            </w:div>
                          </w:divsChild>
                        </w:div>
                      </w:divsChild>
                    </w:div>
                  </w:divsChild>
                </w:div>
              </w:divsChild>
            </w:div>
          </w:divsChild>
        </w:div>
      </w:divsChild>
    </w:div>
    <w:div w:id="99885370">
      <w:bodyDiv w:val="1"/>
      <w:marLeft w:val="0"/>
      <w:marRight w:val="0"/>
      <w:marTop w:val="0"/>
      <w:marBottom w:val="0"/>
      <w:divBdr>
        <w:top w:val="none" w:sz="0" w:space="0" w:color="auto"/>
        <w:left w:val="none" w:sz="0" w:space="0" w:color="auto"/>
        <w:bottom w:val="none" w:sz="0" w:space="0" w:color="auto"/>
        <w:right w:val="none" w:sz="0" w:space="0" w:color="auto"/>
      </w:divBdr>
      <w:divsChild>
        <w:div w:id="198130136">
          <w:marLeft w:val="0"/>
          <w:marRight w:val="0"/>
          <w:marTop w:val="225"/>
          <w:marBottom w:val="0"/>
          <w:divBdr>
            <w:top w:val="none" w:sz="0" w:space="0" w:color="auto"/>
            <w:left w:val="none" w:sz="0" w:space="0" w:color="auto"/>
            <w:bottom w:val="none" w:sz="0" w:space="0" w:color="auto"/>
            <w:right w:val="none" w:sz="0" w:space="0" w:color="auto"/>
          </w:divBdr>
          <w:divsChild>
            <w:div w:id="297027472">
              <w:marLeft w:val="0"/>
              <w:marRight w:val="0"/>
              <w:marTop w:val="0"/>
              <w:marBottom w:val="0"/>
              <w:divBdr>
                <w:top w:val="none" w:sz="0" w:space="0" w:color="auto"/>
                <w:left w:val="none" w:sz="0" w:space="0" w:color="auto"/>
                <w:bottom w:val="none" w:sz="0" w:space="0" w:color="auto"/>
                <w:right w:val="none" w:sz="0" w:space="0" w:color="auto"/>
              </w:divBdr>
              <w:divsChild>
                <w:div w:id="1523281641">
                  <w:marLeft w:val="0"/>
                  <w:marRight w:val="0"/>
                  <w:marTop w:val="0"/>
                  <w:marBottom w:val="0"/>
                  <w:divBdr>
                    <w:top w:val="none" w:sz="0" w:space="0" w:color="auto"/>
                    <w:left w:val="none" w:sz="0" w:space="0" w:color="auto"/>
                    <w:bottom w:val="none" w:sz="0" w:space="0" w:color="auto"/>
                    <w:right w:val="none" w:sz="0" w:space="0" w:color="auto"/>
                  </w:divBdr>
                  <w:divsChild>
                    <w:div w:id="37778831">
                      <w:marLeft w:val="0"/>
                      <w:marRight w:val="0"/>
                      <w:marTop w:val="0"/>
                      <w:marBottom w:val="0"/>
                      <w:divBdr>
                        <w:top w:val="none" w:sz="0" w:space="0" w:color="auto"/>
                        <w:left w:val="none" w:sz="0" w:space="0" w:color="auto"/>
                        <w:bottom w:val="none" w:sz="0" w:space="0" w:color="auto"/>
                        <w:right w:val="none" w:sz="0" w:space="0" w:color="auto"/>
                      </w:divBdr>
                      <w:divsChild>
                        <w:div w:id="804129329">
                          <w:marLeft w:val="0"/>
                          <w:marRight w:val="0"/>
                          <w:marTop w:val="0"/>
                          <w:marBottom w:val="0"/>
                          <w:divBdr>
                            <w:top w:val="none" w:sz="0" w:space="0" w:color="auto"/>
                            <w:left w:val="none" w:sz="0" w:space="0" w:color="auto"/>
                            <w:bottom w:val="none" w:sz="0" w:space="0" w:color="auto"/>
                            <w:right w:val="none" w:sz="0" w:space="0" w:color="auto"/>
                          </w:divBdr>
                          <w:divsChild>
                            <w:div w:id="958144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5649">
              <w:marLeft w:val="0"/>
              <w:marRight w:val="0"/>
              <w:marTop w:val="0"/>
              <w:marBottom w:val="225"/>
              <w:divBdr>
                <w:top w:val="none" w:sz="0" w:space="0" w:color="auto"/>
                <w:left w:val="none" w:sz="0" w:space="0" w:color="auto"/>
                <w:bottom w:val="none" w:sz="0" w:space="0" w:color="auto"/>
                <w:right w:val="none" w:sz="0" w:space="0" w:color="auto"/>
              </w:divBdr>
            </w:div>
          </w:divsChild>
        </w:div>
        <w:div w:id="1009403555">
          <w:marLeft w:val="0"/>
          <w:marRight w:val="0"/>
          <w:marTop w:val="0"/>
          <w:marBottom w:val="0"/>
          <w:divBdr>
            <w:top w:val="none" w:sz="0" w:space="0" w:color="auto"/>
            <w:left w:val="none" w:sz="0" w:space="0" w:color="auto"/>
            <w:bottom w:val="none" w:sz="0" w:space="0" w:color="auto"/>
            <w:right w:val="none" w:sz="0" w:space="0" w:color="auto"/>
          </w:divBdr>
          <w:divsChild>
            <w:div w:id="29186199">
              <w:marLeft w:val="0"/>
              <w:marRight w:val="0"/>
              <w:marTop w:val="0"/>
              <w:marBottom w:val="0"/>
              <w:divBdr>
                <w:top w:val="none" w:sz="0" w:space="0" w:color="auto"/>
                <w:left w:val="none" w:sz="0" w:space="0" w:color="auto"/>
                <w:bottom w:val="none" w:sz="0" w:space="0" w:color="auto"/>
                <w:right w:val="none" w:sz="0" w:space="0" w:color="auto"/>
              </w:divBdr>
              <w:divsChild>
                <w:div w:id="1081215237">
                  <w:marLeft w:val="0"/>
                  <w:marRight w:val="0"/>
                  <w:marTop w:val="0"/>
                  <w:marBottom w:val="0"/>
                  <w:divBdr>
                    <w:top w:val="none" w:sz="0" w:space="0" w:color="auto"/>
                    <w:left w:val="none" w:sz="0" w:space="0" w:color="auto"/>
                    <w:bottom w:val="none" w:sz="0" w:space="0" w:color="auto"/>
                    <w:right w:val="none" w:sz="0" w:space="0" w:color="auto"/>
                  </w:divBdr>
                </w:div>
              </w:divsChild>
            </w:div>
            <w:div w:id="204871269">
              <w:marLeft w:val="0"/>
              <w:marRight w:val="0"/>
              <w:marTop w:val="0"/>
              <w:marBottom w:val="0"/>
              <w:divBdr>
                <w:top w:val="none" w:sz="0" w:space="0" w:color="auto"/>
                <w:left w:val="none" w:sz="0" w:space="0" w:color="auto"/>
                <w:bottom w:val="none" w:sz="0" w:space="0" w:color="auto"/>
                <w:right w:val="none" w:sz="0" w:space="0" w:color="auto"/>
              </w:divBdr>
              <w:divsChild>
                <w:div w:id="475150403">
                  <w:marLeft w:val="0"/>
                  <w:marRight w:val="0"/>
                  <w:marTop w:val="0"/>
                  <w:marBottom w:val="0"/>
                  <w:divBdr>
                    <w:top w:val="none" w:sz="0" w:space="0" w:color="auto"/>
                    <w:left w:val="none" w:sz="0" w:space="0" w:color="auto"/>
                    <w:bottom w:val="none" w:sz="0" w:space="0" w:color="auto"/>
                    <w:right w:val="none" w:sz="0" w:space="0" w:color="auto"/>
                  </w:divBdr>
                </w:div>
              </w:divsChild>
            </w:div>
            <w:div w:id="259723088">
              <w:marLeft w:val="0"/>
              <w:marRight w:val="0"/>
              <w:marTop w:val="0"/>
              <w:marBottom w:val="0"/>
              <w:divBdr>
                <w:top w:val="none" w:sz="0" w:space="0" w:color="auto"/>
                <w:left w:val="none" w:sz="0" w:space="0" w:color="auto"/>
                <w:bottom w:val="none" w:sz="0" w:space="0" w:color="auto"/>
                <w:right w:val="none" w:sz="0" w:space="0" w:color="auto"/>
              </w:divBdr>
              <w:divsChild>
                <w:div w:id="1869414550">
                  <w:marLeft w:val="0"/>
                  <w:marRight w:val="0"/>
                  <w:marTop w:val="0"/>
                  <w:marBottom w:val="0"/>
                  <w:divBdr>
                    <w:top w:val="none" w:sz="0" w:space="0" w:color="auto"/>
                    <w:left w:val="none" w:sz="0" w:space="0" w:color="auto"/>
                    <w:bottom w:val="none" w:sz="0" w:space="0" w:color="auto"/>
                    <w:right w:val="none" w:sz="0" w:space="0" w:color="auto"/>
                  </w:divBdr>
                </w:div>
              </w:divsChild>
            </w:div>
            <w:div w:id="680156526">
              <w:marLeft w:val="0"/>
              <w:marRight w:val="0"/>
              <w:marTop w:val="0"/>
              <w:marBottom w:val="0"/>
              <w:divBdr>
                <w:top w:val="none" w:sz="0" w:space="0" w:color="auto"/>
                <w:left w:val="none" w:sz="0" w:space="0" w:color="auto"/>
                <w:bottom w:val="none" w:sz="0" w:space="0" w:color="auto"/>
                <w:right w:val="none" w:sz="0" w:space="0" w:color="auto"/>
              </w:divBdr>
              <w:divsChild>
                <w:div w:id="1209951500">
                  <w:marLeft w:val="0"/>
                  <w:marRight w:val="0"/>
                  <w:marTop w:val="0"/>
                  <w:marBottom w:val="0"/>
                  <w:divBdr>
                    <w:top w:val="none" w:sz="0" w:space="0" w:color="auto"/>
                    <w:left w:val="none" w:sz="0" w:space="0" w:color="auto"/>
                    <w:bottom w:val="none" w:sz="0" w:space="0" w:color="auto"/>
                    <w:right w:val="none" w:sz="0" w:space="0" w:color="auto"/>
                  </w:divBdr>
                </w:div>
              </w:divsChild>
            </w:div>
            <w:div w:id="774205186">
              <w:marLeft w:val="0"/>
              <w:marRight w:val="0"/>
              <w:marTop w:val="0"/>
              <w:marBottom w:val="0"/>
              <w:divBdr>
                <w:top w:val="none" w:sz="0" w:space="0" w:color="auto"/>
                <w:left w:val="none" w:sz="0" w:space="0" w:color="auto"/>
                <w:bottom w:val="none" w:sz="0" w:space="0" w:color="auto"/>
                <w:right w:val="none" w:sz="0" w:space="0" w:color="auto"/>
              </w:divBdr>
              <w:divsChild>
                <w:div w:id="556428667">
                  <w:marLeft w:val="0"/>
                  <w:marRight w:val="0"/>
                  <w:marTop w:val="0"/>
                  <w:marBottom w:val="0"/>
                  <w:divBdr>
                    <w:top w:val="none" w:sz="0" w:space="0" w:color="auto"/>
                    <w:left w:val="none" w:sz="0" w:space="0" w:color="auto"/>
                    <w:bottom w:val="none" w:sz="0" w:space="0" w:color="auto"/>
                    <w:right w:val="none" w:sz="0" w:space="0" w:color="auto"/>
                  </w:divBdr>
                </w:div>
              </w:divsChild>
            </w:div>
            <w:div w:id="1218593747">
              <w:marLeft w:val="0"/>
              <w:marRight w:val="0"/>
              <w:marTop w:val="0"/>
              <w:marBottom w:val="0"/>
              <w:divBdr>
                <w:top w:val="none" w:sz="0" w:space="0" w:color="auto"/>
                <w:left w:val="none" w:sz="0" w:space="0" w:color="auto"/>
                <w:bottom w:val="none" w:sz="0" w:space="0" w:color="auto"/>
                <w:right w:val="none" w:sz="0" w:space="0" w:color="auto"/>
              </w:divBdr>
              <w:divsChild>
                <w:div w:id="134875145">
                  <w:marLeft w:val="0"/>
                  <w:marRight w:val="0"/>
                  <w:marTop w:val="0"/>
                  <w:marBottom w:val="0"/>
                  <w:divBdr>
                    <w:top w:val="none" w:sz="0" w:space="0" w:color="auto"/>
                    <w:left w:val="none" w:sz="0" w:space="0" w:color="auto"/>
                    <w:bottom w:val="none" w:sz="0" w:space="0" w:color="auto"/>
                    <w:right w:val="none" w:sz="0" w:space="0" w:color="auto"/>
                  </w:divBdr>
                </w:div>
              </w:divsChild>
            </w:div>
            <w:div w:id="1345863801">
              <w:marLeft w:val="0"/>
              <w:marRight w:val="0"/>
              <w:marTop w:val="0"/>
              <w:marBottom w:val="0"/>
              <w:divBdr>
                <w:top w:val="none" w:sz="0" w:space="0" w:color="auto"/>
                <w:left w:val="none" w:sz="0" w:space="0" w:color="auto"/>
                <w:bottom w:val="none" w:sz="0" w:space="0" w:color="auto"/>
                <w:right w:val="none" w:sz="0" w:space="0" w:color="auto"/>
              </w:divBdr>
              <w:divsChild>
                <w:div w:id="657349490">
                  <w:marLeft w:val="0"/>
                  <w:marRight w:val="0"/>
                  <w:marTop w:val="0"/>
                  <w:marBottom w:val="0"/>
                  <w:divBdr>
                    <w:top w:val="none" w:sz="0" w:space="0" w:color="auto"/>
                    <w:left w:val="none" w:sz="0" w:space="0" w:color="auto"/>
                    <w:bottom w:val="none" w:sz="0" w:space="0" w:color="auto"/>
                    <w:right w:val="none" w:sz="0" w:space="0" w:color="auto"/>
                  </w:divBdr>
                </w:div>
              </w:divsChild>
            </w:div>
            <w:div w:id="1361130018">
              <w:marLeft w:val="0"/>
              <w:marRight w:val="0"/>
              <w:marTop w:val="0"/>
              <w:marBottom w:val="0"/>
              <w:divBdr>
                <w:top w:val="none" w:sz="0" w:space="0" w:color="auto"/>
                <w:left w:val="none" w:sz="0" w:space="0" w:color="auto"/>
                <w:bottom w:val="none" w:sz="0" w:space="0" w:color="auto"/>
                <w:right w:val="none" w:sz="0" w:space="0" w:color="auto"/>
              </w:divBdr>
              <w:divsChild>
                <w:div w:id="1927297400">
                  <w:marLeft w:val="0"/>
                  <w:marRight w:val="0"/>
                  <w:marTop w:val="0"/>
                  <w:marBottom w:val="0"/>
                  <w:divBdr>
                    <w:top w:val="none" w:sz="0" w:space="0" w:color="auto"/>
                    <w:left w:val="none" w:sz="0" w:space="0" w:color="auto"/>
                    <w:bottom w:val="none" w:sz="0" w:space="0" w:color="auto"/>
                    <w:right w:val="none" w:sz="0" w:space="0" w:color="auto"/>
                  </w:divBdr>
                </w:div>
              </w:divsChild>
            </w:div>
            <w:div w:id="1583953171">
              <w:marLeft w:val="0"/>
              <w:marRight w:val="0"/>
              <w:marTop w:val="0"/>
              <w:marBottom w:val="0"/>
              <w:divBdr>
                <w:top w:val="none" w:sz="0" w:space="0" w:color="auto"/>
                <w:left w:val="none" w:sz="0" w:space="0" w:color="auto"/>
                <w:bottom w:val="none" w:sz="0" w:space="0" w:color="auto"/>
                <w:right w:val="none" w:sz="0" w:space="0" w:color="auto"/>
              </w:divBdr>
              <w:divsChild>
                <w:div w:id="1977950486">
                  <w:marLeft w:val="0"/>
                  <w:marRight w:val="0"/>
                  <w:marTop w:val="0"/>
                  <w:marBottom w:val="0"/>
                  <w:divBdr>
                    <w:top w:val="none" w:sz="0" w:space="0" w:color="auto"/>
                    <w:left w:val="none" w:sz="0" w:space="0" w:color="auto"/>
                    <w:bottom w:val="none" w:sz="0" w:space="0" w:color="auto"/>
                    <w:right w:val="none" w:sz="0" w:space="0" w:color="auto"/>
                  </w:divBdr>
                </w:div>
              </w:divsChild>
            </w:div>
            <w:div w:id="1700887014">
              <w:marLeft w:val="0"/>
              <w:marRight w:val="0"/>
              <w:marTop w:val="0"/>
              <w:marBottom w:val="0"/>
              <w:divBdr>
                <w:top w:val="none" w:sz="0" w:space="0" w:color="auto"/>
                <w:left w:val="none" w:sz="0" w:space="0" w:color="auto"/>
                <w:bottom w:val="none" w:sz="0" w:space="0" w:color="auto"/>
                <w:right w:val="none" w:sz="0" w:space="0" w:color="auto"/>
              </w:divBdr>
              <w:divsChild>
                <w:div w:id="1868905495">
                  <w:marLeft w:val="0"/>
                  <w:marRight w:val="0"/>
                  <w:marTop w:val="0"/>
                  <w:marBottom w:val="0"/>
                  <w:divBdr>
                    <w:top w:val="none" w:sz="0" w:space="0" w:color="auto"/>
                    <w:left w:val="none" w:sz="0" w:space="0" w:color="auto"/>
                    <w:bottom w:val="none" w:sz="0" w:space="0" w:color="auto"/>
                    <w:right w:val="none" w:sz="0" w:space="0" w:color="auto"/>
                  </w:divBdr>
                  <w:divsChild>
                    <w:div w:id="1689260807">
                      <w:marLeft w:val="0"/>
                      <w:marRight w:val="0"/>
                      <w:marTop w:val="0"/>
                      <w:marBottom w:val="0"/>
                      <w:divBdr>
                        <w:top w:val="none" w:sz="0" w:space="0" w:color="auto"/>
                        <w:left w:val="none" w:sz="0" w:space="0" w:color="auto"/>
                        <w:bottom w:val="none" w:sz="0" w:space="0" w:color="auto"/>
                        <w:right w:val="none" w:sz="0" w:space="0" w:color="auto"/>
                      </w:divBdr>
                      <w:divsChild>
                        <w:div w:id="612521472">
                          <w:marLeft w:val="0"/>
                          <w:marRight w:val="0"/>
                          <w:marTop w:val="0"/>
                          <w:marBottom w:val="0"/>
                          <w:divBdr>
                            <w:top w:val="none" w:sz="0" w:space="0" w:color="auto"/>
                            <w:left w:val="none" w:sz="0" w:space="0" w:color="auto"/>
                            <w:bottom w:val="none" w:sz="0" w:space="0" w:color="auto"/>
                            <w:right w:val="none" w:sz="0" w:space="0" w:color="auto"/>
                          </w:divBdr>
                        </w:div>
                      </w:divsChild>
                    </w:div>
                    <w:div w:id="1792019751">
                      <w:marLeft w:val="0"/>
                      <w:marRight w:val="0"/>
                      <w:marTop w:val="0"/>
                      <w:marBottom w:val="0"/>
                      <w:divBdr>
                        <w:top w:val="none" w:sz="0" w:space="0" w:color="auto"/>
                        <w:left w:val="none" w:sz="0" w:space="0" w:color="auto"/>
                        <w:bottom w:val="none" w:sz="0" w:space="0" w:color="auto"/>
                        <w:right w:val="none" w:sz="0" w:space="0" w:color="auto"/>
                      </w:divBdr>
                      <w:divsChild>
                        <w:div w:id="951280363">
                          <w:marLeft w:val="0"/>
                          <w:marRight w:val="0"/>
                          <w:marTop w:val="0"/>
                          <w:marBottom w:val="0"/>
                          <w:divBdr>
                            <w:top w:val="none" w:sz="0" w:space="0" w:color="auto"/>
                            <w:left w:val="none" w:sz="0" w:space="0" w:color="auto"/>
                            <w:bottom w:val="none" w:sz="0" w:space="0" w:color="auto"/>
                            <w:right w:val="none" w:sz="0" w:space="0" w:color="auto"/>
                          </w:divBdr>
                          <w:divsChild>
                            <w:div w:id="297683988">
                              <w:marLeft w:val="0"/>
                              <w:marRight w:val="0"/>
                              <w:marTop w:val="0"/>
                              <w:marBottom w:val="0"/>
                              <w:divBdr>
                                <w:top w:val="none" w:sz="0" w:space="0" w:color="auto"/>
                                <w:left w:val="none" w:sz="0" w:space="0" w:color="auto"/>
                                <w:bottom w:val="none" w:sz="0" w:space="0" w:color="auto"/>
                                <w:right w:val="none" w:sz="0" w:space="0" w:color="auto"/>
                              </w:divBdr>
                            </w:div>
                          </w:divsChild>
                        </w:div>
                        <w:div w:id="13686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97162">
              <w:marLeft w:val="0"/>
              <w:marRight w:val="0"/>
              <w:marTop w:val="0"/>
              <w:marBottom w:val="0"/>
              <w:divBdr>
                <w:top w:val="none" w:sz="0" w:space="0" w:color="auto"/>
                <w:left w:val="none" w:sz="0" w:space="0" w:color="auto"/>
                <w:bottom w:val="none" w:sz="0" w:space="0" w:color="auto"/>
                <w:right w:val="none" w:sz="0" w:space="0" w:color="auto"/>
              </w:divBdr>
              <w:divsChild>
                <w:div w:id="2026128164">
                  <w:marLeft w:val="0"/>
                  <w:marRight w:val="0"/>
                  <w:marTop w:val="0"/>
                  <w:marBottom w:val="0"/>
                  <w:divBdr>
                    <w:top w:val="none" w:sz="0" w:space="0" w:color="auto"/>
                    <w:left w:val="none" w:sz="0" w:space="0" w:color="auto"/>
                    <w:bottom w:val="none" w:sz="0" w:space="0" w:color="auto"/>
                    <w:right w:val="none" w:sz="0" w:space="0" w:color="auto"/>
                  </w:divBdr>
                </w:div>
              </w:divsChild>
            </w:div>
            <w:div w:id="2045713189">
              <w:marLeft w:val="0"/>
              <w:marRight w:val="0"/>
              <w:marTop w:val="0"/>
              <w:marBottom w:val="0"/>
              <w:divBdr>
                <w:top w:val="none" w:sz="0" w:space="0" w:color="auto"/>
                <w:left w:val="none" w:sz="0" w:space="0" w:color="auto"/>
                <w:bottom w:val="none" w:sz="0" w:space="0" w:color="auto"/>
                <w:right w:val="none" w:sz="0" w:space="0" w:color="auto"/>
              </w:divBdr>
              <w:divsChild>
                <w:div w:id="1433671668">
                  <w:marLeft w:val="0"/>
                  <w:marRight w:val="0"/>
                  <w:marTop w:val="450"/>
                  <w:marBottom w:val="450"/>
                  <w:divBdr>
                    <w:top w:val="none" w:sz="0" w:space="0" w:color="auto"/>
                    <w:left w:val="none" w:sz="0" w:space="0" w:color="auto"/>
                    <w:bottom w:val="none" w:sz="0" w:space="0" w:color="auto"/>
                    <w:right w:val="none" w:sz="0" w:space="0" w:color="auto"/>
                  </w:divBdr>
                  <w:divsChild>
                    <w:div w:id="17547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309">
              <w:marLeft w:val="0"/>
              <w:marRight w:val="0"/>
              <w:marTop w:val="0"/>
              <w:marBottom w:val="0"/>
              <w:divBdr>
                <w:top w:val="none" w:sz="0" w:space="0" w:color="auto"/>
                <w:left w:val="none" w:sz="0" w:space="0" w:color="auto"/>
                <w:bottom w:val="none" w:sz="0" w:space="0" w:color="auto"/>
                <w:right w:val="none" w:sz="0" w:space="0" w:color="auto"/>
              </w:divBdr>
              <w:divsChild>
                <w:div w:id="19660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34588">
          <w:marLeft w:val="0"/>
          <w:marRight w:val="0"/>
          <w:marTop w:val="225"/>
          <w:marBottom w:val="0"/>
          <w:divBdr>
            <w:top w:val="none" w:sz="0" w:space="0" w:color="auto"/>
            <w:left w:val="none" w:sz="0" w:space="0" w:color="auto"/>
            <w:bottom w:val="none" w:sz="0" w:space="0" w:color="auto"/>
            <w:right w:val="none" w:sz="0" w:space="0" w:color="auto"/>
          </w:divBdr>
          <w:divsChild>
            <w:div w:id="1120300682">
              <w:marLeft w:val="0"/>
              <w:marRight w:val="0"/>
              <w:marTop w:val="0"/>
              <w:marBottom w:val="0"/>
              <w:divBdr>
                <w:top w:val="none" w:sz="0" w:space="0" w:color="auto"/>
                <w:left w:val="none" w:sz="0" w:space="0" w:color="auto"/>
                <w:bottom w:val="none" w:sz="0" w:space="0" w:color="auto"/>
                <w:right w:val="none" w:sz="0" w:space="0" w:color="auto"/>
              </w:divBdr>
              <w:divsChild>
                <w:div w:id="938949335">
                  <w:marLeft w:val="0"/>
                  <w:marRight w:val="0"/>
                  <w:marTop w:val="0"/>
                  <w:marBottom w:val="0"/>
                  <w:divBdr>
                    <w:top w:val="none" w:sz="0" w:space="0" w:color="auto"/>
                    <w:left w:val="none" w:sz="0" w:space="0" w:color="auto"/>
                    <w:bottom w:val="none" w:sz="0" w:space="0" w:color="auto"/>
                    <w:right w:val="none" w:sz="0" w:space="0" w:color="auto"/>
                  </w:divBdr>
                </w:div>
                <w:div w:id="14035274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0154865">
      <w:bodyDiv w:val="1"/>
      <w:marLeft w:val="0"/>
      <w:marRight w:val="0"/>
      <w:marTop w:val="0"/>
      <w:marBottom w:val="0"/>
      <w:divBdr>
        <w:top w:val="none" w:sz="0" w:space="0" w:color="auto"/>
        <w:left w:val="none" w:sz="0" w:space="0" w:color="auto"/>
        <w:bottom w:val="none" w:sz="0" w:space="0" w:color="auto"/>
        <w:right w:val="none" w:sz="0" w:space="0" w:color="auto"/>
      </w:divBdr>
      <w:divsChild>
        <w:div w:id="30957193">
          <w:marLeft w:val="0"/>
          <w:marRight w:val="0"/>
          <w:marTop w:val="0"/>
          <w:marBottom w:val="0"/>
          <w:divBdr>
            <w:top w:val="none" w:sz="0" w:space="0" w:color="auto"/>
            <w:left w:val="none" w:sz="0" w:space="0" w:color="auto"/>
            <w:bottom w:val="none" w:sz="0" w:space="0" w:color="auto"/>
            <w:right w:val="none" w:sz="0" w:space="0" w:color="auto"/>
          </w:divBdr>
          <w:divsChild>
            <w:div w:id="1774667090">
              <w:marLeft w:val="0"/>
              <w:marRight w:val="0"/>
              <w:marTop w:val="0"/>
              <w:marBottom w:val="0"/>
              <w:divBdr>
                <w:top w:val="none" w:sz="0" w:space="0" w:color="auto"/>
                <w:left w:val="none" w:sz="0" w:space="0" w:color="auto"/>
                <w:bottom w:val="none" w:sz="0" w:space="0" w:color="auto"/>
                <w:right w:val="none" w:sz="0" w:space="0" w:color="auto"/>
              </w:divBdr>
              <w:divsChild>
                <w:div w:id="210387715">
                  <w:marLeft w:val="0"/>
                  <w:marRight w:val="0"/>
                  <w:marTop w:val="0"/>
                  <w:marBottom w:val="0"/>
                  <w:divBdr>
                    <w:top w:val="none" w:sz="0" w:space="0" w:color="auto"/>
                    <w:left w:val="none" w:sz="0" w:space="0" w:color="auto"/>
                    <w:bottom w:val="none" w:sz="0" w:space="0" w:color="auto"/>
                    <w:right w:val="none" w:sz="0" w:space="0" w:color="auto"/>
                  </w:divBdr>
                  <w:divsChild>
                    <w:div w:id="1880777685">
                      <w:marLeft w:val="-300"/>
                      <w:marRight w:val="0"/>
                      <w:marTop w:val="0"/>
                      <w:marBottom w:val="0"/>
                      <w:divBdr>
                        <w:top w:val="none" w:sz="0" w:space="0" w:color="auto"/>
                        <w:left w:val="none" w:sz="0" w:space="0" w:color="auto"/>
                        <w:bottom w:val="none" w:sz="0" w:space="0" w:color="auto"/>
                        <w:right w:val="none" w:sz="0" w:space="0" w:color="auto"/>
                      </w:divBdr>
                      <w:divsChild>
                        <w:div w:id="337580503">
                          <w:marLeft w:val="300"/>
                          <w:marRight w:val="0"/>
                          <w:marTop w:val="0"/>
                          <w:marBottom w:val="0"/>
                          <w:divBdr>
                            <w:top w:val="none" w:sz="0" w:space="0" w:color="auto"/>
                            <w:left w:val="none" w:sz="0" w:space="0" w:color="auto"/>
                            <w:bottom w:val="none" w:sz="0" w:space="0" w:color="auto"/>
                            <w:right w:val="none" w:sz="0" w:space="0" w:color="auto"/>
                          </w:divBdr>
                          <w:divsChild>
                            <w:div w:id="1567186320">
                              <w:marLeft w:val="0"/>
                              <w:marRight w:val="0"/>
                              <w:marTop w:val="0"/>
                              <w:marBottom w:val="0"/>
                              <w:divBdr>
                                <w:top w:val="none" w:sz="0" w:space="0" w:color="auto"/>
                                <w:left w:val="none" w:sz="0" w:space="0" w:color="auto"/>
                                <w:bottom w:val="none" w:sz="0" w:space="0" w:color="auto"/>
                                <w:right w:val="none" w:sz="0" w:space="0" w:color="auto"/>
                              </w:divBdr>
                              <w:divsChild>
                                <w:div w:id="1334451541">
                                  <w:marLeft w:val="0"/>
                                  <w:marRight w:val="0"/>
                                  <w:marTop w:val="0"/>
                                  <w:marBottom w:val="0"/>
                                  <w:divBdr>
                                    <w:top w:val="none" w:sz="0" w:space="0" w:color="auto"/>
                                    <w:left w:val="none" w:sz="0" w:space="0" w:color="auto"/>
                                    <w:bottom w:val="none" w:sz="0" w:space="0" w:color="auto"/>
                                    <w:right w:val="none" w:sz="0" w:space="0" w:color="auto"/>
                                  </w:divBdr>
                                  <w:divsChild>
                                    <w:div w:id="1060249547">
                                      <w:marLeft w:val="300"/>
                                      <w:marRight w:val="0"/>
                                      <w:marTop w:val="150"/>
                                      <w:marBottom w:val="0"/>
                                      <w:divBdr>
                                        <w:top w:val="none" w:sz="0" w:space="0" w:color="auto"/>
                                        <w:left w:val="none" w:sz="0" w:space="0" w:color="auto"/>
                                        <w:bottom w:val="none" w:sz="0" w:space="0" w:color="auto"/>
                                        <w:right w:val="none" w:sz="0" w:space="0" w:color="auto"/>
                                      </w:divBdr>
                                      <w:divsChild>
                                        <w:div w:id="591743360">
                                          <w:marLeft w:val="0"/>
                                          <w:marRight w:val="0"/>
                                          <w:marTop w:val="0"/>
                                          <w:marBottom w:val="0"/>
                                          <w:divBdr>
                                            <w:top w:val="none" w:sz="0" w:space="0" w:color="auto"/>
                                            <w:left w:val="none" w:sz="0" w:space="0" w:color="auto"/>
                                            <w:bottom w:val="none" w:sz="0" w:space="0" w:color="auto"/>
                                            <w:right w:val="none" w:sz="0" w:space="0" w:color="auto"/>
                                          </w:divBdr>
                                          <w:divsChild>
                                            <w:div w:id="2138642668">
                                              <w:marLeft w:val="0"/>
                                              <w:marRight w:val="0"/>
                                              <w:marTop w:val="0"/>
                                              <w:marBottom w:val="0"/>
                                              <w:divBdr>
                                                <w:top w:val="none" w:sz="0" w:space="0" w:color="auto"/>
                                                <w:left w:val="none" w:sz="0" w:space="0" w:color="auto"/>
                                                <w:bottom w:val="none" w:sz="0" w:space="0" w:color="auto"/>
                                                <w:right w:val="none" w:sz="0" w:space="0" w:color="auto"/>
                                              </w:divBdr>
                                              <w:divsChild>
                                                <w:div w:id="100848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9528">
                                      <w:marLeft w:val="0"/>
                                      <w:marRight w:val="0"/>
                                      <w:marTop w:val="0"/>
                                      <w:marBottom w:val="0"/>
                                      <w:divBdr>
                                        <w:top w:val="none" w:sz="0" w:space="0" w:color="auto"/>
                                        <w:left w:val="none" w:sz="0" w:space="0" w:color="auto"/>
                                        <w:bottom w:val="none" w:sz="0" w:space="0" w:color="auto"/>
                                        <w:right w:val="none" w:sz="0" w:space="0" w:color="auto"/>
                                      </w:divBdr>
                                      <w:divsChild>
                                        <w:div w:id="1756517681">
                                          <w:marLeft w:val="0"/>
                                          <w:marRight w:val="0"/>
                                          <w:marTop w:val="150"/>
                                          <w:marBottom w:val="0"/>
                                          <w:divBdr>
                                            <w:top w:val="none" w:sz="0" w:space="0" w:color="auto"/>
                                            <w:left w:val="none" w:sz="0" w:space="0" w:color="auto"/>
                                            <w:bottom w:val="none" w:sz="0" w:space="0" w:color="auto"/>
                                            <w:right w:val="none" w:sz="0" w:space="0" w:color="auto"/>
                                          </w:divBdr>
                                          <w:divsChild>
                                            <w:div w:id="1909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3724">
                                  <w:marLeft w:val="0"/>
                                  <w:marRight w:val="0"/>
                                  <w:marTop w:val="0"/>
                                  <w:marBottom w:val="0"/>
                                  <w:divBdr>
                                    <w:top w:val="none" w:sz="0" w:space="0" w:color="auto"/>
                                    <w:left w:val="none" w:sz="0" w:space="0" w:color="auto"/>
                                    <w:bottom w:val="none" w:sz="0" w:space="0" w:color="auto"/>
                                    <w:right w:val="none" w:sz="0" w:space="0" w:color="auto"/>
                                  </w:divBdr>
                                  <w:divsChild>
                                    <w:div w:id="1257246873">
                                      <w:marLeft w:val="0"/>
                                      <w:marRight w:val="0"/>
                                      <w:marTop w:val="0"/>
                                      <w:marBottom w:val="0"/>
                                      <w:divBdr>
                                        <w:top w:val="none" w:sz="0" w:space="0" w:color="auto"/>
                                        <w:left w:val="none" w:sz="0" w:space="0" w:color="auto"/>
                                        <w:bottom w:val="none" w:sz="0" w:space="0" w:color="auto"/>
                                        <w:right w:val="none" w:sz="0" w:space="0" w:color="auto"/>
                                      </w:divBdr>
                                      <w:divsChild>
                                        <w:div w:id="728039666">
                                          <w:marLeft w:val="0"/>
                                          <w:marRight w:val="0"/>
                                          <w:marTop w:val="0"/>
                                          <w:marBottom w:val="0"/>
                                          <w:divBdr>
                                            <w:top w:val="none" w:sz="0" w:space="0" w:color="auto"/>
                                            <w:left w:val="none" w:sz="0" w:space="0" w:color="auto"/>
                                            <w:bottom w:val="none" w:sz="0" w:space="0" w:color="auto"/>
                                            <w:right w:val="none" w:sz="0" w:space="0" w:color="auto"/>
                                          </w:divBdr>
                                        </w:div>
                                      </w:divsChild>
                                    </w:div>
                                    <w:div w:id="14161313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23792">
          <w:marLeft w:val="0"/>
          <w:marRight w:val="0"/>
          <w:marTop w:val="0"/>
          <w:marBottom w:val="0"/>
          <w:divBdr>
            <w:top w:val="none" w:sz="0" w:space="0" w:color="auto"/>
            <w:left w:val="none" w:sz="0" w:space="0" w:color="auto"/>
            <w:bottom w:val="none" w:sz="0" w:space="0" w:color="auto"/>
            <w:right w:val="none" w:sz="0" w:space="0" w:color="auto"/>
          </w:divBdr>
          <w:divsChild>
            <w:div w:id="2015953250">
              <w:marLeft w:val="0"/>
              <w:marRight w:val="0"/>
              <w:marTop w:val="0"/>
              <w:marBottom w:val="0"/>
              <w:divBdr>
                <w:top w:val="none" w:sz="0" w:space="0" w:color="auto"/>
                <w:left w:val="none" w:sz="0" w:space="0" w:color="auto"/>
                <w:bottom w:val="none" w:sz="0" w:space="0" w:color="auto"/>
                <w:right w:val="none" w:sz="0" w:space="0" w:color="auto"/>
              </w:divBdr>
              <w:divsChild>
                <w:div w:id="1625115439">
                  <w:marLeft w:val="0"/>
                  <w:marRight w:val="0"/>
                  <w:marTop w:val="0"/>
                  <w:marBottom w:val="0"/>
                  <w:divBdr>
                    <w:top w:val="none" w:sz="0" w:space="0" w:color="auto"/>
                    <w:left w:val="none" w:sz="0" w:space="0" w:color="auto"/>
                    <w:bottom w:val="none" w:sz="0" w:space="0" w:color="auto"/>
                    <w:right w:val="none" w:sz="0" w:space="0" w:color="auto"/>
                  </w:divBdr>
                  <w:divsChild>
                    <w:div w:id="1220049828">
                      <w:marLeft w:val="-300"/>
                      <w:marRight w:val="0"/>
                      <w:marTop w:val="0"/>
                      <w:marBottom w:val="0"/>
                      <w:divBdr>
                        <w:top w:val="none" w:sz="0" w:space="0" w:color="auto"/>
                        <w:left w:val="none" w:sz="0" w:space="0" w:color="auto"/>
                        <w:bottom w:val="none" w:sz="0" w:space="0" w:color="auto"/>
                        <w:right w:val="none" w:sz="0" w:space="0" w:color="auto"/>
                      </w:divBdr>
                      <w:divsChild>
                        <w:div w:id="1460492216">
                          <w:marLeft w:val="300"/>
                          <w:marRight w:val="0"/>
                          <w:marTop w:val="0"/>
                          <w:marBottom w:val="0"/>
                          <w:divBdr>
                            <w:top w:val="none" w:sz="0" w:space="0" w:color="auto"/>
                            <w:left w:val="none" w:sz="0" w:space="0" w:color="auto"/>
                            <w:bottom w:val="none" w:sz="0" w:space="0" w:color="auto"/>
                            <w:right w:val="none" w:sz="0" w:space="0" w:color="auto"/>
                          </w:divBdr>
                          <w:divsChild>
                            <w:div w:id="47460734">
                              <w:marLeft w:val="0"/>
                              <w:marRight w:val="0"/>
                              <w:marTop w:val="0"/>
                              <w:marBottom w:val="0"/>
                              <w:divBdr>
                                <w:top w:val="none" w:sz="0" w:space="0" w:color="auto"/>
                                <w:left w:val="none" w:sz="0" w:space="0" w:color="auto"/>
                                <w:bottom w:val="none" w:sz="0" w:space="0" w:color="auto"/>
                                <w:right w:val="none" w:sz="0" w:space="0" w:color="auto"/>
                              </w:divBdr>
                              <w:divsChild>
                                <w:div w:id="1946842290">
                                  <w:marLeft w:val="0"/>
                                  <w:marRight w:val="0"/>
                                  <w:marTop w:val="0"/>
                                  <w:marBottom w:val="300"/>
                                  <w:divBdr>
                                    <w:top w:val="none" w:sz="0" w:space="0" w:color="auto"/>
                                    <w:left w:val="none" w:sz="0" w:space="0" w:color="auto"/>
                                    <w:bottom w:val="none" w:sz="0" w:space="0" w:color="auto"/>
                                    <w:right w:val="none" w:sz="0" w:space="0" w:color="auto"/>
                                  </w:divBdr>
                                  <w:divsChild>
                                    <w:div w:id="183784553">
                                      <w:marLeft w:val="0"/>
                                      <w:marRight w:val="0"/>
                                      <w:marTop w:val="0"/>
                                      <w:marBottom w:val="0"/>
                                      <w:divBdr>
                                        <w:top w:val="none" w:sz="0" w:space="0" w:color="auto"/>
                                        <w:left w:val="none" w:sz="0" w:space="0" w:color="auto"/>
                                        <w:bottom w:val="none" w:sz="0" w:space="0" w:color="auto"/>
                                        <w:right w:val="none" w:sz="0" w:space="0" w:color="auto"/>
                                      </w:divBdr>
                                      <w:divsChild>
                                        <w:div w:id="24601798">
                                          <w:marLeft w:val="0"/>
                                          <w:marRight w:val="0"/>
                                          <w:marTop w:val="0"/>
                                          <w:marBottom w:val="300"/>
                                          <w:divBdr>
                                            <w:top w:val="none" w:sz="0" w:space="0" w:color="auto"/>
                                            <w:left w:val="none" w:sz="0" w:space="0" w:color="auto"/>
                                            <w:bottom w:val="none" w:sz="0" w:space="0" w:color="auto"/>
                                            <w:right w:val="none" w:sz="0" w:space="0" w:color="auto"/>
                                          </w:divBdr>
                                        </w:div>
                                        <w:div w:id="37164778">
                                          <w:marLeft w:val="0"/>
                                          <w:marRight w:val="0"/>
                                          <w:marTop w:val="0"/>
                                          <w:marBottom w:val="300"/>
                                          <w:divBdr>
                                            <w:top w:val="none" w:sz="0" w:space="0" w:color="auto"/>
                                            <w:left w:val="none" w:sz="0" w:space="0" w:color="auto"/>
                                            <w:bottom w:val="none" w:sz="0" w:space="0" w:color="auto"/>
                                            <w:right w:val="none" w:sz="0" w:space="0" w:color="auto"/>
                                          </w:divBdr>
                                          <w:divsChild>
                                            <w:div w:id="633800434">
                                              <w:marLeft w:val="0"/>
                                              <w:marRight w:val="0"/>
                                              <w:marTop w:val="0"/>
                                              <w:marBottom w:val="0"/>
                                              <w:divBdr>
                                                <w:top w:val="none" w:sz="0" w:space="0" w:color="auto"/>
                                                <w:left w:val="single" w:sz="24" w:space="12" w:color="005FF9"/>
                                                <w:bottom w:val="none" w:sz="0" w:space="0" w:color="auto"/>
                                                <w:right w:val="none" w:sz="0" w:space="0" w:color="auto"/>
                                              </w:divBdr>
                                            </w:div>
                                          </w:divsChild>
                                        </w:div>
                                        <w:div w:id="158079041">
                                          <w:marLeft w:val="0"/>
                                          <w:marRight w:val="0"/>
                                          <w:marTop w:val="0"/>
                                          <w:marBottom w:val="300"/>
                                          <w:divBdr>
                                            <w:top w:val="none" w:sz="0" w:space="0" w:color="auto"/>
                                            <w:left w:val="none" w:sz="0" w:space="0" w:color="auto"/>
                                            <w:bottom w:val="none" w:sz="0" w:space="0" w:color="auto"/>
                                            <w:right w:val="none" w:sz="0" w:space="0" w:color="auto"/>
                                          </w:divBdr>
                                        </w:div>
                                        <w:div w:id="170684989">
                                          <w:marLeft w:val="0"/>
                                          <w:marRight w:val="0"/>
                                          <w:marTop w:val="0"/>
                                          <w:marBottom w:val="300"/>
                                          <w:divBdr>
                                            <w:top w:val="none" w:sz="0" w:space="0" w:color="auto"/>
                                            <w:left w:val="none" w:sz="0" w:space="0" w:color="auto"/>
                                            <w:bottom w:val="none" w:sz="0" w:space="0" w:color="auto"/>
                                            <w:right w:val="none" w:sz="0" w:space="0" w:color="auto"/>
                                          </w:divBdr>
                                          <w:divsChild>
                                            <w:div w:id="29033392">
                                              <w:marLeft w:val="0"/>
                                              <w:marRight w:val="0"/>
                                              <w:marTop w:val="0"/>
                                              <w:marBottom w:val="0"/>
                                              <w:divBdr>
                                                <w:top w:val="none" w:sz="0" w:space="0" w:color="auto"/>
                                                <w:left w:val="single" w:sz="24" w:space="12" w:color="005FF9"/>
                                                <w:bottom w:val="none" w:sz="0" w:space="0" w:color="auto"/>
                                                <w:right w:val="none" w:sz="0" w:space="0" w:color="auto"/>
                                              </w:divBdr>
                                            </w:div>
                                          </w:divsChild>
                                        </w:div>
                                        <w:div w:id="180554289">
                                          <w:marLeft w:val="0"/>
                                          <w:marRight w:val="0"/>
                                          <w:marTop w:val="0"/>
                                          <w:marBottom w:val="300"/>
                                          <w:divBdr>
                                            <w:top w:val="none" w:sz="0" w:space="0" w:color="auto"/>
                                            <w:left w:val="none" w:sz="0" w:space="0" w:color="auto"/>
                                            <w:bottom w:val="none" w:sz="0" w:space="0" w:color="auto"/>
                                            <w:right w:val="none" w:sz="0" w:space="0" w:color="auto"/>
                                          </w:divBdr>
                                        </w:div>
                                        <w:div w:id="356662667">
                                          <w:marLeft w:val="0"/>
                                          <w:marRight w:val="0"/>
                                          <w:marTop w:val="0"/>
                                          <w:marBottom w:val="300"/>
                                          <w:divBdr>
                                            <w:top w:val="none" w:sz="0" w:space="0" w:color="auto"/>
                                            <w:left w:val="none" w:sz="0" w:space="0" w:color="auto"/>
                                            <w:bottom w:val="none" w:sz="0" w:space="0" w:color="auto"/>
                                            <w:right w:val="none" w:sz="0" w:space="0" w:color="auto"/>
                                          </w:divBdr>
                                        </w:div>
                                        <w:div w:id="401637374">
                                          <w:marLeft w:val="0"/>
                                          <w:marRight w:val="0"/>
                                          <w:marTop w:val="0"/>
                                          <w:marBottom w:val="300"/>
                                          <w:divBdr>
                                            <w:top w:val="none" w:sz="0" w:space="0" w:color="auto"/>
                                            <w:left w:val="none" w:sz="0" w:space="0" w:color="auto"/>
                                            <w:bottom w:val="none" w:sz="0" w:space="0" w:color="auto"/>
                                            <w:right w:val="none" w:sz="0" w:space="0" w:color="auto"/>
                                          </w:divBdr>
                                        </w:div>
                                        <w:div w:id="408117263">
                                          <w:marLeft w:val="0"/>
                                          <w:marRight w:val="0"/>
                                          <w:marTop w:val="0"/>
                                          <w:marBottom w:val="300"/>
                                          <w:divBdr>
                                            <w:top w:val="none" w:sz="0" w:space="0" w:color="auto"/>
                                            <w:left w:val="none" w:sz="0" w:space="0" w:color="auto"/>
                                            <w:bottom w:val="none" w:sz="0" w:space="0" w:color="auto"/>
                                            <w:right w:val="none" w:sz="0" w:space="0" w:color="auto"/>
                                          </w:divBdr>
                                        </w:div>
                                        <w:div w:id="554973651">
                                          <w:marLeft w:val="0"/>
                                          <w:marRight w:val="0"/>
                                          <w:marTop w:val="0"/>
                                          <w:marBottom w:val="300"/>
                                          <w:divBdr>
                                            <w:top w:val="none" w:sz="0" w:space="0" w:color="auto"/>
                                            <w:left w:val="none" w:sz="0" w:space="0" w:color="auto"/>
                                            <w:bottom w:val="none" w:sz="0" w:space="0" w:color="auto"/>
                                            <w:right w:val="none" w:sz="0" w:space="0" w:color="auto"/>
                                          </w:divBdr>
                                          <w:divsChild>
                                            <w:div w:id="2053459274">
                                              <w:marLeft w:val="0"/>
                                              <w:marRight w:val="0"/>
                                              <w:marTop w:val="0"/>
                                              <w:marBottom w:val="0"/>
                                              <w:divBdr>
                                                <w:top w:val="none" w:sz="0" w:space="0" w:color="auto"/>
                                                <w:left w:val="single" w:sz="24" w:space="12" w:color="005FF9"/>
                                                <w:bottom w:val="none" w:sz="0" w:space="0" w:color="auto"/>
                                                <w:right w:val="none" w:sz="0" w:space="0" w:color="auto"/>
                                              </w:divBdr>
                                            </w:div>
                                          </w:divsChild>
                                        </w:div>
                                        <w:div w:id="707068953">
                                          <w:marLeft w:val="0"/>
                                          <w:marRight w:val="0"/>
                                          <w:marTop w:val="0"/>
                                          <w:marBottom w:val="300"/>
                                          <w:divBdr>
                                            <w:top w:val="none" w:sz="0" w:space="0" w:color="auto"/>
                                            <w:left w:val="none" w:sz="0" w:space="0" w:color="auto"/>
                                            <w:bottom w:val="none" w:sz="0" w:space="0" w:color="auto"/>
                                            <w:right w:val="none" w:sz="0" w:space="0" w:color="auto"/>
                                          </w:divBdr>
                                        </w:div>
                                        <w:div w:id="853615100">
                                          <w:marLeft w:val="0"/>
                                          <w:marRight w:val="0"/>
                                          <w:marTop w:val="0"/>
                                          <w:marBottom w:val="300"/>
                                          <w:divBdr>
                                            <w:top w:val="none" w:sz="0" w:space="0" w:color="auto"/>
                                            <w:left w:val="none" w:sz="0" w:space="0" w:color="auto"/>
                                            <w:bottom w:val="none" w:sz="0" w:space="0" w:color="auto"/>
                                            <w:right w:val="none" w:sz="0" w:space="0" w:color="auto"/>
                                          </w:divBdr>
                                        </w:div>
                                        <w:div w:id="887497544">
                                          <w:marLeft w:val="0"/>
                                          <w:marRight w:val="0"/>
                                          <w:marTop w:val="0"/>
                                          <w:marBottom w:val="300"/>
                                          <w:divBdr>
                                            <w:top w:val="none" w:sz="0" w:space="0" w:color="auto"/>
                                            <w:left w:val="none" w:sz="0" w:space="0" w:color="auto"/>
                                            <w:bottom w:val="none" w:sz="0" w:space="0" w:color="auto"/>
                                            <w:right w:val="none" w:sz="0" w:space="0" w:color="auto"/>
                                          </w:divBdr>
                                        </w:div>
                                        <w:div w:id="919681724">
                                          <w:marLeft w:val="0"/>
                                          <w:marRight w:val="0"/>
                                          <w:marTop w:val="0"/>
                                          <w:marBottom w:val="300"/>
                                          <w:divBdr>
                                            <w:top w:val="none" w:sz="0" w:space="0" w:color="auto"/>
                                            <w:left w:val="none" w:sz="0" w:space="0" w:color="auto"/>
                                            <w:bottom w:val="none" w:sz="0" w:space="0" w:color="auto"/>
                                            <w:right w:val="none" w:sz="0" w:space="0" w:color="auto"/>
                                          </w:divBdr>
                                        </w:div>
                                        <w:div w:id="925958759">
                                          <w:marLeft w:val="0"/>
                                          <w:marRight w:val="0"/>
                                          <w:marTop w:val="0"/>
                                          <w:marBottom w:val="300"/>
                                          <w:divBdr>
                                            <w:top w:val="none" w:sz="0" w:space="0" w:color="auto"/>
                                            <w:left w:val="none" w:sz="0" w:space="0" w:color="auto"/>
                                            <w:bottom w:val="none" w:sz="0" w:space="0" w:color="auto"/>
                                            <w:right w:val="none" w:sz="0" w:space="0" w:color="auto"/>
                                          </w:divBdr>
                                          <w:divsChild>
                                            <w:div w:id="463668686">
                                              <w:marLeft w:val="0"/>
                                              <w:marRight w:val="0"/>
                                              <w:marTop w:val="0"/>
                                              <w:marBottom w:val="0"/>
                                              <w:divBdr>
                                                <w:top w:val="none" w:sz="0" w:space="0" w:color="auto"/>
                                                <w:left w:val="none" w:sz="0" w:space="0" w:color="auto"/>
                                                <w:bottom w:val="none" w:sz="0" w:space="0" w:color="auto"/>
                                                <w:right w:val="none" w:sz="0" w:space="0" w:color="auto"/>
                                              </w:divBdr>
                                              <w:divsChild>
                                                <w:div w:id="916717685">
                                                  <w:marLeft w:val="0"/>
                                                  <w:marRight w:val="0"/>
                                                  <w:marTop w:val="0"/>
                                                  <w:marBottom w:val="0"/>
                                                  <w:divBdr>
                                                    <w:top w:val="none" w:sz="0" w:space="0" w:color="auto"/>
                                                    <w:left w:val="none" w:sz="0" w:space="0" w:color="auto"/>
                                                    <w:bottom w:val="none" w:sz="0" w:space="0" w:color="auto"/>
                                                    <w:right w:val="none" w:sz="0" w:space="0" w:color="auto"/>
                                                  </w:divBdr>
                                                  <w:divsChild>
                                                    <w:div w:id="1313952131">
                                                      <w:marLeft w:val="0"/>
                                                      <w:marRight w:val="0"/>
                                                      <w:marTop w:val="0"/>
                                                      <w:marBottom w:val="0"/>
                                                      <w:divBdr>
                                                        <w:top w:val="none" w:sz="0" w:space="0" w:color="auto"/>
                                                        <w:left w:val="none" w:sz="0" w:space="0" w:color="auto"/>
                                                        <w:bottom w:val="none" w:sz="0" w:space="0" w:color="auto"/>
                                                        <w:right w:val="none" w:sz="0" w:space="0" w:color="auto"/>
                                                      </w:divBdr>
                                                      <w:divsChild>
                                                        <w:div w:id="804813387">
                                                          <w:marLeft w:val="0"/>
                                                          <w:marRight w:val="0"/>
                                                          <w:marTop w:val="0"/>
                                                          <w:marBottom w:val="0"/>
                                                          <w:divBdr>
                                                            <w:top w:val="none" w:sz="0" w:space="6" w:color="auto"/>
                                                            <w:left w:val="none" w:sz="0" w:space="0" w:color="auto"/>
                                                            <w:bottom w:val="single" w:sz="6" w:space="6" w:color="auto"/>
                                                            <w:right w:val="none" w:sz="0" w:space="0" w:color="auto"/>
                                                          </w:divBdr>
                                                        </w:div>
                                                        <w:div w:id="10727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545779">
                                          <w:marLeft w:val="0"/>
                                          <w:marRight w:val="0"/>
                                          <w:marTop w:val="0"/>
                                          <w:marBottom w:val="300"/>
                                          <w:divBdr>
                                            <w:top w:val="none" w:sz="0" w:space="0" w:color="auto"/>
                                            <w:left w:val="none" w:sz="0" w:space="0" w:color="auto"/>
                                            <w:bottom w:val="none" w:sz="0" w:space="0" w:color="auto"/>
                                            <w:right w:val="none" w:sz="0" w:space="0" w:color="auto"/>
                                          </w:divBdr>
                                        </w:div>
                                        <w:div w:id="1027369625">
                                          <w:marLeft w:val="0"/>
                                          <w:marRight w:val="0"/>
                                          <w:marTop w:val="0"/>
                                          <w:marBottom w:val="300"/>
                                          <w:divBdr>
                                            <w:top w:val="none" w:sz="0" w:space="0" w:color="auto"/>
                                            <w:left w:val="none" w:sz="0" w:space="0" w:color="auto"/>
                                            <w:bottom w:val="none" w:sz="0" w:space="0" w:color="auto"/>
                                            <w:right w:val="none" w:sz="0" w:space="0" w:color="auto"/>
                                          </w:divBdr>
                                        </w:div>
                                        <w:div w:id="1118722013">
                                          <w:marLeft w:val="0"/>
                                          <w:marRight w:val="0"/>
                                          <w:marTop w:val="0"/>
                                          <w:marBottom w:val="300"/>
                                          <w:divBdr>
                                            <w:top w:val="none" w:sz="0" w:space="0" w:color="auto"/>
                                            <w:left w:val="none" w:sz="0" w:space="0" w:color="auto"/>
                                            <w:bottom w:val="none" w:sz="0" w:space="0" w:color="auto"/>
                                            <w:right w:val="none" w:sz="0" w:space="0" w:color="auto"/>
                                          </w:divBdr>
                                        </w:div>
                                        <w:div w:id="1223179176">
                                          <w:marLeft w:val="0"/>
                                          <w:marRight w:val="0"/>
                                          <w:marTop w:val="0"/>
                                          <w:marBottom w:val="300"/>
                                          <w:divBdr>
                                            <w:top w:val="none" w:sz="0" w:space="0" w:color="auto"/>
                                            <w:left w:val="none" w:sz="0" w:space="0" w:color="auto"/>
                                            <w:bottom w:val="none" w:sz="0" w:space="0" w:color="auto"/>
                                            <w:right w:val="none" w:sz="0" w:space="0" w:color="auto"/>
                                          </w:divBdr>
                                        </w:div>
                                        <w:div w:id="1391269049">
                                          <w:marLeft w:val="0"/>
                                          <w:marRight w:val="0"/>
                                          <w:marTop w:val="0"/>
                                          <w:marBottom w:val="300"/>
                                          <w:divBdr>
                                            <w:top w:val="none" w:sz="0" w:space="0" w:color="auto"/>
                                            <w:left w:val="none" w:sz="0" w:space="0" w:color="auto"/>
                                            <w:bottom w:val="none" w:sz="0" w:space="0" w:color="auto"/>
                                            <w:right w:val="none" w:sz="0" w:space="0" w:color="auto"/>
                                          </w:divBdr>
                                        </w:div>
                                        <w:div w:id="1510607945">
                                          <w:marLeft w:val="0"/>
                                          <w:marRight w:val="0"/>
                                          <w:marTop w:val="0"/>
                                          <w:marBottom w:val="300"/>
                                          <w:divBdr>
                                            <w:top w:val="none" w:sz="0" w:space="0" w:color="auto"/>
                                            <w:left w:val="none" w:sz="0" w:space="0" w:color="auto"/>
                                            <w:bottom w:val="none" w:sz="0" w:space="0" w:color="auto"/>
                                            <w:right w:val="none" w:sz="0" w:space="0" w:color="auto"/>
                                          </w:divBdr>
                                        </w:div>
                                        <w:div w:id="1548446188">
                                          <w:marLeft w:val="0"/>
                                          <w:marRight w:val="0"/>
                                          <w:marTop w:val="0"/>
                                          <w:marBottom w:val="300"/>
                                          <w:divBdr>
                                            <w:top w:val="none" w:sz="0" w:space="0" w:color="auto"/>
                                            <w:left w:val="none" w:sz="0" w:space="0" w:color="auto"/>
                                            <w:bottom w:val="none" w:sz="0" w:space="0" w:color="auto"/>
                                            <w:right w:val="none" w:sz="0" w:space="0" w:color="auto"/>
                                          </w:divBdr>
                                        </w:div>
                                        <w:div w:id="1552110216">
                                          <w:marLeft w:val="0"/>
                                          <w:marRight w:val="0"/>
                                          <w:marTop w:val="0"/>
                                          <w:marBottom w:val="300"/>
                                          <w:divBdr>
                                            <w:top w:val="none" w:sz="0" w:space="0" w:color="auto"/>
                                            <w:left w:val="none" w:sz="0" w:space="0" w:color="auto"/>
                                            <w:bottom w:val="none" w:sz="0" w:space="0" w:color="auto"/>
                                            <w:right w:val="none" w:sz="0" w:space="0" w:color="auto"/>
                                          </w:divBdr>
                                          <w:divsChild>
                                            <w:div w:id="426585307">
                                              <w:marLeft w:val="0"/>
                                              <w:marRight w:val="0"/>
                                              <w:marTop w:val="0"/>
                                              <w:marBottom w:val="0"/>
                                              <w:divBdr>
                                                <w:top w:val="none" w:sz="0" w:space="0" w:color="auto"/>
                                                <w:left w:val="single" w:sz="24" w:space="12" w:color="005FF9"/>
                                                <w:bottom w:val="none" w:sz="0" w:space="0" w:color="auto"/>
                                                <w:right w:val="none" w:sz="0" w:space="0" w:color="auto"/>
                                              </w:divBdr>
                                            </w:div>
                                          </w:divsChild>
                                        </w:div>
                                        <w:div w:id="1607732745">
                                          <w:marLeft w:val="0"/>
                                          <w:marRight w:val="0"/>
                                          <w:marTop w:val="0"/>
                                          <w:marBottom w:val="300"/>
                                          <w:divBdr>
                                            <w:top w:val="none" w:sz="0" w:space="0" w:color="auto"/>
                                            <w:left w:val="none" w:sz="0" w:space="0" w:color="auto"/>
                                            <w:bottom w:val="none" w:sz="0" w:space="0" w:color="auto"/>
                                            <w:right w:val="none" w:sz="0" w:space="0" w:color="auto"/>
                                          </w:divBdr>
                                        </w:div>
                                        <w:div w:id="1622375984">
                                          <w:marLeft w:val="0"/>
                                          <w:marRight w:val="0"/>
                                          <w:marTop w:val="0"/>
                                          <w:marBottom w:val="300"/>
                                          <w:divBdr>
                                            <w:top w:val="none" w:sz="0" w:space="0" w:color="auto"/>
                                            <w:left w:val="none" w:sz="0" w:space="0" w:color="auto"/>
                                            <w:bottom w:val="none" w:sz="0" w:space="0" w:color="auto"/>
                                            <w:right w:val="none" w:sz="0" w:space="0" w:color="auto"/>
                                          </w:divBdr>
                                        </w:div>
                                        <w:div w:id="1678189564">
                                          <w:marLeft w:val="0"/>
                                          <w:marRight w:val="0"/>
                                          <w:marTop w:val="0"/>
                                          <w:marBottom w:val="300"/>
                                          <w:divBdr>
                                            <w:top w:val="none" w:sz="0" w:space="0" w:color="auto"/>
                                            <w:left w:val="none" w:sz="0" w:space="0" w:color="auto"/>
                                            <w:bottom w:val="none" w:sz="0" w:space="0" w:color="auto"/>
                                            <w:right w:val="none" w:sz="0" w:space="0" w:color="auto"/>
                                          </w:divBdr>
                                        </w:div>
                                        <w:div w:id="1790781369">
                                          <w:marLeft w:val="0"/>
                                          <w:marRight w:val="0"/>
                                          <w:marTop w:val="0"/>
                                          <w:marBottom w:val="300"/>
                                          <w:divBdr>
                                            <w:top w:val="none" w:sz="0" w:space="0" w:color="auto"/>
                                            <w:left w:val="none" w:sz="0" w:space="0" w:color="auto"/>
                                            <w:bottom w:val="none" w:sz="0" w:space="0" w:color="auto"/>
                                            <w:right w:val="none" w:sz="0" w:space="0" w:color="auto"/>
                                          </w:divBdr>
                                        </w:div>
                                        <w:div w:id="1793742459">
                                          <w:marLeft w:val="0"/>
                                          <w:marRight w:val="0"/>
                                          <w:marTop w:val="0"/>
                                          <w:marBottom w:val="300"/>
                                          <w:divBdr>
                                            <w:top w:val="none" w:sz="0" w:space="0" w:color="auto"/>
                                            <w:left w:val="none" w:sz="0" w:space="0" w:color="auto"/>
                                            <w:bottom w:val="none" w:sz="0" w:space="0" w:color="auto"/>
                                            <w:right w:val="none" w:sz="0" w:space="0" w:color="auto"/>
                                          </w:divBdr>
                                        </w:div>
                                        <w:div w:id="2015843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32085">
      <w:bodyDiv w:val="1"/>
      <w:marLeft w:val="0"/>
      <w:marRight w:val="0"/>
      <w:marTop w:val="0"/>
      <w:marBottom w:val="0"/>
      <w:divBdr>
        <w:top w:val="none" w:sz="0" w:space="0" w:color="auto"/>
        <w:left w:val="none" w:sz="0" w:space="0" w:color="auto"/>
        <w:bottom w:val="none" w:sz="0" w:space="0" w:color="auto"/>
        <w:right w:val="none" w:sz="0" w:space="0" w:color="auto"/>
      </w:divBdr>
      <w:divsChild>
        <w:div w:id="444083878">
          <w:marLeft w:val="2100"/>
          <w:marRight w:val="0"/>
          <w:marTop w:val="0"/>
          <w:marBottom w:val="0"/>
          <w:divBdr>
            <w:top w:val="none" w:sz="0" w:space="0" w:color="auto"/>
            <w:left w:val="none" w:sz="0" w:space="0" w:color="auto"/>
            <w:bottom w:val="none" w:sz="0" w:space="0" w:color="auto"/>
            <w:right w:val="none" w:sz="0" w:space="0" w:color="auto"/>
          </w:divBdr>
          <w:divsChild>
            <w:div w:id="1641760513">
              <w:marLeft w:val="0"/>
              <w:marRight w:val="0"/>
              <w:marTop w:val="0"/>
              <w:marBottom w:val="0"/>
              <w:divBdr>
                <w:top w:val="none" w:sz="0" w:space="0" w:color="auto"/>
                <w:left w:val="none" w:sz="0" w:space="0" w:color="auto"/>
                <w:bottom w:val="none" w:sz="0" w:space="0" w:color="auto"/>
                <w:right w:val="none" w:sz="0" w:space="0" w:color="auto"/>
              </w:divBdr>
              <w:divsChild>
                <w:div w:id="10514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90832">
          <w:marLeft w:val="2100"/>
          <w:marRight w:val="0"/>
          <w:marTop w:val="0"/>
          <w:marBottom w:val="0"/>
          <w:divBdr>
            <w:top w:val="none" w:sz="0" w:space="0" w:color="auto"/>
            <w:left w:val="none" w:sz="0" w:space="0" w:color="auto"/>
            <w:bottom w:val="none" w:sz="0" w:space="0" w:color="auto"/>
            <w:right w:val="none" w:sz="0" w:space="0" w:color="auto"/>
          </w:divBdr>
          <w:divsChild>
            <w:div w:id="1533613896">
              <w:marLeft w:val="0"/>
              <w:marRight w:val="0"/>
              <w:marTop w:val="0"/>
              <w:marBottom w:val="0"/>
              <w:divBdr>
                <w:top w:val="none" w:sz="0" w:space="0" w:color="auto"/>
                <w:left w:val="none" w:sz="0" w:space="0" w:color="auto"/>
                <w:bottom w:val="none" w:sz="0" w:space="0" w:color="auto"/>
                <w:right w:val="none" w:sz="0" w:space="0" w:color="auto"/>
              </w:divBdr>
              <w:divsChild>
                <w:div w:id="831991615">
                  <w:marLeft w:val="0"/>
                  <w:marRight w:val="0"/>
                  <w:marTop w:val="0"/>
                  <w:marBottom w:val="0"/>
                  <w:divBdr>
                    <w:top w:val="none" w:sz="0" w:space="0" w:color="auto"/>
                    <w:left w:val="none" w:sz="0" w:space="0" w:color="auto"/>
                    <w:bottom w:val="none" w:sz="0" w:space="0" w:color="auto"/>
                    <w:right w:val="none" w:sz="0" w:space="0" w:color="auto"/>
                  </w:divBdr>
                  <w:divsChild>
                    <w:div w:id="501627039">
                      <w:marLeft w:val="0"/>
                      <w:marRight w:val="0"/>
                      <w:marTop w:val="0"/>
                      <w:marBottom w:val="0"/>
                      <w:divBdr>
                        <w:top w:val="none" w:sz="0" w:space="0" w:color="auto"/>
                        <w:left w:val="none" w:sz="0" w:space="0" w:color="auto"/>
                        <w:bottom w:val="none" w:sz="0" w:space="0" w:color="auto"/>
                        <w:right w:val="none" w:sz="0" w:space="0" w:color="auto"/>
                      </w:divBdr>
                    </w:div>
                    <w:div w:id="842091644">
                      <w:marLeft w:val="0"/>
                      <w:marRight w:val="0"/>
                      <w:marTop w:val="0"/>
                      <w:marBottom w:val="0"/>
                      <w:divBdr>
                        <w:top w:val="none" w:sz="0" w:space="0" w:color="auto"/>
                        <w:left w:val="none" w:sz="0" w:space="0" w:color="auto"/>
                        <w:bottom w:val="none" w:sz="0" w:space="0" w:color="auto"/>
                        <w:right w:val="none" w:sz="0" w:space="0" w:color="auto"/>
                      </w:divBdr>
                    </w:div>
                    <w:div w:id="1345401713">
                      <w:marLeft w:val="0"/>
                      <w:marRight w:val="0"/>
                      <w:marTop w:val="0"/>
                      <w:marBottom w:val="0"/>
                      <w:divBdr>
                        <w:top w:val="none" w:sz="0" w:space="0" w:color="auto"/>
                        <w:left w:val="none" w:sz="0" w:space="0" w:color="auto"/>
                        <w:bottom w:val="none" w:sz="0" w:space="0" w:color="auto"/>
                        <w:right w:val="none" w:sz="0" w:space="0" w:color="auto"/>
                      </w:divBdr>
                    </w:div>
                  </w:divsChild>
                </w:div>
                <w:div w:id="1437093772">
                  <w:marLeft w:val="0"/>
                  <w:marRight w:val="0"/>
                  <w:marTop w:val="0"/>
                  <w:marBottom w:val="0"/>
                  <w:divBdr>
                    <w:top w:val="none" w:sz="0" w:space="0" w:color="auto"/>
                    <w:left w:val="none" w:sz="0" w:space="0" w:color="auto"/>
                    <w:bottom w:val="none" w:sz="0" w:space="0" w:color="auto"/>
                    <w:right w:val="none" w:sz="0" w:space="0" w:color="auto"/>
                  </w:divBdr>
                  <w:divsChild>
                    <w:div w:id="1782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0070">
          <w:marLeft w:val="2100"/>
          <w:marRight w:val="0"/>
          <w:marTop w:val="0"/>
          <w:marBottom w:val="0"/>
          <w:divBdr>
            <w:top w:val="none" w:sz="0" w:space="0" w:color="auto"/>
            <w:left w:val="none" w:sz="0" w:space="0" w:color="auto"/>
            <w:bottom w:val="none" w:sz="0" w:space="0" w:color="auto"/>
            <w:right w:val="none" w:sz="0" w:space="0" w:color="auto"/>
          </w:divBdr>
          <w:divsChild>
            <w:div w:id="79446664">
              <w:marLeft w:val="0"/>
              <w:marRight w:val="0"/>
              <w:marTop w:val="0"/>
              <w:marBottom w:val="0"/>
              <w:divBdr>
                <w:top w:val="none" w:sz="0" w:space="0" w:color="auto"/>
                <w:left w:val="none" w:sz="0" w:space="0" w:color="auto"/>
                <w:bottom w:val="none" w:sz="0" w:space="0" w:color="auto"/>
                <w:right w:val="none" w:sz="0" w:space="0" w:color="auto"/>
              </w:divBdr>
              <w:divsChild>
                <w:div w:id="726758525">
                  <w:marLeft w:val="0"/>
                  <w:marRight w:val="0"/>
                  <w:marTop w:val="0"/>
                  <w:marBottom w:val="0"/>
                  <w:divBdr>
                    <w:top w:val="none" w:sz="0" w:space="0" w:color="auto"/>
                    <w:left w:val="none" w:sz="0" w:space="0" w:color="auto"/>
                    <w:bottom w:val="none" w:sz="0" w:space="0" w:color="auto"/>
                    <w:right w:val="none" w:sz="0" w:space="0" w:color="auto"/>
                  </w:divBdr>
                  <w:divsChild>
                    <w:div w:id="423770279">
                      <w:marLeft w:val="0"/>
                      <w:marRight w:val="0"/>
                      <w:marTop w:val="0"/>
                      <w:marBottom w:val="75"/>
                      <w:divBdr>
                        <w:top w:val="none" w:sz="0" w:space="0" w:color="auto"/>
                        <w:left w:val="none" w:sz="0" w:space="0" w:color="auto"/>
                        <w:bottom w:val="none" w:sz="0" w:space="0" w:color="auto"/>
                        <w:right w:val="none" w:sz="0" w:space="0" w:color="auto"/>
                      </w:divBdr>
                    </w:div>
                    <w:div w:id="963660489">
                      <w:marLeft w:val="0"/>
                      <w:marRight w:val="0"/>
                      <w:marTop w:val="0"/>
                      <w:marBottom w:val="0"/>
                      <w:divBdr>
                        <w:top w:val="none" w:sz="0" w:space="0" w:color="auto"/>
                        <w:left w:val="none" w:sz="0" w:space="0" w:color="auto"/>
                        <w:bottom w:val="none" w:sz="0" w:space="0" w:color="auto"/>
                        <w:right w:val="none" w:sz="0" w:space="0" w:color="auto"/>
                      </w:divBdr>
                    </w:div>
                    <w:div w:id="1742288244">
                      <w:marLeft w:val="0"/>
                      <w:marRight w:val="0"/>
                      <w:marTop w:val="0"/>
                      <w:marBottom w:val="75"/>
                      <w:divBdr>
                        <w:top w:val="none" w:sz="0" w:space="0" w:color="auto"/>
                        <w:left w:val="none" w:sz="0" w:space="0" w:color="auto"/>
                        <w:bottom w:val="none" w:sz="0" w:space="0" w:color="auto"/>
                        <w:right w:val="none" w:sz="0" w:space="0" w:color="auto"/>
                      </w:divBdr>
                    </w:div>
                  </w:divsChild>
                </w:div>
                <w:div w:id="2062896494">
                  <w:marLeft w:val="0"/>
                  <w:marRight w:val="0"/>
                  <w:marTop w:val="0"/>
                  <w:marBottom w:val="105"/>
                  <w:divBdr>
                    <w:top w:val="none" w:sz="0" w:space="0" w:color="auto"/>
                    <w:left w:val="none" w:sz="0" w:space="0" w:color="auto"/>
                    <w:bottom w:val="none" w:sz="0" w:space="0" w:color="auto"/>
                    <w:right w:val="none" w:sz="0" w:space="0" w:color="auto"/>
                  </w:divBdr>
                </w:div>
              </w:divsChild>
            </w:div>
            <w:div w:id="1526672393">
              <w:marLeft w:val="0"/>
              <w:marRight w:val="0"/>
              <w:marTop w:val="0"/>
              <w:marBottom w:val="0"/>
              <w:divBdr>
                <w:top w:val="none" w:sz="0" w:space="0" w:color="auto"/>
                <w:left w:val="none" w:sz="0" w:space="0" w:color="auto"/>
                <w:bottom w:val="none" w:sz="0" w:space="0" w:color="auto"/>
                <w:right w:val="none" w:sz="0" w:space="0" w:color="auto"/>
              </w:divBdr>
              <w:divsChild>
                <w:div w:id="226187695">
                  <w:marLeft w:val="0"/>
                  <w:marRight w:val="0"/>
                  <w:marTop w:val="0"/>
                  <w:marBottom w:val="105"/>
                  <w:divBdr>
                    <w:top w:val="none" w:sz="0" w:space="0" w:color="auto"/>
                    <w:left w:val="none" w:sz="0" w:space="0" w:color="auto"/>
                    <w:bottom w:val="none" w:sz="0" w:space="0" w:color="auto"/>
                    <w:right w:val="none" w:sz="0" w:space="0" w:color="auto"/>
                  </w:divBdr>
                </w:div>
                <w:div w:id="1074356099">
                  <w:marLeft w:val="0"/>
                  <w:marRight w:val="0"/>
                  <w:marTop w:val="0"/>
                  <w:marBottom w:val="0"/>
                  <w:divBdr>
                    <w:top w:val="none" w:sz="0" w:space="0" w:color="auto"/>
                    <w:left w:val="none" w:sz="0" w:space="0" w:color="auto"/>
                    <w:bottom w:val="none" w:sz="0" w:space="0" w:color="auto"/>
                    <w:right w:val="none" w:sz="0" w:space="0" w:color="auto"/>
                  </w:divBdr>
                  <w:divsChild>
                    <w:div w:id="87775821">
                      <w:marLeft w:val="0"/>
                      <w:marRight w:val="0"/>
                      <w:marTop w:val="0"/>
                      <w:marBottom w:val="75"/>
                      <w:divBdr>
                        <w:top w:val="none" w:sz="0" w:space="0" w:color="auto"/>
                        <w:left w:val="none" w:sz="0" w:space="0" w:color="auto"/>
                        <w:bottom w:val="none" w:sz="0" w:space="0" w:color="auto"/>
                        <w:right w:val="none" w:sz="0" w:space="0" w:color="auto"/>
                      </w:divBdr>
                    </w:div>
                    <w:div w:id="1123580079">
                      <w:marLeft w:val="0"/>
                      <w:marRight w:val="0"/>
                      <w:marTop w:val="0"/>
                      <w:marBottom w:val="75"/>
                      <w:divBdr>
                        <w:top w:val="none" w:sz="0" w:space="0" w:color="auto"/>
                        <w:left w:val="none" w:sz="0" w:space="0" w:color="auto"/>
                        <w:bottom w:val="none" w:sz="0" w:space="0" w:color="auto"/>
                        <w:right w:val="none" w:sz="0" w:space="0" w:color="auto"/>
                      </w:divBdr>
                    </w:div>
                    <w:div w:id="15676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0329">
              <w:marLeft w:val="0"/>
              <w:marRight w:val="0"/>
              <w:marTop w:val="0"/>
              <w:marBottom w:val="0"/>
              <w:divBdr>
                <w:top w:val="none" w:sz="0" w:space="0" w:color="auto"/>
                <w:left w:val="none" w:sz="0" w:space="0" w:color="auto"/>
                <w:bottom w:val="none" w:sz="0" w:space="0" w:color="auto"/>
                <w:right w:val="none" w:sz="0" w:space="0" w:color="auto"/>
              </w:divBdr>
              <w:divsChild>
                <w:div w:id="851797068">
                  <w:marLeft w:val="0"/>
                  <w:marRight w:val="0"/>
                  <w:marTop w:val="0"/>
                  <w:marBottom w:val="0"/>
                  <w:divBdr>
                    <w:top w:val="none" w:sz="0" w:space="0" w:color="auto"/>
                    <w:left w:val="none" w:sz="0" w:space="0" w:color="auto"/>
                    <w:bottom w:val="none" w:sz="0" w:space="0" w:color="auto"/>
                    <w:right w:val="none" w:sz="0" w:space="0" w:color="auto"/>
                  </w:divBdr>
                  <w:divsChild>
                    <w:div w:id="305208563">
                      <w:marLeft w:val="0"/>
                      <w:marRight w:val="0"/>
                      <w:marTop w:val="0"/>
                      <w:marBottom w:val="0"/>
                      <w:divBdr>
                        <w:top w:val="none" w:sz="0" w:space="0" w:color="auto"/>
                        <w:left w:val="none" w:sz="0" w:space="0" w:color="auto"/>
                        <w:bottom w:val="none" w:sz="0" w:space="0" w:color="auto"/>
                        <w:right w:val="none" w:sz="0" w:space="0" w:color="auto"/>
                      </w:divBdr>
                    </w:div>
                    <w:div w:id="1995445826">
                      <w:marLeft w:val="0"/>
                      <w:marRight w:val="0"/>
                      <w:marTop w:val="0"/>
                      <w:marBottom w:val="75"/>
                      <w:divBdr>
                        <w:top w:val="none" w:sz="0" w:space="0" w:color="auto"/>
                        <w:left w:val="none" w:sz="0" w:space="0" w:color="auto"/>
                        <w:bottom w:val="none" w:sz="0" w:space="0" w:color="auto"/>
                        <w:right w:val="none" w:sz="0" w:space="0" w:color="auto"/>
                      </w:divBdr>
                    </w:div>
                    <w:div w:id="2110394383">
                      <w:marLeft w:val="0"/>
                      <w:marRight w:val="0"/>
                      <w:marTop w:val="0"/>
                      <w:marBottom w:val="75"/>
                      <w:divBdr>
                        <w:top w:val="none" w:sz="0" w:space="0" w:color="auto"/>
                        <w:left w:val="none" w:sz="0" w:space="0" w:color="auto"/>
                        <w:bottom w:val="none" w:sz="0" w:space="0" w:color="auto"/>
                        <w:right w:val="none" w:sz="0" w:space="0" w:color="auto"/>
                      </w:divBdr>
                    </w:div>
                  </w:divsChild>
                </w:div>
                <w:div w:id="19373219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28553456">
          <w:marLeft w:val="2100"/>
          <w:marRight w:val="0"/>
          <w:marTop w:val="0"/>
          <w:marBottom w:val="0"/>
          <w:divBdr>
            <w:top w:val="none" w:sz="0" w:space="0" w:color="auto"/>
            <w:left w:val="none" w:sz="0" w:space="0" w:color="auto"/>
            <w:bottom w:val="none" w:sz="0" w:space="0" w:color="auto"/>
            <w:right w:val="none" w:sz="0" w:space="0" w:color="auto"/>
          </w:divBdr>
        </w:div>
      </w:divsChild>
    </w:div>
    <w:div w:id="102070416">
      <w:bodyDiv w:val="1"/>
      <w:marLeft w:val="0"/>
      <w:marRight w:val="0"/>
      <w:marTop w:val="0"/>
      <w:marBottom w:val="0"/>
      <w:divBdr>
        <w:top w:val="none" w:sz="0" w:space="0" w:color="auto"/>
        <w:left w:val="none" w:sz="0" w:space="0" w:color="auto"/>
        <w:bottom w:val="none" w:sz="0" w:space="0" w:color="auto"/>
        <w:right w:val="none" w:sz="0" w:space="0" w:color="auto"/>
      </w:divBdr>
      <w:divsChild>
        <w:div w:id="92090672">
          <w:marLeft w:val="0"/>
          <w:marRight w:val="0"/>
          <w:marTop w:val="0"/>
          <w:marBottom w:val="0"/>
          <w:divBdr>
            <w:top w:val="none" w:sz="0" w:space="0" w:color="auto"/>
            <w:left w:val="none" w:sz="0" w:space="0" w:color="auto"/>
            <w:bottom w:val="none" w:sz="0" w:space="0" w:color="auto"/>
            <w:right w:val="none" w:sz="0" w:space="0" w:color="auto"/>
          </w:divBdr>
          <w:divsChild>
            <w:div w:id="281963768">
              <w:marLeft w:val="0"/>
              <w:marRight w:val="0"/>
              <w:marTop w:val="0"/>
              <w:marBottom w:val="0"/>
              <w:divBdr>
                <w:top w:val="none" w:sz="0" w:space="0" w:color="auto"/>
                <w:left w:val="none" w:sz="0" w:space="0" w:color="auto"/>
                <w:bottom w:val="none" w:sz="0" w:space="0" w:color="auto"/>
                <w:right w:val="none" w:sz="0" w:space="0" w:color="auto"/>
              </w:divBdr>
              <w:divsChild>
                <w:div w:id="476993546">
                  <w:marLeft w:val="0"/>
                  <w:marRight w:val="0"/>
                  <w:marTop w:val="0"/>
                  <w:marBottom w:val="0"/>
                  <w:divBdr>
                    <w:top w:val="none" w:sz="0" w:space="0" w:color="auto"/>
                    <w:left w:val="none" w:sz="0" w:space="0" w:color="auto"/>
                    <w:bottom w:val="none" w:sz="0" w:space="0" w:color="auto"/>
                    <w:right w:val="none" w:sz="0" w:space="0" w:color="auto"/>
                  </w:divBdr>
                </w:div>
              </w:divsChild>
            </w:div>
            <w:div w:id="2140372438">
              <w:marLeft w:val="0"/>
              <w:marRight w:val="0"/>
              <w:marTop w:val="0"/>
              <w:marBottom w:val="0"/>
              <w:divBdr>
                <w:top w:val="none" w:sz="0" w:space="0" w:color="auto"/>
                <w:left w:val="none" w:sz="0" w:space="0" w:color="auto"/>
                <w:bottom w:val="none" w:sz="0" w:space="0" w:color="auto"/>
                <w:right w:val="none" w:sz="0" w:space="0" w:color="auto"/>
              </w:divBdr>
              <w:divsChild>
                <w:div w:id="589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1592">
          <w:marLeft w:val="0"/>
          <w:marRight w:val="0"/>
          <w:marTop w:val="0"/>
          <w:marBottom w:val="0"/>
          <w:divBdr>
            <w:top w:val="none" w:sz="0" w:space="0" w:color="auto"/>
            <w:left w:val="none" w:sz="0" w:space="0" w:color="auto"/>
            <w:bottom w:val="none" w:sz="0" w:space="0" w:color="auto"/>
            <w:right w:val="none" w:sz="0" w:space="0" w:color="auto"/>
          </w:divBdr>
          <w:divsChild>
            <w:div w:id="903249516">
              <w:marLeft w:val="0"/>
              <w:marRight w:val="0"/>
              <w:marTop w:val="0"/>
              <w:marBottom w:val="0"/>
              <w:divBdr>
                <w:top w:val="none" w:sz="0" w:space="0" w:color="auto"/>
                <w:left w:val="none" w:sz="0" w:space="0" w:color="auto"/>
                <w:bottom w:val="none" w:sz="0" w:space="0" w:color="auto"/>
                <w:right w:val="none" w:sz="0" w:space="0" w:color="auto"/>
              </w:divBdr>
            </w:div>
          </w:divsChild>
        </w:div>
        <w:div w:id="1453986344">
          <w:marLeft w:val="0"/>
          <w:marRight w:val="0"/>
          <w:marTop w:val="0"/>
          <w:marBottom w:val="0"/>
          <w:divBdr>
            <w:top w:val="none" w:sz="0" w:space="0" w:color="auto"/>
            <w:left w:val="none" w:sz="0" w:space="0" w:color="auto"/>
            <w:bottom w:val="none" w:sz="0" w:space="0" w:color="auto"/>
            <w:right w:val="none" w:sz="0" w:space="0" w:color="auto"/>
          </w:divBdr>
        </w:div>
      </w:divsChild>
    </w:div>
    <w:div w:id="104034601">
      <w:bodyDiv w:val="1"/>
      <w:marLeft w:val="0"/>
      <w:marRight w:val="0"/>
      <w:marTop w:val="0"/>
      <w:marBottom w:val="0"/>
      <w:divBdr>
        <w:top w:val="none" w:sz="0" w:space="0" w:color="auto"/>
        <w:left w:val="none" w:sz="0" w:space="0" w:color="auto"/>
        <w:bottom w:val="none" w:sz="0" w:space="0" w:color="auto"/>
        <w:right w:val="none" w:sz="0" w:space="0" w:color="auto"/>
      </w:divBdr>
      <w:divsChild>
        <w:div w:id="1032650993">
          <w:marLeft w:val="0"/>
          <w:marRight w:val="0"/>
          <w:marTop w:val="0"/>
          <w:marBottom w:val="0"/>
          <w:divBdr>
            <w:top w:val="none" w:sz="0" w:space="0" w:color="auto"/>
            <w:left w:val="none" w:sz="0" w:space="0" w:color="auto"/>
            <w:bottom w:val="none" w:sz="0" w:space="0" w:color="auto"/>
            <w:right w:val="none" w:sz="0" w:space="0" w:color="auto"/>
          </w:divBdr>
          <w:divsChild>
            <w:div w:id="1454402045">
              <w:marLeft w:val="0"/>
              <w:marRight w:val="0"/>
              <w:marTop w:val="0"/>
              <w:marBottom w:val="0"/>
              <w:divBdr>
                <w:top w:val="none" w:sz="0" w:space="0" w:color="auto"/>
                <w:left w:val="none" w:sz="0" w:space="0" w:color="auto"/>
                <w:bottom w:val="none" w:sz="0" w:space="0" w:color="auto"/>
                <w:right w:val="none" w:sz="0" w:space="0" w:color="auto"/>
              </w:divBdr>
            </w:div>
          </w:divsChild>
        </w:div>
        <w:div w:id="1819956243">
          <w:marLeft w:val="0"/>
          <w:marRight w:val="0"/>
          <w:marTop w:val="0"/>
          <w:marBottom w:val="0"/>
          <w:divBdr>
            <w:top w:val="none" w:sz="0" w:space="0" w:color="auto"/>
            <w:left w:val="none" w:sz="0" w:space="0" w:color="auto"/>
            <w:bottom w:val="none" w:sz="0" w:space="0" w:color="auto"/>
            <w:right w:val="none" w:sz="0" w:space="0" w:color="auto"/>
          </w:divBdr>
          <w:divsChild>
            <w:div w:id="11228744">
              <w:marLeft w:val="0"/>
              <w:marRight w:val="0"/>
              <w:marTop w:val="0"/>
              <w:marBottom w:val="0"/>
              <w:divBdr>
                <w:top w:val="none" w:sz="0" w:space="0" w:color="auto"/>
                <w:left w:val="none" w:sz="0" w:space="0" w:color="auto"/>
                <w:bottom w:val="none" w:sz="0" w:space="0" w:color="auto"/>
                <w:right w:val="none" w:sz="0" w:space="0" w:color="auto"/>
              </w:divBdr>
              <w:divsChild>
                <w:div w:id="661814437">
                  <w:marLeft w:val="0"/>
                  <w:marRight w:val="0"/>
                  <w:marTop w:val="0"/>
                  <w:marBottom w:val="0"/>
                  <w:divBdr>
                    <w:top w:val="none" w:sz="0" w:space="0" w:color="auto"/>
                    <w:left w:val="none" w:sz="0" w:space="0" w:color="auto"/>
                    <w:bottom w:val="none" w:sz="0" w:space="0" w:color="auto"/>
                    <w:right w:val="none" w:sz="0" w:space="0" w:color="auto"/>
                  </w:divBdr>
                </w:div>
                <w:div w:id="1586763280">
                  <w:marLeft w:val="0"/>
                  <w:marRight w:val="0"/>
                  <w:marTop w:val="0"/>
                  <w:marBottom w:val="0"/>
                  <w:divBdr>
                    <w:top w:val="single" w:sz="6" w:space="15" w:color="F3F3F3"/>
                    <w:left w:val="none" w:sz="0" w:space="0" w:color="auto"/>
                    <w:bottom w:val="none" w:sz="0" w:space="0" w:color="auto"/>
                    <w:right w:val="none" w:sz="0" w:space="0" w:color="auto"/>
                  </w:divBdr>
                  <w:divsChild>
                    <w:div w:id="17370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63">
              <w:marLeft w:val="0"/>
              <w:marRight w:val="0"/>
              <w:marTop w:val="0"/>
              <w:marBottom w:val="0"/>
              <w:divBdr>
                <w:top w:val="none" w:sz="0" w:space="0" w:color="auto"/>
                <w:left w:val="none" w:sz="0" w:space="0" w:color="auto"/>
                <w:bottom w:val="none" w:sz="0" w:space="0" w:color="auto"/>
                <w:right w:val="none" w:sz="0" w:space="0" w:color="auto"/>
              </w:divBdr>
              <w:divsChild>
                <w:div w:id="1119639395">
                  <w:marLeft w:val="0"/>
                  <w:marRight w:val="0"/>
                  <w:marTop w:val="0"/>
                  <w:marBottom w:val="0"/>
                  <w:divBdr>
                    <w:top w:val="single" w:sz="6" w:space="15" w:color="F3F3F3"/>
                    <w:left w:val="none" w:sz="0" w:space="0" w:color="auto"/>
                    <w:bottom w:val="none" w:sz="0" w:space="0" w:color="auto"/>
                    <w:right w:val="none" w:sz="0" w:space="0" w:color="auto"/>
                  </w:divBdr>
                  <w:divsChild>
                    <w:div w:id="1918438316">
                      <w:marLeft w:val="0"/>
                      <w:marRight w:val="0"/>
                      <w:marTop w:val="0"/>
                      <w:marBottom w:val="0"/>
                      <w:divBdr>
                        <w:top w:val="none" w:sz="0" w:space="0" w:color="auto"/>
                        <w:left w:val="none" w:sz="0" w:space="0" w:color="auto"/>
                        <w:bottom w:val="none" w:sz="0" w:space="0" w:color="auto"/>
                        <w:right w:val="none" w:sz="0" w:space="0" w:color="auto"/>
                      </w:divBdr>
                    </w:div>
                  </w:divsChild>
                </w:div>
                <w:div w:id="1870221934">
                  <w:marLeft w:val="0"/>
                  <w:marRight w:val="0"/>
                  <w:marTop w:val="0"/>
                  <w:marBottom w:val="0"/>
                  <w:divBdr>
                    <w:top w:val="none" w:sz="0" w:space="0" w:color="auto"/>
                    <w:left w:val="none" w:sz="0" w:space="0" w:color="auto"/>
                    <w:bottom w:val="none" w:sz="0" w:space="0" w:color="auto"/>
                    <w:right w:val="none" w:sz="0" w:space="0" w:color="auto"/>
                  </w:divBdr>
                </w:div>
              </w:divsChild>
            </w:div>
            <w:div w:id="91752616">
              <w:marLeft w:val="0"/>
              <w:marRight w:val="0"/>
              <w:marTop w:val="0"/>
              <w:marBottom w:val="0"/>
              <w:divBdr>
                <w:top w:val="none" w:sz="0" w:space="0" w:color="auto"/>
                <w:left w:val="none" w:sz="0" w:space="0" w:color="auto"/>
                <w:bottom w:val="none" w:sz="0" w:space="0" w:color="auto"/>
                <w:right w:val="none" w:sz="0" w:space="0" w:color="auto"/>
              </w:divBdr>
              <w:divsChild>
                <w:div w:id="876892586">
                  <w:marLeft w:val="0"/>
                  <w:marRight w:val="0"/>
                  <w:marTop w:val="0"/>
                  <w:marBottom w:val="0"/>
                  <w:divBdr>
                    <w:top w:val="none" w:sz="0" w:space="0" w:color="auto"/>
                    <w:left w:val="none" w:sz="0" w:space="0" w:color="auto"/>
                    <w:bottom w:val="none" w:sz="0" w:space="0" w:color="auto"/>
                    <w:right w:val="none" w:sz="0" w:space="0" w:color="auto"/>
                  </w:divBdr>
                </w:div>
                <w:div w:id="1426461080">
                  <w:marLeft w:val="0"/>
                  <w:marRight w:val="0"/>
                  <w:marTop w:val="0"/>
                  <w:marBottom w:val="0"/>
                  <w:divBdr>
                    <w:top w:val="single" w:sz="6" w:space="15" w:color="F3F3F3"/>
                    <w:left w:val="none" w:sz="0" w:space="0" w:color="auto"/>
                    <w:bottom w:val="none" w:sz="0" w:space="0" w:color="auto"/>
                    <w:right w:val="none" w:sz="0" w:space="0" w:color="auto"/>
                  </w:divBdr>
                  <w:divsChild>
                    <w:div w:id="3869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448">
              <w:marLeft w:val="0"/>
              <w:marRight w:val="0"/>
              <w:marTop w:val="0"/>
              <w:marBottom w:val="0"/>
              <w:divBdr>
                <w:top w:val="none" w:sz="0" w:space="0" w:color="auto"/>
                <w:left w:val="none" w:sz="0" w:space="0" w:color="auto"/>
                <w:bottom w:val="none" w:sz="0" w:space="0" w:color="auto"/>
                <w:right w:val="none" w:sz="0" w:space="0" w:color="auto"/>
              </w:divBdr>
              <w:divsChild>
                <w:div w:id="355352664">
                  <w:marLeft w:val="0"/>
                  <w:marRight w:val="0"/>
                  <w:marTop w:val="0"/>
                  <w:marBottom w:val="0"/>
                  <w:divBdr>
                    <w:top w:val="single" w:sz="6" w:space="15" w:color="F3F3F3"/>
                    <w:left w:val="none" w:sz="0" w:space="0" w:color="auto"/>
                    <w:bottom w:val="none" w:sz="0" w:space="0" w:color="auto"/>
                    <w:right w:val="none" w:sz="0" w:space="0" w:color="auto"/>
                  </w:divBdr>
                  <w:divsChild>
                    <w:div w:id="521667421">
                      <w:marLeft w:val="0"/>
                      <w:marRight w:val="0"/>
                      <w:marTop w:val="0"/>
                      <w:marBottom w:val="0"/>
                      <w:divBdr>
                        <w:top w:val="none" w:sz="0" w:space="0" w:color="auto"/>
                        <w:left w:val="none" w:sz="0" w:space="0" w:color="auto"/>
                        <w:bottom w:val="none" w:sz="0" w:space="0" w:color="auto"/>
                        <w:right w:val="none" w:sz="0" w:space="0" w:color="auto"/>
                      </w:divBdr>
                    </w:div>
                  </w:divsChild>
                </w:div>
                <w:div w:id="1311716620">
                  <w:marLeft w:val="0"/>
                  <w:marRight w:val="0"/>
                  <w:marTop w:val="0"/>
                  <w:marBottom w:val="0"/>
                  <w:divBdr>
                    <w:top w:val="none" w:sz="0" w:space="0" w:color="auto"/>
                    <w:left w:val="none" w:sz="0" w:space="0" w:color="auto"/>
                    <w:bottom w:val="none" w:sz="0" w:space="0" w:color="auto"/>
                    <w:right w:val="none" w:sz="0" w:space="0" w:color="auto"/>
                  </w:divBdr>
                </w:div>
              </w:divsChild>
            </w:div>
            <w:div w:id="775178759">
              <w:marLeft w:val="0"/>
              <w:marRight w:val="0"/>
              <w:marTop w:val="0"/>
              <w:marBottom w:val="0"/>
              <w:divBdr>
                <w:top w:val="none" w:sz="0" w:space="0" w:color="auto"/>
                <w:left w:val="none" w:sz="0" w:space="0" w:color="auto"/>
                <w:bottom w:val="none" w:sz="0" w:space="0" w:color="auto"/>
                <w:right w:val="none" w:sz="0" w:space="0" w:color="auto"/>
              </w:divBdr>
              <w:divsChild>
                <w:div w:id="338508728">
                  <w:marLeft w:val="0"/>
                  <w:marRight w:val="0"/>
                  <w:marTop w:val="0"/>
                  <w:marBottom w:val="0"/>
                  <w:divBdr>
                    <w:top w:val="none" w:sz="0" w:space="0" w:color="auto"/>
                    <w:left w:val="none" w:sz="0" w:space="0" w:color="auto"/>
                    <w:bottom w:val="none" w:sz="0" w:space="0" w:color="auto"/>
                    <w:right w:val="none" w:sz="0" w:space="0" w:color="auto"/>
                  </w:divBdr>
                </w:div>
                <w:div w:id="1008101174">
                  <w:marLeft w:val="0"/>
                  <w:marRight w:val="0"/>
                  <w:marTop w:val="0"/>
                  <w:marBottom w:val="0"/>
                  <w:divBdr>
                    <w:top w:val="single" w:sz="6" w:space="15" w:color="F3F3F3"/>
                    <w:left w:val="none" w:sz="0" w:space="0" w:color="auto"/>
                    <w:bottom w:val="none" w:sz="0" w:space="0" w:color="auto"/>
                    <w:right w:val="none" w:sz="0" w:space="0" w:color="auto"/>
                  </w:divBdr>
                  <w:divsChild>
                    <w:div w:id="5304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4643">
              <w:marLeft w:val="0"/>
              <w:marRight w:val="0"/>
              <w:marTop w:val="0"/>
              <w:marBottom w:val="0"/>
              <w:divBdr>
                <w:top w:val="none" w:sz="0" w:space="0" w:color="auto"/>
                <w:left w:val="none" w:sz="0" w:space="0" w:color="auto"/>
                <w:bottom w:val="none" w:sz="0" w:space="0" w:color="auto"/>
                <w:right w:val="none" w:sz="0" w:space="0" w:color="auto"/>
              </w:divBdr>
              <w:divsChild>
                <w:div w:id="177820146">
                  <w:marLeft w:val="0"/>
                  <w:marRight w:val="0"/>
                  <w:marTop w:val="0"/>
                  <w:marBottom w:val="0"/>
                  <w:divBdr>
                    <w:top w:val="none" w:sz="0" w:space="0" w:color="auto"/>
                    <w:left w:val="none" w:sz="0" w:space="0" w:color="auto"/>
                    <w:bottom w:val="none" w:sz="0" w:space="0" w:color="auto"/>
                    <w:right w:val="none" w:sz="0" w:space="0" w:color="auto"/>
                  </w:divBdr>
                </w:div>
                <w:div w:id="1597010720">
                  <w:marLeft w:val="0"/>
                  <w:marRight w:val="0"/>
                  <w:marTop w:val="0"/>
                  <w:marBottom w:val="0"/>
                  <w:divBdr>
                    <w:top w:val="single" w:sz="6" w:space="15" w:color="F3F3F3"/>
                    <w:left w:val="none" w:sz="0" w:space="0" w:color="auto"/>
                    <w:bottom w:val="none" w:sz="0" w:space="0" w:color="auto"/>
                    <w:right w:val="none" w:sz="0" w:space="0" w:color="auto"/>
                  </w:divBdr>
                  <w:divsChild>
                    <w:div w:id="16852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1351">
              <w:marLeft w:val="0"/>
              <w:marRight w:val="0"/>
              <w:marTop w:val="0"/>
              <w:marBottom w:val="0"/>
              <w:divBdr>
                <w:top w:val="none" w:sz="0" w:space="0" w:color="auto"/>
                <w:left w:val="none" w:sz="0" w:space="0" w:color="auto"/>
                <w:bottom w:val="none" w:sz="0" w:space="0" w:color="auto"/>
                <w:right w:val="none" w:sz="0" w:space="0" w:color="auto"/>
              </w:divBdr>
              <w:divsChild>
                <w:div w:id="465319248">
                  <w:marLeft w:val="0"/>
                  <w:marRight w:val="0"/>
                  <w:marTop w:val="0"/>
                  <w:marBottom w:val="0"/>
                  <w:divBdr>
                    <w:top w:val="single" w:sz="6" w:space="15" w:color="F3F3F3"/>
                    <w:left w:val="none" w:sz="0" w:space="0" w:color="auto"/>
                    <w:bottom w:val="none" w:sz="0" w:space="0" w:color="auto"/>
                    <w:right w:val="none" w:sz="0" w:space="0" w:color="auto"/>
                  </w:divBdr>
                  <w:divsChild>
                    <w:div w:id="1675717567">
                      <w:marLeft w:val="0"/>
                      <w:marRight w:val="0"/>
                      <w:marTop w:val="0"/>
                      <w:marBottom w:val="0"/>
                      <w:divBdr>
                        <w:top w:val="none" w:sz="0" w:space="0" w:color="auto"/>
                        <w:left w:val="none" w:sz="0" w:space="0" w:color="auto"/>
                        <w:bottom w:val="none" w:sz="0" w:space="0" w:color="auto"/>
                        <w:right w:val="none" w:sz="0" w:space="0" w:color="auto"/>
                      </w:divBdr>
                    </w:div>
                  </w:divsChild>
                </w:div>
                <w:div w:id="499540284">
                  <w:marLeft w:val="0"/>
                  <w:marRight w:val="0"/>
                  <w:marTop w:val="0"/>
                  <w:marBottom w:val="0"/>
                  <w:divBdr>
                    <w:top w:val="none" w:sz="0" w:space="0" w:color="auto"/>
                    <w:left w:val="none" w:sz="0" w:space="0" w:color="auto"/>
                    <w:bottom w:val="none" w:sz="0" w:space="0" w:color="auto"/>
                    <w:right w:val="none" w:sz="0" w:space="0" w:color="auto"/>
                  </w:divBdr>
                </w:div>
              </w:divsChild>
            </w:div>
            <w:div w:id="1647658705">
              <w:marLeft w:val="0"/>
              <w:marRight w:val="0"/>
              <w:marTop w:val="0"/>
              <w:marBottom w:val="0"/>
              <w:divBdr>
                <w:top w:val="none" w:sz="0" w:space="0" w:color="auto"/>
                <w:left w:val="none" w:sz="0" w:space="0" w:color="auto"/>
                <w:bottom w:val="none" w:sz="0" w:space="0" w:color="auto"/>
                <w:right w:val="none" w:sz="0" w:space="0" w:color="auto"/>
              </w:divBdr>
              <w:divsChild>
                <w:div w:id="190068659">
                  <w:marLeft w:val="0"/>
                  <w:marRight w:val="0"/>
                  <w:marTop w:val="0"/>
                  <w:marBottom w:val="0"/>
                  <w:divBdr>
                    <w:top w:val="none" w:sz="0" w:space="0" w:color="auto"/>
                    <w:left w:val="none" w:sz="0" w:space="0" w:color="auto"/>
                    <w:bottom w:val="none" w:sz="0" w:space="0" w:color="auto"/>
                    <w:right w:val="none" w:sz="0" w:space="0" w:color="auto"/>
                  </w:divBdr>
                </w:div>
                <w:div w:id="364643975">
                  <w:marLeft w:val="0"/>
                  <w:marRight w:val="0"/>
                  <w:marTop w:val="0"/>
                  <w:marBottom w:val="0"/>
                  <w:divBdr>
                    <w:top w:val="single" w:sz="6" w:space="15" w:color="F3F3F3"/>
                    <w:left w:val="none" w:sz="0" w:space="0" w:color="auto"/>
                    <w:bottom w:val="none" w:sz="0" w:space="0" w:color="auto"/>
                    <w:right w:val="none" w:sz="0" w:space="0" w:color="auto"/>
                  </w:divBdr>
                  <w:divsChild>
                    <w:div w:id="18853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3646">
      <w:bodyDiv w:val="1"/>
      <w:marLeft w:val="0"/>
      <w:marRight w:val="0"/>
      <w:marTop w:val="0"/>
      <w:marBottom w:val="0"/>
      <w:divBdr>
        <w:top w:val="none" w:sz="0" w:space="0" w:color="auto"/>
        <w:left w:val="none" w:sz="0" w:space="0" w:color="auto"/>
        <w:bottom w:val="none" w:sz="0" w:space="0" w:color="auto"/>
        <w:right w:val="none" w:sz="0" w:space="0" w:color="auto"/>
      </w:divBdr>
      <w:divsChild>
        <w:div w:id="1386491837">
          <w:marLeft w:val="0"/>
          <w:marRight w:val="0"/>
          <w:marTop w:val="0"/>
          <w:marBottom w:val="0"/>
          <w:divBdr>
            <w:top w:val="none" w:sz="0" w:space="0" w:color="auto"/>
            <w:left w:val="none" w:sz="0" w:space="0" w:color="auto"/>
            <w:bottom w:val="none" w:sz="0" w:space="0" w:color="auto"/>
            <w:right w:val="none" w:sz="0" w:space="0" w:color="auto"/>
          </w:divBdr>
          <w:divsChild>
            <w:div w:id="480191833">
              <w:marLeft w:val="0"/>
              <w:marRight w:val="0"/>
              <w:marTop w:val="0"/>
              <w:marBottom w:val="420"/>
              <w:divBdr>
                <w:top w:val="none" w:sz="0" w:space="0" w:color="auto"/>
                <w:left w:val="none" w:sz="0" w:space="0" w:color="auto"/>
                <w:bottom w:val="none" w:sz="0" w:space="0" w:color="auto"/>
                <w:right w:val="none" w:sz="0" w:space="0" w:color="auto"/>
              </w:divBdr>
              <w:divsChild>
                <w:div w:id="1674912698">
                  <w:marLeft w:val="0"/>
                  <w:marRight w:val="0"/>
                  <w:marTop w:val="0"/>
                  <w:marBottom w:val="0"/>
                  <w:divBdr>
                    <w:top w:val="none" w:sz="0" w:space="0" w:color="auto"/>
                    <w:left w:val="none" w:sz="0" w:space="0" w:color="auto"/>
                    <w:bottom w:val="none" w:sz="0" w:space="0" w:color="auto"/>
                    <w:right w:val="none" w:sz="0" w:space="0" w:color="auto"/>
                  </w:divBdr>
                  <w:divsChild>
                    <w:div w:id="284429830">
                      <w:marLeft w:val="0"/>
                      <w:marRight w:val="0"/>
                      <w:marTop w:val="0"/>
                      <w:marBottom w:val="0"/>
                      <w:divBdr>
                        <w:top w:val="none" w:sz="0" w:space="0" w:color="auto"/>
                        <w:left w:val="none" w:sz="0" w:space="0" w:color="auto"/>
                        <w:bottom w:val="none" w:sz="0" w:space="0" w:color="auto"/>
                        <w:right w:val="none" w:sz="0" w:space="0" w:color="auto"/>
                      </w:divBdr>
                      <w:divsChild>
                        <w:div w:id="922683536">
                          <w:marLeft w:val="0"/>
                          <w:marRight w:val="0"/>
                          <w:marTop w:val="0"/>
                          <w:marBottom w:val="0"/>
                          <w:divBdr>
                            <w:top w:val="none" w:sz="0" w:space="0" w:color="auto"/>
                            <w:left w:val="none" w:sz="0" w:space="0" w:color="auto"/>
                            <w:bottom w:val="none" w:sz="0" w:space="0" w:color="auto"/>
                            <w:right w:val="none" w:sz="0" w:space="0" w:color="auto"/>
                          </w:divBdr>
                          <w:divsChild>
                            <w:div w:id="1328749845">
                              <w:marLeft w:val="0"/>
                              <w:marRight w:val="0"/>
                              <w:marTop w:val="0"/>
                              <w:marBottom w:val="0"/>
                              <w:divBdr>
                                <w:top w:val="none" w:sz="0" w:space="0" w:color="auto"/>
                                <w:left w:val="none" w:sz="0" w:space="0" w:color="auto"/>
                                <w:bottom w:val="none" w:sz="0" w:space="0" w:color="auto"/>
                                <w:right w:val="none" w:sz="0" w:space="0" w:color="auto"/>
                              </w:divBdr>
                            </w:div>
                          </w:divsChild>
                        </w:div>
                        <w:div w:id="1159618100">
                          <w:marLeft w:val="0"/>
                          <w:marRight w:val="0"/>
                          <w:marTop w:val="0"/>
                          <w:marBottom w:val="0"/>
                          <w:divBdr>
                            <w:top w:val="none" w:sz="0" w:space="0" w:color="auto"/>
                            <w:left w:val="none" w:sz="0" w:space="0" w:color="auto"/>
                            <w:bottom w:val="none" w:sz="0" w:space="0" w:color="auto"/>
                            <w:right w:val="none" w:sz="0" w:space="0" w:color="auto"/>
                          </w:divBdr>
                        </w:div>
                        <w:div w:id="1841507195">
                          <w:marLeft w:val="0"/>
                          <w:marRight w:val="0"/>
                          <w:marTop w:val="0"/>
                          <w:marBottom w:val="0"/>
                          <w:divBdr>
                            <w:top w:val="none" w:sz="0" w:space="0" w:color="auto"/>
                            <w:left w:val="none" w:sz="0" w:space="0" w:color="auto"/>
                            <w:bottom w:val="none" w:sz="0" w:space="0" w:color="auto"/>
                            <w:right w:val="none" w:sz="0" w:space="0" w:color="auto"/>
                          </w:divBdr>
                          <w:divsChild>
                            <w:div w:id="792943642">
                              <w:marLeft w:val="0"/>
                              <w:marRight w:val="0"/>
                              <w:marTop w:val="0"/>
                              <w:marBottom w:val="0"/>
                              <w:divBdr>
                                <w:top w:val="none" w:sz="0" w:space="0" w:color="auto"/>
                                <w:left w:val="none" w:sz="0" w:space="0" w:color="auto"/>
                                <w:bottom w:val="none" w:sz="0" w:space="0" w:color="auto"/>
                                <w:right w:val="none" w:sz="0" w:space="0" w:color="auto"/>
                              </w:divBdr>
                              <w:divsChild>
                                <w:div w:id="1807625988">
                                  <w:marLeft w:val="0"/>
                                  <w:marRight w:val="0"/>
                                  <w:marTop w:val="0"/>
                                  <w:marBottom w:val="0"/>
                                  <w:divBdr>
                                    <w:top w:val="none" w:sz="0" w:space="0" w:color="auto"/>
                                    <w:left w:val="none" w:sz="0" w:space="0" w:color="auto"/>
                                    <w:bottom w:val="none" w:sz="0" w:space="0" w:color="auto"/>
                                    <w:right w:val="none" w:sz="0" w:space="0" w:color="auto"/>
                                  </w:divBdr>
                                  <w:divsChild>
                                    <w:div w:id="65079454">
                                      <w:marLeft w:val="0"/>
                                      <w:marRight w:val="0"/>
                                      <w:marTop w:val="0"/>
                                      <w:marBottom w:val="0"/>
                                      <w:divBdr>
                                        <w:top w:val="none" w:sz="0" w:space="0" w:color="auto"/>
                                        <w:left w:val="none" w:sz="0" w:space="0" w:color="auto"/>
                                        <w:bottom w:val="none" w:sz="0" w:space="0" w:color="auto"/>
                                        <w:right w:val="none" w:sz="0" w:space="0" w:color="auto"/>
                                      </w:divBdr>
                                    </w:div>
                                    <w:div w:id="395199842">
                                      <w:marLeft w:val="0"/>
                                      <w:marRight w:val="0"/>
                                      <w:marTop w:val="0"/>
                                      <w:marBottom w:val="0"/>
                                      <w:divBdr>
                                        <w:top w:val="none" w:sz="0" w:space="0" w:color="auto"/>
                                        <w:left w:val="none" w:sz="0" w:space="0" w:color="auto"/>
                                        <w:bottom w:val="none" w:sz="0" w:space="0" w:color="auto"/>
                                        <w:right w:val="none" w:sz="0" w:space="0" w:color="auto"/>
                                      </w:divBdr>
                                    </w:div>
                                    <w:div w:id="528106977">
                                      <w:marLeft w:val="0"/>
                                      <w:marRight w:val="0"/>
                                      <w:marTop w:val="0"/>
                                      <w:marBottom w:val="0"/>
                                      <w:divBdr>
                                        <w:top w:val="none" w:sz="0" w:space="0" w:color="auto"/>
                                        <w:left w:val="none" w:sz="0" w:space="0" w:color="auto"/>
                                        <w:bottom w:val="none" w:sz="0" w:space="0" w:color="auto"/>
                                        <w:right w:val="none" w:sz="0" w:space="0" w:color="auto"/>
                                      </w:divBdr>
                                    </w:div>
                                    <w:div w:id="535309324">
                                      <w:marLeft w:val="0"/>
                                      <w:marRight w:val="0"/>
                                      <w:marTop w:val="0"/>
                                      <w:marBottom w:val="0"/>
                                      <w:divBdr>
                                        <w:top w:val="none" w:sz="0" w:space="0" w:color="auto"/>
                                        <w:left w:val="none" w:sz="0" w:space="0" w:color="auto"/>
                                        <w:bottom w:val="none" w:sz="0" w:space="0" w:color="auto"/>
                                        <w:right w:val="none" w:sz="0" w:space="0" w:color="auto"/>
                                      </w:divBdr>
                                    </w:div>
                                    <w:div w:id="583300541">
                                      <w:marLeft w:val="0"/>
                                      <w:marRight w:val="0"/>
                                      <w:marTop w:val="0"/>
                                      <w:marBottom w:val="0"/>
                                      <w:divBdr>
                                        <w:top w:val="none" w:sz="0" w:space="0" w:color="auto"/>
                                        <w:left w:val="none" w:sz="0" w:space="0" w:color="auto"/>
                                        <w:bottom w:val="none" w:sz="0" w:space="0" w:color="auto"/>
                                        <w:right w:val="none" w:sz="0" w:space="0" w:color="auto"/>
                                      </w:divBdr>
                                    </w:div>
                                    <w:div w:id="885340309">
                                      <w:marLeft w:val="0"/>
                                      <w:marRight w:val="0"/>
                                      <w:marTop w:val="0"/>
                                      <w:marBottom w:val="0"/>
                                      <w:divBdr>
                                        <w:top w:val="none" w:sz="0" w:space="0" w:color="auto"/>
                                        <w:left w:val="none" w:sz="0" w:space="0" w:color="auto"/>
                                        <w:bottom w:val="none" w:sz="0" w:space="0" w:color="auto"/>
                                        <w:right w:val="none" w:sz="0" w:space="0" w:color="auto"/>
                                      </w:divBdr>
                                    </w:div>
                                    <w:div w:id="1170288787">
                                      <w:marLeft w:val="0"/>
                                      <w:marRight w:val="0"/>
                                      <w:marTop w:val="0"/>
                                      <w:marBottom w:val="0"/>
                                      <w:divBdr>
                                        <w:top w:val="none" w:sz="0" w:space="0" w:color="auto"/>
                                        <w:left w:val="none" w:sz="0" w:space="0" w:color="auto"/>
                                        <w:bottom w:val="none" w:sz="0" w:space="0" w:color="auto"/>
                                        <w:right w:val="none" w:sz="0" w:space="0" w:color="auto"/>
                                      </w:divBdr>
                                    </w:div>
                                    <w:div w:id="1191601934">
                                      <w:marLeft w:val="0"/>
                                      <w:marRight w:val="0"/>
                                      <w:marTop w:val="0"/>
                                      <w:marBottom w:val="0"/>
                                      <w:divBdr>
                                        <w:top w:val="none" w:sz="0" w:space="0" w:color="auto"/>
                                        <w:left w:val="none" w:sz="0" w:space="0" w:color="auto"/>
                                        <w:bottom w:val="none" w:sz="0" w:space="0" w:color="auto"/>
                                        <w:right w:val="none" w:sz="0" w:space="0" w:color="auto"/>
                                      </w:divBdr>
                                    </w:div>
                                    <w:div w:id="1221091268">
                                      <w:marLeft w:val="0"/>
                                      <w:marRight w:val="0"/>
                                      <w:marTop w:val="0"/>
                                      <w:marBottom w:val="0"/>
                                      <w:divBdr>
                                        <w:top w:val="none" w:sz="0" w:space="0" w:color="auto"/>
                                        <w:left w:val="none" w:sz="0" w:space="0" w:color="auto"/>
                                        <w:bottom w:val="none" w:sz="0" w:space="0" w:color="auto"/>
                                        <w:right w:val="none" w:sz="0" w:space="0" w:color="auto"/>
                                      </w:divBdr>
                                    </w:div>
                                    <w:div w:id="1226069823">
                                      <w:marLeft w:val="0"/>
                                      <w:marRight w:val="0"/>
                                      <w:marTop w:val="0"/>
                                      <w:marBottom w:val="0"/>
                                      <w:divBdr>
                                        <w:top w:val="none" w:sz="0" w:space="0" w:color="auto"/>
                                        <w:left w:val="none" w:sz="0" w:space="0" w:color="auto"/>
                                        <w:bottom w:val="none" w:sz="0" w:space="0" w:color="auto"/>
                                        <w:right w:val="none" w:sz="0" w:space="0" w:color="auto"/>
                                      </w:divBdr>
                                    </w:div>
                                    <w:div w:id="1510296740">
                                      <w:marLeft w:val="0"/>
                                      <w:marRight w:val="0"/>
                                      <w:marTop w:val="0"/>
                                      <w:marBottom w:val="0"/>
                                      <w:divBdr>
                                        <w:top w:val="none" w:sz="0" w:space="0" w:color="auto"/>
                                        <w:left w:val="none" w:sz="0" w:space="0" w:color="auto"/>
                                        <w:bottom w:val="none" w:sz="0" w:space="0" w:color="auto"/>
                                        <w:right w:val="none" w:sz="0" w:space="0" w:color="auto"/>
                                      </w:divBdr>
                                    </w:div>
                                    <w:div w:id="1835802997">
                                      <w:marLeft w:val="0"/>
                                      <w:marRight w:val="0"/>
                                      <w:marTop w:val="0"/>
                                      <w:marBottom w:val="0"/>
                                      <w:divBdr>
                                        <w:top w:val="none" w:sz="0" w:space="0" w:color="auto"/>
                                        <w:left w:val="none" w:sz="0" w:space="0" w:color="auto"/>
                                        <w:bottom w:val="none" w:sz="0" w:space="0" w:color="auto"/>
                                        <w:right w:val="none" w:sz="0" w:space="0" w:color="auto"/>
                                      </w:divBdr>
                                    </w:div>
                                    <w:div w:id="1847860535">
                                      <w:marLeft w:val="0"/>
                                      <w:marRight w:val="0"/>
                                      <w:marTop w:val="0"/>
                                      <w:marBottom w:val="0"/>
                                      <w:divBdr>
                                        <w:top w:val="none" w:sz="0" w:space="0" w:color="auto"/>
                                        <w:left w:val="none" w:sz="0" w:space="0" w:color="auto"/>
                                        <w:bottom w:val="none" w:sz="0" w:space="0" w:color="auto"/>
                                        <w:right w:val="none" w:sz="0" w:space="0" w:color="auto"/>
                                      </w:divBdr>
                                    </w:div>
                                    <w:div w:id="1988246614">
                                      <w:marLeft w:val="0"/>
                                      <w:marRight w:val="0"/>
                                      <w:marTop w:val="0"/>
                                      <w:marBottom w:val="0"/>
                                      <w:divBdr>
                                        <w:top w:val="none" w:sz="0" w:space="0" w:color="auto"/>
                                        <w:left w:val="none" w:sz="0" w:space="0" w:color="auto"/>
                                        <w:bottom w:val="none" w:sz="0" w:space="0" w:color="auto"/>
                                        <w:right w:val="none" w:sz="0" w:space="0" w:color="auto"/>
                                      </w:divBdr>
                                    </w:div>
                                    <w:div w:id="21371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87780">
                      <w:marLeft w:val="0"/>
                      <w:marRight w:val="0"/>
                      <w:marTop w:val="0"/>
                      <w:marBottom w:val="0"/>
                      <w:divBdr>
                        <w:top w:val="none" w:sz="0" w:space="0" w:color="auto"/>
                        <w:left w:val="none" w:sz="0" w:space="0" w:color="auto"/>
                        <w:bottom w:val="none" w:sz="0" w:space="0" w:color="auto"/>
                        <w:right w:val="none" w:sz="0" w:space="0" w:color="auto"/>
                      </w:divBdr>
                      <w:divsChild>
                        <w:div w:id="159739547">
                          <w:marLeft w:val="0"/>
                          <w:marRight w:val="0"/>
                          <w:marTop w:val="0"/>
                          <w:marBottom w:val="225"/>
                          <w:divBdr>
                            <w:top w:val="none" w:sz="0" w:space="0" w:color="auto"/>
                            <w:left w:val="none" w:sz="0" w:space="0" w:color="auto"/>
                            <w:bottom w:val="none" w:sz="0" w:space="0" w:color="auto"/>
                            <w:right w:val="none" w:sz="0" w:space="0" w:color="auto"/>
                          </w:divBdr>
                        </w:div>
                        <w:div w:id="730153232">
                          <w:marLeft w:val="0"/>
                          <w:marRight w:val="0"/>
                          <w:marTop w:val="0"/>
                          <w:marBottom w:val="0"/>
                          <w:divBdr>
                            <w:top w:val="none" w:sz="0" w:space="0" w:color="auto"/>
                            <w:left w:val="none" w:sz="0" w:space="0" w:color="auto"/>
                            <w:bottom w:val="none" w:sz="0" w:space="0" w:color="auto"/>
                            <w:right w:val="none" w:sz="0" w:space="0" w:color="auto"/>
                          </w:divBdr>
                          <w:divsChild>
                            <w:div w:id="1821921630">
                              <w:marLeft w:val="0"/>
                              <w:marRight w:val="0"/>
                              <w:marTop w:val="0"/>
                              <w:marBottom w:val="300"/>
                              <w:divBdr>
                                <w:top w:val="none" w:sz="0" w:space="0" w:color="auto"/>
                                <w:left w:val="none" w:sz="0" w:space="0" w:color="auto"/>
                                <w:bottom w:val="none" w:sz="0" w:space="0" w:color="auto"/>
                                <w:right w:val="none" w:sz="0" w:space="0" w:color="auto"/>
                              </w:divBdr>
                              <w:divsChild>
                                <w:div w:id="1190413987">
                                  <w:marLeft w:val="0"/>
                                  <w:marRight w:val="0"/>
                                  <w:marTop w:val="0"/>
                                  <w:marBottom w:val="0"/>
                                  <w:divBdr>
                                    <w:top w:val="none" w:sz="0" w:space="0" w:color="auto"/>
                                    <w:left w:val="none" w:sz="0" w:space="0" w:color="auto"/>
                                    <w:bottom w:val="none" w:sz="0" w:space="0" w:color="auto"/>
                                    <w:right w:val="none" w:sz="0" w:space="0" w:color="auto"/>
                                  </w:divBdr>
                                </w:div>
                                <w:div w:id="20735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67852">
                          <w:marLeft w:val="0"/>
                          <w:marRight w:val="0"/>
                          <w:marTop w:val="600"/>
                          <w:marBottom w:val="600"/>
                          <w:divBdr>
                            <w:top w:val="none" w:sz="0" w:space="0" w:color="auto"/>
                            <w:left w:val="none" w:sz="0" w:space="0" w:color="auto"/>
                            <w:bottom w:val="none" w:sz="0" w:space="0" w:color="auto"/>
                            <w:right w:val="none" w:sz="0" w:space="0" w:color="auto"/>
                          </w:divBdr>
                        </w:div>
                        <w:div w:id="1087505826">
                          <w:marLeft w:val="0"/>
                          <w:marRight w:val="0"/>
                          <w:marTop w:val="0"/>
                          <w:marBottom w:val="0"/>
                          <w:divBdr>
                            <w:top w:val="none" w:sz="0" w:space="0" w:color="auto"/>
                            <w:left w:val="none" w:sz="0" w:space="0" w:color="auto"/>
                            <w:bottom w:val="none" w:sz="0" w:space="0" w:color="auto"/>
                            <w:right w:val="none" w:sz="0" w:space="0" w:color="auto"/>
                          </w:divBdr>
                          <w:divsChild>
                            <w:div w:id="78672781">
                              <w:marLeft w:val="0"/>
                              <w:marRight w:val="0"/>
                              <w:marTop w:val="0"/>
                              <w:marBottom w:val="0"/>
                              <w:divBdr>
                                <w:top w:val="none" w:sz="0" w:space="0" w:color="auto"/>
                                <w:left w:val="none" w:sz="0" w:space="0" w:color="auto"/>
                                <w:bottom w:val="none" w:sz="0" w:space="0" w:color="auto"/>
                                <w:right w:val="none" w:sz="0" w:space="0" w:color="auto"/>
                              </w:divBdr>
                              <w:divsChild>
                                <w:div w:id="973022644">
                                  <w:marLeft w:val="0"/>
                                  <w:marRight w:val="0"/>
                                  <w:marTop w:val="0"/>
                                  <w:marBottom w:val="0"/>
                                  <w:divBdr>
                                    <w:top w:val="none" w:sz="0" w:space="0" w:color="auto"/>
                                    <w:left w:val="none" w:sz="0" w:space="0" w:color="auto"/>
                                    <w:bottom w:val="none" w:sz="0" w:space="0" w:color="auto"/>
                                    <w:right w:val="none" w:sz="0" w:space="0" w:color="auto"/>
                                  </w:divBdr>
                                  <w:divsChild>
                                    <w:div w:id="1603538239">
                                      <w:marLeft w:val="0"/>
                                      <w:marRight w:val="0"/>
                                      <w:marTop w:val="0"/>
                                      <w:marBottom w:val="0"/>
                                      <w:divBdr>
                                        <w:top w:val="none" w:sz="0" w:space="0" w:color="auto"/>
                                        <w:left w:val="none" w:sz="0" w:space="0" w:color="auto"/>
                                        <w:bottom w:val="none" w:sz="0" w:space="0" w:color="auto"/>
                                        <w:right w:val="none" w:sz="0" w:space="0" w:color="auto"/>
                                      </w:divBdr>
                                      <w:divsChild>
                                        <w:div w:id="241721438">
                                          <w:marLeft w:val="0"/>
                                          <w:marRight w:val="0"/>
                                          <w:marTop w:val="0"/>
                                          <w:marBottom w:val="0"/>
                                          <w:divBdr>
                                            <w:top w:val="none" w:sz="0" w:space="0" w:color="auto"/>
                                            <w:left w:val="none" w:sz="0" w:space="0" w:color="auto"/>
                                            <w:bottom w:val="none" w:sz="0" w:space="0" w:color="auto"/>
                                            <w:right w:val="none" w:sz="0" w:space="0" w:color="auto"/>
                                          </w:divBdr>
                                        </w:div>
                                        <w:div w:id="358046792">
                                          <w:marLeft w:val="0"/>
                                          <w:marRight w:val="0"/>
                                          <w:marTop w:val="0"/>
                                          <w:marBottom w:val="0"/>
                                          <w:divBdr>
                                            <w:top w:val="none" w:sz="0" w:space="0" w:color="auto"/>
                                            <w:left w:val="none" w:sz="0" w:space="0" w:color="auto"/>
                                            <w:bottom w:val="none" w:sz="0" w:space="0" w:color="auto"/>
                                            <w:right w:val="none" w:sz="0" w:space="0" w:color="auto"/>
                                          </w:divBdr>
                                        </w:div>
                                        <w:div w:id="505368461">
                                          <w:marLeft w:val="0"/>
                                          <w:marRight w:val="0"/>
                                          <w:marTop w:val="0"/>
                                          <w:marBottom w:val="0"/>
                                          <w:divBdr>
                                            <w:top w:val="none" w:sz="0" w:space="0" w:color="auto"/>
                                            <w:left w:val="none" w:sz="0" w:space="0" w:color="auto"/>
                                            <w:bottom w:val="none" w:sz="0" w:space="0" w:color="auto"/>
                                            <w:right w:val="none" w:sz="0" w:space="0" w:color="auto"/>
                                          </w:divBdr>
                                        </w:div>
                                        <w:div w:id="627585941">
                                          <w:marLeft w:val="0"/>
                                          <w:marRight w:val="0"/>
                                          <w:marTop w:val="0"/>
                                          <w:marBottom w:val="0"/>
                                          <w:divBdr>
                                            <w:top w:val="none" w:sz="0" w:space="0" w:color="auto"/>
                                            <w:left w:val="none" w:sz="0" w:space="0" w:color="auto"/>
                                            <w:bottom w:val="none" w:sz="0" w:space="0" w:color="auto"/>
                                            <w:right w:val="none" w:sz="0" w:space="0" w:color="auto"/>
                                          </w:divBdr>
                                        </w:div>
                                        <w:div w:id="1165247849">
                                          <w:marLeft w:val="0"/>
                                          <w:marRight w:val="0"/>
                                          <w:marTop w:val="0"/>
                                          <w:marBottom w:val="0"/>
                                          <w:divBdr>
                                            <w:top w:val="none" w:sz="0" w:space="0" w:color="auto"/>
                                            <w:left w:val="none" w:sz="0" w:space="0" w:color="auto"/>
                                            <w:bottom w:val="none" w:sz="0" w:space="0" w:color="auto"/>
                                            <w:right w:val="none" w:sz="0" w:space="0" w:color="auto"/>
                                          </w:divBdr>
                                        </w:div>
                                        <w:div w:id="1534730326">
                                          <w:marLeft w:val="0"/>
                                          <w:marRight w:val="0"/>
                                          <w:marTop w:val="0"/>
                                          <w:marBottom w:val="0"/>
                                          <w:divBdr>
                                            <w:top w:val="none" w:sz="0" w:space="0" w:color="auto"/>
                                            <w:left w:val="none" w:sz="0" w:space="0" w:color="auto"/>
                                            <w:bottom w:val="none" w:sz="0" w:space="0" w:color="auto"/>
                                            <w:right w:val="none" w:sz="0" w:space="0" w:color="auto"/>
                                          </w:divBdr>
                                        </w:div>
                                        <w:div w:id="1611163351">
                                          <w:marLeft w:val="0"/>
                                          <w:marRight w:val="0"/>
                                          <w:marTop w:val="0"/>
                                          <w:marBottom w:val="0"/>
                                          <w:divBdr>
                                            <w:top w:val="none" w:sz="0" w:space="0" w:color="auto"/>
                                            <w:left w:val="none" w:sz="0" w:space="0" w:color="auto"/>
                                            <w:bottom w:val="none" w:sz="0" w:space="0" w:color="auto"/>
                                            <w:right w:val="none" w:sz="0" w:space="0" w:color="auto"/>
                                          </w:divBdr>
                                        </w:div>
                                        <w:div w:id="1653293777">
                                          <w:marLeft w:val="0"/>
                                          <w:marRight w:val="0"/>
                                          <w:marTop w:val="0"/>
                                          <w:marBottom w:val="0"/>
                                          <w:divBdr>
                                            <w:top w:val="none" w:sz="0" w:space="0" w:color="auto"/>
                                            <w:left w:val="none" w:sz="0" w:space="0" w:color="auto"/>
                                            <w:bottom w:val="none" w:sz="0" w:space="0" w:color="auto"/>
                                            <w:right w:val="none" w:sz="0" w:space="0" w:color="auto"/>
                                          </w:divBdr>
                                        </w:div>
                                        <w:div w:id="1753238748">
                                          <w:marLeft w:val="0"/>
                                          <w:marRight w:val="0"/>
                                          <w:marTop w:val="0"/>
                                          <w:marBottom w:val="0"/>
                                          <w:divBdr>
                                            <w:top w:val="none" w:sz="0" w:space="0" w:color="auto"/>
                                            <w:left w:val="none" w:sz="0" w:space="0" w:color="auto"/>
                                            <w:bottom w:val="none" w:sz="0" w:space="0" w:color="auto"/>
                                            <w:right w:val="none" w:sz="0" w:space="0" w:color="auto"/>
                                          </w:divBdr>
                                        </w:div>
                                        <w:div w:id="1778255041">
                                          <w:marLeft w:val="0"/>
                                          <w:marRight w:val="0"/>
                                          <w:marTop w:val="0"/>
                                          <w:marBottom w:val="0"/>
                                          <w:divBdr>
                                            <w:top w:val="none" w:sz="0" w:space="0" w:color="auto"/>
                                            <w:left w:val="none" w:sz="0" w:space="0" w:color="auto"/>
                                            <w:bottom w:val="none" w:sz="0" w:space="0" w:color="auto"/>
                                            <w:right w:val="none" w:sz="0" w:space="0" w:color="auto"/>
                                          </w:divBdr>
                                        </w:div>
                                        <w:div w:id="1837643353">
                                          <w:marLeft w:val="0"/>
                                          <w:marRight w:val="0"/>
                                          <w:marTop w:val="0"/>
                                          <w:marBottom w:val="0"/>
                                          <w:divBdr>
                                            <w:top w:val="none" w:sz="0" w:space="0" w:color="auto"/>
                                            <w:left w:val="none" w:sz="0" w:space="0" w:color="auto"/>
                                            <w:bottom w:val="none" w:sz="0" w:space="0" w:color="auto"/>
                                            <w:right w:val="none" w:sz="0" w:space="0" w:color="auto"/>
                                          </w:divBdr>
                                        </w:div>
                                        <w:div w:id="1870216222">
                                          <w:marLeft w:val="0"/>
                                          <w:marRight w:val="0"/>
                                          <w:marTop w:val="0"/>
                                          <w:marBottom w:val="0"/>
                                          <w:divBdr>
                                            <w:top w:val="none" w:sz="0" w:space="0" w:color="auto"/>
                                            <w:left w:val="none" w:sz="0" w:space="0" w:color="auto"/>
                                            <w:bottom w:val="none" w:sz="0" w:space="0" w:color="auto"/>
                                            <w:right w:val="none" w:sz="0" w:space="0" w:color="auto"/>
                                          </w:divBdr>
                                        </w:div>
                                        <w:div w:id="1969043832">
                                          <w:marLeft w:val="0"/>
                                          <w:marRight w:val="0"/>
                                          <w:marTop w:val="0"/>
                                          <w:marBottom w:val="0"/>
                                          <w:divBdr>
                                            <w:top w:val="none" w:sz="0" w:space="0" w:color="auto"/>
                                            <w:left w:val="none" w:sz="0" w:space="0" w:color="auto"/>
                                            <w:bottom w:val="none" w:sz="0" w:space="0" w:color="auto"/>
                                            <w:right w:val="none" w:sz="0" w:space="0" w:color="auto"/>
                                          </w:divBdr>
                                        </w:div>
                                        <w:div w:id="1972979661">
                                          <w:marLeft w:val="0"/>
                                          <w:marRight w:val="0"/>
                                          <w:marTop w:val="0"/>
                                          <w:marBottom w:val="0"/>
                                          <w:divBdr>
                                            <w:top w:val="none" w:sz="0" w:space="0" w:color="auto"/>
                                            <w:left w:val="none" w:sz="0" w:space="0" w:color="auto"/>
                                            <w:bottom w:val="none" w:sz="0" w:space="0" w:color="auto"/>
                                            <w:right w:val="none" w:sz="0" w:space="0" w:color="auto"/>
                                          </w:divBdr>
                                        </w:div>
                                        <w:div w:id="20537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50966">
                              <w:marLeft w:val="0"/>
                              <w:marRight w:val="0"/>
                              <w:marTop w:val="0"/>
                              <w:marBottom w:val="0"/>
                              <w:divBdr>
                                <w:top w:val="none" w:sz="0" w:space="0" w:color="auto"/>
                                <w:left w:val="none" w:sz="0" w:space="0" w:color="auto"/>
                                <w:bottom w:val="none" w:sz="0" w:space="0" w:color="auto"/>
                                <w:right w:val="none" w:sz="0" w:space="0" w:color="auto"/>
                              </w:divBdr>
                              <w:divsChild>
                                <w:div w:id="1977830583">
                                  <w:marLeft w:val="0"/>
                                  <w:marRight w:val="0"/>
                                  <w:marTop w:val="0"/>
                                  <w:marBottom w:val="0"/>
                                  <w:divBdr>
                                    <w:top w:val="none" w:sz="0" w:space="0" w:color="auto"/>
                                    <w:left w:val="none" w:sz="0" w:space="0" w:color="auto"/>
                                    <w:bottom w:val="none" w:sz="0" w:space="0" w:color="auto"/>
                                    <w:right w:val="none" w:sz="0" w:space="0" w:color="auto"/>
                                  </w:divBdr>
                                </w:div>
                              </w:divsChild>
                            </w:div>
                            <w:div w:id="1562785133">
                              <w:marLeft w:val="0"/>
                              <w:marRight w:val="0"/>
                              <w:marTop w:val="0"/>
                              <w:marBottom w:val="0"/>
                              <w:divBdr>
                                <w:top w:val="none" w:sz="0" w:space="0" w:color="auto"/>
                                <w:left w:val="none" w:sz="0" w:space="0" w:color="auto"/>
                                <w:bottom w:val="none" w:sz="0" w:space="0" w:color="auto"/>
                                <w:right w:val="none" w:sz="0" w:space="0" w:color="auto"/>
                              </w:divBdr>
                            </w:div>
                          </w:divsChild>
                        </w:div>
                        <w:div w:id="1190489346">
                          <w:marLeft w:val="900"/>
                          <w:marRight w:val="0"/>
                          <w:marTop w:val="450"/>
                          <w:marBottom w:val="690"/>
                          <w:divBdr>
                            <w:top w:val="single" w:sz="6" w:space="0" w:color="F5F5F5"/>
                            <w:left w:val="single" w:sz="6" w:space="0" w:color="F5F5F5"/>
                            <w:bottom w:val="single" w:sz="6" w:space="0" w:color="F5F5F5"/>
                            <w:right w:val="single" w:sz="6" w:space="0" w:color="F5F5F5"/>
                          </w:divBdr>
                          <w:divsChild>
                            <w:div w:id="372270889">
                              <w:marLeft w:val="0"/>
                              <w:marRight w:val="0"/>
                              <w:marTop w:val="0"/>
                              <w:marBottom w:val="0"/>
                              <w:divBdr>
                                <w:top w:val="none" w:sz="0" w:space="0" w:color="auto"/>
                                <w:left w:val="none" w:sz="0" w:space="0" w:color="auto"/>
                                <w:bottom w:val="none" w:sz="0" w:space="0" w:color="auto"/>
                                <w:right w:val="none" w:sz="0" w:space="0" w:color="auto"/>
                              </w:divBdr>
                              <w:divsChild>
                                <w:div w:id="1948851352">
                                  <w:marLeft w:val="0"/>
                                  <w:marRight w:val="0"/>
                                  <w:marTop w:val="0"/>
                                  <w:marBottom w:val="0"/>
                                  <w:divBdr>
                                    <w:top w:val="none" w:sz="0" w:space="0" w:color="auto"/>
                                    <w:left w:val="none" w:sz="0" w:space="0" w:color="auto"/>
                                    <w:bottom w:val="none" w:sz="0" w:space="0" w:color="auto"/>
                                    <w:right w:val="none" w:sz="0" w:space="0" w:color="auto"/>
                                  </w:divBdr>
                                  <w:divsChild>
                                    <w:div w:id="1043479292">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195730342">
                          <w:marLeft w:val="0"/>
                          <w:marRight w:val="0"/>
                          <w:marTop w:val="0"/>
                          <w:marBottom w:val="0"/>
                          <w:divBdr>
                            <w:top w:val="none" w:sz="0" w:space="0" w:color="auto"/>
                            <w:left w:val="none" w:sz="0" w:space="0" w:color="auto"/>
                            <w:bottom w:val="none" w:sz="0" w:space="0" w:color="auto"/>
                            <w:right w:val="none" w:sz="0" w:space="0" w:color="auto"/>
                          </w:divBdr>
                          <w:divsChild>
                            <w:div w:id="20771246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274657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1327136">
                          <w:marLeft w:val="0"/>
                          <w:marRight w:val="0"/>
                          <w:marTop w:val="0"/>
                          <w:marBottom w:val="0"/>
                          <w:divBdr>
                            <w:top w:val="none" w:sz="0" w:space="0" w:color="auto"/>
                            <w:left w:val="none" w:sz="0" w:space="0" w:color="auto"/>
                            <w:bottom w:val="none" w:sz="0" w:space="0" w:color="auto"/>
                            <w:right w:val="none" w:sz="0" w:space="0" w:color="auto"/>
                          </w:divBdr>
                          <w:divsChild>
                            <w:div w:id="521168828">
                              <w:marLeft w:val="0"/>
                              <w:marRight w:val="0"/>
                              <w:marTop w:val="0"/>
                              <w:marBottom w:val="0"/>
                              <w:divBdr>
                                <w:top w:val="none" w:sz="0" w:space="0" w:color="auto"/>
                                <w:left w:val="none" w:sz="0" w:space="0" w:color="auto"/>
                                <w:bottom w:val="none" w:sz="0" w:space="0" w:color="auto"/>
                                <w:right w:val="none" w:sz="0" w:space="0" w:color="auto"/>
                              </w:divBdr>
                              <w:divsChild>
                                <w:div w:id="1935702842">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556163000">
                      <w:marLeft w:val="0"/>
                      <w:marRight w:val="0"/>
                      <w:marTop w:val="0"/>
                      <w:marBottom w:val="225"/>
                      <w:divBdr>
                        <w:top w:val="none" w:sz="0" w:space="0" w:color="auto"/>
                        <w:left w:val="none" w:sz="0" w:space="0" w:color="auto"/>
                        <w:bottom w:val="none" w:sz="0" w:space="0" w:color="auto"/>
                        <w:right w:val="none" w:sz="0" w:space="0" w:color="auto"/>
                      </w:divBdr>
                    </w:div>
                    <w:div w:id="1821001287">
                      <w:marLeft w:val="0"/>
                      <w:marRight w:val="0"/>
                      <w:marTop w:val="0"/>
                      <w:marBottom w:val="0"/>
                      <w:divBdr>
                        <w:top w:val="none" w:sz="0" w:space="0" w:color="auto"/>
                        <w:left w:val="none" w:sz="0" w:space="0" w:color="auto"/>
                        <w:bottom w:val="none" w:sz="0" w:space="0" w:color="auto"/>
                        <w:right w:val="none" w:sz="0" w:space="0" w:color="auto"/>
                      </w:divBdr>
                      <w:divsChild>
                        <w:div w:id="15733481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86140627">
              <w:marLeft w:val="0"/>
              <w:marRight w:val="0"/>
              <w:marTop w:val="0"/>
              <w:marBottom w:val="525"/>
              <w:divBdr>
                <w:top w:val="none" w:sz="0" w:space="0" w:color="auto"/>
                <w:left w:val="none" w:sz="0" w:space="0" w:color="auto"/>
                <w:bottom w:val="none" w:sz="0" w:space="0" w:color="auto"/>
                <w:right w:val="none" w:sz="0" w:space="0" w:color="auto"/>
              </w:divBdr>
            </w:div>
          </w:divsChild>
        </w:div>
        <w:div w:id="1474562220">
          <w:marLeft w:val="0"/>
          <w:marRight w:val="0"/>
          <w:marTop w:val="450"/>
          <w:marBottom w:val="330"/>
          <w:divBdr>
            <w:top w:val="none" w:sz="0" w:space="0" w:color="auto"/>
            <w:left w:val="none" w:sz="0" w:space="0" w:color="auto"/>
            <w:bottom w:val="none" w:sz="0" w:space="0" w:color="auto"/>
            <w:right w:val="none" w:sz="0" w:space="0" w:color="auto"/>
          </w:divBdr>
          <w:divsChild>
            <w:div w:id="521549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77705">
      <w:bodyDiv w:val="1"/>
      <w:marLeft w:val="0"/>
      <w:marRight w:val="0"/>
      <w:marTop w:val="0"/>
      <w:marBottom w:val="0"/>
      <w:divBdr>
        <w:top w:val="none" w:sz="0" w:space="0" w:color="auto"/>
        <w:left w:val="none" w:sz="0" w:space="0" w:color="auto"/>
        <w:bottom w:val="none" w:sz="0" w:space="0" w:color="auto"/>
        <w:right w:val="none" w:sz="0" w:space="0" w:color="auto"/>
      </w:divBdr>
      <w:divsChild>
        <w:div w:id="649675911">
          <w:marLeft w:val="0"/>
          <w:marRight w:val="0"/>
          <w:marTop w:val="0"/>
          <w:marBottom w:val="0"/>
          <w:divBdr>
            <w:top w:val="none" w:sz="0" w:space="0" w:color="auto"/>
            <w:left w:val="none" w:sz="0" w:space="0" w:color="auto"/>
            <w:bottom w:val="none" w:sz="0" w:space="0" w:color="auto"/>
            <w:right w:val="none" w:sz="0" w:space="0" w:color="auto"/>
          </w:divBdr>
          <w:divsChild>
            <w:div w:id="590554195">
              <w:marLeft w:val="840"/>
              <w:marRight w:val="0"/>
              <w:marTop w:val="0"/>
              <w:marBottom w:val="0"/>
              <w:divBdr>
                <w:top w:val="none" w:sz="0" w:space="0" w:color="auto"/>
                <w:left w:val="none" w:sz="0" w:space="0" w:color="auto"/>
                <w:bottom w:val="none" w:sz="0" w:space="0" w:color="auto"/>
                <w:right w:val="none" w:sz="0" w:space="0" w:color="auto"/>
              </w:divBdr>
              <w:divsChild>
                <w:div w:id="792600406">
                  <w:marLeft w:val="0"/>
                  <w:marRight w:val="0"/>
                  <w:marTop w:val="0"/>
                  <w:marBottom w:val="240"/>
                  <w:divBdr>
                    <w:top w:val="none" w:sz="0" w:space="0" w:color="auto"/>
                    <w:left w:val="none" w:sz="0" w:space="0" w:color="auto"/>
                    <w:bottom w:val="none" w:sz="0" w:space="0" w:color="auto"/>
                    <w:right w:val="none" w:sz="0" w:space="0" w:color="auto"/>
                  </w:divBdr>
                  <w:divsChild>
                    <w:div w:id="328142493">
                      <w:marLeft w:val="0"/>
                      <w:marRight w:val="0"/>
                      <w:marTop w:val="0"/>
                      <w:marBottom w:val="0"/>
                      <w:divBdr>
                        <w:top w:val="none" w:sz="0" w:space="0" w:color="auto"/>
                        <w:left w:val="none" w:sz="0" w:space="0" w:color="auto"/>
                        <w:bottom w:val="none" w:sz="0" w:space="0" w:color="auto"/>
                        <w:right w:val="none" w:sz="0" w:space="0" w:color="auto"/>
                      </w:divBdr>
                    </w:div>
                    <w:div w:id="1954825668">
                      <w:marLeft w:val="0"/>
                      <w:marRight w:val="0"/>
                      <w:marTop w:val="0"/>
                      <w:marBottom w:val="0"/>
                      <w:divBdr>
                        <w:top w:val="none" w:sz="0" w:space="0" w:color="auto"/>
                        <w:left w:val="none" w:sz="0" w:space="0" w:color="auto"/>
                        <w:bottom w:val="none" w:sz="0" w:space="0" w:color="auto"/>
                        <w:right w:val="none" w:sz="0" w:space="0" w:color="auto"/>
                      </w:divBdr>
                    </w:div>
                  </w:divsChild>
                </w:div>
                <w:div w:id="848174859">
                  <w:marLeft w:val="540"/>
                  <w:marRight w:val="0"/>
                  <w:marTop w:val="0"/>
                  <w:marBottom w:val="240"/>
                  <w:divBdr>
                    <w:top w:val="none" w:sz="0" w:space="0" w:color="auto"/>
                    <w:left w:val="none" w:sz="0" w:space="0" w:color="auto"/>
                    <w:bottom w:val="none" w:sz="0" w:space="0" w:color="auto"/>
                    <w:right w:val="none" w:sz="0" w:space="0" w:color="auto"/>
                  </w:divBdr>
                  <w:divsChild>
                    <w:div w:id="627131141">
                      <w:marLeft w:val="0"/>
                      <w:marRight w:val="0"/>
                      <w:marTop w:val="0"/>
                      <w:marBottom w:val="0"/>
                      <w:divBdr>
                        <w:top w:val="none" w:sz="0" w:space="0" w:color="auto"/>
                        <w:left w:val="none" w:sz="0" w:space="0" w:color="auto"/>
                        <w:bottom w:val="none" w:sz="0" w:space="0" w:color="auto"/>
                        <w:right w:val="none" w:sz="0" w:space="0" w:color="auto"/>
                      </w:divBdr>
                    </w:div>
                  </w:divsChild>
                </w:div>
                <w:div w:id="1738891670">
                  <w:marLeft w:val="0"/>
                  <w:marRight w:val="0"/>
                  <w:marTop w:val="600"/>
                  <w:marBottom w:val="600"/>
                  <w:divBdr>
                    <w:top w:val="none" w:sz="0" w:space="0" w:color="auto"/>
                    <w:left w:val="none" w:sz="0" w:space="0" w:color="auto"/>
                    <w:bottom w:val="none" w:sz="0" w:space="0" w:color="auto"/>
                    <w:right w:val="none" w:sz="0" w:space="0" w:color="auto"/>
                  </w:divBdr>
                </w:div>
                <w:div w:id="2032951408">
                  <w:marLeft w:val="0"/>
                  <w:marRight w:val="0"/>
                  <w:marTop w:val="0"/>
                  <w:marBottom w:val="240"/>
                  <w:divBdr>
                    <w:top w:val="none" w:sz="0" w:space="0" w:color="auto"/>
                    <w:left w:val="none" w:sz="0" w:space="0" w:color="auto"/>
                    <w:bottom w:val="none" w:sz="0" w:space="0" w:color="auto"/>
                    <w:right w:val="none" w:sz="0" w:space="0" w:color="auto"/>
                  </w:divBdr>
                  <w:divsChild>
                    <w:div w:id="386996312">
                      <w:marLeft w:val="0"/>
                      <w:marRight w:val="0"/>
                      <w:marTop w:val="0"/>
                      <w:marBottom w:val="0"/>
                      <w:divBdr>
                        <w:top w:val="none" w:sz="0" w:space="0" w:color="auto"/>
                        <w:left w:val="none" w:sz="0" w:space="0" w:color="auto"/>
                        <w:bottom w:val="none" w:sz="0" w:space="0" w:color="auto"/>
                        <w:right w:val="none" w:sz="0" w:space="0" w:color="auto"/>
                      </w:divBdr>
                    </w:div>
                    <w:div w:id="1415080488">
                      <w:marLeft w:val="0"/>
                      <w:marRight w:val="0"/>
                      <w:marTop w:val="0"/>
                      <w:marBottom w:val="0"/>
                      <w:divBdr>
                        <w:top w:val="none" w:sz="0" w:space="0" w:color="auto"/>
                        <w:left w:val="none" w:sz="0" w:space="0" w:color="auto"/>
                        <w:bottom w:val="none" w:sz="0" w:space="0" w:color="auto"/>
                        <w:right w:val="none" w:sz="0" w:space="0" w:color="auto"/>
                      </w:divBdr>
                    </w:div>
                  </w:divsChild>
                </w:div>
                <w:div w:id="2066447323">
                  <w:marLeft w:val="0"/>
                  <w:marRight w:val="0"/>
                  <w:marTop w:val="0"/>
                  <w:marBottom w:val="240"/>
                  <w:divBdr>
                    <w:top w:val="none" w:sz="0" w:space="0" w:color="auto"/>
                    <w:left w:val="none" w:sz="0" w:space="0" w:color="auto"/>
                    <w:bottom w:val="none" w:sz="0" w:space="0" w:color="auto"/>
                    <w:right w:val="none" w:sz="0" w:space="0" w:color="auto"/>
                  </w:divBdr>
                  <w:divsChild>
                    <w:div w:id="1264726022">
                      <w:marLeft w:val="0"/>
                      <w:marRight w:val="0"/>
                      <w:marTop w:val="0"/>
                      <w:marBottom w:val="0"/>
                      <w:divBdr>
                        <w:top w:val="none" w:sz="0" w:space="0" w:color="auto"/>
                        <w:left w:val="none" w:sz="0" w:space="0" w:color="auto"/>
                        <w:bottom w:val="none" w:sz="0" w:space="0" w:color="auto"/>
                        <w:right w:val="none" w:sz="0" w:space="0" w:color="auto"/>
                      </w:divBdr>
                    </w:div>
                    <w:div w:id="1504474046">
                      <w:marLeft w:val="0"/>
                      <w:marRight w:val="0"/>
                      <w:marTop w:val="0"/>
                      <w:marBottom w:val="0"/>
                      <w:divBdr>
                        <w:top w:val="none" w:sz="0" w:space="0" w:color="auto"/>
                        <w:left w:val="none" w:sz="0" w:space="0" w:color="auto"/>
                        <w:bottom w:val="none" w:sz="0" w:space="0" w:color="auto"/>
                        <w:right w:val="none" w:sz="0" w:space="0" w:color="auto"/>
                      </w:divBdr>
                    </w:div>
                  </w:divsChild>
                </w:div>
                <w:div w:id="2066489933">
                  <w:marLeft w:val="0"/>
                  <w:marRight w:val="540"/>
                  <w:marTop w:val="0"/>
                  <w:marBottom w:val="240"/>
                  <w:divBdr>
                    <w:top w:val="none" w:sz="0" w:space="0" w:color="auto"/>
                    <w:left w:val="none" w:sz="0" w:space="0" w:color="auto"/>
                    <w:bottom w:val="none" w:sz="0" w:space="0" w:color="auto"/>
                    <w:right w:val="none" w:sz="0" w:space="0" w:color="auto"/>
                  </w:divBdr>
                  <w:divsChild>
                    <w:div w:id="10942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8904">
              <w:marLeft w:val="840"/>
              <w:marRight w:val="0"/>
              <w:marTop w:val="0"/>
              <w:marBottom w:val="240"/>
              <w:divBdr>
                <w:top w:val="none" w:sz="0" w:space="0" w:color="auto"/>
                <w:left w:val="none" w:sz="0" w:space="0" w:color="auto"/>
                <w:bottom w:val="single" w:sz="6" w:space="11" w:color="EEEEEE"/>
                <w:right w:val="none" w:sz="0" w:space="0" w:color="auto"/>
              </w:divBdr>
              <w:divsChild>
                <w:div w:id="1596014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0150071">
          <w:marLeft w:val="0"/>
          <w:marRight w:val="0"/>
          <w:marTop w:val="0"/>
          <w:marBottom w:val="180"/>
          <w:divBdr>
            <w:top w:val="none" w:sz="0" w:space="0" w:color="auto"/>
            <w:left w:val="none" w:sz="0" w:space="0" w:color="auto"/>
            <w:bottom w:val="single" w:sz="6" w:space="6" w:color="EEEEEE"/>
            <w:right w:val="none" w:sz="0" w:space="0" w:color="auto"/>
          </w:divBdr>
        </w:div>
        <w:div w:id="1713269582">
          <w:marLeft w:val="0"/>
          <w:marRight w:val="0"/>
          <w:marTop w:val="0"/>
          <w:marBottom w:val="240"/>
          <w:divBdr>
            <w:top w:val="none" w:sz="0" w:space="0" w:color="auto"/>
            <w:left w:val="none" w:sz="0" w:space="0" w:color="auto"/>
            <w:bottom w:val="none" w:sz="0" w:space="0" w:color="auto"/>
            <w:right w:val="none" w:sz="0" w:space="0" w:color="auto"/>
          </w:divBdr>
          <w:divsChild>
            <w:div w:id="102500088">
              <w:marLeft w:val="0"/>
              <w:marRight w:val="75"/>
              <w:marTop w:val="0"/>
              <w:marBottom w:val="0"/>
              <w:divBdr>
                <w:top w:val="single" w:sz="6" w:space="0" w:color="EEEEEE"/>
                <w:left w:val="none" w:sz="0" w:space="0" w:color="auto"/>
                <w:bottom w:val="single" w:sz="6" w:space="0" w:color="EEEEEE"/>
                <w:right w:val="none" w:sz="0" w:space="0" w:color="auto"/>
              </w:divBdr>
              <w:divsChild>
                <w:div w:id="16080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2344">
          <w:marLeft w:val="0"/>
          <w:marRight w:val="0"/>
          <w:marTop w:val="0"/>
          <w:marBottom w:val="0"/>
          <w:divBdr>
            <w:top w:val="none" w:sz="0" w:space="0" w:color="auto"/>
            <w:left w:val="none" w:sz="0" w:space="0" w:color="auto"/>
            <w:bottom w:val="none" w:sz="0" w:space="0" w:color="auto"/>
            <w:right w:val="none" w:sz="0" w:space="0" w:color="auto"/>
          </w:divBdr>
        </w:div>
      </w:divsChild>
    </w:div>
    <w:div w:id="111943616">
      <w:bodyDiv w:val="1"/>
      <w:marLeft w:val="0"/>
      <w:marRight w:val="0"/>
      <w:marTop w:val="0"/>
      <w:marBottom w:val="0"/>
      <w:divBdr>
        <w:top w:val="none" w:sz="0" w:space="0" w:color="auto"/>
        <w:left w:val="none" w:sz="0" w:space="0" w:color="auto"/>
        <w:bottom w:val="none" w:sz="0" w:space="0" w:color="auto"/>
        <w:right w:val="none" w:sz="0" w:space="0" w:color="auto"/>
      </w:divBdr>
      <w:divsChild>
        <w:div w:id="229115211">
          <w:marLeft w:val="0"/>
          <w:marRight w:val="0"/>
          <w:marTop w:val="0"/>
          <w:marBottom w:val="0"/>
          <w:divBdr>
            <w:top w:val="none" w:sz="0" w:space="0" w:color="auto"/>
            <w:left w:val="single" w:sz="12" w:space="0" w:color="004465"/>
            <w:bottom w:val="none" w:sz="0" w:space="0" w:color="auto"/>
            <w:right w:val="none" w:sz="0" w:space="0" w:color="auto"/>
          </w:divBdr>
        </w:div>
        <w:div w:id="1704793256">
          <w:marLeft w:val="0"/>
          <w:marRight w:val="0"/>
          <w:marTop w:val="0"/>
          <w:marBottom w:val="0"/>
          <w:divBdr>
            <w:top w:val="none" w:sz="0" w:space="0" w:color="auto"/>
            <w:left w:val="none" w:sz="0" w:space="0" w:color="auto"/>
            <w:bottom w:val="none" w:sz="0" w:space="0" w:color="auto"/>
            <w:right w:val="none" w:sz="0" w:space="0" w:color="auto"/>
          </w:divBdr>
          <w:divsChild>
            <w:div w:id="1946955421">
              <w:marLeft w:val="0"/>
              <w:marRight w:val="0"/>
              <w:marTop w:val="0"/>
              <w:marBottom w:val="525"/>
              <w:divBdr>
                <w:top w:val="none" w:sz="0" w:space="0" w:color="auto"/>
                <w:left w:val="none" w:sz="0" w:space="0" w:color="auto"/>
                <w:bottom w:val="none" w:sz="0" w:space="0" w:color="auto"/>
                <w:right w:val="none" w:sz="0" w:space="0" w:color="auto"/>
              </w:divBdr>
              <w:divsChild>
                <w:div w:id="1136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3451">
      <w:bodyDiv w:val="1"/>
      <w:marLeft w:val="0"/>
      <w:marRight w:val="0"/>
      <w:marTop w:val="0"/>
      <w:marBottom w:val="0"/>
      <w:divBdr>
        <w:top w:val="none" w:sz="0" w:space="0" w:color="auto"/>
        <w:left w:val="none" w:sz="0" w:space="0" w:color="auto"/>
        <w:bottom w:val="none" w:sz="0" w:space="0" w:color="auto"/>
        <w:right w:val="none" w:sz="0" w:space="0" w:color="auto"/>
      </w:divBdr>
      <w:divsChild>
        <w:div w:id="383605660">
          <w:marLeft w:val="0"/>
          <w:marRight w:val="0"/>
          <w:marTop w:val="0"/>
          <w:marBottom w:val="0"/>
          <w:divBdr>
            <w:top w:val="none" w:sz="0" w:space="0" w:color="auto"/>
            <w:left w:val="none" w:sz="0" w:space="0" w:color="auto"/>
            <w:bottom w:val="none" w:sz="0" w:space="0" w:color="auto"/>
            <w:right w:val="none" w:sz="0" w:space="0" w:color="auto"/>
          </w:divBdr>
          <w:divsChild>
            <w:div w:id="246578620">
              <w:marLeft w:val="0"/>
              <w:marRight w:val="0"/>
              <w:marTop w:val="0"/>
              <w:marBottom w:val="0"/>
              <w:divBdr>
                <w:top w:val="none" w:sz="0" w:space="0" w:color="auto"/>
                <w:left w:val="none" w:sz="0" w:space="0" w:color="auto"/>
                <w:bottom w:val="none" w:sz="0" w:space="0" w:color="auto"/>
                <w:right w:val="none" w:sz="0" w:space="0" w:color="auto"/>
              </w:divBdr>
              <w:divsChild>
                <w:div w:id="1326055628">
                  <w:marLeft w:val="0"/>
                  <w:marRight w:val="0"/>
                  <w:marTop w:val="0"/>
                  <w:marBottom w:val="0"/>
                  <w:divBdr>
                    <w:top w:val="none" w:sz="0" w:space="0" w:color="auto"/>
                    <w:left w:val="none" w:sz="0" w:space="0" w:color="auto"/>
                    <w:bottom w:val="none" w:sz="0" w:space="0" w:color="auto"/>
                    <w:right w:val="none" w:sz="0" w:space="0" w:color="auto"/>
                  </w:divBdr>
                  <w:divsChild>
                    <w:div w:id="1020199881">
                      <w:marLeft w:val="0"/>
                      <w:marRight w:val="0"/>
                      <w:marTop w:val="0"/>
                      <w:marBottom w:val="0"/>
                      <w:divBdr>
                        <w:top w:val="none" w:sz="0" w:space="0" w:color="auto"/>
                        <w:left w:val="none" w:sz="0" w:space="0" w:color="auto"/>
                        <w:bottom w:val="none" w:sz="0" w:space="0" w:color="auto"/>
                        <w:right w:val="none" w:sz="0" w:space="0" w:color="auto"/>
                      </w:divBdr>
                      <w:divsChild>
                        <w:div w:id="1233585274">
                          <w:marLeft w:val="0"/>
                          <w:marRight w:val="0"/>
                          <w:marTop w:val="0"/>
                          <w:marBottom w:val="0"/>
                          <w:divBdr>
                            <w:top w:val="none" w:sz="0" w:space="0" w:color="auto"/>
                            <w:left w:val="none" w:sz="0" w:space="0" w:color="auto"/>
                            <w:bottom w:val="none" w:sz="0" w:space="0" w:color="auto"/>
                            <w:right w:val="none" w:sz="0" w:space="0" w:color="auto"/>
                          </w:divBdr>
                        </w:div>
                      </w:divsChild>
                    </w:div>
                    <w:div w:id="2027831060">
                      <w:marLeft w:val="0"/>
                      <w:marRight w:val="0"/>
                      <w:marTop w:val="0"/>
                      <w:marBottom w:val="0"/>
                      <w:divBdr>
                        <w:top w:val="none" w:sz="0" w:space="0" w:color="auto"/>
                        <w:left w:val="none" w:sz="0" w:space="0" w:color="auto"/>
                        <w:bottom w:val="none" w:sz="0" w:space="0" w:color="auto"/>
                        <w:right w:val="none" w:sz="0" w:space="0" w:color="auto"/>
                      </w:divBdr>
                      <w:divsChild>
                        <w:div w:id="499734734">
                          <w:marLeft w:val="0"/>
                          <w:marRight w:val="0"/>
                          <w:marTop w:val="0"/>
                          <w:marBottom w:val="0"/>
                          <w:divBdr>
                            <w:top w:val="none" w:sz="0" w:space="0" w:color="auto"/>
                            <w:left w:val="none" w:sz="0" w:space="0" w:color="auto"/>
                            <w:bottom w:val="none" w:sz="0" w:space="0" w:color="auto"/>
                            <w:right w:val="none" w:sz="0" w:space="0" w:color="auto"/>
                          </w:divBdr>
                          <w:divsChild>
                            <w:div w:id="1235168834">
                              <w:marLeft w:val="0"/>
                              <w:marRight w:val="0"/>
                              <w:marTop w:val="0"/>
                              <w:marBottom w:val="0"/>
                              <w:divBdr>
                                <w:top w:val="none" w:sz="0" w:space="0" w:color="auto"/>
                                <w:left w:val="none" w:sz="0" w:space="0" w:color="auto"/>
                                <w:bottom w:val="none" w:sz="0" w:space="0" w:color="auto"/>
                                <w:right w:val="none" w:sz="0" w:space="0" w:color="auto"/>
                              </w:divBdr>
                            </w:div>
                          </w:divsChild>
                        </w:div>
                        <w:div w:id="15925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74134">
              <w:marLeft w:val="0"/>
              <w:marRight w:val="0"/>
              <w:marTop w:val="0"/>
              <w:marBottom w:val="0"/>
              <w:divBdr>
                <w:top w:val="none" w:sz="0" w:space="0" w:color="auto"/>
                <w:left w:val="none" w:sz="0" w:space="0" w:color="auto"/>
                <w:bottom w:val="none" w:sz="0" w:space="0" w:color="auto"/>
                <w:right w:val="none" w:sz="0" w:space="0" w:color="auto"/>
              </w:divBdr>
              <w:divsChild>
                <w:div w:id="842550021">
                  <w:marLeft w:val="0"/>
                  <w:marRight w:val="0"/>
                  <w:marTop w:val="0"/>
                  <w:marBottom w:val="0"/>
                  <w:divBdr>
                    <w:top w:val="none" w:sz="0" w:space="0" w:color="auto"/>
                    <w:left w:val="none" w:sz="0" w:space="0" w:color="auto"/>
                    <w:bottom w:val="none" w:sz="0" w:space="0" w:color="auto"/>
                    <w:right w:val="none" w:sz="0" w:space="0" w:color="auto"/>
                  </w:divBdr>
                </w:div>
              </w:divsChild>
            </w:div>
            <w:div w:id="400520028">
              <w:marLeft w:val="0"/>
              <w:marRight w:val="0"/>
              <w:marTop w:val="0"/>
              <w:marBottom w:val="0"/>
              <w:divBdr>
                <w:top w:val="none" w:sz="0" w:space="0" w:color="auto"/>
                <w:left w:val="none" w:sz="0" w:space="0" w:color="auto"/>
                <w:bottom w:val="none" w:sz="0" w:space="0" w:color="auto"/>
                <w:right w:val="none" w:sz="0" w:space="0" w:color="auto"/>
              </w:divBdr>
              <w:divsChild>
                <w:div w:id="1475444448">
                  <w:marLeft w:val="0"/>
                  <w:marRight w:val="0"/>
                  <w:marTop w:val="0"/>
                  <w:marBottom w:val="0"/>
                  <w:divBdr>
                    <w:top w:val="none" w:sz="0" w:space="0" w:color="auto"/>
                    <w:left w:val="none" w:sz="0" w:space="0" w:color="auto"/>
                    <w:bottom w:val="none" w:sz="0" w:space="0" w:color="auto"/>
                    <w:right w:val="none" w:sz="0" w:space="0" w:color="auto"/>
                  </w:divBdr>
                </w:div>
              </w:divsChild>
            </w:div>
            <w:div w:id="545874915">
              <w:marLeft w:val="0"/>
              <w:marRight w:val="0"/>
              <w:marTop w:val="0"/>
              <w:marBottom w:val="0"/>
              <w:divBdr>
                <w:top w:val="none" w:sz="0" w:space="0" w:color="auto"/>
                <w:left w:val="none" w:sz="0" w:space="0" w:color="auto"/>
                <w:bottom w:val="none" w:sz="0" w:space="0" w:color="auto"/>
                <w:right w:val="none" w:sz="0" w:space="0" w:color="auto"/>
              </w:divBdr>
              <w:divsChild>
                <w:div w:id="61030462">
                  <w:marLeft w:val="0"/>
                  <w:marRight w:val="0"/>
                  <w:marTop w:val="0"/>
                  <w:marBottom w:val="0"/>
                  <w:divBdr>
                    <w:top w:val="none" w:sz="0" w:space="0" w:color="auto"/>
                    <w:left w:val="none" w:sz="0" w:space="0" w:color="auto"/>
                    <w:bottom w:val="none" w:sz="0" w:space="0" w:color="auto"/>
                    <w:right w:val="none" w:sz="0" w:space="0" w:color="auto"/>
                  </w:divBdr>
                </w:div>
              </w:divsChild>
            </w:div>
            <w:div w:id="594284016">
              <w:marLeft w:val="0"/>
              <w:marRight w:val="0"/>
              <w:marTop w:val="0"/>
              <w:marBottom w:val="0"/>
              <w:divBdr>
                <w:top w:val="none" w:sz="0" w:space="0" w:color="auto"/>
                <w:left w:val="none" w:sz="0" w:space="0" w:color="auto"/>
                <w:bottom w:val="none" w:sz="0" w:space="0" w:color="auto"/>
                <w:right w:val="none" w:sz="0" w:space="0" w:color="auto"/>
              </w:divBdr>
              <w:divsChild>
                <w:div w:id="1452482363">
                  <w:marLeft w:val="0"/>
                  <w:marRight w:val="0"/>
                  <w:marTop w:val="0"/>
                  <w:marBottom w:val="0"/>
                  <w:divBdr>
                    <w:top w:val="none" w:sz="0" w:space="0" w:color="auto"/>
                    <w:left w:val="none" w:sz="0" w:space="0" w:color="auto"/>
                    <w:bottom w:val="none" w:sz="0" w:space="0" w:color="auto"/>
                    <w:right w:val="none" w:sz="0" w:space="0" w:color="auto"/>
                  </w:divBdr>
                </w:div>
              </w:divsChild>
            </w:div>
            <w:div w:id="708067196">
              <w:marLeft w:val="0"/>
              <w:marRight w:val="0"/>
              <w:marTop w:val="0"/>
              <w:marBottom w:val="0"/>
              <w:divBdr>
                <w:top w:val="none" w:sz="0" w:space="0" w:color="auto"/>
                <w:left w:val="none" w:sz="0" w:space="0" w:color="auto"/>
                <w:bottom w:val="none" w:sz="0" w:space="0" w:color="auto"/>
                <w:right w:val="none" w:sz="0" w:space="0" w:color="auto"/>
              </w:divBdr>
              <w:divsChild>
                <w:div w:id="2134127017">
                  <w:marLeft w:val="0"/>
                  <w:marRight w:val="0"/>
                  <w:marTop w:val="0"/>
                  <w:marBottom w:val="0"/>
                  <w:divBdr>
                    <w:top w:val="none" w:sz="0" w:space="0" w:color="auto"/>
                    <w:left w:val="none" w:sz="0" w:space="0" w:color="auto"/>
                    <w:bottom w:val="none" w:sz="0" w:space="0" w:color="auto"/>
                    <w:right w:val="none" w:sz="0" w:space="0" w:color="auto"/>
                  </w:divBdr>
                </w:div>
              </w:divsChild>
            </w:div>
            <w:div w:id="718671934">
              <w:marLeft w:val="0"/>
              <w:marRight w:val="0"/>
              <w:marTop w:val="0"/>
              <w:marBottom w:val="0"/>
              <w:divBdr>
                <w:top w:val="none" w:sz="0" w:space="0" w:color="auto"/>
                <w:left w:val="none" w:sz="0" w:space="0" w:color="auto"/>
                <w:bottom w:val="none" w:sz="0" w:space="0" w:color="auto"/>
                <w:right w:val="none" w:sz="0" w:space="0" w:color="auto"/>
              </w:divBdr>
              <w:divsChild>
                <w:div w:id="1156846558">
                  <w:marLeft w:val="0"/>
                  <w:marRight w:val="0"/>
                  <w:marTop w:val="0"/>
                  <w:marBottom w:val="0"/>
                  <w:divBdr>
                    <w:top w:val="none" w:sz="0" w:space="0" w:color="auto"/>
                    <w:left w:val="none" w:sz="0" w:space="0" w:color="auto"/>
                    <w:bottom w:val="none" w:sz="0" w:space="0" w:color="auto"/>
                    <w:right w:val="none" w:sz="0" w:space="0" w:color="auto"/>
                  </w:divBdr>
                </w:div>
              </w:divsChild>
            </w:div>
            <w:div w:id="803737066">
              <w:marLeft w:val="0"/>
              <w:marRight w:val="0"/>
              <w:marTop w:val="0"/>
              <w:marBottom w:val="0"/>
              <w:divBdr>
                <w:top w:val="none" w:sz="0" w:space="0" w:color="auto"/>
                <w:left w:val="none" w:sz="0" w:space="0" w:color="auto"/>
                <w:bottom w:val="none" w:sz="0" w:space="0" w:color="auto"/>
                <w:right w:val="none" w:sz="0" w:space="0" w:color="auto"/>
              </w:divBdr>
              <w:divsChild>
                <w:div w:id="1946424132">
                  <w:marLeft w:val="0"/>
                  <w:marRight w:val="0"/>
                  <w:marTop w:val="0"/>
                  <w:marBottom w:val="0"/>
                  <w:divBdr>
                    <w:top w:val="none" w:sz="0" w:space="0" w:color="auto"/>
                    <w:left w:val="none" w:sz="0" w:space="0" w:color="auto"/>
                    <w:bottom w:val="none" w:sz="0" w:space="0" w:color="auto"/>
                    <w:right w:val="none" w:sz="0" w:space="0" w:color="auto"/>
                  </w:divBdr>
                </w:div>
              </w:divsChild>
            </w:div>
            <w:div w:id="883516891">
              <w:marLeft w:val="0"/>
              <w:marRight w:val="0"/>
              <w:marTop w:val="0"/>
              <w:marBottom w:val="0"/>
              <w:divBdr>
                <w:top w:val="none" w:sz="0" w:space="0" w:color="auto"/>
                <w:left w:val="none" w:sz="0" w:space="0" w:color="auto"/>
                <w:bottom w:val="none" w:sz="0" w:space="0" w:color="auto"/>
                <w:right w:val="none" w:sz="0" w:space="0" w:color="auto"/>
              </w:divBdr>
              <w:divsChild>
                <w:div w:id="970092433">
                  <w:marLeft w:val="0"/>
                  <w:marRight w:val="0"/>
                  <w:marTop w:val="0"/>
                  <w:marBottom w:val="0"/>
                  <w:divBdr>
                    <w:top w:val="none" w:sz="0" w:space="0" w:color="auto"/>
                    <w:left w:val="none" w:sz="0" w:space="0" w:color="auto"/>
                    <w:bottom w:val="none" w:sz="0" w:space="0" w:color="auto"/>
                    <w:right w:val="none" w:sz="0" w:space="0" w:color="auto"/>
                  </w:divBdr>
                </w:div>
              </w:divsChild>
            </w:div>
            <w:div w:id="891890824">
              <w:marLeft w:val="0"/>
              <w:marRight w:val="0"/>
              <w:marTop w:val="0"/>
              <w:marBottom w:val="0"/>
              <w:divBdr>
                <w:top w:val="none" w:sz="0" w:space="0" w:color="auto"/>
                <w:left w:val="none" w:sz="0" w:space="0" w:color="auto"/>
                <w:bottom w:val="none" w:sz="0" w:space="0" w:color="auto"/>
                <w:right w:val="none" w:sz="0" w:space="0" w:color="auto"/>
              </w:divBdr>
              <w:divsChild>
                <w:div w:id="350228973">
                  <w:marLeft w:val="0"/>
                  <w:marRight w:val="0"/>
                  <w:marTop w:val="0"/>
                  <w:marBottom w:val="0"/>
                  <w:divBdr>
                    <w:top w:val="none" w:sz="0" w:space="0" w:color="auto"/>
                    <w:left w:val="none" w:sz="0" w:space="0" w:color="auto"/>
                    <w:bottom w:val="none" w:sz="0" w:space="0" w:color="auto"/>
                    <w:right w:val="none" w:sz="0" w:space="0" w:color="auto"/>
                  </w:divBdr>
                </w:div>
              </w:divsChild>
            </w:div>
            <w:div w:id="1168861913">
              <w:marLeft w:val="0"/>
              <w:marRight w:val="0"/>
              <w:marTop w:val="0"/>
              <w:marBottom w:val="0"/>
              <w:divBdr>
                <w:top w:val="none" w:sz="0" w:space="0" w:color="auto"/>
                <w:left w:val="none" w:sz="0" w:space="0" w:color="auto"/>
                <w:bottom w:val="none" w:sz="0" w:space="0" w:color="auto"/>
                <w:right w:val="none" w:sz="0" w:space="0" w:color="auto"/>
              </w:divBdr>
              <w:divsChild>
                <w:div w:id="1146892954">
                  <w:marLeft w:val="0"/>
                  <w:marRight w:val="0"/>
                  <w:marTop w:val="0"/>
                  <w:marBottom w:val="0"/>
                  <w:divBdr>
                    <w:top w:val="none" w:sz="0" w:space="0" w:color="auto"/>
                    <w:left w:val="none" w:sz="0" w:space="0" w:color="auto"/>
                    <w:bottom w:val="none" w:sz="0" w:space="0" w:color="auto"/>
                    <w:right w:val="none" w:sz="0" w:space="0" w:color="auto"/>
                  </w:divBdr>
                </w:div>
              </w:divsChild>
            </w:div>
            <w:div w:id="1210916883">
              <w:marLeft w:val="0"/>
              <w:marRight w:val="0"/>
              <w:marTop w:val="0"/>
              <w:marBottom w:val="0"/>
              <w:divBdr>
                <w:top w:val="none" w:sz="0" w:space="0" w:color="auto"/>
                <w:left w:val="none" w:sz="0" w:space="0" w:color="auto"/>
                <w:bottom w:val="none" w:sz="0" w:space="0" w:color="auto"/>
                <w:right w:val="none" w:sz="0" w:space="0" w:color="auto"/>
              </w:divBdr>
              <w:divsChild>
                <w:div w:id="1026491080">
                  <w:marLeft w:val="0"/>
                  <w:marRight w:val="0"/>
                  <w:marTop w:val="0"/>
                  <w:marBottom w:val="0"/>
                  <w:divBdr>
                    <w:top w:val="none" w:sz="0" w:space="0" w:color="auto"/>
                    <w:left w:val="none" w:sz="0" w:space="0" w:color="auto"/>
                    <w:bottom w:val="none" w:sz="0" w:space="0" w:color="auto"/>
                    <w:right w:val="none" w:sz="0" w:space="0" w:color="auto"/>
                  </w:divBdr>
                </w:div>
              </w:divsChild>
            </w:div>
            <w:div w:id="1344287420">
              <w:marLeft w:val="0"/>
              <w:marRight w:val="0"/>
              <w:marTop w:val="0"/>
              <w:marBottom w:val="0"/>
              <w:divBdr>
                <w:top w:val="none" w:sz="0" w:space="0" w:color="auto"/>
                <w:left w:val="none" w:sz="0" w:space="0" w:color="auto"/>
                <w:bottom w:val="none" w:sz="0" w:space="0" w:color="auto"/>
                <w:right w:val="none" w:sz="0" w:space="0" w:color="auto"/>
              </w:divBdr>
              <w:divsChild>
                <w:div w:id="215246140">
                  <w:marLeft w:val="0"/>
                  <w:marRight w:val="0"/>
                  <w:marTop w:val="0"/>
                  <w:marBottom w:val="0"/>
                  <w:divBdr>
                    <w:top w:val="none" w:sz="0" w:space="0" w:color="auto"/>
                    <w:left w:val="none" w:sz="0" w:space="0" w:color="auto"/>
                    <w:bottom w:val="none" w:sz="0" w:space="0" w:color="auto"/>
                    <w:right w:val="none" w:sz="0" w:space="0" w:color="auto"/>
                  </w:divBdr>
                </w:div>
              </w:divsChild>
            </w:div>
            <w:div w:id="1479224372">
              <w:marLeft w:val="0"/>
              <w:marRight w:val="0"/>
              <w:marTop w:val="0"/>
              <w:marBottom w:val="0"/>
              <w:divBdr>
                <w:top w:val="none" w:sz="0" w:space="0" w:color="auto"/>
                <w:left w:val="none" w:sz="0" w:space="0" w:color="auto"/>
                <w:bottom w:val="none" w:sz="0" w:space="0" w:color="auto"/>
                <w:right w:val="none" w:sz="0" w:space="0" w:color="auto"/>
              </w:divBdr>
              <w:divsChild>
                <w:div w:id="823204431">
                  <w:marLeft w:val="0"/>
                  <w:marRight w:val="0"/>
                  <w:marTop w:val="0"/>
                  <w:marBottom w:val="0"/>
                  <w:divBdr>
                    <w:top w:val="none" w:sz="0" w:space="0" w:color="auto"/>
                    <w:left w:val="none" w:sz="0" w:space="0" w:color="auto"/>
                    <w:bottom w:val="none" w:sz="0" w:space="0" w:color="auto"/>
                    <w:right w:val="none" w:sz="0" w:space="0" w:color="auto"/>
                  </w:divBdr>
                </w:div>
              </w:divsChild>
            </w:div>
            <w:div w:id="1490293072">
              <w:marLeft w:val="0"/>
              <w:marRight w:val="0"/>
              <w:marTop w:val="0"/>
              <w:marBottom w:val="0"/>
              <w:divBdr>
                <w:top w:val="none" w:sz="0" w:space="0" w:color="auto"/>
                <w:left w:val="none" w:sz="0" w:space="0" w:color="auto"/>
                <w:bottom w:val="none" w:sz="0" w:space="0" w:color="auto"/>
                <w:right w:val="none" w:sz="0" w:space="0" w:color="auto"/>
              </w:divBdr>
              <w:divsChild>
                <w:div w:id="1746342979">
                  <w:marLeft w:val="0"/>
                  <w:marRight w:val="0"/>
                  <w:marTop w:val="0"/>
                  <w:marBottom w:val="0"/>
                  <w:divBdr>
                    <w:top w:val="none" w:sz="0" w:space="0" w:color="auto"/>
                    <w:left w:val="none" w:sz="0" w:space="0" w:color="auto"/>
                    <w:bottom w:val="none" w:sz="0" w:space="0" w:color="auto"/>
                    <w:right w:val="none" w:sz="0" w:space="0" w:color="auto"/>
                  </w:divBdr>
                </w:div>
              </w:divsChild>
            </w:div>
            <w:div w:id="1636982883">
              <w:marLeft w:val="0"/>
              <w:marRight w:val="0"/>
              <w:marTop w:val="0"/>
              <w:marBottom w:val="0"/>
              <w:divBdr>
                <w:top w:val="none" w:sz="0" w:space="0" w:color="auto"/>
                <w:left w:val="none" w:sz="0" w:space="0" w:color="auto"/>
                <w:bottom w:val="none" w:sz="0" w:space="0" w:color="auto"/>
                <w:right w:val="none" w:sz="0" w:space="0" w:color="auto"/>
              </w:divBdr>
              <w:divsChild>
                <w:div w:id="1665860137">
                  <w:marLeft w:val="0"/>
                  <w:marRight w:val="0"/>
                  <w:marTop w:val="0"/>
                  <w:marBottom w:val="0"/>
                  <w:divBdr>
                    <w:top w:val="none" w:sz="0" w:space="0" w:color="auto"/>
                    <w:left w:val="none" w:sz="0" w:space="0" w:color="auto"/>
                    <w:bottom w:val="none" w:sz="0" w:space="0" w:color="auto"/>
                    <w:right w:val="none" w:sz="0" w:space="0" w:color="auto"/>
                  </w:divBdr>
                </w:div>
              </w:divsChild>
            </w:div>
            <w:div w:id="1758862181">
              <w:marLeft w:val="0"/>
              <w:marRight w:val="0"/>
              <w:marTop w:val="0"/>
              <w:marBottom w:val="0"/>
              <w:divBdr>
                <w:top w:val="none" w:sz="0" w:space="0" w:color="auto"/>
                <w:left w:val="none" w:sz="0" w:space="0" w:color="auto"/>
                <w:bottom w:val="none" w:sz="0" w:space="0" w:color="auto"/>
                <w:right w:val="none" w:sz="0" w:space="0" w:color="auto"/>
              </w:divBdr>
              <w:divsChild>
                <w:div w:id="193887150">
                  <w:marLeft w:val="0"/>
                  <w:marRight w:val="0"/>
                  <w:marTop w:val="0"/>
                  <w:marBottom w:val="0"/>
                  <w:divBdr>
                    <w:top w:val="none" w:sz="0" w:space="0" w:color="auto"/>
                    <w:left w:val="none" w:sz="0" w:space="0" w:color="auto"/>
                    <w:bottom w:val="none" w:sz="0" w:space="0" w:color="auto"/>
                    <w:right w:val="none" w:sz="0" w:space="0" w:color="auto"/>
                  </w:divBdr>
                </w:div>
              </w:divsChild>
            </w:div>
            <w:div w:id="2043363798">
              <w:marLeft w:val="0"/>
              <w:marRight w:val="0"/>
              <w:marTop w:val="0"/>
              <w:marBottom w:val="0"/>
              <w:divBdr>
                <w:top w:val="none" w:sz="0" w:space="0" w:color="auto"/>
                <w:left w:val="none" w:sz="0" w:space="0" w:color="auto"/>
                <w:bottom w:val="none" w:sz="0" w:space="0" w:color="auto"/>
                <w:right w:val="none" w:sz="0" w:space="0" w:color="auto"/>
              </w:divBdr>
              <w:divsChild>
                <w:div w:id="2074891707">
                  <w:marLeft w:val="0"/>
                  <w:marRight w:val="0"/>
                  <w:marTop w:val="0"/>
                  <w:marBottom w:val="0"/>
                  <w:divBdr>
                    <w:top w:val="none" w:sz="0" w:space="0" w:color="auto"/>
                    <w:left w:val="none" w:sz="0" w:space="0" w:color="auto"/>
                    <w:bottom w:val="none" w:sz="0" w:space="0" w:color="auto"/>
                    <w:right w:val="none" w:sz="0" w:space="0" w:color="auto"/>
                  </w:divBdr>
                </w:div>
              </w:divsChild>
            </w:div>
            <w:div w:id="2073112987">
              <w:marLeft w:val="0"/>
              <w:marRight w:val="0"/>
              <w:marTop w:val="0"/>
              <w:marBottom w:val="0"/>
              <w:divBdr>
                <w:top w:val="none" w:sz="0" w:space="0" w:color="auto"/>
                <w:left w:val="none" w:sz="0" w:space="0" w:color="auto"/>
                <w:bottom w:val="none" w:sz="0" w:space="0" w:color="auto"/>
                <w:right w:val="none" w:sz="0" w:space="0" w:color="auto"/>
              </w:divBdr>
              <w:divsChild>
                <w:div w:id="724913637">
                  <w:marLeft w:val="0"/>
                  <w:marRight w:val="0"/>
                  <w:marTop w:val="0"/>
                  <w:marBottom w:val="0"/>
                  <w:divBdr>
                    <w:top w:val="none" w:sz="0" w:space="0" w:color="auto"/>
                    <w:left w:val="none" w:sz="0" w:space="0" w:color="auto"/>
                    <w:bottom w:val="none" w:sz="0" w:space="0" w:color="auto"/>
                    <w:right w:val="none" w:sz="0" w:space="0" w:color="auto"/>
                  </w:divBdr>
                  <w:divsChild>
                    <w:div w:id="428359539">
                      <w:marLeft w:val="0"/>
                      <w:marRight w:val="0"/>
                      <w:marTop w:val="0"/>
                      <w:marBottom w:val="0"/>
                      <w:divBdr>
                        <w:top w:val="none" w:sz="0" w:space="0" w:color="auto"/>
                        <w:left w:val="none" w:sz="0" w:space="0" w:color="auto"/>
                        <w:bottom w:val="none" w:sz="0" w:space="0" w:color="auto"/>
                        <w:right w:val="none" w:sz="0" w:space="0" w:color="auto"/>
                      </w:divBdr>
                      <w:divsChild>
                        <w:div w:id="1783646874">
                          <w:marLeft w:val="0"/>
                          <w:marRight w:val="0"/>
                          <w:marTop w:val="0"/>
                          <w:marBottom w:val="0"/>
                          <w:divBdr>
                            <w:top w:val="none" w:sz="0" w:space="0" w:color="auto"/>
                            <w:left w:val="none" w:sz="0" w:space="0" w:color="auto"/>
                            <w:bottom w:val="none" w:sz="0" w:space="0" w:color="auto"/>
                            <w:right w:val="none" w:sz="0" w:space="0" w:color="auto"/>
                          </w:divBdr>
                        </w:div>
                      </w:divsChild>
                    </w:div>
                    <w:div w:id="2083525304">
                      <w:marLeft w:val="0"/>
                      <w:marRight w:val="0"/>
                      <w:marTop w:val="0"/>
                      <w:marBottom w:val="0"/>
                      <w:divBdr>
                        <w:top w:val="none" w:sz="0" w:space="0" w:color="auto"/>
                        <w:left w:val="none" w:sz="0" w:space="0" w:color="auto"/>
                        <w:bottom w:val="none" w:sz="0" w:space="0" w:color="auto"/>
                        <w:right w:val="none" w:sz="0" w:space="0" w:color="auto"/>
                      </w:divBdr>
                      <w:divsChild>
                        <w:div w:id="178618116">
                          <w:marLeft w:val="0"/>
                          <w:marRight w:val="0"/>
                          <w:marTop w:val="0"/>
                          <w:marBottom w:val="0"/>
                          <w:divBdr>
                            <w:top w:val="none" w:sz="0" w:space="0" w:color="auto"/>
                            <w:left w:val="none" w:sz="0" w:space="0" w:color="auto"/>
                            <w:bottom w:val="none" w:sz="0" w:space="0" w:color="auto"/>
                            <w:right w:val="none" w:sz="0" w:space="0" w:color="auto"/>
                          </w:divBdr>
                        </w:div>
                        <w:div w:id="8868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70511">
              <w:marLeft w:val="0"/>
              <w:marRight w:val="0"/>
              <w:marTop w:val="0"/>
              <w:marBottom w:val="0"/>
              <w:divBdr>
                <w:top w:val="none" w:sz="0" w:space="0" w:color="auto"/>
                <w:left w:val="none" w:sz="0" w:space="0" w:color="auto"/>
                <w:bottom w:val="none" w:sz="0" w:space="0" w:color="auto"/>
                <w:right w:val="none" w:sz="0" w:space="0" w:color="auto"/>
              </w:divBdr>
              <w:divsChild>
                <w:div w:id="80192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3139">
          <w:marLeft w:val="0"/>
          <w:marRight w:val="0"/>
          <w:marTop w:val="225"/>
          <w:marBottom w:val="0"/>
          <w:divBdr>
            <w:top w:val="none" w:sz="0" w:space="0" w:color="auto"/>
            <w:left w:val="none" w:sz="0" w:space="0" w:color="auto"/>
            <w:bottom w:val="none" w:sz="0" w:space="0" w:color="auto"/>
            <w:right w:val="none" w:sz="0" w:space="0" w:color="auto"/>
          </w:divBdr>
          <w:divsChild>
            <w:div w:id="661588900">
              <w:marLeft w:val="0"/>
              <w:marRight w:val="0"/>
              <w:marTop w:val="0"/>
              <w:marBottom w:val="0"/>
              <w:divBdr>
                <w:top w:val="none" w:sz="0" w:space="0" w:color="auto"/>
                <w:left w:val="none" w:sz="0" w:space="0" w:color="auto"/>
                <w:bottom w:val="none" w:sz="0" w:space="0" w:color="auto"/>
                <w:right w:val="none" w:sz="0" w:space="0" w:color="auto"/>
              </w:divBdr>
              <w:divsChild>
                <w:div w:id="1018000677">
                  <w:marLeft w:val="0"/>
                  <w:marRight w:val="0"/>
                  <w:marTop w:val="150"/>
                  <w:marBottom w:val="0"/>
                  <w:divBdr>
                    <w:top w:val="none" w:sz="0" w:space="0" w:color="auto"/>
                    <w:left w:val="none" w:sz="0" w:space="0" w:color="auto"/>
                    <w:bottom w:val="none" w:sz="0" w:space="0" w:color="auto"/>
                    <w:right w:val="none" w:sz="0" w:space="0" w:color="auto"/>
                  </w:divBdr>
                </w:div>
                <w:div w:id="10750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1990">
          <w:marLeft w:val="0"/>
          <w:marRight w:val="0"/>
          <w:marTop w:val="225"/>
          <w:marBottom w:val="0"/>
          <w:divBdr>
            <w:top w:val="none" w:sz="0" w:space="0" w:color="auto"/>
            <w:left w:val="none" w:sz="0" w:space="0" w:color="auto"/>
            <w:bottom w:val="none" w:sz="0" w:space="0" w:color="auto"/>
            <w:right w:val="none" w:sz="0" w:space="0" w:color="auto"/>
          </w:divBdr>
          <w:divsChild>
            <w:div w:id="516579926">
              <w:marLeft w:val="0"/>
              <w:marRight w:val="0"/>
              <w:marTop w:val="0"/>
              <w:marBottom w:val="0"/>
              <w:divBdr>
                <w:top w:val="none" w:sz="0" w:space="0" w:color="auto"/>
                <w:left w:val="none" w:sz="0" w:space="0" w:color="auto"/>
                <w:bottom w:val="none" w:sz="0" w:space="0" w:color="auto"/>
                <w:right w:val="none" w:sz="0" w:space="0" w:color="auto"/>
              </w:divBdr>
              <w:divsChild>
                <w:div w:id="411898829">
                  <w:marLeft w:val="0"/>
                  <w:marRight w:val="0"/>
                  <w:marTop w:val="0"/>
                  <w:marBottom w:val="0"/>
                  <w:divBdr>
                    <w:top w:val="none" w:sz="0" w:space="0" w:color="auto"/>
                    <w:left w:val="none" w:sz="0" w:space="0" w:color="auto"/>
                    <w:bottom w:val="none" w:sz="0" w:space="0" w:color="auto"/>
                    <w:right w:val="none" w:sz="0" w:space="0" w:color="auto"/>
                  </w:divBdr>
                  <w:divsChild>
                    <w:div w:id="368796373">
                      <w:marLeft w:val="0"/>
                      <w:marRight w:val="0"/>
                      <w:marTop w:val="0"/>
                      <w:marBottom w:val="0"/>
                      <w:divBdr>
                        <w:top w:val="none" w:sz="0" w:space="0" w:color="auto"/>
                        <w:left w:val="none" w:sz="0" w:space="0" w:color="auto"/>
                        <w:bottom w:val="none" w:sz="0" w:space="0" w:color="auto"/>
                        <w:right w:val="none" w:sz="0" w:space="0" w:color="auto"/>
                      </w:divBdr>
                    </w:div>
                    <w:div w:id="660694871">
                      <w:marLeft w:val="0"/>
                      <w:marRight w:val="0"/>
                      <w:marTop w:val="0"/>
                      <w:marBottom w:val="0"/>
                      <w:divBdr>
                        <w:top w:val="none" w:sz="0" w:space="0" w:color="auto"/>
                        <w:left w:val="none" w:sz="0" w:space="0" w:color="auto"/>
                        <w:bottom w:val="none" w:sz="0" w:space="0" w:color="auto"/>
                        <w:right w:val="none" w:sz="0" w:space="0" w:color="auto"/>
                      </w:divBdr>
                      <w:divsChild>
                        <w:div w:id="2061126175">
                          <w:marLeft w:val="0"/>
                          <w:marRight w:val="0"/>
                          <w:marTop w:val="0"/>
                          <w:marBottom w:val="0"/>
                          <w:divBdr>
                            <w:top w:val="none" w:sz="0" w:space="0" w:color="auto"/>
                            <w:left w:val="none" w:sz="0" w:space="0" w:color="auto"/>
                            <w:bottom w:val="none" w:sz="0" w:space="0" w:color="auto"/>
                            <w:right w:val="none" w:sz="0" w:space="0" w:color="auto"/>
                          </w:divBdr>
                          <w:divsChild>
                            <w:div w:id="10389724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22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830087">
      <w:bodyDiv w:val="1"/>
      <w:marLeft w:val="0"/>
      <w:marRight w:val="0"/>
      <w:marTop w:val="0"/>
      <w:marBottom w:val="0"/>
      <w:divBdr>
        <w:top w:val="none" w:sz="0" w:space="0" w:color="auto"/>
        <w:left w:val="none" w:sz="0" w:space="0" w:color="auto"/>
        <w:bottom w:val="none" w:sz="0" w:space="0" w:color="auto"/>
        <w:right w:val="none" w:sz="0" w:space="0" w:color="auto"/>
      </w:divBdr>
      <w:divsChild>
        <w:div w:id="309210282">
          <w:marLeft w:val="0"/>
          <w:marRight w:val="0"/>
          <w:marTop w:val="750"/>
          <w:marBottom w:val="0"/>
          <w:divBdr>
            <w:top w:val="none" w:sz="0" w:space="0" w:color="auto"/>
            <w:left w:val="none" w:sz="0" w:space="0" w:color="auto"/>
            <w:bottom w:val="none" w:sz="0" w:space="0" w:color="auto"/>
            <w:right w:val="none" w:sz="0" w:space="0" w:color="auto"/>
          </w:divBdr>
          <w:divsChild>
            <w:div w:id="1328098448">
              <w:marLeft w:val="0"/>
              <w:marRight w:val="0"/>
              <w:marTop w:val="0"/>
              <w:marBottom w:val="0"/>
              <w:divBdr>
                <w:top w:val="none" w:sz="0" w:space="0" w:color="auto"/>
                <w:left w:val="none" w:sz="0" w:space="0" w:color="auto"/>
                <w:bottom w:val="none" w:sz="0" w:space="0" w:color="auto"/>
                <w:right w:val="none" w:sz="0" w:space="0" w:color="auto"/>
              </w:divBdr>
            </w:div>
          </w:divsChild>
        </w:div>
        <w:div w:id="363678147">
          <w:marLeft w:val="0"/>
          <w:marRight w:val="0"/>
          <w:marTop w:val="450"/>
          <w:marBottom w:val="750"/>
          <w:divBdr>
            <w:top w:val="none" w:sz="0" w:space="0" w:color="auto"/>
            <w:left w:val="none" w:sz="0" w:space="0" w:color="auto"/>
            <w:bottom w:val="none" w:sz="0" w:space="0" w:color="auto"/>
            <w:right w:val="none" w:sz="0" w:space="0" w:color="auto"/>
          </w:divBdr>
          <w:divsChild>
            <w:div w:id="1007097568">
              <w:marLeft w:val="0"/>
              <w:marRight w:val="0"/>
              <w:marTop w:val="0"/>
              <w:marBottom w:val="0"/>
              <w:divBdr>
                <w:top w:val="none" w:sz="0" w:space="0" w:color="auto"/>
                <w:left w:val="none" w:sz="0" w:space="0" w:color="auto"/>
                <w:bottom w:val="none" w:sz="0" w:space="0" w:color="auto"/>
                <w:right w:val="none" w:sz="0" w:space="0" w:color="auto"/>
              </w:divBdr>
              <w:divsChild>
                <w:div w:id="190457217">
                  <w:marLeft w:val="0"/>
                  <w:marRight w:val="300"/>
                  <w:marTop w:val="150"/>
                  <w:marBottom w:val="150"/>
                  <w:divBdr>
                    <w:top w:val="none" w:sz="0" w:space="0" w:color="auto"/>
                    <w:left w:val="none" w:sz="0" w:space="0" w:color="auto"/>
                    <w:bottom w:val="none" w:sz="0" w:space="0" w:color="auto"/>
                    <w:right w:val="none" w:sz="0" w:space="0" w:color="auto"/>
                  </w:divBdr>
                </w:div>
                <w:div w:id="13615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8448">
          <w:marLeft w:val="0"/>
          <w:marRight w:val="0"/>
          <w:marTop w:val="0"/>
          <w:marBottom w:val="0"/>
          <w:divBdr>
            <w:top w:val="none" w:sz="0" w:space="0" w:color="auto"/>
            <w:left w:val="none" w:sz="0" w:space="0" w:color="auto"/>
            <w:bottom w:val="none" w:sz="0" w:space="0" w:color="auto"/>
            <w:right w:val="none" w:sz="0" w:space="0" w:color="auto"/>
          </w:divBdr>
          <w:divsChild>
            <w:div w:id="1101072240">
              <w:marLeft w:val="0"/>
              <w:marRight w:val="0"/>
              <w:marTop w:val="0"/>
              <w:marBottom w:val="0"/>
              <w:divBdr>
                <w:top w:val="none" w:sz="0" w:space="0" w:color="auto"/>
                <w:left w:val="none" w:sz="0" w:space="0" w:color="auto"/>
                <w:bottom w:val="none" w:sz="0" w:space="0" w:color="auto"/>
                <w:right w:val="none" w:sz="0" w:space="0" w:color="auto"/>
              </w:divBdr>
              <w:divsChild>
                <w:div w:id="18895315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20270685">
      <w:bodyDiv w:val="1"/>
      <w:marLeft w:val="0"/>
      <w:marRight w:val="0"/>
      <w:marTop w:val="0"/>
      <w:marBottom w:val="0"/>
      <w:divBdr>
        <w:top w:val="none" w:sz="0" w:space="0" w:color="auto"/>
        <w:left w:val="none" w:sz="0" w:space="0" w:color="auto"/>
        <w:bottom w:val="none" w:sz="0" w:space="0" w:color="auto"/>
        <w:right w:val="none" w:sz="0" w:space="0" w:color="auto"/>
      </w:divBdr>
      <w:divsChild>
        <w:div w:id="410005100">
          <w:marLeft w:val="0"/>
          <w:marRight w:val="0"/>
          <w:marTop w:val="0"/>
          <w:marBottom w:val="0"/>
          <w:divBdr>
            <w:top w:val="none" w:sz="0" w:space="0" w:color="auto"/>
            <w:left w:val="none" w:sz="0" w:space="0" w:color="auto"/>
            <w:bottom w:val="none" w:sz="0" w:space="0" w:color="auto"/>
            <w:right w:val="none" w:sz="0" w:space="0" w:color="auto"/>
          </w:divBdr>
          <w:divsChild>
            <w:div w:id="1082411627">
              <w:marLeft w:val="0"/>
              <w:marRight w:val="0"/>
              <w:marTop w:val="0"/>
              <w:marBottom w:val="0"/>
              <w:divBdr>
                <w:top w:val="none" w:sz="0" w:space="0" w:color="auto"/>
                <w:left w:val="none" w:sz="0" w:space="0" w:color="auto"/>
                <w:bottom w:val="none" w:sz="0" w:space="0" w:color="auto"/>
                <w:right w:val="none" w:sz="0" w:space="0" w:color="auto"/>
              </w:divBdr>
              <w:divsChild>
                <w:div w:id="270862682">
                  <w:marLeft w:val="0"/>
                  <w:marRight w:val="0"/>
                  <w:marTop w:val="0"/>
                  <w:marBottom w:val="0"/>
                  <w:divBdr>
                    <w:top w:val="none" w:sz="0" w:space="0" w:color="auto"/>
                    <w:left w:val="none" w:sz="0" w:space="0" w:color="auto"/>
                    <w:bottom w:val="none" w:sz="0" w:space="0" w:color="auto"/>
                    <w:right w:val="none" w:sz="0" w:space="0" w:color="auto"/>
                  </w:divBdr>
                  <w:divsChild>
                    <w:div w:id="90206450">
                      <w:marLeft w:val="0"/>
                      <w:marRight w:val="0"/>
                      <w:marTop w:val="0"/>
                      <w:marBottom w:val="0"/>
                      <w:divBdr>
                        <w:top w:val="none" w:sz="0" w:space="0" w:color="auto"/>
                        <w:left w:val="none" w:sz="0" w:space="0" w:color="auto"/>
                        <w:bottom w:val="none" w:sz="0" w:space="0" w:color="auto"/>
                        <w:right w:val="none" w:sz="0" w:space="0" w:color="auto"/>
                      </w:divBdr>
                      <w:divsChild>
                        <w:div w:id="564292060">
                          <w:blockQuote w:val="1"/>
                          <w:marLeft w:val="0"/>
                          <w:marRight w:val="0"/>
                          <w:marTop w:val="0"/>
                          <w:marBottom w:val="0"/>
                          <w:divBdr>
                            <w:top w:val="none" w:sz="0" w:space="0" w:color="auto"/>
                            <w:left w:val="single" w:sz="12" w:space="14" w:color="007E9F"/>
                            <w:bottom w:val="none" w:sz="0" w:space="0" w:color="auto"/>
                            <w:right w:val="none" w:sz="0" w:space="0" w:color="auto"/>
                          </w:divBdr>
                        </w:div>
                        <w:div w:id="670260834">
                          <w:blockQuote w:val="1"/>
                          <w:marLeft w:val="0"/>
                          <w:marRight w:val="0"/>
                          <w:marTop w:val="0"/>
                          <w:marBottom w:val="0"/>
                          <w:divBdr>
                            <w:top w:val="none" w:sz="0" w:space="0" w:color="auto"/>
                            <w:left w:val="single" w:sz="12" w:space="14" w:color="007E9F"/>
                            <w:bottom w:val="none" w:sz="0" w:space="0" w:color="auto"/>
                            <w:right w:val="none" w:sz="0" w:space="0" w:color="auto"/>
                          </w:divBdr>
                        </w:div>
                        <w:div w:id="862862273">
                          <w:blockQuote w:val="1"/>
                          <w:marLeft w:val="0"/>
                          <w:marRight w:val="0"/>
                          <w:marTop w:val="0"/>
                          <w:marBottom w:val="0"/>
                          <w:divBdr>
                            <w:top w:val="none" w:sz="0" w:space="0" w:color="auto"/>
                            <w:left w:val="single" w:sz="12" w:space="14" w:color="007E9F"/>
                            <w:bottom w:val="none" w:sz="0" w:space="0" w:color="auto"/>
                            <w:right w:val="none" w:sz="0" w:space="0" w:color="auto"/>
                          </w:divBdr>
                        </w:div>
                        <w:div w:id="1216311957">
                          <w:blockQuote w:val="1"/>
                          <w:marLeft w:val="0"/>
                          <w:marRight w:val="0"/>
                          <w:marTop w:val="0"/>
                          <w:marBottom w:val="0"/>
                          <w:divBdr>
                            <w:top w:val="none" w:sz="0" w:space="0" w:color="auto"/>
                            <w:left w:val="single" w:sz="12" w:space="14" w:color="007E9F"/>
                            <w:bottom w:val="none" w:sz="0" w:space="0" w:color="auto"/>
                            <w:right w:val="none" w:sz="0" w:space="0" w:color="auto"/>
                          </w:divBdr>
                        </w:div>
                        <w:div w:id="1700162025">
                          <w:blockQuote w:val="1"/>
                          <w:marLeft w:val="0"/>
                          <w:marRight w:val="0"/>
                          <w:marTop w:val="0"/>
                          <w:marBottom w:val="0"/>
                          <w:divBdr>
                            <w:top w:val="none" w:sz="0" w:space="0" w:color="auto"/>
                            <w:left w:val="single" w:sz="12" w:space="14" w:color="007E9F"/>
                            <w:bottom w:val="none" w:sz="0" w:space="0" w:color="auto"/>
                            <w:right w:val="none" w:sz="0" w:space="0" w:color="auto"/>
                          </w:divBdr>
                        </w:div>
                        <w:div w:id="2051420280">
                          <w:blockQuote w:val="1"/>
                          <w:marLeft w:val="0"/>
                          <w:marRight w:val="0"/>
                          <w:marTop w:val="0"/>
                          <w:marBottom w:val="0"/>
                          <w:divBdr>
                            <w:top w:val="none" w:sz="0" w:space="0" w:color="auto"/>
                            <w:left w:val="single" w:sz="12" w:space="14" w:color="007E9F"/>
                            <w:bottom w:val="none" w:sz="0" w:space="0" w:color="auto"/>
                            <w:right w:val="none" w:sz="0" w:space="0" w:color="auto"/>
                          </w:divBdr>
                        </w:div>
                        <w:div w:id="2076926213">
                          <w:blockQuote w:val="1"/>
                          <w:marLeft w:val="0"/>
                          <w:marRight w:val="0"/>
                          <w:marTop w:val="0"/>
                          <w:marBottom w:val="0"/>
                          <w:divBdr>
                            <w:top w:val="none" w:sz="0" w:space="0" w:color="auto"/>
                            <w:left w:val="single" w:sz="12" w:space="14" w:color="007E9F"/>
                            <w:bottom w:val="none" w:sz="0" w:space="0" w:color="auto"/>
                            <w:right w:val="none" w:sz="0" w:space="0" w:color="auto"/>
                          </w:divBdr>
                        </w:div>
                      </w:divsChild>
                    </w:div>
                  </w:divsChild>
                </w:div>
              </w:divsChild>
            </w:div>
            <w:div w:id="1383865621">
              <w:marLeft w:val="0"/>
              <w:marRight w:val="0"/>
              <w:marTop w:val="300"/>
              <w:marBottom w:val="300"/>
              <w:divBdr>
                <w:top w:val="none" w:sz="0" w:space="0" w:color="auto"/>
                <w:left w:val="none" w:sz="0" w:space="0" w:color="auto"/>
                <w:bottom w:val="none" w:sz="0" w:space="0" w:color="auto"/>
                <w:right w:val="none" w:sz="0" w:space="0" w:color="auto"/>
              </w:divBdr>
              <w:divsChild>
                <w:div w:id="1214535218">
                  <w:marLeft w:val="0"/>
                  <w:marRight w:val="0"/>
                  <w:marTop w:val="0"/>
                  <w:marBottom w:val="0"/>
                  <w:divBdr>
                    <w:top w:val="none" w:sz="0" w:space="0" w:color="auto"/>
                    <w:left w:val="none" w:sz="0" w:space="0" w:color="auto"/>
                    <w:bottom w:val="none" w:sz="0" w:space="0" w:color="auto"/>
                    <w:right w:val="none" w:sz="0" w:space="0" w:color="auto"/>
                  </w:divBdr>
                  <w:divsChild>
                    <w:div w:id="16772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12340">
          <w:marLeft w:val="0"/>
          <w:marRight w:val="0"/>
          <w:marTop w:val="0"/>
          <w:marBottom w:val="0"/>
          <w:divBdr>
            <w:top w:val="none" w:sz="0" w:space="0" w:color="auto"/>
            <w:left w:val="none" w:sz="0" w:space="0" w:color="auto"/>
            <w:bottom w:val="none" w:sz="0" w:space="0" w:color="auto"/>
            <w:right w:val="none" w:sz="0" w:space="0" w:color="auto"/>
          </w:divBdr>
          <w:divsChild>
            <w:div w:id="232665794">
              <w:marLeft w:val="0"/>
              <w:marRight w:val="0"/>
              <w:marTop w:val="0"/>
              <w:marBottom w:val="0"/>
              <w:divBdr>
                <w:top w:val="none" w:sz="0" w:space="0" w:color="auto"/>
                <w:left w:val="none" w:sz="0" w:space="0" w:color="auto"/>
                <w:bottom w:val="none" w:sz="0" w:space="0" w:color="auto"/>
                <w:right w:val="none" w:sz="0" w:space="0" w:color="auto"/>
              </w:divBdr>
            </w:div>
            <w:div w:id="18008738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14859">
      <w:bodyDiv w:val="1"/>
      <w:marLeft w:val="0"/>
      <w:marRight w:val="0"/>
      <w:marTop w:val="0"/>
      <w:marBottom w:val="0"/>
      <w:divBdr>
        <w:top w:val="none" w:sz="0" w:space="0" w:color="auto"/>
        <w:left w:val="none" w:sz="0" w:space="0" w:color="auto"/>
        <w:bottom w:val="none" w:sz="0" w:space="0" w:color="auto"/>
        <w:right w:val="none" w:sz="0" w:space="0" w:color="auto"/>
      </w:divBdr>
      <w:divsChild>
        <w:div w:id="241643887">
          <w:marLeft w:val="0"/>
          <w:marRight w:val="0"/>
          <w:marTop w:val="0"/>
          <w:marBottom w:val="0"/>
          <w:divBdr>
            <w:top w:val="none" w:sz="0" w:space="0" w:color="auto"/>
            <w:left w:val="none" w:sz="0" w:space="0" w:color="auto"/>
            <w:bottom w:val="none" w:sz="0" w:space="0" w:color="auto"/>
            <w:right w:val="none" w:sz="0" w:space="0" w:color="auto"/>
          </w:divBdr>
          <w:divsChild>
            <w:div w:id="1755859620">
              <w:marLeft w:val="0"/>
              <w:marRight w:val="0"/>
              <w:marTop w:val="0"/>
              <w:marBottom w:val="0"/>
              <w:divBdr>
                <w:top w:val="none" w:sz="0" w:space="0" w:color="auto"/>
                <w:left w:val="none" w:sz="0" w:space="0" w:color="auto"/>
                <w:bottom w:val="none" w:sz="0" w:space="0" w:color="auto"/>
                <w:right w:val="none" w:sz="0" w:space="0" w:color="auto"/>
              </w:divBdr>
              <w:divsChild>
                <w:div w:id="2062901120">
                  <w:marLeft w:val="0"/>
                  <w:marRight w:val="0"/>
                  <w:marTop w:val="0"/>
                  <w:marBottom w:val="0"/>
                  <w:divBdr>
                    <w:top w:val="none" w:sz="0" w:space="0" w:color="auto"/>
                    <w:left w:val="none" w:sz="0" w:space="0" w:color="auto"/>
                    <w:bottom w:val="none" w:sz="0" w:space="0" w:color="auto"/>
                    <w:right w:val="none" w:sz="0" w:space="0" w:color="auto"/>
                  </w:divBdr>
                  <w:divsChild>
                    <w:div w:id="685836338">
                      <w:marLeft w:val="-300"/>
                      <w:marRight w:val="0"/>
                      <w:marTop w:val="0"/>
                      <w:marBottom w:val="0"/>
                      <w:divBdr>
                        <w:top w:val="none" w:sz="0" w:space="0" w:color="auto"/>
                        <w:left w:val="none" w:sz="0" w:space="0" w:color="auto"/>
                        <w:bottom w:val="none" w:sz="0" w:space="0" w:color="auto"/>
                        <w:right w:val="none" w:sz="0" w:space="0" w:color="auto"/>
                      </w:divBdr>
                      <w:divsChild>
                        <w:div w:id="1096756291">
                          <w:marLeft w:val="300"/>
                          <w:marRight w:val="0"/>
                          <w:marTop w:val="0"/>
                          <w:marBottom w:val="0"/>
                          <w:divBdr>
                            <w:top w:val="none" w:sz="0" w:space="0" w:color="auto"/>
                            <w:left w:val="none" w:sz="0" w:space="0" w:color="auto"/>
                            <w:bottom w:val="none" w:sz="0" w:space="0" w:color="auto"/>
                            <w:right w:val="none" w:sz="0" w:space="0" w:color="auto"/>
                          </w:divBdr>
                          <w:divsChild>
                            <w:div w:id="1254827019">
                              <w:marLeft w:val="0"/>
                              <w:marRight w:val="0"/>
                              <w:marTop w:val="0"/>
                              <w:marBottom w:val="0"/>
                              <w:divBdr>
                                <w:top w:val="none" w:sz="0" w:space="0" w:color="auto"/>
                                <w:left w:val="none" w:sz="0" w:space="0" w:color="auto"/>
                                <w:bottom w:val="none" w:sz="0" w:space="0" w:color="auto"/>
                                <w:right w:val="none" w:sz="0" w:space="0" w:color="auto"/>
                              </w:divBdr>
                              <w:divsChild>
                                <w:div w:id="1973903245">
                                  <w:marLeft w:val="0"/>
                                  <w:marRight w:val="0"/>
                                  <w:marTop w:val="0"/>
                                  <w:marBottom w:val="300"/>
                                  <w:divBdr>
                                    <w:top w:val="none" w:sz="0" w:space="0" w:color="auto"/>
                                    <w:left w:val="none" w:sz="0" w:space="0" w:color="auto"/>
                                    <w:bottom w:val="none" w:sz="0" w:space="0" w:color="auto"/>
                                    <w:right w:val="none" w:sz="0" w:space="0" w:color="auto"/>
                                  </w:divBdr>
                                  <w:divsChild>
                                    <w:div w:id="858663932">
                                      <w:marLeft w:val="0"/>
                                      <w:marRight w:val="0"/>
                                      <w:marTop w:val="0"/>
                                      <w:marBottom w:val="0"/>
                                      <w:divBdr>
                                        <w:top w:val="none" w:sz="0" w:space="0" w:color="auto"/>
                                        <w:left w:val="none" w:sz="0" w:space="0" w:color="auto"/>
                                        <w:bottom w:val="none" w:sz="0" w:space="0" w:color="auto"/>
                                        <w:right w:val="none" w:sz="0" w:space="0" w:color="auto"/>
                                      </w:divBdr>
                                      <w:divsChild>
                                        <w:div w:id="68624903">
                                          <w:marLeft w:val="0"/>
                                          <w:marRight w:val="0"/>
                                          <w:marTop w:val="0"/>
                                          <w:marBottom w:val="300"/>
                                          <w:divBdr>
                                            <w:top w:val="none" w:sz="0" w:space="0" w:color="auto"/>
                                            <w:left w:val="none" w:sz="0" w:space="0" w:color="auto"/>
                                            <w:bottom w:val="none" w:sz="0" w:space="0" w:color="auto"/>
                                            <w:right w:val="none" w:sz="0" w:space="0" w:color="auto"/>
                                          </w:divBdr>
                                          <w:divsChild>
                                            <w:div w:id="837765512">
                                              <w:marLeft w:val="0"/>
                                              <w:marRight w:val="0"/>
                                              <w:marTop w:val="0"/>
                                              <w:marBottom w:val="0"/>
                                              <w:divBdr>
                                                <w:top w:val="none" w:sz="0" w:space="0" w:color="auto"/>
                                                <w:left w:val="none" w:sz="0" w:space="0" w:color="auto"/>
                                                <w:bottom w:val="none" w:sz="0" w:space="0" w:color="auto"/>
                                                <w:right w:val="none" w:sz="0" w:space="0" w:color="auto"/>
                                              </w:divBdr>
                                              <w:divsChild>
                                                <w:div w:id="307786524">
                                                  <w:marLeft w:val="0"/>
                                                  <w:marRight w:val="0"/>
                                                  <w:marTop w:val="0"/>
                                                  <w:marBottom w:val="0"/>
                                                  <w:divBdr>
                                                    <w:top w:val="none" w:sz="0" w:space="0" w:color="auto"/>
                                                    <w:left w:val="none" w:sz="0" w:space="0" w:color="auto"/>
                                                    <w:bottom w:val="none" w:sz="0" w:space="0" w:color="auto"/>
                                                    <w:right w:val="none" w:sz="0" w:space="0" w:color="auto"/>
                                                  </w:divBdr>
                                                  <w:divsChild>
                                                    <w:div w:id="226693138">
                                                      <w:marLeft w:val="0"/>
                                                      <w:marRight w:val="0"/>
                                                      <w:marTop w:val="0"/>
                                                      <w:marBottom w:val="0"/>
                                                      <w:divBdr>
                                                        <w:top w:val="none" w:sz="0" w:space="0" w:color="auto"/>
                                                        <w:left w:val="none" w:sz="0" w:space="0" w:color="auto"/>
                                                        <w:bottom w:val="none" w:sz="0" w:space="0" w:color="auto"/>
                                                        <w:right w:val="none" w:sz="0" w:space="0" w:color="auto"/>
                                                      </w:divBdr>
                                                      <w:divsChild>
                                                        <w:div w:id="602763268">
                                                          <w:marLeft w:val="0"/>
                                                          <w:marRight w:val="0"/>
                                                          <w:marTop w:val="0"/>
                                                          <w:marBottom w:val="0"/>
                                                          <w:divBdr>
                                                            <w:top w:val="none" w:sz="0" w:space="0" w:color="auto"/>
                                                            <w:left w:val="none" w:sz="0" w:space="0" w:color="auto"/>
                                                            <w:bottom w:val="none" w:sz="0" w:space="0" w:color="auto"/>
                                                            <w:right w:val="none" w:sz="0" w:space="0" w:color="auto"/>
                                                          </w:divBdr>
                                                        </w:div>
                                                        <w:div w:id="1750734183">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98662170">
                                          <w:marLeft w:val="0"/>
                                          <w:marRight w:val="300"/>
                                          <w:marTop w:val="0"/>
                                          <w:marBottom w:val="225"/>
                                          <w:divBdr>
                                            <w:top w:val="none" w:sz="0" w:space="0" w:color="auto"/>
                                            <w:left w:val="none" w:sz="0" w:space="0" w:color="auto"/>
                                            <w:bottom w:val="none" w:sz="0" w:space="0" w:color="auto"/>
                                            <w:right w:val="none" w:sz="0" w:space="0" w:color="auto"/>
                                          </w:divBdr>
                                          <w:divsChild>
                                            <w:div w:id="1319462876">
                                              <w:marLeft w:val="0"/>
                                              <w:marRight w:val="0"/>
                                              <w:marTop w:val="0"/>
                                              <w:marBottom w:val="0"/>
                                              <w:divBdr>
                                                <w:top w:val="single" w:sz="6" w:space="0" w:color="DEDEDE"/>
                                                <w:left w:val="single" w:sz="6" w:space="0" w:color="DEDEDE"/>
                                                <w:bottom w:val="single" w:sz="6" w:space="0" w:color="DEDEDE"/>
                                                <w:right w:val="single" w:sz="6" w:space="0" w:color="DEDEDE"/>
                                              </w:divBdr>
                                              <w:divsChild>
                                                <w:div w:id="45566900">
                                                  <w:marLeft w:val="0"/>
                                                  <w:marRight w:val="0"/>
                                                  <w:marTop w:val="0"/>
                                                  <w:marBottom w:val="0"/>
                                                  <w:divBdr>
                                                    <w:top w:val="none" w:sz="0" w:space="0" w:color="auto"/>
                                                    <w:left w:val="none" w:sz="0" w:space="0" w:color="auto"/>
                                                    <w:bottom w:val="none" w:sz="0" w:space="0" w:color="auto"/>
                                                    <w:right w:val="none" w:sz="0" w:space="0" w:color="auto"/>
                                                  </w:divBdr>
                                                  <w:divsChild>
                                                    <w:div w:id="1597205700">
                                                      <w:marLeft w:val="0"/>
                                                      <w:marRight w:val="0"/>
                                                      <w:marTop w:val="0"/>
                                                      <w:marBottom w:val="150"/>
                                                      <w:divBdr>
                                                        <w:top w:val="none" w:sz="0" w:space="0" w:color="auto"/>
                                                        <w:left w:val="none" w:sz="0" w:space="0" w:color="auto"/>
                                                        <w:bottom w:val="single" w:sz="6" w:space="8" w:color="E5E5E5"/>
                                                        <w:right w:val="none" w:sz="0" w:space="0" w:color="auto"/>
                                                      </w:divBdr>
                                                      <w:divsChild>
                                                        <w:div w:id="1080907224">
                                                          <w:marLeft w:val="0"/>
                                                          <w:marRight w:val="0"/>
                                                          <w:marTop w:val="0"/>
                                                          <w:marBottom w:val="0"/>
                                                          <w:divBdr>
                                                            <w:top w:val="none" w:sz="0" w:space="0" w:color="auto"/>
                                                            <w:left w:val="none" w:sz="0" w:space="0" w:color="auto"/>
                                                            <w:bottom w:val="none" w:sz="0" w:space="0" w:color="auto"/>
                                                            <w:right w:val="none" w:sz="0" w:space="0" w:color="auto"/>
                                                          </w:divBdr>
                                                        </w:div>
                                                      </w:divsChild>
                                                    </w:div>
                                                    <w:div w:id="1686401392">
                                                      <w:marLeft w:val="0"/>
                                                      <w:marRight w:val="0"/>
                                                      <w:marTop w:val="0"/>
                                                      <w:marBottom w:val="0"/>
                                                      <w:divBdr>
                                                        <w:top w:val="none" w:sz="0" w:space="0" w:color="auto"/>
                                                        <w:left w:val="none" w:sz="0" w:space="0" w:color="auto"/>
                                                        <w:bottom w:val="none" w:sz="0" w:space="0" w:color="auto"/>
                                                        <w:right w:val="none" w:sz="0" w:space="0" w:color="auto"/>
                                                      </w:divBdr>
                                                      <w:divsChild>
                                                        <w:div w:id="1563516877">
                                                          <w:marLeft w:val="0"/>
                                                          <w:marRight w:val="0"/>
                                                          <w:marTop w:val="0"/>
                                                          <w:marBottom w:val="0"/>
                                                          <w:divBdr>
                                                            <w:top w:val="none" w:sz="0" w:space="0" w:color="auto"/>
                                                            <w:left w:val="none" w:sz="0" w:space="0" w:color="auto"/>
                                                            <w:bottom w:val="none" w:sz="0" w:space="0" w:color="auto"/>
                                                            <w:right w:val="none" w:sz="0" w:space="0" w:color="auto"/>
                                                          </w:divBdr>
                                                        </w:div>
                                                      </w:divsChild>
                                                    </w:div>
                                                    <w:div w:id="1813254721">
                                                      <w:marLeft w:val="0"/>
                                                      <w:marRight w:val="0"/>
                                                      <w:marTop w:val="0"/>
                                                      <w:marBottom w:val="150"/>
                                                      <w:divBdr>
                                                        <w:top w:val="none" w:sz="0" w:space="0" w:color="auto"/>
                                                        <w:left w:val="none" w:sz="0" w:space="0" w:color="auto"/>
                                                        <w:bottom w:val="none" w:sz="0" w:space="0" w:color="auto"/>
                                                        <w:right w:val="none" w:sz="0" w:space="0" w:color="auto"/>
                                                      </w:divBdr>
                                                      <w:divsChild>
                                                        <w:div w:id="13750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154553">
                                          <w:marLeft w:val="0"/>
                                          <w:marRight w:val="0"/>
                                          <w:marTop w:val="0"/>
                                          <w:marBottom w:val="300"/>
                                          <w:divBdr>
                                            <w:top w:val="none" w:sz="0" w:space="0" w:color="auto"/>
                                            <w:left w:val="none" w:sz="0" w:space="0" w:color="auto"/>
                                            <w:bottom w:val="none" w:sz="0" w:space="0" w:color="auto"/>
                                            <w:right w:val="none" w:sz="0" w:space="0" w:color="auto"/>
                                          </w:divBdr>
                                        </w:div>
                                        <w:div w:id="502010210">
                                          <w:marLeft w:val="0"/>
                                          <w:marRight w:val="0"/>
                                          <w:marTop w:val="0"/>
                                          <w:marBottom w:val="300"/>
                                          <w:divBdr>
                                            <w:top w:val="none" w:sz="0" w:space="0" w:color="auto"/>
                                            <w:left w:val="none" w:sz="0" w:space="0" w:color="auto"/>
                                            <w:bottom w:val="none" w:sz="0" w:space="0" w:color="auto"/>
                                            <w:right w:val="none" w:sz="0" w:space="0" w:color="auto"/>
                                          </w:divBdr>
                                        </w:div>
                                        <w:div w:id="649135636">
                                          <w:marLeft w:val="0"/>
                                          <w:marRight w:val="0"/>
                                          <w:marTop w:val="0"/>
                                          <w:marBottom w:val="300"/>
                                          <w:divBdr>
                                            <w:top w:val="none" w:sz="0" w:space="0" w:color="auto"/>
                                            <w:left w:val="none" w:sz="0" w:space="0" w:color="auto"/>
                                            <w:bottom w:val="none" w:sz="0" w:space="0" w:color="auto"/>
                                            <w:right w:val="none" w:sz="0" w:space="0" w:color="auto"/>
                                          </w:divBdr>
                                        </w:div>
                                        <w:div w:id="969436218">
                                          <w:marLeft w:val="0"/>
                                          <w:marRight w:val="0"/>
                                          <w:marTop w:val="0"/>
                                          <w:marBottom w:val="300"/>
                                          <w:divBdr>
                                            <w:top w:val="none" w:sz="0" w:space="0" w:color="auto"/>
                                            <w:left w:val="none" w:sz="0" w:space="0" w:color="auto"/>
                                            <w:bottom w:val="none" w:sz="0" w:space="0" w:color="auto"/>
                                            <w:right w:val="none" w:sz="0" w:space="0" w:color="auto"/>
                                          </w:divBdr>
                                        </w:div>
                                        <w:div w:id="1088576570">
                                          <w:marLeft w:val="0"/>
                                          <w:marRight w:val="0"/>
                                          <w:marTop w:val="0"/>
                                          <w:marBottom w:val="300"/>
                                          <w:divBdr>
                                            <w:top w:val="none" w:sz="0" w:space="0" w:color="auto"/>
                                            <w:left w:val="none" w:sz="0" w:space="0" w:color="auto"/>
                                            <w:bottom w:val="none" w:sz="0" w:space="0" w:color="auto"/>
                                            <w:right w:val="none" w:sz="0" w:space="0" w:color="auto"/>
                                          </w:divBdr>
                                        </w:div>
                                        <w:div w:id="1107001275">
                                          <w:marLeft w:val="0"/>
                                          <w:marRight w:val="0"/>
                                          <w:marTop w:val="0"/>
                                          <w:marBottom w:val="300"/>
                                          <w:divBdr>
                                            <w:top w:val="none" w:sz="0" w:space="0" w:color="auto"/>
                                            <w:left w:val="none" w:sz="0" w:space="0" w:color="auto"/>
                                            <w:bottom w:val="none" w:sz="0" w:space="0" w:color="auto"/>
                                            <w:right w:val="none" w:sz="0" w:space="0" w:color="auto"/>
                                          </w:divBdr>
                                        </w:div>
                                        <w:div w:id="1208682408">
                                          <w:marLeft w:val="0"/>
                                          <w:marRight w:val="0"/>
                                          <w:marTop w:val="0"/>
                                          <w:marBottom w:val="300"/>
                                          <w:divBdr>
                                            <w:top w:val="none" w:sz="0" w:space="0" w:color="auto"/>
                                            <w:left w:val="none" w:sz="0" w:space="0" w:color="auto"/>
                                            <w:bottom w:val="none" w:sz="0" w:space="0" w:color="auto"/>
                                            <w:right w:val="none" w:sz="0" w:space="0" w:color="auto"/>
                                          </w:divBdr>
                                        </w:div>
                                        <w:div w:id="1255554101">
                                          <w:marLeft w:val="0"/>
                                          <w:marRight w:val="0"/>
                                          <w:marTop w:val="0"/>
                                          <w:marBottom w:val="300"/>
                                          <w:divBdr>
                                            <w:top w:val="none" w:sz="0" w:space="0" w:color="auto"/>
                                            <w:left w:val="none" w:sz="0" w:space="0" w:color="auto"/>
                                            <w:bottom w:val="none" w:sz="0" w:space="0" w:color="auto"/>
                                            <w:right w:val="none" w:sz="0" w:space="0" w:color="auto"/>
                                          </w:divBdr>
                                        </w:div>
                                        <w:div w:id="1478452976">
                                          <w:marLeft w:val="0"/>
                                          <w:marRight w:val="0"/>
                                          <w:marTop w:val="0"/>
                                          <w:marBottom w:val="300"/>
                                          <w:divBdr>
                                            <w:top w:val="none" w:sz="0" w:space="0" w:color="auto"/>
                                            <w:left w:val="none" w:sz="0" w:space="0" w:color="auto"/>
                                            <w:bottom w:val="none" w:sz="0" w:space="0" w:color="auto"/>
                                            <w:right w:val="none" w:sz="0" w:space="0" w:color="auto"/>
                                          </w:divBdr>
                                        </w:div>
                                        <w:div w:id="1692952876">
                                          <w:marLeft w:val="0"/>
                                          <w:marRight w:val="0"/>
                                          <w:marTop w:val="0"/>
                                          <w:marBottom w:val="300"/>
                                          <w:divBdr>
                                            <w:top w:val="none" w:sz="0" w:space="0" w:color="auto"/>
                                            <w:left w:val="none" w:sz="0" w:space="0" w:color="auto"/>
                                            <w:bottom w:val="none" w:sz="0" w:space="0" w:color="auto"/>
                                            <w:right w:val="none" w:sz="0" w:space="0" w:color="auto"/>
                                          </w:divBdr>
                                        </w:div>
                                        <w:div w:id="1819807026">
                                          <w:marLeft w:val="0"/>
                                          <w:marRight w:val="0"/>
                                          <w:marTop w:val="0"/>
                                          <w:marBottom w:val="300"/>
                                          <w:divBdr>
                                            <w:top w:val="none" w:sz="0" w:space="0" w:color="auto"/>
                                            <w:left w:val="none" w:sz="0" w:space="0" w:color="auto"/>
                                            <w:bottom w:val="none" w:sz="0" w:space="0" w:color="auto"/>
                                            <w:right w:val="none" w:sz="0" w:space="0" w:color="auto"/>
                                          </w:divBdr>
                                        </w:div>
                                        <w:div w:id="1900553702">
                                          <w:marLeft w:val="0"/>
                                          <w:marRight w:val="0"/>
                                          <w:marTop w:val="0"/>
                                          <w:marBottom w:val="300"/>
                                          <w:divBdr>
                                            <w:top w:val="none" w:sz="0" w:space="0" w:color="auto"/>
                                            <w:left w:val="none" w:sz="0" w:space="0" w:color="auto"/>
                                            <w:bottom w:val="none" w:sz="0" w:space="0" w:color="auto"/>
                                            <w:right w:val="none" w:sz="0" w:space="0" w:color="auto"/>
                                          </w:divBdr>
                                        </w:div>
                                        <w:div w:id="2011372503">
                                          <w:marLeft w:val="0"/>
                                          <w:marRight w:val="0"/>
                                          <w:marTop w:val="0"/>
                                          <w:marBottom w:val="300"/>
                                          <w:divBdr>
                                            <w:top w:val="none" w:sz="0" w:space="0" w:color="auto"/>
                                            <w:left w:val="none" w:sz="0" w:space="0" w:color="auto"/>
                                            <w:bottom w:val="none" w:sz="0" w:space="0" w:color="auto"/>
                                            <w:right w:val="none" w:sz="0" w:space="0" w:color="auto"/>
                                          </w:divBdr>
                                        </w:div>
                                        <w:div w:id="2015256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780489">
          <w:marLeft w:val="0"/>
          <w:marRight w:val="0"/>
          <w:marTop w:val="0"/>
          <w:marBottom w:val="0"/>
          <w:divBdr>
            <w:top w:val="none" w:sz="0" w:space="0" w:color="auto"/>
            <w:left w:val="none" w:sz="0" w:space="0" w:color="auto"/>
            <w:bottom w:val="none" w:sz="0" w:space="0" w:color="auto"/>
            <w:right w:val="none" w:sz="0" w:space="0" w:color="auto"/>
          </w:divBdr>
          <w:divsChild>
            <w:div w:id="1263028628">
              <w:marLeft w:val="0"/>
              <w:marRight w:val="0"/>
              <w:marTop w:val="0"/>
              <w:marBottom w:val="0"/>
              <w:divBdr>
                <w:top w:val="none" w:sz="0" w:space="0" w:color="auto"/>
                <w:left w:val="none" w:sz="0" w:space="0" w:color="auto"/>
                <w:bottom w:val="none" w:sz="0" w:space="0" w:color="auto"/>
                <w:right w:val="none" w:sz="0" w:space="0" w:color="auto"/>
              </w:divBdr>
              <w:divsChild>
                <w:div w:id="708802430">
                  <w:marLeft w:val="0"/>
                  <w:marRight w:val="0"/>
                  <w:marTop w:val="0"/>
                  <w:marBottom w:val="0"/>
                  <w:divBdr>
                    <w:top w:val="none" w:sz="0" w:space="0" w:color="auto"/>
                    <w:left w:val="none" w:sz="0" w:space="0" w:color="auto"/>
                    <w:bottom w:val="none" w:sz="0" w:space="0" w:color="auto"/>
                    <w:right w:val="none" w:sz="0" w:space="0" w:color="auto"/>
                  </w:divBdr>
                  <w:divsChild>
                    <w:div w:id="1677263967">
                      <w:marLeft w:val="-300"/>
                      <w:marRight w:val="0"/>
                      <w:marTop w:val="0"/>
                      <w:marBottom w:val="0"/>
                      <w:divBdr>
                        <w:top w:val="none" w:sz="0" w:space="0" w:color="auto"/>
                        <w:left w:val="none" w:sz="0" w:space="0" w:color="auto"/>
                        <w:bottom w:val="none" w:sz="0" w:space="0" w:color="auto"/>
                        <w:right w:val="none" w:sz="0" w:space="0" w:color="auto"/>
                      </w:divBdr>
                      <w:divsChild>
                        <w:div w:id="1914394773">
                          <w:marLeft w:val="300"/>
                          <w:marRight w:val="0"/>
                          <w:marTop w:val="0"/>
                          <w:marBottom w:val="0"/>
                          <w:divBdr>
                            <w:top w:val="none" w:sz="0" w:space="0" w:color="auto"/>
                            <w:left w:val="none" w:sz="0" w:space="0" w:color="auto"/>
                            <w:bottom w:val="none" w:sz="0" w:space="0" w:color="auto"/>
                            <w:right w:val="none" w:sz="0" w:space="0" w:color="auto"/>
                          </w:divBdr>
                          <w:divsChild>
                            <w:div w:id="2017147537">
                              <w:marLeft w:val="0"/>
                              <w:marRight w:val="0"/>
                              <w:marTop w:val="0"/>
                              <w:marBottom w:val="0"/>
                              <w:divBdr>
                                <w:top w:val="none" w:sz="0" w:space="0" w:color="auto"/>
                                <w:left w:val="none" w:sz="0" w:space="0" w:color="auto"/>
                                <w:bottom w:val="none" w:sz="0" w:space="0" w:color="auto"/>
                                <w:right w:val="none" w:sz="0" w:space="0" w:color="auto"/>
                              </w:divBdr>
                              <w:divsChild>
                                <w:div w:id="663975921">
                                  <w:marLeft w:val="0"/>
                                  <w:marRight w:val="0"/>
                                  <w:marTop w:val="0"/>
                                  <w:marBottom w:val="0"/>
                                  <w:divBdr>
                                    <w:top w:val="none" w:sz="0" w:space="0" w:color="auto"/>
                                    <w:left w:val="none" w:sz="0" w:space="0" w:color="auto"/>
                                    <w:bottom w:val="none" w:sz="0" w:space="0" w:color="auto"/>
                                    <w:right w:val="none" w:sz="0" w:space="0" w:color="auto"/>
                                  </w:divBdr>
                                  <w:divsChild>
                                    <w:div w:id="787512440">
                                      <w:marLeft w:val="300"/>
                                      <w:marRight w:val="0"/>
                                      <w:marTop w:val="150"/>
                                      <w:marBottom w:val="0"/>
                                      <w:divBdr>
                                        <w:top w:val="none" w:sz="0" w:space="0" w:color="auto"/>
                                        <w:left w:val="none" w:sz="0" w:space="0" w:color="auto"/>
                                        <w:bottom w:val="none" w:sz="0" w:space="0" w:color="auto"/>
                                        <w:right w:val="none" w:sz="0" w:space="0" w:color="auto"/>
                                      </w:divBdr>
                                      <w:divsChild>
                                        <w:div w:id="2050258647">
                                          <w:marLeft w:val="0"/>
                                          <w:marRight w:val="0"/>
                                          <w:marTop w:val="0"/>
                                          <w:marBottom w:val="0"/>
                                          <w:divBdr>
                                            <w:top w:val="none" w:sz="0" w:space="0" w:color="auto"/>
                                            <w:left w:val="none" w:sz="0" w:space="0" w:color="auto"/>
                                            <w:bottom w:val="none" w:sz="0" w:space="0" w:color="auto"/>
                                            <w:right w:val="none" w:sz="0" w:space="0" w:color="auto"/>
                                          </w:divBdr>
                                          <w:divsChild>
                                            <w:div w:id="1269124478">
                                              <w:marLeft w:val="0"/>
                                              <w:marRight w:val="0"/>
                                              <w:marTop w:val="0"/>
                                              <w:marBottom w:val="0"/>
                                              <w:divBdr>
                                                <w:top w:val="none" w:sz="0" w:space="0" w:color="auto"/>
                                                <w:left w:val="none" w:sz="0" w:space="0" w:color="auto"/>
                                                <w:bottom w:val="none" w:sz="0" w:space="0" w:color="auto"/>
                                                <w:right w:val="none" w:sz="0" w:space="0" w:color="auto"/>
                                              </w:divBdr>
                                              <w:divsChild>
                                                <w:div w:id="19685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6668">
                                      <w:marLeft w:val="0"/>
                                      <w:marRight w:val="0"/>
                                      <w:marTop w:val="0"/>
                                      <w:marBottom w:val="0"/>
                                      <w:divBdr>
                                        <w:top w:val="none" w:sz="0" w:space="0" w:color="auto"/>
                                        <w:left w:val="none" w:sz="0" w:space="0" w:color="auto"/>
                                        <w:bottom w:val="none" w:sz="0" w:space="0" w:color="auto"/>
                                        <w:right w:val="none" w:sz="0" w:space="0" w:color="auto"/>
                                      </w:divBdr>
                                      <w:divsChild>
                                        <w:div w:id="2092971998">
                                          <w:marLeft w:val="0"/>
                                          <w:marRight w:val="0"/>
                                          <w:marTop w:val="150"/>
                                          <w:marBottom w:val="0"/>
                                          <w:divBdr>
                                            <w:top w:val="none" w:sz="0" w:space="0" w:color="auto"/>
                                            <w:left w:val="none" w:sz="0" w:space="0" w:color="auto"/>
                                            <w:bottom w:val="none" w:sz="0" w:space="0" w:color="auto"/>
                                            <w:right w:val="none" w:sz="0" w:space="0" w:color="auto"/>
                                          </w:divBdr>
                                          <w:divsChild>
                                            <w:div w:id="9519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93312">
                                  <w:marLeft w:val="0"/>
                                  <w:marRight w:val="0"/>
                                  <w:marTop w:val="0"/>
                                  <w:marBottom w:val="0"/>
                                  <w:divBdr>
                                    <w:top w:val="none" w:sz="0" w:space="0" w:color="auto"/>
                                    <w:left w:val="none" w:sz="0" w:space="0" w:color="auto"/>
                                    <w:bottom w:val="none" w:sz="0" w:space="0" w:color="auto"/>
                                    <w:right w:val="none" w:sz="0" w:space="0" w:color="auto"/>
                                  </w:divBdr>
                                  <w:divsChild>
                                    <w:div w:id="290944571">
                                      <w:marLeft w:val="0"/>
                                      <w:marRight w:val="0"/>
                                      <w:marTop w:val="150"/>
                                      <w:marBottom w:val="0"/>
                                      <w:divBdr>
                                        <w:top w:val="none" w:sz="0" w:space="0" w:color="auto"/>
                                        <w:left w:val="none" w:sz="0" w:space="0" w:color="auto"/>
                                        <w:bottom w:val="none" w:sz="0" w:space="0" w:color="auto"/>
                                        <w:right w:val="none" w:sz="0" w:space="0" w:color="auto"/>
                                      </w:divBdr>
                                    </w:div>
                                    <w:div w:id="394814775">
                                      <w:marLeft w:val="0"/>
                                      <w:marRight w:val="0"/>
                                      <w:marTop w:val="0"/>
                                      <w:marBottom w:val="0"/>
                                      <w:divBdr>
                                        <w:top w:val="none" w:sz="0" w:space="0" w:color="auto"/>
                                        <w:left w:val="none" w:sz="0" w:space="0" w:color="auto"/>
                                        <w:bottom w:val="none" w:sz="0" w:space="0" w:color="auto"/>
                                        <w:right w:val="none" w:sz="0" w:space="0" w:color="auto"/>
                                      </w:divBdr>
                                      <w:divsChild>
                                        <w:div w:id="11541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76224">
      <w:bodyDiv w:val="1"/>
      <w:marLeft w:val="0"/>
      <w:marRight w:val="0"/>
      <w:marTop w:val="0"/>
      <w:marBottom w:val="0"/>
      <w:divBdr>
        <w:top w:val="none" w:sz="0" w:space="0" w:color="auto"/>
        <w:left w:val="none" w:sz="0" w:space="0" w:color="auto"/>
        <w:bottom w:val="none" w:sz="0" w:space="0" w:color="auto"/>
        <w:right w:val="none" w:sz="0" w:space="0" w:color="auto"/>
      </w:divBdr>
    </w:div>
    <w:div w:id="123816477">
      <w:bodyDiv w:val="1"/>
      <w:marLeft w:val="0"/>
      <w:marRight w:val="0"/>
      <w:marTop w:val="0"/>
      <w:marBottom w:val="0"/>
      <w:divBdr>
        <w:top w:val="none" w:sz="0" w:space="0" w:color="auto"/>
        <w:left w:val="none" w:sz="0" w:space="0" w:color="auto"/>
        <w:bottom w:val="none" w:sz="0" w:space="0" w:color="auto"/>
        <w:right w:val="none" w:sz="0" w:space="0" w:color="auto"/>
      </w:divBdr>
      <w:divsChild>
        <w:div w:id="78722889">
          <w:marLeft w:val="2100"/>
          <w:marRight w:val="0"/>
          <w:marTop w:val="0"/>
          <w:marBottom w:val="0"/>
          <w:divBdr>
            <w:top w:val="none" w:sz="0" w:space="0" w:color="auto"/>
            <w:left w:val="none" w:sz="0" w:space="0" w:color="auto"/>
            <w:bottom w:val="none" w:sz="0" w:space="0" w:color="auto"/>
            <w:right w:val="none" w:sz="0" w:space="0" w:color="auto"/>
          </w:divBdr>
          <w:divsChild>
            <w:div w:id="1558542371">
              <w:marLeft w:val="0"/>
              <w:marRight w:val="0"/>
              <w:marTop w:val="0"/>
              <w:marBottom w:val="0"/>
              <w:divBdr>
                <w:top w:val="none" w:sz="0" w:space="0" w:color="auto"/>
                <w:left w:val="none" w:sz="0" w:space="0" w:color="auto"/>
                <w:bottom w:val="none" w:sz="0" w:space="0" w:color="auto"/>
                <w:right w:val="none" w:sz="0" w:space="0" w:color="auto"/>
              </w:divBdr>
              <w:divsChild>
                <w:div w:id="1085764260">
                  <w:marLeft w:val="0"/>
                  <w:marRight w:val="0"/>
                  <w:marTop w:val="0"/>
                  <w:marBottom w:val="0"/>
                  <w:divBdr>
                    <w:top w:val="none" w:sz="0" w:space="0" w:color="auto"/>
                    <w:left w:val="none" w:sz="0" w:space="0" w:color="auto"/>
                    <w:bottom w:val="none" w:sz="0" w:space="0" w:color="auto"/>
                    <w:right w:val="none" w:sz="0" w:space="0" w:color="auto"/>
                  </w:divBdr>
                  <w:divsChild>
                    <w:div w:id="579290192">
                      <w:marLeft w:val="0"/>
                      <w:marRight w:val="0"/>
                      <w:marTop w:val="0"/>
                      <w:marBottom w:val="0"/>
                      <w:divBdr>
                        <w:top w:val="none" w:sz="0" w:space="0" w:color="auto"/>
                        <w:left w:val="none" w:sz="0" w:space="0" w:color="auto"/>
                        <w:bottom w:val="none" w:sz="0" w:space="0" w:color="auto"/>
                        <w:right w:val="none" w:sz="0" w:space="0" w:color="auto"/>
                      </w:divBdr>
                    </w:div>
                    <w:div w:id="724109487">
                      <w:marLeft w:val="0"/>
                      <w:marRight w:val="0"/>
                      <w:marTop w:val="0"/>
                      <w:marBottom w:val="0"/>
                      <w:divBdr>
                        <w:top w:val="none" w:sz="0" w:space="0" w:color="auto"/>
                        <w:left w:val="none" w:sz="0" w:space="0" w:color="auto"/>
                        <w:bottom w:val="none" w:sz="0" w:space="0" w:color="auto"/>
                        <w:right w:val="none" w:sz="0" w:space="0" w:color="auto"/>
                      </w:divBdr>
                    </w:div>
                    <w:div w:id="1456485090">
                      <w:marLeft w:val="0"/>
                      <w:marRight w:val="0"/>
                      <w:marTop w:val="0"/>
                      <w:marBottom w:val="0"/>
                      <w:divBdr>
                        <w:top w:val="none" w:sz="0" w:space="0" w:color="auto"/>
                        <w:left w:val="none" w:sz="0" w:space="0" w:color="auto"/>
                        <w:bottom w:val="none" w:sz="0" w:space="0" w:color="auto"/>
                        <w:right w:val="none" w:sz="0" w:space="0" w:color="auto"/>
                      </w:divBdr>
                    </w:div>
                  </w:divsChild>
                </w:div>
                <w:div w:id="1818837099">
                  <w:marLeft w:val="0"/>
                  <w:marRight w:val="0"/>
                  <w:marTop w:val="0"/>
                  <w:marBottom w:val="0"/>
                  <w:divBdr>
                    <w:top w:val="none" w:sz="0" w:space="0" w:color="auto"/>
                    <w:left w:val="none" w:sz="0" w:space="0" w:color="auto"/>
                    <w:bottom w:val="none" w:sz="0" w:space="0" w:color="auto"/>
                    <w:right w:val="none" w:sz="0" w:space="0" w:color="auto"/>
                  </w:divBdr>
                  <w:divsChild>
                    <w:div w:id="7366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99214">
          <w:marLeft w:val="2100"/>
          <w:marRight w:val="0"/>
          <w:marTop w:val="0"/>
          <w:marBottom w:val="0"/>
          <w:divBdr>
            <w:top w:val="none" w:sz="0" w:space="0" w:color="auto"/>
            <w:left w:val="none" w:sz="0" w:space="0" w:color="auto"/>
            <w:bottom w:val="none" w:sz="0" w:space="0" w:color="auto"/>
            <w:right w:val="none" w:sz="0" w:space="0" w:color="auto"/>
          </w:divBdr>
          <w:divsChild>
            <w:div w:id="279263984">
              <w:marLeft w:val="0"/>
              <w:marRight w:val="0"/>
              <w:marTop w:val="0"/>
              <w:marBottom w:val="0"/>
              <w:divBdr>
                <w:top w:val="none" w:sz="0" w:space="0" w:color="auto"/>
                <w:left w:val="none" w:sz="0" w:space="0" w:color="auto"/>
                <w:bottom w:val="none" w:sz="0" w:space="0" w:color="auto"/>
                <w:right w:val="none" w:sz="0" w:space="0" w:color="auto"/>
              </w:divBdr>
              <w:divsChild>
                <w:div w:id="1625840840">
                  <w:marLeft w:val="0"/>
                  <w:marRight w:val="0"/>
                  <w:marTop w:val="0"/>
                  <w:marBottom w:val="0"/>
                  <w:divBdr>
                    <w:top w:val="none" w:sz="0" w:space="0" w:color="auto"/>
                    <w:left w:val="none" w:sz="0" w:space="0" w:color="auto"/>
                    <w:bottom w:val="none" w:sz="0" w:space="0" w:color="auto"/>
                    <w:right w:val="none" w:sz="0" w:space="0" w:color="auto"/>
                  </w:divBdr>
                  <w:divsChild>
                    <w:div w:id="174853846">
                      <w:marLeft w:val="0"/>
                      <w:marRight w:val="0"/>
                      <w:marTop w:val="0"/>
                      <w:marBottom w:val="75"/>
                      <w:divBdr>
                        <w:top w:val="none" w:sz="0" w:space="0" w:color="auto"/>
                        <w:left w:val="none" w:sz="0" w:space="0" w:color="auto"/>
                        <w:bottom w:val="none" w:sz="0" w:space="0" w:color="auto"/>
                        <w:right w:val="none" w:sz="0" w:space="0" w:color="auto"/>
                      </w:divBdr>
                    </w:div>
                    <w:div w:id="1042096750">
                      <w:marLeft w:val="0"/>
                      <w:marRight w:val="0"/>
                      <w:marTop w:val="0"/>
                      <w:marBottom w:val="0"/>
                      <w:divBdr>
                        <w:top w:val="none" w:sz="0" w:space="0" w:color="auto"/>
                        <w:left w:val="none" w:sz="0" w:space="0" w:color="auto"/>
                        <w:bottom w:val="none" w:sz="0" w:space="0" w:color="auto"/>
                        <w:right w:val="none" w:sz="0" w:space="0" w:color="auto"/>
                      </w:divBdr>
                    </w:div>
                    <w:div w:id="1922105744">
                      <w:marLeft w:val="0"/>
                      <w:marRight w:val="0"/>
                      <w:marTop w:val="0"/>
                      <w:marBottom w:val="75"/>
                      <w:divBdr>
                        <w:top w:val="none" w:sz="0" w:space="0" w:color="auto"/>
                        <w:left w:val="none" w:sz="0" w:space="0" w:color="auto"/>
                        <w:bottom w:val="none" w:sz="0" w:space="0" w:color="auto"/>
                        <w:right w:val="none" w:sz="0" w:space="0" w:color="auto"/>
                      </w:divBdr>
                    </w:div>
                  </w:divsChild>
                </w:div>
                <w:div w:id="1965040619">
                  <w:marLeft w:val="0"/>
                  <w:marRight w:val="0"/>
                  <w:marTop w:val="0"/>
                  <w:marBottom w:val="105"/>
                  <w:divBdr>
                    <w:top w:val="none" w:sz="0" w:space="0" w:color="auto"/>
                    <w:left w:val="none" w:sz="0" w:space="0" w:color="auto"/>
                    <w:bottom w:val="none" w:sz="0" w:space="0" w:color="auto"/>
                    <w:right w:val="none" w:sz="0" w:space="0" w:color="auto"/>
                  </w:divBdr>
                </w:div>
              </w:divsChild>
            </w:div>
            <w:div w:id="1636985618">
              <w:marLeft w:val="0"/>
              <w:marRight w:val="0"/>
              <w:marTop w:val="0"/>
              <w:marBottom w:val="0"/>
              <w:divBdr>
                <w:top w:val="none" w:sz="0" w:space="0" w:color="auto"/>
                <w:left w:val="none" w:sz="0" w:space="0" w:color="auto"/>
                <w:bottom w:val="none" w:sz="0" w:space="0" w:color="auto"/>
                <w:right w:val="none" w:sz="0" w:space="0" w:color="auto"/>
              </w:divBdr>
              <w:divsChild>
                <w:div w:id="774859356">
                  <w:marLeft w:val="0"/>
                  <w:marRight w:val="0"/>
                  <w:marTop w:val="0"/>
                  <w:marBottom w:val="105"/>
                  <w:divBdr>
                    <w:top w:val="none" w:sz="0" w:space="0" w:color="auto"/>
                    <w:left w:val="none" w:sz="0" w:space="0" w:color="auto"/>
                    <w:bottom w:val="none" w:sz="0" w:space="0" w:color="auto"/>
                    <w:right w:val="none" w:sz="0" w:space="0" w:color="auto"/>
                  </w:divBdr>
                </w:div>
                <w:div w:id="1612008112">
                  <w:marLeft w:val="0"/>
                  <w:marRight w:val="0"/>
                  <w:marTop w:val="0"/>
                  <w:marBottom w:val="0"/>
                  <w:divBdr>
                    <w:top w:val="none" w:sz="0" w:space="0" w:color="auto"/>
                    <w:left w:val="none" w:sz="0" w:space="0" w:color="auto"/>
                    <w:bottom w:val="none" w:sz="0" w:space="0" w:color="auto"/>
                    <w:right w:val="none" w:sz="0" w:space="0" w:color="auto"/>
                  </w:divBdr>
                  <w:divsChild>
                    <w:div w:id="1688631821">
                      <w:marLeft w:val="0"/>
                      <w:marRight w:val="0"/>
                      <w:marTop w:val="0"/>
                      <w:marBottom w:val="0"/>
                      <w:divBdr>
                        <w:top w:val="none" w:sz="0" w:space="0" w:color="auto"/>
                        <w:left w:val="none" w:sz="0" w:space="0" w:color="auto"/>
                        <w:bottom w:val="none" w:sz="0" w:space="0" w:color="auto"/>
                        <w:right w:val="none" w:sz="0" w:space="0" w:color="auto"/>
                      </w:divBdr>
                    </w:div>
                    <w:div w:id="1709254071">
                      <w:marLeft w:val="0"/>
                      <w:marRight w:val="0"/>
                      <w:marTop w:val="0"/>
                      <w:marBottom w:val="75"/>
                      <w:divBdr>
                        <w:top w:val="none" w:sz="0" w:space="0" w:color="auto"/>
                        <w:left w:val="none" w:sz="0" w:space="0" w:color="auto"/>
                        <w:bottom w:val="none" w:sz="0" w:space="0" w:color="auto"/>
                        <w:right w:val="none" w:sz="0" w:space="0" w:color="auto"/>
                      </w:divBdr>
                    </w:div>
                    <w:div w:id="17876965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3307112">
              <w:marLeft w:val="0"/>
              <w:marRight w:val="0"/>
              <w:marTop w:val="0"/>
              <w:marBottom w:val="0"/>
              <w:divBdr>
                <w:top w:val="none" w:sz="0" w:space="0" w:color="auto"/>
                <w:left w:val="none" w:sz="0" w:space="0" w:color="auto"/>
                <w:bottom w:val="none" w:sz="0" w:space="0" w:color="auto"/>
                <w:right w:val="none" w:sz="0" w:space="0" w:color="auto"/>
              </w:divBdr>
              <w:divsChild>
                <w:div w:id="143743078">
                  <w:marLeft w:val="0"/>
                  <w:marRight w:val="0"/>
                  <w:marTop w:val="0"/>
                  <w:marBottom w:val="0"/>
                  <w:divBdr>
                    <w:top w:val="none" w:sz="0" w:space="0" w:color="auto"/>
                    <w:left w:val="none" w:sz="0" w:space="0" w:color="auto"/>
                    <w:bottom w:val="none" w:sz="0" w:space="0" w:color="auto"/>
                    <w:right w:val="none" w:sz="0" w:space="0" w:color="auto"/>
                  </w:divBdr>
                  <w:divsChild>
                    <w:div w:id="621113115">
                      <w:marLeft w:val="0"/>
                      <w:marRight w:val="0"/>
                      <w:marTop w:val="0"/>
                      <w:marBottom w:val="75"/>
                      <w:divBdr>
                        <w:top w:val="none" w:sz="0" w:space="0" w:color="auto"/>
                        <w:left w:val="none" w:sz="0" w:space="0" w:color="auto"/>
                        <w:bottom w:val="none" w:sz="0" w:space="0" w:color="auto"/>
                        <w:right w:val="none" w:sz="0" w:space="0" w:color="auto"/>
                      </w:divBdr>
                    </w:div>
                    <w:div w:id="1550796371">
                      <w:marLeft w:val="0"/>
                      <w:marRight w:val="0"/>
                      <w:marTop w:val="0"/>
                      <w:marBottom w:val="0"/>
                      <w:divBdr>
                        <w:top w:val="none" w:sz="0" w:space="0" w:color="auto"/>
                        <w:left w:val="none" w:sz="0" w:space="0" w:color="auto"/>
                        <w:bottom w:val="none" w:sz="0" w:space="0" w:color="auto"/>
                        <w:right w:val="none" w:sz="0" w:space="0" w:color="auto"/>
                      </w:divBdr>
                    </w:div>
                    <w:div w:id="2147042201">
                      <w:marLeft w:val="0"/>
                      <w:marRight w:val="0"/>
                      <w:marTop w:val="0"/>
                      <w:marBottom w:val="75"/>
                      <w:divBdr>
                        <w:top w:val="none" w:sz="0" w:space="0" w:color="auto"/>
                        <w:left w:val="none" w:sz="0" w:space="0" w:color="auto"/>
                        <w:bottom w:val="none" w:sz="0" w:space="0" w:color="auto"/>
                        <w:right w:val="none" w:sz="0" w:space="0" w:color="auto"/>
                      </w:divBdr>
                    </w:div>
                  </w:divsChild>
                </w:div>
                <w:div w:id="116420546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94161403">
          <w:marLeft w:val="2100"/>
          <w:marRight w:val="0"/>
          <w:marTop w:val="0"/>
          <w:marBottom w:val="0"/>
          <w:divBdr>
            <w:top w:val="none" w:sz="0" w:space="0" w:color="auto"/>
            <w:left w:val="none" w:sz="0" w:space="0" w:color="auto"/>
            <w:bottom w:val="none" w:sz="0" w:space="0" w:color="auto"/>
            <w:right w:val="none" w:sz="0" w:space="0" w:color="auto"/>
          </w:divBdr>
          <w:divsChild>
            <w:div w:id="1171718777">
              <w:marLeft w:val="0"/>
              <w:marRight w:val="0"/>
              <w:marTop w:val="0"/>
              <w:marBottom w:val="0"/>
              <w:divBdr>
                <w:top w:val="none" w:sz="0" w:space="0" w:color="auto"/>
                <w:left w:val="none" w:sz="0" w:space="0" w:color="auto"/>
                <w:bottom w:val="none" w:sz="0" w:space="0" w:color="auto"/>
                <w:right w:val="none" w:sz="0" w:space="0" w:color="auto"/>
              </w:divBdr>
              <w:divsChild>
                <w:div w:id="844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0344">
          <w:marLeft w:val="2100"/>
          <w:marRight w:val="0"/>
          <w:marTop w:val="0"/>
          <w:marBottom w:val="0"/>
          <w:divBdr>
            <w:top w:val="none" w:sz="0" w:space="0" w:color="auto"/>
            <w:left w:val="none" w:sz="0" w:space="0" w:color="auto"/>
            <w:bottom w:val="none" w:sz="0" w:space="0" w:color="auto"/>
            <w:right w:val="none" w:sz="0" w:space="0" w:color="auto"/>
          </w:divBdr>
        </w:div>
      </w:divsChild>
    </w:div>
    <w:div w:id="125441143">
      <w:bodyDiv w:val="1"/>
      <w:marLeft w:val="0"/>
      <w:marRight w:val="0"/>
      <w:marTop w:val="0"/>
      <w:marBottom w:val="0"/>
      <w:divBdr>
        <w:top w:val="none" w:sz="0" w:space="0" w:color="auto"/>
        <w:left w:val="none" w:sz="0" w:space="0" w:color="auto"/>
        <w:bottom w:val="none" w:sz="0" w:space="0" w:color="auto"/>
        <w:right w:val="none" w:sz="0" w:space="0" w:color="auto"/>
      </w:divBdr>
      <w:divsChild>
        <w:div w:id="1597057697">
          <w:marLeft w:val="0"/>
          <w:marRight w:val="0"/>
          <w:marTop w:val="0"/>
          <w:marBottom w:val="0"/>
          <w:divBdr>
            <w:top w:val="none" w:sz="0" w:space="0" w:color="auto"/>
            <w:left w:val="none" w:sz="0" w:space="0" w:color="auto"/>
            <w:bottom w:val="none" w:sz="0" w:space="0" w:color="auto"/>
            <w:right w:val="none" w:sz="0" w:space="0" w:color="auto"/>
          </w:divBdr>
        </w:div>
      </w:divsChild>
    </w:div>
    <w:div w:id="128977183">
      <w:bodyDiv w:val="1"/>
      <w:marLeft w:val="0"/>
      <w:marRight w:val="0"/>
      <w:marTop w:val="0"/>
      <w:marBottom w:val="0"/>
      <w:divBdr>
        <w:top w:val="none" w:sz="0" w:space="0" w:color="auto"/>
        <w:left w:val="none" w:sz="0" w:space="0" w:color="auto"/>
        <w:bottom w:val="none" w:sz="0" w:space="0" w:color="auto"/>
        <w:right w:val="none" w:sz="0" w:space="0" w:color="auto"/>
      </w:divBdr>
    </w:div>
    <w:div w:id="129710680">
      <w:bodyDiv w:val="1"/>
      <w:marLeft w:val="0"/>
      <w:marRight w:val="0"/>
      <w:marTop w:val="0"/>
      <w:marBottom w:val="0"/>
      <w:divBdr>
        <w:top w:val="none" w:sz="0" w:space="0" w:color="auto"/>
        <w:left w:val="none" w:sz="0" w:space="0" w:color="auto"/>
        <w:bottom w:val="none" w:sz="0" w:space="0" w:color="auto"/>
        <w:right w:val="none" w:sz="0" w:space="0" w:color="auto"/>
      </w:divBdr>
      <w:divsChild>
        <w:div w:id="171115752">
          <w:marLeft w:val="0"/>
          <w:marRight w:val="0"/>
          <w:marTop w:val="0"/>
          <w:marBottom w:val="150"/>
          <w:divBdr>
            <w:top w:val="none" w:sz="0" w:space="0" w:color="auto"/>
            <w:left w:val="none" w:sz="0" w:space="0" w:color="auto"/>
            <w:bottom w:val="none" w:sz="0" w:space="0" w:color="auto"/>
            <w:right w:val="none" w:sz="0" w:space="0" w:color="auto"/>
          </w:divBdr>
          <w:divsChild>
            <w:div w:id="1269773082">
              <w:marLeft w:val="0"/>
              <w:marRight w:val="0"/>
              <w:marTop w:val="300"/>
              <w:marBottom w:val="0"/>
              <w:divBdr>
                <w:top w:val="none" w:sz="0" w:space="0" w:color="auto"/>
                <w:left w:val="none" w:sz="0" w:space="0" w:color="auto"/>
                <w:bottom w:val="none" w:sz="0" w:space="0" w:color="auto"/>
                <w:right w:val="none" w:sz="0" w:space="0" w:color="auto"/>
              </w:divBdr>
            </w:div>
            <w:div w:id="1726685372">
              <w:marLeft w:val="0"/>
              <w:marRight w:val="0"/>
              <w:marTop w:val="0"/>
              <w:marBottom w:val="0"/>
              <w:divBdr>
                <w:top w:val="none" w:sz="0" w:space="0" w:color="auto"/>
                <w:left w:val="none" w:sz="0" w:space="0" w:color="auto"/>
                <w:bottom w:val="none" w:sz="0" w:space="0" w:color="auto"/>
                <w:right w:val="none" w:sz="0" w:space="0" w:color="auto"/>
              </w:divBdr>
              <w:divsChild>
                <w:div w:id="534778630">
                  <w:marLeft w:val="0"/>
                  <w:marRight w:val="0"/>
                  <w:marTop w:val="0"/>
                  <w:marBottom w:val="0"/>
                  <w:divBdr>
                    <w:top w:val="none" w:sz="0" w:space="0" w:color="auto"/>
                    <w:left w:val="none" w:sz="0" w:space="0" w:color="auto"/>
                    <w:bottom w:val="none" w:sz="0" w:space="0" w:color="auto"/>
                    <w:right w:val="none" w:sz="0" w:space="0" w:color="auto"/>
                  </w:divBdr>
                  <w:divsChild>
                    <w:div w:id="1174807923">
                      <w:marLeft w:val="0"/>
                      <w:marRight w:val="135"/>
                      <w:marTop w:val="0"/>
                      <w:marBottom w:val="0"/>
                      <w:divBdr>
                        <w:top w:val="none" w:sz="0" w:space="0" w:color="auto"/>
                        <w:left w:val="none" w:sz="0" w:space="0" w:color="auto"/>
                        <w:bottom w:val="none" w:sz="0" w:space="0" w:color="auto"/>
                        <w:right w:val="none" w:sz="0" w:space="0" w:color="auto"/>
                      </w:divBdr>
                    </w:div>
                    <w:div w:id="1188442501">
                      <w:marLeft w:val="-135"/>
                      <w:marRight w:val="0"/>
                      <w:marTop w:val="0"/>
                      <w:marBottom w:val="0"/>
                      <w:divBdr>
                        <w:top w:val="none" w:sz="0" w:space="0" w:color="auto"/>
                        <w:left w:val="none" w:sz="0" w:space="0" w:color="auto"/>
                        <w:bottom w:val="none" w:sz="0" w:space="0" w:color="auto"/>
                        <w:right w:val="none" w:sz="0" w:space="0" w:color="auto"/>
                      </w:divBdr>
                    </w:div>
                    <w:div w:id="1644845221">
                      <w:marLeft w:val="0"/>
                      <w:marRight w:val="0"/>
                      <w:marTop w:val="0"/>
                      <w:marBottom w:val="0"/>
                      <w:divBdr>
                        <w:top w:val="none" w:sz="0" w:space="0" w:color="auto"/>
                        <w:left w:val="none" w:sz="0" w:space="0" w:color="auto"/>
                        <w:bottom w:val="none" w:sz="0" w:space="0" w:color="auto"/>
                        <w:right w:val="none" w:sz="0" w:space="0" w:color="auto"/>
                      </w:divBdr>
                      <w:divsChild>
                        <w:div w:id="163906903">
                          <w:marLeft w:val="0"/>
                          <w:marRight w:val="0"/>
                          <w:marTop w:val="0"/>
                          <w:marBottom w:val="0"/>
                          <w:divBdr>
                            <w:top w:val="none" w:sz="0" w:space="0" w:color="auto"/>
                            <w:left w:val="none" w:sz="0" w:space="0" w:color="auto"/>
                            <w:bottom w:val="none" w:sz="0" w:space="0" w:color="auto"/>
                            <w:right w:val="none" w:sz="0" w:space="0" w:color="auto"/>
                          </w:divBdr>
                        </w:div>
                      </w:divsChild>
                    </w:div>
                    <w:div w:id="168586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5302">
              <w:marLeft w:val="0"/>
              <w:marRight w:val="0"/>
              <w:marTop w:val="0"/>
              <w:marBottom w:val="0"/>
              <w:divBdr>
                <w:top w:val="none" w:sz="0" w:space="0" w:color="auto"/>
                <w:left w:val="none" w:sz="0" w:space="0" w:color="auto"/>
                <w:bottom w:val="none" w:sz="0" w:space="0" w:color="auto"/>
                <w:right w:val="none" w:sz="0" w:space="0" w:color="auto"/>
              </w:divBdr>
            </w:div>
          </w:divsChild>
        </w:div>
        <w:div w:id="216670697">
          <w:marLeft w:val="0"/>
          <w:marRight w:val="0"/>
          <w:marTop w:val="0"/>
          <w:marBottom w:val="0"/>
          <w:divBdr>
            <w:top w:val="none" w:sz="0" w:space="0" w:color="auto"/>
            <w:left w:val="none" w:sz="0" w:space="0" w:color="auto"/>
            <w:bottom w:val="none" w:sz="0" w:space="0" w:color="auto"/>
            <w:right w:val="none" w:sz="0" w:space="0" w:color="auto"/>
          </w:divBdr>
          <w:divsChild>
            <w:div w:id="156961165">
              <w:marLeft w:val="0"/>
              <w:marRight w:val="0"/>
              <w:marTop w:val="225"/>
              <w:marBottom w:val="0"/>
              <w:divBdr>
                <w:top w:val="none" w:sz="0" w:space="0" w:color="auto"/>
                <w:left w:val="none" w:sz="0" w:space="0" w:color="auto"/>
                <w:bottom w:val="none" w:sz="0" w:space="0" w:color="auto"/>
                <w:right w:val="none" w:sz="0" w:space="0" w:color="auto"/>
              </w:divBdr>
              <w:divsChild>
                <w:div w:id="1062674678">
                  <w:marLeft w:val="0"/>
                  <w:marRight w:val="0"/>
                  <w:marTop w:val="0"/>
                  <w:marBottom w:val="0"/>
                  <w:divBdr>
                    <w:top w:val="none" w:sz="0" w:space="0" w:color="auto"/>
                    <w:left w:val="none" w:sz="0" w:space="0" w:color="auto"/>
                    <w:bottom w:val="none" w:sz="0" w:space="0" w:color="auto"/>
                    <w:right w:val="none" w:sz="0" w:space="0" w:color="auto"/>
                  </w:divBdr>
                </w:div>
              </w:divsChild>
            </w:div>
            <w:div w:id="213081414">
              <w:marLeft w:val="0"/>
              <w:marRight w:val="0"/>
              <w:marTop w:val="225"/>
              <w:marBottom w:val="0"/>
              <w:divBdr>
                <w:top w:val="none" w:sz="0" w:space="0" w:color="auto"/>
                <w:left w:val="none" w:sz="0" w:space="0" w:color="auto"/>
                <w:bottom w:val="none" w:sz="0" w:space="0" w:color="auto"/>
                <w:right w:val="none" w:sz="0" w:space="0" w:color="auto"/>
              </w:divBdr>
              <w:divsChild>
                <w:div w:id="1512841375">
                  <w:marLeft w:val="0"/>
                  <w:marRight w:val="0"/>
                  <w:marTop w:val="0"/>
                  <w:marBottom w:val="0"/>
                  <w:divBdr>
                    <w:top w:val="none" w:sz="0" w:space="0" w:color="auto"/>
                    <w:left w:val="none" w:sz="0" w:space="0" w:color="auto"/>
                    <w:bottom w:val="none" w:sz="0" w:space="0" w:color="auto"/>
                    <w:right w:val="none" w:sz="0" w:space="0" w:color="auto"/>
                  </w:divBdr>
                </w:div>
              </w:divsChild>
            </w:div>
            <w:div w:id="293221995">
              <w:marLeft w:val="0"/>
              <w:marRight w:val="0"/>
              <w:marTop w:val="375"/>
              <w:marBottom w:val="0"/>
              <w:divBdr>
                <w:top w:val="none" w:sz="0" w:space="0" w:color="auto"/>
                <w:left w:val="none" w:sz="0" w:space="0" w:color="auto"/>
                <w:bottom w:val="none" w:sz="0" w:space="0" w:color="auto"/>
                <w:right w:val="none" w:sz="0" w:space="0" w:color="auto"/>
              </w:divBdr>
              <w:divsChild>
                <w:div w:id="1784568645">
                  <w:marLeft w:val="0"/>
                  <w:marRight w:val="0"/>
                  <w:marTop w:val="0"/>
                  <w:marBottom w:val="0"/>
                  <w:divBdr>
                    <w:top w:val="none" w:sz="0" w:space="0" w:color="auto"/>
                    <w:left w:val="none" w:sz="0" w:space="0" w:color="auto"/>
                    <w:bottom w:val="none" w:sz="0" w:space="0" w:color="auto"/>
                    <w:right w:val="none" w:sz="0" w:space="0" w:color="auto"/>
                  </w:divBdr>
                </w:div>
              </w:divsChild>
            </w:div>
            <w:div w:id="736901944">
              <w:marLeft w:val="0"/>
              <w:marRight w:val="0"/>
              <w:marTop w:val="225"/>
              <w:marBottom w:val="0"/>
              <w:divBdr>
                <w:top w:val="none" w:sz="0" w:space="0" w:color="auto"/>
                <w:left w:val="none" w:sz="0" w:space="0" w:color="auto"/>
                <w:bottom w:val="none" w:sz="0" w:space="0" w:color="auto"/>
                <w:right w:val="none" w:sz="0" w:space="0" w:color="auto"/>
              </w:divBdr>
              <w:divsChild>
                <w:div w:id="1482499783">
                  <w:marLeft w:val="0"/>
                  <w:marRight w:val="0"/>
                  <w:marTop w:val="0"/>
                  <w:marBottom w:val="0"/>
                  <w:divBdr>
                    <w:top w:val="none" w:sz="0" w:space="0" w:color="auto"/>
                    <w:left w:val="none" w:sz="0" w:space="0" w:color="auto"/>
                    <w:bottom w:val="none" w:sz="0" w:space="0" w:color="auto"/>
                    <w:right w:val="none" w:sz="0" w:space="0" w:color="auto"/>
                  </w:divBdr>
                </w:div>
              </w:divsChild>
            </w:div>
            <w:div w:id="1097020270">
              <w:marLeft w:val="0"/>
              <w:marRight w:val="0"/>
              <w:marTop w:val="225"/>
              <w:marBottom w:val="0"/>
              <w:divBdr>
                <w:top w:val="none" w:sz="0" w:space="0" w:color="auto"/>
                <w:left w:val="none" w:sz="0" w:space="0" w:color="auto"/>
                <w:bottom w:val="none" w:sz="0" w:space="0" w:color="auto"/>
                <w:right w:val="none" w:sz="0" w:space="0" w:color="auto"/>
              </w:divBdr>
              <w:divsChild>
                <w:div w:id="1298216161">
                  <w:marLeft w:val="0"/>
                  <w:marRight w:val="0"/>
                  <w:marTop w:val="0"/>
                  <w:marBottom w:val="0"/>
                  <w:divBdr>
                    <w:top w:val="none" w:sz="0" w:space="0" w:color="auto"/>
                    <w:left w:val="none" w:sz="0" w:space="0" w:color="auto"/>
                    <w:bottom w:val="none" w:sz="0" w:space="0" w:color="auto"/>
                    <w:right w:val="none" w:sz="0" w:space="0" w:color="auto"/>
                  </w:divBdr>
                </w:div>
              </w:divsChild>
            </w:div>
            <w:div w:id="1123842983">
              <w:marLeft w:val="0"/>
              <w:marRight w:val="0"/>
              <w:marTop w:val="0"/>
              <w:marBottom w:val="0"/>
              <w:divBdr>
                <w:top w:val="none" w:sz="0" w:space="0" w:color="auto"/>
                <w:left w:val="none" w:sz="0" w:space="0" w:color="auto"/>
                <w:bottom w:val="none" w:sz="0" w:space="0" w:color="auto"/>
                <w:right w:val="none" w:sz="0" w:space="0" w:color="auto"/>
              </w:divBdr>
              <w:divsChild>
                <w:div w:id="1243374594">
                  <w:marLeft w:val="0"/>
                  <w:marRight w:val="0"/>
                  <w:marTop w:val="0"/>
                  <w:marBottom w:val="0"/>
                  <w:divBdr>
                    <w:top w:val="none" w:sz="0" w:space="0" w:color="auto"/>
                    <w:left w:val="none" w:sz="0" w:space="0" w:color="auto"/>
                    <w:bottom w:val="none" w:sz="0" w:space="0" w:color="auto"/>
                    <w:right w:val="none" w:sz="0" w:space="0" w:color="auto"/>
                  </w:divBdr>
                </w:div>
              </w:divsChild>
            </w:div>
            <w:div w:id="1288508916">
              <w:marLeft w:val="0"/>
              <w:marRight w:val="0"/>
              <w:marTop w:val="225"/>
              <w:marBottom w:val="0"/>
              <w:divBdr>
                <w:top w:val="none" w:sz="0" w:space="0" w:color="auto"/>
                <w:left w:val="none" w:sz="0" w:space="0" w:color="auto"/>
                <w:bottom w:val="none" w:sz="0" w:space="0" w:color="auto"/>
                <w:right w:val="none" w:sz="0" w:space="0" w:color="auto"/>
              </w:divBdr>
              <w:divsChild>
                <w:div w:id="1482697206">
                  <w:marLeft w:val="0"/>
                  <w:marRight w:val="0"/>
                  <w:marTop w:val="0"/>
                  <w:marBottom w:val="0"/>
                  <w:divBdr>
                    <w:top w:val="none" w:sz="0" w:space="0" w:color="auto"/>
                    <w:left w:val="none" w:sz="0" w:space="0" w:color="auto"/>
                    <w:bottom w:val="none" w:sz="0" w:space="0" w:color="auto"/>
                    <w:right w:val="none" w:sz="0" w:space="0" w:color="auto"/>
                  </w:divBdr>
                </w:div>
              </w:divsChild>
            </w:div>
            <w:div w:id="1311061728">
              <w:marLeft w:val="0"/>
              <w:marRight w:val="0"/>
              <w:marTop w:val="225"/>
              <w:marBottom w:val="0"/>
              <w:divBdr>
                <w:top w:val="none" w:sz="0" w:space="0" w:color="auto"/>
                <w:left w:val="none" w:sz="0" w:space="0" w:color="auto"/>
                <w:bottom w:val="none" w:sz="0" w:space="0" w:color="auto"/>
                <w:right w:val="none" w:sz="0" w:space="0" w:color="auto"/>
              </w:divBdr>
              <w:divsChild>
                <w:div w:id="1626035368">
                  <w:marLeft w:val="0"/>
                  <w:marRight w:val="0"/>
                  <w:marTop w:val="0"/>
                  <w:marBottom w:val="0"/>
                  <w:divBdr>
                    <w:top w:val="none" w:sz="0" w:space="0" w:color="auto"/>
                    <w:left w:val="none" w:sz="0" w:space="0" w:color="auto"/>
                    <w:bottom w:val="none" w:sz="0" w:space="0" w:color="auto"/>
                    <w:right w:val="none" w:sz="0" w:space="0" w:color="auto"/>
                  </w:divBdr>
                </w:div>
              </w:divsChild>
            </w:div>
            <w:div w:id="1758285475">
              <w:marLeft w:val="0"/>
              <w:marRight w:val="0"/>
              <w:marTop w:val="375"/>
              <w:marBottom w:val="0"/>
              <w:divBdr>
                <w:top w:val="none" w:sz="0" w:space="0" w:color="auto"/>
                <w:left w:val="none" w:sz="0" w:space="0" w:color="auto"/>
                <w:bottom w:val="none" w:sz="0" w:space="0" w:color="auto"/>
                <w:right w:val="none" w:sz="0" w:space="0" w:color="auto"/>
              </w:divBdr>
              <w:divsChild>
                <w:div w:id="1479883903">
                  <w:marLeft w:val="0"/>
                  <w:marRight w:val="0"/>
                  <w:marTop w:val="0"/>
                  <w:marBottom w:val="0"/>
                  <w:divBdr>
                    <w:top w:val="none" w:sz="0" w:space="0" w:color="auto"/>
                    <w:left w:val="none" w:sz="0" w:space="0" w:color="auto"/>
                    <w:bottom w:val="none" w:sz="0" w:space="0" w:color="auto"/>
                    <w:right w:val="none" w:sz="0" w:space="0" w:color="auto"/>
                  </w:divBdr>
                  <w:divsChild>
                    <w:div w:id="769280761">
                      <w:marLeft w:val="0"/>
                      <w:marRight w:val="0"/>
                      <w:marTop w:val="0"/>
                      <w:marBottom w:val="0"/>
                      <w:divBdr>
                        <w:top w:val="none" w:sz="0" w:space="0" w:color="auto"/>
                        <w:left w:val="none" w:sz="0" w:space="0" w:color="auto"/>
                        <w:bottom w:val="none" w:sz="0" w:space="0" w:color="auto"/>
                        <w:right w:val="none" w:sz="0" w:space="0" w:color="auto"/>
                      </w:divBdr>
                    </w:div>
                    <w:div w:id="20921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1431">
              <w:marLeft w:val="0"/>
              <w:marRight w:val="0"/>
              <w:marTop w:val="225"/>
              <w:marBottom w:val="0"/>
              <w:divBdr>
                <w:top w:val="none" w:sz="0" w:space="0" w:color="auto"/>
                <w:left w:val="none" w:sz="0" w:space="0" w:color="auto"/>
                <w:bottom w:val="none" w:sz="0" w:space="0" w:color="auto"/>
                <w:right w:val="none" w:sz="0" w:space="0" w:color="auto"/>
              </w:divBdr>
              <w:divsChild>
                <w:div w:id="20149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7946">
      <w:bodyDiv w:val="1"/>
      <w:marLeft w:val="0"/>
      <w:marRight w:val="0"/>
      <w:marTop w:val="0"/>
      <w:marBottom w:val="0"/>
      <w:divBdr>
        <w:top w:val="none" w:sz="0" w:space="0" w:color="auto"/>
        <w:left w:val="none" w:sz="0" w:space="0" w:color="auto"/>
        <w:bottom w:val="none" w:sz="0" w:space="0" w:color="auto"/>
        <w:right w:val="none" w:sz="0" w:space="0" w:color="auto"/>
      </w:divBdr>
      <w:divsChild>
        <w:div w:id="243761112">
          <w:marLeft w:val="2100"/>
          <w:marRight w:val="0"/>
          <w:marTop w:val="0"/>
          <w:marBottom w:val="0"/>
          <w:divBdr>
            <w:top w:val="none" w:sz="0" w:space="0" w:color="auto"/>
            <w:left w:val="none" w:sz="0" w:space="0" w:color="auto"/>
            <w:bottom w:val="none" w:sz="0" w:space="0" w:color="auto"/>
            <w:right w:val="none" w:sz="0" w:space="0" w:color="auto"/>
          </w:divBdr>
          <w:divsChild>
            <w:div w:id="1848985222">
              <w:marLeft w:val="0"/>
              <w:marRight w:val="0"/>
              <w:marTop w:val="0"/>
              <w:marBottom w:val="0"/>
              <w:divBdr>
                <w:top w:val="none" w:sz="0" w:space="0" w:color="auto"/>
                <w:left w:val="none" w:sz="0" w:space="0" w:color="auto"/>
                <w:bottom w:val="none" w:sz="0" w:space="0" w:color="auto"/>
                <w:right w:val="none" w:sz="0" w:space="0" w:color="auto"/>
              </w:divBdr>
              <w:divsChild>
                <w:div w:id="383676120">
                  <w:marLeft w:val="0"/>
                  <w:marRight w:val="0"/>
                  <w:marTop w:val="0"/>
                  <w:marBottom w:val="0"/>
                  <w:divBdr>
                    <w:top w:val="none" w:sz="0" w:space="0" w:color="auto"/>
                    <w:left w:val="none" w:sz="0" w:space="0" w:color="auto"/>
                    <w:bottom w:val="none" w:sz="0" w:space="0" w:color="auto"/>
                    <w:right w:val="none" w:sz="0" w:space="0" w:color="auto"/>
                  </w:divBdr>
                  <w:divsChild>
                    <w:div w:id="1666934905">
                      <w:marLeft w:val="0"/>
                      <w:marRight w:val="0"/>
                      <w:marTop w:val="0"/>
                      <w:marBottom w:val="0"/>
                      <w:divBdr>
                        <w:top w:val="none" w:sz="0" w:space="0" w:color="auto"/>
                        <w:left w:val="none" w:sz="0" w:space="0" w:color="auto"/>
                        <w:bottom w:val="none" w:sz="0" w:space="0" w:color="auto"/>
                        <w:right w:val="none" w:sz="0" w:space="0" w:color="auto"/>
                      </w:divBdr>
                    </w:div>
                  </w:divsChild>
                </w:div>
                <w:div w:id="1166095720">
                  <w:marLeft w:val="0"/>
                  <w:marRight w:val="0"/>
                  <w:marTop w:val="0"/>
                  <w:marBottom w:val="0"/>
                  <w:divBdr>
                    <w:top w:val="none" w:sz="0" w:space="0" w:color="auto"/>
                    <w:left w:val="none" w:sz="0" w:space="0" w:color="auto"/>
                    <w:bottom w:val="none" w:sz="0" w:space="0" w:color="auto"/>
                    <w:right w:val="none" w:sz="0" w:space="0" w:color="auto"/>
                  </w:divBdr>
                  <w:divsChild>
                    <w:div w:id="834957505">
                      <w:marLeft w:val="0"/>
                      <w:marRight w:val="0"/>
                      <w:marTop w:val="0"/>
                      <w:marBottom w:val="0"/>
                      <w:divBdr>
                        <w:top w:val="none" w:sz="0" w:space="0" w:color="auto"/>
                        <w:left w:val="none" w:sz="0" w:space="0" w:color="auto"/>
                        <w:bottom w:val="none" w:sz="0" w:space="0" w:color="auto"/>
                        <w:right w:val="none" w:sz="0" w:space="0" w:color="auto"/>
                      </w:divBdr>
                    </w:div>
                    <w:div w:id="867909761">
                      <w:marLeft w:val="0"/>
                      <w:marRight w:val="0"/>
                      <w:marTop w:val="0"/>
                      <w:marBottom w:val="0"/>
                      <w:divBdr>
                        <w:top w:val="none" w:sz="0" w:space="0" w:color="auto"/>
                        <w:left w:val="none" w:sz="0" w:space="0" w:color="auto"/>
                        <w:bottom w:val="none" w:sz="0" w:space="0" w:color="auto"/>
                        <w:right w:val="none" w:sz="0" w:space="0" w:color="auto"/>
                      </w:divBdr>
                    </w:div>
                    <w:div w:id="179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4571">
          <w:marLeft w:val="2100"/>
          <w:marRight w:val="0"/>
          <w:marTop w:val="0"/>
          <w:marBottom w:val="0"/>
          <w:divBdr>
            <w:top w:val="none" w:sz="0" w:space="0" w:color="auto"/>
            <w:left w:val="none" w:sz="0" w:space="0" w:color="auto"/>
            <w:bottom w:val="none" w:sz="0" w:space="0" w:color="auto"/>
            <w:right w:val="none" w:sz="0" w:space="0" w:color="auto"/>
          </w:divBdr>
        </w:div>
        <w:div w:id="995180381">
          <w:marLeft w:val="2100"/>
          <w:marRight w:val="0"/>
          <w:marTop w:val="0"/>
          <w:marBottom w:val="0"/>
          <w:divBdr>
            <w:top w:val="none" w:sz="0" w:space="0" w:color="auto"/>
            <w:left w:val="none" w:sz="0" w:space="0" w:color="auto"/>
            <w:bottom w:val="none" w:sz="0" w:space="0" w:color="auto"/>
            <w:right w:val="none" w:sz="0" w:space="0" w:color="auto"/>
          </w:divBdr>
          <w:divsChild>
            <w:div w:id="19934096">
              <w:marLeft w:val="0"/>
              <w:marRight w:val="0"/>
              <w:marTop w:val="0"/>
              <w:marBottom w:val="0"/>
              <w:divBdr>
                <w:top w:val="none" w:sz="0" w:space="0" w:color="auto"/>
                <w:left w:val="none" w:sz="0" w:space="0" w:color="auto"/>
                <w:bottom w:val="none" w:sz="0" w:space="0" w:color="auto"/>
                <w:right w:val="none" w:sz="0" w:space="0" w:color="auto"/>
              </w:divBdr>
              <w:divsChild>
                <w:div w:id="1468476281">
                  <w:marLeft w:val="0"/>
                  <w:marRight w:val="0"/>
                  <w:marTop w:val="0"/>
                  <w:marBottom w:val="0"/>
                  <w:divBdr>
                    <w:top w:val="none" w:sz="0" w:space="0" w:color="auto"/>
                    <w:left w:val="none" w:sz="0" w:space="0" w:color="auto"/>
                    <w:bottom w:val="none" w:sz="0" w:space="0" w:color="auto"/>
                    <w:right w:val="none" w:sz="0" w:space="0" w:color="auto"/>
                  </w:divBdr>
                </w:div>
                <w:div w:id="2128967528">
                  <w:marLeft w:val="0"/>
                  <w:marRight w:val="0"/>
                  <w:marTop w:val="0"/>
                  <w:marBottom w:val="0"/>
                  <w:divBdr>
                    <w:top w:val="none" w:sz="0" w:space="0" w:color="auto"/>
                    <w:left w:val="none" w:sz="0" w:space="0" w:color="auto"/>
                    <w:bottom w:val="none" w:sz="0" w:space="0" w:color="auto"/>
                    <w:right w:val="none" w:sz="0" w:space="0" w:color="auto"/>
                  </w:divBdr>
                  <w:divsChild>
                    <w:div w:id="794714529">
                      <w:marLeft w:val="0"/>
                      <w:marRight w:val="0"/>
                      <w:marTop w:val="0"/>
                      <w:marBottom w:val="0"/>
                      <w:divBdr>
                        <w:top w:val="none" w:sz="0" w:space="0" w:color="auto"/>
                        <w:left w:val="none" w:sz="0" w:space="0" w:color="auto"/>
                        <w:bottom w:val="none" w:sz="0" w:space="0" w:color="auto"/>
                        <w:right w:val="none" w:sz="0" w:space="0" w:color="auto"/>
                      </w:divBdr>
                      <w:divsChild>
                        <w:div w:id="135549421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65259">
      <w:bodyDiv w:val="1"/>
      <w:marLeft w:val="0"/>
      <w:marRight w:val="0"/>
      <w:marTop w:val="0"/>
      <w:marBottom w:val="0"/>
      <w:divBdr>
        <w:top w:val="none" w:sz="0" w:space="0" w:color="auto"/>
        <w:left w:val="none" w:sz="0" w:space="0" w:color="auto"/>
        <w:bottom w:val="none" w:sz="0" w:space="0" w:color="auto"/>
        <w:right w:val="none" w:sz="0" w:space="0" w:color="auto"/>
      </w:divBdr>
      <w:divsChild>
        <w:div w:id="1353609410">
          <w:marLeft w:val="0"/>
          <w:marRight w:val="0"/>
          <w:marTop w:val="0"/>
          <w:marBottom w:val="630"/>
          <w:divBdr>
            <w:top w:val="none" w:sz="0" w:space="0" w:color="auto"/>
            <w:left w:val="none" w:sz="0" w:space="0" w:color="auto"/>
            <w:bottom w:val="none" w:sz="0" w:space="0" w:color="auto"/>
            <w:right w:val="none" w:sz="0" w:space="0" w:color="auto"/>
          </w:divBdr>
          <w:divsChild>
            <w:div w:id="195778211">
              <w:marLeft w:val="0"/>
              <w:marRight w:val="0"/>
              <w:marTop w:val="0"/>
              <w:marBottom w:val="0"/>
              <w:divBdr>
                <w:top w:val="none" w:sz="0" w:space="0" w:color="auto"/>
                <w:left w:val="none" w:sz="0" w:space="0" w:color="auto"/>
                <w:bottom w:val="none" w:sz="0" w:space="0" w:color="auto"/>
                <w:right w:val="none" w:sz="0" w:space="0" w:color="auto"/>
              </w:divBdr>
            </w:div>
          </w:divsChild>
        </w:div>
        <w:div w:id="1742555948">
          <w:marLeft w:val="0"/>
          <w:marRight w:val="0"/>
          <w:marTop w:val="0"/>
          <w:marBottom w:val="0"/>
          <w:divBdr>
            <w:top w:val="none" w:sz="0" w:space="0" w:color="auto"/>
            <w:left w:val="none" w:sz="0" w:space="0" w:color="auto"/>
            <w:bottom w:val="none" w:sz="0" w:space="0" w:color="auto"/>
            <w:right w:val="single" w:sz="6" w:space="29" w:color="F5EFD9"/>
          </w:divBdr>
          <w:divsChild>
            <w:div w:id="364911810">
              <w:marLeft w:val="0"/>
              <w:marRight w:val="0"/>
              <w:marTop w:val="0"/>
              <w:marBottom w:val="0"/>
              <w:divBdr>
                <w:top w:val="none" w:sz="0" w:space="0" w:color="auto"/>
                <w:left w:val="none" w:sz="0" w:space="0" w:color="auto"/>
                <w:bottom w:val="none" w:sz="0" w:space="0" w:color="auto"/>
                <w:right w:val="none" w:sz="0" w:space="0" w:color="auto"/>
              </w:divBdr>
              <w:divsChild>
                <w:div w:id="940797600">
                  <w:marLeft w:val="0"/>
                  <w:marRight w:val="0"/>
                  <w:marTop w:val="75"/>
                  <w:marBottom w:val="0"/>
                  <w:divBdr>
                    <w:top w:val="none" w:sz="0" w:space="0" w:color="auto"/>
                    <w:left w:val="none" w:sz="0" w:space="0" w:color="auto"/>
                    <w:bottom w:val="none" w:sz="0" w:space="0" w:color="auto"/>
                    <w:right w:val="none" w:sz="0" w:space="0" w:color="auto"/>
                  </w:divBdr>
                  <w:divsChild>
                    <w:div w:id="15449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3404">
              <w:marLeft w:val="0"/>
              <w:marRight w:val="0"/>
              <w:marTop w:val="225"/>
              <w:marBottom w:val="450"/>
              <w:divBdr>
                <w:top w:val="none" w:sz="0" w:space="0" w:color="auto"/>
                <w:left w:val="none" w:sz="0" w:space="0" w:color="auto"/>
                <w:bottom w:val="none" w:sz="0" w:space="0" w:color="auto"/>
                <w:right w:val="none" w:sz="0" w:space="0" w:color="auto"/>
              </w:divBdr>
              <w:divsChild>
                <w:div w:id="889196823">
                  <w:marLeft w:val="450"/>
                  <w:marRight w:val="0"/>
                  <w:marTop w:val="0"/>
                  <w:marBottom w:val="450"/>
                  <w:divBdr>
                    <w:top w:val="none" w:sz="0" w:space="0" w:color="auto"/>
                    <w:left w:val="none" w:sz="0" w:space="0" w:color="auto"/>
                    <w:bottom w:val="none" w:sz="0" w:space="0" w:color="auto"/>
                    <w:right w:val="none" w:sz="0" w:space="0" w:color="auto"/>
                  </w:divBdr>
                  <w:divsChild>
                    <w:div w:id="926840822">
                      <w:marLeft w:val="0"/>
                      <w:marRight w:val="0"/>
                      <w:marTop w:val="0"/>
                      <w:marBottom w:val="0"/>
                      <w:divBdr>
                        <w:top w:val="none" w:sz="0" w:space="0" w:color="auto"/>
                        <w:left w:val="none" w:sz="0" w:space="0" w:color="auto"/>
                        <w:bottom w:val="none" w:sz="0" w:space="0" w:color="auto"/>
                        <w:right w:val="none" w:sz="0" w:space="0" w:color="auto"/>
                      </w:divBdr>
                      <w:divsChild>
                        <w:div w:id="1222791912">
                          <w:marLeft w:val="0"/>
                          <w:marRight w:val="0"/>
                          <w:marTop w:val="0"/>
                          <w:marBottom w:val="0"/>
                          <w:divBdr>
                            <w:top w:val="none" w:sz="0" w:space="0" w:color="auto"/>
                            <w:left w:val="none" w:sz="0" w:space="0" w:color="auto"/>
                            <w:bottom w:val="none" w:sz="0" w:space="0" w:color="auto"/>
                            <w:right w:val="none" w:sz="0" w:space="0" w:color="auto"/>
                          </w:divBdr>
                          <w:divsChild>
                            <w:div w:id="1050153670">
                              <w:marLeft w:val="0"/>
                              <w:marRight w:val="0"/>
                              <w:marTop w:val="0"/>
                              <w:marBottom w:val="0"/>
                              <w:divBdr>
                                <w:top w:val="none" w:sz="0" w:space="0" w:color="auto"/>
                                <w:left w:val="none" w:sz="0" w:space="0" w:color="auto"/>
                                <w:bottom w:val="none" w:sz="0" w:space="0" w:color="auto"/>
                                <w:right w:val="none" w:sz="0" w:space="0" w:color="auto"/>
                              </w:divBdr>
                            </w:div>
                            <w:div w:id="15918120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2300148">
                  <w:marLeft w:val="0"/>
                  <w:marRight w:val="0"/>
                  <w:marTop w:val="0"/>
                  <w:marBottom w:val="0"/>
                  <w:divBdr>
                    <w:top w:val="none" w:sz="0" w:space="0" w:color="auto"/>
                    <w:left w:val="none" w:sz="0" w:space="0" w:color="auto"/>
                    <w:bottom w:val="none" w:sz="0" w:space="0" w:color="auto"/>
                    <w:right w:val="none" w:sz="0" w:space="0" w:color="auto"/>
                  </w:divBdr>
                  <w:divsChild>
                    <w:div w:id="504783469">
                      <w:marLeft w:val="0"/>
                      <w:marRight w:val="0"/>
                      <w:marTop w:val="0"/>
                      <w:marBottom w:val="0"/>
                      <w:divBdr>
                        <w:top w:val="none" w:sz="0" w:space="0" w:color="auto"/>
                        <w:left w:val="none" w:sz="0" w:space="0" w:color="auto"/>
                        <w:bottom w:val="none" w:sz="0" w:space="0" w:color="auto"/>
                        <w:right w:val="none" w:sz="0" w:space="0" w:color="auto"/>
                      </w:divBdr>
                      <w:divsChild>
                        <w:div w:id="1630041774">
                          <w:marLeft w:val="0"/>
                          <w:marRight w:val="0"/>
                          <w:marTop w:val="0"/>
                          <w:marBottom w:val="0"/>
                          <w:divBdr>
                            <w:top w:val="none" w:sz="0" w:space="0" w:color="auto"/>
                            <w:left w:val="none" w:sz="0" w:space="0" w:color="auto"/>
                            <w:bottom w:val="none" w:sz="0" w:space="0" w:color="auto"/>
                            <w:right w:val="none" w:sz="0" w:space="0" w:color="auto"/>
                          </w:divBdr>
                        </w:div>
                      </w:divsChild>
                    </w:div>
                    <w:div w:id="979044146">
                      <w:marLeft w:val="0"/>
                      <w:marRight w:val="0"/>
                      <w:marTop w:val="0"/>
                      <w:marBottom w:val="0"/>
                      <w:divBdr>
                        <w:top w:val="none" w:sz="0" w:space="0" w:color="auto"/>
                        <w:left w:val="none" w:sz="0" w:space="0" w:color="auto"/>
                        <w:bottom w:val="none" w:sz="0" w:space="0" w:color="auto"/>
                        <w:right w:val="none" w:sz="0" w:space="0" w:color="auto"/>
                      </w:divBdr>
                      <w:divsChild>
                        <w:div w:id="547767816">
                          <w:marLeft w:val="0"/>
                          <w:marRight w:val="0"/>
                          <w:marTop w:val="0"/>
                          <w:marBottom w:val="0"/>
                          <w:divBdr>
                            <w:top w:val="none" w:sz="0" w:space="0" w:color="auto"/>
                            <w:left w:val="none" w:sz="0" w:space="0" w:color="auto"/>
                            <w:bottom w:val="none" w:sz="0" w:space="0" w:color="auto"/>
                            <w:right w:val="none" w:sz="0" w:space="0" w:color="auto"/>
                          </w:divBdr>
                          <w:divsChild>
                            <w:div w:id="345258012">
                              <w:marLeft w:val="0"/>
                              <w:marRight w:val="0"/>
                              <w:marTop w:val="0"/>
                              <w:marBottom w:val="0"/>
                              <w:divBdr>
                                <w:top w:val="none" w:sz="0" w:space="0" w:color="auto"/>
                                <w:left w:val="none" w:sz="0" w:space="0" w:color="auto"/>
                                <w:bottom w:val="none" w:sz="0" w:space="0" w:color="auto"/>
                                <w:right w:val="none" w:sz="0" w:space="0" w:color="auto"/>
                              </w:divBdr>
                              <w:divsChild>
                                <w:div w:id="367679257">
                                  <w:marLeft w:val="0"/>
                                  <w:marRight w:val="0"/>
                                  <w:marTop w:val="0"/>
                                  <w:marBottom w:val="0"/>
                                  <w:divBdr>
                                    <w:top w:val="none" w:sz="0" w:space="0" w:color="auto"/>
                                    <w:left w:val="none" w:sz="0" w:space="0" w:color="auto"/>
                                    <w:bottom w:val="none" w:sz="0" w:space="0" w:color="auto"/>
                                    <w:right w:val="none" w:sz="0" w:space="0" w:color="auto"/>
                                  </w:divBdr>
                                </w:div>
                                <w:div w:id="748120032">
                                  <w:marLeft w:val="0"/>
                                  <w:marRight w:val="0"/>
                                  <w:marTop w:val="0"/>
                                  <w:marBottom w:val="0"/>
                                  <w:divBdr>
                                    <w:top w:val="none" w:sz="0" w:space="0" w:color="auto"/>
                                    <w:left w:val="none" w:sz="0" w:space="0" w:color="auto"/>
                                    <w:bottom w:val="none" w:sz="0" w:space="0" w:color="auto"/>
                                    <w:right w:val="none" w:sz="0" w:space="0" w:color="auto"/>
                                  </w:divBdr>
                                </w:div>
                                <w:div w:id="789015949">
                                  <w:marLeft w:val="0"/>
                                  <w:marRight w:val="0"/>
                                  <w:marTop w:val="0"/>
                                  <w:marBottom w:val="0"/>
                                  <w:divBdr>
                                    <w:top w:val="none" w:sz="0" w:space="0" w:color="auto"/>
                                    <w:left w:val="none" w:sz="0" w:space="0" w:color="auto"/>
                                    <w:bottom w:val="none" w:sz="0" w:space="0" w:color="auto"/>
                                    <w:right w:val="none" w:sz="0" w:space="0" w:color="auto"/>
                                  </w:divBdr>
                                </w:div>
                                <w:div w:id="791826035">
                                  <w:marLeft w:val="0"/>
                                  <w:marRight w:val="0"/>
                                  <w:marTop w:val="0"/>
                                  <w:marBottom w:val="0"/>
                                  <w:divBdr>
                                    <w:top w:val="none" w:sz="0" w:space="0" w:color="auto"/>
                                    <w:left w:val="none" w:sz="0" w:space="0" w:color="auto"/>
                                    <w:bottom w:val="none" w:sz="0" w:space="0" w:color="auto"/>
                                    <w:right w:val="none" w:sz="0" w:space="0" w:color="auto"/>
                                  </w:divBdr>
                                </w:div>
                                <w:div w:id="1569225961">
                                  <w:marLeft w:val="0"/>
                                  <w:marRight w:val="0"/>
                                  <w:marTop w:val="0"/>
                                  <w:marBottom w:val="0"/>
                                  <w:divBdr>
                                    <w:top w:val="none" w:sz="0" w:space="0" w:color="auto"/>
                                    <w:left w:val="none" w:sz="0" w:space="0" w:color="auto"/>
                                    <w:bottom w:val="none" w:sz="0" w:space="0" w:color="auto"/>
                                    <w:right w:val="none" w:sz="0" w:space="0" w:color="auto"/>
                                  </w:divBdr>
                                </w:div>
                                <w:div w:id="1601833021">
                                  <w:marLeft w:val="0"/>
                                  <w:marRight w:val="0"/>
                                  <w:marTop w:val="0"/>
                                  <w:marBottom w:val="0"/>
                                  <w:divBdr>
                                    <w:top w:val="none" w:sz="0" w:space="0" w:color="auto"/>
                                    <w:left w:val="none" w:sz="0" w:space="0" w:color="auto"/>
                                    <w:bottom w:val="none" w:sz="0" w:space="0" w:color="auto"/>
                                    <w:right w:val="none" w:sz="0" w:space="0" w:color="auto"/>
                                  </w:divBdr>
                                </w:div>
                                <w:div w:id="1740513915">
                                  <w:marLeft w:val="0"/>
                                  <w:marRight w:val="0"/>
                                  <w:marTop w:val="0"/>
                                  <w:marBottom w:val="0"/>
                                  <w:divBdr>
                                    <w:top w:val="none" w:sz="0" w:space="0" w:color="auto"/>
                                    <w:left w:val="none" w:sz="0" w:space="0" w:color="auto"/>
                                    <w:bottom w:val="none" w:sz="0" w:space="0" w:color="auto"/>
                                    <w:right w:val="none" w:sz="0" w:space="0" w:color="auto"/>
                                  </w:divBdr>
                                </w:div>
                                <w:div w:id="18000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4608">
                      <w:marLeft w:val="0"/>
                      <w:marRight w:val="0"/>
                      <w:marTop w:val="0"/>
                      <w:marBottom w:val="0"/>
                      <w:divBdr>
                        <w:top w:val="none" w:sz="0" w:space="0" w:color="auto"/>
                        <w:left w:val="none" w:sz="0" w:space="0" w:color="auto"/>
                        <w:bottom w:val="none" w:sz="0" w:space="0" w:color="auto"/>
                        <w:right w:val="none" w:sz="0" w:space="0" w:color="auto"/>
                      </w:divBdr>
                      <w:divsChild>
                        <w:div w:id="1700278902">
                          <w:marLeft w:val="0"/>
                          <w:marRight w:val="0"/>
                          <w:marTop w:val="0"/>
                          <w:marBottom w:val="75"/>
                          <w:divBdr>
                            <w:top w:val="none" w:sz="0" w:space="0" w:color="auto"/>
                            <w:left w:val="none" w:sz="0" w:space="0" w:color="auto"/>
                            <w:bottom w:val="none" w:sz="0" w:space="0" w:color="auto"/>
                            <w:right w:val="none" w:sz="0" w:space="0" w:color="auto"/>
                          </w:divBdr>
                        </w:div>
                      </w:divsChild>
                    </w:div>
                    <w:div w:id="16976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5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6069722">
      <w:bodyDiv w:val="1"/>
      <w:marLeft w:val="0"/>
      <w:marRight w:val="0"/>
      <w:marTop w:val="0"/>
      <w:marBottom w:val="0"/>
      <w:divBdr>
        <w:top w:val="none" w:sz="0" w:space="0" w:color="auto"/>
        <w:left w:val="none" w:sz="0" w:space="0" w:color="auto"/>
        <w:bottom w:val="none" w:sz="0" w:space="0" w:color="auto"/>
        <w:right w:val="none" w:sz="0" w:space="0" w:color="auto"/>
      </w:divBdr>
      <w:divsChild>
        <w:div w:id="526144508">
          <w:marLeft w:val="2100"/>
          <w:marRight w:val="0"/>
          <w:marTop w:val="0"/>
          <w:marBottom w:val="0"/>
          <w:divBdr>
            <w:top w:val="none" w:sz="0" w:space="0" w:color="auto"/>
            <w:left w:val="none" w:sz="0" w:space="0" w:color="auto"/>
            <w:bottom w:val="none" w:sz="0" w:space="0" w:color="auto"/>
            <w:right w:val="none" w:sz="0" w:space="0" w:color="auto"/>
          </w:divBdr>
        </w:div>
        <w:div w:id="1032847486">
          <w:marLeft w:val="2100"/>
          <w:marRight w:val="0"/>
          <w:marTop w:val="0"/>
          <w:marBottom w:val="0"/>
          <w:divBdr>
            <w:top w:val="none" w:sz="0" w:space="0" w:color="auto"/>
            <w:left w:val="none" w:sz="0" w:space="0" w:color="auto"/>
            <w:bottom w:val="none" w:sz="0" w:space="0" w:color="auto"/>
            <w:right w:val="none" w:sz="0" w:space="0" w:color="auto"/>
          </w:divBdr>
          <w:divsChild>
            <w:div w:id="1177767516">
              <w:marLeft w:val="0"/>
              <w:marRight w:val="0"/>
              <w:marTop w:val="0"/>
              <w:marBottom w:val="0"/>
              <w:divBdr>
                <w:top w:val="none" w:sz="0" w:space="0" w:color="auto"/>
                <w:left w:val="none" w:sz="0" w:space="0" w:color="auto"/>
                <w:bottom w:val="none" w:sz="0" w:space="0" w:color="auto"/>
                <w:right w:val="none" w:sz="0" w:space="0" w:color="auto"/>
              </w:divBdr>
              <w:divsChild>
                <w:div w:id="1662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1965">
          <w:marLeft w:val="2100"/>
          <w:marRight w:val="0"/>
          <w:marTop w:val="0"/>
          <w:marBottom w:val="0"/>
          <w:divBdr>
            <w:top w:val="none" w:sz="0" w:space="0" w:color="auto"/>
            <w:left w:val="none" w:sz="0" w:space="0" w:color="auto"/>
            <w:bottom w:val="none" w:sz="0" w:space="0" w:color="auto"/>
            <w:right w:val="none" w:sz="0" w:space="0" w:color="auto"/>
          </w:divBdr>
          <w:divsChild>
            <w:div w:id="2060133000">
              <w:marLeft w:val="0"/>
              <w:marRight w:val="0"/>
              <w:marTop w:val="0"/>
              <w:marBottom w:val="0"/>
              <w:divBdr>
                <w:top w:val="none" w:sz="0" w:space="0" w:color="auto"/>
                <w:left w:val="none" w:sz="0" w:space="0" w:color="auto"/>
                <w:bottom w:val="none" w:sz="0" w:space="0" w:color="auto"/>
                <w:right w:val="none" w:sz="0" w:space="0" w:color="auto"/>
              </w:divBdr>
              <w:divsChild>
                <w:div w:id="391461999">
                  <w:marLeft w:val="0"/>
                  <w:marRight w:val="0"/>
                  <w:marTop w:val="0"/>
                  <w:marBottom w:val="0"/>
                  <w:divBdr>
                    <w:top w:val="none" w:sz="0" w:space="0" w:color="auto"/>
                    <w:left w:val="none" w:sz="0" w:space="0" w:color="auto"/>
                    <w:bottom w:val="none" w:sz="0" w:space="0" w:color="auto"/>
                    <w:right w:val="none" w:sz="0" w:space="0" w:color="auto"/>
                  </w:divBdr>
                  <w:divsChild>
                    <w:div w:id="60374968">
                      <w:marLeft w:val="0"/>
                      <w:marRight w:val="0"/>
                      <w:marTop w:val="0"/>
                      <w:marBottom w:val="0"/>
                      <w:divBdr>
                        <w:top w:val="none" w:sz="0" w:space="0" w:color="auto"/>
                        <w:left w:val="none" w:sz="0" w:space="0" w:color="auto"/>
                        <w:bottom w:val="none" w:sz="0" w:space="0" w:color="auto"/>
                        <w:right w:val="none" w:sz="0" w:space="0" w:color="auto"/>
                      </w:divBdr>
                    </w:div>
                  </w:divsChild>
                </w:div>
                <w:div w:id="559289142">
                  <w:marLeft w:val="0"/>
                  <w:marRight w:val="0"/>
                  <w:marTop w:val="0"/>
                  <w:marBottom w:val="0"/>
                  <w:divBdr>
                    <w:top w:val="none" w:sz="0" w:space="0" w:color="auto"/>
                    <w:left w:val="none" w:sz="0" w:space="0" w:color="auto"/>
                    <w:bottom w:val="none" w:sz="0" w:space="0" w:color="auto"/>
                    <w:right w:val="none" w:sz="0" w:space="0" w:color="auto"/>
                  </w:divBdr>
                  <w:divsChild>
                    <w:div w:id="1064137678">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19623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4964">
          <w:marLeft w:val="2100"/>
          <w:marRight w:val="0"/>
          <w:marTop w:val="0"/>
          <w:marBottom w:val="0"/>
          <w:divBdr>
            <w:top w:val="none" w:sz="0" w:space="0" w:color="auto"/>
            <w:left w:val="none" w:sz="0" w:space="0" w:color="auto"/>
            <w:bottom w:val="none" w:sz="0" w:space="0" w:color="auto"/>
            <w:right w:val="none" w:sz="0" w:space="0" w:color="auto"/>
          </w:divBdr>
          <w:divsChild>
            <w:div w:id="511258747">
              <w:marLeft w:val="0"/>
              <w:marRight w:val="0"/>
              <w:marTop w:val="0"/>
              <w:marBottom w:val="0"/>
              <w:divBdr>
                <w:top w:val="none" w:sz="0" w:space="0" w:color="auto"/>
                <w:left w:val="none" w:sz="0" w:space="0" w:color="auto"/>
                <w:bottom w:val="none" w:sz="0" w:space="0" w:color="auto"/>
                <w:right w:val="none" w:sz="0" w:space="0" w:color="auto"/>
              </w:divBdr>
              <w:divsChild>
                <w:div w:id="132213150">
                  <w:marLeft w:val="0"/>
                  <w:marRight w:val="0"/>
                  <w:marTop w:val="0"/>
                  <w:marBottom w:val="75"/>
                  <w:divBdr>
                    <w:top w:val="none" w:sz="0" w:space="0" w:color="auto"/>
                    <w:left w:val="none" w:sz="0" w:space="0" w:color="auto"/>
                    <w:bottom w:val="none" w:sz="0" w:space="0" w:color="auto"/>
                    <w:right w:val="none" w:sz="0" w:space="0" w:color="auto"/>
                  </w:divBdr>
                </w:div>
                <w:div w:id="304748684">
                  <w:marLeft w:val="0"/>
                  <w:marRight w:val="0"/>
                  <w:marTop w:val="0"/>
                  <w:marBottom w:val="75"/>
                  <w:divBdr>
                    <w:top w:val="none" w:sz="0" w:space="0" w:color="auto"/>
                    <w:left w:val="none" w:sz="0" w:space="0" w:color="auto"/>
                    <w:bottom w:val="none" w:sz="0" w:space="0" w:color="auto"/>
                    <w:right w:val="none" w:sz="0" w:space="0" w:color="auto"/>
                  </w:divBdr>
                </w:div>
                <w:div w:id="933785805">
                  <w:marLeft w:val="0"/>
                  <w:marRight w:val="0"/>
                  <w:marTop w:val="0"/>
                  <w:marBottom w:val="0"/>
                  <w:divBdr>
                    <w:top w:val="none" w:sz="0" w:space="0" w:color="auto"/>
                    <w:left w:val="none" w:sz="0" w:space="0" w:color="auto"/>
                    <w:bottom w:val="none" w:sz="0" w:space="0" w:color="auto"/>
                    <w:right w:val="none" w:sz="0" w:space="0" w:color="auto"/>
                  </w:divBdr>
                </w:div>
              </w:divsChild>
            </w:div>
            <w:div w:id="781727672">
              <w:marLeft w:val="0"/>
              <w:marRight w:val="0"/>
              <w:marTop w:val="0"/>
              <w:marBottom w:val="0"/>
              <w:divBdr>
                <w:top w:val="none" w:sz="0" w:space="0" w:color="auto"/>
                <w:left w:val="none" w:sz="0" w:space="0" w:color="auto"/>
                <w:bottom w:val="none" w:sz="0" w:space="0" w:color="auto"/>
                <w:right w:val="none" w:sz="0" w:space="0" w:color="auto"/>
              </w:divBdr>
              <w:divsChild>
                <w:div w:id="291983443">
                  <w:marLeft w:val="0"/>
                  <w:marRight w:val="0"/>
                  <w:marTop w:val="0"/>
                  <w:marBottom w:val="75"/>
                  <w:divBdr>
                    <w:top w:val="none" w:sz="0" w:space="0" w:color="auto"/>
                    <w:left w:val="none" w:sz="0" w:space="0" w:color="auto"/>
                    <w:bottom w:val="none" w:sz="0" w:space="0" w:color="auto"/>
                    <w:right w:val="none" w:sz="0" w:space="0" w:color="auto"/>
                  </w:divBdr>
                </w:div>
                <w:div w:id="1496990375">
                  <w:marLeft w:val="0"/>
                  <w:marRight w:val="0"/>
                  <w:marTop w:val="0"/>
                  <w:marBottom w:val="0"/>
                  <w:divBdr>
                    <w:top w:val="none" w:sz="0" w:space="0" w:color="auto"/>
                    <w:left w:val="none" w:sz="0" w:space="0" w:color="auto"/>
                    <w:bottom w:val="none" w:sz="0" w:space="0" w:color="auto"/>
                    <w:right w:val="none" w:sz="0" w:space="0" w:color="auto"/>
                  </w:divBdr>
                </w:div>
                <w:div w:id="1902474718">
                  <w:marLeft w:val="0"/>
                  <w:marRight w:val="0"/>
                  <w:marTop w:val="0"/>
                  <w:marBottom w:val="75"/>
                  <w:divBdr>
                    <w:top w:val="none" w:sz="0" w:space="0" w:color="auto"/>
                    <w:left w:val="none" w:sz="0" w:space="0" w:color="auto"/>
                    <w:bottom w:val="none" w:sz="0" w:space="0" w:color="auto"/>
                    <w:right w:val="none" w:sz="0" w:space="0" w:color="auto"/>
                  </w:divBdr>
                </w:div>
              </w:divsChild>
            </w:div>
            <w:div w:id="1465809079">
              <w:marLeft w:val="600"/>
              <w:marRight w:val="0"/>
              <w:marTop w:val="0"/>
              <w:marBottom w:val="105"/>
              <w:divBdr>
                <w:top w:val="none" w:sz="0" w:space="0" w:color="auto"/>
                <w:left w:val="none" w:sz="0" w:space="0" w:color="auto"/>
                <w:bottom w:val="none" w:sz="0" w:space="0" w:color="auto"/>
                <w:right w:val="none" w:sz="0" w:space="0" w:color="auto"/>
              </w:divBdr>
            </w:div>
            <w:div w:id="1552352165">
              <w:marLeft w:val="0"/>
              <w:marRight w:val="0"/>
              <w:marTop w:val="0"/>
              <w:marBottom w:val="0"/>
              <w:divBdr>
                <w:top w:val="none" w:sz="0" w:space="0" w:color="auto"/>
                <w:left w:val="none" w:sz="0" w:space="0" w:color="auto"/>
                <w:bottom w:val="none" w:sz="0" w:space="0" w:color="auto"/>
                <w:right w:val="none" w:sz="0" w:space="0" w:color="auto"/>
              </w:divBdr>
              <w:divsChild>
                <w:div w:id="972176848">
                  <w:marLeft w:val="0"/>
                  <w:marRight w:val="0"/>
                  <w:marTop w:val="0"/>
                  <w:marBottom w:val="75"/>
                  <w:divBdr>
                    <w:top w:val="none" w:sz="0" w:space="0" w:color="auto"/>
                    <w:left w:val="none" w:sz="0" w:space="0" w:color="auto"/>
                    <w:bottom w:val="none" w:sz="0" w:space="0" w:color="auto"/>
                    <w:right w:val="none" w:sz="0" w:space="0" w:color="auto"/>
                  </w:divBdr>
                </w:div>
                <w:div w:id="1183937966">
                  <w:marLeft w:val="0"/>
                  <w:marRight w:val="0"/>
                  <w:marTop w:val="0"/>
                  <w:marBottom w:val="75"/>
                  <w:divBdr>
                    <w:top w:val="none" w:sz="0" w:space="0" w:color="auto"/>
                    <w:left w:val="none" w:sz="0" w:space="0" w:color="auto"/>
                    <w:bottom w:val="none" w:sz="0" w:space="0" w:color="auto"/>
                    <w:right w:val="none" w:sz="0" w:space="0" w:color="auto"/>
                  </w:divBdr>
                </w:div>
                <w:div w:id="1814370038">
                  <w:marLeft w:val="0"/>
                  <w:marRight w:val="0"/>
                  <w:marTop w:val="0"/>
                  <w:marBottom w:val="0"/>
                  <w:divBdr>
                    <w:top w:val="none" w:sz="0" w:space="0" w:color="auto"/>
                    <w:left w:val="none" w:sz="0" w:space="0" w:color="auto"/>
                    <w:bottom w:val="none" w:sz="0" w:space="0" w:color="auto"/>
                    <w:right w:val="none" w:sz="0" w:space="0" w:color="auto"/>
                  </w:divBdr>
                </w:div>
              </w:divsChild>
            </w:div>
            <w:div w:id="1736930449">
              <w:marLeft w:val="600"/>
              <w:marRight w:val="0"/>
              <w:marTop w:val="0"/>
              <w:marBottom w:val="105"/>
              <w:divBdr>
                <w:top w:val="none" w:sz="0" w:space="0" w:color="auto"/>
                <w:left w:val="none" w:sz="0" w:space="0" w:color="auto"/>
                <w:bottom w:val="none" w:sz="0" w:space="0" w:color="auto"/>
                <w:right w:val="none" w:sz="0" w:space="0" w:color="auto"/>
              </w:divBdr>
            </w:div>
            <w:div w:id="2060199903">
              <w:marLeft w:val="600"/>
              <w:marRight w:val="0"/>
              <w:marTop w:val="0"/>
              <w:marBottom w:val="105"/>
              <w:divBdr>
                <w:top w:val="none" w:sz="0" w:space="0" w:color="auto"/>
                <w:left w:val="none" w:sz="0" w:space="0" w:color="auto"/>
                <w:bottom w:val="none" w:sz="0" w:space="0" w:color="auto"/>
                <w:right w:val="none" w:sz="0" w:space="0" w:color="auto"/>
              </w:divBdr>
            </w:div>
            <w:div w:id="2113502180">
              <w:marLeft w:val="0"/>
              <w:marRight w:val="0"/>
              <w:marTop w:val="0"/>
              <w:marBottom w:val="0"/>
              <w:divBdr>
                <w:top w:val="none" w:sz="0" w:space="0" w:color="auto"/>
                <w:left w:val="none" w:sz="0" w:space="0" w:color="auto"/>
                <w:bottom w:val="none" w:sz="0" w:space="0" w:color="auto"/>
                <w:right w:val="none" w:sz="0" w:space="0" w:color="auto"/>
              </w:divBdr>
              <w:divsChild>
                <w:div w:id="1239093246">
                  <w:marLeft w:val="0"/>
                  <w:marRight w:val="0"/>
                  <w:marTop w:val="0"/>
                  <w:marBottom w:val="0"/>
                  <w:divBdr>
                    <w:top w:val="none" w:sz="0" w:space="0" w:color="auto"/>
                    <w:left w:val="none" w:sz="0" w:space="0" w:color="auto"/>
                    <w:bottom w:val="none" w:sz="0" w:space="0" w:color="auto"/>
                    <w:right w:val="none" w:sz="0" w:space="0" w:color="auto"/>
                  </w:divBdr>
                  <w:divsChild>
                    <w:div w:id="2104062479">
                      <w:marLeft w:val="0"/>
                      <w:marRight w:val="0"/>
                      <w:marTop w:val="0"/>
                      <w:marBottom w:val="0"/>
                      <w:divBdr>
                        <w:top w:val="none" w:sz="0" w:space="0" w:color="auto"/>
                        <w:left w:val="none" w:sz="0" w:space="0" w:color="auto"/>
                        <w:bottom w:val="none" w:sz="0" w:space="0" w:color="auto"/>
                        <w:right w:val="none" w:sz="0" w:space="0" w:color="auto"/>
                      </w:divBdr>
                      <w:divsChild>
                        <w:div w:id="1476797486">
                          <w:marLeft w:val="0"/>
                          <w:marRight w:val="0"/>
                          <w:marTop w:val="0"/>
                          <w:marBottom w:val="0"/>
                          <w:divBdr>
                            <w:top w:val="none" w:sz="0" w:space="0" w:color="auto"/>
                            <w:left w:val="none" w:sz="0" w:space="0" w:color="auto"/>
                            <w:bottom w:val="none" w:sz="0" w:space="0" w:color="auto"/>
                            <w:right w:val="none" w:sz="0" w:space="0" w:color="auto"/>
                          </w:divBdr>
                          <w:divsChild>
                            <w:div w:id="1043560045">
                              <w:marLeft w:val="0"/>
                              <w:marRight w:val="0"/>
                              <w:marTop w:val="0"/>
                              <w:marBottom w:val="0"/>
                              <w:divBdr>
                                <w:top w:val="none" w:sz="0" w:space="0" w:color="auto"/>
                                <w:left w:val="none" w:sz="0" w:space="0" w:color="auto"/>
                                <w:bottom w:val="none" w:sz="0" w:space="0" w:color="auto"/>
                                <w:right w:val="none" w:sz="0" w:space="0" w:color="auto"/>
                              </w:divBdr>
                              <w:divsChild>
                                <w:div w:id="8877730">
                                  <w:marLeft w:val="0"/>
                                  <w:marRight w:val="0"/>
                                  <w:marTop w:val="0"/>
                                  <w:marBottom w:val="0"/>
                                  <w:divBdr>
                                    <w:top w:val="none" w:sz="0" w:space="0" w:color="auto"/>
                                    <w:left w:val="none" w:sz="0" w:space="0" w:color="auto"/>
                                    <w:bottom w:val="none" w:sz="0" w:space="0" w:color="auto"/>
                                    <w:right w:val="none" w:sz="0" w:space="0" w:color="auto"/>
                                  </w:divBdr>
                                  <w:divsChild>
                                    <w:div w:id="504518739">
                                      <w:marLeft w:val="0"/>
                                      <w:marRight w:val="0"/>
                                      <w:marTop w:val="0"/>
                                      <w:marBottom w:val="0"/>
                                      <w:divBdr>
                                        <w:top w:val="none" w:sz="0" w:space="0" w:color="auto"/>
                                        <w:left w:val="none" w:sz="0" w:space="0" w:color="auto"/>
                                        <w:bottom w:val="none" w:sz="0" w:space="0" w:color="auto"/>
                                        <w:right w:val="none" w:sz="0" w:space="0" w:color="auto"/>
                                      </w:divBdr>
                                      <w:divsChild>
                                        <w:div w:id="35204483">
                                          <w:marLeft w:val="0"/>
                                          <w:marRight w:val="0"/>
                                          <w:marTop w:val="0"/>
                                          <w:marBottom w:val="0"/>
                                          <w:divBdr>
                                            <w:top w:val="none" w:sz="0" w:space="0" w:color="auto"/>
                                            <w:left w:val="none" w:sz="0" w:space="0" w:color="auto"/>
                                            <w:bottom w:val="none" w:sz="0" w:space="0" w:color="auto"/>
                                            <w:right w:val="none" w:sz="0" w:space="0" w:color="auto"/>
                                          </w:divBdr>
                                          <w:divsChild>
                                            <w:div w:id="28117730">
                                              <w:marLeft w:val="0"/>
                                              <w:marRight w:val="0"/>
                                              <w:marTop w:val="0"/>
                                              <w:marBottom w:val="0"/>
                                              <w:divBdr>
                                                <w:top w:val="none" w:sz="0" w:space="0" w:color="auto"/>
                                                <w:left w:val="none" w:sz="0" w:space="0" w:color="auto"/>
                                                <w:bottom w:val="none" w:sz="0" w:space="0" w:color="auto"/>
                                                <w:right w:val="none" w:sz="0" w:space="0" w:color="auto"/>
                                              </w:divBdr>
                                              <w:divsChild>
                                                <w:div w:id="1509297710">
                                                  <w:marLeft w:val="0"/>
                                                  <w:marRight w:val="0"/>
                                                  <w:marTop w:val="0"/>
                                                  <w:marBottom w:val="0"/>
                                                  <w:divBdr>
                                                    <w:top w:val="none" w:sz="0" w:space="0" w:color="auto"/>
                                                    <w:left w:val="none" w:sz="0" w:space="0" w:color="auto"/>
                                                    <w:bottom w:val="none" w:sz="0" w:space="0" w:color="auto"/>
                                                    <w:right w:val="none" w:sz="0" w:space="0" w:color="auto"/>
                                                  </w:divBdr>
                                                  <w:divsChild>
                                                    <w:div w:id="66346353">
                                                      <w:marLeft w:val="0"/>
                                                      <w:marRight w:val="0"/>
                                                      <w:marTop w:val="0"/>
                                                      <w:marBottom w:val="0"/>
                                                      <w:divBdr>
                                                        <w:top w:val="none" w:sz="0" w:space="0" w:color="auto"/>
                                                        <w:left w:val="none" w:sz="0" w:space="0" w:color="auto"/>
                                                        <w:bottom w:val="none" w:sz="0" w:space="0" w:color="auto"/>
                                                        <w:right w:val="none" w:sz="0" w:space="0" w:color="auto"/>
                                                      </w:divBdr>
                                                      <w:divsChild>
                                                        <w:div w:id="1732581968">
                                                          <w:marLeft w:val="0"/>
                                                          <w:marRight w:val="0"/>
                                                          <w:marTop w:val="0"/>
                                                          <w:marBottom w:val="0"/>
                                                          <w:divBdr>
                                                            <w:top w:val="none" w:sz="0" w:space="0" w:color="auto"/>
                                                            <w:left w:val="none" w:sz="0" w:space="0" w:color="auto"/>
                                                            <w:bottom w:val="none" w:sz="0" w:space="0" w:color="auto"/>
                                                            <w:right w:val="none" w:sz="0" w:space="0" w:color="auto"/>
                                                          </w:divBdr>
                                                          <w:divsChild>
                                                            <w:div w:id="768434172">
                                                              <w:marLeft w:val="0"/>
                                                              <w:marRight w:val="0"/>
                                                              <w:marTop w:val="0"/>
                                                              <w:marBottom w:val="0"/>
                                                              <w:divBdr>
                                                                <w:top w:val="none" w:sz="0" w:space="0" w:color="auto"/>
                                                                <w:left w:val="none" w:sz="0" w:space="0" w:color="auto"/>
                                                                <w:bottom w:val="none" w:sz="0" w:space="0" w:color="auto"/>
                                                                <w:right w:val="none" w:sz="0" w:space="0" w:color="auto"/>
                                                              </w:divBdr>
                                                              <w:divsChild>
                                                                <w:div w:id="392778882">
                                                                  <w:marLeft w:val="0"/>
                                                                  <w:marRight w:val="0"/>
                                                                  <w:marTop w:val="0"/>
                                                                  <w:marBottom w:val="0"/>
                                                                  <w:divBdr>
                                                                    <w:top w:val="none" w:sz="0" w:space="0" w:color="auto"/>
                                                                    <w:left w:val="none" w:sz="0" w:space="0" w:color="auto"/>
                                                                    <w:bottom w:val="none" w:sz="0" w:space="0" w:color="auto"/>
                                                                    <w:right w:val="none" w:sz="0" w:space="0" w:color="auto"/>
                                                                  </w:divBdr>
                                                                  <w:divsChild>
                                                                    <w:div w:id="802235922">
                                                                      <w:marLeft w:val="0"/>
                                                                      <w:marRight w:val="0"/>
                                                                      <w:marTop w:val="0"/>
                                                                      <w:marBottom w:val="0"/>
                                                                      <w:divBdr>
                                                                        <w:top w:val="none" w:sz="0" w:space="0" w:color="auto"/>
                                                                        <w:left w:val="none" w:sz="0" w:space="0" w:color="auto"/>
                                                                        <w:bottom w:val="none" w:sz="0" w:space="0" w:color="auto"/>
                                                                        <w:right w:val="none" w:sz="0" w:space="0" w:color="auto"/>
                                                                      </w:divBdr>
                                                                      <w:divsChild>
                                                                        <w:div w:id="1574506558">
                                                                          <w:marLeft w:val="0"/>
                                                                          <w:marRight w:val="0"/>
                                                                          <w:marTop w:val="0"/>
                                                                          <w:marBottom w:val="0"/>
                                                                          <w:divBdr>
                                                                            <w:top w:val="none" w:sz="0" w:space="0" w:color="auto"/>
                                                                            <w:left w:val="none" w:sz="0" w:space="0" w:color="auto"/>
                                                                            <w:bottom w:val="none" w:sz="0" w:space="0" w:color="auto"/>
                                                                            <w:right w:val="none" w:sz="0" w:space="0" w:color="auto"/>
                                                                          </w:divBdr>
                                                                          <w:divsChild>
                                                                            <w:div w:id="1366057717">
                                                                              <w:marLeft w:val="0"/>
                                                                              <w:marRight w:val="0"/>
                                                                              <w:marTop w:val="0"/>
                                                                              <w:marBottom w:val="0"/>
                                                                              <w:divBdr>
                                                                                <w:top w:val="none" w:sz="0" w:space="0" w:color="auto"/>
                                                                                <w:left w:val="none" w:sz="0" w:space="0" w:color="auto"/>
                                                                                <w:bottom w:val="none" w:sz="0" w:space="0" w:color="auto"/>
                                                                                <w:right w:val="none" w:sz="0" w:space="0" w:color="auto"/>
                                                                              </w:divBdr>
                                                                              <w:divsChild>
                                                                                <w:div w:id="1089498882">
                                                                                  <w:marLeft w:val="0"/>
                                                                                  <w:marRight w:val="0"/>
                                                                                  <w:marTop w:val="0"/>
                                                                                  <w:marBottom w:val="0"/>
                                                                                  <w:divBdr>
                                                                                    <w:top w:val="none" w:sz="0" w:space="0" w:color="auto"/>
                                                                                    <w:left w:val="none" w:sz="0" w:space="0" w:color="auto"/>
                                                                                    <w:bottom w:val="none" w:sz="0" w:space="0" w:color="auto"/>
                                                                                    <w:right w:val="none" w:sz="0" w:space="0" w:color="auto"/>
                                                                                  </w:divBdr>
                                                                                  <w:divsChild>
                                                                                    <w:div w:id="1855486369">
                                                                                      <w:marLeft w:val="0"/>
                                                                                      <w:marRight w:val="0"/>
                                                                                      <w:marTop w:val="0"/>
                                                                                      <w:marBottom w:val="0"/>
                                                                                      <w:divBdr>
                                                                                        <w:top w:val="none" w:sz="0" w:space="0" w:color="auto"/>
                                                                                        <w:left w:val="none" w:sz="0" w:space="0" w:color="auto"/>
                                                                                        <w:bottom w:val="none" w:sz="0" w:space="0" w:color="auto"/>
                                                                                        <w:right w:val="none" w:sz="0" w:space="0" w:color="auto"/>
                                                                                      </w:divBdr>
                                                                                      <w:divsChild>
                                                                                        <w:div w:id="419183947">
                                                                                          <w:marLeft w:val="0"/>
                                                                                          <w:marRight w:val="0"/>
                                                                                          <w:marTop w:val="0"/>
                                                                                          <w:marBottom w:val="0"/>
                                                                                          <w:divBdr>
                                                                                            <w:top w:val="none" w:sz="0" w:space="0" w:color="auto"/>
                                                                                            <w:left w:val="none" w:sz="0" w:space="0" w:color="auto"/>
                                                                                            <w:bottom w:val="none" w:sz="0" w:space="0" w:color="auto"/>
                                                                                            <w:right w:val="none" w:sz="0" w:space="0" w:color="auto"/>
                                                                                          </w:divBdr>
                                                                                          <w:divsChild>
                                                                                            <w:div w:id="1709991018">
                                                                                              <w:marLeft w:val="0"/>
                                                                                              <w:marRight w:val="0"/>
                                                                                              <w:marTop w:val="0"/>
                                                                                              <w:marBottom w:val="0"/>
                                                                                              <w:divBdr>
                                                                                                <w:top w:val="none" w:sz="0" w:space="0" w:color="auto"/>
                                                                                                <w:left w:val="none" w:sz="0" w:space="0" w:color="auto"/>
                                                                                                <w:bottom w:val="none" w:sz="0" w:space="0" w:color="auto"/>
                                                                                                <w:right w:val="none" w:sz="0" w:space="0" w:color="auto"/>
                                                                                              </w:divBdr>
                                                                                              <w:divsChild>
                                                                                                <w:div w:id="395665691">
                                                                                                  <w:marLeft w:val="700"/>
                                                                                                  <w:marRight w:val="0"/>
                                                                                                  <w:marTop w:val="0"/>
                                                                                                  <w:marBottom w:val="0"/>
                                                                                                  <w:divBdr>
                                                                                                    <w:top w:val="none" w:sz="0" w:space="0" w:color="auto"/>
                                                                                                    <w:left w:val="none" w:sz="0" w:space="0" w:color="auto"/>
                                                                                                    <w:bottom w:val="none" w:sz="0" w:space="0" w:color="auto"/>
                                                                                                    <w:right w:val="none" w:sz="0" w:space="0" w:color="auto"/>
                                                                                                  </w:divBdr>
                                                                                                  <w:divsChild>
                                                                                                    <w:div w:id="190456224">
                                                                                                      <w:marLeft w:val="0"/>
                                                                                                      <w:marRight w:val="0"/>
                                                                                                      <w:marTop w:val="0"/>
                                                                                                      <w:marBottom w:val="0"/>
                                                                                                      <w:divBdr>
                                                                                                        <w:top w:val="none" w:sz="0" w:space="0" w:color="auto"/>
                                                                                                        <w:left w:val="none" w:sz="0" w:space="0" w:color="auto"/>
                                                                                                        <w:bottom w:val="none" w:sz="0" w:space="0" w:color="auto"/>
                                                                                                        <w:right w:val="none" w:sz="0" w:space="0" w:color="auto"/>
                                                                                                      </w:divBdr>
                                                                                                      <w:divsChild>
                                                                                                        <w:div w:id="1818303043">
                                                                                                          <w:marLeft w:val="0"/>
                                                                                                          <w:marRight w:val="0"/>
                                                                                                          <w:marTop w:val="0"/>
                                                                                                          <w:marBottom w:val="0"/>
                                                                                                          <w:divBdr>
                                                                                                            <w:top w:val="none" w:sz="0" w:space="0" w:color="auto"/>
                                                                                                            <w:left w:val="none" w:sz="0" w:space="0" w:color="auto"/>
                                                                                                            <w:bottom w:val="none" w:sz="0" w:space="0" w:color="auto"/>
                                                                                                            <w:right w:val="none" w:sz="0" w:space="0" w:color="auto"/>
                                                                                                          </w:divBdr>
                                                                                                        </w:div>
                                                                                                      </w:divsChild>
                                                                                                    </w:div>
                                                                                                    <w:div w:id="893547172">
                                                                                                      <w:marLeft w:val="0"/>
                                                                                                      <w:marRight w:val="195"/>
                                                                                                      <w:marTop w:val="0"/>
                                                                                                      <w:marBottom w:val="0"/>
                                                                                                      <w:divBdr>
                                                                                                        <w:top w:val="none" w:sz="0" w:space="0" w:color="auto"/>
                                                                                                        <w:left w:val="none" w:sz="0" w:space="0" w:color="auto"/>
                                                                                                        <w:bottom w:val="none" w:sz="0" w:space="0" w:color="auto"/>
                                                                                                        <w:right w:val="none" w:sz="0" w:space="0" w:color="auto"/>
                                                                                                      </w:divBdr>
                                                                                                      <w:divsChild>
                                                                                                        <w:div w:id="1548033021">
                                                                                                          <w:marLeft w:val="0"/>
                                                                                                          <w:marRight w:val="0"/>
                                                                                                          <w:marTop w:val="0"/>
                                                                                                          <w:marBottom w:val="0"/>
                                                                                                          <w:divBdr>
                                                                                                            <w:top w:val="none" w:sz="0" w:space="0" w:color="auto"/>
                                                                                                            <w:left w:val="none" w:sz="0" w:space="0" w:color="auto"/>
                                                                                                            <w:bottom w:val="none" w:sz="0" w:space="0" w:color="auto"/>
                                                                                                            <w:right w:val="none" w:sz="0" w:space="0" w:color="auto"/>
                                                                                                          </w:divBdr>
                                                                                                        </w:div>
                                                                                                        <w:div w:id="17453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250572">
                                                                              <w:marLeft w:val="0"/>
                                                                              <w:marRight w:val="0"/>
                                                                              <w:marTop w:val="0"/>
                                                                              <w:marBottom w:val="0"/>
                                                                              <w:divBdr>
                                                                                <w:top w:val="none" w:sz="0" w:space="0" w:color="auto"/>
                                                                                <w:left w:val="none" w:sz="0" w:space="0" w:color="auto"/>
                                                                                <w:bottom w:val="none" w:sz="0" w:space="0" w:color="auto"/>
                                                                                <w:right w:val="none" w:sz="0" w:space="0" w:color="auto"/>
                                                                              </w:divBdr>
                                                                              <w:divsChild>
                                                                                <w:div w:id="1544444747">
                                                                                  <w:marLeft w:val="0"/>
                                                                                  <w:marRight w:val="0"/>
                                                                                  <w:marTop w:val="0"/>
                                                                                  <w:marBottom w:val="0"/>
                                                                                  <w:divBdr>
                                                                                    <w:top w:val="none" w:sz="0" w:space="0" w:color="auto"/>
                                                                                    <w:left w:val="none" w:sz="0" w:space="0" w:color="auto"/>
                                                                                    <w:bottom w:val="none" w:sz="0" w:space="0" w:color="auto"/>
                                                                                    <w:right w:val="none" w:sz="0" w:space="0" w:color="auto"/>
                                                                                  </w:divBdr>
                                                                                  <w:divsChild>
                                                                                    <w:div w:id="234750368">
                                                                                      <w:marLeft w:val="0"/>
                                                                                      <w:marRight w:val="0"/>
                                                                                      <w:marTop w:val="0"/>
                                                                                      <w:marBottom w:val="0"/>
                                                                                      <w:divBdr>
                                                                                        <w:top w:val="none" w:sz="0" w:space="0" w:color="auto"/>
                                                                                        <w:left w:val="none" w:sz="0" w:space="0" w:color="auto"/>
                                                                                        <w:bottom w:val="none" w:sz="0" w:space="0" w:color="auto"/>
                                                                                        <w:right w:val="none" w:sz="0" w:space="0" w:color="auto"/>
                                                                                      </w:divBdr>
                                                                                      <w:divsChild>
                                                                                        <w:div w:id="186064672">
                                                                                          <w:marLeft w:val="240"/>
                                                                                          <w:marRight w:val="240"/>
                                                                                          <w:marTop w:val="0"/>
                                                                                          <w:marBottom w:val="105"/>
                                                                                          <w:divBdr>
                                                                                            <w:top w:val="none" w:sz="0" w:space="0" w:color="auto"/>
                                                                                            <w:left w:val="none" w:sz="0" w:space="0" w:color="auto"/>
                                                                                            <w:bottom w:val="none" w:sz="0" w:space="0" w:color="auto"/>
                                                                                            <w:right w:val="none" w:sz="0" w:space="0" w:color="auto"/>
                                                                                          </w:divBdr>
                                                                                          <w:divsChild>
                                                                                            <w:div w:id="19278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50546">
      <w:bodyDiv w:val="1"/>
      <w:marLeft w:val="0"/>
      <w:marRight w:val="0"/>
      <w:marTop w:val="0"/>
      <w:marBottom w:val="0"/>
      <w:divBdr>
        <w:top w:val="none" w:sz="0" w:space="0" w:color="auto"/>
        <w:left w:val="none" w:sz="0" w:space="0" w:color="auto"/>
        <w:bottom w:val="none" w:sz="0" w:space="0" w:color="auto"/>
        <w:right w:val="none" w:sz="0" w:space="0" w:color="auto"/>
      </w:divBdr>
    </w:div>
    <w:div w:id="139618126">
      <w:bodyDiv w:val="1"/>
      <w:marLeft w:val="0"/>
      <w:marRight w:val="0"/>
      <w:marTop w:val="0"/>
      <w:marBottom w:val="0"/>
      <w:divBdr>
        <w:top w:val="none" w:sz="0" w:space="0" w:color="auto"/>
        <w:left w:val="none" w:sz="0" w:space="0" w:color="auto"/>
        <w:bottom w:val="none" w:sz="0" w:space="0" w:color="auto"/>
        <w:right w:val="none" w:sz="0" w:space="0" w:color="auto"/>
      </w:divBdr>
      <w:divsChild>
        <w:div w:id="2005820591">
          <w:marLeft w:val="0"/>
          <w:marRight w:val="0"/>
          <w:marTop w:val="0"/>
          <w:marBottom w:val="0"/>
          <w:divBdr>
            <w:top w:val="none" w:sz="0" w:space="0" w:color="auto"/>
            <w:left w:val="none" w:sz="0" w:space="0" w:color="auto"/>
            <w:bottom w:val="none" w:sz="0" w:space="0" w:color="auto"/>
            <w:right w:val="none" w:sz="0" w:space="0" w:color="auto"/>
          </w:divBdr>
          <w:divsChild>
            <w:div w:id="758140102">
              <w:marLeft w:val="0"/>
              <w:marRight w:val="0"/>
              <w:marTop w:val="0"/>
              <w:marBottom w:val="0"/>
              <w:divBdr>
                <w:top w:val="none" w:sz="0" w:space="0" w:color="auto"/>
                <w:left w:val="none" w:sz="0" w:space="0" w:color="auto"/>
                <w:bottom w:val="none" w:sz="0" w:space="0" w:color="auto"/>
                <w:right w:val="none" w:sz="0" w:space="0" w:color="auto"/>
              </w:divBdr>
              <w:divsChild>
                <w:div w:id="534536270">
                  <w:marLeft w:val="0"/>
                  <w:marRight w:val="0"/>
                  <w:marTop w:val="0"/>
                  <w:marBottom w:val="0"/>
                  <w:divBdr>
                    <w:top w:val="none" w:sz="0" w:space="0" w:color="auto"/>
                    <w:left w:val="none" w:sz="0" w:space="0" w:color="auto"/>
                    <w:bottom w:val="none" w:sz="0" w:space="0" w:color="auto"/>
                    <w:right w:val="none" w:sz="0" w:space="0" w:color="auto"/>
                  </w:divBdr>
                  <w:divsChild>
                    <w:div w:id="771515396">
                      <w:marLeft w:val="-300"/>
                      <w:marRight w:val="0"/>
                      <w:marTop w:val="0"/>
                      <w:marBottom w:val="0"/>
                      <w:divBdr>
                        <w:top w:val="none" w:sz="0" w:space="0" w:color="auto"/>
                        <w:left w:val="none" w:sz="0" w:space="0" w:color="auto"/>
                        <w:bottom w:val="none" w:sz="0" w:space="0" w:color="auto"/>
                        <w:right w:val="none" w:sz="0" w:space="0" w:color="auto"/>
                      </w:divBdr>
                      <w:divsChild>
                        <w:div w:id="924070970">
                          <w:marLeft w:val="300"/>
                          <w:marRight w:val="0"/>
                          <w:marTop w:val="0"/>
                          <w:marBottom w:val="0"/>
                          <w:divBdr>
                            <w:top w:val="none" w:sz="0" w:space="0" w:color="auto"/>
                            <w:left w:val="none" w:sz="0" w:space="0" w:color="auto"/>
                            <w:bottom w:val="none" w:sz="0" w:space="0" w:color="auto"/>
                            <w:right w:val="none" w:sz="0" w:space="0" w:color="auto"/>
                          </w:divBdr>
                          <w:divsChild>
                            <w:div w:id="35930538">
                              <w:marLeft w:val="0"/>
                              <w:marRight w:val="0"/>
                              <w:marTop w:val="0"/>
                              <w:marBottom w:val="0"/>
                              <w:divBdr>
                                <w:top w:val="none" w:sz="0" w:space="0" w:color="auto"/>
                                <w:left w:val="none" w:sz="0" w:space="0" w:color="auto"/>
                                <w:bottom w:val="none" w:sz="0" w:space="0" w:color="auto"/>
                                <w:right w:val="none" w:sz="0" w:space="0" w:color="auto"/>
                              </w:divBdr>
                              <w:divsChild>
                                <w:div w:id="421418277">
                                  <w:marLeft w:val="0"/>
                                  <w:marRight w:val="0"/>
                                  <w:marTop w:val="0"/>
                                  <w:marBottom w:val="0"/>
                                  <w:divBdr>
                                    <w:top w:val="none" w:sz="0" w:space="0" w:color="auto"/>
                                    <w:left w:val="none" w:sz="0" w:space="0" w:color="auto"/>
                                    <w:bottom w:val="none" w:sz="0" w:space="0" w:color="auto"/>
                                    <w:right w:val="none" w:sz="0" w:space="0" w:color="auto"/>
                                  </w:divBdr>
                                  <w:divsChild>
                                    <w:div w:id="1642147410">
                                      <w:marLeft w:val="0"/>
                                      <w:marRight w:val="0"/>
                                      <w:marTop w:val="0"/>
                                      <w:marBottom w:val="0"/>
                                      <w:divBdr>
                                        <w:top w:val="none" w:sz="0" w:space="0" w:color="auto"/>
                                        <w:left w:val="none" w:sz="0" w:space="0" w:color="auto"/>
                                        <w:bottom w:val="none" w:sz="0" w:space="0" w:color="auto"/>
                                        <w:right w:val="none" w:sz="0" w:space="0" w:color="auto"/>
                                      </w:divBdr>
                                      <w:divsChild>
                                        <w:div w:id="305815374">
                                          <w:marLeft w:val="0"/>
                                          <w:marRight w:val="0"/>
                                          <w:marTop w:val="150"/>
                                          <w:marBottom w:val="0"/>
                                          <w:divBdr>
                                            <w:top w:val="none" w:sz="0" w:space="0" w:color="auto"/>
                                            <w:left w:val="none" w:sz="0" w:space="0" w:color="auto"/>
                                            <w:bottom w:val="none" w:sz="0" w:space="0" w:color="auto"/>
                                            <w:right w:val="none" w:sz="0" w:space="0" w:color="auto"/>
                                          </w:divBdr>
                                          <w:divsChild>
                                            <w:div w:id="19172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3951">
                                      <w:marLeft w:val="300"/>
                                      <w:marRight w:val="0"/>
                                      <w:marTop w:val="150"/>
                                      <w:marBottom w:val="0"/>
                                      <w:divBdr>
                                        <w:top w:val="none" w:sz="0" w:space="0" w:color="auto"/>
                                        <w:left w:val="none" w:sz="0" w:space="0" w:color="auto"/>
                                        <w:bottom w:val="none" w:sz="0" w:space="0" w:color="auto"/>
                                        <w:right w:val="none" w:sz="0" w:space="0" w:color="auto"/>
                                      </w:divBdr>
                                      <w:divsChild>
                                        <w:div w:id="497233466">
                                          <w:marLeft w:val="0"/>
                                          <w:marRight w:val="0"/>
                                          <w:marTop w:val="0"/>
                                          <w:marBottom w:val="0"/>
                                          <w:divBdr>
                                            <w:top w:val="none" w:sz="0" w:space="0" w:color="auto"/>
                                            <w:left w:val="none" w:sz="0" w:space="0" w:color="auto"/>
                                            <w:bottom w:val="none" w:sz="0" w:space="0" w:color="auto"/>
                                            <w:right w:val="none" w:sz="0" w:space="0" w:color="auto"/>
                                          </w:divBdr>
                                          <w:divsChild>
                                            <w:div w:id="1279219612">
                                              <w:marLeft w:val="0"/>
                                              <w:marRight w:val="0"/>
                                              <w:marTop w:val="0"/>
                                              <w:marBottom w:val="0"/>
                                              <w:divBdr>
                                                <w:top w:val="none" w:sz="0" w:space="0" w:color="auto"/>
                                                <w:left w:val="none" w:sz="0" w:space="0" w:color="auto"/>
                                                <w:bottom w:val="none" w:sz="0" w:space="0" w:color="auto"/>
                                                <w:right w:val="none" w:sz="0" w:space="0" w:color="auto"/>
                                              </w:divBdr>
                                              <w:divsChild>
                                                <w:div w:id="8568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52194">
                                  <w:marLeft w:val="0"/>
                                  <w:marRight w:val="0"/>
                                  <w:marTop w:val="0"/>
                                  <w:marBottom w:val="0"/>
                                  <w:divBdr>
                                    <w:top w:val="none" w:sz="0" w:space="0" w:color="auto"/>
                                    <w:left w:val="none" w:sz="0" w:space="0" w:color="auto"/>
                                    <w:bottom w:val="none" w:sz="0" w:space="0" w:color="auto"/>
                                    <w:right w:val="none" w:sz="0" w:space="0" w:color="auto"/>
                                  </w:divBdr>
                                  <w:divsChild>
                                    <w:div w:id="40835634">
                                      <w:marLeft w:val="0"/>
                                      <w:marRight w:val="0"/>
                                      <w:marTop w:val="0"/>
                                      <w:marBottom w:val="0"/>
                                      <w:divBdr>
                                        <w:top w:val="none" w:sz="0" w:space="0" w:color="auto"/>
                                        <w:left w:val="none" w:sz="0" w:space="0" w:color="auto"/>
                                        <w:bottom w:val="none" w:sz="0" w:space="0" w:color="auto"/>
                                        <w:right w:val="none" w:sz="0" w:space="0" w:color="auto"/>
                                      </w:divBdr>
                                      <w:divsChild>
                                        <w:div w:id="249314078">
                                          <w:marLeft w:val="0"/>
                                          <w:marRight w:val="0"/>
                                          <w:marTop w:val="0"/>
                                          <w:marBottom w:val="0"/>
                                          <w:divBdr>
                                            <w:top w:val="none" w:sz="0" w:space="0" w:color="auto"/>
                                            <w:left w:val="none" w:sz="0" w:space="0" w:color="auto"/>
                                            <w:bottom w:val="none" w:sz="0" w:space="0" w:color="auto"/>
                                            <w:right w:val="none" w:sz="0" w:space="0" w:color="auto"/>
                                          </w:divBdr>
                                        </w:div>
                                      </w:divsChild>
                                    </w:div>
                                    <w:div w:id="1118997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221887">
          <w:marLeft w:val="0"/>
          <w:marRight w:val="0"/>
          <w:marTop w:val="0"/>
          <w:marBottom w:val="0"/>
          <w:divBdr>
            <w:top w:val="none" w:sz="0" w:space="0" w:color="auto"/>
            <w:left w:val="none" w:sz="0" w:space="0" w:color="auto"/>
            <w:bottom w:val="none" w:sz="0" w:space="0" w:color="auto"/>
            <w:right w:val="none" w:sz="0" w:space="0" w:color="auto"/>
          </w:divBdr>
          <w:divsChild>
            <w:div w:id="811598251">
              <w:marLeft w:val="0"/>
              <w:marRight w:val="0"/>
              <w:marTop w:val="0"/>
              <w:marBottom w:val="0"/>
              <w:divBdr>
                <w:top w:val="none" w:sz="0" w:space="0" w:color="auto"/>
                <w:left w:val="none" w:sz="0" w:space="0" w:color="auto"/>
                <w:bottom w:val="none" w:sz="0" w:space="0" w:color="auto"/>
                <w:right w:val="none" w:sz="0" w:space="0" w:color="auto"/>
              </w:divBdr>
              <w:divsChild>
                <w:div w:id="1120800200">
                  <w:marLeft w:val="0"/>
                  <w:marRight w:val="0"/>
                  <w:marTop w:val="0"/>
                  <w:marBottom w:val="0"/>
                  <w:divBdr>
                    <w:top w:val="none" w:sz="0" w:space="0" w:color="auto"/>
                    <w:left w:val="none" w:sz="0" w:space="0" w:color="auto"/>
                    <w:bottom w:val="none" w:sz="0" w:space="0" w:color="auto"/>
                    <w:right w:val="none" w:sz="0" w:space="0" w:color="auto"/>
                  </w:divBdr>
                  <w:divsChild>
                    <w:div w:id="1167407627">
                      <w:marLeft w:val="-300"/>
                      <w:marRight w:val="0"/>
                      <w:marTop w:val="0"/>
                      <w:marBottom w:val="0"/>
                      <w:divBdr>
                        <w:top w:val="none" w:sz="0" w:space="0" w:color="auto"/>
                        <w:left w:val="none" w:sz="0" w:space="0" w:color="auto"/>
                        <w:bottom w:val="none" w:sz="0" w:space="0" w:color="auto"/>
                        <w:right w:val="none" w:sz="0" w:space="0" w:color="auto"/>
                      </w:divBdr>
                      <w:divsChild>
                        <w:div w:id="194736915">
                          <w:marLeft w:val="300"/>
                          <w:marRight w:val="0"/>
                          <w:marTop w:val="0"/>
                          <w:marBottom w:val="0"/>
                          <w:divBdr>
                            <w:top w:val="none" w:sz="0" w:space="0" w:color="auto"/>
                            <w:left w:val="none" w:sz="0" w:space="0" w:color="auto"/>
                            <w:bottom w:val="none" w:sz="0" w:space="0" w:color="auto"/>
                            <w:right w:val="none" w:sz="0" w:space="0" w:color="auto"/>
                          </w:divBdr>
                          <w:divsChild>
                            <w:div w:id="731122922">
                              <w:marLeft w:val="0"/>
                              <w:marRight w:val="0"/>
                              <w:marTop w:val="0"/>
                              <w:marBottom w:val="0"/>
                              <w:divBdr>
                                <w:top w:val="none" w:sz="0" w:space="0" w:color="auto"/>
                                <w:left w:val="none" w:sz="0" w:space="0" w:color="auto"/>
                                <w:bottom w:val="none" w:sz="0" w:space="0" w:color="auto"/>
                                <w:right w:val="none" w:sz="0" w:space="0" w:color="auto"/>
                              </w:divBdr>
                              <w:divsChild>
                                <w:div w:id="567764533">
                                  <w:marLeft w:val="0"/>
                                  <w:marRight w:val="0"/>
                                  <w:marTop w:val="0"/>
                                  <w:marBottom w:val="300"/>
                                  <w:divBdr>
                                    <w:top w:val="none" w:sz="0" w:space="0" w:color="auto"/>
                                    <w:left w:val="none" w:sz="0" w:space="0" w:color="auto"/>
                                    <w:bottom w:val="none" w:sz="0" w:space="0" w:color="auto"/>
                                    <w:right w:val="none" w:sz="0" w:space="0" w:color="auto"/>
                                  </w:divBdr>
                                  <w:divsChild>
                                    <w:div w:id="2032291476">
                                      <w:marLeft w:val="0"/>
                                      <w:marRight w:val="0"/>
                                      <w:marTop w:val="0"/>
                                      <w:marBottom w:val="0"/>
                                      <w:divBdr>
                                        <w:top w:val="none" w:sz="0" w:space="0" w:color="auto"/>
                                        <w:left w:val="none" w:sz="0" w:space="0" w:color="auto"/>
                                        <w:bottom w:val="none" w:sz="0" w:space="0" w:color="auto"/>
                                        <w:right w:val="none" w:sz="0" w:space="0" w:color="auto"/>
                                      </w:divBdr>
                                      <w:divsChild>
                                        <w:div w:id="7486098">
                                          <w:marLeft w:val="0"/>
                                          <w:marRight w:val="0"/>
                                          <w:marTop w:val="0"/>
                                          <w:marBottom w:val="300"/>
                                          <w:divBdr>
                                            <w:top w:val="none" w:sz="0" w:space="0" w:color="auto"/>
                                            <w:left w:val="none" w:sz="0" w:space="0" w:color="auto"/>
                                            <w:bottom w:val="none" w:sz="0" w:space="0" w:color="auto"/>
                                            <w:right w:val="none" w:sz="0" w:space="0" w:color="auto"/>
                                          </w:divBdr>
                                        </w:div>
                                        <w:div w:id="10381289">
                                          <w:marLeft w:val="0"/>
                                          <w:marRight w:val="0"/>
                                          <w:marTop w:val="0"/>
                                          <w:marBottom w:val="300"/>
                                          <w:divBdr>
                                            <w:top w:val="none" w:sz="0" w:space="0" w:color="auto"/>
                                            <w:left w:val="none" w:sz="0" w:space="0" w:color="auto"/>
                                            <w:bottom w:val="none" w:sz="0" w:space="0" w:color="auto"/>
                                            <w:right w:val="none" w:sz="0" w:space="0" w:color="auto"/>
                                          </w:divBdr>
                                        </w:div>
                                        <w:div w:id="12340897">
                                          <w:marLeft w:val="0"/>
                                          <w:marRight w:val="0"/>
                                          <w:marTop w:val="0"/>
                                          <w:marBottom w:val="300"/>
                                          <w:divBdr>
                                            <w:top w:val="none" w:sz="0" w:space="0" w:color="auto"/>
                                            <w:left w:val="none" w:sz="0" w:space="0" w:color="auto"/>
                                            <w:bottom w:val="none" w:sz="0" w:space="0" w:color="auto"/>
                                            <w:right w:val="none" w:sz="0" w:space="0" w:color="auto"/>
                                          </w:divBdr>
                                        </w:div>
                                        <w:div w:id="20012225">
                                          <w:marLeft w:val="0"/>
                                          <w:marRight w:val="0"/>
                                          <w:marTop w:val="0"/>
                                          <w:marBottom w:val="300"/>
                                          <w:divBdr>
                                            <w:top w:val="none" w:sz="0" w:space="0" w:color="auto"/>
                                            <w:left w:val="none" w:sz="0" w:space="0" w:color="auto"/>
                                            <w:bottom w:val="none" w:sz="0" w:space="0" w:color="auto"/>
                                            <w:right w:val="none" w:sz="0" w:space="0" w:color="auto"/>
                                          </w:divBdr>
                                        </w:div>
                                        <w:div w:id="24256123">
                                          <w:marLeft w:val="0"/>
                                          <w:marRight w:val="0"/>
                                          <w:marTop w:val="0"/>
                                          <w:marBottom w:val="300"/>
                                          <w:divBdr>
                                            <w:top w:val="none" w:sz="0" w:space="0" w:color="auto"/>
                                            <w:left w:val="none" w:sz="0" w:space="0" w:color="auto"/>
                                            <w:bottom w:val="none" w:sz="0" w:space="0" w:color="auto"/>
                                            <w:right w:val="none" w:sz="0" w:space="0" w:color="auto"/>
                                          </w:divBdr>
                                        </w:div>
                                        <w:div w:id="30689521">
                                          <w:marLeft w:val="0"/>
                                          <w:marRight w:val="0"/>
                                          <w:marTop w:val="0"/>
                                          <w:marBottom w:val="300"/>
                                          <w:divBdr>
                                            <w:top w:val="none" w:sz="0" w:space="0" w:color="auto"/>
                                            <w:left w:val="none" w:sz="0" w:space="0" w:color="auto"/>
                                            <w:bottom w:val="none" w:sz="0" w:space="0" w:color="auto"/>
                                            <w:right w:val="none" w:sz="0" w:space="0" w:color="auto"/>
                                          </w:divBdr>
                                        </w:div>
                                        <w:div w:id="35204599">
                                          <w:marLeft w:val="0"/>
                                          <w:marRight w:val="0"/>
                                          <w:marTop w:val="0"/>
                                          <w:marBottom w:val="300"/>
                                          <w:divBdr>
                                            <w:top w:val="none" w:sz="0" w:space="0" w:color="auto"/>
                                            <w:left w:val="none" w:sz="0" w:space="0" w:color="auto"/>
                                            <w:bottom w:val="none" w:sz="0" w:space="0" w:color="auto"/>
                                            <w:right w:val="none" w:sz="0" w:space="0" w:color="auto"/>
                                          </w:divBdr>
                                        </w:div>
                                        <w:div w:id="40598431">
                                          <w:marLeft w:val="0"/>
                                          <w:marRight w:val="0"/>
                                          <w:marTop w:val="0"/>
                                          <w:marBottom w:val="300"/>
                                          <w:divBdr>
                                            <w:top w:val="none" w:sz="0" w:space="0" w:color="auto"/>
                                            <w:left w:val="none" w:sz="0" w:space="0" w:color="auto"/>
                                            <w:bottom w:val="none" w:sz="0" w:space="0" w:color="auto"/>
                                            <w:right w:val="none" w:sz="0" w:space="0" w:color="auto"/>
                                          </w:divBdr>
                                        </w:div>
                                        <w:div w:id="56051781">
                                          <w:marLeft w:val="0"/>
                                          <w:marRight w:val="0"/>
                                          <w:marTop w:val="0"/>
                                          <w:marBottom w:val="300"/>
                                          <w:divBdr>
                                            <w:top w:val="none" w:sz="0" w:space="0" w:color="auto"/>
                                            <w:left w:val="none" w:sz="0" w:space="0" w:color="auto"/>
                                            <w:bottom w:val="none" w:sz="0" w:space="0" w:color="auto"/>
                                            <w:right w:val="none" w:sz="0" w:space="0" w:color="auto"/>
                                          </w:divBdr>
                                        </w:div>
                                        <w:div w:id="67267281">
                                          <w:marLeft w:val="0"/>
                                          <w:marRight w:val="0"/>
                                          <w:marTop w:val="0"/>
                                          <w:marBottom w:val="300"/>
                                          <w:divBdr>
                                            <w:top w:val="none" w:sz="0" w:space="0" w:color="auto"/>
                                            <w:left w:val="none" w:sz="0" w:space="0" w:color="auto"/>
                                            <w:bottom w:val="none" w:sz="0" w:space="0" w:color="auto"/>
                                            <w:right w:val="none" w:sz="0" w:space="0" w:color="auto"/>
                                          </w:divBdr>
                                        </w:div>
                                        <w:div w:id="74129377">
                                          <w:marLeft w:val="0"/>
                                          <w:marRight w:val="0"/>
                                          <w:marTop w:val="0"/>
                                          <w:marBottom w:val="300"/>
                                          <w:divBdr>
                                            <w:top w:val="none" w:sz="0" w:space="0" w:color="auto"/>
                                            <w:left w:val="none" w:sz="0" w:space="0" w:color="auto"/>
                                            <w:bottom w:val="none" w:sz="0" w:space="0" w:color="auto"/>
                                            <w:right w:val="none" w:sz="0" w:space="0" w:color="auto"/>
                                          </w:divBdr>
                                        </w:div>
                                        <w:div w:id="81881458">
                                          <w:marLeft w:val="0"/>
                                          <w:marRight w:val="0"/>
                                          <w:marTop w:val="0"/>
                                          <w:marBottom w:val="300"/>
                                          <w:divBdr>
                                            <w:top w:val="none" w:sz="0" w:space="0" w:color="auto"/>
                                            <w:left w:val="none" w:sz="0" w:space="0" w:color="auto"/>
                                            <w:bottom w:val="none" w:sz="0" w:space="0" w:color="auto"/>
                                            <w:right w:val="none" w:sz="0" w:space="0" w:color="auto"/>
                                          </w:divBdr>
                                        </w:div>
                                        <w:div w:id="84881192">
                                          <w:marLeft w:val="0"/>
                                          <w:marRight w:val="0"/>
                                          <w:marTop w:val="0"/>
                                          <w:marBottom w:val="300"/>
                                          <w:divBdr>
                                            <w:top w:val="none" w:sz="0" w:space="0" w:color="auto"/>
                                            <w:left w:val="none" w:sz="0" w:space="0" w:color="auto"/>
                                            <w:bottom w:val="none" w:sz="0" w:space="0" w:color="auto"/>
                                            <w:right w:val="none" w:sz="0" w:space="0" w:color="auto"/>
                                          </w:divBdr>
                                        </w:div>
                                        <w:div w:id="86081461">
                                          <w:marLeft w:val="0"/>
                                          <w:marRight w:val="0"/>
                                          <w:marTop w:val="0"/>
                                          <w:marBottom w:val="300"/>
                                          <w:divBdr>
                                            <w:top w:val="none" w:sz="0" w:space="0" w:color="auto"/>
                                            <w:left w:val="none" w:sz="0" w:space="0" w:color="auto"/>
                                            <w:bottom w:val="none" w:sz="0" w:space="0" w:color="auto"/>
                                            <w:right w:val="none" w:sz="0" w:space="0" w:color="auto"/>
                                          </w:divBdr>
                                        </w:div>
                                        <w:div w:id="92822662">
                                          <w:marLeft w:val="0"/>
                                          <w:marRight w:val="0"/>
                                          <w:marTop w:val="0"/>
                                          <w:marBottom w:val="300"/>
                                          <w:divBdr>
                                            <w:top w:val="none" w:sz="0" w:space="0" w:color="auto"/>
                                            <w:left w:val="none" w:sz="0" w:space="0" w:color="auto"/>
                                            <w:bottom w:val="none" w:sz="0" w:space="0" w:color="auto"/>
                                            <w:right w:val="none" w:sz="0" w:space="0" w:color="auto"/>
                                          </w:divBdr>
                                        </w:div>
                                        <w:div w:id="140736068">
                                          <w:marLeft w:val="0"/>
                                          <w:marRight w:val="0"/>
                                          <w:marTop w:val="0"/>
                                          <w:marBottom w:val="300"/>
                                          <w:divBdr>
                                            <w:top w:val="none" w:sz="0" w:space="0" w:color="auto"/>
                                            <w:left w:val="none" w:sz="0" w:space="0" w:color="auto"/>
                                            <w:bottom w:val="none" w:sz="0" w:space="0" w:color="auto"/>
                                            <w:right w:val="none" w:sz="0" w:space="0" w:color="auto"/>
                                          </w:divBdr>
                                        </w:div>
                                        <w:div w:id="146407733">
                                          <w:marLeft w:val="0"/>
                                          <w:marRight w:val="0"/>
                                          <w:marTop w:val="0"/>
                                          <w:marBottom w:val="300"/>
                                          <w:divBdr>
                                            <w:top w:val="none" w:sz="0" w:space="0" w:color="auto"/>
                                            <w:left w:val="none" w:sz="0" w:space="0" w:color="auto"/>
                                            <w:bottom w:val="none" w:sz="0" w:space="0" w:color="auto"/>
                                            <w:right w:val="none" w:sz="0" w:space="0" w:color="auto"/>
                                          </w:divBdr>
                                        </w:div>
                                        <w:div w:id="150365089">
                                          <w:marLeft w:val="0"/>
                                          <w:marRight w:val="0"/>
                                          <w:marTop w:val="0"/>
                                          <w:marBottom w:val="300"/>
                                          <w:divBdr>
                                            <w:top w:val="none" w:sz="0" w:space="0" w:color="auto"/>
                                            <w:left w:val="none" w:sz="0" w:space="0" w:color="auto"/>
                                            <w:bottom w:val="none" w:sz="0" w:space="0" w:color="auto"/>
                                            <w:right w:val="none" w:sz="0" w:space="0" w:color="auto"/>
                                          </w:divBdr>
                                        </w:div>
                                        <w:div w:id="152575751">
                                          <w:marLeft w:val="0"/>
                                          <w:marRight w:val="0"/>
                                          <w:marTop w:val="0"/>
                                          <w:marBottom w:val="300"/>
                                          <w:divBdr>
                                            <w:top w:val="none" w:sz="0" w:space="0" w:color="auto"/>
                                            <w:left w:val="none" w:sz="0" w:space="0" w:color="auto"/>
                                            <w:bottom w:val="none" w:sz="0" w:space="0" w:color="auto"/>
                                            <w:right w:val="none" w:sz="0" w:space="0" w:color="auto"/>
                                          </w:divBdr>
                                        </w:div>
                                        <w:div w:id="163055756">
                                          <w:marLeft w:val="0"/>
                                          <w:marRight w:val="0"/>
                                          <w:marTop w:val="0"/>
                                          <w:marBottom w:val="300"/>
                                          <w:divBdr>
                                            <w:top w:val="none" w:sz="0" w:space="0" w:color="auto"/>
                                            <w:left w:val="none" w:sz="0" w:space="0" w:color="auto"/>
                                            <w:bottom w:val="none" w:sz="0" w:space="0" w:color="auto"/>
                                            <w:right w:val="none" w:sz="0" w:space="0" w:color="auto"/>
                                          </w:divBdr>
                                        </w:div>
                                        <w:div w:id="163447138">
                                          <w:marLeft w:val="0"/>
                                          <w:marRight w:val="0"/>
                                          <w:marTop w:val="0"/>
                                          <w:marBottom w:val="300"/>
                                          <w:divBdr>
                                            <w:top w:val="none" w:sz="0" w:space="0" w:color="auto"/>
                                            <w:left w:val="none" w:sz="0" w:space="0" w:color="auto"/>
                                            <w:bottom w:val="none" w:sz="0" w:space="0" w:color="auto"/>
                                            <w:right w:val="none" w:sz="0" w:space="0" w:color="auto"/>
                                          </w:divBdr>
                                        </w:div>
                                        <w:div w:id="182985861">
                                          <w:marLeft w:val="0"/>
                                          <w:marRight w:val="0"/>
                                          <w:marTop w:val="0"/>
                                          <w:marBottom w:val="300"/>
                                          <w:divBdr>
                                            <w:top w:val="none" w:sz="0" w:space="0" w:color="auto"/>
                                            <w:left w:val="none" w:sz="0" w:space="0" w:color="auto"/>
                                            <w:bottom w:val="none" w:sz="0" w:space="0" w:color="auto"/>
                                            <w:right w:val="none" w:sz="0" w:space="0" w:color="auto"/>
                                          </w:divBdr>
                                        </w:div>
                                        <w:div w:id="184485728">
                                          <w:marLeft w:val="0"/>
                                          <w:marRight w:val="0"/>
                                          <w:marTop w:val="0"/>
                                          <w:marBottom w:val="300"/>
                                          <w:divBdr>
                                            <w:top w:val="none" w:sz="0" w:space="0" w:color="auto"/>
                                            <w:left w:val="none" w:sz="0" w:space="0" w:color="auto"/>
                                            <w:bottom w:val="none" w:sz="0" w:space="0" w:color="auto"/>
                                            <w:right w:val="none" w:sz="0" w:space="0" w:color="auto"/>
                                          </w:divBdr>
                                        </w:div>
                                        <w:div w:id="191236578">
                                          <w:marLeft w:val="0"/>
                                          <w:marRight w:val="0"/>
                                          <w:marTop w:val="0"/>
                                          <w:marBottom w:val="300"/>
                                          <w:divBdr>
                                            <w:top w:val="none" w:sz="0" w:space="0" w:color="auto"/>
                                            <w:left w:val="none" w:sz="0" w:space="0" w:color="auto"/>
                                            <w:bottom w:val="none" w:sz="0" w:space="0" w:color="auto"/>
                                            <w:right w:val="none" w:sz="0" w:space="0" w:color="auto"/>
                                          </w:divBdr>
                                        </w:div>
                                        <w:div w:id="195510197">
                                          <w:marLeft w:val="0"/>
                                          <w:marRight w:val="0"/>
                                          <w:marTop w:val="0"/>
                                          <w:marBottom w:val="300"/>
                                          <w:divBdr>
                                            <w:top w:val="none" w:sz="0" w:space="0" w:color="auto"/>
                                            <w:left w:val="none" w:sz="0" w:space="0" w:color="auto"/>
                                            <w:bottom w:val="none" w:sz="0" w:space="0" w:color="auto"/>
                                            <w:right w:val="none" w:sz="0" w:space="0" w:color="auto"/>
                                          </w:divBdr>
                                        </w:div>
                                        <w:div w:id="197013814">
                                          <w:marLeft w:val="0"/>
                                          <w:marRight w:val="0"/>
                                          <w:marTop w:val="0"/>
                                          <w:marBottom w:val="300"/>
                                          <w:divBdr>
                                            <w:top w:val="none" w:sz="0" w:space="0" w:color="auto"/>
                                            <w:left w:val="none" w:sz="0" w:space="0" w:color="auto"/>
                                            <w:bottom w:val="none" w:sz="0" w:space="0" w:color="auto"/>
                                            <w:right w:val="none" w:sz="0" w:space="0" w:color="auto"/>
                                          </w:divBdr>
                                        </w:div>
                                        <w:div w:id="207301991">
                                          <w:marLeft w:val="0"/>
                                          <w:marRight w:val="0"/>
                                          <w:marTop w:val="0"/>
                                          <w:marBottom w:val="300"/>
                                          <w:divBdr>
                                            <w:top w:val="none" w:sz="0" w:space="0" w:color="auto"/>
                                            <w:left w:val="none" w:sz="0" w:space="0" w:color="auto"/>
                                            <w:bottom w:val="none" w:sz="0" w:space="0" w:color="auto"/>
                                            <w:right w:val="none" w:sz="0" w:space="0" w:color="auto"/>
                                          </w:divBdr>
                                        </w:div>
                                        <w:div w:id="231279066">
                                          <w:marLeft w:val="0"/>
                                          <w:marRight w:val="300"/>
                                          <w:marTop w:val="0"/>
                                          <w:marBottom w:val="225"/>
                                          <w:divBdr>
                                            <w:top w:val="none" w:sz="0" w:space="0" w:color="auto"/>
                                            <w:left w:val="none" w:sz="0" w:space="0" w:color="auto"/>
                                            <w:bottom w:val="none" w:sz="0" w:space="0" w:color="auto"/>
                                            <w:right w:val="none" w:sz="0" w:space="0" w:color="auto"/>
                                          </w:divBdr>
                                          <w:divsChild>
                                            <w:div w:id="918251150">
                                              <w:marLeft w:val="0"/>
                                              <w:marRight w:val="0"/>
                                              <w:marTop w:val="0"/>
                                              <w:marBottom w:val="0"/>
                                              <w:divBdr>
                                                <w:top w:val="single" w:sz="6" w:space="0" w:color="DEDEDE"/>
                                                <w:left w:val="single" w:sz="6" w:space="0" w:color="DEDEDE"/>
                                                <w:bottom w:val="single" w:sz="6" w:space="0" w:color="DEDEDE"/>
                                                <w:right w:val="single" w:sz="6" w:space="0" w:color="DEDEDE"/>
                                              </w:divBdr>
                                              <w:divsChild>
                                                <w:div w:id="904804647">
                                                  <w:marLeft w:val="0"/>
                                                  <w:marRight w:val="0"/>
                                                  <w:marTop w:val="0"/>
                                                  <w:marBottom w:val="0"/>
                                                  <w:divBdr>
                                                    <w:top w:val="none" w:sz="0" w:space="0" w:color="auto"/>
                                                    <w:left w:val="none" w:sz="0" w:space="0" w:color="auto"/>
                                                    <w:bottom w:val="none" w:sz="0" w:space="0" w:color="auto"/>
                                                    <w:right w:val="none" w:sz="0" w:space="0" w:color="auto"/>
                                                  </w:divBdr>
                                                  <w:divsChild>
                                                    <w:div w:id="87165351">
                                                      <w:marLeft w:val="0"/>
                                                      <w:marRight w:val="0"/>
                                                      <w:marTop w:val="0"/>
                                                      <w:marBottom w:val="150"/>
                                                      <w:divBdr>
                                                        <w:top w:val="none" w:sz="0" w:space="0" w:color="auto"/>
                                                        <w:left w:val="none" w:sz="0" w:space="0" w:color="auto"/>
                                                        <w:bottom w:val="single" w:sz="6" w:space="8" w:color="E5E5E5"/>
                                                        <w:right w:val="none" w:sz="0" w:space="0" w:color="auto"/>
                                                      </w:divBdr>
                                                      <w:divsChild>
                                                        <w:div w:id="1575821381">
                                                          <w:marLeft w:val="0"/>
                                                          <w:marRight w:val="0"/>
                                                          <w:marTop w:val="0"/>
                                                          <w:marBottom w:val="0"/>
                                                          <w:divBdr>
                                                            <w:top w:val="none" w:sz="0" w:space="0" w:color="auto"/>
                                                            <w:left w:val="none" w:sz="0" w:space="0" w:color="auto"/>
                                                            <w:bottom w:val="none" w:sz="0" w:space="0" w:color="auto"/>
                                                            <w:right w:val="none" w:sz="0" w:space="0" w:color="auto"/>
                                                          </w:divBdr>
                                                        </w:div>
                                                      </w:divsChild>
                                                    </w:div>
                                                    <w:div w:id="520895854">
                                                      <w:marLeft w:val="0"/>
                                                      <w:marRight w:val="0"/>
                                                      <w:marTop w:val="0"/>
                                                      <w:marBottom w:val="0"/>
                                                      <w:divBdr>
                                                        <w:top w:val="none" w:sz="0" w:space="0" w:color="auto"/>
                                                        <w:left w:val="none" w:sz="0" w:space="0" w:color="auto"/>
                                                        <w:bottom w:val="none" w:sz="0" w:space="0" w:color="auto"/>
                                                        <w:right w:val="none" w:sz="0" w:space="0" w:color="auto"/>
                                                      </w:divBdr>
                                                      <w:divsChild>
                                                        <w:div w:id="1940984774">
                                                          <w:marLeft w:val="0"/>
                                                          <w:marRight w:val="0"/>
                                                          <w:marTop w:val="0"/>
                                                          <w:marBottom w:val="0"/>
                                                          <w:divBdr>
                                                            <w:top w:val="none" w:sz="0" w:space="0" w:color="auto"/>
                                                            <w:left w:val="none" w:sz="0" w:space="0" w:color="auto"/>
                                                            <w:bottom w:val="none" w:sz="0" w:space="0" w:color="auto"/>
                                                            <w:right w:val="none" w:sz="0" w:space="0" w:color="auto"/>
                                                          </w:divBdr>
                                                        </w:div>
                                                      </w:divsChild>
                                                    </w:div>
                                                    <w:div w:id="2041205609">
                                                      <w:marLeft w:val="0"/>
                                                      <w:marRight w:val="0"/>
                                                      <w:marTop w:val="0"/>
                                                      <w:marBottom w:val="150"/>
                                                      <w:divBdr>
                                                        <w:top w:val="none" w:sz="0" w:space="0" w:color="auto"/>
                                                        <w:left w:val="none" w:sz="0" w:space="0" w:color="auto"/>
                                                        <w:bottom w:val="none" w:sz="0" w:space="0" w:color="auto"/>
                                                        <w:right w:val="none" w:sz="0" w:space="0" w:color="auto"/>
                                                      </w:divBdr>
                                                      <w:divsChild>
                                                        <w:div w:id="13474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66039">
                                          <w:marLeft w:val="0"/>
                                          <w:marRight w:val="0"/>
                                          <w:marTop w:val="0"/>
                                          <w:marBottom w:val="300"/>
                                          <w:divBdr>
                                            <w:top w:val="none" w:sz="0" w:space="0" w:color="auto"/>
                                            <w:left w:val="none" w:sz="0" w:space="0" w:color="auto"/>
                                            <w:bottom w:val="none" w:sz="0" w:space="0" w:color="auto"/>
                                            <w:right w:val="none" w:sz="0" w:space="0" w:color="auto"/>
                                          </w:divBdr>
                                        </w:div>
                                        <w:div w:id="251284888">
                                          <w:marLeft w:val="0"/>
                                          <w:marRight w:val="0"/>
                                          <w:marTop w:val="0"/>
                                          <w:marBottom w:val="300"/>
                                          <w:divBdr>
                                            <w:top w:val="none" w:sz="0" w:space="0" w:color="auto"/>
                                            <w:left w:val="none" w:sz="0" w:space="0" w:color="auto"/>
                                            <w:bottom w:val="none" w:sz="0" w:space="0" w:color="auto"/>
                                            <w:right w:val="none" w:sz="0" w:space="0" w:color="auto"/>
                                          </w:divBdr>
                                        </w:div>
                                        <w:div w:id="257763395">
                                          <w:marLeft w:val="0"/>
                                          <w:marRight w:val="0"/>
                                          <w:marTop w:val="0"/>
                                          <w:marBottom w:val="300"/>
                                          <w:divBdr>
                                            <w:top w:val="none" w:sz="0" w:space="0" w:color="auto"/>
                                            <w:left w:val="none" w:sz="0" w:space="0" w:color="auto"/>
                                            <w:bottom w:val="none" w:sz="0" w:space="0" w:color="auto"/>
                                            <w:right w:val="none" w:sz="0" w:space="0" w:color="auto"/>
                                          </w:divBdr>
                                        </w:div>
                                        <w:div w:id="285041957">
                                          <w:marLeft w:val="0"/>
                                          <w:marRight w:val="0"/>
                                          <w:marTop w:val="0"/>
                                          <w:marBottom w:val="300"/>
                                          <w:divBdr>
                                            <w:top w:val="none" w:sz="0" w:space="0" w:color="auto"/>
                                            <w:left w:val="none" w:sz="0" w:space="0" w:color="auto"/>
                                            <w:bottom w:val="none" w:sz="0" w:space="0" w:color="auto"/>
                                            <w:right w:val="none" w:sz="0" w:space="0" w:color="auto"/>
                                          </w:divBdr>
                                        </w:div>
                                        <w:div w:id="329646193">
                                          <w:marLeft w:val="0"/>
                                          <w:marRight w:val="0"/>
                                          <w:marTop w:val="0"/>
                                          <w:marBottom w:val="300"/>
                                          <w:divBdr>
                                            <w:top w:val="none" w:sz="0" w:space="0" w:color="auto"/>
                                            <w:left w:val="none" w:sz="0" w:space="0" w:color="auto"/>
                                            <w:bottom w:val="none" w:sz="0" w:space="0" w:color="auto"/>
                                            <w:right w:val="none" w:sz="0" w:space="0" w:color="auto"/>
                                          </w:divBdr>
                                        </w:div>
                                        <w:div w:id="335771495">
                                          <w:marLeft w:val="0"/>
                                          <w:marRight w:val="0"/>
                                          <w:marTop w:val="450"/>
                                          <w:marBottom w:val="450"/>
                                          <w:divBdr>
                                            <w:top w:val="none" w:sz="0" w:space="0" w:color="auto"/>
                                            <w:left w:val="none" w:sz="0" w:space="0" w:color="auto"/>
                                            <w:bottom w:val="none" w:sz="0" w:space="0" w:color="auto"/>
                                            <w:right w:val="none" w:sz="0" w:space="0" w:color="auto"/>
                                          </w:divBdr>
                                          <w:divsChild>
                                            <w:div w:id="209270355">
                                              <w:blockQuote w:val="1"/>
                                              <w:marLeft w:val="0"/>
                                              <w:marRight w:val="0"/>
                                              <w:marTop w:val="0"/>
                                              <w:marBottom w:val="0"/>
                                              <w:divBdr>
                                                <w:top w:val="none" w:sz="0" w:space="0" w:color="auto"/>
                                                <w:left w:val="none" w:sz="0" w:space="0" w:color="auto"/>
                                                <w:bottom w:val="none" w:sz="0" w:space="0" w:color="auto"/>
                                                <w:right w:val="none" w:sz="0" w:space="0" w:color="auto"/>
                                              </w:divBdr>
                                              <w:divsChild>
                                                <w:div w:id="300311903">
                                                  <w:marLeft w:val="0"/>
                                                  <w:marRight w:val="0"/>
                                                  <w:marTop w:val="300"/>
                                                  <w:marBottom w:val="0"/>
                                                  <w:divBdr>
                                                    <w:top w:val="none" w:sz="0" w:space="0" w:color="auto"/>
                                                    <w:left w:val="none" w:sz="0" w:space="0" w:color="auto"/>
                                                    <w:bottom w:val="none" w:sz="0" w:space="0" w:color="auto"/>
                                                    <w:right w:val="none" w:sz="0" w:space="0" w:color="auto"/>
                                                  </w:divBdr>
                                                  <w:divsChild>
                                                    <w:div w:id="139613267">
                                                      <w:marLeft w:val="0"/>
                                                      <w:marRight w:val="0"/>
                                                      <w:marTop w:val="0"/>
                                                      <w:marBottom w:val="0"/>
                                                      <w:divBdr>
                                                        <w:top w:val="none" w:sz="0" w:space="0" w:color="auto"/>
                                                        <w:left w:val="none" w:sz="0" w:space="0" w:color="auto"/>
                                                        <w:bottom w:val="none" w:sz="0" w:space="0" w:color="auto"/>
                                                        <w:right w:val="none" w:sz="0" w:space="0" w:color="auto"/>
                                                      </w:divBdr>
                                                      <w:divsChild>
                                                        <w:div w:id="59448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4820">
                                          <w:marLeft w:val="0"/>
                                          <w:marRight w:val="0"/>
                                          <w:marTop w:val="0"/>
                                          <w:marBottom w:val="300"/>
                                          <w:divBdr>
                                            <w:top w:val="none" w:sz="0" w:space="0" w:color="auto"/>
                                            <w:left w:val="none" w:sz="0" w:space="0" w:color="auto"/>
                                            <w:bottom w:val="none" w:sz="0" w:space="0" w:color="auto"/>
                                            <w:right w:val="none" w:sz="0" w:space="0" w:color="auto"/>
                                          </w:divBdr>
                                        </w:div>
                                        <w:div w:id="352540652">
                                          <w:marLeft w:val="0"/>
                                          <w:marRight w:val="0"/>
                                          <w:marTop w:val="450"/>
                                          <w:marBottom w:val="450"/>
                                          <w:divBdr>
                                            <w:top w:val="none" w:sz="0" w:space="0" w:color="auto"/>
                                            <w:left w:val="none" w:sz="0" w:space="0" w:color="auto"/>
                                            <w:bottom w:val="none" w:sz="0" w:space="0" w:color="auto"/>
                                            <w:right w:val="none" w:sz="0" w:space="0" w:color="auto"/>
                                          </w:divBdr>
                                          <w:divsChild>
                                            <w:div w:id="1398934903">
                                              <w:blockQuote w:val="1"/>
                                              <w:marLeft w:val="0"/>
                                              <w:marRight w:val="0"/>
                                              <w:marTop w:val="0"/>
                                              <w:marBottom w:val="0"/>
                                              <w:divBdr>
                                                <w:top w:val="none" w:sz="0" w:space="0" w:color="auto"/>
                                                <w:left w:val="none" w:sz="0" w:space="0" w:color="auto"/>
                                                <w:bottom w:val="none" w:sz="0" w:space="0" w:color="auto"/>
                                                <w:right w:val="none" w:sz="0" w:space="0" w:color="auto"/>
                                              </w:divBdr>
                                              <w:divsChild>
                                                <w:div w:id="607927773">
                                                  <w:marLeft w:val="0"/>
                                                  <w:marRight w:val="0"/>
                                                  <w:marTop w:val="300"/>
                                                  <w:marBottom w:val="0"/>
                                                  <w:divBdr>
                                                    <w:top w:val="none" w:sz="0" w:space="0" w:color="auto"/>
                                                    <w:left w:val="none" w:sz="0" w:space="0" w:color="auto"/>
                                                    <w:bottom w:val="none" w:sz="0" w:space="0" w:color="auto"/>
                                                    <w:right w:val="none" w:sz="0" w:space="0" w:color="auto"/>
                                                  </w:divBdr>
                                                  <w:divsChild>
                                                    <w:div w:id="925501845">
                                                      <w:marLeft w:val="0"/>
                                                      <w:marRight w:val="0"/>
                                                      <w:marTop w:val="0"/>
                                                      <w:marBottom w:val="0"/>
                                                      <w:divBdr>
                                                        <w:top w:val="none" w:sz="0" w:space="0" w:color="auto"/>
                                                        <w:left w:val="none" w:sz="0" w:space="0" w:color="auto"/>
                                                        <w:bottom w:val="none" w:sz="0" w:space="0" w:color="auto"/>
                                                        <w:right w:val="none" w:sz="0" w:space="0" w:color="auto"/>
                                                      </w:divBdr>
                                                      <w:divsChild>
                                                        <w:div w:id="20053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8651">
                                          <w:marLeft w:val="0"/>
                                          <w:marRight w:val="300"/>
                                          <w:marTop w:val="0"/>
                                          <w:marBottom w:val="225"/>
                                          <w:divBdr>
                                            <w:top w:val="none" w:sz="0" w:space="0" w:color="auto"/>
                                            <w:left w:val="none" w:sz="0" w:space="0" w:color="auto"/>
                                            <w:bottom w:val="none" w:sz="0" w:space="0" w:color="auto"/>
                                            <w:right w:val="none" w:sz="0" w:space="0" w:color="auto"/>
                                          </w:divBdr>
                                          <w:divsChild>
                                            <w:div w:id="241834350">
                                              <w:marLeft w:val="0"/>
                                              <w:marRight w:val="0"/>
                                              <w:marTop w:val="0"/>
                                              <w:marBottom w:val="0"/>
                                              <w:divBdr>
                                                <w:top w:val="single" w:sz="6" w:space="0" w:color="DEDEDE"/>
                                                <w:left w:val="single" w:sz="6" w:space="0" w:color="DEDEDE"/>
                                                <w:bottom w:val="single" w:sz="6" w:space="0" w:color="DEDEDE"/>
                                                <w:right w:val="single" w:sz="6" w:space="0" w:color="DEDEDE"/>
                                              </w:divBdr>
                                              <w:divsChild>
                                                <w:div w:id="1288270543">
                                                  <w:marLeft w:val="0"/>
                                                  <w:marRight w:val="0"/>
                                                  <w:marTop w:val="0"/>
                                                  <w:marBottom w:val="0"/>
                                                  <w:divBdr>
                                                    <w:top w:val="none" w:sz="0" w:space="0" w:color="auto"/>
                                                    <w:left w:val="none" w:sz="0" w:space="0" w:color="auto"/>
                                                    <w:bottom w:val="none" w:sz="0" w:space="0" w:color="auto"/>
                                                    <w:right w:val="none" w:sz="0" w:space="0" w:color="auto"/>
                                                  </w:divBdr>
                                                  <w:divsChild>
                                                    <w:div w:id="767043951">
                                                      <w:marLeft w:val="0"/>
                                                      <w:marRight w:val="0"/>
                                                      <w:marTop w:val="0"/>
                                                      <w:marBottom w:val="150"/>
                                                      <w:divBdr>
                                                        <w:top w:val="none" w:sz="0" w:space="0" w:color="auto"/>
                                                        <w:left w:val="none" w:sz="0" w:space="0" w:color="auto"/>
                                                        <w:bottom w:val="none" w:sz="0" w:space="0" w:color="auto"/>
                                                        <w:right w:val="none" w:sz="0" w:space="0" w:color="auto"/>
                                                      </w:divBdr>
                                                      <w:divsChild>
                                                        <w:div w:id="834146319">
                                                          <w:marLeft w:val="0"/>
                                                          <w:marRight w:val="0"/>
                                                          <w:marTop w:val="0"/>
                                                          <w:marBottom w:val="0"/>
                                                          <w:divBdr>
                                                            <w:top w:val="none" w:sz="0" w:space="0" w:color="auto"/>
                                                            <w:left w:val="none" w:sz="0" w:space="0" w:color="auto"/>
                                                            <w:bottom w:val="none" w:sz="0" w:space="0" w:color="auto"/>
                                                            <w:right w:val="none" w:sz="0" w:space="0" w:color="auto"/>
                                                          </w:divBdr>
                                                        </w:div>
                                                      </w:divsChild>
                                                    </w:div>
                                                    <w:div w:id="1598440388">
                                                      <w:marLeft w:val="0"/>
                                                      <w:marRight w:val="0"/>
                                                      <w:marTop w:val="0"/>
                                                      <w:marBottom w:val="0"/>
                                                      <w:divBdr>
                                                        <w:top w:val="none" w:sz="0" w:space="0" w:color="auto"/>
                                                        <w:left w:val="none" w:sz="0" w:space="0" w:color="auto"/>
                                                        <w:bottom w:val="none" w:sz="0" w:space="0" w:color="auto"/>
                                                        <w:right w:val="none" w:sz="0" w:space="0" w:color="auto"/>
                                                      </w:divBdr>
                                                      <w:divsChild>
                                                        <w:div w:id="472983817">
                                                          <w:marLeft w:val="0"/>
                                                          <w:marRight w:val="0"/>
                                                          <w:marTop w:val="0"/>
                                                          <w:marBottom w:val="0"/>
                                                          <w:divBdr>
                                                            <w:top w:val="none" w:sz="0" w:space="0" w:color="auto"/>
                                                            <w:left w:val="none" w:sz="0" w:space="0" w:color="auto"/>
                                                            <w:bottom w:val="none" w:sz="0" w:space="0" w:color="auto"/>
                                                            <w:right w:val="none" w:sz="0" w:space="0" w:color="auto"/>
                                                          </w:divBdr>
                                                        </w:div>
                                                      </w:divsChild>
                                                    </w:div>
                                                    <w:div w:id="2127773048">
                                                      <w:marLeft w:val="0"/>
                                                      <w:marRight w:val="0"/>
                                                      <w:marTop w:val="0"/>
                                                      <w:marBottom w:val="150"/>
                                                      <w:divBdr>
                                                        <w:top w:val="none" w:sz="0" w:space="0" w:color="auto"/>
                                                        <w:left w:val="none" w:sz="0" w:space="0" w:color="auto"/>
                                                        <w:bottom w:val="single" w:sz="6" w:space="8" w:color="E5E5E5"/>
                                                        <w:right w:val="none" w:sz="0" w:space="0" w:color="auto"/>
                                                      </w:divBdr>
                                                      <w:divsChild>
                                                        <w:div w:id="12103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214885">
                                          <w:marLeft w:val="0"/>
                                          <w:marRight w:val="0"/>
                                          <w:marTop w:val="0"/>
                                          <w:marBottom w:val="300"/>
                                          <w:divBdr>
                                            <w:top w:val="none" w:sz="0" w:space="0" w:color="auto"/>
                                            <w:left w:val="none" w:sz="0" w:space="0" w:color="auto"/>
                                            <w:bottom w:val="none" w:sz="0" w:space="0" w:color="auto"/>
                                            <w:right w:val="none" w:sz="0" w:space="0" w:color="auto"/>
                                          </w:divBdr>
                                        </w:div>
                                        <w:div w:id="398749009">
                                          <w:marLeft w:val="0"/>
                                          <w:marRight w:val="0"/>
                                          <w:marTop w:val="0"/>
                                          <w:marBottom w:val="300"/>
                                          <w:divBdr>
                                            <w:top w:val="none" w:sz="0" w:space="0" w:color="auto"/>
                                            <w:left w:val="none" w:sz="0" w:space="0" w:color="auto"/>
                                            <w:bottom w:val="none" w:sz="0" w:space="0" w:color="auto"/>
                                            <w:right w:val="none" w:sz="0" w:space="0" w:color="auto"/>
                                          </w:divBdr>
                                        </w:div>
                                        <w:div w:id="404301397">
                                          <w:marLeft w:val="0"/>
                                          <w:marRight w:val="0"/>
                                          <w:marTop w:val="0"/>
                                          <w:marBottom w:val="300"/>
                                          <w:divBdr>
                                            <w:top w:val="none" w:sz="0" w:space="0" w:color="auto"/>
                                            <w:left w:val="none" w:sz="0" w:space="0" w:color="auto"/>
                                            <w:bottom w:val="none" w:sz="0" w:space="0" w:color="auto"/>
                                            <w:right w:val="none" w:sz="0" w:space="0" w:color="auto"/>
                                          </w:divBdr>
                                        </w:div>
                                        <w:div w:id="422144653">
                                          <w:marLeft w:val="0"/>
                                          <w:marRight w:val="0"/>
                                          <w:marTop w:val="0"/>
                                          <w:marBottom w:val="300"/>
                                          <w:divBdr>
                                            <w:top w:val="none" w:sz="0" w:space="0" w:color="auto"/>
                                            <w:left w:val="none" w:sz="0" w:space="0" w:color="auto"/>
                                            <w:bottom w:val="none" w:sz="0" w:space="0" w:color="auto"/>
                                            <w:right w:val="none" w:sz="0" w:space="0" w:color="auto"/>
                                          </w:divBdr>
                                        </w:div>
                                        <w:div w:id="428164973">
                                          <w:marLeft w:val="0"/>
                                          <w:marRight w:val="0"/>
                                          <w:marTop w:val="0"/>
                                          <w:marBottom w:val="300"/>
                                          <w:divBdr>
                                            <w:top w:val="none" w:sz="0" w:space="0" w:color="auto"/>
                                            <w:left w:val="none" w:sz="0" w:space="0" w:color="auto"/>
                                            <w:bottom w:val="none" w:sz="0" w:space="0" w:color="auto"/>
                                            <w:right w:val="none" w:sz="0" w:space="0" w:color="auto"/>
                                          </w:divBdr>
                                        </w:div>
                                        <w:div w:id="431977513">
                                          <w:marLeft w:val="0"/>
                                          <w:marRight w:val="0"/>
                                          <w:marTop w:val="0"/>
                                          <w:marBottom w:val="300"/>
                                          <w:divBdr>
                                            <w:top w:val="none" w:sz="0" w:space="0" w:color="auto"/>
                                            <w:left w:val="none" w:sz="0" w:space="0" w:color="auto"/>
                                            <w:bottom w:val="none" w:sz="0" w:space="0" w:color="auto"/>
                                            <w:right w:val="none" w:sz="0" w:space="0" w:color="auto"/>
                                          </w:divBdr>
                                        </w:div>
                                        <w:div w:id="434516663">
                                          <w:marLeft w:val="0"/>
                                          <w:marRight w:val="0"/>
                                          <w:marTop w:val="0"/>
                                          <w:marBottom w:val="300"/>
                                          <w:divBdr>
                                            <w:top w:val="none" w:sz="0" w:space="0" w:color="auto"/>
                                            <w:left w:val="none" w:sz="0" w:space="0" w:color="auto"/>
                                            <w:bottom w:val="none" w:sz="0" w:space="0" w:color="auto"/>
                                            <w:right w:val="none" w:sz="0" w:space="0" w:color="auto"/>
                                          </w:divBdr>
                                        </w:div>
                                        <w:div w:id="442462116">
                                          <w:marLeft w:val="0"/>
                                          <w:marRight w:val="0"/>
                                          <w:marTop w:val="0"/>
                                          <w:marBottom w:val="300"/>
                                          <w:divBdr>
                                            <w:top w:val="none" w:sz="0" w:space="0" w:color="auto"/>
                                            <w:left w:val="none" w:sz="0" w:space="0" w:color="auto"/>
                                            <w:bottom w:val="none" w:sz="0" w:space="0" w:color="auto"/>
                                            <w:right w:val="none" w:sz="0" w:space="0" w:color="auto"/>
                                          </w:divBdr>
                                        </w:div>
                                        <w:div w:id="449052852">
                                          <w:marLeft w:val="0"/>
                                          <w:marRight w:val="0"/>
                                          <w:marTop w:val="0"/>
                                          <w:marBottom w:val="300"/>
                                          <w:divBdr>
                                            <w:top w:val="none" w:sz="0" w:space="0" w:color="auto"/>
                                            <w:left w:val="none" w:sz="0" w:space="0" w:color="auto"/>
                                            <w:bottom w:val="none" w:sz="0" w:space="0" w:color="auto"/>
                                            <w:right w:val="none" w:sz="0" w:space="0" w:color="auto"/>
                                          </w:divBdr>
                                          <w:divsChild>
                                            <w:div w:id="2071151044">
                                              <w:marLeft w:val="0"/>
                                              <w:marRight w:val="0"/>
                                              <w:marTop w:val="0"/>
                                              <w:marBottom w:val="0"/>
                                              <w:divBdr>
                                                <w:top w:val="none" w:sz="0" w:space="0" w:color="auto"/>
                                                <w:left w:val="none" w:sz="0" w:space="0" w:color="auto"/>
                                                <w:bottom w:val="none" w:sz="0" w:space="0" w:color="auto"/>
                                                <w:right w:val="none" w:sz="0" w:space="0" w:color="auto"/>
                                              </w:divBdr>
                                              <w:divsChild>
                                                <w:div w:id="1626810227">
                                                  <w:marLeft w:val="0"/>
                                                  <w:marRight w:val="0"/>
                                                  <w:marTop w:val="0"/>
                                                  <w:marBottom w:val="0"/>
                                                  <w:divBdr>
                                                    <w:top w:val="none" w:sz="0" w:space="0" w:color="auto"/>
                                                    <w:left w:val="none" w:sz="0" w:space="0" w:color="auto"/>
                                                    <w:bottom w:val="none" w:sz="0" w:space="0" w:color="auto"/>
                                                    <w:right w:val="none" w:sz="0" w:space="0" w:color="auto"/>
                                                  </w:divBdr>
                                                  <w:divsChild>
                                                    <w:div w:id="156967721">
                                                      <w:marLeft w:val="0"/>
                                                      <w:marRight w:val="0"/>
                                                      <w:marTop w:val="300"/>
                                                      <w:marBottom w:val="300"/>
                                                      <w:divBdr>
                                                        <w:top w:val="none" w:sz="0" w:space="0" w:color="auto"/>
                                                        <w:left w:val="none" w:sz="0" w:space="0" w:color="auto"/>
                                                        <w:bottom w:val="none" w:sz="0" w:space="0" w:color="auto"/>
                                                        <w:right w:val="none" w:sz="0" w:space="0" w:color="auto"/>
                                                      </w:divBdr>
                                                      <w:divsChild>
                                                        <w:div w:id="607273862">
                                                          <w:marLeft w:val="0"/>
                                                          <w:marRight w:val="0"/>
                                                          <w:marTop w:val="0"/>
                                                          <w:marBottom w:val="0"/>
                                                          <w:divBdr>
                                                            <w:top w:val="none" w:sz="0" w:space="0" w:color="auto"/>
                                                            <w:left w:val="none" w:sz="0" w:space="0" w:color="auto"/>
                                                            <w:bottom w:val="none" w:sz="0" w:space="0" w:color="auto"/>
                                                            <w:right w:val="none" w:sz="0" w:space="0" w:color="auto"/>
                                                          </w:divBdr>
                                                          <w:divsChild>
                                                            <w:div w:id="337196407">
                                                              <w:marLeft w:val="0"/>
                                                              <w:marRight w:val="0"/>
                                                              <w:marTop w:val="0"/>
                                                              <w:marBottom w:val="0"/>
                                                              <w:divBdr>
                                                                <w:top w:val="none" w:sz="0" w:space="0" w:color="auto"/>
                                                                <w:left w:val="none" w:sz="0" w:space="0" w:color="auto"/>
                                                                <w:bottom w:val="none" w:sz="0" w:space="0" w:color="auto"/>
                                                                <w:right w:val="none" w:sz="0" w:space="0" w:color="auto"/>
                                                              </w:divBdr>
                                                              <w:divsChild>
                                                                <w:div w:id="184053955">
                                                                  <w:marLeft w:val="0"/>
                                                                  <w:marRight w:val="0"/>
                                                                  <w:marTop w:val="0"/>
                                                                  <w:marBottom w:val="0"/>
                                                                  <w:divBdr>
                                                                    <w:top w:val="none" w:sz="0" w:space="0" w:color="auto"/>
                                                                    <w:left w:val="none" w:sz="0" w:space="0" w:color="auto"/>
                                                                    <w:bottom w:val="none" w:sz="0" w:space="0" w:color="auto"/>
                                                                    <w:right w:val="none" w:sz="0" w:space="0" w:color="auto"/>
                                                                  </w:divBdr>
                                                                  <w:divsChild>
                                                                    <w:div w:id="72050852">
                                                                      <w:marLeft w:val="0"/>
                                                                      <w:marRight w:val="0"/>
                                                                      <w:marTop w:val="0"/>
                                                                      <w:marBottom w:val="0"/>
                                                                      <w:divBdr>
                                                                        <w:top w:val="none" w:sz="0" w:space="0" w:color="auto"/>
                                                                        <w:left w:val="none" w:sz="0" w:space="0" w:color="auto"/>
                                                                        <w:bottom w:val="none" w:sz="0" w:space="0" w:color="auto"/>
                                                                        <w:right w:val="none" w:sz="0" w:space="0" w:color="auto"/>
                                                                      </w:divBdr>
                                                                      <w:divsChild>
                                                                        <w:div w:id="1884370534">
                                                                          <w:marLeft w:val="0"/>
                                                                          <w:marRight w:val="0"/>
                                                                          <w:marTop w:val="0"/>
                                                                          <w:marBottom w:val="0"/>
                                                                          <w:divBdr>
                                                                            <w:top w:val="none" w:sz="0" w:space="0" w:color="auto"/>
                                                                            <w:left w:val="none" w:sz="0" w:space="0" w:color="auto"/>
                                                                            <w:bottom w:val="none" w:sz="0" w:space="0" w:color="auto"/>
                                                                            <w:right w:val="none" w:sz="0" w:space="0" w:color="auto"/>
                                                                          </w:divBdr>
                                                                          <w:divsChild>
                                                                            <w:div w:id="508062010">
                                                                              <w:marLeft w:val="0"/>
                                                                              <w:marRight w:val="0"/>
                                                                              <w:marTop w:val="0"/>
                                                                              <w:marBottom w:val="0"/>
                                                                              <w:divBdr>
                                                                                <w:top w:val="none" w:sz="0" w:space="0" w:color="auto"/>
                                                                                <w:left w:val="none" w:sz="0" w:space="0" w:color="auto"/>
                                                                                <w:bottom w:val="none" w:sz="0" w:space="0" w:color="auto"/>
                                                                                <w:right w:val="none" w:sz="0" w:space="0" w:color="auto"/>
                                                                              </w:divBdr>
                                                                              <w:divsChild>
                                                                                <w:div w:id="195002298">
                                                                                  <w:marLeft w:val="0"/>
                                                                                  <w:marRight w:val="0"/>
                                                                                  <w:marTop w:val="0"/>
                                                                                  <w:marBottom w:val="150"/>
                                                                                  <w:divBdr>
                                                                                    <w:top w:val="none" w:sz="0" w:space="0" w:color="auto"/>
                                                                                    <w:left w:val="none" w:sz="0" w:space="0" w:color="auto"/>
                                                                                    <w:bottom w:val="none" w:sz="0" w:space="0" w:color="auto"/>
                                                                                    <w:right w:val="none" w:sz="0" w:space="0" w:color="auto"/>
                                                                                  </w:divBdr>
                                                                                  <w:divsChild>
                                                                                    <w:div w:id="707216529">
                                                                                      <w:marLeft w:val="0"/>
                                                                                      <w:marRight w:val="0"/>
                                                                                      <w:marTop w:val="0"/>
                                                                                      <w:marBottom w:val="0"/>
                                                                                      <w:divBdr>
                                                                                        <w:top w:val="none" w:sz="0" w:space="0" w:color="auto"/>
                                                                                        <w:left w:val="none" w:sz="0" w:space="0" w:color="auto"/>
                                                                                        <w:bottom w:val="none" w:sz="0" w:space="0" w:color="auto"/>
                                                                                        <w:right w:val="none" w:sz="0" w:space="0" w:color="auto"/>
                                                                                      </w:divBdr>
                                                                                    </w:div>
                                                                                  </w:divsChild>
                                                                                </w:div>
                                                                                <w:div w:id="362485511">
                                                                                  <w:marLeft w:val="0"/>
                                                                                  <w:marRight w:val="0"/>
                                                                                  <w:marTop w:val="0"/>
                                                                                  <w:marBottom w:val="0"/>
                                                                                  <w:divBdr>
                                                                                    <w:top w:val="none" w:sz="0" w:space="0" w:color="auto"/>
                                                                                    <w:left w:val="none" w:sz="0" w:space="0" w:color="auto"/>
                                                                                    <w:bottom w:val="none" w:sz="0" w:space="0" w:color="auto"/>
                                                                                    <w:right w:val="none" w:sz="0" w:space="0" w:color="auto"/>
                                                                                  </w:divBdr>
                                                                                </w:div>
                                                                                <w:div w:id="634260501">
                                                                                  <w:marLeft w:val="0"/>
                                                                                  <w:marRight w:val="0"/>
                                                                                  <w:marTop w:val="0"/>
                                                                                  <w:marBottom w:val="0"/>
                                                                                  <w:divBdr>
                                                                                    <w:top w:val="none" w:sz="0" w:space="0" w:color="auto"/>
                                                                                    <w:left w:val="none" w:sz="0" w:space="0" w:color="auto"/>
                                                                                    <w:bottom w:val="none" w:sz="0" w:space="0" w:color="auto"/>
                                                                                    <w:right w:val="none" w:sz="0" w:space="0" w:color="auto"/>
                                                                                  </w:divBdr>
                                                                                  <w:divsChild>
                                                                                    <w:div w:id="3732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450800">
                                          <w:marLeft w:val="0"/>
                                          <w:marRight w:val="0"/>
                                          <w:marTop w:val="0"/>
                                          <w:marBottom w:val="300"/>
                                          <w:divBdr>
                                            <w:top w:val="none" w:sz="0" w:space="0" w:color="auto"/>
                                            <w:left w:val="none" w:sz="0" w:space="0" w:color="auto"/>
                                            <w:bottom w:val="none" w:sz="0" w:space="0" w:color="auto"/>
                                            <w:right w:val="none" w:sz="0" w:space="0" w:color="auto"/>
                                          </w:divBdr>
                                        </w:div>
                                        <w:div w:id="461655608">
                                          <w:marLeft w:val="0"/>
                                          <w:marRight w:val="0"/>
                                          <w:marTop w:val="0"/>
                                          <w:marBottom w:val="300"/>
                                          <w:divBdr>
                                            <w:top w:val="none" w:sz="0" w:space="0" w:color="auto"/>
                                            <w:left w:val="none" w:sz="0" w:space="0" w:color="auto"/>
                                            <w:bottom w:val="none" w:sz="0" w:space="0" w:color="auto"/>
                                            <w:right w:val="none" w:sz="0" w:space="0" w:color="auto"/>
                                          </w:divBdr>
                                        </w:div>
                                        <w:div w:id="468598317">
                                          <w:marLeft w:val="0"/>
                                          <w:marRight w:val="0"/>
                                          <w:marTop w:val="0"/>
                                          <w:marBottom w:val="300"/>
                                          <w:divBdr>
                                            <w:top w:val="none" w:sz="0" w:space="0" w:color="auto"/>
                                            <w:left w:val="none" w:sz="0" w:space="0" w:color="auto"/>
                                            <w:bottom w:val="none" w:sz="0" w:space="0" w:color="auto"/>
                                            <w:right w:val="none" w:sz="0" w:space="0" w:color="auto"/>
                                          </w:divBdr>
                                        </w:div>
                                        <w:div w:id="480002460">
                                          <w:marLeft w:val="0"/>
                                          <w:marRight w:val="0"/>
                                          <w:marTop w:val="0"/>
                                          <w:marBottom w:val="300"/>
                                          <w:divBdr>
                                            <w:top w:val="none" w:sz="0" w:space="0" w:color="auto"/>
                                            <w:left w:val="none" w:sz="0" w:space="0" w:color="auto"/>
                                            <w:bottom w:val="none" w:sz="0" w:space="0" w:color="auto"/>
                                            <w:right w:val="none" w:sz="0" w:space="0" w:color="auto"/>
                                          </w:divBdr>
                                        </w:div>
                                        <w:div w:id="483395928">
                                          <w:marLeft w:val="0"/>
                                          <w:marRight w:val="0"/>
                                          <w:marTop w:val="0"/>
                                          <w:marBottom w:val="300"/>
                                          <w:divBdr>
                                            <w:top w:val="none" w:sz="0" w:space="0" w:color="auto"/>
                                            <w:left w:val="none" w:sz="0" w:space="0" w:color="auto"/>
                                            <w:bottom w:val="none" w:sz="0" w:space="0" w:color="auto"/>
                                            <w:right w:val="none" w:sz="0" w:space="0" w:color="auto"/>
                                          </w:divBdr>
                                        </w:div>
                                        <w:div w:id="486481513">
                                          <w:marLeft w:val="0"/>
                                          <w:marRight w:val="0"/>
                                          <w:marTop w:val="0"/>
                                          <w:marBottom w:val="300"/>
                                          <w:divBdr>
                                            <w:top w:val="none" w:sz="0" w:space="0" w:color="auto"/>
                                            <w:left w:val="none" w:sz="0" w:space="0" w:color="auto"/>
                                            <w:bottom w:val="none" w:sz="0" w:space="0" w:color="auto"/>
                                            <w:right w:val="none" w:sz="0" w:space="0" w:color="auto"/>
                                          </w:divBdr>
                                        </w:div>
                                        <w:div w:id="514273902">
                                          <w:marLeft w:val="0"/>
                                          <w:marRight w:val="0"/>
                                          <w:marTop w:val="0"/>
                                          <w:marBottom w:val="300"/>
                                          <w:divBdr>
                                            <w:top w:val="none" w:sz="0" w:space="0" w:color="auto"/>
                                            <w:left w:val="none" w:sz="0" w:space="0" w:color="auto"/>
                                            <w:bottom w:val="none" w:sz="0" w:space="0" w:color="auto"/>
                                            <w:right w:val="none" w:sz="0" w:space="0" w:color="auto"/>
                                          </w:divBdr>
                                        </w:div>
                                        <w:div w:id="521552870">
                                          <w:marLeft w:val="0"/>
                                          <w:marRight w:val="0"/>
                                          <w:marTop w:val="0"/>
                                          <w:marBottom w:val="300"/>
                                          <w:divBdr>
                                            <w:top w:val="none" w:sz="0" w:space="0" w:color="auto"/>
                                            <w:left w:val="none" w:sz="0" w:space="0" w:color="auto"/>
                                            <w:bottom w:val="none" w:sz="0" w:space="0" w:color="auto"/>
                                            <w:right w:val="none" w:sz="0" w:space="0" w:color="auto"/>
                                          </w:divBdr>
                                        </w:div>
                                        <w:div w:id="541402683">
                                          <w:marLeft w:val="0"/>
                                          <w:marRight w:val="0"/>
                                          <w:marTop w:val="0"/>
                                          <w:marBottom w:val="300"/>
                                          <w:divBdr>
                                            <w:top w:val="none" w:sz="0" w:space="0" w:color="auto"/>
                                            <w:left w:val="none" w:sz="0" w:space="0" w:color="auto"/>
                                            <w:bottom w:val="none" w:sz="0" w:space="0" w:color="auto"/>
                                            <w:right w:val="none" w:sz="0" w:space="0" w:color="auto"/>
                                          </w:divBdr>
                                        </w:div>
                                        <w:div w:id="545987697">
                                          <w:marLeft w:val="0"/>
                                          <w:marRight w:val="0"/>
                                          <w:marTop w:val="0"/>
                                          <w:marBottom w:val="300"/>
                                          <w:divBdr>
                                            <w:top w:val="none" w:sz="0" w:space="0" w:color="auto"/>
                                            <w:left w:val="none" w:sz="0" w:space="0" w:color="auto"/>
                                            <w:bottom w:val="none" w:sz="0" w:space="0" w:color="auto"/>
                                            <w:right w:val="none" w:sz="0" w:space="0" w:color="auto"/>
                                          </w:divBdr>
                                        </w:div>
                                        <w:div w:id="553127107">
                                          <w:marLeft w:val="0"/>
                                          <w:marRight w:val="0"/>
                                          <w:marTop w:val="0"/>
                                          <w:marBottom w:val="300"/>
                                          <w:divBdr>
                                            <w:top w:val="none" w:sz="0" w:space="0" w:color="auto"/>
                                            <w:left w:val="none" w:sz="0" w:space="0" w:color="auto"/>
                                            <w:bottom w:val="none" w:sz="0" w:space="0" w:color="auto"/>
                                            <w:right w:val="none" w:sz="0" w:space="0" w:color="auto"/>
                                          </w:divBdr>
                                        </w:div>
                                        <w:div w:id="558786773">
                                          <w:marLeft w:val="0"/>
                                          <w:marRight w:val="0"/>
                                          <w:marTop w:val="450"/>
                                          <w:marBottom w:val="450"/>
                                          <w:divBdr>
                                            <w:top w:val="none" w:sz="0" w:space="0" w:color="auto"/>
                                            <w:left w:val="none" w:sz="0" w:space="0" w:color="auto"/>
                                            <w:bottom w:val="none" w:sz="0" w:space="0" w:color="auto"/>
                                            <w:right w:val="none" w:sz="0" w:space="0" w:color="auto"/>
                                          </w:divBdr>
                                          <w:divsChild>
                                            <w:div w:id="1521123021">
                                              <w:blockQuote w:val="1"/>
                                              <w:marLeft w:val="0"/>
                                              <w:marRight w:val="0"/>
                                              <w:marTop w:val="0"/>
                                              <w:marBottom w:val="0"/>
                                              <w:divBdr>
                                                <w:top w:val="none" w:sz="0" w:space="0" w:color="auto"/>
                                                <w:left w:val="none" w:sz="0" w:space="0" w:color="auto"/>
                                                <w:bottom w:val="none" w:sz="0" w:space="0" w:color="auto"/>
                                                <w:right w:val="none" w:sz="0" w:space="0" w:color="auto"/>
                                              </w:divBdr>
                                              <w:divsChild>
                                                <w:div w:id="355935837">
                                                  <w:marLeft w:val="0"/>
                                                  <w:marRight w:val="0"/>
                                                  <w:marTop w:val="300"/>
                                                  <w:marBottom w:val="0"/>
                                                  <w:divBdr>
                                                    <w:top w:val="none" w:sz="0" w:space="0" w:color="auto"/>
                                                    <w:left w:val="none" w:sz="0" w:space="0" w:color="auto"/>
                                                    <w:bottom w:val="none" w:sz="0" w:space="0" w:color="auto"/>
                                                    <w:right w:val="none" w:sz="0" w:space="0" w:color="auto"/>
                                                  </w:divBdr>
                                                  <w:divsChild>
                                                    <w:div w:id="1585843238">
                                                      <w:marLeft w:val="0"/>
                                                      <w:marRight w:val="0"/>
                                                      <w:marTop w:val="0"/>
                                                      <w:marBottom w:val="0"/>
                                                      <w:divBdr>
                                                        <w:top w:val="none" w:sz="0" w:space="0" w:color="auto"/>
                                                        <w:left w:val="none" w:sz="0" w:space="0" w:color="auto"/>
                                                        <w:bottom w:val="none" w:sz="0" w:space="0" w:color="auto"/>
                                                        <w:right w:val="none" w:sz="0" w:space="0" w:color="auto"/>
                                                      </w:divBdr>
                                                      <w:divsChild>
                                                        <w:div w:id="2905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3942">
                                          <w:marLeft w:val="0"/>
                                          <w:marRight w:val="0"/>
                                          <w:marTop w:val="0"/>
                                          <w:marBottom w:val="300"/>
                                          <w:divBdr>
                                            <w:top w:val="none" w:sz="0" w:space="0" w:color="auto"/>
                                            <w:left w:val="none" w:sz="0" w:space="0" w:color="auto"/>
                                            <w:bottom w:val="none" w:sz="0" w:space="0" w:color="auto"/>
                                            <w:right w:val="none" w:sz="0" w:space="0" w:color="auto"/>
                                          </w:divBdr>
                                        </w:div>
                                        <w:div w:id="603539169">
                                          <w:marLeft w:val="0"/>
                                          <w:marRight w:val="0"/>
                                          <w:marTop w:val="0"/>
                                          <w:marBottom w:val="300"/>
                                          <w:divBdr>
                                            <w:top w:val="none" w:sz="0" w:space="0" w:color="auto"/>
                                            <w:left w:val="none" w:sz="0" w:space="0" w:color="auto"/>
                                            <w:bottom w:val="none" w:sz="0" w:space="0" w:color="auto"/>
                                            <w:right w:val="none" w:sz="0" w:space="0" w:color="auto"/>
                                          </w:divBdr>
                                        </w:div>
                                        <w:div w:id="607544341">
                                          <w:marLeft w:val="0"/>
                                          <w:marRight w:val="0"/>
                                          <w:marTop w:val="0"/>
                                          <w:marBottom w:val="600"/>
                                          <w:divBdr>
                                            <w:top w:val="none" w:sz="0" w:space="0" w:color="auto"/>
                                            <w:left w:val="none" w:sz="0" w:space="0" w:color="auto"/>
                                            <w:bottom w:val="none" w:sz="0" w:space="0" w:color="auto"/>
                                            <w:right w:val="none" w:sz="0" w:space="0" w:color="auto"/>
                                          </w:divBdr>
                                          <w:divsChild>
                                            <w:div w:id="695354647">
                                              <w:marLeft w:val="0"/>
                                              <w:marRight w:val="0"/>
                                              <w:marTop w:val="0"/>
                                              <w:marBottom w:val="0"/>
                                              <w:divBdr>
                                                <w:top w:val="none" w:sz="0" w:space="0" w:color="auto"/>
                                                <w:left w:val="none" w:sz="0" w:space="0" w:color="auto"/>
                                                <w:bottom w:val="none" w:sz="0" w:space="0" w:color="auto"/>
                                                <w:right w:val="none" w:sz="0" w:space="0" w:color="auto"/>
                                              </w:divBdr>
                                              <w:divsChild>
                                                <w:div w:id="1712995146">
                                                  <w:marLeft w:val="0"/>
                                                  <w:marRight w:val="0"/>
                                                  <w:marTop w:val="0"/>
                                                  <w:marBottom w:val="0"/>
                                                  <w:divBdr>
                                                    <w:top w:val="none" w:sz="0" w:space="0" w:color="auto"/>
                                                    <w:left w:val="none" w:sz="0" w:space="0" w:color="auto"/>
                                                    <w:bottom w:val="none" w:sz="0" w:space="0" w:color="auto"/>
                                                    <w:right w:val="none" w:sz="0" w:space="0" w:color="auto"/>
                                                  </w:divBdr>
                                                  <w:divsChild>
                                                    <w:div w:id="546573943">
                                                      <w:marLeft w:val="0"/>
                                                      <w:marRight w:val="0"/>
                                                      <w:marTop w:val="0"/>
                                                      <w:marBottom w:val="0"/>
                                                      <w:divBdr>
                                                        <w:top w:val="none" w:sz="0" w:space="0" w:color="auto"/>
                                                        <w:left w:val="none" w:sz="0" w:space="0" w:color="auto"/>
                                                        <w:bottom w:val="none" w:sz="0" w:space="0" w:color="auto"/>
                                                        <w:right w:val="none" w:sz="0" w:space="0" w:color="auto"/>
                                                      </w:divBdr>
                                                      <w:divsChild>
                                                        <w:div w:id="1267736519">
                                                          <w:marLeft w:val="0"/>
                                                          <w:marRight w:val="0"/>
                                                          <w:marTop w:val="0"/>
                                                          <w:marBottom w:val="0"/>
                                                          <w:divBdr>
                                                            <w:top w:val="none" w:sz="0" w:space="0" w:color="auto"/>
                                                            <w:left w:val="none" w:sz="0" w:space="0" w:color="auto"/>
                                                            <w:bottom w:val="none" w:sz="0" w:space="0" w:color="auto"/>
                                                            <w:right w:val="none" w:sz="0" w:space="0" w:color="auto"/>
                                                          </w:divBdr>
                                                          <w:divsChild>
                                                            <w:div w:id="1188133555">
                                                              <w:marLeft w:val="0"/>
                                                              <w:marRight w:val="0"/>
                                                              <w:marTop w:val="0"/>
                                                              <w:marBottom w:val="0"/>
                                                              <w:divBdr>
                                                                <w:top w:val="none" w:sz="0" w:space="0" w:color="auto"/>
                                                                <w:left w:val="none" w:sz="0" w:space="0" w:color="auto"/>
                                                                <w:bottom w:val="none" w:sz="0" w:space="0" w:color="auto"/>
                                                                <w:right w:val="none" w:sz="0" w:space="0" w:color="auto"/>
                                                              </w:divBdr>
                                                              <w:divsChild>
                                                                <w:div w:id="911156915">
                                                                  <w:marLeft w:val="0"/>
                                                                  <w:marRight w:val="0"/>
                                                                  <w:marTop w:val="0"/>
                                                                  <w:marBottom w:val="0"/>
                                                                  <w:divBdr>
                                                                    <w:top w:val="none" w:sz="0" w:space="0" w:color="auto"/>
                                                                    <w:left w:val="none" w:sz="0" w:space="0" w:color="auto"/>
                                                                    <w:bottom w:val="none" w:sz="0" w:space="0" w:color="auto"/>
                                                                    <w:right w:val="none" w:sz="0" w:space="0" w:color="auto"/>
                                                                  </w:divBdr>
                                                                  <w:divsChild>
                                                                    <w:div w:id="427163823">
                                                                      <w:marLeft w:val="0"/>
                                                                      <w:marRight w:val="0"/>
                                                                      <w:marTop w:val="0"/>
                                                                      <w:marBottom w:val="0"/>
                                                                      <w:divBdr>
                                                                        <w:top w:val="single" w:sz="12" w:space="0" w:color="0054DB"/>
                                                                        <w:left w:val="single" w:sz="12" w:space="14" w:color="0054DB"/>
                                                                        <w:bottom w:val="single" w:sz="12" w:space="0" w:color="0054DB"/>
                                                                        <w:right w:val="single" w:sz="12" w:space="14" w:color="0054DB"/>
                                                                      </w:divBdr>
                                                                      <w:divsChild>
                                                                        <w:div w:id="114747806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624701270">
                                          <w:marLeft w:val="0"/>
                                          <w:marRight w:val="0"/>
                                          <w:marTop w:val="0"/>
                                          <w:marBottom w:val="300"/>
                                          <w:divBdr>
                                            <w:top w:val="none" w:sz="0" w:space="0" w:color="auto"/>
                                            <w:left w:val="none" w:sz="0" w:space="0" w:color="auto"/>
                                            <w:bottom w:val="none" w:sz="0" w:space="0" w:color="auto"/>
                                            <w:right w:val="none" w:sz="0" w:space="0" w:color="auto"/>
                                          </w:divBdr>
                                        </w:div>
                                        <w:div w:id="630867373">
                                          <w:marLeft w:val="0"/>
                                          <w:marRight w:val="0"/>
                                          <w:marTop w:val="0"/>
                                          <w:marBottom w:val="300"/>
                                          <w:divBdr>
                                            <w:top w:val="none" w:sz="0" w:space="0" w:color="auto"/>
                                            <w:left w:val="none" w:sz="0" w:space="0" w:color="auto"/>
                                            <w:bottom w:val="none" w:sz="0" w:space="0" w:color="auto"/>
                                            <w:right w:val="none" w:sz="0" w:space="0" w:color="auto"/>
                                          </w:divBdr>
                                        </w:div>
                                        <w:div w:id="632247412">
                                          <w:marLeft w:val="0"/>
                                          <w:marRight w:val="0"/>
                                          <w:marTop w:val="0"/>
                                          <w:marBottom w:val="300"/>
                                          <w:divBdr>
                                            <w:top w:val="none" w:sz="0" w:space="0" w:color="auto"/>
                                            <w:left w:val="none" w:sz="0" w:space="0" w:color="auto"/>
                                            <w:bottom w:val="none" w:sz="0" w:space="0" w:color="auto"/>
                                            <w:right w:val="none" w:sz="0" w:space="0" w:color="auto"/>
                                          </w:divBdr>
                                        </w:div>
                                        <w:div w:id="632518721">
                                          <w:marLeft w:val="0"/>
                                          <w:marRight w:val="0"/>
                                          <w:marTop w:val="450"/>
                                          <w:marBottom w:val="450"/>
                                          <w:divBdr>
                                            <w:top w:val="none" w:sz="0" w:space="0" w:color="auto"/>
                                            <w:left w:val="none" w:sz="0" w:space="0" w:color="auto"/>
                                            <w:bottom w:val="none" w:sz="0" w:space="0" w:color="auto"/>
                                            <w:right w:val="none" w:sz="0" w:space="0" w:color="auto"/>
                                          </w:divBdr>
                                          <w:divsChild>
                                            <w:div w:id="1451437197">
                                              <w:blockQuote w:val="1"/>
                                              <w:marLeft w:val="0"/>
                                              <w:marRight w:val="0"/>
                                              <w:marTop w:val="0"/>
                                              <w:marBottom w:val="0"/>
                                              <w:divBdr>
                                                <w:top w:val="none" w:sz="0" w:space="0" w:color="auto"/>
                                                <w:left w:val="none" w:sz="0" w:space="0" w:color="auto"/>
                                                <w:bottom w:val="none" w:sz="0" w:space="0" w:color="auto"/>
                                                <w:right w:val="none" w:sz="0" w:space="0" w:color="auto"/>
                                              </w:divBdr>
                                              <w:divsChild>
                                                <w:div w:id="669909026">
                                                  <w:marLeft w:val="0"/>
                                                  <w:marRight w:val="0"/>
                                                  <w:marTop w:val="0"/>
                                                  <w:marBottom w:val="0"/>
                                                  <w:divBdr>
                                                    <w:top w:val="none" w:sz="0" w:space="0" w:color="auto"/>
                                                    <w:left w:val="none" w:sz="0" w:space="0" w:color="auto"/>
                                                    <w:bottom w:val="none" w:sz="0" w:space="0" w:color="auto"/>
                                                    <w:right w:val="none" w:sz="0" w:space="0" w:color="auto"/>
                                                  </w:divBdr>
                                                </w:div>
                                                <w:div w:id="1479686120">
                                                  <w:marLeft w:val="0"/>
                                                  <w:marRight w:val="0"/>
                                                  <w:marTop w:val="300"/>
                                                  <w:marBottom w:val="0"/>
                                                  <w:divBdr>
                                                    <w:top w:val="none" w:sz="0" w:space="0" w:color="auto"/>
                                                    <w:left w:val="none" w:sz="0" w:space="0" w:color="auto"/>
                                                    <w:bottom w:val="none" w:sz="0" w:space="0" w:color="auto"/>
                                                    <w:right w:val="none" w:sz="0" w:space="0" w:color="auto"/>
                                                  </w:divBdr>
                                                  <w:divsChild>
                                                    <w:div w:id="756250328">
                                                      <w:marLeft w:val="0"/>
                                                      <w:marRight w:val="0"/>
                                                      <w:marTop w:val="0"/>
                                                      <w:marBottom w:val="0"/>
                                                      <w:divBdr>
                                                        <w:top w:val="none" w:sz="0" w:space="0" w:color="auto"/>
                                                        <w:left w:val="none" w:sz="0" w:space="0" w:color="auto"/>
                                                        <w:bottom w:val="none" w:sz="0" w:space="0" w:color="auto"/>
                                                        <w:right w:val="none" w:sz="0" w:space="0" w:color="auto"/>
                                                      </w:divBdr>
                                                      <w:divsChild>
                                                        <w:div w:id="522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18940">
                                          <w:marLeft w:val="0"/>
                                          <w:marRight w:val="0"/>
                                          <w:marTop w:val="0"/>
                                          <w:marBottom w:val="300"/>
                                          <w:divBdr>
                                            <w:top w:val="none" w:sz="0" w:space="0" w:color="auto"/>
                                            <w:left w:val="none" w:sz="0" w:space="0" w:color="auto"/>
                                            <w:bottom w:val="none" w:sz="0" w:space="0" w:color="auto"/>
                                            <w:right w:val="none" w:sz="0" w:space="0" w:color="auto"/>
                                          </w:divBdr>
                                        </w:div>
                                        <w:div w:id="664436610">
                                          <w:marLeft w:val="0"/>
                                          <w:marRight w:val="0"/>
                                          <w:marTop w:val="0"/>
                                          <w:marBottom w:val="300"/>
                                          <w:divBdr>
                                            <w:top w:val="none" w:sz="0" w:space="0" w:color="auto"/>
                                            <w:left w:val="none" w:sz="0" w:space="0" w:color="auto"/>
                                            <w:bottom w:val="none" w:sz="0" w:space="0" w:color="auto"/>
                                            <w:right w:val="none" w:sz="0" w:space="0" w:color="auto"/>
                                          </w:divBdr>
                                        </w:div>
                                        <w:div w:id="685205436">
                                          <w:marLeft w:val="0"/>
                                          <w:marRight w:val="0"/>
                                          <w:marTop w:val="0"/>
                                          <w:marBottom w:val="300"/>
                                          <w:divBdr>
                                            <w:top w:val="none" w:sz="0" w:space="0" w:color="auto"/>
                                            <w:left w:val="none" w:sz="0" w:space="0" w:color="auto"/>
                                            <w:bottom w:val="none" w:sz="0" w:space="0" w:color="auto"/>
                                            <w:right w:val="none" w:sz="0" w:space="0" w:color="auto"/>
                                          </w:divBdr>
                                        </w:div>
                                        <w:div w:id="698511034">
                                          <w:marLeft w:val="0"/>
                                          <w:marRight w:val="0"/>
                                          <w:marTop w:val="0"/>
                                          <w:marBottom w:val="300"/>
                                          <w:divBdr>
                                            <w:top w:val="none" w:sz="0" w:space="0" w:color="auto"/>
                                            <w:left w:val="none" w:sz="0" w:space="0" w:color="auto"/>
                                            <w:bottom w:val="none" w:sz="0" w:space="0" w:color="auto"/>
                                            <w:right w:val="none" w:sz="0" w:space="0" w:color="auto"/>
                                          </w:divBdr>
                                        </w:div>
                                        <w:div w:id="709764829">
                                          <w:marLeft w:val="0"/>
                                          <w:marRight w:val="0"/>
                                          <w:marTop w:val="0"/>
                                          <w:marBottom w:val="300"/>
                                          <w:divBdr>
                                            <w:top w:val="none" w:sz="0" w:space="0" w:color="auto"/>
                                            <w:left w:val="none" w:sz="0" w:space="0" w:color="auto"/>
                                            <w:bottom w:val="none" w:sz="0" w:space="0" w:color="auto"/>
                                            <w:right w:val="none" w:sz="0" w:space="0" w:color="auto"/>
                                          </w:divBdr>
                                        </w:div>
                                        <w:div w:id="710157519">
                                          <w:marLeft w:val="0"/>
                                          <w:marRight w:val="300"/>
                                          <w:marTop w:val="0"/>
                                          <w:marBottom w:val="225"/>
                                          <w:divBdr>
                                            <w:top w:val="none" w:sz="0" w:space="0" w:color="auto"/>
                                            <w:left w:val="none" w:sz="0" w:space="0" w:color="auto"/>
                                            <w:bottom w:val="none" w:sz="0" w:space="0" w:color="auto"/>
                                            <w:right w:val="none" w:sz="0" w:space="0" w:color="auto"/>
                                          </w:divBdr>
                                          <w:divsChild>
                                            <w:div w:id="329673673">
                                              <w:marLeft w:val="0"/>
                                              <w:marRight w:val="0"/>
                                              <w:marTop w:val="0"/>
                                              <w:marBottom w:val="0"/>
                                              <w:divBdr>
                                                <w:top w:val="single" w:sz="6" w:space="0" w:color="DEDEDE"/>
                                                <w:left w:val="single" w:sz="6" w:space="0" w:color="DEDEDE"/>
                                                <w:bottom w:val="single" w:sz="6" w:space="0" w:color="DEDEDE"/>
                                                <w:right w:val="single" w:sz="6" w:space="0" w:color="DEDEDE"/>
                                              </w:divBdr>
                                              <w:divsChild>
                                                <w:div w:id="610429826">
                                                  <w:marLeft w:val="0"/>
                                                  <w:marRight w:val="0"/>
                                                  <w:marTop w:val="0"/>
                                                  <w:marBottom w:val="0"/>
                                                  <w:divBdr>
                                                    <w:top w:val="none" w:sz="0" w:space="0" w:color="auto"/>
                                                    <w:left w:val="none" w:sz="0" w:space="0" w:color="auto"/>
                                                    <w:bottom w:val="none" w:sz="0" w:space="0" w:color="auto"/>
                                                    <w:right w:val="none" w:sz="0" w:space="0" w:color="auto"/>
                                                  </w:divBdr>
                                                  <w:divsChild>
                                                    <w:div w:id="983658178">
                                                      <w:marLeft w:val="0"/>
                                                      <w:marRight w:val="0"/>
                                                      <w:marTop w:val="0"/>
                                                      <w:marBottom w:val="0"/>
                                                      <w:divBdr>
                                                        <w:top w:val="none" w:sz="0" w:space="0" w:color="auto"/>
                                                        <w:left w:val="none" w:sz="0" w:space="0" w:color="auto"/>
                                                        <w:bottom w:val="none" w:sz="0" w:space="0" w:color="auto"/>
                                                        <w:right w:val="none" w:sz="0" w:space="0" w:color="auto"/>
                                                      </w:divBdr>
                                                      <w:divsChild>
                                                        <w:div w:id="333992724">
                                                          <w:marLeft w:val="0"/>
                                                          <w:marRight w:val="0"/>
                                                          <w:marTop w:val="0"/>
                                                          <w:marBottom w:val="0"/>
                                                          <w:divBdr>
                                                            <w:top w:val="none" w:sz="0" w:space="0" w:color="auto"/>
                                                            <w:left w:val="none" w:sz="0" w:space="0" w:color="auto"/>
                                                            <w:bottom w:val="none" w:sz="0" w:space="0" w:color="auto"/>
                                                            <w:right w:val="none" w:sz="0" w:space="0" w:color="auto"/>
                                                          </w:divBdr>
                                                        </w:div>
                                                      </w:divsChild>
                                                    </w:div>
                                                    <w:div w:id="1142769272">
                                                      <w:marLeft w:val="0"/>
                                                      <w:marRight w:val="0"/>
                                                      <w:marTop w:val="0"/>
                                                      <w:marBottom w:val="150"/>
                                                      <w:divBdr>
                                                        <w:top w:val="none" w:sz="0" w:space="0" w:color="auto"/>
                                                        <w:left w:val="none" w:sz="0" w:space="0" w:color="auto"/>
                                                        <w:bottom w:val="none" w:sz="0" w:space="0" w:color="auto"/>
                                                        <w:right w:val="none" w:sz="0" w:space="0" w:color="auto"/>
                                                      </w:divBdr>
                                                      <w:divsChild>
                                                        <w:div w:id="1422024225">
                                                          <w:marLeft w:val="0"/>
                                                          <w:marRight w:val="0"/>
                                                          <w:marTop w:val="0"/>
                                                          <w:marBottom w:val="0"/>
                                                          <w:divBdr>
                                                            <w:top w:val="none" w:sz="0" w:space="0" w:color="auto"/>
                                                            <w:left w:val="none" w:sz="0" w:space="0" w:color="auto"/>
                                                            <w:bottom w:val="none" w:sz="0" w:space="0" w:color="auto"/>
                                                            <w:right w:val="none" w:sz="0" w:space="0" w:color="auto"/>
                                                          </w:divBdr>
                                                        </w:div>
                                                      </w:divsChild>
                                                    </w:div>
                                                    <w:div w:id="2080900449">
                                                      <w:marLeft w:val="0"/>
                                                      <w:marRight w:val="0"/>
                                                      <w:marTop w:val="0"/>
                                                      <w:marBottom w:val="150"/>
                                                      <w:divBdr>
                                                        <w:top w:val="none" w:sz="0" w:space="0" w:color="auto"/>
                                                        <w:left w:val="none" w:sz="0" w:space="0" w:color="auto"/>
                                                        <w:bottom w:val="single" w:sz="6" w:space="8" w:color="E5E5E5"/>
                                                        <w:right w:val="none" w:sz="0" w:space="0" w:color="auto"/>
                                                      </w:divBdr>
                                                      <w:divsChild>
                                                        <w:div w:id="84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38450">
                                          <w:marLeft w:val="0"/>
                                          <w:marRight w:val="0"/>
                                          <w:marTop w:val="0"/>
                                          <w:marBottom w:val="300"/>
                                          <w:divBdr>
                                            <w:top w:val="none" w:sz="0" w:space="0" w:color="auto"/>
                                            <w:left w:val="none" w:sz="0" w:space="0" w:color="auto"/>
                                            <w:bottom w:val="none" w:sz="0" w:space="0" w:color="auto"/>
                                            <w:right w:val="none" w:sz="0" w:space="0" w:color="auto"/>
                                          </w:divBdr>
                                        </w:div>
                                        <w:div w:id="750322548">
                                          <w:marLeft w:val="0"/>
                                          <w:marRight w:val="0"/>
                                          <w:marTop w:val="0"/>
                                          <w:marBottom w:val="300"/>
                                          <w:divBdr>
                                            <w:top w:val="none" w:sz="0" w:space="0" w:color="auto"/>
                                            <w:left w:val="none" w:sz="0" w:space="0" w:color="auto"/>
                                            <w:bottom w:val="none" w:sz="0" w:space="0" w:color="auto"/>
                                            <w:right w:val="none" w:sz="0" w:space="0" w:color="auto"/>
                                          </w:divBdr>
                                        </w:div>
                                        <w:div w:id="765075744">
                                          <w:marLeft w:val="0"/>
                                          <w:marRight w:val="0"/>
                                          <w:marTop w:val="0"/>
                                          <w:marBottom w:val="300"/>
                                          <w:divBdr>
                                            <w:top w:val="none" w:sz="0" w:space="0" w:color="auto"/>
                                            <w:left w:val="none" w:sz="0" w:space="0" w:color="auto"/>
                                            <w:bottom w:val="none" w:sz="0" w:space="0" w:color="auto"/>
                                            <w:right w:val="none" w:sz="0" w:space="0" w:color="auto"/>
                                          </w:divBdr>
                                        </w:div>
                                        <w:div w:id="766972465">
                                          <w:marLeft w:val="0"/>
                                          <w:marRight w:val="0"/>
                                          <w:marTop w:val="0"/>
                                          <w:marBottom w:val="300"/>
                                          <w:divBdr>
                                            <w:top w:val="none" w:sz="0" w:space="0" w:color="auto"/>
                                            <w:left w:val="none" w:sz="0" w:space="0" w:color="auto"/>
                                            <w:bottom w:val="none" w:sz="0" w:space="0" w:color="auto"/>
                                            <w:right w:val="none" w:sz="0" w:space="0" w:color="auto"/>
                                          </w:divBdr>
                                        </w:div>
                                        <w:div w:id="790394383">
                                          <w:marLeft w:val="0"/>
                                          <w:marRight w:val="0"/>
                                          <w:marTop w:val="450"/>
                                          <w:marBottom w:val="450"/>
                                          <w:divBdr>
                                            <w:top w:val="none" w:sz="0" w:space="0" w:color="auto"/>
                                            <w:left w:val="none" w:sz="0" w:space="0" w:color="auto"/>
                                            <w:bottom w:val="none" w:sz="0" w:space="0" w:color="auto"/>
                                            <w:right w:val="none" w:sz="0" w:space="0" w:color="auto"/>
                                          </w:divBdr>
                                          <w:divsChild>
                                            <w:div w:id="1642416258">
                                              <w:blockQuote w:val="1"/>
                                              <w:marLeft w:val="0"/>
                                              <w:marRight w:val="0"/>
                                              <w:marTop w:val="0"/>
                                              <w:marBottom w:val="0"/>
                                              <w:divBdr>
                                                <w:top w:val="none" w:sz="0" w:space="0" w:color="auto"/>
                                                <w:left w:val="none" w:sz="0" w:space="0" w:color="auto"/>
                                                <w:bottom w:val="none" w:sz="0" w:space="0" w:color="auto"/>
                                                <w:right w:val="none" w:sz="0" w:space="0" w:color="auto"/>
                                              </w:divBdr>
                                              <w:divsChild>
                                                <w:div w:id="279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4902">
                                          <w:marLeft w:val="0"/>
                                          <w:marRight w:val="0"/>
                                          <w:marTop w:val="0"/>
                                          <w:marBottom w:val="300"/>
                                          <w:divBdr>
                                            <w:top w:val="none" w:sz="0" w:space="0" w:color="auto"/>
                                            <w:left w:val="none" w:sz="0" w:space="0" w:color="auto"/>
                                            <w:bottom w:val="none" w:sz="0" w:space="0" w:color="auto"/>
                                            <w:right w:val="none" w:sz="0" w:space="0" w:color="auto"/>
                                          </w:divBdr>
                                        </w:div>
                                        <w:div w:id="843663709">
                                          <w:marLeft w:val="0"/>
                                          <w:marRight w:val="300"/>
                                          <w:marTop w:val="0"/>
                                          <w:marBottom w:val="225"/>
                                          <w:divBdr>
                                            <w:top w:val="none" w:sz="0" w:space="0" w:color="auto"/>
                                            <w:left w:val="none" w:sz="0" w:space="0" w:color="auto"/>
                                            <w:bottom w:val="none" w:sz="0" w:space="0" w:color="auto"/>
                                            <w:right w:val="none" w:sz="0" w:space="0" w:color="auto"/>
                                          </w:divBdr>
                                          <w:divsChild>
                                            <w:div w:id="303900362">
                                              <w:marLeft w:val="0"/>
                                              <w:marRight w:val="0"/>
                                              <w:marTop w:val="0"/>
                                              <w:marBottom w:val="0"/>
                                              <w:divBdr>
                                                <w:top w:val="single" w:sz="6" w:space="0" w:color="DEDEDE"/>
                                                <w:left w:val="single" w:sz="6" w:space="0" w:color="DEDEDE"/>
                                                <w:bottom w:val="single" w:sz="6" w:space="0" w:color="DEDEDE"/>
                                                <w:right w:val="single" w:sz="6" w:space="0" w:color="DEDEDE"/>
                                              </w:divBdr>
                                              <w:divsChild>
                                                <w:div w:id="233711759">
                                                  <w:marLeft w:val="0"/>
                                                  <w:marRight w:val="0"/>
                                                  <w:marTop w:val="0"/>
                                                  <w:marBottom w:val="0"/>
                                                  <w:divBdr>
                                                    <w:top w:val="none" w:sz="0" w:space="0" w:color="auto"/>
                                                    <w:left w:val="none" w:sz="0" w:space="0" w:color="auto"/>
                                                    <w:bottom w:val="none" w:sz="0" w:space="0" w:color="auto"/>
                                                    <w:right w:val="none" w:sz="0" w:space="0" w:color="auto"/>
                                                  </w:divBdr>
                                                  <w:divsChild>
                                                    <w:div w:id="683753393">
                                                      <w:marLeft w:val="0"/>
                                                      <w:marRight w:val="0"/>
                                                      <w:marTop w:val="0"/>
                                                      <w:marBottom w:val="150"/>
                                                      <w:divBdr>
                                                        <w:top w:val="none" w:sz="0" w:space="0" w:color="auto"/>
                                                        <w:left w:val="none" w:sz="0" w:space="0" w:color="auto"/>
                                                        <w:bottom w:val="none" w:sz="0" w:space="0" w:color="auto"/>
                                                        <w:right w:val="none" w:sz="0" w:space="0" w:color="auto"/>
                                                      </w:divBdr>
                                                      <w:divsChild>
                                                        <w:div w:id="7484727">
                                                          <w:marLeft w:val="0"/>
                                                          <w:marRight w:val="0"/>
                                                          <w:marTop w:val="0"/>
                                                          <w:marBottom w:val="0"/>
                                                          <w:divBdr>
                                                            <w:top w:val="none" w:sz="0" w:space="0" w:color="auto"/>
                                                            <w:left w:val="none" w:sz="0" w:space="0" w:color="auto"/>
                                                            <w:bottom w:val="none" w:sz="0" w:space="0" w:color="auto"/>
                                                            <w:right w:val="none" w:sz="0" w:space="0" w:color="auto"/>
                                                          </w:divBdr>
                                                        </w:div>
                                                      </w:divsChild>
                                                    </w:div>
                                                    <w:div w:id="1898932638">
                                                      <w:marLeft w:val="0"/>
                                                      <w:marRight w:val="0"/>
                                                      <w:marTop w:val="0"/>
                                                      <w:marBottom w:val="150"/>
                                                      <w:divBdr>
                                                        <w:top w:val="none" w:sz="0" w:space="0" w:color="auto"/>
                                                        <w:left w:val="none" w:sz="0" w:space="0" w:color="auto"/>
                                                        <w:bottom w:val="single" w:sz="6" w:space="8" w:color="E5E5E5"/>
                                                        <w:right w:val="none" w:sz="0" w:space="0" w:color="auto"/>
                                                      </w:divBdr>
                                                      <w:divsChild>
                                                        <w:div w:id="1699350538">
                                                          <w:marLeft w:val="0"/>
                                                          <w:marRight w:val="0"/>
                                                          <w:marTop w:val="0"/>
                                                          <w:marBottom w:val="0"/>
                                                          <w:divBdr>
                                                            <w:top w:val="none" w:sz="0" w:space="0" w:color="auto"/>
                                                            <w:left w:val="none" w:sz="0" w:space="0" w:color="auto"/>
                                                            <w:bottom w:val="none" w:sz="0" w:space="0" w:color="auto"/>
                                                            <w:right w:val="none" w:sz="0" w:space="0" w:color="auto"/>
                                                          </w:divBdr>
                                                        </w:div>
                                                      </w:divsChild>
                                                    </w:div>
                                                    <w:div w:id="1954439365">
                                                      <w:marLeft w:val="0"/>
                                                      <w:marRight w:val="0"/>
                                                      <w:marTop w:val="0"/>
                                                      <w:marBottom w:val="0"/>
                                                      <w:divBdr>
                                                        <w:top w:val="none" w:sz="0" w:space="0" w:color="auto"/>
                                                        <w:left w:val="none" w:sz="0" w:space="0" w:color="auto"/>
                                                        <w:bottom w:val="none" w:sz="0" w:space="0" w:color="auto"/>
                                                        <w:right w:val="none" w:sz="0" w:space="0" w:color="auto"/>
                                                      </w:divBdr>
                                                      <w:divsChild>
                                                        <w:div w:id="3613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4449">
                                          <w:marLeft w:val="0"/>
                                          <w:marRight w:val="0"/>
                                          <w:marTop w:val="0"/>
                                          <w:marBottom w:val="300"/>
                                          <w:divBdr>
                                            <w:top w:val="none" w:sz="0" w:space="0" w:color="auto"/>
                                            <w:left w:val="none" w:sz="0" w:space="0" w:color="auto"/>
                                            <w:bottom w:val="none" w:sz="0" w:space="0" w:color="auto"/>
                                            <w:right w:val="none" w:sz="0" w:space="0" w:color="auto"/>
                                          </w:divBdr>
                                        </w:div>
                                        <w:div w:id="938872219">
                                          <w:marLeft w:val="0"/>
                                          <w:marRight w:val="0"/>
                                          <w:marTop w:val="450"/>
                                          <w:marBottom w:val="450"/>
                                          <w:divBdr>
                                            <w:top w:val="none" w:sz="0" w:space="0" w:color="auto"/>
                                            <w:left w:val="none" w:sz="0" w:space="0" w:color="auto"/>
                                            <w:bottom w:val="none" w:sz="0" w:space="0" w:color="auto"/>
                                            <w:right w:val="none" w:sz="0" w:space="0" w:color="auto"/>
                                          </w:divBdr>
                                          <w:divsChild>
                                            <w:div w:id="193155152">
                                              <w:blockQuote w:val="1"/>
                                              <w:marLeft w:val="0"/>
                                              <w:marRight w:val="0"/>
                                              <w:marTop w:val="0"/>
                                              <w:marBottom w:val="0"/>
                                              <w:divBdr>
                                                <w:top w:val="none" w:sz="0" w:space="0" w:color="auto"/>
                                                <w:left w:val="none" w:sz="0" w:space="0" w:color="auto"/>
                                                <w:bottom w:val="none" w:sz="0" w:space="0" w:color="auto"/>
                                                <w:right w:val="none" w:sz="0" w:space="0" w:color="auto"/>
                                              </w:divBdr>
                                              <w:divsChild>
                                                <w:div w:id="9978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08958">
                                          <w:marLeft w:val="0"/>
                                          <w:marRight w:val="0"/>
                                          <w:marTop w:val="0"/>
                                          <w:marBottom w:val="300"/>
                                          <w:divBdr>
                                            <w:top w:val="none" w:sz="0" w:space="0" w:color="auto"/>
                                            <w:left w:val="none" w:sz="0" w:space="0" w:color="auto"/>
                                            <w:bottom w:val="none" w:sz="0" w:space="0" w:color="auto"/>
                                            <w:right w:val="none" w:sz="0" w:space="0" w:color="auto"/>
                                          </w:divBdr>
                                        </w:div>
                                        <w:div w:id="991717956">
                                          <w:marLeft w:val="0"/>
                                          <w:marRight w:val="0"/>
                                          <w:marTop w:val="0"/>
                                          <w:marBottom w:val="300"/>
                                          <w:divBdr>
                                            <w:top w:val="none" w:sz="0" w:space="0" w:color="auto"/>
                                            <w:left w:val="none" w:sz="0" w:space="0" w:color="auto"/>
                                            <w:bottom w:val="none" w:sz="0" w:space="0" w:color="auto"/>
                                            <w:right w:val="none" w:sz="0" w:space="0" w:color="auto"/>
                                          </w:divBdr>
                                        </w:div>
                                        <w:div w:id="1003313363">
                                          <w:marLeft w:val="0"/>
                                          <w:marRight w:val="0"/>
                                          <w:marTop w:val="450"/>
                                          <w:marBottom w:val="450"/>
                                          <w:divBdr>
                                            <w:top w:val="none" w:sz="0" w:space="0" w:color="auto"/>
                                            <w:left w:val="none" w:sz="0" w:space="0" w:color="auto"/>
                                            <w:bottom w:val="none" w:sz="0" w:space="0" w:color="auto"/>
                                            <w:right w:val="none" w:sz="0" w:space="0" w:color="auto"/>
                                          </w:divBdr>
                                          <w:divsChild>
                                            <w:div w:id="519777081">
                                              <w:blockQuote w:val="1"/>
                                              <w:marLeft w:val="0"/>
                                              <w:marRight w:val="0"/>
                                              <w:marTop w:val="0"/>
                                              <w:marBottom w:val="0"/>
                                              <w:divBdr>
                                                <w:top w:val="none" w:sz="0" w:space="0" w:color="auto"/>
                                                <w:left w:val="none" w:sz="0" w:space="0" w:color="auto"/>
                                                <w:bottom w:val="none" w:sz="0" w:space="0" w:color="auto"/>
                                                <w:right w:val="none" w:sz="0" w:space="0" w:color="auto"/>
                                              </w:divBdr>
                                              <w:divsChild>
                                                <w:div w:id="84350735">
                                                  <w:marLeft w:val="0"/>
                                                  <w:marRight w:val="0"/>
                                                  <w:marTop w:val="300"/>
                                                  <w:marBottom w:val="0"/>
                                                  <w:divBdr>
                                                    <w:top w:val="none" w:sz="0" w:space="0" w:color="auto"/>
                                                    <w:left w:val="none" w:sz="0" w:space="0" w:color="auto"/>
                                                    <w:bottom w:val="none" w:sz="0" w:space="0" w:color="auto"/>
                                                    <w:right w:val="none" w:sz="0" w:space="0" w:color="auto"/>
                                                  </w:divBdr>
                                                  <w:divsChild>
                                                    <w:div w:id="311835779">
                                                      <w:marLeft w:val="0"/>
                                                      <w:marRight w:val="0"/>
                                                      <w:marTop w:val="0"/>
                                                      <w:marBottom w:val="0"/>
                                                      <w:divBdr>
                                                        <w:top w:val="none" w:sz="0" w:space="0" w:color="auto"/>
                                                        <w:left w:val="none" w:sz="0" w:space="0" w:color="auto"/>
                                                        <w:bottom w:val="none" w:sz="0" w:space="0" w:color="auto"/>
                                                        <w:right w:val="none" w:sz="0" w:space="0" w:color="auto"/>
                                                      </w:divBdr>
                                                      <w:divsChild>
                                                        <w:div w:id="1845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3731">
                                          <w:marLeft w:val="0"/>
                                          <w:marRight w:val="0"/>
                                          <w:marTop w:val="0"/>
                                          <w:marBottom w:val="300"/>
                                          <w:divBdr>
                                            <w:top w:val="none" w:sz="0" w:space="0" w:color="auto"/>
                                            <w:left w:val="none" w:sz="0" w:space="0" w:color="auto"/>
                                            <w:bottom w:val="none" w:sz="0" w:space="0" w:color="auto"/>
                                            <w:right w:val="none" w:sz="0" w:space="0" w:color="auto"/>
                                          </w:divBdr>
                                        </w:div>
                                        <w:div w:id="1065379232">
                                          <w:marLeft w:val="0"/>
                                          <w:marRight w:val="0"/>
                                          <w:marTop w:val="0"/>
                                          <w:marBottom w:val="300"/>
                                          <w:divBdr>
                                            <w:top w:val="none" w:sz="0" w:space="0" w:color="auto"/>
                                            <w:left w:val="none" w:sz="0" w:space="0" w:color="auto"/>
                                            <w:bottom w:val="none" w:sz="0" w:space="0" w:color="auto"/>
                                            <w:right w:val="none" w:sz="0" w:space="0" w:color="auto"/>
                                          </w:divBdr>
                                        </w:div>
                                        <w:div w:id="1095395550">
                                          <w:marLeft w:val="0"/>
                                          <w:marRight w:val="0"/>
                                          <w:marTop w:val="0"/>
                                          <w:marBottom w:val="300"/>
                                          <w:divBdr>
                                            <w:top w:val="none" w:sz="0" w:space="0" w:color="auto"/>
                                            <w:left w:val="none" w:sz="0" w:space="0" w:color="auto"/>
                                            <w:bottom w:val="none" w:sz="0" w:space="0" w:color="auto"/>
                                            <w:right w:val="none" w:sz="0" w:space="0" w:color="auto"/>
                                          </w:divBdr>
                                        </w:div>
                                        <w:div w:id="1110586973">
                                          <w:marLeft w:val="0"/>
                                          <w:marRight w:val="0"/>
                                          <w:marTop w:val="0"/>
                                          <w:marBottom w:val="300"/>
                                          <w:divBdr>
                                            <w:top w:val="none" w:sz="0" w:space="0" w:color="auto"/>
                                            <w:left w:val="none" w:sz="0" w:space="0" w:color="auto"/>
                                            <w:bottom w:val="none" w:sz="0" w:space="0" w:color="auto"/>
                                            <w:right w:val="none" w:sz="0" w:space="0" w:color="auto"/>
                                          </w:divBdr>
                                        </w:div>
                                        <w:div w:id="1110778368">
                                          <w:marLeft w:val="0"/>
                                          <w:marRight w:val="0"/>
                                          <w:marTop w:val="0"/>
                                          <w:marBottom w:val="300"/>
                                          <w:divBdr>
                                            <w:top w:val="none" w:sz="0" w:space="0" w:color="auto"/>
                                            <w:left w:val="none" w:sz="0" w:space="0" w:color="auto"/>
                                            <w:bottom w:val="none" w:sz="0" w:space="0" w:color="auto"/>
                                            <w:right w:val="none" w:sz="0" w:space="0" w:color="auto"/>
                                          </w:divBdr>
                                        </w:div>
                                        <w:div w:id="1118110833">
                                          <w:marLeft w:val="0"/>
                                          <w:marRight w:val="0"/>
                                          <w:marTop w:val="0"/>
                                          <w:marBottom w:val="300"/>
                                          <w:divBdr>
                                            <w:top w:val="none" w:sz="0" w:space="0" w:color="auto"/>
                                            <w:left w:val="none" w:sz="0" w:space="0" w:color="auto"/>
                                            <w:bottom w:val="none" w:sz="0" w:space="0" w:color="auto"/>
                                            <w:right w:val="none" w:sz="0" w:space="0" w:color="auto"/>
                                          </w:divBdr>
                                        </w:div>
                                        <w:div w:id="1120995860">
                                          <w:marLeft w:val="0"/>
                                          <w:marRight w:val="0"/>
                                          <w:marTop w:val="0"/>
                                          <w:marBottom w:val="300"/>
                                          <w:divBdr>
                                            <w:top w:val="none" w:sz="0" w:space="0" w:color="auto"/>
                                            <w:left w:val="none" w:sz="0" w:space="0" w:color="auto"/>
                                            <w:bottom w:val="none" w:sz="0" w:space="0" w:color="auto"/>
                                            <w:right w:val="none" w:sz="0" w:space="0" w:color="auto"/>
                                          </w:divBdr>
                                        </w:div>
                                        <w:div w:id="1137911143">
                                          <w:marLeft w:val="0"/>
                                          <w:marRight w:val="0"/>
                                          <w:marTop w:val="0"/>
                                          <w:marBottom w:val="300"/>
                                          <w:divBdr>
                                            <w:top w:val="none" w:sz="0" w:space="0" w:color="auto"/>
                                            <w:left w:val="none" w:sz="0" w:space="0" w:color="auto"/>
                                            <w:bottom w:val="none" w:sz="0" w:space="0" w:color="auto"/>
                                            <w:right w:val="none" w:sz="0" w:space="0" w:color="auto"/>
                                          </w:divBdr>
                                        </w:div>
                                        <w:div w:id="1139153091">
                                          <w:marLeft w:val="0"/>
                                          <w:marRight w:val="0"/>
                                          <w:marTop w:val="0"/>
                                          <w:marBottom w:val="300"/>
                                          <w:divBdr>
                                            <w:top w:val="none" w:sz="0" w:space="0" w:color="auto"/>
                                            <w:left w:val="none" w:sz="0" w:space="0" w:color="auto"/>
                                            <w:bottom w:val="none" w:sz="0" w:space="0" w:color="auto"/>
                                            <w:right w:val="none" w:sz="0" w:space="0" w:color="auto"/>
                                          </w:divBdr>
                                        </w:div>
                                        <w:div w:id="1140925218">
                                          <w:marLeft w:val="0"/>
                                          <w:marRight w:val="0"/>
                                          <w:marTop w:val="0"/>
                                          <w:marBottom w:val="300"/>
                                          <w:divBdr>
                                            <w:top w:val="none" w:sz="0" w:space="0" w:color="auto"/>
                                            <w:left w:val="none" w:sz="0" w:space="0" w:color="auto"/>
                                            <w:bottom w:val="none" w:sz="0" w:space="0" w:color="auto"/>
                                            <w:right w:val="none" w:sz="0" w:space="0" w:color="auto"/>
                                          </w:divBdr>
                                        </w:div>
                                        <w:div w:id="1166434753">
                                          <w:marLeft w:val="0"/>
                                          <w:marRight w:val="0"/>
                                          <w:marTop w:val="0"/>
                                          <w:marBottom w:val="300"/>
                                          <w:divBdr>
                                            <w:top w:val="none" w:sz="0" w:space="0" w:color="auto"/>
                                            <w:left w:val="none" w:sz="0" w:space="0" w:color="auto"/>
                                            <w:bottom w:val="none" w:sz="0" w:space="0" w:color="auto"/>
                                            <w:right w:val="none" w:sz="0" w:space="0" w:color="auto"/>
                                          </w:divBdr>
                                        </w:div>
                                        <w:div w:id="1168208418">
                                          <w:marLeft w:val="0"/>
                                          <w:marRight w:val="0"/>
                                          <w:marTop w:val="0"/>
                                          <w:marBottom w:val="300"/>
                                          <w:divBdr>
                                            <w:top w:val="none" w:sz="0" w:space="0" w:color="auto"/>
                                            <w:left w:val="none" w:sz="0" w:space="0" w:color="auto"/>
                                            <w:bottom w:val="none" w:sz="0" w:space="0" w:color="auto"/>
                                            <w:right w:val="none" w:sz="0" w:space="0" w:color="auto"/>
                                          </w:divBdr>
                                        </w:div>
                                        <w:div w:id="1177115996">
                                          <w:marLeft w:val="0"/>
                                          <w:marRight w:val="0"/>
                                          <w:marTop w:val="0"/>
                                          <w:marBottom w:val="300"/>
                                          <w:divBdr>
                                            <w:top w:val="none" w:sz="0" w:space="0" w:color="auto"/>
                                            <w:left w:val="none" w:sz="0" w:space="0" w:color="auto"/>
                                            <w:bottom w:val="none" w:sz="0" w:space="0" w:color="auto"/>
                                            <w:right w:val="none" w:sz="0" w:space="0" w:color="auto"/>
                                          </w:divBdr>
                                        </w:div>
                                        <w:div w:id="1215577401">
                                          <w:marLeft w:val="0"/>
                                          <w:marRight w:val="0"/>
                                          <w:marTop w:val="0"/>
                                          <w:marBottom w:val="300"/>
                                          <w:divBdr>
                                            <w:top w:val="none" w:sz="0" w:space="0" w:color="auto"/>
                                            <w:left w:val="none" w:sz="0" w:space="0" w:color="auto"/>
                                            <w:bottom w:val="none" w:sz="0" w:space="0" w:color="auto"/>
                                            <w:right w:val="none" w:sz="0" w:space="0" w:color="auto"/>
                                          </w:divBdr>
                                        </w:div>
                                        <w:div w:id="1219897186">
                                          <w:marLeft w:val="0"/>
                                          <w:marRight w:val="0"/>
                                          <w:marTop w:val="0"/>
                                          <w:marBottom w:val="300"/>
                                          <w:divBdr>
                                            <w:top w:val="none" w:sz="0" w:space="0" w:color="auto"/>
                                            <w:left w:val="none" w:sz="0" w:space="0" w:color="auto"/>
                                            <w:bottom w:val="none" w:sz="0" w:space="0" w:color="auto"/>
                                            <w:right w:val="none" w:sz="0" w:space="0" w:color="auto"/>
                                          </w:divBdr>
                                        </w:div>
                                        <w:div w:id="1220822659">
                                          <w:marLeft w:val="0"/>
                                          <w:marRight w:val="0"/>
                                          <w:marTop w:val="0"/>
                                          <w:marBottom w:val="300"/>
                                          <w:divBdr>
                                            <w:top w:val="none" w:sz="0" w:space="0" w:color="auto"/>
                                            <w:left w:val="none" w:sz="0" w:space="0" w:color="auto"/>
                                            <w:bottom w:val="none" w:sz="0" w:space="0" w:color="auto"/>
                                            <w:right w:val="none" w:sz="0" w:space="0" w:color="auto"/>
                                          </w:divBdr>
                                        </w:div>
                                        <w:div w:id="1236354396">
                                          <w:marLeft w:val="0"/>
                                          <w:marRight w:val="0"/>
                                          <w:marTop w:val="450"/>
                                          <w:marBottom w:val="450"/>
                                          <w:divBdr>
                                            <w:top w:val="none" w:sz="0" w:space="0" w:color="auto"/>
                                            <w:left w:val="none" w:sz="0" w:space="0" w:color="auto"/>
                                            <w:bottom w:val="none" w:sz="0" w:space="0" w:color="auto"/>
                                            <w:right w:val="none" w:sz="0" w:space="0" w:color="auto"/>
                                          </w:divBdr>
                                          <w:divsChild>
                                            <w:div w:id="1677001029">
                                              <w:blockQuote w:val="1"/>
                                              <w:marLeft w:val="0"/>
                                              <w:marRight w:val="0"/>
                                              <w:marTop w:val="0"/>
                                              <w:marBottom w:val="0"/>
                                              <w:divBdr>
                                                <w:top w:val="none" w:sz="0" w:space="0" w:color="auto"/>
                                                <w:left w:val="none" w:sz="0" w:space="0" w:color="auto"/>
                                                <w:bottom w:val="none" w:sz="0" w:space="0" w:color="auto"/>
                                                <w:right w:val="none" w:sz="0" w:space="0" w:color="auto"/>
                                              </w:divBdr>
                                              <w:divsChild>
                                                <w:div w:id="1487163704">
                                                  <w:marLeft w:val="0"/>
                                                  <w:marRight w:val="0"/>
                                                  <w:marTop w:val="300"/>
                                                  <w:marBottom w:val="0"/>
                                                  <w:divBdr>
                                                    <w:top w:val="none" w:sz="0" w:space="0" w:color="auto"/>
                                                    <w:left w:val="none" w:sz="0" w:space="0" w:color="auto"/>
                                                    <w:bottom w:val="none" w:sz="0" w:space="0" w:color="auto"/>
                                                    <w:right w:val="none" w:sz="0" w:space="0" w:color="auto"/>
                                                  </w:divBdr>
                                                  <w:divsChild>
                                                    <w:div w:id="1222138865">
                                                      <w:marLeft w:val="0"/>
                                                      <w:marRight w:val="0"/>
                                                      <w:marTop w:val="0"/>
                                                      <w:marBottom w:val="0"/>
                                                      <w:divBdr>
                                                        <w:top w:val="none" w:sz="0" w:space="0" w:color="auto"/>
                                                        <w:left w:val="none" w:sz="0" w:space="0" w:color="auto"/>
                                                        <w:bottom w:val="none" w:sz="0" w:space="0" w:color="auto"/>
                                                        <w:right w:val="none" w:sz="0" w:space="0" w:color="auto"/>
                                                      </w:divBdr>
                                                      <w:divsChild>
                                                        <w:div w:id="9099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3224">
                                          <w:marLeft w:val="0"/>
                                          <w:marRight w:val="0"/>
                                          <w:marTop w:val="0"/>
                                          <w:marBottom w:val="300"/>
                                          <w:divBdr>
                                            <w:top w:val="none" w:sz="0" w:space="0" w:color="auto"/>
                                            <w:left w:val="none" w:sz="0" w:space="0" w:color="auto"/>
                                            <w:bottom w:val="none" w:sz="0" w:space="0" w:color="auto"/>
                                            <w:right w:val="none" w:sz="0" w:space="0" w:color="auto"/>
                                          </w:divBdr>
                                        </w:div>
                                        <w:div w:id="1252352669">
                                          <w:marLeft w:val="0"/>
                                          <w:marRight w:val="0"/>
                                          <w:marTop w:val="0"/>
                                          <w:marBottom w:val="300"/>
                                          <w:divBdr>
                                            <w:top w:val="none" w:sz="0" w:space="0" w:color="auto"/>
                                            <w:left w:val="none" w:sz="0" w:space="0" w:color="auto"/>
                                            <w:bottom w:val="none" w:sz="0" w:space="0" w:color="auto"/>
                                            <w:right w:val="none" w:sz="0" w:space="0" w:color="auto"/>
                                          </w:divBdr>
                                        </w:div>
                                        <w:div w:id="1263760265">
                                          <w:marLeft w:val="0"/>
                                          <w:marRight w:val="0"/>
                                          <w:marTop w:val="0"/>
                                          <w:marBottom w:val="300"/>
                                          <w:divBdr>
                                            <w:top w:val="none" w:sz="0" w:space="0" w:color="auto"/>
                                            <w:left w:val="none" w:sz="0" w:space="0" w:color="auto"/>
                                            <w:bottom w:val="none" w:sz="0" w:space="0" w:color="auto"/>
                                            <w:right w:val="none" w:sz="0" w:space="0" w:color="auto"/>
                                          </w:divBdr>
                                        </w:div>
                                        <w:div w:id="1295411089">
                                          <w:marLeft w:val="0"/>
                                          <w:marRight w:val="0"/>
                                          <w:marTop w:val="0"/>
                                          <w:marBottom w:val="300"/>
                                          <w:divBdr>
                                            <w:top w:val="none" w:sz="0" w:space="0" w:color="auto"/>
                                            <w:left w:val="none" w:sz="0" w:space="0" w:color="auto"/>
                                            <w:bottom w:val="none" w:sz="0" w:space="0" w:color="auto"/>
                                            <w:right w:val="none" w:sz="0" w:space="0" w:color="auto"/>
                                          </w:divBdr>
                                        </w:div>
                                        <w:div w:id="1299259451">
                                          <w:marLeft w:val="0"/>
                                          <w:marRight w:val="0"/>
                                          <w:marTop w:val="0"/>
                                          <w:marBottom w:val="300"/>
                                          <w:divBdr>
                                            <w:top w:val="none" w:sz="0" w:space="0" w:color="auto"/>
                                            <w:left w:val="none" w:sz="0" w:space="0" w:color="auto"/>
                                            <w:bottom w:val="none" w:sz="0" w:space="0" w:color="auto"/>
                                            <w:right w:val="none" w:sz="0" w:space="0" w:color="auto"/>
                                          </w:divBdr>
                                        </w:div>
                                        <w:div w:id="1353527802">
                                          <w:marLeft w:val="0"/>
                                          <w:marRight w:val="0"/>
                                          <w:marTop w:val="0"/>
                                          <w:marBottom w:val="300"/>
                                          <w:divBdr>
                                            <w:top w:val="none" w:sz="0" w:space="0" w:color="auto"/>
                                            <w:left w:val="none" w:sz="0" w:space="0" w:color="auto"/>
                                            <w:bottom w:val="none" w:sz="0" w:space="0" w:color="auto"/>
                                            <w:right w:val="none" w:sz="0" w:space="0" w:color="auto"/>
                                          </w:divBdr>
                                        </w:div>
                                        <w:div w:id="1358890624">
                                          <w:marLeft w:val="0"/>
                                          <w:marRight w:val="0"/>
                                          <w:marTop w:val="450"/>
                                          <w:marBottom w:val="450"/>
                                          <w:divBdr>
                                            <w:top w:val="none" w:sz="0" w:space="0" w:color="auto"/>
                                            <w:left w:val="none" w:sz="0" w:space="0" w:color="auto"/>
                                            <w:bottom w:val="none" w:sz="0" w:space="0" w:color="auto"/>
                                            <w:right w:val="none" w:sz="0" w:space="0" w:color="auto"/>
                                          </w:divBdr>
                                          <w:divsChild>
                                            <w:div w:id="726997690">
                                              <w:blockQuote w:val="1"/>
                                              <w:marLeft w:val="0"/>
                                              <w:marRight w:val="0"/>
                                              <w:marTop w:val="0"/>
                                              <w:marBottom w:val="0"/>
                                              <w:divBdr>
                                                <w:top w:val="none" w:sz="0" w:space="0" w:color="auto"/>
                                                <w:left w:val="none" w:sz="0" w:space="0" w:color="auto"/>
                                                <w:bottom w:val="none" w:sz="0" w:space="0" w:color="auto"/>
                                                <w:right w:val="none" w:sz="0" w:space="0" w:color="auto"/>
                                              </w:divBdr>
                                              <w:divsChild>
                                                <w:div w:id="871766829">
                                                  <w:marLeft w:val="0"/>
                                                  <w:marRight w:val="0"/>
                                                  <w:marTop w:val="300"/>
                                                  <w:marBottom w:val="0"/>
                                                  <w:divBdr>
                                                    <w:top w:val="none" w:sz="0" w:space="0" w:color="auto"/>
                                                    <w:left w:val="none" w:sz="0" w:space="0" w:color="auto"/>
                                                    <w:bottom w:val="none" w:sz="0" w:space="0" w:color="auto"/>
                                                    <w:right w:val="none" w:sz="0" w:space="0" w:color="auto"/>
                                                  </w:divBdr>
                                                  <w:divsChild>
                                                    <w:div w:id="617878410">
                                                      <w:marLeft w:val="0"/>
                                                      <w:marRight w:val="0"/>
                                                      <w:marTop w:val="0"/>
                                                      <w:marBottom w:val="0"/>
                                                      <w:divBdr>
                                                        <w:top w:val="none" w:sz="0" w:space="0" w:color="auto"/>
                                                        <w:left w:val="none" w:sz="0" w:space="0" w:color="auto"/>
                                                        <w:bottom w:val="none" w:sz="0" w:space="0" w:color="auto"/>
                                                        <w:right w:val="none" w:sz="0" w:space="0" w:color="auto"/>
                                                      </w:divBdr>
                                                      <w:divsChild>
                                                        <w:div w:id="11064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0757">
                                          <w:marLeft w:val="0"/>
                                          <w:marRight w:val="0"/>
                                          <w:marTop w:val="0"/>
                                          <w:marBottom w:val="300"/>
                                          <w:divBdr>
                                            <w:top w:val="none" w:sz="0" w:space="0" w:color="auto"/>
                                            <w:left w:val="none" w:sz="0" w:space="0" w:color="auto"/>
                                            <w:bottom w:val="none" w:sz="0" w:space="0" w:color="auto"/>
                                            <w:right w:val="none" w:sz="0" w:space="0" w:color="auto"/>
                                          </w:divBdr>
                                        </w:div>
                                        <w:div w:id="1412041640">
                                          <w:marLeft w:val="0"/>
                                          <w:marRight w:val="0"/>
                                          <w:marTop w:val="450"/>
                                          <w:marBottom w:val="450"/>
                                          <w:divBdr>
                                            <w:top w:val="none" w:sz="0" w:space="0" w:color="auto"/>
                                            <w:left w:val="none" w:sz="0" w:space="0" w:color="auto"/>
                                            <w:bottom w:val="none" w:sz="0" w:space="0" w:color="auto"/>
                                            <w:right w:val="none" w:sz="0" w:space="0" w:color="auto"/>
                                          </w:divBdr>
                                          <w:divsChild>
                                            <w:div w:id="1529834436">
                                              <w:blockQuote w:val="1"/>
                                              <w:marLeft w:val="0"/>
                                              <w:marRight w:val="0"/>
                                              <w:marTop w:val="0"/>
                                              <w:marBottom w:val="0"/>
                                              <w:divBdr>
                                                <w:top w:val="none" w:sz="0" w:space="0" w:color="auto"/>
                                                <w:left w:val="none" w:sz="0" w:space="0" w:color="auto"/>
                                                <w:bottom w:val="none" w:sz="0" w:space="0" w:color="auto"/>
                                                <w:right w:val="none" w:sz="0" w:space="0" w:color="auto"/>
                                              </w:divBdr>
                                              <w:divsChild>
                                                <w:div w:id="91898667">
                                                  <w:marLeft w:val="0"/>
                                                  <w:marRight w:val="0"/>
                                                  <w:marTop w:val="300"/>
                                                  <w:marBottom w:val="0"/>
                                                  <w:divBdr>
                                                    <w:top w:val="none" w:sz="0" w:space="0" w:color="auto"/>
                                                    <w:left w:val="none" w:sz="0" w:space="0" w:color="auto"/>
                                                    <w:bottom w:val="none" w:sz="0" w:space="0" w:color="auto"/>
                                                    <w:right w:val="none" w:sz="0" w:space="0" w:color="auto"/>
                                                  </w:divBdr>
                                                  <w:divsChild>
                                                    <w:div w:id="1391226107">
                                                      <w:marLeft w:val="0"/>
                                                      <w:marRight w:val="0"/>
                                                      <w:marTop w:val="0"/>
                                                      <w:marBottom w:val="0"/>
                                                      <w:divBdr>
                                                        <w:top w:val="none" w:sz="0" w:space="0" w:color="auto"/>
                                                        <w:left w:val="none" w:sz="0" w:space="0" w:color="auto"/>
                                                        <w:bottom w:val="none" w:sz="0" w:space="0" w:color="auto"/>
                                                        <w:right w:val="none" w:sz="0" w:space="0" w:color="auto"/>
                                                      </w:divBdr>
                                                      <w:divsChild>
                                                        <w:div w:id="7656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3761">
                                          <w:marLeft w:val="0"/>
                                          <w:marRight w:val="0"/>
                                          <w:marTop w:val="0"/>
                                          <w:marBottom w:val="300"/>
                                          <w:divBdr>
                                            <w:top w:val="none" w:sz="0" w:space="0" w:color="auto"/>
                                            <w:left w:val="none" w:sz="0" w:space="0" w:color="auto"/>
                                            <w:bottom w:val="none" w:sz="0" w:space="0" w:color="auto"/>
                                            <w:right w:val="none" w:sz="0" w:space="0" w:color="auto"/>
                                          </w:divBdr>
                                        </w:div>
                                        <w:div w:id="1416517524">
                                          <w:marLeft w:val="0"/>
                                          <w:marRight w:val="0"/>
                                          <w:marTop w:val="0"/>
                                          <w:marBottom w:val="300"/>
                                          <w:divBdr>
                                            <w:top w:val="none" w:sz="0" w:space="0" w:color="auto"/>
                                            <w:left w:val="none" w:sz="0" w:space="0" w:color="auto"/>
                                            <w:bottom w:val="none" w:sz="0" w:space="0" w:color="auto"/>
                                            <w:right w:val="none" w:sz="0" w:space="0" w:color="auto"/>
                                          </w:divBdr>
                                        </w:div>
                                        <w:div w:id="1416587848">
                                          <w:marLeft w:val="0"/>
                                          <w:marRight w:val="0"/>
                                          <w:marTop w:val="0"/>
                                          <w:marBottom w:val="300"/>
                                          <w:divBdr>
                                            <w:top w:val="none" w:sz="0" w:space="0" w:color="auto"/>
                                            <w:left w:val="none" w:sz="0" w:space="0" w:color="auto"/>
                                            <w:bottom w:val="none" w:sz="0" w:space="0" w:color="auto"/>
                                            <w:right w:val="none" w:sz="0" w:space="0" w:color="auto"/>
                                          </w:divBdr>
                                        </w:div>
                                        <w:div w:id="1447237720">
                                          <w:marLeft w:val="0"/>
                                          <w:marRight w:val="0"/>
                                          <w:marTop w:val="0"/>
                                          <w:marBottom w:val="300"/>
                                          <w:divBdr>
                                            <w:top w:val="none" w:sz="0" w:space="0" w:color="auto"/>
                                            <w:left w:val="none" w:sz="0" w:space="0" w:color="auto"/>
                                            <w:bottom w:val="none" w:sz="0" w:space="0" w:color="auto"/>
                                            <w:right w:val="none" w:sz="0" w:space="0" w:color="auto"/>
                                          </w:divBdr>
                                        </w:div>
                                        <w:div w:id="1451245900">
                                          <w:marLeft w:val="0"/>
                                          <w:marRight w:val="0"/>
                                          <w:marTop w:val="0"/>
                                          <w:marBottom w:val="300"/>
                                          <w:divBdr>
                                            <w:top w:val="none" w:sz="0" w:space="0" w:color="auto"/>
                                            <w:left w:val="none" w:sz="0" w:space="0" w:color="auto"/>
                                            <w:bottom w:val="none" w:sz="0" w:space="0" w:color="auto"/>
                                            <w:right w:val="none" w:sz="0" w:space="0" w:color="auto"/>
                                          </w:divBdr>
                                        </w:div>
                                        <w:div w:id="1451436161">
                                          <w:marLeft w:val="0"/>
                                          <w:marRight w:val="300"/>
                                          <w:marTop w:val="0"/>
                                          <w:marBottom w:val="225"/>
                                          <w:divBdr>
                                            <w:top w:val="none" w:sz="0" w:space="0" w:color="auto"/>
                                            <w:left w:val="none" w:sz="0" w:space="0" w:color="auto"/>
                                            <w:bottom w:val="none" w:sz="0" w:space="0" w:color="auto"/>
                                            <w:right w:val="none" w:sz="0" w:space="0" w:color="auto"/>
                                          </w:divBdr>
                                          <w:divsChild>
                                            <w:div w:id="1485245603">
                                              <w:marLeft w:val="0"/>
                                              <w:marRight w:val="0"/>
                                              <w:marTop w:val="0"/>
                                              <w:marBottom w:val="0"/>
                                              <w:divBdr>
                                                <w:top w:val="single" w:sz="6" w:space="0" w:color="DEDEDE"/>
                                                <w:left w:val="single" w:sz="6" w:space="0" w:color="DEDEDE"/>
                                                <w:bottom w:val="single" w:sz="6" w:space="0" w:color="DEDEDE"/>
                                                <w:right w:val="single" w:sz="6" w:space="0" w:color="DEDEDE"/>
                                              </w:divBdr>
                                              <w:divsChild>
                                                <w:div w:id="1531335248">
                                                  <w:marLeft w:val="0"/>
                                                  <w:marRight w:val="0"/>
                                                  <w:marTop w:val="0"/>
                                                  <w:marBottom w:val="0"/>
                                                  <w:divBdr>
                                                    <w:top w:val="none" w:sz="0" w:space="0" w:color="auto"/>
                                                    <w:left w:val="none" w:sz="0" w:space="0" w:color="auto"/>
                                                    <w:bottom w:val="none" w:sz="0" w:space="0" w:color="auto"/>
                                                    <w:right w:val="none" w:sz="0" w:space="0" w:color="auto"/>
                                                  </w:divBdr>
                                                  <w:divsChild>
                                                    <w:div w:id="949514128">
                                                      <w:marLeft w:val="0"/>
                                                      <w:marRight w:val="0"/>
                                                      <w:marTop w:val="0"/>
                                                      <w:marBottom w:val="150"/>
                                                      <w:divBdr>
                                                        <w:top w:val="none" w:sz="0" w:space="0" w:color="auto"/>
                                                        <w:left w:val="none" w:sz="0" w:space="0" w:color="auto"/>
                                                        <w:bottom w:val="single" w:sz="6" w:space="8" w:color="E5E5E5"/>
                                                        <w:right w:val="none" w:sz="0" w:space="0" w:color="auto"/>
                                                      </w:divBdr>
                                                      <w:divsChild>
                                                        <w:div w:id="341785419">
                                                          <w:marLeft w:val="0"/>
                                                          <w:marRight w:val="0"/>
                                                          <w:marTop w:val="0"/>
                                                          <w:marBottom w:val="0"/>
                                                          <w:divBdr>
                                                            <w:top w:val="none" w:sz="0" w:space="0" w:color="auto"/>
                                                            <w:left w:val="none" w:sz="0" w:space="0" w:color="auto"/>
                                                            <w:bottom w:val="none" w:sz="0" w:space="0" w:color="auto"/>
                                                            <w:right w:val="none" w:sz="0" w:space="0" w:color="auto"/>
                                                          </w:divBdr>
                                                        </w:div>
                                                      </w:divsChild>
                                                    </w:div>
                                                    <w:div w:id="1079594699">
                                                      <w:marLeft w:val="0"/>
                                                      <w:marRight w:val="0"/>
                                                      <w:marTop w:val="0"/>
                                                      <w:marBottom w:val="150"/>
                                                      <w:divBdr>
                                                        <w:top w:val="none" w:sz="0" w:space="0" w:color="auto"/>
                                                        <w:left w:val="none" w:sz="0" w:space="0" w:color="auto"/>
                                                        <w:bottom w:val="none" w:sz="0" w:space="0" w:color="auto"/>
                                                        <w:right w:val="none" w:sz="0" w:space="0" w:color="auto"/>
                                                      </w:divBdr>
                                                      <w:divsChild>
                                                        <w:div w:id="272322634">
                                                          <w:marLeft w:val="0"/>
                                                          <w:marRight w:val="0"/>
                                                          <w:marTop w:val="0"/>
                                                          <w:marBottom w:val="0"/>
                                                          <w:divBdr>
                                                            <w:top w:val="none" w:sz="0" w:space="0" w:color="auto"/>
                                                            <w:left w:val="none" w:sz="0" w:space="0" w:color="auto"/>
                                                            <w:bottom w:val="none" w:sz="0" w:space="0" w:color="auto"/>
                                                            <w:right w:val="none" w:sz="0" w:space="0" w:color="auto"/>
                                                          </w:divBdr>
                                                        </w:div>
                                                      </w:divsChild>
                                                    </w:div>
                                                    <w:div w:id="1732003781">
                                                      <w:marLeft w:val="0"/>
                                                      <w:marRight w:val="0"/>
                                                      <w:marTop w:val="0"/>
                                                      <w:marBottom w:val="0"/>
                                                      <w:divBdr>
                                                        <w:top w:val="none" w:sz="0" w:space="0" w:color="auto"/>
                                                        <w:left w:val="none" w:sz="0" w:space="0" w:color="auto"/>
                                                        <w:bottom w:val="none" w:sz="0" w:space="0" w:color="auto"/>
                                                        <w:right w:val="none" w:sz="0" w:space="0" w:color="auto"/>
                                                      </w:divBdr>
                                                      <w:divsChild>
                                                        <w:div w:id="18263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2365">
                                          <w:marLeft w:val="0"/>
                                          <w:marRight w:val="0"/>
                                          <w:marTop w:val="0"/>
                                          <w:marBottom w:val="300"/>
                                          <w:divBdr>
                                            <w:top w:val="none" w:sz="0" w:space="0" w:color="auto"/>
                                            <w:left w:val="none" w:sz="0" w:space="0" w:color="auto"/>
                                            <w:bottom w:val="none" w:sz="0" w:space="0" w:color="auto"/>
                                            <w:right w:val="none" w:sz="0" w:space="0" w:color="auto"/>
                                          </w:divBdr>
                                        </w:div>
                                        <w:div w:id="1469932614">
                                          <w:marLeft w:val="0"/>
                                          <w:marRight w:val="0"/>
                                          <w:marTop w:val="0"/>
                                          <w:marBottom w:val="300"/>
                                          <w:divBdr>
                                            <w:top w:val="none" w:sz="0" w:space="0" w:color="auto"/>
                                            <w:left w:val="none" w:sz="0" w:space="0" w:color="auto"/>
                                            <w:bottom w:val="none" w:sz="0" w:space="0" w:color="auto"/>
                                            <w:right w:val="none" w:sz="0" w:space="0" w:color="auto"/>
                                          </w:divBdr>
                                        </w:div>
                                        <w:div w:id="1474643250">
                                          <w:marLeft w:val="0"/>
                                          <w:marRight w:val="0"/>
                                          <w:marTop w:val="0"/>
                                          <w:marBottom w:val="300"/>
                                          <w:divBdr>
                                            <w:top w:val="none" w:sz="0" w:space="0" w:color="auto"/>
                                            <w:left w:val="none" w:sz="0" w:space="0" w:color="auto"/>
                                            <w:bottom w:val="none" w:sz="0" w:space="0" w:color="auto"/>
                                            <w:right w:val="none" w:sz="0" w:space="0" w:color="auto"/>
                                          </w:divBdr>
                                        </w:div>
                                        <w:div w:id="1493641514">
                                          <w:marLeft w:val="0"/>
                                          <w:marRight w:val="0"/>
                                          <w:marTop w:val="0"/>
                                          <w:marBottom w:val="300"/>
                                          <w:divBdr>
                                            <w:top w:val="none" w:sz="0" w:space="0" w:color="auto"/>
                                            <w:left w:val="none" w:sz="0" w:space="0" w:color="auto"/>
                                            <w:bottom w:val="none" w:sz="0" w:space="0" w:color="auto"/>
                                            <w:right w:val="none" w:sz="0" w:space="0" w:color="auto"/>
                                          </w:divBdr>
                                        </w:div>
                                        <w:div w:id="1495029723">
                                          <w:marLeft w:val="0"/>
                                          <w:marRight w:val="0"/>
                                          <w:marTop w:val="0"/>
                                          <w:marBottom w:val="300"/>
                                          <w:divBdr>
                                            <w:top w:val="none" w:sz="0" w:space="0" w:color="auto"/>
                                            <w:left w:val="none" w:sz="0" w:space="0" w:color="auto"/>
                                            <w:bottom w:val="none" w:sz="0" w:space="0" w:color="auto"/>
                                            <w:right w:val="none" w:sz="0" w:space="0" w:color="auto"/>
                                          </w:divBdr>
                                        </w:div>
                                        <w:div w:id="1512181024">
                                          <w:marLeft w:val="0"/>
                                          <w:marRight w:val="0"/>
                                          <w:marTop w:val="0"/>
                                          <w:marBottom w:val="300"/>
                                          <w:divBdr>
                                            <w:top w:val="none" w:sz="0" w:space="0" w:color="auto"/>
                                            <w:left w:val="none" w:sz="0" w:space="0" w:color="auto"/>
                                            <w:bottom w:val="none" w:sz="0" w:space="0" w:color="auto"/>
                                            <w:right w:val="none" w:sz="0" w:space="0" w:color="auto"/>
                                          </w:divBdr>
                                        </w:div>
                                        <w:div w:id="1556701834">
                                          <w:marLeft w:val="0"/>
                                          <w:marRight w:val="0"/>
                                          <w:marTop w:val="450"/>
                                          <w:marBottom w:val="450"/>
                                          <w:divBdr>
                                            <w:top w:val="none" w:sz="0" w:space="0" w:color="auto"/>
                                            <w:left w:val="none" w:sz="0" w:space="0" w:color="auto"/>
                                            <w:bottom w:val="none" w:sz="0" w:space="0" w:color="auto"/>
                                            <w:right w:val="none" w:sz="0" w:space="0" w:color="auto"/>
                                          </w:divBdr>
                                          <w:divsChild>
                                            <w:div w:id="172230058">
                                              <w:blockQuote w:val="1"/>
                                              <w:marLeft w:val="0"/>
                                              <w:marRight w:val="0"/>
                                              <w:marTop w:val="0"/>
                                              <w:marBottom w:val="0"/>
                                              <w:divBdr>
                                                <w:top w:val="none" w:sz="0" w:space="0" w:color="auto"/>
                                                <w:left w:val="none" w:sz="0" w:space="0" w:color="auto"/>
                                                <w:bottom w:val="none" w:sz="0" w:space="0" w:color="auto"/>
                                                <w:right w:val="none" w:sz="0" w:space="0" w:color="auto"/>
                                              </w:divBdr>
                                              <w:divsChild>
                                                <w:div w:id="351955325">
                                                  <w:marLeft w:val="0"/>
                                                  <w:marRight w:val="0"/>
                                                  <w:marTop w:val="300"/>
                                                  <w:marBottom w:val="0"/>
                                                  <w:divBdr>
                                                    <w:top w:val="none" w:sz="0" w:space="0" w:color="auto"/>
                                                    <w:left w:val="none" w:sz="0" w:space="0" w:color="auto"/>
                                                    <w:bottom w:val="none" w:sz="0" w:space="0" w:color="auto"/>
                                                    <w:right w:val="none" w:sz="0" w:space="0" w:color="auto"/>
                                                  </w:divBdr>
                                                  <w:divsChild>
                                                    <w:div w:id="681979764">
                                                      <w:marLeft w:val="0"/>
                                                      <w:marRight w:val="0"/>
                                                      <w:marTop w:val="0"/>
                                                      <w:marBottom w:val="0"/>
                                                      <w:divBdr>
                                                        <w:top w:val="none" w:sz="0" w:space="0" w:color="auto"/>
                                                        <w:left w:val="none" w:sz="0" w:space="0" w:color="auto"/>
                                                        <w:bottom w:val="none" w:sz="0" w:space="0" w:color="auto"/>
                                                        <w:right w:val="none" w:sz="0" w:space="0" w:color="auto"/>
                                                      </w:divBdr>
                                                      <w:divsChild>
                                                        <w:div w:id="7042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2058">
                                          <w:marLeft w:val="0"/>
                                          <w:marRight w:val="0"/>
                                          <w:marTop w:val="0"/>
                                          <w:marBottom w:val="300"/>
                                          <w:divBdr>
                                            <w:top w:val="none" w:sz="0" w:space="0" w:color="auto"/>
                                            <w:left w:val="none" w:sz="0" w:space="0" w:color="auto"/>
                                            <w:bottom w:val="none" w:sz="0" w:space="0" w:color="auto"/>
                                            <w:right w:val="none" w:sz="0" w:space="0" w:color="auto"/>
                                          </w:divBdr>
                                        </w:div>
                                        <w:div w:id="1580797354">
                                          <w:marLeft w:val="0"/>
                                          <w:marRight w:val="0"/>
                                          <w:marTop w:val="0"/>
                                          <w:marBottom w:val="300"/>
                                          <w:divBdr>
                                            <w:top w:val="none" w:sz="0" w:space="0" w:color="auto"/>
                                            <w:left w:val="none" w:sz="0" w:space="0" w:color="auto"/>
                                            <w:bottom w:val="none" w:sz="0" w:space="0" w:color="auto"/>
                                            <w:right w:val="none" w:sz="0" w:space="0" w:color="auto"/>
                                          </w:divBdr>
                                        </w:div>
                                        <w:div w:id="1612934806">
                                          <w:marLeft w:val="0"/>
                                          <w:marRight w:val="300"/>
                                          <w:marTop w:val="0"/>
                                          <w:marBottom w:val="225"/>
                                          <w:divBdr>
                                            <w:top w:val="none" w:sz="0" w:space="0" w:color="auto"/>
                                            <w:left w:val="none" w:sz="0" w:space="0" w:color="auto"/>
                                            <w:bottom w:val="none" w:sz="0" w:space="0" w:color="auto"/>
                                            <w:right w:val="none" w:sz="0" w:space="0" w:color="auto"/>
                                          </w:divBdr>
                                          <w:divsChild>
                                            <w:div w:id="1020203071">
                                              <w:marLeft w:val="0"/>
                                              <w:marRight w:val="0"/>
                                              <w:marTop w:val="0"/>
                                              <w:marBottom w:val="0"/>
                                              <w:divBdr>
                                                <w:top w:val="single" w:sz="6" w:space="0" w:color="DEDEDE"/>
                                                <w:left w:val="single" w:sz="6" w:space="0" w:color="DEDEDE"/>
                                                <w:bottom w:val="single" w:sz="6" w:space="0" w:color="DEDEDE"/>
                                                <w:right w:val="single" w:sz="6" w:space="0" w:color="DEDEDE"/>
                                              </w:divBdr>
                                              <w:divsChild>
                                                <w:div w:id="1164395923">
                                                  <w:marLeft w:val="0"/>
                                                  <w:marRight w:val="0"/>
                                                  <w:marTop w:val="0"/>
                                                  <w:marBottom w:val="0"/>
                                                  <w:divBdr>
                                                    <w:top w:val="none" w:sz="0" w:space="0" w:color="auto"/>
                                                    <w:left w:val="none" w:sz="0" w:space="0" w:color="auto"/>
                                                    <w:bottom w:val="none" w:sz="0" w:space="0" w:color="auto"/>
                                                    <w:right w:val="none" w:sz="0" w:space="0" w:color="auto"/>
                                                  </w:divBdr>
                                                  <w:divsChild>
                                                    <w:div w:id="1406224721">
                                                      <w:marLeft w:val="0"/>
                                                      <w:marRight w:val="0"/>
                                                      <w:marTop w:val="0"/>
                                                      <w:marBottom w:val="150"/>
                                                      <w:divBdr>
                                                        <w:top w:val="none" w:sz="0" w:space="0" w:color="auto"/>
                                                        <w:left w:val="none" w:sz="0" w:space="0" w:color="auto"/>
                                                        <w:bottom w:val="none" w:sz="0" w:space="0" w:color="auto"/>
                                                        <w:right w:val="none" w:sz="0" w:space="0" w:color="auto"/>
                                                      </w:divBdr>
                                                      <w:divsChild>
                                                        <w:div w:id="350953083">
                                                          <w:marLeft w:val="0"/>
                                                          <w:marRight w:val="0"/>
                                                          <w:marTop w:val="0"/>
                                                          <w:marBottom w:val="0"/>
                                                          <w:divBdr>
                                                            <w:top w:val="none" w:sz="0" w:space="0" w:color="auto"/>
                                                            <w:left w:val="none" w:sz="0" w:space="0" w:color="auto"/>
                                                            <w:bottom w:val="none" w:sz="0" w:space="0" w:color="auto"/>
                                                            <w:right w:val="none" w:sz="0" w:space="0" w:color="auto"/>
                                                          </w:divBdr>
                                                        </w:div>
                                                      </w:divsChild>
                                                    </w:div>
                                                    <w:div w:id="1566986743">
                                                      <w:marLeft w:val="0"/>
                                                      <w:marRight w:val="0"/>
                                                      <w:marTop w:val="0"/>
                                                      <w:marBottom w:val="150"/>
                                                      <w:divBdr>
                                                        <w:top w:val="none" w:sz="0" w:space="0" w:color="auto"/>
                                                        <w:left w:val="none" w:sz="0" w:space="0" w:color="auto"/>
                                                        <w:bottom w:val="single" w:sz="6" w:space="8" w:color="E5E5E5"/>
                                                        <w:right w:val="none" w:sz="0" w:space="0" w:color="auto"/>
                                                      </w:divBdr>
                                                      <w:divsChild>
                                                        <w:div w:id="1756130798">
                                                          <w:marLeft w:val="0"/>
                                                          <w:marRight w:val="0"/>
                                                          <w:marTop w:val="0"/>
                                                          <w:marBottom w:val="0"/>
                                                          <w:divBdr>
                                                            <w:top w:val="none" w:sz="0" w:space="0" w:color="auto"/>
                                                            <w:left w:val="none" w:sz="0" w:space="0" w:color="auto"/>
                                                            <w:bottom w:val="none" w:sz="0" w:space="0" w:color="auto"/>
                                                            <w:right w:val="none" w:sz="0" w:space="0" w:color="auto"/>
                                                          </w:divBdr>
                                                        </w:div>
                                                      </w:divsChild>
                                                    </w:div>
                                                    <w:div w:id="1577401877">
                                                      <w:marLeft w:val="0"/>
                                                      <w:marRight w:val="0"/>
                                                      <w:marTop w:val="0"/>
                                                      <w:marBottom w:val="0"/>
                                                      <w:divBdr>
                                                        <w:top w:val="none" w:sz="0" w:space="0" w:color="auto"/>
                                                        <w:left w:val="none" w:sz="0" w:space="0" w:color="auto"/>
                                                        <w:bottom w:val="none" w:sz="0" w:space="0" w:color="auto"/>
                                                        <w:right w:val="none" w:sz="0" w:space="0" w:color="auto"/>
                                                      </w:divBdr>
                                                      <w:divsChild>
                                                        <w:div w:id="9882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92496">
                                          <w:marLeft w:val="0"/>
                                          <w:marRight w:val="0"/>
                                          <w:marTop w:val="600"/>
                                          <w:marBottom w:val="600"/>
                                          <w:divBdr>
                                            <w:top w:val="none" w:sz="0" w:space="0" w:color="auto"/>
                                            <w:left w:val="none" w:sz="0" w:space="0" w:color="auto"/>
                                            <w:bottom w:val="none" w:sz="0" w:space="0" w:color="auto"/>
                                            <w:right w:val="none" w:sz="0" w:space="0" w:color="auto"/>
                                          </w:divBdr>
                                          <w:divsChild>
                                            <w:div w:id="962270849">
                                              <w:marLeft w:val="0"/>
                                              <w:marRight w:val="0"/>
                                              <w:marTop w:val="0"/>
                                              <w:marBottom w:val="0"/>
                                              <w:divBdr>
                                                <w:top w:val="none" w:sz="0" w:space="0" w:color="auto"/>
                                                <w:left w:val="none" w:sz="0" w:space="0" w:color="auto"/>
                                                <w:bottom w:val="none" w:sz="0" w:space="0" w:color="auto"/>
                                                <w:right w:val="none" w:sz="0" w:space="0" w:color="auto"/>
                                              </w:divBdr>
                                              <w:divsChild>
                                                <w:div w:id="1461997455">
                                                  <w:marLeft w:val="0"/>
                                                  <w:marRight w:val="0"/>
                                                  <w:marTop w:val="0"/>
                                                  <w:marBottom w:val="0"/>
                                                  <w:divBdr>
                                                    <w:top w:val="none" w:sz="0" w:space="0" w:color="auto"/>
                                                    <w:left w:val="none" w:sz="0" w:space="0" w:color="auto"/>
                                                    <w:bottom w:val="none" w:sz="0" w:space="0" w:color="auto"/>
                                                    <w:right w:val="none" w:sz="0" w:space="0" w:color="auto"/>
                                                  </w:divBdr>
                                                  <w:divsChild>
                                                    <w:div w:id="1404377222">
                                                      <w:marLeft w:val="0"/>
                                                      <w:marRight w:val="0"/>
                                                      <w:marTop w:val="0"/>
                                                      <w:marBottom w:val="0"/>
                                                      <w:divBdr>
                                                        <w:top w:val="none" w:sz="0" w:space="0" w:color="auto"/>
                                                        <w:left w:val="none" w:sz="0" w:space="0" w:color="auto"/>
                                                        <w:bottom w:val="none" w:sz="0" w:space="0" w:color="auto"/>
                                                        <w:right w:val="none" w:sz="0" w:space="0" w:color="auto"/>
                                                      </w:divBdr>
                                                      <w:divsChild>
                                                        <w:div w:id="1667047592">
                                                          <w:marLeft w:val="0"/>
                                                          <w:marRight w:val="0"/>
                                                          <w:marTop w:val="0"/>
                                                          <w:marBottom w:val="0"/>
                                                          <w:divBdr>
                                                            <w:top w:val="none" w:sz="0" w:space="0" w:color="auto"/>
                                                            <w:left w:val="none" w:sz="0" w:space="0" w:color="auto"/>
                                                            <w:bottom w:val="none" w:sz="0" w:space="0" w:color="auto"/>
                                                            <w:right w:val="none" w:sz="0" w:space="0" w:color="auto"/>
                                                          </w:divBdr>
                                                          <w:divsChild>
                                                            <w:div w:id="1438406007">
                                                              <w:marLeft w:val="0"/>
                                                              <w:marRight w:val="0"/>
                                                              <w:marTop w:val="0"/>
                                                              <w:marBottom w:val="0"/>
                                                              <w:divBdr>
                                                                <w:top w:val="none" w:sz="0" w:space="0" w:color="auto"/>
                                                                <w:left w:val="none" w:sz="0" w:space="0" w:color="auto"/>
                                                                <w:bottom w:val="none" w:sz="0" w:space="0" w:color="auto"/>
                                                                <w:right w:val="none" w:sz="0" w:space="0" w:color="auto"/>
                                                              </w:divBdr>
                                                              <w:divsChild>
                                                                <w:div w:id="478424937">
                                                                  <w:marLeft w:val="0"/>
                                                                  <w:marRight w:val="0"/>
                                                                  <w:marTop w:val="0"/>
                                                                  <w:marBottom w:val="0"/>
                                                                  <w:divBdr>
                                                                    <w:top w:val="none" w:sz="0" w:space="0" w:color="auto"/>
                                                                    <w:left w:val="none" w:sz="0" w:space="0" w:color="auto"/>
                                                                    <w:bottom w:val="none" w:sz="0" w:space="0" w:color="auto"/>
                                                                    <w:right w:val="none" w:sz="0" w:space="0" w:color="auto"/>
                                                                  </w:divBdr>
                                                                  <w:divsChild>
                                                                    <w:div w:id="223109181">
                                                                      <w:marLeft w:val="0"/>
                                                                      <w:marRight w:val="0"/>
                                                                      <w:marTop w:val="0"/>
                                                                      <w:marBottom w:val="0"/>
                                                                      <w:divBdr>
                                                                        <w:top w:val="single" w:sz="12" w:space="0" w:color="0054DB"/>
                                                                        <w:left w:val="single" w:sz="12" w:space="14" w:color="0054DB"/>
                                                                        <w:bottom w:val="single" w:sz="12" w:space="0" w:color="0054DB"/>
                                                                        <w:right w:val="single" w:sz="12" w:space="14" w:color="0054DB"/>
                                                                      </w:divBdr>
                                                                      <w:divsChild>
                                                                        <w:div w:id="185849850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621230579">
                                          <w:marLeft w:val="0"/>
                                          <w:marRight w:val="0"/>
                                          <w:marTop w:val="0"/>
                                          <w:marBottom w:val="300"/>
                                          <w:divBdr>
                                            <w:top w:val="none" w:sz="0" w:space="0" w:color="auto"/>
                                            <w:left w:val="none" w:sz="0" w:space="0" w:color="auto"/>
                                            <w:bottom w:val="none" w:sz="0" w:space="0" w:color="auto"/>
                                            <w:right w:val="none" w:sz="0" w:space="0" w:color="auto"/>
                                          </w:divBdr>
                                          <w:divsChild>
                                            <w:div w:id="1371879110">
                                              <w:marLeft w:val="0"/>
                                              <w:marRight w:val="0"/>
                                              <w:marTop w:val="0"/>
                                              <w:marBottom w:val="0"/>
                                              <w:divBdr>
                                                <w:top w:val="none" w:sz="0" w:space="0" w:color="auto"/>
                                                <w:left w:val="none" w:sz="0" w:space="0" w:color="auto"/>
                                                <w:bottom w:val="none" w:sz="0" w:space="0" w:color="auto"/>
                                                <w:right w:val="none" w:sz="0" w:space="0" w:color="auto"/>
                                              </w:divBdr>
                                              <w:divsChild>
                                                <w:div w:id="148980933">
                                                  <w:marLeft w:val="0"/>
                                                  <w:marRight w:val="0"/>
                                                  <w:marTop w:val="0"/>
                                                  <w:marBottom w:val="0"/>
                                                  <w:divBdr>
                                                    <w:top w:val="none" w:sz="0" w:space="0" w:color="auto"/>
                                                    <w:left w:val="none" w:sz="0" w:space="0" w:color="auto"/>
                                                    <w:bottom w:val="none" w:sz="0" w:space="0" w:color="auto"/>
                                                    <w:right w:val="none" w:sz="0" w:space="0" w:color="auto"/>
                                                  </w:divBdr>
                                                  <w:divsChild>
                                                    <w:div w:id="1391222127">
                                                      <w:marLeft w:val="0"/>
                                                      <w:marRight w:val="0"/>
                                                      <w:marTop w:val="300"/>
                                                      <w:marBottom w:val="300"/>
                                                      <w:divBdr>
                                                        <w:top w:val="none" w:sz="0" w:space="0" w:color="auto"/>
                                                        <w:left w:val="none" w:sz="0" w:space="0" w:color="auto"/>
                                                        <w:bottom w:val="none" w:sz="0" w:space="0" w:color="auto"/>
                                                        <w:right w:val="none" w:sz="0" w:space="0" w:color="auto"/>
                                                      </w:divBdr>
                                                      <w:divsChild>
                                                        <w:div w:id="1517845848">
                                                          <w:marLeft w:val="0"/>
                                                          <w:marRight w:val="0"/>
                                                          <w:marTop w:val="0"/>
                                                          <w:marBottom w:val="0"/>
                                                          <w:divBdr>
                                                            <w:top w:val="none" w:sz="0" w:space="0" w:color="auto"/>
                                                            <w:left w:val="none" w:sz="0" w:space="0" w:color="auto"/>
                                                            <w:bottom w:val="none" w:sz="0" w:space="0" w:color="auto"/>
                                                            <w:right w:val="none" w:sz="0" w:space="0" w:color="auto"/>
                                                          </w:divBdr>
                                                          <w:divsChild>
                                                            <w:div w:id="876698409">
                                                              <w:marLeft w:val="0"/>
                                                              <w:marRight w:val="0"/>
                                                              <w:marTop w:val="0"/>
                                                              <w:marBottom w:val="0"/>
                                                              <w:divBdr>
                                                                <w:top w:val="none" w:sz="0" w:space="0" w:color="auto"/>
                                                                <w:left w:val="none" w:sz="0" w:space="0" w:color="auto"/>
                                                                <w:bottom w:val="none" w:sz="0" w:space="0" w:color="auto"/>
                                                                <w:right w:val="none" w:sz="0" w:space="0" w:color="auto"/>
                                                              </w:divBdr>
                                                              <w:divsChild>
                                                                <w:div w:id="893544140">
                                                                  <w:marLeft w:val="0"/>
                                                                  <w:marRight w:val="0"/>
                                                                  <w:marTop w:val="0"/>
                                                                  <w:marBottom w:val="0"/>
                                                                  <w:divBdr>
                                                                    <w:top w:val="none" w:sz="0" w:space="0" w:color="auto"/>
                                                                    <w:left w:val="none" w:sz="0" w:space="0" w:color="auto"/>
                                                                    <w:bottom w:val="none" w:sz="0" w:space="0" w:color="auto"/>
                                                                    <w:right w:val="none" w:sz="0" w:space="0" w:color="auto"/>
                                                                  </w:divBdr>
                                                                  <w:divsChild>
                                                                    <w:div w:id="1413240432">
                                                                      <w:marLeft w:val="0"/>
                                                                      <w:marRight w:val="0"/>
                                                                      <w:marTop w:val="0"/>
                                                                      <w:marBottom w:val="0"/>
                                                                      <w:divBdr>
                                                                        <w:top w:val="none" w:sz="0" w:space="0" w:color="auto"/>
                                                                        <w:left w:val="none" w:sz="0" w:space="0" w:color="auto"/>
                                                                        <w:bottom w:val="none" w:sz="0" w:space="0" w:color="auto"/>
                                                                        <w:right w:val="none" w:sz="0" w:space="0" w:color="auto"/>
                                                                      </w:divBdr>
                                                                      <w:divsChild>
                                                                        <w:div w:id="1887520598">
                                                                          <w:marLeft w:val="0"/>
                                                                          <w:marRight w:val="0"/>
                                                                          <w:marTop w:val="0"/>
                                                                          <w:marBottom w:val="0"/>
                                                                          <w:divBdr>
                                                                            <w:top w:val="none" w:sz="0" w:space="0" w:color="auto"/>
                                                                            <w:left w:val="none" w:sz="0" w:space="0" w:color="auto"/>
                                                                            <w:bottom w:val="none" w:sz="0" w:space="0" w:color="auto"/>
                                                                            <w:right w:val="none" w:sz="0" w:space="0" w:color="auto"/>
                                                                          </w:divBdr>
                                                                          <w:divsChild>
                                                                            <w:div w:id="1037196678">
                                                                              <w:marLeft w:val="0"/>
                                                                              <w:marRight w:val="0"/>
                                                                              <w:marTop w:val="0"/>
                                                                              <w:marBottom w:val="0"/>
                                                                              <w:divBdr>
                                                                                <w:top w:val="none" w:sz="0" w:space="0" w:color="auto"/>
                                                                                <w:left w:val="none" w:sz="0" w:space="0" w:color="auto"/>
                                                                                <w:bottom w:val="none" w:sz="0" w:space="0" w:color="auto"/>
                                                                                <w:right w:val="none" w:sz="0" w:space="0" w:color="auto"/>
                                                                              </w:divBdr>
                                                                              <w:divsChild>
                                                                                <w:div w:id="41827954">
                                                                                  <w:marLeft w:val="0"/>
                                                                                  <w:marRight w:val="0"/>
                                                                                  <w:marTop w:val="0"/>
                                                                                  <w:marBottom w:val="0"/>
                                                                                  <w:divBdr>
                                                                                    <w:top w:val="none" w:sz="0" w:space="0" w:color="auto"/>
                                                                                    <w:left w:val="none" w:sz="0" w:space="0" w:color="auto"/>
                                                                                    <w:bottom w:val="none" w:sz="0" w:space="0" w:color="auto"/>
                                                                                    <w:right w:val="none" w:sz="0" w:space="0" w:color="auto"/>
                                                                                  </w:divBdr>
                                                                                  <w:divsChild>
                                                                                    <w:div w:id="1509129018">
                                                                                      <w:marLeft w:val="0"/>
                                                                                      <w:marRight w:val="0"/>
                                                                                      <w:marTop w:val="0"/>
                                                                                      <w:marBottom w:val="0"/>
                                                                                      <w:divBdr>
                                                                                        <w:top w:val="none" w:sz="0" w:space="0" w:color="auto"/>
                                                                                        <w:left w:val="none" w:sz="0" w:space="0" w:color="auto"/>
                                                                                        <w:bottom w:val="none" w:sz="0" w:space="0" w:color="auto"/>
                                                                                        <w:right w:val="none" w:sz="0" w:space="0" w:color="auto"/>
                                                                                      </w:divBdr>
                                                                                    </w:div>
                                                                                  </w:divsChild>
                                                                                </w:div>
                                                                                <w:div w:id="372193527">
                                                                                  <w:marLeft w:val="0"/>
                                                                                  <w:marRight w:val="0"/>
                                                                                  <w:marTop w:val="0"/>
                                                                                  <w:marBottom w:val="150"/>
                                                                                  <w:divBdr>
                                                                                    <w:top w:val="none" w:sz="0" w:space="0" w:color="auto"/>
                                                                                    <w:left w:val="none" w:sz="0" w:space="0" w:color="auto"/>
                                                                                    <w:bottom w:val="none" w:sz="0" w:space="0" w:color="auto"/>
                                                                                    <w:right w:val="none" w:sz="0" w:space="0" w:color="auto"/>
                                                                                  </w:divBdr>
                                                                                  <w:divsChild>
                                                                                    <w:div w:id="991103164">
                                                                                      <w:marLeft w:val="0"/>
                                                                                      <w:marRight w:val="0"/>
                                                                                      <w:marTop w:val="0"/>
                                                                                      <w:marBottom w:val="0"/>
                                                                                      <w:divBdr>
                                                                                        <w:top w:val="none" w:sz="0" w:space="0" w:color="auto"/>
                                                                                        <w:left w:val="none" w:sz="0" w:space="0" w:color="auto"/>
                                                                                        <w:bottom w:val="none" w:sz="0" w:space="0" w:color="auto"/>
                                                                                        <w:right w:val="none" w:sz="0" w:space="0" w:color="auto"/>
                                                                                      </w:divBdr>
                                                                                    </w:div>
                                                                                  </w:divsChild>
                                                                                </w:div>
                                                                                <w:div w:id="1872105207">
                                                                                  <w:marLeft w:val="0"/>
                                                                                  <w:marRight w:val="0"/>
                                                                                  <w:marTop w:val="0"/>
                                                                                  <w:marBottom w:val="0"/>
                                                                                  <w:divBdr>
                                                                                    <w:top w:val="none" w:sz="0" w:space="0" w:color="auto"/>
                                                                                    <w:left w:val="none" w:sz="0" w:space="0" w:color="auto"/>
                                                                                    <w:bottom w:val="none" w:sz="0" w:space="0" w:color="auto"/>
                                                                                    <w:right w:val="none" w:sz="0" w:space="0" w:color="auto"/>
                                                                                  </w:divBdr>
                                                                                </w:div>
                                                                              </w:divsChild>
                                                                            </w:div>
                                                                            <w:div w:id="20037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510727">
                                          <w:marLeft w:val="0"/>
                                          <w:marRight w:val="0"/>
                                          <w:marTop w:val="0"/>
                                          <w:marBottom w:val="300"/>
                                          <w:divBdr>
                                            <w:top w:val="none" w:sz="0" w:space="0" w:color="auto"/>
                                            <w:left w:val="none" w:sz="0" w:space="0" w:color="auto"/>
                                            <w:bottom w:val="none" w:sz="0" w:space="0" w:color="auto"/>
                                            <w:right w:val="none" w:sz="0" w:space="0" w:color="auto"/>
                                          </w:divBdr>
                                        </w:div>
                                        <w:div w:id="1648826551">
                                          <w:marLeft w:val="0"/>
                                          <w:marRight w:val="0"/>
                                          <w:marTop w:val="0"/>
                                          <w:marBottom w:val="300"/>
                                          <w:divBdr>
                                            <w:top w:val="none" w:sz="0" w:space="0" w:color="auto"/>
                                            <w:left w:val="none" w:sz="0" w:space="0" w:color="auto"/>
                                            <w:bottom w:val="none" w:sz="0" w:space="0" w:color="auto"/>
                                            <w:right w:val="none" w:sz="0" w:space="0" w:color="auto"/>
                                          </w:divBdr>
                                        </w:div>
                                        <w:div w:id="1662386943">
                                          <w:marLeft w:val="0"/>
                                          <w:marRight w:val="0"/>
                                          <w:marTop w:val="0"/>
                                          <w:marBottom w:val="300"/>
                                          <w:divBdr>
                                            <w:top w:val="none" w:sz="0" w:space="0" w:color="auto"/>
                                            <w:left w:val="none" w:sz="0" w:space="0" w:color="auto"/>
                                            <w:bottom w:val="none" w:sz="0" w:space="0" w:color="auto"/>
                                            <w:right w:val="none" w:sz="0" w:space="0" w:color="auto"/>
                                          </w:divBdr>
                                        </w:div>
                                        <w:div w:id="1676298136">
                                          <w:marLeft w:val="0"/>
                                          <w:marRight w:val="0"/>
                                          <w:marTop w:val="0"/>
                                          <w:marBottom w:val="300"/>
                                          <w:divBdr>
                                            <w:top w:val="none" w:sz="0" w:space="0" w:color="auto"/>
                                            <w:left w:val="none" w:sz="0" w:space="0" w:color="auto"/>
                                            <w:bottom w:val="none" w:sz="0" w:space="0" w:color="auto"/>
                                            <w:right w:val="none" w:sz="0" w:space="0" w:color="auto"/>
                                          </w:divBdr>
                                        </w:div>
                                        <w:div w:id="1682852302">
                                          <w:marLeft w:val="0"/>
                                          <w:marRight w:val="0"/>
                                          <w:marTop w:val="0"/>
                                          <w:marBottom w:val="300"/>
                                          <w:divBdr>
                                            <w:top w:val="none" w:sz="0" w:space="0" w:color="auto"/>
                                            <w:left w:val="none" w:sz="0" w:space="0" w:color="auto"/>
                                            <w:bottom w:val="none" w:sz="0" w:space="0" w:color="auto"/>
                                            <w:right w:val="none" w:sz="0" w:space="0" w:color="auto"/>
                                          </w:divBdr>
                                        </w:div>
                                        <w:div w:id="1694383369">
                                          <w:marLeft w:val="0"/>
                                          <w:marRight w:val="0"/>
                                          <w:marTop w:val="0"/>
                                          <w:marBottom w:val="300"/>
                                          <w:divBdr>
                                            <w:top w:val="none" w:sz="0" w:space="0" w:color="auto"/>
                                            <w:left w:val="none" w:sz="0" w:space="0" w:color="auto"/>
                                            <w:bottom w:val="none" w:sz="0" w:space="0" w:color="auto"/>
                                            <w:right w:val="none" w:sz="0" w:space="0" w:color="auto"/>
                                          </w:divBdr>
                                        </w:div>
                                        <w:div w:id="1704986147">
                                          <w:marLeft w:val="0"/>
                                          <w:marRight w:val="0"/>
                                          <w:marTop w:val="0"/>
                                          <w:marBottom w:val="300"/>
                                          <w:divBdr>
                                            <w:top w:val="none" w:sz="0" w:space="0" w:color="auto"/>
                                            <w:left w:val="none" w:sz="0" w:space="0" w:color="auto"/>
                                            <w:bottom w:val="none" w:sz="0" w:space="0" w:color="auto"/>
                                            <w:right w:val="none" w:sz="0" w:space="0" w:color="auto"/>
                                          </w:divBdr>
                                        </w:div>
                                        <w:div w:id="1713580353">
                                          <w:marLeft w:val="0"/>
                                          <w:marRight w:val="0"/>
                                          <w:marTop w:val="0"/>
                                          <w:marBottom w:val="300"/>
                                          <w:divBdr>
                                            <w:top w:val="none" w:sz="0" w:space="0" w:color="auto"/>
                                            <w:left w:val="none" w:sz="0" w:space="0" w:color="auto"/>
                                            <w:bottom w:val="none" w:sz="0" w:space="0" w:color="auto"/>
                                            <w:right w:val="none" w:sz="0" w:space="0" w:color="auto"/>
                                          </w:divBdr>
                                        </w:div>
                                        <w:div w:id="1748762825">
                                          <w:marLeft w:val="0"/>
                                          <w:marRight w:val="0"/>
                                          <w:marTop w:val="0"/>
                                          <w:marBottom w:val="300"/>
                                          <w:divBdr>
                                            <w:top w:val="none" w:sz="0" w:space="0" w:color="auto"/>
                                            <w:left w:val="none" w:sz="0" w:space="0" w:color="auto"/>
                                            <w:bottom w:val="none" w:sz="0" w:space="0" w:color="auto"/>
                                            <w:right w:val="none" w:sz="0" w:space="0" w:color="auto"/>
                                          </w:divBdr>
                                        </w:div>
                                        <w:div w:id="1771779224">
                                          <w:marLeft w:val="0"/>
                                          <w:marRight w:val="0"/>
                                          <w:marTop w:val="0"/>
                                          <w:marBottom w:val="300"/>
                                          <w:divBdr>
                                            <w:top w:val="none" w:sz="0" w:space="0" w:color="auto"/>
                                            <w:left w:val="none" w:sz="0" w:space="0" w:color="auto"/>
                                            <w:bottom w:val="none" w:sz="0" w:space="0" w:color="auto"/>
                                            <w:right w:val="none" w:sz="0" w:space="0" w:color="auto"/>
                                          </w:divBdr>
                                        </w:div>
                                        <w:div w:id="1811286869">
                                          <w:marLeft w:val="0"/>
                                          <w:marRight w:val="0"/>
                                          <w:marTop w:val="0"/>
                                          <w:marBottom w:val="300"/>
                                          <w:divBdr>
                                            <w:top w:val="none" w:sz="0" w:space="0" w:color="auto"/>
                                            <w:left w:val="none" w:sz="0" w:space="0" w:color="auto"/>
                                            <w:bottom w:val="none" w:sz="0" w:space="0" w:color="auto"/>
                                            <w:right w:val="none" w:sz="0" w:space="0" w:color="auto"/>
                                          </w:divBdr>
                                        </w:div>
                                        <w:div w:id="1824926564">
                                          <w:marLeft w:val="0"/>
                                          <w:marRight w:val="0"/>
                                          <w:marTop w:val="0"/>
                                          <w:marBottom w:val="300"/>
                                          <w:divBdr>
                                            <w:top w:val="none" w:sz="0" w:space="0" w:color="auto"/>
                                            <w:left w:val="none" w:sz="0" w:space="0" w:color="auto"/>
                                            <w:bottom w:val="none" w:sz="0" w:space="0" w:color="auto"/>
                                            <w:right w:val="none" w:sz="0" w:space="0" w:color="auto"/>
                                          </w:divBdr>
                                        </w:div>
                                        <w:div w:id="1864592126">
                                          <w:marLeft w:val="0"/>
                                          <w:marRight w:val="0"/>
                                          <w:marTop w:val="0"/>
                                          <w:marBottom w:val="300"/>
                                          <w:divBdr>
                                            <w:top w:val="none" w:sz="0" w:space="0" w:color="auto"/>
                                            <w:left w:val="none" w:sz="0" w:space="0" w:color="auto"/>
                                            <w:bottom w:val="none" w:sz="0" w:space="0" w:color="auto"/>
                                            <w:right w:val="none" w:sz="0" w:space="0" w:color="auto"/>
                                          </w:divBdr>
                                        </w:div>
                                        <w:div w:id="1869491084">
                                          <w:marLeft w:val="0"/>
                                          <w:marRight w:val="0"/>
                                          <w:marTop w:val="0"/>
                                          <w:marBottom w:val="300"/>
                                          <w:divBdr>
                                            <w:top w:val="none" w:sz="0" w:space="0" w:color="auto"/>
                                            <w:left w:val="none" w:sz="0" w:space="0" w:color="auto"/>
                                            <w:bottom w:val="none" w:sz="0" w:space="0" w:color="auto"/>
                                            <w:right w:val="none" w:sz="0" w:space="0" w:color="auto"/>
                                          </w:divBdr>
                                        </w:div>
                                        <w:div w:id="1880316501">
                                          <w:marLeft w:val="0"/>
                                          <w:marRight w:val="0"/>
                                          <w:marTop w:val="0"/>
                                          <w:marBottom w:val="300"/>
                                          <w:divBdr>
                                            <w:top w:val="none" w:sz="0" w:space="0" w:color="auto"/>
                                            <w:left w:val="none" w:sz="0" w:space="0" w:color="auto"/>
                                            <w:bottom w:val="none" w:sz="0" w:space="0" w:color="auto"/>
                                            <w:right w:val="none" w:sz="0" w:space="0" w:color="auto"/>
                                          </w:divBdr>
                                        </w:div>
                                        <w:div w:id="1880626779">
                                          <w:marLeft w:val="0"/>
                                          <w:marRight w:val="300"/>
                                          <w:marTop w:val="0"/>
                                          <w:marBottom w:val="225"/>
                                          <w:divBdr>
                                            <w:top w:val="none" w:sz="0" w:space="0" w:color="auto"/>
                                            <w:left w:val="none" w:sz="0" w:space="0" w:color="auto"/>
                                            <w:bottom w:val="none" w:sz="0" w:space="0" w:color="auto"/>
                                            <w:right w:val="none" w:sz="0" w:space="0" w:color="auto"/>
                                          </w:divBdr>
                                          <w:divsChild>
                                            <w:div w:id="1551307436">
                                              <w:marLeft w:val="0"/>
                                              <w:marRight w:val="0"/>
                                              <w:marTop w:val="0"/>
                                              <w:marBottom w:val="0"/>
                                              <w:divBdr>
                                                <w:top w:val="single" w:sz="6" w:space="0" w:color="DEDEDE"/>
                                                <w:left w:val="single" w:sz="6" w:space="0" w:color="DEDEDE"/>
                                                <w:bottom w:val="single" w:sz="6" w:space="0" w:color="DEDEDE"/>
                                                <w:right w:val="single" w:sz="6" w:space="0" w:color="DEDEDE"/>
                                              </w:divBdr>
                                              <w:divsChild>
                                                <w:div w:id="2058551512">
                                                  <w:marLeft w:val="0"/>
                                                  <w:marRight w:val="0"/>
                                                  <w:marTop w:val="0"/>
                                                  <w:marBottom w:val="0"/>
                                                  <w:divBdr>
                                                    <w:top w:val="none" w:sz="0" w:space="0" w:color="auto"/>
                                                    <w:left w:val="none" w:sz="0" w:space="0" w:color="auto"/>
                                                    <w:bottom w:val="none" w:sz="0" w:space="0" w:color="auto"/>
                                                    <w:right w:val="none" w:sz="0" w:space="0" w:color="auto"/>
                                                  </w:divBdr>
                                                  <w:divsChild>
                                                    <w:div w:id="399325323">
                                                      <w:marLeft w:val="0"/>
                                                      <w:marRight w:val="0"/>
                                                      <w:marTop w:val="0"/>
                                                      <w:marBottom w:val="150"/>
                                                      <w:divBdr>
                                                        <w:top w:val="none" w:sz="0" w:space="0" w:color="auto"/>
                                                        <w:left w:val="none" w:sz="0" w:space="0" w:color="auto"/>
                                                        <w:bottom w:val="single" w:sz="6" w:space="8" w:color="E5E5E5"/>
                                                        <w:right w:val="none" w:sz="0" w:space="0" w:color="auto"/>
                                                      </w:divBdr>
                                                      <w:divsChild>
                                                        <w:div w:id="533233333">
                                                          <w:marLeft w:val="0"/>
                                                          <w:marRight w:val="0"/>
                                                          <w:marTop w:val="0"/>
                                                          <w:marBottom w:val="0"/>
                                                          <w:divBdr>
                                                            <w:top w:val="none" w:sz="0" w:space="0" w:color="auto"/>
                                                            <w:left w:val="none" w:sz="0" w:space="0" w:color="auto"/>
                                                            <w:bottom w:val="none" w:sz="0" w:space="0" w:color="auto"/>
                                                            <w:right w:val="none" w:sz="0" w:space="0" w:color="auto"/>
                                                          </w:divBdr>
                                                        </w:div>
                                                      </w:divsChild>
                                                    </w:div>
                                                    <w:div w:id="593393212">
                                                      <w:marLeft w:val="0"/>
                                                      <w:marRight w:val="0"/>
                                                      <w:marTop w:val="0"/>
                                                      <w:marBottom w:val="0"/>
                                                      <w:divBdr>
                                                        <w:top w:val="none" w:sz="0" w:space="0" w:color="auto"/>
                                                        <w:left w:val="none" w:sz="0" w:space="0" w:color="auto"/>
                                                        <w:bottom w:val="none" w:sz="0" w:space="0" w:color="auto"/>
                                                        <w:right w:val="none" w:sz="0" w:space="0" w:color="auto"/>
                                                      </w:divBdr>
                                                      <w:divsChild>
                                                        <w:div w:id="312564453">
                                                          <w:marLeft w:val="0"/>
                                                          <w:marRight w:val="0"/>
                                                          <w:marTop w:val="0"/>
                                                          <w:marBottom w:val="0"/>
                                                          <w:divBdr>
                                                            <w:top w:val="none" w:sz="0" w:space="0" w:color="auto"/>
                                                            <w:left w:val="none" w:sz="0" w:space="0" w:color="auto"/>
                                                            <w:bottom w:val="none" w:sz="0" w:space="0" w:color="auto"/>
                                                            <w:right w:val="none" w:sz="0" w:space="0" w:color="auto"/>
                                                          </w:divBdr>
                                                        </w:div>
                                                      </w:divsChild>
                                                    </w:div>
                                                    <w:div w:id="2043312857">
                                                      <w:marLeft w:val="0"/>
                                                      <w:marRight w:val="0"/>
                                                      <w:marTop w:val="0"/>
                                                      <w:marBottom w:val="15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62230">
                                          <w:marLeft w:val="0"/>
                                          <w:marRight w:val="0"/>
                                          <w:marTop w:val="0"/>
                                          <w:marBottom w:val="300"/>
                                          <w:divBdr>
                                            <w:top w:val="none" w:sz="0" w:space="0" w:color="auto"/>
                                            <w:left w:val="none" w:sz="0" w:space="0" w:color="auto"/>
                                            <w:bottom w:val="none" w:sz="0" w:space="0" w:color="auto"/>
                                            <w:right w:val="none" w:sz="0" w:space="0" w:color="auto"/>
                                          </w:divBdr>
                                        </w:div>
                                        <w:div w:id="1921135413">
                                          <w:marLeft w:val="0"/>
                                          <w:marRight w:val="0"/>
                                          <w:marTop w:val="0"/>
                                          <w:marBottom w:val="300"/>
                                          <w:divBdr>
                                            <w:top w:val="none" w:sz="0" w:space="0" w:color="auto"/>
                                            <w:left w:val="none" w:sz="0" w:space="0" w:color="auto"/>
                                            <w:bottom w:val="none" w:sz="0" w:space="0" w:color="auto"/>
                                            <w:right w:val="none" w:sz="0" w:space="0" w:color="auto"/>
                                          </w:divBdr>
                                        </w:div>
                                        <w:div w:id="1921909267">
                                          <w:marLeft w:val="0"/>
                                          <w:marRight w:val="0"/>
                                          <w:marTop w:val="0"/>
                                          <w:marBottom w:val="300"/>
                                          <w:divBdr>
                                            <w:top w:val="none" w:sz="0" w:space="0" w:color="auto"/>
                                            <w:left w:val="none" w:sz="0" w:space="0" w:color="auto"/>
                                            <w:bottom w:val="none" w:sz="0" w:space="0" w:color="auto"/>
                                            <w:right w:val="none" w:sz="0" w:space="0" w:color="auto"/>
                                          </w:divBdr>
                                        </w:div>
                                        <w:div w:id="1922443419">
                                          <w:marLeft w:val="0"/>
                                          <w:marRight w:val="0"/>
                                          <w:marTop w:val="0"/>
                                          <w:marBottom w:val="300"/>
                                          <w:divBdr>
                                            <w:top w:val="none" w:sz="0" w:space="0" w:color="auto"/>
                                            <w:left w:val="none" w:sz="0" w:space="0" w:color="auto"/>
                                            <w:bottom w:val="none" w:sz="0" w:space="0" w:color="auto"/>
                                            <w:right w:val="none" w:sz="0" w:space="0" w:color="auto"/>
                                          </w:divBdr>
                                        </w:div>
                                        <w:div w:id="1948079042">
                                          <w:marLeft w:val="0"/>
                                          <w:marRight w:val="0"/>
                                          <w:marTop w:val="0"/>
                                          <w:marBottom w:val="300"/>
                                          <w:divBdr>
                                            <w:top w:val="none" w:sz="0" w:space="0" w:color="auto"/>
                                            <w:left w:val="none" w:sz="0" w:space="0" w:color="auto"/>
                                            <w:bottom w:val="none" w:sz="0" w:space="0" w:color="auto"/>
                                            <w:right w:val="none" w:sz="0" w:space="0" w:color="auto"/>
                                          </w:divBdr>
                                        </w:div>
                                        <w:div w:id="1963074562">
                                          <w:marLeft w:val="0"/>
                                          <w:marRight w:val="0"/>
                                          <w:marTop w:val="0"/>
                                          <w:marBottom w:val="300"/>
                                          <w:divBdr>
                                            <w:top w:val="none" w:sz="0" w:space="0" w:color="auto"/>
                                            <w:left w:val="none" w:sz="0" w:space="0" w:color="auto"/>
                                            <w:bottom w:val="none" w:sz="0" w:space="0" w:color="auto"/>
                                            <w:right w:val="none" w:sz="0" w:space="0" w:color="auto"/>
                                          </w:divBdr>
                                        </w:div>
                                        <w:div w:id="1966040819">
                                          <w:marLeft w:val="0"/>
                                          <w:marRight w:val="0"/>
                                          <w:marTop w:val="0"/>
                                          <w:marBottom w:val="300"/>
                                          <w:divBdr>
                                            <w:top w:val="none" w:sz="0" w:space="0" w:color="auto"/>
                                            <w:left w:val="none" w:sz="0" w:space="0" w:color="auto"/>
                                            <w:bottom w:val="none" w:sz="0" w:space="0" w:color="auto"/>
                                            <w:right w:val="none" w:sz="0" w:space="0" w:color="auto"/>
                                          </w:divBdr>
                                        </w:div>
                                        <w:div w:id="1971009795">
                                          <w:marLeft w:val="0"/>
                                          <w:marRight w:val="0"/>
                                          <w:marTop w:val="0"/>
                                          <w:marBottom w:val="300"/>
                                          <w:divBdr>
                                            <w:top w:val="none" w:sz="0" w:space="0" w:color="auto"/>
                                            <w:left w:val="none" w:sz="0" w:space="0" w:color="auto"/>
                                            <w:bottom w:val="none" w:sz="0" w:space="0" w:color="auto"/>
                                            <w:right w:val="none" w:sz="0" w:space="0" w:color="auto"/>
                                          </w:divBdr>
                                        </w:div>
                                        <w:div w:id="1974023682">
                                          <w:marLeft w:val="0"/>
                                          <w:marRight w:val="0"/>
                                          <w:marTop w:val="0"/>
                                          <w:marBottom w:val="300"/>
                                          <w:divBdr>
                                            <w:top w:val="none" w:sz="0" w:space="0" w:color="auto"/>
                                            <w:left w:val="none" w:sz="0" w:space="0" w:color="auto"/>
                                            <w:bottom w:val="none" w:sz="0" w:space="0" w:color="auto"/>
                                            <w:right w:val="none" w:sz="0" w:space="0" w:color="auto"/>
                                          </w:divBdr>
                                        </w:div>
                                        <w:div w:id="1986549393">
                                          <w:marLeft w:val="0"/>
                                          <w:marRight w:val="0"/>
                                          <w:marTop w:val="0"/>
                                          <w:marBottom w:val="30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 w:id="2022582021">
                                          <w:marLeft w:val="0"/>
                                          <w:marRight w:val="0"/>
                                          <w:marTop w:val="0"/>
                                          <w:marBottom w:val="300"/>
                                          <w:divBdr>
                                            <w:top w:val="none" w:sz="0" w:space="0" w:color="auto"/>
                                            <w:left w:val="none" w:sz="0" w:space="0" w:color="auto"/>
                                            <w:bottom w:val="none" w:sz="0" w:space="0" w:color="auto"/>
                                            <w:right w:val="none" w:sz="0" w:space="0" w:color="auto"/>
                                          </w:divBdr>
                                        </w:div>
                                        <w:div w:id="2076973479">
                                          <w:marLeft w:val="0"/>
                                          <w:marRight w:val="0"/>
                                          <w:marTop w:val="450"/>
                                          <w:marBottom w:val="450"/>
                                          <w:divBdr>
                                            <w:top w:val="none" w:sz="0" w:space="0" w:color="auto"/>
                                            <w:left w:val="none" w:sz="0" w:space="0" w:color="auto"/>
                                            <w:bottom w:val="none" w:sz="0" w:space="0" w:color="auto"/>
                                            <w:right w:val="none" w:sz="0" w:space="0" w:color="auto"/>
                                          </w:divBdr>
                                          <w:divsChild>
                                            <w:div w:id="1165053320">
                                              <w:blockQuote w:val="1"/>
                                              <w:marLeft w:val="0"/>
                                              <w:marRight w:val="0"/>
                                              <w:marTop w:val="0"/>
                                              <w:marBottom w:val="0"/>
                                              <w:divBdr>
                                                <w:top w:val="none" w:sz="0" w:space="0" w:color="auto"/>
                                                <w:left w:val="none" w:sz="0" w:space="0" w:color="auto"/>
                                                <w:bottom w:val="none" w:sz="0" w:space="0" w:color="auto"/>
                                                <w:right w:val="none" w:sz="0" w:space="0" w:color="auto"/>
                                              </w:divBdr>
                                              <w:divsChild>
                                                <w:div w:id="926574867">
                                                  <w:marLeft w:val="0"/>
                                                  <w:marRight w:val="0"/>
                                                  <w:marTop w:val="0"/>
                                                  <w:marBottom w:val="0"/>
                                                  <w:divBdr>
                                                    <w:top w:val="none" w:sz="0" w:space="0" w:color="auto"/>
                                                    <w:left w:val="none" w:sz="0" w:space="0" w:color="auto"/>
                                                    <w:bottom w:val="none" w:sz="0" w:space="0" w:color="auto"/>
                                                    <w:right w:val="none" w:sz="0" w:space="0" w:color="auto"/>
                                                  </w:divBdr>
                                                </w:div>
                                                <w:div w:id="2003045138">
                                                  <w:marLeft w:val="0"/>
                                                  <w:marRight w:val="0"/>
                                                  <w:marTop w:val="300"/>
                                                  <w:marBottom w:val="0"/>
                                                  <w:divBdr>
                                                    <w:top w:val="none" w:sz="0" w:space="0" w:color="auto"/>
                                                    <w:left w:val="none" w:sz="0" w:space="0" w:color="auto"/>
                                                    <w:bottom w:val="none" w:sz="0" w:space="0" w:color="auto"/>
                                                    <w:right w:val="none" w:sz="0" w:space="0" w:color="auto"/>
                                                  </w:divBdr>
                                                  <w:divsChild>
                                                    <w:div w:id="1315063272">
                                                      <w:marLeft w:val="0"/>
                                                      <w:marRight w:val="0"/>
                                                      <w:marTop w:val="0"/>
                                                      <w:marBottom w:val="0"/>
                                                      <w:divBdr>
                                                        <w:top w:val="none" w:sz="0" w:space="0" w:color="auto"/>
                                                        <w:left w:val="none" w:sz="0" w:space="0" w:color="auto"/>
                                                        <w:bottom w:val="none" w:sz="0" w:space="0" w:color="auto"/>
                                                        <w:right w:val="none" w:sz="0" w:space="0" w:color="auto"/>
                                                      </w:divBdr>
                                                      <w:divsChild>
                                                        <w:div w:id="6786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17145">
                                          <w:marLeft w:val="0"/>
                                          <w:marRight w:val="300"/>
                                          <w:marTop w:val="0"/>
                                          <w:marBottom w:val="225"/>
                                          <w:divBdr>
                                            <w:top w:val="none" w:sz="0" w:space="0" w:color="auto"/>
                                            <w:left w:val="none" w:sz="0" w:space="0" w:color="auto"/>
                                            <w:bottom w:val="none" w:sz="0" w:space="0" w:color="auto"/>
                                            <w:right w:val="none" w:sz="0" w:space="0" w:color="auto"/>
                                          </w:divBdr>
                                          <w:divsChild>
                                            <w:div w:id="573515301">
                                              <w:marLeft w:val="0"/>
                                              <w:marRight w:val="0"/>
                                              <w:marTop w:val="0"/>
                                              <w:marBottom w:val="0"/>
                                              <w:divBdr>
                                                <w:top w:val="single" w:sz="6" w:space="0" w:color="DEDEDE"/>
                                                <w:left w:val="single" w:sz="6" w:space="0" w:color="DEDEDE"/>
                                                <w:bottom w:val="single" w:sz="6" w:space="0" w:color="DEDEDE"/>
                                                <w:right w:val="single" w:sz="6" w:space="0" w:color="DEDEDE"/>
                                              </w:divBdr>
                                              <w:divsChild>
                                                <w:div w:id="1459638489">
                                                  <w:marLeft w:val="0"/>
                                                  <w:marRight w:val="0"/>
                                                  <w:marTop w:val="0"/>
                                                  <w:marBottom w:val="0"/>
                                                  <w:divBdr>
                                                    <w:top w:val="none" w:sz="0" w:space="0" w:color="auto"/>
                                                    <w:left w:val="none" w:sz="0" w:space="0" w:color="auto"/>
                                                    <w:bottom w:val="none" w:sz="0" w:space="0" w:color="auto"/>
                                                    <w:right w:val="none" w:sz="0" w:space="0" w:color="auto"/>
                                                  </w:divBdr>
                                                  <w:divsChild>
                                                    <w:div w:id="903950757">
                                                      <w:marLeft w:val="0"/>
                                                      <w:marRight w:val="0"/>
                                                      <w:marTop w:val="0"/>
                                                      <w:marBottom w:val="150"/>
                                                      <w:divBdr>
                                                        <w:top w:val="none" w:sz="0" w:space="0" w:color="auto"/>
                                                        <w:left w:val="none" w:sz="0" w:space="0" w:color="auto"/>
                                                        <w:bottom w:val="none" w:sz="0" w:space="0" w:color="auto"/>
                                                        <w:right w:val="none" w:sz="0" w:space="0" w:color="auto"/>
                                                      </w:divBdr>
                                                      <w:divsChild>
                                                        <w:div w:id="548957733">
                                                          <w:marLeft w:val="0"/>
                                                          <w:marRight w:val="0"/>
                                                          <w:marTop w:val="0"/>
                                                          <w:marBottom w:val="0"/>
                                                          <w:divBdr>
                                                            <w:top w:val="none" w:sz="0" w:space="0" w:color="auto"/>
                                                            <w:left w:val="none" w:sz="0" w:space="0" w:color="auto"/>
                                                            <w:bottom w:val="none" w:sz="0" w:space="0" w:color="auto"/>
                                                            <w:right w:val="none" w:sz="0" w:space="0" w:color="auto"/>
                                                          </w:divBdr>
                                                        </w:div>
                                                      </w:divsChild>
                                                    </w:div>
                                                    <w:div w:id="930939339">
                                                      <w:marLeft w:val="0"/>
                                                      <w:marRight w:val="0"/>
                                                      <w:marTop w:val="0"/>
                                                      <w:marBottom w:val="0"/>
                                                      <w:divBdr>
                                                        <w:top w:val="none" w:sz="0" w:space="0" w:color="auto"/>
                                                        <w:left w:val="none" w:sz="0" w:space="0" w:color="auto"/>
                                                        <w:bottom w:val="none" w:sz="0" w:space="0" w:color="auto"/>
                                                        <w:right w:val="none" w:sz="0" w:space="0" w:color="auto"/>
                                                      </w:divBdr>
                                                      <w:divsChild>
                                                        <w:div w:id="748118591">
                                                          <w:marLeft w:val="0"/>
                                                          <w:marRight w:val="0"/>
                                                          <w:marTop w:val="0"/>
                                                          <w:marBottom w:val="0"/>
                                                          <w:divBdr>
                                                            <w:top w:val="none" w:sz="0" w:space="0" w:color="auto"/>
                                                            <w:left w:val="none" w:sz="0" w:space="0" w:color="auto"/>
                                                            <w:bottom w:val="none" w:sz="0" w:space="0" w:color="auto"/>
                                                            <w:right w:val="none" w:sz="0" w:space="0" w:color="auto"/>
                                                          </w:divBdr>
                                                        </w:div>
                                                      </w:divsChild>
                                                    </w:div>
                                                    <w:div w:id="2029527530">
                                                      <w:marLeft w:val="0"/>
                                                      <w:marRight w:val="0"/>
                                                      <w:marTop w:val="0"/>
                                                      <w:marBottom w:val="150"/>
                                                      <w:divBdr>
                                                        <w:top w:val="none" w:sz="0" w:space="0" w:color="auto"/>
                                                        <w:left w:val="none" w:sz="0" w:space="0" w:color="auto"/>
                                                        <w:bottom w:val="single" w:sz="6" w:space="8" w:color="E5E5E5"/>
                                                        <w:right w:val="none" w:sz="0" w:space="0" w:color="auto"/>
                                                      </w:divBdr>
                                                      <w:divsChild>
                                                        <w:div w:id="15023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54093">
                                          <w:marLeft w:val="0"/>
                                          <w:marRight w:val="0"/>
                                          <w:marTop w:val="0"/>
                                          <w:marBottom w:val="300"/>
                                          <w:divBdr>
                                            <w:top w:val="none" w:sz="0" w:space="0" w:color="auto"/>
                                            <w:left w:val="none" w:sz="0" w:space="0" w:color="auto"/>
                                            <w:bottom w:val="none" w:sz="0" w:space="0" w:color="auto"/>
                                            <w:right w:val="none" w:sz="0" w:space="0" w:color="auto"/>
                                          </w:divBdr>
                                        </w:div>
                                        <w:div w:id="2098481567">
                                          <w:marLeft w:val="0"/>
                                          <w:marRight w:val="0"/>
                                          <w:marTop w:val="0"/>
                                          <w:marBottom w:val="300"/>
                                          <w:divBdr>
                                            <w:top w:val="none" w:sz="0" w:space="0" w:color="auto"/>
                                            <w:left w:val="none" w:sz="0" w:space="0" w:color="auto"/>
                                            <w:bottom w:val="none" w:sz="0" w:space="0" w:color="auto"/>
                                            <w:right w:val="none" w:sz="0" w:space="0" w:color="auto"/>
                                          </w:divBdr>
                                        </w:div>
                                        <w:div w:id="21169746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584902">
      <w:bodyDiv w:val="1"/>
      <w:marLeft w:val="0"/>
      <w:marRight w:val="0"/>
      <w:marTop w:val="0"/>
      <w:marBottom w:val="0"/>
      <w:divBdr>
        <w:top w:val="none" w:sz="0" w:space="0" w:color="auto"/>
        <w:left w:val="none" w:sz="0" w:space="0" w:color="auto"/>
        <w:bottom w:val="none" w:sz="0" w:space="0" w:color="auto"/>
        <w:right w:val="none" w:sz="0" w:space="0" w:color="auto"/>
      </w:divBdr>
      <w:divsChild>
        <w:div w:id="1557811227">
          <w:marLeft w:val="0"/>
          <w:marRight w:val="0"/>
          <w:marTop w:val="0"/>
          <w:marBottom w:val="0"/>
          <w:divBdr>
            <w:top w:val="none" w:sz="0" w:space="0" w:color="auto"/>
            <w:left w:val="none" w:sz="0" w:space="0" w:color="auto"/>
            <w:bottom w:val="none" w:sz="0" w:space="0" w:color="auto"/>
            <w:right w:val="none" w:sz="0" w:space="0" w:color="auto"/>
          </w:divBdr>
        </w:div>
        <w:div w:id="1690720538">
          <w:marLeft w:val="0"/>
          <w:marRight w:val="0"/>
          <w:marTop w:val="0"/>
          <w:marBottom w:val="0"/>
          <w:divBdr>
            <w:top w:val="none" w:sz="0" w:space="0" w:color="auto"/>
            <w:left w:val="none" w:sz="0" w:space="0" w:color="auto"/>
            <w:bottom w:val="none" w:sz="0" w:space="0" w:color="auto"/>
            <w:right w:val="none" w:sz="0" w:space="0" w:color="auto"/>
          </w:divBdr>
          <w:divsChild>
            <w:div w:id="106855218">
              <w:marLeft w:val="0"/>
              <w:marRight w:val="0"/>
              <w:marTop w:val="0"/>
              <w:marBottom w:val="0"/>
              <w:divBdr>
                <w:top w:val="none" w:sz="0" w:space="0" w:color="auto"/>
                <w:left w:val="none" w:sz="0" w:space="0" w:color="auto"/>
                <w:bottom w:val="none" w:sz="0" w:space="0" w:color="auto"/>
                <w:right w:val="none" w:sz="0" w:space="0" w:color="auto"/>
              </w:divBdr>
            </w:div>
          </w:divsChild>
        </w:div>
        <w:div w:id="1878541263">
          <w:marLeft w:val="0"/>
          <w:marRight w:val="0"/>
          <w:marTop w:val="0"/>
          <w:marBottom w:val="0"/>
          <w:divBdr>
            <w:top w:val="none" w:sz="0" w:space="0" w:color="auto"/>
            <w:left w:val="none" w:sz="0" w:space="0" w:color="auto"/>
            <w:bottom w:val="none" w:sz="0" w:space="0" w:color="auto"/>
            <w:right w:val="none" w:sz="0" w:space="0" w:color="auto"/>
          </w:divBdr>
          <w:divsChild>
            <w:div w:id="1003553721">
              <w:marLeft w:val="0"/>
              <w:marRight w:val="0"/>
              <w:marTop w:val="0"/>
              <w:marBottom w:val="0"/>
              <w:divBdr>
                <w:top w:val="none" w:sz="0" w:space="0" w:color="auto"/>
                <w:left w:val="none" w:sz="0" w:space="0" w:color="auto"/>
                <w:bottom w:val="none" w:sz="0" w:space="0" w:color="auto"/>
                <w:right w:val="none" w:sz="0" w:space="0" w:color="auto"/>
              </w:divBdr>
              <w:divsChild>
                <w:div w:id="1037926360">
                  <w:marLeft w:val="0"/>
                  <w:marRight w:val="0"/>
                  <w:marTop w:val="0"/>
                  <w:marBottom w:val="0"/>
                  <w:divBdr>
                    <w:top w:val="none" w:sz="0" w:space="0" w:color="auto"/>
                    <w:left w:val="none" w:sz="0" w:space="0" w:color="auto"/>
                    <w:bottom w:val="none" w:sz="0" w:space="0" w:color="auto"/>
                    <w:right w:val="none" w:sz="0" w:space="0" w:color="auto"/>
                  </w:divBdr>
                </w:div>
              </w:divsChild>
            </w:div>
            <w:div w:id="2068453781">
              <w:marLeft w:val="0"/>
              <w:marRight w:val="0"/>
              <w:marTop w:val="0"/>
              <w:marBottom w:val="0"/>
              <w:divBdr>
                <w:top w:val="none" w:sz="0" w:space="0" w:color="auto"/>
                <w:left w:val="none" w:sz="0" w:space="0" w:color="auto"/>
                <w:bottom w:val="none" w:sz="0" w:space="0" w:color="auto"/>
                <w:right w:val="none" w:sz="0" w:space="0" w:color="auto"/>
              </w:divBdr>
              <w:divsChild>
                <w:div w:id="16551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9563">
      <w:bodyDiv w:val="1"/>
      <w:marLeft w:val="0"/>
      <w:marRight w:val="0"/>
      <w:marTop w:val="0"/>
      <w:marBottom w:val="0"/>
      <w:divBdr>
        <w:top w:val="none" w:sz="0" w:space="0" w:color="auto"/>
        <w:left w:val="none" w:sz="0" w:space="0" w:color="auto"/>
        <w:bottom w:val="none" w:sz="0" w:space="0" w:color="auto"/>
        <w:right w:val="none" w:sz="0" w:space="0" w:color="auto"/>
      </w:divBdr>
      <w:divsChild>
        <w:div w:id="613945462">
          <w:marLeft w:val="0"/>
          <w:marRight w:val="0"/>
          <w:marTop w:val="0"/>
          <w:marBottom w:val="0"/>
          <w:divBdr>
            <w:top w:val="none" w:sz="0" w:space="0" w:color="auto"/>
            <w:left w:val="none" w:sz="0" w:space="0" w:color="auto"/>
            <w:bottom w:val="none" w:sz="0" w:space="0" w:color="auto"/>
            <w:right w:val="none" w:sz="0" w:space="0" w:color="auto"/>
          </w:divBdr>
          <w:divsChild>
            <w:div w:id="1112214421">
              <w:marLeft w:val="0"/>
              <w:marRight w:val="0"/>
              <w:marTop w:val="120"/>
              <w:marBottom w:val="120"/>
              <w:divBdr>
                <w:top w:val="none" w:sz="0" w:space="0" w:color="auto"/>
                <w:left w:val="none" w:sz="0" w:space="0" w:color="auto"/>
                <w:bottom w:val="none" w:sz="0" w:space="0" w:color="auto"/>
                <w:right w:val="none" w:sz="0" w:space="0" w:color="auto"/>
              </w:divBdr>
              <w:divsChild>
                <w:div w:id="1047530131">
                  <w:marLeft w:val="0"/>
                  <w:marRight w:val="0"/>
                  <w:marTop w:val="0"/>
                  <w:marBottom w:val="0"/>
                  <w:divBdr>
                    <w:top w:val="none" w:sz="0" w:space="0" w:color="auto"/>
                    <w:left w:val="none" w:sz="0" w:space="0" w:color="auto"/>
                    <w:bottom w:val="none" w:sz="0" w:space="0" w:color="auto"/>
                    <w:right w:val="none" w:sz="0" w:space="0" w:color="auto"/>
                  </w:divBdr>
                  <w:divsChild>
                    <w:div w:id="991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9674">
              <w:marLeft w:val="0"/>
              <w:marRight w:val="0"/>
              <w:marTop w:val="0"/>
              <w:marBottom w:val="225"/>
              <w:divBdr>
                <w:top w:val="none" w:sz="0" w:space="0" w:color="auto"/>
                <w:left w:val="none" w:sz="0" w:space="0" w:color="auto"/>
                <w:bottom w:val="none" w:sz="0" w:space="0" w:color="auto"/>
                <w:right w:val="none" w:sz="0" w:space="0" w:color="auto"/>
              </w:divBdr>
              <w:divsChild>
                <w:div w:id="301884816">
                  <w:marLeft w:val="0"/>
                  <w:marRight w:val="0"/>
                  <w:marTop w:val="0"/>
                  <w:marBottom w:val="0"/>
                  <w:divBdr>
                    <w:top w:val="none" w:sz="0" w:space="0" w:color="auto"/>
                    <w:left w:val="none" w:sz="0" w:space="0" w:color="auto"/>
                    <w:bottom w:val="none" w:sz="0" w:space="0" w:color="auto"/>
                    <w:right w:val="none" w:sz="0" w:space="0" w:color="auto"/>
                  </w:divBdr>
                  <w:divsChild>
                    <w:div w:id="572934910">
                      <w:marLeft w:val="0"/>
                      <w:marRight w:val="0"/>
                      <w:marTop w:val="0"/>
                      <w:marBottom w:val="0"/>
                      <w:divBdr>
                        <w:top w:val="none" w:sz="0" w:space="0" w:color="auto"/>
                        <w:left w:val="none" w:sz="0" w:space="0" w:color="auto"/>
                        <w:bottom w:val="none" w:sz="0" w:space="0" w:color="auto"/>
                        <w:right w:val="none" w:sz="0" w:space="0" w:color="auto"/>
                      </w:divBdr>
                      <w:divsChild>
                        <w:div w:id="781801379">
                          <w:marLeft w:val="0"/>
                          <w:marRight w:val="0"/>
                          <w:marTop w:val="0"/>
                          <w:marBottom w:val="0"/>
                          <w:divBdr>
                            <w:top w:val="none" w:sz="0" w:space="0" w:color="auto"/>
                            <w:left w:val="none" w:sz="0" w:space="0" w:color="auto"/>
                            <w:bottom w:val="none" w:sz="0" w:space="0" w:color="auto"/>
                            <w:right w:val="none" w:sz="0" w:space="0" w:color="auto"/>
                          </w:divBdr>
                          <w:divsChild>
                            <w:div w:id="2121217359">
                              <w:marLeft w:val="0"/>
                              <w:marRight w:val="0"/>
                              <w:marTop w:val="0"/>
                              <w:marBottom w:val="0"/>
                              <w:divBdr>
                                <w:top w:val="none" w:sz="0" w:space="0" w:color="auto"/>
                                <w:left w:val="none" w:sz="0" w:space="0" w:color="auto"/>
                                <w:bottom w:val="none" w:sz="0" w:space="0" w:color="auto"/>
                                <w:right w:val="none" w:sz="0" w:space="0" w:color="auto"/>
                              </w:divBdr>
                              <w:divsChild>
                                <w:div w:id="5041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3199">
                          <w:marLeft w:val="0"/>
                          <w:marRight w:val="0"/>
                          <w:marTop w:val="0"/>
                          <w:marBottom w:val="270"/>
                          <w:divBdr>
                            <w:top w:val="none" w:sz="0" w:space="0" w:color="auto"/>
                            <w:left w:val="none" w:sz="0" w:space="0" w:color="auto"/>
                            <w:bottom w:val="none" w:sz="0" w:space="0" w:color="auto"/>
                            <w:right w:val="none" w:sz="0" w:space="0" w:color="auto"/>
                          </w:divBdr>
                          <w:divsChild>
                            <w:div w:id="1695812498">
                              <w:marLeft w:val="0"/>
                              <w:marRight w:val="0"/>
                              <w:marTop w:val="0"/>
                              <w:marBottom w:val="0"/>
                              <w:divBdr>
                                <w:top w:val="none" w:sz="0" w:space="0" w:color="auto"/>
                                <w:left w:val="none" w:sz="0" w:space="0" w:color="auto"/>
                                <w:bottom w:val="none" w:sz="0" w:space="0" w:color="auto"/>
                                <w:right w:val="none" w:sz="0" w:space="0" w:color="auto"/>
                              </w:divBdr>
                              <w:divsChild>
                                <w:div w:id="15725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3937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49181011">
      <w:bodyDiv w:val="1"/>
      <w:marLeft w:val="0"/>
      <w:marRight w:val="0"/>
      <w:marTop w:val="0"/>
      <w:marBottom w:val="0"/>
      <w:divBdr>
        <w:top w:val="none" w:sz="0" w:space="0" w:color="auto"/>
        <w:left w:val="none" w:sz="0" w:space="0" w:color="auto"/>
        <w:bottom w:val="none" w:sz="0" w:space="0" w:color="auto"/>
        <w:right w:val="none" w:sz="0" w:space="0" w:color="auto"/>
      </w:divBdr>
    </w:div>
    <w:div w:id="154999953">
      <w:bodyDiv w:val="1"/>
      <w:marLeft w:val="0"/>
      <w:marRight w:val="0"/>
      <w:marTop w:val="0"/>
      <w:marBottom w:val="0"/>
      <w:divBdr>
        <w:top w:val="none" w:sz="0" w:space="0" w:color="auto"/>
        <w:left w:val="none" w:sz="0" w:space="0" w:color="auto"/>
        <w:bottom w:val="none" w:sz="0" w:space="0" w:color="auto"/>
        <w:right w:val="none" w:sz="0" w:space="0" w:color="auto"/>
      </w:divBdr>
      <w:divsChild>
        <w:div w:id="19742130">
          <w:marLeft w:val="0"/>
          <w:marRight w:val="0"/>
          <w:marTop w:val="0"/>
          <w:marBottom w:val="150"/>
          <w:divBdr>
            <w:top w:val="none" w:sz="0" w:space="0" w:color="auto"/>
            <w:left w:val="none" w:sz="0" w:space="0" w:color="auto"/>
            <w:bottom w:val="none" w:sz="0" w:space="0" w:color="auto"/>
            <w:right w:val="none" w:sz="0" w:space="0" w:color="auto"/>
          </w:divBdr>
          <w:divsChild>
            <w:div w:id="1077051081">
              <w:marLeft w:val="0"/>
              <w:marRight w:val="0"/>
              <w:marTop w:val="300"/>
              <w:marBottom w:val="0"/>
              <w:divBdr>
                <w:top w:val="none" w:sz="0" w:space="0" w:color="auto"/>
                <w:left w:val="none" w:sz="0" w:space="0" w:color="auto"/>
                <w:bottom w:val="none" w:sz="0" w:space="0" w:color="auto"/>
                <w:right w:val="none" w:sz="0" w:space="0" w:color="auto"/>
              </w:divBdr>
            </w:div>
            <w:div w:id="1495100051">
              <w:marLeft w:val="0"/>
              <w:marRight w:val="0"/>
              <w:marTop w:val="0"/>
              <w:marBottom w:val="0"/>
              <w:divBdr>
                <w:top w:val="none" w:sz="0" w:space="0" w:color="auto"/>
                <w:left w:val="none" w:sz="0" w:space="0" w:color="auto"/>
                <w:bottom w:val="none" w:sz="0" w:space="0" w:color="auto"/>
                <w:right w:val="none" w:sz="0" w:space="0" w:color="auto"/>
              </w:divBdr>
              <w:divsChild>
                <w:div w:id="897781233">
                  <w:marLeft w:val="0"/>
                  <w:marRight w:val="0"/>
                  <w:marTop w:val="0"/>
                  <w:marBottom w:val="0"/>
                  <w:divBdr>
                    <w:top w:val="none" w:sz="0" w:space="0" w:color="auto"/>
                    <w:left w:val="none" w:sz="0" w:space="0" w:color="auto"/>
                    <w:bottom w:val="none" w:sz="0" w:space="0" w:color="auto"/>
                    <w:right w:val="none" w:sz="0" w:space="0" w:color="auto"/>
                  </w:divBdr>
                  <w:divsChild>
                    <w:div w:id="515267345">
                      <w:marLeft w:val="0"/>
                      <w:marRight w:val="0"/>
                      <w:marTop w:val="0"/>
                      <w:marBottom w:val="0"/>
                      <w:divBdr>
                        <w:top w:val="none" w:sz="0" w:space="0" w:color="auto"/>
                        <w:left w:val="none" w:sz="0" w:space="0" w:color="auto"/>
                        <w:bottom w:val="none" w:sz="0" w:space="0" w:color="auto"/>
                        <w:right w:val="none" w:sz="0" w:space="0" w:color="auto"/>
                      </w:divBdr>
                    </w:div>
                    <w:div w:id="519243510">
                      <w:marLeft w:val="0"/>
                      <w:marRight w:val="0"/>
                      <w:marTop w:val="0"/>
                      <w:marBottom w:val="0"/>
                      <w:divBdr>
                        <w:top w:val="none" w:sz="0" w:space="0" w:color="auto"/>
                        <w:left w:val="none" w:sz="0" w:space="0" w:color="auto"/>
                        <w:bottom w:val="none" w:sz="0" w:space="0" w:color="auto"/>
                        <w:right w:val="none" w:sz="0" w:space="0" w:color="auto"/>
                      </w:divBdr>
                      <w:divsChild>
                        <w:div w:id="1164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40635">
              <w:marLeft w:val="0"/>
              <w:marRight w:val="0"/>
              <w:marTop w:val="0"/>
              <w:marBottom w:val="0"/>
              <w:divBdr>
                <w:top w:val="none" w:sz="0" w:space="0" w:color="auto"/>
                <w:left w:val="none" w:sz="0" w:space="0" w:color="auto"/>
                <w:bottom w:val="none" w:sz="0" w:space="0" w:color="auto"/>
                <w:right w:val="none" w:sz="0" w:space="0" w:color="auto"/>
              </w:divBdr>
            </w:div>
          </w:divsChild>
        </w:div>
        <w:div w:id="2108038410">
          <w:marLeft w:val="0"/>
          <w:marRight w:val="0"/>
          <w:marTop w:val="0"/>
          <w:marBottom w:val="0"/>
          <w:divBdr>
            <w:top w:val="none" w:sz="0" w:space="0" w:color="auto"/>
            <w:left w:val="none" w:sz="0" w:space="0" w:color="auto"/>
            <w:bottom w:val="none" w:sz="0" w:space="0" w:color="auto"/>
            <w:right w:val="none" w:sz="0" w:space="0" w:color="auto"/>
          </w:divBdr>
          <w:divsChild>
            <w:div w:id="380205137">
              <w:marLeft w:val="0"/>
              <w:marRight w:val="0"/>
              <w:marTop w:val="225"/>
              <w:marBottom w:val="0"/>
              <w:divBdr>
                <w:top w:val="none" w:sz="0" w:space="0" w:color="auto"/>
                <w:left w:val="none" w:sz="0" w:space="0" w:color="auto"/>
                <w:bottom w:val="none" w:sz="0" w:space="0" w:color="auto"/>
                <w:right w:val="none" w:sz="0" w:space="0" w:color="auto"/>
              </w:divBdr>
              <w:divsChild>
                <w:div w:id="127206234">
                  <w:marLeft w:val="0"/>
                  <w:marRight w:val="0"/>
                  <w:marTop w:val="0"/>
                  <w:marBottom w:val="0"/>
                  <w:divBdr>
                    <w:top w:val="none" w:sz="0" w:space="0" w:color="auto"/>
                    <w:left w:val="none" w:sz="0" w:space="0" w:color="auto"/>
                    <w:bottom w:val="none" w:sz="0" w:space="0" w:color="auto"/>
                    <w:right w:val="none" w:sz="0" w:space="0" w:color="auto"/>
                  </w:divBdr>
                </w:div>
              </w:divsChild>
            </w:div>
            <w:div w:id="433550911">
              <w:marLeft w:val="0"/>
              <w:marRight w:val="0"/>
              <w:marTop w:val="225"/>
              <w:marBottom w:val="0"/>
              <w:divBdr>
                <w:top w:val="none" w:sz="0" w:space="0" w:color="auto"/>
                <w:left w:val="none" w:sz="0" w:space="0" w:color="auto"/>
                <w:bottom w:val="none" w:sz="0" w:space="0" w:color="auto"/>
                <w:right w:val="none" w:sz="0" w:space="0" w:color="auto"/>
              </w:divBdr>
              <w:divsChild>
                <w:div w:id="1540970870">
                  <w:marLeft w:val="0"/>
                  <w:marRight w:val="0"/>
                  <w:marTop w:val="0"/>
                  <w:marBottom w:val="0"/>
                  <w:divBdr>
                    <w:top w:val="none" w:sz="0" w:space="0" w:color="auto"/>
                    <w:left w:val="none" w:sz="0" w:space="0" w:color="auto"/>
                    <w:bottom w:val="none" w:sz="0" w:space="0" w:color="auto"/>
                    <w:right w:val="none" w:sz="0" w:space="0" w:color="auto"/>
                  </w:divBdr>
                </w:div>
              </w:divsChild>
            </w:div>
            <w:div w:id="590238558">
              <w:marLeft w:val="0"/>
              <w:marRight w:val="0"/>
              <w:marTop w:val="375"/>
              <w:marBottom w:val="0"/>
              <w:divBdr>
                <w:top w:val="none" w:sz="0" w:space="0" w:color="auto"/>
                <w:left w:val="none" w:sz="0" w:space="0" w:color="auto"/>
                <w:bottom w:val="none" w:sz="0" w:space="0" w:color="auto"/>
                <w:right w:val="none" w:sz="0" w:space="0" w:color="auto"/>
              </w:divBdr>
              <w:divsChild>
                <w:div w:id="429207152">
                  <w:marLeft w:val="0"/>
                  <w:marRight w:val="0"/>
                  <w:marTop w:val="0"/>
                  <w:marBottom w:val="0"/>
                  <w:divBdr>
                    <w:top w:val="none" w:sz="0" w:space="0" w:color="auto"/>
                    <w:left w:val="none" w:sz="0" w:space="0" w:color="auto"/>
                    <w:bottom w:val="none" w:sz="0" w:space="0" w:color="auto"/>
                    <w:right w:val="none" w:sz="0" w:space="0" w:color="auto"/>
                  </w:divBdr>
                </w:div>
              </w:divsChild>
            </w:div>
            <w:div w:id="597442718">
              <w:marLeft w:val="0"/>
              <w:marRight w:val="0"/>
              <w:marTop w:val="375"/>
              <w:marBottom w:val="0"/>
              <w:divBdr>
                <w:top w:val="none" w:sz="0" w:space="0" w:color="auto"/>
                <w:left w:val="none" w:sz="0" w:space="0" w:color="auto"/>
                <w:bottom w:val="none" w:sz="0" w:space="0" w:color="auto"/>
                <w:right w:val="none" w:sz="0" w:space="0" w:color="auto"/>
              </w:divBdr>
              <w:divsChild>
                <w:div w:id="618217974">
                  <w:marLeft w:val="0"/>
                  <w:marRight w:val="0"/>
                  <w:marTop w:val="0"/>
                  <w:marBottom w:val="0"/>
                  <w:divBdr>
                    <w:top w:val="none" w:sz="0" w:space="0" w:color="auto"/>
                    <w:left w:val="none" w:sz="0" w:space="0" w:color="auto"/>
                    <w:bottom w:val="none" w:sz="0" w:space="0" w:color="auto"/>
                    <w:right w:val="none" w:sz="0" w:space="0" w:color="auto"/>
                  </w:divBdr>
                  <w:divsChild>
                    <w:div w:id="13204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679">
              <w:marLeft w:val="0"/>
              <w:marRight w:val="0"/>
              <w:marTop w:val="0"/>
              <w:marBottom w:val="0"/>
              <w:divBdr>
                <w:top w:val="none" w:sz="0" w:space="0" w:color="auto"/>
                <w:left w:val="none" w:sz="0" w:space="0" w:color="auto"/>
                <w:bottom w:val="none" w:sz="0" w:space="0" w:color="auto"/>
                <w:right w:val="none" w:sz="0" w:space="0" w:color="auto"/>
              </w:divBdr>
              <w:divsChild>
                <w:div w:id="1699812492">
                  <w:marLeft w:val="0"/>
                  <w:marRight w:val="0"/>
                  <w:marTop w:val="0"/>
                  <w:marBottom w:val="0"/>
                  <w:divBdr>
                    <w:top w:val="none" w:sz="0" w:space="0" w:color="auto"/>
                    <w:left w:val="none" w:sz="0" w:space="0" w:color="auto"/>
                    <w:bottom w:val="none" w:sz="0" w:space="0" w:color="auto"/>
                    <w:right w:val="none" w:sz="0" w:space="0" w:color="auto"/>
                  </w:divBdr>
                </w:div>
              </w:divsChild>
            </w:div>
            <w:div w:id="1575357434">
              <w:marLeft w:val="0"/>
              <w:marRight w:val="0"/>
              <w:marTop w:val="225"/>
              <w:marBottom w:val="0"/>
              <w:divBdr>
                <w:top w:val="none" w:sz="0" w:space="0" w:color="auto"/>
                <w:left w:val="none" w:sz="0" w:space="0" w:color="auto"/>
                <w:bottom w:val="none" w:sz="0" w:space="0" w:color="auto"/>
                <w:right w:val="none" w:sz="0" w:space="0" w:color="auto"/>
              </w:divBdr>
              <w:divsChild>
                <w:div w:id="17345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4509">
      <w:bodyDiv w:val="1"/>
      <w:marLeft w:val="0"/>
      <w:marRight w:val="0"/>
      <w:marTop w:val="0"/>
      <w:marBottom w:val="0"/>
      <w:divBdr>
        <w:top w:val="none" w:sz="0" w:space="0" w:color="auto"/>
        <w:left w:val="none" w:sz="0" w:space="0" w:color="auto"/>
        <w:bottom w:val="none" w:sz="0" w:space="0" w:color="auto"/>
        <w:right w:val="none" w:sz="0" w:space="0" w:color="auto"/>
      </w:divBdr>
      <w:divsChild>
        <w:div w:id="132795241">
          <w:marLeft w:val="0"/>
          <w:marRight w:val="0"/>
          <w:marTop w:val="0"/>
          <w:marBottom w:val="0"/>
          <w:divBdr>
            <w:top w:val="none" w:sz="0" w:space="0" w:color="auto"/>
            <w:left w:val="none" w:sz="0" w:space="0" w:color="auto"/>
            <w:bottom w:val="none" w:sz="0" w:space="0" w:color="auto"/>
            <w:right w:val="none" w:sz="0" w:space="0" w:color="auto"/>
          </w:divBdr>
          <w:divsChild>
            <w:div w:id="1310667576">
              <w:marLeft w:val="0"/>
              <w:marRight w:val="0"/>
              <w:marTop w:val="0"/>
              <w:marBottom w:val="0"/>
              <w:divBdr>
                <w:top w:val="none" w:sz="0" w:space="0" w:color="auto"/>
                <w:left w:val="none" w:sz="0" w:space="0" w:color="auto"/>
                <w:bottom w:val="none" w:sz="0" w:space="0" w:color="auto"/>
                <w:right w:val="none" w:sz="0" w:space="0" w:color="auto"/>
              </w:divBdr>
              <w:divsChild>
                <w:div w:id="115680654">
                  <w:marLeft w:val="0"/>
                  <w:marRight w:val="0"/>
                  <w:marTop w:val="0"/>
                  <w:marBottom w:val="0"/>
                  <w:divBdr>
                    <w:top w:val="none" w:sz="0" w:space="0" w:color="auto"/>
                    <w:left w:val="none" w:sz="0" w:space="0" w:color="auto"/>
                    <w:bottom w:val="none" w:sz="0" w:space="0" w:color="auto"/>
                    <w:right w:val="none" w:sz="0" w:space="0" w:color="auto"/>
                  </w:divBdr>
                </w:div>
              </w:divsChild>
            </w:div>
            <w:div w:id="1355762396">
              <w:marLeft w:val="0"/>
              <w:marRight w:val="0"/>
              <w:marTop w:val="0"/>
              <w:marBottom w:val="0"/>
              <w:divBdr>
                <w:top w:val="none" w:sz="0" w:space="0" w:color="auto"/>
                <w:left w:val="none" w:sz="0" w:space="0" w:color="auto"/>
                <w:bottom w:val="none" w:sz="0" w:space="0" w:color="auto"/>
                <w:right w:val="none" w:sz="0" w:space="0" w:color="auto"/>
              </w:divBdr>
              <w:divsChild>
                <w:div w:id="974531099">
                  <w:marLeft w:val="240"/>
                  <w:marRight w:val="0"/>
                  <w:marTop w:val="0"/>
                  <w:marBottom w:val="0"/>
                  <w:divBdr>
                    <w:top w:val="none" w:sz="0" w:space="0" w:color="auto"/>
                    <w:left w:val="none" w:sz="0" w:space="0" w:color="auto"/>
                    <w:bottom w:val="none" w:sz="0" w:space="0" w:color="auto"/>
                    <w:right w:val="none" w:sz="0" w:space="0" w:color="auto"/>
                  </w:divBdr>
                </w:div>
                <w:div w:id="1149328081">
                  <w:marLeft w:val="0"/>
                  <w:marRight w:val="0"/>
                  <w:marTop w:val="0"/>
                  <w:marBottom w:val="0"/>
                  <w:divBdr>
                    <w:top w:val="none" w:sz="0" w:space="0" w:color="auto"/>
                    <w:left w:val="none" w:sz="0" w:space="0" w:color="auto"/>
                    <w:bottom w:val="none" w:sz="0" w:space="0" w:color="auto"/>
                    <w:right w:val="none" w:sz="0" w:space="0" w:color="auto"/>
                  </w:divBdr>
                  <w:divsChild>
                    <w:div w:id="1530223044">
                      <w:marLeft w:val="0"/>
                      <w:marRight w:val="0"/>
                      <w:marTop w:val="0"/>
                      <w:marBottom w:val="0"/>
                      <w:divBdr>
                        <w:top w:val="none" w:sz="0" w:space="0" w:color="auto"/>
                        <w:left w:val="none" w:sz="0" w:space="0" w:color="auto"/>
                        <w:bottom w:val="none" w:sz="0" w:space="0" w:color="auto"/>
                        <w:right w:val="none" w:sz="0" w:space="0" w:color="auto"/>
                      </w:divBdr>
                      <w:divsChild>
                        <w:div w:id="439226091">
                          <w:marLeft w:val="0"/>
                          <w:marRight w:val="0"/>
                          <w:marTop w:val="30"/>
                          <w:marBottom w:val="0"/>
                          <w:divBdr>
                            <w:top w:val="none" w:sz="0" w:space="0" w:color="auto"/>
                            <w:left w:val="none" w:sz="0" w:space="0" w:color="auto"/>
                            <w:bottom w:val="none" w:sz="0" w:space="0" w:color="auto"/>
                            <w:right w:val="none" w:sz="0" w:space="0" w:color="auto"/>
                          </w:divBdr>
                          <w:divsChild>
                            <w:div w:id="543564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350012">
          <w:marLeft w:val="0"/>
          <w:marRight w:val="0"/>
          <w:marTop w:val="0"/>
          <w:marBottom w:val="0"/>
          <w:divBdr>
            <w:top w:val="none" w:sz="0" w:space="0" w:color="auto"/>
            <w:left w:val="none" w:sz="0" w:space="0" w:color="auto"/>
            <w:bottom w:val="none" w:sz="0" w:space="0" w:color="auto"/>
            <w:right w:val="none" w:sz="0" w:space="0" w:color="auto"/>
          </w:divBdr>
          <w:divsChild>
            <w:div w:id="15473777">
              <w:marLeft w:val="0"/>
              <w:marRight w:val="0"/>
              <w:marTop w:val="120"/>
              <w:marBottom w:val="0"/>
              <w:divBdr>
                <w:top w:val="none" w:sz="0" w:space="0" w:color="auto"/>
                <w:left w:val="none" w:sz="0" w:space="0" w:color="auto"/>
                <w:bottom w:val="none" w:sz="0" w:space="0" w:color="auto"/>
                <w:right w:val="none" w:sz="0" w:space="0" w:color="auto"/>
              </w:divBdr>
              <w:divsChild>
                <w:div w:id="1602301742">
                  <w:marLeft w:val="0"/>
                  <w:marRight w:val="0"/>
                  <w:marTop w:val="0"/>
                  <w:marBottom w:val="0"/>
                  <w:divBdr>
                    <w:top w:val="none" w:sz="0" w:space="0" w:color="auto"/>
                    <w:left w:val="none" w:sz="0" w:space="0" w:color="auto"/>
                    <w:bottom w:val="none" w:sz="0" w:space="0" w:color="auto"/>
                    <w:right w:val="none" w:sz="0" w:space="0" w:color="auto"/>
                  </w:divBdr>
                  <w:divsChild>
                    <w:div w:id="20570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2056">
              <w:marLeft w:val="480"/>
              <w:marRight w:val="480"/>
              <w:marTop w:val="600"/>
              <w:marBottom w:val="600"/>
              <w:divBdr>
                <w:top w:val="none" w:sz="0" w:space="0" w:color="auto"/>
                <w:left w:val="none" w:sz="0" w:space="0" w:color="auto"/>
                <w:bottom w:val="none" w:sz="0" w:space="0" w:color="auto"/>
                <w:right w:val="none" w:sz="0" w:space="0" w:color="auto"/>
              </w:divBdr>
              <w:divsChild>
                <w:div w:id="1728607991">
                  <w:marLeft w:val="0"/>
                  <w:marRight w:val="0"/>
                  <w:marTop w:val="0"/>
                  <w:marBottom w:val="0"/>
                  <w:divBdr>
                    <w:top w:val="none" w:sz="0" w:space="0" w:color="auto"/>
                    <w:left w:val="none" w:sz="0" w:space="0" w:color="auto"/>
                    <w:bottom w:val="none" w:sz="0" w:space="0" w:color="auto"/>
                    <w:right w:val="none" w:sz="0" w:space="0" w:color="auto"/>
                  </w:divBdr>
                </w:div>
              </w:divsChild>
            </w:div>
            <w:div w:id="154029731">
              <w:marLeft w:val="0"/>
              <w:marRight w:val="0"/>
              <w:marTop w:val="0"/>
              <w:marBottom w:val="0"/>
              <w:divBdr>
                <w:top w:val="none" w:sz="0" w:space="0" w:color="auto"/>
                <w:left w:val="none" w:sz="0" w:space="0" w:color="auto"/>
                <w:bottom w:val="none" w:sz="0" w:space="0" w:color="auto"/>
                <w:right w:val="none" w:sz="0" w:space="0" w:color="auto"/>
              </w:divBdr>
            </w:div>
            <w:div w:id="158692816">
              <w:marLeft w:val="480"/>
              <w:marRight w:val="480"/>
              <w:marTop w:val="600"/>
              <w:marBottom w:val="600"/>
              <w:divBdr>
                <w:top w:val="none" w:sz="0" w:space="0" w:color="auto"/>
                <w:left w:val="none" w:sz="0" w:space="0" w:color="auto"/>
                <w:bottom w:val="none" w:sz="0" w:space="0" w:color="auto"/>
                <w:right w:val="none" w:sz="0" w:space="0" w:color="auto"/>
              </w:divBdr>
              <w:divsChild>
                <w:div w:id="1875996039">
                  <w:marLeft w:val="0"/>
                  <w:marRight w:val="0"/>
                  <w:marTop w:val="0"/>
                  <w:marBottom w:val="0"/>
                  <w:divBdr>
                    <w:top w:val="none" w:sz="0" w:space="0" w:color="auto"/>
                    <w:left w:val="none" w:sz="0" w:space="0" w:color="auto"/>
                    <w:bottom w:val="none" w:sz="0" w:space="0" w:color="auto"/>
                    <w:right w:val="none" w:sz="0" w:space="0" w:color="auto"/>
                  </w:divBdr>
                </w:div>
              </w:divsChild>
            </w:div>
            <w:div w:id="514539445">
              <w:marLeft w:val="0"/>
              <w:marRight w:val="0"/>
              <w:marTop w:val="0"/>
              <w:marBottom w:val="0"/>
              <w:divBdr>
                <w:top w:val="none" w:sz="0" w:space="0" w:color="auto"/>
                <w:left w:val="none" w:sz="0" w:space="0" w:color="auto"/>
                <w:bottom w:val="none" w:sz="0" w:space="0" w:color="auto"/>
                <w:right w:val="none" w:sz="0" w:space="0" w:color="auto"/>
              </w:divBdr>
            </w:div>
            <w:div w:id="570972062">
              <w:marLeft w:val="0"/>
              <w:marRight w:val="0"/>
              <w:marTop w:val="0"/>
              <w:marBottom w:val="0"/>
              <w:divBdr>
                <w:top w:val="none" w:sz="0" w:space="0" w:color="auto"/>
                <w:left w:val="none" w:sz="0" w:space="0" w:color="auto"/>
                <w:bottom w:val="none" w:sz="0" w:space="0" w:color="auto"/>
                <w:right w:val="none" w:sz="0" w:space="0" w:color="auto"/>
              </w:divBdr>
              <w:divsChild>
                <w:div w:id="1444225120">
                  <w:marLeft w:val="0"/>
                  <w:marRight w:val="0"/>
                  <w:marTop w:val="0"/>
                  <w:marBottom w:val="0"/>
                  <w:divBdr>
                    <w:top w:val="none" w:sz="0" w:space="0" w:color="auto"/>
                    <w:left w:val="none" w:sz="0" w:space="0" w:color="auto"/>
                    <w:bottom w:val="none" w:sz="0" w:space="0" w:color="auto"/>
                    <w:right w:val="none" w:sz="0" w:space="0" w:color="auto"/>
                  </w:divBdr>
                  <w:divsChild>
                    <w:div w:id="608706337">
                      <w:marLeft w:val="0"/>
                      <w:marRight w:val="0"/>
                      <w:marTop w:val="0"/>
                      <w:marBottom w:val="0"/>
                      <w:divBdr>
                        <w:top w:val="none" w:sz="0" w:space="0" w:color="auto"/>
                        <w:left w:val="none" w:sz="0" w:space="0" w:color="auto"/>
                        <w:bottom w:val="none" w:sz="0" w:space="0" w:color="auto"/>
                        <w:right w:val="none" w:sz="0" w:space="0" w:color="auto"/>
                      </w:divBdr>
                      <w:divsChild>
                        <w:div w:id="67968323">
                          <w:marLeft w:val="0"/>
                          <w:marRight w:val="0"/>
                          <w:marTop w:val="0"/>
                          <w:marBottom w:val="0"/>
                          <w:divBdr>
                            <w:top w:val="none" w:sz="0" w:space="0" w:color="auto"/>
                            <w:left w:val="none" w:sz="0" w:space="0" w:color="auto"/>
                            <w:bottom w:val="none" w:sz="0" w:space="0" w:color="auto"/>
                            <w:right w:val="none" w:sz="0" w:space="0" w:color="auto"/>
                          </w:divBdr>
                          <w:divsChild>
                            <w:div w:id="1274173046">
                              <w:marLeft w:val="0"/>
                              <w:marRight w:val="0"/>
                              <w:marTop w:val="0"/>
                              <w:marBottom w:val="0"/>
                              <w:divBdr>
                                <w:top w:val="none" w:sz="0" w:space="0" w:color="auto"/>
                                <w:left w:val="none" w:sz="0" w:space="0" w:color="auto"/>
                                <w:bottom w:val="none" w:sz="0" w:space="0" w:color="auto"/>
                                <w:right w:val="none" w:sz="0" w:space="0" w:color="auto"/>
                              </w:divBdr>
                              <w:divsChild>
                                <w:div w:id="790980127">
                                  <w:marLeft w:val="0"/>
                                  <w:marRight w:val="0"/>
                                  <w:marTop w:val="0"/>
                                  <w:marBottom w:val="0"/>
                                  <w:divBdr>
                                    <w:top w:val="none" w:sz="0" w:space="0" w:color="auto"/>
                                    <w:left w:val="none" w:sz="0" w:space="0" w:color="auto"/>
                                    <w:bottom w:val="none" w:sz="0" w:space="0" w:color="auto"/>
                                    <w:right w:val="none" w:sz="0" w:space="0" w:color="auto"/>
                                  </w:divBdr>
                                  <w:divsChild>
                                    <w:div w:id="658197183">
                                      <w:marLeft w:val="0"/>
                                      <w:marRight w:val="0"/>
                                      <w:marTop w:val="0"/>
                                      <w:marBottom w:val="0"/>
                                      <w:divBdr>
                                        <w:top w:val="none" w:sz="0" w:space="0" w:color="auto"/>
                                        <w:left w:val="none" w:sz="0" w:space="0" w:color="auto"/>
                                        <w:bottom w:val="none" w:sz="0" w:space="0" w:color="auto"/>
                                        <w:right w:val="none" w:sz="0" w:space="0" w:color="auto"/>
                                      </w:divBdr>
                                      <w:divsChild>
                                        <w:div w:id="1658458845">
                                          <w:marLeft w:val="0"/>
                                          <w:marRight w:val="0"/>
                                          <w:marTop w:val="0"/>
                                          <w:marBottom w:val="0"/>
                                          <w:divBdr>
                                            <w:top w:val="none" w:sz="0" w:space="0" w:color="auto"/>
                                            <w:left w:val="none" w:sz="0" w:space="0" w:color="auto"/>
                                            <w:bottom w:val="none" w:sz="0" w:space="0" w:color="auto"/>
                                            <w:right w:val="none" w:sz="0" w:space="0" w:color="auto"/>
                                          </w:divBdr>
                                          <w:divsChild>
                                            <w:div w:id="1523668473">
                                              <w:marLeft w:val="0"/>
                                              <w:marRight w:val="0"/>
                                              <w:marTop w:val="0"/>
                                              <w:marBottom w:val="0"/>
                                              <w:divBdr>
                                                <w:top w:val="none" w:sz="0" w:space="0" w:color="auto"/>
                                                <w:left w:val="none" w:sz="0" w:space="0" w:color="auto"/>
                                                <w:bottom w:val="none" w:sz="0" w:space="0" w:color="auto"/>
                                                <w:right w:val="none" w:sz="0" w:space="0" w:color="auto"/>
                                              </w:divBdr>
                                              <w:divsChild>
                                                <w:div w:id="558639823">
                                                  <w:marLeft w:val="0"/>
                                                  <w:marRight w:val="0"/>
                                                  <w:marTop w:val="0"/>
                                                  <w:marBottom w:val="0"/>
                                                  <w:divBdr>
                                                    <w:top w:val="none" w:sz="0" w:space="0" w:color="auto"/>
                                                    <w:left w:val="none" w:sz="0" w:space="0" w:color="auto"/>
                                                    <w:bottom w:val="none" w:sz="0" w:space="0" w:color="auto"/>
                                                    <w:right w:val="none" w:sz="0" w:space="0" w:color="auto"/>
                                                  </w:divBdr>
                                                  <w:divsChild>
                                                    <w:div w:id="327057171">
                                                      <w:marLeft w:val="0"/>
                                                      <w:marRight w:val="0"/>
                                                      <w:marTop w:val="0"/>
                                                      <w:marBottom w:val="0"/>
                                                      <w:divBdr>
                                                        <w:top w:val="none" w:sz="0" w:space="0" w:color="auto"/>
                                                        <w:left w:val="none" w:sz="0" w:space="0" w:color="auto"/>
                                                        <w:bottom w:val="none" w:sz="0" w:space="0" w:color="auto"/>
                                                        <w:right w:val="none" w:sz="0" w:space="0" w:color="auto"/>
                                                      </w:divBdr>
                                                      <w:divsChild>
                                                        <w:div w:id="164632388">
                                                          <w:marLeft w:val="0"/>
                                                          <w:marRight w:val="0"/>
                                                          <w:marTop w:val="0"/>
                                                          <w:marBottom w:val="0"/>
                                                          <w:divBdr>
                                                            <w:top w:val="none" w:sz="0" w:space="0" w:color="auto"/>
                                                            <w:left w:val="none" w:sz="0" w:space="0" w:color="auto"/>
                                                            <w:bottom w:val="none" w:sz="0" w:space="0" w:color="auto"/>
                                                            <w:right w:val="none" w:sz="0" w:space="0" w:color="auto"/>
                                                          </w:divBdr>
                                                          <w:divsChild>
                                                            <w:div w:id="948706273">
                                                              <w:marLeft w:val="0"/>
                                                              <w:marRight w:val="0"/>
                                                              <w:marTop w:val="0"/>
                                                              <w:marBottom w:val="0"/>
                                                              <w:divBdr>
                                                                <w:top w:val="none" w:sz="0" w:space="0" w:color="auto"/>
                                                                <w:left w:val="none" w:sz="0" w:space="0" w:color="auto"/>
                                                                <w:bottom w:val="none" w:sz="0" w:space="0" w:color="auto"/>
                                                                <w:right w:val="none" w:sz="0" w:space="0" w:color="auto"/>
                                                              </w:divBdr>
                                                              <w:divsChild>
                                                                <w:div w:id="1665738596">
                                                                  <w:marLeft w:val="0"/>
                                                                  <w:marRight w:val="0"/>
                                                                  <w:marTop w:val="0"/>
                                                                  <w:marBottom w:val="0"/>
                                                                  <w:divBdr>
                                                                    <w:top w:val="none" w:sz="0" w:space="0" w:color="auto"/>
                                                                    <w:left w:val="none" w:sz="0" w:space="0" w:color="auto"/>
                                                                    <w:bottom w:val="none" w:sz="0" w:space="0" w:color="auto"/>
                                                                    <w:right w:val="none" w:sz="0" w:space="0" w:color="auto"/>
                                                                  </w:divBdr>
                                                                  <w:divsChild>
                                                                    <w:div w:id="1922762742">
                                                                      <w:marLeft w:val="0"/>
                                                                      <w:marRight w:val="0"/>
                                                                      <w:marTop w:val="0"/>
                                                                      <w:marBottom w:val="0"/>
                                                                      <w:divBdr>
                                                                        <w:top w:val="none" w:sz="0" w:space="0" w:color="auto"/>
                                                                        <w:left w:val="none" w:sz="0" w:space="0" w:color="auto"/>
                                                                        <w:bottom w:val="none" w:sz="0" w:space="0" w:color="auto"/>
                                                                        <w:right w:val="none" w:sz="0" w:space="0" w:color="auto"/>
                                                                      </w:divBdr>
                                                                      <w:divsChild>
                                                                        <w:div w:id="3645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0579660">
              <w:marLeft w:val="0"/>
              <w:marRight w:val="0"/>
              <w:marTop w:val="0"/>
              <w:marBottom w:val="0"/>
              <w:divBdr>
                <w:top w:val="none" w:sz="0" w:space="0" w:color="auto"/>
                <w:left w:val="none" w:sz="0" w:space="0" w:color="auto"/>
                <w:bottom w:val="none" w:sz="0" w:space="0" w:color="auto"/>
                <w:right w:val="none" w:sz="0" w:space="0" w:color="auto"/>
              </w:divBdr>
              <w:divsChild>
                <w:div w:id="348455730">
                  <w:marLeft w:val="0"/>
                  <w:marRight w:val="0"/>
                  <w:marTop w:val="0"/>
                  <w:marBottom w:val="0"/>
                  <w:divBdr>
                    <w:top w:val="none" w:sz="0" w:space="0" w:color="auto"/>
                    <w:left w:val="none" w:sz="0" w:space="0" w:color="auto"/>
                    <w:bottom w:val="none" w:sz="0" w:space="0" w:color="auto"/>
                    <w:right w:val="none" w:sz="0" w:space="0" w:color="auto"/>
                  </w:divBdr>
                  <w:divsChild>
                    <w:div w:id="166790618">
                      <w:marLeft w:val="0"/>
                      <w:marRight w:val="0"/>
                      <w:marTop w:val="0"/>
                      <w:marBottom w:val="0"/>
                      <w:divBdr>
                        <w:top w:val="none" w:sz="0" w:space="0" w:color="auto"/>
                        <w:left w:val="none" w:sz="0" w:space="0" w:color="auto"/>
                        <w:bottom w:val="none" w:sz="0" w:space="0" w:color="auto"/>
                        <w:right w:val="none" w:sz="0" w:space="0" w:color="auto"/>
                      </w:divBdr>
                      <w:divsChild>
                        <w:div w:id="1569415849">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sChild>
                                <w:div w:id="544101487">
                                  <w:marLeft w:val="0"/>
                                  <w:marRight w:val="0"/>
                                  <w:marTop w:val="0"/>
                                  <w:marBottom w:val="0"/>
                                  <w:divBdr>
                                    <w:top w:val="none" w:sz="0" w:space="0" w:color="auto"/>
                                    <w:left w:val="none" w:sz="0" w:space="0" w:color="auto"/>
                                    <w:bottom w:val="none" w:sz="0" w:space="0" w:color="auto"/>
                                    <w:right w:val="none" w:sz="0" w:space="0" w:color="auto"/>
                                  </w:divBdr>
                                  <w:divsChild>
                                    <w:div w:id="1909802897">
                                      <w:marLeft w:val="0"/>
                                      <w:marRight w:val="0"/>
                                      <w:marTop w:val="0"/>
                                      <w:marBottom w:val="0"/>
                                      <w:divBdr>
                                        <w:top w:val="none" w:sz="0" w:space="0" w:color="auto"/>
                                        <w:left w:val="none" w:sz="0" w:space="0" w:color="auto"/>
                                        <w:bottom w:val="none" w:sz="0" w:space="0" w:color="auto"/>
                                        <w:right w:val="none" w:sz="0" w:space="0" w:color="auto"/>
                                      </w:divBdr>
                                      <w:divsChild>
                                        <w:div w:id="1321806303">
                                          <w:marLeft w:val="0"/>
                                          <w:marRight w:val="0"/>
                                          <w:marTop w:val="0"/>
                                          <w:marBottom w:val="0"/>
                                          <w:divBdr>
                                            <w:top w:val="none" w:sz="0" w:space="0" w:color="auto"/>
                                            <w:left w:val="none" w:sz="0" w:space="0" w:color="auto"/>
                                            <w:bottom w:val="none" w:sz="0" w:space="0" w:color="auto"/>
                                            <w:right w:val="none" w:sz="0" w:space="0" w:color="auto"/>
                                          </w:divBdr>
                                          <w:divsChild>
                                            <w:div w:id="1135681140">
                                              <w:marLeft w:val="0"/>
                                              <w:marRight w:val="0"/>
                                              <w:marTop w:val="0"/>
                                              <w:marBottom w:val="0"/>
                                              <w:divBdr>
                                                <w:top w:val="none" w:sz="0" w:space="0" w:color="auto"/>
                                                <w:left w:val="none" w:sz="0" w:space="0" w:color="auto"/>
                                                <w:bottom w:val="none" w:sz="0" w:space="0" w:color="auto"/>
                                                <w:right w:val="none" w:sz="0" w:space="0" w:color="auto"/>
                                              </w:divBdr>
                                              <w:divsChild>
                                                <w:div w:id="301927513">
                                                  <w:marLeft w:val="0"/>
                                                  <w:marRight w:val="0"/>
                                                  <w:marTop w:val="0"/>
                                                  <w:marBottom w:val="0"/>
                                                  <w:divBdr>
                                                    <w:top w:val="none" w:sz="0" w:space="0" w:color="auto"/>
                                                    <w:left w:val="none" w:sz="0" w:space="0" w:color="auto"/>
                                                    <w:bottom w:val="none" w:sz="0" w:space="0" w:color="auto"/>
                                                    <w:right w:val="none" w:sz="0" w:space="0" w:color="auto"/>
                                                  </w:divBdr>
                                                  <w:divsChild>
                                                    <w:div w:id="911424073">
                                                      <w:marLeft w:val="0"/>
                                                      <w:marRight w:val="0"/>
                                                      <w:marTop w:val="0"/>
                                                      <w:marBottom w:val="0"/>
                                                      <w:divBdr>
                                                        <w:top w:val="none" w:sz="0" w:space="0" w:color="auto"/>
                                                        <w:left w:val="none" w:sz="0" w:space="0" w:color="auto"/>
                                                        <w:bottom w:val="none" w:sz="0" w:space="0" w:color="auto"/>
                                                        <w:right w:val="none" w:sz="0" w:space="0" w:color="auto"/>
                                                      </w:divBdr>
                                                      <w:divsChild>
                                                        <w:div w:id="266084002">
                                                          <w:marLeft w:val="0"/>
                                                          <w:marRight w:val="0"/>
                                                          <w:marTop w:val="0"/>
                                                          <w:marBottom w:val="0"/>
                                                          <w:divBdr>
                                                            <w:top w:val="none" w:sz="0" w:space="0" w:color="auto"/>
                                                            <w:left w:val="none" w:sz="0" w:space="0" w:color="auto"/>
                                                            <w:bottom w:val="none" w:sz="0" w:space="0" w:color="auto"/>
                                                            <w:right w:val="none" w:sz="0" w:space="0" w:color="auto"/>
                                                          </w:divBdr>
                                                          <w:divsChild>
                                                            <w:div w:id="66148909">
                                                              <w:marLeft w:val="0"/>
                                                              <w:marRight w:val="0"/>
                                                              <w:marTop w:val="0"/>
                                                              <w:marBottom w:val="0"/>
                                                              <w:divBdr>
                                                                <w:top w:val="none" w:sz="0" w:space="0" w:color="auto"/>
                                                                <w:left w:val="none" w:sz="0" w:space="0" w:color="auto"/>
                                                                <w:bottom w:val="none" w:sz="0" w:space="0" w:color="auto"/>
                                                                <w:right w:val="none" w:sz="0" w:space="0" w:color="auto"/>
                                                              </w:divBdr>
                                                              <w:divsChild>
                                                                <w:div w:id="730884720">
                                                                  <w:marLeft w:val="0"/>
                                                                  <w:marRight w:val="0"/>
                                                                  <w:marTop w:val="0"/>
                                                                  <w:marBottom w:val="0"/>
                                                                  <w:divBdr>
                                                                    <w:top w:val="none" w:sz="0" w:space="0" w:color="auto"/>
                                                                    <w:left w:val="none" w:sz="0" w:space="0" w:color="auto"/>
                                                                    <w:bottom w:val="none" w:sz="0" w:space="0" w:color="auto"/>
                                                                    <w:right w:val="none" w:sz="0" w:space="0" w:color="auto"/>
                                                                  </w:divBdr>
                                                                  <w:divsChild>
                                                                    <w:div w:id="816338064">
                                                                      <w:marLeft w:val="0"/>
                                                                      <w:marRight w:val="0"/>
                                                                      <w:marTop w:val="0"/>
                                                                      <w:marBottom w:val="0"/>
                                                                      <w:divBdr>
                                                                        <w:top w:val="none" w:sz="0" w:space="0" w:color="auto"/>
                                                                        <w:left w:val="none" w:sz="0" w:space="0" w:color="auto"/>
                                                                        <w:bottom w:val="none" w:sz="0" w:space="0" w:color="auto"/>
                                                                        <w:right w:val="none" w:sz="0" w:space="0" w:color="auto"/>
                                                                      </w:divBdr>
                                                                      <w:divsChild>
                                                                        <w:div w:id="9139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4615144">
              <w:marLeft w:val="480"/>
              <w:marRight w:val="480"/>
              <w:marTop w:val="600"/>
              <w:marBottom w:val="600"/>
              <w:divBdr>
                <w:top w:val="none" w:sz="0" w:space="0" w:color="auto"/>
                <w:left w:val="none" w:sz="0" w:space="0" w:color="auto"/>
                <w:bottom w:val="none" w:sz="0" w:space="0" w:color="auto"/>
                <w:right w:val="none" w:sz="0" w:space="0" w:color="auto"/>
              </w:divBdr>
              <w:divsChild>
                <w:div w:id="1168789971">
                  <w:marLeft w:val="0"/>
                  <w:marRight w:val="0"/>
                  <w:marTop w:val="0"/>
                  <w:marBottom w:val="0"/>
                  <w:divBdr>
                    <w:top w:val="none" w:sz="0" w:space="0" w:color="auto"/>
                    <w:left w:val="none" w:sz="0" w:space="0" w:color="auto"/>
                    <w:bottom w:val="none" w:sz="0" w:space="0" w:color="auto"/>
                    <w:right w:val="none" w:sz="0" w:space="0" w:color="auto"/>
                  </w:divBdr>
                </w:div>
              </w:divsChild>
            </w:div>
            <w:div w:id="1118067054">
              <w:marLeft w:val="0"/>
              <w:marRight w:val="0"/>
              <w:marTop w:val="0"/>
              <w:marBottom w:val="0"/>
              <w:divBdr>
                <w:top w:val="none" w:sz="0" w:space="0" w:color="auto"/>
                <w:left w:val="none" w:sz="0" w:space="0" w:color="auto"/>
                <w:bottom w:val="none" w:sz="0" w:space="0" w:color="auto"/>
                <w:right w:val="none" w:sz="0" w:space="0" w:color="auto"/>
              </w:divBdr>
            </w:div>
            <w:div w:id="1196626270">
              <w:marLeft w:val="480"/>
              <w:marRight w:val="480"/>
              <w:marTop w:val="600"/>
              <w:marBottom w:val="600"/>
              <w:divBdr>
                <w:top w:val="none" w:sz="0" w:space="0" w:color="auto"/>
                <w:left w:val="none" w:sz="0" w:space="0" w:color="auto"/>
                <w:bottom w:val="none" w:sz="0" w:space="0" w:color="auto"/>
                <w:right w:val="none" w:sz="0" w:space="0" w:color="auto"/>
              </w:divBdr>
              <w:divsChild>
                <w:div w:id="1538814912">
                  <w:marLeft w:val="0"/>
                  <w:marRight w:val="0"/>
                  <w:marTop w:val="0"/>
                  <w:marBottom w:val="0"/>
                  <w:divBdr>
                    <w:top w:val="none" w:sz="0" w:space="0" w:color="auto"/>
                    <w:left w:val="none" w:sz="0" w:space="0" w:color="auto"/>
                    <w:bottom w:val="none" w:sz="0" w:space="0" w:color="auto"/>
                    <w:right w:val="none" w:sz="0" w:space="0" w:color="auto"/>
                  </w:divBdr>
                </w:div>
              </w:divsChild>
            </w:div>
            <w:div w:id="1274097465">
              <w:marLeft w:val="480"/>
              <w:marRight w:val="480"/>
              <w:marTop w:val="600"/>
              <w:marBottom w:val="600"/>
              <w:divBdr>
                <w:top w:val="none" w:sz="0" w:space="0" w:color="auto"/>
                <w:left w:val="none" w:sz="0" w:space="0" w:color="auto"/>
                <w:bottom w:val="none" w:sz="0" w:space="0" w:color="auto"/>
                <w:right w:val="none" w:sz="0" w:space="0" w:color="auto"/>
              </w:divBdr>
              <w:divsChild>
                <w:div w:id="749540175">
                  <w:marLeft w:val="0"/>
                  <w:marRight w:val="0"/>
                  <w:marTop w:val="0"/>
                  <w:marBottom w:val="0"/>
                  <w:divBdr>
                    <w:top w:val="none" w:sz="0" w:space="0" w:color="auto"/>
                    <w:left w:val="none" w:sz="0" w:space="0" w:color="auto"/>
                    <w:bottom w:val="none" w:sz="0" w:space="0" w:color="auto"/>
                    <w:right w:val="none" w:sz="0" w:space="0" w:color="auto"/>
                  </w:divBdr>
                </w:div>
              </w:divsChild>
            </w:div>
            <w:div w:id="1357852741">
              <w:marLeft w:val="0"/>
              <w:marRight w:val="0"/>
              <w:marTop w:val="120"/>
              <w:marBottom w:val="0"/>
              <w:divBdr>
                <w:top w:val="none" w:sz="0" w:space="0" w:color="auto"/>
                <w:left w:val="none" w:sz="0" w:space="0" w:color="auto"/>
                <w:bottom w:val="none" w:sz="0" w:space="0" w:color="auto"/>
                <w:right w:val="none" w:sz="0" w:space="0" w:color="auto"/>
              </w:divBdr>
              <w:divsChild>
                <w:div w:id="952709983">
                  <w:marLeft w:val="0"/>
                  <w:marRight w:val="0"/>
                  <w:marTop w:val="0"/>
                  <w:marBottom w:val="0"/>
                  <w:divBdr>
                    <w:top w:val="none" w:sz="0" w:space="0" w:color="auto"/>
                    <w:left w:val="none" w:sz="0" w:space="0" w:color="auto"/>
                    <w:bottom w:val="none" w:sz="0" w:space="0" w:color="auto"/>
                    <w:right w:val="none" w:sz="0" w:space="0" w:color="auto"/>
                  </w:divBdr>
                  <w:divsChild>
                    <w:div w:id="6159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0740">
              <w:marLeft w:val="480"/>
              <w:marRight w:val="480"/>
              <w:marTop w:val="600"/>
              <w:marBottom w:val="600"/>
              <w:divBdr>
                <w:top w:val="none" w:sz="0" w:space="0" w:color="auto"/>
                <w:left w:val="none" w:sz="0" w:space="0" w:color="auto"/>
                <w:bottom w:val="none" w:sz="0" w:space="0" w:color="auto"/>
                <w:right w:val="none" w:sz="0" w:space="0" w:color="auto"/>
              </w:divBdr>
              <w:divsChild>
                <w:div w:id="889608828">
                  <w:marLeft w:val="0"/>
                  <w:marRight w:val="0"/>
                  <w:marTop w:val="0"/>
                  <w:marBottom w:val="0"/>
                  <w:divBdr>
                    <w:top w:val="none" w:sz="0" w:space="0" w:color="auto"/>
                    <w:left w:val="none" w:sz="0" w:space="0" w:color="auto"/>
                    <w:bottom w:val="none" w:sz="0" w:space="0" w:color="auto"/>
                    <w:right w:val="none" w:sz="0" w:space="0" w:color="auto"/>
                  </w:divBdr>
                </w:div>
              </w:divsChild>
            </w:div>
            <w:div w:id="1735809889">
              <w:marLeft w:val="480"/>
              <w:marRight w:val="480"/>
              <w:marTop w:val="600"/>
              <w:marBottom w:val="600"/>
              <w:divBdr>
                <w:top w:val="none" w:sz="0" w:space="0" w:color="auto"/>
                <w:left w:val="none" w:sz="0" w:space="0" w:color="auto"/>
                <w:bottom w:val="none" w:sz="0" w:space="0" w:color="auto"/>
                <w:right w:val="none" w:sz="0" w:space="0" w:color="auto"/>
              </w:divBdr>
              <w:divsChild>
                <w:div w:id="659579827">
                  <w:marLeft w:val="0"/>
                  <w:marRight w:val="0"/>
                  <w:marTop w:val="0"/>
                  <w:marBottom w:val="0"/>
                  <w:divBdr>
                    <w:top w:val="none" w:sz="0" w:space="0" w:color="auto"/>
                    <w:left w:val="none" w:sz="0" w:space="0" w:color="auto"/>
                    <w:bottom w:val="none" w:sz="0" w:space="0" w:color="auto"/>
                    <w:right w:val="none" w:sz="0" w:space="0" w:color="auto"/>
                  </w:divBdr>
                </w:div>
              </w:divsChild>
            </w:div>
            <w:div w:id="1804687347">
              <w:marLeft w:val="0"/>
              <w:marRight w:val="0"/>
              <w:marTop w:val="120"/>
              <w:marBottom w:val="0"/>
              <w:divBdr>
                <w:top w:val="none" w:sz="0" w:space="0" w:color="auto"/>
                <w:left w:val="none" w:sz="0" w:space="0" w:color="auto"/>
                <w:bottom w:val="none" w:sz="0" w:space="0" w:color="auto"/>
                <w:right w:val="none" w:sz="0" w:space="0" w:color="auto"/>
              </w:divBdr>
              <w:divsChild>
                <w:div w:id="1676567368">
                  <w:marLeft w:val="0"/>
                  <w:marRight w:val="0"/>
                  <w:marTop w:val="0"/>
                  <w:marBottom w:val="0"/>
                  <w:divBdr>
                    <w:top w:val="none" w:sz="0" w:space="0" w:color="auto"/>
                    <w:left w:val="none" w:sz="0" w:space="0" w:color="auto"/>
                    <w:bottom w:val="none" w:sz="0" w:space="0" w:color="auto"/>
                    <w:right w:val="none" w:sz="0" w:space="0" w:color="auto"/>
                  </w:divBdr>
                  <w:divsChild>
                    <w:div w:id="15884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3343">
              <w:marLeft w:val="480"/>
              <w:marRight w:val="480"/>
              <w:marTop w:val="600"/>
              <w:marBottom w:val="600"/>
              <w:divBdr>
                <w:top w:val="none" w:sz="0" w:space="0" w:color="auto"/>
                <w:left w:val="none" w:sz="0" w:space="0" w:color="auto"/>
                <w:bottom w:val="none" w:sz="0" w:space="0" w:color="auto"/>
                <w:right w:val="none" w:sz="0" w:space="0" w:color="auto"/>
              </w:divBdr>
              <w:divsChild>
                <w:div w:id="20147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6451">
      <w:bodyDiv w:val="1"/>
      <w:marLeft w:val="0"/>
      <w:marRight w:val="0"/>
      <w:marTop w:val="0"/>
      <w:marBottom w:val="0"/>
      <w:divBdr>
        <w:top w:val="none" w:sz="0" w:space="0" w:color="auto"/>
        <w:left w:val="none" w:sz="0" w:space="0" w:color="auto"/>
        <w:bottom w:val="none" w:sz="0" w:space="0" w:color="auto"/>
        <w:right w:val="none" w:sz="0" w:space="0" w:color="auto"/>
      </w:divBdr>
      <w:divsChild>
        <w:div w:id="154491018">
          <w:marLeft w:val="0"/>
          <w:marRight w:val="1500"/>
          <w:marTop w:val="0"/>
          <w:marBottom w:val="0"/>
          <w:divBdr>
            <w:top w:val="none" w:sz="0" w:space="0" w:color="auto"/>
            <w:left w:val="none" w:sz="0" w:space="0" w:color="auto"/>
            <w:bottom w:val="none" w:sz="0" w:space="0" w:color="auto"/>
            <w:right w:val="none" w:sz="0" w:space="0" w:color="auto"/>
          </w:divBdr>
          <w:divsChild>
            <w:div w:id="1312826214">
              <w:marLeft w:val="0"/>
              <w:marRight w:val="0"/>
              <w:marTop w:val="0"/>
              <w:marBottom w:val="0"/>
              <w:divBdr>
                <w:top w:val="none" w:sz="0" w:space="0" w:color="auto"/>
                <w:left w:val="none" w:sz="0" w:space="0" w:color="auto"/>
                <w:bottom w:val="none" w:sz="0" w:space="0" w:color="auto"/>
                <w:right w:val="none" w:sz="0" w:space="0" w:color="auto"/>
              </w:divBdr>
              <w:divsChild>
                <w:div w:id="610013574">
                  <w:marLeft w:val="0"/>
                  <w:marRight w:val="0"/>
                  <w:marTop w:val="375"/>
                  <w:marBottom w:val="0"/>
                  <w:divBdr>
                    <w:top w:val="none" w:sz="0" w:space="0" w:color="auto"/>
                    <w:left w:val="none" w:sz="0" w:space="0" w:color="auto"/>
                    <w:bottom w:val="none" w:sz="0" w:space="0" w:color="auto"/>
                    <w:right w:val="none" w:sz="0" w:space="0" w:color="auto"/>
                  </w:divBdr>
                  <w:divsChild>
                    <w:div w:id="529882353">
                      <w:marLeft w:val="0"/>
                      <w:marRight w:val="0"/>
                      <w:marTop w:val="0"/>
                      <w:marBottom w:val="0"/>
                      <w:divBdr>
                        <w:top w:val="none" w:sz="0" w:space="0" w:color="auto"/>
                        <w:left w:val="none" w:sz="0" w:space="0" w:color="auto"/>
                        <w:bottom w:val="none" w:sz="0" w:space="0" w:color="auto"/>
                        <w:right w:val="none" w:sz="0" w:space="0" w:color="auto"/>
                      </w:divBdr>
                      <w:divsChild>
                        <w:div w:id="14186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7745">
                  <w:marLeft w:val="0"/>
                  <w:marRight w:val="0"/>
                  <w:marTop w:val="0"/>
                  <w:marBottom w:val="0"/>
                  <w:divBdr>
                    <w:top w:val="none" w:sz="0" w:space="0" w:color="auto"/>
                    <w:left w:val="none" w:sz="0" w:space="0" w:color="auto"/>
                    <w:bottom w:val="none" w:sz="0" w:space="0" w:color="auto"/>
                    <w:right w:val="none" w:sz="0" w:space="0" w:color="auto"/>
                  </w:divBdr>
                  <w:divsChild>
                    <w:div w:id="19772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9916">
              <w:marLeft w:val="0"/>
              <w:marRight w:val="0"/>
              <w:marTop w:val="0"/>
              <w:marBottom w:val="150"/>
              <w:divBdr>
                <w:top w:val="none" w:sz="0" w:space="0" w:color="auto"/>
                <w:left w:val="none" w:sz="0" w:space="0" w:color="auto"/>
                <w:bottom w:val="none" w:sz="0" w:space="0" w:color="auto"/>
                <w:right w:val="none" w:sz="0" w:space="0" w:color="auto"/>
              </w:divBdr>
              <w:divsChild>
                <w:div w:id="1156373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2396925">
          <w:marLeft w:val="0"/>
          <w:marRight w:val="1500"/>
          <w:marTop w:val="0"/>
          <w:marBottom w:val="0"/>
          <w:divBdr>
            <w:top w:val="none" w:sz="0" w:space="0" w:color="auto"/>
            <w:left w:val="none" w:sz="0" w:space="0" w:color="auto"/>
            <w:bottom w:val="none" w:sz="0" w:space="0" w:color="auto"/>
            <w:right w:val="none" w:sz="0" w:space="0" w:color="auto"/>
          </w:divBdr>
          <w:divsChild>
            <w:div w:id="151987584">
              <w:marLeft w:val="-45"/>
              <w:marRight w:val="-45"/>
              <w:marTop w:val="0"/>
              <w:marBottom w:val="0"/>
              <w:divBdr>
                <w:top w:val="none" w:sz="0" w:space="0" w:color="auto"/>
                <w:left w:val="none" w:sz="0" w:space="0" w:color="auto"/>
                <w:bottom w:val="none" w:sz="0" w:space="0" w:color="auto"/>
                <w:right w:val="none" w:sz="0" w:space="0" w:color="auto"/>
              </w:divBdr>
              <w:divsChild>
                <w:div w:id="1980763617">
                  <w:marLeft w:val="0"/>
                  <w:marRight w:val="0"/>
                  <w:marTop w:val="0"/>
                  <w:marBottom w:val="0"/>
                  <w:divBdr>
                    <w:top w:val="none" w:sz="0" w:space="0" w:color="auto"/>
                    <w:left w:val="none" w:sz="0" w:space="0" w:color="auto"/>
                    <w:bottom w:val="none" w:sz="0" w:space="0" w:color="auto"/>
                    <w:right w:val="none" w:sz="0" w:space="0" w:color="auto"/>
                  </w:divBdr>
                  <w:divsChild>
                    <w:div w:id="952202885">
                      <w:marLeft w:val="0"/>
                      <w:marRight w:val="0"/>
                      <w:marTop w:val="0"/>
                      <w:marBottom w:val="0"/>
                      <w:divBdr>
                        <w:top w:val="none" w:sz="0" w:space="0" w:color="auto"/>
                        <w:left w:val="none" w:sz="0" w:space="0" w:color="auto"/>
                        <w:bottom w:val="none" w:sz="0" w:space="0" w:color="auto"/>
                        <w:right w:val="none" w:sz="0" w:space="0" w:color="auto"/>
                      </w:divBdr>
                      <w:divsChild>
                        <w:div w:id="215244441">
                          <w:marLeft w:val="45"/>
                          <w:marRight w:val="45"/>
                          <w:marTop w:val="0"/>
                          <w:marBottom w:val="0"/>
                          <w:divBdr>
                            <w:top w:val="none" w:sz="0" w:space="0" w:color="auto"/>
                            <w:left w:val="none" w:sz="0" w:space="0" w:color="auto"/>
                            <w:bottom w:val="none" w:sz="0" w:space="0" w:color="auto"/>
                            <w:right w:val="none" w:sz="0" w:space="0" w:color="auto"/>
                          </w:divBdr>
                          <w:divsChild>
                            <w:div w:id="13657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7116">
      <w:bodyDiv w:val="1"/>
      <w:marLeft w:val="0"/>
      <w:marRight w:val="0"/>
      <w:marTop w:val="0"/>
      <w:marBottom w:val="0"/>
      <w:divBdr>
        <w:top w:val="none" w:sz="0" w:space="0" w:color="auto"/>
        <w:left w:val="none" w:sz="0" w:space="0" w:color="auto"/>
        <w:bottom w:val="none" w:sz="0" w:space="0" w:color="auto"/>
        <w:right w:val="none" w:sz="0" w:space="0" w:color="auto"/>
      </w:divBdr>
      <w:divsChild>
        <w:div w:id="132676236">
          <w:marLeft w:val="0"/>
          <w:marRight w:val="0"/>
          <w:marTop w:val="0"/>
          <w:marBottom w:val="0"/>
          <w:divBdr>
            <w:top w:val="none" w:sz="0" w:space="0" w:color="auto"/>
            <w:left w:val="none" w:sz="0" w:space="0" w:color="auto"/>
            <w:bottom w:val="none" w:sz="0" w:space="0" w:color="auto"/>
            <w:right w:val="none" w:sz="0" w:space="0" w:color="auto"/>
          </w:divBdr>
          <w:divsChild>
            <w:div w:id="1048919836">
              <w:marLeft w:val="0"/>
              <w:marRight w:val="0"/>
              <w:marTop w:val="0"/>
              <w:marBottom w:val="0"/>
              <w:divBdr>
                <w:top w:val="none" w:sz="0" w:space="0" w:color="auto"/>
                <w:left w:val="none" w:sz="0" w:space="0" w:color="auto"/>
                <w:bottom w:val="none" w:sz="0" w:space="0" w:color="auto"/>
                <w:right w:val="none" w:sz="0" w:space="0" w:color="auto"/>
              </w:divBdr>
              <w:divsChild>
                <w:div w:id="1952862085">
                  <w:marLeft w:val="0"/>
                  <w:marRight w:val="0"/>
                  <w:marTop w:val="0"/>
                  <w:marBottom w:val="0"/>
                  <w:divBdr>
                    <w:top w:val="none" w:sz="0" w:space="0" w:color="auto"/>
                    <w:left w:val="none" w:sz="0" w:space="0" w:color="auto"/>
                    <w:bottom w:val="none" w:sz="0" w:space="0" w:color="auto"/>
                    <w:right w:val="none" w:sz="0" w:space="0" w:color="auto"/>
                  </w:divBdr>
                </w:div>
              </w:divsChild>
            </w:div>
            <w:div w:id="1051076424">
              <w:marLeft w:val="0"/>
              <w:marRight w:val="0"/>
              <w:marTop w:val="0"/>
              <w:marBottom w:val="0"/>
              <w:divBdr>
                <w:top w:val="none" w:sz="0" w:space="0" w:color="auto"/>
                <w:left w:val="single" w:sz="12" w:space="0" w:color="004465"/>
                <w:bottom w:val="none" w:sz="0" w:space="0" w:color="auto"/>
                <w:right w:val="none" w:sz="0" w:space="0" w:color="auto"/>
              </w:divBdr>
            </w:div>
            <w:div w:id="1783189161">
              <w:marLeft w:val="0"/>
              <w:marRight w:val="0"/>
              <w:marTop w:val="0"/>
              <w:marBottom w:val="0"/>
              <w:divBdr>
                <w:top w:val="none" w:sz="0" w:space="0" w:color="auto"/>
                <w:left w:val="none" w:sz="0" w:space="0" w:color="auto"/>
                <w:bottom w:val="none" w:sz="0" w:space="0" w:color="auto"/>
                <w:right w:val="none" w:sz="0" w:space="0" w:color="auto"/>
              </w:divBdr>
              <w:divsChild>
                <w:div w:id="732700777">
                  <w:marLeft w:val="0"/>
                  <w:marRight w:val="0"/>
                  <w:marTop w:val="0"/>
                  <w:marBottom w:val="525"/>
                  <w:divBdr>
                    <w:top w:val="none" w:sz="0" w:space="0" w:color="auto"/>
                    <w:left w:val="none" w:sz="0" w:space="0" w:color="auto"/>
                    <w:bottom w:val="none" w:sz="0" w:space="0" w:color="auto"/>
                    <w:right w:val="none" w:sz="0" w:space="0" w:color="auto"/>
                  </w:divBdr>
                  <w:divsChild>
                    <w:div w:id="7713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8411">
      <w:bodyDiv w:val="1"/>
      <w:marLeft w:val="0"/>
      <w:marRight w:val="0"/>
      <w:marTop w:val="0"/>
      <w:marBottom w:val="0"/>
      <w:divBdr>
        <w:top w:val="none" w:sz="0" w:space="0" w:color="auto"/>
        <w:left w:val="none" w:sz="0" w:space="0" w:color="auto"/>
        <w:bottom w:val="none" w:sz="0" w:space="0" w:color="auto"/>
        <w:right w:val="none" w:sz="0" w:space="0" w:color="auto"/>
      </w:divBdr>
      <w:divsChild>
        <w:div w:id="120652697">
          <w:marLeft w:val="0"/>
          <w:marRight w:val="0"/>
          <w:marTop w:val="375"/>
          <w:marBottom w:val="330"/>
          <w:divBdr>
            <w:top w:val="none" w:sz="0" w:space="0" w:color="auto"/>
            <w:left w:val="none" w:sz="0" w:space="0" w:color="auto"/>
            <w:bottom w:val="none" w:sz="0" w:space="0" w:color="auto"/>
            <w:right w:val="none" w:sz="0" w:space="0" w:color="auto"/>
          </w:divBdr>
          <w:divsChild>
            <w:div w:id="112024566">
              <w:marLeft w:val="0"/>
              <w:marRight w:val="0"/>
              <w:marTop w:val="0"/>
              <w:marBottom w:val="210"/>
              <w:divBdr>
                <w:top w:val="none" w:sz="0" w:space="0" w:color="auto"/>
                <w:left w:val="none" w:sz="0" w:space="0" w:color="auto"/>
                <w:bottom w:val="none" w:sz="0" w:space="0" w:color="auto"/>
                <w:right w:val="none" w:sz="0" w:space="0" w:color="auto"/>
              </w:divBdr>
              <w:divsChild>
                <w:div w:id="1200163180">
                  <w:marLeft w:val="0"/>
                  <w:marRight w:val="0"/>
                  <w:marTop w:val="0"/>
                  <w:marBottom w:val="0"/>
                  <w:divBdr>
                    <w:top w:val="none" w:sz="0" w:space="0" w:color="auto"/>
                    <w:left w:val="none" w:sz="0" w:space="0" w:color="auto"/>
                    <w:bottom w:val="none" w:sz="0" w:space="0" w:color="auto"/>
                    <w:right w:val="none" w:sz="0" w:space="0" w:color="auto"/>
                  </w:divBdr>
                  <w:divsChild>
                    <w:div w:id="20946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22808">
              <w:marLeft w:val="0"/>
              <w:marRight w:val="0"/>
              <w:marTop w:val="0"/>
              <w:marBottom w:val="210"/>
              <w:divBdr>
                <w:top w:val="none" w:sz="0" w:space="0" w:color="auto"/>
                <w:left w:val="none" w:sz="0" w:space="0" w:color="auto"/>
                <w:bottom w:val="none" w:sz="0" w:space="0" w:color="auto"/>
                <w:right w:val="none" w:sz="0" w:space="0" w:color="auto"/>
              </w:divBdr>
            </w:div>
          </w:divsChild>
        </w:div>
        <w:div w:id="1313292389">
          <w:marLeft w:val="0"/>
          <w:marRight w:val="0"/>
          <w:marTop w:val="0"/>
          <w:marBottom w:val="0"/>
          <w:divBdr>
            <w:top w:val="none" w:sz="0" w:space="0" w:color="auto"/>
            <w:left w:val="none" w:sz="0" w:space="0" w:color="auto"/>
            <w:bottom w:val="none" w:sz="0" w:space="0" w:color="auto"/>
            <w:right w:val="none" w:sz="0" w:space="0" w:color="auto"/>
          </w:divBdr>
          <w:divsChild>
            <w:div w:id="255553329">
              <w:marLeft w:val="0"/>
              <w:marRight w:val="0"/>
              <w:marTop w:val="0"/>
              <w:marBottom w:val="0"/>
              <w:divBdr>
                <w:top w:val="none" w:sz="0" w:space="0" w:color="auto"/>
                <w:left w:val="none" w:sz="0" w:space="0" w:color="auto"/>
                <w:bottom w:val="none" w:sz="0" w:space="0" w:color="auto"/>
                <w:right w:val="none" w:sz="0" w:space="0" w:color="auto"/>
              </w:divBdr>
              <w:divsChild>
                <w:div w:id="892931974">
                  <w:marLeft w:val="0"/>
                  <w:marRight w:val="0"/>
                  <w:marTop w:val="0"/>
                  <w:marBottom w:val="0"/>
                  <w:divBdr>
                    <w:top w:val="none" w:sz="0" w:space="0" w:color="auto"/>
                    <w:left w:val="none" w:sz="0" w:space="0" w:color="auto"/>
                    <w:bottom w:val="single" w:sz="6" w:space="15" w:color="FFFFFF"/>
                    <w:right w:val="none" w:sz="0" w:space="0" w:color="auto"/>
                  </w:divBdr>
                  <w:divsChild>
                    <w:div w:id="1038625936">
                      <w:marLeft w:val="0"/>
                      <w:marRight w:val="0"/>
                      <w:marTop w:val="0"/>
                      <w:marBottom w:val="0"/>
                      <w:divBdr>
                        <w:top w:val="none" w:sz="0" w:space="0" w:color="auto"/>
                        <w:left w:val="none" w:sz="0" w:space="0" w:color="auto"/>
                        <w:bottom w:val="none" w:sz="0" w:space="0" w:color="auto"/>
                        <w:right w:val="none" w:sz="0" w:space="0" w:color="auto"/>
                      </w:divBdr>
                      <w:divsChild>
                        <w:div w:id="136149999">
                          <w:marLeft w:val="0"/>
                          <w:marRight w:val="0"/>
                          <w:marTop w:val="0"/>
                          <w:marBottom w:val="0"/>
                          <w:divBdr>
                            <w:top w:val="none" w:sz="0" w:space="0" w:color="auto"/>
                            <w:left w:val="none" w:sz="0" w:space="0" w:color="auto"/>
                            <w:bottom w:val="none" w:sz="0" w:space="0" w:color="auto"/>
                            <w:right w:val="none" w:sz="0" w:space="0" w:color="auto"/>
                          </w:divBdr>
                          <w:divsChild>
                            <w:div w:id="1423917841">
                              <w:marLeft w:val="0"/>
                              <w:marRight w:val="0"/>
                              <w:marTop w:val="0"/>
                              <w:marBottom w:val="0"/>
                              <w:divBdr>
                                <w:top w:val="none" w:sz="0" w:space="0" w:color="auto"/>
                                <w:left w:val="none" w:sz="0" w:space="0" w:color="auto"/>
                                <w:bottom w:val="none" w:sz="0" w:space="0" w:color="auto"/>
                                <w:right w:val="none" w:sz="0" w:space="0" w:color="auto"/>
                              </w:divBdr>
                              <w:divsChild>
                                <w:div w:id="2002077490">
                                  <w:marLeft w:val="0"/>
                                  <w:marRight w:val="0"/>
                                  <w:marTop w:val="0"/>
                                  <w:marBottom w:val="150"/>
                                  <w:divBdr>
                                    <w:top w:val="none" w:sz="0" w:space="0" w:color="auto"/>
                                    <w:left w:val="none" w:sz="0" w:space="0" w:color="auto"/>
                                    <w:bottom w:val="none" w:sz="0" w:space="0" w:color="auto"/>
                                    <w:right w:val="none" w:sz="0" w:space="0" w:color="auto"/>
                                  </w:divBdr>
                                  <w:divsChild>
                                    <w:div w:id="609438114">
                                      <w:marLeft w:val="0"/>
                                      <w:marRight w:val="0"/>
                                      <w:marTop w:val="0"/>
                                      <w:marBottom w:val="0"/>
                                      <w:divBdr>
                                        <w:top w:val="none" w:sz="0" w:space="0" w:color="auto"/>
                                        <w:left w:val="none" w:sz="0" w:space="0" w:color="auto"/>
                                        <w:bottom w:val="none" w:sz="0" w:space="0" w:color="auto"/>
                                        <w:right w:val="none" w:sz="0" w:space="0" w:color="auto"/>
                                      </w:divBdr>
                                      <w:divsChild>
                                        <w:div w:id="94061690">
                                          <w:marLeft w:val="0"/>
                                          <w:marRight w:val="0"/>
                                          <w:marTop w:val="0"/>
                                          <w:marBottom w:val="300"/>
                                          <w:divBdr>
                                            <w:top w:val="none" w:sz="0" w:space="0" w:color="auto"/>
                                            <w:left w:val="none" w:sz="0" w:space="0" w:color="auto"/>
                                            <w:bottom w:val="none" w:sz="0" w:space="0" w:color="auto"/>
                                            <w:right w:val="none" w:sz="0" w:space="0" w:color="auto"/>
                                          </w:divBdr>
                                          <w:divsChild>
                                            <w:div w:id="475879417">
                                              <w:marLeft w:val="0"/>
                                              <w:marRight w:val="0"/>
                                              <w:marTop w:val="0"/>
                                              <w:marBottom w:val="0"/>
                                              <w:divBdr>
                                                <w:top w:val="none" w:sz="0" w:space="0" w:color="auto"/>
                                                <w:left w:val="none" w:sz="0" w:space="0" w:color="auto"/>
                                                <w:bottom w:val="none" w:sz="0" w:space="0" w:color="auto"/>
                                                <w:right w:val="none" w:sz="0" w:space="0" w:color="auto"/>
                                              </w:divBdr>
                                              <w:divsChild>
                                                <w:div w:id="1133207709">
                                                  <w:marLeft w:val="0"/>
                                                  <w:marRight w:val="0"/>
                                                  <w:marTop w:val="0"/>
                                                  <w:marBottom w:val="300"/>
                                                  <w:divBdr>
                                                    <w:top w:val="none" w:sz="0" w:space="0" w:color="auto"/>
                                                    <w:left w:val="none" w:sz="0" w:space="0" w:color="auto"/>
                                                    <w:bottom w:val="none" w:sz="0" w:space="0" w:color="auto"/>
                                                    <w:right w:val="none" w:sz="0" w:space="0" w:color="auto"/>
                                                  </w:divBdr>
                                                  <w:divsChild>
                                                    <w:div w:id="173496258">
                                                      <w:marLeft w:val="0"/>
                                                      <w:marRight w:val="0"/>
                                                      <w:marTop w:val="0"/>
                                                      <w:marBottom w:val="0"/>
                                                      <w:divBdr>
                                                        <w:top w:val="none" w:sz="0" w:space="0" w:color="auto"/>
                                                        <w:left w:val="none" w:sz="0" w:space="0" w:color="auto"/>
                                                        <w:bottom w:val="none" w:sz="0" w:space="0" w:color="auto"/>
                                                        <w:right w:val="none" w:sz="0" w:space="0" w:color="auto"/>
                                                      </w:divBdr>
                                                      <w:divsChild>
                                                        <w:div w:id="1563827042">
                                                          <w:marLeft w:val="0"/>
                                                          <w:marRight w:val="0"/>
                                                          <w:marTop w:val="0"/>
                                                          <w:marBottom w:val="0"/>
                                                          <w:divBdr>
                                                            <w:top w:val="none" w:sz="0" w:space="0" w:color="auto"/>
                                                            <w:left w:val="none" w:sz="0" w:space="0" w:color="auto"/>
                                                            <w:bottom w:val="none" w:sz="0" w:space="0" w:color="auto"/>
                                                            <w:right w:val="none" w:sz="0" w:space="0" w:color="auto"/>
                                                          </w:divBdr>
                                                          <w:divsChild>
                                                            <w:div w:id="178934739">
                                                              <w:marLeft w:val="0"/>
                                                              <w:marRight w:val="120"/>
                                                              <w:marTop w:val="0"/>
                                                              <w:marBottom w:val="150"/>
                                                              <w:divBdr>
                                                                <w:top w:val="none" w:sz="0" w:space="0" w:color="auto"/>
                                                                <w:left w:val="none" w:sz="0" w:space="0" w:color="auto"/>
                                                                <w:bottom w:val="none" w:sz="0" w:space="0" w:color="auto"/>
                                                                <w:right w:val="none" w:sz="0" w:space="0" w:color="auto"/>
                                                              </w:divBdr>
                                                              <w:divsChild>
                                                                <w:div w:id="1663717">
                                                                  <w:marLeft w:val="0"/>
                                                                  <w:marRight w:val="120"/>
                                                                  <w:marTop w:val="0"/>
                                                                  <w:marBottom w:val="150"/>
                                                                  <w:divBdr>
                                                                    <w:top w:val="none" w:sz="0" w:space="0" w:color="auto"/>
                                                                    <w:left w:val="none" w:sz="0" w:space="0" w:color="auto"/>
                                                                    <w:bottom w:val="none" w:sz="0" w:space="0" w:color="auto"/>
                                                                    <w:right w:val="none" w:sz="0" w:space="0" w:color="auto"/>
                                                                  </w:divBdr>
                                                                  <w:divsChild>
                                                                    <w:div w:id="553200106">
                                                                      <w:marLeft w:val="0"/>
                                                                      <w:marRight w:val="120"/>
                                                                      <w:marTop w:val="0"/>
                                                                      <w:marBottom w:val="150"/>
                                                                      <w:divBdr>
                                                                        <w:top w:val="none" w:sz="0" w:space="0" w:color="auto"/>
                                                                        <w:left w:val="none" w:sz="0" w:space="0" w:color="auto"/>
                                                                        <w:bottom w:val="none" w:sz="0" w:space="0" w:color="auto"/>
                                                                        <w:right w:val="none" w:sz="0" w:space="0" w:color="auto"/>
                                                                      </w:divBdr>
                                                                      <w:divsChild>
                                                                        <w:div w:id="384066548">
                                                                          <w:marLeft w:val="0"/>
                                                                          <w:marRight w:val="0"/>
                                                                          <w:marTop w:val="0"/>
                                                                          <w:marBottom w:val="0"/>
                                                                          <w:divBdr>
                                                                            <w:top w:val="none" w:sz="0" w:space="0" w:color="auto"/>
                                                                            <w:left w:val="none" w:sz="0" w:space="0" w:color="auto"/>
                                                                            <w:bottom w:val="none" w:sz="0" w:space="0" w:color="auto"/>
                                                                            <w:right w:val="none" w:sz="0" w:space="0" w:color="auto"/>
                                                                          </w:divBdr>
                                                                          <w:divsChild>
                                                                            <w:div w:id="521437080">
                                                                              <w:marLeft w:val="0"/>
                                                                              <w:marRight w:val="0"/>
                                                                              <w:marTop w:val="0"/>
                                                                              <w:marBottom w:val="300"/>
                                                                              <w:divBdr>
                                                                                <w:top w:val="none" w:sz="0" w:space="0" w:color="auto"/>
                                                                                <w:left w:val="none" w:sz="0" w:space="0" w:color="auto"/>
                                                                                <w:bottom w:val="none" w:sz="0" w:space="0" w:color="auto"/>
                                                                                <w:right w:val="none" w:sz="0" w:space="0" w:color="auto"/>
                                                                              </w:divBdr>
                                                                              <w:divsChild>
                                                                                <w:div w:id="1408310575">
                                                                                  <w:marLeft w:val="0"/>
                                                                                  <w:marRight w:val="0"/>
                                                                                  <w:marTop w:val="0"/>
                                                                                  <w:marBottom w:val="0"/>
                                                                                  <w:divBdr>
                                                                                    <w:top w:val="none" w:sz="0" w:space="0" w:color="auto"/>
                                                                                    <w:left w:val="none" w:sz="0" w:space="0" w:color="auto"/>
                                                                                    <w:bottom w:val="none" w:sz="0" w:space="0" w:color="auto"/>
                                                                                    <w:right w:val="none" w:sz="0" w:space="0" w:color="auto"/>
                                                                                  </w:divBdr>
                                                                                  <w:divsChild>
                                                                                    <w:div w:id="1541938343">
                                                                                      <w:marLeft w:val="0"/>
                                                                                      <w:marRight w:val="0"/>
                                                                                      <w:marTop w:val="0"/>
                                                                                      <w:marBottom w:val="0"/>
                                                                                      <w:divBdr>
                                                                                        <w:top w:val="none" w:sz="0" w:space="0" w:color="auto"/>
                                                                                        <w:left w:val="none" w:sz="0" w:space="0" w:color="auto"/>
                                                                                        <w:bottom w:val="none" w:sz="0" w:space="0" w:color="auto"/>
                                                                                        <w:right w:val="none" w:sz="0" w:space="0" w:color="auto"/>
                                                                                      </w:divBdr>
                                                                                      <w:divsChild>
                                                                                        <w:div w:id="1497916592">
                                                                                          <w:marLeft w:val="0"/>
                                                                                          <w:marRight w:val="120"/>
                                                                                          <w:marTop w:val="0"/>
                                                                                          <w:marBottom w:val="150"/>
                                                                                          <w:divBdr>
                                                                                            <w:top w:val="none" w:sz="0" w:space="0" w:color="auto"/>
                                                                                            <w:left w:val="none" w:sz="0" w:space="0" w:color="auto"/>
                                                                                            <w:bottom w:val="none" w:sz="0" w:space="0" w:color="auto"/>
                                                                                            <w:right w:val="none" w:sz="0" w:space="0" w:color="auto"/>
                                                                                          </w:divBdr>
                                                                                          <w:divsChild>
                                                                                            <w:div w:id="269509237">
                                                                                              <w:marLeft w:val="0"/>
                                                                                              <w:marRight w:val="120"/>
                                                                                              <w:marTop w:val="0"/>
                                                                                              <w:marBottom w:val="150"/>
                                                                                              <w:divBdr>
                                                                                                <w:top w:val="none" w:sz="0" w:space="0" w:color="auto"/>
                                                                                                <w:left w:val="none" w:sz="0" w:space="0" w:color="auto"/>
                                                                                                <w:bottom w:val="none" w:sz="0" w:space="0" w:color="auto"/>
                                                                                                <w:right w:val="none" w:sz="0" w:space="0" w:color="auto"/>
                                                                                              </w:divBdr>
                                                                                              <w:divsChild>
                                                                                                <w:div w:id="1823424333">
                                                                                                  <w:marLeft w:val="0"/>
                                                                                                  <w:marRight w:val="120"/>
                                                                                                  <w:marTop w:val="0"/>
                                                                                                  <w:marBottom w:val="150"/>
                                                                                                  <w:divBdr>
                                                                                                    <w:top w:val="none" w:sz="0" w:space="0" w:color="auto"/>
                                                                                                    <w:left w:val="none" w:sz="0" w:space="0" w:color="auto"/>
                                                                                                    <w:bottom w:val="none" w:sz="0" w:space="0" w:color="auto"/>
                                                                                                    <w:right w:val="none" w:sz="0" w:space="0" w:color="auto"/>
                                                                                                  </w:divBdr>
                                                                                                  <w:divsChild>
                                                                                                    <w:div w:id="1919248608">
                                                                                                      <w:marLeft w:val="0"/>
                                                                                                      <w:marRight w:val="0"/>
                                                                                                      <w:marTop w:val="0"/>
                                                                                                      <w:marBottom w:val="300"/>
                                                                                                      <w:divBdr>
                                                                                                        <w:top w:val="none" w:sz="0" w:space="0" w:color="auto"/>
                                                                                                        <w:left w:val="none" w:sz="0" w:space="0" w:color="auto"/>
                                                                                                        <w:bottom w:val="none" w:sz="0" w:space="0" w:color="auto"/>
                                                                                                        <w:right w:val="none" w:sz="0" w:space="0" w:color="auto"/>
                                                                                                      </w:divBdr>
                                                                                                      <w:divsChild>
                                                                                                        <w:div w:id="1728186501">
                                                                                                          <w:marLeft w:val="0"/>
                                                                                                          <w:marRight w:val="0"/>
                                                                                                          <w:marTop w:val="0"/>
                                                                                                          <w:marBottom w:val="0"/>
                                                                                                          <w:divBdr>
                                                                                                            <w:top w:val="none" w:sz="0" w:space="0" w:color="auto"/>
                                                                                                            <w:left w:val="none" w:sz="0" w:space="0" w:color="auto"/>
                                                                                                            <w:bottom w:val="none" w:sz="0" w:space="0" w:color="auto"/>
                                                                                                            <w:right w:val="none" w:sz="0" w:space="0" w:color="auto"/>
                                                                                                          </w:divBdr>
                                                                                                          <w:divsChild>
                                                                                                            <w:div w:id="176784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11386080">
                                                                                                      <w:marLeft w:val="0"/>
                                                                                                      <w:marRight w:val="0"/>
                                                                                                      <w:marTop w:val="0"/>
                                                                                                      <w:marBottom w:val="225"/>
                                                                                                      <w:divBdr>
                                                                                                        <w:top w:val="none" w:sz="0" w:space="0" w:color="auto"/>
                                                                                                        <w:left w:val="none" w:sz="0" w:space="0" w:color="auto"/>
                                                                                                        <w:bottom w:val="none" w:sz="0" w:space="0" w:color="auto"/>
                                                                                                        <w:right w:val="none" w:sz="0" w:space="0" w:color="auto"/>
                                                                                                      </w:divBdr>
                                                                                                    </w:div>
                                                                                                    <w:div w:id="2133985133">
                                                                                                      <w:marLeft w:val="0"/>
                                                                                                      <w:marRight w:val="120"/>
                                                                                                      <w:marTop w:val="0"/>
                                                                                                      <w:marBottom w:val="150"/>
                                                                                                      <w:divBdr>
                                                                                                        <w:top w:val="none" w:sz="0" w:space="0" w:color="auto"/>
                                                                                                        <w:left w:val="none" w:sz="0" w:space="0" w:color="auto"/>
                                                                                                        <w:bottom w:val="none" w:sz="0" w:space="0" w:color="auto"/>
                                                                                                        <w:right w:val="none" w:sz="0" w:space="0" w:color="auto"/>
                                                                                                      </w:divBdr>
                                                                                                      <w:divsChild>
                                                                                                        <w:div w:id="1330907116">
                                                                                                          <w:marLeft w:val="0"/>
                                                                                                          <w:marRight w:val="120"/>
                                                                                                          <w:marTop w:val="0"/>
                                                                                                          <w:marBottom w:val="150"/>
                                                                                                          <w:divBdr>
                                                                                                            <w:top w:val="none" w:sz="0" w:space="0" w:color="auto"/>
                                                                                                            <w:left w:val="none" w:sz="0" w:space="0" w:color="auto"/>
                                                                                                            <w:bottom w:val="none" w:sz="0" w:space="0" w:color="auto"/>
                                                                                                            <w:right w:val="none" w:sz="0" w:space="0" w:color="auto"/>
                                                                                                          </w:divBdr>
                                                                                                          <w:divsChild>
                                                                                                            <w:div w:id="1794254225">
                                                                                                              <w:marLeft w:val="0"/>
                                                                                                              <w:marRight w:val="0"/>
                                                                                                              <w:marTop w:val="0"/>
                                                                                                              <w:marBottom w:val="0"/>
                                                                                                              <w:divBdr>
                                                                                                                <w:top w:val="none" w:sz="0" w:space="0" w:color="auto"/>
                                                                                                                <w:left w:val="none" w:sz="0" w:space="0" w:color="auto"/>
                                                                                                                <w:bottom w:val="none" w:sz="0" w:space="0" w:color="auto"/>
                                                                                                                <w:right w:val="none" w:sz="0" w:space="0" w:color="auto"/>
                                                                                                              </w:divBdr>
                                                                                                            </w:div>
                                                                                                            <w:div w:id="1960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530184">
                                                                          <w:marLeft w:val="0"/>
                                                                          <w:marRight w:val="0"/>
                                                                          <w:marTop w:val="0"/>
                                                                          <w:marBottom w:val="300"/>
                                                                          <w:divBdr>
                                                                            <w:top w:val="none" w:sz="0" w:space="0" w:color="auto"/>
                                                                            <w:left w:val="none" w:sz="0" w:space="0" w:color="auto"/>
                                                                            <w:bottom w:val="none" w:sz="0" w:space="0" w:color="auto"/>
                                                                            <w:right w:val="none" w:sz="0" w:space="0" w:color="auto"/>
                                                                          </w:divBdr>
                                                                          <w:divsChild>
                                                                            <w:div w:id="1783379215">
                                                                              <w:marLeft w:val="0"/>
                                                                              <w:marRight w:val="0"/>
                                                                              <w:marTop w:val="0"/>
                                                                              <w:marBottom w:val="0"/>
                                                                              <w:divBdr>
                                                                                <w:top w:val="none" w:sz="0" w:space="0" w:color="auto"/>
                                                                                <w:left w:val="none" w:sz="0" w:space="0" w:color="auto"/>
                                                                                <w:bottom w:val="none" w:sz="0" w:space="0" w:color="auto"/>
                                                                                <w:right w:val="none" w:sz="0" w:space="0" w:color="auto"/>
                                                                              </w:divBdr>
                                                                              <w:divsChild>
                                                                                <w:div w:id="3565902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70072365">
                                                                          <w:marLeft w:val="0"/>
                                                                          <w:marRight w:val="120"/>
                                                                          <w:marTop w:val="0"/>
                                                                          <w:marBottom w:val="150"/>
                                                                          <w:divBdr>
                                                                            <w:top w:val="none" w:sz="0" w:space="0" w:color="auto"/>
                                                                            <w:left w:val="none" w:sz="0" w:space="0" w:color="auto"/>
                                                                            <w:bottom w:val="none" w:sz="0" w:space="0" w:color="auto"/>
                                                                            <w:right w:val="none" w:sz="0" w:space="0" w:color="auto"/>
                                                                          </w:divBdr>
                                                                          <w:divsChild>
                                                                            <w:div w:id="506020686">
                                                                              <w:marLeft w:val="0"/>
                                                                              <w:marRight w:val="120"/>
                                                                              <w:marTop w:val="0"/>
                                                                              <w:marBottom w:val="150"/>
                                                                              <w:divBdr>
                                                                                <w:top w:val="none" w:sz="0" w:space="0" w:color="auto"/>
                                                                                <w:left w:val="none" w:sz="0" w:space="0" w:color="auto"/>
                                                                                <w:bottom w:val="none" w:sz="0" w:space="0" w:color="auto"/>
                                                                                <w:right w:val="none" w:sz="0" w:space="0" w:color="auto"/>
                                                                              </w:divBdr>
                                                                              <w:divsChild>
                                                                                <w:div w:id="808061493">
                                                                                  <w:marLeft w:val="0"/>
                                                                                  <w:marRight w:val="0"/>
                                                                                  <w:marTop w:val="0"/>
                                                                                  <w:marBottom w:val="0"/>
                                                                                  <w:divBdr>
                                                                                    <w:top w:val="none" w:sz="0" w:space="0" w:color="auto"/>
                                                                                    <w:left w:val="none" w:sz="0" w:space="0" w:color="auto"/>
                                                                                    <w:bottom w:val="none" w:sz="0" w:space="0" w:color="auto"/>
                                                                                    <w:right w:val="none" w:sz="0" w:space="0" w:color="auto"/>
                                                                                  </w:divBdr>
                                                                                </w:div>
                                                                                <w:div w:id="16291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3650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485643">
              <w:marLeft w:val="0"/>
              <w:marRight w:val="0"/>
              <w:marTop w:val="0"/>
              <w:marBottom w:val="0"/>
              <w:divBdr>
                <w:top w:val="none" w:sz="0" w:space="0" w:color="auto"/>
                <w:left w:val="none" w:sz="0" w:space="0" w:color="auto"/>
                <w:bottom w:val="none" w:sz="0" w:space="0" w:color="auto"/>
                <w:right w:val="none" w:sz="0" w:space="0" w:color="auto"/>
              </w:divBdr>
              <w:divsChild>
                <w:div w:id="553127004">
                  <w:marLeft w:val="0"/>
                  <w:marRight w:val="0"/>
                  <w:marTop w:val="75"/>
                  <w:marBottom w:val="0"/>
                  <w:divBdr>
                    <w:top w:val="none" w:sz="0" w:space="0" w:color="auto"/>
                    <w:left w:val="none" w:sz="0" w:space="0" w:color="auto"/>
                    <w:bottom w:val="none" w:sz="0" w:space="0" w:color="auto"/>
                    <w:right w:val="none" w:sz="0" w:space="0" w:color="auto"/>
                  </w:divBdr>
                  <w:divsChild>
                    <w:div w:id="236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2867">
      <w:bodyDiv w:val="1"/>
      <w:marLeft w:val="0"/>
      <w:marRight w:val="0"/>
      <w:marTop w:val="0"/>
      <w:marBottom w:val="0"/>
      <w:divBdr>
        <w:top w:val="none" w:sz="0" w:space="0" w:color="auto"/>
        <w:left w:val="none" w:sz="0" w:space="0" w:color="auto"/>
        <w:bottom w:val="none" w:sz="0" w:space="0" w:color="auto"/>
        <w:right w:val="none" w:sz="0" w:space="0" w:color="auto"/>
      </w:divBdr>
      <w:divsChild>
        <w:div w:id="1894465119">
          <w:marLeft w:val="0"/>
          <w:marRight w:val="0"/>
          <w:marTop w:val="225"/>
          <w:marBottom w:val="0"/>
          <w:divBdr>
            <w:top w:val="none" w:sz="0" w:space="0" w:color="auto"/>
            <w:left w:val="none" w:sz="0" w:space="0" w:color="auto"/>
            <w:bottom w:val="none" w:sz="0" w:space="0" w:color="auto"/>
            <w:right w:val="none" w:sz="0" w:space="0" w:color="auto"/>
          </w:divBdr>
          <w:divsChild>
            <w:div w:id="1471901647">
              <w:marLeft w:val="0"/>
              <w:marRight w:val="0"/>
              <w:marTop w:val="0"/>
              <w:marBottom w:val="0"/>
              <w:divBdr>
                <w:top w:val="none" w:sz="0" w:space="0" w:color="auto"/>
                <w:left w:val="none" w:sz="0" w:space="0" w:color="auto"/>
                <w:bottom w:val="none" w:sz="0" w:space="0" w:color="auto"/>
                <w:right w:val="none" w:sz="0" w:space="0" w:color="auto"/>
              </w:divBdr>
              <w:divsChild>
                <w:div w:id="252666956">
                  <w:marLeft w:val="0"/>
                  <w:marRight w:val="0"/>
                  <w:marTop w:val="150"/>
                  <w:marBottom w:val="0"/>
                  <w:divBdr>
                    <w:top w:val="none" w:sz="0" w:space="0" w:color="auto"/>
                    <w:left w:val="none" w:sz="0" w:space="0" w:color="auto"/>
                    <w:bottom w:val="none" w:sz="0" w:space="0" w:color="auto"/>
                    <w:right w:val="none" w:sz="0" w:space="0" w:color="auto"/>
                  </w:divBdr>
                </w:div>
                <w:div w:id="5217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9428">
          <w:marLeft w:val="0"/>
          <w:marRight w:val="0"/>
          <w:marTop w:val="225"/>
          <w:marBottom w:val="0"/>
          <w:divBdr>
            <w:top w:val="none" w:sz="0" w:space="0" w:color="auto"/>
            <w:left w:val="none" w:sz="0" w:space="0" w:color="auto"/>
            <w:bottom w:val="none" w:sz="0" w:space="0" w:color="auto"/>
            <w:right w:val="none" w:sz="0" w:space="0" w:color="auto"/>
          </w:divBdr>
          <w:divsChild>
            <w:div w:id="699167902">
              <w:marLeft w:val="0"/>
              <w:marRight w:val="0"/>
              <w:marTop w:val="0"/>
              <w:marBottom w:val="0"/>
              <w:divBdr>
                <w:top w:val="none" w:sz="0" w:space="0" w:color="auto"/>
                <w:left w:val="none" w:sz="0" w:space="0" w:color="auto"/>
                <w:bottom w:val="none" w:sz="0" w:space="0" w:color="auto"/>
                <w:right w:val="none" w:sz="0" w:space="0" w:color="auto"/>
              </w:divBdr>
              <w:divsChild>
                <w:div w:id="1134299922">
                  <w:marLeft w:val="0"/>
                  <w:marRight w:val="0"/>
                  <w:marTop w:val="0"/>
                  <w:marBottom w:val="0"/>
                  <w:divBdr>
                    <w:top w:val="none" w:sz="0" w:space="0" w:color="auto"/>
                    <w:left w:val="none" w:sz="0" w:space="0" w:color="auto"/>
                    <w:bottom w:val="none" w:sz="0" w:space="0" w:color="auto"/>
                    <w:right w:val="none" w:sz="0" w:space="0" w:color="auto"/>
                  </w:divBdr>
                  <w:divsChild>
                    <w:div w:id="720205380">
                      <w:marLeft w:val="0"/>
                      <w:marRight w:val="0"/>
                      <w:marTop w:val="0"/>
                      <w:marBottom w:val="0"/>
                      <w:divBdr>
                        <w:top w:val="none" w:sz="0" w:space="0" w:color="auto"/>
                        <w:left w:val="none" w:sz="0" w:space="0" w:color="auto"/>
                        <w:bottom w:val="none" w:sz="0" w:space="0" w:color="auto"/>
                        <w:right w:val="none" w:sz="0" w:space="0" w:color="auto"/>
                      </w:divBdr>
                    </w:div>
                    <w:div w:id="1752192641">
                      <w:marLeft w:val="0"/>
                      <w:marRight w:val="0"/>
                      <w:marTop w:val="0"/>
                      <w:marBottom w:val="0"/>
                      <w:divBdr>
                        <w:top w:val="none" w:sz="0" w:space="0" w:color="auto"/>
                        <w:left w:val="none" w:sz="0" w:space="0" w:color="auto"/>
                        <w:bottom w:val="none" w:sz="0" w:space="0" w:color="auto"/>
                        <w:right w:val="none" w:sz="0" w:space="0" w:color="auto"/>
                      </w:divBdr>
                      <w:divsChild>
                        <w:div w:id="684747796">
                          <w:marLeft w:val="0"/>
                          <w:marRight w:val="0"/>
                          <w:marTop w:val="0"/>
                          <w:marBottom w:val="0"/>
                          <w:divBdr>
                            <w:top w:val="none" w:sz="0" w:space="0" w:color="auto"/>
                            <w:left w:val="none" w:sz="0" w:space="0" w:color="auto"/>
                            <w:bottom w:val="none" w:sz="0" w:space="0" w:color="auto"/>
                            <w:right w:val="none" w:sz="0" w:space="0" w:color="auto"/>
                          </w:divBdr>
                          <w:divsChild>
                            <w:div w:id="3491388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9731">
              <w:marLeft w:val="0"/>
              <w:marRight w:val="0"/>
              <w:marTop w:val="0"/>
              <w:marBottom w:val="225"/>
              <w:divBdr>
                <w:top w:val="none" w:sz="0" w:space="0" w:color="auto"/>
                <w:left w:val="none" w:sz="0" w:space="0" w:color="auto"/>
                <w:bottom w:val="none" w:sz="0" w:space="0" w:color="auto"/>
                <w:right w:val="none" w:sz="0" w:space="0" w:color="auto"/>
              </w:divBdr>
            </w:div>
          </w:divsChild>
        </w:div>
        <w:div w:id="2104573443">
          <w:marLeft w:val="0"/>
          <w:marRight w:val="0"/>
          <w:marTop w:val="0"/>
          <w:marBottom w:val="0"/>
          <w:divBdr>
            <w:top w:val="none" w:sz="0" w:space="0" w:color="auto"/>
            <w:left w:val="none" w:sz="0" w:space="0" w:color="auto"/>
            <w:bottom w:val="none" w:sz="0" w:space="0" w:color="auto"/>
            <w:right w:val="none" w:sz="0" w:space="0" w:color="auto"/>
          </w:divBdr>
          <w:divsChild>
            <w:div w:id="241762325">
              <w:marLeft w:val="0"/>
              <w:marRight w:val="0"/>
              <w:marTop w:val="0"/>
              <w:marBottom w:val="0"/>
              <w:divBdr>
                <w:top w:val="none" w:sz="0" w:space="0" w:color="auto"/>
                <w:left w:val="none" w:sz="0" w:space="0" w:color="auto"/>
                <w:bottom w:val="none" w:sz="0" w:space="0" w:color="auto"/>
                <w:right w:val="none" w:sz="0" w:space="0" w:color="auto"/>
              </w:divBdr>
              <w:divsChild>
                <w:div w:id="1573202710">
                  <w:marLeft w:val="0"/>
                  <w:marRight w:val="0"/>
                  <w:marTop w:val="0"/>
                  <w:marBottom w:val="0"/>
                  <w:divBdr>
                    <w:top w:val="none" w:sz="0" w:space="0" w:color="auto"/>
                    <w:left w:val="none" w:sz="0" w:space="0" w:color="auto"/>
                    <w:bottom w:val="none" w:sz="0" w:space="0" w:color="auto"/>
                    <w:right w:val="none" w:sz="0" w:space="0" w:color="auto"/>
                  </w:divBdr>
                </w:div>
              </w:divsChild>
            </w:div>
            <w:div w:id="497813253">
              <w:marLeft w:val="0"/>
              <w:marRight w:val="0"/>
              <w:marTop w:val="0"/>
              <w:marBottom w:val="0"/>
              <w:divBdr>
                <w:top w:val="none" w:sz="0" w:space="0" w:color="auto"/>
                <w:left w:val="none" w:sz="0" w:space="0" w:color="auto"/>
                <w:bottom w:val="none" w:sz="0" w:space="0" w:color="auto"/>
                <w:right w:val="none" w:sz="0" w:space="0" w:color="auto"/>
              </w:divBdr>
              <w:divsChild>
                <w:div w:id="15737922">
                  <w:marLeft w:val="0"/>
                  <w:marRight w:val="0"/>
                  <w:marTop w:val="0"/>
                  <w:marBottom w:val="0"/>
                  <w:divBdr>
                    <w:top w:val="none" w:sz="0" w:space="0" w:color="auto"/>
                    <w:left w:val="none" w:sz="0" w:space="0" w:color="auto"/>
                    <w:bottom w:val="none" w:sz="0" w:space="0" w:color="auto"/>
                    <w:right w:val="none" w:sz="0" w:space="0" w:color="auto"/>
                  </w:divBdr>
                </w:div>
              </w:divsChild>
            </w:div>
            <w:div w:id="597251206">
              <w:marLeft w:val="0"/>
              <w:marRight w:val="0"/>
              <w:marTop w:val="0"/>
              <w:marBottom w:val="0"/>
              <w:divBdr>
                <w:top w:val="none" w:sz="0" w:space="0" w:color="auto"/>
                <w:left w:val="none" w:sz="0" w:space="0" w:color="auto"/>
                <w:bottom w:val="none" w:sz="0" w:space="0" w:color="auto"/>
                <w:right w:val="none" w:sz="0" w:space="0" w:color="auto"/>
              </w:divBdr>
              <w:divsChild>
                <w:div w:id="1670869001">
                  <w:marLeft w:val="0"/>
                  <w:marRight w:val="0"/>
                  <w:marTop w:val="0"/>
                  <w:marBottom w:val="0"/>
                  <w:divBdr>
                    <w:top w:val="none" w:sz="0" w:space="0" w:color="auto"/>
                    <w:left w:val="none" w:sz="0" w:space="0" w:color="auto"/>
                    <w:bottom w:val="none" w:sz="0" w:space="0" w:color="auto"/>
                    <w:right w:val="none" w:sz="0" w:space="0" w:color="auto"/>
                  </w:divBdr>
                </w:div>
              </w:divsChild>
            </w:div>
            <w:div w:id="899945182">
              <w:marLeft w:val="0"/>
              <w:marRight w:val="0"/>
              <w:marTop w:val="0"/>
              <w:marBottom w:val="0"/>
              <w:divBdr>
                <w:top w:val="none" w:sz="0" w:space="0" w:color="auto"/>
                <w:left w:val="none" w:sz="0" w:space="0" w:color="auto"/>
                <w:bottom w:val="none" w:sz="0" w:space="0" w:color="auto"/>
                <w:right w:val="none" w:sz="0" w:space="0" w:color="auto"/>
              </w:divBdr>
              <w:divsChild>
                <w:div w:id="1488324453">
                  <w:marLeft w:val="0"/>
                  <w:marRight w:val="0"/>
                  <w:marTop w:val="0"/>
                  <w:marBottom w:val="0"/>
                  <w:divBdr>
                    <w:top w:val="none" w:sz="0" w:space="0" w:color="auto"/>
                    <w:left w:val="none" w:sz="0" w:space="0" w:color="auto"/>
                    <w:bottom w:val="none" w:sz="0" w:space="0" w:color="auto"/>
                    <w:right w:val="none" w:sz="0" w:space="0" w:color="auto"/>
                  </w:divBdr>
                </w:div>
              </w:divsChild>
            </w:div>
            <w:div w:id="1057627001">
              <w:marLeft w:val="0"/>
              <w:marRight w:val="0"/>
              <w:marTop w:val="0"/>
              <w:marBottom w:val="0"/>
              <w:divBdr>
                <w:top w:val="none" w:sz="0" w:space="0" w:color="auto"/>
                <w:left w:val="none" w:sz="0" w:space="0" w:color="auto"/>
                <w:bottom w:val="none" w:sz="0" w:space="0" w:color="auto"/>
                <w:right w:val="none" w:sz="0" w:space="0" w:color="auto"/>
              </w:divBdr>
              <w:divsChild>
                <w:div w:id="1866290861">
                  <w:marLeft w:val="0"/>
                  <w:marRight w:val="0"/>
                  <w:marTop w:val="0"/>
                  <w:marBottom w:val="0"/>
                  <w:divBdr>
                    <w:top w:val="none" w:sz="0" w:space="0" w:color="auto"/>
                    <w:left w:val="none" w:sz="0" w:space="0" w:color="auto"/>
                    <w:bottom w:val="none" w:sz="0" w:space="0" w:color="auto"/>
                    <w:right w:val="none" w:sz="0" w:space="0" w:color="auto"/>
                  </w:divBdr>
                </w:div>
              </w:divsChild>
            </w:div>
            <w:div w:id="1142772904">
              <w:marLeft w:val="0"/>
              <w:marRight w:val="0"/>
              <w:marTop w:val="0"/>
              <w:marBottom w:val="0"/>
              <w:divBdr>
                <w:top w:val="none" w:sz="0" w:space="0" w:color="auto"/>
                <w:left w:val="none" w:sz="0" w:space="0" w:color="auto"/>
                <w:bottom w:val="none" w:sz="0" w:space="0" w:color="auto"/>
                <w:right w:val="none" w:sz="0" w:space="0" w:color="auto"/>
              </w:divBdr>
              <w:divsChild>
                <w:div w:id="1298993385">
                  <w:marLeft w:val="0"/>
                  <w:marRight w:val="0"/>
                  <w:marTop w:val="0"/>
                  <w:marBottom w:val="0"/>
                  <w:divBdr>
                    <w:top w:val="none" w:sz="0" w:space="0" w:color="auto"/>
                    <w:left w:val="none" w:sz="0" w:space="0" w:color="auto"/>
                    <w:bottom w:val="none" w:sz="0" w:space="0" w:color="auto"/>
                    <w:right w:val="none" w:sz="0" w:space="0" w:color="auto"/>
                  </w:divBdr>
                </w:div>
              </w:divsChild>
            </w:div>
            <w:div w:id="1189291593">
              <w:marLeft w:val="0"/>
              <w:marRight w:val="0"/>
              <w:marTop w:val="0"/>
              <w:marBottom w:val="0"/>
              <w:divBdr>
                <w:top w:val="none" w:sz="0" w:space="0" w:color="auto"/>
                <w:left w:val="none" w:sz="0" w:space="0" w:color="auto"/>
                <w:bottom w:val="none" w:sz="0" w:space="0" w:color="auto"/>
                <w:right w:val="none" w:sz="0" w:space="0" w:color="auto"/>
              </w:divBdr>
              <w:divsChild>
                <w:div w:id="1060831711">
                  <w:marLeft w:val="0"/>
                  <w:marRight w:val="0"/>
                  <w:marTop w:val="0"/>
                  <w:marBottom w:val="0"/>
                  <w:divBdr>
                    <w:top w:val="none" w:sz="0" w:space="0" w:color="auto"/>
                    <w:left w:val="none" w:sz="0" w:space="0" w:color="auto"/>
                    <w:bottom w:val="none" w:sz="0" w:space="0" w:color="auto"/>
                    <w:right w:val="none" w:sz="0" w:space="0" w:color="auto"/>
                  </w:divBdr>
                </w:div>
              </w:divsChild>
            </w:div>
            <w:div w:id="1296333076">
              <w:marLeft w:val="0"/>
              <w:marRight w:val="0"/>
              <w:marTop w:val="0"/>
              <w:marBottom w:val="0"/>
              <w:divBdr>
                <w:top w:val="none" w:sz="0" w:space="0" w:color="auto"/>
                <w:left w:val="none" w:sz="0" w:space="0" w:color="auto"/>
                <w:bottom w:val="none" w:sz="0" w:space="0" w:color="auto"/>
                <w:right w:val="none" w:sz="0" w:space="0" w:color="auto"/>
              </w:divBdr>
              <w:divsChild>
                <w:div w:id="1033577123">
                  <w:marLeft w:val="0"/>
                  <w:marRight w:val="0"/>
                  <w:marTop w:val="0"/>
                  <w:marBottom w:val="0"/>
                  <w:divBdr>
                    <w:top w:val="none" w:sz="0" w:space="0" w:color="auto"/>
                    <w:left w:val="none" w:sz="0" w:space="0" w:color="auto"/>
                    <w:bottom w:val="none" w:sz="0" w:space="0" w:color="auto"/>
                    <w:right w:val="none" w:sz="0" w:space="0" w:color="auto"/>
                  </w:divBdr>
                  <w:divsChild>
                    <w:div w:id="1402565">
                      <w:marLeft w:val="0"/>
                      <w:marRight w:val="0"/>
                      <w:marTop w:val="0"/>
                      <w:marBottom w:val="0"/>
                      <w:divBdr>
                        <w:top w:val="none" w:sz="0" w:space="0" w:color="auto"/>
                        <w:left w:val="none" w:sz="0" w:space="0" w:color="auto"/>
                        <w:bottom w:val="none" w:sz="0" w:space="0" w:color="auto"/>
                        <w:right w:val="none" w:sz="0" w:space="0" w:color="auto"/>
                      </w:divBdr>
                      <w:divsChild>
                        <w:div w:id="25374490">
                          <w:marLeft w:val="0"/>
                          <w:marRight w:val="0"/>
                          <w:marTop w:val="0"/>
                          <w:marBottom w:val="0"/>
                          <w:divBdr>
                            <w:top w:val="none" w:sz="0" w:space="0" w:color="auto"/>
                            <w:left w:val="none" w:sz="0" w:space="0" w:color="auto"/>
                            <w:bottom w:val="none" w:sz="0" w:space="0" w:color="auto"/>
                            <w:right w:val="none" w:sz="0" w:space="0" w:color="auto"/>
                          </w:divBdr>
                        </w:div>
                      </w:divsChild>
                    </w:div>
                    <w:div w:id="312683935">
                      <w:marLeft w:val="0"/>
                      <w:marRight w:val="0"/>
                      <w:marTop w:val="0"/>
                      <w:marBottom w:val="0"/>
                      <w:divBdr>
                        <w:top w:val="none" w:sz="0" w:space="0" w:color="auto"/>
                        <w:left w:val="none" w:sz="0" w:space="0" w:color="auto"/>
                        <w:bottom w:val="none" w:sz="0" w:space="0" w:color="auto"/>
                        <w:right w:val="none" w:sz="0" w:space="0" w:color="auto"/>
                      </w:divBdr>
                      <w:divsChild>
                        <w:div w:id="27417966">
                          <w:marLeft w:val="0"/>
                          <w:marRight w:val="0"/>
                          <w:marTop w:val="0"/>
                          <w:marBottom w:val="0"/>
                          <w:divBdr>
                            <w:top w:val="none" w:sz="0" w:space="0" w:color="auto"/>
                            <w:left w:val="none" w:sz="0" w:space="0" w:color="auto"/>
                            <w:bottom w:val="none" w:sz="0" w:space="0" w:color="auto"/>
                            <w:right w:val="none" w:sz="0" w:space="0" w:color="auto"/>
                          </w:divBdr>
                        </w:div>
                        <w:div w:id="901604266">
                          <w:marLeft w:val="0"/>
                          <w:marRight w:val="0"/>
                          <w:marTop w:val="0"/>
                          <w:marBottom w:val="0"/>
                          <w:divBdr>
                            <w:top w:val="none" w:sz="0" w:space="0" w:color="auto"/>
                            <w:left w:val="none" w:sz="0" w:space="0" w:color="auto"/>
                            <w:bottom w:val="none" w:sz="0" w:space="0" w:color="auto"/>
                            <w:right w:val="none" w:sz="0" w:space="0" w:color="auto"/>
                          </w:divBdr>
                          <w:divsChild>
                            <w:div w:id="11210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726441">
              <w:marLeft w:val="0"/>
              <w:marRight w:val="0"/>
              <w:marTop w:val="0"/>
              <w:marBottom w:val="0"/>
              <w:divBdr>
                <w:top w:val="none" w:sz="0" w:space="0" w:color="auto"/>
                <w:left w:val="none" w:sz="0" w:space="0" w:color="auto"/>
                <w:bottom w:val="none" w:sz="0" w:space="0" w:color="auto"/>
                <w:right w:val="none" w:sz="0" w:space="0" w:color="auto"/>
              </w:divBdr>
              <w:divsChild>
                <w:div w:id="1940487689">
                  <w:marLeft w:val="0"/>
                  <w:marRight w:val="0"/>
                  <w:marTop w:val="0"/>
                  <w:marBottom w:val="0"/>
                  <w:divBdr>
                    <w:top w:val="none" w:sz="0" w:space="0" w:color="auto"/>
                    <w:left w:val="none" w:sz="0" w:space="0" w:color="auto"/>
                    <w:bottom w:val="none" w:sz="0" w:space="0" w:color="auto"/>
                    <w:right w:val="none" w:sz="0" w:space="0" w:color="auto"/>
                  </w:divBdr>
                  <w:divsChild>
                    <w:div w:id="1121800925">
                      <w:marLeft w:val="0"/>
                      <w:marRight w:val="0"/>
                      <w:marTop w:val="0"/>
                      <w:marBottom w:val="0"/>
                      <w:divBdr>
                        <w:top w:val="none" w:sz="0" w:space="0" w:color="auto"/>
                        <w:left w:val="none" w:sz="0" w:space="0" w:color="auto"/>
                        <w:bottom w:val="none" w:sz="0" w:space="0" w:color="auto"/>
                        <w:right w:val="none" w:sz="0" w:space="0" w:color="auto"/>
                      </w:divBdr>
                      <w:divsChild>
                        <w:div w:id="195655351">
                          <w:marLeft w:val="0"/>
                          <w:marRight w:val="0"/>
                          <w:marTop w:val="0"/>
                          <w:marBottom w:val="0"/>
                          <w:divBdr>
                            <w:top w:val="none" w:sz="0" w:space="0" w:color="auto"/>
                            <w:left w:val="none" w:sz="0" w:space="0" w:color="auto"/>
                            <w:bottom w:val="none" w:sz="0" w:space="0" w:color="auto"/>
                            <w:right w:val="none" w:sz="0" w:space="0" w:color="auto"/>
                          </w:divBdr>
                        </w:div>
                        <w:div w:id="1784424369">
                          <w:marLeft w:val="0"/>
                          <w:marRight w:val="0"/>
                          <w:marTop w:val="0"/>
                          <w:marBottom w:val="0"/>
                          <w:divBdr>
                            <w:top w:val="none" w:sz="0" w:space="0" w:color="auto"/>
                            <w:left w:val="none" w:sz="0" w:space="0" w:color="auto"/>
                            <w:bottom w:val="none" w:sz="0" w:space="0" w:color="auto"/>
                            <w:right w:val="none" w:sz="0" w:space="0" w:color="auto"/>
                          </w:divBdr>
                          <w:divsChild>
                            <w:div w:id="11718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7379">
                      <w:marLeft w:val="0"/>
                      <w:marRight w:val="0"/>
                      <w:marTop w:val="0"/>
                      <w:marBottom w:val="0"/>
                      <w:divBdr>
                        <w:top w:val="none" w:sz="0" w:space="0" w:color="auto"/>
                        <w:left w:val="none" w:sz="0" w:space="0" w:color="auto"/>
                        <w:bottom w:val="none" w:sz="0" w:space="0" w:color="auto"/>
                        <w:right w:val="none" w:sz="0" w:space="0" w:color="auto"/>
                      </w:divBdr>
                      <w:divsChild>
                        <w:div w:id="9638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57561">
              <w:marLeft w:val="0"/>
              <w:marRight w:val="0"/>
              <w:marTop w:val="0"/>
              <w:marBottom w:val="0"/>
              <w:divBdr>
                <w:top w:val="none" w:sz="0" w:space="0" w:color="auto"/>
                <w:left w:val="none" w:sz="0" w:space="0" w:color="auto"/>
                <w:bottom w:val="none" w:sz="0" w:space="0" w:color="auto"/>
                <w:right w:val="none" w:sz="0" w:space="0" w:color="auto"/>
              </w:divBdr>
              <w:divsChild>
                <w:div w:id="1624531274">
                  <w:marLeft w:val="0"/>
                  <w:marRight w:val="0"/>
                  <w:marTop w:val="0"/>
                  <w:marBottom w:val="0"/>
                  <w:divBdr>
                    <w:top w:val="none" w:sz="0" w:space="0" w:color="auto"/>
                    <w:left w:val="none" w:sz="0" w:space="0" w:color="auto"/>
                    <w:bottom w:val="none" w:sz="0" w:space="0" w:color="auto"/>
                    <w:right w:val="none" w:sz="0" w:space="0" w:color="auto"/>
                  </w:divBdr>
                </w:div>
              </w:divsChild>
            </w:div>
            <w:div w:id="2084983332">
              <w:marLeft w:val="0"/>
              <w:marRight w:val="0"/>
              <w:marTop w:val="0"/>
              <w:marBottom w:val="0"/>
              <w:divBdr>
                <w:top w:val="none" w:sz="0" w:space="0" w:color="auto"/>
                <w:left w:val="none" w:sz="0" w:space="0" w:color="auto"/>
                <w:bottom w:val="none" w:sz="0" w:space="0" w:color="auto"/>
                <w:right w:val="none" w:sz="0" w:space="0" w:color="auto"/>
              </w:divBdr>
              <w:divsChild>
                <w:div w:id="1258908316">
                  <w:marLeft w:val="0"/>
                  <w:marRight w:val="0"/>
                  <w:marTop w:val="0"/>
                  <w:marBottom w:val="0"/>
                  <w:divBdr>
                    <w:top w:val="none" w:sz="0" w:space="0" w:color="auto"/>
                    <w:left w:val="none" w:sz="0" w:space="0" w:color="auto"/>
                    <w:bottom w:val="none" w:sz="0" w:space="0" w:color="auto"/>
                    <w:right w:val="none" w:sz="0" w:space="0" w:color="auto"/>
                  </w:divBdr>
                </w:div>
              </w:divsChild>
            </w:div>
            <w:div w:id="2121558750">
              <w:marLeft w:val="0"/>
              <w:marRight w:val="0"/>
              <w:marTop w:val="0"/>
              <w:marBottom w:val="0"/>
              <w:divBdr>
                <w:top w:val="none" w:sz="0" w:space="0" w:color="auto"/>
                <w:left w:val="none" w:sz="0" w:space="0" w:color="auto"/>
                <w:bottom w:val="none" w:sz="0" w:space="0" w:color="auto"/>
                <w:right w:val="none" w:sz="0" w:space="0" w:color="auto"/>
              </w:divBdr>
              <w:divsChild>
                <w:div w:id="55269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4718">
      <w:bodyDiv w:val="1"/>
      <w:marLeft w:val="0"/>
      <w:marRight w:val="0"/>
      <w:marTop w:val="0"/>
      <w:marBottom w:val="0"/>
      <w:divBdr>
        <w:top w:val="none" w:sz="0" w:space="0" w:color="auto"/>
        <w:left w:val="none" w:sz="0" w:space="0" w:color="auto"/>
        <w:bottom w:val="none" w:sz="0" w:space="0" w:color="auto"/>
        <w:right w:val="none" w:sz="0" w:space="0" w:color="auto"/>
      </w:divBdr>
      <w:divsChild>
        <w:div w:id="234240755">
          <w:marLeft w:val="0"/>
          <w:marRight w:val="0"/>
          <w:marTop w:val="0"/>
          <w:marBottom w:val="0"/>
          <w:divBdr>
            <w:top w:val="none" w:sz="0" w:space="0" w:color="auto"/>
            <w:left w:val="single" w:sz="12" w:space="0" w:color="333333"/>
            <w:bottom w:val="none" w:sz="0" w:space="0" w:color="auto"/>
            <w:right w:val="none" w:sz="0" w:space="0" w:color="auto"/>
          </w:divBdr>
        </w:div>
        <w:div w:id="299042414">
          <w:marLeft w:val="0"/>
          <w:marRight w:val="0"/>
          <w:marTop w:val="0"/>
          <w:marBottom w:val="0"/>
          <w:divBdr>
            <w:top w:val="none" w:sz="0" w:space="0" w:color="auto"/>
            <w:left w:val="none" w:sz="0" w:space="0" w:color="auto"/>
            <w:bottom w:val="none" w:sz="0" w:space="0" w:color="auto"/>
            <w:right w:val="none" w:sz="0" w:space="0" w:color="auto"/>
          </w:divBdr>
          <w:divsChild>
            <w:div w:id="753009344">
              <w:marLeft w:val="0"/>
              <w:marRight w:val="0"/>
              <w:marTop w:val="0"/>
              <w:marBottom w:val="525"/>
              <w:divBdr>
                <w:top w:val="none" w:sz="0" w:space="0" w:color="auto"/>
                <w:left w:val="none" w:sz="0" w:space="0" w:color="auto"/>
                <w:bottom w:val="none" w:sz="0" w:space="0" w:color="auto"/>
                <w:right w:val="none" w:sz="0" w:space="0" w:color="auto"/>
              </w:divBdr>
              <w:divsChild>
                <w:div w:id="13109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7838">
          <w:marLeft w:val="0"/>
          <w:marRight w:val="0"/>
          <w:marTop w:val="0"/>
          <w:marBottom w:val="0"/>
          <w:divBdr>
            <w:top w:val="none" w:sz="0" w:space="0" w:color="auto"/>
            <w:left w:val="none" w:sz="0" w:space="0" w:color="auto"/>
            <w:bottom w:val="none" w:sz="0" w:space="0" w:color="auto"/>
            <w:right w:val="none" w:sz="0" w:space="0" w:color="auto"/>
          </w:divBdr>
          <w:divsChild>
            <w:div w:id="1620066133">
              <w:marLeft w:val="0"/>
              <w:marRight w:val="0"/>
              <w:marTop w:val="0"/>
              <w:marBottom w:val="525"/>
              <w:divBdr>
                <w:top w:val="none" w:sz="0" w:space="0" w:color="auto"/>
                <w:left w:val="none" w:sz="0" w:space="0" w:color="auto"/>
                <w:bottom w:val="none" w:sz="0" w:space="0" w:color="auto"/>
                <w:right w:val="none" w:sz="0" w:space="0" w:color="auto"/>
              </w:divBdr>
              <w:divsChild>
                <w:div w:id="75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61048">
          <w:marLeft w:val="0"/>
          <w:marRight w:val="0"/>
          <w:marTop w:val="0"/>
          <w:marBottom w:val="0"/>
          <w:divBdr>
            <w:top w:val="none" w:sz="0" w:space="0" w:color="auto"/>
            <w:left w:val="none" w:sz="0" w:space="0" w:color="auto"/>
            <w:bottom w:val="none" w:sz="0" w:space="0" w:color="auto"/>
            <w:right w:val="none" w:sz="0" w:space="0" w:color="auto"/>
          </w:divBdr>
          <w:divsChild>
            <w:div w:id="1027024340">
              <w:marLeft w:val="0"/>
              <w:marRight w:val="0"/>
              <w:marTop w:val="0"/>
              <w:marBottom w:val="525"/>
              <w:divBdr>
                <w:top w:val="none" w:sz="0" w:space="0" w:color="auto"/>
                <w:left w:val="none" w:sz="0" w:space="0" w:color="auto"/>
                <w:bottom w:val="none" w:sz="0" w:space="0" w:color="auto"/>
                <w:right w:val="none" w:sz="0" w:space="0" w:color="auto"/>
              </w:divBdr>
              <w:divsChild>
                <w:div w:id="6093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2840">
          <w:marLeft w:val="0"/>
          <w:marRight w:val="0"/>
          <w:marTop w:val="0"/>
          <w:marBottom w:val="0"/>
          <w:divBdr>
            <w:top w:val="none" w:sz="0" w:space="0" w:color="auto"/>
            <w:left w:val="none" w:sz="0" w:space="0" w:color="auto"/>
            <w:bottom w:val="none" w:sz="0" w:space="0" w:color="auto"/>
            <w:right w:val="none" w:sz="0" w:space="0" w:color="auto"/>
          </w:divBdr>
          <w:divsChild>
            <w:div w:id="591622601">
              <w:marLeft w:val="0"/>
              <w:marRight w:val="0"/>
              <w:marTop w:val="0"/>
              <w:marBottom w:val="525"/>
              <w:divBdr>
                <w:top w:val="none" w:sz="0" w:space="0" w:color="auto"/>
                <w:left w:val="none" w:sz="0" w:space="0" w:color="auto"/>
                <w:bottom w:val="none" w:sz="0" w:space="0" w:color="auto"/>
                <w:right w:val="none" w:sz="0" w:space="0" w:color="auto"/>
              </w:divBdr>
              <w:divsChild>
                <w:div w:id="6498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3506">
          <w:marLeft w:val="0"/>
          <w:marRight w:val="0"/>
          <w:marTop w:val="0"/>
          <w:marBottom w:val="0"/>
          <w:divBdr>
            <w:top w:val="none" w:sz="0" w:space="0" w:color="auto"/>
            <w:left w:val="none" w:sz="0" w:space="0" w:color="auto"/>
            <w:bottom w:val="none" w:sz="0" w:space="0" w:color="auto"/>
            <w:right w:val="none" w:sz="0" w:space="0" w:color="auto"/>
          </w:divBdr>
          <w:divsChild>
            <w:div w:id="656881677">
              <w:marLeft w:val="0"/>
              <w:marRight w:val="0"/>
              <w:marTop w:val="0"/>
              <w:marBottom w:val="525"/>
              <w:divBdr>
                <w:top w:val="none" w:sz="0" w:space="0" w:color="auto"/>
                <w:left w:val="none" w:sz="0" w:space="0" w:color="auto"/>
                <w:bottom w:val="none" w:sz="0" w:space="0" w:color="auto"/>
                <w:right w:val="none" w:sz="0" w:space="0" w:color="auto"/>
              </w:divBdr>
              <w:divsChild>
                <w:div w:id="18016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7590">
      <w:bodyDiv w:val="1"/>
      <w:marLeft w:val="0"/>
      <w:marRight w:val="0"/>
      <w:marTop w:val="0"/>
      <w:marBottom w:val="0"/>
      <w:divBdr>
        <w:top w:val="none" w:sz="0" w:space="0" w:color="auto"/>
        <w:left w:val="none" w:sz="0" w:space="0" w:color="auto"/>
        <w:bottom w:val="none" w:sz="0" w:space="0" w:color="auto"/>
        <w:right w:val="none" w:sz="0" w:space="0" w:color="auto"/>
      </w:divBdr>
      <w:divsChild>
        <w:div w:id="799105525">
          <w:marLeft w:val="0"/>
          <w:marRight w:val="0"/>
          <w:marTop w:val="0"/>
          <w:marBottom w:val="0"/>
          <w:divBdr>
            <w:top w:val="none" w:sz="0" w:space="0" w:color="auto"/>
            <w:left w:val="none" w:sz="0" w:space="0" w:color="auto"/>
            <w:bottom w:val="none" w:sz="0" w:space="0" w:color="auto"/>
            <w:right w:val="none" w:sz="0" w:space="0" w:color="auto"/>
          </w:divBdr>
          <w:divsChild>
            <w:div w:id="324364597">
              <w:marLeft w:val="0"/>
              <w:marRight w:val="0"/>
              <w:marTop w:val="0"/>
              <w:marBottom w:val="0"/>
              <w:divBdr>
                <w:top w:val="none" w:sz="0" w:space="0" w:color="auto"/>
                <w:left w:val="none" w:sz="0" w:space="0" w:color="auto"/>
                <w:bottom w:val="none" w:sz="0" w:space="0" w:color="auto"/>
                <w:right w:val="none" w:sz="0" w:space="0" w:color="auto"/>
              </w:divBdr>
              <w:divsChild>
                <w:div w:id="157381223">
                  <w:marLeft w:val="0"/>
                  <w:marRight w:val="0"/>
                  <w:marTop w:val="75"/>
                  <w:marBottom w:val="0"/>
                  <w:divBdr>
                    <w:top w:val="none" w:sz="0" w:space="0" w:color="auto"/>
                    <w:left w:val="none" w:sz="0" w:space="0" w:color="auto"/>
                    <w:bottom w:val="none" w:sz="0" w:space="0" w:color="auto"/>
                    <w:right w:val="none" w:sz="0" w:space="0" w:color="auto"/>
                  </w:divBdr>
                  <w:divsChild>
                    <w:div w:id="17656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5612">
              <w:marLeft w:val="0"/>
              <w:marRight w:val="0"/>
              <w:marTop w:val="0"/>
              <w:marBottom w:val="0"/>
              <w:divBdr>
                <w:top w:val="none" w:sz="0" w:space="0" w:color="auto"/>
                <w:left w:val="none" w:sz="0" w:space="0" w:color="auto"/>
                <w:bottom w:val="none" w:sz="0" w:space="0" w:color="auto"/>
                <w:right w:val="none" w:sz="0" w:space="0" w:color="auto"/>
              </w:divBdr>
              <w:divsChild>
                <w:div w:id="405961042">
                  <w:marLeft w:val="0"/>
                  <w:marRight w:val="0"/>
                  <w:marTop w:val="0"/>
                  <w:marBottom w:val="300"/>
                  <w:divBdr>
                    <w:top w:val="none" w:sz="0" w:space="0" w:color="auto"/>
                    <w:left w:val="none" w:sz="0" w:space="0" w:color="auto"/>
                    <w:bottom w:val="none" w:sz="0" w:space="0" w:color="auto"/>
                    <w:right w:val="none" w:sz="0" w:space="0" w:color="auto"/>
                  </w:divBdr>
                  <w:divsChild>
                    <w:div w:id="158497421">
                      <w:marLeft w:val="0"/>
                      <w:marRight w:val="450"/>
                      <w:marTop w:val="0"/>
                      <w:marBottom w:val="300"/>
                      <w:divBdr>
                        <w:top w:val="none" w:sz="0" w:space="0" w:color="auto"/>
                        <w:left w:val="none" w:sz="0" w:space="0" w:color="auto"/>
                        <w:bottom w:val="none" w:sz="0" w:space="0" w:color="auto"/>
                        <w:right w:val="none" w:sz="0" w:space="0" w:color="auto"/>
                      </w:divBdr>
                      <w:divsChild>
                        <w:div w:id="1173492507">
                          <w:marLeft w:val="0"/>
                          <w:marRight w:val="0"/>
                          <w:marTop w:val="0"/>
                          <w:marBottom w:val="0"/>
                          <w:divBdr>
                            <w:top w:val="none" w:sz="0" w:space="0" w:color="auto"/>
                            <w:left w:val="none" w:sz="0" w:space="0" w:color="auto"/>
                            <w:bottom w:val="none" w:sz="0" w:space="0" w:color="auto"/>
                            <w:right w:val="none" w:sz="0" w:space="0" w:color="auto"/>
                          </w:divBdr>
                          <w:divsChild>
                            <w:div w:id="212935414">
                              <w:marLeft w:val="0"/>
                              <w:marRight w:val="0"/>
                              <w:marTop w:val="0"/>
                              <w:marBottom w:val="0"/>
                              <w:divBdr>
                                <w:top w:val="none" w:sz="0" w:space="0" w:color="auto"/>
                                <w:left w:val="none" w:sz="0" w:space="0" w:color="auto"/>
                                <w:bottom w:val="none" w:sz="0" w:space="0" w:color="auto"/>
                                <w:right w:val="none" w:sz="0" w:space="0" w:color="auto"/>
                              </w:divBdr>
                              <w:divsChild>
                                <w:div w:id="557056356">
                                  <w:marLeft w:val="0"/>
                                  <w:marRight w:val="0"/>
                                  <w:marTop w:val="0"/>
                                  <w:marBottom w:val="0"/>
                                  <w:divBdr>
                                    <w:top w:val="none" w:sz="0" w:space="0" w:color="auto"/>
                                    <w:left w:val="none" w:sz="0" w:space="0" w:color="auto"/>
                                    <w:bottom w:val="none" w:sz="0" w:space="0" w:color="auto"/>
                                    <w:right w:val="none" w:sz="0" w:space="0" w:color="auto"/>
                                  </w:divBdr>
                                </w:div>
                                <w:div w:id="14982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236051">
          <w:marLeft w:val="0"/>
          <w:marRight w:val="0"/>
          <w:marTop w:val="375"/>
          <w:marBottom w:val="330"/>
          <w:divBdr>
            <w:top w:val="none" w:sz="0" w:space="0" w:color="auto"/>
            <w:left w:val="none" w:sz="0" w:space="0" w:color="auto"/>
            <w:bottom w:val="none" w:sz="0" w:space="0" w:color="auto"/>
            <w:right w:val="none" w:sz="0" w:space="0" w:color="auto"/>
          </w:divBdr>
          <w:divsChild>
            <w:div w:id="1971131255">
              <w:marLeft w:val="0"/>
              <w:marRight w:val="0"/>
              <w:marTop w:val="0"/>
              <w:marBottom w:val="210"/>
              <w:divBdr>
                <w:top w:val="none" w:sz="0" w:space="0" w:color="auto"/>
                <w:left w:val="none" w:sz="0" w:space="0" w:color="auto"/>
                <w:bottom w:val="none" w:sz="0" w:space="0" w:color="auto"/>
                <w:right w:val="none" w:sz="0" w:space="0" w:color="auto"/>
              </w:divBdr>
            </w:div>
            <w:div w:id="2057241879">
              <w:marLeft w:val="0"/>
              <w:marRight w:val="0"/>
              <w:marTop w:val="0"/>
              <w:marBottom w:val="210"/>
              <w:divBdr>
                <w:top w:val="none" w:sz="0" w:space="0" w:color="auto"/>
                <w:left w:val="none" w:sz="0" w:space="0" w:color="auto"/>
                <w:bottom w:val="none" w:sz="0" w:space="0" w:color="auto"/>
                <w:right w:val="none" w:sz="0" w:space="0" w:color="auto"/>
              </w:divBdr>
              <w:divsChild>
                <w:div w:id="1597447827">
                  <w:marLeft w:val="0"/>
                  <w:marRight w:val="0"/>
                  <w:marTop w:val="0"/>
                  <w:marBottom w:val="0"/>
                  <w:divBdr>
                    <w:top w:val="none" w:sz="0" w:space="0" w:color="auto"/>
                    <w:left w:val="none" w:sz="0" w:space="0" w:color="auto"/>
                    <w:bottom w:val="none" w:sz="0" w:space="0" w:color="auto"/>
                    <w:right w:val="none" w:sz="0" w:space="0" w:color="auto"/>
                  </w:divBdr>
                  <w:divsChild>
                    <w:div w:id="13325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16388">
      <w:bodyDiv w:val="1"/>
      <w:marLeft w:val="0"/>
      <w:marRight w:val="0"/>
      <w:marTop w:val="0"/>
      <w:marBottom w:val="0"/>
      <w:divBdr>
        <w:top w:val="none" w:sz="0" w:space="0" w:color="auto"/>
        <w:left w:val="none" w:sz="0" w:space="0" w:color="auto"/>
        <w:bottom w:val="none" w:sz="0" w:space="0" w:color="auto"/>
        <w:right w:val="none" w:sz="0" w:space="0" w:color="auto"/>
      </w:divBdr>
      <w:divsChild>
        <w:div w:id="729579292">
          <w:marLeft w:val="0"/>
          <w:marRight w:val="0"/>
          <w:marTop w:val="0"/>
          <w:marBottom w:val="0"/>
          <w:divBdr>
            <w:top w:val="none" w:sz="0" w:space="0" w:color="auto"/>
            <w:left w:val="none" w:sz="0" w:space="0" w:color="auto"/>
            <w:bottom w:val="none" w:sz="0" w:space="0" w:color="auto"/>
            <w:right w:val="none" w:sz="0" w:space="0" w:color="auto"/>
          </w:divBdr>
          <w:divsChild>
            <w:div w:id="113790316">
              <w:marLeft w:val="0"/>
              <w:marRight w:val="0"/>
              <w:marTop w:val="225"/>
              <w:marBottom w:val="0"/>
              <w:divBdr>
                <w:top w:val="none" w:sz="0" w:space="0" w:color="auto"/>
                <w:left w:val="none" w:sz="0" w:space="0" w:color="auto"/>
                <w:bottom w:val="none" w:sz="0" w:space="0" w:color="auto"/>
                <w:right w:val="none" w:sz="0" w:space="0" w:color="auto"/>
              </w:divBdr>
              <w:divsChild>
                <w:div w:id="1563325078">
                  <w:marLeft w:val="0"/>
                  <w:marRight w:val="0"/>
                  <w:marTop w:val="0"/>
                  <w:marBottom w:val="0"/>
                  <w:divBdr>
                    <w:top w:val="none" w:sz="0" w:space="0" w:color="auto"/>
                    <w:left w:val="none" w:sz="0" w:space="0" w:color="auto"/>
                    <w:bottom w:val="none" w:sz="0" w:space="0" w:color="auto"/>
                    <w:right w:val="none" w:sz="0" w:space="0" w:color="auto"/>
                  </w:divBdr>
                </w:div>
              </w:divsChild>
            </w:div>
            <w:div w:id="140116741">
              <w:marLeft w:val="0"/>
              <w:marRight w:val="0"/>
              <w:marTop w:val="375"/>
              <w:marBottom w:val="0"/>
              <w:divBdr>
                <w:top w:val="none" w:sz="0" w:space="0" w:color="auto"/>
                <w:left w:val="none" w:sz="0" w:space="0" w:color="auto"/>
                <w:bottom w:val="none" w:sz="0" w:space="0" w:color="auto"/>
                <w:right w:val="none" w:sz="0" w:space="0" w:color="auto"/>
              </w:divBdr>
              <w:divsChild>
                <w:div w:id="467474864">
                  <w:marLeft w:val="0"/>
                  <w:marRight w:val="0"/>
                  <w:marTop w:val="0"/>
                  <w:marBottom w:val="0"/>
                  <w:divBdr>
                    <w:top w:val="none" w:sz="0" w:space="0" w:color="auto"/>
                    <w:left w:val="none" w:sz="0" w:space="0" w:color="auto"/>
                    <w:bottom w:val="none" w:sz="0" w:space="0" w:color="auto"/>
                    <w:right w:val="none" w:sz="0" w:space="0" w:color="auto"/>
                  </w:divBdr>
                  <w:divsChild>
                    <w:div w:id="930313162">
                      <w:marLeft w:val="0"/>
                      <w:marRight w:val="0"/>
                      <w:marTop w:val="0"/>
                      <w:marBottom w:val="0"/>
                      <w:divBdr>
                        <w:top w:val="none" w:sz="0" w:space="0" w:color="auto"/>
                        <w:left w:val="none" w:sz="0" w:space="0" w:color="auto"/>
                        <w:bottom w:val="none" w:sz="0" w:space="0" w:color="auto"/>
                        <w:right w:val="none" w:sz="0" w:space="0" w:color="auto"/>
                      </w:divBdr>
                    </w:div>
                    <w:div w:id="9677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7867">
              <w:marLeft w:val="0"/>
              <w:marRight w:val="0"/>
              <w:marTop w:val="225"/>
              <w:marBottom w:val="0"/>
              <w:divBdr>
                <w:top w:val="none" w:sz="0" w:space="0" w:color="auto"/>
                <w:left w:val="none" w:sz="0" w:space="0" w:color="auto"/>
                <w:bottom w:val="none" w:sz="0" w:space="0" w:color="auto"/>
                <w:right w:val="none" w:sz="0" w:space="0" w:color="auto"/>
              </w:divBdr>
              <w:divsChild>
                <w:div w:id="1720201403">
                  <w:marLeft w:val="0"/>
                  <w:marRight w:val="0"/>
                  <w:marTop w:val="0"/>
                  <w:marBottom w:val="0"/>
                  <w:divBdr>
                    <w:top w:val="none" w:sz="0" w:space="0" w:color="auto"/>
                    <w:left w:val="none" w:sz="0" w:space="0" w:color="auto"/>
                    <w:bottom w:val="none" w:sz="0" w:space="0" w:color="auto"/>
                    <w:right w:val="none" w:sz="0" w:space="0" w:color="auto"/>
                  </w:divBdr>
                </w:div>
              </w:divsChild>
            </w:div>
            <w:div w:id="182398825">
              <w:marLeft w:val="0"/>
              <w:marRight w:val="0"/>
              <w:marTop w:val="225"/>
              <w:marBottom w:val="0"/>
              <w:divBdr>
                <w:top w:val="none" w:sz="0" w:space="0" w:color="auto"/>
                <w:left w:val="none" w:sz="0" w:space="0" w:color="auto"/>
                <w:bottom w:val="none" w:sz="0" w:space="0" w:color="auto"/>
                <w:right w:val="none" w:sz="0" w:space="0" w:color="auto"/>
              </w:divBdr>
              <w:divsChild>
                <w:div w:id="877856041">
                  <w:marLeft w:val="0"/>
                  <w:marRight w:val="0"/>
                  <w:marTop w:val="0"/>
                  <w:marBottom w:val="0"/>
                  <w:divBdr>
                    <w:top w:val="none" w:sz="0" w:space="0" w:color="auto"/>
                    <w:left w:val="none" w:sz="0" w:space="0" w:color="auto"/>
                    <w:bottom w:val="none" w:sz="0" w:space="0" w:color="auto"/>
                    <w:right w:val="none" w:sz="0" w:space="0" w:color="auto"/>
                  </w:divBdr>
                </w:div>
              </w:divsChild>
            </w:div>
            <w:div w:id="326519163">
              <w:marLeft w:val="0"/>
              <w:marRight w:val="0"/>
              <w:marTop w:val="375"/>
              <w:marBottom w:val="0"/>
              <w:divBdr>
                <w:top w:val="none" w:sz="0" w:space="0" w:color="auto"/>
                <w:left w:val="none" w:sz="0" w:space="0" w:color="auto"/>
                <w:bottom w:val="none" w:sz="0" w:space="0" w:color="auto"/>
                <w:right w:val="none" w:sz="0" w:space="0" w:color="auto"/>
              </w:divBdr>
              <w:divsChild>
                <w:div w:id="2048987054">
                  <w:marLeft w:val="0"/>
                  <w:marRight w:val="0"/>
                  <w:marTop w:val="0"/>
                  <w:marBottom w:val="0"/>
                  <w:divBdr>
                    <w:top w:val="none" w:sz="0" w:space="0" w:color="auto"/>
                    <w:left w:val="none" w:sz="0" w:space="0" w:color="auto"/>
                    <w:bottom w:val="none" w:sz="0" w:space="0" w:color="auto"/>
                    <w:right w:val="none" w:sz="0" w:space="0" w:color="auto"/>
                  </w:divBdr>
                  <w:divsChild>
                    <w:div w:id="197207256">
                      <w:marLeft w:val="0"/>
                      <w:marRight w:val="0"/>
                      <w:marTop w:val="0"/>
                      <w:marBottom w:val="0"/>
                      <w:divBdr>
                        <w:top w:val="none" w:sz="0" w:space="0" w:color="auto"/>
                        <w:left w:val="none" w:sz="0" w:space="0" w:color="auto"/>
                        <w:bottom w:val="none" w:sz="0" w:space="0" w:color="auto"/>
                        <w:right w:val="none" w:sz="0" w:space="0" w:color="auto"/>
                      </w:divBdr>
                    </w:div>
                    <w:div w:id="404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6535">
              <w:marLeft w:val="0"/>
              <w:marRight w:val="0"/>
              <w:marTop w:val="225"/>
              <w:marBottom w:val="0"/>
              <w:divBdr>
                <w:top w:val="none" w:sz="0" w:space="0" w:color="auto"/>
                <w:left w:val="none" w:sz="0" w:space="0" w:color="auto"/>
                <w:bottom w:val="none" w:sz="0" w:space="0" w:color="auto"/>
                <w:right w:val="none" w:sz="0" w:space="0" w:color="auto"/>
              </w:divBdr>
              <w:divsChild>
                <w:div w:id="1285766025">
                  <w:marLeft w:val="0"/>
                  <w:marRight w:val="0"/>
                  <w:marTop w:val="0"/>
                  <w:marBottom w:val="0"/>
                  <w:divBdr>
                    <w:top w:val="none" w:sz="0" w:space="0" w:color="auto"/>
                    <w:left w:val="none" w:sz="0" w:space="0" w:color="auto"/>
                    <w:bottom w:val="none" w:sz="0" w:space="0" w:color="auto"/>
                    <w:right w:val="none" w:sz="0" w:space="0" w:color="auto"/>
                  </w:divBdr>
                </w:div>
              </w:divsChild>
            </w:div>
            <w:div w:id="408235662">
              <w:marLeft w:val="0"/>
              <w:marRight w:val="0"/>
              <w:marTop w:val="375"/>
              <w:marBottom w:val="0"/>
              <w:divBdr>
                <w:top w:val="none" w:sz="0" w:space="0" w:color="auto"/>
                <w:left w:val="none" w:sz="0" w:space="0" w:color="auto"/>
                <w:bottom w:val="none" w:sz="0" w:space="0" w:color="auto"/>
                <w:right w:val="none" w:sz="0" w:space="0" w:color="auto"/>
              </w:divBdr>
              <w:divsChild>
                <w:div w:id="2103453296">
                  <w:marLeft w:val="0"/>
                  <w:marRight w:val="0"/>
                  <w:marTop w:val="0"/>
                  <w:marBottom w:val="0"/>
                  <w:divBdr>
                    <w:top w:val="none" w:sz="0" w:space="0" w:color="auto"/>
                    <w:left w:val="none" w:sz="0" w:space="0" w:color="auto"/>
                    <w:bottom w:val="none" w:sz="0" w:space="0" w:color="auto"/>
                    <w:right w:val="none" w:sz="0" w:space="0" w:color="auto"/>
                  </w:divBdr>
                  <w:divsChild>
                    <w:div w:id="1404989888">
                      <w:marLeft w:val="0"/>
                      <w:marRight w:val="0"/>
                      <w:marTop w:val="0"/>
                      <w:marBottom w:val="0"/>
                      <w:divBdr>
                        <w:top w:val="none" w:sz="0" w:space="0" w:color="auto"/>
                        <w:left w:val="none" w:sz="0" w:space="0" w:color="auto"/>
                        <w:bottom w:val="none" w:sz="0" w:space="0" w:color="auto"/>
                        <w:right w:val="none" w:sz="0" w:space="0" w:color="auto"/>
                      </w:divBdr>
                    </w:div>
                    <w:div w:id="17955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2143">
              <w:marLeft w:val="0"/>
              <w:marRight w:val="0"/>
              <w:marTop w:val="225"/>
              <w:marBottom w:val="0"/>
              <w:divBdr>
                <w:top w:val="none" w:sz="0" w:space="0" w:color="auto"/>
                <w:left w:val="none" w:sz="0" w:space="0" w:color="auto"/>
                <w:bottom w:val="none" w:sz="0" w:space="0" w:color="auto"/>
                <w:right w:val="none" w:sz="0" w:space="0" w:color="auto"/>
              </w:divBdr>
              <w:divsChild>
                <w:div w:id="712271006">
                  <w:marLeft w:val="0"/>
                  <w:marRight w:val="0"/>
                  <w:marTop w:val="0"/>
                  <w:marBottom w:val="0"/>
                  <w:divBdr>
                    <w:top w:val="none" w:sz="0" w:space="0" w:color="auto"/>
                    <w:left w:val="none" w:sz="0" w:space="0" w:color="auto"/>
                    <w:bottom w:val="none" w:sz="0" w:space="0" w:color="auto"/>
                    <w:right w:val="none" w:sz="0" w:space="0" w:color="auto"/>
                  </w:divBdr>
                </w:div>
              </w:divsChild>
            </w:div>
            <w:div w:id="748043444">
              <w:marLeft w:val="0"/>
              <w:marRight w:val="0"/>
              <w:marTop w:val="375"/>
              <w:marBottom w:val="0"/>
              <w:divBdr>
                <w:top w:val="none" w:sz="0" w:space="0" w:color="auto"/>
                <w:left w:val="none" w:sz="0" w:space="0" w:color="auto"/>
                <w:bottom w:val="none" w:sz="0" w:space="0" w:color="auto"/>
                <w:right w:val="none" w:sz="0" w:space="0" w:color="auto"/>
              </w:divBdr>
              <w:divsChild>
                <w:div w:id="161434423">
                  <w:marLeft w:val="0"/>
                  <w:marRight w:val="0"/>
                  <w:marTop w:val="0"/>
                  <w:marBottom w:val="0"/>
                  <w:divBdr>
                    <w:top w:val="none" w:sz="0" w:space="0" w:color="auto"/>
                    <w:left w:val="none" w:sz="0" w:space="0" w:color="auto"/>
                    <w:bottom w:val="none" w:sz="0" w:space="0" w:color="auto"/>
                    <w:right w:val="none" w:sz="0" w:space="0" w:color="auto"/>
                  </w:divBdr>
                </w:div>
              </w:divsChild>
            </w:div>
            <w:div w:id="780958557">
              <w:marLeft w:val="0"/>
              <w:marRight w:val="0"/>
              <w:marTop w:val="0"/>
              <w:marBottom w:val="0"/>
              <w:divBdr>
                <w:top w:val="none" w:sz="0" w:space="0" w:color="auto"/>
                <w:left w:val="none" w:sz="0" w:space="0" w:color="auto"/>
                <w:bottom w:val="none" w:sz="0" w:space="0" w:color="auto"/>
                <w:right w:val="none" w:sz="0" w:space="0" w:color="auto"/>
              </w:divBdr>
              <w:divsChild>
                <w:div w:id="184756098">
                  <w:marLeft w:val="0"/>
                  <w:marRight w:val="0"/>
                  <w:marTop w:val="0"/>
                  <w:marBottom w:val="0"/>
                  <w:divBdr>
                    <w:top w:val="none" w:sz="0" w:space="0" w:color="auto"/>
                    <w:left w:val="none" w:sz="0" w:space="0" w:color="auto"/>
                    <w:bottom w:val="none" w:sz="0" w:space="0" w:color="auto"/>
                    <w:right w:val="none" w:sz="0" w:space="0" w:color="auto"/>
                  </w:divBdr>
                </w:div>
              </w:divsChild>
            </w:div>
            <w:div w:id="839387418">
              <w:marLeft w:val="0"/>
              <w:marRight w:val="0"/>
              <w:marTop w:val="225"/>
              <w:marBottom w:val="0"/>
              <w:divBdr>
                <w:top w:val="none" w:sz="0" w:space="0" w:color="auto"/>
                <w:left w:val="none" w:sz="0" w:space="0" w:color="auto"/>
                <w:bottom w:val="none" w:sz="0" w:space="0" w:color="auto"/>
                <w:right w:val="none" w:sz="0" w:space="0" w:color="auto"/>
              </w:divBdr>
              <w:divsChild>
                <w:div w:id="1430926034">
                  <w:marLeft w:val="0"/>
                  <w:marRight w:val="0"/>
                  <w:marTop w:val="0"/>
                  <w:marBottom w:val="0"/>
                  <w:divBdr>
                    <w:top w:val="none" w:sz="0" w:space="0" w:color="auto"/>
                    <w:left w:val="none" w:sz="0" w:space="0" w:color="auto"/>
                    <w:bottom w:val="none" w:sz="0" w:space="0" w:color="auto"/>
                    <w:right w:val="none" w:sz="0" w:space="0" w:color="auto"/>
                  </w:divBdr>
                </w:div>
              </w:divsChild>
            </w:div>
            <w:div w:id="981345028">
              <w:marLeft w:val="0"/>
              <w:marRight w:val="0"/>
              <w:marTop w:val="225"/>
              <w:marBottom w:val="0"/>
              <w:divBdr>
                <w:top w:val="none" w:sz="0" w:space="0" w:color="auto"/>
                <w:left w:val="none" w:sz="0" w:space="0" w:color="auto"/>
                <w:bottom w:val="none" w:sz="0" w:space="0" w:color="auto"/>
                <w:right w:val="none" w:sz="0" w:space="0" w:color="auto"/>
              </w:divBdr>
              <w:divsChild>
                <w:div w:id="299697597">
                  <w:marLeft w:val="0"/>
                  <w:marRight w:val="0"/>
                  <w:marTop w:val="0"/>
                  <w:marBottom w:val="0"/>
                  <w:divBdr>
                    <w:top w:val="none" w:sz="0" w:space="0" w:color="auto"/>
                    <w:left w:val="none" w:sz="0" w:space="0" w:color="auto"/>
                    <w:bottom w:val="none" w:sz="0" w:space="0" w:color="auto"/>
                    <w:right w:val="none" w:sz="0" w:space="0" w:color="auto"/>
                  </w:divBdr>
                </w:div>
              </w:divsChild>
            </w:div>
            <w:div w:id="1070274786">
              <w:marLeft w:val="0"/>
              <w:marRight w:val="0"/>
              <w:marTop w:val="375"/>
              <w:marBottom w:val="0"/>
              <w:divBdr>
                <w:top w:val="none" w:sz="0" w:space="0" w:color="auto"/>
                <w:left w:val="none" w:sz="0" w:space="0" w:color="auto"/>
                <w:bottom w:val="none" w:sz="0" w:space="0" w:color="auto"/>
                <w:right w:val="none" w:sz="0" w:space="0" w:color="auto"/>
              </w:divBdr>
              <w:divsChild>
                <w:div w:id="1531602709">
                  <w:marLeft w:val="0"/>
                  <w:marRight w:val="0"/>
                  <w:marTop w:val="0"/>
                  <w:marBottom w:val="0"/>
                  <w:divBdr>
                    <w:top w:val="none" w:sz="0" w:space="0" w:color="auto"/>
                    <w:left w:val="none" w:sz="0" w:space="0" w:color="auto"/>
                    <w:bottom w:val="none" w:sz="0" w:space="0" w:color="auto"/>
                    <w:right w:val="none" w:sz="0" w:space="0" w:color="auto"/>
                  </w:divBdr>
                </w:div>
              </w:divsChild>
            </w:div>
            <w:div w:id="1279995238">
              <w:marLeft w:val="0"/>
              <w:marRight w:val="0"/>
              <w:marTop w:val="225"/>
              <w:marBottom w:val="0"/>
              <w:divBdr>
                <w:top w:val="none" w:sz="0" w:space="0" w:color="auto"/>
                <w:left w:val="none" w:sz="0" w:space="0" w:color="auto"/>
                <w:bottom w:val="none" w:sz="0" w:space="0" w:color="auto"/>
                <w:right w:val="none" w:sz="0" w:space="0" w:color="auto"/>
              </w:divBdr>
              <w:divsChild>
                <w:div w:id="885484370">
                  <w:marLeft w:val="0"/>
                  <w:marRight w:val="0"/>
                  <w:marTop w:val="0"/>
                  <w:marBottom w:val="0"/>
                  <w:divBdr>
                    <w:top w:val="none" w:sz="0" w:space="0" w:color="auto"/>
                    <w:left w:val="none" w:sz="0" w:space="0" w:color="auto"/>
                    <w:bottom w:val="none" w:sz="0" w:space="0" w:color="auto"/>
                    <w:right w:val="none" w:sz="0" w:space="0" w:color="auto"/>
                  </w:divBdr>
                </w:div>
              </w:divsChild>
            </w:div>
            <w:div w:id="1321344122">
              <w:marLeft w:val="0"/>
              <w:marRight w:val="0"/>
              <w:marTop w:val="225"/>
              <w:marBottom w:val="0"/>
              <w:divBdr>
                <w:top w:val="none" w:sz="0" w:space="0" w:color="auto"/>
                <w:left w:val="none" w:sz="0" w:space="0" w:color="auto"/>
                <w:bottom w:val="none" w:sz="0" w:space="0" w:color="auto"/>
                <w:right w:val="none" w:sz="0" w:space="0" w:color="auto"/>
              </w:divBdr>
              <w:divsChild>
                <w:div w:id="1292326066">
                  <w:marLeft w:val="0"/>
                  <w:marRight w:val="0"/>
                  <w:marTop w:val="0"/>
                  <w:marBottom w:val="0"/>
                  <w:divBdr>
                    <w:top w:val="none" w:sz="0" w:space="0" w:color="auto"/>
                    <w:left w:val="none" w:sz="0" w:space="0" w:color="auto"/>
                    <w:bottom w:val="none" w:sz="0" w:space="0" w:color="auto"/>
                    <w:right w:val="none" w:sz="0" w:space="0" w:color="auto"/>
                  </w:divBdr>
                </w:div>
              </w:divsChild>
            </w:div>
            <w:div w:id="1366322973">
              <w:marLeft w:val="0"/>
              <w:marRight w:val="0"/>
              <w:marTop w:val="375"/>
              <w:marBottom w:val="0"/>
              <w:divBdr>
                <w:top w:val="none" w:sz="0" w:space="0" w:color="auto"/>
                <w:left w:val="none" w:sz="0" w:space="0" w:color="auto"/>
                <w:bottom w:val="none" w:sz="0" w:space="0" w:color="auto"/>
                <w:right w:val="none" w:sz="0" w:space="0" w:color="auto"/>
              </w:divBdr>
              <w:divsChild>
                <w:div w:id="634137552">
                  <w:marLeft w:val="0"/>
                  <w:marRight w:val="0"/>
                  <w:marTop w:val="0"/>
                  <w:marBottom w:val="0"/>
                  <w:divBdr>
                    <w:top w:val="none" w:sz="0" w:space="0" w:color="auto"/>
                    <w:left w:val="none" w:sz="0" w:space="0" w:color="auto"/>
                    <w:bottom w:val="none" w:sz="0" w:space="0" w:color="auto"/>
                    <w:right w:val="none" w:sz="0" w:space="0" w:color="auto"/>
                  </w:divBdr>
                  <w:divsChild>
                    <w:div w:id="433015037">
                      <w:marLeft w:val="0"/>
                      <w:marRight w:val="0"/>
                      <w:marTop w:val="0"/>
                      <w:marBottom w:val="0"/>
                      <w:divBdr>
                        <w:top w:val="none" w:sz="0" w:space="0" w:color="auto"/>
                        <w:left w:val="none" w:sz="0" w:space="0" w:color="auto"/>
                        <w:bottom w:val="none" w:sz="0" w:space="0" w:color="auto"/>
                        <w:right w:val="none" w:sz="0" w:space="0" w:color="auto"/>
                      </w:divBdr>
                    </w:div>
                    <w:div w:id="12118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3468">
              <w:marLeft w:val="0"/>
              <w:marRight w:val="0"/>
              <w:marTop w:val="225"/>
              <w:marBottom w:val="0"/>
              <w:divBdr>
                <w:top w:val="none" w:sz="0" w:space="0" w:color="auto"/>
                <w:left w:val="none" w:sz="0" w:space="0" w:color="auto"/>
                <w:bottom w:val="none" w:sz="0" w:space="0" w:color="auto"/>
                <w:right w:val="none" w:sz="0" w:space="0" w:color="auto"/>
              </w:divBdr>
              <w:divsChild>
                <w:div w:id="345206437">
                  <w:marLeft w:val="0"/>
                  <w:marRight w:val="0"/>
                  <w:marTop w:val="0"/>
                  <w:marBottom w:val="0"/>
                  <w:divBdr>
                    <w:top w:val="none" w:sz="0" w:space="0" w:color="auto"/>
                    <w:left w:val="none" w:sz="0" w:space="0" w:color="auto"/>
                    <w:bottom w:val="none" w:sz="0" w:space="0" w:color="auto"/>
                    <w:right w:val="none" w:sz="0" w:space="0" w:color="auto"/>
                  </w:divBdr>
                </w:div>
              </w:divsChild>
            </w:div>
            <w:div w:id="1447889133">
              <w:marLeft w:val="0"/>
              <w:marRight w:val="0"/>
              <w:marTop w:val="225"/>
              <w:marBottom w:val="0"/>
              <w:divBdr>
                <w:top w:val="none" w:sz="0" w:space="0" w:color="auto"/>
                <w:left w:val="none" w:sz="0" w:space="0" w:color="auto"/>
                <w:bottom w:val="none" w:sz="0" w:space="0" w:color="auto"/>
                <w:right w:val="none" w:sz="0" w:space="0" w:color="auto"/>
              </w:divBdr>
              <w:divsChild>
                <w:div w:id="1179738168">
                  <w:marLeft w:val="0"/>
                  <w:marRight w:val="0"/>
                  <w:marTop w:val="0"/>
                  <w:marBottom w:val="0"/>
                  <w:divBdr>
                    <w:top w:val="none" w:sz="0" w:space="0" w:color="auto"/>
                    <w:left w:val="none" w:sz="0" w:space="0" w:color="auto"/>
                    <w:bottom w:val="none" w:sz="0" w:space="0" w:color="auto"/>
                    <w:right w:val="none" w:sz="0" w:space="0" w:color="auto"/>
                  </w:divBdr>
                </w:div>
              </w:divsChild>
            </w:div>
            <w:div w:id="1471628689">
              <w:marLeft w:val="0"/>
              <w:marRight w:val="0"/>
              <w:marTop w:val="225"/>
              <w:marBottom w:val="0"/>
              <w:divBdr>
                <w:top w:val="none" w:sz="0" w:space="0" w:color="auto"/>
                <w:left w:val="none" w:sz="0" w:space="0" w:color="auto"/>
                <w:bottom w:val="none" w:sz="0" w:space="0" w:color="auto"/>
                <w:right w:val="none" w:sz="0" w:space="0" w:color="auto"/>
              </w:divBdr>
              <w:divsChild>
                <w:div w:id="602955364">
                  <w:marLeft w:val="0"/>
                  <w:marRight w:val="0"/>
                  <w:marTop w:val="0"/>
                  <w:marBottom w:val="0"/>
                  <w:divBdr>
                    <w:top w:val="none" w:sz="0" w:space="0" w:color="auto"/>
                    <w:left w:val="none" w:sz="0" w:space="0" w:color="auto"/>
                    <w:bottom w:val="none" w:sz="0" w:space="0" w:color="auto"/>
                    <w:right w:val="none" w:sz="0" w:space="0" w:color="auto"/>
                  </w:divBdr>
                </w:div>
              </w:divsChild>
            </w:div>
            <w:div w:id="1514493462">
              <w:marLeft w:val="0"/>
              <w:marRight w:val="0"/>
              <w:marTop w:val="375"/>
              <w:marBottom w:val="0"/>
              <w:divBdr>
                <w:top w:val="none" w:sz="0" w:space="0" w:color="auto"/>
                <w:left w:val="none" w:sz="0" w:space="0" w:color="auto"/>
                <w:bottom w:val="none" w:sz="0" w:space="0" w:color="auto"/>
                <w:right w:val="none" w:sz="0" w:space="0" w:color="auto"/>
              </w:divBdr>
              <w:divsChild>
                <w:div w:id="1674604738">
                  <w:marLeft w:val="0"/>
                  <w:marRight w:val="0"/>
                  <w:marTop w:val="0"/>
                  <w:marBottom w:val="0"/>
                  <w:divBdr>
                    <w:top w:val="none" w:sz="0" w:space="0" w:color="auto"/>
                    <w:left w:val="none" w:sz="0" w:space="0" w:color="auto"/>
                    <w:bottom w:val="none" w:sz="0" w:space="0" w:color="auto"/>
                    <w:right w:val="none" w:sz="0" w:space="0" w:color="auto"/>
                  </w:divBdr>
                </w:div>
              </w:divsChild>
            </w:div>
            <w:div w:id="1588151936">
              <w:marLeft w:val="0"/>
              <w:marRight w:val="0"/>
              <w:marTop w:val="225"/>
              <w:marBottom w:val="0"/>
              <w:divBdr>
                <w:top w:val="none" w:sz="0" w:space="0" w:color="auto"/>
                <w:left w:val="none" w:sz="0" w:space="0" w:color="auto"/>
                <w:bottom w:val="none" w:sz="0" w:space="0" w:color="auto"/>
                <w:right w:val="none" w:sz="0" w:space="0" w:color="auto"/>
              </w:divBdr>
              <w:divsChild>
                <w:div w:id="987392734">
                  <w:marLeft w:val="0"/>
                  <w:marRight w:val="0"/>
                  <w:marTop w:val="0"/>
                  <w:marBottom w:val="0"/>
                  <w:divBdr>
                    <w:top w:val="none" w:sz="0" w:space="0" w:color="auto"/>
                    <w:left w:val="none" w:sz="0" w:space="0" w:color="auto"/>
                    <w:bottom w:val="none" w:sz="0" w:space="0" w:color="auto"/>
                    <w:right w:val="none" w:sz="0" w:space="0" w:color="auto"/>
                  </w:divBdr>
                </w:div>
              </w:divsChild>
            </w:div>
            <w:div w:id="1697270300">
              <w:marLeft w:val="0"/>
              <w:marRight w:val="0"/>
              <w:marTop w:val="225"/>
              <w:marBottom w:val="0"/>
              <w:divBdr>
                <w:top w:val="none" w:sz="0" w:space="0" w:color="auto"/>
                <w:left w:val="none" w:sz="0" w:space="0" w:color="auto"/>
                <w:bottom w:val="none" w:sz="0" w:space="0" w:color="auto"/>
                <w:right w:val="none" w:sz="0" w:space="0" w:color="auto"/>
              </w:divBdr>
              <w:divsChild>
                <w:div w:id="924151858">
                  <w:marLeft w:val="0"/>
                  <w:marRight w:val="0"/>
                  <w:marTop w:val="0"/>
                  <w:marBottom w:val="0"/>
                  <w:divBdr>
                    <w:top w:val="none" w:sz="0" w:space="0" w:color="auto"/>
                    <w:left w:val="none" w:sz="0" w:space="0" w:color="auto"/>
                    <w:bottom w:val="none" w:sz="0" w:space="0" w:color="auto"/>
                    <w:right w:val="none" w:sz="0" w:space="0" w:color="auto"/>
                  </w:divBdr>
                </w:div>
              </w:divsChild>
            </w:div>
            <w:div w:id="1765878360">
              <w:marLeft w:val="0"/>
              <w:marRight w:val="0"/>
              <w:marTop w:val="225"/>
              <w:marBottom w:val="0"/>
              <w:divBdr>
                <w:top w:val="none" w:sz="0" w:space="0" w:color="auto"/>
                <w:left w:val="none" w:sz="0" w:space="0" w:color="auto"/>
                <w:bottom w:val="none" w:sz="0" w:space="0" w:color="auto"/>
                <w:right w:val="none" w:sz="0" w:space="0" w:color="auto"/>
              </w:divBdr>
              <w:divsChild>
                <w:div w:id="650332671">
                  <w:marLeft w:val="0"/>
                  <w:marRight w:val="0"/>
                  <w:marTop w:val="0"/>
                  <w:marBottom w:val="0"/>
                  <w:divBdr>
                    <w:top w:val="none" w:sz="0" w:space="0" w:color="auto"/>
                    <w:left w:val="none" w:sz="0" w:space="0" w:color="auto"/>
                    <w:bottom w:val="none" w:sz="0" w:space="0" w:color="auto"/>
                    <w:right w:val="none" w:sz="0" w:space="0" w:color="auto"/>
                  </w:divBdr>
                </w:div>
              </w:divsChild>
            </w:div>
            <w:div w:id="1870756059">
              <w:marLeft w:val="0"/>
              <w:marRight w:val="0"/>
              <w:marTop w:val="225"/>
              <w:marBottom w:val="0"/>
              <w:divBdr>
                <w:top w:val="none" w:sz="0" w:space="0" w:color="auto"/>
                <w:left w:val="none" w:sz="0" w:space="0" w:color="auto"/>
                <w:bottom w:val="none" w:sz="0" w:space="0" w:color="auto"/>
                <w:right w:val="none" w:sz="0" w:space="0" w:color="auto"/>
              </w:divBdr>
              <w:divsChild>
                <w:div w:id="746342324">
                  <w:marLeft w:val="0"/>
                  <w:marRight w:val="0"/>
                  <w:marTop w:val="0"/>
                  <w:marBottom w:val="0"/>
                  <w:divBdr>
                    <w:top w:val="none" w:sz="0" w:space="0" w:color="auto"/>
                    <w:left w:val="none" w:sz="0" w:space="0" w:color="auto"/>
                    <w:bottom w:val="none" w:sz="0" w:space="0" w:color="auto"/>
                    <w:right w:val="none" w:sz="0" w:space="0" w:color="auto"/>
                  </w:divBdr>
                </w:div>
              </w:divsChild>
            </w:div>
            <w:div w:id="1937712502">
              <w:marLeft w:val="0"/>
              <w:marRight w:val="0"/>
              <w:marTop w:val="225"/>
              <w:marBottom w:val="0"/>
              <w:divBdr>
                <w:top w:val="none" w:sz="0" w:space="0" w:color="auto"/>
                <w:left w:val="none" w:sz="0" w:space="0" w:color="auto"/>
                <w:bottom w:val="none" w:sz="0" w:space="0" w:color="auto"/>
                <w:right w:val="none" w:sz="0" w:space="0" w:color="auto"/>
              </w:divBdr>
              <w:divsChild>
                <w:div w:id="1448547045">
                  <w:marLeft w:val="0"/>
                  <w:marRight w:val="0"/>
                  <w:marTop w:val="0"/>
                  <w:marBottom w:val="0"/>
                  <w:divBdr>
                    <w:top w:val="none" w:sz="0" w:space="0" w:color="auto"/>
                    <w:left w:val="none" w:sz="0" w:space="0" w:color="auto"/>
                    <w:bottom w:val="none" w:sz="0" w:space="0" w:color="auto"/>
                    <w:right w:val="none" w:sz="0" w:space="0" w:color="auto"/>
                  </w:divBdr>
                  <w:divsChild>
                    <w:div w:id="2069456528">
                      <w:marLeft w:val="0"/>
                      <w:marRight w:val="0"/>
                      <w:marTop w:val="0"/>
                      <w:marBottom w:val="0"/>
                      <w:divBdr>
                        <w:top w:val="single" w:sz="6" w:space="0" w:color="D9D9D9"/>
                        <w:left w:val="none" w:sz="0" w:space="0" w:color="auto"/>
                        <w:bottom w:val="single" w:sz="6" w:space="0" w:color="D9D9D9"/>
                        <w:right w:val="none" w:sz="0" w:space="0" w:color="auto"/>
                      </w:divBdr>
                      <w:divsChild>
                        <w:div w:id="1035497903">
                          <w:marLeft w:val="0"/>
                          <w:marRight w:val="0"/>
                          <w:marTop w:val="0"/>
                          <w:marBottom w:val="0"/>
                          <w:divBdr>
                            <w:top w:val="none" w:sz="0" w:space="0" w:color="auto"/>
                            <w:left w:val="none" w:sz="0" w:space="0" w:color="auto"/>
                            <w:bottom w:val="none" w:sz="0" w:space="0" w:color="auto"/>
                            <w:right w:val="none" w:sz="0" w:space="0" w:color="auto"/>
                          </w:divBdr>
                          <w:divsChild>
                            <w:div w:id="1755011490">
                              <w:marLeft w:val="0"/>
                              <w:marRight w:val="0"/>
                              <w:marTop w:val="0"/>
                              <w:marBottom w:val="0"/>
                              <w:divBdr>
                                <w:top w:val="none" w:sz="0" w:space="0" w:color="auto"/>
                                <w:left w:val="none" w:sz="0" w:space="0" w:color="auto"/>
                                <w:bottom w:val="none" w:sz="0" w:space="0" w:color="auto"/>
                                <w:right w:val="none" w:sz="0" w:space="0" w:color="auto"/>
                              </w:divBdr>
                              <w:divsChild>
                                <w:div w:id="306012032">
                                  <w:marLeft w:val="0"/>
                                  <w:marRight w:val="0"/>
                                  <w:marTop w:val="0"/>
                                  <w:marBottom w:val="0"/>
                                  <w:divBdr>
                                    <w:top w:val="none" w:sz="0" w:space="0" w:color="auto"/>
                                    <w:left w:val="none" w:sz="0" w:space="0" w:color="auto"/>
                                    <w:bottom w:val="none" w:sz="0" w:space="0" w:color="auto"/>
                                    <w:right w:val="none" w:sz="0" w:space="0" w:color="auto"/>
                                  </w:divBdr>
                                  <w:divsChild>
                                    <w:div w:id="149562194">
                                      <w:marLeft w:val="0"/>
                                      <w:marRight w:val="0"/>
                                      <w:marTop w:val="0"/>
                                      <w:marBottom w:val="0"/>
                                      <w:divBdr>
                                        <w:top w:val="none" w:sz="0" w:space="0" w:color="auto"/>
                                        <w:left w:val="none" w:sz="0" w:space="0" w:color="auto"/>
                                        <w:bottom w:val="none" w:sz="0" w:space="0" w:color="auto"/>
                                        <w:right w:val="none" w:sz="0" w:space="0" w:color="auto"/>
                                      </w:divBdr>
                                      <w:divsChild>
                                        <w:div w:id="915434801">
                                          <w:marLeft w:val="0"/>
                                          <w:marRight w:val="0"/>
                                          <w:marTop w:val="0"/>
                                          <w:marBottom w:val="0"/>
                                          <w:divBdr>
                                            <w:top w:val="none" w:sz="0" w:space="0" w:color="auto"/>
                                            <w:left w:val="none" w:sz="0" w:space="0" w:color="auto"/>
                                            <w:bottom w:val="none" w:sz="0" w:space="0" w:color="auto"/>
                                            <w:right w:val="none" w:sz="0" w:space="0" w:color="auto"/>
                                          </w:divBdr>
                                          <w:divsChild>
                                            <w:div w:id="26806050">
                                              <w:marLeft w:val="0"/>
                                              <w:marRight w:val="0"/>
                                              <w:marTop w:val="0"/>
                                              <w:marBottom w:val="0"/>
                                              <w:divBdr>
                                                <w:top w:val="none" w:sz="0" w:space="0" w:color="auto"/>
                                                <w:left w:val="none" w:sz="0" w:space="0" w:color="auto"/>
                                                <w:bottom w:val="none" w:sz="0" w:space="0" w:color="auto"/>
                                                <w:right w:val="none" w:sz="0" w:space="0" w:color="auto"/>
                                              </w:divBdr>
                                              <w:divsChild>
                                                <w:div w:id="2087874931">
                                                  <w:marLeft w:val="0"/>
                                                  <w:marRight w:val="0"/>
                                                  <w:marTop w:val="0"/>
                                                  <w:marBottom w:val="0"/>
                                                  <w:divBdr>
                                                    <w:top w:val="none" w:sz="0" w:space="0" w:color="auto"/>
                                                    <w:left w:val="none" w:sz="0" w:space="0" w:color="auto"/>
                                                    <w:bottom w:val="none" w:sz="0" w:space="0" w:color="auto"/>
                                                    <w:right w:val="none" w:sz="0" w:space="0" w:color="auto"/>
                                                  </w:divBdr>
                                                  <w:divsChild>
                                                    <w:div w:id="1523399601">
                                                      <w:marLeft w:val="0"/>
                                                      <w:marRight w:val="0"/>
                                                      <w:marTop w:val="0"/>
                                                      <w:marBottom w:val="0"/>
                                                      <w:divBdr>
                                                        <w:top w:val="none" w:sz="0" w:space="0" w:color="auto"/>
                                                        <w:left w:val="none" w:sz="0" w:space="0" w:color="auto"/>
                                                        <w:bottom w:val="none" w:sz="0" w:space="0" w:color="auto"/>
                                                        <w:right w:val="none" w:sz="0" w:space="0" w:color="auto"/>
                                                      </w:divBdr>
                                                      <w:divsChild>
                                                        <w:div w:id="1088113001">
                                                          <w:marLeft w:val="0"/>
                                                          <w:marRight w:val="0"/>
                                                          <w:marTop w:val="0"/>
                                                          <w:marBottom w:val="0"/>
                                                          <w:divBdr>
                                                            <w:top w:val="none" w:sz="0" w:space="0" w:color="auto"/>
                                                            <w:left w:val="none" w:sz="0" w:space="0" w:color="auto"/>
                                                            <w:bottom w:val="none" w:sz="0" w:space="0" w:color="auto"/>
                                                            <w:right w:val="none" w:sz="0" w:space="0" w:color="auto"/>
                                                          </w:divBdr>
                                                          <w:divsChild>
                                                            <w:div w:id="631717624">
                                                              <w:marLeft w:val="0"/>
                                                              <w:marRight w:val="0"/>
                                                              <w:marTop w:val="0"/>
                                                              <w:marBottom w:val="0"/>
                                                              <w:divBdr>
                                                                <w:top w:val="none" w:sz="0" w:space="0" w:color="auto"/>
                                                                <w:left w:val="none" w:sz="0" w:space="0" w:color="auto"/>
                                                                <w:bottom w:val="none" w:sz="0" w:space="0" w:color="auto"/>
                                                                <w:right w:val="none" w:sz="0" w:space="0" w:color="auto"/>
                                                              </w:divBdr>
                                                              <w:divsChild>
                                                                <w:div w:id="575629243">
                                                                  <w:marLeft w:val="0"/>
                                                                  <w:marRight w:val="0"/>
                                                                  <w:marTop w:val="0"/>
                                                                  <w:marBottom w:val="0"/>
                                                                  <w:divBdr>
                                                                    <w:top w:val="none" w:sz="0" w:space="0" w:color="auto"/>
                                                                    <w:left w:val="none" w:sz="0" w:space="0" w:color="auto"/>
                                                                    <w:bottom w:val="none" w:sz="0" w:space="0" w:color="auto"/>
                                                                    <w:right w:val="none" w:sz="0" w:space="0" w:color="auto"/>
                                                                  </w:divBdr>
                                                                  <w:divsChild>
                                                                    <w:div w:id="1474524132">
                                                                      <w:marLeft w:val="0"/>
                                                                      <w:marRight w:val="0"/>
                                                                      <w:marTop w:val="0"/>
                                                                      <w:marBottom w:val="0"/>
                                                                      <w:divBdr>
                                                                        <w:top w:val="none" w:sz="0" w:space="0" w:color="auto"/>
                                                                        <w:left w:val="none" w:sz="0" w:space="0" w:color="auto"/>
                                                                        <w:bottom w:val="none" w:sz="0" w:space="0" w:color="auto"/>
                                                                        <w:right w:val="none" w:sz="0" w:space="0" w:color="auto"/>
                                                                      </w:divBdr>
                                                                      <w:divsChild>
                                                                        <w:div w:id="1271352765">
                                                                          <w:marLeft w:val="0"/>
                                                                          <w:marRight w:val="0"/>
                                                                          <w:marTop w:val="0"/>
                                                                          <w:marBottom w:val="0"/>
                                                                          <w:divBdr>
                                                                            <w:top w:val="none" w:sz="0" w:space="0" w:color="auto"/>
                                                                            <w:left w:val="none" w:sz="0" w:space="0" w:color="auto"/>
                                                                            <w:bottom w:val="none" w:sz="0" w:space="0" w:color="auto"/>
                                                                            <w:right w:val="none" w:sz="0" w:space="0" w:color="auto"/>
                                                                          </w:divBdr>
                                                                          <w:divsChild>
                                                                            <w:div w:id="213272449">
                                                                              <w:marLeft w:val="0"/>
                                                                              <w:marRight w:val="0"/>
                                                                              <w:marTop w:val="0"/>
                                                                              <w:marBottom w:val="0"/>
                                                                              <w:divBdr>
                                                                                <w:top w:val="none" w:sz="0" w:space="0" w:color="auto"/>
                                                                                <w:left w:val="none" w:sz="0" w:space="0" w:color="auto"/>
                                                                                <w:bottom w:val="none" w:sz="0" w:space="0" w:color="auto"/>
                                                                                <w:right w:val="none" w:sz="0" w:space="0" w:color="auto"/>
                                                                              </w:divBdr>
                                                                              <w:divsChild>
                                                                                <w:div w:id="920871360">
                                                                                  <w:marLeft w:val="0"/>
                                                                                  <w:marRight w:val="0"/>
                                                                                  <w:marTop w:val="0"/>
                                                                                  <w:marBottom w:val="180"/>
                                                                                  <w:divBdr>
                                                                                    <w:top w:val="none" w:sz="0" w:space="0" w:color="auto"/>
                                                                                    <w:left w:val="none" w:sz="0" w:space="0" w:color="auto"/>
                                                                                    <w:bottom w:val="none" w:sz="0" w:space="0" w:color="auto"/>
                                                                                    <w:right w:val="none" w:sz="0" w:space="0" w:color="auto"/>
                                                                                  </w:divBdr>
                                                                                </w:div>
                                                                                <w:div w:id="1546328985">
                                                                                  <w:marLeft w:val="0"/>
                                                                                  <w:marRight w:val="240"/>
                                                                                  <w:marTop w:val="0"/>
                                                                                  <w:marBottom w:val="180"/>
                                                                                  <w:divBdr>
                                                                                    <w:top w:val="none" w:sz="0" w:space="0" w:color="auto"/>
                                                                                    <w:left w:val="none" w:sz="0" w:space="0" w:color="auto"/>
                                                                                    <w:bottom w:val="none" w:sz="0" w:space="0" w:color="auto"/>
                                                                                    <w:right w:val="none" w:sz="0" w:space="0" w:color="auto"/>
                                                                                  </w:divBdr>
                                                                                </w:div>
                                                                                <w:div w:id="1666011178">
                                                                                  <w:marLeft w:val="0"/>
                                                                                  <w:marRight w:val="240"/>
                                                                                  <w:marTop w:val="0"/>
                                                                                  <w:marBottom w:val="0"/>
                                                                                  <w:divBdr>
                                                                                    <w:top w:val="none" w:sz="0" w:space="0" w:color="auto"/>
                                                                                    <w:left w:val="none" w:sz="0" w:space="0" w:color="auto"/>
                                                                                    <w:bottom w:val="none" w:sz="0" w:space="0" w:color="auto"/>
                                                                                    <w:right w:val="none" w:sz="0" w:space="0" w:color="auto"/>
                                                                                  </w:divBdr>
                                                                                </w:div>
                                                                                <w:div w:id="1676223289">
                                                                                  <w:marLeft w:val="0"/>
                                                                                  <w:marRight w:val="0"/>
                                                                                  <w:marTop w:val="0"/>
                                                                                  <w:marBottom w:val="180"/>
                                                                                  <w:divBdr>
                                                                                    <w:top w:val="none" w:sz="0" w:space="0" w:color="auto"/>
                                                                                    <w:left w:val="none" w:sz="0" w:space="0" w:color="auto"/>
                                                                                    <w:bottom w:val="none" w:sz="0" w:space="0" w:color="auto"/>
                                                                                    <w:right w:val="none" w:sz="0" w:space="0" w:color="auto"/>
                                                                                  </w:divBdr>
                                                                                  <w:divsChild>
                                                                                    <w:div w:id="267153680">
                                                                                      <w:marLeft w:val="0"/>
                                                                                      <w:marRight w:val="0"/>
                                                                                      <w:marTop w:val="0"/>
                                                                                      <w:marBottom w:val="180"/>
                                                                                      <w:divBdr>
                                                                                        <w:top w:val="none" w:sz="0" w:space="0" w:color="auto"/>
                                                                                        <w:left w:val="none" w:sz="0" w:space="0" w:color="auto"/>
                                                                                        <w:bottom w:val="none" w:sz="0" w:space="0" w:color="auto"/>
                                                                                        <w:right w:val="none" w:sz="0" w:space="0" w:color="auto"/>
                                                                                      </w:divBdr>
                                                                                      <w:divsChild>
                                                                                        <w:div w:id="1965504496">
                                                                                          <w:marLeft w:val="0"/>
                                                                                          <w:marRight w:val="0"/>
                                                                                          <w:marTop w:val="0"/>
                                                                                          <w:marBottom w:val="0"/>
                                                                                          <w:divBdr>
                                                                                            <w:top w:val="none" w:sz="0" w:space="0" w:color="auto"/>
                                                                                            <w:left w:val="none" w:sz="0" w:space="0" w:color="auto"/>
                                                                                            <w:bottom w:val="none" w:sz="0" w:space="0" w:color="auto"/>
                                                                                            <w:right w:val="none" w:sz="0" w:space="0" w:color="auto"/>
                                                                                          </w:divBdr>
                                                                                        </w:div>
                                                                                      </w:divsChild>
                                                                                    </w:div>
                                                                                    <w:div w:id="1403143532">
                                                                                      <w:marLeft w:val="0"/>
                                                                                      <w:marRight w:val="0"/>
                                                                                      <w:marTop w:val="0"/>
                                                                                      <w:marBottom w:val="0"/>
                                                                                      <w:divBdr>
                                                                                        <w:top w:val="none" w:sz="0" w:space="0" w:color="auto"/>
                                                                                        <w:left w:val="none" w:sz="0" w:space="0" w:color="auto"/>
                                                                                        <w:bottom w:val="none" w:sz="0" w:space="0" w:color="auto"/>
                                                                                        <w:right w:val="none" w:sz="0" w:space="0" w:color="auto"/>
                                                                                      </w:divBdr>
                                                                                      <w:divsChild>
                                                                                        <w:div w:id="1964728292">
                                                                                          <w:marLeft w:val="0"/>
                                                                                          <w:marRight w:val="0"/>
                                                                                          <w:marTop w:val="0"/>
                                                                                          <w:marBottom w:val="0"/>
                                                                                          <w:divBdr>
                                                                                            <w:top w:val="none" w:sz="0" w:space="0" w:color="auto"/>
                                                                                            <w:left w:val="none" w:sz="0" w:space="0" w:color="auto"/>
                                                                                            <w:bottom w:val="none" w:sz="0" w:space="0" w:color="auto"/>
                                                                                            <w:right w:val="none" w:sz="0" w:space="0" w:color="auto"/>
                                                                                          </w:divBdr>
                                                                                          <w:divsChild>
                                                                                            <w:div w:id="574244551">
                                                                                              <w:marLeft w:val="0"/>
                                                                                              <w:marRight w:val="0"/>
                                                                                              <w:marTop w:val="75"/>
                                                                                              <w:marBottom w:val="0"/>
                                                                                              <w:divBdr>
                                                                                                <w:top w:val="none" w:sz="0" w:space="0" w:color="auto"/>
                                                                                                <w:left w:val="none" w:sz="0" w:space="0" w:color="auto"/>
                                                                                                <w:bottom w:val="none" w:sz="0" w:space="0" w:color="auto"/>
                                                                                                <w:right w:val="none" w:sz="0" w:space="0" w:color="auto"/>
                                                                                              </w:divBdr>
                                                                                            </w:div>
                                                                                            <w:div w:id="1637174479">
                                                                                              <w:marLeft w:val="0"/>
                                                                                              <w:marRight w:val="0"/>
                                                                                              <w:marTop w:val="75"/>
                                                                                              <w:marBottom w:val="0"/>
                                                                                              <w:divBdr>
                                                                                                <w:top w:val="none" w:sz="0" w:space="0" w:color="auto"/>
                                                                                                <w:left w:val="none" w:sz="0" w:space="0" w:color="auto"/>
                                                                                                <w:bottom w:val="none" w:sz="0" w:space="0" w:color="auto"/>
                                                                                                <w:right w:val="none" w:sz="0" w:space="0" w:color="auto"/>
                                                                                              </w:divBdr>
                                                                                            </w:div>
                                                                                            <w:div w:id="1956399386">
                                                                                              <w:marLeft w:val="0"/>
                                                                                              <w:marRight w:val="0"/>
                                                                                              <w:marTop w:val="75"/>
                                                                                              <w:marBottom w:val="0"/>
                                                                                              <w:divBdr>
                                                                                                <w:top w:val="none" w:sz="0" w:space="0" w:color="auto"/>
                                                                                                <w:left w:val="none" w:sz="0" w:space="0" w:color="auto"/>
                                                                                                <w:bottom w:val="none" w:sz="0" w:space="0" w:color="auto"/>
                                                                                                <w:right w:val="none" w:sz="0" w:space="0" w:color="auto"/>
                                                                                              </w:divBdr>
                                                                                            </w:div>
                                                                                            <w:div w:id="19807210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190596">
              <w:marLeft w:val="0"/>
              <w:marRight w:val="0"/>
              <w:marTop w:val="225"/>
              <w:marBottom w:val="0"/>
              <w:divBdr>
                <w:top w:val="none" w:sz="0" w:space="0" w:color="auto"/>
                <w:left w:val="none" w:sz="0" w:space="0" w:color="auto"/>
                <w:bottom w:val="none" w:sz="0" w:space="0" w:color="auto"/>
                <w:right w:val="none" w:sz="0" w:space="0" w:color="auto"/>
              </w:divBdr>
              <w:divsChild>
                <w:div w:id="1726416956">
                  <w:marLeft w:val="0"/>
                  <w:marRight w:val="0"/>
                  <w:marTop w:val="0"/>
                  <w:marBottom w:val="0"/>
                  <w:divBdr>
                    <w:top w:val="none" w:sz="0" w:space="0" w:color="auto"/>
                    <w:left w:val="none" w:sz="0" w:space="0" w:color="auto"/>
                    <w:bottom w:val="none" w:sz="0" w:space="0" w:color="auto"/>
                    <w:right w:val="none" w:sz="0" w:space="0" w:color="auto"/>
                  </w:divBdr>
                </w:div>
              </w:divsChild>
            </w:div>
            <w:div w:id="2109158024">
              <w:marLeft w:val="0"/>
              <w:marRight w:val="0"/>
              <w:marTop w:val="375"/>
              <w:marBottom w:val="0"/>
              <w:divBdr>
                <w:top w:val="none" w:sz="0" w:space="0" w:color="auto"/>
                <w:left w:val="none" w:sz="0" w:space="0" w:color="auto"/>
                <w:bottom w:val="none" w:sz="0" w:space="0" w:color="auto"/>
                <w:right w:val="none" w:sz="0" w:space="0" w:color="auto"/>
              </w:divBdr>
              <w:divsChild>
                <w:div w:id="536310088">
                  <w:marLeft w:val="0"/>
                  <w:marRight w:val="0"/>
                  <w:marTop w:val="0"/>
                  <w:marBottom w:val="0"/>
                  <w:divBdr>
                    <w:top w:val="none" w:sz="0" w:space="0" w:color="auto"/>
                    <w:left w:val="none" w:sz="0" w:space="0" w:color="auto"/>
                    <w:bottom w:val="none" w:sz="0" w:space="0" w:color="auto"/>
                    <w:right w:val="none" w:sz="0" w:space="0" w:color="auto"/>
                  </w:divBdr>
                </w:div>
              </w:divsChild>
            </w:div>
            <w:div w:id="2142574625">
              <w:marLeft w:val="0"/>
              <w:marRight w:val="0"/>
              <w:marTop w:val="225"/>
              <w:marBottom w:val="0"/>
              <w:divBdr>
                <w:top w:val="none" w:sz="0" w:space="0" w:color="auto"/>
                <w:left w:val="none" w:sz="0" w:space="0" w:color="auto"/>
                <w:bottom w:val="none" w:sz="0" w:space="0" w:color="auto"/>
                <w:right w:val="none" w:sz="0" w:space="0" w:color="auto"/>
              </w:divBdr>
              <w:divsChild>
                <w:div w:id="16949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4966">
          <w:marLeft w:val="0"/>
          <w:marRight w:val="0"/>
          <w:marTop w:val="0"/>
          <w:marBottom w:val="150"/>
          <w:divBdr>
            <w:top w:val="none" w:sz="0" w:space="0" w:color="auto"/>
            <w:left w:val="none" w:sz="0" w:space="0" w:color="auto"/>
            <w:bottom w:val="none" w:sz="0" w:space="0" w:color="auto"/>
            <w:right w:val="none" w:sz="0" w:space="0" w:color="auto"/>
          </w:divBdr>
          <w:divsChild>
            <w:div w:id="96485658">
              <w:marLeft w:val="0"/>
              <w:marRight w:val="0"/>
              <w:marTop w:val="0"/>
              <w:marBottom w:val="0"/>
              <w:divBdr>
                <w:top w:val="none" w:sz="0" w:space="0" w:color="auto"/>
                <w:left w:val="none" w:sz="0" w:space="0" w:color="auto"/>
                <w:bottom w:val="none" w:sz="0" w:space="0" w:color="auto"/>
                <w:right w:val="none" w:sz="0" w:space="0" w:color="auto"/>
              </w:divBdr>
              <w:divsChild>
                <w:div w:id="1319503549">
                  <w:marLeft w:val="0"/>
                  <w:marRight w:val="0"/>
                  <w:marTop w:val="0"/>
                  <w:marBottom w:val="0"/>
                  <w:divBdr>
                    <w:top w:val="none" w:sz="0" w:space="0" w:color="auto"/>
                    <w:left w:val="none" w:sz="0" w:space="0" w:color="auto"/>
                    <w:bottom w:val="none" w:sz="0" w:space="0" w:color="auto"/>
                    <w:right w:val="none" w:sz="0" w:space="0" w:color="auto"/>
                  </w:divBdr>
                  <w:divsChild>
                    <w:div w:id="383677282">
                      <w:marLeft w:val="0"/>
                      <w:marRight w:val="0"/>
                      <w:marTop w:val="0"/>
                      <w:marBottom w:val="0"/>
                      <w:divBdr>
                        <w:top w:val="none" w:sz="0" w:space="0" w:color="auto"/>
                        <w:left w:val="none" w:sz="0" w:space="0" w:color="auto"/>
                        <w:bottom w:val="none" w:sz="0" w:space="0" w:color="auto"/>
                        <w:right w:val="none" w:sz="0" w:space="0" w:color="auto"/>
                      </w:divBdr>
                      <w:divsChild>
                        <w:div w:id="704527141">
                          <w:marLeft w:val="0"/>
                          <w:marRight w:val="0"/>
                          <w:marTop w:val="0"/>
                          <w:marBottom w:val="0"/>
                          <w:divBdr>
                            <w:top w:val="none" w:sz="0" w:space="0" w:color="auto"/>
                            <w:left w:val="none" w:sz="0" w:space="0" w:color="auto"/>
                            <w:bottom w:val="none" w:sz="0" w:space="0" w:color="auto"/>
                            <w:right w:val="none" w:sz="0" w:space="0" w:color="auto"/>
                          </w:divBdr>
                        </w:div>
                      </w:divsChild>
                    </w:div>
                    <w:div w:id="673843743">
                      <w:marLeft w:val="0"/>
                      <w:marRight w:val="0"/>
                      <w:marTop w:val="0"/>
                      <w:marBottom w:val="0"/>
                      <w:divBdr>
                        <w:top w:val="none" w:sz="0" w:space="0" w:color="auto"/>
                        <w:left w:val="none" w:sz="0" w:space="0" w:color="auto"/>
                        <w:bottom w:val="none" w:sz="0" w:space="0" w:color="auto"/>
                        <w:right w:val="none" w:sz="0" w:space="0" w:color="auto"/>
                      </w:divBdr>
                    </w:div>
                    <w:div w:id="14568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035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234210">
      <w:bodyDiv w:val="1"/>
      <w:marLeft w:val="0"/>
      <w:marRight w:val="0"/>
      <w:marTop w:val="0"/>
      <w:marBottom w:val="0"/>
      <w:divBdr>
        <w:top w:val="none" w:sz="0" w:space="0" w:color="auto"/>
        <w:left w:val="none" w:sz="0" w:space="0" w:color="auto"/>
        <w:bottom w:val="none" w:sz="0" w:space="0" w:color="auto"/>
        <w:right w:val="none" w:sz="0" w:space="0" w:color="auto"/>
      </w:divBdr>
      <w:divsChild>
        <w:div w:id="1147555045">
          <w:marLeft w:val="0"/>
          <w:marRight w:val="0"/>
          <w:marTop w:val="0"/>
          <w:marBottom w:val="0"/>
          <w:divBdr>
            <w:top w:val="none" w:sz="0" w:space="0" w:color="auto"/>
            <w:left w:val="none" w:sz="0" w:space="0" w:color="auto"/>
            <w:bottom w:val="none" w:sz="0" w:space="0" w:color="auto"/>
            <w:right w:val="none" w:sz="0" w:space="0" w:color="auto"/>
          </w:divBdr>
          <w:divsChild>
            <w:div w:id="340743386">
              <w:marLeft w:val="0"/>
              <w:marRight w:val="0"/>
              <w:marTop w:val="0"/>
              <w:marBottom w:val="0"/>
              <w:divBdr>
                <w:top w:val="none" w:sz="0" w:space="0" w:color="auto"/>
                <w:left w:val="none" w:sz="0" w:space="0" w:color="auto"/>
                <w:bottom w:val="none" w:sz="0" w:space="0" w:color="auto"/>
                <w:right w:val="none" w:sz="0" w:space="0" w:color="auto"/>
              </w:divBdr>
              <w:divsChild>
                <w:div w:id="221406225">
                  <w:marLeft w:val="0"/>
                  <w:marRight w:val="0"/>
                  <w:marTop w:val="0"/>
                  <w:marBottom w:val="0"/>
                  <w:divBdr>
                    <w:top w:val="none" w:sz="0" w:space="0" w:color="auto"/>
                    <w:left w:val="none" w:sz="0" w:space="0" w:color="auto"/>
                    <w:bottom w:val="none" w:sz="0" w:space="0" w:color="auto"/>
                    <w:right w:val="none" w:sz="0" w:space="0" w:color="auto"/>
                  </w:divBdr>
                  <w:divsChild>
                    <w:div w:id="959797584">
                      <w:marLeft w:val="0"/>
                      <w:marRight w:val="0"/>
                      <w:marTop w:val="300"/>
                      <w:marBottom w:val="300"/>
                      <w:divBdr>
                        <w:top w:val="none" w:sz="0" w:space="0" w:color="auto"/>
                        <w:left w:val="none" w:sz="0" w:space="0" w:color="auto"/>
                        <w:bottom w:val="none" w:sz="0" w:space="0" w:color="auto"/>
                        <w:right w:val="none" w:sz="0" w:space="0" w:color="auto"/>
                      </w:divBdr>
                      <w:divsChild>
                        <w:div w:id="1929996640">
                          <w:marLeft w:val="0"/>
                          <w:marRight w:val="0"/>
                          <w:marTop w:val="0"/>
                          <w:marBottom w:val="0"/>
                          <w:divBdr>
                            <w:top w:val="none" w:sz="0" w:space="0" w:color="auto"/>
                            <w:left w:val="none" w:sz="0" w:space="0" w:color="auto"/>
                            <w:bottom w:val="none" w:sz="0" w:space="0" w:color="auto"/>
                            <w:right w:val="none" w:sz="0" w:space="0" w:color="auto"/>
                          </w:divBdr>
                        </w:div>
                      </w:divsChild>
                    </w:div>
                    <w:div w:id="21236469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6653309">
              <w:marLeft w:val="0"/>
              <w:marRight w:val="0"/>
              <w:marTop w:val="0"/>
              <w:marBottom w:val="300"/>
              <w:divBdr>
                <w:top w:val="none" w:sz="0" w:space="0" w:color="auto"/>
                <w:left w:val="none" w:sz="0" w:space="0" w:color="auto"/>
                <w:bottom w:val="none" w:sz="0" w:space="0" w:color="auto"/>
                <w:right w:val="none" w:sz="0" w:space="0" w:color="auto"/>
              </w:divBdr>
              <w:divsChild>
                <w:div w:id="672074013">
                  <w:marLeft w:val="0"/>
                  <w:marRight w:val="0"/>
                  <w:marTop w:val="0"/>
                  <w:marBottom w:val="300"/>
                  <w:divBdr>
                    <w:top w:val="none" w:sz="0" w:space="0" w:color="auto"/>
                    <w:left w:val="none" w:sz="0" w:space="0" w:color="auto"/>
                    <w:bottom w:val="none" w:sz="0" w:space="0" w:color="auto"/>
                    <w:right w:val="none" w:sz="0" w:space="0" w:color="auto"/>
                  </w:divBdr>
                  <w:divsChild>
                    <w:div w:id="256333899">
                      <w:marLeft w:val="0"/>
                      <w:marRight w:val="0"/>
                      <w:marTop w:val="0"/>
                      <w:marBottom w:val="0"/>
                      <w:divBdr>
                        <w:top w:val="none" w:sz="0" w:space="0" w:color="auto"/>
                        <w:left w:val="none" w:sz="0" w:space="0" w:color="auto"/>
                        <w:bottom w:val="none" w:sz="0" w:space="0" w:color="auto"/>
                        <w:right w:val="none" w:sz="0" w:space="0" w:color="auto"/>
                      </w:divBdr>
                    </w:div>
                    <w:div w:id="13142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6110">
          <w:marLeft w:val="0"/>
          <w:marRight w:val="0"/>
          <w:marTop w:val="0"/>
          <w:marBottom w:val="0"/>
          <w:divBdr>
            <w:top w:val="none" w:sz="0" w:space="0" w:color="auto"/>
            <w:left w:val="none" w:sz="0" w:space="0" w:color="auto"/>
            <w:bottom w:val="none" w:sz="0" w:space="0" w:color="auto"/>
            <w:right w:val="none" w:sz="0" w:space="0" w:color="auto"/>
          </w:divBdr>
          <w:divsChild>
            <w:div w:id="1246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1906">
      <w:bodyDiv w:val="1"/>
      <w:marLeft w:val="0"/>
      <w:marRight w:val="0"/>
      <w:marTop w:val="0"/>
      <w:marBottom w:val="0"/>
      <w:divBdr>
        <w:top w:val="none" w:sz="0" w:space="0" w:color="auto"/>
        <w:left w:val="none" w:sz="0" w:space="0" w:color="auto"/>
        <w:bottom w:val="none" w:sz="0" w:space="0" w:color="auto"/>
        <w:right w:val="none" w:sz="0" w:space="0" w:color="auto"/>
      </w:divBdr>
      <w:divsChild>
        <w:div w:id="383413243">
          <w:marLeft w:val="0"/>
          <w:marRight w:val="0"/>
          <w:marTop w:val="0"/>
          <w:marBottom w:val="240"/>
          <w:divBdr>
            <w:top w:val="none" w:sz="0" w:space="0" w:color="auto"/>
            <w:left w:val="none" w:sz="0" w:space="0" w:color="auto"/>
            <w:bottom w:val="none" w:sz="0" w:space="0" w:color="auto"/>
            <w:right w:val="none" w:sz="0" w:space="0" w:color="auto"/>
          </w:divBdr>
          <w:divsChild>
            <w:div w:id="1213424037">
              <w:marLeft w:val="0"/>
              <w:marRight w:val="75"/>
              <w:marTop w:val="0"/>
              <w:marBottom w:val="0"/>
              <w:divBdr>
                <w:top w:val="single" w:sz="6" w:space="0" w:color="EEEEEE"/>
                <w:left w:val="none" w:sz="0" w:space="0" w:color="auto"/>
                <w:bottom w:val="single" w:sz="6" w:space="0" w:color="EEEEEE"/>
                <w:right w:val="none" w:sz="0" w:space="0" w:color="auto"/>
              </w:divBdr>
              <w:divsChild>
                <w:div w:id="187842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029">
          <w:marLeft w:val="1200"/>
          <w:marRight w:val="0"/>
          <w:marTop w:val="0"/>
          <w:marBottom w:val="0"/>
          <w:divBdr>
            <w:top w:val="none" w:sz="0" w:space="0" w:color="auto"/>
            <w:left w:val="none" w:sz="0" w:space="0" w:color="auto"/>
            <w:bottom w:val="none" w:sz="0" w:space="0" w:color="auto"/>
            <w:right w:val="none" w:sz="0" w:space="0" w:color="auto"/>
          </w:divBdr>
          <w:divsChild>
            <w:div w:id="649795780">
              <w:marLeft w:val="0"/>
              <w:marRight w:val="0"/>
              <w:marTop w:val="0"/>
              <w:marBottom w:val="0"/>
              <w:divBdr>
                <w:top w:val="none" w:sz="0" w:space="0" w:color="auto"/>
                <w:left w:val="none" w:sz="0" w:space="0" w:color="auto"/>
                <w:bottom w:val="none" w:sz="0" w:space="0" w:color="auto"/>
                <w:right w:val="none" w:sz="0" w:space="0" w:color="auto"/>
              </w:divBdr>
              <w:divsChild>
                <w:div w:id="547961187">
                  <w:marLeft w:val="0"/>
                  <w:marRight w:val="0"/>
                  <w:marTop w:val="0"/>
                  <w:marBottom w:val="0"/>
                  <w:divBdr>
                    <w:top w:val="none" w:sz="0" w:space="0" w:color="auto"/>
                    <w:left w:val="none" w:sz="0" w:space="0" w:color="auto"/>
                    <w:bottom w:val="none" w:sz="0" w:space="0" w:color="auto"/>
                    <w:right w:val="none" w:sz="0" w:space="0" w:color="auto"/>
                  </w:divBdr>
                  <w:divsChild>
                    <w:div w:id="1033111500">
                      <w:marLeft w:val="900"/>
                      <w:marRight w:val="900"/>
                      <w:marTop w:val="0"/>
                      <w:marBottom w:val="0"/>
                      <w:divBdr>
                        <w:top w:val="none" w:sz="0" w:space="0" w:color="auto"/>
                        <w:left w:val="none" w:sz="0" w:space="0" w:color="auto"/>
                        <w:bottom w:val="none" w:sz="0" w:space="0" w:color="auto"/>
                        <w:right w:val="none" w:sz="0" w:space="0" w:color="auto"/>
                      </w:divBdr>
                      <w:divsChild>
                        <w:div w:id="26104569">
                          <w:marLeft w:val="0"/>
                          <w:marRight w:val="0"/>
                          <w:marTop w:val="0"/>
                          <w:marBottom w:val="0"/>
                          <w:divBdr>
                            <w:top w:val="none" w:sz="0" w:space="0" w:color="auto"/>
                            <w:left w:val="none" w:sz="0" w:space="0" w:color="auto"/>
                            <w:bottom w:val="none" w:sz="0" w:space="0" w:color="auto"/>
                            <w:right w:val="none" w:sz="0" w:space="0" w:color="auto"/>
                          </w:divBdr>
                        </w:div>
                        <w:div w:id="1285044448">
                          <w:marLeft w:val="0"/>
                          <w:marRight w:val="0"/>
                          <w:marTop w:val="0"/>
                          <w:marBottom w:val="75"/>
                          <w:divBdr>
                            <w:top w:val="none" w:sz="0" w:space="0" w:color="auto"/>
                            <w:left w:val="none" w:sz="0" w:space="0" w:color="auto"/>
                            <w:bottom w:val="none" w:sz="0" w:space="0" w:color="auto"/>
                            <w:right w:val="none" w:sz="0" w:space="0" w:color="auto"/>
                          </w:divBdr>
                        </w:div>
                        <w:div w:id="2089307961">
                          <w:marLeft w:val="0"/>
                          <w:marRight w:val="0"/>
                          <w:marTop w:val="0"/>
                          <w:marBottom w:val="0"/>
                          <w:divBdr>
                            <w:top w:val="none" w:sz="0" w:space="0" w:color="auto"/>
                            <w:left w:val="none" w:sz="0" w:space="0" w:color="auto"/>
                            <w:bottom w:val="none" w:sz="0" w:space="0" w:color="auto"/>
                            <w:right w:val="none" w:sz="0" w:space="0" w:color="auto"/>
                          </w:divBdr>
                          <w:divsChild>
                            <w:div w:id="1861505897">
                              <w:marLeft w:val="0"/>
                              <w:marRight w:val="0"/>
                              <w:marTop w:val="0"/>
                              <w:marBottom w:val="0"/>
                              <w:divBdr>
                                <w:top w:val="none" w:sz="0" w:space="0" w:color="auto"/>
                                <w:left w:val="none" w:sz="0" w:space="0" w:color="auto"/>
                                <w:bottom w:val="none" w:sz="0" w:space="0" w:color="auto"/>
                                <w:right w:val="none" w:sz="0" w:space="0" w:color="auto"/>
                              </w:divBdr>
                              <w:divsChild>
                                <w:div w:id="2110808851">
                                  <w:marLeft w:val="30"/>
                                  <w:marRight w:val="0"/>
                                  <w:marTop w:val="0"/>
                                  <w:marBottom w:val="0"/>
                                  <w:divBdr>
                                    <w:top w:val="none" w:sz="0" w:space="0" w:color="auto"/>
                                    <w:left w:val="none" w:sz="0" w:space="0" w:color="auto"/>
                                    <w:bottom w:val="none" w:sz="0" w:space="0" w:color="auto"/>
                                    <w:right w:val="none" w:sz="0" w:space="0" w:color="auto"/>
                                  </w:divBdr>
                                  <w:divsChild>
                                    <w:div w:id="20616332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41110146">
                      <w:marLeft w:val="0"/>
                      <w:marRight w:val="0"/>
                      <w:marTop w:val="0"/>
                      <w:marBottom w:val="0"/>
                      <w:divBdr>
                        <w:top w:val="none" w:sz="0" w:space="0" w:color="auto"/>
                        <w:left w:val="none" w:sz="0" w:space="0" w:color="auto"/>
                        <w:bottom w:val="none" w:sz="0" w:space="0" w:color="auto"/>
                        <w:right w:val="none" w:sz="0" w:space="0" w:color="auto"/>
                      </w:divBdr>
                      <w:divsChild>
                        <w:div w:id="665130665">
                          <w:marLeft w:val="0"/>
                          <w:marRight w:val="0"/>
                          <w:marTop w:val="0"/>
                          <w:marBottom w:val="0"/>
                          <w:divBdr>
                            <w:top w:val="none" w:sz="0" w:space="0" w:color="auto"/>
                            <w:left w:val="none" w:sz="0" w:space="0" w:color="auto"/>
                            <w:bottom w:val="none" w:sz="0" w:space="0" w:color="auto"/>
                            <w:right w:val="none" w:sz="0" w:space="0" w:color="auto"/>
                          </w:divBdr>
                          <w:divsChild>
                            <w:div w:id="189931576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483935930">
          <w:marLeft w:val="0"/>
          <w:marRight w:val="0"/>
          <w:marTop w:val="0"/>
          <w:marBottom w:val="0"/>
          <w:divBdr>
            <w:top w:val="none" w:sz="0" w:space="0" w:color="auto"/>
            <w:left w:val="none" w:sz="0" w:space="0" w:color="auto"/>
            <w:bottom w:val="none" w:sz="0" w:space="0" w:color="auto"/>
            <w:right w:val="none" w:sz="0" w:space="0" w:color="auto"/>
          </w:divBdr>
          <w:divsChild>
            <w:div w:id="1118716960">
              <w:marLeft w:val="0"/>
              <w:marRight w:val="0"/>
              <w:marTop w:val="0"/>
              <w:marBottom w:val="0"/>
              <w:divBdr>
                <w:top w:val="none" w:sz="0" w:space="0" w:color="auto"/>
                <w:left w:val="none" w:sz="0" w:space="0" w:color="auto"/>
                <w:bottom w:val="none" w:sz="0" w:space="0" w:color="auto"/>
                <w:right w:val="none" w:sz="0" w:space="0" w:color="auto"/>
              </w:divBdr>
            </w:div>
          </w:divsChild>
        </w:div>
        <w:div w:id="2034108416">
          <w:marLeft w:val="0"/>
          <w:marRight w:val="0"/>
          <w:marTop w:val="0"/>
          <w:marBottom w:val="0"/>
          <w:divBdr>
            <w:top w:val="none" w:sz="0" w:space="0" w:color="auto"/>
            <w:left w:val="none" w:sz="0" w:space="0" w:color="auto"/>
            <w:bottom w:val="none" w:sz="0" w:space="0" w:color="auto"/>
            <w:right w:val="none" w:sz="0" w:space="0" w:color="auto"/>
          </w:divBdr>
          <w:divsChild>
            <w:div w:id="590552306">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178543174">
      <w:bodyDiv w:val="1"/>
      <w:marLeft w:val="0"/>
      <w:marRight w:val="0"/>
      <w:marTop w:val="0"/>
      <w:marBottom w:val="0"/>
      <w:divBdr>
        <w:top w:val="none" w:sz="0" w:space="0" w:color="auto"/>
        <w:left w:val="none" w:sz="0" w:space="0" w:color="auto"/>
        <w:bottom w:val="none" w:sz="0" w:space="0" w:color="auto"/>
        <w:right w:val="none" w:sz="0" w:space="0" w:color="auto"/>
      </w:divBdr>
    </w:div>
    <w:div w:id="179701389">
      <w:bodyDiv w:val="1"/>
      <w:marLeft w:val="0"/>
      <w:marRight w:val="0"/>
      <w:marTop w:val="0"/>
      <w:marBottom w:val="0"/>
      <w:divBdr>
        <w:top w:val="none" w:sz="0" w:space="0" w:color="auto"/>
        <w:left w:val="none" w:sz="0" w:space="0" w:color="auto"/>
        <w:bottom w:val="none" w:sz="0" w:space="0" w:color="auto"/>
        <w:right w:val="none" w:sz="0" w:space="0" w:color="auto"/>
      </w:divBdr>
      <w:divsChild>
        <w:div w:id="361637033">
          <w:marLeft w:val="0"/>
          <w:marRight w:val="0"/>
          <w:marTop w:val="375"/>
          <w:marBottom w:val="330"/>
          <w:divBdr>
            <w:top w:val="none" w:sz="0" w:space="0" w:color="auto"/>
            <w:left w:val="none" w:sz="0" w:space="0" w:color="auto"/>
            <w:bottom w:val="none" w:sz="0" w:space="0" w:color="auto"/>
            <w:right w:val="none" w:sz="0" w:space="0" w:color="auto"/>
          </w:divBdr>
          <w:divsChild>
            <w:div w:id="1937054991">
              <w:marLeft w:val="0"/>
              <w:marRight w:val="0"/>
              <w:marTop w:val="0"/>
              <w:marBottom w:val="210"/>
              <w:divBdr>
                <w:top w:val="none" w:sz="0" w:space="0" w:color="auto"/>
                <w:left w:val="none" w:sz="0" w:space="0" w:color="auto"/>
                <w:bottom w:val="none" w:sz="0" w:space="0" w:color="auto"/>
                <w:right w:val="none" w:sz="0" w:space="0" w:color="auto"/>
              </w:divBdr>
            </w:div>
            <w:div w:id="1940722526">
              <w:marLeft w:val="0"/>
              <w:marRight w:val="0"/>
              <w:marTop w:val="0"/>
              <w:marBottom w:val="210"/>
              <w:divBdr>
                <w:top w:val="none" w:sz="0" w:space="0" w:color="auto"/>
                <w:left w:val="none" w:sz="0" w:space="0" w:color="auto"/>
                <w:bottom w:val="none" w:sz="0" w:space="0" w:color="auto"/>
                <w:right w:val="none" w:sz="0" w:space="0" w:color="auto"/>
              </w:divBdr>
              <w:divsChild>
                <w:div w:id="1362321231">
                  <w:marLeft w:val="0"/>
                  <w:marRight w:val="0"/>
                  <w:marTop w:val="0"/>
                  <w:marBottom w:val="0"/>
                  <w:divBdr>
                    <w:top w:val="none" w:sz="0" w:space="0" w:color="auto"/>
                    <w:left w:val="none" w:sz="0" w:space="0" w:color="auto"/>
                    <w:bottom w:val="none" w:sz="0" w:space="0" w:color="auto"/>
                    <w:right w:val="none" w:sz="0" w:space="0" w:color="auto"/>
                  </w:divBdr>
                  <w:divsChild>
                    <w:div w:id="13699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23028">
          <w:marLeft w:val="0"/>
          <w:marRight w:val="0"/>
          <w:marTop w:val="0"/>
          <w:marBottom w:val="0"/>
          <w:divBdr>
            <w:top w:val="none" w:sz="0" w:space="0" w:color="auto"/>
            <w:left w:val="none" w:sz="0" w:space="0" w:color="auto"/>
            <w:bottom w:val="none" w:sz="0" w:space="0" w:color="auto"/>
            <w:right w:val="none" w:sz="0" w:space="0" w:color="auto"/>
          </w:divBdr>
          <w:divsChild>
            <w:div w:id="907761751">
              <w:marLeft w:val="0"/>
              <w:marRight w:val="0"/>
              <w:marTop w:val="0"/>
              <w:marBottom w:val="0"/>
              <w:divBdr>
                <w:top w:val="none" w:sz="0" w:space="0" w:color="auto"/>
                <w:left w:val="none" w:sz="0" w:space="0" w:color="auto"/>
                <w:bottom w:val="none" w:sz="0" w:space="0" w:color="auto"/>
                <w:right w:val="none" w:sz="0" w:space="0" w:color="auto"/>
              </w:divBdr>
              <w:divsChild>
                <w:div w:id="1668172593">
                  <w:marLeft w:val="0"/>
                  <w:marRight w:val="0"/>
                  <w:marTop w:val="75"/>
                  <w:marBottom w:val="0"/>
                  <w:divBdr>
                    <w:top w:val="none" w:sz="0" w:space="0" w:color="auto"/>
                    <w:left w:val="none" w:sz="0" w:space="0" w:color="auto"/>
                    <w:bottom w:val="none" w:sz="0" w:space="0" w:color="auto"/>
                    <w:right w:val="none" w:sz="0" w:space="0" w:color="auto"/>
                  </w:divBdr>
                  <w:divsChild>
                    <w:div w:id="1220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3962">
              <w:marLeft w:val="0"/>
              <w:marRight w:val="0"/>
              <w:marTop w:val="0"/>
              <w:marBottom w:val="0"/>
              <w:divBdr>
                <w:top w:val="none" w:sz="0" w:space="0" w:color="auto"/>
                <w:left w:val="none" w:sz="0" w:space="0" w:color="auto"/>
                <w:bottom w:val="none" w:sz="0" w:space="0" w:color="auto"/>
                <w:right w:val="none" w:sz="0" w:space="0" w:color="auto"/>
              </w:divBdr>
              <w:divsChild>
                <w:div w:id="266429553">
                  <w:marLeft w:val="0"/>
                  <w:marRight w:val="0"/>
                  <w:marTop w:val="0"/>
                  <w:marBottom w:val="300"/>
                  <w:divBdr>
                    <w:top w:val="none" w:sz="0" w:space="0" w:color="auto"/>
                    <w:left w:val="none" w:sz="0" w:space="0" w:color="auto"/>
                    <w:bottom w:val="none" w:sz="0" w:space="0" w:color="auto"/>
                    <w:right w:val="none" w:sz="0" w:space="0" w:color="auto"/>
                  </w:divBdr>
                  <w:divsChild>
                    <w:div w:id="47730377">
                      <w:marLeft w:val="0"/>
                      <w:marRight w:val="0"/>
                      <w:marTop w:val="0"/>
                      <w:marBottom w:val="300"/>
                      <w:divBdr>
                        <w:top w:val="none" w:sz="0" w:space="0" w:color="auto"/>
                        <w:left w:val="none" w:sz="0" w:space="0" w:color="auto"/>
                        <w:bottom w:val="none" w:sz="0" w:space="0" w:color="auto"/>
                        <w:right w:val="none" w:sz="0" w:space="0" w:color="auto"/>
                      </w:divBdr>
                      <w:divsChild>
                        <w:div w:id="955983785">
                          <w:marLeft w:val="0"/>
                          <w:marRight w:val="0"/>
                          <w:marTop w:val="0"/>
                          <w:marBottom w:val="0"/>
                          <w:divBdr>
                            <w:top w:val="none" w:sz="0" w:space="0" w:color="auto"/>
                            <w:left w:val="none" w:sz="0" w:space="0" w:color="auto"/>
                            <w:bottom w:val="none" w:sz="0" w:space="0" w:color="auto"/>
                            <w:right w:val="none" w:sz="0" w:space="0" w:color="auto"/>
                          </w:divBdr>
                          <w:divsChild>
                            <w:div w:id="401950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7040">
      <w:bodyDiv w:val="1"/>
      <w:marLeft w:val="0"/>
      <w:marRight w:val="0"/>
      <w:marTop w:val="0"/>
      <w:marBottom w:val="0"/>
      <w:divBdr>
        <w:top w:val="none" w:sz="0" w:space="0" w:color="auto"/>
        <w:left w:val="none" w:sz="0" w:space="0" w:color="auto"/>
        <w:bottom w:val="none" w:sz="0" w:space="0" w:color="auto"/>
        <w:right w:val="none" w:sz="0" w:space="0" w:color="auto"/>
      </w:divBdr>
      <w:divsChild>
        <w:div w:id="540632755">
          <w:marLeft w:val="0"/>
          <w:marRight w:val="0"/>
          <w:marTop w:val="0"/>
          <w:marBottom w:val="0"/>
          <w:divBdr>
            <w:top w:val="none" w:sz="0" w:space="0" w:color="auto"/>
            <w:left w:val="none" w:sz="0" w:space="0" w:color="auto"/>
            <w:bottom w:val="none" w:sz="0" w:space="0" w:color="auto"/>
            <w:right w:val="none" w:sz="0" w:space="0" w:color="auto"/>
          </w:divBdr>
          <w:divsChild>
            <w:div w:id="1255674198">
              <w:marLeft w:val="0"/>
              <w:marRight w:val="0"/>
              <w:marTop w:val="120"/>
              <w:marBottom w:val="120"/>
              <w:divBdr>
                <w:top w:val="none" w:sz="0" w:space="0" w:color="auto"/>
                <w:left w:val="none" w:sz="0" w:space="0" w:color="auto"/>
                <w:bottom w:val="none" w:sz="0" w:space="0" w:color="auto"/>
                <w:right w:val="none" w:sz="0" w:space="0" w:color="auto"/>
              </w:divBdr>
              <w:divsChild>
                <w:div w:id="1027297044">
                  <w:marLeft w:val="0"/>
                  <w:marRight w:val="0"/>
                  <w:marTop w:val="0"/>
                  <w:marBottom w:val="0"/>
                  <w:divBdr>
                    <w:top w:val="none" w:sz="0" w:space="0" w:color="auto"/>
                    <w:left w:val="none" w:sz="0" w:space="0" w:color="auto"/>
                    <w:bottom w:val="none" w:sz="0" w:space="0" w:color="auto"/>
                    <w:right w:val="none" w:sz="0" w:space="0" w:color="auto"/>
                  </w:divBdr>
                  <w:divsChild>
                    <w:div w:id="2350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3664">
              <w:marLeft w:val="0"/>
              <w:marRight w:val="0"/>
              <w:marTop w:val="0"/>
              <w:marBottom w:val="225"/>
              <w:divBdr>
                <w:top w:val="none" w:sz="0" w:space="0" w:color="auto"/>
                <w:left w:val="none" w:sz="0" w:space="0" w:color="auto"/>
                <w:bottom w:val="none" w:sz="0" w:space="0" w:color="auto"/>
                <w:right w:val="none" w:sz="0" w:space="0" w:color="auto"/>
              </w:divBdr>
              <w:divsChild>
                <w:div w:id="1119570255">
                  <w:marLeft w:val="0"/>
                  <w:marRight w:val="0"/>
                  <w:marTop w:val="0"/>
                  <w:marBottom w:val="0"/>
                  <w:divBdr>
                    <w:top w:val="none" w:sz="0" w:space="0" w:color="auto"/>
                    <w:left w:val="none" w:sz="0" w:space="0" w:color="auto"/>
                    <w:bottom w:val="none" w:sz="0" w:space="0" w:color="auto"/>
                    <w:right w:val="none" w:sz="0" w:space="0" w:color="auto"/>
                  </w:divBdr>
                  <w:divsChild>
                    <w:div w:id="202789181">
                      <w:marLeft w:val="0"/>
                      <w:marRight w:val="0"/>
                      <w:marTop w:val="0"/>
                      <w:marBottom w:val="0"/>
                      <w:divBdr>
                        <w:top w:val="none" w:sz="0" w:space="0" w:color="auto"/>
                        <w:left w:val="none" w:sz="0" w:space="0" w:color="auto"/>
                        <w:bottom w:val="none" w:sz="0" w:space="0" w:color="auto"/>
                        <w:right w:val="none" w:sz="0" w:space="0" w:color="auto"/>
                      </w:divBdr>
                      <w:divsChild>
                        <w:div w:id="1782189597">
                          <w:marLeft w:val="0"/>
                          <w:marRight w:val="0"/>
                          <w:marTop w:val="0"/>
                          <w:marBottom w:val="0"/>
                          <w:divBdr>
                            <w:top w:val="none" w:sz="0" w:space="0" w:color="auto"/>
                            <w:left w:val="none" w:sz="0" w:space="0" w:color="auto"/>
                            <w:bottom w:val="none" w:sz="0" w:space="0" w:color="auto"/>
                            <w:right w:val="none" w:sz="0" w:space="0" w:color="auto"/>
                          </w:divBdr>
                          <w:divsChild>
                            <w:div w:id="1014846509">
                              <w:marLeft w:val="0"/>
                              <w:marRight w:val="0"/>
                              <w:marTop w:val="0"/>
                              <w:marBottom w:val="0"/>
                              <w:divBdr>
                                <w:top w:val="none" w:sz="0" w:space="0" w:color="auto"/>
                                <w:left w:val="none" w:sz="0" w:space="0" w:color="auto"/>
                                <w:bottom w:val="none" w:sz="0" w:space="0" w:color="auto"/>
                                <w:right w:val="none" w:sz="0" w:space="0" w:color="auto"/>
                              </w:divBdr>
                              <w:divsChild>
                                <w:div w:id="7238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1382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84516172">
      <w:bodyDiv w:val="1"/>
      <w:marLeft w:val="0"/>
      <w:marRight w:val="0"/>
      <w:marTop w:val="0"/>
      <w:marBottom w:val="0"/>
      <w:divBdr>
        <w:top w:val="none" w:sz="0" w:space="0" w:color="auto"/>
        <w:left w:val="none" w:sz="0" w:space="0" w:color="auto"/>
        <w:bottom w:val="none" w:sz="0" w:space="0" w:color="auto"/>
        <w:right w:val="none" w:sz="0" w:space="0" w:color="auto"/>
      </w:divBdr>
      <w:divsChild>
        <w:div w:id="1698237104">
          <w:marLeft w:val="2100"/>
          <w:marRight w:val="0"/>
          <w:marTop w:val="0"/>
          <w:marBottom w:val="0"/>
          <w:divBdr>
            <w:top w:val="none" w:sz="0" w:space="0" w:color="auto"/>
            <w:left w:val="none" w:sz="0" w:space="0" w:color="auto"/>
            <w:bottom w:val="none" w:sz="0" w:space="0" w:color="auto"/>
            <w:right w:val="none" w:sz="0" w:space="0" w:color="auto"/>
          </w:divBdr>
        </w:div>
        <w:div w:id="1705012341">
          <w:marLeft w:val="2100"/>
          <w:marRight w:val="0"/>
          <w:marTop w:val="0"/>
          <w:marBottom w:val="0"/>
          <w:divBdr>
            <w:top w:val="none" w:sz="0" w:space="0" w:color="auto"/>
            <w:left w:val="none" w:sz="0" w:space="0" w:color="auto"/>
            <w:bottom w:val="none" w:sz="0" w:space="0" w:color="auto"/>
            <w:right w:val="none" w:sz="0" w:space="0" w:color="auto"/>
          </w:divBdr>
          <w:divsChild>
            <w:div w:id="74523670">
              <w:marLeft w:val="0"/>
              <w:marRight w:val="0"/>
              <w:marTop w:val="0"/>
              <w:marBottom w:val="0"/>
              <w:divBdr>
                <w:top w:val="none" w:sz="0" w:space="0" w:color="auto"/>
                <w:left w:val="none" w:sz="0" w:space="0" w:color="auto"/>
                <w:bottom w:val="none" w:sz="0" w:space="0" w:color="auto"/>
                <w:right w:val="none" w:sz="0" w:space="0" w:color="auto"/>
              </w:divBdr>
              <w:divsChild>
                <w:div w:id="916089046">
                  <w:marLeft w:val="0"/>
                  <w:marRight w:val="0"/>
                  <w:marTop w:val="0"/>
                  <w:marBottom w:val="0"/>
                  <w:divBdr>
                    <w:top w:val="none" w:sz="0" w:space="0" w:color="auto"/>
                    <w:left w:val="none" w:sz="0" w:space="0" w:color="auto"/>
                    <w:bottom w:val="none" w:sz="0" w:space="0" w:color="auto"/>
                    <w:right w:val="none" w:sz="0" w:space="0" w:color="auto"/>
                  </w:divBdr>
                  <w:divsChild>
                    <w:div w:id="1646003655">
                      <w:marLeft w:val="0"/>
                      <w:marRight w:val="0"/>
                      <w:marTop w:val="0"/>
                      <w:marBottom w:val="0"/>
                      <w:divBdr>
                        <w:top w:val="none" w:sz="0" w:space="0" w:color="auto"/>
                        <w:left w:val="none" w:sz="0" w:space="0" w:color="auto"/>
                        <w:bottom w:val="none" w:sz="0" w:space="0" w:color="auto"/>
                        <w:right w:val="none" w:sz="0" w:space="0" w:color="auto"/>
                      </w:divBdr>
                      <w:divsChild>
                        <w:div w:id="5979830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53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2612">
          <w:marLeft w:val="2100"/>
          <w:marRight w:val="0"/>
          <w:marTop w:val="0"/>
          <w:marBottom w:val="0"/>
          <w:divBdr>
            <w:top w:val="none" w:sz="0" w:space="0" w:color="auto"/>
            <w:left w:val="none" w:sz="0" w:space="0" w:color="auto"/>
            <w:bottom w:val="none" w:sz="0" w:space="0" w:color="auto"/>
            <w:right w:val="none" w:sz="0" w:space="0" w:color="auto"/>
          </w:divBdr>
          <w:divsChild>
            <w:div w:id="1093669548">
              <w:marLeft w:val="0"/>
              <w:marRight w:val="0"/>
              <w:marTop w:val="0"/>
              <w:marBottom w:val="0"/>
              <w:divBdr>
                <w:top w:val="none" w:sz="0" w:space="0" w:color="auto"/>
                <w:left w:val="none" w:sz="0" w:space="0" w:color="auto"/>
                <w:bottom w:val="none" w:sz="0" w:space="0" w:color="auto"/>
                <w:right w:val="none" w:sz="0" w:space="0" w:color="auto"/>
              </w:divBdr>
              <w:divsChild>
                <w:div w:id="1158501317">
                  <w:marLeft w:val="0"/>
                  <w:marRight w:val="0"/>
                  <w:marTop w:val="0"/>
                  <w:marBottom w:val="0"/>
                  <w:divBdr>
                    <w:top w:val="none" w:sz="0" w:space="0" w:color="auto"/>
                    <w:left w:val="none" w:sz="0" w:space="0" w:color="auto"/>
                    <w:bottom w:val="none" w:sz="0" w:space="0" w:color="auto"/>
                    <w:right w:val="none" w:sz="0" w:space="0" w:color="auto"/>
                  </w:divBdr>
                  <w:divsChild>
                    <w:div w:id="602688796">
                      <w:marLeft w:val="0"/>
                      <w:marRight w:val="0"/>
                      <w:marTop w:val="0"/>
                      <w:marBottom w:val="75"/>
                      <w:divBdr>
                        <w:top w:val="none" w:sz="0" w:space="0" w:color="auto"/>
                        <w:left w:val="none" w:sz="0" w:space="0" w:color="auto"/>
                        <w:bottom w:val="none" w:sz="0" w:space="0" w:color="auto"/>
                        <w:right w:val="none" w:sz="0" w:space="0" w:color="auto"/>
                      </w:divBdr>
                    </w:div>
                    <w:div w:id="1024792855">
                      <w:marLeft w:val="0"/>
                      <w:marRight w:val="0"/>
                      <w:marTop w:val="0"/>
                      <w:marBottom w:val="75"/>
                      <w:divBdr>
                        <w:top w:val="none" w:sz="0" w:space="0" w:color="auto"/>
                        <w:left w:val="none" w:sz="0" w:space="0" w:color="auto"/>
                        <w:bottom w:val="none" w:sz="0" w:space="0" w:color="auto"/>
                        <w:right w:val="none" w:sz="0" w:space="0" w:color="auto"/>
                      </w:divBdr>
                    </w:div>
                    <w:div w:id="1408071924">
                      <w:marLeft w:val="0"/>
                      <w:marRight w:val="0"/>
                      <w:marTop w:val="0"/>
                      <w:marBottom w:val="0"/>
                      <w:divBdr>
                        <w:top w:val="none" w:sz="0" w:space="0" w:color="auto"/>
                        <w:left w:val="none" w:sz="0" w:space="0" w:color="auto"/>
                        <w:bottom w:val="none" w:sz="0" w:space="0" w:color="auto"/>
                        <w:right w:val="none" w:sz="0" w:space="0" w:color="auto"/>
                      </w:divBdr>
                    </w:div>
                  </w:divsChild>
                </w:div>
                <w:div w:id="2083211117">
                  <w:marLeft w:val="0"/>
                  <w:marRight w:val="0"/>
                  <w:marTop w:val="0"/>
                  <w:marBottom w:val="105"/>
                  <w:divBdr>
                    <w:top w:val="none" w:sz="0" w:space="0" w:color="auto"/>
                    <w:left w:val="none" w:sz="0" w:space="0" w:color="auto"/>
                    <w:bottom w:val="none" w:sz="0" w:space="0" w:color="auto"/>
                    <w:right w:val="none" w:sz="0" w:space="0" w:color="auto"/>
                  </w:divBdr>
                </w:div>
              </w:divsChild>
            </w:div>
            <w:div w:id="1306741305">
              <w:marLeft w:val="0"/>
              <w:marRight w:val="0"/>
              <w:marTop w:val="0"/>
              <w:marBottom w:val="0"/>
              <w:divBdr>
                <w:top w:val="none" w:sz="0" w:space="0" w:color="auto"/>
                <w:left w:val="none" w:sz="0" w:space="0" w:color="auto"/>
                <w:bottom w:val="none" w:sz="0" w:space="0" w:color="auto"/>
                <w:right w:val="none" w:sz="0" w:space="0" w:color="auto"/>
              </w:divBdr>
              <w:divsChild>
                <w:div w:id="1029256881">
                  <w:marLeft w:val="0"/>
                  <w:marRight w:val="0"/>
                  <w:marTop w:val="0"/>
                  <w:marBottom w:val="0"/>
                  <w:divBdr>
                    <w:top w:val="none" w:sz="0" w:space="0" w:color="auto"/>
                    <w:left w:val="none" w:sz="0" w:space="0" w:color="auto"/>
                    <w:bottom w:val="none" w:sz="0" w:space="0" w:color="auto"/>
                    <w:right w:val="none" w:sz="0" w:space="0" w:color="auto"/>
                  </w:divBdr>
                  <w:divsChild>
                    <w:div w:id="1148665448">
                      <w:marLeft w:val="0"/>
                      <w:marRight w:val="0"/>
                      <w:marTop w:val="0"/>
                      <w:marBottom w:val="0"/>
                      <w:divBdr>
                        <w:top w:val="none" w:sz="0" w:space="0" w:color="auto"/>
                        <w:left w:val="none" w:sz="0" w:space="0" w:color="auto"/>
                        <w:bottom w:val="none" w:sz="0" w:space="0" w:color="auto"/>
                        <w:right w:val="none" w:sz="0" w:space="0" w:color="auto"/>
                      </w:divBdr>
                    </w:div>
                    <w:div w:id="1325937799">
                      <w:marLeft w:val="0"/>
                      <w:marRight w:val="0"/>
                      <w:marTop w:val="0"/>
                      <w:marBottom w:val="75"/>
                      <w:divBdr>
                        <w:top w:val="none" w:sz="0" w:space="0" w:color="auto"/>
                        <w:left w:val="none" w:sz="0" w:space="0" w:color="auto"/>
                        <w:bottom w:val="none" w:sz="0" w:space="0" w:color="auto"/>
                        <w:right w:val="none" w:sz="0" w:space="0" w:color="auto"/>
                      </w:divBdr>
                    </w:div>
                    <w:div w:id="1825269632">
                      <w:marLeft w:val="0"/>
                      <w:marRight w:val="0"/>
                      <w:marTop w:val="0"/>
                      <w:marBottom w:val="75"/>
                      <w:divBdr>
                        <w:top w:val="none" w:sz="0" w:space="0" w:color="auto"/>
                        <w:left w:val="none" w:sz="0" w:space="0" w:color="auto"/>
                        <w:bottom w:val="none" w:sz="0" w:space="0" w:color="auto"/>
                        <w:right w:val="none" w:sz="0" w:space="0" w:color="auto"/>
                      </w:divBdr>
                    </w:div>
                  </w:divsChild>
                </w:div>
                <w:div w:id="213975569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413641">
      <w:bodyDiv w:val="1"/>
      <w:marLeft w:val="0"/>
      <w:marRight w:val="0"/>
      <w:marTop w:val="0"/>
      <w:marBottom w:val="0"/>
      <w:divBdr>
        <w:top w:val="none" w:sz="0" w:space="0" w:color="auto"/>
        <w:left w:val="none" w:sz="0" w:space="0" w:color="auto"/>
        <w:bottom w:val="none" w:sz="0" w:space="0" w:color="auto"/>
        <w:right w:val="none" w:sz="0" w:space="0" w:color="auto"/>
      </w:divBdr>
      <w:divsChild>
        <w:div w:id="1148740919">
          <w:marLeft w:val="0"/>
          <w:marRight w:val="0"/>
          <w:marTop w:val="0"/>
          <w:marBottom w:val="0"/>
          <w:divBdr>
            <w:top w:val="none" w:sz="0" w:space="0" w:color="auto"/>
            <w:left w:val="none" w:sz="0" w:space="0" w:color="auto"/>
            <w:bottom w:val="none" w:sz="0" w:space="0" w:color="auto"/>
            <w:right w:val="none" w:sz="0" w:space="0" w:color="auto"/>
          </w:divBdr>
          <w:divsChild>
            <w:div w:id="448429526">
              <w:marLeft w:val="0"/>
              <w:marRight w:val="0"/>
              <w:marTop w:val="0"/>
              <w:marBottom w:val="0"/>
              <w:divBdr>
                <w:top w:val="none" w:sz="0" w:space="0" w:color="auto"/>
                <w:left w:val="none" w:sz="0" w:space="0" w:color="auto"/>
                <w:bottom w:val="none" w:sz="0" w:space="0" w:color="auto"/>
                <w:right w:val="none" w:sz="0" w:space="0" w:color="auto"/>
              </w:divBdr>
              <w:divsChild>
                <w:div w:id="304817429">
                  <w:marLeft w:val="0"/>
                  <w:marRight w:val="0"/>
                  <w:marTop w:val="75"/>
                  <w:marBottom w:val="0"/>
                  <w:divBdr>
                    <w:top w:val="none" w:sz="0" w:space="0" w:color="auto"/>
                    <w:left w:val="none" w:sz="0" w:space="0" w:color="auto"/>
                    <w:bottom w:val="none" w:sz="0" w:space="0" w:color="auto"/>
                    <w:right w:val="none" w:sz="0" w:space="0" w:color="auto"/>
                  </w:divBdr>
                  <w:divsChild>
                    <w:div w:id="4412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82829">
              <w:marLeft w:val="0"/>
              <w:marRight w:val="0"/>
              <w:marTop w:val="0"/>
              <w:marBottom w:val="0"/>
              <w:divBdr>
                <w:top w:val="none" w:sz="0" w:space="0" w:color="auto"/>
                <w:left w:val="none" w:sz="0" w:space="0" w:color="auto"/>
                <w:bottom w:val="none" w:sz="0" w:space="0" w:color="auto"/>
                <w:right w:val="none" w:sz="0" w:space="0" w:color="auto"/>
              </w:divBdr>
              <w:divsChild>
                <w:div w:id="262493761">
                  <w:marLeft w:val="0"/>
                  <w:marRight w:val="0"/>
                  <w:marTop w:val="0"/>
                  <w:marBottom w:val="0"/>
                  <w:divBdr>
                    <w:top w:val="none" w:sz="0" w:space="0" w:color="auto"/>
                    <w:left w:val="none" w:sz="0" w:space="0" w:color="auto"/>
                    <w:bottom w:val="single" w:sz="6" w:space="15" w:color="FFFFFF"/>
                    <w:right w:val="none" w:sz="0" w:space="0" w:color="auto"/>
                  </w:divBdr>
                  <w:divsChild>
                    <w:div w:id="662322721">
                      <w:marLeft w:val="0"/>
                      <w:marRight w:val="0"/>
                      <w:marTop w:val="0"/>
                      <w:marBottom w:val="0"/>
                      <w:divBdr>
                        <w:top w:val="none" w:sz="0" w:space="0" w:color="auto"/>
                        <w:left w:val="none" w:sz="0" w:space="0" w:color="auto"/>
                        <w:bottom w:val="none" w:sz="0" w:space="0" w:color="auto"/>
                        <w:right w:val="none" w:sz="0" w:space="0" w:color="auto"/>
                      </w:divBdr>
                      <w:divsChild>
                        <w:div w:id="653223223">
                          <w:marLeft w:val="0"/>
                          <w:marRight w:val="0"/>
                          <w:marTop w:val="0"/>
                          <w:marBottom w:val="0"/>
                          <w:divBdr>
                            <w:top w:val="none" w:sz="0" w:space="0" w:color="auto"/>
                            <w:left w:val="none" w:sz="0" w:space="0" w:color="auto"/>
                            <w:bottom w:val="none" w:sz="0" w:space="0" w:color="auto"/>
                            <w:right w:val="none" w:sz="0" w:space="0" w:color="auto"/>
                          </w:divBdr>
                          <w:divsChild>
                            <w:div w:id="2107966605">
                              <w:marLeft w:val="0"/>
                              <w:marRight w:val="0"/>
                              <w:marTop w:val="0"/>
                              <w:marBottom w:val="0"/>
                              <w:divBdr>
                                <w:top w:val="none" w:sz="0" w:space="0" w:color="auto"/>
                                <w:left w:val="none" w:sz="0" w:space="0" w:color="auto"/>
                                <w:bottom w:val="none" w:sz="0" w:space="0" w:color="auto"/>
                                <w:right w:val="none" w:sz="0" w:space="0" w:color="auto"/>
                              </w:divBdr>
                              <w:divsChild>
                                <w:div w:id="1561135491">
                                  <w:marLeft w:val="0"/>
                                  <w:marRight w:val="0"/>
                                  <w:marTop w:val="0"/>
                                  <w:marBottom w:val="150"/>
                                  <w:divBdr>
                                    <w:top w:val="none" w:sz="0" w:space="0" w:color="auto"/>
                                    <w:left w:val="none" w:sz="0" w:space="0" w:color="auto"/>
                                    <w:bottom w:val="none" w:sz="0" w:space="0" w:color="auto"/>
                                    <w:right w:val="none" w:sz="0" w:space="0" w:color="auto"/>
                                  </w:divBdr>
                                  <w:divsChild>
                                    <w:div w:id="398987741">
                                      <w:marLeft w:val="0"/>
                                      <w:marRight w:val="0"/>
                                      <w:marTop w:val="0"/>
                                      <w:marBottom w:val="0"/>
                                      <w:divBdr>
                                        <w:top w:val="none" w:sz="0" w:space="0" w:color="auto"/>
                                        <w:left w:val="none" w:sz="0" w:space="0" w:color="auto"/>
                                        <w:bottom w:val="none" w:sz="0" w:space="0" w:color="auto"/>
                                        <w:right w:val="none" w:sz="0" w:space="0" w:color="auto"/>
                                      </w:divBdr>
                                      <w:divsChild>
                                        <w:div w:id="97529194">
                                          <w:marLeft w:val="0"/>
                                          <w:marRight w:val="0"/>
                                          <w:marTop w:val="0"/>
                                          <w:marBottom w:val="240"/>
                                          <w:divBdr>
                                            <w:top w:val="none" w:sz="0" w:space="0" w:color="auto"/>
                                            <w:left w:val="none" w:sz="0" w:space="0" w:color="auto"/>
                                            <w:bottom w:val="none" w:sz="0" w:space="0" w:color="auto"/>
                                            <w:right w:val="none" w:sz="0" w:space="0" w:color="auto"/>
                                          </w:divBdr>
                                        </w:div>
                                        <w:div w:id="886726083">
                                          <w:marLeft w:val="0"/>
                                          <w:marRight w:val="0"/>
                                          <w:marTop w:val="0"/>
                                          <w:marBottom w:val="300"/>
                                          <w:divBdr>
                                            <w:top w:val="none" w:sz="0" w:space="0" w:color="auto"/>
                                            <w:left w:val="none" w:sz="0" w:space="0" w:color="auto"/>
                                            <w:bottom w:val="none" w:sz="0" w:space="0" w:color="auto"/>
                                            <w:right w:val="none" w:sz="0" w:space="0" w:color="auto"/>
                                          </w:divBdr>
                                          <w:divsChild>
                                            <w:div w:id="509485638">
                                              <w:marLeft w:val="0"/>
                                              <w:marRight w:val="300"/>
                                              <w:marTop w:val="0"/>
                                              <w:marBottom w:val="150"/>
                                              <w:divBdr>
                                                <w:top w:val="none" w:sz="0" w:space="0" w:color="auto"/>
                                                <w:left w:val="none" w:sz="0" w:space="0" w:color="auto"/>
                                                <w:bottom w:val="none" w:sz="0" w:space="0" w:color="auto"/>
                                                <w:right w:val="none" w:sz="0" w:space="0" w:color="auto"/>
                                              </w:divBdr>
                                              <w:divsChild>
                                                <w:div w:id="1196118102">
                                                  <w:marLeft w:val="0"/>
                                                  <w:marRight w:val="0"/>
                                                  <w:marTop w:val="0"/>
                                                  <w:marBottom w:val="0"/>
                                                  <w:divBdr>
                                                    <w:top w:val="none" w:sz="0" w:space="0" w:color="auto"/>
                                                    <w:left w:val="none" w:sz="0" w:space="0" w:color="auto"/>
                                                    <w:bottom w:val="none" w:sz="0" w:space="0" w:color="auto"/>
                                                    <w:right w:val="none" w:sz="0" w:space="0" w:color="auto"/>
                                                  </w:divBdr>
                                                  <w:divsChild>
                                                    <w:div w:id="2140224238">
                                                      <w:marLeft w:val="0"/>
                                                      <w:marRight w:val="0"/>
                                                      <w:marTop w:val="225"/>
                                                      <w:marBottom w:val="0"/>
                                                      <w:divBdr>
                                                        <w:top w:val="none" w:sz="0" w:space="0" w:color="auto"/>
                                                        <w:left w:val="none" w:sz="0" w:space="0" w:color="auto"/>
                                                        <w:bottom w:val="none" w:sz="0" w:space="0" w:color="auto"/>
                                                        <w:right w:val="none" w:sz="0" w:space="0" w:color="auto"/>
                                                      </w:divBdr>
                                                      <w:divsChild>
                                                        <w:div w:id="531767338">
                                                          <w:marLeft w:val="0"/>
                                                          <w:marRight w:val="0"/>
                                                          <w:marTop w:val="0"/>
                                                          <w:marBottom w:val="0"/>
                                                          <w:divBdr>
                                                            <w:top w:val="none" w:sz="0" w:space="0" w:color="auto"/>
                                                            <w:left w:val="none" w:sz="0" w:space="0" w:color="auto"/>
                                                            <w:bottom w:val="none" w:sz="0" w:space="0" w:color="auto"/>
                                                            <w:right w:val="none" w:sz="0" w:space="0" w:color="auto"/>
                                                          </w:divBdr>
                                                        </w:div>
                                                        <w:div w:id="13905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22611">
                                              <w:marLeft w:val="300"/>
                                              <w:marRight w:val="0"/>
                                              <w:marTop w:val="0"/>
                                              <w:marBottom w:val="150"/>
                                              <w:divBdr>
                                                <w:top w:val="none" w:sz="0" w:space="0" w:color="auto"/>
                                                <w:left w:val="none" w:sz="0" w:space="0" w:color="auto"/>
                                                <w:bottom w:val="none" w:sz="0" w:space="0" w:color="auto"/>
                                                <w:right w:val="none" w:sz="0" w:space="0" w:color="auto"/>
                                              </w:divBdr>
                                              <w:divsChild>
                                                <w:div w:id="1116293474">
                                                  <w:marLeft w:val="0"/>
                                                  <w:marRight w:val="0"/>
                                                  <w:marTop w:val="0"/>
                                                  <w:marBottom w:val="0"/>
                                                  <w:divBdr>
                                                    <w:top w:val="none" w:sz="0" w:space="0" w:color="auto"/>
                                                    <w:left w:val="none" w:sz="0" w:space="0" w:color="auto"/>
                                                    <w:bottom w:val="none" w:sz="0" w:space="0" w:color="auto"/>
                                                    <w:right w:val="none" w:sz="0" w:space="0" w:color="auto"/>
                                                  </w:divBdr>
                                                  <w:divsChild>
                                                    <w:div w:id="1824348074">
                                                      <w:marLeft w:val="0"/>
                                                      <w:marRight w:val="0"/>
                                                      <w:marTop w:val="225"/>
                                                      <w:marBottom w:val="0"/>
                                                      <w:divBdr>
                                                        <w:top w:val="none" w:sz="0" w:space="0" w:color="auto"/>
                                                        <w:left w:val="none" w:sz="0" w:space="0" w:color="auto"/>
                                                        <w:bottom w:val="none" w:sz="0" w:space="0" w:color="auto"/>
                                                        <w:right w:val="none" w:sz="0" w:space="0" w:color="auto"/>
                                                      </w:divBdr>
                                                      <w:divsChild>
                                                        <w:div w:id="385032807">
                                                          <w:marLeft w:val="0"/>
                                                          <w:marRight w:val="0"/>
                                                          <w:marTop w:val="0"/>
                                                          <w:marBottom w:val="0"/>
                                                          <w:divBdr>
                                                            <w:top w:val="none" w:sz="0" w:space="0" w:color="auto"/>
                                                            <w:left w:val="none" w:sz="0" w:space="0" w:color="auto"/>
                                                            <w:bottom w:val="none" w:sz="0" w:space="0" w:color="auto"/>
                                                            <w:right w:val="none" w:sz="0" w:space="0" w:color="auto"/>
                                                          </w:divBdr>
                                                        </w:div>
                                                        <w:div w:id="8179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3923">
                                              <w:marLeft w:val="0"/>
                                              <w:marRight w:val="0"/>
                                              <w:marTop w:val="0"/>
                                              <w:marBottom w:val="225"/>
                                              <w:divBdr>
                                                <w:top w:val="none" w:sz="0" w:space="0" w:color="auto"/>
                                                <w:left w:val="none" w:sz="0" w:space="0" w:color="auto"/>
                                                <w:bottom w:val="none" w:sz="0" w:space="0" w:color="auto"/>
                                                <w:right w:val="none" w:sz="0" w:space="0" w:color="auto"/>
                                              </w:divBdr>
                                            </w:div>
                                          </w:divsChild>
                                        </w:div>
                                        <w:div w:id="1059087125">
                                          <w:marLeft w:val="0"/>
                                          <w:marRight w:val="0"/>
                                          <w:marTop w:val="0"/>
                                          <w:marBottom w:val="300"/>
                                          <w:divBdr>
                                            <w:top w:val="none" w:sz="0" w:space="0" w:color="auto"/>
                                            <w:left w:val="none" w:sz="0" w:space="0" w:color="auto"/>
                                            <w:bottom w:val="none" w:sz="0" w:space="0" w:color="auto"/>
                                            <w:right w:val="none" w:sz="0" w:space="0" w:color="auto"/>
                                          </w:divBdr>
                                          <w:divsChild>
                                            <w:div w:id="725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7329378">
          <w:marLeft w:val="0"/>
          <w:marRight w:val="0"/>
          <w:marTop w:val="375"/>
          <w:marBottom w:val="330"/>
          <w:divBdr>
            <w:top w:val="none" w:sz="0" w:space="0" w:color="auto"/>
            <w:left w:val="none" w:sz="0" w:space="0" w:color="auto"/>
            <w:bottom w:val="none" w:sz="0" w:space="0" w:color="auto"/>
            <w:right w:val="none" w:sz="0" w:space="0" w:color="auto"/>
          </w:divBdr>
          <w:divsChild>
            <w:div w:id="569268262">
              <w:marLeft w:val="0"/>
              <w:marRight w:val="0"/>
              <w:marTop w:val="0"/>
              <w:marBottom w:val="210"/>
              <w:divBdr>
                <w:top w:val="none" w:sz="0" w:space="0" w:color="auto"/>
                <w:left w:val="none" w:sz="0" w:space="0" w:color="auto"/>
                <w:bottom w:val="none" w:sz="0" w:space="0" w:color="auto"/>
                <w:right w:val="none" w:sz="0" w:space="0" w:color="auto"/>
              </w:divBdr>
            </w:div>
            <w:div w:id="1090588558">
              <w:marLeft w:val="0"/>
              <w:marRight w:val="0"/>
              <w:marTop w:val="0"/>
              <w:marBottom w:val="210"/>
              <w:divBdr>
                <w:top w:val="none" w:sz="0" w:space="0" w:color="auto"/>
                <w:left w:val="none" w:sz="0" w:space="0" w:color="auto"/>
                <w:bottom w:val="none" w:sz="0" w:space="0" w:color="auto"/>
                <w:right w:val="none" w:sz="0" w:space="0" w:color="auto"/>
              </w:divBdr>
              <w:divsChild>
                <w:div w:id="141702079">
                  <w:marLeft w:val="0"/>
                  <w:marRight w:val="0"/>
                  <w:marTop w:val="0"/>
                  <w:marBottom w:val="0"/>
                  <w:divBdr>
                    <w:top w:val="none" w:sz="0" w:space="0" w:color="auto"/>
                    <w:left w:val="none" w:sz="0" w:space="0" w:color="auto"/>
                    <w:bottom w:val="none" w:sz="0" w:space="0" w:color="auto"/>
                    <w:right w:val="none" w:sz="0" w:space="0" w:color="auto"/>
                  </w:divBdr>
                  <w:divsChild>
                    <w:div w:id="12247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1462">
      <w:bodyDiv w:val="1"/>
      <w:marLeft w:val="0"/>
      <w:marRight w:val="0"/>
      <w:marTop w:val="0"/>
      <w:marBottom w:val="0"/>
      <w:divBdr>
        <w:top w:val="none" w:sz="0" w:space="0" w:color="auto"/>
        <w:left w:val="none" w:sz="0" w:space="0" w:color="auto"/>
        <w:bottom w:val="none" w:sz="0" w:space="0" w:color="auto"/>
        <w:right w:val="none" w:sz="0" w:space="0" w:color="auto"/>
      </w:divBdr>
      <w:divsChild>
        <w:div w:id="418252457">
          <w:marLeft w:val="0"/>
          <w:marRight w:val="0"/>
          <w:marTop w:val="0"/>
          <w:marBottom w:val="0"/>
          <w:divBdr>
            <w:top w:val="none" w:sz="0" w:space="0" w:color="auto"/>
            <w:left w:val="none" w:sz="0" w:space="0" w:color="auto"/>
            <w:bottom w:val="none" w:sz="0" w:space="0" w:color="auto"/>
            <w:right w:val="none" w:sz="0" w:space="0" w:color="auto"/>
          </w:divBdr>
          <w:divsChild>
            <w:div w:id="179395174">
              <w:marLeft w:val="0"/>
              <w:marRight w:val="0"/>
              <w:marTop w:val="0"/>
              <w:marBottom w:val="0"/>
              <w:divBdr>
                <w:top w:val="none" w:sz="0" w:space="0" w:color="auto"/>
                <w:left w:val="none" w:sz="0" w:space="0" w:color="auto"/>
                <w:bottom w:val="none" w:sz="0" w:space="0" w:color="auto"/>
                <w:right w:val="none" w:sz="0" w:space="0" w:color="auto"/>
              </w:divBdr>
              <w:divsChild>
                <w:div w:id="298925213">
                  <w:marLeft w:val="0"/>
                  <w:marRight w:val="0"/>
                  <w:marTop w:val="0"/>
                  <w:marBottom w:val="0"/>
                  <w:divBdr>
                    <w:top w:val="none" w:sz="0" w:space="0" w:color="auto"/>
                    <w:left w:val="none" w:sz="0" w:space="0" w:color="auto"/>
                    <w:bottom w:val="none" w:sz="0" w:space="0" w:color="auto"/>
                    <w:right w:val="none" w:sz="0" w:space="0" w:color="auto"/>
                  </w:divBdr>
                </w:div>
                <w:div w:id="923343557">
                  <w:marLeft w:val="0"/>
                  <w:marRight w:val="0"/>
                  <w:marTop w:val="0"/>
                  <w:marBottom w:val="0"/>
                  <w:divBdr>
                    <w:top w:val="none" w:sz="0" w:space="0" w:color="auto"/>
                    <w:left w:val="none" w:sz="0" w:space="0" w:color="auto"/>
                    <w:bottom w:val="none" w:sz="0" w:space="0" w:color="auto"/>
                    <w:right w:val="none" w:sz="0" w:space="0" w:color="auto"/>
                  </w:divBdr>
                </w:div>
                <w:div w:id="1185053129">
                  <w:marLeft w:val="0"/>
                  <w:marRight w:val="0"/>
                  <w:marTop w:val="0"/>
                  <w:marBottom w:val="0"/>
                  <w:divBdr>
                    <w:top w:val="none" w:sz="0" w:space="0" w:color="auto"/>
                    <w:left w:val="none" w:sz="0" w:space="0" w:color="auto"/>
                    <w:bottom w:val="none" w:sz="0" w:space="0" w:color="auto"/>
                    <w:right w:val="none" w:sz="0" w:space="0" w:color="auto"/>
                  </w:divBdr>
                </w:div>
                <w:div w:id="1417433240">
                  <w:marLeft w:val="0"/>
                  <w:marRight w:val="0"/>
                  <w:marTop w:val="0"/>
                  <w:marBottom w:val="0"/>
                  <w:divBdr>
                    <w:top w:val="none" w:sz="0" w:space="0" w:color="auto"/>
                    <w:left w:val="none" w:sz="0" w:space="0" w:color="auto"/>
                    <w:bottom w:val="none" w:sz="0" w:space="0" w:color="auto"/>
                    <w:right w:val="none" w:sz="0" w:space="0" w:color="auto"/>
                  </w:divBdr>
                </w:div>
                <w:div w:id="1504511500">
                  <w:marLeft w:val="0"/>
                  <w:marRight w:val="0"/>
                  <w:marTop w:val="0"/>
                  <w:marBottom w:val="0"/>
                  <w:divBdr>
                    <w:top w:val="none" w:sz="0" w:space="0" w:color="auto"/>
                    <w:left w:val="none" w:sz="0" w:space="0" w:color="auto"/>
                    <w:bottom w:val="none" w:sz="0" w:space="0" w:color="auto"/>
                    <w:right w:val="none" w:sz="0" w:space="0" w:color="auto"/>
                  </w:divBdr>
                </w:div>
                <w:div w:id="1612055238">
                  <w:marLeft w:val="0"/>
                  <w:marRight w:val="0"/>
                  <w:marTop w:val="0"/>
                  <w:marBottom w:val="0"/>
                  <w:divBdr>
                    <w:top w:val="none" w:sz="0" w:space="0" w:color="auto"/>
                    <w:left w:val="none" w:sz="0" w:space="0" w:color="auto"/>
                    <w:bottom w:val="none" w:sz="0" w:space="0" w:color="auto"/>
                    <w:right w:val="none" w:sz="0" w:space="0" w:color="auto"/>
                  </w:divBdr>
                </w:div>
                <w:div w:id="1716616232">
                  <w:marLeft w:val="0"/>
                  <w:marRight w:val="0"/>
                  <w:marTop w:val="0"/>
                  <w:marBottom w:val="0"/>
                  <w:divBdr>
                    <w:top w:val="none" w:sz="0" w:space="0" w:color="auto"/>
                    <w:left w:val="none" w:sz="0" w:space="0" w:color="auto"/>
                    <w:bottom w:val="none" w:sz="0" w:space="0" w:color="auto"/>
                    <w:right w:val="none" w:sz="0" w:space="0" w:color="auto"/>
                  </w:divBdr>
                </w:div>
                <w:div w:id="1731341931">
                  <w:marLeft w:val="0"/>
                  <w:marRight w:val="0"/>
                  <w:marTop w:val="0"/>
                  <w:marBottom w:val="0"/>
                  <w:divBdr>
                    <w:top w:val="none" w:sz="0" w:space="0" w:color="auto"/>
                    <w:left w:val="none" w:sz="0" w:space="0" w:color="auto"/>
                    <w:bottom w:val="none" w:sz="0" w:space="0" w:color="auto"/>
                    <w:right w:val="none" w:sz="0" w:space="0" w:color="auto"/>
                  </w:divBdr>
                </w:div>
                <w:div w:id="1852376251">
                  <w:marLeft w:val="0"/>
                  <w:marRight w:val="0"/>
                  <w:marTop w:val="0"/>
                  <w:marBottom w:val="0"/>
                  <w:divBdr>
                    <w:top w:val="none" w:sz="0" w:space="0" w:color="auto"/>
                    <w:left w:val="none" w:sz="0" w:space="0" w:color="auto"/>
                    <w:bottom w:val="none" w:sz="0" w:space="0" w:color="auto"/>
                    <w:right w:val="none" w:sz="0" w:space="0" w:color="auto"/>
                  </w:divBdr>
                </w:div>
                <w:div w:id="214218861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844786104">
              <w:marLeft w:val="0"/>
              <w:marRight w:val="0"/>
              <w:marTop w:val="0"/>
              <w:marBottom w:val="0"/>
              <w:divBdr>
                <w:top w:val="none" w:sz="0" w:space="0" w:color="auto"/>
                <w:left w:val="none" w:sz="0" w:space="0" w:color="auto"/>
                <w:bottom w:val="none" w:sz="0" w:space="0" w:color="auto"/>
                <w:right w:val="none" w:sz="0" w:space="0" w:color="auto"/>
              </w:divBdr>
              <w:divsChild>
                <w:div w:id="3229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8815">
          <w:marLeft w:val="0"/>
          <w:marRight w:val="0"/>
          <w:marTop w:val="0"/>
          <w:marBottom w:val="0"/>
          <w:divBdr>
            <w:top w:val="none" w:sz="0" w:space="0" w:color="auto"/>
            <w:left w:val="none" w:sz="0" w:space="0" w:color="auto"/>
            <w:bottom w:val="none" w:sz="0" w:space="0" w:color="auto"/>
            <w:right w:val="none" w:sz="0" w:space="0" w:color="auto"/>
          </w:divBdr>
          <w:divsChild>
            <w:div w:id="1039818881">
              <w:marLeft w:val="0"/>
              <w:marRight w:val="0"/>
              <w:marTop w:val="0"/>
              <w:marBottom w:val="0"/>
              <w:divBdr>
                <w:top w:val="none" w:sz="0" w:space="0" w:color="auto"/>
                <w:left w:val="none" w:sz="0" w:space="0" w:color="auto"/>
                <w:bottom w:val="none" w:sz="0" w:space="0" w:color="auto"/>
                <w:right w:val="none" w:sz="0" w:space="0" w:color="auto"/>
              </w:divBdr>
            </w:div>
          </w:divsChild>
        </w:div>
        <w:div w:id="2106336807">
          <w:marLeft w:val="0"/>
          <w:marRight w:val="0"/>
          <w:marTop w:val="0"/>
          <w:marBottom w:val="0"/>
          <w:divBdr>
            <w:top w:val="none" w:sz="0" w:space="0" w:color="auto"/>
            <w:left w:val="none" w:sz="0" w:space="0" w:color="auto"/>
            <w:bottom w:val="none" w:sz="0" w:space="0" w:color="auto"/>
            <w:right w:val="none" w:sz="0" w:space="0" w:color="auto"/>
          </w:divBdr>
        </w:div>
      </w:divsChild>
    </w:div>
    <w:div w:id="194077995">
      <w:bodyDiv w:val="1"/>
      <w:marLeft w:val="0"/>
      <w:marRight w:val="0"/>
      <w:marTop w:val="0"/>
      <w:marBottom w:val="0"/>
      <w:divBdr>
        <w:top w:val="none" w:sz="0" w:space="0" w:color="auto"/>
        <w:left w:val="none" w:sz="0" w:space="0" w:color="auto"/>
        <w:bottom w:val="none" w:sz="0" w:space="0" w:color="auto"/>
        <w:right w:val="none" w:sz="0" w:space="0" w:color="auto"/>
      </w:divBdr>
      <w:divsChild>
        <w:div w:id="349989647">
          <w:marLeft w:val="2100"/>
          <w:marRight w:val="0"/>
          <w:marTop w:val="0"/>
          <w:marBottom w:val="0"/>
          <w:divBdr>
            <w:top w:val="none" w:sz="0" w:space="0" w:color="auto"/>
            <w:left w:val="none" w:sz="0" w:space="0" w:color="auto"/>
            <w:bottom w:val="none" w:sz="0" w:space="0" w:color="auto"/>
            <w:right w:val="none" w:sz="0" w:space="0" w:color="auto"/>
          </w:divBdr>
          <w:divsChild>
            <w:div w:id="836960957">
              <w:marLeft w:val="0"/>
              <w:marRight w:val="0"/>
              <w:marTop w:val="0"/>
              <w:marBottom w:val="0"/>
              <w:divBdr>
                <w:top w:val="none" w:sz="0" w:space="0" w:color="auto"/>
                <w:left w:val="none" w:sz="0" w:space="0" w:color="auto"/>
                <w:bottom w:val="none" w:sz="0" w:space="0" w:color="auto"/>
                <w:right w:val="none" w:sz="0" w:space="0" w:color="auto"/>
              </w:divBdr>
              <w:divsChild>
                <w:div w:id="316688120">
                  <w:marLeft w:val="0"/>
                  <w:marRight w:val="0"/>
                  <w:marTop w:val="0"/>
                  <w:marBottom w:val="0"/>
                  <w:divBdr>
                    <w:top w:val="none" w:sz="0" w:space="0" w:color="auto"/>
                    <w:left w:val="none" w:sz="0" w:space="0" w:color="auto"/>
                    <w:bottom w:val="none" w:sz="0" w:space="0" w:color="auto"/>
                    <w:right w:val="none" w:sz="0" w:space="0" w:color="auto"/>
                  </w:divBdr>
                  <w:divsChild>
                    <w:div w:id="653752629">
                      <w:marLeft w:val="0"/>
                      <w:marRight w:val="0"/>
                      <w:marTop w:val="0"/>
                      <w:marBottom w:val="0"/>
                      <w:divBdr>
                        <w:top w:val="none" w:sz="0" w:space="0" w:color="auto"/>
                        <w:left w:val="none" w:sz="0" w:space="0" w:color="auto"/>
                        <w:bottom w:val="none" w:sz="0" w:space="0" w:color="auto"/>
                        <w:right w:val="none" w:sz="0" w:space="0" w:color="auto"/>
                      </w:divBdr>
                      <w:divsChild>
                        <w:div w:id="20531422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128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90418">
          <w:marLeft w:val="2100"/>
          <w:marRight w:val="0"/>
          <w:marTop w:val="0"/>
          <w:marBottom w:val="0"/>
          <w:divBdr>
            <w:top w:val="none" w:sz="0" w:space="0" w:color="auto"/>
            <w:left w:val="none" w:sz="0" w:space="0" w:color="auto"/>
            <w:bottom w:val="none" w:sz="0" w:space="0" w:color="auto"/>
            <w:right w:val="none" w:sz="0" w:space="0" w:color="auto"/>
          </w:divBdr>
        </w:div>
        <w:div w:id="623006026">
          <w:marLeft w:val="2100"/>
          <w:marRight w:val="0"/>
          <w:marTop w:val="0"/>
          <w:marBottom w:val="0"/>
          <w:divBdr>
            <w:top w:val="none" w:sz="0" w:space="0" w:color="auto"/>
            <w:left w:val="none" w:sz="0" w:space="0" w:color="auto"/>
            <w:bottom w:val="none" w:sz="0" w:space="0" w:color="auto"/>
            <w:right w:val="none" w:sz="0" w:space="0" w:color="auto"/>
          </w:divBdr>
        </w:div>
        <w:div w:id="708845698">
          <w:marLeft w:val="2100"/>
          <w:marRight w:val="0"/>
          <w:marTop w:val="0"/>
          <w:marBottom w:val="0"/>
          <w:divBdr>
            <w:top w:val="none" w:sz="0" w:space="0" w:color="auto"/>
            <w:left w:val="none" w:sz="0" w:space="0" w:color="auto"/>
            <w:bottom w:val="none" w:sz="0" w:space="0" w:color="auto"/>
            <w:right w:val="none" w:sz="0" w:space="0" w:color="auto"/>
          </w:divBdr>
          <w:divsChild>
            <w:div w:id="1044135654">
              <w:marLeft w:val="0"/>
              <w:marRight w:val="0"/>
              <w:marTop w:val="0"/>
              <w:marBottom w:val="0"/>
              <w:divBdr>
                <w:top w:val="none" w:sz="0" w:space="0" w:color="auto"/>
                <w:left w:val="none" w:sz="0" w:space="0" w:color="auto"/>
                <w:bottom w:val="none" w:sz="0" w:space="0" w:color="auto"/>
                <w:right w:val="none" w:sz="0" w:space="0" w:color="auto"/>
              </w:divBdr>
              <w:divsChild>
                <w:div w:id="148599325">
                  <w:marLeft w:val="0"/>
                  <w:marRight w:val="0"/>
                  <w:marTop w:val="0"/>
                  <w:marBottom w:val="0"/>
                  <w:divBdr>
                    <w:top w:val="none" w:sz="0" w:space="0" w:color="auto"/>
                    <w:left w:val="none" w:sz="0" w:space="0" w:color="auto"/>
                    <w:bottom w:val="none" w:sz="0" w:space="0" w:color="auto"/>
                    <w:right w:val="none" w:sz="0" w:space="0" w:color="auto"/>
                  </w:divBdr>
                  <w:divsChild>
                    <w:div w:id="597249843">
                      <w:marLeft w:val="0"/>
                      <w:marRight w:val="0"/>
                      <w:marTop w:val="0"/>
                      <w:marBottom w:val="0"/>
                      <w:divBdr>
                        <w:top w:val="none" w:sz="0" w:space="0" w:color="auto"/>
                        <w:left w:val="none" w:sz="0" w:space="0" w:color="auto"/>
                        <w:bottom w:val="none" w:sz="0" w:space="0" w:color="auto"/>
                        <w:right w:val="none" w:sz="0" w:space="0" w:color="auto"/>
                      </w:divBdr>
                    </w:div>
                    <w:div w:id="1117529270">
                      <w:marLeft w:val="0"/>
                      <w:marRight w:val="0"/>
                      <w:marTop w:val="0"/>
                      <w:marBottom w:val="0"/>
                      <w:divBdr>
                        <w:top w:val="none" w:sz="0" w:space="0" w:color="auto"/>
                        <w:left w:val="none" w:sz="0" w:space="0" w:color="auto"/>
                        <w:bottom w:val="none" w:sz="0" w:space="0" w:color="auto"/>
                        <w:right w:val="none" w:sz="0" w:space="0" w:color="auto"/>
                      </w:divBdr>
                    </w:div>
                    <w:div w:id="1790732636">
                      <w:marLeft w:val="0"/>
                      <w:marRight w:val="0"/>
                      <w:marTop w:val="0"/>
                      <w:marBottom w:val="0"/>
                      <w:divBdr>
                        <w:top w:val="none" w:sz="0" w:space="0" w:color="auto"/>
                        <w:left w:val="none" w:sz="0" w:space="0" w:color="auto"/>
                        <w:bottom w:val="none" w:sz="0" w:space="0" w:color="auto"/>
                        <w:right w:val="none" w:sz="0" w:space="0" w:color="auto"/>
                      </w:divBdr>
                    </w:div>
                  </w:divsChild>
                </w:div>
                <w:div w:id="2089769221">
                  <w:marLeft w:val="0"/>
                  <w:marRight w:val="0"/>
                  <w:marTop w:val="0"/>
                  <w:marBottom w:val="0"/>
                  <w:divBdr>
                    <w:top w:val="none" w:sz="0" w:space="0" w:color="auto"/>
                    <w:left w:val="none" w:sz="0" w:space="0" w:color="auto"/>
                    <w:bottom w:val="none" w:sz="0" w:space="0" w:color="auto"/>
                    <w:right w:val="none" w:sz="0" w:space="0" w:color="auto"/>
                  </w:divBdr>
                  <w:divsChild>
                    <w:div w:id="20907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6549">
      <w:bodyDiv w:val="1"/>
      <w:marLeft w:val="0"/>
      <w:marRight w:val="0"/>
      <w:marTop w:val="0"/>
      <w:marBottom w:val="0"/>
      <w:divBdr>
        <w:top w:val="none" w:sz="0" w:space="0" w:color="auto"/>
        <w:left w:val="none" w:sz="0" w:space="0" w:color="auto"/>
        <w:bottom w:val="none" w:sz="0" w:space="0" w:color="auto"/>
        <w:right w:val="none" w:sz="0" w:space="0" w:color="auto"/>
      </w:divBdr>
      <w:divsChild>
        <w:div w:id="89400883">
          <w:marLeft w:val="0"/>
          <w:marRight w:val="0"/>
          <w:marTop w:val="0"/>
          <w:marBottom w:val="0"/>
          <w:divBdr>
            <w:top w:val="none" w:sz="0" w:space="0" w:color="auto"/>
            <w:left w:val="none" w:sz="0" w:space="0" w:color="auto"/>
            <w:bottom w:val="none" w:sz="0" w:space="0" w:color="auto"/>
            <w:right w:val="none" w:sz="0" w:space="0" w:color="auto"/>
          </w:divBdr>
          <w:divsChild>
            <w:div w:id="257980839">
              <w:marLeft w:val="0"/>
              <w:marRight w:val="0"/>
              <w:marTop w:val="225"/>
              <w:marBottom w:val="0"/>
              <w:divBdr>
                <w:top w:val="none" w:sz="0" w:space="0" w:color="auto"/>
                <w:left w:val="none" w:sz="0" w:space="0" w:color="auto"/>
                <w:bottom w:val="none" w:sz="0" w:space="0" w:color="auto"/>
                <w:right w:val="none" w:sz="0" w:space="0" w:color="auto"/>
              </w:divBdr>
              <w:divsChild>
                <w:div w:id="2122140834">
                  <w:marLeft w:val="0"/>
                  <w:marRight w:val="0"/>
                  <w:marTop w:val="0"/>
                  <w:marBottom w:val="0"/>
                  <w:divBdr>
                    <w:top w:val="none" w:sz="0" w:space="0" w:color="auto"/>
                    <w:left w:val="none" w:sz="0" w:space="0" w:color="auto"/>
                    <w:bottom w:val="none" w:sz="0" w:space="0" w:color="auto"/>
                    <w:right w:val="none" w:sz="0" w:space="0" w:color="auto"/>
                  </w:divBdr>
                </w:div>
              </w:divsChild>
            </w:div>
            <w:div w:id="309754797">
              <w:marLeft w:val="0"/>
              <w:marRight w:val="0"/>
              <w:marTop w:val="225"/>
              <w:marBottom w:val="0"/>
              <w:divBdr>
                <w:top w:val="none" w:sz="0" w:space="0" w:color="auto"/>
                <w:left w:val="none" w:sz="0" w:space="0" w:color="auto"/>
                <w:bottom w:val="none" w:sz="0" w:space="0" w:color="auto"/>
                <w:right w:val="none" w:sz="0" w:space="0" w:color="auto"/>
              </w:divBdr>
              <w:divsChild>
                <w:div w:id="2117406555">
                  <w:marLeft w:val="0"/>
                  <w:marRight w:val="0"/>
                  <w:marTop w:val="0"/>
                  <w:marBottom w:val="0"/>
                  <w:divBdr>
                    <w:top w:val="none" w:sz="0" w:space="0" w:color="auto"/>
                    <w:left w:val="none" w:sz="0" w:space="0" w:color="auto"/>
                    <w:bottom w:val="none" w:sz="0" w:space="0" w:color="auto"/>
                    <w:right w:val="none" w:sz="0" w:space="0" w:color="auto"/>
                  </w:divBdr>
                </w:div>
              </w:divsChild>
            </w:div>
            <w:div w:id="430518005">
              <w:marLeft w:val="0"/>
              <w:marRight w:val="0"/>
              <w:marTop w:val="225"/>
              <w:marBottom w:val="0"/>
              <w:divBdr>
                <w:top w:val="none" w:sz="0" w:space="0" w:color="auto"/>
                <w:left w:val="none" w:sz="0" w:space="0" w:color="auto"/>
                <w:bottom w:val="none" w:sz="0" w:space="0" w:color="auto"/>
                <w:right w:val="none" w:sz="0" w:space="0" w:color="auto"/>
              </w:divBdr>
              <w:divsChild>
                <w:div w:id="136653377">
                  <w:marLeft w:val="0"/>
                  <w:marRight w:val="0"/>
                  <w:marTop w:val="0"/>
                  <w:marBottom w:val="0"/>
                  <w:divBdr>
                    <w:top w:val="none" w:sz="0" w:space="0" w:color="auto"/>
                    <w:left w:val="none" w:sz="0" w:space="0" w:color="auto"/>
                    <w:bottom w:val="none" w:sz="0" w:space="0" w:color="auto"/>
                    <w:right w:val="none" w:sz="0" w:space="0" w:color="auto"/>
                  </w:divBdr>
                </w:div>
              </w:divsChild>
            </w:div>
            <w:div w:id="443615465">
              <w:marLeft w:val="0"/>
              <w:marRight w:val="0"/>
              <w:marTop w:val="225"/>
              <w:marBottom w:val="0"/>
              <w:divBdr>
                <w:top w:val="none" w:sz="0" w:space="0" w:color="auto"/>
                <w:left w:val="none" w:sz="0" w:space="0" w:color="auto"/>
                <w:bottom w:val="none" w:sz="0" w:space="0" w:color="auto"/>
                <w:right w:val="none" w:sz="0" w:space="0" w:color="auto"/>
              </w:divBdr>
              <w:divsChild>
                <w:div w:id="2029597523">
                  <w:marLeft w:val="0"/>
                  <w:marRight w:val="0"/>
                  <w:marTop w:val="0"/>
                  <w:marBottom w:val="0"/>
                  <w:divBdr>
                    <w:top w:val="none" w:sz="0" w:space="0" w:color="auto"/>
                    <w:left w:val="none" w:sz="0" w:space="0" w:color="auto"/>
                    <w:bottom w:val="none" w:sz="0" w:space="0" w:color="auto"/>
                    <w:right w:val="none" w:sz="0" w:space="0" w:color="auto"/>
                  </w:divBdr>
                </w:div>
              </w:divsChild>
            </w:div>
            <w:div w:id="612399947">
              <w:marLeft w:val="0"/>
              <w:marRight w:val="0"/>
              <w:marTop w:val="225"/>
              <w:marBottom w:val="0"/>
              <w:divBdr>
                <w:top w:val="none" w:sz="0" w:space="0" w:color="auto"/>
                <w:left w:val="none" w:sz="0" w:space="0" w:color="auto"/>
                <w:bottom w:val="none" w:sz="0" w:space="0" w:color="auto"/>
                <w:right w:val="none" w:sz="0" w:space="0" w:color="auto"/>
              </w:divBdr>
              <w:divsChild>
                <w:div w:id="996303086">
                  <w:marLeft w:val="0"/>
                  <w:marRight w:val="0"/>
                  <w:marTop w:val="0"/>
                  <w:marBottom w:val="0"/>
                  <w:divBdr>
                    <w:top w:val="none" w:sz="0" w:space="0" w:color="auto"/>
                    <w:left w:val="none" w:sz="0" w:space="0" w:color="auto"/>
                    <w:bottom w:val="none" w:sz="0" w:space="0" w:color="auto"/>
                    <w:right w:val="none" w:sz="0" w:space="0" w:color="auto"/>
                  </w:divBdr>
                </w:div>
              </w:divsChild>
            </w:div>
            <w:div w:id="630283934">
              <w:marLeft w:val="0"/>
              <w:marRight w:val="0"/>
              <w:marTop w:val="225"/>
              <w:marBottom w:val="0"/>
              <w:divBdr>
                <w:top w:val="none" w:sz="0" w:space="0" w:color="auto"/>
                <w:left w:val="none" w:sz="0" w:space="0" w:color="auto"/>
                <w:bottom w:val="none" w:sz="0" w:space="0" w:color="auto"/>
                <w:right w:val="none" w:sz="0" w:space="0" w:color="auto"/>
              </w:divBdr>
              <w:divsChild>
                <w:div w:id="1064184322">
                  <w:marLeft w:val="0"/>
                  <w:marRight w:val="0"/>
                  <w:marTop w:val="0"/>
                  <w:marBottom w:val="0"/>
                  <w:divBdr>
                    <w:top w:val="none" w:sz="0" w:space="0" w:color="auto"/>
                    <w:left w:val="none" w:sz="0" w:space="0" w:color="auto"/>
                    <w:bottom w:val="none" w:sz="0" w:space="0" w:color="auto"/>
                    <w:right w:val="none" w:sz="0" w:space="0" w:color="auto"/>
                  </w:divBdr>
                  <w:divsChild>
                    <w:div w:id="2107655838">
                      <w:marLeft w:val="0"/>
                      <w:marRight w:val="0"/>
                      <w:marTop w:val="0"/>
                      <w:marBottom w:val="0"/>
                      <w:divBdr>
                        <w:top w:val="single" w:sz="6" w:space="0" w:color="D9D9D9"/>
                        <w:left w:val="none" w:sz="0" w:space="0" w:color="auto"/>
                        <w:bottom w:val="single" w:sz="6" w:space="0" w:color="D9D9D9"/>
                        <w:right w:val="none" w:sz="0" w:space="0" w:color="auto"/>
                      </w:divBdr>
                      <w:divsChild>
                        <w:div w:id="1691834828">
                          <w:marLeft w:val="0"/>
                          <w:marRight w:val="0"/>
                          <w:marTop w:val="0"/>
                          <w:marBottom w:val="0"/>
                          <w:divBdr>
                            <w:top w:val="none" w:sz="0" w:space="0" w:color="auto"/>
                            <w:left w:val="none" w:sz="0" w:space="0" w:color="auto"/>
                            <w:bottom w:val="none" w:sz="0" w:space="0" w:color="auto"/>
                            <w:right w:val="none" w:sz="0" w:space="0" w:color="auto"/>
                          </w:divBdr>
                          <w:divsChild>
                            <w:div w:id="61100430">
                              <w:marLeft w:val="0"/>
                              <w:marRight w:val="0"/>
                              <w:marTop w:val="0"/>
                              <w:marBottom w:val="0"/>
                              <w:divBdr>
                                <w:top w:val="none" w:sz="0" w:space="0" w:color="auto"/>
                                <w:left w:val="none" w:sz="0" w:space="0" w:color="auto"/>
                                <w:bottom w:val="none" w:sz="0" w:space="0" w:color="auto"/>
                                <w:right w:val="none" w:sz="0" w:space="0" w:color="auto"/>
                              </w:divBdr>
                              <w:divsChild>
                                <w:div w:id="1408188097">
                                  <w:marLeft w:val="0"/>
                                  <w:marRight w:val="0"/>
                                  <w:marTop w:val="0"/>
                                  <w:marBottom w:val="0"/>
                                  <w:divBdr>
                                    <w:top w:val="none" w:sz="0" w:space="0" w:color="auto"/>
                                    <w:left w:val="none" w:sz="0" w:space="0" w:color="auto"/>
                                    <w:bottom w:val="none" w:sz="0" w:space="0" w:color="auto"/>
                                    <w:right w:val="none" w:sz="0" w:space="0" w:color="auto"/>
                                  </w:divBdr>
                                  <w:divsChild>
                                    <w:div w:id="942225020">
                                      <w:marLeft w:val="0"/>
                                      <w:marRight w:val="0"/>
                                      <w:marTop w:val="0"/>
                                      <w:marBottom w:val="0"/>
                                      <w:divBdr>
                                        <w:top w:val="none" w:sz="0" w:space="0" w:color="auto"/>
                                        <w:left w:val="none" w:sz="0" w:space="0" w:color="auto"/>
                                        <w:bottom w:val="none" w:sz="0" w:space="0" w:color="auto"/>
                                        <w:right w:val="none" w:sz="0" w:space="0" w:color="auto"/>
                                      </w:divBdr>
                                      <w:divsChild>
                                        <w:div w:id="535699990">
                                          <w:marLeft w:val="0"/>
                                          <w:marRight w:val="0"/>
                                          <w:marTop w:val="0"/>
                                          <w:marBottom w:val="0"/>
                                          <w:divBdr>
                                            <w:top w:val="none" w:sz="0" w:space="0" w:color="auto"/>
                                            <w:left w:val="none" w:sz="0" w:space="0" w:color="auto"/>
                                            <w:bottom w:val="none" w:sz="0" w:space="0" w:color="auto"/>
                                            <w:right w:val="none" w:sz="0" w:space="0" w:color="auto"/>
                                          </w:divBdr>
                                          <w:divsChild>
                                            <w:div w:id="520049387">
                                              <w:marLeft w:val="0"/>
                                              <w:marRight w:val="0"/>
                                              <w:marTop w:val="0"/>
                                              <w:marBottom w:val="0"/>
                                              <w:divBdr>
                                                <w:top w:val="none" w:sz="0" w:space="0" w:color="auto"/>
                                                <w:left w:val="none" w:sz="0" w:space="0" w:color="auto"/>
                                                <w:bottom w:val="none" w:sz="0" w:space="0" w:color="auto"/>
                                                <w:right w:val="none" w:sz="0" w:space="0" w:color="auto"/>
                                              </w:divBdr>
                                              <w:divsChild>
                                                <w:div w:id="1707364402">
                                                  <w:marLeft w:val="0"/>
                                                  <w:marRight w:val="0"/>
                                                  <w:marTop w:val="0"/>
                                                  <w:marBottom w:val="0"/>
                                                  <w:divBdr>
                                                    <w:top w:val="none" w:sz="0" w:space="0" w:color="auto"/>
                                                    <w:left w:val="none" w:sz="0" w:space="0" w:color="auto"/>
                                                    <w:bottom w:val="none" w:sz="0" w:space="0" w:color="auto"/>
                                                    <w:right w:val="none" w:sz="0" w:space="0" w:color="auto"/>
                                                  </w:divBdr>
                                                  <w:divsChild>
                                                    <w:div w:id="1010639173">
                                                      <w:marLeft w:val="0"/>
                                                      <w:marRight w:val="0"/>
                                                      <w:marTop w:val="0"/>
                                                      <w:marBottom w:val="0"/>
                                                      <w:divBdr>
                                                        <w:top w:val="none" w:sz="0" w:space="0" w:color="auto"/>
                                                        <w:left w:val="none" w:sz="0" w:space="0" w:color="auto"/>
                                                        <w:bottom w:val="none" w:sz="0" w:space="0" w:color="auto"/>
                                                        <w:right w:val="none" w:sz="0" w:space="0" w:color="auto"/>
                                                      </w:divBdr>
                                                      <w:divsChild>
                                                        <w:div w:id="900597048">
                                                          <w:marLeft w:val="0"/>
                                                          <w:marRight w:val="0"/>
                                                          <w:marTop w:val="0"/>
                                                          <w:marBottom w:val="0"/>
                                                          <w:divBdr>
                                                            <w:top w:val="none" w:sz="0" w:space="0" w:color="auto"/>
                                                            <w:left w:val="none" w:sz="0" w:space="0" w:color="auto"/>
                                                            <w:bottom w:val="none" w:sz="0" w:space="0" w:color="auto"/>
                                                            <w:right w:val="none" w:sz="0" w:space="0" w:color="auto"/>
                                                          </w:divBdr>
                                                          <w:divsChild>
                                                            <w:div w:id="826166829">
                                                              <w:marLeft w:val="0"/>
                                                              <w:marRight w:val="0"/>
                                                              <w:marTop w:val="0"/>
                                                              <w:marBottom w:val="0"/>
                                                              <w:divBdr>
                                                                <w:top w:val="none" w:sz="0" w:space="0" w:color="auto"/>
                                                                <w:left w:val="none" w:sz="0" w:space="0" w:color="auto"/>
                                                                <w:bottom w:val="none" w:sz="0" w:space="0" w:color="auto"/>
                                                                <w:right w:val="none" w:sz="0" w:space="0" w:color="auto"/>
                                                              </w:divBdr>
                                                              <w:divsChild>
                                                                <w:div w:id="2145653312">
                                                                  <w:marLeft w:val="0"/>
                                                                  <w:marRight w:val="0"/>
                                                                  <w:marTop w:val="0"/>
                                                                  <w:marBottom w:val="0"/>
                                                                  <w:divBdr>
                                                                    <w:top w:val="none" w:sz="0" w:space="0" w:color="auto"/>
                                                                    <w:left w:val="none" w:sz="0" w:space="0" w:color="auto"/>
                                                                    <w:bottom w:val="none" w:sz="0" w:space="0" w:color="auto"/>
                                                                    <w:right w:val="none" w:sz="0" w:space="0" w:color="auto"/>
                                                                  </w:divBdr>
                                                                  <w:divsChild>
                                                                    <w:div w:id="1975452862">
                                                                      <w:marLeft w:val="0"/>
                                                                      <w:marRight w:val="0"/>
                                                                      <w:marTop w:val="0"/>
                                                                      <w:marBottom w:val="0"/>
                                                                      <w:divBdr>
                                                                        <w:top w:val="none" w:sz="0" w:space="0" w:color="auto"/>
                                                                        <w:left w:val="none" w:sz="0" w:space="0" w:color="auto"/>
                                                                        <w:bottom w:val="none" w:sz="0" w:space="0" w:color="auto"/>
                                                                        <w:right w:val="none" w:sz="0" w:space="0" w:color="auto"/>
                                                                      </w:divBdr>
                                                                      <w:divsChild>
                                                                        <w:div w:id="1242914018">
                                                                          <w:marLeft w:val="0"/>
                                                                          <w:marRight w:val="0"/>
                                                                          <w:marTop w:val="0"/>
                                                                          <w:marBottom w:val="0"/>
                                                                          <w:divBdr>
                                                                            <w:top w:val="none" w:sz="0" w:space="0" w:color="auto"/>
                                                                            <w:left w:val="none" w:sz="0" w:space="0" w:color="auto"/>
                                                                            <w:bottom w:val="none" w:sz="0" w:space="0" w:color="auto"/>
                                                                            <w:right w:val="none" w:sz="0" w:space="0" w:color="auto"/>
                                                                          </w:divBdr>
                                                                          <w:divsChild>
                                                                            <w:div w:id="1916549429">
                                                                              <w:marLeft w:val="0"/>
                                                                              <w:marRight w:val="0"/>
                                                                              <w:marTop w:val="0"/>
                                                                              <w:marBottom w:val="0"/>
                                                                              <w:divBdr>
                                                                                <w:top w:val="none" w:sz="0" w:space="0" w:color="auto"/>
                                                                                <w:left w:val="none" w:sz="0" w:space="0" w:color="auto"/>
                                                                                <w:bottom w:val="none" w:sz="0" w:space="0" w:color="auto"/>
                                                                                <w:right w:val="none" w:sz="0" w:space="0" w:color="auto"/>
                                                                              </w:divBdr>
                                                                              <w:divsChild>
                                                                                <w:div w:id="454450348">
                                                                                  <w:marLeft w:val="0"/>
                                                                                  <w:marRight w:val="0"/>
                                                                                  <w:marTop w:val="0"/>
                                                                                  <w:marBottom w:val="180"/>
                                                                                  <w:divBdr>
                                                                                    <w:top w:val="none" w:sz="0" w:space="0" w:color="auto"/>
                                                                                    <w:left w:val="none" w:sz="0" w:space="0" w:color="auto"/>
                                                                                    <w:bottom w:val="none" w:sz="0" w:space="0" w:color="auto"/>
                                                                                    <w:right w:val="none" w:sz="0" w:space="0" w:color="auto"/>
                                                                                  </w:divBdr>
                                                                                  <w:divsChild>
                                                                                    <w:div w:id="357436140">
                                                                                      <w:marLeft w:val="0"/>
                                                                                      <w:marRight w:val="0"/>
                                                                                      <w:marTop w:val="0"/>
                                                                                      <w:marBottom w:val="180"/>
                                                                                      <w:divBdr>
                                                                                        <w:top w:val="none" w:sz="0" w:space="0" w:color="auto"/>
                                                                                        <w:left w:val="none" w:sz="0" w:space="0" w:color="auto"/>
                                                                                        <w:bottom w:val="none" w:sz="0" w:space="0" w:color="auto"/>
                                                                                        <w:right w:val="none" w:sz="0" w:space="0" w:color="auto"/>
                                                                                      </w:divBdr>
                                                                                      <w:divsChild>
                                                                                        <w:div w:id="378284936">
                                                                                          <w:marLeft w:val="0"/>
                                                                                          <w:marRight w:val="0"/>
                                                                                          <w:marTop w:val="0"/>
                                                                                          <w:marBottom w:val="0"/>
                                                                                          <w:divBdr>
                                                                                            <w:top w:val="none" w:sz="0" w:space="0" w:color="auto"/>
                                                                                            <w:left w:val="none" w:sz="0" w:space="0" w:color="auto"/>
                                                                                            <w:bottom w:val="none" w:sz="0" w:space="0" w:color="auto"/>
                                                                                            <w:right w:val="none" w:sz="0" w:space="0" w:color="auto"/>
                                                                                          </w:divBdr>
                                                                                        </w:div>
                                                                                      </w:divsChild>
                                                                                    </w:div>
                                                                                    <w:div w:id="1718384999">
                                                                                      <w:marLeft w:val="0"/>
                                                                                      <w:marRight w:val="0"/>
                                                                                      <w:marTop w:val="0"/>
                                                                                      <w:marBottom w:val="0"/>
                                                                                      <w:divBdr>
                                                                                        <w:top w:val="none" w:sz="0" w:space="0" w:color="auto"/>
                                                                                        <w:left w:val="none" w:sz="0" w:space="0" w:color="auto"/>
                                                                                        <w:bottom w:val="none" w:sz="0" w:space="0" w:color="auto"/>
                                                                                        <w:right w:val="none" w:sz="0" w:space="0" w:color="auto"/>
                                                                                      </w:divBdr>
                                                                                      <w:divsChild>
                                                                                        <w:div w:id="422647899">
                                                                                          <w:marLeft w:val="0"/>
                                                                                          <w:marRight w:val="0"/>
                                                                                          <w:marTop w:val="0"/>
                                                                                          <w:marBottom w:val="0"/>
                                                                                          <w:divBdr>
                                                                                            <w:top w:val="none" w:sz="0" w:space="0" w:color="auto"/>
                                                                                            <w:left w:val="none" w:sz="0" w:space="0" w:color="auto"/>
                                                                                            <w:bottom w:val="none" w:sz="0" w:space="0" w:color="auto"/>
                                                                                            <w:right w:val="none" w:sz="0" w:space="0" w:color="auto"/>
                                                                                          </w:divBdr>
                                                                                          <w:divsChild>
                                                                                            <w:div w:id="71513942">
                                                                                              <w:marLeft w:val="0"/>
                                                                                              <w:marRight w:val="0"/>
                                                                                              <w:marTop w:val="75"/>
                                                                                              <w:marBottom w:val="0"/>
                                                                                              <w:divBdr>
                                                                                                <w:top w:val="none" w:sz="0" w:space="0" w:color="auto"/>
                                                                                                <w:left w:val="none" w:sz="0" w:space="0" w:color="auto"/>
                                                                                                <w:bottom w:val="none" w:sz="0" w:space="0" w:color="auto"/>
                                                                                                <w:right w:val="none" w:sz="0" w:space="0" w:color="auto"/>
                                                                                              </w:divBdr>
                                                                                            </w:div>
                                                                                            <w:div w:id="502281991">
                                                                                              <w:marLeft w:val="0"/>
                                                                                              <w:marRight w:val="0"/>
                                                                                              <w:marTop w:val="75"/>
                                                                                              <w:marBottom w:val="0"/>
                                                                                              <w:divBdr>
                                                                                                <w:top w:val="none" w:sz="0" w:space="0" w:color="auto"/>
                                                                                                <w:left w:val="none" w:sz="0" w:space="0" w:color="auto"/>
                                                                                                <w:bottom w:val="none" w:sz="0" w:space="0" w:color="auto"/>
                                                                                                <w:right w:val="none" w:sz="0" w:space="0" w:color="auto"/>
                                                                                              </w:divBdr>
                                                                                            </w:div>
                                                                                            <w:div w:id="1624538573">
                                                                                              <w:marLeft w:val="0"/>
                                                                                              <w:marRight w:val="0"/>
                                                                                              <w:marTop w:val="75"/>
                                                                                              <w:marBottom w:val="0"/>
                                                                                              <w:divBdr>
                                                                                                <w:top w:val="none" w:sz="0" w:space="0" w:color="auto"/>
                                                                                                <w:left w:val="none" w:sz="0" w:space="0" w:color="auto"/>
                                                                                                <w:bottom w:val="none" w:sz="0" w:space="0" w:color="auto"/>
                                                                                                <w:right w:val="none" w:sz="0" w:space="0" w:color="auto"/>
                                                                                              </w:divBdr>
                                                                                            </w:div>
                                                                                            <w:div w:id="18961650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84259526">
                                                                                  <w:marLeft w:val="0"/>
                                                                                  <w:marRight w:val="240"/>
                                                                                  <w:marTop w:val="0"/>
                                                                                  <w:marBottom w:val="0"/>
                                                                                  <w:divBdr>
                                                                                    <w:top w:val="none" w:sz="0" w:space="0" w:color="auto"/>
                                                                                    <w:left w:val="none" w:sz="0" w:space="0" w:color="auto"/>
                                                                                    <w:bottom w:val="none" w:sz="0" w:space="0" w:color="auto"/>
                                                                                    <w:right w:val="none" w:sz="0" w:space="0" w:color="auto"/>
                                                                                  </w:divBdr>
                                                                                </w:div>
                                                                                <w:div w:id="2100833876">
                                                                                  <w:marLeft w:val="0"/>
                                                                                  <w:marRight w:val="0"/>
                                                                                  <w:marTop w:val="75"/>
                                                                                  <w:marBottom w:val="180"/>
                                                                                  <w:divBdr>
                                                                                    <w:top w:val="none" w:sz="0" w:space="0" w:color="auto"/>
                                                                                    <w:left w:val="none" w:sz="0" w:space="0" w:color="auto"/>
                                                                                    <w:bottom w:val="none" w:sz="0" w:space="0" w:color="auto"/>
                                                                                    <w:right w:val="none" w:sz="0" w:space="0" w:color="auto"/>
                                                                                  </w:divBdr>
                                                                                  <w:divsChild>
                                                                                    <w:div w:id="18813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219960">
              <w:marLeft w:val="0"/>
              <w:marRight w:val="0"/>
              <w:marTop w:val="225"/>
              <w:marBottom w:val="0"/>
              <w:divBdr>
                <w:top w:val="none" w:sz="0" w:space="0" w:color="auto"/>
                <w:left w:val="none" w:sz="0" w:space="0" w:color="auto"/>
                <w:bottom w:val="none" w:sz="0" w:space="0" w:color="auto"/>
                <w:right w:val="none" w:sz="0" w:space="0" w:color="auto"/>
              </w:divBdr>
              <w:divsChild>
                <w:div w:id="1431465142">
                  <w:marLeft w:val="0"/>
                  <w:marRight w:val="0"/>
                  <w:marTop w:val="0"/>
                  <w:marBottom w:val="0"/>
                  <w:divBdr>
                    <w:top w:val="none" w:sz="0" w:space="0" w:color="auto"/>
                    <w:left w:val="none" w:sz="0" w:space="0" w:color="auto"/>
                    <w:bottom w:val="none" w:sz="0" w:space="0" w:color="auto"/>
                    <w:right w:val="none" w:sz="0" w:space="0" w:color="auto"/>
                  </w:divBdr>
                </w:div>
              </w:divsChild>
            </w:div>
            <w:div w:id="774859545">
              <w:marLeft w:val="0"/>
              <w:marRight w:val="0"/>
              <w:marTop w:val="225"/>
              <w:marBottom w:val="0"/>
              <w:divBdr>
                <w:top w:val="none" w:sz="0" w:space="0" w:color="auto"/>
                <w:left w:val="none" w:sz="0" w:space="0" w:color="auto"/>
                <w:bottom w:val="none" w:sz="0" w:space="0" w:color="auto"/>
                <w:right w:val="none" w:sz="0" w:space="0" w:color="auto"/>
              </w:divBdr>
              <w:divsChild>
                <w:div w:id="1462264606">
                  <w:marLeft w:val="0"/>
                  <w:marRight w:val="0"/>
                  <w:marTop w:val="0"/>
                  <w:marBottom w:val="0"/>
                  <w:divBdr>
                    <w:top w:val="none" w:sz="0" w:space="0" w:color="auto"/>
                    <w:left w:val="none" w:sz="0" w:space="0" w:color="auto"/>
                    <w:bottom w:val="none" w:sz="0" w:space="0" w:color="auto"/>
                    <w:right w:val="none" w:sz="0" w:space="0" w:color="auto"/>
                  </w:divBdr>
                </w:div>
              </w:divsChild>
            </w:div>
            <w:div w:id="833572379">
              <w:marLeft w:val="0"/>
              <w:marRight w:val="0"/>
              <w:marTop w:val="225"/>
              <w:marBottom w:val="0"/>
              <w:divBdr>
                <w:top w:val="none" w:sz="0" w:space="0" w:color="auto"/>
                <w:left w:val="none" w:sz="0" w:space="0" w:color="auto"/>
                <w:bottom w:val="none" w:sz="0" w:space="0" w:color="auto"/>
                <w:right w:val="none" w:sz="0" w:space="0" w:color="auto"/>
              </w:divBdr>
              <w:divsChild>
                <w:div w:id="479352215">
                  <w:marLeft w:val="0"/>
                  <w:marRight w:val="0"/>
                  <w:marTop w:val="0"/>
                  <w:marBottom w:val="0"/>
                  <w:divBdr>
                    <w:top w:val="none" w:sz="0" w:space="0" w:color="auto"/>
                    <w:left w:val="none" w:sz="0" w:space="0" w:color="auto"/>
                    <w:bottom w:val="none" w:sz="0" w:space="0" w:color="auto"/>
                    <w:right w:val="none" w:sz="0" w:space="0" w:color="auto"/>
                  </w:divBdr>
                </w:div>
              </w:divsChild>
            </w:div>
            <w:div w:id="973411421">
              <w:marLeft w:val="0"/>
              <w:marRight w:val="0"/>
              <w:marTop w:val="225"/>
              <w:marBottom w:val="0"/>
              <w:divBdr>
                <w:top w:val="none" w:sz="0" w:space="0" w:color="auto"/>
                <w:left w:val="none" w:sz="0" w:space="0" w:color="auto"/>
                <w:bottom w:val="none" w:sz="0" w:space="0" w:color="auto"/>
                <w:right w:val="none" w:sz="0" w:space="0" w:color="auto"/>
              </w:divBdr>
              <w:divsChild>
                <w:div w:id="591814144">
                  <w:marLeft w:val="0"/>
                  <w:marRight w:val="0"/>
                  <w:marTop w:val="0"/>
                  <w:marBottom w:val="0"/>
                  <w:divBdr>
                    <w:top w:val="none" w:sz="0" w:space="0" w:color="auto"/>
                    <w:left w:val="none" w:sz="0" w:space="0" w:color="auto"/>
                    <w:bottom w:val="none" w:sz="0" w:space="0" w:color="auto"/>
                    <w:right w:val="none" w:sz="0" w:space="0" w:color="auto"/>
                  </w:divBdr>
                </w:div>
              </w:divsChild>
            </w:div>
            <w:div w:id="1081829795">
              <w:marLeft w:val="0"/>
              <w:marRight w:val="0"/>
              <w:marTop w:val="225"/>
              <w:marBottom w:val="0"/>
              <w:divBdr>
                <w:top w:val="none" w:sz="0" w:space="0" w:color="auto"/>
                <w:left w:val="none" w:sz="0" w:space="0" w:color="auto"/>
                <w:bottom w:val="none" w:sz="0" w:space="0" w:color="auto"/>
                <w:right w:val="none" w:sz="0" w:space="0" w:color="auto"/>
              </w:divBdr>
              <w:divsChild>
                <w:div w:id="473716050">
                  <w:marLeft w:val="0"/>
                  <w:marRight w:val="0"/>
                  <w:marTop w:val="0"/>
                  <w:marBottom w:val="0"/>
                  <w:divBdr>
                    <w:top w:val="none" w:sz="0" w:space="0" w:color="auto"/>
                    <w:left w:val="none" w:sz="0" w:space="0" w:color="auto"/>
                    <w:bottom w:val="none" w:sz="0" w:space="0" w:color="auto"/>
                    <w:right w:val="none" w:sz="0" w:space="0" w:color="auto"/>
                  </w:divBdr>
                </w:div>
              </w:divsChild>
            </w:div>
            <w:div w:id="1099371771">
              <w:marLeft w:val="0"/>
              <w:marRight w:val="0"/>
              <w:marTop w:val="225"/>
              <w:marBottom w:val="0"/>
              <w:divBdr>
                <w:top w:val="none" w:sz="0" w:space="0" w:color="auto"/>
                <w:left w:val="none" w:sz="0" w:space="0" w:color="auto"/>
                <w:bottom w:val="none" w:sz="0" w:space="0" w:color="auto"/>
                <w:right w:val="none" w:sz="0" w:space="0" w:color="auto"/>
              </w:divBdr>
              <w:divsChild>
                <w:div w:id="1839496095">
                  <w:marLeft w:val="0"/>
                  <w:marRight w:val="0"/>
                  <w:marTop w:val="0"/>
                  <w:marBottom w:val="0"/>
                  <w:divBdr>
                    <w:top w:val="none" w:sz="0" w:space="0" w:color="auto"/>
                    <w:left w:val="none" w:sz="0" w:space="0" w:color="auto"/>
                    <w:bottom w:val="none" w:sz="0" w:space="0" w:color="auto"/>
                    <w:right w:val="none" w:sz="0" w:space="0" w:color="auto"/>
                  </w:divBdr>
                </w:div>
              </w:divsChild>
            </w:div>
            <w:div w:id="1119183958">
              <w:marLeft w:val="0"/>
              <w:marRight w:val="0"/>
              <w:marTop w:val="0"/>
              <w:marBottom w:val="0"/>
              <w:divBdr>
                <w:top w:val="none" w:sz="0" w:space="0" w:color="auto"/>
                <w:left w:val="none" w:sz="0" w:space="0" w:color="auto"/>
                <w:bottom w:val="none" w:sz="0" w:space="0" w:color="auto"/>
                <w:right w:val="none" w:sz="0" w:space="0" w:color="auto"/>
              </w:divBdr>
              <w:divsChild>
                <w:div w:id="1849900655">
                  <w:marLeft w:val="0"/>
                  <w:marRight w:val="0"/>
                  <w:marTop w:val="0"/>
                  <w:marBottom w:val="0"/>
                  <w:divBdr>
                    <w:top w:val="none" w:sz="0" w:space="0" w:color="auto"/>
                    <w:left w:val="none" w:sz="0" w:space="0" w:color="auto"/>
                    <w:bottom w:val="none" w:sz="0" w:space="0" w:color="auto"/>
                    <w:right w:val="none" w:sz="0" w:space="0" w:color="auto"/>
                  </w:divBdr>
                </w:div>
              </w:divsChild>
            </w:div>
            <w:div w:id="1171483637">
              <w:marLeft w:val="0"/>
              <w:marRight w:val="0"/>
              <w:marTop w:val="225"/>
              <w:marBottom w:val="0"/>
              <w:divBdr>
                <w:top w:val="none" w:sz="0" w:space="0" w:color="auto"/>
                <w:left w:val="none" w:sz="0" w:space="0" w:color="auto"/>
                <w:bottom w:val="none" w:sz="0" w:space="0" w:color="auto"/>
                <w:right w:val="none" w:sz="0" w:space="0" w:color="auto"/>
              </w:divBdr>
              <w:divsChild>
                <w:div w:id="601963159">
                  <w:marLeft w:val="0"/>
                  <w:marRight w:val="0"/>
                  <w:marTop w:val="0"/>
                  <w:marBottom w:val="0"/>
                  <w:divBdr>
                    <w:top w:val="none" w:sz="0" w:space="0" w:color="auto"/>
                    <w:left w:val="none" w:sz="0" w:space="0" w:color="auto"/>
                    <w:bottom w:val="none" w:sz="0" w:space="0" w:color="auto"/>
                    <w:right w:val="none" w:sz="0" w:space="0" w:color="auto"/>
                  </w:divBdr>
                </w:div>
              </w:divsChild>
            </w:div>
            <w:div w:id="1275552540">
              <w:marLeft w:val="0"/>
              <w:marRight w:val="0"/>
              <w:marTop w:val="225"/>
              <w:marBottom w:val="0"/>
              <w:divBdr>
                <w:top w:val="none" w:sz="0" w:space="0" w:color="auto"/>
                <w:left w:val="none" w:sz="0" w:space="0" w:color="auto"/>
                <w:bottom w:val="none" w:sz="0" w:space="0" w:color="auto"/>
                <w:right w:val="none" w:sz="0" w:space="0" w:color="auto"/>
              </w:divBdr>
              <w:divsChild>
                <w:div w:id="1232077950">
                  <w:marLeft w:val="0"/>
                  <w:marRight w:val="0"/>
                  <w:marTop w:val="0"/>
                  <w:marBottom w:val="0"/>
                  <w:divBdr>
                    <w:top w:val="none" w:sz="0" w:space="0" w:color="auto"/>
                    <w:left w:val="none" w:sz="0" w:space="0" w:color="auto"/>
                    <w:bottom w:val="none" w:sz="0" w:space="0" w:color="auto"/>
                    <w:right w:val="none" w:sz="0" w:space="0" w:color="auto"/>
                  </w:divBdr>
                </w:div>
              </w:divsChild>
            </w:div>
            <w:div w:id="1445419082">
              <w:marLeft w:val="0"/>
              <w:marRight w:val="0"/>
              <w:marTop w:val="225"/>
              <w:marBottom w:val="0"/>
              <w:divBdr>
                <w:top w:val="none" w:sz="0" w:space="0" w:color="auto"/>
                <w:left w:val="none" w:sz="0" w:space="0" w:color="auto"/>
                <w:bottom w:val="none" w:sz="0" w:space="0" w:color="auto"/>
                <w:right w:val="none" w:sz="0" w:space="0" w:color="auto"/>
              </w:divBdr>
              <w:divsChild>
                <w:div w:id="922027044">
                  <w:marLeft w:val="0"/>
                  <w:marRight w:val="0"/>
                  <w:marTop w:val="0"/>
                  <w:marBottom w:val="0"/>
                  <w:divBdr>
                    <w:top w:val="none" w:sz="0" w:space="0" w:color="auto"/>
                    <w:left w:val="none" w:sz="0" w:space="0" w:color="auto"/>
                    <w:bottom w:val="none" w:sz="0" w:space="0" w:color="auto"/>
                    <w:right w:val="none" w:sz="0" w:space="0" w:color="auto"/>
                  </w:divBdr>
                </w:div>
              </w:divsChild>
            </w:div>
            <w:div w:id="1463307175">
              <w:marLeft w:val="0"/>
              <w:marRight w:val="0"/>
              <w:marTop w:val="225"/>
              <w:marBottom w:val="0"/>
              <w:divBdr>
                <w:top w:val="none" w:sz="0" w:space="0" w:color="auto"/>
                <w:left w:val="none" w:sz="0" w:space="0" w:color="auto"/>
                <w:bottom w:val="none" w:sz="0" w:space="0" w:color="auto"/>
                <w:right w:val="none" w:sz="0" w:space="0" w:color="auto"/>
              </w:divBdr>
              <w:divsChild>
                <w:div w:id="1779328610">
                  <w:marLeft w:val="0"/>
                  <w:marRight w:val="0"/>
                  <w:marTop w:val="0"/>
                  <w:marBottom w:val="0"/>
                  <w:divBdr>
                    <w:top w:val="none" w:sz="0" w:space="0" w:color="auto"/>
                    <w:left w:val="none" w:sz="0" w:space="0" w:color="auto"/>
                    <w:bottom w:val="none" w:sz="0" w:space="0" w:color="auto"/>
                    <w:right w:val="none" w:sz="0" w:space="0" w:color="auto"/>
                  </w:divBdr>
                </w:div>
              </w:divsChild>
            </w:div>
            <w:div w:id="1511137853">
              <w:marLeft w:val="0"/>
              <w:marRight w:val="0"/>
              <w:marTop w:val="225"/>
              <w:marBottom w:val="0"/>
              <w:divBdr>
                <w:top w:val="none" w:sz="0" w:space="0" w:color="auto"/>
                <w:left w:val="none" w:sz="0" w:space="0" w:color="auto"/>
                <w:bottom w:val="none" w:sz="0" w:space="0" w:color="auto"/>
                <w:right w:val="none" w:sz="0" w:space="0" w:color="auto"/>
              </w:divBdr>
              <w:divsChild>
                <w:div w:id="1338313821">
                  <w:marLeft w:val="0"/>
                  <w:marRight w:val="0"/>
                  <w:marTop w:val="0"/>
                  <w:marBottom w:val="0"/>
                  <w:divBdr>
                    <w:top w:val="none" w:sz="0" w:space="0" w:color="auto"/>
                    <w:left w:val="none" w:sz="0" w:space="0" w:color="auto"/>
                    <w:bottom w:val="none" w:sz="0" w:space="0" w:color="auto"/>
                    <w:right w:val="none" w:sz="0" w:space="0" w:color="auto"/>
                  </w:divBdr>
                </w:div>
              </w:divsChild>
            </w:div>
            <w:div w:id="1522012479">
              <w:marLeft w:val="0"/>
              <w:marRight w:val="0"/>
              <w:marTop w:val="225"/>
              <w:marBottom w:val="0"/>
              <w:divBdr>
                <w:top w:val="none" w:sz="0" w:space="0" w:color="auto"/>
                <w:left w:val="none" w:sz="0" w:space="0" w:color="auto"/>
                <w:bottom w:val="none" w:sz="0" w:space="0" w:color="auto"/>
                <w:right w:val="none" w:sz="0" w:space="0" w:color="auto"/>
              </w:divBdr>
              <w:divsChild>
                <w:div w:id="1193685888">
                  <w:marLeft w:val="0"/>
                  <w:marRight w:val="0"/>
                  <w:marTop w:val="0"/>
                  <w:marBottom w:val="0"/>
                  <w:divBdr>
                    <w:top w:val="none" w:sz="0" w:space="0" w:color="auto"/>
                    <w:left w:val="none" w:sz="0" w:space="0" w:color="auto"/>
                    <w:bottom w:val="none" w:sz="0" w:space="0" w:color="auto"/>
                    <w:right w:val="none" w:sz="0" w:space="0" w:color="auto"/>
                  </w:divBdr>
                </w:div>
              </w:divsChild>
            </w:div>
            <w:div w:id="1532451796">
              <w:marLeft w:val="0"/>
              <w:marRight w:val="0"/>
              <w:marTop w:val="225"/>
              <w:marBottom w:val="0"/>
              <w:divBdr>
                <w:top w:val="none" w:sz="0" w:space="0" w:color="auto"/>
                <w:left w:val="none" w:sz="0" w:space="0" w:color="auto"/>
                <w:bottom w:val="none" w:sz="0" w:space="0" w:color="auto"/>
                <w:right w:val="none" w:sz="0" w:space="0" w:color="auto"/>
              </w:divBdr>
              <w:divsChild>
                <w:div w:id="956453542">
                  <w:marLeft w:val="0"/>
                  <w:marRight w:val="0"/>
                  <w:marTop w:val="0"/>
                  <w:marBottom w:val="0"/>
                  <w:divBdr>
                    <w:top w:val="none" w:sz="0" w:space="0" w:color="auto"/>
                    <w:left w:val="none" w:sz="0" w:space="0" w:color="auto"/>
                    <w:bottom w:val="none" w:sz="0" w:space="0" w:color="auto"/>
                    <w:right w:val="none" w:sz="0" w:space="0" w:color="auto"/>
                  </w:divBdr>
                </w:div>
              </w:divsChild>
            </w:div>
            <w:div w:id="1671174173">
              <w:marLeft w:val="0"/>
              <w:marRight w:val="0"/>
              <w:marTop w:val="225"/>
              <w:marBottom w:val="0"/>
              <w:divBdr>
                <w:top w:val="none" w:sz="0" w:space="0" w:color="auto"/>
                <w:left w:val="none" w:sz="0" w:space="0" w:color="auto"/>
                <w:bottom w:val="none" w:sz="0" w:space="0" w:color="auto"/>
                <w:right w:val="none" w:sz="0" w:space="0" w:color="auto"/>
              </w:divBdr>
              <w:divsChild>
                <w:div w:id="1951816790">
                  <w:marLeft w:val="0"/>
                  <w:marRight w:val="0"/>
                  <w:marTop w:val="0"/>
                  <w:marBottom w:val="0"/>
                  <w:divBdr>
                    <w:top w:val="none" w:sz="0" w:space="0" w:color="auto"/>
                    <w:left w:val="none" w:sz="0" w:space="0" w:color="auto"/>
                    <w:bottom w:val="none" w:sz="0" w:space="0" w:color="auto"/>
                    <w:right w:val="none" w:sz="0" w:space="0" w:color="auto"/>
                  </w:divBdr>
                </w:div>
              </w:divsChild>
            </w:div>
            <w:div w:id="1684624319">
              <w:marLeft w:val="0"/>
              <w:marRight w:val="0"/>
              <w:marTop w:val="225"/>
              <w:marBottom w:val="0"/>
              <w:divBdr>
                <w:top w:val="none" w:sz="0" w:space="0" w:color="auto"/>
                <w:left w:val="none" w:sz="0" w:space="0" w:color="auto"/>
                <w:bottom w:val="none" w:sz="0" w:space="0" w:color="auto"/>
                <w:right w:val="none" w:sz="0" w:space="0" w:color="auto"/>
              </w:divBdr>
              <w:divsChild>
                <w:div w:id="722487090">
                  <w:marLeft w:val="0"/>
                  <w:marRight w:val="0"/>
                  <w:marTop w:val="0"/>
                  <w:marBottom w:val="0"/>
                  <w:divBdr>
                    <w:top w:val="none" w:sz="0" w:space="0" w:color="auto"/>
                    <w:left w:val="none" w:sz="0" w:space="0" w:color="auto"/>
                    <w:bottom w:val="none" w:sz="0" w:space="0" w:color="auto"/>
                    <w:right w:val="none" w:sz="0" w:space="0" w:color="auto"/>
                  </w:divBdr>
                </w:div>
              </w:divsChild>
            </w:div>
            <w:div w:id="1767574035">
              <w:marLeft w:val="0"/>
              <w:marRight w:val="0"/>
              <w:marTop w:val="225"/>
              <w:marBottom w:val="0"/>
              <w:divBdr>
                <w:top w:val="none" w:sz="0" w:space="0" w:color="auto"/>
                <w:left w:val="none" w:sz="0" w:space="0" w:color="auto"/>
                <w:bottom w:val="none" w:sz="0" w:space="0" w:color="auto"/>
                <w:right w:val="none" w:sz="0" w:space="0" w:color="auto"/>
              </w:divBdr>
              <w:divsChild>
                <w:div w:id="1642420907">
                  <w:marLeft w:val="0"/>
                  <w:marRight w:val="0"/>
                  <w:marTop w:val="0"/>
                  <w:marBottom w:val="0"/>
                  <w:divBdr>
                    <w:top w:val="none" w:sz="0" w:space="0" w:color="auto"/>
                    <w:left w:val="none" w:sz="0" w:space="0" w:color="auto"/>
                    <w:bottom w:val="none" w:sz="0" w:space="0" w:color="auto"/>
                    <w:right w:val="none" w:sz="0" w:space="0" w:color="auto"/>
                  </w:divBdr>
                </w:div>
              </w:divsChild>
            </w:div>
            <w:div w:id="1917129003">
              <w:marLeft w:val="0"/>
              <w:marRight w:val="0"/>
              <w:marTop w:val="225"/>
              <w:marBottom w:val="0"/>
              <w:divBdr>
                <w:top w:val="none" w:sz="0" w:space="0" w:color="auto"/>
                <w:left w:val="none" w:sz="0" w:space="0" w:color="auto"/>
                <w:bottom w:val="none" w:sz="0" w:space="0" w:color="auto"/>
                <w:right w:val="none" w:sz="0" w:space="0" w:color="auto"/>
              </w:divBdr>
              <w:divsChild>
                <w:div w:id="15364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78160">
          <w:marLeft w:val="0"/>
          <w:marRight w:val="0"/>
          <w:marTop w:val="0"/>
          <w:marBottom w:val="150"/>
          <w:divBdr>
            <w:top w:val="none" w:sz="0" w:space="0" w:color="auto"/>
            <w:left w:val="none" w:sz="0" w:space="0" w:color="auto"/>
            <w:bottom w:val="none" w:sz="0" w:space="0" w:color="auto"/>
            <w:right w:val="none" w:sz="0" w:space="0" w:color="auto"/>
          </w:divBdr>
          <w:divsChild>
            <w:div w:id="234319408">
              <w:marLeft w:val="0"/>
              <w:marRight w:val="0"/>
              <w:marTop w:val="0"/>
              <w:marBottom w:val="0"/>
              <w:divBdr>
                <w:top w:val="none" w:sz="0" w:space="0" w:color="auto"/>
                <w:left w:val="none" w:sz="0" w:space="0" w:color="auto"/>
                <w:bottom w:val="none" w:sz="0" w:space="0" w:color="auto"/>
                <w:right w:val="none" w:sz="0" w:space="0" w:color="auto"/>
              </w:divBdr>
              <w:divsChild>
                <w:div w:id="1174104125">
                  <w:marLeft w:val="0"/>
                  <w:marRight w:val="0"/>
                  <w:marTop w:val="0"/>
                  <w:marBottom w:val="0"/>
                  <w:divBdr>
                    <w:top w:val="none" w:sz="0" w:space="0" w:color="auto"/>
                    <w:left w:val="none" w:sz="0" w:space="0" w:color="auto"/>
                    <w:bottom w:val="none" w:sz="0" w:space="0" w:color="auto"/>
                    <w:right w:val="none" w:sz="0" w:space="0" w:color="auto"/>
                  </w:divBdr>
                  <w:divsChild>
                    <w:div w:id="121390352">
                      <w:marLeft w:val="0"/>
                      <w:marRight w:val="135"/>
                      <w:marTop w:val="0"/>
                      <w:marBottom w:val="0"/>
                      <w:divBdr>
                        <w:top w:val="none" w:sz="0" w:space="0" w:color="auto"/>
                        <w:left w:val="none" w:sz="0" w:space="0" w:color="auto"/>
                        <w:bottom w:val="none" w:sz="0" w:space="0" w:color="auto"/>
                        <w:right w:val="none" w:sz="0" w:space="0" w:color="auto"/>
                      </w:divBdr>
                    </w:div>
                    <w:div w:id="333187261">
                      <w:marLeft w:val="-135"/>
                      <w:marRight w:val="0"/>
                      <w:marTop w:val="0"/>
                      <w:marBottom w:val="0"/>
                      <w:divBdr>
                        <w:top w:val="none" w:sz="0" w:space="0" w:color="auto"/>
                        <w:left w:val="none" w:sz="0" w:space="0" w:color="auto"/>
                        <w:bottom w:val="none" w:sz="0" w:space="0" w:color="auto"/>
                        <w:right w:val="none" w:sz="0" w:space="0" w:color="auto"/>
                      </w:divBdr>
                    </w:div>
                    <w:div w:id="2102556454">
                      <w:marLeft w:val="0"/>
                      <w:marRight w:val="0"/>
                      <w:marTop w:val="0"/>
                      <w:marBottom w:val="0"/>
                      <w:divBdr>
                        <w:top w:val="none" w:sz="0" w:space="0" w:color="auto"/>
                        <w:left w:val="none" w:sz="0" w:space="0" w:color="auto"/>
                        <w:bottom w:val="none" w:sz="0" w:space="0" w:color="auto"/>
                        <w:right w:val="none" w:sz="0" w:space="0" w:color="auto"/>
                      </w:divBdr>
                      <w:divsChild>
                        <w:div w:id="2073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753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241580">
      <w:bodyDiv w:val="1"/>
      <w:marLeft w:val="0"/>
      <w:marRight w:val="0"/>
      <w:marTop w:val="0"/>
      <w:marBottom w:val="0"/>
      <w:divBdr>
        <w:top w:val="none" w:sz="0" w:space="0" w:color="auto"/>
        <w:left w:val="none" w:sz="0" w:space="0" w:color="auto"/>
        <w:bottom w:val="none" w:sz="0" w:space="0" w:color="auto"/>
        <w:right w:val="none" w:sz="0" w:space="0" w:color="auto"/>
      </w:divBdr>
      <w:divsChild>
        <w:div w:id="575095603">
          <w:marLeft w:val="0"/>
          <w:marRight w:val="0"/>
          <w:marTop w:val="0"/>
          <w:marBottom w:val="0"/>
          <w:divBdr>
            <w:top w:val="none" w:sz="0" w:space="0" w:color="auto"/>
            <w:left w:val="none" w:sz="0" w:space="0" w:color="auto"/>
            <w:bottom w:val="none" w:sz="0" w:space="0" w:color="auto"/>
            <w:right w:val="none" w:sz="0" w:space="0" w:color="auto"/>
          </w:divBdr>
          <w:divsChild>
            <w:div w:id="1339235634">
              <w:marLeft w:val="0"/>
              <w:marRight w:val="0"/>
              <w:marTop w:val="0"/>
              <w:marBottom w:val="420"/>
              <w:divBdr>
                <w:top w:val="none" w:sz="0" w:space="0" w:color="auto"/>
                <w:left w:val="none" w:sz="0" w:space="0" w:color="auto"/>
                <w:bottom w:val="none" w:sz="0" w:space="0" w:color="auto"/>
                <w:right w:val="none" w:sz="0" w:space="0" w:color="auto"/>
              </w:divBdr>
              <w:divsChild>
                <w:div w:id="1131022842">
                  <w:marLeft w:val="900"/>
                  <w:marRight w:val="0"/>
                  <w:marTop w:val="450"/>
                  <w:marBottom w:val="690"/>
                  <w:divBdr>
                    <w:top w:val="single" w:sz="6" w:space="0" w:color="F5F5F5"/>
                    <w:left w:val="single" w:sz="6" w:space="0" w:color="F5F5F5"/>
                    <w:bottom w:val="single" w:sz="6" w:space="0" w:color="F5F5F5"/>
                    <w:right w:val="single" w:sz="6" w:space="0" w:color="F5F5F5"/>
                  </w:divBdr>
                  <w:divsChild>
                    <w:div w:id="41878246">
                      <w:marLeft w:val="0"/>
                      <w:marRight w:val="0"/>
                      <w:marTop w:val="0"/>
                      <w:marBottom w:val="0"/>
                      <w:divBdr>
                        <w:top w:val="none" w:sz="0" w:space="0" w:color="auto"/>
                        <w:left w:val="none" w:sz="0" w:space="0" w:color="auto"/>
                        <w:bottom w:val="none" w:sz="0" w:space="0" w:color="auto"/>
                        <w:right w:val="none" w:sz="0" w:space="0" w:color="auto"/>
                      </w:divBdr>
                      <w:divsChild>
                        <w:div w:id="1874148126">
                          <w:marLeft w:val="0"/>
                          <w:marRight w:val="0"/>
                          <w:marTop w:val="0"/>
                          <w:marBottom w:val="0"/>
                          <w:divBdr>
                            <w:top w:val="none" w:sz="0" w:space="0" w:color="auto"/>
                            <w:left w:val="none" w:sz="0" w:space="0" w:color="auto"/>
                            <w:bottom w:val="none" w:sz="0" w:space="0" w:color="auto"/>
                            <w:right w:val="none" w:sz="0" w:space="0" w:color="auto"/>
                          </w:divBdr>
                          <w:divsChild>
                            <w:div w:id="191682054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280796096">
                  <w:marLeft w:val="0"/>
                  <w:marRight w:val="900"/>
                  <w:marTop w:val="450"/>
                  <w:marBottom w:val="690"/>
                  <w:divBdr>
                    <w:top w:val="single" w:sz="6" w:space="0" w:color="F5F5F5"/>
                    <w:left w:val="single" w:sz="6" w:space="0" w:color="F5F5F5"/>
                    <w:bottom w:val="single" w:sz="6" w:space="0" w:color="F5F5F5"/>
                    <w:right w:val="single" w:sz="6" w:space="0" w:color="F5F5F5"/>
                  </w:divBdr>
                  <w:divsChild>
                    <w:div w:id="1078164020">
                      <w:marLeft w:val="0"/>
                      <w:marRight w:val="0"/>
                      <w:marTop w:val="0"/>
                      <w:marBottom w:val="0"/>
                      <w:divBdr>
                        <w:top w:val="none" w:sz="0" w:space="0" w:color="auto"/>
                        <w:left w:val="none" w:sz="0" w:space="0" w:color="auto"/>
                        <w:bottom w:val="none" w:sz="0" w:space="0" w:color="auto"/>
                        <w:right w:val="none" w:sz="0" w:space="0" w:color="auto"/>
                      </w:divBdr>
                      <w:divsChild>
                        <w:div w:id="1060983966">
                          <w:marLeft w:val="0"/>
                          <w:marRight w:val="0"/>
                          <w:marTop w:val="0"/>
                          <w:marBottom w:val="0"/>
                          <w:divBdr>
                            <w:top w:val="none" w:sz="0" w:space="0" w:color="auto"/>
                            <w:left w:val="none" w:sz="0" w:space="0" w:color="auto"/>
                            <w:bottom w:val="none" w:sz="0" w:space="0" w:color="auto"/>
                            <w:right w:val="none" w:sz="0" w:space="0" w:color="auto"/>
                          </w:divBdr>
                          <w:divsChild>
                            <w:div w:id="10651044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761487248">
              <w:marLeft w:val="0"/>
              <w:marRight w:val="0"/>
              <w:marTop w:val="0"/>
              <w:marBottom w:val="525"/>
              <w:divBdr>
                <w:top w:val="none" w:sz="0" w:space="0" w:color="auto"/>
                <w:left w:val="none" w:sz="0" w:space="0" w:color="auto"/>
                <w:bottom w:val="none" w:sz="0" w:space="0" w:color="auto"/>
                <w:right w:val="none" w:sz="0" w:space="0" w:color="auto"/>
              </w:divBdr>
            </w:div>
            <w:div w:id="1766728971">
              <w:marLeft w:val="0"/>
              <w:marRight w:val="0"/>
              <w:marTop w:val="0"/>
              <w:marBottom w:val="450"/>
              <w:divBdr>
                <w:top w:val="none" w:sz="0" w:space="0" w:color="auto"/>
                <w:left w:val="none" w:sz="0" w:space="0" w:color="auto"/>
                <w:bottom w:val="none" w:sz="0" w:space="0" w:color="auto"/>
                <w:right w:val="none" w:sz="0" w:space="0" w:color="auto"/>
              </w:divBdr>
              <w:divsChild>
                <w:div w:id="143278184">
                  <w:marLeft w:val="0"/>
                  <w:marRight w:val="0"/>
                  <w:marTop w:val="0"/>
                  <w:marBottom w:val="0"/>
                  <w:divBdr>
                    <w:top w:val="none" w:sz="0" w:space="0" w:color="auto"/>
                    <w:left w:val="none" w:sz="0" w:space="0" w:color="auto"/>
                    <w:bottom w:val="none" w:sz="0" w:space="0" w:color="auto"/>
                    <w:right w:val="none" w:sz="0" w:space="0" w:color="auto"/>
                  </w:divBdr>
                  <w:divsChild>
                    <w:div w:id="21139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71672">
          <w:marLeft w:val="0"/>
          <w:marRight w:val="0"/>
          <w:marTop w:val="450"/>
          <w:marBottom w:val="330"/>
          <w:divBdr>
            <w:top w:val="none" w:sz="0" w:space="0" w:color="auto"/>
            <w:left w:val="none" w:sz="0" w:space="0" w:color="auto"/>
            <w:bottom w:val="none" w:sz="0" w:space="0" w:color="auto"/>
            <w:right w:val="none" w:sz="0" w:space="0" w:color="auto"/>
          </w:divBdr>
          <w:divsChild>
            <w:div w:id="1220388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9511921">
      <w:bodyDiv w:val="1"/>
      <w:marLeft w:val="0"/>
      <w:marRight w:val="0"/>
      <w:marTop w:val="0"/>
      <w:marBottom w:val="0"/>
      <w:divBdr>
        <w:top w:val="none" w:sz="0" w:space="0" w:color="auto"/>
        <w:left w:val="none" w:sz="0" w:space="0" w:color="auto"/>
        <w:bottom w:val="none" w:sz="0" w:space="0" w:color="auto"/>
        <w:right w:val="none" w:sz="0" w:space="0" w:color="auto"/>
      </w:divBdr>
      <w:divsChild>
        <w:div w:id="990714361">
          <w:marLeft w:val="2100"/>
          <w:marRight w:val="0"/>
          <w:marTop w:val="0"/>
          <w:marBottom w:val="0"/>
          <w:divBdr>
            <w:top w:val="none" w:sz="0" w:space="0" w:color="auto"/>
            <w:left w:val="none" w:sz="0" w:space="0" w:color="auto"/>
            <w:bottom w:val="none" w:sz="0" w:space="0" w:color="auto"/>
            <w:right w:val="none" w:sz="0" w:space="0" w:color="auto"/>
          </w:divBdr>
        </w:div>
        <w:div w:id="1005473245">
          <w:marLeft w:val="2100"/>
          <w:marRight w:val="0"/>
          <w:marTop w:val="0"/>
          <w:marBottom w:val="0"/>
          <w:divBdr>
            <w:top w:val="none" w:sz="0" w:space="0" w:color="auto"/>
            <w:left w:val="none" w:sz="0" w:space="0" w:color="auto"/>
            <w:bottom w:val="none" w:sz="0" w:space="0" w:color="auto"/>
            <w:right w:val="none" w:sz="0" w:space="0" w:color="auto"/>
          </w:divBdr>
          <w:divsChild>
            <w:div w:id="1611812070">
              <w:marLeft w:val="0"/>
              <w:marRight w:val="0"/>
              <w:marTop w:val="0"/>
              <w:marBottom w:val="0"/>
              <w:divBdr>
                <w:top w:val="none" w:sz="0" w:space="0" w:color="auto"/>
                <w:left w:val="none" w:sz="0" w:space="0" w:color="auto"/>
                <w:bottom w:val="none" w:sz="0" w:space="0" w:color="auto"/>
                <w:right w:val="none" w:sz="0" w:space="0" w:color="auto"/>
              </w:divBdr>
              <w:divsChild>
                <w:div w:id="196050068">
                  <w:marLeft w:val="0"/>
                  <w:marRight w:val="0"/>
                  <w:marTop w:val="0"/>
                  <w:marBottom w:val="0"/>
                  <w:divBdr>
                    <w:top w:val="none" w:sz="0" w:space="0" w:color="auto"/>
                    <w:left w:val="none" w:sz="0" w:space="0" w:color="auto"/>
                    <w:bottom w:val="none" w:sz="0" w:space="0" w:color="auto"/>
                    <w:right w:val="none" w:sz="0" w:space="0" w:color="auto"/>
                  </w:divBdr>
                  <w:divsChild>
                    <w:div w:id="673343905">
                      <w:marLeft w:val="0"/>
                      <w:marRight w:val="0"/>
                      <w:marTop w:val="0"/>
                      <w:marBottom w:val="0"/>
                      <w:divBdr>
                        <w:top w:val="none" w:sz="0" w:space="0" w:color="auto"/>
                        <w:left w:val="none" w:sz="0" w:space="0" w:color="auto"/>
                        <w:bottom w:val="none" w:sz="0" w:space="0" w:color="auto"/>
                        <w:right w:val="none" w:sz="0" w:space="0" w:color="auto"/>
                      </w:divBdr>
                    </w:div>
                    <w:div w:id="1309432889">
                      <w:marLeft w:val="0"/>
                      <w:marRight w:val="0"/>
                      <w:marTop w:val="0"/>
                      <w:marBottom w:val="0"/>
                      <w:divBdr>
                        <w:top w:val="none" w:sz="0" w:space="0" w:color="auto"/>
                        <w:left w:val="none" w:sz="0" w:space="0" w:color="auto"/>
                        <w:bottom w:val="none" w:sz="0" w:space="0" w:color="auto"/>
                        <w:right w:val="none" w:sz="0" w:space="0" w:color="auto"/>
                      </w:divBdr>
                    </w:div>
                    <w:div w:id="1559707232">
                      <w:marLeft w:val="0"/>
                      <w:marRight w:val="0"/>
                      <w:marTop w:val="0"/>
                      <w:marBottom w:val="0"/>
                      <w:divBdr>
                        <w:top w:val="none" w:sz="0" w:space="0" w:color="auto"/>
                        <w:left w:val="none" w:sz="0" w:space="0" w:color="auto"/>
                        <w:bottom w:val="none" w:sz="0" w:space="0" w:color="auto"/>
                        <w:right w:val="none" w:sz="0" w:space="0" w:color="auto"/>
                      </w:divBdr>
                    </w:div>
                  </w:divsChild>
                </w:div>
                <w:div w:id="303243305">
                  <w:marLeft w:val="0"/>
                  <w:marRight w:val="0"/>
                  <w:marTop w:val="0"/>
                  <w:marBottom w:val="0"/>
                  <w:divBdr>
                    <w:top w:val="none" w:sz="0" w:space="0" w:color="auto"/>
                    <w:left w:val="none" w:sz="0" w:space="0" w:color="auto"/>
                    <w:bottom w:val="none" w:sz="0" w:space="0" w:color="auto"/>
                    <w:right w:val="none" w:sz="0" w:space="0" w:color="auto"/>
                  </w:divBdr>
                  <w:divsChild>
                    <w:div w:id="16280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31248">
          <w:marLeft w:val="2100"/>
          <w:marRight w:val="0"/>
          <w:marTop w:val="0"/>
          <w:marBottom w:val="0"/>
          <w:divBdr>
            <w:top w:val="none" w:sz="0" w:space="0" w:color="auto"/>
            <w:left w:val="none" w:sz="0" w:space="0" w:color="auto"/>
            <w:bottom w:val="none" w:sz="0" w:space="0" w:color="auto"/>
            <w:right w:val="none" w:sz="0" w:space="0" w:color="auto"/>
          </w:divBdr>
          <w:divsChild>
            <w:div w:id="1201892768">
              <w:marLeft w:val="0"/>
              <w:marRight w:val="0"/>
              <w:marTop w:val="0"/>
              <w:marBottom w:val="0"/>
              <w:divBdr>
                <w:top w:val="none" w:sz="0" w:space="0" w:color="auto"/>
                <w:left w:val="none" w:sz="0" w:space="0" w:color="auto"/>
                <w:bottom w:val="none" w:sz="0" w:space="0" w:color="auto"/>
                <w:right w:val="none" w:sz="0" w:space="0" w:color="auto"/>
              </w:divBdr>
              <w:divsChild>
                <w:div w:id="17370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1708">
          <w:marLeft w:val="2100"/>
          <w:marRight w:val="0"/>
          <w:marTop w:val="0"/>
          <w:marBottom w:val="0"/>
          <w:divBdr>
            <w:top w:val="none" w:sz="0" w:space="0" w:color="auto"/>
            <w:left w:val="none" w:sz="0" w:space="0" w:color="auto"/>
            <w:bottom w:val="none" w:sz="0" w:space="0" w:color="auto"/>
            <w:right w:val="none" w:sz="0" w:space="0" w:color="auto"/>
          </w:divBdr>
          <w:divsChild>
            <w:div w:id="36051325">
              <w:marLeft w:val="0"/>
              <w:marRight w:val="0"/>
              <w:marTop w:val="0"/>
              <w:marBottom w:val="0"/>
              <w:divBdr>
                <w:top w:val="none" w:sz="0" w:space="0" w:color="auto"/>
                <w:left w:val="none" w:sz="0" w:space="0" w:color="auto"/>
                <w:bottom w:val="none" w:sz="0" w:space="0" w:color="auto"/>
                <w:right w:val="none" w:sz="0" w:space="0" w:color="auto"/>
              </w:divBdr>
              <w:divsChild>
                <w:div w:id="547690361">
                  <w:marLeft w:val="0"/>
                  <w:marRight w:val="0"/>
                  <w:marTop w:val="0"/>
                  <w:marBottom w:val="0"/>
                  <w:divBdr>
                    <w:top w:val="none" w:sz="0" w:space="0" w:color="auto"/>
                    <w:left w:val="none" w:sz="0" w:space="0" w:color="auto"/>
                    <w:bottom w:val="none" w:sz="0" w:space="0" w:color="auto"/>
                    <w:right w:val="none" w:sz="0" w:space="0" w:color="auto"/>
                  </w:divBdr>
                  <w:divsChild>
                    <w:div w:id="256599528">
                      <w:marLeft w:val="0"/>
                      <w:marRight w:val="0"/>
                      <w:marTop w:val="0"/>
                      <w:marBottom w:val="0"/>
                      <w:divBdr>
                        <w:top w:val="none" w:sz="0" w:space="0" w:color="auto"/>
                        <w:left w:val="none" w:sz="0" w:space="0" w:color="auto"/>
                        <w:bottom w:val="none" w:sz="0" w:space="0" w:color="auto"/>
                        <w:right w:val="none" w:sz="0" w:space="0" w:color="auto"/>
                      </w:divBdr>
                    </w:div>
                    <w:div w:id="1202937456">
                      <w:marLeft w:val="0"/>
                      <w:marRight w:val="0"/>
                      <w:marTop w:val="0"/>
                      <w:marBottom w:val="75"/>
                      <w:divBdr>
                        <w:top w:val="none" w:sz="0" w:space="0" w:color="auto"/>
                        <w:left w:val="none" w:sz="0" w:space="0" w:color="auto"/>
                        <w:bottom w:val="none" w:sz="0" w:space="0" w:color="auto"/>
                        <w:right w:val="none" w:sz="0" w:space="0" w:color="auto"/>
                      </w:divBdr>
                    </w:div>
                    <w:div w:id="1221015668">
                      <w:marLeft w:val="0"/>
                      <w:marRight w:val="0"/>
                      <w:marTop w:val="0"/>
                      <w:marBottom w:val="75"/>
                      <w:divBdr>
                        <w:top w:val="none" w:sz="0" w:space="0" w:color="auto"/>
                        <w:left w:val="none" w:sz="0" w:space="0" w:color="auto"/>
                        <w:bottom w:val="none" w:sz="0" w:space="0" w:color="auto"/>
                        <w:right w:val="none" w:sz="0" w:space="0" w:color="auto"/>
                      </w:divBdr>
                    </w:div>
                  </w:divsChild>
                </w:div>
                <w:div w:id="1207521381">
                  <w:marLeft w:val="0"/>
                  <w:marRight w:val="0"/>
                  <w:marTop w:val="0"/>
                  <w:marBottom w:val="105"/>
                  <w:divBdr>
                    <w:top w:val="none" w:sz="0" w:space="0" w:color="auto"/>
                    <w:left w:val="none" w:sz="0" w:space="0" w:color="auto"/>
                    <w:bottom w:val="none" w:sz="0" w:space="0" w:color="auto"/>
                    <w:right w:val="none" w:sz="0" w:space="0" w:color="auto"/>
                  </w:divBdr>
                </w:div>
              </w:divsChild>
            </w:div>
            <w:div w:id="177433983">
              <w:marLeft w:val="0"/>
              <w:marRight w:val="0"/>
              <w:marTop w:val="0"/>
              <w:marBottom w:val="0"/>
              <w:divBdr>
                <w:top w:val="none" w:sz="0" w:space="0" w:color="auto"/>
                <w:left w:val="none" w:sz="0" w:space="0" w:color="auto"/>
                <w:bottom w:val="none" w:sz="0" w:space="0" w:color="auto"/>
                <w:right w:val="none" w:sz="0" w:space="0" w:color="auto"/>
              </w:divBdr>
              <w:divsChild>
                <w:div w:id="1912807936">
                  <w:marLeft w:val="0"/>
                  <w:marRight w:val="0"/>
                  <w:marTop w:val="0"/>
                  <w:marBottom w:val="105"/>
                  <w:divBdr>
                    <w:top w:val="none" w:sz="0" w:space="0" w:color="auto"/>
                    <w:left w:val="none" w:sz="0" w:space="0" w:color="auto"/>
                    <w:bottom w:val="none" w:sz="0" w:space="0" w:color="auto"/>
                    <w:right w:val="none" w:sz="0" w:space="0" w:color="auto"/>
                  </w:divBdr>
                </w:div>
                <w:div w:id="2013139836">
                  <w:marLeft w:val="0"/>
                  <w:marRight w:val="0"/>
                  <w:marTop w:val="0"/>
                  <w:marBottom w:val="0"/>
                  <w:divBdr>
                    <w:top w:val="none" w:sz="0" w:space="0" w:color="auto"/>
                    <w:left w:val="none" w:sz="0" w:space="0" w:color="auto"/>
                    <w:bottom w:val="none" w:sz="0" w:space="0" w:color="auto"/>
                    <w:right w:val="none" w:sz="0" w:space="0" w:color="auto"/>
                  </w:divBdr>
                  <w:divsChild>
                    <w:div w:id="593822643">
                      <w:marLeft w:val="0"/>
                      <w:marRight w:val="0"/>
                      <w:marTop w:val="0"/>
                      <w:marBottom w:val="75"/>
                      <w:divBdr>
                        <w:top w:val="none" w:sz="0" w:space="0" w:color="auto"/>
                        <w:left w:val="none" w:sz="0" w:space="0" w:color="auto"/>
                        <w:bottom w:val="none" w:sz="0" w:space="0" w:color="auto"/>
                        <w:right w:val="none" w:sz="0" w:space="0" w:color="auto"/>
                      </w:divBdr>
                    </w:div>
                    <w:div w:id="1892572233">
                      <w:marLeft w:val="0"/>
                      <w:marRight w:val="0"/>
                      <w:marTop w:val="0"/>
                      <w:marBottom w:val="0"/>
                      <w:divBdr>
                        <w:top w:val="none" w:sz="0" w:space="0" w:color="auto"/>
                        <w:left w:val="none" w:sz="0" w:space="0" w:color="auto"/>
                        <w:bottom w:val="none" w:sz="0" w:space="0" w:color="auto"/>
                        <w:right w:val="none" w:sz="0" w:space="0" w:color="auto"/>
                      </w:divBdr>
                    </w:div>
                    <w:div w:id="19628064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21672092">
              <w:marLeft w:val="0"/>
              <w:marRight w:val="0"/>
              <w:marTop w:val="0"/>
              <w:marBottom w:val="0"/>
              <w:divBdr>
                <w:top w:val="none" w:sz="0" w:space="0" w:color="auto"/>
                <w:left w:val="none" w:sz="0" w:space="0" w:color="auto"/>
                <w:bottom w:val="none" w:sz="0" w:space="0" w:color="auto"/>
                <w:right w:val="none" w:sz="0" w:space="0" w:color="auto"/>
              </w:divBdr>
              <w:divsChild>
                <w:div w:id="247547322">
                  <w:marLeft w:val="0"/>
                  <w:marRight w:val="0"/>
                  <w:marTop w:val="0"/>
                  <w:marBottom w:val="0"/>
                  <w:divBdr>
                    <w:top w:val="none" w:sz="0" w:space="0" w:color="auto"/>
                    <w:left w:val="none" w:sz="0" w:space="0" w:color="auto"/>
                    <w:bottom w:val="none" w:sz="0" w:space="0" w:color="auto"/>
                    <w:right w:val="none" w:sz="0" w:space="0" w:color="auto"/>
                  </w:divBdr>
                  <w:divsChild>
                    <w:div w:id="950630924">
                      <w:marLeft w:val="0"/>
                      <w:marRight w:val="0"/>
                      <w:marTop w:val="0"/>
                      <w:marBottom w:val="75"/>
                      <w:divBdr>
                        <w:top w:val="none" w:sz="0" w:space="0" w:color="auto"/>
                        <w:left w:val="none" w:sz="0" w:space="0" w:color="auto"/>
                        <w:bottom w:val="none" w:sz="0" w:space="0" w:color="auto"/>
                        <w:right w:val="none" w:sz="0" w:space="0" w:color="auto"/>
                      </w:divBdr>
                    </w:div>
                    <w:div w:id="1364400716">
                      <w:marLeft w:val="0"/>
                      <w:marRight w:val="0"/>
                      <w:marTop w:val="0"/>
                      <w:marBottom w:val="75"/>
                      <w:divBdr>
                        <w:top w:val="none" w:sz="0" w:space="0" w:color="auto"/>
                        <w:left w:val="none" w:sz="0" w:space="0" w:color="auto"/>
                        <w:bottom w:val="none" w:sz="0" w:space="0" w:color="auto"/>
                        <w:right w:val="none" w:sz="0" w:space="0" w:color="auto"/>
                      </w:divBdr>
                    </w:div>
                    <w:div w:id="1832528232">
                      <w:marLeft w:val="0"/>
                      <w:marRight w:val="0"/>
                      <w:marTop w:val="0"/>
                      <w:marBottom w:val="0"/>
                      <w:divBdr>
                        <w:top w:val="none" w:sz="0" w:space="0" w:color="auto"/>
                        <w:left w:val="none" w:sz="0" w:space="0" w:color="auto"/>
                        <w:bottom w:val="none" w:sz="0" w:space="0" w:color="auto"/>
                        <w:right w:val="none" w:sz="0" w:space="0" w:color="auto"/>
                      </w:divBdr>
                    </w:div>
                  </w:divsChild>
                </w:div>
                <w:div w:id="182042138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823528">
      <w:bodyDiv w:val="1"/>
      <w:marLeft w:val="0"/>
      <w:marRight w:val="0"/>
      <w:marTop w:val="0"/>
      <w:marBottom w:val="0"/>
      <w:divBdr>
        <w:top w:val="none" w:sz="0" w:space="0" w:color="auto"/>
        <w:left w:val="none" w:sz="0" w:space="0" w:color="auto"/>
        <w:bottom w:val="none" w:sz="0" w:space="0" w:color="auto"/>
        <w:right w:val="none" w:sz="0" w:space="0" w:color="auto"/>
      </w:divBdr>
      <w:divsChild>
        <w:div w:id="189143963">
          <w:marLeft w:val="0"/>
          <w:marRight w:val="0"/>
          <w:marTop w:val="0"/>
          <w:marBottom w:val="0"/>
          <w:divBdr>
            <w:top w:val="none" w:sz="0" w:space="0" w:color="auto"/>
            <w:left w:val="none" w:sz="0" w:space="0" w:color="auto"/>
            <w:bottom w:val="none" w:sz="0" w:space="0" w:color="auto"/>
            <w:right w:val="none" w:sz="0" w:space="0" w:color="auto"/>
          </w:divBdr>
          <w:divsChild>
            <w:div w:id="1470632915">
              <w:marLeft w:val="0"/>
              <w:marRight w:val="0"/>
              <w:marTop w:val="0"/>
              <w:marBottom w:val="0"/>
              <w:divBdr>
                <w:top w:val="none" w:sz="0" w:space="0" w:color="auto"/>
                <w:left w:val="none" w:sz="0" w:space="0" w:color="auto"/>
                <w:bottom w:val="none" w:sz="0" w:space="0" w:color="auto"/>
                <w:right w:val="none" w:sz="0" w:space="0" w:color="auto"/>
              </w:divBdr>
            </w:div>
            <w:div w:id="1558127671">
              <w:marLeft w:val="0"/>
              <w:marRight w:val="0"/>
              <w:marTop w:val="0"/>
              <w:marBottom w:val="0"/>
              <w:divBdr>
                <w:top w:val="none" w:sz="0" w:space="0" w:color="auto"/>
                <w:left w:val="none" w:sz="0" w:space="0" w:color="auto"/>
                <w:bottom w:val="none" w:sz="0" w:space="0" w:color="auto"/>
                <w:right w:val="none" w:sz="0" w:space="0" w:color="auto"/>
              </w:divBdr>
              <w:divsChild>
                <w:div w:id="810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0964">
          <w:marLeft w:val="0"/>
          <w:marRight w:val="0"/>
          <w:marTop w:val="0"/>
          <w:marBottom w:val="0"/>
          <w:divBdr>
            <w:top w:val="none" w:sz="0" w:space="0" w:color="auto"/>
            <w:left w:val="none" w:sz="0" w:space="0" w:color="auto"/>
            <w:bottom w:val="none" w:sz="0" w:space="0" w:color="auto"/>
            <w:right w:val="none" w:sz="0" w:space="0" w:color="auto"/>
          </w:divBdr>
          <w:divsChild>
            <w:div w:id="2172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856">
      <w:bodyDiv w:val="1"/>
      <w:marLeft w:val="0"/>
      <w:marRight w:val="0"/>
      <w:marTop w:val="0"/>
      <w:marBottom w:val="0"/>
      <w:divBdr>
        <w:top w:val="none" w:sz="0" w:space="0" w:color="auto"/>
        <w:left w:val="none" w:sz="0" w:space="0" w:color="auto"/>
        <w:bottom w:val="none" w:sz="0" w:space="0" w:color="auto"/>
        <w:right w:val="none" w:sz="0" w:space="0" w:color="auto"/>
      </w:divBdr>
      <w:divsChild>
        <w:div w:id="832066366">
          <w:marLeft w:val="0"/>
          <w:marRight w:val="0"/>
          <w:marTop w:val="0"/>
          <w:marBottom w:val="0"/>
          <w:divBdr>
            <w:top w:val="none" w:sz="0" w:space="0" w:color="auto"/>
            <w:left w:val="none" w:sz="0" w:space="0" w:color="auto"/>
            <w:bottom w:val="none" w:sz="0" w:space="0" w:color="auto"/>
            <w:right w:val="none" w:sz="0" w:space="0" w:color="auto"/>
          </w:divBdr>
          <w:divsChild>
            <w:div w:id="113712936">
              <w:marLeft w:val="0"/>
              <w:marRight w:val="0"/>
              <w:marTop w:val="0"/>
              <w:marBottom w:val="0"/>
              <w:divBdr>
                <w:top w:val="none" w:sz="0" w:space="0" w:color="auto"/>
                <w:left w:val="none" w:sz="0" w:space="0" w:color="auto"/>
                <w:bottom w:val="none" w:sz="0" w:space="0" w:color="auto"/>
                <w:right w:val="none" w:sz="0" w:space="0" w:color="auto"/>
              </w:divBdr>
              <w:divsChild>
                <w:div w:id="1860466766">
                  <w:marLeft w:val="0"/>
                  <w:marRight w:val="0"/>
                  <w:marTop w:val="0"/>
                  <w:marBottom w:val="0"/>
                  <w:divBdr>
                    <w:top w:val="none" w:sz="0" w:space="0" w:color="auto"/>
                    <w:left w:val="none" w:sz="0" w:space="0" w:color="auto"/>
                    <w:bottom w:val="none" w:sz="0" w:space="0" w:color="auto"/>
                    <w:right w:val="none" w:sz="0" w:space="0" w:color="auto"/>
                  </w:divBdr>
                </w:div>
              </w:divsChild>
            </w:div>
            <w:div w:id="438138315">
              <w:marLeft w:val="0"/>
              <w:marRight w:val="0"/>
              <w:marTop w:val="0"/>
              <w:marBottom w:val="0"/>
              <w:divBdr>
                <w:top w:val="none" w:sz="0" w:space="0" w:color="auto"/>
                <w:left w:val="none" w:sz="0" w:space="0" w:color="auto"/>
                <w:bottom w:val="none" w:sz="0" w:space="0" w:color="auto"/>
                <w:right w:val="none" w:sz="0" w:space="0" w:color="auto"/>
              </w:divBdr>
              <w:divsChild>
                <w:div w:id="1826163166">
                  <w:marLeft w:val="0"/>
                  <w:marRight w:val="0"/>
                  <w:marTop w:val="0"/>
                  <w:marBottom w:val="0"/>
                  <w:divBdr>
                    <w:top w:val="none" w:sz="0" w:space="0" w:color="auto"/>
                    <w:left w:val="none" w:sz="0" w:space="0" w:color="auto"/>
                    <w:bottom w:val="none" w:sz="0" w:space="0" w:color="auto"/>
                    <w:right w:val="none" w:sz="0" w:space="0" w:color="auto"/>
                  </w:divBdr>
                </w:div>
              </w:divsChild>
            </w:div>
            <w:div w:id="453209145">
              <w:marLeft w:val="0"/>
              <w:marRight w:val="0"/>
              <w:marTop w:val="0"/>
              <w:marBottom w:val="0"/>
              <w:divBdr>
                <w:top w:val="none" w:sz="0" w:space="0" w:color="auto"/>
                <w:left w:val="none" w:sz="0" w:space="0" w:color="auto"/>
                <w:bottom w:val="none" w:sz="0" w:space="0" w:color="auto"/>
                <w:right w:val="none" w:sz="0" w:space="0" w:color="auto"/>
              </w:divBdr>
              <w:divsChild>
                <w:div w:id="504705885">
                  <w:marLeft w:val="0"/>
                  <w:marRight w:val="0"/>
                  <w:marTop w:val="0"/>
                  <w:marBottom w:val="0"/>
                  <w:divBdr>
                    <w:top w:val="none" w:sz="0" w:space="0" w:color="auto"/>
                    <w:left w:val="none" w:sz="0" w:space="0" w:color="auto"/>
                    <w:bottom w:val="none" w:sz="0" w:space="0" w:color="auto"/>
                    <w:right w:val="none" w:sz="0" w:space="0" w:color="auto"/>
                  </w:divBdr>
                </w:div>
              </w:divsChild>
            </w:div>
            <w:div w:id="489365382">
              <w:marLeft w:val="0"/>
              <w:marRight w:val="0"/>
              <w:marTop w:val="0"/>
              <w:marBottom w:val="0"/>
              <w:divBdr>
                <w:top w:val="none" w:sz="0" w:space="0" w:color="auto"/>
                <w:left w:val="none" w:sz="0" w:space="0" w:color="auto"/>
                <w:bottom w:val="none" w:sz="0" w:space="0" w:color="auto"/>
                <w:right w:val="none" w:sz="0" w:space="0" w:color="auto"/>
              </w:divBdr>
              <w:divsChild>
                <w:div w:id="1519003658">
                  <w:marLeft w:val="0"/>
                  <w:marRight w:val="0"/>
                  <w:marTop w:val="0"/>
                  <w:marBottom w:val="0"/>
                  <w:divBdr>
                    <w:top w:val="none" w:sz="0" w:space="0" w:color="auto"/>
                    <w:left w:val="none" w:sz="0" w:space="0" w:color="auto"/>
                    <w:bottom w:val="none" w:sz="0" w:space="0" w:color="auto"/>
                    <w:right w:val="none" w:sz="0" w:space="0" w:color="auto"/>
                  </w:divBdr>
                </w:div>
              </w:divsChild>
            </w:div>
            <w:div w:id="564949679">
              <w:marLeft w:val="0"/>
              <w:marRight w:val="0"/>
              <w:marTop w:val="0"/>
              <w:marBottom w:val="0"/>
              <w:divBdr>
                <w:top w:val="none" w:sz="0" w:space="0" w:color="auto"/>
                <w:left w:val="none" w:sz="0" w:space="0" w:color="auto"/>
                <w:bottom w:val="none" w:sz="0" w:space="0" w:color="auto"/>
                <w:right w:val="none" w:sz="0" w:space="0" w:color="auto"/>
              </w:divBdr>
              <w:divsChild>
                <w:div w:id="2088112907">
                  <w:marLeft w:val="0"/>
                  <w:marRight w:val="0"/>
                  <w:marTop w:val="0"/>
                  <w:marBottom w:val="0"/>
                  <w:divBdr>
                    <w:top w:val="none" w:sz="0" w:space="0" w:color="auto"/>
                    <w:left w:val="none" w:sz="0" w:space="0" w:color="auto"/>
                    <w:bottom w:val="none" w:sz="0" w:space="0" w:color="auto"/>
                    <w:right w:val="none" w:sz="0" w:space="0" w:color="auto"/>
                  </w:divBdr>
                </w:div>
              </w:divsChild>
            </w:div>
            <w:div w:id="587082829">
              <w:marLeft w:val="0"/>
              <w:marRight w:val="0"/>
              <w:marTop w:val="0"/>
              <w:marBottom w:val="0"/>
              <w:divBdr>
                <w:top w:val="none" w:sz="0" w:space="0" w:color="auto"/>
                <w:left w:val="none" w:sz="0" w:space="0" w:color="auto"/>
                <w:bottom w:val="none" w:sz="0" w:space="0" w:color="auto"/>
                <w:right w:val="none" w:sz="0" w:space="0" w:color="auto"/>
              </w:divBdr>
              <w:divsChild>
                <w:div w:id="1692755843">
                  <w:marLeft w:val="0"/>
                  <w:marRight w:val="0"/>
                  <w:marTop w:val="0"/>
                  <w:marBottom w:val="0"/>
                  <w:divBdr>
                    <w:top w:val="none" w:sz="0" w:space="0" w:color="auto"/>
                    <w:left w:val="none" w:sz="0" w:space="0" w:color="auto"/>
                    <w:bottom w:val="none" w:sz="0" w:space="0" w:color="auto"/>
                    <w:right w:val="none" w:sz="0" w:space="0" w:color="auto"/>
                  </w:divBdr>
                </w:div>
              </w:divsChild>
            </w:div>
            <w:div w:id="598610106">
              <w:marLeft w:val="0"/>
              <w:marRight w:val="0"/>
              <w:marTop w:val="0"/>
              <w:marBottom w:val="0"/>
              <w:divBdr>
                <w:top w:val="none" w:sz="0" w:space="0" w:color="auto"/>
                <w:left w:val="none" w:sz="0" w:space="0" w:color="auto"/>
                <w:bottom w:val="none" w:sz="0" w:space="0" w:color="auto"/>
                <w:right w:val="none" w:sz="0" w:space="0" w:color="auto"/>
              </w:divBdr>
              <w:divsChild>
                <w:div w:id="528109144">
                  <w:marLeft w:val="0"/>
                  <w:marRight w:val="0"/>
                  <w:marTop w:val="0"/>
                  <w:marBottom w:val="0"/>
                  <w:divBdr>
                    <w:top w:val="none" w:sz="0" w:space="0" w:color="auto"/>
                    <w:left w:val="none" w:sz="0" w:space="0" w:color="auto"/>
                    <w:bottom w:val="none" w:sz="0" w:space="0" w:color="auto"/>
                    <w:right w:val="none" w:sz="0" w:space="0" w:color="auto"/>
                  </w:divBdr>
                </w:div>
              </w:divsChild>
            </w:div>
            <w:div w:id="717435028">
              <w:marLeft w:val="0"/>
              <w:marRight w:val="0"/>
              <w:marTop w:val="0"/>
              <w:marBottom w:val="0"/>
              <w:divBdr>
                <w:top w:val="none" w:sz="0" w:space="0" w:color="auto"/>
                <w:left w:val="none" w:sz="0" w:space="0" w:color="auto"/>
                <w:bottom w:val="none" w:sz="0" w:space="0" w:color="auto"/>
                <w:right w:val="none" w:sz="0" w:space="0" w:color="auto"/>
              </w:divBdr>
              <w:divsChild>
                <w:div w:id="555243494">
                  <w:marLeft w:val="0"/>
                  <w:marRight w:val="600"/>
                  <w:marTop w:val="375"/>
                  <w:marBottom w:val="225"/>
                  <w:divBdr>
                    <w:top w:val="none" w:sz="0" w:space="0" w:color="auto"/>
                    <w:left w:val="none" w:sz="0" w:space="0" w:color="auto"/>
                    <w:bottom w:val="none" w:sz="0" w:space="0" w:color="auto"/>
                    <w:right w:val="none" w:sz="0" w:space="0" w:color="auto"/>
                  </w:divBdr>
                  <w:divsChild>
                    <w:div w:id="4597627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16266188">
              <w:marLeft w:val="0"/>
              <w:marRight w:val="0"/>
              <w:marTop w:val="0"/>
              <w:marBottom w:val="0"/>
              <w:divBdr>
                <w:top w:val="none" w:sz="0" w:space="0" w:color="auto"/>
                <w:left w:val="none" w:sz="0" w:space="0" w:color="auto"/>
                <w:bottom w:val="none" w:sz="0" w:space="0" w:color="auto"/>
                <w:right w:val="none" w:sz="0" w:space="0" w:color="auto"/>
              </w:divBdr>
              <w:divsChild>
                <w:div w:id="1504324088">
                  <w:marLeft w:val="0"/>
                  <w:marRight w:val="0"/>
                  <w:marTop w:val="0"/>
                  <w:marBottom w:val="0"/>
                  <w:divBdr>
                    <w:top w:val="none" w:sz="0" w:space="0" w:color="auto"/>
                    <w:left w:val="none" w:sz="0" w:space="0" w:color="auto"/>
                    <w:bottom w:val="none" w:sz="0" w:space="0" w:color="auto"/>
                    <w:right w:val="none" w:sz="0" w:space="0" w:color="auto"/>
                  </w:divBdr>
                </w:div>
              </w:divsChild>
            </w:div>
            <w:div w:id="839004536">
              <w:marLeft w:val="0"/>
              <w:marRight w:val="0"/>
              <w:marTop w:val="0"/>
              <w:marBottom w:val="0"/>
              <w:divBdr>
                <w:top w:val="none" w:sz="0" w:space="0" w:color="auto"/>
                <w:left w:val="none" w:sz="0" w:space="0" w:color="auto"/>
                <w:bottom w:val="none" w:sz="0" w:space="0" w:color="auto"/>
                <w:right w:val="none" w:sz="0" w:space="0" w:color="auto"/>
              </w:divBdr>
              <w:divsChild>
                <w:div w:id="1013529165">
                  <w:marLeft w:val="0"/>
                  <w:marRight w:val="0"/>
                  <w:marTop w:val="0"/>
                  <w:marBottom w:val="0"/>
                  <w:divBdr>
                    <w:top w:val="none" w:sz="0" w:space="0" w:color="auto"/>
                    <w:left w:val="none" w:sz="0" w:space="0" w:color="auto"/>
                    <w:bottom w:val="none" w:sz="0" w:space="0" w:color="auto"/>
                    <w:right w:val="none" w:sz="0" w:space="0" w:color="auto"/>
                  </w:divBdr>
                </w:div>
              </w:divsChild>
            </w:div>
            <w:div w:id="1278486390">
              <w:marLeft w:val="0"/>
              <w:marRight w:val="0"/>
              <w:marTop w:val="0"/>
              <w:marBottom w:val="0"/>
              <w:divBdr>
                <w:top w:val="none" w:sz="0" w:space="0" w:color="auto"/>
                <w:left w:val="none" w:sz="0" w:space="0" w:color="auto"/>
                <w:bottom w:val="none" w:sz="0" w:space="0" w:color="auto"/>
                <w:right w:val="none" w:sz="0" w:space="0" w:color="auto"/>
              </w:divBdr>
              <w:divsChild>
                <w:div w:id="480656604">
                  <w:marLeft w:val="0"/>
                  <w:marRight w:val="0"/>
                  <w:marTop w:val="0"/>
                  <w:marBottom w:val="0"/>
                  <w:divBdr>
                    <w:top w:val="none" w:sz="0" w:space="0" w:color="auto"/>
                    <w:left w:val="none" w:sz="0" w:space="0" w:color="auto"/>
                    <w:bottom w:val="none" w:sz="0" w:space="0" w:color="auto"/>
                    <w:right w:val="none" w:sz="0" w:space="0" w:color="auto"/>
                  </w:divBdr>
                </w:div>
              </w:divsChild>
            </w:div>
            <w:div w:id="1305040110">
              <w:marLeft w:val="0"/>
              <w:marRight w:val="0"/>
              <w:marTop w:val="0"/>
              <w:marBottom w:val="0"/>
              <w:divBdr>
                <w:top w:val="none" w:sz="0" w:space="0" w:color="auto"/>
                <w:left w:val="none" w:sz="0" w:space="0" w:color="auto"/>
                <w:bottom w:val="none" w:sz="0" w:space="0" w:color="auto"/>
                <w:right w:val="none" w:sz="0" w:space="0" w:color="auto"/>
              </w:divBdr>
              <w:divsChild>
                <w:div w:id="581909620">
                  <w:marLeft w:val="0"/>
                  <w:marRight w:val="0"/>
                  <w:marTop w:val="0"/>
                  <w:marBottom w:val="0"/>
                  <w:divBdr>
                    <w:top w:val="none" w:sz="0" w:space="0" w:color="auto"/>
                    <w:left w:val="none" w:sz="0" w:space="0" w:color="auto"/>
                    <w:bottom w:val="none" w:sz="0" w:space="0" w:color="auto"/>
                    <w:right w:val="none" w:sz="0" w:space="0" w:color="auto"/>
                  </w:divBdr>
                </w:div>
              </w:divsChild>
            </w:div>
            <w:div w:id="1330064735">
              <w:marLeft w:val="0"/>
              <w:marRight w:val="0"/>
              <w:marTop w:val="0"/>
              <w:marBottom w:val="0"/>
              <w:divBdr>
                <w:top w:val="none" w:sz="0" w:space="0" w:color="auto"/>
                <w:left w:val="none" w:sz="0" w:space="0" w:color="auto"/>
                <w:bottom w:val="none" w:sz="0" w:space="0" w:color="auto"/>
                <w:right w:val="none" w:sz="0" w:space="0" w:color="auto"/>
              </w:divBdr>
              <w:divsChild>
                <w:div w:id="260381396">
                  <w:marLeft w:val="0"/>
                  <w:marRight w:val="0"/>
                  <w:marTop w:val="0"/>
                  <w:marBottom w:val="0"/>
                  <w:divBdr>
                    <w:top w:val="none" w:sz="0" w:space="0" w:color="auto"/>
                    <w:left w:val="none" w:sz="0" w:space="0" w:color="auto"/>
                    <w:bottom w:val="none" w:sz="0" w:space="0" w:color="auto"/>
                    <w:right w:val="none" w:sz="0" w:space="0" w:color="auto"/>
                  </w:divBdr>
                </w:div>
              </w:divsChild>
            </w:div>
            <w:div w:id="1672365675">
              <w:marLeft w:val="0"/>
              <w:marRight w:val="0"/>
              <w:marTop w:val="0"/>
              <w:marBottom w:val="0"/>
              <w:divBdr>
                <w:top w:val="none" w:sz="0" w:space="0" w:color="auto"/>
                <w:left w:val="none" w:sz="0" w:space="0" w:color="auto"/>
                <w:bottom w:val="none" w:sz="0" w:space="0" w:color="auto"/>
                <w:right w:val="none" w:sz="0" w:space="0" w:color="auto"/>
              </w:divBdr>
              <w:divsChild>
                <w:div w:id="1666546542">
                  <w:marLeft w:val="0"/>
                  <w:marRight w:val="0"/>
                  <w:marTop w:val="0"/>
                  <w:marBottom w:val="0"/>
                  <w:divBdr>
                    <w:top w:val="none" w:sz="0" w:space="0" w:color="auto"/>
                    <w:left w:val="none" w:sz="0" w:space="0" w:color="auto"/>
                    <w:bottom w:val="none" w:sz="0" w:space="0" w:color="auto"/>
                    <w:right w:val="none" w:sz="0" w:space="0" w:color="auto"/>
                  </w:divBdr>
                </w:div>
              </w:divsChild>
            </w:div>
            <w:div w:id="1814832311">
              <w:marLeft w:val="0"/>
              <w:marRight w:val="0"/>
              <w:marTop w:val="0"/>
              <w:marBottom w:val="0"/>
              <w:divBdr>
                <w:top w:val="none" w:sz="0" w:space="0" w:color="auto"/>
                <w:left w:val="none" w:sz="0" w:space="0" w:color="auto"/>
                <w:bottom w:val="none" w:sz="0" w:space="0" w:color="auto"/>
                <w:right w:val="none" w:sz="0" w:space="0" w:color="auto"/>
              </w:divBdr>
              <w:divsChild>
                <w:div w:id="1526207799">
                  <w:marLeft w:val="0"/>
                  <w:marRight w:val="0"/>
                  <w:marTop w:val="0"/>
                  <w:marBottom w:val="0"/>
                  <w:divBdr>
                    <w:top w:val="none" w:sz="0" w:space="0" w:color="auto"/>
                    <w:left w:val="none" w:sz="0" w:space="0" w:color="auto"/>
                    <w:bottom w:val="none" w:sz="0" w:space="0" w:color="auto"/>
                    <w:right w:val="none" w:sz="0" w:space="0" w:color="auto"/>
                  </w:divBdr>
                </w:div>
              </w:divsChild>
            </w:div>
            <w:div w:id="2050958157">
              <w:marLeft w:val="0"/>
              <w:marRight w:val="0"/>
              <w:marTop w:val="0"/>
              <w:marBottom w:val="0"/>
              <w:divBdr>
                <w:top w:val="none" w:sz="0" w:space="0" w:color="auto"/>
                <w:left w:val="none" w:sz="0" w:space="0" w:color="auto"/>
                <w:bottom w:val="none" w:sz="0" w:space="0" w:color="auto"/>
                <w:right w:val="none" w:sz="0" w:space="0" w:color="auto"/>
              </w:divBdr>
              <w:divsChild>
                <w:div w:id="522134310">
                  <w:marLeft w:val="0"/>
                  <w:marRight w:val="0"/>
                  <w:marTop w:val="0"/>
                  <w:marBottom w:val="0"/>
                  <w:divBdr>
                    <w:top w:val="none" w:sz="0" w:space="0" w:color="auto"/>
                    <w:left w:val="none" w:sz="0" w:space="0" w:color="auto"/>
                    <w:bottom w:val="none" w:sz="0" w:space="0" w:color="auto"/>
                    <w:right w:val="none" w:sz="0" w:space="0" w:color="auto"/>
                  </w:divBdr>
                </w:div>
              </w:divsChild>
            </w:div>
            <w:div w:id="2083989788">
              <w:marLeft w:val="0"/>
              <w:marRight w:val="0"/>
              <w:marTop w:val="0"/>
              <w:marBottom w:val="0"/>
              <w:divBdr>
                <w:top w:val="none" w:sz="0" w:space="0" w:color="auto"/>
                <w:left w:val="none" w:sz="0" w:space="0" w:color="auto"/>
                <w:bottom w:val="none" w:sz="0" w:space="0" w:color="auto"/>
                <w:right w:val="none" w:sz="0" w:space="0" w:color="auto"/>
              </w:divBdr>
              <w:divsChild>
                <w:div w:id="10704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8789">
          <w:marLeft w:val="0"/>
          <w:marRight w:val="0"/>
          <w:marTop w:val="225"/>
          <w:marBottom w:val="0"/>
          <w:divBdr>
            <w:top w:val="none" w:sz="0" w:space="0" w:color="auto"/>
            <w:left w:val="none" w:sz="0" w:space="0" w:color="auto"/>
            <w:bottom w:val="none" w:sz="0" w:space="0" w:color="auto"/>
            <w:right w:val="none" w:sz="0" w:space="0" w:color="auto"/>
          </w:divBdr>
          <w:divsChild>
            <w:div w:id="1826044663">
              <w:marLeft w:val="0"/>
              <w:marRight w:val="0"/>
              <w:marTop w:val="0"/>
              <w:marBottom w:val="0"/>
              <w:divBdr>
                <w:top w:val="none" w:sz="0" w:space="0" w:color="auto"/>
                <w:left w:val="none" w:sz="0" w:space="0" w:color="auto"/>
                <w:bottom w:val="none" w:sz="0" w:space="0" w:color="auto"/>
                <w:right w:val="none" w:sz="0" w:space="0" w:color="auto"/>
              </w:divBdr>
              <w:divsChild>
                <w:div w:id="1635939790">
                  <w:marLeft w:val="0"/>
                  <w:marRight w:val="0"/>
                  <w:marTop w:val="0"/>
                  <w:marBottom w:val="0"/>
                  <w:divBdr>
                    <w:top w:val="none" w:sz="0" w:space="0" w:color="auto"/>
                    <w:left w:val="none" w:sz="0" w:space="0" w:color="auto"/>
                    <w:bottom w:val="none" w:sz="0" w:space="0" w:color="auto"/>
                    <w:right w:val="none" w:sz="0" w:space="0" w:color="auto"/>
                  </w:divBdr>
                </w:div>
                <w:div w:id="21121249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47252508">
          <w:marLeft w:val="0"/>
          <w:marRight w:val="0"/>
          <w:marTop w:val="225"/>
          <w:marBottom w:val="0"/>
          <w:divBdr>
            <w:top w:val="none" w:sz="0" w:space="0" w:color="auto"/>
            <w:left w:val="none" w:sz="0" w:space="0" w:color="auto"/>
            <w:bottom w:val="none" w:sz="0" w:space="0" w:color="auto"/>
            <w:right w:val="none" w:sz="0" w:space="0" w:color="auto"/>
          </w:divBdr>
          <w:divsChild>
            <w:div w:id="164824336">
              <w:marLeft w:val="0"/>
              <w:marRight w:val="0"/>
              <w:marTop w:val="0"/>
              <w:marBottom w:val="225"/>
              <w:divBdr>
                <w:top w:val="none" w:sz="0" w:space="0" w:color="auto"/>
                <w:left w:val="none" w:sz="0" w:space="0" w:color="auto"/>
                <w:bottom w:val="none" w:sz="0" w:space="0" w:color="auto"/>
                <w:right w:val="none" w:sz="0" w:space="0" w:color="auto"/>
              </w:divBdr>
            </w:div>
            <w:div w:id="1459495086">
              <w:marLeft w:val="0"/>
              <w:marRight w:val="0"/>
              <w:marTop w:val="0"/>
              <w:marBottom w:val="0"/>
              <w:divBdr>
                <w:top w:val="none" w:sz="0" w:space="0" w:color="auto"/>
                <w:left w:val="none" w:sz="0" w:space="0" w:color="auto"/>
                <w:bottom w:val="none" w:sz="0" w:space="0" w:color="auto"/>
                <w:right w:val="none" w:sz="0" w:space="0" w:color="auto"/>
              </w:divBdr>
              <w:divsChild>
                <w:div w:id="1808208045">
                  <w:marLeft w:val="0"/>
                  <w:marRight w:val="0"/>
                  <w:marTop w:val="0"/>
                  <w:marBottom w:val="0"/>
                  <w:divBdr>
                    <w:top w:val="none" w:sz="0" w:space="0" w:color="auto"/>
                    <w:left w:val="none" w:sz="0" w:space="0" w:color="auto"/>
                    <w:bottom w:val="none" w:sz="0" w:space="0" w:color="auto"/>
                    <w:right w:val="none" w:sz="0" w:space="0" w:color="auto"/>
                  </w:divBdr>
                  <w:divsChild>
                    <w:div w:id="56317541">
                      <w:marLeft w:val="0"/>
                      <w:marRight w:val="0"/>
                      <w:marTop w:val="0"/>
                      <w:marBottom w:val="0"/>
                      <w:divBdr>
                        <w:top w:val="none" w:sz="0" w:space="0" w:color="auto"/>
                        <w:left w:val="none" w:sz="0" w:space="0" w:color="auto"/>
                        <w:bottom w:val="none" w:sz="0" w:space="0" w:color="auto"/>
                        <w:right w:val="none" w:sz="0" w:space="0" w:color="auto"/>
                      </w:divBdr>
                      <w:divsChild>
                        <w:div w:id="479007945">
                          <w:marLeft w:val="0"/>
                          <w:marRight w:val="0"/>
                          <w:marTop w:val="0"/>
                          <w:marBottom w:val="0"/>
                          <w:divBdr>
                            <w:top w:val="none" w:sz="0" w:space="0" w:color="auto"/>
                            <w:left w:val="none" w:sz="0" w:space="0" w:color="auto"/>
                            <w:bottom w:val="none" w:sz="0" w:space="0" w:color="auto"/>
                            <w:right w:val="none" w:sz="0" w:space="0" w:color="auto"/>
                          </w:divBdr>
                          <w:divsChild>
                            <w:div w:id="99105672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365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0879">
      <w:bodyDiv w:val="1"/>
      <w:marLeft w:val="0"/>
      <w:marRight w:val="0"/>
      <w:marTop w:val="0"/>
      <w:marBottom w:val="0"/>
      <w:divBdr>
        <w:top w:val="none" w:sz="0" w:space="0" w:color="auto"/>
        <w:left w:val="none" w:sz="0" w:space="0" w:color="auto"/>
        <w:bottom w:val="none" w:sz="0" w:space="0" w:color="auto"/>
        <w:right w:val="none" w:sz="0" w:space="0" w:color="auto"/>
      </w:divBdr>
      <w:divsChild>
        <w:div w:id="1172842025">
          <w:marLeft w:val="0"/>
          <w:marRight w:val="0"/>
          <w:marTop w:val="450"/>
          <w:marBottom w:val="330"/>
          <w:divBdr>
            <w:top w:val="none" w:sz="0" w:space="0" w:color="auto"/>
            <w:left w:val="none" w:sz="0" w:space="0" w:color="auto"/>
            <w:bottom w:val="none" w:sz="0" w:space="0" w:color="auto"/>
            <w:right w:val="none" w:sz="0" w:space="0" w:color="auto"/>
          </w:divBdr>
          <w:divsChild>
            <w:div w:id="149097605">
              <w:marLeft w:val="0"/>
              <w:marRight w:val="0"/>
              <w:marTop w:val="0"/>
              <w:marBottom w:val="75"/>
              <w:divBdr>
                <w:top w:val="none" w:sz="0" w:space="0" w:color="auto"/>
                <w:left w:val="none" w:sz="0" w:space="0" w:color="auto"/>
                <w:bottom w:val="none" w:sz="0" w:space="0" w:color="auto"/>
                <w:right w:val="none" w:sz="0" w:space="0" w:color="auto"/>
              </w:divBdr>
            </w:div>
          </w:divsChild>
        </w:div>
        <w:div w:id="1739401809">
          <w:marLeft w:val="0"/>
          <w:marRight w:val="0"/>
          <w:marTop w:val="0"/>
          <w:marBottom w:val="0"/>
          <w:divBdr>
            <w:top w:val="none" w:sz="0" w:space="0" w:color="auto"/>
            <w:left w:val="none" w:sz="0" w:space="0" w:color="auto"/>
            <w:bottom w:val="none" w:sz="0" w:space="0" w:color="auto"/>
            <w:right w:val="none" w:sz="0" w:space="0" w:color="auto"/>
          </w:divBdr>
          <w:divsChild>
            <w:div w:id="142164606">
              <w:marLeft w:val="0"/>
              <w:marRight w:val="0"/>
              <w:marTop w:val="0"/>
              <w:marBottom w:val="525"/>
              <w:divBdr>
                <w:top w:val="none" w:sz="0" w:space="0" w:color="auto"/>
                <w:left w:val="none" w:sz="0" w:space="0" w:color="auto"/>
                <w:bottom w:val="none" w:sz="0" w:space="0" w:color="auto"/>
                <w:right w:val="none" w:sz="0" w:space="0" w:color="auto"/>
              </w:divBdr>
            </w:div>
            <w:div w:id="1766149375">
              <w:marLeft w:val="0"/>
              <w:marRight w:val="0"/>
              <w:marTop w:val="0"/>
              <w:marBottom w:val="420"/>
              <w:divBdr>
                <w:top w:val="none" w:sz="0" w:space="0" w:color="auto"/>
                <w:left w:val="none" w:sz="0" w:space="0" w:color="auto"/>
                <w:bottom w:val="none" w:sz="0" w:space="0" w:color="auto"/>
                <w:right w:val="none" w:sz="0" w:space="0" w:color="auto"/>
              </w:divBdr>
              <w:divsChild>
                <w:div w:id="435903289">
                  <w:marLeft w:val="0"/>
                  <w:marRight w:val="0"/>
                  <w:marTop w:val="450"/>
                  <w:marBottom w:val="675"/>
                  <w:divBdr>
                    <w:top w:val="single" w:sz="6" w:space="0" w:color="F5F5F5"/>
                    <w:left w:val="single" w:sz="6" w:space="0" w:color="F5F5F5"/>
                    <w:bottom w:val="single" w:sz="6" w:space="0" w:color="F5F5F5"/>
                    <w:right w:val="single" w:sz="6" w:space="0" w:color="F5F5F5"/>
                  </w:divBdr>
                  <w:divsChild>
                    <w:div w:id="1721325381">
                      <w:marLeft w:val="0"/>
                      <w:marRight w:val="0"/>
                      <w:marTop w:val="0"/>
                      <w:marBottom w:val="0"/>
                      <w:divBdr>
                        <w:top w:val="none" w:sz="0" w:space="0" w:color="auto"/>
                        <w:left w:val="none" w:sz="0" w:space="0" w:color="auto"/>
                        <w:bottom w:val="none" w:sz="0" w:space="0" w:color="auto"/>
                        <w:right w:val="none" w:sz="0" w:space="0" w:color="auto"/>
                      </w:divBdr>
                      <w:divsChild>
                        <w:div w:id="17719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65618">
                  <w:marLeft w:val="0"/>
                  <w:marRight w:val="0"/>
                  <w:marTop w:val="450"/>
                  <w:marBottom w:val="675"/>
                  <w:divBdr>
                    <w:top w:val="single" w:sz="6" w:space="0" w:color="F5F5F5"/>
                    <w:left w:val="single" w:sz="6" w:space="0" w:color="F5F5F5"/>
                    <w:bottom w:val="single" w:sz="6" w:space="0" w:color="F5F5F5"/>
                    <w:right w:val="single" w:sz="6" w:space="0" w:color="F5F5F5"/>
                  </w:divBdr>
                  <w:divsChild>
                    <w:div w:id="425615055">
                      <w:marLeft w:val="0"/>
                      <w:marRight w:val="0"/>
                      <w:marTop w:val="0"/>
                      <w:marBottom w:val="0"/>
                      <w:divBdr>
                        <w:top w:val="none" w:sz="0" w:space="0" w:color="auto"/>
                        <w:left w:val="none" w:sz="0" w:space="0" w:color="auto"/>
                        <w:bottom w:val="none" w:sz="0" w:space="0" w:color="auto"/>
                        <w:right w:val="none" w:sz="0" w:space="0" w:color="auto"/>
                      </w:divBdr>
                      <w:divsChild>
                        <w:div w:id="7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59263">
      <w:bodyDiv w:val="1"/>
      <w:marLeft w:val="0"/>
      <w:marRight w:val="0"/>
      <w:marTop w:val="0"/>
      <w:marBottom w:val="0"/>
      <w:divBdr>
        <w:top w:val="none" w:sz="0" w:space="0" w:color="auto"/>
        <w:left w:val="none" w:sz="0" w:space="0" w:color="auto"/>
        <w:bottom w:val="none" w:sz="0" w:space="0" w:color="auto"/>
        <w:right w:val="none" w:sz="0" w:space="0" w:color="auto"/>
      </w:divBdr>
      <w:divsChild>
        <w:div w:id="410081320">
          <w:marLeft w:val="1200"/>
          <w:marRight w:val="0"/>
          <w:marTop w:val="0"/>
          <w:marBottom w:val="0"/>
          <w:divBdr>
            <w:top w:val="none" w:sz="0" w:space="0" w:color="auto"/>
            <w:left w:val="none" w:sz="0" w:space="0" w:color="auto"/>
            <w:bottom w:val="none" w:sz="0" w:space="0" w:color="auto"/>
            <w:right w:val="none" w:sz="0" w:space="0" w:color="auto"/>
          </w:divBdr>
          <w:divsChild>
            <w:div w:id="262156208">
              <w:marLeft w:val="0"/>
              <w:marRight w:val="0"/>
              <w:marTop w:val="0"/>
              <w:marBottom w:val="0"/>
              <w:divBdr>
                <w:top w:val="none" w:sz="0" w:space="0" w:color="auto"/>
                <w:left w:val="none" w:sz="0" w:space="0" w:color="auto"/>
                <w:bottom w:val="none" w:sz="0" w:space="0" w:color="auto"/>
                <w:right w:val="none" w:sz="0" w:space="0" w:color="auto"/>
              </w:divBdr>
              <w:divsChild>
                <w:div w:id="1159612998">
                  <w:marLeft w:val="0"/>
                  <w:marRight w:val="0"/>
                  <w:marTop w:val="0"/>
                  <w:marBottom w:val="0"/>
                  <w:divBdr>
                    <w:top w:val="none" w:sz="0" w:space="0" w:color="auto"/>
                    <w:left w:val="none" w:sz="0" w:space="0" w:color="auto"/>
                    <w:bottom w:val="none" w:sz="0" w:space="0" w:color="auto"/>
                    <w:right w:val="none" w:sz="0" w:space="0" w:color="auto"/>
                  </w:divBdr>
                  <w:divsChild>
                    <w:div w:id="1874465478">
                      <w:marLeft w:val="900"/>
                      <w:marRight w:val="900"/>
                      <w:marTop w:val="0"/>
                      <w:marBottom w:val="0"/>
                      <w:divBdr>
                        <w:top w:val="none" w:sz="0" w:space="0" w:color="auto"/>
                        <w:left w:val="none" w:sz="0" w:space="0" w:color="auto"/>
                        <w:bottom w:val="none" w:sz="0" w:space="0" w:color="auto"/>
                        <w:right w:val="none" w:sz="0" w:space="0" w:color="auto"/>
                      </w:divBdr>
                      <w:divsChild>
                        <w:div w:id="1821770388">
                          <w:marLeft w:val="0"/>
                          <w:marRight w:val="540"/>
                          <w:marTop w:val="0"/>
                          <w:marBottom w:val="240"/>
                          <w:divBdr>
                            <w:top w:val="none" w:sz="0" w:space="0" w:color="auto"/>
                            <w:left w:val="none" w:sz="0" w:space="0" w:color="auto"/>
                            <w:bottom w:val="none" w:sz="0" w:space="0" w:color="auto"/>
                            <w:right w:val="none" w:sz="0" w:space="0" w:color="auto"/>
                          </w:divBdr>
                          <w:divsChild>
                            <w:div w:id="1249923971">
                              <w:marLeft w:val="0"/>
                              <w:marRight w:val="0"/>
                              <w:marTop w:val="0"/>
                              <w:marBottom w:val="0"/>
                              <w:divBdr>
                                <w:top w:val="none" w:sz="0" w:space="0" w:color="auto"/>
                                <w:left w:val="none" w:sz="0" w:space="0" w:color="auto"/>
                                <w:bottom w:val="none" w:sz="0" w:space="0" w:color="auto"/>
                                <w:right w:val="none" w:sz="0" w:space="0" w:color="auto"/>
                              </w:divBdr>
                              <w:divsChild>
                                <w:div w:id="13066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768016">
                  <w:marLeft w:val="0"/>
                  <w:marRight w:val="0"/>
                  <w:marTop w:val="0"/>
                  <w:marBottom w:val="450"/>
                  <w:divBdr>
                    <w:top w:val="none" w:sz="0" w:space="0" w:color="auto"/>
                    <w:left w:val="none" w:sz="0" w:space="0" w:color="auto"/>
                    <w:bottom w:val="single" w:sz="6" w:space="11" w:color="EEEEEE"/>
                    <w:right w:val="none" w:sz="0" w:space="0" w:color="auto"/>
                  </w:divBdr>
                  <w:divsChild>
                    <w:div w:id="9392652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15966811">
          <w:marLeft w:val="0"/>
          <w:marRight w:val="0"/>
          <w:marTop w:val="0"/>
          <w:marBottom w:val="0"/>
          <w:divBdr>
            <w:top w:val="none" w:sz="0" w:space="0" w:color="auto"/>
            <w:left w:val="none" w:sz="0" w:space="0" w:color="auto"/>
            <w:bottom w:val="none" w:sz="0" w:space="0" w:color="auto"/>
            <w:right w:val="none" w:sz="0" w:space="0" w:color="auto"/>
          </w:divBdr>
          <w:divsChild>
            <w:div w:id="11692324">
              <w:marLeft w:val="0"/>
              <w:marRight w:val="0"/>
              <w:marTop w:val="0"/>
              <w:marBottom w:val="180"/>
              <w:divBdr>
                <w:top w:val="none" w:sz="0" w:space="0" w:color="auto"/>
                <w:left w:val="none" w:sz="0" w:space="0" w:color="auto"/>
                <w:bottom w:val="single" w:sz="6" w:space="6" w:color="EEEEEE"/>
                <w:right w:val="none" w:sz="0" w:space="0" w:color="auto"/>
              </w:divBdr>
            </w:div>
          </w:divsChild>
        </w:div>
        <w:div w:id="568734946">
          <w:marLeft w:val="0"/>
          <w:marRight w:val="0"/>
          <w:marTop w:val="0"/>
          <w:marBottom w:val="0"/>
          <w:divBdr>
            <w:top w:val="none" w:sz="0" w:space="0" w:color="auto"/>
            <w:left w:val="none" w:sz="0" w:space="0" w:color="auto"/>
            <w:bottom w:val="none" w:sz="0" w:space="0" w:color="auto"/>
            <w:right w:val="none" w:sz="0" w:space="0" w:color="auto"/>
          </w:divBdr>
          <w:divsChild>
            <w:div w:id="244190523">
              <w:marLeft w:val="0"/>
              <w:marRight w:val="0"/>
              <w:marTop w:val="0"/>
              <w:marBottom w:val="0"/>
              <w:divBdr>
                <w:top w:val="none" w:sz="0" w:space="0" w:color="auto"/>
                <w:left w:val="none" w:sz="0" w:space="0" w:color="auto"/>
                <w:bottom w:val="none" w:sz="0" w:space="0" w:color="auto"/>
                <w:right w:val="none" w:sz="0" w:space="0" w:color="auto"/>
              </w:divBdr>
            </w:div>
          </w:divsChild>
        </w:div>
        <w:div w:id="1432748966">
          <w:marLeft w:val="0"/>
          <w:marRight w:val="0"/>
          <w:marTop w:val="0"/>
          <w:marBottom w:val="240"/>
          <w:divBdr>
            <w:top w:val="single" w:sz="6" w:space="4" w:color="EEEEEE"/>
            <w:left w:val="none" w:sz="0" w:space="0" w:color="auto"/>
            <w:bottom w:val="single" w:sz="6" w:space="4" w:color="EEEEEE"/>
            <w:right w:val="none" w:sz="0" w:space="0" w:color="auto"/>
          </w:divBdr>
          <w:divsChild>
            <w:div w:id="1297680824">
              <w:marLeft w:val="0"/>
              <w:marRight w:val="75"/>
              <w:marTop w:val="0"/>
              <w:marBottom w:val="0"/>
              <w:divBdr>
                <w:top w:val="none" w:sz="0" w:space="0" w:color="auto"/>
                <w:left w:val="none" w:sz="0" w:space="0" w:color="auto"/>
                <w:bottom w:val="none" w:sz="0" w:space="0" w:color="auto"/>
                <w:right w:val="none" w:sz="0" w:space="0" w:color="auto"/>
              </w:divBdr>
              <w:divsChild>
                <w:div w:id="15809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714">
      <w:bodyDiv w:val="1"/>
      <w:marLeft w:val="0"/>
      <w:marRight w:val="0"/>
      <w:marTop w:val="0"/>
      <w:marBottom w:val="0"/>
      <w:divBdr>
        <w:top w:val="none" w:sz="0" w:space="0" w:color="auto"/>
        <w:left w:val="none" w:sz="0" w:space="0" w:color="auto"/>
        <w:bottom w:val="none" w:sz="0" w:space="0" w:color="auto"/>
        <w:right w:val="none" w:sz="0" w:space="0" w:color="auto"/>
      </w:divBdr>
      <w:divsChild>
        <w:div w:id="747653124">
          <w:marLeft w:val="2100"/>
          <w:marRight w:val="0"/>
          <w:marTop w:val="0"/>
          <w:marBottom w:val="0"/>
          <w:divBdr>
            <w:top w:val="none" w:sz="0" w:space="0" w:color="auto"/>
            <w:left w:val="none" w:sz="0" w:space="0" w:color="auto"/>
            <w:bottom w:val="none" w:sz="0" w:space="0" w:color="auto"/>
            <w:right w:val="none" w:sz="0" w:space="0" w:color="auto"/>
          </w:divBdr>
          <w:divsChild>
            <w:div w:id="1013071794">
              <w:marLeft w:val="0"/>
              <w:marRight w:val="0"/>
              <w:marTop w:val="0"/>
              <w:marBottom w:val="0"/>
              <w:divBdr>
                <w:top w:val="none" w:sz="0" w:space="0" w:color="auto"/>
                <w:left w:val="none" w:sz="0" w:space="0" w:color="auto"/>
                <w:bottom w:val="none" w:sz="0" w:space="0" w:color="auto"/>
                <w:right w:val="none" w:sz="0" w:space="0" w:color="auto"/>
              </w:divBdr>
              <w:divsChild>
                <w:div w:id="12919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89672">
          <w:marLeft w:val="2100"/>
          <w:marRight w:val="0"/>
          <w:marTop w:val="0"/>
          <w:marBottom w:val="0"/>
          <w:divBdr>
            <w:top w:val="none" w:sz="0" w:space="0" w:color="auto"/>
            <w:left w:val="none" w:sz="0" w:space="0" w:color="auto"/>
            <w:bottom w:val="none" w:sz="0" w:space="0" w:color="auto"/>
            <w:right w:val="none" w:sz="0" w:space="0" w:color="auto"/>
          </w:divBdr>
          <w:divsChild>
            <w:div w:id="48648434">
              <w:marLeft w:val="0"/>
              <w:marRight w:val="0"/>
              <w:marTop w:val="0"/>
              <w:marBottom w:val="0"/>
              <w:divBdr>
                <w:top w:val="none" w:sz="0" w:space="0" w:color="auto"/>
                <w:left w:val="none" w:sz="0" w:space="0" w:color="auto"/>
                <w:bottom w:val="none" w:sz="0" w:space="0" w:color="auto"/>
                <w:right w:val="none" w:sz="0" w:space="0" w:color="auto"/>
              </w:divBdr>
              <w:divsChild>
                <w:div w:id="144519597">
                  <w:marLeft w:val="0"/>
                  <w:marRight w:val="0"/>
                  <w:marTop w:val="0"/>
                  <w:marBottom w:val="105"/>
                  <w:divBdr>
                    <w:top w:val="none" w:sz="0" w:space="0" w:color="auto"/>
                    <w:left w:val="none" w:sz="0" w:space="0" w:color="auto"/>
                    <w:bottom w:val="none" w:sz="0" w:space="0" w:color="auto"/>
                    <w:right w:val="none" w:sz="0" w:space="0" w:color="auto"/>
                  </w:divBdr>
                </w:div>
                <w:div w:id="791634314">
                  <w:marLeft w:val="0"/>
                  <w:marRight w:val="0"/>
                  <w:marTop w:val="0"/>
                  <w:marBottom w:val="0"/>
                  <w:divBdr>
                    <w:top w:val="none" w:sz="0" w:space="0" w:color="auto"/>
                    <w:left w:val="none" w:sz="0" w:space="0" w:color="auto"/>
                    <w:bottom w:val="none" w:sz="0" w:space="0" w:color="auto"/>
                    <w:right w:val="none" w:sz="0" w:space="0" w:color="auto"/>
                  </w:divBdr>
                  <w:divsChild>
                    <w:div w:id="323624967">
                      <w:marLeft w:val="0"/>
                      <w:marRight w:val="0"/>
                      <w:marTop w:val="0"/>
                      <w:marBottom w:val="0"/>
                      <w:divBdr>
                        <w:top w:val="none" w:sz="0" w:space="0" w:color="auto"/>
                        <w:left w:val="none" w:sz="0" w:space="0" w:color="auto"/>
                        <w:bottom w:val="none" w:sz="0" w:space="0" w:color="auto"/>
                        <w:right w:val="none" w:sz="0" w:space="0" w:color="auto"/>
                      </w:divBdr>
                    </w:div>
                    <w:div w:id="1356885886">
                      <w:marLeft w:val="0"/>
                      <w:marRight w:val="0"/>
                      <w:marTop w:val="0"/>
                      <w:marBottom w:val="75"/>
                      <w:divBdr>
                        <w:top w:val="none" w:sz="0" w:space="0" w:color="auto"/>
                        <w:left w:val="none" w:sz="0" w:space="0" w:color="auto"/>
                        <w:bottom w:val="none" w:sz="0" w:space="0" w:color="auto"/>
                        <w:right w:val="none" w:sz="0" w:space="0" w:color="auto"/>
                      </w:divBdr>
                    </w:div>
                    <w:div w:id="1477843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6504279">
              <w:marLeft w:val="0"/>
              <w:marRight w:val="0"/>
              <w:marTop w:val="0"/>
              <w:marBottom w:val="0"/>
              <w:divBdr>
                <w:top w:val="none" w:sz="0" w:space="0" w:color="auto"/>
                <w:left w:val="none" w:sz="0" w:space="0" w:color="auto"/>
                <w:bottom w:val="none" w:sz="0" w:space="0" w:color="auto"/>
                <w:right w:val="none" w:sz="0" w:space="0" w:color="auto"/>
              </w:divBdr>
              <w:divsChild>
                <w:div w:id="633563973">
                  <w:marLeft w:val="0"/>
                  <w:marRight w:val="0"/>
                  <w:marTop w:val="0"/>
                  <w:marBottom w:val="0"/>
                  <w:divBdr>
                    <w:top w:val="none" w:sz="0" w:space="0" w:color="auto"/>
                    <w:left w:val="none" w:sz="0" w:space="0" w:color="auto"/>
                    <w:bottom w:val="none" w:sz="0" w:space="0" w:color="auto"/>
                    <w:right w:val="none" w:sz="0" w:space="0" w:color="auto"/>
                  </w:divBdr>
                  <w:divsChild>
                    <w:div w:id="700058759">
                      <w:marLeft w:val="0"/>
                      <w:marRight w:val="0"/>
                      <w:marTop w:val="0"/>
                      <w:marBottom w:val="0"/>
                      <w:divBdr>
                        <w:top w:val="none" w:sz="0" w:space="0" w:color="auto"/>
                        <w:left w:val="none" w:sz="0" w:space="0" w:color="auto"/>
                        <w:bottom w:val="none" w:sz="0" w:space="0" w:color="auto"/>
                        <w:right w:val="none" w:sz="0" w:space="0" w:color="auto"/>
                      </w:divBdr>
                    </w:div>
                    <w:div w:id="934901248">
                      <w:marLeft w:val="0"/>
                      <w:marRight w:val="0"/>
                      <w:marTop w:val="0"/>
                      <w:marBottom w:val="75"/>
                      <w:divBdr>
                        <w:top w:val="none" w:sz="0" w:space="0" w:color="auto"/>
                        <w:left w:val="none" w:sz="0" w:space="0" w:color="auto"/>
                        <w:bottom w:val="none" w:sz="0" w:space="0" w:color="auto"/>
                        <w:right w:val="none" w:sz="0" w:space="0" w:color="auto"/>
                      </w:divBdr>
                    </w:div>
                    <w:div w:id="2090998326">
                      <w:marLeft w:val="0"/>
                      <w:marRight w:val="0"/>
                      <w:marTop w:val="0"/>
                      <w:marBottom w:val="75"/>
                      <w:divBdr>
                        <w:top w:val="none" w:sz="0" w:space="0" w:color="auto"/>
                        <w:left w:val="none" w:sz="0" w:space="0" w:color="auto"/>
                        <w:bottom w:val="none" w:sz="0" w:space="0" w:color="auto"/>
                        <w:right w:val="none" w:sz="0" w:space="0" w:color="auto"/>
                      </w:divBdr>
                    </w:div>
                  </w:divsChild>
                </w:div>
                <w:div w:id="1928996384">
                  <w:marLeft w:val="0"/>
                  <w:marRight w:val="0"/>
                  <w:marTop w:val="0"/>
                  <w:marBottom w:val="105"/>
                  <w:divBdr>
                    <w:top w:val="none" w:sz="0" w:space="0" w:color="auto"/>
                    <w:left w:val="none" w:sz="0" w:space="0" w:color="auto"/>
                    <w:bottom w:val="none" w:sz="0" w:space="0" w:color="auto"/>
                    <w:right w:val="none" w:sz="0" w:space="0" w:color="auto"/>
                  </w:divBdr>
                </w:div>
              </w:divsChild>
            </w:div>
            <w:div w:id="1279144768">
              <w:marLeft w:val="0"/>
              <w:marRight w:val="0"/>
              <w:marTop w:val="0"/>
              <w:marBottom w:val="0"/>
              <w:divBdr>
                <w:top w:val="none" w:sz="0" w:space="0" w:color="auto"/>
                <w:left w:val="none" w:sz="0" w:space="0" w:color="auto"/>
                <w:bottom w:val="none" w:sz="0" w:space="0" w:color="auto"/>
                <w:right w:val="none" w:sz="0" w:space="0" w:color="auto"/>
              </w:divBdr>
              <w:divsChild>
                <w:div w:id="930240720">
                  <w:marLeft w:val="0"/>
                  <w:marRight w:val="0"/>
                  <w:marTop w:val="0"/>
                  <w:marBottom w:val="0"/>
                  <w:divBdr>
                    <w:top w:val="none" w:sz="0" w:space="0" w:color="auto"/>
                    <w:left w:val="none" w:sz="0" w:space="0" w:color="auto"/>
                    <w:bottom w:val="none" w:sz="0" w:space="0" w:color="auto"/>
                    <w:right w:val="none" w:sz="0" w:space="0" w:color="auto"/>
                  </w:divBdr>
                  <w:divsChild>
                    <w:div w:id="1634015984">
                      <w:marLeft w:val="0"/>
                      <w:marRight w:val="0"/>
                      <w:marTop w:val="0"/>
                      <w:marBottom w:val="75"/>
                      <w:divBdr>
                        <w:top w:val="none" w:sz="0" w:space="0" w:color="auto"/>
                        <w:left w:val="none" w:sz="0" w:space="0" w:color="auto"/>
                        <w:bottom w:val="none" w:sz="0" w:space="0" w:color="auto"/>
                        <w:right w:val="none" w:sz="0" w:space="0" w:color="auto"/>
                      </w:divBdr>
                    </w:div>
                    <w:div w:id="1790657500">
                      <w:marLeft w:val="0"/>
                      <w:marRight w:val="0"/>
                      <w:marTop w:val="0"/>
                      <w:marBottom w:val="75"/>
                      <w:divBdr>
                        <w:top w:val="none" w:sz="0" w:space="0" w:color="auto"/>
                        <w:left w:val="none" w:sz="0" w:space="0" w:color="auto"/>
                        <w:bottom w:val="none" w:sz="0" w:space="0" w:color="auto"/>
                        <w:right w:val="none" w:sz="0" w:space="0" w:color="auto"/>
                      </w:divBdr>
                    </w:div>
                    <w:div w:id="1943997933">
                      <w:marLeft w:val="0"/>
                      <w:marRight w:val="0"/>
                      <w:marTop w:val="0"/>
                      <w:marBottom w:val="0"/>
                      <w:divBdr>
                        <w:top w:val="none" w:sz="0" w:space="0" w:color="auto"/>
                        <w:left w:val="none" w:sz="0" w:space="0" w:color="auto"/>
                        <w:bottom w:val="none" w:sz="0" w:space="0" w:color="auto"/>
                        <w:right w:val="none" w:sz="0" w:space="0" w:color="auto"/>
                      </w:divBdr>
                    </w:div>
                  </w:divsChild>
                </w:div>
                <w:div w:id="17170489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5547835">
          <w:marLeft w:val="2100"/>
          <w:marRight w:val="0"/>
          <w:marTop w:val="0"/>
          <w:marBottom w:val="0"/>
          <w:divBdr>
            <w:top w:val="none" w:sz="0" w:space="0" w:color="auto"/>
            <w:left w:val="none" w:sz="0" w:space="0" w:color="auto"/>
            <w:bottom w:val="none" w:sz="0" w:space="0" w:color="auto"/>
            <w:right w:val="none" w:sz="0" w:space="0" w:color="auto"/>
          </w:divBdr>
        </w:div>
        <w:div w:id="1916041186">
          <w:marLeft w:val="2100"/>
          <w:marRight w:val="0"/>
          <w:marTop w:val="0"/>
          <w:marBottom w:val="0"/>
          <w:divBdr>
            <w:top w:val="none" w:sz="0" w:space="0" w:color="auto"/>
            <w:left w:val="none" w:sz="0" w:space="0" w:color="auto"/>
            <w:bottom w:val="none" w:sz="0" w:space="0" w:color="auto"/>
            <w:right w:val="none" w:sz="0" w:space="0" w:color="auto"/>
          </w:divBdr>
          <w:divsChild>
            <w:div w:id="12613366">
              <w:marLeft w:val="0"/>
              <w:marRight w:val="0"/>
              <w:marTop w:val="0"/>
              <w:marBottom w:val="0"/>
              <w:divBdr>
                <w:top w:val="none" w:sz="0" w:space="0" w:color="auto"/>
                <w:left w:val="none" w:sz="0" w:space="0" w:color="auto"/>
                <w:bottom w:val="none" w:sz="0" w:space="0" w:color="auto"/>
                <w:right w:val="none" w:sz="0" w:space="0" w:color="auto"/>
              </w:divBdr>
              <w:divsChild>
                <w:div w:id="43480959">
                  <w:marLeft w:val="0"/>
                  <w:marRight w:val="0"/>
                  <w:marTop w:val="0"/>
                  <w:marBottom w:val="0"/>
                  <w:divBdr>
                    <w:top w:val="none" w:sz="0" w:space="0" w:color="auto"/>
                    <w:left w:val="none" w:sz="0" w:space="0" w:color="auto"/>
                    <w:bottom w:val="none" w:sz="0" w:space="0" w:color="auto"/>
                    <w:right w:val="none" w:sz="0" w:space="0" w:color="auto"/>
                  </w:divBdr>
                  <w:divsChild>
                    <w:div w:id="109084234">
                      <w:marLeft w:val="0"/>
                      <w:marRight w:val="0"/>
                      <w:marTop w:val="0"/>
                      <w:marBottom w:val="0"/>
                      <w:divBdr>
                        <w:top w:val="none" w:sz="0" w:space="0" w:color="auto"/>
                        <w:left w:val="none" w:sz="0" w:space="0" w:color="auto"/>
                        <w:bottom w:val="none" w:sz="0" w:space="0" w:color="auto"/>
                        <w:right w:val="none" w:sz="0" w:space="0" w:color="auto"/>
                      </w:divBdr>
                    </w:div>
                  </w:divsChild>
                </w:div>
                <w:div w:id="1759059363">
                  <w:marLeft w:val="0"/>
                  <w:marRight w:val="0"/>
                  <w:marTop w:val="0"/>
                  <w:marBottom w:val="0"/>
                  <w:divBdr>
                    <w:top w:val="none" w:sz="0" w:space="0" w:color="auto"/>
                    <w:left w:val="none" w:sz="0" w:space="0" w:color="auto"/>
                    <w:bottom w:val="none" w:sz="0" w:space="0" w:color="auto"/>
                    <w:right w:val="none" w:sz="0" w:space="0" w:color="auto"/>
                  </w:divBdr>
                  <w:divsChild>
                    <w:div w:id="135876622">
                      <w:marLeft w:val="0"/>
                      <w:marRight w:val="0"/>
                      <w:marTop w:val="0"/>
                      <w:marBottom w:val="0"/>
                      <w:divBdr>
                        <w:top w:val="none" w:sz="0" w:space="0" w:color="auto"/>
                        <w:left w:val="none" w:sz="0" w:space="0" w:color="auto"/>
                        <w:bottom w:val="none" w:sz="0" w:space="0" w:color="auto"/>
                        <w:right w:val="none" w:sz="0" w:space="0" w:color="auto"/>
                      </w:divBdr>
                    </w:div>
                    <w:div w:id="1155755385">
                      <w:marLeft w:val="0"/>
                      <w:marRight w:val="0"/>
                      <w:marTop w:val="0"/>
                      <w:marBottom w:val="0"/>
                      <w:divBdr>
                        <w:top w:val="none" w:sz="0" w:space="0" w:color="auto"/>
                        <w:left w:val="none" w:sz="0" w:space="0" w:color="auto"/>
                        <w:bottom w:val="none" w:sz="0" w:space="0" w:color="auto"/>
                        <w:right w:val="none" w:sz="0" w:space="0" w:color="auto"/>
                      </w:divBdr>
                    </w:div>
                    <w:div w:id="14251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6412">
      <w:bodyDiv w:val="1"/>
      <w:marLeft w:val="0"/>
      <w:marRight w:val="0"/>
      <w:marTop w:val="0"/>
      <w:marBottom w:val="0"/>
      <w:divBdr>
        <w:top w:val="none" w:sz="0" w:space="0" w:color="auto"/>
        <w:left w:val="none" w:sz="0" w:space="0" w:color="auto"/>
        <w:bottom w:val="none" w:sz="0" w:space="0" w:color="auto"/>
        <w:right w:val="none" w:sz="0" w:space="0" w:color="auto"/>
      </w:divBdr>
      <w:divsChild>
        <w:div w:id="1232739674">
          <w:marLeft w:val="0"/>
          <w:marRight w:val="0"/>
          <w:marTop w:val="0"/>
          <w:marBottom w:val="0"/>
          <w:divBdr>
            <w:top w:val="none" w:sz="0" w:space="0" w:color="auto"/>
            <w:left w:val="none" w:sz="0" w:space="0" w:color="auto"/>
            <w:bottom w:val="none" w:sz="0" w:space="0" w:color="auto"/>
            <w:right w:val="none" w:sz="0" w:space="0" w:color="auto"/>
          </w:divBdr>
          <w:divsChild>
            <w:div w:id="1408767239">
              <w:marLeft w:val="0"/>
              <w:marRight w:val="0"/>
              <w:marTop w:val="0"/>
              <w:marBottom w:val="0"/>
              <w:divBdr>
                <w:top w:val="none" w:sz="0" w:space="0" w:color="auto"/>
                <w:left w:val="none" w:sz="0" w:space="0" w:color="auto"/>
                <w:bottom w:val="none" w:sz="0" w:space="0" w:color="auto"/>
                <w:right w:val="none" w:sz="0" w:space="0" w:color="auto"/>
              </w:divBdr>
              <w:divsChild>
                <w:div w:id="955872483">
                  <w:marLeft w:val="0"/>
                  <w:marRight w:val="0"/>
                  <w:marTop w:val="75"/>
                  <w:marBottom w:val="0"/>
                  <w:divBdr>
                    <w:top w:val="none" w:sz="0" w:space="0" w:color="auto"/>
                    <w:left w:val="none" w:sz="0" w:space="0" w:color="auto"/>
                    <w:bottom w:val="none" w:sz="0" w:space="0" w:color="auto"/>
                    <w:right w:val="none" w:sz="0" w:space="0" w:color="auto"/>
                  </w:divBdr>
                  <w:divsChild>
                    <w:div w:id="1616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58474">
              <w:marLeft w:val="0"/>
              <w:marRight w:val="0"/>
              <w:marTop w:val="0"/>
              <w:marBottom w:val="0"/>
              <w:divBdr>
                <w:top w:val="none" w:sz="0" w:space="0" w:color="auto"/>
                <w:left w:val="none" w:sz="0" w:space="0" w:color="auto"/>
                <w:bottom w:val="none" w:sz="0" w:space="0" w:color="auto"/>
                <w:right w:val="none" w:sz="0" w:space="0" w:color="auto"/>
              </w:divBdr>
              <w:divsChild>
                <w:div w:id="1222254957">
                  <w:marLeft w:val="0"/>
                  <w:marRight w:val="0"/>
                  <w:marTop w:val="0"/>
                  <w:marBottom w:val="240"/>
                  <w:divBdr>
                    <w:top w:val="none" w:sz="0" w:space="0" w:color="auto"/>
                    <w:left w:val="none" w:sz="0" w:space="0" w:color="auto"/>
                    <w:bottom w:val="none" w:sz="0" w:space="0" w:color="auto"/>
                    <w:right w:val="none" w:sz="0" w:space="0" w:color="auto"/>
                  </w:divBdr>
                </w:div>
                <w:div w:id="1380861075">
                  <w:marLeft w:val="0"/>
                  <w:marRight w:val="0"/>
                  <w:marTop w:val="0"/>
                  <w:marBottom w:val="300"/>
                  <w:divBdr>
                    <w:top w:val="none" w:sz="0" w:space="0" w:color="auto"/>
                    <w:left w:val="none" w:sz="0" w:space="0" w:color="auto"/>
                    <w:bottom w:val="none" w:sz="0" w:space="0" w:color="auto"/>
                    <w:right w:val="none" w:sz="0" w:space="0" w:color="auto"/>
                  </w:divBdr>
                  <w:divsChild>
                    <w:div w:id="2018264294">
                      <w:marLeft w:val="0"/>
                      <w:marRight w:val="0"/>
                      <w:marTop w:val="0"/>
                      <w:marBottom w:val="0"/>
                      <w:divBdr>
                        <w:top w:val="none" w:sz="0" w:space="0" w:color="auto"/>
                        <w:left w:val="none" w:sz="0" w:space="0" w:color="auto"/>
                        <w:bottom w:val="none" w:sz="0" w:space="0" w:color="auto"/>
                        <w:right w:val="none" w:sz="0" w:space="0" w:color="auto"/>
                      </w:divBdr>
                      <w:divsChild>
                        <w:div w:id="1683976026">
                          <w:marLeft w:val="0"/>
                          <w:marRight w:val="0"/>
                          <w:marTop w:val="0"/>
                          <w:marBottom w:val="300"/>
                          <w:divBdr>
                            <w:top w:val="none" w:sz="0" w:space="0" w:color="auto"/>
                            <w:left w:val="none" w:sz="0" w:space="0" w:color="auto"/>
                            <w:bottom w:val="none" w:sz="0" w:space="0" w:color="auto"/>
                            <w:right w:val="none" w:sz="0" w:space="0" w:color="auto"/>
                          </w:divBdr>
                          <w:divsChild>
                            <w:div w:id="1852139287">
                              <w:marLeft w:val="0"/>
                              <w:marRight w:val="0"/>
                              <w:marTop w:val="0"/>
                              <w:marBottom w:val="0"/>
                              <w:divBdr>
                                <w:top w:val="none" w:sz="0" w:space="0" w:color="auto"/>
                                <w:left w:val="none" w:sz="0" w:space="0" w:color="auto"/>
                                <w:bottom w:val="none" w:sz="0" w:space="0" w:color="auto"/>
                                <w:right w:val="none" w:sz="0" w:space="0" w:color="auto"/>
                              </w:divBdr>
                            </w:div>
                            <w:div w:id="20280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18349">
          <w:marLeft w:val="0"/>
          <w:marRight w:val="0"/>
          <w:marTop w:val="375"/>
          <w:marBottom w:val="330"/>
          <w:divBdr>
            <w:top w:val="none" w:sz="0" w:space="0" w:color="auto"/>
            <w:left w:val="none" w:sz="0" w:space="0" w:color="auto"/>
            <w:bottom w:val="none" w:sz="0" w:space="0" w:color="auto"/>
            <w:right w:val="none" w:sz="0" w:space="0" w:color="auto"/>
          </w:divBdr>
          <w:divsChild>
            <w:div w:id="66440568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1621944">
      <w:bodyDiv w:val="1"/>
      <w:marLeft w:val="0"/>
      <w:marRight w:val="0"/>
      <w:marTop w:val="0"/>
      <w:marBottom w:val="0"/>
      <w:divBdr>
        <w:top w:val="none" w:sz="0" w:space="0" w:color="auto"/>
        <w:left w:val="none" w:sz="0" w:space="0" w:color="auto"/>
        <w:bottom w:val="none" w:sz="0" w:space="0" w:color="auto"/>
        <w:right w:val="none" w:sz="0" w:space="0" w:color="auto"/>
      </w:divBdr>
      <w:divsChild>
        <w:div w:id="545020864">
          <w:marLeft w:val="0"/>
          <w:marRight w:val="0"/>
          <w:marTop w:val="375"/>
          <w:marBottom w:val="330"/>
          <w:divBdr>
            <w:top w:val="none" w:sz="0" w:space="0" w:color="auto"/>
            <w:left w:val="none" w:sz="0" w:space="0" w:color="auto"/>
            <w:bottom w:val="none" w:sz="0" w:space="0" w:color="auto"/>
            <w:right w:val="none" w:sz="0" w:space="0" w:color="auto"/>
          </w:divBdr>
          <w:divsChild>
            <w:div w:id="237131222">
              <w:marLeft w:val="0"/>
              <w:marRight w:val="0"/>
              <w:marTop w:val="0"/>
              <w:marBottom w:val="210"/>
              <w:divBdr>
                <w:top w:val="none" w:sz="0" w:space="0" w:color="auto"/>
                <w:left w:val="none" w:sz="0" w:space="0" w:color="auto"/>
                <w:bottom w:val="none" w:sz="0" w:space="0" w:color="auto"/>
                <w:right w:val="none" w:sz="0" w:space="0" w:color="auto"/>
              </w:divBdr>
              <w:divsChild>
                <w:div w:id="2049721396">
                  <w:marLeft w:val="0"/>
                  <w:marRight w:val="0"/>
                  <w:marTop w:val="0"/>
                  <w:marBottom w:val="0"/>
                  <w:divBdr>
                    <w:top w:val="none" w:sz="0" w:space="0" w:color="auto"/>
                    <w:left w:val="none" w:sz="0" w:space="0" w:color="auto"/>
                    <w:bottom w:val="none" w:sz="0" w:space="0" w:color="auto"/>
                    <w:right w:val="none" w:sz="0" w:space="0" w:color="auto"/>
                  </w:divBdr>
                  <w:divsChild>
                    <w:div w:id="10677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8558">
              <w:marLeft w:val="0"/>
              <w:marRight w:val="0"/>
              <w:marTop w:val="0"/>
              <w:marBottom w:val="210"/>
              <w:divBdr>
                <w:top w:val="none" w:sz="0" w:space="0" w:color="auto"/>
                <w:left w:val="none" w:sz="0" w:space="0" w:color="auto"/>
                <w:bottom w:val="none" w:sz="0" w:space="0" w:color="auto"/>
                <w:right w:val="none" w:sz="0" w:space="0" w:color="auto"/>
              </w:divBdr>
            </w:div>
          </w:divsChild>
        </w:div>
        <w:div w:id="1662587071">
          <w:marLeft w:val="0"/>
          <w:marRight w:val="0"/>
          <w:marTop w:val="0"/>
          <w:marBottom w:val="0"/>
          <w:divBdr>
            <w:top w:val="none" w:sz="0" w:space="0" w:color="auto"/>
            <w:left w:val="none" w:sz="0" w:space="0" w:color="auto"/>
            <w:bottom w:val="none" w:sz="0" w:space="0" w:color="auto"/>
            <w:right w:val="none" w:sz="0" w:space="0" w:color="auto"/>
          </w:divBdr>
          <w:divsChild>
            <w:div w:id="281770772">
              <w:marLeft w:val="0"/>
              <w:marRight w:val="0"/>
              <w:marTop w:val="0"/>
              <w:marBottom w:val="0"/>
              <w:divBdr>
                <w:top w:val="none" w:sz="0" w:space="0" w:color="auto"/>
                <w:left w:val="none" w:sz="0" w:space="0" w:color="auto"/>
                <w:bottom w:val="none" w:sz="0" w:space="0" w:color="auto"/>
                <w:right w:val="none" w:sz="0" w:space="0" w:color="auto"/>
              </w:divBdr>
              <w:divsChild>
                <w:div w:id="563682420">
                  <w:marLeft w:val="0"/>
                  <w:marRight w:val="0"/>
                  <w:marTop w:val="0"/>
                  <w:marBottom w:val="0"/>
                  <w:divBdr>
                    <w:top w:val="none" w:sz="0" w:space="0" w:color="auto"/>
                    <w:left w:val="none" w:sz="0" w:space="0" w:color="auto"/>
                    <w:bottom w:val="none" w:sz="0" w:space="0" w:color="auto"/>
                    <w:right w:val="none" w:sz="0" w:space="0" w:color="auto"/>
                  </w:divBdr>
                  <w:divsChild>
                    <w:div w:id="159471890">
                      <w:marLeft w:val="0"/>
                      <w:marRight w:val="0"/>
                      <w:marTop w:val="0"/>
                      <w:marBottom w:val="0"/>
                      <w:divBdr>
                        <w:top w:val="none" w:sz="0" w:space="0" w:color="auto"/>
                        <w:left w:val="none" w:sz="0" w:space="0" w:color="auto"/>
                        <w:bottom w:val="single" w:sz="6" w:space="15" w:color="FFFFFF"/>
                        <w:right w:val="none" w:sz="0" w:space="0" w:color="auto"/>
                      </w:divBdr>
                      <w:divsChild>
                        <w:div w:id="1674450409">
                          <w:marLeft w:val="0"/>
                          <w:marRight w:val="0"/>
                          <w:marTop w:val="0"/>
                          <w:marBottom w:val="0"/>
                          <w:divBdr>
                            <w:top w:val="none" w:sz="0" w:space="0" w:color="auto"/>
                            <w:left w:val="none" w:sz="0" w:space="0" w:color="auto"/>
                            <w:bottom w:val="none" w:sz="0" w:space="0" w:color="auto"/>
                            <w:right w:val="none" w:sz="0" w:space="0" w:color="auto"/>
                          </w:divBdr>
                          <w:divsChild>
                            <w:div w:id="1659729567">
                              <w:marLeft w:val="0"/>
                              <w:marRight w:val="0"/>
                              <w:marTop w:val="0"/>
                              <w:marBottom w:val="0"/>
                              <w:divBdr>
                                <w:top w:val="none" w:sz="0" w:space="0" w:color="auto"/>
                                <w:left w:val="none" w:sz="0" w:space="0" w:color="auto"/>
                                <w:bottom w:val="none" w:sz="0" w:space="0" w:color="auto"/>
                                <w:right w:val="none" w:sz="0" w:space="0" w:color="auto"/>
                              </w:divBdr>
                              <w:divsChild>
                                <w:div w:id="1946692717">
                                  <w:marLeft w:val="0"/>
                                  <w:marRight w:val="0"/>
                                  <w:marTop w:val="0"/>
                                  <w:marBottom w:val="0"/>
                                  <w:divBdr>
                                    <w:top w:val="none" w:sz="0" w:space="0" w:color="auto"/>
                                    <w:left w:val="none" w:sz="0" w:space="0" w:color="auto"/>
                                    <w:bottom w:val="none" w:sz="0" w:space="0" w:color="auto"/>
                                    <w:right w:val="none" w:sz="0" w:space="0" w:color="auto"/>
                                  </w:divBdr>
                                  <w:divsChild>
                                    <w:div w:id="1630672847">
                                      <w:marLeft w:val="0"/>
                                      <w:marRight w:val="0"/>
                                      <w:marTop w:val="0"/>
                                      <w:marBottom w:val="150"/>
                                      <w:divBdr>
                                        <w:top w:val="none" w:sz="0" w:space="0" w:color="auto"/>
                                        <w:left w:val="none" w:sz="0" w:space="0" w:color="auto"/>
                                        <w:bottom w:val="none" w:sz="0" w:space="0" w:color="auto"/>
                                        <w:right w:val="none" w:sz="0" w:space="0" w:color="auto"/>
                                      </w:divBdr>
                                      <w:divsChild>
                                        <w:div w:id="620192384">
                                          <w:marLeft w:val="0"/>
                                          <w:marRight w:val="0"/>
                                          <w:marTop w:val="0"/>
                                          <w:marBottom w:val="0"/>
                                          <w:divBdr>
                                            <w:top w:val="none" w:sz="0" w:space="0" w:color="auto"/>
                                            <w:left w:val="none" w:sz="0" w:space="0" w:color="auto"/>
                                            <w:bottom w:val="none" w:sz="0" w:space="0" w:color="auto"/>
                                            <w:right w:val="none" w:sz="0" w:space="0" w:color="auto"/>
                                          </w:divBdr>
                                          <w:divsChild>
                                            <w:div w:id="416099732">
                                              <w:marLeft w:val="0"/>
                                              <w:marRight w:val="0"/>
                                              <w:marTop w:val="0"/>
                                              <w:marBottom w:val="300"/>
                                              <w:divBdr>
                                                <w:top w:val="none" w:sz="0" w:space="0" w:color="auto"/>
                                                <w:left w:val="none" w:sz="0" w:space="0" w:color="auto"/>
                                                <w:bottom w:val="none" w:sz="0" w:space="0" w:color="auto"/>
                                                <w:right w:val="none" w:sz="0" w:space="0" w:color="auto"/>
                                              </w:divBdr>
                                              <w:divsChild>
                                                <w:div w:id="864894">
                                                  <w:marLeft w:val="0"/>
                                                  <w:marRight w:val="0"/>
                                                  <w:marTop w:val="0"/>
                                                  <w:marBottom w:val="0"/>
                                                  <w:divBdr>
                                                    <w:top w:val="none" w:sz="0" w:space="0" w:color="auto"/>
                                                    <w:left w:val="none" w:sz="0" w:space="0" w:color="auto"/>
                                                    <w:bottom w:val="none" w:sz="0" w:space="0" w:color="auto"/>
                                                    <w:right w:val="none" w:sz="0" w:space="0" w:color="auto"/>
                                                  </w:divBdr>
                                                  <w:divsChild>
                                                    <w:div w:id="961687001">
                                                      <w:marLeft w:val="0"/>
                                                      <w:marRight w:val="0"/>
                                                      <w:marTop w:val="0"/>
                                                      <w:marBottom w:val="300"/>
                                                      <w:divBdr>
                                                        <w:top w:val="none" w:sz="0" w:space="0" w:color="auto"/>
                                                        <w:left w:val="none" w:sz="0" w:space="0" w:color="auto"/>
                                                        <w:bottom w:val="none" w:sz="0" w:space="0" w:color="auto"/>
                                                        <w:right w:val="none" w:sz="0" w:space="0" w:color="auto"/>
                                                      </w:divBdr>
                                                      <w:divsChild>
                                                        <w:div w:id="1302266705">
                                                          <w:marLeft w:val="0"/>
                                                          <w:marRight w:val="0"/>
                                                          <w:marTop w:val="0"/>
                                                          <w:marBottom w:val="0"/>
                                                          <w:divBdr>
                                                            <w:top w:val="none" w:sz="0" w:space="0" w:color="auto"/>
                                                            <w:left w:val="none" w:sz="0" w:space="0" w:color="auto"/>
                                                            <w:bottom w:val="none" w:sz="0" w:space="0" w:color="auto"/>
                                                            <w:right w:val="none" w:sz="0" w:space="0" w:color="auto"/>
                                                          </w:divBdr>
                                                          <w:divsChild>
                                                            <w:div w:id="57553368">
                                                              <w:marLeft w:val="0"/>
                                                              <w:marRight w:val="0"/>
                                                              <w:marTop w:val="0"/>
                                                              <w:marBottom w:val="0"/>
                                                              <w:divBdr>
                                                                <w:top w:val="none" w:sz="0" w:space="0" w:color="auto"/>
                                                                <w:left w:val="none" w:sz="0" w:space="0" w:color="auto"/>
                                                                <w:bottom w:val="none" w:sz="0" w:space="0" w:color="auto"/>
                                                                <w:right w:val="none" w:sz="0" w:space="0" w:color="auto"/>
                                                              </w:divBdr>
                                                              <w:divsChild>
                                                                <w:div w:id="2138183728">
                                                                  <w:marLeft w:val="0"/>
                                                                  <w:marRight w:val="120"/>
                                                                  <w:marTop w:val="0"/>
                                                                  <w:marBottom w:val="150"/>
                                                                  <w:divBdr>
                                                                    <w:top w:val="none" w:sz="0" w:space="0" w:color="auto"/>
                                                                    <w:left w:val="none" w:sz="0" w:space="0" w:color="auto"/>
                                                                    <w:bottom w:val="none" w:sz="0" w:space="0" w:color="auto"/>
                                                                    <w:right w:val="none" w:sz="0" w:space="0" w:color="auto"/>
                                                                  </w:divBdr>
                                                                  <w:divsChild>
                                                                    <w:div w:id="131215574">
                                                                      <w:marLeft w:val="300"/>
                                                                      <w:marRight w:val="0"/>
                                                                      <w:marTop w:val="0"/>
                                                                      <w:marBottom w:val="150"/>
                                                                      <w:divBdr>
                                                                        <w:top w:val="none" w:sz="0" w:space="0" w:color="auto"/>
                                                                        <w:left w:val="none" w:sz="0" w:space="0" w:color="auto"/>
                                                                        <w:bottom w:val="none" w:sz="0" w:space="0" w:color="auto"/>
                                                                        <w:right w:val="none" w:sz="0" w:space="0" w:color="auto"/>
                                                                      </w:divBdr>
                                                                      <w:divsChild>
                                                                        <w:div w:id="1624077674">
                                                                          <w:marLeft w:val="0"/>
                                                                          <w:marRight w:val="0"/>
                                                                          <w:marTop w:val="0"/>
                                                                          <w:marBottom w:val="0"/>
                                                                          <w:divBdr>
                                                                            <w:top w:val="none" w:sz="0" w:space="0" w:color="auto"/>
                                                                            <w:left w:val="none" w:sz="0" w:space="0" w:color="auto"/>
                                                                            <w:bottom w:val="none" w:sz="0" w:space="0" w:color="auto"/>
                                                                            <w:right w:val="none" w:sz="0" w:space="0" w:color="auto"/>
                                                                          </w:divBdr>
                                                                          <w:divsChild>
                                                                            <w:div w:id="823208265">
                                                                              <w:marLeft w:val="0"/>
                                                                              <w:marRight w:val="0"/>
                                                                              <w:marTop w:val="225"/>
                                                                              <w:marBottom w:val="0"/>
                                                                              <w:divBdr>
                                                                                <w:top w:val="none" w:sz="0" w:space="0" w:color="auto"/>
                                                                                <w:left w:val="none" w:sz="0" w:space="0" w:color="auto"/>
                                                                                <w:bottom w:val="none" w:sz="0" w:space="0" w:color="auto"/>
                                                                                <w:right w:val="none" w:sz="0" w:space="0" w:color="auto"/>
                                                                              </w:divBdr>
                                                                              <w:divsChild>
                                                                                <w:div w:id="1219631118">
                                                                                  <w:marLeft w:val="0"/>
                                                                                  <w:marRight w:val="0"/>
                                                                                  <w:marTop w:val="0"/>
                                                                                  <w:marBottom w:val="0"/>
                                                                                  <w:divBdr>
                                                                                    <w:top w:val="none" w:sz="0" w:space="0" w:color="auto"/>
                                                                                    <w:left w:val="none" w:sz="0" w:space="0" w:color="auto"/>
                                                                                    <w:bottom w:val="none" w:sz="0" w:space="0" w:color="auto"/>
                                                                                    <w:right w:val="none" w:sz="0" w:space="0" w:color="auto"/>
                                                                                  </w:divBdr>
                                                                                </w:div>
                                                                                <w:div w:id="16278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82081">
                                                                      <w:marLeft w:val="0"/>
                                                                      <w:marRight w:val="120"/>
                                                                      <w:marTop w:val="0"/>
                                                                      <w:marBottom w:val="150"/>
                                                                      <w:divBdr>
                                                                        <w:top w:val="none" w:sz="0" w:space="0" w:color="auto"/>
                                                                        <w:left w:val="none" w:sz="0" w:space="0" w:color="auto"/>
                                                                        <w:bottom w:val="none" w:sz="0" w:space="0" w:color="auto"/>
                                                                        <w:right w:val="none" w:sz="0" w:space="0" w:color="auto"/>
                                                                      </w:divBdr>
                                                                      <w:divsChild>
                                                                        <w:div w:id="1636637972">
                                                                          <w:marLeft w:val="0"/>
                                                                          <w:marRight w:val="120"/>
                                                                          <w:marTop w:val="0"/>
                                                                          <w:marBottom w:val="150"/>
                                                                          <w:divBdr>
                                                                            <w:top w:val="none" w:sz="0" w:space="0" w:color="auto"/>
                                                                            <w:left w:val="none" w:sz="0" w:space="0" w:color="auto"/>
                                                                            <w:bottom w:val="none" w:sz="0" w:space="0" w:color="auto"/>
                                                                            <w:right w:val="none" w:sz="0" w:space="0" w:color="auto"/>
                                                                          </w:divBdr>
                                                                          <w:divsChild>
                                                                            <w:div w:id="958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4250">
                                                                      <w:marLeft w:val="0"/>
                                                                      <w:marRight w:val="0"/>
                                                                      <w:marTop w:val="0"/>
                                                                      <w:marBottom w:val="0"/>
                                                                      <w:divBdr>
                                                                        <w:top w:val="none" w:sz="0" w:space="0" w:color="auto"/>
                                                                        <w:left w:val="none" w:sz="0" w:space="0" w:color="auto"/>
                                                                        <w:bottom w:val="none" w:sz="0" w:space="0" w:color="auto"/>
                                                                        <w:right w:val="none" w:sz="0" w:space="0" w:color="auto"/>
                                                                      </w:divBdr>
                                                                      <w:divsChild>
                                                                        <w:div w:id="1856846790">
                                                                          <w:marLeft w:val="0"/>
                                                                          <w:marRight w:val="0"/>
                                                                          <w:marTop w:val="0"/>
                                                                          <w:marBottom w:val="300"/>
                                                                          <w:divBdr>
                                                                            <w:top w:val="none" w:sz="0" w:space="0" w:color="auto"/>
                                                                            <w:left w:val="none" w:sz="0" w:space="0" w:color="auto"/>
                                                                            <w:bottom w:val="none" w:sz="0" w:space="0" w:color="auto"/>
                                                                            <w:right w:val="none" w:sz="0" w:space="0" w:color="auto"/>
                                                                          </w:divBdr>
                                                                          <w:divsChild>
                                                                            <w:div w:id="1224872470">
                                                                              <w:marLeft w:val="0"/>
                                                                              <w:marRight w:val="0"/>
                                                                              <w:marTop w:val="0"/>
                                                                              <w:marBottom w:val="0"/>
                                                                              <w:divBdr>
                                                                                <w:top w:val="none" w:sz="0" w:space="0" w:color="auto"/>
                                                                                <w:left w:val="none" w:sz="0" w:space="0" w:color="auto"/>
                                                                                <w:bottom w:val="none" w:sz="0" w:space="0" w:color="auto"/>
                                                                                <w:right w:val="none" w:sz="0" w:space="0" w:color="auto"/>
                                                                              </w:divBdr>
                                                                              <w:divsChild>
                                                                                <w:div w:id="1969973444">
                                                                                  <w:marLeft w:val="0"/>
                                                                                  <w:marRight w:val="0"/>
                                                                                  <w:marTop w:val="0"/>
                                                                                  <w:marBottom w:val="0"/>
                                                                                  <w:divBdr>
                                                                                    <w:top w:val="none" w:sz="0" w:space="0" w:color="auto"/>
                                                                                    <w:left w:val="none" w:sz="0" w:space="0" w:color="auto"/>
                                                                                    <w:bottom w:val="none" w:sz="0" w:space="0" w:color="auto"/>
                                                                                    <w:right w:val="none" w:sz="0" w:space="0" w:color="auto"/>
                                                                                  </w:divBdr>
                                                                                  <w:divsChild>
                                                                                    <w:div w:id="184708360">
                                                                                      <w:marLeft w:val="0"/>
                                                                                      <w:marRight w:val="120"/>
                                                                                      <w:marTop w:val="0"/>
                                                                                      <w:marBottom w:val="150"/>
                                                                                      <w:divBdr>
                                                                                        <w:top w:val="none" w:sz="0" w:space="0" w:color="auto"/>
                                                                                        <w:left w:val="none" w:sz="0" w:space="0" w:color="auto"/>
                                                                                        <w:bottom w:val="none" w:sz="0" w:space="0" w:color="auto"/>
                                                                                        <w:right w:val="none" w:sz="0" w:space="0" w:color="auto"/>
                                                                                      </w:divBdr>
                                                                                      <w:divsChild>
                                                                                        <w:div w:id="791091609">
                                                                                          <w:marLeft w:val="0"/>
                                                                                          <w:marRight w:val="0"/>
                                                                                          <w:marTop w:val="0"/>
                                                                                          <w:marBottom w:val="0"/>
                                                                                          <w:divBdr>
                                                                                            <w:top w:val="none" w:sz="0" w:space="0" w:color="auto"/>
                                                                                            <w:left w:val="none" w:sz="0" w:space="0" w:color="auto"/>
                                                                                            <w:bottom w:val="none" w:sz="0" w:space="0" w:color="auto"/>
                                                                                            <w:right w:val="none" w:sz="0" w:space="0" w:color="auto"/>
                                                                                          </w:divBdr>
                                                                                          <w:divsChild>
                                                                                            <w:div w:id="388387570">
                                                                                              <w:marLeft w:val="0"/>
                                                                                              <w:marRight w:val="300"/>
                                                                                              <w:marTop w:val="0"/>
                                                                                              <w:marBottom w:val="150"/>
                                                                                              <w:divBdr>
                                                                                                <w:top w:val="none" w:sz="0" w:space="0" w:color="auto"/>
                                                                                                <w:left w:val="none" w:sz="0" w:space="0" w:color="auto"/>
                                                                                                <w:bottom w:val="none" w:sz="0" w:space="0" w:color="auto"/>
                                                                                                <w:right w:val="none" w:sz="0" w:space="0" w:color="auto"/>
                                                                                              </w:divBdr>
                                                                                              <w:divsChild>
                                                                                                <w:div w:id="2047485635">
                                                                                                  <w:marLeft w:val="0"/>
                                                                                                  <w:marRight w:val="0"/>
                                                                                                  <w:marTop w:val="0"/>
                                                                                                  <w:marBottom w:val="0"/>
                                                                                                  <w:divBdr>
                                                                                                    <w:top w:val="none" w:sz="0" w:space="0" w:color="auto"/>
                                                                                                    <w:left w:val="none" w:sz="0" w:space="0" w:color="auto"/>
                                                                                                    <w:bottom w:val="none" w:sz="0" w:space="0" w:color="auto"/>
                                                                                                    <w:right w:val="none" w:sz="0" w:space="0" w:color="auto"/>
                                                                                                  </w:divBdr>
                                                                                                  <w:divsChild>
                                                                                                    <w:div w:id="2124224196">
                                                                                                      <w:marLeft w:val="0"/>
                                                                                                      <w:marRight w:val="0"/>
                                                                                                      <w:marTop w:val="225"/>
                                                                                                      <w:marBottom w:val="0"/>
                                                                                                      <w:divBdr>
                                                                                                        <w:top w:val="none" w:sz="0" w:space="0" w:color="auto"/>
                                                                                                        <w:left w:val="none" w:sz="0" w:space="0" w:color="auto"/>
                                                                                                        <w:bottom w:val="none" w:sz="0" w:space="0" w:color="auto"/>
                                                                                                        <w:right w:val="none" w:sz="0" w:space="0" w:color="auto"/>
                                                                                                      </w:divBdr>
                                                                                                      <w:divsChild>
                                                                                                        <w:div w:id="517895473">
                                                                                                          <w:marLeft w:val="0"/>
                                                                                                          <w:marRight w:val="0"/>
                                                                                                          <w:marTop w:val="0"/>
                                                                                                          <w:marBottom w:val="0"/>
                                                                                                          <w:divBdr>
                                                                                                            <w:top w:val="none" w:sz="0" w:space="0" w:color="auto"/>
                                                                                                            <w:left w:val="none" w:sz="0" w:space="0" w:color="auto"/>
                                                                                                            <w:bottom w:val="none" w:sz="0" w:space="0" w:color="auto"/>
                                                                                                            <w:right w:val="none" w:sz="0" w:space="0" w:color="auto"/>
                                                                                                          </w:divBdr>
                                                                                                        </w:div>
                                                                                                        <w:div w:id="20584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534237">
                                                                                              <w:marLeft w:val="0"/>
                                                                                              <w:marRight w:val="0"/>
                                                                                              <w:marTop w:val="0"/>
                                                                                              <w:marBottom w:val="0"/>
                                                                                              <w:divBdr>
                                                                                                <w:top w:val="none" w:sz="0" w:space="0" w:color="auto"/>
                                                                                                <w:left w:val="none" w:sz="0" w:space="0" w:color="auto"/>
                                                                                                <w:bottom w:val="none" w:sz="0" w:space="0" w:color="auto"/>
                                                                                                <w:right w:val="none" w:sz="0" w:space="0" w:color="auto"/>
                                                                                              </w:divBdr>
                                                                                              <w:divsChild>
                                                                                                <w:div w:id="1808861936">
                                                                                                  <w:marLeft w:val="0"/>
                                                                                                  <w:marRight w:val="0"/>
                                                                                                  <w:marTop w:val="0"/>
                                                                                                  <w:marBottom w:val="75"/>
                                                                                                  <w:divBdr>
                                                                                                    <w:top w:val="none" w:sz="0" w:space="0" w:color="auto"/>
                                                                                                    <w:left w:val="none" w:sz="0" w:space="0" w:color="auto"/>
                                                                                                    <w:bottom w:val="none" w:sz="0" w:space="0" w:color="auto"/>
                                                                                                    <w:right w:val="none" w:sz="0" w:space="0" w:color="auto"/>
                                                                                                  </w:divBdr>
                                                                                                </w:div>
                                                                                              </w:divsChild>
                                                                                            </w:div>
                                                                                            <w:div w:id="973485068">
                                                                                              <w:marLeft w:val="0"/>
                                                                                              <w:marRight w:val="0"/>
                                                                                              <w:marTop w:val="0"/>
                                                                                              <w:marBottom w:val="0"/>
                                                                                              <w:divBdr>
                                                                                                <w:top w:val="none" w:sz="0" w:space="0" w:color="auto"/>
                                                                                                <w:left w:val="none" w:sz="0" w:space="0" w:color="auto"/>
                                                                                                <w:bottom w:val="none" w:sz="0" w:space="0" w:color="auto"/>
                                                                                                <w:right w:val="none" w:sz="0" w:space="0" w:color="auto"/>
                                                                                              </w:divBdr>
                                                                                              <w:divsChild>
                                                                                                <w:div w:id="447553506">
                                                                                                  <w:marLeft w:val="0"/>
                                                                                                  <w:marRight w:val="0"/>
                                                                                                  <w:marTop w:val="0"/>
                                                                                                  <w:marBottom w:val="0"/>
                                                                                                  <w:divBdr>
                                                                                                    <w:top w:val="none" w:sz="0" w:space="0" w:color="auto"/>
                                                                                                    <w:left w:val="none" w:sz="0" w:space="0" w:color="auto"/>
                                                                                                    <w:bottom w:val="none" w:sz="0" w:space="0" w:color="auto"/>
                                                                                                    <w:right w:val="none" w:sz="0" w:space="0" w:color="auto"/>
                                                                                                  </w:divBdr>
                                                                                                  <w:divsChild>
                                                                                                    <w:div w:id="739911099">
                                                                                                      <w:marLeft w:val="0"/>
                                                                                                      <w:marRight w:val="0"/>
                                                                                                      <w:marTop w:val="0"/>
                                                                                                      <w:marBottom w:val="0"/>
                                                                                                      <w:divBdr>
                                                                                                        <w:top w:val="none" w:sz="0" w:space="0" w:color="auto"/>
                                                                                                        <w:left w:val="none" w:sz="0" w:space="0" w:color="auto"/>
                                                                                                        <w:bottom w:val="none" w:sz="0" w:space="0" w:color="auto"/>
                                                                                                        <w:right w:val="none" w:sz="0" w:space="0" w:color="auto"/>
                                                                                                      </w:divBdr>
                                                                                                      <w:divsChild>
                                                                                                        <w:div w:id="525144406">
                                                                                                          <w:marLeft w:val="0"/>
                                                                                                          <w:marRight w:val="0"/>
                                                                                                          <w:marTop w:val="0"/>
                                                                                                          <w:marBottom w:val="0"/>
                                                                                                          <w:divBdr>
                                                                                                            <w:top w:val="none" w:sz="0" w:space="0" w:color="auto"/>
                                                                                                            <w:left w:val="none" w:sz="0" w:space="0" w:color="auto"/>
                                                                                                            <w:bottom w:val="none" w:sz="0" w:space="0" w:color="auto"/>
                                                                                                            <w:right w:val="none" w:sz="0" w:space="0" w:color="auto"/>
                                                                                                          </w:divBdr>
                                                                                                          <w:divsChild>
                                                                                                            <w:div w:id="11500278">
                                                                                                              <w:marLeft w:val="0"/>
                                                                                                              <w:marRight w:val="0"/>
                                                                                                              <w:marTop w:val="0"/>
                                                                                                              <w:marBottom w:val="0"/>
                                                                                                              <w:divBdr>
                                                                                                                <w:top w:val="none" w:sz="0" w:space="0" w:color="auto"/>
                                                                                                                <w:left w:val="none" w:sz="0" w:space="0" w:color="auto"/>
                                                                                                                <w:bottom w:val="none" w:sz="0" w:space="0" w:color="auto"/>
                                                                                                                <w:right w:val="none" w:sz="0" w:space="0" w:color="auto"/>
                                                                                                              </w:divBdr>
                                                                                                            </w:div>
                                                                                                            <w:div w:id="20514205">
                                                                                                              <w:marLeft w:val="0"/>
                                                                                                              <w:marRight w:val="0"/>
                                                                                                              <w:marTop w:val="0"/>
                                                                                                              <w:marBottom w:val="0"/>
                                                                                                              <w:divBdr>
                                                                                                                <w:top w:val="none" w:sz="0" w:space="0" w:color="auto"/>
                                                                                                                <w:left w:val="none" w:sz="0" w:space="0" w:color="auto"/>
                                                                                                                <w:bottom w:val="none" w:sz="0" w:space="0" w:color="auto"/>
                                                                                                                <w:right w:val="none" w:sz="0" w:space="0" w:color="auto"/>
                                                                                                              </w:divBdr>
                                                                                                            </w:div>
                                                                                                            <w:div w:id="53824060">
                                                                                                              <w:marLeft w:val="0"/>
                                                                                                              <w:marRight w:val="0"/>
                                                                                                              <w:marTop w:val="0"/>
                                                                                                              <w:marBottom w:val="0"/>
                                                                                                              <w:divBdr>
                                                                                                                <w:top w:val="none" w:sz="0" w:space="0" w:color="auto"/>
                                                                                                                <w:left w:val="none" w:sz="0" w:space="0" w:color="auto"/>
                                                                                                                <w:bottom w:val="none" w:sz="0" w:space="0" w:color="auto"/>
                                                                                                                <w:right w:val="none" w:sz="0" w:space="0" w:color="auto"/>
                                                                                                              </w:divBdr>
                                                                                                            </w:div>
                                                                                                            <w:div w:id="92820291">
                                                                                                              <w:marLeft w:val="0"/>
                                                                                                              <w:marRight w:val="0"/>
                                                                                                              <w:marTop w:val="0"/>
                                                                                                              <w:marBottom w:val="0"/>
                                                                                                              <w:divBdr>
                                                                                                                <w:top w:val="none" w:sz="0" w:space="0" w:color="auto"/>
                                                                                                                <w:left w:val="none" w:sz="0" w:space="0" w:color="auto"/>
                                                                                                                <w:bottom w:val="none" w:sz="0" w:space="0" w:color="auto"/>
                                                                                                                <w:right w:val="none" w:sz="0" w:space="0" w:color="auto"/>
                                                                                                              </w:divBdr>
                                                                                                            </w:div>
                                                                                                            <w:div w:id="96560790">
                                                                                                              <w:marLeft w:val="0"/>
                                                                                                              <w:marRight w:val="0"/>
                                                                                                              <w:marTop w:val="0"/>
                                                                                                              <w:marBottom w:val="0"/>
                                                                                                              <w:divBdr>
                                                                                                                <w:top w:val="none" w:sz="0" w:space="0" w:color="auto"/>
                                                                                                                <w:left w:val="none" w:sz="0" w:space="0" w:color="auto"/>
                                                                                                                <w:bottom w:val="none" w:sz="0" w:space="0" w:color="auto"/>
                                                                                                                <w:right w:val="none" w:sz="0" w:space="0" w:color="auto"/>
                                                                                                              </w:divBdr>
                                                                                                            </w:div>
                                                                                                            <w:div w:id="124979123">
                                                                                                              <w:marLeft w:val="0"/>
                                                                                                              <w:marRight w:val="0"/>
                                                                                                              <w:marTop w:val="0"/>
                                                                                                              <w:marBottom w:val="0"/>
                                                                                                              <w:divBdr>
                                                                                                                <w:top w:val="none" w:sz="0" w:space="0" w:color="auto"/>
                                                                                                                <w:left w:val="none" w:sz="0" w:space="0" w:color="auto"/>
                                                                                                                <w:bottom w:val="none" w:sz="0" w:space="0" w:color="auto"/>
                                                                                                                <w:right w:val="none" w:sz="0" w:space="0" w:color="auto"/>
                                                                                                              </w:divBdr>
                                                                                                            </w:div>
                                                                                                            <w:div w:id="154885210">
                                                                                                              <w:marLeft w:val="0"/>
                                                                                                              <w:marRight w:val="0"/>
                                                                                                              <w:marTop w:val="0"/>
                                                                                                              <w:marBottom w:val="0"/>
                                                                                                              <w:divBdr>
                                                                                                                <w:top w:val="none" w:sz="0" w:space="0" w:color="auto"/>
                                                                                                                <w:left w:val="none" w:sz="0" w:space="0" w:color="auto"/>
                                                                                                                <w:bottom w:val="none" w:sz="0" w:space="0" w:color="auto"/>
                                                                                                                <w:right w:val="none" w:sz="0" w:space="0" w:color="auto"/>
                                                                                                              </w:divBdr>
                                                                                                            </w:div>
                                                                                                            <w:div w:id="202904607">
                                                                                                              <w:marLeft w:val="0"/>
                                                                                                              <w:marRight w:val="0"/>
                                                                                                              <w:marTop w:val="0"/>
                                                                                                              <w:marBottom w:val="0"/>
                                                                                                              <w:divBdr>
                                                                                                                <w:top w:val="none" w:sz="0" w:space="0" w:color="auto"/>
                                                                                                                <w:left w:val="none" w:sz="0" w:space="0" w:color="auto"/>
                                                                                                                <w:bottom w:val="none" w:sz="0" w:space="0" w:color="auto"/>
                                                                                                                <w:right w:val="none" w:sz="0" w:space="0" w:color="auto"/>
                                                                                                              </w:divBdr>
                                                                                                            </w:div>
                                                                                                            <w:div w:id="226573866">
                                                                                                              <w:marLeft w:val="0"/>
                                                                                                              <w:marRight w:val="0"/>
                                                                                                              <w:marTop w:val="0"/>
                                                                                                              <w:marBottom w:val="0"/>
                                                                                                              <w:divBdr>
                                                                                                                <w:top w:val="none" w:sz="0" w:space="0" w:color="auto"/>
                                                                                                                <w:left w:val="none" w:sz="0" w:space="0" w:color="auto"/>
                                                                                                                <w:bottom w:val="none" w:sz="0" w:space="0" w:color="auto"/>
                                                                                                                <w:right w:val="none" w:sz="0" w:space="0" w:color="auto"/>
                                                                                                              </w:divBdr>
                                                                                                            </w:div>
                                                                                                            <w:div w:id="240412080">
                                                                                                              <w:marLeft w:val="0"/>
                                                                                                              <w:marRight w:val="0"/>
                                                                                                              <w:marTop w:val="0"/>
                                                                                                              <w:marBottom w:val="0"/>
                                                                                                              <w:divBdr>
                                                                                                                <w:top w:val="none" w:sz="0" w:space="0" w:color="auto"/>
                                                                                                                <w:left w:val="none" w:sz="0" w:space="0" w:color="auto"/>
                                                                                                                <w:bottom w:val="none" w:sz="0" w:space="0" w:color="auto"/>
                                                                                                                <w:right w:val="none" w:sz="0" w:space="0" w:color="auto"/>
                                                                                                              </w:divBdr>
                                                                                                            </w:div>
                                                                                                            <w:div w:id="257761271">
                                                                                                              <w:marLeft w:val="0"/>
                                                                                                              <w:marRight w:val="0"/>
                                                                                                              <w:marTop w:val="0"/>
                                                                                                              <w:marBottom w:val="0"/>
                                                                                                              <w:divBdr>
                                                                                                                <w:top w:val="none" w:sz="0" w:space="0" w:color="auto"/>
                                                                                                                <w:left w:val="none" w:sz="0" w:space="0" w:color="auto"/>
                                                                                                                <w:bottom w:val="none" w:sz="0" w:space="0" w:color="auto"/>
                                                                                                                <w:right w:val="none" w:sz="0" w:space="0" w:color="auto"/>
                                                                                                              </w:divBdr>
                                                                                                            </w:div>
                                                                                                            <w:div w:id="305938503">
                                                                                                              <w:marLeft w:val="0"/>
                                                                                                              <w:marRight w:val="0"/>
                                                                                                              <w:marTop w:val="0"/>
                                                                                                              <w:marBottom w:val="0"/>
                                                                                                              <w:divBdr>
                                                                                                                <w:top w:val="none" w:sz="0" w:space="0" w:color="auto"/>
                                                                                                                <w:left w:val="none" w:sz="0" w:space="0" w:color="auto"/>
                                                                                                                <w:bottom w:val="none" w:sz="0" w:space="0" w:color="auto"/>
                                                                                                                <w:right w:val="none" w:sz="0" w:space="0" w:color="auto"/>
                                                                                                              </w:divBdr>
                                                                                                            </w:div>
                                                                                                            <w:div w:id="428165277">
                                                                                                              <w:marLeft w:val="0"/>
                                                                                                              <w:marRight w:val="0"/>
                                                                                                              <w:marTop w:val="0"/>
                                                                                                              <w:marBottom w:val="0"/>
                                                                                                              <w:divBdr>
                                                                                                                <w:top w:val="none" w:sz="0" w:space="0" w:color="auto"/>
                                                                                                                <w:left w:val="none" w:sz="0" w:space="0" w:color="auto"/>
                                                                                                                <w:bottom w:val="none" w:sz="0" w:space="0" w:color="auto"/>
                                                                                                                <w:right w:val="none" w:sz="0" w:space="0" w:color="auto"/>
                                                                                                              </w:divBdr>
                                                                                                            </w:div>
                                                                                                            <w:div w:id="484277910">
                                                                                                              <w:marLeft w:val="0"/>
                                                                                                              <w:marRight w:val="0"/>
                                                                                                              <w:marTop w:val="0"/>
                                                                                                              <w:marBottom w:val="0"/>
                                                                                                              <w:divBdr>
                                                                                                                <w:top w:val="none" w:sz="0" w:space="0" w:color="auto"/>
                                                                                                                <w:left w:val="none" w:sz="0" w:space="0" w:color="auto"/>
                                                                                                                <w:bottom w:val="none" w:sz="0" w:space="0" w:color="auto"/>
                                                                                                                <w:right w:val="none" w:sz="0" w:space="0" w:color="auto"/>
                                                                                                              </w:divBdr>
                                                                                                            </w:div>
                                                                                                            <w:div w:id="557400680">
                                                                                                              <w:marLeft w:val="0"/>
                                                                                                              <w:marRight w:val="0"/>
                                                                                                              <w:marTop w:val="0"/>
                                                                                                              <w:marBottom w:val="0"/>
                                                                                                              <w:divBdr>
                                                                                                                <w:top w:val="none" w:sz="0" w:space="0" w:color="auto"/>
                                                                                                                <w:left w:val="none" w:sz="0" w:space="0" w:color="auto"/>
                                                                                                                <w:bottom w:val="none" w:sz="0" w:space="0" w:color="auto"/>
                                                                                                                <w:right w:val="none" w:sz="0" w:space="0" w:color="auto"/>
                                                                                                              </w:divBdr>
                                                                                                            </w:div>
                                                                                                            <w:div w:id="587347834">
                                                                                                              <w:marLeft w:val="0"/>
                                                                                                              <w:marRight w:val="0"/>
                                                                                                              <w:marTop w:val="0"/>
                                                                                                              <w:marBottom w:val="0"/>
                                                                                                              <w:divBdr>
                                                                                                                <w:top w:val="none" w:sz="0" w:space="0" w:color="auto"/>
                                                                                                                <w:left w:val="none" w:sz="0" w:space="0" w:color="auto"/>
                                                                                                                <w:bottom w:val="none" w:sz="0" w:space="0" w:color="auto"/>
                                                                                                                <w:right w:val="none" w:sz="0" w:space="0" w:color="auto"/>
                                                                                                              </w:divBdr>
                                                                                                            </w:div>
                                                                                                            <w:div w:id="713820277">
                                                                                                              <w:marLeft w:val="0"/>
                                                                                                              <w:marRight w:val="0"/>
                                                                                                              <w:marTop w:val="0"/>
                                                                                                              <w:marBottom w:val="0"/>
                                                                                                              <w:divBdr>
                                                                                                                <w:top w:val="none" w:sz="0" w:space="0" w:color="auto"/>
                                                                                                                <w:left w:val="none" w:sz="0" w:space="0" w:color="auto"/>
                                                                                                                <w:bottom w:val="none" w:sz="0" w:space="0" w:color="auto"/>
                                                                                                                <w:right w:val="none" w:sz="0" w:space="0" w:color="auto"/>
                                                                                                              </w:divBdr>
                                                                                                            </w:div>
                                                                                                            <w:div w:id="736826447">
                                                                                                              <w:marLeft w:val="0"/>
                                                                                                              <w:marRight w:val="0"/>
                                                                                                              <w:marTop w:val="0"/>
                                                                                                              <w:marBottom w:val="0"/>
                                                                                                              <w:divBdr>
                                                                                                                <w:top w:val="none" w:sz="0" w:space="0" w:color="auto"/>
                                                                                                                <w:left w:val="none" w:sz="0" w:space="0" w:color="auto"/>
                                                                                                                <w:bottom w:val="none" w:sz="0" w:space="0" w:color="auto"/>
                                                                                                                <w:right w:val="none" w:sz="0" w:space="0" w:color="auto"/>
                                                                                                              </w:divBdr>
                                                                                                            </w:div>
                                                                                                            <w:div w:id="787967293">
                                                                                                              <w:marLeft w:val="0"/>
                                                                                                              <w:marRight w:val="0"/>
                                                                                                              <w:marTop w:val="0"/>
                                                                                                              <w:marBottom w:val="0"/>
                                                                                                              <w:divBdr>
                                                                                                                <w:top w:val="none" w:sz="0" w:space="0" w:color="auto"/>
                                                                                                                <w:left w:val="none" w:sz="0" w:space="0" w:color="auto"/>
                                                                                                                <w:bottom w:val="none" w:sz="0" w:space="0" w:color="auto"/>
                                                                                                                <w:right w:val="none" w:sz="0" w:space="0" w:color="auto"/>
                                                                                                              </w:divBdr>
                                                                                                            </w:div>
                                                                                                            <w:div w:id="853347447">
                                                                                                              <w:marLeft w:val="0"/>
                                                                                                              <w:marRight w:val="0"/>
                                                                                                              <w:marTop w:val="0"/>
                                                                                                              <w:marBottom w:val="0"/>
                                                                                                              <w:divBdr>
                                                                                                                <w:top w:val="none" w:sz="0" w:space="0" w:color="auto"/>
                                                                                                                <w:left w:val="none" w:sz="0" w:space="0" w:color="auto"/>
                                                                                                                <w:bottom w:val="none" w:sz="0" w:space="0" w:color="auto"/>
                                                                                                                <w:right w:val="none" w:sz="0" w:space="0" w:color="auto"/>
                                                                                                              </w:divBdr>
                                                                                                            </w:div>
                                                                                                            <w:div w:id="917864155">
                                                                                                              <w:marLeft w:val="0"/>
                                                                                                              <w:marRight w:val="0"/>
                                                                                                              <w:marTop w:val="0"/>
                                                                                                              <w:marBottom w:val="0"/>
                                                                                                              <w:divBdr>
                                                                                                                <w:top w:val="none" w:sz="0" w:space="0" w:color="auto"/>
                                                                                                                <w:left w:val="none" w:sz="0" w:space="0" w:color="auto"/>
                                                                                                                <w:bottom w:val="none" w:sz="0" w:space="0" w:color="auto"/>
                                                                                                                <w:right w:val="none" w:sz="0" w:space="0" w:color="auto"/>
                                                                                                              </w:divBdr>
                                                                                                            </w:div>
                                                                                                            <w:div w:id="920404528">
                                                                                                              <w:marLeft w:val="0"/>
                                                                                                              <w:marRight w:val="0"/>
                                                                                                              <w:marTop w:val="0"/>
                                                                                                              <w:marBottom w:val="0"/>
                                                                                                              <w:divBdr>
                                                                                                                <w:top w:val="none" w:sz="0" w:space="0" w:color="auto"/>
                                                                                                                <w:left w:val="none" w:sz="0" w:space="0" w:color="auto"/>
                                                                                                                <w:bottom w:val="none" w:sz="0" w:space="0" w:color="auto"/>
                                                                                                                <w:right w:val="none" w:sz="0" w:space="0" w:color="auto"/>
                                                                                                              </w:divBdr>
                                                                                                            </w:div>
                                                                                                            <w:div w:id="927270043">
                                                                                                              <w:marLeft w:val="0"/>
                                                                                                              <w:marRight w:val="0"/>
                                                                                                              <w:marTop w:val="0"/>
                                                                                                              <w:marBottom w:val="0"/>
                                                                                                              <w:divBdr>
                                                                                                                <w:top w:val="none" w:sz="0" w:space="0" w:color="auto"/>
                                                                                                                <w:left w:val="none" w:sz="0" w:space="0" w:color="auto"/>
                                                                                                                <w:bottom w:val="none" w:sz="0" w:space="0" w:color="auto"/>
                                                                                                                <w:right w:val="none" w:sz="0" w:space="0" w:color="auto"/>
                                                                                                              </w:divBdr>
                                                                                                            </w:div>
                                                                                                            <w:div w:id="935987399">
                                                                                                              <w:marLeft w:val="0"/>
                                                                                                              <w:marRight w:val="0"/>
                                                                                                              <w:marTop w:val="0"/>
                                                                                                              <w:marBottom w:val="0"/>
                                                                                                              <w:divBdr>
                                                                                                                <w:top w:val="none" w:sz="0" w:space="0" w:color="auto"/>
                                                                                                                <w:left w:val="none" w:sz="0" w:space="0" w:color="auto"/>
                                                                                                                <w:bottom w:val="none" w:sz="0" w:space="0" w:color="auto"/>
                                                                                                                <w:right w:val="none" w:sz="0" w:space="0" w:color="auto"/>
                                                                                                              </w:divBdr>
                                                                                                            </w:div>
                                                                                                            <w:div w:id="952252913">
                                                                                                              <w:marLeft w:val="0"/>
                                                                                                              <w:marRight w:val="0"/>
                                                                                                              <w:marTop w:val="0"/>
                                                                                                              <w:marBottom w:val="0"/>
                                                                                                              <w:divBdr>
                                                                                                                <w:top w:val="none" w:sz="0" w:space="0" w:color="auto"/>
                                                                                                                <w:left w:val="none" w:sz="0" w:space="0" w:color="auto"/>
                                                                                                                <w:bottom w:val="none" w:sz="0" w:space="0" w:color="auto"/>
                                                                                                                <w:right w:val="none" w:sz="0" w:space="0" w:color="auto"/>
                                                                                                              </w:divBdr>
                                                                                                            </w:div>
                                                                                                            <w:div w:id="985621467">
                                                                                                              <w:marLeft w:val="0"/>
                                                                                                              <w:marRight w:val="0"/>
                                                                                                              <w:marTop w:val="0"/>
                                                                                                              <w:marBottom w:val="0"/>
                                                                                                              <w:divBdr>
                                                                                                                <w:top w:val="none" w:sz="0" w:space="0" w:color="auto"/>
                                                                                                                <w:left w:val="none" w:sz="0" w:space="0" w:color="auto"/>
                                                                                                                <w:bottom w:val="none" w:sz="0" w:space="0" w:color="auto"/>
                                                                                                                <w:right w:val="none" w:sz="0" w:space="0" w:color="auto"/>
                                                                                                              </w:divBdr>
                                                                                                            </w:div>
                                                                                                            <w:div w:id="989477199">
                                                                                                              <w:marLeft w:val="0"/>
                                                                                                              <w:marRight w:val="0"/>
                                                                                                              <w:marTop w:val="0"/>
                                                                                                              <w:marBottom w:val="0"/>
                                                                                                              <w:divBdr>
                                                                                                                <w:top w:val="none" w:sz="0" w:space="0" w:color="auto"/>
                                                                                                                <w:left w:val="none" w:sz="0" w:space="0" w:color="auto"/>
                                                                                                                <w:bottom w:val="none" w:sz="0" w:space="0" w:color="auto"/>
                                                                                                                <w:right w:val="none" w:sz="0" w:space="0" w:color="auto"/>
                                                                                                              </w:divBdr>
                                                                                                            </w:div>
                                                                                                            <w:div w:id="1031765115">
                                                                                                              <w:marLeft w:val="0"/>
                                                                                                              <w:marRight w:val="0"/>
                                                                                                              <w:marTop w:val="0"/>
                                                                                                              <w:marBottom w:val="0"/>
                                                                                                              <w:divBdr>
                                                                                                                <w:top w:val="none" w:sz="0" w:space="0" w:color="auto"/>
                                                                                                                <w:left w:val="none" w:sz="0" w:space="0" w:color="auto"/>
                                                                                                                <w:bottom w:val="none" w:sz="0" w:space="0" w:color="auto"/>
                                                                                                                <w:right w:val="none" w:sz="0" w:space="0" w:color="auto"/>
                                                                                                              </w:divBdr>
                                                                                                            </w:div>
                                                                                                            <w:div w:id="1032802048">
                                                                                                              <w:marLeft w:val="0"/>
                                                                                                              <w:marRight w:val="0"/>
                                                                                                              <w:marTop w:val="0"/>
                                                                                                              <w:marBottom w:val="0"/>
                                                                                                              <w:divBdr>
                                                                                                                <w:top w:val="none" w:sz="0" w:space="0" w:color="auto"/>
                                                                                                                <w:left w:val="none" w:sz="0" w:space="0" w:color="auto"/>
                                                                                                                <w:bottom w:val="none" w:sz="0" w:space="0" w:color="auto"/>
                                                                                                                <w:right w:val="none" w:sz="0" w:space="0" w:color="auto"/>
                                                                                                              </w:divBdr>
                                                                                                            </w:div>
                                                                                                            <w:div w:id="1202353861">
                                                                                                              <w:marLeft w:val="0"/>
                                                                                                              <w:marRight w:val="0"/>
                                                                                                              <w:marTop w:val="0"/>
                                                                                                              <w:marBottom w:val="0"/>
                                                                                                              <w:divBdr>
                                                                                                                <w:top w:val="none" w:sz="0" w:space="0" w:color="auto"/>
                                                                                                                <w:left w:val="none" w:sz="0" w:space="0" w:color="auto"/>
                                                                                                                <w:bottom w:val="none" w:sz="0" w:space="0" w:color="auto"/>
                                                                                                                <w:right w:val="none" w:sz="0" w:space="0" w:color="auto"/>
                                                                                                              </w:divBdr>
                                                                                                            </w:div>
                                                                                                            <w:div w:id="1209219723">
                                                                                                              <w:marLeft w:val="0"/>
                                                                                                              <w:marRight w:val="0"/>
                                                                                                              <w:marTop w:val="0"/>
                                                                                                              <w:marBottom w:val="0"/>
                                                                                                              <w:divBdr>
                                                                                                                <w:top w:val="none" w:sz="0" w:space="0" w:color="auto"/>
                                                                                                                <w:left w:val="none" w:sz="0" w:space="0" w:color="auto"/>
                                                                                                                <w:bottom w:val="none" w:sz="0" w:space="0" w:color="auto"/>
                                                                                                                <w:right w:val="none" w:sz="0" w:space="0" w:color="auto"/>
                                                                                                              </w:divBdr>
                                                                                                            </w:div>
                                                                                                            <w:div w:id="1222711217">
                                                                                                              <w:marLeft w:val="0"/>
                                                                                                              <w:marRight w:val="0"/>
                                                                                                              <w:marTop w:val="0"/>
                                                                                                              <w:marBottom w:val="0"/>
                                                                                                              <w:divBdr>
                                                                                                                <w:top w:val="none" w:sz="0" w:space="0" w:color="auto"/>
                                                                                                                <w:left w:val="none" w:sz="0" w:space="0" w:color="auto"/>
                                                                                                                <w:bottom w:val="none" w:sz="0" w:space="0" w:color="auto"/>
                                                                                                                <w:right w:val="none" w:sz="0" w:space="0" w:color="auto"/>
                                                                                                              </w:divBdr>
                                                                                                            </w:div>
                                                                                                            <w:div w:id="1235161553">
                                                                                                              <w:marLeft w:val="0"/>
                                                                                                              <w:marRight w:val="0"/>
                                                                                                              <w:marTop w:val="0"/>
                                                                                                              <w:marBottom w:val="0"/>
                                                                                                              <w:divBdr>
                                                                                                                <w:top w:val="none" w:sz="0" w:space="0" w:color="auto"/>
                                                                                                                <w:left w:val="none" w:sz="0" w:space="0" w:color="auto"/>
                                                                                                                <w:bottom w:val="none" w:sz="0" w:space="0" w:color="auto"/>
                                                                                                                <w:right w:val="none" w:sz="0" w:space="0" w:color="auto"/>
                                                                                                              </w:divBdr>
                                                                                                            </w:div>
                                                                                                            <w:div w:id="1263539048">
                                                                                                              <w:marLeft w:val="0"/>
                                                                                                              <w:marRight w:val="0"/>
                                                                                                              <w:marTop w:val="0"/>
                                                                                                              <w:marBottom w:val="0"/>
                                                                                                              <w:divBdr>
                                                                                                                <w:top w:val="none" w:sz="0" w:space="0" w:color="auto"/>
                                                                                                                <w:left w:val="none" w:sz="0" w:space="0" w:color="auto"/>
                                                                                                                <w:bottom w:val="none" w:sz="0" w:space="0" w:color="auto"/>
                                                                                                                <w:right w:val="none" w:sz="0" w:space="0" w:color="auto"/>
                                                                                                              </w:divBdr>
                                                                                                            </w:div>
                                                                                                            <w:div w:id="1376589242">
                                                                                                              <w:marLeft w:val="0"/>
                                                                                                              <w:marRight w:val="0"/>
                                                                                                              <w:marTop w:val="0"/>
                                                                                                              <w:marBottom w:val="0"/>
                                                                                                              <w:divBdr>
                                                                                                                <w:top w:val="none" w:sz="0" w:space="0" w:color="auto"/>
                                                                                                                <w:left w:val="none" w:sz="0" w:space="0" w:color="auto"/>
                                                                                                                <w:bottom w:val="none" w:sz="0" w:space="0" w:color="auto"/>
                                                                                                                <w:right w:val="none" w:sz="0" w:space="0" w:color="auto"/>
                                                                                                              </w:divBdr>
                                                                                                            </w:div>
                                                                                                            <w:div w:id="1419910170">
                                                                                                              <w:marLeft w:val="0"/>
                                                                                                              <w:marRight w:val="0"/>
                                                                                                              <w:marTop w:val="0"/>
                                                                                                              <w:marBottom w:val="0"/>
                                                                                                              <w:divBdr>
                                                                                                                <w:top w:val="none" w:sz="0" w:space="0" w:color="auto"/>
                                                                                                                <w:left w:val="none" w:sz="0" w:space="0" w:color="auto"/>
                                                                                                                <w:bottom w:val="none" w:sz="0" w:space="0" w:color="auto"/>
                                                                                                                <w:right w:val="none" w:sz="0" w:space="0" w:color="auto"/>
                                                                                                              </w:divBdr>
                                                                                                            </w:div>
                                                                                                            <w:div w:id="1457675684">
                                                                                                              <w:marLeft w:val="0"/>
                                                                                                              <w:marRight w:val="0"/>
                                                                                                              <w:marTop w:val="0"/>
                                                                                                              <w:marBottom w:val="0"/>
                                                                                                              <w:divBdr>
                                                                                                                <w:top w:val="none" w:sz="0" w:space="0" w:color="auto"/>
                                                                                                                <w:left w:val="none" w:sz="0" w:space="0" w:color="auto"/>
                                                                                                                <w:bottom w:val="none" w:sz="0" w:space="0" w:color="auto"/>
                                                                                                                <w:right w:val="none" w:sz="0" w:space="0" w:color="auto"/>
                                                                                                              </w:divBdr>
                                                                                                            </w:div>
                                                                                                            <w:div w:id="1537934620">
                                                                                                              <w:marLeft w:val="0"/>
                                                                                                              <w:marRight w:val="0"/>
                                                                                                              <w:marTop w:val="0"/>
                                                                                                              <w:marBottom w:val="0"/>
                                                                                                              <w:divBdr>
                                                                                                                <w:top w:val="none" w:sz="0" w:space="0" w:color="auto"/>
                                                                                                                <w:left w:val="none" w:sz="0" w:space="0" w:color="auto"/>
                                                                                                                <w:bottom w:val="none" w:sz="0" w:space="0" w:color="auto"/>
                                                                                                                <w:right w:val="none" w:sz="0" w:space="0" w:color="auto"/>
                                                                                                              </w:divBdr>
                                                                                                            </w:div>
                                                                                                            <w:div w:id="1588726517">
                                                                                                              <w:marLeft w:val="0"/>
                                                                                                              <w:marRight w:val="0"/>
                                                                                                              <w:marTop w:val="0"/>
                                                                                                              <w:marBottom w:val="0"/>
                                                                                                              <w:divBdr>
                                                                                                                <w:top w:val="none" w:sz="0" w:space="0" w:color="auto"/>
                                                                                                                <w:left w:val="none" w:sz="0" w:space="0" w:color="auto"/>
                                                                                                                <w:bottom w:val="none" w:sz="0" w:space="0" w:color="auto"/>
                                                                                                                <w:right w:val="none" w:sz="0" w:space="0" w:color="auto"/>
                                                                                                              </w:divBdr>
                                                                                                            </w:div>
                                                                                                            <w:div w:id="1595700623">
                                                                                                              <w:marLeft w:val="0"/>
                                                                                                              <w:marRight w:val="0"/>
                                                                                                              <w:marTop w:val="0"/>
                                                                                                              <w:marBottom w:val="0"/>
                                                                                                              <w:divBdr>
                                                                                                                <w:top w:val="none" w:sz="0" w:space="0" w:color="auto"/>
                                                                                                                <w:left w:val="none" w:sz="0" w:space="0" w:color="auto"/>
                                                                                                                <w:bottom w:val="none" w:sz="0" w:space="0" w:color="auto"/>
                                                                                                                <w:right w:val="none" w:sz="0" w:space="0" w:color="auto"/>
                                                                                                              </w:divBdr>
                                                                                                            </w:div>
                                                                                                            <w:div w:id="1634673883">
                                                                                                              <w:marLeft w:val="0"/>
                                                                                                              <w:marRight w:val="0"/>
                                                                                                              <w:marTop w:val="0"/>
                                                                                                              <w:marBottom w:val="0"/>
                                                                                                              <w:divBdr>
                                                                                                                <w:top w:val="none" w:sz="0" w:space="0" w:color="auto"/>
                                                                                                                <w:left w:val="none" w:sz="0" w:space="0" w:color="auto"/>
                                                                                                                <w:bottom w:val="none" w:sz="0" w:space="0" w:color="auto"/>
                                                                                                                <w:right w:val="none" w:sz="0" w:space="0" w:color="auto"/>
                                                                                                              </w:divBdr>
                                                                                                            </w:div>
                                                                                                            <w:div w:id="1672298240">
                                                                                                              <w:marLeft w:val="0"/>
                                                                                                              <w:marRight w:val="0"/>
                                                                                                              <w:marTop w:val="0"/>
                                                                                                              <w:marBottom w:val="0"/>
                                                                                                              <w:divBdr>
                                                                                                                <w:top w:val="none" w:sz="0" w:space="0" w:color="auto"/>
                                                                                                                <w:left w:val="none" w:sz="0" w:space="0" w:color="auto"/>
                                                                                                                <w:bottom w:val="none" w:sz="0" w:space="0" w:color="auto"/>
                                                                                                                <w:right w:val="none" w:sz="0" w:space="0" w:color="auto"/>
                                                                                                              </w:divBdr>
                                                                                                            </w:div>
                                                                                                            <w:div w:id="1676306012">
                                                                                                              <w:marLeft w:val="0"/>
                                                                                                              <w:marRight w:val="0"/>
                                                                                                              <w:marTop w:val="0"/>
                                                                                                              <w:marBottom w:val="0"/>
                                                                                                              <w:divBdr>
                                                                                                                <w:top w:val="none" w:sz="0" w:space="0" w:color="auto"/>
                                                                                                                <w:left w:val="none" w:sz="0" w:space="0" w:color="auto"/>
                                                                                                                <w:bottom w:val="none" w:sz="0" w:space="0" w:color="auto"/>
                                                                                                                <w:right w:val="none" w:sz="0" w:space="0" w:color="auto"/>
                                                                                                              </w:divBdr>
                                                                                                            </w:div>
                                                                                                            <w:div w:id="1728797029">
                                                                                                              <w:marLeft w:val="0"/>
                                                                                                              <w:marRight w:val="0"/>
                                                                                                              <w:marTop w:val="0"/>
                                                                                                              <w:marBottom w:val="0"/>
                                                                                                              <w:divBdr>
                                                                                                                <w:top w:val="none" w:sz="0" w:space="0" w:color="auto"/>
                                                                                                                <w:left w:val="none" w:sz="0" w:space="0" w:color="auto"/>
                                                                                                                <w:bottom w:val="none" w:sz="0" w:space="0" w:color="auto"/>
                                                                                                                <w:right w:val="none" w:sz="0" w:space="0" w:color="auto"/>
                                                                                                              </w:divBdr>
                                                                                                            </w:div>
                                                                                                            <w:div w:id="1731226148">
                                                                                                              <w:marLeft w:val="0"/>
                                                                                                              <w:marRight w:val="0"/>
                                                                                                              <w:marTop w:val="0"/>
                                                                                                              <w:marBottom w:val="0"/>
                                                                                                              <w:divBdr>
                                                                                                                <w:top w:val="none" w:sz="0" w:space="0" w:color="auto"/>
                                                                                                                <w:left w:val="none" w:sz="0" w:space="0" w:color="auto"/>
                                                                                                                <w:bottom w:val="none" w:sz="0" w:space="0" w:color="auto"/>
                                                                                                                <w:right w:val="none" w:sz="0" w:space="0" w:color="auto"/>
                                                                                                              </w:divBdr>
                                                                                                            </w:div>
                                                                                                            <w:div w:id="1734231974">
                                                                                                              <w:marLeft w:val="0"/>
                                                                                                              <w:marRight w:val="0"/>
                                                                                                              <w:marTop w:val="0"/>
                                                                                                              <w:marBottom w:val="0"/>
                                                                                                              <w:divBdr>
                                                                                                                <w:top w:val="none" w:sz="0" w:space="0" w:color="auto"/>
                                                                                                                <w:left w:val="none" w:sz="0" w:space="0" w:color="auto"/>
                                                                                                                <w:bottom w:val="none" w:sz="0" w:space="0" w:color="auto"/>
                                                                                                                <w:right w:val="none" w:sz="0" w:space="0" w:color="auto"/>
                                                                                                              </w:divBdr>
                                                                                                            </w:div>
                                                                                                            <w:div w:id="1746294500">
                                                                                                              <w:marLeft w:val="0"/>
                                                                                                              <w:marRight w:val="0"/>
                                                                                                              <w:marTop w:val="0"/>
                                                                                                              <w:marBottom w:val="0"/>
                                                                                                              <w:divBdr>
                                                                                                                <w:top w:val="none" w:sz="0" w:space="0" w:color="auto"/>
                                                                                                                <w:left w:val="none" w:sz="0" w:space="0" w:color="auto"/>
                                                                                                                <w:bottom w:val="none" w:sz="0" w:space="0" w:color="auto"/>
                                                                                                                <w:right w:val="none" w:sz="0" w:space="0" w:color="auto"/>
                                                                                                              </w:divBdr>
                                                                                                            </w:div>
                                                                                                            <w:div w:id="1747417037">
                                                                                                              <w:marLeft w:val="0"/>
                                                                                                              <w:marRight w:val="0"/>
                                                                                                              <w:marTop w:val="0"/>
                                                                                                              <w:marBottom w:val="0"/>
                                                                                                              <w:divBdr>
                                                                                                                <w:top w:val="none" w:sz="0" w:space="0" w:color="auto"/>
                                                                                                                <w:left w:val="none" w:sz="0" w:space="0" w:color="auto"/>
                                                                                                                <w:bottom w:val="none" w:sz="0" w:space="0" w:color="auto"/>
                                                                                                                <w:right w:val="none" w:sz="0" w:space="0" w:color="auto"/>
                                                                                                              </w:divBdr>
                                                                                                            </w:div>
                                                                                                            <w:div w:id="1765492502">
                                                                                                              <w:marLeft w:val="0"/>
                                                                                                              <w:marRight w:val="0"/>
                                                                                                              <w:marTop w:val="0"/>
                                                                                                              <w:marBottom w:val="0"/>
                                                                                                              <w:divBdr>
                                                                                                                <w:top w:val="none" w:sz="0" w:space="0" w:color="auto"/>
                                                                                                                <w:left w:val="none" w:sz="0" w:space="0" w:color="auto"/>
                                                                                                                <w:bottom w:val="none" w:sz="0" w:space="0" w:color="auto"/>
                                                                                                                <w:right w:val="none" w:sz="0" w:space="0" w:color="auto"/>
                                                                                                              </w:divBdr>
                                                                                                            </w:div>
                                                                                                            <w:div w:id="1790927812">
                                                                                                              <w:marLeft w:val="0"/>
                                                                                                              <w:marRight w:val="0"/>
                                                                                                              <w:marTop w:val="0"/>
                                                                                                              <w:marBottom w:val="0"/>
                                                                                                              <w:divBdr>
                                                                                                                <w:top w:val="none" w:sz="0" w:space="0" w:color="auto"/>
                                                                                                                <w:left w:val="none" w:sz="0" w:space="0" w:color="auto"/>
                                                                                                                <w:bottom w:val="none" w:sz="0" w:space="0" w:color="auto"/>
                                                                                                                <w:right w:val="none" w:sz="0" w:space="0" w:color="auto"/>
                                                                                                              </w:divBdr>
                                                                                                            </w:div>
                                                                                                            <w:div w:id="1797411053">
                                                                                                              <w:marLeft w:val="0"/>
                                                                                                              <w:marRight w:val="0"/>
                                                                                                              <w:marTop w:val="0"/>
                                                                                                              <w:marBottom w:val="0"/>
                                                                                                              <w:divBdr>
                                                                                                                <w:top w:val="none" w:sz="0" w:space="0" w:color="auto"/>
                                                                                                                <w:left w:val="none" w:sz="0" w:space="0" w:color="auto"/>
                                                                                                                <w:bottom w:val="none" w:sz="0" w:space="0" w:color="auto"/>
                                                                                                                <w:right w:val="none" w:sz="0" w:space="0" w:color="auto"/>
                                                                                                              </w:divBdr>
                                                                                                            </w:div>
                                                                                                            <w:div w:id="1804889582">
                                                                                                              <w:marLeft w:val="0"/>
                                                                                                              <w:marRight w:val="0"/>
                                                                                                              <w:marTop w:val="0"/>
                                                                                                              <w:marBottom w:val="0"/>
                                                                                                              <w:divBdr>
                                                                                                                <w:top w:val="none" w:sz="0" w:space="0" w:color="auto"/>
                                                                                                                <w:left w:val="none" w:sz="0" w:space="0" w:color="auto"/>
                                                                                                                <w:bottom w:val="none" w:sz="0" w:space="0" w:color="auto"/>
                                                                                                                <w:right w:val="none" w:sz="0" w:space="0" w:color="auto"/>
                                                                                                              </w:divBdr>
                                                                                                            </w:div>
                                                                                                            <w:div w:id="1808469237">
                                                                                                              <w:marLeft w:val="0"/>
                                                                                                              <w:marRight w:val="0"/>
                                                                                                              <w:marTop w:val="0"/>
                                                                                                              <w:marBottom w:val="0"/>
                                                                                                              <w:divBdr>
                                                                                                                <w:top w:val="none" w:sz="0" w:space="0" w:color="auto"/>
                                                                                                                <w:left w:val="none" w:sz="0" w:space="0" w:color="auto"/>
                                                                                                                <w:bottom w:val="none" w:sz="0" w:space="0" w:color="auto"/>
                                                                                                                <w:right w:val="none" w:sz="0" w:space="0" w:color="auto"/>
                                                                                                              </w:divBdr>
                                                                                                            </w:div>
                                                                                                            <w:div w:id="1846167935">
                                                                                                              <w:marLeft w:val="0"/>
                                                                                                              <w:marRight w:val="0"/>
                                                                                                              <w:marTop w:val="0"/>
                                                                                                              <w:marBottom w:val="0"/>
                                                                                                              <w:divBdr>
                                                                                                                <w:top w:val="none" w:sz="0" w:space="0" w:color="auto"/>
                                                                                                                <w:left w:val="none" w:sz="0" w:space="0" w:color="auto"/>
                                                                                                                <w:bottom w:val="none" w:sz="0" w:space="0" w:color="auto"/>
                                                                                                                <w:right w:val="none" w:sz="0" w:space="0" w:color="auto"/>
                                                                                                              </w:divBdr>
                                                                                                            </w:div>
                                                                                                            <w:div w:id="1859931404">
                                                                                                              <w:marLeft w:val="0"/>
                                                                                                              <w:marRight w:val="0"/>
                                                                                                              <w:marTop w:val="0"/>
                                                                                                              <w:marBottom w:val="0"/>
                                                                                                              <w:divBdr>
                                                                                                                <w:top w:val="none" w:sz="0" w:space="0" w:color="auto"/>
                                                                                                                <w:left w:val="none" w:sz="0" w:space="0" w:color="auto"/>
                                                                                                                <w:bottom w:val="none" w:sz="0" w:space="0" w:color="auto"/>
                                                                                                                <w:right w:val="none" w:sz="0" w:space="0" w:color="auto"/>
                                                                                                              </w:divBdr>
                                                                                                            </w:div>
                                                                                                            <w:div w:id="1891915754">
                                                                                                              <w:marLeft w:val="0"/>
                                                                                                              <w:marRight w:val="0"/>
                                                                                                              <w:marTop w:val="0"/>
                                                                                                              <w:marBottom w:val="0"/>
                                                                                                              <w:divBdr>
                                                                                                                <w:top w:val="none" w:sz="0" w:space="0" w:color="auto"/>
                                                                                                                <w:left w:val="none" w:sz="0" w:space="0" w:color="auto"/>
                                                                                                                <w:bottom w:val="none" w:sz="0" w:space="0" w:color="auto"/>
                                                                                                                <w:right w:val="none" w:sz="0" w:space="0" w:color="auto"/>
                                                                                                              </w:divBdr>
                                                                                                            </w:div>
                                                                                                            <w:div w:id="1903831193">
                                                                                                              <w:marLeft w:val="0"/>
                                                                                                              <w:marRight w:val="0"/>
                                                                                                              <w:marTop w:val="0"/>
                                                                                                              <w:marBottom w:val="0"/>
                                                                                                              <w:divBdr>
                                                                                                                <w:top w:val="none" w:sz="0" w:space="0" w:color="auto"/>
                                                                                                                <w:left w:val="none" w:sz="0" w:space="0" w:color="auto"/>
                                                                                                                <w:bottom w:val="none" w:sz="0" w:space="0" w:color="auto"/>
                                                                                                                <w:right w:val="none" w:sz="0" w:space="0" w:color="auto"/>
                                                                                                              </w:divBdr>
                                                                                                            </w:div>
                                                                                                            <w:div w:id="1983995195">
                                                                                                              <w:marLeft w:val="0"/>
                                                                                                              <w:marRight w:val="0"/>
                                                                                                              <w:marTop w:val="0"/>
                                                                                                              <w:marBottom w:val="0"/>
                                                                                                              <w:divBdr>
                                                                                                                <w:top w:val="none" w:sz="0" w:space="0" w:color="auto"/>
                                                                                                                <w:left w:val="none" w:sz="0" w:space="0" w:color="auto"/>
                                                                                                                <w:bottom w:val="none" w:sz="0" w:space="0" w:color="auto"/>
                                                                                                                <w:right w:val="none" w:sz="0" w:space="0" w:color="auto"/>
                                                                                                              </w:divBdr>
                                                                                                            </w:div>
                                                                                                            <w:div w:id="2017998629">
                                                                                                              <w:marLeft w:val="0"/>
                                                                                                              <w:marRight w:val="0"/>
                                                                                                              <w:marTop w:val="0"/>
                                                                                                              <w:marBottom w:val="0"/>
                                                                                                              <w:divBdr>
                                                                                                                <w:top w:val="none" w:sz="0" w:space="0" w:color="auto"/>
                                                                                                                <w:left w:val="none" w:sz="0" w:space="0" w:color="auto"/>
                                                                                                                <w:bottom w:val="none" w:sz="0" w:space="0" w:color="auto"/>
                                                                                                                <w:right w:val="none" w:sz="0" w:space="0" w:color="auto"/>
                                                                                                              </w:divBdr>
                                                                                                            </w:div>
                                                                                                            <w:div w:id="2052266317">
                                                                                                              <w:marLeft w:val="0"/>
                                                                                                              <w:marRight w:val="0"/>
                                                                                                              <w:marTop w:val="0"/>
                                                                                                              <w:marBottom w:val="0"/>
                                                                                                              <w:divBdr>
                                                                                                                <w:top w:val="none" w:sz="0" w:space="0" w:color="auto"/>
                                                                                                                <w:left w:val="none" w:sz="0" w:space="0" w:color="auto"/>
                                                                                                                <w:bottom w:val="none" w:sz="0" w:space="0" w:color="auto"/>
                                                                                                                <w:right w:val="none" w:sz="0" w:space="0" w:color="auto"/>
                                                                                                              </w:divBdr>
                                                                                                            </w:div>
                                                                                                            <w:div w:id="20940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3959">
                                                                                                  <w:marLeft w:val="0"/>
                                                                                                  <w:marRight w:val="0"/>
                                                                                                  <w:marTop w:val="0"/>
                                                                                                  <w:marBottom w:val="0"/>
                                                                                                  <w:divBdr>
                                                                                                    <w:top w:val="none" w:sz="0" w:space="0" w:color="auto"/>
                                                                                                    <w:left w:val="none" w:sz="0" w:space="0" w:color="auto"/>
                                                                                                    <w:bottom w:val="none" w:sz="0" w:space="0" w:color="auto"/>
                                                                                                    <w:right w:val="none" w:sz="0" w:space="0" w:color="auto"/>
                                                                                                  </w:divBdr>
                                                                                                  <w:divsChild>
                                                                                                    <w:div w:id="1963883340">
                                                                                                      <w:marLeft w:val="0"/>
                                                                                                      <w:marRight w:val="0"/>
                                                                                                      <w:marTop w:val="0"/>
                                                                                                      <w:marBottom w:val="0"/>
                                                                                                      <w:divBdr>
                                                                                                        <w:top w:val="none" w:sz="0" w:space="0" w:color="auto"/>
                                                                                                        <w:left w:val="none" w:sz="0" w:space="0" w:color="auto"/>
                                                                                                        <w:bottom w:val="none" w:sz="0" w:space="0" w:color="auto"/>
                                                                                                        <w:right w:val="none" w:sz="0" w:space="0" w:color="auto"/>
                                                                                                      </w:divBdr>
                                                                                                    </w:div>
                                                                                                  </w:divsChild>
                                                                                                </w:div>
                                                                                                <w:div w:id="954485116">
                                                                                                  <w:marLeft w:val="0"/>
                                                                                                  <w:marRight w:val="0"/>
                                                                                                  <w:marTop w:val="0"/>
                                                                                                  <w:marBottom w:val="0"/>
                                                                                                  <w:divBdr>
                                                                                                    <w:top w:val="none" w:sz="0" w:space="0" w:color="auto"/>
                                                                                                    <w:left w:val="none" w:sz="0" w:space="0" w:color="auto"/>
                                                                                                    <w:bottom w:val="none" w:sz="0" w:space="0" w:color="auto"/>
                                                                                                    <w:right w:val="none" w:sz="0" w:space="0" w:color="auto"/>
                                                                                                  </w:divBdr>
                                                                                                </w:div>
                                                                                              </w:divsChild>
                                                                                            </w:div>
                                                                                            <w:div w:id="1285307652">
                                                                                              <w:marLeft w:val="0"/>
                                                                                              <w:marRight w:val="0"/>
                                                                                              <w:marTop w:val="600"/>
                                                                                              <w:marBottom w:val="600"/>
                                                                                              <w:divBdr>
                                                                                                <w:top w:val="none" w:sz="0" w:space="0" w:color="auto"/>
                                                                                                <w:left w:val="none" w:sz="0" w:space="0" w:color="auto"/>
                                                                                                <w:bottom w:val="none" w:sz="0" w:space="0" w:color="auto"/>
                                                                                                <w:right w:val="none" w:sz="0" w:space="0" w:color="auto"/>
                                                                                              </w:divBdr>
                                                                                            </w:div>
                                                                                          </w:divsChild>
                                                                                        </w:div>
                                                                                        <w:div w:id="1082725044">
                                                                                          <w:marLeft w:val="0"/>
                                                                                          <w:marRight w:val="300"/>
                                                                                          <w:marTop w:val="0"/>
                                                                                          <w:marBottom w:val="150"/>
                                                                                          <w:divBdr>
                                                                                            <w:top w:val="none" w:sz="0" w:space="0" w:color="auto"/>
                                                                                            <w:left w:val="none" w:sz="0" w:space="0" w:color="auto"/>
                                                                                            <w:bottom w:val="none" w:sz="0" w:space="0" w:color="auto"/>
                                                                                            <w:right w:val="none" w:sz="0" w:space="0" w:color="auto"/>
                                                                                          </w:divBdr>
                                                                                          <w:divsChild>
                                                                                            <w:div w:id="547886457">
                                                                                              <w:marLeft w:val="0"/>
                                                                                              <w:marRight w:val="0"/>
                                                                                              <w:marTop w:val="0"/>
                                                                                              <w:marBottom w:val="0"/>
                                                                                              <w:divBdr>
                                                                                                <w:top w:val="none" w:sz="0" w:space="0" w:color="auto"/>
                                                                                                <w:left w:val="none" w:sz="0" w:space="0" w:color="auto"/>
                                                                                                <w:bottom w:val="none" w:sz="0" w:space="0" w:color="auto"/>
                                                                                                <w:right w:val="none" w:sz="0" w:space="0" w:color="auto"/>
                                                                                              </w:divBdr>
                                                                                              <w:divsChild>
                                                                                                <w:div w:id="1540777208">
                                                                                                  <w:marLeft w:val="0"/>
                                                                                                  <w:marRight w:val="0"/>
                                                                                                  <w:marTop w:val="225"/>
                                                                                                  <w:marBottom w:val="0"/>
                                                                                                  <w:divBdr>
                                                                                                    <w:top w:val="none" w:sz="0" w:space="0" w:color="auto"/>
                                                                                                    <w:left w:val="none" w:sz="0" w:space="0" w:color="auto"/>
                                                                                                    <w:bottom w:val="none" w:sz="0" w:space="0" w:color="auto"/>
                                                                                                    <w:right w:val="none" w:sz="0" w:space="0" w:color="auto"/>
                                                                                                  </w:divBdr>
                                                                                                  <w:divsChild>
                                                                                                    <w:div w:id="214048973">
                                                                                                      <w:marLeft w:val="0"/>
                                                                                                      <w:marRight w:val="0"/>
                                                                                                      <w:marTop w:val="0"/>
                                                                                                      <w:marBottom w:val="0"/>
                                                                                                      <w:divBdr>
                                                                                                        <w:top w:val="none" w:sz="0" w:space="0" w:color="auto"/>
                                                                                                        <w:left w:val="none" w:sz="0" w:space="0" w:color="auto"/>
                                                                                                        <w:bottom w:val="none" w:sz="0" w:space="0" w:color="auto"/>
                                                                                                        <w:right w:val="none" w:sz="0" w:space="0" w:color="auto"/>
                                                                                                      </w:divBdr>
                                                                                                    </w:div>
                                                                                                    <w:div w:id="3785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4371">
                                                                                          <w:marLeft w:val="300"/>
                                                                                          <w:marRight w:val="0"/>
                                                                                          <w:marTop w:val="0"/>
                                                                                          <w:marBottom w:val="150"/>
                                                                                          <w:divBdr>
                                                                                            <w:top w:val="none" w:sz="0" w:space="0" w:color="auto"/>
                                                                                            <w:left w:val="none" w:sz="0" w:space="0" w:color="auto"/>
                                                                                            <w:bottom w:val="none" w:sz="0" w:space="0" w:color="auto"/>
                                                                                            <w:right w:val="none" w:sz="0" w:space="0" w:color="auto"/>
                                                                                          </w:divBdr>
                                                                                          <w:divsChild>
                                                                                            <w:div w:id="1429499744">
                                                                                              <w:marLeft w:val="0"/>
                                                                                              <w:marRight w:val="0"/>
                                                                                              <w:marTop w:val="0"/>
                                                                                              <w:marBottom w:val="0"/>
                                                                                              <w:divBdr>
                                                                                                <w:top w:val="none" w:sz="0" w:space="0" w:color="auto"/>
                                                                                                <w:left w:val="none" w:sz="0" w:space="0" w:color="auto"/>
                                                                                                <w:bottom w:val="none" w:sz="0" w:space="0" w:color="auto"/>
                                                                                                <w:right w:val="none" w:sz="0" w:space="0" w:color="auto"/>
                                                                                              </w:divBdr>
                                                                                              <w:divsChild>
                                                                                                <w:div w:id="2030908348">
                                                                                                  <w:marLeft w:val="0"/>
                                                                                                  <w:marRight w:val="0"/>
                                                                                                  <w:marTop w:val="225"/>
                                                                                                  <w:marBottom w:val="0"/>
                                                                                                  <w:divBdr>
                                                                                                    <w:top w:val="none" w:sz="0" w:space="0" w:color="auto"/>
                                                                                                    <w:left w:val="none" w:sz="0" w:space="0" w:color="auto"/>
                                                                                                    <w:bottom w:val="none" w:sz="0" w:space="0" w:color="auto"/>
                                                                                                    <w:right w:val="none" w:sz="0" w:space="0" w:color="auto"/>
                                                                                                  </w:divBdr>
                                                                                                  <w:divsChild>
                                                                                                    <w:div w:id="868302952">
                                                                                                      <w:marLeft w:val="0"/>
                                                                                                      <w:marRight w:val="0"/>
                                                                                                      <w:marTop w:val="0"/>
                                                                                                      <w:marBottom w:val="0"/>
                                                                                                      <w:divBdr>
                                                                                                        <w:top w:val="none" w:sz="0" w:space="0" w:color="auto"/>
                                                                                                        <w:left w:val="none" w:sz="0" w:space="0" w:color="auto"/>
                                                                                                        <w:bottom w:val="none" w:sz="0" w:space="0" w:color="auto"/>
                                                                                                        <w:right w:val="none" w:sz="0" w:space="0" w:color="auto"/>
                                                                                                      </w:divBdr>
                                                                                                    </w:div>
                                                                                                    <w:div w:id="18441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53658">
                                                                                          <w:marLeft w:val="0"/>
                                                                                          <w:marRight w:val="120"/>
                                                                                          <w:marTop w:val="0"/>
                                                                                          <w:marBottom w:val="150"/>
                                                                                          <w:divBdr>
                                                                                            <w:top w:val="none" w:sz="0" w:space="0" w:color="auto"/>
                                                                                            <w:left w:val="none" w:sz="0" w:space="0" w:color="auto"/>
                                                                                            <w:bottom w:val="none" w:sz="0" w:space="0" w:color="auto"/>
                                                                                            <w:right w:val="none" w:sz="0" w:space="0" w:color="auto"/>
                                                                                          </w:divBdr>
                                                                                          <w:divsChild>
                                                                                            <w:div w:id="1816752903">
                                                                                              <w:marLeft w:val="0"/>
                                                                                              <w:marRight w:val="120"/>
                                                                                              <w:marTop w:val="0"/>
                                                                                              <w:marBottom w:val="150"/>
                                                                                              <w:divBdr>
                                                                                                <w:top w:val="none" w:sz="0" w:space="0" w:color="auto"/>
                                                                                                <w:left w:val="none" w:sz="0" w:space="0" w:color="auto"/>
                                                                                                <w:bottom w:val="none" w:sz="0" w:space="0" w:color="auto"/>
                                                                                                <w:right w:val="none" w:sz="0" w:space="0" w:color="auto"/>
                                                                                              </w:divBdr>
                                                                                              <w:divsChild>
                                                                                                <w:div w:id="448360742">
                                                                                                  <w:marLeft w:val="0"/>
                                                                                                  <w:marRight w:val="0"/>
                                                                                                  <w:marTop w:val="0"/>
                                                                                                  <w:marBottom w:val="0"/>
                                                                                                  <w:divBdr>
                                                                                                    <w:top w:val="none" w:sz="0" w:space="0" w:color="auto"/>
                                                                                                    <w:left w:val="none" w:sz="0" w:space="0" w:color="auto"/>
                                                                                                    <w:bottom w:val="none" w:sz="0" w:space="0" w:color="auto"/>
                                                                                                    <w:right w:val="none" w:sz="0" w:space="0" w:color="auto"/>
                                                                                                  </w:divBdr>
                                                                                                </w:div>
                                                                                                <w:div w:id="15626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909802">
                                                  <w:marLeft w:val="0"/>
                                                  <w:marRight w:val="0"/>
                                                  <w:marTop w:val="0"/>
                                                  <w:marBottom w:val="300"/>
                                                  <w:divBdr>
                                                    <w:top w:val="none" w:sz="0" w:space="0" w:color="auto"/>
                                                    <w:left w:val="none" w:sz="0" w:space="0" w:color="auto"/>
                                                    <w:bottom w:val="none" w:sz="0" w:space="0" w:color="auto"/>
                                                    <w:right w:val="none" w:sz="0" w:space="0" w:color="auto"/>
                                                  </w:divBdr>
                                                  <w:divsChild>
                                                    <w:div w:id="573469925">
                                                      <w:marLeft w:val="0"/>
                                                      <w:marRight w:val="0"/>
                                                      <w:marTop w:val="0"/>
                                                      <w:marBottom w:val="0"/>
                                                      <w:divBdr>
                                                        <w:top w:val="none" w:sz="0" w:space="0" w:color="auto"/>
                                                        <w:left w:val="none" w:sz="0" w:space="0" w:color="auto"/>
                                                        <w:bottom w:val="none" w:sz="0" w:space="0" w:color="auto"/>
                                                        <w:right w:val="none" w:sz="0" w:space="0" w:color="auto"/>
                                                      </w:divBdr>
                                                      <w:divsChild>
                                                        <w:div w:id="14661963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49093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400981">
      <w:bodyDiv w:val="1"/>
      <w:marLeft w:val="0"/>
      <w:marRight w:val="0"/>
      <w:marTop w:val="0"/>
      <w:marBottom w:val="0"/>
      <w:divBdr>
        <w:top w:val="none" w:sz="0" w:space="0" w:color="auto"/>
        <w:left w:val="none" w:sz="0" w:space="0" w:color="auto"/>
        <w:bottom w:val="none" w:sz="0" w:space="0" w:color="auto"/>
        <w:right w:val="none" w:sz="0" w:space="0" w:color="auto"/>
      </w:divBdr>
      <w:divsChild>
        <w:div w:id="88620153">
          <w:marLeft w:val="0"/>
          <w:marRight w:val="0"/>
          <w:marTop w:val="0"/>
          <w:marBottom w:val="0"/>
          <w:divBdr>
            <w:top w:val="none" w:sz="0" w:space="0" w:color="auto"/>
            <w:left w:val="none" w:sz="0" w:space="0" w:color="auto"/>
            <w:bottom w:val="none" w:sz="0" w:space="0" w:color="auto"/>
            <w:right w:val="none" w:sz="0" w:space="0" w:color="auto"/>
          </w:divBdr>
          <w:divsChild>
            <w:div w:id="1172837771">
              <w:marLeft w:val="0"/>
              <w:marRight w:val="0"/>
              <w:marTop w:val="0"/>
              <w:marBottom w:val="0"/>
              <w:divBdr>
                <w:top w:val="none" w:sz="0" w:space="0" w:color="auto"/>
                <w:left w:val="none" w:sz="0" w:space="0" w:color="auto"/>
                <w:bottom w:val="none" w:sz="0" w:space="0" w:color="auto"/>
                <w:right w:val="none" w:sz="0" w:space="0" w:color="auto"/>
              </w:divBdr>
              <w:divsChild>
                <w:div w:id="888607540">
                  <w:marLeft w:val="0"/>
                  <w:marRight w:val="0"/>
                  <w:marTop w:val="0"/>
                  <w:marBottom w:val="0"/>
                  <w:divBdr>
                    <w:top w:val="none" w:sz="0" w:space="0" w:color="auto"/>
                    <w:left w:val="none" w:sz="0" w:space="0" w:color="auto"/>
                    <w:bottom w:val="single" w:sz="6" w:space="15" w:color="FFFFFF"/>
                    <w:right w:val="none" w:sz="0" w:space="0" w:color="auto"/>
                  </w:divBdr>
                  <w:divsChild>
                    <w:div w:id="2121680642">
                      <w:marLeft w:val="0"/>
                      <w:marRight w:val="0"/>
                      <w:marTop w:val="0"/>
                      <w:marBottom w:val="0"/>
                      <w:divBdr>
                        <w:top w:val="none" w:sz="0" w:space="0" w:color="auto"/>
                        <w:left w:val="none" w:sz="0" w:space="0" w:color="auto"/>
                        <w:bottom w:val="none" w:sz="0" w:space="0" w:color="auto"/>
                        <w:right w:val="none" w:sz="0" w:space="0" w:color="auto"/>
                      </w:divBdr>
                      <w:divsChild>
                        <w:div w:id="1936280981">
                          <w:marLeft w:val="0"/>
                          <w:marRight w:val="0"/>
                          <w:marTop w:val="0"/>
                          <w:marBottom w:val="0"/>
                          <w:divBdr>
                            <w:top w:val="none" w:sz="0" w:space="0" w:color="auto"/>
                            <w:left w:val="none" w:sz="0" w:space="0" w:color="auto"/>
                            <w:bottom w:val="none" w:sz="0" w:space="0" w:color="auto"/>
                            <w:right w:val="none" w:sz="0" w:space="0" w:color="auto"/>
                          </w:divBdr>
                          <w:divsChild>
                            <w:div w:id="463735895">
                              <w:marLeft w:val="0"/>
                              <w:marRight w:val="0"/>
                              <w:marTop w:val="0"/>
                              <w:marBottom w:val="0"/>
                              <w:divBdr>
                                <w:top w:val="none" w:sz="0" w:space="0" w:color="auto"/>
                                <w:left w:val="none" w:sz="0" w:space="0" w:color="auto"/>
                                <w:bottom w:val="none" w:sz="0" w:space="0" w:color="auto"/>
                                <w:right w:val="none" w:sz="0" w:space="0" w:color="auto"/>
                              </w:divBdr>
                              <w:divsChild>
                                <w:div w:id="971904572">
                                  <w:marLeft w:val="0"/>
                                  <w:marRight w:val="0"/>
                                  <w:marTop w:val="0"/>
                                  <w:marBottom w:val="150"/>
                                  <w:divBdr>
                                    <w:top w:val="none" w:sz="0" w:space="0" w:color="auto"/>
                                    <w:left w:val="none" w:sz="0" w:space="0" w:color="auto"/>
                                    <w:bottom w:val="none" w:sz="0" w:space="0" w:color="auto"/>
                                    <w:right w:val="none" w:sz="0" w:space="0" w:color="auto"/>
                                  </w:divBdr>
                                  <w:divsChild>
                                    <w:div w:id="1637836602">
                                      <w:marLeft w:val="0"/>
                                      <w:marRight w:val="0"/>
                                      <w:marTop w:val="0"/>
                                      <w:marBottom w:val="0"/>
                                      <w:divBdr>
                                        <w:top w:val="none" w:sz="0" w:space="0" w:color="auto"/>
                                        <w:left w:val="none" w:sz="0" w:space="0" w:color="auto"/>
                                        <w:bottom w:val="none" w:sz="0" w:space="0" w:color="auto"/>
                                        <w:right w:val="none" w:sz="0" w:space="0" w:color="auto"/>
                                      </w:divBdr>
                                      <w:divsChild>
                                        <w:div w:id="341199014">
                                          <w:marLeft w:val="0"/>
                                          <w:marRight w:val="0"/>
                                          <w:marTop w:val="0"/>
                                          <w:marBottom w:val="300"/>
                                          <w:divBdr>
                                            <w:top w:val="none" w:sz="0" w:space="0" w:color="auto"/>
                                            <w:left w:val="none" w:sz="0" w:space="0" w:color="auto"/>
                                            <w:bottom w:val="none" w:sz="0" w:space="0" w:color="auto"/>
                                            <w:right w:val="none" w:sz="0" w:space="0" w:color="auto"/>
                                          </w:divBdr>
                                          <w:divsChild>
                                            <w:div w:id="329137403">
                                              <w:marLeft w:val="0"/>
                                              <w:marRight w:val="0"/>
                                              <w:marTop w:val="0"/>
                                              <w:marBottom w:val="0"/>
                                              <w:divBdr>
                                                <w:top w:val="none" w:sz="0" w:space="0" w:color="auto"/>
                                                <w:left w:val="none" w:sz="0" w:space="0" w:color="auto"/>
                                                <w:bottom w:val="none" w:sz="0" w:space="0" w:color="auto"/>
                                                <w:right w:val="none" w:sz="0" w:space="0" w:color="auto"/>
                                              </w:divBdr>
                                            </w:div>
                                          </w:divsChild>
                                        </w:div>
                                        <w:div w:id="373697439">
                                          <w:marLeft w:val="0"/>
                                          <w:marRight w:val="0"/>
                                          <w:marTop w:val="0"/>
                                          <w:marBottom w:val="240"/>
                                          <w:divBdr>
                                            <w:top w:val="none" w:sz="0" w:space="0" w:color="auto"/>
                                            <w:left w:val="none" w:sz="0" w:space="0" w:color="auto"/>
                                            <w:bottom w:val="none" w:sz="0" w:space="0" w:color="auto"/>
                                            <w:right w:val="none" w:sz="0" w:space="0" w:color="auto"/>
                                          </w:divBdr>
                                        </w:div>
                                        <w:div w:id="11728419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926276">
              <w:marLeft w:val="0"/>
              <w:marRight w:val="0"/>
              <w:marTop w:val="0"/>
              <w:marBottom w:val="0"/>
              <w:divBdr>
                <w:top w:val="none" w:sz="0" w:space="0" w:color="auto"/>
                <w:left w:val="none" w:sz="0" w:space="0" w:color="auto"/>
                <w:bottom w:val="none" w:sz="0" w:space="0" w:color="auto"/>
                <w:right w:val="none" w:sz="0" w:space="0" w:color="auto"/>
              </w:divBdr>
              <w:divsChild>
                <w:div w:id="1633100798">
                  <w:marLeft w:val="0"/>
                  <w:marRight w:val="0"/>
                  <w:marTop w:val="75"/>
                  <w:marBottom w:val="0"/>
                  <w:divBdr>
                    <w:top w:val="none" w:sz="0" w:space="0" w:color="auto"/>
                    <w:left w:val="none" w:sz="0" w:space="0" w:color="auto"/>
                    <w:bottom w:val="none" w:sz="0" w:space="0" w:color="auto"/>
                    <w:right w:val="none" w:sz="0" w:space="0" w:color="auto"/>
                  </w:divBdr>
                  <w:divsChild>
                    <w:div w:id="7153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354962">
          <w:marLeft w:val="0"/>
          <w:marRight w:val="0"/>
          <w:marTop w:val="375"/>
          <w:marBottom w:val="330"/>
          <w:divBdr>
            <w:top w:val="none" w:sz="0" w:space="0" w:color="auto"/>
            <w:left w:val="none" w:sz="0" w:space="0" w:color="auto"/>
            <w:bottom w:val="none" w:sz="0" w:space="0" w:color="auto"/>
            <w:right w:val="none" w:sz="0" w:space="0" w:color="auto"/>
          </w:divBdr>
          <w:divsChild>
            <w:div w:id="245455425">
              <w:marLeft w:val="0"/>
              <w:marRight w:val="0"/>
              <w:marTop w:val="0"/>
              <w:marBottom w:val="210"/>
              <w:divBdr>
                <w:top w:val="none" w:sz="0" w:space="0" w:color="auto"/>
                <w:left w:val="none" w:sz="0" w:space="0" w:color="auto"/>
                <w:bottom w:val="none" w:sz="0" w:space="0" w:color="auto"/>
                <w:right w:val="none" w:sz="0" w:space="0" w:color="auto"/>
              </w:divBdr>
              <w:divsChild>
                <w:div w:id="1842501305">
                  <w:marLeft w:val="0"/>
                  <w:marRight w:val="0"/>
                  <w:marTop w:val="0"/>
                  <w:marBottom w:val="0"/>
                  <w:divBdr>
                    <w:top w:val="none" w:sz="0" w:space="0" w:color="auto"/>
                    <w:left w:val="none" w:sz="0" w:space="0" w:color="auto"/>
                    <w:bottom w:val="none" w:sz="0" w:space="0" w:color="auto"/>
                    <w:right w:val="none" w:sz="0" w:space="0" w:color="auto"/>
                  </w:divBdr>
                  <w:divsChild>
                    <w:div w:id="6732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087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6552508">
      <w:bodyDiv w:val="1"/>
      <w:marLeft w:val="0"/>
      <w:marRight w:val="0"/>
      <w:marTop w:val="0"/>
      <w:marBottom w:val="0"/>
      <w:divBdr>
        <w:top w:val="none" w:sz="0" w:space="0" w:color="auto"/>
        <w:left w:val="none" w:sz="0" w:space="0" w:color="auto"/>
        <w:bottom w:val="none" w:sz="0" w:space="0" w:color="auto"/>
        <w:right w:val="none" w:sz="0" w:space="0" w:color="auto"/>
      </w:divBdr>
      <w:divsChild>
        <w:div w:id="261374777">
          <w:marLeft w:val="1200"/>
          <w:marRight w:val="0"/>
          <w:marTop w:val="0"/>
          <w:marBottom w:val="0"/>
          <w:divBdr>
            <w:top w:val="none" w:sz="0" w:space="0" w:color="auto"/>
            <w:left w:val="none" w:sz="0" w:space="0" w:color="auto"/>
            <w:bottom w:val="none" w:sz="0" w:space="0" w:color="auto"/>
            <w:right w:val="none" w:sz="0" w:space="0" w:color="auto"/>
          </w:divBdr>
          <w:divsChild>
            <w:div w:id="106589215">
              <w:marLeft w:val="0"/>
              <w:marRight w:val="0"/>
              <w:marTop w:val="0"/>
              <w:marBottom w:val="0"/>
              <w:divBdr>
                <w:top w:val="none" w:sz="0" w:space="0" w:color="auto"/>
                <w:left w:val="none" w:sz="0" w:space="0" w:color="auto"/>
                <w:bottom w:val="none" w:sz="0" w:space="0" w:color="auto"/>
                <w:right w:val="none" w:sz="0" w:space="0" w:color="auto"/>
              </w:divBdr>
              <w:divsChild>
                <w:div w:id="1813906289">
                  <w:marLeft w:val="0"/>
                  <w:marRight w:val="0"/>
                  <w:marTop w:val="0"/>
                  <w:marBottom w:val="0"/>
                  <w:divBdr>
                    <w:top w:val="none" w:sz="0" w:space="0" w:color="auto"/>
                    <w:left w:val="none" w:sz="0" w:space="0" w:color="auto"/>
                    <w:bottom w:val="none" w:sz="0" w:space="0" w:color="auto"/>
                    <w:right w:val="none" w:sz="0" w:space="0" w:color="auto"/>
                  </w:divBdr>
                  <w:divsChild>
                    <w:div w:id="901214284">
                      <w:marLeft w:val="0"/>
                      <w:marRight w:val="0"/>
                      <w:marTop w:val="0"/>
                      <w:marBottom w:val="0"/>
                      <w:divBdr>
                        <w:top w:val="none" w:sz="0" w:space="0" w:color="auto"/>
                        <w:left w:val="none" w:sz="0" w:space="0" w:color="auto"/>
                        <w:bottom w:val="none" w:sz="0" w:space="0" w:color="auto"/>
                        <w:right w:val="none" w:sz="0" w:space="0" w:color="auto"/>
                      </w:divBdr>
                      <w:divsChild>
                        <w:div w:id="638151946">
                          <w:marLeft w:val="0"/>
                          <w:marRight w:val="0"/>
                          <w:marTop w:val="0"/>
                          <w:marBottom w:val="0"/>
                          <w:divBdr>
                            <w:top w:val="none" w:sz="0" w:space="0" w:color="auto"/>
                            <w:left w:val="none" w:sz="0" w:space="0" w:color="auto"/>
                            <w:bottom w:val="none" w:sz="0" w:space="0" w:color="auto"/>
                            <w:right w:val="none" w:sz="0" w:space="0" w:color="auto"/>
                          </w:divBdr>
                          <w:divsChild>
                            <w:div w:id="183883671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299649056">
                      <w:marLeft w:val="900"/>
                      <w:marRight w:val="900"/>
                      <w:marTop w:val="0"/>
                      <w:marBottom w:val="0"/>
                      <w:divBdr>
                        <w:top w:val="none" w:sz="0" w:space="0" w:color="auto"/>
                        <w:left w:val="none" w:sz="0" w:space="0" w:color="auto"/>
                        <w:bottom w:val="none" w:sz="0" w:space="0" w:color="auto"/>
                        <w:right w:val="none" w:sz="0" w:space="0" w:color="auto"/>
                      </w:divBdr>
                      <w:divsChild>
                        <w:div w:id="236329988">
                          <w:marLeft w:val="0"/>
                          <w:marRight w:val="0"/>
                          <w:marTop w:val="0"/>
                          <w:marBottom w:val="0"/>
                          <w:divBdr>
                            <w:top w:val="none" w:sz="0" w:space="0" w:color="auto"/>
                            <w:left w:val="none" w:sz="0" w:space="0" w:color="auto"/>
                            <w:bottom w:val="none" w:sz="0" w:space="0" w:color="auto"/>
                            <w:right w:val="none" w:sz="0" w:space="0" w:color="auto"/>
                          </w:divBdr>
                          <w:divsChild>
                            <w:div w:id="2039311868">
                              <w:marLeft w:val="0"/>
                              <w:marRight w:val="0"/>
                              <w:marTop w:val="0"/>
                              <w:marBottom w:val="0"/>
                              <w:divBdr>
                                <w:top w:val="none" w:sz="0" w:space="0" w:color="auto"/>
                                <w:left w:val="none" w:sz="0" w:space="0" w:color="auto"/>
                                <w:bottom w:val="none" w:sz="0" w:space="0" w:color="auto"/>
                                <w:right w:val="none" w:sz="0" w:space="0" w:color="auto"/>
                              </w:divBdr>
                              <w:divsChild>
                                <w:div w:id="987975382">
                                  <w:marLeft w:val="30"/>
                                  <w:marRight w:val="0"/>
                                  <w:marTop w:val="0"/>
                                  <w:marBottom w:val="0"/>
                                  <w:divBdr>
                                    <w:top w:val="none" w:sz="0" w:space="0" w:color="auto"/>
                                    <w:left w:val="none" w:sz="0" w:space="0" w:color="auto"/>
                                    <w:bottom w:val="none" w:sz="0" w:space="0" w:color="auto"/>
                                    <w:right w:val="none" w:sz="0" w:space="0" w:color="auto"/>
                                  </w:divBdr>
                                  <w:divsChild>
                                    <w:div w:id="21037926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61904120">
                          <w:marLeft w:val="0"/>
                          <w:marRight w:val="0"/>
                          <w:marTop w:val="0"/>
                          <w:marBottom w:val="0"/>
                          <w:divBdr>
                            <w:top w:val="none" w:sz="0" w:space="0" w:color="auto"/>
                            <w:left w:val="none" w:sz="0" w:space="0" w:color="auto"/>
                            <w:bottom w:val="none" w:sz="0" w:space="0" w:color="auto"/>
                            <w:right w:val="none" w:sz="0" w:space="0" w:color="auto"/>
                          </w:divBdr>
                        </w:div>
                        <w:div w:id="738939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44921418">
          <w:marLeft w:val="0"/>
          <w:marRight w:val="0"/>
          <w:marTop w:val="0"/>
          <w:marBottom w:val="0"/>
          <w:divBdr>
            <w:top w:val="none" w:sz="0" w:space="0" w:color="auto"/>
            <w:left w:val="none" w:sz="0" w:space="0" w:color="auto"/>
            <w:bottom w:val="none" w:sz="0" w:space="0" w:color="auto"/>
            <w:right w:val="none" w:sz="0" w:space="0" w:color="auto"/>
          </w:divBdr>
          <w:divsChild>
            <w:div w:id="315763680">
              <w:marLeft w:val="0"/>
              <w:marRight w:val="0"/>
              <w:marTop w:val="0"/>
              <w:marBottom w:val="0"/>
              <w:divBdr>
                <w:top w:val="none" w:sz="0" w:space="0" w:color="auto"/>
                <w:left w:val="none" w:sz="0" w:space="0" w:color="auto"/>
                <w:bottom w:val="none" w:sz="0" w:space="0" w:color="auto"/>
                <w:right w:val="none" w:sz="0" w:space="0" w:color="auto"/>
              </w:divBdr>
            </w:div>
          </w:divsChild>
        </w:div>
        <w:div w:id="1208494861">
          <w:marLeft w:val="0"/>
          <w:marRight w:val="0"/>
          <w:marTop w:val="0"/>
          <w:marBottom w:val="240"/>
          <w:divBdr>
            <w:top w:val="none" w:sz="0" w:space="0" w:color="auto"/>
            <w:left w:val="none" w:sz="0" w:space="0" w:color="auto"/>
            <w:bottom w:val="none" w:sz="0" w:space="0" w:color="auto"/>
            <w:right w:val="none" w:sz="0" w:space="0" w:color="auto"/>
          </w:divBdr>
          <w:divsChild>
            <w:div w:id="1483228253">
              <w:marLeft w:val="0"/>
              <w:marRight w:val="75"/>
              <w:marTop w:val="0"/>
              <w:marBottom w:val="0"/>
              <w:divBdr>
                <w:top w:val="single" w:sz="6" w:space="0" w:color="EEEEEE"/>
                <w:left w:val="none" w:sz="0" w:space="0" w:color="auto"/>
                <w:bottom w:val="single" w:sz="6" w:space="0" w:color="EEEEEE"/>
                <w:right w:val="none" w:sz="0" w:space="0" w:color="auto"/>
              </w:divBdr>
              <w:divsChild>
                <w:div w:id="13860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7418">
          <w:marLeft w:val="0"/>
          <w:marRight w:val="0"/>
          <w:marTop w:val="0"/>
          <w:marBottom w:val="0"/>
          <w:divBdr>
            <w:top w:val="none" w:sz="0" w:space="0" w:color="auto"/>
            <w:left w:val="none" w:sz="0" w:space="0" w:color="auto"/>
            <w:bottom w:val="none" w:sz="0" w:space="0" w:color="auto"/>
            <w:right w:val="none" w:sz="0" w:space="0" w:color="auto"/>
          </w:divBdr>
          <w:divsChild>
            <w:div w:id="658580872">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217401085">
      <w:bodyDiv w:val="1"/>
      <w:marLeft w:val="0"/>
      <w:marRight w:val="0"/>
      <w:marTop w:val="0"/>
      <w:marBottom w:val="0"/>
      <w:divBdr>
        <w:top w:val="none" w:sz="0" w:space="0" w:color="auto"/>
        <w:left w:val="none" w:sz="0" w:space="0" w:color="auto"/>
        <w:bottom w:val="none" w:sz="0" w:space="0" w:color="auto"/>
        <w:right w:val="none" w:sz="0" w:space="0" w:color="auto"/>
      </w:divBdr>
      <w:divsChild>
        <w:div w:id="911432893">
          <w:marLeft w:val="2100"/>
          <w:marRight w:val="0"/>
          <w:marTop w:val="0"/>
          <w:marBottom w:val="0"/>
          <w:divBdr>
            <w:top w:val="none" w:sz="0" w:space="0" w:color="auto"/>
            <w:left w:val="none" w:sz="0" w:space="0" w:color="auto"/>
            <w:bottom w:val="none" w:sz="0" w:space="0" w:color="auto"/>
            <w:right w:val="none" w:sz="0" w:space="0" w:color="auto"/>
          </w:divBdr>
          <w:divsChild>
            <w:div w:id="1399522025">
              <w:marLeft w:val="0"/>
              <w:marRight w:val="0"/>
              <w:marTop w:val="0"/>
              <w:marBottom w:val="0"/>
              <w:divBdr>
                <w:top w:val="none" w:sz="0" w:space="0" w:color="auto"/>
                <w:left w:val="none" w:sz="0" w:space="0" w:color="auto"/>
                <w:bottom w:val="none" w:sz="0" w:space="0" w:color="auto"/>
                <w:right w:val="none" w:sz="0" w:space="0" w:color="auto"/>
              </w:divBdr>
              <w:divsChild>
                <w:div w:id="1293704966">
                  <w:marLeft w:val="0"/>
                  <w:marRight w:val="0"/>
                  <w:marTop w:val="0"/>
                  <w:marBottom w:val="0"/>
                  <w:divBdr>
                    <w:top w:val="none" w:sz="0" w:space="0" w:color="auto"/>
                    <w:left w:val="none" w:sz="0" w:space="0" w:color="auto"/>
                    <w:bottom w:val="none" w:sz="0" w:space="0" w:color="auto"/>
                    <w:right w:val="none" w:sz="0" w:space="0" w:color="auto"/>
                  </w:divBdr>
                  <w:divsChild>
                    <w:div w:id="75179130">
                      <w:marLeft w:val="0"/>
                      <w:marRight w:val="0"/>
                      <w:marTop w:val="0"/>
                      <w:marBottom w:val="0"/>
                      <w:divBdr>
                        <w:top w:val="none" w:sz="0" w:space="0" w:color="auto"/>
                        <w:left w:val="none" w:sz="0" w:space="0" w:color="auto"/>
                        <w:bottom w:val="none" w:sz="0" w:space="0" w:color="auto"/>
                        <w:right w:val="none" w:sz="0" w:space="0" w:color="auto"/>
                      </w:divBdr>
                    </w:div>
                    <w:div w:id="1893492922">
                      <w:marLeft w:val="0"/>
                      <w:marRight w:val="0"/>
                      <w:marTop w:val="0"/>
                      <w:marBottom w:val="0"/>
                      <w:divBdr>
                        <w:top w:val="none" w:sz="0" w:space="0" w:color="auto"/>
                        <w:left w:val="none" w:sz="0" w:space="0" w:color="auto"/>
                        <w:bottom w:val="none" w:sz="0" w:space="0" w:color="auto"/>
                        <w:right w:val="none" w:sz="0" w:space="0" w:color="auto"/>
                      </w:divBdr>
                    </w:div>
                    <w:div w:id="2010674775">
                      <w:marLeft w:val="0"/>
                      <w:marRight w:val="0"/>
                      <w:marTop w:val="0"/>
                      <w:marBottom w:val="0"/>
                      <w:divBdr>
                        <w:top w:val="none" w:sz="0" w:space="0" w:color="auto"/>
                        <w:left w:val="none" w:sz="0" w:space="0" w:color="auto"/>
                        <w:bottom w:val="none" w:sz="0" w:space="0" w:color="auto"/>
                        <w:right w:val="none" w:sz="0" w:space="0" w:color="auto"/>
                      </w:divBdr>
                    </w:div>
                  </w:divsChild>
                </w:div>
                <w:div w:id="1628271553">
                  <w:marLeft w:val="0"/>
                  <w:marRight w:val="0"/>
                  <w:marTop w:val="0"/>
                  <w:marBottom w:val="0"/>
                  <w:divBdr>
                    <w:top w:val="none" w:sz="0" w:space="0" w:color="auto"/>
                    <w:left w:val="none" w:sz="0" w:space="0" w:color="auto"/>
                    <w:bottom w:val="none" w:sz="0" w:space="0" w:color="auto"/>
                    <w:right w:val="none" w:sz="0" w:space="0" w:color="auto"/>
                  </w:divBdr>
                  <w:divsChild>
                    <w:div w:id="385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5952">
          <w:marLeft w:val="2100"/>
          <w:marRight w:val="0"/>
          <w:marTop w:val="0"/>
          <w:marBottom w:val="0"/>
          <w:divBdr>
            <w:top w:val="none" w:sz="0" w:space="0" w:color="auto"/>
            <w:left w:val="none" w:sz="0" w:space="0" w:color="auto"/>
            <w:bottom w:val="none" w:sz="0" w:space="0" w:color="auto"/>
            <w:right w:val="none" w:sz="0" w:space="0" w:color="auto"/>
          </w:divBdr>
          <w:divsChild>
            <w:div w:id="976762473">
              <w:marLeft w:val="0"/>
              <w:marRight w:val="0"/>
              <w:marTop w:val="0"/>
              <w:marBottom w:val="0"/>
              <w:divBdr>
                <w:top w:val="none" w:sz="0" w:space="0" w:color="auto"/>
                <w:left w:val="none" w:sz="0" w:space="0" w:color="auto"/>
                <w:bottom w:val="none" w:sz="0" w:space="0" w:color="auto"/>
                <w:right w:val="none" w:sz="0" w:space="0" w:color="auto"/>
              </w:divBdr>
              <w:divsChild>
                <w:div w:id="804204038">
                  <w:marLeft w:val="0"/>
                  <w:marRight w:val="0"/>
                  <w:marTop w:val="0"/>
                  <w:marBottom w:val="0"/>
                  <w:divBdr>
                    <w:top w:val="none" w:sz="0" w:space="0" w:color="auto"/>
                    <w:left w:val="none" w:sz="0" w:space="0" w:color="auto"/>
                    <w:bottom w:val="none" w:sz="0" w:space="0" w:color="auto"/>
                    <w:right w:val="none" w:sz="0" w:space="0" w:color="auto"/>
                  </w:divBdr>
                  <w:divsChild>
                    <w:div w:id="1137529669">
                      <w:marLeft w:val="0"/>
                      <w:marRight w:val="0"/>
                      <w:marTop w:val="0"/>
                      <w:marBottom w:val="0"/>
                      <w:divBdr>
                        <w:top w:val="none" w:sz="0" w:space="0" w:color="auto"/>
                        <w:left w:val="none" w:sz="0" w:space="0" w:color="auto"/>
                        <w:bottom w:val="none" w:sz="0" w:space="0" w:color="auto"/>
                        <w:right w:val="none" w:sz="0" w:space="0" w:color="auto"/>
                      </w:divBdr>
                      <w:divsChild>
                        <w:div w:id="182527328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3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5629">
          <w:marLeft w:val="2100"/>
          <w:marRight w:val="0"/>
          <w:marTop w:val="0"/>
          <w:marBottom w:val="0"/>
          <w:divBdr>
            <w:top w:val="none" w:sz="0" w:space="0" w:color="auto"/>
            <w:left w:val="none" w:sz="0" w:space="0" w:color="auto"/>
            <w:bottom w:val="none" w:sz="0" w:space="0" w:color="auto"/>
            <w:right w:val="none" w:sz="0" w:space="0" w:color="auto"/>
          </w:divBdr>
        </w:div>
      </w:divsChild>
    </w:div>
    <w:div w:id="217597631">
      <w:bodyDiv w:val="1"/>
      <w:marLeft w:val="0"/>
      <w:marRight w:val="0"/>
      <w:marTop w:val="0"/>
      <w:marBottom w:val="0"/>
      <w:divBdr>
        <w:top w:val="none" w:sz="0" w:space="0" w:color="auto"/>
        <w:left w:val="none" w:sz="0" w:space="0" w:color="auto"/>
        <w:bottom w:val="none" w:sz="0" w:space="0" w:color="auto"/>
        <w:right w:val="none" w:sz="0" w:space="0" w:color="auto"/>
      </w:divBdr>
      <w:divsChild>
        <w:div w:id="1163005802">
          <w:marLeft w:val="2100"/>
          <w:marRight w:val="0"/>
          <w:marTop w:val="0"/>
          <w:marBottom w:val="0"/>
          <w:divBdr>
            <w:top w:val="none" w:sz="0" w:space="0" w:color="auto"/>
            <w:left w:val="none" w:sz="0" w:space="0" w:color="auto"/>
            <w:bottom w:val="none" w:sz="0" w:space="0" w:color="auto"/>
            <w:right w:val="none" w:sz="0" w:space="0" w:color="auto"/>
          </w:divBdr>
        </w:div>
        <w:div w:id="1819227664">
          <w:marLeft w:val="2100"/>
          <w:marRight w:val="0"/>
          <w:marTop w:val="0"/>
          <w:marBottom w:val="0"/>
          <w:divBdr>
            <w:top w:val="none" w:sz="0" w:space="0" w:color="auto"/>
            <w:left w:val="none" w:sz="0" w:space="0" w:color="auto"/>
            <w:bottom w:val="none" w:sz="0" w:space="0" w:color="auto"/>
            <w:right w:val="none" w:sz="0" w:space="0" w:color="auto"/>
          </w:divBdr>
        </w:div>
      </w:divsChild>
    </w:div>
    <w:div w:id="221450688">
      <w:bodyDiv w:val="1"/>
      <w:marLeft w:val="0"/>
      <w:marRight w:val="0"/>
      <w:marTop w:val="0"/>
      <w:marBottom w:val="0"/>
      <w:divBdr>
        <w:top w:val="none" w:sz="0" w:space="0" w:color="auto"/>
        <w:left w:val="none" w:sz="0" w:space="0" w:color="auto"/>
        <w:bottom w:val="none" w:sz="0" w:space="0" w:color="auto"/>
        <w:right w:val="none" w:sz="0" w:space="0" w:color="auto"/>
      </w:divBdr>
      <w:divsChild>
        <w:div w:id="278101360">
          <w:marLeft w:val="0"/>
          <w:marRight w:val="0"/>
          <w:marTop w:val="0"/>
          <w:marBottom w:val="150"/>
          <w:divBdr>
            <w:top w:val="none" w:sz="0" w:space="0" w:color="auto"/>
            <w:left w:val="none" w:sz="0" w:space="0" w:color="auto"/>
            <w:bottom w:val="none" w:sz="0" w:space="0" w:color="auto"/>
            <w:right w:val="none" w:sz="0" w:space="0" w:color="auto"/>
          </w:divBdr>
          <w:divsChild>
            <w:div w:id="760640304">
              <w:marLeft w:val="0"/>
              <w:marRight w:val="0"/>
              <w:marTop w:val="300"/>
              <w:marBottom w:val="0"/>
              <w:divBdr>
                <w:top w:val="none" w:sz="0" w:space="0" w:color="auto"/>
                <w:left w:val="none" w:sz="0" w:space="0" w:color="auto"/>
                <w:bottom w:val="none" w:sz="0" w:space="0" w:color="auto"/>
                <w:right w:val="none" w:sz="0" w:space="0" w:color="auto"/>
              </w:divBdr>
            </w:div>
            <w:div w:id="1055853139">
              <w:marLeft w:val="0"/>
              <w:marRight w:val="0"/>
              <w:marTop w:val="0"/>
              <w:marBottom w:val="0"/>
              <w:divBdr>
                <w:top w:val="none" w:sz="0" w:space="0" w:color="auto"/>
                <w:left w:val="none" w:sz="0" w:space="0" w:color="auto"/>
                <w:bottom w:val="none" w:sz="0" w:space="0" w:color="auto"/>
                <w:right w:val="none" w:sz="0" w:space="0" w:color="auto"/>
              </w:divBdr>
              <w:divsChild>
                <w:div w:id="1121995075">
                  <w:marLeft w:val="0"/>
                  <w:marRight w:val="0"/>
                  <w:marTop w:val="0"/>
                  <w:marBottom w:val="0"/>
                  <w:divBdr>
                    <w:top w:val="none" w:sz="0" w:space="0" w:color="auto"/>
                    <w:left w:val="none" w:sz="0" w:space="0" w:color="auto"/>
                    <w:bottom w:val="none" w:sz="0" w:space="0" w:color="auto"/>
                    <w:right w:val="none" w:sz="0" w:space="0" w:color="auto"/>
                  </w:divBdr>
                  <w:divsChild>
                    <w:div w:id="606473413">
                      <w:marLeft w:val="0"/>
                      <w:marRight w:val="135"/>
                      <w:marTop w:val="0"/>
                      <w:marBottom w:val="0"/>
                      <w:divBdr>
                        <w:top w:val="none" w:sz="0" w:space="0" w:color="auto"/>
                        <w:left w:val="none" w:sz="0" w:space="0" w:color="auto"/>
                        <w:bottom w:val="none" w:sz="0" w:space="0" w:color="auto"/>
                        <w:right w:val="none" w:sz="0" w:space="0" w:color="auto"/>
                      </w:divBdr>
                    </w:div>
                    <w:div w:id="1673559153">
                      <w:marLeft w:val="0"/>
                      <w:marRight w:val="0"/>
                      <w:marTop w:val="0"/>
                      <w:marBottom w:val="0"/>
                      <w:divBdr>
                        <w:top w:val="none" w:sz="0" w:space="0" w:color="auto"/>
                        <w:left w:val="none" w:sz="0" w:space="0" w:color="auto"/>
                        <w:bottom w:val="none" w:sz="0" w:space="0" w:color="auto"/>
                        <w:right w:val="none" w:sz="0" w:space="0" w:color="auto"/>
                      </w:divBdr>
                      <w:divsChild>
                        <w:div w:id="1202128315">
                          <w:marLeft w:val="0"/>
                          <w:marRight w:val="0"/>
                          <w:marTop w:val="0"/>
                          <w:marBottom w:val="0"/>
                          <w:divBdr>
                            <w:top w:val="none" w:sz="0" w:space="0" w:color="auto"/>
                            <w:left w:val="none" w:sz="0" w:space="0" w:color="auto"/>
                            <w:bottom w:val="none" w:sz="0" w:space="0" w:color="auto"/>
                            <w:right w:val="none" w:sz="0" w:space="0" w:color="auto"/>
                          </w:divBdr>
                        </w:div>
                      </w:divsChild>
                    </w:div>
                    <w:div w:id="18226934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8777">
          <w:marLeft w:val="0"/>
          <w:marRight w:val="0"/>
          <w:marTop w:val="0"/>
          <w:marBottom w:val="0"/>
          <w:divBdr>
            <w:top w:val="none" w:sz="0" w:space="0" w:color="auto"/>
            <w:left w:val="none" w:sz="0" w:space="0" w:color="auto"/>
            <w:bottom w:val="none" w:sz="0" w:space="0" w:color="auto"/>
            <w:right w:val="none" w:sz="0" w:space="0" w:color="auto"/>
          </w:divBdr>
          <w:divsChild>
            <w:div w:id="38820386">
              <w:marLeft w:val="0"/>
              <w:marRight w:val="0"/>
              <w:marTop w:val="225"/>
              <w:marBottom w:val="0"/>
              <w:divBdr>
                <w:top w:val="none" w:sz="0" w:space="0" w:color="auto"/>
                <w:left w:val="none" w:sz="0" w:space="0" w:color="auto"/>
                <w:bottom w:val="none" w:sz="0" w:space="0" w:color="auto"/>
                <w:right w:val="none" w:sz="0" w:space="0" w:color="auto"/>
              </w:divBdr>
              <w:divsChild>
                <w:div w:id="1080175999">
                  <w:marLeft w:val="0"/>
                  <w:marRight w:val="0"/>
                  <w:marTop w:val="0"/>
                  <w:marBottom w:val="0"/>
                  <w:divBdr>
                    <w:top w:val="none" w:sz="0" w:space="0" w:color="auto"/>
                    <w:left w:val="none" w:sz="0" w:space="0" w:color="auto"/>
                    <w:bottom w:val="none" w:sz="0" w:space="0" w:color="auto"/>
                    <w:right w:val="none" w:sz="0" w:space="0" w:color="auto"/>
                  </w:divBdr>
                </w:div>
              </w:divsChild>
            </w:div>
            <w:div w:id="406924347">
              <w:marLeft w:val="0"/>
              <w:marRight w:val="0"/>
              <w:marTop w:val="225"/>
              <w:marBottom w:val="0"/>
              <w:divBdr>
                <w:top w:val="none" w:sz="0" w:space="0" w:color="auto"/>
                <w:left w:val="none" w:sz="0" w:space="0" w:color="auto"/>
                <w:bottom w:val="none" w:sz="0" w:space="0" w:color="auto"/>
                <w:right w:val="none" w:sz="0" w:space="0" w:color="auto"/>
              </w:divBdr>
              <w:divsChild>
                <w:div w:id="878393579">
                  <w:marLeft w:val="0"/>
                  <w:marRight w:val="0"/>
                  <w:marTop w:val="0"/>
                  <w:marBottom w:val="0"/>
                  <w:divBdr>
                    <w:top w:val="none" w:sz="0" w:space="0" w:color="auto"/>
                    <w:left w:val="none" w:sz="0" w:space="0" w:color="auto"/>
                    <w:bottom w:val="none" w:sz="0" w:space="0" w:color="auto"/>
                    <w:right w:val="none" w:sz="0" w:space="0" w:color="auto"/>
                  </w:divBdr>
                </w:div>
              </w:divsChild>
            </w:div>
            <w:div w:id="483280736">
              <w:marLeft w:val="0"/>
              <w:marRight w:val="0"/>
              <w:marTop w:val="225"/>
              <w:marBottom w:val="0"/>
              <w:divBdr>
                <w:top w:val="none" w:sz="0" w:space="0" w:color="auto"/>
                <w:left w:val="none" w:sz="0" w:space="0" w:color="auto"/>
                <w:bottom w:val="none" w:sz="0" w:space="0" w:color="auto"/>
                <w:right w:val="none" w:sz="0" w:space="0" w:color="auto"/>
              </w:divBdr>
              <w:divsChild>
                <w:div w:id="492844086">
                  <w:marLeft w:val="0"/>
                  <w:marRight w:val="0"/>
                  <w:marTop w:val="0"/>
                  <w:marBottom w:val="0"/>
                  <w:divBdr>
                    <w:top w:val="none" w:sz="0" w:space="0" w:color="auto"/>
                    <w:left w:val="none" w:sz="0" w:space="0" w:color="auto"/>
                    <w:bottom w:val="none" w:sz="0" w:space="0" w:color="auto"/>
                    <w:right w:val="none" w:sz="0" w:space="0" w:color="auto"/>
                  </w:divBdr>
                </w:div>
              </w:divsChild>
            </w:div>
            <w:div w:id="487134561">
              <w:marLeft w:val="0"/>
              <w:marRight w:val="0"/>
              <w:marTop w:val="225"/>
              <w:marBottom w:val="0"/>
              <w:divBdr>
                <w:top w:val="none" w:sz="0" w:space="0" w:color="auto"/>
                <w:left w:val="none" w:sz="0" w:space="0" w:color="auto"/>
                <w:bottom w:val="none" w:sz="0" w:space="0" w:color="auto"/>
                <w:right w:val="none" w:sz="0" w:space="0" w:color="auto"/>
              </w:divBdr>
              <w:divsChild>
                <w:div w:id="2146240019">
                  <w:marLeft w:val="0"/>
                  <w:marRight w:val="0"/>
                  <w:marTop w:val="0"/>
                  <w:marBottom w:val="0"/>
                  <w:divBdr>
                    <w:top w:val="none" w:sz="0" w:space="0" w:color="auto"/>
                    <w:left w:val="none" w:sz="0" w:space="0" w:color="auto"/>
                    <w:bottom w:val="none" w:sz="0" w:space="0" w:color="auto"/>
                    <w:right w:val="none" w:sz="0" w:space="0" w:color="auto"/>
                  </w:divBdr>
                </w:div>
              </w:divsChild>
            </w:div>
            <w:div w:id="499348948">
              <w:marLeft w:val="0"/>
              <w:marRight w:val="0"/>
              <w:marTop w:val="225"/>
              <w:marBottom w:val="0"/>
              <w:divBdr>
                <w:top w:val="none" w:sz="0" w:space="0" w:color="auto"/>
                <w:left w:val="none" w:sz="0" w:space="0" w:color="auto"/>
                <w:bottom w:val="none" w:sz="0" w:space="0" w:color="auto"/>
                <w:right w:val="none" w:sz="0" w:space="0" w:color="auto"/>
              </w:divBdr>
              <w:divsChild>
                <w:div w:id="1163425504">
                  <w:marLeft w:val="0"/>
                  <w:marRight w:val="0"/>
                  <w:marTop w:val="0"/>
                  <w:marBottom w:val="0"/>
                  <w:divBdr>
                    <w:top w:val="none" w:sz="0" w:space="0" w:color="auto"/>
                    <w:left w:val="none" w:sz="0" w:space="0" w:color="auto"/>
                    <w:bottom w:val="none" w:sz="0" w:space="0" w:color="auto"/>
                    <w:right w:val="none" w:sz="0" w:space="0" w:color="auto"/>
                  </w:divBdr>
                </w:div>
              </w:divsChild>
            </w:div>
            <w:div w:id="662658923">
              <w:marLeft w:val="0"/>
              <w:marRight w:val="0"/>
              <w:marTop w:val="0"/>
              <w:marBottom w:val="0"/>
              <w:divBdr>
                <w:top w:val="none" w:sz="0" w:space="0" w:color="auto"/>
                <w:left w:val="none" w:sz="0" w:space="0" w:color="auto"/>
                <w:bottom w:val="none" w:sz="0" w:space="0" w:color="auto"/>
                <w:right w:val="none" w:sz="0" w:space="0" w:color="auto"/>
              </w:divBdr>
              <w:divsChild>
                <w:div w:id="1745256041">
                  <w:marLeft w:val="0"/>
                  <w:marRight w:val="0"/>
                  <w:marTop w:val="0"/>
                  <w:marBottom w:val="0"/>
                  <w:divBdr>
                    <w:top w:val="none" w:sz="0" w:space="0" w:color="auto"/>
                    <w:left w:val="none" w:sz="0" w:space="0" w:color="auto"/>
                    <w:bottom w:val="none" w:sz="0" w:space="0" w:color="auto"/>
                    <w:right w:val="none" w:sz="0" w:space="0" w:color="auto"/>
                  </w:divBdr>
                </w:div>
              </w:divsChild>
            </w:div>
            <w:div w:id="668140561">
              <w:marLeft w:val="0"/>
              <w:marRight w:val="0"/>
              <w:marTop w:val="225"/>
              <w:marBottom w:val="0"/>
              <w:divBdr>
                <w:top w:val="none" w:sz="0" w:space="0" w:color="auto"/>
                <w:left w:val="none" w:sz="0" w:space="0" w:color="auto"/>
                <w:bottom w:val="none" w:sz="0" w:space="0" w:color="auto"/>
                <w:right w:val="none" w:sz="0" w:space="0" w:color="auto"/>
              </w:divBdr>
              <w:divsChild>
                <w:div w:id="1933390696">
                  <w:marLeft w:val="0"/>
                  <w:marRight w:val="0"/>
                  <w:marTop w:val="0"/>
                  <w:marBottom w:val="0"/>
                  <w:divBdr>
                    <w:top w:val="none" w:sz="0" w:space="0" w:color="auto"/>
                    <w:left w:val="none" w:sz="0" w:space="0" w:color="auto"/>
                    <w:bottom w:val="none" w:sz="0" w:space="0" w:color="auto"/>
                    <w:right w:val="none" w:sz="0" w:space="0" w:color="auto"/>
                  </w:divBdr>
                </w:div>
              </w:divsChild>
            </w:div>
            <w:div w:id="684673353">
              <w:marLeft w:val="0"/>
              <w:marRight w:val="0"/>
              <w:marTop w:val="225"/>
              <w:marBottom w:val="0"/>
              <w:divBdr>
                <w:top w:val="none" w:sz="0" w:space="0" w:color="auto"/>
                <w:left w:val="none" w:sz="0" w:space="0" w:color="auto"/>
                <w:bottom w:val="none" w:sz="0" w:space="0" w:color="auto"/>
                <w:right w:val="none" w:sz="0" w:space="0" w:color="auto"/>
              </w:divBdr>
              <w:divsChild>
                <w:div w:id="1516921117">
                  <w:marLeft w:val="0"/>
                  <w:marRight w:val="0"/>
                  <w:marTop w:val="0"/>
                  <w:marBottom w:val="0"/>
                  <w:divBdr>
                    <w:top w:val="none" w:sz="0" w:space="0" w:color="auto"/>
                    <w:left w:val="none" w:sz="0" w:space="0" w:color="auto"/>
                    <w:bottom w:val="none" w:sz="0" w:space="0" w:color="auto"/>
                    <w:right w:val="none" w:sz="0" w:space="0" w:color="auto"/>
                  </w:divBdr>
                </w:div>
              </w:divsChild>
            </w:div>
            <w:div w:id="715080315">
              <w:marLeft w:val="0"/>
              <w:marRight w:val="0"/>
              <w:marTop w:val="225"/>
              <w:marBottom w:val="0"/>
              <w:divBdr>
                <w:top w:val="none" w:sz="0" w:space="0" w:color="auto"/>
                <w:left w:val="none" w:sz="0" w:space="0" w:color="auto"/>
                <w:bottom w:val="none" w:sz="0" w:space="0" w:color="auto"/>
                <w:right w:val="none" w:sz="0" w:space="0" w:color="auto"/>
              </w:divBdr>
              <w:divsChild>
                <w:div w:id="1294751277">
                  <w:marLeft w:val="0"/>
                  <w:marRight w:val="0"/>
                  <w:marTop w:val="0"/>
                  <w:marBottom w:val="0"/>
                  <w:divBdr>
                    <w:top w:val="none" w:sz="0" w:space="0" w:color="auto"/>
                    <w:left w:val="none" w:sz="0" w:space="0" w:color="auto"/>
                    <w:bottom w:val="none" w:sz="0" w:space="0" w:color="auto"/>
                    <w:right w:val="none" w:sz="0" w:space="0" w:color="auto"/>
                  </w:divBdr>
                </w:div>
              </w:divsChild>
            </w:div>
            <w:div w:id="819227980">
              <w:marLeft w:val="0"/>
              <w:marRight w:val="0"/>
              <w:marTop w:val="225"/>
              <w:marBottom w:val="0"/>
              <w:divBdr>
                <w:top w:val="none" w:sz="0" w:space="0" w:color="auto"/>
                <w:left w:val="none" w:sz="0" w:space="0" w:color="auto"/>
                <w:bottom w:val="none" w:sz="0" w:space="0" w:color="auto"/>
                <w:right w:val="none" w:sz="0" w:space="0" w:color="auto"/>
              </w:divBdr>
              <w:divsChild>
                <w:div w:id="1628504649">
                  <w:marLeft w:val="0"/>
                  <w:marRight w:val="0"/>
                  <w:marTop w:val="0"/>
                  <w:marBottom w:val="0"/>
                  <w:divBdr>
                    <w:top w:val="none" w:sz="0" w:space="0" w:color="auto"/>
                    <w:left w:val="none" w:sz="0" w:space="0" w:color="auto"/>
                    <w:bottom w:val="none" w:sz="0" w:space="0" w:color="auto"/>
                    <w:right w:val="none" w:sz="0" w:space="0" w:color="auto"/>
                  </w:divBdr>
                </w:div>
              </w:divsChild>
            </w:div>
            <w:div w:id="958954790">
              <w:marLeft w:val="0"/>
              <w:marRight w:val="0"/>
              <w:marTop w:val="225"/>
              <w:marBottom w:val="0"/>
              <w:divBdr>
                <w:top w:val="none" w:sz="0" w:space="0" w:color="auto"/>
                <w:left w:val="none" w:sz="0" w:space="0" w:color="auto"/>
                <w:bottom w:val="none" w:sz="0" w:space="0" w:color="auto"/>
                <w:right w:val="none" w:sz="0" w:space="0" w:color="auto"/>
              </w:divBdr>
              <w:divsChild>
                <w:div w:id="1851481243">
                  <w:marLeft w:val="0"/>
                  <w:marRight w:val="0"/>
                  <w:marTop w:val="0"/>
                  <w:marBottom w:val="0"/>
                  <w:divBdr>
                    <w:top w:val="none" w:sz="0" w:space="0" w:color="auto"/>
                    <w:left w:val="none" w:sz="0" w:space="0" w:color="auto"/>
                    <w:bottom w:val="none" w:sz="0" w:space="0" w:color="auto"/>
                    <w:right w:val="none" w:sz="0" w:space="0" w:color="auto"/>
                  </w:divBdr>
                </w:div>
              </w:divsChild>
            </w:div>
            <w:div w:id="968509077">
              <w:marLeft w:val="0"/>
              <w:marRight w:val="0"/>
              <w:marTop w:val="225"/>
              <w:marBottom w:val="0"/>
              <w:divBdr>
                <w:top w:val="none" w:sz="0" w:space="0" w:color="auto"/>
                <w:left w:val="none" w:sz="0" w:space="0" w:color="auto"/>
                <w:bottom w:val="none" w:sz="0" w:space="0" w:color="auto"/>
                <w:right w:val="none" w:sz="0" w:space="0" w:color="auto"/>
              </w:divBdr>
              <w:divsChild>
                <w:div w:id="87577117">
                  <w:marLeft w:val="0"/>
                  <w:marRight w:val="0"/>
                  <w:marTop w:val="0"/>
                  <w:marBottom w:val="0"/>
                  <w:divBdr>
                    <w:top w:val="none" w:sz="0" w:space="0" w:color="auto"/>
                    <w:left w:val="none" w:sz="0" w:space="0" w:color="auto"/>
                    <w:bottom w:val="none" w:sz="0" w:space="0" w:color="auto"/>
                    <w:right w:val="none" w:sz="0" w:space="0" w:color="auto"/>
                  </w:divBdr>
                  <w:divsChild>
                    <w:div w:id="318660745">
                      <w:marLeft w:val="0"/>
                      <w:marRight w:val="0"/>
                      <w:marTop w:val="0"/>
                      <w:marBottom w:val="0"/>
                      <w:divBdr>
                        <w:top w:val="single" w:sz="6" w:space="0" w:color="D9D9D9"/>
                        <w:left w:val="none" w:sz="0" w:space="0" w:color="auto"/>
                        <w:bottom w:val="single" w:sz="6" w:space="0" w:color="D9D9D9"/>
                        <w:right w:val="none" w:sz="0" w:space="0" w:color="auto"/>
                      </w:divBdr>
                      <w:divsChild>
                        <w:div w:id="160656709">
                          <w:marLeft w:val="0"/>
                          <w:marRight w:val="0"/>
                          <w:marTop w:val="0"/>
                          <w:marBottom w:val="0"/>
                          <w:divBdr>
                            <w:top w:val="none" w:sz="0" w:space="0" w:color="auto"/>
                            <w:left w:val="none" w:sz="0" w:space="0" w:color="auto"/>
                            <w:bottom w:val="none" w:sz="0" w:space="0" w:color="auto"/>
                            <w:right w:val="none" w:sz="0" w:space="0" w:color="auto"/>
                          </w:divBdr>
                          <w:divsChild>
                            <w:div w:id="839203117">
                              <w:marLeft w:val="0"/>
                              <w:marRight w:val="0"/>
                              <w:marTop w:val="0"/>
                              <w:marBottom w:val="0"/>
                              <w:divBdr>
                                <w:top w:val="none" w:sz="0" w:space="0" w:color="auto"/>
                                <w:left w:val="none" w:sz="0" w:space="0" w:color="auto"/>
                                <w:bottom w:val="none" w:sz="0" w:space="0" w:color="auto"/>
                                <w:right w:val="none" w:sz="0" w:space="0" w:color="auto"/>
                              </w:divBdr>
                              <w:divsChild>
                                <w:div w:id="1218203581">
                                  <w:marLeft w:val="0"/>
                                  <w:marRight w:val="0"/>
                                  <w:marTop w:val="0"/>
                                  <w:marBottom w:val="0"/>
                                  <w:divBdr>
                                    <w:top w:val="none" w:sz="0" w:space="0" w:color="auto"/>
                                    <w:left w:val="none" w:sz="0" w:space="0" w:color="auto"/>
                                    <w:bottom w:val="none" w:sz="0" w:space="0" w:color="auto"/>
                                    <w:right w:val="none" w:sz="0" w:space="0" w:color="auto"/>
                                  </w:divBdr>
                                  <w:divsChild>
                                    <w:div w:id="1773011169">
                                      <w:marLeft w:val="0"/>
                                      <w:marRight w:val="0"/>
                                      <w:marTop w:val="0"/>
                                      <w:marBottom w:val="0"/>
                                      <w:divBdr>
                                        <w:top w:val="none" w:sz="0" w:space="0" w:color="auto"/>
                                        <w:left w:val="none" w:sz="0" w:space="0" w:color="auto"/>
                                        <w:bottom w:val="none" w:sz="0" w:space="0" w:color="auto"/>
                                        <w:right w:val="none" w:sz="0" w:space="0" w:color="auto"/>
                                      </w:divBdr>
                                      <w:divsChild>
                                        <w:div w:id="1624923068">
                                          <w:marLeft w:val="0"/>
                                          <w:marRight w:val="0"/>
                                          <w:marTop w:val="0"/>
                                          <w:marBottom w:val="0"/>
                                          <w:divBdr>
                                            <w:top w:val="none" w:sz="0" w:space="0" w:color="auto"/>
                                            <w:left w:val="none" w:sz="0" w:space="0" w:color="auto"/>
                                            <w:bottom w:val="none" w:sz="0" w:space="0" w:color="auto"/>
                                            <w:right w:val="none" w:sz="0" w:space="0" w:color="auto"/>
                                          </w:divBdr>
                                          <w:divsChild>
                                            <w:div w:id="1833794458">
                                              <w:marLeft w:val="0"/>
                                              <w:marRight w:val="0"/>
                                              <w:marTop w:val="0"/>
                                              <w:marBottom w:val="0"/>
                                              <w:divBdr>
                                                <w:top w:val="none" w:sz="0" w:space="0" w:color="auto"/>
                                                <w:left w:val="none" w:sz="0" w:space="0" w:color="auto"/>
                                                <w:bottom w:val="none" w:sz="0" w:space="0" w:color="auto"/>
                                                <w:right w:val="none" w:sz="0" w:space="0" w:color="auto"/>
                                              </w:divBdr>
                                              <w:divsChild>
                                                <w:div w:id="1571847283">
                                                  <w:marLeft w:val="0"/>
                                                  <w:marRight w:val="0"/>
                                                  <w:marTop w:val="0"/>
                                                  <w:marBottom w:val="0"/>
                                                  <w:divBdr>
                                                    <w:top w:val="none" w:sz="0" w:space="0" w:color="auto"/>
                                                    <w:left w:val="none" w:sz="0" w:space="0" w:color="auto"/>
                                                    <w:bottom w:val="none" w:sz="0" w:space="0" w:color="auto"/>
                                                    <w:right w:val="none" w:sz="0" w:space="0" w:color="auto"/>
                                                  </w:divBdr>
                                                  <w:divsChild>
                                                    <w:div w:id="1235823228">
                                                      <w:marLeft w:val="0"/>
                                                      <w:marRight w:val="0"/>
                                                      <w:marTop w:val="0"/>
                                                      <w:marBottom w:val="0"/>
                                                      <w:divBdr>
                                                        <w:top w:val="none" w:sz="0" w:space="0" w:color="auto"/>
                                                        <w:left w:val="none" w:sz="0" w:space="0" w:color="auto"/>
                                                        <w:bottom w:val="none" w:sz="0" w:space="0" w:color="auto"/>
                                                        <w:right w:val="none" w:sz="0" w:space="0" w:color="auto"/>
                                                      </w:divBdr>
                                                      <w:divsChild>
                                                        <w:div w:id="1538851322">
                                                          <w:marLeft w:val="0"/>
                                                          <w:marRight w:val="0"/>
                                                          <w:marTop w:val="0"/>
                                                          <w:marBottom w:val="0"/>
                                                          <w:divBdr>
                                                            <w:top w:val="none" w:sz="0" w:space="0" w:color="auto"/>
                                                            <w:left w:val="none" w:sz="0" w:space="0" w:color="auto"/>
                                                            <w:bottom w:val="none" w:sz="0" w:space="0" w:color="auto"/>
                                                            <w:right w:val="none" w:sz="0" w:space="0" w:color="auto"/>
                                                          </w:divBdr>
                                                          <w:divsChild>
                                                            <w:div w:id="1233924442">
                                                              <w:marLeft w:val="0"/>
                                                              <w:marRight w:val="0"/>
                                                              <w:marTop w:val="0"/>
                                                              <w:marBottom w:val="0"/>
                                                              <w:divBdr>
                                                                <w:top w:val="none" w:sz="0" w:space="0" w:color="auto"/>
                                                                <w:left w:val="none" w:sz="0" w:space="0" w:color="auto"/>
                                                                <w:bottom w:val="none" w:sz="0" w:space="0" w:color="auto"/>
                                                                <w:right w:val="none" w:sz="0" w:space="0" w:color="auto"/>
                                                              </w:divBdr>
                                                              <w:divsChild>
                                                                <w:div w:id="1038702887">
                                                                  <w:marLeft w:val="0"/>
                                                                  <w:marRight w:val="0"/>
                                                                  <w:marTop w:val="0"/>
                                                                  <w:marBottom w:val="0"/>
                                                                  <w:divBdr>
                                                                    <w:top w:val="none" w:sz="0" w:space="0" w:color="auto"/>
                                                                    <w:left w:val="none" w:sz="0" w:space="0" w:color="auto"/>
                                                                    <w:bottom w:val="none" w:sz="0" w:space="0" w:color="auto"/>
                                                                    <w:right w:val="none" w:sz="0" w:space="0" w:color="auto"/>
                                                                  </w:divBdr>
                                                                  <w:divsChild>
                                                                    <w:div w:id="920261094">
                                                                      <w:marLeft w:val="0"/>
                                                                      <w:marRight w:val="0"/>
                                                                      <w:marTop w:val="0"/>
                                                                      <w:marBottom w:val="0"/>
                                                                      <w:divBdr>
                                                                        <w:top w:val="none" w:sz="0" w:space="0" w:color="auto"/>
                                                                        <w:left w:val="none" w:sz="0" w:space="0" w:color="auto"/>
                                                                        <w:bottom w:val="none" w:sz="0" w:space="0" w:color="auto"/>
                                                                        <w:right w:val="none" w:sz="0" w:space="0" w:color="auto"/>
                                                                      </w:divBdr>
                                                                      <w:divsChild>
                                                                        <w:div w:id="1580871524">
                                                                          <w:marLeft w:val="0"/>
                                                                          <w:marRight w:val="0"/>
                                                                          <w:marTop w:val="0"/>
                                                                          <w:marBottom w:val="0"/>
                                                                          <w:divBdr>
                                                                            <w:top w:val="none" w:sz="0" w:space="0" w:color="auto"/>
                                                                            <w:left w:val="none" w:sz="0" w:space="0" w:color="auto"/>
                                                                            <w:bottom w:val="none" w:sz="0" w:space="0" w:color="auto"/>
                                                                            <w:right w:val="none" w:sz="0" w:space="0" w:color="auto"/>
                                                                          </w:divBdr>
                                                                          <w:divsChild>
                                                                            <w:div w:id="1293705629">
                                                                              <w:marLeft w:val="0"/>
                                                                              <w:marRight w:val="0"/>
                                                                              <w:marTop w:val="0"/>
                                                                              <w:marBottom w:val="0"/>
                                                                              <w:divBdr>
                                                                                <w:top w:val="none" w:sz="0" w:space="0" w:color="auto"/>
                                                                                <w:left w:val="none" w:sz="0" w:space="0" w:color="auto"/>
                                                                                <w:bottom w:val="none" w:sz="0" w:space="0" w:color="auto"/>
                                                                                <w:right w:val="none" w:sz="0" w:space="0" w:color="auto"/>
                                                                              </w:divBdr>
                                                                              <w:divsChild>
                                                                                <w:div w:id="209655022">
                                                                                  <w:marLeft w:val="0"/>
                                                                                  <w:marRight w:val="0"/>
                                                                                  <w:marTop w:val="75"/>
                                                                                  <w:marBottom w:val="180"/>
                                                                                  <w:divBdr>
                                                                                    <w:top w:val="none" w:sz="0" w:space="0" w:color="auto"/>
                                                                                    <w:left w:val="none" w:sz="0" w:space="0" w:color="auto"/>
                                                                                    <w:bottom w:val="none" w:sz="0" w:space="0" w:color="auto"/>
                                                                                    <w:right w:val="none" w:sz="0" w:space="0" w:color="auto"/>
                                                                                  </w:divBdr>
                                                                                  <w:divsChild>
                                                                                    <w:div w:id="1944679746">
                                                                                      <w:marLeft w:val="0"/>
                                                                                      <w:marRight w:val="0"/>
                                                                                      <w:marTop w:val="0"/>
                                                                                      <w:marBottom w:val="0"/>
                                                                                      <w:divBdr>
                                                                                        <w:top w:val="none" w:sz="0" w:space="0" w:color="auto"/>
                                                                                        <w:left w:val="none" w:sz="0" w:space="0" w:color="auto"/>
                                                                                        <w:bottom w:val="none" w:sz="0" w:space="0" w:color="auto"/>
                                                                                        <w:right w:val="none" w:sz="0" w:space="0" w:color="auto"/>
                                                                                      </w:divBdr>
                                                                                    </w:div>
                                                                                  </w:divsChild>
                                                                                </w:div>
                                                                                <w:div w:id="225917773">
                                                                                  <w:marLeft w:val="0"/>
                                                                                  <w:marRight w:val="0"/>
                                                                                  <w:marTop w:val="0"/>
                                                                                  <w:marBottom w:val="180"/>
                                                                                  <w:divBdr>
                                                                                    <w:top w:val="none" w:sz="0" w:space="0" w:color="auto"/>
                                                                                    <w:left w:val="none" w:sz="0" w:space="0" w:color="auto"/>
                                                                                    <w:bottom w:val="none" w:sz="0" w:space="0" w:color="auto"/>
                                                                                    <w:right w:val="none" w:sz="0" w:space="0" w:color="auto"/>
                                                                                  </w:divBdr>
                                                                                  <w:divsChild>
                                                                                    <w:div w:id="1677728467">
                                                                                      <w:marLeft w:val="0"/>
                                                                                      <w:marRight w:val="0"/>
                                                                                      <w:marTop w:val="0"/>
                                                                                      <w:marBottom w:val="0"/>
                                                                                      <w:divBdr>
                                                                                        <w:top w:val="none" w:sz="0" w:space="0" w:color="auto"/>
                                                                                        <w:left w:val="none" w:sz="0" w:space="0" w:color="auto"/>
                                                                                        <w:bottom w:val="none" w:sz="0" w:space="0" w:color="auto"/>
                                                                                        <w:right w:val="none" w:sz="0" w:space="0" w:color="auto"/>
                                                                                      </w:divBdr>
                                                                                      <w:divsChild>
                                                                                        <w:div w:id="912162540">
                                                                                          <w:marLeft w:val="0"/>
                                                                                          <w:marRight w:val="0"/>
                                                                                          <w:marTop w:val="0"/>
                                                                                          <w:marBottom w:val="0"/>
                                                                                          <w:divBdr>
                                                                                            <w:top w:val="none" w:sz="0" w:space="0" w:color="auto"/>
                                                                                            <w:left w:val="none" w:sz="0" w:space="0" w:color="auto"/>
                                                                                            <w:bottom w:val="none" w:sz="0" w:space="0" w:color="auto"/>
                                                                                            <w:right w:val="none" w:sz="0" w:space="0" w:color="auto"/>
                                                                                          </w:divBdr>
                                                                                          <w:divsChild>
                                                                                            <w:div w:id="85418558">
                                                                                              <w:marLeft w:val="0"/>
                                                                                              <w:marRight w:val="0"/>
                                                                                              <w:marTop w:val="75"/>
                                                                                              <w:marBottom w:val="0"/>
                                                                                              <w:divBdr>
                                                                                                <w:top w:val="none" w:sz="0" w:space="0" w:color="auto"/>
                                                                                                <w:left w:val="none" w:sz="0" w:space="0" w:color="auto"/>
                                                                                                <w:bottom w:val="none" w:sz="0" w:space="0" w:color="auto"/>
                                                                                                <w:right w:val="none" w:sz="0" w:space="0" w:color="auto"/>
                                                                                              </w:divBdr>
                                                                                            </w:div>
                                                                                            <w:div w:id="601767616">
                                                                                              <w:marLeft w:val="0"/>
                                                                                              <w:marRight w:val="0"/>
                                                                                              <w:marTop w:val="75"/>
                                                                                              <w:marBottom w:val="0"/>
                                                                                              <w:divBdr>
                                                                                                <w:top w:val="none" w:sz="0" w:space="0" w:color="auto"/>
                                                                                                <w:left w:val="none" w:sz="0" w:space="0" w:color="auto"/>
                                                                                                <w:bottom w:val="none" w:sz="0" w:space="0" w:color="auto"/>
                                                                                                <w:right w:val="none" w:sz="0" w:space="0" w:color="auto"/>
                                                                                              </w:divBdr>
                                                                                            </w:div>
                                                                                            <w:div w:id="668407484">
                                                                                              <w:marLeft w:val="0"/>
                                                                                              <w:marRight w:val="0"/>
                                                                                              <w:marTop w:val="75"/>
                                                                                              <w:marBottom w:val="0"/>
                                                                                              <w:divBdr>
                                                                                                <w:top w:val="none" w:sz="0" w:space="0" w:color="auto"/>
                                                                                                <w:left w:val="none" w:sz="0" w:space="0" w:color="auto"/>
                                                                                                <w:bottom w:val="none" w:sz="0" w:space="0" w:color="auto"/>
                                                                                                <w:right w:val="none" w:sz="0" w:space="0" w:color="auto"/>
                                                                                              </w:divBdr>
                                                                                            </w:div>
                                                                                            <w:div w:id="18364561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3734347">
                                                                                      <w:marLeft w:val="0"/>
                                                                                      <w:marRight w:val="0"/>
                                                                                      <w:marTop w:val="0"/>
                                                                                      <w:marBottom w:val="180"/>
                                                                                      <w:divBdr>
                                                                                        <w:top w:val="none" w:sz="0" w:space="0" w:color="auto"/>
                                                                                        <w:left w:val="none" w:sz="0" w:space="0" w:color="auto"/>
                                                                                        <w:bottom w:val="none" w:sz="0" w:space="0" w:color="auto"/>
                                                                                        <w:right w:val="none" w:sz="0" w:space="0" w:color="auto"/>
                                                                                      </w:divBdr>
                                                                                      <w:divsChild>
                                                                                        <w:div w:id="8122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9194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711355">
              <w:marLeft w:val="0"/>
              <w:marRight w:val="0"/>
              <w:marTop w:val="225"/>
              <w:marBottom w:val="0"/>
              <w:divBdr>
                <w:top w:val="none" w:sz="0" w:space="0" w:color="auto"/>
                <w:left w:val="none" w:sz="0" w:space="0" w:color="auto"/>
                <w:bottom w:val="none" w:sz="0" w:space="0" w:color="auto"/>
                <w:right w:val="none" w:sz="0" w:space="0" w:color="auto"/>
              </w:divBdr>
              <w:divsChild>
                <w:div w:id="1661421428">
                  <w:marLeft w:val="0"/>
                  <w:marRight w:val="0"/>
                  <w:marTop w:val="0"/>
                  <w:marBottom w:val="0"/>
                  <w:divBdr>
                    <w:top w:val="none" w:sz="0" w:space="0" w:color="auto"/>
                    <w:left w:val="none" w:sz="0" w:space="0" w:color="auto"/>
                    <w:bottom w:val="none" w:sz="0" w:space="0" w:color="auto"/>
                    <w:right w:val="none" w:sz="0" w:space="0" w:color="auto"/>
                  </w:divBdr>
                </w:div>
              </w:divsChild>
            </w:div>
            <w:div w:id="1179584085">
              <w:marLeft w:val="0"/>
              <w:marRight w:val="0"/>
              <w:marTop w:val="225"/>
              <w:marBottom w:val="0"/>
              <w:divBdr>
                <w:top w:val="none" w:sz="0" w:space="0" w:color="auto"/>
                <w:left w:val="none" w:sz="0" w:space="0" w:color="auto"/>
                <w:bottom w:val="none" w:sz="0" w:space="0" w:color="auto"/>
                <w:right w:val="none" w:sz="0" w:space="0" w:color="auto"/>
              </w:divBdr>
              <w:divsChild>
                <w:div w:id="1872644326">
                  <w:marLeft w:val="0"/>
                  <w:marRight w:val="0"/>
                  <w:marTop w:val="0"/>
                  <w:marBottom w:val="0"/>
                  <w:divBdr>
                    <w:top w:val="none" w:sz="0" w:space="0" w:color="auto"/>
                    <w:left w:val="none" w:sz="0" w:space="0" w:color="auto"/>
                    <w:bottom w:val="none" w:sz="0" w:space="0" w:color="auto"/>
                    <w:right w:val="none" w:sz="0" w:space="0" w:color="auto"/>
                  </w:divBdr>
                </w:div>
              </w:divsChild>
            </w:div>
            <w:div w:id="1183516668">
              <w:marLeft w:val="0"/>
              <w:marRight w:val="0"/>
              <w:marTop w:val="225"/>
              <w:marBottom w:val="0"/>
              <w:divBdr>
                <w:top w:val="none" w:sz="0" w:space="0" w:color="auto"/>
                <w:left w:val="none" w:sz="0" w:space="0" w:color="auto"/>
                <w:bottom w:val="none" w:sz="0" w:space="0" w:color="auto"/>
                <w:right w:val="none" w:sz="0" w:space="0" w:color="auto"/>
              </w:divBdr>
              <w:divsChild>
                <w:div w:id="1785229869">
                  <w:marLeft w:val="0"/>
                  <w:marRight w:val="0"/>
                  <w:marTop w:val="0"/>
                  <w:marBottom w:val="0"/>
                  <w:divBdr>
                    <w:top w:val="none" w:sz="0" w:space="0" w:color="auto"/>
                    <w:left w:val="none" w:sz="0" w:space="0" w:color="auto"/>
                    <w:bottom w:val="none" w:sz="0" w:space="0" w:color="auto"/>
                    <w:right w:val="none" w:sz="0" w:space="0" w:color="auto"/>
                  </w:divBdr>
                </w:div>
              </w:divsChild>
            </w:div>
            <w:div w:id="1408653325">
              <w:marLeft w:val="0"/>
              <w:marRight w:val="0"/>
              <w:marTop w:val="225"/>
              <w:marBottom w:val="0"/>
              <w:divBdr>
                <w:top w:val="none" w:sz="0" w:space="0" w:color="auto"/>
                <w:left w:val="none" w:sz="0" w:space="0" w:color="auto"/>
                <w:bottom w:val="none" w:sz="0" w:space="0" w:color="auto"/>
                <w:right w:val="none" w:sz="0" w:space="0" w:color="auto"/>
              </w:divBdr>
              <w:divsChild>
                <w:div w:id="1122916193">
                  <w:marLeft w:val="0"/>
                  <w:marRight w:val="0"/>
                  <w:marTop w:val="0"/>
                  <w:marBottom w:val="0"/>
                  <w:divBdr>
                    <w:top w:val="none" w:sz="0" w:space="0" w:color="auto"/>
                    <w:left w:val="none" w:sz="0" w:space="0" w:color="auto"/>
                    <w:bottom w:val="none" w:sz="0" w:space="0" w:color="auto"/>
                    <w:right w:val="none" w:sz="0" w:space="0" w:color="auto"/>
                  </w:divBdr>
                </w:div>
              </w:divsChild>
            </w:div>
            <w:div w:id="1454594831">
              <w:marLeft w:val="0"/>
              <w:marRight w:val="0"/>
              <w:marTop w:val="225"/>
              <w:marBottom w:val="0"/>
              <w:divBdr>
                <w:top w:val="none" w:sz="0" w:space="0" w:color="auto"/>
                <w:left w:val="none" w:sz="0" w:space="0" w:color="auto"/>
                <w:bottom w:val="none" w:sz="0" w:space="0" w:color="auto"/>
                <w:right w:val="none" w:sz="0" w:space="0" w:color="auto"/>
              </w:divBdr>
              <w:divsChild>
                <w:div w:id="1257983037">
                  <w:marLeft w:val="0"/>
                  <w:marRight w:val="0"/>
                  <w:marTop w:val="0"/>
                  <w:marBottom w:val="0"/>
                  <w:divBdr>
                    <w:top w:val="none" w:sz="0" w:space="0" w:color="auto"/>
                    <w:left w:val="none" w:sz="0" w:space="0" w:color="auto"/>
                    <w:bottom w:val="none" w:sz="0" w:space="0" w:color="auto"/>
                    <w:right w:val="none" w:sz="0" w:space="0" w:color="auto"/>
                  </w:divBdr>
                </w:div>
              </w:divsChild>
            </w:div>
            <w:div w:id="1612784611">
              <w:marLeft w:val="0"/>
              <w:marRight w:val="0"/>
              <w:marTop w:val="225"/>
              <w:marBottom w:val="0"/>
              <w:divBdr>
                <w:top w:val="none" w:sz="0" w:space="0" w:color="auto"/>
                <w:left w:val="none" w:sz="0" w:space="0" w:color="auto"/>
                <w:bottom w:val="none" w:sz="0" w:space="0" w:color="auto"/>
                <w:right w:val="none" w:sz="0" w:space="0" w:color="auto"/>
              </w:divBdr>
              <w:divsChild>
                <w:div w:id="661737697">
                  <w:marLeft w:val="0"/>
                  <w:marRight w:val="0"/>
                  <w:marTop w:val="0"/>
                  <w:marBottom w:val="0"/>
                  <w:divBdr>
                    <w:top w:val="none" w:sz="0" w:space="0" w:color="auto"/>
                    <w:left w:val="none" w:sz="0" w:space="0" w:color="auto"/>
                    <w:bottom w:val="none" w:sz="0" w:space="0" w:color="auto"/>
                    <w:right w:val="none" w:sz="0" w:space="0" w:color="auto"/>
                  </w:divBdr>
                </w:div>
              </w:divsChild>
            </w:div>
            <w:div w:id="1799058734">
              <w:marLeft w:val="0"/>
              <w:marRight w:val="0"/>
              <w:marTop w:val="225"/>
              <w:marBottom w:val="0"/>
              <w:divBdr>
                <w:top w:val="none" w:sz="0" w:space="0" w:color="auto"/>
                <w:left w:val="none" w:sz="0" w:space="0" w:color="auto"/>
                <w:bottom w:val="none" w:sz="0" w:space="0" w:color="auto"/>
                <w:right w:val="none" w:sz="0" w:space="0" w:color="auto"/>
              </w:divBdr>
              <w:divsChild>
                <w:div w:id="852459098">
                  <w:marLeft w:val="0"/>
                  <w:marRight w:val="0"/>
                  <w:marTop w:val="0"/>
                  <w:marBottom w:val="0"/>
                  <w:divBdr>
                    <w:top w:val="none" w:sz="0" w:space="0" w:color="auto"/>
                    <w:left w:val="none" w:sz="0" w:space="0" w:color="auto"/>
                    <w:bottom w:val="none" w:sz="0" w:space="0" w:color="auto"/>
                    <w:right w:val="none" w:sz="0" w:space="0" w:color="auto"/>
                  </w:divBdr>
                </w:div>
              </w:divsChild>
            </w:div>
            <w:div w:id="1834368374">
              <w:marLeft w:val="0"/>
              <w:marRight w:val="0"/>
              <w:marTop w:val="225"/>
              <w:marBottom w:val="0"/>
              <w:divBdr>
                <w:top w:val="none" w:sz="0" w:space="0" w:color="auto"/>
                <w:left w:val="none" w:sz="0" w:space="0" w:color="auto"/>
                <w:bottom w:val="none" w:sz="0" w:space="0" w:color="auto"/>
                <w:right w:val="none" w:sz="0" w:space="0" w:color="auto"/>
              </w:divBdr>
              <w:divsChild>
                <w:div w:id="9838023">
                  <w:marLeft w:val="0"/>
                  <w:marRight w:val="0"/>
                  <w:marTop w:val="0"/>
                  <w:marBottom w:val="0"/>
                  <w:divBdr>
                    <w:top w:val="none" w:sz="0" w:space="0" w:color="auto"/>
                    <w:left w:val="none" w:sz="0" w:space="0" w:color="auto"/>
                    <w:bottom w:val="none" w:sz="0" w:space="0" w:color="auto"/>
                    <w:right w:val="none" w:sz="0" w:space="0" w:color="auto"/>
                  </w:divBdr>
                </w:div>
              </w:divsChild>
            </w:div>
            <w:div w:id="1871797299">
              <w:marLeft w:val="0"/>
              <w:marRight w:val="0"/>
              <w:marTop w:val="225"/>
              <w:marBottom w:val="0"/>
              <w:divBdr>
                <w:top w:val="none" w:sz="0" w:space="0" w:color="auto"/>
                <w:left w:val="none" w:sz="0" w:space="0" w:color="auto"/>
                <w:bottom w:val="none" w:sz="0" w:space="0" w:color="auto"/>
                <w:right w:val="none" w:sz="0" w:space="0" w:color="auto"/>
              </w:divBdr>
              <w:divsChild>
                <w:div w:id="1394809407">
                  <w:marLeft w:val="0"/>
                  <w:marRight w:val="0"/>
                  <w:marTop w:val="0"/>
                  <w:marBottom w:val="0"/>
                  <w:divBdr>
                    <w:top w:val="none" w:sz="0" w:space="0" w:color="auto"/>
                    <w:left w:val="none" w:sz="0" w:space="0" w:color="auto"/>
                    <w:bottom w:val="none" w:sz="0" w:space="0" w:color="auto"/>
                    <w:right w:val="none" w:sz="0" w:space="0" w:color="auto"/>
                  </w:divBdr>
                </w:div>
              </w:divsChild>
            </w:div>
            <w:div w:id="1919364931">
              <w:marLeft w:val="0"/>
              <w:marRight w:val="0"/>
              <w:marTop w:val="225"/>
              <w:marBottom w:val="0"/>
              <w:divBdr>
                <w:top w:val="none" w:sz="0" w:space="0" w:color="auto"/>
                <w:left w:val="none" w:sz="0" w:space="0" w:color="auto"/>
                <w:bottom w:val="none" w:sz="0" w:space="0" w:color="auto"/>
                <w:right w:val="none" w:sz="0" w:space="0" w:color="auto"/>
              </w:divBdr>
              <w:divsChild>
                <w:div w:id="2012563667">
                  <w:marLeft w:val="0"/>
                  <w:marRight w:val="0"/>
                  <w:marTop w:val="0"/>
                  <w:marBottom w:val="0"/>
                  <w:divBdr>
                    <w:top w:val="none" w:sz="0" w:space="0" w:color="auto"/>
                    <w:left w:val="none" w:sz="0" w:space="0" w:color="auto"/>
                    <w:bottom w:val="none" w:sz="0" w:space="0" w:color="auto"/>
                    <w:right w:val="none" w:sz="0" w:space="0" w:color="auto"/>
                  </w:divBdr>
                </w:div>
              </w:divsChild>
            </w:div>
            <w:div w:id="1945846067">
              <w:marLeft w:val="0"/>
              <w:marRight w:val="0"/>
              <w:marTop w:val="225"/>
              <w:marBottom w:val="0"/>
              <w:divBdr>
                <w:top w:val="none" w:sz="0" w:space="0" w:color="auto"/>
                <w:left w:val="none" w:sz="0" w:space="0" w:color="auto"/>
                <w:bottom w:val="none" w:sz="0" w:space="0" w:color="auto"/>
                <w:right w:val="none" w:sz="0" w:space="0" w:color="auto"/>
              </w:divBdr>
              <w:divsChild>
                <w:div w:id="138158042">
                  <w:marLeft w:val="0"/>
                  <w:marRight w:val="0"/>
                  <w:marTop w:val="0"/>
                  <w:marBottom w:val="0"/>
                  <w:divBdr>
                    <w:top w:val="none" w:sz="0" w:space="0" w:color="auto"/>
                    <w:left w:val="none" w:sz="0" w:space="0" w:color="auto"/>
                    <w:bottom w:val="none" w:sz="0" w:space="0" w:color="auto"/>
                    <w:right w:val="none" w:sz="0" w:space="0" w:color="auto"/>
                  </w:divBdr>
                </w:div>
              </w:divsChild>
            </w:div>
            <w:div w:id="2066372654">
              <w:marLeft w:val="0"/>
              <w:marRight w:val="0"/>
              <w:marTop w:val="225"/>
              <w:marBottom w:val="0"/>
              <w:divBdr>
                <w:top w:val="none" w:sz="0" w:space="0" w:color="auto"/>
                <w:left w:val="none" w:sz="0" w:space="0" w:color="auto"/>
                <w:bottom w:val="none" w:sz="0" w:space="0" w:color="auto"/>
                <w:right w:val="none" w:sz="0" w:space="0" w:color="auto"/>
              </w:divBdr>
              <w:divsChild>
                <w:div w:id="13473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46381">
      <w:bodyDiv w:val="1"/>
      <w:marLeft w:val="0"/>
      <w:marRight w:val="0"/>
      <w:marTop w:val="0"/>
      <w:marBottom w:val="0"/>
      <w:divBdr>
        <w:top w:val="none" w:sz="0" w:space="0" w:color="auto"/>
        <w:left w:val="none" w:sz="0" w:space="0" w:color="auto"/>
        <w:bottom w:val="none" w:sz="0" w:space="0" w:color="auto"/>
        <w:right w:val="none" w:sz="0" w:space="0" w:color="auto"/>
      </w:divBdr>
      <w:divsChild>
        <w:div w:id="299501729">
          <w:marLeft w:val="0"/>
          <w:marRight w:val="0"/>
          <w:marTop w:val="0"/>
          <w:marBottom w:val="0"/>
          <w:divBdr>
            <w:top w:val="none" w:sz="0" w:space="0" w:color="auto"/>
            <w:left w:val="none" w:sz="0" w:space="0" w:color="auto"/>
            <w:bottom w:val="none" w:sz="0" w:space="0" w:color="auto"/>
            <w:right w:val="none" w:sz="0" w:space="0" w:color="auto"/>
          </w:divBdr>
        </w:div>
        <w:div w:id="423770194">
          <w:marLeft w:val="0"/>
          <w:marRight w:val="0"/>
          <w:marTop w:val="0"/>
          <w:marBottom w:val="180"/>
          <w:divBdr>
            <w:top w:val="none" w:sz="0" w:space="0" w:color="auto"/>
            <w:left w:val="none" w:sz="0" w:space="0" w:color="auto"/>
            <w:bottom w:val="single" w:sz="6" w:space="6" w:color="EEEEEE"/>
            <w:right w:val="none" w:sz="0" w:space="0" w:color="auto"/>
          </w:divBdr>
        </w:div>
        <w:div w:id="614484994">
          <w:marLeft w:val="0"/>
          <w:marRight w:val="0"/>
          <w:marTop w:val="0"/>
          <w:marBottom w:val="240"/>
          <w:divBdr>
            <w:top w:val="none" w:sz="0" w:space="0" w:color="auto"/>
            <w:left w:val="none" w:sz="0" w:space="0" w:color="auto"/>
            <w:bottom w:val="none" w:sz="0" w:space="0" w:color="auto"/>
            <w:right w:val="none" w:sz="0" w:space="0" w:color="auto"/>
          </w:divBdr>
          <w:divsChild>
            <w:div w:id="587886821">
              <w:marLeft w:val="0"/>
              <w:marRight w:val="75"/>
              <w:marTop w:val="0"/>
              <w:marBottom w:val="0"/>
              <w:divBdr>
                <w:top w:val="single" w:sz="6" w:space="0" w:color="EEEEEE"/>
                <w:left w:val="none" w:sz="0" w:space="0" w:color="auto"/>
                <w:bottom w:val="single" w:sz="6" w:space="0" w:color="EEEEEE"/>
                <w:right w:val="none" w:sz="0" w:space="0" w:color="auto"/>
              </w:divBdr>
              <w:divsChild>
                <w:div w:id="1046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6708">
          <w:marLeft w:val="0"/>
          <w:marRight w:val="0"/>
          <w:marTop w:val="0"/>
          <w:marBottom w:val="0"/>
          <w:divBdr>
            <w:top w:val="none" w:sz="0" w:space="0" w:color="auto"/>
            <w:left w:val="none" w:sz="0" w:space="0" w:color="auto"/>
            <w:bottom w:val="none" w:sz="0" w:space="0" w:color="auto"/>
            <w:right w:val="none" w:sz="0" w:space="0" w:color="auto"/>
          </w:divBdr>
          <w:divsChild>
            <w:div w:id="1712532108">
              <w:marLeft w:val="840"/>
              <w:marRight w:val="0"/>
              <w:marTop w:val="0"/>
              <w:marBottom w:val="0"/>
              <w:divBdr>
                <w:top w:val="none" w:sz="0" w:space="0" w:color="auto"/>
                <w:left w:val="none" w:sz="0" w:space="0" w:color="auto"/>
                <w:bottom w:val="none" w:sz="0" w:space="0" w:color="auto"/>
                <w:right w:val="none" w:sz="0" w:space="0" w:color="auto"/>
              </w:divBdr>
              <w:divsChild>
                <w:div w:id="15617287">
                  <w:marLeft w:val="0"/>
                  <w:marRight w:val="540"/>
                  <w:marTop w:val="0"/>
                  <w:marBottom w:val="240"/>
                  <w:divBdr>
                    <w:top w:val="none" w:sz="0" w:space="0" w:color="auto"/>
                    <w:left w:val="none" w:sz="0" w:space="0" w:color="auto"/>
                    <w:bottom w:val="none" w:sz="0" w:space="0" w:color="auto"/>
                    <w:right w:val="none" w:sz="0" w:space="0" w:color="auto"/>
                  </w:divBdr>
                  <w:divsChild>
                    <w:div w:id="1250239964">
                      <w:marLeft w:val="0"/>
                      <w:marRight w:val="0"/>
                      <w:marTop w:val="0"/>
                      <w:marBottom w:val="0"/>
                      <w:divBdr>
                        <w:top w:val="none" w:sz="0" w:space="0" w:color="auto"/>
                        <w:left w:val="none" w:sz="0" w:space="0" w:color="auto"/>
                        <w:bottom w:val="none" w:sz="0" w:space="0" w:color="auto"/>
                        <w:right w:val="none" w:sz="0" w:space="0" w:color="auto"/>
                      </w:divBdr>
                    </w:div>
                  </w:divsChild>
                </w:div>
                <w:div w:id="553084301">
                  <w:marLeft w:val="0"/>
                  <w:marRight w:val="540"/>
                  <w:marTop w:val="0"/>
                  <w:marBottom w:val="240"/>
                  <w:divBdr>
                    <w:top w:val="none" w:sz="0" w:space="0" w:color="auto"/>
                    <w:left w:val="none" w:sz="0" w:space="0" w:color="auto"/>
                    <w:bottom w:val="none" w:sz="0" w:space="0" w:color="auto"/>
                    <w:right w:val="none" w:sz="0" w:space="0" w:color="auto"/>
                  </w:divBdr>
                  <w:divsChild>
                    <w:div w:id="5146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680013">
      <w:bodyDiv w:val="1"/>
      <w:marLeft w:val="0"/>
      <w:marRight w:val="0"/>
      <w:marTop w:val="0"/>
      <w:marBottom w:val="0"/>
      <w:divBdr>
        <w:top w:val="none" w:sz="0" w:space="0" w:color="auto"/>
        <w:left w:val="none" w:sz="0" w:space="0" w:color="auto"/>
        <w:bottom w:val="none" w:sz="0" w:space="0" w:color="auto"/>
        <w:right w:val="none" w:sz="0" w:space="0" w:color="auto"/>
      </w:divBdr>
      <w:divsChild>
        <w:div w:id="617494684">
          <w:marLeft w:val="4050"/>
          <w:marRight w:val="0"/>
          <w:marTop w:val="0"/>
          <w:marBottom w:val="75"/>
          <w:divBdr>
            <w:top w:val="none" w:sz="0" w:space="0" w:color="auto"/>
            <w:left w:val="none" w:sz="0" w:space="0" w:color="auto"/>
            <w:bottom w:val="single" w:sz="12" w:space="0" w:color="8C9CAD"/>
            <w:right w:val="none" w:sz="0" w:space="0" w:color="auto"/>
          </w:divBdr>
          <w:divsChild>
            <w:div w:id="1065638612">
              <w:marLeft w:val="0"/>
              <w:marRight w:val="0"/>
              <w:marTop w:val="0"/>
              <w:marBottom w:val="75"/>
              <w:divBdr>
                <w:top w:val="none" w:sz="0" w:space="0" w:color="auto"/>
                <w:left w:val="none" w:sz="0" w:space="0" w:color="auto"/>
                <w:bottom w:val="none" w:sz="0" w:space="0" w:color="auto"/>
                <w:right w:val="none" w:sz="0" w:space="0" w:color="auto"/>
              </w:divBdr>
              <w:divsChild>
                <w:div w:id="963072988">
                  <w:marLeft w:val="0"/>
                  <w:marRight w:val="0"/>
                  <w:marTop w:val="0"/>
                  <w:marBottom w:val="0"/>
                  <w:divBdr>
                    <w:top w:val="none" w:sz="0" w:space="0" w:color="auto"/>
                    <w:left w:val="none" w:sz="0" w:space="0" w:color="auto"/>
                    <w:bottom w:val="none" w:sz="0" w:space="0" w:color="auto"/>
                    <w:right w:val="none" w:sz="0" w:space="0" w:color="auto"/>
                  </w:divBdr>
                  <w:divsChild>
                    <w:div w:id="1640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3316">
              <w:marLeft w:val="0"/>
              <w:marRight w:val="0"/>
              <w:marTop w:val="0"/>
              <w:marBottom w:val="0"/>
              <w:divBdr>
                <w:top w:val="none" w:sz="0" w:space="0" w:color="auto"/>
                <w:left w:val="none" w:sz="0" w:space="0" w:color="auto"/>
                <w:bottom w:val="none" w:sz="0" w:space="0" w:color="auto"/>
                <w:right w:val="none" w:sz="0" w:space="0" w:color="auto"/>
              </w:divBdr>
            </w:div>
          </w:divsChild>
        </w:div>
        <w:div w:id="1327250773">
          <w:marLeft w:val="4050"/>
          <w:marRight w:val="5100"/>
          <w:marTop w:val="0"/>
          <w:marBottom w:val="0"/>
          <w:divBdr>
            <w:top w:val="none" w:sz="0" w:space="0" w:color="auto"/>
            <w:left w:val="none" w:sz="0" w:space="0" w:color="auto"/>
            <w:bottom w:val="none" w:sz="0" w:space="0" w:color="auto"/>
            <w:right w:val="none" w:sz="0" w:space="0" w:color="auto"/>
          </w:divBdr>
          <w:divsChild>
            <w:div w:id="63069335">
              <w:marLeft w:val="0"/>
              <w:marRight w:val="0"/>
              <w:marTop w:val="0"/>
              <w:marBottom w:val="0"/>
              <w:divBdr>
                <w:top w:val="none" w:sz="0" w:space="0" w:color="auto"/>
                <w:left w:val="none" w:sz="0" w:space="0" w:color="auto"/>
                <w:bottom w:val="none" w:sz="0" w:space="0" w:color="auto"/>
                <w:right w:val="none" w:sz="0" w:space="0" w:color="auto"/>
              </w:divBdr>
              <w:divsChild>
                <w:div w:id="530725325">
                  <w:marLeft w:val="0"/>
                  <w:marRight w:val="0"/>
                  <w:marTop w:val="75"/>
                  <w:marBottom w:val="0"/>
                  <w:divBdr>
                    <w:top w:val="none" w:sz="0" w:space="0" w:color="auto"/>
                    <w:left w:val="none" w:sz="0" w:space="0" w:color="auto"/>
                    <w:bottom w:val="none" w:sz="0" w:space="0" w:color="auto"/>
                    <w:right w:val="none" w:sz="0" w:space="0" w:color="auto"/>
                  </w:divBdr>
                  <w:divsChild>
                    <w:div w:id="13024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656">
              <w:marLeft w:val="0"/>
              <w:marRight w:val="0"/>
              <w:marTop w:val="0"/>
              <w:marBottom w:val="0"/>
              <w:divBdr>
                <w:top w:val="none" w:sz="0" w:space="0" w:color="auto"/>
                <w:left w:val="none" w:sz="0" w:space="0" w:color="auto"/>
                <w:bottom w:val="none" w:sz="0" w:space="0" w:color="auto"/>
                <w:right w:val="none" w:sz="0" w:space="0" w:color="auto"/>
              </w:divBdr>
              <w:divsChild>
                <w:div w:id="1954048321">
                  <w:marLeft w:val="0"/>
                  <w:marRight w:val="0"/>
                  <w:marTop w:val="0"/>
                  <w:marBottom w:val="0"/>
                  <w:divBdr>
                    <w:top w:val="none" w:sz="0" w:space="0" w:color="auto"/>
                    <w:left w:val="none" w:sz="0" w:space="0" w:color="auto"/>
                    <w:bottom w:val="none" w:sz="0" w:space="0" w:color="auto"/>
                    <w:right w:val="none" w:sz="0" w:space="0" w:color="auto"/>
                  </w:divBdr>
                  <w:divsChild>
                    <w:div w:id="534584290">
                      <w:marLeft w:val="0"/>
                      <w:marRight w:val="0"/>
                      <w:marTop w:val="0"/>
                      <w:marBottom w:val="0"/>
                      <w:divBdr>
                        <w:top w:val="none" w:sz="0" w:space="0" w:color="auto"/>
                        <w:left w:val="none" w:sz="0" w:space="0" w:color="auto"/>
                        <w:bottom w:val="none" w:sz="0" w:space="0" w:color="auto"/>
                        <w:right w:val="none" w:sz="0" w:space="0" w:color="auto"/>
                      </w:divBdr>
                      <w:divsChild>
                        <w:div w:id="408887296">
                          <w:marLeft w:val="0"/>
                          <w:marRight w:val="0"/>
                          <w:marTop w:val="0"/>
                          <w:marBottom w:val="0"/>
                          <w:divBdr>
                            <w:top w:val="none" w:sz="0" w:space="0" w:color="auto"/>
                            <w:left w:val="none" w:sz="0" w:space="0" w:color="auto"/>
                            <w:bottom w:val="none" w:sz="0" w:space="0" w:color="auto"/>
                            <w:right w:val="none" w:sz="0" w:space="0" w:color="auto"/>
                          </w:divBdr>
                          <w:divsChild>
                            <w:div w:id="669524354">
                              <w:marLeft w:val="0"/>
                              <w:marRight w:val="0"/>
                              <w:marTop w:val="0"/>
                              <w:marBottom w:val="0"/>
                              <w:divBdr>
                                <w:top w:val="none" w:sz="0" w:space="0" w:color="auto"/>
                                <w:left w:val="none" w:sz="0" w:space="0" w:color="auto"/>
                                <w:bottom w:val="none" w:sz="0" w:space="0" w:color="auto"/>
                                <w:right w:val="none" w:sz="0" w:space="0" w:color="auto"/>
                              </w:divBdr>
                            </w:div>
                          </w:divsChild>
                        </w:div>
                        <w:div w:id="425149549">
                          <w:marLeft w:val="0"/>
                          <w:marRight w:val="0"/>
                          <w:marTop w:val="0"/>
                          <w:marBottom w:val="0"/>
                          <w:divBdr>
                            <w:top w:val="none" w:sz="0" w:space="0" w:color="auto"/>
                            <w:left w:val="none" w:sz="0" w:space="0" w:color="auto"/>
                            <w:bottom w:val="none" w:sz="0" w:space="0" w:color="auto"/>
                            <w:right w:val="none" w:sz="0" w:space="0" w:color="auto"/>
                          </w:divBdr>
                          <w:divsChild>
                            <w:div w:id="826897110">
                              <w:marLeft w:val="0"/>
                              <w:marRight w:val="0"/>
                              <w:marTop w:val="0"/>
                              <w:marBottom w:val="75"/>
                              <w:divBdr>
                                <w:top w:val="none" w:sz="0" w:space="0" w:color="auto"/>
                                <w:left w:val="none" w:sz="0" w:space="0" w:color="auto"/>
                                <w:bottom w:val="none" w:sz="0" w:space="0" w:color="auto"/>
                                <w:right w:val="none" w:sz="0" w:space="0" w:color="auto"/>
                              </w:divBdr>
                            </w:div>
                          </w:divsChild>
                        </w:div>
                        <w:div w:id="1141725653">
                          <w:marLeft w:val="0"/>
                          <w:marRight w:val="0"/>
                          <w:marTop w:val="0"/>
                          <w:marBottom w:val="0"/>
                          <w:divBdr>
                            <w:top w:val="none" w:sz="0" w:space="0" w:color="auto"/>
                            <w:left w:val="none" w:sz="0" w:space="0" w:color="auto"/>
                            <w:bottom w:val="none" w:sz="0" w:space="0" w:color="auto"/>
                            <w:right w:val="none" w:sz="0" w:space="0" w:color="auto"/>
                          </w:divBdr>
                          <w:divsChild>
                            <w:div w:id="1599942654">
                              <w:marLeft w:val="0"/>
                              <w:marRight w:val="0"/>
                              <w:marTop w:val="0"/>
                              <w:marBottom w:val="0"/>
                              <w:divBdr>
                                <w:top w:val="none" w:sz="0" w:space="0" w:color="auto"/>
                                <w:left w:val="none" w:sz="0" w:space="0" w:color="auto"/>
                                <w:bottom w:val="none" w:sz="0" w:space="0" w:color="auto"/>
                                <w:right w:val="none" w:sz="0" w:space="0" w:color="auto"/>
                              </w:divBdr>
                              <w:divsChild>
                                <w:div w:id="850417719">
                                  <w:marLeft w:val="0"/>
                                  <w:marRight w:val="0"/>
                                  <w:marTop w:val="0"/>
                                  <w:marBottom w:val="0"/>
                                  <w:divBdr>
                                    <w:top w:val="none" w:sz="0" w:space="0" w:color="auto"/>
                                    <w:left w:val="none" w:sz="0" w:space="0" w:color="auto"/>
                                    <w:bottom w:val="none" w:sz="0" w:space="0" w:color="auto"/>
                                    <w:right w:val="none" w:sz="0" w:space="0" w:color="auto"/>
                                  </w:divBdr>
                                  <w:divsChild>
                                    <w:div w:id="12344163">
                                      <w:marLeft w:val="0"/>
                                      <w:marRight w:val="0"/>
                                      <w:marTop w:val="0"/>
                                      <w:marBottom w:val="0"/>
                                      <w:divBdr>
                                        <w:top w:val="none" w:sz="0" w:space="0" w:color="auto"/>
                                        <w:left w:val="none" w:sz="0" w:space="0" w:color="auto"/>
                                        <w:bottom w:val="none" w:sz="0" w:space="0" w:color="auto"/>
                                        <w:right w:val="none" w:sz="0" w:space="0" w:color="auto"/>
                                      </w:divBdr>
                                    </w:div>
                                    <w:div w:id="143470701">
                                      <w:marLeft w:val="0"/>
                                      <w:marRight w:val="0"/>
                                      <w:marTop w:val="0"/>
                                      <w:marBottom w:val="0"/>
                                      <w:divBdr>
                                        <w:top w:val="none" w:sz="0" w:space="0" w:color="auto"/>
                                        <w:left w:val="none" w:sz="0" w:space="0" w:color="auto"/>
                                        <w:bottom w:val="none" w:sz="0" w:space="0" w:color="auto"/>
                                        <w:right w:val="none" w:sz="0" w:space="0" w:color="auto"/>
                                      </w:divBdr>
                                    </w:div>
                                    <w:div w:id="233398234">
                                      <w:marLeft w:val="0"/>
                                      <w:marRight w:val="0"/>
                                      <w:marTop w:val="0"/>
                                      <w:marBottom w:val="0"/>
                                      <w:divBdr>
                                        <w:top w:val="none" w:sz="0" w:space="0" w:color="auto"/>
                                        <w:left w:val="none" w:sz="0" w:space="0" w:color="auto"/>
                                        <w:bottom w:val="none" w:sz="0" w:space="0" w:color="auto"/>
                                        <w:right w:val="none" w:sz="0" w:space="0" w:color="auto"/>
                                      </w:divBdr>
                                    </w:div>
                                    <w:div w:id="248319414">
                                      <w:marLeft w:val="0"/>
                                      <w:marRight w:val="0"/>
                                      <w:marTop w:val="0"/>
                                      <w:marBottom w:val="0"/>
                                      <w:divBdr>
                                        <w:top w:val="none" w:sz="0" w:space="0" w:color="auto"/>
                                        <w:left w:val="none" w:sz="0" w:space="0" w:color="auto"/>
                                        <w:bottom w:val="none" w:sz="0" w:space="0" w:color="auto"/>
                                        <w:right w:val="none" w:sz="0" w:space="0" w:color="auto"/>
                                      </w:divBdr>
                                    </w:div>
                                    <w:div w:id="405500470">
                                      <w:marLeft w:val="0"/>
                                      <w:marRight w:val="0"/>
                                      <w:marTop w:val="0"/>
                                      <w:marBottom w:val="0"/>
                                      <w:divBdr>
                                        <w:top w:val="none" w:sz="0" w:space="0" w:color="auto"/>
                                        <w:left w:val="none" w:sz="0" w:space="0" w:color="auto"/>
                                        <w:bottom w:val="none" w:sz="0" w:space="0" w:color="auto"/>
                                        <w:right w:val="none" w:sz="0" w:space="0" w:color="auto"/>
                                      </w:divBdr>
                                    </w:div>
                                    <w:div w:id="428083000">
                                      <w:marLeft w:val="0"/>
                                      <w:marRight w:val="0"/>
                                      <w:marTop w:val="0"/>
                                      <w:marBottom w:val="0"/>
                                      <w:divBdr>
                                        <w:top w:val="none" w:sz="0" w:space="0" w:color="auto"/>
                                        <w:left w:val="none" w:sz="0" w:space="0" w:color="auto"/>
                                        <w:bottom w:val="none" w:sz="0" w:space="0" w:color="auto"/>
                                        <w:right w:val="none" w:sz="0" w:space="0" w:color="auto"/>
                                      </w:divBdr>
                                    </w:div>
                                    <w:div w:id="458886997">
                                      <w:marLeft w:val="0"/>
                                      <w:marRight w:val="0"/>
                                      <w:marTop w:val="0"/>
                                      <w:marBottom w:val="0"/>
                                      <w:divBdr>
                                        <w:top w:val="none" w:sz="0" w:space="0" w:color="auto"/>
                                        <w:left w:val="none" w:sz="0" w:space="0" w:color="auto"/>
                                        <w:bottom w:val="none" w:sz="0" w:space="0" w:color="auto"/>
                                        <w:right w:val="none" w:sz="0" w:space="0" w:color="auto"/>
                                      </w:divBdr>
                                    </w:div>
                                    <w:div w:id="469254587">
                                      <w:marLeft w:val="0"/>
                                      <w:marRight w:val="0"/>
                                      <w:marTop w:val="0"/>
                                      <w:marBottom w:val="0"/>
                                      <w:divBdr>
                                        <w:top w:val="none" w:sz="0" w:space="0" w:color="auto"/>
                                        <w:left w:val="none" w:sz="0" w:space="0" w:color="auto"/>
                                        <w:bottom w:val="none" w:sz="0" w:space="0" w:color="auto"/>
                                        <w:right w:val="none" w:sz="0" w:space="0" w:color="auto"/>
                                      </w:divBdr>
                                    </w:div>
                                    <w:div w:id="537206447">
                                      <w:marLeft w:val="0"/>
                                      <w:marRight w:val="0"/>
                                      <w:marTop w:val="0"/>
                                      <w:marBottom w:val="0"/>
                                      <w:divBdr>
                                        <w:top w:val="none" w:sz="0" w:space="0" w:color="auto"/>
                                        <w:left w:val="none" w:sz="0" w:space="0" w:color="auto"/>
                                        <w:bottom w:val="none" w:sz="0" w:space="0" w:color="auto"/>
                                        <w:right w:val="none" w:sz="0" w:space="0" w:color="auto"/>
                                      </w:divBdr>
                                    </w:div>
                                    <w:div w:id="563835515">
                                      <w:marLeft w:val="0"/>
                                      <w:marRight w:val="0"/>
                                      <w:marTop w:val="0"/>
                                      <w:marBottom w:val="0"/>
                                      <w:divBdr>
                                        <w:top w:val="none" w:sz="0" w:space="0" w:color="auto"/>
                                        <w:left w:val="none" w:sz="0" w:space="0" w:color="auto"/>
                                        <w:bottom w:val="none" w:sz="0" w:space="0" w:color="auto"/>
                                        <w:right w:val="none" w:sz="0" w:space="0" w:color="auto"/>
                                      </w:divBdr>
                                    </w:div>
                                    <w:div w:id="837234418">
                                      <w:marLeft w:val="0"/>
                                      <w:marRight w:val="0"/>
                                      <w:marTop w:val="0"/>
                                      <w:marBottom w:val="0"/>
                                      <w:divBdr>
                                        <w:top w:val="none" w:sz="0" w:space="0" w:color="auto"/>
                                        <w:left w:val="none" w:sz="0" w:space="0" w:color="auto"/>
                                        <w:bottom w:val="none" w:sz="0" w:space="0" w:color="auto"/>
                                        <w:right w:val="none" w:sz="0" w:space="0" w:color="auto"/>
                                      </w:divBdr>
                                    </w:div>
                                    <w:div w:id="839462231">
                                      <w:marLeft w:val="0"/>
                                      <w:marRight w:val="0"/>
                                      <w:marTop w:val="0"/>
                                      <w:marBottom w:val="0"/>
                                      <w:divBdr>
                                        <w:top w:val="none" w:sz="0" w:space="0" w:color="auto"/>
                                        <w:left w:val="none" w:sz="0" w:space="0" w:color="auto"/>
                                        <w:bottom w:val="none" w:sz="0" w:space="0" w:color="auto"/>
                                        <w:right w:val="none" w:sz="0" w:space="0" w:color="auto"/>
                                      </w:divBdr>
                                    </w:div>
                                    <w:div w:id="1199196428">
                                      <w:marLeft w:val="0"/>
                                      <w:marRight w:val="0"/>
                                      <w:marTop w:val="0"/>
                                      <w:marBottom w:val="0"/>
                                      <w:divBdr>
                                        <w:top w:val="none" w:sz="0" w:space="0" w:color="auto"/>
                                        <w:left w:val="none" w:sz="0" w:space="0" w:color="auto"/>
                                        <w:bottom w:val="none" w:sz="0" w:space="0" w:color="auto"/>
                                        <w:right w:val="none" w:sz="0" w:space="0" w:color="auto"/>
                                      </w:divBdr>
                                    </w:div>
                                    <w:div w:id="1240864910">
                                      <w:marLeft w:val="0"/>
                                      <w:marRight w:val="0"/>
                                      <w:marTop w:val="0"/>
                                      <w:marBottom w:val="0"/>
                                      <w:divBdr>
                                        <w:top w:val="none" w:sz="0" w:space="0" w:color="auto"/>
                                        <w:left w:val="none" w:sz="0" w:space="0" w:color="auto"/>
                                        <w:bottom w:val="none" w:sz="0" w:space="0" w:color="auto"/>
                                        <w:right w:val="none" w:sz="0" w:space="0" w:color="auto"/>
                                      </w:divBdr>
                                    </w:div>
                                    <w:div w:id="1301499800">
                                      <w:marLeft w:val="0"/>
                                      <w:marRight w:val="0"/>
                                      <w:marTop w:val="0"/>
                                      <w:marBottom w:val="0"/>
                                      <w:divBdr>
                                        <w:top w:val="none" w:sz="0" w:space="0" w:color="auto"/>
                                        <w:left w:val="none" w:sz="0" w:space="0" w:color="auto"/>
                                        <w:bottom w:val="none" w:sz="0" w:space="0" w:color="auto"/>
                                        <w:right w:val="none" w:sz="0" w:space="0" w:color="auto"/>
                                      </w:divBdr>
                                    </w:div>
                                    <w:div w:id="1465196523">
                                      <w:marLeft w:val="0"/>
                                      <w:marRight w:val="0"/>
                                      <w:marTop w:val="0"/>
                                      <w:marBottom w:val="0"/>
                                      <w:divBdr>
                                        <w:top w:val="none" w:sz="0" w:space="0" w:color="auto"/>
                                        <w:left w:val="none" w:sz="0" w:space="0" w:color="auto"/>
                                        <w:bottom w:val="none" w:sz="0" w:space="0" w:color="auto"/>
                                        <w:right w:val="none" w:sz="0" w:space="0" w:color="auto"/>
                                      </w:divBdr>
                                    </w:div>
                                    <w:div w:id="1480418059">
                                      <w:marLeft w:val="0"/>
                                      <w:marRight w:val="0"/>
                                      <w:marTop w:val="0"/>
                                      <w:marBottom w:val="0"/>
                                      <w:divBdr>
                                        <w:top w:val="none" w:sz="0" w:space="0" w:color="auto"/>
                                        <w:left w:val="none" w:sz="0" w:space="0" w:color="auto"/>
                                        <w:bottom w:val="none" w:sz="0" w:space="0" w:color="auto"/>
                                        <w:right w:val="none" w:sz="0" w:space="0" w:color="auto"/>
                                      </w:divBdr>
                                    </w:div>
                                    <w:div w:id="1854803698">
                                      <w:marLeft w:val="0"/>
                                      <w:marRight w:val="0"/>
                                      <w:marTop w:val="0"/>
                                      <w:marBottom w:val="0"/>
                                      <w:divBdr>
                                        <w:top w:val="none" w:sz="0" w:space="0" w:color="auto"/>
                                        <w:left w:val="none" w:sz="0" w:space="0" w:color="auto"/>
                                        <w:bottom w:val="none" w:sz="0" w:space="0" w:color="auto"/>
                                        <w:right w:val="none" w:sz="0" w:space="0" w:color="auto"/>
                                      </w:divBdr>
                                    </w:div>
                                    <w:div w:id="1975863238">
                                      <w:marLeft w:val="0"/>
                                      <w:marRight w:val="0"/>
                                      <w:marTop w:val="0"/>
                                      <w:marBottom w:val="0"/>
                                      <w:divBdr>
                                        <w:top w:val="none" w:sz="0" w:space="0" w:color="auto"/>
                                        <w:left w:val="none" w:sz="0" w:space="0" w:color="auto"/>
                                        <w:bottom w:val="none" w:sz="0" w:space="0" w:color="auto"/>
                                        <w:right w:val="none" w:sz="0" w:space="0" w:color="auto"/>
                                      </w:divBdr>
                                    </w:div>
                                    <w:div w:id="1988119402">
                                      <w:marLeft w:val="0"/>
                                      <w:marRight w:val="0"/>
                                      <w:marTop w:val="0"/>
                                      <w:marBottom w:val="0"/>
                                      <w:divBdr>
                                        <w:top w:val="none" w:sz="0" w:space="0" w:color="auto"/>
                                        <w:left w:val="none" w:sz="0" w:space="0" w:color="auto"/>
                                        <w:bottom w:val="none" w:sz="0" w:space="0" w:color="auto"/>
                                        <w:right w:val="none" w:sz="0" w:space="0" w:color="auto"/>
                                      </w:divBdr>
                                    </w:div>
                                    <w:div w:id="2109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92234">
                          <w:marLeft w:val="0"/>
                          <w:marRight w:val="0"/>
                          <w:marTop w:val="0"/>
                          <w:marBottom w:val="0"/>
                          <w:divBdr>
                            <w:top w:val="none" w:sz="0" w:space="0" w:color="auto"/>
                            <w:left w:val="none" w:sz="0" w:space="0" w:color="auto"/>
                            <w:bottom w:val="none" w:sz="0" w:space="0" w:color="auto"/>
                            <w:right w:val="none" w:sz="0" w:space="0" w:color="auto"/>
                          </w:divBdr>
                        </w:div>
                      </w:divsChild>
                    </w:div>
                    <w:div w:id="984625272">
                      <w:marLeft w:val="0"/>
                      <w:marRight w:val="0"/>
                      <w:marTop w:val="135"/>
                      <w:marBottom w:val="300"/>
                      <w:divBdr>
                        <w:top w:val="none" w:sz="0" w:space="0" w:color="auto"/>
                        <w:left w:val="none" w:sz="0" w:space="0" w:color="auto"/>
                        <w:bottom w:val="none" w:sz="0" w:space="0" w:color="auto"/>
                        <w:right w:val="none" w:sz="0" w:space="0" w:color="auto"/>
                      </w:divBdr>
                      <w:divsChild>
                        <w:div w:id="1435512156">
                          <w:marLeft w:val="0"/>
                          <w:marRight w:val="0"/>
                          <w:marTop w:val="0"/>
                          <w:marBottom w:val="0"/>
                          <w:divBdr>
                            <w:top w:val="none" w:sz="0" w:space="0" w:color="auto"/>
                            <w:left w:val="none" w:sz="0" w:space="0" w:color="auto"/>
                            <w:bottom w:val="none" w:sz="0" w:space="0" w:color="auto"/>
                            <w:right w:val="none" w:sz="0" w:space="0" w:color="auto"/>
                          </w:divBdr>
                          <w:divsChild>
                            <w:div w:id="1256474214">
                              <w:marLeft w:val="0"/>
                              <w:marRight w:val="0"/>
                              <w:marTop w:val="0"/>
                              <w:marBottom w:val="0"/>
                              <w:divBdr>
                                <w:top w:val="none" w:sz="0" w:space="0" w:color="auto"/>
                                <w:left w:val="none" w:sz="0" w:space="0" w:color="auto"/>
                                <w:bottom w:val="none" w:sz="0" w:space="0" w:color="auto"/>
                                <w:right w:val="none" w:sz="0" w:space="0" w:color="auto"/>
                              </w:divBdr>
                              <w:divsChild>
                                <w:div w:id="571626506">
                                  <w:marLeft w:val="0"/>
                                  <w:marRight w:val="150"/>
                                  <w:marTop w:val="0"/>
                                  <w:marBottom w:val="300"/>
                                  <w:divBdr>
                                    <w:top w:val="none" w:sz="0" w:space="0" w:color="auto"/>
                                    <w:left w:val="none" w:sz="0" w:space="0" w:color="auto"/>
                                    <w:bottom w:val="none" w:sz="0" w:space="0" w:color="auto"/>
                                    <w:right w:val="none" w:sz="0" w:space="0" w:color="auto"/>
                                  </w:divBdr>
                                </w:div>
                                <w:div w:id="8167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076103">
      <w:bodyDiv w:val="1"/>
      <w:marLeft w:val="0"/>
      <w:marRight w:val="0"/>
      <w:marTop w:val="0"/>
      <w:marBottom w:val="0"/>
      <w:divBdr>
        <w:top w:val="none" w:sz="0" w:space="0" w:color="auto"/>
        <w:left w:val="none" w:sz="0" w:space="0" w:color="auto"/>
        <w:bottom w:val="none" w:sz="0" w:space="0" w:color="auto"/>
        <w:right w:val="none" w:sz="0" w:space="0" w:color="auto"/>
      </w:divBdr>
    </w:div>
    <w:div w:id="228076263">
      <w:bodyDiv w:val="1"/>
      <w:marLeft w:val="0"/>
      <w:marRight w:val="0"/>
      <w:marTop w:val="0"/>
      <w:marBottom w:val="0"/>
      <w:divBdr>
        <w:top w:val="none" w:sz="0" w:space="0" w:color="auto"/>
        <w:left w:val="none" w:sz="0" w:space="0" w:color="auto"/>
        <w:bottom w:val="none" w:sz="0" w:space="0" w:color="auto"/>
        <w:right w:val="none" w:sz="0" w:space="0" w:color="auto"/>
      </w:divBdr>
    </w:div>
    <w:div w:id="228881586">
      <w:bodyDiv w:val="1"/>
      <w:marLeft w:val="0"/>
      <w:marRight w:val="0"/>
      <w:marTop w:val="0"/>
      <w:marBottom w:val="0"/>
      <w:divBdr>
        <w:top w:val="none" w:sz="0" w:space="0" w:color="auto"/>
        <w:left w:val="none" w:sz="0" w:space="0" w:color="auto"/>
        <w:bottom w:val="none" w:sz="0" w:space="0" w:color="auto"/>
        <w:right w:val="none" w:sz="0" w:space="0" w:color="auto"/>
      </w:divBdr>
      <w:divsChild>
        <w:div w:id="760223312">
          <w:marLeft w:val="0"/>
          <w:marRight w:val="0"/>
          <w:marTop w:val="0"/>
          <w:marBottom w:val="0"/>
          <w:divBdr>
            <w:top w:val="none" w:sz="0" w:space="0" w:color="auto"/>
            <w:left w:val="none" w:sz="0" w:space="0" w:color="auto"/>
            <w:bottom w:val="none" w:sz="0" w:space="0" w:color="auto"/>
            <w:right w:val="none" w:sz="0" w:space="0" w:color="auto"/>
          </w:divBdr>
          <w:divsChild>
            <w:div w:id="737482815">
              <w:marLeft w:val="0"/>
              <w:marRight w:val="0"/>
              <w:marTop w:val="0"/>
              <w:marBottom w:val="0"/>
              <w:divBdr>
                <w:top w:val="none" w:sz="0" w:space="0" w:color="auto"/>
                <w:left w:val="none" w:sz="0" w:space="0" w:color="auto"/>
                <w:bottom w:val="none" w:sz="0" w:space="0" w:color="auto"/>
                <w:right w:val="none" w:sz="0" w:space="0" w:color="auto"/>
              </w:divBdr>
              <w:divsChild>
                <w:div w:id="137648885">
                  <w:marLeft w:val="0"/>
                  <w:marRight w:val="0"/>
                  <w:marTop w:val="0"/>
                  <w:marBottom w:val="300"/>
                  <w:divBdr>
                    <w:top w:val="none" w:sz="0" w:space="0" w:color="auto"/>
                    <w:left w:val="none" w:sz="0" w:space="0" w:color="auto"/>
                    <w:bottom w:val="none" w:sz="0" w:space="0" w:color="auto"/>
                    <w:right w:val="none" w:sz="0" w:space="0" w:color="auto"/>
                  </w:divBdr>
                  <w:divsChild>
                    <w:div w:id="1392925452">
                      <w:marLeft w:val="0"/>
                      <w:marRight w:val="0"/>
                      <w:marTop w:val="0"/>
                      <w:marBottom w:val="0"/>
                      <w:divBdr>
                        <w:top w:val="none" w:sz="0" w:space="0" w:color="auto"/>
                        <w:left w:val="none" w:sz="0" w:space="0" w:color="auto"/>
                        <w:bottom w:val="none" w:sz="0" w:space="0" w:color="auto"/>
                        <w:right w:val="none" w:sz="0" w:space="0" w:color="auto"/>
                      </w:divBdr>
                    </w:div>
                  </w:divsChild>
                </w:div>
                <w:div w:id="631793410">
                  <w:marLeft w:val="0"/>
                  <w:marRight w:val="0"/>
                  <w:marTop w:val="0"/>
                  <w:marBottom w:val="240"/>
                  <w:divBdr>
                    <w:top w:val="none" w:sz="0" w:space="0" w:color="auto"/>
                    <w:left w:val="none" w:sz="0" w:space="0" w:color="auto"/>
                    <w:bottom w:val="none" w:sz="0" w:space="0" w:color="auto"/>
                    <w:right w:val="none" w:sz="0" w:space="0" w:color="auto"/>
                  </w:divBdr>
                </w:div>
                <w:div w:id="795414904">
                  <w:marLeft w:val="0"/>
                  <w:marRight w:val="0"/>
                  <w:marTop w:val="0"/>
                  <w:marBottom w:val="300"/>
                  <w:divBdr>
                    <w:top w:val="none" w:sz="0" w:space="0" w:color="auto"/>
                    <w:left w:val="none" w:sz="0" w:space="0" w:color="auto"/>
                    <w:bottom w:val="none" w:sz="0" w:space="0" w:color="auto"/>
                    <w:right w:val="none" w:sz="0" w:space="0" w:color="auto"/>
                  </w:divBdr>
                  <w:divsChild>
                    <w:div w:id="702173374">
                      <w:marLeft w:val="0"/>
                      <w:marRight w:val="300"/>
                      <w:marTop w:val="0"/>
                      <w:marBottom w:val="150"/>
                      <w:divBdr>
                        <w:top w:val="none" w:sz="0" w:space="0" w:color="auto"/>
                        <w:left w:val="none" w:sz="0" w:space="0" w:color="auto"/>
                        <w:bottom w:val="none" w:sz="0" w:space="0" w:color="auto"/>
                        <w:right w:val="none" w:sz="0" w:space="0" w:color="auto"/>
                      </w:divBdr>
                      <w:divsChild>
                        <w:div w:id="265424491">
                          <w:marLeft w:val="0"/>
                          <w:marRight w:val="0"/>
                          <w:marTop w:val="0"/>
                          <w:marBottom w:val="0"/>
                          <w:divBdr>
                            <w:top w:val="none" w:sz="0" w:space="0" w:color="auto"/>
                            <w:left w:val="none" w:sz="0" w:space="0" w:color="auto"/>
                            <w:bottom w:val="none" w:sz="0" w:space="0" w:color="auto"/>
                            <w:right w:val="none" w:sz="0" w:space="0" w:color="auto"/>
                          </w:divBdr>
                          <w:divsChild>
                            <w:div w:id="893615950">
                              <w:marLeft w:val="0"/>
                              <w:marRight w:val="0"/>
                              <w:marTop w:val="225"/>
                              <w:marBottom w:val="0"/>
                              <w:divBdr>
                                <w:top w:val="none" w:sz="0" w:space="0" w:color="auto"/>
                                <w:left w:val="none" w:sz="0" w:space="0" w:color="auto"/>
                                <w:bottom w:val="none" w:sz="0" w:space="0" w:color="auto"/>
                                <w:right w:val="none" w:sz="0" w:space="0" w:color="auto"/>
                              </w:divBdr>
                              <w:divsChild>
                                <w:div w:id="20504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345643">
              <w:marLeft w:val="0"/>
              <w:marRight w:val="0"/>
              <w:marTop w:val="0"/>
              <w:marBottom w:val="0"/>
              <w:divBdr>
                <w:top w:val="none" w:sz="0" w:space="0" w:color="auto"/>
                <w:left w:val="none" w:sz="0" w:space="0" w:color="auto"/>
                <w:bottom w:val="none" w:sz="0" w:space="0" w:color="auto"/>
                <w:right w:val="none" w:sz="0" w:space="0" w:color="auto"/>
              </w:divBdr>
              <w:divsChild>
                <w:div w:id="1086684184">
                  <w:marLeft w:val="0"/>
                  <w:marRight w:val="0"/>
                  <w:marTop w:val="75"/>
                  <w:marBottom w:val="0"/>
                  <w:divBdr>
                    <w:top w:val="none" w:sz="0" w:space="0" w:color="auto"/>
                    <w:left w:val="none" w:sz="0" w:space="0" w:color="auto"/>
                    <w:bottom w:val="none" w:sz="0" w:space="0" w:color="auto"/>
                    <w:right w:val="none" w:sz="0" w:space="0" w:color="auto"/>
                  </w:divBdr>
                  <w:divsChild>
                    <w:div w:id="13663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5320">
          <w:marLeft w:val="0"/>
          <w:marRight w:val="0"/>
          <w:marTop w:val="375"/>
          <w:marBottom w:val="330"/>
          <w:divBdr>
            <w:top w:val="none" w:sz="0" w:space="0" w:color="auto"/>
            <w:left w:val="none" w:sz="0" w:space="0" w:color="auto"/>
            <w:bottom w:val="none" w:sz="0" w:space="0" w:color="auto"/>
            <w:right w:val="none" w:sz="0" w:space="0" w:color="auto"/>
          </w:divBdr>
          <w:divsChild>
            <w:div w:id="282736280">
              <w:marLeft w:val="0"/>
              <w:marRight w:val="0"/>
              <w:marTop w:val="0"/>
              <w:marBottom w:val="210"/>
              <w:divBdr>
                <w:top w:val="none" w:sz="0" w:space="0" w:color="auto"/>
                <w:left w:val="none" w:sz="0" w:space="0" w:color="auto"/>
                <w:bottom w:val="none" w:sz="0" w:space="0" w:color="auto"/>
                <w:right w:val="none" w:sz="0" w:space="0" w:color="auto"/>
              </w:divBdr>
            </w:div>
            <w:div w:id="652565849">
              <w:marLeft w:val="0"/>
              <w:marRight w:val="0"/>
              <w:marTop w:val="0"/>
              <w:marBottom w:val="210"/>
              <w:divBdr>
                <w:top w:val="none" w:sz="0" w:space="0" w:color="auto"/>
                <w:left w:val="none" w:sz="0" w:space="0" w:color="auto"/>
                <w:bottom w:val="none" w:sz="0" w:space="0" w:color="auto"/>
                <w:right w:val="none" w:sz="0" w:space="0" w:color="auto"/>
              </w:divBdr>
              <w:divsChild>
                <w:div w:id="1114908706">
                  <w:marLeft w:val="0"/>
                  <w:marRight w:val="0"/>
                  <w:marTop w:val="0"/>
                  <w:marBottom w:val="0"/>
                  <w:divBdr>
                    <w:top w:val="none" w:sz="0" w:space="0" w:color="auto"/>
                    <w:left w:val="none" w:sz="0" w:space="0" w:color="auto"/>
                    <w:bottom w:val="none" w:sz="0" w:space="0" w:color="auto"/>
                    <w:right w:val="none" w:sz="0" w:space="0" w:color="auto"/>
                  </w:divBdr>
                  <w:divsChild>
                    <w:div w:id="18240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3207">
      <w:bodyDiv w:val="1"/>
      <w:marLeft w:val="0"/>
      <w:marRight w:val="0"/>
      <w:marTop w:val="0"/>
      <w:marBottom w:val="0"/>
      <w:divBdr>
        <w:top w:val="none" w:sz="0" w:space="0" w:color="auto"/>
        <w:left w:val="none" w:sz="0" w:space="0" w:color="auto"/>
        <w:bottom w:val="none" w:sz="0" w:space="0" w:color="auto"/>
        <w:right w:val="none" w:sz="0" w:space="0" w:color="auto"/>
      </w:divBdr>
      <w:divsChild>
        <w:div w:id="25525539">
          <w:marLeft w:val="0"/>
          <w:marRight w:val="0"/>
          <w:marTop w:val="375"/>
          <w:marBottom w:val="330"/>
          <w:divBdr>
            <w:top w:val="none" w:sz="0" w:space="0" w:color="auto"/>
            <w:left w:val="none" w:sz="0" w:space="0" w:color="auto"/>
            <w:bottom w:val="none" w:sz="0" w:space="0" w:color="auto"/>
            <w:right w:val="none" w:sz="0" w:space="0" w:color="auto"/>
          </w:divBdr>
          <w:divsChild>
            <w:div w:id="1244484240">
              <w:marLeft w:val="0"/>
              <w:marRight w:val="0"/>
              <w:marTop w:val="0"/>
              <w:marBottom w:val="210"/>
              <w:divBdr>
                <w:top w:val="none" w:sz="0" w:space="0" w:color="auto"/>
                <w:left w:val="none" w:sz="0" w:space="0" w:color="auto"/>
                <w:bottom w:val="none" w:sz="0" w:space="0" w:color="auto"/>
                <w:right w:val="none" w:sz="0" w:space="0" w:color="auto"/>
              </w:divBdr>
            </w:div>
          </w:divsChild>
        </w:div>
        <w:div w:id="1036125375">
          <w:marLeft w:val="0"/>
          <w:marRight w:val="0"/>
          <w:marTop w:val="0"/>
          <w:marBottom w:val="0"/>
          <w:divBdr>
            <w:top w:val="none" w:sz="0" w:space="0" w:color="auto"/>
            <w:left w:val="none" w:sz="0" w:space="0" w:color="auto"/>
            <w:bottom w:val="none" w:sz="0" w:space="0" w:color="auto"/>
            <w:right w:val="none" w:sz="0" w:space="0" w:color="auto"/>
          </w:divBdr>
          <w:divsChild>
            <w:div w:id="1005782675">
              <w:marLeft w:val="0"/>
              <w:marRight w:val="0"/>
              <w:marTop w:val="0"/>
              <w:marBottom w:val="0"/>
              <w:divBdr>
                <w:top w:val="none" w:sz="0" w:space="0" w:color="auto"/>
                <w:left w:val="none" w:sz="0" w:space="0" w:color="auto"/>
                <w:bottom w:val="none" w:sz="0" w:space="0" w:color="auto"/>
                <w:right w:val="none" w:sz="0" w:space="0" w:color="auto"/>
              </w:divBdr>
              <w:divsChild>
                <w:div w:id="942565775">
                  <w:marLeft w:val="0"/>
                  <w:marRight w:val="0"/>
                  <w:marTop w:val="0"/>
                  <w:marBottom w:val="300"/>
                  <w:divBdr>
                    <w:top w:val="none" w:sz="0" w:space="0" w:color="auto"/>
                    <w:left w:val="none" w:sz="0" w:space="0" w:color="auto"/>
                    <w:bottom w:val="none" w:sz="0" w:space="0" w:color="auto"/>
                    <w:right w:val="none" w:sz="0" w:space="0" w:color="auto"/>
                  </w:divBdr>
                  <w:divsChild>
                    <w:div w:id="1859194876">
                      <w:marLeft w:val="0"/>
                      <w:marRight w:val="0"/>
                      <w:marTop w:val="0"/>
                      <w:marBottom w:val="225"/>
                      <w:divBdr>
                        <w:top w:val="none" w:sz="0" w:space="0" w:color="auto"/>
                        <w:left w:val="none" w:sz="0" w:space="0" w:color="auto"/>
                        <w:bottom w:val="none" w:sz="0" w:space="0" w:color="auto"/>
                        <w:right w:val="none" w:sz="0" w:space="0" w:color="auto"/>
                      </w:divBdr>
                      <w:divsChild>
                        <w:div w:id="1459373254">
                          <w:marLeft w:val="0"/>
                          <w:marRight w:val="0"/>
                          <w:marTop w:val="0"/>
                          <w:marBottom w:val="0"/>
                          <w:divBdr>
                            <w:top w:val="none" w:sz="0" w:space="0" w:color="auto"/>
                            <w:left w:val="none" w:sz="0" w:space="0" w:color="auto"/>
                            <w:bottom w:val="none" w:sz="0" w:space="0" w:color="auto"/>
                            <w:right w:val="none" w:sz="0" w:space="0" w:color="auto"/>
                          </w:divBdr>
                          <w:divsChild>
                            <w:div w:id="1289966834">
                              <w:marLeft w:val="0"/>
                              <w:marRight w:val="0"/>
                              <w:marTop w:val="0"/>
                              <w:marBottom w:val="0"/>
                              <w:divBdr>
                                <w:top w:val="none" w:sz="0" w:space="0" w:color="auto"/>
                                <w:left w:val="none" w:sz="0" w:space="0" w:color="auto"/>
                                <w:bottom w:val="none" w:sz="0" w:space="0" w:color="auto"/>
                                <w:right w:val="none" w:sz="0" w:space="0" w:color="auto"/>
                              </w:divBdr>
                              <w:divsChild>
                                <w:div w:id="401563760">
                                  <w:marLeft w:val="0"/>
                                  <w:marRight w:val="0"/>
                                  <w:marTop w:val="0"/>
                                  <w:marBottom w:val="0"/>
                                  <w:divBdr>
                                    <w:top w:val="none" w:sz="0" w:space="0" w:color="auto"/>
                                    <w:left w:val="none" w:sz="0" w:space="0" w:color="auto"/>
                                    <w:bottom w:val="none" w:sz="0" w:space="0" w:color="auto"/>
                                    <w:right w:val="none" w:sz="0" w:space="0" w:color="auto"/>
                                  </w:divBdr>
                                  <w:divsChild>
                                    <w:div w:id="1107506357">
                                      <w:marLeft w:val="0"/>
                                      <w:marRight w:val="0"/>
                                      <w:marTop w:val="0"/>
                                      <w:marBottom w:val="0"/>
                                      <w:divBdr>
                                        <w:top w:val="none" w:sz="0" w:space="0" w:color="auto"/>
                                        <w:left w:val="none" w:sz="0" w:space="0" w:color="auto"/>
                                        <w:bottom w:val="none" w:sz="0" w:space="0" w:color="auto"/>
                                        <w:right w:val="none" w:sz="0" w:space="0" w:color="auto"/>
                                      </w:divBdr>
                                      <w:divsChild>
                                        <w:div w:id="198905969">
                                          <w:marLeft w:val="0"/>
                                          <w:marRight w:val="0"/>
                                          <w:marTop w:val="0"/>
                                          <w:marBottom w:val="0"/>
                                          <w:divBdr>
                                            <w:top w:val="none" w:sz="0" w:space="0" w:color="auto"/>
                                            <w:left w:val="none" w:sz="0" w:space="0" w:color="auto"/>
                                            <w:bottom w:val="none" w:sz="0" w:space="0" w:color="auto"/>
                                            <w:right w:val="none" w:sz="0" w:space="0" w:color="auto"/>
                                          </w:divBdr>
                                          <w:divsChild>
                                            <w:div w:id="909657601">
                                              <w:marLeft w:val="0"/>
                                              <w:marRight w:val="0"/>
                                              <w:marTop w:val="0"/>
                                              <w:marBottom w:val="0"/>
                                              <w:divBdr>
                                                <w:top w:val="none" w:sz="0" w:space="0" w:color="auto"/>
                                                <w:left w:val="none" w:sz="0" w:space="0" w:color="auto"/>
                                                <w:bottom w:val="none" w:sz="0" w:space="0" w:color="auto"/>
                                                <w:right w:val="none" w:sz="0" w:space="0" w:color="auto"/>
                                              </w:divBdr>
                                            </w:div>
                                            <w:div w:id="1592156390">
                                              <w:marLeft w:val="0"/>
                                              <w:marRight w:val="0"/>
                                              <w:marTop w:val="0"/>
                                              <w:marBottom w:val="0"/>
                                              <w:divBdr>
                                                <w:top w:val="none" w:sz="0" w:space="0" w:color="auto"/>
                                                <w:left w:val="none" w:sz="0" w:space="0" w:color="auto"/>
                                                <w:bottom w:val="none" w:sz="0" w:space="0" w:color="auto"/>
                                                <w:right w:val="none" w:sz="0" w:space="0" w:color="auto"/>
                                              </w:divBdr>
                                            </w:div>
                                            <w:div w:id="1916016204">
                                              <w:marLeft w:val="0"/>
                                              <w:marRight w:val="0"/>
                                              <w:marTop w:val="0"/>
                                              <w:marBottom w:val="0"/>
                                              <w:divBdr>
                                                <w:top w:val="none" w:sz="0" w:space="0" w:color="auto"/>
                                                <w:left w:val="none" w:sz="0" w:space="0" w:color="auto"/>
                                                <w:bottom w:val="none" w:sz="0" w:space="0" w:color="auto"/>
                                                <w:right w:val="none" w:sz="0" w:space="0" w:color="auto"/>
                                              </w:divBdr>
                                              <w:divsChild>
                                                <w:div w:id="875241053">
                                                  <w:marLeft w:val="0"/>
                                                  <w:marRight w:val="0"/>
                                                  <w:marTop w:val="0"/>
                                                  <w:marBottom w:val="0"/>
                                                  <w:divBdr>
                                                    <w:top w:val="none" w:sz="0" w:space="0" w:color="auto"/>
                                                    <w:left w:val="none" w:sz="0" w:space="0" w:color="auto"/>
                                                    <w:bottom w:val="none" w:sz="0" w:space="0" w:color="auto"/>
                                                    <w:right w:val="none" w:sz="0" w:space="0" w:color="auto"/>
                                                  </w:divBdr>
                                                  <w:divsChild>
                                                    <w:div w:id="1041173029">
                                                      <w:marLeft w:val="0"/>
                                                      <w:marRight w:val="0"/>
                                                      <w:marTop w:val="0"/>
                                                      <w:marBottom w:val="0"/>
                                                      <w:divBdr>
                                                        <w:top w:val="none" w:sz="0" w:space="0" w:color="auto"/>
                                                        <w:left w:val="none" w:sz="0" w:space="0" w:color="auto"/>
                                                        <w:bottom w:val="none" w:sz="0" w:space="0" w:color="auto"/>
                                                        <w:right w:val="none" w:sz="0" w:space="0" w:color="auto"/>
                                                      </w:divBdr>
                                                      <w:divsChild>
                                                        <w:div w:id="989023556">
                                                          <w:marLeft w:val="0"/>
                                                          <w:marRight w:val="0"/>
                                                          <w:marTop w:val="0"/>
                                                          <w:marBottom w:val="0"/>
                                                          <w:divBdr>
                                                            <w:top w:val="none" w:sz="0" w:space="0" w:color="auto"/>
                                                            <w:left w:val="none" w:sz="0" w:space="0" w:color="auto"/>
                                                            <w:bottom w:val="none" w:sz="0" w:space="0" w:color="auto"/>
                                                            <w:right w:val="none" w:sz="0" w:space="0" w:color="auto"/>
                                                          </w:divBdr>
                                                          <w:divsChild>
                                                            <w:div w:id="111411772">
                                                              <w:marLeft w:val="0"/>
                                                              <w:marRight w:val="0"/>
                                                              <w:marTop w:val="0"/>
                                                              <w:marBottom w:val="0"/>
                                                              <w:divBdr>
                                                                <w:top w:val="none" w:sz="0" w:space="0" w:color="auto"/>
                                                                <w:left w:val="none" w:sz="0" w:space="0" w:color="auto"/>
                                                                <w:bottom w:val="none" w:sz="0" w:space="0" w:color="auto"/>
                                                                <w:right w:val="none" w:sz="0" w:space="0" w:color="auto"/>
                                                              </w:divBdr>
                                                              <w:divsChild>
                                                                <w:div w:id="1975984557">
                                                                  <w:marLeft w:val="0"/>
                                                                  <w:marRight w:val="0"/>
                                                                  <w:marTop w:val="0"/>
                                                                  <w:marBottom w:val="0"/>
                                                                  <w:divBdr>
                                                                    <w:top w:val="none" w:sz="0" w:space="0" w:color="auto"/>
                                                                    <w:left w:val="none" w:sz="0" w:space="0" w:color="auto"/>
                                                                    <w:bottom w:val="none" w:sz="0" w:space="0" w:color="auto"/>
                                                                    <w:right w:val="none" w:sz="0" w:space="0" w:color="auto"/>
                                                                  </w:divBdr>
                                                                  <w:divsChild>
                                                                    <w:div w:id="1465125281">
                                                                      <w:marLeft w:val="0"/>
                                                                      <w:marRight w:val="0"/>
                                                                      <w:marTop w:val="0"/>
                                                                      <w:marBottom w:val="0"/>
                                                                      <w:divBdr>
                                                                        <w:top w:val="none" w:sz="0" w:space="0" w:color="auto"/>
                                                                        <w:left w:val="none" w:sz="0" w:space="0" w:color="auto"/>
                                                                        <w:bottom w:val="none" w:sz="0" w:space="0" w:color="auto"/>
                                                                        <w:right w:val="none" w:sz="0" w:space="0" w:color="auto"/>
                                                                      </w:divBdr>
                                                                      <w:divsChild>
                                                                        <w:div w:id="2072344974">
                                                                          <w:marLeft w:val="0"/>
                                                                          <w:marRight w:val="0"/>
                                                                          <w:marTop w:val="0"/>
                                                                          <w:marBottom w:val="0"/>
                                                                          <w:divBdr>
                                                                            <w:top w:val="none" w:sz="0" w:space="0" w:color="auto"/>
                                                                            <w:left w:val="none" w:sz="0" w:space="0" w:color="auto"/>
                                                                            <w:bottom w:val="none" w:sz="0" w:space="0" w:color="auto"/>
                                                                            <w:right w:val="none" w:sz="0" w:space="0" w:color="auto"/>
                                                                          </w:divBdr>
                                                                          <w:divsChild>
                                                                            <w:div w:id="2080052405">
                                                                              <w:marLeft w:val="0"/>
                                                                              <w:marRight w:val="0"/>
                                                                              <w:marTop w:val="0"/>
                                                                              <w:marBottom w:val="0"/>
                                                                              <w:divBdr>
                                                                                <w:top w:val="none" w:sz="0" w:space="0" w:color="auto"/>
                                                                                <w:left w:val="none" w:sz="0" w:space="0" w:color="auto"/>
                                                                                <w:bottom w:val="none" w:sz="0" w:space="0" w:color="auto"/>
                                                                                <w:right w:val="none" w:sz="0" w:space="0" w:color="auto"/>
                                                                              </w:divBdr>
                                                                              <w:divsChild>
                                                                                <w:div w:id="303659807">
                                                                                  <w:marLeft w:val="0"/>
                                                                                  <w:marRight w:val="0"/>
                                                                                  <w:marTop w:val="0"/>
                                                                                  <w:marBottom w:val="0"/>
                                                                                  <w:divBdr>
                                                                                    <w:top w:val="none" w:sz="0" w:space="0" w:color="auto"/>
                                                                                    <w:left w:val="none" w:sz="0" w:space="0" w:color="auto"/>
                                                                                    <w:bottom w:val="none" w:sz="0" w:space="0" w:color="auto"/>
                                                                                    <w:right w:val="none" w:sz="0" w:space="0" w:color="auto"/>
                                                                                  </w:divBdr>
                                                                                  <w:divsChild>
                                                                                    <w:div w:id="221600431">
                                                                                      <w:marLeft w:val="0"/>
                                                                                      <w:marRight w:val="0"/>
                                                                                      <w:marTop w:val="0"/>
                                                                                      <w:marBottom w:val="0"/>
                                                                                      <w:divBdr>
                                                                                        <w:top w:val="none" w:sz="0" w:space="0" w:color="auto"/>
                                                                                        <w:left w:val="none" w:sz="0" w:space="0" w:color="auto"/>
                                                                                        <w:bottom w:val="none" w:sz="0" w:space="0" w:color="auto"/>
                                                                                        <w:right w:val="none" w:sz="0" w:space="0" w:color="auto"/>
                                                                                      </w:divBdr>
                                                                                      <w:divsChild>
                                                                                        <w:div w:id="1760372682">
                                                                                          <w:marLeft w:val="0"/>
                                                                                          <w:marRight w:val="0"/>
                                                                                          <w:marTop w:val="0"/>
                                                                                          <w:marBottom w:val="0"/>
                                                                                          <w:divBdr>
                                                                                            <w:top w:val="none" w:sz="0" w:space="0" w:color="auto"/>
                                                                                            <w:left w:val="none" w:sz="0" w:space="0" w:color="auto"/>
                                                                                            <w:bottom w:val="none" w:sz="0" w:space="0" w:color="auto"/>
                                                                                            <w:right w:val="none" w:sz="0" w:space="0" w:color="auto"/>
                                                                                          </w:divBdr>
                                                                                          <w:divsChild>
                                                                                            <w:div w:id="1541865852">
                                                                                              <w:marLeft w:val="0"/>
                                                                                              <w:marRight w:val="0"/>
                                                                                              <w:marTop w:val="0"/>
                                                                                              <w:marBottom w:val="0"/>
                                                                                              <w:divBdr>
                                                                                                <w:top w:val="none" w:sz="0" w:space="0" w:color="auto"/>
                                                                                                <w:left w:val="none" w:sz="0" w:space="0" w:color="auto"/>
                                                                                                <w:bottom w:val="none" w:sz="0" w:space="0" w:color="auto"/>
                                                                                                <w:right w:val="none" w:sz="0" w:space="0" w:color="auto"/>
                                                                                              </w:divBdr>
                                                                                              <w:divsChild>
                                                                                                <w:div w:id="232475696">
                                                                                                  <w:marLeft w:val="0"/>
                                                                                                  <w:marRight w:val="0"/>
                                                                                                  <w:marTop w:val="0"/>
                                                                                                  <w:marBottom w:val="0"/>
                                                                                                  <w:divBdr>
                                                                                                    <w:top w:val="none" w:sz="0" w:space="0" w:color="auto"/>
                                                                                                    <w:left w:val="none" w:sz="0" w:space="0" w:color="auto"/>
                                                                                                    <w:bottom w:val="none" w:sz="0" w:space="0" w:color="auto"/>
                                                                                                    <w:right w:val="none" w:sz="0" w:space="0" w:color="auto"/>
                                                                                                  </w:divBdr>
                                                                                                  <w:divsChild>
                                                                                                    <w:div w:id="742944536">
                                                                                                      <w:marLeft w:val="0"/>
                                                                                                      <w:marRight w:val="0"/>
                                                                                                      <w:marTop w:val="0"/>
                                                                                                      <w:marBottom w:val="0"/>
                                                                                                      <w:divBdr>
                                                                                                        <w:top w:val="none" w:sz="0" w:space="0" w:color="auto"/>
                                                                                                        <w:left w:val="none" w:sz="0" w:space="0" w:color="auto"/>
                                                                                                        <w:bottom w:val="none" w:sz="0" w:space="0" w:color="auto"/>
                                                                                                        <w:right w:val="none" w:sz="0" w:space="0" w:color="auto"/>
                                                                                                      </w:divBdr>
                                                                                                      <w:divsChild>
                                                                                                        <w:div w:id="1841039482">
                                                                                                          <w:marLeft w:val="0"/>
                                                                                                          <w:marRight w:val="0"/>
                                                                                                          <w:marTop w:val="0"/>
                                                                                                          <w:marBottom w:val="0"/>
                                                                                                          <w:divBdr>
                                                                                                            <w:top w:val="none" w:sz="0" w:space="0" w:color="auto"/>
                                                                                                            <w:left w:val="none" w:sz="0" w:space="0" w:color="auto"/>
                                                                                                            <w:bottom w:val="none" w:sz="0" w:space="0" w:color="auto"/>
                                                                                                            <w:right w:val="none" w:sz="0" w:space="0" w:color="auto"/>
                                                                                                          </w:divBdr>
                                                                                                          <w:divsChild>
                                                                                                            <w:div w:id="433356224">
                                                                                                              <w:marLeft w:val="0"/>
                                                                                                              <w:marRight w:val="0"/>
                                                                                                              <w:marTop w:val="0"/>
                                                                                                              <w:marBottom w:val="0"/>
                                                                                                              <w:divBdr>
                                                                                                                <w:top w:val="none" w:sz="0" w:space="0" w:color="auto"/>
                                                                                                                <w:left w:val="none" w:sz="0" w:space="0" w:color="auto"/>
                                                                                                                <w:bottom w:val="none" w:sz="0" w:space="0" w:color="auto"/>
                                                                                                                <w:right w:val="none" w:sz="0" w:space="0" w:color="auto"/>
                                                                                                              </w:divBdr>
                                                                                                              <w:divsChild>
                                                                                                                <w:div w:id="21635972">
                                                                                                                  <w:marLeft w:val="0"/>
                                                                                                                  <w:marRight w:val="0"/>
                                                                                                                  <w:marTop w:val="0"/>
                                                                                                                  <w:marBottom w:val="0"/>
                                                                                                                  <w:divBdr>
                                                                                                                    <w:top w:val="none" w:sz="0" w:space="0" w:color="auto"/>
                                                                                                                    <w:left w:val="none" w:sz="0" w:space="0" w:color="auto"/>
                                                                                                                    <w:bottom w:val="none" w:sz="0" w:space="0" w:color="auto"/>
                                                                                                                    <w:right w:val="none" w:sz="0" w:space="0" w:color="auto"/>
                                                                                                                  </w:divBdr>
                                                                                                                  <w:divsChild>
                                                                                                                    <w:div w:id="1846817228">
                                                                                                                      <w:marLeft w:val="0"/>
                                                                                                                      <w:marRight w:val="0"/>
                                                                                                                      <w:marTop w:val="0"/>
                                                                                                                      <w:marBottom w:val="0"/>
                                                                                                                      <w:divBdr>
                                                                                                                        <w:top w:val="none" w:sz="0" w:space="0" w:color="auto"/>
                                                                                                                        <w:left w:val="none" w:sz="0" w:space="0" w:color="auto"/>
                                                                                                                        <w:bottom w:val="none" w:sz="0" w:space="0" w:color="auto"/>
                                                                                                                        <w:right w:val="none" w:sz="0" w:space="0" w:color="auto"/>
                                                                                                                      </w:divBdr>
                                                                                                                      <w:divsChild>
                                                                                                                        <w:div w:id="16998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794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047231">
              <w:marLeft w:val="0"/>
              <w:marRight w:val="0"/>
              <w:marTop w:val="0"/>
              <w:marBottom w:val="0"/>
              <w:divBdr>
                <w:top w:val="none" w:sz="0" w:space="0" w:color="auto"/>
                <w:left w:val="none" w:sz="0" w:space="0" w:color="auto"/>
                <w:bottom w:val="none" w:sz="0" w:space="0" w:color="auto"/>
                <w:right w:val="none" w:sz="0" w:space="0" w:color="auto"/>
              </w:divBdr>
              <w:divsChild>
                <w:div w:id="811869285">
                  <w:marLeft w:val="0"/>
                  <w:marRight w:val="0"/>
                  <w:marTop w:val="75"/>
                  <w:marBottom w:val="0"/>
                  <w:divBdr>
                    <w:top w:val="none" w:sz="0" w:space="0" w:color="auto"/>
                    <w:left w:val="none" w:sz="0" w:space="0" w:color="auto"/>
                    <w:bottom w:val="none" w:sz="0" w:space="0" w:color="auto"/>
                    <w:right w:val="none" w:sz="0" w:space="0" w:color="auto"/>
                  </w:divBdr>
                  <w:divsChild>
                    <w:div w:id="16575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90454">
      <w:bodyDiv w:val="1"/>
      <w:marLeft w:val="0"/>
      <w:marRight w:val="0"/>
      <w:marTop w:val="0"/>
      <w:marBottom w:val="0"/>
      <w:divBdr>
        <w:top w:val="none" w:sz="0" w:space="0" w:color="auto"/>
        <w:left w:val="none" w:sz="0" w:space="0" w:color="auto"/>
        <w:bottom w:val="none" w:sz="0" w:space="0" w:color="auto"/>
        <w:right w:val="none" w:sz="0" w:space="0" w:color="auto"/>
      </w:divBdr>
      <w:divsChild>
        <w:div w:id="1277059953">
          <w:marLeft w:val="0"/>
          <w:marRight w:val="0"/>
          <w:marTop w:val="0"/>
          <w:marBottom w:val="0"/>
          <w:divBdr>
            <w:top w:val="none" w:sz="0" w:space="0" w:color="auto"/>
            <w:left w:val="none" w:sz="0" w:space="0" w:color="auto"/>
            <w:bottom w:val="none" w:sz="0" w:space="0" w:color="auto"/>
            <w:right w:val="none" w:sz="0" w:space="0" w:color="auto"/>
          </w:divBdr>
          <w:divsChild>
            <w:div w:id="1229072816">
              <w:marLeft w:val="0"/>
              <w:marRight w:val="0"/>
              <w:marTop w:val="0"/>
              <w:marBottom w:val="0"/>
              <w:divBdr>
                <w:top w:val="none" w:sz="0" w:space="0" w:color="auto"/>
                <w:left w:val="none" w:sz="0" w:space="0" w:color="auto"/>
                <w:bottom w:val="none" w:sz="0" w:space="0" w:color="auto"/>
                <w:right w:val="none" w:sz="0" w:space="0" w:color="auto"/>
              </w:divBdr>
              <w:divsChild>
                <w:div w:id="1032653170">
                  <w:marLeft w:val="0"/>
                  <w:marRight w:val="0"/>
                  <w:marTop w:val="0"/>
                  <w:marBottom w:val="240"/>
                  <w:divBdr>
                    <w:top w:val="none" w:sz="0" w:space="0" w:color="auto"/>
                    <w:left w:val="none" w:sz="0" w:space="0" w:color="auto"/>
                    <w:bottom w:val="none" w:sz="0" w:space="0" w:color="auto"/>
                    <w:right w:val="none" w:sz="0" w:space="0" w:color="auto"/>
                  </w:divBdr>
                </w:div>
                <w:div w:id="1510096165">
                  <w:marLeft w:val="0"/>
                  <w:marRight w:val="0"/>
                  <w:marTop w:val="0"/>
                  <w:marBottom w:val="300"/>
                  <w:divBdr>
                    <w:top w:val="none" w:sz="0" w:space="0" w:color="auto"/>
                    <w:left w:val="none" w:sz="0" w:space="0" w:color="auto"/>
                    <w:bottom w:val="none" w:sz="0" w:space="0" w:color="auto"/>
                    <w:right w:val="none" w:sz="0" w:space="0" w:color="auto"/>
                  </w:divBdr>
                  <w:divsChild>
                    <w:div w:id="146020178">
                      <w:marLeft w:val="0"/>
                      <w:marRight w:val="0"/>
                      <w:marTop w:val="0"/>
                      <w:marBottom w:val="300"/>
                      <w:divBdr>
                        <w:top w:val="none" w:sz="0" w:space="0" w:color="auto"/>
                        <w:left w:val="none" w:sz="0" w:space="0" w:color="auto"/>
                        <w:bottom w:val="none" w:sz="0" w:space="0" w:color="auto"/>
                        <w:right w:val="none" w:sz="0" w:space="0" w:color="auto"/>
                      </w:divBdr>
                      <w:divsChild>
                        <w:div w:id="900559813">
                          <w:marLeft w:val="0"/>
                          <w:marRight w:val="0"/>
                          <w:marTop w:val="0"/>
                          <w:marBottom w:val="0"/>
                          <w:divBdr>
                            <w:top w:val="none" w:sz="0" w:space="0" w:color="auto"/>
                            <w:left w:val="none" w:sz="0" w:space="0" w:color="auto"/>
                            <w:bottom w:val="none" w:sz="0" w:space="0" w:color="auto"/>
                            <w:right w:val="none" w:sz="0" w:space="0" w:color="auto"/>
                          </w:divBdr>
                        </w:div>
                      </w:divsChild>
                    </w:div>
                    <w:div w:id="154731446">
                      <w:marLeft w:val="0"/>
                      <w:marRight w:val="0"/>
                      <w:marTop w:val="0"/>
                      <w:marBottom w:val="300"/>
                      <w:divBdr>
                        <w:top w:val="none" w:sz="0" w:space="0" w:color="auto"/>
                        <w:left w:val="none" w:sz="0" w:space="0" w:color="auto"/>
                        <w:bottom w:val="none" w:sz="0" w:space="0" w:color="auto"/>
                        <w:right w:val="none" w:sz="0" w:space="0" w:color="auto"/>
                      </w:divBdr>
                      <w:divsChild>
                        <w:div w:id="1095512882">
                          <w:marLeft w:val="0"/>
                          <w:marRight w:val="0"/>
                          <w:marTop w:val="0"/>
                          <w:marBottom w:val="0"/>
                          <w:divBdr>
                            <w:top w:val="none" w:sz="0" w:space="0" w:color="auto"/>
                            <w:left w:val="none" w:sz="0" w:space="0" w:color="auto"/>
                            <w:bottom w:val="none" w:sz="0" w:space="0" w:color="auto"/>
                            <w:right w:val="none" w:sz="0" w:space="0" w:color="auto"/>
                          </w:divBdr>
                        </w:div>
                      </w:divsChild>
                    </w:div>
                    <w:div w:id="187764358">
                      <w:marLeft w:val="0"/>
                      <w:marRight w:val="0"/>
                      <w:marTop w:val="0"/>
                      <w:marBottom w:val="300"/>
                      <w:divBdr>
                        <w:top w:val="none" w:sz="0" w:space="0" w:color="auto"/>
                        <w:left w:val="none" w:sz="0" w:space="0" w:color="auto"/>
                        <w:bottom w:val="none" w:sz="0" w:space="0" w:color="auto"/>
                        <w:right w:val="none" w:sz="0" w:space="0" w:color="auto"/>
                      </w:divBdr>
                      <w:divsChild>
                        <w:div w:id="1104809585">
                          <w:marLeft w:val="0"/>
                          <w:marRight w:val="0"/>
                          <w:marTop w:val="0"/>
                          <w:marBottom w:val="0"/>
                          <w:divBdr>
                            <w:top w:val="none" w:sz="0" w:space="0" w:color="auto"/>
                            <w:left w:val="none" w:sz="0" w:space="0" w:color="auto"/>
                            <w:bottom w:val="none" w:sz="0" w:space="0" w:color="auto"/>
                            <w:right w:val="none" w:sz="0" w:space="0" w:color="auto"/>
                          </w:divBdr>
                        </w:div>
                      </w:divsChild>
                    </w:div>
                    <w:div w:id="302656873">
                      <w:marLeft w:val="0"/>
                      <w:marRight w:val="0"/>
                      <w:marTop w:val="0"/>
                      <w:marBottom w:val="300"/>
                      <w:divBdr>
                        <w:top w:val="none" w:sz="0" w:space="0" w:color="auto"/>
                        <w:left w:val="none" w:sz="0" w:space="0" w:color="auto"/>
                        <w:bottom w:val="none" w:sz="0" w:space="0" w:color="auto"/>
                        <w:right w:val="none" w:sz="0" w:space="0" w:color="auto"/>
                      </w:divBdr>
                      <w:divsChild>
                        <w:div w:id="1322854213">
                          <w:marLeft w:val="0"/>
                          <w:marRight w:val="0"/>
                          <w:marTop w:val="0"/>
                          <w:marBottom w:val="0"/>
                          <w:divBdr>
                            <w:top w:val="none" w:sz="0" w:space="0" w:color="auto"/>
                            <w:left w:val="none" w:sz="0" w:space="0" w:color="auto"/>
                            <w:bottom w:val="none" w:sz="0" w:space="0" w:color="auto"/>
                            <w:right w:val="none" w:sz="0" w:space="0" w:color="auto"/>
                          </w:divBdr>
                        </w:div>
                      </w:divsChild>
                    </w:div>
                    <w:div w:id="614556937">
                      <w:marLeft w:val="0"/>
                      <w:marRight w:val="0"/>
                      <w:marTop w:val="0"/>
                      <w:marBottom w:val="300"/>
                      <w:divBdr>
                        <w:top w:val="none" w:sz="0" w:space="0" w:color="auto"/>
                        <w:left w:val="none" w:sz="0" w:space="0" w:color="auto"/>
                        <w:bottom w:val="none" w:sz="0" w:space="0" w:color="auto"/>
                        <w:right w:val="none" w:sz="0" w:space="0" w:color="auto"/>
                      </w:divBdr>
                      <w:divsChild>
                        <w:div w:id="893152678">
                          <w:marLeft w:val="0"/>
                          <w:marRight w:val="0"/>
                          <w:marTop w:val="0"/>
                          <w:marBottom w:val="0"/>
                          <w:divBdr>
                            <w:top w:val="none" w:sz="0" w:space="0" w:color="auto"/>
                            <w:left w:val="none" w:sz="0" w:space="0" w:color="auto"/>
                            <w:bottom w:val="none" w:sz="0" w:space="0" w:color="auto"/>
                            <w:right w:val="none" w:sz="0" w:space="0" w:color="auto"/>
                          </w:divBdr>
                        </w:div>
                      </w:divsChild>
                    </w:div>
                    <w:div w:id="643387467">
                      <w:marLeft w:val="0"/>
                      <w:marRight w:val="0"/>
                      <w:marTop w:val="0"/>
                      <w:marBottom w:val="300"/>
                      <w:divBdr>
                        <w:top w:val="none" w:sz="0" w:space="0" w:color="auto"/>
                        <w:left w:val="none" w:sz="0" w:space="0" w:color="auto"/>
                        <w:bottom w:val="none" w:sz="0" w:space="0" w:color="auto"/>
                        <w:right w:val="none" w:sz="0" w:space="0" w:color="auto"/>
                      </w:divBdr>
                      <w:divsChild>
                        <w:div w:id="816456133">
                          <w:marLeft w:val="0"/>
                          <w:marRight w:val="0"/>
                          <w:marTop w:val="0"/>
                          <w:marBottom w:val="0"/>
                          <w:divBdr>
                            <w:top w:val="none" w:sz="0" w:space="0" w:color="auto"/>
                            <w:left w:val="none" w:sz="0" w:space="0" w:color="auto"/>
                            <w:bottom w:val="none" w:sz="0" w:space="0" w:color="auto"/>
                            <w:right w:val="none" w:sz="0" w:space="0" w:color="auto"/>
                          </w:divBdr>
                        </w:div>
                      </w:divsChild>
                    </w:div>
                    <w:div w:id="651181126">
                      <w:marLeft w:val="0"/>
                      <w:marRight w:val="0"/>
                      <w:marTop w:val="0"/>
                      <w:marBottom w:val="300"/>
                      <w:divBdr>
                        <w:top w:val="none" w:sz="0" w:space="0" w:color="auto"/>
                        <w:left w:val="none" w:sz="0" w:space="0" w:color="auto"/>
                        <w:bottom w:val="none" w:sz="0" w:space="0" w:color="auto"/>
                        <w:right w:val="none" w:sz="0" w:space="0" w:color="auto"/>
                      </w:divBdr>
                      <w:divsChild>
                        <w:div w:id="605580293">
                          <w:marLeft w:val="0"/>
                          <w:marRight w:val="0"/>
                          <w:marTop w:val="0"/>
                          <w:marBottom w:val="0"/>
                          <w:divBdr>
                            <w:top w:val="none" w:sz="0" w:space="0" w:color="auto"/>
                            <w:left w:val="none" w:sz="0" w:space="0" w:color="auto"/>
                            <w:bottom w:val="none" w:sz="0" w:space="0" w:color="auto"/>
                            <w:right w:val="none" w:sz="0" w:space="0" w:color="auto"/>
                          </w:divBdr>
                        </w:div>
                      </w:divsChild>
                    </w:div>
                    <w:div w:id="698894612">
                      <w:marLeft w:val="0"/>
                      <w:marRight w:val="0"/>
                      <w:marTop w:val="0"/>
                      <w:marBottom w:val="300"/>
                      <w:divBdr>
                        <w:top w:val="none" w:sz="0" w:space="0" w:color="auto"/>
                        <w:left w:val="none" w:sz="0" w:space="0" w:color="auto"/>
                        <w:bottom w:val="none" w:sz="0" w:space="0" w:color="auto"/>
                        <w:right w:val="none" w:sz="0" w:space="0" w:color="auto"/>
                      </w:divBdr>
                      <w:divsChild>
                        <w:div w:id="169567103">
                          <w:marLeft w:val="0"/>
                          <w:marRight w:val="0"/>
                          <w:marTop w:val="0"/>
                          <w:marBottom w:val="0"/>
                          <w:divBdr>
                            <w:top w:val="none" w:sz="0" w:space="0" w:color="auto"/>
                            <w:left w:val="none" w:sz="0" w:space="0" w:color="auto"/>
                            <w:bottom w:val="none" w:sz="0" w:space="0" w:color="auto"/>
                            <w:right w:val="none" w:sz="0" w:space="0" w:color="auto"/>
                          </w:divBdr>
                        </w:div>
                      </w:divsChild>
                    </w:div>
                    <w:div w:id="907880503">
                      <w:marLeft w:val="0"/>
                      <w:marRight w:val="0"/>
                      <w:marTop w:val="0"/>
                      <w:marBottom w:val="300"/>
                      <w:divBdr>
                        <w:top w:val="none" w:sz="0" w:space="0" w:color="auto"/>
                        <w:left w:val="none" w:sz="0" w:space="0" w:color="auto"/>
                        <w:bottom w:val="none" w:sz="0" w:space="0" w:color="auto"/>
                        <w:right w:val="none" w:sz="0" w:space="0" w:color="auto"/>
                      </w:divBdr>
                      <w:divsChild>
                        <w:div w:id="1241254854">
                          <w:marLeft w:val="0"/>
                          <w:marRight w:val="0"/>
                          <w:marTop w:val="0"/>
                          <w:marBottom w:val="0"/>
                          <w:divBdr>
                            <w:top w:val="none" w:sz="0" w:space="0" w:color="auto"/>
                            <w:left w:val="none" w:sz="0" w:space="0" w:color="auto"/>
                            <w:bottom w:val="none" w:sz="0" w:space="0" w:color="auto"/>
                            <w:right w:val="none" w:sz="0" w:space="0" w:color="auto"/>
                          </w:divBdr>
                        </w:div>
                      </w:divsChild>
                    </w:div>
                    <w:div w:id="999969280">
                      <w:marLeft w:val="0"/>
                      <w:marRight w:val="0"/>
                      <w:marTop w:val="0"/>
                      <w:marBottom w:val="300"/>
                      <w:divBdr>
                        <w:top w:val="none" w:sz="0" w:space="0" w:color="auto"/>
                        <w:left w:val="none" w:sz="0" w:space="0" w:color="auto"/>
                        <w:bottom w:val="none" w:sz="0" w:space="0" w:color="auto"/>
                        <w:right w:val="none" w:sz="0" w:space="0" w:color="auto"/>
                      </w:divBdr>
                      <w:divsChild>
                        <w:div w:id="1982929523">
                          <w:marLeft w:val="0"/>
                          <w:marRight w:val="0"/>
                          <w:marTop w:val="0"/>
                          <w:marBottom w:val="0"/>
                          <w:divBdr>
                            <w:top w:val="none" w:sz="0" w:space="0" w:color="auto"/>
                            <w:left w:val="none" w:sz="0" w:space="0" w:color="auto"/>
                            <w:bottom w:val="none" w:sz="0" w:space="0" w:color="auto"/>
                            <w:right w:val="none" w:sz="0" w:space="0" w:color="auto"/>
                          </w:divBdr>
                        </w:div>
                      </w:divsChild>
                    </w:div>
                    <w:div w:id="1001129980">
                      <w:marLeft w:val="0"/>
                      <w:marRight w:val="0"/>
                      <w:marTop w:val="0"/>
                      <w:marBottom w:val="300"/>
                      <w:divBdr>
                        <w:top w:val="none" w:sz="0" w:space="0" w:color="auto"/>
                        <w:left w:val="none" w:sz="0" w:space="0" w:color="auto"/>
                        <w:bottom w:val="none" w:sz="0" w:space="0" w:color="auto"/>
                        <w:right w:val="none" w:sz="0" w:space="0" w:color="auto"/>
                      </w:divBdr>
                      <w:divsChild>
                        <w:div w:id="1518956547">
                          <w:marLeft w:val="0"/>
                          <w:marRight w:val="0"/>
                          <w:marTop w:val="0"/>
                          <w:marBottom w:val="0"/>
                          <w:divBdr>
                            <w:top w:val="none" w:sz="0" w:space="0" w:color="auto"/>
                            <w:left w:val="none" w:sz="0" w:space="0" w:color="auto"/>
                            <w:bottom w:val="none" w:sz="0" w:space="0" w:color="auto"/>
                            <w:right w:val="none" w:sz="0" w:space="0" w:color="auto"/>
                          </w:divBdr>
                        </w:div>
                      </w:divsChild>
                    </w:div>
                    <w:div w:id="1016426511">
                      <w:marLeft w:val="0"/>
                      <w:marRight w:val="0"/>
                      <w:marTop w:val="0"/>
                      <w:marBottom w:val="300"/>
                      <w:divBdr>
                        <w:top w:val="none" w:sz="0" w:space="0" w:color="auto"/>
                        <w:left w:val="none" w:sz="0" w:space="0" w:color="auto"/>
                        <w:bottom w:val="none" w:sz="0" w:space="0" w:color="auto"/>
                        <w:right w:val="none" w:sz="0" w:space="0" w:color="auto"/>
                      </w:divBdr>
                      <w:divsChild>
                        <w:div w:id="652294453">
                          <w:marLeft w:val="0"/>
                          <w:marRight w:val="0"/>
                          <w:marTop w:val="0"/>
                          <w:marBottom w:val="0"/>
                          <w:divBdr>
                            <w:top w:val="none" w:sz="0" w:space="0" w:color="auto"/>
                            <w:left w:val="none" w:sz="0" w:space="0" w:color="auto"/>
                            <w:bottom w:val="none" w:sz="0" w:space="0" w:color="auto"/>
                            <w:right w:val="none" w:sz="0" w:space="0" w:color="auto"/>
                          </w:divBdr>
                        </w:div>
                      </w:divsChild>
                    </w:div>
                    <w:div w:id="1046762226">
                      <w:marLeft w:val="0"/>
                      <w:marRight w:val="0"/>
                      <w:marTop w:val="0"/>
                      <w:marBottom w:val="300"/>
                      <w:divBdr>
                        <w:top w:val="none" w:sz="0" w:space="0" w:color="auto"/>
                        <w:left w:val="none" w:sz="0" w:space="0" w:color="auto"/>
                        <w:bottom w:val="none" w:sz="0" w:space="0" w:color="auto"/>
                        <w:right w:val="none" w:sz="0" w:space="0" w:color="auto"/>
                      </w:divBdr>
                      <w:divsChild>
                        <w:div w:id="1615748651">
                          <w:marLeft w:val="0"/>
                          <w:marRight w:val="0"/>
                          <w:marTop w:val="0"/>
                          <w:marBottom w:val="0"/>
                          <w:divBdr>
                            <w:top w:val="none" w:sz="0" w:space="0" w:color="auto"/>
                            <w:left w:val="none" w:sz="0" w:space="0" w:color="auto"/>
                            <w:bottom w:val="none" w:sz="0" w:space="0" w:color="auto"/>
                            <w:right w:val="none" w:sz="0" w:space="0" w:color="auto"/>
                          </w:divBdr>
                        </w:div>
                      </w:divsChild>
                    </w:div>
                    <w:div w:id="1054348296">
                      <w:marLeft w:val="0"/>
                      <w:marRight w:val="0"/>
                      <w:marTop w:val="0"/>
                      <w:marBottom w:val="300"/>
                      <w:divBdr>
                        <w:top w:val="none" w:sz="0" w:space="0" w:color="auto"/>
                        <w:left w:val="none" w:sz="0" w:space="0" w:color="auto"/>
                        <w:bottom w:val="none" w:sz="0" w:space="0" w:color="auto"/>
                        <w:right w:val="none" w:sz="0" w:space="0" w:color="auto"/>
                      </w:divBdr>
                      <w:divsChild>
                        <w:div w:id="211234934">
                          <w:marLeft w:val="0"/>
                          <w:marRight w:val="0"/>
                          <w:marTop w:val="0"/>
                          <w:marBottom w:val="0"/>
                          <w:divBdr>
                            <w:top w:val="none" w:sz="0" w:space="0" w:color="auto"/>
                            <w:left w:val="none" w:sz="0" w:space="0" w:color="auto"/>
                            <w:bottom w:val="none" w:sz="0" w:space="0" w:color="auto"/>
                            <w:right w:val="none" w:sz="0" w:space="0" w:color="auto"/>
                          </w:divBdr>
                        </w:div>
                      </w:divsChild>
                    </w:div>
                    <w:div w:id="1184056890">
                      <w:marLeft w:val="0"/>
                      <w:marRight w:val="0"/>
                      <w:marTop w:val="0"/>
                      <w:marBottom w:val="300"/>
                      <w:divBdr>
                        <w:top w:val="none" w:sz="0" w:space="0" w:color="auto"/>
                        <w:left w:val="none" w:sz="0" w:space="0" w:color="auto"/>
                        <w:bottom w:val="none" w:sz="0" w:space="0" w:color="auto"/>
                        <w:right w:val="none" w:sz="0" w:space="0" w:color="auto"/>
                      </w:divBdr>
                      <w:divsChild>
                        <w:div w:id="1523471668">
                          <w:marLeft w:val="0"/>
                          <w:marRight w:val="0"/>
                          <w:marTop w:val="0"/>
                          <w:marBottom w:val="0"/>
                          <w:divBdr>
                            <w:top w:val="none" w:sz="0" w:space="0" w:color="auto"/>
                            <w:left w:val="none" w:sz="0" w:space="0" w:color="auto"/>
                            <w:bottom w:val="none" w:sz="0" w:space="0" w:color="auto"/>
                            <w:right w:val="none" w:sz="0" w:space="0" w:color="auto"/>
                          </w:divBdr>
                        </w:div>
                      </w:divsChild>
                    </w:div>
                    <w:div w:id="1210069002">
                      <w:marLeft w:val="0"/>
                      <w:marRight w:val="0"/>
                      <w:marTop w:val="0"/>
                      <w:marBottom w:val="300"/>
                      <w:divBdr>
                        <w:top w:val="none" w:sz="0" w:space="0" w:color="auto"/>
                        <w:left w:val="none" w:sz="0" w:space="0" w:color="auto"/>
                        <w:bottom w:val="none" w:sz="0" w:space="0" w:color="auto"/>
                        <w:right w:val="none" w:sz="0" w:space="0" w:color="auto"/>
                      </w:divBdr>
                      <w:divsChild>
                        <w:div w:id="1690988750">
                          <w:marLeft w:val="0"/>
                          <w:marRight w:val="0"/>
                          <w:marTop w:val="0"/>
                          <w:marBottom w:val="0"/>
                          <w:divBdr>
                            <w:top w:val="none" w:sz="0" w:space="0" w:color="auto"/>
                            <w:left w:val="none" w:sz="0" w:space="0" w:color="auto"/>
                            <w:bottom w:val="none" w:sz="0" w:space="0" w:color="auto"/>
                            <w:right w:val="none" w:sz="0" w:space="0" w:color="auto"/>
                          </w:divBdr>
                        </w:div>
                      </w:divsChild>
                    </w:div>
                    <w:div w:id="1260866966">
                      <w:marLeft w:val="0"/>
                      <w:marRight w:val="0"/>
                      <w:marTop w:val="0"/>
                      <w:marBottom w:val="300"/>
                      <w:divBdr>
                        <w:top w:val="none" w:sz="0" w:space="0" w:color="auto"/>
                        <w:left w:val="none" w:sz="0" w:space="0" w:color="auto"/>
                        <w:bottom w:val="none" w:sz="0" w:space="0" w:color="auto"/>
                        <w:right w:val="none" w:sz="0" w:space="0" w:color="auto"/>
                      </w:divBdr>
                      <w:divsChild>
                        <w:div w:id="468669701">
                          <w:marLeft w:val="0"/>
                          <w:marRight w:val="0"/>
                          <w:marTop w:val="0"/>
                          <w:marBottom w:val="0"/>
                          <w:divBdr>
                            <w:top w:val="none" w:sz="0" w:space="0" w:color="auto"/>
                            <w:left w:val="none" w:sz="0" w:space="0" w:color="auto"/>
                            <w:bottom w:val="none" w:sz="0" w:space="0" w:color="auto"/>
                            <w:right w:val="none" w:sz="0" w:space="0" w:color="auto"/>
                          </w:divBdr>
                        </w:div>
                      </w:divsChild>
                    </w:div>
                    <w:div w:id="1397584687">
                      <w:marLeft w:val="0"/>
                      <w:marRight w:val="0"/>
                      <w:marTop w:val="0"/>
                      <w:marBottom w:val="300"/>
                      <w:divBdr>
                        <w:top w:val="none" w:sz="0" w:space="0" w:color="auto"/>
                        <w:left w:val="none" w:sz="0" w:space="0" w:color="auto"/>
                        <w:bottom w:val="none" w:sz="0" w:space="0" w:color="auto"/>
                        <w:right w:val="none" w:sz="0" w:space="0" w:color="auto"/>
                      </w:divBdr>
                      <w:divsChild>
                        <w:div w:id="1416050494">
                          <w:marLeft w:val="0"/>
                          <w:marRight w:val="0"/>
                          <w:marTop w:val="0"/>
                          <w:marBottom w:val="0"/>
                          <w:divBdr>
                            <w:top w:val="none" w:sz="0" w:space="0" w:color="auto"/>
                            <w:left w:val="none" w:sz="0" w:space="0" w:color="auto"/>
                            <w:bottom w:val="none" w:sz="0" w:space="0" w:color="auto"/>
                            <w:right w:val="none" w:sz="0" w:space="0" w:color="auto"/>
                          </w:divBdr>
                        </w:div>
                      </w:divsChild>
                    </w:div>
                    <w:div w:id="1421365399">
                      <w:marLeft w:val="0"/>
                      <w:marRight w:val="0"/>
                      <w:marTop w:val="0"/>
                      <w:marBottom w:val="300"/>
                      <w:divBdr>
                        <w:top w:val="none" w:sz="0" w:space="0" w:color="auto"/>
                        <w:left w:val="none" w:sz="0" w:space="0" w:color="auto"/>
                        <w:bottom w:val="none" w:sz="0" w:space="0" w:color="auto"/>
                        <w:right w:val="none" w:sz="0" w:space="0" w:color="auto"/>
                      </w:divBdr>
                      <w:divsChild>
                        <w:div w:id="1567297396">
                          <w:marLeft w:val="0"/>
                          <w:marRight w:val="0"/>
                          <w:marTop w:val="0"/>
                          <w:marBottom w:val="0"/>
                          <w:divBdr>
                            <w:top w:val="none" w:sz="0" w:space="0" w:color="auto"/>
                            <w:left w:val="none" w:sz="0" w:space="0" w:color="auto"/>
                            <w:bottom w:val="none" w:sz="0" w:space="0" w:color="auto"/>
                            <w:right w:val="none" w:sz="0" w:space="0" w:color="auto"/>
                          </w:divBdr>
                        </w:div>
                      </w:divsChild>
                    </w:div>
                    <w:div w:id="1460955661">
                      <w:marLeft w:val="0"/>
                      <w:marRight w:val="0"/>
                      <w:marTop w:val="0"/>
                      <w:marBottom w:val="300"/>
                      <w:divBdr>
                        <w:top w:val="none" w:sz="0" w:space="0" w:color="auto"/>
                        <w:left w:val="none" w:sz="0" w:space="0" w:color="auto"/>
                        <w:bottom w:val="none" w:sz="0" w:space="0" w:color="auto"/>
                        <w:right w:val="none" w:sz="0" w:space="0" w:color="auto"/>
                      </w:divBdr>
                      <w:divsChild>
                        <w:div w:id="558790216">
                          <w:marLeft w:val="0"/>
                          <w:marRight w:val="0"/>
                          <w:marTop w:val="0"/>
                          <w:marBottom w:val="0"/>
                          <w:divBdr>
                            <w:top w:val="none" w:sz="0" w:space="0" w:color="auto"/>
                            <w:left w:val="none" w:sz="0" w:space="0" w:color="auto"/>
                            <w:bottom w:val="none" w:sz="0" w:space="0" w:color="auto"/>
                            <w:right w:val="none" w:sz="0" w:space="0" w:color="auto"/>
                          </w:divBdr>
                        </w:div>
                      </w:divsChild>
                    </w:div>
                    <w:div w:id="1530756592">
                      <w:marLeft w:val="0"/>
                      <w:marRight w:val="0"/>
                      <w:marTop w:val="0"/>
                      <w:marBottom w:val="300"/>
                      <w:divBdr>
                        <w:top w:val="none" w:sz="0" w:space="0" w:color="auto"/>
                        <w:left w:val="none" w:sz="0" w:space="0" w:color="auto"/>
                        <w:bottom w:val="none" w:sz="0" w:space="0" w:color="auto"/>
                        <w:right w:val="none" w:sz="0" w:space="0" w:color="auto"/>
                      </w:divBdr>
                      <w:divsChild>
                        <w:div w:id="296574471">
                          <w:marLeft w:val="0"/>
                          <w:marRight w:val="0"/>
                          <w:marTop w:val="0"/>
                          <w:marBottom w:val="0"/>
                          <w:divBdr>
                            <w:top w:val="none" w:sz="0" w:space="0" w:color="auto"/>
                            <w:left w:val="none" w:sz="0" w:space="0" w:color="auto"/>
                            <w:bottom w:val="none" w:sz="0" w:space="0" w:color="auto"/>
                            <w:right w:val="none" w:sz="0" w:space="0" w:color="auto"/>
                          </w:divBdr>
                        </w:div>
                      </w:divsChild>
                    </w:div>
                    <w:div w:id="1547063821">
                      <w:marLeft w:val="0"/>
                      <w:marRight w:val="0"/>
                      <w:marTop w:val="0"/>
                      <w:marBottom w:val="300"/>
                      <w:divBdr>
                        <w:top w:val="none" w:sz="0" w:space="0" w:color="auto"/>
                        <w:left w:val="none" w:sz="0" w:space="0" w:color="auto"/>
                        <w:bottom w:val="none" w:sz="0" w:space="0" w:color="auto"/>
                        <w:right w:val="none" w:sz="0" w:space="0" w:color="auto"/>
                      </w:divBdr>
                      <w:divsChild>
                        <w:div w:id="1932472259">
                          <w:marLeft w:val="0"/>
                          <w:marRight w:val="0"/>
                          <w:marTop w:val="0"/>
                          <w:marBottom w:val="0"/>
                          <w:divBdr>
                            <w:top w:val="none" w:sz="0" w:space="0" w:color="auto"/>
                            <w:left w:val="none" w:sz="0" w:space="0" w:color="auto"/>
                            <w:bottom w:val="none" w:sz="0" w:space="0" w:color="auto"/>
                            <w:right w:val="none" w:sz="0" w:space="0" w:color="auto"/>
                          </w:divBdr>
                        </w:div>
                      </w:divsChild>
                    </w:div>
                    <w:div w:id="1581058030">
                      <w:marLeft w:val="0"/>
                      <w:marRight w:val="0"/>
                      <w:marTop w:val="0"/>
                      <w:marBottom w:val="300"/>
                      <w:divBdr>
                        <w:top w:val="none" w:sz="0" w:space="0" w:color="auto"/>
                        <w:left w:val="none" w:sz="0" w:space="0" w:color="auto"/>
                        <w:bottom w:val="none" w:sz="0" w:space="0" w:color="auto"/>
                        <w:right w:val="none" w:sz="0" w:space="0" w:color="auto"/>
                      </w:divBdr>
                      <w:divsChild>
                        <w:div w:id="746419260">
                          <w:marLeft w:val="0"/>
                          <w:marRight w:val="0"/>
                          <w:marTop w:val="0"/>
                          <w:marBottom w:val="0"/>
                          <w:divBdr>
                            <w:top w:val="none" w:sz="0" w:space="0" w:color="auto"/>
                            <w:left w:val="none" w:sz="0" w:space="0" w:color="auto"/>
                            <w:bottom w:val="none" w:sz="0" w:space="0" w:color="auto"/>
                            <w:right w:val="none" w:sz="0" w:space="0" w:color="auto"/>
                          </w:divBdr>
                        </w:div>
                      </w:divsChild>
                    </w:div>
                    <w:div w:id="1637032353">
                      <w:marLeft w:val="0"/>
                      <w:marRight w:val="0"/>
                      <w:marTop w:val="0"/>
                      <w:marBottom w:val="300"/>
                      <w:divBdr>
                        <w:top w:val="none" w:sz="0" w:space="0" w:color="auto"/>
                        <w:left w:val="none" w:sz="0" w:space="0" w:color="auto"/>
                        <w:bottom w:val="none" w:sz="0" w:space="0" w:color="auto"/>
                        <w:right w:val="none" w:sz="0" w:space="0" w:color="auto"/>
                      </w:divBdr>
                      <w:divsChild>
                        <w:div w:id="1261648502">
                          <w:marLeft w:val="0"/>
                          <w:marRight w:val="0"/>
                          <w:marTop w:val="0"/>
                          <w:marBottom w:val="0"/>
                          <w:divBdr>
                            <w:top w:val="none" w:sz="0" w:space="0" w:color="auto"/>
                            <w:left w:val="none" w:sz="0" w:space="0" w:color="auto"/>
                            <w:bottom w:val="none" w:sz="0" w:space="0" w:color="auto"/>
                            <w:right w:val="none" w:sz="0" w:space="0" w:color="auto"/>
                          </w:divBdr>
                        </w:div>
                      </w:divsChild>
                    </w:div>
                    <w:div w:id="1664892015">
                      <w:marLeft w:val="0"/>
                      <w:marRight w:val="0"/>
                      <w:marTop w:val="0"/>
                      <w:marBottom w:val="300"/>
                      <w:divBdr>
                        <w:top w:val="none" w:sz="0" w:space="0" w:color="auto"/>
                        <w:left w:val="none" w:sz="0" w:space="0" w:color="auto"/>
                        <w:bottom w:val="none" w:sz="0" w:space="0" w:color="auto"/>
                        <w:right w:val="none" w:sz="0" w:space="0" w:color="auto"/>
                      </w:divBdr>
                      <w:divsChild>
                        <w:div w:id="2146242217">
                          <w:marLeft w:val="0"/>
                          <w:marRight w:val="0"/>
                          <w:marTop w:val="0"/>
                          <w:marBottom w:val="0"/>
                          <w:divBdr>
                            <w:top w:val="none" w:sz="0" w:space="0" w:color="auto"/>
                            <w:left w:val="none" w:sz="0" w:space="0" w:color="auto"/>
                            <w:bottom w:val="none" w:sz="0" w:space="0" w:color="auto"/>
                            <w:right w:val="none" w:sz="0" w:space="0" w:color="auto"/>
                          </w:divBdr>
                        </w:div>
                      </w:divsChild>
                    </w:div>
                    <w:div w:id="1719360315">
                      <w:marLeft w:val="0"/>
                      <w:marRight w:val="0"/>
                      <w:marTop w:val="0"/>
                      <w:marBottom w:val="0"/>
                      <w:divBdr>
                        <w:top w:val="none" w:sz="0" w:space="0" w:color="auto"/>
                        <w:left w:val="none" w:sz="0" w:space="0" w:color="auto"/>
                        <w:bottom w:val="none" w:sz="0" w:space="0" w:color="auto"/>
                        <w:right w:val="none" w:sz="0" w:space="0" w:color="auto"/>
                      </w:divBdr>
                      <w:divsChild>
                        <w:div w:id="298851376">
                          <w:marLeft w:val="0"/>
                          <w:marRight w:val="0"/>
                          <w:marTop w:val="0"/>
                          <w:marBottom w:val="0"/>
                          <w:divBdr>
                            <w:top w:val="none" w:sz="0" w:space="0" w:color="auto"/>
                            <w:left w:val="none" w:sz="0" w:space="0" w:color="auto"/>
                            <w:bottom w:val="none" w:sz="0" w:space="0" w:color="auto"/>
                            <w:right w:val="none" w:sz="0" w:space="0" w:color="auto"/>
                          </w:divBdr>
                        </w:div>
                        <w:div w:id="617874379">
                          <w:marLeft w:val="0"/>
                          <w:marRight w:val="0"/>
                          <w:marTop w:val="0"/>
                          <w:marBottom w:val="0"/>
                          <w:divBdr>
                            <w:top w:val="none" w:sz="0" w:space="0" w:color="auto"/>
                            <w:left w:val="none" w:sz="0" w:space="0" w:color="auto"/>
                            <w:bottom w:val="none" w:sz="0" w:space="0" w:color="auto"/>
                            <w:right w:val="none" w:sz="0" w:space="0" w:color="auto"/>
                          </w:divBdr>
                          <w:divsChild>
                            <w:div w:id="89202354">
                              <w:marLeft w:val="0"/>
                              <w:marRight w:val="0"/>
                              <w:marTop w:val="0"/>
                              <w:marBottom w:val="75"/>
                              <w:divBdr>
                                <w:top w:val="none" w:sz="0" w:space="0" w:color="auto"/>
                                <w:left w:val="none" w:sz="0" w:space="0" w:color="auto"/>
                                <w:bottom w:val="none" w:sz="0" w:space="0" w:color="auto"/>
                                <w:right w:val="none" w:sz="0" w:space="0" w:color="auto"/>
                              </w:divBdr>
                            </w:div>
                          </w:divsChild>
                        </w:div>
                        <w:div w:id="1727293750">
                          <w:marLeft w:val="0"/>
                          <w:marRight w:val="0"/>
                          <w:marTop w:val="0"/>
                          <w:marBottom w:val="0"/>
                          <w:divBdr>
                            <w:top w:val="none" w:sz="0" w:space="0" w:color="auto"/>
                            <w:left w:val="none" w:sz="0" w:space="0" w:color="auto"/>
                            <w:bottom w:val="none" w:sz="0" w:space="0" w:color="auto"/>
                            <w:right w:val="none" w:sz="0" w:space="0" w:color="auto"/>
                          </w:divBdr>
                          <w:divsChild>
                            <w:div w:id="1050573605">
                              <w:marLeft w:val="0"/>
                              <w:marRight w:val="0"/>
                              <w:marTop w:val="0"/>
                              <w:marBottom w:val="0"/>
                              <w:divBdr>
                                <w:top w:val="none" w:sz="0" w:space="0" w:color="auto"/>
                                <w:left w:val="none" w:sz="0" w:space="0" w:color="auto"/>
                                <w:bottom w:val="none" w:sz="0" w:space="0" w:color="auto"/>
                                <w:right w:val="none" w:sz="0" w:space="0" w:color="auto"/>
                              </w:divBdr>
                            </w:div>
                          </w:divsChild>
                        </w:div>
                        <w:div w:id="1979677392">
                          <w:marLeft w:val="0"/>
                          <w:marRight w:val="0"/>
                          <w:marTop w:val="0"/>
                          <w:marBottom w:val="0"/>
                          <w:divBdr>
                            <w:top w:val="none" w:sz="0" w:space="0" w:color="auto"/>
                            <w:left w:val="none" w:sz="0" w:space="0" w:color="auto"/>
                            <w:bottom w:val="none" w:sz="0" w:space="0" w:color="auto"/>
                            <w:right w:val="none" w:sz="0" w:space="0" w:color="auto"/>
                          </w:divBdr>
                          <w:divsChild>
                            <w:div w:id="1765491239">
                              <w:marLeft w:val="0"/>
                              <w:marRight w:val="0"/>
                              <w:marTop w:val="0"/>
                              <w:marBottom w:val="0"/>
                              <w:divBdr>
                                <w:top w:val="none" w:sz="0" w:space="0" w:color="auto"/>
                                <w:left w:val="none" w:sz="0" w:space="0" w:color="auto"/>
                                <w:bottom w:val="none" w:sz="0" w:space="0" w:color="auto"/>
                                <w:right w:val="none" w:sz="0" w:space="0" w:color="auto"/>
                              </w:divBdr>
                              <w:divsChild>
                                <w:div w:id="1294018719">
                                  <w:marLeft w:val="0"/>
                                  <w:marRight w:val="0"/>
                                  <w:marTop w:val="0"/>
                                  <w:marBottom w:val="0"/>
                                  <w:divBdr>
                                    <w:top w:val="none" w:sz="0" w:space="0" w:color="auto"/>
                                    <w:left w:val="none" w:sz="0" w:space="0" w:color="auto"/>
                                    <w:bottom w:val="none" w:sz="0" w:space="0" w:color="auto"/>
                                    <w:right w:val="none" w:sz="0" w:space="0" w:color="auto"/>
                                  </w:divBdr>
                                  <w:divsChild>
                                    <w:div w:id="5642636">
                                      <w:marLeft w:val="0"/>
                                      <w:marRight w:val="0"/>
                                      <w:marTop w:val="0"/>
                                      <w:marBottom w:val="0"/>
                                      <w:divBdr>
                                        <w:top w:val="none" w:sz="0" w:space="0" w:color="auto"/>
                                        <w:left w:val="none" w:sz="0" w:space="0" w:color="auto"/>
                                        <w:bottom w:val="none" w:sz="0" w:space="0" w:color="auto"/>
                                        <w:right w:val="none" w:sz="0" w:space="0" w:color="auto"/>
                                      </w:divBdr>
                                    </w:div>
                                    <w:div w:id="222370279">
                                      <w:marLeft w:val="0"/>
                                      <w:marRight w:val="0"/>
                                      <w:marTop w:val="0"/>
                                      <w:marBottom w:val="0"/>
                                      <w:divBdr>
                                        <w:top w:val="none" w:sz="0" w:space="0" w:color="auto"/>
                                        <w:left w:val="none" w:sz="0" w:space="0" w:color="auto"/>
                                        <w:bottom w:val="none" w:sz="0" w:space="0" w:color="auto"/>
                                        <w:right w:val="none" w:sz="0" w:space="0" w:color="auto"/>
                                      </w:divBdr>
                                    </w:div>
                                    <w:div w:id="689112881">
                                      <w:marLeft w:val="0"/>
                                      <w:marRight w:val="0"/>
                                      <w:marTop w:val="0"/>
                                      <w:marBottom w:val="0"/>
                                      <w:divBdr>
                                        <w:top w:val="none" w:sz="0" w:space="0" w:color="auto"/>
                                        <w:left w:val="none" w:sz="0" w:space="0" w:color="auto"/>
                                        <w:bottom w:val="none" w:sz="0" w:space="0" w:color="auto"/>
                                        <w:right w:val="none" w:sz="0" w:space="0" w:color="auto"/>
                                      </w:divBdr>
                                    </w:div>
                                    <w:div w:id="739062680">
                                      <w:marLeft w:val="0"/>
                                      <w:marRight w:val="0"/>
                                      <w:marTop w:val="0"/>
                                      <w:marBottom w:val="0"/>
                                      <w:divBdr>
                                        <w:top w:val="none" w:sz="0" w:space="0" w:color="auto"/>
                                        <w:left w:val="none" w:sz="0" w:space="0" w:color="auto"/>
                                        <w:bottom w:val="none" w:sz="0" w:space="0" w:color="auto"/>
                                        <w:right w:val="none" w:sz="0" w:space="0" w:color="auto"/>
                                      </w:divBdr>
                                    </w:div>
                                    <w:div w:id="799962226">
                                      <w:marLeft w:val="0"/>
                                      <w:marRight w:val="0"/>
                                      <w:marTop w:val="0"/>
                                      <w:marBottom w:val="0"/>
                                      <w:divBdr>
                                        <w:top w:val="none" w:sz="0" w:space="0" w:color="auto"/>
                                        <w:left w:val="none" w:sz="0" w:space="0" w:color="auto"/>
                                        <w:bottom w:val="none" w:sz="0" w:space="0" w:color="auto"/>
                                        <w:right w:val="none" w:sz="0" w:space="0" w:color="auto"/>
                                      </w:divBdr>
                                    </w:div>
                                    <w:div w:id="822546225">
                                      <w:marLeft w:val="0"/>
                                      <w:marRight w:val="0"/>
                                      <w:marTop w:val="0"/>
                                      <w:marBottom w:val="0"/>
                                      <w:divBdr>
                                        <w:top w:val="none" w:sz="0" w:space="0" w:color="auto"/>
                                        <w:left w:val="none" w:sz="0" w:space="0" w:color="auto"/>
                                        <w:bottom w:val="none" w:sz="0" w:space="0" w:color="auto"/>
                                        <w:right w:val="none" w:sz="0" w:space="0" w:color="auto"/>
                                      </w:divBdr>
                                    </w:div>
                                    <w:div w:id="855314474">
                                      <w:marLeft w:val="0"/>
                                      <w:marRight w:val="0"/>
                                      <w:marTop w:val="0"/>
                                      <w:marBottom w:val="0"/>
                                      <w:divBdr>
                                        <w:top w:val="none" w:sz="0" w:space="0" w:color="auto"/>
                                        <w:left w:val="none" w:sz="0" w:space="0" w:color="auto"/>
                                        <w:bottom w:val="none" w:sz="0" w:space="0" w:color="auto"/>
                                        <w:right w:val="none" w:sz="0" w:space="0" w:color="auto"/>
                                      </w:divBdr>
                                    </w:div>
                                    <w:div w:id="914053789">
                                      <w:marLeft w:val="0"/>
                                      <w:marRight w:val="0"/>
                                      <w:marTop w:val="0"/>
                                      <w:marBottom w:val="0"/>
                                      <w:divBdr>
                                        <w:top w:val="none" w:sz="0" w:space="0" w:color="auto"/>
                                        <w:left w:val="none" w:sz="0" w:space="0" w:color="auto"/>
                                        <w:bottom w:val="none" w:sz="0" w:space="0" w:color="auto"/>
                                        <w:right w:val="none" w:sz="0" w:space="0" w:color="auto"/>
                                      </w:divBdr>
                                    </w:div>
                                    <w:div w:id="1060246612">
                                      <w:marLeft w:val="0"/>
                                      <w:marRight w:val="0"/>
                                      <w:marTop w:val="0"/>
                                      <w:marBottom w:val="0"/>
                                      <w:divBdr>
                                        <w:top w:val="none" w:sz="0" w:space="0" w:color="auto"/>
                                        <w:left w:val="none" w:sz="0" w:space="0" w:color="auto"/>
                                        <w:bottom w:val="none" w:sz="0" w:space="0" w:color="auto"/>
                                        <w:right w:val="none" w:sz="0" w:space="0" w:color="auto"/>
                                      </w:divBdr>
                                    </w:div>
                                    <w:div w:id="1103115753">
                                      <w:marLeft w:val="0"/>
                                      <w:marRight w:val="0"/>
                                      <w:marTop w:val="0"/>
                                      <w:marBottom w:val="0"/>
                                      <w:divBdr>
                                        <w:top w:val="none" w:sz="0" w:space="0" w:color="auto"/>
                                        <w:left w:val="none" w:sz="0" w:space="0" w:color="auto"/>
                                        <w:bottom w:val="none" w:sz="0" w:space="0" w:color="auto"/>
                                        <w:right w:val="none" w:sz="0" w:space="0" w:color="auto"/>
                                      </w:divBdr>
                                    </w:div>
                                    <w:div w:id="1147820124">
                                      <w:marLeft w:val="0"/>
                                      <w:marRight w:val="0"/>
                                      <w:marTop w:val="0"/>
                                      <w:marBottom w:val="0"/>
                                      <w:divBdr>
                                        <w:top w:val="none" w:sz="0" w:space="0" w:color="auto"/>
                                        <w:left w:val="none" w:sz="0" w:space="0" w:color="auto"/>
                                        <w:bottom w:val="none" w:sz="0" w:space="0" w:color="auto"/>
                                        <w:right w:val="none" w:sz="0" w:space="0" w:color="auto"/>
                                      </w:divBdr>
                                    </w:div>
                                    <w:div w:id="1267079911">
                                      <w:marLeft w:val="0"/>
                                      <w:marRight w:val="0"/>
                                      <w:marTop w:val="0"/>
                                      <w:marBottom w:val="0"/>
                                      <w:divBdr>
                                        <w:top w:val="none" w:sz="0" w:space="0" w:color="auto"/>
                                        <w:left w:val="none" w:sz="0" w:space="0" w:color="auto"/>
                                        <w:bottom w:val="none" w:sz="0" w:space="0" w:color="auto"/>
                                        <w:right w:val="none" w:sz="0" w:space="0" w:color="auto"/>
                                      </w:divBdr>
                                    </w:div>
                                    <w:div w:id="1519125780">
                                      <w:marLeft w:val="0"/>
                                      <w:marRight w:val="0"/>
                                      <w:marTop w:val="0"/>
                                      <w:marBottom w:val="0"/>
                                      <w:divBdr>
                                        <w:top w:val="none" w:sz="0" w:space="0" w:color="auto"/>
                                        <w:left w:val="none" w:sz="0" w:space="0" w:color="auto"/>
                                        <w:bottom w:val="none" w:sz="0" w:space="0" w:color="auto"/>
                                        <w:right w:val="none" w:sz="0" w:space="0" w:color="auto"/>
                                      </w:divBdr>
                                    </w:div>
                                    <w:div w:id="1579560187">
                                      <w:marLeft w:val="0"/>
                                      <w:marRight w:val="0"/>
                                      <w:marTop w:val="0"/>
                                      <w:marBottom w:val="0"/>
                                      <w:divBdr>
                                        <w:top w:val="none" w:sz="0" w:space="0" w:color="auto"/>
                                        <w:left w:val="none" w:sz="0" w:space="0" w:color="auto"/>
                                        <w:bottom w:val="none" w:sz="0" w:space="0" w:color="auto"/>
                                        <w:right w:val="none" w:sz="0" w:space="0" w:color="auto"/>
                                      </w:divBdr>
                                    </w:div>
                                    <w:div w:id="1611358168">
                                      <w:marLeft w:val="0"/>
                                      <w:marRight w:val="0"/>
                                      <w:marTop w:val="0"/>
                                      <w:marBottom w:val="0"/>
                                      <w:divBdr>
                                        <w:top w:val="none" w:sz="0" w:space="0" w:color="auto"/>
                                        <w:left w:val="none" w:sz="0" w:space="0" w:color="auto"/>
                                        <w:bottom w:val="none" w:sz="0" w:space="0" w:color="auto"/>
                                        <w:right w:val="none" w:sz="0" w:space="0" w:color="auto"/>
                                      </w:divBdr>
                                    </w:div>
                                    <w:div w:id="1664045377">
                                      <w:marLeft w:val="0"/>
                                      <w:marRight w:val="0"/>
                                      <w:marTop w:val="0"/>
                                      <w:marBottom w:val="0"/>
                                      <w:divBdr>
                                        <w:top w:val="none" w:sz="0" w:space="0" w:color="auto"/>
                                        <w:left w:val="none" w:sz="0" w:space="0" w:color="auto"/>
                                        <w:bottom w:val="none" w:sz="0" w:space="0" w:color="auto"/>
                                        <w:right w:val="none" w:sz="0" w:space="0" w:color="auto"/>
                                      </w:divBdr>
                                    </w:div>
                                    <w:div w:id="1790590091">
                                      <w:marLeft w:val="0"/>
                                      <w:marRight w:val="0"/>
                                      <w:marTop w:val="0"/>
                                      <w:marBottom w:val="0"/>
                                      <w:divBdr>
                                        <w:top w:val="none" w:sz="0" w:space="0" w:color="auto"/>
                                        <w:left w:val="none" w:sz="0" w:space="0" w:color="auto"/>
                                        <w:bottom w:val="none" w:sz="0" w:space="0" w:color="auto"/>
                                        <w:right w:val="none" w:sz="0" w:space="0" w:color="auto"/>
                                      </w:divBdr>
                                    </w:div>
                                    <w:div w:id="1813794549">
                                      <w:marLeft w:val="0"/>
                                      <w:marRight w:val="0"/>
                                      <w:marTop w:val="0"/>
                                      <w:marBottom w:val="0"/>
                                      <w:divBdr>
                                        <w:top w:val="none" w:sz="0" w:space="0" w:color="auto"/>
                                        <w:left w:val="none" w:sz="0" w:space="0" w:color="auto"/>
                                        <w:bottom w:val="none" w:sz="0" w:space="0" w:color="auto"/>
                                        <w:right w:val="none" w:sz="0" w:space="0" w:color="auto"/>
                                      </w:divBdr>
                                    </w:div>
                                    <w:div w:id="1820725271">
                                      <w:marLeft w:val="0"/>
                                      <w:marRight w:val="0"/>
                                      <w:marTop w:val="0"/>
                                      <w:marBottom w:val="0"/>
                                      <w:divBdr>
                                        <w:top w:val="none" w:sz="0" w:space="0" w:color="auto"/>
                                        <w:left w:val="none" w:sz="0" w:space="0" w:color="auto"/>
                                        <w:bottom w:val="none" w:sz="0" w:space="0" w:color="auto"/>
                                        <w:right w:val="none" w:sz="0" w:space="0" w:color="auto"/>
                                      </w:divBdr>
                                    </w:div>
                                    <w:div w:id="1912159964">
                                      <w:marLeft w:val="0"/>
                                      <w:marRight w:val="0"/>
                                      <w:marTop w:val="0"/>
                                      <w:marBottom w:val="0"/>
                                      <w:divBdr>
                                        <w:top w:val="none" w:sz="0" w:space="0" w:color="auto"/>
                                        <w:left w:val="none" w:sz="0" w:space="0" w:color="auto"/>
                                        <w:bottom w:val="none" w:sz="0" w:space="0" w:color="auto"/>
                                        <w:right w:val="none" w:sz="0" w:space="0" w:color="auto"/>
                                      </w:divBdr>
                                    </w:div>
                                    <w:div w:id="19421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630561">
                      <w:marLeft w:val="0"/>
                      <w:marRight w:val="0"/>
                      <w:marTop w:val="0"/>
                      <w:marBottom w:val="300"/>
                      <w:divBdr>
                        <w:top w:val="none" w:sz="0" w:space="0" w:color="auto"/>
                        <w:left w:val="none" w:sz="0" w:space="0" w:color="auto"/>
                        <w:bottom w:val="none" w:sz="0" w:space="0" w:color="auto"/>
                        <w:right w:val="none" w:sz="0" w:space="0" w:color="auto"/>
                      </w:divBdr>
                      <w:divsChild>
                        <w:div w:id="34162279">
                          <w:marLeft w:val="0"/>
                          <w:marRight w:val="0"/>
                          <w:marTop w:val="0"/>
                          <w:marBottom w:val="0"/>
                          <w:divBdr>
                            <w:top w:val="none" w:sz="0" w:space="0" w:color="auto"/>
                            <w:left w:val="none" w:sz="0" w:space="0" w:color="auto"/>
                            <w:bottom w:val="none" w:sz="0" w:space="0" w:color="auto"/>
                            <w:right w:val="none" w:sz="0" w:space="0" w:color="auto"/>
                          </w:divBdr>
                        </w:div>
                      </w:divsChild>
                    </w:div>
                    <w:div w:id="1941184509">
                      <w:marLeft w:val="0"/>
                      <w:marRight w:val="0"/>
                      <w:marTop w:val="0"/>
                      <w:marBottom w:val="300"/>
                      <w:divBdr>
                        <w:top w:val="none" w:sz="0" w:space="0" w:color="auto"/>
                        <w:left w:val="none" w:sz="0" w:space="0" w:color="auto"/>
                        <w:bottom w:val="none" w:sz="0" w:space="0" w:color="auto"/>
                        <w:right w:val="none" w:sz="0" w:space="0" w:color="auto"/>
                      </w:divBdr>
                      <w:divsChild>
                        <w:div w:id="393088541">
                          <w:marLeft w:val="0"/>
                          <w:marRight w:val="0"/>
                          <w:marTop w:val="0"/>
                          <w:marBottom w:val="0"/>
                          <w:divBdr>
                            <w:top w:val="none" w:sz="0" w:space="0" w:color="auto"/>
                            <w:left w:val="none" w:sz="0" w:space="0" w:color="auto"/>
                            <w:bottom w:val="none" w:sz="0" w:space="0" w:color="auto"/>
                            <w:right w:val="none" w:sz="0" w:space="0" w:color="auto"/>
                          </w:divBdr>
                        </w:div>
                      </w:divsChild>
                    </w:div>
                    <w:div w:id="2011911918">
                      <w:marLeft w:val="0"/>
                      <w:marRight w:val="0"/>
                      <w:marTop w:val="0"/>
                      <w:marBottom w:val="300"/>
                      <w:divBdr>
                        <w:top w:val="none" w:sz="0" w:space="0" w:color="auto"/>
                        <w:left w:val="none" w:sz="0" w:space="0" w:color="auto"/>
                        <w:bottom w:val="none" w:sz="0" w:space="0" w:color="auto"/>
                        <w:right w:val="none" w:sz="0" w:space="0" w:color="auto"/>
                      </w:divBdr>
                      <w:divsChild>
                        <w:div w:id="963464744">
                          <w:marLeft w:val="0"/>
                          <w:marRight w:val="0"/>
                          <w:marTop w:val="0"/>
                          <w:marBottom w:val="0"/>
                          <w:divBdr>
                            <w:top w:val="none" w:sz="0" w:space="0" w:color="auto"/>
                            <w:left w:val="none" w:sz="0" w:space="0" w:color="auto"/>
                            <w:bottom w:val="none" w:sz="0" w:space="0" w:color="auto"/>
                            <w:right w:val="none" w:sz="0" w:space="0" w:color="auto"/>
                          </w:divBdr>
                        </w:div>
                      </w:divsChild>
                    </w:div>
                    <w:div w:id="2039503514">
                      <w:marLeft w:val="0"/>
                      <w:marRight w:val="0"/>
                      <w:marTop w:val="0"/>
                      <w:marBottom w:val="300"/>
                      <w:divBdr>
                        <w:top w:val="none" w:sz="0" w:space="0" w:color="auto"/>
                        <w:left w:val="none" w:sz="0" w:space="0" w:color="auto"/>
                        <w:bottom w:val="none" w:sz="0" w:space="0" w:color="auto"/>
                        <w:right w:val="none" w:sz="0" w:space="0" w:color="auto"/>
                      </w:divBdr>
                      <w:divsChild>
                        <w:div w:id="202598574">
                          <w:marLeft w:val="0"/>
                          <w:marRight w:val="0"/>
                          <w:marTop w:val="0"/>
                          <w:marBottom w:val="0"/>
                          <w:divBdr>
                            <w:top w:val="none" w:sz="0" w:space="0" w:color="auto"/>
                            <w:left w:val="none" w:sz="0" w:space="0" w:color="auto"/>
                            <w:bottom w:val="none" w:sz="0" w:space="0" w:color="auto"/>
                            <w:right w:val="none" w:sz="0" w:space="0" w:color="auto"/>
                          </w:divBdr>
                        </w:div>
                      </w:divsChild>
                    </w:div>
                    <w:div w:id="2137020142">
                      <w:marLeft w:val="0"/>
                      <w:marRight w:val="0"/>
                      <w:marTop w:val="0"/>
                      <w:marBottom w:val="0"/>
                      <w:divBdr>
                        <w:top w:val="none" w:sz="0" w:space="0" w:color="auto"/>
                        <w:left w:val="none" w:sz="0" w:space="0" w:color="auto"/>
                        <w:bottom w:val="none" w:sz="0" w:space="0" w:color="auto"/>
                        <w:right w:val="none" w:sz="0" w:space="0" w:color="auto"/>
                      </w:divBdr>
                      <w:divsChild>
                        <w:div w:id="1666131020">
                          <w:marLeft w:val="0"/>
                          <w:marRight w:val="0"/>
                          <w:marTop w:val="0"/>
                          <w:marBottom w:val="0"/>
                          <w:divBdr>
                            <w:top w:val="none" w:sz="0" w:space="0" w:color="auto"/>
                            <w:left w:val="none" w:sz="0" w:space="0" w:color="auto"/>
                            <w:bottom w:val="none" w:sz="0" w:space="0" w:color="auto"/>
                            <w:right w:val="none" w:sz="0" w:space="0" w:color="auto"/>
                          </w:divBdr>
                          <w:divsChild>
                            <w:div w:id="1119299422">
                              <w:marLeft w:val="0"/>
                              <w:marRight w:val="0"/>
                              <w:marTop w:val="0"/>
                              <w:marBottom w:val="0"/>
                              <w:divBdr>
                                <w:top w:val="none" w:sz="0" w:space="0" w:color="auto"/>
                                <w:left w:val="none" w:sz="0" w:space="0" w:color="auto"/>
                                <w:bottom w:val="none" w:sz="0" w:space="0" w:color="auto"/>
                                <w:right w:val="none" w:sz="0" w:space="0" w:color="auto"/>
                              </w:divBdr>
                              <w:divsChild>
                                <w:div w:id="1635715988">
                                  <w:marLeft w:val="0"/>
                                  <w:marRight w:val="0"/>
                                  <w:marTop w:val="0"/>
                                  <w:marBottom w:val="0"/>
                                  <w:divBdr>
                                    <w:top w:val="none" w:sz="0" w:space="0" w:color="auto"/>
                                    <w:left w:val="none" w:sz="0" w:space="0" w:color="auto"/>
                                    <w:bottom w:val="none" w:sz="0" w:space="0" w:color="auto"/>
                                    <w:right w:val="none" w:sz="0" w:space="0" w:color="auto"/>
                                  </w:divBdr>
                                  <w:divsChild>
                                    <w:div w:id="1655449098">
                                      <w:marLeft w:val="0"/>
                                      <w:marRight w:val="0"/>
                                      <w:marTop w:val="0"/>
                                      <w:marBottom w:val="0"/>
                                      <w:divBdr>
                                        <w:top w:val="none" w:sz="0" w:space="0" w:color="auto"/>
                                        <w:left w:val="none" w:sz="0" w:space="0" w:color="auto"/>
                                        <w:bottom w:val="none" w:sz="0" w:space="0" w:color="auto"/>
                                        <w:right w:val="none" w:sz="0" w:space="0" w:color="auto"/>
                                      </w:divBdr>
                                      <w:divsChild>
                                        <w:div w:id="332729167">
                                          <w:marLeft w:val="0"/>
                                          <w:marRight w:val="0"/>
                                          <w:marTop w:val="0"/>
                                          <w:marBottom w:val="0"/>
                                          <w:divBdr>
                                            <w:top w:val="none" w:sz="0" w:space="0" w:color="auto"/>
                                            <w:left w:val="none" w:sz="0" w:space="0" w:color="auto"/>
                                            <w:bottom w:val="none" w:sz="0" w:space="0" w:color="auto"/>
                                            <w:right w:val="none" w:sz="0" w:space="0" w:color="auto"/>
                                          </w:divBdr>
                                          <w:divsChild>
                                            <w:div w:id="1931308320">
                                              <w:marLeft w:val="0"/>
                                              <w:marRight w:val="0"/>
                                              <w:marTop w:val="0"/>
                                              <w:marBottom w:val="0"/>
                                              <w:divBdr>
                                                <w:top w:val="none" w:sz="0" w:space="0" w:color="auto"/>
                                                <w:left w:val="none" w:sz="0" w:space="0" w:color="auto"/>
                                                <w:bottom w:val="none" w:sz="0" w:space="0" w:color="auto"/>
                                                <w:right w:val="none" w:sz="0" w:space="0" w:color="auto"/>
                                              </w:divBdr>
                                              <w:divsChild>
                                                <w:div w:id="1086028051">
                                                  <w:marLeft w:val="0"/>
                                                  <w:marRight w:val="0"/>
                                                  <w:marTop w:val="0"/>
                                                  <w:marBottom w:val="0"/>
                                                  <w:divBdr>
                                                    <w:top w:val="none" w:sz="0" w:space="0" w:color="auto"/>
                                                    <w:left w:val="none" w:sz="0" w:space="0" w:color="auto"/>
                                                    <w:bottom w:val="none" w:sz="0" w:space="0" w:color="auto"/>
                                                    <w:right w:val="none" w:sz="0" w:space="0" w:color="auto"/>
                                                  </w:divBdr>
                                                  <w:divsChild>
                                                    <w:div w:id="485439690">
                                                      <w:marLeft w:val="0"/>
                                                      <w:marRight w:val="0"/>
                                                      <w:marTop w:val="0"/>
                                                      <w:marBottom w:val="0"/>
                                                      <w:divBdr>
                                                        <w:top w:val="none" w:sz="0" w:space="0" w:color="auto"/>
                                                        <w:left w:val="none" w:sz="0" w:space="0" w:color="auto"/>
                                                        <w:bottom w:val="none" w:sz="0" w:space="0" w:color="auto"/>
                                                        <w:right w:val="none" w:sz="0" w:space="0" w:color="auto"/>
                                                      </w:divBdr>
                                                      <w:divsChild>
                                                        <w:div w:id="1481117227">
                                                          <w:marLeft w:val="0"/>
                                                          <w:marRight w:val="0"/>
                                                          <w:marTop w:val="0"/>
                                                          <w:marBottom w:val="0"/>
                                                          <w:divBdr>
                                                            <w:top w:val="none" w:sz="0" w:space="0" w:color="auto"/>
                                                            <w:left w:val="none" w:sz="0" w:space="0" w:color="auto"/>
                                                            <w:bottom w:val="none" w:sz="0" w:space="0" w:color="auto"/>
                                                            <w:right w:val="none" w:sz="0" w:space="0" w:color="auto"/>
                                                          </w:divBdr>
                                                          <w:divsChild>
                                                            <w:div w:id="754981201">
                                                              <w:marLeft w:val="0"/>
                                                              <w:marRight w:val="0"/>
                                                              <w:marTop w:val="0"/>
                                                              <w:marBottom w:val="0"/>
                                                              <w:divBdr>
                                                                <w:top w:val="none" w:sz="0" w:space="0" w:color="auto"/>
                                                                <w:left w:val="none" w:sz="0" w:space="0" w:color="auto"/>
                                                                <w:bottom w:val="none" w:sz="0" w:space="0" w:color="auto"/>
                                                                <w:right w:val="none" w:sz="0" w:space="0" w:color="auto"/>
                                                              </w:divBdr>
                                                              <w:divsChild>
                                                                <w:div w:id="1693797432">
                                                                  <w:marLeft w:val="0"/>
                                                                  <w:marRight w:val="0"/>
                                                                  <w:marTop w:val="0"/>
                                                                  <w:marBottom w:val="0"/>
                                                                  <w:divBdr>
                                                                    <w:top w:val="none" w:sz="0" w:space="0" w:color="auto"/>
                                                                    <w:left w:val="none" w:sz="0" w:space="0" w:color="auto"/>
                                                                    <w:bottom w:val="none" w:sz="0" w:space="0" w:color="auto"/>
                                                                    <w:right w:val="none" w:sz="0" w:space="0" w:color="auto"/>
                                                                  </w:divBdr>
                                                                  <w:divsChild>
                                                                    <w:div w:id="1910072850">
                                                                      <w:marLeft w:val="0"/>
                                                                      <w:marRight w:val="0"/>
                                                                      <w:marTop w:val="0"/>
                                                                      <w:marBottom w:val="0"/>
                                                                      <w:divBdr>
                                                                        <w:top w:val="none" w:sz="0" w:space="0" w:color="auto"/>
                                                                        <w:left w:val="none" w:sz="0" w:space="0" w:color="auto"/>
                                                                        <w:bottom w:val="none" w:sz="0" w:space="0" w:color="auto"/>
                                                                        <w:right w:val="none" w:sz="0" w:space="0" w:color="auto"/>
                                                                      </w:divBdr>
                                                                      <w:divsChild>
                                                                        <w:div w:id="816845608">
                                                                          <w:marLeft w:val="0"/>
                                                                          <w:marRight w:val="0"/>
                                                                          <w:marTop w:val="0"/>
                                                                          <w:marBottom w:val="0"/>
                                                                          <w:divBdr>
                                                                            <w:top w:val="none" w:sz="0" w:space="0" w:color="auto"/>
                                                                            <w:left w:val="none" w:sz="0" w:space="0" w:color="auto"/>
                                                                            <w:bottom w:val="none" w:sz="0" w:space="0" w:color="auto"/>
                                                                            <w:right w:val="none" w:sz="0" w:space="0" w:color="auto"/>
                                                                          </w:divBdr>
                                                                          <w:divsChild>
                                                                            <w:div w:id="1488325434">
                                                                              <w:marLeft w:val="0"/>
                                                                              <w:marRight w:val="0"/>
                                                                              <w:marTop w:val="0"/>
                                                                              <w:marBottom w:val="0"/>
                                                                              <w:divBdr>
                                                                                <w:top w:val="none" w:sz="0" w:space="0" w:color="auto"/>
                                                                                <w:left w:val="none" w:sz="0" w:space="0" w:color="auto"/>
                                                                                <w:bottom w:val="none" w:sz="0" w:space="0" w:color="auto"/>
                                                                                <w:right w:val="none" w:sz="0" w:space="0" w:color="auto"/>
                                                                              </w:divBdr>
                                                                              <w:divsChild>
                                                                                <w:div w:id="1933581973">
                                                                                  <w:marLeft w:val="0"/>
                                                                                  <w:marRight w:val="0"/>
                                                                                  <w:marTop w:val="0"/>
                                                                                  <w:marBottom w:val="0"/>
                                                                                  <w:divBdr>
                                                                                    <w:top w:val="none" w:sz="0" w:space="0" w:color="auto"/>
                                                                                    <w:left w:val="none" w:sz="0" w:space="0" w:color="auto"/>
                                                                                    <w:bottom w:val="none" w:sz="0" w:space="0" w:color="auto"/>
                                                                                    <w:right w:val="none" w:sz="0" w:space="0" w:color="auto"/>
                                                                                  </w:divBdr>
                                                                                  <w:divsChild>
                                                                                    <w:div w:id="1202284261">
                                                                                      <w:marLeft w:val="0"/>
                                                                                      <w:marRight w:val="0"/>
                                                                                      <w:marTop w:val="0"/>
                                                                                      <w:marBottom w:val="0"/>
                                                                                      <w:divBdr>
                                                                                        <w:top w:val="none" w:sz="0" w:space="0" w:color="auto"/>
                                                                                        <w:left w:val="none" w:sz="0" w:space="0" w:color="auto"/>
                                                                                        <w:bottom w:val="none" w:sz="0" w:space="0" w:color="auto"/>
                                                                                        <w:right w:val="none" w:sz="0" w:space="0" w:color="auto"/>
                                                                                      </w:divBdr>
                                                                                      <w:divsChild>
                                                                                        <w:div w:id="1667896110">
                                                                                          <w:marLeft w:val="0"/>
                                                                                          <w:marRight w:val="0"/>
                                                                                          <w:marTop w:val="0"/>
                                                                                          <w:marBottom w:val="0"/>
                                                                                          <w:divBdr>
                                                                                            <w:top w:val="none" w:sz="0" w:space="0" w:color="auto"/>
                                                                                            <w:left w:val="none" w:sz="0" w:space="0" w:color="auto"/>
                                                                                            <w:bottom w:val="none" w:sz="0" w:space="0" w:color="auto"/>
                                                                                            <w:right w:val="none" w:sz="0" w:space="0" w:color="auto"/>
                                                                                          </w:divBdr>
                                                                                          <w:divsChild>
                                                                                            <w:div w:id="63837468">
                                                                                              <w:marLeft w:val="0"/>
                                                                                              <w:marRight w:val="0"/>
                                                                                              <w:marTop w:val="0"/>
                                                                                              <w:marBottom w:val="0"/>
                                                                                              <w:divBdr>
                                                                                                <w:top w:val="none" w:sz="0" w:space="0" w:color="auto"/>
                                                                                                <w:left w:val="none" w:sz="0" w:space="0" w:color="auto"/>
                                                                                                <w:bottom w:val="none" w:sz="0" w:space="0" w:color="auto"/>
                                                                                                <w:right w:val="none" w:sz="0" w:space="0" w:color="auto"/>
                                                                                              </w:divBdr>
                                                                                              <w:divsChild>
                                                                                                <w:div w:id="1482766540">
                                                                                                  <w:marLeft w:val="0"/>
                                                                                                  <w:marRight w:val="0"/>
                                                                                                  <w:marTop w:val="0"/>
                                                                                                  <w:marBottom w:val="0"/>
                                                                                                  <w:divBdr>
                                                                                                    <w:top w:val="none" w:sz="0" w:space="0" w:color="auto"/>
                                                                                                    <w:left w:val="none" w:sz="0" w:space="0" w:color="auto"/>
                                                                                                    <w:bottom w:val="none" w:sz="0" w:space="0" w:color="auto"/>
                                                                                                    <w:right w:val="none" w:sz="0" w:space="0" w:color="auto"/>
                                                                                                  </w:divBdr>
                                                                                                  <w:divsChild>
                                                                                                    <w:div w:id="1565220202">
                                                                                                      <w:marLeft w:val="0"/>
                                                                                                      <w:marRight w:val="0"/>
                                                                                                      <w:marTop w:val="0"/>
                                                                                                      <w:marBottom w:val="0"/>
                                                                                                      <w:divBdr>
                                                                                                        <w:top w:val="none" w:sz="0" w:space="0" w:color="auto"/>
                                                                                                        <w:left w:val="none" w:sz="0" w:space="0" w:color="auto"/>
                                                                                                        <w:bottom w:val="none" w:sz="0" w:space="0" w:color="auto"/>
                                                                                                        <w:right w:val="none" w:sz="0" w:space="0" w:color="auto"/>
                                                                                                      </w:divBdr>
                                                                                                      <w:divsChild>
                                                                                                        <w:div w:id="1687975760">
                                                                                                          <w:marLeft w:val="0"/>
                                                                                                          <w:marRight w:val="0"/>
                                                                                                          <w:marTop w:val="0"/>
                                                                                                          <w:marBottom w:val="0"/>
                                                                                                          <w:divBdr>
                                                                                                            <w:top w:val="none" w:sz="0" w:space="0" w:color="auto"/>
                                                                                                            <w:left w:val="none" w:sz="0" w:space="0" w:color="auto"/>
                                                                                                            <w:bottom w:val="none" w:sz="0" w:space="0" w:color="auto"/>
                                                                                                            <w:right w:val="none" w:sz="0" w:space="0" w:color="auto"/>
                                                                                                          </w:divBdr>
                                                                                                          <w:divsChild>
                                                                                                            <w:div w:id="16719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4618">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645063">
                                                          <w:marLeft w:val="0"/>
                                                          <w:marRight w:val="0"/>
                                                          <w:marTop w:val="0"/>
                                                          <w:marBottom w:val="0"/>
                                                          <w:divBdr>
                                                            <w:top w:val="none" w:sz="0" w:space="0" w:color="auto"/>
                                                            <w:left w:val="none" w:sz="0" w:space="0" w:color="auto"/>
                                                            <w:bottom w:val="none" w:sz="0" w:space="0" w:color="auto"/>
                                                            <w:right w:val="none" w:sz="0" w:space="0" w:color="auto"/>
                                                          </w:divBdr>
                                                          <w:divsChild>
                                                            <w:div w:id="555549916">
                                                              <w:marLeft w:val="0"/>
                                                              <w:marRight w:val="0"/>
                                                              <w:marTop w:val="0"/>
                                                              <w:marBottom w:val="0"/>
                                                              <w:divBdr>
                                                                <w:top w:val="none" w:sz="0" w:space="0" w:color="auto"/>
                                                                <w:left w:val="none" w:sz="0" w:space="0" w:color="auto"/>
                                                                <w:bottom w:val="none" w:sz="0" w:space="0" w:color="auto"/>
                                                                <w:right w:val="none" w:sz="0" w:space="0" w:color="auto"/>
                                                              </w:divBdr>
                                                              <w:divsChild>
                                                                <w:div w:id="2186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8933535">
          <w:marLeft w:val="0"/>
          <w:marRight w:val="0"/>
          <w:marTop w:val="375"/>
          <w:marBottom w:val="330"/>
          <w:divBdr>
            <w:top w:val="none" w:sz="0" w:space="0" w:color="auto"/>
            <w:left w:val="none" w:sz="0" w:space="0" w:color="auto"/>
            <w:bottom w:val="none" w:sz="0" w:space="0" w:color="auto"/>
            <w:right w:val="none" w:sz="0" w:space="0" w:color="auto"/>
          </w:divBdr>
          <w:divsChild>
            <w:div w:id="150439456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33006524">
      <w:bodyDiv w:val="1"/>
      <w:marLeft w:val="0"/>
      <w:marRight w:val="0"/>
      <w:marTop w:val="0"/>
      <w:marBottom w:val="0"/>
      <w:divBdr>
        <w:top w:val="none" w:sz="0" w:space="0" w:color="auto"/>
        <w:left w:val="none" w:sz="0" w:space="0" w:color="auto"/>
        <w:bottom w:val="none" w:sz="0" w:space="0" w:color="auto"/>
        <w:right w:val="none" w:sz="0" w:space="0" w:color="auto"/>
      </w:divBdr>
      <w:divsChild>
        <w:div w:id="197007137">
          <w:marLeft w:val="2100"/>
          <w:marRight w:val="0"/>
          <w:marTop w:val="0"/>
          <w:marBottom w:val="0"/>
          <w:divBdr>
            <w:top w:val="none" w:sz="0" w:space="0" w:color="auto"/>
            <w:left w:val="none" w:sz="0" w:space="0" w:color="auto"/>
            <w:bottom w:val="none" w:sz="0" w:space="0" w:color="auto"/>
            <w:right w:val="none" w:sz="0" w:space="0" w:color="auto"/>
          </w:divBdr>
          <w:divsChild>
            <w:div w:id="1071584865">
              <w:marLeft w:val="0"/>
              <w:marRight w:val="0"/>
              <w:marTop w:val="0"/>
              <w:marBottom w:val="0"/>
              <w:divBdr>
                <w:top w:val="none" w:sz="0" w:space="0" w:color="auto"/>
                <w:left w:val="none" w:sz="0" w:space="0" w:color="auto"/>
                <w:bottom w:val="none" w:sz="0" w:space="0" w:color="auto"/>
                <w:right w:val="none" w:sz="0" w:space="0" w:color="auto"/>
              </w:divBdr>
              <w:divsChild>
                <w:div w:id="476723285">
                  <w:marLeft w:val="0"/>
                  <w:marRight w:val="0"/>
                  <w:marTop w:val="0"/>
                  <w:marBottom w:val="0"/>
                  <w:divBdr>
                    <w:top w:val="none" w:sz="0" w:space="0" w:color="auto"/>
                    <w:left w:val="none" w:sz="0" w:space="0" w:color="auto"/>
                    <w:bottom w:val="none" w:sz="0" w:space="0" w:color="auto"/>
                    <w:right w:val="none" w:sz="0" w:space="0" w:color="auto"/>
                  </w:divBdr>
                  <w:divsChild>
                    <w:div w:id="472872816">
                      <w:marLeft w:val="0"/>
                      <w:marRight w:val="0"/>
                      <w:marTop w:val="0"/>
                      <w:marBottom w:val="0"/>
                      <w:divBdr>
                        <w:top w:val="none" w:sz="0" w:space="0" w:color="auto"/>
                        <w:left w:val="none" w:sz="0" w:space="0" w:color="auto"/>
                        <w:bottom w:val="none" w:sz="0" w:space="0" w:color="auto"/>
                        <w:right w:val="none" w:sz="0" w:space="0" w:color="auto"/>
                      </w:divBdr>
                    </w:div>
                  </w:divsChild>
                </w:div>
                <w:div w:id="919674916">
                  <w:marLeft w:val="0"/>
                  <w:marRight w:val="0"/>
                  <w:marTop w:val="0"/>
                  <w:marBottom w:val="0"/>
                  <w:divBdr>
                    <w:top w:val="none" w:sz="0" w:space="0" w:color="auto"/>
                    <w:left w:val="none" w:sz="0" w:space="0" w:color="auto"/>
                    <w:bottom w:val="none" w:sz="0" w:space="0" w:color="auto"/>
                    <w:right w:val="none" w:sz="0" w:space="0" w:color="auto"/>
                  </w:divBdr>
                  <w:divsChild>
                    <w:div w:id="594022623">
                      <w:marLeft w:val="0"/>
                      <w:marRight w:val="0"/>
                      <w:marTop w:val="0"/>
                      <w:marBottom w:val="0"/>
                      <w:divBdr>
                        <w:top w:val="none" w:sz="0" w:space="0" w:color="auto"/>
                        <w:left w:val="none" w:sz="0" w:space="0" w:color="auto"/>
                        <w:bottom w:val="none" w:sz="0" w:space="0" w:color="auto"/>
                        <w:right w:val="none" w:sz="0" w:space="0" w:color="auto"/>
                      </w:divBdr>
                    </w:div>
                    <w:div w:id="1007026614">
                      <w:marLeft w:val="0"/>
                      <w:marRight w:val="0"/>
                      <w:marTop w:val="0"/>
                      <w:marBottom w:val="0"/>
                      <w:divBdr>
                        <w:top w:val="none" w:sz="0" w:space="0" w:color="auto"/>
                        <w:left w:val="none" w:sz="0" w:space="0" w:color="auto"/>
                        <w:bottom w:val="none" w:sz="0" w:space="0" w:color="auto"/>
                        <w:right w:val="none" w:sz="0" w:space="0" w:color="auto"/>
                      </w:divBdr>
                    </w:div>
                    <w:div w:id="19468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02503">
          <w:marLeft w:val="2100"/>
          <w:marRight w:val="0"/>
          <w:marTop w:val="0"/>
          <w:marBottom w:val="0"/>
          <w:divBdr>
            <w:top w:val="none" w:sz="0" w:space="0" w:color="auto"/>
            <w:left w:val="none" w:sz="0" w:space="0" w:color="auto"/>
            <w:bottom w:val="none" w:sz="0" w:space="0" w:color="auto"/>
            <w:right w:val="none" w:sz="0" w:space="0" w:color="auto"/>
          </w:divBdr>
        </w:div>
        <w:div w:id="1668053347">
          <w:marLeft w:val="2100"/>
          <w:marRight w:val="0"/>
          <w:marTop w:val="0"/>
          <w:marBottom w:val="0"/>
          <w:divBdr>
            <w:top w:val="none" w:sz="0" w:space="0" w:color="auto"/>
            <w:left w:val="none" w:sz="0" w:space="0" w:color="auto"/>
            <w:bottom w:val="none" w:sz="0" w:space="0" w:color="auto"/>
            <w:right w:val="none" w:sz="0" w:space="0" w:color="auto"/>
          </w:divBdr>
          <w:divsChild>
            <w:div w:id="652295061">
              <w:marLeft w:val="0"/>
              <w:marRight w:val="0"/>
              <w:marTop w:val="0"/>
              <w:marBottom w:val="0"/>
              <w:divBdr>
                <w:top w:val="none" w:sz="0" w:space="0" w:color="auto"/>
                <w:left w:val="none" w:sz="0" w:space="0" w:color="auto"/>
                <w:bottom w:val="none" w:sz="0" w:space="0" w:color="auto"/>
                <w:right w:val="none" w:sz="0" w:space="0" w:color="auto"/>
              </w:divBdr>
              <w:divsChild>
                <w:div w:id="97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4491">
          <w:marLeft w:val="2100"/>
          <w:marRight w:val="0"/>
          <w:marTop w:val="0"/>
          <w:marBottom w:val="0"/>
          <w:divBdr>
            <w:top w:val="none" w:sz="0" w:space="0" w:color="auto"/>
            <w:left w:val="none" w:sz="0" w:space="0" w:color="auto"/>
            <w:bottom w:val="none" w:sz="0" w:space="0" w:color="auto"/>
            <w:right w:val="none" w:sz="0" w:space="0" w:color="auto"/>
          </w:divBdr>
          <w:divsChild>
            <w:div w:id="1234395731">
              <w:marLeft w:val="0"/>
              <w:marRight w:val="0"/>
              <w:marTop w:val="0"/>
              <w:marBottom w:val="0"/>
              <w:divBdr>
                <w:top w:val="none" w:sz="0" w:space="0" w:color="auto"/>
                <w:left w:val="none" w:sz="0" w:space="0" w:color="auto"/>
                <w:bottom w:val="none" w:sz="0" w:space="0" w:color="auto"/>
                <w:right w:val="none" w:sz="0" w:space="0" w:color="auto"/>
              </w:divBdr>
              <w:divsChild>
                <w:div w:id="683900418">
                  <w:marLeft w:val="0"/>
                  <w:marRight w:val="0"/>
                  <w:marTop w:val="0"/>
                  <w:marBottom w:val="0"/>
                  <w:divBdr>
                    <w:top w:val="none" w:sz="0" w:space="0" w:color="auto"/>
                    <w:left w:val="none" w:sz="0" w:space="0" w:color="auto"/>
                    <w:bottom w:val="none" w:sz="0" w:space="0" w:color="auto"/>
                    <w:right w:val="none" w:sz="0" w:space="0" w:color="auto"/>
                  </w:divBdr>
                  <w:divsChild>
                    <w:div w:id="44762657">
                      <w:marLeft w:val="0"/>
                      <w:marRight w:val="0"/>
                      <w:marTop w:val="0"/>
                      <w:marBottom w:val="0"/>
                      <w:divBdr>
                        <w:top w:val="none" w:sz="0" w:space="0" w:color="auto"/>
                        <w:left w:val="none" w:sz="0" w:space="0" w:color="auto"/>
                        <w:bottom w:val="none" w:sz="0" w:space="0" w:color="auto"/>
                        <w:right w:val="none" w:sz="0" w:space="0" w:color="auto"/>
                      </w:divBdr>
                      <w:divsChild>
                        <w:div w:id="150148368">
                          <w:marLeft w:val="0"/>
                          <w:marRight w:val="0"/>
                          <w:marTop w:val="0"/>
                          <w:marBottom w:val="0"/>
                          <w:divBdr>
                            <w:top w:val="none" w:sz="0" w:space="0" w:color="auto"/>
                            <w:left w:val="none" w:sz="0" w:space="0" w:color="auto"/>
                            <w:bottom w:val="none" w:sz="0" w:space="0" w:color="auto"/>
                            <w:right w:val="none" w:sz="0" w:space="0" w:color="auto"/>
                          </w:divBdr>
                          <w:divsChild>
                            <w:div w:id="189540045">
                              <w:marLeft w:val="0"/>
                              <w:marRight w:val="0"/>
                              <w:marTop w:val="0"/>
                              <w:marBottom w:val="0"/>
                              <w:divBdr>
                                <w:top w:val="none" w:sz="0" w:space="0" w:color="auto"/>
                                <w:left w:val="none" w:sz="0" w:space="0" w:color="auto"/>
                                <w:bottom w:val="none" w:sz="0" w:space="0" w:color="auto"/>
                                <w:right w:val="none" w:sz="0" w:space="0" w:color="auto"/>
                              </w:divBdr>
                              <w:divsChild>
                                <w:div w:id="243807182">
                                  <w:marLeft w:val="0"/>
                                  <w:marRight w:val="0"/>
                                  <w:marTop w:val="0"/>
                                  <w:marBottom w:val="0"/>
                                  <w:divBdr>
                                    <w:top w:val="none" w:sz="0" w:space="0" w:color="auto"/>
                                    <w:left w:val="none" w:sz="0" w:space="0" w:color="auto"/>
                                    <w:bottom w:val="none" w:sz="0" w:space="0" w:color="auto"/>
                                    <w:right w:val="none" w:sz="0" w:space="0" w:color="auto"/>
                                  </w:divBdr>
                                  <w:divsChild>
                                    <w:div w:id="673798751">
                                      <w:marLeft w:val="0"/>
                                      <w:marRight w:val="0"/>
                                      <w:marTop w:val="0"/>
                                      <w:marBottom w:val="0"/>
                                      <w:divBdr>
                                        <w:top w:val="none" w:sz="0" w:space="0" w:color="auto"/>
                                        <w:left w:val="none" w:sz="0" w:space="0" w:color="auto"/>
                                        <w:bottom w:val="none" w:sz="0" w:space="0" w:color="auto"/>
                                        <w:right w:val="none" w:sz="0" w:space="0" w:color="auto"/>
                                      </w:divBdr>
                                      <w:divsChild>
                                        <w:div w:id="1049844230">
                                          <w:marLeft w:val="0"/>
                                          <w:marRight w:val="0"/>
                                          <w:marTop w:val="0"/>
                                          <w:marBottom w:val="0"/>
                                          <w:divBdr>
                                            <w:top w:val="none" w:sz="0" w:space="0" w:color="auto"/>
                                            <w:left w:val="none" w:sz="0" w:space="0" w:color="auto"/>
                                            <w:bottom w:val="none" w:sz="0" w:space="0" w:color="auto"/>
                                            <w:right w:val="none" w:sz="0" w:space="0" w:color="auto"/>
                                          </w:divBdr>
                                          <w:divsChild>
                                            <w:div w:id="1142313574">
                                              <w:marLeft w:val="0"/>
                                              <w:marRight w:val="0"/>
                                              <w:marTop w:val="0"/>
                                              <w:marBottom w:val="0"/>
                                              <w:divBdr>
                                                <w:top w:val="none" w:sz="0" w:space="0" w:color="auto"/>
                                                <w:left w:val="none" w:sz="0" w:space="0" w:color="auto"/>
                                                <w:bottom w:val="none" w:sz="0" w:space="0" w:color="auto"/>
                                                <w:right w:val="none" w:sz="0" w:space="0" w:color="auto"/>
                                              </w:divBdr>
                                              <w:divsChild>
                                                <w:div w:id="1311322667">
                                                  <w:marLeft w:val="0"/>
                                                  <w:marRight w:val="0"/>
                                                  <w:marTop w:val="0"/>
                                                  <w:marBottom w:val="0"/>
                                                  <w:divBdr>
                                                    <w:top w:val="none" w:sz="0" w:space="0" w:color="auto"/>
                                                    <w:left w:val="none" w:sz="0" w:space="0" w:color="auto"/>
                                                    <w:bottom w:val="none" w:sz="0" w:space="0" w:color="auto"/>
                                                    <w:right w:val="none" w:sz="0" w:space="0" w:color="auto"/>
                                                  </w:divBdr>
                                                  <w:divsChild>
                                                    <w:div w:id="166598556">
                                                      <w:marLeft w:val="0"/>
                                                      <w:marRight w:val="0"/>
                                                      <w:marTop w:val="0"/>
                                                      <w:marBottom w:val="0"/>
                                                      <w:divBdr>
                                                        <w:top w:val="none" w:sz="0" w:space="0" w:color="auto"/>
                                                        <w:left w:val="none" w:sz="0" w:space="0" w:color="auto"/>
                                                        <w:bottom w:val="none" w:sz="0" w:space="0" w:color="auto"/>
                                                        <w:right w:val="none" w:sz="0" w:space="0" w:color="auto"/>
                                                      </w:divBdr>
                                                      <w:divsChild>
                                                        <w:div w:id="1433432933">
                                                          <w:marLeft w:val="0"/>
                                                          <w:marRight w:val="0"/>
                                                          <w:marTop w:val="0"/>
                                                          <w:marBottom w:val="0"/>
                                                          <w:divBdr>
                                                            <w:top w:val="none" w:sz="0" w:space="0" w:color="auto"/>
                                                            <w:left w:val="none" w:sz="0" w:space="0" w:color="auto"/>
                                                            <w:bottom w:val="none" w:sz="0" w:space="0" w:color="auto"/>
                                                            <w:right w:val="none" w:sz="0" w:space="0" w:color="auto"/>
                                                          </w:divBdr>
                                                          <w:divsChild>
                                                            <w:div w:id="91171895">
                                                              <w:marLeft w:val="0"/>
                                                              <w:marRight w:val="0"/>
                                                              <w:marTop w:val="0"/>
                                                              <w:marBottom w:val="0"/>
                                                              <w:divBdr>
                                                                <w:top w:val="none" w:sz="0" w:space="0" w:color="auto"/>
                                                                <w:left w:val="none" w:sz="0" w:space="0" w:color="auto"/>
                                                                <w:bottom w:val="none" w:sz="0" w:space="0" w:color="auto"/>
                                                                <w:right w:val="none" w:sz="0" w:space="0" w:color="auto"/>
                                                              </w:divBdr>
                                                              <w:divsChild>
                                                                <w:div w:id="1498377347">
                                                                  <w:marLeft w:val="0"/>
                                                                  <w:marRight w:val="0"/>
                                                                  <w:marTop w:val="0"/>
                                                                  <w:marBottom w:val="0"/>
                                                                  <w:divBdr>
                                                                    <w:top w:val="none" w:sz="0" w:space="0" w:color="auto"/>
                                                                    <w:left w:val="none" w:sz="0" w:space="0" w:color="auto"/>
                                                                    <w:bottom w:val="none" w:sz="0" w:space="0" w:color="auto"/>
                                                                    <w:right w:val="none" w:sz="0" w:space="0" w:color="auto"/>
                                                                  </w:divBdr>
                                                                  <w:divsChild>
                                                                    <w:div w:id="508374572">
                                                                      <w:marLeft w:val="0"/>
                                                                      <w:marRight w:val="0"/>
                                                                      <w:marTop w:val="0"/>
                                                                      <w:marBottom w:val="0"/>
                                                                      <w:divBdr>
                                                                        <w:top w:val="none" w:sz="0" w:space="0" w:color="auto"/>
                                                                        <w:left w:val="none" w:sz="0" w:space="0" w:color="auto"/>
                                                                        <w:bottom w:val="none" w:sz="0" w:space="0" w:color="auto"/>
                                                                        <w:right w:val="none" w:sz="0" w:space="0" w:color="auto"/>
                                                                      </w:divBdr>
                                                                      <w:divsChild>
                                                                        <w:div w:id="1996030346">
                                                                          <w:marLeft w:val="0"/>
                                                                          <w:marRight w:val="0"/>
                                                                          <w:marTop w:val="0"/>
                                                                          <w:marBottom w:val="0"/>
                                                                          <w:divBdr>
                                                                            <w:top w:val="none" w:sz="0" w:space="0" w:color="auto"/>
                                                                            <w:left w:val="none" w:sz="0" w:space="0" w:color="auto"/>
                                                                            <w:bottom w:val="none" w:sz="0" w:space="0" w:color="auto"/>
                                                                            <w:right w:val="none" w:sz="0" w:space="0" w:color="auto"/>
                                                                          </w:divBdr>
                                                                          <w:divsChild>
                                                                            <w:div w:id="1517572845">
                                                                              <w:marLeft w:val="0"/>
                                                                              <w:marRight w:val="0"/>
                                                                              <w:marTop w:val="0"/>
                                                                              <w:marBottom w:val="0"/>
                                                                              <w:divBdr>
                                                                                <w:top w:val="none" w:sz="0" w:space="0" w:color="auto"/>
                                                                                <w:left w:val="none" w:sz="0" w:space="0" w:color="auto"/>
                                                                                <w:bottom w:val="none" w:sz="0" w:space="0" w:color="auto"/>
                                                                                <w:right w:val="none" w:sz="0" w:space="0" w:color="auto"/>
                                                                              </w:divBdr>
                                                                              <w:divsChild>
                                                                                <w:div w:id="1325088164">
                                                                                  <w:marLeft w:val="0"/>
                                                                                  <w:marRight w:val="0"/>
                                                                                  <w:marTop w:val="0"/>
                                                                                  <w:marBottom w:val="0"/>
                                                                                  <w:divBdr>
                                                                                    <w:top w:val="none" w:sz="0" w:space="0" w:color="auto"/>
                                                                                    <w:left w:val="none" w:sz="0" w:space="0" w:color="auto"/>
                                                                                    <w:bottom w:val="none" w:sz="0" w:space="0" w:color="auto"/>
                                                                                    <w:right w:val="none" w:sz="0" w:space="0" w:color="auto"/>
                                                                                  </w:divBdr>
                                                                                  <w:divsChild>
                                                                                    <w:div w:id="1558785509">
                                                                                      <w:marLeft w:val="0"/>
                                                                                      <w:marRight w:val="0"/>
                                                                                      <w:marTop w:val="0"/>
                                                                                      <w:marBottom w:val="0"/>
                                                                                      <w:divBdr>
                                                                                        <w:top w:val="none" w:sz="0" w:space="0" w:color="auto"/>
                                                                                        <w:left w:val="none" w:sz="0" w:space="0" w:color="auto"/>
                                                                                        <w:bottom w:val="none" w:sz="0" w:space="0" w:color="auto"/>
                                                                                        <w:right w:val="none" w:sz="0" w:space="0" w:color="auto"/>
                                                                                      </w:divBdr>
                                                                                      <w:divsChild>
                                                                                        <w:div w:id="1413355150">
                                                                                          <w:marLeft w:val="0"/>
                                                                                          <w:marRight w:val="0"/>
                                                                                          <w:marTop w:val="0"/>
                                                                                          <w:marBottom w:val="0"/>
                                                                                          <w:divBdr>
                                                                                            <w:top w:val="none" w:sz="0" w:space="0" w:color="auto"/>
                                                                                            <w:left w:val="none" w:sz="0" w:space="0" w:color="auto"/>
                                                                                            <w:bottom w:val="none" w:sz="0" w:space="0" w:color="auto"/>
                                                                                            <w:right w:val="none" w:sz="0" w:space="0" w:color="auto"/>
                                                                                          </w:divBdr>
                                                                                          <w:divsChild>
                                                                                            <w:div w:id="1584217445">
                                                                                              <w:marLeft w:val="0"/>
                                                                                              <w:marRight w:val="0"/>
                                                                                              <w:marTop w:val="0"/>
                                                                                              <w:marBottom w:val="0"/>
                                                                                              <w:divBdr>
                                                                                                <w:top w:val="none" w:sz="0" w:space="0" w:color="auto"/>
                                                                                                <w:left w:val="none" w:sz="0" w:space="0" w:color="auto"/>
                                                                                                <w:bottom w:val="none" w:sz="0" w:space="0" w:color="auto"/>
                                                                                                <w:right w:val="none" w:sz="0" w:space="0" w:color="auto"/>
                                                                                              </w:divBdr>
                                                                                              <w:divsChild>
                                                                                                <w:div w:id="406994931">
                                                                                                  <w:marLeft w:val="0"/>
                                                                                                  <w:marRight w:val="0"/>
                                                                                                  <w:marTop w:val="0"/>
                                                                                                  <w:marBottom w:val="0"/>
                                                                                                  <w:divBdr>
                                                                                                    <w:top w:val="none" w:sz="0" w:space="0" w:color="auto"/>
                                                                                                    <w:left w:val="none" w:sz="0" w:space="0" w:color="auto"/>
                                                                                                    <w:bottom w:val="none" w:sz="0" w:space="0" w:color="auto"/>
                                                                                                    <w:right w:val="none" w:sz="0" w:space="0" w:color="auto"/>
                                                                                                  </w:divBdr>
                                                                                                  <w:divsChild>
                                                                                                    <w:div w:id="712458735">
                                                                                                      <w:marLeft w:val="0"/>
                                                                                                      <w:marRight w:val="0"/>
                                                                                                      <w:marTop w:val="0"/>
                                                                                                      <w:marBottom w:val="0"/>
                                                                                                      <w:divBdr>
                                                                                                        <w:top w:val="none" w:sz="0" w:space="0" w:color="auto"/>
                                                                                                        <w:left w:val="none" w:sz="0" w:space="0" w:color="auto"/>
                                                                                                        <w:bottom w:val="none" w:sz="0" w:space="0" w:color="auto"/>
                                                                                                        <w:right w:val="none" w:sz="0" w:space="0" w:color="auto"/>
                                                                                                      </w:divBdr>
                                                                                                    </w:div>
                                                                                                    <w:div w:id="953900213">
                                                                                                      <w:marLeft w:val="0"/>
                                                                                                      <w:marRight w:val="0"/>
                                                                                                      <w:marTop w:val="0"/>
                                                                                                      <w:marBottom w:val="0"/>
                                                                                                      <w:divBdr>
                                                                                                        <w:top w:val="none" w:sz="0" w:space="0" w:color="auto"/>
                                                                                                        <w:left w:val="none" w:sz="0" w:space="0" w:color="auto"/>
                                                                                                        <w:bottom w:val="none" w:sz="0" w:space="0" w:color="auto"/>
                                                                                                        <w:right w:val="none" w:sz="0" w:space="0" w:color="auto"/>
                                                                                                      </w:divBdr>
                                                                                                      <w:divsChild>
                                                                                                        <w:div w:id="1841584646">
                                                                                                          <w:marLeft w:val="700"/>
                                                                                                          <w:marRight w:val="0"/>
                                                                                                          <w:marTop w:val="0"/>
                                                                                                          <w:marBottom w:val="0"/>
                                                                                                          <w:divBdr>
                                                                                                            <w:top w:val="none" w:sz="0" w:space="0" w:color="auto"/>
                                                                                                            <w:left w:val="none" w:sz="0" w:space="0" w:color="auto"/>
                                                                                                            <w:bottom w:val="none" w:sz="0" w:space="0" w:color="auto"/>
                                                                                                            <w:right w:val="none" w:sz="0" w:space="0" w:color="auto"/>
                                                                                                          </w:divBdr>
                                                                                                          <w:divsChild>
                                                                                                            <w:div w:id="811750919">
                                                                                                              <w:marLeft w:val="0"/>
                                                                                                              <w:marRight w:val="0"/>
                                                                                                              <w:marTop w:val="0"/>
                                                                                                              <w:marBottom w:val="0"/>
                                                                                                              <w:divBdr>
                                                                                                                <w:top w:val="none" w:sz="0" w:space="0" w:color="auto"/>
                                                                                                                <w:left w:val="none" w:sz="0" w:space="0" w:color="auto"/>
                                                                                                                <w:bottom w:val="none" w:sz="0" w:space="0" w:color="auto"/>
                                                                                                                <w:right w:val="none" w:sz="0" w:space="0" w:color="auto"/>
                                                                                                              </w:divBdr>
                                                                                                              <w:divsChild>
                                                                                                                <w:div w:id="1524441045">
                                                                                                                  <w:marLeft w:val="0"/>
                                                                                                                  <w:marRight w:val="0"/>
                                                                                                                  <w:marTop w:val="0"/>
                                                                                                                  <w:marBottom w:val="0"/>
                                                                                                                  <w:divBdr>
                                                                                                                    <w:top w:val="none" w:sz="0" w:space="0" w:color="auto"/>
                                                                                                                    <w:left w:val="none" w:sz="0" w:space="0" w:color="auto"/>
                                                                                                                    <w:bottom w:val="none" w:sz="0" w:space="0" w:color="auto"/>
                                                                                                                    <w:right w:val="none" w:sz="0" w:space="0" w:color="auto"/>
                                                                                                                  </w:divBdr>
                                                                                                                </w:div>
                                                                                                              </w:divsChild>
                                                                                                            </w:div>
                                                                                                            <w:div w:id="1179811101">
                                                                                                              <w:marLeft w:val="0"/>
                                                                                                              <w:marRight w:val="195"/>
                                                                                                              <w:marTop w:val="0"/>
                                                                                                              <w:marBottom w:val="0"/>
                                                                                                              <w:divBdr>
                                                                                                                <w:top w:val="none" w:sz="0" w:space="0" w:color="auto"/>
                                                                                                                <w:left w:val="none" w:sz="0" w:space="0" w:color="auto"/>
                                                                                                                <w:bottom w:val="none" w:sz="0" w:space="0" w:color="auto"/>
                                                                                                                <w:right w:val="none" w:sz="0" w:space="0" w:color="auto"/>
                                                                                                              </w:divBdr>
                                                                                                              <w:divsChild>
                                                                                                                <w:div w:id="280645950">
                                                                                                                  <w:marLeft w:val="0"/>
                                                                                                                  <w:marRight w:val="0"/>
                                                                                                                  <w:marTop w:val="0"/>
                                                                                                                  <w:marBottom w:val="0"/>
                                                                                                                  <w:divBdr>
                                                                                                                    <w:top w:val="none" w:sz="0" w:space="0" w:color="auto"/>
                                                                                                                    <w:left w:val="none" w:sz="0" w:space="0" w:color="auto"/>
                                                                                                                    <w:bottom w:val="none" w:sz="0" w:space="0" w:color="auto"/>
                                                                                                                    <w:right w:val="none" w:sz="0" w:space="0" w:color="auto"/>
                                                                                                                  </w:divBdr>
                                                                                                                </w:div>
                                                                                                                <w:div w:id="16625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049301">
              <w:marLeft w:val="0"/>
              <w:marRight w:val="0"/>
              <w:marTop w:val="0"/>
              <w:marBottom w:val="0"/>
              <w:divBdr>
                <w:top w:val="none" w:sz="0" w:space="0" w:color="auto"/>
                <w:left w:val="none" w:sz="0" w:space="0" w:color="auto"/>
                <w:bottom w:val="none" w:sz="0" w:space="0" w:color="auto"/>
                <w:right w:val="none" w:sz="0" w:space="0" w:color="auto"/>
              </w:divBdr>
              <w:divsChild>
                <w:div w:id="56247304">
                  <w:marLeft w:val="0"/>
                  <w:marRight w:val="0"/>
                  <w:marTop w:val="0"/>
                  <w:marBottom w:val="105"/>
                  <w:divBdr>
                    <w:top w:val="none" w:sz="0" w:space="0" w:color="auto"/>
                    <w:left w:val="none" w:sz="0" w:space="0" w:color="auto"/>
                    <w:bottom w:val="none" w:sz="0" w:space="0" w:color="auto"/>
                    <w:right w:val="none" w:sz="0" w:space="0" w:color="auto"/>
                  </w:divBdr>
                </w:div>
                <w:div w:id="728653262">
                  <w:marLeft w:val="0"/>
                  <w:marRight w:val="0"/>
                  <w:marTop w:val="0"/>
                  <w:marBottom w:val="0"/>
                  <w:divBdr>
                    <w:top w:val="none" w:sz="0" w:space="0" w:color="auto"/>
                    <w:left w:val="none" w:sz="0" w:space="0" w:color="auto"/>
                    <w:bottom w:val="none" w:sz="0" w:space="0" w:color="auto"/>
                    <w:right w:val="none" w:sz="0" w:space="0" w:color="auto"/>
                  </w:divBdr>
                  <w:divsChild>
                    <w:div w:id="1264990990">
                      <w:marLeft w:val="0"/>
                      <w:marRight w:val="0"/>
                      <w:marTop w:val="0"/>
                      <w:marBottom w:val="0"/>
                      <w:divBdr>
                        <w:top w:val="none" w:sz="0" w:space="0" w:color="auto"/>
                        <w:left w:val="none" w:sz="0" w:space="0" w:color="auto"/>
                        <w:bottom w:val="none" w:sz="0" w:space="0" w:color="auto"/>
                        <w:right w:val="none" w:sz="0" w:space="0" w:color="auto"/>
                      </w:divBdr>
                    </w:div>
                    <w:div w:id="1894344490">
                      <w:marLeft w:val="0"/>
                      <w:marRight w:val="0"/>
                      <w:marTop w:val="0"/>
                      <w:marBottom w:val="75"/>
                      <w:divBdr>
                        <w:top w:val="none" w:sz="0" w:space="0" w:color="auto"/>
                        <w:left w:val="none" w:sz="0" w:space="0" w:color="auto"/>
                        <w:bottom w:val="none" w:sz="0" w:space="0" w:color="auto"/>
                        <w:right w:val="none" w:sz="0" w:space="0" w:color="auto"/>
                      </w:divBdr>
                    </w:div>
                    <w:div w:id="21024889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16211579">
              <w:marLeft w:val="300"/>
              <w:marRight w:val="0"/>
              <w:marTop w:val="0"/>
              <w:marBottom w:val="75"/>
              <w:divBdr>
                <w:top w:val="none" w:sz="0" w:space="0" w:color="auto"/>
                <w:left w:val="none" w:sz="0" w:space="0" w:color="auto"/>
                <w:bottom w:val="none" w:sz="0" w:space="0" w:color="auto"/>
                <w:right w:val="none" w:sz="0" w:space="0" w:color="auto"/>
              </w:divBdr>
              <w:divsChild>
                <w:div w:id="881014767">
                  <w:marLeft w:val="0"/>
                  <w:marRight w:val="0"/>
                  <w:marTop w:val="0"/>
                  <w:marBottom w:val="0"/>
                  <w:divBdr>
                    <w:top w:val="none" w:sz="0" w:space="0" w:color="auto"/>
                    <w:left w:val="none" w:sz="0" w:space="0" w:color="auto"/>
                    <w:bottom w:val="none" w:sz="0" w:space="0" w:color="auto"/>
                    <w:right w:val="none" w:sz="0" w:space="0" w:color="auto"/>
                  </w:divBdr>
                  <w:divsChild>
                    <w:div w:id="2071343202">
                      <w:marLeft w:val="0"/>
                      <w:marRight w:val="0"/>
                      <w:marTop w:val="0"/>
                      <w:marBottom w:val="0"/>
                      <w:divBdr>
                        <w:top w:val="none" w:sz="0" w:space="0" w:color="auto"/>
                        <w:left w:val="none" w:sz="0" w:space="0" w:color="auto"/>
                        <w:bottom w:val="none" w:sz="0" w:space="0" w:color="auto"/>
                        <w:right w:val="none" w:sz="0" w:space="0" w:color="auto"/>
                      </w:divBdr>
                      <w:divsChild>
                        <w:div w:id="88627489">
                          <w:marLeft w:val="0"/>
                          <w:marRight w:val="0"/>
                          <w:marTop w:val="0"/>
                          <w:marBottom w:val="0"/>
                          <w:divBdr>
                            <w:top w:val="none" w:sz="0" w:space="0" w:color="auto"/>
                            <w:left w:val="none" w:sz="0" w:space="0" w:color="auto"/>
                            <w:bottom w:val="none" w:sz="0" w:space="0" w:color="auto"/>
                            <w:right w:val="none" w:sz="0" w:space="0" w:color="auto"/>
                          </w:divBdr>
                          <w:divsChild>
                            <w:div w:id="706101156">
                              <w:marLeft w:val="0"/>
                              <w:marRight w:val="0"/>
                              <w:marTop w:val="0"/>
                              <w:marBottom w:val="0"/>
                              <w:divBdr>
                                <w:top w:val="none" w:sz="0" w:space="0" w:color="auto"/>
                                <w:left w:val="none" w:sz="0" w:space="0" w:color="auto"/>
                                <w:bottom w:val="none" w:sz="0" w:space="0" w:color="auto"/>
                                <w:right w:val="none" w:sz="0" w:space="0" w:color="auto"/>
                              </w:divBdr>
                              <w:divsChild>
                                <w:div w:id="2000303295">
                                  <w:marLeft w:val="0"/>
                                  <w:marRight w:val="0"/>
                                  <w:marTop w:val="0"/>
                                  <w:marBottom w:val="0"/>
                                  <w:divBdr>
                                    <w:top w:val="none" w:sz="0" w:space="0" w:color="auto"/>
                                    <w:left w:val="none" w:sz="0" w:space="0" w:color="auto"/>
                                    <w:bottom w:val="none" w:sz="0" w:space="0" w:color="auto"/>
                                    <w:right w:val="none" w:sz="0" w:space="0" w:color="auto"/>
                                  </w:divBdr>
                                  <w:divsChild>
                                    <w:div w:id="87312302">
                                      <w:marLeft w:val="0"/>
                                      <w:marRight w:val="0"/>
                                      <w:marTop w:val="0"/>
                                      <w:marBottom w:val="0"/>
                                      <w:divBdr>
                                        <w:top w:val="none" w:sz="0" w:space="0" w:color="auto"/>
                                        <w:left w:val="none" w:sz="0" w:space="0" w:color="auto"/>
                                        <w:bottom w:val="none" w:sz="0" w:space="0" w:color="auto"/>
                                        <w:right w:val="none" w:sz="0" w:space="0" w:color="auto"/>
                                      </w:divBdr>
                                      <w:divsChild>
                                        <w:div w:id="1801072934">
                                          <w:marLeft w:val="0"/>
                                          <w:marRight w:val="0"/>
                                          <w:marTop w:val="0"/>
                                          <w:marBottom w:val="0"/>
                                          <w:divBdr>
                                            <w:top w:val="none" w:sz="0" w:space="0" w:color="auto"/>
                                            <w:left w:val="none" w:sz="0" w:space="0" w:color="auto"/>
                                            <w:bottom w:val="none" w:sz="0" w:space="0" w:color="auto"/>
                                            <w:right w:val="none" w:sz="0" w:space="0" w:color="auto"/>
                                          </w:divBdr>
                                          <w:divsChild>
                                            <w:div w:id="694892541">
                                              <w:marLeft w:val="0"/>
                                              <w:marRight w:val="0"/>
                                              <w:marTop w:val="0"/>
                                              <w:marBottom w:val="0"/>
                                              <w:divBdr>
                                                <w:top w:val="none" w:sz="0" w:space="0" w:color="auto"/>
                                                <w:left w:val="none" w:sz="0" w:space="0" w:color="auto"/>
                                                <w:bottom w:val="none" w:sz="0" w:space="0" w:color="auto"/>
                                                <w:right w:val="none" w:sz="0" w:space="0" w:color="auto"/>
                                              </w:divBdr>
                                              <w:divsChild>
                                                <w:div w:id="806120340">
                                                  <w:marLeft w:val="0"/>
                                                  <w:marRight w:val="0"/>
                                                  <w:marTop w:val="0"/>
                                                  <w:marBottom w:val="0"/>
                                                  <w:divBdr>
                                                    <w:top w:val="none" w:sz="0" w:space="0" w:color="auto"/>
                                                    <w:left w:val="none" w:sz="0" w:space="0" w:color="auto"/>
                                                    <w:bottom w:val="none" w:sz="0" w:space="0" w:color="auto"/>
                                                    <w:right w:val="none" w:sz="0" w:space="0" w:color="auto"/>
                                                  </w:divBdr>
                                                  <w:divsChild>
                                                    <w:div w:id="83455205">
                                                      <w:marLeft w:val="0"/>
                                                      <w:marRight w:val="0"/>
                                                      <w:marTop w:val="0"/>
                                                      <w:marBottom w:val="0"/>
                                                      <w:divBdr>
                                                        <w:top w:val="none" w:sz="0" w:space="0" w:color="auto"/>
                                                        <w:left w:val="none" w:sz="0" w:space="0" w:color="auto"/>
                                                        <w:bottom w:val="none" w:sz="0" w:space="0" w:color="auto"/>
                                                        <w:right w:val="none" w:sz="0" w:space="0" w:color="auto"/>
                                                      </w:divBdr>
                                                      <w:divsChild>
                                                        <w:div w:id="2082633496">
                                                          <w:marLeft w:val="0"/>
                                                          <w:marRight w:val="0"/>
                                                          <w:marTop w:val="0"/>
                                                          <w:marBottom w:val="0"/>
                                                          <w:divBdr>
                                                            <w:top w:val="none" w:sz="0" w:space="0" w:color="auto"/>
                                                            <w:left w:val="none" w:sz="0" w:space="0" w:color="auto"/>
                                                            <w:bottom w:val="none" w:sz="0" w:space="0" w:color="auto"/>
                                                            <w:right w:val="none" w:sz="0" w:space="0" w:color="auto"/>
                                                          </w:divBdr>
                                                          <w:divsChild>
                                                            <w:div w:id="281965222">
                                                              <w:marLeft w:val="0"/>
                                                              <w:marRight w:val="0"/>
                                                              <w:marTop w:val="0"/>
                                                              <w:marBottom w:val="0"/>
                                                              <w:divBdr>
                                                                <w:top w:val="none" w:sz="0" w:space="0" w:color="auto"/>
                                                                <w:left w:val="none" w:sz="0" w:space="0" w:color="auto"/>
                                                                <w:bottom w:val="none" w:sz="0" w:space="0" w:color="auto"/>
                                                                <w:right w:val="none" w:sz="0" w:space="0" w:color="auto"/>
                                                              </w:divBdr>
                                                              <w:divsChild>
                                                                <w:div w:id="2145542998">
                                                                  <w:marLeft w:val="0"/>
                                                                  <w:marRight w:val="0"/>
                                                                  <w:marTop w:val="100"/>
                                                                  <w:marBottom w:val="100"/>
                                                                  <w:divBdr>
                                                                    <w:top w:val="none" w:sz="0" w:space="0" w:color="auto"/>
                                                                    <w:left w:val="none" w:sz="0" w:space="0" w:color="auto"/>
                                                                    <w:bottom w:val="none" w:sz="0" w:space="0" w:color="auto"/>
                                                                    <w:right w:val="none" w:sz="0" w:space="0" w:color="auto"/>
                                                                  </w:divBdr>
                                                                  <w:divsChild>
                                                                    <w:div w:id="261306217">
                                                                      <w:marLeft w:val="0"/>
                                                                      <w:marRight w:val="0"/>
                                                                      <w:marTop w:val="0"/>
                                                                      <w:marBottom w:val="0"/>
                                                                      <w:divBdr>
                                                                        <w:top w:val="none" w:sz="0" w:space="0" w:color="auto"/>
                                                                        <w:left w:val="none" w:sz="0" w:space="0" w:color="auto"/>
                                                                        <w:bottom w:val="none" w:sz="0" w:space="0" w:color="auto"/>
                                                                        <w:right w:val="none" w:sz="0" w:space="0" w:color="auto"/>
                                                                      </w:divBdr>
                                                                      <w:divsChild>
                                                                        <w:div w:id="1041707666">
                                                                          <w:marLeft w:val="0"/>
                                                                          <w:marRight w:val="0"/>
                                                                          <w:marTop w:val="0"/>
                                                                          <w:marBottom w:val="0"/>
                                                                          <w:divBdr>
                                                                            <w:top w:val="none" w:sz="0" w:space="0" w:color="auto"/>
                                                                            <w:left w:val="none" w:sz="0" w:space="0" w:color="auto"/>
                                                                            <w:bottom w:val="none" w:sz="0" w:space="0" w:color="auto"/>
                                                                            <w:right w:val="none" w:sz="0" w:space="0" w:color="auto"/>
                                                                          </w:divBdr>
                                                                        </w:div>
                                                                      </w:divsChild>
                                                                    </w:div>
                                                                    <w:div w:id="568687488">
                                                                      <w:marLeft w:val="0"/>
                                                                      <w:marRight w:val="0"/>
                                                                      <w:marTop w:val="0"/>
                                                                      <w:marBottom w:val="0"/>
                                                                      <w:divBdr>
                                                                        <w:top w:val="none" w:sz="0" w:space="0" w:color="auto"/>
                                                                        <w:left w:val="none" w:sz="0" w:space="0" w:color="auto"/>
                                                                        <w:bottom w:val="none" w:sz="0" w:space="0" w:color="auto"/>
                                                                        <w:right w:val="none" w:sz="0" w:space="0" w:color="auto"/>
                                                                      </w:divBdr>
                                                                      <w:divsChild>
                                                                        <w:div w:id="316568021">
                                                                          <w:marLeft w:val="0"/>
                                                                          <w:marRight w:val="0"/>
                                                                          <w:marTop w:val="0"/>
                                                                          <w:marBottom w:val="0"/>
                                                                          <w:divBdr>
                                                                            <w:top w:val="none" w:sz="0" w:space="0" w:color="auto"/>
                                                                            <w:left w:val="none" w:sz="0" w:space="0" w:color="auto"/>
                                                                            <w:bottom w:val="none" w:sz="0" w:space="0" w:color="auto"/>
                                                                            <w:right w:val="none" w:sz="0" w:space="0" w:color="auto"/>
                                                                          </w:divBdr>
                                                                          <w:divsChild>
                                                                            <w:div w:id="49811387">
                                                                              <w:marLeft w:val="0"/>
                                                                              <w:marRight w:val="0"/>
                                                                              <w:marTop w:val="0"/>
                                                                              <w:marBottom w:val="0"/>
                                                                              <w:divBdr>
                                                                                <w:top w:val="none" w:sz="0" w:space="0" w:color="auto"/>
                                                                                <w:left w:val="none" w:sz="0" w:space="0" w:color="auto"/>
                                                                                <w:bottom w:val="none" w:sz="0" w:space="0" w:color="auto"/>
                                                                                <w:right w:val="none" w:sz="0" w:space="0" w:color="auto"/>
                                                                              </w:divBdr>
                                                                              <w:divsChild>
                                                                                <w:div w:id="3846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58283">
                                                                          <w:marLeft w:val="0"/>
                                                                          <w:marRight w:val="0"/>
                                                                          <w:marTop w:val="0"/>
                                                                          <w:marBottom w:val="0"/>
                                                                          <w:divBdr>
                                                                            <w:top w:val="none" w:sz="0" w:space="0" w:color="auto"/>
                                                                            <w:left w:val="none" w:sz="0" w:space="0" w:color="auto"/>
                                                                            <w:bottom w:val="none" w:sz="0" w:space="0" w:color="auto"/>
                                                                            <w:right w:val="none" w:sz="0" w:space="0" w:color="auto"/>
                                                                          </w:divBdr>
                                                                          <w:divsChild>
                                                                            <w:div w:id="6291774">
                                                                              <w:marLeft w:val="0"/>
                                                                              <w:marRight w:val="0"/>
                                                                              <w:marTop w:val="45"/>
                                                                              <w:marBottom w:val="0"/>
                                                                              <w:divBdr>
                                                                                <w:top w:val="none" w:sz="0" w:space="0" w:color="auto"/>
                                                                                <w:left w:val="none" w:sz="0" w:space="0" w:color="auto"/>
                                                                                <w:bottom w:val="none" w:sz="0" w:space="0" w:color="auto"/>
                                                                                <w:right w:val="none" w:sz="0" w:space="0" w:color="auto"/>
                                                                              </w:divBdr>
                                                                            </w:div>
                                                                            <w:div w:id="721447849">
                                                                              <w:marLeft w:val="0"/>
                                                                              <w:marRight w:val="0"/>
                                                                              <w:marTop w:val="45"/>
                                                                              <w:marBottom w:val="0"/>
                                                                              <w:divBdr>
                                                                                <w:top w:val="none" w:sz="0" w:space="0" w:color="auto"/>
                                                                                <w:left w:val="none" w:sz="0" w:space="0" w:color="auto"/>
                                                                                <w:bottom w:val="none" w:sz="0" w:space="0" w:color="auto"/>
                                                                                <w:right w:val="none" w:sz="0" w:space="0" w:color="auto"/>
                                                                              </w:divBdr>
                                                                              <w:divsChild>
                                                                                <w:div w:id="19820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9571793">
              <w:marLeft w:val="0"/>
              <w:marRight w:val="0"/>
              <w:marTop w:val="0"/>
              <w:marBottom w:val="0"/>
              <w:divBdr>
                <w:top w:val="none" w:sz="0" w:space="0" w:color="auto"/>
                <w:left w:val="none" w:sz="0" w:space="0" w:color="auto"/>
                <w:bottom w:val="none" w:sz="0" w:space="0" w:color="auto"/>
                <w:right w:val="none" w:sz="0" w:space="0" w:color="auto"/>
              </w:divBdr>
              <w:divsChild>
                <w:div w:id="2077971528">
                  <w:marLeft w:val="0"/>
                  <w:marRight w:val="0"/>
                  <w:marTop w:val="0"/>
                  <w:marBottom w:val="0"/>
                  <w:divBdr>
                    <w:top w:val="none" w:sz="0" w:space="0" w:color="auto"/>
                    <w:left w:val="none" w:sz="0" w:space="0" w:color="auto"/>
                    <w:bottom w:val="none" w:sz="0" w:space="0" w:color="auto"/>
                    <w:right w:val="none" w:sz="0" w:space="0" w:color="auto"/>
                  </w:divBdr>
                  <w:divsChild>
                    <w:div w:id="206650699">
                      <w:marLeft w:val="0"/>
                      <w:marRight w:val="0"/>
                      <w:marTop w:val="0"/>
                      <w:marBottom w:val="75"/>
                      <w:divBdr>
                        <w:top w:val="none" w:sz="0" w:space="0" w:color="auto"/>
                        <w:left w:val="none" w:sz="0" w:space="0" w:color="auto"/>
                        <w:bottom w:val="none" w:sz="0" w:space="0" w:color="auto"/>
                        <w:right w:val="none" w:sz="0" w:space="0" w:color="auto"/>
                      </w:divBdr>
                    </w:div>
                    <w:div w:id="1200897832">
                      <w:marLeft w:val="0"/>
                      <w:marRight w:val="0"/>
                      <w:marTop w:val="0"/>
                      <w:marBottom w:val="0"/>
                      <w:divBdr>
                        <w:top w:val="none" w:sz="0" w:space="0" w:color="auto"/>
                        <w:left w:val="none" w:sz="0" w:space="0" w:color="auto"/>
                        <w:bottom w:val="none" w:sz="0" w:space="0" w:color="auto"/>
                        <w:right w:val="none" w:sz="0" w:space="0" w:color="auto"/>
                      </w:divBdr>
                    </w:div>
                    <w:div w:id="1918204691">
                      <w:marLeft w:val="0"/>
                      <w:marRight w:val="0"/>
                      <w:marTop w:val="0"/>
                      <w:marBottom w:val="75"/>
                      <w:divBdr>
                        <w:top w:val="none" w:sz="0" w:space="0" w:color="auto"/>
                        <w:left w:val="none" w:sz="0" w:space="0" w:color="auto"/>
                        <w:bottom w:val="none" w:sz="0" w:space="0" w:color="auto"/>
                        <w:right w:val="none" w:sz="0" w:space="0" w:color="auto"/>
                      </w:divBdr>
                    </w:div>
                  </w:divsChild>
                </w:div>
                <w:div w:id="211127284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34900416">
      <w:bodyDiv w:val="1"/>
      <w:marLeft w:val="0"/>
      <w:marRight w:val="0"/>
      <w:marTop w:val="0"/>
      <w:marBottom w:val="0"/>
      <w:divBdr>
        <w:top w:val="none" w:sz="0" w:space="0" w:color="auto"/>
        <w:left w:val="none" w:sz="0" w:space="0" w:color="auto"/>
        <w:bottom w:val="none" w:sz="0" w:space="0" w:color="auto"/>
        <w:right w:val="none" w:sz="0" w:space="0" w:color="auto"/>
      </w:divBdr>
      <w:divsChild>
        <w:div w:id="1401827431">
          <w:marLeft w:val="2100"/>
          <w:marRight w:val="0"/>
          <w:marTop w:val="0"/>
          <w:marBottom w:val="0"/>
          <w:divBdr>
            <w:top w:val="none" w:sz="0" w:space="0" w:color="auto"/>
            <w:left w:val="none" w:sz="0" w:space="0" w:color="auto"/>
            <w:bottom w:val="none" w:sz="0" w:space="0" w:color="auto"/>
            <w:right w:val="none" w:sz="0" w:space="0" w:color="auto"/>
          </w:divBdr>
          <w:divsChild>
            <w:div w:id="187253557">
              <w:marLeft w:val="0"/>
              <w:marRight w:val="0"/>
              <w:marTop w:val="0"/>
              <w:marBottom w:val="0"/>
              <w:divBdr>
                <w:top w:val="none" w:sz="0" w:space="0" w:color="auto"/>
                <w:left w:val="none" w:sz="0" w:space="0" w:color="auto"/>
                <w:bottom w:val="none" w:sz="0" w:space="0" w:color="auto"/>
                <w:right w:val="none" w:sz="0" w:space="0" w:color="auto"/>
              </w:divBdr>
              <w:divsChild>
                <w:div w:id="844325818">
                  <w:marLeft w:val="0"/>
                  <w:marRight w:val="0"/>
                  <w:marTop w:val="0"/>
                  <w:marBottom w:val="0"/>
                  <w:divBdr>
                    <w:top w:val="none" w:sz="0" w:space="0" w:color="auto"/>
                    <w:left w:val="none" w:sz="0" w:space="0" w:color="auto"/>
                    <w:bottom w:val="none" w:sz="0" w:space="0" w:color="auto"/>
                    <w:right w:val="none" w:sz="0" w:space="0" w:color="auto"/>
                  </w:divBdr>
                </w:div>
                <w:div w:id="1101685070">
                  <w:marLeft w:val="0"/>
                  <w:marRight w:val="0"/>
                  <w:marTop w:val="0"/>
                  <w:marBottom w:val="0"/>
                  <w:divBdr>
                    <w:top w:val="none" w:sz="0" w:space="0" w:color="auto"/>
                    <w:left w:val="none" w:sz="0" w:space="0" w:color="auto"/>
                    <w:bottom w:val="none" w:sz="0" w:space="0" w:color="auto"/>
                    <w:right w:val="none" w:sz="0" w:space="0" w:color="auto"/>
                  </w:divBdr>
                  <w:divsChild>
                    <w:div w:id="698972293">
                      <w:marLeft w:val="0"/>
                      <w:marRight w:val="0"/>
                      <w:marTop w:val="0"/>
                      <w:marBottom w:val="0"/>
                      <w:divBdr>
                        <w:top w:val="none" w:sz="0" w:space="0" w:color="auto"/>
                        <w:left w:val="none" w:sz="0" w:space="0" w:color="auto"/>
                        <w:bottom w:val="none" w:sz="0" w:space="0" w:color="auto"/>
                        <w:right w:val="none" w:sz="0" w:space="0" w:color="auto"/>
                      </w:divBdr>
                      <w:divsChild>
                        <w:div w:id="22977672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10158">
          <w:marLeft w:val="2100"/>
          <w:marRight w:val="0"/>
          <w:marTop w:val="0"/>
          <w:marBottom w:val="0"/>
          <w:divBdr>
            <w:top w:val="none" w:sz="0" w:space="0" w:color="auto"/>
            <w:left w:val="none" w:sz="0" w:space="0" w:color="auto"/>
            <w:bottom w:val="none" w:sz="0" w:space="0" w:color="auto"/>
            <w:right w:val="none" w:sz="0" w:space="0" w:color="auto"/>
          </w:divBdr>
          <w:divsChild>
            <w:div w:id="644624330">
              <w:marLeft w:val="0"/>
              <w:marRight w:val="0"/>
              <w:marTop w:val="0"/>
              <w:marBottom w:val="0"/>
              <w:divBdr>
                <w:top w:val="none" w:sz="0" w:space="0" w:color="auto"/>
                <w:left w:val="none" w:sz="0" w:space="0" w:color="auto"/>
                <w:bottom w:val="none" w:sz="0" w:space="0" w:color="auto"/>
                <w:right w:val="none" w:sz="0" w:space="0" w:color="auto"/>
              </w:divBdr>
              <w:divsChild>
                <w:div w:id="1003046621">
                  <w:marLeft w:val="0"/>
                  <w:marRight w:val="0"/>
                  <w:marTop w:val="0"/>
                  <w:marBottom w:val="0"/>
                  <w:divBdr>
                    <w:top w:val="none" w:sz="0" w:space="0" w:color="auto"/>
                    <w:left w:val="none" w:sz="0" w:space="0" w:color="auto"/>
                    <w:bottom w:val="none" w:sz="0" w:space="0" w:color="auto"/>
                    <w:right w:val="none" w:sz="0" w:space="0" w:color="auto"/>
                  </w:divBdr>
                  <w:divsChild>
                    <w:div w:id="2088262487">
                      <w:marLeft w:val="0"/>
                      <w:marRight w:val="0"/>
                      <w:marTop w:val="0"/>
                      <w:marBottom w:val="0"/>
                      <w:divBdr>
                        <w:top w:val="none" w:sz="0" w:space="0" w:color="auto"/>
                        <w:left w:val="none" w:sz="0" w:space="0" w:color="auto"/>
                        <w:bottom w:val="none" w:sz="0" w:space="0" w:color="auto"/>
                        <w:right w:val="none" w:sz="0" w:space="0" w:color="auto"/>
                      </w:divBdr>
                    </w:div>
                  </w:divsChild>
                </w:div>
                <w:div w:id="1048645549">
                  <w:marLeft w:val="0"/>
                  <w:marRight w:val="0"/>
                  <w:marTop w:val="0"/>
                  <w:marBottom w:val="0"/>
                  <w:divBdr>
                    <w:top w:val="none" w:sz="0" w:space="0" w:color="auto"/>
                    <w:left w:val="none" w:sz="0" w:space="0" w:color="auto"/>
                    <w:bottom w:val="none" w:sz="0" w:space="0" w:color="auto"/>
                    <w:right w:val="none" w:sz="0" w:space="0" w:color="auto"/>
                  </w:divBdr>
                  <w:divsChild>
                    <w:div w:id="726025671">
                      <w:marLeft w:val="0"/>
                      <w:marRight w:val="0"/>
                      <w:marTop w:val="0"/>
                      <w:marBottom w:val="0"/>
                      <w:divBdr>
                        <w:top w:val="none" w:sz="0" w:space="0" w:color="auto"/>
                        <w:left w:val="none" w:sz="0" w:space="0" w:color="auto"/>
                        <w:bottom w:val="none" w:sz="0" w:space="0" w:color="auto"/>
                        <w:right w:val="none" w:sz="0" w:space="0" w:color="auto"/>
                      </w:divBdr>
                    </w:div>
                    <w:div w:id="1705132985">
                      <w:marLeft w:val="0"/>
                      <w:marRight w:val="0"/>
                      <w:marTop w:val="0"/>
                      <w:marBottom w:val="0"/>
                      <w:divBdr>
                        <w:top w:val="none" w:sz="0" w:space="0" w:color="auto"/>
                        <w:left w:val="none" w:sz="0" w:space="0" w:color="auto"/>
                        <w:bottom w:val="none" w:sz="0" w:space="0" w:color="auto"/>
                        <w:right w:val="none" w:sz="0" w:space="0" w:color="auto"/>
                      </w:divBdr>
                    </w:div>
                    <w:div w:id="2081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17306">
          <w:marLeft w:val="2100"/>
          <w:marRight w:val="0"/>
          <w:marTop w:val="0"/>
          <w:marBottom w:val="0"/>
          <w:divBdr>
            <w:top w:val="none" w:sz="0" w:space="0" w:color="auto"/>
            <w:left w:val="none" w:sz="0" w:space="0" w:color="auto"/>
            <w:bottom w:val="none" w:sz="0" w:space="0" w:color="auto"/>
            <w:right w:val="none" w:sz="0" w:space="0" w:color="auto"/>
          </w:divBdr>
        </w:div>
      </w:divsChild>
    </w:div>
    <w:div w:id="236551232">
      <w:bodyDiv w:val="1"/>
      <w:marLeft w:val="0"/>
      <w:marRight w:val="0"/>
      <w:marTop w:val="0"/>
      <w:marBottom w:val="0"/>
      <w:divBdr>
        <w:top w:val="none" w:sz="0" w:space="0" w:color="auto"/>
        <w:left w:val="none" w:sz="0" w:space="0" w:color="auto"/>
        <w:bottom w:val="none" w:sz="0" w:space="0" w:color="auto"/>
        <w:right w:val="none" w:sz="0" w:space="0" w:color="auto"/>
      </w:divBdr>
      <w:divsChild>
        <w:div w:id="455100428">
          <w:marLeft w:val="0"/>
          <w:marRight w:val="0"/>
          <w:marTop w:val="0"/>
          <w:marBottom w:val="0"/>
          <w:divBdr>
            <w:top w:val="none" w:sz="0" w:space="0" w:color="auto"/>
            <w:left w:val="none" w:sz="0" w:space="0" w:color="auto"/>
            <w:bottom w:val="none" w:sz="0" w:space="0" w:color="auto"/>
            <w:right w:val="none" w:sz="0" w:space="0" w:color="auto"/>
          </w:divBdr>
          <w:divsChild>
            <w:div w:id="113642297">
              <w:marLeft w:val="0"/>
              <w:marRight w:val="0"/>
              <w:marTop w:val="0"/>
              <w:marBottom w:val="420"/>
              <w:divBdr>
                <w:top w:val="none" w:sz="0" w:space="0" w:color="auto"/>
                <w:left w:val="none" w:sz="0" w:space="0" w:color="auto"/>
                <w:bottom w:val="none" w:sz="0" w:space="0" w:color="auto"/>
                <w:right w:val="none" w:sz="0" w:space="0" w:color="auto"/>
              </w:divBdr>
              <w:divsChild>
                <w:div w:id="681590905">
                  <w:marLeft w:val="0"/>
                  <w:marRight w:val="900"/>
                  <w:marTop w:val="450"/>
                  <w:marBottom w:val="690"/>
                  <w:divBdr>
                    <w:top w:val="single" w:sz="6" w:space="0" w:color="F5F5F5"/>
                    <w:left w:val="single" w:sz="6" w:space="0" w:color="F5F5F5"/>
                    <w:bottom w:val="single" w:sz="6" w:space="0" w:color="F5F5F5"/>
                    <w:right w:val="single" w:sz="6" w:space="0" w:color="F5F5F5"/>
                  </w:divBdr>
                  <w:divsChild>
                    <w:div w:id="1167868780">
                      <w:marLeft w:val="0"/>
                      <w:marRight w:val="0"/>
                      <w:marTop w:val="0"/>
                      <w:marBottom w:val="0"/>
                      <w:divBdr>
                        <w:top w:val="none" w:sz="0" w:space="0" w:color="auto"/>
                        <w:left w:val="none" w:sz="0" w:space="0" w:color="auto"/>
                        <w:bottom w:val="none" w:sz="0" w:space="0" w:color="auto"/>
                        <w:right w:val="none" w:sz="0" w:space="0" w:color="auto"/>
                      </w:divBdr>
                      <w:divsChild>
                        <w:div w:id="923681818">
                          <w:marLeft w:val="0"/>
                          <w:marRight w:val="0"/>
                          <w:marTop w:val="0"/>
                          <w:marBottom w:val="0"/>
                          <w:divBdr>
                            <w:top w:val="none" w:sz="0" w:space="0" w:color="auto"/>
                            <w:left w:val="none" w:sz="0" w:space="0" w:color="auto"/>
                            <w:bottom w:val="none" w:sz="0" w:space="0" w:color="auto"/>
                            <w:right w:val="none" w:sz="0" w:space="0" w:color="auto"/>
                          </w:divBdr>
                          <w:divsChild>
                            <w:div w:id="140462914">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575387009">
              <w:marLeft w:val="0"/>
              <w:marRight w:val="0"/>
              <w:marTop w:val="0"/>
              <w:marBottom w:val="450"/>
              <w:divBdr>
                <w:top w:val="none" w:sz="0" w:space="0" w:color="auto"/>
                <w:left w:val="none" w:sz="0" w:space="0" w:color="auto"/>
                <w:bottom w:val="none" w:sz="0" w:space="0" w:color="auto"/>
                <w:right w:val="none" w:sz="0" w:space="0" w:color="auto"/>
              </w:divBdr>
              <w:divsChild>
                <w:div w:id="276644971">
                  <w:marLeft w:val="0"/>
                  <w:marRight w:val="0"/>
                  <w:marTop w:val="0"/>
                  <w:marBottom w:val="0"/>
                  <w:divBdr>
                    <w:top w:val="none" w:sz="0" w:space="0" w:color="auto"/>
                    <w:left w:val="none" w:sz="0" w:space="0" w:color="auto"/>
                    <w:bottom w:val="none" w:sz="0" w:space="0" w:color="auto"/>
                    <w:right w:val="none" w:sz="0" w:space="0" w:color="auto"/>
                  </w:divBdr>
                  <w:divsChild>
                    <w:div w:id="2243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9466">
          <w:marLeft w:val="0"/>
          <w:marRight w:val="0"/>
          <w:marTop w:val="450"/>
          <w:marBottom w:val="330"/>
          <w:divBdr>
            <w:top w:val="none" w:sz="0" w:space="0" w:color="auto"/>
            <w:left w:val="none" w:sz="0" w:space="0" w:color="auto"/>
            <w:bottom w:val="none" w:sz="0" w:space="0" w:color="auto"/>
            <w:right w:val="none" w:sz="0" w:space="0" w:color="auto"/>
          </w:divBdr>
          <w:divsChild>
            <w:div w:id="11623550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9827229">
      <w:bodyDiv w:val="1"/>
      <w:marLeft w:val="0"/>
      <w:marRight w:val="0"/>
      <w:marTop w:val="0"/>
      <w:marBottom w:val="0"/>
      <w:divBdr>
        <w:top w:val="none" w:sz="0" w:space="0" w:color="auto"/>
        <w:left w:val="none" w:sz="0" w:space="0" w:color="auto"/>
        <w:bottom w:val="none" w:sz="0" w:space="0" w:color="auto"/>
        <w:right w:val="none" w:sz="0" w:space="0" w:color="auto"/>
      </w:divBdr>
      <w:divsChild>
        <w:div w:id="1007515308">
          <w:marLeft w:val="0"/>
          <w:marRight w:val="0"/>
          <w:marTop w:val="375"/>
          <w:marBottom w:val="330"/>
          <w:divBdr>
            <w:top w:val="none" w:sz="0" w:space="0" w:color="auto"/>
            <w:left w:val="none" w:sz="0" w:space="0" w:color="auto"/>
            <w:bottom w:val="none" w:sz="0" w:space="0" w:color="auto"/>
            <w:right w:val="none" w:sz="0" w:space="0" w:color="auto"/>
          </w:divBdr>
          <w:divsChild>
            <w:div w:id="809596157">
              <w:marLeft w:val="0"/>
              <w:marRight w:val="0"/>
              <w:marTop w:val="0"/>
              <w:marBottom w:val="210"/>
              <w:divBdr>
                <w:top w:val="none" w:sz="0" w:space="0" w:color="auto"/>
                <w:left w:val="none" w:sz="0" w:space="0" w:color="auto"/>
                <w:bottom w:val="none" w:sz="0" w:space="0" w:color="auto"/>
                <w:right w:val="none" w:sz="0" w:space="0" w:color="auto"/>
              </w:divBdr>
            </w:div>
            <w:div w:id="1283221816">
              <w:marLeft w:val="0"/>
              <w:marRight w:val="0"/>
              <w:marTop w:val="0"/>
              <w:marBottom w:val="210"/>
              <w:divBdr>
                <w:top w:val="none" w:sz="0" w:space="0" w:color="auto"/>
                <w:left w:val="none" w:sz="0" w:space="0" w:color="auto"/>
                <w:bottom w:val="none" w:sz="0" w:space="0" w:color="auto"/>
                <w:right w:val="none" w:sz="0" w:space="0" w:color="auto"/>
              </w:divBdr>
              <w:divsChild>
                <w:div w:id="1217814033">
                  <w:marLeft w:val="0"/>
                  <w:marRight w:val="0"/>
                  <w:marTop w:val="0"/>
                  <w:marBottom w:val="0"/>
                  <w:divBdr>
                    <w:top w:val="none" w:sz="0" w:space="0" w:color="auto"/>
                    <w:left w:val="none" w:sz="0" w:space="0" w:color="auto"/>
                    <w:bottom w:val="none" w:sz="0" w:space="0" w:color="auto"/>
                    <w:right w:val="none" w:sz="0" w:space="0" w:color="auto"/>
                  </w:divBdr>
                  <w:divsChild>
                    <w:div w:id="6680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47747">
          <w:marLeft w:val="0"/>
          <w:marRight w:val="0"/>
          <w:marTop w:val="0"/>
          <w:marBottom w:val="0"/>
          <w:divBdr>
            <w:top w:val="none" w:sz="0" w:space="0" w:color="auto"/>
            <w:left w:val="none" w:sz="0" w:space="0" w:color="auto"/>
            <w:bottom w:val="none" w:sz="0" w:space="0" w:color="auto"/>
            <w:right w:val="none" w:sz="0" w:space="0" w:color="auto"/>
          </w:divBdr>
          <w:divsChild>
            <w:div w:id="68045836">
              <w:marLeft w:val="0"/>
              <w:marRight w:val="0"/>
              <w:marTop w:val="0"/>
              <w:marBottom w:val="0"/>
              <w:divBdr>
                <w:top w:val="none" w:sz="0" w:space="0" w:color="auto"/>
                <w:left w:val="none" w:sz="0" w:space="0" w:color="auto"/>
                <w:bottom w:val="none" w:sz="0" w:space="0" w:color="auto"/>
                <w:right w:val="none" w:sz="0" w:space="0" w:color="auto"/>
              </w:divBdr>
              <w:divsChild>
                <w:div w:id="1479416881">
                  <w:marLeft w:val="0"/>
                  <w:marRight w:val="0"/>
                  <w:marTop w:val="75"/>
                  <w:marBottom w:val="0"/>
                  <w:divBdr>
                    <w:top w:val="none" w:sz="0" w:space="0" w:color="auto"/>
                    <w:left w:val="none" w:sz="0" w:space="0" w:color="auto"/>
                    <w:bottom w:val="none" w:sz="0" w:space="0" w:color="auto"/>
                    <w:right w:val="none" w:sz="0" w:space="0" w:color="auto"/>
                  </w:divBdr>
                  <w:divsChild>
                    <w:div w:id="15871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83482">
              <w:marLeft w:val="0"/>
              <w:marRight w:val="0"/>
              <w:marTop w:val="0"/>
              <w:marBottom w:val="0"/>
              <w:divBdr>
                <w:top w:val="none" w:sz="0" w:space="0" w:color="auto"/>
                <w:left w:val="none" w:sz="0" w:space="0" w:color="auto"/>
                <w:bottom w:val="none" w:sz="0" w:space="0" w:color="auto"/>
                <w:right w:val="none" w:sz="0" w:space="0" w:color="auto"/>
              </w:divBdr>
              <w:divsChild>
                <w:div w:id="1845321809">
                  <w:marLeft w:val="0"/>
                  <w:marRight w:val="0"/>
                  <w:marTop w:val="0"/>
                  <w:marBottom w:val="0"/>
                  <w:divBdr>
                    <w:top w:val="none" w:sz="0" w:space="0" w:color="auto"/>
                    <w:left w:val="none" w:sz="0" w:space="0" w:color="auto"/>
                    <w:bottom w:val="single" w:sz="6" w:space="15" w:color="FFFFFF"/>
                    <w:right w:val="none" w:sz="0" w:space="0" w:color="auto"/>
                  </w:divBdr>
                  <w:divsChild>
                    <w:div w:id="220673768">
                      <w:marLeft w:val="0"/>
                      <w:marRight w:val="0"/>
                      <w:marTop w:val="0"/>
                      <w:marBottom w:val="0"/>
                      <w:divBdr>
                        <w:top w:val="none" w:sz="0" w:space="0" w:color="auto"/>
                        <w:left w:val="none" w:sz="0" w:space="0" w:color="auto"/>
                        <w:bottom w:val="none" w:sz="0" w:space="0" w:color="auto"/>
                        <w:right w:val="none" w:sz="0" w:space="0" w:color="auto"/>
                      </w:divBdr>
                      <w:divsChild>
                        <w:div w:id="853037819">
                          <w:marLeft w:val="0"/>
                          <w:marRight w:val="0"/>
                          <w:marTop w:val="0"/>
                          <w:marBottom w:val="0"/>
                          <w:divBdr>
                            <w:top w:val="none" w:sz="0" w:space="0" w:color="auto"/>
                            <w:left w:val="none" w:sz="0" w:space="0" w:color="auto"/>
                            <w:bottom w:val="none" w:sz="0" w:space="0" w:color="auto"/>
                            <w:right w:val="none" w:sz="0" w:space="0" w:color="auto"/>
                          </w:divBdr>
                          <w:divsChild>
                            <w:div w:id="885026978">
                              <w:marLeft w:val="0"/>
                              <w:marRight w:val="0"/>
                              <w:marTop w:val="0"/>
                              <w:marBottom w:val="0"/>
                              <w:divBdr>
                                <w:top w:val="none" w:sz="0" w:space="0" w:color="auto"/>
                                <w:left w:val="none" w:sz="0" w:space="0" w:color="auto"/>
                                <w:bottom w:val="none" w:sz="0" w:space="0" w:color="auto"/>
                                <w:right w:val="none" w:sz="0" w:space="0" w:color="auto"/>
                              </w:divBdr>
                              <w:divsChild>
                                <w:div w:id="1431466193">
                                  <w:marLeft w:val="0"/>
                                  <w:marRight w:val="0"/>
                                  <w:marTop w:val="0"/>
                                  <w:marBottom w:val="150"/>
                                  <w:divBdr>
                                    <w:top w:val="none" w:sz="0" w:space="0" w:color="auto"/>
                                    <w:left w:val="none" w:sz="0" w:space="0" w:color="auto"/>
                                    <w:bottom w:val="none" w:sz="0" w:space="0" w:color="auto"/>
                                    <w:right w:val="none" w:sz="0" w:space="0" w:color="auto"/>
                                  </w:divBdr>
                                  <w:divsChild>
                                    <w:div w:id="164370876">
                                      <w:marLeft w:val="0"/>
                                      <w:marRight w:val="0"/>
                                      <w:marTop w:val="0"/>
                                      <w:marBottom w:val="0"/>
                                      <w:divBdr>
                                        <w:top w:val="none" w:sz="0" w:space="0" w:color="auto"/>
                                        <w:left w:val="none" w:sz="0" w:space="0" w:color="auto"/>
                                        <w:bottom w:val="none" w:sz="0" w:space="0" w:color="auto"/>
                                        <w:right w:val="none" w:sz="0" w:space="0" w:color="auto"/>
                                      </w:divBdr>
                                      <w:divsChild>
                                        <w:div w:id="650787703">
                                          <w:marLeft w:val="0"/>
                                          <w:marRight w:val="0"/>
                                          <w:marTop w:val="0"/>
                                          <w:marBottom w:val="300"/>
                                          <w:divBdr>
                                            <w:top w:val="none" w:sz="0" w:space="0" w:color="auto"/>
                                            <w:left w:val="none" w:sz="0" w:space="0" w:color="auto"/>
                                            <w:bottom w:val="none" w:sz="0" w:space="0" w:color="auto"/>
                                            <w:right w:val="none" w:sz="0" w:space="0" w:color="auto"/>
                                          </w:divBdr>
                                          <w:divsChild>
                                            <w:div w:id="1862669237">
                                              <w:marLeft w:val="0"/>
                                              <w:marRight w:val="0"/>
                                              <w:marTop w:val="0"/>
                                              <w:marBottom w:val="0"/>
                                              <w:divBdr>
                                                <w:top w:val="none" w:sz="0" w:space="0" w:color="auto"/>
                                                <w:left w:val="none" w:sz="0" w:space="0" w:color="auto"/>
                                                <w:bottom w:val="none" w:sz="0" w:space="0" w:color="auto"/>
                                                <w:right w:val="none" w:sz="0" w:space="0" w:color="auto"/>
                                              </w:divBdr>
                                            </w:div>
                                          </w:divsChild>
                                        </w:div>
                                        <w:div w:id="661738862">
                                          <w:marLeft w:val="0"/>
                                          <w:marRight w:val="0"/>
                                          <w:marTop w:val="0"/>
                                          <w:marBottom w:val="240"/>
                                          <w:divBdr>
                                            <w:top w:val="none" w:sz="0" w:space="0" w:color="auto"/>
                                            <w:left w:val="none" w:sz="0" w:space="0" w:color="auto"/>
                                            <w:bottom w:val="none" w:sz="0" w:space="0" w:color="auto"/>
                                            <w:right w:val="none" w:sz="0" w:space="0" w:color="auto"/>
                                          </w:divBdr>
                                        </w:div>
                                        <w:div w:id="952905311">
                                          <w:marLeft w:val="0"/>
                                          <w:marRight w:val="0"/>
                                          <w:marTop w:val="0"/>
                                          <w:marBottom w:val="300"/>
                                          <w:divBdr>
                                            <w:top w:val="none" w:sz="0" w:space="0" w:color="auto"/>
                                            <w:left w:val="none" w:sz="0" w:space="0" w:color="auto"/>
                                            <w:bottom w:val="none" w:sz="0" w:space="0" w:color="auto"/>
                                            <w:right w:val="none" w:sz="0" w:space="0" w:color="auto"/>
                                          </w:divBdr>
                                          <w:divsChild>
                                            <w:div w:id="204485230">
                                              <w:marLeft w:val="0"/>
                                              <w:marRight w:val="300"/>
                                              <w:marTop w:val="0"/>
                                              <w:marBottom w:val="150"/>
                                              <w:divBdr>
                                                <w:top w:val="none" w:sz="0" w:space="0" w:color="auto"/>
                                                <w:left w:val="none" w:sz="0" w:space="0" w:color="auto"/>
                                                <w:bottom w:val="none" w:sz="0" w:space="0" w:color="auto"/>
                                                <w:right w:val="none" w:sz="0" w:space="0" w:color="auto"/>
                                              </w:divBdr>
                                              <w:divsChild>
                                                <w:div w:id="2071031823">
                                                  <w:marLeft w:val="0"/>
                                                  <w:marRight w:val="0"/>
                                                  <w:marTop w:val="0"/>
                                                  <w:marBottom w:val="0"/>
                                                  <w:divBdr>
                                                    <w:top w:val="none" w:sz="0" w:space="0" w:color="auto"/>
                                                    <w:left w:val="none" w:sz="0" w:space="0" w:color="auto"/>
                                                    <w:bottom w:val="none" w:sz="0" w:space="0" w:color="auto"/>
                                                    <w:right w:val="none" w:sz="0" w:space="0" w:color="auto"/>
                                                  </w:divBdr>
                                                  <w:divsChild>
                                                    <w:div w:id="5793669">
                                                      <w:marLeft w:val="0"/>
                                                      <w:marRight w:val="0"/>
                                                      <w:marTop w:val="225"/>
                                                      <w:marBottom w:val="0"/>
                                                      <w:divBdr>
                                                        <w:top w:val="none" w:sz="0" w:space="0" w:color="auto"/>
                                                        <w:left w:val="none" w:sz="0" w:space="0" w:color="auto"/>
                                                        <w:bottom w:val="none" w:sz="0" w:space="0" w:color="auto"/>
                                                        <w:right w:val="none" w:sz="0" w:space="0" w:color="auto"/>
                                                      </w:divBdr>
                                                      <w:divsChild>
                                                        <w:div w:id="88040412">
                                                          <w:marLeft w:val="0"/>
                                                          <w:marRight w:val="0"/>
                                                          <w:marTop w:val="0"/>
                                                          <w:marBottom w:val="0"/>
                                                          <w:divBdr>
                                                            <w:top w:val="none" w:sz="0" w:space="0" w:color="auto"/>
                                                            <w:left w:val="none" w:sz="0" w:space="0" w:color="auto"/>
                                                            <w:bottom w:val="none" w:sz="0" w:space="0" w:color="auto"/>
                                                            <w:right w:val="none" w:sz="0" w:space="0" w:color="auto"/>
                                                          </w:divBdr>
                                                        </w:div>
                                                        <w:div w:id="1324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574">
                                              <w:marLeft w:val="0"/>
                                              <w:marRight w:val="0"/>
                                              <w:marTop w:val="600"/>
                                              <w:marBottom w:val="600"/>
                                              <w:divBdr>
                                                <w:top w:val="none" w:sz="0" w:space="0" w:color="auto"/>
                                                <w:left w:val="none" w:sz="0" w:space="0" w:color="auto"/>
                                                <w:bottom w:val="none" w:sz="0" w:space="0" w:color="auto"/>
                                                <w:right w:val="none" w:sz="0" w:space="0" w:color="auto"/>
                                              </w:divBdr>
                                            </w:div>
                                            <w:div w:id="1347101464">
                                              <w:marLeft w:val="300"/>
                                              <w:marRight w:val="0"/>
                                              <w:marTop w:val="0"/>
                                              <w:marBottom w:val="150"/>
                                              <w:divBdr>
                                                <w:top w:val="none" w:sz="0" w:space="0" w:color="auto"/>
                                                <w:left w:val="none" w:sz="0" w:space="0" w:color="auto"/>
                                                <w:bottom w:val="none" w:sz="0" w:space="0" w:color="auto"/>
                                                <w:right w:val="none" w:sz="0" w:space="0" w:color="auto"/>
                                              </w:divBdr>
                                              <w:divsChild>
                                                <w:div w:id="1762946321">
                                                  <w:marLeft w:val="0"/>
                                                  <w:marRight w:val="0"/>
                                                  <w:marTop w:val="0"/>
                                                  <w:marBottom w:val="0"/>
                                                  <w:divBdr>
                                                    <w:top w:val="none" w:sz="0" w:space="0" w:color="auto"/>
                                                    <w:left w:val="none" w:sz="0" w:space="0" w:color="auto"/>
                                                    <w:bottom w:val="none" w:sz="0" w:space="0" w:color="auto"/>
                                                    <w:right w:val="none" w:sz="0" w:space="0" w:color="auto"/>
                                                  </w:divBdr>
                                                  <w:divsChild>
                                                    <w:div w:id="852303577">
                                                      <w:marLeft w:val="0"/>
                                                      <w:marRight w:val="0"/>
                                                      <w:marTop w:val="225"/>
                                                      <w:marBottom w:val="0"/>
                                                      <w:divBdr>
                                                        <w:top w:val="none" w:sz="0" w:space="0" w:color="auto"/>
                                                        <w:left w:val="none" w:sz="0" w:space="0" w:color="auto"/>
                                                        <w:bottom w:val="none" w:sz="0" w:space="0" w:color="auto"/>
                                                        <w:right w:val="none" w:sz="0" w:space="0" w:color="auto"/>
                                                      </w:divBdr>
                                                      <w:divsChild>
                                                        <w:div w:id="5107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703">
                                              <w:marLeft w:val="0"/>
                                              <w:marRight w:val="0"/>
                                              <w:marTop w:val="0"/>
                                              <w:marBottom w:val="225"/>
                                              <w:divBdr>
                                                <w:top w:val="none" w:sz="0" w:space="0" w:color="auto"/>
                                                <w:left w:val="none" w:sz="0" w:space="0" w:color="auto"/>
                                                <w:bottom w:val="none" w:sz="0" w:space="0" w:color="auto"/>
                                                <w:right w:val="none" w:sz="0" w:space="0" w:color="auto"/>
                                              </w:divBdr>
                                            </w:div>
                                            <w:div w:id="1839081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718999">
      <w:bodyDiv w:val="1"/>
      <w:marLeft w:val="0"/>
      <w:marRight w:val="0"/>
      <w:marTop w:val="0"/>
      <w:marBottom w:val="0"/>
      <w:divBdr>
        <w:top w:val="none" w:sz="0" w:space="0" w:color="auto"/>
        <w:left w:val="none" w:sz="0" w:space="0" w:color="auto"/>
        <w:bottom w:val="none" w:sz="0" w:space="0" w:color="auto"/>
        <w:right w:val="none" w:sz="0" w:space="0" w:color="auto"/>
      </w:divBdr>
      <w:divsChild>
        <w:div w:id="147289589">
          <w:marLeft w:val="0"/>
          <w:marRight w:val="0"/>
          <w:marTop w:val="0"/>
          <w:marBottom w:val="150"/>
          <w:divBdr>
            <w:top w:val="none" w:sz="0" w:space="0" w:color="auto"/>
            <w:left w:val="none" w:sz="0" w:space="0" w:color="auto"/>
            <w:bottom w:val="none" w:sz="0" w:space="0" w:color="auto"/>
            <w:right w:val="none" w:sz="0" w:space="0" w:color="auto"/>
          </w:divBdr>
          <w:divsChild>
            <w:div w:id="1738085734">
              <w:marLeft w:val="0"/>
              <w:marRight w:val="0"/>
              <w:marTop w:val="0"/>
              <w:marBottom w:val="0"/>
              <w:divBdr>
                <w:top w:val="none" w:sz="0" w:space="0" w:color="auto"/>
                <w:left w:val="none" w:sz="0" w:space="0" w:color="auto"/>
                <w:bottom w:val="none" w:sz="0" w:space="0" w:color="auto"/>
                <w:right w:val="none" w:sz="0" w:space="0" w:color="auto"/>
              </w:divBdr>
              <w:divsChild>
                <w:div w:id="1776099706">
                  <w:marLeft w:val="0"/>
                  <w:marRight w:val="0"/>
                  <w:marTop w:val="0"/>
                  <w:marBottom w:val="0"/>
                  <w:divBdr>
                    <w:top w:val="none" w:sz="0" w:space="0" w:color="auto"/>
                    <w:left w:val="none" w:sz="0" w:space="0" w:color="auto"/>
                    <w:bottom w:val="none" w:sz="0" w:space="0" w:color="auto"/>
                    <w:right w:val="none" w:sz="0" w:space="0" w:color="auto"/>
                  </w:divBdr>
                  <w:divsChild>
                    <w:div w:id="702218735">
                      <w:marLeft w:val="0"/>
                      <w:marRight w:val="0"/>
                      <w:marTop w:val="0"/>
                      <w:marBottom w:val="0"/>
                      <w:divBdr>
                        <w:top w:val="none" w:sz="0" w:space="0" w:color="auto"/>
                        <w:left w:val="none" w:sz="0" w:space="0" w:color="auto"/>
                        <w:bottom w:val="none" w:sz="0" w:space="0" w:color="auto"/>
                        <w:right w:val="none" w:sz="0" w:space="0" w:color="auto"/>
                      </w:divBdr>
                      <w:divsChild>
                        <w:div w:id="930235221">
                          <w:marLeft w:val="0"/>
                          <w:marRight w:val="0"/>
                          <w:marTop w:val="0"/>
                          <w:marBottom w:val="0"/>
                          <w:divBdr>
                            <w:top w:val="none" w:sz="0" w:space="0" w:color="auto"/>
                            <w:left w:val="none" w:sz="0" w:space="0" w:color="auto"/>
                            <w:bottom w:val="none" w:sz="0" w:space="0" w:color="auto"/>
                            <w:right w:val="none" w:sz="0" w:space="0" w:color="auto"/>
                          </w:divBdr>
                        </w:div>
                      </w:divsChild>
                    </w:div>
                    <w:div w:id="824735133">
                      <w:marLeft w:val="0"/>
                      <w:marRight w:val="135"/>
                      <w:marTop w:val="0"/>
                      <w:marBottom w:val="0"/>
                      <w:divBdr>
                        <w:top w:val="none" w:sz="0" w:space="0" w:color="auto"/>
                        <w:left w:val="none" w:sz="0" w:space="0" w:color="auto"/>
                        <w:bottom w:val="none" w:sz="0" w:space="0" w:color="auto"/>
                        <w:right w:val="none" w:sz="0" w:space="0" w:color="auto"/>
                      </w:divBdr>
                    </w:div>
                    <w:div w:id="11067358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93291747">
              <w:marLeft w:val="0"/>
              <w:marRight w:val="0"/>
              <w:marTop w:val="300"/>
              <w:marBottom w:val="0"/>
              <w:divBdr>
                <w:top w:val="none" w:sz="0" w:space="0" w:color="auto"/>
                <w:left w:val="none" w:sz="0" w:space="0" w:color="auto"/>
                <w:bottom w:val="none" w:sz="0" w:space="0" w:color="auto"/>
                <w:right w:val="none" w:sz="0" w:space="0" w:color="auto"/>
              </w:divBdr>
            </w:div>
          </w:divsChild>
        </w:div>
        <w:div w:id="1803881186">
          <w:marLeft w:val="0"/>
          <w:marRight w:val="0"/>
          <w:marTop w:val="0"/>
          <w:marBottom w:val="0"/>
          <w:divBdr>
            <w:top w:val="none" w:sz="0" w:space="0" w:color="auto"/>
            <w:left w:val="none" w:sz="0" w:space="0" w:color="auto"/>
            <w:bottom w:val="none" w:sz="0" w:space="0" w:color="auto"/>
            <w:right w:val="none" w:sz="0" w:space="0" w:color="auto"/>
          </w:divBdr>
          <w:divsChild>
            <w:div w:id="8990558">
              <w:marLeft w:val="0"/>
              <w:marRight w:val="0"/>
              <w:marTop w:val="225"/>
              <w:marBottom w:val="0"/>
              <w:divBdr>
                <w:top w:val="none" w:sz="0" w:space="0" w:color="auto"/>
                <w:left w:val="none" w:sz="0" w:space="0" w:color="auto"/>
                <w:bottom w:val="none" w:sz="0" w:space="0" w:color="auto"/>
                <w:right w:val="none" w:sz="0" w:space="0" w:color="auto"/>
              </w:divBdr>
              <w:divsChild>
                <w:div w:id="1307858063">
                  <w:marLeft w:val="0"/>
                  <w:marRight w:val="0"/>
                  <w:marTop w:val="0"/>
                  <w:marBottom w:val="0"/>
                  <w:divBdr>
                    <w:top w:val="none" w:sz="0" w:space="0" w:color="auto"/>
                    <w:left w:val="none" w:sz="0" w:space="0" w:color="auto"/>
                    <w:bottom w:val="none" w:sz="0" w:space="0" w:color="auto"/>
                    <w:right w:val="none" w:sz="0" w:space="0" w:color="auto"/>
                  </w:divBdr>
                </w:div>
              </w:divsChild>
            </w:div>
            <w:div w:id="55398902">
              <w:marLeft w:val="0"/>
              <w:marRight w:val="0"/>
              <w:marTop w:val="375"/>
              <w:marBottom w:val="0"/>
              <w:divBdr>
                <w:top w:val="none" w:sz="0" w:space="0" w:color="auto"/>
                <w:left w:val="none" w:sz="0" w:space="0" w:color="auto"/>
                <w:bottom w:val="none" w:sz="0" w:space="0" w:color="auto"/>
                <w:right w:val="none" w:sz="0" w:space="0" w:color="auto"/>
              </w:divBdr>
              <w:divsChild>
                <w:div w:id="1599825053">
                  <w:marLeft w:val="0"/>
                  <w:marRight w:val="0"/>
                  <w:marTop w:val="0"/>
                  <w:marBottom w:val="0"/>
                  <w:divBdr>
                    <w:top w:val="none" w:sz="0" w:space="0" w:color="auto"/>
                    <w:left w:val="none" w:sz="0" w:space="0" w:color="auto"/>
                    <w:bottom w:val="none" w:sz="0" w:space="0" w:color="auto"/>
                    <w:right w:val="none" w:sz="0" w:space="0" w:color="auto"/>
                  </w:divBdr>
                </w:div>
              </w:divsChild>
            </w:div>
            <w:div w:id="91560661">
              <w:marLeft w:val="0"/>
              <w:marRight w:val="0"/>
              <w:marTop w:val="225"/>
              <w:marBottom w:val="0"/>
              <w:divBdr>
                <w:top w:val="none" w:sz="0" w:space="0" w:color="auto"/>
                <w:left w:val="none" w:sz="0" w:space="0" w:color="auto"/>
                <w:bottom w:val="none" w:sz="0" w:space="0" w:color="auto"/>
                <w:right w:val="none" w:sz="0" w:space="0" w:color="auto"/>
              </w:divBdr>
              <w:divsChild>
                <w:div w:id="1593778602">
                  <w:marLeft w:val="0"/>
                  <w:marRight w:val="0"/>
                  <w:marTop w:val="0"/>
                  <w:marBottom w:val="0"/>
                  <w:divBdr>
                    <w:top w:val="none" w:sz="0" w:space="0" w:color="auto"/>
                    <w:left w:val="none" w:sz="0" w:space="0" w:color="auto"/>
                    <w:bottom w:val="none" w:sz="0" w:space="0" w:color="auto"/>
                    <w:right w:val="none" w:sz="0" w:space="0" w:color="auto"/>
                  </w:divBdr>
                </w:div>
              </w:divsChild>
            </w:div>
            <w:div w:id="168297745">
              <w:marLeft w:val="0"/>
              <w:marRight w:val="0"/>
              <w:marTop w:val="225"/>
              <w:marBottom w:val="0"/>
              <w:divBdr>
                <w:top w:val="none" w:sz="0" w:space="0" w:color="auto"/>
                <w:left w:val="none" w:sz="0" w:space="0" w:color="auto"/>
                <w:bottom w:val="none" w:sz="0" w:space="0" w:color="auto"/>
                <w:right w:val="none" w:sz="0" w:space="0" w:color="auto"/>
              </w:divBdr>
              <w:divsChild>
                <w:div w:id="1302076528">
                  <w:marLeft w:val="0"/>
                  <w:marRight w:val="0"/>
                  <w:marTop w:val="0"/>
                  <w:marBottom w:val="0"/>
                  <w:divBdr>
                    <w:top w:val="none" w:sz="0" w:space="0" w:color="auto"/>
                    <w:left w:val="none" w:sz="0" w:space="0" w:color="auto"/>
                    <w:bottom w:val="none" w:sz="0" w:space="0" w:color="auto"/>
                    <w:right w:val="none" w:sz="0" w:space="0" w:color="auto"/>
                  </w:divBdr>
                </w:div>
              </w:divsChild>
            </w:div>
            <w:div w:id="245961894">
              <w:marLeft w:val="0"/>
              <w:marRight w:val="0"/>
              <w:marTop w:val="225"/>
              <w:marBottom w:val="0"/>
              <w:divBdr>
                <w:top w:val="none" w:sz="0" w:space="0" w:color="auto"/>
                <w:left w:val="none" w:sz="0" w:space="0" w:color="auto"/>
                <w:bottom w:val="none" w:sz="0" w:space="0" w:color="auto"/>
                <w:right w:val="none" w:sz="0" w:space="0" w:color="auto"/>
              </w:divBdr>
              <w:divsChild>
                <w:div w:id="1387682175">
                  <w:marLeft w:val="0"/>
                  <w:marRight w:val="0"/>
                  <w:marTop w:val="0"/>
                  <w:marBottom w:val="0"/>
                  <w:divBdr>
                    <w:top w:val="none" w:sz="0" w:space="0" w:color="auto"/>
                    <w:left w:val="none" w:sz="0" w:space="0" w:color="auto"/>
                    <w:bottom w:val="none" w:sz="0" w:space="0" w:color="auto"/>
                    <w:right w:val="none" w:sz="0" w:space="0" w:color="auto"/>
                  </w:divBdr>
                </w:div>
              </w:divsChild>
            </w:div>
            <w:div w:id="394278260">
              <w:marLeft w:val="0"/>
              <w:marRight w:val="0"/>
              <w:marTop w:val="225"/>
              <w:marBottom w:val="0"/>
              <w:divBdr>
                <w:top w:val="none" w:sz="0" w:space="0" w:color="auto"/>
                <w:left w:val="none" w:sz="0" w:space="0" w:color="auto"/>
                <w:bottom w:val="none" w:sz="0" w:space="0" w:color="auto"/>
                <w:right w:val="none" w:sz="0" w:space="0" w:color="auto"/>
              </w:divBdr>
              <w:divsChild>
                <w:div w:id="461266898">
                  <w:marLeft w:val="0"/>
                  <w:marRight w:val="0"/>
                  <w:marTop w:val="0"/>
                  <w:marBottom w:val="0"/>
                  <w:divBdr>
                    <w:top w:val="none" w:sz="0" w:space="0" w:color="auto"/>
                    <w:left w:val="none" w:sz="0" w:space="0" w:color="auto"/>
                    <w:bottom w:val="none" w:sz="0" w:space="0" w:color="auto"/>
                    <w:right w:val="none" w:sz="0" w:space="0" w:color="auto"/>
                  </w:divBdr>
                </w:div>
              </w:divsChild>
            </w:div>
            <w:div w:id="488138041">
              <w:marLeft w:val="0"/>
              <w:marRight w:val="0"/>
              <w:marTop w:val="225"/>
              <w:marBottom w:val="0"/>
              <w:divBdr>
                <w:top w:val="none" w:sz="0" w:space="0" w:color="auto"/>
                <w:left w:val="none" w:sz="0" w:space="0" w:color="auto"/>
                <w:bottom w:val="none" w:sz="0" w:space="0" w:color="auto"/>
                <w:right w:val="none" w:sz="0" w:space="0" w:color="auto"/>
              </w:divBdr>
              <w:divsChild>
                <w:div w:id="223873913">
                  <w:marLeft w:val="0"/>
                  <w:marRight w:val="0"/>
                  <w:marTop w:val="0"/>
                  <w:marBottom w:val="0"/>
                  <w:divBdr>
                    <w:top w:val="none" w:sz="0" w:space="0" w:color="auto"/>
                    <w:left w:val="none" w:sz="0" w:space="0" w:color="auto"/>
                    <w:bottom w:val="none" w:sz="0" w:space="0" w:color="auto"/>
                    <w:right w:val="none" w:sz="0" w:space="0" w:color="auto"/>
                  </w:divBdr>
                </w:div>
              </w:divsChild>
            </w:div>
            <w:div w:id="538011214">
              <w:marLeft w:val="0"/>
              <w:marRight w:val="0"/>
              <w:marTop w:val="375"/>
              <w:marBottom w:val="0"/>
              <w:divBdr>
                <w:top w:val="none" w:sz="0" w:space="0" w:color="auto"/>
                <w:left w:val="none" w:sz="0" w:space="0" w:color="auto"/>
                <w:bottom w:val="none" w:sz="0" w:space="0" w:color="auto"/>
                <w:right w:val="none" w:sz="0" w:space="0" w:color="auto"/>
              </w:divBdr>
              <w:divsChild>
                <w:div w:id="1279680162">
                  <w:marLeft w:val="0"/>
                  <w:marRight w:val="0"/>
                  <w:marTop w:val="0"/>
                  <w:marBottom w:val="0"/>
                  <w:divBdr>
                    <w:top w:val="none" w:sz="0" w:space="0" w:color="auto"/>
                    <w:left w:val="none" w:sz="0" w:space="0" w:color="auto"/>
                    <w:bottom w:val="none" w:sz="0" w:space="0" w:color="auto"/>
                    <w:right w:val="none" w:sz="0" w:space="0" w:color="auto"/>
                  </w:divBdr>
                </w:div>
              </w:divsChild>
            </w:div>
            <w:div w:id="626660548">
              <w:marLeft w:val="0"/>
              <w:marRight w:val="0"/>
              <w:marTop w:val="375"/>
              <w:marBottom w:val="0"/>
              <w:divBdr>
                <w:top w:val="none" w:sz="0" w:space="0" w:color="auto"/>
                <w:left w:val="none" w:sz="0" w:space="0" w:color="auto"/>
                <w:bottom w:val="none" w:sz="0" w:space="0" w:color="auto"/>
                <w:right w:val="none" w:sz="0" w:space="0" w:color="auto"/>
              </w:divBdr>
              <w:divsChild>
                <w:div w:id="1368216322">
                  <w:marLeft w:val="0"/>
                  <w:marRight w:val="0"/>
                  <w:marTop w:val="0"/>
                  <w:marBottom w:val="0"/>
                  <w:divBdr>
                    <w:top w:val="none" w:sz="0" w:space="0" w:color="auto"/>
                    <w:left w:val="none" w:sz="0" w:space="0" w:color="auto"/>
                    <w:bottom w:val="none" w:sz="0" w:space="0" w:color="auto"/>
                    <w:right w:val="none" w:sz="0" w:space="0" w:color="auto"/>
                  </w:divBdr>
                  <w:divsChild>
                    <w:div w:id="554851580">
                      <w:marLeft w:val="0"/>
                      <w:marRight w:val="0"/>
                      <w:marTop w:val="0"/>
                      <w:marBottom w:val="0"/>
                      <w:divBdr>
                        <w:top w:val="none" w:sz="0" w:space="0" w:color="auto"/>
                        <w:left w:val="none" w:sz="0" w:space="0" w:color="auto"/>
                        <w:bottom w:val="none" w:sz="0" w:space="0" w:color="auto"/>
                        <w:right w:val="none" w:sz="0" w:space="0" w:color="auto"/>
                      </w:divBdr>
                    </w:div>
                    <w:div w:id="20126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21863">
              <w:marLeft w:val="0"/>
              <w:marRight w:val="0"/>
              <w:marTop w:val="375"/>
              <w:marBottom w:val="0"/>
              <w:divBdr>
                <w:top w:val="none" w:sz="0" w:space="0" w:color="auto"/>
                <w:left w:val="none" w:sz="0" w:space="0" w:color="auto"/>
                <w:bottom w:val="none" w:sz="0" w:space="0" w:color="auto"/>
                <w:right w:val="none" w:sz="0" w:space="0" w:color="auto"/>
              </w:divBdr>
              <w:divsChild>
                <w:div w:id="282074662">
                  <w:marLeft w:val="0"/>
                  <w:marRight w:val="0"/>
                  <w:marTop w:val="0"/>
                  <w:marBottom w:val="0"/>
                  <w:divBdr>
                    <w:top w:val="none" w:sz="0" w:space="0" w:color="auto"/>
                    <w:left w:val="none" w:sz="0" w:space="0" w:color="auto"/>
                    <w:bottom w:val="none" w:sz="0" w:space="0" w:color="auto"/>
                    <w:right w:val="none" w:sz="0" w:space="0" w:color="auto"/>
                  </w:divBdr>
                  <w:divsChild>
                    <w:div w:id="1880045869">
                      <w:marLeft w:val="0"/>
                      <w:marRight w:val="0"/>
                      <w:marTop w:val="0"/>
                      <w:marBottom w:val="0"/>
                      <w:divBdr>
                        <w:top w:val="none" w:sz="0" w:space="0" w:color="auto"/>
                        <w:left w:val="none" w:sz="0" w:space="0" w:color="auto"/>
                        <w:bottom w:val="none" w:sz="0" w:space="0" w:color="auto"/>
                        <w:right w:val="none" w:sz="0" w:space="0" w:color="auto"/>
                      </w:divBdr>
                    </w:div>
                    <w:div w:id="21173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1953">
              <w:marLeft w:val="0"/>
              <w:marRight w:val="0"/>
              <w:marTop w:val="225"/>
              <w:marBottom w:val="0"/>
              <w:divBdr>
                <w:top w:val="none" w:sz="0" w:space="0" w:color="auto"/>
                <w:left w:val="none" w:sz="0" w:space="0" w:color="auto"/>
                <w:bottom w:val="none" w:sz="0" w:space="0" w:color="auto"/>
                <w:right w:val="none" w:sz="0" w:space="0" w:color="auto"/>
              </w:divBdr>
              <w:divsChild>
                <w:div w:id="730080900">
                  <w:marLeft w:val="0"/>
                  <w:marRight w:val="0"/>
                  <w:marTop w:val="0"/>
                  <w:marBottom w:val="0"/>
                  <w:divBdr>
                    <w:top w:val="none" w:sz="0" w:space="0" w:color="auto"/>
                    <w:left w:val="none" w:sz="0" w:space="0" w:color="auto"/>
                    <w:bottom w:val="none" w:sz="0" w:space="0" w:color="auto"/>
                    <w:right w:val="none" w:sz="0" w:space="0" w:color="auto"/>
                  </w:divBdr>
                </w:div>
              </w:divsChild>
            </w:div>
            <w:div w:id="1045789093">
              <w:marLeft w:val="0"/>
              <w:marRight w:val="0"/>
              <w:marTop w:val="225"/>
              <w:marBottom w:val="0"/>
              <w:divBdr>
                <w:top w:val="none" w:sz="0" w:space="0" w:color="auto"/>
                <w:left w:val="none" w:sz="0" w:space="0" w:color="auto"/>
                <w:bottom w:val="none" w:sz="0" w:space="0" w:color="auto"/>
                <w:right w:val="none" w:sz="0" w:space="0" w:color="auto"/>
              </w:divBdr>
              <w:divsChild>
                <w:div w:id="1683311669">
                  <w:marLeft w:val="0"/>
                  <w:marRight w:val="0"/>
                  <w:marTop w:val="0"/>
                  <w:marBottom w:val="0"/>
                  <w:divBdr>
                    <w:top w:val="none" w:sz="0" w:space="0" w:color="auto"/>
                    <w:left w:val="none" w:sz="0" w:space="0" w:color="auto"/>
                    <w:bottom w:val="none" w:sz="0" w:space="0" w:color="auto"/>
                    <w:right w:val="none" w:sz="0" w:space="0" w:color="auto"/>
                  </w:divBdr>
                </w:div>
              </w:divsChild>
            </w:div>
            <w:div w:id="1055855631">
              <w:marLeft w:val="0"/>
              <w:marRight w:val="0"/>
              <w:marTop w:val="225"/>
              <w:marBottom w:val="0"/>
              <w:divBdr>
                <w:top w:val="none" w:sz="0" w:space="0" w:color="auto"/>
                <w:left w:val="none" w:sz="0" w:space="0" w:color="auto"/>
                <w:bottom w:val="none" w:sz="0" w:space="0" w:color="auto"/>
                <w:right w:val="none" w:sz="0" w:space="0" w:color="auto"/>
              </w:divBdr>
              <w:divsChild>
                <w:div w:id="440033181">
                  <w:marLeft w:val="0"/>
                  <w:marRight w:val="0"/>
                  <w:marTop w:val="0"/>
                  <w:marBottom w:val="0"/>
                  <w:divBdr>
                    <w:top w:val="none" w:sz="0" w:space="0" w:color="auto"/>
                    <w:left w:val="none" w:sz="0" w:space="0" w:color="auto"/>
                    <w:bottom w:val="none" w:sz="0" w:space="0" w:color="auto"/>
                    <w:right w:val="none" w:sz="0" w:space="0" w:color="auto"/>
                  </w:divBdr>
                </w:div>
              </w:divsChild>
            </w:div>
            <w:div w:id="1163551026">
              <w:marLeft w:val="0"/>
              <w:marRight w:val="0"/>
              <w:marTop w:val="225"/>
              <w:marBottom w:val="0"/>
              <w:divBdr>
                <w:top w:val="none" w:sz="0" w:space="0" w:color="auto"/>
                <w:left w:val="none" w:sz="0" w:space="0" w:color="auto"/>
                <w:bottom w:val="none" w:sz="0" w:space="0" w:color="auto"/>
                <w:right w:val="none" w:sz="0" w:space="0" w:color="auto"/>
              </w:divBdr>
              <w:divsChild>
                <w:div w:id="1938243630">
                  <w:marLeft w:val="0"/>
                  <w:marRight w:val="0"/>
                  <w:marTop w:val="0"/>
                  <w:marBottom w:val="0"/>
                  <w:divBdr>
                    <w:top w:val="none" w:sz="0" w:space="0" w:color="auto"/>
                    <w:left w:val="none" w:sz="0" w:space="0" w:color="auto"/>
                    <w:bottom w:val="none" w:sz="0" w:space="0" w:color="auto"/>
                    <w:right w:val="none" w:sz="0" w:space="0" w:color="auto"/>
                  </w:divBdr>
                </w:div>
              </w:divsChild>
            </w:div>
            <w:div w:id="1165320295">
              <w:marLeft w:val="0"/>
              <w:marRight w:val="0"/>
              <w:marTop w:val="0"/>
              <w:marBottom w:val="0"/>
              <w:divBdr>
                <w:top w:val="none" w:sz="0" w:space="0" w:color="auto"/>
                <w:left w:val="none" w:sz="0" w:space="0" w:color="auto"/>
                <w:bottom w:val="none" w:sz="0" w:space="0" w:color="auto"/>
                <w:right w:val="none" w:sz="0" w:space="0" w:color="auto"/>
              </w:divBdr>
              <w:divsChild>
                <w:div w:id="1966306561">
                  <w:marLeft w:val="0"/>
                  <w:marRight w:val="0"/>
                  <w:marTop w:val="0"/>
                  <w:marBottom w:val="0"/>
                  <w:divBdr>
                    <w:top w:val="none" w:sz="0" w:space="0" w:color="auto"/>
                    <w:left w:val="none" w:sz="0" w:space="0" w:color="auto"/>
                    <w:bottom w:val="none" w:sz="0" w:space="0" w:color="auto"/>
                    <w:right w:val="none" w:sz="0" w:space="0" w:color="auto"/>
                  </w:divBdr>
                </w:div>
              </w:divsChild>
            </w:div>
            <w:div w:id="1247807869">
              <w:marLeft w:val="0"/>
              <w:marRight w:val="0"/>
              <w:marTop w:val="375"/>
              <w:marBottom w:val="0"/>
              <w:divBdr>
                <w:top w:val="none" w:sz="0" w:space="0" w:color="auto"/>
                <w:left w:val="none" w:sz="0" w:space="0" w:color="auto"/>
                <w:bottom w:val="none" w:sz="0" w:space="0" w:color="auto"/>
                <w:right w:val="none" w:sz="0" w:space="0" w:color="auto"/>
              </w:divBdr>
              <w:divsChild>
                <w:div w:id="671298045">
                  <w:marLeft w:val="0"/>
                  <w:marRight w:val="0"/>
                  <w:marTop w:val="0"/>
                  <w:marBottom w:val="0"/>
                  <w:divBdr>
                    <w:top w:val="none" w:sz="0" w:space="0" w:color="auto"/>
                    <w:left w:val="none" w:sz="0" w:space="0" w:color="auto"/>
                    <w:bottom w:val="none" w:sz="0" w:space="0" w:color="auto"/>
                    <w:right w:val="none" w:sz="0" w:space="0" w:color="auto"/>
                  </w:divBdr>
                </w:div>
              </w:divsChild>
            </w:div>
            <w:div w:id="1369137505">
              <w:marLeft w:val="0"/>
              <w:marRight w:val="0"/>
              <w:marTop w:val="375"/>
              <w:marBottom w:val="0"/>
              <w:divBdr>
                <w:top w:val="none" w:sz="0" w:space="0" w:color="auto"/>
                <w:left w:val="none" w:sz="0" w:space="0" w:color="auto"/>
                <w:bottom w:val="none" w:sz="0" w:space="0" w:color="auto"/>
                <w:right w:val="none" w:sz="0" w:space="0" w:color="auto"/>
              </w:divBdr>
              <w:divsChild>
                <w:div w:id="2086949205">
                  <w:marLeft w:val="0"/>
                  <w:marRight w:val="0"/>
                  <w:marTop w:val="0"/>
                  <w:marBottom w:val="0"/>
                  <w:divBdr>
                    <w:top w:val="none" w:sz="0" w:space="0" w:color="auto"/>
                    <w:left w:val="none" w:sz="0" w:space="0" w:color="auto"/>
                    <w:bottom w:val="none" w:sz="0" w:space="0" w:color="auto"/>
                    <w:right w:val="none" w:sz="0" w:space="0" w:color="auto"/>
                  </w:divBdr>
                </w:div>
              </w:divsChild>
            </w:div>
            <w:div w:id="1433435885">
              <w:marLeft w:val="0"/>
              <w:marRight w:val="0"/>
              <w:marTop w:val="225"/>
              <w:marBottom w:val="0"/>
              <w:divBdr>
                <w:top w:val="none" w:sz="0" w:space="0" w:color="auto"/>
                <w:left w:val="none" w:sz="0" w:space="0" w:color="auto"/>
                <w:bottom w:val="none" w:sz="0" w:space="0" w:color="auto"/>
                <w:right w:val="none" w:sz="0" w:space="0" w:color="auto"/>
              </w:divBdr>
              <w:divsChild>
                <w:div w:id="134565612">
                  <w:marLeft w:val="0"/>
                  <w:marRight w:val="0"/>
                  <w:marTop w:val="0"/>
                  <w:marBottom w:val="0"/>
                  <w:divBdr>
                    <w:top w:val="none" w:sz="0" w:space="0" w:color="auto"/>
                    <w:left w:val="none" w:sz="0" w:space="0" w:color="auto"/>
                    <w:bottom w:val="none" w:sz="0" w:space="0" w:color="auto"/>
                    <w:right w:val="none" w:sz="0" w:space="0" w:color="auto"/>
                  </w:divBdr>
                </w:div>
              </w:divsChild>
            </w:div>
            <w:div w:id="1781335608">
              <w:marLeft w:val="0"/>
              <w:marRight w:val="0"/>
              <w:marTop w:val="225"/>
              <w:marBottom w:val="0"/>
              <w:divBdr>
                <w:top w:val="none" w:sz="0" w:space="0" w:color="auto"/>
                <w:left w:val="none" w:sz="0" w:space="0" w:color="auto"/>
                <w:bottom w:val="none" w:sz="0" w:space="0" w:color="auto"/>
                <w:right w:val="none" w:sz="0" w:space="0" w:color="auto"/>
              </w:divBdr>
              <w:divsChild>
                <w:div w:id="1112092091">
                  <w:marLeft w:val="0"/>
                  <w:marRight w:val="0"/>
                  <w:marTop w:val="0"/>
                  <w:marBottom w:val="0"/>
                  <w:divBdr>
                    <w:top w:val="none" w:sz="0" w:space="0" w:color="auto"/>
                    <w:left w:val="none" w:sz="0" w:space="0" w:color="auto"/>
                    <w:bottom w:val="none" w:sz="0" w:space="0" w:color="auto"/>
                    <w:right w:val="none" w:sz="0" w:space="0" w:color="auto"/>
                  </w:divBdr>
                </w:div>
              </w:divsChild>
            </w:div>
            <w:div w:id="1871843248">
              <w:marLeft w:val="0"/>
              <w:marRight w:val="0"/>
              <w:marTop w:val="225"/>
              <w:marBottom w:val="0"/>
              <w:divBdr>
                <w:top w:val="none" w:sz="0" w:space="0" w:color="auto"/>
                <w:left w:val="none" w:sz="0" w:space="0" w:color="auto"/>
                <w:bottom w:val="none" w:sz="0" w:space="0" w:color="auto"/>
                <w:right w:val="none" w:sz="0" w:space="0" w:color="auto"/>
              </w:divBdr>
              <w:divsChild>
                <w:div w:id="1713651419">
                  <w:marLeft w:val="0"/>
                  <w:marRight w:val="0"/>
                  <w:marTop w:val="0"/>
                  <w:marBottom w:val="0"/>
                  <w:divBdr>
                    <w:top w:val="none" w:sz="0" w:space="0" w:color="auto"/>
                    <w:left w:val="none" w:sz="0" w:space="0" w:color="auto"/>
                    <w:bottom w:val="none" w:sz="0" w:space="0" w:color="auto"/>
                    <w:right w:val="none" w:sz="0" w:space="0" w:color="auto"/>
                  </w:divBdr>
                </w:div>
              </w:divsChild>
            </w:div>
            <w:div w:id="1948073708">
              <w:marLeft w:val="0"/>
              <w:marRight w:val="0"/>
              <w:marTop w:val="375"/>
              <w:marBottom w:val="0"/>
              <w:divBdr>
                <w:top w:val="none" w:sz="0" w:space="0" w:color="auto"/>
                <w:left w:val="none" w:sz="0" w:space="0" w:color="auto"/>
                <w:bottom w:val="none" w:sz="0" w:space="0" w:color="auto"/>
                <w:right w:val="none" w:sz="0" w:space="0" w:color="auto"/>
              </w:divBdr>
              <w:divsChild>
                <w:div w:id="781925813">
                  <w:marLeft w:val="0"/>
                  <w:marRight w:val="0"/>
                  <w:marTop w:val="0"/>
                  <w:marBottom w:val="0"/>
                  <w:divBdr>
                    <w:top w:val="none" w:sz="0" w:space="0" w:color="auto"/>
                    <w:left w:val="none" w:sz="0" w:space="0" w:color="auto"/>
                    <w:bottom w:val="none" w:sz="0" w:space="0" w:color="auto"/>
                    <w:right w:val="none" w:sz="0" w:space="0" w:color="auto"/>
                  </w:divBdr>
                  <w:divsChild>
                    <w:div w:id="1580864376">
                      <w:marLeft w:val="0"/>
                      <w:marRight w:val="0"/>
                      <w:marTop w:val="0"/>
                      <w:marBottom w:val="0"/>
                      <w:divBdr>
                        <w:top w:val="none" w:sz="0" w:space="0" w:color="auto"/>
                        <w:left w:val="none" w:sz="0" w:space="0" w:color="auto"/>
                        <w:bottom w:val="none" w:sz="0" w:space="0" w:color="auto"/>
                        <w:right w:val="none" w:sz="0" w:space="0" w:color="auto"/>
                      </w:divBdr>
                    </w:div>
                    <w:div w:id="18727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88190">
              <w:marLeft w:val="0"/>
              <w:marRight w:val="0"/>
              <w:marTop w:val="375"/>
              <w:marBottom w:val="0"/>
              <w:divBdr>
                <w:top w:val="none" w:sz="0" w:space="0" w:color="auto"/>
                <w:left w:val="none" w:sz="0" w:space="0" w:color="auto"/>
                <w:bottom w:val="none" w:sz="0" w:space="0" w:color="auto"/>
                <w:right w:val="none" w:sz="0" w:space="0" w:color="auto"/>
              </w:divBdr>
              <w:divsChild>
                <w:div w:id="1924758409">
                  <w:marLeft w:val="0"/>
                  <w:marRight w:val="0"/>
                  <w:marTop w:val="0"/>
                  <w:marBottom w:val="0"/>
                  <w:divBdr>
                    <w:top w:val="none" w:sz="0" w:space="0" w:color="auto"/>
                    <w:left w:val="none" w:sz="0" w:space="0" w:color="auto"/>
                    <w:bottom w:val="none" w:sz="0" w:space="0" w:color="auto"/>
                    <w:right w:val="none" w:sz="0" w:space="0" w:color="auto"/>
                  </w:divBdr>
                  <w:divsChild>
                    <w:div w:id="864562759">
                      <w:marLeft w:val="0"/>
                      <w:marRight w:val="0"/>
                      <w:marTop w:val="0"/>
                      <w:marBottom w:val="0"/>
                      <w:divBdr>
                        <w:top w:val="none" w:sz="0" w:space="0" w:color="auto"/>
                        <w:left w:val="none" w:sz="0" w:space="0" w:color="auto"/>
                        <w:bottom w:val="none" w:sz="0" w:space="0" w:color="auto"/>
                        <w:right w:val="none" w:sz="0" w:space="0" w:color="auto"/>
                      </w:divBdr>
                    </w:div>
                    <w:div w:id="10311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4031">
              <w:marLeft w:val="0"/>
              <w:marRight w:val="0"/>
              <w:marTop w:val="225"/>
              <w:marBottom w:val="0"/>
              <w:divBdr>
                <w:top w:val="none" w:sz="0" w:space="0" w:color="auto"/>
                <w:left w:val="none" w:sz="0" w:space="0" w:color="auto"/>
                <w:bottom w:val="none" w:sz="0" w:space="0" w:color="auto"/>
                <w:right w:val="none" w:sz="0" w:space="0" w:color="auto"/>
              </w:divBdr>
              <w:divsChild>
                <w:div w:id="1543707293">
                  <w:marLeft w:val="0"/>
                  <w:marRight w:val="0"/>
                  <w:marTop w:val="0"/>
                  <w:marBottom w:val="0"/>
                  <w:divBdr>
                    <w:top w:val="none" w:sz="0" w:space="0" w:color="auto"/>
                    <w:left w:val="none" w:sz="0" w:space="0" w:color="auto"/>
                    <w:bottom w:val="none" w:sz="0" w:space="0" w:color="auto"/>
                    <w:right w:val="none" w:sz="0" w:space="0" w:color="auto"/>
                  </w:divBdr>
                </w:div>
              </w:divsChild>
            </w:div>
            <w:div w:id="2052924603">
              <w:marLeft w:val="0"/>
              <w:marRight w:val="0"/>
              <w:marTop w:val="225"/>
              <w:marBottom w:val="0"/>
              <w:divBdr>
                <w:top w:val="none" w:sz="0" w:space="0" w:color="auto"/>
                <w:left w:val="none" w:sz="0" w:space="0" w:color="auto"/>
                <w:bottom w:val="none" w:sz="0" w:space="0" w:color="auto"/>
                <w:right w:val="none" w:sz="0" w:space="0" w:color="auto"/>
              </w:divBdr>
              <w:divsChild>
                <w:div w:id="15944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760201">
      <w:bodyDiv w:val="1"/>
      <w:marLeft w:val="0"/>
      <w:marRight w:val="0"/>
      <w:marTop w:val="0"/>
      <w:marBottom w:val="0"/>
      <w:divBdr>
        <w:top w:val="none" w:sz="0" w:space="0" w:color="auto"/>
        <w:left w:val="none" w:sz="0" w:space="0" w:color="auto"/>
        <w:bottom w:val="none" w:sz="0" w:space="0" w:color="auto"/>
        <w:right w:val="none" w:sz="0" w:space="0" w:color="auto"/>
      </w:divBdr>
      <w:divsChild>
        <w:div w:id="675884656">
          <w:marLeft w:val="2100"/>
          <w:marRight w:val="0"/>
          <w:marTop w:val="0"/>
          <w:marBottom w:val="0"/>
          <w:divBdr>
            <w:top w:val="none" w:sz="0" w:space="0" w:color="auto"/>
            <w:left w:val="none" w:sz="0" w:space="0" w:color="auto"/>
            <w:bottom w:val="none" w:sz="0" w:space="0" w:color="auto"/>
            <w:right w:val="none" w:sz="0" w:space="0" w:color="auto"/>
          </w:divBdr>
          <w:divsChild>
            <w:div w:id="473328390">
              <w:marLeft w:val="0"/>
              <w:marRight w:val="0"/>
              <w:marTop w:val="0"/>
              <w:marBottom w:val="0"/>
              <w:divBdr>
                <w:top w:val="none" w:sz="0" w:space="0" w:color="auto"/>
                <w:left w:val="none" w:sz="0" w:space="0" w:color="auto"/>
                <w:bottom w:val="none" w:sz="0" w:space="0" w:color="auto"/>
                <w:right w:val="none" w:sz="0" w:space="0" w:color="auto"/>
              </w:divBdr>
              <w:divsChild>
                <w:div w:id="923683175">
                  <w:marLeft w:val="0"/>
                  <w:marRight w:val="0"/>
                  <w:marTop w:val="0"/>
                  <w:marBottom w:val="0"/>
                  <w:divBdr>
                    <w:top w:val="none" w:sz="0" w:space="0" w:color="auto"/>
                    <w:left w:val="none" w:sz="0" w:space="0" w:color="auto"/>
                    <w:bottom w:val="none" w:sz="0" w:space="0" w:color="auto"/>
                    <w:right w:val="none" w:sz="0" w:space="0" w:color="auto"/>
                  </w:divBdr>
                  <w:divsChild>
                    <w:div w:id="1526213603">
                      <w:marLeft w:val="0"/>
                      <w:marRight w:val="0"/>
                      <w:marTop w:val="0"/>
                      <w:marBottom w:val="0"/>
                      <w:divBdr>
                        <w:top w:val="none" w:sz="0" w:space="0" w:color="auto"/>
                        <w:left w:val="none" w:sz="0" w:space="0" w:color="auto"/>
                        <w:bottom w:val="none" w:sz="0" w:space="0" w:color="auto"/>
                        <w:right w:val="none" w:sz="0" w:space="0" w:color="auto"/>
                      </w:divBdr>
                      <w:divsChild>
                        <w:div w:id="1730303274">
                          <w:marLeft w:val="0"/>
                          <w:marRight w:val="0"/>
                          <w:marTop w:val="0"/>
                          <w:marBottom w:val="0"/>
                          <w:divBdr>
                            <w:top w:val="none" w:sz="0" w:space="0" w:color="auto"/>
                            <w:left w:val="none" w:sz="0" w:space="0" w:color="auto"/>
                            <w:bottom w:val="none" w:sz="0" w:space="0" w:color="auto"/>
                            <w:right w:val="none" w:sz="0" w:space="0" w:color="auto"/>
                          </w:divBdr>
                          <w:divsChild>
                            <w:div w:id="1898975269">
                              <w:marLeft w:val="0"/>
                              <w:marRight w:val="0"/>
                              <w:marTop w:val="0"/>
                              <w:marBottom w:val="0"/>
                              <w:divBdr>
                                <w:top w:val="none" w:sz="0" w:space="0" w:color="auto"/>
                                <w:left w:val="none" w:sz="0" w:space="0" w:color="auto"/>
                                <w:bottom w:val="none" w:sz="0" w:space="0" w:color="auto"/>
                                <w:right w:val="none" w:sz="0" w:space="0" w:color="auto"/>
                              </w:divBdr>
                              <w:divsChild>
                                <w:div w:id="921258065">
                                  <w:marLeft w:val="0"/>
                                  <w:marRight w:val="0"/>
                                  <w:marTop w:val="0"/>
                                  <w:marBottom w:val="0"/>
                                  <w:divBdr>
                                    <w:top w:val="none" w:sz="0" w:space="0" w:color="auto"/>
                                    <w:left w:val="none" w:sz="0" w:space="0" w:color="auto"/>
                                    <w:bottom w:val="none" w:sz="0" w:space="0" w:color="auto"/>
                                    <w:right w:val="none" w:sz="0" w:space="0" w:color="auto"/>
                                  </w:divBdr>
                                  <w:divsChild>
                                    <w:div w:id="1787850554">
                                      <w:marLeft w:val="0"/>
                                      <w:marRight w:val="0"/>
                                      <w:marTop w:val="0"/>
                                      <w:marBottom w:val="0"/>
                                      <w:divBdr>
                                        <w:top w:val="none" w:sz="0" w:space="0" w:color="auto"/>
                                        <w:left w:val="none" w:sz="0" w:space="0" w:color="auto"/>
                                        <w:bottom w:val="none" w:sz="0" w:space="0" w:color="auto"/>
                                        <w:right w:val="none" w:sz="0" w:space="0" w:color="auto"/>
                                      </w:divBdr>
                                      <w:divsChild>
                                        <w:div w:id="1521118745">
                                          <w:marLeft w:val="0"/>
                                          <w:marRight w:val="0"/>
                                          <w:marTop w:val="0"/>
                                          <w:marBottom w:val="0"/>
                                          <w:divBdr>
                                            <w:top w:val="none" w:sz="0" w:space="0" w:color="auto"/>
                                            <w:left w:val="none" w:sz="0" w:space="0" w:color="auto"/>
                                            <w:bottom w:val="none" w:sz="0" w:space="0" w:color="auto"/>
                                            <w:right w:val="none" w:sz="0" w:space="0" w:color="auto"/>
                                          </w:divBdr>
                                          <w:divsChild>
                                            <w:div w:id="1105929021">
                                              <w:marLeft w:val="0"/>
                                              <w:marRight w:val="0"/>
                                              <w:marTop w:val="0"/>
                                              <w:marBottom w:val="0"/>
                                              <w:divBdr>
                                                <w:top w:val="none" w:sz="0" w:space="0" w:color="auto"/>
                                                <w:left w:val="none" w:sz="0" w:space="0" w:color="auto"/>
                                                <w:bottom w:val="none" w:sz="0" w:space="0" w:color="auto"/>
                                                <w:right w:val="none" w:sz="0" w:space="0" w:color="auto"/>
                                              </w:divBdr>
                                              <w:divsChild>
                                                <w:div w:id="220291020">
                                                  <w:marLeft w:val="0"/>
                                                  <w:marRight w:val="0"/>
                                                  <w:marTop w:val="0"/>
                                                  <w:marBottom w:val="0"/>
                                                  <w:divBdr>
                                                    <w:top w:val="none" w:sz="0" w:space="0" w:color="auto"/>
                                                    <w:left w:val="none" w:sz="0" w:space="0" w:color="auto"/>
                                                    <w:bottom w:val="none" w:sz="0" w:space="0" w:color="auto"/>
                                                    <w:right w:val="none" w:sz="0" w:space="0" w:color="auto"/>
                                                  </w:divBdr>
                                                  <w:divsChild>
                                                    <w:div w:id="550657981">
                                                      <w:marLeft w:val="0"/>
                                                      <w:marRight w:val="0"/>
                                                      <w:marTop w:val="0"/>
                                                      <w:marBottom w:val="0"/>
                                                      <w:divBdr>
                                                        <w:top w:val="none" w:sz="0" w:space="0" w:color="auto"/>
                                                        <w:left w:val="none" w:sz="0" w:space="0" w:color="auto"/>
                                                        <w:bottom w:val="none" w:sz="0" w:space="0" w:color="auto"/>
                                                        <w:right w:val="none" w:sz="0" w:space="0" w:color="auto"/>
                                                      </w:divBdr>
                                                      <w:divsChild>
                                                        <w:div w:id="50929887">
                                                          <w:marLeft w:val="0"/>
                                                          <w:marRight w:val="0"/>
                                                          <w:marTop w:val="0"/>
                                                          <w:marBottom w:val="0"/>
                                                          <w:divBdr>
                                                            <w:top w:val="none" w:sz="0" w:space="0" w:color="auto"/>
                                                            <w:left w:val="none" w:sz="0" w:space="0" w:color="auto"/>
                                                            <w:bottom w:val="none" w:sz="0" w:space="0" w:color="auto"/>
                                                            <w:right w:val="none" w:sz="0" w:space="0" w:color="auto"/>
                                                          </w:divBdr>
                                                          <w:divsChild>
                                                            <w:div w:id="1951280858">
                                                              <w:marLeft w:val="0"/>
                                                              <w:marRight w:val="0"/>
                                                              <w:marTop w:val="0"/>
                                                              <w:marBottom w:val="0"/>
                                                              <w:divBdr>
                                                                <w:top w:val="none" w:sz="0" w:space="0" w:color="auto"/>
                                                                <w:left w:val="none" w:sz="0" w:space="0" w:color="auto"/>
                                                                <w:bottom w:val="none" w:sz="0" w:space="0" w:color="auto"/>
                                                                <w:right w:val="none" w:sz="0" w:space="0" w:color="auto"/>
                                                              </w:divBdr>
                                                              <w:divsChild>
                                                                <w:div w:id="1448623255">
                                                                  <w:marLeft w:val="0"/>
                                                                  <w:marRight w:val="0"/>
                                                                  <w:marTop w:val="0"/>
                                                                  <w:marBottom w:val="0"/>
                                                                  <w:divBdr>
                                                                    <w:top w:val="none" w:sz="0" w:space="0" w:color="auto"/>
                                                                    <w:left w:val="none" w:sz="0" w:space="0" w:color="auto"/>
                                                                    <w:bottom w:val="none" w:sz="0" w:space="0" w:color="auto"/>
                                                                    <w:right w:val="none" w:sz="0" w:space="0" w:color="auto"/>
                                                                  </w:divBdr>
                                                                  <w:divsChild>
                                                                    <w:div w:id="1538349772">
                                                                      <w:marLeft w:val="0"/>
                                                                      <w:marRight w:val="0"/>
                                                                      <w:marTop w:val="0"/>
                                                                      <w:marBottom w:val="0"/>
                                                                      <w:divBdr>
                                                                        <w:top w:val="none" w:sz="0" w:space="0" w:color="auto"/>
                                                                        <w:left w:val="none" w:sz="0" w:space="0" w:color="auto"/>
                                                                        <w:bottom w:val="none" w:sz="0" w:space="0" w:color="auto"/>
                                                                        <w:right w:val="none" w:sz="0" w:space="0" w:color="auto"/>
                                                                      </w:divBdr>
                                                                      <w:divsChild>
                                                                        <w:div w:id="557597716">
                                                                          <w:marLeft w:val="0"/>
                                                                          <w:marRight w:val="0"/>
                                                                          <w:marTop w:val="0"/>
                                                                          <w:marBottom w:val="0"/>
                                                                          <w:divBdr>
                                                                            <w:top w:val="none" w:sz="0" w:space="0" w:color="auto"/>
                                                                            <w:left w:val="none" w:sz="0" w:space="0" w:color="auto"/>
                                                                            <w:bottom w:val="none" w:sz="0" w:space="0" w:color="auto"/>
                                                                            <w:right w:val="none" w:sz="0" w:space="0" w:color="auto"/>
                                                                          </w:divBdr>
                                                                          <w:divsChild>
                                                                            <w:div w:id="101613310">
                                                                              <w:marLeft w:val="0"/>
                                                                              <w:marRight w:val="0"/>
                                                                              <w:marTop w:val="0"/>
                                                                              <w:marBottom w:val="0"/>
                                                                              <w:divBdr>
                                                                                <w:top w:val="none" w:sz="0" w:space="0" w:color="auto"/>
                                                                                <w:left w:val="none" w:sz="0" w:space="0" w:color="auto"/>
                                                                                <w:bottom w:val="none" w:sz="0" w:space="0" w:color="auto"/>
                                                                                <w:right w:val="none" w:sz="0" w:space="0" w:color="auto"/>
                                                                              </w:divBdr>
                                                                              <w:divsChild>
                                                                                <w:div w:id="1327586344">
                                                                                  <w:marLeft w:val="0"/>
                                                                                  <w:marRight w:val="0"/>
                                                                                  <w:marTop w:val="0"/>
                                                                                  <w:marBottom w:val="0"/>
                                                                                  <w:divBdr>
                                                                                    <w:top w:val="none" w:sz="0" w:space="0" w:color="auto"/>
                                                                                    <w:left w:val="none" w:sz="0" w:space="0" w:color="auto"/>
                                                                                    <w:bottom w:val="none" w:sz="0" w:space="0" w:color="auto"/>
                                                                                    <w:right w:val="none" w:sz="0" w:space="0" w:color="auto"/>
                                                                                  </w:divBdr>
                                                                                  <w:divsChild>
                                                                                    <w:div w:id="1704864723">
                                                                                      <w:marLeft w:val="0"/>
                                                                                      <w:marRight w:val="0"/>
                                                                                      <w:marTop w:val="0"/>
                                                                                      <w:marBottom w:val="0"/>
                                                                                      <w:divBdr>
                                                                                        <w:top w:val="none" w:sz="0" w:space="0" w:color="auto"/>
                                                                                        <w:left w:val="none" w:sz="0" w:space="0" w:color="auto"/>
                                                                                        <w:bottom w:val="none" w:sz="0" w:space="0" w:color="auto"/>
                                                                                        <w:right w:val="none" w:sz="0" w:space="0" w:color="auto"/>
                                                                                      </w:divBdr>
                                                                                      <w:divsChild>
                                                                                        <w:div w:id="1268663393">
                                                                                          <w:marLeft w:val="0"/>
                                                                                          <w:marRight w:val="0"/>
                                                                                          <w:marTop w:val="0"/>
                                                                                          <w:marBottom w:val="0"/>
                                                                                          <w:divBdr>
                                                                                            <w:top w:val="none" w:sz="0" w:space="0" w:color="auto"/>
                                                                                            <w:left w:val="none" w:sz="0" w:space="0" w:color="auto"/>
                                                                                            <w:bottom w:val="none" w:sz="0" w:space="0" w:color="auto"/>
                                                                                            <w:right w:val="none" w:sz="0" w:space="0" w:color="auto"/>
                                                                                          </w:divBdr>
                                                                                          <w:divsChild>
                                                                                            <w:div w:id="1199392898">
                                                                                              <w:marLeft w:val="0"/>
                                                                                              <w:marRight w:val="0"/>
                                                                                              <w:marTop w:val="0"/>
                                                                                              <w:marBottom w:val="0"/>
                                                                                              <w:divBdr>
                                                                                                <w:top w:val="none" w:sz="0" w:space="0" w:color="auto"/>
                                                                                                <w:left w:val="none" w:sz="0" w:space="0" w:color="auto"/>
                                                                                                <w:bottom w:val="none" w:sz="0" w:space="0" w:color="auto"/>
                                                                                                <w:right w:val="none" w:sz="0" w:space="0" w:color="auto"/>
                                                                                              </w:divBdr>
                                                                                            </w:div>
                                                                                            <w:div w:id="1622882213">
                                                                                              <w:marLeft w:val="0"/>
                                                                                              <w:marRight w:val="0"/>
                                                                                              <w:marTop w:val="0"/>
                                                                                              <w:marBottom w:val="0"/>
                                                                                              <w:divBdr>
                                                                                                <w:top w:val="none" w:sz="0" w:space="0" w:color="auto"/>
                                                                                                <w:left w:val="none" w:sz="0" w:space="0" w:color="auto"/>
                                                                                                <w:bottom w:val="none" w:sz="0" w:space="0" w:color="auto"/>
                                                                                                <w:right w:val="none" w:sz="0" w:space="0" w:color="auto"/>
                                                                                              </w:divBdr>
                                                                                              <w:divsChild>
                                                                                                <w:div w:id="966667289">
                                                                                                  <w:marLeft w:val="700"/>
                                                                                                  <w:marRight w:val="0"/>
                                                                                                  <w:marTop w:val="0"/>
                                                                                                  <w:marBottom w:val="0"/>
                                                                                                  <w:divBdr>
                                                                                                    <w:top w:val="none" w:sz="0" w:space="0" w:color="auto"/>
                                                                                                    <w:left w:val="none" w:sz="0" w:space="0" w:color="auto"/>
                                                                                                    <w:bottom w:val="none" w:sz="0" w:space="0" w:color="auto"/>
                                                                                                    <w:right w:val="none" w:sz="0" w:space="0" w:color="auto"/>
                                                                                                  </w:divBdr>
                                                                                                  <w:divsChild>
                                                                                                    <w:div w:id="803306382">
                                                                                                      <w:marLeft w:val="0"/>
                                                                                                      <w:marRight w:val="195"/>
                                                                                                      <w:marTop w:val="0"/>
                                                                                                      <w:marBottom w:val="0"/>
                                                                                                      <w:divBdr>
                                                                                                        <w:top w:val="none" w:sz="0" w:space="0" w:color="auto"/>
                                                                                                        <w:left w:val="none" w:sz="0" w:space="0" w:color="auto"/>
                                                                                                        <w:bottom w:val="none" w:sz="0" w:space="0" w:color="auto"/>
                                                                                                        <w:right w:val="none" w:sz="0" w:space="0" w:color="auto"/>
                                                                                                      </w:divBdr>
                                                                                                      <w:divsChild>
                                                                                                        <w:div w:id="77869324">
                                                                                                          <w:marLeft w:val="0"/>
                                                                                                          <w:marRight w:val="0"/>
                                                                                                          <w:marTop w:val="0"/>
                                                                                                          <w:marBottom w:val="0"/>
                                                                                                          <w:divBdr>
                                                                                                            <w:top w:val="none" w:sz="0" w:space="0" w:color="auto"/>
                                                                                                            <w:left w:val="none" w:sz="0" w:space="0" w:color="auto"/>
                                                                                                            <w:bottom w:val="none" w:sz="0" w:space="0" w:color="auto"/>
                                                                                                            <w:right w:val="none" w:sz="0" w:space="0" w:color="auto"/>
                                                                                                          </w:divBdr>
                                                                                                        </w:div>
                                                                                                        <w:div w:id="1229733240">
                                                                                                          <w:marLeft w:val="0"/>
                                                                                                          <w:marRight w:val="0"/>
                                                                                                          <w:marTop w:val="0"/>
                                                                                                          <w:marBottom w:val="0"/>
                                                                                                          <w:divBdr>
                                                                                                            <w:top w:val="none" w:sz="0" w:space="0" w:color="auto"/>
                                                                                                            <w:left w:val="none" w:sz="0" w:space="0" w:color="auto"/>
                                                                                                            <w:bottom w:val="none" w:sz="0" w:space="0" w:color="auto"/>
                                                                                                            <w:right w:val="none" w:sz="0" w:space="0" w:color="auto"/>
                                                                                                          </w:divBdr>
                                                                                                        </w:div>
                                                                                                      </w:divsChild>
                                                                                                    </w:div>
                                                                                                    <w:div w:id="1930847421">
                                                                                                      <w:marLeft w:val="0"/>
                                                                                                      <w:marRight w:val="0"/>
                                                                                                      <w:marTop w:val="0"/>
                                                                                                      <w:marBottom w:val="0"/>
                                                                                                      <w:divBdr>
                                                                                                        <w:top w:val="none" w:sz="0" w:space="0" w:color="auto"/>
                                                                                                        <w:left w:val="none" w:sz="0" w:space="0" w:color="auto"/>
                                                                                                        <w:bottom w:val="none" w:sz="0" w:space="0" w:color="auto"/>
                                                                                                        <w:right w:val="none" w:sz="0" w:space="0" w:color="auto"/>
                                                                                                      </w:divBdr>
                                                                                                      <w:divsChild>
                                                                                                        <w:div w:id="20179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504358">
                                                                              <w:marLeft w:val="0"/>
                                                                              <w:marRight w:val="0"/>
                                                                              <w:marTop w:val="0"/>
                                                                              <w:marBottom w:val="0"/>
                                                                              <w:divBdr>
                                                                                <w:top w:val="none" w:sz="0" w:space="0" w:color="auto"/>
                                                                                <w:left w:val="none" w:sz="0" w:space="0" w:color="auto"/>
                                                                                <w:bottom w:val="none" w:sz="0" w:space="0" w:color="auto"/>
                                                                                <w:right w:val="none" w:sz="0" w:space="0" w:color="auto"/>
                                                                              </w:divBdr>
                                                                              <w:divsChild>
                                                                                <w:div w:id="107899423">
                                                                                  <w:marLeft w:val="0"/>
                                                                                  <w:marRight w:val="0"/>
                                                                                  <w:marTop w:val="0"/>
                                                                                  <w:marBottom w:val="0"/>
                                                                                  <w:divBdr>
                                                                                    <w:top w:val="none" w:sz="0" w:space="0" w:color="auto"/>
                                                                                    <w:left w:val="none" w:sz="0" w:space="0" w:color="auto"/>
                                                                                    <w:bottom w:val="none" w:sz="0" w:space="0" w:color="auto"/>
                                                                                    <w:right w:val="none" w:sz="0" w:space="0" w:color="auto"/>
                                                                                  </w:divBdr>
                                                                                  <w:divsChild>
                                                                                    <w:div w:id="118912128">
                                                                                      <w:marLeft w:val="0"/>
                                                                                      <w:marRight w:val="0"/>
                                                                                      <w:marTop w:val="0"/>
                                                                                      <w:marBottom w:val="0"/>
                                                                                      <w:divBdr>
                                                                                        <w:top w:val="none" w:sz="0" w:space="0" w:color="auto"/>
                                                                                        <w:left w:val="none" w:sz="0" w:space="0" w:color="auto"/>
                                                                                        <w:bottom w:val="none" w:sz="0" w:space="0" w:color="auto"/>
                                                                                        <w:right w:val="none" w:sz="0" w:space="0" w:color="auto"/>
                                                                                      </w:divBdr>
                                                                                      <w:divsChild>
                                                                                        <w:div w:id="2056392495">
                                                                                          <w:marLeft w:val="240"/>
                                                                                          <w:marRight w:val="240"/>
                                                                                          <w:marTop w:val="0"/>
                                                                                          <w:marBottom w:val="105"/>
                                                                                          <w:divBdr>
                                                                                            <w:top w:val="none" w:sz="0" w:space="0" w:color="auto"/>
                                                                                            <w:left w:val="none" w:sz="0" w:space="0" w:color="auto"/>
                                                                                            <w:bottom w:val="none" w:sz="0" w:space="0" w:color="auto"/>
                                                                                            <w:right w:val="none" w:sz="0" w:space="0" w:color="auto"/>
                                                                                          </w:divBdr>
                                                                                          <w:divsChild>
                                                                                            <w:div w:id="557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178969">
              <w:marLeft w:val="600"/>
              <w:marRight w:val="0"/>
              <w:marTop w:val="0"/>
              <w:marBottom w:val="105"/>
              <w:divBdr>
                <w:top w:val="none" w:sz="0" w:space="0" w:color="auto"/>
                <w:left w:val="none" w:sz="0" w:space="0" w:color="auto"/>
                <w:bottom w:val="none" w:sz="0" w:space="0" w:color="auto"/>
                <w:right w:val="none" w:sz="0" w:space="0" w:color="auto"/>
              </w:divBdr>
            </w:div>
            <w:div w:id="1717462483">
              <w:marLeft w:val="0"/>
              <w:marRight w:val="0"/>
              <w:marTop w:val="0"/>
              <w:marBottom w:val="300"/>
              <w:divBdr>
                <w:top w:val="none" w:sz="0" w:space="0" w:color="auto"/>
                <w:left w:val="none" w:sz="0" w:space="0" w:color="auto"/>
                <w:bottom w:val="none" w:sz="0" w:space="0" w:color="auto"/>
                <w:right w:val="none" w:sz="0" w:space="0" w:color="auto"/>
              </w:divBdr>
              <w:divsChild>
                <w:div w:id="1033001372">
                  <w:marLeft w:val="0"/>
                  <w:marRight w:val="0"/>
                  <w:marTop w:val="0"/>
                  <w:marBottom w:val="0"/>
                  <w:divBdr>
                    <w:top w:val="none" w:sz="0" w:space="0" w:color="auto"/>
                    <w:left w:val="none" w:sz="0" w:space="0" w:color="auto"/>
                    <w:bottom w:val="none" w:sz="0" w:space="0" w:color="auto"/>
                    <w:right w:val="none" w:sz="0" w:space="0" w:color="auto"/>
                  </w:divBdr>
                  <w:divsChild>
                    <w:div w:id="630791542">
                      <w:marLeft w:val="0"/>
                      <w:marRight w:val="0"/>
                      <w:marTop w:val="0"/>
                      <w:marBottom w:val="0"/>
                      <w:divBdr>
                        <w:top w:val="none" w:sz="0" w:space="0" w:color="auto"/>
                        <w:left w:val="none" w:sz="0" w:space="0" w:color="auto"/>
                        <w:bottom w:val="none" w:sz="0" w:space="0" w:color="auto"/>
                        <w:right w:val="none" w:sz="0" w:space="0" w:color="auto"/>
                      </w:divBdr>
                      <w:divsChild>
                        <w:div w:id="1823082464">
                          <w:marLeft w:val="0"/>
                          <w:marRight w:val="0"/>
                          <w:marTop w:val="0"/>
                          <w:marBottom w:val="0"/>
                          <w:divBdr>
                            <w:top w:val="none" w:sz="0" w:space="0" w:color="auto"/>
                            <w:left w:val="none" w:sz="0" w:space="0" w:color="auto"/>
                            <w:bottom w:val="none" w:sz="0" w:space="0" w:color="auto"/>
                            <w:right w:val="none" w:sz="0" w:space="0" w:color="auto"/>
                          </w:divBdr>
                        </w:div>
                      </w:divsChild>
                    </w:div>
                    <w:div w:id="822544597">
                      <w:marLeft w:val="0"/>
                      <w:marRight w:val="0"/>
                      <w:marTop w:val="0"/>
                      <w:marBottom w:val="0"/>
                      <w:divBdr>
                        <w:top w:val="none" w:sz="0" w:space="0" w:color="auto"/>
                        <w:left w:val="none" w:sz="0" w:space="0" w:color="auto"/>
                        <w:bottom w:val="none" w:sz="0" w:space="0" w:color="auto"/>
                        <w:right w:val="none" w:sz="0" w:space="0" w:color="auto"/>
                      </w:divBdr>
                      <w:divsChild>
                        <w:div w:id="591012207">
                          <w:marLeft w:val="0"/>
                          <w:marRight w:val="0"/>
                          <w:marTop w:val="0"/>
                          <w:marBottom w:val="0"/>
                          <w:divBdr>
                            <w:top w:val="none" w:sz="0" w:space="0" w:color="auto"/>
                            <w:left w:val="none" w:sz="0" w:space="0" w:color="auto"/>
                            <w:bottom w:val="none" w:sz="0" w:space="0" w:color="auto"/>
                            <w:right w:val="none" w:sz="0" w:space="0" w:color="auto"/>
                          </w:divBdr>
                        </w:div>
                        <w:div w:id="728961058">
                          <w:marLeft w:val="0"/>
                          <w:marRight w:val="0"/>
                          <w:marTop w:val="0"/>
                          <w:marBottom w:val="0"/>
                          <w:divBdr>
                            <w:top w:val="none" w:sz="0" w:space="0" w:color="auto"/>
                            <w:left w:val="none" w:sz="0" w:space="0" w:color="auto"/>
                            <w:bottom w:val="none" w:sz="0" w:space="0" w:color="auto"/>
                            <w:right w:val="none" w:sz="0" w:space="0" w:color="auto"/>
                          </w:divBdr>
                        </w:div>
                        <w:div w:id="20162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17918">
              <w:marLeft w:val="0"/>
              <w:marRight w:val="0"/>
              <w:marTop w:val="0"/>
              <w:marBottom w:val="0"/>
              <w:divBdr>
                <w:top w:val="none" w:sz="0" w:space="0" w:color="auto"/>
                <w:left w:val="none" w:sz="0" w:space="0" w:color="auto"/>
                <w:bottom w:val="none" w:sz="0" w:space="0" w:color="auto"/>
                <w:right w:val="none" w:sz="0" w:space="0" w:color="auto"/>
              </w:divBdr>
              <w:divsChild>
                <w:div w:id="1015690884">
                  <w:marLeft w:val="0"/>
                  <w:marRight w:val="0"/>
                  <w:marTop w:val="0"/>
                  <w:marBottom w:val="0"/>
                  <w:divBdr>
                    <w:top w:val="none" w:sz="0" w:space="0" w:color="auto"/>
                    <w:left w:val="none" w:sz="0" w:space="0" w:color="auto"/>
                    <w:bottom w:val="none" w:sz="0" w:space="0" w:color="auto"/>
                    <w:right w:val="none" w:sz="0" w:space="0" w:color="auto"/>
                  </w:divBdr>
                </w:div>
                <w:div w:id="1579558162">
                  <w:marLeft w:val="0"/>
                  <w:marRight w:val="0"/>
                  <w:marTop w:val="0"/>
                  <w:marBottom w:val="75"/>
                  <w:divBdr>
                    <w:top w:val="none" w:sz="0" w:space="0" w:color="auto"/>
                    <w:left w:val="none" w:sz="0" w:space="0" w:color="auto"/>
                    <w:bottom w:val="none" w:sz="0" w:space="0" w:color="auto"/>
                    <w:right w:val="none" w:sz="0" w:space="0" w:color="auto"/>
                  </w:divBdr>
                </w:div>
                <w:div w:id="1786265973">
                  <w:marLeft w:val="0"/>
                  <w:marRight w:val="0"/>
                  <w:marTop w:val="0"/>
                  <w:marBottom w:val="75"/>
                  <w:divBdr>
                    <w:top w:val="none" w:sz="0" w:space="0" w:color="auto"/>
                    <w:left w:val="none" w:sz="0" w:space="0" w:color="auto"/>
                    <w:bottom w:val="none" w:sz="0" w:space="0" w:color="auto"/>
                    <w:right w:val="none" w:sz="0" w:space="0" w:color="auto"/>
                  </w:divBdr>
                </w:div>
              </w:divsChild>
            </w:div>
            <w:div w:id="1989044629">
              <w:marLeft w:val="300"/>
              <w:marRight w:val="0"/>
              <w:marTop w:val="0"/>
              <w:marBottom w:val="75"/>
              <w:divBdr>
                <w:top w:val="none" w:sz="0" w:space="0" w:color="auto"/>
                <w:left w:val="none" w:sz="0" w:space="0" w:color="auto"/>
                <w:bottom w:val="none" w:sz="0" w:space="0" w:color="auto"/>
                <w:right w:val="none" w:sz="0" w:space="0" w:color="auto"/>
              </w:divBdr>
              <w:divsChild>
                <w:div w:id="1546216278">
                  <w:marLeft w:val="0"/>
                  <w:marRight w:val="0"/>
                  <w:marTop w:val="0"/>
                  <w:marBottom w:val="0"/>
                  <w:divBdr>
                    <w:top w:val="none" w:sz="0" w:space="0" w:color="auto"/>
                    <w:left w:val="none" w:sz="0" w:space="0" w:color="auto"/>
                    <w:bottom w:val="none" w:sz="0" w:space="0" w:color="auto"/>
                    <w:right w:val="none" w:sz="0" w:space="0" w:color="auto"/>
                  </w:divBdr>
                  <w:divsChild>
                    <w:div w:id="573590582">
                      <w:marLeft w:val="0"/>
                      <w:marRight w:val="0"/>
                      <w:marTop w:val="0"/>
                      <w:marBottom w:val="0"/>
                      <w:divBdr>
                        <w:top w:val="none" w:sz="0" w:space="0" w:color="auto"/>
                        <w:left w:val="none" w:sz="0" w:space="0" w:color="auto"/>
                        <w:bottom w:val="none" w:sz="0" w:space="0" w:color="auto"/>
                        <w:right w:val="none" w:sz="0" w:space="0" w:color="auto"/>
                      </w:divBdr>
                      <w:divsChild>
                        <w:div w:id="1345863869">
                          <w:marLeft w:val="0"/>
                          <w:marRight w:val="0"/>
                          <w:marTop w:val="0"/>
                          <w:marBottom w:val="0"/>
                          <w:divBdr>
                            <w:top w:val="none" w:sz="0" w:space="0" w:color="auto"/>
                            <w:left w:val="none" w:sz="0" w:space="0" w:color="auto"/>
                            <w:bottom w:val="none" w:sz="0" w:space="0" w:color="auto"/>
                            <w:right w:val="none" w:sz="0" w:space="0" w:color="auto"/>
                          </w:divBdr>
                          <w:divsChild>
                            <w:div w:id="2000960818">
                              <w:marLeft w:val="0"/>
                              <w:marRight w:val="0"/>
                              <w:marTop w:val="0"/>
                              <w:marBottom w:val="0"/>
                              <w:divBdr>
                                <w:top w:val="none" w:sz="0" w:space="0" w:color="auto"/>
                                <w:left w:val="none" w:sz="0" w:space="0" w:color="auto"/>
                                <w:bottom w:val="none" w:sz="0" w:space="0" w:color="auto"/>
                                <w:right w:val="none" w:sz="0" w:space="0" w:color="auto"/>
                              </w:divBdr>
                              <w:divsChild>
                                <w:div w:id="2104913520">
                                  <w:marLeft w:val="0"/>
                                  <w:marRight w:val="0"/>
                                  <w:marTop w:val="0"/>
                                  <w:marBottom w:val="0"/>
                                  <w:divBdr>
                                    <w:top w:val="single" w:sz="6" w:space="15" w:color="EAEAEA"/>
                                    <w:left w:val="single" w:sz="6" w:space="15" w:color="EAEAEA"/>
                                    <w:bottom w:val="single" w:sz="6" w:space="15" w:color="EAEAEA"/>
                                    <w:right w:val="single" w:sz="6" w:space="15" w:color="EAEAEA"/>
                                  </w:divBdr>
                                  <w:divsChild>
                                    <w:div w:id="1481650916">
                                      <w:marLeft w:val="0"/>
                                      <w:marRight w:val="0"/>
                                      <w:marTop w:val="0"/>
                                      <w:marBottom w:val="0"/>
                                      <w:divBdr>
                                        <w:top w:val="none" w:sz="0" w:space="0" w:color="auto"/>
                                        <w:left w:val="none" w:sz="0" w:space="0" w:color="auto"/>
                                        <w:bottom w:val="none" w:sz="0" w:space="0" w:color="auto"/>
                                        <w:right w:val="none" w:sz="0" w:space="0" w:color="auto"/>
                                      </w:divBdr>
                                      <w:divsChild>
                                        <w:div w:id="1209606686">
                                          <w:marLeft w:val="0"/>
                                          <w:marRight w:val="0"/>
                                          <w:marTop w:val="0"/>
                                          <w:marBottom w:val="75"/>
                                          <w:divBdr>
                                            <w:top w:val="none" w:sz="0" w:space="0" w:color="auto"/>
                                            <w:left w:val="none" w:sz="0" w:space="0" w:color="auto"/>
                                            <w:bottom w:val="none" w:sz="0" w:space="0" w:color="auto"/>
                                            <w:right w:val="none" w:sz="0" w:space="0" w:color="auto"/>
                                          </w:divBdr>
                                        </w:div>
                                      </w:divsChild>
                                    </w:div>
                                    <w:div w:id="1986004285">
                                      <w:marLeft w:val="-300"/>
                                      <w:marRight w:val="-300"/>
                                      <w:marTop w:val="0"/>
                                      <w:marBottom w:val="105"/>
                                      <w:divBdr>
                                        <w:top w:val="none" w:sz="0" w:space="0" w:color="auto"/>
                                        <w:left w:val="none" w:sz="0" w:space="0" w:color="auto"/>
                                        <w:bottom w:val="none" w:sz="0" w:space="0" w:color="auto"/>
                                        <w:right w:val="none" w:sz="0" w:space="0" w:color="auto"/>
                                      </w:divBdr>
                                    </w:div>
                                    <w:div w:id="2061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710039">
              <w:marLeft w:val="0"/>
              <w:marRight w:val="0"/>
              <w:marTop w:val="0"/>
              <w:marBottom w:val="300"/>
              <w:divBdr>
                <w:top w:val="none" w:sz="0" w:space="0" w:color="auto"/>
                <w:left w:val="none" w:sz="0" w:space="0" w:color="auto"/>
                <w:bottom w:val="none" w:sz="0" w:space="0" w:color="auto"/>
                <w:right w:val="none" w:sz="0" w:space="0" w:color="auto"/>
              </w:divBdr>
              <w:divsChild>
                <w:div w:id="1124617418">
                  <w:marLeft w:val="0"/>
                  <w:marRight w:val="0"/>
                  <w:marTop w:val="0"/>
                  <w:marBottom w:val="0"/>
                  <w:divBdr>
                    <w:top w:val="none" w:sz="0" w:space="0" w:color="auto"/>
                    <w:left w:val="none" w:sz="0" w:space="0" w:color="auto"/>
                    <w:bottom w:val="none" w:sz="0" w:space="0" w:color="auto"/>
                    <w:right w:val="none" w:sz="0" w:space="0" w:color="auto"/>
                  </w:divBdr>
                  <w:divsChild>
                    <w:div w:id="215049969">
                      <w:marLeft w:val="0"/>
                      <w:marRight w:val="0"/>
                      <w:marTop w:val="0"/>
                      <w:marBottom w:val="0"/>
                      <w:divBdr>
                        <w:top w:val="none" w:sz="0" w:space="0" w:color="auto"/>
                        <w:left w:val="none" w:sz="0" w:space="0" w:color="auto"/>
                        <w:bottom w:val="none" w:sz="0" w:space="0" w:color="auto"/>
                        <w:right w:val="none" w:sz="0" w:space="0" w:color="auto"/>
                      </w:divBdr>
                      <w:divsChild>
                        <w:div w:id="1069156426">
                          <w:marLeft w:val="0"/>
                          <w:marRight w:val="0"/>
                          <w:marTop w:val="0"/>
                          <w:marBottom w:val="0"/>
                          <w:divBdr>
                            <w:top w:val="none" w:sz="0" w:space="0" w:color="auto"/>
                            <w:left w:val="none" w:sz="0" w:space="0" w:color="auto"/>
                            <w:bottom w:val="none" w:sz="0" w:space="0" w:color="auto"/>
                            <w:right w:val="none" w:sz="0" w:space="0" w:color="auto"/>
                          </w:divBdr>
                        </w:div>
                      </w:divsChild>
                    </w:div>
                    <w:div w:id="2094545328">
                      <w:marLeft w:val="0"/>
                      <w:marRight w:val="0"/>
                      <w:marTop w:val="0"/>
                      <w:marBottom w:val="0"/>
                      <w:divBdr>
                        <w:top w:val="none" w:sz="0" w:space="0" w:color="auto"/>
                        <w:left w:val="none" w:sz="0" w:space="0" w:color="auto"/>
                        <w:bottom w:val="none" w:sz="0" w:space="0" w:color="auto"/>
                        <w:right w:val="none" w:sz="0" w:space="0" w:color="auto"/>
                      </w:divBdr>
                      <w:divsChild>
                        <w:div w:id="401682402">
                          <w:marLeft w:val="0"/>
                          <w:marRight w:val="0"/>
                          <w:marTop w:val="0"/>
                          <w:marBottom w:val="0"/>
                          <w:divBdr>
                            <w:top w:val="none" w:sz="0" w:space="0" w:color="auto"/>
                            <w:left w:val="none" w:sz="0" w:space="0" w:color="auto"/>
                            <w:bottom w:val="none" w:sz="0" w:space="0" w:color="auto"/>
                            <w:right w:val="none" w:sz="0" w:space="0" w:color="auto"/>
                          </w:divBdr>
                        </w:div>
                        <w:div w:id="1337155003">
                          <w:marLeft w:val="0"/>
                          <w:marRight w:val="0"/>
                          <w:marTop w:val="0"/>
                          <w:marBottom w:val="0"/>
                          <w:divBdr>
                            <w:top w:val="none" w:sz="0" w:space="0" w:color="auto"/>
                            <w:left w:val="none" w:sz="0" w:space="0" w:color="auto"/>
                            <w:bottom w:val="none" w:sz="0" w:space="0" w:color="auto"/>
                            <w:right w:val="none" w:sz="0" w:space="0" w:color="auto"/>
                          </w:divBdr>
                        </w:div>
                        <w:div w:id="210280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2854">
          <w:marLeft w:val="2100"/>
          <w:marRight w:val="0"/>
          <w:marTop w:val="0"/>
          <w:marBottom w:val="0"/>
          <w:divBdr>
            <w:top w:val="none" w:sz="0" w:space="0" w:color="auto"/>
            <w:left w:val="none" w:sz="0" w:space="0" w:color="auto"/>
            <w:bottom w:val="none" w:sz="0" w:space="0" w:color="auto"/>
            <w:right w:val="none" w:sz="0" w:space="0" w:color="auto"/>
          </w:divBdr>
        </w:div>
        <w:div w:id="987126945">
          <w:marLeft w:val="2100"/>
          <w:marRight w:val="0"/>
          <w:marTop w:val="0"/>
          <w:marBottom w:val="0"/>
          <w:divBdr>
            <w:top w:val="none" w:sz="0" w:space="0" w:color="auto"/>
            <w:left w:val="none" w:sz="0" w:space="0" w:color="auto"/>
            <w:bottom w:val="none" w:sz="0" w:space="0" w:color="auto"/>
            <w:right w:val="none" w:sz="0" w:space="0" w:color="auto"/>
          </w:divBdr>
          <w:divsChild>
            <w:div w:id="1559046972">
              <w:marLeft w:val="0"/>
              <w:marRight w:val="0"/>
              <w:marTop w:val="0"/>
              <w:marBottom w:val="0"/>
              <w:divBdr>
                <w:top w:val="none" w:sz="0" w:space="0" w:color="auto"/>
                <w:left w:val="none" w:sz="0" w:space="0" w:color="auto"/>
                <w:bottom w:val="none" w:sz="0" w:space="0" w:color="auto"/>
                <w:right w:val="none" w:sz="0" w:space="0" w:color="auto"/>
              </w:divBdr>
              <w:divsChild>
                <w:div w:id="1787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03380">
          <w:marLeft w:val="2100"/>
          <w:marRight w:val="0"/>
          <w:marTop w:val="0"/>
          <w:marBottom w:val="0"/>
          <w:divBdr>
            <w:top w:val="none" w:sz="0" w:space="0" w:color="auto"/>
            <w:left w:val="none" w:sz="0" w:space="0" w:color="auto"/>
            <w:bottom w:val="none" w:sz="0" w:space="0" w:color="auto"/>
            <w:right w:val="none" w:sz="0" w:space="0" w:color="auto"/>
          </w:divBdr>
          <w:divsChild>
            <w:div w:id="1153061616">
              <w:marLeft w:val="0"/>
              <w:marRight w:val="0"/>
              <w:marTop w:val="0"/>
              <w:marBottom w:val="0"/>
              <w:divBdr>
                <w:top w:val="none" w:sz="0" w:space="0" w:color="auto"/>
                <w:left w:val="none" w:sz="0" w:space="0" w:color="auto"/>
                <w:bottom w:val="none" w:sz="0" w:space="0" w:color="auto"/>
                <w:right w:val="none" w:sz="0" w:space="0" w:color="auto"/>
              </w:divBdr>
              <w:divsChild>
                <w:div w:id="179978223">
                  <w:marLeft w:val="0"/>
                  <w:marRight w:val="0"/>
                  <w:marTop w:val="0"/>
                  <w:marBottom w:val="0"/>
                  <w:divBdr>
                    <w:top w:val="none" w:sz="0" w:space="0" w:color="auto"/>
                    <w:left w:val="none" w:sz="0" w:space="0" w:color="auto"/>
                    <w:bottom w:val="none" w:sz="0" w:space="0" w:color="auto"/>
                    <w:right w:val="none" w:sz="0" w:space="0" w:color="auto"/>
                  </w:divBdr>
                  <w:divsChild>
                    <w:div w:id="617755588">
                      <w:marLeft w:val="0"/>
                      <w:marRight w:val="0"/>
                      <w:marTop w:val="0"/>
                      <w:marBottom w:val="0"/>
                      <w:divBdr>
                        <w:top w:val="none" w:sz="0" w:space="0" w:color="auto"/>
                        <w:left w:val="none" w:sz="0" w:space="0" w:color="auto"/>
                        <w:bottom w:val="none" w:sz="0" w:space="0" w:color="auto"/>
                        <w:right w:val="none" w:sz="0" w:space="0" w:color="auto"/>
                      </w:divBdr>
                    </w:div>
                  </w:divsChild>
                </w:div>
                <w:div w:id="1712263851">
                  <w:marLeft w:val="0"/>
                  <w:marRight w:val="0"/>
                  <w:marTop w:val="0"/>
                  <w:marBottom w:val="0"/>
                  <w:divBdr>
                    <w:top w:val="none" w:sz="0" w:space="0" w:color="auto"/>
                    <w:left w:val="none" w:sz="0" w:space="0" w:color="auto"/>
                    <w:bottom w:val="none" w:sz="0" w:space="0" w:color="auto"/>
                    <w:right w:val="none" w:sz="0" w:space="0" w:color="auto"/>
                  </w:divBdr>
                  <w:divsChild>
                    <w:div w:id="991762253">
                      <w:marLeft w:val="0"/>
                      <w:marRight w:val="0"/>
                      <w:marTop w:val="0"/>
                      <w:marBottom w:val="0"/>
                      <w:divBdr>
                        <w:top w:val="none" w:sz="0" w:space="0" w:color="auto"/>
                        <w:left w:val="none" w:sz="0" w:space="0" w:color="auto"/>
                        <w:bottom w:val="none" w:sz="0" w:space="0" w:color="auto"/>
                        <w:right w:val="none" w:sz="0" w:space="0" w:color="auto"/>
                      </w:divBdr>
                    </w:div>
                    <w:div w:id="1071387242">
                      <w:marLeft w:val="0"/>
                      <w:marRight w:val="0"/>
                      <w:marTop w:val="0"/>
                      <w:marBottom w:val="0"/>
                      <w:divBdr>
                        <w:top w:val="none" w:sz="0" w:space="0" w:color="auto"/>
                        <w:left w:val="none" w:sz="0" w:space="0" w:color="auto"/>
                        <w:bottom w:val="none" w:sz="0" w:space="0" w:color="auto"/>
                        <w:right w:val="none" w:sz="0" w:space="0" w:color="auto"/>
                      </w:divBdr>
                    </w:div>
                    <w:div w:id="21368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76393">
      <w:bodyDiv w:val="1"/>
      <w:marLeft w:val="0"/>
      <w:marRight w:val="0"/>
      <w:marTop w:val="0"/>
      <w:marBottom w:val="0"/>
      <w:divBdr>
        <w:top w:val="none" w:sz="0" w:space="0" w:color="auto"/>
        <w:left w:val="none" w:sz="0" w:space="0" w:color="auto"/>
        <w:bottom w:val="none" w:sz="0" w:space="0" w:color="auto"/>
        <w:right w:val="none" w:sz="0" w:space="0" w:color="auto"/>
      </w:divBdr>
    </w:div>
    <w:div w:id="245653541">
      <w:bodyDiv w:val="1"/>
      <w:marLeft w:val="0"/>
      <w:marRight w:val="0"/>
      <w:marTop w:val="0"/>
      <w:marBottom w:val="0"/>
      <w:divBdr>
        <w:top w:val="none" w:sz="0" w:space="0" w:color="auto"/>
        <w:left w:val="none" w:sz="0" w:space="0" w:color="auto"/>
        <w:bottom w:val="none" w:sz="0" w:space="0" w:color="auto"/>
        <w:right w:val="none" w:sz="0" w:space="0" w:color="auto"/>
      </w:divBdr>
      <w:divsChild>
        <w:div w:id="201485623">
          <w:marLeft w:val="0"/>
          <w:marRight w:val="0"/>
          <w:marTop w:val="0"/>
          <w:marBottom w:val="0"/>
          <w:divBdr>
            <w:top w:val="none" w:sz="0" w:space="0" w:color="auto"/>
            <w:left w:val="none" w:sz="0" w:space="0" w:color="auto"/>
            <w:bottom w:val="none" w:sz="0" w:space="0" w:color="auto"/>
            <w:right w:val="none" w:sz="0" w:space="0" w:color="auto"/>
          </w:divBdr>
          <w:divsChild>
            <w:div w:id="519003903">
              <w:marLeft w:val="0"/>
              <w:marRight w:val="0"/>
              <w:marTop w:val="0"/>
              <w:marBottom w:val="225"/>
              <w:divBdr>
                <w:top w:val="none" w:sz="0" w:space="0" w:color="auto"/>
                <w:left w:val="none" w:sz="0" w:space="0" w:color="auto"/>
                <w:bottom w:val="none" w:sz="0" w:space="0" w:color="auto"/>
                <w:right w:val="none" w:sz="0" w:space="0" w:color="auto"/>
              </w:divBdr>
              <w:divsChild>
                <w:div w:id="991366733">
                  <w:marLeft w:val="0"/>
                  <w:marRight w:val="0"/>
                  <w:marTop w:val="0"/>
                  <w:marBottom w:val="0"/>
                  <w:divBdr>
                    <w:top w:val="none" w:sz="0" w:space="0" w:color="auto"/>
                    <w:left w:val="none" w:sz="0" w:space="0" w:color="auto"/>
                    <w:bottom w:val="none" w:sz="0" w:space="0" w:color="auto"/>
                    <w:right w:val="none" w:sz="0" w:space="0" w:color="auto"/>
                  </w:divBdr>
                  <w:divsChild>
                    <w:div w:id="424032088">
                      <w:marLeft w:val="0"/>
                      <w:marRight w:val="0"/>
                      <w:marTop w:val="0"/>
                      <w:marBottom w:val="0"/>
                      <w:divBdr>
                        <w:top w:val="none" w:sz="0" w:space="0" w:color="auto"/>
                        <w:left w:val="none" w:sz="0" w:space="0" w:color="auto"/>
                        <w:bottom w:val="none" w:sz="0" w:space="0" w:color="auto"/>
                        <w:right w:val="none" w:sz="0" w:space="0" w:color="auto"/>
                      </w:divBdr>
                      <w:divsChild>
                        <w:div w:id="430318787">
                          <w:marLeft w:val="0"/>
                          <w:marRight w:val="0"/>
                          <w:marTop w:val="0"/>
                          <w:marBottom w:val="270"/>
                          <w:divBdr>
                            <w:top w:val="none" w:sz="0" w:space="0" w:color="auto"/>
                            <w:left w:val="none" w:sz="0" w:space="0" w:color="auto"/>
                            <w:bottom w:val="none" w:sz="0" w:space="0" w:color="auto"/>
                            <w:right w:val="none" w:sz="0" w:space="0" w:color="auto"/>
                          </w:divBdr>
                          <w:divsChild>
                            <w:div w:id="138039082">
                              <w:marLeft w:val="0"/>
                              <w:marRight w:val="0"/>
                              <w:marTop w:val="0"/>
                              <w:marBottom w:val="0"/>
                              <w:divBdr>
                                <w:top w:val="none" w:sz="0" w:space="0" w:color="auto"/>
                                <w:left w:val="none" w:sz="0" w:space="0" w:color="auto"/>
                                <w:bottom w:val="none" w:sz="0" w:space="0" w:color="auto"/>
                                <w:right w:val="none" w:sz="0" w:space="0" w:color="auto"/>
                              </w:divBdr>
                              <w:divsChild>
                                <w:div w:id="138047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3039">
                          <w:marLeft w:val="0"/>
                          <w:marRight w:val="0"/>
                          <w:marTop w:val="0"/>
                          <w:marBottom w:val="0"/>
                          <w:divBdr>
                            <w:top w:val="none" w:sz="0" w:space="0" w:color="auto"/>
                            <w:left w:val="none" w:sz="0" w:space="0" w:color="auto"/>
                            <w:bottom w:val="none" w:sz="0" w:space="0" w:color="auto"/>
                            <w:right w:val="none" w:sz="0" w:space="0" w:color="auto"/>
                          </w:divBdr>
                          <w:divsChild>
                            <w:div w:id="234626845">
                              <w:marLeft w:val="0"/>
                              <w:marRight w:val="0"/>
                              <w:marTop w:val="0"/>
                              <w:marBottom w:val="0"/>
                              <w:divBdr>
                                <w:top w:val="none" w:sz="0" w:space="0" w:color="auto"/>
                                <w:left w:val="none" w:sz="0" w:space="0" w:color="auto"/>
                                <w:bottom w:val="none" w:sz="0" w:space="0" w:color="auto"/>
                                <w:right w:val="none" w:sz="0" w:space="0" w:color="auto"/>
                              </w:divBdr>
                              <w:divsChild>
                                <w:div w:id="6454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284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416046543">
              <w:marLeft w:val="0"/>
              <w:marRight w:val="0"/>
              <w:marTop w:val="120"/>
              <w:marBottom w:val="120"/>
              <w:divBdr>
                <w:top w:val="none" w:sz="0" w:space="0" w:color="auto"/>
                <w:left w:val="none" w:sz="0" w:space="0" w:color="auto"/>
                <w:bottom w:val="none" w:sz="0" w:space="0" w:color="auto"/>
                <w:right w:val="none" w:sz="0" w:space="0" w:color="auto"/>
              </w:divBdr>
              <w:divsChild>
                <w:div w:id="1554850831">
                  <w:marLeft w:val="0"/>
                  <w:marRight w:val="0"/>
                  <w:marTop w:val="0"/>
                  <w:marBottom w:val="0"/>
                  <w:divBdr>
                    <w:top w:val="none" w:sz="0" w:space="0" w:color="auto"/>
                    <w:left w:val="none" w:sz="0" w:space="0" w:color="auto"/>
                    <w:bottom w:val="none" w:sz="0" w:space="0" w:color="auto"/>
                    <w:right w:val="none" w:sz="0" w:space="0" w:color="auto"/>
                  </w:divBdr>
                  <w:divsChild>
                    <w:div w:id="13343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0432">
      <w:bodyDiv w:val="1"/>
      <w:marLeft w:val="0"/>
      <w:marRight w:val="0"/>
      <w:marTop w:val="0"/>
      <w:marBottom w:val="0"/>
      <w:divBdr>
        <w:top w:val="none" w:sz="0" w:space="0" w:color="auto"/>
        <w:left w:val="none" w:sz="0" w:space="0" w:color="auto"/>
        <w:bottom w:val="none" w:sz="0" w:space="0" w:color="auto"/>
        <w:right w:val="none" w:sz="0" w:space="0" w:color="auto"/>
      </w:divBdr>
    </w:div>
    <w:div w:id="252131973">
      <w:bodyDiv w:val="1"/>
      <w:marLeft w:val="0"/>
      <w:marRight w:val="0"/>
      <w:marTop w:val="0"/>
      <w:marBottom w:val="0"/>
      <w:divBdr>
        <w:top w:val="none" w:sz="0" w:space="0" w:color="auto"/>
        <w:left w:val="none" w:sz="0" w:space="0" w:color="auto"/>
        <w:bottom w:val="none" w:sz="0" w:space="0" w:color="auto"/>
        <w:right w:val="none" w:sz="0" w:space="0" w:color="auto"/>
      </w:divBdr>
      <w:divsChild>
        <w:div w:id="365257728">
          <w:marLeft w:val="0"/>
          <w:marRight w:val="0"/>
          <w:marTop w:val="0"/>
          <w:marBottom w:val="0"/>
          <w:divBdr>
            <w:top w:val="none" w:sz="0" w:space="0" w:color="auto"/>
            <w:left w:val="none" w:sz="0" w:space="0" w:color="auto"/>
            <w:bottom w:val="none" w:sz="0" w:space="0" w:color="auto"/>
            <w:right w:val="none" w:sz="0" w:space="0" w:color="auto"/>
          </w:divBdr>
          <w:divsChild>
            <w:div w:id="1147285972">
              <w:marLeft w:val="0"/>
              <w:marRight w:val="0"/>
              <w:marTop w:val="0"/>
              <w:marBottom w:val="180"/>
              <w:divBdr>
                <w:top w:val="none" w:sz="0" w:space="0" w:color="auto"/>
                <w:left w:val="none" w:sz="0" w:space="0" w:color="auto"/>
                <w:bottom w:val="single" w:sz="6" w:space="6" w:color="EEEEEE"/>
                <w:right w:val="none" w:sz="0" w:space="0" w:color="auto"/>
              </w:divBdr>
            </w:div>
          </w:divsChild>
        </w:div>
        <w:div w:id="506360807">
          <w:marLeft w:val="1200"/>
          <w:marRight w:val="0"/>
          <w:marTop w:val="0"/>
          <w:marBottom w:val="0"/>
          <w:divBdr>
            <w:top w:val="none" w:sz="0" w:space="0" w:color="auto"/>
            <w:left w:val="none" w:sz="0" w:space="0" w:color="auto"/>
            <w:bottom w:val="none" w:sz="0" w:space="0" w:color="auto"/>
            <w:right w:val="none" w:sz="0" w:space="0" w:color="auto"/>
          </w:divBdr>
          <w:divsChild>
            <w:div w:id="1003321223">
              <w:marLeft w:val="0"/>
              <w:marRight w:val="0"/>
              <w:marTop w:val="0"/>
              <w:marBottom w:val="0"/>
              <w:divBdr>
                <w:top w:val="none" w:sz="0" w:space="0" w:color="auto"/>
                <w:left w:val="none" w:sz="0" w:space="0" w:color="auto"/>
                <w:bottom w:val="none" w:sz="0" w:space="0" w:color="auto"/>
                <w:right w:val="none" w:sz="0" w:space="0" w:color="auto"/>
              </w:divBdr>
              <w:divsChild>
                <w:div w:id="438456083">
                  <w:marLeft w:val="0"/>
                  <w:marRight w:val="0"/>
                  <w:marTop w:val="0"/>
                  <w:marBottom w:val="0"/>
                  <w:divBdr>
                    <w:top w:val="none" w:sz="0" w:space="0" w:color="auto"/>
                    <w:left w:val="none" w:sz="0" w:space="0" w:color="auto"/>
                    <w:bottom w:val="none" w:sz="0" w:space="0" w:color="auto"/>
                    <w:right w:val="none" w:sz="0" w:space="0" w:color="auto"/>
                  </w:divBdr>
                  <w:divsChild>
                    <w:div w:id="2001540722">
                      <w:marLeft w:val="900"/>
                      <w:marRight w:val="900"/>
                      <w:marTop w:val="0"/>
                      <w:marBottom w:val="0"/>
                      <w:divBdr>
                        <w:top w:val="none" w:sz="0" w:space="0" w:color="auto"/>
                        <w:left w:val="none" w:sz="0" w:space="0" w:color="auto"/>
                        <w:bottom w:val="none" w:sz="0" w:space="0" w:color="auto"/>
                        <w:right w:val="none" w:sz="0" w:space="0" w:color="auto"/>
                      </w:divBdr>
                      <w:divsChild>
                        <w:div w:id="1544442999">
                          <w:marLeft w:val="0"/>
                          <w:marRight w:val="0"/>
                          <w:marTop w:val="240"/>
                          <w:marBottom w:val="240"/>
                          <w:divBdr>
                            <w:top w:val="none" w:sz="0" w:space="0" w:color="auto"/>
                            <w:left w:val="none" w:sz="0" w:space="0" w:color="auto"/>
                            <w:bottom w:val="none" w:sz="0" w:space="0" w:color="auto"/>
                            <w:right w:val="none" w:sz="0" w:space="0" w:color="auto"/>
                          </w:divBdr>
                          <w:divsChild>
                            <w:div w:id="166941344">
                              <w:marLeft w:val="0"/>
                              <w:marRight w:val="0"/>
                              <w:marTop w:val="180"/>
                              <w:marBottom w:val="0"/>
                              <w:divBdr>
                                <w:top w:val="none" w:sz="0" w:space="0" w:color="auto"/>
                                <w:left w:val="none" w:sz="0" w:space="0" w:color="auto"/>
                                <w:bottom w:val="none" w:sz="0" w:space="0" w:color="auto"/>
                                <w:right w:val="none" w:sz="0" w:space="0" w:color="auto"/>
                              </w:divBdr>
                              <w:divsChild>
                                <w:div w:id="1905482805">
                                  <w:marLeft w:val="75"/>
                                  <w:marRight w:val="0"/>
                                  <w:marTop w:val="0"/>
                                  <w:marBottom w:val="0"/>
                                  <w:divBdr>
                                    <w:top w:val="none" w:sz="0" w:space="0" w:color="auto"/>
                                    <w:left w:val="none" w:sz="0" w:space="0" w:color="auto"/>
                                    <w:bottom w:val="none" w:sz="0" w:space="0" w:color="auto"/>
                                    <w:right w:val="none" w:sz="0" w:space="0" w:color="auto"/>
                                  </w:divBdr>
                                </w:div>
                              </w:divsChild>
                            </w:div>
                            <w:div w:id="378284788">
                              <w:marLeft w:val="0"/>
                              <w:marRight w:val="0"/>
                              <w:marTop w:val="0"/>
                              <w:marBottom w:val="0"/>
                              <w:divBdr>
                                <w:top w:val="none" w:sz="0" w:space="0" w:color="auto"/>
                                <w:left w:val="none" w:sz="0" w:space="0" w:color="auto"/>
                                <w:bottom w:val="none" w:sz="0" w:space="0" w:color="auto"/>
                                <w:right w:val="none" w:sz="0" w:space="0" w:color="auto"/>
                              </w:divBdr>
                              <w:divsChild>
                                <w:div w:id="1897012754">
                                  <w:marLeft w:val="0"/>
                                  <w:marRight w:val="0"/>
                                  <w:marTop w:val="0"/>
                                  <w:marBottom w:val="0"/>
                                  <w:divBdr>
                                    <w:top w:val="none" w:sz="0" w:space="0" w:color="auto"/>
                                    <w:left w:val="none" w:sz="0" w:space="0" w:color="auto"/>
                                    <w:bottom w:val="none" w:sz="0" w:space="0" w:color="auto"/>
                                    <w:right w:val="none" w:sz="0" w:space="0" w:color="auto"/>
                                  </w:divBdr>
                                  <w:divsChild>
                                    <w:div w:id="640303845">
                                      <w:marLeft w:val="0"/>
                                      <w:marRight w:val="0"/>
                                      <w:marTop w:val="0"/>
                                      <w:marBottom w:val="0"/>
                                      <w:divBdr>
                                        <w:top w:val="none" w:sz="0" w:space="0" w:color="auto"/>
                                        <w:left w:val="none" w:sz="0" w:space="0" w:color="auto"/>
                                        <w:bottom w:val="none" w:sz="0" w:space="0" w:color="auto"/>
                                        <w:right w:val="none" w:sz="0" w:space="0" w:color="auto"/>
                                      </w:divBdr>
                                      <w:divsChild>
                                        <w:div w:id="5482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75247">
                  <w:marLeft w:val="0"/>
                  <w:marRight w:val="0"/>
                  <w:marTop w:val="0"/>
                  <w:marBottom w:val="450"/>
                  <w:divBdr>
                    <w:top w:val="none" w:sz="0" w:space="0" w:color="auto"/>
                    <w:left w:val="none" w:sz="0" w:space="0" w:color="auto"/>
                    <w:bottom w:val="single" w:sz="6" w:space="11" w:color="EEEEEE"/>
                    <w:right w:val="none" w:sz="0" w:space="0" w:color="auto"/>
                  </w:divBdr>
                  <w:divsChild>
                    <w:div w:id="1880436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96038726">
          <w:marLeft w:val="0"/>
          <w:marRight w:val="0"/>
          <w:marTop w:val="0"/>
          <w:marBottom w:val="240"/>
          <w:divBdr>
            <w:top w:val="single" w:sz="6" w:space="4" w:color="EEEEEE"/>
            <w:left w:val="none" w:sz="0" w:space="0" w:color="auto"/>
            <w:bottom w:val="single" w:sz="6" w:space="4" w:color="EEEEEE"/>
            <w:right w:val="none" w:sz="0" w:space="0" w:color="auto"/>
          </w:divBdr>
          <w:divsChild>
            <w:div w:id="264846149">
              <w:marLeft w:val="0"/>
              <w:marRight w:val="75"/>
              <w:marTop w:val="0"/>
              <w:marBottom w:val="0"/>
              <w:divBdr>
                <w:top w:val="none" w:sz="0" w:space="0" w:color="auto"/>
                <w:left w:val="none" w:sz="0" w:space="0" w:color="auto"/>
                <w:bottom w:val="none" w:sz="0" w:space="0" w:color="auto"/>
                <w:right w:val="none" w:sz="0" w:space="0" w:color="auto"/>
              </w:divBdr>
              <w:divsChild>
                <w:div w:id="10035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4687">
          <w:marLeft w:val="0"/>
          <w:marRight w:val="0"/>
          <w:marTop w:val="0"/>
          <w:marBottom w:val="0"/>
          <w:divBdr>
            <w:top w:val="none" w:sz="0" w:space="0" w:color="auto"/>
            <w:left w:val="none" w:sz="0" w:space="0" w:color="auto"/>
            <w:bottom w:val="none" w:sz="0" w:space="0" w:color="auto"/>
            <w:right w:val="none" w:sz="0" w:space="0" w:color="auto"/>
          </w:divBdr>
          <w:divsChild>
            <w:div w:id="20850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72716">
      <w:bodyDiv w:val="1"/>
      <w:marLeft w:val="0"/>
      <w:marRight w:val="0"/>
      <w:marTop w:val="0"/>
      <w:marBottom w:val="0"/>
      <w:divBdr>
        <w:top w:val="none" w:sz="0" w:space="0" w:color="auto"/>
        <w:left w:val="none" w:sz="0" w:space="0" w:color="auto"/>
        <w:bottom w:val="none" w:sz="0" w:space="0" w:color="auto"/>
        <w:right w:val="none" w:sz="0" w:space="0" w:color="auto"/>
      </w:divBdr>
      <w:divsChild>
        <w:div w:id="1093942220">
          <w:marLeft w:val="0"/>
          <w:marRight w:val="0"/>
          <w:marTop w:val="0"/>
          <w:marBottom w:val="0"/>
          <w:divBdr>
            <w:top w:val="none" w:sz="0" w:space="0" w:color="auto"/>
            <w:left w:val="none" w:sz="0" w:space="0" w:color="auto"/>
            <w:bottom w:val="none" w:sz="0" w:space="0" w:color="auto"/>
            <w:right w:val="none" w:sz="0" w:space="0" w:color="auto"/>
          </w:divBdr>
        </w:div>
        <w:div w:id="1284075583">
          <w:marLeft w:val="0"/>
          <w:marRight w:val="0"/>
          <w:marTop w:val="0"/>
          <w:marBottom w:val="840"/>
          <w:divBdr>
            <w:top w:val="none" w:sz="0" w:space="0" w:color="auto"/>
            <w:left w:val="none" w:sz="0" w:space="0" w:color="auto"/>
            <w:bottom w:val="single" w:sz="6" w:space="31" w:color="A8F0E0"/>
            <w:right w:val="none" w:sz="0" w:space="0" w:color="auto"/>
          </w:divBdr>
          <w:divsChild>
            <w:div w:id="1805997945">
              <w:marLeft w:val="0"/>
              <w:marRight w:val="0"/>
              <w:marTop w:val="0"/>
              <w:marBottom w:val="435"/>
              <w:divBdr>
                <w:top w:val="none" w:sz="0" w:space="0" w:color="auto"/>
                <w:left w:val="none" w:sz="0" w:space="0" w:color="auto"/>
                <w:bottom w:val="none" w:sz="0" w:space="0" w:color="auto"/>
                <w:right w:val="none" w:sz="0" w:space="0" w:color="auto"/>
              </w:divBdr>
              <w:divsChild>
                <w:div w:id="897976740">
                  <w:marLeft w:val="0"/>
                  <w:marRight w:val="0"/>
                  <w:marTop w:val="0"/>
                  <w:marBottom w:val="450"/>
                  <w:divBdr>
                    <w:top w:val="none" w:sz="0" w:space="0" w:color="auto"/>
                    <w:left w:val="none" w:sz="0" w:space="0" w:color="auto"/>
                    <w:bottom w:val="none" w:sz="0" w:space="0" w:color="auto"/>
                    <w:right w:val="none" w:sz="0" w:space="0" w:color="auto"/>
                  </w:divBdr>
                  <w:divsChild>
                    <w:div w:id="913783530">
                      <w:marLeft w:val="0"/>
                      <w:marRight w:val="375"/>
                      <w:marTop w:val="0"/>
                      <w:marBottom w:val="0"/>
                      <w:divBdr>
                        <w:top w:val="none" w:sz="0" w:space="0" w:color="auto"/>
                        <w:left w:val="none" w:sz="0" w:space="0" w:color="auto"/>
                        <w:bottom w:val="none" w:sz="0" w:space="0" w:color="auto"/>
                        <w:right w:val="none" w:sz="0" w:space="0" w:color="auto"/>
                      </w:divBdr>
                    </w:div>
                    <w:div w:id="14747169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146411">
      <w:bodyDiv w:val="1"/>
      <w:marLeft w:val="0"/>
      <w:marRight w:val="0"/>
      <w:marTop w:val="0"/>
      <w:marBottom w:val="0"/>
      <w:divBdr>
        <w:top w:val="none" w:sz="0" w:space="0" w:color="auto"/>
        <w:left w:val="none" w:sz="0" w:space="0" w:color="auto"/>
        <w:bottom w:val="none" w:sz="0" w:space="0" w:color="auto"/>
        <w:right w:val="none" w:sz="0" w:space="0" w:color="auto"/>
      </w:divBdr>
      <w:divsChild>
        <w:div w:id="299186454">
          <w:marLeft w:val="0"/>
          <w:marRight w:val="0"/>
          <w:marTop w:val="0"/>
          <w:marBottom w:val="0"/>
          <w:divBdr>
            <w:top w:val="none" w:sz="0" w:space="0" w:color="auto"/>
            <w:left w:val="none" w:sz="0" w:space="0" w:color="auto"/>
            <w:bottom w:val="none" w:sz="0" w:space="0" w:color="auto"/>
            <w:right w:val="none" w:sz="0" w:space="0" w:color="auto"/>
          </w:divBdr>
          <w:divsChild>
            <w:div w:id="1235117404">
              <w:marLeft w:val="0"/>
              <w:marRight w:val="0"/>
              <w:marTop w:val="0"/>
              <w:marBottom w:val="0"/>
              <w:divBdr>
                <w:top w:val="none" w:sz="0" w:space="0" w:color="auto"/>
                <w:left w:val="none" w:sz="0" w:space="0" w:color="auto"/>
                <w:bottom w:val="none" w:sz="0" w:space="0" w:color="auto"/>
                <w:right w:val="none" w:sz="0" w:space="0" w:color="auto"/>
              </w:divBdr>
              <w:divsChild>
                <w:div w:id="657268009">
                  <w:marLeft w:val="0"/>
                  <w:marRight w:val="0"/>
                  <w:marTop w:val="75"/>
                  <w:marBottom w:val="0"/>
                  <w:divBdr>
                    <w:top w:val="none" w:sz="0" w:space="0" w:color="auto"/>
                    <w:left w:val="none" w:sz="0" w:space="0" w:color="auto"/>
                    <w:bottom w:val="none" w:sz="0" w:space="0" w:color="auto"/>
                    <w:right w:val="none" w:sz="0" w:space="0" w:color="auto"/>
                  </w:divBdr>
                  <w:divsChild>
                    <w:div w:id="19779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31414">
              <w:marLeft w:val="0"/>
              <w:marRight w:val="0"/>
              <w:marTop w:val="0"/>
              <w:marBottom w:val="0"/>
              <w:divBdr>
                <w:top w:val="none" w:sz="0" w:space="0" w:color="auto"/>
                <w:left w:val="none" w:sz="0" w:space="0" w:color="auto"/>
                <w:bottom w:val="none" w:sz="0" w:space="0" w:color="auto"/>
                <w:right w:val="none" w:sz="0" w:space="0" w:color="auto"/>
              </w:divBdr>
              <w:divsChild>
                <w:div w:id="53353400">
                  <w:marLeft w:val="0"/>
                  <w:marRight w:val="0"/>
                  <w:marTop w:val="0"/>
                  <w:marBottom w:val="300"/>
                  <w:divBdr>
                    <w:top w:val="none" w:sz="0" w:space="0" w:color="auto"/>
                    <w:left w:val="none" w:sz="0" w:space="0" w:color="auto"/>
                    <w:bottom w:val="none" w:sz="0" w:space="0" w:color="auto"/>
                    <w:right w:val="none" w:sz="0" w:space="0" w:color="auto"/>
                  </w:divBdr>
                  <w:divsChild>
                    <w:div w:id="555777360">
                      <w:marLeft w:val="450"/>
                      <w:marRight w:val="0"/>
                      <w:marTop w:val="0"/>
                      <w:marBottom w:val="300"/>
                      <w:divBdr>
                        <w:top w:val="none" w:sz="0" w:space="0" w:color="auto"/>
                        <w:left w:val="none" w:sz="0" w:space="0" w:color="auto"/>
                        <w:bottom w:val="none" w:sz="0" w:space="0" w:color="auto"/>
                        <w:right w:val="none" w:sz="0" w:space="0" w:color="auto"/>
                      </w:divBdr>
                      <w:divsChild>
                        <w:div w:id="1320496549">
                          <w:marLeft w:val="0"/>
                          <w:marRight w:val="0"/>
                          <w:marTop w:val="0"/>
                          <w:marBottom w:val="0"/>
                          <w:divBdr>
                            <w:top w:val="none" w:sz="0" w:space="0" w:color="auto"/>
                            <w:left w:val="none" w:sz="0" w:space="0" w:color="auto"/>
                            <w:bottom w:val="none" w:sz="0" w:space="0" w:color="auto"/>
                            <w:right w:val="none" w:sz="0" w:space="0" w:color="auto"/>
                          </w:divBdr>
                          <w:divsChild>
                            <w:div w:id="54666591">
                              <w:marLeft w:val="0"/>
                              <w:marRight w:val="0"/>
                              <w:marTop w:val="0"/>
                              <w:marBottom w:val="0"/>
                              <w:divBdr>
                                <w:top w:val="none" w:sz="0" w:space="0" w:color="auto"/>
                                <w:left w:val="none" w:sz="0" w:space="0" w:color="auto"/>
                                <w:bottom w:val="none" w:sz="0" w:space="0" w:color="auto"/>
                                <w:right w:val="none" w:sz="0" w:space="0" w:color="auto"/>
                              </w:divBdr>
                              <w:divsChild>
                                <w:div w:id="52313506">
                                  <w:marLeft w:val="0"/>
                                  <w:marRight w:val="0"/>
                                  <w:marTop w:val="0"/>
                                  <w:marBottom w:val="0"/>
                                  <w:divBdr>
                                    <w:top w:val="none" w:sz="0" w:space="0" w:color="auto"/>
                                    <w:left w:val="none" w:sz="0" w:space="0" w:color="auto"/>
                                    <w:bottom w:val="none" w:sz="0" w:space="0" w:color="auto"/>
                                    <w:right w:val="none" w:sz="0" w:space="0" w:color="auto"/>
                                  </w:divBdr>
                                </w:div>
                                <w:div w:id="1546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32082">
                      <w:marLeft w:val="450"/>
                      <w:marRight w:val="0"/>
                      <w:marTop w:val="0"/>
                      <w:marBottom w:val="300"/>
                      <w:divBdr>
                        <w:top w:val="none" w:sz="0" w:space="0" w:color="auto"/>
                        <w:left w:val="none" w:sz="0" w:space="0" w:color="auto"/>
                        <w:bottom w:val="none" w:sz="0" w:space="0" w:color="auto"/>
                        <w:right w:val="none" w:sz="0" w:space="0" w:color="auto"/>
                      </w:divBdr>
                      <w:divsChild>
                        <w:div w:id="362753171">
                          <w:marLeft w:val="0"/>
                          <w:marRight w:val="0"/>
                          <w:marTop w:val="0"/>
                          <w:marBottom w:val="0"/>
                          <w:divBdr>
                            <w:top w:val="none" w:sz="0" w:space="0" w:color="auto"/>
                            <w:left w:val="none" w:sz="0" w:space="0" w:color="auto"/>
                            <w:bottom w:val="none" w:sz="0" w:space="0" w:color="auto"/>
                            <w:right w:val="none" w:sz="0" w:space="0" w:color="auto"/>
                          </w:divBdr>
                          <w:divsChild>
                            <w:div w:id="1072119960">
                              <w:marLeft w:val="0"/>
                              <w:marRight w:val="0"/>
                              <w:marTop w:val="0"/>
                              <w:marBottom w:val="0"/>
                              <w:divBdr>
                                <w:top w:val="none" w:sz="0" w:space="0" w:color="auto"/>
                                <w:left w:val="none" w:sz="0" w:space="0" w:color="auto"/>
                                <w:bottom w:val="none" w:sz="0" w:space="0" w:color="auto"/>
                                <w:right w:val="none" w:sz="0" w:space="0" w:color="auto"/>
                              </w:divBdr>
                              <w:divsChild>
                                <w:div w:id="4602385">
                                  <w:marLeft w:val="0"/>
                                  <w:marRight w:val="0"/>
                                  <w:marTop w:val="0"/>
                                  <w:marBottom w:val="0"/>
                                  <w:divBdr>
                                    <w:top w:val="none" w:sz="0" w:space="0" w:color="auto"/>
                                    <w:left w:val="none" w:sz="0" w:space="0" w:color="auto"/>
                                    <w:bottom w:val="none" w:sz="0" w:space="0" w:color="auto"/>
                                    <w:right w:val="none" w:sz="0" w:space="0" w:color="auto"/>
                                  </w:divBdr>
                                </w:div>
                                <w:div w:id="6803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1870">
                      <w:marLeft w:val="0"/>
                      <w:marRight w:val="450"/>
                      <w:marTop w:val="0"/>
                      <w:marBottom w:val="300"/>
                      <w:divBdr>
                        <w:top w:val="none" w:sz="0" w:space="0" w:color="auto"/>
                        <w:left w:val="none" w:sz="0" w:space="0" w:color="auto"/>
                        <w:bottom w:val="none" w:sz="0" w:space="0" w:color="auto"/>
                        <w:right w:val="none" w:sz="0" w:space="0" w:color="auto"/>
                      </w:divBdr>
                      <w:divsChild>
                        <w:div w:id="707418056">
                          <w:marLeft w:val="0"/>
                          <w:marRight w:val="0"/>
                          <w:marTop w:val="0"/>
                          <w:marBottom w:val="0"/>
                          <w:divBdr>
                            <w:top w:val="none" w:sz="0" w:space="0" w:color="auto"/>
                            <w:left w:val="none" w:sz="0" w:space="0" w:color="auto"/>
                            <w:bottom w:val="none" w:sz="0" w:space="0" w:color="auto"/>
                            <w:right w:val="none" w:sz="0" w:space="0" w:color="auto"/>
                          </w:divBdr>
                          <w:divsChild>
                            <w:div w:id="227039449">
                              <w:marLeft w:val="0"/>
                              <w:marRight w:val="0"/>
                              <w:marTop w:val="0"/>
                              <w:marBottom w:val="0"/>
                              <w:divBdr>
                                <w:top w:val="none" w:sz="0" w:space="0" w:color="auto"/>
                                <w:left w:val="none" w:sz="0" w:space="0" w:color="auto"/>
                                <w:bottom w:val="none" w:sz="0" w:space="0" w:color="auto"/>
                                <w:right w:val="none" w:sz="0" w:space="0" w:color="auto"/>
                              </w:divBdr>
                              <w:divsChild>
                                <w:div w:id="93717184">
                                  <w:marLeft w:val="0"/>
                                  <w:marRight w:val="0"/>
                                  <w:marTop w:val="0"/>
                                  <w:marBottom w:val="0"/>
                                  <w:divBdr>
                                    <w:top w:val="none" w:sz="0" w:space="0" w:color="auto"/>
                                    <w:left w:val="none" w:sz="0" w:space="0" w:color="auto"/>
                                    <w:bottom w:val="none" w:sz="0" w:space="0" w:color="auto"/>
                                    <w:right w:val="none" w:sz="0" w:space="0" w:color="auto"/>
                                  </w:divBdr>
                                </w:div>
                                <w:div w:id="19383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7334">
                      <w:marLeft w:val="0"/>
                      <w:marRight w:val="450"/>
                      <w:marTop w:val="0"/>
                      <w:marBottom w:val="300"/>
                      <w:divBdr>
                        <w:top w:val="none" w:sz="0" w:space="0" w:color="auto"/>
                        <w:left w:val="none" w:sz="0" w:space="0" w:color="auto"/>
                        <w:bottom w:val="none" w:sz="0" w:space="0" w:color="auto"/>
                        <w:right w:val="none" w:sz="0" w:space="0" w:color="auto"/>
                      </w:divBdr>
                      <w:divsChild>
                        <w:div w:id="1738625826">
                          <w:marLeft w:val="0"/>
                          <w:marRight w:val="0"/>
                          <w:marTop w:val="0"/>
                          <w:marBottom w:val="0"/>
                          <w:divBdr>
                            <w:top w:val="none" w:sz="0" w:space="0" w:color="auto"/>
                            <w:left w:val="none" w:sz="0" w:space="0" w:color="auto"/>
                            <w:bottom w:val="none" w:sz="0" w:space="0" w:color="auto"/>
                            <w:right w:val="none" w:sz="0" w:space="0" w:color="auto"/>
                          </w:divBdr>
                          <w:divsChild>
                            <w:div w:id="991953266">
                              <w:marLeft w:val="0"/>
                              <w:marRight w:val="0"/>
                              <w:marTop w:val="0"/>
                              <w:marBottom w:val="0"/>
                              <w:divBdr>
                                <w:top w:val="none" w:sz="0" w:space="0" w:color="auto"/>
                                <w:left w:val="none" w:sz="0" w:space="0" w:color="auto"/>
                                <w:bottom w:val="none" w:sz="0" w:space="0" w:color="auto"/>
                                <w:right w:val="none" w:sz="0" w:space="0" w:color="auto"/>
                              </w:divBdr>
                              <w:divsChild>
                                <w:div w:id="335810896">
                                  <w:marLeft w:val="0"/>
                                  <w:marRight w:val="0"/>
                                  <w:marTop w:val="0"/>
                                  <w:marBottom w:val="0"/>
                                  <w:divBdr>
                                    <w:top w:val="none" w:sz="0" w:space="0" w:color="auto"/>
                                    <w:left w:val="none" w:sz="0" w:space="0" w:color="auto"/>
                                    <w:bottom w:val="none" w:sz="0" w:space="0" w:color="auto"/>
                                    <w:right w:val="none" w:sz="0" w:space="0" w:color="auto"/>
                                  </w:divBdr>
                                </w:div>
                                <w:div w:id="21288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7239">
                  <w:marLeft w:val="0"/>
                  <w:marRight w:val="0"/>
                  <w:marTop w:val="0"/>
                  <w:marBottom w:val="300"/>
                  <w:divBdr>
                    <w:top w:val="none" w:sz="0" w:space="0" w:color="auto"/>
                    <w:left w:val="none" w:sz="0" w:space="0" w:color="auto"/>
                    <w:bottom w:val="none" w:sz="0" w:space="0" w:color="auto"/>
                    <w:right w:val="none" w:sz="0" w:space="0" w:color="auto"/>
                  </w:divBdr>
                  <w:divsChild>
                    <w:div w:id="141192773">
                      <w:marLeft w:val="0"/>
                      <w:marRight w:val="0"/>
                      <w:marTop w:val="0"/>
                      <w:marBottom w:val="0"/>
                      <w:divBdr>
                        <w:top w:val="none" w:sz="0" w:space="0" w:color="auto"/>
                        <w:left w:val="none" w:sz="0" w:space="0" w:color="auto"/>
                        <w:bottom w:val="none" w:sz="0" w:space="0" w:color="auto"/>
                        <w:right w:val="none" w:sz="0" w:space="0" w:color="auto"/>
                      </w:divBdr>
                    </w:div>
                  </w:divsChild>
                </w:div>
                <w:div w:id="306132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0615023">
          <w:marLeft w:val="0"/>
          <w:marRight w:val="0"/>
          <w:marTop w:val="375"/>
          <w:marBottom w:val="330"/>
          <w:divBdr>
            <w:top w:val="none" w:sz="0" w:space="0" w:color="auto"/>
            <w:left w:val="none" w:sz="0" w:space="0" w:color="auto"/>
            <w:bottom w:val="none" w:sz="0" w:space="0" w:color="auto"/>
            <w:right w:val="none" w:sz="0" w:space="0" w:color="auto"/>
          </w:divBdr>
          <w:divsChild>
            <w:div w:id="1652950866">
              <w:marLeft w:val="0"/>
              <w:marRight w:val="0"/>
              <w:marTop w:val="0"/>
              <w:marBottom w:val="210"/>
              <w:divBdr>
                <w:top w:val="none" w:sz="0" w:space="0" w:color="auto"/>
                <w:left w:val="none" w:sz="0" w:space="0" w:color="auto"/>
                <w:bottom w:val="none" w:sz="0" w:space="0" w:color="auto"/>
                <w:right w:val="none" w:sz="0" w:space="0" w:color="auto"/>
              </w:divBdr>
            </w:div>
            <w:div w:id="2043165865">
              <w:marLeft w:val="0"/>
              <w:marRight w:val="0"/>
              <w:marTop w:val="0"/>
              <w:marBottom w:val="210"/>
              <w:divBdr>
                <w:top w:val="none" w:sz="0" w:space="0" w:color="auto"/>
                <w:left w:val="none" w:sz="0" w:space="0" w:color="auto"/>
                <w:bottom w:val="none" w:sz="0" w:space="0" w:color="auto"/>
                <w:right w:val="none" w:sz="0" w:space="0" w:color="auto"/>
              </w:divBdr>
              <w:divsChild>
                <w:div w:id="742216096">
                  <w:marLeft w:val="0"/>
                  <w:marRight w:val="0"/>
                  <w:marTop w:val="0"/>
                  <w:marBottom w:val="0"/>
                  <w:divBdr>
                    <w:top w:val="none" w:sz="0" w:space="0" w:color="auto"/>
                    <w:left w:val="none" w:sz="0" w:space="0" w:color="auto"/>
                    <w:bottom w:val="none" w:sz="0" w:space="0" w:color="auto"/>
                    <w:right w:val="none" w:sz="0" w:space="0" w:color="auto"/>
                  </w:divBdr>
                  <w:divsChild>
                    <w:div w:id="18951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569119">
      <w:bodyDiv w:val="1"/>
      <w:marLeft w:val="0"/>
      <w:marRight w:val="0"/>
      <w:marTop w:val="0"/>
      <w:marBottom w:val="0"/>
      <w:divBdr>
        <w:top w:val="none" w:sz="0" w:space="0" w:color="auto"/>
        <w:left w:val="none" w:sz="0" w:space="0" w:color="auto"/>
        <w:bottom w:val="none" w:sz="0" w:space="0" w:color="auto"/>
        <w:right w:val="none" w:sz="0" w:space="0" w:color="auto"/>
      </w:divBdr>
      <w:divsChild>
        <w:div w:id="335501649">
          <w:marLeft w:val="0"/>
          <w:marRight w:val="0"/>
          <w:marTop w:val="0"/>
          <w:marBottom w:val="0"/>
          <w:divBdr>
            <w:top w:val="none" w:sz="0" w:space="0" w:color="auto"/>
            <w:left w:val="none" w:sz="0" w:space="0" w:color="auto"/>
            <w:bottom w:val="none" w:sz="0" w:space="0" w:color="auto"/>
            <w:right w:val="none" w:sz="0" w:space="0" w:color="auto"/>
          </w:divBdr>
          <w:divsChild>
            <w:div w:id="522675640">
              <w:marLeft w:val="0"/>
              <w:marRight w:val="0"/>
              <w:marTop w:val="0"/>
              <w:marBottom w:val="300"/>
              <w:divBdr>
                <w:top w:val="none" w:sz="0" w:space="0" w:color="auto"/>
                <w:left w:val="none" w:sz="0" w:space="0" w:color="auto"/>
                <w:bottom w:val="none" w:sz="0" w:space="0" w:color="auto"/>
                <w:right w:val="none" w:sz="0" w:space="0" w:color="auto"/>
              </w:divBdr>
              <w:divsChild>
                <w:div w:id="1957104391">
                  <w:marLeft w:val="0"/>
                  <w:marRight w:val="0"/>
                  <w:marTop w:val="0"/>
                  <w:marBottom w:val="0"/>
                  <w:divBdr>
                    <w:top w:val="none" w:sz="0" w:space="0" w:color="auto"/>
                    <w:left w:val="none" w:sz="0" w:space="0" w:color="auto"/>
                    <w:bottom w:val="none" w:sz="0" w:space="0" w:color="auto"/>
                    <w:right w:val="none" w:sz="0" w:space="0" w:color="auto"/>
                  </w:divBdr>
                  <w:divsChild>
                    <w:div w:id="52511658">
                      <w:marLeft w:val="0"/>
                      <w:marRight w:val="0"/>
                      <w:marTop w:val="0"/>
                      <w:marBottom w:val="0"/>
                      <w:divBdr>
                        <w:top w:val="none" w:sz="0" w:space="0" w:color="auto"/>
                        <w:left w:val="none" w:sz="0" w:space="0" w:color="auto"/>
                        <w:bottom w:val="none" w:sz="0" w:space="0" w:color="auto"/>
                        <w:right w:val="none" w:sz="0" w:space="0" w:color="auto"/>
                      </w:divBdr>
                      <w:divsChild>
                        <w:div w:id="8195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09668">
              <w:marLeft w:val="3346"/>
              <w:marRight w:val="1309"/>
              <w:marTop w:val="0"/>
              <w:marBottom w:val="0"/>
              <w:divBdr>
                <w:top w:val="none" w:sz="0" w:space="0" w:color="auto"/>
                <w:left w:val="none" w:sz="0" w:space="0" w:color="auto"/>
                <w:bottom w:val="none" w:sz="0" w:space="0" w:color="auto"/>
                <w:right w:val="none" w:sz="0" w:space="0" w:color="auto"/>
              </w:divBdr>
              <w:divsChild>
                <w:div w:id="1595239947">
                  <w:marLeft w:val="0"/>
                  <w:marRight w:val="0"/>
                  <w:marTop w:val="0"/>
                  <w:marBottom w:val="0"/>
                  <w:divBdr>
                    <w:top w:val="none" w:sz="0" w:space="0" w:color="auto"/>
                    <w:left w:val="none" w:sz="0" w:space="0" w:color="auto"/>
                    <w:bottom w:val="none" w:sz="0" w:space="0" w:color="auto"/>
                    <w:right w:val="none" w:sz="0" w:space="0" w:color="auto"/>
                  </w:divBdr>
                  <w:divsChild>
                    <w:div w:id="499083971">
                      <w:marLeft w:val="0"/>
                      <w:marRight w:val="0"/>
                      <w:marTop w:val="0"/>
                      <w:marBottom w:val="0"/>
                      <w:divBdr>
                        <w:top w:val="none" w:sz="0" w:space="0" w:color="auto"/>
                        <w:left w:val="none" w:sz="0" w:space="0" w:color="auto"/>
                        <w:bottom w:val="none" w:sz="0" w:space="0" w:color="auto"/>
                        <w:right w:val="none" w:sz="0" w:space="0" w:color="auto"/>
                      </w:divBdr>
                      <w:divsChild>
                        <w:div w:id="1387953462">
                          <w:marLeft w:val="0"/>
                          <w:marRight w:val="0"/>
                          <w:marTop w:val="0"/>
                          <w:marBottom w:val="0"/>
                          <w:divBdr>
                            <w:top w:val="none" w:sz="0" w:space="0" w:color="auto"/>
                            <w:left w:val="none" w:sz="0" w:space="0" w:color="auto"/>
                            <w:bottom w:val="none" w:sz="0" w:space="0" w:color="auto"/>
                            <w:right w:val="none" w:sz="0" w:space="0" w:color="auto"/>
                          </w:divBdr>
                          <w:divsChild>
                            <w:div w:id="552696909">
                              <w:marLeft w:val="0"/>
                              <w:marRight w:val="0"/>
                              <w:marTop w:val="0"/>
                              <w:marBottom w:val="0"/>
                              <w:divBdr>
                                <w:top w:val="none" w:sz="0" w:space="0" w:color="auto"/>
                                <w:left w:val="none" w:sz="0" w:space="0" w:color="auto"/>
                                <w:bottom w:val="none" w:sz="0" w:space="0" w:color="auto"/>
                                <w:right w:val="none" w:sz="0" w:space="0" w:color="auto"/>
                              </w:divBdr>
                              <w:divsChild>
                                <w:div w:id="248125329">
                                  <w:marLeft w:val="0"/>
                                  <w:marRight w:val="0"/>
                                  <w:marTop w:val="0"/>
                                  <w:marBottom w:val="0"/>
                                  <w:divBdr>
                                    <w:top w:val="none" w:sz="0" w:space="0" w:color="auto"/>
                                    <w:left w:val="none" w:sz="0" w:space="0" w:color="auto"/>
                                    <w:bottom w:val="none" w:sz="0" w:space="0" w:color="auto"/>
                                    <w:right w:val="none" w:sz="0" w:space="0" w:color="auto"/>
                                  </w:divBdr>
                                  <w:divsChild>
                                    <w:div w:id="1325935954">
                                      <w:marLeft w:val="0"/>
                                      <w:marRight w:val="0"/>
                                      <w:marTop w:val="0"/>
                                      <w:marBottom w:val="150"/>
                                      <w:divBdr>
                                        <w:top w:val="none" w:sz="0" w:space="0" w:color="auto"/>
                                        <w:left w:val="none" w:sz="0" w:space="0" w:color="auto"/>
                                        <w:bottom w:val="none" w:sz="0" w:space="0" w:color="auto"/>
                                        <w:right w:val="none" w:sz="0" w:space="0" w:color="auto"/>
                                      </w:divBdr>
                                    </w:div>
                                    <w:div w:id="2023587295">
                                      <w:marLeft w:val="0"/>
                                      <w:marRight w:val="0"/>
                                      <w:marTop w:val="0"/>
                                      <w:marBottom w:val="0"/>
                                      <w:divBdr>
                                        <w:top w:val="none" w:sz="0" w:space="0" w:color="auto"/>
                                        <w:left w:val="none" w:sz="0" w:space="0" w:color="auto"/>
                                        <w:bottom w:val="none" w:sz="0" w:space="0" w:color="auto"/>
                                        <w:right w:val="none" w:sz="0" w:space="0" w:color="auto"/>
                                      </w:divBdr>
                                    </w:div>
                                  </w:divsChild>
                                </w:div>
                                <w:div w:id="6090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354751">
          <w:marLeft w:val="0"/>
          <w:marRight w:val="0"/>
          <w:marTop w:val="150"/>
          <w:marBottom w:val="0"/>
          <w:divBdr>
            <w:top w:val="none" w:sz="0" w:space="0" w:color="auto"/>
            <w:left w:val="none" w:sz="0" w:space="0" w:color="auto"/>
            <w:bottom w:val="none" w:sz="0" w:space="0" w:color="auto"/>
            <w:right w:val="none" w:sz="0" w:space="0" w:color="auto"/>
          </w:divBdr>
        </w:div>
        <w:div w:id="1845853277">
          <w:marLeft w:val="0"/>
          <w:marRight w:val="0"/>
          <w:marTop w:val="300"/>
          <w:marBottom w:val="0"/>
          <w:divBdr>
            <w:top w:val="none" w:sz="0" w:space="0" w:color="auto"/>
            <w:left w:val="none" w:sz="0" w:space="0" w:color="auto"/>
            <w:bottom w:val="none" w:sz="0" w:space="0" w:color="auto"/>
            <w:right w:val="none" w:sz="0" w:space="0" w:color="auto"/>
          </w:divBdr>
        </w:div>
        <w:div w:id="1852375166">
          <w:marLeft w:val="0"/>
          <w:marRight w:val="0"/>
          <w:marTop w:val="0"/>
          <w:marBottom w:val="0"/>
          <w:divBdr>
            <w:top w:val="none" w:sz="0" w:space="0" w:color="auto"/>
            <w:left w:val="none" w:sz="0" w:space="0" w:color="auto"/>
            <w:bottom w:val="none" w:sz="0" w:space="0" w:color="auto"/>
            <w:right w:val="none" w:sz="0" w:space="0" w:color="auto"/>
          </w:divBdr>
          <w:divsChild>
            <w:div w:id="1270817906">
              <w:marLeft w:val="0"/>
              <w:marRight w:val="0"/>
              <w:marTop w:val="0"/>
              <w:marBottom w:val="120"/>
              <w:divBdr>
                <w:top w:val="none" w:sz="0" w:space="0" w:color="auto"/>
                <w:left w:val="none" w:sz="0" w:space="0" w:color="auto"/>
                <w:bottom w:val="none" w:sz="0" w:space="0" w:color="auto"/>
                <w:right w:val="none" w:sz="0" w:space="0" w:color="auto"/>
              </w:divBdr>
              <w:divsChild>
                <w:div w:id="1694452783">
                  <w:marLeft w:val="0"/>
                  <w:marRight w:val="0"/>
                  <w:marTop w:val="0"/>
                  <w:marBottom w:val="0"/>
                  <w:divBdr>
                    <w:top w:val="none" w:sz="0" w:space="0" w:color="auto"/>
                    <w:left w:val="none" w:sz="0" w:space="0" w:color="auto"/>
                    <w:bottom w:val="none" w:sz="0" w:space="0" w:color="auto"/>
                    <w:right w:val="none" w:sz="0" w:space="0" w:color="auto"/>
                  </w:divBdr>
                </w:div>
              </w:divsChild>
            </w:div>
            <w:div w:id="1494956669">
              <w:marLeft w:val="0"/>
              <w:marRight w:val="0"/>
              <w:marTop w:val="0"/>
              <w:marBottom w:val="0"/>
              <w:divBdr>
                <w:top w:val="none" w:sz="0" w:space="0" w:color="auto"/>
                <w:left w:val="none" w:sz="0" w:space="0" w:color="auto"/>
                <w:bottom w:val="none" w:sz="0" w:space="0" w:color="auto"/>
                <w:right w:val="none" w:sz="0" w:space="0" w:color="auto"/>
              </w:divBdr>
              <w:divsChild>
                <w:div w:id="6990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4562">
          <w:marLeft w:val="0"/>
          <w:marRight w:val="0"/>
          <w:marTop w:val="330"/>
          <w:marBottom w:val="0"/>
          <w:divBdr>
            <w:top w:val="none" w:sz="0" w:space="0" w:color="auto"/>
            <w:left w:val="none" w:sz="0" w:space="0" w:color="auto"/>
            <w:bottom w:val="none" w:sz="0" w:space="0" w:color="auto"/>
            <w:right w:val="none" w:sz="0" w:space="0" w:color="auto"/>
          </w:divBdr>
          <w:divsChild>
            <w:div w:id="500392603">
              <w:marLeft w:val="0"/>
              <w:marRight w:val="0"/>
              <w:marTop w:val="0"/>
              <w:marBottom w:val="0"/>
              <w:divBdr>
                <w:top w:val="none" w:sz="0" w:space="0" w:color="auto"/>
                <w:left w:val="none" w:sz="0" w:space="0" w:color="auto"/>
                <w:bottom w:val="none" w:sz="0" w:space="0" w:color="auto"/>
                <w:right w:val="none" w:sz="0" w:space="0" w:color="auto"/>
              </w:divBdr>
              <w:divsChild>
                <w:div w:id="804276723">
                  <w:marLeft w:val="0"/>
                  <w:marRight w:val="0"/>
                  <w:marTop w:val="270"/>
                  <w:marBottom w:val="0"/>
                  <w:divBdr>
                    <w:top w:val="none" w:sz="0" w:space="0" w:color="auto"/>
                    <w:left w:val="none" w:sz="0" w:space="0" w:color="auto"/>
                    <w:bottom w:val="none" w:sz="0" w:space="0" w:color="auto"/>
                    <w:right w:val="none" w:sz="0" w:space="0" w:color="auto"/>
                  </w:divBdr>
                  <w:divsChild>
                    <w:div w:id="847407786">
                      <w:marLeft w:val="0"/>
                      <w:marRight w:val="0"/>
                      <w:marTop w:val="0"/>
                      <w:marBottom w:val="0"/>
                      <w:divBdr>
                        <w:top w:val="none" w:sz="0" w:space="0" w:color="auto"/>
                        <w:left w:val="none" w:sz="0" w:space="0" w:color="auto"/>
                        <w:bottom w:val="none" w:sz="0" w:space="0" w:color="auto"/>
                        <w:right w:val="none" w:sz="0" w:space="0" w:color="auto"/>
                      </w:divBdr>
                      <w:divsChild>
                        <w:div w:id="1678115868">
                          <w:marLeft w:val="0"/>
                          <w:marRight w:val="0"/>
                          <w:marTop w:val="0"/>
                          <w:marBottom w:val="0"/>
                          <w:divBdr>
                            <w:top w:val="none" w:sz="0" w:space="0" w:color="auto"/>
                            <w:left w:val="none" w:sz="0" w:space="0" w:color="auto"/>
                            <w:bottom w:val="none" w:sz="0" w:space="0" w:color="auto"/>
                            <w:right w:val="none" w:sz="0" w:space="0" w:color="auto"/>
                          </w:divBdr>
                          <w:divsChild>
                            <w:div w:id="629819700">
                              <w:marLeft w:val="0"/>
                              <w:marRight w:val="0"/>
                              <w:marTop w:val="0"/>
                              <w:marBottom w:val="0"/>
                              <w:divBdr>
                                <w:top w:val="none" w:sz="0" w:space="0" w:color="auto"/>
                                <w:left w:val="none" w:sz="0" w:space="0" w:color="auto"/>
                                <w:bottom w:val="none" w:sz="0" w:space="0" w:color="auto"/>
                                <w:right w:val="none" w:sz="0" w:space="0" w:color="auto"/>
                              </w:divBdr>
                            </w:div>
                            <w:div w:id="868566244">
                              <w:marLeft w:val="0"/>
                              <w:marRight w:val="0"/>
                              <w:marTop w:val="0"/>
                              <w:marBottom w:val="0"/>
                              <w:divBdr>
                                <w:top w:val="none" w:sz="0" w:space="0" w:color="auto"/>
                                <w:left w:val="none" w:sz="0" w:space="0" w:color="auto"/>
                                <w:bottom w:val="none" w:sz="0" w:space="0" w:color="auto"/>
                                <w:right w:val="none" w:sz="0" w:space="0" w:color="auto"/>
                              </w:divBdr>
                            </w:div>
                            <w:div w:id="1429812986">
                              <w:marLeft w:val="0"/>
                              <w:marRight w:val="0"/>
                              <w:marTop w:val="0"/>
                              <w:marBottom w:val="0"/>
                              <w:divBdr>
                                <w:top w:val="none" w:sz="0" w:space="0" w:color="auto"/>
                                <w:left w:val="none" w:sz="0" w:space="0" w:color="auto"/>
                                <w:bottom w:val="none" w:sz="0" w:space="0" w:color="auto"/>
                                <w:right w:val="none" w:sz="0" w:space="0" w:color="auto"/>
                              </w:divBdr>
                            </w:div>
                            <w:div w:id="19608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8917">
                  <w:marLeft w:val="0"/>
                  <w:marRight w:val="0"/>
                  <w:marTop w:val="0"/>
                  <w:marBottom w:val="0"/>
                  <w:divBdr>
                    <w:top w:val="none" w:sz="0" w:space="0" w:color="auto"/>
                    <w:left w:val="none" w:sz="0" w:space="0" w:color="auto"/>
                    <w:bottom w:val="none" w:sz="0" w:space="0" w:color="auto"/>
                    <w:right w:val="none" w:sz="0" w:space="0" w:color="auto"/>
                  </w:divBdr>
                  <w:divsChild>
                    <w:div w:id="601494017">
                      <w:marLeft w:val="0"/>
                      <w:marRight w:val="0"/>
                      <w:marTop w:val="0"/>
                      <w:marBottom w:val="0"/>
                      <w:divBdr>
                        <w:top w:val="none" w:sz="0" w:space="0" w:color="auto"/>
                        <w:left w:val="none" w:sz="0" w:space="0" w:color="auto"/>
                        <w:bottom w:val="none" w:sz="0" w:space="0" w:color="auto"/>
                        <w:right w:val="none" w:sz="0" w:space="0" w:color="auto"/>
                      </w:divBdr>
                      <w:divsChild>
                        <w:div w:id="2374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4840">
                  <w:marLeft w:val="0"/>
                  <w:marRight w:val="0"/>
                  <w:marTop w:val="75"/>
                  <w:marBottom w:val="0"/>
                  <w:divBdr>
                    <w:top w:val="none" w:sz="0" w:space="0" w:color="auto"/>
                    <w:left w:val="none" w:sz="0" w:space="0" w:color="auto"/>
                    <w:bottom w:val="none" w:sz="0" w:space="0" w:color="auto"/>
                    <w:right w:val="none" w:sz="0" w:space="0" w:color="auto"/>
                  </w:divBdr>
                  <w:divsChild>
                    <w:div w:id="11061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775841">
      <w:bodyDiv w:val="1"/>
      <w:marLeft w:val="0"/>
      <w:marRight w:val="0"/>
      <w:marTop w:val="0"/>
      <w:marBottom w:val="0"/>
      <w:divBdr>
        <w:top w:val="none" w:sz="0" w:space="0" w:color="auto"/>
        <w:left w:val="none" w:sz="0" w:space="0" w:color="auto"/>
        <w:bottom w:val="none" w:sz="0" w:space="0" w:color="auto"/>
        <w:right w:val="none" w:sz="0" w:space="0" w:color="auto"/>
      </w:divBdr>
      <w:divsChild>
        <w:div w:id="1029910470">
          <w:marLeft w:val="0"/>
          <w:marRight w:val="0"/>
          <w:marTop w:val="375"/>
          <w:marBottom w:val="330"/>
          <w:divBdr>
            <w:top w:val="none" w:sz="0" w:space="0" w:color="auto"/>
            <w:left w:val="none" w:sz="0" w:space="0" w:color="auto"/>
            <w:bottom w:val="none" w:sz="0" w:space="0" w:color="auto"/>
            <w:right w:val="none" w:sz="0" w:space="0" w:color="auto"/>
          </w:divBdr>
          <w:divsChild>
            <w:div w:id="941643924">
              <w:marLeft w:val="0"/>
              <w:marRight w:val="0"/>
              <w:marTop w:val="0"/>
              <w:marBottom w:val="210"/>
              <w:divBdr>
                <w:top w:val="none" w:sz="0" w:space="0" w:color="auto"/>
                <w:left w:val="none" w:sz="0" w:space="0" w:color="auto"/>
                <w:bottom w:val="none" w:sz="0" w:space="0" w:color="auto"/>
                <w:right w:val="none" w:sz="0" w:space="0" w:color="auto"/>
              </w:divBdr>
            </w:div>
          </w:divsChild>
        </w:div>
        <w:div w:id="2076663668">
          <w:marLeft w:val="0"/>
          <w:marRight w:val="0"/>
          <w:marTop w:val="0"/>
          <w:marBottom w:val="0"/>
          <w:divBdr>
            <w:top w:val="none" w:sz="0" w:space="0" w:color="auto"/>
            <w:left w:val="none" w:sz="0" w:space="0" w:color="auto"/>
            <w:bottom w:val="none" w:sz="0" w:space="0" w:color="auto"/>
            <w:right w:val="none" w:sz="0" w:space="0" w:color="auto"/>
          </w:divBdr>
          <w:divsChild>
            <w:div w:id="520825472">
              <w:marLeft w:val="0"/>
              <w:marRight w:val="0"/>
              <w:marTop w:val="0"/>
              <w:marBottom w:val="0"/>
              <w:divBdr>
                <w:top w:val="none" w:sz="0" w:space="0" w:color="auto"/>
                <w:left w:val="none" w:sz="0" w:space="0" w:color="auto"/>
                <w:bottom w:val="none" w:sz="0" w:space="0" w:color="auto"/>
                <w:right w:val="none" w:sz="0" w:space="0" w:color="auto"/>
              </w:divBdr>
              <w:divsChild>
                <w:div w:id="928848734">
                  <w:marLeft w:val="0"/>
                  <w:marRight w:val="0"/>
                  <w:marTop w:val="0"/>
                  <w:marBottom w:val="300"/>
                  <w:divBdr>
                    <w:top w:val="none" w:sz="0" w:space="0" w:color="auto"/>
                    <w:left w:val="none" w:sz="0" w:space="0" w:color="auto"/>
                    <w:bottom w:val="none" w:sz="0" w:space="0" w:color="auto"/>
                    <w:right w:val="none" w:sz="0" w:space="0" w:color="auto"/>
                  </w:divBdr>
                  <w:divsChild>
                    <w:div w:id="1423141360">
                      <w:marLeft w:val="0"/>
                      <w:marRight w:val="0"/>
                      <w:marTop w:val="0"/>
                      <w:marBottom w:val="0"/>
                      <w:divBdr>
                        <w:top w:val="none" w:sz="0" w:space="0" w:color="auto"/>
                        <w:left w:val="none" w:sz="0" w:space="0" w:color="auto"/>
                        <w:bottom w:val="none" w:sz="0" w:space="0" w:color="auto"/>
                        <w:right w:val="none" w:sz="0" w:space="0" w:color="auto"/>
                      </w:divBdr>
                    </w:div>
                  </w:divsChild>
                </w:div>
                <w:div w:id="1546795207">
                  <w:marLeft w:val="0"/>
                  <w:marRight w:val="0"/>
                  <w:marTop w:val="0"/>
                  <w:marBottom w:val="240"/>
                  <w:divBdr>
                    <w:top w:val="none" w:sz="0" w:space="0" w:color="auto"/>
                    <w:left w:val="none" w:sz="0" w:space="0" w:color="auto"/>
                    <w:bottom w:val="none" w:sz="0" w:space="0" w:color="auto"/>
                    <w:right w:val="none" w:sz="0" w:space="0" w:color="auto"/>
                  </w:divBdr>
                </w:div>
                <w:div w:id="19334680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9708708">
      <w:bodyDiv w:val="1"/>
      <w:marLeft w:val="0"/>
      <w:marRight w:val="0"/>
      <w:marTop w:val="0"/>
      <w:marBottom w:val="0"/>
      <w:divBdr>
        <w:top w:val="none" w:sz="0" w:space="0" w:color="auto"/>
        <w:left w:val="none" w:sz="0" w:space="0" w:color="auto"/>
        <w:bottom w:val="none" w:sz="0" w:space="0" w:color="auto"/>
        <w:right w:val="none" w:sz="0" w:space="0" w:color="auto"/>
      </w:divBdr>
    </w:div>
    <w:div w:id="270861568">
      <w:bodyDiv w:val="1"/>
      <w:marLeft w:val="0"/>
      <w:marRight w:val="0"/>
      <w:marTop w:val="0"/>
      <w:marBottom w:val="0"/>
      <w:divBdr>
        <w:top w:val="none" w:sz="0" w:space="0" w:color="auto"/>
        <w:left w:val="none" w:sz="0" w:space="0" w:color="auto"/>
        <w:bottom w:val="none" w:sz="0" w:space="0" w:color="auto"/>
        <w:right w:val="none" w:sz="0" w:space="0" w:color="auto"/>
      </w:divBdr>
      <w:divsChild>
        <w:div w:id="232207904">
          <w:marLeft w:val="0"/>
          <w:marRight w:val="0"/>
          <w:marTop w:val="0"/>
          <w:marBottom w:val="300"/>
          <w:divBdr>
            <w:top w:val="none" w:sz="0" w:space="0" w:color="auto"/>
            <w:left w:val="none" w:sz="0" w:space="0" w:color="auto"/>
            <w:bottom w:val="none" w:sz="0" w:space="0" w:color="auto"/>
            <w:right w:val="none" w:sz="0" w:space="0" w:color="auto"/>
          </w:divBdr>
          <w:divsChild>
            <w:div w:id="1706759630">
              <w:marLeft w:val="0"/>
              <w:marRight w:val="0"/>
              <w:marTop w:val="0"/>
              <w:marBottom w:val="0"/>
              <w:divBdr>
                <w:top w:val="none" w:sz="0" w:space="0" w:color="auto"/>
                <w:left w:val="none" w:sz="0" w:space="0" w:color="auto"/>
                <w:bottom w:val="none" w:sz="0" w:space="0" w:color="auto"/>
                <w:right w:val="none" w:sz="0" w:space="0" w:color="auto"/>
              </w:divBdr>
              <w:divsChild>
                <w:div w:id="2141263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8754505">
          <w:marLeft w:val="0"/>
          <w:marRight w:val="0"/>
          <w:marTop w:val="0"/>
          <w:marBottom w:val="0"/>
          <w:divBdr>
            <w:top w:val="none" w:sz="0" w:space="0" w:color="auto"/>
            <w:left w:val="none" w:sz="0" w:space="0" w:color="auto"/>
            <w:bottom w:val="none" w:sz="0" w:space="0" w:color="auto"/>
            <w:right w:val="none" w:sz="0" w:space="0" w:color="auto"/>
          </w:divBdr>
          <w:divsChild>
            <w:div w:id="1855146870">
              <w:marLeft w:val="0"/>
              <w:marRight w:val="0"/>
              <w:marTop w:val="0"/>
              <w:marBottom w:val="0"/>
              <w:divBdr>
                <w:top w:val="none" w:sz="0" w:space="0" w:color="auto"/>
                <w:left w:val="none" w:sz="0" w:space="0" w:color="auto"/>
                <w:bottom w:val="none" w:sz="0" w:space="0" w:color="auto"/>
                <w:right w:val="none" w:sz="0" w:space="0" w:color="auto"/>
              </w:divBdr>
              <w:divsChild>
                <w:div w:id="354772187">
                  <w:marLeft w:val="0"/>
                  <w:marRight w:val="0"/>
                  <w:marTop w:val="225"/>
                  <w:marBottom w:val="0"/>
                  <w:divBdr>
                    <w:top w:val="none" w:sz="0" w:space="0" w:color="auto"/>
                    <w:left w:val="none" w:sz="0" w:space="0" w:color="auto"/>
                    <w:bottom w:val="none" w:sz="0" w:space="0" w:color="auto"/>
                    <w:right w:val="none" w:sz="0" w:space="0" w:color="auto"/>
                  </w:divBdr>
                  <w:divsChild>
                    <w:div w:id="67534297">
                      <w:marLeft w:val="0"/>
                      <w:marRight w:val="0"/>
                      <w:marTop w:val="0"/>
                      <w:marBottom w:val="0"/>
                      <w:divBdr>
                        <w:top w:val="none" w:sz="0" w:space="0" w:color="auto"/>
                        <w:left w:val="none" w:sz="0" w:space="0" w:color="auto"/>
                        <w:bottom w:val="none" w:sz="0" w:space="0" w:color="auto"/>
                        <w:right w:val="none" w:sz="0" w:space="0" w:color="auto"/>
                      </w:divBdr>
                      <w:divsChild>
                        <w:div w:id="535123033">
                          <w:marLeft w:val="0"/>
                          <w:marRight w:val="0"/>
                          <w:marTop w:val="150"/>
                          <w:marBottom w:val="0"/>
                          <w:divBdr>
                            <w:top w:val="none" w:sz="0" w:space="0" w:color="auto"/>
                            <w:left w:val="none" w:sz="0" w:space="0" w:color="auto"/>
                            <w:bottom w:val="none" w:sz="0" w:space="0" w:color="auto"/>
                            <w:right w:val="none" w:sz="0" w:space="0" w:color="auto"/>
                          </w:divBdr>
                        </w:div>
                        <w:div w:id="163633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78519">
                  <w:marLeft w:val="0"/>
                  <w:marRight w:val="0"/>
                  <w:marTop w:val="0"/>
                  <w:marBottom w:val="0"/>
                  <w:divBdr>
                    <w:top w:val="none" w:sz="0" w:space="0" w:color="auto"/>
                    <w:left w:val="none" w:sz="0" w:space="0" w:color="auto"/>
                    <w:bottom w:val="none" w:sz="0" w:space="0" w:color="auto"/>
                    <w:right w:val="none" w:sz="0" w:space="0" w:color="auto"/>
                  </w:divBdr>
                  <w:divsChild>
                    <w:div w:id="21397303">
                      <w:marLeft w:val="0"/>
                      <w:marRight w:val="0"/>
                      <w:marTop w:val="0"/>
                      <w:marBottom w:val="0"/>
                      <w:divBdr>
                        <w:top w:val="none" w:sz="0" w:space="0" w:color="auto"/>
                        <w:left w:val="none" w:sz="0" w:space="0" w:color="auto"/>
                        <w:bottom w:val="none" w:sz="0" w:space="0" w:color="auto"/>
                        <w:right w:val="none" w:sz="0" w:space="0" w:color="auto"/>
                      </w:divBdr>
                      <w:divsChild>
                        <w:div w:id="761682697">
                          <w:marLeft w:val="0"/>
                          <w:marRight w:val="0"/>
                          <w:marTop w:val="0"/>
                          <w:marBottom w:val="0"/>
                          <w:divBdr>
                            <w:top w:val="none" w:sz="0" w:space="0" w:color="auto"/>
                            <w:left w:val="none" w:sz="0" w:space="0" w:color="auto"/>
                            <w:bottom w:val="none" w:sz="0" w:space="0" w:color="auto"/>
                            <w:right w:val="none" w:sz="0" w:space="0" w:color="auto"/>
                          </w:divBdr>
                        </w:div>
                      </w:divsChild>
                    </w:div>
                    <w:div w:id="199125693">
                      <w:marLeft w:val="0"/>
                      <w:marRight w:val="0"/>
                      <w:marTop w:val="0"/>
                      <w:marBottom w:val="0"/>
                      <w:divBdr>
                        <w:top w:val="none" w:sz="0" w:space="0" w:color="auto"/>
                        <w:left w:val="none" w:sz="0" w:space="0" w:color="auto"/>
                        <w:bottom w:val="none" w:sz="0" w:space="0" w:color="auto"/>
                        <w:right w:val="none" w:sz="0" w:space="0" w:color="auto"/>
                      </w:divBdr>
                      <w:divsChild>
                        <w:div w:id="399906851">
                          <w:marLeft w:val="0"/>
                          <w:marRight w:val="0"/>
                          <w:marTop w:val="0"/>
                          <w:marBottom w:val="0"/>
                          <w:divBdr>
                            <w:top w:val="none" w:sz="0" w:space="0" w:color="auto"/>
                            <w:left w:val="none" w:sz="0" w:space="0" w:color="auto"/>
                            <w:bottom w:val="none" w:sz="0" w:space="0" w:color="auto"/>
                            <w:right w:val="none" w:sz="0" w:space="0" w:color="auto"/>
                          </w:divBdr>
                        </w:div>
                      </w:divsChild>
                    </w:div>
                    <w:div w:id="526023518">
                      <w:marLeft w:val="0"/>
                      <w:marRight w:val="0"/>
                      <w:marTop w:val="0"/>
                      <w:marBottom w:val="0"/>
                      <w:divBdr>
                        <w:top w:val="none" w:sz="0" w:space="0" w:color="auto"/>
                        <w:left w:val="none" w:sz="0" w:space="0" w:color="auto"/>
                        <w:bottom w:val="none" w:sz="0" w:space="0" w:color="auto"/>
                        <w:right w:val="none" w:sz="0" w:space="0" w:color="auto"/>
                      </w:divBdr>
                      <w:divsChild>
                        <w:div w:id="99567562">
                          <w:marLeft w:val="0"/>
                          <w:marRight w:val="0"/>
                          <w:marTop w:val="0"/>
                          <w:marBottom w:val="0"/>
                          <w:divBdr>
                            <w:top w:val="none" w:sz="0" w:space="0" w:color="auto"/>
                            <w:left w:val="none" w:sz="0" w:space="0" w:color="auto"/>
                            <w:bottom w:val="none" w:sz="0" w:space="0" w:color="auto"/>
                            <w:right w:val="none" w:sz="0" w:space="0" w:color="auto"/>
                          </w:divBdr>
                        </w:div>
                      </w:divsChild>
                    </w:div>
                    <w:div w:id="625694686">
                      <w:marLeft w:val="0"/>
                      <w:marRight w:val="0"/>
                      <w:marTop w:val="0"/>
                      <w:marBottom w:val="0"/>
                      <w:divBdr>
                        <w:top w:val="none" w:sz="0" w:space="0" w:color="auto"/>
                        <w:left w:val="none" w:sz="0" w:space="0" w:color="auto"/>
                        <w:bottom w:val="none" w:sz="0" w:space="0" w:color="auto"/>
                        <w:right w:val="none" w:sz="0" w:space="0" w:color="auto"/>
                      </w:divBdr>
                      <w:divsChild>
                        <w:div w:id="330719173">
                          <w:marLeft w:val="0"/>
                          <w:marRight w:val="0"/>
                          <w:marTop w:val="0"/>
                          <w:marBottom w:val="0"/>
                          <w:divBdr>
                            <w:top w:val="none" w:sz="0" w:space="0" w:color="auto"/>
                            <w:left w:val="none" w:sz="0" w:space="0" w:color="auto"/>
                            <w:bottom w:val="none" w:sz="0" w:space="0" w:color="auto"/>
                            <w:right w:val="none" w:sz="0" w:space="0" w:color="auto"/>
                          </w:divBdr>
                        </w:div>
                      </w:divsChild>
                    </w:div>
                    <w:div w:id="667253532">
                      <w:marLeft w:val="0"/>
                      <w:marRight w:val="0"/>
                      <w:marTop w:val="0"/>
                      <w:marBottom w:val="0"/>
                      <w:divBdr>
                        <w:top w:val="none" w:sz="0" w:space="0" w:color="auto"/>
                        <w:left w:val="none" w:sz="0" w:space="0" w:color="auto"/>
                        <w:bottom w:val="none" w:sz="0" w:space="0" w:color="auto"/>
                        <w:right w:val="none" w:sz="0" w:space="0" w:color="auto"/>
                      </w:divBdr>
                      <w:divsChild>
                        <w:div w:id="96022045">
                          <w:marLeft w:val="0"/>
                          <w:marRight w:val="0"/>
                          <w:marTop w:val="0"/>
                          <w:marBottom w:val="0"/>
                          <w:divBdr>
                            <w:top w:val="none" w:sz="0" w:space="0" w:color="auto"/>
                            <w:left w:val="none" w:sz="0" w:space="0" w:color="auto"/>
                            <w:bottom w:val="none" w:sz="0" w:space="0" w:color="auto"/>
                            <w:right w:val="none" w:sz="0" w:space="0" w:color="auto"/>
                          </w:divBdr>
                        </w:div>
                      </w:divsChild>
                    </w:div>
                    <w:div w:id="735051863">
                      <w:marLeft w:val="0"/>
                      <w:marRight w:val="0"/>
                      <w:marTop w:val="0"/>
                      <w:marBottom w:val="0"/>
                      <w:divBdr>
                        <w:top w:val="none" w:sz="0" w:space="0" w:color="auto"/>
                        <w:left w:val="none" w:sz="0" w:space="0" w:color="auto"/>
                        <w:bottom w:val="none" w:sz="0" w:space="0" w:color="auto"/>
                        <w:right w:val="none" w:sz="0" w:space="0" w:color="auto"/>
                      </w:divBdr>
                      <w:divsChild>
                        <w:div w:id="299507191">
                          <w:marLeft w:val="0"/>
                          <w:marRight w:val="0"/>
                          <w:marTop w:val="0"/>
                          <w:marBottom w:val="0"/>
                          <w:divBdr>
                            <w:top w:val="none" w:sz="0" w:space="0" w:color="auto"/>
                            <w:left w:val="none" w:sz="0" w:space="0" w:color="auto"/>
                            <w:bottom w:val="none" w:sz="0" w:space="0" w:color="auto"/>
                            <w:right w:val="none" w:sz="0" w:space="0" w:color="auto"/>
                          </w:divBdr>
                        </w:div>
                      </w:divsChild>
                    </w:div>
                    <w:div w:id="820583197">
                      <w:marLeft w:val="0"/>
                      <w:marRight w:val="0"/>
                      <w:marTop w:val="0"/>
                      <w:marBottom w:val="0"/>
                      <w:divBdr>
                        <w:top w:val="none" w:sz="0" w:space="0" w:color="auto"/>
                        <w:left w:val="none" w:sz="0" w:space="0" w:color="auto"/>
                        <w:bottom w:val="none" w:sz="0" w:space="0" w:color="auto"/>
                        <w:right w:val="none" w:sz="0" w:space="0" w:color="auto"/>
                      </w:divBdr>
                      <w:divsChild>
                        <w:div w:id="1829054845">
                          <w:marLeft w:val="0"/>
                          <w:marRight w:val="0"/>
                          <w:marTop w:val="0"/>
                          <w:marBottom w:val="0"/>
                          <w:divBdr>
                            <w:top w:val="none" w:sz="0" w:space="0" w:color="auto"/>
                            <w:left w:val="none" w:sz="0" w:space="0" w:color="auto"/>
                            <w:bottom w:val="none" w:sz="0" w:space="0" w:color="auto"/>
                            <w:right w:val="none" w:sz="0" w:space="0" w:color="auto"/>
                          </w:divBdr>
                        </w:div>
                      </w:divsChild>
                    </w:div>
                    <w:div w:id="859054593">
                      <w:marLeft w:val="0"/>
                      <w:marRight w:val="0"/>
                      <w:marTop w:val="0"/>
                      <w:marBottom w:val="0"/>
                      <w:divBdr>
                        <w:top w:val="none" w:sz="0" w:space="0" w:color="auto"/>
                        <w:left w:val="none" w:sz="0" w:space="0" w:color="auto"/>
                        <w:bottom w:val="none" w:sz="0" w:space="0" w:color="auto"/>
                        <w:right w:val="none" w:sz="0" w:space="0" w:color="auto"/>
                      </w:divBdr>
                      <w:divsChild>
                        <w:div w:id="694188165">
                          <w:marLeft w:val="0"/>
                          <w:marRight w:val="0"/>
                          <w:marTop w:val="0"/>
                          <w:marBottom w:val="0"/>
                          <w:divBdr>
                            <w:top w:val="none" w:sz="0" w:space="0" w:color="auto"/>
                            <w:left w:val="none" w:sz="0" w:space="0" w:color="auto"/>
                            <w:bottom w:val="none" w:sz="0" w:space="0" w:color="auto"/>
                            <w:right w:val="none" w:sz="0" w:space="0" w:color="auto"/>
                          </w:divBdr>
                        </w:div>
                      </w:divsChild>
                    </w:div>
                    <w:div w:id="1074161096">
                      <w:marLeft w:val="0"/>
                      <w:marRight w:val="0"/>
                      <w:marTop w:val="0"/>
                      <w:marBottom w:val="0"/>
                      <w:divBdr>
                        <w:top w:val="none" w:sz="0" w:space="0" w:color="auto"/>
                        <w:left w:val="none" w:sz="0" w:space="0" w:color="auto"/>
                        <w:bottom w:val="none" w:sz="0" w:space="0" w:color="auto"/>
                        <w:right w:val="none" w:sz="0" w:space="0" w:color="auto"/>
                      </w:divBdr>
                      <w:divsChild>
                        <w:div w:id="44835147">
                          <w:marLeft w:val="0"/>
                          <w:marRight w:val="0"/>
                          <w:marTop w:val="0"/>
                          <w:marBottom w:val="0"/>
                          <w:divBdr>
                            <w:top w:val="none" w:sz="0" w:space="0" w:color="auto"/>
                            <w:left w:val="none" w:sz="0" w:space="0" w:color="auto"/>
                            <w:bottom w:val="none" w:sz="0" w:space="0" w:color="auto"/>
                            <w:right w:val="none" w:sz="0" w:space="0" w:color="auto"/>
                          </w:divBdr>
                        </w:div>
                      </w:divsChild>
                    </w:div>
                    <w:div w:id="1170751472">
                      <w:marLeft w:val="0"/>
                      <w:marRight w:val="0"/>
                      <w:marTop w:val="0"/>
                      <w:marBottom w:val="0"/>
                      <w:divBdr>
                        <w:top w:val="none" w:sz="0" w:space="0" w:color="auto"/>
                        <w:left w:val="none" w:sz="0" w:space="0" w:color="auto"/>
                        <w:bottom w:val="none" w:sz="0" w:space="0" w:color="auto"/>
                        <w:right w:val="none" w:sz="0" w:space="0" w:color="auto"/>
                      </w:divBdr>
                      <w:divsChild>
                        <w:div w:id="478113708">
                          <w:marLeft w:val="0"/>
                          <w:marRight w:val="0"/>
                          <w:marTop w:val="0"/>
                          <w:marBottom w:val="0"/>
                          <w:divBdr>
                            <w:top w:val="none" w:sz="0" w:space="0" w:color="auto"/>
                            <w:left w:val="none" w:sz="0" w:space="0" w:color="auto"/>
                            <w:bottom w:val="none" w:sz="0" w:space="0" w:color="auto"/>
                            <w:right w:val="none" w:sz="0" w:space="0" w:color="auto"/>
                          </w:divBdr>
                        </w:div>
                      </w:divsChild>
                    </w:div>
                    <w:div w:id="1186286071">
                      <w:marLeft w:val="0"/>
                      <w:marRight w:val="0"/>
                      <w:marTop w:val="0"/>
                      <w:marBottom w:val="0"/>
                      <w:divBdr>
                        <w:top w:val="none" w:sz="0" w:space="0" w:color="auto"/>
                        <w:left w:val="none" w:sz="0" w:space="0" w:color="auto"/>
                        <w:bottom w:val="none" w:sz="0" w:space="0" w:color="auto"/>
                        <w:right w:val="none" w:sz="0" w:space="0" w:color="auto"/>
                      </w:divBdr>
                      <w:divsChild>
                        <w:div w:id="336882951">
                          <w:marLeft w:val="0"/>
                          <w:marRight w:val="0"/>
                          <w:marTop w:val="0"/>
                          <w:marBottom w:val="0"/>
                          <w:divBdr>
                            <w:top w:val="none" w:sz="0" w:space="0" w:color="auto"/>
                            <w:left w:val="none" w:sz="0" w:space="0" w:color="auto"/>
                            <w:bottom w:val="none" w:sz="0" w:space="0" w:color="auto"/>
                            <w:right w:val="none" w:sz="0" w:space="0" w:color="auto"/>
                          </w:divBdr>
                        </w:div>
                      </w:divsChild>
                    </w:div>
                    <w:div w:id="1223562255">
                      <w:marLeft w:val="0"/>
                      <w:marRight w:val="0"/>
                      <w:marTop w:val="0"/>
                      <w:marBottom w:val="0"/>
                      <w:divBdr>
                        <w:top w:val="none" w:sz="0" w:space="0" w:color="auto"/>
                        <w:left w:val="none" w:sz="0" w:space="0" w:color="auto"/>
                        <w:bottom w:val="none" w:sz="0" w:space="0" w:color="auto"/>
                        <w:right w:val="none" w:sz="0" w:space="0" w:color="auto"/>
                      </w:divBdr>
                      <w:divsChild>
                        <w:div w:id="29572656">
                          <w:marLeft w:val="0"/>
                          <w:marRight w:val="0"/>
                          <w:marTop w:val="0"/>
                          <w:marBottom w:val="0"/>
                          <w:divBdr>
                            <w:top w:val="none" w:sz="0" w:space="0" w:color="auto"/>
                            <w:left w:val="none" w:sz="0" w:space="0" w:color="auto"/>
                            <w:bottom w:val="none" w:sz="0" w:space="0" w:color="auto"/>
                            <w:right w:val="none" w:sz="0" w:space="0" w:color="auto"/>
                          </w:divBdr>
                        </w:div>
                      </w:divsChild>
                    </w:div>
                    <w:div w:id="1294598282">
                      <w:marLeft w:val="0"/>
                      <w:marRight w:val="0"/>
                      <w:marTop w:val="0"/>
                      <w:marBottom w:val="0"/>
                      <w:divBdr>
                        <w:top w:val="none" w:sz="0" w:space="0" w:color="auto"/>
                        <w:left w:val="none" w:sz="0" w:space="0" w:color="auto"/>
                        <w:bottom w:val="none" w:sz="0" w:space="0" w:color="auto"/>
                        <w:right w:val="none" w:sz="0" w:space="0" w:color="auto"/>
                      </w:divBdr>
                      <w:divsChild>
                        <w:div w:id="503670626">
                          <w:marLeft w:val="0"/>
                          <w:marRight w:val="0"/>
                          <w:marTop w:val="0"/>
                          <w:marBottom w:val="0"/>
                          <w:divBdr>
                            <w:top w:val="none" w:sz="0" w:space="0" w:color="auto"/>
                            <w:left w:val="none" w:sz="0" w:space="0" w:color="auto"/>
                            <w:bottom w:val="none" w:sz="0" w:space="0" w:color="auto"/>
                            <w:right w:val="none" w:sz="0" w:space="0" w:color="auto"/>
                          </w:divBdr>
                        </w:div>
                      </w:divsChild>
                    </w:div>
                    <w:div w:id="1508519087">
                      <w:marLeft w:val="0"/>
                      <w:marRight w:val="0"/>
                      <w:marTop w:val="0"/>
                      <w:marBottom w:val="0"/>
                      <w:divBdr>
                        <w:top w:val="none" w:sz="0" w:space="0" w:color="auto"/>
                        <w:left w:val="none" w:sz="0" w:space="0" w:color="auto"/>
                        <w:bottom w:val="none" w:sz="0" w:space="0" w:color="auto"/>
                        <w:right w:val="none" w:sz="0" w:space="0" w:color="auto"/>
                      </w:divBdr>
                      <w:divsChild>
                        <w:div w:id="1256088088">
                          <w:marLeft w:val="0"/>
                          <w:marRight w:val="0"/>
                          <w:marTop w:val="0"/>
                          <w:marBottom w:val="0"/>
                          <w:divBdr>
                            <w:top w:val="none" w:sz="0" w:space="0" w:color="auto"/>
                            <w:left w:val="none" w:sz="0" w:space="0" w:color="auto"/>
                            <w:bottom w:val="none" w:sz="0" w:space="0" w:color="auto"/>
                            <w:right w:val="none" w:sz="0" w:space="0" w:color="auto"/>
                          </w:divBdr>
                        </w:div>
                      </w:divsChild>
                    </w:div>
                    <w:div w:id="1545874028">
                      <w:marLeft w:val="0"/>
                      <w:marRight w:val="0"/>
                      <w:marTop w:val="0"/>
                      <w:marBottom w:val="0"/>
                      <w:divBdr>
                        <w:top w:val="none" w:sz="0" w:space="0" w:color="auto"/>
                        <w:left w:val="none" w:sz="0" w:space="0" w:color="auto"/>
                        <w:bottom w:val="none" w:sz="0" w:space="0" w:color="auto"/>
                        <w:right w:val="none" w:sz="0" w:space="0" w:color="auto"/>
                      </w:divBdr>
                      <w:divsChild>
                        <w:div w:id="1443648814">
                          <w:marLeft w:val="0"/>
                          <w:marRight w:val="0"/>
                          <w:marTop w:val="0"/>
                          <w:marBottom w:val="0"/>
                          <w:divBdr>
                            <w:top w:val="none" w:sz="0" w:space="0" w:color="auto"/>
                            <w:left w:val="none" w:sz="0" w:space="0" w:color="auto"/>
                            <w:bottom w:val="none" w:sz="0" w:space="0" w:color="auto"/>
                            <w:right w:val="none" w:sz="0" w:space="0" w:color="auto"/>
                          </w:divBdr>
                        </w:div>
                      </w:divsChild>
                    </w:div>
                    <w:div w:id="1609237353">
                      <w:marLeft w:val="0"/>
                      <w:marRight w:val="0"/>
                      <w:marTop w:val="0"/>
                      <w:marBottom w:val="0"/>
                      <w:divBdr>
                        <w:top w:val="none" w:sz="0" w:space="0" w:color="auto"/>
                        <w:left w:val="none" w:sz="0" w:space="0" w:color="auto"/>
                        <w:bottom w:val="none" w:sz="0" w:space="0" w:color="auto"/>
                        <w:right w:val="none" w:sz="0" w:space="0" w:color="auto"/>
                      </w:divBdr>
                      <w:divsChild>
                        <w:div w:id="204493262">
                          <w:marLeft w:val="0"/>
                          <w:marRight w:val="0"/>
                          <w:marTop w:val="0"/>
                          <w:marBottom w:val="0"/>
                          <w:divBdr>
                            <w:top w:val="none" w:sz="0" w:space="0" w:color="auto"/>
                            <w:left w:val="none" w:sz="0" w:space="0" w:color="auto"/>
                            <w:bottom w:val="none" w:sz="0" w:space="0" w:color="auto"/>
                            <w:right w:val="none" w:sz="0" w:space="0" w:color="auto"/>
                          </w:divBdr>
                        </w:div>
                      </w:divsChild>
                    </w:div>
                    <w:div w:id="1623539883">
                      <w:marLeft w:val="0"/>
                      <w:marRight w:val="0"/>
                      <w:marTop w:val="0"/>
                      <w:marBottom w:val="0"/>
                      <w:divBdr>
                        <w:top w:val="none" w:sz="0" w:space="0" w:color="auto"/>
                        <w:left w:val="none" w:sz="0" w:space="0" w:color="auto"/>
                        <w:bottom w:val="none" w:sz="0" w:space="0" w:color="auto"/>
                        <w:right w:val="none" w:sz="0" w:space="0" w:color="auto"/>
                      </w:divBdr>
                      <w:divsChild>
                        <w:div w:id="649940663">
                          <w:marLeft w:val="0"/>
                          <w:marRight w:val="0"/>
                          <w:marTop w:val="0"/>
                          <w:marBottom w:val="0"/>
                          <w:divBdr>
                            <w:top w:val="none" w:sz="0" w:space="0" w:color="auto"/>
                            <w:left w:val="none" w:sz="0" w:space="0" w:color="auto"/>
                            <w:bottom w:val="none" w:sz="0" w:space="0" w:color="auto"/>
                            <w:right w:val="none" w:sz="0" w:space="0" w:color="auto"/>
                          </w:divBdr>
                        </w:div>
                      </w:divsChild>
                    </w:div>
                    <w:div w:id="1636595039">
                      <w:marLeft w:val="0"/>
                      <w:marRight w:val="0"/>
                      <w:marTop w:val="0"/>
                      <w:marBottom w:val="0"/>
                      <w:divBdr>
                        <w:top w:val="none" w:sz="0" w:space="0" w:color="auto"/>
                        <w:left w:val="none" w:sz="0" w:space="0" w:color="auto"/>
                        <w:bottom w:val="none" w:sz="0" w:space="0" w:color="auto"/>
                        <w:right w:val="none" w:sz="0" w:space="0" w:color="auto"/>
                      </w:divBdr>
                      <w:divsChild>
                        <w:div w:id="1122924121">
                          <w:marLeft w:val="0"/>
                          <w:marRight w:val="0"/>
                          <w:marTop w:val="0"/>
                          <w:marBottom w:val="0"/>
                          <w:divBdr>
                            <w:top w:val="none" w:sz="0" w:space="0" w:color="auto"/>
                            <w:left w:val="none" w:sz="0" w:space="0" w:color="auto"/>
                            <w:bottom w:val="none" w:sz="0" w:space="0" w:color="auto"/>
                            <w:right w:val="none" w:sz="0" w:space="0" w:color="auto"/>
                          </w:divBdr>
                        </w:div>
                      </w:divsChild>
                    </w:div>
                    <w:div w:id="1885605403">
                      <w:marLeft w:val="0"/>
                      <w:marRight w:val="0"/>
                      <w:marTop w:val="0"/>
                      <w:marBottom w:val="0"/>
                      <w:divBdr>
                        <w:top w:val="none" w:sz="0" w:space="0" w:color="auto"/>
                        <w:left w:val="none" w:sz="0" w:space="0" w:color="auto"/>
                        <w:bottom w:val="none" w:sz="0" w:space="0" w:color="auto"/>
                        <w:right w:val="none" w:sz="0" w:space="0" w:color="auto"/>
                      </w:divBdr>
                      <w:divsChild>
                        <w:div w:id="1962614238">
                          <w:marLeft w:val="0"/>
                          <w:marRight w:val="0"/>
                          <w:marTop w:val="0"/>
                          <w:marBottom w:val="0"/>
                          <w:divBdr>
                            <w:top w:val="none" w:sz="0" w:space="0" w:color="auto"/>
                            <w:left w:val="none" w:sz="0" w:space="0" w:color="auto"/>
                            <w:bottom w:val="none" w:sz="0" w:space="0" w:color="auto"/>
                            <w:right w:val="none" w:sz="0" w:space="0" w:color="auto"/>
                          </w:divBdr>
                        </w:div>
                      </w:divsChild>
                    </w:div>
                    <w:div w:id="1896889936">
                      <w:marLeft w:val="0"/>
                      <w:marRight w:val="0"/>
                      <w:marTop w:val="0"/>
                      <w:marBottom w:val="0"/>
                      <w:divBdr>
                        <w:top w:val="none" w:sz="0" w:space="0" w:color="auto"/>
                        <w:left w:val="none" w:sz="0" w:space="0" w:color="auto"/>
                        <w:bottom w:val="none" w:sz="0" w:space="0" w:color="auto"/>
                        <w:right w:val="none" w:sz="0" w:space="0" w:color="auto"/>
                      </w:divBdr>
                      <w:divsChild>
                        <w:div w:id="1805806129">
                          <w:marLeft w:val="0"/>
                          <w:marRight w:val="0"/>
                          <w:marTop w:val="450"/>
                          <w:marBottom w:val="450"/>
                          <w:divBdr>
                            <w:top w:val="none" w:sz="0" w:space="0" w:color="auto"/>
                            <w:left w:val="none" w:sz="0" w:space="0" w:color="auto"/>
                            <w:bottom w:val="none" w:sz="0" w:space="0" w:color="auto"/>
                            <w:right w:val="none" w:sz="0" w:space="0" w:color="auto"/>
                          </w:divBdr>
                          <w:divsChild>
                            <w:div w:id="3912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3349">
                      <w:marLeft w:val="0"/>
                      <w:marRight w:val="0"/>
                      <w:marTop w:val="0"/>
                      <w:marBottom w:val="0"/>
                      <w:divBdr>
                        <w:top w:val="none" w:sz="0" w:space="0" w:color="auto"/>
                        <w:left w:val="none" w:sz="0" w:space="0" w:color="auto"/>
                        <w:bottom w:val="none" w:sz="0" w:space="0" w:color="auto"/>
                        <w:right w:val="none" w:sz="0" w:space="0" w:color="auto"/>
                      </w:divBdr>
                      <w:divsChild>
                        <w:div w:id="1291939477">
                          <w:marLeft w:val="0"/>
                          <w:marRight w:val="0"/>
                          <w:marTop w:val="0"/>
                          <w:marBottom w:val="0"/>
                          <w:divBdr>
                            <w:top w:val="none" w:sz="0" w:space="0" w:color="auto"/>
                            <w:left w:val="none" w:sz="0" w:space="0" w:color="auto"/>
                            <w:bottom w:val="none" w:sz="0" w:space="0" w:color="auto"/>
                            <w:right w:val="none" w:sz="0" w:space="0" w:color="auto"/>
                          </w:divBdr>
                        </w:div>
                      </w:divsChild>
                    </w:div>
                    <w:div w:id="1966766599">
                      <w:marLeft w:val="0"/>
                      <w:marRight w:val="0"/>
                      <w:marTop w:val="0"/>
                      <w:marBottom w:val="0"/>
                      <w:divBdr>
                        <w:top w:val="none" w:sz="0" w:space="0" w:color="auto"/>
                        <w:left w:val="none" w:sz="0" w:space="0" w:color="auto"/>
                        <w:bottom w:val="none" w:sz="0" w:space="0" w:color="auto"/>
                        <w:right w:val="none" w:sz="0" w:space="0" w:color="auto"/>
                      </w:divBdr>
                      <w:divsChild>
                        <w:div w:id="1841457746">
                          <w:marLeft w:val="0"/>
                          <w:marRight w:val="0"/>
                          <w:marTop w:val="0"/>
                          <w:marBottom w:val="0"/>
                          <w:divBdr>
                            <w:top w:val="none" w:sz="0" w:space="0" w:color="auto"/>
                            <w:left w:val="none" w:sz="0" w:space="0" w:color="auto"/>
                            <w:bottom w:val="none" w:sz="0" w:space="0" w:color="auto"/>
                            <w:right w:val="none" w:sz="0" w:space="0" w:color="auto"/>
                          </w:divBdr>
                        </w:div>
                      </w:divsChild>
                    </w:div>
                    <w:div w:id="2124571989">
                      <w:marLeft w:val="0"/>
                      <w:marRight w:val="0"/>
                      <w:marTop w:val="0"/>
                      <w:marBottom w:val="0"/>
                      <w:divBdr>
                        <w:top w:val="none" w:sz="0" w:space="0" w:color="auto"/>
                        <w:left w:val="none" w:sz="0" w:space="0" w:color="auto"/>
                        <w:bottom w:val="none" w:sz="0" w:space="0" w:color="auto"/>
                        <w:right w:val="none" w:sz="0" w:space="0" w:color="auto"/>
                      </w:divBdr>
                      <w:divsChild>
                        <w:div w:id="516816946">
                          <w:marLeft w:val="0"/>
                          <w:marRight w:val="0"/>
                          <w:marTop w:val="450"/>
                          <w:marBottom w:val="450"/>
                          <w:divBdr>
                            <w:top w:val="none" w:sz="0" w:space="0" w:color="auto"/>
                            <w:left w:val="none" w:sz="0" w:space="0" w:color="auto"/>
                            <w:bottom w:val="none" w:sz="0" w:space="0" w:color="auto"/>
                            <w:right w:val="none" w:sz="0" w:space="0" w:color="auto"/>
                          </w:divBdr>
                          <w:divsChild>
                            <w:div w:id="107091970">
                              <w:marLeft w:val="0"/>
                              <w:marRight w:val="0"/>
                              <w:marTop w:val="0"/>
                              <w:marBottom w:val="0"/>
                              <w:divBdr>
                                <w:top w:val="none" w:sz="0" w:space="0" w:color="auto"/>
                                <w:left w:val="none" w:sz="0" w:space="0" w:color="auto"/>
                                <w:bottom w:val="none" w:sz="0" w:space="0" w:color="auto"/>
                                <w:right w:val="none" w:sz="0" w:space="0" w:color="auto"/>
                              </w:divBdr>
                              <w:divsChild>
                                <w:div w:id="3762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723060">
                  <w:marLeft w:val="0"/>
                  <w:marRight w:val="0"/>
                  <w:marTop w:val="225"/>
                  <w:marBottom w:val="0"/>
                  <w:divBdr>
                    <w:top w:val="none" w:sz="0" w:space="0" w:color="auto"/>
                    <w:left w:val="none" w:sz="0" w:space="0" w:color="auto"/>
                    <w:bottom w:val="none" w:sz="0" w:space="0" w:color="auto"/>
                    <w:right w:val="none" w:sz="0" w:space="0" w:color="auto"/>
                  </w:divBdr>
                  <w:divsChild>
                    <w:div w:id="449275783">
                      <w:marLeft w:val="0"/>
                      <w:marRight w:val="0"/>
                      <w:marTop w:val="0"/>
                      <w:marBottom w:val="0"/>
                      <w:divBdr>
                        <w:top w:val="none" w:sz="0" w:space="0" w:color="auto"/>
                        <w:left w:val="none" w:sz="0" w:space="0" w:color="auto"/>
                        <w:bottom w:val="none" w:sz="0" w:space="0" w:color="auto"/>
                        <w:right w:val="none" w:sz="0" w:space="0" w:color="auto"/>
                      </w:divBdr>
                      <w:divsChild>
                        <w:div w:id="838154962">
                          <w:marLeft w:val="0"/>
                          <w:marRight w:val="0"/>
                          <w:marTop w:val="0"/>
                          <w:marBottom w:val="0"/>
                          <w:divBdr>
                            <w:top w:val="none" w:sz="0" w:space="0" w:color="auto"/>
                            <w:left w:val="none" w:sz="0" w:space="0" w:color="auto"/>
                            <w:bottom w:val="none" w:sz="0" w:space="0" w:color="auto"/>
                            <w:right w:val="none" w:sz="0" w:space="0" w:color="auto"/>
                          </w:divBdr>
                          <w:divsChild>
                            <w:div w:id="761680166">
                              <w:marLeft w:val="0"/>
                              <w:marRight w:val="0"/>
                              <w:marTop w:val="0"/>
                              <w:marBottom w:val="0"/>
                              <w:divBdr>
                                <w:top w:val="none" w:sz="0" w:space="0" w:color="auto"/>
                                <w:left w:val="none" w:sz="0" w:space="0" w:color="auto"/>
                                <w:bottom w:val="none" w:sz="0" w:space="0" w:color="auto"/>
                                <w:right w:val="none" w:sz="0" w:space="0" w:color="auto"/>
                              </w:divBdr>
                              <w:divsChild>
                                <w:div w:id="1723366540">
                                  <w:marLeft w:val="0"/>
                                  <w:marRight w:val="0"/>
                                  <w:marTop w:val="0"/>
                                  <w:marBottom w:val="0"/>
                                  <w:divBdr>
                                    <w:top w:val="none" w:sz="0" w:space="0" w:color="auto"/>
                                    <w:left w:val="none" w:sz="0" w:space="0" w:color="auto"/>
                                    <w:bottom w:val="none" w:sz="0" w:space="0" w:color="auto"/>
                                    <w:right w:val="none" w:sz="0" w:space="0" w:color="auto"/>
                                  </w:divBdr>
                                  <w:divsChild>
                                    <w:div w:id="1597596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086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63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71860788">
      <w:bodyDiv w:val="1"/>
      <w:marLeft w:val="0"/>
      <w:marRight w:val="0"/>
      <w:marTop w:val="0"/>
      <w:marBottom w:val="0"/>
      <w:divBdr>
        <w:top w:val="none" w:sz="0" w:space="0" w:color="auto"/>
        <w:left w:val="none" w:sz="0" w:space="0" w:color="auto"/>
        <w:bottom w:val="none" w:sz="0" w:space="0" w:color="auto"/>
        <w:right w:val="none" w:sz="0" w:space="0" w:color="auto"/>
      </w:divBdr>
      <w:divsChild>
        <w:div w:id="417094969">
          <w:marLeft w:val="0"/>
          <w:marRight w:val="0"/>
          <w:marTop w:val="0"/>
          <w:marBottom w:val="0"/>
          <w:divBdr>
            <w:top w:val="none" w:sz="0" w:space="0" w:color="auto"/>
            <w:left w:val="none" w:sz="0" w:space="0" w:color="auto"/>
            <w:bottom w:val="none" w:sz="0" w:space="0" w:color="auto"/>
            <w:right w:val="none" w:sz="0" w:space="0" w:color="auto"/>
          </w:divBdr>
          <w:divsChild>
            <w:div w:id="1326741263">
              <w:marLeft w:val="0"/>
              <w:marRight w:val="0"/>
              <w:marTop w:val="0"/>
              <w:marBottom w:val="0"/>
              <w:divBdr>
                <w:top w:val="none" w:sz="0" w:space="0" w:color="auto"/>
                <w:left w:val="none" w:sz="0" w:space="0" w:color="auto"/>
                <w:bottom w:val="none" w:sz="0" w:space="0" w:color="auto"/>
                <w:right w:val="none" w:sz="0" w:space="0" w:color="auto"/>
              </w:divBdr>
            </w:div>
          </w:divsChild>
        </w:div>
        <w:div w:id="885023404">
          <w:marLeft w:val="1200"/>
          <w:marRight w:val="0"/>
          <w:marTop w:val="0"/>
          <w:marBottom w:val="0"/>
          <w:divBdr>
            <w:top w:val="none" w:sz="0" w:space="0" w:color="auto"/>
            <w:left w:val="none" w:sz="0" w:space="0" w:color="auto"/>
            <w:bottom w:val="none" w:sz="0" w:space="0" w:color="auto"/>
            <w:right w:val="none" w:sz="0" w:space="0" w:color="auto"/>
          </w:divBdr>
          <w:divsChild>
            <w:div w:id="733698719">
              <w:marLeft w:val="0"/>
              <w:marRight w:val="0"/>
              <w:marTop w:val="0"/>
              <w:marBottom w:val="0"/>
              <w:divBdr>
                <w:top w:val="none" w:sz="0" w:space="0" w:color="auto"/>
                <w:left w:val="none" w:sz="0" w:space="0" w:color="auto"/>
                <w:bottom w:val="none" w:sz="0" w:space="0" w:color="auto"/>
                <w:right w:val="none" w:sz="0" w:space="0" w:color="auto"/>
              </w:divBdr>
              <w:divsChild>
                <w:div w:id="648249068">
                  <w:marLeft w:val="0"/>
                  <w:marRight w:val="0"/>
                  <w:marTop w:val="0"/>
                  <w:marBottom w:val="600"/>
                  <w:divBdr>
                    <w:top w:val="none" w:sz="0" w:space="0" w:color="auto"/>
                    <w:left w:val="none" w:sz="0" w:space="0" w:color="auto"/>
                    <w:bottom w:val="single" w:sz="6" w:space="10" w:color="EEEEEE"/>
                    <w:right w:val="none" w:sz="0" w:space="0" w:color="auto"/>
                  </w:divBdr>
                  <w:divsChild>
                    <w:div w:id="1040670144">
                      <w:marLeft w:val="0"/>
                      <w:marRight w:val="0"/>
                      <w:marTop w:val="180"/>
                      <w:marBottom w:val="0"/>
                      <w:divBdr>
                        <w:top w:val="none" w:sz="0" w:space="0" w:color="auto"/>
                        <w:left w:val="none" w:sz="0" w:space="0" w:color="auto"/>
                        <w:bottom w:val="none" w:sz="0" w:space="0" w:color="auto"/>
                        <w:right w:val="none" w:sz="0" w:space="0" w:color="auto"/>
                      </w:divBdr>
                    </w:div>
                  </w:divsChild>
                </w:div>
                <w:div w:id="849491396">
                  <w:marLeft w:val="0"/>
                  <w:marRight w:val="0"/>
                  <w:marTop w:val="0"/>
                  <w:marBottom w:val="0"/>
                  <w:divBdr>
                    <w:top w:val="none" w:sz="0" w:space="0" w:color="auto"/>
                    <w:left w:val="none" w:sz="0" w:space="0" w:color="auto"/>
                    <w:bottom w:val="none" w:sz="0" w:space="0" w:color="auto"/>
                    <w:right w:val="none" w:sz="0" w:space="0" w:color="auto"/>
                  </w:divBdr>
                  <w:divsChild>
                    <w:div w:id="95175679">
                      <w:marLeft w:val="0"/>
                      <w:marRight w:val="0"/>
                      <w:marTop w:val="0"/>
                      <w:marBottom w:val="0"/>
                      <w:divBdr>
                        <w:top w:val="none" w:sz="0" w:space="0" w:color="auto"/>
                        <w:left w:val="none" w:sz="0" w:space="0" w:color="auto"/>
                        <w:bottom w:val="none" w:sz="0" w:space="0" w:color="auto"/>
                        <w:right w:val="none" w:sz="0" w:space="0" w:color="auto"/>
                      </w:divBdr>
                      <w:divsChild>
                        <w:div w:id="1547256483">
                          <w:marLeft w:val="900"/>
                          <w:marRight w:val="900"/>
                          <w:marTop w:val="0"/>
                          <w:marBottom w:val="0"/>
                          <w:divBdr>
                            <w:top w:val="none" w:sz="0" w:space="0" w:color="auto"/>
                            <w:left w:val="none" w:sz="0" w:space="0" w:color="auto"/>
                            <w:bottom w:val="none" w:sz="0" w:space="0" w:color="auto"/>
                            <w:right w:val="none" w:sz="0" w:space="0" w:color="auto"/>
                          </w:divBdr>
                          <w:divsChild>
                            <w:div w:id="769084946">
                              <w:marLeft w:val="540"/>
                              <w:marRight w:val="0"/>
                              <w:marTop w:val="0"/>
                              <w:marBottom w:val="240"/>
                              <w:divBdr>
                                <w:top w:val="none" w:sz="0" w:space="0" w:color="auto"/>
                                <w:left w:val="none" w:sz="0" w:space="0" w:color="auto"/>
                                <w:bottom w:val="none" w:sz="0" w:space="0" w:color="auto"/>
                                <w:right w:val="none" w:sz="0" w:space="0" w:color="auto"/>
                              </w:divBdr>
                              <w:divsChild>
                                <w:div w:id="2053339396">
                                  <w:marLeft w:val="0"/>
                                  <w:marRight w:val="0"/>
                                  <w:marTop w:val="0"/>
                                  <w:marBottom w:val="0"/>
                                  <w:divBdr>
                                    <w:top w:val="none" w:sz="0" w:space="0" w:color="auto"/>
                                    <w:left w:val="none" w:sz="0" w:space="0" w:color="auto"/>
                                    <w:bottom w:val="none" w:sz="0" w:space="0" w:color="auto"/>
                                    <w:right w:val="none" w:sz="0" w:space="0" w:color="auto"/>
                                  </w:divBdr>
                                  <w:divsChild>
                                    <w:div w:id="5289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38021">
                              <w:marLeft w:val="-900"/>
                              <w:marRight w:val="0"/>
                              <w:marTop w:val="540"/>
                              <w:marBottom w:val="540"/>
                              <w:divBdr>
                                <w:top w:val="none" w:sz="0" w:space="0" w:color="auto"/>
                                <w:left w:val="none" w:sz="0" w:space="0" w:color="auto"/>
                                <w:bottom w:val="none" w:sz="0" w:space="0" w:color="auto"/>
                                <w:right w:val="none" w:sz="0" w:space="0" w:color="auto"/>
                              </w:divBdr>
                            </w:div>
                            <w:div w:id="1189610023">
                              <w:marLeft w:val="0"/>
                              <w:marRight w:val="540"/>
                              <w:marTop w:val="0"/>
                              <w:marBottom w:val="240"/>
                              <w:divBdr>
                                <w:top w:val="none" w:sz="0" w:space="0" w:color="auto"/>
                                <w:left w:val="none" w:sz="0" w:space="0" w:color="auto"/>
                                <w:bottom w:val="none" w:sz="0" w:space="0" w:color="auto"/>
                                <w:right w:val="none" w:sz="0" w:space="0" w:color="auto"/>
                              </w:divBdr>
                              <w:divsChild>
                                <w:div w:id="2096394693">
                                  <w:marLeft w:val="0"/>
                                  <w:marRight w:val="0"/>
                                  <w:marTop w:val="0"/>
                                  <w:marBottom w:val="0"/>
                                  <w:divBdr>
                                    <w:top w:val="none" w:sz="0" w:space="0" w:color="auto"/>
                                    <w:left w:val="none" w:sz="0" w:space="0" w:color="auto"/>
                                    <w:bottom w:val="none" w:sz="0" w:space="0" w:color="auto"/>
                                    <w:right w:val="none" w:sz="0" w:space="0" w:color="auto"/>
                                  </w:divBdr>
                                  <w:divsChild>
                                    <w:div w:id="3599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6488">
                              <w:marLeft w:val="540"/>
                              <w:marRight w:val="0"/>
                              <w:marTop w:val="0"/>
                              <w:marBottom w:val="240"/>
                              <w:divBdr>
                                <w:top w:val="none" w:sz="0" w:space="0" w:color="auto"/>
                                <w:left w:val="none" w:sz="0" w:space="0" w:color="auto"/>
                                <w:bottom w:val="none" w:sz="0" w:space="0" w:color="auto"/>
                                <w:right w:val="none" w:sz="0" w:space="0" w:color="auto"/>
                              </w:divBdr>
                              <w:divsChild>
                                <w:div w:id="318578135">
                                  <w:marLeft w:val="0"/>
                                  <w:marRight w:val="0"/>
                                  <w:marTop w:val="0"/>
                                  <w:marBottom w:val="0"/>
                                  <w:divBdr>
                                    <w:top w:val="none" w:sz="0" w:space="0" w:color="auto"/>
                                    <w:left w:val="none" w:sz="0" w:space="0" w:color="auto"/>
                                    <w:bottom w:val="none" w:sz="0" w:space="0" w:color="auto"/>
                                    <w:right w:val="none" w:sz="0" w:space="0" w:color="auto"/>
                                  </w:divBdr>
                                  <w:divsChild>
                                    <w:div w:id="12353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21030">
                              <w:marLeft w:val="0"/>
                              <w:marRight w:val="0"/>
                              <w:marTop w:val="0"/>
                              <w:marBottom w:val="240"/>
                              <w:divBdr>
                                <w:top w:val="none" w:sz="0" w:space="0" w:color="auto"/>
                                <w:left w:val="none" w:sz="0" w:space="0" w:color="auto"/>
                                <w:bottom w:val="none" w:sz="0" w:space="0" w:color="auto"/>
                                <w:right w:val="none" w:sz="0" w:space="0" w:color="auto"/>
                              </w:divBdr>
                              <w:divsChild>
                                <w:div w:id="780994896">
                                  <w:marLeft w:val="0"/>
                                  <w:marRight w:val="0"/>
                                  <w:marTop w:val="0"/>
                                  <w:marBottom w:val="0"/>
                                  <w:divBdr>
                                    <w:top w:val="none" w:sz="0" w:space="0" w:color="auto"/>
                                    <w:left w:val="none" w:sz="0" w:space="0" w:color="auto"/>
                                    <w:bottom w:val="none" w:sz="0" w:space="0" w:color="auto"/>
                                    <w:right w:val="none" w:sz="0" w:space="0" w:color="auto"/>
                                  </w:divBdr>
                                </w:div>
                                <w:div w:id="784731398">
                                  <w:marLeft w:val="0"/>
                                  <w:marRight w:val="0"/>
                                  <w:marTop w:val="0"/>
                                  <w:marBottom w:val="0"/>
                                  <w:divBdr>
                                    <w:top w:val="none" w:sz="0" w:space="0" w:color="auto"/>
                                    <w:left w:val="none" w:sz="0" w:space="0" w:color="auto"/>
                                    <w:bottom w:val="none" w:sz="0" w:space="0" w:color="auto"/>
                                    <w:right w:val="none" w:sz="0" w:space="0" w:color="auto"/>
                                  </w:divBdr>
                                </w:div>
                              </w:divsChild>
                            </w:div>
                            <w:div w:id="1484278172">
                              <w:marLeft w:val="0"/>
                              <w:marRight w:val="540"/>
                              <w:marTop w:val="0"/>
                              <w:marBottom w:val="240"/>
                              <w:divBdr>
                                <w:top w:val="none" w:sz="0" w:space="0" w:color="auto"/>
                                <w:left w:val="none" w:sz="0" w:space="0" w:color="auto"/>
                                <w:bottom w:val="none" w:sz="0" w:space="0" w:color="auto"/>
                                <w:right w:val="none" w:sz="0" w:space="0" w:color="auto"/>
                              </w:divBdr>
                              <w:divsChild>
                                <w:div w:id="383868400">
                                  <w:marLeft w:val="0"/>
                                  <w:marRight w:val="0"/>
                                  <w:marTop w:val="0"/>
                                  <w:marBottom w:val="0"/>
                                  <w:divBdr>
                                    <w:top w:val="none" w:sz="0" w:space="0" w:color="auto"/>
                                    <w:left w:val="none" w:sz="0" w:space="0" w:color="auto"/>
                                    <w:bottom w:val="none" w:sz="0" w:space="0" w:color="auto"/>
                                    <w:right w:val="none" w:sz="0" w:space="0" w:color="auto"/>
                                  </w:divBdr>
                                  <w:divsChild>
                                    <w:div w:id="4249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5651">
                              <w:marLeft w:val="0"/>
                              <w:marRight w:val="540"/>
                              <w:marTop w:val="0"/>
                              <w:marBottom w:val="240"/>
                              <w:divBdr>
                                <w:top w:val="none" w:sz="0" w:space="0" w:color="auto"/>
                                <w:left w:val="none" w:sz="0" w:space="0" w:color="auto"/>
                                <w:bottom w:val="none" w:sz="0" w:space="0" w:color="auto"/>
                                <w:right w:val="none" w:sz="0" w:space="0" w:color="auto"/>
                              </w:divBdr>
                              <w:divsChild>
                                <w:div w:id="678702943">
                                  <w:marLeft w:val="0"/>
                                  <w:marRight w:val="0"/>
                                  <w:marTop w:val="0"/>
                                  <w:marBottom w:val="0"/>
                                  <w:divBdr>
                                    <w:top w:val="none" w:sz="0" w:space="0" w:color="auto"/>
                                    <w:left w:val="none" w:sz="0" w:space="0" w:color="auto"/>
                                    <w:bottom w:val="none" w:sz="0" w:space="0" w:color="auto"/>
                                    <w:right w:val="none" w:sz="0" w:space="0" w:color="auto"/>
                                  </w:divBdr>
                                  <w:divsChild>
                                    <w:div w:id="12559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069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1201090501">
                  <w:marLeft w:val="0"/>
                  <w:marRight w:val="0"/>
                  <w:marTop w:val="0"/>
                  <w:marBottom w:val="0"/>
                  <w:divBdr>
                    <w:top w:val="none" w:sz="0" w:space="0" w:color="auto"/>
                    <w:left w:val="none" w:sz="0" w:space="0" w:color="auto"/>
                    <w:bottom w:val="none" w:sz="0" w:space="0" w:color="auto"/>
                    <w:right w:val="none" w:sz="0" w:space="0" w:color="auto"/>
                  </w:divBdr>
                  <w:divsChild>
                    <w:div w:id="1763254162">
                      <w:marLeft w:val="0"/>
                      <w:marRight w:val="0"/>
                      <w:marTop w:val="0"/>
                      <w:marBottom w:val="0"/>
                      <w:divBdr>
                        <w:top w:val="none" w:sz="0" w:space="0" w:color="auto"/>
                        <w:left w:val="none" w:sz="0" w:space="0" w:color="auto"/>
                        <w:bottom w:val="none" w:sz="0" w:space="0" w:color="auto"/>
                        <w:right w:val="none" w:sz="0" w:space="0" w:color="auto"/>
                      </w:divBdr>
                      <w:divsChild>
                        <w:div w:id="127208458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05185">
          <w:marLeft w:val="0"/>
          <w:marRight w:val="0"/>
          <w:marTop w:val="0"/>
          <w:marBottom w:val="180"/>
          <w:divBdr>
            <w:top w:val="single" w:sz="6" w:space="4" w:color="EEEEEE"/>
            <w:left w:val="none" w:sz="0" w:space="0" w:color="auto"/>
            <w:bottom w:val="single" w:sz="6" w:space="4" w:color="EEEEEE"/>
            <w:right w:val="none" w:sz="0" w:space="0" w:color="auto"/>
          </w:divBdr>
          <w:divsChild>
            <w:div w:id="1361977601">
              <w:marLeft w:val="0"/>
              <w:marRight w:val="300"/>
              <w:marTop w:val="0"/>
              <w:marBottom w:val="0"/>
              <w:divBdr>
                <w:top w:val="none" w:sz="0" w:space="0" w:color="auto"/>
                <w:left w:val="none" w:sz="0" w:space="0" w:color="auto"/>
                <w:bottom w:val="none" w:sz="0" w:space="0" w:color="auto"/>
                <w:right w:val="none" w:sz="0" w:space="0" w:color="auto"/>
              </w:divBdr>
              <w:divsChild>
                <w:div w:id="18976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4574">
          <w:marLeft w:val="0"/>
          <w:marRight w:val="0"/>
          <w:marTop w:val="0"/>
          <w:marBottom w:val="0"/>
          <w:divBdr>
            <w:top w:val="none" w:sz="0" w:space="0" w:color="auto"/>
            <w:left w:val="none" w:sz="0" w:space="0" w:color="auto"/>
            <w:bottom w:val="none" w:sz="0" w:space="0" w:color="auto"/>
            <w:right w:val="none" w:sz="0" w:space="0" w:color="auto"/>
          </w:divBdr>
          <w:divsChild>
            <w:div w:id="1229994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72055601">
      <w:bodyDiv w:val="1"/>
      <w:marLeft w:val="0"/>
      <w:marRight w:val="0"/>
      <w:marTop w:val="0"/>
      <w:marBottom w:val="0"/>
      <w:divBdr>
        <w:top w:val="none" w:sz="0" w:space="0" w:color="auto"/>
        <w:left w:val="none" w:sz="0" w:space="0" w:color="auto"/>
        <w:bottom w:val="none" w:sz="0" w:space="0" w:color="auto"/>
        <w:right w:val="none" w:sz="0" w:space="0" w:color="auto"/>
      </w:divBdr>
      <w:divsChild>
        <w:div w:id="1289625331">
          <w:marLeft w:val="2100"/>
          <w:marRight w:val="0"/>
          <w:marTop w:val="0"/>
          <w:marBottom w:val="0"/>
          <w:divBdr>
            <w:top w:val="none" w:sz="0" w:space="0" w:color="auto"/>
            <w:left w:val="none" w:sz="0" w:space="0" w:color="auto"/>
            <w:bottom w:val="none" w:sz="0" w:space="0" w:color="auto"/>
            <w:right w:val="none" w:sz="0" w:space="0" w:color="auto"/>
          </w:divBdr>
          <w:divsChild>
            <w:div w:id="1345135984">
              <w:marLeft w:val="0"/>
              <w:marRight w:val="0"/>
              <w:marTop w:val="0"/>
              <w:marBottom w:val="0"/>
              <w:divBdr>
                <w:top w:val="none" w:sz="0" w:space="0" w:color="auto"/>
                <w:left w:val="none" w:sz="0" w:space="0" w:color="auto"/>
                <w:bottom w:val="none" w:sz="0" w:space="0" w:color="auto"/>
                <w:right w:val="none" w:sz="0" w:space="0" w:color="auto"/>
              </w:divBdr>
              <w:divsChild>
                <w:div w:id="819035925">
                  <w:marLeft w:val="0"/>
                  <w:marRight w:val="0"/>
                  <w:marTop w:val="0"/>
                  <w:marBottom w:val="0"/>
                  <w:divBdr>
                    <w:top w:val="none" w:sz="0" w:space="0" w:color="auto"/>
                    <w:left w:val="none" w:sz="0" w:space="0" w:color="auto"/>
                    <w:bottom w:val="none" w:sz="0" w:space="0" w:color="auto"/>
                    <w:right w:val="none" w:sz="0" w:space="0" w:color="auto"/>
                  </w:divBdr>
                  <w:divsChild>
                    <w:div w:id="479078841">
                      <w:marLeft w:val="0"/>
                      <w:marRight w:val="0"/>
                      <w:marTop w:val="0"/>
                      <w:marBottom w:val="0"/>
                      <w:divBdr>
                        <w:top w:val="none" w:sz="0" w:space="0" w:color="auto"/>
                        <w:left w:val="none" w:sz="0" w:space="0" w:color="auto"/>
                        <w:bottom w:val="none" w:sz="0" w:space="0" w:color="auto"/>
                        <w:right w:val="none" w:sz="0" w:space="0" w:color="auto"/>
                      </w:divBdr>
                    </w:div>
                    <w:div w:id="696080377">
                      <w:marLeft w:val="0"/>
                      <w:marRight w:val="0"/>
                      <w:marTop w:val="0"/>
                      <w:marBottom w:val="0"/>
                      <w:divBdr>
                        <w:top w:val="none" w:sz="0" w:space="0" w:color="auto"/>
                        <w:left w:val="none" w:sz="0" w:space="0" w:color="auto"/>
                        <w:bottom w:val="none" w:sz="0" w:space="0" w:color="auto"/>
                        <w:right w:val="none" w:sz="0" w:space="0" w:color="auto"/>
                      </w:divBdr>
                    </w:div>
                    <w:div w:id="1042098253">
                      <w:marLeft w:val="0"/>
                      <w:marRight w:val="0"/>
                      <w:marTop w:val="0"/>
                      <w:marBottom w:val="0"/>
                      <w:divBdr>
                        <w:top w:val="none" w:sz="0" w:space="0" w:color="auto"/>
                        <w:left w:val="none" w:sz="0" w:space="0" w:color="auto"/>
                        <w:bottom w:val="none" w:sz="0" w:space="0" w:color="auto"/>
                        <w:right w:val="none" w:sz="0" w:space="0" w:color="auto"/>
                      </w:divBdr>
                    </w:div>
                  </w:divsChild>
                </w:div>
                <w:div w:id="994992360">
                  <w:marLeft w:val="0"/>
                  <w:marRight w:val="0"/>
                  <w:marTop w:val="0"/>
                  <w:marBottom w:val="0"/>
                  <w:divBdr>
                    <w:top w:val="none" w:sz="0" w:space="0" w:color="auto"/>
                    <w:left w:val="none" w:sz="0" w:space="0" w:color="auto"/>
                    <w:bottom w:val="none" w:sz="0" w:space="0" w:color="auto"/>
                    <w:right w:val="none" w:sz="0" w:space="0" w:color="auto"/>
                  </w:divBdr>
                  <w:divsChild>
                    <w:div w:id="956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9958">
          <w:marLeft w:val="2100"/>
          <w:marRight w:val="0"/>
          <w:marTop w:val="0"/>
          <w:marBottom w:val="0"/>
          <w:divBdr>
            <w:top w:val="none" w:sz="0" w:space="0" w:color="auto"/>
            <w:left w:val="none" w:sz="0" w:space="0" w:color="auto"/>
            <w:bottom w:val="none" w:sz="0" w:space="0" w:color="auto"/>
            <w:right w:val="none" w:sz="0" w:space="0" w:color="auto"/>
          </w:divBdr>
          <w:divsChild>
            <w:div w:id="439909991">
              <w:marLeft w:val="0"/>
              <w:marRight w:val="0"/>
              <w:marTop w:val="0"/>
              <w:marBottom w:val="300"/>
              <w:divBdr>
                <w:top w:val="none" w:sz="0" w:space="0" w:color="auto"/>
                <w:left w:val="none" w:sz="0" w:space="0" w:color="auto"/>
                <w:bottom w:val="none" w:sz="0" w:space="0" w:color="auto"/>
                <w:right w:val="none" w:sz="0" w:space="0" w:color="auto"/>
              </w:divBdr>
              <w:divsChild>
                <w:div w:id="834339297">
                  <w:marLeft w:val="0"/>
                  <w:marRight w:val="0"/>
                  <w:marTop w:val="0"/>
                  <w:marBottom w:val="0"/>
                  <w:divBdr>
                    <w:top w:val="none" w:sz="0" w:space="0" w:color="auto"/>
                    <w:left w:val="none" w:sz="0" w:space="0" w:color="auto"/>
                    <w:bottom w:val="none" w:sz="0" w:space="0" w:color="auto"/>
                    <w:right w:val="none" w:sz="0" w:space="0" w:color="auto"/>
                  </w:divBdr>
                  <w:divsChild>
                    <w:div w:id="726995005">
                      <w:marLeft w:val="0"/>
                      <w:marRight w:val="0"/>
                      <w:marTop w:val="0"/>
                      <w:marBottom w:val="0"/>
                      <w:divBdr>
                        <w:top w:val="none" w:sz="0" w:space="0" w:color="auto"/>
                        <w:left w:val="none" w:sz="0" w:space="0" w:color="auto"/>
                        <w:bottom w:val="none" w:sz="0" w:space="0" w:color="auto"/>
                        <w:right w:val="none" w:sz="0" w:space="0" w:color="auto"/>
                      </w:divBdr>
                      <w:divsChild>
                        <w:div w:id="214046494">
                          <w:marLeft w:val="0"/>
                          <w:marRight w:val="0"/>
                          <w:marTop w:val="0"/>
                          <w:marBottom w:val="0"/>
                          <w:divBdr>
                            <w:top w:val="none" w:sz="0" w:space="0" w:color="auto"/>
                            <w:left w:val="none" w:sz="0" w:space="0" w:color="auto"/>
                            <w:bottom w:val="none" w:sz="0" w:space="0" w:color="auto"/>
                            <w:right w:val="none" w:sz="0" w:space="0" w:color="auto"/>
                          </w:divBdr>
                        </w:div>
                        <w:div w:id="410005578">
                          <w:marLeft w:val="0"/>
                          <w:marRight w:val="0"/>
                          <w:marTop w:val="0"/>
                          <w:marBottom w:val="0"/>
                          <w:divBdr>
                            <w:top w:val="none" w:sz="0" w:space="0" w:color="auto"/>
                            <w:left w:val="none" w:sz="0" w:space="0" w:color="auto"/>
                            <w:bottom w:val="none" w:sz="0" w:space="0" w:color="auto"/>
                            <w:right w:val="none" w:sz="0" w:space="0" w:color="auto"/>
                          </w:divBdr>
                        </w:div>
                        <w:div w:id="1638343063">
                          <w:marLeft w:val="0"/>
                          <w:marRight w:val="0"/>
                          <w:marTop w:val="0"/>
                          <w:marBottom w:val="0"/>
                          <w:divBdr>
                            <w:top w:val="none" w:sz="0" w:space="0" w:color="auto"/>
                            <w:left w:val="none" w:sz="0" w:space="0" w:color="auto"/>
                            <w:bottom w:val="none" w:sz="0" w:space="0" w:color="auto"/>
                            <w:right w:val="none" w:sz="0" w:space="0" w:color="auto"/>
                          </w:divBdr>
                        </w:div>
                      </w:divsChild>
                    </w:div>
                    <w:div w:id="754743943">
                      <w:marLeft w:val="0"/>
                      <w:marRight w:val="0"/>
                      <w:marTop w:val="0"/>
                      <w:marBottom w:val="0"/>
                      <w:divBdr>
                        <w:top w:val="none" w:sz="0" w:space="0" w:color="auto"/>
                        <w:left w:val="none" w:sz="0" w:space="0" w:color="auto"/>
                        <w:bottom w:val="none" w:sz="0" w:space="0" w:color="auto"/>
                        <w:right w:val="none" w:sz="0" w:space="0" w:color="auto"/>
                      </w:divBdr>
                      <w:divsChild>
                        <w:div w:id="511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50661">
              <w:marLeft w:val="0"/>
              <w:marRight w:val="0"/>
              <w:marTop w:val="0"/>
              <w:marBottom w:val="300"/>
              <w:divBdr>
                <w:top w:val="none" w:sz="0" w:space="0" w:color="auto"/>
                <w:left w:val="none" w:sz="0" w:space="0" w:color="auto"/>
                <w:bottom w:val="none" w:sz="0" w:space="0" w:color="auto"/>
                <w:right w:val="none" w:sz="0" w:space="0" w:color="auto"/>
              </w:divBdr>
              <w:divsChild>
                <w:div w:id="1164273115">
                  <w:marLeft w:val="0"/>
                  <w:marRight w:val="0"/>
                  <w:marTop w:val="0"/>
                  <w:marBottom w:val="0"/>
                  <w:divBdr>
                    <w:top w:val="none" w:sz="0" w:space="0" w:color="auto"/>
                    <w:left w:val="none" w:sz="0" w:space="0" w:color="auto"/>
                    <w:bottom w:val="none" w:sz="0" w:space="0" w:color="auto"/>
                    <w:right w:val="none" w:sz="0" w:space="0" w:color="auto"/>
                  </w:divBdr>
                  <w:divsChild>
                    <w:div w:id="940142695">
                      <w:marLeft w:val="0"/>
                      <w:marRight w:val="0"/>
                      <w:marTop w:val="0"/>
                      <w:marBottom w:val="0"/>
                      <w:divBdr>
                        <w:top w:val="none" w:sz="0" w:space="0" w:color="auto"/>
                        <w:left w:val="none" w:sz="0" w:space="0" w:color="auto"/>
                        <w:bottom w:val="none" w:sz="0" w:space="0" w:color="auto"/>
                        <w:right w:val="none" w:sz="0" w:space="0" w:color="auto"/>
                      </w:divBdr>
                      <w:divsChild>
                        <w:div w:id="1515420552">
                          <w:marLeft w:val="0"/>
                          <w:marRight w:val="0"/>
                          <w:marTop w:val="0"/>
                          <w:marBottom w:val="0"/>
                          <w:divBdr>
                            <w:top w:val="none" w:sz="0" w:space="0" w:color="auto"/>
                            <w:left w:val="none" w:sz="0" w:space="0" w:color="auto"/>
                            <w:bottom w:val="none" w:sz="0" w:space="0" w:color="auto"/>
                            <w:right w:val="none" w:sz="0" w:space="0" w:color="auto"/>
                          </w:divBdr>
                        </w:div>
                      </w:divsChild>
                    </w:div>
                    <w:div w:id="1636058229">
                      <w:marLeft w:val="0"/>
                      <w:marRight w:val="0"/>
                      <w:marTop w:val="0"/>
                      <w:marBottom w:val="0"/>
                      <w:divBdr>
                        <w:top w:val="none" w:sz="0" w:space="0" w:color="auto"/>
                        <w:left w:val="none" w:sz="0" w:space="0" w:color="auto"/>
                        <w:bottom w:val="none" w:sz="0" w:space="0" w:color="auto"/>
                        <w:right w:val="none" w:sz="0" w:space="0" w:color="auto"/>
                      </w:divBdr>
                      <w:divsChild>
                        <w:div w:id="469909577">
                          <w:marLeft w:val="0"/>
                          <w:marRight w:val="0"/>
                          <w:marTop w:val="0"/>
                          <w:marBottom w:val="0"/>
                          <w:divBdr>
                            <w:top w:val="none" w:sz="0" w:space="0" w:color="auto"/>
                            <w:left w:val="none" w:sz="0" w:space="0" w:color="auto"/>
                            <w:bottom w:val="none" w:sz="0" w:space="0" w:color="auto"/>
                            <w:right w:val="none" w:sz="0" w:space="0" w:color="auto"/>
                          </w:divBdr>
                        </w:div>
                        <w:div w:id="1405566876">
                          <w:marLeft w:val="0"/>
                          <w:marRight w:val="0"/>
                          <w:marTop w:val="0"/>
                          <w:marBottom w:val="0"/>
                          <w:divBdr>
                            <w:top w:val="none" w:sz="0" w:space="0" w:color="auto"/>
                            <w:left w:val="none" w:sz="0" w:space="0" w:color="auto"/>
                            <w:bottom w:val="none" w:sz="0" w:space="0" w:color="auto"/>
                            <w:right w:val="none" w:sz="0" w:space="0" w:color="auto"/>
                          </w:divBdr>
                        </w:div>
                        <w:div w:id="18144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82793">
              <w:marLeft w:val="0"/>
              <w:marRight w:val="0"/>
              <w:marTop w:val="0"/>
              <w:marBottom w:val="0"/>
              <w:divBdr>
                <w:top w:val="none" w:sz="0" w:space="0" w:color="auto"/>
                <w:left w:val="none" w:sz="0" w:space="0" w:color="auto"/>
                <w:bottom w:val="none" w:sz="0" w:space="0" w:color="auto"/>
                <w:right w:val="none" w:sz="0" w:space="0" w:color="auto"/>
              </w:divBdr>
              <w:divsChild>
                <w:div w:id="989361041">
                  <w:marLeft w:val="0"/>
                  <w:marRight w:val="0"/>
                  <w:marTop w:val="0"/>
                  <w:marBottom w:val="0"/>
                  <w:divBdr>
                    <w:top w:val="none" w:sz="0" w:space="0" w:color="auto"/>
                    <w:left w:val="none" w:sz="0" w:space="0" w:color="auto"/>
                    <w:bottom w:val="none" w:sz="0" w:space="0" w:color="auto"/>
                    <w:right w:val="none" w:sz="0" w:space="0" w:color="auto"/>
                  </w:divBdr>
                  <w:divsChild>
                    <w:div w:id="471143093">
                      <w:marLeft w:val="0"/>
                      <w:marRight w:val="0"/>
                      <w:marTop w:val="0"/>
                      <w:marBottom w:val="0"/>
                      <w:divBdr>
                        <w:top w:val="none" w:sz="0" w:space="0" w:color="auto"/>
                        <w:left w:val="none" w:sz="0" w:space="0" w:color="auto"/>
                        <w:bottom w:val="none" w:sz="0" w:space="0" w:color="auto"/>
                        <w:right w:val="none" w:sz="0" w:space="0" w:color="auto"/>
                      </w:divBdr>
                    </w:div>
                    <w:div w:id="852914652">
                      <w:marLeft w:val="0"/>
                      <w:marRight w:val="0"/>
                      <w:marTop w:val="0"/>
                      <w:marBottom w:val="75"/>
                      <w:divBdr>
                        <w:top w:val="none" w:sz="0" w:space="0" w:color="auto"/>
                        <w:left w:val="none" w:sz="0" w:space="0" w:color="auto"/>
                        <w:bottom w:val="none" w:sz="0" w:space="0" w:color="auto"/>
                        <w:right w:val="none" w:sz="0" w:space="0" w:color="auto"/>
                      </w:divBdr>
                    </w:div>
                    <w:div w:id="1600410241">
                      <w:marLeft w:val="0"/>
                      <w:marRight w:val="0"/>
                      <w:marTop w:val="0"/>
                      <w:marBottom w:val="75"/>
                      <w:divBdr>
                        <w:top w:val="none" w:sz="0" w:space="0" w:color="auto"/>
                        <w:left w:val="none" w:sz="0" w:space="0" w:color="auto"/>
                        <w:bottom w:val="none" w:sz="0" w:space="0" w:color="auto"/>
                        <w:right w:val="none" w:sz="0" w:space="0" w:color="auto"/>
                      </w:divBdr>
                    </w:div>
                  </w:divsChild>
                </w:div>
                <w:div w:id="1896163346">
                  <w:marLeft w:val="0"/>
                  <w:marRight w:val="0"/>
                  <w:marTop w:val="0"/>
                  <w:marBottom w:val="105"/>
                  <w:divBdr>
                    <w:top w:val="none" w:sz="0" w:space="0" w:color="auto"/>
                    <w:left w:val="none" w:sz="0" w:space="0" w:color="auto"/>
                    <w:bottom w:val="none" w:sz="0" w:space="0" w:color="auto"/>
                    <w:right w:val="none" w:sz="0" w:space="0" w:color="auto"/>
                  </w:divBdr>
                </w:div>
              </w:divsChild>
            </w:div>
            <w:div w:id="705908288">
              <w:marLeft w:val="0"/>
              <w:marRight w:val="0"/>
              <w:marTop w:val="0"/>
              <w:marBottom w:val="300"/>
              <w:divBdr>
                <w:top w:val="none" w:sz="0" w:space="0" w:color="auto"/>
                <w:left w:val="none" w:sz="0" w:space="0" w:color="auto"/>
                <w:bottom w:val="none" w:sz="0" w:space="0" w:color="auto"/>
                <w:right w:val="none" w:sz="0" w:space="0" w:color="auto"/>
              </w:divBdr>
              <w:divsChild>
                <w:div w:id="1408839187">
                  <w:marLeft w:val="0"/>
                  <w:marRight w:val="0"/>
                  <w:marTop w:val="0"/>
                  <w:marBottom w:val="0"/>
                  <w:divBdr>
                    <w:top w:val="none" w:sz="0" w:space="0" w:color="auto"/>
                    <w:left w:val="none" w:sz="0" w:space="0" w:color="auto"/>
                    <w:bottom w:val="none" w:sz="0" w:space="0" w:color="auto"/>
                    <w:right w:val="none" w:sz="0" w:space="0" w:color="auto"/>
                  </w:divBdr>
                  <w:divsChild>
                    <w:div w:id="1501966485">
                      <w:marLeft w:val="0"/>
                      <w:marRight w:val="0"/>
                      <w:marTop w:val="0"/>
                      <w:marBottom w:val="0"/>
                      <w:divBdr>
                        <w:top w:val="none" w:sz="0" w:space="0" w:color="auto"/>
                        <w:left w:val="none" w:sz="0" w:space="0" w:color="auto"/>
                        <w:bottom w:val="none" w:sz="0" w:space="0" w:color="auto"/>
                        <w:right w:val="none" w:sz="0" w:space="0" w:color="auto"/>
                      </w:divBdr>
                      <w:divsChild>
                        <w:div w:id="1372536372">
                          <w:marLeft w:val="0"/>
                          <w:marRight w:val="0"/>
                          <w:marTop w:val="0"/>
                          <w:marBottom w:val="0"/>
                          <w:divBdr>
                            <w:top w:val="none" w:sz="0" w:space="0" w:color="auto"/>
                            <w:left w:val="none" w:sz="0" w:space="0" w:color="auto"/>
                            <w:bottom w:val="none" w:sz="0" w:space="0" w:color="auto"/>
                            <w:right w:val="none" w:sz="0" w:space="0" w:color="auto"/>
                          </w:divBdr>
                        </w:div>
                      </w:divsChild>
                    </w:div>
                    <w:div w:id="1882672145">
                      <w:marLeft w:val="0"/>
                      <w:marRight w:val="0"/>
                      <w:marTop w:val="0"/>
                      <w:marBottom w:val="0"/>
                      <w:divBdr>
                        <w:top w:val="none" w:sz="0" w:space="0" w:color="auto"/>
                        <w:left w:val="none" w:sz="0" w:space="0" w:color="auto"/>
                        <w:bottom w:val="none" w:sz="0" w:space="0" w:color="auto"/>
                        <w:right w:val="none" w:sz="0" w:space="0" w:color="auto"/>
                      </w:divBdr>
                      <w:divsChild>
                        <w:div w:id="425467619">
                          <w:marLeft w:val="0"/>
                          <w:marRight w:val="0"/>
                          <w:marTop w:val="0"/>
                          <w:marBottom w:val="0"/>
                          <w:divBdr>
                            <w:top w:val="none" w:sz="0" w:space="0" w:color="auto"/>
                            <w:left w:val="none" w:sz="0" w:space="0" w:color="auto"/>
                            <w:bottom w:val="none" w:sz="0" w:space="0" w:color="auto"/>
                            <w:right w:val="none" w:sz="0" w:space="0" w:color="auto"/>
                          </w:divBdr>
                        </w:div>
                        <w:div w:id="1893230158">
                          <w:marLeft w:val="0"/>
                          <w:marRight w:val="0"/>
                          <w:marTop w:val="0"/>
                          <w:marBottom w:val="0"/>
                          <w:divBdr>
                            <w:top w:val="none" w:sz="0" w:space="0" w:color="auto"/>
                            <w:left w:val="none" w:sz="0" w:space="0" w:color="auto"/>
                            <w:bottom w:val="none" w:sz="0" w:space="0" w:color="auto"/>
                            <w:right w:val="none" w:sz="0" w:space="0" w:color="auto"/>
                          </w:divBdr>
                        </w:div>
                        <w:div w:id="21347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30534">
              <w:marLeft w:val="0"/>
              <w:marRight w:val="0"/>
              <w:marTop w:val="0"/>
              <w:marBottom w:val="300"/>
              <w:divBdr>
                <w:top w:val="none" w:sz="0" w:space="0" w:color="auto"/>
                <w:left w:val="none" w:sz="0" w:space="0" w:color="auto"/>
                <w:bottom w:val="none" w:sz="0" w:space="0" w:color="auto"/>
                <w:right w:val="none" w:sz="0" w:space="0" w:color="auto"/>
              </w:divBdr>
              <w:divsChild>
                <w:div w:id="1583101190">
                  <w:marLeft w:val="0"/>
                  <w:marRight w:val="0"/>
                  <w:marTop w:val="0"/>
                  <w:marBottom w:val="0"/>
                  <w:divBdr>
                    <w:top w:val="none" w:sz="0" w:space="0" w:color="auto"/>
                    <w:left w:val="none" w:sz="0" w:space="0" w:color="auto"/>
                    <w:bottom w:val="none" w:sz="0" w:space="0" w:color="auto"/>
                    <w:right w:val="none" w:sz="0" w:space="0" w:color="auto"/>
                  </w:divBdr>
                  <w:divsChild>
                    <w:div w:id="34165792">
                      <w:marLeft w:val="0"/>
                      <w:marRight w:val="0"/>
                      <w:marTop w:val="0"/>
                      <w:marBottom w:val="0"/>
                      <w:divBdr>
                        <w:top w:val="none" w:sz="0" w:space="0" w:color="auto"/>
                        <w:left w:val="none" w:sz="0" w:space="0" w:color="auto"/>
                        <w:bottom w:val="none" w:sz="0" w:space="0" w:color="auto"/>
                        <w:right w:val="none" w:sz="0" w:space="0" w:color="auto"/>
                      </w:divBdr>
                      <w:divsChild>
                        <w:div w:id="1982226582">
                          <w:marLeft w:val="0"/>
                          <w:marRight w:val="0"/>
                          <w:marTop w:val="0"/>
                          <w:marBottom w:val="0"/>
                          <w:divBdr>
                            <w:top w:val="none" w:sz="0" w:space="0" w:color="auto"/>
                            <w:left w:val="none" w:sz="0" w:space="0" w:color="auto"/>
                            <w:bottom w:val="none" w:sz="0" w:space="0" w:color="auto"/>
                            <w:right w:val="none" w:sz="0" w:space="0" w:color="auto"/>
                          </w:divBdr>
                        </w:div>
                      </w:divsChild>
                    </w:div>
                    <w:div w:id="74515769">
                      <w:marLeft w:val="0"/>
                      <w:marRight w:val="0"/>
                      <w:marTop w:val="0"/>
                      <w:marBottom w:val="0"/>
                      <w:divBdr>
                        <w:top w:val="none" w:sz="0" w:space="0" w:color="auto"/>
                        <w:left w:val="none" w:sz="0" w:space="0" w:color="auto"/>
                        <w:bottom w:val="none" w:sz="0" w:space="0" w:color="auto"/>
                        <w:right w:val="none" w:sz="0" w:space="0" w:color="auto"/>
                      </w:divBdr>
                      <w:divsChild>
                        <w:div w:id="700132731">
                          <w:marLeft w:val="0"/>
                          <w:marRight w:val="0"/>
                          <w:marTop w:val="0"/>
                          <w:marBottom w:val="0"/>
                          <w:divBdr>
                            <w:top w:val="none" w:sz="0" w:space="0" w:color="auto"/>
                            <w:left w:val="none" w:sz="0" w:space="0" w:color="auto"/>
                            <w:bottom w:val="none" w:sz="0" w:space="0" w:color="auto"/>
                            <w:right w:val="none" w:sz="0" w:space="0" w:color="auto"/>
                          </w:divBdr>
                        </w:div>
                        <w:div w:id="878007689">
                          <w:marLeft w:val="0"/>
                          <w:marRight w:val="0"/>
                          <w:marTop w:val="0"/>
                          <w:marBottom w:val="0"/>
                          <w:divBdr>
                            <w:top w:val="none" w:sz="0" w:space="0" w:color="auto"/>
                            <w:left w:val="none" w:sz="0" w:space="0" w:color="auto"/>
                            <w:bottom w:val="none" w:sz="0" w:space="0" w:color="auto"/>
                            <w:right w:val="none" w:sz="0" w:space="0" w:color="auto"/>
                          </w:divBdr>
                        </w:div>
                        <w:div w:id="13061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9843">
              <w:marLeft w:val="0"/>
              <w:marRight w:val="0"/>
              <w:marTop w:val="0"/>
              <w:marBottom w:val="0"/>
              <w:divBdr>
                <w:top w:val="none" w:sz="0" w:space="0" w:color="auto"/>
                <w:left w:val="none" w:sz="0" w:space="0" w:color="auto"/>
                <w:bottom w:val="none" w:sz="0" w:space="0" w:color="auto"/>
                <w:right w:val="none" w:sz="0" w:space="0" w:color="auto"/>
              </w:divBdr>
              <w:divsChild>
                <w:div w:id="272565624">
                  <w:marLeft w:val="0"/>
                  <w:marRight w:val="0"/>
                  <w:marTop w:val="0"/>
                  <w:marBottom w:val="0"/>
                  <w:divBdr>
                    <w:top w:val="none" w:sz="0" w:space="0" w:color="auto"/>
                    <w:left w:val="none" w:sz="0" w:space="0" w:color="auto"/>
                    <w:bottom w:val="none" w:sz="0" w:space="0" w:color="auto"/>
                    <w:right w:val="none" w:sz="0" w:space="0" w:color="auto"/>
                  </w:divBdr>
                  <w:divsChild>
                    <w:div w:id="187259649">
                      <w:marLeft w:val="0"/>
                      <w:marRight w:val="0"/>
                      <w:marTop w:val="0"/>
                      <w:marBottom w:val="75"/>
                      <w:divBdr>
                        <w:top w:val="none" w:sz="0" w:space="0" w:color="auto"/>
                        <w:left w:val="none" w:sz="0" w:space="0" w:color="auto"/>
                        <w:bottom w:val="none" w:sz="0" w:space="0" w:color="auto"/>
                        <w:right w:val="none" w:sz="0" w:space="0" w:color="auto"/>
                      </w:divBdr>
                    </w:div>
                    <w:div w:id="219249750">
                      <w:marLeft w:val="0"/>
                      <w:marRight w:val="0"/>
                      <w:marTop w:val="0"/>
                      <w:marBottom w:val="0"/>
                      <w:divBdr>
                        <w:top w:val="none" w:sz="0" w:space="0" w:color="auto"/>
                        <w:left w:val="none" w:sz="0" w:space="0" w:color="auto"/>
                        <w:bottom w:val="none" w:sz="0" w:space="0" w:color="auto"/>
                        <w:right w:val="none" w:sz="0" w:space="0" w:color="auto"/>
                      </w:divBdr>
                    </w:div>
                    <w:div w:id="1480422612">
                      <w:marLeft w:val="0"/>
                      <w:marRight w:val="0"/>
                      <w:marTop w:val="0"/>
                      <w:marBottom w:val="75"/>
                      <w:divBdr>
                        <w:top w:val="none" w:sz="0" w:space="0" w:color="auto"/>
                        <w:left w:val="none" w:sz="0" w:space="0" w:color="auto"/>
                        <w:bottom w:val="none" w:sz="0" w:space="0" w:color="auto"/>
                        <w:right w:val="none" w:sz="0" w:space="0" w:color="auto"/>
                      </w:divBdr>
                    </w:div>
                  </w:divsChild>
                </w:div>
                <w:div w:id="20027802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1535938">
          <w:marLeft w:val="2100"/>
          <w:marRight w:val="0"/>
          <w:marTop w:val="0"/>
          <w:marBottom w:val="0"/>
          <w:divBdr>
            <w:top w:val="none" w:sz="0" w:space="0" w:color="auto"/>
            <w:left w:val="none" w:sz="0" w:space="0" w:color="auto"/>
            <w:bottom w:val="none" w:sz="0" w:space="0" w:color="auto"/>
            <w:right w:val="none" w:sz="0" w:space="0" w:color="auto"/>
          </w:divBdr>
        </w:div>
        <w:div w:id="1939096949">
          <w:marLeft w:val="2100"/>
          <w:marRight w:val="0"/>
          <w:marTop w:val="0"/>
          <w:marBottom w:val="0"/>
          <w:divBdr>
            <w:top w:val="none" w:sz="0" w:space="0" w:color="auto"/>
            <w:left w:val="none" w:sz="0" w:space="0" w:color="auto"/>
            <w:bottom w:val="none" w:sz="0" w:space="0" w:color="auto"/>
            <w:right w:val="none" w:sz="0" w:space="0" w:color="auto"/>
          </w:divBdr>
          <w:divsChild>
            <w:div w:id="1724869499">
              <w:marLeft w:val="0"/>
              <w:marRight w:val="0"/>
              <w:marTop w:val="0"/>
              <w:marBottom w:val="0"/>
              <w:divBdr>
                <w:top w:val="none" w:sz="0" w:space="0" w:color="auto"/>
                <w:left w:val="none" w:sz="0" w:space="0" w:color="auto"/>
                <w:bottom w:val="none" w:sz="0" w:space="0" w:color="auto"/>
                <w:right w:val="none" w:sz="0" w:space="0" w:color="auto"/>
              </w:divBdr>
              <w:divsChild>
                <w:div w:id="11655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4782">
      <w:bodyDiv w:val="1"/>
      <w:marLeft w:val="0"/>
      <w:marRight w:val="0"/>
      <w:marTop w:val="0"/>
      <w:marBottom w:val="0"/>
      <w:divBdr>
        <w:top w:val="none" w:sz="0" w:space="0" w:color="auto"/>
        <w:left w:val="none" w:sz="0" w:space="0" w:color="auto"/>
        <w:bottom w:val="none" w:sz="0" w:space="0" w:color="auto"/>
        <w:right w:val="none" w:sz="0" w:space="0" w:color="auto"/>
      </w:divBdr>
      <w:divsChild>
        <w:div w:id="1089541389">
          <w:marLeft w:val="0"/>
          <w:marRight w:val="0"/>
          <w:marTop w:val="0"/>
          <w:marBottom w:val="0"/>
          <w:divBdr>
            <w:top w:val="none" w:sz="0" w:space="0" w:color="auto"/>
            <w:left w:val="none" w:sz="0" w:space="0" w:color="auto"/>
            <w:bottom w:val="none" w:sz="0" w:space="0" w:color="auto"/>
            <w:right w:val="none" w:sz="0" w:space="0" w:color="auto"/>
          </w:divBdr>
          <w:divsChild>
            <w:div w:id="16348941">
              <w:marLeft w:val="0"/>
              <w:marRight w:val="0"/>
              <w:marTop w:val="120"/>
              <w:marBottom w:val="120"/>
              <w:divBdr>
                <w:top w:val="none" w:sz="0" w:space="0" w:color="auto"/>
                <w:left w:val="none" w:sz="0" w:space="0" w:color="auto"/>
                <w:bottom w:val="none" w:sz="0" w:space="0" w:color="auto"/>
                <w:right w:val="none" w:sz="0" w:space="0" w:color="auto"/>
              </w:divBdr>
              <w:divsChild>
                <w:div w:id="1775516663">
                  <w:marLeft w:val="0"/>
                  <w:marRight w:val="0"/>
                  <w:marTop w:val="0"/>
                  <w:marBottom w:val="0"/>
                  <w:divBdr>
                    <w:top w:val="none" w:sz="0" w:space="0" w:color="auto"/>
                    <w:left w:val="none" w:sz="0" w:space="0" w:color="auto"/>
                    <w:bottom w:val="none" w:sz="0" w:space="0" w:color="auto"/>
                    <w:right w:val="none" w:sz="0" w:space="0" w:color="auto"/>
                  </w:divBdr>
                  <w:divsChild>
                    <w:div w:id="8691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7572">
              <w:marLeft w:val="0"/>
              <w:marRight w:val="0"/>
              <w:marTop w:val="0"/>
              <w:marBottom w:val="225"/>
              <w:divBdr>
                <w:top w:val="none" w:sz="0" w:space="0" w:color="auto"/>
                <w:left w:val="none" w:sz="0" w:space="0" w:color="auto"/>
                <w:bottom w:val="none" w:sz="0" w:space="0" w:color="auto"/>
                <w:right w:val="none" w:sz="0" w:space="0" w:color="auto"/>
              </w:divBdr>
              <w:divsChild>
                <w:div w:id="1078359322">
                  <w:marLeft w:val="0"/>
                  <w:marRight w:val="0"/>
                  <w:marTop w:val="0"/>
                  <w:marBottom w:val="0"/>
                  <w:divBdr>
                    <w:top w:val="none" w:sz="0" w:space="0" w:color="auto"/>
                    <w:left w:val="none" w:sz="0" w:space="0" w:color="auto"/>
                    <w:bottom w:val="none" w:sz="0" w:space="0" w:color="auto"/>
                    <w:right w:val="none" w:sz="0" w:space="0" w:color="auto"/>
                  </w:divBdr>
                  <w:divsChild>
                    <w:div w:id="1332829769">
                      <w:marLeft w:val="0"/>
                      <w:marRight w:val="0"/>
                      <w:marTop w:val="0"/>
                      <w:marBottom w:val="0"/>
                      <w:divBdr>
                        <w:top w:val="none" w:sz="0" w:space="0" w:color="auto"/>
                        <w:left w:val="none" w:sz="0" w:space="0" w:color="auto"/>
                        <w:bottom w:val="none" w:sz="0" w:space="0" w:color="auto"/>
                        <w:right w:val="none" w:sz="0" w:space="0" w:color="auto"/>
                      </w:divBdr>
                      <w:divsChild>
                        <w:div w:id="1841890933">
                          <w:marLeft w:val="0"/>
                          <w:marRight w:val="0"/>
                          <w:marTop w:val="0"/>
                          <w:marBottom w:val="0"/>
                          <w:divBdr>
                            <w:top w:val="none" w:sz="0" w:space="0" w:color="auto"/>
                            <w:left w:val="none" w:sz="0" w:space="0" w:color="auto"/>
                            <w:bottom w:val="none" w:sz="0" w:space="0" w:color="auto"/>
                            <w:right w:val="none" w:sz="0" w:space="0" w:color="auto"/>
                          </w:divBdr>
                          <w:divsChild>
                            <w:div w:id="598484170">
                              <w:marLeft w:val="0"/>
                              <w:marRight w:val="0"/>
                              <w:marTop w:val="0"/>
                              <w:marBottom w:val="0"/>
                              <w:divBdr>
                                <w:top w:val="none" w:sz="0" w:space="0" w:color="auto"/>
                                <w:left w:val="none" w:sz="0" w:space="0" w:color="auto"/>
                                <w:bottom w:val="none" w:sz="0" w:space="0" w:color="auto"/>
                                <w:right w:val="none" w:sz="0" w:space="0" w:color="auto"/>
                              </w:divBdr>
                              <w:divsChild>
                                <w:div w:id="9520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793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285895779">
      <w:bodyDiv w:val="1"/>
      <w:marLeft w:val="0"/>
      <w:marRight w:val="0"/>
      <w:marTop w:val="0"/>
      <w:marBottom w:val="0"/>
      <w:divBdr>
        <w:top w:val="none" w:sz="0" w:space="0" w:color="auto"/>
        <w:left w:val="none" w:sz="0" w:space="0" w:color="auto"/>
        <w:bottom w:val="none" w:sz="0" w:space="0" w:color="auto"/>
        <w:right w:val="none" w:sz="0" w:space="0" w:color="auto"/>
      </w:divBdr>
      <w:divsChild>
        <w:div w:id="507016844">
          <w:marLeft w:val="2100"/>
          <w:marRight w:val="0"/>
          <w:marTop w:val="0"/>
          <w:marBottom w:val="0"/>
          <w:divBdr>
            <w:top w:val="none" w:sz="0" w:space="0" w:color="auto"/>
            <w:left w:val="none" w:sz="0" w:space="0" w:color="auto"/>
            <w:bottom w:val="none" w:sz="0" w:space="0" w:color="auto"/>
            <w:right w:val="none" w:sz="0" w:space="0" w:color="auto"/>
          </w:divBdr>
          <w:divsChild>
            <w:div w:id="78210142">
              <w:marLeft w:val="600"/>
              <w:marRight w:val="0"/>
              <w:marTop w:val="0"/>
              <w:marBottom w:val="105"/>
              <w:divBdr>
                <w:top w:val="none" w:sz="0" w:space="0" w:color="auto"/>
                <w:left w:val="none" w:sz="0" w:space="0" w:color="auto"/>
                <w:bottom w:val="none" w:sz="0" w:space="0" w:color="auto"/>
                <w:right w:val="none" w:sz="0" w:space="0" w:color="auto"/>
              </w:divBdr>
            </w:div>
            <w:div w:id="266693944">
              <w:marLeft w:val="600"/>
              <w:marRight w:val="0"/>
              <w:marTop w:val="0"/>
              <w:marBottom w:val="105"/>
              <w:divBdr>
                <w:top w:val="none" w:sz="0" w:space="0" w:color="auto"/>
                <w:left w:val="none" w:sz="0" w:space="0" w:color="auto"/>
                <w:bottom w:val="none" w:sz="0" w:space="0" w:color="auto"/>
                <w:right w:val="none" w:sz="0" w:space="0" w:color="auto"/>
              </w:divBdr>
            </w:div>
            <w:div w:id="325593292">
              <w:marLeft w:val="0"/>
              <w:marRight w:val="0"/>
              <w:marTop w:val="0"/>
              <w:marBottom w:val="0"/>
              <w:divBdr>
                <w:top w:val="none" w:sz="0" w:space="0" w:color="auto"/>
                <w:left w:val="none" w:sz="0" w:space="0" w:color="auto"/>
                <w:bottom w:val="none" w:sz="0" w:space="0" w:color="auto"/>
                <w:right w:val="none" w:sz="0" w:space="0" w:color="auto"/>
              </w:divBdr>
              <w:divsChild>
                <w:div w:id="366640634">
                  <w:marLeft w:val="0"/>
                  <w:marRight w:val="0"/>
                  <w:marTop w:val="0"/>
                  <w:marBottom w:val="0"/>
                  <w:divBdr>
                    <w:top w:val="none" w:sz="0" w:space="0" w:color="auto"/>
                    <w:left w:val="none" w:sz="0" w:space="0" w:color="auto"/>
                    <w:bottom w:val="none" w:sz="0" w:space="0" w:color="auto"/>
                    <w:right w:val="none" w:sz="0" w:space="0" w:color="auto"/>
                  </w:divBdr>
                </w:div>
                <w:div w:id="1346444926">
                  <w:marLeft w:val="0"/>
                  <w:marRight w:val="0"/>
                  <w:marTop w:val="0"/>
                  <w:marBottom w:val="75"/>
                  <w:divBdr>
                    <w:top w:val="none" w:sz="0" w:space="0" w:color="auto"/>
                    <w:left w:val="none" w:sz="0" w:space="0" w:color="auto"/>
                    <w:bottom w:val="none" w:sz="0" w:space="0" w:color="auto"/>
                    <w:right w:val="none" w:sz="0" w:space="0" w:color="auto"/>
                  </w:divBdr>
                </w:div>
                <w:div w:id="1819027508">
                  <w:marLeft w:val="0"/>
                  <w:marRight w:val="0"/>
                  <w:marTop w:val="0"/>
                  <w:marBottom w:val="75"/>
                  <w:divBdr>
                    <w:top w:val="none" w:sz="0" w:space="0" w:color="auto"/>
                    <w:left w:val="none" w:sz="0" w:space="0" w:color="auto"/>
                    <w:bottom w:val="none" w:sz="0" w:space="0" w:color="auto"/>
                    <w:right w:val="none" w:sz="0" w:space="0" w:color="auto"/>
                  </w:divBdr>
                </w:div>
              </w:divsChild>
            </w:div>
            <w:div w:id="341317434">
              <w:marLeft w:val="0"/>
              <w:marRight w:val="0"/>
              <w:marTop w:val="0"/>
              <w:marBottom w:val="0"/>
              <w:divBdr>
                <w:top w:val="none" w:sz="0" w:space="0" w:color="auto"/>
                <w:left w:val="none" w:sz="0" w:space="0" w:color="auto"/>
                <w:bottom w:val="none" w:sz="0" w:space="0" w:color="auto"/>
                <w:right w:val="none" w:sz="0" w:space="0" w:color="auto"/>
              </w:divBdr>
              <w:divsChild>
                <w:div w:id="702898113">
                  <w:marLeft w:val="0"/>
                  <w:marRight w:val="0"/>
                  <w:marTop w:val="0"/>
                  <w:marBottom w:val="75"/>
                  <w:divBdr>
                    <w:top w:val="none" w:sz="0" w:space="0" w:color="auto"/>
                    <w:left w:val="none" w:sz="0" w:space="0" w:color="auto"/>
                    <w:bottom w:val="none" w:sz="0" w:space="0" w:color="auto"/>
                    <w:right w:val="none" w:sz="0" w:space="0" w:color="auto"/>
                  </w:divBdr>
                </w:div>
                <w:div w:id="1050498611">
                  <w:marLeft w:val="0"/>
                  <w:marRight w:val="0"/>
                  <w:marTop w:val="0"/>
                  <w:marBottom w:val="0"/>
                  <w:divBdr>
                    <w:top w:val="none" w:sz="0" w:space="0" w:color="auto"/>
                    <w:left w:val="none" w:sz="0" w:space="0" w:color="auto"/>
                    <w:bottom w:val="none" w:sz="0" w:space="0" w:color="auto"/>
                    <w:right w:val="none" w:sz="0" w:space="0" w:color="auto"/>
                  </w:divBdr>
                </w:div>
                <w:div w:id="1571648769">
                  <w:marLeft w:val="0"/>
                  <w:marRight w:val="0"/>
                  <w:marTop w:val="0"/>
                  <w:marBottom w:val="75"/>
                  <w:divBdr>
                    <w:top w:val="none" w:sz="0" w:space="0" w:color="auto"/>
                    <w:left w:val="none" w:sz="0" w:space="0" w:color="auto"/>
                    <w:bottom w:val="none" w:sz="0" w:space="0" w:color="auto"/>
                    <w:right w:val="none" w:sz="0" w:space="0" w:color="auto"/>
                  </w:divBdr>
                </w:div>
              </w:divsChild>
            </w:div>
            <w:div w:id="712654896">
              <w:marLeft w:val="600"/>
              <w:marRight w:val="0"/>
              <w:marTop w:val="0"/>
              <w:marBottom w:val="105"/>
              <w:divBdr>
                <w:top w:val="none" w:sz="0" w:space="0" w:color="auto"/>
                <w:left w:val="none" w:sz="0" w:space="0" w:color="auto"/>
                <w:bottom w:val="none" w:sz="0" w:space="0" w:color="auto"/>
                <w:right w:val="none" w:sz="0" w:space="0" w:color="auto"/>
              </w:divBdr>
            </w:div>
            <w:div w:id="806822952">
              <w:marLeft w:val="0"/>
              <w:marRight w:val="0"/>
              <w:marTop w:val="0"/>
              <w:marBottom w:val="0"/>
              <w:divBdr>
                <w:top w:val="none" w:sz="0" w:space="0" w:color="auto"/>
                <w:left w:val="none" w:sz="0" w:space="0" w:color="auto"/>
                <w:bottom w:val="none" w:sz="0" w:space="0" w:color="auto"/>
                <w:right w:val="none" w:sz="0" w:space="0" w:color="auto"/>
              </w:divBdr>
              <w:divsChild>
                <w:div w:id="110443766">
                  <w:marLeft w:val="0"/>
                  <w:marRight w:val="0"/>
                  <w:marTop w:val="0"/>
                  <w:marBottom w:val="75"/>
                  <w:divBdr>
                    <w:top w:val="none" w:sz="0" w:space="0" w:color="auto"/>
                    <w:left w:val="none" w:sz="0" w:space="0" w:color="auto"/>
                    <w:bottom w:val="none" w:sz="0" w:space="0" w:color="auto"/>
                    <w:right w:val="none" w:sz="0" w:space="0" w:color="auto"/>
                  </w:divBdr>
                </w:div>
                <w:div w:id="1221019411">
                  <w:marLeft w:val="0"/>
                  <w:marRight w:val="0"/>
                  <w:marTop w:val="0"/>
                  <w:marBottom w:val="0"/>
                  <w:divBdr>
                    <w:top w:val="none" w:sz="0" w:space="0" w:color="auto"/>
                    <w:left w:val="none" w:sz="0" w:space="0" w:color="auto"/>
                    <w:bottom w:val="none" w:sz="0" w:space="0" w:color="auto"/>
                    <w:right w:val="none" w:sz="0" w:space="0" w:color="auto"/>
                  </w:divBdr>
                </w:div>
                <w:div w:id="1413428620">
                  <w:marLeft w:val="0"/>
                  <w:marRight w:val="0"/>
                  <w:marTop w:val="0"/>
                  <w:marBottom w:val="75"/>
                  <w:divBdr>
                    <w:top w:val="none" w:sz="0" w:space="0" w:color="auto"/>
                    <w:left w:val="none" w:sz="0" w:space="0" w:color="auto"/>
                    <w:bottom w:val="none" w:sz="0" w:space="0" w:color="auto"/>
                    <w:right w:val="none" w:sz="0" w:space="0" w:color="auto"/>
                  </w:divBdr>
                </w:div>
              </w:divsChild>
            </w:div>
            <w:div w:id="1421564890">
              <w:marLeft w:val="0"/>
              <w:marRight w:val="0"/>
              <w:marTop w:val="0"/>
              <w:marBottom w:val="0"/>
              <w:divBdr>
                <w:top w:val="none" w:sz="0" w:space="0" w:color="auto"/>
                <w:left w:val="none" w:sz="0" w:space="0" w:color="auto"/>
                <w:bottom w:val="none" w:sz="0" w:space="0" w:color="auto"/>
                <w:right w:val="none" w:sz="0" w:space="0" w:color="auto"/>
              </w:divBdr>
              <w:divsChild>
                <w:div w:id="368800783">
                  <w:marLeft w:val="0"/>
                  <w:marRight w:val="0"/>
                  <w:marTop w:val="0"/>
                  <w:marBottom w:val="75"/>
                  <w:divBdr>
                    <w:top w:val="none" w:sz="0" w:space="0" w:color="auto"/>
                    <w:left w:val="none" w:sz="0" w:space="0" w:color="auto"/>
                    <w:bottom w:val="none" w:sz="0" w:space="0" w:color="auto"/>
                    <w:right w:val="none" w:sz="0" w:space="0" w:color="auto"/>
                  </w:divBdr>
                </w:div>
                <w:div w:id="475731657">
                  <w:marLeft w:val="0"/>
                  <w:marRight w:val="0"/>
                  <w:marTop w:val="0"/>
                  <w:marBottom w:val="75"/>
                  <w:divBdr>
                    <w:top w:val="none" w:sz="0" w:space="0" w:color="auto"/>
                    <w:left w:val="none" w:sz="0" w:space="0" w:color="auto"/>
                    <w:bottom w:val="none" w:sz="0" w:space="0" w:color="auto"/>
                    <w:right w:val="none" w:sz="0" w:space="0" w:color="auto"/>
                  </w:divBdr>
                </w:div>
                <w:div w:id="1336806536">
                  <w:marLeft w:val="0"/>
                  <w:marRight w:val="0"/>
                  <w:marTop w:val="0"/>
                  <w:marBottom w:val="0"/>
                  <w:divBdr>
                    <w:top w:val="none" w:sz="0" w:space="0" w:color="auto"/>
                    <w:left w:val="none" w:sz="0" w:space="0" w:color="auto"/>
                    <w:bottom w:val="none" w:sz="0" w:space="0" w:color="auto"/>
                    <w:right w:val="none" w:sz="0" w:space="0" w:color="auto"/>
                  </w:divBdr>
                </w:div>
              </w:divsChild>
            </w:div>
            <w:div w:id="1584800409">
              <w:marLeft w:val="600"/>
              <w:marRight w:val="0"/>
              <w:marTop w:val="0"/>
              <w:marBottom w:val="105"/>
              <w:divBdr>
                <w:top w:val="none" w:sz="0" w:space="0" w:color="auto"/>
                <w:left w:val="none" w:sz="0" w:space="0" w:color="auto"/>
                <w:bottom w:val="none" w:sz="0" w:space="0" w:color="auto"/>
                <w:right w:val="none" w:sz="0" w:space="0" w:color="auto"/>
              </w:divBdr>
            </w:div>
            <w:div w:id="1591351206">
              <w:marLeft w:val="0"/>
              <w:marRight w:val="0"/>
              <w:marTop w:val="0"/>
              <w:marBottom w:val="0"/>
              <w:divBdr>
                <w:top w:val="none" w:sz="0" w:space="0" w:color="auto"/>
                <w:left w:val="none" w:sz="0" w:space="0" w:color="auto"/>
                <w:bottom w:val="none" w:sz="0" w:space="0" w:color="auto"/>
                <w:right w:val="none" w:sz="0" w:space="0" w:color="auto"/>
              </w:divBdr>
              <w:divsChild>
                <w:div w:id="374355781">
                  <w:marLeft w:val="0"/>
                  <w:marRight w:val="0"/>
                  <w:marTop w:val="0"/>
                  <w:marBottom w:val="0"/>
                  <w:divBdr>
                    <w:top w:val="none" w:sz="0" w:space="0" w:color="auto"/>
                    <w:left w:val="none" w:sz="0" w:space="0" w:color="auto"/>
                    <w:bottom w:val="none" w:sz="0" w:space="0" w:color="auto"/>
                    <w:right w:val="none" w:sz="0" w:space="0" w:color="auto"/>
                  </w:divBdr>
                </w:div>
                <w:div w:id="744687572">
                  <w:marLeft w:val="0"/>
                  <w:marRight w:val="0"/>
                  <w:marTop w:val="0"/>
                  <w:marBottom w:val="75"/>
                  <w:divBdr>
                    <w:top w:val="none" w:sz="0" w:space="0" w:color="auto"/>
                    <w:left w:val="none" w:sz="0" w:space="0" w:color="auto"/>
                    <w:bottom w:val="none" w:sz="0" w:space="0" w:color="auto"/>
                    <w:right w:val="none" w:sz="0" w:space="0" w:color="auto"/>
                  </w:divBdr>
                </w:div>
                <w:div w:id="1855338697">
                  <w:marLeft w:val="0"/>
                  <w:marRight w:val="0"/>
                  <w:marTop w:val="0"/>
                  <w:marBottom w:val="75"/>
                  <w:divBdr>
                    <w:top w:val="none" w:sz="0" w:space="0" w:color="auto"/>
                    <w:left w:val="none" w:sz="0" w:space="0" w:color="auto"/>
                    <w:bottom w:val="none" w:sz="0" w:space="0" w:color="auto"/>
                    <w:right w:val="none" w:sz="0" w:space="0" w:color="auto"/>
                  </w:divBdr>
                </w:div>
              </w:divsChild>
            </w:div>
            <w:div w:id="1814523245">
              <w:marLeft w:val="600"/>
              <w:marRight w:val="0"/>
              <w:marTop w:val="0"/>
              <w:marBottom w:val="105"/>
              <w:divBdr>
                <w:top w:val="none" w:sz="0" w:space="0" w:color="auto"/>
                <w:left w:val="none" w:sz="0" w:space="0" w:color="auto"/>
                <w:bottom w:val="none" w:sz="0" w:space="0" w:color="auto"/>
                <w:right w:val="none" w:sz="0" w:space="0" w:color="auto"/>
              </w:divBdr>
            </w:div>
          </w:divsChild>
        </w:div>
        <w:div w:id="983701297">
          <w:marLeft w:val="2100"/>
          <w:marRight w:val="0"/>
          <w:marTop w:val="0"/>
          <w:marBottom w:val="0"/>
          <w:divBdr>
            <w:top w:val="none" w:sz="0" w:space="0" w:color="auto"/>
            <w:left w:val="none" w:sz="0" w:space="0" w:color="auto"/>
            <w:bottom w:val="none" w:sz="0" w:space="0" w:color="auto"/>
            <w:right w:val="none" w:sz="0" w:space="0" w:color="auto"/>
          </w:divBdr>
          <w:divsChild>
            <w:div w:id="13849667">
              <w:marLeft w:val="0"/>
              <w:marRight w:val="0"/>
              <w:marTop w:val="0"/>
              <w:marBottom w:val="0"/>
              <w:divBdr>
                <w:top w:val="none" w:sz="0" w:space="0" w:color="auto"/>
                <w:left w:val="none" w:sz="0" w:space="0" w:color="auto"/>
                <w:bottom w:val="none" w:sz="0" w:space="0" w:color="auto"/>
                <w:right w:val="none" w:sz="0" w:space="0" w:color="auto"/>
              </w:divBdr>
              <w:divsChild>
                <w:div w:id="10885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4857">
          <w:marLeft w:val="2100"/>
          <w:marRight w:val="0"/>
          <w:marTop w:val="0"/>
          <w:marBottom w:val="0"/>
          <w:divBdr>
            <w:top w:val="none" w:sz="0" w:space="0" w:color="auto"/>
            <w:left w:val="none" w:sz="0" w:space="0" w:color="auto"/>
            <w:bottom w:val="none" w:sz="0" w:space="0" w:color="auto"/>
            <w:right w:val="none" w:sz="0" w:space="0" w:color="auto"/>
          </w:divBdr>
        </w:div>
      </w:divsChild>
    </w:div>
    <w:div w:id="286742662">
      <w:bodyDiv w:val="1"/>
      <w:marLeft w:val="0"/>
      <w:marRight w:val="0"/>
      <w:marTop w:val="0"/>
      <w:marBottom w:val="0"/>
      <w:divBdr>
        <w:top w:val="none" w:sz="0" w:space="0" w:color="auto"/>
        <w:left w:val="none" w:sz="0" w:space="0" w:color="auto"/>
        <w:bottom w:val="none" w:sz="0" w:space="0" w:color="auto"/>
        <w:right w:val="none" w:sz="0" w:space="0" w:color="auto"/>
      </w:divBdr>
      <w:divsChild>
        <w:div w:id="2093353722">
          <w:marLeft w:val="0"/>
          <w:marRight w:val="0"/>
          <w:marTop w:val="0"/>
          <w:marBottom w:val="150"/>
          <w:divBdr>
            <w:top w:val="none" w:sz="0" w:space="0" w:color="auto"/>
            <w:left w:val="none" w:sz="0" w:space="0" w:color="auto"/>
            <w:bottom w:val="none" w:sz="0" w:space="0" w:color="auto"/>
            <w:right w:val="none" w:sz="0" w:space="0" w:color="auto"/>
          </w:divBdr>
          <w:divsChild>
            <w:div w:id="1251964089">
              <w:marLeft w:val="0"/>
              <w:marRight w:val="150"/>
              <w:marTop w:val="0"/>
              <w:marBottom w:val="0"/>
              <w:divBdr>
                <w:top w:val="none" w:sz="0" w:space="0" w:color="auto"/>
                <w:left w:val="none" w:sz="0" w:space="0" w:color="auto"/>
                <w:bottom w:val="none" w:sz="0" w:space="0" w:color="auto"/>
                <w:right w:val="none" w:sz="0" w:space="0" w:color="auto"/>
              </w:divBdr>
              <w:divsChild>
                <w:div w:id="296684804">
                  <w:marLeft w:val="0"/>
                  <w:marRight w:val="0"/>
                  <w:marTop w:val="0"/>
                  <w:marBottom w:val="0"/>
                  <w:divBdr>
                    <w:top w:val="none" w:sz="0" w:space="0" w:color="auto"/>
                    <w:left w:val="none" w:sz="0" w:space="0" w:color="auto"/>
                    <w:bottom w:val="none" w:sz="0" w:space="0" w:color="auto"/>
                    <w:right w:val="none" w:sz="0" w:space="0" w:color="auto"/>
                  </w:divBdr>
                </w:div>
                <w:div w:id="13697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48250">
      <w:bodyDiv w:val="1"/>
      <w:marLeft w:val="0"/>
      <w:marRight w:val="0"/>
      <w:marTop w:val="0"/>
      <w:marBottom w:val="0"/>
      <w:divBdr>
        <w:top w:val="none" w:sz="0" w:space="0" w:color="auto"/>
        <w:left w:val="none" w:sz="0" w:space="0" w:color="auto"/>
        <w:bottom w:val="none" w:sz="0" w:space="0" w:color="auto"/>
        <w:right w:val="none" w:sz="0" w:space="0" w:color="auto"/>
      </w:divBdr>
      <w:divsChild>
        <w:div w:id="1112673763">
          <w:marLeft w:val="2100"/>
          <w:marRight w:val="0"/>
          <w:marTop w:val="0"/>
          <w:marBottom w:val="0"/>
          <w:divBdr>
            <w:top w:val="none" w:sz="0" w:space="0" w:color="auto"/>
            <w:left w:val="none" w:sz="0" w:space="0" w:color="auto"/>
            <w:bottom w:val="none" w:sz="0" w:space="0" w:color="auto"/>
            <w:right w:val="none" w:sz="0" w:space="0" w:color="auto"/>
          </w:divBdr>
          <w:divsChild>
            <w:div w:id="1508446174">
              <w:marLeft w:val="0"/>
              <w:marRight w:val="0"/>
              <w:marTop w:val="0"/>
              <w:marBottom w:val="0"/>
              <w:divBdr>
                <w:top w:val="none" w:sz="0" w:space="0" w:color="auto"/>
                <w:left w:val="none" w:sz="0" w:space="0" w:color="auto"/>
                <w:bottom w:val="none" w:sz="0" w:space="0" w:color="auto"/>
                <w:right w:val="none" w:sz="0" w:space="0" w:color="auto"/>
              </w:divBdr>
              <w:divsChild>
                <w:div w:id="750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2424">
          <w:marLeft w:val="2100"/>
          <w:marRight w:val="0"/>
          <w:marTop w:val="0"/>
          <w:marBottom w:val="0"/>
          <w:divBdr>
            <w:top w:val="none" w:sz="0" w:space="0" w:color="auto"/>
            <w:left w:val="none" w:sz="0" w:space="0" w:color="auto"/>
            <w:bottom w:val="none" w:sz="0" w:space="0" w:color="auto"/>
            <w:right w:val="none" w:sz="0" w:space="0" w:color="auto"/>
          </w:divBdr>
        </w:div>
        <w:div w:id="1777286085">
          <w:marLeft w:val="2100"/>
          <w:marRight w:val="0"/>
          <w:marTop w:val="0"/>
          <w:marBottom w:val="0"/>
          <w:divBdr>
            <w:top w:val="none" w:sz="0" w:space="0" w:color="auto"/>
            <w:left w:val="none" w:sz="0" w:space="0" w:color="auto"/>
            <w:bottom w:val="none" w:sz="0" w:space="0" w:color="auto"/>
            <w:right w:val="none" w:sz="0" w:space="0" w:color="auto"/>
          </w:divBdr>
          <w:divsChild>
            <w:div w:id="183205406">
              <w:marLeft w:val="0"/>
              <w:marRight w:val="0"/>
              <w:marTop w:val="0"/>
              <w:marBottom w:val="0"/>
              <w:divBdr>
                <w:top w:val="none" w:sz="0" w:space="0" w:color="auto"/>
                <w:left w:val="none" w:sz="0" w:space="0" w:color="auto"/>
                <w:bottom w:val="none" w:sz="0" w:space="0" w:color="auto"/>
                <w:right w:val="none" w:sz="0" w:space="0" w:color="auto"/>
              </w:divBdr>
              <w:divsChild>
                <w:div w:id="176501528">
                  <w:marLeft w:val="0"/>
                  <w:marRight w:val="0"/>
                  <w:marTop w:val="0"/>
                  <w:marBottom w:val="75"/>
                  <w:divBdr>
                    <w:top w:val="none" w:sz="0" w:space="0" w:color="auto"/>
                    <w:left w:val="none" w:sz="0" w:space="0" w:color="auto"/>
                    <w:bottom w:val="none" w:sz="0" w:space="0" w:color="auto"/>
                    <w:right w:val="none" w:sz="0" w:space="0" w:color="auto"/>
                  </w:divBdr>
                </w:div>
                <w:div w:id="662243699">
                  <w:marLeft w:val="0"/>
                  <w:marRight w:val="0"/>
                  <w:marTop w:val="0"/>
                  <w:marBottom w:val="0"/>
                  <w:divBdr>
                    <w:top w:val="none" w:sz="0" w:space="0" w:color="auto"/>
                    <w:left w:val="none" w:sz="0" w:space="0" w:color="auto"/>
                    <w:bottom w:val="none" w:sz="0" w:space="0" w:color="auto"/>
                    <w:right w:val="none" w:sz="0" w:space="0" w:color="auto"/>
                  </w:divBdr>
                </w:div>
                <w:div w:id="763500567">
                  <w:marLeft w:val="0"/>
                  <w:marRight w:val="0"/>
                  <w:marTop w:val="0"/>
                  <w:marBottom w:val="75"/>
                  <w:divBdr>
                    <w:top w:val="none" w:sz="0" w:space="0" w:color="auto"/>
                    <w:left w:val="none" w:sz="0" w:space="0" w:color="auto"/>
                    <w:bottom w:val="none" w:sz="0" w:space="0" w:color="auto"/>
                    <w:right w:val="none" w:sz="0" w:space="0" w:color="auto"/>
                  </w:divBdr>
                </w:div>
              </w:divsChild>
            </w:div>
            <w:div w:id="593906015">
              <w:marLeft w:val="600"/>
              <w:marRight w:val="0"/>
              <w:marTop w:val="0"/>
              <w:marBottom w:val="105"/>
              <w:divBdr>
                <w:top w:val="none" w:sz="0" w:space="0" w:color="auto"/>
                <w:left w:val="none" w:sz="0" w:space="0" w:color="auto"/>
                <w:bottom w:val="none" w:sz="0" w:space="0" w:color="auto"/>
                <w:right w:val="none" w:sz="0" w:space="0" w:color="auto"/>
              </w:divBdr>
            </w:div>
            <w:div w:id="730234475">
              <w:marLeft w:val="0"/>
              <w:marRight w:val="0"/>
              <w:marTop w:val="0"/>
              <w:marBottom w:val="0"/>
              <w:divBdr>
                <w:top w:val="none" w:sz="0" w:space="0" w:color="auto"/>
                <w:left w:val="none" w:sz="0" w:space="0" w:color="auto"/>
                <w:bottom w:val="none" w:sz="0" w:space="0" w:color="auto"/>
                <w:right w:val="none" w:sz="0" w:space="0" w:color="auto"/>
              </w:divBdr>
              <w:divsChild>
                <w:div w:id="6716178">
                  <w:marLeft w:val="0"/>
                  <w:marRight w:val="0"/>
                  <w:marTop w:val="0"/>
                  <w:marBottom w:val="75"/>
                  <w:divBdr>
                    <w:top w:val="none" w:sz="0" w:space="0" w:color="auto"/>
                    <w:left w:val="none" w:sz="0" w:space="0" w:color="auto"/>
                    <w:bottom w:val="none" w:sz="0" w:space="0" w:color="auto"/>
                    <w:right w:val="none" w:sz="0" w:space="0" w:color="auto"/>
                  </w:divBdr>
                </w:div>
                <w:div w:id="351686489">
                  <w:marLeft w:val="0"/>
                  <w:marRight w:val="0"/>
                  <w:marTop w:val="0"/>
                  <w:marBottom w:val="0"/>
                  <w:divBdr>
                    <w:top w:val="none" w:sz="0" w:space="0" w:color="auto"/>
                    <w:left w:val="none" w:sz="0" w:space="0" w:color="auto"/>
                    <w:bottom w:val="none" w:sz="0" w:space="0" w:color="auto"/>
                    <w:right w:val="none" w:sz="0" w:space="0" w:color="auto"/>
                  </w:divBdr>
                </w:div>
                <w:div w:id="1110276586">
                  <w:marLeft w:val="0"/>
                  <w:marRight w:val="0"/>
                  <w:marTop w:val="0"/>
                  <w:marBottom w:val="75"/>
                  <w:divBdr>
                    <w:top w:val="none" w:sz="0" w:space="0" w:color="auto"/>
                    <w:left w:val="none" w:sz="0" w:space="0" w:color="auto"/>
                    <w:bottom w:val="none" w:sz="0" w:space="0" w:color="auto"/>
                    <w:right w:val="none" w:sz="0" w:space="0" w:color="auto"/>
                  </w:divBdr>
                </w:div>
              </w:divsChild>
            </w:div>
            <w:div w:id="812987750">
              <w:marLeft w:val="600"/>
              <w:marRight w:val="0"/>
              <w:marTop w:val="0"/>
              <w:marBottom w:val="105"/>
              <w:divBdr>
                <w:top w:val="none" w:sz="0" w:space="0" w:color="auto"/>
                <w:left w:val="none" w:sz="0" w:space="0" w:color="auto"/>
                <w:bottom w:val="none" w:sz="0" w:space="0" w:color="auto"/>
                <w:right w:val="none" w:sz="0" w:space="0" w:color="auto"/>
              </w:divBdr>
            </w:div>
            <w:div w:id="978414240">
              <w:marLeft w:val="0"/>
              <w:marRight w:val="0"/>
              <w:marTop w:val="0"/>
              <w:marBottom w:val="0"/>
              <w:divBdr>
                <w:top w:val="none" w:sz="0" w:space="0" w:color="auto"/>
                <w:left w:val="none" w:sz="0" w:space="0" w:color="auto"/>
                <w:bottom w:val="none" w:sz="0" w:space="0" w:color="auto"/>
                <w:right w:val="none" w:sz="0" w:space="0" w:color="auto"/>
              </w:divBdr>
              <w:divsChild>
                <w:div w:id="1204438329">
                  <w:marLeft w:val="0"/>
                  <w:marRight w:val="0"/>
                  <w:marTop w:val="0"/>
                  <w:marBottom w:val="0"/>
                  <w:divBdr>
                    <w:top w:val="none" w:sz="0" w:space="0" w:color="auto"/>
                    <w:left w:val="none" w:sz="0" w:space="0" w:color="auto"/>
                    <w:bottom w:val="none" w:sz="0" w:space="0" w:color="auto"/>
                    <w:right w:val="none" w:sz="0" w:space="0" w:color="auto"/>
                  </w:divBdr>
                </w:div>
                <w:div w:id="1619683646">
                  <w:marLeft w:val="0"/>
                  <w:marRight w:val="0"/>
                  <w:marTop w:val="0"/>
                  <w:marBottom w:val="75"/>
                  <w:divBdr>
                    <w:top w:val="none" w:sz="0" w:space="0" w:color="auto"/>
                    <w:left w:val="none" w:sz="0" w:space="0" w:color="auto"/>
                    <w:bottom w:val="none" w:sz="0" w:space="0" w:color="auto"/>
                    <w:right w:val="none" w:sz="0" w:space="0" w:color="auto"/>
                  </w:divBdr>
                </w:div>
                <w:div w:id="1740441490">
                  <w:marLeft w:val="0"/>
                  <w:marRight w:val="0"/>
                  <w:marTop w:val="0"/>
                  <w:marBottom w:val="75"/>
                  <w:divBdr>
                    <w:top w:val="none" w:sz="0" w:space="0" w:color="auto"/>
                    <w:left w:val="none" w:sz="0" w:space="0" w:color="auto"/>
                    <w:bottom w:val="none" w:sz="0" w:space="0" w:color="auto"/>
                    <w:right w:val="none" w:sz="0" w:space="0" w:color="auto"/>
                  </w:divBdr>
                </w:div>
              </w:divsChild>
            </w:div>
            <w:div w:id="1047953186">
              <w:marLeft w:val="300"/>
              <w:marRight w:val="0"/>
              <w:marTop w:val="0"/>
              <w:marBottom w:val="75"/>
              <w:divBdr>
                <w:top w:val="none" w:sz="0" w:space="0" w:color="auto"/>
                <w:left w:val="none" w:sz="0" w:space="0" w:color="auto"/>
                <w:bottom w:val="none" w:sz="0" w:space="0" w:color="auto"/>
                <w:right w:val="none" w:sz="0" w:space="0" w:color="auto"/>
              </w:divBdr>
              <w:divsChild>
                <w:div w:id="1459451026">
                  <w:marLeft w:val="0"/>
                  <w:marRight w:val="0"/>
                  <w:marTop w:val="0"/>
                  <w:marBottom w:val="0"/>
                  <w:divBdr>
                    <w:top w:val="none" w:sz="0" w:space="0" w:color="auto"/>
                    <w:left w:val="none" w:sz="0" w:space="0" w:color="auto"/>
                    <w:bottom w:val="none" w:sz="0" w:space="0" w:color="auto"/>
                    <w:right w:val="none" w:sz="0" w:space="0" w:color="auto"/>
                  </w:divBdr>
                  <w:divsChild>
                    <w:div w:id="2092969743">
                      <w:marLeft w:val="0"/>
                      <w:marRight w:val="0"/>
                      <w:marTop w:val="0"/>
                      <w:marBottom w:val="0"/>
                      <w:divBdr>
                        <w:top w:val="none" w:sz="0" w:space="0" w:color="auto"/>
                        <w:left w:val="none" w:sz="0" w:space="0" w:color="auto"/>
                        <w:bottom w:val="none" w:sz="0" w:space="0" w:color="auto"/>
                        <w:right w:val="none" w:sz="0" w:space="0" w:color="auto"/>
                      </w:divBdr>
                      <w:divsChild>
                        <w:div w:id="770390487">
                          <w:marLeft w:val="0"/>
                          <w:marRight w:val="0"/>
                          <w:marTop w:val="0"/>
                          <w:marBottom w:val="0"/>
                          <w:divBdr>
                            <w:top w:val="none" w:sz="0" w:space="0" w:color="auto"/>
                            <w:left w:val="none" w:sz="0" w:space="0" w:color="auto"/>
                            <w:bottom w:val="none" w:sz="0" w:space="0" w:color="auto"/>
                            <w:right w:val="none" w:sz="0" w:space="0" w:color="auto"/>
                          </w:divBdr>
                          <w:divsChild>
                            <w:div w:id="963078596">
                              <w:marLeft w:val="0"/>
                              <w:marRight w:val="0"/>
                              <w:marTop w:val="0"/>
                              <w:marBottom w:val="0"/>
                              <w:divBdr>
                                <w:top w:val="none" w:sz="0" w:space="0" w:color="auto"/>
                                <w:left w:val="none" w:sz="0" w:space="0" w:color="auto"/>
                                <w:bottom w:val="none" w:sz="0" w:space="0" w:color="auto"/>
                                <w:right w:val="none" w:sz="0" w:space="0" w:color="auto"/>
                              </w:divBdr>
                              <w:divsChild>
                                <w:div w:id="152264008">
                                  <w:marLeft w:val="0"/>
                                  <w:marRight w:val="0"/>
                                  <w:marTop w:val="0"/>
                                  <w:marBottom w:val="0"/>
                                  <w:divBdr>
                                    <w:top w:val="single" w:sz="6" w:space="15" w:color="EAEAEA"/>
                                    <w:left w:val="single" w:sz="6" w:space="15" w:color="EAEAEA"/>
                                    <w:bottom w:val="single" w:sz="6" w:space="15" w:color="EAEAEA"/>
                                    <w:right w:val="single" w:sz="6" w:space="15" w:color="EAEAEA"/>
                                  </w:divBdr>
                                  <w:divsChild>
                                    <w:div w:id="168756611">
                                      <w:marLeft w:val="0"/>
                                      <w:marRight w:val="0"/>
                                      <w:marTop w:val="0"/>
                                      <w:marBottom w:val="0"/>
                                      <w:divBdr>
                                        <w:top w:val="none" w:sz="0" w:space="0" w:color="auto"/>
                                        <w:left w:val="none" w:sz="0" w:space="0" w:color="auto"/>
                                        <w:bottom w:val="none" w:sz="0" w:space="0" w:color="auto"/>
                                        <w:right w:val="none" w:sz="0" w:space="0" w:color="auto"/>
                                      </w:divBdr>
                                    </w:div>
                                    <w:div w:id="942492938">
                                      <w:marLeft w:val="-300"/>
                                      <w:marRight w:val="-300"/>
                                      <w:marTop w:val="0"/>
                                      <w:marBottom w:val="105"/>
                                      <w:divBdr>
                                        <w:top w:val="none" w:sz="0" w:space="0" w:color="auto"/>
                                        <w:left w:val="none" w:sz="0" w:space="0" w:color="auto"/>
                                        <w:bottom w:val="none" w:sz="0" w:space="0" w:color="auto"/>
                                        <w:right w:val="none" w:sz="0" w:space="0" w:color="auto"/>
                                      </w:divBdr>
                                    </w:div>
                                    <w:div w:id="1087774677">
                                      <w:marLeft w:val="0"/>
                                      <w:marRight w:val="0"/>
                                      <w:marTop w:val="0"/>
                                      <w:marBottom w:val="0"/>
                                      <w:divBdr>
                                        <w:top w:val="none" w:sz="0" w:space="0" w:color="auto"/>
                                        <w:left w:val="none" w:sz="0" w:space="0" w:color="auto"/>
                                        <w:bottom w:val="none" w:sz="0" w:space="0" w:color="auto"/>
                                        <w:right w:val="none" w:sz="0" w:space="0" w:color="auto"/>
                                      </w:divBdr>
                                      <w:divsChild>
                                        <w:div w:id="17839592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2834">
              <w:marLeft w:val="0"/>
              <w:marRight w:val="0"/>
              <w:marTop w:val="0"/>
              <w:marBottom w:val="0"/>
              <w:divBdr>
                <w:top w:val="none" w:sz="0" w:space="0" w:color="auto"/>
                <w:left w:val="none" w:sz="0" w:space="0" w:color="auto"/>
                <w:bottom w:val="none" w:sz="0" w:space="0" w:color="auto"/>
                <w:right w:val="none" w:sz="0" w:space="0" w:color="auto"/>
              </w:divBdr>
              <w:divsChild>
                <w:div w:id="1455173731">
                  <w:marLeft w:val="0"/>
                  <w:marRight w:val="0"/>
                  <w:marTop w:val="0"/>
                  <w:marBottom w:val="0"/>
                  <w:divBdr>
                    <w:top w:val="none" w:sz="0" w:space="0" w:color="auto"/>
                    <w:left w:val="none" w:sz="0" w:space="0" w:color="auto"/>
                    <w:bottom w:val="none" w:sz="0" w:space="0" w:color="auto"/>
                    <w:right w:val="none" w:sz="0" w:space="0" w:color="auto"/>
                  </w:divBdr>
                  <w:divsChild>
                    <w:div w:id="1767533668">
                      <w:marLeft w:val="0"/>
                      <w:marRight w:val="0"/>
                      <w:marTop w:val="0"/>
                      <w:marBottom w:val="0"/>
                      <w:divBdr>
                        <w:top w:val="none" w:sz="0" w:space="0" w:color="auto"/>
                        <w:left w:val="none" w:sz="0" w:space="0" w:color="auto"/>
                        <w:bottom w:val="none" w:sz="0" w:space="0" w:color="auto"/>
                        <w:right w:val="none" w:sz="0" w:space="0" w:color="auto"/>
                      </w:divBdr>
                      <w:divsChild>
                        <w:div w:id="825047644">
                          <w:marLeft w:val="0"/>
                          <w:marRight w:val="0"/>
                          <w:marTop w:val="0"/>
                          <w:marBottom w:val="0"/>
                          <w:divBdr>
                            <w:top w:val="none" w:sz="0" w:space="0" w:color="auto"/>
                            <w:left w:val="none" w:sz="0" w:space="0" w:color="auto"/>
                            <w:bottom w:val="none" w:sz="0" w:space="0" w:color="auto"/>
                            <w:right w:val="none" w:sz="0" w:space="0" w:color="auto"/>
                          </w:divBdr>
                          <w:divsChild>
                            <w:div w:id="41440406">
                              <w:marLeft w:val="0"/>
                              <w:marRight w:val="0"/>
                              <w:marTop w:val="0"/>
                              <w:marBottom w:val="0"/>
                              <w:divBdr>
                                <w:top w:val="none" w:sz="0" w:space="0" w:color="auto"/>
                                <w:left w:val="none" w:sz="0" w:space="0" w:color="auto"/>
                                <w:bottom w:val="none" w:sz="0" w:space="0" w:color="auto"/>
                                <w:right w:val="none" w:sz="0" w:space="0" w:color="auto"/>
                              </w:divBdr>
                              <w:divsChild>
                                <w:div w:id="1770810359">
                                  <w:marLeft w:val="0"/>
                                  <w:marRight w:val="0"/>
                                  <w:marTop w:val="0"/>
                                  <w:marBottom w:val="0"/>
                                  <w:divBdr>
                                    <w:top w:val="none" w:sz="0" w:space="0" w:color="auto"/>
                                    <w:left w:val="none" w:sz="0" w:space="0" w:color="auto"/>
                                    <w:bottom w:val="none" w:sz="0" w:space="0" w:color="auto"/>
                                    <w:right w:val="none" w:sz="0" w:space="0" w:color="auto"/>
                                  </w:divBdr>
                                  <w:divsChild>
                                    <w:div w:id="1295520392">
                                      <w:marLeft w:val="0"/>
                                      <w:marRight w:val="0"/>
                                      <w:marTop w:val="0"/>
                                      <w:marBottom w:val="0"/>
                                      <w:divBdr>
                                        <w:top w:val="none" w:sz="0" w:space="0" w:color="auto"/>
                                        <w:left w:val="none" w:sz="0" w:space="0" w:color="auto"/>
                                        <w:bottom w:val="none" w:sz="0" w:space="0" w:color="auto"/>
                                        <w:right w:val="none" w:sz="0" w:space="0" w:color="auto"/>
                                      </w:divBdr>
                                      <w:divsChild>
                                        <w:div w:id="1297564065">
                                          <w:marLeft w:val="0"/>
                                          <w:marRight w:val="0"/>
                                          <w:marTop w:val="0"/>
                                          <w:marBottom w:val="0"/>
                                          <w:divBdr>
                                            <w:top w:val="none" w:sz="0" w:space="0" w:color="auto"/>
                                            <w:left w:val="none" w:sz="0" w:space="0" w:color="auto"/>
                                            <w:bottom w:val="none" w:sz="0" w:space="0" w:color="auto"/>
                                            <w:right w:val="none" w:sz="0" w:space="0" w:color="auto"/>
                                          </w:divBdr>
                                          <w:divsChild>
                                            <w:div w:id="1212502207">
                                              <w:marLeft w:val="0"/>
                                              <w:marRight w:val="0"/>
                                              <w:marTop w:val="0"/>
                                              <w:marBottom w:val="0"/>
                                              <w:divBdr>
                                                <w:top w:val="none" w:sz="0" w:space="0" w:color="auto"/>
                                                <w:left w:val="none" w:sz="0" w:space="0" w:color="auto"/>
                                                <w:bottom w:val="none" w:sz="0" w:space="0" w:color="auto"/>
                                                <w:right w:val="none" w:sz="0" w:space="0" w:color="auto"/>
                                              </w:divBdr>
                                              <w:divsChild>
                                                <w:div w:id="801310359">
                                                  <w:marLeft w:val="0"/>
                                                  <w:marRight w:val="0"/>
                                                  <w:marTop w:val="0"/>
                                                  <w:marBottom w:val="0"/>
                                                  <w:divBdr>
                                                    <w:top w:val="none" w:sz="0" w:space="0" w:color="auto"/>
                                                    <w:left w:val="none" w:sz="0" w:space="0" w:color="auto"/>
                                                    <w:bottom w:val="none" w:sz="0" w:space="0" w:color="auto"/>
                                                    <w:right w:val="none" w:sz="0" w:space="0" w:color="auto"/>
                                                  </w:divBdr>
                                                  <w:divsChild>
                                                    <w:div w:id="507788660">
                                                      <w:marLeft w:val="0"/>
                                                      <w:marRight w:val="0"/>
                                                      <w:marTop w:val="0"/>
                                                      <w:marBottom w:val="0"/>
                                                      <w:divBdr>
                                                        <w:top w:val="none" w:sz="0" w:space="0" w:color="auto"/>
                                                        <w:left w:val="none" w:sz="0" w:space="0" w:color="auto"/>
                                                        <w:bottom w:val="none" w:sz="0" w:space="0" w:color="auto"/>
                                                        <w:right w:val="none" w:sz="0" w:space="0" w:color="auto"/>
                                                      </w:divBdr>
                                                      <w:divsChild>
                                                        <w:div w:id="1771512215">
                                                          <w:marLeft w:val="0"/>
                                                          <w:marRight w:val="0"/>
                                                          <w:marTop w:val="0"/>
                                                          <w:marBottom w:val="0"/>
                                                          <w:divBdr>
                                                            <w:top w:val="none" w:sz="0" w:space="0" w:color="auto"/>
                                                            <w:left w:val="none" w:sz="0" w:space="0" w:color="auto"/>
                                                            <w:bottom w:val="none" w:sz="0" w:space="0" w:color="auto"/>
                                                            <w:right w:val="none" w:sz="0" w:space="0" w:color="auto"/>
                                                          </w:divBdr>
                                                          <w:divsChild>
                                                            <w:div w:id="1127160022">
                                                              <w:marLeft w:val="0"/>
                                                              <w:marRight w:val="0"/>
                                                              <w:marTop w:val="0"/>
                                                              <w:marBottom w:val="0"/>
                                                              <w:divBdr>
                                                                <w:top w:val="none" w:sz="0" w:space="0" w:color="auto"/>
                                                                <w:left w:val="none" w:sz="0" w:space="0" w:color="auto"/>
                                                                <w:bottom w:val="none" w:sz="0" w:space="0" w:color="auto"/>
                                                                <w:right w:val="none" w:sz="0" w:space="0" w:color="auto"/>
                                                              </w:divBdr>
                                                              <w:divsChild>
                                                                <w:div w:id="727413286">
                                                                  <w:marLeft w:val="0"/>
                                                                  <w:marRight w:val="0"/>
                                                                  <w:marTop w:val="0"/>
                                                                  <w:marBottom w:val="0"/>
                                                                  <w:divBdr>
                                                                    <w:top w:val="none" w:sz="0" w:space="0" w:color="auto"/>
                                                                    <w:left w:val="none" w:sz="0" w:space="0" w:color="auto"/>
                                                                    <w:bottom w:val="none" w:sz="0" w:space="0" w:color="auto"/>
                                                                    <w:right w:val="none" w:sz="0" w:space="0" w:color="auto"/>
                                                                  </w:divBdr>
                                                                  <w:divsChild>
                                                                    <w:div w:id="6836965">
                                                                      <w:marLeft w:val="0"/>
                                                                      <w:marRight w:val="0"/>
                                                                      <w:marTop w:val="0"/>
                                                                      <w:marBottom w:val="0"/>
                                                                      <w:divBdr>
                                                                        <w:top w:val="none" w:sz="0" w:space="0" w:color="auto"/>
                                                                        <w:left w:val="none" w:sz="0" w:space="0" w:color="auto"/>
                                                                        <w:bottom w:val="none" w:sz="0" w:space="0" w:color="auto"/>
                                                                        <w:right w:val="none" w:sz="0" w:space="0" w:color="auto"/>
                                                                      </w:divBdr>
                                                                      <w:divsChild>
                                                                        <w:div w:id="1929775188">
                                                                          <w:marLeft w:val="0"/>
                                                                          <w:marRight w:val="0"/>
                                                                          <w:marTop w:val="0"/>
                                                                          <w:marBottom w:val="0"/>
                                                                          <w:divBdr>
                                                                            <w:top w:val="none" w:sz="0" w:space="0" w:color="auto"/>
                                                                            <w:left w:val="none" w:sz="0" w:space="0" w:color="auto"/>
                                                                            <w:bottom w:val="none" w:sz="0" w:space="0" w:color="auto"/>
                                                                            <w:right w:val="none" w:sz="0" w:space="0" w:color="auto"/>
                                                                          </w:divBdr>
                                                                          <w:divsChild>
                                                                            <w:div w:id="400521461">
                                                                              <w:marLeft w:val="0"/>
                                                                              <w:marRight w:val="0"/>
                                                                              <w:marTop w:val="0"/>
                                                                              <w:marBottom w:val="0"/>
                                                                              <w:divBdr>
                                                                                <w:top w:val="none" w:sz="0" w:space="0" w:color="auto"/>
                                                                                <w:left w:val="none" w:sz="0" w:space="0" w:color="auto"/>
                                                                                <w:bottom w:val="none" w:sz="0" w:space="0" w:color="auto"/>
                                                                                <w:right w:val="none" w:sz="0" w:space="0" w:color="auto"/>
                                                                              </w:divBdr>
                                                                              <w:divsChild>
                                                                                <w:div w:id="1694763983">
                                                                                  <w:marLeft w:val="0"/>
                                                                                  <w:marRight w:val="0"/>
                                                                                  <w:marTop w:val="0"/>
                                                                                  <w:marBottom w:val="0"/>
                                                                                  <w:divBdr>
                                                                                    <w:top w:val="none" w:sz="0" w:space="0" w:color="auto"/>
                                                                                    <w:left w:val="none" w:sz="0" w:space="0" w:color="auto"/>
                                                                                    <w:bottom w:val="none" w:sz="0" w:space="0" w:color="auto"/>
                                                                                    <w:right w:val="none" w:sz="0" w:space="0" w:color="auto"/>
                                                                                  </w:divBdr>
                                                                                  <w:divsChild>
                                                                                    <w:div w:id="1575704745">
                                                                                      <w:marLeft w:val="0"/>
                                                                                      <w:marRight w:val="0"/>
                                                                                      <w:marTop w:val="0"/>
                                                                                      <w:marBottom w:val="0"/>
                                                                                      <w:divBdr>
                                                                                        <w:top w:val="none" w:sz="0" w:space="0" w:color="auto"/>
                                                                                        <w:left w:val="none" w:sz="0" w:space="0" w:color="auto"/>
                                                                                        <w:bottom w:val="none" w:sz="0" w:space="0" w:color="auto"/>
                                                                                        <w:right w:val="none" w:sz="0" w:space="0" w:color="auto"/>
                                                                                      </w:divBdr>
                                                                                      <w:divsChild>
                                                                                        <w:div w:id="1697147173">
                                                                                          <w:marLeft w:val="0"/>
                                                                                          <w:marRight w:val="0"/>
                                                                                          <w:marTop w:val="0"/>
                                                                                          <w:marBottom w:val="0"/>
                                                                                          <w:divBdr>
                                                                                            <w:top w:val="none" w:sz="0" w:space="0" w:color="auto"/>
                                                                                            <w:left w:val="none" w:sz="0" w:space="0" w:color="auto"/>
                                                                                            <w:bottom w:val="none" w:sz="0" w:space="0" w:color="auto"/>
                                                                                            <w:right w:val="none" w:sz="0" w:space="0" w:color="auto"/>
                                                                                          </w:divBdr>
                                                                                          <w:divsChild>
                                                                                            <w:div w:id="1214196314">
                                                                                              <w:marLeft w:val="0"/>
                                                                                              <w:marRight w:val="0"/>
                                                                                              <w:marTop w:val="0"/>
                                                                                              <w:marBottom w:val="0"/>
                                                                                              <w:divBdr>
                                                                                                <w:top w:val="none" w:sz="0" w:space="0" w:color="auto"/>
                                                                                                <w:left w:val="none" w:sz="0" w:space="0" w:color="auto"/>
                                                                                                <w:bottom w:val="none" w:sz="0" w:space="0" w:color="auto"/>
                                                                                                <w:right w:val="none" w:sz="0" w:space="0" w:color="auto"/>
                                                                                              </w:divBdr>
                                                                                              <w:divsChild>
                                                                                                <w:div w:id="739526589">
                                                                                                  <w:marLeft w:val="0"/>
                                                                                                  <w:marRight w:val="0"/>
                                                                                                  <w:marTop w:val="0"/>
                                                                                                  <w:marBottom w:val="0"/>
                                                                                                  <w:divBdr>
                                                                                                    <w:top w:val="none" w:sz="0" w:space="0" w:color="auto"/>
                                                                                                    <w:left w:val="none" w:sz="0" w:space="0" w:color="auto"/>
                                                                                                    <w:bottom w:val="none" w:sz="0" w:space="0" w:color="auto"/>
                                                                                                    <w:right w:val="none" w:sz="0" w:space="0" w:color="auto"/>
                                                                                                  </w:divBdr>
                                                                                                </w:div>
                                                                                                <w:div w:id="1738939749">
                                                                                                  <w:marLeft w:val="0"/>
                                                                                                  <w:marRight w:val="0"/>
                                                                                                  <w:marTop w:val="0"/>
                                                                                                  <w:marBottom w:val="0"/>
                                                                                                  <w:divBdr>
                                                                                                    <w:top w:val="none" w:sz="0" w:space="0" w:color="auto"/>
                                                                                                    <w:left w:val="none" w:sz="0" w:space="0" w:color="auto"/>
                                                                                                    <w:bottom w:val="none" w:sz="0" w:space="0" w:color="auto"/>
                                                                                                    <w:right w:val="none" w:sz="0" w:space="0" w:color="auto"/>
                                                                                                  </w:divBdr>
                                                                                                  <w:divsChild>
                                                                                                    <w:div w:id="2015721646">
                                                                                                      <w:marLeft w:val="700"/>
                                                                                                      <w:marRight w:val="0"/>
                                                                                                      <w:marTop w:val="0"/>
                                                                                                      <w:marBottom w:val="0"/>
                                                                                                      <w:divBdr>
                                                                                                        <w:top w:val="none" w:sz="0" w:space="0" w:color="auto"/>
                                                                                                        <w:left w:val="none" w:sz="0" w:space="0" w:color="auto"/>
                                                                                                        <w:bottom w:val="none" w:sz="0" w:space="0" w:color="auto"/>
                                                                                                        <w:right w:val="none" w:sz="0" w:space="0" w:color="auto"/>
                                                                                                      </w:divBdr>
                                                                                                      <w:divsChild>
                                                                                                        <w:div w:id="368071555">
                                                                                                          <w:marLeft w:val="0"/>
                                                                                                          <w:marRight w:val="0"/>
                                                                                                          <w:marTop w:val="0"/>
                                                                                                          <w:marBottom w:val="0"/>
                                                                                                          <w:divBdr>
                                                                                                            <w:top w:val="none" w:sz="0" w:space="0" w:color="auto"/>
                                                                                                            <w:left w:val="none" w:sz="0" w:space="0" w:color="auto"/>
                                                                                                            <w:bottom w:val="none" w:sz="0" w:space="0" w:color="auto"/>
                                                                                                            <w:right w:val="none" w:sz="0" w:space="0" w:color="auto"/>
                                                                                                          </w:divBdr>
                                                                                                          <w:divsChild>
                                                                                                            <w:div w:id="94862459">
                                                                                                              <w:marLeft w:val="0"/>
                                                                                                              <w:marRight w:val="0"/>
                                                                                                              <w:marTop w:val="0"/>
                                                                                                              <w:marBottom w:val="0"/>
                                                                                                              <w:divBdr>
                                                                                                                <w:top w:val="none" w:sz="0" w:space="0" w:color="auto"/>
                                                                                                                <w:left w:val="none" w:sz="0" w:space="0" w:color="auto"/>
                                                                                                                <w:bottom w:val="none" w:sz="0" w:space="0" w:color="auto"/>
                                                                                                                <w:right w:val="none" w:sz="0" w:space="0" w:color="auto"/>
                                                                                                              </w:divBdr>
                                                                                                            </w:div>
                                                                                                          </w:divsChild>
                                                                                                        </w:div>
                                                                                                        <w:div w:id="1696151966">
                                                                                                          <w:marLeft w:val="0"/>
                                                                                                          <w:marRight w:val="195"/>
                                                                                                          <w:marTop w:val="0"/>
                                                                                                          <w:marBottom w:val="0"/>
                                                                                                          <w:divBdr>
                                                                                                            <w:top w:val="none" w:sz="0" w:space="0" w:color="auto"/>
                                                                                                            <w:left w:val="none" w:sz="0" w:space="0" w:color="auto"/>
                                                                                                            <w:bottom w:val="none" w:sz="0" w:space="0" w:color="auto"/>
                                                                                                            <w:right w:val="none" w:sz="0" w:space="0" w:color="auto"/>
                                                                                                          </w:divBdr>
                                                                                                          <w:divsChild>
                                                                                                            <w:div w:id="409818414">
                                                                                                              <w:marLeft w:val="0"/>
                                                                                                              <w:marRight w:val="0"/>
                                                                                                              <w:marTop w:val="0"/>
                                                                                                              <w:marBottom w:val="0"/>
                                                                                                              <w:divBdr>
                                                                                                                <w:top w:val="none" w:sz="0" w:space="0" w:color="auto"/>
                                                                                                                <w:left w:val="none" w:sz="0" w:space="0" w:color="auto"/>
                                                                                                                <w:bottom w:val="none" w:sz="0" w:space="0" w:color="auto"/>
                                                                                                                <w:right w:val="none" w:sz="0" w:space="0" w:color="auto"/>
                                                                                                              </w:divBdr>
                                                                                                            </w:div>
                                                                                                            <w:div w:id="11098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067803">
                                                                                  <w:marLeft w:val="0"/>
                                                                                  <w:marRight w:val="0"/>
                                                                                  <w:marTop w:val="0"/>
                                                                                  <w:marBottom w:val="0"/>
                                                                                  <w:divBdr>
                                                                                    <w:top w:val="none" w:sz="0" w:space="0" w:color="auto"/>
                                                                                    <w:left w:val="none" w:sz="0" w:space="0" w:color="auto"/>
                                                                                    <w:bottom w:val="none" w:sz="0" w:space="0" w:color="auto"/>
                                                                                    <w:right w:val="none" w:sz="0" w:space="0" w:color="auto"/>
                                                                                  </w:divBdr>
                                                                                  <w:divsChild>
                                                                                    <w:div w:id="679817826">
                                                                                      <w:marLeft w:val="0"/>
                                                                                      <w:marRight w:val="0"/>
                                                                                      <w:marTop w:val="0"/>
                                                                                      <w:marBottom w:val="0"/>
                                                                                      <w:divBdr>
                                                                                        <w:top w:val="none" w:sz="0" w:space="0" w:color="auto"/>
                                                                                        <w:left w:val="none" w:sz="0" w:space="0" w:color="auto"/>
                                                                                        <w:bottom w:val="none" w:sz="0" w:space="0" w:color="auto"/>
                                                                                        <w:right w:val="none" w:sz="0" w:space="0" w:color="auto"/>
                                                                                      </w:divBdr>
                                                                                      <w:divsChild>
                                                                                        <w:div w:id="1133669251">
                                                                                          <w:marLeft w:val="240"/>
                                                                                          <w:marRight w:val="240"/>
                                                                                          <w:marTop w:val="0"/>
                                                                                          <w:marBottom w:val="0"/>
                                                                                          <w:divBdr>
                                                                                            <w:top w:val="none" w:sz="0" w:space="0" w:color="auto"/>
                                                                                            <w:left w:val="none" w:sz="0" w:space="0" w:color="auto"/>
                                                                                            <w:bottom w:val="none" w:sz="0" w:space="0" w:color="auto"/>
                                                                                            <w:right w:val="none" w:sz="0" w:space="0" w:color="auto"/>
                                                                                          </w:divBdr>
                                                                                          <w:divsChild>
                                                                                            <w:div w:id="1692878077">
                                                                                              <w:marLeft w:val="0"/>
                                                                                              <w:marRight w:val="0"/>
                                                                                              <w:marTop w:val="0"/>
                                                                                              <w:marBottom w:val="0"/>
                                                                                              <w:divBdr>
                                                                                                <w:top w:val="none" w:sz="0" w:space="0" w:color="auto"/>
                                                                                                <w:left w:val="none" w:sz="0" w:space="0" w:color="auto"/>
                                                                                                <w:bottom w:val="none" w:sz="0" w:space="0" w:color="auto"/>
                                                                                                <w:right w:val="none" w:sz="0" w:space="0" w:color="auto"/>
                                                                                              </w:divBdr>
                                                                                              <w:divsChild>
                                                                                                <w:div w:id="5106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257010">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295455367">
      <w:bodyDiv w:val="1"/>
      <w:marLeft w:val="0"/>
      <w:marRight w:val="0"/>
      <w:marTop w:val="0"/>
      <w:marBottom w:val="0"/>
      <w:divBdr>
        <w:top w:val="none" w:sz="0" w:space="0" w:color="auto"/>
        <w:left w:val="none" w:sz="0" w:space="0" w:color="auto"/>
        <w:bottom w:val="none" w:sz="0" w:space="0" w:color="auto"/>
        <w:right w:val="none" w:sz="0" w:space="0" w:color="auto"/>
      </w:divBdr>
      <w:divsChild>
        <w:div w:id="34160848">
          <w:marLeft w:val="0"/>
          <w:marRight w:val="0"/>
          <w:marTop w:val="0"/>
          <w:marBottom w:val="0"/>
          <w:divBdr>
            <w:top w:val="none" w:sz="0" w:space="0" w:color="auto"/>
            <w:left w:val="none" w:sz="0" w:space="0" w:color="auto"/>
            <w:bottom w:val="none" w:sz="0" w:space="0" w:color="auto"/>
            <w:right w:val="none" w:sz="0" w:space="0" w:color="auto"/>
          </w:divBdr>
          <w:divsChild>
            <w:div w:id="1238203398">
              <w:marLeft w:val="0"/>
              <w:marRight w:val="0"/>
              <w:marTop w:val="0"/>
              <w:marBottom w:val="0"/>
              <w:divBdr>
                <w:top w:val="none" w:sz="0" w:space="0" w:color="auto"/>
                <w:left w:val="none" w:sz="0" w:space="0" w:color="auto"/>
                <w:bottom w:val="none" w:sz="0" w:space="0" w:color="auto"/>
                <w:right w:val="none" w:sz="0" w:space="0" w:color="auto"/>
              </w:divBdr>
              <w:divsChild>
                <w:div w:id="1402603442">
                  <w:marLeft w:val="0"/>
                  <w:marRight w:val="0"/>
                  <w:marTop w:val="75"/>
                  <w:marBottom w:val="0"/>
                  <w:divBdr>
                    <w:top w:val="none" w:sz="0" w:space="0" w:color="auto"/>
                    <w:left w:val="none" w:sz="0" w:space="0" w:color="auto"/>
                    <w:bottom w:val="none" w:sz="0" w:space="0" w:color="auto"/>
                    <w:right w:val="none" w:sz="0" w:space="0" w:color="auto"/>
                  </w:divBdr>
                  <w:divsChild>
                    <w:div w:id="14796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6698">
              <w:marLeft w:val="0"/>
              <w:marRight w:val="0"/>
              <w:marTop w:val="0"/>
              <w:marBottom w:val="0"/>
              <w:divBdr>
                <w:top w:val="none" w:sz="0" w:space="0" w:color="auto"/>
                <w:left w:val="none" w:sz="0" w:space="0" w:color="auto"/>
                <w:bottom w:val="none" w:sz="0" w:space="0" w:color="auto"/>
                <w:right w:val="none" w:sz="0" w:space="0" w:color="auto"/>
              </w:divBdr>
              <w:divsChild>
                <w:div w:id="762337418">
                  <w:marLeft w:val="0"/>
                  <w:marRight w:val="0"/>
                  <w:marTop w:val="0"/>
                  <w:marBottom w:val="0"/>
                  <w:divBdr>
                    <w:top w:val="none" w:sz="0" w:space="0" w:color="auto"/>
                    <w:left w:val="none" w:sz="0" w:space="0" w:color="auto"/>
                    <w:bottom w:val="single" w:sz="6" w:space="15" w:color="FFFFFF"/>
                    <w:right w:val="none" w:sz="0" w:space="0" w:color="auto"/>
                  </w:divBdr>
                  <w:divsChild>
                    <w:div w:id="1137915102">
                      <w:marLeft w:val="0"/>
                      <w:marRight w:val="0"/>
                      <w:marTop w:val="0"/>
                      <w:marBottom w:val="0"/>
                      <w:divBdr>
                        <w:top w:val="none" w:sz="0" w:space="0" w:color="auto"/>
                        <w:left w:val="none" w:sz="0" w:space="0" w:color="auto"/>
                        <w:bottom w:val="none" w:sz="0" w:space="0" w:color="auto"/>
                        <w:right w:val="none" w:sz="0" w:space="0" w:color="auto"/>
                      </w:divBdr>
                      <w:divsChild>
                        <w:div w:id="356194958">
                          <w:marLeft w:val="0"/>
                          <w:marRight w:val="0"/>
                          <w:marTop w:val="0"/>
                          <w:marBottom w:val="0"/>
                          <w:divBdr>
                            <w:top w:val="none" w:sz="0" w:space="0" w:color="auto"/>
                            <w:left w:val="none" w:sz="0" w:space="0" w:color="auto"/>
                            <w:bottom w:val="none" w:sz="0" w:space="0" w:color="auto"/>
                            <w:right w:val="none" w:sz="0" w:space="0" w:color="auto"/>
                          </w:divBdr>
                          <w:divsChild>
                            <w:div w:id="1783113384">
                              <w:marLeft w:val="0"/>
                              <w:marRight w:val="0"/>
                              <w:marTop w:val="0"/>
                              <w:marBottom w:val="0"/>
                              <w:divBdr>
                                <w:top w:val="none" w:sz="0" w:space="0" w:color="auto"/>
                                <w:left w:val="none" w:sz="0" w:space="0" w:color="auto"/>
                                <w:bottom w:val="none" w:sz="0" w:space="0" w:color="auto"/>
                                <w:right w:val="none" w:sz="0" w:space="0" w:color="auto"/>
                              </w:divBdr>
                              <w:divsChild>
                                <w:div w:id="1044989783">
                                  <w:marLeft w:val="0"/>
                                  <w:marRight w:val="0"/>
                                  <w:marTop w:val="0"/>
                                  <w:marBottom w:val="150"/>
                                  <w:divBdr>
                                    <w:top w:val="none" w:sz="0" w:space="0" w:color="auto"/>
                                    <w:left w:val="none" w:sz="0" w:space="0" w:color="auto"/>
                                    <w:bottom w:val="none" w:sz="0" w:space="0" w:color="auto"/>
                                    <w:right w:val="none" w:sz="0" w:space="0" w:color="auto"/>
                                  </w:divBdr>
                                  <w:divsChild>
                                    <w:div w:id="2119449489">
                                      <w:marLeft w:val="0"/>
                                      <w:marRight w:val="0"/>
                                      <w:marTop w:val="0"/>
                                      <w:marBottom w:val="0"/>
                                      <w:divBdr>
                                        <w:top w:val="none" w:sz="0" w:space="0" w:color="auto"/>
                                        <w:left w:val="none" w:sz="0" w:space="0" w:color="auto"/>
                                        <w:bottom w:val="none" w:sz="0" w:space="0" w:color="auto"/>
                                        <w:right w:val="none" w:sz="0" w:space="0" w:color="auto"/>
                                      </w:divBdr>
                                      <w:divsChild>
                                        <w:div w:id="1283463305">
                                          <w:marLeft w:val="0"/>
                                          <w:marRight w:val="0"/>
                                          <w:marTop w:val="0"/>
                                          <w:marBottom w:val="240"/>
                                          <w:divBdr>
                                            <w:top w:val="none" w:sz="0" w:space="0" w:color="auto"/>
                                            <w:left w:val="none" w:sz="0" w:space="0" w:color="auto"/>
                                            <w:bottom w:val="none" w:sz="0" w:space="0" w:color="auto"/>
                                            <w:right w:val="none" w:sz="0" w:space="0" w:color="auto"/>
                                          </w:divBdr>
                                        </w:div>
                                        <w:div w:id="1794397363">
                                          <w:marLeft w:val="0"/>
                                          <w:marRight w:val="0"/>
                                          <w:marTop w:val="0"/>
                                          <w:marBottom w:val="300"/>
                                          <w:divBdr>
                                            <w:top w:val="none" w:sz="0" w:space="0" w:color="auto"/>
                                            <w:left w:val="none" w:sz="0" w:space="0" w:color="auto"/>
                                            <w:bottom w:val="none" w:sz="0" w:space="0" w:color="auto"/>
                                            <w:right w:val="none" w:sz="0" w:space="0" w:color="auto"/>
                                          </w:divBdr>
                                          <w:divsChild>
                                            <w:div w:id="132992835">
                                              <w:marLeft w:val="0"/>
                                              <w:marRight w:val="300"/>
                                              <w:marTop w:val="0"/>
                                              <w:marBottom w:val="150"/>
                                              <w:divBdr>
                                                <w:top w:val="none" w:sz="0" w:space="0" w:color="auto"/>
                                                <w:left w:val="none" w:sz="0" w:space="0" w:color="auto"/>
                                                <w:bottom w:val="none" w:sz="0" w:space="0" w:color="auto"/>
                                                <w:right w:val="none" w:sz="0" w:space="0" w:color="auto"/>
                                              </w:divBdr>
                                              <w:divsChild>
                                                <w:div w:id="949436641">
                                                  <w:marLeft w:val="0"/>
                                                  <w:marRight w:val="0"/>
                                                  <w:marTop w:val="0"/>
                                                  <w:marBottom w:val="0"/>
                                                  <w:divBdr>
                                                    <w:top w:val="none" w:sz="0" w:space="0" w:color="auto"/>
                                                    <w:left w:val="none" w:sz="0" w:space="0" w:color="auto"/>
                                                    <w:bottom w:val="none" w:sz="0" w:space="0" w:color="auto"/>
                                                    <w:right w:val="none" w:sz="0" w:space="0" w:color="auto"/>
                                                  </w:divBdr>
                                                  <w:divsChild>
                                                    <w:div w:id="1207446759">
                                                      <w:marLeft w:val="0"/>
                                                      <w:marRight w:val="0"/>
                                                      <w:marTop w:val="225"/>
                                                      <w:marBottom w:val="0"/>
                                                      <w:divBdr>
                                                        <w:top w:val="none" w:sz="0" w:space="0" w:color="auto"/>
                                                        <w:left w:val="none" w:sz="0" w:space="0" w:color="auto"/>
                                                        <w:bottom w:val="none" w:sz="0" w:space="0" w:color="auto"/>
                                                        <w:right w:val="none" w:sz="0" w:space="0" w:color="auto"/>
                                                      </w:divBdr>
                                                      <w:divsChild>
                                                        <w:div w:id="442699379">
                                                          <w:marLeft w:val="0"/>
                                                          <w:marRight w:val="0"/>
                                                          <w:marTop w:val="0"/>
                                                          <w:marBottom w:val="0"/>
                                                          <w:divBdr>
                                                            <w:top w:val="none" w:sz="0" w:space="0" w:color="auto"/>
                                                            <w:left w:val="none" w:sz="0" w:space="0" w:color="auto"/>
                                                            <w:bottom w:val="none" w:sz="0" w:space="0" w:color="auto"/>
                                                            <w:right w:val="none" w:sz="0" w:space="0" w:color="auto"/>
                                                          </w:divBdr>
                                                        </w:div>
                                                        <w:div w:id="14262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3351">
                                              <w:marLeft w:val="0"/>
                                              <w:marRight w:val="0"/>
                                              <w:marTop w:val="0"/>
                                              <w:marBottom w:val="300"/>
                                              <w:divBdr>
                                                <w:top w:val="none" w:sz="0" w:space="0" w:color="auto"/>
                                                <w:left w:val="none" w:sz="0" w:space="0" w:color="auto"/>
                                                <w:bottom w:val="none" w:sz="0" w:space="0" w:color="auto"/>
                                                <w:right w:val="none" w:sz="0" w:space="0" w:color="auto"/>
                                              </w:divBdr>
                                              <w:divsChild>
                                                <w:div w:id="664209617">
                                                  <w:marLeft w:val="0"/>
                                                  <w:marRight w:val="0"/>
                                                  <w:marTop w:val="0"/>
                                                  <w:marBottom w:val="0"/>
                                                  <w:divBdr>
                                                    <w:top w:val="none" w:sz="0" w:space="0" w:color="auto"/>
                                                    <w:left w:val="none" w:sz="0" w:space="0" w:color="auto"/>
                                                    <w:bottom w:val="none" w:sz="0" w:space="0" w:color="auto"/>
                                                    <w:right w:val="none" w:sz="0" w:space="0" w:color="auto"/>
                                                  </w:divBdr>
                                                </w:div>
                                                <w:div w:id="848956067">
                                                  <w:marLeft w:val="0"/>
                                                  <w:marRight w:val="0"/>
                                                  <w:marTop w:val="0"/>
                                                  <w:marBottom w:val="0"/>
                                                  <w:divBdr>
                                                    <w:top w:val="none" w:sz="0" w:space="0" w:color="auto"/>
                                                    <w:left w:val="none" w:sz="0" w:space="0" w:color="auto"/>
                                                    <w:bottom w:val="none" w:sz="0" w:space="0" w:color="auto"/>
                                                    <w:right w:val="none" w:sz="0" w:space="0" w:color="auto"/>
                                                  </w:divBdr>
                                                </w:div>
                                              </w:divsChild>
                                            </w:div>
                                            <w:div w:id="452789059">
                                              <w:marLeft w:val="300"/>
                                              <w:marRight w:val="0"/>
                                              <w:marTop w:val="0"/>
                                              <w:marBottom w:val="150"/>
                                              <w:divBdr>
                                                <w:top w:val="none" w:sz="0" w:space="0" w:color="auto"/>
                                                <w:left w:val="none" w:sz="0" w:space="0" w:color="auto"/>
                                                <w:bottom w:val="none" w:sz="0" w:space="0" w:color="auto"/>
                                                <w:right w:val="none" w:sz="0" w:space="0" w:color="auto"/>
                                              </w:divBdr>
                                              <w:divsChild>
                                                <w:div w:id="231426474">
                                                  <w:marLeft w:val="0"/>
                                                  <w:marRight w:val="0"/>
                                                  <w:marTop w:val="0"/>
                                                  <w:marBottom w:val="0"/>
                                                  <w:divBdr>
                                                    <w:top w:val="none" w:sz="0" w:space="0" w:color="auto"/>
                                                    <w:left w:val="none" w:sz="0" w:space="0" w:color="auto"/>
                                                    <w:bottom w:val="none" w:sz="0" w:space="0" w:color="auto"/>
                                                    <w:right w:val="none" w:sz="0" w:space="0" w:color="auto"/>
                                                  </w:divBdr>
                                                  <w:divsChild>
                                                    <w:div w:id="509877334">
                                                      <w:marLeft w:val="0"/>
                                                      <w:marRight w:val="0"/>
                                                      <w:marTop w:val="225"/>
                                                      <w:marBottom w:val="0"/>
                                                      <w:divBdr>
                                                        <w:top w:val="none" w:sz="0" w:space="0" w:color="auto"/>
                                                        <w:left w:val="none" w:sz="0" w:space="0" w:color="auto"/>
                                                        <w:bottom w:val="none" w:sz="0" w:space="0" w:color="auto"/>
                                                        <w:right w:val="none" w:sz="0" w:space="0" w:color="auto"/>
                                                      </w:divBdr>
                                                      <w:divsChild>
                                                        <w:div w:id="22439360">
                                                          <w:marLeft w:val="0"/>
                                                          <w:marRight w:val="0"/>
                                                          <w:marTop w:val="0"/>
                                                          <w:marBottom w:val="0"/>
                                                          <w:divBdr>
                                                            <w:top w:val="none" w:sz="0" w:space="0" w:color="auto"/>
                                                            <w:left w:val="none" w:sz="0" w:space="0" w:color="auto"/>
                                                            <w:bottom w:val="none" w:sz="0" w:space="0" w:color="auto"/>
                                                            <w:right w:val="none" w:sz="0" w:space="0" w:color="auto"/>
                                                          </w:divBdr>
                                                        </w:div>
                                                        <w:div w:id="5822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87011">
                                              <w:marLeft w:val="0"/>
                                              <w:marRight w:val="0"/>
                                              <w:marTop w:val="0"/>
                                              <w:marBottom w:val="300"/>
                                              <w:divBdr>
                                                <w:top w:val="none" w:sz="0" w:space="0" w:color="auto"/>
                                                <w:left w:val="none" w:sz="0" w:space="0" w:color="auto"/>
                                                <w:bottom w:val="none" w:sz="0" w:space="0" w:color="auto"/>
                                                <w:right w:val="none" w:sz="0" w:space="0" w:color="auto"/>
                                              </w:divBdr>
                                              <w:divsChild>
                                                <w:div w:id="1193030737">
                                                  <w:marLeft w:val="0"/>
                                                  <w:marRight w:val="0"/>
                                                  <w:marTop w:val="0"/>
                                                  <w:marBottom w:val="0"/>
                                                  <w:divBdr>
                                                    <w:top w:val="none" w:sz="0" w:space="0" w:color="auto"/>
                                                    <w:left w:val="none" w:sz="0" w:space="0" w:color="auto"/>
                                                    <w:bottom w:val="none" w:sz="0" w:space="0" w:color="auto"/>
                                                    <w:right w:val="none" w:sz="0" w:space="0" w:color="auto"/>
                                                  </w:divBdr>
                                                  <w:divsChild>
                                                    <w:div w:id="16701342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2440756">
                                              <w:marLeft w:val="0"/>
                                              <w:marRight w:val="0"/>
                                              <w:marTop w:val="0"/>
                                              <w:marBottom w:val="225"/>
                                              <w:divBdr>
                                                <w:top w:val="none" w:sz="0" w:space="0" w:color="auto"/>
                                                <w:left w:val="none" w:sz="0" w:space="0" w:color="auto"/>
                                                <w:bottom w:val="none" w:sz="0" w:space="0" w:color="auto"/>
                                                <w:right w:val="none" w:sz="0" w:space="0" w:color="auto"/>
                                              </w:divBdr>
                                            </w:div>
                                            <w:div w:id="1157068993">
                                              <w:marLeft w:val="0"/>
                                              <w:marRight w:val="0"/>
                                              <w:marTop w:val="0"/>
                                              <w:marBottom w:val="300"/>
                                              <w:divBdr>
                                                <w:top w:val="none" w:sz="0" w:space="0" w:color="auto"/>
                                                <w:left w:val="none" w:sz="0" w:space="0" w:color="auto"/>
                                                <w:bottom w:val="none" w:sz="0" w:space="0" w:color="auto"/>
                                                <w:right w:val="none" w:sz="0" w:space="0" w:color="auto"/>
                                              </w:divBdr>
                                              <w:divsChild>
                                                <w:div w:id="729304134">
                                                  <w:marLeft w:val="0"/>
                                                  <w:marRight w:val="0"/>
                                                  <w:marTop w:val="0"/>
                                                  <w:marBottom w:val="0"/>
                                                  <w:divBdr>
                                                    <w:top w:val="none" w:sz="0" w:space="0" w:color="auto"/>
                                                    <w:left w:val="none" w:sz="0" w:space="0" w:color="auto"/>
                                                    <w:bottom w:val="none" w:sz="0" w:space="0" w:color="auto"/>
                                                    <w:right w:val="none" w:sz="0" w:space="0" w:color="auto"/>
                                                  </w:divBdr>
                                                </w:div>
                                                <w:div w:id="948972525">
                                                  <w:marLeft w:val="0"/>
                                                  <w:marRight w:val="0"/>
                                                  <w:marTop w:val="0"/>
                                                  <w:marBottom w:val="0"/>
                                                  <w:divBdr>
                                                    <w:top w:val="none" w:sz="0" w:space="0" w:color="auto"/>
                                                    <w:left w:val="none" w:sz="0" w:space="0" w:color="auto"/>
                                                    <w:bottom w:val="none" w:sz="0" w:space="0" w:color="auto"/>
                                                    <w:right w:val="none" w:sz="0" w:space="0" w:color="auto"/>
                                                  </w:divBdr>
                                                </w:div>
                                              </w:divsChild>
                                            </w:div>
                                            <w:div w:id="13613213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311642">
          <w:marLeft w:val="0"/>
          <w:marRight w:val="0"/>
          <w:marTop w:val="375"/>
          <w:marBottom w:val="330"/>
          <w:divBdr>
            <w:top w:val="none" w:sz="0" w:space="0" w:color="auto"/>
            <w:left w:val="none" w:sz="0" w:space="0" w:color="auto"/>
            <w:bottom w:val="none" w:sz="0" w:space="0" w:color="auto"/>
            <w:right w:val="none" w:sz="0" w:space="0" w:color="auto"/>
          </w:divBdr>
          <w:divsChild>
            <w:div w:id="586579627">
              <w:marLeft w:val="0"/>
              <w:marRight w:val="0"/>
              <w:marTop w:val="0"/>
              <w:marBottom w:val="210"/>
              <w:divBdr>
                <w:top w:val="none" w:sz="0" w:space="0" w:color="auto"/>
                <w:left w:val="none" w:sz="0" w:space="0" w:color="auto"/>
                <w:bottom w:val="none" w:sz="0" w:space="0" w:color="auto"/>
                <w:right w:val="none" w:sz="0" w:space="0" w:color="auto"/>
              </w:divBdr>
            </w:div>
            <w:div w:id="132928885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95839925">
      <w:bodyDiv w:val="1"/>
      <w:marLeft w:val="0"/>
      <w:marRight w:val="0"/>
      <w:marTop w:val="0"/>
      <w:marBottom w:val="0"/>
      <w:divBdr>
        <w:top w:val="none" w:sz="0" w:space="0" w:color="auto"/>
        <w:left w:val="none" w:sz="0" w:space="0" w:color="auto"/>
        <w:bottom w:val="none" w:sz="0" w:space="0" w:color="auto"/>
        <w:right w:val="none" w:sz="0" w:space="0" w:color="auto"/>
      </w:divBdr>
      <w:divsChild>
        <w:div w:id="268855587">
          <w:marLeft w:val="0"/>
          <w:marRight w:val="0"/>
          <w:marTop w:val="0"/>
          <w:marBottom w:val="0"/>
          <w:divBdr>
            <w:top w:val="none" w:sz="0" w:space="0" w:color="auto"/>
            <w:left w:val="none" w:sz="0" w:space="0" w:color="auto"/>
            <w:bottom w:val="none" w:sz="0" w:space="0" w:color="auto"/>
            <w:right w:val="none" w:sz="0" w:space="0" w:color="auto"/>
          </w:divBdr>
          <w:divsChild>
            <w:div w:id="78137791">
              <w:marLeft w:val="0"/>
              <w:marRight w:val="0"/>
              <w:marTop w:val="225"/>
              <w:marBottom w:val="0"/>
              <w:divBdr>
                <w:top w:val="none" w:sz="0" w:space="0" w:color="auto"/>
                <w:left w:val="none" w:sz="0" w:space="0" w:color="auto"/>
                <w:bottom w:val="none" w:sz="0" w:space="0" w:color="auto"/>
                <w:right w:val="none" w:sz="0" w:space="0" w:color="auto"/>
              </w:divBdr>
              <w:divsChild>
                <w:div w:id="1846245561">
                  <w:marLeft w:val="0"/>
                  <w:marRight w:val="0"/>
                  <w:marTop w:val="0"/>
                  <w:marBottom w:val="0"/>
                  <w:divBdr>
                    <w:top w:val="none" w:sz="0" w:space="0" w:color="auto"/>
                    <w:left w:val="none" w:sz="0" w:space="0" w:color="auto"/>
                    <w:bottom w:val="none" w:sz="0" w:space="0" w:color="auto"/>
                    <w:right w:val="none" w:sz="0" w:space="0" w:color="auto"/>
                  </w:divBdr>
                </w:div>
              </w:divsChild>
            </w:div>
            <w:div w:id="83841066">
              <w:marLeft w:val="0"/>
              <w:marRight w:val="0"/>
              <w:marTop w:val="375"/>
              <w:marBottom w:val="0"/>
              <w:divBdr>
                <w:top w:val="none" w:sz="0" w:space="0" w:color="auto"/>
                <w:left w:val="none" w:sz="0" w:space="0" w:color="auto"/>
                <w:bottom w:val="none" w:sz="0" w:space="0" w:color="auto"/>
                <w:right w:val="none" w:sz="0" w:space="0" w:color="auto"/>
              </w:divBdr>
              <w:divsChild>
                <w:div w:id="1734962998">
                  <w:marLeft w:val="0"/>
                  <w:marRight w:val="0"/>
                  <w:marTop w:val="0"/>
                  <w:marBottom w:val="0"/>
                  <w:divBdr>
                    <w:top w:val="none" w:sz="0" w:space="0" w:color="auto"/>
                    <w:left w:val="none" w:sz="0" w:space="0" w:color="auto"/>
                    <w:bottom w:val="none" w:sz="0" w:space="0" w:color="auto"/>
                    <w:right w:val="none" w:sz="0" w:space="0" w:color="auto"/>
                  </w:divBdr>
                  <w:divsChild>
                    <w:div w:id="613708696">
                      <w:marLeft w:val="0"/>
                      <w:marRight w:val="0"/>
                      <w:marTop w:val="0"/>
                      <w:marBottom w:val="0"/>
                      <w:divBdr>
                        <w:top w:val="none" w:sz="0" w:space="0" w:color="auto"/>
                        <w:left w:val="none" w:sz="0" w:space="0" w:color="auto"/>
                        <w:bottom w:val="none" w:sz="0" w:space="0" w:color="auto"/>
                        <w:right w:val="none" w:sz="0" w:space="0" w:color="auto"/>
                      </w:divBdr>
                    </w:div>
                    <w:div w:id="9451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741">
              <w:marLeft w:val="0"/>
              <w:marRight w:val="0"/>
              <w:marTop w:val="375"/>
              <w:marBottom w:val="0"/>
              <w:divBdr>
                <w:top w:val="none" w:sz="0" w:space="0" w:color="auto"/>
                <w:left w:val="none" w:sz="0" w:space="0" w:color="auto"/>
                <w:bottom w:val="none" w:sz="0" w:space="0" w:color="auto"/>
                <w:right w:val="none" w:sz="0" w:space="0" w:color="auto"/>
              </w:divBdr>
              <w:divsChild>
                <w:div w:id="2035956103">
                  <w:marLeft w:val="0"/>
                  <w:marRight w:val="0"/>
                  <w:marTop w:val="0"/>
                  <w:marBottom w:val="0"/>
                  <w:divBdr>
                    <w:top w:val="none" w:sz="0" w:space="0" w:color="auto"/>
                    <w:left w:val="none" w:sz="0" w:space="0" w:color="auto"/>
                    <w:bottom w:val="none" w:sz="0" w:space="0" w:color="auto"/>
                    <w:right w:val="none" w:sz="0" w:space="0" w:color="auto"/>
                  </w:divBdr>
                  <w:divsChild>
                    <w:div w:id="1100949743">
                      <w:marLeft w:val="0"/>
                      <w:marRight w:val="0"/>
                      <w:marTop w:val="0"/>
                      <w:marBottom w:val="0"/>
                      <w:divBdr>
                        <w:top w:val="none" w:sz="0" w:space="0" w:color="auto"/>
                        <w:left w:val="none" w:sz="0" w:space="0" w:color="auto"/>
                        <w:bottom w:val="none" w:sz="0" w:space="0" w:color="auto"/>
                        <w:right w:val="none" w:sz="0" w:space="0" w:color="auto"/>
                      </w:divBdr>
                    </w:div>
                    <w:div w:id="19372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1624">
              <w:marLeft w:val="0"/>
              <w:marRight w:val="0"/>
              <w:marTop w:val="225"/>
              <w:marBottom w:val="0"/>
              <w:divBdr>
                <w:top w:val="none" w:sz="0" w:space="0" w:color="auto"/>
                <w:left w:val="none" w:sz="0" w:space="0" w:color="auto"/>
                <w:bottom w:val="none" w:sz="0" w:space="0" w:color="auto"/>
                <w:right w:val="none" w:sz="0" w:space="0" w:color="auto"/>
              </w:divBdr>
              <w:divsChild>
                <w:div w:id="1810318187">
                  <w:marLeft w:val="0"/>
                  <w:marRight w:val="0"/>
                  <w:marTop w:val="0"/>
                  <w:marBottom w:val="0"/>
                  <w:divBdr>
                    <w:top w:val="none" w:sz="0" w:space="0" w:color="auto"/>
                    <w:left w:val="none" w:sz="0" w:space="0" w:color="auto"/>
                    <w:bottom w:val="none" w:sz="0" w:space="0" w:color="auto"/>
                    <w:right w:val="none" w:sz="0" w:space="0" w:color="auto"/>
                  </w:divBdr>
                </w:div>
              </w:divsChild>
            </w:div>
            <w:div w:id="218591618">
              <w:marLeft w:val="0"/>
              <w:marRight w:val="0"/>
              <w:marTop w:val="225"/>
              <w:marBottom w:val="0"/>
              <w:divBdr>
                <w:top w:val="none" w:sz="0" w:space="0" w:color="auto"/>
                <w:left w:val="none" w:sz="0" w:space="0" w:color="auto"/>
                <w:bottom w:val="none" w:sz="0" w:space="0" w:color="auto"/>
                <w:right w:val="none" w:sz="0" w:space="0" w:color="auto"/>
              </w:divBdr>
              <w:divsChild>
                <w:div w:id="962661968">
                  <w:marLeft w:val="0"/>
                  <w:marRight w:val="0"/>
                  <w:marTop w:val="0"/>
                  <w:marBottom w:val="0"/>
                  <w:divBdr>
                    <w:top w:val="none" w:sz="0" w:space="0" w:color="auto"/>
                    <w:left w:val="none" w:sz="0" w:space="0" w:color="auto"/>
                    <w:bottom w:val="none" w:sz="0" w:space="0" w:color="auto"/>
                    <w:right w:val="none" w:sz="0" w:space="0" w:color="auto"/>
                  </w:divBdr>
                </w:div>
              </w:divsChild>
            </w:div>
            <w:div w:id="241915650">
              <w:marLeft w:val="0"/>
              <w:marRight w:val="0"/>
              <w:marTop w:val="225"/>
              <w:marBottom w:val="0"/>
              <w:divBdr>
                <w:top w:val="none" w:sz="0" w:space="0" w:color="auto"/>
                <w:left w:val="none" w:sz="0" w:space="0" w:color="auto"/>
                <w:bottom w:val="none" w:sz="0" w:space="0" w:color="auto"/>
                <w:right w:val="none" w:sz="0" w:space="0" w:color="auto"/>
              </w:divBdr>
              <w:divsChild>
                <w:div w:id="911352821">
                  <w:marLeft w:val="0"/>
                  <w:marRight w:val="0"/>
                  <w:marTop w:val="0"/>
                  <w:marBottom w:val="0"/>
                  <w:divBdr>
                    <w:top w:val="none" w:sz="0" w:space="0" w:color="auto"/>
                    <w:left w:val="none" w:sz="0" w:space="0" w:color="auto"/>
                    <w:bottom w:val="none" w:sz="0" w:space="0" w:color="auto"/>
                    <w:right w:val="none" w:sz="0" w:space="0" w:color="auto"/>
                  </w:divBdr>
                </w:div>
              </w:divsChild>
            </w:div>
            <w:div w:id="262806887">
              <w:marLeft w:val="0"/>
              <w:marRight w:val="0"/>
              <w:marTop w:val="225"/>
              <w:marBottom w:val="0"/>
              <w:divBdr>
                <w:top w:val="none" w:sz="0" w:space="0" w:color="auto"/>
                <w:left w:val="none" w:sz="0" w:space="0" w:color="auto"/>
                <w:bottom w:val="none" w:sz="0" w:space="0" w:color="auto"/>
                <w:right w:val="none" w:sz="0" w:space="0" w:color="auto"/>
              </w:divBdr>
              <w:divsChild>
                <w:div w:id="545915267">
                  <w:marLeft w:val="0"/>
                  <w:marRight w:val="0"/>
                  <w:marTop w:val="0"/>
                  <w:marBottom w:val="0"/>
                  <w:divBdr>
                    <w:top w:val="none" w:sz="0" w:space="0" w:color="auto"/>
                    <w:left w:val="none" w:sz="0" w:space="0" w:color="auto"/>
                    <w:bottom w:val="none" w:sz="0" w:space="0" w:color="auto"/>
                    <w:right w:val="none" w:sz="0" w:space="0" w:color="auto"/>
                  </w:divBdr>
                </w:div>
              </w:divsChild>
            </w:div>
            <w:div w:id="303200248">
              <w:marLeft w:val="0"/>
              <w:marRight w:val="0"/>
              <w:marTop w:val="225"/>
              <w:marBottom w:val="0"/>
              <w:divBdr>
                <w:top w:val="none" w:sz="0" w:space="0" w:color="auto"/>
                <w:left w:val="none" w:sz="0" w:space="0" w:color="auto"/>
                <w:bottom w:val="none" w:sz="0" w:space="0" w:color="auto"/>
                <w:right w:val="none" w:sz="0" w:space="0" w:color="auto"/>
              </w:divBdr>
              <w:divsChild>
                <w:div w:id="1533960980">
                  <w:marLeft w:val="0"/>
                  <w:marRight w:val="0"/>
                  <w:marTop w:val="0"/>
                  <w:marBottom w:val="0"/>
                  <w:divBdr>
                    <w:top w:val="none" w:sz="0" w:space="0" w:color="auto"/>
                    <w:left w:val="none" w:sz="0" w:space="0" w:color="auto"/>
                    <w:bottom w:val="none" w:sz="0" w:space="0" w:color="auto"/>
                    <w:right w:val="none" w:sz="0" w:space="0" w:color="auto"/>
                  </w:divBdr>
                </w:div>
              </w:divsChild>
            </w:div>
            <w:div w:id="324554290">
              <w:marLeft w:val="0"/>
              <w:marRight w:val="0"/>
              <w:marTop w:val="225"/>
              <w:marBottom w:val="0"/>
              <w:divBdr>
                <w:top w:val="none" w:sz="0" w:space="0" w:color="auto"/>
                <w:left w:val="none" w:sz="0" w:space="0" w:color="auto"/>
                <w:bottom w:val="none" w:sz="0" w:space="0" w:color="auto"/>
                <w:right w:val="none" w:sz="0" w:space="0" w:color="auto"/>
              </w:divBdr>
              <w:divsChild>
                <w:div w:id="2018380965">
                  <w:marLeft w:val="0"/>
                  <w:marRight w:val="0"/>
                  <w:marTop w:val="0"/>
                  <w:marBottom w:val="0"/>
                  <w:divBdr>
                    <w:top w:val="none" w:sz="0" w:space="0" w:color="auto"/>
                    <w:left w:val="none" w:sz="0" w:space="0" w:color="auto"/>
                    <w:bottom w:val="none" w:sz="0" w:space="0" w:color="auto"/>
                    <w:right w:val="none" w:sz="0" w:space="0" w:color="auto"/>
                  </w:divBdr>
                </w:div>
              </w:divsChild>
            </w:div>
            <w:div w:id="330179815">
              <w:marLeft w:val="0"/>
              <w:marRight w:val="0"/>
              <w:marTop w:val="0"/>
              <w:marBottom w:val="0"/>
              <w:divBdr>
                <w:top w:val="none" w:sz="0" w:space="0" w:color="auto"/>
                <w:left w:val="none" w:sz="0" w:space="0" w:color="auto"/>
                <w:bottom w:val="none" w:sz="0" w:space="0" w:color="auto"/>
                <w:right w:val="none" w:sz="0" w:space="0" w:color="auto"/>
              </w:divBdr>
              <w:divsChild>
                <w:div w:id="1846439280">
                  <w:marLeft w:val="0"/>
                  <w:marRight w:val="0"/>
                  <w:marTop w:val="0"/>
                  <w:marBottom w:val="0"/>
                  <w:divBdr>
                    <w:top w:val="none" w:sz="0" w:space="0" w:color="auto"/>
                    <w:left w:val="none" w:sz="0" w:space="0" w:color="auto"/>
                    <w:bottom w:val="none" w:sz="0" w:space="0" w:color="auto"/>
                    <w:right w:val="none" w:sz="0" w:space="0" w:color="auto"/>
                  </w:divBdr>
                </w:div>
              </w:divsChild>
            </w:div>
            <w:div w:id="355810455">
              <w:marLeft w:val="0"/>
              <w:marRight w:val="0"/>
              <w:marTop w:val="375"/>
              <w:marBottom w:val="0"/>
              <w:divBdr>
                <w:top w:val="none" w:sz="0" w:space="0" w:color="auto"/>
                <w:left w:val="none" w:sz="0" w:space="0" w:color="auto"/>
                <w:bottom w:val="none" w:sz="0" w:space="0" w:color="auto"/>
                <w:right w:val="none" w:sz="0" w:space="0" w:color="auto"/>
              </w:divBdr>
              <w:divsChild>
                <w:div w:id="1892380637">
                  <w:marLeft w:val="0"/>
                  <w:marRight w:val="0"/>
                  <w:marTop w:val="0"/>
                  <w:marBottom w:val="0"/>
                  <w:divBdr>
                    <w:top w:val="none" w:sz="0" w:space="0" w:color="auto"/>
                    <w:left w:val="none" w:sz="0" w:space="0" w:color="auto"/>
                    <w:bottom w:val="none" w:sz="0" w:space="0" w:color="auto"/>
                    <w:right w:val="none" w:sz="0" w:space="0" w:color="auto"/>
                  </w:divBdr>
                  <w:divsChild>
                    <w:div w:id="291909672">
                      <w:marLeft w:val="0"/>
                      <w:marRight w:val="0"/>
                      <w:marTop w:val="0"/>
                      <w:marBottom w:val="0"/>
                      <w:divBdr>
                        <w:top w:val="none" w:sz="0" w:space="0" w:color="auto"/>
                        <w:left w:val="none" w:sz="0" w:space="0" w:color="auto"/>
                        <w:bottom w:val="none" w:sz="0" w:space="0" w:color="auto"/>
                        <w:right w:val="none" w:sz="0" w:space="0" w:color="auto"/>
                      </w:divBdr>
                    </w:div>
                    <w:div w:id="3294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4374">
              <w:marLeft w:val="0"/>
              <w:marRight w:val="0"/>
              <w:marTop w:val="375"/>
              <w:marBottom w:val="0"/>
              <w:divBdr>
                <w:top w:val="none" w:sz="0" w:space="0" w:color="auto"/>
                <w:left w:val="none" w:sz="0" w:space="0" w:color="auto"/>
                <w:bottom w:val="none" w:sz="0" w:space="0" w:color="auto"/>
                <w:right w:val="none" w:sz="0" w:space="0" w:color="auto"/>
              </w:divBdr>
              <w:divsChild>
                <w:div w:id="1697072023">
                  <w:marLeft w:val="0"/>
                  <w:marRight w:val="0"/>
                  <w:marTop w:val="0"/>
                  <w:marBottom w:val="0"/>
                  <w:divBdr>
                    <w:top w:val="none" w:sz="0" w:space="0" w:color="auto"/>
                    <w:left w:val="none" w:sz="0" w:space="0" w:color="auto"/>
                    <w:bottom w:val="none" w:sz="0" w:space="0" w:color="auto"/>
                    <w:right w:val="none" w:sz="0" w:space="0" w:color="auto"/>
                  </w:divBdr>
                  <w:divsChild>
                    <w:div w:id="881525149">
                      <w:marLeft w:val="0"/>
                      <w:marRight w:val="0"/>
                      <w:marTop w:val="0"/>
                      <w:marBottom w:val="0"/>
                      <w:divBdr>
                        <w:top w:val="none" w:sz="0" w:space="0" w:color="auto"/>
                        <w:left w:val="none" w:sz="0" w:space="0" w:color="auto"/>
                        <w:bottom w:val="none" w:sz="0" w:space="0" w:color="auto"/>
                        <w:right w:val="none" w:sz="0" w:space="0" w:color="auto"/>
                      </w:divBdr>
                    </w:div>
                    <w:div w:id="17528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51321">
              <w:marLeft w:val="0"/>
              <w:marRight w:val="0"/>
              <w:marTop w:val="225"/>
              <w:marBottom w:val="0"/>
              <w:divBdr>
                <w:top w:val="none" w:sz="0" w:space="0" w:color="auto"/>
                <w:left w:val="none" w:sz="0" w:space="0" w:color="auto"/>
                <w:bottom w:val="none" w:sz="0" w:space="0" w:color="auto"/>
                <w:right w:val="none" w:sz="0" w:space="0" w:color="auto"/>
              </w:divBdr>
              <w:divsChild>
                <w:div w:id="993409485">
                  <w:marLeft w:val="0"/>
                  <w:marRight w:val="0"/>
                  <w:marTop w:val="0"/>
                  <w:marBottom w:val="0"/>
                  <w:divBdr>
                    <w:top w:val="none" w:sz="0" w:space="0" w:color="auto"/>
                    <w:left w:val="none" w:sz="0" w:space="0" w:color="auto"/>
                    <w:bottom w:val="none" w:sz="0" w:space="0" w:color="auto"/>
                    <w:right w:val="none" w:sz="0" w:space="0" w:color="auto"/>
                  </w:divBdr>
                </w:div>
              </w:divsChild>
            </w:div>
            <w:div w:id="380981418">
              <w:marLeft w:val="0"/>
              <w:marRight w:val="0"/>
              <w:marTop w:val="225"/>
              <w:marBottom w:val="0"/>
              <w:divBdr>
                <w:top w:val="none" w:sz="0" w:space="0" w:color="auto"/>
                <w:left w:val="none" w:sz="0" w:space="0" w:color="auto"/>
                <w:bottom w:val="none" w:sz="0" w:space="0" w:color="auto"/>
                <w:right w:val="none" w:sz="0" w:space="0" w:color="auto"/>
              </w:divBdr>
              <w:divsChild>
                <w:div w:id="243950566">
                  <w:marLeft w:val="0"/>
                  <w:marRight w:val="0"/>
                  <w:marTop w:val="0"/>
                  <w:marBottom w:val="0"/>
                  <w:divBdr>
                    <w:top w:val="none" w:sz="0" w:space="0" w:color="auto"/>
                    <w:left w:val="none" w:sz="0" w:space="0" w:color="auto"/>
                    <w:bottom w:val="none" w:sz="0" w:space="0" w:color="auto"/>
                    <w:right w:val="none" w:sz="0" w:space="0" w:color="auto"/>
                  </w:divBdr>
                </w:div>
              </w:divsChild>
            </w:div>
            <w:div w:id="399520934">
              <w:marLeft w:val="0"/>
              <w:marRight w:val="0"/>
              <w:marTop w:val="375"/>
              <w:marBottom w:val="0"/>
              <w:divBdr>
                <w:top w:val="none" w:sz="0" w:space="0" w:color="auto"/>
                <w:left w:val="none" w:sz="0" w:space="0" w:color="auto"/>
                <w:bottom w:val="none" w:sz="0" w:space="0" w:color="auto"/>
                <w:right w:val="none" w:sz="0" w:space="0" w:color="auto"/>
              </w:divBdr>
              <w:divsChild>
                <w:div w:id="1746800204">
                  <w:marLeft w:val="0"/>
                  <w:marRight w:val="0"/>
                  <w:marTop w:val="0"/>
                  <w:marBottom w:val="0"/>
                  <w:divBdr>
                    <w:top w:val="none" w:sz="0" w:space="0" w:color="auto"/>
                    <w:left w:val="none" w:sz="0" w:space="0" w:color="auto"/>
                    <w:bottom w:val="none" w:sz="0" w:space="0" w:color="auto"/>
                    <w:right w:val="none" w:sz="0" w:space="0" w:color="auto"/>
                  </w:divBdr>
                </w:div>
              </w:divsChild>
            </w:div>
            <w:div w:id="430009170">
              <w:marLeft w:val="0"/>
              <w:marRight w:val="0"/>
              <w:marTop w:val="375"/>
              <w:marBottom w:val="0"/>
              <w:divBdr>
                <w:top w:val="none" w:sz="0" w:space="0" w:color="auto"/>
                <w:left w:val="none" w:sz="0" w:space="0" w:color="auto"/>
                <w:bottom w:val="none" w:sz="0" w:space="0" w:color="auto"/>
                <w:right w:val="none" w:sz="0" w:space="0" w:color="auto"/>
              </w:divBdr>
              <w:divsChild>
                <w:div w:id="94130776">
                  <w:marLeft w:val="0"/>
                  <w:marRight w:val="0"/>
                  <w:marTop w:val="0"/>
                  <w:marBottom w:val="0"/>
                  <w:divBdr>
                    <w:top w:val="none" w:sz="0" w:space="0" w:color="auto"/>
                    <w:left w:val="none" w:sz="0" w:space="0" w:color="auto"/>
                    <w:bottom w:val="none" w:sz="0" w:space="0" w:color="auto"/>
                    <w:right w:val="none" w:sz="0" w:space="0" w:color="auto"/>
                  </w:divBdr>
                </w:div>
              </w:divsChild>
            </w:div>
            <w:div w:id="458381392">
              <w:marLeft w:val="0"/>
              <w:marRight w:val="0"/>
              <w:marTop w:val="375"/>
              <w:marBottom w:val="0"/>
              <w:divBdr>
                <w:top w:val="none" w:sz="0" w:space="0" w:color="auto"/>
                <w:left w:val="none" w:sz="0" w:space="0" w:color="auto"/>
                <w:bottom w:val="none" w:sz="0" w:space="0" w:color="auto"/>
                <w:right w:val="none" w:sz="0" w:space="0" w:color="auto"/>
              </w:divBdr>
              <w:divsChild>
                <w:div w:id="2146004987">
                  <w:marLeft w:val="0"/>
                  <w:marRight w:val="0"/>
                  <w:marTop w:val="0"/>
                  <w:marBottom w:val="0"/>
                  <w:divBdr>
                    <w:top w:val="none" w:sz="0" w:space="0" w:color="auto"/>
                    <w:left w:val="none" w:sz="0" w:space="0" w:color="auto"/>
                    <w:bottom w:val="none" w:sz="0" w:space="0" w:color="auto"/>
                    <w:right w:val="none" w:sz="0" w:space="0" w:color="auto"/>
                  </w:divBdr>
                </w:div>
              </w:divsChild>
            </w:div>
            <w:div w:id="523634899">
              <w:marLeft w:val="0"/>
              <w:marRight w:val="0"/>
              <w:marTop w:val="225"/>
              <w:marBottom w:val="0"/>
              <w:divBdr>
                <w:top w:val="none" w:sz="0" w:space="0" w:color="auto"/>
                <w:left w:val="none" w:sz="0" w:space="0" w:color="auto"/>
                <w:bottom w:val="none" w:sz="0" w:space="0" w:color="auto"/>
                <w:right w:val="none" w:sz="0" w:space="0" w:color="auto"/>
              </w:divBdr>
              <w:divsChild>
                <w:div w:id="54747397">
                  <w:marLeft w:val="0"/>
                  <w:marRight w:val="0"/>
                  <w:marTop w:val="0"/>
                  <w:marBottom w:val="0"/>
                  <w:divBdr>
                    <w:top w:val="none" w:sz="0" w:space="0" w:color="auto"/>
                    <w:left w:val="none" w:sz="0" w:space="0" w:color="auto"/>
                    <w:bottom w:val="none" w:sz="0" w:space="0" w:color="auto"/>
                    <w:right w:val="none" w:sz="0" w:space="0" w:color="auto"/>
                  </w:divBdr>
                </w:div>
              </w:divsChild>
            </w:div>
            <w:div w:id="532156197">
              <w:marLeft w:val="0"/>
              <w:marRight w:val="0"/>
              <w:marTop w:val="225"/>
              <w:marBottom w:val="0"/>
              <w:divBdr>
                <w:top w:val="none" w:sz="0" w:space="0" w:color="auto"/>
                <w:left w:val="none" w:sz="0" w:space="0" w:color="auto"/>
                <w:bottom w:val="none" w:sz="0" w:space="0" w:color="auto"/>
                <w:right w:val="none" w:sz="0" w:space="0" w:color="auto"/>
              </w:divBdr>
              <w:divsChild>
                <w:div w:id="1801261665">
                  <w:marLeft w:val="0"/>
                  <w:marRight w:val="0"/>
                  <w:marTop w:val="0"/>
                  <w:marBottom w:val="0"/>
                  <w:divBdr>
                    <w:top w:val="none" w:sz="0" w:space="0" w:color="auto"/>
                    <w:left w:val="none" w:sz="0" w:space="0" w:color="auto"/>
                    <w:bottom w:val="none" w:sz="0" w:space="0" w:color="auto"/>
                    <w:right w:val="none" w:sz="0" w:space="0" w:color="auto"/>
                  </w:divBdr>
                </w:div>
              </w:divsChild>
            </w:div>
            <w:div w:id="557281226">
              <w:marLeft w:val="0"/>
              <w:marRight w:val="0"/>
              <w:marTop w:val="375"/>
              <w:marBottom w:val="0"/>
              <w:divBdr>
                <w:top w:val="none" w:sz="0" w:space="0" w:color="auto"/>
                <w:left w:val="none" w:sz="0" w:space="0" w:color="auto"/>
                <w:bottom w:val="none" w:sz="0" w:space="0" w:color="auto"/>
                <w:right w:val="none" w:sz="0" w:space="0" w:color="auto"/>
              </w:divBdr>
              <w:divsChild>
                <w:div w:id="364671815">
                  <w:marLeft w:val="0"/>
                  <w:marRight w:val="0"/>
                  <w:marTop w:val="0"/>
                  <w:marBottom w:val="0"/>
                  <w:divBdr>
                    <w:top w:val="none" w:sz="0" w:space="0" w:color="auto"/>
                    <w:left w:val="none" w:sz="0" w:space="0" w:color="auto"/>
                    <w:bottom w:val="none" w:sz="0" w:space="0" w:color="auto"/>
                    <w:right w:val="none" w:sz="0" w:space="0" w:color="auto"/>
                  </w:divBdr>
                </w:div>
              </w:divsChild>
            </w:div>
            <w:div w:id="645281065">
              <w:marLeft w:val="0"/>
              <w:marRight w:val="0"/>
              <w:marTop w:val="375"/>
              <w:marBottom w:val="0"/>
              <w:divBdr>
                <w:top w:val="none" w:sz="0" w:space="0" w:color="auto"/>
                <w:left w:val="none" w:sz="0" w:space="0" w:color="auto"/>
                <w:bottom w:val="none" w:sz="0" w:space="0" w:color="auto"/>
                <w:right w:val="none" w:sz="0" w:space="0" w:color="auto"/>
              </w:divBdr>
              <w:divsChild>
                <w:div w:id="881596515">
                  <w:marLeft w:val="0"/>
                  <w:marRight w:val="0"/>
                  <w:marTop w:val="0"/>
                  <w:marBottom w:val="0"/>
                  <w:divBdr>
                    <w:top w:val="none" w:sz="0" w:space="0" w:color="auto"/>
                    <w:left w:val="none" w:sz="0" w:space="0" w:color="auto"/>
                    <w:bottom w:val="none" w:sz="0" w:space="0" w:color="auto"/>
                    <w:right w:val="none" w:sz="0" w:space="0" w:color="auto"/>
                  </w:divBdr>
                  <w:divsChild>
                    <w:div w:id="165555808">
                      <w:marLeft w:val="0"/>
                      <w:marRight w:val="0"/>
                      <w:marTop w:val="0"/>
                      <w:marBottom w:val="0"/>
                      <w:divBdr>
                        <w:top w:val="none" w:sz="0" w:space="0" w:color="auto"/>
                        <w:left w:val="none" w:sz="0" w:space="0" w:color="auto"/>
                        <w:bottom w:val="none" w:sz="0" w:space="0" w:color="auto"/>
                        <w:right w:val="none" w:sz="0" w:space="0" w:color="auto"/>
                      </w:divBdr>
                    </w:div>
                    <w:div w:id="10202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326">
              <w:marLeft w:val="0"/>
              <w:marRight w:val="0"/>
              <w:marTop w:val="375"/>
              <w:marBottom w:val="0"/>
              <w:divBdr>
                <w:top w:val="none" w:sz="0" w:space="0" w:color="auto"/>
                <w:left w:val="none" w:sz="0" w:space="0" w:color="auto"/>
                <w:bottom w:val="none" w:sz="0" w:space="0" w:color="auto"/>
                <w:right w:val="none" w:sz="0" w:space="0" w:color="auto"/>
              </w:divBdr>
              <w:divsChild>
                <w:div w:id="1580557824">
                  <w:marLeft w:val="0"/>
                  <w:marRight w:val="0"/>
                  <w:marTop w:val="0"/>
                  <w:marBottom w:val="0"/>
                  <w:divBdr>
                    <w:top w:val="none" w:sz="0" w:space="0" w:color="auto"/>
                    <w:left w:val="none" w:sz="0" w:space="0" w:color="auto"/>
                    <w:bottom w:val="none" w:sz="0" w:space="0" w:color="auto"/>
                    <w:right w:val="none" w:sz="0" w:space="0" w:color="auto"/>
                  </w:divBdr>
                </w:div>
              </w:divsChild>
            </w:div>
            <w:div w:id="731390297">
              <w:marLeft w:val="0"/>
              <w:marRight w:val="0"/>
              <w:marTop w:val="225"/>
              <w:marBottom w:val="0"/>
              <w:divBdr>
                <w:top w:val="none" w:sz="0" w:space="0" w:color="auto"/>
                <w:left w:val="none" w:sz="0" w:space="0" w:color="auto"/>
                <w:bottom w:val="none" w:sz="0" w:space="0" w:color="auto"/>
                <w:right w:val="none" w:sz="0" w:space="0" w:color="auto"/>
              </w:divBdr>
              <w:divsChild>
                <w:div w:id="1013537115">
                  <w:marLeft w:val="0"/>
                  <w:marRight w:val="0"/>
                  <w:marTop w:val="0"/>
                  <w:marBottom w:val="0"/>
                  <w:divBdr>
                    <w:top w:val="none" w:sz="0" w:space="0" w:color="auto"/>
                    <w:left w:val="none" w:sz="0" w:space="0" w:color="auto"/>
                    <w:bottom w:val="none" w:sz="0" w:space="0" w:color="auto"/>
                    <w:right w:val="none" w:sz="0" w:space="0" w:color="auto"/>
                  </w:divBdr>
                </w:div>
              </w:divsChild>
            </w:div>
            <w:div w:id="736785650">
              <w:marLeft w:val="0"/>
              <w:marRight w:val="0"/>
              <w:marTop w:val="375"/>
              <w:marBottom w:val="0"/>
              <w:divBdr>
                <w:top w:val="none" w:sz="0" w:space="0" w:color="auto"/>
                <w:left w:val="none" w:sz="0" w:space="0" w:color="auto"/>
                <w:bottom w:val="none" w:sz="0" w:space="0" w:color="auto"/>
                <w:right w:val="none" w:sz="0" w:space="0" w:color="auto"/>
              </w:divBdr>
              <w:divsChild>
                <w:div w:id="1461455543">
                  <w:marLeft w:val="0"/>
                  <w:marRight w:val="0"/>
                  <w:marTop w:val="0"/>
                  <w:marBottom w:val="0"/>
                  <w:divBdr>
                    <w:top w:val="none" w:sz="0" w:space="0" w:color="auto"/>
                    <w:left w:val="none" w:sz="0" w:space="0" w:color="auto"/>
                    <w:bottom w:val="none" w:sz="0" w:space="0" w:color="auto"/>
                    <w:right w:val="none" w:sz="0" w:space="0" w:color="auto"/>
                  </w:divBdr>
                  <w:divsChild>
                    <w:div w:id="1825127627">
                      <w:marLeft w:val="0"/>
                      <w:marRight w:val="0"/>
                      <w:marTop w:val="0"/>
                      <w:marBottom w:val="0"/>
                      <w:divBdr>
                        <w:top w:val="none" w:sz="0" w:space="0" w:color="auto"/>
                        <w:left w:val="none" w:sz="0" w:space="0" w:color="auto"/>
                        <w:bottom w:val="none" w:sz="0" w:space="0" w:color="auto"/>
                        <w:right w:val="none" w:sz="0" w:space="0" w:color="auto"/>
                      </w:divBdr>
                    </w:div>
                    <w:div w:id="20524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2445">
              <w:marLeft w:val="0"/>
              <w:marRight w:val="0"/>
              <w:marTop w:val="375"/>
              <w:marBottom w:val="0"/>
              <w:divBdr>
                <w:top w:val="none" w:sz="0" w:space="0" w:color="auto"/>
                <w:left w:val="none" w:sz="0" w:space="0" w:color="auto"/>
                <w:bottom w:val="none" w:sz="0" w:space="0" w:color="auto"/>
                <w:right w:val="none" w:sz="0" w:space="0" w:color="auto"/>
              </w:divBdr>
              <w:divsChild>
                <w:div w:id="1034772021">
                  <w:marLeft w:val="0"/>
                  <w:marRight w:val="0"/>
                  <w:marTop w:val="0"/>
                  <w:marBottom w:val="0"/>
                  <w:divBdr>
                    <w:top w:val="none" w:sz="0" w:space="0" w:color="auto"/>
                    <w:left w:val="none" w:sz="0" w:space="0" w:color="auto"/>
                    <w:bottom w:val="none" w:sz="0" w:space="0" w:color="auto"/>
                    <w:right w:val="none" w:sz="0" w:space="0" w:color="auto"/>
                  </w:divBdr>
                  <w:divsChild>
                    <w:div w:id="1347905064">
                      <w:marLeft w:val="0"/>
                      <w:marRight w:val="0"/>
                      <w:marTop w:val="0"/>
                      <w:marBottom w:val="0"/>
                      <w:divBdr>
                        <w:top w:val="none" w:sz="0" w:space="0" w:color="auto"/>
                        <w:left w:val="none" w:sz="0" w:space="0" w:color="auto"/>
                        <w:bottom w:val="none" w:sz="0" w:space="0" w:color="auto"/>
                        <w:right w:val="none" w:sz="0" w:space="0" w:color="auto"/>
                      </w:divBdr>
                    </w:div>
                    <w:div w:id="1390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4882">
              <w:marLeft w:val="0"/>
              <w:marRight w:val="0"/>
              <w:marTop w:val="225"/>
              <w:marBottom w:val="0"/>
              <w:divBdr>
                <w:top w:val="none" w:sz="0" w:space="0" w:color="auto"/>
                <w:left w:val="none" w:sz="0" w:space="0" w:color="auto"/>
                <w:bottom w:val="none" w:sz="0" w:space="0" w:color="auto"/>
                <w:right w:val="none" w:sz="0" w:space="0" w:color="auto"/>
              </w:divBdr>
              <w:divsChild>
                <w:div w:id="340863814">
                  <w:marLeft w:val="0"/>
                  <w:marRight w:val="0"/>
                  <w:marTop w:val="0"/>
                  <w:marBottom w:val="0"/>
                  <w:divBdr>
                    <w:top w:val="none" w:sz="0" w:space="0" w:color="auto"/>
                    <w:left w:val="none" w:sz="0" w:space="0" w:color="auto"/>
                    <w:bottom w:val="none" w:sz="0" w:space="0" w:color="auto"/>
                    <w:right w:val="none" w:sz="0" w:space="0" w:color="auto"/>
                  </w:divBdr>
                </w:div>
              </w:divsChild>
            </w:div>
            <w:div w:id="832569914">
              <w:marLeft w:val="0"/>
              <w:marRight w:val="0"/>
              <w:marTop w:val="225"/>
              <w:marBottom w:val="0"/>
              <w:divBdr>
                <w:top w:val="none" w:sz="0" w:space="0" w:color="auto"/>
                <w:left w:val="none" w:sz="0" w:space="0" w:color="auto"/>
                <w:bottom w:val="none" w:sz="0" w:space="0" w:color="auto"/>
                <w:right w:val="none" w:sz="0" w:space="0" w:color="auto"/>
              </w:divBdr>
              <w:divsChild>
                <w:div w:id="457334508">
                  <w:marLeft w:val="0"/>
                  <w:marRight w:val="0"/>
                  <w:marTop w:val="0"/>
                  <w:marBottom w:val="0"/>
                  <w:divBdr>
                    <w:top w:val="none" w:sz="0" w:space="0" w:color="auto"/>
                    <w:left w:val="none" w:sz="0" w:space="0" w:color="auto"/>
                    <w:bottom w:val="none" w:sz="0" w:space="0" w:color="auto"/>
                    <w:right w:val="none" w:sz="0" w:space="0" w:color="auto"/>
                  </w:divBdr>
                </w:div>
              </w:divsChild>
            </w:div>
            <w:div w:id="838740093">
              <w:marLeft w:val="0"/>
              <w:marRight w:val="0"/>
              <w:marTop w:val="375"/>
              <w:marBottom w:val="0"/>
              <w:divBdr>
                <w:top w:val="none" w:sz="0" w:space="0" w:color="auto"/>
                <w:left w:val="none" w:sz="0" w:space="0" w:color="auto"/>
                <w:bottom w:val="none" w:sz="0" w:space="0" w:color="auto"/>
                <w:right w:val="none" w:sz="0" w:space="0" w:color="auto"/>
              </w:divBdr>
              <w:divsChild>
                <w:div w:id="768428305">
                  <w:marLeft w:val="0"/>
                  <w:marRight w:val="0"/>
                  <w:marTop w:val="0"/>
                  <w:marBottom w:val="0"/>
                  <w:divBdr>
                    <w:top w:val="none" w:sz="0" w:space="0" w:color="auto"/>
                    <w:left w:val="none" w:sz="0" w:space="0" w:color="auto"/>
                    <w:bottom w:val="none" w:sz="0" w:space="0" w:color="auto"/>
                    <w:right w:val="none" w:sz="0" w:space="0" w:color="auto"/>
                  </w:divBdr>
                  <w:divsChild>
                    <w:div w:id="48041058">
                      <w:marLeft w:val="0"/>
                      <w:marRight w:val="0"/>
                      <w:marTop w:val="0"/>
                      <w:marBottom w:val="0"/>
                      <w:divBdr>
                        <w:top w:val="none" w:sz="0" w:space="0" w:color="auto"/>
                        <w:left w:val="none" w:sz="0" w:space="0" w:color="auto"/>
                        <w:bottom w:val="none" w:sz="0" w:space="0" w:color="auto"/>
                        <w:right w:val="none" w:sz="0" w:space="0" w:color="auto"/>
                      </w:divBdr>
                    </w:div>
                    <w:div w:id="1144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92016">
              <w:marLeft w:val="0"/>
              <w:marRight w:val="0"/>
              <w:marTop w:val="225"/>
              <w:marBottom w:val="0"/>
              <w:divBdr>
                <w:top w:val="none" w:sz="0" w:space="0" w:color="auto"/>
                <w:left w:val="none" w:sz="0" w:space="0" w:color="auto"/>
                <w:bottom w:val="none" w:sz="0" w:space="0" w:color="auto"/>
                <w:right w:val="none" w:sz="0" w:space="0" w:color="auto"/>
              </w:divBdr>
              <w:divsChild>
                <w:div w:id="392042145">
                  <w:marLeft w:val="0"/>
                  <w:marRight w:val="0"/>
                  <w:marTop w:val="0"/>
                  <w:marBottom w:val="0"/>
                  <w:divBdr>
                    <w:top w:val="none" w:sz="0" w:space="0" w:color="auto"/>
                    <w:left w:val="none" w:sz="0" w:space="0" w:color="auto"/>
                    <w:bottom w:val="none" w:sz="0" w:space="0" w:color="auto"/>
                    <w:right w:val="none" w:sz="0" w:space="0" w:color="auto"/>
                  </w:divBdr>
                </w:div>
              </w:divsChild>
            </w:div>
            <w:div w:id="903829718">
              <w:marLeft w:val="0"/>
              <w:marRight w:val="0"/>
              <w:marTop w:val="225"/>
              <w:marBottom w:val="0"/>
              <w:divBdr>
                <w:top w:val="none" w:sz="0" w:space="0" w:color="auto"/>
                <w:left w:val="none" w:sz="0" w:space="0" w:color="auto"/>
                <w:bottom w:val="none" w:sz="0" w:space="0" w:color="auto"/>
                <w:right w:val="none" w:sz="0" w:space="0" w:color="auto"/>
              </w:divBdr>
              <w:divsChild>
                <w:div w:id="594679607">
                  <w:marLeft w:val="0"/>
                  <w:marRight w:val="0"/>
                  <w:marTop w:val="0"/>
                  <w:marBottom w:val="0"/>
                  <w:divBdr>
                    <w:top w:val="none" w:sz="0" w:space="0" w:color="auto"/>
                    <w:left w:val="none" w:sz="0" w:space="0" w:color="auto"/>
                    <w:bottom w:val="none" w:sz="0" w:space="0" w:color="auto"/>
                    <w:right w:val="none" w:sz="0" w:space="0" w:color="auto"/>
                  </w:divBdr>
                </w:div>
              </w:divsChild>
            </w:div>
            <w:div w:id="962464991">
              <w:marLeft w:val="0"/>
              <w:marRight w:val="0"/>
              <w:marTop w:val="375"/>
              <w:marBottom w:val="0"/>
              <w:divBdr>
                <w:top w:val="none" w:sz="0" w:space="0" w:color="auto"/>
                <w:left w:val="none" w:sz="0" w:space="0" w:color="auto"/>
                <w:bottom w:val="none" w:sz="0" w:space="0" w:color="auto"/>
                <w:right w:val="none" w:sz="0" w:space="0" w:color="auto"/>
              </w:divBdr>
              <w:divsChild>
                <w:div w:id="1696924517">
                  <w:marLeft w:val="0"/>
                  <w:marRight w:val="0"/>
                  <w:marTop w:val="0"/>
                  <w:marBottom w:val="0"/>
                  <w:divBdr>
                    <w:top w:val="none" w:sz="0" w:space="0" w:color="auto"/>
                    <w:left w:val="none" w:sz="0" w:space="0" w:color="auto"/>
                    <w:bottom w:val="none" w:sz="0" w:space="0" w:color="auto"/>
                    <w:right w:val="none" w:sz="0" w:space="0" w:color="auto"/>
                  </w:divBdr>
                </w:div>
              </w:divsChild>
            </w:div>
            <w:div w:id="1001081722">
              <w:marLeft w:val="0"/>
              <w:marRight w:val="0"/>
              <w:marTop w:val="375"/>
              <w:marBottom w:val="0"/>
              <w:divBdr>
                <w:top w:val="none" w:sz="0" w:space="0" w:color="auto"/>
                <w:left w:val="none" w:sz="0" w:space="0" w:color="auto"/>
                <w:bottom w:val="none" w:sz="0" w:space="0" w:color="auto"/>
                <w:right w:val="none" w:sz="0" w:space="0" w:color="auto"/>
              </w:divBdr>
              <w:divsChild>
                <w:div w:id="351303710">
                  <w:marLeft w:val="0"/>
                  <w:marRight w:val="0"/>
                  <w:marTop w:val="0"/>
                  <w:marBottom w:val="0"/>
                  <w:divBdr>
                    <w:top w:val="none" w:sz="0" w:space="0" w:color="auto"/>
                    <w:left w:val="none" w:sz="0" w:space="0" w:color="auto"/>
                    <w:bottom w:val="none" w:sz="0" w:space="0" w:color="auto"/>
                    <w:right w:val="none" w:sz="0" w:space="0" w:color="auto"/>
                  </w:divBdr>
                </w:div>
              </w:divsChild>
            </w:div>
            <w:div w:id="1001933055">
              <w:marLeft w:val="0"/>
              <w:marRight w:val="0"/>
              <w:marTop w:val="225"/>
              <w:marBottom w:val="0"/>
              <w:divBdr>
                <w:top w:val="none" w:sz="0" w:space="0" w:color="auto"/>
                <w:left w:val="none" w:sz="0" w:space="0" w:color="auto"/>
                <w:bottom w:val="none" w:sz="0" w:space="0" w:color="auto"/>
                <w:right w:val="none" w:sz="0" w:space="0" w:color="auto"/>
              </w:divBdr>
              <w:divsChild>
                <w:div w:id="1974363601">
                  <w:marLeft w:val="0"/>
                  <w:marRight w:val="0"/>
                  <w:marTop w:val="0"/>
                  <w:marBottom w:val="0"/>
                  <w:divBdr>
                    <w:top w:val="none" w:sz="0" w:space="0" w:color="auto"/>
                    <w:left w:val="none" w:sz="0" w:space="0" w:color="auto"/>
                    <w:bottom w:val="none" w:sz="0" w:space="0" w:color="auto"/>
                    <w:right w:val="none" w:sz="0" w:space="0" w:color="auto"/>
                  </w:divBdr>
                </w:div>
              </w:divsChild>
            </w:div>
            <w:div w:id="1009789626">
              <w:marLeft w:val="0"/>
              <w:marRight w:val="0"/>
              <w:marTop w:val="375"/>
              <w:marBottom w:val="0"/>
              <w:divBdr>
                <w:top w:val="none" w:sz="0" w:space="0" w:color="auto"/>
                <w:left w:val="none" w:sz="0" w:space="0" w:color="auto"/>
                <w:bottom w:val="none" w:sz="0" w:space="0" w:color="auto"/>
                <w:right w:val="none" w:sz="0" w:space="0" w:color="auto"/>
              </w:divBdr>
              <w:divsChild>
                <w:div w:id="1878466460">
                  <w:marLeft w:val="0"/>
                  <w:marRight w:val="0"/>
                  <w:marTop w:val="0"/>
                  <w:marBottom w:val="0"/>
                  <w:divBdr>
                    <w:top w:val="none" w:sz="0" w:space="0" w:color="auto"/>
                    <w:left w:val="none" w:sz="0" w:space="0" w:color="auto"/>
                    <w:bottom w:val="none" w:sz="0" w:space="0" w:color="auto"/>
                    <w:right w:val="none" w:sz="0" w:space="0" w:color="auto"/>
                  </w:divBdr>
                </w:div>
              </w:divsChild>
            </w:div>
            <w:div w:id="1022630737">
              <w:marLeft w:val="0"/>
              <w:marRight w:val="0"/>
              <w:marTop w:val="225"/>
              <w:marBottom w:val="0"/>
              <w:divBdr>
                <w:top w:val="none" w:sz="0" w:space="0" w:color="auto"/>
                <w:left w:val="none" w:sz="0" w:space="0" w:color="auto"/>
                <w:bottom w:val="none" w:sz="0" w:space="0" w:color="auto"/>
                <w:right w:val="none" w:sz="0" w:space="0" w:color="auto"/>
              </w:divBdr>
              <w:divsChild>
                <w:div w:id="1977224448">
                  <w:marLeft w:val="0"/>
                  <w:marRight w:val="0"/>
                  <w:marTop w:val="0"/>
                  <w:marBottom w:val="0"/>
                  <w:divBdr>
                    <w:top w:val="none" w:sz="0" w:space="0" w:color="auto"/>
                    <w:left w:val="none" w:sz="0" w:space="0" w:color="auto"/>
                    <w:bottom w:val="none" w:sz="0" w:space="0" w:color="auto"/>
                    <w:right w:val="none" w:sz="0" w:space="0" w:color="auto"/>
                  </w:divBdr>
                </w:div>
              </w:divsChild>
            </w:div>
            <w:div w:id="1026634343">
              <w:marLeft w:val="0"/>
              <w:marRight w:val="0"/>
              <w:marTop w:val="225"/>
              <w:marBottom w:val="0"/>
              <w:divBdr>
                <w:top w:val="none" w:sz="0" w:space="0" w:color="auto"/>
                <w:left w:val="none" w:sz="0" w:space="0" w:color="auto"/>
                <w:bottom w:val="none" w:sz="0" w:space="0" w:color="auto"/>
                <w:right w:val="none" w:sz="0" w:space="0" w:color="auto"/>
              </w:divBdr>
              <w:divsChild>
                <w:div w:id="1391346547">
                  <w:marLeft w:val="0"/>
                  <w:marRight w:val="0"/>
                  <w:marTop w:val="0"/>
                  <w:marBottom w:val="0"/>
                  <w:divBdr>
                    <w:top w:val="none" w:sz="0" w:space="0" w:color="auto"/>
                    <w:left w:val="none" w:sz="0" w:space="0" w:color="auto"/>
                    <w:bottom w:val="none" w:sz="0" w:space="0" w:color="auto"/>
                    <w:right w:val="none" w:sz="0" w:space="0" w:color="auto"/>
                  </w:divBdr>
                </w:div>
              </w:divsChild>
            </w:div>
            <w:div w:id="1063331392">
              <w:marLeft w:val="0"/>
              <w:marRight w:val="0"/>
              <w:marTop w:val="225"/>
              <w:marBottom w:val="0"/>
              <w:divBdr>
                <w:top w:val="none" w:sz="0" w:space="0" w:color="auto"/>
                <w:left w:val="none" w:sz="0" w:space="0" w:color="auto"/>
                <w:bottom w:val="none" w:sz="0" w:space="0" w:color="auto"/>
                <w:right w:val="none" w:sz="0" w:space="0" w:color="auto"/>
              </w:divBdr>
              <w:divsChild>
                <w:div w:id="2093117563">
                  <w:marLeft w:val="0"/>
                  <w:marRight w:val="0"/>
                  <w:marTop w:val="0"/>
                  <w:marBottom w:val="0"/>
                  <w:divBdr>
                    <w:top w:val="none" w:sz="0" w:space="0" w:color="auto"/>
                    <w:left w:val="none" w:sz="0" w:space="0" w:color="auto"/>
                    <w:bottom w:val="none" w:sz="0" w:space="0" w:color="auto"/>
                    <w:right w:val="none" w:sz="0" w:space="0" w:color="auto"/>
                  </w:divBdr>
                </w:div>
              </w:divsChild>
            </w:div>
            <w:div w:id="1071007345">
              <w:marLeft w:val="0"/>
              <w:marRight w:val="0"/>
              <w:marTop w:val="225"/>
              <w:marBottom w:val="0"/>
              <w:divBdr>
                <w:top w:val="none" w:sz="0" w:space="0" w:color="auto"/>
                <w:left w:val="none" w:sz="0" w:space="0" w:color="auto"/>
                <w:bottom w:val="none" w:sz="0" w:space="0" w:color="auto"/>
                <w:right w:val="none" w:sz="0" w:space="0" w:color="auto"/>
              </w:divBdr>
              <w:divsChild>
                <w:div w:id="841549172">
                  <w:marLeft w:val="0"/>
                  <w:marRight w:val="0"/>
                  <w:marTop w:val="0"/>
                  <w:marBottom w:val="0"/>
                  <w:divBdr>
                    <w:top w:val="none" w:sz="0" w:space="0" w:color="auto"/>
                    <w:left w:val="none" w:sz="0" w:space="0" w:color="auto"/>
                    <w:bottom w:val="none" w:sz="0" w:space="0" w:color="auto"/>
                    <w:right w:val="none" w:sz="0" w:space="0" w:color="auto"/>
                  </w:divBdr>
                </w:div>
              </w:divsChild>
            </w:div>
            <w:div w:id="1071196463">
              <w:marLeft w:val="0"/>
              <w:marRight w:val="0"/>
              <w:marTop w:val="375"/>
              <w:marBottom w:val="0"/>
              <w:divBdr>
                <w:top w:val="none" w:sz="0" w:space="0" w:color="auto"/>
                <w:left w:val="none" w:sz="0" w:space="0" w:color="auto"/>
                <w:bottom w:val="none" w:sz="0" w:space="0" w:color="auto"/>
                <w:right w:val="none" w:sz="0" w:space="0" w:color="auto"/>
              </w:divBdr>
              <w:divsChild>
                <w:div w:id="1752046866">
                  <w:marLeft w:val="0"/>
                  <w:marRight w:val="0"/>
                  <w:marTop w:val="0"/>
                  <w:marBottom w:val="0"/>
                  <w:divBdr>
                    <w:top w:val="none" w:sz="0" w:space="0" w:color="auto"/>
                    <w:left w:val="none" w:sz="0" w:space="0" w:color="auto"/>
                    <w:bottom w:val="none" w:sz="0" w:space="0" w:color="auto"/>
                    <w:right w:val="none" w:sz="0" w:space="0" w:color="auto"/>
                  </w:divBdr>
                </w:div>
              </w:divsChild>
            </w:div>
            <w:div w:id="1086608248">
              <w:marLeft w:val="0"/>
              <w:marRight w:val="0"/>
              <w:marTop w:val="225"/>
              <w:marBottom w:val="0"/>
              <w:divBdr>
                <w:top w:val="none" w:sz="0" w:space="0" w:color="auto"/>
                <w:left w:val="none" w:sz="0" w:space="0" w:color="auto"/>
                <w:bottom w:val="none" w:sz="0" w:space="0" w:color="auto"/>
                <w:right w:val="none" w:sz="0" w:space="0" w:color="auto"/>
              </w:divBdr>
              <w:divsChild>
                <w:div w:id="1590113869">
                  <w:marLeft w:val="0"/>
                  <w:marRight w:val="0"/>
                  <w:marTop w:val="0"/>
                  <w:marBottom w:val="0"/>
                  <w:divBdr>
                    <w:top w:val="none" w:sz="0" w:space="0" w:color="auto"/>
                    <w:left w:val="none" w:sz="0" w:space="0" w:color="auto"/>
                    <w:bottom w:val="none" w:sz="0" w:space="0" w:color="auto"/>
                    <w:right w:val="none" w:sz="0" w:space="0" w:color="auto"/>
                  </w:divBdr>
                </w:div>
              </w:divsChild>
            </w:div>
            <w:div w:id="1138186667">
              <w:marLeft w:val="0"/>
              <w:marRight w:val="0"/>
              <w:marTop w:val="375"/>
              <w:marBottom w:val="0"/>
              <w:divBdr>
                <w:top w:val="none" w:sz="0" w:space="0" w:color="auto"/>
                <w:left w:val="none" w:sz="0" w:space="0" w:color="auto"/>
                <w:bottom w:val="none" w:sz="0" w:space="0" w:color="auto"/>
                <w:right w:val="none" w:sz="0" w:space="0" w:color="auto"/>
              </w:divBdr>
              <w:divsChild>
                <w:div w:id="1773739629">
                  <w:marLeft w:val="0"/>
                  <w:marRight w:val="0"/>
                  <w:marTop w:val="0"/>
                  <w:marBottom w:val="0"/>
                  <w:divBdr>
                    <w:top w:val="none" w:sz="0" w:space="0" w:color="auto"/>
                    <w:left w:val="none" w:sz="0" w:space="0" w:color="auto"/>
                    <w:bottom w:val="none" w:sz="0" w:space="0" w:color="auto"/>
                    <w:right w:val="none" w:sz="0" w:space="0" w:color="auto"/>
                  </w:divBdr>
                </w:div>
              </w:divsChild>
            </w:div>
            <w:div w:id="1194685093">
              <w:marLeft w:val="0"/>
              <w:marRight w:val="0"/>
              <w:marTop w:val="225"/>
              <w:marBottom w:val="0"/>
              <w:divBdr>
                <w:top w:val="none" w:sz="0" w:space="0" w:color="auto"/>
                <w:left w:val="none" w:sz="0" w:space="0" w:color="auto"/>
                <w:bottom w:val="none" w:sz="0" w:space="0" w:color="auto"/>
                <w:right w:val="none" w:sz="0" w:space="0" w:color="auto"/>
              </w:divBdr>
              <w:divsChild>
                <w:div w:id="702630392">
                  <w:marLeft w:val="0"/>
                  <w:marRight w:val="0"/>
                  <w:marTop w:val="0"/>
                  <w:marBottom w:val="0"/>
                  <w:divBdr>
                    <w:top w:val="none" w:sz="0" w:space="0" w:color="auto"/>
                    <w:left w:val="none" w:sz="0" w:space="0" w:color="auto"/>
                    <w:bottom w:val="none" w:sz="0" w:space="0" w:color="auto"/>
                    <w:right w:val="none" w:sz="0" w:space="0" w:color="auto"/>
                  </w:divBdr>
                </w:div>
              </w:divsChild>
            </w:div>
            <w:div w:id="1216090530">
              <w:marLeft w:val="0"/>
              <w:marRight w:val="0"/>
              <w:marTop w:val="375"/>
              <w:marBottom w:val="0"/>
              <w:divBdr>
                <w:top w:val="none" w:sz="0" w:space="0" w:color="auto"/>
                <w:left w:val="none" w:sz="0" w:space="0" w:color="auto"/>
                <w:bottom w:val="none" w:sz="0" w:space="0" w:color="auto"/>
                <w:right w:val="none" w:sz="0" w:space="0" w:color="auto"/>
              </w:divBdr>
              <w:divsChild>
                <w:div w:id="2038847970">
                  <w:marLeft w:val="0"/>
                  <w:marRight w:val="0"/>
                  <w:marTop w:val="0"/>
                  <w:marBottom w:val="0"/>
                  <w:divBdr>
                    <w:top w:val="none" w:sz="0" w:space="0" w:color="auto"/>
                    <w:left w:val="none" w:sz="0" w:space="0" w:color="auto"/>
                    <w:bottom w:val="none" w:sz="0" w:space="0" w:color="auto"/>
                    <w:right w:val="none" w:sz="0" w:space="0" w:color="auto"/>
                  </w:divBdr>
                  <w:divsChild>
                    <w:div w:id="427433492">
                      <w:marLeft w:val="0"/>
                      <w:marRight w:val="0"/>
                      <w:marTop w:val="0"/>
                      <w:marBottom w:val="0"/>
                      <w:divBdr>
                        <w:top w:val="none" w:sz="0" w:space="0" w:color="auto"/>
                        <w:left w:val="none" w:sz="0" w:space="0" w:color="auto"/>
                        <w:bottom w:val="none" w:sz="0" w:space="0" w:color="auto"/>
                        <w:right w:val="none" w:sz="0" w:space="0" w:color="auto"/>
                      </w:divBdr>
                    </w:div>
                    <w:div w:id="13606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2823">
              <w:marLeft w:val="0"/>
              <w:marRight w:val="0"/>
              <w:marTop w:val="225"/>
              <w:marBottom w:val="0"/>
              <w:divBdr>
                <w:top w:val="none" w:sz="0" w:space="0" w:color="auto"/>
                <w:left w:val="none" w:sz="0" w:space="0" w:color="auto"/>
                <w:bottom w:val="none" w:sz="0" w:space="0" w:color="auto"/>
                <w:right w:val="none" w:sz="0" w:space="0" w:color="auto"/>
              </w:divBdr>
              <w:divsChild>
                <w:div w:id="1936136142">
                  <w:marLeft w:val="0"/>
                  <w:marRight w:val="0"/>
                  <w:marTop w:val="0"/>
                  <w:marBottom w:val="0"/>
                  <w:divBdr>
                    <w:top w:val="none" w:sz="0" w:space="0" w:color="auto"/>
                    <w:left w:val="none" w:sz="0" w:space="0" w:color="auto"/>
                    <w:bottom w:val="none" w:sz="0" w:space="0" w:color="auto"/>
                    <w:right w:val="none" w:sz="0" w:space="0" w:color="auto"/>
                  </w:divBdr>
                </w:div>
              </w:divsChild>
            </w:div>
            <w:div w:id="1243485074">
              <w:marLeft w:val="0"/>
              <w:marRight w:val="0"/>
              <w:marTop w:val="225"/>
              <w:marBottom w:val="0"/>
              <w:divBdr>
                <w:top w:val="none" w:sz="0" w:space="0" w:color="auto"/>
                <w:left w:val="none" w:sz="0" w:space="0" w:color="auto"/>
                <w:bottom w:val="none" w:sz="0" w:space="0" w:color="auto"/>
                <w:right w:val="none" w:sz="0" w:space="0" w:color="auto"/>
              </w:divBdr>
              <w:divsChild>
                <w:div w:id="969631840">
                  <w:marLeft w:val="0"/>
                  <w:marRight w:val="0"/>
                  <w:marTop w:val="0"/>
                  <w:marBottom w:val="0"/>
                  <w:divBdr>
                    <w:top w:val="none" w:sz="0" w:space="0" w:color="auto"/>
                    <w:left w:val="none" w:sz="0" w:space="0" w:color="auto"/>
                    <w:bottom w:val="none" w:sz="0" w:space="0" w:color="auto"/>
                    <w:right w:val="none" w:sz="0" w:space="0" w:color="auto"/>
                  </w:divBdr>
                </w:div>
              </w:divsChild>
            </w:div>
            <w:div w:id="1261179249">
              <w:marLeft w:val="0"/>
              <w:marRight w:val="0"/>
              <w:marTop w:val="225"/>
              <w:marBottom w:val="0"/>
              <w:divBdr>
                <w:top w:val="none" w:sz="0" w:space="0" w:color="auto"/>
                <w:left w:val="none" w:sz="0" w:space="0" w:color="auto"/>
                <w:bottom w:val="none" w:sz="0" w:space="0" w:color="auto"/>
                <w:right w:val="none" w:sz="0" w:space="0" w:color="auto"/>
              </w:divBdr>
              <w:divsChild>
                <w:div w:id="1127163041">
                  <w:marLeft w:val="0"/>
                  <w:marRight w:val="0"/>
                  <w:marTop w:val="0"/>
                  <w:marBottom w:val="0"/>
                  <w:divBdr>
                    <w:top w:val="none" w:sz="0" w:space="0" w:color="auto"/>
                    <w:left w:val="none" w:sz="0" w:space="0" w:color="auto"/>
                    <w:bottom w:val="none" w:sz="0" w:space="0" w:color="auto"/>
                    <w:right w:val="none" w:sz="0" w:space="0" w:color="auto"/>
                  </w:divBdr>
                </w:div>
              </w:divsChild>
            </w:div>
            <w:div w:id="1270162922">
              <w:marLeft w:val="0"/>
              <w:marRight w:val="0"/>
              <w:marTop w:val="225"/>
              <w:marBottom w:val="0"/>
              <w:divBdr>
                <w:top w:val="none" w:sz="0" w:space="0" w:color="auto"/>
                <w:left w:val="none" w:sz="0" w:space="0" w:color="auto"/>
                <w:bottom w:val="none" w:sz="0" w:space="0" w:color="auto"/>
                <w:right w:val="none" w:sz="0" w:space="0" w:color="auto"/>
              </w:divBdr>
              <w:divsChild>
                <w:div w:id="746147854">
                  <w:marLeft w:val="0"/>
                  <w:marRight w:val="0"/>
                  <w:marTop w:val="0"/>
                  <w:marBottom w:val="0"/>
                  <w:divBdr>
                    <w:top w:val="none" w:sz="0" w:space="0" w:color="auto"/>
                    <w:left w:val="none" w:sz="0" w:space="0" w:color="auto"/>
                    <w:bottom w:val="none" w:sz="0" w:space="0" w:color="auto"/>
                    <w:right w:val="none" w:sz="0" w:space="0" w:color="auto"/>
                  </w:divBdr>
                </w:div>
              </w:divsChild>
            </w:div>
            <w:div w:id="1290093423">
              <w:marLeft w:val="0"/>
              <w:marRight w:val="0"/>
              <w:marTop w:val="225"/>
              <w:marBottom w:val="0"/>
              <w:divBdr>
                <w:top w:val="none" w:sz="0" w:space="0" w:color="auto"/>
                <w:left w:val="none" w:sz="0" w:space="0" w:color="auto"/>
                <w:bottom w:val="none" w:sz="0" w:space="0" w:color="auto"/>
                <w:right w:val="none" w:sz="0" w:space="0" w:color="auto"/>
              </w:divBdr>
              <w:divsChild>
                <w:div w:id="1511263161">
                  <w:marLeft w:val="0"/>
                  <w:marRight w:val="0"/>
                  <w:marTop w:val="0"/>
                  <w:marBottom w:val="0"/>
                  <w:divBdr>
                    <w:top w:val="none" w:sz="0" w:space="0" w:color="auto"/>
                    <w:left w:val="none" w:sz="0" w:space="0" w:color="auto"/>
                    <w:bottom w:val="none" w:sz="0" w:space="0" w:color="auto"/>
                    <w:right w:val="none" w:sz="0" w:space="0" w:color="auto"/>
                  </w:divBdr>
                </w:div>
              </w:divsChild>
            </w:div>
            <w:div w:id="1298297089">
              <w:marLeft w:val="0"/>
              <w:marRight w:val="0"/>
              <w:marTop w:val="225"/>
              <w:marBottom w:val="0"/>
              <w:divBdr>
                <w:top w:val="none" w:sz="0" w:space="0" w:color="auto"/>
                <w:left w:val="none" w:sz="0" w:space="0" w:color="auto"/>
                <w:bottom w:val="none" w:sz="0" w:space="0" w:color="auto"/>
                <w:right w:val="none" w:sz="0" w:space="0" w:color="auto"/>
              </w:divBdr>
              <w:divsChild>
                <w:div w:id="1243376443">
                  <w:marLeft w:val="0"/>
                  <w:marRight w:val="0"/>
                  <w:marTop w:val="0"/>
                  <w:marBottom w:val="0"/>
                  <w:divBdr>
                    <w:top w:val="none" w:sz="0" w:space="0" w:color="auto"/>
                    <w:left w:val="none" w:sz="0" w:space="0" w:color="auto"/>
                    <w:bottom w:val="none" w:sz="0" w:space="0" w:color="auto"/>
                    <w:right w:val="none" w:sz="0" w:space="0" w:color="auto"/>
                  </w:divBdr>
                </w:div>
              </w:divsChild>
            </w:div>
            <w:div w:id="1313174516">
              <w:marLeft w:val="0"/>
              <w:marRight w:val="0"/>
              <w:marTop w:val="225"/>
              <w:marBottom w:val="0"/>
              <w:divBdr>
                <w:top w:val="none" w:sz="0" w:space="0" w:color="auto"/>
                <w:left w:val="none" w:sz="0" w:space="0" w:color="auto"/>
                <w:bottom w:val="none" w:sz="0" w:space="0" w:color="auto"/>
                <w:right w:val="none" w:sz="0" w:space="0" w:color="auto"/>
              </w:divBdr>
              <w:divsChild>
                <w:div w:id="1720323165">
                  <w:marLeft w:val="0"/>
                  <w:marRight w:val="0"/>
                  <w:marTop w:val="0"/>
                  <w:marBottom w:val="0"/>
                  <w:divBdr>
                    <w:top w:val="none" w:sz="0" w:space="0" w:color="auto"/>
                    <w:left w:val="none" w:sz="0" w:space="0" w:color="auto"/>
                    <w:bottom w:val="none" w:sz="0" w:space="0" w:color="auto"/>
                    <w:right w:val="none" w:sz="0" w:space="0" w:color="auto"/>
                  </w:divBdr>
                </w:div>
              </w:divsChild>
            </w:div>
            <w:div w:id="1323122674">
              <w:marLeft w:val="0"/>
              <w:marRight w:val="0"/>
              <w:marTop w:val="225"/>
              <w:marBottom w:val="0"/>
              <w:divBdr>
                <w:top w:val="none" w:sz="0" w:space="0" w:color="auto"/>
                <w:left w:val="none" w:sz="0" w:space="0" w:color="auto"/>
                <w:bottom w:val="none" w:sz="0" w:space="0" w:color="auto"/>
                <w:right w:val="none" w:sz="0" w:space="0" w:color="auto"/>
              </w:divBdr>
              <w:divsChild>
                <w:div w:id="1058943171">
                  <w:marLeft w:val="0"/>
                  <w:marRight w:val="0"/>
                  <w:marTop w:val="0"/>
                  <w:marBottom w:val="0"/>
                  <w:divBdr>
                    <w:top w:val="none" w:sz="0" w:space="0" w:color="auto"/>
                    <w:left w:val="none" w:sz="0" w:space="0" w:color="auto"/>
                    <w:bottom w:val="none" w:sz="0" w:space="0" w:color="auto"/>
                    <w:right w:val="none" w:sz="0" w:space="0" w:color="auto"/>
                  </w:divBdr>
                </w:div>
              </w:divsChild>
            </w:div>
            <w:div w:id="1331104072">
              <w:marLeft w:val="0"/>
              <w:marRight w:val="0"/>
              <w:marTop w:val="225"/>
              <w:marBottom w:val="0"/>
              <w:divBdr>
                <w:top w:val="none" w:sz="0" w:space="0" w:color="auto"/>
                <w:left w:val="none" w:sz="0" w:space="0" w:color="auto"/>
                <w:bottom w:val="none" w:sz="0" w:space="0" w:color="auto"/>
                <w:right w:val="none" w:sz="0" w:space="0" w:color="auto"/>
              </w:divBdr>
              <w:divsChild>
                <w:div w:id="1172912397">
                  <w:marLeft w:val="0"/>
                  <w:marRight w:val="0"/>
                  <w:marTop w:val="0"/>
                  <w:marBottom w:val="0"/>
                  <w:divBdr>
                    <w:top w:val="none" w:sz="0" w:space="0" w:color="auto"/>
                    <w:left w:val="none" w:sz="0" w:space="0" w:color="auto"/>
                    <w:bottom w:val="none" w:sz="0" w:space="0" w:color="auto"/>
                    <w:right w:val="none" w:sz="0" w:space="0" w:color="auto"/>
                  </w:divBdr>
                </w:div>
              </w:divsChild>
            </w:div>
            <w:div w:id="1376810925">
              <w:marLeft w:val="0"/>
              <w:marRight w:val="0"/>
              <w:marTop w:val="225"/>
              <w:marBottom w:val="0"/>
              <w:divBdr>
                <w:top w:val="none" w:sz="0" w:space="0" w:color="auto"/>
                <w:left w:val="none" w:sz="0" w:space="0" w:color="auto"/>
                <w:bottom w:val="none" w:sz="0" w:space="0" w:color="auto"/>
                <w:right w:val="none" w:sz="0" w:space="0" w:color="auto"/>
              </w:divBdr>
              <w:divsChild>
                <w:div w:id="772632022">
                  <w:marLeft w:val="0"/>
                  <w:marRight w:val="0"/>
                  <w:marTop w:val="0"/>
                  <w:marBottom w:val="0"/>
                  <w:divBdr>
                    <w:top w:val="none" w:sz="0" w:space="0" w:color="auto"/>
                    <w:left w:val="none" w:sz="0" w:space="0" w:color="auto"/>
                    <w:bottom w:val="none" w:sz="0" w:space="0" w:color="auto"/>
                    <w:right w:val="none" w:sz="0" w:space="0" w:color="auto"/>
                  </w:divBdr>
                </w:div>
              </w:divsChild>
            </w:div>
            <w:div w:id="1402947550">
              <w:marLeft w:val="0"/>
              <w:marRight w:val="0"/>
              <w:marTop w:val="225"/>
              <w:marBottom w:val="0"/>
              <w:divBdr>
                <w:top w:val="none" w:sz="0" w:space="0" w:color="auto"/>
                <w:left w:val="none" w:sz="0" w:space="0" w:color="auto"/>
                <w:bottom w:val="none" w:sz="0" w:space="0" w:color="auto"/>
                <w:right w:val="none" w:sz="0" w:space="0" w:color="auto"/>
              </w:divBdr>
              <w:divsChild>
                <w:div w:id="181477874">
                  <w:marLeft w:val="0"/>
                  <w:marRight w:val="0"/>
                  <w:marTop w:val="0"/>
                  <w:marBottom w:val="0"/>
                  <w:divBdr>
                    <w:top w:val="none" w:sz="0" w:space="0" w:color="auto"/>
                    <w:left w:val="none" w:sz="0" w:space="0" w:color="auto"/>
                    <w:bottom w:val="none" w:sz="0" w:space="0" w:color="auto"/>
                    <w:right w:val="none" w:sz="0" w:space="0" w:color="auto"/>
                  </w:divBdr>
                </w:div>
              </w:divsChild>
            </w:div>
            <w:div w:id="1411271436">
              <w:marLeft w:val="0"/>
              <w:marRight w:val="0"/>
              <w:marTop w:val="225"/>
              <w:marBottom w:val="0"/>
              <w:divBdr>
                <w:top w:val="none" w:sz="0" w:space="0" w:color="auto"/>
                <w:left w:val="none" w:sz="0" w:space="0" w:color="auto"/>
                <w:bottom w:val="none" w:sz="0" w:space="0" w:color="auto"/>
                <w:right w:val="none" w:sz="0" w:space="0" w:color="auto"/>
              </w:divBdr>
              <w:divsChild>
                <w:div w:id="211230644">
                  <w:marLeft w:val="0"/>
                  <w:marRight w:val="0"/>
                  <w:marTop w:val="0"/>
                  <w:marBottom w:val="0"/>
                  <w:divBdr>
                    <w:top w:val="none" w:sz="0" w:space="0" w:color="auto"/>
                    <w:left w:val="none" w:sz="0" w:space="0" w:color="auto"/>
                    <w:bottom w:val="none" w:sz="0" w:space="0" w:color="auto"/>
                    <w:right w:val="none" w:sz="0" w:space="0" w:color="auto"/>
                  </w:divBdr>
                </w:div>
              </w:divsChild>
            </w:div>
            <w:div w:id="1417558391">
              <w:marLeft w:val="0"/>
              <w:marRight w:val="0"/>
              <w:marTop w:val="375"/>
              <w:marBottom w:val="0"/>
              <w:divBdr>
                <w:top w:val="none" w:sz="0" w:space="0" w:color="auto"/>
                <w:left w:val="none" w:sz="0" w:space="0" w:color="auto"/>
                <w:bottom w:val="none" w:sz="0" w:space="0" w:color="auto"/>
                <w:right w:val="none" w:sz="0" w:space="0" w:color="auto"/>
              </w:divBdr>
              <w:divsChild>
                <w:div w:id="1571647284">
                  <w:marLeft w:val="0"/>
                  <w:marRight w:val="0"/>
                  <w:marTop w:val="0"/>
                  <w:marBottom w:val="0"/>
                  <w:divBdr>
                    <w:top w:val="none" w:sz="0" w:space="0" w:color="auto"/>
                    <w:left w:val="none" w:sz="0" w:space="0" w:color="auto"/>
                    <w:bottom w:val="none" w:sz="0" w:space="0" w:color="auto"/>
                    <w:right w:val="none" w:sz="0" w:space="0" w:color="auto"/>
                  </w:divBdr>
                </w:div>
              </w:divsChild>
            </w:div>
            <w:div w:id="1419667556">
              <w:marLeft w:val="0"/>
              <w:marRight w:val="0"/>
              <w:marTop w:val="225"/>
              <w:marBottom w:val="0"/>
              <w:divBdr>
                <w:top w:val="none" w:sz="0" w:space="0" w:color="auto"/>
                <w:left w:val="none" w:sz="0" w:space="0" w:color="auto"/>
                <w:bottom w:val="none" w:sz="0" w:space="0" w:color="auto"/>
                <w:right w:val="none" w:sz="0" w:space="0" w:color="auto"/>
              </w:divBdr>
              <w:divsChild>
                <w:div w:id="576282409">
                  <w:marLeft w:val="0"/>
                  <w:marRight w:val="0"/>
                  <w:marTop w:val="0"/>
                  <w:marBottom w:val="0"/>
                  <w:divBdr>
                    <w:top w:val="none" w:sz="0" w:space="0" w:color="auto"/>
                    <w:left w:val="none" w:sz="0" w:space="0" w:color="auto"/>
                    <w:bottom w:val="none" w:sz="0" w:space="0" w:color="auto"/>
                    <w:right w:val="none" w:sz="0" w:space="0" w:color="auto"/>
                  </w:divBdr>
                </w:div>
              </w:divsChild>
            </w:div>
            <w:div w:id="1423919279">
              <w:marLeft w:val="0"/>
              <w:marRight w:val="0"/>
              <w:marTop w:val="225"/>
              <w:marBottom w:val="0"/>
              <w:divBdr>
                <w:top w:val="none" w:sz="0" w:space="0" w:color="auto"/>
                <w:left w:val="none" w:sz="0" w:space="0" w:color="auto"/>
                <w:bottom w:val="none" w:sz="0" w:space="0" w:color="auto"/>
                <w:right w:val="none" w:sz="0" w:space="0" w:color="auto"/>
              </w:divBdr>
              <w:divsChild>
                <w:div w:id="951982914">
                  <w:marLeft w:val="0"/>
                  <w:marRight w:val="0"/>
                  <w:marTop w:val="0"/>
                  <w:marBottom w:val="0"/>
                  <w:divBdr>
                    <w:top w:val="none" w:sz="0" w:space="0" w:color="auto"/>
                    <w:left w:val="none" w:sz="0" w:space="0" w:color="auto"/>
                    <w:bottom w:val="none" w:sz="0" w:space="0" w:color="auto"/>
                    <w:right w:val="none" w:sz="0" w:space="0" w:color="auto"/>
                  </w:divBdr>
                </w:div>
              </w:divsChild>
            </w:div>
            <w:div w:id="1425111822">
              <w:marLeft w:val="0"/>
              <w:marRight w:val="0"/>
              <w:marTop w:val="225"/>
              <w:marBottom w:val="0"/>
              <w:divBdr>
                <w:top w:val="none" w:sz="0" w:space="0" w:color="auto"/>
                <w:left w:val="none" w:sz="0" w:space="0" w:color="auto"/>
                <w:bottom w:val="none" w:sz="0" w:space="0" w:color="auto"/>
                <w:right w:val="none" w:sz="0" w:space="0" w:color="auto"/>
              </w:divBdr>
              <w:divsChild>
                <w:div w:id="2125491396">
                  <w:marLeft w:val="0"/>
                  <w:marRight w:val="0"/>
                  <w:marTop w:val="0"/>
                  <w:marBottom w:val="0"/>
                  <w:divBdr>
                    <w:top w:val="none" w:sz="0" w:space="0" w:color="auto"/>
                    <w:left w:val="none" w:sz="0" w:space="0" w:color="auto"/>
                    <w:bottom w:val="none" w:sz="0" w:space="0" w:color="auto"/>
                    <w:right w:val="none" w:sz="0" w:space="0" w:color="auto"/>
                  </w:divBdr>
                </w:div>
              </w:divsChild>
            </w:div>
            <w:div w:id="1441801792">
              <w:marLeft w:val="0"/>
              <w:marRight w:val="0"/>
              <w:marTop w:val="225"/>
              <w:marBottom w:val="0"/>
              <w:divBdr>
                <w:top w:val="none" w:sz="0" w:space="0" w:color="auto"/>
                <w:left w:val="none" w:sz="0" w:space="0" w:color="auto"/>
                <w:bottom w:val="none" w:sz="0" w:space="0" w:color="auto"/>
                <w:right w:val="none" w:sz="0" w:space="0" w:color="auto"/>
              </w:divBdr>
              <w:divsChild>
                <w:div w:id="194512969">
                  <w:marLeft w:val="0"/>
                  <w:marRight w:val="0"/>
                  <w:marTop w:val="0"/>
                  <w:marBottom w:val="0"/>
                  <w:divBdr>
                    <w:top w:val="none" w:sz="0" w:space="0" w:color="auto"/>
                    <w:left w:val="none" w:sz="0" w:space="0" w:color="auto"/>
                    <w:bottom w:val="none" w:sz="0" w:space="0" w:color="auto"/>
                    <w:right w:val="none" w:sz="0" w:space="0" w:color="auto"/>
                  </w:divBdr>
                </w:div>
              </w:divsChild>
            </w:div>
            <w:div w:id="1450902947">
              <w:marLeft w:val="0"/>
              <w:marRight w:val="0"/>
              <w:marTop w:val="225"/>
              <w:marBottom w:val="0"/>
              <w:divBdr>
                <w:top w:val="none" w:sz="0" w:space="0" w:color="auto"/>
                <w:left w:val="none" w:sz="0" w:space="0" w:color="auto"/>
                <w:bottom w:val="none" w:sz="0" w:space="0" w:color="auto"/>
                <w:right w:val="none" w:sz="0" w:space="0" w:color="auto"/>
              </w:divBdr>
              <w:divsChild>
                <w:div w:id="1415587902">
                  <w:marLeft w:val="0"/>
                  <w:marRight w:val="0"/>
                  <w:marTop w:val="0"/>
                  <w:marBottom w:val="0"/>
                  <w:divBdr>
                    <w:top w:val="none" w:sz="0" w:space="0" w:color="auto"/>
                    <w:left w:val="none" w:sz="0" w:space="0" w:color="auto"/>
                    <w:bottom w:val="none" w:sz="0" w:space="0" w:color="auto"/>
                    <w:right w:val="none" w:sz="0" w:space="0" w:color="auto"/>
                  </w:divBdr>
                </w:div>
              </w:divsChild>
            </w:div>
            <w:div w:id="1469397537">
              <w:marLeft w:val="0"/>
              <w:marRight w:val="0"/>
              <w:marTop w:val="225"/>
              <w:marBottom w:val="0"/>
              <w:divBdr>
                <w:top w:val="none" w:sz="0" w:space="0" w:color="auto"/>
                <w:left w:val="none" w:sz="0" w:space="0" w:color="auto"/>
                <w:bottom w:val="none" w:sz="0" w:space="0" w:color="auto"/>
                <w:right w:val="none" w:sz="0" w:space="0" w:color="auto"/>
              </w:divBdr>
              <w:divsChild>
                <w:div w:id="1368798514">
                  <w:marLeft w:val="0"/>
                  <w:marRight w:val="0"/>
                  <w:marTop w:val="0"/>
                  <w:marBottom w:val="0"/>
                  <w:divBdr>
                    <w:top w:val="none" w:sz="0" w:space="0" w:color="auto"/>
                    <w:left w:val="none" w:sz="0" w:space="0" w:color="auto"/>
                    <w:bottom w:val="none" w:sz="0" w:space="0" w:color="auto"/>
                    <w:right w:val="none" w:sz="0" w:space="0" w:color="auto"/>
                  </w:divBdr>
                </w:div>
              </w:divsChild>
            </w:div>
            <w:div w:id="1600141077">
              <w:marLeft w:val="0"/>
              <w:marRight w:val="0"/>
              <w:marTop w:val="225"/>
              <w:marBottom w:val="0"/>
              <w:divBdr>
                <w:top w:val="none" w:sz="0" w:space="0" w:color="auto"/>
                <w:left w:val="none" w:sz="0" w:space="0" w:color="auto"/>
                <w:bottom w:val="none" w:sz="0" w:space="0" w:color="auto"/>
                <w:right w:val="none" w:sz="0" w:space="0" w:color="auto"/>
              </w:divBdr>
              <w:divsChild>
                <w:div w:id="202256987">
                  <w:marLeft w:val="0"/>
                  <w:marRight w:val="0"/>
                  <w:marTop w:val="0"/>
                  <w:marBottom w:val="0"/>
                  <w:divBdr>
                    <w:top w:val="none" w:sz="0" w:space="0" w:color="auto"/>
                    <w:left w:val="none" w:sz="0" w:space="0" w:color="auto"/>
                    <w:bottom w:val="none" w:sz="0" w:space="0" w:color="auto"/>
                    <w:right w:val="none" w:sz="0" w:space="0" w:color="auto"/>
                  </w:divBdr>
                </w:div>
              </w:divsChild>
            </w:div>
            <w:div w:id="1611930486">
              <w:marLeft w:val="0"/>
              <w:marRight w:val="0"/>
              <w:marTop w:val="225"/>
              <w:marBottom w:val="0"/>
              <w:divBdr>
                <w:top w:val="none" w:sz="0" w:space="0" w:color="auto"/>
                <w:left w:val="none" w:sz="0" w:space="0" w:color="auto"/>
                <w:bottom w:val="none" w:sz="0" w:space="0" w:color="auto"/>
                <w:right w:val="none" w:sz="0" w:space="0" w:color="auto"/>
              </w:divBdr>
              <w:divsChild>
                <w:div w:id="843857777">
                  <w:marLeft w:val="0"/>
                  <w:marRight w:val="0"/>
                  <w:marTop w:val="0"/>
                  <w:marBottom w:val="0"/>
                  <w:divBdr>
                    <w:top w:val="none" w:sz="0" w:space="0" w:color="auto"/>
                    <w:left w:val="none" w:sz="0" w:space="0" w:color="auto"/>
                    <w:bottom w:val="none" w:sz="0" w:space="0" w:color="auto"/>
                    <w:right w:val="none" w:sz="0" w:space="0" w:color="auto"/>
                  </w:divBdr>
                </w:div>
              </w:divsChild>
            </w:div>
            <w:div w:id="1620138943">
              <w:marLeft w:val="0"/>
              <w:marRight w:val="0"/>
              <w:marTop w:val="375"/>
              <w:marBottom w:val="0"/>
              <w:divBdr>
                <w:top w:val="none" w:sz="0" w:space="0" w:color="auto"/>
                <w:left w:val="none" w:sz="0" w:space="0" w:color="auto"/>
                <w:bottom w:val="none" w:sz="0" w:space="0" w:color="auto"/>
                <w:right w:val="none" w:sz="0" w:space="0" w:color="auto"/>
              </w:divBdr>
              <w:divsChild>
                <w:div w:id="479150447">
                  <w:marLeft w:val="0"/>
                  <w:marRight w:val="0"/>
                  <w:marTop w:val="0"/>
                  <w:marBottom w:val="0"/>
                  <w:divBdr>
                    <w:top w:val="none" w:sz="0" w:space="0" w:color="auto"/>
                    <w:left w:val="none" w:sz="0" w:space="0" w:color="auto"/>
                    <w:bottom w:val="none" w:sz="0" w:space="0" w:color="auto"/>
                    <w:right w:val="none" w:sz="0" w:space="0" w:color="auto"/>
                  </w:divBdr>
                  <w:divsChild>
                    <w:div w:id="1119570691">
                      <w:marLeft w:val="0"/>
                      <w:marRight w:val="0"/>
                      <w:marTop w:val="0"/>
                      <w:marBottom w:val="0"/>
                      <w:divBdr>
                        <w:top w:val="none" w:sz="0" w:space="0" w:color="auto"/>
                        <w:left w:val="none" w:sz="0" w:space="0" w:color="auto"/>
                        <w:bottom w:val="none" w:sz="0" w:space="0" w:color="auto"/>
                        <w:right w:val="none" w:sz="0" w:space="0" w:color="auto"/>
                      </w:divBdr>
                    </w:div>
                    <w:div w:id="16447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9747">
              <w:marLeft w:val="0"/>
              <w:marRight w:val="0"/>
              <w:marTop w:val="225"/>
              <w:marBottom w:val="0"/>
              <w:divBdr>
                <w:top w:val="none" w:sz="0" w:space="0" w:color="auto"/>
                <w:left w:val="none" w:sz="0" w:space="0" w:color="auto"/>
                <w:bottom w:val="none" w:sz="0" w:space="0" w:color="auto"/>
                <w:right w:val="none" w:sz="0" w:space="0" w:color="auto"/>
              </w:divBdr>
              <w:divsChild>
                <w:div w:id="497423747">
                  <w:marLeft w:val="0"/>
                  <w:marRight w:val="0"/>
                  <w:marTop w:val="0"/>
                  <w:marBottom w:val="0"/>
                  <w:divBdr>
                    <w:top w:val="none" w:sz="0" w:space="0" w:color="auto"/>
                    <w:left w:val="none" w:sz="0" w:space="0" w:color="auto"/>
                    <w:bottom w:val="none" w:sz="0" w:space="0" w:color="auto"/>
                    <w:right w:val="none" w:sz="0" w:space="0" w:color="auto"/>
                  </w:divBdr>
                </w:div>
              </w:divsChild>
            </w:div>
            <w:div w:id="1654866424">
              <w:marLeft w:val="0"/>
              <w:marRight w:val="0"/>
              <w:marTop w:val="375"/>
              <w:marBottom w:val="0"/>
              <w:divBdr>
                <w:top w:val="none" w:sz="0" w:space="0" w:color="auto"/>
                <w:left w:val="none" w:sz="0" w:space="0" w:color="auto"/>
                <w:bottom w:val="none" w:sz="0" w:space="0" w:color="auto"/>
                <w:right w:val="none" w:sz="0" w:space="0" w:color="auto"/>
              </w:divBdr>
              <w:divsChild>
                <w:div w:id="1444692969">
                  <w:marLeft w:val="0"/>
                  <w:marRight w:val="0"/>
                  <w:marTop w:val="0"/>
                  <w:marBottom w:val="0"/>
                  <w:divBdr>
                    <w:top w:val="none" w:sz="0" w:space="0" w:color="auto"/>
                    <w:left w:val="none" w:sz="0" w:space="0" w:color="auto"/>
                    <w:bottom w:val="none" w:sz="0" w:space="0" w:color="auto"/>
                    <w:right w:val="none" w:sz="0" w:space="0" w:color="auto"/>
                  </w:divBdr>
                  <w:divsChild>
                    <w:div w:id="2010792798">
                      <w:marLeft w:val="0"/>
                      <w:marRight w:val="0"/>
                      <w:marTop w:val="0"/>
                      <w:marBottom w:val="0"/>
                      <w:divBdr>
                        <w:top w:val="none" w:sz="0" w:space="0" w:color="auto"/>
                        <w:left w:val="none" w:sz="0" w:space="0" w:color="auto"/>
                        <w:bottom w:val="none" w:sz="0" w:space="0" w:color="auto"/>
                        <w:right w:val="none" w:sz="0" w:space="0" w:color="auto"/>
                      </w:divBdr>
                    </w:div>
                    <w:div w:id="20411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740">
              <w:marLeft w:val="0"/>
              <w:marRight w:val="0"/>
              <w:marTop w:val="225"/>
              <w:marBottom w:val="0"/>
              <w:divBdr>
                <w:top w:val="none" w:sz="0" w:space="0" w:color="auto"/>
                <w:left w:val="none" w:sz="0" w:space="0" w:color="auto"/>
                <w:bottom w:val="none" w:sz="0" w:space="0" w:color="auto"/>
                <w:right w:val="none" w:sz="0" w:space="0" w:color="auto"/>
              </w:divBdr>
              <w:divsChild>
                <w:div w:id="1022248937">
                  <w:marLeft w:val="0"/>
                  <w:marRight w:val="0"/>
                  <w:marTop w:val="0"/>
                  <w:marBottom w:val="0"/>
                  <w:divBdr>
                    <w:top w:val="none" w:sz="0" w:space="0" w:color="auto"/>
                    <w:left w:val="none" w:sz="0" w:space="0" w:color="auto"/>
                    <w:bottom w:val="none" w:sz="0" w:space="0" w:color="auto"/>
                    <w:right w:val="none" w:sz="0" w:space="0" w:color="auto"/>
                  </w:divBdr>
                </w:div>
              </w:divsChild>
            </w:div>
            <w:div w:id="1718822779">
              <w:marLeft w:val="0"/>
              <w:marRight w:val="0"/>
              <w:marTop w:val="225"/>
              <w:marBottom w:val="0"/>
              <w:divBdr>
                <w:top w:val="none" w:sz="0" w:space="0" w:color="auto"/>
                <w:left w:val="none" w:sz="0" w:space="0" w:color="auto"/>
                <w:bottom w:val="none" w:sz="0" w:space="0" w:color="auto"/>
                <w:right w:val="none" w:sz="0" w:space="0" w:color="auto"/>
              </w:divBdr>
              <w:divsChild>
                <w:div w:id="166021408">
                  <w:marLeft w:val="0"/>
                  <w:marRight w:val="0"/>
                  <w:marTop w:val="0"/>
                  <w:marBottom w:val="0"/>
                  <w:divBdr>
                    <w:top w:val="none" w:sz="0" w:space="0" w:color="auto"/>
                    <w:left w:val="none" w:sz="0" w:space="0" w:color="auto"/>
                    <w:bottom w:val="none" w:sz="0" w:space="0" w:color="auto"/>
                    <w:right w:val="none" w:sz="0" w:space="0" w:color="auto"/>
                  </w:divBdr>
                </w:div>
              </w:divsChild>
            </w:div>
            <w:div w:id="1741096753">
              <w:marLeft w:val="0"/>
              <w:marRight w:val="0"/>
              <w:marTop w:val="225"/>
              <w:marBottom w:val="0"/>
              <w:divBdr>
                <w:top w:val="none" w:sz="0" w:space="0" w:color="auto"/>
                <w:left w:val="none" w:sz="0" w:space="0" w:color="auto"/>
                <w:bottom w:val="none" w:sz="0" w:space="0" w:color="auto"/>
                <w:right w:val="none" w:sz="0" w:space="0" w:color="auto"/>
              </w:divBdr>
              <w:divsChild>
                <w:div w:id="484130299">
                  <w:marLeft w:val="0"/>
                  <w:marRight w:val="0"/>
                  <w:marTop w:val="0"/>
                  <w:marBottom w:val="0"/>
                  <w:divBdr>
                    <w:top w:val="none" w:sz="0" w:space="0" w:color="auto"/>
                    <w:left w:val="none" w:sz="0" w:space="0" w:color="auto"/>
                    <w:bottom w:val="none" w:sz="0" w:space="0" w:color="auto"/>
                    <w:right w:val="none" w:sz="0" w:space="0" w:color="auto"/>
                  </w:divBdr>
                </w:div>
              </w:divsChild>
            </w:div>
            <w:div w:id="1768845274">
              <w:marLeft w:val="0"/>
              <w:marRight w:val="0"/>
              <w:marTop w:val="225"/>
              <w:marBottom w:val="0"/>
              <w:divBdr>
                <w:top w:val="none" w:sz="0" w:space="0" w:color="auto"/>
                <w:left w:val="none" w:sz="0" w:space="0" w:color="auto"/>
                <w:bottom w:val="none" w:sz="0" w:space="0" w:color="auto"/>
                <w:right w:val="none" w:sz="0" w:space="0" w:color="auto"/>
              </w:divBdr>
              <w:divsChild>
                <w:div w:id="1296989669">
                  <w:marLeft w:val="0"/>
                  <w:marRight w:val="0"/>
                  <w:marTop w:val="0"/>
                  <w:marBottom w:val="0"/>
                  <w:divBdr>
                    <w:top w:val="none" w:sz="0" w:space="0" w:color="auto"/>
                    <w:left w:val="none" w:sz="0" w:space="0" w:color="auto"/>
                    <w:bottom w:val="none" w:sz="0" w:space="0" w:color="auto"/>
                    <w:right w:val="none" w:sz="0" w:space="0" w:color="auto"/>
                  </w:divBdr>
                </w:div>
              </w:divsChild>
            </w:div>
            <w:div w:id="1850100837">
              <w:marLeft w:val="0"/>
              <w:marRight w:val="0"/>
              <w:marTop w:val="225"/>
              <w:marBottom w:val="0"/>
              <w:divBdr>
                <w:top w:val="none" w:sz="0" w:space="0" w:color="auto"/>
                <w:left w:val="none" w:sz="0" w:space="0" w:color="auto"/>
                <w:bottom w:val="none" w:sz="0" w:space="0" w:color="auto"/>
                <w:right w:val="none" w:sz="0" w:space="0" w:color="auto"/>
              </w:divBdr>
              <w:divsChild>
                <w:div w:id="1812794542">
                  <w:marLeft w:val="0"/>
                  <w:marRight w:val="0"/>
                  <w:marTop w:val="0"/>
                  <w:marBottom w:val="0"/>
                  <w:divBdr>
                    <w:top w:val="none" w:sz="0" w:space="0" w:color="auto"/>
                    <w:left w:val="none" w:sz="0" w:space="0" w:color="auto"/>
                    <w:bottom w:val="none" w:sz="0" w:space="0" w:color="auto"/>
                    <w:right w:val="none" w:sz="0" w:space="0" w:color="auto"/>
                  </w:divBdr>
                </w:div>
              </w:divsChild>
            </w:div>
            <w:div w:id="1861435616">
              <w:marLeft w:val="0"/>
              <w:marRight w:val="0"/>
              <w:marTop w:val="375"/>
              <w:marBottom w:val="0"/>
              <w:divBdr>
                <w:top w:val="none" w:sz="0" w:space="0" w:color="auto"/>
                <w:left w:val="none" w:sz="0" w:space="0" w:color="auto"/>
                <w:bottom w:val="none" w:sz="0" w:space="0" w:color="auto"/>
                <w:right w:val="none" w:sz="0" w:space="0" w:color="auto"/>
              </w:divBdr>
              <w:divsChild>
                <w:div w:id="127745438">
                  <w:marLeft w:val="0"/>
                  <w:marRight w:val="0"/>
                  <w:marTop w:val="0"/>
                  <w:marBottom w:val="0"/>
                  <w:divBdr>
                    <w:top w:val="none" w:sz="0" w:space="0" w:color="auto"/>
                    <w:left w:val="none" w:sz="0" w:space="0" w:color="auto"/>
                    <w:bottom w:val="none" w:sz="0" w:space="0" w:color="auto"/>
                    <w:right w:val="none" w:sz="0" w:space="0" w:color="auto"/>
                  </w:divBdr>
                </w:div>
              </w:divsChild>
            </w:div>
            <w:div w:id="1861967553">
              <w:marLeft w:val="0"/>
              <w:marRight w:val="0"/>
              <w:marTop w:val="225"/>
              <w:marBottom w:val="0"/>
              <w:divBdr>
                <w:top w:val="none" w:sz="0" w:space="0" w:color="auto"/>
                <w:left w:val="none" w:sz="0" w:space="0" w:color="auto"/>
                <w:bottom w:val="none" w:sz="0" w:space="0" w:color="auto"/>
                <w:right w:val="none" w:sz="0" w:space="0" w:color="auto"/>
              </w:divBdr>
              <w:divsChild>
                <w:div w:id="639383599">
                  <w:marLeft w:val="0"/>
                  <w:marRight w:val="0"/>
                  <w:marTop w:val="0"/>
                  <w:marBottom w:val="0"/>
                  <w:divBdr>
                    <w:top w:val="none" w:sz="0" w:space="0" w:color="auto"/>
                    <w:left w:val="none" w:sz="0" w:space="0" w:color="auto"/>
                    <w:bottom w:val="none" w:sz="0" w:space="0" w:color="auto"/>
                    <w:right w:val="none" w:sz="0" w:space="0" w:color="auto"/>
                  </w:divBdr>
                </w:div>
              </w:divsChild>
            </w:div>
            <w:div w:id="1878353594">
              <w:marLeft w:val="0"/>
              <w:marRight w:val="0"/>
              <w:marTop w:val="225"/>
              <w:marBottom w:val="0"/>
              <w:divBdr>
                <w:top w:val="none" w:sz="0" w:space="0" w:color="auto"/>
                <w:left w:val="none" w:sz="0" w:space="0" w:color="auto"/>
                <w:bottom w:val="none" w:sz="0" w:space="0" w:color="auto"/>
                <w:right w:val="none" w:sz="0" w:space="0" w:color="auto"/>
              </w:divBdr>
              <w:divsChild>
                <w:div w:id="1440952573">
                  <w:marLeft w:val="0"/>
                  <w:marRight w:val="0"/>
                  <w:marTop w:val="0"/>
                  <w:marBottom w:val="0"/>
                  <w:divBdr>
                    <w:top w:val="none" w:sz="0" w:space="0" w:color="auto"/>
                    <w:left w:val="none" w:sz="0" w:space="0" w:color="auto"/>
                    <w:bottom w:val="none" w:sz="0" w:space="0" w:color="auto"/>
                    <w:right w:val="none" w:sz="0" w:space="0" w:color="auto"/>
                  </w:divBdr>
                </w:div>
              </w:divsChild>
            </w:div>
            <w:div w:id="1886134183">
              <w:marLeft w:val="0"/>
              <w:marRight w:val="0"/>
              <w:marTop w:val="225"/>
              <w:marBottom w:val="0"/>
              <w:divBdr>
                <w:top w:val="none" w:sz="0" w:space="0" w:color="auto"/>
                <w:left w:val="none" w:sz="0" w:space="0" w:color="auto"/>
                <w:bottom w:val="none" w:sz="0" w:space="0" w:color="auto"/>
                <w:right w:val="none" w:sz="0" w:space="0" w:color="auto"/>
              </w:divBdr>
              <w:divsChild>
                <w:div w:id="1834488769">
                  <w:marLeft w:val="0"/>
                  <w:marRight w:val="0"/>
                  <w:marTop w:val="0"/>
                  <w:marBottom w:val="0"/>
                  <w:divBdr>
                    <w:top w:val="none" w:sz="0" w:space="0" w:color="auto"/>
                    <w:left w:val="none" w:sz="0" w:space="0" w:color="auto"/>
                    <w:bottom w:val="none" w:sz="0" w:space="0" w:color="auto"/>
                    <w:right w:val="none" w:sz="0" w:space="0" w:color="auto"/>
                  </w:divBdr>
                </w:div>
              </w:divsChild>
            </w:div>
            <w:div w:id="1912153907">
              <w:marLeft w:val="0"/>
              <w:marRight w:val="0"/>
              <w:marTop w:val="375"/>
              <w:marBottom w:val="0"/>
              <w:divBdr>
                <w:top w:val="none" w:sz="0" w:space="0" w:color="auto"/>
                <w:left w:val="none" w:sz="0" w:space="0" w:color="auto"/>
                <w:bottom w:val="none" w:sz="0" w:space="0" w:color="auto"/>
                <w:right w:val="none" w:sz="0" w:space="0" w:color="auto"/>
              </w:divBdr>
              <w:divsChild>
                <w:div w:id="590310814">
                  <w:marLeft w:val="0"/>
                  <w:marRight w:val="0"/>
                  <w:marTop w:val="0"/>
                  <w:marBottom w:val="0"/>
                  <w:divBdr>
                    <w:top w:val="none" w:sz="0" w:space="0" w:color="auto"/>
                    <w:left w:val="none" w:sz="0" w:space="0" w:color="auto"/>
                    <w:bottom w:val="none" w:sz="0" w:space="0" w:color="auto"/>
                    <w:right w:val="none" w:sz="0" w:space="0" w:color="auto"/>
                  </w:divBdr>
                  <w:divsChild>
                    <w:div w:id="391082903">
                      <w:marLeft w:val="0"/>
                      <w:marRight w:val="0"/>
                      <w:marTop w:val="0"/>
                      <w:marBottom w:val="0"/>
                      <w:divBdr>
                        <w:top w:val="none" w:sz="0" w:space="0" w:color="auto"/>
                        <w:left w:val="none" w:sz="0" w:space="0" w:color="auto"/>
                        <w:bottom w:val="none" w:sz="0" w:space="0" w:color="auto"/>
                        <w:right w:val="none" w:sz="0" w:space="0" w:color="auto"/>
                      </w:divBdr>
                    </w:div>
                    <w:div w:id="5353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2805">
              <w:marLeft w:val="0"/>
              <w:marRight w:val="0"/>
              <w:marTop w:val="225"/>
              <w:marBottom w:val="0"/>
              <w:divBdr>
                <w:top w:val="none" w:sz="0" w:space="0" w:color="auto"/>
                <w:left w:val="none" w:sz="0" w:space="0" w:color="auto"/>
                <w:bottom w:val="none" w:sz="0" w:space="0" w:color="auto"/>
                <w:right w:val="none" w:sz="0" w:space="0" w:color="auto"/>
              </w:divBdr>
              <w:divsChild>
                <w:div w:id="1770851659">
                  <w:marLeft w:val="0"/>
                  <w:marRight w:val="0"/>
                  <w:marTop w:val="0"/>
                  <w:marBottom w:val="0"/>
                  <w:divBdr>
                    <w:top w:val="none" w:sz="0" w:space="0" w:color="auto"/>
                    <w:left w:val="none" w:sz="0" w:space="0" w:color="auto"/>
                    <w:bottom w:val="none" w:sz="0" w:space="0" w:color="auto"/>
                    <w:right w:val="none" w:sz="0" w:space="0" w:color="auto"/>
                  </w:divBdr>
                </w:div>
              </w:divsChild>
            </w:div>
            <w:div w:id="1951664463">
              <w:marLeft w:val="0"/>
              <w:marRight w:val="0"/>
              <w:marTop w:val="225"/>
              <w:marBottom w:val="0"/>
              <w:divBdr>
                <w:top w:val="none" w:sz="0" w:space="0" w:color="auto"/>
                <w:left w:val="none" w:sz="0" w:space="0" w:color="auto"/>
                <w:bottom w:val="none" w:sz="0" w:space="0" w:color="auto"/>
                <w:right w:val="none" w:sz="0" w:space="0" w:color="auto"/>
              </w:divBdr>
              <w:divsChild>
                <w:div w:id="1014764995">
                  <w:marLeft w:val="0"/>
                  <w:marRight w:val="0"/>
                  <w:marTop w:val="0"/>
                  <w:marBottom w:val="0"/>
                  <w:divBdr>
                    <w:top w:val="none" w:sz="0" w:space="0" w:color="auto"/>
                    <w:left w:val="none" w:sz="0" w:space="0" w:color="auto"/>
                    <w:bottom w:val="none" w:sz="0" w:space="0" w:color="auto"/>
                    <w:right w:val="none" w:sz="0" w:space="0" w:color="auto"/>
                  </w:divBdr>
                </w:div>
              </w:divsChild>
            </w:div>
            <w:div w:id="1962957164">
              <w:marLeft w:val="0"/>
              <w:marRight w:val="0"/>
              <w:marTop w:val="225"/>
              <w:marBottom w:val="0"/>
              <w:divBdr>
                <w:top w:val="none" w:sz="0" w:space="0" w:color="auto"/>
                <w:left w:val="none" w:sz="0" w:space="0" w:color="auto"/>
                <w:bottom w:val="none" w:sz="0" w:space="0" w:color="auto"/>
                <w:right w:val="none" w:sz="0" w:space="0" w:color="auto"/>
              </w:divBdr>
              <w:divsChild>
                <w:div w:id="721174035">
                  <w:marLeft w:val="0"/>
                  <w:marRight w:val="0"/>
                  <w:marTop w:val="0"/>
                  <w:marBottom w:val="0"/>
                  <w:divBdr>
                    <w:top w:val="none" w:sz="0" w:space="0" w:color="auto"/>
                    <w:left w:val="none" w:sz="0" w:space="0" w:color="auto"/>
                    <w:bottom w:val="none" w:sz="0" w:space="0" w:color="auto"/>
                    <w:right w:val="none" w:sz="0" w:space="0" w:color="auto"/>
                  </w:divBdr>
                </w:div>
              </w:divsChild>
            </w:div>
            <w:div w:id="1966692176">
              <w:marLeft w:val="0"/>
              <w:marRight w:val="0"/>
              <w:marTop w:val="225"/>
              <w:marBottom w:val="0"/>
              <w:divBdr>
                <w:top w:val="none" w:sz="0" w:space="0" w:color="auto"/>
                <w:left w:val="none" w:sz="0" w:space="0" w:color="auto"/>
                <w:bottom w:val="none" w:sz="0" w:space="0" w:color="auto"/>
                <w:right w:val="none" w:sz="0" w:space="0" w:color="auto"/>
              </w:divBdr>
              <w:divsChild>
                <w:div w:id="84695536">
                  <w:marLeft w:val="0"/>
                  <w:marRight w:val="0"/>
                  <w:marTop w:val="0"/>
                  <w:marBottom w:val="0"/>
                  <w:divBdr>
                    <w:top w:val="none" w:sz="0" w:space="0" w:color="auto"/>
                    <w:left w:val="none" w:sz="0" w:space="0" w:color="auto"/>
                    <w:bottom w:val="none" w:sz="0" w:space="0" w:color="auto"/>
                    <w:right w:val="none" w:sz="0" w:space="0" w:color="auto"/>
                  </w:divBdr>
                </w:div>
              </w:divsChild>
            </w:div>
            <w:div w:id="1974754812">
              <w:marLeft w:val="0"/>
              <w:marRight w:val="0"/>
              <w:marTop w:val="225"/>
              <w:marBottom w:val="0"/>
              <w:divBdr>
                <w:top w:val="none" w:sz="0" w:space="0" w:color="auto"/>
                <w:left w:val="none" w:sz="0" w:space="0" w:color="auto"/>
                <w:bottom w:val="none" w:sz="0" w:space="0" w:color="auto"/>
                <w:right w:val="none" w:sz="0" w:space="0" w:color="auto"/>
              </w:divBdr>
              <w:divsChild>
                <w:div w:id="972175047">
                  <w:marLeft w:val="0"/>
                  <w:marRight w:val="0"/>
                  <w:marTop w:val="0"/>
                  <w:marBottom w:val="0"/>
                  <w:divBdr>
                    <w:top w:val="none" w:sz="0" w:space="0" w:color="auto"/>
                    <w:left w:val="none" w:sz="0" w:space="0" w:color="auto"/>
                    <w:bottom w:val="none" w:sz="0" w:space="0" w:color="auto"/>
                    <w:right w:val="none" w:sz="0" w:space="0" w:color="auto"/>
                  </w:divBdr>
                </w:div>
              </w:divsChild>
            </w:div>
            <w:div w:id="1996839040">
              <w:marLeft w:val="0"/>
              <w:marRight w:val="0"/>
              <w:marTop w:val="225"/>
              <w:marBottom w:val="0"/>
              <w:divBdr>
                <w:top w:val="none" w:sz="0" w:space="0" w:color="auto"/>
                <w:left w:val="none" w:sz="0" w:space="0" w:color="auto"/>
                <w:bottom w:val="none" w:sz="0" w:space="0" w:color="auto"/>
                <w:right w:val="none" w:sz="0" w:space="0" w:color="auto"/>
              </w:divBdr>
              <w:divsChild>
                <w:div w:id="597058403">
                  <w:marLeft w:val="0"/>
                  <w:marRight w:val="0"/>
                  <w:marTop w:val="0"/>
                  <w:marBottom w:val="0"/>
                  <w:divBdr>
                    <w:top w:val="none" w:sz="0" w:space="0" w:color="auto"/>
                    <w:left w:val="none" w:sz="0" w:space="0" w:color="auto"/>
                    <w:bottom w:val="none" w:sz="0" w:space="0" w:color="auto"/>
                    <w:right w:val="none" w:sz="0" w:space="0" w:color="auto"/>
                  </w:divBdr>
                </w:div>
              </w:divsChild>
            </w:div>
            <w:div w:id="2010055623">
              <w:marLeft w:val="0"/>
              <w:marRight w:val="0"/>
              <w:marTop w:val="225"/>
              <w:marBottom w:val="0"/>
              <w:divBdr>
                <w:top w:val="none" w:sz="0" w:space="0" w:color="auto"/>
                <w:left w:val="none" w:sz="0" w:space="0" w:color="auto"/>
                <w:bottom w:val="none" w:sz="0" w:space="0" w:color="auto"/>
                <w:right w:val="none" w:sz="0" w:space="0" w:color="auto"/>
              </w:divBdr>
              <w:divsChild>
                <w:div w:id="986015147">
                  <w:marLeft w:val="0"/>
                  <w:marRight w:val="0"/>
                  <w:marTop w:val="0"/>
                  <w:marBottom w:val="0"/>
                  <w:divBdr>
                    <w:top w:val="none" w:sz="0" w:space="0" w:color="auto"/>
                    <w:left w:val="none" w:sz="0" w:space="0" w:color="auto"/>
                    <w:bottom w:val="none" w:sz="0" w:space="0" w:color="auto"/>
                    <w:right w:val="none" w:sz="0" w:space="0" w:color="auto"/>
                  </w:divBdr>
                </w:div>
              </w:divsChild>
            </w:div>
            <w:div w:id="2047169841">
              <w:marLeft w:val="0"/>
              <w:marRight w:val="0"/>
              <w:marTop w:val="225"/>
              <w:marBottom w:val="0"/>
              <w:divBdr>
                <w:top w:val="none" w:sz="0" w:space="0" w:color="auto"/>
                <w:left w:val="none" w:sz="0" w:space="0" w:color="auto"/>
                <w:bottom w:val="none" w:sz="0" w:space="0" w:color="auto"/>
                <w:right w:val="none" w:sz="0" w:space="0" w:color="auto"/>
              </w:divBdr>
              <w:divsChild>
                <w:div w:id="888423879">
                  <w:marLeft w:val="0"/>
                  <w:marRight w:val="0"/>
                  <w:marTop w:val="0"/>
                  <w:marBottom w:val="0"/>
                  <w:divBdr>
                    <w:top w:val="none" w:sz="0" w:space="0" w:color="auto"/>
                    <w:left w:val="none" w:sz="0" w:space="0" w:color="auto"/>
                    <w:bottom w:val="none" w:sz="0" w:space="0" w:color="auto"/>
                    <w:right w:val="none" w:sz="0" w:space="0" w:color="auto"/>
                  </w:divBdr>
                </w:div>
              </w:divsChild>
            </w:div>
            <w:div w:id="2108227799">
              <w:marLeft w:val="0"/>
              <w:marRight w:val="0"/>
              <w:marTop w:val="225"/>
              <w:marBottom w:val="0"/>
              <w:divBdr>
                <w:top w:val="none" w:sz="0" w:space="0" w:color="auto"/>
                <w:left w:val="none" w:sz="0" w:space="0" w:color="auto"/>
                <w:bottom w:val="none" w:sz="0" w:space="0" w:color="auto"/>
                <w:right w:val="none" w:sz="0" w:space="0" w:color="auto"/>
              </w:divBdr>
              <w:divsChild>
                <w:div w:id="1257901487">
                  <w:marLeft w:val="0"/>
                  <w:marRight w:val="0"/>
                  <w:marTop w:val="0"/>
                  <w:marBottom w:val="0"/>
                  <w:divBdr>
                    <w:top w:val="none" w:sz="0" w:space="0" w:color="auto"/>
                    <w:left w:val="none" w:sz="0" w:space="0" w:color="auto"/>
                    <w:bottom w:val="none" w:sz="0" w:space="0" w:color="auto"/>
                    <w:right w:val="none" w:sz="0" w:space="0" w:color="auto"/>
                  </w:divBdr>
                </w:div>
              </w:divsChild>
            </w:div>
            <w:div w:id="2109226316">
              <w:marLeft w:val="0"/>
              <w:marRight w:val="0"/>
              <w:marTop w:val="375"/>
              <w:marBottom w:val="0"/>
              <w:divBdr>
                <w:top w:val="none" w:sz="0" w:space="0" w:color="auto"/>
                <w:left w:val="none" w:sz="0" w:space="0" w:color="auto"/>
                <w:bottom w:val="none" w:sz="0" w:space="0" w:color="auto"/>
                <w:right w:val="none" w:sz="0" w:space="0" w:color="auto"/>
              </w:divBdr>
              <w:divsChild>
                <w:div w:id="1811483138">
                  <w:marLeft w:val="0"/>
                  <w:marRight w:val="0"/>
                  <w:marTop w:val="0"/>
                  <w:marBottom w:val="0"/>
                  <w:divBdr>
                    <w:top w:val="none" w:sz="0" w:space="0" w:color="auto"/>
                    <w:left w:val="none" w:sz="0" w:space="0" w:color="auto"/>
                    <w:bottom w:val="none" w:sz="0" w:space="0" w:color="auto"/>
                    <w:right w:val="none" w:sz="0" w:space="0" w:color="auto"/>
                  </w:divBdr>
                  <w:divsChild>
                    <w:div w:id="456722949">
                      <w:marLeft w:val="0"/>
                      <w:marRight w:val="0"/>
                      <w:marTop w:val="0"/>
                      <w:marBottom w:val="0"/>
                      <w:divBdr>
                        <w:top w:val="none" w:sz="0" w:space="0" w:color="auto"/>
                        <w:left w:val="none" w:sz="0" w:space="0" w:color="auto"/>
                        <w:bottom w:val="none" w:sz="0" w:space="0" w:color="auto"/>
                        <w:right w:val="none" w:sz="0" w:space="0" w:color="auto"/>
                      </w:divBdr>
                    </w:div>
                    <w:div w:id="21255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53546">
              <w:marLeft w:val="0"/>
              <w:marRight w:val="0"/>
              <w:marTop w:val="225"/>
              <w:marBottom w:val="0"/>
              <w:divBdr>
                <w:top w:val="none" w:sz="0" w:space="0" w:color="auto"/>
                <w:left w:val="none" w:sz="0" w:space="0" w:color="auto"/>
                <w:bottom w:val="none" w:sz="0" w:space="0" w:color="auto"/>
                <w:right w:val="none" w:sz="0" w:space="0" w:color="auto"/>
              </w:divBdr>
              <w:divsChild>
                <w:div w:id="1977441723">
                  <w:marLeft w:val="0"/>
                  <w:marRight w:val="0"/>
                  <w:marTop w:val="0"/>
                  <w:marBottom w:val="0"/>
                  <w:divBdr>
                    <w:top w:val="none" w:sz="0" w:space="0" w:color="auto"/>
                    <w:left w:val="none" w:sz="0" w:space="0" w:color="auto"/>
                    <w:bottom w:val="none" w:sz="0" w:space="0" w:color="auto"/>
                    <w:right w:val="none" w:sz="0" w:space="0" w:color="auto"/>
                  </w:divBdr>
                </w:div>
              </w:divsChild>
            </w:div>
            <w:div w:id="2129860358">
              <w:marLeft w:val="0"/>
              <w:marRight w:val="0"/>
              <w:marTop w:val="375"/>
              <w:marBottom w:val="0"/>
              <w:divBdr>
                <w:top w:val="none" w:sz="0" w:space="0" w:color="auto"/>
                <w:left w:val="none" w:sz="0" w:space="0" w:color="auto"/>
                <w:bottom w:val="none" w:sz="0" w:space="0" w:color="auto"/>
                <w:right w:val="none" w:sz="0" w:space="0" w:color="auto"/>
              </w:divBdr>
              <w:divsChild>
                <w:div w:id="1441027208">
                  <w:marLeft w:val="0"/>
                  <w:marRight w:val="0"/>
                  <w:marTop w:val="0"/>
                  <w:marBottom w:val="0"/>
                  <w:divBdr>
                    <w:top w:val="none" w:sz="0" w:space="0" w:color="auto"/>
                    <w:left w:val="none" w:sz="0" w:space="0" w:color="auto"/>
                    <w:bottom w:val="none" w:sz="0" w:space="0" w:color="auto"/>
                    <w:right w:val="none" w:sz="0" w:space="0" w:color="auto"/>
                  </w:divBdr>
                </w:div>
              </w:divsChild>
            </w:div>
            <w:div w:id="2134904634">
              <w:marLeft w:val="0"/>
              <w:marRight w:val="0"/>
              <w:marTop w:val="225"/>
              <w:marBottom w:val="0"/>
              <w:divBdr>
                <w:top w:val="none" w:sz="0" w:space="0" w:color="auto"/>
                <w:left w:val="none" w:sz="0" w:space="0" w:color="auto"/>
                <w:bottom w:val="none" w:sz="0" w:space="0" w:color="auto"/>
                <w:right w:val="none" w:sz="0" w:space="0" w:color="auto"/>
              </w:divBdr>
              <w:divsChild>
                <w:div w:id="12769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4679">
          <w:marLeft w:val="0"/>
          <w:marRight w:val="0"/>
          <w:marTop w:val="0"/>
          <w:marBottom w:val="150"/>
          <w:divBdr>
            <w:top w:val="none" w:sz="0" w:space="0" w:color="auto"/>
            <w:left w:val="none" w:sz="0" w:space="0" w:color="auto"/>
            <w:bottom w:val="none" w:sz="0" w:space="0" w:color="auto"/>
            <w:right w:val="none" w:sz="0" w:space="0" w:color="auto"/>
          </w:divBdr>
          <w:divsChild>
            <w:div w:id="1415198329">
              <w:marLeft w:val="0"/>
              <w:marRight w:val="0"/>
              <w:marTop w:val="0"/>
              <w:marBottom w:val="0"/>
              <w:divBdr>
                <w:top w:val="none" w:sz="0" w:space="0" w:color="auto"/>
                <w:left w:val="none" w:sz="0" w:space="0" w:color="auto"/>
                <w:bottom w:val="none" w:sz="0" w:space="0" w:color="auto"/>
                <w:right w:val="none" w:sz="0" w:space="0" w:color="auto"/>
              </w:divBdr>
              <w:divsChild>
                <w:div w:id="343827655">
                  <w:marLeft w:val="0"/>
                  <w:marRight w:val="0"/>
                  <w:marTop w:val="0"/>
                  <w:marBottom w:val="0"/>
                  <w:divBdr>
                    <w:top w:val="none" w:sz="0" w:space="0" w:color="auto"/>
                    <w:left w:val="none" w:sz="0" w:space="0" w:color="auto"/>
                    <w:bottom w:val="none" w:sz="0" w:space="0" w:color="auto"/>
                    <w:right w:val="none" w:sz="0" w:space="0" w:color="auto"/>
                  </w:divBdr>
                  <w:divsChild>
                    <w:div w:id="525799044">
                      <w:marLeft w:val="0"/>
                      <w:marRight w:val="0"/>
                      <w:marTop w:val="0"/>
                      <w:marBottom w:val="0"/>
                      <w:divBdr>
                        <w:top w:val="none" w:sz="0" w:space="0" w:color="auto"/>
                        <w:left w:val="none" w:sz="0" w:space="0" w:color="auto"/>
                        <w:bottom w:val="none" w:sz="0" w:space="0" w:color="auto"/>
                        <w:right w:val="none" w:sz="0" w:space="0" w:color="auto"/>
                      </w:divBdr>
                      <w:divsChild>
                        <w:div w:id="1504394285">
                          <w:marLeft w:val="0"/>
                          <w:marRight w:val="0"/>
                          <w:marTop w:val="0"/>
                          <w:marBottom w:val="0"/>
                          <w:divBdr>
                            <w:top w:val="none" w:sz="0" w:space="0" w:color="auto"/>
                            <w:left w:val="none" w:sz="0" w:space="0" w:color="auto"/>
                            <w:bottom w:val="none" w:sz="0" w:space="0" w:color="auto"/>
                            <w:right w:val="none" w:sz="0" w:space="0" w:color="auto"/>
                          </w:divBdr>
                        </w:div>
                      </w:divsChild>
                    </w:div>
                    <w:div w:id="20353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70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7229942">
      <w:bodyDiv w:val="1"/>
      <w:marLeft w:val="0"/>
      <w:marRight w:val="0"/>
      <w:marTop w:val="0"/>
      <w:marBottom w:val="0"/>
      <w:divBdr>
        <w:top w:val="none" w:sz="0" w:space="0" w:color="auto"/>
        <w:left w:val="none" w:sz="0" w:space="0" w:color="auto"/>
        <w:bottom w:val="none" w:sz="0" w:space="0" w:color="auto"/>
        <w:right w:val="none" w:sz="0" w:space="0" w:color="auto"/>
      </w:divBdr>
      <w:divsChild>
        <w:div w:id="268591158">
          <w:marLeft w:val="0"/>
          <w:marRight w:val="0"/>
          <w:marTop w:val="0"/>
          <w:marBottom w:val="0"/>
          <w:divBdr>
            <w:top w:val="none" w:sz="0" w:space="0" w:color="auto"/>
            <w:left w:val="none" w:sz="0" w:space="0" w:color="auto"/>
            <w:bottom w:val="none" w:sz="0" w:space="0" w:color="auto"/>
            <w:right w:val="single" w:sz="6" w:space="29" w:color="F5EFD9"/>
          </w:divBdr>
          <w:divsChild>
            <w:div w:id="655885002">
              <w:marLeft w:val="0"/>
              <w:marRight w:val="0"/>
              <w:marTop w:val="225"/>
              <w:marBottom w:val="450"/>
              <w:divBdr>
                <w:top w:val="none" w:sz="0" w:space="0" w:color="auto"/>
                <w:left w:val="none" w:sz="0" w:space="0" w:color="auto"/>
                <w:bottom w:val="none" w:sz="0" w:space="0" w:color="auto"/>
                <w:right w:val="none" w:sz="0" w:space="0" w:color="auto"/>
              </w:divBdr>
              <w:divsChild>
                <w:div w:id="791634568">
                  <w:marLeft w:val="450"/>
                  <w:marRight w:val="0"/>
                  <w:marTop w:val="0"/>
                  <w:marBottom w:val="450"/>
                  <w:divBdr>
                    <w:top w:val="none" w:sz="0" w:space="0" w:color="auto"/>
                    <w:left w:val="none" w:sz="0" w:space="0" w:color="auto"/>
                    <w:bottom w:val="none" w:sz="0" w:space="0" w:color="auto"/>
                    <w:right w:val="none" w:sz="0" w:space="0" w:color="auto"/>
                  </w:divBdr>
                  <w:divsChild>
                    <w:div w:id="796526690">
                      <w:marLeft w:val="0"/>
                      <w:marRight w:val="0"/>
                      <w:marTop w:val="0"/>
                      <w:marBottom w:val="0"/>
                      <w:divBdr>
                        <w:top w:val="none" w:sz="0" w:space="0" w:color="auto"/>
                        <w:left w:val="none" w:sz="0" w:space="0" w:color="auto"/>
                        <w:bottom w:val="none" w:sz="0" w:space="0" w:color="auto"/>
                        <w:right w:val="none" w:sz="0" w:space="0" w:color="auto"/>
                      </w:divBdr>
                      <w:divsChild>
                        <w:div w:id="805587427">
                          <w:marLeft w:val="0"/>
                          <w:marRight w:val="0"/>
                          <w:marTop w:val="0"/>
                          <w:marBottom w:val="0"/>
                          <w:divBdr>
                            <w:top w:val="none" w:sz="0" w:space="0" w:color="auto"/>
                            <w:left w:val="none" w:sz="0" w:space="0" w:color="auto"/>
                            <w:bottom w:val="none" w:sz="0" w:space="0" w:color="auto"/>
                            <w:right w:val="none" w:sz="0" w:space="0" w:color="auto"/>
                          </w:divBdr>
                          <w:divsChild>
                            <w:div w:id="437872472">
                              <w:marLeft w:val="0"/>
                              <w:marRight w:val="0"/>
                              <w:marTop w:val="0"/>
                              <w:marBottom w:val="0"/>
                              <w:divBdr>
                                <w:top w:val="none" w:sz="0" w:space="0" w:color="auto"/>
                                <w:left w:val="none" w:sz="0" w:space="0" w:color="auto"/>
                                <w:bottom w:val="none" w:sz="0" w:space="0" w:color="auto"/>
                                <w:right w:val="none" w:sz="0" w:space="0" w:color="auto"/>
                              </w:divBdr>
                            </w:div>
                            <w:div w:id="16187541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3557492">
                  <w:marLeft w:val="0"/>
                  <w:marRight w:val="0"/>
                  <w:marTop w:val="0"/>
                  <w:marBottom w:val="0"/>
                  <w:divBdr>
                    <w:top w:val="none" w:sz="0" w:space="0" w:color="auto"/>
                    <w:left w:val="none" w:sz="0" w:space="0" w:color="auto"/>
                    <w:bottom w:val="none" w:sz="0" w:space="0" w:color="auto"/>
                    <w:right w:val="none" w:sz="0" w:space="0" w:color="auto"/>
                  </w:divBdr>
                  <w:divsChild>
                    <w:div w:id="481582251">
                      <w:marLeft w:val="0"/>
                      <w:marRight w:val="0"/>
                      <w:marTop w:val="0"/>
                      <w:marBottom w:val="0"/>
                      <w:divBdr>
                        <w:top w:val="none" w:sz="0" w:space="0" w:color="auto"/>
                        <w:left w:val="none" w:sz="0" w:space="0" w:color="auto"/>
                        <w:bottom w:val="none" w:sz="0" w:space="0" w:color="auto"/>
                        <w:right w:val="none" w:sz="0" w:space="0" w:color="auto"/>
                      </w:divBdr>
                      <w:divsChild>
                        <w:div w:id="595285606">
                          <w:marLeft w:val="0"/>
                          <w:marRight w:val="0"/>
                          <w:marTop w:val="0"/>
                          <w:marBottom w:val="0"/>
                          <w:divBdr>
                            <w:top w:val="none" w:sz="0" w:space="0" w:color="auto"/>
                            <w:left w:val="none" w:sz="0" w:space="0" w:color="auto"/>
                            <w:bottom w:val="none" w:sz="0" w:space="0" w:color="auto"/>
                            <w:right w:val="none" w:sz="0" w:space="0" w:color="auto"/>
                          </w:divBdr>
                          <w:divsChild>
                            <w:div w:id="172186972">
                              <w:marLeft w:val="0"/>
                              <w:marRight w:val="0"/>
                              <w:marTop w:val="0"/>
                              <w:marBottom w:val="0"/>
                              <w:divBdr>
                                <w:top w:val="none" w:sz="0" w:space="0" w:color="auto"/>
                                <w:left w:val="none" w:sz="0" w:space="0" w:color="auto"/>
                                <w:bottom w:val="none" w:sz="0" w:space="0" w:color="auto"/>
                                <w:right w:val="none" w:sz="0" w:space="0" w:color="auto"/>
                              </w:divBdr>
                              <w:divsChild>
                                <w:div w:id="37122823">
                                  <w:marLeft w:val="0"/>
                                  <w:marRight w:val="0"/>
                                  <w:marTop w:val="0"/>
                                  <w:marBottom w:val="0"/>
                                  <w:divBdr>
                                    <w:top w:val="none" w:sz="0" w:space="0" w:color="auto"/>
                                    <w:left w:val="none" w:sz="0" w:space="0" w:color="auto"/>
                                    <w:bottom w:val="none" w:sz="0" w:space="0" w:color="auto"/>
                                    <w:right w:val="none" w:sz="0" w:space="0" w:color="auto"/>
                                  </w:divBdr>
                                </w:div>
                                <w:div w:id="412892215">
                                  <w:marLeft w:val="0"/>
                                  <w:marRight w:val="0"/>
                                  <w:marTop w:val="0"/>
                                  <w:marBottom w:val="0"/>
                                  <w:divBdr>
                                    <w:top w:val="none" w:sz="0" w:space="0" w:color="auto"/>
                                    <w:left w:val="none" w:sz="0" w:space="0" w:color="auto"/>
                                    <w:bottom w:val="none" w:sz="0" w:space="0" w:color="auto"/>
                                    <w:right w:val="none" w:sz="0" w:space="0" w:color="auto"/>
                                  </w:divBdr>
                                </w:div>
                                <w:div w:id="544296914">
                                  <w:marLeft w:val="0"/>
                                  <w:marRight w:val="0"/>
                                  <w:marTop w:val="0"/>
                                  <w:marBottom w:val="0"/>
                                  <w:divBdr>
                                    <w:top w:val="none" w:sz="0" w:space="0" w:color="auto"/>
                                    <w:left w:val="none" w:sz="0" w:space="0" w:color="auto"/>
                                    <w:bottom w:val="none" w:sz="0" w:space="0" w:color="auto"/>
                                    <w:right w:val="none" w:sz="0" w:space="0" w:color="auto"/>
                                  </w:divBdr>
                                </w:div>
                                <w:div w:id="826094224">
                                  <w:marLeft w:val="0"/>
                                  <w:marRight w:val="0"/>
                                  <w:marTop w:val="0"/>
                                  <w:marBottom w:val="0"/>
                                  <w:divBdr>
                                    <w:top w:val="none" w:sz="0" w:space="0" w:color="auto"/>
                                    <w:left w:val="none" w:sz="0" w:space="0" w:color="auto"/>
                                    <w:bottom w:val="none" w:sz="0" w:space="0" w:color="auto"/>
                                    <w:right w:val="none" w:sz="0" w:space="0" w:color="auto"/>
                                  </w:divBdr>
                                </w:div>
                                <w:div w:id="1290747287">
                                  <w:marLeft w:val="0"/>
                                  <w:marRight w:val="0"/>
                                  <w:marTop w:val="0"/>
                                  <w:marBottom w:val="0"/>
                                  <w:divBdr>
                                    <w:top w:val="none" w:sz="0" w:space="0" w:color="auto"/>
                                    <w:left w:val="none" w:sz="0" w:space="0" w:color="auto"/>
                                    <w:bottom w:val="none" w:sz="0" w:space="0" w:color="auto"/>
                                    <w:right w:val="none" w:sz="0" w:space="0" w:color="auto"/>
                                  </w:divBdr>
                                </w:div>
                                <w:div w:id="1516647080">
                                  <w:marLeft w:val="0"/>
                                  <w:marRight w:val="0"/>
                                  <w:marTop w:val="0"/>
                                  <w:marBottom w:val="0"/>
                                  <w:divBdr>
                                    <w:top w:val="none" w:sz="0" w:space="0" w:color="auto"/>
                                    <w:left w:val="none" w:sz="0" w:space="0" w:color="auto"/>
                                    <w:bottom w:val="none" w:sz="0" w:space="0" w:color="auto"/>
                                    <w:right w:val="none" w:sz="0" w:space="0" w:color="auto"/>
                                  </w:divBdr>
                                </w:div>
                                <w:div w:id="1630743618">
                                  <w:marLeft w:val="0"/>
                                  <w:marRight w:val="0"/>
                                  <w:marTop w:val="0"/>
                                  <w:marBottom w:val="0"/>
                                  <w:divBdr>
                                    <w:top w:val="none" w:sz="0" w:space="0" w:color="auto"/>
                                    <w:left w:val="none" w:sz="0" w:space="0" w:color="auto"/>
                                    <w:bottom w:val="none" w:sz="0" w:space="0" w:color="auto"/>
                                    <w:right w:val="none" w:sz="0" w:space="0" w:color="auto"/>
                                  </w:divBdr>
                                </w:div>
                                <w:div w:id="16337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7510">
                      <w:marLeft w:val="0"/>
                      <w:marRight w:val="0"/>
                      <w:marTop w:val="0"/>
                      <w:marBottom w:val="0"/>
                      <w:divBdr>
                        <w:top w:val="none" w:sz="0" w:space="0" w:color="auto"/>
                        <w:left w:val="none" w:sz="0" w:space="0" w:color="auto"/>
                        <w:bottom w:val="none" w:sz="0" w:space="0" w:color="auto"/>
                        <w:right w:val="none" w:sz="0" w:space="0" w:color="auto"/>
                      </w:divBdr>
                    </w:div>
                    <w:div w:id="1978877358">
                      <w:marLeft w:val="0"/>
                      <w:marRight w:val="0"/>
                      <w:marTop w:val="0"/>
                      <w:marBottom w:val="0"/>
                      <w:divBdr>
                        <w:top w:val="none" w:sz="0" w:space="0" w:color="auto"/>
                        <w:left w:val="none" w:sz="0" w:space="0" w:color="auto"/>
                        <w:bottom w:val="none" w:sz="0" w:space="0" w:color="auto"/>
                        <w:right w:val="none" w:sz="0" w:space="0" w:color="auto"/>
                      </w:divBdr>
                      <w:divsChild>
                        <w:div w:id="389496616">
                          <w:marLeft w:val="0"/>
                          <w:marRight w:val="0"/>
                          <w:marTop w:val="0"/>
                          <w:marBottom w:val="75"/>
                          <w:divBdr>
                            <w:top w:val="none" w:sz="0" w:space="0" w:color="auto"/>
                            <w:left w:val="none" w:sz="0" w:space="0" w:color="auto"/>
                            <w:bottom w:val="none" w:sz="0" w:space="0" w:color="auto"/>
                            <w:right w:val="none" w:sz="0" w:space="0" w:color="auto"/>
                          </w:divBdr>
                        </w:div>
                      </w:divsChild>
                    </w:div>
                    <w:div w:id="2119988838">
                      <w:marLeft w:val="0"/>
                      <w:marRight w:val="0"/>
                      <w:marTop w:val="0"/>
                      <w:marBottom w:val="0"/>
                      <w:divBdr>
                        <w:top w:val="none" w:sz="0" w:space="0" w:color="auto"/>
                        <w:left w:val="none" w:sz="0" w:space="0" w:color="auto"/>
                        <w:bottom w:val="none" w:sz="0" w:space="0" w:color="auto"/>
                        <w:right w:val="none" w:sz="0" w:space="0" w:color="auto"/>
                      </w:divBdr>
                      <w:divsChild>
                        <w:div w:id="15238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678578">
              <w:marLeft w:val="0"/>
              <w:marRight w:val="0"/>
              <w:marTop w:val="0"/>
              <w:marBottom w:val="450"/>
              <w:divBdr>
                <w:top w:val="none" w:sz="0" w:space="0" w:color="auto"/>
                <w:left w:val="none" w:sz="0" w:space="0" w:color="auto"/>
                <w:bottom w:val="none" w:sz="0" w:space="0" w:color="auto"/>
                <w:right w:val="none" w:sz="0" w:space="0" w:color="auto"/>
              </w:divBdr>
            </w:div>
            <w:div w:id="1655791590">
              <w:marLeft w:val="0"/>
              <w:marRight w:val="0"/>
              <w:marTop w:val="0"/>
              <w:marBottom w:val="0"/>
              <w:divBdr>
                <w:top w:val="none" w:sz="0" w:space="0" w:color="auto"/>
                <w:left w:val="none" w:sz="0" w:space="0" w:color="auto"/>
                <w:bottom w:val="none" w:sz="0" w:space="0" w:color="auto"/>
                <w:right w:val="none" w:sz="0" w:space="0" w:color="auto"/>
              </w:divBdr>
              <w:divsChild>
                <w:div w:id="507059051">
                  <w:marLeft w:val="0"/>
                  <w:marRight w:val="0"/>
                  <w:marTop w:val="75"/>
                  <w:marBottom w:val="0"/>
                  <w:divBdr>
                    <w:top w:val="none" w:sz="0" w:space="0" w:color="auto"/>
                    <w:left w:val="none" w:sz="0" w:space="0" w:color="auto"/>
                    <w:bottom w:val="none" w:sz="0" w:space="0" w:color="auto"/>
                    <w:right w:val="none" w:sz="0" w:space="0" w:color="auto"/>
                  </w:divBdr>
                  <w:divsChild>
                    <w:div w:id="18605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28252">
          <w:marLeft w:val="0"/>
          <w:marRight w:val="0"/>
          <w:marTop w:val="0"/>
          <w:marBottom w:val="630"/>
          <w:divBdr>
            <w:top w:val="none" w:sz="0" w:space="0" w:color="auto"/>
            <w:left w:val="none" w:sz="0" w:space="0" w:color="auto"/>
            <w:bottom w:val="none" w:sz="0" w:space="0" w:color="auto"/>
            <w:right w:val="none" w:sz="0" w:space="0" w:color="auto"/>
          </w:divBdr>
          <w:divsChild>
            <w:div w:id="9711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5781">
      <w:bodyDiv w:val="1"/>
      <w:marLeft w:val="0"/>
      <w:marRight w:val="0"/>
      <w:marTop w:val="0"/>
      <w:marBottom w:val="0"/>
      <w:divBdr>
        <w:top w:val="none" w:sz="0" w:space="0" w:color="auto"/>
        <w:left w:val="none" w:sz="0" w:space="0" w:color="auto"/>
        <w:bottom w:val="none" w:sz="0" w:space="0" w:color="auto"/>
        <w:right w:val="none" w:sz="0" w:space="0" w:color="auto"/>
      </w:divBdr>
      <w:divsChild>
        <w:div w:id="1780223277">
          <w:marLeft w:val="0"/>
          <w:marRight w:val="0"/>
          <w:marTop w:val="0"/>
          <w:marBottom w:val="0"/>
          <w:divBdr>
            <w:top w:val="none" w:sz="0" w:space="0" w:color="auto"/>
            <w:left w:val="none" w:sz="0" w:space="0" w:color="auto"/>
            <w:bottom w:val="none" w:sz="0" w:space="0" w:color="auto"/>
            <w:right w:val="none" w:sz="0" w:space="0" w:color="auto"/>
          </w:divBdr>
          <w:divsChild>
            <w:div w:id="1415930593">
              <w:marLeft w:val="0"/>
              <w:marRight w:val="0"/>
              <w:marTop w:val="0"/>
              <w:marBottom w:val="225"/>
              <w:divBdr>
                <w:top w:val="none" w:sz="0" w:space="0" w:color="auto"/>
                <w:left w:val="none" w:sz="0" w:space="0" w:color="auto"/>
                <w:bottom w:val="none" w:sz="0" w:space="0" w:color="auto"/>
                <w:right w:val="none" w:sz="0" w:space="0" w:color="auto"/>
              </w:divBdr>
              <w:divsChild>
                <w:div w:id="300037219">
                  <w:marLeft w:val="0"/>
                  <w:marRight w:val="0"/>
                  <w:marTop w:val="0"/>
                  <w:marBottom w:val="0"/>
                  <w:divBdr>
                    <w:top w:val="none" w:sz="0" w:space="0" w:color="auto"/>
                    <w:left w:val="none" w:sz="0" w:space="0" w:color="auto"/>
                    <w:bottom w:val="none" w:sz="0" w:space="0" w:color="auto"/>
                    <w:right w:val="none" w:sz="0" w:space="0" w:color="auto"/>
                  </w:divBdr>
                  <w:divsChild>
                    <w:div w:id="1043093200">
                      <w:marLeft w:val="0"/>
                      <w:marRight w:val="0"/>
                      <w:marTop w:val="0"/>
                      <w:marBottom w:val="195"/>
                      <w:divBdr>
                        <w:top w:val="none" w:sz="0" w:space="0" w:color="auto"/>
                        <w:left w:val="none" w:sz="0" w:space="0" w:color="auto"/>
                        <w:bottom w:val="none" w:sz="0" w:space="0" w:color="auto"/>
                        <w:right w:val="none" w:sz="0" w:space="0" w:color="auto"/>
                      </w:divBdr>
                    </w:div>
                    <w:div w:id="1418599730">
                      <w:marLeft w:val="0"/>
                      <w:marRight w:val="0"/>
                      <w:marTop w:val="0"/>
                      <w:marBottom w:val="0"/>
                      <w:divBdr>
                        <w:top w:val="none" w:sz="0" w:space="0" w:color="auto"/>
                        <w:left w:val="none" w:sz="0" w:space="0" w:color="auto"/>
                        <w:bottom w:val="none" w:sz="0" w:space="0" w:color="auto"/>
                        <w:right w:val="none" w:sz="0" w:space="0" w:color="auto"/>
                      </w:divBdr>
                      <w:divsChild>
                        <w:div w:id="204173849">
                          <w:marLeft w:val="0"/>
                          <w:marRight w:val="0"/>
                          <w:marTop w:val="0"/>
                          <w:marBottom w:val="0"/>
                          <w:divBdr>
                            <w:top w:val="none" w:sz="0" w:space="0" w:color="auto"/>
                            <w:left w:val="none" w:sz="0" w:space="0" w:color="auto"/>
                            <w:bottom w:val="none" w:sz="0" w:space="0" w:color="auto"/>
                            <w:right w:val="none" w:sz="0" w:space="0" w:color="auto"/>
                          </w:divBdr>
                          <w:divsChild>
                            <w:div w:id="1827475164">
                              <w:marLeft w:val="0"/>
                              <w:marRight w:val="0"/>
                              <w:marTop w:val="0"/>
                              <w:marBottom w:val="0"/>
                              <w:divBdr>
                                <w:top w:val="none" w:sz="0" w:space="0" w:color="auto"/>
                                <w:left w:val="none" w:sz="0" w:space="0" w:color="auto"/>
                                <w:bottom w:val="none" w:sz="0" w:space="0" w:color="auto"/>
                                <w:right w:val="none" w:sz="0" w:space="0" w:color="auto"/>
                              </w:divBdr>
                              <w:divsChild>
                                <w:div w:id="80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114082">
              <w:marLeft w:val="0"/>
              <w:marRight w:val="0"/>
              <w:marTop w:val="120"/>
              <w:marBottom w:val="120"/>
              <w:divBdr>
                <w:top w:val="none" w:sz="0" w:space="0" w:color="auto"/>
                <w:left w:val="none" w:sz="0" w:space="0" w:color="auto"/>
                <w:bottom w:val="none" w:sz="0" w:space="0" w:color="auto"/>
                <w:right w:val="none" w:sz="0" w:space="0" w:color="auto"/>
              </w:divBdr>
              <w:divsChild>
                <w:div w:id="158236536">
                  <w:marLeft w:val="0"/>
                  <w:marRight w:val="0"/>
                  <w:marTop w:val="0"/>
                  <w:marBottom w:val="0"/>
                  <w:divBdr>
                    <w:top w:val="none" w:sz="0" w:space="0" w:color="auto"/>
                    <w:left w:val="none" w:sz="0" w:space="0" w:color="auto"/>
                    <w:bottom w:val="none" w:sz="0" w:space="0" w:color="auto"/>
                    <w:right w:val="none" w:sz="0" w:space="0" w:color="auto"/>
                  </w:divBdr>
                  <w:divsChild>
                    <w:div w:id="855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884616">
      <w:bodyDiv w:val="1"/>
      <w:marLeft w:val="0"/>
      <w:marRight w:val="0"/>
      <w:marTop w:val="0"/>
      <w:marBottom w:val="0"/>
      <w:divBdr>
        <w:top w:val="none" w:sz="0" w:space="0" w:color="auto"/>
        <w:left w:val="none" w:sz="0" w:space="0" w:color="auto"/>
        <w:bottom w:val="none" w:sz="0" w:space="0" w:color="auto"/>
        <w:right w:val="none" w:sz="0" w:space="0" w:color="auto"/>
      </w:divBdr>
      <w:divsChild>
        <w:div w:id="1059986387">
          <w:marLeft w:val="0"/>
          <w:marRight w:val="0"/>
          <w:marTop w:val="375"/>
          <w:marBottom w:val="330"/>
          <w:divBdr>
            <w:top w:val="none" w:sz="0" w:space="0" w:color="auto"/>
            <w:left w:val="none" w:sz="0" w:space="0" w:color="auto"/>
            <w:bottom w:val="none" w:sz="0" w:space="0" w:color="auto"/>
            <w:right w:val="none" w:sz="0" w:space="0" w:color="auto"/>
          </w:divBdr>
          <w:divsChild>
            <w:div w:id="843008727">
              <w:marLeft w:val="0"/>
              <w:marRight w:val="0"/>
              <w:marTop w:val="0"/>
              <w:marBottom w:val="210"/>
              <w:divBdr>
                <w:top w:val="none" w:sz="0" w:space="0" w:color="auto"/>
                <w:left w:val="none" w:sz="0" w:space="0" w:color="auto"/>
                <w:bottom w:val="none" w:sz="0" w:space="0" w:color="auto"/>
                <w:right w:val="none" w:sz="0" w:space="0" w:color="auto"/>
              </w:divBdr>
            </w:div>
            <w:div w:id="1558397932">
              <w:marLeft w:val="0"/>
              <w:marRight w:val="0"/>
              <w:marTop w:val="0"/>
              <w:marBottom w:val="210"/>
              <w:divBdr>
                <w:top w:val="none" w:sz="0" w:space="0" w:color="auto"/>
                <w:left w:val="none" w:sz="0" w:space="0" w:color="auto"/>
                <w:bottom w:val="none" w:sz="0" w:space="0" w:color="auto"/>
                <w:right w:val="none" w:sz="0" w:space="0" w:color="auto"/>
              </w:divBdr>
              <w:divsChild>
                <w:div w:id="1699772847">
                  <w:marLeft w:val="0"/>
                  <w:marRight w:val="0"/>
                  <w:marTop w:val="0"/>
                  <w:marBottom w:val="0"/>
                  <w:divBdr>
                    <w:top w:val="none" w:sz="0" w:space="0" w:color="auto"/>
                    <w:left w:val="none" w:sz="0" w:space="0" w:color="auto"/>
                    <w:bottom w:val="none" w:sz="0" w:space="0" w:color="auto"/>
                    <w:right w:val="none" w:sz="0" w:space="0" w:color="auto"/>
                  </w:divBdr>
                  <w:divsChild>
                    <w:div w:id="6484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233254">
          <w:marLeft w:val="0"/>
          <w:marRight w:val="0"/>
          <w:marTop w:val="0"/>
          <w:marBottom w:val="0"/>
          <w:divBdr>
            <w:top w:val="none" w:sz="0" w:space="0" w:color="auto"/>
            <w:left w:val="none" w:sz="0" w:space="0" w:color="auto"/>
            <w:bottom w:val="none" w:sz="0" w:space="0" w:color="auto"/>
            <w:right w:val="none" w:sz="0" w:space="0" w:color="auto"/>
          </w:divBdr>
          <w:divsChild>
            <w:div w:id="287712073">
              <w:marLeft w:val="0"/>
              <w:marRight w:val="0"/>
              <w:marTop w:val="0"/>
              <w:marBottom w:val="0"/>
              <w:divBdr>
                <w:top w:val="none" w:sz="0" w:space="0" w:color="auto"/>
                <w:left w:val="none" w:sz="0" w:space="0" w:color="auto"/>
                <w:bottom w:val="none" w:sz="0" w:space="0" w:color="auto"/>
                <w:right w:val="none" w:sz="0" w:space="0" w:color="auto"/>
              </w:divBdr>
              <w:divsChild>
                <w:div w:id="584456848">
                  <w:marLeft w:val="0"/>
                  <w:marRight w:val="0"/>
                  <w:marTop w:val="0"/>
                  <w:marBottom w:val="300"/>
                  <w:divBdr>
                    <w:top w:val="none" w:sz="0" w:space="0" w:color="auto"/>
                    <w:left w:val="none" w:sz="0" w:space="0" w:color="auto"/>
                    <w:bottom w:val="none" w:sz="0" w:space="0" w:color="auto"/>
                    <w:right w:val="none" w:sz="0" w:space="0" w:color="auto"/>
                  </w:divBdr>
                  <w:divsChild>
                    <w:div w:id="468089992">
                      <w:marLeft w:val="450"/>
                      <w:marRight w:val="0"/>
                      <w:marTop w:val="0"/>
                      <w:marBottom w:val="300"/>
                      <w:divBdr>
                        <w:top w:val="none" w:sz="0" w:space="0" w:color="auto"/>
                        <w:left w:val="none" w:sz="0" w:space="0" w:color="auto"/>
                        <w:bottom w:val="none" w:sz="0" w:space="0" w:color="auto"/>
                        <w:right w:val="none" w:sz="0" w:space="0" w:color="auto"/>
                      </w:divBdr>
                      <w:divsChild>
                        <w:div w:id="960309101">
                          <w:marLeft w:val="0"/>
                          <w:marRight w:val="0"/>
                          <w:marTop w:val="0"/>
                          <w:marBottom w:val="0"/>
                          <w:divBdr>
                            <w:top w:val="none" w:sz="0" w:space="0" w:color="auto"/>
                            <w:left w:val="none" w:sz="0" w:space="0" w:color="auto"/>
                            <w:bottom w:val="none" w:sz="0" w:space="0" w:color="auto"/>
                            <w:right w:val="none" w:sz="0" w:space="0" w:color="auto"/>
                          </w:divBdr>
                          <w:divsChild>
                            <w:div w:id="1933390913">
                              <w:marLeft w:val="0"/>
                              <w:marRight w:val="0"/>
                              <w:marTop w:val="0"/>
                              <w:marBottom w:val="0"/>
                              <w:divBdr>
                                <w:top w:val="none" w:sz="0" w:space="0" w:color="auto"/>
                                <w:left w:val="none" w:sz="0" w:space="0" w:color="auto"/>
                                <w:bottom w:val="none" w:sz="0" w:space="0" w:color="auto"/>
                                <w:right w:val="none" w:sz="0" w:space="0" w:color="auto"/>
                              </w:divBdr>
                              <w:divsChild>
                                <w:div w:id="767970232">
                                  <w:marLeft w:val="0"/>
                                  <w:marRight w:val="0"/>
                                  <w:marTop w:val="0"/>
                                  <w:marBottom w:val="0"/>
                                  <w:divBdr>
                                    <w:top w:val="none" w:sz="0" w:space="0" w:color="auto"/>
                                    <w:left w:val="none" w:sz="0" w:space="0" w:color="auto"/>
                                    <w:bottom w:val="none" w:sz="0" w:space="0" w:color="auto"/>
                                    <w:right w:val="none" w:sz="0" w:space="0" w:color="auto"/>
                                  </w:divBdr>
                                </w:div>
                                <w:div w:id="211027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6114">
                      <w:marLeft w:val="0"/>
                      <w:marRight w:val="0"/>
                      <w:marTop w:val="0"/>
                      <w:marBottom w:val="0"/>
                      <w:divBdr>
                        <w:top w:val="none" w:sz="0" w:space="0" w:color="auto"/>
                        <w:left w:val="none" w:sz="0" w:space="0" w:color="auto"/>
                        <w:bottom w:val="none" w:sz="0" w:space="0" w:color="auto"/>
                        <w:right w:val="none" w:sz="0" w:space="0" w:color="auto"/>
                      </w:divBdr>
                      <w:divsChild>
                        <w:div w:id="1070882510">
                          <w:marLeft w:val="0"/>
                          <w:marRight w:val="0"/>
                          <w:marTop w:val="0"/>
                          <w:marBottom w:val="0"/>
                          <w:divBdr>
                            <w:top w:val="none" w:sz="0" w:space="0" w:color="auto"/>
                            <w:left w:val="none" w:sz="0" w:space="0" w:color="auto"/>
                            <w:bottom w:val="none" w:sz="0" w:space="0" w:color="auto"/>
                            <w:right w:val="none" w:sz="0" w:space="0" w:color="auto"/>
                          </w:divBdr>
                          <w:divsChild>
                            <w:div w:id="1741099424">
                              <w:marLeft w:val="0"/>
                              <w:marRight w:val="0"/>
                              <w:marTop w:val="0"/>
                              <w:marBottom w:val="0"/>
                              <w:divBdr>
                                <w:top w:val="none" w:sz="0" w:space="0" w:color="auto"/>
                                <w:left w:val="none" w:sz="0" w:space="0" w:color="auto"/>
                                <w:bottom w:val="none" w:sz="0" w:space="0" w:color="auto"/>
                                <w:right w:val="none" w:sz="0" w:space="0" w:color="auto"/>
                              </w:divBdr>
                              <w:divsChild>
                                <w:div w:id="1472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57577">
                      <w:marLeft w:val="0"/>
                      <w:marRight w:val="300"/>
                      <w:marTop w:val="0"/>
                      <w:marBottom w:val="150"/>
                      <w:divBdr>
                        <w:top w:val="none" w:sz="0" w:space="0" w:color="auto"/>
                        <w:left w:val="none" w:sz="0" w:space="0" w:color="auto"/>
                        <w:bottom w:val="none" w:sz="0" w:space="0" w:color="auto"/>
                        <w:right w:val="none" w:sz="0" w:space="0" w:color="auto"/>
                      </w:divBdr>
                      <w:divsChild>
                        <w:div w:id="601182409">
                          <w:marLeft w:val="0"/>
                          <w:marRight w:val="0"/>
                          <w:marTop w:val="0"/>
                          <w:marBottom w:val="0"/>
                          <w:divBdr>
                            <w:top w:val="none" w:sz="0" w:space="0" w:color="auto"/>
                            <w:left w:val="none" w:sz="0" w:space="0" w:color="auto"/>
                            <w:bottom w:val="none" w:sz="0" w:space="0" w:color="auto"/>
                            <w:right w:val="none" w:sz="0" w:space="0" w:color="auto"/>
                          </w:divBdr>
                          <w:divsChild>
                            <w:div w:id="1185286599">
                              <w:marLeft w:val="0"/>
                              <w:marRight w:val="0"/>
                              <w:marTop w:val="225"/>
                              <w:marBottom w:val="0"/>
                              <w:divBdr>
                                <w:top w:val="none" w:sz="0" w:space="0" w:color="auto"/>
                                <w:left w:val="none" w:sz="0" w:space="0" w:color="auto"/>
                                <w:bottom w:val="none" w:sz="0" w:space="0" w:color="auto"/>
                                <w:right w:val="none" w:sz="0" w:space="0" w:color="auto"/>
                              </w:divBdr>
                              <w:divsChild>
                                <w:div w:id="713584122">
                                  <w:marLeft w:val="0"/>
                                  <w:marRight w:val="0"/>
                                  <w:marTop w:val="0"/>
                                  <w:marBottom w:val="0"/>
                                  <w:divBdr>
                                    <w:top w:val="none" w:sz="0" w:space="0" w:color="auto"/>
                                    <w:left w:val="none" w:sz="0" w:space="0" w:color="auto"/>
                                    <w:bottom w:val="none" w:sz="0" w:space="0" w:color="auto"/>
                                    <w:right w:val="none" w:sz="0" w:space="0" w:color="auto"/>
                                  </w:divBdr>
                                </w:div>
                                <w:div w:id="10716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00371">
                  <w:marLeft w:val="0"/>
                  <w:marRight w:val="0"/>
                  <w:marTop w:val="0"/>
                  <w:marBottom w:val="240"/>
                  <w:divBdr>
                    <w:top w:val="none" w:sz="0" w:space="0" w:color="auto"/>
                    <w:left w:val="none" w:sz="0" w:space="0" w:color="auto"/>
                    <w:bottom w:val="none" w:sz="0" w:space="0" w:color="auto"/>
                    <w:right w:val="none" w:sz="0" w:space="0" w:color="auto"/>
                  </w:divBdr>
                </w:div>
                <w:div w:id="1014377606">
                  <w:marLeft w:val="0"/>
                  <w:marRight w:val="0"/>
                  <w:marTop w:val="0"/>
                  <w:marBottom w:val="300"/>
                  <w:divBdr>
                    <w:top w:val="none" w:sz="0" w:space="0" w:color="auto"/>
                    <w:left w:val="none" w:sz="0" w:space="0" w:color="auto"/>
                    <w:bottom w:val="none" w:sz="0" w:space="0" w:color="auto"/>
                    <w:right w:val="none" w:sz="0" w:space="0" w:color="auto"/>
                  </w:divBdr>
                  <w:divsChild>
                    <w:div w:id="2487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21347">
              <w:marLeft w:val="0"/>
              <w:marRight w:val="0"/>
              <w:marTop w:val="0"/>
              <w:marBottom w:val="0"/>
              <w:divBdr>
                <w:top w:val="none" w:sz="0" w:space="0" w:color="auto"/>
                <w:left w:val="none" w:sz="0" w:space="0" w:color="auto"/>
                <w:bottom w:val="none" w:sz="0" w:space="0" w:color="auto"/>
                <w:right w:val="none" w:sz="0" w:space="0" w:color="auto"/>
              </w:divBdr>
              <w:divsChild>
                <w:div w:id="1248074141">
                  <w:marLeft w:val="0"/>
                  <w:marRight w:val="0"/>
                  <w:marTop w:val="75"/>
                  <w:marBottom w:val="0"/>
                  <w:divBdr>
                    <w:top w:val="none" w:sz="0" w:space="0" w:color="auto"/>
                    <w:left w:val="none" w:sz="0" w:space="0" w:color="auto"/>
                    <w:bottom w:val="none" w:sz="0" w:space="0" w:color="auto"/>
                    <w:right w:val="none" w:sz="0" w:space="0" w:color="auto"/>
                  </w:divBdr>
                  <w:divsChild>
                    <w:div w:id="18923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160743">
      <w:bodyDiv w:val="1"/>
      <w:marLeft w:val="0"/>
      <w:marRight w:val="0"/>
      <w:marTop w:val="0"/>
      <w:marBottom w:val="0"/>
      <w:divBdr>
        <w:top w:val="none" w:sz="0" w:space="0" w:color="auto"/>
        <w:left w:val="none" w:sz="0" w:space="0" w:color="auto"/>
        <w:bottom w:val="none" w:sz="0" w:space="0" w:color="auto"/>
        <w:right w:val="none" w:sz="0" w:space="0" w:color="auto"/>
      </w:divBdr>
      <w:divsChild>
        <w:div w:id="1208106269">
          <w:marLeft w:val="0"/>
          <w:marRight w:val="0"/>
          <w:marTop w:val="0"/>
          <w:marBottom w:val="0"/>
          <w:divBdr>
            <w:top w:val="none" w:sz="0" w:space="0" w:color="auto"/>
            <w:left w:val="none" w:sz="0" w:space="0" w:color="auto"/>
            <w:bottom w:val="none" w:sz="0" w:space="0" w:color="auto"/>
            <w:right w:val="none" w:sz="0" w:space="0" w:color="auto"/>
          </w:divBdr>
          <w:divsChild>
            <w:div w:id="1223251929">
              <w:marLeft w:val="0"/>
              <w:marRight w:val="0"/>
              <w:marTop w:val="225"/>
              <w:marBottom w:val="0"/>
              <w:divBdr>
                <w:top w:val="none" w:sz="0" w:space="0" w:color="auto"/>
                <w:left w:val="none" w:sz="0" w:space="0" w:color="auto"/>
                <w:bottom w:val="none" w:sz="0" w:space="0" w:color="auto"/>
                <w:right w:val="none" w:sz="0" w:space="0" w:color="auto"/>
              </w:divBdr>
              <w:divsChild>
                <w:div w:id="1354108037">
                  <w:marLeft w:val="0"/>
                  <w:marRight w:val="0"/>
                  <w:marTop w:val="0"/>
                  <w:marBottom w:val="0"/>
                  <w:divBdr>
                    <w:top w:val="none" w:sz="0" w:space="0" w:color="auto"/>
                    <w:left w:val="none" w:sz="0" w:space="0" w:color="auto"/>
                    <w:bottom w:val="none" w:sz="0" w:space="0" w:color="auto"/>
                    <w:right w:val="none" w:sz="0" w:space="0" w:color="auto"/>
                  </w:divBdr>
                </w:div>
              </w:divsChild>
            </w:div>
            <w:div w:id="1242638651">
              <w:marLeft w:val="0"/>
              <w:marRight w:val="0"/>
              <w:marTop w:val="225"/>
              <w:marBottom w:val="0"/>
              <w:divBdr>
                <w:top w:val="none" w:sz="0" w:space="0" w:color="auto"/>
                <w:left w:val="none" w:sz="0" w:space="0" w:color="auto"/>
                <w:bottom w:val="none" w:sz="0" w:space="0" w:color="auto"/>
                <w:right w:val="none" w:sz="0" w:space="0" w:color="auto"/>
              </w:divBdr>
              <w:divsChild>
                <w:div w:id="288242063">
                  <w:marLeft w:val="0"/>
                  <w:marRight w:val="0"/>
                  <w:marTop w:val="0"/>
                  <w:marBottom w:val="0"/>
                  <w:divBdr>
                    <w:top w:val="none" w:sz="0" w:space="0" w:color="auto"/>
                    <w:left w:val="none" w:sz="0" w:space="0" w:color="auto"/>
                    <w:bottom w:val="none" w:sz="0" w:space="0" w:color="auto"/>
                    <w:right w:val="none" w:sz="0" w:space="0" w:color="auto"/>
                  </w:divBdr>
                </w:div>
              </w:divsChild>
            </w:div>
            <w:div w:id="1893034202">
              <w:marLeft w:val="0"/>
              <w:marRight w:val="0"/>
              <w:marTop w:val="0"/>
              <w:marBottom w:val="0"/>
              <w:divBdr>
                <w:top w:val="none" w:sz="0" w:space="0" w:color="auto"/>
                <w:left w:val="none" w:sz="0" w:space="0" w:color="auto"/>
                <w:bottom w:val="none" w:sz="0" w:space="0" w:color="auto"/>
                <w:right w:val="none" w:sz="0" w:space="0" w:color="auto"/>
              </w:divBdr>
              <w:divsChild>
                <w:div w:id="1567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3085">
          <w:marLeft w:val="0"/>
          <w:marRight w:val="0"/>
          <w:marTop w:val="0"/>
          <w:marBottom w:val="150"/>
          <w:divBdr>
            <w:top w:val="none" w:sz="0" w:space="0" w:color="auto"/>
            <w:left w:val="none" w:sz="0" w:space="0" w:color="auto"/>
            <w:bottom w:val="none" w:sz="0" w:space="0" w:color="auto"/>
            <w:right w:val="none" w:sz="0" w:space="0" w:color="auto"/>
          </w:divBdr>
          <w:divsChild>
            <w:div w:id="606894004">
              <w:marLeft w:val="0"/>
              <w:marRight w:val="0"/>
              <w:marTop w:val="0"/>
              <w:marBottom w:val="0"/>
              <w:divBdr>
                <w:top w:val="none" w:sz="0" w:space="0" w:color="auto"/>
                <w:left w:val="none" w:sz="0" w:space="0" w:color="auto"/>
                <w:bottom w:val="none" w:sz="0" w:space="0" w:color="auto"/>
                <w:right w:val="none" w:sz="0" w:space="0" w:color="auto"/>
              </w:divBdr>
              <w:divsChild>
                <w:div w:id="2112816549">
                  <w:marLeft w:val="0"/>
                  <w:marRight w:val="0"/>
                  <w:marTop w:val="0"/>
                  <w:marBottom w:val="0"/>
                  <w:divBdr>
                    <w:top w:val="none" w:sz="0" w:space="0" w:color="auto"/>
                    <w:left w:val="none" w:sz="0" w:space="0" w:color="auto"/>
                    <w:bottom w:val="none" w:sz="0" w:space="0" w:color="auto"/>
                    <w:right w:val="none" w:sz="0" w:space="0" w:color="auto"/>
                  </w:divBdr>
                  <w:divsChild>
                    <w:div w:id="757941445">
                      <w:marLeft w:val="0"/>
                      <w:marRight w:val="0"/>
                      <w:marTop w:val="0"/>
                      <w:marBottom w:val="0"/>
                      <w:divBdr>
                        <w:top w:val="none" w:sz="0" w:space="0" w:color="auto"/>
                        <w:left w:val="none" w:sz="0" w:space="0" w:color="auto"/>
                        <w:bottom w:val="none" w:sz="0" w:space="0" w:color="auto"/>
                        <w:right w:val="none" w:sz="0" w:space="0" w:color="auto"/>
                      </w:divBdr>
                      <w:divsChild>
                        <w:div w:id="881017221">
                          <w:marLeft w:val="0"/>
                          <w:marRight w:val="0"/>
                          <w:marTop w:val="0"/>
                          <w:marBottom w:val="0"/>
                          <w:divBdr>
                            <w:top w:val="none" w:sz="0" w:space="0" w:color="auto"/>
                            <w:left w:val="none" w:sz="0" w:space="0" w:color="auto"/>
                            <w:bottom w:val="none" w:sz="0" w:space="0" w:color="auto"/>
                            <w:right w:val="none" w:sz="0" w:space="0" w:color="auto"/>
                          </w:divBdr>
                        </w:div>
                      </w:divsChild>
                    </w:div>
                    <w:div w:id="1278220953">
                      <w:marLeft w:val="0"/>
                      <w:marRight w:val="0"/>
                      <w:marTop w:val="0"/>
                      <w:marBottom w:val="0"/>
                      <w:divBdr>
                        <w:top w:val="none" w:sz="0" w:space="0" w:color="auto"/>
                        <w:left w:val="none" w:sz="0" w:space="0" w:color="auto"/>
                        <w:bottom w:val="none" w:sz="0" w:space="0" w:color="auto"/>
                        <w:right w:val="none" w:sz="0" w:space="0" w:color="auto"/>
                      </w:divBdr>
                    </w:div>
                    <w:div w:id="1630739190">
                      <w:marLeft w:val="-135"/>
                      <w:marRight w:val="0"/>
                      <w:marTop w:val="0"/>
                      <w:marBottom w:val="0"/>
                      <w:divBdr>
                        <w:top w:val="none" w:sz="0" w:space="0" w:color="auto"/>
                        <w:left w:val="none" w:sz="0" w:space="0" w:color="auto"/>
                        <w:bottom w:val="none" w:sz="0" w:space="0" w:color="auto"/>
                        <w:right w:val="none" w:sz="0" w:space="0" w:color="auto"/>
                      </w:divBdr>
                    </w:div>
                    <w:div w:id="166188503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85316274">
              <w:marLeft w:val="0"/>
              <w:marRight w:val="0"/>
              <w:marTop w:val="300"/>
              <w:marBottom w:val="0"/>
              <w:divBdr>
                <w:top w:val="none" w:sz="0" w:space="0" w:color="auto"/>
                <w:left w:val="none" w:sz="0" w:space="0" w:color="auto"/>
                <w:bottom w:val="none" w:sz="0" w:space="0" w:color="auto"/>
                <w:right w:val="none" w:sz="0" w:space="0" w:color="auto"/>
              </w:divBdr>
            </w:div>
            <w:div w:id="15835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5524">
      <w:bodyDiv w:val="1"/>
      <w:marLeft w:val="0"/>
      <w:marRight w:val="0"/>
      <w:marTop w:val="0"/>
      <w:marBottom w:val="0"/>
      <w:divBdr>
        <w:top w:val="none" w:sz="0" w:space="0" w:color="auto"/>
        <w:left w:val="none" w:sz="0" w:space="0" w:color="auto"/>
        <w:bottom w:val="none" w:sz="0" w:space="0" w:color="auto"/>
        <w:right w:val="none" w:sz="0" w:space="0" w:color="auto"/>
      </w:divBdr>
      <w:divsChild>
        <w:div w:id="285551743">
          <w:marLeft w:val="0"/>
          <w:marRight w:val="0"/>
          <w:marTop w:val="0"/>
          <w:marBottom w:val="0"/>
          <w:divBdr>
            <w:top w:val="none" w:sz="0" w:space="0" w:color="auto"/>
            <w:left w:val="none" w:sz="0" w:space="0" w:color="auto"/>
            <w:bottom w:val="none" w:sz="0" w:space="0" w:color="auto"/>
            <w:right w:val="none" w:sz="0" w:space="0" w:color="auto"/>
          </w:divBdr>
          <w:divsChild>
            <w:div w:id="2000575778">
              <w:marLeft w:val="0"/>
              <w:marRight w:val="0"/>
              <w:marTop w:val="0"/>
              <w:marBottom w:val="0"/>
              <w:divBdr>
                <w:top w:val="none" w:sz="0" w:space="0" w:color="auto"/>
                <w:left w:val="none" w:sz="0" w:space="0" w:color="auto"/>
                <w:bottom w:val="none" w:sz="0" w:space="0" w:color="auto"/>
                <w:right w:val="none" w:sz="0" w:space="0" w:color="auto"/>
              </w:divBdr>
              <w:divsChild>
                <w:div w:id="366957226">
                  <w:marLeft w:val="0"/>
                  <w:marRight w:val="0"/>
                  <w:marTop w:val="0"/>
                  <w:marBottom w:val="0"/>
                  <w:divBdr>
                    <w:top w:val="none" w:sz="0" w:space="15" w:color="auto"/>
                    <w:left w:val="none" w:sz="0" w:space="0" w:color="auto"/>
                    <w:bottom w:val="none" w:sz="0" w:space="0" w:color="auto"/>
                    <w:right w:val="none" w:sz="0" w:space="0" w:color="auto"/>
                  </w:divBdr>
                  <w:divsChild>
                    <w:div w:id="226307179">
                      <w:marLeft w:val="0"/>
                      <w:marRight w:val="0"/>
                      <w:marTop w:val="0"/>
                      <w:marBottom w:val="0"/>
                      <w:divBdr>
                        <w:top w:val="none" w:sz="0" w:space="0" w:color="auto"/>
                        <w:left w:val="none" w:sz="0" w:space="0" w:color="auto"/>
                        <w:bottom w:val="none" w:sz="0" w:space="0" w:color="auto"/>
                        <w:right w:val="none" w:sz="0" w:space="0" w:color="auto"/>
                      </w:divBdr>
                      <w:divsChild>
                        <w:div w:id="468518582">
                          <w:marLeft w:val="0"/>
                          <w:marRight w:val="0"/>
                          <w:marTop w:val="0"/>
                          <w:marBottom w:val="0"/>
                          <w:divBdr>
                            <w:top w:val="none" w:sz="0" w:space="0" w:color="auto"/>
                            <w:left w:val="none" w:sz="0" w:space="0" w:color="auto"/>
                            <w:bottom w:val="none" w:sz="0" w:space="0" w:color="auto"/>
                            <w:right w:val="none" w:sz="0" w:space="0" w:color="auto"/>
                          </w:divBdr>
                          <w:divsChild>
                            <w:div w:id="1655379116">
                              <w:marLeft w:val="0"/>
                              <w:marRight w:val="0"/>
                              <w:marTop w:val="0"/>
                              <w:marBottom w:val="0"/>
                              <w:divBdr>
                                <w:top w:val="none" w:sz="0" w:space="0" w:color="auto"/>
                                <w:left w:val="none" w:sz="0" w:space="0" w:color="auto"/>
                                <w:bottom w:val="none" w:sz="0" w:space="0" w:color="auto"/>
                                <w:right w:val="none" w:sz="0" w:space="0" w:color="auto"/>
                              </w:divBdr>
                              <w:divsChild>
                                <w:div w:id="304168470">
                                  <w:marLeft w:val="0"/>
                                  <w:marRight w:val="0"/>
                                  <w:marTop w:val="0"/>
                                  <w:marBottom w:val="150"/>
                                  <w:divBdr>
                                    <w:top w:val="none" w:sz="0" w:space="0" w:color="auto"/>
                                    <w:left w:val="none" w:sz="0" w:space="0" w:color="auto"/>
                                    <w:bottom w:val="none" w:sz="0" w:space="0" w:color="auto"/>
                                    <w:right w:val="none" w:sz="0" w:space="0" w:color="auto"/>
                                  </w:divBdr>
                                  <w:divsChild>
                                    <w:div w:id="2143690901">
                                      <w:marLeft w:val="0"/>
                                      <w:marRight w:val="0"/>
                                      <w:marTop w:val="0"/>
                                      <w:marBottom w:val="0"/>
                                      <w:divBdr>
                                        <w:top w:val="none" w:sz="0" w:space="0" w:color="auto"/>
                                        <w:left w:val="none" w:sz="0" w:space="0" w:color="auto"/>
                                        <w:bottom w:val="none" w:sz="0" w:space="0" w:color="auto"/>
                                        <w:right w:val="none" w:sz="0" w:space="0" w:color="auto"/>
                                      </w:divBdr>
                                      <w:divsChild>
                                        <w:div w:id="334310276">
                                          <w:marLeft w:val="0"/>
                                          <w:marRight w:val="0"/>
                                          <w:marTop w:val="0"/>
                                          <w:marBottom w:val="300"/>
                                          <w:divBdr>
                                            <w:top w:val="none" w:sz="0" w:space="0" w:color="auto"/>
                                            <w:left w:val="none" w:sz="0" w:space="0" w:color="auto"/>
                                            <w:bottom w:val="none" w:sz="0" w:space="0" w:color="auto"/>
                                            <w:right w:val="none" w:sz="0" w:space="0" w:color="auto"/>
                                          </w:divBdr>
                                          <w:divsChild>
                                            <w:div w:id="279187618">
                                              <w:marLeft w:val="0"/>
                                              <w:marRight w:val="0"/>
                                              <w:marTop w:val="0"/>
                                              <w:marBottom w:val="0"/>
                                              <w:divBdr>
                                                <w:top w:val="none" w:sz="0" w:space="0" w:color="auto"/>
                                                <w:left w:val="none" w:sz="0" w:space="0" w:color="auto"/>
                                                <w:bottom w:val="none" w:sz="0" w:space="0" w:color="auto"/>
                                                <w:right w:val="none" w:sz="0" w:space="0" w:color="auto"/>
                                              </w:divBdr>
                                            </w:div>
                                          </w:divsChild>
                                        </w:div>
                                        <w:div w:id="1155955834">
                                          <w:marLeft w:val="0"/>
                                          <w:marRight w:val="0"/>
                                          <w:marTop w:val="0"/>
                                          <w:marBottom w:val="300"/>
                                          <w:divBdr>
                                            <w:top w:val="none" w:sz="0" w:space="0" w:color="auto"/>
                                            <w:left w:val="none" w:sz="0" w:space="0" w:color="auto"/>
                                            <w:bottom w:val="none" w:sz="0" w:space="0" w:color="auto"/>
                                            <w:right w:val="none" w:sz="0" w:space="0" w:color="auto"/>
                                          </w:divBdr>
                                          <w:divsChild>
                                            <w:div w:id="1269123346">
                                              <w:marLeft w:val="0"/>
                                              <w:marRight w:val="0"/>
                                              <w:marTop w:val="0"/>
                                              <w:marBottom w:val="225"/>
                                              <w:divBdr>
                                                <w:top w:val="none" w:sz="0" w:space="0" w:color="auto"/>
                                                <w:left w:val="none" w:sz="0" w:space="0" w:color="auto"/>
                                                <w:bottom w:val="none" w:sz="0" w:space="0" w:color="auto"/>
                                                <w:right w:val="none" w:sz="0" w:space="0" w:color="auto"/>
                                              </w:divBdr>
                                            </w:div>
                                            <w:div w:id="1673100095">
                                              <w:marLeft w:val="0"/>
                                              <w:marRight w:val="300"/>
                                              <w:marTop w:val="0"/>
                                              <w:marBottom w:val="150"/>
                                              <w:divBdr>
                                                <w:top w:val="none" w:sz="0" w:space="0" w:color="auto"/>
                                                <w:left w:val="none" w:sz="0" w:space="0" w:color="auto"/>
                                                <w:bottom w:val="none" w:sz="0" w:space="0" w:color="auto"/>
                                                <w:right w:val="none" w:sz="0" w:space="0" w:color="auto"/>
                                              </w:divBdr>
                                              <w:divsChild>
                                                <w:div w:id="1870992678">
                                                  <w:marLeft w:val="0"/>
                                                  <w:marRight w:val="0"/>
                                                  <w:marTop w:val="0"/>
                                                  <w:marBottom w:val="0"/>
                                                  <w:divBdr>
                                                    <w:top w:val="none" w:sz="0" w:space="0" w:color="auto"/>
                                                    <w:left w:val="none" w:sz="0" w:space="0" w:color="auto"/>
                                                    <w:bottom w:val="none" w:sz="0" w:space="0" w:color="auto"/>
                                                    <w:right w:val="none" w:sz="0" w:space="0" w:color="auto"/>
                                                  </w:divBdr>
                                                  <w:divsChild>
                                                    <w:div w:id="424418612">
                                                      <w:marLeft w:val="0"/>
                                                      <w:marRight w:val="0"/>
                                                      <w:marTop w:val="225"/>
                                                      <w:marBottom w:val="0"/>
                                                      <w:divBdr>
                                                        <w:top w:val="none" w:sz="0" w:space="0" w:color="auto"/>
                                                        <w:left w:val="none" w:sz="0" w:space="0" w:color="auto"/>
                                                        <w:bottom w:val="none" w:sz="0" w:space="0" w:color="auto"/>
                                                        <w:right w:val="none" w:sz="0" w:space="0" w:color="auto"/>
                                                      </w:divBdr>
                                                      <w:divsChild>
                                                        <w:div w:id="75396976">
                                                          <w:marLeft w:val="0"/>
                                                          <w:marRight w:val="0"/>
                                                          <w:marTop w:val="0"/>
                                                          <w:marBottom w:val="0"/>
                                                          <w:divBdr>
                                                            <w:top w:val="none" w:sz="0" w:space="0" w:color="auto"/>
                                                            <w:left w:val="none" w:sz="0" w:space="0" w:color="auto"/>
                                                            <w:bottom w:val="none" w:sz="0" w:space="0" w:color="auto"/>
                                                            <w:right w:val="none" w:sz="0" w:space="0" w:color="auto"/>
                                                          </w:divBdr>
                                                        </w:div>
                                                        <w:div w:id="9514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3391238">
              <w:marLeft w:val="0"/>
              <w:marRight w:val="0"/>
              <w:marTop w:val="0"/>
              <w:marBottom w:val="0"/>
              <w:divBdr>
                <w:top w:val="none" w:sz="0" w:space="0" w:color="auto"/>
                <w:left w:val="none" w:sz="0" w:space="0" w:color="auto"/>
                <w:bottom w:val="none" w:sz="0" w:space="0" w:color="auto"/>
                <w:right w:val="none" w:sz="0" w:space="0" w:color="auto"/>
              </w:divBdr>
              <w:divsChild>
                <w:div w:id="232736813">
                  <w:marLeft w:val="0"/>
                  <w:marRight w:val="0"/>
                  <w:marTop w:val="75"/>
                  <w:marBottom w:val="0"/>
                  <w:divBdr>
                    <w:top w:val="none" w:sz="0" w:space="0" w:color="auto"/>
                    <w:left w:val="none" w:sz="0" w:space="0" w:color="auto"/>
                    <w:bottom w:val="none" w:sz="0" w:space="0" w:color="auto"/>
                    <w:right w:val="none" w:sz="0" w:space="0" w:color="auto"/>
                  </w:divBdr>
                  <w:divsChild>
                    <w:div w:id="4372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80690">
          <w:marLeft w:val="0"/>
          <w:marRight w:val="0"/>
          <w:marTop w:val="375"/>
          <w:marBottom w:val="330"/>
          <w:divBdr>
            <w:top w:val="none" w:sz="0" w:space="0" w:color="auto"/>
            <w:left w:val="none" w:sz="0" w:space="0" w:color="auto"/>
            <w:bottom w:val="none" w:sz="0" w:space="0" w:color="auto"/>
            <w:right w:val="none" w:sz="0" w:space="0" w:color="auto"/>
          </w:divBdr>
          <w:divsChild>
            <w:div w:id="979726388">
              <w:marLeft w:val="0"/>
              <w:marRight w:val="0"/>
              <w:marTop w:val="0"/>
              <w:marBottom w:val="210"/>
              <w:divBdr>
                <w:top w:val="none" w:sz="0" w:space="0" w:color="auto"/>
                <w:left w:val="none" w:sz="0" w:space="0" w:color="auto"/>
                <w:bottom w:val="none" w:sz="0" w:space="0" w:color="auto"/>
                <w:right w:val="none" w:sz="0" w:space="0" w:color="auto"/>
              </w:divBdr>
            </w:div>
            <w:div w:id="1310551964">
              <w:marLeft w:val="0"/>
              <w:marRight w:val="0"/>
              <w:marTop w:val="0"/>
              <w:marBottom w:val="210"/>
              <w:divBdr>
                <w:top w:val="none" w:sz="0" w:space="0" w:color="auto"/>
                <w:left w:val="none" w:sz="0" w:space="0" w:color="auto"/>
                <w:bottom w:val="none" w:sz="0" w:space="0" w:color="auto"/>
                <w:right w:val="none" w:sz="0" w:space="0" w:color="auto"/>
              </w:divBdr>
              <w:divsChild>
                <w:div w:id="596527401">
                  <w:marLeft w:val="0"/>
                  <w:marRight w:val="0"/>
                  <w:marTop w:val="0"/>
                  <w:marBottom w:val="0"/>
                  <w:divBdr>
                    <w:top w:val="none" w:sz="0" w:space="0" w:color="auto"/>
                    <w:left w:val="none" w:sz="0" w:space="0" w:color="auto"/>
                    <w:bottom w:val="none" w:sz="0" w:space="0" w:color="auto"/>
                    <w:right w:val="none" w:sz="0" w:space="0" w:color="auto"/>
                  </w:divBdr>
                  <w:divsChild>
                    <w:div w:id="2894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684274">
      <w:bodyDiv w:val="1"/>
      <w:marLeft w:val="0"/>
      <w:marRight w:val="0"/>
      <w:marTop w:val="0"/>
      <w:marBottom w:val="0"/>
      <w:divBdr>
        <w:top w:val="none" w:sz="0" w:space="0" w:color="auto"/>
        <w:left w:val="none" w:sz="0" w:space="0" w:color="auto"/>
        <w:bottom w:val="none" w:sz="0" w:space="0" w:color="auto"/>
        <w:right w:val="none" w:sz="0" w:space="0" w:color="auto"/>
      </w:divBdr>
      <w:divsChild>
        <w:div w:id="84810617">
          <w:marLeft w:val="4050"/>
          <w:marRight w:val="5100"/>
          <w:marTop w:val="0"/>
          <w:marBottom w:val="0"/>
          <w:divBdr>
            <w:top w:val="none" w:sz="0" w:space="0" w:color="auto"/>
            <w:left w:val="none" w:sz="0" w:space="0" w:color="auto"/>
            <w:bottom w:val="none" w:sz="0" w:space="0" w:color="auto"/>
            <w:right w:val="none" w:sz="0" w:space="0" w:color="auto"/>
          </w:divBdr>
          <w:divsChild>
            <w:div w:id="81493087">
              <w:marLeft w:val="0"/>
              <w:marRight w:val="0"/>
              <w:marTop w:val="0"/>
              <w:marBottom w:val="0"/>
              <w:divBdr>
                <w:top w:val="none" w:sz="0" w:space="0" w:color="auto"/>
                <w:left w:val="none" w:sz="0" w:space="0" w:color="auto"/>
                <w:bottom w:val="none" w:sz="0" w:space="0" w:color="auto"/>
                <w:right w:val="none" w:sz="0" w:space="0" w:color="auto"/>
              </w:divBdr>
              <w:divsChild>
                <w:div w:id="448086084">
                  <w:marLeft w:val="0"/>
                  <w:marRight w:val="0"/>
                  <w:marTop w:val="0"/>
                  <w:marBottom w:val="300"/>
                  <w:divBdr>
                    <w:top w:val="none" w:sz="0" w:space="0" w:color="auto"/>
                    <w:left w:val="none" w:sz="0" w:space="0" w:color="auto"/>
                    <w:bottom w:val="none" w:sz="0" w:space="0" w:color="auto"/>
                    <w:right w:val="none" w:sz="0" w:space="0" w:color="auto"/>
                  </w:divBdr>
                  <w:divsChild>
                    <w:div w:id="2055350913">
                      <w:marLeft w:val="0"/>
                      <w:marRight w:val="0"/>
                      <w:marTop w:val="0"/>
                      <w:marBottom w:val="0"/>
                      <w:divBdr>
                        <w:top w:val="none" w:sz="0" w:space="0" w:color="auto"/>
                        <w:left w:val="none" w:sz="0" w:space="0" w:color="auto"/>
                        <w:bottom w:val="none" w:sz="0" w:space="0" w:color="auto"/>
                        <w:right w:val="none" w:sz="0" w:space="0" w:color="auto"/>
                      </w:divBdr>
                    </w:div>
                  </w:divsChild>
                </w:div>
                <w:div w:id="1073695566">
                  <w:marLeft w:val="0"/>
                  <w:marRight w:val="0"/>
                  <w:marTop w:val="0"/>
                  <w:marBottom w:val="0"/>
                  <w:divBdr>
                    <w:top w:val="none" w:sz="0" w:space="0" w:color="auto"/>
                    <w:left w:val="none" w:sz="0" w:space="0" w:color="auto"/>
                    <w:bottom w:val="none" w:sz="0" w:space="0" w:color="auto"/>
                    <w:right w:val="none" w:sz="0" w:space="0" w:color="auto"/>
                  </w:divBdr>
                  <w:divsChild>
                    <w:div w:id="871117295">
                      <w:marLeft w:val="0"/>
                      <w:marRight w:val="0"/>
                      <w:marTop w:val="0"/>
                      <w:marBottom w:val="225"/>
                      <w:divBdr>
                        <w:top w:val="none" w:sz="0" w:space="0" w:color="auto"/>
                        <w:left w:val="none" w:sz="0" w:space="0" w:color="auto"/>
                        <w:bottom w:val="none" w:sz="0" w:space="0" w:color="auto"/>
                        <w:right w:val="none" w:sz="0" w:space="0" w:color="auto"/>
                      </w:divBdr>
                      <w:divsChild>
                        <w:div w:id="1887330582">
                          <w:marLeft w:val="0"/>
                          <w:marRight w:val="0"/>
                          <w:marTop w:val="0"/>
                          <w:marBottom w:val="0"/>
                          <w:divBdr>
                            <w:top w:val="none" w:sz="0" w:space="0" w:color="auto"/>
                            <w:left w:val="none" w:sz="0" w:space="0" w:color="auto"/>
                            <w:bottom w:val="none" w:sz="0" w:space="0" w:color="auto"/>
                            <w:right w:val="none" w:sz="0" w:space="0" w:color="auto"/>
                          </w:divBdr>
                          <w:divsChild>
                            <w:div w:id="492914349">
                              <w:marLeft w:val="0"/>
                              <w:marRight w:val="0"/>
                              <w:marTop w:val="0"/>
                              <w:marBottom w:val="0"/>
                              <w:divBdr>
                                <w:top w:val="none" w:sz="0" w:space="0" w:color="auto"/>
                                <w:left w:val="none" w:sz="0" w:space="0" w:color="auto"/>
                                <w:bottom w:val="none" w:sz="0" w:space="0" w:color="auto"/>
                                <w:right w:val="none" w:sz="0" w:space="0" w:color="auto"/>
                              </w:divBdr>
                              <w:divsChild>
                                <w:div w:id="540168885">
                                  <w:marLeft w:val="0"/>
                                  <w:marRight w:val="0"/>
                                  <w:marTop w:val="0"/>
                                  <w:marBottom w:val="0"/>
                                  <w:divBdr>
                                    <w:top w:val="none" w:sz="0" w:space="0" w:color="auto"/>
                                    <w:left w:val="none" w:sz="0" w:space="0" w:color="auto"/>
                                    <w:bottom w:val="none" w:sz="0" w:space="0" w:color="auto"/>
                                    <w:right w:val="none" w:sz="0" w:space="0" w:color="auto"/>
                                  </w:divBdr>
                                  <w:divsChild>
                                    <w:div w:id="799570960">
                                      <w:marLeft w:val="0"/>
                                      <w:marRight w:val="0"/>
                                      <w:marTop w:val="0"/>
                                      <w:marBottom w:val="0"/>
                                      <w:divBdr>
                                        <w:top w:val="none" w:sz="0" w:space="0" w:color="auto"/>
                                        <w:left w:val="none" w:sz="0" w:space="0" w:color="auto"/>
                                        <w:bottom w:val="none" w:sz="0" w:space="0" w:color="auto"/>
                                        <w:right w:val="none" w:sz="0" w:space="0" w:color="auto"/>
                                      </w:divBdr>
                                      <w:divsChild>
                                        <w:div w:id="1087732335">
                                          <w:marLeft w:val="0"/>
                                          <w:marRight w:val="0"/>
                                          <w:marTop w:val="0"/>
                                          <w:marBottom w:val="0"/>
                                          <w:divBdr>
                                            <w:top w:val="none" w:sz="0" w:space="0" w:color="auto"/>
                                            <w:left w:val="none" w:sz="0" w:space="0" w:color="auto"/>
                                            <w:bottom w:val="none" w:sz="0" w:space="0" w:color="auto"/>
                                            <w:right w:val="none" w:sz="0" w:space="0" w:color="auto"/>
                                          </w:divBdr>
                                          <w:divsChild>
                                            <w:div w:id="811604915">
                                              <w:marLeft w:val="0"/>
                                              <w:marRight w:val="0"/>
                                              <w:marTop w:val="0"/>
                                              <w:marBottom w:val="0"/>
                                              <w:divBdr>
                                                <w:top w:val="none" w:sz="0" w:space="0" w:color="auto"/>
                                                <w:left w:val="none" w:sz="0" w:space="0" w:color="auto"/>
                                                <w:bottom w:val="none" w:sz="0" w:space="0" w:color="auto"/>
                                                <w:right w:val="none" w:sz="0" w:space="0" w:color="auto"/>
                                              </w:divBdr>
                                            </w:div>
                                            <w:div w:id="1967200841">
                                              <w:marLeft w:val="0"/>
                                              <w:marRight w:val="0"/>
                                              <w:marTop w:val="0"/>
                                              <w:marBottom w:val="0"/>
                                              <w:divBdr>
                                                <w:top w:val="none" w:sz="0" w:space="0" w:color="auto"/>
                                                <w:left w:val="none" w:sz="0" w:space="0" w:color="auto"/>
                                                <w:bottom w:val="none" w:sz="0" w:space="0" w:color="auto"/>
                                                <w:right w:val="none" w:sz="0" w:space="0" w:color="auto"/>
                                              </w:divBdr>
                                            </w:div>
                                            <w:div w:id="1998266989">
                                              <w:marLeft w:val="0"/>
                                              <w:marRight w:val="0"/>
                                              <w:marTop w:val="0"/>
                                              <w:marBottom w:val="0"/>
                                              <w:divBdr>
                                                <w:top w:val="none" w:sz="0" w:space="0" w:color="auto"/>
                                                <w:left w:val="none" w:sz="0" w:space="0" w:color="auto"/>
                                                <w:bottom w:val="none" w:sz="0" w:space="0" w:color="auto"/>
                                                <w:right w:val="none" w:sz="0" w:space="0" w:color="auto"/>
                                              </w:divBdr>
                                              <w:divsChild>
                                                <w:div w:id="1964574223">
                                                  <w:marLeft w:val="0"/>
                                                  <w:marRight w:val="0"/>
                                                  <w:marTop w:val="0"/>
                                                  <w:marBottom w:val="0"/>
                                                  <w:divBdr>
                                                    <w:top w:val="none" w:sz="0" w:space="0" w:color="auto"/>
                                                    <w:left w:val="none" w:sz="0" w:space="0" w:color="auto"/>
                                                    <w:bottom w:val="none" w:sz="0" w:space="0" w:color="auto"/>
                                                    <w:right w:val="none" w:sz="0" w:space="0" w:color="auto"/>
                                                  </w:divBdr>
                                                  <w:divsChild>
                                                    <w:div w:id="1222398664">
                                                      <w:marLeft w:val="0"/>
                                                      <w:marRight w:val="0"/>
                                                      <w:marTop w:val="0"/>
                                                      <w:marBottom w:val="0"/>
                                                      <w:divBdr>
                                                        <w:top w:val="none" w:sz="0" w:space="0" w:color="auto"/>
                                                        <w:left w:val="none" w:sz="0" w:space="0" w:color="auto"/>
                                                        <w:bottom w:val="none" w:sz="0" w:space="0" w:color="auto"/>
                                                        <w:right w:val="none" w:sz="0" w:space="0" w:color="auto"/>
                                                      </w:divBdr>
                                                      <w:divsChild>
                                                        <w:div w:id="1690451294">
                                                          <w:marLeft w:val="0"/>
                                                          <w:marRight w:val="0"/>
                                                          <w:marTop w:val="0"/>
                                                          <w:marBottom w:val="0"/>
                                                          <w:divBdr>
                                                            <w:top w:val="none" w:sz="0" w:space="0" w:color="auto"/>
                                                            <w:left w:val="none" w:sz="0" w:space="0" w:color="auto"/>
                                                            <w:bottom w:val="none" w:sz="0" w:space="0" w:color="auto"/>
                                                            <w:right w:val="none" w:sz="0" w:space="0" w:color="auto"/>
                                                          </w:divBdr>
                                                          <w:divsChild>
                                                            <w:div w:id="282226148">
                                                              <w:marLeft w:val="0"/>
                                                              <w:marRight w:val="0"/>
                                                              <w:marTop w:val="0"/>
                                                              <w:marBottom w:val="0"/>
                                                              <w:divBdr>
                                                                <w:top w:val="none" w:sz="0" w:space="0" w:color="auto"/>
                                                                <w:left w:val="none" w:sz="0" w:space="0" w:color="auto"/>
                                                                <w:bottom w:val="none" w:sz="0" w:space="0" w:color="auto"/>
                                                                <w:right w:val="none" w:sz="0" w:space="0" w:color="auto"/>
                                                              </w:divBdr>
                                                              <w:divsChild>
                                                                <w:div w:id="1129320963">
                                                                  <w:marLeft w:val="0"/>
                                                                  <w:marRight w:val="0"/>
                                                                  <w:marTop w:val="0"/>
                                                                  <w:marBottom w:val="0"/>
                                                                  <w:divBdr>
                                                                    <w:top w:val="none" w:sz="0" w:space="0" w:color="auto"/>
                                                                    <w:left w:val="none" w:sz="0" w:space="0" w:color="auto"/>
                                                                    <w:bottom w:val="none" w:sz="0" w:space="0" w:color="auto"/>
                                                                    <w:right w:val="none" w:sz="0" w:space="0" w:color="auto"/>
                                                                  </w:divBdr>
                                                                  <w:divsChild>
                                                                    <w:div w:id="166404350">
                                                                      <w:marLeft w:val="0"/>
                                                                      <w:marRight w:val="0"/>
                                                                      <w:marTop w:val="0"/>
                                                                      <w:marBottom w:val="0"/>
                                                                      <w:divBdr>
                                                                        <w:top w:val="none" w:sz="0" w:space="0" w:color="auto"/>
                                                                        <w:left w:val="none" w:sz="0" w:space="0" w:color="auto"/>
                                                                        <w:bottom w:val="none" w:sz="0" w:space="0" w:color="auto"/>
                                                                        <w:right w:val="none" w:sz="0" w:space="0" w:color="auto"/>
                                                                      </w:divBdr>
                                                                      <w:divsChild>
                                                                        <w:div w:id="2006471639">
                                                                          <w:marLeft w:val="0"/>
                                                                          <w:marRight w:val="0"/>
                                                                          <w:marTop w:val="0"/>
                                                                          <w:marBottom w:val="0"/>
                                                                          <w:divBdr>
                                                                            <w:top w:val="none" w:sz="0" w:space="0" w:color="auto"/>
                                                                            <w:left w:val="none" w:sz="0" w:space="0" w:color="auto"/>
                                                                            <w:bottom w:val="none" w:sz="0" w:space="0" w:color="auto"/>
                                                                            <w:right w:val="none" w:sz="0" w:space="0" w:color="auto"/>
                                                                          </w:divBdr>
                                                                          <w:divsChild>
                                                                            <w:div w:id="900677466">
                                                                              <w:marLeft w:val="0"/>
                                                                              <w:marRight w:val="0"/>
                                                                              <w:marTop w:val="0"/>
                                                                              <w:marBottom w:val="0"/>
                                                                              <w:divBdr>
                                                                                <w:top w:val="none" w:sz="0" w:space="0" w:color="auto"/>
                                                                                <w:left w:val="none" w:sz="0" w:space="0" w:color="auto"/>
                                                                                <w:bottom w:val="none" w:sz="0" w:space="0" w:color="auto"/>
                                                                                <w:right w:val="none" w:sz="0" w:space="0" w:color="auto"/>
                                                                              </w:divBdr>
                                                                              <w:divsChild>
                                                                                <w:div w:id="285624503">
                                                                                  <w:marLeft w:val="0"/>
                                                                                  <w:marRight w:val="0"/>
                                                                                  <w:marTop w:val="0"/>
                                                                                  <w:marBottom w:val="0"/>
                                                                                  <w:divBdr>
                                                                                    <w:top w:val="none" w:sz="0" w:space="0" w:color="auto"/>
                                                                                    <w:left w:val="none" w:sz="0" w:space="0" w:color="auto"/>
                                                                                    <w:bottom w:val="none" w:sz="0" w:space="0" w:color="auto"/>
                                                                                    <w:right w:val="none" w:sz="0" w:space="0" w:color="auto"/>
                                                                                  </w:divBdr>
                                                                                  <w:divsChild>
                                                                                    <w:div w:id="1758401831">
                                                                                      <w:marLeft w:val="0"/>
                                                                                      <w:marRight w:val="0"/>
                                                                                      <w:marTop w:val="0"/>
                                                                                      <w:marBottom w:val="0"/>
                                                                                      <w:divBdr>
                                                                                        <w:top w:val="none" w:sz="0" w:space="0" w:color="auto"/>
                                                                                        <w:left w:val="none" w:sz="0" w:space="0" w:color="auto"/>
                                                                                        <w:bottom w:val="none" w:sz="0" w:space="0" w:color="auto"/>
                                                                                        <w:right w:val="none" w:sz="0" w:space="0" w:color="auto"/>
                                                                                      </w:divBdr>
                                                                                      <w:divsChild>
                                                                                        <w:div w:id="940993456">
                                                                                          <w:marLeft w:val="0"/>
                                                                                          <w:marRight w:val="0"/>
                                                                                          <w:marTop w:val="0"/>
                                                                                          <w:marBottom w:val="0"/>
                                                                                          <w:divBdr>
                                                                                            <w:top w:val="none" w:sz="0" w:space="0" w:color="auto"/>
                                                                                            <w:left w:val="none" w:sz="0" w:space="0" w:color="auto"/>
                                                                                            <w:bottom w:val="none" w:sz="0" w:space="0" w:color="auto"/>
                                                                                            <w:right w:val="none" w:sz="0" w:space="0" w:color="auto"/>
                                                                                          </w:divBdr>
                                                                                          <w:divsChild>
                                                                                            <w:div w:id="1162041128">
                                                                                              <w:marLeft w:val="0"/>
                                                                                              <w:marRight w:val="0"/>
                                                                                              <w:marTop w:val="0"/>
                                                                                              <w:marBottom w:val="0"/>
                                                                                              <w:divBdr>
                                                                                                <w:top w:val="none" w:sz="0" w:space="0" w:color="auto"/>
                                                                                                <w:left w:val="none" w:sz="0" w:space="0" w:color="auto"/>
                                                                                                <w:bottom w:val="none" w:sz="0" w:space="0" w:color="auto"/>
                                                                                                <w:right w:val="none" w:sz="0" w:space="0" w:color="auto"/>
                                                                                              </w:divBdr>
                                                                                              <w:divsChild>
                                                                                                <w:div w:id="541327679">
                                                                                                  <w:marLeft w:val="0"/>
                                                                                                  <w:marRight w:val="0"/>
                                                                                                  <w:marTop w:val="0"/>
                                                                                                  <w:marBottom w:val="0"/>
                                                                                                  <w:divBdr>
                                                                                                    <w:top w:val="none" w:sz="0" w:space="0" w:color="auto"/>
                                                                                                    <w:left w:val="none" w:sz="0" w:space="0" w:color="auto"/>
                                                                                                    <w:bottom w:val="none" w:sz="0" w:space="0" w:color="auto"/>
                                                                                                    <w:right w:val="none" w:sz="0" w:space="0" w:color="auto"/>
                                                                                                  </w:divBdr>
                                                                                                  <w:divsChild>
                                                                                                    <w:div w:id="17511128">
                                                                                                      <w:marLeft w:val="0"/>
                                                                                                      <w:marRight w:val="0"/>
                                                                                                      <w:marTop w:val="0"/>
                                                                                                      <w:marBottom w:val="0"/>
                                                                                                      <w:divBdr>
                                                                                                        <w:top w:val="none" w:sz="0" w:space="0" w:color="auto"/>
                                                                                                        <w:left w:val="none" w:sz="0" w:space="0" w:color="auto"/>
                                                                                                        <w:bottom w:val="none" w:sz="0" w:space="0" w:color="auto"/>
                                                                                                        <w:right w:val="none" w:sz="0" w:space="0" w:color="auto"/>
                                                                                                      </w:divBdr>
                                                                                                      <w:divsChild>
                                                                                                        <w:div w:id="268659940">
                                                                                                          <w:marLeft w:val="0"/>
                                                                                                          <w:marRight w:val="0"/>
                                                                                                          <w:marTop w:val="0"/>
                                                                                                          <w:marBottom w:val="0"/>
                                                                                                          <w:divBdr>
                                                                                                            <w:top w:val="none" w:sz="0" w:space="0" w:color="auto"/>
                                                                                                            <w:left w:val="none" w:sz="0" w:space="0" w:color="auto"/>
                                                                                                            <w:bottom w:val="none" w:sz="0" w:space="0" w:color="auto"/>
                                                                                                            <w:right w:val="none" w:sz="0" w:space="0" w:color="auto"/>
                                                                                                          </w:divBdr>
                                                                                                          <w:divsChild>
                                                                                                            <w:div w:id="183254961">
                                                                                                              <w:marLeft w:val="0"/>
                                                                                                              <w:marRight w:val="0"/>
                                                                                                              <w:marTop w:val="0"/>
                                                                                                              <w:marBottom w:val="0"/>
                                                                                                              <w:divBdr>
                                                                                                                <w:top w:val="none" w:sz="0" w:space="0" w:color="auto"/>
                                                                                                                <w:left w:val="none" w:sz="0" w:space="0" w:color="auto"/>
                                                                                                                <w:bottom w:val="none" w:sz="0" w:space="0" w:color="auto"/>
                                                                                                                <w:right w:val="none" w:sz="0" w:space="0" w:color="auto"/>
                                                                                                              </w:divBdr>
                                                                                                              <w:divsChild>
                                                                                                                <w:div w:id="1250310132">
                                                                                                                  <w:marLeft w:val="0"/>
                                                                                                                  <w:marRight w:val="84"/>
                                                                                                                  <w:marTop w:val="0"/>
                                                                                                                  <w:marBottom w:val="0"/>
                                                                                                                  <w:divBdr>
                                                                                                                    <w:top w:val="none" w:sz="0" w:space="0" w:color="auto"/>
                                                                                                                    <w:left w:val="none" w:sz="0" w:space="0" w:color="auto"/>
                                                                                                                    <w:bottom w:val="none" w:sz="0" w:space="0" w:color="auto"/>
                                                                                                                    <w:right w:val="none" w:sz="0" w:space="0" w:color="auto"/>
                                                                                                                  </w:divBdr>
                                                                                                                </w:div>
                                                                                                                <w:div w:id="1410737922">
                                                                                                                  <w:marLeft w:val="0"/>
                                                                                                                  <w:marRight w:val="0"/>
                                                                                                                  <w:marTop w:val="0"/>
                                                                                                                  <w:marBottom w:val="0"/>
                                                                                                                  <w:divBdr>
                                                                                                                    <w:top w:val="none" w:sz="0" w:space="0" w:color="auto"/>
                                                                                                                    <w:left w:val="none" w:sz="0" w:space="0" w:color="auto"/>
                                                                                                                    <w:bottom w:val="none" w:sz="0" w:space="0" w:color="auto"/>
                                                                                                                    <w:right w:val="none" w:sz="0" w:space="0" w:color="auto"/>
                                                                                                                  </w:divBdr>
                                                                                                                  <w:divsChild>
                                                                                                                    <w:div w:id="349913822">
                                                                                                                      <w:marLeft w:val="0"/>
                                                                                                                      <w:marRight w:val="0"/>
                                                                                                                      <w:marTop w:val="0"/>
                                                                                                                      <w:marBottom w:val="0"/>
                                                                                                                      <w:divBdr>
                                                                                                                        <w:top w:val="none" w:sz="0" w:space="0" w:color="auto"/>
                                                                                                                        <w:left w:val="none" w:sz="0" w:space="0" w:color="auto"/>
                                                                                                                        <w:bottom w:val="none" w:sz="0" w:space="0" w:color="auto"/>
                                                                                                                        <w:right w:val="none" w:sz="0" w:space="0" w:color="auto"/>
                                                                                                                      </w:divBdr>
                                                                                                                      <w:divsChild>
                                                                                                                        <w:div w:id="484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370287">
                      <w:marLeft w:val="0"/>
                      <w:marRight w:val="0"/>
                      <w:marTop w:val="135"/>
                      <w:marBottom w:val="300"/>
                      <w:divBdr>
                        <w:top w:val="none" w:sz="0" w:space="0" w:color="auto"/>
                        <w:left w:val="none" w:sz="0" w:space="0" w:color="auto"/>
                        <w:bottom w:val="none" w:sz="0" w:space="0" w:color="auto"/>
                        <w:right w:val="none" w:sz="0" w:space="0" w:color="auto"/>
                      </w:divBdr>
                      <w:divsChild>
                        <w:div w:id="1272320981">
                          <w:marLeft w:val="0"/>
                          <w:marRight w:val="0"/>
                          <w:marTop w:val="0"/>
                          <w:marBottom w:val="0"/>
                          <w:divBdr>
                            <w:top w:val="none" w:sz="0" w:space="0" w:color="auto"/>
                            <w:left w:val="none" w:sz="0" w:space="0" w:color="auto"/>
                            <w:bottom w:val="none" w:sz="0" w:space="0" w:color="auto"/>
                            <w:right w:val="none" w:sz="0" w:space="0" w:color="auto"/>
                          </w:divBdr>
                          <w:divsChild>
                            <w:div w:id="618337740">
                              <w:marLeft w:val="0"/>
                              <w:marRight w:val="0"/>
                              <w:marTop w:val="0"/>
                              <w:marBottom w:val="0"/>
                              <w:divBdr>
                                <w:top w:val="none" w:sz="0" w:space="0" w:color="auto"/>
                                <w:left w:val="none" w:sz="0" w:space="0" w:color="auto"/>
                                <w:bottom w:val="none" w:sz="0" w:space="0" w:color="auto"/>
                                <w:right w:val="none" w:sz="0" w:space="0" w:color="auto"/>
                              </w:divBdr>
                              <w:divsChild>
                                <w:div w:id="626662894">
                                  <w:marLeft w:val="0"/>
                                  <w:marRight w:val="150"/>
                                  <w:marTop w:val="0"/>
                                  <w:marBottom w:val="300"/>
                                  <w:divBdr>
                                    <w:top w:val="none" w:sz="0" w:space="0" w:color="auto"/>
                                    <w:left w:val="none" w:sz="0" w:space="0" w:color="auto"/>
                                    <w:bottom w:val="none" w:sz="0" w:space="0" w:color="auto"/>
                                    <w:right w:val="none" w:sz="0" w:space="0" w:color="auto"/>
                                  </w:divBdr>
                                </w:div>
                                <w:div w:id="11645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594127">
              <w:marLeft w:val="0"/>
              <w:marRight w:val="0"/>
              <w:marTop w:val="0"/>
              <w:marBottom w:val="0"/>
              <w:divBdr>
                <w:top w:val="none" w:sz="0" w:space="0" w:color="auto"/>
                <w:left w:val="none" w:sz="0" w:space="0" w:color="auto"/>
                <w:bottom w:val="none" w:sz="0" w:space="0" w:color="auto"/>
                <w:right w:val="none" w:sz="0" w:space="0" w:color="auto"/>
              </w:divBdr>
              <w:divsChild>
                <w:div w:id="836117654">
                  <w:marLeft w:val="0"/>
                  <w:marRight w:val="0"/>
                  <w:marTop w:val="75"/>
                  <w:marBottom w:val="0"/>
                  <w:divBdr>
                    <w:top w:val="none" w:sz="0" w:space="0" w:color="auto"/>
                    <w:left w:val="none" w:sz="0" w:space="0" w:color="auto"/>
                    <w:bottom w:val="none" w:sz="0" w:space="0" w:color="auto"/>
                    <w:right w:val="none" w:sz="0" w:space="0" w:color="auto"/>
                  </w:divBdr>
                  <w:divsChild>
                    <w:div w:id="1607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069378">
          <w:marLeft w:val="4050"/>
          <w:marRight w:val="0"/>
          <w:marTop w:val="0"/>
          <w:marBottom w:val="75"/>
          <w:divBdr>
            <w:top w:val="none" w:sz="0" w:space="0" w:color="auto"/>
            <w:left w:val="none" w:sz="0" w:space="0" w:color="auto"/>
            <w:bottom w:val="single" w:sz="12" w:space="0" w:color="8C9CAD"/>
            <w:right w:val="none" w:sz="0" w:space="0" w:color="auto"/>
          </w:divBdr>
          <w:divsChild>
            <w:div w:id="509295737">
              <w:marLeft w:val="0"/>
              <w:marRight w:val="0"/>
              <w:marTop w:val="0"/>
              <w:marBottom w:val="75"/>
              <w:divBdr>
                <w:top w:val="none" w:sz="0" w:space="0" w:color="auto"/>
                <w:left w:val="none" w:sz="0" w:space="0" w:color="auto"/>
                <w:bottom w:val="none" w:sz="0" w:space="0" w:color="auto"/>
                <w:right w:val="none" w:sz="0" w:space="0" w:color="auto"/>
              </w:divBdr>
              <w:divsChild>
                <w:div w:id="318926383">
                  <w:marLeft w:val="0"/>
                  <w:marRight w:val="0"/>
                  <w:marTop w:val="0"/>
                  <w:marBottom w:val="0"/>
                  <w:divBdr>
                    <w:top w:val="none" w:sz="0" w:space="0" w:color="auto"/>
                    <w:left w:val="none" w:sz="0" w:space="0" w:color="auto"/>
                    <w:bottom w:val="none" w:sz="0" w:space="0" w:color="auto"/>
                    <w:right w:val="none" w:sz="0" w:space="0" w:color="auto"/>
                  </w:divBdr>
                  <w:divsChild>
                    <w:div w:id="7592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8870">
              <w:marLeft w:val="0"/>
              <w:marRight w:val="0"/>
              <w:marTop w:val="0"/>
              <w:marBottom w:val="0"/>
              <w:divBdr>
                <w:top w:val="none" w:sz="0" w:space="0" w:color="auto"/>
                <w:left w:val="none" w:sz="0" w:space="0" w:color="auto"/>
                <w:bottom w:val="none" w:sz="0" w:space="0" w:color="auto"/>
                <w:right w:val="none" w:sz="0" w:space="0" w:color="auto"/>
              </w:divBdr>
            </w:div>
          </w:divsChild>
        </w:div>
        <w:div w:id="1981036217">
          <w:marLeft w:val="0"/>
          <w:marRight w:val="0"/>
          <w:marTop w:val="0"/>
          <w:marBottom w:val="0"/>
          <w:divBdr>
            <w:top w:val="none" w:sz="0" w:space="0" w:color="auto"/>
            <w:left w:val="none" w:sz="0" w:space="0" w:color="auto"/>
            <w:bottom w:val="none" w:sz="0" w:space="0" w:color="auto"/>
            <w:right w:val="none" w:sz="0" w:space="0" w:color="auto"/>
          </w:divBdr>
          <w:divsChild>
            <w:div w:id="314728584">
              <w:marLeft w:val="0"/>
              <w:marRight w:val="0"/>
              <w:marTop w:val="300"/>
              <w:marBottom w:val="450"/>
              <w:divBdr>
                <w:top w:val="none" w:sz="0" w:space="0" w:color="auto"/>
                <w:left w:val="none" w:sz="0" w:space="0" w:color="auto"/>
                <w:bottom w:val="none" w:sz="0" w:space="0" w:color="auto"/>
                <w:right w:val="none" w:sz="0" w:space="0" w:color="auto"/>
              </w:divBdr>
              <w:divsChild>
                <w:div w:id="504245772">
                  <w:marLeft w:val="0"/>
                  <w:marRight w:val="0"/>
                  <w:marTop w:val="0"/>
                  <w:marBottom w:val="0"/>
                  <w:divBdr>
                    <w:top w:val="none" w:sz="0" w:space="0" w:color="auto"/>
                    <w:left w:val="none" w:sz="0" w:space="0" w:color="auto"/>
                    <w:bottom w:val="none" w:sz="0" w:space="0" w:color="auto"/>
                    <w:right w:val="none" w:sz="0" w:space="0" w:color="auto"/>
                  </w:divBdr>
                  <w:divsChild>
                    <w:div w:id="560020345">
                      <w:marLeft w:val="0"/>
                      <w:marRight w:val="0"/>
                      <w:marTop w:val="0"/>
                      <w:marBottom w:val="0"/>
                      <w:divBdr>
                        <w:top w:val="none" w:sz="0" w:space="0" w:color="auto"/>
                        <w:left w:val="none" w:sz="0" w:space="0" w:color="auto"/>
                        <w:bottom w:val="none" w:sz="0" w:space="0" w:color="auto"/>
                        <w:right w:val="none" w:sz="0" w:space="0" w:color="auto"/>
                      </w:divBdr>
                    </w:div>
                  </w:divsChild>
                </w:div>
                <w:div w:id="910768656">
                  <w:marLeft w:val="0"/>
                  <w:marRight w:val="0"/>
                  <w:marTop w:val="0"/>
                  <w:marBottom w:val="0"/>
                  <w:divBdr>
                    <w:top w:val="none" w:sz="0" w:space="0" w:color="auto"/>
                    <w:left w:val="none" w:sz="0" w:space="0" w:color="auto"/>
                    <w:bottom w:val="none" w:sz="0" w:space="0" w:color="auto"/>
                    <w:right w:val="none" w:sz="0" w:space="0" w:color="auto"/>
                  </w:divBdr>
                  <w:divsChild>
                    <w:div w:id="50081056">
                      <w:marLeft w:val="0"/>
                      <w:marRight w:val="0"/>
                      <w:marTop w:val="0"/>
                      <w:marBottom w:val="0"/>
                      <w:divBdr>
                        <w:top w:val="none" w:sz="0" w:space="0" w:color="auto"/>
                        <w:left w:val="none" w:sz="0" w:space="0" w:color="auto"/>
                        <w:bottom w:val="none" w:sz="0" w:space="0" w:color="auto"/>
                        <w:right w:val="none" w:sz="0" w:space="0" w:color="auto"/>
                      </w:divBdr>
                      <w:divsChild>
                        <w:div w:id="2006740489">
                          <w:marLeft w:val="0"/>
                          <w:marRight w:val="0"/>
                          <w:marTop w:val="0"/>
                          <w:marBottom w:val="0"/>
                          <w:divBdr>
                            <w:top w:val="none" w:sz="0" w:space="0" w:color="auto"/>
                            <w:left w:val="none" w:sz="0" w:space="0" w:color="auto"/>
                            <w:bottom w:val="none" w:sz="0" w:space="0" w:color="auto"/>
                            <w:right w:val="none" w:sz="0" w:space="0" w:color="auto"/>
                          </w:divBdr>
                          <w:divsChild>
                            <w:div w:id="1994332849">
                              <w:marLeft w:val="0"/>
                              <w:marRight w:val="0"/>
                              <w:marTop w:val="0"/>
                              <w:marBottom w:val="0"/>
                              <w:divBdr>
                                <w:top w:val="none" w:sz="0" w:space="0" w:color="auto"/>
                                <w:left w:val="none" w:sz="0" w:space="0" w:color="auto"/>
                                <w:bottom w:val="none" w:sz="0" w:space="0" w:color="auto"/>
                                <w:right w:val="none" w:sz="0" w:space="0" w:color="auto"/>
                              </w:divBdr>
                              <w:divsChild>
                                <w:div w:id="1794783199">
                                  <w:marLeft w:val="0"/>
                                  <w:marRight w:val="0"/>
                                  <w:marTop w:val="0"/>
                                  <w:marBottom w:val="0"/>
                                  <w:divBdr>
                                    <w:top w:val="none" w:sz="0" w:space="0" w:color="auto"/>
                                    <w:left w:val="none" w:sz="0" w:space="0" w:color="auto"/>
                                    <w:bottom w:val="none" w:sz="0" w:space="0" w:color="auto"/>
                                    <w:right w:val="none" w:sz="0" w:space="0" w:color="auto"/>
                                  </w:divBdr>
                                  <w:divsChild>
                                    <w:div w:id="1214346748">
                                      <w:marLeft w:val="0"/>
                                      <w:marRight w:val="0"/>
                                      <w:marTop w:val="0"/>
                                      <w:marBottom w:val="0"/>
                                      <w:divBdr>
                                        <w:top w:val="none" w:sz="0" w:space="0" w:color="auto"/>
                                        <w:left w:val="none" w:sz="0" w:space="0" w:color="auto"/>
                                        <w:bottom w:val="none" w:sz="0" w:space="0" w:color="auto"/>
                                        <w:right w:val="none" w:sz="0" w:space="0" w:color="auto"/>
                                      </w:divBdr>
                                      <w:divsChild>
                                        <w:div w:id="647174061">
                                          <w:marLeft w:val="0"/>
                                          <w:marRight w:val="0"/>
                                          <w:marTop w:val="150"/>
                                          <w:marBottom w:val="150"/>
                                          <w:divBdr>
                                            <w:top w:val="none" w:sz="0" w:space="0" w:color="auto"/>
                                            <w:left w:val="none" w:sz="0" w:space="0" w:color="auto"/>
                                            <w:bottom w:val="none" w:sz="0" w:space="0" w:color="auto"/>
                                            <w:right w:val="none" w:sz="0" w:space="0" w:color="auto"/>
                                          </w:divBdr>
                                        </w:div>
                                      </w:divsChild>
                                    </w:div>
                                    <w:div w:id="2127582850">
                                      <w:marLeft w:val="0"/>
                                      <w:marRight w:val="0"/>
                                      <w:marTop w:val="0"/>
                                      <w:marBottom w:val="0"/>
                                      <w:divBdr>
                                        <w:top w:val="none" w:sz="0" w:space="0" w:color="auto"/>
                                        <w:left w:val="none" w:sz="0" w:space="0" w:color="auto"/>
                                        <w:bottom w:val="none" w:sz="0" w:space="0" w:color="auto"/>
                                        <w:right w:val="none" w:sz="0" w:space="0" w:color="auto"/>
                                      </w:divBdr>
                                      <w:divsChild>
                                        <w:div w:id="889997077">
                                          <w:marLeft w:val="0"/>
                                          <w:marRight w:val="0"/>
                                          <w:marTop w:val="0"/>
                                          <w:marBottom w:val="0"/>
                                          <w:divBdr>
                                            <w:top w:val="none" w:sz="0" w:space="0" w:color="auto"/>
                                            <w:left w:val="none" w:sz="0" w:space="0" w:color="auto"/>
                                            <w:bottom w:val="none" w:sz="0" w:space="0" w:color="auto"/>
                                            <w:right w:val="none" w:sz="0" w:space="0" w:color="auto"/>
                                          </w:divBdr>
                                          <w:divsChild>
                                            <w:div w:id="149252822">
                                              <w:marLeft w:val="0"/>
                                              <w:marRight w:val="0"/>
                                              <w:marTop w:val="0"/>
                                              <w:marBottom w:val="0"/>
                                              <w:divBdr>
                                                <w:top w:val="none" w:sz="0" w:space="0" w:color="auto"/>
                                                <w:left w:val="none" w:sz="0" w:space="0" w:color="auto"/>
                                                <w:bottom w:val="none" w:sz="0" w:space="0" w:color="auto"/>
                                                <w:right w:val="none" w:sz="0" w:space="0" w:color="auto"/>
                                              </w:divBdr>
                                              <w:divsChild>
                                                <w:div w:id="1105687765">
                                                  <w:marLeft w:val="0"/>
                                                  <w:marRight w:val="0"/>
                                                  <w:marTop w:val="0"/>
                                                  <w:marBottom w:val="0"/>
                                                  <w:divBdr>
                                                    <w:top w:val="none" w:sz="0" w:space="0" w:color="auto"/>
                                                    <w:left w:val="none" w:sz="0" w:space="0" w:color="auto"/>
                                                    <w:bottom w:val="none" w:sz="0" w:space="0" w:color="auto"/>
                                                    <w:right w:val="none" w:sz="0" w:space="0" w:color="auto"/>
                                                  </w:divBdr>
                                                  <w:divsChild>
                                                    <w:div w:id="116459322">
                                                      <w:marLeft w:val="0"/>
                                                      <w:marRight w:val="0"/>
                                                      <w:marTop w:val="0"/>
                                                      <w:marBottom w:val="0"/>
                                                      <w:divBdr>
                                                        <w:top w:val="single" w:sz="6" w:space="6" w:color="EDEDED"/>
                                                        <w:left w:val="none" w:sz="0" w:space="6" w:color="auto"/>
                                                        <w:bottom w:val="none" w:sz="0" w:space="6" w:color="auto"/>
                                                        <w:right w:val="none" w:sz="0" w:space="6" w:color="auto"/>
                                                      </w:divBdr>
                                                      <w:divsChild>
                                                        <w:div w:id="809784449">
                                                          <w:marLeft w:val="0"/>
                                                          <w:marRight w:val="0"/>
                                                          <w:marTop w:val="0"/>
                                                          <w:marBottom w:val="0"/>
                                                          <w:divBdr>
                                                            <w:top w:val="none" w:sz="0" w:space="0" w:color="auto"/>
                                                            <w:left w:val="none" w:sz="0" w:space="0" w:color="auto"/>
                                                            <w:bottom w:val="none" w:sz="0" w:space="0" w:color="auto"/>
                                                            <w:right w:val="none" w:sz="0" w:space="0" w:color="auto"/>
                                                          </w:divBdr>
                                                          <w:divsChild>
                                                            <w:div w:id="932666392">
                                                              <w:marLeft w:val="0"/>
                                                              <w:marRight w:val="0"/>
                                                              <w:marTop w:val="0"/>
                                                              <w:marBottom w:val="0"/>
                                                              <w:divBdr>
                                                                <w:top w:val="none" w:sz="0" w:space="0" w:color="auto"/>
                                                                <w:left w:val="none" w:sz="0" w:space="0" w:color="auto"/>
                                                                <w:bottom w:val="none" w:sz="0" w:space="0" w:color="auto"/>
                                                                <w:right w:val="none" w:sz="0" w:space="0" w:color="auto"/>
                                                              </w:divBdr>
                                                              <w:divsChild>
                                                                <w:div w:id="799110167">
                                                                  <w:marLeft w:val="0"/>
                                                                  <w:marRight w:val="0"/>
                                                                  <w:marTop w:val="0"/>
                                                                  <w:marBottom w:val="0"/>
                                                                  <w:divBdr>
                                                                    <w:top w:val="none" w:sz="0" w:space="0" w:color="auto"/>
                                                                    <w:left w:val="none" w:sz="0" w:space="0" w:color="auto"/>
                                                                    <w:bottom w:val="none" w:sz="0" w:space="0" w:color="auto"/>
                                                                    <w:right w:val="none" w:sz="0" w:space="0" w:color="auto"/>
                                                                  </w:divBdr>
                                                                  <w:divsChild>
                                                                    <w:div w:id="976301190">
                                                                      <w:marLeft w:val="0"/>
                                                                      <w:marRight w:val="0"/>
                                                                      <w:marTop w:val="0"/>
                                                                      <w:marBottom w:val="0"/>
                                                                      <w:divBdr>
                                                                        <w:top w:val="none" w:sz="0" w:space="0" w:color="auto"/>
                                                                        <w:left w:val="none" w:sz="0" w:space="0" w:color="auto"/>
                                                                        <w:bottom w:val="none" w:sz="0" w:space="0" w:color="auto"/>
                                                                        <w:right w:val="none" w:sz="0" w:space="0" w:color="auto"/>
                                                                      </w:divBdr>
                                                                      <w:divsChild>
                                                                        <w:div w:id="13231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006">
                                                                  <w:marLeft w:val="1725"/>
                                                                  <w:marRight w:val="0"/>
                                                                  <w:marTop w:val="0"/>
                                                                  <w:marBottom w:val="0"/>
                                                                  <w:divBdr>
                                                                    <w:top w:val="none" w:sz="0" w:space="0" w:color="auto"/>
                                                                    <w:left w:val="none" w:sz="0" w:space="0" w:color="auto"/>
                                                                    <w:bottom w:val="none" w:sz="0" w:space="0" w:color="auto"/>
                                                                    <w:right w:val="none" w:sz="0" w:space="0" w:color="auto"/>
                                                                  </w:divBdr>
                                                                  <w:divsChild>
                                                                    <w:div w:id="17636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18679">
                                                  <w:marLeft w:val="0"/>
                                                  <w:marRight w:val="0"/>
                                                  <w:marTop w:val="0"/>
                                                  <w:marBottom w:val="0"/>
                                                  <w:divBdr>
                                                    <w:top w:val="none" w:sz="0" w:space="0" w:color="auto"/>
                                                    <w:left w:val="none" w:sz="0" w:space="0" w:color="auto"/>
                                                    <w:bottom w:val="none" w:sz="0" w:space="0" w:color="auto"/>
                                                    <w:right w:val="none" w:sz="0" w:space="0" w:color="auto"/>
                                                  </w:divBdr>
                                                  <w:divsChild>
                                                    <w:div w:id="1616643384">
                                                      <w:marLeft w:val="0"/>
                                                      <w:marRight w:val="0"/>
                                                      <w:marTop w:val="0"/>
                                                      <w:marBottom w:val="0"/>
                                                      <w:divBdr>
                                                        <w:top w:val="single" w:sz="6" w:space="6" w:color="EDEDED"/>
                                                        <w:left w:val="none" w:sz="0" w:space="6" w:color="auto"/>
                                                        <w:bottom w:val="none" w:sz="0" w:space="6" w:color="auto"/>
                                                        <w:right w:val="none" w:sz="0" w:space="6" w:color="auto"/>
                                                      </w:divBdr>
                                                      <w:divsChild>
                                                        <w:div w:id="6100462">
                                                          <w:marLeft w:val="0"/>
                                                          <w:marRight w:val="0"/>
                                                          <w:marTop w:val="0"/>
                                                          <w:marBottom w:val="0"/>
                                                          <w:divBdr>
                                                            <w:top w:val="none" w:sz="0" w:space="0" w:color="auto"/>
                                                            <w:left w:val="none" w:sz="0" w:space="0" w:color="auto"/>
                                                            <w:bottom w:val="none" w:sz="0" w:space="0" w:color="auto"/>
                                                            <w:right w:val="none" w:sz="0" w:space="0" w:color="auto"/>
                                                          </w:divBdr>
                                                          <w:divsChild>
                                                            <w:div w:id="135418579">
                                                              <w:marLeft w:val="0"/>
                                                              <w:marRight w:val="0"/>
                                                              <w:marTop w:val="0"/>
                                                              <w:marBottom w:val="0"/>
                                                              <w:divBdr>
                                                                <w:top w:val="none" w:sz="0" w:space="0" w:color="auto"/>
                                                                <w:left w:val="none" w:sz="0" w:space="0" w:color="auto"/>
                                                                <w:bottom w:val="none" w:sz="0" w:space="0" w:color="auto"/>
                                                                <w:right w:val="none" w:sz="0" w:space="0" w:color="auto"/>
                                                              </w:divBdr>
                                                              <w:divsChild>
                                                                <w:div w:id="234508407">
                                                                  <w:marLeft w:val="1725"/>
                                                                  <w:marRight w:val="0"/>
                                                                  <w:marTop w:val="0"/>
                                                                  <w:marBottom w:val="0"/>
                                                                  <w:divBdr>
                                                                    <w:top w:val="none" w:sz="0" w:space="0" w:color="auto"/>
                                                                    <w:left w:val="none" w:sz="0" w:space="0" w:color="auto"/>
                                                                    <w:bottom w:val="none" w:sz="0" w:space="0" w:color="auto"/>
                                                                    <w:right w:val="none" w:sz="0" w:space="0" w:color="auto"/>
                                                                  </w:divBdr>
                                                                  <w:divsChild>
                                                                    <w:div w:id="87695709">
                                                                      <w:marLeft w:val="0"/>
                                                                      <w:marRight w:val="0"/>
                                                                      <w:marTop w:val="0"/>
                                                                      <w:marBottom w:val="0"/>
                                                                      <w:divBdr>
                                                                        <w:top w:val="none" w:sz="0" w:space="0" w:color="auto"/>
                                                                        <w:left w:val="none" w:sz="0" w:space="0" w:color="auto"/>
                                                                        <w:bottom w:val="none" w:sz="0" w:space="0" w:color="auto"/>
                                                                        <w:right w:val="none" w:sz="0" w:space="0" w:color="auto"/>
                                                                      </w:divBdr>
                                                                    </w:div>
                                                                    <w:div w:id="1828204978">
                                                                      <w:marLeft w:val="0"/>
                                                                      <w:marRight w:val="0"/>
                                                                      <w:marTop w:val="0"/>
                                                                      <w:marBottom w:val="0"/>
                                                                      <w:divBdr>
                                                                        <w:top w:val="none" w:sz="0" w:space="0" w:color="auto"/>
                                                                        <w:left w:val="none" w:sz="0" w:space="0" w:color="auto"/>
                                                                        <w:bottom w:val="none" w:sz="0" w:space="0" w:color="auto"/>
                                                                        <w:right w:val="none" w:sz="0" w:space="0" w:color="auto"/>
                                                                      </w:divBdr>
                                                                    </w:div>
                                                                  </w:divsChild>
                                                                </w:div>
                                                                <w:div w:id="2034573863">
                                                                  <w:marLeft w:val="0"/>
                                                                  <w:marRight w:val="0"/>
                                                                  <w:marTop w:val="0"/>
                                                                  <w:marBottom w:val="0"/>
                                                                  <w:divBdr>
                                                                    <w:top w:val="none" w:sz="0" w:space="0" w:color="auto"/>
                                                                    <w:left w:val="none" w:sz="0" w:space="0" w:color="auto"/>
                                                                    <w:bottom w:val="none" w:sz="0" w:space="0" w:color="auto"/>
                                                                    <w:right w:val="none" w:sz="0" w:space="0" w:color="auto"/>
                                                                  </w:divBdr>
                                                                  <w:divsChild>
                                                                    <w:div w:id="1303804279">
                                                                      <w:marLeft w:val="0"/>
                                                                      <w:marRight w:val="0"/>
                                                                      <w:marTop w:val="0"/>
                                                                      <w:marBottom w:val="0"/>
                                                                      <w:divBdr>
                                                                        <w:top w:val="none" w:sz="0" w:space="0" w:color="auto"/>
                                                                        <w:left w:val="none" w:sz="0" w:space="0" w:color="auto"/>
                                                                        <w:bottom w:val="none" w:sz="0" w:space="0" w:color="auto"/>
                                                                        <w:right w:val="none" w:sz="0" w:space="0" w:color="auto"/>
                                                                      </w:divBdr>
                                                                      <w:divsChild>
                                                                        <w:div w:id="6977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928119">
                                                  <w:marLeft w:val="0"/>
                                                  <w:marRight w:val="0"/>
                                                  <w:marTop w:val="0"/>
                                                  <w:marBottom w:val="0"/>
                                                  <w:divBdr>
                                                    <w:top w:val="none" w:sz="0" w:space="0" w:color="auto"/>
                                                    <w:left w:val="none" w:sz="0" w:space="0" w:color="auto"/>
                                                    <w:bottom w:val="none" w:sz="0" w:space="0" w:color="auto"/>
                                                    <w:right w:val="none" w:sz="0" w:space="0" w:color="auto"/>
                                                  </w:divBdr>
                                                  <w:divsChild>
                                                    <w:div w:id="1755936842">
                                                      <w:marLeft w:val="0"/>
                                                      <w:marRight w:val="0"/>
                                                      <w:marTop w:val="0"/>
                                                      <w:marBottom w:val="0"/>
                                                      <w:divBdr>
                                                        <w:top w:val="single" w:sz="6" w:space="6" w:color="EDEDED"/>
                                                        <w:left w:val="none" w:sz="0" w:space="6" w:color="auto"/>
                                                        <w:bottom w:val="none" w:sz="0" w:space="6" w:color="auto"/>
                                                        <w:right w:val="none" w:sz="0" w:space="6" w:color="auto"/>
                                                      </w:divBdr>
                                                      <w:divsChild>
                                                        <w:div w:id="1009799006">
                                                          <w:marLeft w:val="0"/>
                                                          <w:marRight w:val="0"/>
                                                          <w:marTop w:val="0"/>
                                                          <w:marBottom w:val="0"/>
                                                          <w:divBdr>
                                                            <w:top w:val="none" w:sz="0" w:space="0" w:color="auto"/>
                                                            <w:left w:val="none" w:sz="0" w:space="0" w:color="auto"/>
                                                            <w:bottom w:val="none" w:sz="0" w:space="0" w:color="auto"/>
                                                            <w:right w:val="none" w:sz="0" w:space="0" w:color="auto"/>
                                                          </w:divBdr>
                                                          <w:divsChild>
                                                            <w:div w:id="18090793">
                                                              <w:marLeft w:val="0"/>
                                                              <w:marRight w:val="0"/>
                                                              <w:marTop w:val="0"/>
                                                              <w:marBottom w:val="0"/>
                                                              <w:divBdr>
                                                                <w:top w:val="none" w:sz="0" w:space="0" w:color="auto"/>
                                                                <w:left w:val="none" w:sz="0" w:space="0" w:color="auto"/>
                                                                <w:bottom w:val="none" w:sz="0" w:space="0" w:color="auto"/>
                                                                <w:right w:val="none" w:sz="0" w:space="0" w:color="auto"/>
                                                              </w:divBdr>
                                                              <w:divsChild>
                                                                <w:div w:id="97725610">
                                                                  <w:marLeft w:val="1725"/>
                                                                  <w:marRight w:val="0"/>
                                                                  <w:marTop w:val="0"/>
                                                                  <w:marBottom w:val="0"/>
                                                                  <w:divBdr>
                                                                    <w:top w:val="none" w:sz="0" w:space="0" w:color="auto"/>
                                                                    <w:left w:val="none" w:sz="0" w:space="0" w:color="auto"/>
                                                                    <w:bottom w:val="none" w:sz="0" w:space="0" w:color="auto"/>
                                                                    <w:right w:val="none" w:sz="0" w:space="0" w:color="auto"/>
                                                                  </w:divBdr>
                                                                  <w:divsChild>
                                                                    <w:div w:id="1231620490">
                                                                      <w:marLeft w:val="0"/>
                                                                      <w:marRight w:val="0"/>
                                                                      <w:marTop w:val="0"/>
                                                                      <w:marBottom w:val="0"/>
                                                                      <w:divBdr>
                                                                        <w:top w:val="none" w:sz="0" w:space="0" w:color="auto"/>
                                                                        <w:left w:val="none" w:sz="0" w:space="0" w:color="auto"/>
                                                                        <w:bottom w:val="none" w:sz="0" w:space="0" w:color="auto"/>
                                                                        <w:right w:val="none" w:sz="0" w:space="0" w:color="auto"/>
                                                                      </w:divBdr>
                                                                    </w:div>
                                                                  </w:divsChild>
                                                                </w:div>
                                                                <w:div w:id="1640845382">
                                                                  <w:marLeft w:val="0"/>
                                                                  <w:marRight w:val="0"/>
                                                                  <w:marTop w:val="0"/>
                                                                  <w:marBottom w:val="0"/>
                                                                  <w:divBdr>
                                                                    <w:top w:val="none" w:sz="0" w:space="0" w:color="auto"/>
                                                                    <w:left w:val="none" w:sz="0" w:space="0" w:color="auto"/>
                                                                    <w:bottom w:val="none" w:sz="0" w:space="0" w:color="auto"/>
                                                                    <w:right w:val="none" w:sz="0" w:space="0" w:color="auto"/>
                                                                  </w:divBdr>
                                                                  <w:divsChild>
                                                                    <w:div w:id="1456364656">
                                                                      <w:marLeft w:val="0"/>
                                                                      <w:marRight w:val="0"/>
                                                                      <w:marTop w:val="0"/>
                                                                      <w:marBottom w:val="0"/>
                                                                      <w:divBdr>
                                                                        <w:top w:val="none" w:sz="0" w:space="0" w:color="auto"/>
                                                                        <w:left w:val="none" w:sz="0" w:space="0" w:color="auto"/>
                                                                        <w:bottom w:val="none" w:sz="0" w:space="0" w:color="auto"/>
                                                                        <w:right w:val="none" w:sz="0" w:space="0" w:color="auto"/>
                                                                      </w:divBdr>
                                                                      <w:divsChild>
                                                                        <w:div w:id="10356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03968">
                                                  <w:marLeft w:val="0"/>
                                                  <w:marRight w:val="0"/>
                                                  <w:marTop w:val="0"/>
                                                  <w:marBottom w:val="0"/>
                                                  <w:divBdr>
                                                    <w:top w:val="none" w:sz="0" w:space="0" w:color="auto"/>
                                                    <w:left w:val="none" w:sz="0" w:space="0" w:color="auto"/>
                                                    <w:bottom w:val="none" w:sz="0" w:space="0" w:color="auto"/>
                                                    <w:right w:val="none" w:sz="0" w:space="0" w:color="auto"/>
                                                  </w:divBdr>
                                                  <w:divsChild>
                                                    <w:div w:id="650214064">
                                                      <w:marLeft w:val="0"/>
                                                      <w:marRight w:val="0"/>
                                                      <w:marTop w:val="0"/>
                                                      <w:marBottom w:val="0"/>
                                                      <w:divBdr>
                                                        <w:top w:val="single" w:sz="6" w:space="6" w:color="EDEDED"/>
                                                        <w:left w:val="none" w:sz="0" w:space="6" w:color="auto"/>
                                                        <w:bottom w:val="none" w:sz="0" w:space="6" w:color="auto"/>
                                                        <w:right w:val="none" w:sz="0" w:space="6" w:color="auto"/>
                                                      </w:divBdr>
                                                      <w:divsChild>
                                                        <w:div w:id="595557823">
                                                          <w:marLeft w:val="0"/>
                                                          <w:marRight w:val="0"/>
                                                          <w:marTop w:val="0"/>
                                                          <w:marBottom w:val="0"/>
                                                          <w:divBdr>
                                                            <w:top w:val="none" w:sz="0" w:space="0" w:color="auto"/>
                                                            <w:left w:val="none" w:sz="0" w:space="0" w:color="auto"/>
                                                            <w:bottom w:val="none" w:sz="0" w:space="0" w:color="auto"/>
                                                            <w:right w:val="none" w:sz="0" w:space="0" w:color="auto"/>
                                                          </w:divBdr>
                                                          <w:divsChild>
                                                            <w:div w:id="1612083682">
                                                              <w:marLeft w:val="0"/>
                                                              <w:marRight w:val="0"/>
                                                              <w:marTop w:val="0"/>
                                                              <w:marBottom w:val="0"/>
                                                              <w:divBdr>
                                                                <w:top w:val="none" w:sz="0" w:space="0" w:color="auto"/>
                                                                <w:left w:val="none" w:sz="0" w:space="0" w:color="auto"/>
                                                                <w:bottom w:val="none" w:sz="0" w:space="0" w:color="auto"/>
                                                                <w:right w:val="none" w:sz="0" w:space="0" w:color="auto"/>
                                                              </w:divBdr>
                                                              <w:divsChild>
                                                                <w:div w:id="547494616">
                                                                  <w:marLeft w:val="0"/>
                                                                  <w:marRight w:val="0"/>
                                                                  <w:marTop w:val="0"/>
                                                                  <w:marBottom w:val="0"/>
                                                                  <w:divBdr>
                                                                    <w:top w:val="none" w:sz="0" w:space="0" w:color="auto"/>
                                                                    <w:left w:val="none" w:sz="0" w:space="0" w:color="auto"/>
                                                                    <w:bottom w:val="none" w:sz="0" w:space="0" w:color="auto"/>
                                                                    <w:right w:val="none" w:sz="0" w:space="0" w:color="auto"/>
                                                                  </w:divBdr>
                                                                  <w:divsChild>
                                                                    <w:div w:id="851576646">
                                                                      <w:marLeft w:val="0"/>
                                                                      <w:marRight w:val="0"/>
                                                                      <w:marTop w:val="0"/>
                                                                      <w:marBottom w:val="0"/>
                                                                      <w:divBdr>
                                                                        <w:top w:val="none" w:sz="0" w:space="0" w:color="auto"/>
                                                                        <w:left w:val="none" w:sz="0" w:space="0" w:color="auto"/>
                                                                        <w:bottom w:val="none" w:sz="0" w:space="0" w:color="auto"/>
                                                                        <w:right w:val="none" w:sz="0" w:space="0" w:color="auto"/>
                                                                      </w:divBdr>
                                                                      <w:divsChild>
                                                                        <w:div w:id="844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57358">
                                                                  <w:marLeft w:val="1725"/>
                                                                  <w:marRight w:val="0"/>
                                                                  <w:marTop w:val="0"/>
                                                                  <w:marBottom w:val="0"/>
                                                                  <w:divBdr>
                                                                    <w:top w:val="none" w:sz="0" w:space="0" w:color="auto"/>
                                                                    <w:left w:val="none" w:sz="0" w:space="0" w:color="auto"/>
                                                                    <w:bottom w:val="none" w:sz="0" w:space="0" w:color="auto"/>
                                                                    <w:right w:val="none" w:sz="0" w:space="0" w:color="auto"/>
                                                                  </w:divBdr>
                                                                  <w:divsChild>
                                                                    <w:div w:id="1312174268">
                                                                      <w:marLeft w:val="0"/>
                                                                      <w:marRight w:val="0"/>
                                                                      <w:marTop w:val="0"/>
                                                                      <w:marBottom w:val="0"/>
                                                                      <w:divBdr>
                                                                        <w:top w:val="none" w:sz="0" w:space="0" w:color="auto"/>
                                                                        <w:left w:val="none" w:sz="0" w:space="0" w:color="auto"/>
                                                                        <w:bottom w:val="none" w:sz="0" w:space="0" w:color="auto"/>
                                                                        <w:right w:val="none" w:sz="0" w:space="0" w:color="auto"/>
                                                                      </w:divBdr>
                                                                    </w:div>
                                                                    <w:div w:id="18055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267138">
                                                  <w:marLeft w:val="0"/>
                                                  <w:marRight w:val="0"/>
                                                  <w:marTop w:val="0"/>
                                                  <w:marBottom w:val="0"/>
                                                  <w:divBdr>
                                                    <w:top w:val="none" w:sz="0" w:space="0" w:color="auto"/>
                                                    <w:left w:val="none" w:sz="0" w:space="0" w:color="auto"/>
                                                    <w:bottom w:val="none" w:sz="0" w:space="0" w:color="auto"/>
                                                    <w:right w:val="none" w:sz="0" w:space="0" w:color="auto"/>
                                                  </w:divBdr>
                                                  <w:divsChild>
                                                    <w:div w:id="1879272015">
                                                      <w:marLeft w:val="0"/>
                                                      <w:marRight w:val="0"/>
                                                      <w:marTop w:val="0"/>
                                                      <w:marBottom w:val="0"/>
                                                      <w:divBdr>
                                                        <w:top w:val="single" w:sz="6" w:space="6" w:color="EDEDED"/>
                                                        <w:left w:val="none" w:sz="0" w:space="6" w:color="auto"/>
                                                        <w:bottom w:val="single" w:sz="6" w:space="6" w:color="EDEDED"/>
                                                        <w:right w:val="none" w:sz="0" w:space="6" w:color="auto"/>
                                                      </w:divBdr>
                                                      <w:divsChild>
                                                        <w:div w:id="635836837">
                                                          <w:marLeft w:val="0"/>
                                                          <w:marRight w:val="0"/>
                                                          <w:marTop w:val="0"/>
                                                          <w:marBottom w:val="0"/>
                                                          <w:divBdr>
                                                            <w:top w:val="none" w:sz="0" w:space="0" w:color="auto"/>
                                                            <w:left w:val="none" w:sz="0" w:space="0" w:color="auto"/>
                                                            <w:bottom w:val="none" w:sz="0" w:space="0" w:color="auto"/>
                                                            <w:right w:val="none" w:sz="0" w:space="0" w:color="auto"/>
                                                          </w:divBdr>
                                                          <w:divsChild>
                                                            <w:div w:id="1673335934">
                                                              <w:marLeft w:val="0"/>
                                                              <w:marRight w:val="0"/>
                                                              <w:marTop w:val="0"/>
                                                              <w:marBottom w:val="0"/>
                                                              <w:divBdr>
                                                                <w:top w:val="none" w:sz="0" w:space="0" w:color="auto"/>
                                                                <w:left w:val="none" w:sz="0" w:space="0" w:color="auto"/>
                                                                <w:bottom w:val="none" w:sz="0" w:space="0" w:color="auto"/>
                                                                <w:right w:val="none" w:sz="0" w:space="0" w:color="auto"/>
                                                              </w:divBdr>
                                                              <w:divsChild>
                                                                <w:div w:id="998267779">
                                                                  <w:marLeft w:val="1725"/>
                                                                  <w:marRight w:val="0"/>
                                                                  <w:marTop w:val="0"/>
                                                                  <w:marBottom w:val="0"/>
                                                                  <w:divBdr>
                                                                    <w:top w:val="none" w:sz="0" w:space="0" w:color="auto"/>
                                                                    <w:left w:val="none" w:sz="0" w:space="0" w:color="auto"/>
                                                                    <w:bottom w:val="none" w:sz="0" w:space="0" w:color="auto"/>
                                                                    <w:right w:val="none" w:sz="0" w:space="0" w:color="auto"/>
                                                                  </w:divBdr>
                                                                  <w:divsChild>
                                                                    <w:div w:id="588006760">
                                                                      <w:marLeft w:val="0"/>
                                                                      <w:marRight w:val="0"/>
                                                                      <w:marTop w:val="0"/>
                                                                      <w:marBottom w:val="0"/>
                                                                      <w:divBdr>
                                                                        <w:top w:val="none" w:sz="0" w:space="0" w:color="auto"/>
                                                                        <w:left w:val="none" w:sz="0" w:space="0" w:color="auto"/>
                                                                        <w:bottom w:val="none" w:sz="0" w:space="0" w:color="auto"/>
                                                                        <w:right w:val="none" w:sz="0" w:space="0" w:color="auto"/>
                                                                      </w:divBdr>
                                                                    </w:div>
                                                                  </w:divsChild>
                                                                </w:div>
                                                                <w:div w:id="1505241150">
                                                                  <w:marLeft w:val="0"/>
                                                                  <w:marRight w:val="0"/>
                                                                  <w:marTop w:val="0"/>
                                                                  <w:marBottom w:val="0"/>
                                                                  <w:divBdr>
                                                                    <w:top w:val="none" w:sz="0" w:space="0" w:color="auto"/>
                                                                    <w:left w:val="none" w:sz="0" w:space="0" w:color="auto"/>
                                                                    <w:bottom w:val="none" w:sz="0" w:space="0" w:color="auto"/>
                                                                    <w:right w:val="none" w:sz="0" w:space="0" w:color="auto"/>
                                                                  </w:divBdr>
                                                                  <w:divsChild>
                                                                    <w:div w:id="6253137">
                                                                      <w:marLeft w:val="0"/>
                                                                      <w:marRight w:val="0"/>
                                                                      <w:marTop w:val="0"/>
                                                                      <w:marBottom w:val="0"/>
                                                                      <w:divBdr>
                                                                        <w:top w:val="none" w:sz="0" w:space="0" w:color="auto"/>
                                                                        <w:left w:val="none" w:sz="0" w:space="0" w:color="auto"/>
                                                                        <w:bottom w:val="none" w:sz="0" w:space="0" w:color="auto"/>
                                                                        <w:right w:val="none" w:sz="0" w:space="0" w:color="auto"/>
                                                                      </w:divBdr>
                                                                      <w:divsChild>
                                                                        <w:div w:id="14004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8580577">
              <w:marLeft w:val="0"/>
              <w:marRight w:val="0"/>
              <w:marTop w:val="0"/>
              <w:marBottom w:val="0"/>
              <w:divBdr>
                <w:top w:val="none" w:sz="0" w:space="0" w:color="auto"/>
                <w:left w:val="none" w:sz="0" w:space="0" w:color="auto"/>
                <w:bottom w:val="none" w:sz="0" w:space="0" w:color="auto"/>
                <w:right w:val="none" w:sz="0" w:space="0" w:color="auto"/>
              </w:divBdr>
              <w:divsChild>
                <w:div w:id="883558733">
                  <w:marLeft w:val="0"/>
                  <w:marRight w:val="0"/>
                  <w:marTop w:val="0"/>
                  <w:marBottom w:val="600"/>
                  <w:divBdr>
                    <w:top w:val="none" w:sz="0" w:space="0" w:color="auto"/>
                    <w:left w:val="none" w:sz="0" w:space="0" w:color="auto"/>
                    <w:bottom w:val="none" w:sz="0" w:space="0" w:color="auto"/>
                    <w:right w:val="none" w:sz="0" w:space="0" w:color="auto"/>
                  </w:divBdr>
                  <w:divsChild>
                    <w:div w:id="10455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4555">
              <w:marLeft w:val="0"/>
              <w:marRight w:val="0"/>
              <w:marTop w:val="0"/>
              <w:marBottom w:val="0"/>
              <w:divBdr>
                <w:top w:val="none" w:sz="0" w:space="0" w:color="auto"/>
                <w:left w:val="none" w:sz="0" w:space="0" w:color="auto"/>
                <w:bottom w:val="none" w:sz="0" w:space="0" w:color="auto"/>
                <w:right w:val="none" w:sz="0" w:space="0" w:color="auto"/>
              </w:divBdr>
              <w:divsChild>
                <w:div w:id="1005939212">
                  <w:marLeft w:val="0"/>
                  <w:marRight w:val="0"/>
                  <w:marTop w:val="0"/>
                  <w:marBottom w:val="0"/>
                  <w:divBdr>
                    <w:top w:val="none" w:sz="0" w:space="0" w:color="auto"/>
                    <w:left w:val="none" w:sz="0" w:space="0" w:color="auto"/>
                    <w:bottom w:val="none" w:sz="0" w:space="0" w:color="auto"/>
                    <w:right w:val="none" w:sz="0" w:space="0" w:color="auto"/>
                  </w:divBdr>
                  <w:divsChild>
                    <w:div w:id="884483867">
                      <w:marLeft w:val="0"/>
                      <w:marRight w:val="0"/>
                      <w:marTop w:val="0"/>
                      <w:marBottom w:val="0"/>
                      <w:divBdr>
                        <w:top w:val="none" w:sz="0" w:space="0" w:color="auto"/>
                        <w:left w:val="none" w:sz="0" w:space="0" w:color="auto"/>
                        <w:bottom w:val="none" w:sz="0" w:space="0" w:color="auto"/>
                        <w:right w:val="none" w:sz="0" w:space="0" w:color="auto"/>
                      </w:divBdr>
                      <w:divsChild>
                        <w:div w:id="15880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99731">
              <w:marLeft w:val="0"/>
              <w:marRight w:val="0"/>
              <w:marTop w:val="0"/>
              <w:marBottom w:val="450"/>
              <w:divBdr>
                <w:top w:val="none" w:sz="0" w:space="0" w:color="auto"/>
                <w:left w:val="none" w:sz="0" w:space="0" w:color="auto"/>
                <w:bottom w:val="none" w:sz="0" w:space="0" w:color="auto"/>
                <w:right w:val="none" w:sz="0" w:space="0" w:color="auto"/>
              </w:divBdr>
              <w:divsChild>
                <w:div w:id="1477260041">
                  <w:marLeft w:val="0"/>
                  <w:marRight w:val="0"/>
                  <w:marTop w:val="0"/>
                  <w:marBottom w:val="0"/>
                  <w:divBdr>
                    <w:top w:val="none" w:sz="0" w:space="0" w:color="auto"/>
                    <w:left w:val="none" w:sz="0" w:space="0" w:color="auto"/>
                    <w:bottom w:val="none" w:sz="0" w:space="0" w:color="auto"/>
                    <w:right w:val="none" w:sz="0" w:space="0" w:color="auto"/>
                  </w:divBdr>
                  <w:divsChild>
                    <w:div w:id="772017499">
                      <w:marLeft w:val="0"/>
                      <w:marRight w:val="0"/>
                      <w:marTop w:val="0"/>
                      <w:marBottom w:val="0"/>
                      <w:divBdr>
                        <w:top w:val="none" w:sz="0" w:space="0" w:color="auto"/>
                        <w:left w:val="none" w:sz="0" w:space="0" w:color="auto"/>
                        <w:bottom w:val="none" w:sz="0" w:space="0" w:color="auto"/>
                        <w:right w:val="none" w:sz="0" w:space="0" w:color="auto"/>
                      </w:divBdr>
                      <w:divsChild>
                        <w:div w:id="324284657">
                          <w:marLeft w:val="0"/>
                          <w:marRight w:val="0"/>
                          <w:marTop w:val="0"/>
                          <w:marBottom w:val="0"/>
                          <w:divBdr>
                            <w:top w:val="none" w:sz="0" w:space="0" w:color="auto"/>
                            <w:left w:val="none" w:sz="0" w:space="0" w:color="auto"/>
                            <w:bottom w:val="none" w:sz="0" w:space="0" w:color="auto"/>
                            <w:right w:val="none" w:sz="0" w:space="0" w:color="auto"/>
                          </w:divBdr>
                        </w:div>
                        <w:div w:id="627780028">
                          <w:marLeft w:val="0"/>
                          <w:marRight w:val="0"/>
                          <w:marTop w:val="0"/>
                          <w:marBottom w:val="0"/>
                          <w:divBdr>
                            <w:top w:val="none" w:sz="0" w:space="0" w:color="auto"/>
                            <w:left w:val="none" w:sz="0" w:space="0" w:color="auto"/>
                            <w:bottom w:val="single" w:sz="6" w:space="15" w:color="EAEAEA"/>
                            <w:right w:val="none" w:sz="0" w:space="0" w:color="auto"/>
                          </w:divBdr>
                        </w:div>
                        <w:div w:id="872419302">
                          <w:marLeft w:val="0"/>
                          <w:marRight w:val="0"/>
                          <w:marTop w:val="0"/>
                          <w:marBottom w:val="0"/>
                          <w:divBdr>
                            <w:top w:val="none" w:sz="0" w:space="0" w:color="auto"/>
                            <w:left w:val="none" w:sz="0" w:space="0" w:color="auto"/>
                            <w:bottom w:val="single" w:sz="6" w:space="15" w:color="EAEAEA"/>
                            <w:right w:val="none" w:sz="0" w:space="0" w:color="auto"/>
                          </w:divBdr>
                        </w:div>
                        <w:div w:id="1183666707">
                          <w:marLeft w:val="0"/>
                          <w:marRight w:val="0"/>
                          <w:marTop w:val="0"/>
                          <w:marBottom w:val="0"/>
                          <w:divBdr>
                            <w:top w:val="none" w:sz="0" w:space="0" w:color="auto"/>
                            <w:left w:val="none" w:sz="0" w:space="0" w:color="auto"/>
                            <w:bottom w:val="single" w:sz="6" w:space="15" w:color="EAEAEA"/>
                            <w:right w:val="none" w:sz="0" w:space="0" w:color="auto"/>
                          </w:divBdr>
                        </w:div>
                        <w:div w:id="2042587911">
                          <w:marLeft w:val="0"/>
                          <w:marRight w:val="0"/>
                          <w:marTop w:val="0"/>
                          <w:marBottom w:val="0"/>
                          <w:divBdr>
                            <w:top w:val="none" w:sz="0" w:space="0" w:color="auto"/>
                            <w:left w:val="none" w:sz="0" w:space="0" w:color="auto"/>
                            <w:bottom w:val="single" w:sz="6" w:space="15" w:color="EAEAEA"/>
                            <w:right w:val="none" w:sz="0" w:space="0" w:color="auto"/>
                          </w:divBdr>
                        </w:div>
                      </w:divsChild>
                    </w:div>
                  </w:divsChild>
                </w:div>
              </w:divsChild>
            </w:div>
          </w:divsChild>
        </w:div>
      </w:divsChild>
    </w:div>
    <w:div w:id="315845428">
      <w:bodyDiv w:val="1"/>
      <w:marLeft w:val="0"/>
      <w:marRight w:val="0"/>
      <w:marTop w:val="0"/>
      <w:marBottom w:val="0"/>
      <w:divBdr>
        <w:top w:val="none" w:sz="0" w:space="0" w:color="auto"/>
        <w:left w:val="none" w:sz="0" w:space="0" w:color="auto"/>
        <w:bottom w:val="none" w:sz="0" w:space="0" w:color="auto"/>
        <w:right w:val="none" w:sz="0" w:space="0" w:color="auto"/>
      </w:divBdr>
    </w:div>
    <w:div w:id="320811711">
      <w:bodyDiv w:val="1"/>
      <w:marLeft w:val="0"/>
      <w:marRight w:val="0"/>
      <w:marTop w:val="0"/>
      <w:marBottom w:val="0"/>
      <w:divBdr>
        <w:top w:val="none" w:sz="0" w:space="0" w:color="auto"/>
        <w:left w:val="none" w:sz="0" w:space="0" w:color="auto"/>
        <w:bottom w:val="none" w:sz="0" w:space="0" w:color="auto"/>
        <w:right w:val="none" w:sz="0" w:space="0" w:color="auto"/>
      </w:divBdr>
      <w:divsChild>
        <w:div w:id="925113368">
          <w:marLeft w:val="0"/>
          <w:marRight w:val="0"/>
          <w:marTop w:val="375"/>
          <w:marBottom w:val="330"/>
          <w:divBdr>
            <w:top w:val="none" w:sz="0" w:space="0" w:color="auto"/>
            <w:left w:val="none" w:sz="0" w:space="0" w:color="auto"/>
            <w:bottom w:val="none" w:sz="0" w:space="0" w:color="auto"/>
            <w:right w:val="none" w:sz="0" w:space="0" w:color="auto"/>
          </w:divBdr>
          <w:divsChild>
            <w:div w:id="197209162">
              <w:marLeft w:val="0"/>
              <w:marRight w:val="0"/>
              <w:marTop w:val="0"/>
              <w:marBottom w:val="210"/>
              <w:divBdr>
                <w:top w:val="none" w:sz="0" w:space="0" w:color="auto"/>
                <w:left w:val="none" w:sz="0" w:space="0" w:color="auto"/>
                <w:bottom w:val="none" w:sz="0" w:space="0" w:color="auto"/>
                <w:right w:val="none" w:sz="0" w:space="0" w:color="auto"/>
              </w:divBdr>
              <w:divsChild>
                <w:div w:id="2077779265">
                  <w:marLeft w:val="0"/>
                  <w:marRight w:val="0"/>
                  <w:marTop w:val="0"/>
                  <w:marBottom w:val="0"/>
                  <w:divBdr>
                    <w:top w:val="none" w:sz="0" w:space="0" w:color="auto"/>
                    <w:left w:val="none" w:sz="0" w:space="0" w:color="auto"/>
                    <w:bottom w:val="none" w:sz="0" w:space="0" w:color="auto"/>
                    <w:right w:val="none" w:sz="0" w:space="0" w:color="auto"/>
                  </w:divBdr>
                  <w:divsChild>
                    <w:div w:id="15724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0685">
              <w:marLeft w:val="0"/>
              <w:marRight w:val="0"/>
              <w:marTop w:val="0"/>
              <w:marBottom w:val="210"/>
              <w:divBdr>
                <w:top w:val="none" w:sz="0" w:space="0" w:color="auto"/>
                <w:left w:val="none" w:sz="0" w:space="0" w:color="auto"/>
                <w:bottom w:val="none" w:sz="0" w:space="0" w:color="auto"/>
                <w:right w:val="none" w:sz="0" w:space="0" w:color="auto"/>
              </w:divBdr>
            </w:div>
          </w:divsChild>
        </w:div>
        <w:div w:id="1288776597">
          <w:marLeft w:val="0"/>
          <w:marRight w:val="0"/>
          <w:marTop w:val="0"/>
          <w:marBottom w:val="0"/>
          <w:divBdr>
            <w:top w:val="none" w:sz="0" w:space="0" w:color="auto"/>
            <w:left w:val="none" w:sz="0" w:space="0" w:color="auto"/>
            <w:bottom w:val="none" w:sz="0" w:space="0" w:color="auto"/>
            <w:right w:val="none" w:sz="0" w:space="0" w:color="auto"/>
          </w:divBdr>
          <w:divsChild>
            <w:div w:id="395012306">
              <w:marLeft w:val="0"/>
              <w:marRight w:val="0"/>
              <w:marTop w:val="0"/>
              <w:marBottom w:val="0"/>
              <w:divBdr>
                <w:top w:val="none" w:sz="0" w:space="0" w:color="auto"/>
                <w:left w:val="none" w:sz="0" w:space="0" w:color="auto"/>
                <w:bottom w:val="none" w:sz="0" w:space="0" w:color="auto"/>
                <w:right w:val="none" w:sz="0" w:space="0" w:color="auto"/>
              </w:divBdr>
              <w:divsChild>
                <w:div w:id="205724711">
                  <w:marLeft w:val="0"/>
                  <w:marRight w:val="0"/>
                  <w:marTop w:val="75"/>
                  <w:marBottom w:val="0"/>
                  <w:divBdr>
                    <w:top w:val="none" w:sz="0" w:space="0" w:color="auto"/>
                    <w:left w:val="none" w:sz="0" w:space="0" w:color="auto"/>
                    <w:bottom w:val="none" w:sz="0" w:space="0" w:color="auto"/>
                    <w:right w:val="none" w:sz="0" w:space="0" w:color="auto"/>
                  </w:divBdr>
                  <w:divsChild>
                    <w:div w:id="12584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60370">
              <w:marLeft w:val="0"/>
              <w:marRight w:val="0"/>
              <w:marTop w:val="0"/>
              <w:marBottom w:val="0"/>
              <w:divBdr>
                <w:top w:val="none" w:sz="0" w:space="0" w:color="auto"/>
                <w:left w:val="none" w:sz="0" w:space="0" w:color="auto"/>
                <w:bottom w:val="none" w:sz="0" w:space="0" w:color="auto"/>
                <w:right w:val="none" w:sz="0" w:space="0" w:color="auto"/>
              </w:divBdr>
              <w:divsChild>
                <w:div w:id="103964272">
                  <w:marLeft w:val="0"/>
                  <w:marRight w:val="0"/>
                  <w:marTop w:val="0"/>
                  <w:marBottom w:val="300"/>
                  <w:divBdr>
                    <w:top w:val="none" w:sz="0" w:space="0" w:color="auto"/>
                    <w:left w:val="none" w:sz="0" w:space="0" w:color="auto"/>
                    <w:bottom w:val="none" w:sz="0" w:space="0" w:color="auto"/>
                    <w:right w:val="none" w:sz="0" w:space="0" w:color="auto"/>
                  </w:divBdr>
                  <w:divsChild>
                    <w:div w:id="318122978">
                      <w:marLeft w:val="0"/>
                      <w:marRight w:val="0"/>
                      <w:marTop w:val="0"/>
                      <w:marBottom w:val="0"/>
                      <w:divBdr>
                        <w:top w:val="none" w:sz="0" w:space="0" w:color="auto"/>
                        <w:left w:val="none" w:sz="0" w:space="0" w:color="auto"/>
                        <w:bottom w:val="none" w:sz="0" w:space="0" w:color="auto"/>
                        <w:right w:val="none" w:sz="0" w:space="0" w:color="auto"/>
                      </w:divBdr>
                    </w:div>
                  </w:divsChild>
                </w:div>
                <w:div w:id="1076243087">
                  <w:marLeft w:val="0"/>
                  <w:marRight w:val="0"/>
                  <w:marTop w:val="0"/>
                  <w:marBottom w:val="300"/>
                  <w:divBdr>
                    <w:top w:val="none" w:sz="0" w:space="0" w:color="auto"/>
                    <w:left w:val="none" w:sz="0" w:space="0" w:color="auto"/>
                    <w:bottom w:val="none" w:sz="0" w:space="0" w:color="auto"/>
                    <w:right w:val="none" w:sz="0" w:space="0" w:color="auto"/>
                  </w:divBdr>
                  <w:divsChild>
                    <w:div w:id="676813271">
                      <w:marLeft w:val="0"/>
                      <w:marRight w:val="300"/>
                      <w:marTop w:val="0"/>
                      <w:marBottom w:val="150"/>
                      <w:divBdr>
                        <w:top w:val="none" w:sz="0" w:space="0" w:color="auto"/>
                        <w:left w:val="none" w:sz="0" w:space="0" w:color="auto"/>
                        <w:bottom w:val="none" w:sz="0" w:space="0" w:color="auto"/>
                        <w:right w:val="none" w:sz="0" w:space="0" w:color="auto"/>
                      </w:divBdr>
                      <w:divsChild>
                        <w:div w:id="696465109">
                          <w:marLeft w:val="0"/>
                          <w:marRight w:val="0"/>
                          <w:marTop w:val="0"/>
                          <w:marBottom w:val="0"/>
                          <w:divBdr>
                            <w:top w:val="none" w:sz="0" w:space="0" w:color="auto"/>
                            <w:left w:val="none" w:sz="0" w:space="0" w:color="auto"/>
                            <w:bottom w:val="none" w:sz="0" w:space="0" w:color="auto"/>
                            <w:right w:val="none" w:sz="0" w:space="0" w:color="auto"/>
                          </w:divBdr>
                          <w:divsChild>
                            <w:div w:id="34475220">
                              <w:marLeft w:val="0"/>
                              <w:marRight w:val="0"/>
                              <w:marTop w:val="225"/>
                              <w:marBottom w:val="0"/>
                              <w:divBdr>
                                <w:top w:val="none" w:sz="0" w:space="0" w:color="auto"/>
                                <w:left w:val="none" w:sz="0" w:space="0" w:color="auto"/>
                                <w:bottom w:val="none" w:sz="0" w:space="0" w:color="auto"/>
                                <w:right w:val="none" w:sz="0" w:space="0" w:color="auto"/>
                              </w:divBdr>
                              <w:divsChild>
                                <w:div w:id="222451354">
                                  <w:marLeft w:val="0"/>
                                  <w:marRight w:val="0"/>
                                  <w:marTop w:val="0"/>
                                  <w:marBottom w:val="0"/>
                                  <w:divBdr>
                                    <w:top w:val="none" w:sz="0" w:space="0" w:color="auto"/>
                                    <w:left w:val="none" w:sz="0" w:space="0" w:color="auto"/>
                                    <w:bottom w:val="none" w:sz="0" w:space="0" w:color="auto"/>
                                    <w:right w:val="none" w:sz="0" w:space="0" w:color="auto"/>
                                  </w:divBdr>
                                </w:div>
                                <w:div w:id="17660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14975">
                      <w:marLeft w:val="300"/>
                      <w:marRight w:val="0"/>
                      <w:marTop w:val="0"/>
                      <w:marBottom w:val="150"/>
                      <w:divBdr>
                        <w:top w:val="none" w:sz="0" w:space="0" w:color="auto"/>
                        <w:left w:val="none" w:sz="0" w:space="0" w:color="auto"/>
                        <w:bottom w:val="none" w:sz="0" w:space="0" w:color="auto"/>
                        <w:right w:val="none" w:sz="0" w:space="0" w:color="auto"/>
                      </w:divBdr>
                      <w:divsChild>
                        <w:div w:id="1094594655">
                          <w:marLeft w:val="0"/>
                          <w:marRight w:val="0"/>
                          <w:marTop w:val="0"/>
                          <w:marBottom w:val="0"/>
                          <w:divBdr>
                            <w:top w:val="none" w:sz="0" w:space="0" w:color="auto"/>
                            <w:left w:val="none" w:sz="0" w:space="0" w:color="auto"/>
                            <w:bottom w:val="none" w:sz="0" w:space="0" w:color="auto"/>
                            <w:right w:val="none" w:sz="0" w:space="0" w:color="auto"/>
                          </w:divBdr>
                          <w:divsChild>
                            <w:div w:id="1000500193">
                              <w:marLeft w:val="0"/>
                              <w:marRight w:val="0"/>
                              <w:marTop w:val="225"/>
                              <w:marBottom w:val="0"/>
                              <w:divBdr>
                                <w:top w:val="none" w:sz="0" w:space="0" w:color="auto"/>
                                <w:left w:val="none" w:sz="0" w:space="0" w:color="auto"/>
                                <w:bottom w:val="none" w:sz="0" w:space="0" w:color="auto"/>
                                <w:right w:val="none" w:sz="0" w:space="0" w:color="auto"/>
                              </w:divBdr>
                              <w:divsChild>
                                <w:div w:id="900484867">
                                  <w:marLeft w:val="0"/>
                                  <w:marRight w:val="0"/>
                                  <w:marTop w:val="0"/>
                                  <w:marBottom w:val="0"/>
                                  <w:divBdr>
                                    <w:top w:val="none" w:sz="0" w:space="0" w:color="auto"/>
                                    <w:left w:val="none" w:sz="0" w:space="0" w:color="auto"/>
                                    <w:bottom w:val="none" w:sz="0" w:space="0" w:color="auto"/>
                                    <w:right w:val="none" w:sz="0" w:space="0" w:color="auto"/>
                                  </w:divBdr>
                                </w:div>
                                <w:div w:id="13269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84410">
                      <w:marLeft w:val="0"/>
                      <w:marRight w:val="0"/>
                      <w:marTop w:val="0"/>
                      <w:marBottom w:val="0"/>
                      <w:divBdr>
                        <w:top w:val="none" w:sz="0" w:space="0" w:color="auto"/>
                        <w:left w:val="none" w:sz="0" w:space="0" w:color="auto"/>
                        <w:bottom w:val="none" w:sz="0" w:space="0" w:color="auto"/>
                        <w:right w:val="none" w:sz="0" w:space="0" w:color="auto"/>
                      </w:divBdr>
                      <w:divsChild>
                        <w:div w:id="662470373">
                          <w:marLeft w:val="0"/>
                          <w:marRight w:val="0"/>
                          <w:marTop w:val="0"/>
                          <w:marBottom w:val="0"/>
                          <w:divBdr>
                            <w:top w:val="none" w:sz="0" w:space="0" w:color="auto"/>
                            <w:left w:val="none" w:sz="0" w:space="0" w:color="auto"/>
                            <w:bottom w:val="none" w:sz="0" w:space="0" w:color="auto"/>
                            <w:right w:val="none" w:sz="0" w:space="0" w:color="auto"/>
                          </w:divBdr>
                          <w:divsChild>
                            <w:div w:id="846288986">
                              <w:marLeft w:val="0"/>
                              <w:marRight w:val="0"/>
                              <w:marTop w:val="0"/>
                              <w:marBottom w:val="0"/>
                              <w:divBdr>
                                <w:top w:val="none" w:sz="0" w:space="0" w:color="auto"/>
                                <w:left w:val="none" w:sz="0" w:space="0" w:color="auto"/>
                                <w:bottom w:val="none" w:sz="0" w:space="0" w:color="auto"/>
                                <w:right w:val="none" w:sz="0" w:space="0" w:color="auto"/>
                              </w:divBdr>
                              <w:divsChild>
                                <w:div w:id="10250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646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4018004">
      <w:bodyDiv w:val="1"/>
      <w:marLeft w:val="0"/>
      <w:marRight w:val="0"/>
      <w:marTop w:val="0"/>
      <w:marBottom w:val="0"/>
      <w:divBdr>
        <w:top w:val="none" w:sz="0" w:space="0" w:color="auto"/>
        <w:left w:val="none" w:sz="0" w:space="0" w:color="auto"/>
        <w:bottom w:val="none" w:sz="0" w:space="0" w:color="auto"/>
        <w:right w:val="none" w:sz="0" w:space="0" w:color="auto"/>
      </w:divBdr>
    </w:div>
    <w:div w:id="324818016">
      <w:bodyDiv w:val="1"/>
      <w:marLeft w:val="0"/>
      <w:marRight w:val="0"/>
      <w:marTop w:val="0"/>
      <w:marBottom w:val="0"/>
      <w:divBdr>
        <w:top w:val="none" w:sz="0" w:space="0" w:color="auto"/>
        <w:left w:val="none" w:sz="0" w:space="0" w:color="auto"/>
        <w:bottom w:val="none" w:sz="0" w:space="0" w:color="auto"/>
        <w:right w:val="none" w:sz="0" w:space="0" w:color="auto"/>
      </w:divBdr>
      <w:divsChild>
        <w:div w:id="195241760">
          <w:marLeft w:val="0"/>
          <w:marRight w:val="0"/>
          <w:marTop w:val="0"/>
          <w:marBottom w:val="0"/>
          <w:divBdr>
            <w:top w:val="none" w:sz="0" w:space="0" w:color="auto"/>
            <w:left w:val="none" w:sz="0" w:space="0" w:color="auto"/>
            <w:bottom w:val="none" w:sz="0" w:space="0" w:color="auto"/>
            <w:right w:val="none" w:sz="0" w:space="0" w:color="auto"/>
          </w:divBdr>
          <w:divsChild>
            <w:div w:id="708336053">
              <w:marLeft w:val="0"/>
              <w:marRight w:val="0"/>
              <w:marTop w:val="0"/>
              <w:marBottom w:val="0"/>
              <w:divBdr>
                <w:top w:val="none" w:sz="0" w:space="0" w:color="auto"/>
                <w:left w:val="none" w:sz="0" w:space="0" w:color="auto"/>
                <w:bottom w:val="none" w:sz="0" w:space="0" w:color="auto"/>
                <w:right w:val="none" w:sz="0" w:space="0" w:color="auto"/>
              </w:divBdr>
              <w:divsChild>
                <w:div w:id="1763336477">
                  <w:marLeft w:val="0"/>
                  <w:marRight w:val="0"/>
                  <w:marTop w:val="0"/>
                  <w:marBottom w:val="0"/>
                  <w:divBdr>
                    <w:top w:val="none" w:sz="0" w:space="0" w:color="auto"/>
                    <w:left w:val="none" w:sz="0" w:space="0" w:color="auto"/>
                    <w:bottom w:val="none" w:sz="0" w:space="0" w:color="auto"/>
                    <w:right w:val="none" w:sz="0" w:space="0" w:color="auto"/>
                  </w:divBdr>
                  <w:divsChild>
                    <w:div w:id="644895896">
                      <w:marLeft w:val="-300"/>
                      <w:marRight w:val="0"/>
                      <w:marTop w:val="0"/>
                      <w:marBottom w:val="0"/>
                      <w:divBdr>
                        <w:top w:val="none" w:sz="0" w:space="0" w:color="auto"/>
                        <w:left w:val="none" w:sz="0" w:space="0" w:color="auto"/>
                        <w:bottom w:val="none" w:sz="0" w:space="0" w:color="auto"/>
                        <w:right w:val="none" w:sz="0" w:space="0" w:color="auto"/>
                      </w:divBdr>
                      <w:divsChild>
                        <w:div w:id="2040664977">
                          <w:marLeft w:val="300"/>
                          <w:marRight w:val="0"/>
                          <w:marTop w:val="0"/>
                          <w:marBottom w:val="0"/>
                          <w:divBdr>
                            <w:top w:val="none" w:sz="0" w:space="0" w:color="auto"/>
                            <w:left w:val="none" w:sz="0" w:space="0" w:color="auto"/>
                            <w:bottom w:val="none" w:sz="0" w:space="0" w:color="auto"/>
                            <w:right w:val="none" w:sz="0" w:space="0" w:color="auto"/>
                          </w:divBdr>
                          <w:divsChild>
                            <w:div w:id="50429260">
                              <w:marLeft w:val="0"/>
                              <w:marRight w:val="0"/>
                              <w:marTop w:val="0"/>
                              <w:marBottom w:val="0"/>
                              <w:divBdr>
                                <w:top w:val="none" w:sz="0" w:space="0" w:color="auto"/>
                                <w:left w:val="none" w:sz="0" w:space="0" w:color="auto"/>
                                <w:bottom w:val="none" w:sz="0" w:space="0" w:color="auto"/>
                                <w:right w:val="none" w:sz="0" w:space="0" w:color="auto"/>
                              </w:divBdr>
                              <w:divsChild>
                                <w:div w:id="1247880714">
                                  <w:marLeft w:val="0"/>
                                  <w:marRight w:val="0"/>
                                  <w:marTop w:val="0"/>
                                  <w:marBottom w:val="0"/>
                                  <w:divBdr>
                                    <w:top w:val="none" w:sz="0" w:space="0" w:color="auto"/>
                                    <w:left w:val="none" w:sz="0" w:space="0" w:color="auto"/>
                                    <w:bottom w:val="none" w:sz="0" w:space="0" w:color="auto"/>
                                    <w:right w:val="none" w:sz="0" w:space="0" w:color="auto"/>
                                  </w:divBdr>
                                  <w:divsChild>
                                    <w:div w:id="667752678">
                                      <w:marLeft w:val="0"/>
                                      <w:marRight w:val="0"/>
                                      <w:marTop w:val="150"/>
                                      <w:marBottom w:val="0"/>
                                      <w:divBdr>
                                        <w:top w:val="none" w:sz="0" w:space="0" w:color="auto"/>
                                        <w:left w:val="none" w:sz="0" w:space="0" w:color="auto"/>
                                        <w:bottom w:val="none" w:sz="0" w:space="0" w:color="auto"/>
                                        <w:right w:val="none" w:sz="0" w:space="0" w:color="auto"/>
                                      </w:divBdr>
                                    </w:div>
                                    <w:div w:id="1994406784">
                                      <w:marLeft w:val="0"/>
                                      <w:marRight w:val="0"/>
                                      <w:marTop w:val="0"/>
                                      <w:marBottom w:val="0"/>
                                      <w:divBdr>
                                        <w:top w:val="none" w:sz="0" w:space="0" w:color="auto"/>
                                        <w:left w:val="none" w:sz="0" w:space="0" w:color="auto"/>
                                        <w:bottom w:val="none" w:sz="0" w:space="0" w:color="auto"/>
                                        <w:right w:val="none" w:sz="0" w:space="0" w:color="auto"/>
                                      </w:divBdr>
                                      <w:divsChild>
                                        <w:div w:id="2408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3398">
                                  <w:marLeft w:val="0"/>
                                  <w:marRight w:val="0"/>
                                  <w:marTop w:val="0"/>
                                  <w:marBottom w:val="0"/>
                                  <w:divBdr>
                                    <w:top w:val="none" w:sz="0" w:space="0" w:color="auto"/>
                                    <w:left w:val="none" w:sz="0" w:space="0" w:color="auto"/>
                                    <w:bottom w:val="none" w:sz="0" w:space="0" w:color="auto"/>
                                    <w:right w:val="none" w:sz="0" w:space="0" w:color="auto"/>
                                  </w:divBdr>
                                  <w:divsChild>
                                    <w:div w:id="872421661">
                                      <w:marLeft w:val="300"/>
                                      <w:marRight w:val="0"/>
                                      <w:marTop w:val="150"/>
                                      <w:marBottom w:val="0"/>
                                      <w:divBdr>
                                        <w:top w:val="none" w:sz="0" w:space="0" w:color="auto"/>
                                        <w:left w:val="none" w:sz="0" w:space="0" w:color="auto"/>
                                        <w:bottom w:val="none" w:sz="0" w:space="0" w:color="auto"/>
                                        <w:right w:val="none" w:sz="0" w:space="0" w:color="auto"/>
                                      </w:divBdr>
                                      <w:divsChild>
                                        <w:div w:id="1191409060">
                                          <w:marLeft w:val="0"/>
                                          <w:marRight w:val="0"/>
                                          <w:marTop w:val="0"/>
                                          <w:marBottom w:val="0"/>
                                          <w:divBdr>
                                            <w:top w:val="none" w:sz="0" w:space="0" w:color="auto"/>
                                            <w:left w:val="none" w:sz="0" w:space="0" w:color="auto"/>
                                            <w:bottom w:val="none" w:sz="0" w:space="0" w:color="auto"/>
                                            <w:right w:val="none" w:sz="0" w:space="0" w:color="auto"/>
                                          </w:divBdr>
                                          <w:divsChild>
                                            <w:div w:id="2043941771">
                                              <w:marLeft w:val="0"/>
                                              <w:marRight w:val="0"/>
                                              <w:marTop w:val="0"/>
                                              <w:marBottom w:val="0"/>
                                              <w:divBdr>
                                                <w:top w:val="none" w:sz="0" w:space="0" w:color="auto"/>
                                                <w:left w:val="none" w:sz="0" w:space="0" w:color="auto"/>
                                                <w:bottom w:val="none" w:sz="0" w:space="0" w:color="auto"/>
                                                <w:right w:val="none" w:sz="0" w:space="0" w:color="auto"/>
                                              </w:divBdr>
                                              <w:divsChild>
                                                <w:div w:id="13973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9542">
                                      <w:marLeft w:val="0"/>
                                      <w:marRight w:val="0"/>
                                      <w:marTop w:val="0"/>
                                      <w:marBottom w:val="0"/>
                                      <w:divBdr>
                                        <w:top w:val="none" w:sz="0" w:space="0" w:color="auto"/>
                                        <w:left w:val="none" w:sz="0" w:space="0" w:color="auto"/>
                                        <w:bottom w:val="none" w:sz="0" w:space="0" w:color="auto"/>
                                        <w:right w:val="none" w:sz="0" w:space="0" w:color="auto"/>
                                      </w:divBdr>
                                      <w:divsChild>
                                        <w:div w:id="1111784689">
                                          <w:marLeft w:val="0"/>
                                          <w:marRight w:val="0"/>
                                          <w:marTop w:val="150"/>
                                          <w:marBottom w:val="0"/>
                                          <w:divBdr>
                                            <w:top w:val="none" w:sz="0" w:space="0" w:color="auto"/>
                                            <w:left w:val="none" w:sz="0" w:space="0" w:color="auto"/>
                                            <w:bottom w:val="none" w:sz="0" w:space="0" w:color="auto"/>
                                            <w:right w:val="none" w:sz="0" w:space="0" w:color="auto"/>
                                          </w:divBdr>
                                          <w:divsChild>
                                            <w:div w:id="14616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2701151">
          <w:marLeft w:val="0"/>
          <w:marRight w:val="0"/>
          <w:marTop w:val="0"/>
          <w:marBottom w:val="0"/>
          <w:divBdr>
            <w:top w:val="none" w:sz="0" w:space="0" w:color="auto"/>
            <w:left w:val="none" w:sz="0" w:space="0" w:color="auto"/>
            <w:bottom w:val="none" w:sz="0" w:space="0" w:color="auto"/>
            <w:right w:val="none" w:sz="0" w:space="0" w:color="auto"/>
          </w:divBdr>
          <w:divsChild>
            <w:div w:id="1973169432">
              <w:marLeft w:val="0"/>
              <w:marRight w:val="0"/>
              <w:marTop w:val="0"/>
              <w:marBottom w:val="0"/>
              <w:divBdr>
                <w:top w:val="none" w:sz="0" w:space="0" w:color="auto"/>
                <w:left w:val="none" w:sz="0" w:space="0" w:color="auto"/>
                <w:bottom w:val="none" w:sz="0" w:space="0" w:color="auto"/>
                <w:right w:val="none" w:sz="0" w:space="0" w:color="auto"/>
              </w:divBdr>
              <w:divsChild>
                <w:div w:id="611743088">
                  <w:marLeft w:val="0"/>
                  <w:marRight w:val="0"/>
                  <w:marTop w:val="0"/>
                  <w:marBottom w:val="0"/>
                  <w:divBdr>
                    <w:top w:val="none" w:sz="0" w:space="0" w:color="auto"/>
                    <w:left w:val="none" w:sz="0" w:space="0" w:color="auto"/>
                    <w:bottom w:val="none" w:sz="0" w:space="0" w:color="auto"/>
                    <w:right w:val="none" w:sz="0" w:space="0" w:color="auto"/>
                  </w:divBdr>
                  <w:divsChild>
                    <w:div w:id="2086758935">
                      <w:marLeft w:val="-300"/>
                      <w:marRight w:val="0"/>
                      <w:marTop w:val="0"/>
                      <w:marBottom w:val="0"/>
                      <w:divBdr>
                        <w:top w:val="none" w:sz="0" w:space="0" w:color="auto"/>
                        <w:left w:val="none" w:sz="0" w:space="0" w:color="auto"/>
                        <w:bottom w:val="none" w:sz="0" w:space="0" w:color="auto"/>
                        <w:right w:val="none" w:sz="0" w:space="0" w:color="auto"/>
                      </w:divBdr>
                      <w:divsChild>
                        <w:div w:id="468129703">
                          <w:marLeft w:val="300"/>
                          <w:marRight w:val="0"/>
                          <w:marTop w:val="0"/>
                          <w:marBottom w:val="0"/>
                          <w:divBdr>
                            <w:top w:val="none" w:sz="0" w:space="0" w:color="auto"/>
                            <w:left w:val="none" w:sz="0" w:space="0" w:color="auto"/>
                            <w:bottom w:val="none" w:sz="0" w:space="0" w:color="auto"/>
                            <w:right w:val="none" w:sz="0" w:space="0" w:color="auto"/>
                          </w:divBdr>
                          <w:divsChild>
                            <w:div w:id="864828561">
                              <w:marLeft w:val="0"/>
                              <w:marRight w:val="0"/>
                              <w:marTop w:val="0"/>
                              <w:marBottom w:val="0"/>
                              <w:divBdr>
                                <w:top w:val="none" w:sz="0" w:space="0" w:color="auto"/>
                                <w:left w:val="none" w:sz="0" w:space="0" w:color="auto"/>
                                <w:bottom w:val="none" w:sz="0" w:space="0" w:color="auto"/>
                                <w:right w:val="none" w:sz="0" w:space="0" w:color="auto"/>
                              </w:divBdr>
                              <w:divsChild>
                                <w:div w:id="811025487">
                                  <w:marLeft w:val="0"/>
                                  <w:marRight w:val="0"/>
                                  <w:marTop w:val="0"/>
                                  <w:marBottom w:val="300"/>
                                  <w:divBdr>
                                    <w:top w:val="none" w:sz="0" w:space="0" w:color="auto"/>
                                    <w:left w:val="none" w:sz="0" w:space="0" w:color="auto"/>
                                    <w:bottom w:val="none" w:sz="0" w:space="0" w:color="auto"/>
                                    <w:right w:val="none" w:sz="0" w:space="0" w:color="auto"/>
                                  </w:divBdr>
                                  <w:divsChild>
                                    <w:div w:id="228418641">
                                      <w:marLeft w:val="0"/>
                                      <w:marRight w:val="0"/>
                                      <w:marTop w:val="0"/>
                                      <w:marBottom w:val="0"/>
                                      <w:divBdr>
                                        <w:top w:val="none" w:sz="0" w:space="0" w:color="auto"/>
                                        <w:left w:val="none" w:sz="0" w:space="0" w:color="auto"/>
                                        <w:bottom w:val="none" w:sz="0" w:space="0" w:color="auto"/>
                                        <w:right w:val="none" w:sz="0" w:space="0" w:color="auto"/>
                                      </w:divBdr>
                                      <w:divsChild>
                                        <w:div w:id="37558946">
                                          <w:marLeft w:val="0"/>
                                          <w:marRight w:val="0"/>
                                          <w:marTop w:val="0"/>
                                          <w:marBottom w:val="300"/>
                                          <w:divBdr>
                                            <w:top w:val="none" w:sz="0" w:space="0" w:color="auto"/>
                                            <w:left w:val="none" w:sz="0" w:space="0" w:color="auto"/>
                                            <w:bottom w:val="none" w:sz="0" w:space="0" w:color="auto"/>
                                            <w:right w:val="none" w:sz="0" w:space="0" w:color="auto"/>
                                          </w:divBdr>
                                        </w:div>
                                        <w:div w:id="66616992">
                                          <w:marLeft w:val="0"/>
                                          <w:marRight w:val="0"/>
                                          <w:marTop w:val="0"/>
                                          <w:marBottom w:val="300"/>
                                          <w:divBdr>
                                            <w:top w:val="none" w:sz="0" w:space="0" w:color="auto"/>
                                            <w:left w:val="none" w:sz="0" w:space="0" w:color="auto"/>
                                            <w:bottom w:val="none" w:sz="0" w:space="0" w:color="auto"/>
                                            <w:right w:val="none" w:sz="0" w:space="0" w:color="auto"/>
                                          </w:divBdr>
                                          <w:divsChild>
                                            <w:div w:id="1932161492">
                                              <w:marLeft w:val="0"/>
                                              <w:marRight w:val="0"/>
                                              <w:marTop w:val="0"/>
                                              <w:marBottom w:val="0"/>
                                              <w:divBdr>
                                                <w:top w:val="none" w:sz="0" w:space="0" w:color="auto"/>
                                                <w:left w:val="single" w:sz="24" w:space="12" w:color="005FF9"/>
                                                <w:bottom w:val="none" w:sz="0" w:space="0" w:color="auto"/>
                                                <w:right w:val="none" w:sz="0" w:space="0" w:color="auto"/>
                                              </w:divBdr>
                                            </w:div>
                                          </w:divsChild>
                                        </w:div>
                                        <w:div w:id="116412155">
                                          <w:marLeft w:val="0"/>
                                          <w:marRight w:val="0"/>
                                          <w:marTop w:val="0"/>
                                          <w:marBottom w:val="300"/>
                                          <w:divBdr>
                                            <w:top w:val="none" w:sz="0" w:space="0" w:color="auto"/>
                                            <w:left w:val="none" w:sz="0" w:space="0" w:color="auto"/>
                                            <w:bottom w:val="none" w:sz="0" w:space="0" w:color="auto"/>
                                            <w:right w:val="none" w:sz="0" w:space="0" w:color="auto"/>
                                          </w:divBdr>
                                        </w:div>
                                        <w:div w:id="131295064">
                                          <w:marLeft w:val="0"/>
                                          <w:marRight w:val="0"/>
                                          <w:marTop w:val="0"/>
                                          <w:marBottom w:val="300"/>
                                          <w:divBdr>
                                            <w:top w:val="none" w:sz="0" w:space="0" w:color="auto"/>
                                            <w:left w:val="none" w:sz="0" w:space="0" w:color="auto"/>
                                            <w:bottom w:val="none" w:sz="0" w:space="0" w:color="auto"/>
                                            <w:right w:val="none" w:sz="0" w:space="0" w:color="auto"/>
                                          </w:divBdr>
                                        </w:div>
                                        <w:div w:id="228659647">
                                          <w:marLeft w:val="0"/>
                                          <w:marRight w:val="0"/>
                                          <w:marTop w:val="0"/>
                                          <w:marBottom w:val="300"/>
                                          <w:divBdr>
                                            <w:top w:val="none" w:sz="0" w:space="0" w:color="auto"/>
                                            <w:left w:val="none" w:sz="0" w:space="0" w:color="auto"/>
                                            <w:bottom w:val="none" w:sz="0" w:space="0" w:color="auto"/>
                                            <w:right w:val="none" w:sz="0" w:space="0" w:color="auto"/>
                                          </w:divBdr>
                                        </w:div>
                                        <w:div w:id="251479284">
                                          <w:marLeft w:val="0"/>
                                          <w:marRight w:val="0"/>
                                          <w:marTop w:val="0"/>
                                          <w:marBottom w:val="300"/>
                                          <w:divBdr>
                                            <w:top w:val="none" w:sz="0" w:space="0" w:color="auto"/>
                                            <w:left w:val="none" w:sz="0" w:space="0" w:color="auto"/>
                                            <w:bottom w:val="none" w:sz="0" w:space="0" w:color="auto"/>
                                            <w:right w:val="none" w:sz="0" w:space="0" w:color="auto"/>
                                          </w:divBdr>
                                        </w:div>
                                        <w:div w:id="288558641">
                                          <w:marLeft w:val="0"/>
                                          <w:marRight w:val="0"/>
                                          <w:marTop w:val="0"/>
                                          <w:marBottom w:val="300"/>
                                          <w:divBdr>
                                            <w:top w:val="none" w:sz="0" w:space="0" w:color="auto"/>
                                            <w:left w:val="none" w:sz="0" w:space="0" w:color="auto"/>
                                            <w:bottom w:val="none" w:sz="0" w:space="0" w:color="auto"/>
                                            <w:right w:val="none" w:sz="0" w:space="0" w:color="auto"/>
                                          </w:divBdr>
                                        </w:div>
                                        <w:div w:id="291861366">
                                          <w:marLeft w:val="0"/>
                                          <w:marRight w:val="0"/>
                                          <w:marTop w:val="0"/>
                                          <w:marBottom w:val="300"/>
                                          <w:divBdr>
                                            <w:top w:val="none" w:sz="0" w:space="0" w:color="auto"/>
                                            <w:left w:val="none" w:sz="0" w:space="0" w:color="auto"/>
                                            <w:bottom w:val="none" w:sz="0" w:space="0" w:color="auto"/>
                                            <w:right w:val="none" w:sz="0" w:space="0" w:color="auto"/>
                                          </w:divBdr>
                                        </w:div>
                                        <w:div w:id="305475185">
                                          <w:marLeft w:val="0"/>
                                          <w:marRight w:val="0"/>
                                          <w:marTop w:val="0"/>
                                          <w:marBottom w:val="300"/>
                                          <w:divBdr>
                                            <w:top w:val="none" w:sz="0" w:space="0" w:color="auto"/>
                                            <w:left w:val="none" w:sz="0" w:space="0" w:color="auto"/>
                                            <w:bottom w:val="none" w:sz="0" w:space="0" w:color="auto"/>
                                            <w:right w:val="none" w:sz="0" w:space="0" w:color="auto"/>
                                          </w:divBdr>
                                          <w:divsChild>
                                            <w:div w:id="1309939244">
                                              <w:marLeft w:val="0"/>
                                              <w:marRight w:val="0"/>
                                              <w:marTop w:val="0"/>
                                              <w:marBottom w:val="0"/>
                                              <w:divBdr>
                                                <w:top w:val="none" w:sz="0" w:space="0" w:color="auto"/>
                                                <w:left w:val="single" w:sz="24" w:space="12" w:color="005FF9"/>
                                                <w:bottom w:val="none" w:sz="0" w:space="0" w:color="auto"/>
                                                <w:right w:val="none" w:sz="0" w:space="0" w:color="auto"/>
                                              </w:divBdr>
                                            </w:div>
                                          </w:divsChild>
                                        </w:div>
                                        <w:div w:id="401610797">
                                          <w:marLeft w:val="0"/>
                                          <w:marRight w:val="0"/>
                                          <w:marTop w:val="0"/>
                                          <w:marBottom w:val="300"/>
                                          <w:divBdr>
                                            <w:top w:val="none" w:sz="0" w:space="0" w:color="auto"/>
                                            <w:left w:val="none" w:sz="0" w:space="0" w:color="auto"/>
                                            <w:bottom w:val="none" w:sz="0" w:space="0" w:color="auto"/>
                                            <w:right w:val="none" w:sz="0" w:space="0" w:color="auto"/>
                                          </w:divBdr>
                                          <w:divsChild>
                                            <w:div w:id="1159810267">
                                              <w:marLeft w:val="0"/>
                                              <w:marRight w:val="0"/>
                                              <w:marTop w:val="0"/>
                                              <w:marBottom w:val="0"/>
                                              <w:divBdr>
                                                <w:top w:val="none" w:sz="0" w:space="0" w:color="auto"/>
                                                <w:left w:val="single" w:sz="24" w:space="12" w:color="005FF9"/>
                                                <w:bottom w:val="none" w:sz="0" w:space="0" w:color="auto"/>
                                                <w:right w:val="none" w:sz="0" w:space="0" w:color="auto"/>
                                              </w:divBdr>
                                            </w:div>
                                          </w:divsChild>
                                        </w:div>
                                        <w:div w:id="572737675">
                                          <w:marLeft w:val="0"/>
                                          <w:marRight w:val="0"/>
                                          <w:marTop w:val="0"/>
                                          <w:marBottom w:val="300"/>
                                          <w:divBdr>
                                            <w:top w:val="none" w:sz="0" w:space="0" w:color="auto"/>
                                            <w:left w:val="none" w:sz="0" w:space="0" w:color="auto"/>
                                            <w:bottom w:val="none" w:sz="0" w:space="0" w:color="auto"/>
                                            <w:right w:val="none" w:sz="0" w:space="0" w:color="auto"/>
                                          </w:divBdr>
                                        </w:div>
                                        <w:div w:id="599021736">
                                          <w:marLeft w:val="0"/>
                                          <w:marRight w:val="0"/>
                                          <w:marTop w:val="0"/>
                                          <w:marBottom w:val="300"/>
                                          <w:divBdr>
                                            <w:top w:val="none" w:sz="0" w:space="0" w:color="auto"/>
                                            <w:left w:val="none" w:sz="0" w:space="0" w:color="auto"/>
                                            <w:bottom w:val="none" w:sz="0" w:space="0" w:color="auto"/>
                                            <w:right w:val="none" w:sz="0" w:space="0" w:color="auto"/>
                                          </w:divBdr>
                                        </w:div>
                                        <w:div w:id="627708989">
                                          <w:marLeft w:val="0"/>
                                          <w:marRight w:val="0"/>
                                          <w:marTop w:val="0"/>
                                          <w:marBottom w:val="300"/>
                                          <w:divBdr>
                                            <w:top w:val="none" w:sz="0" w:space="0" w:color="auto"/>
                                            <w:left w:val="none" w:sz="0" w:space="0" w:color="auto"/>
                                            <w:bottom w:val="none" w:sz="0" w:space="0" w:color="auto"/>
                                            <w:right w:val="none" w:sz="0" w:space="0" w:color="auto"/>
                                          </w:divBdr>
                                        </w:div>
                                        <w:div w:id="930553652">
                                          <w:marLeft w:val="0"/>
                                          <w:marRight w:val="0"/>
                                          <w:marTop w:val="0"/>
                                          <w:marBottom w:val="300"/>
                                          <w:divBdr>
                                            <w:top w:val="none" w:sz="0" w:space="0" w:color="auto"/>
                                            <w:left w:val="none" w:sz="0" w:space="0" w:color="auto"/>
                                            <w:bottom w:val="none" w:sz="0" w:space="0" w:color="auto"/>
                                            <w:right w:val="none" w:sz="0" w:space="0" w:color="auto"/>
                                          </w:divBdr>
                                        </w:div>
                                        <w:div w:id="966665899">
                                          <w:marLeft w:val="0"/>
                                          <w:marRight w:val="0"/>
                                          <w:marTop w:val="0"/>
                                          <w:marBottom w:val="300"/>
                                          <w:divBdr>
                                            <w:top w:val="none" w:sz="0" w:space="0" w:color="auto"/>
                                            <w:left w:val="none" w:sz="0" w:space="0" w:color="auto"/>
                                            <w:bottom w:val="none" w:sz="0" w:space="0" w:color="auto"/>
                                            <w:right w:val="none" w:sz="0" w:space="0" w:color="auto"/>
                                          </w:divBdr>
                                        </w:div>
                                        <w:div w:id="982806598">
                                          <w:marLeft w:val="0"/>
                                          <w:marRight w:val="0"/>
                                          <w:marTop w:val="0"/>
                                          <w:marBottom w:val="300"/>
                                          <w:divBdr>
                                            <w:top w:val="none" w:sz="0" w:space="0" w:color="auto"/>
                                            <w:left w:val="none" w:sz="0" w:space="0" w:color="auto"/>
                                            <w:bottom w:val="none" w:sz="0" w:space="0" w:color="auto"/>
                                            <w:right w:val="none" w:sz="0" w:space="0" w:color="auto"/>
                                          </w:divBdr>
                                          <w:divsChild>
                                            <w:div w:id="727463324">
                                              <w:marLeft w:val="0"/>
                                              <w:marRight w:val="0"/>
                                              <w:marTop w:val="0"/>
                                              <w:marBottom w:val="0"/>
                                              <w:divBdr>
                                                <w:top w:val="none" w:sz="0" w:space="0" w:color="auto"/>
                                                <w:left w:val="none" w:sz="0" w:space="0" w:color="auto"/>
                                                <w:bottom w:val="none" w:sz="0" w:space="0" w:color="auto"/>
                                                <w:right w:val="none" w:sz="0" w:space="0" w:color="auto"/>
                                              </w:divBdr>
                                              <w:divsChild>
                                                <w:div w:id="1899658410">
                                                  <w:marLeft w:val="0"/>
                                                  <w:marRight w:val="0"/>
                                                  <w:marTop w:val="0"/>
                                                  <w:marBottom w:val="0"/>
                                                  <w:divBdr>
                                                    <w:top w:val="none" w:sz="0" w:space="0" w:color="auto"/>
                                                    <w:left w:val="none" w:sz="0" w:space="0" w:color="auto"/>
                                                    <w:bottom w:val="none" w:sz="0" w:space="0" w:color="auto"/>
                                                    <w:right w:val="none" w:sz="0" w:space="0" w:color="auto"/>
                                                  </w:divBdr>
                                                  <w:divsChild>
                                                    <w:div w:id="1361080898">
                                                      <w:marLeft w:val="0"/>
                                                      <w:marRight w:val="0"/>
                                                      <w:marTop w:val="0"/>
                                                      <w:marBottom w:val="0"/>
                                                      <w:divBdr>
                                                        <w:top w:val="none" w:sz="0" w:space="0" w:color="auto"/>
                                                        <w:left w:val="none" w:sz="0" w:space="0" w:color="auto"/>
                                                        <w:bottom w:val="none" w:sz="0" w:space="0" w:color="auto"/>
                                                        <w:right w:val="none" w:sz="0" w:space="0" w:color="auto"/>
                                                      </w:divBdr>
                                                      <w:divsChild>
                                                        <w:div w:id="17586250">
                                                          <w:marLeft w:val="0"/>
                                                          <w:marRight w:val="0"/>
                                                          <w:marTop w:val="0"/>
                                                          <w:marBottom w:val="0"/>
                                                          <w:divBdr>
                                                            <w:top w:val="none" w:sz="0" w:space="0" w:color="auto"/>
                                                            <w:left w:val="none" w:sz="0" w:space="0" w:color="auto"/>
                                                            <w:bottom w:val="none" w:sz="0" w:space="0" w:color="auto"/>
                                                            <w:right w:val="none" w:sz="0" w:space="0" w:color="auto"/>
                                                          </w:divBdr>
                                                        </w:div>
                                                        <w:div w:id="562328626">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999696083">
                                          <w:marLeft w:val="0"/>
                                          <w:marRight w:val="0"/>
                                          <w:marTop w:val="0"/>
                                          <w:marBottom w:val="300"/>
                                          <w:divBdr>
                                            <w:top w:val="none" w:sz="0" w:space="0" w:color="auto"/>
                                            <w:left w:val="none" w:sz="0" w:space="0" w:color="auto"/>
                                            <w:bottom w:val="none" w:sz="0" w:space="0" w:color="auto"/>
                                            <w:right w:val="none" w:sz="0" w:space="0" w:color="auto"/>
                                          </w:divBdr>
                                        </w:div>
                                        <w:div w:id="1015578382">
                                          <w:marLeft w:val="0"/>
                                          <w:marRight w:val="0"/>
                                          <w:marTop w:val="0"/>
                                          <w:marBottom w:val="300"/>
                                          <w:divBdr>
                                            <w:top w:val="none" w:sz="0" w:space="0" w:color="auto"/>
                                            <w:left w:val="none" w:sz="0" w:space="0" w:color="auto"/>
                                            <w:bottom w:val="none" w:sz="0" w:space="0" w:color="auto"/>
                                            <w:right w:val="none" w:sz="0" w:space="0" w:color="auto"/>
                                          </w:divBdr>
                                        </w:div>
                                        <w:div w:id="1047755280">
                                          <w:marLeft w:val="0"/>
                                          <w:marRight w:val="0"/>
                                          <w:marTop w:val="0"/>
                                          <w:marBottom w:val="300"/>
                                          <w:divBdr>
                                            <w:top w:val="none" w:sz="0" w:space="0" w:color="auto"/>
                                            <w:left w:val="none" w:sz="0" w:space="0" w:color="auto"/>
                                            <w:bottom w:val="none" w:sz="0" w:space="0" w:color="auto"/>
                                            <w:right w:val="none" w:sz="0" w:space="0" w:color="auto"/>
                                          </w:divBdr>
                                        </w:div>
                                        <w:div w:id="1372682142">
                                          <w:marLeft w:val="0"/>
                                          <w:marRight w:val="0"/>
                                          <w:marTop w:val="0"/>
                                          <w:marBottom w:val="300"/>
                                          <w:divBdr>
                                            <w:top w:val="none" w:sz="0" w:space="0" w:color="auto"/>
                                            <w:left w:val="none" w:sz="0" w:space="0" w:color="auto"/>
                                            <w:bottom w:val="none" w:sz="0" w:space="0" w:color="auto"/>
                                            <w:right w:val="none" w:sz="0" w:space="0" w:color="auto"/>
                                          </w:divBdr>
                                        </w:div>
                                        <w:div w:id="1402171166">
                                          <w:marLeft w:val="0"/>
                                          <w:marRight w:val="0"/>
                                          <w:marTop w:val="0"/>
                                          <w:marBottom w:val="300"/>
                                          <w:divBdr>
                                            <w:top w:val="none" w:sz="0" w:space="0" w:color="auto"/>
                                            <w:left w:val="none" w:sz="0" w:space="0" w:color="auto"/>
                                            <w:bottom w:val="none" w:sz="0" w:space="0" w:color="auto"/>
                                            <w:right w:val="none" w:sz="0" w:space="0" w:color="auto"/>
                                          </w:divBdr>
                                        </w:div>
                                        <w:div w:id="1497914509">
                                          <w:marLeft w:val="0"/>
                                          <w:marRight w:val="0"/>
                                          <w:marTop w:val="0"/>
                                          <w:marBottom w:val="300"/>
                                          <w:divBdr>
                                            <w:top w:val="none" w:sz="0" w:space="0" w:color="auto"/>
                                            <w:left w:val="none" w:sz="0" w:space="0" w:color="auto"/>
                                            <w:bottom w:val="none" w:sz="0" w:space="0" w:color="auto"/>
                                            <w:right w:val="none" w:sz="0" w:space="0" w:color="auto"/>
                                          </w:divBdr>
                                          <w:divsChild>
                                            <w:div w:id="2048990025">
                                              <w:marLeft w:val="0"/>
                                              <w:marRight w:val="0"/>
                                              <w:marTop w:val="0"/>
                                              <w:marBottom w:val="0"/>
                                              <w:divBdr>
                                                <w:top w:val="none" w:sz="0" w:space="0" w:color="auto"/>
                                                <w:left w:val="single" w:sz="24" w:space="12" w:color="005FF9"/>
                                                <w:bottom w:val="none" w:sz="0" w:space="0" w:color="auto"/>
                                                <w:right w:val="none" w:sz="0" w:space="0" w:color="auto"/>
                                              </w:divBdr>
                                            </w:div>
                                          </w:divsChild>
                                        </w:div>
                                        <w:div w:id="1562670533">
                                          <w:marLeft w:val="0"/>
                                          <w:marRight w:val="0"/>
                                          <w:marTop w:val="0"/>
                                          <w:marBottom w:val="300"/>
                                          <w:divBdr>
                                            <w:top w:val="none" w:sz="0" w:space="0" w:color="auto"/>
                                            <w:left w:val="none" w:sz="0" w:space="0" w:color="auto"/>
                                            <w:bottom w:val="none" w:sz="0" w:space="0" w:color="auto"/>
                                            <w:right w:val="none" w:sz="0" w:space="0" w:color="auto"/>
                                          </w:divBdr>
                                        </w:div>
                                        <w:div w:id="1704017763">
                                          <w:marLeft w:val="0"/>
                                          <w:marRight w:val="0"/>
                                          <w:marTop w:val="0"/>
                                          <w:marBottom w:val="300"/>
                                          <w:divBdr>
                                            <w:top w:val="none" w:sz="0" w:space="0" w:color="auto"/>
                                            <w:left w:val="none" w:sz="0" w:space="0" w:color="auto"/>
                                            <w:bottom w:val="none" w:sz="0" w:space="0" w:color="auto"/>
                                            <w:right w:val="none" w:sz="0" w:space="0" w:color="auto"/>
                                          </w:divBdr>
                                        </w:div>
                                        <w:div w:id="1759055563">
                                          <w:marLeft w:val="0"/>
                                          <w:marRight w:val="0"/>
                                          <w:marTop w:val="0"/>
                                          <w:marBottom w:val="300"/>
                                          <w:divBdr>
                                            <w:top w:val="none" w:sz="0" w:space="0" w:color="auto"/>
                                            <w:left w:val="none" w:sz="0" w:space="0" w:color="auto"/>
                                            <w:bottom w:val="none" w:sz="0" w:space="0" w:color="auto"/>
                                            <w:right w:val="none" w:sz="0" w:space="0" w:color="auto"/>
                                          </w:divBdr>
                                        </w:div>
                                        <w:div w:id="1761171891">
                                          <w:marLeft w:val="0"/>
                                          <w:marRight w:val="0"/>
                                          <w:marTop w:val="0"/>
                                          <w:marBottom w:val="300"/>
                                          <w:divBdr>
                                            <w:top w:val="none" w:sz="0" w:space="0" w:color="auto"/>
                                            <w:left w:val="none" w:sz="0" w:space="0" w:color="auto"/>
                                            <w:bottom w:val="none" w:sz="0" w:space="0" w:color="auto"/>
                                            <w:right w:val="none" w:sz="0" w:space="0" w:color="auto"/>
                                          </w:divBdr>
                                        </w:div>
                                        <w:div w:id="1974211565">
                                          <w:marLeft w:val="0"/>
                                          <w:marRight w:val="0"/>
                                          <w:marTop w:val="0"/>
                                          <w:marBottom w:val="300"/>
                                          <w:divBdr>
                                            <w:top w:val="none" w:sz="0" w:space="0" w:color="auto"/>
                                            <w:left w:val="none" w:sz="0" w:space="0" w:color="auto"/>
                                            <w:bottom w:val="none" w:sz="0" w:space="0" w:color="auto"/>
                                            <w:right w:val="none" w:sz="0" w:space="0" w:color="auto"/>
                                          </w:divBdr>
                                        </w:div>
                                        <w:div w:id="204741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4867577">
      <w:bodyDiv w:val="1"/>
      <w:marLeft w:val="0"/>
      <w:marRight w:val="0"/>
      <w:marTop w:val="0"/>
      <w:marBottom w:val="0"/>
      <w:divBdr>
        <w:top w:val="none" w:sz="0" w:space="0" w:color="auto"/>
        <w:left w:val="none" w:sz="0" w:space="0" w:color="auto"/>
        <w:bottom w:val="none" w:sz="0" w:space="0" w:color="auto"/>
        <w:right w:val="none" w:sz="0" w:space="0" w:color="auto"/>
      </w:divBdr>
      <w:divsChild>
        <w:div w:id="660550159">
          <w:marLeft w:val="0"/>
          <w:marRight w:val="0"/>
          <w:marTop w:val="0"/>
          <w:marBottom w:val="0"/>
          <w:divBdr>
            <w:top w:val="none" w:sz="0" w:space="0" w:color="auto"/>
            <w:left w:val="none" w:sz="0" w:space="0" w:color="auto"/>
            <w:bottom w:val="none" w:sz="0" w:space="0" w:color="auto"/>
            <w:right w:val="none" w:sz="0" w:space="0" w:color="auto"/>
          </w:divBdr>
          <w:divsChild>
            <w:div w:id="47850881">
              <w:marLeft w:val="0"/>
              <w:marRight w:val="0"/>
              <w:marTop w:val="120"/>
              <w:marBottom w:val="120"/>
              <w:divBdr>
                <w:top w:val="none" w:sz="0" w:space="0" w:color="auto"/>
                <w:left w:val="none" w:sz="0" w:space="0" w:color="auto"/>
                <w:bottom w:val="none" w:sz="0" w:space="0" w:color="auto"/>
                <w:right w:val="none" w:sz="0" w:space="0" w:color="auto"/>
              </w:divBdr>
              <w:divsChild>
                <w:div w:id="1990937302">
                  <w:marLeft w:val="0"/>
                  <w:marRight w:val="0"/>
                  <w:marTop w:val="0"/>
                  <w:marBottom w:val="0"/>
                  <w:divBdr>
                    <w:top w:val="none" w:sz="0" w:space="0" w:color="auto"/>
                    <w:left w:val="none" w:sz="0" w:space="0" w:color="auto"/>
                    <w:bottom w:val="none" w:sz="0" w:space="0" w:color="auto"/>
                    <w:right w:val="none" w:sz="0" w:space="0" w:color="auto"/>
                  </w:divBdr>
                  <w:divsChild>
                    <w:div w:id="18898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8133">
              <w:marLeft w:val="0"/>
              <w:marRight w:val="0"/>
              <w:marTop w:val="0"/>
              <w:marBottom w:val="225"/>
              <w:divBdr>
                <w:top w:val="none" w:sz="0" w:space="0" w:color="auto"/>
                <w:left w:val="none" w:sz="0" w:space="0" w:color="auto"/>
                <w:bottom w:val="none" w:sz="0" w:space="0" w:color="auto"/>
                <w:right w:val="none" w:sz="0" w:space="0" w:color="auto"/>
              </w:divBdr>
              <w:divsChild>
                <w:div w:id="2026858989">
                  <w:marLeft w:val="0"/>
                  <w:marRight w:val="0"/>
                  <w:marTop w:val="0"/>
                  <w:marBottom w:val="0"/>
                  <w:divBdr>
                    <w:top w:val="none" w:sz="0" w:space="0" w:color="auto"/>
                    <w:left w:val="none" w:sz="0" w:space="0" w:color="auto"/>
                    <w:bottom w:val="none" w:sz="0" w:space="0" w:color="auto"/>
                    <w:right w:val="none" w:sz="0" w:space="0" w:color="auto"/>
                  </w:divBdr>
                  <w:divsChild>
                    <w:div w:id="329987225">
                      <w:marLeft w:val="0"/>
                      <w:marRight w:val="0"/>
                      <w:marTop w:val="0"/>
                      <w:marBottom w:val="0"/>
                      <w:divBdr>
                        <w:top w:val="none" w:sz="0" w:space="0" w:color="auto"/>
                        <w:left w:val="none" w:sz="0" w:space="0" w:color="auto"/>
                        <w:bottom w:val="none" w:sz="0" w:space="0" w:color="auto"/>
                        <w:right w:val="none" w:sz="0" w:space="0" w:color="auto"/>
                      </w:divBdr>
                      <w:divsChild>
                        <w:div w:id="279848606">
                          <w:marLeft w:val="0"/>
                          <w:marRight w:val="0"/>
                          <w:marTop w:val="0"/>
                          <w:marBottom w:val="0"/>
                          <w:divBdr>
                            <w:top w:val="none" w:sz="0" w:space="0" w:color="auto"/>
                            <w:left w:val="none" w:sz="0" w:space="0" w:color="auto"/>
                            <w:bottom w:val="none" w:sz="0" w:space="0" w:color="auto"/>
                            <w:right w:val="none" w:sz="0" w:space="0" w:color="auto"/>
                          </w:divBdr>
                          <w:divsChild>
                            <w:div w:id="1668708955">
                              <w:marLeft w:val="0"/>
                              <w:marRight w:val="0"/>
                              <w:marTop w:val="0"/>
                              <w:marBottom w:val="0"/>
                              <w:divBdr>
                                <w:top w:val="none" w:sz="0" w:space="0" w:color="auto"/>
                                <w:left w:val="none" w:sz="0" w:space="0" w:color="auto"/>
                                <w:bottom w:val="none" w:sz="0" w:space="0" w:color="auto"/>
                                <w:right w:val="none" w:sz="0" w:space="0" w:color="auto"/>
                              </w:divBdr>
                              <w:divsChild>
                                <w:div w:id="10752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86120">
                          <w:marLeft w:val="0"/>
                          <w:marRight w:val="0"/>
                          <w:marTop w:val="0"/>
                          <w:marBottom w:val="270"/>
                          <w:divBdr>
                            <w:top w:val="none" w:sz="0" w:space="0" w:color="auto"/>
                            <w:left w:val="none" w:sz="0" w:space="0" w:color="auto"/>
                            <w:bottom w:val="none" w:sz="0" w:space="0" w:color="auto"/>
                            <w:right w:val="none" w:sz="0" w:space="0" w:color="auto"/>
                          </w:divBdr>
                          <w:divsChild>
                            <w:div w:id="1576040805">
                              <w:marLeft w:val="0"/>
                              <w:marRight w:val="0"/>
                              <w:marTop w:val="0"/>
                              <w:marBottom w:val="0"/>
                              <w:divBdr>
                                <w:top w:val="none" w:sz="0" w:space="0" w:color="auto"/>
                                <w:left w:val="none" w:sz="0" w:space="0" w:color="auto"/>
                                <w:bottom w:val="none" w:sz="0" w:space="0" w:color="auto"/>
                                <w:right w:val="none" w:sz="0" w:space="0" w:color="auto"/>
                              </w:divBdr>
                              <w:divsChild>
                                <w:div w:id="8452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298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26907768">
      <w:bodyDiv w:val="1"/>
      <w:marLeft w:val="0"/>
      <w:marRight w:val="0"/>
      <w:marTop w:val="0"/>
      <w:marBottom w:val="0"/>
      <w:divBdr>
        <w:top w:val="none" w:sz="0" w:space="0" w:color="auto"/>
        <w:left w:val="none" w:sz="0" w:space="0" w:color="auto"/>
        <w:bottom w:val="none" w:sz="0" w:space="0" w:color="auto"/>
        <w:right w:val="none" w:sz="0" w:space="0" w:color="auto"/>
      </w:divBdr>
    </w:div>
    <w:div w:id="329605153">
      <w:bodyDiv w:val="1"/>
      <w:marLeft w:val="0"/>
      <w:marRight w:val="0"/>
      <w:marTop w:val="0"/>
      <w:marBottom w:val="0"/>
      <w:divBdr>
        <w:top w:val="none" w:sz="0" w:space="0" w:color="auto"/>
        <w:left w:val="none" w:sz="0" w:space="0" w:color="auto"/>
        <w:bottom w:val="none" w:sz="0" w:space="0" w:color="auto"/>
        <w:right w:val="none" w:sz="0" w:space="0" w:color="auto"/>
      </w:divBdr>
      <w:divsChild>
        <w:div w:id="1345014870">
          <w:marLeft w:val="0"/>
          <w:marRight w:val="0"/>
          <w:marTop w:val="0"/>
          <w:marBottom w:val="0"/>
          <w:divBdr>
            <w:top w:val="none" w:sz="0" w:space="0" w:color="auto"/>
            <w:left w:val="none" w:sz="0" w:space="0" w:color="auto"/>
            <w:bottom w:val="none" w:sz="0" w:space="0" w:color="auto"/>
            <w:right w:val="none" w:sz="0" w:space="0" w:color="auto"/>
          </w:divBdr>
          <w:divsChild>
            <w:div w:id="1269699659">
              <w:marLeft w:val="0"/>
              <w:marRight w:val="0"/>
              <w:marTop w:val="120"/>
              <w:marBottom w:val="120"/>
              <w:divBdr>
                <w:top w:val="none" w:sz="0" w:space="0" w:color="auto"/>
                <w:left w:val="none" w:sz="0" w:space="0" w:color="auto"/>
                <w:bottom w:val="none" w:sz="0" w:space="0" w:color="auto"/>
                <w:right w:val="none" w:sz="0" w:space="0" w:color="auto"/>
              </w:divBdr>
              <w:divsChild>
                <w:div w:id="74137486">
                  <w:marLeft w:val="0"/>
                  <w:marRight w:val="0"/>
                  <w:marTop w:val="0"/>
                  <w:marBottom w:val="0"/>
                  <w:divBdr>
                    <w:top w:val="none" w:sz="0" w:space="0" w:color="auto"/>
                    <w:left w:val="none" w:sz="0" w:space="0" w:color="auto"/>
                    <w:bottom w:val="none" w:sz="0" w:space="0" w:color="auto"/>
                    <w:right w:val="none" w:sz="0" w:space="0" w:color="auto"/>
                  </w:divBdr>
                  <w:divsChild>
                    <w:div w:id="19630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5976">
              <w:marLeft w:val="0"/>
              <w:marRight w:val="0"/>
              <w:marTop w:val="0"/>
              <w:marBottom w:val="225"/>
              <w:divBdr>
                <w:top w:val="none" w:sz="0" w:space="0" w:color="auto"/>
                <w:left w:val="none" w:sz="0" w:space="0" w:color="auto"/>
                <w:bottom w:val="none" w:sz="0" w:space="0" w:color="auto"/>
                <w:right w:val="none" w:sz="0" w:space="0" w:color="auto"/>
              </w:divBdr>
              <w:divsChild>
                <w:div w:id="1391810172">
                  <w:marLeft w:val="0"/>
                  <w:marRight w:val="0"/>
                  <w:marTop w:val="0"/>
                  <w:marBottom w:val="0"/>
                  <w:divBdr>
                    <w:top w:val="none" w:sz="0" w:space="0" w:color="auto"/>
                    <w:left w:val="none" w:sz="0" w:space="0" w:color="auto"/>
                    <w:bottom w:val="none" w:sz="0" w:space="0" w:color="auto"/>
                    <w:right w:val="none" w:sz="0" w:space="0" w:color="auto"/>
                  </w:divBdr>
                  <w:divsChild>
                    <w:div w:id="147868212">
                      <w:marLeft w:val="0"/>
                      <w:marRight w:val="0"/>
                      <w:marTop w:val="0"/>
                      <w:marBottom w:val="195"/>
                      <w:divBdr>
                        <w:top w:val="none" w:sz="0" w:space="0" w:color="auto"/>
                        <w:left w:val="none" w:sz="0" w:space="0" w:color="auto"/>
                        <w:bottom w:val="none" w:sz="0" w:space="0" w:color="auto"/>
                        <w:right w:val="none" w:sz="0" w:space="0" w:color="auto"/>
                      </w:divBdr>
                    </w:div>
                    <w:div w:id="1876262099">
                      <w:marLeft w:val="0"/>
                      <w:marRight w:val="0"/>
                      <w:marTop w:val="0"/>
                      <w:marBottom w:val="0"/>
                      <w:divBdr>
                        <w:top w:val="none" w:sz="0" w:space="0" w:color="auto"/>
                        <w:left w:val="none" w:sz="0" w:space="0" w:color="auto"/>
                        <w:bottom w:val="none" w:sz="0" w:space="0" w:color="auto"/>
                        <w:right w:val="none" w:sz="0" w:space="0" w:color="auto"/>
                      </w:divBdr>
                      <w:divsChild>
                        <w:div w:id="789200126">
                          <w:marLeft w:val="0"/>
                          <w:marRight w:val="0"/>
                          <w:marTop w:val="0"/>
                          <w:marBottom w:val="270"/>
                          <w:divBdr>
                            <w:top w:val="none" w:sz="0" w:space="0" w:color="auto"/>
                            <w:left w:val="none" w:sz="0" w:space="0" w:color="auto"/>
                            <w:bottom w:val="none" w:sz="0" w:space="0" w:color="auto"/>
                            <w:right w:val="none" w:sz="0" w:space="0" w:color="auto"/>
                          </w:divBdr>
                          <w:divsChild>
                            <w:div w:id="887494769">
                              <w:marLeft w:val="0"/>
                              <w:marRight w:val="0"/>
                              <w:marTop w:val="0"/>
                              <w:marBottom w:val="0"/>
                              <w:divBdr>
                                <w:top w:val="none" w:sz="0" w:space="0" w:color="auto"/>
                                <w:left w:val="none" w:sz="0" w:space="0" w:color="auto"/>
                                <w:bottom w:val="none" w:sz="0" w:space="0" w:color="auto"/>
                                <w:right w:val="none" w:sz="0" w:space="0" w:color="auto"/>
                              </w:divBdr>
                              <w:divsChild>
                                <w:div w:id="12946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2620">
                          <w:marLeft w:val="0"/>
                          <w:marRight w:val="0"/>
                          <w:marTop w:val="0"/>
                          <w:marBottom w:val="0"/>
                          <w:divBdr>
                            <w:top w:val="none" w:sz="0" w:space="0" w:color="auto"/>
                            <w:left w:val="none" w:sz="0" w:space="0" w:color="auto"/>
                            <w:bottom w:val="none" w:sz="0" w:space="0" w:color="auto"/>
                            <w:right w:val="none" w:sz="0" w:space="0" w:color="auto"/>
                          </w:divBdr>
                          <w:divsChild>
                            <w:div w:id="755399327">
                              <w:marLeft w:val="0"/>
                              <w:marRight w:val="0"/>
                              <w:marTop w:val="0"/>
                              <w:marBottom w:val="0"/>
                              <w:divBdr>
                                <w:top w:val="none" w:sz="0" w:space="0" w:color="auto"/>
                                <w:left w:val="none" w:sz="0" w:space="0" w:color="auto"/>
                                <w:bottom w:val="none" w:sz="0" w:space="0" w:color="auto"/>
                                <w:right w:val="none" w:sz="0" w:space="0" w:color="auto"/>
                              </w:divBdr>
                              <w:divsChild>
                                <w:div w:id="15318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03598">
      <w:bodyDiv w:val="1"/>
      <w:marLeft w:val="0"/>
      <w:marRight w:val="0"/>
      <w:marTop w:val="0"/>
      <w:marBottom w:val="0"/>
      <w:divBdr>
        <w:top w:val="none" w:sz="0" w:space="0" w:color="auto"/>
        <w:left w:val="none" w:sz="0" w:space="0" w:color="auto"/>
        <w:bottom w:val="none" w:sz="0" w:space="0" w:color="auto"/>
        <w:right w:val="none" w:sz="0" w:space="0" w:color="auto"/>
      </w:divBdr>
      <w:divsChild>
        <w:div w:id="249854495">
          <w:marLeft w:val="0"/>
          <w:marRight w:val="0"/>
          <w:marTop w:val="0"/>
          <w:marBottom w:val="150"/>
          <w:divBdr>
            <w:top w:val="none" w:sz="0" w:space="0" w:color="auto"/>
            <w:left w:val="none" w:sz="0" w:space="0" w:color="auto"/>
            <w:bottom w:val="none" w:sz="0" w:space="0" w:color="auto"/>
            <w:right w:val="none" w:sz="0" w:space="0" w:color="auto"/>
          </w:divBdr>
          <w:divsChild>
            <w:div w:id="1356152720">
              <w:marLeft w:val="0"/>
              <w:marRight w:val="150"/>
              <w:marTop w:val="0"/>
              <w:marBottom w:val="0"/>
              <w:divBdr>
                <w:top w:val="none" w:sz="0" w:space="0" w:color="auto"/>
                <w:left w:val="none" w:sz="0" w:space="0" w:color="auto"/>
                <w:bottom w:val="none" w:sz="0" w:space="0" w:color="auto"/>
                <w:right w:val="none" w:sz="0" w:space="0" w:color="auto"/>
              </w:divBdr>
              <w:divsChild>
                <w:div w:id="563444459">
                  <w:marLeft w:val="0"/>
                  <w:marRight w:val="0"/>
                  <w:marTop w:val="0"/>
                  <w:marBottom w:val="0"/>
                  <w:divBdr>
                    <w:top w:val="none" w:sz="0" w:space="0" w:color="auto"/>
                    <w:left w:val="none" w:sz="0" w:space="0" w:color="auto"/>
                    <w:bottom w:val="none" w:sz="0" w:space="0" w:color="auto"/>
                    <w:right w:val="none" w:sz="0" w:space="0" w:color="auto"/>
                  </w:divBdr>
                </w:div>
                <w:div w:id="11036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08536">
      <w:bodyDiv w:val="1"/>
      <w:marLeft w:val="0"/>
      <w:marRight w:val="0"/>
      <w:marTop w:val="0"/>
      <w:marBottom w:val="0"/>
      <w:divBdr>
        <w:top w:val="none" w:sz="0" w:space="0" w:color="auto"/>
        <w:left w:val="none" w:sz="0" w:space="0" w:color="auto"/>
        <w:bottom w:val="none" w:sz="0" w:space="0" w:color="auto"/>
        <w:right w:val="none" w:sz="0" w:space="0" w:color="auto"/>
      </w:divBdr>
      <w:divsChild>
        <w:div w:id="8218415">
          <w:marLeft w:val="1200"/>
          <w:marRight w:val="0"/>
          <w:marTop w:val="0"/>
          <w:marBottom w:val="0"/>
          <w:divBdr>
            <w:top w:val="none" w:sz="0" w:space="0" w:color="auto"/>
            <w:left w:val="none" w:sz="0" w:space="0" w:color="auto"/>
            <w:bottom w:val="none" w:sz="0" w:space="0" w:color="auto"/>
            <w:right w:val="none" w:sz="0" w:space="0" w:color="auto"/>
          </w:divBdr>
          <w:divsChild>
            <w:div w:id="1230463500">
              <w:marLeft w:val="0"/>
              <w:marRight w:val="0"/>
              <w:marTop w:val="0"/>
              <w:marBottom w:val="0"/>
              <w:divBdr>
                <w:top w:val="none" w:sz="0" w:space="0" w:color="auto"/>
                <w:left w:val="none" w:sz="0" w:space="0" w:color="auto"/>
                <w:bottom w:val="none" w:sz="0" w:space="0" w:color="auto"/>
                <w:right w:val="none" w:sz="0" w:space="0" w:color="auto"/>
              </w:divBdr>
              <w:divsChild>
                <w:div w:id="524751292">
                  <w:marLeft w:val="0"/>
                  <w:marRight w:val="0"/>
                  <w:marTop w:val="0"/>
                  <w:marBottom w:val="450"/>
                  <w:divBdr>
                    <w:top w:val="none" w:sz="0" w:space="0" w:color="auto"/>
                    <w:left w:val="none" w:sz="0" w:space="0" w:color="auto"/>
                    <w:bottom w:val="single" w:sz="6" w:space="11" w:color="EEEEEE"/>
                    <w:right w:val="none" w:sz="0" w:space="0" w:color="auto"/>
                  </w:divBdr>
                  <w:divsChild>
                    <w:div w:id="229537157">
                      <w:marLeft w:val="0"/>
                      <w:marRight w:val="0"/>
                      <w:marTop w:val="225"/>
                      <w:marBottom w:val="0"/>
                      <w:divBdr>
                        <w:top w:val="none" w:sz="0" w:space="0" w:color="auto"/>
                        <w:left w:val="none" w:sz="0" w:space="0" w:color="auto"/>
                        <w:bottom w:val="none" w:sz="0" w:space="0" w:color="auto"/>
                        <w:right w:val="none" w:sz="0" w:space="0" w:color="auto"/>
                      </w:divBdr>
                    </w:div>
                  </w:divsChild>
                </w:div>
                <w:div w:id="614335610">
                  <w:marLeft w:val="0"/>
                  <w:marRight w:val="0"/>
                  <w:marTop w:val="0"/>
                  <w:marBottom w:val="0"/>
                  <w:divBdr>
                    <w:top w:val="none" w:sz="0" w:space="0" w:color="auto"/>
                    <w:left w:val="none" w:sz="0" w:space="0" w:color="auto"/>
                    <w:bottom w:val="none" w:sz="0" w:space="0" w:color="auto"/>
                    <w:right w:val="none" w:sz="0" w:space="0" w:color="auto"/>
                  </w:divBdr>
                  <w:divsChild>
                    <w:div w:id="630407740">
                      <w:marLeft w:val="900"/>
                      <w:marRight w:val="900"/>
                      <w:marTop w:val="0"/>
                      <w:marBottom w:val="0"/>
                      <w:divBdr>
                        <w:top w:val="none" w:sz="0" w:space="0" w:color="auto"/>
                        <w:left w:val="none" w:sz="0" w:space="0" w:color="auto"/>
                        <w:bottom w:val="none" w:sz="0" w:space="0" w:color="auto"/>
                        <w:right w:val="none" w:sz="0" w:space="0" w:color="auto"/>
                      </w:divBdr>
                      <w:divsChild>
                        <w:div w:id="1379934298">
                          <w:marLeft w:val="0"/>
                          <w:marRight w:val="540"/>
                          <w:marTop w:val="0"/>
                          <w:marBottom w:val="240"/>
                          <w:divBdr>
                            <w:top w:val="none" w:sz="0" w:space="0" w:color="auto"/>
                            <w:left w:val="none" w:sz="0" w:space="0" w:color="auto"/>
                            <w:bottom w:val="none" w:sz="0" w:space="0" w:color="auto"/>
                            <w:right w:val="none" w:sz="0" w:space="0" w:color="auto"/>
                          </w:divBdr>
                          <w:divsChild>
                            <w:div w:id="9051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5330">
                      <w:marLeft w:val="0"/>
                      <w:marRight w:val="0"/>
                      <w:marTop w:val="0"/>
                      <w:marBottom w:val="0"/>
                      <w:divBdr>
                        <w:top w:val="none" w:sz="0" w:space="0" w:color="auto"/>
                        <w:left w:val="none" w:sz="0" w:space="0" w:color="auto"/>
                        <w:bottom w:val="none" w:sz="0" w:space="0" w:color="auto"/>
                        <w:right w:val="none" w:sz="0" w:space="0" w:color="auto"/>
                      </w:divBdr>
                      <w:divsChild>
                        <w:div w:id="782456880">
                          <w:marLeft w:val="0"/>
                          <w:marRight w:val="0"/>
                          <w:marTop w:val="0"/>
                          <w:marBottom w:val="0"/>
                          <w:divBdr>
                            <w:top w:val="none" w:sz="0" w:space="0" w:color="auto"/>
                            <w:left w:val="none" w:sz="0" w:space="0" w:color="auto"/>
                            <w:bottom w:val="none" w:sz="0" w:space="0" w:color="auto"/>
                            <w:right w:val="none" w:sz="0" w:space="0" w:color="auto"/>
                          </w:divBdr>
                          <w:divsChild>
                            <w:div w:id="156279234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225533712">
          <w:marLeft w:val="0"/>
          <w:marRight w:val="0"/>
          <w:marTop w:val="0"/>
          <w:marBottom w:val="0"/>
          <w:divBdr>
            <w:top w:val="none" w:sz="0" w:space="0" w:color="auto"/>
            <w:left w:val="none" w:sz="0" w:space="0" w:color="auto"/>
            <w:bottom w:val="none" w:sz="0" w:space="0" w:color="auto"/>
            <w:right w:val="none" w:sz="0" w:space="0" w:color="auto"/>
          </w:divBdr>
          <w:divsChild>
            <w:div w:id="57944237">
              <w:marLeft w:val="0"/>
              <w:marRight w:val="0"/>
              <w:marTop w:val="0"/>
              <w:marBottom w:val="180"/>
              <w:divBdr>
                <w:top w:val="none" w:sz="0" w:space="0" w:color="auto"/>
                <w:left w:val="none" w:sz="0" w:space="0" w:color="auto"/>
                <w:bottom w:val="single" w:sz="6" w:space="6" w:color="EEEEEE"/>
                <w:right w:val="none" w:sz="0" w:space="0" w:color="auto"/>
              </w:divBdr>
            </w:div>
          </w:divsChild>
        </w:div>
        <w:div w:id="271787257">
          <w:marLeft w:val="0"/>
          <w:marRight w:val="0"/>
          <w:marTop w:val="0"/>
          <w:marBottom w:val="240"/>
          <w:divBdr>
            <w:top w:val="none" w:sz="0" w:space="0" w:color="auto"/>
            <w:left w:val="none" w:sz="0" w:space="0" w:color="auto"/>
            <w:bottom w:val="none" w:sz="0" w:space="0" w:color="auto"/>
            <w:right w:val="none" w:sz="0" w:space="0" w:color="auto"/>
          </w:divBdr>
          <w:divsChild>
            <w:div w:id="484861963">
              <w:marLeft w:val="0"/>
              <w:marRight w:val="75"/>
              <w:marTop w:val="0"/>
              <w:marBottom w:val="0"/>
              <w:divBdr>
                <w:top w:val="single" w:sz="6" w:space="0" w:color="EEEEEE"/>
                <w:left w:val="none" w:sz="0" w:space="0" w:color="auto"/>
                <w:bottom w:val="single" w:sz="6" w:space="0" w:color="EEEEEE"/>
                <w:right w:val="none" w:sz="0" w:space="0" w:color="auto"/>
              </w:divBdr>
              <w:divsChild>
                <w:div w:id="9991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4281">
          <w:marLeft w:val="0"/>
          <w:marRight w:val="0"/>
          <w:marTop w:val="0"/>
          <w:marBottom w:val="0"/>
          <w:divBdr>
            <w:top w:val="none" w:sz="0" w:space="0" w:color="auto"/>
            <w:left w:val="none" w:sz="0" w:space="0" w:color="auto"/>
            <w:bottom w:val="none" w:sz="0" w:space="0" w:color="auto"/>
            <w:right w:val="none" w:sz="0" w:space="0" w:color="auto"/>
          </w:divBdr>
          <w:divsChild>
            <w:div w:id="4276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13352">
      <w:bodyDiv w:val="1"/>
      <w:marLeft w:val="0"/>
      <w:marRight w:val="0"/>
      <w:marTop w:val="0"/>
      <w:marBottom w:val="0"/>
      <w:divBdr>
        <w:top w:val="none" w:sz="0" w:space="0" w:color="auto"/>
        <w:left w:val="none" w:sz="0" w:space="0" w:color="auto"/>
        <w:bottom w:val="none" w:sz="0" w:space="0" w:color="auto"/>
        <w:right w:val="none" w:sz="0" w:space="0" w:color="auto"/>
      </w:divBdr>
      <w:divsChild>
        <w:div w:id="14620140">
          <w:marLeft w:val="0"/>
          <w:marRight w:val="0"/>
          <w:marTop w:val="0"/>
          <w:marBottom w:val="240"/>
          <w:divBdr>
            <w:top w:val="none" w:sz="0" w:space="0" w:color="auto"/>
            <w:left w:val="none" w:sz="0" w:space="0" w:color="auto"/>
            <w:bottom w:val="none" w:sz="0" w:space="0" w:color="auto"/>
            <w:right w:val="none" w:sz="0" w:space="0" w:color="auto"/>
          </w:divBdr>
          <w:divsChild>
            <w:div w:id="70808751">
              <w:marLeft w:val="0"/>
              <w:marRight w:val="75"/>
              <w:marTop w:val="0"/>
              <w:marBottom w:val="0"/>
              <w:divBdr>
                <w:top w:val="single" w:sz="6" w:space="0" w:color="EEEEEE"/>
                <w:left w:val="none" w:sz="0" w:space="0" w:color="auto"/>
                <w:bottom w:val="single" w:sz="6" w:space="0" w:color="EEEEEE"/>
                <w:right w:val="none" w:sz="0" w:space="0" w:color="auto"/>
              </w:divBdr>
              <w:divsChild>
                <w:div w:id="9228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78741">
          <w:marLeft w:val="0"/>
          <w:marRight w:val="0"/>
          <w:marTop w:val="0"/>
          <w:marBottom w:val="0"/>
          <w:divBdr>
            <w:top w:val="none" w:sz="0" w:space="0" w:color="auto"/>
            <w:left w:val="none" w:sz="0" w:space="0" w:color="auto"/>
            <w:bottom w:val="none" w:sz="0" w:space="0" w:color="auto"/>
            <w:right w:val="none" w:sz="0" w:space="0" w:color="auto"/>
          </w:divBdr>
          <w:divsChild>
            <w:div w:id="238373945">
              <w:marLeft w:val="0"/>
              <w:marRight w:val="0"/>
              <w:marTop w:val="0"/>
              <w:marBottom w:val="180"/>
              <w:divBdr>
                <w:top w:val="none" w:sz="0" w:space="0" w:color="auto"/>
                <w:left w:val="none" w:sz="0" w:space="0" w:color="auto"/>
                <w:bottom w:val="single" w:sz="6" w:space="6" w:color="EEEEEE"/>
                <w:right w:val="none" w:sz="0" w:space="0" w:color="auto"/>
              </w:divBdr>
            </w:div>
          </w:divsChild>
        </w:div>
        <w:div w:id="1039284302">
          <w:marLeft w:val="1200"/>
          <w:marRight w:val="0"/>
          <w:marTop w:val="0"/>
          <w:marBottom w:val="0"/>
          <w:divBdr>
            <w:top w:val="none" w:sz="0" w:space="0" w:color="auto"/>
            <w:left w:val="none" w:sz="0" w:space="0" w:color="auto"/>
            <w:bottom w:val="none" w:sz="0" w:space="0" w:color="auto"/>
            <w:right w:val="none" w:sz="0" w:space="0" w:color="auto"/>
          </w:divBdr>
          <w:divsChild>
            <w:div w:id="527260003">
              <w:marLeft w:val="0"/>
              <w:marRight w:val="0"/>
              <w:marTop w:val="0"/>
              <w:marBottom w:val="0"/>
              <w:divBdr>
                <w:top w:val="none" w:sz="0" w:space="0" w:color="auto"/>
                <w:left w:val="none" w:sz="0" w:space="0" w:color="auto"/>
                <w:bottom w:val="none" w:sz="0" w:space="0" w:color="auto"/>
                <w:right w:val="none" w:sz="0" w:space="0" w:color="auto"/>
              </w:divBdr>
              <w:divsChild>
                <w:div w:id="904681369">
                  <w:marLeft w:val="0"/>
                  <w:marRight w:val="0"/>
                  <w:marTop w:val="0"/>
                  <w:marBottom w:val="450"/>
                  <w:divBdr>
                    <w:top w:val="none" w:sz="0" w:space="0" w:color="auto"/>
                    <w:left w:val="none" w:sz="0" w:space="0" w:color="auto"/>
                    <w:bottom w:val="single" w:sz="6" w:space="11" w:color="EEEEEE"/>
                    <w:right w:val="none" w:sz="0" w:space="0" w:color="auto"/>
                  </w:divBdr>
                  <w:divsChild>
                    <w:div w:id="1165707157">
                      <w:marLeft w:val="0"/>
                      <w:marRight w:val="0"/>
                      <w:marTop w:val="225"/>
                      <w:marBottom w:val="0"/>
                      <w:divBdr>
                        <w:top w:val="none" w:sz="0" w:space="0" w:color="auto"/>
                        <w:left w:val="none" w:sz="0" w:space="0" w:color="auto"/>
                        <w:bottom w:val="none" w:sz="0" w:space="0" w:color="auto"/>
                        <w:right w:val="none" w:sz="0" w:space="0" w:color="auto"/>
                      </w:divBdr>
                    </w:div>
                  </w:divsChild>
                </w:div>
                <w:div w:id="2138713983">
                  <w:marLeft w:val="0"/>
                  <w:marRight w:val="0"/>
                  <w:marTop w:val="0"/>
                  <w:marBottom w:val="0"/>
                  <w:divBdr>
                    <w:top w:val="none" w:sz="0" w:space="0" w:color="auto"/>
                    <w:left w:val="none" w:sz="0" w:space="0" w:color="auto"/>
                    <w:bottom w:val="none" w:sz="0" w:space="0" w:color="auto"/>
                    <w:right w:val="none" w:sz="0" w:space="0" w:color="auto"/>
                  </w:divBdr>
                  <w:divsChild>
                    <w:div w:id="1584027500">
                      <w:marLeft w:val="0"/>
                      <w:marRight w:val="0"/>
                      <w:marTop w:val="0"/>
                      <w:marBottom w:val="0"/>
                      <w:divBdr>
                        <w:top w:val="none" w:sz="0" w:space="0" w:color="auto"/>
                        <w:left w:val="none" w:sz="0" w:space="0" w:color="auto"/>
                        <w:bottom w:val="none" w:sz="0" w:space="0" w:color="auto"/>
                        <w:right w:val="none" w:sz="0" w:space="0" w:color="auto"/>
                      </w:divBdr>
                      <w:divsChild>
                        <w:div w:id="59598881">
                          <w:marLeft w:val="0"/>
                          <w:marRight w:val="0"/>
                          <w:marTop w:val="0"/>
                          <w:marBottom w:val="0"/>
                          <w:divBdr>
                            <w:top w:val="none" w:sz="0" w:space="0" w:color="auto"/>
                            <w:left w:val="none" w:sz="0" w:space="0" w:color="auto"/>
                            <w:bottom w:val="none" w:sz="0" w:space="0" w:color="auto"/>
                            <w:right w:val="none" w:sz="0" w:space="0" w:color="auto"/>
                          </w:divBdr>
                          <w:divsChild>
                            <w:div w:id="505442485">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2116555333">
                      <w:marLeft w:val="900"/>
                      <w:marRight w:val="900"/>
                      <w:marTop w:val="0"/>
                      <w:marBottom w:val="0"/>
                      <w:divBdr>
                        <w:top w:val="none" w:sz="0" w:space="0" w:color="auto"/>
                        <w:left w:val="none" w:sz="0" w:space="0" w:color="auto"/>
                        <w:bottom w:val="none" w:sz="0" w:space="0" w:color="auto"/>
                        <w:right w:val="none" w:sz="0" w:space="0" w:color="auto"/>
                      </w:divBdr>
                      <w:divsChild>
                        <w:div w:id="1170369144">
                          <w:marLeft w:val="0"/>
                          <w:marRight w:val="540"/>
                          <w:marTop w:val="0"/>
                          <w:marBottom w:val="240"/>
                          <w:divBdr>
                            <w:top w:val="none" w:sz="0" w:space="0" w:color="auto"/>
                            <w:left w:val="none" w:sz="0" w:space="0" w:color="auto"/>
                            <w:bottom w:val="none" w:sz="0" w:space="0" w:color="auto"/>
                            <w:right w:val="none" w:sz="0" w:space="0" w:color="auto"/>
                          </w:divBdr>
                          <w:divsChild>
                            <w:div w:id="1548488743">
                              <w:marLeft w:val="0"/>
                              <w:marRight w:val="0"/>
                              <w:marTop w:val="0"/>
                              <w:marBottom w:val="0"/>
                              <w:divBdr>
                                <w:top w:val="none" w:sz="0" w:space="0" w:color="auto"/>
                                <w:left w:val="none" w:sz="0" w:space="0" w:color="auto"/>
                                <w:bottom w:val="none" w:sz="0" w:space="0" w:color="auto"/>
                                <w:right w:val="none" w:sz="0" w:space="0" w:color="auto"/>
                              </w:divBdr>
                            </w:div>
                          </w:divsChild>
                        </w:div>
                        <w:div w:id="1824004922">
                          <w:marLeft w:val="540"/>
                          <w:marRight w:val="0"/>
                          <w:marTop w:val="0"/>
                          <w:marBottom w:val="240"/>
                          <w:divBdr>
                            <w:top w:val="none" w:sz="0" w:space="0" w:color="auto"/>
                            <w:left w:val="none" w:sz="0" w:space="0" w:color="auto"/>
                            <w:bottom w:val="none" w:sz="0" w:space="0" w:color="auto"/>
                            <w:right w:val="none" w:sz="0" w:space="0" w:color="auto"/>
                          </w:divBdr>
                          <w:divsChild>
                            <w:div w:id="48675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032157">
          <w:marLeft w:val="0"/>
          <w:marRight w:val="0"/>
          <w:marTop w:val="0"/>
          <w:marBottom w:val="0"/>
          <w:divBdr>
            <w:top w:val="none" w:sz="0" w:space="0" w:color="auto"/>
            <w:left w:val="none" w:sz="0" w:space="0" w:color="auto"/>
            <w:bottom w:val="none" w:sz="0" w:space="0" w:color="auto"/>
            <w:right w:val="none" w:sz="0" w:space="0" w:color="auto"/>
          </w:divBdr>
          <w:divsChild>
            <w:div w:id="20832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56806">
      <w:bodyDiv w:val="1"/>
      <w:marLeft w:val="0"/>
      <w:marRight w:val="0"/>
      <w:marTop w:val="0"/>
      <w:marBottom w:val="0"/>
      <w:divBdr>
        <w:top w:val="none" w:sz="0" w:space="0" w:color="auto"/>
        <w:left w:val="none" w:sz="0" w:space="0" w:color="auto"/>
        <w:bottom w:val="none" w:sz="0" w:space="0" w:color="auto"/>
        <w:right w:val="none" w:sz="0" w:space="0" w:color="auto"/>
      </w:divBdr>
      <w:divsChild>
        <w:div w:id="633566087">
          <w:marLeft w:val="0"/>
          <w:marRight w:val="0"/>
          <w:marTop w:val="0"/>
          <w:marBottom w:val="180"/>
          <w:divBdr>
            <w:top w:val="none" w:sz="0" w:space="0" w:color="auto"/>
            <w:left w:val="none" w:sz="0" w:space="0" w:color="auto"/>
            <w:bottom w:val="single" w:sz="6" w:space="6" w:color="EEEEEE"/>
            <w:right w:val="none" w:sz="0" w:space="0" w:color="auto"/>
          </w:divBdr>
        </w:div>
        <w:div w:id="987245511">
          <w:marLeft w:val="0"/>
          <w:marRight w:val="0"/>
          <w:marTop w:val="0"/>
          <w:marBottom w:val="0"/>
          <w:divBdr>
            <w:top w:val="none" w:sz="0" w:space="0" w:color="auto"/>
            <w:left w:val="none" w:sz="0" w:space="0" w:color="auto"/>
            <w:bottom w:val="none" w:sz="0" w:space="0" w:color="auto"/>
            <w:right w:val="none" w:sz="0" w:space="0" w:color="auto"/>
          </w:divBdr>
          <w:divsChild>
            <w:div w:id="311910875">
              <w:marLeft w:val="0"/>
              <w:marRight w:val="0"/>
              <w:marTop w:val="0"/>
              <w:marBottom w:val="0"/>
              <w:divBdr>
                <w:top w:val="none" w:sz="0" w:space="0" w:color="auto"/>
                <w:left w:val="none" w:sz="0" w:space="0" w:color="auto"/>
                <w:bottom w:val="none" w:sz="0" w:space="0" w:color="auto"/>
                <w:right w:val="none" w:sz="0" w:space="0" w:color="auto"/>
              </w:divBdr>
              <w:divsChild>
                <w:div w:id="1085373369">
                  <w:marLeft w:val="0"/>
                  <w:marRight w:val="0"/>
                  <w:marTop w:val="0"/>
                  <w:marBottom w:val="0"/>
                  <w:divBdr>
                    <w:top w:val="none" w:sz="0" w:space="0" w:color="auto"/>
                    <w:left w:val="none" w:sz="0" w:space="0" w:color="auto"/>
                    <w:bottom w:val="none" w:sz="0" w:space="0" w:color="auto"/>
                    <w:right w:val="none" w:sz="0" w:space="0" w:color="auto"/>
                  </w:divBdr>
                  <w:divsChild>
                    <w:div w:id="268396533">
                      <w:marLeft w:val="0"/>
                      <w:marRight w:val="0"/>
                      <w:marTop w:val="240"/>
                      <w:marBottom w:val="240"/>
                      <w:divBdr>
                        <w:top w:val="single" w:sz="6" w:space="12" w:color="F5F5F5"/>
                        <w:left w:val="none" w:sz="0" w:space="0" w:color="auto"/>
                        <w:bottom w:val="single" w:sz="6" w:space="20" w:color="F5F5F5"/>
                        <w:right w:val="none" w:sz="0" w:space="0" w:color="auto"/>
                      </w:divBdr>
                      <w:divsChild>
                        <w:div w:id="102001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8761">
                  <w:marLeft w:val="0"/>
                  <w:marRight w:val="0"/>
                  <w:marTop w:val="0"/>
                  <w:marBottom w:val="240"/>
                  <w:divBdr>
                    <w:top w:val="none" w:sz="0" w:space="0" w:color="auto"/>
                    <w:left w:val="none" w:sz="0" w:space="0" w:color="auto"/>
                    <w:bottom w:val="single" w:sz="6" w:space="11" w:color="EEEEEE"/>
                    <w:right w:val="none" w:sz="0" w:space="0" w:color="auto"/>
                  </w:divBdr>
                  <w:divsChild>
                    <w:div w:id="973752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73770337">
          <w:marLeft w:val="0"/>
          <w:marRight w:val="0"/>
          <w:marTop w:val="0"/>
          <w:marBottom w:val="0"/>
          <w:divBdr>
            <w:top w:val="none" w:sz="0" w:space="0" w:color="auto"/>
            <w:left w:val="none" w:sz="0" w:space="0" w:color="auto"/>
            <w:bottom w:val="none" w:sz="0" w:space="0" w:color="auto"/>
            <w:right w:val="none" w:sz="0" w:space="0" w:color="auto"/>
          </w:divBdr>
        </w:div>
        <w:div w:id="2032949649">
          <w:marLeft w:val="0"/>
          <w:marRight w:val="0"/>
          <w:marTop w:val="0"/>
          <w:marBottom w:val="240"/>
          <w:divBdr>
            <w:top w:val="none" w:sz="0" w:space="0" w:color="auto"/>
            <w:left w:val="none" w:sz="0" w:space="0" w:color="auto"/>
            <w:bottom w:val="none" w:sz="0" w:space="0" w:color="auto"/>
            <w:right w:val="none" w:sz="0" w:space="0" w:color="auto"/>
          </w:divBdr>
          <w:divsChild>
            <w:div w:id="1603417458">
              <w:marLeft w:val="0"/>
              <w:marRight w:val="75"/>
              <w:marTop w:val="0"/>
              <w:marBottom w:val="0"/>
              <w:divBdr>
                <w:top w:val="single" w:sz="6" w:space="0" w:color="EEEEEE"/>
                <w:left w:val="none" w:sz="0" w:space="0" w:color="auto"/>
                <w:bottom w:val="single" w:sz="6" w:space="0" w:color="EEEEEE"/>
                <w:right w:val="none" w:sz="0" w:space="0" w:color="auto"/>
              </w:divBdr>
              <w:divsChild>
                <w:div w:id="54594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497963">
      <w:bodyDiv w:val="1"/>
      <w:marLeft w:val="0"/>
      <w:marRight w:val="0"/>
      <w:marTop w:val="0"/>
      <w:marBottom w:val="0"/>
      <w:divBdr>
        <w:top w:val="none" w:sz="0" w:space="0" w:color="auto"/>
        <w:left w:val="none" w:sz="0" w:space="0" w:color="auto"/>
        <w:bottom w:val="none" w:sz="0" w:space="0" w:color="auto"/>
        <w:right w:val="none" w:sz="0" w:space="0" w:color="auto"/>
      </w:divBdr>
    </w:div>
    <w:div w:id="336998974">
      <w:bodyDiv w:val="1"/>
      <w:marLeft w:val="0"/>
      <w:marRight w:val="0"/>
      <w:marTop w:val="0"/>
      <w:marBottom w:val="0"/>
      <w:divBdr>
        <w:top w:val="none" w:sz="0" w:space="0" w:color="auto"/>
        <w:left w:val="none" w:sz="0" w:space="0" w:color="auto"/>
        <w:bottom w:val="none" w:sz="0" w:space="0" w:color="auto"/>
        <w:right w:val="none" w:sz="0" w:space="0" w:color="auto"/>
      </w:divBdr>
      <w:divsChild>
        <w:div w:id="119804320">
          <w:marLeft w:val="450"/>
          <w:marRight w:val="0"/>
          <w:marTop w:val="0"/>
          <w:marBottom w:val="300"/>
          <w:divBdr>
            <w:top w:val="none" w:sz="0" w:space="0" w:color="auto"/>
            <w:left w:val="none" w:sz="0" w:space="0" w:color="auto"/>
            <w:bottom w:val="none" w:sz="0" w:space="0" w:color="auto"/>
            <w:right w:val="none" w:sz="0" w:space="0" w:color="auto"/>
          </w:divBdr>
          <w:divsChild>
            <w:div w:id="1370567704">
              <w:marLeft w:val="0"/>
              <w:marRight w:val="0"/>
              <w:marTop w:val="0"/>
              <w:marBottom w:val="0"/>
              <w:divBdr>
                <w:top w:val="none" w:sz="0" w:space="0" w:color="auto"/>
                <w:left w:val="none" w:sz="0" w:space="0" w:color="auto"/>
                <w:bottom w:val="none" w:sz="0" w:space="0" w:color="auto"/>
                <w:right w:val="none" w:sz="0" w:space="0" w:color="auto"/>
              </w:divBdr>
            </w:div>
          </w:divsChild>
        </w:div>
        <w:div w:id="268897123">
          <w:marLeft w:val="0"/>
          <w:marRight w:val="0"/>
          <w:marTop w:val="0"/>
          <w:marBottom w:val="150"/>
          <w:divBdr>
            <w:top w:val="none" w:sz="0" w:space="0" w:color="auto"/>
            <w:left w:val="none" w:sz="0" w:space="0" w:color="auto"/>
            <w:bottom w:val="none" w:sz="0" w:space="0" w:color="auto"/>
            <w:right w:val="none" w:sz="0" w:space="0" w:color="auto"/>
          </w:divBdr>
        </w:div>
        <w:div w:id="712996693">
          <w:marLeft w:val="0"/>
          <w:marRight w:val="0"/>
          <w:marTop w:val="0"/>
          <w:marBottom w:val="0"/>
          <w:divBdr>
            <w:top w:val="none" w:sz="0" w:space="0" w:color="auto"/>
            <w:left w:val="none" w:sz="0" w:space="0" w:color="auto"/>
            <w:bottom w:val="none" w:sz="0" w:space="0" w:color="auto"/>
            <w:right w:val="none" w:sz="0" w:space="0" w:color="auto"/>
          </w:divBdr>
        </w:div>
      </w:divsChild>
    </w:div>
    <w:div w:id="338503311">
      <w:bodyDiv w:val="1"/>
      <w:marLeft w:val="0"/>
      <w:marRight w:val="0"/>
      <w:marTop w:val="0"/>
      <w:marBottom w:val="0"/>
      <w:divBdr>
        <w:top w:val="none" w:sz="0" w:space="0" w:color="auto"/>
        <w:left w:val="none" w:sz="0" w:space="0" w:color="auto"/>
        <w:bottom w:val="none" w:sz="0" w:space="0" w:color="auto"/>
        <w:right w:val="none" w:sz="0" w:space="0" w:color="auto"/>
      </w:divBdr>
    </w:div>
    <w:div w:id="341588518">
      <w:bodyDiv w:val="1"/>
      <w:marLeft w:val="0"/>
      <w:marRight w:val="0"/>
      <w:marTop w:val="0"/>
      <w:marBottom w:val="0"/>
      <w:divBdr>
        <w:top w:val="none" w:sz="0" w:space="0" w:color="auto"/>
        <w:left w:val="none" w:sz="0" w:space="0" w:color="auto"/>
        <w:bottom w:val="none" w:sz="0" w:space="0" w:color="auto"/>
        <w:right w:val="none" w:sz="0" w:space="0" w:color="auto"/>
      </w:divBdr>
      <w:divsChild>
        <w:div w:id="1058364096">
          <w:marLeft w:val="0"/>
          <w:marRight w:val="0"/>
          <w:marTop w:val="0"/>
          <w:marBottom w:val="0"/>
          <w:divBdr>
            <w:top w:val="none" w:sz="0" w:space="0" w:color="auto"/>
            <w:left w:val="none" w:sz="0" w:space="0" w:color="auto"/>
            <w:bottom w:val="none" w:sz="0" w:space="0" w:color="auto"/>
            <w:right w:val="none" w:sz="0" w:space="0" w:color="auto"/>
          </w:divBdr>
          <w:divsChild>
            <w:div w:id="728966882">
              <w:marLeft w:val="0"/>
              <w:marRight w:val="0"/>
              <w:marTop w:val="120"/>
              <w:marBottom w:val="120"/>
              <w:divBdr>
                <w:top w:val="none" w:sz="0" w:space="0" w:color="auto"/>
                <w:left w:val="none" w:sz="0" w:space="0" w:color="auto"/>
                <w:bottom w:val="none" w:sz="0" w:space="0" w:color="auto"/>
                <w:right w:val="none" w:sz="0" w:space="0" w:color="auto"/>
              </w:divBdr>
              <w:divsChild>
                <w:div w:id="1689482946">
                  <w:marLeft w:val="0"/>
                  <w:marRight w:val="0"/>
                  <w:marTop w:val="0"/>
                  <w:marBottom w:val="0"/>
                  <w:divBdr>
                    <w:top w:val="none" w:sz="0" w:space="0" w:color="auto"/>
                    <w:left w:val="none" w:sz="0" w:space="0" w:color="auto"/>
                    <w:bottom w:val="none" w:sz="0" w:space="0" w:color="auto"/>
                    <w:right w:val="none" w:sz="0" w:space="0" w:color="auto"/>
                  </w:divBdr>
                  <w:divsChild>
                    <w:div w:id="20664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94803">
              <w:marLeft w:val="0"/>
              <w:marRight w:val="0"/>
              <w:marTop w:val="0"/>
              <w:marBottom w:val="225"/>
              <w:divBdr>
                <w:top w:val="none" w:sz="0" w:space="0" w:color="auto"/>
                <w:left w:val="none" w:sz="0" w:space="0" w:color="auto"/>
                <w:bottom w:val="none" w:sz="0" w:space="0" w:color="auto"/>
                <w:right w:val="none" w:sz="0" w:space="0" w:color="auto"/>
              </w:divBdr>
              <w:divsChild>
                <w:div w:id="699013670">
                  <w:marLeft w:val="0"/>
                  <w:marRight w:val="0"/>
                  <w:marTop w:val="0"/>
                  <w:marBottom w:val="0"/>
                  <w:divBdr>
                    <w:top w:val="none" w:sz="0" w:space="0" w:color="auto"/>
                    <w:left w:val="none" w:sz="0" w:space="0" w:color="auto"/>
                    <w:bottom w:val="none" w:sz="0" w:space="0" w:color="auto"/>
                    <w:right w:val="none" w:sz="0" w:space="0" w:color="auto"/>
                  </w:divBdr>
                  <w:divsChild>
                    <w:div w:id="887716443">
                      <w:marLeft w:val="0"/>
                      <w:marRight w:val="0"/>
                      <w:marTop w:val="0"/>
                      <w:marBottom w:val="0"/>
                      <w:divBdr>
                        <w:top w:val="none" w:sz="0" w:space="0" w:color="auto"/>
                        <w:left w:val="none" w:sz="0" w:space="0" w:color="auto"/>
                        <w:bottom w:val="none" w:sz="0" w:space="0" w:color="auto"/>
                        <w:right w:val="none" w:sz="0" w:space="0" w:color="auto"/>
                      </w:divBdr>
                      <w:divsChild>
                        <w:div w:id="394353102">
                          <w:marLeft w:val="0"/>
                          <w:marRight w:val="0"/>
                          <w:marTop w:val="0"/>
                          <w:marBottom w:val="270"/>
                          <w:divBdr>
                            <w:top w:val="none" w:sz="0" w:space="0" w:color="auto"/>
                            <w:left w:val="none" w:sz="0" w:space="0" w:color="auto"/>
                            <w:bottom w:val="none" w:sz="0" w:space="0" w:color="auto"/>
                            <w:right w:val="none" w:sz="0" w:space="0" w:color="auto"/>
                          </w:divBdr>
                          <w:divsChild>
                            <w:div w:id="1732801708">
                              <w:marLeft w:val="0"/>
                              <w:marRight w:val="0"/>
                              <w:marTop w:val="0"/>
                              <w:marBottom w:val="0"/>
                              <w:divBdr>
                                <w:top w:val="none" w:sz="0" w:space="0" w:color="auto"/>
                                <w:left w:val="none" w:sz="0" w:space="0" w:color="auto"/>
                                <w:bottom w:val="none" w:sz="0" w:space="0" w:color="auto"/>
                                <w:right w:val="none" w:sz="0" w:space="0" w:color="auto"/>
                              </w:divBdr>
                              <w:divsChild>
                                <w:div w:id="10390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7302">
                          <w:marLeft w:val="0"/>
                          <w:marRight w:val="0"/>
                          <w:marTop w:val="0"/>
                          <w:marBottom w:val="0"/>
                          <w:divBdr>
                            <w:top w:val="none" w:sz="0" w:space="0" w:color="auto"/>
                            <w:left w:val="none" w:sz="0" w:space="0" w:color="auto"/>
                            <w:bottom w:val="none" w:sz="0" w:space="0" w:color="auto"/>
                            <w:right w:val="none" w:sz="0" w:space="0" w:color="auto"/>
                          </w:divBdr>
                          <w:divsChild>
                            <w:div w:id="1579824409">
                              <w:marLeft w:val="0"/>
                              <w:marRight w:val="0"/>
                              <w:marTop w:val="0"/>
                              <w:marBottom w:val="0"/>
                              <w:divBdr>
                                <w:top w:val="none" w:sz="0" w:space="0" w:color="auto"/>
                                <w:left w:val="none" w:sz="0" w:space="0" w:color="auto"/>
                                <w:bottom w:val="none" w:sz="0" w:space="0" w:color="auto"/>
                                <w:right w:val="none" w:sz="0" w:space="0" w:color="auto"/>
                              </w:divBdr>
                              <w:divsChild>
                                <w:div w:id="2395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014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42364993">
      <w:bodyDiv w:val="1"/>
      <w:marLeft w:val="0"/>
      <w:marRight w:val="0"/>
      <w:marTop w:val="0"/>
      <w:marBottom w:val="0"/>
      <w:divBdr>
        <w:top w:val="none" w:sz="0" w:space="0" w:color="auto"/>
        <w:left w:val="none" w:sz="0" w:space="0" w:color="auto"/>
        <w:bottom w:val="none" w:sz="0" w:space="0" w:color="auto"/>
        <w:right w:val="none" w:sz="0" w:space="0" w:color="auto"/>
      </w:divBdr>
      <w:divsChild>
        <w:div w:id="1004019237">
          <w:marLeft w:val="2100"/>
          <w:marRight w:val="0"/>
          <w:marTop w:val="0"/>
          <w:marBottom w:val="0"/>
          <w:divBdr>
            <w:top w:val="none" w:sz="0" w:space="0" w:color="auto"/>
            <w:left w:val="none" w:sz="0" w:space="0" w:color="auto"/>
            <w:bottom w:val="none" w:sz="0" w:space="0" w:color="auto"/>
            <w:right w:val="none" w:sz="0" w:space="0" w:color="auto"/>
          </w:divBdr>
          <w:divsChild>
            <w:div w:id="309022041">
              <w:marLeft w:val="0"/>
              <w:marRight w:val="0"/>
              <w:marTop w:val="0"/>
              <w:marBottom w:val="0"/>
              <w:divBdr>
                <w:top w:val="none" w:sz="0" w:space="0" w:color="auto"/>
                <w:left w:val="none" w:sz="0" w:space="0" w:color="auto"/>
                <w:bottom w:val="none" w:sz="0" w:space="0" w:color="auto"/>
                <w:right w:val="none" w:sz="0" w:space="0" w:color="auto"/>
              </w:divBdr>
              <w:divsChild>
                <w:div w:id="1523476403">
                  <w:marLeft w:val="0"/>
                  <w:marRight w:val="0"/>
                  <w:marTop w:val="0"/>
                  <w:marBottom w:val="105"/>
                  <w:divBdr>
                    <w:top w:val="none" w:sz="0" w:space="0" w:color="auto"/>
                    <w:left w:val="none" w:sz="0" w:space="0" w:color="auto"/>
                    <w:bottom w:val="none" w:sz="0" w:space="0" w:color="auto"/>
                    <w:right w:val="none" w:sz="0" w:space="0" w:color="auto"/>
                  </w:divBdr>
                </w:div>
                <w:div w:id="1677880732">
                  <w:marLeft w:val="0"/>
                  <w:marRight w:val="0"/>
                  <w:marTop w:val="0"/>
                  <w:marBottom w:val="0"/>
                  <w:divBdr>
                    <w:top w:val="none" w:sz="0" w:space="0" w:color="auto"/>
                    <w:left w:val="none" w:sz="0" w:space="0" w:color="auto"/>
                    <w:bottom w:val="none" w:sz="0" w:space="0" w:color="auto"/>
                    <w:right w:val="none" w:sz="0" w:space="0" w:color="auto"/>
                  </w:divBdr>
                  <w:divsChild>
                    <w:div w:id="945163014">
                      <w:marLeft w:val="0"/>
                      <w:marRight w:val="0"/>
                      <w:marTop w:val="0"/>
                      <w:marBottom w:val="75"/>
                      <w:divBdr>
                        <w:top w:val="none" w:sz="0" w:space="0" w:color="auto"/>
                        <w:left w:val="none" w:sz="0" w:space="0" w:color="auto"/>
                        <w:bottom w:val="none" w:sz="0" w:space="0" w:color="auto"/>
                        <w:right w:val="none" w:sz="0" w:space="0" w:color="auto"/>
                      </w:divBdr>
                    </w:div>
                    <w:div w:id="1652100031">
                      <w:marLeft w:val="0"/>
                      <w:marRight w:val="0"/>
                      <w:marTop w:val="0"/>
                      <w:marBottom w:val="75"/>
                      <w:divBdr>
                        <w:top w:val="none" w:sz="0" w:space="0" w:color="auto"/>
                        <w:left w:val="none" w:sz="0" w:space="0" w:color="auto"/>
                        <w:bottom w:val="none" w:sz="0" w:space="0" w:color="auto"/>
                        <w:right w:val="none" w:sz="0" w:space="0" w:color="auto"/>
                      </w:divBdr>
                    </w:div>
                    <w:div w:id="18109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576">
              <w:marLeft w:val="0"/>
              <w:marRight w:val="0"/>
              <w:marTop w:val="0"/>
              <w:marBottom w:val="225"/>
              <w:divBdr>
                <w:top w:val="none" w:sz="0" w:space="0" w:color="auto"/>
                <w:left w:val="none" w:sz="0" w:space="0" w:color="auto"/>
                <w:bottom w:val="none" w:sz="0" w:space="0" w:color="auto"/>
                <w:right w:val="none" w:sz="0" w:space="0" w:color="auto"/>
              </w:divBdr>
            </w:div>
            <w:div w:id="615601706">
              <w:marLeft w:val="0"/>
              <w:marRight w:val="0"/>
              <w:marTop w:val="0"/>
              <w:marBottom w:val="0"/>
              <w:divBdr>
                <w:top w:val="none" w:sz="0" w:space="0" w:color="auto"/>
                <w:left w:val="none" w:sz="0" w:space="0" w:color="auto"/>
                <w:bottom w:val="dotted" w:sz="6" w:space="0" w:color="B11116"/>
                <w:right w:val="none" w:sz="0" w:space="0" w:color="auto"/>
              </w:divBdr>
            </w:div>
            <w:div w:id="1304577664">
              <w:marLeft w:val="0"/>
              <w:marRight w:val="0"/>
              <w:marTop w:val="0"/>
              <w:marBottom w:val="0"/>
              <w:divBdr>
                <w:top w:val="none" w:sz="0" w:space="0" w:color="auto"/>
                <w:left w:val="none" w:sz="0" w:space="0" w:color="auto"/>
                <w:bottom w:val="none" w:sz="0" w:space="0" w:color="auto"/>
                <w:right w:val="none" w:sz="0" w:space="0" w:color="auto"/>
              </w:divBdr>
              <w:divsChild>
                <w:div w:id="1437822539">
                  <w:marLeft w:val="0"/>
                  <w:marRight w:val="0"/>
                  <w:marTop w:val="0"/>
                  <w:marBottom w:val="0"/>
                  <w:divBdr>
                    <w:top w:val="none" w:sz="0" w:space="0" w:color="auto"/>
                    <w:left w:val="none" w:sz="0" w:space="0" w:color="auto"/>
                    <w:bottom w:val="none" w:sz="0" w:space="0" w:color="auto"/>
                    <w:right w:val="none" w:sz="0" w:space="0" w:color="auto"/>
                  </w:divBdr>
                  <w:divsChild>
                    <w:div w:id="810248438">
                      <w:marLeft w:val="0"/>
                      <w:marRight w:val="0"/>
                      <w:marTop w:val="0"/>
                      <w:marBottom w:val="0"/>
                      <w:divBdr>
                        <w:top w:val="none" w:sz="0" w:space="0" w:color="auto"/>
                        <w:left w:val="none" w:sz="0" w:space="0" w:color="auto"/>
                        <w:bottom w:val="none" w:sz="0" w:space="0" w:color="auto"/>
                        <w:right w:val="none" w:sz="0" w:space="0" w:color="auto"/>
                      </w:divBdr>
                    </w:div>
                    <w:div w:id="1108738112">
                      <w:marLeft w:val="0"/>
                      <w:marRight w:val="0"/>
                      <w:marTop w:val="0"/>
                      <w:marBottom w:val="75"/>
                      <w:divBdr>
                        <w:top w:val="none" w:sz="0" w:space="0" w:color="auto"/>
                        <w:left w:val="none" w:sz="0" w:space="0" w:color="auto"/>
                        <w:bottom w:val="none" w:sz="0" w:space="0" w:color="auto"/>
                        <w:right w:val="none" w:sz="0" w:space="0" w:color="auto"/>
                      </w:divBdr>
                    </w:div>
                    <w:div w:id="2000423368">
                      <w:marLeft w:val="0"/>
                      <w:marRight w:val="0"/>
                      <w:marTop w:val="0"/>
                      <w:marBottom w:val="75"/>
                      <w:divBdr>
                        <w:top w:val="none" w:sz="0" w:space="0" w:color="auto"/>
                        <w:left w:val="none" w:sz="0" w:space="0" w:color="auto"/>
                        <w:bottom w:val="none" w:sz="0" w:space="0" w:color="auto"/>
                        <w:right w:val="none" w:sz="0" w:space="0" w:color="auto"/>
                      </w:divBdr>
                    </w:div>
                  </w:divsChild>
                </w:div>
                <w:div w:id="1969124557">
                  <w:marLeft w:val="0"/>
                  <w:marRight w:val="0"/>
                  <w:marTop w:val="0"/>
                  <w:marBottom w:val="105"/>
                  <w:divBdr>
                    <w:top w:val="none" w:sz="0" w:space="0" w:color="auto"/>
                    <w:left w:val="none" w:sz="0" w:space="0" w:color="auto"/>
                    <w:bottom w:val="none" w:sz="0" w:space="0" w:color="auto"/>
                    <w:right w:val="none" w:sz="0" w:space="0" w:color="auto"/>
                  </w:divBdr>
                </w:div>
              </w:divsChild>
            </w:div>
            <w:div w:id="1657878315">
              <w:marLeft w:val="0"/>
              <w:marRight w:val="0"/>
              <w:marTop w:val="0"/>
              <w:marBottom w:val="0"/>
              <w:divBdr>
                <w:top w:val="none" w:sz="0" w:space="0" w:color="auto"/>
                <w:left w:val="none" w:sz="0" w:space="0" w:color="auto"/>
                <w:bottom w:val="none" w:sz="0" w:space="0" w:color="auto"/>
                <w:right w:val="none" w:sz="0" w:space="0" w:color="auto"/>
              </w:divBdr>
              <w:divsChild>
                <w:div w:id="347634979">
                  <w:marLeft w:val="0"/>
                  <w:marRight w:val="0"/>
                  <w:marTop w:val="0"/>
                  <w:marBottom w:val="0"/>
                  <w:divBdr>
                    <w:top w:val="none" w:sz="0" w:space="0" w:color="auto"/>
                    <w:left w:val="none" w:sz="0" w:space="0" w:color="auto"/>
                    <w:bottom w:val="none" w:sz="0" w:space="0" w:color="auto"/>
                    <w:right w:val="none" w:sz="0" w:space="0" w:color="auto"/>
                  </w:divBdr>
                  <w:divsChild>
                    <w:div w:id="106894291">
                      <w:marLeft w:val="0"/>
                      <w:marRight w:val="0"/>
                      <w:marTop w:val="0"/>
                      <w:marBottom w:val="0"/>
                      <w:divBdr>
                        <w:top w:val="none" w:sz="0" w:space="0" w:color="auto"/>
                        <w:left w:val="none" w:sz="0" w:space="0" w:color="auto"/>
                        <w:bottom w:val="none" w:sz="0" w:space="0" w:color="auto"/>
                        <w:right w:val="none" w:sz="0" w:space="0" w:color="auto"/>
                      </w:divBdr>
                    </w:div>
                    <w:div w:id="303656724">
                      <w:marLeft w:val="0"/>
                      <w:marRight w:val="0"/>
                      <w:marTop w:val="0"/>
                      <w:marBottom w:val="75"/>
                      <w:divBdr>
                        <w:top w:val="none" w:sz="0" w:space="0" w:color="auto"/>
                        <w:left w:val="none" w:sz="0" w:space="0" w:color="auto"/>
                        <w:bottom w:val="none" w:sz="0" w:space="0" w:color="auto"/>
                        <w:right w:val="none" w:sz="0" w:space="0" w:color="auto"/>
                      </w:divBdr>
                    </w:div>
                    <w:div w:id="1998611580">
                      <w:marLeft w:val="0"/>
                      <w:marRight w:val="0"/>
                      <w:marTop w:val="0"/>
                      <w:marBottom w:val="75"/>
                      <w:divBdr>
                        <w:top w:val="none" w:sz="0" w:space="0" w:color="auto"/>
                        <w:left w:val="none" w:sz="0" w:space="0" w:color="auto"/>
                        <w:bottom w:val="none" w:sz="0" w:space="0" w:color="auto"/>
                        <w:right w:val="none" w:sz="0" w:space="0" w:color="auto"/>
                      </w:divBdr>
                    </w:div>
                  </w:divsChild>
                </w:div>
                <w:div w:id="658994701">
                  <w:marLeft w:val="0"/>
                  <w:marRight w:val="0"/>
                  <w:marTop w:val="0"/>
                  <w:marBottom w:val="105"/>
                  <w:divBdr>
                    <w:top w:val="none" w:sz="0" w:space="0" w:color="auto"/>
                    <w:left w:val="none" w:sz="0" w:space="0" w:color="auto"/>
                    <w:bottom w:val="none" w:sz="0" w:space="0" w:color="auto"/>
                    <w:right w:val="none" w:sz="0" w:space="0" w:color="auto"/>
                  </w:divBdr>
                </w:div>
              </w:divsChild>
            </w:div>
            <w:div w:id="1699771388">
              <w:marLeft w:val="0"/>
              <w:marRight w:val="0"/>
              <w:marTop w:val="0"/>
              <w:marBottom w:val="0"/>
              <w:divBdr>
                <w:top w:val="none" w:sz="0" w:space="0" w:color="auto"/>
                <w:left w:val="none" w:sz="0" w:space="0" w:color="auto"/>
                <w:bottom w:val="none" w:sz="0" w:space="0" w:color="auto"/>
                <w:right w:val="none" w:sz="0" w:space="0" w:color="auto"/>
              </w:divBdr>
              <w:divsChild>
                <w:div w:id="926228094">
                  <w:marLeft w:val="0"/>
                  <w:marRight w:val="0"/>
                  <w:marTop w:val="0"/>
                  <w:marBottom w:val="0"/>
                  <w:divBdr>
                    <w:top w:val="none" w:sz="0" w:space="0" w:color="auto"/>
                    <w:left w:val="none" w:sz="0" w:space="0" w:color="auto"/>
                    <w:bottom w:val="none" w:sz="0" w:space="0" w:color="auto"/>
                    <w:right w:val="none" w:sz="0" w:space="0" w:color="auto"/>
                  </w:divBdr>
                  <w:divsChild>
                    <w:div w:id="407654968">
                      <w:marLeft w:val="0"/>
                      <w:marRight w:val="0"/>
                      <w:marTop w:val="0"/>
                      <w:marBottom w:val="75"/>
                      <w:divBdr>
                        <w:top w:val="none" w:sz="0" w:space="0" w:color="auto"/>
                        <w:left w:val="none" w:sz="0" w:space="0" w:color="auto"/>
                        <w:bottom w:val="none" w:sz="0" w:space="0" w:color="auto"/>
                        <w:right w:val="none" w:sz="0" w:space="0" w:color="auto"/>
                      </w:divBdr>
                    </w:div>
                    <w:div w:id="1466846522">
                      <w:marLeft w:val="0"/>
                      <w:marRight w:val="0"/>
                      <w:marTop w:val="0"/>
                      <w:marBottom w:val="0"/>
                      <w:divBdr>
                        <w:top w:val="none" w:sz="0" w:space="0" w:color="auto"/>
                        <w:left w:val="none" w:sz="0" w:space="0" w:color="auto"/>
                        <w:bottom w:val="none" w:sz="0" w:space="0" w:color="auto"/>
                        <w:right w:val="none" w:sz="0" w:space="0" w:color="auto"/>
                      </w:divBdr>
                    </w:div>
                    <w:div w:id="1930188937">
                      <w:marLeft w:val="0"/>
                      <w:marRight w:val="0"/>
                      <w:marTop w:val="0"/>
                      <w:marBottom w:val="75"/>
                      <w:divBdr>
                        <w:top w:val="none" w:sz="0" w:space="0" w:color="auto"/>
                        <w:left w:val="none" w:sz="0" w:space="0" w:color="auto"/>
                        <w:bottom w:val="none" w:sz="0" w:space="0" w:color="auto"/>
                        <w:right w:val="none" w:sz="0" w:space="0" w:color="auto"/>
                      </w:divBdr>
                    </w:div>
                  </w:divsChild>
                </w:div>
                <w:div w:id="1019546217">
                  <w:marLeft w:val="0"/>
                  <w:marRight w:val="0"/>
                  <w:marTop w:val="0"/>
                  <w:marBottom w:val="105"/>
                  <w:divBdr>
                    <w:top w:val="none" w:sz="0" w:space="0" w:color="auto"/>
                    <w:left w:val="none" w:sz="0" w:space="0" w:color="auto"/>
                    <w:bottom w:val="none" w:sz="0" w:space="0" w:color="auto"/>
                    <w:right w:val="none" w:sz="0" w:space="0" w:color="auto"/>
                  </w:divBdr>
                </w:div>
              </w:divsChild>
            </w:div>
            <w:div w:id="1718116711">
              <w:marLeft w:val="0"/>
              <w:marRight w:val="0"/>
              <w:marTop w:val="0"/>
              <w:marBottom w:val="0"/>
              <w:divBdr>
                <w:top w:val="none" w:sz="0" w:space="0" w:color="auto"/>
                <w:left w:val="none" w:sz="0" w:space="0" w:color="auto"/>
                <w:bottom w:val="none" w:sz="0" w:space="0" w:color="auto"/>
                <w:right w:val="none" w:sz="0" w:space="0" w:color="auto"/>
              </w:divBdr>
              <w:divsChild>
                <w:div w:id="936446293">
                  <w:marLeft w:val="0"/>
                  <w:marRight w:val="0"/>
                  <w:marTop w:val="0"/>
                  <w:marBottom w:val="105"/>
                  <w:divBdr>
                    <w:top w:val="none" w:sz="0" w:space="0" w:color="auto"/>
                    <w:left w:val="none" w:sz="0" w:space="0" w:color="auto"/>
                    <w:bottom w:val="none" w:sz="0" w:space="0" w:color="auto"/>
                    <w:right w:val="none" w:sz="0" w:space="0" w:color="auto"/>
                  </w:divBdr>
                </w:div>
                <w:div w:id="1174496492">
                  <w:marLeft w:val="0"/>
                  <w:marRight w:val="0"/>
                  <w:marTop w:val="0"/>
                  <w:marBottom w:val="0"/>
                  <w:divBdr>
                    <w:top w:val="none" w:sz="0" w:space="0" w:color="auto"/>
                    <w:left w:val="none" w:sz="0" w:space="0" w:color="auto"/>
                    <w:bottom w:val="none" w:sz="0" w:space="0" w:color="auto"/>
                    <w:right w:val="none" w:sz="0" w:space="0" w:color="auto"/>
                  </w:divBdr>
                  <w:divsChild>
                    <w:div w:id="31348811">
                      <w:marLeft w:val="0"/>
                      <w:marRight w:val="0"/>
                      <w:marTop w:val="0"/>
                      <w:marBottom w:val="0"/>
                      <w:divBdr>
                        <w:top w:val="none" w:sz="0" w:space="0" w:color="auto"/>
                        <w:left w:val="none" w:sz="0" w:space="0" w:color="auto"/>
                        <w:bottom w:val="none" w:sz="0" w:space="0" w:color="auto"/>
                        <w:right w:val="none" w:sz="0" w:space="0" w:color="auto"/>
                      </w:divBdr>
                    </w:div>
                    <w:div w:id="530609075">
                      <w:marLeft w:val="0"/>
                      <w:marRight w:val="0"/>
                      <w:marTop w:val="0"/>
                      <w:marBottom w:val="75"/>
                      <w:divBdr>
                        <w:top w:val="none" w:sz="0" w:space="0" w:color="auto"/>
                        <w:left w:val="none" w:sz="0" w:space="0" w:color="auto"/>
                        <w:bottom w:val="none" w:sz="0" w:space="0" w:color="auto"/>
                        <w:right w:val="none" w:sz="0" w:space="0" w:color="auto"/>
                      </w:divBdr>
                    </w:div>
                    <w:div w:id="12525924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3743643">
              <w:marLeft w:val="0"/>
              <w:marRight w:val="0"/>
              <w:marTop w:val="0"/>
              <w:marBottom w:val="225"/>
              <w:divBdr>
                <w:top w:val="none" w:sz="0" w:space="0" w:color="auto"/>
                <w:left w:val="none" w:sz="0" w:space="0" w:color="auto"/>
                <w:bottom w:val="none" w:sz="0" w:space="0" w:color="auto"/>
                <w:right w:val="none" w:sz="0" w:space="0" w:color="auto"/>
              </w:divBdr>
            </w:div>
          </w:divsChild>
        </w:div>
        <w:div w:id="1392344216">
          <w:marLeft w:val="2100"/>
          <w:marRight w:val="0"/>
          <w:marTop w:val="0"/>
          <w:marBottom w:val="0"/>
          <w:divBdr>
            <w:top w:val="none" w:sz="0" w:space="0" w:color="auto"/>
            <w:left w:val="none" w:sz="0" w:space="0" w:color="auto"/>
            <w:bottom w:val="none" w:sz="0" w:space="0" w:color="auto"/>
            <w:right w:val="none" w:sz="0" w:space="0" w:color="auto"/>
          </w:divBdr>
          <w:divsChild>
            <w:div w:id="1432890713">
              <w:marLeft w:val="0"/>
              <w:marRight w:val="0"/>
              <w:marTop w:val="0"/>
              <w:marBottom w:val="0"/>
              <w:divBdr>
                <w:top w:val="none" w:sz="0" w:space="0" w:color="auto"/>
                <w:left w:val="none" w:sz="0" w:space="0" w:color="auto"/>
                <w:bottom w:val="none" w:sz="0" w:space="0" w:color="auto"/>
                <w:right w:val="none" w:sz="0" w:space="0" w:color="auto"/>
              </w:divBdr>
              <w:divsChild>
                <w:div w:id="1669752980">
                  <w:marLeft w:val="0"/>
                  <w:marRight w:val="0"/>
                  <w:marTop w:val="0"/>
                  <w:marBottom w:val="0"/>
                  <w:divBdr>
                    <w:top w:val="none" w:sz="0" w:space="0" w:color="auto"/>
                    <w:left w:val="none" w:sz="0" w:space="0" w:color="auto"/>
                    <w:bottom w:val="none" w:sz="0" w:space="0" w:color="auto"/>
                    <w:right w:val="none" w:sz="0" w:space="0" w:color="auto"/>
                  </w:divBdr>
                  <w:divsChild>
                    <w:div w:id="249042367">
                      <w:marLeft w:val="0"/>
                      <w:marRight w:val="0"/>
                      <w:marTop w:val="0"/>
                      <w:marBottom w:val="0"/>
                      <w:divBdr>
                        <w:top w:val="none" w:sz="0" w:space="0" w:color="auto"/>
                        <w:left w:val="none" w:sz="0" w:space="0" w:color="auto"/>
                        <w:bottom w:val="none" w:sz="0" w:space="0" w:color="auto"/>
                        <w:right w:val="none" w:sz="0" w:space="0" w:color="auto"/>
                      </w:divBdr>
                    </w:div>
                    <w:div w:id="360402278">
                      <w:marLeft w:val="0"/>
                      <w:marRight w:val="0"/>
                      <w:marTop w:val="0"/>
                      <w:marBottom w:val="0"/>
                      <w:divBdr>
                        <w:top w:val="none" w:sz="0" w:space="0" w:color="auto"/>
                        <w:left w:val="none" w:sz="0" w:space="0" w:color="auto"/>
                        <w:bottom w:val="none" w:sz="0" w:space="0" w:color="auto"/>
                        <w:right w:val="none" w:sz="0" w:space="0" w:color="auto"/>
                      </w:divBdr>
                    </w:div>
                    <w:div w:id="1508902566">
                      <w:marLeft w:val="0"/>
                      <w:marRight w:val="0"/>
                      <w:marTop w:val="0"/>
                      <w:marBottom w:val="0"/>
                      <w:divBdr>
                        <w:top w:val="none" w:sz="0" w:space="0" w:color="auto"/>
                        <w:left w:val="none" w:sz="0" w:space="0" w:color="auto"/>
                        <w:bottom w:val="none" w:sz="0" w:space="0" w:color="auto"/>
                        <w:right w:val="none" w:sz="0" w:space="0" w:color="auto"/>
                      </w:divBdr>
                    </w:div>
                  </w:divsChild>
                </w:div>
                <w:div w:id="1755008481">
                  <w:marLeft w:val="0"/>
                  <w:marRight w:val="0"/>
                  <w:marTop w:val="0"/>
                  <w:marBottom w:val="0"/>
                  <w:divBdr>
                    <w:top w:val="none" w:sz="0" w:space="0" w:color="auto"/>
                    <w:left w:val="none" w:sz="0" w:space="0" w:color="auto"/>
                    <w:bottom w:val="none" w:sz="0" w:space="0" w:color="auto"/>
                    <w:right w:val="none" w:sz="0" w:space="0" w:color="auto"/>
                  </w:divBdr>
                  <w:divsChild>
                    <w:div w:id="1792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1990">
          <w:marLeft w:val="2100"/>
          <w:marRight w:val="0"/>
          <w:marTop w:val="0"/>
          <w:marBottom w:val="0"/>
          <w:divBdr>
            <w:top w:val="none" w:sz="0" w:space="0" w:color="auto"/>
            <w:left w:val="none" w:sz="0" w:space="0" w:color="auto"/>
            <w:bottom w:val="none" w:sz="0" w:space="0" w:color="auto"/>
            <w:right w:val="none" w:sz="0" w:space="0" w:color="auto"/>
          </w:divBdr>
          <w:divsChild>
            <w:div w:id="1643846190">
              <w:marLeft w:val="0"/>
              <w:marRight w:val="0"/>
              <w:marTop w:val="0"/>
              <w:marBottom w:val="0"/>
              <w:divBdr>
                <w:top w:val="none" w:sz="0" w:space="0" w:color="auto"/>
                <w:left w:val="none" w:sz="0" w:space="0" w:color="auto"/>
                <w:bottom w:val="none" w:sz="0" w:space="0" w:color="auto"/>
                <w:right w:val="none" w:sz="0" w:space="0" w:color="auto"/>
              </w:divBdr>
              <w:divsChild>
                <w:div w:id="264920131">
                  <w:marLeft w:val="0"/>
                  <w:marRight w:val="0"/>
                  <w:marTop w:val="0"/>
                  <w:marBottom w:val="0"/>
                  <w:divBdr>
                    <w:top w:val="none" w:sz="0" w:space="0" w:color="auto"/>
                    <w:left w:val="none" w:sz="0" w:space="0" w:color="auto"/>
                    <w:bottom w:val="none" w:sz="0" w:space="0" w:color="auto"/>
                    <w:right w:val="none" w:sz="0" w:space="0" w:color="auto"/>
                  </w:divBdr>
                </w:div>
                <w:div w:id="525482494">
                  <w:marLeft w:val="0"/>
                  <w:marRight w:val="0"/>
                  <w:marTop w:val="0"/>
                  <w:marBottom w:val="0"/>
                  <w:divBdr>
                    <w:top w:val="none" w:sz="0" w:space="0" w:color="auto"/>
                    <w:left w:val="none" w:sz="0" w:space="0" w:color="auto"/>
                    <w:bottom w:val="none" w:sz="0" w:space="0" w:color="auto"/>
                    <w:right w:val="none" w:sz="0" w:space="0" w:color="auto"/>
                  </w:divBdr>
                  <w:divsChild>
                    <w:div w:id="93407078">
                      <w:marLeft w:val="0"/>
                      <w:marRight w:val="0"/>
                      <w:marTop w:val="0"/>
                      <w:marBottom w:val="0"/>
                      <w:divBdr>
                        <w:top w:val="none" w:sz="0" w:space="0" w:color="auto"/>
                        <w:left w:val="none" w:sz="0" w:space="0" w:color="auto"/>
                        <w:bottom w:val="none" w:sz="0" w:space="0" w:color="auto"/>
                        <w:right w:val="none" w:sz="0" w:space="0" w:color="auto"/>
                      </w:divBdr>
                      <w:divsChild>
                        <w:div w:id="3638683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61618">
          <w:marLeft w:val="2100"/>
          <w:marRight w:val="0"/>
          <w:marTop w:val="0"/>
          <w:marBottom w:val="0"/>
          <w:divBdr>
            <w:top w:val="none" w:sz="0" w:space="0" w:color="auto"/>
            <w:left w:val="none" w:sz="0" w:space="0" w:color="auto"/>
            <w:bottom w:val="none" w:sz="0" w:space="0" w:color="auto"/>
            <w:right w:val="none" w:sz="0" w:space="0" w:color="auto"/>
          </w:divBdr>
        </w:div>
      </w:divsChild>
    </w:div>
    <w:div w:id="346713922">
      <w:bodyDiv w:val="1"/>
      <w:marLeft w:val="0"/>
      <w:marRight w:val="0"/>
      <w:marTop w:val="0"/>
      <w:marBottom w:val="0"/>
      <w:divBdr>
        <w:top w:val="none" w:sz="0" w:space="0" w:color="auto"/>
        <w:left w:val="none" w:sz="0" w:space="0" w:color="auto"/>
        <w:bottom w:val="none" w:sz="0" w:space="0" w:color="auto"/>
        <w:right w:val="none" w:sz="0" w:space="0" w:color="auto"/>
      </w:divBdr>
      <w:divsChild>
        <w:div w:id="265309113">
          <w:marLeft w:val="0"/>
          <w:marRight w:val="0"/>
          <w:marTop w:val="0"/>
          <w:marBottom w:val="0"/>
          <w:divBdr>
            <w:top w:val="none" w:sz="0" w:space="0" w:color="auto"/>
            <w:left w:val="none" w:sz="0" w:space="0" w:color="auto"/>
            <w:bottom w:val="none" w:sz="0" w:space="0" w:color="auto"/>
            <w:right w:val="none" w:sz="0" w:space="0" w:color="auto"/>
          </w:divBdr>
          <w:divsChild>
            <w:div w:id="33696451">
              <w:marLeft w:val="0"/>
              <w:marRight w:val="0"/>
              <w:marTop w:val="225"/>
              <w:marBottom w:val="0"/>
              <w:divBdr>
                <w:top w:val="none" w:sz="0" w:space="0" w:color="auto"/>
                <w:left w:val="none" w:sz="0" w:space="0" w:color="auto"/>
                <w:bottom w:val="none" w:sz="0" w:space="0" w:color="auto"/>
                <w:right w:val="none" w:sz="0" w:space="0" w:color="auto"/>
              </w:divBdr>
              <w:divsChild>
                <w:div w:id="80495734">
                  <w:marLeft w:val="0"/>
                  <w:marRight w:val="0"/>
                  <w:marTop w:val="0"/>
                  <w:marBottom w:val="0"/>
                  <w:divBdr>
                    <w:top w:val="none" w:sz="0" w:space="0" w:color="auto"/>
                    <w:left w:val="none" w:sz="0" w:space="0" w:color="auto"/>
                    <w:bottom w:val="none" w:sz="0" w:space="0" w:color="auto"/>
                    <w:right w:val="none" w:sz="0" w:space="0" w:color="auto"/>
                  </w:divBdr>
                </w:div>
              </w:divsChild>
            </w:div>
            <w:div w:id="51077846">
              <w:marLeft w:val="0"/>
              <w:marRight w:val="0"/>
              <w:marTop w:val="225"/>
              <w:marBottom w:val="0"/>
              <w:divBdr>
                <w:top w:val="none" w:sz="0" w:space="0" w:color="auto"/>
                <w:left w:val="none" w:sz="0" w:space="0" w:color="auto"/>
                <w:bottom w:val="none" w:sz="0" w:space="0" w:color="auto"/>
                <w:right w:val="none" w:sz="0" w:space="0" w:color="auto"/>
              </w:divBdr>
              <w:divsChild>
                <w:div w:id="1840928627">
                  <w:marLeft w:val="0"/>
                  <w:marRight w:val="0"/>
                  <w:marTop w:val="0"/>
                  <w:marBottom w:val="0"/>
                  <w:divBdr>
                    <w:top w:val="none" w:sz="0" w:space="0" w:color="auto"/>
                    <w:left w:val="none" w:sz="0" w:space="0" w:color="auto"/>
                    <w:bottom w:val="none" w:sz="0" w:space="0" w:color="auto"/>
                    <w:right w:val="none" w:sz="0" w:space="0" w:color="auto"/>
                  </w:divBdr>
                </w:div>
              </w:divsChild>
            </w:div>
            <w:div w:id="100271518">
              <w:marLeft w:val="0"/>
              <w:marRight w:val="0"/>
              <w:marTop w:val="375"/>
              <w:marBottom w:val="0"/>
              <w:divBdr>
                <w:top w:val="none" w:sz="0" w:space="0" w:color="auto"/>
                <w:left w:val="none" w:sz="0" w:space="0" w:color="auto"/>
                <w:bottom w:val="none" w:sz="0" w:space="0" w:color="auto"/>
                <w:right w:val="none" w:sz="0" w:space="0" w:color="auto"/>
              </w:divBdr>
              <w:divsChild>
                <w:div w:id="1844474324">
                  <w:marLeft w:val="0"/>
                  <w:marRight w:val="0"/>
                  <w:marTop w:val="0"/>
                  <w:marBottom w:val="0"/>
                  <w:divBdr>
                    <w:top w:val="none" w:sz="0" w:space="0" w:color="auto"/>
                    <w:left w:val="none" w:sz="0" w:space="0" w:color="auto"/>
                    <w:bottom w:val="none" w:sz="0" w:space="0" w:color="auto"/>
                    <w:right w:val="none" w:sz="0" w:space="0" w:color="auto"/>
                  </w:divBdr>
                  <w:divsChild>
                    <w:div w:id="599990020">
                      <w:marLeft w:val="0"/>
                      <w:marRight w:val="0"/>
                      <w:marTop w:val="0"/>
                      <w:marBottom w:val="0"/>
                      <w:divBdr>
                        <w:top w:val="none" w:sz="0" w:space="0" w:color="auto"/>
                        <w:left w:val="none" w:sz="0" w:space="0" w:color="auto"/>
                        <w:bottom w:val="none" w:sz="0" w:space="0" w:color="auto"/>
                        <w:right w:val="none" w:sz="0" w:space="0" w:color="auto"/>
                      </w:divBdr>
                    </w:div>
                    <w:div w:id="19196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2896">
              <w:marLeft w:val="0"/>
              <w:marRight w:val="0"/>
              <w:marTop w:val="225"/>
              <w:marBottom w:val="0"/>
              <w:divBdr>
                <w:top w:val="none" w:sz="0" w:space="0" w:color="auto"/>
                <w:left w:val="none" w:sz="0" w:space="0" w:color="auto"/>
                <w:bottom w:val="none" w:sz="0" w:space="0" w:color="auto"/>
                <w:right w:val="none" w:sz="0" w:space="0" w:color="auto"/>
              </w:divBdr>
              <w:divsChild>
                <w:div w:id="1511872368">
                  <w:marLeft w:val="0"/>
                  <w:marRight w:val="0"/>
                  <w:marTop w:val="0"/>
                  <w:marBottom w:val="0"/>
                  <w:divBdr>
                    <w:top w:val="none" w:sz="0" w:space="0" w:color="auto"/>
                    <w:left w:val="none" w:sz="0" w:space="0" w:color="auto"/>
                    <w:bottom w:val="none" w:sz="0" w:space="0" w:color="auto"/>
                    <w:right w:val="none" w:sz="0" w:space="0" w:color="auto"/>
                  </w:divBdr>
                </w:div>
              </w:divsChild>
            </w:div>
            <w:div w:id="273680324">
              <w:marLeft w:val="0"/>
              <w:marRight w:val="0"/>
              <w:marTop w:val="225"/>
              <w:marBottom w:val="0"/>
              <w:divBdr>
                <w:top w:val="none" w:sz="0" w:space="0" w:color="auto"/>
                <w:left w:val="none" w:sz="0" w:space="0" w:color="auto"/>
                <w:bottom w:val="none" w:sz="0" w:space="0" w:color="auto"/>
                <w:right w:val="none" w:sz="0" w:space="0" w:color="auto"/>
              </w:divBdr>
              <w:divsChild>
                <w:div w:id="1294559483">
                  <w:marLeft w:val="0"/>
                  <w:marRight w:val="0"/>
                  <w:marTop w:val="0"/>
                  <w:marBottom w:val="0"/>
                  <w:divBdr>
                    <w:top w:val="none" w:sz="0" w:space="0" w:color="auto"/>
                    <w:left w:val="none" w:sz="0" w:space="0" w:color="auto"/>
                    <w:bottom w:val="none" w:sz="0" w:space="0" w:color="auto"/>
                    <w:right w:val="none" w:sz="0" w:space="0" w:color="auto"/>
                  </w:divBdr>
                </w:div>
              </w:divsChild>
            </w:div>
            <w:div w:id="341975909">
              <w:marLeft w:val="0"/>
              <w:marRight w:val="0"/>
              <w:marTop w:val="375"/>
              <w:marBottom w:val="0"/>
              <w:divBdr>
                <w:top w:val="none" w:sz="0" w:space="0" w:color="auto"/>
                <w:left w:val="none" w:sz="0" w:space="0" w:color="auto"/>
                <w:bottom w:val="none" w:sz="0" w:space="0" w:color="auto"/>
                <w:right w:val="none" w:sz="0" w:space="0" w:color="auto"/>
              </w:divBdr>
              <w:divsChild>
                <w:div w:id="26566083">
                  <w:marLeft w:val="0"/>
                  <w:marRight w:val="0"/>
                  <w:marTop w:val="0"/>
                  <w:marBottom w:val="0"/>
                  <w:divBdr>
                    <w:top w:val="none" w:sz="0" w:space="0" w:color="auto"/>
                    <w:left w:val="none" w:sz="0" w:space="0" w:color="auto"/>
                    <w:bottom w:val="none" w:sz="0" w:space="0" w:color="auto"/>
                    <w:right w:val="none" w:sz="0" w:space="0" w:color="auto"/>
                  </w:divBdr>
                </w:div>
              </w:divsChild>
            </w:div>
            <w:div w:id="350953757">
              <w:marLeft w:val="0"/>
              <w:marRight w:val="0"/>
              <w:marTop w:val="375"/>
              <w:marBottom w:val="0"/>
              <w:divBdr>
                <w:top w:val="none" w:sz="0" w:space="0" w:color="auto"/>
                <w:left w:val="none" w:sz="0" w:space="0" w:color="auto"/>
                <w:bottom w:val="none" w:sz="0" w:space="0" w:color="auto"/>
                <w:right w:val="none" w:sz="0" w:space="0" w:color="auto"/>
              </w:divBdr>
              <w:divsChild>
                <w:div w:id="33358658">
                  <w:marLeft w:val="0"/>
                  <w:marRight w:val="0"/>
                  <w:marTop w:val="0"/>
                  <w:marBottom w:val="0"/>
                  <w:divBdr>
                    <w:top w:val="none" w:sz="0" w:space="0" w:color="auto"/>
                    <w:left w:val="none" w:sz="0" w:space="0" w:color="auto"/>
                    <w:bottom w:val="none" w:sz="0" w:space="0" w:color="auto"/>
                    <w:right w:val="none" w:sz="0" w:space="0" w:color="auto"/>
                  </w:divBdr>
                </w:div>
              </w:divsChild>
            </w:div>
            <w:div w:id="403648212">
              <w:marLeft w:val="0"/>
              <w:marRight w:val="0"/>
              <w:marTop w:val="225"/>
              <w:marBottom w:val="0"/>
              <w:divBdr>
                <w:top w:val="none" w:sz="0" w:space="0" w:color="auto"/>
                <w:left w:val="none" w:sz="0" w:space="0" w:color="auto"/>
                <w:bottom w:val="none" w:sz="0" w:space="0" w:color="auto"/>
                <w:right w:val="none" w:sz="0" w:space="0" w:color="auto"/>
              </w:divBdr>
              <w:divsChild>
                <w:div w:id="363946368">
                  <w:marLeft w:val="0"/>
                  <w:marRight w:val="0"/>
                  <w:marTop w:val="0"/>
                  <w:marBottom w:val="0"/>
                  <w:divBdr>
                    <w:top w:val="none" w:sz="0" w:space="0" w:color="auto"/>
                    <w:left w:val="none" w:sz="0" w:space="0" w:color="auto"/>
                    <w:bottom w:val="none" w:sz="0" w:space="0" w:color="auto"/>
                    <w:right w:val="none" w:sz="0" w:space="0" w:color="auto"/>
                  </w:divBdr>
                </w:div>
              </w:divsChild>
            </w:div>
            <w:div w:id="407384896">
              <w:marLeft w:val="0"/>
              <w:marRight w:val="0"/>
              <w:marTop w:val="225"/>
              <w:marBottom w:val="0"/>
              <w:divBdr>
                <w:top w:val="none" w:sz="0" w:space="0" w:color="auto"/>
                <w:left w:val="none" w:sz="0" w:space="0" w:color="auto"/>
                <w:bottom w:val="none" w:sz="0" w:space="0" w:color="auto"/>
                <w:right w:val="none" w:sz="0" w:space="0" w:color="auto"/>
              </w:divBdr>
              <w:divsChild>
                <w:div w:id="1578246053">
                  <w:marLeft w:val="0"/>
                  <w:marRight w:val="0"/>
                  <w:marTop w:val="0"/>
                  <w:marBottom w:val="0"/>
                  <w:divBdr>
                    <w:top w:val="none" w:sz="0" w:space="0" w:color="auto"/>
                    <w:left w:val="none" w:sz="0" w:space="0" w:color="auto"/>
                    <w:bottom w:val="none" w:sz="0" w:space="0" w:color="auto"/>
                    <w:right w:val="none" w:sz="0" w:space="0" w:color="auto"/>
                  </w:divBdr>
                </w:div>
              </w:divsChild>
            </w:div>
            <w:div w:id="456949142">
              <w:marLeft w:val="0"/>
              <w:marRight w:val="0"/>
              <w:marTop w:val="375"/>
              <w:marBottom w:val="0"/>
              <w:divBdr>
                <w:top w:val="none" w:sz="0" w:space="0" w:color="auto"/>
                <w:left w:val="none" w:sz="0" w:space="0" w:color="auto"/>
                <w:bottom w:val="none" w:sz="0" w:space="0" w:color="auto"/>
                <w:right w:val="none" w:sz="0" w:space="0" w:color="auto"/>
              </w:divBdr>
              <w:divsChild>
                <w:div w:id="386417686">
                  <w:marLeft w:val="0"/>
                  <w:marRight w:val="0"/>
                  <w:marTop w:val="0"/>
                  <w:marBottom w:val="0"/>
                  <w:divBdr>
                    <w:top w:val="none" w:sz="0" w:space="0" w:color="auto"/>
                    <w:left w:val="none" w:sz="0" w:space="0" w:color="auto"/>
                    <w:bottom w:val="none" w:sz="0" w:space="0" w:color="auto"/>
                    <w:right w:val="none" w:sz="0" w:space="0" w:color="auto"/>
                  </w:divBdr>
                  <w:divsChild>
                    <w:div w:id="1461731455">
                      <w:marLeft w:val="0"/>
                      <w:marRight w:val="0"/>
                      <w:marTop w:val="0"/>
                      <w:marBottom w:val="0"/>
                      <w:divBdr>
                        <w:top w:val="none" w:sz="0" w:space="0" w:color="auto"/>
                        <w:left w:val="none" w:sz="0" w:space="0" w:color="auto"/>
                        <w:bottom w:val="none" w:sz="0" w:space="0" w:color="auto"/>
                        <w:right w:val="none" w:sz="0" w:space="0" w:color="auto"/>
                      </w:divBdr>
                    </w:div>
                    <w:div w:id="16534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6012">
              <w:marLeft w:val="0"/>
              <w:marRight w:val="0"/>
              <w:marTop w:val="375"/>
              <w:marBottom w:val="0"/>
              <w:divBdr>
                <w:top w:val="none" w:sz="0" w:space="0" w:color="auto"/>
                <w:left w:val="none" w:sz="0" w:space="0" w:color="auto"/>
                <w:bottom w:val="none" w:sz="0" w:space="0" w:color="auto"/>
                <w:right w:val="none" w:sz="0" w:space="0" w:color="auto"/>
              </w:divBdr>
              <w:divsChild>
                <w:div w:id="158693378">
                  <w:marLeft w:val="0"/>
                  <w:marRight w:val="0"/>
                  <w:marTop w:val="0"/>
                  <w:marBottom w:val="0"/>
                  <w:divBdr>
                    <w:top w:val="none" w:sz="0" w:space="0" w:color="auto"/>
                    <w:left w:val="none" w:sz="0" w:space="0" w:color="auto"/>
                    <w:bottom w:val="none" w:sz="0" w:space="0" w:color="auto"/>
                    <w:right w:val="none" w:sz="0" w:space="0" w:color="auto"/>
                  </w:divBdr>
                </w:div>
              </w:divsChild>
            </w:div>
            <w:div w:id="512719878">
              <w:marLeft w:val="0"/>
              <w:marRight w:val="0"/>
              <w:marTop w:val="225"/>
              <w:marBottom w:val="0"/>
              <w:divBdr>
                <w:top w:val="none" w:sz="0" w:space="0" w:color="auto"/>
                <w:left w:val="none" w:sz="0" w:space="0" w:color="auto"/>
                <w:bottom w:val="none" w:sz="0" w:space="0" w:color="auto"/>
                <w:right w:val="none" w:sz="0" w:space="0" w:color="auto"/>
              </w:divBdr>
              <w:divsChild>
                <w:div w:id="1765028314">
                  <w:marLeft w:val="0"/>
                  <w:marRight w:val="0"/>
                  <w:marTop w:val="0"/>
                  <w:marBottom w:val="0"/>
                  <w:divBdr>
                    <w:top w:val="none" w:sz="0" w:space="0" w:color="auto"/>
                    <w:left w:val="none" w:sz="0" w:space="0" w:color="auto"/>
                    <w:bottom w:val="none" w:sz="0" w:space="0" w:color="auto"/>
                    <w:right w:val="none" w:sz="0" w:space="0" w:color="auto"/>
                  </w:divBdr>
                </w:div>
              </w:divsChild>
            </w:div>
            <w:div w:id="572738146">
              <w:marLeft w:val="0"/>
              <w:marRight w:val="0"/>
              <w:marTop w:val="225"/>
              <w:marBottom w:val="0"/>
              <w:divBdr>
                <w:top w:val="none" w:sz="0" w:space="0" w:color="auto"/>
                <w:left w:val="none" w:sz="0" w:space="0" w:color="auto"/>
                <w:bottom w:val="none" w:sz="0" w:space="0" w:color="auto"/>
                <w:right w:val="none" w:sz="0" w:space="0" w:color="auto"/>
              </w:divBdr>
              <w:divsChild>
                <w:div w:id="365764774">
                  <w:marLeft w:val="0"/>
                  <w:marRight w:val="0"/>
                  <w:marTop w:val="0"/>
                  <w:marBottom w:val="0"/>
                  <w:divBdr>
                    <w:top w:val="none" w:sz="0" w:space="0" w:color="auto"/>
                    <w:left w:val="none" w:sz="0" w:space="0" w:color="auto"/>
                    <w:bottom w:val="none" w:sz="0" w:space="0" w:color="auto"/>
                    <w:right w:val="none" w:sz="0" w:space="0" w:color="auto"/>
                  </w:divBdr>
                </w:div>
              </w:divsChild>
            </w:div>
            <w:div w:id="620107675">
              <w:marLeft w:val="0"/>
              <w:marRight w:val="0"/>
              <w:marTop w:val="375"/>
              <w:marBottom w:val="0"/>
              <w:divBdr>
                <w:top w:val="none" w:sz="0" w:space="0" w:color="auto"/>
                <w:left w:val="none" w:sz="0" w:space="0" w:color="auto"/>
                <w:bottom w:val="none" w:sz="0" w:space="0" w:color="auto"/>
                <w:right w:val="none" w:sz="0" w:space="0" w:color="auto"/>
              </w:divBdr>
              <w:divsChild>
                <w:div w:id="823205344">
                  <w:marLeft w:val="0"/>
                  <w:marRight w:val="0"/>
                  <w:marTop w:val="0"/>
                  <w:marBottom w:val="0"/>
                  <w:divBdr>
                    <w:top w:val="none" w:sz="0" w:space="0" w:color="auto"/>
                    <w:left w:val="none" w:sz="0" w:space="0" w:color="auto"/>
                    <w:bottom w:val="none" w:sz="0" w:space="0" w:color="auto"/>
                    <w:right w:val="none" w:sz="0" w:space="0" w:color="auto"/>
                  </w:divBdr>
                </w:div>
              </w:divsChild>
            </w:div>
            <w:div w:id="665090223">
              <w:marLeft w:val="0"/>
              <w:marRight w:val="0"/>
              <w:marTop w:val="375"/>
              <w:marBottom w:val="0"/>
              <w:divBdr>
                <w:top w:val="none" w:sz="0" w:space="0" w:color="auto"/>
                <w:left w:val="none" w:sz="0" w:space="0" w:color="auto"/>
                <w:bottom w:val="none" w:sz="0" w:space="0" w:color="auto"/>
                <w:right w:val="none" w:sz="0" w:space="0" w:color="auto"/>
              </w:divBdr>
              <w:divsChild>
                <w:div w:id="1302617436">
                  <w:marLeft w:val="0"/>
                  <w:marRight w:val="0"/>
                  <w:marTop w:val="0"/>
                  <w:marBottom w:val="0"/>
                  <w:divBdr>
                    <w:top w:val="none" w:sz="0" w:space="0" w:color="auto"/>
                    <w:left w:val="none" w:sz="0" w:space="0" w:color="auto"/>
                    <w:bottom w:val="none" w:sz="0" w:space="0" w:color="auto"/>
                    <w:right w:val="none" w:sz="0" w:space="0" w:color="auto"/>
                  </w:divBdr>
                  <w:divsChild>
                    <w:div w:id="97872947">
                      <w:marLeft w:val="0"/>
                      <w:marRight w:val="0"/>
                      <w:marTop w:val="0"/>
                      <w:marBottom w:val="0"/>
                      <w:divBdr>
                        <w:top w:val="none" w:sz="0" w:space="0" w:color="auto"/>
                        <w:left w:val="none" w:sz="0" w:space="0" w:color="auto"/>
                        <w:bottom w:val="none" w:sz="0" w:space="0" w:color="auto"/>
                        <w:right w:val="none" w:sz="0" w:space="0" w:color="auto"/>
                      </w:divBdr>
                    </w:div>
                    <w:div w:id="2071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5082">
              <w:marLeft w:val="0"/>
              <w:marRight w:val="0"/>
              <w:marTop w:val="225"/>
              <w:marBottom w:val="0"/>
              <w:divBdr>
                <w:top w:val="none" w:sz="0" w:space="0" w:color="auto"/>
                <w:left w:val="none" w:sz="0" w:space="0" w:color="auto"/>
                <w:bottom w:val="none" w:sz="0" w:space="0" w:color="auto"/>
                <w:right w:val="none" w:sz="0" w:space="0" w:color="auto"/>
              </w:divBdr>
              <w:divsChild>
                <w:div w:id="1082068147">
                  <w:marLeft w:val="0"/>
                  <w:marRight w:val="0"/>
                  <w:marTop w:val="0"/>
                  <w:marBottom w:val="0"/>
                  <w:divBdr>
                    <w:top w:val="none" w:sz="0" w:space="0" w:color="auto"/>
                    <w:left w:val="none" w:sz="0" w:space="0" w:color="auto"/>
                    <w:bottom w:val="none" w:sz="0" w:space="0" w:color="auto"/>
                    <w:right w:val="none" w:sz="0" w:space="0" w:color="auto"/>
                  </w:divBdr>
                </w:div>
              </w:divsChild>
            </w:div>
            <w:div w:id="1217665417">
              <w:marLeft w:val="0"/>
              <w:marRight w:val="0"/>
              <w:marTop w:val="225"/>
              <w:marBottom w:val="0"/>
              <w:divBdr>
                <w:top w:val="none" w:sz="0" w:space="0" w:color="auto"/>
                <w:left w:val="none" w:sz="0" w:space="0" w:color="auto"/>
                <w:bottom w:val="none" w:sz="0" w:space="0" w:color="auto"/>
                <w:right w:val="none" w:sz="0" w:space="0" w:color="auto"/>
              </w:divBdr>
              <w:divsChild>
                <w:div w:id="2009287460">
                  <w:marLeft w:val="0"/>
                  <w:marRight w:val="0"/>
                  <w:marTop w:val="0"/>
                  <w:marBottom w:val="0"/>
                  <w:divBdr>
                    <w:top w:val="none" w:sz="0" w:space="0" w:color="auto"/>
                    <w:left w:val="none" w:sz="0" w:space="0" w:color="auto"/>
                    <w:bottom w:val="none" w:sz="0" w:space="0" w:color="auto"/>
                    <w:right w:val="none" w:sz="0" w:space="0" w:color="auto"/>
                  </w:divBdr>
                </w:div>
              </w:divsChild>
            </w:div>
            <w:div w:id="1229149809">
              <w:marLeft w:val="0"/>
              <w:marRight w:val="0"/>
              <w:marTop w:val="225"/>
              <w:marBottom w:val="0"/>
              <w:divBdr>
                <w:top w:val="none" w:sz="0" w:space="0" w:color="auto"/>
                <w:left w:val="none" w:sz="0" w:space="0" w:color="auto"/>
                <w:bottom w:val="none" w:sz="0" w:space="0" w:color="auto"/>
                <w:right w:val="none" w:sz="0" w:space="0" w:color="auto"/>
              </w:divBdr>
              <w:divsChild>
                <w:div w:id="1128402466">
                  <w:marLeft w:val="0"/>
                  <w:marRight w:val="0"/>
                  <w:marTop w:val="0"/>
                  <w:marBottom w:val="0"/>
                  <w:divBdr>
                    <w:top w:val="none" w:sz="0" w:space="0" w:color="auto"/>
                    <w:left w:val="none" w:sz="0" w:space="0" w:color="auto"/>
                    <w:bottom w:val="none" w:sz="0" w:space="0" w:color="auto"/>
                    <w:right w:val="none" w:sz="0" w:space="0" w:color="auto"/>
                  </w:divBdr>
                </w:div>
              </w:divsChild>
            </w:div>
            <w:div w:id="1275088445">
              <w:marLeft w:val="0"/>
              <w:marRight w:val="0"/>
              <w:marTop w:val="225"/>
              <w:marBottom w:val="0"/>
              <w:divBdr>
                <w:top w:val="none" w:sz="0" w:space="0" w:color="auto"/>
                <w:left w:val="none" w:sz="0" w:space="0" w:color="auto"/>
                <w:bottom w:val="none" w:sz="0" w:space="0" w:color="auto"/>
                <w:right w:val="none" w:sz="0" w:space="0" w:color="auto"/>
              </w:divBdr>
              <w:divsChild>
                <w:div w:id="144401280">
                  <w:marLeft w:val="0"/>
                  <w:marRight w:val="0"/>
                  <w:marTop w:val="0"/>
                  <w:marBottom w:val="0"/>
                  <w:divBdr>
                    <w:top w:val="none" w:sz="0" w:space="0" w:color="auto"/>
                    <w:left w:val="none" w:sz="0" w:space="0" w:color="auto"/>
                    <w:bottom w:val="none" w:sz="0" w:space="0" w:color="auto"/>
                    <w:right w:val="none" w:sz="0" w:space="0" w:color="auto"/>
                  </w:divBdr>
                </w:div>
              </w:divsChild>
            </w:div>
            <w:div w:id="1347830919">
              <w:marLeft w:val="0"/>
              <w:marRight w:val="0"/>
              <w:marTop w:val="225"/>
              <w:marBottom w:val="0"/>
              <w:divBdr>
                <w:top w:val="none" w:sz="0" w:space="0" w:color="auto"/>
                <w:left w:val="none" w:sz="0" w:space="0" w:color="auto"/>
                <w:bottom w:val="none" w:sz="0" w:space="0" w:color="auto"/>
                <w:right w:val="none" w:sz="0" w:space="0" w:color="auto"/>
              </w:divBdr>
              <w:divsChild>
                <w:div w:id="1414398678">
                  <w:marLeft w:val="0"/>
                  <w:marRight w:val="0"/>
                  <w:marTop w:val="0"/>
                  <w:marBottom w:val="0"/>
                  <w:divBdr>
                    <w:top w:val="none" w:sz="0" w:space="0" w:color="auto"/>
                    <w:left w:val="none" w:sz="0" w:space="0" w:color="auto"/>
                    <w:bottom w:val="none" w:sz="0" w:space="0" w:color="auto"/>
                    <w:right w:val="none" w:sz="0" w:space="0" w:color="auto"/>
                  </w:divBdr>
                </w:div>
              </w:divsChild>
            </w:div>
            <w:div w:id="1349530105">
              <w:marLeft w:val="0"/>
              <w:marRight w:val="0"/>
              <w:marTop w:val="225"/>
              <w:marBottom w:val="0"/>
              <w:divBdr>
                <w:top w:val="none" w:sz="0" w:space="0" w:color="auto"/>
                <w:left w:val="none" w:sz="0" w:space="0" w:color="auto"/>
                <w:bottom w:val="none" w:sz="0" w:space="0" w:color="auto"/>
                <w:right w:val="none" w:sz="0" w:space="0" w:color="auto"/>
              </w:divBdr>
              <w:divsChild>
                <w:div w:id="309100205">
                  <w:marLeft w:val="0"/>
                  <w:marRight w:val="0"/>
                  <w:marTop w:val="0"/>
                  <w:marBottom w:val="0"/>
                  <w:divBdr>
                    <w:top w:val="none" w:sz="0" w:space="0" w:color="auto"/>
                    <w:left w:val="none" w:sz="0" w:space="0" w:color="auto"/>
                    <w:bottom w:val="none" w:sz="0" w:space="0" w:color="auto"/>
                    <w:right w:val="none" w:sz="0" w:space="0" w:color="auto"/>
                  </w:divBdr>
                </w:div>
              </w:divsChild>
            </w:div>
            <w:div w:id="1380477214">
              <w:marLeft w:val="0"/>
              <w:marRight w:val="0"/>
              <w:marTop w:val="375"/>
              <w:marBottom w:val="0"/>
              <w:divBdr>
                <w:top w:val="none" w:sz="0" w:space="0" w:color="auto"/>
                <w:left w:val="none" w:sz="0" w:space="0" w:color="auto"/>
                <w:bottom w:val="none" w:sz="0" w:space="0" w:color="auto"/>
                <w:right w:val="none" w:sz="0" w:space="0" w:color="auto"/>
              </w:divBdr>
              <w:divsChild>
                <w:div w:id="417024908">
                  <w:marLeft w:val="0"/>
                  <w:marRight w:val="0"/>
                  <w:marTop w:val="0"/>
                  <w:marBottom w:val="0"/>
                  <w:divBdr>
                    <w:top w:val="none" w:sz="0" w:space="0" w:color="auto"/>
                    <w:left w:val="none" w:sz="0" w:space="0" w:color="auto"/>
                    <w:bottom w:val="none" w:sz="0" w:space="0" w:color="auto"/>
                    <w:right w:val="none" w:sz="0" w:space="0" w:color="auto"/>
                  </w:divBdr>
                </w:div>
              </w:divsChild>
            </w:div>
            <w:div w:id="1430275335">
              <w:marLeft w:val="0"/>
              <w:marRight w:val="0"/>
              <w:marTop w:val="225"/>
              <w:marBottom w:val="0"/>
              <w:divBdr>
                <w:top w:val="none" w:sz="0" w:space="0" w:color="auto"/>
                <w:left w:val="none" w:sz="0" w:space="0" w:color="auto"/>
                <w:bottom w:val="none" w:sz="0" w:space="0" w:color="auto"/>
                <w:right w:val="none" w:sz="0" w:space="0" w:color="auto"/>
              </w:divBdr>
              <w:divsChild>
                <w:div w:id="1111509546">
                  <w:marLeft w:val="0"/>
                  <w:marRight w:val="0"/>
                  <w:marTop w:val="0"/>
                  <w:marBottom w:val="0"/>
                  <w:divBdr>
                    <w:top w:val="none" w:sz="0" w:space="0" w:color="auto"/>
                    <w:left w:val="none" w:sz="0" w:space="0" w:color="auto"/>
                    <w:bottom w:val="none" w:sz="0" w:space="0" w:color="auto"/>
                    <w:right w:val="none" w:sz="0" w:space="0" w:color="auto"/>
                  </w:divBdr>
                </w:div>
              </w:divsChild>
            </w:div>
            <w:div w:id="1471442076">
              <w:marLeft w:val="0"/>
              <w:marRight w:val="0"/>
              <w:marTop w:val="225"/>
              <w:marBottom w:val="0"/>
              <w:divBdr>
                <w:top w:val="none" w:sz="0" w:space="0" w:color="auto"/>
                <w:left w:val="none" w:sz="0" w:space="0" w:color="auto"/>
                <w:bottom w:val="none" w:sz="0" w:space="0" w:color="auto"/>
                <w:right w:val="none" w:sz="0" w:space="0" w:color="auto"/>
              </w:divBdr>
              <w:divsChild>
                <w:div w:id="1136679027">
                  <w:marLeft w:val="0"/>
                  <w:marRight w:val="0"/>
                  <w:marTop w:val="0"/>
                  <w:marBottom w:val="0"/>
                  <w:divBdr>
                    <w:top w:val="none" w:sz="0" w:space="0" w:color="auto"/>
                    <w:left w:val="none" w:sz="0" w:space="0" w:color="auto"/>
                    <w:bottom w:val="none" w:sz="0" w:space="0" w:color="auto"/>
                    <w:right w:val="none" w:sz="0" w:space="0" w:color="auto"/>
                  </w:divBdr>
                </w:div>
              </w:divsChild>
            </w:div>
            <w:div w:id="1511142884">
              <w:marLeft w:val="0"/>
              <w:marRight w:val="0"/>
              <w:marTop w:val="225"/>
              <w:marBottom w:val="0"/>
              <w:divBdr>
                <w:top w:val="none" w:sz="0" w:space="0" w:color="auto"/>
                <w:left w:val="none" w:sz="0" w:space="0" w:color="auto"/>
                <w:bottom w:val="none" w:sz="0" w:space="0" w:color="auto"/>
                <w:right w:val="none" w:sz="0" w:space="0" w:color="auto"/>
              </w:divBdr>
              <w:divsChild>
                <w:div w:id="572353899">
                  <w:marLeft w:val="0"/>
                  <w:marRight w:val="0"/>
                  <w:marTop w:val="0"/>
                  <w:marBottom w:val="0"/>
                  <w:divBdr>
                    <w:top w:val="none" w:sz="0" w:space="0" w:color="auto"/>
                    <w:left w:val="none" w:sz="0" w:space="0" w:color="auto"/>
                    <w:bottom w:val="none" w:sz="0" w:space="0" w:color="auto"/>
                    <w:right w:val="none" w:sz="0" w:space="0" w:color="auto"/>
                  </w:divBdr>
                </w:div>
              </w:divsChild>
            </w:div>
            <w:div w:id="1595506550">
              <w:marLeft w:val="0"/>
              <w:marRight w:val="0"/>
              <w:marTop w:val="375"/>
              <w:marBottom w:val="0"/>
              <w:divBdr>
                <w:top w:val="none" w:sz="0" w:space="0" w:color="auto"/>
                <w:left w:val="none" w:sz="0" w:space="0" w:color="auto"/>
                <w:bottom w:val="none" w:sz="0" w:space="0" w:color="auto"/>
                <w:right w:val="none" w:sz="0" w:space="0" w:color="auto"/>
              </w:divBdr>
              <w:divsChild>
                <w:div w:id="1779518221">
                  <w:marLeft w:val="0"/>
                  <w:marRight w:val="0"/>
                  <w:marTop w:val="0"/>
                  <w:marBottom w:val="0"/>
                  <w:divBdr>
                    <w:top w:val="none" w:sz="0" w:space="0" w:color="auto"/>
                    <w:left w:val="none" w:sz="0" w:space="0" w:color="auto"/>
                    <w:bottom w:val="none" w:sz="0" w:space="0" w:color="auto"/>
                    <w:right w:val="none" w:sz="0" w:space="0" w:color="auto"/>
                  </w:divBdr>
                  <w:divsChild>
                    <w:div w:id="1333098841">
                      <w:marLeft w:val="0"/>
                      <w:marRight w:val="0"/>
                      <w:marTop w:val="0"/>
                      <w:marBottom w:val="0"/>
                      <w:divBdr>
                        <w:top w:val="none" w:sz="0" w:space="0" w:color="auto"/>
                        <w:left w:val="none" w:sz="0" w:space="0" w:color="auto"/>
                        <w:bottom w:val="none" w:sz="0" w:space="0" w:color="auto"/>
                        <w:right w:val="none" w:sz="0" w:space="0" w:color="auto"/>
                      </w:divBdr>
                    </w:div>
                    <w:div w:id="15997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7505">
              <w:marLeft w:val="0"/>
              <w:marRight w:val="0"/>
              <w:marTop w:val="0"/>
              <w:marBottom w:val="0"/>
              <w:divBdr>
                <w:top w:val="none" w:sz="0" w:space="0" w:color="auto"/>
                <w:left w:val="none" w:sz="0" w:space="0" w:color="auto"/>
                <w:bottom w:val="none" w:sz="0" w:space="0" w:color="auto"/>
                <w:right w:val="none" w:sz="0" w:space="0" w:color="auto"/>
              </w:divBdr>
              <w:divsChild>
                <w:div w:id="269051880">
                  <w:marLeft w:val="0"/>
                  <w:marRight w:val="0"/>
                  <w:marTop w:val="0"/>
                  <w:marBottom w:val="0"/>
                  <w:divBdr>
                    <w:top w:val="none" w:sz="0" w:space="0" w:color="auto"/>
                    <w:left w:val="none" w:sz="0" w:space="0" w:color="auto"/>
                    <w:bottom w:val="none" w:sz="0" w:space="0" w:color="auto"/>
                    <w:right w:val="none" w:sz="0" w:space="0" w:color="auto"/>
                  </w:divBdr>
                </w:div>
              </w:divsChild>
            </w:div>
            <w:div w:id="1668291548">
              <w:marLeft w:val="0"/>
              <w:marRight w:val="0"/>
              <w:marTop w:val="225"/>
              <w:marBottom w:val="0"/>
              <w:divBdr>
                <w:top w:val="none" w:sz="0" w:space="0" w:color="auto"/>
                <w:left w:val="none" w:sz="0" w:space="0" w:color="auto"/>
                <w:bottom w:val="none" w:sz="0" w:space="0" w:color="auto"/>
                <w:right w:val="none" w:sz="0" w:space="0" w:color="auto"/>
              </w:divBdr>
              <w:divsChild>
                <w:div w:id="1667367121">
                  <w:marLeft w:val="0"/>
                  <w:marRight w:val="0"/>
                  <w:marTop w:val="0"/>
                  <w:marBottom w:val="0"/>
                  <w:divBdr>
                    <w:top w:val="none" w:sz="0" w:space="0" w:color="auto"/>
                    <w:left w:val="none" w:sz="0" w:space="0" w:color="auto"/>
                    <w:bottom w:val="none" w:sz="0" w:space="0" w:color="auto"/>
                    <w:right w:val="none" w:sz="0" w:space="0" w:color="auto"/>
                  </w:divBdr>
                </w:div>
              </w:divsChild>
            </w:div>
            <w:div w:id="1792244003">
              <w:marLeft w:val="0"/>
              <w:marRight w:val="0"/>
              <w:marTop w:val="375"/>
              <w:marBottom w:val="0"/>
              <w:divBdr>
                <w:top w:val="none" w:sz="0" w:space="0" w:color="auto"/>
                <w:left w:val="none" w:sz="0" w:space="0" w:color="auto"/>
                <w:bottom w:val="none" w:sz="0" w:space="0" w:color="auto"/>
                <w:right w:val="none" w:sz="0" w:space="0" w:color="auto"/>
              </w:divBdr>
              <w:divsChild>
                <w:div w:id="1687634524">
                  <w:marLeft w:val="0"/>
                  <w:marRight w:val="0"/>
                  <w:marTop w:val="0"/>
                  <w:marBottom w:val="0"/>
                  <w:divBdr>
                    <w:top w:val="none" w:sz="0" w:space="0" w:color="auto"/>
                    <w:left w:val="none" w:sz="0" w:space="0" w:color="auto"/>
                    <w:bottom w:val="none" w:sz="0" w:space="0" w:color="auto"/>
                    <w:right w:val="none" w:sz="0" w:space="0" w:color="auto"/>
                  </w:divBdr>
                  <w:divsChild>
                    <w:div w:id="733238594">
                      <w:marLeft w:val="0"/>
                      <w:marRight w:val="0"/>
                      <w:marTop w:val="0"/>
                      <w:marBottom w:val="0"/>
                      <w:divBdr>
                        <w:top w:val="none" w:sz="0" w:space="0" w:color="auto"/>
                        <w:left w:val="none" w:sz="0" w:space="0" w:color="auto"/>
                        <w:bottom w:val="none" w:sz="0" w:space="0" w:color="auto"/>
                        <w:right w:val="none" w:sz="0" w:space="0" w:color="auto"/>
                      </w:divBdr>
                    </w:div>
                    <w:div w:id="14688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06025">
              <w:marLeft w:val="0"/>
              <w:marRight w:val="0"/>
              <w:marTop w:val="225"/>
              <w:marBottom w:val="0"/>
              <w:divBdr>
                <w:top w:val="none" w:sz="0" w:space="0" w:color="auto"/>
                <w:left w:val="none" w:sz="0" w:space="0" w:color="auto"/>
                <w:bottom w:val="none" w:sz="0" w:space="0" w:color="auto"/>
                <w:right w:val="none" w:sz="0" w:space="0" w:color="auto"/>
              </w:divBdr>
              <w:divsChild>
                <w:div w:id="1524123499">
                  <w:marLeft w:val="0"/>
                  <w:marRight w:val="0"/>
                  <w:marTop w:val="0"/>
                  <w:marBottom w:val="0"/>
                  <w:divBdr>
                    <w:top w:val="none" w:sz="0" w:space="0" w:color="auto"/>
                    <w:left w:val="none" w:sz="0" w:space="0" w:color="auto"/>
                    <w:bottom w:val="none" w:sz="0" w:space="0" w:color="auto"/>
                    <w:right w:val="none" w:sz="0" w:space="0" w:color="auto"/>
                  </w:divBdr>
                </w:div>
              </w:divsChild>
            </w:div>
            <w:div w:id="1810435941">
              <w:marLeft w:val="0"/>
              <w:marRight w:val="0"/>
              <w:marTop w:val="225"/>
              <w:marBottom w:val="0"/>
              <w:divBdr>
                <w:top w:val="none" w:sz="0" w:space="0" w:color="auto"/>
                <w:left w:val="none" w:sz="0" w:space="0" w:color="auto"/>
                <w:bottom w:val="none" w:sz="0" w:space="0" w:color="auto"/>
                <w:right w:val="none" w:sz="0" w:space="0" w:color="auto"/>
              </w:divBdr>
              <w:divsChild>
                <w:div w:id="117768839">
                  <w:marLeft w:val="0"/>
                  <w:marRight w:val="0"/>
                  <w:marTop w:val="0"/>
                  <w:marBottom w:val="0"/>
                  <w:divBdr>
                    <w:top w:val="none" w:sz="0" w:space="0" w:color="auto"/>
                    <w:left w:val="none" w:sz="0" w:space="0" w:color="auto"/>
                    <w:bottom w:val="none" w:sz="0" w:space="0" w:color="auto"/>
                    <w:right w:val="none" w:sz="0" w:space="0" w:color="auto"/>
                  </w:divBdr>
                </w:div>
              </w:divsChild>
            </w:div>
            <w:div w:id="1906797830">
              <w:marLeft w:val="0"/>
              <w:marRight w:val="0"/>
              <w:marTop w:val="375"/>
              <w:marBottom w:val="0"/>
              <w:divBdr>
                <w:top w:val="none" w:sz="0" w:space="0" w:color="auto"/>
                <w:left w:val="none" w:sz="0" w:space="0" w:color="auto"/>
                <w:bottom w:val="none" w:sz="0" w:space="0" w:color="auto"/>
                <w:right w:val="none" w:sz="0" w:space="0" w:color="auto"/>
              </w:divBdr>
              <w:divsChild>
                <w:div w:id="1739279622">
                  <w:marLeft w:val="0"/>
                  <w:marRight w:val="0"/>
                  <w:marTop w:val="0"/>
                  <w:marBottom w:val="0"/>
                  <w:divBdr>
                    <w:top w:val="none" w:sz="0" w:space="0" w:color="auto"/>
                    <w:left w:val="none" w:sz="0" w:space="0" w:color="auto"/>
                    <w:bottom w:val="none" w:sz="0" w:space="0" w:color="auto"/>
                    <w:right w:val="none" w:sz="0" w:space="0" w:color="auto"/>
                  </w:divBdr>
                  <w:divsChild>
                    <w:div w:id="930815064">
                      <w:marLeft w:val="0"/>
                      <w:marRight w:val="0"/>
                      <w:marTop w:val="0"/>
                      <w:marBottom w:val="0"/>
                      <w:divBdr>
                        <w:top w:val="none" w:sz="0" w:space="0" w:color="auto"/>
                        <w:left w:val="none" w:sz="0" w:space="0" w:color="auto"/>
                        <w:bottom w:val="none" w:sz="0" w:space="0" w:color="auto"/>
                        <w:right w:val="none" w:sz="0" w:space="0" w:color="auto"/>
                      </w:divBdr>
                    </w:div>
                    <w:div w:id="9996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1331">
              <w:marLeft w:val="0"/>
              <w:marRight w:val="0"/>
              <w:marTop w:val="225"/>
              <w:marBottom w:val="0"/>
              <w:divBdr>
                <w:top w:val="none" w:sz="0" w:space="0" w:color="auto"/>
                <w:left w:val="none" w:sz="0" w:space="0" w:color="auto"/>
                <w:bottom w:val="none" w:sz="0" w:space="0" w:color="auto"/>
                <w:right w:val="none" w:sz="0" w:space="0" w:color="auto"/>
              </w:divBdr>
              <w:divsChild>
                <w:div w:id="1907689816">
                  <w:marLeft w:val="0"/>
                  <w:marRight w:val="0"/>
                  <w:marTop w:val="0"/>
                  <w:marBottom w:val="0"/>
                  <w:divBdr>
                    <w:top w:val="none" w:sz="0" w:space="0" w:color="auto"/>
                    <w:left w:val="none" w:sz="0" w:space="0" w:color="auto"/>
                    <w:bottom w:val="none" w:sz="0" w:space="0" w:color="auto"/>
                    <w:right w:val="none" w:sz="0" w:space="0" w:color="auto"/>
                  </w:divBdr>
                </w:div>
              </w:divsChild>
            </w:div>
            <w:div w:id="1953970971">
              <w:marLeft w:val="0"/>
              <w:marRight w:val="0"/>
              <w:marTop w:val="225"/>
              <w:marBottom w:val="0"/>
              <w:divBdr>
                <w:top w:val="none" w:sz="0" w:space="0" w:color="auto"/>
                <w:left w:val="none" w:sz="0" w:space="0" w:color="auto"/>
                <w:bottom w:val="none" w:sz="0" w:space="0" w:color="auto"/>
                <w:right w:val="none" w:sz="0" w:space="0" w:color="auto"/>
              </w:divBdr>
              <w:divsChild>
                <w:div w:id="2049061010">
                  <w:marLeft w:val="0"/>
                  <w:marRight w:val="0"/>
                  <w:marTop w:val="0"/>
                  <w:marBottom w:val="0"/>
                  <w:divBdr>
                    <w:top w:val="none" w:sz="0" w:space="0" w:color="auto"/>
                    <w:left w:val="none" w:sz="0" w:space="0" w:color="auto"/>
                    <w:bottom w:val="none" w:sz="0" w:space="0" w:color="auto"/>
                    <w:right w:val="none" w:sz="0" w:space="0" w:color="auto"/>
                  </w:divBdr>
                </w:div>
              </w:divsChild>
            </w:div>
            <w:div w:id="1997418903">
              <w:marLeft w:val="0"/>
              <w:marRight w:val="0"/>
              <w:marTop w:val="225"/>
              <w:marBottom w:val="0"/>
              <w:divBdr>
                <w:top w:val="none" w:sz="0" w:space="0" w:color="auto"/>
                <w:left w:val="none" w:sz="0" w:space="0" w:color="auto"/>
                <w:bottom w:val="none" w:sz="0" w:space="0" w:color="auto"/>
                <w:right w:val="none" w:sz="0" w:space="0" w:color="auto"/>
              </w:divBdr>
              <w:divsChild>
                <w:div w:id="635718674">
                  <w:marLeft w:val="0"/>
                  <w:marRight w:val="0"/>
                  <w:marTop w:val="0"/>
                  <w:marBottom w:val="0"/>
                  <w:divBdr>
                    <w:top w:val="none" w:sz="0" w:space="0" w:color="auto"/>
                    <w:left w:val="none" w:sz="0" w:space="0" w:color="auto"/>
                    <w:bottom w:val="none" w:sz="0" w:space="0" w:color="auto"/>
                    <w:right w:val="none" w:sz="0" w:space="0" w:color="auto"/>
                  </w:divBdr>
                </w:div>
              </w:divsChild>
            </w:div>
            <w:div w:id="2013795869">
              <w:marLeft w:val="0"/>
              <w:marRight w:val="0"/>
              <w:marTop w:val="225"/>
              <w:marBottom w:val="0"/>
              <w:divBdr>
                <w:top w:val="none" w:sz="0" w:space="0" w:color="auto"/>
                <w:left w:val="none" w:sz="0" w:space="0" w:color="auto"/>
                <w:bottom w:val="none" w:sz="0" w:space="0" w:color="auto"/>
                <w:right w:val="none" w:sz="0" w:space="0" w:color="auto"/>
              </w:divBdr>
              <w:divsChild>
                <w:div w:id="632056165">
                  <w:marLeft w:val="0"/>
                  <w:marRight w:val="0"/>
                  <w:marTop w:val="0"/>
                  <w:marBottom w:val="0"/>
                  <w:divBdr>
                    <w:top w:val="none" w:sz="0" w:space="0" w:color="auto"/>
                    <w:left w:val="none" w:sz="0" w:space="0" w:color="auto"/>
                    <w:bottom w:val="none" w:sz="0" w:space="0" w:color="auto"/>
                    <w:right w:val="none" w:sz="0" w:space="0" w:color="auto"/>
                  </w:divBdr>
                </w:div>
              </w:divsChild>
            </w:div>
            <w:div w:id="2026712783">
              <w:marLeft w:val="0"/>
              <w:marRight w:val="0"/>
              <w:marTop w:val="225"/>
              <w:marBottom w:val="0"/>
              <w:divBdr>
                <w:top w:val="none" w:sz="0" w:space="0" w:color="auto"/>
                <w:left w:val="none" w:sz="0" w:space="0" w:color="auto"/>
                <w:bottom w:val="none" w:sz="0" w:space="0" w:color="auto"/>
                <w:right w:val="none" w:sz="0" w:space="0" w:color="auto"/>
              </w:divBdr>
              <w:divsChild>
                <w:div w:id="453207871">
                  <w:marLeft w:val="0"/>
                  <w:marRight w:val="0"/>
                  <w:marTop w:val="0"/>
                  <w:marBottom w:val="0"/>
                  <w:divBdr>
                    <w:top w:val="none" w:sz="0" w:space="0" w:color="auto"/>
                    <w:left w:val="none" w:sz="0" w:space="0" w:color="auto"/>
                    <w:bottom w:val="none" w:sz="0" w:space="0" w:color="auto"/>
                    <w:right w:val="none" w:sz="0" w:space="0" w:color="auto"/>
                  </w:divBdr>
                </w:div>
              </w:divsChild>
            </w:div>
            <w:div w:id="2038387652">
              <w:marLeft w:val="0"/>
              <w:marRight w:val="0"/>
              <w:marTop w:val="225"/>
              <w:marBottom w:val="0"/>
              <w:divBdr>
                <w:top w:val="none" w:sz="0" w:space="0" w:color="auto"/>
                <w:left w:val="none" w:sz="0" w:space="0" w:color="auto"/>
                <w:bottom w:val="none" w:sz="0" w:space="0" w:color="auto"/>
                <w:right w:val="none" w:sz="0" w:space="0" w:color="auto"/>
              </w:divBdr>
              <w:divsChild>
                <w:div w:id="403913101">
                  <w:marLeft w:val="0"/>
                  <w:marRight w:val="0"/>
                  <w:marTop w:val="0"/>
                  <w:marBottom w:val="0"/>
                  <w:divBdr>
                    <w:top w:val="none" w:sz="0" w:space="0" w:color="auto"/>
                    <w:left w:val="none" w:sz="0" w:space="0" w:color="auto"/>
                    <w:bottom w:val="none" w:sz="0" w:space="0" w:color="auto"/>
                    <w:right w:val="none" w:sz="0" w:space="0" w:color="auto"/>
                  </w:divBdr>
                </w:div>
              </w:divsChild>
            </w:div>
            <w:div w:id="2072729015">
              <w:marLeft w:val="0"/>
              <w:marRight w:val="0"/>
              <w:marTop w:val="225"/>
              <w:marBottom w:val="0"/>
              <w:divBdr>
                <w:top w:val="none" w:sz="0" w:space="0" w:color="auto"/>
                <w:left w:val="none" w:sz="0" w:space="0" w:color="auto"/>
                <w:bottom w:val="none" w:sz="0" w:space="0" w:color="auto"/>
                <w:right w:val="none" w:sz="0" w:space="0" w:color="auto"/>
              </w:divBdr>
              <w:divsChild>
                <w:div w:id="251281169">
                  <w:marLeft w:val="0"/>
                  <w:marRight w:val="0"/>
                  <w:marTop w:val="0"/>
                  <w:marBottom w:val="0"/>
                  <w:divBdr>
                    <w:top w:val="none" w:sz="0" w:space="0" w:color="auto"/>
                    <w:left w:val="none" w:sz="0" w:space="0" w:color="auto"/>
                    <w:bottom w:val="none" w:sz="0" w:space="0" w:color="auto"/>
                    <w:right w:val="none" w:sz="0" w:space="0" w:color="auto"/>
                  </w:divBdr>
                </w:div>
              </w:divsChild>
            </w:div>
            <w:div w:id="2077966885">
              <w:marLeft w:val="0"/>
              <w:marRight w:val="0"/>
              <w:marTop w:val="375"/>
              <w:marBottom w:val="0"/>
              <w:divBdr>
                <w:top w:val="none" w:sz="0" w:space="0" w:color="auto"/>
                <w:left w:val="none" w:sz="0" w:space="0" w:color="auto"/>
                <w:bottom w:val="none" w:sz="0" w:space="0" w:color="auto"/>
                <w:right w:val="none" w:sz="0" w:space="0" w:color="auto"/>
              </w:divBdr>
              <w:divsChild>
                <w:div w:id="1563833504">
                  <w:marLeft w:val="0"/>
                  <w:marRight w:val="0"/>
                  <w:marTop w:val="0"/>
                  <w:marBottom w:val="0"/>
                  <w:divBdr>
                    <w:top w:val="none" w:sz="0" w:space="0" w:color="auto"/>
                    <w:left w:val="none" w:sz="0" w:space="0" w:color="auto"/>
                    <w:bottom w:val="none" w:sz="0" w:space="0" w:color="auto"/>
                    <w:right w:val="none" w:sz="0" w:space="0" w:color="auto"/>
                  </w:divBdr>
                </w:div>
              </w:divsChild>
            </w:div>
            <w:div w:id="2084982005">
              <w:marLeft w:val="0"/>
              <w:marRight w:val="0"/>
              <w:marTop w:val="225"/>
              <w:marBottom w:val="0"/>
              <w:divBdr>
                <w:top w:val="none" w:sz="0" w:space="0" w:color="auto"/>
                <w:left w:val="none" w:sz="0" w:space="0" w:color="auto"/>
                <w:bottom w:val="none" w:sz="0" w:space="0" w:color="auto"/>
                <w:right w:val="none" w:sz="0" w:space="0" w:color="auto"/>
              </w:divBdr>
              <w:divsChild>
                <w:div w:id="1309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9608">
          <w:marLeft w:val="0"/>
          <w:marRight w:val="0"/>
          <w:marTop w:val="0"/>
          <w:marBottom w:val="150"/>
          <w:divBdr>
            <w:top w:val="none" w:sz="0" w:space="0" w:color="auto"/>
            <w:left w:val="none" w:sz="0" w:space="0" w:color="auto"/>
            <w:bottom w:val="none" w:sz="0" w:space="0" w:color="auto"/>
            <w:right w:val="none" w:sz="0" w:space="0" w:color="auto"/>
          </w:divBdr>
          <w:divsChild>
            <w:div w:id="1076393131">
              <w:marLeft w:val="0"/>
              <w:marRight w:val="0"/>
              <w:marTop w:val="0"/>
              <w:marBottom w:val="0"/>
              <w:divBdr>
                <w:top w:val="none" w:sz="0" w:space="0" w:color="auto"/>
                <w:left w:val="none" w:sz="0" w:space="0" w:color="auto"/>
                <w:bottom w:val="none" w:sz="0" w:space="0" w:color="auto"/>
                <w:right w:val="none" w:sz="0" w:space="0" w:color="auto"/>
              </w:divBdr>
              <w:divsChild>
                <w:div w:id="1714114577">
                  <w:marLeft w:val="0"/>
                  <w:marRight w:val="0"/>
                  <w:marTop w:val="0"/>
                  <w:marBottom w:val="0"/>
                  <w:divBdr>
                    <w:top w:val="none" w:sz="0" w:space="0" w:color="auto"/>
                    <w:left w:val="none" w:sz="0" w:space="0" w:color="auto"/>
                    <w:bottom w:val="none" w:sz="0" w:space="0" w:color="auto"/>
                    <w:right w:val="none" w:sz="0" w:space="0" w:color="auto"/>
                  </w:divBdr>
                  <w:divsChild>
                    <w:div w:id="131601924">
                      <w:marLeft w:val="0"/>
                      <w:marRight w:val="0"/>
                      <w:marTop w:val="0"/>
                      <w:marBottom w:val="0"/>
                      <w:divBdr>
                        <w:top w:val="none" w:sz="0" w:space="0" w:color="auto"/>
                        <w:left w:val="none" w:sz="0" w:space="0" w:color="auto"/>
                        <w:bottom w:val="none" w:sz="0" w:space="0" w:color="auto"/>
                        <w:right w:val="none" w:sz="0" w:space="0" w:color="auto"/>
                      </w:divBdr>
                    </w:div>
                    <w:div w:id="679356792">
                      <w:marLeft w:val="0"/>
                      <w:marRight w:val="0"/>
                      <w:marTop w:val="0"/>
                      <w:marBottom w:val="0"/>
                      <w:divBdr>
                        <w:top w:val="none" w:sz="0" w:space="0" w:color="auto"/>
                        <w:left w:val="none" w:sz="0" w:space="0" w:color="auto"/>
                        <w:bottom w:val="none" w:sz="0" w:space="0" w:color="auto"/>
                        <w:right w:val="none" w:sz="0" w:space="0" w:color="auto"/>
                      </w:divBdr>
                    </w:div>
                    <w:div w:id="1919443278">
                      <w:marLeft w:val="0"/>
                      <w:marRight w:val="0"/>
                      <w:marTop w:val="0"/>
                      <w:marBottom w:val="0"/>
                      <w:divBdr>
                        <w:top w:val="none" w:sz="0" w:space="0" w:color="auto"/>
                        <w:left w:val="none" w:sz="0" w:space="0" w:color="auto"/>
                        <w:bottom w:val="none" w:sz="0" w:space="0" w:color="auto"/>
                        <w:right w:val="none" w:sz="0" w:space="0" w:color="auto"/>
                      </w:divBdr>
                      <w:divsChild>
                        <w:div w:id="629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52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1032160">
      <w:bodyDiv w:val="1"/>
      <w:marLeft w:val="0"/>
      <w:marRight w:val="0"/>
      <w:marTop w:val="0"/>
      <w:marBottom w:val="0"/>
      <w:divBdr>
        <w:top w:val="none" w:sz="0" w:space="0" w:color="auto"/>
        <w:left w:val="none" w:sz="0" w:space="0" w:color="auto"/>
        <w:bottom w:val="none" w:sz="0" w:space="0" w:color="auto"/>
        <w:right w:val="none" w:sz="0" w:space="0" w:color="auto"/>
      </w:divBdr>
      <w:divsChild>
        <w:div w:id="9449422">
          <w:marLeft w:val="0"/>
          <w:marRight w:val="0"/>
          <w:marTop w:val="0"/>
          <w:marBottom w:val="0"/>
          <w:divBdr>
            <w:top w:val="none" w:sz="0" w:space="0" w:color="auto"/>
            <w:left w:val="none" w:sz="0" w:space="0" w:color="auto"/>
            <w:bottom w:val="none" w:sz="0" w:space="0" w:color="auto"/>
            <w:right w:val="none" w:sz="0" w:space="0" w:color="auto"/>
          </w:divBdr>
          <w:divsChild>
            <w:div w:id="2141607905">
              <w:marLeft w:val="0"/>
              <w:marRight w:val="0"/>
              <w:marTop w:val="0"/>
              <w:marBottom w:val="0"/>
              <w:divBdr>
                <w:top w:val="none" w:sz="0" w:space="0" w:color="auto"/>
                <w:left w:val="none" w:sz="0" w:space="0" w:color="auto"/>
                <w:bottom w:val="none" w:sz="0" w:space="0" w:color="auto"/>
                <w:right w:val="none" w:sz="0" w:space="0" w:color="auto"/>
              </w:divBdr>
              <w:divsChild>
                <w:div w:id="1026057281">
                  <w:marLeft w:val="0"/>
                  <w:marRight w:val="0"/>
                  <w:marTop w:val="0"/>
                  <w:marBottom w:val="240"/>
                  <w:divBdr>
                    <w:top w:val="none" w:sz="0" w:space="0" w:color="auto"/>
                    <w:left w:val="none" w:sz="0" w:space="0" w:color="auto"/>
                    <w:bottom w:val="single" w:sz="6" w:space="11" w:color="EEEEEE"/>
                    <w:right w:val="none" w:sz="0" w:space="0" w:color="auto"/>
                  </w:divBdr>
                  <w:divsChild>
                    <w:div w:id="651642389">
                      <w:marLeft w:val="0"/>
                      <w:marRight w:val="0"/>
                      <w:marTop w:val="225"/>
                      <w:marBottom w:val="0"/>
                      <w:divBdr>
                        <w:top w:val="none" w:sz="0" w:space="0" w:color="auto"/>
                        <w:left w:val="none" w:sz="0" w:space="0" w:color="auto"/>
                        <w:bottom w:val="none" w:sz="0" w:space="0" w:color="auto"/>
                        <w:right w:val="none" w:sz="0" w:space="0" w:color="auto"/>
                      </w:divBdr>
                    </w:div>
                  </w:divsChild>
                </w:div>
                <w:div w:id="1804496106">
                  <w:marLeft w:val="0"/>
                  <w:marRight w:val="0"/>
                  <w:marTop w:val="0"/>
                  <w:marBottom w:val="0"/>
                  <w:divBdr>
                    <w:top w:val="none" w:sz="0" w:space="0" w:color="auto"/>
                    <w:left w:val="none" w:sz="0" w:space="0" w:color="auto"/>
                    <w:bottom w:val="none" w:sz="0" w:space="0" w:color="auto"/>
                    <w:right w:val="none" w:sz="0" w:space="0" w:color="auto"/>
                  </w:divBdr>
                  <w:divsChild>
                    <w:div w:id="107822992">
                      <w:marLeft w:val="0"/>
                      <w:marRight w:val="540"/>
                      <w:marTop w:val="0"/>
                      <w:marBottom w:val="240"/>
                      <w:divBdr>
                        <w:top w:val="none" w:sz="0" w:space="0" w:color="auto"/>
                        <w:left w:val="none" w:sz="0" w:space="0" w:color="auto"/>
                        <w:bottom w:val="none" w:sz="0" w:space="0" w:color="auto"/>
                        <w:right w:val="none" w:sz="0" w:space="0" w:color="auto"/>
                      </w:divBdr>
                      <w:divsChild>
                        <w:div w:id="707030557">
                          <w:marLeft w:val="0"/>
                          <w:marRight w:val="0"/>
                          <w:marTop w:val="0"/>
                          <w:marBottom w:val="0"/>
                          <w:divBdr>
                            <w:top w:val="none" w:sz="0" w:space="0" w:color="auto"/>
                            <w:left w:val="none" w:sz="0" w:space="0" w:color="auto"/>
                            <w:bottom w:val="none" w:sz="0" w:space="0" w:color="auto"/>
                            <w:right w:val="none" w:sz="0" w:space="0" w:color="auto"/>
                          </w:divBdr>
                        </w:div>
                      </w:divsChild>
                    </w:div>
                    <w:div w:id="117377354">
                      <w:marLeft w:val="540"/>
                      <w:marRight w:val="0"/>
                      <w:marTop w:val="0"/>
                      <w:marBottom w:val="240"/>
                      <w:divBdr>
                        <w:top w:val="none" w:sz="0" w:space="0" w:color="auto"/>
                        <w:left w:val="none" w:sz="0" w:space="0" w:color="auto"/>
                        <w:bottom w:val="none" w:sz="0" w:space="0" w:color="auto"/>
                        <w:right w:val="none" w:sz="0" w:space="0" w:color="auto"/>
                      </w:divBdr>
                      <w:divsChild>
                        <w:div w:id="2975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92083">
          <w:marLeft w:val="0"/>
          <w:marRight w:val="0"/>
          <w:marTop w:val="0"/>
          <w:marBottom w:val="240"/>
          <w:divBdr>
            <w:top w:val="none" w:sz="0" w:space="0" w:color="auto"/>
            <w:left w:val="none" w:sz="0" w:space="0" w:color="auto"/>
            <w:bottom w:val="none" w:sz="0" w:space="0" w:color="auto"/>
            <w:right w:val="none" w:sz="0" w:space="0" w:color="auto"/>
          </w:divBdr>
          <w:divsChild>
            <w:div w:id="361975630">
              <w:marLeft w:val="0"/>
              <w:marRight w:val="75"/>
              <w:marTop w:val="0"/>
              <w:marBottom w:val="0"/>
              <w:divBdr>
                <w:top w:val="single" w:sz="6" w:space="0" w:color="EEEEEE"/>
                <w:left w:val="none" w:sz="0" w:space="0" w:color="auto"/>
                <w:bottom w:val="single" w:sz="6" w:space="0" w:color="EEEEEE"/>
                <w:right w:val="none" w:sz="0" w:space="0" w:color="auto"/>
              </w:divBdr>
              <w:divsChild>
                <w:div w:id="15760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7161">
          <w:marLeft w:val="0"/>
          <w:marRight w:val="0"/>
          <w:marTop w:val="0"/>
          <w:marBottom w:val="180"/>
          <w:divBdr>
            <w:top w:val="none" w:sz="0" w:space="0" w:color="auto"/>
            <w:left w:val="none" w:sz="0" w:space="0" w:color="auto"/>
            <w:bottom w:val="single" w:sz="6" w:space="6" w:color="EEEEEE"/>
            <w:right w:val="none" w:sz="0" w:space="0" w:color="auto"/>
          </w:divBdr>
        </w:div>
        <w:div w:id="1456869593">
          <w:marLeft w:val="0"/>
          <w:marRight w:val="0"/>
          <w:marTop w:val="0"/>
          <w:marBottom w:val="0"/>
          <w:divBdr>
            <w:top w:val="none" w:sz="0" w:space="0" w:color="auto"/>
            <w:left w:val="none" w:sz="0" w:space="0" w:color="auto"/>
            <w:bottom w:val="none" w:sz="0" w:space="0" w:color="auto"/>
            <w:right w:val="none" w:sz="0" w:space="0" w:color="auto"/>
          </w:divBdr>
        </w:div>
      </w:divsChild>
    </w:div>
    <w:div w:id="351615882">
      <w:bodyDiv w:val="1"/>
      <w:marLeft w:val="0"/>
      <w:marRight w:val="0"/>
      <w:marTop w:val="0"/>
      <w:marBottom w:val="0"/>
      <w:divBdr>
        <w:top w:val="none" w:sz="0" w:space="0" w:color="auto"/>
        <w:left w:val="none" w:sz="0" w:space="0" w:color="auto"/>
        <w:bottom w:val="none" w:sz="0" w:space="0" w:color="auto"/>
        <w:right w:val="none" w:sz="0" w:space="0" w:color="auto"/>
      </w:divBdr>
      <w:divsChild>
        <w:div w:id="735669629">
          <w:marLeft w:val="0"/>
          <w:marRight w:val="0"/>
          <w:marTop w:val="0"/>
          <w:marBottom w:val="150"/>
          <w:divBdr>
            <w:top w:val="none" w:sz="0" w:space="0" w:color="auto"/>
            <w:left w:val="none" w:sz="0" w:space="0" w:color="auto"/>
            <w:bottom w:val="none" w:sz="0" w:space="0" w:color="auto"/>
            <w:right w:val="none" w:sz="0" w:space="0" w:color="auto"/>
          </w:divBdr>
          <w:divsChild>
            <w:div w:id="521824941">
              <w:marLeft w:val="0"/>
              <w:marRight w:val="0"/>
              <w:marTop w:val="0"/>
              <w:marBottom w:val="0"/>
              <w:divBdr>
                <w:top w:val="none" w:sz="0" w:space="0" w:color="auto"/>
                <w:left w:val="none" w:sz="0" w:space="0" w:color="auto"/>
                <w:bottom w:val="none" w:sz="0" w:space="0" w:color="auto"/>
                <w:right w:val="none" w:sz="0" w:space="0" w:color="auto"/>
              </w:divBdr>
              <w:divsChild>
                <w:div w:id="1265259573">
                  <w:marLeft w:val="0"/>
                  <w:marRight w:val="0"/>
                  <w:marTop w:val="0"/>
                  <w:marBottom w:val="0"/>
                  <w:divBdr>
                    <w:top w:val="none" w:sz="0" w:space="0" w:color="auto"/>
                    <w:left w:val="none" w:sz="0" w:space="0" w:color="auto"/>
                    <w:bottom w:val="none" w:sz="0" w:space="0" w:color="auto"/>
                    <w:right w:val="none" w:sz="0" w:space="0" w:color="auto"/>
                  </w:divBdr>
                  <w:divsChild>
                    <w:div w:id="570039014">
                      <w:marLeft w:val="0"/>
                      <w:marRight w:val="0"/>
                      <w:marTop w:val="0"/>
                      <w:marBottom w:val="0"/>
                      <w:divBdr>
                        <w:top w:val="none" w:sz="0" w:space="0" w:color="auto"/>
                        <w:left w:val="none" w:sz="0" w:space="0" w:color="auto"/>
                        <w:bottom w:val="none" w:sz="0" w:space="0" w:color="auto"/>
                        <w:right w:val="none" w:sz="0" w:space="0" w:color="auto"/>
                      </w:divBdr>
                      <w:divsChild>
                        <w:div w:id="750270369">
                          <w:marLeft w:val="0"/>
                          <w:marRight w:val="0"/>
                          <w:marTop w:val="0"/>
                          <w:marBottom w:val="0"/>
                          <w:divBdr>
                            <w:top w:val="none" w:sz="0" w:space="0" w:color="auto"/>
                            <w:left w:val="none" w:sz="0" w:space="0" w:color="auto"/>
                            <w:bottom w:val="none" w:sz="0" w:space="0" w:color="auto"/>
                            <w:right w:val="none" w:sz="0" w:space="0" w:color="auto"/>
                          </w:divBdr>
                        </w:div>
                      </w:divsChild>
                    </w:div>
                    <w:div w:id="1041324057">
                      <w:marLeft w:val="-135"/>
                      <w:marRight w:val="0"/>
                      <w:marTop w:val="0"/>
                      <w:marBottom w:val="0"/>
                      <w:divBdr>
                        <w:top w:val="none" w:sz="0" w:space="0" w:color="auto"/>
                        <w:left w:val="none" w:sz="0" w:space="0" w:color="auto"/>
                        <w:bottom w:val="none" w:sz="0" w:space="0" w:color="auto"/>
                        <w:right w:val="none" w:sz="0" w:space="0" w:color="auto"/>
                      </w:divBdr>
                    </w:div>
                    <w:div w:id="171700791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587466820">
              <w:marLeft w:val="0"/>
              <w:marRight w:val="0"/>
              <w:marTop w:val="300"/>
              <w:marBottom w:val="0"/>
              <w:divBdr>
                <w:top w:val="none" w:sz="0" w:space="0" w:color="auto"/>
                <w:left w:val="none" w:sz="0" w:space="0" w:color="auto"/>
                <w:bottom w:val="none" w:sz="0" w:space="0" w:color="auto"/>
                <w:right w:val="none" w:sz="0" w:space="0" w:color="auto"/>
              </w:divBdr>
            </w:div>
          </w:divsChild>
        </w:div>
        <w:div w:id="907885319">
          <w:marLeft w:val="0"/>
          <w:marRight w:val="0"/>
          <w:marTop w:val="0"/>
          <w:marBottom w:val="0"/>
          <w:divBdr>
            <w:top w:val="none" w:sz="0" w:space="0" w:color="auto"/>
            <w:left w:val="none" w:sz="0" w:space="0" w:color="auto"/>
            <w:bottom w:val="none" w:sz="0" w:space="0" w:color="auto"/>
            <w:right w:val="none" w:sz="0" w:space="0" w:color="auto"/>
          </w:divBdr>
          <w:divsChild>
            <w:div w:id="446969644">
              <w:marLeft w:val="0"/>
              <w:marRight w:val="0"/>
              <w:marTop w:val="225"/>
              <w:marBottom w:val="0"/>
              <w:divBdr>
                <w:top w:val="none" w:sz="0" w:space="0" w:color="auto"/>
                <w:left w:val="none" w:sz="0" w:space="0" w:color="auto"/>
                <w:bottom w:val="none" w:sz="0" w:space="0" w:color="auto"/>
                <w:right w:val="none" w:sz="0" w:space="0" w:color="auto"/>
              </w:divBdr>
              <w:divsChild>
                <w:div w:id="161941168">
                  <w:marLeft w:val="0"/>
                  <w:marRight w:val="0"/>
                  <w:marTop w:val="0"/>
                  <w:marBottom w:val="0"/>
                  <w:divBdr>
                    <w:top w:val="none" w:sz="0" w:space="0" w:color="auto"/>
                    <w:left w:val="none" w:sz="0" w:space="0" w:color="auto"/>
                    <w:bottom w:val="none" w:sz="0" w:space="0" w:color="auto"/>
                    <w:right w:val="none" w:sz="0" w:space="0" w:color="auto"/>
                  </w:divBdr>
                </w:div>
              </w:divsChild>
            </w:div>
            <w:div w:id="473183965">
              <w:marLeft w:val="0"/>
              <w:marRight w:val="0"/>
              <w:marTop w:val="375"/>
              <w:marBottom w:val="0"/>
              <w:divBdr>
                <w:top w:val="none" w:sz="0" w:space="0" w:color="auto"/>
                <w:left w:val="none" w:sz="0" w:space="0" w:color="auto"/>
                <w:bottom w:val="none" w:sz="0" w:space="0" w:color="auto"/>
                <w:right w:val="none" w:sz="0" w:space="0" w:color="auto"/>
              </w:divBdr>
              <w:divsChild>
                <w:div w:id="202637920">
                  <w:marLeft w:val="0"/>
                  <w:marRight w:val="0"/>
                  <w:marTop w:val="0"/>
                  <w:marBottom w:val="0"/>
                  <w:divBdr>
                    <w:top w:val="none" w:sz="0" w:space="0" w:color="auto"/>
                    <w:left w:val="none" w:sz="0" w:space="0" w:color="auto"/>
                    <w:bottom w:val="none" w:sz="0" w:space="0" w:color="auto"/>
                    <w:right w:val="none" w:sz="0" w:space="0" w:color="auto"/>
                  </w:divBdr>
                </w:div>
              </w:divsChild>
            </w:div>
            <w:div w:id="491800027">
              <w:marLeft w:val="0"/>
              <w:marRight w:val="0"/>
              <w:marTop w:val="225"/>
              <w:marBottom w:val="0"/>
              <w:divBdr>
                <w:top w:val="none" w:sz="0" w:space="0" w:color="auto"/>
                <w:left w:val="none" w:sz="0" w:space="0" w:color="auto"/>
                <w:bottom w:val="none" w:sz="0" w:space="0" w:color="auto"/>
                <w:right w:val="none" w:sz="0" w:space="0" w:color="auto"/>
              </w:divBdr>
              <w:divsChild>
                <w:div w:id="1592663229">
                  <w:marLeft w:val="0"/>
                  <w:marRight w:val="0"/>
                  <w:marTop w:val="0"/>
                  <w:marBottom w:val="0"/>
                  <w:divBdr>
                    <w:top w:val="none" w:sz="0" w:space="0" w:color="auto"/>
                    <w:left w:val="none" w:sz="0" w:space="0" w:color="auto"/>
                    <w:bottom w:val="none" w:sz="0" w:space="0" w:color="auto"/>
                    <w:right w:val="none" w:sz="0" w:space="0" w:color="auto"/>
                  </w:divBdr>
                </w:div>
              </w:divsChild>
            </w:div>
            <w:div w:id="556432475">
              <w:marLeft w:val="0"/>
              <w:marRight w:val="0"/>
              <w:marTop w:val="225"/>
              <w:marBottom w:val="0"/>
              <w:divBdr>
                <w:top w:val="none" w:sz="0" w:space="0" w:color="auto"/>
                <w:left w:val="none" w:sz="0" w:space="0" w:color="auto"/>
                <w:bottom w:val="none" w:sz="0" w:space="0" w:color="auto"/>
                <w:right w:val="none" w:sz="0" w:space="0" w:color="auto"/>
              </w:divBdr>
              <w:divsChild>
                <w:div w:id="239874889">
                  <w:marLeft w:val="0"/>
                  <w:marRight w:val="0"/>
                  <w:marTop w:val="0"/>
                  <w:marBottom w:val="0"/>
                  <w:divBdr>
                    <w:top w:val="none" w:sz="0" w:space="0" w:color="auto"/>
                    <w:left w:val="none" w:sz="0" w:space="0" w:color="auto"/>
                    <w:bottom w:val="none" w:sz="0" w:space="0" w:color="auto"/>
                    <w:right w:val="none" w:sz="0" w:space="0" w:color="auto"/>
                  </w:divBdr>
                </w:div>
              </w:divsChild>
            </w:div>
            <w:div w:id="721368535">
              <w:marLeft w:val="0"/>
              <w:marRight w:val="0"/>
              <w:marTop w:val="375"/>
              <w:marBottom w:val="0"/>
              <w:divBdr>
                <w:top w:val="none" w:sz="0" w:space="0" w:color="auto"/>
                <w:left w:val="none" w:sz="0" w:space="0" w:color="auto"/>
                <w:bottom w:val="none" w:sz="0" w:space="0" w:color="auto"/>
                <w:right w:val="none" w:sz="0" w:space="0" w:color="auto"/>
              </w:divBdr>
              <w:divsChild>
                <w:div w:id="394935732">
                  <w:marLeft w:val="0"/>
                  <w:marRight w:val="0"/>
                  <w:marTop w:val="0"/>
                  <w:marBottom w:val="0"/>
                  <w:divBdr>
                    <w:top w:val="none" w:sz="0" w:space="0" w:color="auto"/>
                    <w:left w:val="none" w:sz="0" w:space="0" w:color="auto"/>
                    <w:bottom w:val="none" w:sz="0" w:space="0" w:color="auto"/>
                    <w:right w:val="none" w:sz="0" w:space="0" w:color="auto"/>
                  </w:divBdr>
                </w:div>
              </w:divsChild>
            </w:div>
            <w:div w:id="755591643">
              <w:marLeft w:val="0"/>
              <w:marRight w:val="0"/>
              <w:marTop w:val="225"/>
              <w:marBottom w:val="0"/>
              <w:divBdr>
                <w:top w:val="none" w:sz="0" w:space="0" w:color="auto"/>
                <w:left w:val="none" w:sz="0" w:space="0" w:color="auto"/>
                <w:bottom w:val="none" w:sz="0" w:space="0" w:color="auto"/>
                <w:right w:val="none" w:sz="0" w:space="0" w:color="auto"/>
              </w:divBdr>
              <w:divsChild>
                <w:div w:id="1228999231">
                  <w:marLeft w:val="0"/>
                  <w:marRight w:val="0"/>
                  <w:marTop w:val="0"/>
                  <w:marBottom w:val="0"/>
                  <w:divBdr>
                    <w:top w:val="none" w:sz="0" w:space="0" w:color="auto"/>
                    <w:left w:val="none" w:sz="0" w:space="0" w:color="auto"/>
                    <w:bottom w:val="none" w:sz="0" w:space="0" w:color="auto"/>
                    <w:right w:val="none" w:sz="0" w:space="0" w:color="auto"/>
                  </w:divBdr>
                </w:div>
              </w:divsChild>
            </w:div>
            <w:div w:id="935092058">
              <w:marLeft w:val="0"/>
              <w:marRight w:val="0"/>
              <w:marTop w:val="375"/>
              <w:marBottom w:val="0"/>
              <w:divBdr>
                <w:top w:val="none" w:sz="0" w:space="0" w:color="auto"/>
                <w:left w:val="none" w:sz="0" w:space="0" w:color="auto"/>
                <w:bottom w:val="none" w:sz="0" w:space="0" w:color="auto"/>
                <w:right w:val="none" w:sz="0" w:space="0" w:color="auto"/>
              </w:divBdr>
              <w:divsChild>
                <w:div w:id="1276599467">
                  <w:marLeft w:val="0"/>
                  <w:marRight w:val="0"/>
                  <w:marTop w:val="0"/>
                  <w:marBottom w:val="0"/>
                  <w:divBdr>
                    <w:top w:val="none" w:sz="0" w:space="0" w:color="auto"/>
                    <w:left w:val="none" w:sz="0" w:space="0" w:color="auto"/>
                    <w:bottom w:val="none" w:sz="0" w:space="0" w:color="auto"/>
                    <w:right w:val="none" w:sz="0" w:space="0" w:color="auto"/>
                  </w:divBdr>
                  <w:divsChild>
                    <w:div w:id="820385769">
                      <w:marLeft w:val="0"/>
                      <w:marRight w:val="0"/>
                      <w:marTop w:val="0"/>
                      <w:marBottom w:val="0"/>
                      <w:divBdr>
                        <w:top w:val="none" w:sz="0" w:space="0" w:color="auto"/>
                        <w:left w:val="none" w:sz="0" w:space="0" w:color="auto"/>
                        <w:bottom w:val="none" w:sz="0" w:space="0" w:color="auto"/>
                        <w:right w:val="none" w:sz="0" w:space="0" w:color="auto"/>
                      </w:divBdr>
                    </w:div>
                    <w:div w:id="16888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6261">
              <w:marLeft w:val="0"/>
              <w:marRight w:val="0"/>
              <w:marTop w:val="225"/>
              <w:marBottom w:val="0"/>
              <w:divBdr>
                <w:top w:val="none" w:sz="0" w:space="0" w:color="auto"/>
                <w:left w:val="none" w:sz="0" w:space="0" w:color="auto"/>
                <w:bottom w:val="none" w:sz="0" w:space="0" w:color="auto"/>
                <w:right w:val="none" w:sz="0" w:space="0" w:color="auto"/>
              </w:divBdr>
              <w:divsChild>
                <w:div w:id="317271488">
                  <w:marLeft w:val="0"/>
                  <w:marRight w:val="0"/>
                  <w:marTop w:val="0"/>
                  <w:marBottom w:val="0"/>
                  <w:divBdr>
                    <w:top w:val="none" w:sz="0" w:space="0" w:color="auto"/>
                    <w:left w:val="none" w:sz="0" w:space="0" w:color="auto"/>
                    <w:bottom w:val="none" w:sz="0" w:space="0" w:color="auto"/>
                    <w:right w:val="none" w:sz="0" w:space="0" w:color="auto"/>
                  </w:divBdr>
                </w:div>
              </w:divsChild>
            </w:div>
            <w:div w:id="1183859721">
              <w:marLeft w:val="0"/>
              <w:marRight w:val="0"/>
              <w:marTop w:val="225"/>
              <w:marBottom w:val="0"/>
              <w:divBdr>
                <w:top w:val="none" w:sz="0" w:space="0" w:color="auto"/>
                <w:left w:val="none" w:sz="0" w:space="0" w:color="auto"/>
                <w:bottom w:val="none" w:sz="0" w:space="0" w:color="auto"/>
                <w:right w:val="none" w:sz="0" w:space="0" w:color="auto"/>
              </w:divBdr>
              <w:divsChild>
                <w:div w:id="1032531469">
                  <w:marLeft w:val="0"/>
                  <w:marRight w:val="0"/>
                  <w:marTop w:val="0"/>
                  <w:marBottom w:val="0"/>
                  <w:divBdr>
                    <w:top w:val="none" w:sz="0" w:space="0" w:color="auto"/>
                    <w:left w:val="none" w:sz="0" w:space="0" w:color="auto"/>
                    <w:bottom w:val="none" w:sz="0" w:space="0" w:color="auto"/>
                    <w:right w:val="none" w:sz="0" w:space="0" w:color="auto"/>
                  </w:divBdr>
                </w:div>
              </w:divsChild>
            </w:div>
            <w:div w:id="1193375371">
              <w:marLeft w:val="0"/>
              <w:marRight w:val="0"/>
              <w:marTop w:val="225"/>
              <w:marBottom w:val="0"/>
              <w:divBdr>
                <w:top w:val="none" w:sz="0" w:space="0" w:color="auto"/>
                <w:left w:val="none" w:sz="0" w:space="0" w:color="auto"/>
                <w:bottom w:val="none" w:sz="0" w:space="0" w:color="auto"/>
                <w:right w:val="none" w:sz="0" w:space="0" w:color="auto"/>
              </w:divBdr>
              <w:divsChild>
                <w:div w:id="1431510313">
                  <w:marLeft w:val="0"/>
                  <w:marRight w:val="0"/>
                  <w:marTop w:val="0"/>
                  <w:marBottom w:val="0"/>
                  <w:divBdr>
                    <w:top w:val="none" w:sz="0" w:space="0" w:color="auto"/>
                    <w:left w:val="none" w:sz="0" w:space="0" w:color="auto"/>
                    <w:bottom w:val="none" w:sz="0" w:space="0" w:color="auto"/>
                    <w:right w:val="none" w:sz="0" w:space="0" w:color="auto"/>
                  </w:divBdr>
                </w:div>
              </w:divsChild>
            </w:div>
            <w:div w:id="1255819594">
              <w:marLeft w:val="0"/>
              <w:marRight w:val="0"/>
              <w:marTop w:val="225"/>
              <w:marBottom w:val="0"/>
              <w:divBdr>
                <w:top w:val="none" w:sz="0" w:space="0" w:color="auto"/>
                <w:left w:val="none" w:sz="0" w:space="0" w:color="auto"/>
                <w:bottom w:val="none" w:sz="0" w:space="0" w:color="auto"/>
                <w:right w:val="none" w:sz="0" w:space="0" w:color="auto"/>
              </w:divBdr>
              <w:divsChild>
                <w:div w:id="1144002930">
                  <w:marLeft w:val="0"/>
                  <w:marRight w:val="0"/>
                  <w:marTop w:val="0"/>
                  <w:marBottom w:val="0"/>
                  <w:divBdr>
                    <w:top w:val="none" w:sz="0" w:space="0" w:color="auto"/>
                    <w:left w:val="none" w:sz="0" w:space="0" w:color="auto"/>
                    <w:bottom w:val="none" w:sz="0" w:space="0" w:color="auto"/>
                    <w:right w:val="none" w:sz="0" w:space="0" w:color="auto"/>
                  </w:divBdr>
                </w:div>
              </w:divsChild>
            </w:div>
            <w:div w:id="1274744655">
              <w:marLeft w:val="0"/>
              <w:marRight w:val="0"/>
              <w:marTop w:val="225"/>
              <w:marBottom w:val="0"/>
              <w:divBdr>
                <w:top w:val="none" w:sz="0" w:space="0" w:color="auto"/>
                <w:left w:val="none" w:sz="0" w:space="0" w:color="auto"/>
                <w:bottom w:val="none" w:sz="0" w:space="0" w:color="auto"/>
                <w:right w:val="none" w:sz="0" w:space="0" w:color="auto"/>
              </w:divBdr>
              <w:divsChild>
                <w:div w:id="1129980292">
                  <w:marLeft w:val="0"/>
                  <w:marRight w:val="0"/>
                  <w:marTop w:val="0"/>
                  <w:marBottom w:val="0"/>
                  <w:divBdr>
                    <w:top w:val="none" w:sz="0" w:space="0" w:color="auto"/>
                    <w:left w:val="none" w:sz="0" w:space="0" w:color="auto"/>
                    <w:bottom w:val="none" w:sz="0" w:space="0" w:color="auto"/>
                    <w:right w:val="none" w:sz="0" w:space="0" w:color="auto"/>
                  </w:divBdr>
                </w:div>
              </w:divsChild>
            </w:div>
            <w:div w:id="1338146265">
              <w:marLeft w:val="0"/>
              <w:marRight w:val="0"/>
              <w:marTop w:val="225"/>
              <w:marBottom w:val="0"/>
              <w:divBdr>
                <w:top w:val="none" w:sz="0" w:space="0" w:color="auto"/>
                <w:left w:val="none" w:sz="0" w:space="0" w:color="auto"/>
                <w:bottom w:val="none" w:sz="0" w:space="0" w:color="auto"/>
                <w:right w:val="none" w:sz="0" w:space="0" w:color="auto"/>
              </w:divBdr>
              <w:divsChild>
                <w:div w:id="1292856833">
                  <w:marLeft w:val="0"/>
                  <w:marRight w:val="0"/>
                  <w:marTop w:val="0"/>
                  <w:marBottom w:val="0"/>
                  <w:divBdr>
                    <w:top w:val="none" w:sz="0" w:space="0" w:color="auto"/>
                    <w:left w:val="none" w:sz="0" w:space="0" w:color="auto"/>
                    <w:bottom w:val="none" w:sz="0" w:space="0" w:color="auto"/>
                    <w:right w:val="none" w:sz="0" w:space="0" w:color="auto"/>
                  </w:divBdr>
                </w:div>
              </w:divsChild>
            </w:div>
            <w:div w:id="1343433875">
              <w:marLeft w:val="0"/>
              <w:marRight w:val="0"/>
              <w:marTop w:val="375"/>
              <w:marBottom w:val="0"/>
              <w:divBdr>
                <w:top w:val="none" w:sz="0" w:space="0" w:color="auto"/>
                <w:left w:val="none" w:sz="0" w:space="0" w:color="auto"/>
                <w:bottom w:val="none" w:sz="0" w:space="0" w:color="auto"/>
                <w:right w:val="none" w:sz="0" w:space="0" w:color="auto"/>
              </w:divBdr>
              <w:divsChild>
                <w:div w:id="374160600">
                  <w:marLeft w:val="0"/>
                  <w:marRight w:val="0"/>
                  <w:marTop w:val="0"/>
                  <w:marBottom w:val="0"/>
                  <w:divBdr>
                    <w:top w:val="none" w:sz="0" w:space="0" w:color="auto"/>
                    <w:left w:val="none" w:sz="0" w:space="0" w:color="auto"/>
                    <w:bottom w:val="none" w:sz="0" w:space="0" w:color="auto"/>
                    <w:right w:val="none" w:sz="0" w:space="0" w:color="auto"/>
                  </w:divBdr>
                  <w:divsChild>
                    <w:div w:id="1052313843">
                      <w:marLeft w:val="0"/>
                      <w:marRight w:val="0"/>
                      <w:marTop w:val="0"/>
                      <w:marBottom w:val="0"/>
                      <w:divBdr>
                        <w:top w:val="none" w:sz="0" w:space="0" w:color="auto"/>
                        <w:left w:val="none" w:sz="0" w:space="0" w:color="auto"/>
                        <w:bottom w:val="none" w:sz="0" w:space="0" w:color="auto"/>
                        <w:right w:val="none" w:sz="0" w:space="0" w:color="auto"/>
                      </w:divBdr>
                    </w:div>
                    <w:div w:id="14650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11432">
              <w:marLeft w:val="0"/>
              <w:marRight w:val="0"/>
              <w:marTop w:val="225"/>
              <w:marBottom w:val="0"/>
              <w:divBdr>
                <w:top w:val="none" w:sz="0" w:space="0" w:color="auto"/>
                <w:left w:val="none" w:sz="0" w:space="0" w:color="auto"/>
                <w:bottom w:val="none" w:sz="0" w:space="0" w:color="auto"/>
                <w:right w:val="none" w:sz="0" w:space="0" w:color="auto"/>
              </w:divBdr>
              <w:divsChild>
                <w:div w:id="887766643">
                  <w:marLeft w:val="0"/>
                  <w:marRight w:val="0"/>
                  <w:marTop w:val="0"/>
                  <w:marBottom w:val="0"/>
                  <w:divBdr>
                    <w:top w:val="none" w:sz="0" w:space="0" w:color="auto"/>
                    <w:left w:val="none" w:sz="0" w:space="0" w:color="auto"/>
                    <w:bottom w:val="none" w:sz="0" w:space="0" w:color="auto"/>
                    <w:right w:val="none" w:sz="0" w:space="0" w:color="auto"/>
                  </w:divBdr>
                </w:div>
              </w:divsChild>
            </w:div>
            <w:div w:id="1561136417">
              <w:marLeft w:val="0"/>
              <w:marRight w:val="0"/>
              <w:marTop w:val="225"/>
              <w:marBottom w:val="0"/>
              <w:divBdr>
                <w:top w:val="none" w:sz="0" w:space="0" w:color="auto"/>
                <w:left w:val="none" w:sz="0" w:space="0" w:color="auto"/>
                <w:bottom w:val="none" w:sz="0" w:space="0" w:color="auto"/>
                <w:right w:val="none" w:sz="0" w:space="0" w:color="auto"/>
              </w:divBdr>
              <w:divsChild>
                <w:div w:id="1532719925">
                  <w:marLeft w:val="0"/>
                  <w:marRight w:val="0"/>
                  <w:marTop w:val="0"/>
                  <w:marBottom w:val="0"/>
                  <w:divBdr>
                    <w:top w:val="none" w:sz="0" w:space="0" w:color="auto"/>
                    <w:left w:val="none" w:sz="0" w:space="0" w:color="auto"/>
                    <w:bottom w:val="none" w:sz="0" w:space="0" w:color="auto"/>
                    <w:right w:val="none" w:sz="0" w:space="0" w:color="auto"/>
                  </w:divBdr>
                </w:div>
              </w:divsChild>
            </w:div>
            <w:div w:id="1611282851">
              <w:marLeft w:val="0"/>
              <w:marRight w:val="0"/>
              <w:marTop w:val="0"/>
              <w:marBottom w:val="0"/>
              <w:divBdr>
                <w:top w:val="none" w:sz="0" w:space="0" w:color="auto"/>
                <w:left w:val="none" w:sz="0" w:space="0" w:color="auto"/>
                <w:bottom w:val="none" w:sz="0" w:space="0" w:color="auto"/>
                <w:right w:val="none" w:sz="0" w:space="0" w:color="auto"/>
              </w:divBdr>
              <w:divsChild>
                <w:div w:id="2066565881">
                  <w:marLeft w:val="0"/>
                  <w:marRight w:val="0"/>
                  <w:marTop w:val="0"/>
                  <w:marBottom w:val="0"/>
                  <w:divBdr>
                    <w:top w:val="none" w:sz="0" w:space="0" w:color="auto"/>
                    <w:left w:val="none" w:sz="0" w:space="0" w:color="auto"/>
                    <w:bottom w:val="none" w:sz="0" w:space="0" w:color="auto"/>
                    <w:right w:val="none" w:sz="0" w:space="0" w:color="auto"/>
                  </w:divBdr>
                </w:div>
              </w:divsChild>
            </w:div>
            <w:div w:id="1671449392">
              <w:marLeft w:val="0"/>
              <w:marRight w:val="0"/>
              <w:marTop w:val="375"/>
              <w:marBottom w:val="0"/>
              <w:divBdr>
                <w:top w:val="none" w:sz="0" w:space="0" w:color="auto"/>
                <w:left w:val="none" w:sz="0" w:space="0" w:color="auto"/>
                <w:bottom w:val="none" w:sz="0" w:space="0" w:color="auto"/>
                <w:right w:val="none" w:sz="0" w:space="0" w:color="auto"/>
              </w:divBdr>
              <w:divsChild>
                <w:div w:id="542058184">
                  <w:marLeft w:val="0"/>
                  <w:marRight w:val="0"/>
                  <w:marTop w:val="0"/>
                  <w:marBottom w:val="0"/>
                  <w:divBdr>
                    <w:top w:val="none" w:sz="0" w:space="0" w:color="auto"/>
                    <w:left w:val="none" w:sz="0" w:space="0" w:color="auto"/>
                    <w:bottom w:val="none" w:sz="0" w:space="0" w:color="auto"/>
                    <w:right w:val="none" w:sz="0" w:space="0" w:color="auto"/>
                  </w:divBdr>
                  <w:divsChild>
                    <w:div w:id="951475334">
                      <w:marLeft w:val="0"/>
                      <w:marRight w:val="0"/>
                      <w:marTop w:val="0"/>
                      <w:marBottom w:val="0"/>
                      <w:divBdr>
                        <w:top w:val="none" w:sz="0" w:space="0" w:color="auto"/>
                        <w:left w:val="none" w:sz="0" w:space="0" w:color="auto"/>
                        <w:bottom w:val="none" w:sz="0" w:space="0" w:color="auto"/>
                        <w:right w:val="none" w:sz="0" w:space="0" w:color="auto"/>
                      </w:divBdr>
                    </w:div>
                    <w:div w:id="19252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98039">
              <w:marLeft w:val="0"/>
              <w:marRight w:val="0"/>
              <w:marTop w:val="375"/>
              <w:marBottom w:val="0"/>
              <w:divBdr>
                <w:top w:val="none" w:sz="0" w:space="0" w:color="auto"/>
                <w:left w:val="none" w:sz="0" w:space="0" w:color="auto"/>
                <w:bottom w:val="none" w:sz="0" w:space="0" w:color="auto"/>
                <w:right w:val="none" w:sz="0" w:space="0" w:color="auto"/>
              </w:divBdr>
              <w:divsChild>
                <w:div w:id="1753356602">
                  <w:marLeft w:val="0"/>
                  <w:marRight w:val="0"/>
                  <w:marTop w:val="0"/>
                  <w:marBottom w:val="0"/>
                  <w:divBdr>
                    <w:top w:val="none" w:sz="0" w:space="0" w:color="auto"/>
                    <w:left w:val="none" w:sz="0" w:space="0" w:color="auto"/>
                    <w:bottom w:val="none" w:sz="0" w:space="0" w:color="auto"/>
                    <w:right w:val="none" w:sz="0" w:space="0" w:color="auto"/>
                  </w:divBdr>
                  <w:divsChild>
                    <w:div w:id="481435289">
                      <w:marLeft w:val="0"/>
                      <w:marRight w:val="0"/>
                      <w:marTop w:val="0"/>
                      <w:marBottom w:val="0"/>
                      <w:divBdr>
                        <w:top w:val="none" w:sz="0" w:space="0" w:color="auto"/>
                        <w:left w:val="none" w:sz="0" w:space="0" w:color="auto"/>
                        <w:bottom w:val="none" w:sz="0" w:space="0" w:color="auto"/>
                        <w:right w:val="none" w:sz="0" w:space="0" w:color="auto"/>
                      </w:divBdr>
                    </w:div>
                    <w:div w:id="18304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29677">
              <w:marLeft w:val="0"/>
              <w:marRight w:val="0"/>
              <w:marTop w:val="375"/>
              <w:marBottom w:val="0"/>
              <w:divBdr>
                <w:top w:val="none" w:sz="0" w:space="0" w:color="auto"/>
                <w:left w:val="none" w:sz="0" w:space="0" w:color="auto"/>
                <w:bottom w:val="none" w:sz="0" w:space="0" w:color="auto"/>
                <w:right w:val="none" w:sz="0" w:space="0" w:color="auto"/>
              </w:divBdr>
              <w:divsChild>
                <w:div w:id="666127972">
                  <w:marLeft w:val="0"/>
                  <w:marRight w:val="0"/>
                  <w:marTop w:val="0"/>
                  <w:marBottom w:val="0"/>
                  <w:divBdr>
                    <w:top w:val="none" w:sz="0" w:space="0" w:color="auto"/>
                    <w:left w:val="none" w:sz="0" w:space="0" w:color="auto"/>
                    <w:bottom w:val="none" w:sz="0" w:space="0" w:color="auto"/>
                    <w:right w:val="none" w:sz="0" w:space="0" w:color="auto"/>
                  </w:divBdr>
                </w:div>
              </w:divsChild>
            </w:div>
            <w:div w:id="1750082999">
              <w:marLeft w:val="0"/>
              <w:marRight w:val="0"/>
              <w:marTop w:val="225"/>
              <w:marBottom w:val="0"/>
              <w:divBdr>
                <w:top w:val="none" w:sz="0" w:space="0" w:color="auto"/>
                <w:left w:val="none" w:sz="0" w:space="0" w:color="auto"/>
                <w:bottom w:val="none" w:sz="0" w:space="0" w:color="auto"/>
                <w:right w:val="none" w:sz="0" w:space="0" w:color="auto"/>
              </w:divBdr>
              <w:divsChild>
                <w:div w:id="523517395">
                  <w:marLeft w:val="0"/>
                  <w:marRight w:val="0"/>
                  <w:marTop w:val="0"/>
                  <w:marBottom w:val="0"/>
                  <w:divBdr>
                    <w:top w:val="none" w:sz="0" w:space="0" w:color="auto"/>
                    <w:left w:val="none" w:sz="0" w:space="0" w:color="auto"/>
                    <w:bottom w:val="none" w:sz="0" w:space="0" w:color="auto"/>
                    <w:right w:val="none" w:sz="0" w:space="0" w:color="auto"/>
                  </w:divBdr>
                </w:div>
              </w:divsChild>
            </w:div>
            <w:div w:id="1929002207">
              <w:marLeft w:val="0"/>
              <w:marRight w:val="0"/>
              <w:marTop w:val="375"/>
              <w:marBottom w:val="0"/>
              <w:divBdr>
                <w:top w:val="none" w:sz="0" w:space="0" w:color="auto"/>
                <w:left w:val="none" w:sz="0" w:space="0" w:color="auto"/>
                <w:bottom w:val="none" w:sz="0" w:space="0" w:color="auto"/>
                <w:right w:val="none" w:sz="0" w:space="0" w:color="auto"/>
              </w:divBdr>
              <w:divsChild>
                <w:div w:id="2086339227">
                  <w:marLeft w:val="0"/>
                  <w:marRight w:val="0"/>
                  <w:marTop w:val="0"/>
                  <w:marBottom w:val="0"/>
                  <w:divBdr>
                    <w:top w:val="none" w:sz="0" w:space="0" w:color="auto"/>
                    <w:left w:val="none" w:sz="0" w:space="0" w:color="auto"/>
                    <w:bottom w:val="none" w:sz="0" w:space="0" w:color="auto"/>
                    <w:right w:val="none" w:sz="0" w:space="0" w:color="auto"/>
                  </w:divBdr>
                </w:div>
              </w:divsChild>
            </w:div>
            <w:div w:id="2058428654">
              <w:marLeft w:val="0"/>
              <w:marRight w:val="0"/>
              <w:marTop w:val="225"/>
              <w:marBottom w:val="0"/>
              <w:divBdr>
                <w:top w:val="none" w:sz="0" w:space="0" w:color="auto"/>
                <w:left w:val="none" w:sz="0" w:space="0" w:color="auto"/>
                <w:bottom w:val="none" w:sz="0" w:space="0" w:color="auto"/>
                <w:right w:val="none" w:sz="0" w:space="0" w:color="auto"/>
              </w:divBdr>
              <w:divsChild>
                <w:div w:id="1678532671">
                  <w:marLeft w:val="0"/>
                  <w:marRight w:val="0"/>
                  <w:marTop w:val="0"/>
                  <w:marBottom w:val="0"/>
                  <w:divBdr>
                    <w:top w:val="none" w:sz="0" w:space="0" w:color="auto"/>
                    <w:left w:val="none" w:sz="0" w:space="0" w:color="auto"/>
                    <w:bottom w:val="none" w:sz="0" w:space="0" w:color="auto"/>
                    <w:right w:val="none" w:sz="0" w:space="0" w:color="auto"/>
                  </w:divBdr>
                </w:div>
              </w:divsChild>
            </w:div>
            <w:div w:id="2131626863">
              <w:marLeft w:val="0"/>
              <w:marRight w:val="0"/>
              <w:marTop w:val="225"/>
              <w:marBottom w:val="0"/>
              <w:divBdr>
                <w:top w:val="none" w:sz="0" w:space="0" w:color="auto"/>
                <w:left w:val="none" w:sz="0" w:space="0" w:color="auto"/>
                <w:bottom w:val="none" w:sz="0" w:space="0" w:color="auto"/>
                <w:right w:val="none" w:sz="0" w:space="0" w:color="auto"/>
              </w:divBdr>
              <w:divsChild>
                <w:div w:id="160387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6661">
      <w:bodyDiv w:val="1"/>
      <w:marLeft w:val="0"/>
      <w:marRight w:val="0"/>
      <w:marTop w:val="0"/>
      <w:marBottom w:val="0"/>
      <w:divBdr>
        <w:top w:val="none" w:sz="0" w:space="0" w:color="auto"/>
        <w:left w:val="none" w:sz="0" w:space="0" w:color="auto"/>
        <w:bottom w:val="none" w:sz="0" w:space="0" w:color="auto"/>
        <w:right w:val="none" w:sz="0" w:space="0" w:color="auto"/>
      </w:divBdr>
      <w:divsChild>
        <w:div w:id="280113289">
          <w:marLeft w:val="0"/>
          <w:marRight w:val="0"/>
          <w:marTop w:val="0"/>
          <w:marBottom w:val="150"/>
          <w:divBdr>
            <w:top w:val="none" w:sz="0" w:space="0" w:color="auto"/>
            <w:left w:val="none" w:sz="0" w:space="0" w:color="auto"/>
            <w:bottom w:val="none" w:sz="0" w:space="0" w:color="auto"/>
            <w:right w:val="none" w:sz="0" w:space="0" w:color="auto"/>
          </w:divBdr>
          <w:divsChild>
            <w:div w:id="173736373">
              <w:marLeft w:val="0"/>
              <w:marRight w:val="0"/>
              <w:marTop w:val="300"/>
              <w:marBottom w:val="0"/>
              <w:divBdr>
                <w:top w:val="none" w:sz="0" w:space="0" w:color="auto"/>
                <w:left w:val="none" w:sz="0" w:space="0" w:color="auto"/>
                <w:bottom w:val="none" w:sz="0" w:space="0" w:color="auto"/>
                <w:right w:val="none" w:sz="0" w:space="0" w:color="auto"/>
              </w:divBdr>
            </w:div>
            <w:div w:id="1290624177">
              <w:marLeft w:val="0"/>
              <w:marRight w:val="0"/>
              <w:marTop w:val="0"/>
              <w:marBottom w:val="0"/>
              <w:divBdr>
                <w:top w:val="none" w:sz="0" w:space="0" w:color="auto"/>
                <w:left w:val="none" w:sz="0" w:space="0" w:color="auto"/>
                <w:bottom w:val="none" w:sz="0" w:space="0" w:color="auto"/>
                <w:right w:val="none" w:sz="0" w:space="0" w:color="auto"/>
              </w:divBdr>
              <w:divsChild>
                <w:div w:id="1367096816">
                  <w:marLeft w:val="0"/>
                  <w:marRight w:val="0"/>
                  <w:marTop w:val="0"/>
                  <w:marBottom w:val="0"/>
                  <w:divBdr>
                    <w:top w:val="none" w:sz="0" w:space="0" w:color="auto"/>
                    <w:left w:val="none" w:sz="0" w:space="0" w:color="auto"/>
                    <w:bottom w:val="none" w:sz="0" w:space="0" w:color="auto"/>
                    <w:right w:val="none" w:sz="0" w:space="0" w:color="auto"/>
                  </w:divBdr>
                  <w:divsChild>
                    <w:div w:id="1579317075">
                      <w:marLeft w:val="-135"/>
                      <w:marRight w:val="0"/>
                      <w:marTop w:val="0"/>
                      <w:marBottom w:val="0"/>
                      <w:divBdr>
                        <w:top w:val="none" w:sz="0" w:space="0" w:color="auto"/>
                        <w:left w:val="none" w:sz="0" w:space="0" w:color="auto"/>
                        <w:bottom w:val="none" w:sz="0" w:space="0" w:color="auto"/>
                        <w:right w:val="none" w:sz="0" w:space="0" w:color="auto"/>
                      </w:divBdr>
                    </w:div>
                    <w:div w:id="1687946980">
                      <w:marLeft w:val="0"/>
                      <w:marRight w:val="0"/>
                      <w:marTop w:val="0"/>
                      <w:marBottom w:val="0"/>
                      <w:divBdr>
                        <w:top w:val="none" w:sz="0" w:space="0" w:color="auto"/>
                        <w:left w:val="none" w:sz="0" w:space="0" w:color="auto"/>
                        <w:bottom w:val="none" w:sz="0" w:space="0" w:color="auto"/>
                        <w:right w:val="none" w:sz="0" w:space="0" w:color="auto"/>
                      </w:divBdr>
                      <w:divsChild>
                        <w:div w:id="518932804">
                          <w:marLeft w:val="0"/>
                          <w:marRight w:val="0"/>
                          <w:marTop w:val="0"/>
                          <w:marBottom w:val="0"/>
                          <w:divBdr>
                            <w:top w:val="none" w:sz="0" w:space="0" w:color="auto"/>
                            <w:left w:val="none" w:sz="0" w:space="0" w:color="auto"/>
                            <w:bottom w:val="none" w:sz="0" w:space="0" w:color="auto"/>
                            <w:right w:val="none" w:sz="0" w:space="0" w:color="auto"/>
                          </w:divBdr>
                        </w:div>
                      </w:divsChild>
                    </w:div>
                    <w:div w:id="171666002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18157632">
          <w:marLeft w:val="0"/>
          <w:marRight w:val="0"/>
          <w:marTop w:val="0"/>
          <w:marBottom w:val="0"/>
          <w:divBdr>
            <w:top w:val="none" w:sz="0" w:space="0" w:color="auto"/>
            <w:left w:val="none" w:sz="0" w:space="0" w:color="auto"/>
            <w:bottom w:val="none" w:sz="0" w:space="0" w:color="auto"/>
            <w:right w:val="none" w:sz="0" w:space="0" w:color="auto"/>
          </w:divBdr>
          <w:divsChild>
            <w:div w:id="200363136">
              <w:marLeft w:val="0"/>
              <w:marRight w:val="0"/>
              <w:marTop w:val="375"/>
              <w:marBottom w:val="0"/>
              <w:divBdr>
                <w:top w:val="none" w:sz="0" w:space="0" w:color="auto"/>
                <w:left w:val="none" w:sz="0" w:space="0" w:color="auto"/>
                <w:bottom w:val="none" w:sz="0" w:space="0" w:color="auto"/>
                <w:right w:val="none" w:sz="0" w:space="0" w:color="auto"/>
              </w:divBdr>
              <w:divsChild>
                <w:div w:id="901408512">
                  <w:marLeft w:val="0"/>
                  <w:marRight w:val="0"/>
                  <w:marTop w:val="0"/>
                  <w:marBottom w:val="0"/>
                  <w:divBdr>
                    <w:top w:val="none" w:sz="0" w:space="0" w:color="auto"/>
                    <w:left w:val="none" w:sz="0" w:space="0" w:color="auto"/>
                    <w:bottom w:val="none" w:sz="0" w:space="0" w:color="auto"/>
                    <w:right w:val="none" w:sz="0" w:space="0" w:color="auto"/>
                  </w:divBdr>
                  <w:divsChild>
                    <w:div w:id="1497841052">
                      <w:marLeft w:val="0"/>
                      <w:marRight w:val="0"/>
                      <w:marTop w:val="0"/>
                      <w:marBottom w:val="0"/>
                      <w:divBdr>
                        <w:top w:val="none" w:sz="0" w:space="0" w:color="auto"/>
                        <w:left w:val="none" w:sz="0" w:space="0" w:color="auto"/>
                        <w:bottom w:val="none" w:sz="0" w:space="0" w:color="auto"/>
                        <w:right w:val="none" w:sz="0" w:space="0" w:color="auto"/>
                      </w:divBdr>
                    </w:div>
                    <w:div w:id="20851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67196">
              <w:marLeft w:val="0"/>
              <w:marRight w:val="0"/>
              <w:marTop w:val="375"/>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449397763">
                      <w:marLeft w:val="0"/>
                      <w:marRight w:val="0"/>
                      <w:marTop w:val="0"/>
                      <w:marBottom w:val="0"/>
                      <w:divBdr>
                        <w:top w:val="none" w:sz="0" w:space="0" w:color="auto"/>
                        <w:left w:val="none" w:sz="0" w:space="0" w:color="auto"/>
                        <w:bottom w:val="none" w:sz="0" w:space="0" w:color="auto"/>
                        <w:right w:val="none" w:sz="0" w:space="0" w:color="auto"/>
                      </w:divBdr>
                    </w:div>
                    <w:div w:id="8538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4247">
              <w:marLeft w:val="0"/>
              <w:marRight w:val="0"/>
              <w:marTop w:val="225"/>
              <w:marBottom w:val="0"/>
              <w:divBdr>
                <w:top w:val="none" w:sz="0" w:space="0" w:color="auto"/>
                <w:left w:val="none" w:sz="0" w:space="0" w:color="auto"/>
                <w:bottom w:val="none" w:sz="0" w:space="0" w:color="auto"/>
                <w:right w:val="none" w:sz="0" w:space="0" w:color="auto"/>
              </w:divBdr>
              <w:divsChild>
                <w:div w:id="2118518438">
                  <w:marLeft w:val="0"/>
                  <w:marRight w:val="0"/>
                  <w:marTop w:val="0"/>
                  <w:marBottom w:val="0"/>
                  <w:divBdr>
                    <w:top w:val="none" w:sz="0" w:space="0" w:color="auto"/>
                    <w:left w:val="none" w:sz="0" w:space="0" w:color="auto"/>
                    <w:bottom w:val="none" w:sz="0" w:space="0" w:color="auto"/>
                    <w:right w:val="none" w:sz="0" w:space="0" w:color="auto"/>
                  </w:divBdr>
                </w:div>
              </w:divsChild>
            </w:div>
            <w:div w:id="326787900">
              <w:marLeft w:val="0"/>
              <w:marRight w:val="0"/>
              <w:marTop w:val="375"/>
              <w:marBottom w:val="0"/>
              <w:divBdr>
                <w:top w:val="none" w:sz="0" w:space="0" w:color="auto"/>
                <w:left w:val="none" w:sz="0" w:space="0" w:color="auto"/>
                <w:bottom w:val="none" w:sz="0" w:space="0" w:color="auto"/>
                <w:right w:val="none" w:sz="0" w:space="0" w:color="auto"/>
              </w:divBdr>
              <w:divsChild>
                <w:div w:id="1112238234">
                  <w:marLeft w:val="0"/>
                  <w:marRight w:val="0"/>
                  <w:marTop w:val="0"/>
                  <w:marBottom w:val="0"/>
                  <w:divBdr>
                    <w:top w:val="none" w:sz="0" w:space="0" w:color="auto"/>
                    <w:left w:val="none" w:sz="0" w:space="0" w:color="auto"/>
                    <w:bottom w:val="none" w:sz="0" w:space="0" w:color="auto"/>
                    <w:right w:val="none" w:sz="0" w:space="0" w:color="auto"/>
                  </w:divBdr>
                  <w:divsChild>
                    <w:div w:id="1031880038">
                      <w:marLeft w:val="0"/>
                      <w:marRight w:val="0"/>
                      <w:marTop w:val="0"/>
                      <w:marBottom w:val="0"/>
                      <w:divBdr>
                        <w:top w:val="none" w:sz="0" w:space="0" w:color="auto"/>
                        <w:left w:val="none" w:sz="0" w:space="0" w:color="auto"/>
                        <w:bottom w:val="none" w:sz="0" w:space="0" w:color="auto"/>
                        <w:right w:val="none" w:sz="0" w:space="0" w:color="auto"/>
                      </w:divBdr>
                    </w:div>
                    <w:div w:id="20996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0006">
              <w:marLeft w:val="0"/>
              <w:marRight w:val="0"/>
              <w:marTop w:val="375"/>
              <w:marBottom w:val="0"/>
              <w:divBdr>
                <w:top w:val="none" w:sz="0" w:space="0" w:color="auto"/>
                <w:left w:val="none" w:sz="0" w:space="0" w:color="auto"/>
                <w:bottom w:val="none" w:sz="0" w:space="0" w:color="auto"/>
                <w:right w:val="none" w:sz="0" w:space="0" w:color="auto"/>
              </w:divBdr>
              <w:divsChild>
                <w:div w:id="1869485672">
                  <w:marLeft w:val="0"/>
                  <w:marRight w:val="0"/>
                  <w:marTop w:val="0"/>
                  <w:marBottom w:val="0"/>
                  <w:divBdr>
                    <w:top w:val="none" w:sz="0" w:space="0" w:color="auto"/>
                    <w:left w:val="none" w:sz="0" w:space="0" w:color="auto"/>
                    <w:bottom w:val="none" w:sz="0" w:space="0" w:color="auto"/>
                    <w:right w:val="none" w:sz="0" w:space="0" w:color="auto"/>
                  </w:divBdr>
                </w:div>
              </w:divsChild>
            </w:div>
            <w:div w:id="492526154">
              <w:marLeft w:val="0"/>
              <w:marRight w:val="0"/>
              <w:marTop w:val="225"/>
              <w:marBottom w:val="0"/>
              <w:divBdr>
                <w:top w:val="none" w:sz="0" w:space="0" w:color="auto"/>
                <w:left w:val="none" w:sz="0" w:space="0" w:color="auto"/>
                <w:bottom w:val="none" w:sz="0" w:space="0" w:color="auto"/>
                <w:right w:val="none" w:sz="0" w:space="0" w:color="auto"/>
              </w:divBdr>
              <w:divsChild>
                <w:div w:id="244414089">
                  <w:marLeft w:val="0"/>
                  <w:marRight w:val="0"/>
                  <w:marTop w:val="0"/>
                  <w:marBottom w:val="0"/>
                  <w:divBdr>
                    <w:top w:val="none" w:sz="0" w:space="0" w:color="auto"/>
                    <w:left w:val="none" w:sz="0" w:space="0" w:color="auto"/>
                    <w:bottom w:val="none" w:sz="0" w:space="0" w:color="auto"/>
                    <w:right w:val="none" w:sz="0" w:space="0" w:color="auto"/>
                  </w:divBdr>
                  <w:divsChild>
                    <w:div w:id="960115162">
                      <w:marLeft w:val="0"/>
                      <w:marRight w:val="0"/>
                      <w:marTop w:val="0"/>
                      <w:marBottom w:val="0"/>
                      <w:divBdr>
                        <w:top w:val="single" w:sz="6" w:space="0" w:color="D9D9D9"/>
                        <w:left w:val="none" w:sz="0" w:space="0" w:color="auto"/>
                        <w:bottom w:val="single" w:sz="6" w:space="0" w:color="D9D9D9"/>
                        <w:right w:val="none" w:sz="0" w:space="0" w:color="auto"/>
                      </w:divBdr>
                      <w:divsChild>
                        <w:div w:id="890769944">
                          <w:marLeft w:val="0"/>
                          <w:marRight w:val="0"/>
                          <w:marTop w:val="0"/>
                          <w:marBottom w:val="0"/>
                          <w:divBdr>
                            <w:top w:val="none" w:sz="0" w:space="0" w:color="auto"/>
                            <w:left w:val="none" w:sz="0" w:space="0" w:color="auto"/>
                            <w:bottom w:val="none" w:sz="0" w:space="0" w:color="auto"/>
                            <w:right w:val="none" w:sz="0" w:space="0" w:color="auto"/>
                          </w:divBdr>
                          <w:divsChild>
                            <w:div w:id="452284153">
                              <w:marLeft w:val="0"/>
                              <w:marRight w:val="0"/>
                              <w:marTop w:val="0"/>
                              <w:marBottom w:val="0"/>
                              <w:divBdr>
                                <w:top w:val="none" w:sz="0" w:space="0" w:color="auto"/>
                                <w:left w:val="none" w:sz="0" w:space="0" w:color="auto"/>
                                <w:bottom w:val="none" w:sz="0" w:space="0" w:color="auto"/>
                                <w:right w:val="none" w:sz="0" w:space="0" w:color="auto"/>
                              </w:divBdr>
                              <w:divsChild>
                                <w:div w:id="1010064154">
                                  <w:marLeft w:val="0"/>
                                  <w:marRight w:val="0"/>
                                  <w:marTop w:val="0"/>
                                  <w:marBottom w:val="0"/>
                                  <w:divBdr>
                                    <w:top w:val="none" w:sz="0" w:space="0" w:color="auto"/>
                                    <w:left w:val="none" w:sz="0" w:space="0" w:color="auto"/>
                                    <w:bottom w:val="none" w:sz="0" w:space="0" w:color="auto"/>
                                    <w:right w:val="none" w:sz="0" w:space="0" w:color="auto"/>
                                  </w:divBdr>
                                  <w:divsChild>
                                    <w:div w:id="1061753428">
                                      <w:marLeft w:val="0"/>
                                      <w:marRight w:val="0"/>
                                      <w:marTop w:val="0"/>
                                      <w:marBottom w:val="0"/>
                                      <w:divBdr>
                                        <w:top w:val="none" w:sz="0" w:space="0" w:color="auto"/>
                                        <w:left w:val="none" w:sz="0" w:space="0" w:color="auto"/>
                                        <w:bottom w:val="none" w:sz="0" w:space="0" w:color="auto"/>
                                        <w:right w:val="none" w:sz="0" w:space="0" w:color="auto"/>
                                      </w:divBdr>
                                      <w:divsChild>
                                        <w:div w:id="1314025571">
                                          <w:marLeft w:val="0"/>
                                          <w:marRight w:val="0"/>
                                          <w:marTop w:val="100"/>
                                          <w:marBottom w:val="100"/>
                                          <w:divBdr>
                                            <w:top w:val="none" w:sz="0" w:space="0" w:color="auto"/>
                                            <w:left w:val="none" w:sz="0" w:space="0" w:color="auto"/>
                                            <w:bottom w:val="none" w:sz="0" w:space="0" w:color="auto"/>
                                            <w:right w:val="none" w:sz="0" w:space="0" w:color="auto"/>
                                          </w:divBdr>
                                          <w:divsChild>
                                            <w:div w:id="1122648944">
                                              <w:marLeft w:val="0"/>
                                              <w:marRight w:val="0"/>
                                              <w:marTop w:val="100"/>
                                              <w:marBottom w:val="100"/>
                                              <w:divBdr>
                                                <w:top w:val="single" w:sz="6" w:space="0" w:color="auto"/>
                                                <w:left w:val="single" w:sz="6" w:space="0" w:color="auto"/>
                                                <w:bottom w:val="single" w:sz="6" w:space="0" w:color="auto"/>
                                                <w:right w:val="single" w:sz="6" w:space="0" w:color="auto"/>
                                              </w:divBdr>
                                              <w:divsChild>
                                                <w:div w:id="1605379703">
                                                  <w:marLeft w:val="0"/>
                                                  <w:marRight w:val="0"/>
                                                  <w:marTop w:val="0"/>
                                                  <w:marBottom w:val="0"/>
                                                  <w:divBdr>
                                                    <w:top w:val="none" w:sz="0" w:space="0" w:color="auto"/>
                                                    <w:left w:val="none" w:sz="0" w:space="0" w:color="auto"/>
                                                    <w:bottom w:val="none" w:sz="0" w:space="0" w:color="auto"/>
                                                    <w:right w:val="none" w:sz="0" w:space="0" w:color="auto"/>
                                                  </w:divBdr>
                                                  <w:divsChild>
                                                    <w:div w:id="1839077647">
                                                      <w:marLeft w:val="0"/>
                                                      <w:marRight w:val="0"/>
                                                      <w:marTop w:val="0"/>
                                                      <w:marBottom w:val="0"/>
                                                      <w:divBdr>
                                                        <w:top w:val="none" w:sz="0" w:space="0" w:color="auto"/>
                                                        <w:left w:val="none" w:sz="0" w:space="0" w:color="auto"/>
                                                        <w:bottom w:val="none" w:sz="0" w:space="0" w:color="auto"/>
                                                        <w:right w:val="none" w:sz="0" w:space="0" w:color="auto"/>
                                                      </w:divBdr>
                                                      <w:divsChild>
                                                        <w:div w:id="719744534">
                                                          <w:marLeft w:val="0"/>
                                                          <w:marRight w:val="0"/>
                                                          <w:marTop w:val="0"/>
                                                          <w:marBottom w:val="0"/>
                                                          <w:divBdr>
                                                            <w:top w:val="none" w:sz="0" w:space="0" w:color="auto"/>
                                                            <w:left w:val="none" w:sz="0" w:space="0" w:color="auto"/>
                                                            <w:bottom w:val="none" w:sz="0" w:space="0" w:color="auto"/>
                                                            <w:right w:val="none" w:sz="0" w:space="0" w:color="auto"/>
                                                          </w:divBdr>
                                                          <w:divsChild>
                                                            <w:div w:id="144976570">
                                                              <w:marLeft w:val="0"/>
                                                              <w:marRight w:val="0"/>
                                                              <w:marTop w:val="0"/>
                                                              <w:marBottom w:val="0"/>
                                                              <w:divBdr>
                                                                <w:top w:val="none" w:sz="0" w:space="0" w:color="auto"/>
                                                                <w:left w:val="none" w:sz="0" w:space="0" w:color="auto"/>
                                                                <w:bottom w:val="none" w:sz="0" w:space="0" w:color="auto"/>
                                                                <w:right w:val="none" w:sz="0" w:space="0" w:color="auto"/>
                                                              </w:divBdr>
                                                              <w:divsChild>
                                                                <w:div w:id="469638366">
                                                                  <w:marLeft w:val="0"/>
                                                                  <w:marRight w:val="0"/>
                                                                  <w:marTop w:val="0"/>
                                                                  <w:marBottom w:val="0"/>
                                                                  <w:divBdr>
                                                                    <w:top w:val="none" w:sz="0" w:space="0" w:color="auto"/>
                                                                    <w:left w:val="none" w:sz="0" w:space="0" w:color="auto"/>
                                                                    <w:bottom w:val="none" w:sz="0" w:space="0" w:color="auto"/>
                                                                    <w:right w:val="none" w:sz="0" w:space="0" w:color="auto"/>
                                                                  </w:divBdr>
                                                                  <w:divsChild>
                                                                    <w:div w:id="1029449523">
                                                                      <w:marLeft w:val="0"/>
                                                                      <w:marRight w:val="0"/>
                                                                      <w:marTop w:val="0"/>
                                                                      <w:marBottom w:val="0"/>
                                                                      <w:divBdr>
                                                                        <w:top w:val="none" w:sz="0" w:space="0" w:color="auto"/>
                                                                        <w:left w:val="none" w:sz="0" w:space="0" w:color="auto"/>
                                                                        <w:bottom w:val="none" w:sz="0" w:space="0" w:color="auto"/>
                                                                        <w:right w:val="none" w:sz="0" w:space="0" w:color="auto"/>
                                                                      </w:divBdr>
                                                                      <w:divsChild>
                                                                        <w:div w:id="1711882841">
                                                                          <w:marLeft w:val="0"/>
                                                                          <w:marRight w:val="0"/>
                                                                          <w:marTop w:val="0"/>
                                                                          <w:marBottom w:val="0"/>
                                                                          <w:divBdr>
                                                                            <w:top w:val="none" w:sz="0" w:space="0" w:color="auto"/>
                                                                            <w:left w:val="none" w:sz="0" w:space="0" w:color="auto"/>
                                                                            <w:bottom w:val="none" w:sz="0" w:space="0" w:color="auto"/>
                                                                            <w:right w:val="none" w:sz="0" w:space="0" w:color="auto"/>
                                                                          </w:divBdr>
                                                                          <w:divsChild>
                                                                            <w:div w:id="919291224">
                                                                              <w:marLeft w:val="0"/>
                                                                              <w:marRight w:val="0"/>
                                                                              <w:marTop w:val="0"/>
                                                                              <w:marBottom w:val="0"/>
                                                                              <w:divBdr>
                                                                                <w:top w:val="none" w:sz="0" w:space="0" w:color="auto"/>
                                                                                <w:left w:val="none" w:sz="0" w:space="0" w:color="auto"/>
                                                                                <w:bottom w:val="none" w:sz="0" w:space="0" w:color="auto"/>
                                                                                <w:right w:val="none" w:sz="0" w:space="0" w:color="auto"/>
                                                                              </w:divBdr>
                                                                              <w:divsChild>
                                                                                <w:div w:id="1667593449">
                                                                                  <w:marLeft w:val="0"/>
                                                                                  <w:marRight w:val="0"/>
                                                                                  <w:marTop w:val="0"/>
                                                                                  <w:marBottom w:val="0"/>
                                                                                  <w:divBdr>
                                                                                    <w:top w:val="none" w:sz="0" w:space="0" w:color="auto"/>
                                                                                    <w:left w:val="none" w:sz="0" w:space="0" w:color="auto"/>
                                                                                    <w:bottom w:val="none" w:sz="0" w:space="0" w:color="auto"/>
                                                                                    <w:right w:val="none" w:sz="0" w:space="0" w:color="auto"/>
                                                                                  </w:divBdr>
                                                                                  <w:divsChild>
                                                                                    <w:div w:id="1363046040">
                                                                                      <w:marLeft w:val="0"/>
                                                                                      <w:marRight w:val="0"/>
                                                                                      <w:marTop w:val="0"/>
                                                                                      <w:marBottom w:val="0"/>
                                                                                      <w:divBdr>
                                                                                        <w:top w:val="none" w:sz="0" w:space="0" w:color="auto"/>
                                                                                        <w:left w:val="none" w:sz="0" w:space="0" w:color="auto"/>
                                                                                        <w:bottom w:val="none" w:sz="0" w:space="0" w:color="auto"/>
                                                                                        <w:right w:val="none" w:sz="0" w:space="0" w:color="auto"/>
                                                                                      </w:divBdr>
                                                                                      <w:divsChild>
                                                                                        <w:div w:id="5774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319490">
                                                                          <w:marLeft w:val="0"/>
                                                                          <w:marRight w:val="0"/>
                                                                          <w:marTop w:val="0"/>
                                                                          <w:marBottom w:val="0"/>
                                                                          <w:divBdr>
                                                                            <w:top w:val="none" w:sz="0" w:space="0" w:color="auto"/>
                                                                            <w:left w:val="none" w:sz="0" w:space="0" w:color="auto"/>
                                                                            <w:bottom w:val="none" w:sz="0" w:space="0" w:color="auto"/>
                                                                            <w:right w:val="none" w:sz="0" w:space="0" w:color="auto"/>
                                                                          </w:divBdr>
                                                                        </w:div>
                                                                      </w:divsChild>
                                                                    </w:div>
                                                                    <w:div w:id="1572082026">
                                                                      <w:marLeft w:val="0"/>
                                                                      <w:marRight w:val="0"/>
                                                                      <w:marTop w:val="0"/>
                                                                      <w:marBottom w:val="0"/>
                                                                      <w:divBdr>
                                                                        <w:top w:val="none" w:sz="0" w:space="0" w:color="auto"/>
                                                                        <w:left w:val="none" w:sz="0" w:space="0" w:color="auto"/>
                                                                        <w:bottom w:val="none" w:sz="0" w:space="0" w:color="auto"/>
                                                                        <w:right w:val="none" w:sz="0" w:space="0" w:color="auto"/>
                                                                      </w:divBdr>
                                                                      <w:divsChild>
                                                                        <w:div w:id="1164737854">
                                                                          <w:marLeft w:val="0"/>
                                                                          <w:marRight w:val="0"/>
                                                                          <w:marTop w:val="0"/>
                                                                          <w:marBottom w:val="0"/>
                                                                          <w:divBdr>
                                                                            <w:top w:val="none" w:sz="0" w:space="0" w:color="auto"/>
                                                                            <w:left w:val="none" w:sz="0" w:space="0" w:color="auto"/>
                                                                            <w:bottom w:val="none" w:sz="0" w:space="0" w:color="auto"/>
                                                                            <w:right w:val="none" w:sz="0" w:space="0" w:color="auto"/>
                                                                          </w:divBdr>
                                                                          <w:divsChild>
                                                                            <w:div w:id="1089813126">
                                                                              <w:marLeft w:val="0"/>
                                                                              <w:marRight w:val="0"/>
                                                                              <w:marTop w:val="0"/>
                                                                              <w:marBottom w:val="0"/>
                                                                              <w:divBdr>
                                                                                <w:top w:val="none" w:sz="0" w:space="0" w:color="auto"/>
                                                                                <w:left w:val="none" w:sz="0" w:space="0" w:color="auto"/>
                                                                                <w:bottom w:val="none" w:sz="0" w:space="0" w:color="auto"/>
                                                                                <w:right w:val="none" w:sz="0" w:space="0" w:color="auto"/>
                                                                              </w:divBdr>
                                                                              <w:divsChild>
                                                                                <w:div w:id="10911137">
                                                                                  <w:marLeft w:val="0"/>
                                                                                  <w:marRight w:val="0"/>
                                                                                  <w:marTop w:val="360"/>
                                                                                  <w:marBottom w:val="330"/>
                                                                                  <w:divBdr>
                                                                                    <w:top w:val="none" w:sz="0" w:space="0" w:color="auto"/>
                                                                                    <w:left w:val="none" w:sz="0" w:space="0" w:color="auto"/>
                                                                                    <w:bottom w:val="none" w:sz="0" w:space="0" w:color="auto"/>
                                                                                    <w:right w:val="none" w:sz="0" w:space="0" w:color="auto"/>
                                                                                  </w:divBdr>
                                                                                  <w:divsChild>
                                                                                    <w:div w:id="713845340">
                                                                                      <w:marLeft w:val="0"/>
                                                                                      <w:marRight w:val="0"/>
                                                                                      <w:marTop w:val="0"/>
                                                                                      <w:marBottom w:val="0"/>
                                                                                      <w:divBdr>
                                                                                        <w:top w:val="none" w:sz="0" w:space="0" w:color="auto"/>
                                                                                        <w:left w:val="none" w:sz="0" w:space="0" w:color="auto"/>
                                                                                        <w:bottom w:val="none" w:sz="0" w:space="0" w:color="auto"/>
                                                                                        <w:right w:val="none" w:sz="0" w:space="0" w:color="auto"/>
                                                                                      </w:divBdr>
                                                                                      <w:divsChild>
                                                                                        <w:div w:id="93211047">
                                                                                          <w:marLeft w:val="0"/>
                                                                                          <w:marRight w:val="0"/>
                                                                                          <w:marTop w:val="0"/>
                                                                                          <w:marBottom w:val="0"/>
                                                                                          <w:divBdr>
                                                                                            <w:top w:val="none" w:sz="0" w:space="0" w:color="auto"/>
                                                                                            <w:left w:val="none" w:sz="0" w:space="0" w:color="auto"/>
                                                                                            <w:bottom w:val="none" w:sz="0" w:space="0" w:color="auto"/>
                                                                                            <w:right w:val="none" w:sz="0" w:space="0" w:color="auto"/>
                                                                                          </w:divBdr>
                                                                                          <w:divsChild>
                                                                                            <w:div w:id="1649673410">
                                                                                              <w:marLeft w:val="0"/>
                                                                                              <w:marRight w:val="0"/>
                                                                                              <w:marTop w:val="0"/>
                                                                                              <w:marBottom w:val="0"/>
                                                                                              <w:divBdr>
                                                                                                <w:top w:val="none" w:sz="0" w:space="0" w:color="auto"/>
                                                                                                <w:left w:val="none" w:sz="0" w:space="0" w:color="auto"/>
                                                                                                <w:bottom w:val="none" w:sz="0" w:space="0" w:color="auto"/>
                                                                                                <w:right w:val="none" w:sz="0" w:space="0" w:color="auto"/>
                                                                                              </w:divBdr>
                                                                                              <w:divsChild>
                                                                                                <w:div w:id="1781950407">
                                                                                                  <w:marLeft w:val="0"/>
                                                                                                  <w:marRight w:val="0"/>
                                                                                                  <w:marTop w:val="0"/>
                                                                                                  <w:marBottom w:val="0"/>
                                                                                                  <w:divBdr>
                                                                                                    <w:top w:val="none" w:sz="0" w:space="0" w:color="auto"/>
                                                                                                    <w:left w:val="none" w:sz="0" w:space="0" w:color="auto"/>
                                                                                                    <w:bottom w:val="none" w:sz="0" w:space="0" w:color="auto"/>
                                                                                                    <w:right w:val="none" w:sz="0" w:space="0" w:color="auto"/>
                                                                                                  </w:divBdr>
                                                                                                  <w:divsChild>
                                                                                                    <w:div w:id="1559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0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739888">
              <w:marLeft w:val="0"/>
              <w:marRight w:val="0"/>
              <w:marTop w:val="225"/>
              <w:marBottom w:val="0"/>
              <w:divBdr>
                <w:top w:val="none" w:sz="0" w:space="0" w:color="auto"/>
                <w:left w:val="none" w:sz="0" w:space="0" w:color="auto"/>
                <w:bottom w:val="none" w:sz="0" w:space="0" w:color="auto"/>
                <w:right w:val="none" w:sz="0" w:space="0" w:color="auto"/>
              </w:divBdr>
              <w:divsChild>
                <w:div w:id="255015450">
                  <w:marLeft w:val="0"/>
                  <w:marRight w:val="0"/>
                  <w:marTop w:val="0"/>
                  <w:marBottom w:val="0"/>
                  <w:divBdr>
                    <w:top w:val="none" w:sz="0" w:space="0" w:color="auto"/>
                    <w:left w:val="none" w:sz="0" w:space="0" w:color="auto"/>
                    <w:bottom w:val="none" w:sz="0" w:space="0" w:color="auto"/>
                    <w:right w:val="none" w:sz="0" w:space="0" w:color="auto"/>
                  </w:divBdr>
                </w:div>
              </w:divsChild>
            </w:div>
            <w:div w:id="650525049">
              <w:marLeft w:val="0"/>
              <w:marRight w:val="0"/>
              <w:marTop w:val="225"/>
              <w:marBottom w:val="0"/>
              <w:divBdr>
                <w:top w:val="none" w:sz="0" w:space="0" w:color="auto"/>
                <w:left w:val="none" w:sz="0" w:space="0" w:color="auto"/>
                <w:bottom w:val="none" w:sz="0" w:space="0" w:color="auto"/>
                <w:right w:val="none" w:sz="0" w:space="0" w:color="auto"/>
              </w:divBdr>
              <w:divsChild>
                <w:div w:id="1908177719">
                  <w:marLeft w:val="0"/>
                  <w:marRight w:val="0"/>
                  <w:marTop w:val="0"/>
                  <w:marBottom w:val="0"/>
                  <w:divBdr>
                    <w:top w:val="none" w:sz="0" w:space="0" w:color="auto"/>
                    <w:left w:val="none" w:sz="0" w:space="0" w:color="auto"/>
                    <w:bottom w:val="none" w:sz="0" w:space="0" w:color="auto"/>
                    <w:right w:val="none" w:sz="0" w:space="0" w:color="auto"/>
                  </w:divBdr>
                </w:div>
              </w:divsChild>
            </w:div>
            <w:div w:id="786847877">
              <w:marLeft w:val="0"/>
              <w:marRight w:val="0"/>
              <w:marTop w:val="375"/>
              <w:marBottom w:val="0"/>
              <w:divBdr>
                <w:top w:val="none" w:sz="0" w:space="0" w:color="auto"/>
                <w:left w:val="none" w:sz="0" w:space="0" w:color="auto"/>
                <w:bottom w:val="none" w:sz="0" w:space="0" w:color="auto"/>
                <w:right w:val="none" w:sz="0" w:space="0" w:color="auto"/>
              </w:divBdr>
              <w:divsChild>
                <w:div w:id="676006063">
                  <w:marLeft w:val="0"/>
                  <w:marRight w:val="0"/>
                  <w:marTop w:val="0"/>
                  <w:marBottom w:val="0"/>
                  <w:divBdr>
                    <w:top w:val="none" w:sz="0" w:space="0" w:color="auto"/>
                    <w:left w:val="none" w:sz="0" w:space="0" w:color="auto"/>
                    <w:bottom w:val="none" w:sz="0" w:space="0" w:color="auto"/>
                    <w:right w:val="none" w:sz="0" w:space="0" w:color="auto"/>
                  </w:divBdr>
                </w:div>
              </w:divsChild>
            </w:div>
            <w:div w:id="810288638">
              <w:marLeft w:val="0"/>
              <w:marRight w:val="0"/>
              <w:marTop w:val="375"/>
              <w:marBottom w:val="0"/>
              <w:divBdr>
                <w:top w:val="none" w:sz="0" w:space="0" w:color="auto"/>
                <w:left w:val="none" w:sz="0" w:space="0" w:color="auto"/>
                <w:bottom w:val="none" w:sz="0" w:space="0" w:color="auto"/>
                <w:right w:val="none" w:sz="0" w:space="0" w:color="auto"/>
              </w:divBdr>
              <w:divsChild>
                <w:div w:id="458036974">
                  <w:marLeft w:val="0"/>
                  <w:marRight w:val="0"/>
                  <w:marTop w:val="0"/>
                  <w:marBottom w:val="0"/>
                  <w:divBdr>
                    <w:top w:val="none" w:sz="0" w:space="0" w:color="auto"/>
                    <w:left w:val="none" w:sz="0" w:space="0" w:color="auto"/>
                    <w:bottom w:val="none" w:sz="0" w:space="0" w:color="auto"/>
                    <w:right w:val="none" w:sz="0" w:space="0" w:color="auto"/>
                  </w:divBdr>
                </w:div>
              </w:divsChild>
            </w:div>
            <w:div w:id="927270057">
              <w:marLeft w:val="0"/>
              <w:marRight w:val="0"/>
              <w:marTop w:val="225"/>
              <w:marBottom w:val="0"/>
              <w:divBdr>
                <w:top w:val="none" w:sz="0" w:space="0" w:color="auto"/>
                <w:left w:val="none" w:sz="0" w:space="0" w:color="auto"/>
                <w:bottom w:val="none" w:sz="0" w:space="0" w:color="auto"/>
                <w:right w:val="none" w:sz="0" w:space="0" w:color="auto"/>
              </w:divBdr>
              <w:divsChild>
                <w:div w:id="997923716">
                  <w:marLeft w:val="0"/>
                  <w:marRight w:val="0"/>
                  <w:marTop w:val="0"/>
                  <w:marBottom w:val="0"/>
                  <w:divBdr>
                    <w:top w:val="none" w:sz="0" w:space="0" w:color="auto"/>
                    <w:left w:val="none" w:sz="0" w:space="0" w:color="auto"/>
                    <w:bottom w:val="none" w:sz="0" w:space="0" w:color="auto"/>
                    <w:right w:val="none" w:sz="0" w:space="0" w:color="auto"/>
                  </w:divBdr>
                </w:div>
              </w:divsChild>
            </w:div>
            <w:div w:id="969021515">
              <w:marLeft w:val="0"/>
              <w:marRight w:val="0"/>
              <w:marTop w:val="375"/>
              <w:marBottom w:val="0"/>
              <w:divBdr>
                <w:top w:val="none" w:sz="0" w:space="0" w:color="auto"/>
                <w:left w:val="none" w:sz="0" w:space="0" w:color="auto"/>
                <w:bottom w:val="none" w:sz="0" w:space="0" w:color="auto"/>
                <w:right w:val="none" w:sz="0" w:space="0" w:color="auto"/>
              </w:divBdr>
              <w:divsChild>
                <w:div w:id="1942906899">
                  <w:marLeft w:val="0"/>
                  <w:marRight w:val="0"/>
                  <w:marTop w:val="0"/>
                  <w:marBottom w:val="0"/>
                  <w:divBdr>
                    <w:top w:val="none" w:sz="0" w:space="0" w:color="auto"/>
                    <w:left w:val="none" w:sz="0" w:space="0" w:color="auto"/>
                    <w:bottom w:val="none" w:sz="0" w:space="0" w:color="auto"/>
                    <w:right w:val="none" w:sz="0" w:space="0" w:color="auto"/>
                  </w:divBdr>
                </w:div>
              </w:divsChild>
            </w:div>
            <w:div w:id="985552559">
              <w:marLeft w:val="0"/>
              <w:marRight w:val="0"/>
              <w:marTop w:val="375"/>
              <w:marBottom w:val="0"/>
              <w:divBdr>
                <w:top w:val="none" w:sz="0" w:space="0" w:color="auto"/>
                <w:left w:val="none" w:sz="0" w:space="0" w:color="auto"/>
                <w:bottom w:val="none" w:sz="0" w:space="0" w:color="auto"/>
                <w:right w:val="none" w:sz="0" w:space="0" w:color="auto"/>
              </w:divBdr>
              <w:divsChild>
                <w:div w:id="1545142897">
                  <w:marLeft w:val="0"/>
                  <w:marRight w:val="0"/>
                  <w:marTop w:val="0"/>
                  <w:marBottom w:val="0"/>
                  <w:divBdr>
                    <w:top w:val="none" w:sz="0" w:space="0" w:color="auto"/>
                    <w:left w:val="none" w:sz="0" w:space="0" w:color="auto"/>
                    <w:bottom w:val="none" w:sz="0" w:space="0" w:color="auto"/>
                    <w:right w:val="none" w:sz="0" w:space="0" w:color="auto"/>
                  </w:divBdr>
                </w:div>
              </w:divsChild>
            </w:div>
            <w:div w:id="1117063068">
              <w:marLeft w:val="0"/>
              <w:marRight w:val="0"/>
              <w:marTop w:val="375"/>
              <w:marBottom w:val="0"/>
              <w:divBdr>
                <w:top w:val="none" w:sz="0" w:space="0" w:color="auto"/>
                <w:left w:val="none" w:sz="0" w:space="0" w:color="auto"/>
                <w:bottom w:val="none" w:sz="0" w:space="0" w:color="auto"/>
                <w:right w:val="none" w:sz="0" w:space="0" w:color="auto"/>
              </w:divBdr>
              <w:divsChild>
                <w:div w:id="306781291">
                  <w:marLeft w:val="0"/>
                  <w:marRight w:val="0"/>
                  <w:marTop w:val="0"/>
                  <w:marBottom w:val="0"/>
                  <w:divBdr>
                    <w:top w:val="none" w:sz="0" w:space="0" w:color="auto"/>
                    <w:left w:val="none" w:sz="0" w:space="0" w:color="auto"/>
                    <w:bottom w:val="none" w:sz="0" w:space="0" w:color="auto"/>
                    <w:right w:val="none" w:sz="0" w:space="0" w:color="auto"/>
                  </w:divBdr>
                  <w:divsChild>
                    <w:div w:id="201485570">
                      <w:marLeft w:val="0"/>
                      <w:marRight w:val="0"/>
                      <w:marTop w:val="0"/>
                      <w:marBottom w:val="0"/>
                      <w:divBdr>
                        <w:top w:val="none" w:sz="0" w:space="0" w:color="auto"/>
                        <w:left w:val="none" w:sz="0" w:space="0" w:color="auto"/>
                        <w:bottom w:val="none" w:sz="0" w:space="0" w:color="auto"/>
                        <w:right w:val="none" w:sz="0" w:space="0" w:color="auto"/>
                      </w:divBdr>
                    </w:div>
                    <w:div w:id="4323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67864">
              <w:marLeft w:val="0"/>
              <w:marRight w:val="0"/>
              <w:marTop w:val="225"/>
              <w:marBottom w:val="0"/>
              <w:divBdr>
                <w:top w:val="none" w:sz="0" w:space="0" w:color="auto"/>
                <w:left w:val="none" w:sz="0" w:space="0" w:color="auto"/>
                <w:bottom w:val="none" w:sz="0" w:space="0" w:color="auto"/>
                <w:right w:val="none" w:sz="0" w:space="0" w:color="auto"/>
              </w:divBdr>
              <w:divsChild>
                <w:div w:id="1494376076">
                  <w:marLeft w:val="0"/>
                  <w:marRight w:val="0"/>
                  <w:marTop w:val="0"/>
                  <w:marBottom w:val="0"/>
                  <w:divBdr>
                    <w:top w:val="none" w:sz="0" w:space="0" w:color="auto"/>
                    <w:left w:val="none" w:sz="0" w:space="0" w:color="auto"/>
                    <w:bottom w:val="none" w:sz="0" w:space="0" w:color="auto"/>
                    <w:right w:val="none" w:sz="0" w:space="0" w:color="auto"/>
                  </w:divBdr>
                </w:div>
              </w:divsChild>
            </w:div>
            <w:div w:id="1619801448">
              <w:marLeft w:val="0"/>
              <w:marRight w:val="0"/>
              <w:marTop w:val="225"/>
              <w:marBottom w:val="0"/>
              <w:divBdr>
                <w:top w:val="none" w:sz="0" w:space="0" w:color="auto"/>
                <w:left w:val="none" w:sz="0" w:space="0" w:color="auto"/>
                <w:bottom w:val="none" w:sz="0" w:space="0" w:color="auto"/>
                <w:right w:val="none" w:sz="0" w:space="0" w:color="auto"/>
              </w:divBdr>
              <w:divsChild>
                <w:div w:id="1833373279">
                  <w:marLeft w:val="0"/>
                  <w:marRight w:val="0"/>
                  <w:marTop w:val="0"/>
                  <w:marBottom w:val="0"/>
                  <w:divBdr>
                    <w:top w:val="none" w:sz="0" w:space="0" w:color="auto"/>
                    <w:left w:val="none" w:sz="0" w:space="0" w:color="auto"/>
                    <w:bottom w:val="none" w:sz="0" w:space="0" w:color="auto"/>
                    <w:right w:val="none" w:sz="0" w:space="0" w:color="auto"/>
                  </w:divBdr>
                </w:div>
              </w:divsChild>
            </w:div>
            <w:div w:id="1631738714">
              <w:marLeft w:val="0"/>
              <w:marRight w:val="0"/>
              <w:marTop w:val="225"/>
              <w:marBottom w:val="0"/>
              <w:divBdr>
                <w:top w:val="none" w:sz="0" w:space="0" w:color="auto"/>
                <w:left w:val="none" w:sz="0" w:space="0" w:color="auto"/>
                <w:bottom w:val="none" w:sz="0" w:space="0" w:color="auto"/>
                <w:right w:val="none" w:sz="0" w:space="0" w:color="auto"/>
              </w:divBdr>
              <w:divsChild>
                <w:div w:id="1840733256">
                  <w:marLeft w:val="0"/>
                  <w:marRight w:val="0"/>
                  <w:marTop w:val="0"/>
                  <w:marBottom w:val="0"/>
                  <w:divBdr>
                    <w:top w:val="none" w:sz="0" w:space="0" w:color="auto"/>
                    <w:left w:val="none" w:sz="0" w:space="0" w:color="auto"/>
                    <w:bottom w:val="none" w:sz="0" w:space="0" w:color="auto"/>
                    <w:right w:val="none" w:sz="0" w:space="0" w:color="auto"/>
                  </w:divBdr>
                </w:div>
              </w:divsChild>
            </w:div>
            <w:div w:id="1661418825">
              <w:marLeft w:val="0"/>
              <w:marRight w:val="0"/>
              <w:marTop w:val="225"/>
              <w:marBottom w:val="0"/>
              <w:divBdr>
                <w:top w:val="none" w:sz="0" w:space="0" w:color="auto"/>
                <w:left w:val="none" w:sz="0" w:space="0" w:color="auto"/>
                <w:bottom w:val="none" w:sz="0" w:space="0" w:color="auto"/>
                <w:right w:val="none" w:sz="0" w:space="0" w:color="auto"/>
              </w:divBdr>
              <w:divsChild>
                <w:div w:id="1753775696">
                  <w:marLeft w:val="0"/>
                  <w:marRight w:val="0"/>
                  <w:marTop w:val="0"/>
                  <w:marBottom w:val="0"/>
                  <w:divBdr>
                    <w:top w:val="none" w:sz="0" w:space="0" w:color="auto"/>
                    <w:left w:val="none" w:sz="0" w:space="0" w:color="auto"/>
                    <w:bottom w:val="none" w:sz="0" w:space="0" w:color="auto"/>
                    <w:right w:val="none" w:sz="0" w:space="0" w:color="auto"/>
                  </w:divBdr>
                </w:div>
              </w:divsChild>
            </w:div>
            <w:div w:id="1739941631">
              <w:marLeft w:val="0"/>
              <w:marRight w:val="0"/>
              <w:marTop w:val="225"/>
              <w:marBottom w:val="0"/>
              <w:divBdr>
                <w:top w:val="none" w:sz="0" w:space="0" w:color="auto"/>
                <w:left w:val="none" w:sz="0" w:space="0" w:color="auto"/>
                <w:bottom w:val="none" w:sz="0" w:space="0" w:color="auto"/>
                <w:right w:val="none" w:sz="0" w:space="0" w:color="auto"/>
              </w:divBdr>
              <w:divsChild>
                <w:div w:id="1737434004">
                  <w:marLeft w:val="0"/>
                  <w:marRight w:val="0"/>
                  <w:marTop w:val="0"/>
                  <w:marBottom w:val="0"/>
                  <w:divBdr>
                    <w:top w:val="none" w:sz="0" w:space="0" w:color="auto"/>
                    <w:left w:val="none" w:sz="0" w:space="0" w:color="auto"/>
                    <w:bottom w:val="none" w:sz="0" w:space="0" w:color="auto"/>
                    <w:right w:val="none" w:sz="0" w:space="0" w:color="auto"/>
                  </w:divBdr>
                </w:div>
              </w:divsChild>
            </w:div>
            <w:div w:id="1910463255">
              <w:marLeft w:val="0"/>
              <w:marRight w:val="0"/>
              <w:marTop w:val="375"/>
              <w:marBottom w:val="0"/>
              <w:divBdr>
                <w:top w:val="none" w:sz="0" w:space="0" w:color="auto"/>
                <w:left w:val="none" w:sz="0" w:space="0" w:color="auto"/>
                <w:bottom w:val="none" w:sz="0" w:space="0" w:color="auto"/>
                <w:right w:val="none" w:sz="0" w:space="0" w:color="auto"/>
              </w:divBdr>
              <w:divsChild>
                <w:div w:id="966544986">
                  <w:marLeft w:val="0"/>
                  <w:marRight w:val="0"/>
                  <w:marTop w:val="0"/>
                  <w:marBottom w:val="0"/>
                  <w:divBdr>
                    <w:top w:val="none" w:sz="0" w:space="0" w:color="auto"/>
                    <w:left w:val="none" w:sz="0" w:space="0" w:color="auto"/>
                    <w:bottom w:val="none" w:sz="0" w:space="0" w:color="auto"/>
                    <w:right w:val="none" w:sz="0" w:space="0" w:color="auto"/>
                  </w:divBdr>
                  <w:divsChild>
                    <w:div w:id="862521690">
                      <w:marLeft w:val="0"/>
                      <w:marRight w:val="0"/>
                      <w:marTop w:val="0"/>
                      <w:marBottom w:val="0"/>
                      <w:divBdr>
                        <w:top w:val="none" w:sz="0" w:space="0" w:color="auto"/>
                        <w:left w:val="none" w:sz="0" w:space="0" w:color="auto"/>
                        <w:bottom w:val="none" w:sz="0" w:space="0" w:color="auto"/>
                        <w:right w:val="none" w:sz="0" w:space="0" w:color="auto"/>
                      </w:divBdr>
                    </w:div>
                    <w:div w:id="8680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4568">
              <w:marLeft w:val="0"/>
              <w:marRight w:val="0"/>
              <w:marTop w:val="225"/>
              <w:marBottom w:val="0"/>
              <w:divBdr>
                <w:top w:val="none" w:sz="0" w:space="0" w:color="auto"/>
                <w:left w:val="none" w:sz="0" w:space="0" w:color="auto"/>
                <w:bottom w:val="none" w:sz="0" w:space="0" w:color="auto"/>
                <w:right w:val="none" w:sz="0" w:space="0" w:color="auto"/>
              </w:divBdr>
              <w:divsChild>
                <w:div w:id="1780951603">
                  <w:marLeft w:val="0"/>
                  <w:marRight w:val="0"/>
                  <w:marTop w:val="0"/>
                  <w:marBottom w:val="0"/>
                  <w:divBdr>
                    <w:top w:val="none" w:sz="0" w:space="0" w:color="auto"/>
                    <w:left w:val="none" w:sz="0" w:space="0" w:color="auto"/>
                    <w:bottom w:val="none" w:sz="0" w:space="0" w:color="auto"/>
                    <w:right w:val="none" w:sz="0" w:space="0" w:color="auto"/>
                  </w:divBdr>
                </w:div>
              </w:divsChild>
            </w:div>
            <w:div w:id="2047294178">
              <w:marLeft w:val="0"/>
              <w:marRight w:val="0"/>
              <w:marTop w:val="225"/>
              <w:marBottom w:val="0"/>
              <w:divBdr>
                <w:top w:val="none" w:sz="0" w:space="0" w:color="auto"/>
                <w:left w:val="none" w:sz="0" w:space="0" w:color="auto"/>
                <w:bottom w:val="none" w:sz="0" w:space="0" w:color="auto"/>
                <w:right w:val="none" w:sz="0" w:space="0" w:color="auto"/>
              </w:divBdr>
              <w:divsChild>
                <w:div w:id="1663509550">
                  <w:marLeft w:val="0"/>
                  <w:marRight w:val="0"/>
                  <w:marTop w:val="0"/>
                  <w:marBottom w:val="0"/>
                  <w:divBdr>
                    <w:top w:val="none" w:sz="0" w:space="0" w:color="auto"/>
                    <w:left w:val="none" w:sz="0" w:space="0" w:color="auto"/>
                    <w:bottom w:val="none" w:sz="0" w:space="0" w:color="auto"/>
                    <w:right w:val="none" w:sz="0" w:space="0" w:color="auto"/>
                  </w:divBdr>
                </w:div>
              </w:divsChild>
            </w:div>
            <w:div w:id="2079209375">
              <w:marLeft w:val="0"/>
              <w:marRight w:val="0"/>
              <w:marTop w:val="0"/>
              <w:marBottom w:val="0"/>
              <w:divBdr>
                <w:top w:val="none" w:sz="0" w:space="0" w:color="auto"/>
                <w:left w:val="none" w:sz="0" w:space="0" w:color="auto"/>
                <w:bottom w:val="none" w:sz="0" w:space="0" w:color="auto"/>
                <w:right w:val="none" w:sz="0" w:space="0" w:color="auto"/>
              </w:divBdr>
              <w:divsChild>
                <w:div w:id="20980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7538">
      <w:bodyDiv w:val="1"/>
      <w:marLeft w:val="0"/>
      <w:marRight w:val="0"/>
      <w:marTop w:val="0"/>
      <w:marBottom w:val="0"/>
      <w:divBdr>
        <w:top w:val="none" w:sz="0" w:space="0" w:color="auto"/>
        <w:left w:val="none" w:sz="0" w:space="0" w:color="auto"/>
        <w:bottom w:val="none" w:sz="0" w:space="0" w:color="auto"/>
        <w:right w:val="none" w:sz="0" w:space="0" w:color="auto"/>
      </w:divBdr>
      <w:divsChild>
        <w:div w:id="500782774">
          <w:marLeft w:val="0"/>
          <w:marRight w:val="0"/>
          <w:marTop w:val="0"/>
          <w:marBottom w:val="0"/>
          <w:divBdr>
            <w:top w:val="none" w:sz="0" w:space="0" w:color="auto"/>
            <w:left w:val="none" w:sz="0" w:space="0" w:color="auto"/>
            <w:bottom w:val="none" w:sz="0" w:space="0" w:color="auto"/>
            <w:right w:val="none" w:sz="0" w:space="0" w:color="auto"/>
          </w:divBdr>
          <w:divsChild>
            <w:div w:id="340857538">
              <w:marLeft w:val="0"/>
              <w:marRight w:val="0"/>
              <w:marTop w:val="0"/>
              <w:marBottom w:val="0"/>
              <w:divBdr>
                <w:top w:val="none" w:sz="0" w:space="0" w:color="auto"/>
                <w:left w:val="none" w:sz="0" w:space="0" w:color="auto"/>
                <w:bottom w:val="none" w:sz="0" w:space="0" w:color="auto"/>
                <w:right w:val="none" w:sz="0" w:space="0" w:color="auto"/>
              </w:divBdr>
              <w:divsChild>
                <w:div w:id="663168822">
                  <w:marLeft w:val="0"/>
                  <w:marRight w:val="0"/>
                  <w:marTop w:val="0"/>
                  <w:marBottom w:val="240"/>
                  <w:divBdr>
                    <w:top w:val="none" w:sz="0" w:space="0" w:color="auto"/>
                    <w:left w:val="none" w:sz="0" w:space="0" w:color="auto"/>
                    <w:bottom w:val="none" w:sz="0" w:space="0" w:color="auto"/>
                    <w:right w:val="none" w:sz="0" w:space="0" w:color="auto"/>
                  </w:divBdr>
                </w:div>
                <w:div w:id="1101683992">
                  <w:marLeft w:val="0"/>
                  <w:marRight w:val="0"/>
                  <w:marTop w:val="0"/>
                  <w:marBottom w:val="300"/>
                  <w:divBdr>
                    <w:top w:val="none" w:sz="0" w:space="0" w:color="auto"/>
                    <w:left w:val="none" w:sz="0" w:space="0" w:color="auto"/>
                    <w:bottom w:val="none" w:sz="0" w:space="0" w:color="auto"/>
                    <w:right w:val="none" w:sz="0" w:space="0" w:color="auto"/>
                  </w:divBdr>
                  <w:divsChild>
                    <w:div w:id="514006169">
                      <w:marLeft w:val="0"/>
                      <w:marRight w:val="300"/>
                      <w:marTop w:val="0"/>
                      <w:marBottom w:val="150"/>
                      <w:divBdr>
                        <w:top w:val="none" w:sz="0" w:space="0" w:color="auto"/>
                        <w:left w:val="none" w:sz="0" w:space="0" w:color="auto"/>
                        <w:bottom w:val="none" w:sz="0" w:space="0" w:color="auto"/>
                        <w:right w:val="none" w:sz="0" w:space="0" w:color="auto"/>
                      </w:divBdr>
                      <w:divsChild>
                        <w:div w:id="76441431">
                          <w:marLeft w:val="0"/>
                          <w:marRight w:val="0"/>
                          <w:marTop w:val="0"/>
                          <w:marBottom w:val="0"/>
                          <w:divBdr>
                            <w:top w:val="none" w:sz="0" w:space="0" w:color="auto"/>
                            <w:left w:val="none" w:sz="0" w:space="0" w:color="auto"/>
                            <w:bottom w:val="none" w:sz="0" w:space="0" w:color="auto"/>
                            <w:right w:val="none" w:sz="0" w:space="0" w:color="auto"/>
                          </w:divBdr>
                          <w:divsChild>
                            <w:div w:id="530462924">
                              <w:marLeft w:val="0"/>
                              <w:marRight w:val="0"/>
                              <w:marTop w:val="225"/>
                              <w:marBottom w:val="0"/>
                              <w:divBdr>
                                <w:top w:val="none" w:sz="0" w:space="0" w:color="auto"/>
                                <w:left w:val="none" w:sz="0" w:space="0" w:color="auto"/>
                                <w:bottom w:val="none" w:sz="0" w:space="0" w:color="auto"/>
                                <w:right w:val="none" w:sz="0" w:space="0" w:color="auto"/>
                              </w:divBdr>
                              <w:divsChild>
                                <w:div w:id="1520705438">
                                  <w:marLeft w:val="0"/>
                                  <w:marRight w:val="0"/>
                                  <w:marTop w:val="0"/>
                                  <w:marBottom w:val="0"/>
                                  <w:divBdr>
                                    <w:top w:val="none" w:sz="0" w:space="0" w:color="auto"/>
                                    <w:left w:val="none" w:sz="0" w:space="0" w:color="auto"/>
                                    <w:bottom w:val="none" w:sz="0" w:space="0" w:color="auto"/>
                                    <w:right w:val="none" w:sz="0" w:space="0" w:color="auto"/>
                                  </w:divBdr>
                                </w:div>
                                <w:div w:id="19390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457586">
                      <w:marLeft w:val="0"/>
                      <w:marRight w:val="0"/>
                      <w:marTop w:val="0"/>
                      <w:marBottom w:val="225"/>
                      <w:divBdr>
                        <w:top w:val="none" w:sz="0" w:space="0" w:color="auto"/>
                        <w:left w:val="none" w:sz="0" w:space="0" w:color="auto"/>
                        <w:bottom w:val="none" w:sz="0" w:space="0" w:color="auto"/>
                        <w:right w:val="none" w:sz="0" w:space="0" w:color="auto"/>
                      </w:divBdr>
                      <w:divsChild>
                        <w:div w:id="1140076120">
                          <w:marLeft w:val="0"/>
                          <w:marRight w:val="0"/>
                          <w:marTop w:val="0"/>
                          <w:marBottom w:val="0"/>
                          <w:divBdr>
                            <w:top w:val="none" w:sz="0" w:space="0" w:color="auto"/>
                            <w:left w:val="none" w:sz="0" w:space="0" w:color="auto"/>
                            <w:bottom w:val="none" w:sz="0" w:space="0" w:color="auto"/>
                            <w:right w:val="none" w:sz="0" w:space="0" w:color="auto"/>
                          </w:divBdr>
                          <w:divsChild>
                            <w:div w:id="897403954">
                              <w:marLeft w:val="0"/>
                              <w:marRight w:val="0"/>
                              <w:marTop w:val="0"/>
                              <w:marBottom w:val="0"/>
                              <w:divBdr>
                                <w:top w:val="none" w:sz="0" w:space="0" w:color="auto"/>
                                <w:left w:val="none" w:sz="0" w:space="0" w:color="auto"/>
                                <w:bottom w:val="none" w:sz="0" w:space="0" w:color="auto"/>
                                <w:right w:val="none" w:sz="0" w:space="0" w:color="auto"/>
                              </w:divBdr>
                              <w:divsChild>
                                <w:div w:id="731661281">
                                  <w:marLeft w:val="0"/>
                                  <w:marRight w:val="0"/>
                                  <w:marTop w:val="0"/>
                                  <w:marBottom w:val="0"/>
                                  <w:divBdr>
                                    <w:top w:val="none" w:sz="0" w:space="0" w:color="auto"/>
                                    <w:left w:val="none" w:sz="0" w:space="0" w:color="auto"/>
                                    <w:bottom w:val="none" w:sz="0" w:space="0" w:color="auto"/>
                                    <w:right w:val="none" w:sz="0" w:space="0" w:color="auto"/>
                                  </w:divBdr>
                                  <w:divsChild>
                                    <w:div w:id="1463034790">
                                      <w:marLeft w:val="0"/>
                                      <w:marRight w:val="0"/>
                                      <w:marTop w:val="0"/>
                                      <w:marBottom w:val="0"/>
                                      <w:divBdr>
                                        <w:top w:val="none" w:sz="0" w:space="0" w:color="auto"/>
                                        <w:left w:val="none" w:sz="0" w:space="0" w:color="auto"/>
                                        <w:bottom w:val="none" w:sz="0" w:space="0" w:color="auto"/>
                                        <w:right w:val="none" w:sz="0" w:space="0" w:color="auto"/>
                                      </w:divBdr>
                                      <w:divsChild>
                                        <w:div w:id="1863474391">
                                          <w:marLeft w:val="0"/>
                                          <w:marRight w:val="0"/>
                                          <w:marTop w:val="0"/>
                                          <w:marBottom w:val="0"/>
                                          <w:divBdr>
                                            <w:top w:val="none" w:sz="0" w:space="0" w:color="auto"/>
                                            <w:left w:val="none" w:sz="0" w:space="0" w:color="auto"/>
                                            <w:bottom w:val="none" w:sz="0" w:space="0" w:color="auto"/>
                                            <w:right w:val="none" w:sz="0" w:space="0" w:color="auto"/>
                                          </w:divBdr>
                                          <w:divsChild>
                                            <w:div w:id="225265742">
                                              <w:marLeft w:val="0"/>
                                              <w:marRight w:val="0"/>
                                              <w:marTop w:val="0"/>
                                              <w:marBottom w:val="0"/>
                                              <w:divBdr>
                                                <w:top w:val="none" w:sz="0" w:space="0" w:color="auto"/>
                                                <w:left w:val="none" w:sz="0" w:space="0" w:color="auto"/>
                                                <w:bottom w:val="none" w:sz="0" w:space="0" w:color="auto"/>
                                                <w:right w:val="none" w:sz="0" w:space="0" w:color="auto"/>
                                              </w:divBdr>
                                            </w:div>
                                            <w:div w:id="938562206">
                                              <w:marLeft w:val="0"/>
                                              <w:marRight w:val="0"/>
                                              <w:marTop w:val="0"/>
                                              <w:marBottom w:val="0"/>
                                              <w:divBdr>
                                                <w:top w:val="none" w:sz="0" w:space="0" w:color="auto"/>
                                                <w:left w:val="none" w:sz="0" w:space="0" w:color="auto"/>
                                                <w:bottom w:val="none" w:sz="0" w:space="0" w:color="auto"/>
                                                <w:right w:val="none" w:sz="0" w:space="0" w:color="auto"/>
                                              </w:divBdr>
                                            </w:div>
                                            <w:div w:id="1621836435">
                                              <w:marLeft w:val="0"/>
                                              <w:marRight w:val="0"/>
                                              <w:marTop w:val="0"/>
                                              <w:marBottom w:val="0"/>
                                              <w:divBdr>
                                                <w:top w:val="none" w:sz="0" w:space="0" w:color="auto"/>
                                                <w:left w:val="none" w:sz="0" w:space="0" w:color="auto"/>
                                                <w:bottom w:val="none" w:sz="0" w:space="0" w:color="auto"/>
                                                <w:right w:val="none" w:sz="0" w:space="0" w:color="auto"/>
                                              </w:divBdr>
                                              <w:divsChild>
                                                <w:div w:id="587350533">
                                                  <w:marLeft w:val="0"/>
                                                  <w:marRight w:val="0"/>
                                                  <w:marTop w:val="0"/>
                                                  <w:marBottom w:val="0"/>
                                                  <w:divBdr>
                                                    <w:top w:val="none" w:sz="0" w:space="0" w:color="auto"/>
                                                    <w:left w:val="none" w:sz="0" w:space="0" w:color="auto"/>
                                                    <w:bottom w:val="none" w:sz="0" w:space="0" w:color="auto"/>
                                                    <w:right w:val="none" w:sz="0" w:space="0" w:color="auto"/>
                                                  </w:divBdr>
                                                  <w:divsChild>
                                                    <w:div w:id="1267348845">
                                                      <w:marLeft w:val="0"/>
                                                      <w:marRight w:val="0"/>
                                                      <w:marTop w:val="0"/>
                                                      <w:marBottom w:val="0"/>
                                                      <w:divBdr>
                                                        <w:top w:val="none" w:sz="0" w:space="0" w:color="auto"/>
                                                        <w:left w:val="none" w:sz="0" w:space="0" w:color="auto"/>
                                                        <w:bottom w:val="none" w:sz="0" w:space="0" w:color="auto"/>
                                                        <w:right w:val="none" w:sz="0" w:space="0" w:color="auto"/>
                                                      </w:divBdr>
                                                      <w:divsChild>
                                                        <w:div w:id="1913196834">
                                                          <w:marLeft w:val="0"/>
                                                          <w:marRight w:val="0"/>
                                                          <w:marTop w:val="0"/>
                                                          <w:marBottom w:val="0"/>
                                                          <w:divBdr>
                                                            <w:top w:val="none" w:sz="0" w:space="0" w:color="auto"/>
                                                            <w:left w:val="none" w:sz="0" w:space="0" w:color="auto"/>
                                                            <w:bottom w:val="none" w:sz="0" w:space="0" w:color="auto"/>
                                                            <w:right w:val="none" w:sz="0" w:space="0" w:color="auto"/>
                                                          </w:divBdr>
                                                          <w:divsChild>
                                                            <w:div w:id="2073691943">
                                                              <w:marLeft w:val="0"/>
                                                              <w:marRight w:val="0"/>
                                                              <w:marTop w:val="0"/>
                                                              <w:marBottom w:val="0"/>
                                                              <w:divBdr>
                                                                <w:top w:val="none" w:sz="0" w:space="0" w:color="auto"/>
                                                                <w:left w:val="none" w:sz="0" w:space="0" w:color="auto"/>
                                                                <w:bottom w:val="none" w:sz="0" w:space="0" w:color="auto"/>
                                                                <w:right w:val="none" w:sz="0" w:space="0" w:color="auto"/>
                                                              </w:divBdr>
                                                              <w:divsChild>
                                                                <w:div w:id="723406403">
                                                                  <w:marLeft w:val="0"/>
                                                                  <w:marRight w:val="0"/>
                                                                  <w:marTop w:val="0"/>
                                                                  <w:marBottom w:val="0"/>
                                                                  <w:divBdr>
                                                                    <w:top w:val="none" w:sz="0" w:space="0" w:color="auto"/>
                                                                    <w:left w:val="none" w:sz="0" w:space="0" w:color="auto"/>
                                                                    <w:bottom w:val="none" w:sz="0" w:space="0" w:color="auto"/>
                                                                    <w:right w:val="none" w:sz="0" w:space="0" w:color="auto"/>
                                                                  </w:divBdr>
                                                                  <w:divsChild>
                                                                    <w:div w:id="1666127291">
                                                                      <w:marLeft w:val="0"/>
                                                                      <w:marRight w:val="0"/>
                                                                      <w:marTop w:val="0"/>
                                                                      <w:marBottom w:val="0"/>
                                                                      <w:divBdr>
                                                                        <w:top w:val="none" w:sz="0" w:space="0" w:color="auto"/>
                                                                        <w:left w:val="none" w:sz="0" w:space="0" w:color="auto"/>
                                                                        <w:bottom w:val="none" w:sz="0" w:space="0" w:color="auto"/>
                                                                        <w:right w:val="none" w:sz="0" w:space="0" w:color="auto"/>
                                                                      </w:divBdr>
                                                                      <w:divsChild>
                                                                        <w:div w:id="980230996">
                                                                          <w:marLeft w:val="0"/>
                                                                          <w:marRight w:val="0"/>
                                                                          <w:marTop w:val="0"/>
                                                                          <w:marBottom w:val="0"/>
                                                                          <w:divBdr>
                                                                            <w:top w:val="none" w:sz="0" w:space="0" w:color="auto"/>
                                                                            <w:left w:val="none" w:sz="0" w:space="0" w:color="auto"/>
                                                                            <w:bottom w:val="none" w:sz="0" w:space="0" w:color="auto"/>
                                                                            <w:right w:val="none" w:sz="0" w:space="0" w:color="auto"/>
                                                                          </w:divBdr>
                                                                          <w:divsChild>
                                                                            <w:div w:id="2081782380">
                                                                              <w:marLeft w:val="0"/>
                                                                              <w:marRight w:val="0"/>
                                                                              <w:marTop w:val="0"/>
                                                                              <w:marBottom w:val="0"/>
                                                                              <w:divBdr>
                                                                                <w:top w:val="none" w:sz="0" w:space="0" w:color="auto"/>
                                                                                <w:left w:val="none" w:sz="0" w:space="0" w:color="auto"/>
                                                                                <w:bottom w:val="none" w:sz="0" w:space="0" w:color="auto"/>
                                                                                <w:right w:val="none" w:sz="0" w:space="0" w:color="auto"/>
                                                                              </w:divBdr>
                                                                              <w:divsChild>
                                                                                <w:div w:id="1334800201">
                                                                                  <w:marLeft w:val="0"/>
                                                                                  <w:marRight w:val="0"/>
                                                                                  <w:marTop w:val="0"/>
                                                                                  <w:marBottom w:val="0"/>
                                                                                  <w:divBdr>
                                                                                    <w:top w:val="none" w:sz="0" w:space="0" w:color="auto"/>
                                                                                    <w:left w:val="none" w:sz="0" w:space="0" w:color="auto"/>
                                                                                    <w:bottom w:val="none" w:sz="0" w:space="0" w:color="auto"/>
                                                                                    <w:right w:val="none" w:sz="0" w:space="0" w:color="auto"/>
                                                                                  </w:divBdr>
                                                                                  <w:divsChild>
                                                                                    <w:div w:id="1358576696">
                                                                                      <w:marLeft w:val="0"/>
                                                                                      <w:marRight w:val="0"/>
                                                                                      <w:marTop w:val="0"/>
                                                                                      <w:marBottom w:val="0"/>
                                                                                      <w:divBdr>
                                                                                        <w:top w:val="none" w:sz="0" w:space="0" w:color="auto"/>
                                                                                        <w:left w:val="none" w:sz="0" w:space="0" w:color="auto"/>
                                                                                        <w:bottom w:val="none" w:sz="0" w:space="0" w:color="auto"/>
                                                                                        <w:right w:val="none" w:sz="0" w:space="0" w:color="auto"/>
                                                                                      </w:divBdr>
                                                                                      <w:divsChild>
                                                                                        <w:div w:id="1066761277">
                                                                                          <w:marLeft w:val="0"/>
                                                                                          <w:marRight w:val="0"/>
                                                                                          <w:marTop w:val="0"/>
                                                                                          <w:marBottom w:val="0"/>
                                                                                          <w:divBdr>
                                                                                            <w:top w:val="none" w:sz="0" w:space="0" w:color="auto"/>
                                                                                            <w:left w:val="none" w:sz="0" w:space="0" w:color="auto"/>
                                                                                            <w:bottom w:val="none" w:sz="0" w:space="0" w:color="auto"/>
                                                                                            <w:right w:val="none" w:sz="0" w:space="0" w:color="auto"/>
                                                                                          </w:divBdr>
                                                                                          <w:divsChild>
                                                                                            <w:div w:id="1989434293">
                                                                                              <w:marLeft w:val="0"/>
                                                                                              <w:marRight w:val="0"/>
                                                                                              <w:marTop w:val="0"/>
                                                                                              <w:marBottom w:val="0"/>
                                                                                              <w:divBdr>
                                                                                                <w:top w:val="none" w:sz="0" w:space="0" w:color="auto"/>
                                                                                                <w:left w:val="none" w:sz="0" w:space="0" w:color="auto"/>
                                                                                                <w:bottom w:val="none" w:sz="0" w:space="0" w:color="auto"/>
                                                                                                <w:right w:val="none" w:sz="0" w:space="0" w:color="auto"/>
                                                                                              </w:divBdr>
                                                                                              <w:divsChild>
                                                                                                <w:div w:id="472214412">
                                                                                                  <w:marLeft w:val="0"/>
                                                                                                  <w:marRight w:val="0"/>
                                                                                                  <w:marTop w:val="0"/>
                                                                                                  <w:marBottom w:val="0"/>
                                                                                                  <w:divBdr>
                                                                                                    <w:top w:val="none" w:sz="0" w:space="0" w:color="auto"/>
                                                                                                    <w:left w:val="none" w:sz="0" w:space="0" w:color="auto"/>
                                                                                                    <w:bottom w:val="none" w:sz="0" w:space="0" w:color="auto"/>
                                                                                                    <w:right w:val="none" w:sz="0" w:space="0" w:color="auto"/>
                                                                                                  </w:divBdr>
                                                                                                  <w:divsChild>
                                                                                                    <w:div w:id="295069110">
                                                                                                      <w:marLeft w:val="0"/>
                                                                                                      <w:marRight w:val="0"/>
                                                                                                      <w:marTop w:val="0"/>
                                                                                                      <w:marBottom w:val="0"/>
                                                                                                      <w:divBdr>
                                                                                                        <w:top w:val="none" w:sz="0" w:space="0" w:color="auto"/>
                                                                                                        <w:left w:val="none" w:sz="0" w:space="0" w:color="auto"/>
                                                                                                        <w:bottom w:val="none" w:sz="0" w:space="0" w:color="auto"/>
                                                                                                        <w:right w:val="none" w:sz="0" w:space="0" w:color="auto"/>
                                                                                                      </w:divBdr>
                                                                                                      <w:divsChild>
                                                                                                        <w:div w:id="337855787">
                                                                                                          <w:marLeft w:val="0"/>
                                                                                                          <w:marRight w:val="0"/>
                                                                                                          <w:marTop w:val="0"/>
                                                                                                          <w:marBottom w:val="0"/>
                                                                                                          <w:divBdr>
                                                                                                            <w:top w:val="none" w:sz="0" w:space="0" w:color="auto"/>
                                                                                                            <w:left w:val="none" w:sz="0" w:space="0" w:color="auto"/>
                                                                                                            <w:bottom w:val="none" w:sz="0" w:space="0" w:color="auto"/>
                                                                                                            <w:right w:val="none" w:sz="0" w:space="0" w:color="auto"/>
                                                                                                          </w:divBdr>
                                                                                                          <w:divsChild>
                                                                                                            <w:div w:id="211622090">
                                                                                                              <w:marLeft w:val="0"/>
                                                                                                              <w:marRight w:val="0"/>
                                                                                                              <w:marTop w:val="0"/>
                                                                                                              <w:marBottom w:val="0"/>
                                                                                                              <w:divBdr>
                                                                                                                <w:top w:val="none" w:sz="0" w:space="0" w:color="auto"/>
                                                                                                                <w:left w:val="none" w:sz="0" w:space="0" w:color="auto"/>
                                                                                                                <w:bottom w:val="none" w:sz="0" w:space="0" w:color="auto"/>
                                                                                                                <w:right w:val="none" w:sz="0" w:space="0" w:color="auto"/>
                                                                                                              </w:divBdr>
                                                                                                              <w:divsChild>
                                                                                                                <w:div w:id="688336442">
                                                                                                                  <w:marLeft w:val="0"/>
                                                                                                                  <w:marRight w:val="0"/>
                                                                                                                  <w:marTop w:val="0"/>
                                                                                                                  <w:marBottom w:val="0"/>
                                                                                                                  <w:divBdr>
                                                                                                                    <w:top w:val="none" w:sz="0" w:space="0" w:color="auto"/>
                                                                                                                    <w:left w:val="none" w:sz="0" w:space="0" w:color="auto"/>
                                                                                                                    <w:bottom w:val="none" w:sz="0" w:space="0" w:color="auto"/>
                                                                                                                    <w:right w:val="none" w:sz="0" w:space="0" w:color="auto"/>
                                                                                                                  </w:divBdr>
                                                                                                                  <w:divsChild>
                                                                                                                    <w:div w:id="731003105">
                                                                                                                      <w:marLeft w:val="0"/>
                                                                                                                      <w:marRight w:val="0"/>
                                                                                                                      <w:marTop w:val="0"/>
                                                                                                                      <w:marBottom w:val="0"/>
                                                                                                                      <w:divBdr>
                                                                                                                        <w:top w:val="none" w:sz="0" w:space="0" w:color="auto"/>
                                                                                                                        <w:left w:val="none" w:sz="0" w:space="0" w:color="auto"/>
                                                                                                                        <w:bottom w:val="none" w:sz="0" w:space="0" w:color="auto"/>
                                                                                                                        <w:right w:val="none" w:sz="0" w:space="0" w:color="auto"/>
                                                                                                                      </w:divBdr>
                                                                                                                    </w:div>
                                                                                                                    <w:div w:id="1887646618">
                                                                                                                      <w:marLeft w:val="0"/>
                                                                                                                      <w:marRight w:val="0"/>
                                                                                                                      <w:marTop w:val="0"/>
                                                                                                                      <w:marBottom w:val="0"/>
                                                                                                                      <w:divBdr>
                                                                                                                        <w:top w:val="none" w:sz="0" w:space="0" w:color="auto"/>
                                                                                                                        <w:left w:val="none" w:sz="0" w:space="0" w:color="auto"/>
                                                                                                                        <w:bottom w:val="none" w:sz="0" w:space="0" w:color="auto"/>
                                                                                                                        <w:right w:val="none" w:sz="0" w:space="0" w:color="auto"/>
                                                                                                                      </w:divBdr>
                                                                                                                      <w:divsChild>
                                                                                                                        <w:div w:id="873542506">
                                                                                                                          <w:marLeft w:val="700"/>
                                                                                                                          <w:marRight w:val="0"/>
                                                                                                                          <w:marTop w:val="0"/>
                                                                                                                          <w:marBottom w:val="0"/>
                                                                                                                          <w:divBdr>
                                                                                                                            <w:top w:val="none" w:sz="0" w:space="0" w:color="auto"/>
                                                                                                                            <w:left w:val="none" w:sz="0" w:space="0" w:color="auto"/>
                                                                                                                            <w:bottom w:val="none" w:sz="0" w:space="0" w:color="auto"/>
                                                                                                                            <w:right w:val="none" w:sz="0" w:space="0" w:color="auto"/>
                                                                                                                          </w:divBdr>
                                                                                                                          <w:divsChild>
                                                                                                                            <w:div w:id="1221593937">
                                                                                                                              <w:marLeft w:val="0"/>
                                                                                                                              <w:marRight w:val="0"/>
                                                                                                                              <w:marTop w:val="0"/>
                                                                                                                              <w:marBottom w:val="0"/>
                                                                                                                              <w:divBdr>
                                                                                                                                <w:top w:val="none" w:sz="0" w:space="0" w:color="auto"/>
                                                                                                                                <w:left w:val="none" w:sz="0" w:space="0" w:color="auto"/>
                                                                                                                                <w:bottom w:val="none" w:sz="0" w:space="0" w:color="auto"/>
                                                                                                                                <w:right w:val="none" w:sz="0" w:space="0" w:color="auto"/>
                                                                                                                              </w:divBdr>
                                                                                                                              <w:divsChild>
                                                                                                                                <w:div w:id="1456950196">
                                                                                                                                  <w:marLeft w:val="0"/>
                                                                                                                                  <w:marRight w:val="0"/>
                                                                                                                                  <w:marTop w:val="0"/>
                                                                                                                                  <w:marBottom w:val="0"/>
                                                                                                                                  <w:divBdr>
                                                                                                                                    <w:top w:val="none" w:sz="0" w:space="0" w:color="auto"/>
                                                                                                                                    <w:left w:val="none" w:sz="0" w:space="0" w:color="auto"/>
                                                                                                                                    <w:bottom w:val="none" w:sz="0" w:space="0" w:color="auto"/>
                                                                                                                                    <w:right w:val="none" w:sz="0" w:space="0" w:color="auto"/>
                                                                                                                                  </w:divBdr>
                                                                                                                                </w:div>
                                                                                                                              </w:divsChild>
                                                                                                                            </w:div>
                                                                                                                            <w:div w:id="1879931684">
                                                                                                                              <w:marLeft w:val="0"/>
                                                                                                                              <w:marRight w:val="195"/>
                                                                                                                              <w:marTop w:val="0"/>
                                                                                                                              <w:marBottom w:val="0"/>
                                                                                                                              <w:divBdr>
                                                                                                                                <w:top w:val="none" w:sz="0" w:space="0" w:color="auto"/>
                                                                                                                                <w:left w:val="none" w:sz="0" w:space="0" w:color="auto"/>
                                                                                                                                <w:bottom w:val="none" w:sz="0" w:space="0" w:color="auto"/>
                                                                                                                                <w:right w:val="none" w:sz="0" w:space="0" w:color="auto"/>
                                                                                                                              </w:divBdr>
                                                                                                                              <w:divsChild>
                                                                                                                                <w:div w:id="304164813">
                                                                                                                                  <w:marLeft w:val="0"/>
                                                                                                                                  <w:marRight w:val="0"/>
                                                                                                                                  <w:marTop w:val="0"/>
                                                                                                                                  <w:marBottom w:val="0"/>
                                                                                                                                  <w:divBdr>
                                                                                                                                    <w:top w:val="none" w:sz="0" w:space="0" w:color="auto"/>
                                                                                                                                    <w:left w:val="none" w:sz="0" w:space="0" w:color="auto"/>
                                                                                                                                    <w:bottom w:val="none" w:sz="0" w:space="0" w:color="auto"/>
                                                                                                                                    <w:right w:val="none" w:sz="0" w:space="0" w:color="auto"/>
                                                                                                                                  </w:divBdr>
                                                                                                                                </w:div>
                                                                                                                                <w:div w:id="13714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734886">
                      <w:marLeft w:val="300"/>
                      <w:marRight w:val="0"/>
                      <w:marTop w:val="0"/>
                      <w:marBottom w:val="150"/>
                      <w:divBdr>
                        <w:top w:val="none" w:sz="0" w:space="0" w:color="auto"/>
                        <w:left w:val="none" w:sz="0" w:space="0" w:color="auto"/>
                        <w:bottom w:val="none" w:sz="0" w:space="0" w:color="auto"/>
                        <w:right w:val="none" w:sz="0" w:space="0" w:color="auto"/>
                      </w:divBdr>
                      <w:divsChild>
                        <w:div w:id="1819571712">
                          <w:marLeft w:val="0"/>
                          <w:marRight w:val="0"/>
                          <w:marTop w:val="0"/>
                          <w:marBottom w:val="0"/>
                          <w:divBdr>
                            <w:top w:val="none" w:sz="0" w:space="0" w:color="auto"/>
                            <w:left w:val="none" w:sz="0" w:space="0" w:color="auto"/>
                            <w:bottom w:val="none" w:sz="0" w:space="0" w:color="auto"/>
                            <w:right w:val="none" w:sz="0" w:space="0" w:color="auto"/>
                          </w:divBdr>
                          <w:divsChild>
                            <w:div w:id="1944996118">
                              <w:marLeft w:val="0"/>
                              <w:marRight w:val="0"/>
                              <w:marTop w:val="225"/>
                              <w:marBottom w:val="0"/>
                              <w:divBdr>
                                <w:top w:val="none" w:sz="0" w:space="0" w:color="auto"/>
                                <w:left w:val="none" w:sz="0" w:space="0" w:color="auto"/>
                                <w:bottom w:val="none" w:sz="0" w:space="0" w:color="auto"/>
                                <w:right w:val="none" w:sz="0" w:space="0" w:color="auto"/>
                              </w:divBdr>
                              <w:divsChild>
                                <w:div w:id="997883172">
                                  <w:marLeft w:val="0"/>
                                  <w:marRight w:val="0"/>
                                  <w:marTop w:val="0"/>
                                  <w:marBottom w:val="0"/>
                                  <w:divBdr>
                                    <w:top w:val="none" w:sz="0" w:space="0" w:color="auto"/>
                                    <w:left w:val="none" w:sz="0" w:space="0" w:color="auto"/>
                                    <w:bottom w:val="none" w:sz="0" w:space="0" w:color="auto"/>
                                    <w:right w:val="none" w:sz="0" w:space="0" w:color="auto"/>
                                  </w:divBdr>
                                </w:div>
                                <w:div w:id="14705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489196">
                  <w:marLeft w:val="0"/>
                  <w:marRight w:val="0"/>
                  <w:marTop w:val="0"/>
                  <w:marBottom w:val="300"/>
                  <w:divBdr>
                    <w:top w:val="none" w:sz="0" w:space="0" w:color="auto"/>
                    <w:left w:val="none" w:sz="0" w:space="0" w:color="auto"/>
                    <w:bottom w:val="none" w:sz="0" w:space="0" w:color="auto"/>
                    <w:right w:val="none" w:sz="0" w:space="0" w:color="auto"/>
                  </w:divBdr>
                  <w:divsChild>
                    <w:div w:id="16921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983">
          <w:marLeft w:val="0"/>
          <w:marRight w:val="0"/>
          <w:marTop w:val="375"/>
          <w:marBottom w:val="330"/>
          <w:divBdr>
            <w:top w:val="none" w:sz="0" w:space="0" w:color="auto"/>
            <w:left w:val="none" w:sz="0" w:space="0" w:color="auto"/>
            <w:bottom w:val="none" w:sz="0" w:space="0" w:color="auto"/>
            <w:right w:val="none" w:sz="0" w:space="0" w:color="auto"/>
          </w:divBdr>
          <w:divsChild>
            <w:div w:id="1972021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59860624">
      <w:bodyDiv w:val="1"/>
      <w:marLeft w:val="0"/>
      <w:marRight w:val="0"/>
      <w:marTop w:val="0"/>
      <w:marBottom w:val="0"/>
      <w:divBdr>
        <w:top w:val="none" w:sz="0" w:space="0" w:color="auto"/>
        <w:left w:val="none" w:sz="0" w:space="0" w:color="auto"/>
        <w:bottom w:val="none" w:sz="0" w:space="0" w:color="auto"/>
        <w:right w:val="none" w:sz="0" w:space="0" w:color="auto"/>
      </w:divBdr>
      <w:divsChild>
        <w:div w:id="943196695">
          <w:marLeft w:val="0"/>
          <w:marRight w:val="0"/>
          <w:marTop w:val="0"/>
          <w:marBottom w:val="150"/>
          <w:divBdr>
            <w:top w:val="none" w:sz="0" w:space="0" w:color="auto"/>
            <w:left w:val="none" w:sz="0" w:space="0" w:color="auto"/>
            <w:bottom w:val="none" w:sz="0" w:space="0" w:color="auto"/>
            <w:right w:val="none" w:sz="0" w:space="0" w:color="auto"/>
          </w:divBdr>
          <w:divsChild>
            <w:div w:id="639455912">
              <w:marLeft w:val="0"/>
              <w:marRight w:val="0"/>
              <w:marTop w:val="0"/>
              <w:marBottom w:val="0"/>
              <w:divBdr>
                <w:top w:val="none" w:sz="0" w:space="0" w:color="auto"/>
                <w:left w:val="none" w:sz="0" w:space="0" w:color="auto"/>
                <w:bottom w:val="none" w:sz="0" w:space="0" w:color="auto"/>
                <w:right w:val="none" w:sz="0" w:space="0" w:color="auto"/>
              </w:divBdr>
            </w:div>
            <w:div w:id="1774322180">
              <w:marLeft w:val="0"/>
              <w:marRight w:val="0"/>
              <w:marTop w:val="0"/>
              <w:marBottom w:val="0"/>
              <w:divBdr>
                <w:top w:val="none" w:sz="0" w:space="0" w:color="auto"/>
                <w:left w:val="none" w:sz="0" w:space="0" w:color="auto"/>
                <w:bottom w:val="none" w:sz="0" w:space="0" w:color="auto"/>
                <w:right w:val="none" w:sz="0" w:space="0" w:color="auto"/>
              </w:divBdr>
              <w:divsChild>
                <w:div w:id="1485318783">
                  <w:marLeft w:val="0"/>
                  <w:marRight w:val="0"/>
                  <w:marTop w:val="0"/>
                  <w:marBottom w:val="0"/>
                  <w:divBdr>
                    <w:top w:val="none" w:sz="0" w:space="0" w:color="auto"/>
                    <w:left w:val="none" w:sz="0" w:space="0" w:color="auto"/>
                    <w:bottom w:val="none" w:sz="0" w:space="0" w:color="auto"/>
                    <w:right w:val="none" w:sz="0" w:space="0" w:color="auto"/>
                  </w:divBdr>
                  <w:divsChild>
                    <w:div w:id="294993793">
                      <w:marLeft w:val="0"/>
                      <w:marRight w:val="0"/>
                      <w:marTop w:val="0"/>
                      <w:marBottom w:val="0"/>
                      <w:divBdr>
                        <w:top w:val="none" w:sz="0" w:space="0" w:color="auto"/>
                        <w:left w:val="none" w:sz="0" w:space="0" w:color="auto"/>
                        <w:bottom w:val="none" w:sz="0" w:space="0" w:color="auto"/>
                        <w:right w:val="none" w:sz="0" w:space="0" w:color="auto"/>
                      </w:divBdr>
                      <w:divsChild>
                        <w:div w:id="179590878">
                          <w:marLeft w:val="0"/>
                          <w:marRight w:val="0"/>
                          <w:marTop w:val="0"/>
                          <w:marBottom w:val="0"/>
                          <w:divBdr>
                            <w:top w:val="none" w:sz="0" w:space="0" w:color="auto"/>
                            <w:left w:val="none" w:sz="0" w:space="0" w:color="auto"/>
                            <w:bottom w:val="none" w:sz="0" w:space="0" w:color="auto"/>
                            <w:right w:val="none" w:sz="0" w:space="0" w:color="auto"/>
                          </w:divBdr>
                        </w:div>
                      </w:divsChild>
                    </w:div>
                    <w:div w:id="1349873388">
                      <w:marLeft w:val="0"/>
                      <w:marRight w:val="135"/>
                      <w:marTop w:val="0"/>
                      <w:marBottom w:val="0"/>
                      <w:divBdr>
                        <w:top w:val="none" w:sz="0" w:space="0" w:color="auto"/>
                        <w:left w:val="none" w:sz="0" w:space="0" w:color="auto"/>
                        <w:bottom w:val="none" w:sz="0" w:space="0" w:color="auto"/>
                        <w:right w:val="none" w:sz="0" w:space="0" w:color="auto"/>
                      </w:divBdr>
                    </w:div>
                    <w:div w:id="1557860796">
                      <w:marLeft w:val="0"/>
                      <w:marRight w:val="0"/>
                      <w:marTop w:val="0"/>
                      <w:marBottom w:val="0"/>
                      <w:divBdr>
                        <w:top w:val="none" w:sz="0" w:space="0" w:color="auto"/>
                        <w:left w:val="none" w:sz="0" w:space="0" w:color="auto"/>
                        <w:bottom w:val="none" w:sz="0" w:space="0" w:color="auto"/>
                        <w:right w:val="none" w:sz="0" w:space="0" w:color="auto"/>
                      </w:divBdr>
                    </w:div>
                    <w:div w:id="1998876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13214434">
              <w:marLeft w:val="0"/>
              <w:marRight w:val="0"/>
              <w:marTop w:val="300"/>
              <w:marBottom w:val="0"/>
              <w:divBdr>
                <w:top w:val="none" w:sz="0" w:space="0" w:color="auto"/>
                <w:left w:val="none" w:sz="0" w:space="0" w:color="auto"/>
                <w:bottom w:val="none" w:sz="0" w:space="0" w:color="auto"/>
                <w:right w:val="none" w:sz="0" w:space="0" w:color="auto"/>
              </w:divBdr>
            </w:div>
          </w:divsChild>
        </w:div>
        <w:div w:id="1546601701">
          <w:marLeft w:val="0"/>
          <w:marRight w:val="0"/>
          <w:marTop w:val="0"/>
          <w:marBottom w:val="0"/>
          <w:divBdr>
            <w:top w:val="none" w:sz="0" w:space="0" w:color="auto"/>
            <w:left w:val="none" w:sz="0" w:space="0" w:color="auto"/>
            <w:bottom w:val="none" w:sz="0" w:space="0" w:color="auto"/>
            <w:right w:val="none" w:sz="0" w:space="0" w:color="auto"/>
          </w:divBdr>
          <w:divsChild>
            <w:div w:id="426275144">
              <w:marLeft w:val="0"/>
              <w:marRight w:val="0"/>
              <w:marTop w:val="375"/>
              <w:marBottom w:val="0"/>
              <w:divBdr>
                <w:top w:val="none" w:sz="0" w:space="0" w:color="auto"/>
                <w:left w:val="none" w:sz="0" w:space="0" w:color="auto"/>
                <w:bottom w:val="none" w:sz="0" w:space="0" w:color="auto"/>
                <w:right w:val="none" w:sz="0" w:space="0" w:color="auto"/>
              </w:divBdr>
              <w:divsChild>
                <w:div w:id="1391079905">
                  <w:marLeft w:val="0"/>
                  <w:marRight w:val="0"/>
                  <w:marTop w:val="0"/>
                  <w:marBottom w:val="0"/>
                  <w:divBdr>
                    <w:top w:val="none" w:sz="0" w:space="0" w:color="auto"/>
                    <w:left w:val="none" w:sz="0" w:space="0" w:color="auto"/>
                    <w:bottom w:val="none" w:sz="0" w:space="0" w:color="auto"/>
                    <w:right w:val="none" w:sz="0" w:space="0" w:color="auto"/>
                  </w:divBdr>
                  <w:divsChild>
                    <w:div w:id="444077436">
                      <w:marLeft w:val="0"/>
                      <w:marRight w:val="0"/>
                      <w:marTop w:val="0"/>
                      <w:marBottom w:val="0"/>
                      <w:divBdr>
                        <w:top w:val="none" w:sz="0" w:space="0" w:color="auto"/>
                        <w:left w:val="none" w:sz="0" w:space="0" w:color="auto"/>
                        <w:bottom w:val="none" w:sz="0" w:space="0" w:color="auto"/>
                        <w:right w:val="none" w:sz="0" w:space="0" w:color="auto"/>
                      </w:divBdr>
                    </w:div>
                    <w:div w:id="8741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6808">
              <w:marLeft w:val="0"/>
              <w:marRight w:val="0"/>
              <w:marTop w:val="225"/>
              <w:marBottom w:val="0"/>
              <w:divBdr>
                <w:top w:val="none" w:sz="0" w:space="0" w:color="auto"/>
                <w:left w:val="none" w:sz="0" w:space="0" w:color="auto"/>
                <w:bottom w:val="none" w:sz="0" w:space="0" w:color="auto"/>
                <w:right w:val="none" w:sz="0" w:space="0" w:color="auto"/>
              </w:divBdr>
              <w:divsChild>
                <w:div w:id="307783375">
                  <w:marLeft w:val="0"/>
                  <w:marRight w:val="0"/>
                  <w:marTop w:val="0"/>
                  <w:marBottom w:val="0"/>
                  <w:divBdr>
                    <w:top w:val="none" w:sz="0" w:space="0" w:color="auto"/>
                    <w:left w:val="none" w:sz="0" w:space="0" w:color="auto"/>
                    <w:bottom w:val="none" w:sz="0" w:space="0" w:color="auto"/>
                    <w:right w:val="none" w:sz="0" w:space="0" w:color="auto"/>
                  </w:divBdr>
                </w:div>
              </w:divsChild>
            </w:div>
            <w:div w:id="1214269224">
              <w:marLeft w:val="0"/>
              <w:marRight w:val="0"/>
              <w:marTop w:val="225"/>
              <w:marBottom w:val="0"/>
              <w:divBdr>
                <w:top w:val="none" w:sz="0" w:space="0" w:color="auto"/>
                <w:left w:val="none" w:sz="0" w:space="0" w:color="auto"/>
                <w:bottom w:val="none" w:sz="0" w:space="0" w:color="auto"/>
                <w:right w:val="none" w:sz="0" w:space="0" w:color="auto"/>
              </w:divBdr>
              <w:divsChild>
                <w:div w:id="683482152">
                  <w:marLeft w:val="0"/>
                  <w:marRight w:val="0"/>
                  <w:marTop w:val="0"/>
                  <w:marBottom w:val="0"/>
                  <w:divBdr>
                    <w:top w:val="none" w:sz="0" w:space="0" w:color="auto"/>
                    <w:left w:val="none" w:sz="0" w:space="0" w:color="auto"/>
                    <w:bottom w:val="none" w:sz="0" w:space="0" w:color="auto"/>
                    <w:right w:val="none" w:sz="0" w:space="0" w:color="auto"/>
                  </w:divBdr>
                </w:div>
              </w:divsChild>
            </w:div>
            <w:div w:id="1506482989">
              <w:marLeft w:val="0"/>
              <w:marRight w:val="0"/>
              <w:marTop w:val="0"/>
              <w:marBottom w:val="0"/>
              <w:divBdr>
                <w:top w:val="none" w:sz="0" w:space="0" w:color="auto"/>
                <w:left w:val="none" w:sz="0" w:space="0" w:color="auto"/>
                <w:bottom w:val="none" w:sz="0" w:space="0" w:color="auto"/>
                <w:right w:val="none" w:sz="0" w:space="0" w:color="auto"/>
              </w:divBdr>
              <w:divsChild>
                <w:div w:id="737872152">
                  <w:marLeft w:val="0"/>
                  <w:marRight w:val="0"/>
                  <w:marTop w:val="0"/>
                  <w:marBottom w:val="0"/>
                  <w:divBdr>
                    <w:top w:val="none" w:sz="0" w:space="0" w:color="auto"/>
                    <w:left w:val="none" w:sz="0" w:space="0" w:color="auto"/>
                    <w:bottom w:val="none" w:sz="0" w:space="0" w:color="auto"/>
                    <w:right w:val="none" w:sz="0" w:space="0" w:color="auto"/>
                  </w:divBdr>
                </w:div>
              </w:divsChild>
            </w:div>
            <w:div w:id="1709793914">
              <w:marLeft w:val="0"/>
              <w:marRight w:val="0"/>
              <w:marTop w:val="225"/>
              <w:marBottom w:val="0"/>
              <w:divBdr>
                <w:top w:val="none" w:sz="0" w:space="0" w:color="auto"/>
                <w:left w:val="none" w:sz="0" w:space="0" w:color="auto"/>
                <w:bottom w:val="none" w:sz="0" w:space="0" w:color="auto"/>
                <w:right w:val="none" w:sz="0" w:space="0" w:color="auto"/>
              </w:divBdr>
              <w:divsChild>
                <w:div w:id="126897907">
                  <w:marLeft w:val="0"/>
                  <w:marRight w:val="0"/>
                  <w:marTop w:val="0"/>
                  <w:marBottom w:val="0"/>
                  <w:divBdr>
                    <w:top w:val="none" w:sz="0" w:space="0" w:color="auto"/>
                    <w:left w:val="none" w:sz="0" w:space="0" w:color="auto"/>
                    <w:bottom w:val="none" w:sz="0" w:space="0" w:color="auto"/>
                    <w:right w:val="none" w:sz="0" w:space="0" w:color="auto"/>
                  </w:divBdr>
                </w:div>
              </w:divsChild>
            </w:div>
            <w:div w:id="1750224482">
              <w:marLeft w:val="0"/>
              <w:marRight w:val="0"/>
              <w:marTop w:val="225"/>
              <w:marBottom w:val="0"/>
              <w:divBdr>
                <w:top w:val="none" w:sz="0" w:space="0" w:color="auto"/>
                <w:left w:val="none" w:sz="0" w:space="0" w:color="auto"/>
                <w:bottom w:val="none" w:sz="0" w:space="0" w:color="auto"/>
                <w:right w:val="none" w:sz="0" w:space="0" w:color="auto"/>
              </w:divBdr>
              <w:divsChild>
                <w:div w:id="1745566029">
                  <w:marLeft w:val="0"/>
                  <w:marRight w:val="0"/>
                  <w:marTop w:val="0"/>
                  <w:marBottom w:val="0"/>
                  <w:divBdr>
                    <w:top w:val="none" w:sz="0" w:space="0" w:color="auto"/>
                    <w:left w:val="none" w:sz="0" w:space="0" w:color="auto"/>
                    <w:bottom w:val="none" w:sz="0" w:space="0" w:color="auto"/>
                    <w:right w:val="none" w:sz="0" w:space="0" w:color="auto"/>
                  </w:divBdr>
                </w:div>
              </w:divsChild>
            </w:div>
            <w:div w:id="2028095024">
              <w:marLeft w:val="0"/>
              <w:marRight w:val="0"/>
              <w:marTop w:val="225"/>
              <w:marBottom w:val="0"/>
              <w:divBdr>
                <w:top w:val="none" w:sz="0" w:space="0" w:color="auto"/>
                <w:left w:val="none" w:sz="0" w:space="0" w:color="auto"/>
                <w:bottom w:val="none" w:sz="0" w:space="0" w:color="auto"/>
                <w:right w:val="none" w:sz="0" w:space="0" w:color="auto"/>
              </w:divBdr>
              <w:divsChild>
                <w:div w:id="535700512">
                  <w:marLeft w:val="0"/>
                  <w:marRight w:val="0"/>
                  <w:marTop w:val="0"/>
                  <w:marBottom w:val="0"/>
                  <w:divBdr>
                    <w:top w:val="none" w:sz="0" w:space="0" w:color="auto"/>
                    <w:left w:val="none" w:sz="0" w:space="0" w:color="auto"/>
                    <w:bottom w:val="none" w:sz="0" w:space="0" w:color="auto"/>
                    <w:right w:val="none" w:sz="0" w:space="0" w:color="auto"/>
                  </w:divBdr>
                </w:div>
              </w:divsChild>
            </w:div>
            <w:div w:id="2093817632">
              <w:marLeft w:val="0"/>
              <w:marRight w:val="0"/>
              <w:marTop w:val="225"/>
              <w:marBottom w:val="0"/>
              <w:divBdr>
                <w:top w:val="none" w:sz="0" w:space="0" w:color="auto"/>
                <w:left w:val="none" w:sz="0" w:space="0" w:color="auto"/>
                <w:bottom w:val="none" w:sz="0" w:space="0" w:color="auto"/>
                <w:right w:val="none" w:sz="0" w:space="0" w:color="auto"/>
              </w:divBdr>
              <w:divsChild>
                <w:div w:id="1010527690">
                  <w:marLeft w:val="0"/>
                  <w:marRight w:val="0"/>
                  <w:marTop w:val="0"/>
                  <w:marBottom w:val="0"/>
                  <w:divBdr>
                    <w:top w:val="none" w:sz="0" w:space="0" w:color="auto"/>
                    <w:left w:val="none" w:sz="0" w:space="0" w:color="auto"/>
                    <w:bottom w:val="none" w:sz="0" w:space="0" w:color="auto"/>
                    <w:right w:val="none" w:sz="0" w:space="0" w:color="auto"/>
                  </w:divBdr>
                </w:div>
              </w:divsChild>
            </w:div>
            <w:div w:id="2102289271">
              <w:marLeft w:val="0"/>
              <w:marRight w:val="0"/>
              <w:marTop w:val="225"/>
              <w:marBottom w:val="0"/>
              <w:divBdr>
                <w:top w:val="none" w:sz="0" w:space="0" w:color="auto"/>
                <w:left w:val="none" w:sz="0" w:space="0" w:color="auto"/>
                <w:bottom w:val="none" w:sz="0" w:space="0" w:color="auto"/>
                <w:right w:val="none" w:sz="0" w:space="0" w:color="auto"/>
              </w:divBdr>
              <w:divsChild>
                <w:div w:id="421872438">
                  <w:marLeft w:val="0"/>
                  <w:marRight w:val="0"/>
                  <w:marTop w:val="0"/>
                  <w:marBottom w:val="0"/>
                  <w:divBdr>
                    <w:top w:val="none" w:sz="0" w:space="0" w:color="auto"/>
                    <w:left w:val="none" w:sz="0" w:space="0" w:color="auto"/>
                    <w:bottom w:val="none" w:sz="0" w:space="0" w:color="auto"/>
                    <w:right w:val="none" w:sz="0" w:space="0" w:color="auto"/>
                  </w:divBdr>
                </w:div>
              </w:divsChild>
            </w:div>
            <w:div w:id="2129817444">
              <w:marLeft w:val="0"/>
              <w:marRight w:val="0"/>
              <w:marTop w:val="375"/>
              <w:marBottom w:val="0"/>
              <w:divBdr>
                <w:top w:val="none" w:sz="0" w:space="0" w:color="auto"/>
                <w:left w:val="none" w:sz="0" w:space="0" w:color="auto"/>
                <w:bottom w:val="none" w:sz="0" w:space="0" w:color="auto"/>
                <w:right w:val="none" w:sz="0" w:space="0" w:color="auto"/>
              </w:divBdr>
              <w:divsChild>
                <w:div w:id="20346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19866">
      <w:bodyDiv w:val="1"/>
      <w:marLeft w:val="0"/>
      <w:marRight w:val="0"/>
      <w:marTop w:val="0"/>
      <w:marBottom w:val="0"/>
      <w:divBdr>
        <w:top w:val="none" w:sz="0" w:space="0" w:color="auto"/>
        <w:left w:val="none" w:sz="0" w:space="0" w:color="auto"/>
        <w:bottom w:val="none" w:sz="0" w:space="0" w:color="auto"/>
        <w:right w:val="none" w:sz="0" w:space="0" w:color="auto"/>
      </w:divBdr>
      <w:divsChild>
        <w:div w:id="401954455">
          <w:marLeft w:val="2100"/>
          <w:marRight w:val="0"/>
          <w:marTop w:val="0"/>
          <w:marBottom w:val="0"/>
          <w:divBdr>
            <w:top w:val="none" w:sz="0" w:space="0" w:color="auto"/>
            <w:left w:val="none" w:sz="0" w:space="0" w:color="auto"/>
            <w:bottom w:val="none" w:sz="0" w:space="0" w:color="auto"/>
            <w:right w:val="none" w:sz="0" w:space="0" w:color="auto"/>
          </w:divBdr>
        </w:div>
        <w:div w:id="603226108">
          <w:marLeft w:val="2100"/>
          <w:marRight w:val="0"/>
          <w:marTop w:val="0"/>
          <w:marBottom w:val="0"/>
          <w:divBdr>
            <w:top w:val="none" w:sz="0" w:space="0" w:color="auto"/>
            <w:left w:val="none" w:sz="0" w:space="0" w:color="auto"/>
            <w:bottom w:val="none" w:sz="0" w:space="0" w:color="auto"/>
            <w:right w:val="none" w:sz="0" w:space="0" w:color="auto"/>
          </w:divBdr>
          <w:divsChild>
            <w:div w:id="1951859463">
              <w:marLeft w:val="0"/>
              <w:marRight w:val="0"/>
              <w:marTop w:val="0"/>
              <w:marBottom w:val="0"/>
              <w:divBdr>
                <w:top w:val="none" w:sz="0" w:space="0" w:color="auto"/>
                <w:left w:val="none" w:sz="0" w:space="0" w:color="auto"/>
                <w:bottom w:val="none" w:sz="0" w:space="0" w:color="auto"/>
                <w:right w:val="none" w:sz="0" w:space="0" w:color="auto"/>
              </w:divBdr>
              <w:divsChild>
                <w:div w:id="16197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5666">
          <w:marLeft w:val="2100"/>
          <w:marRight w:val="0"/>
          <w:marTop w:val="0"/>
          <w:marBottom w:val="0"/>
          <w:divBdr>
            <w:top w:val="none" w:sz="0" w:space="0" w:color="auto"/>
            <w:left w:val="none" w:sz="0" w:space="0" w:color="auto"/>
            <w:bottom w:val="none" w:sz="0" w:space="0" w:color="auto"/>
            <w:right w:val="none" w:sz="0" w:space="0" w:color="auto"/>
          </w:divBdr>
          <w:divsChild>
            <w:div w:id="109396659">
              <w:marLeft w:val="0"/>
              <w:marRight w:val="0"/>
              <w:marTop w:val="0"/>
              <w:marBottom w:val="0"/>
              <w:divBdr>
                <w:top w:val="none" w:sz="0" w:space="0" w:color="auto"/>
                <w:left w:val="none" w:sz="0" w:space="0" w:color="auto"/>
                <w:bottom w:val="none" w:sz="0" w:space="0" w:color="auto"/>
                <w:right w:val="none" w:sz="0" w:space="0" w:color="auto"/>
              </w:divBdr>
              <w:divsChild>
                <w:div w:id="1544948457">
                  <w:marLeft w:val="0"/>
                  <w:marRight w:val="0"/>
                  <w:marTop w:val="0"/>
                  <w:marBottom w:val="0"/>
                  <w:divBdr>
                    <w:top w:val="none" w:sz="0" w:space="0" w:color="auto"/>
                    <w:left w:val="none" w:sz="0" w:space="0" w:color="auto"/>
                    <w:bottom w:val="none" w:sz="0" w:space="0" w:color="auto"/>
                    <w:right w:val="none" w:sz="0" w:space="0" w:color="auto"/>
                  </w:divBdr>
                  <w:divsChild>
                    <w:div w:id="550193652">
                      <w:marLeft w:val="0"/>
                      <w:marRight w:val="0"/>
                      <w:marTop w:val="0"/>
                      <w:marBottom w:val="75"/>
                      <w:divBdr>
                        <w:top w:val="none" w:sz="0" w:space="0" w:color="auto"/>
                        <w:left w:val="none" w:sz="0" w:space="0" w:color="auto"/>
                        <w:bottom w:val="none" w:sz="0" w:space="0" w:color="auto"/>
                        <w:right w:val="none" w:sz="0" w:space="0" w:color="auto"/>
                      </w:divBdr>
                    </w:div>
                    <w:div w:id="1127044295">
                      <w:marLeft w:val="0"/>
                      <w:marRight w:val="0"/>
                      <w:marTop w:val="0"/>
                      <w:marBottom w:val="75"/>
                      <w:divBdr>
                        <w:top w:val="none" w:sz="0" w:space="0" w:color="auto"/>
                        <w:left w:val="none" w:sz="0" w:space="0" w:color="auto"/>
                        <w:bottom w:val="none" w:sz="0" w:space="0" w:color="auto"/>
                        <w:right w:val="none" w:sz="0" w:space="0" w:color="auto"/>
                      </w:divBdr>
                    </w:div>
                    <w:div w:id="17833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4204">
              <w:marLeft w:val="0"/>
              <w:marRight w:val="0"/>
              <w:marTop w:val="0"/>
              <w:marBottom w:val="0"/>
              <w:divBdr>
                <w:top w:val="none" w:sz="0" w:space="0" w:color="auto"/>
                <w:left w:val="none" w:sz="0" w:space="0" w:color="auto"/>
                <w:bottom w:val="none" w:sz="0" w:space="0" w:color="auto"/>
                <w:right w:val="none" w:sz="0" w:space="0" w:color="auto"/>
              </w:divBdr>
              <w:divsChild>
                <w:div w:id="233665318">
                  <w:marLeft w:val="0"/>
                  <w:marRight w:val="0"/>
                  <w:marTop w:val="0"/>
                  <w:marBottom w:val="105"/>
                  <w:divBdr>
                    <w:top w:val="none" w:sz="0" w:space="0" w:color="auto"/>
                    <w:left w:val="none" w:sz="0" w:space="0" w:color="auto"/>
                    <w:bottom w:val="none" w:sz="0" w:space="0" w:color="auto"/>
                    <w:right w:val="none" w:sz="0" w:space="0" w:color="auto"/>
                  </w:divBdr>
                </w:div>
                <w:div w:id="683434252">
                  <w:marLeft w:val="0"/>
                  <w:marRight w:val="0"/>
                  <w:marTop w:val="0"/>
                  <w:marBottom w:val="0"/>
                  <w:divBdr>
                    <w:top w:val="none" w:sz="0" w:space="0" w:color="auto"/>
                    <w:left w:val="none" w:sz="0" w:space="0" w:color="auto"/>
                    <w:bottom w:val="none" w:sz="0" w:space="0" w:color="auto"/>
                    <w:right w:val="none" w:sz="0" w:space="0" w:color="auto"/>
                  </w:divBdr>
                  <w:divsChild>
                    <w:div w:id="460151724">
                      <w:marLeft w:val="0"/>
                      <w:marRight w:val="0"/>
                      <w:marTop w:val="0"/>
                      <w:marBottom w:val="75"/>
                      <w:divBdr>
                        <w:top w:val="none" w:sz="0" w:space="0" w:color="auto"/>
                        <w:left w:val="none" w:sz="0" w:space="0" w:color="auto"/>
                        <w:bottom w:val="none" w:sz="0" w:space="0" w:color="auto"/>
                        <w:right w:val="none" w:sz="0" w:space="0" w:color="auto"/>
                      </w:divBdr>
                    </w:div>
                    <w:div w:id="846090406">
                      <w:marLeft w:val="0"/>
                      <w:marRight w:val="0"/>
                      <w:marTop w:val="0"/>
                      <w:marBottom w:val="75"/>
                      <w:divBdr>
                        <w:top w:val="none" w:sz="0" w:space="0" w:color="auto"/>
                        <w:left w:val="none" w:sz="0" w:space="0" w:color="auto"/>
                        <w:bottom w:val="none" w:sz="0" w:space="0" w:color="auto"/>
                        <w:right w:val="none" w:sz="0" w:space="0" w:color="auto"/>
                      </w:divBdr>
                    </w:div>
                    <w:div w:id="20374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27231">
              <w:marLeft w:val="0"/>
              <w:marRight w:val="0"/>
              <w:marTop w:val="0"/>
              <w:marBottom w:val="0"/>
              <w:divBdr>
                <w:top w:val="none" w:sz="0" w:space="0" w:color="auto"/>
                <w:left w:val="none" w:sz="0" w:space="0" w:color="auto"/>
                <w:bottom w:val="none" w:sz="0" w:space="0" w:color="auto"/>
                <w:right w:val="none" w:sz="0" w:space="0" w:color="auto"/>
              </w:divBdr>
              <w:divsChild>
                <w:div w:id="1928922821">
                  <w:marLeft w:val="0"/>
                  <w:marRight w:val="0"/>
                  <w:marTop w:val="0"/>
                  <w:marBottom w:val="0"/>
                  <w:divBdr>
                    <w:top w:val="none" w:sz="0" w:space="0" w:color="auto"/>
                    <w:left w:val="none" w:sz="0" w:space="0" w:color="auto"/>
                    <w:bottom w:val="none" w:sz="0" w:space="0" w:color="auto"/>
                    <w:right w:val="none" w:sz="0" w:space="0" w:color="auto"/>
                  </w:divBdr>
                  <w:divsChild>
                    <w:div w:id="496575180">
                      <w:marLeft w:val="0"/>
                      <w:marRight w:val="0"/>
                      <w:marTop w:val="0"/>
                      <w:marBottom w:val="75"/>
                      <w:divBdr>
                        <w:top w:val="none" w:sz="0" w:space="0" w:color="auto"/>
                        <w:left w:val="none" w:sz="0" w:space="0" w:color="auto"/>
                        <w:bottom w:val="none" w:sz="0" w:space="0" w:color="auto"/>
                        <w:right w:val="none" w:sz="0" w:space="0" w:color="auto"/>
                      </w:divBdr>
                    </w:div>
                    <w:div w:id="733620091">
                      <w:marLeft w:val="0"/>
                      <w:marRight w:val="0"/>
                      <w:marTop w:val="0"/>
                      <w:marBottom w:val="75"/>
                      <w:divBdr>
                        <w:top w:val="none" w:sz="0" w:space="0" w:color="auto"/>
                        <w:left w:val="none" w:sz="0" w:space="0" w:color="auto"/>
                        <w:bottom w:val="none" w:sz="0" w:space="0" w:color="auto"/>
                        <w:right w:val="none" w:sz="0" w:space="0" w:color="auto"/>
                      </w:divBdr>
                    </w:div>
                    <w:div w:id="2049333838">
                      <w:marLeft w:val="0"/>
                      <w:marRight w:val="0"/>
                      <w:marTop w:val="0"/>
                      <w:marBottom w:val="0"/>
                      <w:divBdr>
                        <w:top w:val="none" w:sz="0" w:space="0" w:color="auto"/>
                        <w:left w:val="none" w:sz="0" w:space="0" w:color="auto"/>
                        <w:bottom w:val="none" w:sz="0" w:space="0" w:color="auto"/>
                        <w:right w:val="none" w:sz="0" w:space="0" w:color="auto"/>
                      </w:divBdr>
                    </w:div>
                  </w:divsChild>
                </w:div>
                <w:div w:id="2055738194">
                  <w:marLeft w:val="0"/>
                  <w:marRight w:val="0"/>
                  <w:marTop w:val="0"/>
                  <w:marBottom w:val="105"/>
                  <w:divBdr>
                    <w:top w:val="none" w:sz="0" w:space="0" w:color="auto"/>
                    <w:left w:val="none" w:sz="0" w:space="0" w:color="auto"/>
                    <w:bottom w:val="none" w:sz="0" w:space="0" w:color="auto"/>
                    <w:right w:val="none" w:sz="0" w:space="0" w:color="auto"/>
                  </w:divBdr>
                </w:div>
              </w:divsChild>
            </w:div>
            <w:div w:id="1425491146">
              <w:marLeft w:val="0"/>
              <w:marRight w:val="0"/>
              <w:marTop w:val="0"/>
              <w:marBottom w:val="300"/>
              <w:divBdr>
                <w:top w:val="none" w:sz="0" w:space="0" w:color="auto"/>
                <w:left w:val="none" w:sz="0" w:space="0" w:color="auto"/>
                <w:bottom w:val="none" w:sz="0" w:space="0" w:color="auto"/>
                <w:right w:val="none" w:sz="0" w:space="0" w:color="auto"/>
              </w:divBdr>
              <w:divsChild>
                <w:div w:id="771365088">
                  <w:marLeft w:val="0"/>
                  <w:marRight w:val="0"/>
                  <w:marTop w:val="0"/>
                  <w:marBottom w:val="0"/>
                  <w:divBdr>
                    <w:top w:val="none" w:sz="0" w:space="0" w:color="auto"/>
                    <w:left w:val="none" w:sz="0" w:space="0" w:color="auto"/>
                    <w:bottom w:val="none" w:sz="0" w:space="0" w:color="auto"/>
                    <w:right w:val="none" w:sz="0" w:space="0" w:color="auto"/>
                  </w:divBdr>
                  <w:divsChild>
                    <w:div w:id="151414195">
                      <w:marLeft w:val="0"/>
                      <w:marRight w:val="0"/>
                      <w:marTop w:val="0"/>
                      <w:marBottom w:val="0"/>
                      <w:divBdr>
                        <w:top w:val="none" w:sz="0" w:space="0" w:color="auto"/>
                        <w:left w:val="none" w:sz="0" w:space="0" w:color="auto"/>
                        <w:bottom w:val="none" w:sz="0" w:space="0" w:color="auto"/>
                        <w:right w:val="none" w:sz="0" w:space="0" w:color="auto"/>
                      </w:divBdr>
                      <w:divsChild>
                        <w:div w:id="371853683">
                          <w:marLeft w:val="0"/>
                          <w:marRight w:val="0"/>
                          <w:marTop w:val="0"/>
                          <w:marBottom w:val="0"/>
                          <w:divBdr>
                            <w:top w:val="none" w:sz="0" w:space="0" w:color="auto"/>
                            <w:left w:val="none" w:sz="0" w:space="0" w:color="auto"/>
                            <w:bottom w:val="none" w:sz="0" w:space="0" w:color="auto"/>
                            <w:right w:val="none" w:sz="0" w:space="0" w:color="auto"/>
                          </w:divBdr>
                        </w:div>
                      </w:divsChild>
                    </w:div>
                    <w:div w:id="2009870344">
                      <w:marLeft w:val="0"/>
                      <w:marRight w:val="0"/>
                      <w:marTop w:val="0"/>
                      <w:marBottom w:val="0"/>
                      <w:divBdr>
                        <w:top w:val="none" w:sz="0" w:space="0" w:color="auto"/>
                        <w:left w:val="none" w:sz="0" w:space="0" w:color="auto"/>
                        <w:bottom w:val="none" w:sz="0" w:space="0" w:color="auto"/>
                        <w:right w:val="none" w:sz="0" w:space="0" w:color="auto"/>
                      </w:divBdr>
                      <w:divsChild>
                        <w:div w:id="563955540">
                          <w:marLeft w:val="0"/>
                          <w:marRight w:val="0"/>
                          <w:marTop w:val="0"/>
                          <w:marBottom w:val="0"/>
                          <w:divBdr>
                            <w:top w:val="none" w:sz="0" w:space="0" w:color="auto"/>
                            <w:left w:val="none" w:sz="0" w:space="0" w:color="auto"/>
                            <w:bottom w:val="none" w:sz="0" w:space="0" w:color="auto"/>
                            <w:right w:val="none" w:sz="0" w:space="0" w:color="auto"/>
                          </w:divBdr>
                          <w:divsChild>
                            <w:div w:id="839275703">
                              <w:marLeft w:val="0"/>
                              <w:marRight w:val="0"/>
                              <w:marTop w:val="0"/>
                              <w:marBottom w:val="0"/>
                              <w:divBdr>
                                <w:top w:val="none" w:sz="0" w:space="0" w:color="auto"/>
                                <w:left w:val="none" w:sz="0" w:space="0" w:color="auto"/>
                                <w:bottom w:val="none" w:sz="0" w:space="0" w:color="auto"/>
                                <w:right w:val="none" w:sz="0" w:space="0" w:color="auto"/>
                              </w:divBdr>
                              <w:divsChild>
                                <w:div w:id="15513335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0773220">
                          <w:marLeft w:val="0"/>
                          <w:marRight w:val="0"/>
                          <w:marTop w:val="0"/>
                          <w:marBottom w:val="0"/>
                          <w:divBdr>
                            <w:top w:val="none" w:sz="0" w:space="0" w:color="auto"/>
                            <w:left w:val="none" w:sz="0" w:space="0" w:color="auto"/>
                            <w:bottom w:val="none" w:sz="0" w:space="0" w:color="auto"/>
                            <w:right w:val="none" w:sz="0" w:space="0" w:color="auto"/>
                          </w:divBdr>
                        </w:div>
                      </w:divsChild>
                    </w:div>
                    <w:div w:id="2021541093">
                      <w:marLeft w:val="0"/>
                      <w:marRight w:val="0"/>
                      <w:marTop w:val="0"/>
                      <w:marBottom w:val="0"/>
                      <w:divBdr>
                        <w:top w:val="none" w:sz="0" w:space="0" w:color="auto"/>
                        <w:left w:val="none" w:sz="0" w:space="0" w:color="auto"/>
                        <w:bottom w:val="none" w:sz="0" w:space="0" w:color="auto"/>
                        <w:right w:val="none" w:sz="0" w:space="0" w:color="auto"/>
                      </w:divBdr>
                      <w:divsChild>
                        <w:div w:id="51002705">
                          <w:marLeft w:val="750"/>
                          <w:marRight w:val="0"/>
                          <w:marTop w:val="0"/>
                          <w:marBottom w:val="0"/>
                          <w:divBdr>
                            <w:top w:val="none" w:sz="0" w:space="0" w:color="auto"/>
                            <w:left w:val="none" w:sz="0" w:space="0" w:color="auto"/>
                            <w:bottom w:val="none" w:sz="0" w:space="0" w:color="auto"/>
                            <w:right w:val="none" w:sz="0" w:space="0" w:color="auto"/>
                          </w:divBdr>
                          <w:divsChild>
                            <w:div w:id="1379664122">
                              <w:marLeft w:val="0"/>
                              <w:marRight w:val="0"/>
                              <w:marTop w:val="0"/>
                              <w:marBottom w:val="0"/>
                              <w:divBdr>
                                <w:top w:val="none" w:sz="0" w:space="0" w:color="auto"/>
                                <w:left w:val="none" w:sz="0" w:space="0" w:color="auto"/>
                                <w:bottom w:val="none" w:sz="0" w:space="0" w:color="auto"/>
                                <w:right w:val="none" w:sz="0" w:space="0" w:color="auto"/>
                              </w:divBdr>
                            </w:div>
                            <w:div w:id="2012946907">
                              <w:marLeft w:val="0"/>
                              <w:marRight w:val="0"/>
                              <w:marTop w:val="0"/>
                              <w:marBottom w:val="0"/>
                              <w:divBdr>
                                <w:top w:val="none" w:sz="0" w:space="0" w:color="auto"/>
                                <w:left w:val="none" w:sz="0" w:space="0" w:color="auto"/>
                                <w:bottom w:val="none" w:sz="0" w:space="0" w:color="auto"/>
                                <w:right w:val="none" w:sz="0" w:space="0" w:color="auto"/>
                              </w:divBdr>
                            </w:div>
                          </w:divsChild>
                        </w:div>
                        <w:div w:id="8429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35704">
      <w:bodyDiv w:val="1"/>
      <w:marLeft w:val="0"/>
      <w:marRight w:val="0"/>
      <w:marTop w:val="0"/>
      <w:marBottom w:val="0"/>
      <w:divBdr>
        <w:top w:val="none" w:sz="0" w:space="0" w:color="auto"/>
        <w:left w:val="none" w:sz="0" w:space="0" w:color="auto"/>
        <w:bottom w:val="none" w:sz="0" w:space="0" w:color="auto"/>
        <w:right w:val="none" w:sz="0" w:space="0" w:color="auto"/>
      </w:divBdr>
      <w:divsChild>
        <w:div w:id="144668891">
          <w:marLeft w:val="0"/>
          <w:marRight w:val="0"/>
          <w:marTop w:val="0"/>
          <w:marBottom w:val="0"/>
          <w:divBdr>
            <w:top w:val="none" w:sz="0" w:space="0" w:color="auto"/>
            <w:left w:val="none" w:sz="0" w:space="0" w:color="auto"/>
            <w:bottom w:val="none" w:sz="0" w:space="0" w:color="auto"/>
            <w:right w:val="none" w:sz="0" w:space="0" w:color="auto"/>
          </w:divBdr>
          <w:divsChild>
            <w:div w:id="1776826639">
              <w:marLeft w:val="0"/>
              <w:marRight w:val="0"/>
              <w:marTop w:val="0"/>
              <w:marBottom w:val="0"/>
              <w:divBdr>
                <w:top w:val="none" w:sz="0" w:space="0" w:color="auto"/>
                <w:left w:val="none" w:sz="0" w:space="0" w:color="auto"/>
                <w:bottom w:val="none" w:sz="0" w:space="0" w:color="auto"/>
                <w:right w:val="none" w:sz="0" w:space="0" w:color="auto"/>
              </w:divBdr>
              <w:divsChild>
                <w:div w:id="1619335132">
                  <w:marLeft w:val="0"/>
                  <w:marRight w:val="0"/>
                  <w:marTop w:val="75"/>
                  <w:marBottom w:val="0"/>
                  <w:divBdr>
                    <w:top w:val="none" w:sz="0" w:space="0" w:color="auto"/>
                    <w:left w:val="none" w:sz="0" w:space="0" w:color="auto"/>
                    <w:bottom w:val="none" w:sz="0" w:space="0" w:color="auto"/>
                    <w:right w:val="none" w:sz="0" w:space="0" w:color="auto"/>
                  </w:divBdr>
                  <w:divsChild>
                    <w:div w:id="12616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88897">
              <w:marLeft w:val="0"/>
              <w:marRight w:val="0"/>
              <w:marTop w:val="0"/>
              <w:marBottom w:val="0"/>
              <w:divBdr>
                <w:top w:val="none" w:sz="0" w:space="0" w:color="auto"/>
                <w:left w:val="none" w:sz="0" w:space="0" w:color="auto"/>
                <w:bottom w:val="none" w:sz="0" w:space="0" w:color="auto"/>
                <w:right w:val="none" w:sz="0" w:space="0" w:color="auto"/>
              </w:divBdr>
              <w:divsChild>
                <w:div w:id="720977667">
                  <w:marLeft w:val="0"/>
                  <w:marRight w:val="0"/>
                  <w:marTop w:val="0"/>
                  <w:marBottom w:val="300"/>
                  <w:divBdr>
                    <w:top w:val="none" w:sz="0" w:space="0" w:color="auto"/>
                    <w:left w:val="none" w:sz="0" w:space="0" w:color="auto"/>
                    <w:bottom w:val="none" w:sz="0" w:space="0" w:color="auto"/>
                    <w:right w:val="none" w:sz="0" w:space="0" w:color="auto"/>
                  </w:divBdr>
                  <w:divsChild>
                    <w:div w:id="1583876148">
                      <w:marLeft w:val="0"/>
                      <w:marRight w:val="0"/>
                      <w:marTop w:val="0"/>
                      <w:marBottom w:val="300"/>
                      <w:divBdr>
                        <w:top w:val="none" w:sz="0" w:space="0" w:color="auto"/>
                        <w:left w:val="none" w:sz="0" w:space="0" w:color="auto"/>
                        <w:bottom w:val="none" w:sz="0" w:space="0" w:color="auto"/>
                        <w:right w:val="none" w:sz="0" w:space="0" w:color="auto"/>
                      </w:divBdr>
                      <w:divsChild>
                        <w:div w:id="394855750">
                          <w:marLeft w:val="0"/>
                          <w:marRight w:val="0"/>
                          <w:marTop w:val="0"/>
                          <w:marBottom w:val="0"/>
                          <w:divBdr>
                            <w:top w:val="none" w:sz="0" w:space="0" w:color="auto"/>
                            <w:left w:val="none" w:sz="0" w:space="0" w:color="auto"/>
                            <w:bottom w:val="none" w:sz="0" w:space="0" w:color="auto"/>
                            <w:right w:val="none" w:sz="0" w:space="0" w:color="auto"/>
                          </w:divBdr>
                          <w:divsChild>
                            <w:div w:id="10483329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2256797">
                      <w:marLeft w:val="0"/>
                      <w:marRight w:val="0"/>
                      <w:marTop w:val="0"/>
                      <w:marBottom w:val="225"/>
                      <w:divBdr>
                        <w:top w:val="none" w:sz="0" w:space="0" w:color="auto"/>
                        <w:left w:val="none" w:sz="0" w:space="0" w:color="auto"/>
                        <w:bottom w:val="none" w:sz="0" w:space="0" w:color="auto"/>
                        <w:right w:val="none" w:sz="0" w:space="0" w:color="auto"/>
                      </w:divBdr>
                      <w:divsChild>
                        <w:div w:id="1014921575">
                          <w:marLeft w:val="0"/>
                          <w:marRight w:val="0"/>
                          <w:marTop w:val="0"/>
                          <w:marBottom w:val="0"/>
                          <w:divBdr>
                            <w:top w:val="none" w:sz="0" w:space="0" w:color="auto"/>
                            <w:left w:val="none" w:sz="0" w:space="0" w:color="auto"/>
                            <w:bottom w:val="none" w:sz="0" w:space="0" w:color="auto"/>
                            <w:right w:val="none" w:sz="0" w:space="0" w:color="auto"/>
                          </w:divBdr>
                          <w:divsChild>
                            <w:div w:id="1823086345">
                              <w:marLeft w:val="0"/>
                              <w:marRight w:val="0"/>
                              <w:marTop w:val="0"/>
                              <w:marBottom w:val="0"/>
                              <w:divBdr>
                                <w:top w:val="none" w:sz="0" w:space="0" w:color="auto"/>
                                <w:left w:val="none" w:sz="0" w:space="0" w:color="auto"/>
                                <w:bottom w:val="none" w:sz="0" w:space="0" w:color="auto"/>
                                <w:right w:val="none" w:sz="0" w:space="0" w:color="auto"/>
                              </w:divBdr>
                              <w:divsChild>
                                <w:div w:id="1133645074">
                                  <w:marLeft w:val="0"/>
                                  <w:marRight w:val="0"/>
                                  <w:marTop w:val="0"/>
                                  <w:marBottom w:val="0"/>
                                  <w:divBdr>
                                    <w:top w:val="none" w:sz="0" w:space="0" w:color="auto"/>
                                    <w:left w:val="none" w:sz="0" w:space="0" w:color="auto"/>
                                    <w:bottom w:val="none" w:sz="0" w:space="0" w:color="auto"/>
                                    <w:right w:val="none" w:sz="0" w:space="0" w:color="auto"/>
                                  </w:divBdr>
                                  <w:divsChild>
                                    <w:div w:id="813836713">
                                      <w:marLeft w:val="0"/>
                                      <w:marRight w:val="0"/>
                                      <w:marTop w:val="0"/>
                                      <w:marBottom w:val="0"/>
                                      <w:divBdr>
                                        <w:top w:val="none" w:sz="0" w:space="0" w:color="auto"/>
                                        <w:left w:val="none" w:sz="0" w:space="0" w:color="auto"/>
                                        <w:bottom w:val="none" w:sz="0" w:space="0" w:color="auto"/>
                                        <w:right w:val="none" w:sz="0" w:space="0" w:color="auto"/>
                                      </w:divBdr>
                                      <w:divsChild>
                                        <w:div w:id="1033265961">
                                          <w:marLeft w:val="0"/>
                                          <w:marRight w:val="0"/>
                                          <w:marTop w:val="0"/>
                                          <w:marBottom w:val="0"/>
                                          <w:divBdr>
                                            <w:top w:val="none" w:sz="0" w:space="0" w:color="auto"/>
                                            <w:left w:val="none" w:sz="0" w:space="0" w:color="auto"/>
                                            <w:bottom w:val="none" w:sz="0" w:space="0" w:color="auto"/>
                                            <w:right w:val="none" w:sz="0" w:space="0" w:color="auto"/>
                                          </w:divBdr>
                                          <w:divsChild>
                                            <w:div w:id="1015109666">
                                              <w:marLeft w:val="0"/>
                                              <w:marRight w:val="0"/>
                                              <w:marTop w:val="0"/>
                                              <w:marBottom w:val="0"/>
                                              <w:divBdr>
                                                <w:top w:val="none" w:sz="0" w:space="0" w:color="auto"/>
                                                <w:left w:val="none" w:sz="0" w:space="0" w:color="auto"/>
                                                <w:bottom w:val="none" w:sz="0" w:space="0" w:color="auto"/>
                                                <w:right w:val="none" w:sz="0" w:space="0" w:color="auto"/>
                                              </w:divBdr>
                                            </w:div>
                                            <w:div w:id="1174417316">
                                              <w:marLeft w:val="0"/>
                                              <w:marRight w:val="0"/>
                                              <w:marTop w:val="0"/>
                                              <w:marBottom w:val="0"/>
                                              <w:divBdr>
                                                <w:top w:val="none" w:sz="0" w:space="0" w:color="auto"/>
                                                <w:left w:val="none" w:sz="0" w:space="0" w:color="auto"/>
                                                <w:bottom w:val="none" w:sz="0" w:space="0" w:color="auto"/>
                                                <w:right w:val="none" w:sz="0" w:space="0" w:color="auto"/>
                                              </w:divBdr>
                                              <w:divsChild>
                                                <w:div w:id="777871549">
                                                  <w:marLeft w:val="0"/>
                                                  <w:marRight w:val="0"/>
                                                  <w:marTop w:val="0"/>
                                                  <w:marBottom w:val="0"/>
                                                  <w:divBdr>
                                                    <w:top w:val="none" w:sz="0" w:space="0" w:color="auto"/>
                                                    <w:left w:val="none" w:sz="0" w:space="0" w:color="auto"/>
                                                    <w:bottom w:val="none" w:sz="0" w:space="0" w:color="auto"/>
                                                    <w:right w:val="none" w:sz="0" w:space="0" w:color="auto"/>
                                                  </w:divBdr>
                                                  <w:divsChild>
                                                    <w:div w:id="397438708">
                                                      <w:marLeft w:val="0"/>
                                                      <w:marRight w:val="0"/>
                                                      <w:marTop w:val="0"/>
                                                      <w:marBottom w:val="0"/>
                                                      <w:divBdr>
                                                        <w:top w:val="none" w:sz="0" w:space="0" w:color="auto"/>
                                                        <w:left w:val="none" w:sz="0" w:space="0" w:color="auto"/>
                                                        <w:bottom w:val="none" w:sz="0" w:space="0" w:color="auto"/>
                                                        <w:right w:val="none" w:sz="0" w:space="0" w:color="auto"/>
                                                      </w:divBdr>
                                                      <w:divsChild>
                                                        <w:div w:id="144855296">
                                                          <w:marLeft w:val="0"/>
                                                          <w:marRight w:val="0"/>
                                                          <w:marTop w:val="0"/>
                                                          <w:marBottom w:val="0"/>
                                                          <w:divBdr>
                                                            <w:top w:val="none" w:sz="0" w:space="0" w:color="auto"/>
                                                            <w:left w:val="none" w:sz="0" w:space="0" w:color="auto"/>
                                                            <w:bottom w:val="none" w:sz="0" w:space="0" w:color="auto"/>
                                                            <w:right w:val="none" w:sz="0" w:space="0" w:color="auto"/>
                                                          </w:divBdr>
                                                          <w:divsChild>
                                                            <w:div w:id="842403054">
                                                              <w:marLeft w:val="0"/>
                                                              <w:marRight w:val="0"/>
                                                              <w:marTop w:val="0"/>
                                                              <w:marBottom w:val="0"/>
                                                              <w:divBdr>
                                                                <w:top w:val="none" w:sz="0" w:space="0" w:color="auto"/>
                                                                <w:left w:val="none" w:sz="0" w:space="0" w:color="auto"/>
                                                                <w:bottom w:val="none" w:sz="0" w:space="0" w:color="auto"/>
                                                                <w:right w:val="none" w:sz="0" w:space="0" w:color="auto"/>
                                                              </w:divBdr>
                                                              <w:divsChild>
                                                                <w:div w:id="2109034873">
                                                                  <w:marLeft w:val="0"/>
                                                                  <w:marRight w:val="0"/>
                                                                  <w:marTop w:val="0"/>
                                                                  <w:marBottom w:val="0"/>
                                                                  <w:divBdr>
                                                                    <w:top w:val="none" w:sz="0" w:space="0" w:color="auto"/>
                                                                    <w:left w:val="none" w:sz="0" w:space="0" w:color="auto"/>
                                                                    <w:bottom w:val="none" w:sz="0" w:space="0" w:color="auto"/>
                                                                    <w:right w:val="none" w:sz="0" w:space="0" w:color="auto"/>
                                                                  </w:divBdr>
                                                                  <w:divsChild>
                                                                    <w:div w:id="958486891">
                                                                      <w:marLeft w:val="0"/>
                                                                      <w:marRight w:val="0"/>
                                                                      <w:marTop w:val="0"/>
                                                                      <w:marBottom w:val="0"/>
                                                                      <w:divBdr>
                                                                        <w:top w:val="none" w:sz="0" w:space="0" w:color="auto"/>
                                                                        <w:left w:val="none" w:sz="0" w:space="0" w:color="auto"/>
                                                                        <w:bottom w:val="none" w:sz="0" w:space="0" w:color="auto"/>
                                                                        <w:right w:val="none" w:sz="0" w:space="0" w:color="auto"/>
                                                                      </w:divBdr>
                                                                      <w:divsChild>
                                                                        <w:div w:id="2074422113">
                                                                          <w:marLeft w:val="0"/>
                                                                          <w:marRight w:val="0"/>
                                                                          <w:marTop w:val="0"/>
                                                                          <w:marBottom w:val="0"/>
                                                                          <w:divBdr>
                                                                            <w:top w:val="none" w:sz="0" w:space="0" w:color="auto"/>
                                                                            <w:left w:val="none" w:sz="0" w:space="0" w:color="auto"/>
                                                                            <w:bottom w:val="none" w:sz="0" w:space="0" w:color="auto"/>
                                                                            <w:right w:val="none" w:sz="0" w:space="0" w:color="auto"/>
                                                                          </w:divBdr>
                                                                          <w:divsChild>
                                                                            <w:div w:id="690567752">
                                                                              <w:marLeft w:val="0"/>
                                                                              <w:marRight w:val="0"/>
                                                                              <w:marTop w:val="0"/>
                                                                              <w:marBottom w:val="0"/>
                                                                              <w:divBdr>
                                                                                <w:top w:val="none" w:sz="0" w:space="0" w:color="auto"/>
                                                                                <w:left w:val="none" w:sz="0" w:space="0" w:color="auto"/>
                                                                                <w:bottom w:val="none" w:sz="0" w:space="0" w:color="auto"/>
                                                                                <w:right w:val="none" w:sz="0" w:space="0" w:color="auto"/>
                                                                              </w:divBdr>
                                                                              <w:divsChild>
                                                                                <w:div w:id="1072656153">
                                                                                  <w:marLeft w:val="0"/>
                                                                                  <w:marRight w:val="0"/>
                                                                                  <w:marTop w:val="0"/>
                                                                                  <w:marBottom w:val="0"/>
                                                                                  <w:divBdr>
                                                                                    <w:top w:val="none" w:sz="0" w:space="0" w:color="auto"/>
                                                                                    <w:left w:val="none" w:sz="0" w:space="0" w:color="auto"/>
                                                                                    <w:bottom w:val="none" w:sz="0" w:space="0" w:color="auto"/>
                                                                                    <w:right w:val="none" w:sz="0" w:space="0" w:color="auto"/>
                                                                                  </w:divBdr>
                                                                                  <w:divsChild>
                                                                                    <w:div w:id="1259172500">
                                                                                      <w:marLeft w:val="0"/>
                                                                                      <w:marRight w:val="0"/>
                                                                                      <w:marTop w:val="0"/>
                                                                                      <w:marBottom w:val="0"/>
                                                                                      <w:divBdr>
                                                                                        <w:top w:val="none" w:sz="0" w:space="0" w:color="auto"/>
                                                                                        <w:left w:val="none" w:sz="0" w:space="0" w:color="auto"/>
                                                                                        <w:bottom w:val="none" w:sz="0" w:space="0" w:color="auto"/>
                                                                                        <w:right w:val="none" w:sz="0" w:space="0" w:color="auto"/>
                                                                                      </w:divBdr>
                                                                                      <w:divsChild>
                                                                                        <w:div w:id="352539519">
                                                                                          <w:marLeft w:val="0"/>
                                                                                          <w:marRight w:val="0"/>
                                                                                          <w:marTop w:val="0"/>
                                                                                          <w:marBottom w:val="0"/>
                                                                                          <w:divBdr>
                                                                                            <w:top w:val="none" w:sz="0" w:space="0" w:color="auto"/>
                                                                                            <w:left w:val="none" w:sz="0" w:space="0" w:color="auto"/>
                                                                                            <w:bottom w:val="none" w:sz="0" w:space="0" w:color="auto"/>
                                                                                            <w:right w:val="none" w:sz="0" w:space="0" w:color="auto"/>
                                                                                          </w:divBdr>
                                                                                          <w:divsChild>
                                                                                            <w:div w:id="1025398193">
                                                                                              <w:marLeft w:val="0"/>
                                                                                              <w:marRight w:val="0"/>
                                                                                              <w:marTop w:val="0"/>
                                                                                              <w:marBottom w:val="0"/>
                                                                                              <w:divBdr>
                                                                                                <w:top w:val="none" w:sz="0" w:space="0" w:color="auto"/>
                                                                                                <w:left w:val="none" w:sz="0" w:space="0" w:color="auto"/>
                                                                                                <w:bottom w:val="none" w:sz="0" w:space="0" w:color="auto"/>
                                                                                                <w:right w:val="none" w:sz="0" w:space="0" w:color="auto"/>
                                                                                              </w:divBdr>
                                                                                              <w:divsChild>
                                                                                                <w:div w:id="1615016208">
                                                                                                  <w:marLeft w:val="0"/>
                                                                                                  <w:marRight w:val="0"/>
                                                                                                  <w:marTop w:val="0"/>
                                                                                                  <w:marBottom w:val="0"/>
                                                                                                  <w:divBdr>
                                                                                                    <w:top w:val="none" w:sz="0" w:space="0" w:color="auto"/>
                                                                                                    <w:left w:val="none" w:sz="0" w:space="0" w:color="auto"/>
                                                                                                    <w:bottom w:val="none" w:sz="0" w:space="0" w:color="auto"/>
                                                                                                    <w:right w:val="none" w:sz="0" w:space="0" w:color="auto"/>
                                                                                                  </w:divBdr>
                                                                                                  <w:divsChild>
                                                                                                    <w:div w:id="1743407545">
                                                                                                      <w:marLeft w:val="0"/>
                                                                                                      <w:marRight w:val="0"/>
                                                                                                      <w:marTop w:val="0"/>
                                                                                                      <w:marBottom w:val="0"/>
                                                                                                      <w:divBdr>
                                                                                                        <w:top w:val="none" w:sz="0" w:space="0" w:color="auto"/>
                                                                                                        <w:left w:val="none" w:sz="0" w:space="0" w:color="auto"/>
                                                                                                        <w:bottom w:val="none" w:sz="0" w:space="0" w:color="auto"/>
                                                                                                        <w:right w:val="none" w:sz="0" w:space="0" w:color="auto"/>
                                                                                                      </w:divBdr>
                                                                                                      <w:divsChild>
                                                                                                        <w:div w:id="2017686118">
                                                                                                          <w:marLeft w:val="0"/>
                                                                                                          <w:marRight w:val="0"/>
                                                                                                          <w:marTop w:val="0"/>
                                                                                                          <w:marBottom w:val="0"/>
                                                                                                          <w:divBdr>
                                                                                                            <w:top w:val="none" w:sz="0" w:space="0" w:color="auto"/>
                                                                                                            <w:left w:val="none" w:sz="0" w:space="0" w:color="auto"/>
                                                                                                            <w:bottom w:val="none" w:sz="0" w:space="0" w:color="auto"/>
                                                                                                            <w:right w:val="none" w:sz="0" w:space="0" w:color="auto"/>
                                                                                                          </w:divBdr>
                                                                                                          <w:divsChild>
                                                                                                            <w:div w:id="1867253106">
                                                                                                              <w:marLeft w:val="0"/>
                                                                                                              <w:marRight w:val="0"/>
                                                                                                              <w:marTop w:val="0"/>
                                                                                                              <w:marBottom w:val="0"/>
                                                                                                              <w:divBdr>
                                                                                                                <w:top w:val="none" w:sz="0" w:space="0" w:color="auto"/>
                                                                                                                <w:left w:val="none" w:sz="0" w:space="0" w:color="auto"/>
                                                                                                                <w:bottom w:val="none" w:sz="0" w:space="0" w:color="auto"/>
                                                                                                                <w:right w:val="none" w:sz="0" w:space="0" w:color="auto"/>
                                                                                                              </w:divBdr>
                                                                                                              <w:divsChild>
                                                                                                                <w:div w:id="1588269027">
                                                                                                                  <w:marLeft w:val="0"/>
                                                                                                                  <w:marRight w:val="84"/>
                                                                                                                  <w:marTop w:val="0"/>
                                                                                                                  <w:marBottom w:val="0"/>
                                                                                                                  <w:divBdr>
                                                                                                                    <w:top w:val="none" w:sz="0" w:space="0" w:color="auto"/>
                                                                                                                    <w:left w:val="none" w:sz="0" w:space="0" w:color="auto"/>
                                                                                                                    <w:bottom w:val="none" w:sz="0" w:space="0" w:color="auto"/>
                                                                                                                    <w:right w:val="none" w:sz="0" w:space="0" w:color="auto"/>
                                                                                                                  </w:divBdr>
                                                                                                                </w:div>
                                                                                                                <w:div w:id="1860898636">
                                                                                                                  <w:marLeft w:val="0"/>
                                                                                                                  <w:marRight w:val="0"/>
                                                                                                                  <w:marTop w:val="0"/>
                                                                                                                  <w:marBottom w:val="0"/>
                                                                                                                  <w:divBdr>
                                                                                                                    <w:top w:val="none" w:sz="0" w:space="0" w:color="auto"/>
                                                                                                                    <w:left w:val="none" w:sz="0" w:space="0" w:color="auto"/>
                                                                                                                    <w:bottom w:val="none" w:sz="0" w:space="0" w:color="auto"/>
                                                                                                                    <w:right w:val="none" w:sz="0" w:space="0" w:color="auto"/>
                                                                                                                  </w:divBdr>
                                                                                                                  <w:divsChild>
                                                                                                                    <w:div w:id="1417282329">
                                                                                                                      <w:marLeft w:val="0"/>
                                                                                                                      <w:marRight w:val="0"/>
                                                                                                                      <w:marTop w:val="0"/>
                                                                                                                      <w:marBottom w:val="0"/>
                                                                                                                      <w:divBdr>
                                                                                                                        <w:top w:val="none" w:sz="0" w:space="0" w:color="auto"/>
                                                                                                                        <w:left w:val="none" w:sz="0" w:space="0" w:color="auto"/>
                                                                                                                        <w:bottom w:val="none" w:sz="0" w:space="0" w:color="auto"/>
                                                                                                                        <w:right w:val="none" w:sz="0" w:space="0" w:color="auto"/>
                                                                                                                      </w:divBdr>
                                                                                                                      <w:divsChild>
                                                                                                                        <w:div w:id="72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8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3185532">
          <w:marLeft w:val="0"/>
          <w:marRight w:val="0"/>
          <w:marTop w:val="375"/>
          <w:marBottom w:val="330"/>
          <w:divBdr>
            <w:top w:val="none" w:sz="0" w:space="0" w:color="auto"/>
            <w:left w:val="none" w:sz="0" w:space="0" w:color="auto"/>
            <w:bottom w:val="none" w:sz="0" w:space="0" w:color="auto"/>
            <w:right w:val="none" w:sz="0" w:space="0" w:color="auto"/>
          </w:divBdr>
          <w:divsChild>
            <w:div w:id="1319458749">
              <w:marLeft w:val="0"/>
              <w:marRight w:val="0"/>
              <w:marTop w:val="0"/>
              <w:marBottom w:val="210"/>
              <w:divBdr>
                <w:top w:val="none" w:sz="0" w:space="0" w:color="auto"/>
                <w:left w:val="none" w:sz="0" w:space="0" w:color="auto"/>
                <w:bottom w:val="none" w:sz="0" w:space="0" w:color="auto"/>
                <w:right w:val="none" w:sz="0" w:space="0" w:color="auto"/>
              </w:divBdr>
              <w:divsChild>
                <w:div w:id="932935654">
                  <w:marLeft w:val="0"/>
                  <w:marRight w:val="0"/>
                  <w:marTop w:val="0"/>
                  <w:marBottom w:val="0"/>
                  <w:divBdr>
                    <w:top w:val="none" w:sz="0" w:space="0" w:color="auto"/>
                    <w:left w:val="none" w:sz="0" w:space="0" w:color="auto"/>
                    <w:bottom w:val="none" w:sz="0" w:space="0" w:color="auto"/>
                    <w:right w:val="none" w:sz="0" w:space="0" w:color="auto"/>
                  </w:divBdr>
                  <w:divsChild>
                    <w:div w:id="7594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514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64255200">
      <w:bodyDiv w:val="1"/>
      <w:marLeft w:val="0"/>
      <w:marRight w:val="0"/>
      <w:marTop w:val="0"/>
      <w:marBottom w:val="0"/>
      <w:divBdr>
        <w:top w:val="none" w:sz="0" w:space="0" w:color="auto"/>
        <w:left w:val="none" w:sz="0" w:space="0" w:color="auto"/>
        <w:bottom w:val="none" w:sz="0" w:space="0" w:color="auto"/>
        <w:right w:val="none" w:sz="0" w:space="0" w:color="auto"/>
      </w:divBdr>
      <w:divsChild>
        <w:div w:id="1386877738">
          <w:marLeft w:val="0"/>
          <w:marRight w:val="0"/>
          <w:marTop w:val="0"/>
          <w:marBottom w:val="150"/>
          <w:divBdr>
            <w:top w:val="none" w:sz="0" w:space="0" w:color="auto"/>
            <w:left w:val="none" w:sz="0" w:space="0" w:color="auto"/>
            <w:bottom w:val="none" w:sz="0" w:space="0" w:color="auto"/>
            <w:right w:val="none" w:sz="0" w:space="0" w:color="auto"/>
          </w:divBdr>
          <w:divsChild>
            <w:div w:id="1166677266">
              <w:marLeft w:val="0"/>
              <w:marRight w:val="0"/>
              <w:marTop w:val="300"/>
              <w:marBottom w:val="0"/>
              <w:divBdr>
                <w:top w:val="none" w:sz="0" w:space="0" w:color="auto"/>
                <w:left w:val="none" w:sz="0" w:space="0" w:color="auto"/>
                <w:bottom w:val="none" w:sz="0" w:space="0" w:color="auto"/>
                <w:right w:val="none" w:sz="0" w:space="0" w:color="auto"/>
              </w:divBdr>
            </w:div>
            <w:div w:id="1702508523">
              <w:marLeft w:val="0"/>
              <w:marRight w:val="0"/>
              <w:marTop w:val="0"/>
              <w:marBottom w:val="0"/>
              <w:divBdr>
                <w:top w:val="none" w:sz="0" w:space="0" w:color="auto"/>
                <w:left w:val="none" w:sz="0" w:space="0" w:color="auto"/>
                <w:bottom w:val="none" w:sz="0" w:space="0" w:color="auto"/>
                <w:right w:val="none" w:sz="0" w:space="0" w:color="auto"/>
              </w:divBdr>
              <w:divsChild>
                <w:div w:id="1799227812">
                  <w:marLeft w:val="0"/>
                  <w:marRight w:val="0"/>
                  <w:marTop w:val="0"/>
                  <w:marBottom w:val="0"/>
                  <w:divBdr>
                    <w:top w:val="none" w:sz="0" w:space="0" w:color="auto"/>
                    <w:left w:val="none" w:sz="0" w:space="0" w:color="auto"/>
                    <w:bottom w:val="none" w:sz="0" w:space="0" w:color="auto"/>
                    <w:right w:val="none" w:sz="0" w:space="0" w:color="auto"/>
                  </w:divBdr>
                  <w:divsChild>
                    <w:div w:id="454444075">
                      <w:marLeft w:val="0"/>
                      <w:marRight w:val="0"/>
                      <w:marTop w:val="0"/>
                      <w:marBottom w:val="0"/>
                      <w:divBdr>
                        <w:top w:val="none" w:sz="0" w:space="0" w:color="auto"/>
                        <w:left w:val="none" w:sz="0" w:space="0" w:color="auto"/>
                        <w:bottom w:val="none" w:sz="0" w:space="0" w:color="auto"/>
                        <w:right w:val="none" w:sz="0" w:space="0" w:color="auto"/>
                      </w:divBdr>
                      <w:divsChild>
                        <w:div w:id="1424376090">
                          <w:marLeft w:val="0"/>
                          <w:marRight w:val="0"/>
                          <w:marTop w:val="0"/>
                          <w:marBottom w:val="0"/>
                          <w:divBdr>
                            <w:top w:val="none" w:sz="0" w:space="0" w:color="auto"/>
                            <w:left w:val="none" w:sz="0" w:space="0" w:color="auto"/>
                            <w:bottom w:val="none" w:sz="0" w:space="0" w:color="auto"/>
                            <w:right w:val="none" w:sz="0" w:space="0" w:color="auto"/>
                          </w:divBdr>
                        </w:div>
                      </w:divsChild>
                    </w:div>
                    <w:div w:id="12725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2625">
          <w:marLeft w:val="0"/>
          <w:marRight w:val="0"/>
          <w:marTop w:val="0"/>
          <w:marBottom w:val="0"/>
          <w:divBdr>
            <w:top w:val="none" w:sz="0" w:space="0" w:color="auto"/>
            <w:left w:val="none" w:sz="0" w:space="0" w:color="auto"/>
            <w:bottom w:val="none" w:sz="0" w:space="0" w:color="auto"/>
            <w:right w:val="none" w:sz="0" w:space="0" w:color="auto"/>
          </w:divBdr>
          <w:divsChild>
            <w:div w:id="15356337">
              <w:marLeft w:val="0"/>
              <w:marRight w:val="0"/>
              <w:marTop w:val="375"/>
              <w:marBottom w:val="0"/>
              <w:divBdr>
                <w:top w:val="none" w:sz="0" w:space="0" w:color="auto"/>
                <w:left w:val="none" w:sz="0" w:space="0" w:color="auto"/>
                <w:bottom w:val="none" w:sz="0" w:space="0" w:color="auto"/>
                <w:right w:val="none" w:sz="0" w:space="0" w:color="auto"/>
              </w:divBdr>
              <w:divsChild>
                <w:div w:id="260767764">
                  <w:marLeft w:val="0"/>
                  <w:marRight w:val="0"/>
                  <w:marTop w:val="0"/>
                  <w:marBottom w:val="0"/>
                  <w:divBdr>
                    <w:top w:val="none" w:sz="0" w:space="0" w:color="auto"/>
                    <w:left w:val="none" w:sz="0" w:space="0" w:color="auto"/>
                    <w:bottom w:val="none" w:sz="0" w:space="0" w:color="auto"/>
                    <w:right w:val="none" w:sz="0" w:space="0" w:color="auto"/>
                  </w:divBdr>
                </w:div>
              </w:divsChild>
            </w:div>
            <w:div w:id="43214228">
              <w:marLeft w:val="0"/>
              <w:marRight w:val="0"/>
              <w:marTop w:val="225"/>
              <w:marBottom w:val="0"/>
              <w:divBdr>
                <w:top w:val="none" w:sz="0" w:space="0" w:color="auto"/>
                <w:left w:val="none" w:sz="0" w:space="0" w:color="auto"/>
                <w:bottom w:val="none" w:sz="0" w:space="0" w:color="auto"/>
                <w:right w:val="none" w:sz="0" w:space="0" w:color="auto"/>
              </w:divBdr>
              <w:divsChild>
                <w:div w:id="1545605231">
                  <w:marLeft w:val="0"/>
                  <w:marRight w:val="0"/>
                  <w:marTop w:val="0"/>
                  <w:marBottom w:val="0"/>
                  <w:divBdr>
                    <w:top w:val="none" w:sz="0" w:space="0" w:color="auto"/>
                    <w:left w:val="none" w:sz="0" w:space="0" w:color="auto"/>
                    <w:bottom w:val="none" w:sz="0" w:space="0" w:color="auto"/>
                    <w:right w:val="none" w:sz="0" w:space="0" w:color="auto"/>
                  </w:divBdr>
                </w:div>
              </w:divsChild>
            </w:div>
            <w:div w:id="65538054">
              <w:marLeft w:val="0"/>
              <w:marRight w:val="0"/>
              <w:marTop w:val="225"/>
              <w:marBottom w:val="0"/>
              <w:divBdr>
                <w:top w:val="none" w:sz="0" w:space="0" w:color="auto"/>
                <w:left w:val="none" w:sz="0" w:space="0" w:color="auto"/>
                <w:bottom w:val="none" w:sz="0" w:space="0" w:color="auto"/>
                <w:right w:val="none" w:sz="0" w:space="0" w:color="auto"/>
              </w:divBdr>
              <w:divsChild>
                <w:div w:id="1318068533">
                  <w:marLeft w:val="0"/>
                  <w:marRight w:val="0"/>
                  <w:marTop w:val="0"/>
                  <w:marBottom w:val="0"/>
                  <w:divBdr>
                    <w:top w:val="none" w:sz="0" w:space="0" w:color="auto"/>
                    <w:left w:val="none" w:sz="0" w:space="0" w:color="auto"/>
                    <w:bottom w:val="none" w:sz="0" w:space="0" w:color="auto"/>
                    <w:right w:val="none" w:sz="0" w:space="0" w:color="auto"/>
                  </w:divBdr>
                </w:div>
              </w:divsChild>
            </w:div>
            <w:div w:id="122236169">
              <w:marLeft w:val="0"/>
              <w:marRight w:val="0"/>
              <w:marTop w:val="225"/>
              <w:marBottom w:val="0"/>
              <w:divBdr>
                <w:top w:val="none" w:sz="0" w:space="0" w:color="auto"/>
                <w:left w:val="none" w:sz="0" w:space="0" w:color="auto"/>
                <w:bottom w:val="none" w:sz="0" w:space="0" w:color="auto"/>
                <w:right w:val="none" w:sz="0" w:space="0" w:color="auto"/>
              </w:divBdr>
              <w:divsChild>
                <w:div w:id="1074088385">
                  <w:marLeft w:val="0"/>
                  <w:marRight w:val="0"/>
                  <w:marTop w:val="0"/>
                  <w:marBottom w:val="0"/>
                  <w:divBdr>
                    <w:top w:val="none" w:sz="0" w:space="0" w:color="auto"/>
                    <w:left w:val="none" w:sz="0" w:space="0" w:color="auto"/>
                    <w:bottom w:val="none" w:sz="0" w:space="0" w:color="auto"/>
                    <w:right w:val="none" w:sz="0" w:space="0" w:color="auto"/>
                  </w:divBdr>
                </w:div>
              </w:divsChild>
            </w:div>
            <w:div w:id="166412091">
              <w:marLeft w:val="0"/>
              <w:marRight w:val="0"/>
              <w:marTop w:val="375"/>
              <w:marBottom w:val="0"/>
              <w:divBdr>
                <w:top w:val="none" w:sz="0" w:space="0" w:color="auto"/>
                <w:left w:val="none" w:sz="0" w:space="0" w:color="auto"/>
                <w:bottom w:val="none" w:sz="0" w:space="0" w:color="auto"/>
                <w:right w:val="none" w:sz="0" w:space="0" w:color="auto"/>
              </w:divBdr>
              <w:divsChild>
                <w:div w:id="540939803">
                  <w:marLeft w:val="0"/>
                  <w:marRight w:val="0"/>
                  <w:marTop w:val="0"/>
                  <w:marBottom w:val="0"/>
                  <w:divBdr>
                    <w:top w:val="none" w:sz="0" w:space="0" w:color="auto"/>
                    <w:left w:val="none" w:sz="0" w:space="0" w:color="auto"/>
                    <w:bottom w:val="none" w:sz="0" w:space="0" w:color="auto"/>
                    <w:right w:val="none" w:sz="0" w:space="0" w:color="auto"/>
                  </w:divBdr>
                </w:div>
              </w:divsChild>
            </w:div>
            <w:div w:id="221604592">
              <w:marLeft w:val="0"/>
              <w:marRight w:val="0"/>
              <w:marTop w:val="375"/>
              <w:marBottom w:val="0"/>
              <w:divBdr>
                <w:top w:val="none" w:sz="0" w:space="0" w:color="auto"/>
                <w:left w:val="none" w:sz="0" w:space="0" w:color="auto"/>
                <w:bottom w:val="none" w:sz="0" w:space="0" w:color="auto"/>
                <w:right w:val="none" w:sz="0" w:space="0" w:color="auto"/>
              </w:divBdr>
              <w:divsChild>
                <w:div w:id="1654483595">
                  <w:marLeft w:val="0"/>
                  <w:marRight w:val="0"/>
                  <w:marTop w:val="0"/>
                  <w:marBottom w:val="0"/>
                  <w:divBdr>
                    <w:top w:val="none" w:sz="0" w:space="0" w:color="auto"/>
                    <w:left w:val="none" w:sz="0" w:space="0" w:color="auto"/>
                    <w:bottom w:val="none" w:sz="0" w:space="0" w:color="auto"/>
                    <w:right w:val="none" w:sz="0" w:space="0" w:color="auto"/>
                  </w:divBdr>
                  <w:divsChild>
                    <w:div w:id="495535855">
                      <w:marLeft w:val="0"/>
                      <w:marRight w:val="0"/>
                      <w:marTop w:val="0"/>
                      <w:marBottom w:val="0"/>
                      <w:divBdr>
                        <w:top w:val="none" w:sz="0" w:space="0" w:color="auto"/>
                        <w:left w:val="none" w:sz="0" w:space="0" w:color="auto"/>
                        <w:bottom w:val="none" w:sz="0" w:space="0" w:color="auto"/>
                        <w:right w:val="none" w:sz="0" w:space="0" w:color="auto"/>
                      </w:divBdr>
                    </w:div>
                    <w:div w:id="18633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0376">
              <w:marLeft w:val="0"/>
              <w:marRight w:val="0"/>
              <w:marTop w:val="375"/>
              <w:marBottom w:val="0"/>
              <w:divBdr>
                <w:top w:val="none" w:sz="0" w:space="0" w:color="auto"/>
                <w:left w:val="none" w:sz="0" w:space="0" w:color="auto"/>
                <w:bottom w:val="none" w:sz="0" w:space="0" w:color="auto"/>
                <w:right w:val="none" w:sz="0" w:space="0" w:color="auto"/>
              </w:divBdr>
              <w:divsChild>
                <w:div w:id="1082096866">
                  <w:marLeft w:val="0"/>
                  <w:marRight w:val="0"/>
                  <w:marTop w:val="0"/>
                  <w:marBottom w:val="0"/>
                  <w:divBdr>
                    <w:top w:val="none" w:sz="0" w:space="0" w:color="auto"/>
                    <w:left w:val="none" w:sz="0" w:space="0" w:color="auto"/>
                    <w:bottom w:val="none" w:sz="0" w:space="0" w:color="auto"/>
                    <w:right w:val="none" w:sz="0" w:space="0" w:color="auto"/>
                  </w:divBdr>
                </w:div>
              </w:divsChild>
            </w:div>
            <w:div w:id="262030775">
              <w:marLeft w:val="0"/>
              <w:marRight w:val="0"/>
              <w:marTop w:val="225"/>
              <w:marBottom w:val="0"/>
              <w:divBdr>
                <w:top w:val="none" w:sz="0" w:space="0" w:color="auto"/>
                <w:left w:val="none" w:sz="0" w:space="0" w:color="auto"/>
                <w:bottom w:val="none" w:sz="0" w:space="0" w:color="auto"/>
                <w:right w:val="none" w:sz="0" w:space="0" w:color="auto"/>
              </w:divBdr>
              <w:divsChild>
                <w:div w:id="2015452711">
                  <w:marLeft w:val="0"/>
                  <w:marRight w:val="0"/>
                  <w:marTop w:val="0"/>
                  <w:marBottom w:val="0"/>
                  <w:divBdr>
                    <w:top w:val="none" w:sz="0" w:space="0" w:color="auto"/>
                    <w:left w:val="none" w:sz="0" w:space="0" w:color="auto"/>
                    <w:bottom w:val="none" w:sz="0" w:space="0" w:color="auto"/>
                    <w:right w:val="none" w:sz="0" w:space="0" w:color="auto"/>
                  </w:divBdr>
                </w:div>
              </w:divsChild>
            </w:div>
            <w:div w:id="300228796">
              <w:marLeft w:val="0"/>
              <w:marRight w:val="0"/>
              <w:marTop w:val="225"/>
              <w:marBottom w:val="0"/>
              <w:divBdr>
                <w:top w:val="none" w:sz="0" w:space="0" w:color="auto"/>
                <w:left w:val="none" w:sz="0" w:space="0" w:color="auto"/>
                <w:bottom w:val="none" w:sz="0" w:space="0" w:color="auto"/>
                <w:right w:val="none" w:sz="0" w:space="0" w:color="auto"/>
              </w:divBdr>
              <w:divsChild>
                <w:div w:id="435639863">
                  <w:marLeft w:val="0"/>
                  <w:marRight w:val="0"/>
                  <w:marTop w:val="0"/>
                  <w:marBottom w:val="0"/>
                  <w:divBdr>
                    <w:top w:val="none" w:sz="0" w:space="0" w:color="auto"/>
                    <w:left w:val="none" w:sz="0" w:space="0" w:color="auto"/>
                    <w:bottom w:val="none" w:sz="0" w:space="0" w:color="auto"/>
                    <w:right w:val="none" w:sz="0" w:space="0" w:color="auto"/>
                  </w:divBdr>
                </w:div>
              </w:divsChild>
            </w:div>
            <w:div w:id="304048474">
              <w:marLeft w:val="0"/>
              <w:marRight w:val="0"/>
              <w:marTop w:val="375"/>
              <w:marBottom w:val="0"/>
              <w:divBdr>
                <w:top w:val="none" w:sz="0" w:space="0" w:color="auto"/>
                <w:left w:val="none" w:sz="0" w:space="0" w:color="auto"/>
                <w:bottom w:val="none" w:sz="0" w:space="0" w:color="auto"/>
                <w:right w:val="none" w:sz="0" w:space="0" w:color="auto"/>
              </w:divBdr>
              <w:divsChild>
                <w:div w:id="678971397">
                  <w:marLeft w:val="0"/>
                  <w:marRight w:val="0"/>
                  <w:marTop w:val="0"/>
                  <w:marBottom w:val="0"/>
                  <w:divBdr>
                    <w:top w:val="none" w:sz="0" w:space="0" w:color="auto"/>
                    <w:left w:val="none" w:sz="0" w:space="0" w:color="auto"/>
                    <w:bottom w:val="none" w:sz="0" w:space="0" w:color="auto"/>
                    <w:right w:val="none" w:sz="0" w:space="0" w:color="auto"/>
                  </w:divBdr>
                  <w:divsChild>
                    <w:div w:id="733819310">
                      <w:marLeft w:val="0"/>
                      <w:marRight w:val="0"/>
                      <w:marTop w:val="0"/>
                      <w:marBottom w:val="0"/>
                      <w:divBdr>
                        <w:top w:val="none" w:sz="0" w:space="0" w:color="auto"/>
                        <w:left w:val="none" w:sz="0" w:space="0" w:color="auto"/>
                        <w:bottom w:val="none" w:sz="0" w:space="0" w:color="auto"/>
                        <w:right w:val="none" w:sz="0" w:space="0" w:color="auto"/>
                      </w:divBdr>
                    </w:div>
                    <w:div w:id="19931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7192">
              <w:marLeft w:val="0"/>
              <w:marRight w:val="0"/>
              <w:marTop w:val="225"/>
              <w:marBottom w:val="0"/>
              <w:divBdr>
                <w:top w:val="none" w:sz="0" w:space="0" w:color="auto"/>
                <w:left w:val="none" w:sz="0" w:space="0" w:color="auto"/>
                <w:bottom w:val="none" w:sz="0" w:space="0" w:color="auto"/>
                <w:right w:val="none" w:sz="0" w:space="0" w:color="auto"/>
              </w:divBdr>
              <w:divsChild>
                <w:div w:id="1532651444">
                  <w:marLeft w:val="0"/>
                  <w:marRight w:val="0"/>
                  <w:marTop w:val="0"/>
                  <w:marBottom w:val="0"/>
                  <w:divBdr>
                    <w:top w:val="none" w:sz="0" w:space="0" w:color="auto"/>
                    <w:left w:val="none" w:sz="0" w:space="0" w:color="auto"/>
                    <w:bottom w:val="none" w:sz="0" w:space="0" w:color="auto"/>
                    <w:right w:val="none" w:sz="0" w:space="0" w:color="auto"/>
                  </w:divBdr>
                </w:div>
              </w:divsChild>
            </w:div>
            <w:div w:id="312494163">
              <w:marLeft w:val="0"/>
              <w:marRight w:val="0"/>
              <w:marTop w:val="225"/>
              <w:marBottom w:val="0"/>
              <w:divBdr>
                <w:top w:val="none" w:sz="0" w:space="0" w:color="auto"/>
                <w:left w:val="none" w:sz="0" w:space="0" w:color="auto"/>
                <w:bottom w:val="none" w:sz="0" w:space="0" w:color="auto"/>
                <w:right w:val="none" w:sz="0" w:space="0" w:color="auto"/>
              </w:divBdr>
              <w:divsChild>
                <w:div w:id="642589852">
                  <w:marLeft w:val="0"/>
                  <w:marRight w:val="0"/>
                  <w:marTop w:val="0"/>
                  <w:marBottom w:val="0"/>
                  <w:divBdr>
                    <w:top w:val="none" w:sz="0" w:space="0" w:color="auto"/>
                    <w:left w:val="none" w:sz="0" w:space="0" w:color="auto"/>
                    <w:bottom w:val="none" w:sz="0" w:space="0" w:color="auto"/>
                    <w:right w:val="none" w:sz="0" w:space="0" w:color="auto"/>
                  </w:divBdr>
                </w:div>
              </w:divsChild>
            </w:div>
            <w:div w:id="339699532">
              <w:marLeft w:val="0"/>
              <w:marRight w:val="0"/>
              <w:marTop w:val="225"/>
              <w:marBottom w:val="0"/>
              <w:divBdr>
                <w:top w:val="none" w:sz="0" w:space="0" w:color="auto"/>
                <w:left w:val="none" w:sz="0" w:space="0" w:color="auto"/>
                <w:bottom w:val="none" w:sz="0" w:space="0" w:color="auto"/>
                <w:right w:val="none" w:sz="0" w:space="0" w:color="auto"/>
              </w:divBdr>
              <w:divsChild>
                <w:div w:id="1805418122">
                  <w:marLeft w:val="0"/>
                  <w:marRight w:val="0"/>
                  <w:marTop w:val="0"/>
                  <w:marBottom w:val="0"/>
                  <w:divBdr>
                    <w:top w:val="none" w:sz="0" w:space="0" w:color="auto"/>
                    <w:left w:val="none" w:sz="0" w:space="0" w:color="auto"/>
                    <w:bottom w:val="none" w:sz="0" w:space="0" w:color="auto"/>
                    <w:right w:val="none" w:sz="0" w:space="0" w:color="auto"/>
                  </w:divBdr>
                </w:div>
              </w:divsChild>
            </w:div>
            <w:div w:id="340788994">
              <w:marLeft w:val="0"/>
              <w:marRight w:val="0"/>
              <w:marTop w:val="375"/>
              <w:marBottom w:val="0"/>
              <w:divBdr>
                <w:top w:val="none" w:sz="0" w:space="0" w:color="auto"/>
                <w:left w:val="none" w:sz="0" w:space="0" w:color="auto"/>
                <w:bottom w:val="none" w:sz="0" w:space="0" w:color="auto"/>
                <w:right w:val="none" w:sz="0" w:space="0" w:color="auto"/>
              </w:divBdr>
              <w:divsChild>
                <w:div w:id="1236208308">
                  <w:marLeft w:val="0"/>
                  <w:marRight w:val="0"/>
                  <w:marTop w:val="0"/>
                  <w:marBottom w:val="0"/>
                  <w:divBdr>
                    <w:top w:val="none" w:sz="0" w:space="0" w:color="auto"/>
                    <w:left w:val="none" w:sz="0" w:space="0" w:color="auto"/>
                    <w:bottom w:val="none" w:sz="0" w:space="0" w:color="auto"/>
                    <w:right w:val="none" w:sz="0" w:space="0" w:color="auto"/>
                  </w:divBdr>
                </w:div>
              </w:divsChild>
            </w:div>
            <w:div w:id="385421943">
              <w:marLeft w:val="0"/>
              <w:marRight w:val="0"/>
              <w:marTop w:val="225"/>
              <w:marBottom w:val="0"/>
              <w:divBdr>
                <w:top w:val="none" w:sz="0" w:space="0" w:color="auto"/>
                <w:left w:val="none" w:sz="0" w:space="0" w:color="auto"/>
                <w:bottom w:val="none" w:sz="0" w:space="0" w:color="auto"/>
                <w:right w:val="none" w:sz="0" w:space="0" w:color="auto"/>
              </w:divBdr>
              <w:divsChild>
                <w:div w:id="1430809191">
                  <w:marLeft w:val="0"/>
                  <w:marRight w:val="0"/>
                  <w:marTop w:val="0"/>
                  <w:marBottom w:val="0"/>
                  <w:divBdr>
                    <w:top w:val="none" w:sz="0" w:space="0" w:color="auto"/>
                    <w:left w:val="none" w:sz="0" w:space="0" w:color="auto"/>
                    <w:bottom w:val="none" w:sz="0" w:space="0" w:color="auto"/>
                    <w:right w:val="none" w:sz="0" w:space="0" w:color="auto"/>
                  </w:divBdr>
                </w:div>
              </w:divsChild>
            </w:div>
            <w:div w:id="406852995">
              <w:marLeft w:val="0"/>
              <w:marRight w:val="0"/>
              <w:marTop w:val="225"/>
              <w:marBottom w:val="0"/>
              <w:divBdr>
                <w:top w:val="none" w:sz="0" w:space="0" w:color="auto"/>
                <w:left w:val="none" w:sz="0" w:space="0" w:color="auto"/>
                <w:bottom w:val="none" w:sz="0" w:space="0" w:color="auto"/>
                <w:right w:val="none" w:sz="0" w:space="0" w:color="auto"/>
              </w:divBdr>
              <w:divsChild>
                <w:div w:id="1508255107">
                  <w:marLeft w:val="0"/>
                  <w:marRight w:val="0"/>
                  <w:marTop w:val="0"/>
                  <w:marBottom w:val="0"/>
                  <w:divBdr>
                    <w:top w:val="none" w:sz="0" w:space="0" w:color="auto"/>
                    <w:left w:val="none" w:sz="0" w:space="0" w:color="auto"/>
                    <w:bottom w:val="none" w:sz="0" w:space="0" w:color="auto"/>
                    <w:right w:val="none" w:sz="0" w:space="0" w:color="auto"/>
                  </w:divBdr>
                </w:div>
              </w:divsChild>
            </w:div>
            <w:div w:id="418723294">
              <w:marLeft w:val="0"/>
              <w:marRight w:val="0"/>
              <w:marTop w:val="225"/>
              <w:marBottom w:val="0"/>
              <w:divBdr>
                <w:top w:val="none" w:sz="0" w:space="0" w:color="auto"/>
                <w:left w:val="none" w:sz="0" w:space="0" w:color="auto"/>
                <w:bottom w:val="none" w:sz="0" w:space="0" w:color="auto"/>
                <w:right w:val="none" w:sz="0" w:space="0" w:color="auto"/>
              </w:divBdr>
              <w:divsChild>
                <w:div w:id="887183707">
                  <w:marLeft w:val="0"/>
                  <w:marRight w:val="0"/>
                  <w:marTop w:val="0"/>
                  <w:marBottom w:val="0"/>
                  <w:divBdr>
                    <w:top w:val="none" w:sz="0" w:space="0" w:color="auto"/>
                    <w:left w:val="none" w:sz="0" w:space="0" w:color="auto"/>
                    <w:bottom w:val="none" w:sz="0" w:space="0" w:color="auto"/>
                    <w:right w:val="none" w:sz="0" w:space="0" w:color="auto"/>
                  </w:divBdr>
                </w:div>
              </w:divsChild>
            </w:div>
            <w:div w:id="464740018">
              <w:marLeft w:val="0"/>
              <w:marRight w:val="0"/>
              <w:marTop w:val="375"/>
              <w:marBottom w:val="0"/>
              <w:divBdr>
                <w:top w:val="none" w:sz="0" w:space="0" w:color="auto"/>
                <w:left w:val="none" w:sz="0" w:space="0" w:color="auto"/>
                <w:bottom w:val="none" w:sz="0" w:space="0" w:color="auto"/>
                <w:right w:val="none" w:sz="0" w:space="0" w:color="auto"/>
              </w:divBdr>
              <w:divsChild>
                <w:div w:id="503519218">
                  <w:marLeft w:val="0"/>
                  <w:marRight w:val="0"/>
                  <w:marTop w:val="0"/>
                  <w:marBottom w:val="0"/>
                  <w:divBdr>
                    <w:top w:val="none" w:sz="0" w:space="0" w:color="auto"/>
                    <w:left w:val="none" w:sz="0" w:space="0" w:color="auto"/>
                    <w:bottom w:val="none" w:sz="0" w:space="0" w:color="auto"/>
                    <w:right w:val="none" w:sz="0" w:space="0" w:color="auto"/>
                  </w:divBdr>
                  <w:divsChild>
                    <w:div w:id="506480708">
                      <w:marLeft w:val="0"/>
                      <w:marRight w:val="0"/>
                      <w:marTop w:val="0"/>
                      <w:marBottom w:val="0"/>
                      <w:divBdr>
                        <w:top w:val="none" w:sz="0" w:space="0" w:color="auto"/>
                        <w:left w:val="none" w:sz="0" w:space="0" w:color="auto"/>
                        <w:bottom w:val="none" w:sz="0" w:space="0" w:color="auto"/>
                        <w:right w:val="none" w:sz="0" w:space="0" w:color="auto"/>
                      </w:divBdr>
                    </w:div>
                    <w:div w:id="17114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2478">
              <w:marLeft w:val="0"/>
              <w:marRight w:val="0"/>
              <w:marTop w:val="375"/>
              <w:marBottom w:val="0"/>
              <w:divBdr>
                <w:top w:val="none" w:sz="0" w:space="0" w:color="auto"/>
                <w:left w:val="none" w:sz="0" w:space="0" w:color="auto"/>
                <w:bottom w:val="none" w:sz="0" w:space="0" w:color="auto"/>
                <w:right w:val="none" w:sz="0" w:space="0" w:color="auto"/>
              </w:divBdr>
              <w:divsChild>
                <w:div w:id="2129735214">
                  <w:marLeft w:val="0"/>
                  <w:marRight w:val="0"/>
                  <w:marTop w:val="0"/>
                  <w:marBottom w:val="0"/>
                  <w:divBdr>
                    <w:top w:val="none" w:sz="0" w:space="0" w:color="auto"/>
                    <w:left w:val="none" w:sz="0" w:space="0" w:color="auto"/>
                    <w:bottom w:val="none" w:sz="0" w:space="0" w:color="auto"/>
                    <w:right w:val="none" w:sz="0" w:space="0" w:color="auto"/>
                  </w:divBdr>
                  <w:divsChild>
                    <w:div w:id="1084448598">
                      <w:marLeft w:val="0"/>
                      <w:marRight w:val="0"/>
                      <w:marTop w:val="0"/>
                      <w:marBottom w:val="0"/>
                      <w:divBdr>
                        <w:top w:val="none" w:sz="0" w:space="0" w:color="auto"/>
                        <w:left w:val="none" w:sz="0" w:space="0" w:color="auto"/>
                        <w:bottom w:val="none" w:sz="0" w:space="0" w:color="auto"/>
                        <w:right w:val="none" w:sz="0" w:space="0" w:color="auto"/>
                      </w:divBdr>
                    </w:div>
                    <w:div w:id="11017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29193">
              <w:marLeft w:val="0"/>
              <w:marRight w:val="0"/>
              <w:marTop w:val="225"/>
              <w:marBottom w:val="0"/>
              <w:divBdr>
                <w:top w:val="none" w:sz="0" w:space="0" w:color="auto"/>
                <w:left w:val="none" w:sz="0" w:space="0" w:color="auto"/>
                <w:bottom w:val="none" w:sz="0" w:space="0" w:color="auto"/>
                <w:right w:val="none" w:sz="0" w:space="0" w:color="auto"/>
              </w:divBdr>
              <w:divsChild>
                <w:div w:id="1242253495">
                  <w:marLeft w:val="0"/>
                  <w:marRight w:val="0"/>
                  <w:marTop w:val="0"/>
                  <w:marBottom w:val="0"/>
                  <w:divBdr>
                    <w:top w:val="none" w:sz="0" w:space="0" w:color="auto"/>
                    <w:left w:val="none" w:sz="0" w:space="0" w:color="auto"/>
                    <w:bottom w:val="none" w:sz="0" w:space="0" w:color="auto"/>
                    <w:right w:val="none" w:sz="0" w:space="0" w:color="auto"/>
                  </w:divBdr>
                </w:div>
              </w:divsChild>
            </w:div>
            <w:div w:id="585850171">
              <w:marLeft w:val="0"/>
              <w:marRight w:val="0"/>
              <w:marTop w:val="225"/>
              <w:marBottom w:val="0"/>
              <w:divBdr>
                <w:top w:val="none" w:sz="0" w:space="0" w:color="auto"/>
                <w:left w:val="none" w:sz="0" w:space="0" w:color="auto"/>
                <w:bottom w:val="none" w:sz="0" w:space="0" w:color="auto"/>
                <w:right w:val="none" w:sz="0" w:space="0" w:color="auto"/>
              </w:divBdr>
              <w:divsChild>
                <w:div w:id="2043169281">
                  <w:marLeft w:val="0"/>
                  <w:marRight w:val="0"/>
                  <w:marTop w:val="0"/>
                  <w:marBottom w:val="0"/>
                  <w:divBdr>
                    <w:top w:val="none" w:sz="0" w:space="0" w:color="auto"/>
                    <w:left w:val="none" w:sz="0" w:space="0" w:color="auto"/>
                    <w:bottom w:val="none" w:sz="0" w:space="0" w:color="auto"/>
                    <w:right w:val="none" w:sz="0" w:space="0" w:color="auto"/>
                  </w:divBdr>
                </w:div>
              </w:divsChild>
            </w:div>
            <w:div w:id="592127608">
              <w:marLeft w:val="0"/>
              <w:marRight w:val="0"/>
              <w:marTop w:val="225"/>
              <w:marBottom w:val="0"/>
              <w:divBdr>
                <w:top w:val="none" w:sz="0" w:space="0" w:color="auto"/>
                <w:left w:val="none" w:sz="0" w:space="0" w:color="auto"/>
                <w:bottom w:val="none" w:sz="0" w:space="0" w:color="auto"/>
                <w:right w:val="none" w:sz="0" w:space="0" w:color="auto"/>
              </w:divBdr>
              <w:divsChild>
                <w:div w:id="2000038299">
                  <w:marLeft w:val="0"/>
                  <w:marRight w:val="0"/>
                  <w:marTop w:val="0"/>
                  <w:marBottom w:val="0"/>
                  <w:divBdr>
                    <w:top w:val="none" w:sz="0" w:space="0" w:color="auto"/>
                    <w:left w:val="none" w:sz="0" w:space="0" w:color="auto"/>
                    <w:bottom w:val="none" w:sz="0" w:space="0" w:color="auto"/>
                    <w:right w:val="none" w:sz="0" w:space="0" w:color="auto"/>
                  </w:divBdr>
                </w:div>
              </w:divsChild>
            </w:div>
            <w:div w:id="596408061">
              <w:marLeft w:val="0"/>
              <w:marRight w:val="0"/>
              <w:marTop w:val="225"/>
              <w:marBottom w:val="0"/>
              <w:divBdr>
                <w:top w:val="none" w:sz="0" w:space="0" w:color="auto"/>
                <w:left w:val="none" w:sz="0" w:space="0" w:color="auto"/>
                <w:bottom w:val="none" w:sz="0" w:space="0" w:color="auto"/>
                <w:right w:val="none" w:sz="0" w:space="0" w:color="auto"/>
              </w:divBdr>
              <w:divsChild>
                <w:div w:id="1043871392">
                  <w:marLeft w:val="0"/>
                  <w:marRight w:val="0"/>
                  <w:marTop w:val="0"/>
                  <w:marBottom w:val="0"/>
                  <w:divBdr>
                    <w:top w:val="none" w:sz="0" w:space="0" w:color="auto"/>
                    <w:left w:val="none" w:sz="0" w:space="0" w:color="auto"/>
                    <w:bottom w:val="none" w:sz="0" w:space="0" w:color="auto"/>
                    <w:right w:val="none" w:sz="0" w:space="0" w:color="auto"/>
                  </w:divBdr>
                </w:div>
              </w:divsChild>
            </w:div>
            <w:div w:id="598298439">
              <w:marLeft w:val="0"/>
              <w:marRight w:val="0"/>
              <w:marTop w:val="225"/>
              <w:marBottom w:val="0"/>
              <w:divBdr>
                <w:top w:val="none" w:sz="0" w:space="0" w:color="auto"/>
                <w:left w:val="none" w:sz="0" w:space="0" w:color="auto"/>
                <w:bottom w:val="none" w:sz="0" w:space="0" w:color="auto"/>
                <w:right w:val="none" w:sz="0" w:space="0" w:color="auto"/>
              </w:divBdr>
              <w:divsChild>
                <w:div w:id="880749966">
                  <w:marLeft w:val="0"/>
                  <w:marRight w:val="0"/>
                  <w:marTop w:val="0"/>
                  <w:marBottom w:val="0"/>
                  <w:divBdr>
                    <w:top w:val="none" w:sz="0" w:space="0" w:color="auto"/>
                    <w:left w:val="none" w:sz="0" w:space="0" w:color="auto"/>
                    <w:bottom w:val="none" w:sz="0" w:space="0" w:color="auto"/>
                    <w:right w:val="none" w:sz="0" w:space="0" w:color="auto"/>
                  </w:divBdr>
                </w:div>
              </w:divsChild>
            </w:div>
            <w:div w:id="636180683">
              <w:marLeft w:val="0"/>
              <w:marRight w:val="0"/>
              <w:marTop w:val="225"/>
              <w:marBottom w:val="0"/>
              <w:divBdr>
                <w:top w:val="none" w:sz="0" w:space="0" w:color="auto"/>
                <w:left w:val="none" w:sz="0" w:space="0" w:color="auto"/>
                <w:bottom w:val="none" w:sz="0" w:space="0" w:color="auto"/>
                <w:right w:val="none" w:sz="0" w:space="0" w:color="auto"/>
              </w:divBdr>
              <w:divsChild>
                <w:div w:id="1895391857">
                  <w:marLeft w:val="0"/>
                  <w:marRight w:val="0"/>
                  <w:marTop w:val="0"/>
                  <w:marBottom w:val="0"/>
                  <w:divBdr>
                    <w:top w:val="none" w:sz="0" w:space="0" w:color="auto"/>
                    <w:left w:val="none" w:sz="0" w:space="0" w:color="auto"/>
                    <w:bottom w:val="none" w:sz="0" w:space="0" w:color="auto"/>
                    <w:right w:val="none" w:sz="0" w:space="0" w:color="auto"/>
                  </w:divBdr>
                </w:div>
              </w:divsChild>
            </w:div>
            <w:div w:id="676732548">
              <w:marLeft w:val="0"/>
              <w:marRight w:val="0"/>
              <w:marTop w:val="225"/>
              <w:marBottom w:val="0"/>
              <w:divBdr>
                <w:top w:val="none" w:sz="0" w:space="0" w:color="auto"/>
                <w:left w:val="none" w:sz="0" w:space="0" w:color="auto"/>
                <w:bottom w:val="none" w:sz="0" w:space="0" w:color="auto"/>
                <w:right w:val="none" w:sz="0" w:space="0" w:color="auto"/>
              </w:divBdr>
              <w:divsChild>
                <w:div w:id="349070854">
                  <w:marLeft w:val="0"/>
                  <w:marRight w:val="0"/>
                  <w:marTop w:val="0"/>
                  <w:marBottom w:val="0"/>
                  <w:divBdr>
                    <w:top w:val="none" w:sz="0" w:space="0" w:color="auto"/>
                    <w:left w:val="none" w:sz="0" w:space="0" w:color="auto"/>
                    <w:bottom w:val="none" w:sz="0" w:space="0" w:color="auto"/>
                    <w:right w:val="none" w:sz="0" w:space="0" w:color="auto"/>
                  </w:divBdr>
                </w:div>
              </w:divsChild>
            </w:div>
            <w:div w:id="692806726">
              <w:marLeft w:val="0"/>
              <w:marRight w:val="0"/>
              <w:marTop w:val="225"/>
              <w:marBottom w:val="0"/>
              <w:divBdr>
                <w:top w:val="none" w:sz="0" w:space="0" w:color="auto"/>
                <w:left w:val="none" w:sz="0" w:space="0" w:color="auto"/>
                <w:bottom w:val="none" w:sz="0" w:space="0" w:color="auto"/>
                <w:right w:val="none" w:sz="0" w:space="0" w:color="auto"/>
              </w:divBdr>
              <w:divsChild>
                <w:div w:id="1413428389">
                  <w:marLeft w:val="0"/>
                  <w:marRight w:val="0"/>
                  <w:marTop w:val="0"/>
                  <w:marBottom w:val="0"/>
                  <w:divBdr>
                    <w:top w:val="none" w:sz="0" w:space="0" w:color="auto"/>
                    <w:left w:val="none" w:sz="0" w:space="0" w:color="auto"/>
                    <w:bottom w:val="none" w:sz="0" w:space="0" w:color="auto"/>
                    <w:right w:val="none" w:sz="0" w:space="0" w:color="auto"/>
                  </w:divBdr>
                </w:div>
              </w:divsChild>
            </w:div>
            <w:div w:id="700058512">
              <w:marLeft w:val="0"/>
              <w:marRight w:val="0"/>
              <w:marTop w:val="225"/>
              <w:marBottom w:val="0"/>
              <w:divBdr>
                <w:top w:val="none" w:sz="0" w:space="0" w:color="auto"/>
                <w:left w:val="none" w:sz="0" w:space="0" w:color="auto"/>
                <w:bottom w:val="none" w:sz="0" w:space="0" w:color="auto"/>
                <w:right w:val="none" w:sz="0" w:space="0" w:color="auto"/>
              </w:divBdr>
              <w:divsChild>
                <w:div w:id="57825964">
                  <w:marLeft w:val="0"/>
                  <w:marRight w:val="0"/>
                  <w:marTop w:val="0"/>
                  <w:marBottom w:val="0"/>
                  <w:divBdr>
                    <w:top w:val="none" w:sz="0" w:space="0" w:color="auto"/>
                    <w:left w:val="none" w:sz="0" w:space="0" w:color="auto"/>
                    <w:bottom w:val="none" w:sz="0" w:space="0" w:color="auto"/>
                    <w:right w:val="none" w:sz="0" w:space="0" w:color="auto"/>
                  </w:divBdr>
                </w:div>
              </w:divsChild>
            </w:div>
            <w:div w:id="718896682">
              <w:marLeft w:val="0"/>
              <w:marRight w:val="0"/>
              <w:marTop w:val="225"/>
              <w:marBottom w:val="0"/>
              <w:divBdr>
                <w:top w:val="none" w:sz="0" w:space="0" w:color="auto"/>
                <w:left w:val="none" w:sz="0" w:space="0" w:color="auto"/>
                <w:bottom w:val="none" w:sz="0" w:space="0" w:color="auto"/>
                <w:right w:val="none" w:sz="0" w:space="0" w:color="auto"/>
              </w:divBdr>
              <w:divsChild>
                <w:div w:id="1466511454">
                  <w:marLeft w:val="0"/>
                  <w:marRight w:val="0"/>
                  <w:marTop w:val="0"/>
                  <w:marBottom w:val="0"/>
                  <w:divBdr>
                    <w:top w:val="none" w:sz="0" w:space="0" w:color="auto"/>
                    <w:left w:val="none" w:sz="0" w:space="0" w:color="auto"/>
                    <w:bottom w:val="none" w:sz="0" w:space="0" w:color="auto"/>
                    <w:right w:val="none" w:sz="0" w:space="0" w:color="auto"/>
                  </w:divBdr>
                </w:div>
              </w:divsChild>
            </w:div>
            <w:div w:id="761678905">
              <w:marLeft w:val="0"/>
              <w:marRight w:val="0"/>
              <w:marTop w:val="375"/>
              <w:marBottom w:val="0"/>
              <w:divBdr>
                <w:top w:val="none" w:sz="0" w:space="0" w:color="auto"/>
                <w:left w:val="none" w:sz="0" w:space="0" w:color="auto"/>
                <w:bottom w:val="none" w:sz="0" w:space="0" w:color="auto"/>
                <w:right w:val="none" w:sz="0" w:space="0" w:color="auto"/>
              </w:divBdr>
              <w:divsChild>
                <w:div w:id="1877884383">
                  <w:marLeft w:val="0"/>
                  <w:marRight w:val="0"/>
                  <w:marTop w:val="0"/>
                  <w:marBottom w:val="0"/>
                  <w:divBdr>
                    <w:top w:val="none" w:sz="0" w:space="0" w:color="auto"/>
                    <w:left w:val="none" w:sz="0" w:space="0" w:color="auto"/>
                    <w:bottom w:val="none" w:sz="0" w:space="0" w:color="auto"/>
                    <w:right w:val="none" w:sz="0" w:space="0" w:color="auto"/>
                  </w:divBdr>
                  <w:divsChild>
                    <w:div w:id="528377479">
                      <w:marLeft w:val="0"/>
                      <w:marRight w:val="0"/>
                      <w:marTop w:val="0"/>
                      <w:marBottom w:val="0"/>
                      <w:divBdr>
                        <w:top w:val="none" w:sz="0" w:space="0" w:color="auto"/>
                        <w:left w:val="none" w:sz="0" w:space="0" w:color="auto"/>
                        <w:bottom w:val="none" w:sz="0" w:space="0" w:color="auto"/>
                        <w:right w:val="none" w:sz="0" w:space="0" w:color="auto"/>
                      </w:divBdr>
                    </w:div>
                    <w:div w:id="18558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5921">
              <w:marLeft w:val="0"/>
              <w:marRight w:val="0"/>
              <w:marTop w:val="225"/>
              <w:marBottom w:val="0"/>
              <w:divBdr>
                <w:top w:val="none" w:sz="0" w:space="0" w:color="auto"/>
                <w:left w:val="none" w:sz="0" w:space="0" w:color="auto"/>
                <w:bottom w:val="none" w:sz="0" w:space="0" w:color="auto"/>
                <w:right w:val="none" w:sz="0" w:space="0" w:color="auto"/>
              </w:divBdr>
              <w:divsChild>
                <w:div w:id="597982294">
                  <w:marLeft w:val="0"/>
                  <w:marRight w:val="0"/>
                  <w:marTop w:val="0"/>
                  <w:marBottom w:val="0"/>
                  <w:divBdr>
                    <w:top w:val="none" w:sz="0" w:space="0" w:color="auto"/>
                    <w:left w:val="none" w:sz="0" w:space="0" w:color="auto"/>
                    <w:bottom w:val="none" w:sz="0" w:space="0" w:color="auto"/>
                    <w:right w:val="none" w:sz="0" w:space="0" w:color="auto"/>
                  </w:divBdr>
                </w:div>
              </w:divsChild>
            </w:div>
            <w:div w:id="767972099">
              <w:marLeft w:val="0"/>
              <w:marRight w:val="0"/>
              <w:marTop w:val="375"/>
              <w:marBottom w:val="0"/>
              <w:divBdr>
                <w:top w:val="none" w:sz="0" w:space="0" w:color="auto"/>
                <w:left w:val="none" w:sz="0" w:space="0" w:color="auto"/>
                <w:bottom w:val="none" w:sz="0" w:space="0" w:color="auto"/>
                <w:right w:val="none" w:sz="0" w:space="0" w:color="auto"/>
              </w:divBdr>
              <w:divsChild>
                <w:div w:id="1336153811">
                  <w:marLeft w:val="0"/>
                  <w:marRight w:val="0"/>
                  <w:marTop w:val="0"/>
                  <w:marBottom w:val="0"/>
                  <w:divBdr>
                    <w:top w:val="none" w:sz="0" w:space="0" w:color="auto"/>
                    <w:left w:val="none" w:sz="0" w:space="0" w:color="auto"/>
                    <w:bottom w:val="none" w:sz="0" w:space="0" w:color="auto"/>
                    <w:right w:val="none" w:sz="0" w:space="0" w:color="auto"/>
                  </w:divBdr>
                </w:div>
              </w:divsChild>
            </w:div>
            <w:div w:id="782917604">
              <w:marLeft w:val="0"/>
              <w:marRight w:val="0"/>
              <w:marTop w:val="225"/>
              <w:marBottom w:val="0"/>
              <w:divBdr>
                <w:top w:val="none" w:sz="0" w:space="0" w:color="auto"/>
                <w:left w:val="none" w:sz="0" w:space="0" w:color="auto"/>
                <w:bottom w:val="none" w:sz="0" w:space="0" w:color="auto"/>
                <w:right w:val="none" w:sz="0" w:space="0" w:color="auto"/>
              </w:divBdr>
              <w:divsChild>
                <w:div w:id="1765107487">
                  <w:marLeft w:val="0"/>
                  <w:marRight w:val="0"/>
                  <w:marTop w:val="0"/>
                  <w:marBottom w:val="0"/>
                  <w:divBdr>
                    <w:top w:val="none" w:sz="0" w:space="0" w:color="auto"/>
                    <w:left w:val="none" w:sz="0" w:space="0" w:color="auto"/>
                    <w:bottom w:val="none" w:sz="0" w:space="0" w:color="auto"/>
                    <w:right w:val="none" w:sz="0" w:space="0" w:color="auto"/>
                  </w:divBdr>
                </w:div>
              </w:divsChild>
            </w:div>
            <w:div w:id="783112816">
              <w:marLeft w:val="0"/>
              <w:marRight w:val="0"/>
              <w:marTop w:val="375"/>
              <w:marBottom w:val="0"/>
              <w:divBdr>
                <w:top w:val="none" w:sz="0" w:space="0" w:color="auto"/>
                <w:left w:val="none" w:sz="0" w:space="0" w:color="auto"/>
                <w:bottom w:val="none" w:sz="0" w:space="0" w:color="auto"/>
                <w:right w:val="none" w:sz="0" w:space="0" w:color="auto"/>
              </w:divBdr>
              <w:divsChild>
                <w:div w:id="617302419">
                  <w:marLeft w:val="0"/>
                  <w:marRight w:val="0"/>
                  <w:marTop w:val="0"/>
                  <w:marBottom w:val="0"/>
                  <w:divBdr>
                    <w:top w:val="none" w:sz="0" w:space="0" w:color="auto"/>
                    <w:left w:val="none" w:sz="0" w:space="0" w:color="auto"/>
                    <w:bottom w:val="none" w:sz="0" w:space="0" w:color="auto"/>
                    <w:right w:val="none" w:sz="0" w:space="0" w:color="auto"/>
                  </w:divBdr>
                  <w:divsChild>
                    <w:div w:id="218977727">
                      <w:marLeft w:val="0"/>
                      <w:marRight w:val="0"/>
                      <w:marTop w:val="0"/>
                      <w:marBottom w:val="0"/>
                      <w:divBdr>
                        <w:top w:val="none" w:sz="0" w:space="0" w:color="auto"/>
                        <w:left w:val="none" w:sz="0" w:space="0" w:color="auto"/>
                        <w:bottom w:val="none" w:sz="0" w:space="0" w:color="auto"/>
                        <w:right w:val="none" w:sz="0" w:space="0" w:color="auto"/>
                      </w:divBdr>
                    </w:div>
                    <w:div w:id="3652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9270">
              <w:marLeft w:val="0"/>
              <w:marRight w:val="0"/>
              <w:marTop w:val="225"/>
              <w:marBottom w:val="0"/>
              <w:divBdr>
                <w:top w:val="none" w:sz="0" w:space="0" w:color="auto"/>
                <w:left w:val="none" w:sz="0" w:space="0" w:color="auto"/>
                <w:bottom w:val="none" w:sz="0" w:space="0" w:color="auto"/>
                <w:right w:val="none" w:sz="0" w:space="0" w:color="auto"/>
              </w:divBdr>
              <w:divsChild>
                <w:div w:id="1177234997">
                  <w:marLeft w:val="0"/>
                  <w:marRight w:val="0"/>
                  <w:marTop w:val="0"/>
                  <w:marBottom w:val="0"/>
                  <w:divBdr>
                    <w:top w:val="none" w:sz="0" w:space="0" w:color="auto"/>
                    <w:left w:val="none" w:sz="0" w:space="0" w:color="auto"/>
                    <w:bottom w:val="none" w:sz="0" w:space="0" w:color="auto"/>
                    <w:right w:val="none" w:sz="0" w:space="0" w:color="auto"/>
                  </w:divBdr>
                </w:div>
              </w:divsChild>
            </w:div>
            <w:div w:id="830951248">
              <w:marLeft w:val="0"/>
              <w:marRight w:val="0"/>
              <w:marTop w:val="225"/>
              <w:marBottom w:val="0"/>
              <w:divBdr>
                <w:top w:val="none" w:sz="0" w:space="0" w:color="auto"/>
                <w:left w:val="none" w:sz="0" w:space="0" w:color="auto"/>
                <w:bottom w:val="none" w:sz="0" w:space="0" w:color="auto"/>
                <w:right w:val="none" w:sz="0" w:space="0" w:color="auto"/>
              </w:divBdr>
              <w:divsChild>
                <w:div w:id="1945960776">
                  <w:marLeft w:val="0"/>
                  <w:marRight w:val="0"/>
                  <w:marTop w:val="0"/>
                  <w:marBottom w:val="0"/>
                  <w:divBdr>
                    <w:top w:val="none" w:sz="0" w:space="0" w:color="auto"/>
                    <w:left w:val="none" w:sz="0" w:space="0" w:color="auto"/>
                    <w:bottom w:val="none" w:sz="0" w:space="0" w:color="auto"/>
                    <w:right w:val="none" w:sz="0" w:space="0" w:color="auto"/>
                  </w:divBdr>
                </w:div>
              </w:divsChild>
            </w:div>
            <w:div w:id="860238270">
              <w:marLeft w:val="0"/>
              <w:marRight w:val="0"/>
              <w:marTop w:val="375"/>
              <w:marBottom w:val="0"/>
              <w:divBdr>
                <w:top w:val="none" w:sz="0" w:space="0" w:color="auto"/>
                <w:left w:val="none" w:sz="0" w:space="0" w:color="auto"/>
                <w:bottom w:val="none" w:sz="0" w:space="0" w:color="auto"/>
                <w:right w:val="none" w:sz="0" w:space="0" w:color="auto"/>
              </w:divBdr>
              <w:divsChild>
                <w:div w:id="567959196">
                  <w:marLeft w:val="0"/>
                  <w:marRight w:val="0"/>
                  <w:marTop w:val="0"/>
                  <w:marBottom w:val="0"/>
                  <w:divBdr>
                    <w:top w:val="none" w:sz="0" w:space="0" w:color="auto"/>
                    <w:left w:val="none" w:sz="0" w:space="0" w:color="auto"/>
                    <w:bottom w:val="none" w:sz="0" w:space="0" w:color="auto"/>
                    <w:right w:val="none" w:sz="0" w:space="0" w:color="auto"/>
                  </w:divBdr>
                  <w:divsChild>
                    <w:div w:id="1485122943">
                      <w:marLeft w:val="0"/>
                      <w:marRight w:val="0"/>
                      <w:marTop w:val="0"/>
                      <w:marBottom w:val="0"/>
                      <w:divBdr>
                        <w:top w:val="none" w:sz="0" w:space="0" w:color="auto"/>
                        <w:left w:val="none" w:sz="0" w:space="0" w:color="auto"/>
                        <w:bottom w:val="none" w:sz="0" w:space="0" w:color="auto"/>
                        <w:right w:val="none" w:sz="0" w:space="0" w:color="auto"/>
                      </w:divBdr>
                    </w:div>
                    <w:div w:id="18077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73339">
              <w:marLeft w:val="0"/>
              <w:marRight w:val="0"/>
              <w:marTop w:val="225"/>
              <w:marBottom w:val="0"/>
              <w:divBdr>
                <w:top w:val="none" w:sz="0" w:space="0" w:color="auto"/>
                <w:left w:val="none" w:sz="0" w:space="0" w:color="auto"/>
                <w:bottom w:val="none" w:sz="0" w:space="0" w:color="auto"/>
                <w:right w:val="none" w:sz="0" w:space="0" w:color="auto"/>
              </w:divBdr>
              <w:divsChild>
                <w:div w:id="1294020613">
                  <w:marLeft w:val="0"/>
                  <w:marRight w:val="0"/>
                  <w:marTop w:val="0"/>
                  <w:marBottom w:val="0"/>
                  <w:divBdr>
                    <w:top w:val="none" w:sz="0" w:space="0" w:color="auto"/>
                    <w:left w:val="none" w:sz="0" w:space="0" w:color="auto"/>
                    <w:bottom w:val="none" w:sz="0" w:space="0" w:color="auto"/>
                    <w:right w:val="none" w:sz="0" w:space="0" w:color="auto"/>
                  </w:divBdr>
                </w:div>
              </w:divsChild>
            </w:div>
            <w:div w:id="968587783">
              <w:marLeft w:val="0"/>
              <w:marRight w:val="0"/>
              <w:marTop w:val="375"/>
              <w:marBottom w:val="0"/>
              <w:divBdr>
                <w:top w:val="none" w:sz="0" w:space="0" w:color="auto"/>
                <w:left w:val="none" w:sz="0" w:space="0" w:color="auto"/>
                <w:bottom w:val="none" w:sz="0" w:space="0" w:color="auto"/>
                <w:right w:val="none" w:sz="0" w:space="0" w:color="auto"/>
              </w:divBdr>
              <w:divsChild>
                <w:div w:id="1480147831">
                  <w:marLeft w:val="0"/>
                  <w:marRight w:val="0"/>
                  <w:marTop w:val="0"/>
                  <w:marBottom w:val="0"/>
                  <w:divBdr>
                    <w:top w:val="none" w:sz="0" w:space="0" w:color="auto"/>
                    <w:left w:val="none" w:sz="0" w:space="0" w:color="auto"/>
                    <w:bottom w:val="none" w:sz="0" w:space="0" w:color="auto"/>
                    <w:right w:val="none" w:sz="0" w:space="0" w:color="auto"/>
                  </w:divBdr>
                </w:div>
              </w:divsChild>
            </w:div>
            <w:div w:id="976882011">
              <w:marLeft w:val="0"/>
              <w:marRight w:val="0"/>
              <w:marTop w:val="225"/>
              <w:marBottom w:val="0"/>
              <w:divBdr>
                <w:top w:val="none" w:sz="0" w:space="0" w:color="auto"/>
                <w:left w:val="none" w:sz="0" w:space="0" w:color="auto"/>
                <w:bottom w:val="none" w:sz="0" w:space="0" w:color="auto"/>
                <w:right w:val="none" w:sz="0" w:space="0" w:color="auto"/>
              </w:divBdr>
              <w:divsChild>
                <w:div w:id="525338566">
                  <w:marLeft w:val="0"/>
                  <w:marRight w:val="0"/>
                  <w:marTop w:val="0"/>
                  <w:marBottom w:val="0"/>
                  <w:divBdr>
                    <w:top w:val="none" w:sz="0" w:space="0" w:color="auto"/>
                    <w:left w:val="none" w:sz="0" w:space="0" w:color="auto"/>
                    <w:bottom w:val="none" w:sz="0" w:space="0" w:color="auto"/>
                    <w:right w:val="none" w:sz="0" w:space="0" w:color="auto"/>
                  </w:divBdr>
                </w:div>
              </w:divsChild>
            </w:div>
            <w:div w:id="995645066">
              <w:marLeft w:val="0"/>
              <w:marRight w:val="0"/>
              <w:marTop w:val="375"/>
              <w:marBottom w:val="0"/>
              <w:divBdr>
                <w:top w:val="none" w:sz="0" w:space="0" w:color="auto"/>
                <w:left w:val="none" w:sz="0" w:space="0" w:color="auto"/>
                <w:bottom w:val="none" w:sz="0" w:space="0" w:color="auto"/>
                <w:right w:val="none" w:sz="0" w:space="0" w:color="auto"/>
              </w:divBdr>
              <w:divsChild>
                <w:div w:id="87122235">
                  <w:marLeft w:val="0"/>
                  <w:marRight w:val="0"/>
                  <w:marTop w:val="0"/>
                  <w:marBottom w:val="0"/>
                  <w:divBdr>
                    <w:top w:val="none" w:sz="0" w:space="0" w:color="auto"/>
                    <w:left w:val="none" w:sz="0" w:space="0" w:color="auto"/>
                    <w:bottom w:val="none" w:sz="0" w:space="0" w:color="auto"/>
                    <w:right w:val="none" w:sz="0" w:space="0" w:color="auto"/>
                  </w:divBdr>
                </w:div>
              </w:divsChild>
            </w:div>
            <w:div w:id="996112847">
              <w:marLeft w:val="0"/>
              <w:marRight w:val="0"/>
              <w:marTop w:val="225"/>
              <w:marBottom w:val="0"/>
              <w:divBdr>
                <w:top w:val="none" w:sz="0" w:space="0" w:color="auto"/>
                <w:left w:val="none" w:sz="0" w:space="0" w:color="auto"/>
                <w:bottom w:val="none" w:sz="0" w:space="0" w:color="auto"/>
                <w:right w:val="none" w:sz="0" w:space="0" w:color="auto"/>
              </w:divBdr>
              <w:divsChild>
                <w:div w:id="989214158">
                  <w:marLeft w:val="0"/>
                  <w:marRight w:val="0"/>
                  <w:marTop w:val="0"/>
                  <w:marBottom w:val="0"/>
                  <w:divBdr>
                    <w:top w:val="none" w:sz="0" w:space="0" w:color="auto"/>
                    <w:left w:val="none" w:sz="0" w:space="0" w:color="auto"/>
                    <w:bottom w:val="none" w:sz="0" w:space="0" w:color="auto"/>
                    <w:right w:val="none" w:sz="0" w:space="0" w:color="auto"/>
                  </w:divBdr>
                </w:div>
              </w:divsChild>
            </w:div>
            <w:div w:id="1006325132">
              <w:marLeft w:val="0"/>
              <w:marRight w:val="0"/>
              <w:marTop w:val="225"/>
              <w:marBottom w:val="0"/>
              <w:divBdr>
                <w:top w:val="none" w:sz="0" w:space="0" w:color="auto"/>
                <w:left w:val="none" w:sz="0" w:space="0" w:color="auto"/>
                <w:bottom w:val="none" w:sz="0" w:space="0" w:color="auto"/>
                <w:right w:val="none" w:sz="0" w:space="0" w:color="auto"/>
              </w:divBdr>
              <w:divsChild>
                <w:div w:id="115101062">
                  <w:marLeft w:val="0"/>
                  <w:marRight w:val="0"/>
                  <w:marTop w:val="0"/>
                  <w:marBottom w:val="0"/>
                  <w:divBdr>
                    <w:top w:val="none" w:sz="0" w:space="0" w:color="auto"/>
                    <w:left w:val="none" w:sz="0" w:space="0" w:color="auto"/>
                    <w:bottom w:val="none" w:sz="0" w:space="0" w:color="auto"/>
                    <w:right w:val="none" w:sz="0" w:space="0" w:color="auto"/>
                  </w:divBdr>
                </w:div>
              </w:divsChild>
            </w:div>
            <w:div w:id="1010451166">
              <w:marLeft w:val="0"/>
              <w:marRight w:val="0"/>
              <w:marTop w:val="225"/>
              <w:marBottom w:val="0"/>
              <w:divBdr>
                <w:top w:val="none" w:sz="0" w:space="0" w:color="auto"/>
                <w:left w:val="none" w:sz="0" w:space="0" w:color="auto"/>
                <w:bottom w:val="none" w:sz="0" w:space="0" w:color="auto"/>
                <w:right w:val="none" w:sz="0" w:space="0" w:color="auto"/>
              </w:divBdr>
              <w:divsChild>
                <w:div w:id="1913152203">
                  <w:marLeft w:val="0"/>
                  <w:marRight w:val="0"/>
                  <w:marTop w:val="0"/>
                  <w:marBottom w:val="0"/>
                  <w:divBdr>
                    <w:top w:val="none" w:sz="0" w:space="0" w:color="auto"/>
                    <w:left w:val="none" w:sz="0" w:space="0" w:color="auto"/>
                    <w:bottom w:val="none" w:sz="0" w:space="0" w:color="auto"/>
                    <w:right w:val="none" w:sz="0" w:space="0" w:color="auto"/>
                  </w:divBdr>
                </w:div>
              </w:divsChild>
            </w:div>
            <w:div w:id="1040084288">
              <w:marLeft w:val="0"/>
              <w:marRight w:val="0"/>
              <w:marTop w:val="375"/>
              <w:marBottom w:val="0"/>
              <w:divBdr>
                <w:top w:val="none" w:sz="0" w:space="0" w:color="auto"/>
                <w:left w:val="none" w:sz="0" w:space="0" w:color="auto"/>
                <w:bottom w:val="none" w:sz="0" w:space="0" w:color="auto"/>
                <w:right w:val="none" w:sz="0" w:space="0" w:color="auto"/>
              </w:divBdr>
              <w:divsChild>
                <w:div w:id="1745909716">
                  <w:marLeft w:val="0"/>
                  <w:marRight w:val="0"/>
                  <w:marTop w:val="0"/>
                  <w:marBottom w:val="0"/>
                  <w:divBdr>
                    <w:top w:val="none" w:sz="0" w:space="0" w:color="auto"/>
                    <w:left w:val="none" w:sz="0" w:space="0" w:color="auto"/>
                    <w:bottom w:val="none" w:sz="0" w:space="0" w:color="auto"/>
                    <w:right w:val="none" w:sz="0" w:space="0" w:color="auto"/>
                  </w:divBdr>
                  <w:divsChild>
                    <w:div w:id="1534270862">
                      <w:marLeft w:val="0"/>
                      <w:marRight w:val="0"/>
                      <w:marTop w:val="0"/>
                      <w:marBottom w:val="0"/>
                      <w:divBdr>
                        <w:top w:val="none" w:sz="0" w:space="0" w:color="auto"/>
                        <w:left w:val="none" w:sz="0" w:space="0" w:color="auto"/>
                        <w:bottom w:val="none" w:sz="0" w:space="0" w:color="auto"/>
                        <w:right w:val="none" w:sz="0" w:space="0" w:color="auto"/>
                      </w:divBdr>
                    </w:div>
                    <w:div w:id="18115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6553">
              <w:marLeft w:val="0"/>
              <w:marRight w:val="0"/>
              <w:marTop w:val="225"/>
              <w:marBottom w:val="0"/>
              <w:divBdr>
                <w:top w:val="none" w:sz="0" w:space="0" w:color="auto"/>
                <w:left w:val="none" w:sz="0" w:space="0" w:color="auto"/>
                <w:bottom w:val="none" w:sz="0" w:space="0" w:color="auto"/>
                <w:right w:val="none" w:sz="0" w:space="0" w:color="auto"/>
              </w:divBdr>
              <w:divsChild>
                <w:div w:id="1214929925">
                  <w:marLeft w:val="0"/>
                  <w:marRight w:val="0"/>
                  <w:marTop w:val="0"/>
                  <w:marBottom w:val="0"/>
                  <w:divBdr>
                    <w:top w:val="none" w:sz="0" w:space="0" w:color="auto"/>
                    <w:left w:val="none" w:sz="0" w:space="0" w:color="auto"/>
                    <w:bottom w:val="none" w:sz="0" w:space="0" w:color="auto"/>
                    <w:right w:val="none" w:sz="0" w:space="0" w:color="auto"/>
                  </w:divBdr>
                </w:div>
              </w:divsChild>
            </w:div>
            <w:div w:id="1091507931">
              <w:marLeft w:val="0"/>
              <w:marRight w:val="0"/>
              <w:marTop w:val="375"/>
              <w:marBottom w:val="0"/>
              <w:divBdr>
                <w:top w:val="none" w:sz="0" w:space="0" w:color="auto"/>
                <w:left w:val="none" w:sz="0" w:space="0" w:color="auto"/>
                <w:bottom w:val="none" w:sz="0" w:space="0" w:color="auto"/>
                <w:right w:val="none" w:sz="0" w:space="0" w:color="auto"/>
              </w:divBdr>
              <w:divsChild>
                <w:div w:id="2073892207">
                  <w:marLeft w:val="0"/>
                  <w:marRight w:val="0"/>
                  <w:marTop w:val="0"/>
                  <w:marBottom w:val="0"/>
                  <w:divBdr>
                    <w:top w:val="none" w:sz="0" w:space="0" w:color="auto"/>
                    <w:left w:val="none" w:sz="0" w:space="0" w:color="auto"/>
                    <w:bottom w:val="none" w:sz="0" w:space="0" w:color="auto"/>
                    <w:right w:val="none" w:sz="0" w:space="0" w:color="auto"/>
                  </w:divBdr>
                  <w:divsChild>
                    <w:div w:id="572396689">
                      <w:marLeft w:val="0"/>
                      <w:marRight w:val="0"/>
                      <w:marTop w:val="0"/>
                      <w:marBottom w:val="0"/>
                      <w:divBdr>
                        <w:top w:val="none" w:sz="0" w:space="0" w:color="auto"/>
                        <w:left w:val="none" w:sz="0" w:space="0" w:color="auto"/>
                        <w:bottom w:val="none" w:sz="0" w:space="0" w:color="auto"/>
                        <w:right w:val="none" w:sz="0" w:space="0" w:color="auto"/>
                      </w:divBdr>
                    </w:div>
                    <w:div w:id="19491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8408">
              <w:marLeft w:val="0"/>
              <w:marRight w:val="0"/>
              <w:marTop w:val="225"/>
              <w:marBottom w:val="0"/>
              <w:divBdr>
                <w:top w:val="none" w:sz="0" w:space="0" w:color="auto"/>
                <w:left w:val="none" w:sz="0" w:space="0" w:color="auto"/>
                <w:bottom w:val="none" w:sz="0" w:space="0" w:color="auto"/>
                <w:right w:val="none" w:sz="0" w:space="0" w:color="auto"/>
              </w:divBdr>
              <w:divsChild>
                <w:div w:id="218518145">
                  <w:marLeft w:val="0"/>
                  <w:marRight w:val="0"/>
                  <w:marTop w:val="0"/>
                  <w:marBottom w:val="0"/>
                  <w:divBdr>
                    <w:top w:val="none" w:sz="0" w:space="0" w:color="auto"/>
                    <w:left w:val="none" w:sz="0" w:space="0" w:color="auto"/>
                    <w:bottom w:val="none" w:sz="0" w:space="0" w:color="auto"/>
                    <w:right w:val="none" w:sz="0" w:space="0" w:color="auto"/>
                  </w:divBdr>
                </w:div>
              </w:divsChild>
            </w:div>
            <w:div w:id="1183789271">
              <w:marLeft w:val="0"/>
              <w:marRight w:val="0"/>
              <w:marTop w:val="375"/>
              <w:marBottom w:val="0"/>
              <w:divBdr>
                <w:top w:val="none" w:sz="0" w:space="0" w:color="auto"/>
                <w:left w:val="none" w:sz="0" w:space="0" w:color="auto"/>
                <w:bottom w:val="none" w:sz="0" w:space="0" w:color="auto"/>
                <w:right w:val="none" w:sz="0" w:space="0" w:color="auto"/>
              </w:divBdr>
              <w:divsChild>
                <w:div w:id="1421291819">
                  <w:marLeft w:val="0"/>
                  <w:marRight w:val="0"/>
                  <w:marTop w:val="0"/>
                  <w:marBottom w:val="0"/>
                  <w:divBdr>
                    <w:top w:val="none" w:sz="0" w:space="0" w:color="auto"/>
                    <w:left w:val="none" w:sz="0" w:space="0" w:color="auto"/>
                    <w:bottom w:val="none" w:sz="0" w:space="0" w:color="auto"/>
                    <w:right w:val="none" w:sz="0" w:space="0" w:color="auto"/>
                  </w:divBdr>
                  <w:divsChild>
                    <w:div w:id="860899199">
                      <w:marLeft w:val="0"/>
                      <w:marRight w:val="0"/>
                      <w:marTop w:val="0"/>
                      <w:marBottom w:val="0"/>
                      <w:divBdr>
                        <w:top w:val="none" w:sz="0" w:space="0" w:color="auto"/>
                        <w:left w:val="none" w:sz="0" w:space="0" w:color="auto"/>
                        <w:bottom w:val="none" w:sz="0" w:space="0" w:color="auto"/>
                        <w:right w:val="none" w:sz="0" w:space="0" w:color="auto"/>
                      </w:divBdr>
                    </w:div>
                    <w:div w:id="17111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1663">
              <w:marLeft w:val="0"/>
              <w:marRight w:val="0"/>
              <w:marTop w:val="225"/>
              <w:marBottom w:val="0"/>
              <w:divBdr>
                <w:top w:val="none" w:sz="0" w:space="0" w:color="auto"/>
                <w:left w:val="none" w:sz="0" w:space="0" w:color="auto"/>
                <w:bottom w:val="none" w:sz="0" w:space="0" w:color="auto"/>
                <w:right w:val="none" w:sz="0" w:space="0" w:color="auto"/>
              </w:divBdr>
              <w:divsChild>
                <w:div w:id="895970917">
                  <w:marLeft w:val="0"/>
                  <w:marRight w:val="0"/>
                  <w:marTop w:val="0"/>
                  <w:marBottom w:val="0"/>
                  <w:divBdr>
                    <w:top w:val="none" w:sz="0" w:space="0" w:color="auto"/>
                    <w:left w:val="none" w:sz="0" w:space="0" w:color="auto"/>
                    <w:bottom w:val="none" w:sz="0" w:space="0" w:color="auto"/>
                    <w:right w:val="none" w:sz="0" w:space="0" w:color="auto"/>
                  </w:divBdr>
                </w:div>
              </w:divsChild>
            </w:div>
            <w:div w:id="1221135539">
              <w:marLeft w:val="0"/>
              <w:marRight w:val="0"/>
              <w:marTop w:val="225"/>
              <w:marBottom w:val="0"/>
              <w:divBdr>
                <w:top w:val="none" w:sz="0" w:space="0" w:color="auto"/>
                <w:left w:val="none" w:sz="0" w:space="0" w:color="auto"/>
                <w:bottom w:val="none" w:sz="0" w:space="0" w:color="auto"/>
                <w:right w:val="none" w:sz="0" w:space="0" w:color="auto"/>
              </w:divBdr>
              <w:divsChild>
                <w:div w:id="760636768">
                  <w:marLeft w:val="0"/>
                  <w:marRight w:val="0"/>
                  <w:marTop w:val="0"/>
                  <w:marBottom w:val="0"/>
                  <w:divBdr>
                    <w:top w:val="none" w:sz="0" w:space="0" w:color="auto"/>
                    <w:left w:val="none" w:sz="0" w:space="0" w:color="auto"/>
                    <w:bottom w:val="none" w:sz="0" w:space="0" w:color="auto"/>
                    <w:right w:val="none" w:sz="0" w:space="0" w:color="auto"/>
                  </w:divBdr>
                </w:div>
              </w:divsChild>
            </w:div>
            <w:div w:id="1264413287">
              <w:marLeft w:val="0"/>
              <w:marRight w:val="0"/>
              <w:marTop w:val="225"/>
              <w:marBottom w:val="0"/>
              <w:divBdr>
                <w:top w:val="none" w:sz="0" w:space="0" w:color="auto"/>
                <w:left w:val="none" w:sz="0" w:space="0" w:color="auto"/>
                <w:bottom w:val="none" w:sz="0" w:space="0" w:color="auto"/>
                <w:right w:val="none" w:sz="0" w:space="0" w:color="auto"/>
              </w:divBdr>
              <w:divsChild>
                <w:div w:id="1951356873">
                  <w:marLeft w:val="0"/>
                  <w:marRight w:val="0"/>
                  <w:marTop w:val="0"/>
                  <w:marBottom w:val="0"/>
                  <w:divBdr>
                    <w:top w:val="none" w:sz="0" w:space="0" w:color="auto"/>
                    <w:left w:val="none" w:sz="0" w:space="0" w:color="auto"/>
                    <w:bottom w:val="none" w:sz="0" w:space="0" w:color="auto"/>
                    <w:right w:val="none" w:sz="0" w:space="0" w:color="auto"/>
                  </w:divBdr>
                </w:div>
              </w:divsChild>
            </w:div>
            <w:div w:id="1272397034">
              <w:marLeft w:val="0"/>
              <w:marRight w:val="0"/>
              <w:marTop w:val="225"/>
              <w:marBottom w:val="0"/>
              <w:divBdr>
                <w:top w:val="none" w:sz="0" w:space="0" w:color="auto"/>
                <w:left w:val="none" w:sz="0" w:space="0" w:color="auto"/>
                <w:bottom w:val="none" w:sz="0" w:space="0" w:color="auto"/>
                <w:right w:val="none" w:sz="0" w:space="0" w:color="auto"/>
              </w:divBdr>
              <w:divsChild>
                <w:div w:id="1908031494">
                  <w:marLeft w:val="0"/>
                  <w:marRight w:val="0"/>
                  <w:marTop w:val="0"/>
                  <w:marBottom w:val="0"/>
                  <w:divBdr>
                    <w:top w:val="none" w:sz="0" w:space="0" w:color="auto"/>
                    <w:left w:val="none" w:sz="0" w:space="0" w:color="auto"/>
                    <w:bottom w:val="none" w:sz="0" w:space="0" w:color="auto"/>
                    <w:right w:val="none" w:sz="0" w:space="0" w:color="auto"/>
                  </w:divBdr>
                </w:div>
              </w:divsChild>
            </w:div>
            <w:div w:id="1284849727">
              <w:marLeft w:val="0"/>
              <w:marRight w:val="0"/>
              <w:marTop w:val="225"/>
              <w:marBottom w:val="0"/>
              <w:divBdr>
                <w:top w:val="none" w:sz="0" w:space="0" w:color="auto"/>
                <w:left w:val="none" w:sz="0" w:space="0" w:color="auto"/>
                <w:bottom w:val="none" w:sz="0" w:space="0" w:color="auto"/>
                <w:right w:val="none" w:sz="0" w:space="0" w:color="auto"/>
              </w:divBdr>
              <w:divsChild>
                <w:div w:id="428356143">
                  <w:marLeft w:val="0"/>
                  <w:marRight w:val="0"/>
                  <w:marTop w:val="0"/>
                  <w:marBottom w:val="0"/>
                  <w:divBdr>
                    <w:top w:val="none" w:sz="0" w:space="0" w:color="auto"/>
                    <w:left w:val="none" w:sz="0" w:space="0" w:color="auto"/>
                    <w:bottom w:val="none" w:sz="0" w:space="0" w:color="auto"/>
                    <w:right w:val="none" w:sz="0" w:space="0" w:color="auto"/>
                  </w:divBdr>
                </w:div>
              </w:divsChild>
            </w:div>
            <w:div w:id="1288245429">
              <w:marLeft w:val="0"/>
              <w:marRight w:val="0"/>
              <w:marTop w:val="225"/>
              <w:marBottom w:val="0"/>
              <w:divBdr>
                <w:top w:val="none" w:sz="0" w:space="0" w:color="auto"/>
                <w:left w:val="none" w:sz="0" w:space="0" w:color="auto"/>
                <w:bottom w:val="none" w:sz="0" w:space="0" w:color="auto"/>
                <w:right w:val="none" w:sz="0" w:space="0" w:color="auto"/>
              </w:divBdr>
              <w:divsChild>
                <w:div w:id="868883166">
                  <w:marLeft w:val="0"/>
                  <w:marRight w:val="0"/>
                  <w:marTop w:val="0"/>
                  <w:marBottom w:val="0"/>
                  <w:divBdr>
                    <w:top w:val="none" w:sz="0" w:space="0" w:color="auto"/>
                    <w:left w:val="none" w:sz="0" w:space="0" w:color="auto"/>
                    <w:bottom w:val="none" w:sz="0" w:space="0" w:color="auto"/>
                    <w:right w:val="none" w:sz="0" w:space="0" w:color="auto"/>
                  </w:divBdr>
                </w:div>
              </w:divsChild>
            </w:div>
            <w:div w:id="1351758591">
              <w:marLeft w:val="0"/>
              <w:marRight w:val="0"/>
              <w:marTop w:val="225"/>
              <w:marBottom w:val="0"/>
              <w:divBdr>
                <w:top w:val="none" w:sz="0" w:space="0" w:color="auto"/>
                <w:left w:val="none" w:sz="0" w:space="0" w:color="auto"/>
                <w:bottom w:val="none" w:sz="0" w:space="0" w:color="auto"/>
                <w:right w:val="none" w:sz="0" w:space="0" w:color="auto"/>
              </w:divBdr>
              <w:divsChild>
                <w:div w:id="1666057495">
                  <w:marLeft w:val="0"/>
                  <w:marRight w:val="0"/>
                  <w:marTop w:val="0"/>
                  <w:marBottom w:val="0"/>
                  <w:divBdr>
                    <w:top w:val="none" w:sz="0" w:space="0" w:color="auto"/>
                    <w:left w:val="none" w:sz="0" w:space="0" w:color="auto"/>
                    <w:bottom w:val="none" w:sz="0" w:space="0" w:color="auto"/>
                    <w:right w:val="none" w:sz="0" w:space="0" w:color="auto"/>
                  </w:divBdr>
                </w:div>
              </w:divsChild>
            </w:div>
            <w:div w:id="1368215889">
              <w:marLeft w:val="0"/>
              <w:marRight w:val="0"/>
              <w:marTop w:val="225"/>
              <w:marBottom w:val="0"/>
              <w:divBdr>
                <w:top w:val="none" w:sz="0" w:space="0" w:color="auto"/>
                <w:left w:val="none" w:sz="0" w:space="0" w:color="auto"/>
                <w:bottom w:val="none" w:sz="0" w:space="0" w:color="auto"/>
                <w:right w:val="none" w:sz="0" w:space="0" w:color="auto"/>
              </w:divBdr>
              <w:divsChild>
                <w:div w:id="1405295403">
                  <w:marLeft w:val="0"/>
                  <w:marRight w:val="0"/>
                  <w:marTop w:val="0"/>
                  <w:marBottom w:val="0"/>
                  <w:divBdr>
                    <w:top w:val="none" w:sz="0" w:space="0" w:color="auto"/>
                    <w:left w:val="none" w:sz="0" w:space="0" w:color="auto"/>
                    <w:bottom w:val="none" w:sz="0" w:space="0" w:color="auto"/>
                    <w:right w:val="none" w:sz="0" w:space="0" w:color="auto"/>
                  </w:divBdr>
                </w:div>
              </w:divsChild>
            </w:div>
            <w:div w:id="1380744674">
              <w:marLeft w:val="0"/>
              <w:marRight w:val="0"/>
              <w:marTop w:val="225"/>
              <w:marBottom w:val="0"/>
              <w:divBdr>
                <w:top w:val="none" w:sz="0" w:space="0" w:color="auto"/>
                <w:left w:val="none" w:sz="0" w:space="0" w:color="auto"/>
                <w:bottom w:val="none" w:sz="0" w:space="0" w:color="auto"/>
                <w:right w:val="none" w:sz="0" w:space="0" w:color="auto"/>
              </w:divBdr>
              <w:divsChild>
                <w:div w:id="254362060">
                  <w:marLeft w:val="0"/>
                  <w:marRight w:val="0"/>
                  <w:marTop w:val="0"/>
                  <w:marBottom w:val="0"/>
                  <w:divBdr>
                    <w:top w:val="none" w:sz="0" w:space="0" w:color="auto"/>
                    <w:left w:val="none" w:sz="0" w:space="0" w:color="auto"/>
                    <w:bottom w:val="none" w:sz="0" w:space="0" w:color="auto"/>
                    <w:right w:val="none" w:sz="0" w:space="0" w:color="auto"/>
                  </w:divBdr>
                </w:div>
              </w:divsChild>
            </w:div>
            <w:div w:id="1441333450">
              <w:marLeft w:val="0"/>
              <w:marRight w:val="0"/>
              <w:marTop w:val="225"/>
              <w:marBottom w:val="0"/>
              <w:divBdr>
                <w:top w:val="none" w:sz="0" w:space="0" w:color="auto"/>
                <w:left w:val="none" w:sz="0" w:space="0" w:color="auto"/>
                <w:bottom w:val="none" w:sz="0" w:space="0" w:color="auto"/>
                <w:right w:val="none" w:sz="0" w:space="0" w:color="auto"/>
              </w:divBdr>
              <w:divsChild>
                <w:div w:id="2083940642">
                  <w:marLeft w:val="0"/>
                  <w:marRight w:val="0"/>
                  <w:marTop w:val="0"/>
                  <w:marBottom w:val="0"/>
                  <w:divBdr>
                    <w:top w:val="none" w:sz="0" w:space="0" w:color="auto"/>
                    <w:left w:val="none" w:sz="0" w:space="0" w:color="auto"/>
                    <w:bottom w:val="none" w:sz="0" w:space="0" w:color="auto"/>
                    <w:right w:val="none" w:sz="0" w:space="0" w:color="auto"/>
                  </w:divBdr>
                </w:div>
              </w:divsChild>
            </w:div>
            <w:div w:id="1444687744">
              <w:marLeft w:val="0"/>
              <w:marRight w:val="0"/>
              <w:marTop w:val="225"/>
              <w:marBottom w:val="0"/>
              <w:divBdr>
                <w:top w:val="none" w:sz="0" w:space="0" w:color="auto"/>
                <w:left w:val="none" w:sz="0" w:space="0" w:color="auto"/>
                <w:bottom w:val="none" w:sz="0" w:space="0" w:color="auto"/>
                <w:right w:val="none" w:sz="0" w:space="0" w:color="auto"/>
              </w:divBdr>
              <w:divsChild>
                <w:div w:id="90862295">
                  <w:marLeft w:val="0"/>
                  <w:marRight w:val="0"/>
                  <w:marTop w:val="0"/>
                  <w:marBottom w:val="0"/>
                  <w:divBdr>
                    <w:top w:val="none" w:sz="0" w:space="0" w:color="auto"/>
                    <w:left w:val="none" w:sz="0" w:space="0" w:color="auto"/>
                    <w:bottom w:val="none" w:sz="0" w:space="0" w:color="auto"/>
                    <w:right w:val="none" w:sz="0" w:space="0" w:color="auto"/>
                  </w:divBdr>
                </w:div>
              </w:divsChild>
            </w:div>
            <w:div w:id="1472792189">
              <w:marLeft w:val="0"/>
              <w:marRight w:val="0"/>
              <w:marTop w:val="225"/>
              <w:marBottom w:val="0"/>
              <w:divBdr>
                <w:top w:val="none" w:sz="0" w:space="0" w:color="auto"/>
                <w:left w:val="none" w:sz="0" w:space="0" w:color="auto"/>
                <w:bottom w:val="none" w:sz="0" w:space="0" w:color="auto"/>
                <w:right w:val="none" w:sz="0" w:space="0" w:color="auto"/>
              </w:divBdr>
              <w:divsChild>
                <w:div w:id="1197622649">
                  <w:marLeft w:val="0"/>
                  <w:marRight w:val="0"/>
                  <w:marTop w:val="0"/>
                  <w:marBottom w:val="0"/>
                  <w:divBdr>
                    <w:top w:val="none" w:sz="0" w:space="0" w:color="auto"/>
                    <w:left w:val="none" w:sz="0" w:space="0" w:color="auto"/>
                    <w:bottom w:val="none" w:sz="0" w:space="0" w:color="auto"/>
                    <w:right w:val="none" w:sz="0" w:space="0" w:color="auto"/>
                  </w:divBdr>
                </w:div>
              </w:divsChild>
            </w:div>
            <w:div w:id="1488667595">
              <w:marLeft w:val="0"/>
              <w:marRight w:val="0"/>
              <w:marTop w:val="225"/>
              <w:marBottom w:val="0"/>
              <w:divBdr>
                <w:top w:val="none" w:sz="0" w:space="0" w:color="auto"/>
                <w:left w:val="none" w:sz="0" w:space="0" w:color="auto"/>
                <w:bottom w:val="none" w:sz="0" w:space="0" w:color="auto"/>
                <w:right w:val="none" w:sz="0" w:space="0" w:color="auto"/>
              </w:divBdr>
              <w:divsChild>
                <w:div w:id="368722073">
                  <w:marLeft w:val="0"/>
                  <w:marRight w:val="0"/>
                  <w:marTop w:val="0"/>
                  <w:marBottom w:val="0"/>
                  <w:divBdr>
                    <w:top w:val="none" w:sz="0" w:space="0" w:color="auto"/>
                    <w:left w:val="none" w:sz="0" w:space="0" w:color="auto"/>
                    <w:bottom w:val="none" w:sz="0" w:space="0" w:color="auto"/>
                    <w:right w:val="none" w:sz="0" w:space="0" w:color="auto"/>
                  </w:divBdr>
                </w:div>
              </w:divsChild>
            </w:div>
            <w:div w:id="1489445059">
              <w:marLeft w:val="0"/>
              <w:marRight w:val="0"/>
              <w:marTop w:val="225"/>
              <w:marBottom w:val="0"/>
              <w:divBdr>
                <w:top w:val="none" w:sz="0" w:space="0" w:color="auto"/>
                <w:left w:val="none" w:sz="0" w:space="0" w:color="auto"/>
                <w:bottom w:val="none" w:sz="0" w:space="0" w:color="auto"/>
                <w:right w:val="none" w:sz="0" w:space="0" w:color="auto"/>
              </w:divBdr>
              <w:divsChild>
                <w:div w:id="1280718914">
                  <w:marLeft w:val="0"/>
                  <w:marRight w:val="0"/>
                  <w:marTop w:val="0"/>
                  <w:marBottom w:val="0"/>
                  <w:divBdr>
                    <w:top w:val="none" w:sz="0" w:space="0" w:color="auto"/>
                    <w:left w:val="none" w:sz="0" w:space="0" w:color="auto"/>
                    <w:bottom w:val="none" w:sz="0" w:space="0" w:color="auto"/>
                    <w:right w:val="none" w:sz="0" w:space="0" w:color="auto"/>
                  </w:divBdr>
                </w:div>
              </w:divsChild>
            </w:div>
            <w:div w:id="1500655149">
              <w:marLeft w:val="0"/>
              <w:marRight w:val="0"/>
              <w:marTop w:val="0"/>
              <w:marBottom w:val="0"/>
              <w:divBdr>
                <w:top w:val="none" w:sz="0" w:space="0" w:color="auto"/>
                <w:left w:val="none" w:sz="0" w:space="0" w:color="auto"/>
                <w:bottom w:val="none" w:sz="0" w:space="0" w:color="auto"/>
                <w:right w:val="none" w:sz="0" w:space="0" w:color="auto"/>
              </w:divBdr>
              <w:divsChild>
                <w:div w:id="909536739">
                  <w:marLeft w:val="0"/>
                  <w:marRight w:val="0"/>
                  <w:marTop w:val="0"/>
                  <w:marBottom w:val="0"/>
                  <w:divBdr>
                    <w:top w:val="none" w:sz="0" w:space="0" w:color="auto"/>
                    <w:left w:val="none" w:sz="0" w:space="0" w:color="auto"/>
                    <w:bottom w:val="none" w:sz="0" w:space="0" w:color="auto"/>
                    <w:right w:val="none" w:sz="0" w:space="0" w:color="auto"/>
                  </w:divBdr>
                </w:div>
              </w:divsChild>
            </w:div>
            <w:div w:id="1535582136">
              <w:marLeft w:val="0"/>
              <w:marRight w:val="0"/>
              <w:marTop w:val="225"/>
              <w:marBottom w:val="0"/>
              <w:divBdr>
                <w:top w:val="none" w:sz="0" w:space="0" w:color="auto"/>
                <w:left w:val="none" w:sz="0" w:space="0" w:color="auto"/>
                <w:bottom w:val="none" w:sz="0" w:space="0" w:color="auto"/>
                <w:right w:val="none" w:sz="0" w:space="0" w:color="auto"/>
              </w:divBdr>
              <w:divsChild>
                <w:div w:id="817724173">
                  <w:marLeft w:val="0"/>
                  <w:marRight w:val="0"/>
                  <w:marTop w:val="0"/>
                  <w:marBottom w:val="0"/>
                  <w:divBdr>
                    <w:top w:val="none" w:sz="0" w:space="0" w:color="auto"/>
                    <w:left w:val="none" w:sz="0" w:space="0" w:color="auto"/>
                    <w:bottom w:val="none" w:sz="0" w:space="0" w:color="auto"/>
                    <w:right w:val="none" w:sz="0" w:space="0" w:color="auto"/>
                  </w:divBdr>
                </w:div>
              </w:divsChild>
            </w:div>
            <w:div w:id="1543667493">
              <w:marLeft w:val="0"/>
              <w:marRight w:val="0"/>
              <w:marTop w:val="375"/>
              <w:marBottom w:val="0"/>
              <w:divBdr>
                <w:top w:val="none" w:sz="0" w:space="0" w:color="auto"/>
                <w:left w:val="none" w:sz="0" w:space="0" w:color="auto"/>
                <w:bottom w:val="none" w:sz="0" w:space="0" w:color="auto"/>
                <w:right w:val="none" w:sz="0" w:space="0" w:color="auto"/>
              </w:divBdr>
              <w:divsChild>
                <w:div w:id="1469275375">
                  <w:marLeft w:val="0"/>
                  <w:marRight w:val="0"/>
                  <w:marTop w:val="0"/>
                  <w:marBottom w:val="0"/>
                  <w:divBdr>
                    <w:top w:val="none" w:sz="0" w:space="0" w:color="auto"/>
                    <w:left w:val="none" w:sz="0" w:space="0" w:color="auto"/>
                    <w:bottom w:val="none" w:sz="0" w:space="0" w:color="auto"/>
                    <w:right w:val="none" w:sz="0" w:space="0" w:color="auto"/>
                  </w:divBdr>
                  <w:divsChild>
                    <w:div w:id="891966076">
                      <w:marLeft w:val="0"/>
                      <w:marRight w:val="0"/>
                      <w:marTop w:val="0"/>
                      <w:marBottom w:val="0"/>
                      <w:divBdr>
                        <w:top w:val="none" w:sz="0" w:space="0" w:color="auto"/>
                        <w:left w:val="none" w:sz="0" w:space="0" w:color="auto"/>
                        <w:bottom w:val="none" w:sz="0" w:space="0" w:color="auto"/>
                        <w:right w:val="none" w:sz="0" w:space="0" w:color="auto"/>
                      </w:divBdr>
                    </w:div>
                    <w:div w:id="20325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16791">
              <w:marLeft w:val="0"/>
              <w:marRight w:val="0"/>
              <w:marTop w:val="225"/>
              <w:marBottom w:val="0"/>
              <w:divBdr>
                <w:top w:val="none" w:sz="0" w:space="0" w:color="auto"/>
                <w:left w:val="none" w:sz="0" w:space="0" w:color="auto"/>
                <w:bottom w:val="none" w:sz="0" w:space="0" w:color="auto"/>
                <w:right w:val="none" w:sz="0" w:space="0" w:color="auto"/>
              </w:divBdr>
              <w:divsChild>
                <w:div w:id="326715666">
                  <w:marLeft w:val="0"/>
                  <w:marRight w:val="0"/>
                  <w:marTop w:val="0"/>
                  <w:marBottom w:val="0"/>
                  <w:divBdr>
                    <w:top w:val="none" w:sz="0" w:space="0" w:color="auto"/>
                    <w:left w:val="none" w:sz="0" w:space="0" w:color="auto"/>
                    <w:bottom w:val="none" w:sz="0" w:space="0" w:color="auto"/>
                    <w:right w:val="none" w:sz="0" w:space="0" w:color="auto"/>
                  </w:divBdr>
                </w:div>
              </w:divsChild>
            </w:div>
            <w:div w:id="1558470380">
              <w:marLeft w:val="0"/>
              <w:marRight w:val="0"/>
              <w:marTop w:val="225"/>
              <w:marBottom w:val="0"/>
              <w:divBdr>
                <w:top w:val="none" w:sz="0" w:space="0" w:color="auto"/>
                <w:left w:val="none" w:sz="0" w:space="0" w:color="auto"/>
                <w:bottom w:val="none" w:sz="0" w:space="0" w:color="auto"/>
                <w:right w:val="none" w:sz="0" w:space="0" w:color="auto"/>
              </w:divBdr>
              <w:divsChild>
                <w:div w:id="2033918744">
                  <w:marLeft w:val="0"/>
                  <w:marRight w:val="0"/>
                  <w:marTop w:val="0"/>
                  <w:marBottom w:val="0"/>
                  <w:divBdr>
                    <w:top w:val="none" w:sz="0" w:space="0" w:color="auto"/>
                    <w:left w:val="none" w:sz="0" w:space="0" w:color="auto"/>
                    <w:bottom w:val="none" w:sz="0" w:space="0" w:color="auto"/>
                    <w:right w:val="none" w:sz="0" w:space="0" w:color="auto"/>
                  </w:divBdr>
                </w:div>
              </w:divsChild>
            </w:div>
            <w:div w:id="1606424969">
              <w:marLeft w:val="0"/>
              <w:marRight w:val="0"/>
              <w:marTop w:val="225"/>
              <w:marBottom w:val="0"/>
              <w:divBdr>
                <w:top w:val="none" w:sz="0" w:space="0" w:color="auto"/>
                <w:left w:val="none" w:sz="0" w:space="0" w:color="auto"/>
                <w:bottom w:val="none" w:sz="0" w:space="0" w:color="auto"/>
                <w:right w:val="none" w:sz="0" w:space="0" w:color="auto"/>
              </w:divBdr>
              <w:divsChild>
                <w:div w:id="870075510">
                  <w:marLeft w:val="0"/>
                  <w:marRight w:val="0"/>
                  <w:marTop w:val="0"/>
                  <w:marBottom w:val="0"/>
                  <w:divBdr>
                    <w:top w:val="none" w:sz="0" w:space="0" w:color="auto"/>
                    <w:left w:val="none" w:sz="0" w:space="0" w:color="auto"/>
                    <w:bottom w:val="none" w:sz="0" w:space="0" w:color="auto"/>
                    <w:right w:val="none" w:sz="0" w:space="0" w:color="auto"/>
                  </w:divBdr>
                </w:div>
              </w:divsChild>
            </w:div>
            <w:div w:id="1618028522">
              <w:marLeft w:val="0"/>
              <w:marRight w:val="0"/>
              <w:marTop w:val="225"/>
              <w:marBottom w:val="0"/>
              <w:divBdr>
                <w:top w:val="none" w:sz="0" w:space="0" w:color="auto"/>
                <w:left w:val="none" w:sz="0" w:space="0" w:color="auto"/>
                <w:bottom w:val="none" w:sz="0" w:space="0" w:color="auto"/>
                <w:right w:val="none" w:sz="0" w:space="0" w:color="auto"/>
              </w:divBdr>
              <w:divsChild>
                <w:div w:id="895554697">
                  <w:marLeft w:val="0"/>
                  <w:marRight w:val="0"/>
                  <w:marTop w:val="0"/>
                  <w:marBottom w:val="0"/>
                  <w:divBdr>
                    <w:top w:val="none" w:sz="0" w:space="0" w:color="auto"/>
                    <w:left w:val="none" w:sz="0" w:space="0" w:color="auto"/>
                    <w:bottom w:val="none" w:sz="0" w:space="0" w:color="auto"/>
                    <w:right w:val="none" w:sz="0" w:space="0" w:color="auto"/>
                  </w:divBdr>
                </w:div>
              </w:divsChild>
            </w:div>
            <w:div w:id="1646162683">
              <w:marLeft w:val="0"/>
              <w:marRight w:val="0"/>
              <w:marTop w:val="375"/>
              <w:marBottom w:val="0"/>
              <w:divBdr>
                <w:top w:val="none" w:sz="0" w:space="0" w:color="auto"/>
                <w:left w:val="none" w:sz="0" w:space="0" w:color="auto"/>
                <w:bottom w:val="none" w:sz="0" w:space="0" w:color="auto"/>
                <w:right w:val="none" w:sz="0" w:space="0" w:color="auto"/>
              </w:divBdr>
              <w:divsChild>
                <w:div w:id="1419214336">
                  <w:marLeft w:val="0"/>
                  <w:marRight w:val="0"/>
                  <w:marTop w:val="0"/>
                  <w:marBottom w:val="0"/>
                  <w:divBdr>
                    <w:top w:val="none" w:sz="0" w:space="0" w:color="auto"/>
                    <w:left w:val="none" w:sz="0" w:space="0" w:color="auto"/>
                    <w:bottom w:val="none" w:sz="0" w:space="0" w:color="auto"/>
                    <w:right w:val="none" w:sz="0" w:space="0" w:color="auto"/>
                  </w:divBdr>
                </w:div>
              </w:divsChild>
            </w:div>
            <w:div w:id="1649435519">
              <w:marLeft w:val="0"/>
              <w:marRight w:val="0"/>
              <w:marTop w:val="375"/>
              <w:marBottom w:val="0"/>
              <w:divBdr>
                <w:top w:val="none" w:sz="0" w:space="0" w:color="auto"/>
                <w:left w:val="none" w:sz="0" w:space="0" w:color="auto"/>
                <w:bottom w:val="none" w:sz="0" w:space="0" w:color="auto"/>
                <w:right w:val="none" w:sz="0" w:space="0" w:color="auto"/>
              </w:divBdr>
              <w:divsChild>
                <w:div w:id="989946512">
                  <w:marLeft w:val="0"/>
                  <w:marRight w:val="0"/>
                  <w:marTop w:val="0"/>
                  <w:marBottom w:val="0"/>
                  <w:divBdr>
                    <w:top w:val="none" w:sz="0" w:space="0" w:color="auto"/>
                    <w:left w:val="none" w:sz="0" w:space="0" w:color="auto"/>
                    <w:bottom w:val="none" w:sz="0" w:space="0" w:color="auto"/>
                    <w:right w:val="none" w:sz="0" w:space="0" w:color="auto"/>
                  </w:divBdr>
                </w:div>
              </w:divsChild>
            </w:div>
            <w:div w:id="1669946708">
              <w:marLeft w:val="0"/>
              <w:marRight w:val="0"/>
              <w:marTop w:val="225"/>
              <w:marBottom w:val="0"/>
              <w:divBdr>
                <w:top w:val="none" w:sz="0" w:space="0" w:color="auto"/>
                <w:left w:val="none" w:sz="0" w:space="0" w:color="auto"/>
                <w:bottom w:val="none" w:sz="0" w:space="0" w:color="auto"/>
                <w:right w:val="none" w:sz="0" w:space="0" w:color="auto"/>
              </w:divBdr>
              <w:divsChild>
                <w:div w:id="760880696">
                  <w:marLeft w:val="0"/>
                  <w:marRight w:val="0"/>
                  <w:marTop w:val="0"/>
                  <w:marBottom w:val="0"/>
                  <w:divBdr>
                    <w:top w:val="none" w:sz="0" w:space="0" w:color="auto"/>
                    <w:left w:val="none" w:sz="0" w:space="0" w:color="auto"/>
                    <w:bottom w:val="none" w:sz="0" w:space="0" w:color="auto"/>
                    <w:right w:val="none" w:sz="0" w:space="0" w:color="auto"/>
                  </w:divBdr>
                </w:div>
              </w:divsChild>
            </w:div>
            <w:div w:id="1688557686">
              <w:marLeft w:val="0"/>
              <w:marRight w:val="0"/>
              <w:marTop w:val="225"/>
              <w:marBottom w:val="0"/>
              <w:divBdr>
                <w:top w:val="none" w:sz="0" w:space="0" w:color="auto"/>
                <w:left w:val="none" w:sz="0" w:space="0" w:color="auto"/>
                <w:bottom w:val="none" w:sz="0" w:space="0" w:color="auto"/>
                <w:right w:val="none" w:sz="0" w:space="0" w:color="auto"/>
              </w:divBdr>
              <w:divsChild>
                <w:div w:id="1229344339">
                  <w:marLeft w:val="0"/>
                  <w:marRight w:val="0"/>
                  <w:marTop w:val="0"/>
                  <w:marBottom w:val="0"/>
                  <w:divBdr>
                    <w:top w:val="none" w:sz="0" w:space="0" w:color="auto"/>
                    <w:left w:val="none" w:sz="0" w:space="0" w:color="auto"/>
                    <w:bottom w:val="none" w:sz="0" w:space="0" w:color="auto"/>
                    <w:right w:val="none" w:sz="0" w:space="0" w:color="auto"/>
                  </w:divBdr>
                </w:div>
              </w:divsChild>
            </w:div>
            <w:div w:id="1695031510">
              <w:marLeft w:val="0"/>
              <w:marRight w:val="0"/>
              <w:marTop w:val="225"/>
              <w:marBottom w:val="0"/>
              <w:divBdr>
                <w:top w:val="none" w:sz="0" w:space="0" w:color="auto"/>
                <w:left w:val="none" w:sz="0" w:space="0" w:color="auto"/>
                <w:bottom w:val="none" w:sz="0" w:space="0" w:color="auto"/>
                <w:right w:val="none" w:sz="0" w:space="0" w:color="auto"/>
              </w:divBdr>
              <w:divsChild>
                <w:div w:id="908735194">
                  <w:marLeft w:val="0"/>
                  <w:marRight w:val="0"/>
                  <w:marTop w:val="0"/>
                  <w:marBottom w:val="0"/>
                  <w:divBdr>
                    <w:top w:val="none" w:sz="0" w:space="0" w:color="auto"/>
                    <w:left w:val="none" w:sz="0" w:space="0" w:color="auto"/>
                    <w:bottom w:val="none" w:sz="0" w:space="0" w:color="auto"/>
                    <w:right w:val="none" w:sz="0" w:space="0" w:color="auto"/>
                  </w:divBdr>
                </w:div>
              </w:divsChild>
            </w:div>
            <w:div w:id="1708334377">
              <w:marLeft w:val="0"/>
              <w:marRight w:val="0"/>
              <w:marTop w:val="225"/>
              <w:marBottom w:val="0"/>
              <w:divBdr>
                <w:top w:val="none" w:sz="0" w:space="0" w:color="auto"/>
                <w:left w:val="none" w:sz="0" w:space="0" w:color="auto"/>
                <w:bottom w:val="none" w:sz="0" w:space="0" w:color="auto"/>
                <w:right w:val="none" w:sz="0" w:space="0" w:color="auto"/>
              </w:divBdr>
              <w:divsChild>
                <w:div w:id="1339580032">
                  <w:marLeft w:val="0"/>
                  <w:marRight w:val="0"/>
                  <w:marTop w:val="0"/>
                  <w:marBottom w:val="0"/>
                  <w:divBdr>
                    <w:top w:val="none" w:sz="0" w:space="0" w:color="auto"/>
                    <w:left w:val="none" w:sz="0" w:space="0" w:color="auto"/>
                    <w:bottom w:val="none" w:sz="0" w:space="0" w:color="auto"/>
                    <w:right w:val="none" w:sz="0" w:space="0" w:color="auto"/>
                  </w:divBdr>
                </w:div>
              </w:divsChild>
            </w:div>
            <w:div w:id="1766654188">
              <w:marLeft w:val="0"/>
              <w:marRight w:val="0"/>
              <w:marTop w:val="225"/>
              <w:marBottom w:val="0"/>
              <w:divBdr>
                <w:top w:val="none" w:sz="0" w:space="0" w:color="auto"/>
                <w:left w:val="none" w:sz="0" w:space="0" w:color="auto"/>
                <w:bottom w:val="none" w:sz="0" w:space="0" w:color="auto"/>
                <w:right w:val="none" w:sz="0" w:space="0" w:color="auto"/>
              </w:divBdr>
              <w:divsChild>
                <w:div w:id="409010883">
                  <w:marLeft w:val="0"/>
                  <w:marRight w:val="0"/>
                  <w:marTop w:val="0"/>
                  <w:marBottom w:val="0"/>
                  <w:divBdr>
                    <w:top w:val="none" w:sz="0" w:space="0" w:color="auto"/>
                    <w:left w:val="none" w:sz="0" w:space="0" w:color="auto"/>
                    <w:bottom w:val="none" w:sz="0" w:space="0" w:color="auto"/>
                    <w:right w:val="none" w:sz="0" w:space="0" w:color="auto"/>
                  </w:divBdr>
                </w:div>
              </w:divsChild>
            </w:div>
            <w:div w:id="1769689669">
              <w:marLeft w:val="0"/>
              <w:marRight w:val="0"/>
              <w:marTop w:val="375"/>
              <w:marBottom w:val="0"/>
              <w:divBdr>
                <w:top w:val="none" w:sz="0" w:space="0" w:color="auto"/>
                <w:left w:val="none" w:sz="0" w:space="0" w:color="auto"/>
                <w:bottom w:val="none" w:sz="0" w:space="0" w:color="auto"/>
                <w:right w:val="none" w:sz="0" w:space="0" w:color="auto"/>
              </w:divBdr>
              <w:divsChild>
                <w:div w:id="1163204442">
                  <w:marLeft w:val="0"/>
                  <w:marRight w:val="0"/>
                  <w:marTop w:val="0"/>
                  <w:marBottom w:val="0"/>
                  <w:divBdr>
                    <w:top w:val="none" w:sz="0" w:space="0" w:color="auto"/>
                    <w:left w:val="none" w:sz="0" w:space="0" w:color="auto"/>
                    <w:bottom w:val="none" w:sz="0" w:space="0" w:color="auto"/>
                    <w:right w:val="none" w:sz="0" w:space="0" w:color="auto"/>
                  </w:divBdr>
                </w:div>
              </w:divsChild>
            </w:div>
            <w:div w:id="1842356103">
              <w:marLeft w:val="0"/>
              <w:marRight w:val="0"/>
              <w:marTop w:val="375"/>
              <w:marBottom w:val="0"/>
              <w:divBdr>
                <w:top w:val="none" w:sz="0" w:space="0" w:color="auto"/>
                <w:left w:val="none" w:sz="0" w:space="0" w:color="auto"/>
                <w:bottom w:val="none" w:sz="0" w:space="0" w:color="auto"/>
                <w:right w:val="none" w:sz="0" w:space="0" w:color="auto"/>
              </w:divBdr>
              <w:divsChild>
                <w:div w:id="983506829">
                  <w:marLeft w:val="0"/>
                  <w:marRight w:val="0"/>
                  <w:marTop w:val="0"/>
                  <w:marBottom w:val="0"/>
                  <w:divBdr>
                    <w:top w:val="none" w:sz="0" w:space="0" w:color="auto"/>
                    <w:left w:val="none" w:sz="0" w:space="0" w:color="auto"/>
                    <w:bottom w:val="none" w:sz="0" w:space="0" w:color="auto"/>
                    <w:right w:val="none" w:sz="0" w:space="0" w:color="auto"/>
                  </w:divBdr>
                  <w:divsChild>
                    <w:div w:id="997928551">
                      <w:marLeft w:val="0"/>
                      <w:marRight w:val="0"/>
                      <w:marTop w:val="0"/>
                      <w:marBottom w:val="0"/>
                      <w:divBdr>
                        <w:top w:val="none" w:sz="0" w:space="0" w:color="auto"/>
                        <w:left w:val="none" w:sz="0" w:space="0" w:color="auto"/>
                        <w:bottom w:val="none" w:sz="0" w:space="0" w:color="auto"/>
                        <w:right w:val="none" w:sz="0" w:space="0" w:color="auto"/>
                      </w:divBdr>
                    </w:div>
                    <w:div w:id="19637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0855">
              <w:marLeft w:val="0"/>
              <w:marRight w:val="0"/>
              <w:marTop w:val="225"/>
              <w:marBottom w:val="0"/>
              <w:divBdr>
                <w:top w:val="none" w:sz="0" w:space="0" w:color="auto"/>
                <w:left w:val="none" w:sz="0" w:space="0" w:color="auto"/>
                <w:bottom w:val="none" w:sz="0" w:space="0" w:color="auto"/>
                <w:right w:val="none" w:sz="0" w:space="0" w:color="auto"/>
              </w:divBdr>
              <w:divsChild>
                <w:div w:id="80832302">
                  <w:marLeft w:val="0"/>
                  <w:marRight w:val="0"/>
                  <w:marTop w:val="0"/>
                  <w:marBottom w:val="0"/>
                  <w:divBdr>
                    <w:top w:val="none" w:sz="0" w:space="0" w:color="auto"/>
                    <w:left w:val="none" w:sz="0" w:space="0" w:color="auto"/>
                    <w:bottom w:val="none" w:sz="0" w:space="0" w:color="auto"/>
                    <w:right w:val="none" w:sz="0" w:space="0" w:color="auto"/>
                  </w:divBdr>
                </w:div>
              </w:divsChild>
            </w:div>
            <w:div w:id="1892112306">
              <w:marLeft w:val="0"/>
              <w:marRight w:val="0"/>
              <w:marTop w:val="375"/>
              <w:marBottom w:val="0"/>
              <w:divBdr>
                <w:top w:val="none" w:sz="0" w:space="0" w:color="auto"/>
                <w:left w:val="none" w:sz="0" w:space="0" w:color="auto"/>
                <w:bottom w:val="none" w:sz="0" w:space="0" w:color="auto"/>
                <w:right w:val="none" w:sz="0" w:space="0" w:color="auto"/>
              </w:divBdr>
              <w:divsChild>
                <w:div w:id="434059177">
                  <w:marLeft w:val="0"/>
                  <w:marRight w:val="0"/>
                  <w:marTop w:val="0"/>
                  <w:marBottom w:val="0"/>
                  <w:divBdr>
                    <w:top w:val="none" w:sz="0" w:space="0" w:color="auto"/>
                    <w:left w:val="none" w:sz="0" w:space="0" w:color="auto"/>
                    <w:bottom w:val="none" w:sz="0" w:space="0" w:color="auto"/>
                    <w:right w:val="none" w:sz="0" w:space="0" w:color="auto"/>
                  </w:divBdr>
                </w:div>
              </w:divsChild>
            </w:div>
            <w:div w:id="1922447500">
              <w:marLeft w:val="0"/>
              <w:marRight w:val="0"/>
              <w:marTop w:val="375"/>
              <w:marBottom w:val="0"/>
              <w:divBdr>
                <w:top w:val="none" w:sz="0" w:space="0" w:color="auto"/>
                <w:left w:val="none" w:sz="0" w:space="0" w:color="auto"/>
                <w:bottom w:val="none" w:sz="0" w:space="0" w:color="auto"/>
                <w:right w:val="none" w:sz="0" w:space="0" w:color="auto"/>
              </w:divBdr>
              <w:divsChild>
                <w:div w:id="1975942816">
                  <w:marLeft w:val="0"/>
                  <w:marRight w:val="0"/>
                  <w:marTop w:val="0"/>
                  <w:marBottom w:val="0"/>
                  <w:divBdr>
                    <w:top w:val="none" w:sz="0" w:space="0" w:color="auto"/>
                    <w:left w:val="none" w:sz="0" w:space="0" w:color="auto"/>
                    <w:bottom w:val="none" w:sz="0" w:space="0" w:color="auto"/>
                    <w:right w:val="none" w:sz="0" w:space="0" w:color="auto"/>
                  </w:divBdr>
                </w:div>
              </w:divsChild>
            </w:div>
            <w:div w:id="1930657043">
              <w:marLeft w:val="0"/>
              <w:marRight w:val="0"/>
              <w:marTop w:val="225"/>
              <w:marBottom w:val="0"/>
              <w:divBdr>
                <w:top w:val="none" w:sz="0" w:space="0" w:color="auto"/>
                <w:left w:val="none" w:sz="0" w:space="0" w:color="auto"/>
                <w:bottom w:val="none" w:sz="0" w:space="0" w:color="auto"/>
                <w:right w:val="none" w:sz="0" w:space="0" w:color="auto"/>
              </w:divBdr>
              <w:divsChild>
                <w:div w:id="1933859329">
                  <w:marLeft w:val="0"/>
                  <w:marRight w:val="0"/>
                  <w:marTop w:val="0"/>
                  <w:marBottom w:val="0"/>
                  <w:divBdr>
                    <w:top w:val="none" w:sz="0" w:space="0" w:color="auto"/>
                    <w:left w:val="none" w:sz="0" w:space="0" w:color="auto"/>
                    <w:bottom w:val="none" w:sz="0" w:space="0" w:color="auto"/>
                    <w:right w:val="none" w:sz="0" w:space="0" w:color="auto"/>
                  </w:divBdr>
                </w:div>
              </w:divsChild>
            </w:div>
            <w:div w:id="1944991903">
              <w:marLeft w:val="0"/>
              <w:marRight w:val="0"/>
              <w:marTop w:val="375"/>
              <w:marBottom w:val="0"/>
              <w:divBdr>
                <w:top w:val="none" w:sz="0" w:space="0" w:color="auto"/>
                <w:left w:val="none" w:sz="0" w:space="0" w:color="auto"/>
                <w:bottom w:val="none" w:sz="0" w:space="0" w:color="auto"/>
                <w:right w:val="none" w:sz="0" w:space="0" w:color="auto"/>
              </w:divBdr>
              <w:divsChild>
                <w:div w:id="1672878268">
                  <w:marLeft w:val="0"/>
                  <w:marRight w:val="0"/>
                  <w:marTop w:val="0"/>
                  <w:marBottom w:val="0"/>
                  <w:divBdr>
                    <w:top w:val="none" w:sz="0" w:space="0" w:color="auto"/>
                    <w:left w:val="none" w:sz="0" w:space="0" w:color="auto"/>
                    <w:bottom w:val="none" w:sz="0" w:space="0" w:color="auto"/>
                    <w:right w:val="none" w:sz="0" w:space="0" w:color="auto"/>
                  </w:divBdr>
                </w:div>
              </w:divsChild>
            </w:div>
            <w:div w:id="1948854451">
              <w:marLeft w:val="0"/>
              <w:marRight w:val="0"/>
              <w:marTop w:val="225"/>
              <w:marBottom w:val="0"/>
              <w:divBdr>
                <w:top w:val="none" w:sz="0" w:space="0" w:color="auto"/>
                <w:left w:val="none" w:sz="0" w:space="0" w:color="auto"/>
                <w:bottom w:val="none" w:sz="0" w:space="0" w:color="auto"/>
                <w:right w:val="none" w:sz="0" w:space="0" w:color="auto"/>
              </w:divBdr>
              <w:divsChild>
                <w:div w:id="1028601579">
                  <w:marLeft w:val="0"/>
                  <w:marRight w:val="0"/>
                  <w:marTop w:val="0"/>
                  <w:marBottom w:val="0"/>
                  <w:divBdr>
                    <w:top w:val="none" w:sz="0" w:space="0" w:color="auto"/>
                    <w:left w:val="none" w:sz="0" w:space="0" w:color="auto"/>
                    <w:bottom w:val="none" w:sz="0" w:space="0" w:color="auto"/>
                    <w:right w:val="none" w:sz="0" w:space="0" w:color="auto"/>
                  </w:divBdr>
                </w:div>
              </w:divsChild>
            </w:div>
            <w:div w:id="1968972070">
              <w:marLeft w:val="0"/>
              <w:marRight w:val="0"/>
              <w:marTop w:val="225"/>
              <w:marBottom w:val="0"/>
              <w:divBdr>
                <w:top w:val="none" w:sz="0" w:space="0" w:color="auto"/>
                <w:left w:val="none" w:sz="0" w:space="0" w:color="auto"/>
                <w:bottom w:val="none" w:sz="0" w:space="0" w:color="auto"/>
                <w:right w:val="none" w:sz="0" w:space="0" w:color="auto"/>
              </w:divBdr>
              <w:divsChild>
                <w:div w:id="1229346014">
                  <w:marLeft w:val="0"/>
                  <w:marRight w:val="0"/>
                  <w:marTop w:val="0"/>
                  <w:marBottom w:val="0"/>
                  <w:divBdr>
                    <w:top w:val="none" w:sz="0" w:space="0" w:color="auto"/>
                    <w:left w:val="none" w:sz="0" w:space="0" w:color="auto"/>
                    <w:bottom w:val="none" w:sz="0" w:space="0" w:color="auto"/>
                    <w:right w:val="none" w:sz="0" w:space="0" w:color="auto"/>
                  </w:divBdr>
                </w:div>
              </w:divsChild>
            </w:div>
            <w:div w:id="2044817877">
              <w:marLeft w:val="0"/>
              <w:marRight w:val="0"/>
              <w:marTop w:val="225"/>
              <w:marBottom w:val="0"/>
              <w:divBdr>
                <w:top w:val="none" w:sz="0" w:space="0" w:color="auto"/>
                <w:left w:val="none" w:sz="0" w:space="0" w:color="auto"/>
                <w:bottom w:val="none" w:sz="0" w:space="0" w:color="auto"/>
                <w:right w:val="none" w:sz="0" w:space="0" w:color="auto"/>
              </w:divBdr>
              <w:divsChild>
                <w:div w:id="947811169">
                  <w:marLeft w:val="0"/>
                  <w:marRight w:val="0"/>
                  <w:marTop w:val="0"/>
                  <w:marBottom w:val="0"/>
                  <w:divBdr>
                    <w:top w:val="none" w:sz="0" w:space="0" w:color="auto"/>
                    <w:left w:val="none" w:sz="0" w:space="0" w:color="auto"/>
                    <w:bottom w:val="none" w:sz="0" w:space="0" w:color="auto"/>
                    <w:right w:val="none" w:sz="0" w:space="0" w:color="auto"/>
                  </w:divBdr>
                </w:div>
              </w:divsChild>
            </w:div>
            <w:div w:id="2091731483">
              <w:marLeft w:val="0"/>
              <w:marRight w:val="0"/>
              <w:marTop w:val="225"/>
              <w:marBottom w:val="0"/>
              <w:divBdr>
                <w:top w:val="none" w:sz="0" w:space="0" w:color="auto"/>
                <w:left w:val="none" w:sz="0" w:space="0" w:color="auto"/>
                <w:bottom w:val="none" w:sz="0" w:space="0" w:color="auto"/>
                <w:right w:val="none" w:sz="0" w:space="0" w:color="auto"/>
              </w:divBdr>
              <w:divsChild>
                <w:div w:id="105277877">
                  <w:marLeft w:val="0"/>
                  <w:marRight w:val="0"/>
                  <w:marTop w:val="0"/>
                  <w:marBottom w:val="0"/>
                  <w:divBdr>
                    <w:top w:val="none" w:sz="0" w:space="0" w:color="auto"/>
                    <w:left w:val="none" w:sz="0" w:space="0" w:color="auto"/>
                    <w:bottom w:val="none" w:sz="0" w:space="0" w:color="auto"/>
                    <w:right w:val="none" w:sz="0" w:space="0" w:color="auto"/>
                  </w:divBdr>
                </w:div>
              </w:divsChild>
            </w:div>
            <w:div w:id="2094470006">
              <w:marLeft w:val="0"/>
              <w:marRight w:val="0"/>
              <w:marTop w:val="225"/>
              <w:marBottom w:val="0"/>
              <w:divBdr>
                <w:top w:val="none" w:sz="0" w:space="0" w:color="auto"/>
                <w:left w:val="none" w:sz="0" w:space="0" w:color="auto"/>
                <w:bottom w:val="none" w:sz="0" w:space="0" w:color="auto"/>
                <w:right w:val="none" w:sz="0" w:space="0" w:color="auto"/>
              </w:divBdr>
              <w:divsChild>
                <w:div w:id="342440861">
                  <w:marLeft w:val="0"/>
                  <w:marRight w:val="0"/>
                  <w:marTop w:val="0"/>
                  <w:marBottom w:val="0"/>
                  <w:divBdr>
                    <w:top w:val="none" w:sz="0" w:space="0" w:color="auto"/>
                    <w:left w:val="none" w:sz="0" w:space="0" w:color="auto"/>
                    <w:bottom w:val="none" w:sz="0" w:space="0" w:color="auto"/>
                    <w:right w:val="none" w:sz="0" w:space="0" w:color="auto"/>
                  </w:divBdr>
                </w:div>
              </w:divsChild>
            </w:div>
            <w:div w:id="2126196351">
              <w:marLeft w:val="0"/>
              <w:marRight w:val="0"/>
              <w:marTop w:val="375"/>
              <w:marBottom w:val="0"/>
              <w:divBdr>
                <w:top w:val="none" w:sz="0" w:space="0" w:color="auto"/>
                <w:left w:val="none" w:sz="0" w:space="0" w:color="auto"/>
                <w:bottom w:val="none" w:sz="0" w:space="0" w:color="auto"/>
                <w:right w:val="none" w:sz="0" w:space="0" w:color="auto"/>
              </w:divBdr>
              <w:divsChild>
                <w:div w:id="134420805">
                  <w:marLeft w:val="0"/>
                  <w:marRight w:val="0"/>
                  <w:marTop w:val="0"/>
                  <w:marBottom w:val="0"/>
                  <w:divBdr>
                    <w:top w:val="none" w:sz="0" w:space="0" w:color="auto"/>
                    <w:left w:val="none" w:sz="0" w:space="0" w:color="auto"/>
                    <w:bottom w:val="none" w:sz="0" w:space="0" w:color="auto"/>
                    <w:right w:val="none" w:sz="0" w:space="0" w:color="auto"/>
                  </w:divBdr>
                  <w:divsChild>
                    <w:div w:id="145054064">
                      <w:marLeft w:val="0"/>
                      <w:marRight w:val="0"/>
                      <w:marTop w:val="0"/>
                      <w:marBottom w:val="0"/>
                      <w:divBdr>
                        <w:top w:val="none" w:sz="0" w:space="0" w:color="auto"/>
                        <w:left w:val="none" w:sz="0" w:space="0" w:color="auto"/>
                        <w:bottom w:val="none" w:sz="0" w:space="0" w:color="auto"/>
                        <w:right w:val="none" w:sz="0" w:space="0" w:color="auto"/>
                      </w:divBdr>
                    </w:div>
                    <w:div w:id="9239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640870">
      <w:bodyDiv w:val="1"/>
      <w:marLeft w:val="0"/>
      <w:marRight w:val="0"/>
      <w:marTop w:val="0"/>
      <w:marBottom w:val="0"/>
      <w:divBdr>
        <w:top w:val="none" w:sz="0" w:space="0" w:color="auto"/>
        <w:left w:val="none" w:sz="0" w:space="0" w:color="auto"/>
        <w:bottom w:val="none" w:sz="0" w:space="0" w:color="auto"/>
        <w:right w:val="none" w:sz="0" w:space="0" w:color="auto"/>
      </w:divBdr>
    </w:div>
    <w:div w:id="368117101">
      <w:bodyDiv w:val="1"/>
      <w:marLeft w:val="0"/>
      <w:marRight w:val="0"/>
      <w:marTop w:val="0"/>
      <w:marBottom w:val="0"/>
      <w:divBdr>
        <w:top w:val="none" w:sz="0" w:space="0" w:color="auto"/>
        <w:left w:val="none" w:sz="0" w:space="0" w:color="auto"/>
        <w:bottom w:val="none" w:sz="0" w:space="0" w:color="auto"/>
        <w:right w:val="none" w:sz="0" w:space="0" w:color="auto"/>
      </w:divBdr>
      <w:divsChild>
        <w:div w:id="504243309">
          <w:marLeft w:val="2100"/>
          <w:marRight w:val="0"/>
          <w:marTop w:val="0"/>
          <w:marBottom w:val="0"/>
          <w:divBdr>
            <w:top w:val="none" w:sz="0" w:space="0" w:color="auto"/>
            <w:left w:val="none" w:sz="0" w:space="0" w:color="auto"/>
            <w:bottom w:val="none" w:sz="0" w:space="0" w:color="auto"/>
            <w:right w:val="none" w:sz="0" w:space="0" w:color="auto"/>
          </w:divBdr>
          <w:divsChild>
            <w:div w:id="525946319">
              <w:marLeft w:val="0"/>
              <w:marRight w:val="0"/>
              <w:marTop w:val="0"/>
              <w:marBottom w:val="0"/>
              <w:divBdr>
                <w:top w:val="none" w:sz="0" w:space="0" w:color="auto"/>
                <w:left w:val="none" w:sz="0" w:space="0" w:color="auto"/>
                <w:bottom w:val="none" w:sz="0" w:space="0" w:color="auto"/>
                <w:right w:val="none" w:sz="0" w:space="0" w:color="auto"/>
              </w:divBdr>
              <w:divsChild>
                <w:div w:id="592209380">
                  <w:marLeft w:val="0"/>
                  <w:marRight w:val="0"/>
                  <w:marTop w:val="0"/>
                  <w:marBottom w:val="0"/>
                  <w:divBdr>
                    <w:top w:val="none" w:sz="0" w:space="0" w:color="auto"/>
                    <w:left w:val="none" w:sz="0" w:space="0" w:color="auto"/>
                    <w:bottom w:val="none" w:sz="0" w:space="0" w:color="auto"/>
                    <w:right w:val="none" w:sz="0" w:space="0" w:color="auto"/>
                  </w:divBdr>
                  <w:divsChild>
                    <w:div w:id="205988023">
                      <w:marLeft w:val="0"/>
                      <w:marRight w:val="0"/>
                      <w:marTop w:val="0"/>
                      <w:marBottom w:val="0"/>
                      <w:divBdr>
                        <w:top w:val="none" w:sz="0" w:space="0" w:color="auto"/>
                        <w:left w:val="none" w:sz="0" w:space="0" w:color="auto"/>
                        <w:bottom w:val="none" w:sz="0" w:space="0" w:color="auto"/>
                        <w:right w:val="none" w:sz="0" w:space="0" w:color="auto"/>
                      </w:divBdr>
                    </w:div>
                    <w:div w:id="1286811024">
                      <w:marLeft w:val="0"/>
                      <w:marRight w:val="0"/>
                      <w:marTop w:val="0"/>
                      <w:marBottom w:val="0"/>
                      <w:divBdr>
                        <w:top w:val="none" w:sz="0" w:space="0" w:color="auto"/>
                        <w:left w:val="none" w:sz="0" w:space="0" w:color="auto"/>
                        <w:bottom w:val="none" w:sz="0" w:space="0" w:color="auto"/>
                        <w:right w:val="none" w:sz="0" w:space="0" w:color="auto"/>
                      </w:divBdr>
                    </w:div>
                    <w:div w:id="2072069445">
                      <w:marLeft w:val="0"/>
                      <w:marRight w:val="0"/>
                      <w:marTop w:val="0"/>
                      <w:marBottom w:val="0"/>
                      <w:divBdr>
                        <w:top w:val="none" w:sz="0" w:space="0" w:color="auto"/>
                        <w:left w:val="none" w:sz="0" w:space="0" w:color="auto"/>
                        <w:bottom w:val="none" w:sz="0" w:space="0" w:color="auto"/>
                        <w:right w:val="none" w:sz="0" w:space="0" w:color="auto"/>
                      </w:divBdr>
                    </w:div>
                  </w:divsChild>
                </w:div>
                <w:div w:id="1044981884">
                  <w:marLeft w:val="0"/>
                  <w:marRight w:val="0"/>
                  <w:marTop w:val="0"/>
                  <w:marBottom w:val="0"/>
                  <w:divBdr>
                    <w:top w:val="none" w:sz="0" w:space="0" w:color="auto"/>
                    <w:left w:val="none" w:sz="0" w:space="0" w:color="auto"/>
                    <w:bottom w:val="none" w:sz="0" w:space="0" w:color="auto"/>
                    <w:right w:val="none" w:sz="0" w:space="0" w:color="auto"/>
                  </w:divBdr>
                  <w:divsChild>
                    <w:div w:id="21049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141642">
          <w:marLeft w:val="2100"/>
          <w:marRight w:val="0"/>
          <w:marTop w:val="0"/>
          <w:marBottom w:val="0"/>
          <w:divBdr>
            <w:top w:val="none" w:sz="0" w:space="0" w:color="auto"/>
            <w:left w:val="none" w:sz="0" w:space="0" w:color="auto"/>
            <w:bottom w:val="none" w:sz="0" w:space="0" w:color="auto"/>
            <w:right w:val="none" w:sz="0" w:space="0" w:color="auto"/>
          </w:divBdr>
          <w:divsChild>
            <w:div w:id="1764297533">
              <w:marLeft w:val="0"/>
              <w:marRight w:val="0"/>
              <w:marTop w:val="0"/>
              <w:marBottom w:val="0"/>
              <w:divBdr>
                <w:top w:val="none" w:sz="0" w:space="0" w:color="auto"/>
                <w:left w:val="none" w:sz="0" w:space="0" w:color="auto"/>
                <w:bottom w:val="none" w:sz="0" w:space="0" w:color="auto"/>
                <w:right w:val="none" w:sz="0" w:space="0" w:color="auto"/>
              </w:divBdr>
              <w:divsChild>
                <w:div w:id="11312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8696">
          <w:marLeft w:val="2100"/>
          <w:marRight w:val="0"/>
          <w:marTop w:val="0"/>
          <w:marBottom w:val="0"/>
          <w:divBdr>
            <w:top w:val="none" w:sz="0" w:space="0" w:color="auto"/>
            <w:left w:val="none" w:sz="0" w:space="0" w:color="auto"/>
            <w:bottom w:val="none" w:sz="0" w:space="0" w:color="auto"/>
            <w:right w:val="none" w:sz="0" w:space="0" w:color="auto"/>
          </w:divBdr>
        </w:div>
      </w:divsChild>
    </w:div>
    <w:div w:id="369230628">
      <w:bodyDiv w:val="1"/>
      <w:marLeft w:val="0"/>
      <w:marRight w:val="0"/>
      <w:marTop w:val="0"/>
      <w:marBottom w:val="0"/>
      <w:divBdr>
        <w:top w:val="none" w:sz="0" w:space="0" w:color="auto"/>
        <w:left w:val="none" w:sz="0" w:space="0" w:color="auto"/>
        <w:bottom w:val="none" w:sz="0" w:space="0" w:color="auto"/>
        <w:right w:val="none" w:sz="0" w:space="0" w:color="auto"/>
      </w:divBdr>
      <w:divsChild>
        <w:div w:id="71199187">
          <w:marLeft w:val="0"/>
          <w:marRight w:val="0"/>
          <w:marTop w:val="0"/>
          <w:marBottom w:val="0"/>
          <w:divBdr>
            <w:top w:val="none" w:sz="0" w:space="0" w:color="auto"/>
            <w:left w:val="none" w:sz="0" w:space="0" w:color="auto"/>
            <w:bottom w:val="none" w:sz="0" w:space="0" w:color="auto"/>
            <w:right w:val="none" w:sz="0" w:space="0" w:color="auto"/>
          </w:divBdr>
          <w:divsChild>
            <w:div w:id="1890678123">
              <w:marLeft w:val="0"/>
              <w:marRight w:val="0"/>
              <w:marTop w:val="300"/>
              <w:marBottom w:val="300"/>
              <w:divBdr>
                <w:top w:val="none" w:sz="0" w:space="0" w:color="auto"/>
                <w:left w:val="none" w:sz="0" w:space="0" w:color="auto"/>
                <w:bottom w:val="none" w:sz="0" w:space="0" w:color="auto"/>
                <w:right w:val="none" w:sz="0" w:space="0" w:color="auto"/>
              </w:divBdr>
            </w:div>
            <w:div w:id="1922326221">
              <w:marLeft w:val="0"/>
              <w:marRight w:val="0"/>
              <w:marTop w:val="450"/>
              <w:marBottom w:val="450"/>
              <w:divBdr>
                <w:top w:val="none" w:sz="0" w:space="0" w:color="auto"/>
                <w:left w:val="none" w:sz="0" w:space="0" w:color="auto"/>
                <w:bottom w:val="none" w:sz="0" w:space="0" w:color="auto"/>
                <w:right w:val="none" w:sz="0" w:space="0" w:color="auto"/>
              </w:divBdr>
              <w:divsChild>
                <w:div w:id="11688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152">
          <w:marLeft w:val="0"/>
          <w:marRight w:val="0"/>
          <w:marTop w:val="300"/>
          <w:marBottom w:val="300"/>
          <w:divBdr>
            <w:top w:val="none" w:sz="0" w:space="0" w:color="auto"/>
            <w:left w:val="none" w:sz="0" w:space="0" w:color="auto"/>
            <w:bottom w:val="none" w:sz="0" w:space="0" w:color="auto"/>
            <w:right w:val="none" w:sz="0" w:space="0" w:color="auto"/>
          </w:divBdr>
          <w:divsChild>
            <w:div w:id="943684857">
              <w:marLeft w:val="0"/>
              <w:marRight w:val="0"/>
              <w:marTop w:val="0"/>
              <w:marBottom w:val="0"/>
              <w:divBdr>
                <w:top w:val="none" w:sz="0" w:space="0" w:color="auto"/>
                <w:left w:val="none" w:sz="0" w:space="0" w:color="auto"/>
                <w:bottom w:val="none" w:sz="0" w:space="0" w:color="auto"/>
                <w:right w:val="none" w:sz="0" w:space="0" w:color="auto"/>
              </w:divBdr>
              <w:divsChild>
                <w:div w:id="735401484">
                  <w:marLeft w:val="0"/>
                  <w:marRight w:val="0"/>
                  <w:marTop w:val="0"/>
                  <w:marBottom w:val="0"/>
                  <w:divBdr>
                    <w:top w:val="none" w:sz="0" w:space="0" w:color="auto"/>
                    <w:left w:val="none" w:sz="0" w:space="0" w:color="auto"/>
                    <w:bottom w:val="none" w:sz="0" w:space="0" w:color="auto"/>
                    <w:right w:val="none" w:sz="0" w:space="0" w:color="auto"/>
                  </w:divBdr>
                  <w:divsChild>
                    <w:div w:id="1750076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69768204">
      <w:bodyDiv w:val="1"/>
      <w:marLeft w:val="0"/>
      <w:marRight w:val="0"/>
      <w:marTop w:val="0"/>
      <w:marBottom w:val="0"/>
      <w:divBdr>
        <w:top w:val="none" w:sz="0" w:space="0" w:color="auto"/>
        <w:left w:val="none" w:sz="0" w:space="0" w:color="auto"/>
        <w:bottom w:val="none" w:sz="0" w:space="0" w:color="auto"/>
        <w:right w:val="none" w:sz="0" w:space="0" w:color="auto"/>
      </w:divBdr>
      <w:divsChild>
        <w:div w:id="605700924">
          <w:marLeft w:val="0"/>
          <w:marRight w:val="0"/>
          <w:marTop w:val="225"/>
          <w:marBottom w:val="0"/>
          <w:divBdr>
            <w:top w:val="none" w:sz="0" w:space="0" w:color="auto"/>
            <w:left w:val="none" w:sz="0" w:space="0" w:color="auto"/>
            <w:bottom w:val="none" w:sz="0" w:space="0" w:color="auto"/>
            <w:right w:val="none" w:sz="0" w:space="0" w:color="auto"/>
          </w:divBdr>
          <w:divsChild>
            <w:div w:id="1592931903">
              <w:marLeft w:val="0"/>
              <w:marRight w:val="0"/>
              <w:marTop w:val="0"/>
              <w:marBottom w:val="0"/>
              <w:divBdr>
                <w:top w:val="none" w:sz="0" w:space="0" w:color="auto"/>
                <w:left w:val="none" w:sz="0" w:space="0" w:color="auto"/>
                <w:bottom w:val="none" w:sz="0" w:space="0" w:color="auto"/>
                <w:right w:val="none" w:sz="0" w:space="0" w:color="auto"/>
              </w:divBdr>
              <w:divsChild>
                <w:div w:id="710765278">
                  <w:marLeft w:val="0"/>
                  <w:marRight w:val="0"/>
                  <w:marTop w:val="0"/>
                  <w:marBottom w:val="0"/>
                  <w:divBdr>
                    <w:top w:val="none" w:sz="0" w:space="0" w:color="auto"/>
                    <w:left w:val="none" w:sz="0" w:space="0" w:color="auto"/>
                    <w:bottom w:val="none" w:sz="0" w:space="0" w:color="auto"/>
                    <w:right w:val="none" w:sz="0" w:space="0" w:color="auto"/>
                  </w:divBdr>
                  <w:divsChild>
                    <w:div w:id="489906420">
                      <w:marLeft w:val="0"/>
                      <w:marRight w:val="0"/>
                      <w:marTop w:val="0"/>
                      <w:marBottom w:val="0"/>
                      <w:divBdr>
                        <w:top w:val="none" w:sz="0" w:space="0" w:color="auto"/>
                        <w:left w:val="none" w:sz="0" w:space="0" w:color="auto"/>
                        <w:bottom w:val="none" w:sz="0" w:space="0" w:color="auto"/>
                        <w:right w:val="none" w:sz="0" w:space="0" w:color="auto"/>
                      </w:divBdr>
                      <w:divsChild>
                        <w:div w:id="695693020">
                          <w:marLeft w:val="0"/>
                          <w:marRight w:val="0"/>
                          <w:marTop w:val="0"/>
                          <w:marBottom w:val="0"/>
                          <w:divBdr>
                            <w:top w:val="none" w:sz="0" w:space="0" w:color="auto"/>
                            <w:left w:val="none" w:sz="0" w:space="0" w:color="auto"/>
                            <w:bottom w:val="none" w:sz="0" w:space="0" w:color="auto"/>
                            <w:right w:val="none" w:sz="0" w:space="0" w:color="auto"/>
                          </w:divBdr>
                          <w:divsChild>
                            <w:div w:id="17030910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385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4233">
              <w:marLeft w:val="0"/>
              <w:marRight w:val="0"/>
              <w:marTop w:val="0"/>
              <w:marBottom w:val="225"/>
              <w:divBdr>
                <w:top w:val="none" w:sz="0" w:space="0" w:color="auto"/>
                <w:left w:val="none" w:sz="0" w:space="0" w:color="auto"/>
                <w:bottom w:val="none" w:sz="0" w:space="0" w:color="auto"/>
                <w:right w:val="none" w:sz="0" w:space="0" w:color="auto"/>
              </w:divBdr>
            </w:div>
          </w:divsChild>
        </w:div>
        <w:div w:id="1861384588">
          <w:marLeft w:val="0"/>
          <w:marRight w:val="0"/>
          <w:marTop w:val="0"/>
          <w:marBottom w:val="0"/>
          <w:divBdr>
            <w:top w:val="none" w:sz="0" w:space="0" w:color="auto"/>
            <w:left w:val="none" w:sz="0" w:space="0" w:color="auto"/>
            <w:bottom w:val="none" w:sz="0" w:space="0" w:color="auto"/>
            <w:right w:val="none" w:sz="0" w:space="0" w:color="auto"/>
          </w:divBdr>
          <w:divsChild>
            <w:div w:id="10227211">
              <w:marLeft w:val="0"/>
              <w:marRight w:val="0"/>
              <w:marTop w:val="0"/>
              <w:marBottom w:val="0"/>
              <w:divBdr>
                <w:top w:val="none" w:sz="0" w:space="0" w:color="auto"/>
                <w:left w:val="none" w:sz="0" w:space="0" w:color="auto"/>
                <w:bottom w:val="none" w:sz="0" w:space="0" w:color="auto"/>
                <w:right w:val="none" w:sz="0" w:space="0" w:color="auto"/>
              </w:divBdr>
              <w:divsChild>
                <w:div w:id="430899984">
                  <w:marLeft w:val="0"/>
                  <w:marRight w:val="0"/>
                  <w:marTop w:val="0"/>
                  <w:marBottom w:val="0"/>
                  <w:divBdr>
                    <w:top w:val="none" w:sz="0" w:space="0" w:color="auto"/>
                    <w:left w:val="none" w:sz="0" w:space="0" w:color="auto"/>
                    <w:bottom w:val="none" w:sz="0" w:space="0" w:color="auto"/>
                    <w:right w:val="none" w:sz="0" w:space="0" w:color="auto"/>
                  </w:divBdr>
                </w:div>
              </w:divsChild>
            </w:div>
            <w:div w:id="80375680">
              <w:marLeft w:val="0"/>
              <w:marRight w:val="0"/>
              <w:marTop w:val="0"/>
              <w:marBottom w:val="0"/>
              <w:divBdr>
                <w:top w:val="none" w:sz="0" w:space="0" w:color="auto"/>
                <w:left w:val="none" w:sz="0" w:space="0" w:color="auto"/>
                <w:bottom w:val="none" w:sz="0" w:space="0" w:color="auto"/>
                <w:right w:val="none" w:sz="0" w:space="0" w:color="auto"/>
              </w:divBdr>
              <w:divsChild>
                <w:div w:id="74476398">
                  <w:marLeft w:val="0"/>
                  <w:marRight w:val="0"/>
                  <w:marTop w:val="0"/>
                  <w:marBottom w:val="0"/>
                  <w:divBdr>
                    <w:top w:val="none" w:sz="0" w:space="0" w:color="auto"/>
                    <w:left w:val="none" w:sz="0" w:space="0" w:color="auto"/>
                    <w:bottom w:val="none" w:sz="0" w:space="0" w:color="auto"/>
                    <w:right w:val="none" w:sz="0" w:space="0" w:color="auto"/>
                  </w:divBdr>
                </w:div>
              </w:divsChild>
            </w:div>
            <w:div w:id="129784207">
              <w:marLeft w:val="0"/>
              <w:marRight w:val="0"/>
              <w:marTop w:val="0"/>
              <w:marBottom w:val="0"/>
              <w:divBdr>
                <w:top w:val="none" w:sz="0" w:space="0" w:color="auto"/>
                <w:left w:val="none" w:sz="0" w:space="0" w:color="auto"/>
                <w:bottom w:val="none" w:sz="0" w:space="0" w:color="auto"/>
                <w:right w:val="none" w:sz="0" w:space="0" w:color="auto"/>
              </w:divBdr>
              <w:divsChild>
                <w:div w:id="352730373">
                  <w:marLeft w:val="0"/>
                  <w:marRight w:val="0"/>
                  <w:marTop w:val="0"/>
                  <w:marBottom w:val="0"/>
                  <w:divBdr>
                    <w:top w:val="none" w:sz="0" w:space="0" w:color="auto"/>
                    <w:left w:val="none" w:sz="0" w:space="0" w:color="auto"/>
                    <w:bottom w:val="none" w:sz="0" w:space="0" w:color="auto"/>
                    <w:right w:val="none" w:sz="0" w:space="0" w:color="auto"/>
                  </w:divBdr>
                </w:div>
              </w:divsChild>
            </w:div>
            <w:div w:id="391466317">
              <w:marLeft w:val="0"/>
              <w:marRight w:val="0"/>
              <w:marTop w:val="0"/>
              <w:marBottom w:val="0"/>
              <w:divBdr>
                <w:top w:val="none" w:sz="0" w:space="0" w:color="auto"/>
                <w:left w:val="none" w:sz="0" w:space="0" w:color="auto"/>
                <w:bottom w:val="none" w:sz="0" w:space="0" w:color="auto"/>
                <w:right w:val="none" w:sz="0" w:space="0" w:color="auto"/>
              </w:divBdr>
              <w:divsChild>
                <w:div w:id="1087389411">
                  <w:marLeft w:val="0"/>
                  <w:marRight w:val="0"/>
                  <w:marTop w:val="0"/>
                  <w:marBottom w:val="0"/>
                  <w:divBdr>
                    <w:top w:val="none" w:sz="0" w:space="0" w:color="auto"/>
                    <w:left w:val="none" w:sz="0" w:space="0" w:color="auto"/>
                    <w:bottom w:val="none" w:sz="0" w:space="0" w:color="auto"/>
                    <w:right w:val="none" w:sz="0" w:space="0" w:color="auto"/>
                  </w:divBdr>
                </w:div>
              </w:divsChild>
            </w:div>
            <w:div w:id="651984286">
              <w:marLeft w:val="0"/>
              <w:marRight w:val="0"/>
              <w:marTop w:val="0"/>
              <w:marBottom w:val="0"/>
              <w:divBdr>
                <w:top w:val="none" w:sz="0" w:space="0" w:color="auto"/>
                <w:left w:val="none" w:sz="0" w:space="0" w:color="auto"/>
                <w:bottom w:val="none" w:sz="0" w:space="0" w:color="auto"/>
                <w:right w:val="none" w:sz="0" w:space="0" w:color="auto"/>
              </w:divBdr>
              <w:divsChild>
                <w:div w:id="430010727">
                  <w:marLeft w:val="0"/>
                  <w:marRight w:val="0"/>
                  <w:marTop w:val="0"/>
                  <w:marBottom w:val="0"/>
                  <w:divBdr>
                    <w:top w:val="none" w:sz="0" w:space="0" w:color="auto"/>
                    <w:left w:val="none" w:sz="0" w:space="0" w:color="auto"/>
                    <w:bottom w:val="none" w:sz="0" w:space="0" w:color="auto"/>
                    <w:right w:val="none" w:sz="0" w:space="0" w:color="auto"/>
                  </w:divBdr>
                </w:div>
              </w:divsChild>
            </w:div>
            <w:div w:id="675694818">
              <w:marLeft w:val="0"/>
              <w:marRight w:val="0"/>
              <w:marTop w:val="0"/>
              <w:marBottom w:val="0"/>
              <w:divBdr>
                <w:top w:val="none" w:sz="0" w:space="0" w:color="auto"/>
                <w:left w:val="none" w:sz="0" w:space="0" w:color="auto"/>
                <w:bottom w:val="none" w:sz="0" w:space="0" w:color="auto"/>
                <w:right w:val="none" w:sz="0" w:space="0" w:color="auto"/>
              </w:divBdr>
              <w:divsChild>
                <w:div w:id="378480637">
                  <w:marLeft w:val="0"/>
                  <w:marRight w:val="0"/>
                  <w:marTop w:val="0"/>
                  <w:marBottom w:val="0"/>
                  <w:divBdr>
                    <w:top w:val="none" w:sz="0" w:space="0" w:color="auto"/>
                    <w:left w:val="none" w:sz="0" w:space="0" w:color="auto"/>
                    <w:bottom w:val="none" w:sz="0" w:space="0" w:color="auto"/>
                    <w:right w:val="none" w:sz="0" w:space="0" w:color="auto"/>
                  </w:divBdr>
                </w:div>
              </w:divsChild>
            </w:div>
            <w:div w:id="686711164">
              <w:marLeft w:val="0"/>
              <w:marRight w:val="0"/>
              <w:marTop w:val="0"/>
              <w:marBottom w:val="0"/>
              <w:divBdr>
                <w:top w:val="none" w:sz="0" w:space="0" w:color="auto"/>
                <w:left w:val="none" w:sz="0" w:space="0" w:color="auto"/>
                <w:bottom w:val="none" w:sz="0" w:space="0" w:color="auto"/>
                <w:right w:val="none" w:sz="0" w:space="0" w:color="auto"/>
              </w:divBdr>
              <w:divsChild>
                <w:div w:id="67113583">
                  <w:marLeft w:val="0"/>
                  <w:marRight w:val="0"/>
                  <w:marTop w:val="0"/>
                  <w:marBottom w:val="0"/>
                  <w:divBdr>
                    <w:top w:val="none" w:sz="0" w:space="0" w:color="auto"/>
                    <w:left w:val="none" w:sz="0" w:space="0" w:color="auto"/>
                    <w:bottom w:val="none" w:sz="0" w:space="0" w:color="auto"/>
                    <w:right w:val="none" w:sz="0" w:space="0" w:color="auto"/>
                  </w:divBdr>
                </w:div>
              </w:divsChild>
            </w:div>
            <w:div w:id="917135297">
              <w:marLeft w:val="0"/>
              <w:marRight w:val="0"/>
              <w:marTop w:val="0"/>
              <w:marBottom w:val="0"/>
              <w:divBdr>
                <w:top w:val="none" w:sz="0" w:space="0" w:color="auto"/>
                <w:left w:val="none" w:sz="0" w:space="0" w:color="auto"/>
                <w:bottom w:val="none" w:sz="0" w:space="0" w:color="auto"/>
                <w:right w:val="none" w:sz="0" w:space="0" w:color="auto"/>
              </w:divBdr>
              <w:divsChild>
                <w:div w:id="683241775">
                  <w:marLeft w:val="0"/>
                  <w:marRight w:val="0"/>
                  <w:marTop w:val="0"/>
                  <w:marBottom w:val="0"/>
                  <w:divBdr>
                    <w:top w:val="none" w:sz="0" w:space="0" w:color="auto"/>
                    <w:left w:val="none" w:sz="0" w:space="0" w:color="auto"/>
                    <w:bottom w:val="none" w:sz="0" w:space="0" w:color="auto"/>
                    <w:right w:val="none" w:sz="0" w:space="0" w:color="auto"/>
                  </w:divBdr>
                </w:div>
              </w:divsChild>
            </w:div>
            <w:div w:id="934748911">
              <w:marLeft w:val="0"/>
              <w:marRight w:val="0"/>
              <w:marTop w:val="0"/>
              <w:marBottom w:val="0"/>
              <w:divBdr>
                <w:top w:val="none" w:sz="0" w:space="0" w:color="auto"/>
                <w:left w:val="none" w:sz="0" w:space="0" w:color="auto"/>
                <w:bottom w:val="none" w:sz="0" w:space="0" w:color="auto"/>
                <w:right w:val="none" w:sz="0" w:space="0" w:color="auto"/>
              </w:divBdr>
              <w:divsChild>
                <w:div w:id="1828208305">
                  <w:marLeft w:val="0"/>
                  <w:marRight w:val="0"/>
                  <w:marTop w:val="0"/>
                  <w:marBottom w:val="0"/>
                  <w:divBdr>
                    <w:top w:val="none" w:sz="0" w:space="0" w:color="auto"/>
                    <w:left w:val="none" w:sz="0" w:space="0" w:color="auto"/>
                    <w:bottom w:val="none" w:sz="0" w:space="0" w:color="auto"/>
                    <w:right w:val="none" w:sz="0" w:space="0" w:color="auto"/>
                  </w:divBdr>
                </w:div>
              </w:divsChild>
            </w:div>
            <w:div w:id="1101603413">
              <w:marLeft w:val="0"/>
              <w:marRight w:val="0"/>
              <w:marTop w:val="0"/>
              <w:marBottom w:val="0"/>
              <w:divBdr>
                <w:top w:val="none" w:sz="0" w:space="0" w:color="auto"/>
                <w:left w:val="none" w:sz="0" w:space="0" w:color="auto"/>
                <w:bottom w:val="none" w:sz="0" w:space="0" w:color="auto"/>
                <w:right w:val="none" w:sz="0" w:space="0" w:color="auto"/>
              </w:divBdr>
              <w:divsChild>
                <w:div w:id="2074690246">
                  <w:marLeft w:val="0"/>
                  <w:marRight w:val="0"/>
                  <w:marTop w:val="0"/>
                  <w:marBottom w:val="0"/>
                  <w:divBdr>
                    <w:top w:val="none" w:sz="0" w:space="0" w:color="auto"/>
                    <w:left w:val="none" w:sz="0" w:space="0" w:color="auto"/>
                    <w:bottom w:val="none" w:sz="0" w:space="0" w:color="auto"/>
                    <w:right w:val="none" w:sz="0" w:space="0" w:color="auto"/>
                  </w:divBdr>
                </w:div>
              </w:divsChild>
            </w:div>
            <w:div w:id="1193223591">
              <w:marLeft w:val="0"/>
              <w:marRight w:val="0"/>
              <w:marTop w:val="0"/>
              <w:marBottom w:val="0"/>
              <w:divBdr>
                <w:top w:val="none" w:sz="0" w:space="0" w:color="auto"/>
                <w:left w:val="none" w:sz="0" w:space="0" w:color="auto"/>
                <w:bottom w:val="none" w:sz="0" w:space="0" w:color="auto"/>
                <w:right w:val="none" w:sz="0" w:space="0" w:color="auto"/>
              </w:divBdr>
              <w:divsChild>
                <w:div w:id="186139428">
                  <w:marLeft w:val="0"/>
                  <w:marRight w:val="0"/>
                  <w:marTop w:val="0"/>
                  <w:marBottom w:val="0"/>
                  <w:divBdr>
                    <w:top w:val="none" w:sz="0" w:space="0" w:color="auto"/>
                    <w:left w:val="none" w:sz="0" w:space="0" w:color="auto"/>
                    <w:bottom w:val="none" w:sz="0" w:space="0" w:color="auto"/>
                    <w:right w:val="none" w:sz="0" w:space="0" w:color="auto"/>
                  </w:divBdr>
                </w:div>
              </w:divsChild>
            </w:div>
            <w:div w:id="1243104958">
              <w:marLeft w:val="0"/>
              <w:marRight w:val="0"/>
              <w:marTop w:val="0"/>
              <w:marBottom w:val="0"/>
              <w:divBdr>
                <w:top w:val="none" w:sz="0" w:space="0" w:color="auto"/>
                <w:left w:val="none" w:sz="0" w:space="0" w:color="auto"/>
                <w:bottom w:val="none" w:sz="0" w:space="0" w:color="auto"/>
                <w:right w:val="none" w:sz="0" w:space="0" w:color="auto"/>
              </w:divBdr>
              <w:divsChild>
                <w:div w:id="1772045522">
                  <w:marLeft w:val="0"/>
                  <w:marRight w:val="0"/>
                  <w:marTop w:val="0"/>
                  <w:marBottom w:val="0"/>
                  <w:divBdr>
                    <w:top w:val="none" w:sz="0" w:space="0" w:color="auto"/>
                    <w:left w:val="none" w:sz="0" w:space="0" w:color="auto"/>
                    <w:bottom w:val="none" w:sz="0" w:space="0" w:color="auto"/>
                    <w:right w:val="none" w:sz="0" w:space="0" w:color="auto"/>
                  </w:divBdr>
                </w:div>
              </w:divsChild>
            </w:div>
            <w:div w:id="1330447591">
              <w:marLeft w:val="0"/>
              <w:marRight w:val="0"/>
              <w:marTop w:val="0"/>
              <w:marBottom w:val="0"/>
              <w:divBdr>
                <w:top w:val="none" w:sz="0" w:space="0" w:color="auto"/>
                <w:left w:val="none" w:sz="0" w:space="0" w:color="auto"/>
                <w:bottom w:val="none" w:sz="0" w:space="0" w:color="auto"/>
                <w:right w:val="none" w:sz="0" w:space="0" w:color="auto"/>
              </w:divBdr>
              <w:divsChild>
                <w:div w:id="530730312">
                  <w:marLeft w:val="0"/>
                  <w:marRight w:val="0"/>
                  <w:marTop w:val="0"/>
                  <w:marBottom w:val="0"/>
                  <w:divBdr>
                    <w:top w:val="none" w:sz="0" w:space="0" w:color="auto"/>
                    <w:left w:val="none" w:sz="0" w:space="0" w:color="auto"/>
                    <w:bottom w:val="none" w:sz="0" w:space="0" w:color="auto"/>
                    <w:right w:val="none" w:sz="0" w:space="0" w:color="auto"/>
                  </w:divBdr>
                </w:div>
              </w:divsChild>
            </w:div>
            <w:div w:id="1386026816">
              <w:marLeft w:val="0"/>
              <w:marRight w:val="0"/>
              <w:marTop w:val="0"/>
              <w:marBottom w:val="0"/>
              <w:divBdr>
                <w:top w:val="none" w:sz="0" w:space="0" w:color="auto"/>
                <w:left w:val="none" w:sz="0" w:space="0" w:color="auto"/>
                <w:bottom w:val="none" w:sz="0" w:space="0" w:color="auto"/>
                <w:right w:val="none" w:sz="0" w:space="0" w:color="auto"/>
              </w:divBdr>
              <w:divsChild>
                <w:div w:id="1249730382">
                  <w:marLeft w:val="0"/>
                  <w:marRight w:val="0"/>
                  <w:marTop w:val="0"/>
                  <w:marBottom w:val="0"/>
                  <w:divBdr>
                    <w:top w:val="none" w:sz="0" w:space="0" w:color="auto"/>
                    <w:left w:val="none" w:sz="0" w:space="0" w:color="auto"/>
                    <w:bottom w:val="none" w:sz="0" w:space="0" w:color="auto"/>
                    <w:right w:val="none" w:sz="0" w:space="0" w:color="auto"/>
                  </w:divBdr>
                </w:div>
              </w:divsChild>
            </w:div>
            <w:div w:id="1462311711">
              <w:marLeft w:val="0"/>
              <w:marRight w:val="0"/>
              <w:marTop w:val="0"/>
              <w:marBottom w:val="0"/>
              <w:divBdr>
                <w:top w:val="none" w:sz="0" w:space="0" w:color="auto"/>
                <w:left w:val="none" w:sz="0" w:space="0" w:color="auto"/>
                <w:bottom w:val="none" w:sz="0" w:space="0" w:color="auto"/>
                <w:right w:val="none" w:sz="0" w:space="0" w:color="auto"/>
              </w:divBdr>
              <w:divsChild>
                <w:div w:id="1307855562">
                  <w:marLeft w:val="0"/>
                  <w:marRight w:val="0"/>
                  <w:marTop w:val="0"/>
                  <w:marBottom w:val="0"/>
                  <w:divBdr>
                    <w:top w:val="none" w:sz="0" w:space="0" w:color="auto"/>
                    <w:left w:val="none" w:sz="0" w:space="0" w:color="auto"/>
                    <w:bottom w:val="none" w:sz="0" w:space="0" w:color="auto"/>
                    <w:right w:val="none" w:sz="0" w:space="0" w:color="auto"/>
                  </w:divBdr>
                </w:div>
              </w:divsChild>
            </w:div>
            <w:div w:id="1805851127">
              <w:marLeft w:val="0"/>
              <w:marRight w:val="0"/>
              <w:marTop w:val="0"/>
              <w:marBottom w:val="0"/>
              <w:divBdr>
                <w:top w:val="none" w:sz="0" w:space="0" w:color="auto"/>
                <w:left w:val="none" w:sz="0" w:space="0" w:color="auto"/>
                <w:bottom w:val="none" w:sz="0" w:space="0" w:color="auto"/>
                <w:right w:val="none" w:sz="0" w:space="0" w:color="auto"/>
              </w:divBdr>
              <w:divsChild>
                <w:div w:id="1982423240">
                  <w:marLeft w:val="0"/>
                  <w:marRight w:val="0"/>
                  <w:marTop w:val="0"/>
                  <w:marBottom w:val="0"/>
                  <w:divBdr>
                    <w:top w:val="none" w:sz="0" w:space="0" w:color="auto"/>
                    <w:left w:val="none" w:sz="0" w:space="0" w:color="auto"/>
                    <w:bottom w:val="none" w:sz="0" w:space="0" w:color="auto"/>
                    <w:right w:val="none" w:sz="0" w:space="0" w:color="auto"/>
                  </w:divBdr>
                </w:div>
              </w:divsChild>
            </w:div>
            <w:div w:id="1939484858">
              <w:marLeft w:val="0"/>
              <w:marRight w:val="0"/>
              <w:marTop w:val="0"/>
              <w:marBottom w:val="0"/>
              <w:divBdr>
                <w:top w:val="none" w:sz="0" w:space="0" w:color="auto"/>
                <w:left w:val="none" w:sz="0" w:space="0" w:color="auto"/>
                <w:bottom w:val="none" w:sz="0" w:space="0" w:color="auto"/>
                <w:right w:val="none" w:sz="0" w:space="0" w:color="auto"/>
              </w:divBdr>
              <w:divsChild>
                <w:div w:id="777985469">
                  <w:marLeft w:val="0"/>
                  <w:marRight w:val="600"/>
                  <w:marTop w:val="375"/>
                  <w:marBottom w:val="225"/>
                  <w:divBdr>
                    <w:top w:val="none" w:sz="0" w:space="0" w:color="auto"/>
                    <w:left w:val="none" w:sz="0" w:space="0" w:color="auto"/>
                    <w:bottom w:val="none" w:sz="0" w:space="0" w:color="auto"/>
                    <w:right w:val="none" w:sz="0" w:space="0" w:color="auto"/>
                  </w:divBdr>
                  <w:divsChild>
                    <w:div w:id="13083219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81560903">
          <w:marLeft w:val="0"/>
          <w:marRight w:val="0"/>
          <w:marTop w:val="225"/>
          <w:marBottom w:val="0"/>
          <w:divBdr>
            <w:top w:val="none" w:sz="0" w:space="0" w:color="auto"/>
            <w:left w:val="none" w:sz="0" w:space="0" w:color="auto"/>
            <w:bottom w:val="none" w:sz="0" w:space="0" w:color="auto"/>
            <w:right w:val="none" w:sz="0" w:space="0" w:color="auto"/>
          </w:divBdr>
          <w:divsChild>
            <w:div w:id="1883252035">
              <w:marLeft w:val="0"/>
              <w:marRight w:val="0"/>
              <w:marTop w:val="0"/>
              <w:marBottom w:val="0"/>
              <w:divBdr>
                <w:top w:val="none" w:sz="0" w:space="0" w:color="auto"/>
                <w:left w:val="none" w:sz="0" w:space="0" w:color="auto"/>
                <w:bottom w:val="none" w:sz="0" w:space="0" w:color="auto"/>
                <w:right w:val="none" w:sz="0" w:space="0" w:color="auto"/>
              </w:divBdr>
              <w:divsChild>
                <w:div w:id="1282615779">
                  <w:marLeft w:val="0"/>
                  <w:marRight w:val="0"/>
                  <w:marTop w:val="150"/>
                  <w:marBottom w:val="0"/>
                  <w:divBdr>
                    <w:top w:val="none" w:sz="0" w:space="0" w:color="auto"/>
                    <w:left w:val="none" w:sz="0" w:space="0" w:color="auto"/>
                    <w:bottom w:val="none" w:sz="0" w:space="0" w:color="auto"/>
                    <w:right w:val="none" w:sz="0" w:space="0" w:color="auto"/>
                  </w:divBdr>
                </w:div>
                <w:div w:id="20514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15544">
      <w:bodyDiv w:val="1"/>
      <w:marLeft w:val="0"/>
      <w:marRight w:val="0"/>
      <w:marTop w:val="0"/>
      <w:marBottom w:val="0"/>
      <w:divBdr>
        <w:top w:val="none" w:sz="0" w:space="0" w:color="auto"/>
        <w:left w:val="none" w:sz="0" w:space="0" w:color="auto"/>
        <w:bottom w:val="none" w:sz="0" w:space="0" w:color="auto"/>
        <w:right w:val="none" w:sz="0" w:space="0" w:color="auto"/>
      </w:divBdr>
      <w:divsChild>
        <w:div w:id="484787942">
          <w:marLeft w:val="0"/>
          <w:marRight w:val="0"/>
          <w:marTop w:val="0"/>
          <w:marBottom w:val="150"/>
          <w:divBdr>
            <w:top w:val="none" w:sz="0" w:space="0" w:color="auto"/>
            <w:left w:val="none" w:sz="0" w:space="0" w:color="auto"/>
            <w:bottom w:val="none" w:sz="0" w:space="0" w:color="auto"/>
            <w:right w:val="none" w:sz="0" w:space="0" w:color="auto"/>
          </w:divBdr>
          <w:divsChild>
            <w:div w:id="670762087">
              <w:marLeft w:val="0"/>
              <w:marRight w:val="0"/>
              <w:marTop w:val="0"/>
              <w:marBottom w:val="0"/>
              <w:divBdr>
                <w:top w:val="none" w:sz="0" w:space="0" w:color="auto"/>
                <w:left w:val="none" w:sz="0" w:space="0" w:color="auto"/>
                <w:bottom w:val="none" w:sz="0" w:space="0" w:color="auto"/>
                <w:right w:val="none" w:sz="0" w:space="0" w:color="auto"/>
              </w:divBdr>
              <w:divsChild>
                <w:div w:id="1989432607">
                  <w:marLeft w:val="0"/>
                  <w:marRight w:val="0"/>
                  <w:marTop w:val="0"/>
                  <w:marBottom w:val="0"/>
                  <w:divBdr>
                    <w:top w:val="none" w:sz="0" w:space="0" w:color="auto"/>
                    <w:left w:val="none" w:sz="0" w:space="0" w:color="auto"/>
                    <w:bottom w:val="none" w:sz="0" w:space="0" w:color="auto"/>
                    <w:right w:val="none" w:sz="0" w:space="0" w:color="auto"/>
                  </w:divBdr>
                  <w:divsChild>
                    <w:div w:id="235281811">
                      <w:marLeft w:val="0"/>
                      <w:marRight w:val="0"/>
                      <w:marTop w:val="0"/>
                      <w:marBottom w:val="0"/>
                      <w:divBdr>
                        <w:top w:val="none" w:sz="0" w:space="0" w:color="auto"/>
                        <w:left w:val="none" w:sz="0" w:space="0" w:color="auto"/>
                        <w:bottom w:val="none" w:sz="0" w:space="0" w:color="auto"/>
                        <w:right w:val="none" w:sz="0" w:space="0" w:color="auto"/>
                      </w:divBdr>
                      <w:divsChild>
                        <w:div w:id="1847934971">
                          <w:marLeft w:val="0"/>
                          <w:marRight w:val="0"/>
                          <w:marTop w:val="0"/>
                          <w:marBottom w:val="0"/>
                          <w:divBdr>
                            <w:top w:val="none" w:sz="0" w:space="0" w:color="auto"/>
                            <w:left w:val="none" w:sz="0" w:space="0" w:color="auto"/>
                            <w:bottom w:val="none" w:sz="0" w:space="0" w:color="auto"/>
                            <w:right w:val="none" w:sz="0" w:space="0" w:color="auto"/>
                          </w:divBdr>
                        </w:div>
                      </w:divsChild>
                    </w:div>
                    <w:div w:id="8214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3193">
              <w:marLeft w:val="0"/>
              <w:marRight w:val="0"/>
              <w:marTop w:val="300"/>
              <w:marBottom w:val="0"/>
              <w:divBdr>
                <w:top w:val="none" w:sz="0" w:space="0" w:color="auto"/>
                <w:left w:val="none" w:sz="0" w:space="0" w:color="auto"/>
                <w:bottom w:val="none" w:sz="0" w:space="0" w:color="auto"/>
                <w:right w:val="none" w:sz="0" w:space="0" w:color="auto"/>
              </w:divBdr>
            </w:div>
          </w:divsChild>
        </w:div>
        <w:div w:id="1934583626">
          <w:marLeft w:val="0"/>
          <w:marRight w:val="0"/>
          <w:marTop w:val="0"/>
          <w:marBottom w:val="0"/>
          <w:divBdr>
            <w:top w:val="none" w:sz="0" w:space="0" w:color="auto"/>
            <w:left w:val="none" w:sz="0" w:space="0" w:color="auto"/>
            <w:bottom w:val="none" w:sz="0" w:space="0" w:color="auto"/>
            <w:right w:val="none" w:sz="0" w:space="0" w:color="auto"/>
          </w:divBdr>
          <w:divsChild>
            <w:div w:id="79180985">
              <w:marLeft w:val="0"/>
              <w:marRight w:val="0"/>
              <w:marTop w:val="0"/>
              <w:marBottom w:val="0"/>
              <w:divBdr>
                <w:top w:val="none" w:sz="0" w:space="0" w:color="auto"/>
                <w:left w:val="none" w:sz="0" w:space="0" w:color="auto"/>
                <w:bottom w:val="none" w:sz="0" w:space="0" w:color="auto"/>
                <w:right w:val="none" w:sz="0" w:space="0" w:color="auto"/>
              </w:divBdr>
              <w:divsChild>
                <w:div w:id="1993102258">
                  <w:marLeft w:val="0"/>
                  <w:marRight w:val="0"/>
                  <w:marTop w:val="0"/>
                  <w:marBottom w:val="0"/>
                  <w:divBdr>
                    <w:top w:val="none" w:sz="0" w:space="0" w:color="auto"/>
                    <w:left w:val="none" w:sz="0" w:space="0" w:color="auto"/>
                    <w:bottom w:val="none" w:sz="0" w:space="0" w:color="auto"/>
                    <w:right w:val="none" w:sz="0" w:space="0" w:color="auto"/>
                  </w:divBdr>
                </w:div>
              </w:divsChild>
            </w:div>
            <w:div w:id="118257789">
              <w:marLeft w:val="0"/>
              <w:marRight w:val="0"/>
              <w:marTop w:val="225"/>
              <w:marBottom w:val="0"/>
              <w:divBdr>
                <w:top w:val="none" w:sz="0" w:space="0" w:color="auto"/>
                <w:left w:val="none" w:sz="0" w:space="0" w:color="auto"/>
                <w:bottom w:val="none" w:sz="0" w:space="0" w:color="auto"/>
                <w:right w:val="none" w:sz="0" w:space="0" w:color="auto"/>
              </w:divBdr>
              <w:divsChild>
                <w:div w:id="1259757832">
                  <w:marLeft w:val="0"/>
                  <w:marRight w:val="0"/>
                  <w:marTop w:val="0"/>
                  <w:marBottom w:val="0"/>
                  <w:divBdr>
                    <w:top w:val="none" w:sz="0" w:space="0" w:color="auto"/>
                    <w:left w:val="none" w:sz="0" w:space="0" w:color="auto"/>
                    <w:bottom w:val="none" w:sz="0" w:space="0" w:color="auto"/>
                    <w:right w:val="none" w:sz="0" w:space="0" w:color="auto"/>
                  </w:divBdr>
                </w:div>
              </w:divsChild>
            </w:div>
            <w:div w:id="333921443">
              <w:marLeft w:val="0"/>
              <w:marRight w:val="0"/>
              <w:marTop w:val="225"/>
              <w:marBottom w:val="0"/>
              <w:divBdr>
                <w:top w:val="none" w:sz="0" w:space="0" w:color="auto"/>
                <w:left w:val="none" w:sz="0" w:space="0" w:color="auto"/>
                <w:bottom w:val="none" w:sz="0" w:space="0" w:color="auto"/>
                <w:right w:val="none" w:sz="0" w:space="0" w:color="auto"/>
              </w:divBdr>
              <w:divsChild>
                <w:div w:id="997655946">
                  <w:marLeft w:val="0"/>
                  <w:marRight w:val="0"/>
                  <w:marTop w:val="0"/>
                  <w:marBottom w:val="0"/>
                  <w:divBdr>
                    <w:top w:val="none" w:sz="0" w:space="0" w:color="auto"/>
                    <w:left w:val="none" w:sz="0" w:space="0" w:color="auto"/>
                    <w:bottom w:val="none" w:sz="0" w:space="0" w:color="auto"/>
                    <w:right w:val="none" w:sz="0" w:space="0" w:color="auto"/>
                  </w:divBdr>
                </w:div>
              </w:divsChild>
            </w:div>
            <w:div w:id="371805485">
              <w:marLeft w:val="0"/>
              <w:marRight w:val="0"/>
              <w:marTop w:val="375"/>
              <w:marBottom w:val="0"/>
              <w:divBdr>
                <w:top w:val="none" w:sz="0" w:space="0" w:color="auto"/>
                <w:left w:val="none" w:sz="0" w:space="0" w:color="auto"/>
                <w:bottom w:val="none" w:sz="0" w:space="0" w:color="auto"/>
                <w:right w:val="none" w:sz="0" w:space="0" w:color="auto"/>
              </w:divBdr>
              <w:divsChild>
                <w:div w:id="701201898">
                  <w:marLeft w:val="0"/>
                  <w:marRight w:val="0"/>
                  <w:marTop w:val="0"/>
                  <w:marBottom w:val="0"/>
                  <w:divBdr>
                    <w:top w:val="none" w:sz="0" w:space="0" w:color="auto"/>
                    <w:left w:val="none" w:sz="0" w:space="0" w:color="auto"/>
                    <w:bottom w:val="none" w:sz="0" w:space="0" w:color="auto"/>
                    <w:right w:val="none" w:sz="0" w:space="0" w:color="auto"/>
                  </w:divBdr>
                </w:div>
              </w:divsChild>
            </w:div>
            <w:div w:id="609624180">
              <w:marLeft w:val="0"/>
              <w:marRight w:val="0"/>
              <w:marTop w:val="225"/>
              <w:marBottom w:val="0"/>
              <w:divBdr>
                <w:top w:val="none" w:sz="0" w:space="0" w:color="auto"/>
                <w:left w:val="none" w:sz="0" w:space="0" w:color="auto"/>
                <w:bottom w:val="none" w:sz="0" w:space="0" w:color="auto"/>
                <w:right w:val="none" w:sz="0" w:space="0" w:color="auto"/>
              </w:divBdr>
              <w:divsChild>
                <w:div w:id="1268193329">
                  <w:marLeft w:val="0"/>
                  <w:marRight w:val="0"/>
                  <w:marTop w:val="0"/>
                  <w:marBottom w:val="0"/>
                  <w:divBdr>
                    <w:top w:val="none" w:sz="0" w:space="0" w:color="auto"/>
                    <w:left w:val="none" w:sz="0" w:space="0" w:color="auto"/>
                    <w:bottom w:val="none" w:sz="0" w:space="0" w:color="auto"/>
                    <w:right w:val="none" w:sz="0" w:space="0" w:color="auto"/>
                  </w:divBdr>
                </w:div>
              </w:divsChild>
            </w:div>
            <w:div w:id="886139073">
              <w:marLeft w:val="0"/>
              <w:marRight w:val="0"/>
              <w:marTop w:val="375"/>
              <w:marBottom w:val="0"/>
              <w:divBdr>
                <w:top w:val="none" w:sz="0" w:space="0" w:color="auto"/>
                <w:left w:val="none" w:sz="0" w:space="0" w:color="auto"/>
                <w:bottom w:val="none" w:sz="0" w:space="0" w:color="auto"/>
                <w:right w:val="none" w:sz="0" w:space="0" w:color="auto"/>
              </w:divBdr>
              <w:divsChild>
                <w:div w:id="1127163921">
                  <w:marLeft w:val="0"/>
                  <w:marRight w:val="0"/>
                  <w:marTop w:val="0"/>
                  <w:marBottom w:val="0"/>
                  <w:divBdr>
                    <w:top w:val="none" w:sz="0" w:space="0" w:color="auto"/>
                    <w:left w:val="none" w:sz="0" w:space="0" w:color="auto"/>
                    <w:bottom w:val="none" w:sz="0" w:space="0" w:color="auto"/>
                    <w:right w:val="none" w:sz="0" w:space="0" w:color="auto"/>
                  </w:divBdr>
                </w:div>
              </w:divsChild>
            </w:div>
            <w:div w:id="965624332">
              <w:marLeft w:val="0"/>
              <w:marRight w:val="0"/>
              <w:marTop w:val="225"/>
              <w:marBottom w:val="0"/>
              <w:divBdr>
                <w:top w:val="none" w:sz="0" w:space="0" w:color="auto"/>
                <w:left w:val="none" w:sz="0" w:space="0" w:color="auto"/>
                <w:bottom w:val="none" w:sz="0" w:space="0" w:color="auto"/>
                <w:right w:val="none" w:sz="0" w:space="0" w:color="auto"/>
              </w:divBdr>
              <w:divsChild>
                <w:div w:id="368140673">
                  <w:marLeft w:val="0"/>
                  <w:marRight w:val="0"/>
                  <w:marTop w:val="0"/>
                  <w:marBottom w:val="0"/>
                  <w:divBdr>
                    <w:top w:val="none" w:sz="0" w:space="0" w:color="auto"/>
                    <w:left w:val="none" w:sz="0" w:space="0" w:color="auto"/>
                    <w:bottom w:val="none" w:sz="0" w:space="0" w:color="auto"/>
                    <w:right w:val="none" w:sz="0" w:space="0" w:color="auto"/>
                  </w:divBdr>
                </w:div>
              </w:divsChild>
            </w:div>
            <w:div w:id="1297025289">
              <w:marLeft w:val="0"/>
              <w:marRight w:val="0"/>
              <w:marTop w:val="225"/>
              <w:marBottom w:val="0"/>
              <w:divBdr>
                <w:top w:val="none" w:sz="0" w:space="0" w:color="auto"/>
                <w:left w:val="none" w:sz="0" w:space="0" w:color="auto"/>
                <w:bottom w:val="none" w:sz="0" w:space="0" w:color="auto"/>
                <w:right w:val="none" w:sz="0" w:space="0" w:color="auto"/>
              </w:divBdr>
              <w:divsChild>
                <w:div w:id="116461261">
                  <w:marLeft w:val="0"/>
                  <w:marRight w:val="0"/>
                  <w:marTop w:val="0"/>
                  <w:marBottom w:val="0"/>
                  <w:divBdr>
                    <w:top w:val="none" w:sz="0" w:space="0" w:color="auto"/>
                    <w:left w:val="none" w:sz="0" w:space="0" w:color="auto"/>
                    <w:bottom w:val="none" w:sz="0" w:space="0" w:color="auto"/>
                    <w:right w:val="none" w:sz="0" w:space="0" w:color="auto"/>
                  </w:divBdr>
                </w:div>
              </w:divsChild>
            </w:div>
            <w:div w:id="1342119381">
              <w:marLeft w:val="0"/>
              <w:marRight w:val="0"/>
              <w:marTop w:val="225"/>
              <w:marBottom w:val="0"/>
              <w:divBdr>
                <w:top w:val="none" w:sz="0" w:space="0" w:color="auto"/>
                <w:left w:val="none" w:sz="0" w:space="0" w:color="auto"/>
                <w:bottom w:val="none" w:sz="0" w:space="0" w:color="auto"/>
                <w:right w:val="none" w:sz="0" w:space="0" w:color="auto"/>
              </w:divBdr>
              <w:divsChild>
                <w:div w:id="552697029">
                  <w:marLeft w:val="0"/>
                  <w:marRight w:val="0"/>
                  <w:marTop w:val="0"/>
                  <w:marBottom w:val="0"/>
                  <w:divBdr>
                    <w:top w:val="none" w:sz="0" w:space="0" w:color="auto"/>
                    <w:left w:val="none" w:sz="0" w:space="0" w:color="auto"/>
                    <w:bottom w:val="none" w:sz="0" w:space="0" w:color="auto"/>
                    <w:right w:val="none" w:sz="0" w:space="0" w:color="auto"/>
                  </w:divBdr>
                </w:div>
              </w:divsChild>
            </w:div>
            <w:div w:id="1404714833">
              <w:marLeft w:val="0"/>
              <w:marRight w:val="0"/>
              <w:marTop w:val="375"/>
              <w:marBottom w:val="0"/>
              <w:divBdr>
                <w:top w:val="none" w:sz="0" w:space="0" w:color="auto"/>
                <w:left w:val="none" w:sz="0" w:space="0" w:color="auto"/>
                <w:bottom w:val="none" w:sz="0" w:space="0" w:color="auto"/>
                <w:right w:val="none" w:sz="0" w:space="0" w:color="auto"/>
              </w:divBdr>
              <w:divsChild>
                <w:div w:id="661273573">
                  <w:marLeft w:val="0"/>
                  <w:marRight w:val="0"/>
                  <w:marTop w:val="0"/>
                  <w:marBottom w:val="0"/>
                  <w:divBdr>
                    <w:top w:val="none" w:sz="0" w:space="0" w:color="auto"/>
                    <w:left w:val="none" w:sz="0" w:space="0" w:color="auto"/>
                    <w:bottom w:val="none" w:sz="0" w:space="0" w:color="auto"/>
                    <w:right w:val="none" w:sz="0" w:space="0" w:color="auto"/>
                  </w:divBdr>
                  <w:divsChild>
                    <w:div w:id="77751281">
                      <w:marLeft w:val="0"/>
                      <w:marRight w:val="0"/>
                      <w:marTop w:val="0"/>
                      <w:marBottom w:val="0"/>
                      <w:divBdr>
                        <w:top w:val="none" w:sz="0" w:space="0" w:color="auto"/>
                        <w:left w:val="none" w:sz="0" w:space="0" w:color="auto"/>
                        <w:bottom w:val="none" w:sz="0" w:space="0" w:color="auto"/>
                        <w:right w:val="none" w:sz="0" w:space="0" w:color="auto"/>
                      </w:divBdr>
                    </w:div>
                    <w:div w:id="1895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2966">
              <w:marLeft w:val="0"/>
              <w:marRight w:val="0"/>
              <w:marTop w:val="225"/>
              <w:marBottom w:val="0"/>
              <w:divBdr>
                <w:top w:val="none" w:sz="0" w:space="0" w:color="auto"/>
                <w:left w:val="none" w:sz="0" w:space="0" w:color="auto"/>
                <w:bottom w:val="none" w:sz="0" w:space="0" w:color="auto"/>
                <w:right w:val="none" w:sz="0" w:space="0" w:color="auto"/>
              </w:divBdr>
              <w:divsChild>
                <w:div w:id="1479110032">
                  <w:marLeft w:val="0"/>
                  <w:marRight w:val="0"/>
                  <w:marTop w:val="0"/>
                  <w:marBottom w:val="0"/>
                  <w:divBdr>
                    <w:top w:val="none" w:sz="0" w:space="0" w:color="auto"/>
                    <w:left w:val="none" w:sz="0" w:space="0" w:color="auto"/>
                    <w:bottom w:val="none" w:sz="0" w:space="0" w:color="auto"/>
                    <w:right w:val="none" w:sz="0" w:space="0" w:color="auto"/>
                  </w:divBdr>
                </w:div>
              </w:divsChild>
            </w:div>
            <w:div w:id="1725714610">
              <w:marLeft w:val="0"/>
              <w:marRight w:val="0"/>
              <w:marTop w:val="225"/>
              <w:marBottom w:val="0"/>
              <w:divBdr>
                <w:top w:val="none" w:sz="0" w:space="0" w:color="auto"/>
                <w:left w:val="none" w:sz="0" w:space="0" w:color="auto"/>
                <w:bottom w:val="none" w:sz="0" w:space="0" w:color="auto"/>
                <w:right w:val="none" w:sz="0" w:space="0" w:color="auto"/>
              </w:divBdr>
              <w:divsChild>
                <w:div w:id="227426228">
                  <w:marLeft w:val="0"/>
                  <w:marRight w:val="0"/>
                  <w:marTop w:val="0"/>
                  <w:marBottom w:val="0"/>
                  <w:divBdr>
                    <w:top w:val="none" w:sz="0" w:space="0" w:color="auto"/>
                    <w:left w:val="none" w:sz="0" w:space="0" w:color="auto"/>
                    <w:bottom w:val="none" w:sz="0" w:space="0" w:color="auto"/>
                    <w:right w:val="none" w:sz="0" w:space="0" w:color="auto"/>
                  </w:divBdr>
                </w:div>
              </w:divsChild>
            </w:div>
            <w:div w:id="1766876405">
              <w:marLeft w:val="0"/>
              <w:marRight w:val="0"/>
              <w:marTop w:val="225"/>
              <w:marBottom w:val="0"/>
              <w:divBdr>
                <w:top w:val="none" w:sz="0" w:space="0" w:color="auto"/>
                <w:left w:val="none" w:sz="0" w:space="0" w:color="auto"/>
                <w:bottom w:val="none" w:sz="0" w:space="0" w:color="auto"/>
                <w:right w:val="none" w:sz="0" w:space="0" w:color="auto"/>
              </w:divBdr>
              <w:divsChild>
                <w:div w:id="320281448">
                  <w:marLeft w:val="0"/>
                  <w:marRight w:val="0"/>
                  <w:marTop w:val="0"/>
                  <w:marBottom w:val="0"/>
                  <w:divBdr>
                    <w:top w:val="none" w:sz="0" w:space="0" w:color="auto"/>
                    <w:left w:val="none" w:sz="0" w:space="0" w:color="auto"/>
                    <w:bottom w:val="none" w:sz="0" w:space="0" w:color="auto"/>
                    <w:right w:val="none" w:sz="0" w:space="0" w:color="auto"/>
                  </w:divBdr>
                </w:div>
              </w:divsChild>
            </w:div>
            <w:div w:id="1873763620">
              <w:marLeft w:val="0"/>
              <w:marRight w:val="0"/>
              <w:marTop w:val="375"/>
              <w:marBottom w:val="0"/>
              <w:divBdr>
                <w:top w:val="none" w:sz="0" w:space="0" w:color="auto"/>
                <w:left w:val="none" w:sz="0" w:space="0" w:color="auto"/>
                <w:bottom w:val="none" w:sz="0" w:space="0" w:color="auto"/>
                <w:right w:val="none" w:sz="0" w:space="0" w:color="auto"/>
              </w:divBdr>
              <w:divsChild>
                <w:div w:id="143593996">
                  <w:marLeft w:val="0"/>
                  <w:marRight w:val="0"/>
                  <w:marTop w:val="0"/>
                  <w:marBottom w:val="0"/>
                  <w:divBdr>
                    <w:top w:val="none" w:sz="0" w:space="0" w:color="auto"/>
                    <w:left w:val="none" w:sz="0" w:space="0" w:color="auto"/>
                    <w:bottom w:val="none" w:sz="0" w:space="0" w:color="auto"/>
                    <w:right w:val="none" w:sz="0" w:space="0" w:color="auto"/>
                  </w:divBdr>
                  <w:divsChild>
                    <w:div w:id="1155341407">
                      <w:marLeft w:val="0"/>
                      <w:marRight w:val="0"/>
                      <w:marTop w:val="0"/>
                      <w:marBottom w:val="0"/>
                      <w:divBdr>
                        <w:top w:val="none" w:sz="0" w:space="0" w:color="auto"/>
                        <w:left w:val="none" w:sz="0" w:space="0" w:color="auto"/>
                        <w:bottom w:val="none" w:sz="0" w:space="0" w:color="auto"/>
                        <w:right w:val="none" w:sz="0" w:space="0" w:color="auto"/>
                      </w:divBdr>
                    </w:div>
                    <w:div w:id="20278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7877">
              <w:marLeft w:val="0"/>
              <w:marRight w:val="0"/>
              <w:marTop w:val="225"/>
              <w:marBottom w:val="0"/>
              <w:divBdr>
                <w:top w:val="none" w:sz="0" w:space="0" w:color="auto"/>
                <w:left w:val="none" w:sz="0" w:space="0" w:color="auto"/>
                <w:bottom w:val="none" w:sz="0" w:space="0" w:color="auto"/>
                <w:right w:val="none" w:sz="0" w:space="0" w:color="auto"/>
              </w:divBdr>
              <w:divsChild>
                <w:div w:id="1094545609">
                  <w:marLeft w:val="0"/>
                  <w:marRight w:val="0"/>
                  <w:marTop w:val="0"/>
                  <w:marBottom w:val="0"/>
                  <w:divBdr>
                    <w:top w:val="none" w:sz="0" w:space="0" w:color="auto"/>
                    <w:left w:val="none" w:sz="0" w:space="0" w:color="auto"/>
                    <w:bottom w:val="none" w:sz="0" w:space="0" w:color="auto"/>
                    <w:right w:val="none" w:sz="0" w:space="0" w:color="auto"/>
                  </w:divBdr>
                </w:div>
              </w:divsChild>
            </w:div>
            <w:div w:id="2121996019">
              <w:marLeft w:val="0"/>
              <w:marRight w:val="0"/>
              <w:marTop w:val="225"/>
              <w:marBottom w:val="0"/>
              <w:divBdr>
                <w:top w:val="none" w:sz="0" w:space="0" w:color="auto"/>
                <w:left w:val="none" w:sz="0" w:space="0" w:color="auto"/>
                <w:bottom w:val="none" w:sz="0" w:space="0" w:color="auto"/>
                <w:right w:val="none" w:sz="0" w:space="0" w:color="auto"/>
              </w:divBdr>
              <w:divsChild>
                <w:div w:id="973750003">
                  <w:marLeft w:val="0"/>
                  <w:marRight w:val="0"/>
                  <w:marTop w:val="0"/>
                  <w:marBottom w:val="0"/>
                  <w:divBdr>
                    <w:top w:val="none" w:sz="0" w:space="0" w:color="auto"/>
                    <w:left w:val="none" w:sz="0" w:space="0" w:color="auto"/>
                    <w:bottom w:val="none" w:sz="0" w:space="0" w:color="auto"/>
                    <w:right w:val="none" w:sz="0" w:space="0" w:color="auto"/>
                  </w:divBdr>
                </w:div>
              </w:divsChild>
            </w:div>
            <w:div w:id="2142109871">
              <w:marLeft w:val="0"/>
              <w:marRight w:val="0"/>
              <w:marTop w:val="225"/>
              <w:marBottom w:val="0"/>
              <w:divBdr>
                <w:top w:val="none" w:sz="0" w:space="0" w:color="auto"/>
                <w:left w:val="none" w:sz="0" w:space="0" w:color="auto"/>
                <w:bottom w:val="none" w:sz="0" w:space="0" w:color="auto"/>
                <w:right w:val="none" w:sz="0" w:space="0" w:color="auto"/>
              </w:divBdr>
              <w:divsChild>
                <w:div w:id="14335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503059">
      <w:bodyDiv w:val="1"/>
      <w:marLeft w:val="0"/>
      <w:marRight w:val="0"/>
      <w:marTop w:val="0"/>
      <w:marBottom w:val="0"/>
      <w:divBdr>
        <w:top w:val="none" w:sz="0" w:space="0" w:color="auto"/>
        <w:left w:val="none" w:sz="0" w:space="0" w:color="auto"/>
        <w:bottom w:val="none" w:sz="0" w:space="0" w:color="auto"/>
        <w:right w:val="none" w:sz="0" w:space="0" w:color="auto"/>
      </w:divBdr>
      <w:divsChild>
        <w:div w:id="1746609632">
          <w:marLeft w:val="0"/>
          <w:marRight w:val="0"/>
          <w:marTop w:val="0"/>
          <w:marBottom w:val="0"/>
          <w:divBdr>
            <w:top w:val="none" w:sz="0" w:space="0" w:color="auto"/>
            <w:left w:val="none" w:sz="0" w:space="0" w:color="auto"/>
            <w:bottom w:val="none" w:sz="0" w:space="0" w:color="auto"/>
            <w:right w:val="none" w:sz="0" w:space="0" w:color="auto"/>
          </w:divBdr>
          <w:divsChild>
            <w:div w:id="453208065">
              <w:marLeft w:val="0"/>
              <w:marRight w:val="0"/>
              <w:marTop w:val="0"/>
              <w:marBottom w:val="0"/>
              <w:divBdr>
                <w:top w:val="none" w:sz="0" w:space="0" w:color="auto"/>
                <w:left w:val="none" w:sz="0" w:space="0" w:color="auto"/>
                <w:bottom w:val="none" w:sz="0" w:space="0" w:color="auto"/>
                <w:right w:val="none" w:sz="0" w:space="0" w:color="auto"/>
              </w:divBdr>
              <w:divsChild>
                <w:div w:id="733624261">
                  <w:marLeft w:val="0"/>
                  <w:marRight w:val="0"/>
                  <w:marTop w:val="0"/>
                  <w:marBottom w:val="0"/>
                  <w:divBdr>
                    <w:top w:val="none" w:sz="0" w:space="0" w:color="auto"/>
                    <w:left w:val="none" w:sz="0" w:space="0" w:color="auto"/>
                    <w:bottom w:val="none" w:sz="0" w:space="0" w:color="auto"/>
                    <w:right w:val="none" w:sz="0" w:space="0" w:color="auto"/>
                  </w:divBdr>
                </w:div>
              </w:divsChild>
            </w:div>
            <w:div w:id="1241988622">
              <w:marLeft w:val="0"/>
              <w:marRight w:val="0"/>
              <w:marTop w:val="0"/>
              <w:marBottom w:val="0"/>
              <w:divBdr>
                <w:top w:val="none" w:sz="0" w:space="0" w:color="auto"/>
                <w:left w:val="none" w:sz="0" w:space="0" w:color="auto"/>
                <w:bottom w:val="none" w:sz="0" w:space="0" w:color="auto"/>
                <w:right w:val="none" w:sz="0" w:space="0" w:color="auto"/>
              </w:divBdr>
              <w:divsChild>
                <w:div w:id="700545334">
                  <w:marLeft w:val="0"/>
                  <w:marRight w:val="0"/>
                  <w:marTop w:val="0"/>
                  <w:marBottom w:val="525"/>
                  <w:divBdr>
                    <w:top w:val="none" w:sz="0" w:space="0" w:color="auto"/>
                    <w:left w:val="none" w:sz="0" w:space="0" w:color="auto"/>
                    <w:bottom w:val="none" w:sz="0" w:space="0" w:color="auto"/>
                    <w:right w:val="none" w:sz="0" w:space="0" w:color="auto"/>
                  </w:divBdr>
                  <w:divsChild>
                    <w:div w:id="57837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0805">
              <w:marLeft w:val="0"/>
              <w:marRight w:val="0"/>
              <w:marTop w:val="0"/>
              <w:marBottom w:val="600"/>
              <w:divBdr>
                <w:top w:val="none" w:sz="0" w:space="0" w:color="auto"/>
                <w:left w:val="none" w:sz="0" w:space="0" w:color="auto"/>
                <w:bottom w:val="none" w:sz="0" w:space="0" w:color="auto"/>
                <w:right w:val="none" w:sz="0" w:space="0" w:color="auto"/>
              </w:divBdr>
              <w:divsChild>
                <w:div w:id="776213661">
                  <w:marLeft w:val="0"/>
                  <w:marRight w:val="0"/>
                  <w:marTop w:val="0"/>
                  <w:marBottom w:val="0"/>
                  <w:divBdr>
                    <w:top w:val="none" w:sz="0" w:space="0" w:color="auto"/>
                    <w:left w:val="none" w:sz="0" w:space="0" w:color="auto"/>
                    <w:bottom w:val="none" w:sz="0" w:space="0" w:color="auto"/>
                    <w:right w:val="none" w:sz="0" w:space="0" w:color="auto"/>
                  </w:divBdr>
                  <w:divsChild>
                    <w:div w:id="748889342">
                      <w:marLeft w:val="0"/>
                      <w:marRight w:val="0"/>
                      <w:marTop w:val="0"/>
                      <w:marBottom w:val="0"/>
                      <w:divBdr>
                        <w:top w:val="none" w:sz="0" w:space="0" w:color="auto"/>
                        <w:left w:val="none" w:sz="0" w:space="0" w:color="auto"/>
                        <w:bottom w:val="none" w:sz="0" w:space="0" w:color="auto"/>
                        <w:right w:val="none" w:sz="0" w:space="0" w:color="auto"/>
                      </w:divBdr>
                    </w:div>
                  </w:divsChild>
                </w:div>
                <w:div w:id="1269237001">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375669143">
      <w:bodyDiv w:val="1"/>
      <w:marLeft w:val="0"/>
      <w:marRight w:val="0"/>
      <w:marTop w:val="0"/>
      <w:marBottom w:val="0"/>
      <w:divBdr>
        <w:top w:val="none" w:sz="0" w:space="0" w:color="auto"/>
        <w:left w:val="none" w:sz="0" w:space="0" w:color="auto"/>
        <w:bottom w:val="none" w:sz="0" w:space="0" w:color="auto"/>
        <w:right w:val="none" w:sz="0" w:space="0" w:color="auto"/>
      </w:divBdr>
      <w:divsChild>
        <w:div w:id="1669870182">
          <w:marLeft w:val="0"/>
          <w:marRight w:val="0"/>
          <w:marTop w:val="0"/>
          <w:marBottom w:val="0"/>
          <w:divBdr>
            <w:top w:val="none" w:sz="0" w:space="0" w:color="auto"/>
            <w:left w:val="none" w:sz="0" w:space="0" w:color="auto"/>
            <w:bottom w:val="none" w:sz="0" w:space="0" w:color="auto"/>
            <w:right w:val="none" w:sz="0" w:space="0" w:color="auto"/>
          </w:divBdr>
          <w:divsChild>
            <w:div w:id="387999587">
              <w:marLeft w:val="0"/>
              <w:marRight w:val="0"/>
              <w:marTop w:val="0"/>
              <w:marBottom w:val="225"/>
              <w:divBdr>
                <w:top w:val="none" w:sz="0" w:space="0" w:color="auto"/>
                <w:left w:val="none" w:sz="0" w:space="0" w:color="auto"/>
                <w:bottom w:val="none" w:sz="0" w:space="0" w:color="auto"/>
                <w:right w:val="none" w:sz="0" w:space="0" w:color="auto"/>
              </w:divBdr>
              <w:divsChild>
                <w:div w:id="617175547">
                  <w:marLeft w:val="0"/>
                  <w:marRight w:val="0"/>
                  <w:marTop w:val="0"/>
                  <w:marBottom w:val="0"/>
                  <w:divBdr>
                    <w:top w:val="none" w:sz="0" w:space="0" w:color="auto"/>
                    <w:left w:val="none" w:sz="0" w:space="0" w:color="auto"/>
                    <w:bottom w:val="none" w:sz="0" w:space="0" w:color="auto"/>
                    <w:right w:val="none" w:sz="0" w:space="0" w:color="auto"/>
                  </w:divBdr>
                  <w:divsChild>
                    <w:div w:id="37819432">
                      <w:marLeft w:val="0"/>
                      <w:marRight w:val="0"/>
                      <w:marTop w:val="0"/>
                      <w:marBottom w:val="195"/>
                      <w:divBdr>
                        <w:top w:val="none" w:sz="0" w:space="0" w:color="auto"/>
                        <w:left w:val="none" w:sz="0" w:space="0" w:color="auto"/>
                        <w:bottom w:val="none" w:sz="0" w:space="0" w:color="auto"/>
                        <w:right w:val="none" w:sz="0" w:space="0" w:color="auto"/>
                      </w:divBdr>
                    </w:div>
                    <w:div w:id="2095009301">
                      <w:marLeft w:val="0"/>
                      <w:marRight w:val="0"/>
                      <w:marTop w:val="0"/>
                      <w:marBottom w:val="0"/>
                      <w:divBdr>
                        <w:top w:val="none" w:sz="0" w:space="0" w:color="auto"/>
                        <w:left w:val="none" w:sz="0" w:space="0" w:color="auto"/>
                        <w:bottom w:val="none" w:sz="0" w:space="0" w:color="auto"/>
                        <w:right w:val="none" w:sz="0" w:space="0" w:color="auto"/>
                      </w:divBdr>
                      <w:divsChild>
                        <w:div w:id="257105291">
                          <w:marLeft w:val="0"/>
                          <w:marRight w:val="0"/>
                          <w:marTop w:val="0"/>
                          <w:marBottom w:val="270"/>
                          <w:divBdr>
                            <w:top w:val="none" w:sz="0" w:space="0" w:color="auto"/>
                            <w:left w:val="none" w:sz="0" w:space="0" w:color="auto"/>
                            <w:bottom w:val="none" w:sz="0" w:space="0" w:color="auto"/>
                            <w:right w:val="none" w:sz="0" w:space="0" w:color="auto"/>
                          </w:divBdr>
                          <w:divsChild>
                            <w:div w:id="792018752">
                              <w:marLeft w:val="0"/>
                              <w:marRight w:val="0"/>
                              <w:marTop w:val="0"/>
                              <w:marBottom w:val="0"/>
                              <w:divBdr>
                                <w:top w:val="none" w:sz="0" w:space="0" w:color="auto"/>
                                <w:left w:val="none" w:sz="0" w:space="0" w:color="auto"/>
                                <w:bottom w:val="none" w:sz="0" w:space="0" w:color="auto"/>
                                <w:right w:val="none" w:sz="0" w:space="0" w:color="auto"/>
                              </w:divBdr>
                              <w:divsChild>
                                <w:div w:id="16312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1734">
                          <w:marLeft w:val="0"/>
                          <w:marRight w:val="0"/>
                          <w:marTop w:val="0"/>
                          <w:marBottom w:val="0"/>
                          <w:divBdr>
                            <w:top w:val="none" w:sz="0" w:space="0" w:color="auto"/>
                            <w:left w:val="none" w:sz="0" w:space="0" w:color="auto"/>
                            <w:bottom w:val="none" w:sz="0" w:space="0" w:color="auto"/>
                            <w:right w:val="none" w:sz="0" w:space="0" w:color="auto"/>
                          </w:divBdr>
                          <w:divsChild>
                            <w:div w:id="140000776">
                              <w:marLeft w:val="0"/>
                              <w:marRight w:val="0"/>
                              <w:marTop w:val="0"/>
                              <w:marBottom w:val="0"/>
                              <w:divBdr>
                                <w:top w:val="none" w:sz="0" w:space="0" w:color="auto"/>
                                <w:left w:val="none" w:sz="0" w:space="0" w:color="auto"/>
                                <w:bottom w:val="none" w:sz="0" w:space="0" w:color="auto"/>
                                <w:right w:val="none" w:sz="0" w:space="0" w:color="auto"/>
                              </w:divBdr>
                              <w:divsChild>
                                <w:div w:id="11373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0401">
              <w:marLeft w:val="0"/>
              <w:marRight w:val="0"/>
              <w:marTop w:val="120"/>
              <w:marBottom w:val="120"/>
              <w:divBdr>
                <w:top w:val="none" w:sz="0" w:space="0" w:color="auto"/>
                <w:left w:val="none" w:sz="0" w:space="0" w:color="auto"/>
                <w:bottom w:val="none" w:sz="0" w:space="0" w:color="auto"/>
                <w:right w:val="none" w:sz="0" w:space="0" w:color="auto"/>
              </w:divBdr>
              <w:divsChild>
                <w:div w:id="1609849815">
                  <w:marLeft w:val="0"/>
                  <w:marRight w:val="0"/>
                  <w:marTop w:val="0"/>
                  <w:marBottom w:val="0"/>
                  <w:divBdr>
                    <w:top w:val="none" w:sz="0" w:space="0" w:color="auto"/>
                    <w:left w:val="none" w:sz="0" w:space="0" w:color="auto"/>
                    <w:bottom w:val="none" w:sz="0" w:space="0" w:color="auto"/>
                    <w:right w:val="none" w:sz="0" w:space="0" w:color="auto"/>
                  </w:divBdr>
                  <w:divsChild>
                    <w:div w:id="5852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861222">
      <w:bodyDiv w:val="1"/>
      <w:marLeft w:val="0"/>
      <w:marRight w:val="0"/>
      <w:marTop w:val="0"/>
      <w:marBottom w:val="0"/>
      <w:divBdr>
        <w:top w:val="none" w:sz="0" w:space="0" w:color="auto"/>
        <w:left w:val="none" w:sz="0" w:space="0" w:color="auto"/>
        <w:bottom w:val="none" w:sz="0" w:space="0" w:color="auto"/>
        <w:right w:val="none" w:sz="0" w:space="0" w:color="auto"/>
      </w:divBdr>
      <w:divsChild>
        <w:div w:id="2009018709">
          <w:marLeft w:val="0"/>
          <w:marRight w:val="0"/>
          <w:marTop w:val="0"/>
          <w:marBottom w:val="0"/>
          <w:divBdr>
            <w:top w:val="none" w:sz="0" w:space="0" w:color="auto"/>
            <w:left w:val="none" w:sz="0" w:space="0" w:color="auto"/>
            <w:bottom w:val="none" w:sz="0" w:space="0" w:color="auto"/>
            <w:right w:val="none" w:sz="0" w:space="0" w:color="auto"/>
          </w:divBdr>
          <w:divsChild>
            <w:div w:id="277152030">
              <w:marLeft w:val="0"/>
              <w:marRight w:val="0"/>
              <w:marTop w:val="120"/>
              <w:marBottom w:val="120"/>
              <w:divBdr>
                <w:top w:val="none" w:sz="0" w:space="0" w:color="auto"/>
                <w:left w:val="none" w:sz="0" w:space="0" w:color="auto"/>
                <w:bottom w:val="none" w:sz="0" w:space="0" w:color="auto"/>
                <w:right w:val="none" w:sz="0" w:space="0" w:color="auto"/>
              </w:divBdr>
              <w:divsChild>
                <w:div w:id="299502186">
                  <w:marLeft w:val="0"/>
                  <w:marRight w:val="0"/>
                  <w:marTop w:val="0"/>
                  <w:marBottom w:val="0"/>
                  <w:divBdr>
                    <w:top w:val="none" w:sz="0" w:space="0" w:color="auto"/>
                    <w:left w:val="none" w:sz="0" w:space="0" w:color="auto"/>
                    <w:bottom w:val="none" w:sz="0" w:space="0" w:color="auto"/>
                    <w:right w:val="none" w:sz="0" w:space="0" w:color="auto"/>
                  </w:divBdr>
                  <w:divsChild>
                    <w:div w:id="19801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0784">
              <w:marLeft w:val="0"/>
              <w:marRight w:val="0"/>
              <w:marTop w:val="0"/>
              <w:marBottom w:val="225"/>
              <w:divBdr>
                <w:top w:val="none" w:sz="0" w:space="0" w:color="auto"/>
                <w:left w:val="none" w:sz="0" w:space="0" w:color="auto"/>
                <w:bottom w:val="none" w:sz="0" w:space="0" w:color="auto"/>
                <w:right w:val="none" w:sz="0" w:space="0" w:color="auto"/>
              </w:divBdr>
              <w:divsChild>
                <w:div w:id="814840008">
                  <w:marLeft w:val="0"/>
                  <w:marRight w:val="0"/>
                  <w:marTop w:val="0"/>
                  <w:marBottom w:val="0"/>
                  <w:divBdr>
                    <w:top w:val="none" w:sz="0" w:space="0" w:color="auto"/>
                    <w:left w:val="none" w:sz="0" w:space="0" w:color="auto"/>
                    <w:bottom w:val="none" w:sz="0" w:space="0" w:color="auto"/>
                    <w:right w:val="none" w:sz="0" w:space="0" w:color="auto"/>
                  </w:divBdr>
                  <w:divsChild>
                    <w:div w:id="578290035">
                      <w:marLeft w:val="0"/>
                      <w:marRight w:val="0"/>
                      <w:marTop w:val="0"/>
                      <w:marBottom w:val="0"/>
                      <w:divBdr>
                        <w:top w:val="none" w:sz="0" w:space="0" w:color="auto"/>
                        <w:left w:val="none" w:sz="0" w:space="0" w:color="auto"/>
                        <w:bottom w:val="none" w:sz="0" w:space="0" w:color="auto"/>
                        <w:right w:val="none" w:sz="0" w:space="0" w:color="auto"/>
                      </w:divBdr>
                      <w:divsChild>
                        <w:div w:id="470482968">
                          <w:marLeft w:val="0"/>
                          <w:marRight w:val="0"/>
                          <w:marTop w:val="0"/>
                          <w:marBottom w:val="0"/>
                          <w:divBdr>
                            <w:top w:val="none" w:sz="0" w:space="0" w:color="auto"/>
                            <w:left w:val="none" w:sz="0" w:space="0" w:color="auto"/>
                            <w:bottom w:val="none" w:sz="0" w:space="0" w:color="auto"/>
                            <w:right w:val="none" w:sz="0" w:space="0" w:color="auto"/>
                          </w:divBdr>
                          <w:divsChild>
                            <w:div w:id="1876456327">
                              <w:marLeft w:val="0"/>
                              <w:marRight w:val="0"/>
                              <w:marTop w:val="0"/>
                              <w:marBottom w:val="0"/>
                              <w:divBdr>
                                <w:top w:val="none" w:sz="0" w:space="0" w:color="auto"/>
                                <w:left w:val="none" w:sz="0" w:space="0" w:color="auto"/>
                                <w:bottom w:val="none" w:sz="0" w:space="0" w:color="auto"/>
                                <w:right w:val="none" w:sz="0" w:space="0" w:color="auto"/>
                              </w:divBdr>
                              <w:divsChild>
                                <w:div w:id="10539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9535">
                          <w:marLeft w:val="0"/>
                          <w:marRight w:val="0"/>
                          <w:marTop w:val="0"/>
                          <w:marBottom w:val="270"/>
                          <w:divBdr>
                            <w:top w:val="none" w:sz="0" w:space="0" w:color="auto"/>
                            <w:left w:val="none" w:sz="0" w:space="0" w:color="auto"/>
                            <w:bottom w:val="none" w:sz="0" w:space="0" w:color="auto"/>
                            <w:right w:val="none" w:sz="0" w:space="0" w:color="auto"/>
                          </w:divBdr>
                          <w:divsChild>
                            <w:div w:id="1469737491">
                              <w:marLeft w:val="0"/>
                              <w:marRight w:val="0"/>
                              <w:marTop w:val="0"/>
                              <w:marBottom w:val="0"/>
                              <w:divBdr>
                                <w:top w:val="none" w:sz="0" w:space="0" w:color="auto"/>
                                <w:left w:val="none" w:sz="0" w:space="0" w:color="auto"/>
                                <w:bottom w:val="none" w:sz="0" w:space="0" w:color="auto"/>
                                <w:right w:val="none" w:sz="0" w:space="0" w:color="auto"/>
                              </w:divBdr>
                              <w:divsChild>
                                <w:div w:id="13794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444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82020847">
      <w:bodyDiv w:val="1"/>
      <w:marLeft w:val="0"/>
      <w:marRight w:val="0"/>
      <w:marTop w:val="0"/>
      <w:marBottom w:val="0"/>
      <w:divBdr>
        <w:top w:val="none" w:sz="0" w:space="0" w:color="auto"/>
        <w:left w:val="none" w:sz="0" w:space="0" w:color="auto"/>
        <w:bottom w:val="none" w:sz="0" w:space="0" w:color="auto"/>
        <w:right w:val="none" w:sz="0" w:space="0" w:color="auto"/>
      </w:divBdr>
    </w:div>
    <w:div w:id="383985182">
      <w:bodyDiv w:val="1"/>
      <w:marLeft w:val="0"/>
      <w:marRight w:val="0"/>
      <w:marTop w:val="0"/>
      <w:marBottom w:val="0"/>
      <w:divBdr>
        <w:top w:val="none" w:sz="0" w:space="0" w:color="auto"/>
        <w:left w:val="none" w:sz="0" w:space="0" w:color="auto"/>
        <w:bottom w:val="none" w:sz="0" w:space="0" w:color="auto"/>
        <w:right w:val="none" w:sz="0" w:space="0" w:color="auto"/>
      </w:divBdr>
      <w:divsChild>
        <w:div w:id="531573847">
          <w:marLeft w:val="0"/>
          <w:marRight w:val="0"/>
          <w:marTop w:val="0"/>
          <w:marBottom w:val="0"/>
          <w:divBdr>
            <w:top w:val="none" w:sz="0" w:space="0" w:color="auto"/>
            <w:left w:val="none" w:sz="0" w:space="0" w:color="auto"/>
            <w:bottom w:val="none" w:sz="0" w:space="0" w:color="auto"/>
            <w:right w:val="none" w:sz="0" w:space="0" w:color="auto"/>
          </w:divBdr>
          <w:divsChild>
            <w:div w:id="74206975">
              <w:marLeft w:val="0"/>
              <w:marRight w:val="0"/>
              <w:marTop w:val="0"/>
              <w:marBottom w:val="0"/>
              <w:divBdr>
                <w:top w:val="none" w:sz="0" w:space="0" w:color="auto"/>
                <w:left w:val="none" w:sz="0" w:space="0" w:color="auto"/>
                <w:bottom w:val="none" w:sz="0" w:space="0" w:color="auto"/>
                <w:right w:val="none" w:sz="0" w:space="0" w:color="auto"/>
              </w:divBdr>
              <w:divsChild>
                <w:div w:id="750199901">
                  <w:marLeft w:val="0"/>
                  <w:marRight w:val="0"/>
                  <w:marTop w:val="0"/>
                  <w:marBottom w:val="0"/>
                  <w:divBdr>
                    <w:top w:val="none" w:sz="0" w:space="0" w:color="auto"/>
                    <w:left w:val="none" w:sz="0" w:space="0" w:color="auto"/>
                    <w:bottom w:val="none" w:sz="0" w:space="0" w:color="auto"/>
                    <w:right w:val="none" w:sz="0" w:space="0" w:color="auto"/>
                  </w:divBdr>
                  <w:divsChild>
                    <w:div w:id="1219705588">
                      <w:marLeft w:val="-300"/>
                      <w:marRight w:val="0"/>
                      <w:marTop w:val="0"/>
                      <w:marBottom w:val="0"/>
                      <w:divBdr>
                        <w:top w:val="none" w:sz="0" w:space="0" w:color="auto"/>
                        <w:left w:val="none" w:sz="0" w:space="0" w:color="auto"/>
                        <w:bottom w:val="none" w:sz="0" w:space="0" w:color="auto"/>
                        <w:right w:val="none" w:sz="0" w:space="0" w:color="auto"/>
                      </w:divBdr>
                      <w:divsChild>
                        <w:div w:id="1797873829">
                          <w:marLeft w:val="300"/>
                          <w:marRight w:val="0"/>
                          <w:marTop w:val="0"/>
                          <w:marBottom w:val="0"/>
                          <w:divBdr>
                            <w:top w:val="none" w:sz="0" w:space="0" w:color="auto"/>
                            <w:left w:val="none" w:sz="0" w:space="0" w:color="auto"/>
                            <w:bottom w:val="none" w:sz="0" w:space="0" w:color="auto"/>
                            <w:right w:val="none" w:sz="0" w:space="0" w:color="auto"/>
                          </w:divBdr>
                          <w:divsChild>
                            <w:div w:id="1275164626">
                              <w:marLeft w:val="0"/>
                              <w:marRight w:val="0"/>
                              <w:marTop w:val="0"/>
                              <w:marBottom w:val="0"/>
                              <w:divBdr>
                                <w:top w:val="none" w:sz="0" w:space="0" w:color="auto"/>
                                <w:left w:val="none" w:sz="0" w:space="0" w:color="auto"/>
                                <w:bottom w:val="none" w:sz="0" w:space="0" w:color="auto"/>
                                <w:right w:val="none" w:sz="0" w:space="0" w:color="auto"/>
                              </w:divBdr>
                              <w:divsChild>
                                <w:div w:id="1990789923">
                                  <w:marLeft w:val="0"/>
                                  <w:marRight w:val="0"/>
                                  <w:marTop w:val="0"/>
                                  <w:marBottom w:val="300"/>
                                  <w:divBdr>
                                    <w:top w:val="none" w:sz="0" w:space="0" w:color="auto"/>
                                    <w:left w:val="none" w:sz="0" w:space="0" w:color="auto"/>
                                    <w:bottom w:val="none" w:sz="0" w:space="0" w:color="auto"/>
                                    <w:right w:val="none" w:sz="0" w:space="0" w:color="auto"/>
                                  </w:divBdr>
                                  <w:divsChild>
                                    <w:div w:id="870646994">
                                      <w:marLeft w:val="0"/>
                                      <w:marRight w:val="0"/>
                                      <w:marTop w:val="0"/>
                                      <w:marBottom w:val="0"/>
                                      <w:divBdr>
                                        <w:top w:val="none" w:sz="0" w:space="0" w:color="auto"/>
                                        <w:left w:val="none" w:sz="0" w:space="0" w:color="auto"/>
                                        <w:bottom w:val="none" w:sz="0" w:space="0" w:color="auto"/>
                                        <w:right w:val="none" w:sz="0" w:space="0" w:color="auto"/>
                                      </w:divBdr>
                                      <w:divsChild>
                                        <w:div w:id="6030436">
                                          <w:marLeft w:val="0"/>
                                          <w:marRight w:val="0"/>
                                          <w:marTop w:val="0"/>
                                          <w:marBottom w:val="300"/>
                                          <w:divBdr>
                                            <w:top w:val="none" w:sz="0" w:space="0" w:color="auto"/>
                                            <w:left w:val="none" w:sz="0" w:space="0" w:color="auto"/>
                                            <w:bottom w:val="none" w:sz="0" w:space="0" w:color="auto"/>
                                            <w:right w:val="none" w:sz="0" w:space="0" w:color="auto"/>
                                          </w:divBdr>
                                          <w:divsChild>
                                            <w:div w:id="325280304">
                                              <w:marLeft w:val="0"/>
                                              <w:marRight w:val="0"/>
                                              <w:marTop w:val="0"/>
                                              <w:marBottom w:val="0"/>
                                              <w:divBdr>
                                                <w:top w:val="none" w:sz="0" w:space="0" w:color="auto"/>
                                                <w:left w:val="single" w:sz="24" w:space="12" w:color="005FF9"/>
                                                <w:bottom w:val="none" w:sz="0" w:space="0" w:color="auto"/>
                                                <w:right w:val="none" w:sz="0" w:space="0" w:color="auto"/>
                                              </w:divBdr>
                                            </w:div>
                                          </w:divsChild>
                                        </w:div>
                                        <w:div w:id="117334514">
                                          <w:marLeft w:val="0"/>
                                          <w:marRight w:val="0"/>
                                          <w:marTop w:val="0"/>
                                          <w:marBottom w:val="300"/>
                                          <w:divBdr>
                                            <w:top w:val="none" w:sz="0" w:space="0" w:color="auto"/>
                                            <w:left w:val="none" w:sz="0" w:space="0" w:color="auto"/>
                                            <w:bottom w:val="none" w:sz="0" w:space="0" w:color="auto"/>
                                            <w:right w:val="none" w:sz="0" w:space="0" w:color="auto"/>
                                          </w:divBdr>
                                        </w:div>
                                        <w:div w:id="130950011">
                                          <w:marLeft w:val="0"/>
                                          <w:marRight w:val="0"/>
                                          <w:marTop w:val="0"/>
                                          <w:marBottom w:val="300"/>
                                          <w:divBdr>
                                            <w:top w:val="none" w:sz="0" w:space="0" w:color="auto"/>
                                            <w:left w:val="none" w:sz="0" w:space="0" w:color="auto"/>
                                            <w:bottom w:val="none" w:sz="0" w:space="0" w:color="auto"/>
                                            <w:right w:val="none" w:sz="0" w:space="0" w:color="auto"/>
                                          </w:divBdr>
                                        </w:div>
                                        <w:div w:id="167912479">
                                          <w:marLeft w:val="0"/>
                                          <w:marRight w:val="0"/>
                                          <w:marTop w:val="0"/>
                                          <w:marBottom w:val="300"/>
                                          <w:divBdr>
                                            <w:top w:val="none" w:sz="0" w:space="0" w:color="auto"/>
                                            <w:left w:val="none" w:sz="0" w:space="0" w:color="auto"/>
                                            <w:bottom w:val="none" w:sz="0" w:space="0" w:color="auto"/>
                                            <w:right w:val="none" w:sz="0" w:space="0" w:color="auto"/>
                                          </w:divBdr>
                                        </w:div>
                                        <w:div w:id="231504312">
                                          <w:marLeft w:val="0"/>
                                          <w:marRight w:val="0"/>
                                          <w:marTop w:val="0"/>
                                          <w:marBottom w:val="300"/>
                                          <w:divBdr>
                                            <w:top w:val="none" w:sz="0" w:space="0" w:color="auto"/>
                                            <w:left w:val="none" w:sz="0" w:space="0" w:color="auto"/>
                                            <w:bottom w:val="none" w:sz="0" w:space="0" w:color="auto"/>
                                            <w:right w:val="none" w:sz="0" w:space="0" w:color="auto"/>
                                          </w:divBdr>
                                        </w:div>
                                        <w:div w:id="267783122">
                                          <w:marLeft w:val="0"/>
                                          <w:marRight w:val="0"/>
                                          <w:marTop w:val="0"/>
                                          <w:marBottom w:val="300"/>
                                          <w:divBdr>
                                            <w:top w:val="none" w:sz="0" w:space="0" w:color="auto"/>
                                            <w:left w:val="none" w:sz="0" w:space="0" w:color="auto"/>
                                            <w:bottom w:val="none" w:sz="0" w:space="0" w:color="auto"/>
                                            <w:right w:val="none" w:sz="0" w:space="0" w:color="auto"/>
                                          </w:divBdr>
                                          <w:divsChild>
                                            <w:div w:id="1540706223">
                                              <w:marLeft w:val="0"/>
                                              <w:marRight w:val="0"/>
                                              <w:marTop w:val="0"/>
                                              <w:marBottom w:val="0"/>
                                              <w:divBdr>
                                                <w:top w:val="none" w:sz="0" w:space="0" w:color="auto"/>
                                                <w:left w:val="single" w:sz="24" w:space="12" w:color="005FF9"/>
                                                <w:bottom w:val="none" w:sz="0" w:space="0" w:color="auto"/>
                                                <w:right w:val="none" w:sz="0" w:space="0" w:color="auto"/>
                                              </w:divBdr>
                                            </w:div>
                                          </w:divsChild>
                                        </w:div>
                                        <w:div w:id="370614431">
                                          <w:marLeft w:val="0"/>
                                          <w:marRight w:val="0"/>
                                          <w:marTop w:val="0"/>
                                          <w:marBottom w:val="300"/>
                                          <w:divBdr>
                                            <w:top w:val="none" w:sz="0" w:space="0" w:color="auto"/>
                                            <w:left w:val="none" w:sz="0" w:space="0" w:color="auto"/>
                                            <w:bottom w:val="none" w:sz="0" w:space="0" w:color="auto"/>
                                            <w:right w:val="none" w:sz="0" w:space="0" w:color="auto"/>
                                          </w:divBdr>
                                        </w:div>
                                        <w:div w:id="393355355">
                                          <w:marLeft w:val="0"/>
                                          <w:marRight w:val="0"/>
                                          <w:marTop w:val="0"/>
                                          <w:marBottom w:val="300"/>
                                          <w:divBdr>
                                            <w:top w:val="none" w:sz="0" w:space="0" w:color="auto"/>
                                            <w:left w:val="none" w:sz="0" w:space="0" w:color="auto"/>
                                            <w:bottom w:val="none" w:sz="0" w:space="0" w:color="auto"/>
                                            <w:right w:val="none" w:sz="0" w:space="0" w:color="auto"/>
                                          </w:divBdr>
                                        </w:div>
                                        <w:div w:id="473572772">
                                          <w:marLeft w:val="0"/>
                                          <w:marRight w:val="0"/>
                                          <w:marTop w:val="0"/>
                                          <w:marBottom w:val="300"/>
                                          <w:divBdr>
                                            <w:top w:val="none" w:sz="0" w:space="0" w:color="auto"/>
                                            <w:left w:val="none" w:sz="0" w:space="0" w:color="auto"/>
                                            <w:bottom w:val="none" w:sz="0" w:space="0" w:color="auto"/>
                                            <w:right w:val="none" w:sz="0" w:space="0" w:color="auto"/>
                                          </w:divBdr>
                                        </w:div>
                                        <w:div w:id="488249410">
                                          <w:marLeft w:val="0"/>
                                          <w:marRight w:val="300"/>
                                          <w:marTop w:val="0"/>
                                          <w:marBottom w:val="225"/>
                                          <w:divBdr>
                                            <w:top w:val="none" w:sz="0" w:space="0" w:color="auto"/>
                                            <w:left w:val="none" w:sz="0" w:space="0" w:color="auto"/>
                                            <w:bottom w:val="none" w:sz="0" w:space="0" w:color="auto"/>
                                            <w:right w:val="none" w:sz="0" w:space="0" w:color="auto"/>
                                          </w:divBdr>
                                          <w:divsChild>
                                            <w:div w:id="74741118">
                                              <w:marLeft w:val="0"/>
                                              <w:marRight w:val="0"/>
                                              <w:marTop w:val="0"/>
                                              <w:marBottom w:val="0"/>
                                              <w:divBdr>
                                                <w:top w:val="single" w:sz="6" w:space="0" w:color="DEDEDE"/>
                                                <w:left w:val="single" w:sz="6" w:space="0" w:color="DEDEDE"/>
                                                <w:bottom w:val="single" w:sz="6" w:space="0" w:color="DEDEDE"/>
                                                <w:right w:val="single" w:sz="6" w:space="0" w:color="DEDEDE"/>
                                              </w:divBdr>
                                              <w:divsChild>
                                                <w:div w:id="756905655">
                                                  <w:marLeft w:val="0"/>
                                                  <w:marRight w:val="0"/>
                                                  <w:marTop w:val="0"/>
                                                  <w:marBottom w:val="0"/>
                                                  <w:divBdr>
                                                    <w:top w:val="none" w:sz="0" w:space="0" w:color="auto"/>
                                                    <w:left w:val="none" w:sz="0" w:space="0" w:color="auto"/>
                                                    <w:bottom w:val="none" w:sz="0" w:space="0" w:color="auto"/>
                                                    <w:right w:val="none" w:sz="0" w:space="0" w:color="auto"/>
                                                  </w:divBdr>
                                                  <w:divsChild>
                                                    <w:div w:id="430781028">
                                                      <w:marLeft w:val="0"/>
                                                      <w:marRight w:val="0"/>
                                                      <w:marTop w:val="0"/>
                                                      <w:marBottom w:val="0"/>
                                                      <w:divBdr>
                                                        <w:top w:val="none" w:sz="0" w:space="0" w:color="auto"/>
                                                        <w:left w:val="none" w:sz="0" w:space="0" w:color="auto"/>
                                                        <w:bottom w:val="none" w:sz="0" w:space="0" w:color="auto"/>
                                                        <w:right w:val="none" w:sz="0" w:space="0" w:color="auto"/>
                                                      </w:divBdr>
                                                      <w:divsChild>
                                                        <w:div w:id="286860631">
                                                          <w:marLeft w:val="0"/>
                                                          <w:marRight w:val="0"/>
                                                          <w:marTop w:val="0"/>
                                                          <w:marBottom w:val="0"/>
                                                          <w:divBdr>
                                                            <w:top w:val="none" w:sz="0" w:space="0" w:color="auto"/>
                                                            <w:left w:val="none" w:sz="0" w:space="0" w:color="auto"/>
                                                            <w:bottom w:val="none" w:sz="0" w:space="0" w:color="auto"/>
                                                            <w:right w:val="none" w:sz="0" w:space="0" w:color="auto"/>
                                                          </w:divBdr>
                                                        </w:div>
                                                      </w:divsChild>
                                                    </w:div>
                                                    <w:div w:id="1277178737">
                                                      <w:marLeft w:val="0"/>
                                                      <w:marRight w:val="0"/>
                                                      <w:marTop w:val="0"/>
                                                      <w:marBottom w:val="150"/>
                                                      <w:divBdr>
                                                        <w:top w:val="none" w:sz="0" w:space="0" w:color="auto"/>
                                                        <w:left w:val="none" w:sz="0" w:space="0" w:color="auto"/>
                                                        <w:bottom w:val="single" w:sz="6" w:space="8" w:color="E5E5E5"/>
                                                        <w:right w:val="none" w:sz="0" w:space="0" w:color="auto"/>
                                                      </w:divBdr>
                                                      <w:divsChild>
                                                        <w:div w:id="19602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733237">
                                          <w:marLeft w:val="0"/>
                                          <w:marRight w:val="0"/>
                                          <w:marTop w:val="0"/>
                                          <w:marBottom w:val="300"/>
                                          <w:divBdr>
                                            <w:top w:val="none" w:sz="0" w:space="0" w:color="auto"/>
                                            <w:left w:val="none" w:sz="0" w:space="0" w:color="auto"/>
                                            <w:bottom w:val="none" w:sz="0" w:space="0" w:color="auto"/>
                                            <w:right w:val="none" w:sz="0" w:space="0" w:color="auto"/>
                                          </w:divBdr>
                                        </w:div>
                                        <w:div w:id="501314218">
                                          <w:marLeft w:val="0"/>
                                          <w:marRight w:val="300"/>
                                          <w:marTop w:val="0"/>
                                          <w:marBottom w:val="225"/>
                                          <w:divBdr>
                                            <w:top w:val="none" w:sz="0" w:space="0" w:color="auto"/>
                                            <w:left w:val="none" w:sz="0" w:space="0" w:color="auto"/>
                                            <w:bottom w:val="none" w:sz="0" w:space="0" w:color="auto"/>
                                            <w:right w:val="none" w:sz="0" w:space="0" w:color="auto"/>
                                          </w:divBdr>
                                          <w:divsChild>
                                            <w:div w:id="1149202724">
                                              <w:marLeft w:val="0"/>
                                              <w:marRight w:val="0"/>
                                              <w:marTop w:val="0"/>
                                              <w:marBottom w:val="0"/>
                                              <w:divBdr>
                                                <w:top w:val="single" w:sz="6" w:space="0" w:color="DEDEDE"/>
                                                <w:left w:val="single" w:sz="6" w:space="0" w:color="DEDEDE"/>
                                                <w:bottom w:val="single" w:sz="6" w:space="0" w:color="DEDEDE"/>
                                                <w:right w:val="single" w:sz="6" w:space="0" w:color="DEDEDE"/>
                                              </w:divBdr>
                                              <w:divsChild>
                                                <w:div w:id="824779643">
                                                  <w:marLeft w:val="0"/>
                                                  <w:marRight w:val="0"/>
                                                  <w:marTop w:val="0"/>
                                                  <w:marBottom w:val="0"/>
                                                  <w:divBdr>
                                                    <w:top w:val="none" w:sz="0" w:space="0" w:color="auto"/>
                                                    <w:left w:val="none" w:sz="0" w:space="0" w:color="auto"/>
                                                    <w:bottom w:val="none" w:sz="0" w:space="0" w:color="auto"/>
                                                    <w:right w:val="none" w:sz="0" w:space="0" w:color="auto"/>
                                                  </w:divBdr>
                                                  <w:divsChild>
                                                    <w:div w:id="1262954104">
                                                      <w:marLeft w:val="0"/>
                                                      <w:marRight w:val="0"/>
                                                      <w:marTop w:val="0"/>
                                                      <w:marBottom w:val="150"/>
                                                      <w:divBdr>
                                                        <w:top w:val="none" w:sz="0" w:space="0" w:color="auto"/>
                                                        <w:left w:val="none" w:sz="0" w:space="0" w:color="auto"/>
                                                        <w:bottom w:val="single" w:sz="6" w:space="8" w:color="E5E5E5"/>
                                                        <w:right w:val="none" w:sz="0" w:space="0" w:color="auto"/>
                                                      </w:divBdr>
                                                      <w:divsChild>
                                                        <w:div w:id="1290086104">
                                                          <w:marLeft w:val="0"/>
                                                          <w:marRight w:val="0"/>
                                                          <w:marTop w:val="0"/>
                                                          <w:marBottom w:val="0"/>
                                                          <w:divBdr>
                                                            <w:top w:val="none" w:sz="0" w:space="0" w:color="auto"/>
                                                            <w:left w:val="none" w:sz="0" w:space="0" w:color="auto"/>
                                                            <w:bottom w:val="none" w:sz="0" w:space="0" w:color="auto"/>
                                                            <w:right w:val="none" w:sz="0" w:space="0" w:color="auto"/>
                                                          </w:divBdr>
                                                        </w:div>
                                                      </w:divsChild>
                                                    </w:div>
                                                    <w:div w:id="1429545717">
                                                      <w:marLeft w:val="0"/>
                                                      <w:marRight w:val="0"/>
                                                      <w:marTop w:val="0"/>
                                                      <w:marBottom w:val="0"/>
                                                      <w:divBdr>
                                                        <w:top w:val="none" w:sz="0" w:space="0" w:color="auto"/>
                                                        <w:left w:val="none" w:sz="0" w:space="0" w:color="auto"/>
                                                        <w:bottom w:val="none" w:sz="0" w:space="0" w:color="auto"/>
                                                        <w:right w:val="none" w:sz="0" w:space="0" w:color="auto"/>
                                                      </w:divBdr>
                                                      <w:divsChild>
                                                        <w:div w:id="18510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88684">
                                          <w:marLeft w:val="0"/>
                                          <w:marRight w:val="0"/>
                                          <w:marTop w:val="0"/>
                                          <w:marBottom w:val="300"/>
                                          <w:divBdr>
                                            <w:top w:val="none" w:sz="0" w:space="0" w:color="auto"/>
                                            <w:left w:val="none" w:sz="0" w:space="0" w:color="auto"/>
                                            <w:bottom w:val="none" w:sz="0" w:space="0" w:color="auto"/>
                                            <w:right w:val="none" w:sz="0" w:space="0" w:color="auto"/>
                                          </w:divBdr>
                                        </w:div>
                                        <w:div w:id="632755639">
                                          <w:marLeft w:val="0"/>
                                          <w:marRight w:val="0"/>
                                          <w:marTop w:val="0"/>
                                          <w:marBottom w:val="300"/>
                                          <w:divBdr>
                                            <w:top w:val="none" w:sz="0" w:space="0" w:color="auto"/>
                                            <w:left w:val="none" w:sz="0" w:space="0" w:color="auto"/>
                                            <w:bottom w:val="none" w:sz="0" w:space="0" w:color="auto"/>
                                            <w:right w:val="none" w:sz="0" w:space="0" w:color="auto"/>
                                          </w:divBdr>
                                        </w:div>
                                        <w:div w:id="722093744">
                                          <w:marLeft w:val="0"/>
                                          <w:marRight w:val="0"/>
                                          <w:marTop w:val="0"/>
                                          <w:marBottom w:val="300"/>
                                          <w:divBdr>
                                            <w:top w:val="none" w:sz="0" w:space="0" w:color="auto"/>
                                            <w:left w:val="none" w:sz="0" w:space="0" w:color="auto"/>
                                            <w:bottom w:val="none" w:sz="0" w:space="0" w:color="auto"/>
                                            <w:right w:val="none" w:sz="0" w:space="0" w:color="auto"/>
                                          </w:divBdr>
                                        </w:div>
                                        <w:div w:id="846557542">
                                          <w:marLeft w:val="0"/>
                                          <w:marRight w:val="0"/>
                                          <w:marTop w:val="0"/>
                                          <w:marBottom w:val="300"/>
                                          <w:divBdr>
                                            <w:top w:val="none" w:sz="0" w:space="0" w:color="auto"/>
                                            <w:left w:val="none" w:sz="0" w:space="0" w:color="auto"/>
                                            <w:bottom w:val="none" w:sz="0" w:space="0" w:color="auto"/>
                                            <w:right w:val="none" w:sz="0" w:space="0" w:color="auto"/>
                                          </w:divBdr>
                                        </w:div>
                                        <w:div w:id="885874330">
                                          <w:marLeft w:val="0"/>
                                          <w:marRight w:val="0"/>
                                          <w:marTop w:val="0"/>
                                          <w:marBottom w:val="300"/>
                                          <w:divBdr>
                                            <w:top w:val="none" w:sz="0" w:space="0" w:color="auto"/>
                                            <w:left w:val="none" w:sz="0" w:space="0" w:color="auto"/>
                                            <w:bottom w:val="none" w:sz="0" w:space="0" w:color="auto"/>
                                            <w:right w:val="none" w:sz="0" w:space="0" w:color="auto"/>
                                          </w:divBdr>
                                        </w:div>
                                        <w:div w:id="895362353">
                                          <w:marLeft w:val="0"/>
                                          <w:marRight w:val="0"/>
                                          <w:marTop w:val="0"/>
                                          <w:marBottom w:val="300"/>
                                          <w:divBdr>
                                            <w:top w:val="none" w:sz="0" w:space="0" w:color="auto"/>
                                            <w:left w:val="none" w:sz="0" w:space="0" w:color="auto"/>
                                            <w:bottom w:val="none" w:sz="0" w:space="0" w:color="auto"/>
                                            <w:right w:val="none" w:sz="0" w:space="0" w:color="auto"/>
                                          </w:divBdr>
                                        </w:div>
                                        <w:div w:id="942345216">
                                          <w:marLeft w:val="0"/>
                                          <w:marRight w:val="0"/>
                                          <w:marTop w:val="0"/>
                                          <w:marBottom w:val="300"/>
                                          <w:divBdr>
                                            <w:top w:val="none" w:sz="0" w:space="0" w:color="auto"/>
                                            <w:left w:val="none" w:sz="0" w:space="0" w:color="auto"/>
                                            <w:bottom w:val="none" w:sz="0" w:space="0" w:color="auto"/>
                                            <w:right w:val="none" w:sz="0" w:space="0" w:color="auto"/>
                                          </w:divBdr>
                                        </w:div>
                                        <w:div w:id="952709345">
                                          <w:marLeft w:val="0"/>
                                          <w:marRight w:val="0"/>
                                          <w:marTop w:val="0"/>
                                          <w:marBottom w:val="300"/>
                                          <w:divBdr>
                                            <w:top w:val="none" w:sz="0" w:space="0" w:color="auto"/>
                                            <w:left w:val="none" w:sz="0" w:space="0" w:color="auto"/>
                                            <w:bottom w:val="none" w:sz="0" w:space="0" w:color="auto"/>
                                            <w:right w:val="none" w:sz="0" w:space="0" w:color="auto"/>
                                          </w:divBdr>
                                        </w:div>
                                        <w:div w:id="983780255">
                                          <w:marLeft w:val="0"/>
                                          <w:marRight w:val="0"/>
                                          <w:marTop w:val="0"/>
                                          <w:marBottom w:val="300"/>
                                          <w:divBdr>
                                            <w:top w:val="none" w:sz="0" w:space="0" w:color="auto"/>
                                            <w:left w:val="none" w:sz="0" w:space="0" w:color="auto"/>
                                            <w:bottom w:val="none" w:sz="0" w:space="0" w:color="auto"/>
                                            <w:right w:val="none" w:sz="0" w:space="0" w:color="auto"/>
                                          </w:divBdr>
                                          <w:divsChild>
                                            <w:div w:id="132910783">
                                              <w:marLeft w:val="0"/>
                                              <w:marRight w:val="0"/>
                                              <w:marTop w:val="0"/>
                                              <w:marBottom w:val="0"/>
                                              <w:divBdr>
                                                <w:top w:val="none" w:sz="0" w:space="0" w:color="auto"/>
                                                <w:left w:val="none" w:sz="0" w:space="0" w:color="auto"/>
                                                <w:bottom w:val="none" w:sz="0" w:space="0" w:color="auto"/>
                                                <w:right w:val="none" w:sz="0" w:space="0" w:color="auto"/>
                                              </w:divBdr>
                                            </w:div>
                                          </w:divsChild>
                                        </w:div>
                                        <w:div w:id="1000042166">
                                          <w:marLeft w:val="0"/>
                                          <w:marRight w:val="0"/>
                                          <w:marTop w:val="0"/>
                                          <w:marBottom w:val="300"/>
                                          <w:divBdr>
                                            <w:top w:val="none" w:sz="0" w:space="0" w:color="auto"/>
                                            <w:left w:val="none" w:sz="0" w:space="0" w:color="auto"/>
                                            <w:bottom w:val="none" w:sz="0" w:space="0" w:color="auto"/>
                                            <w:right w:val="none" w:sz="0" w:space="0" w:color="auto"/>
                                          </w:divBdr>
                                        </w:div>
                                        <w:div w:id="1045177388">
                                          <w:marLeft w:val="0"/>
                                          <w:marRight w:val="0"/>
                                          <w:marTop w:val="0"/>
                                          <w:marBottom w:val="300"/>
                                          <w:divBdr>
                                            <w:top w:val="none" w:sz="0" w:space="0" w:color="auto"/>
                                            <w:left w:val="none" w:sz="0" w:space="0" w:color="auto"/>
                                            <w:bottom w:val="none" w:sz="0" w:space="0" w:color="auto"/>
                                            <w:right w:val="none" w:sz="0" w:space="0" w:color="auto"/>
                                          </w:divBdr>
                                        </w:div>
                                        <w:div w:id="1053307292">
                                          <w:marLeft w:val="0"/>
                                          <w:marRight w:val="0"/>
                                          <w:marTop w:val="0"/>
                                          <w:marBottom w:val="300"/>
                                          <w:divBdr>
                                            <w:top w:val="none" w:sz="0" w:space="0" w:color="auto"/>
                                            <w:left w:val="none" w:sz="0" w:space="0" w:color="auto"/>
                                            <w:bottom w:val="none" w:sz="0" w:space="0" w:color="auto"/>
                                            <w:right w:val="none" w:sz="0" w:space="0" w:color="auto"/>
                                          </w:divBdr>
                                        </w:div>
                                        <w:div w:id="1112016194">
                                          <w:marLeft w:val="0"/>
                                          <w:marRight w:val="0"/>
                                          <w:marTop w:val="0"/>
                                          <w:marBottom w:val="300"/>
                                          <w:divBdr>
                                            <w:top w:val="none" w:sz="0" w:space="0" w:color="auto"/>
                                            <w:left w:val="none" w:sz="0" w:space="0" w:color="auto"/>
                                            <w:bottom w:val="none" w:sz="0" w:space="0" w:color="auto"/>
                                            <w:right w:val="none" w:sz="0" w:space="0" w:color="auto"/>
                                          </w:divBdr>
                                        </w:div>
                                        <w:div w:id="1116292244">
                                          <w:marLeft w:val="0"/>
                                          <w:marRight w:val="0"/>
                                          <w:marTop w:val="0"/>
                                          <w:marBottom w:val="300"/>
                                          <w:divBdr>
                                            <w:top w:val="none" w:sz="0" w:space="0" w:color="auto"/>
                                            <w:left w:val="none" w:sz="0" w:space="0" w:color="auto"/>
                                            <w:bottom w:val="none" w:sz="0" w:space="0" w:color="auto"/>
                                            <w:right w:val="none" w:sz="0" w:space="0" w:color="auto"/>
                                          </w:divBdr>
                                        </w:div>
                                        <w:div w:id="1212379522">
                                          <w:marLeft w:val="0"/>
                                          <w:marRight w:val="0"/>
                                          <w:marTop w:val="0"/>
                                          <w:marBottom w:val="300"/>
                                          <w:divBdr>
                                            <w:top w:val="none" w:sz="0" w:space="0" w:color="auto"/>
                                            <w:left w:val="none" w:sz="0" w:space="0" w:color="auto"/>
                                            <w:bottom w:val="none" w:sz="0" w:space="0" w:color="auto"/>
                                            <w:right w:val="none" w:sz="0" w:space="0" w:color="auto"/>
                                          </w:divBdr>
                                        </w:div>
                                        <w:div w:id="1260942180">
                                          <w:marLeft w:val="0"/>
                                          <w:marRight w:val="0"/>
                                          <w:marTop w:val="0"/>
                                          <w:marBottom w:val="300"/>
                                          <w:divBdr>
                                            <w:top w:val="none" w:sz="0" w:space="0" w:color="auto"/>
                                            <w:left w:val="none" w:sz="0" w:space="0" w:color="auto"/>
                                            <w:bottom w:val="none" w:sz="0" w:space="0" w:color="auto"/>
                                            <w:right w:val="none" w:sz="0" w:space="0" w:color="auto"/>
                                          </w:divBdr>
                                        </w:div>
                                        <w:div w:id="1334382317">
                                          <w:marLeft w:val="0"/>
                                          <w:marRight w:val="0"/>
                                          <w:marTop w:val="0"/>
                                          <w:marBottom w:val="300"/>
                                          <w:divBdr>
                                            <w:top w:val="none" w:sz="0" w:space="0" w:color="auto"/>
                                            <w:left w:val="none" w:sz="0" w:space="0" w:color="auto"/>
                                            <w:bottom w:val="none" w:sz="0" w:space="0" w:color="auto"/>
                                            <w:right w:val="none" w:sz="0" w:space="0" w:color="auto"/>
                                          </w:divBdr>
                                        </w:div>
                                        <w:div w:id="1379358245">
                                          <w:marLeft w:val="0"/>
                                          <w:marRight w:val="0"/>
                                          <w:marTop w:val="0"/>
                                          <w:marBottom w:val="300"/>
                                          <w:divBdr>
                                            <w:top w:val="none" w:sz="0" w:space="0" w:color="auto"/>
                                            <w:left w:val="none" w:sz="0" w:space="0" w:color="auto"/>
                                            <w:bottom w:val="none" w:sz="0" w:space="0" w:color="auto"/>
                                            <w:right w:val="none" w:sz="0" w:space="0" w:color="auto"/>
                                          </w:divBdr>
                                        </w:div>
                                        <w:div w:id="1397705258">
                                          <w:marLeft w:val="0"/>
                                          <w:marRight w:val="0"/>
                                          <w:marTop w:val="0"/>
                                          <w:marBottom w:val="300"/>
                                          <w:divBdr>
                                            <w:top w:val="none" w:sz="0" w:space="0" w:color="auto"/>
                                            <w:left w:val="none" w:sz="0" w:space="0" w:color="auto"/>
                                            <w:bottom w:val="none" w:sz="0" w:space="0" w:color="auto"/>
                                            <w:right w:val="none" w:sz="0" w:space="0" w:color="auto"/>
                                          </w:divBdr>
                                          <w:divsChild>
                                            <w:div w:id="2146583999">
                                              <w:marLeft w:val="0"/>
                                              <w:marRight w:val="0"/>
                                              <w:marTop w:val="0"/>
                                              <w:marBottom w:val="0"/>
                                              <w:divBdr>
                                                <w:top w:val="none" w:sz="0" w:space="0" w:color="auto"/>
                                                <w:left w:val="none" w:sz="0" w:space="0" w:color="auto"/>
                                                <w:bottom w:val="none" w:sz="0" w:space="0" w:color="auto"/>
                                                <w:right w:val="none" w:sz="0" w:space="0" w:color="auto"/>
                                              </w:divBdr>
                                            </w:div>
                                          </w:divsChild>
                                        </w:div>
                                        <w:div w:id="1426069997">
                                          <w:marLeft w:val="0"/>
                                          <w:marRight w:val="0"/>
                                          <w:marTop w:val="0"/>
                                          <w:marBottom w:val="300"/>
                                          <w:divBdr>
                                            <w:top w:val="none" w:sz="0" w:space="0" w:color="auto"/>
                                            <w:left w:val="none" w:sz="0" w:space="0" w:color="auto"/>
                                            <w:bottom w:val="none" w:sz="0" w:space="0" w:color="auto"/>
                                            <w:right w:val="none" w:sz="0" w:space="0" w:color="auto"/>
                                          </w:divBdr>
                                        </w:div>
                                        <w:div w:id="1426880042">
                                          <w:marLeft w:val="0"/>
                                          <w:marRight w:val="0"/>
                                          <w:marTop w:val="0"/>
                                          <w:marBottom w:val="300"/>
                                          <w:divBdr>
                                            <w:top w:val="none" w:sz="0" w:space="0" w:color="auto"/>
                                            <w:left w:val="none" w:sz="0" w:space="0" w:color="auto"/>
                                            <w:bottom w:val="none" w:sz="0" w:space="0" w:color="auto"/>
                                            <w:right w:val="none" w:sz="0" w:space="0" w:color="auto"/>
                                          </w:divBdr>
                                          <w:divsChild>
                                            <w:div w:id="557085700">
                                              <w:marLeft w:val="0"/>
                                              <w:marRight w:val="0"/>
                                              <w:marTop w:val="0"/>
                                              <w:marBottom w:val="0"/>
                                              <w:divBdr>
                                                <w:top w:val="none" w:sz="0" w:space="0" w:color="auto"/>
                                                <w:left w:val="single" w:sz="24" w:space="12" w:color="005FF9"/>
                                                <w:bottom w:val="none" w:sz="0" w:space="0" w:color="auto"/>
                                                <w:right w:val="none" w:sz="0" w:space="0" w:color="auto"/>
                                              </w:divBdr>
                                            </w:div>
                                          </w:divsChild>
                                        </w:div>
                                        <w:div w:id="1462846450">
                                          <w:marLeft w:val="0"/>
                                          <w:marRight w:val="0"/>
                                          <w:marTop w:val="0"/>
                                          <w:marBottom w:val="300"/>
                                          <w:divBdr>
                                            <w:top w:val="none" w:sz="0" w:space="0" w:color="auto"/>
                                            <w:left w:val="none" w:sz="0" w:space="0" w:color="auto"/>
                                            <w:bottom w:val="none" w:sz="0" w:space="0" w:color="auto"/>
                                            <w:right w:val="none" w:sz="0" w:space="0" w:color="auto"/>
                                          </w:divBdr>
                                          <w:divsChild>
                                            <w:div w:id="1317611818">
                                              <w:marLeft w:val="0"/>
                                              <w:marRight w:val="0"/>
                                              <w:marTop w:val="0"/>
                                              <w:marBottom w:val="0"/>
                                              <w:divBdr>
                                                <w:top w:val="none" w:sz="0" w:space="0" w:color="auto"/>
                                                <w:left w:val="single" w:sz="24" w:space="12" w:color="005FF9"/>
                                                <w:bottom w:val="none" w:sz="0" w:space="0" w:color="auto"/>
                                                <w:right w:val="none" w:sz="0" w:space="0" w:color="auto"/>
                                              </w:divBdr>
                                            </w:div>
                                          </w:divsChild>
                                        </w:div>
                                        <w:div w:id="1522205044">
                                          <w:marLeft w:val="0"/>
                                          <w:marRight w:val="0"/>
                                          <w:marTop w:val="0"/>
                                          <w:marBottom w:val="300"/>
                                          <w:divBdr>
                                            <w:top w:val="none" w:sz="0" w:space="0" w:color="auto"/>
                                            <w:left w:val="none" w:sz="0" w:space="0" w:color="auto"/>
                                            <w:bottom w:val="none" w:sz="0" w:space="0" w:color="auto"/>
                                            <w:right w:val="none" w:sz="0" w:space="0" w:color="auto"/>
                                          </w:divBdr>
                                        </w:div>
                                        <w:div w:id="1531338425">
                                          <w:marLeft w:val="0"/>
                                          <w:marRight w:val="0"/>
                                          <w:marTop w:val="0"/>
                                          <w:marBottom w:val="300"/>
                                          <w:divBdr>
                                            <w:top w:val="none" w:sz="0" w:space="0" w:color="auto"/>
                                            <w:left w:val="none" w:sz="0" w:space="0" w:color="auto"/>
                                            <w:bottom w:val="none" w:sz="0" w:space="0" w:color="auto"/>
                                            <w:right w:val="none" w:sz="0" w:space="0" w:color="auto"/>
                                          </w:divBdr>
                                        </w:div>
                                        <w:div w:id="1539463883">
                                          <w:marLeft w:val="0"/>
                                          <w:marRight w:val="0"/>
                                          <w:marTop w:val="0"/>
                                          <w:marBottom w:val="300"/>
                                          <w:divBdr>
                                            <w:top w:val="none" w:sz="0" w:space="0" w:color="auto"/>
                                            <w:left w:val="none" w:sz="0" w:space="0" w:color="auto"/>
                                            <w:bottom w:val="none" w:sz="0" w:space="0" w:color="auto"/>
                                            <w:right w:val="none" w:sz="0" w:space="0" w:color="auto"/>
                                          </w:divBdr>
                                        </w:div>
                                        <w:div w:id="1661302284">
                                          <w:marLeft w:val="0"/>
                                          <w:marRight w:val="0"/>
                                          <w:marTop w:val="0"/>
                                          <w:marBottom w:val="300"/>
                                          <w:divBdr>
                                            <w:top w:val="none" w:sz="0" w:space="0" w:color="auto"/>
                                            <w:left w:val="none" w:sz="0" w:space="0" w:color="auto"/>
                                            <w:bottom w:val="none" w:sz="0" w:space="0" w:color="auto"/>
                                            <w:right w:val="none" w:sz="0" w:space="0" w:color="auto"/>
                                          </w:divBdr>
                                        </w:div>
                                        <w:div w:id="1664046575">
                                          <w:marLeft w:val="0"/>
                                          <w:marRight w:val="0"/>
                                          <w:marTop w:val="0"/>
                                          <w:marBottom w:val="300"/>
                                          <w:divBdr>
                                            <w:top w:val="none" w:sz="0" w:space="0" w:color="auto"/>
                                            <w:left w:val="none" w:sz="0" w:space="0" w:color="auto"/>
                                            <w:bottom w:val="none" w:sz="0" w:space="0" w:color="auto"/>
                                            <w:right w:val="none" w:sz="0" w:space="0" w:color="auto"/>
                                          </w:divBdr>
                                          <w:divsChild>
                                            <w:div w:id="2006008856">
                                              <w:marLeft w:val="0"/>
                                              <w:marRight w:val="0"/>
                                              <w:marTop w:val="0"/>
                                              <w:marBottom w:val="0"/>
                                              <w:divBdr>
                                                <w:top w:val="none" w:sz="0" w:space="0" w:color="auto"/>
                                                <w:left w:val="single" w:sz="24" w:space="12" w:color="005FF9"/>
                                                <w:bottom w:val="none" w:sz="0" w:space="0" w:color="auto"/>
                                                <w:right w:val="none" w:sz="0" w:space="0" w:color="auto"/>
                                              </w:divBdr>
                                            </w:div>
                                          </w:divsChild>
                                        </w:div>
                                        <w:div w:id="1703170768">
                                          <w:marLeft w:val="0"/>
                                          <w:marRight w:val="0"/>
                                          <w:marTop w:val="0"/>
                                          <w:marBottom w:val="300"/>
                                          <w:divBdr>
                                            <w:top w:val="none" w:sz="0" w:space="0" w:color="auto"/>
                                            <w:left w:val="none" w:sz="0" w:space="0" w:color="auto"/>
                                            <w:bottom w:val="none" w:sz="0" w:space="0" w:color="auto"/>
                                            <w:right w:val="none" w:sz="0" w:space="0" w:color="auto"/>
                                          </w:divBdr>
                                        </w:div>
                                        <w:div w:id="1747608050">
                                          <w:marLeft w:val="0"/>
                                          <w:marRight w:val="0"/>
                                          <w:marTop w:val="0"/>
                                          <w:marBottom w:val="300"/>
                                          <w:divBdr>
                                            <w:top w:val="none" w:sz="0" w:space="0" w:color="auto"/>
                                            <w:left w:val="none" w:sz="0" w:space="0" w:color="auto"/>
                                            <w:bottom w:val="none" w:sz="0" w:space="0" w:color="auto"/>
                                            <w:right w:val="none" w:sz="0" w:space="0" w:color="auto"/>
                                          </w:divBdr>
                                        </w:div>
                                        <w:div w:id="1757895091">
                                          <w:marLeft w:val="0"/>
                                          <w:marRight w:val="0"/>
                                          <w:marTop w:val="0"/>
                                          <w:marBottom w:val="300"/>
                                          <w:divBdr>
                                            <w:top w:val="none" w:sz="0" w:space="0" w:color="auto"/>
                                            <w:left w:val="none" w:sz="0" w:space="0" w:color="auto"/>
                                            <w:bottom w:val="none" w:sz="0" w:space="0" w:color="auto"/>
                                            <w:right w:val="none" w:sz="0" w:space="0" w:color="auto"/>
                                          </w:divBdr>
                                          <w:divsChild>
                                            <w:div w:id="1919290051">
                                              <w:marLeft w:val="0"/>
                                              <w:marRight w:val="0"/>
                                              <w:marTop w:val="0"/>
                                              <w:marBottom w:val="0"/>
                                              <w:divBdr>
                                                <w:top w:val="none" w:sz="0" w:space="0" w:color="auto"/>
                                                <w:left w:val="single" w:sz="24" w:space="12" w:color="005FF9"/>
                                                <w:bottom w:val="none" w:sz="0" w:space="0" w:color="auto"/>
                                                <w:right w:val="none" w:sz="0" w:space="0" w:color="auto"/>
                                              </w:divBdr>
                                            </w:div>
                                          </w:divsChild>
                                        </w:div>
                                        <w:div w:id="1854371771">
                                          <w:marLeft w:val="0"/>
                                          <w:marRight w:val="0"/>
                                          <w:marTop w:val="0"/>
                                          <w:marBottom w:val="300"/>
                                          <w:divBdr>
                                            <w:top w:val="none" w:sz="0" w:space="0" w:color="auto"/>
                                            <w:left w:val="none" w:sz="0" w:space="0" w:color="auto"/>
                                            <w:bottom w:val="none" w:sz="0" w:space="0" w:color="auto"/>
                                            <w:right w:val="none" w:sz="0" w:space="0" w:color="auto"/>
                                          </w:divBdr>
                                        </w:div>
                                        <w:div w:id="1963269721">
                                          <w:marLeft w:val="0"/>
                                          <w:marRight w:val="0"/>
                                          <w:marTop w:val="0"/>
                                          <w:marBottom w:val="300"/>
                                          <w:divBdr>
                                            <w:top w:val="none" w:sz="0" w:space="0" w:color="auto"/>
                                            <w:left w:val="none" w:sz="0" w:space="0" w:color="auto"/>
                                            <w:bottom w:val="none" w:sz="0" w:space="0" w:color="auto"/>
                                            <w:right w:val="none" w:sz="0" w:space="0" w:color="auto"/>
                                          </w:divBdr>
                                        </w:div>
                                        <w:div w:id="2036804933">
                                          <w:marLeft w:val="0"/>
                                          <w:marRight w:val="0"/>
                                          <w:marTop w:val="0"/>
                                          <w:marBottom w:val="300"/>
                                          <w:divBdr>
                                            <w:top w:val="none" w:sz="0" w:space="0" w:color="auto"/>
                                            <w:left w:val="none" w:sz="0" w:space="0" w:color="auto"/>
                                            <w:bottom w:val="none" w:sz="0" w:space="0" w:color="auto"/>
                                            <w:right w:val="none" w:sz="0" w:space="0" w:color="auto"/>
                                          </w:divBdr>
                                          <w:divsChild>
                                            <w:div w:id="1586187666">
                                              <w:marLeft w:val="0"/>
                                              <w:marRight w:val="0"/>
                                              <w:marTop w:val="0"/>
                                              <w:marBottom w:val="0"/>
                                              <w:divBdr>
                                                <w:top w:val="none" w:sz="0" w:space="0" w:color="auto"/>
                                                <w:left w:val="none" w:sz="0" w:space="0" w:color="auto"/>
                                                <w:bottom w:val="none" w:sz="0" w:space="0" w:color="auto"/>
                                                <w:right w:val="none" w:sz="0" w:space="0" w:color="auto"/>
                                              </w:divBdr>
                                              <w:divsChild>
                                                <w:div w:id="1670714652">
                                                  <w:marLeft w:val="0"/>
                                                  <w:marRight w:val="0"/>
                                                  <w:marTop w:val="0"/>
                                                  <w:marBottom w:val="0"/>
                                                  <w:divBdr>
                                                    <w:top w:val="none" w:sz="0" w:space="0" w:color="auto"/>
                                                    <w:left w:val="none" w:sz="0" w:space="0" w:color="auto"/>
                                                    <w:bottom w:val="none" w:sz="0" w:space="0" w:color="auto"/>
                                                    <w:right w:val="none" w:sz="0" w:space="0" w:color="auto"/>
                                                  </w:divBdr>
                                                  <w:divsChild>
                                                    <w:div w:id="198276807">
                                                      <w:marLeft w:val="0"/>
                                                      <w:marRight w:val="0"/>
                                                      <w:marTop w:val="0"/>
                                                      <w:marBottom w:val="0"/>
                                                      <w:divBdr>
                                                        <w:top w:val="none" w:sz="0" w:space="0" w:color="auto"/>
                                                        <w:left w:val="none" w:sz="0" w:space="0" w:color="auto"/>
                                                        <w:bottom w:val="none" w:sz="0" w:space="0" w:color="auto"/>
                                                        <w:right w:val="none" w:sz="0" w:space="0" w:color="auto"/>
                                                      </w:divBdr>
                                                      <w:divsChild>
                                                        <w:div w:id="8723161">
                                                          <w:marLeft w:val="0"/>
                                                          <w:marRight w:val="0"/>
                                                          <w:marTop w:val="0"/>
                                                          <w:marBottom w:val="0"/>
                                                          <w:divBdr>
                                                            <w:top w:val="none" w:sz="0" w:space="0" w:color="auto"/>
                                                            <w:left w:val="none" w:sz="0" w:space="0" w:color="auto"/>
                                                            <w:bottom w:val="none" w:sz="0" w:space="0" w:color="auto"/>
                                                            <w:right w:val="none" w:sz="0" w:space="0" w:color="auto"/>
                                                          </w:divBdr>
                                                        </w:div>
                                                        <w:div w:id="5282410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0568116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071394">
          <w:marLeft w:val="0"/>
          <w:marRight w:val="0"/>
          <w:marTop w:val="0"/>
          <w:marBottom w:val="0"/>
          <w:divBdr>
            <w:top w:val="none" w:sz="0" w:space="0" w:color="auto"/>
            <w:left w:val="none" w:sz="0" w:space="0" w:color="auto"/>
            <w:bottom w:val="none" w:sz="0" w:space="0" w:color="auto"/>
            <w:right w:val="none" w:sz="0" w:space="0" w:color="auto"/>
          </w:divBdr>
          <w:divsChild>
            <w:div w:id="983854360">
              <w:marLeft w:val="0"/>
              <w:marRight w:val="0"/>
              <w:marTop w:val="0"/>
              <w:marBottom w:val="0"/>
              <w:divBdr>
                <w:top w:val="none" w:sz="0" w:space="0" w:color="auto"/>
                <w:left w:val="none" w:sz="0" w:space="0" w:color="auto"/>
                <w:bottom w:val="none" w:sz="0" w:space="0" w:color="auto"/>
                <w:right w:val="none" w:sz="0" w:space="0" w:color="auto"/>
              </w:divBdr>
              <w:divsChild>
                <w:div w:id="1477605099">
                  <w:marLeft w:val="0"/>
                  <w:marRight w:val="0"/>
                  <w:marTop w:val="0"/>
                  <w:marBottom w:val="0"/>
                  <w:divBdr>
                    <w:top w:val="none" w:sz="0" w:space="0" w:color="auto"/>
                    <w:left w:val="none" w:sz="0" w:space="0" w:color="auto"/>
                    <w:bottom w:val="none" w:sz="0" w:space="0" w:color="auto"/>
                    <w:right w:val="none" w:sz="0" w:space="0" w:color="auto"/>
                  </w:divBdr>
                  <w:divsChild>
                    <w:div w:id="1190148883">
                      <w:marLeft w:val="-300"/>
                      <w:marRight w:val="0"/>
                      <w:marTop w:val="0"/>
                      <w:marBottom w:val="0"/>
                      <w:divBdr>
                        <w:top w:val="none" w:sz="0" w:space="0" w:color="auto"/>
                        <w:left w:val="none" w:sz="0" w:space="0" w:color="auto"/>
                        <w:bottom w:val="none" w:sz="0" w:space="0" w:color="auto"/>
                        <w:right w:val="none" w:sz="0" w:space="0" w:color="auto"/>
                      </w:divBdr>
                      <w:divsChild>
                        <w:div w:id="1017197170">
                          <w:marLeft w:val="300"/>
                          <w:marRight w:val="0"/>
                          <w:marTop w:val="0"/>
                          <w:marBottom w:val="0"/>
                          <w:divBdr>
                            <w:top w:val="none" w:sz="0" w:space="0" w:color="auto"/>
                            <w:left w:val="none" w:sz="0" w:space="0" w:color="auto"/>
                            <w:bottom w:val="none" w:sz="0" w:space="0" w:color="auto"/>
                            <w:right w:val="none" w:sz="0" w:space="0" w:color="auto"/>
                          </w:divBdr>
                          <w:divsChild>
                            <w:div w:id="1661998864">
                              <w:marLeft w:val="0"/>
                              <w:marRight w:val="0"/>
                              <w:marTop w:val="0"/>
                              <w:marBottom w:val="0"/>
                              <w:divBdr>
                                <w:top w:val="none" w:sz="0" w:space="0" w:color="auto"/>
                                <w:left w:val="none" w:sz="0" w:space="0" w:color="auto"/>
                                <w:bottom w:val="none" w:sz="0" w:space="0" w:color="auto"/>
                                <w:right w:val="none" w:sz="0" w:space="0" w:color="auto"/>
                              </w:divBdr>
                              <w:divsChild>
                                <w:div w:id="857623837">
                                  <w:marLeft w:val="0"/>
                                  <w:marRight w:val="0"/>
                                  <w:marTop w:val="0"/>
                                  <w:marBottom w:val="0"/>
                                  <w:divBdr>
                                    <w:top w:val="none" w:sz="0" w:space="0" w:color="auto"/>
                                    <w:left w:val="none" w:sz="0" w:space="0" w:color="auto"/>
                                    <w:bottom w:val="none" w:sz="0" w:space="0" w:color="auto"/>
                                    <w:right w:val="none" w:sz="0" w:space="0" w:color="auto"/>
                                  </w:divBdr>
                                  <w:divsChild>
                                    <w:div w:id="1208568648">
                                      <w:marLeft w:val="300"/>
                                      <w:marRight w:val="0"/>
                                      <w:marTop w:val="150"/>
                                      <w:marBottom w:val="0"/>
                                      <w:divBdr>
                                        <w:top w:val="none" w:sz="0" w:space="0" w:color="auto"/>
                                        <w:left w:val="none" w:sz="0" w:space="0" w:color="auto"/>
                                        <w:bottom w:val="none" w:sz="0" w:space="0" w:color="auto"/>
                                        <w:right w:val="none" w:sz="0" w:space="0" w:color="auto"/>
                                      </w:divBdr>
                                      <w:divsChild>
                                        <w:div w:id="1985891095">
                                          <w:marLeft w:val="0"/>
                                          <w:marRight w:val="0"/>
                                          <w:marTop w:val="0"/>
                                          <w:marBottom w:val="0"/>
                                          <w:divBdr>
                                            <w:top w:val="none" w:sz="0" w:space="0" w:color="auto"/>
                                            <w:left w:val="none" w:sz="0" w:space="0" w:color="auto"/>
                                            <w:bottom w:val="none" w:sz="0" w:space="0" w:color="auto"/>
                                            <w:right w:val="none" w:sz="0" w:space="0" w:color="auto"/>
                                          </w:divBdr>
                                          <w:divsChild>
                                            <w:div w:id="1299720798">
                                              <w:marLeft w:val="0"/>
                                              <w:marRight w:val="0"/>
                                              <w:marTop w:val="0"/>
                                              <w:marBottom w:val="0"/>
                                              <w:divBdr>
                                                <w:top w:val="none" w:sz="0" w:space="0" w:color="auto"/>
                                                <w:left w:val="none" w:sz="0" w:space="0" w:color="auto"/>
                                                <w:bottom w:val="none" w:sz="0" w:space="0" w:color="auto"/>
                                                <w:right w:val="none" w:sz="0" w:space="0" w:color="auto"/>
                                              </w:divBdr>
                                              <w:divsChild>
                                                <w:div w:id="1734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67605">
                                  <w:marLeft w:val="0"/>
                                  <w:marRight w:val="0"/>
                                  <w:marTop w:val="0"/>
                                  <w:marBottom w:val="0"/>
                                  <w:divBdr>
                                    <w:top w:val="none" w:sz="0" w:space="0" w:color="auto"/>
                                    <w:left w:val="none" w:sz="0" w:space="0" w:color="auto"/>
                                    <w:bottom w:val="none" w:sz="0" w:space="0" w:color="auto"/>
                                    <w:right w:val="none" w:sz="0" w:space="0" w:color="auto"/>
                                  </w:divBdr>
                                  <w:divsChild>
                                    <w:div w:id="485317027">
                                      <w:marLeft w:val="0"/>
                                      <w:marRight w:val="0"/>
                                      <w:marTop w:val="150"/>
                                      <w:marBottom w:val="0"/>
                                      <w:divBdr>
                                        <w:top w:val="none" w:sz="0" w:space="0" w:color="auto"/>
                                        <w:left w:val="none" w:sz="0" w:space="0" w:color="auto"/>
                                        <w:bottom w:val="none" w:sz="0" w:space="0" w:color="auto"/>
                                        <w:right w:val="none" w:sz="0" w:space="0" w:color="auto"/>
                                      </w:divBdr>
                                    </w:div>
                                    <w:div w:id="700857489">
                                      <w:marLeft w:val="0"/>
                                      <w:marRight w:val="0"/>
                                      <w:marTop w:val="0"/>
                                      <w:marBottom w:val="0"/>
                                      <w:divBdr>
                                        <w:top w:val="none" w:sz="0" w:space="0" w:color="auto"/>
                                        <w:left w:val="none" w:sz="0" w:space="0" w:color="auto"/>
                                        <w:bottom w:val="none" w:sz="0" w:space="0" w:color="auto"/>
                                        <w:right w:val="none" w:sz="0" w:space="0" w:color="auto"/>
                                      </w:divBdr>
                                      <w:divsChild>
                                        <w:div w:id="3815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725253">
      <w:bodyDiv w:val="1"/>
      <w:marLeft w:val="0"/>
      <w:marRight w:val="0"/>
      <w:marTop w:val="0"/>
      <w:marBottom w:val="0"/>
      <w:divBdr>
        <w:top w:val="none" w:sz="0" w:space="0" w:color="auto"/>
        <w:left w:val="none" w:sz="0" w:space="0" w:color="auto"/>
        <w:bottom w:val="none" w:sz="0" w:space="0" w:color="auto"/>
        <w:right w:val="none" w:sz="0" w:space="0" w:color="auto"/>
      </w:divBdr>
      <w:divsChild>
        <w:div w:id="1005937669">
          <w:marLeft w:val="0"/>
          <w:marRight w:val="0"/>
          <w:marTop w:val="375"/>
          <w:marBottom w:val="330"/>
          <w:divBdr>
            <w:top w:val="none" w:sz="0" w:space="0" w:color="auto"/>
            <w:left w:val="none" w:sz="0" w:space="0" w:color="auto"/>
            <w:bottom w:val="none" w:sz="0" w:space="0" w:color="auto"/>
            <w:right w:val="none" w:sz="0" w:space="0" w:color="auto"/>
          </w:divBdr>
          <w:divsChild>
            <w:div w:id="724335085">
              <w:marLeft w:val="0"/>
              <w:marRight w:val="0"/>
              <w:marTop w:val="0"/>
              <w:marBottom w:val="210"/>
              <w:divBdr>
                <w:top w:val="none" w:sz="0" w:space="0" w:color="auto"/>
                <w:left w:val="none" w:sz="0" w:space="0" w:color="auto"/>
                <w:bottom w:val="none" w:sz="0" w:space="0" w:color="auto"/>
                <w:right w:val="none" w:sz="0" w:space="0" w:color="auto"/>
              </w:divBdr>
            </w:div>
            <w:div w:id="886844334">
              <w:marLeft w:val="0"/>
              <w:marRight w:val="0"/>
              <w:marTop w:val="0"/>
              <w:marBottom w:val="210"/>
              <w:divBdr>
                <w:top w:val="none" w:sz="0" w:space="0" w:color="auto"/>
                <w:left w:val="none" w:sz="0" w:space="0" w:color="auto"/>
                <w:bottom w:val="none" w:sz="0" w:space="0" w:color="auto"/>
                <w:right w:val="none" w:sz="0" w:space="0" w:color="auto"/>
              </w:divBdr>
              <w:divsChild>
                <w:div w:id="1981420800">
                  <w:marLeft w:val="0"/>
                  <w:marRight w:val="0"/>
                  <w:marTop w:val="0"/>
                  <w:marBottom w:val="0"/>
                  <w:divBdr>
                    <w:top w:val="none" w:sz="0" w:space="0" w:color="auto"/>
                    <w:left w:val="none" w:sz="0" w:space="0" w:color="auto"/>
                    <w:bottom w:val="none" w:sz="0" w:space="0" w:color="auto"/>
                    <w:right w:val="none" w:sz="0" w:space="0" w:color="auto"/>
                  </w:divBdr>
                  <w:divsChild>
                    <w:div w:id="8639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2387">
          <w:marLeft w:val="0"/>
          <w:marRight w:val="0"/>
          <w:marTop w:val="0"/>
          <w:marBottom w:val="0"/>
          <w:divBdr>
            <w:top w:val="none" w:sz="0" w:space="0" w:color="auto"/>
            <w:left w:val="none" w:sz="0" w:space="0" w:color="auto"/>
            <w:bottom w:val="none" w:sz="0" w:space="0" w:color="auto"/>
            <w:right w:val="none" w:sz="0" w:space="0" w:color="auto"/>
          </w:divBdr>
          <w:divsChild>
            <w:div w:id="156844132">
              <w:marLeft w:val="0"/>
              <w:marRight w:val="0"/>
              <w:marTop w:val="0"/>
              <w:marBottom w:val="0"/>
              <w:divBdr>
                <w:top w:val="none" w:sz="0" w:space="0" w:color="auto"/>
                <w:left w:val="none" w:sz="0" w:space="0" w:color="auto"/>
                <w:bottom w:val="none" w:sz="0" w:space="0" w:color="auto"/>
                <w:right w:val="none" w:sz="0" w:space="0" w:color="auto"/>
              </w:divBdr>
              <w:divsChild>
                <w:div w:id="1533885354">
                  <w:marLeft w:val="0"/>
                  <w:marRight w:val="0"/>
                  <w:marTop w:val="0"/>
                  <w:marBottom w:val="300"/>
                  <w:divBdr>
                    <w:top w:val="none" w:sz="0" w:space="0" w:color="auto"/>
                    <w:left w:val="none" w:sz="0" w:space="0" w:color="auto"/>
                    <w:bottom w:val="none" w:sz="0" w:space="0" w:color="auto"/>
                    <w:right w:val="none" w:sz="0" w:space="0" w:color="auto"/>
                  </w:divBdr>
                  <w:divsChild>
                    <w:div w:id="1309439964">
                      <w:marLeft w:val="0"/>
                      <w:marRight w:val="0"/>
                      <w:marTop w:val="0"/>
                      <w:marBottom w:val="0"/>
                      <w:divBdr>
                        <w:top w:val="none" w:sz="0" w:space="0" w:color="auto"/>
                        <w:left w:val="none" w:sz="0" w:space="0" w:color="auto"/>
                        <w:bottom w:val="none" w:sz="0" w:space="0" w:color="auto"/>
                        <w:right w:val="none" w:sz="0" w:space="0" w:color="auto"/>
                      </w:divBdr>
                    </w:div>
                  </w:divsChild>
                </w:div>
                <w:div w:id="2043549247">
                  <w:marLeft w:val="0"/>
                  <w:marRight w:val="0"/>
                  <w:marTop w:val="0"/>
                  <w:marBottom w:val="300"/>
                  <w:divBdr>
                    <w:top w:val="none" w:sz="0" w:space="0" w:color="auto"/>
                    <w:left w:val="none" w:sz="0" w:space="0" w:color="auto"/>
                    <w:bottom w:val="none" w:sz="0" w:space="0" w:color="auto"/>
                    <w:right w:val="none" w:sz="0" w:space="0" w:color="auto"/>
                  </w:divBdr>
                  <w:divsChild>
                    <w:div w:id="1299796450">
                      <w:marLeft w:val="0"/>
                      <w:marRight w:val="300"/>
                      <w:marTop w:val="0"/>
                      <w:marBottom w:val="150"/>
                      <w:divBdr>
                        <w:top w:val="none" w:sz="0" w:space="0" w:color="auto"/>
                        <w:left w:val="none" w:sz="0" w:space="0" w:color="auto"/>
                        <w:bottom w:val="none" w:sz="0" w:space="0" w:color="auto"/>
                        <w:right w:val="none" w:sz="0" w:space="0" w:color="auto"/>
                      </w:divBdr>
                      <w:divsChild>
                        <w:div w:id="495613749">
                          <w:marLeft w:val="0"/>
                          <w:marRight w:val="0"/>
                          <w:marTop w:val="0"/>
                          <w:marBottom w:val="0"/>
                          <w:divBdr>
                            <w:top w:val="none" w:sz="0" w:space="0" w:color="auto"/>
                            <w:left w:val="none" w:sz="0" w:space="0" w:color="auto"/>
                            <w:bottom w:val="none" w:sz="0" w:space="0" w:color="auto"/>
                            <w:right w:val="none" w:sz="0" w:space="0" w:color="auto"/>
                          </w:divBdr>
                          <w:divsChild>
                            <w:div w:id="1922445726">
                              <w:marLeft w:val="0"/>
                              <w:marRight w:val="0"/>
                              <w:marTop w:val="225"/>
                              <w:marBottom w:val="0"/>
                              <w:divBdr>
                                <w:top w:val="none" w:sz="0" w:space="0" w:color="auto"/>
                                <w:left w:val="none" w:sz="0" w:space="0" w:color="auto"/>
                                <w:bottom w:val="none" w:sz="0" w:space="0" w:color="auto"/>
                                <w:right w:val="none" w:sz="0" w:space="0" w:color="auto"/>
                              </w:divBdr>
                              <w:divsChild>
                                <w:div w:id="152526069">
                                  <w:marLeft w:val="0"/>
                                  <w:marRight w:val="0"/>
                                  <w:marTop w:val="0"/>
                                  <w:marBottom w:val="0"/>
                                  <w:divBdr>
                                    <w:top w:val="none" w:sz="0" w:space="0" w:color="auto"/>
                                    <w:left w:val="none" w:sz="0" w:space="0" w:color="auto"/>
                                    <w:bottom w:val="none" w:sz="0" w:space="0" w:color="auto"/>
                                    <w:right w:val="none" w:sz="0" w:space="0" w:color="auto"/>
                                  </w:divBdr>
                                </w:div>
                                <w:div w:id="9308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81481">
                  <w:marLeft w:val="0"/>
                  <w:marRight w:val="0"/>
                  <w:marTop w:val="0"/>
                  <w:marBottom w:val="240"/>
                  <w:divBdr>
                    <w:top w:val="none" w:sz="0" w:space="0" w:color="auto"/>
                    <w:left w:val="none" w:sz="0" w:space="0" w:color="auto"/>
                    <w:bottom w:val="none" w:sz="0" w:space="0" w:color="auto"/>
                    <w:right w:val="none" w:sz="0" w:space="0" w:color="auto"/>
                  </w:divBdr>
                </w:div>
              </w:divsChild>
            </w:div>
            <w:div w:id="279528810">
              <w:marLeft w:val="0"/>
              <w:marRight w:val="0"/>
              <w:marTop w:val="0"/>
              <w:marBottom w:val="0"/>
              <w:divBdr>
                <w:top w:val="none" w:sz="0" w:space="0" w:color="auto"/>
                <w:left w:val="none" w:sz="0" w:space="0" w:color="auto"/>
                <w:bottom w:val="none" w:sz="0" w:space="0" w:color="auto"/>
                <w:right w:val="none" w:sz="0" w:space="0" w:color="auto"/>
              </w:divBdr>
              <w:divsChild>
                <w:div w:id="954017852">
                  <w:marLeft w:val="0"/>
                  <w:marRight w:val="0"/>
                  <w:marTop w:val="75"/>
                  <w:marBottom w:val="0"/>
                  <w:divBdr>
                    <w:top w:val="none" w:sz="0" w:space="0" w:color="auto"/>
                    <w:left w:val="none" w:sz="0" w:space="0" w:color="auto"/>
                    <w:bottom w:val="none" w:sz="0" w:space="0" w:color="auto"/>
                    <w:right w:val="none" w:sz="0" w:space="0" w:color="auto"/>
                  </w:divBdr>
                  <w:divsChild>
                    <w:div w:id="12360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84773">
      <w:bodyDiv w:val="1"/>
      <w:marLeft w:val="0"/>
      <w:marRight w:val="0"/>
      <w:marTop w:val="0"/>
      <w:marBottom w:val="0"/>
      <w:divBdr>
        <w:top w:val="none" w:sz="0" w:space="0" w:color="auto"/>
        <w:left w:val="none" w:sz="0" w:space="0" w:color="auto"/>
        <w:bottom w:val="none" w:sz="0" w:space="0" w:color="auto"/>
        <w:right w:val="none" w:sz="0" w:space="0" w:color="auto"/>
      </w:divBdr>
      <w:divsChild>
        <w:div w:id="195656056">
          <w:marLeft w:val="0"/>
          <w:marRight w:val="0"/>
          <w:marTop w:val="0"/>
          <w:marBottom w:val="0"/>
          <w:divBdr>
            <w:top w:val="none" w:sz="0" w:space="0" w:color="auto"/>
            <w:left w:val="none" w:sz="0" w:space="0" w:color="auto"/>
            <w:bottom w:val="none" w:sz="0" w:space="0" w:color="auto"/>
            <w:right w:val="none" w:sz="0" w:space="0" w:color="auto"/>
          </w:divBdr>
          <w:divsChild>
            <w:div w:id="262416501">
              <w:marLeft w:val="0"/>
              <w:marRight w:val="0"/>
              <w:marTop w:val="0"/>
              <w:marBottom w:val="0"/>
              <w:divBdr>
                <w:top w:val="none" w:sz="0" w:space="0" w:color="auto"/>
                <w:left w:val="none" w:sz="0" w:space="0" w:color="auto"/>
                <w:bottom w:val="none" w:sz="0" w:space="0" w:color="auto"/>
                <w:right w:val="none" w:sz="0" w:space="0" w:color="auto"/>
              </w:divBdr>
              <w:divsChild>
                <w:div w:id="607081144">
                  <w:marLeft w:val="0"/>
                  <w:marRight w:val="0"/>
                  <w:marTop w:val="75"/>
                  <w:marBottom w:val="0"/>
                  <w:divBdr>
                    <w:top w:val="none" w:sz="0" w:space="0" w:color="auto"/>
                    <w:left w:val="none" w:sz="0" w:space="0" w:color="auto"/>
                    <w:bottom w:val="none" w:sz="0" w:space="0" w:color="auto"/>
                    <w:right w:val="none" w:sz="0" w:space="0" w:color="auto"/>
                  </w:divBdr>
                  <w:divsChild>
                    <w:div w:id="13332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1800">
              <w:marLeft w:val="0"/>
              <w:marRight w:val="0"/>
              <w:marTop w:val="0"/>
              <w:marBottom w:val="0"/>
              <w:divBdr>
                <w:top w:val="none" w:sz="0" w:space="0" w:color="auto"/>
                <w:left w:val="none" w:sz="0" w:space="0" w:color="auto"/>
                <w:bottom w:val="none" w:sz="0" w:space="0" w:color="auto"/>
                <w:right w:val="none" w:sz="0" w:space="0" w:color="auto"/>
              </w:divBdr>
              <w:divsChild>
                <w:div w:id="798376232">
                  <w:marLeft w:val="0"/>
                  <w:marRight w:val="0"/>
                  <w:marTop w:val="0"/>
                  <w:marBottom w:val="240"/>
                  <w:divBdr>
                    <w:top w:val="none" w:sz="0" w:space="0" w:color="auto"/>
                    <w:left w:val="none" w:sz="0" w:space="0" w:color="auto"/>
                    <w:bottom w:val="none" w:sz="0" w:space="0" w:color="auto"/>
                    <w:right w:val="none" w:sz="0" w:space="0" w:color="auto"/>
                  </w:divBdr>
                </w:div>
                <w:div w:id="1189564836">
                  <w:marLeft w:val="0"/>
                  <w:marRight w:val="0"/>
                  <w:marTop w:val="0"/>
                  <w:marBottom w:val="300"/>
                  <w:divBdr>
                    <w:top w:val="none" w:sz="0" w:space="0" w:color="auto"/>
                    <w:left w:val="none" w:sz="0" w:space="0" w:color="auto"/>
                    <w:bottom w:val="none" w:sz="0" w:space="0" w:color="auto"/>
                    <w:right w:val="none" w:sz="0" w:space="0" w:color="auto"/>
                  </w:divBdr>
                  <w:divsChild>
                    <w:div w:id="512301967">
                      <w:marLeft w:val="300"/>
                      <w:marRight w:val="0"/>
                      <w:marTop w:val="0"/>
                      <w:marBottom w:val="150"/>
                      <w:divBdr>
                        <w:top w:val="none" w:sz="0" w:space="0" w:color="auto"/>
                        <w:left w:val="none" w:sz="0" w:space="0" w:color="auto"/>
                        <w:bottom w:val="none" w:sz="0" w:space="0" w:color="auto"/>
                        <w:right w:val="none" w:sz="0" w:space="0" w:color="auto"/>
                      </w:divBdr>
                      <w:divsChild>
                        <w:div w:id="873420587">
                          <w:marLeft w:val="0"/>
                          <w:marRight w:val="0"/>
                          <w:marTop w:val="0"/>
                          <w:marBottom w:val="0"/>
                          <w:divBdr>
                            <w:top w:val="none" w:sz="0" w:space="0" w:color="auto"/>
                            <w:left w:val="none" w:sz="0" w:space="0" w:color="auto"/>
                            <w:bottom w:val="none" w:sz="0" w:space="0" w:color="auto"/>
                            <w:right w:val="none" w:sz="0" w:space="0" w:color="auto"/>
                          </w:divBdr>
                          <w:divsChild>
                            <w:div w:id="38484060">
                              <w:marLeft w:val="0"/>
                              <w:marRight w:val="0"/>
                              <w:marTop w:val="225"/>
                              <w:marBottom w:val="0"/>
                              <w:divBdr>
                                <w:top w:val="none" w:sz="0" w:space="0" w:color="auto"/>
                                <w:left w:val="none" w:sz="0" w:space="0" w:color="auto"/>
                                <w:bottom w:val="none" w:sz="0" w:space="0" w:color="auto"/>
                                <w:right w:val="none" w:sz="0" w:space="0" w:color="auto"/>
                              </w:divBdr>
                              <w:divsChild>
                                <w:div w:id="17737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78163">
                      <w:marLeft w:val="0"/>
                      <w:marRight w:val="0"/>
                      <w:marTop w:val="0"/>
                      <w:marBottom w:val="0"/>
                      <w:divBdr>
                        <w:top w:val="none" w:sz="0" w:space="0" w:color="auto"/>
                        <w:left w:val="none" w:sz="0" w:space="0" w:color="auto"/>
                        <w:bottom w:val="none" w:sz="0" w:space="0" w:color="auto"/>
                        <w:right w:val="none" w:sz="0" w:space="0" w:color="auto"/>
                      </w:divBdr>
                      <w:divsChild>
                        <w:div w:id="97718509">
                          <w:marLeft w:val="0"/>
                          <w:marRight w:val="0"/>
                          <w:marTop w:val="0"/>
                          <w:marBottom w:val="0"/>
                          <w:divBdr>
                            <w:top w:val="none" w:sz="0" w:space="0" w:color="auto"/>
                            <w:left w:val="none" w:sz="0" w:space="0" w:color="auto"/>
                            <w:bottom w:val="none" w:sz="0" w:space="0" w:color="auto"/>
                            <w:right w:val="none" w:sz="0" w:space="0" w:color="auto"/>
                          </w:divBdr>
                          <w:divsChild>
                            <w:div w:id="1014380184">
                              <w:marLeft w:val="0"/>
                              <w:marRight w:val="0"/>
                              <w:marTop w:val="0"/>
                              <w:marBottom w:val="75"/>
                              <w:divBdr>
                                <w:top w:val="none" w:sz="0" w:space="0" w:color="auto"/>
                                <w:left w:val="none" w:sz="0" w:space="0" w:color="auto"/>
                                <w:bottom w:val="none" w:sz="0" w:space="0" w:color="auto"/>
                                <w:right w:val="none" w:sz="0" w:space="0" w:color="auto"/>
                              </w:divBdr>
                            </w:div>
                          </w:divsChild>
                        </w:div>
                        <w:div w:id="641733187">
                          <w:marLeft w:val="0"/>
                          <w:marRight w:val="0"/>
                          <w:marTop w:val="0"/>
                          <w:marBottom w:val="0"/>
                          <w:divBdr>
                            <w:top w:val="none" w:sz="0" w:space="0" w:color="auto"/>
                            <w:left w:val="none" w:sz="0" w:space="0" w:color="auto"/>
                            <w:bottom w:val="none" w:sz="0" w:space="0" w:color="auto"/>
                            <w:right w:val="none" w:sz="0" w:space="0" w:color="auto"/>
                          </w:divBdr>
                          <w:divsChild>
                            <w:div w:id="1545363313">
                              <w:marLeft w:val="0"/>
                              <w:marRight w:val="0"/>
                              <w:marTop w:val="0"/>
                              <w:marBottom w:val="0"/>
                              <w:divBdr>
                                <w:top w:val="none" w:sz="0" w:space="0" w:color="auto"/>
                                <w:left w:val="none" w:sz="0" w:space="0" w:color="auto"/>
                                <w:bottom w:val="none" w:sz="0" w:space="0" w:color="auto"/>
                                <w:right w:val="none" w:sz="0" w:space="0" w:color="auto"/>
                              </w:divBdr>
                              <w:divsChild>
                                <w:div w:id="627248111">
                                  <w:marLeft w:val="0"/>
                                  <w:marRight w:val="0"/>
                                  <w:marTop w:val="0"/>
                                  <w:marBottom w:val="0"/>
                                  <w:divBdr>
                                    <w:top w:val="none" w:sz="0" w:space="0" w:color="auto"/>
                                    <w:left w:val="none" w:sz="0" w:space="0" w:color="auto"/>
                                    <w:bottom w:val="none" w:sz="0" w:space="0" w:color="auto"/>
                                    <w:right w:val="none" w:sz="0" w:space="0" w:color="auto"/>
                                  </w:divBdr>
                                  <w:divsChild>
                                    <w:div w:id="64691897">
                                      <w:marLeft w:val="0"/>
                                      <w:marRight w:val="0"/>
                                      <w:marTop w:val="0"/>
                                      <w:marBottom w:val="0"/>
                                      <w:divBdr>
                                        <w:top w:val="none" w:sz="0" w:space="0" w:color="auto"/>
                                        <w:left w:val="none" w:sz="0" w:space="0" w:color="auto"/>
                                        <w:bottom w:val="none" w:sz="0" w:space="0" w:color="auto"/>
                                        <w:right w:val="none" w:sz="0" w:space="0" w:color="auto"/>
                                      </w:divBdr>
                                    </w:div>
                                    <w:div w:id="90666830">
                                      <w:marLeft w:val="0"/>
                                      <w:marRight w:val="0"/>
                                      <w:marTop w:val="0"/>
                                      <w:marBottom w:val="0"/>
                                      <w:divBdr>
                                        <w:top w:val="none" w:sz="0" w:space="0" w:color="auto"/>
                                        <w:left w:val="none" w:sz="0" w:space="0" w:color="auto"/>
                                        <w:bottom w:val="none" w:sz="0" w:space="0" w:color="auto"/>
                                        <w:right w:val="none" w:sz="0" w:space="0" w:color="auto"/>
                                      </w:divBdr>
                                    </w:div>
                                    <w:div w:id="118232466">
                                      <w:marLeft w:val="0"/>
                                      <w:marRight w:val="0"/>
                                      <w:marTop w:val="0"/>
                                      <w:marBottom w:val="0"/>
                                      <w:divBdr>
                                        <w:top w:val="none" w:sz="0" w:space="0" w:color="auto"/>
                                        <w:left w:val="none" w:sz="0" w:space="0" w:color="auto"/>
                                        <w:bottom w:val="none" w:sz="0" w:space="0" w:color="auto"/>
                                        <w:right w:val="none" w:sz="0" w:space="0" w:color="auto"/>
                                      </w:divBdr>
                                    </w:div>
                                    <w:div w:id="186407207">
                                      <w:marLeft w:val="0"/>
                                      <w:marRight w:val="0"/>
                                      <w:marTop w:val="0"/>
                                      <w:marBottom w:val="0"/>
                                      <w:divBdr>
                                        <w:top w:val="none" w:sz="0" w:space="0" w:color="auto"/>
                                        <w:left w:val="none" w:sz="0" w:space="0" w:color="auto"/>
                                        <w:bottom w:val="none" w:sz="0" w:space="0" w:color="auto"/>
                                        <w:right w:val="none" w:sz="0" w:space="0" w:color="auto"/>
                                      </w:divBdr>
                                    </w:div>
                                    <w:div w:id="303968073">
                                      <w:marLeft w:val="0"/>
                                      <w:marRight w:val="0"/>
                                      <w:marTop w:val="0"/>
                                      <w:marBottom w:val="0"/>
                                      <w:divBdr>
                                        <w:top w:val="none" w:sz="0" w:space="0" w:color="auto"/>
                                        <w:left w:val="none" w:sz="0" w:space="0" w:color="auto"/>
                                        <w:bottom w:val="none" w:sz="0" w:space="0" w:color="auto"/>
                                        <w:right w:val="none" w:sz="0" w:space="0" w:color="auto"/>
                                      </w:divBdr>
                                    </w:div>
                                    <w:div w:id="354161915">
                                      <w:marLeft w:val="0"/>
                                      <w:marRight w:val="0"/>
                                      <w:marTop w:val="0"/>
                                      <w:marBottom w:val="0"/>
                                      <w:divBdr>
                                        <w:top w:val="none" w:sz="0" w:space="0" w:color="auto"/>
                                        <w:left w:val="none" w:sz="0" w:space="0" w:color="auto"/>
                                        <w:bottom w:val="none" w:sz="0" w:space="0" w:color="auto"/>
                                        <w:right w:val="none" w:sz="0" w:space="0" w:color="auto"/>
                                      </w:divBdr>
                                    </w:div>
                                    <w:div w:id="487751540">
                                      <w:marLeft w:val="0"/>
                                      <w:marRight w:val="0"/>
                                      <w:marTop w:val="0"/>
                                      <w:marBottom w:val="0"/>
                                      <w:divBdr>
                                        <w:top w:val="none" w:sz="0" w:space="0" w:color="auto"/>
                                        <w:left w:val="none" w:sz="0" w:space="0" w:color="auto"/>
                                        <w:bottom w:val="none" w:sz="0" w:space="0" w:color="auto"/>
                                        <w:right w:val="none" w:sz="0" w:space="0" w:color="auto"/>
                                      </w:divBdr>
                                    </w:div>
                                    <w:div w:id="531764876">
                                      <w:marLeft w:val="0"/>
                                      <w:marRight w:val="0"/>
                                      <w:marTop w:val="0"/>
                                      <w:marBottom w:val="0"/>
                                      <w:divBdr>
                                        <w:top w:val="none" w:sz="0" w:space="0" w:color="auto"/>
                                        <w:left w:val="none" w:sz="0" w:space="0" w:color="auto"/>
                                        <w:bottom w:val="none" w:sz="0" w:space="0" w:color="auto"/>
                                        <w:right w:val="none" w:sz="0" w:space="0" w:color="auto"/>
                                      </w:divBdr>
                                    </w:div>
                                    <w:div w:id="552543041">
                                      <w:marLeft w:val="0"/>
                                      <w:marRight w:val="0"/>
                                      <w:marTop w:val="0"/>
                                      <w:marBottom w:val="0"/>
                                      <w:divBdr>
                                        <w:top w:val="none" w:sz="0" w:space="0" w:color="auto"/>
                                        <w:left w:val="none" w:sz="0" w:space="0" w:color="auto"/>
                                        <w:bottom w:val="none" w:sz="0" w:space="0" w:color="auto"/>
                                        <w:right w:val="none" w:sz="0" w:space="0" w:color="auto"/>
                                      </w:divBdr>
                                    </w:div>
                                    <w:div w:id="588660850">
                                      <w:marLeft w:val="0"/>
                                      <w:marRight w:val="0"/>
                                      <w:marTop w:val="0"/>
                                      <w:marBottom w:val="0"/>
                                      <w:divBdr>
                                        <w:top w:val="none" w:sz="0" w:space="0" w:color="auto"/>
                                        <w:left w:val="none" w:sz="0" w:space="0" w:color="auto"/>
                                        <w:bottom w:val="none" w:sz="0" w:space="0" w:color="auto"/>
                                        <w:right w:val="none" w:sz="0" w:space="0" w:color="auto"/>
                                      </w:divBdr>
                                    </w:div>
                                    <w:div w:id="642586825">
                                      <w:marLeft w:val="0"/>
                                      <w:marRight w:val="0"/>
                                      <w:marTop w:val="0"/>
                                      <w:marBottom w:val="0"/>
                                      <w:divBdr>
                                        <w:top w:val="none" w:sz="0" w:space="0" w:color="auto"/>
                                        <w:left w:val="none" w:sz="0" w:space="0" w:color="auto"/>
                                        <w:bottom w:val="none" w:sz="0" w:space="0" w:color="auto"/>
                                        <w:right w:val="none" w:sz="0" w:space="0" w:color="auto"/>
                                      </w:divBdr>
                                    </w:div>
                                    <w:div w:id="741103461">
                                      <w:marLeft w:val="0"/>
                                      <w:marRight w:val="0"/>
                                      <w:marTop w:val="0"/>
                                      <w:marBottom w:val="0"/>
                                      <w:divBdr>
                                        <w:top w:val="none" w:sz="0" w:space="0" w:color="auto"/>
                                        <w:left w:val="none" w:sz="0" w:space="0" w:color="auto"/>
                                        <w:bottom w:val="none" w:sz="0" w:space="0" w:color="auto"/>
                                        <w:right w:val="none" w:sz="0" w:space="0" w:color="auto"/>
                                      </w:divBdr>
                                    </w:div>
                                    <w:div w:id="777066541">
                                      <w:marLeft w:val="0"/>
                                      <w:marRight w:val="0"/>
                                      <w:marTop w:val="0"/>
                                      <w:marBottom w:val="0"/>
                                      <w:divBdr>
                                        <w:top w:val="none" w:sz="0" w:space="0" w:color="auto"/>
                                        <w:left w:val="none" w:sz="0" w:space="0" w:color="auto"/>
                                        <w:bottom w:val="none" w:sz="0" w:space="0" w:color="auto"/>
                                        <w:right w:val="none" w:sz="0" w:space="0" w:color="auto"/>
                                      </w:divBdr>
                                    </w:div>
                                    <w:div w:id="819082887">
                                      <w:marLeft w:val="0"/>
                                      <w:marRight w:val="0"/>
                                      <w:marTop w:val="0"/>
                                      <w:marBottom w:val="0"/>
                                      <w:divBdr>
                                        <w:top w:val="none" w:sz="0" w:space="0" w:color="auto"/>
                                        <w:left w:val="none" w:sz="0" w:space="0" w:color="auto"/>
                                        <w:bottom w:val="none" w:sz="0" w:space="0" w:color="auto"/>
                                        <w:right w:val="none" w:sz="0" w:space="0" w:color="auto"/>
                                      </w:divBdr>
                                    </w:div>
                                    <w:div w:id="929122267">
                                      <w:marLeft w:val="0"/>
                                      <w:marRight w:val="0"/>
                                      <w:marTop w:val="0"/>
                                      <w:marBottom w:val="0"/>
                                      <w:divBdr>
                                        <w:top w:val="none" w:sz="0" w:space="0" w:color="auto"/>
                                        <w:left w:val="none" w:sz="0" w:space="0" w:color="auto"/>
                                        <w:bottom w:val="none" w:sz="0" w:space="0" w:color="auto"/>
                                        <w:right w:val="none" w:sz="0" w:space="0" w:color="auto"/>
                                      </w:divBdr>
                                    </w:div>
                                    <w:div w:id="1048382705">
                                      <w:marLeft w:val="0"/>
                                      <w:marRight w:val="0"/>
                                      <w:marTop w:val="0"/>
                                      <w:marBottom w:val="0"/>
                                      <w:divBdr>
                                        <w:top w:val="none" w:sz="0" w:space="0" w:color="auto"/>
                                        <w:left w:val="none" w:sz="0" w:space="0" w:color="auto"/>
                                        <w:bottom w:val="none" w:sz="0" w:space="0" w:color="auto"/>
                                        <w:right w:val="none" w:sz="0" w:space="0" w:color="auto"/>
                                      </w:divBdr>
                                    </w:div>
                                    <w:div w:id="1179273075">
                                      <w:marLeft w:val="0"/>
                                      <w:marRight w:val="0"/>
                                      <w:marTop w:val="0"/>
                                      <w:marBottom w:val="0"/>
                                      <w:divBdr>
                                        <w:top w:val="none" w:sz="0" w:space="0" w:color="auto"/>
                                        <w:left w:val="none" w:sz="0" w:space="0" w:color="auto"/>
                                        <w:bottom w:val="none" w:sz="0" w:space="0" w:color="auto"/>
                                        <w:right w:val="none" w:sz="0" w:space="0" w:color="auto"/>
                                      </w:divBdr>
                                    </w:div>
                                    <w:div w:id="1226183200">
                                      <w:marLeft w:val="0"/>
                                      <w:marRight w:val="0"/>
                                      <w:marTop w:val="0"/>
                                      <w:marBottom w:val="0"/>
                                      <w:divBdr>
                                        <w:top w:val="none" w:sz="0" w:space="0" w:color="auto"/>
                                        <w:left w:val="none" w:sz="0" w:space="0" w:color="auto"/>
                                        <w:bottom w:val="none" w:sz="0" w:space="0" w:color="auto"/>
                                        <w:right w:val="none" w:sz="0" w:space="0" w:color="auto"/>
                                      </w:divBdr>
                                    </w:div>
                                    <w:div w:id="1232035075">
                                      <w:marLeft w:val="0"/>
                                      <w:marRight w:val="0"/>
                                      <w:marTop w:val="0"/>
                                      <w:marBottom w:val="0"/>
                                      <w:divBdr>
                                        <w:top w:val="none" w:sz="0" w:space="0" w:color="auto"/>
                                        <w:left w:val="none" w:sz="0" w:space="0" w:color="auto"/>
                                        <w:bottom w:val="none" w:sz="0" w:space="0" w:color="auto"/>
                                        <w:right w:val="none" w:sz="0" w:space="0" w:color="auto"/>
                                      </w:divBdr>
                                    </w:div>
                                    <w:div w:id="1273899618">
                                      <w:marLeft w:val="0"/>
                                      <w:marRight w:val="0"/>
                                      <w:marTop w:val="0"/>
                                      <w:marBottom w:val="0"/>
                                      <w:divBdr>
                                        <w:top w:val="none" w:sz="0" w:space="0" w:color="auto"/>
                                        <w:left w:val="none" w:sz="0" w:space="0" w:color="auto"/>
                                        <w:bottom w:val="none" w:sz="0" w:space="0" w:color="auto"/>
                                        <w:right w:val="none" w:sz="0" w:space="0" w:color="auto"/>
                                      </w:divBdr>
                                    </w:div>
                                    <w:div w:id="1532262342">
                                      <w:marLeft w:val="0"/>
                                      <w:marRight w:val="0"/>
                                      <w:marTop w:val="0"/>
                                      <w:marBottom w:val="0"/>
                                      <w:divBdr>
                                        <w:top w:val="none" w:sz="0" w:space="0" w:color="auto"/>
                                        <w:left w:val="none" w:sz="0" w:space="0" w:color="auto"/>
                                        <w:bottom w:val="none" w:sz="0" w:space="0" w:color="auto"/>
                                        <w:right w:val="none" w:sz="0" w:space="0" w:color="auto"/>
                                      </w:divBdr>
                                    </w:div>
                                    <w:div w:id="1581212407">
                                      <w:marLeft w:val="0"/>
                                      <w:marRight w:val="0"/>
                                      <w:marTop w:val="0"/>
                                      <w:marBottom w:val="0"/>
                                      <w:divBdr>
                                        <w:top w:val="none" w:sz="0" w:space="0" w:color="auto"/>
                                        <w:left w:val="none" w:sz="0" w:space="0" w:color="auto"/>
                                        <w:bottom w:val="none" w:sz="0" w:space="0" w:color="auto"/>
                                        <w:right w:val="none" w:sz="0" w:space="0" w:color="auto"/>
                                      </w:divBdr>
                                    </w:div>
                                    <w:div w:id="1660379701">
                                      <w:marLeft w:val="0"/>
                                      <w:marRight w:val="0"/>
                                      <w:marTop w:val="0"/>
                                      <w:marBottom w:val="0"/>
                                      <w:divBdr>
                                        <w:top w:val="none" w:sz="0" w:space="0" w:color="auto"/>
                                        <w:left w:val="none" w:sz="0" w:space="0" w:color="auto"/>
                                        <w:bottom w:val="none" w:sz="0" w:space="0" w:color="auto"/>
                                        <w:right w:val="none" w:sz="0" w:space="0" w:color="auto"/>
                                      </w:divBdr>
                                    </w:div>
                                    <w:div w:id="1666783869">
                                      <w:marLeft w:val="0"/>
                                      <w:marRight w:val="0"/>
                                      <w:marTop w:val="0"/>
                                      <w:marBottom w:val="0"/>
                                      <w:divBdr>
                                        <w:top w:val="none" w:sz="0" w:space="0" w:color="auto"/>
                                        <w:left w:val="none" w:sz="0" w:space="0" w:color="auto"/>
                                        <w:bottom w:val="none" w:sz="0" w:space="0" w:color="auto"/>
                                        <w:right w:val="none" w:sz="0" w:space="0" w:color="auto"/>
                                      </w:divBdr>
                                    </w:div>
                                    <w:div w:id="1782259300">
                                      <w:marLeft w:val="0"/>
                                      <w:marRight w:val="0"/>
                                      <w:marTop w:val="0"/>
                                      <w:marBottom w:val="0"/>
                                      <w:divBdr>
                                        <w:top w:val="none" w:sz="0" w:space="0" w:color="auto"/>
                                        <w:left w:val="none" w:sz="0" w:space="0" w:color="auto"/>
                                        <w:bottom w:val="none" w:sz="0" w:space="0" w:color="auto"/>
                                        <w:right w:val="none" w:sz="0" w:space="0" w:color="auto"/>
                                      </w:divBdr>
                                    </w:div>
                                    <w:div w:id="1866552706">
                                      <w:marLeft w:val="0"/>
                                      <w:marRight w:val="0"/>
                                      <w:marTop w:val="0"/>
                                      <w:marBottom w:val="0"/>
                                      <w:divBdr>
                                        <w:top w:val="none" w:sz="0" w:space="0" w:color="auto"/>
                                        <w:left w:val="none" w:sz="0" w:space="0" w:color="auto"/>
                                        <w:bottom w:val="none" w:sz="0" w:space="0" w:color="auto"/>
                                        <w:right w:val="none" w:sz="0" w:space="0" w:color="auto"/>
                                      </w:divBdr>
                                    </w:div>
                                    <w:div w:id="1964532288">
                                      <w:marLeft w:val="0"/>
                                      <w:marRight w:val="0"/>
                                      <w:marTop w:val="0"/>
                                      <w:marBottom w:val="0"/>
                                      <w:divBdr>
                                        <w:top w:val="none" w:sz="0" w:space="0" w:color="auto"/>
                                        <w:left w:val="none" w:sz="0" w:space="0" w:color="auto"/>
                                        <w:bottom w:val="none" w:sz="0" w:space="0" w:color="auto"/>
                                        <w:right w:val="none" w:sz="0" w:space="0" w:color="auto"/>
                                      </w:divBdr>
                                    </w:div>
                                    <w:div w:id="1995720515">
                                      <w:marLeft w:val="0"/>
                                      <w:marRight w:val="0"/>
                                      <w:marTop w:val="0"/>
                                      <w:marBottom w:val="0"/>
                                      <w:divBdr>
                                        <w:top w:val="none" w:sz="0" w:space="0" w:color="auto"/>
                                        <w:left w:val="none" w:sz="0" w:space="0" w:color="auto"/>
                                        <w:bottom w:val="none" w:sz="0" w:space="0" w:color="auto"/>
                                        <w:right w:val="none" w:sz="0" w:space="0" w:color="auto"/>
                                      </w:divBdr>
                                    </w:div>
                                    <w:div w:id="2023622150">
                                      <w:marLeft w:val="0"/>
                                      <w:marRight w:val="0"/>
                                      <w:marTop w:val="0"/>
                                      <w:marBottom w:val="0"/>
                                      <w:divBdr>
                                        <w:top w:val="none" w:sz="0" w:space="0" w:color="auto"/>
                                        <w:left w:val="none" w:sz="0" w:space="0" w:color="auto"/>
                                        <w:bottom w:val="none" w:sz="0" w:space="0" w:color="auto"/>
                                        <w:right w:val="none" w:sz="0" w:space="0" w:color="auto"/>
                                      </w:divBdr>
                                    </w:div>
                                    <w:div w:id="2046523107">
                                      <w:marLeft w:val="0"/>
                                      <w:marRight w:val="0"/>
                                      <w:marTop w:val="0"/>
                                      <w:marBottom w:val="0"/>
                                      <w:divBdr>
                                        <w:top w:val="none" w:sz="0" w:space="0" w:color="auto"/>
                                        <w:left w:val="none" w:sz="0" w:space="0" w:color="auto"/>
                                        <w:bottom w:val="none" w:sz="0" w:space="0" w:color="auto"/>
                                        <w:right w:val="none" w:sz="0" w:space="0" w:color="auto"/>
                                      </w:divBdr>
                                    </w:div>
                                    <w:div w:id="2112823269">
                                      <w:marLeft w:val="0"/>
                                      <w:marRight w:val="0"/>
                                      <w:marTop w:val="0"/>
                                      <w:marBottom w:val="0"/>
                                      <w:divBdr>
                                        <w:top w:val="none" w:sz="0" w:space="0" w:color="auto"/>
                                        <w:left w:val="none" w:sz="0" w:space="0" w:color="auto"/>
                                        <w:bottom w:val="none" w:sz="0" w:space="0" w:color="auto"/>
                                        <w:right w:val="none" w:sz="0" w:space="0" w:color="auto"/>
                                      </w:divBdr>
                                    </w:div>
                                    <w:div w:id="2113240227">
                                      <w:marLeft w:val="0"/>
                                      <w:marRight w:val="0"/>
                                      <w:marTop w:val="0"/>
                                      <w:marBottom w:val="0"/>
                                      <w:divBdr>
                                        <w:top w:val="none" w:sz="0" w:space="0" w:color="auto"/>
                                        <w:left w:val="none" w:sz="0" w:space="0" w:color="auto"/>
                                        <w:bottom w:val="none" w:sz="0" w:space="0" w:color="auto"/>
                                        <w:right w:val="none" w:sz="0" w:space="0" w:color="auto"/>
                                      </w:divBdr>
                                    </w:div>
                                    <w:div w:id="21385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17160">
                          <w:marLeft w:val="0"/>
                          <w:marRight w:val="0"/>
                          <w:marTop w:val="0"/>
                          <w:marBottom w:val="0"/>
                          <w:divBdr>
                            <w:top w:val="none" w:sz="0" w:space="0" w:color="auto"/>
                            <w:left w:val="none" w:sz="0" w:space="0" w:color="auto"/>
                            <w:bottom w:val="none" w:sz="0" w:space="0" w:color="auto"/>
                            <w:right w:val="none" w:sz="0" w:space="0" w:color="auto"/>
                          </w:divBdr>
                        </w:div>
                        <w:div w:id="1539197560">
                          <w:marLeft w:val="0"/>
                          <w:marRight w:val="0"/>
                          <w:marTop w:val="0"/>
                          <w:marBottom w:val="0"/>
                          <w:divBdr>
                            <w:top w:val="none" w:sz="0" w:space="0" w:color="auto"/>
                            <w:left w:val="none" w:sz="0" w:space="0" w:color="auto"/>
                            <w:bottom w:val="none" w:sz="0" w:space="0" w:color="auto"/>
                            <w:right w:val="none" w:sz="0" w:space="0" w:color="auto"/>
                          </w:divBdr>
                          <w:divsChild>
                            <w:div w:id="9840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2116">
                      <w:marLeft w:val="0"/>
                      <w:marRight w:val="0"/>
                      <w:marTop w:val="600"/>
                      <w:marBottom w:val="600"/>
                      <w:divBdr>
                        <w:top w:val="none" w:sz="0" w:space="0" w:color="auto"/>
                        <w:left w:val="none" w:sz="0" w:space="0" w:color="auto"/>
                        <w:bottom w:val="none" w:sz="0" w:space="0" w:color="auto"/>
                        <w:right w:val="none" w:sz="0" w:space="0" w:color="auto"/>
                      </w:divBdr>
                    </w:div>
                    <w:div w:id="1555392285">
                      <w:marLeft w:val="0"/>
                      <w:marRight w:val="0"/>
                      <w:marTop w:val="0"/>
                      <w:marBottom w:val="225"/>
                      <w:divBdr>
                        <w:top w:val="none" w:sz="0" w:space="0" w:color="auto"/>
                        <w:left w:val="none" w:sz="0" w:space="0" w:color="auto"/>
                        <w:bottom w:val="none" w:sz="0" w:space="0" w:color="auto"/>
                        <w:right w:val="none" w:sz="0" w:space="0" w:color="auto"/>
                      </w:divBdr>
                    </w:div>
                    <w:div w:id="1640110547">
                      <w:marLeft w:val="0"/>
                      <w:marRight w:val="0"/>
                      <w:marTop w:val="0"/>
                      <w:marBottom w:val="300"/>
                      <w:divBdr>
                        <w:top w:val="none" w:sz="0" w:space="0" w:color="auto"/>
                        <w:left w:val="none" w:sz="0" w:space="0" w:color="auto"/>
                        <w:bottom w:val="none" w:sz="0" w:space="0" w:color="auto"/>
                        <w:right w:val="none" w:sz="0" w:space="0" w:color="auto"/>
                      </w:divBdr>
                      <w:divsChild>
                        <w:div w:id="374306618">
                          <w:marLeft w:val="0"/>
                          <w:marRight w:val="0"/>
                          <w:marTop w:val="0"/>
                          <w:marBottom w:val="0"/>
                          <w:divBdr>
                            <w:top w:val="none" w:sz="0" w:space="0" w:color="auto"/>
                            <w:left w:val="none" w:sz="0" w:space="0" w:color="auto"/>
                            <w:bottom w:val="none" w:sz="0" w:space="0" w:color="auto"/>
                            <w:right w:val="none" w:sz="0" w:space="0" w:color="auto"/>
                          </w:divBdr>
                        </w:div>
                        <w:div w:id="656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48480">
          <w:marLeft w:val="0"/>
          <w:marRight w:val="0"/>
          <w:marTop w:val="375"/>
          <w:marBottom w:val="330"/>
          <w:divBdr>
            <w:top w:val="none" w:sz="0" w:space="0" w:color="auto"/>
            <w:left w:val="none" w:sz="0" w:space="0" w:color="auto"/>
            <w:bottom w:val="none" w:sz="0" w:space="0" w:color="auto"/>
            <w:right w:val="none" w:sz="0" w:space="0" w:color="auto"/>
          </w:divBdr>
          <w:divsChild>
            <w:div w:id="983048563">
              <w:marLeft w:val="0"/>
              <w:marRight w:val="0"/>
              <w:marTop w:val="0"/>
              <w:marBottom w:val="210"/>
              <w:divBdr>
                <w:top w:val="none" w:sz="0" w:space="0" w:color="auto"/>
                <w:left w:val="none" w:sz="0" w:space="0" w:color="auto"/>
                <w:bottom w:val="none" w:sz="0" w:space="0" w:color="auto"/>
                <w:right w:val="none" w:sz="0" w:space="0" w:color="auto"/>
              </w:divBdr>
              <w:divsChild>
                <w:div w:id="542520946">
                  <w:marLeft w:val="0"/>
                  <w:marRight w:val="0"/>
                  <w:marTop w:val="0"/>
                  <w:marBottom w:val="0"/>
                  <w:divBdr>
                    <w:top w:val="none" w:sz="0" w:space="0" w:color="auto"/>
                    <w:left w:val="none" w:sz="0" w:space="0" w:color="auto"/>
                    <w:bottom w:val="none" w:sz="0" w:space="0" w:color="auto"/>
                    <w:right w:val="none" w:sz="0" w:space="0" w:color="auto"/>
                  </w:divBdr>
                  <w:divsChild>
                    <w:div w:id="13977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0662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89302531">
      <w:bodyDiv w:val="1"/>
      <w:marLeft w:val="0"/>
      <w:marRight w:val="0"/>
      <w:marTop w:val="0"/>
      <w:marBottom w:val="0"/>
      <w:divBdr>
        <w:top w:val="none" w:sz="0" w:space="0" w:color="auto"/>
        <w:left w:val="none" w:sz="0" w:space="0" w:color="auto"/>
        <w:bottom w:val="none" w:sz="0" w:space="0" w:color="auto"/>
        <w:right w:val="none" w:sz="0" w:space="0" w:color="auto"/>
      </w:divBdr>
      <w:divsChild>
        <w:div w:id="613828764">
          <w:marLeft w:val="0"/>
          <w:marRight w:val="0"/>
          <w:marTop w:val="0"/>
          <w:marBottom w:val="0"/>
          <w:divBdr>
            <w:top w:val="none" w:sz="0" w:space="0" w:color="auto"/>
            <w:left w:val="none" w:sz="0" w:space="0" w:color="auto"/>
            <w:bottom w:val="none" w:sz="0" w:space="0" w:color="auto"/>
            <w:right w:val="none" w:sz="0" w:space="0" w:color="auto"/>
          </w:divBdr>
          <w:divsChild>
            <w:div w:id="365519833">
              <w:marLeft w:val="0"/>
              <w:marRight w:val="0"/>
              <w:marTop w:val="0"/>
              <w:marBottom w:val="0"/>
              <w:divBdr>
                <w:top w:val="none" w:sz="0" w:space="0" w:color="auto"/>
                <w:left w:val="none" w:sz="0" w:space="0" w:color="auto"/>
                <w:bottom w:val="none" w:sz="0" w:space="0" w:color="auto"/>
                <w:right w:val="none" w:sz="0" w:space="0" w:color="auto"/>
              </w:divBdr>
            </w:div>
          </w:divsChild>
        </w:div>
        <w:div w:id="1562908871">
          <w:marLeft w:val="0"/>
          <w:marRight w:val="0"/>
          <w:marTop w:val="0"/>
          <w:marBottom w:val="0"/>
          <w:divBdr>
            <w:top w:val="none" w:sz="0" w:space="0" w:color="auto"/>
            <w:left w:val="none" w:sz="0" w:space="0" w:color="auto"/>
            <w:bottom w:val="none" w:sz="0" w:space="0" w:color="auto"/>
            <w:right w:val="none" w:sz="0" w:space="0" w:color="auto"/>
          </w:divBdr>
          <w:divsChild>
            <w:div w:id="210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5679">
      <w:bodyDiv w:val="1"/>
      <w:marLeft w:val="0"/>
      <w:marRight w:val="0"/>
      <w:marTop w:val="0"/>
      <w:marBottom w:val="0"/>
      <w:divBdr>
        <w:top w:val="none" w:sz="0" w:space="0" w:color="auto"/>
        <w:left w:val="none" w:sz="0" w:space="0" w:color="auto"/>
        <w:bottom w:val="none" w:sz="0" w:space="0" w:color="auto"/>
        <w:right w:val="none" w:sz="0" w:space="0" w:color="auto"/>
      </w:divBdr>
      <w:divsChild>
        <w:div w:id="58404150">
          <w:marLeft w:val="2100"/>
          <w:marRight w:val="0"/>
          <w:marTop w:val="0"/>
          <w:marBottom w:val="0"/>
          <w:divBdr>
            <w:top w:val="none" w:sz="0" w:space="0" w:color="auto"/>
            <w:left w:val="none" w:sz="0" w:space="0" w:color="auto"/>
            <w:bottom w:val="none" w:sz="0" w:space="0" w:color="auto"/>
            <w:right w:val="none" w:sz="0" w:space="0" w:color="auto"/>
          </w:divBdr>
          <w:divsChild>
            <w:div w:id="756513689">
              <w:marLeft w:val="0"/>
              <w:marRight w:val="0"/>
              <w:marTop w:val="0"/>
              <w:marBottom w:val="0"/>
              <w:divBdr>
                <w:top w:val="none" w:sz="0" w:space="0" w:color="auto"/>
                <w:left w:val="none" w:sz="0" w:space="0" w:color="auto"/>
                <w:bottom w:val="none" w:sz="0" w:space="0" w:color="auto"/>
                <w:right w:val="none" w:sz="0" w:space="0" w:color="auto"/>
              </w:divBdr>
              <w:divsChild>
                <w:div w:id="1180050028">
                  <w:marLeft w:val="0"/>
                  <w:marRight w:val="0"/>
                  <w:marTop w:val="0"/>
                  <w:marBottom w:val="105"/>
                  <w:divBdr>
                    <w:top w:val="none" w:sz="0" w:space="0" w:color="auto"/>
                    <w:left w:val="none" w:sz="0" w:space="0" w:color="auto"/>
                    <w:bottom w:val="none" w:sz="0" w:space="0" w:color="auto"/>
                    <w:right w:val="none" w:sz="0" w:space="0" w:color="auto"/>
                  </w:divBdr>
                </w:div>
                <w:div w:id="1411270829">
                  <w:marLeft w:val="0"/>
                  <w:marRight w:val="0"/>
                  <w:marTop w:val="0"/>
                  <w:marBottom w:val="0"/>
                  <w:divBdr>
                    <w:top w:val="none" w:sz="0" w:space="0" w:color="auto"/>
                    <w:left w:val="none" w:sz="0" w:space="0" w:color="auto"/>
                    <w:bottom w:val="none" w:sz="0" w:space="0" w:color="auto"/>
                    <w:right w:val="none" w:sz="0" w:space="0" w:color="auto"/>
                  </w:divBdr>
                  <w:divsChild>
                    <w:div w:id="428702206">
                      <w:marLeft w:val="0"/>
                      <w:marRight w:val="0"/>
                      <w:marTop w:val="0"/>
                      <w:marBottom w:val="75"/>
                      <w:divBdr>
                        <w:top w:val="none" w:sz="0" w:space="0" w:color="auto"/>
                        <w:left w:val="none" w:sz="0" w:space="0" w:color="auto"/>
                        <w:bottom w:val="none" w:sz="0" w:space="0" w:color="auto"/>
                        <w:right w:val="none" w:sz="0" w:space="0" w:color="auto"/>
                      </w:divBdr>
                    </w:div>
                    <w:div w:id="587034476">
                      <w:marLeft w:val="0"/>
                      <w:marRight w:val="0"/>
                      <w:marTop w:val="0"/>
                      <w:marBottom w:val="75"/>
                      <w:divBdr>
                        <w:top w:val="none" w:sz="0" w:space="0" w:color="auto"/>
                        <w:left w:val="none" w:sz="0" w:space="0" w:color="auto"/>
                        <w:bottom w:val="none" w:sz="0" w:space="0" w:color="auto"/>
                        <w:right w:val="none" w:sz="0" w:space="0" w:color="auto"/>
                      </w:divBdr>
                    </w:div>
                    <w:div w:id="9172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6820">
              <w:marLeft w:val="0"/>
              <w:marRight w:val="0"/>
              <w:marTop w:val="0"/>
              <w:marBottom w:val="0"/>
              <w:divBdr>
                <w:top w:val="none" w:sz="0" w:space="0" w:color="auto"/>
                <w:left w:val="none" w:sz="0" w:space="0" w:color="auto"/>
                <w:bottom w:val="none" w:sz="0" w:space="0" w:color="auto"/>
                <w:right w:val="none" w:sz="0" w:space="0" w:color="auto"/>
              </w:divBdr>
              <w:divsChild>
                <w:div w:id="741681373">
                  <w:marLeft w:val="0"/>
                  <w:marRight w:val="0"/>
                  <w:marTop w:val="0"/>
                  <w:marBottom w:val="0"/>
                  <w:divBdr>
                    <w:top w:val="none" w:sz="0" w:space="0" w:color="auto"/>
                    <w:left w:val="none" w:sz="0" w:space="0" w:color="auto"/>
                    <w:bottom w:val="none" w:sz="0" w:space="0" w:color="auto"/>
                    <w:right w:val="none" w:sz="0" w:space="0" w:color="auto"/>
                  </w:divBdr>
                  <w:divsChild>
                    <w:div w:id="158692378">
                      <w:marLeft w:val="0"/>
                      <w:marRight w:val="0"/>
                      <w:marTop w:val="0"/>
                      <w:marBottom w:val="0"/>
                      <w:divBdr>
                        <w:top w:val="none" w:sz="0" w:space="0" w:color="auto"/>
                        <w:left w:val="none" w:sz="0" w:space="0" w:color="auto"/>
                        <w:bottom w:val="none" w:sz="0" w:space="0" w:color="auto"/>
                        <w:right w:val="none" w:sz="0" w:space="0" w:color="auto"/>
                      </w:divBdr>
                    </w:div>
                    <w:div w:id="338626137">
                      <w:marLeft w:val="0"/>
                      <w:marRight w:val="0"/>
                      <w:marTop w:val="0"/>
                      <w:marBottom w:val="75"/>
                      <w:divBdr>
                        <w:top w:val="none" w:sz="0" w:space="0" w:color="auto"/>
                        <w:left w:val="none" w:sz="0" w:space="0" w:color="auto"/>
                        <w:bottom w:val="none" w:sz="0" w:space="0" w:color="auto"/>
                        <w:right w:val="none" w:sz="0" w:space="0" w:color="auto"/>
                      </w:divBdr>
                    </w:div>
                    <w:div w:id="2068648981">
                      <w:marLeft w:val="0"/>
                      <w:marRight w:val="0"/>
                      <w:marTop w:val="0"/>
                      <w:marBottom w:val="75"/>
                      <w:divBdr>
                        <w:top w:val="none" w:sz="0" w:space="0" w:color="auto"/>
                        <w:left w:val="none" w:sz="0" w:space="0" w:color="auto"/>
                        <w:bottom w:val="none" w:sz="0" w:space="0" w:color="auto"/>
                        <w:right w:val="none" w:sz="0" w:space="0" w:color="auto"/>
                      </w:divBdr>
                    </w:div>
                  </w:divsChild>
                </w:div>
                <w:div w:id="949505837">
                  <w:marLeft w:val="0"/>
                  <w:marRight w:val="0"/>
                  <w:marTop w:val="0"/>
                  <w:marBottom w:val="105"/>
                  <w:divBdr>
                    <w:top w:val="none" w:sz="0" w:space="0" w:color="auto"/>
                    <w:left w:val="none" w:sz="0" w:space="0" w:color="auto"/>
                    <w:bottom w:val="none" w:sz="0" w:space="0" w:color="auto"/>
                    <w:right w:val="none" w:sz="0" w:space="0" w:color="auto"/>
                  </w:divBdr>
                </w:div>
              </w:divsChild>
            </w:div>
            <w:div w:id="1184437118">
              <w:marLeft w:val="0"/>
              <w:marRight w:val="0"/>
              <w:marTop w:val="0"/>
              <w:marBottom w:val="0"/>
              <w:divBdr>
                <w:top w:val="none" w:sz="0" w:space="0" w:color="auto"/>
                <w:left w:val="none" w:sz="0" w:space="0" w:color="auto"/>
                <w:bottom w:val="none" w:sz="0" w:space="0" w:color="auto"/>
                <w:right w:val="none" w:sz="0" w:space="0" w:color="auto"/>
              </w:divBdr>
              <w:divsChild>
                <w:div w:id="1612009070">
                  <w:marLeft w:val="0"/>
                  <w:marRight w:val="0"/>
                  <w:marTop w:val="0"/>
                  <w:marBottom w:val="105"/>
                  <w:divBdr>
                    <w:top w:val="none" w:sz="0" w:space="0" w:color="auto"/>
                    <w:left w:val="none" w:sz="0" w:space="0" w:color="auto"/>
                    <w:bottom w:val="none" w:sz="0" w:space="0" w:color="auto"/>
                    <w:right w:val="none" w:sz="0" w:space="0" w:color="auto"/>
                  </w:divBdr>
                </w:div>
                <w:div w:id="1977947943">
                  <w:marLeft w:val="0"/>
                  <w:marRight w:val="0"/>
                  <w:marTop w:val="0"/>
                  <w:marBottom w:val="0"/>
                  <w:divBdr>
                    <w:top w:val="none" w:sz="0" w:space="0" w:color="auto"/>
                    <w:left w:val="none" w:sz="0" w:space="0" w:color="auto"/>
                    <w:bottom w:val="none" w:sz="0" w:space="0" w:color="auto"/>
                    <w:right w:val="none" w:sz="0" w:space="0" w:color="auto"/>
                  </w:divBdr>
                  <w:divsChild>
                    <w:div w:id="524712904">
                      <w:marLeft w:val="0"/>
                      <w:marRight w:val="0"/>
                      <w:marTop w:val="0"/>
                      <w:marBottom w:val="75"/>
                      <w:divBdr>
                        <w:top w:val="none" w:sz="0" w:space="0" w:color="auto"/>
                        <w:left w:val="none" w:sz="0" w:space="0" w:color="auto"/>
                        <w:bottom w:val="none" w:sz="0" w:space="0" w:color="auto"/>
                        <w:right w:val="none" w:sz="0" w:space="0" w:color="auto"/>
                      </w:divBdr>
                    </w:div>
                    <w:div w:id="1693022490">
                      <w:marLeft w:val="0"/>
                      <w:marRight w:val="0"/>
                      <w:marTop w:val="0"/>
                      <w:marBottom w:val="0"/>
                      <w:divBdr>
                        <w:top w:val="none" w:sz="0" w:space="0" w:color="auto"/>
                        <w:left w:val="none" w:sz="0" w:space="0" w:color="auto"/>
                        <w:bottom w:val="none" w:sz="0" w:space="0" w:color="auto"/>
                        <w:right w:val="none" w:sz="0" w:space="0" w:color="auto"/>
                      </w:divBdr>
                    </w:div>
                    <w:div w:id="2122412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07585180">
              <w:marLeft w:val="0"/>
              <w:marRight w:val="0"/>
              <w:marTop w:val="0"/>
              <w:marBottom w:val="0"/>
              <w:divBdr>
                <w:top w:val="none" w:sz="0" w:space="0" w:color="auto"/>
                <w:left w:val="none" w:sz="0" w:space="0" w:color="auto"/>
                <w:bottom w:val="none" w:sz="0" w:space="0" w:color="auto"/>
                <w:right w:val="none" w:sz="0" w:space="0" w:color="auto"/>
              </w:divBdr>
              <w:divsChild>
                <w:div w:id="2088913179">
                  <w:marLeft w:val="0"/>
                  <w:marRight w:val="0"/>
                  <w:marTop w:val="0"/>
                  <w:marBottom w:val="105"/>
                  <w:divBdr>
                    <w:top w:val="none" w:sz="0" w:space="0" w:color="auto"/>
                    <w:left w:val="none" w:sz="0" w:space="0" w:color="auto"/>
                    <w:bottom w:val="none" w:sz="0" w:space="0" w:color="auto"/>
                    <w:right w:val="none" w:sz="0" w:space="0" w:color="auto"/>
                  </w:divBdr>
                </w:div>
                <w:div w:id="2140874668">
                  <w:marLeft w:val="0"/>
                  <w:marRight w:val="0"/>
                  <w:marTop w:val="0"/>
                  <w:marBottom w:val="0"/>
                  <w:divBdr>
                    <w:top w:val="none" w:sz="0" w:space="0" w:color="auto"/>
                    <w:left w:val="none" w:sz="0" w:space="0" w:color="auto"/>
                    <w:bottom w:val="none" w:sz="0" w:space="0" w:color="auto"/>
                    <w:right w:val="none" w:sz="0" w:space="0" w:color="auto"/>
                  </w:divBdr>
                  <w:divsChild>
                    <w:div w:id="1042166793">
                      <w:marLeft w:val="0"/>
                      <w:marRight w:val="0"/>
                      <w:marTop w:val="0"/>
                      <w:marBottom w:val="75"/>
                      <w:divBdr>
                        <w:top w:val="none" w:sz="0" w:space="0" w:color="auto"/>
                        <w:left w:val="none" w:sz="0" w:space="0" w:color="auto"/>
                        <w:bottom w:val="none" w:sz="0" w:space="0" w:color="auto"/>
                        <w:right w:val="none" w:sz="0" w:space="0" w:color="auto"/>
                      </w:divBdr>
                    </w:div>
                    <w:div w:id="1100180793">
                      <w:marLeft w:val="0"/>
                      <w:marRight w:val="0"/>
                      <w:marTop w:val="0"/>
                      <w:marBottom w:val="75"/>
                      <w:divBdr>
                        <w:top w:val="none" w:sz="0" w:space="0" w:color="auto"/>
                        <w:left w:val="none" w:sz="0" w:space="0" w:color="auto"/>
                        <w:bottom w:val="none" w:sz="0" w:space="0" w:color="auto"/>
                        <w:right w:val="none" w:sz="0" w:space="0" w:color="auto"/>
                      </w:divBdr>
                    </w:div>
                    <w:div w:id="15511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64536">
          <w:marLeft w:val="2100"/>
          <w:marRight w:val="0"/>
          <w:marTop w:val="0"/>
          <w:marBottom w:val="0"/>
          <w:divBdr>
            <w:top w:val="none" w:sz="0" w:space="0" w:color="auto"/>
            <w:left w:val="none" w:sz="0" w:space="0" w:color="auto"/>
            <w:bottom w:val="none" w:sz="0" w:space="0" w:color="auto"/>
            <w:right w:val="none" w:sz="0" w:space="0" w:color="auto"/>
          </w:divBdr>
          <w:divsChild>
            <w:div w:id="2028868835">
              <w:marLeft w:val="0"/>
              <w:marRight w:val="0"/>
              <w:marTop w:val="0"/>
              <w:marBottom w:val="0"/>
              <w:divBdr>
                <w:top w:val="none" w:sz="0" w:space="0" w:color="auto"/>
                <w:left w:val="none" w:sz="0" w:space="0" w:color="auto"/>
                <w:bottom w:val="none" w:sz="0" w:space="0" w:color="auto"/>
                <w:right w:val="none" w:sz="0" w:space="0" w:color="auto"/>
              </w:divBdr>
              <w:divsChild>
                <w:div w:id="1438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0649">
          <w:marLeft w:val="2100"/>
          <w:marRight w:val="0"/>
          <w:marTop w:val="0"/>
          <w:marBottom w:val="0"/>
          <w:divBdr>
            <w:top w:val="none" w:sz="0" w:space="0" w:color="auto"/>
            <w:left w:val="none" w:sz="0" w:space="0" w:color="auto"/>
            <w:bottom w:val="none" w:sz="0" w:space="0" w:color="auto"/>
            <w:right w:val="none" w:sz="0" w:space="0" w:color="auto"/>
          </w:divBdr>
          <w:divsChild>
            <w:div w:id="1517233998">
              <w:marLeft w:val="0"/>
              <w:marRight w:val="0"/>
              <w:marTop w:val="0"/>
              <w:marBottom w:val="0"/>
              <w:divBdr>
                <w:top w:val="none" w:sz="0" w:space="0" w:color="auto"/>
                <w:left w:val="none" w:sz="0" w:space="0" w:color="auto"/>
                <w:bottom w:val="none" w:sz="0" w:space="0" w:color="auto"/>
                <w:right w:val="none" w:sz="0" w:space="0" w:color="auto"/>
              </w:divBdr>
              <w:divsChild>
                <w:div w:id="1021131168">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921521689">
          <w:marLeft w:val="2100"/>
          <w:marRight w:val="0"/>
          <w:marTop w:val="0"/>
          <w:marBottom w:val="0"/>
          <w:divBdr>
            <w:top w:val="none" w:sz="0" w:space="0" w:color="auto"/>
            <w:left w:val="none" w:sz="0" w:space="0" w:color="auto"/>
            <w:bottom w:val="none" w:sz="0" w:space="0" w:color="auto"/>
            <w:right w:val="none" w:sz="0" w:space="0" w:color="auto"/>
          </w:divBdr>
        </w:div>
      </w:divsChild>
    </w:div>
    <w:div w:id="390426265">
      <w:bodyDiv w:val="1"/>
      <w:marLeft w:val="0"/>
      <w:marRight w:val="0"/>
      <w:marTop w:val="0"/>
      <w:marBottom w:val="0"/>
      <w:divBdr>
        <w:top w:val="none" w:sz="0" w:space="0" w:color="auto"/>
        <w:left w:val="none" w:sz="0" w:space="0" w:color="auto"/>
        <w:bottom w:val="none" w:sz="0" w:space="0" w:color="auto"/>
        <w:right w:val="none" w:sz="0" w:space="0" w:color="auto"/>
      </w:divBdr>
      <w:divsChild>
        <w:div w:id="728499362">
          <w:marLeft w:val="0"/>
          <w:marRight w:val="0"/>
          <w:marTop w:val="225"/>
          <w:marBottom w:val="0"/>
          <w:divBdr>
            <w:top w:val="none" w:sz="0" w:space="0" w:color="auto"/>
            <w:left w:val="none" w:sz="0" w:space="0" w:color="auto"/>
            <w:bottom w:val="none" w:sz="0" w:space="0" w:color="auto"/>
            <w:right w:val="none" w:sz="0" w:space="0" w:color="auto"/>
          </w:divBdr>
          <w:divsChild>
            <w:div w:id="824586271">
              <w:marLeft w:val="0"/>
              <w:marRight w:val="0"/>
              <w:marTop w:val="0"/>
              <w:marBottom w:val="0"/>
              <w:divBdr>
                <w:top w:val="none" w:sz="0" w:space="0" w:color="auto"/>
                <w:left w:val="none" w:sz="0" w:space="0" w:color="auto"/>
                <w:bottom w:val="none" w:sz="0" w:space="0" w:color="auto"/>
                <w:right w:val="none" w:sz="0" w:space="0" w:color="auto"/>
              </w:divBdr>
              <w:divsChild>
                <w:div w:id="1080101304">
                  <w:marLeft w:val="0"/>
                  <w:marRight w:val="0"/>
                  <w:marTop w:val="0"/>
                  <w:marBottom w:val="0"/>
                  <w:divBdr>
                    <w:top w:val="none" w:sz="0" w:space="0" w:color="auto"/>
                    <w:left w:val="none" w:sz="0" w:space="0" w:color="auto"/>
                    <w:bottom w:val="none" w:sz="0" w:space="0" w:color="auto"/>
                    <w:right w:val="none" w:sz="0" w:space="0" w:color="auto"/>
                  </w:divBdr>
                </w:div>
                <w:div w:id="17463378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2097148">
          <w:marLeft w:val="0"/>
          <w:marRight w:val="0"/>
          <w:marTop w:val="225"/>
          <w:marBottom w:val="0"/>
          <w:divBdr>
            <w:top w:val="none" w:sz="0" w:space="0" w:color="auto"/>
            <w:left w:val="none" w:sz="0" w:space="0" w:color="auto"/>
            <w:bottom w:val="none" w:sz="0" w:space="0" w:color="auto"/>
            <w:right w:val="none" w:sz="0" w:space="0" w:color="auto"/>
          </w:divBdr>
          <w:divsChild>
            <w:div w:id="168836171">
              <w:marLeft w:val="0"/>
              <w:marRight w:val="0"/>
              <w:marTop w:val="0"/>
              <w:marBottom w:val="0"/>
              <w:divBdr>
                <w:top w:val="none" w:sz="0" w:space="0" w:color="auto"/>
                <w:left w:val="none" w:sz="0" w:space="0" w:color="auto"/>
                <w:bottom w:val="none" w:sz="0" w:space="0" w:color="auto"/>
                <w:right w:val="none" w:sz="0" w:space="0" w:color="auto"/>
              </w:divBdr>
              <w:divsChild>
                <w:div w:id="1059018895">
                  <w:marLeft w:val="0"/>
                  <w:marRight w:val="0"/>
                  <w:marTop w:val="0"/>
                  <w:marBottom w:val="0"/>
                  <w:divBdr>
                    <w:top w:val="none" w:sz="0" w:space="0" w:color="auto"/>
                    <w:left w:val="none" w:sz="0" w:space="0" w:color="auto"/>
                    <w:bottom w:val="none" w:sz="0" w:space="0" w:color="auto"/>
                    <w:right w:val="none" w:sz="0" w:space="0" w:color="auto"/>
                  </w:divBdr>
                  <w:divsChild>
                    <w:div w:id="1345666602">
                      <w:marLeft w:val="0"/>
                      <w:marRight w:val="0"/>
                      <w:marTop w:val="0"/>
                      <w:marBottom w:val="0"/>
                      <w:divBdr>
                        <w:top w:val="none" w:sz="0" w:space="0" w:color="auto"/>
                        <w:left w:val="none" w:sz="0" w:space="0" w:color="auto"/>
                        <w:bottom w:val="none" w:sz="0" w:space="0" w:color="auto"/>
                        <w:right w:val="none" w:sz="0" w:space="0" w:color="auto"/>
                      </w:divBdr>
                    </w:div>
                    <w:div w:id="17475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9939">
              <w:marLeft w:val="0"/>
              <w:marRight w:val="0"/>
              <w:marTop w:val="0"/>
              <w:marBottom w:val="225"/>
              <w:divBdr>
                <w:top w:val="none" w:sz="0" w:space="0" w:color="auto"/>
                <w:left w:val="none" w:sz="0" w:space="0" w:color="auto"/>
                <w:bottom w:val="none" w:sz="0" w:space="0" w:color="auto"/>
                <w:right w:val="none" w:sz="0" w:space="0" w:color="auto"/>
              </w:divBdr>
            </w:div>
          </w:divsChild>
        </w:div>
        <w:div w:id="1768887408">
          <w:marLeft w:val="0"/>
          <w:marRight w:val="0"/>
          <w:marTop w:val="0"/>
          <w:marBottom w:val="0"/>
          <w:divBdr>
            <w:top w:val="none" w:sz="0" w:space="0" w:color="auto"/>
            <w:left w:val="none" w:sz="0" w:space="0" w:color="auto"/>
            <w:bottom w:val="none" w:sz="0" w:space="0" w:color="auto"/>
            <w:right w:val="none" w:sz="0" w:space="0" w:color="auto"/>
          </w:divBdr>
          <w:divsChild>
            <w:div w:id="4602912">
              <w:marLeft w:val="0"/>
              <w:marRight w:val="0"/>
              <w:marTop w:val="0"/>
              <w:marBottom w:val="0"/>
              <w:divBdr>
                <w:top w:val="none" w:sz="0" w:space="0" w:color="auto"/>
                <w:left w:val="none" w:sz="0" w:space="0" w:color="auto"/>
                <w:bottom w:val="none" w:sz="0" w:space="0" w:color="auto"/>
                <w:right w:val="none" w:sz="0" w:space="0" w:color="auto"/>
              </w:divBdr>
              <w:divsChild>
                <w:div w:id="729771349">
                  <w:marLeft w:val="0"/>
                  <w:marRight w:val="0"/>
                  <w:marTop w:val="0"/>
                  <w:marBottom w:val="0"/>
                  <w:divBdr>
                    <w:top w:val="none" w:sz="0" w:space="0" w:color="auto"/>
                    <w:left w:val="none" w:sz="0" w:space="0" w:color="auto"/>
                    <w:bottom w:val="none" w:sz="0" w:space="0" w:color="auto"/>
                    <w:right w:val="none" w:sz="0" w:space="0" w:color="auto"/>
                  </w:divBdr>
                </w:div>
              </w:divsChild>
            </w:div>
            <w:div w:id="29231286">
              <w:marLeft w:val="0"/>
              <w:marRight w:val="0"/>
              <w:marTop w:val="0"/>
              <w:marBottom w:val="0"/>
              <w:divBdr>
                <w:top w:val="none" w:sz="0" w:space="0" w:color="auto"/>
                <w:left w:val="none" w:sz="0" w:space="0" w:color="auto"/>
                <w:bottom w:val="none" w:sz="0" w:space="0" w:color="auto"/>
                <w:right w:val="none" w:sz="0" w:space="0" w:color="auto"/>
              </w:divBdr>
              <w:divsChild>
                <w:div w:id="1021081178">
                  <w:marLeft w:val="0"/>
                  <w:marRight w:val="0"/>
                  <w:marTop w:val="0"/>
                  <w:marBottom w:val="0"/>
                  <w:divBdr>
                    <w:top w:val="none" w:sz="0" w:space="0" w:color="auto"/>
                    <w:left w:val="none" w:sz="0" w:space="0" w:color="auto"/>
                    <w:bottom w:val="none" w:sz="0" w:space="0" w:color="auto"/>
                    <w:right w:val="none" w:sz="0" w:space="0" w:color="auto"/>
                  </w:divBdr>
                </w:div>
              </w:divsChild>
            </w:div>
            <w:div w:id="277491473">
              <w:marLeft w:val="0"/>
              <w:marRight w:val="0"/>
              <w:marTop w:val="0"/>
              <w:marBottom w:val="0"/>
              <w:divBdr>
                <w:top w:val="none" w:sz="0" w:space="0" w:color="auto"/>
                <w:left w:val="none" w:sz="0" w:space="0" w:color="auto"/>
                <w:bottom w:val="none" w:sz="0" w:space="0" w:color="auto"/>
                <w:right w:val="none" w:sz="0" w:space="0" w:color="auto"/>
              </w:divBdr>
              <w:divsChild>
                <w:div w:id="1078289065">
                  <w:marLeft w:val="0"/>
                  <w:marRight w:val="0"/>
                  <w:marTop w:val="0"/>
                  <w:marBottom w:val="0"/>
                  <w:divBdr>
                    <w:top w:val="none" w:sz="0" w:space="0" w:color="auto"/>
                    <w:left w:val="none" w:sz="0" w:space="0" w:color="auto"/>
                    <w:bottom w:val="none" w:sz="0" w:space="0" w:color="auto"/>
                    <w:right w:val="none" w:sz="0" w:space="0" w:color="auto"/>
                  </w:divBdr>
                </w:div>
              </w:divsChild>
            </w:div>
            <w:div w:id="629937636">
              <w:marLeft w:val="0"/>
              <w:marRight w:val="0"/>
              <w:marTop w:val="0"/>
              <w:marBottom w:val="0"/>
              <w:divBdr>
                <w:top w:val="none" w:sz="0" w:space="0" w:color="auto"/>
                <w:left w:val="none" w:sz="0" w:space="0" w:color="auto"/>
                <w:bottom w:val="none" w:sz="0" w:space="0" w:color="auto"/>
                <w:right w:val="none" w:sz="0" w:space="0" w:color="auto"/>
              </w:divBdr>
              <w:divsChild>
                <w:div w:id="928662627">
                  <w:marLeft w:val="0"/>
                  <w:marRight w:val="0"/>
                  <w:marTop w:val="0"/>
                  <w:marBottom w:val="0"/>
                  <w:divBdr>
                    <w:top w:val="none" w:sz="0" w:space="0" w:color="auto"/>
                    <w:left w:val="none" w:sz="0" w:space="0" w:color="auto"/>
                    <w:bottom w:val="none" w:sz="0" w:space="0" w:color="auto"/>
                    <w:right w:val="none" w:sz="0" w:space="0" w:color="auto"/>
                  </w:divBdr>
                </w:div>
              </w:divsChild>
            </w:div>
            <w:div w:id="967471304">
              <w:marLeft w:val="0"/>
              <w:marRight w:val="0"/>
              <w:marTop w:val="0"/>
              <w:marBottom w:val="0"/>
              <w:divBdr>
                <w:top w:val="none" w:sz="0" w:space="0" w:color="auto"/>
                <w:left w:val="none" w:sz="0" w:space="0" w:color="auto"/>
                <w:bottom w:val="none" w:sz="0" w:space="0" w:color="auto"/>
                <w:right w:val="none" w:sz="0" w:space="0" w:color="auto"/>
              </w:divBdr>
              <w:divsChild>
                <w:div w:id="1454716937">
                  <w:marLeft w:val="0"/>
                  <w:marRight w:val="0"/>
                  <w:marTop w:val="0"/>
                  <w:marBottom w:val="0"/>
                  <w:divBdr>
                    <w:top w:val="none" w:sz="0" w:space="0" w:color="auto"/>
                    <w:left w:val="none" w:sz="0" w:space="0" w:color="auto"/>
                    <w:bottom w:val="none" w:sz="0" w:space="0" w:color="auto"/>
                    <w:right w:val="none" w:sz="0" w:space="0" w:color="auto"/>
                  </w:divBdr>
                </w:div>
              </w:divsChild>
            </w:div>
            <w:div w:id="1145664475">
              <w:marLeft w:val="0"/>
              <w:marRight w:val="0"/>
              <w:marTop w:val="0"/>
              <w:marBottom w:val="0"/>
              <w:divBdr>
                <w:top w:val="none" w:sz="0" w:space="0" w:color="auto"/>
                <w:left w:val="none" w:sz="0" w:space="0" w:color="auto"/>
                <w:bottom w:val="none" w:sz="0" w:space="0" w:color="auto"/>
                <w:right w:val="none" w:sz="0" w:space="0" w:color="auto"/>
              </w:divBdr>
              <w:divsChild>
                <w:div w:id="300696589">
                  <w:marLeft w:val="0"/>
                  <w:marRight w:val="0"/>
                  <w:marTop w:val="0"/>
                  <w:marBottom w:val="0"/>
                  <w:divBdr>
                    <w:top w:val="none" w:sz="0" w:space="0" w:color="auto"/>
                    <w:left w:val="none" w:sz="0" w:space="0" w:color="auto"/>
                    <w:bottom w:val="none" w:sz="0" w:space="0" w:color="auto"/>
                    <w:right w:val="none" w:sz="0" w:space="0" w:color="auto"/>
                  </w:divBdr>
                </w:div>
              </w:divsChild>
            </w:div>
            <w:div w:id="1428693438">
              <w:marLeft w:val="0"/>
              <w:marRight w:val="0"/>
              <w:marTop w:val="0"/>
              <w:marBottom w:val="0"/>
              <w:divBdr>
                <w:top w:val="none" w:sz="0" w:space="0" w:color="auto"/>
                <w:left w:val="none" w:sz="0" w:space="0" w:color="auto"/>
                <w:bottom w:val="none" w:sz="0" w:space="0" w:color="auto"/>
                <w:right w:val="none" w:sz="0" w:space="0" w:color="auto"/>
              </w:divBdr>
              <w:divsChild>
                <w:div w:id="1183714130">
                  <w:marLeft w:val="0"/>
                  <w:marRight w:val="0"/>
                  <w:marTop w:val="0"/>
                  <w:marBottom w:val="0"/>
                  <w:divBdr>
                    <w:top w:val="none" w:sz="0" w:space="0" w:color="auto"/>
                    <w:left w:val="none" w:sz="0" w:space="0" w:color="auto"/>
                    <w:bottom w:val="none" w:sz="0" w:space="0" w:color="auto"/>
                    <w:right w:val="none" w:sz="0" w:space="0" w:color="auto"/>
                  </w:divBdr>
                </w:div>
              </w:divsChild>
            </w:div>
            <w:div w:id="1632713646">
              <w:marLeft w:val="0"/>
              <w:marRight w:val="0"/>
              <w:marTop w:val="0"/>
              <w:marBottom w:val="0"/>
              <w:divBdr>
                <w:top w:val="none" w:sz="0" w:space="0" w:color="auto"/>
                <w:left w:val="none" w:sz="0" w:space="0" w:color="auto"/>
                <w:bottom w:val="none" w:sz="0" w:space="0" w:color="auto"/>
                <w:right w:val="none" w:sz="0" w:space="0" w:color="auto"/>
              </w:divBdr>
              <w:divsChild>
                <w:div w:id="496111823">
                  <w:marLeft w:val="0"/>
                  <w:marRight w:val="0"/>
                  <w:marTop w:val="0"/>
                  <w:marBottom w:val="0"/>
                  <w:divBdr>
                    <w:top w:val="none" w:sz="0" w:space="0" w:color="auto"/>
                    <w:left w:val="none" w:sz="0" w:space="0" w:color="auto"/>
                    <w:bottom w:val="none" w:sz="0" w:space="0" w:color="auto"/>
                    <w:right w:val="none" w:sz="0" w:space="0" w:color="auto"/>
                  </w:divBdr>
                  <w:divsChild>
                    <w:div w:id="284507063">
                      <w:marLeft w:val="0"/>
                      <w:marRight w:val="0"/>
                      <w:marTop w:val="0"/>
                      <w:marBottom w:val="0"/>
                      <w:divBdr>
                        <w:top w:val="none" w:sz="0" w:space="0" w:color="auto"/>
                        <w:left w:val="none" w:sz="0" w:space="0" w:color="auto"/>
                        <w:bottom w:val="none" w:sz="0" w:space="0" w:color="auto"/>
                        <w:right w:val="none" w:sz="0" w:space="0" w:color="auto"/>
                      </w:divBdr>
                      <w:divsChild>
                        <w:div w:id="819073596">
                          <w:marLeft w:val="0"/>
                          <w:marRight w:val="0"/>
                          <w:marTop w:val="0"/>
                          <w:marBottom w:val="0"/>
                          <w:divBdr>
                            <w:top w:val="none" w:sz="0" w:space="0" w:color="auto"/>
                            <w:left w:val="none" w:sz="0" w:space="0" w:color="auto"/>
                            <w:bottom w:val="none" w:sz="0" w:space="0" w:color="auto"/>
                            <w:right w:val="none" w:sz="0" w:space="0" w:color="auto"/>
                          </w:divBdr>
                        </w:div>
                        <w:div w:id="1574975332">
                          <w:marLeft w:val="0"/>
                          <w:marRight w:val="0"/>
                          <w:marTop w:val="0"/>
                          <w:marBottom w:val="0"/>
                          <w:divBdr>
                            <w:top w:val="none" w:sz="0" w:space="0" w:color="auto"/>
                            <w:left w:val="none" w:sz="0" w:space="0" w:color="auto"/>
                            <w:bottom w:val="none" w:sz="0" w:space="0" w:color="auto"/>
                            <w:right w:val="none" w:sz="0" w:space="0" w:color="auto"/>
                          </w:divBdr>
                          <w:divsChild>
                            <w:div w:id="12162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3346">
                      <w:marLeft w:val="0"/>
                      <w:marRight w:val="0"/>
                      <w:marTop w:val="0"/>
                      <w:marBottom w:val="0"/>
                      <w:divBdr>
                        <w:top w:val="none" w:sz="0" w:space="0" w:color="auto"/>
                        <w:left w:val="none" w:sz="0" w:space="0" w:color="auto"/>
                        <w:bottom w:val="none" w:sz="0" w:space="0" w:color="auto"/>
                        <w:right w:val="none" w:sz="0" w:space="0" w:color="auto"/>
                      </w:divBdr>
                      <w:divsChild>
                        <w:div w:id="16971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4127">
              <w:marLeft w:val="0"/>
              <w:marRight w:val="0"/>
              <w:marTop w:val="0"/>
              <w:marBottom w:val="0"/>
              <w:divBdr>
                <w:top w:val="none" w:sz="0" w:space="0" w:color="auto"/>
                <w:left w:val="none" w:sz="0" w:space="0" w:color="auto"/>
                <w:bottom w:val="none" w:sz="0" w:space="0" w:color="auto"/>
                <w:right w:val="none" w:sz="0" w:space="0" w:color="auto"/>
              </w:divBdr>
              <w:divsChild>
                <w:div w:id="1152525033">
                  <w:marLeft w:val="0"/>
                  <w:marRight w:val="0"/>
                  <w:marTop w:val="0"/>
                  <w:marBottom w:val="0"/>
                  <w:divBdr>
                    <w:top w:val="none" w:sz="0" w:space="0" w:color="auto"/>
                    <w:left w:val="none" w:sz="0" w:space="0" w:color="auto"/>
                    <w:bottom w:val="none" w:sz="0" w:space="0" w:color="auto"/>
                    <w:right w:val="none" w:sz="0" w:space="0" w:color="auto"/>
                  </w:divBdr>
                </w:div>
              </w:divsChild>
            </w:div>
            <w:div w:id="1876581254">
              <w:marLeft w:val="0"/>
              <w:marRight w:val="0"/>
              <w:marTop w:val="0"/>
              <w:marBottom w:val="0"/>
              <w:divBdr>
                <w:top w:val="none" w:sz="0" w:space="0" w:color="auto"/>
                <w:left w:val="none" w:sz="0" w:space="0" w:color="auto"/>
                <w:bottom w:val="none" w:sz="0" w:space="0" w:color="auto"/>
                <w:right w:val="none" w:sz="0" w:space="0" w:color="auto"/>
              </w:divBdr>
              <w:divsChild>
                <w:div w:id="2147240601">
                  <w:marLeft w:val="0"/>
                  <w:marRight w:val="0"/>
                  <w:marTop w:val="0"/>
                  <w:marBottom w:val="0"/>
                  <w:divBdr>
                    <w:top w:val="none" w:sz="0" w:space="0" w:color="auto"/>
                    <w:left w:val="none" w:sz="0" w:space="0" w:color="auto"/>
                    <w:bottom w:val="none" w:sz="0" w:space="0" w:color="auto"/>
                    <w:right w:val="none" w:sz="0" w:space="0" w:color="auto"/>
                  </w:divBdr>
                </w:div>
              </w:divsChild>
            </w:div>
            <w:div w:id="1886062021">
              <w:marLeft w:val="0"/>
              <w:marRight w:val="0"/>
              <w:marTop w:val="0"/>
              <w:marBottom w:val="0"/>
              <w:divBdr>
                <w:top w:val="none" w:sz="0" w:space="0" w:color="auto"/>
                <w:left w:val="none" w:sz="0" w:space="0" w:color="auto"/>
                <w:bottom w:val="none" w:sz="0" w:space="0" w:color="auto"/>
                <w:right w:val="none" w:sz="0" w:space="0" w:color="auto"/>
              </w:divBdr>
              <w:divsChild>
                <w:div w:id="882254483">
                  <w:marLeft w:val="0"/>
                  <w:marRight w:val="0"/>
                  <w:marTop w:val="0"/>
                  <w:marBottom w:val="0"/>
                  <w:divBdr>
                    <w:top w:val="none" w:sz="0" w:space="0" w:color="auto"/>
                    <w:left w:val="none" w:sz="0" w:space="0" w:color="auto"/>
                    <w:bottom w:val="none" w:sz="0" w:space="0" w:color="auto"/>
                    <w:right w:val="none" w:sz="0" w:space="0" w:color="auto"/>
                  </w:divBdr>
                </w:div>
              </w:divsChild>
            </w:div>
            <w:div w:id="1989478122">
              <w:marLeft w:val="0"/>
              <w:marRight w:val="0"/>
              <w:marTop w:val="0"/>
              <w:marBottom w:val="0"/>
              <w:divBdr>
                <w:top w:val="none" w:sz="0" w:space="0" w:color="auto"/>
                <w:left w:val="none" w:sz="0" w:space="0" w:color="auto"/>
                <w:bottom w:val="none" w:sz="0" w:space="0" w:color="auto"/>
                <w:right w:val="none" w:sz="0" w:space="0" w:color="auto"/>
              </w:divBdr>
              <w:divsChild>
                <w:div w:id="11925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94917">
      <w:bodyDiv w:val="1"/>
      <w:marLeft w:val="0"/>
      <w:marRight w:val="0"/>
      <w:marTop w:val="0"/>
      <w:marBottom w:val="0"/>
      <w:divBdr>
        <w:top w:val="none" w:sz="0" w:space="0" w:color="auto"/>
        <w:left w:val="none" w:sz="0" w:space="0" w:color="auto"/>
        <w:bottom w:val="none" w:sz="0" w:space="0" w:color="auto"/>
        <w:right w:val="none" w:sz="0" w:space="0" w:color="auto"/>
      </w:divBdr>
      <w:divsChild>
        <w:div w:id="128863471">
          <w:marLeft w:val="0"/>
          <w:marRight w:val="0"/>
          <w:marTop w:val="0"/>
          <w:marBottom w:val="600"/>
          <w:divBdr>
            <w:top w:val="single" w:sz="12" w:space="23" w:color="EEEEEE"/>
            <w:left w:val="none" w:sz="0" w:space="0" w:color="auto"/>
            <w:bottom w:val="single" w:sz="12" w:space="23" w:color="EEEEEE"/>
            <w:right w:val="none" w:sz="0" w:space="0" w:color="auto"/>
          </w:divBdr>
        </w:div>
        <w:div w:id="271280326">
          <w:marLeft w:val="0"/>
          <w:marRight w:val="0"/>
          <w:marTop w:val="0"/>
          <w:marBottom w:val="600"/>
          <w:divBdr>
            <w:top w:val="single" w:sz="12" w:space="23" w:color="EEEEEE"/>
            <w:left w:val="none" w:sz="0" w:space="0" w:color="auto"/>
            <w:bottom w:val="single" w:sz="12" w:space="23" w:color="EEEEEE"/>
            <w:right w:val="none" w:sz="0" w:space="0" w:color="auto"/>
          </w:divBdr>
        </w:div>
        <w:div w:id="274601446">
          <w:marLeft w:val="0"/>
          <w:marRight w:val="0"/>
          <w:marTop w:val="0"/>
          <w:marBottom w:val="600"/>
          <w:divBdr>
            <w:top w:val="single" w:sz="12" w:space="23" w:color="EEEEEE"/>
            <w:left w:val="none" w:sz="0" w:space="0" w:color="auto"/>
            <w:bottom w:val="single" w:sz="12" w:space="23" w:color="EEEEEE"/>
            <w:right w:val="none" w:sz="0" w:space="0" w:color="auto"/>
          </w:divBdr>
        </w:div>
        <w:div w:id="383870420">
          <w:marLeft w:val="0"/>
          <w:marRight w:val="0"/>
          <w:marTop w:val="0"/>
          <w:marBottom w:val="600"/>
          <w:divBdr>
            <w:top w:val="single" w:sz="12" w:space="23" w:color="EEEEEE"/>
            <w:left w:val="none" w:sz="0" w:space="0" w:color="auto"/>
            <w:bottom w:val="single" w:sz="12" w:space="23" w:color="EEEEEE"/>
            <w:right w:val="none" w:sz="0" w:space="0" w:color="auto"/>
          </w:divBdr>
        </w:div>
        <w:div w:id="407920233">
          <w:marLeft w:val="0"/>
          <w:marRight w:val="0"/>
          <w:marTop w:val="0"/>
          <w:marBottom w:val="0"/>
          <w:divBdr>
            <w:top w:val="none" w:sz="0" w:space="0" w:color="auto"/>
            <w:left w:val="none" w:sz="0" w:space="0" w:color="auto"/>
            <w:bottom w:val="none" w:sz="0" w:space="0" w:color="auto"/>
            <w:right w:val="none" w:sz="0" w:space="0" w:color="auto"/>
          </w:divBdr>
          <w:divsChild>
            <w:div w:id="1813133743">
              <w:marLeft w:val="0"/>
              <w:marRight w:val="0"/>
              <w:marTop w:val="0"/>
              <w:marBottom w:val="525"/>
              <w:divBdr>
                <w:top w:val="none" w:sz="0" w:space="0" w:color="auto"/>
                <w:left w:val="none" w:sz="0" w:space="0" w:color="auto"/>
                <w:bottom w:val="none" w:sz="0" w:space="0" w:color="auto"/>
                <w:right w:val="none" w:sz="0" w:space="0" w:color="auto"/>
              </w:divBdr>
              <w:divsChild>
                <w:div w:id="12735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26157">
          <w:marLeft w:val="0"/>
          <w:marRight w:val="0"/>
          <w:marTop w:val="0"/>
          <w:marBottom w:val="600"/>
          <w:divBdr>
            <w:top w:val="single" w:sz="12" w:space="23" w:color="EEEEEE"/>
            <w:left w:val="none" w:sz="0" w:space="0" w:color="auto"/>
            <w:bottom w:val="single" w:sz="12" w:space="23" w:color="EEEEEE"/>
            <w:right w:val="none" w:sz="0" w:space="0" w:color="auto"/>
          </w:divBdr>
        </w:div>
        <w:div w:id="433936916">
          <w:marLeft w:val="0"/>
          <w:marRight w:val="0"/>
          <w:marTop w:val="0"/>
          <w:marBottom w:val="0"/>
          <w:divBdr>
            <w:top w:val="none" w:sz="0" w:space="0" w:color="auto"/>
            <w:left w:val="none" w:sz="0" w:space="0" w:color="auto"/>
            <w:bottom w:val="none" w:sz="0" w:space="0" w:color="auto"/>
            <w:right w:val="none" w:sz="0" w:space="0" w:color="auto"/>
          </w:divBdr>
          <w:divsChild>
            <w:div w:id="1743285513">
              <w:marLeft w:val="0"/>
              <w:marRight w:val="0"/>
              <w:marTop w:val="0"/>
              <w:marBottom w:val="525"/>
              <w:divBdr>
                <w:top w:val="none" w:sz="0" w:space="0" w:color="auto"/>
                <w:left w:val="none" w:sz="0" w:space="0" w:color="auto"/>
                <w:bottom w:val="none" w:sz="0" w:space="0" w:color="auto"/>
                <w:right w:val="none" w:sz="0" w:space="0" w:color="auto"/>
              </w:divBdr>
              <w:divsChild>
                <w:div w:id="7680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4213">
          <w:marLeft w:val="0"/>
          <w:marRight w:val="0"/>
          <w:marTop w:val="0"/>
          <w:marBottom w:val="600"/>
          <w:divBdr>
            <w:top w:val="single" w:sz="12" w:space="23" w:color="EEEEEE"/>
            <w:left w:val="none" w:sz="0" w:space="0" w:color="auto"/>
            <w:bottom w:val="single" w:sz="12" w:space="23" w:color="EEEEEE"/>
            <w:right w:val="none" w:sz="0" w:space="0" w:color="auto"/>
          </w:divBdr>
        </w:div>
        <w:div w:id="611283023">
          <w:marLeft w:val="0"/>
          <w:marRight w:val="0"/>
          <w:marTop w:val="0"/>
          <w:marBottom w:val="600"/>
          <w:divBdr>
            <w:top w:val="single" w:sz="12" w:space="23" w:color="EEEEEE"/>
            <w:left w:val="none" w:sz="0" w:space="0" w:color="auto"/>
            <w:bottom w:val="single" w:sz="12" w:space="23" w:color="EEEEEE"/>
            <w:right w:val="none" w:sz="0" w:space="0" w:color="auto"/>
          </w:divBdr>
        </w:div>
        <w:div w:id="626666510">
          <w:marLeft w:val="0"/>
          <w:marRight w:val="0"/>
          <w:marTop w:val="0"/>
          <w:marBottom w:val="600"/>
          <w:divBdr>
            <w:top w:val="single" w:sz="12" w:space="23" w:color="EEEEEE"/>
            <w:left w:val="none" w:sz="0" w:space="0" w:color="auto"/>
            <w:bottom w:val="single" w:sz="12" w:space="23" w:color="EEEEEE"/>
            <w:right w:val="none" w:sz="0" w:space="0" w:color="auto"/>
          </w:divBdr>
        </w:div>
        <w:div w:id="792287179">
          <w:marLeft w:val="0"/>
          <w:marRight w:val="0"/>
          <w:marTop w:val="0"/>
          <w:marBottom w:val="0"/>
          <w:divBdr>
            <w:top w:val="none" w:sz="0" w:space="0" w:color="auto"/>
            <w:left w:val="none" w:sz="0" w:space="0" w:color="auto"/>
            <w:bottom w:val="none" w:sz="0" w:space="0" w:color="auto"/>
            <w:right w:val="none" w:sz="0" w:space="0" w:color="auto"/>
          </w:divBdr>
          <w:divsChild>
            <w:div w:id="1277757552">
              <w:marLeft w:val="0"/>
              <w:marRight w:val="0"/>
              <w:marTop w:val="0"/>
              <w:marBottom w:val="525"/>
              <w:divBdr>
                <w:top w:val="none" w:sz="0" w:space="0" w:color="auto"/>
                <w:left w:val="none" w:sz="0" w:space="0" w:color="auto"/>
                <w:bottom w:val="none" w:sz="0" w:space="0" w:color="auto"/>
                <w:right w:val="none" w:sz="0" w:space="0" w:color="auto"/>
              </w:divBdr>
              <w:divsChild>
                <w:div w:id="1310137535">
                  <w:marLeft w:val="0"/>
                  <w:marRight w:val="0"/>
                  <w:marTop w:val="0"/>
                  <w:marBottom w:val="0"/>
                  <w:divBdr>
                    <w:top w:val="none" w:sz="0" w:space="0" w:color="auto"/>
                    <w:left w:val="none" w:sz="0" w:space="0" w:color="auto"/>
                    <w:bottom w:val="none" w:sz="0" w:space="0" w:color="auto"/>
                    <w:right w:val="none" w:sz="0" w:space="0" w:color="auto"/>
                  </w:divBdr>
                  <w:divsChild>
                    <w:div w:id="1617758641">
                      <w:marLeft w:val="0"/>
                      <w:marRight w:val="0"/>
                      <w:marTop w:val="0"/>
                      <w:marBottom w:val="0"/>
                      <w:divBdr>
                        <w:top w:val="none" w:sz="0" w:space="0" w:color="auto"/>
                        <w:left w:val="none" w:sz="0" w:space="0" w:color="auto"/>
                        <w:bottom w:val="none" w:sz="0" w:space="0" w:color="auto"/>
                        <w:right w:val="none" w:sz="0" w:space="0" w:color="auto"/>
                      </w:divBdr>
                      <w:divsChild>
                        <w:div w:id="946615906">
                          <w:marLeft w:val="0"/>
                          <w:marRight w:val="0"/>
                          <w:marTop w:val="0"/>
                          <w:marBottom w:val="0"/>
                          <w:divBdr>
                            <w:top w:val="none" w:sz="0" w:space="0" w:color="auto"/>
                            <w:left w:val="none" w:sz="0" w:space="0" w:color="auto"/>
                            <w:bottom w:val="none" w:sz="0" w:space="0" w:color="auto"/>
                            <w:right w:val="none" w:sz="0" w:space="0" w:color="auto"/>
                          </w:divBdr>
                          <w:divsChild>
                            <w:div w:id="713307104">
                              <w:marLeft w:val="0"/>
                              <w:marRight w:val="0"/>
                              <w:marTop w:val="0"/>
                              <w:marBottom w:val="0"/>
                              <w:divBdr>
                                <w:top w:val="none" w:sz="0" w:space="0" w:color="auto"/>
                                <w:left w:val="none" w:sz="0" w:space="0" w:color="auto"/>
                                <w:bottom w:val="none" w:sz="0" w:space="0" w:color="auto"/>
                                <w:right w:val="none" w:sz="0" w:space="0" w:color="auto"/>
                              </w:divBdr>
                            </w:div>
                          </w:divsChild>
                        </w:div>
                        <w:div w:id="1537809795">
                          <w:marLeft w:val="0"/>
                          <w:marRight w:val="0"/>
                          <w:marTop w:val="0"/>
                          <w:marBottom w:val="0"/>
                          <w:divBdr>
                            <w:top w:val="none" w:sz="0" w:space="0" w:color="auto"/>
                            <w:left w:val="none" w:sz="0" w:space="0" w:color="auto"/>
                            <w:bottom w:val="none" w:sz="0" w:space="0" w:color="auto"/>
                            <w:right w:val="none" w:sz="0" w:space="0" w:color="auto"/>
                          </w:divBdr>
                          <w:divsChild>
                            <w:div w:id="7208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1287">
                  <w:marLeft w:val="0"/>
                  <w:marRight w:val="0"/>
                  <w:marTop w:val="0"/>
                  <w:marBottom w:val="0"/>
                  <w:divBdr>
                    <w:top w:val="none" w:sz="0" w:space="0" w:color="auto"/>
                    <w:left w:val="none" w:sz="0" w:space="0" w:color="auto"/>
                    <w:bottom w:val="none" w:sz="0" w:space="0" w:color="auto"/>
                    <w:right w:val="none" w:sz="0" w:space="0" w:color="auto"/>
                  </w:divBdr>
                  <w:divsChild>
                    <w:div w:id="352417228">
                      <w:marLeft w:val="0"/>
                      <w:marRight w:val="-10800"/>
                      <w:marTop w:val="0"/>
                      <w:marBottom w:val="0"/>
                      <w:divBdr>
                        <w:top w:val="none" w:sz="0" w:space="0" w:color="auto"/>
                        <w:left w:val="none" w:sz="0" w:space="0" w:color="auto"/>
                        <w:bottom w:val="none" w:sz="0" w:space="0" w:color="auto"/>
                        <w:right w:val="none" w:sz="0" w:space="0" w:color="auto"/>
                      </w:divBdr>
                    </w:div>
                    <w:div w:id="1228152264">
                      <w:marLeft w:val="0"/>
                      <w:marRight w:val="-10800"/>
                      <w:marTop w:val="0"/>
                      <w:marBottom w:val="0"/>
                      <w:divBdr>
                        <w:top w:val="none" w:sz="0" w:space="0" w:color="auto"/>
                        <w:left w:val="none" w:sz="0" w:space="0" w:color="auto"/>
                        <w:bottom w:val="none" w:sz="0" w:space="0" w:color="auto"/>
                        <w:right w:val="none" w:sz="0" w:space="0" w:color="auto"/>
                      </w:divBdr>
                    </w:div>
                  </w:divsChild>
                </w:div>
                <w:div w:id="203823870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159347743">
          <w:marLeft w:val="0"/>
          <w:marRight w:val="0"/>
          <w:marTop w:val="0"/>
          <w:marBottom w:val="600"/>
          <w:divBdr>
            <w:top w:val="single" w:sz="12" w:space="23" w:color="EEEEEE"/>
            <w:left w:val="none" w:sz="0" w:space="0" w:color="auto"/>
            <w:bottom w:val="single" w:sz="12" w:space="23" w:color="EEEEEE"/>
            <w:right w:val="none" w:sz="0" w:space="0" w:color="auto"/>
          </w:divBdr>
        </w:div>
        <w:div w:id="1511720445">
          <w:marLeft w:val="0"/>
          <w:marRight w:val="0"/>
          <w:marTop w:val="0"/>
          <w:marBottom w:val="0"/>
          <w:divBdr>
            <w:top w:val="none" w:sz="0" w:space="0" w:color="auto"/>
            <w:left w:val="none" w:sz="0" w:space="0" w:color="auto"/>
            <w:bottom w:val="none" w:sz="0" w:space="0" w:color="auto"/>
            <w:right w:val="none" w:sz="0" w:space="0" w:color="auto"/>
          </w:divBdr>
          <w:divsChild>
            <w:div w:id="305163781">
              <w:marLeft w:val="0"/>
              <w:marRight w:val="0"/>
              <w:marTop w:val="0"/>
              <w:marBottom w:val="525"/>
              <w:divBdr>
                <w:top w:val="none" w:sz="0" w:space="0" w:color="auto"/>
                <w:left w:val="none" w:sz="0" w:space="0" w:color="auto"/>
                <w:bottom w:val="none" w:sz="0" w:space="0" w:color="auto"/>
                <w:right w:val="none" w:sz="0" w:space="0" w:color="auto"/>
              </w:divBdr>
              <w:divsChild>
                <w:div w:id="772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8712">
          <w:marLeft w:val="0"/>
          <w:marRight w:val="0"/>
          <w:marTop w:val="0"/>
          <w:marBottom w:val="0"/>
          <w:divBdr>
            <w:top w:val="none" w:sz="0" w:space="0" w:color="auto"/>
            <w:left w:val="none" w:sz="0" w:space="0" w:color="auto"/>
            <w:bottom w:val="none" w:sz="0" w:space="0" w:color="auto"/>
            <w:right w:val="none" w:sz="0" w:space="0" w:color="auto"/>
          </w:divBdr>
          <w:divsChild>
            <w:div w:id="655499799">
              <w:marLeft w:val="0"/>
              <w:marRight w:val="0"/>
              <w:marTop w:val="0"/>
              <w:marBottom w:val="525"/>
              <w:divBdr>
                <w:top w:val="none" w:sz="0" w:space="0" w:color="auto"/>
                <w:left w:val="none" w:sz="0" w:space="0" w:color="auto"/>
                <w:bottom w:val="none" w:sz="0" w:space="0" w:color="auto"/>
                <w:right w:val="none" w:sz="0" w:space="0" w:color="auto"/>
              </w:divBdr>
              <w:divsChild>
                <w:div w:id="592859020">
                  <w:marLeft w:val="0"/>
                  <w:marRight w:val="0"/>
                  <w:marTop w:val="0"/>
                  <w:marBottom w:val="0"/>
                  <w:divBdr>
                    <w:top w:val="none" w:sz="0" w:space="0" w:color="auto"/>
                    <w:left w:val="none" w:sz="0" w:space="0" w:color="auto"/>
                    <w:bottom w:val="none" w:sz="0" w:space="0" w:color="auto"/>
                    <w:right w:val="none" w:sz="0" w:space="0" w:color="auto"/>
                  </w:divBdr>
                  <w:divsChild>
                    <w:div w:id="649796349">
                      <w:marLeft w:val="0"/>
                      <w:marRight w:val="-10800"/>
                      <w:marTop w:val="0"/>
                      <w:marBottom w:val="0"/>
                      <w:divBdr>
                        <w:top w:val="none" w:sz="0" w:space="0" w:color="auto"/>
                        <w:left w:val="none" w:sz="0" w:space="0" w:color="auto"/>
                        <w:bottom w:val="none" w:sz="0" w:space="0" w:color="auto"/>
                        <w:right w:val="none" w:sz="0" w:space="0" w:color="auto"/>
                      </w:divBdr>
                    </w:div>
                    <w:div w:id="736708681">
                      <w:marLeft w:val="0"/>
                      <w:marRight w:val="-10800"/>
                      <w:marTop w:val="0"/>
                      <w:marBottom w:val="0"/>
                      <w:divBdr>
                        <w:top w:val="none" w:sz="0" w:space="0" w:color="auto"/>
                        <w:left w:val="none" w:sz="0" w:space="0" w:color="auto"/>
                        <w:bottom w:val="none" w:sz="0" w:space="0" w:color="auto"/>
                        <w:right w:val="none" w:sz="0" w:space="0" w:color="auto"/>
                      </w:divBdr>
                    </w:div>
                    <w:div w:id="2063167770">
                      <w:marLeft w:val="0"/>
                      <w:marRight w:val="-10800"/>
                      <w:marTop w:val="0"/>
                      <w:marBottom w:val="0"/>
                      <w:divBdr>
                        <w:top w:val="none" w:sz="0" w:space="0" w:color="auto"/>
                        <w:left w:val="none" w:sz="0" w:space="0" w:color="auto"/>
                        <w:bottom w:val="none" w:sz="0" w:space="0" w:color="auto"/>
                        <w:right w:val="none" w:sz="0" w:space="0" w:color="auto"/>
                      </w:divBdr>
                    </w:div>
                  </w:divsChild>
                </w:div>
                <w:div w:id="1151293857">
                  <w:marLeft w:val="0"/>
                  <w:marRight w:val="0"/>
                  <w:marTop w:val="0"/>
                  <w:marBottom w:val="0"/>
                  <w:divBdr>
                    <w:top w:val="none" w:sz="0" w:space="0" w:color="auto"/>
                    <w:left w:val="none" w:sz="0" w:space="0" w:color="auto"/>
                    <w:bottom w:val="none" w:sz="0" w:space="0" w:color="auto"/>
                    <w:right w:val="none" w:sz="0" w:space="0" w:color="auto"/>
                  </w:divBdr>
                  <w:divsChild>
                    <w:div w:id="1287929895">
                      <w:marLeft w:val="0"/>
                      <w:marRight w:val="0"/>
                      <w:marTop w:val="0"/>
                      <w:marBottom w:val="0"/>
                      <w:divBdr>
                        <w:top w:val="none" w:sz="0" w:space="0" w:color="auto"/>
                        <w:left w:val="none" w:sz="0" w:space="0" w:color="auto"/>
                        <w:bottom w:val="none" w:sz="0" w:space="0" w:color="auto"/>
                        <w:right w:val="none" w:sz="0" w:space="0" w:color="auto"/>
                      </w:divBdr>
                      <w:divsChild>
                        <w:div w:id="300426431">
                          <w:marLeft w:val="0"/>
                          <w:marRight w:val="0"/>
                          <w:marTop w:val="0"/>
                          <w:marBottom w:val="0"/>
                          <w:divBdr>
                            <w:top w:val="none" w:sz="0" w:space="0" w:color="auto"/>
                            <w:left w:val="none" w:sz="0" w:space="0" w:color="auto"/>
                            <w:bottom w:val="none" w:sz="0" w:space="0" w:color="auto"/>
                            <w:right w:val="none" w:sz="0" w:space="0" w:color="auto"/>
                          </w:divBdr>
                          <w:divsChild>
                            <w:div w:id="50084148">
                              <w:marLeft w:val="0"/>
                              <w:marRight w:val="0"/>
                              <w:marTop w:val="0"/>
                              <w:marBottom w:val="0"/>
                              <w:divBdr>
                                <w:top w:val="none" w:sz="0" w:space="0" w:color="auto"/>
                                <w:left w:val="none" w:sz="0" w:space="0" w:color="auto"/>
                                <w:bottom w:val="none" w:sz="0" w:space="0" w:color="auto"/>
                                <w:right w:val="none" w:sz="0" w:space="0" w:color="auto"/>
                              </w:divBdr>
                            </w:div>
                          </w:divsChild>
                        </w:div>
                        <w:div w:id="1479807754">
                          <w:marLeft w:val="0"/>
                          <w:marRight w:val="0"/>
                          <w:marTop w:val="0"/>
                          <w:marBottom w:val="0"/>
                          <w:divBdr>
                            <w:top w:val="none" w:sz="0" w:space="0" w:color="auto"/>
                            <w:left w:val="none" w:sz="0" w:space="0" w:color="auto"/>
                            <w:bottom w:val="none" w:sz="0" w:space="0" w:color="auto"/>
                            <w:right w:val="none" w:sz="0" w:space="0" w:color="auto"/>
                          </w:divBdr>
                          <w:divsChild>
                            <w:div w:id="1779135932">
                              <w:marLeft w:val="0"/>
                              <w:marRight w:val="0"/>
                              <w:marTop w:val="0"/>
                              <w:marBottom w:val="0"/>
                              <w:divBdr>
                                <w:top w:val="none" w:sz="0" w:space="0" w:color="auto"/>
                                <w:left w:val="none" w:sz="0" w:space="0" w:color="auto"/>
                                <w:bottom w:val="none" w:sz="0" w:space="0" w:color="auto"/>
                                <w:right w:val="none" w:sz="0" w:space="0" w:color="auto"/>
                              </w:divBdr>
                            </w:div>
                          </w:divsChild>
                        </w:div>
                        <w:div w:id="1526674385">
                          <w:marLeft w:val="0"/>
                          <w:marRight w:val="0"/>
                          <w:marTop w:val="0"/>
                          <w:marBottom w:val="0"/>
                          <w:divBdr>
                            <w:top w:val="none" w:sz="0" w:space="0" w:color="auto"/>
                            <w:left w:val="none" w:sz="0" w:space="0" w:color="auto"/>
                            <w:bottom w:val="none" w:sz="0" w:space="0" w:color="auto"/>
                            <w:right w:val="none" w:sz="0" w:space="0" w:color="auto"/>
                          </w:divBdr>
                          <w:divsChild>
                            <w:div w:id="13269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63771">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618098433">
          <w:marLeft w:val="0"/>
          <w:marRight w:val="0"/>
          <w:marTop w:val="0"/>
          <w:marBottom w:val="0"/>
          <w:divBdr>
            <w:top w:val="none" w:sz="0" w:space="0" w:color="auto"/>
            <w:left w:val="none" w:sz="0" w:space="0" w:color="auto"/>
            <w:bottom w:val="none" w:sz="0" w:space="0" w:color="auto"/>
            <w:right w:val="none" w:sz="0" w:space="0" w:color="auto"/>
          </w:divBdr>
          <w:divsChild>
            <w:div w:id="995693452">
              <w:marLeft w:val="0"/>
              <w:marRight w:val="0"/>
              <w:marTop w:val="0"/>
              <w:marBottom w:val="525"/>
              <w:divBdr>
                <w:top w:val="none" w:sz="0" w:space="0" w:color="auto"/>
                <w:left w:val="none" w:sz="0" w:space="0" w:color="auto"/>
                <w:bottom w:val="none" w:sz="0" w:space="0" w:color="auto"/>
                <w:right w:val="none" w:sz="0" w:space="0" w:color="auto"/>
              </w:divBdr>
              <w:divsChild>
                <w:div w:id="117530662">
                  <w:marLeft w:val="0"/>
                  <w:marRight w:val="0"/>
                  <w:marTop w:val="0"/>
                  <w:marBottom w:val="0"/>
                  <w:divBdr>
                    <w:top w:val="none" w:sz="0" w:space="0" w:color="auto"/>
                    <w:left w:val="none" w:sz="0" w:space="0" w:color="auto"/>
                    <w:bottom w:val="none" w:sz="0" w:space="0" w:color="auto"/>
                    <w:right w:val="none" w:sz="0" w:space="0" w:color="auto"/>
                  </w:divBdr>
                  <w:divsChild>
                    <w:div w:id="1495995069">
                      <w:marLeft w:val="0"/>
                      <w:marRight w:val="-10800"/>
                      <w:marTop w:val="0"/>
                      <w:marBottom w:val="0"/>
                      <w:divBdr>
                        <w:top w:val="none" w:sz="0" w:space="0" w:color="auto"/>
                        <w:left w:val="none" w:sz="0" w:space="0" w:color="auto"/>
                        <w:bottom w:val="none" w:sz="0" w:space="0" w:color="auto"/>
                        <w:right w:val="none" w:sz="0" w:space="0" w:color="auto"/>
                      </w:divBdr>
                    </w:div>
                    <w:div w:id="1822891984">
                      <w:marLeft w:val="0"/>
                      <w:marRight w:val="-10800"/>
                      <w:marTop w:val="0"/>
                      <w:marBottom w:val="0"/>
                      <w:divBdr>
                        <w:top w:val="none" w:sz="0" w:space="0" w:color="auto"/>
                        <w:left w:val="none" w:sz="0" w:space="0" w:color="auto"/>
                        <w:bottom w:val="none" w:sz="0" w:space="0" w:color="auto"/>
                        <w:right w:val="none" w:sz="0" w:space="0" w:color="auto"/>
                      </w:divBdr>
                    </w:div>
                  </w:divsChild>
                </w:div>
                <w:div w:id="800996951">
                  <w:marLeft w:val="0"/>
                  <w:marRight w:val="0"/>
                  <w:marTop w:val="0"/>
                  <w:marBottom w:val="0"/>
                  <w:divBdr>
                    <w:top w:val="none" w:sz="0" w:space="0" w:color="auto"/>
                    <w:left w:val="none" w:sz="0" w:space="0" w:color="auto"/>
                    <w:bottom w:val="none" w:sz="0" w:space="0" w:color="auto"/>
                    <w:right w:val="none" w:sz="0" w:space="0" w:color="auto"/>
                  </w:divBdr>
                  <w:divsChild>
                    <w:div w:id="216018585">
                      <w:marLeft w:val="0"/>
                      <w:marRight w:val="0"/>
                      <w:marTop w:val="0"/>
                      <w:marBottom w:val="0"/>
                      <w:divBdr>
                        <w:top w:val="none" w:sz="0" w:space="0" w:color="auto"/>
                        <w:left w:val="none" w:sz="0" w:space="0" w:color="auto"/>
                        <w:bottom w:val="none" w:sz="0" w:space="0" w:color="auto"/>
                        <w:right w:val="none" w:sz="0" w:space="0" w:color="auto"/>
                      </w:divBdr>
                      <w:divsChild>
                        <w:div w:id="934676304">
                          <w:marLeft w:val="0"/>
                          <w:marRight w:val="0"/>
                          <w:marTop w:val="0"/>
                          <w:marBottom w:val="0"/>
                          <w:divBdr>
                            <w:top w:val="none" w:sz="0" w:space="0" w:color="auto"/>
                            <w:left w:val="none" w:sz="0" w:space="0" w:color="auto"/>
                            <w:bottom w:val="none" w:sz="0" w:space="0" w:color="auto"/>
                            <w:right w:val="none" w:sz="0" w:space="0" w:color="auto"/>
                          </w:divBdr>
                          <w:divsChild>
                            <w:div w:id="345209392">
                              <w:marLeft w:val="0"/>
                              <w:marRight w:val="0"/>
                              <w:marTop w:val="0"/>
                              <w:marBottom w:val="0"/>
                              <w:divBdr>
                                <w:top w:val="none" w:sz="0" w:space="0" w:color="auto"/>
                                <w:left w:val="none" w:sz="0" w:space="0" w:color="auto"/>
                                <w:bottom w:val="none" w:sz="0" w:space="0" w:color="auto"/>
                                <w:right w:val="none" w:sz="0" w:space="0" w:color="auto"/>
                              </w:divBdr>
                            </w:div>
                          </w:divsChild>
                        </w:div>
                        <w:div w:id="1342003310">
                          <w:marLeft w:val="0"/>
                          <w:marRight w:val="0"/>
                          <w:marTop w:val="0"/>
                          <w:marBottom w:val="0"/>
                          <w:divBdr>
                            <w:top w:val="none" w:sz="0" w:space="0" w:color="auto"/>
                            <w:left w:val="none" w:sz="0" w:space="0" w:color="auto"/>
                            <w:bottom w:val="none" w:sz="0" w:space="0" w:color="auto"/>
                            <w:right w:val="none" w:sz="0" w:space="0" w:color="auto"/>
                          </w:divBdr>
                          <w:divsChild>
                            <w:div w:id="6188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3906">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849632135">
          <w:marLeft w:val="0"/>
          <w:marRight w:val="0"/>
          <w:marTop w:val="0"/>
          <w:marBottom w:val="600"/>
          <w:divBdr>
            <w:top w:val="single" w:sz="12" w:space="23" w:color="EEEEEE"/>
            <w:left w:val="none" w:sz="0" w:space="0" w:color="auto"/>
            <w:bottom w:val="single" w:sz="12" w:space="23" w:color="EEEEEE"/>
            <w:right w:val="none" w:sz="0" w:space="0" w:color="auto"/>
          </w:divBdr>
        </w:div>
        <w:div w:id="1863590025">
          <w:marLeft w:val="0"/>
          <w:marRight w:val="0"/>
          <w:marTop w:val="0"/>
          <w:marBottom w:val="600"/>
          <w:divBdr>
            <w:top w:val="single" w:sz="12" w:space="23" w:color="EEEEEE"/>
            <w:left w:val="none" w:sz="0" w:space="0" w:color="auto"/>
            <w:bottom w:val="single" w:sz="12" w:space="23" w:color="EEEEEE"/>
            <w:right w:val="none" w:sz="0" w:space="0" w:color="auto"/>
          </w:divBdr>
        </w:div>
        <w:div w:id="1977832699">
          <w:marLeft w:val="0"/>
          <w:marRight w:val="0"/>
          <w:marTop w:val="0"/>
          <w:marBottom w:val="0"/>
          <w:divBdr>
            <w:top w:val="none" w:sz="0" w:space="0" w:color="auto"/>
            <w:left w:val="none" w:sz="0" w:space="0" w:color="auto"/>
            <w:bottom w:val="none" w:sz="0" w:space="0" w:color="auto"/>
            <w:right w:val="none" w:sz="0" w:space="0" w:color="auto"/>
          </w:divBdr>
          <w:divsChild>
            <w:div w:id="1728382546">
              <w:marLeft w:val="0"/>
              <w:marRight w:val="0"/>
              <w:marTop w:val="0"/>
              <w:marBottom w:val="525"/>
              <w:divBdr>
                <w:top w:val="none" w:sz="0" w:space="0" w:color="auto"/>
                <w:left w:val="none" w:sz="0" w:space="0" w:color="auto"/>
                <w:bottom w:val="none" w:sz="0" w:space="0" w:color="auto"/>
                <w:right w:val="none" w:sz="0" w:space="0" w:color="auto"/>
              </w:divBdr>
              <w:divsChild>
                <w:div w:id="3787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24742">
      <w:bodyDiv w:val="1"/>
      <w:marLeft w:val="0"/>
      <w:marRight w:val="0"/>
      <w:marTop w:val="0"/>
      <w:marBottom w:val="0"/>
      <w:divBdr>
        <w:top w:val="none" w:sz="0" w:space="0" w:color="auto"/>
        <w:left w:val="none" w:sz="0" w:space="0" w:color="auto"/>
        <w:bottom w:val="none" w:sz="0" w:space="0" w:color="auto"/>
        <w:right w:val="none" w:sz="0" w:space="0" w:color="auto"/>
      </w:divBdr>
      <w:divsChild>
        <w:div w:id="595484759">
          <w:marLeft w:val="2100"/>
          <w:marRight w:val="0"/>
          <w:marTop w:val="0"/>
          <w:marBottom w:val="0"/>
          <w:divBdr>
            <w:top w:val="none" w:sz="0" w:space="0" w:color="auto"/>
            <w:left w:val="none" w:sz="0" w:space="0" w:color="auto"/>
            <w:bottom w:val="none" w:sz="0" w:space="0" w:color="auto"/>
            <w:right w:val="none" w:sz="0" w:space="0" w:color="auto"/>
          </w:divBdr>
          <w:divsChild>
            <w:div w:id="1712804687">
              <w:marLeft w:val="0"/>
              <w:marRight w:val="0"/>
              <w:marTop w:val="0"/>
              <w:marBottom w:val="0"/>
              <w:divBdr>
                <w:top w:val="none" w:sz="0" w:space="0" w:color="auto"/>
                <w:left w:val="none" w:sz="0" w:space="0" w:color="auto"/>
                <w:bottom w:val="none" w:sz="0" w:space="0" w:color="auto"/>
                <w:right w:val="none" w:sz="0" w:space="0" w:color="auto"/>
              </w:divBdr>
              <w:divsChild>
                <w:div w:id="799344036">
                  <w:marLeft w:val="0"/>
                  <w:marRight w:val="0"/>
                  <w:marTop w:val="0"/>
                  <w:marBottom w:val="0"/>
                  <w:divBdr>
                    <w:top w:val="none" w:sz="0" w:space="0" w:color="auto"/>
                    <w:left w:val="none" w:sz="0" w:space="0" w:color="auto"/>
                    <w:bottom w:val="none" w:sz="0" w:space="0" w:color="auto"/>
                    <w:right w:val="none" w:sz="0" w:space="0" w:color="auto"/>
                  </w:divBdr>
                  <w:divsChild>
                    <w:div w:id="292642270">
                      <w:marLeft w:val="0"/>
                      <w:marRight w:val="0"/>
                      <w:marTop w:val="0"/>
                      <w:marBottom w:val="0"/>
                      <w:divBdr>
                        <w:top w:val="none" w:sz="0" w:space="0" w:color="auto"/>
                        <w:left w:val="none" w:sz="0" w:space="0" w:color="auto"/>
                        <w:bottom w:val="none" w:sz="0" w:space="0" w:color="auto"/>
                        <w:right w:val="none" w:sz="0" w:space="0" w:color="auto"/>
                      </w:divBdr>
                      <w:divsChild>
                        <w:div w:id="1099450310">
                          <w:marLeft w:val="0"/>
                          <w:marRight w:val="0"/>
                          <w:marTop w:val="0"/>
                          <w:marBottom w:val="0"/>
                          <w:divBdr>
                            <w:top w:val="none" w:sz="0" w:space="0" w:color="auto"/>
                            <w:left w:val="none" w:sz="0" w:space="0" w:color="auto"/>
                            <w:bottom w:val="none" w:sz="0" w:space="0" w:color="auto"/>
                            <w:right w:val="none" w:sz="0" w:space="0" w:color="auto"/>
                          </w:divBdr>
                          <w:divsChild>
                            <w:div w:id="1312519435">
                              <w:marLeft w:val="0"/>
                              <w:marRight w:val="0"/>
                              <w:marTop w:val="100"/>
                              <w:marBottom w:val="100"/>
                              <w:divBdr>
                                <w:top w:val="none" w:sz="0" w:space="0" w:color="auto"/>
                                <w:left w:val="single" w:sz="6" w:space="0" w:color="auto"/>
                                <w:bottom w:val="none" w:sz="0" w:space="0" w:color="auto"/>
                                <w:right w:val="single" w:sz="6" w:space="0" w:color="auto"/>
                              </w:divBdr>
                              <w:divsChild>
                                <w:div w:id="1698383435">
                                  <w:marLeft w:val="0"/>
                                  <w:marRight w:val="0"/>
                                  <w:marTop w:val="0"/>
                                  <w:marBottom w:val="0"/>
                                  <w:divBdr>
                                    <w:top w:val="none" w:sz="0" w:space="0" w:color="auto"/>
                                    <w:left w:val="none" w:sz="0" w:space="0" w:color="auto"/>
                                    <w:bottom w:val="none" w:sz="0" w:space="0" w:color="auto"/>
                                    <w:right w:val="none" w:sz="0" w:space="0" w:color="auto"/>
                                  </w:divBdr>
                                  <w:divsChild>
                                    <w:div w:id="1069036864">
                                      <w:marLeft w:val="0"/>
                                      <w:marRight w:val="0"/>
                                      <w:marTop w:val="0"/>
                                      <w:marBottom w:val="0"/>
                                      <w:divBdr>
                                        <w:top w:val="none" w:sz="0" w:space="0" w:color="auto"/>
                                        <w:left w:val="none" w:sz="0" w:space="0" w:color="auto"/>
                                        <w:bottom w:val="none" w:sz="0" w:space="0" w:color="auto"/>
                                        <w:right w:val="none" w:sz="0" w:space="0" w:color="auto"/>
                                      </w:divBdr>
                                      <w:divsChild>
                                        <w:div w:id="1655603120">
                                          <w:marLeft w:val="0"/>
                                          <w:marRight w:val="0"/>
                                          <w:marTop w:val="0"/>
                                          <w:marBottom w:val="0"/>
                                          <w:divBdr>
                                            <w:top w:val="none" w:sz="0" w:space="0" w:color="auto"/>
                                            <w:left w:val="none" w:sz="0" w:space="0" w:color="auto"/>
                                            <w:bottom w:val="none" w:sz="0" w:space="0" w:color="auto"/>
                                            <w:right w:val="none" w:sz="0" w:space="0" w:color="auto"/>
                                          </w:divBdr>
                                          <w:divsChild>
                                            <w:div w:id="1162165501">
                                              <w:marLeft w:val="0"/>
                                              <w:marRight w:val="0"/>
                                              <w:marTop w:val="0"/>
                                              <w:marBottom w:val="0"/>
                                              <w:divBdr>
                                                <w:top w:val="none" w:sz="0" w:space="0" w:color="auto"/>
                                                <w:left w:val="none" w:sz="0" w:space="0" w:color="auto"/>
                                                <w:bottom w:val="none" w:sz="0" w:space="0" w:color="auto"/>
                                                <w:right w:val="none" w:sz="0" w:space="0" w:color="auto"/>
                                              </w:divBdr>
                                              <w:divsChild>
                                                <w:div w:id="584730826">
                                                  <w:marLeft w:val="0"/>
                                                  <w:marRight w:val="0"/>
                                                  <w:marTop w:val="0"/>
                                                  <w:marBottom w:val="0"/>
                                                  <w:divBdr>
                                                    <w:top w:val="none" w:sz="0" w:space="0" w:color="auto"/>
                                                    <w:left w:val="none" w:sz="0" w:space="0" w:color="auto"/>
                                                    <w:bottom w:val="none" w:sz="0" w:space="0" w:color="auto"/>
                                                    <w:right w:val="none" w:sz="0" w:space="0" w:color="auto"/>
                                                  </w:divBdr>
                                                  <w:divsChild>
                                                    <w:div w:id="1771393698">
                                                      <w:marLeft w:val="0"/>
                                                      <w:marRight w:val="0"/>
                                                      <w:marTop w:val="0"/>
                                                      <w:marBottom w:val="0"/>
                                                      <w:divBdr>
                                                        <w:top w:val="none" w:sz="0" w:space="0" w:color="auto"/>
                                                        <w:left w:val="none" w:sz="0" w:space="0" w:color="auto"/>
                                                        <w:bottom w:val="none" w:sz="0" w:space="0" w:color="auto"/>
                                                        <w:right w:val="none" w:sz="0" w:space="0" w:color="auto"/>
                                                      </w:divBdr>
                                                      <w:divsChild>
                                                        <w:div w:id="1326668816">
                                                          <w:marLeft w:val="0"/>
                                                          <w:marRight w:val="0"/>
                                                          <w:marTop w:val="0"/>
                                                          <w:marBottom w:val="0"/>
                                                          <w:divBdr>
                                                            <w:top w:val="none" w:sz="0" w:space="0" w:color="auto"/>
                                                            <w:left w:val="none" w:sz="0" w:space="0" w:color="auto"/>
                                                            <w:bottom w:val="none" w:sz="0" w:space="0" w:color="auto"/>
                                                            <w:right w:val="none" w:sz="0" w:space="0" w:color="auto"/>
                                                          </w:divBdr>
                                                          <w:divsChild>
                                                            <w:div w:id="1913617262">
                                                              <w:marLeft w:val="0"/>
                                                              <w:marRight w:val="0"/>
                                                              <w:marTop w:val="0"/>
                                                              <w:marBottom w:val="0"/>
                                                              <w:divBdr>
                                                                <w:top w:val="none" w:sz="0" w:space="0" w:color="auto"/>
                                                                <w:left w:val="none" w:sz="0" w:space="0" w:color="auto"/>
                                                                <w:bottom w:val="none" w:sz="0" w:space="0" w:color="auto"/>
                                                                <w:right w:val="none" w:sz="0" w:space="0" w:color="auto"/>
                                                              </w:divBdr>
                                                              <w:divsChild>
                                                                <w:div w:id="650796699">
                                                                  <w:marLeft w:val="0"/>
                                                                  <w:marRight w:val="0"/>
                                                                  <w:marTop w:val="0"/>
                                                                  <w:marBottom w:val="0"/>
                                                                  <w:divBdr>
                                                                    <w:top w:val="none" w:sz="0" w:space="0" w:color="auto"/>
                                                                    <w:left w:val="none" w:sz="0" w:space="0" w:color="auto"/>
                                                                    <w:bottom w:val="none" w:sz="0" w:space="0" w:color="auto"/>
                                                                    <w:right w:val="none" w:sz="0" w:space="0" w:color="auto"/>
                                                                  </w:divBdr>
                                                                  <w:divsChild>
                                                                    <w:div w:id="20104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328637">
                                                  <w:marLeft w:val="0"/>
                                                  <w:marRight w:val="0"/>
                                                  <w:marTop w:val="0"/>
                                                  <w:marBottom w:val="0"/>
                                                  <w:divBdr>
                                                    <w:top w:val="none" w:sz="0" w:space="0" w:color="auto"/>
                                                    <w:left w:val="none" w:sz="0" w:space="0" w:color="auto"/>
                                                    <w:bottom w:val="none" w:sz="0" w:space="0" w:color="auto"/>
                                                    <w:right w:val="none" w:sz="0" w:space="0" w:color="auto"/>
                                                  </w:divBdr>
                                                  <w:divsChild>
                                                    <w:div w:id="9533124">
                                                      <w:marLeft w:val="0"/>
                                                      <w:marRight w:val="0"/>
                                                      <w:marTop w:val="0"/>
                                                      <w:marBottom w:val="105"/>
                                                      <w:divBdr>
                                                        <w:top w:val="none" w:sz="0" w:space="0" w:color="auto"/>
                                                        <w:left w:val="none" w:sz="0" w:space="0" w:color="auto"/>
                                                        <w:bottom w:val="none" w:sz="0" w:space="0" w:color="auto"/>
                                                        <w:right w:val="none" w:sz="0" w:space="0" w:color="auto"/>
                                                      </w:divBdr>
                                                    </w:div>
                                                    <w:div w:id="1699042966">
                                                      <w:marLeft w:val="0"/>
                                                      <w:marRight w:val="0"/>
                                                      <w:marTop w:val="0"/>
                                                      <w:marBottom w:val="0"/>
                                                      <w:divBdr>
                                                        <w:top w:val="none" w:sz="0" w:space="0" w:color="auto"/>
                                                        <w:left w:val="none" w:sz="0" w:space="0" w:color="auto"/>
                                                        <w:bottom w:val="none" w:sz="0" w:space="0" w:color="auto"/>
                                                        <w:right w:val="none" w:sz="0" w:space="0" w:color="auto"/>
                                                      </w:divBdr>
                                                      <w:divsChild>
                                                        <w:div w:id="388378536">
                                                          <w:marLeft w:val="0"/>
                                                          <w:marRight w:val="0"/>
                                                          <w:marTop w:val="0"/>
                                                          <w:marBottom w:val="0"/>
                                                          <w:divBdr>
                                                            <w:top w:val="none" w:sz="0" w:space="0" w:color="auto"/>
                                                            <w:left w:val="none" w:sz="0" w:space="0" w:color="auto"/>
                                                            <w:bottom w:val="none" w:sz="0" w:space="0" w:color="auto"/>
                                                            <w:right w:val="none" w:sz="0" w:space="0" w:color="auto"/>
                                                          </w:divBdr>
                                                        </w:div>
                                                        <w:div w:id="1557937634">
                                                          <w:marLeft w:val="0"/>
                                                          <w:marRight w:val="0"/>
                                                          <w:marTop w:val="0"/>
                                                          <w:marBottom w:val="75"/>
                                                          <w:divBdr>
                                                            <w:top w:val="none" w:sz="0" w:space="0" w:color="auto"/>
                                                            <w:left w:val="none" w:sz="0" w:space="0" w:color="auto"/>
                                                            <w:bottom w:val="none" w:sz="0" w:space="0" w:color="auto"/>
                                                            <w:right w:val="none" w:sz="0" w:space="0" w:color="auto"/>
                                                          </w:divBdr>
                                                        </w:div>
                                                        <w:div w:id="2063629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485345">
          <w:marLeft w:val="2100"/>
          <w:marRight w:val="0"/>
          <w:marTop w:val="0"/>
          <w:marBottom w:val="0"/>
          <w:divBdr>
            <w:top w:val="none" w:sz="0" w:space="0" w:color="auto"/>
            <w:left w:val="none" w:sz="0" w:space="0" w:color="auto"/>
            <w:bottom w:val="none" w:sz="0" w:space="0" w:color="auto"/>
            <w:right w:val="none" w:sz="0" w:space="0" w:color="auto"/>
          </w:divBdr>
          <w:divsChild>
            <w:div w:id="1276326800">
              <w:marLeft w:val="0"/>
              <w:marRight w:val="0"/>
              <w:marTop w:val="0"/>
              <w:marBottom w:val="0"/>
              <w:divBdr>
                <w:top w:val="none" w:sz="0" w:space="0" w:color="auto"/>
                <w:left w:val="none" w:sz="0" w:space="0" w:color="auto"/>
                <w:bottom w:val="none" w:sz="0" w:space="0" w:color="auto"/>
                <w:right w:val="none" w:sz="0" w:space="0" w:color="auto"/>
              </w:divBdr>
              <w:divsChild>
                <w:div w:id="4984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4715">
          <w:marLeft w:val="2100"/>
          <w:marRight w:val="0"/>
          <w:marTop w:val="0"/>
          <w:marBottom w:val="0"/>
          <w:divBdr>
            <w:top w:val="none" w:sz="0" w:space="0" w:color="auto"/>
            <w:left w:val="none" w:sz="0" w:space="0" w:color="auto"/>
            <w:bottom w:val="none" w:sz="0" w:space="0" w:color="auto"/>
            <w:right w:val="none" w:sz="0" w:space="0" w:color="auto"/>
          </w:divBdr>
        </w:div>
        <w:div w:id="1396322769">
          <w:marLeft w:val="2100"/>
          <w:marRight w:val="0"/>
          <w:marTop w:val="0"/>
          <w:marBottom w:val="0"/>
          <w:divBdr>
            <w:top w:val="none" w:sz="0" w:space="0" w:color="auto"/>
            <w:left w:val="none" w:sz="0" w:space="0" w:color="auto"/>
            <w:bottom w:val="none" w:sz="0" w:space="0" w:color="auto"/>
            <w:right w:val="none" w:sz="0" w:space="0" w:color="auto"/>
          </w:divBdr>
          <w:divsChild>
            <w:div w:id="265235218">
              <w:marLeft w:val="0"/>
              <w:marRight w:val="0"/>
              <w:marTop w:val="0"/>
              <w:marBottom w:val="0"/>
              <w:divBdr>
                <w:top w:val="none" w:sz="0" w:space="0" w:color="auto"/>
                <w:left w:val="none" w:sz="0" w:space="0" w:color="auto"/>
                <w:bottom w:val="none" w:sz="0" w:space="0" w:color="auto"/>
                <w:right w:val="none" w:sz="0" w:space="0" w:color="auto"/>
              </w:divBdr>
              <w:divsChild>
                <w:div w:id="1260023512">
                  <w:marLeft w:val="0"/>
                  <w:marRight w:val="0"/>
                  <w:marTop w:val="0"/>
                  <w:marBottom w:val="0"/>
                  <w:divBdr>
                    <w:top w:val="none" w:sz="0" w:space="0" w:color="auto"/>
                    <w:left w:val="none" w:sz="0" w:space="0" w:color="auto"/>
                    <w:bottom w:val="none" w:sz="0" w:space="0" w:color="auto"/>
                    <w:right w:val="none" w:sz="0" w:space="0" w:color="auto"/>
                  </w:divBdr>
                  <w:divsChild>
                    <w:div w:id="644360500">
                      <w:marLeft w:val="0"/>
                      <w:marRight w:val="0"/>
                      <w:marTop w:val="0"/>
                      <w:marBottom w:val="0"/>
                      <w:divBdr>
                        <w:top w:val="none" w:sz="0" w:space="0" w:color="auto"/>
                        <w:left w:val="none" w:sz="0" w:space="0" w:color="auto"/>
                        <w:bottom w:val="none" w:sz="0" w:space="0" w:color="auto"/>
                        <w:right w:val="none" w:sz="0" w:space="0" w:color="auto"/>
                      </w:divBdr>
                    </w:div>
                  </w:divsChild>
                </w:div>
                <w:div w:id="1618566125">
                  <w:marLeft w:val="0"/>
                  <w:marRight w:val="0"/>
                  <w:marTop w:val="0"/>
                  <w:marBottom w:val="0"/>
                  <w:divBdr>
                    <w:top w:val="none" w:sz="0" w:space="0" w:color="auto"/>
                    <w:left w:val="none" w:sz="0" w:space="0" w:color="auto"/>
                    <w:bottom w:val="none" w:sz="0" w:space="0" w:color="auto"/>
                    <w:right w:val="none" w:sz="0" w:space="0" w:color="auto"/>
                  </w:divBdr>
                  <w:divsChild>
                    <w:div w:id="15119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250118">
      <w:bodyDiv w:val="1"/>
      <w:marLeft w:val="0"/>
      <w:marRight w:val="0"/>
      <w:marTop w:val="0"/>
      <w:marBottom w:val="0"/>
      <w:divBdr>
        <w:top w:val="none" w:sz="0" w:space="0" w:color="auto"/>
        <w:left w:val="none" w:sz="0" w:space="0" w:color="auto"/>
        <w:bottom w:val="none" w:sz="0" w:space="0" w:color="auto"/>
        <w:right w:val="none" w:sz="0" w:space="0" w:color="auto"/>
      </w:divBdr>
      <w:divsChild>
        <w:div w:id="107891734">
          <w:marLeft w:val="0"/>
          <w:marRight w:val="0"/>
          <w:marTop w:val="0"/>
          <w:marBottom w:val="0"/>
          <w:divBdr>
            <w:top w:val="none" w:sz="0" w:space="0" w:color="auto"/>
            <w:left w:val="none" w:sz="0" w:space="0" w:color="auto"/>
            <w:bottom w:val="none" w:sz="0" w:space="0" w:color="auto"/>
            <w:right w:val="none" w:sz="0" w:space="0" w:color="auto"/>
          </w:divBdr>
          <w:divsChild>
            <w:div w:id="2116095488">
              <w:marLeft w:val="0"/>
              <w:marRight w:val="0"/>
              <w:marTop w:val="0"/>
              <w:marBottom w:val="0"/>
              <w:divBdr>
                <w:top w:val="none" w:sz="0" w:space="0" w:color="auto"/>
                <w:left w:val="none" w:sz="0" w:space="0" w:color="auto"/>
                <w:bottom w:val="none" w:sz="0" w:space="0" w:color="auto"/>
                <w:right w:val="none" w:sz="0" w:space="0" w:color="auto"/>
              </w:divBdr>
              <w:divsChild>
                <w:div w:id="14613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264514">
      <w:bodyDiv w:val="1"/>
      <w:marLeft w:val="0"/>
      <w:marRight w:val="0"/>
      <w:marTop w:val="0"/>
      <w:marBottom w:val="0"/>
      <w:divBdr>
        <w:top w:val="none" w:sz="0" w:space="0" w:color="auto"/>
        <w:left w:val="none" w:sz="0" w:space="0" w:color="auto"/>
        <w:bottom w:val="none" w:sz="0" w:space="0" w:color="auto"/>
        <w:right w:val="none" w:sz="0" w:space="0" w:color="auto"/>
      </w:divBdr>
      <w:divsChild>
        <w:div w:id="637102350">
          <w:marLeft w:val="0"/>
          <w:marRight w:val="0"/>
          <w:marTop w:val="0"/>
          <w:marBottom w:val="240"/>
          <w:divBdr>
            <w:top w:val="none" w:sz="0" w:space="0" w:color="auto"/>
            <w:left w:val="none" w:sz="0" w:space="0" w:color="auto"/>
            <w:bottom w:val="none" w:sz="0" w:space="0" w:color="auto"/>
            <w:right w:val="none" w:sz="0" w:space="0" w:color="auto"/>
          </w:divBdr>
        </w:div>
        <w:div w:id="1143304097">
          <w:marLeft w:val="0"/>
          <w:marRight w:val="0"/>
          <w:marTop w:val="0"/>
          <w:marBottom w:val="0"/>
          <w:divBdr>
            <w:top w:val="none" w:sz="0" w:space="0" w:color="auto"/>
            <w:left w:val="none" w:sz="0" w:space="0" w:color="auto"/>
            <w:bottom w:val="none" w:sz="0" w:space="0" w:color="auto"/>
            <w:right w:val="none" w:sz="0" w:space="0" w:color="auto"/>
          </w:divBdr>
        </w:div>
        <w:div w:id="1303659342">
          <w:marLeft w:val="0"/>
          <w:marRight w:val="0"/>
          <w:marTop w:val="0"/>
          <w:marBottom w:val="180"/>
          <w:divBdr>
            <w:top w:val="single" w:sz="6" w:space="4" w:color="EEEEEE"/>
            <w:left w:val="none" w:sz="0" w:space="0" w:color="auto"/>
            <w:bottom w:val="single" w:sz="6" w:space="4" w:color="EEEEEE"/>
            <w:right w:val="none" w:sz="0" w:space="0" w:color="auto"/>
          </w:divBdr>
          <w:divsChild>
            <w:div w:id="1955404967">
              <w:marLeft w:val="0"/>
              <w:marRight w:val="300"/>
              <w:marTop w:val="0"/>
              <w:marBottom w:val="0"/>
              <w:divBdr>
                <w:top w:val="none" w:sz="0" w:space="0" w:color="auto"/>
                <w:left w:val="none" w:sz="0" w:space="0" w:color="auto"/>
                <w:bottom w:val="none" w:sz="0" w:space="0" w:color="auto"/>
                <w:right w:val="none" w:sz="0" w:space="0" w:color="auto"/>
              </w:divBdr>
              <w:divsChild>
                <w:div w:id="32817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3474">
          <w:marLeft w:val="1200"/>
          <w:marRight w:val="0"/>
          <w:marTop w:val="0"/>
          <w:marBottom w:val="0"/>
          <w:divBdr>
            <w:top w:val="none" w:sz="0" w:space="0" w:color="auto"/>
            <w:left w:val="none" w:sz="0" w:space="0" w:color="auto"/>
            <w:bottom w:val="none" w:sz="0" w:space="0" w:color="auto"/>
            <w:right w:val="none" w:sz="0" w:space="0" w:color="auto"/>
          </w:divBdr>
          <w:divsChild>
            <w:div w:id="1496720035">
              <w:marLeft w:val="0"/>
              <w:marRight w:val="0"/>
              <w:marTop w:val="0"/>
              <w:marBottom w:val="0"/>
              <w:divBdr>
                <w:top w:val="none" w:sz="0" w:space="0" w:color="auto"/>
                <w:left w:val="none" w:sz="0" w:space="0" w:color="auto"/>
                <w:bottom w:val="none" w:sz="0" w:space="0" w:color="auto"/>
                <w:right w:val="none" w:sz="0" w:space="0" w:color="auto"/>
              </w:divBdr>
              <w:divsChild>
                <w:div w:id="1108742551">
                  <w:marLeft w:val="0"/>
                  <w:marRight w:val="0"/>
                  <w:marTop w:val="0"/>
                  <w:marBottom w:val="0"/>
                  <w:divBdr>
                    <w:top w:val="none" w:sz="0" w:space="0" w:color="auto"/>
                    <w:left w:val="none" w:sz="0" w:space="0" w:color="auto"/>
                    <w:bottom w:val="none" w:sz="0" w:space="0" w:color="auto"/>
                    <w:right w:val="none" w:sz="0" w:space="0" w:color="auto"/>
                  </w:divBdr>
                  <w:divsChild>
                    <w:div w:id="614948999">
                      <w:marLeft w:val="0"/>
                      <w:marRight w:val="0"/>
                      <w:marTop w:val="0"/>
                      <w:marBottom w:val="0"/>
                      <w:divBdr>
                        <w:top w:val="none" w:sz="0" w:space="0" w:color="auto"/>
                        <w:left w:val="none" w:sz="0" w:space="0" w:color="auto"/>
                        <w:bottom w:val="none" w:sz="0" w:space="0" w:color="auto"/>
                        <w:right w:val="none" w:sz="0" w:space="0" w:color="auto"/>
                      </w:divBdr>
                      <w:divsChild>
                        <w:div w:id="42823805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173299448">
                  <w:marLeft w:val="0"/>
                  <w:marRight w:val="0"/>
                  <w:marTop w:val="0"/>
                  <w:marBottom w:val="0"/>
                  <w:divBdr>
                    <w:top w:val="none" w:sz="0" w:space="0" w:color="auto"/>
                    <w:left w:val="none" w:sz="0" w:space="0" w:color="auto"/>
                    <w:bottom w:val="none" w:sz="0" w:space="0" w:color="auto"/>
                    <w:right w:val="none" w:sz="0" w:space="0" w:color="auto"/>
                  </w:divBdr>
                  <w:divsChild>
                    <w:div w:id="380255625">
                      <w:marLeft w:val="900"/>
                      <w:marRight w:val="900"/>
                      <w:marTop w:val="0"/>
                      <w:marBottom w:val="0"/>
                      <w:divBdr>
                        <w:top w:val="none" w:sz="0" w:space="0" w:color="auto"/>
                        <w:left w:val="none" w:sz="0" w:space="0" w:color="auto"/>
                        <w:bottom w:val="none" w:sz="0" w:space="0" w:color="auto"/>
                        <w:right w:val="none" w:sz="0" w:space="0" w:color="auto"/>
                      </w:divBdr>
                      <w:divsChild>
                        <w:div w:id="99568737">
                          <w:marLeft w:val="0"/>
                          <w:marRight w:val="540"/>
                          <w:marTop w:val="0"/>
                          <w:marBottom w:val="240"/>
                          <w:divBdr>
                            <w:top w:val="none" w:sz="0" w:space="0" w:color="auto"/>
                            <w:left w:val="none" w:sz="0" w:space="0" w:color="auto"/>
                            <w:bottom w:val="none" w:sz="0" w:space="0" w:color="auto"/>
                            <w:right w:val="none" w:sz="0" w:space="0" w:color="auto"/>
                          </w:divBdr>
                          <w:divsChild>
                            <w:div w:id="1556354977">
                              <w:marLeft w:val="0"/>
                              <w:marRight w:val="0"/>
                              <w:marTop w:val="0"/>
                              <w:marBottom w:val="0"/>
                              <w:divBdr>
                                <w:top w:val="none" w:sz="0" w:space="0" w:color="auto"/>
                                <w:left w:val="none" w:sz="0" w:space="0" w:color="auto"/>
                                <w:bottom w:val="none" w:sz="0" w:space="0" w:color="auto"/>
                                <w:right w:val="none" w:sz="0" w:space="0" w:color="auto"/>
                              </w:divBdr>
                              <w:divsChild>
                                <w:div w:id="18391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274">
                          <w:marLeft w:val="0"/>
                          <w:marRight w:val="0"/>
                          <w:marTop w:val="0"/>
                          <w:marBottom w:val="240"/>
                          <w:divBdr>
                            <w:top w:val="none" w:sz="0" w:space="0" w:color="auto"/>
                            <w:left w:val="none" w:sz="0" w:space="0" w:color="auto"/>
                            <w:bottom w:val="none" w:sz="0" w:space="0" w:color="auto"/>
                            <w:right w:val="none" w:sz="0" w:space="0" w:color="auto"/>
                          </w:divBdr>
                          <w:divsChild>
                            <w:div w:id="340667725">
                              <w:marLeft w:val="0"/>
                              <w:marRight w:val="0"/>
                              <w:marTop w:val="0"/>
                              <w:marBottom w:val="0"/>
                              <w:divBdr>
                                <w:top w:val="none" w:sz="0" w:space="0" w:color="auto"/>
                                <w:left w:val="none" w:sz="0" w:space="0" w:color="auto"/>
                                <w:bottom w:val="none" w:sz="0" w:space="0" w:color="auto"/>
                                <w:right w:val="none" w:sz="0" w:space="0" w:color="auto"/>
                              </w:divBdr>
                            </w:div>
                            <w:div w:id="793787750">
                              <w:marLeft w:val="0"/>
                              <w:marRight w:val="0"/>
                              <w:marTop w:val="0"/>
                              <w:marBottom w:val="0"/>
                              <w:divBdr>
                                <w:top w:val="none" w:sz="0" w:space="0" w:color="auto"/>
                                <w:left w:val="none" w:sz="0" w:space="0" w:color="auto"/>
                                <w:bottom w:val="none" w:sz="0" w:space="0" w:color="auto"/>
                                <w:right w:val="none" w:sz="0" w:space="0" w:color="auto"/>
                              </w:divBdr>
                            </w:div>
                          </w:divsChild>
                        </w:div>
                        <w:div w:id="440535309">
                          <w:marLeft w:val="0"/>
                          <w:marRight w:val="0"/>
                          <w:marTop w:val="600"/>
                          <w:marBottom w:val="600"/>
                          <w:divBdr>
                            <w:top w:val="none" w:sz="0" w:space="0" w:color="auto"/>
                            <w:left w:val="none" w:sz="0" w:space="0" w:color="auto"/>
                            <w:bottom w:val="none" w:sz="0" w:space="0" w:color="auto"/>
                            <w:right w:val="none" w:sz="0" w:space="0" w:color="auto"/>
                          </w:divBdr>
                        </w:div>
                        <w:div w:id="574970334">
                          <w:marLeft w:val="0"/>
                          <w:marRight w:val="0"/>
                          <w:marTop w:val="0"/>
                          <w:marBottom w:val="240"/>
                          <w:divBdr>
                            <w:top w:val="none" w:sz="0" w:space="0" w:color="auto"/>
                            <w:left w:val="none" w:sz="0" w:space="0" w:color="auto"/>
                            <w:bottom w:val="none" w:sz="0" w:space="0" w:color="auto"/>
                            <w:right w:val="none" w:sz="0" w:space="0" w:color="auto"/>
                          </w:divBdr>
                          <w:divsChild>
                            <w:div w:id="100420629">
                              <w:marLeft w:val="0"/>
                              <w:marRight w:val="0"/>
                              <w:marTop w:val="0"/>
                              <w:marBottom w:val="0"/>
                              <w:divBdr>
                                <w:top w:val="none" w:sz="0" w:space="0" w:color="auto"/>
                                <w:left w:val="none" w:sz="0" w:space="0" w:color="auto"/>
                                <w:bottom w:val="none" w:sz="0" w:space="0" w:color="auto"/>
                                <w:right w:val="none" w:sz="0" w:space="0" w:color="auto"/>
                              </w:divBdr>
                            </w:div>
                            <w:div w:id="1528447825">
                              <w:marLeft w:val="0"/>
                              <w:marRight w:val="0"/>
                              <w:marTop w:val="0"/>
                              <w:marBottom w:val="0"/>
                              <w:divBdr>
                                <w:top w:val="none" w:sz="0" w:space="0" w:color="auto"/>
                                <w:left w:val="none" w:sz="0" w:space="0" w:color="auto"/>
                                <w:bottom w:val="none" w:sz="0" w:space="0" w:color="auto"/>
                                <w:right w:val="none" w:sz="0" w:space="0" w:color="auto"/>
                              </w:divBdr>
                            </w:div>
                          </w:divsChild>
                        </w:div>
                        <w:div w:id="995838280">
                          <w:marLeft w:val="0"/>
                          <w:marRight w:val="0"/>
                          <w:marTop w:val="600"/>
                          <w:marBottom w:val="600"/>
                          <w:divBdr>
                            <w:top w:val="none" w:sz="0" w:space="0" w:color="auto"/>
                            <w:left w:val="none" w:sz="0" w:space="0" w:color="auto"/>
                            <w:bottom w:val="none" w:sz="0" w:space="0" w:color="auto"/>
                            <w:right w:val="none" w:sz="0" w:space="0" w:color="auto"/>
                          </w:divBdr>
                        </w:div>
                        <w:div w:id="1638606818">
                          <w:marLeft w:val="0"/>
                          <w:marRight w:val="0"/>
                          <w:marTop w:val="600"/>
                          <w:marBottom w:val="600"/>
                          <w:divBdr>
                            <w:top w:val="none" w:sz="0" w:space="0" w:color="auto"/>
                            <w:left w:val="none" w:sz="0" w:space="0" w:color="auto"/>
                            <w:bottom w:val="none" w:sz="0" w:space="0" w:color="auto"/>
                            <w:right w:val="none" w:sz="0" w:space="0" w:color="auto"/>
                          </w:divBdr>
                        </w:div>
                        <w:div w:id="2083478291">
                          <w:marLeft w:val="0"/>
                          <w:marRight w:val="0"/>
                          <w:marTop w:val="0"/>
                          <w:marBottom w:val="240"/>
                          <w:divBdr>
                            <w:top w:val="none" w:sz="0" w:space="0" w:color="auto"/>
                            <w:left w:val="none" w:sz="0" w:space="0" w:color="auto"/>
                            <w:bottom w:val="none" w:sz="0" w:space="0" w:color="auto"/>
                            <w:right w:val="none" w:sz="0" w:space="0" w:color="auto"/>
                          </w:divBdr>
                          <w:divsChild>
                            <w:div w:id="311636492">
                              <w:marLeft w:val="0"/>
                              <w:marRight w:val="0"/>
                              <w:marTop w:val="0"/>
                              <w:marBottom w:val="0"/>
                              <w:divBdr>
                                <w:top w:val="none" w:sz="0" w:space="0" w:color="auto"/>
                                <w:left w:val="none" w:sz="0" w:space="0" w:color="auto"/>
                                <w:bottom w:val="none" w:sz="0" w:space="0" w:color="auto"/>
                                <w:right w:val="none" w:sz="0" w:space="0" w:color="auto"/>
                              </w:divBdr>
                            </w:div>
                            <w:div w:id="1052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0648">
                  <w:marLeft w:val="0"/>
                  <w:marRight w:val="0"/>
                  <w:marTop w:val="0"/>
                  <w:marBottom w:val="600"/>
                  <w:divBdr>
                    <w:top w:val="none" w:sz="0" w:space="0" w:color="auto"/>
                    <w:left w:val="none" w:sz="0" w:space="0" w:color="auto"/>
                    <w:bottom w:val="single" w:sz="6" w:space="10" w:color="EEEEEE"/>
                    <w:right w:val="none" w:sz="0" w:space="0" w:color="auto"/>
                  </w:divBdr>
                  <w:divsChild>
                    <w:div w:id="171076408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404185403">
      <w:bodyDiv w:val="1"/>
      <w:marLeft w:val="0"/>
      <w:marRight w:val="0"/>
      <w:marTop w:val="0"/>
      <w:marBottom w:val="0"/>
      <w:divBdr>
        <w:top w:val="none" w:sz="0" w:space="0" w:color="auto"/>
        <w:left w:val="none" w:sz="0" w:space="0" w:color="auto"/>
        <w:bottom w:val="none" w:sz="0" w:space="0" w:color="auto"/>
        <w:right w:val="none" w:sz="0" w:space="0" w:color="auto"/>
      </w:divBdr>
    </w:div>
    <w:div w:id="407732003">
      <w:bodyDiv w:val="1"/>
      <w:marLeft w:val="0"/>
      <w:marRight w:val="0"/>
      <w:marTop w:val="0"/>
      <w:marBottom w:val="0"/>
      <w:divBdr>
        <w:top w:val="none" w:sz="0" w:space="0" w:color="auto"/>
        <w:left w:val="none" w:sz="0" w:space="0" w:color="auto"/>
        <w:bottom w:val="none" w:sz="0" w:space="0" w:color="auto"/>
        <w:right w:val="none" w:sz="0" w:space="0" w:color="auto"/>
      </w:divBdr>
      <w:divsChild>
        <w:div w:id="1895040761">
          <w:marLeft w:val="0"/>
          <w:marRight w:val="0"/>
          <w:marTop w:val="0"/>
          <w:marBottom w:val="0"/>
          <w:divBdr>
            <w:top w:val="none" w:sz="0" w:space="0" w:color="auto"/>
            <w:left w:val="none" w:sz="0" w:space="0" w:color="auto"/>
            <w:bottom w:val="none" w:sz="0" w:space="0" w:color="auto"/>
            <w:right w:val="none" w:sz="0" w:space="0" w:color="auto"/>
          </w:divBdr>
          <w:divsChild>
            <w:div w:id="471486373">
              <w:marLeft w:val="0"/>
              <w:marRight w:val="0"/>
              <w:marTop w:val="0"/>
              <w:marBottom w:val="0"/>
              <w:divBdr>
                <w:top w:val="none" w:sz="0" w:space="0" w:color="auto"/>
                <w:left w:val="none" w:sz="0" w:space="0" w:color="auto"/>
                <w:bottom w:val="none" w:sz="0" w:space="0" w:color="auto"/>
                <w:right w:val="none" w:sz="0" w:space="0" w:color="auto"/>
              </w:divBdr>
              <w:divsChild>
                <w:div w:id="1625388504">
                  <w:marLeft w:val="0"/>
                  <w:marRight w:val="0"/>
                  <w:marTop w:val="0"/>
                  <w:marBottom w:val="0"/>
                  <w:divBdr>
                    <w:top w:val="none" w:sz="0" w:space="0" w:color="auto"/>
                    <w:left w:val="none" w:sz="0" w:space="0" w:color="auto"/>
                    <w:bottom w:val="none" w:sz="0" w:space="0" w:color="auto"/>
                    <w:right w:val="none" w:sz="0" w:space="0" w:color="auto"/>
                  </w:divBdr>
                </w:div>
              </w:divsChild>
            </w:div>
            <w:div w:id="1872692828">
              <w:marLeft w:val="0"/>
              <w:marRight w:val="0"/>
              <w:marTop w:val="0"/>
              <w:marBottom w:val="0"/>
              <w:divBdr>
                <w:top w:val="none" w:sz="0" w:space="0" w:color="auto"/>
                <w:left w:val="none" w:sz="0" w:space="0" w:color="auto"/>
                <w:bottom w:val="none" w:sz="0" w:space="0" w:color="auto"/>
                <w:right w:val="none" w:sz="0" w:space="0" w:color="auto"/>
              </w:divBdr>
              <w:divsChild>
                <w:div w:id="946348254">
                  <w:marLeft w:val="0"/>
                  <w:marRight w:val="0"/>
                  <w:marTop w:val="0"/>
                  <w:marBottom w:val="525"/>
                  <w:divBdr>
                    <w:top w:val="none" w:sz="0" w:space="0" w:color="auto"/>
                    <w:left w:val="none" w:sz="0" w:space="0" w:color="auto"/>
                    <w:bottom w:val="none" w:sz="0" w:space="0" w:color="auto"/>
                    <w:right w:val="none" w:sz="0" w:space="0" w:color="auto"/>
                  </w:divBdr>
                  <w:divsChild>
                    <w:div w:id="4717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0610">
              <w:marLeft w:val="0"/>
              <w:marRight w:val="0"/>
              <w:marTop w:val="0"/>
              <w:marBottom w:val="0"/>
              <w:divBdr>
                <w:top w:val="none" w:sz="0" w:space="0" w:color="auto"/>
                <w:left w:val="single" w:sz="12" w:space="0" w:color="004465"/>
                <w:bottom w:val="none" w:sz="0" w:space="0" w:color="auto"/>
                <w:right w:val="none" w:sz="0" w:space="0" w:color="auto"/>
              </w:divBdr>
            </w:div>
            <w:div w:id="838348753">
              <w:marLeft w:val="0"/>
              <w:marRight w:val="0"/>
              <w:marTop w:val="0"/>
              <w:marBottom w:val="600"/>
              <w:divBdr>
                <w:top w:val="none" w:sz="0" w:space="0" w:color="auto"/>
                <w:left w:val="none" w:sz="0" w:space="0" w:color="auto"/>
                <w:bottom w:val="none" w:sz="0" w:space="0" w:color="auto"/>
                <w:right w:val="none" w:sz="0" w:space="0" w:color="auto"/>
              </w:divBdr>
              <w:divsChild>
                <w:div w:id="1587882552">
                  <w:marLeft w:val="0"/>
                  <w:marRight w:val="0"/>
                  <w:marTop w:val="0"/>
                  <w:marBottom w:val="0"/>
                  <w:divBdr>
                    <w:top w:val="none" w:sz="0" w:space="0" w:color="auto"/>
                    <w:left w:val="none" w:sz="0" w:space="0" w:color="auto"/>
                    <w:bottom w:val="none" w:sz="0" w:space="0" w:color="auto"/>
                    <w:right w:val="none" w:sz="0" w:space="0" w:color="auto"/>
                  </w:divBdr>
                  <w:divsChild>
                    <w:div w:id="13225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87857">
      <w:bodyDiv w:val="1"/>
      <w:marLeft w:val="0"/>
      <w:marRight w:val="0"/>
      <w:marTop w:val="0"/>
      <w:marBottom w:val="0"/>
      <w:divBdr>
        <w:top w:val="none" w:sz="0" w:space="0" w:color="auto"/>
        <w:left w:val="none" w:sz="0" w:space="0" w:color="auto"/>
        <w:bottom w:val="none" w:sz="0" w:space="0" w:color="auto"/>
        <w:right w:val="none" w:sz="0" w:space="0" w:color="auto"/>
      </w:divBdr>
      <w:divsChild>
        <w:div w:id="256599057">
          <w:marLeft w:val="0"/>
          <w:marRight w:val="0"/>
          <w:marTop w:val="0"/>
          <w:marBottom w:val="0"/>
          <w:divBdr>
            <w:top w:val="none" w:sz="0" w:space="0" w:color="auto"/>
            <w:left w:val="none" w:sz="0" w:space="0" w:color="auto"/>
            <w:bottom w:val="none" w:sz="0" w:space="0" w:color="auto"/>
            <w:right w:val="none" w:sz="0" w:space="0" w:color="auto"/>
          </w:divBdr>
          <w:divsChild>
            <w:div w:id="99225218">
              <w:marLeft w:val="0"/>
              <w:marRight w:val="0"/>
              <w:marTop w:val="225"/>
              <w:marBottom w:val="0"/>
              <w:divBdr>
                <w:top w:val="none" w:sz="0" w:space="0" w:color="auto"/>
                <w:left w:val="none" w:sz="0" w:space="0" w:color="auto"/>
                <w:bottom w:val="none" w:sz="0" w:space="0" w:color="auto"/>
                <w:right w:val="none" w:sz="0" w:space="0" w:color="auto"/>
              </w:divBdr>
              <w:divsChild>
                <w:div w:id="1397513646">
                  <w:marLeft w:val="0"/>
                  <w:marRight w:val="0"/>
                  <w:marTop w:val="0"/>
                  <w:marBottom w:val="0"/>
                  <w:divBdr>
                    <w:top w:val="none" w:sz="0" w:space="0" w:color="auto"/>
                    <w:left w:val="none" w:sz="0" w:space="0" w:color="auto"/>
                    <w:bottom w:val="none" w:sz="0" w:space="0" w:color="auto"/>
                    <w:right w:val="none" w:sz="0" w:space="0" w:color="auto"/>
                  </w:divBdr>
                </w:div>
              </w:divsChild>
            </w:div>
            <w:div w:id="119425325">
              <w:marLeft w:val="0"/>
              <w:marRight w:val="0"/>
              <w:marTop w:val="225"/>
              <w:marBottom w:val="0"/>
              <w:divBdr>
                <w:top w:val="none" w:sz="0" w:space="0" w:color="auto"/>
                <w:left w:val="none" w:sz="0" w:space="0" w:color="auto"/>
                <w:bottom w:val="none" w:sz="0" w:space="0" w:color="auto"/>
                <w:right w:val="none" w:sz="0" w:space="0" w:color="auto"/>
              </w:divBdr>
              <w:divsChild>
                <w:div w:id="1120684804">
                  <w:marLeft w:val="0"/>
                  <w:marRight w:val="0"/>
                  <w:marTop w:val="0"/>
                  <w:marBottom w:val="0"/>
                  <w:divBdr>
                    <w:top w:val="none" w:sz="0" w:space="0" w:color="auto"/>
                    <w:left w:val="none" w:sz="0" w:space="0" w:color="auto"/>
                    <w:bottom w:val="none" w:sz="0" w:space="0" w:color="auto"/>
                    <w:right w:val="none" w:sz="0" w:space="0" w:color="auto"/>
                  </w:divBdr>
                </w:div>
              </w:divsChild>
            </w:div>
            <w:div w:id="205266616">
              <w:marLeft w:val="0"/>
              <w:marRight w:val="0"/>
              <w:marTop w:val="375"/>
              <w:marBottom w:val="0"/>
              <w:divBdr>
                <w:top w:val="none" w:sz="0" w:space="0" w:color="auto"/>
                <w:left w:val="none" w:sz="0" w:space="0" w:color="auto"/>
                <w:bottom w:val="none" w:sz="0" w:space="0" w:color="auto"/>
                <w:right w:val="none" w:sz="0" w:space="0" w:color="auto"/>
              </w:divBdr>
              <w:divsChild>
                <w:div w:id="1592666352">
                  <w:marLeft w:val="0"/>
                  <w:marRight w:val="0"/>
                  <w:marTop w:val="0"/>
                  <w:marBottom w:val="0"/>
                  <w:divBdr>
                    <w:top w:val="none" w:sz="0" w:space="0" w:color="auto"/>
                    <w:left w:val="none" w:sz="0" w:space="0" w:color="auto"/>
                    <w:bottom w:val="none" w:sz="0" w:space="0" w:color="auto"/>
                    <w:right w:val="none" w:sz="0" w:space="0" w:color="auto"/>
                  </w:divBdr>
                  <w:divsChild>
                    <w:div w:id="162554161">
                      <w:marLeft w:val="0"/>
                      <w:marRight w:val="0"/>
                      <w:marTop w:val="0"/>
                      <w:marBottom w:val="0"/>
                      <w:divBdr>
                        <w:top w:val="none" w:sz="0" w:space="0" w:color="auto"/>
                        <w:left w:val="none" w:sz="0" w:space="0" w:color="auto"/>
                        <w:bottom w:val="none" w:sz="0" w:space="0" w:color="auto"/>
                        <w:right w:val="none" w:sz="0" w:space="0" w:color="auto"/>
                      </w:divBdr>
                    </w:div>
                    <w:div w:id="11867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1350">
              <w:marLeft w:val="0"/>
              <w:marRight w:val="0"/>
              <w:marTop w:val="225"/>
              <w:marBottom w:val="0"/>
              <w:divBdr>
                <w:top w:val="none" w:sz="0" w:space="0" w:color="auto"/>
                <w:left w:val="none" w:sz="0" w:space="0" w:color="auto"/>
                <w:bottom w:val="none" w:sz="0" w:space="0" w:color="auto"/>
                <w:right w:val="none" w:sz="0" w:space="0" w:color="auto"/>
              </w:divBdr>
              <w:divsChild>
                <w:div w:id="1928726889">
                  <w:marLeft w:val="0"/>
                  <w:marRight w:val="0"/>
                  <w:marTop w:val="0"/>
                  <w:marBottom w:val="0"/>
                  <w:divBdr>
                    <w:top w:val="none" w:sz="0" w:space="0" w:color="auto"/>
                    <w:left w:val="none" w:sz="0" w:space="0" w:color="auto"/>
                    <w:bottom w:val="none" w:sz="0" w:space="0" w:color="auto"/>
                    <w:right w:val="none" w:sz="0" w:space="0" w:color="auto"/>
                  </w:divBdr>
                </w:div>
              </w:divsChild>
            </w:div>
            <w:div w:id="285819216">
              <w:marLeft w:val="0"/>
              <w:marRight w:val="0"/>
              <w:marTop w:val="225"/>
              <w:marBottom w:val="0"/>
              <w:divBdr>
                <w:top w:val="none" w:sz="0" w:space="0" w:color="auto"/>
                <w:left w:val="none" w:sz="0" w:space="0" w:color="auto"/>
                <w:bottom w:val="none" w:sz="0" w:space="0" w:color="auto"/>
                <w:right w:val="none" w:sz="0" w:space="0" w:color="auto"/>
              </w:divBdr>
              <w:divsChild>
                <w:div w:id="4749848">
                  <w:marLeft w:val="0"/>
                  <w:marRight w:val="0"/>
                  <w:marTop w:val="0"/>
                  <w:marBottom w:val="0"/>
                  <w:divBdr>
                    <w:top w:val="none" w:sz="0" w:space="0" w:color="auto"/>
                    <w:left w:val="none" w:sz="0" w:space="0" w:color="auto"/>
                    <w:bottom w:val="none" w:sz="0" w:space="0" w:color="auto"/>
                    <w:right w:val="none" w:sz="0" w:space="0" w:color="auto"/>
                  </w:divBdr>
                </w:div>
              </w:divsChild>
            </w:div>
            <w:div w:id="296034086">
              <w:marLeft w:val="0"/>
              <w:marRight w:val="0"/>
              <w:marTop w:val="375"/>
              <w:marBottom w:val="0"/>
              <w:divBdr>
                <w:top w:val="none" w:sz="0" w:space="0" w:color="auto"/>
                <w:left w:val="none" w:sz="0" w:space="0" w:color="auto"/>
                <w:bottom w:val="none" w:sz="0" w:space="0" w:color="auto"/>
                <w:right w:val="none" w:sz="0" w:space="0" w:color="auto"/>
              </w:divBdr>
              <w:divsChild>
                <w:div w:id="1756246770">
                  <w:marLeft w:val="0"/>
                  <w:marRight w:val="0"/>
                  <w:marTop w:val="0"/>
                  <w:marBottom w:val="0"/>
                  <w:divBdr>
                    <w:top w:val="none" w:sz="0" w:space="0" w:color="auto"/>
                    <w:left w:val="none" w:sz="0" w:space="0" w:color="auto"/>
                    <w:bottom w:val="none" w:sz="0" w:space="0" w:color="auto"/>
                    <w:right w:val="none" w:sz="0" w:space="0" w:color="auto"/>
                  </w:divBdr>
                  <w:divsChild>
                    <w:div w:id="180822191">
                      <w:marLeft w:val="0"/>
                      <w:marRight w:val="0"/>
                      <w:marTop w:val="0"/>
                      <w:marBottom w:val="0"/>
                      <w:divBdr>
                        <w:top w:val="none" w:sz="0" w:space="0" w:color="auto"/>
                        <w:left w:val="none" w:sz="0" w:space="0" w:color="auto"/>
                        <w:bottom w:val="none" w:sz="0" w:space="0" w:color="auto"/>
                        <w:right w:val="none" w:sz="0" w:space="0" w:color="auto"/>
                      </w:divBdr>
                    </w:div>
                    <w:div w:id="18280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3301">
              <w:marLeft w:val="0"/>
              <w:marRight w:val="0"/>
              <w:marTop w:val="0"/>
              <w:marBottom w:val="0"/>
              <w:divBdr>
                <w:top w:val="none" w:sz="0" w:space="0" w:color="auto"/>
                <w:left w:val="none" w:sz="0" w:space="0" w:color="auto"/>
                <w:bottom w:val="none" w:sz="0" w:space="0" w:color="auto"/>
                <w:right w:val="none" w:sz="0" w:space="0" w:color="auto"/>
              </w:divBdr>
              <w:divsChild>
                <w:div w:id="1371608763">
                  <w:marLeft w:val="0"/>
                  <w:marRight w:val="0"/>
                  <w:marTop w:val="0"/>
                  <w:marBottom w:val="0"/>
                  <w:divBdr>
                    <w:top w:val="none" w:sz="0" w:space="0" w:color="auto"/>
                    <w:left w:val="none" w:sz="0" w:space="0" w:color="auto"/>
                    <w:bottom w:val="none" w:sz="0" w:space="0" w:color="auto"/>
                    <w:right w:val="none" w:sz="0" w:space="0" w:color="auto"/>
                  </w:divBdr>
                </w:div>
              </w:divsChild>
            </w:div>
            <w:div w:id="588124829">
              <w:marLeft w:val="0"/>
              <w:marRight w:val="0"/>
              <w:marTop w:val="225"/>
              <w:marBottom w:val="0"/>
              <w:divBdr>
                <w:top w:val="none" w:sz="0" w:space="0" w:color="auto"/>
                <w:left w:val="none" w:sz="0" w:space="0" w:color="auto"/>
                <w:bottom w:val="none" w:sz="0" w:space="0" w:color="auto"/>
                <w:right w:val="none" w:sz="0" w:space="0" w:color="auto"/>
              </w:divBdr>
              <w:divsChild>
                <w:div w:id="1236742652">
                  <w:marLeft w:val="0"/>
                  <w:marRight w:val="0"/>
                  <w:marTop w:val="0"/>
                  <w:marBottom w:val="0"/>
                  <w:divBdr>
                    <w:top w:val="none" w:sz="0" w:space="0" w:color="auto"/>
                    <w:left w:val="none" w:sz="0" w:space="0" w:color="auto"/>
                    <w:bottom w:val="none" w:sz="0" w:space="0" w:color="auto"/>
                    <w:right w:val="none" w:sz="0" w:space="0" w:color="auto"/>
                  </w:divBdr>
                </w:div>
              </w:divsChild>
            </w:div>
            <w:div w:id="615020778">
              <w:marLeft w:val="0"/>
              <w:marRight w:val="0"/>
              <w:marTop w:val="375"/>
              <w:marBottom w:val="0"/>
              <w:divBdr>
                <w:top w:val="none" w:sz="0" w:space="0" w:color="auto"/>
                <w:left w:val="none" w:sz="0" w:space="0" w:color="auto"/>
                <w:bottom w:val="none" w:sz="0" w:space="0" w:color="auto"/>
                <w:right w:val="none" w:sz="0" w:space="0" w:color="auto"/>
              </w:divBdr>
              <w:divsChild>
                <w:div w:id="706293400">
                  <w:marLeft w:val="0"/>
                  <w:marRight w:val="0"/>
                  <w:marTop w:val="0"/>
                  <w:marBottom w:val="0"/>
                  <w:divBdr>
                    <w:top w:val="none" w:sz="0" w:space="0" w:color="auto"/>
                    <w:left w:val="none" w:sz="0" w:space="0" w:color="auto"/>
                    <w:bottom w:val="none" w:sz="0" w:space="0" w:color="auto"/>
                    <w:right w:val="none" w:sz="0" w:space="0" w:color="auto"/>
                  </w:divBdr>
                </w:div>
              </w:divsChild>
            </w:div>
            <w:div w:id="800462928">
              <w:marLeft w:val="0"/>
              <w:marRight w:val="0"/>
              <w:marTop w:val="225"/>
              <w:marBottom w:val="0"/>
              <w:divBdr>
                <w:top w:val="none" w:sz="0" w:space="0" w:color="auto"/>
                <w:left w:val="none" w:sz="0" w:space="0" w:color="auto"/>
                <w:bottom w:val="none" w:sz="0" w:space="0" w:color="auto"/>
                <w:right w:val="none" w:sz="0" w:space="0" w:color="auto"/>
              </w:divBdr>
              <w:divsChild>
                <w:div w:id="1590431776">
                  <w:marLeft w:val="0"/>
                  <w:marRight w:val="0"/>
                  <w:marTop w:val="0"/>
                  <w:marBottom w:val="0"/>
                  <w:divBdr>
                    <w:top w:val="none" w:sz="0" w:space="0" w:color="auto"/>
                    <w:left w:val="none" w:sz="0" w:space="0" w:color="auto"/>
                    <w:bottom w:val="none" w:sz="0" w:space="0" w:color="auto"/>
                    <w:right w:val="none" w:sz="0" w:space="0" w:color="auto"/>
                  </w:divBdr>
                </w:div>
              </w:divsChild>
            </w:div>
            <w:div w:id="835078385">
              <w:marLeft w:val="0"/>
              <w:marRight w:val="0"/>
              <w:marTop w:val="225"/>
              <w:marBottom w:val="0"/>
              <w:divBdr>
                <w:top w:val="none" w:sz="0" w:space="0" w:color="auto"/>
                <w:left w:val="none" w:sz="0" w:space="0" w:color="auto"/>
                <w:bottom w:val="none" w:sz="0" w:space="0" w:color="auto"/>
                <w:right w:val="none" w:sz="0" w:space="0" w:color="auto"/>
              </w:divBdr>
              <w:divsChild>
                <w:div w:id="1286735507">
                  <w:marLeft w:val="0"/>
                  <w:marRight w:val="0"/>
                  <w:marTop w:val="0"/>
                  <w:marBottom w:val="0"/>
                  <w:divBdr>
                    <w:top w:val="none" w:sz="0" w:space="0" w:color="auto"/>
                    <w:left w:val="none" w:sz="0" w:space="0" w:color="auto"/>
                    <w:bottom w:val="none" w:sz="0" w:space="0" w:color="auto"/>
                    <w:right w:val="none" w:sz="0" w:space="0" w:color="auto"/>
                  </w:divBdr>
                </w:div>
              </w:divsChild>
            </w:div>
            <w:div w:id="1003051933">
              <w:marLeft w:val="0"/>
              <w:marRight w:val="0"/>
              <w:marTop w:val="225"/>
              <w:marBottom w:val="0"/>
              <w:divBdr>
                <w:top w:val="none" w:sz="0" w:space="0" w:color="auto"/>
                <w:left w:val="none" w:sz="0" w:space="0" w:color="auto"/>
                <w:bottom w:val="none" w:sz="0" w:space="0" w:color="auto"/>
                <w:right w:val="none" w:sz="0" w:space="0" w:color="auto"/>
              </w:divBdr>
              <w:divsChild>
                <w:div w:id="1873226463">
                  <w:marLeft w:val="0"/>
                  <w:marRight w:val="0"/>
                  <w:marTop w:val="0"/>
                  <w:marBottom w:val="0"/>
                  <w:divBdr>
                    <w:top w:val="none" w:sz="0" w:space="0" w:color="auto"/>
                    <w:left w:val="none" w:sz="0" w:space="0" w:color="auto"/>
                    <w:bottom w:val="none" w:sz="0" w:space="0" w:color="auto"/>
                    <w:right w:val="none" w:sz="0" w:space="0" w:color="auto"/>
                  </w:divBdr>
                </w:div>
              </w:divsChild>
            </w:div>
            <w:div w:id="1019816080">
              <w:marLeft w:val="0"/>
              <w:marRight w:val="0"/>
              <w:marTop w:val="375"/>
              <w:marBottom w:val="0"/>
              <w:divBdr>
                <w:top w:val="none" w:sz="0" w:space="0" w:color="auto"/>
                <w:left w:val="none" w:sz="0" w:space="0" w:color="auto"/>
                <w:bottom w:val="none" w:sz="0" w:space="0" w:color="auto"/>
                <w:right w:val="none" w:sz="0" w:space="0" w:color="auto"/>
              </w:divBdr>
              <w:divsChild>
                <w:div w:id="122886761">
                  <w:marLeft w:val="0"/>
                  <w:marRight w:val="0"/>
                  <w:marTop w:val="0"/>
                  <w:marBottom w:val="0"/>
                  <w:divBdr>
                    <w:top w:val="none" w:sz="0" w:space="0" w:color="auto"/>
                    <w:left w:val="none" w:sz="0" w:space="0" w:color="auto"/>
                    <w:bottom w:val="none" w:sz="0" w:space="0" w:color="auto"/>
                    <w:right w:val="none" w:sz="0" w:space="0" w:color="auto"/>
                  </w:divBdr>
                </w:div>
              </w:divsChild>
            </w:div>
            <w:div w:id="1045328665">
              <w:marLeft w:val="0"/>
              <w:marRight w:val="0"/>
              <w:marTop w:val="375"/>
              <w:marBottom w:val="0"/>
              <w:divBdr>
                <w:top w:val="none" w:sz="0" w:space="0" w:color="auto"/>
                <w:left w:val="none" w:sz="0" w:space="0" w:color="auto"/>
                <w:bottom w:val="none" w:sz="0" w:space="0" w:color="auto"/>
                <w:right w:val="none" w:sz="0" w:space="0" w:color="auto"/>
              </w:divBdr>
              <w:divsChild>
                <w:div w:id="1961297498">
                  <w:marLeft w:val="0"/>
                  <w:marRight w:val="0"/>
                  <w:marTop w:val="0"/>
                  <w:marBottom w:val="0"/>
                  <w:divBdr>
                    <w:top w:val="none" w:sz="0" w:space="0" w:color="auto"/>
                    <w:left w:val="none" w:sz="0" w:space="0" w:color="auto"/>
                    <w:bottom w:val="none" w:sz="0" w:space="0" w:color="auto"/>
                    <w:right w:val="none" w:sz="0" w:space="0" w:color="auto"/>
                  </w:divBdr>
                  <w:divsChild>
                    <w:div w:id="1768887047">
                      <w:marLeft w:val="0"/>
                      <w:marRight w:val="0"/>
                      <w:marTop w:val="0"/>
                      <w:marBottom w:val="0"/>
                      <w:divBdr>
                        <w:top w:val="none" w:sz="0" w:space="0" w:color="auto"/>
                        <w:left w:val="none" w:sz="0" w:space="0" w:color="auto"/>
                        <w:bottom w:val="none" w:sz="0" w:space="0" w:color="auto"/>
                        <w:right w:val="none" w:sz="0" w:space="0" w:color="auto"/>
                      </w:divBdr>
                    </w:div>
                    <w:div w:id="21089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0112">
              <w:marLeft w:val="0"/>
              <w:marRight w:val="0"/>
              <w:marTop w:val="225"/>
              <w:marBottom w:val="0"/>
              <w:divBdr>
                <w:top w:val="none" w:sz="0" w:space="0" w:color="auto"/>
                <w:left w:val="none" w:sz="0" w:space="0" w:color="auto"/>
                <w:bottom w:val="none" w:sz="0" w:space="0" w:color="auto"/>
                <w:right w:val="none" w:sz="0" w:space="0" w:color="auto"/>
              </w:divBdr>
              <w:divsChild>
                <w:div w:id="1856647820">
                  <w:marLeft w:val="0"/>
                  <w:marRight w:val="0"/>
                  <w:marTop w:val="0"/>
                  <w:marBottom w:val="0"/>
                  <w:divBdr>
                    <w:top w:val="none" w:sz="0" w:space="0" w:color="auto"/>
                    <w:left w:val="none" w:sz="0" w:space="0" w:color="auto"/>
                    <w:bottom w:val="none" w:sz="0" w:space="0" w:color="auto"/>
                    <w:right w:val="none" w:sz="0" w:space="0" w:color="auto"/>
                  </w:divBdr>
                </w:div>
              </w:divsChild>
            </w:div>
            <w:div w:id="1146315476">
              <w:marLeft w:val="0"/>
              <w:marRight w:val="0"/>
              <w:marTop w:val="225"/>
              <w:marBottom w:val="0"/>
              <w:divBdr>
                <w:top w:val="none" w:sz="0" w:space="0" w:color="auto"/>
                <w:left w:val="none" w:sz="0" w:space="0" w:color="auto"/>
                <w:bottom w:val="none" w:sz="0" w:space="0" w:color="auto"/>
                <w:right w:val="none" w:sz="0" w:space="0" w:color="auto"/>
              </w:divBdr>
              <w:divsChild>
                <w:div w:id="339546685">
                  <w:marLeft w:val="0"/>
                  <w:marRight w:val="0"/>
                  <w:marTop w:val="0"/>
                  <w:marBottom w:val="0"/>
                  <w:divBdr>
                    <w:top w:val="none" w:sz="0" w:space="0" w:color="auto"/>
                    <w:left w:val="none" w:sz="0" w:space="0" w:color="auto"/>
                    <w:bottom w:val="none" w:sz="0" w:space="0" w:color="auto"/>
                    <w:right w:val="none" w:sz="0" w:space="0" w:color="auto"/>
                  </w:divBdr>
                </w:div>
              </w:divsChild>
            </w:div>
            <w:div w:id="1281761869">
              <w:marLeft w:val="0"/>
              <w:marRight w:val="0"/>
              <w:marTop w:val="225"/>
              <w:marBottom w:val="0"/>
              <w:divBdr>
                <w:top w:val="none" w:sz="0" w:space="0" w:color="auto"/>
                <w:left w:val="none" w:sz="0" w:space="0" w:color="auto"/>
                <w:bottom w:val="none" w:sz="0" w:space="0" w:color="auto"/>
                <w:right w:val="none" w:sz="0" w:space="0" w:color="auto"/>
              </w:divBdr>
              <w:divsChild>
                <w:div w:id="1501852789">
                  <w:marLeft w:val="0"/>
                  <w:marRight w:val="0"/>
                  <w:marTop w:val="0"/>
                  <w:marBottom w:val="0"/>
                  <w:divBdr>
                    <w:top w:val="none" w:sz="0" w:space="0" w:color="auto"/>
                    <w:left w:val="none" w:sz="0" w:space="0" w:color="auto"/>
                    <w:bottom w:val="none" w:sz="0" w:space="0" w:color="auto"/>
                    <w:right w:val="none" w:sz="0" w:space="0" w:color="auto"/>
                  </w:divBdr>
                </w:div>
              </w:divsChild>
            </w:div>
            <w:div w:id="1336300721">
              <w:marLeft w:val="0"/>
              <w:marRight w:val="0"/>
              <w:marTop w:val="375"/>
              <w:marBottom w:val="0"/>
              <w:divBdr>
                <w:top w:val="none" w:sz="0" w:space="0" w:color="auto"/>
                <w:left w:val="none" w:sz="0" w:space="0" w:color="auto"/>
                <w:bottom w:val="none" w:sz="0" w:space="0" w:color="auto"/>
                <w:right w:val="none" w:sz="0" w:space="0" w:color="auto"/>
              </w:divBdr>
              <w:divsChild>
                <w:div w:id="1110125269">
                  <w:marLeft w:val="0"/>
                  <w:marRight w:val="0"/>
                  <w:marTop w:val="0"/>
                  <w:marBottom w:val="0"/>
                  <w:divBdr>
                    <w:top w:val="none" w:sz="0" w:space="0" w:color="auto"/>
                    <w:left w:val="none" w:sz="0" w:space="0" w:color="auto"/>
                    <w:bottom w:val="none" w:sz="0" w:space="0" w:color="auto"/>
                    <w:right w:val="none" w:sz="0" w:space="0" w:color="auto"/>
                  </w:divBdr>
                  <w:divsChild>
                    <w:div w:id="288904750">
                      <w:marLeft w:val="0"/>
                      <w:marRight w:val="0"/>
                      <w:marTop w:val="0"/>
                      <w:marBottom w:val="0"/>
                      <w:divBdr>
                        <w:top w:val="none" w:sz="0" w:space="0" w:color="auto"/>
                        <w:left w:val="none" w:sz="0" w:space="0" w:color="auto"/>
                        <w:bottom w:val="none" w:sz="0" w:space="0" w:color="auto"/>
                        <w:right w:val="none" w:sz="0" w:space="0" w:color="auto"/>
                      </w:divBdr>
                    </w:div>
                    <w:div w:id="19547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7930">
              <w:marLeft w:val="0"/>
              <w:marRight w:val="0"/>
              <w:marTop w:val="375"/>
              <w:marBottom w:val="0"/>
              <w:divBdr>
                <w:top w:val="none" w:sz="0" w:space="0" w:color="auto"/>
                <w:left w:val="none" w:sz="0" w:space="0" w:color="auto"/>
                <w:bottom w:val="none" w:sz="0" w:space="0" w:color="auto"/>
                <w:right w:val="none" w:sz="0" w:space="0" w:color="auto"/>
              </w:divBdr>
              <w:divsChild>
                <w:div w:id="47001312">
                  <w:marLeft w:val="0"/>
                  <w:marRight w:val="0"/>
                  <w:marTop w:val="0"/>
                  <w:marBottom w:val="0"/>
                  <w:divBdr>
                    <w:top w:val="none" w:sz="0" w:space="0" w:color="auto"/>
                    <w:left w:val="none" w:sz="0" w:space="0" w:color="auto"/>
                    <w:bottom w:val="none" w:sz="0" w:space="0" w:color="auto"/>
                    <w:right w:val="none" w:sz="0" w:space="0" w:color="auto"/>
                  </w:divBdr>
                </w:div>
              </w:divsChild>
            </w:div>
            <w:div w:id="1588340665">
              <w:marLeft w:val="0"/>
              <w:marRight w:val="0"/>
              <w:marTop w:val="225"/>
              <w:marBottom w:val="0"/>
              <w:divBdr>
                <w:top w:val="none" w:sz="0" w:space="0" w:color="auto"/>
                <w:left w:val="none" w:sz="0" w:space="0" w:color="auto"/>
                <w:bottom w:val="none" w:sz="0" w:space="0" w:color="auto"/>
                <w:right w:val="none" w:sz="0" w:space="0" w:color="auto"/>
              </w:divBdr>
              <w:divsChild>
                <w:div w:id="1463959962">
                  <w:marLeft w:val="0"/>
                  <w:marRight w:val="0"/>
                  <w:marTop w:val="0"/>
                  <w:marBottom w:val="0"/>
                  <w:divBdr>
                    <w:top w:val="none" w:sz="0" w:space="0" w:color="auto"/>
                    <w:left w:val="none" w:sz="0" w:space="0" w:color="auto"/>
                    <w:bottom w:val="none" w:sz="0" w:space="0" w:color="auto"/>
                    <w:right w:val="none" w:sz="0" w:space="0" w:color="auto"/>
                  </w:divBdr>
                </w:div>
              </w:divsChild>
            </w:div>
            <w:div w:id="1667898984">
              <w:marLeft w:val="0"/>
              <w:marRight w:val="0"/>
              <w:marTop w:val="225"/>
              <w:marBottom w:val="0"/>
              <w:divBdr>
                <w:top w:val="none" w:sz="0" w:space="0" w:color="auto"/>
                <w:left w:val="none" w:sz="0" w:space="0" w:color="auto"/>
                <w:bottom w:val="none" w:sz="0" w:space="0" w:color="auto"/>
                <w:right w:val="none" w:sz="0" w:space="0" w:color="auto"/>
              </w:divBdr>
              <w:divsChild>
                <w:div w:id="285502688">
                  <w:marLeft w:val="0"/>
                  <w:marRight w:val="0"/>
                  <w:marTop w:val="0"/>
                  <w:marBottom w:val="0"/>
                  <w:divBdr>
                    <w:top w:val="none" w:sz="0" w:space="0" w:color="auto"/>
                    <w:left w:val="none" w:sz="0" w:space="0" w:color="auto"/>
                    <w:bottom w:val="none" w:sz="0" w:space="0" w:color="auto"/>
                    <w:right w:val="none" w:sz="0" w:space="0" w:color="auto"/>
                  </w:divBdr>
                </w:div>
              </w:divsChild>
            </w:div>
            <w:div w:id="1778519451">
              <w:marLeft w:val="0"/>
              <w:marRight w:val="0"/>
              <w:marTop w:val="225"/>
              <w:marBottom w:val="0"/>
              <w:divBdr>
                <w:top w:val="none" w:sz="0" w:space="0" w:color="auto"/>
                <w:left w:val="none" w:sz="0" w:space="0" w:color="auto"/>
                <w:bottom w:val="none" w:sz="0" w:space="0" w:color="auto"/>
                <w:right w:val="none" w:sz="0" w:space="0" w:color="auto"/>
              </w:divBdr>
              <w:divsChild>
                <w:div w:id="474839268">
                  <w:marLeft w:val="0"/>
                  <w:marRight w:val="0"/>
                  <w:marTop w:val="0"/>
                  <w:marBottom w:val="0"/>
                  <w:divBdr>
                    <w:top w:val="none" w:sz="0" w:space="0" w:color="auto"/>
                    <w:left w:val="none" w:sz="0" w:space="0" w:color="auto"/>
                    <w:bottom w:val="none" w:sz="0" w:space="0" w:color="auto"/>
                    <w:right w:val="none" w:sz="0" w:space="0" w:color="auto"/>
                  </w:divBdr>
                </w:div>
              </w:divsChild>
            </w:div>
            <w:div w:id="1806238081">
              <w:marLeft w:val="0"/>
              <w:marRight w:val="0"/>
              <w:marTop w:val="225"/>
              <w:marBottom w:val="0"/>
              <w:divBdr>
                <w:top w:val="none" w:sz="0" w:space="0" w:color="auto"/>
                <w:left w:val="none" w:sz="0" w:space="0" w:color="auto"/>
                <w:bottom w:val="none" w:sz="0" w:space="0" w:color="auto"/>
                <w:right w:val="none" w:sz="0" w:space="0" w:color="auto"/>
              </w:divBdr>
              <w:divsChild>
                <w:div w:id="1858616550">
                  <w:marLeft w:val="0"/>
                  <w:marRight w:val="0"/>
                  <w:marTop w:val="0"/>
                  <w:marBottom w:val="0"/>
                  <w:divBdr>
                    <w:top w:val="none" w:sz="0" w:space="0" w:color="auto"/>
                    <w:left w:val="none" w:sz="0" w:space="0" w:color="auto"/>
                    <w:bottom w:val="none" w:sz="0" w:space="0" w:color="auto"/>
                    <w:right w:val="none" w:sz="0" w:space="0" w:color="auto"/>
                  </w:divBdr>
                </w:div>
              </w:divsChild>
            </w:div>
            <w:div w:id="1822850504">
              <w:marLeft w:val="0"/>
              <w:marRight w:val="0"/>
              <w:marTop w:val="375"/>
              <w:marBottom w:val="0"/>
              <w:divBdr>
                <w:top w:val="none" w:sz="0" w:space="0" w:color="auto"/>
                <w:left w:val="none" w:sz="0" w:space="0" w:color="auto"/>
                <w:bottom w:val="none" w:sz="0" w:space="0" w:color="auto"/>
                <w:right w:val="none" w:sz="0" w:space="0" w:color="auto"/>
              </w:divBdr>
              <w:divsChild>
                <w:div w:id="1364015648">
                  <w:marLeft w:val="0"/>
                  <w:marRight w:val="0"/>
                  <w:marTop w:val="0"/>
                  <w:marBottom w:val="0"/>
                  <w:divBdr>
                    <w:top w:val="none" w:sz="0" w:space="0" w:color="auto"/>
                    <w:left w:val="none" w:sz="0" w:space="0" w:color="auto"/>
                    <w:bottom w:val="none" w:sz="0" w:space="0" w:color="auto"/>
                    <w:right w:val="none" w:sz="0" w:space="0" w:color="auto"/>
                  </w:divBdr>
                  <w:divsChild>
                    <w:div w:id="165630780">
                      <w:marLeft w:val="0"/>
                      <w:marRight w:val="0"/>
                      <w:marTop w:val="0"/>
                      <w:marBottom w:val="0"/>
                      <w:divBdr>
                        <w:top w:val="none" w:sz="0" w:space="0" w:color="auto"/>
                        <w:left w:val="none" w:sz="0" w:space="0" w:color="auto"/>
                        <w:bottom w:val="none" w:sz="0" w:space="0" w:color="auto"/>
                        <w:right w:val="none" w:sz="0" w:space="0" w:color="auto"/>
                      </w:divBdr>
                    </w:div>
                    <w:div w:id="17872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3879">
              <w:marLeft w:val="0"/>
              <w:marRight w:val="0"/>
              <w:marTop w:val="225"/>
              <w:marBottom w:val="0"/>
              <w:divBdr>
                <w:top w:val="none" w:sz="0" w:space="0" w:color="auto"/>
                <w:left w:val="none" w:sz="0" w:space="0" w:color="auto"/>
                <w:bottom w:val="none" w:sz="0" w:space="0" w:color="auto"/>
                <w:right w:val="none" w:sz="0" w:space="0" w:color="auto"/>
              </w:divBdr>
              <w:divsChild>
                <w:div w:id="1025903836">
                  <w:marLeft w:val="0"/>
                  <w:marRight w:val="0"/>
                  <w:marTop w:val="0"/>
                  <w:marBottom w:val="0"/>
                  <w:divBdr>
                    <w:top w:val="none" w:sz="0" w:space="0" w:color="auto"/>
                    <w:left w:val="none" w:sz="0" w:space="0" w:color="auto"/>
                    <w:bottom w:val="none" w:sz="0" w:space="0" w:color="auto"/>
                    <w:right w:val="none" w:sz="0" w:space="0" w:color="auto"/>
                  </w:divBdr>
                </w:div>
              </w:divsChild>
            </w:div>
            <w:div w:id="2023584441">
              <w:marLeft w:val="0"/>
              <w:marRight w:val="0"/>
              <w:marTop w:val="375"/>
              <w:marBottom w:val="0"/>
              <w:divBdr>
                <w:top w:val="none" w:sz="0" w:space="0" w:color="auto"/>
                <w:left w:val="none" w:sz="0" w:space="0" w:color="auto"/>
                <w:bottom w:val="none" w:sz="0" w:space="0" w:color="auto"/>
                <w:right w:val="none" w:sz="0" w:space="0" w:color="auto"/>
              </w:divBdr>
              <w:divsChild>
                <w:div w:id="631326524">
                  <w:marLeft w:val="0"/>
                  <w:marRight w:val="0"/>
                  <w:marTop w:val="0"/>
                  <w:marBottom w:val="0"/>
                  <w:divBdr>
                    <w:top w:val="none" w:sz="0" w:space="0" w:color="auto"/>
                    <w:left w:val="none" w:sz="0" w:space="0" w:color="auto"/>
                    <w:bottom w:val="none" w:sz="0" w:space="0" w:color="auto"/>
                    <w:right w:val="none" w:sz="0" w:space="0" w:color="auto"/>
                  </w:divBdr>
                </w:div>
              </w:divsChild>
            </w:div>
            <w:div w:id="2036999308">
              <w:marLeft w:val="0"/>
              <w:marRight w:val="0"/>
              <w:marTop w:val="375"/>
              <w:marBottom w:val="0"/>
              <w:divBdr>
                <w:top w:val="none" w:sz="0" w:space="0" w:color="auto"/>
                <w:left w:val="none" w:sz="0" w:space="0" w:color="auto"/>
                <w:bottom w:val="none" w:sz="0" w:space="0" w:color="auto"/>
                <w:right w:val="none" w:sz="0" w:space="0" w:color="auto"/>
              </w:divBdr>
              <w:divsChild>
                <w:div w:id="3558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3653">
          <w:marLeft w:val="0"/>
          <w:marRight w:val="0"/>
          <w:marTop w:val="0"/>
          <w:marBottom w:val="150"/>
          <w:divBdr>
            <w:top w:val="none" w:sz="0" w:space="0" w:color="auto"/>
            <w:left w:val="none" w:sz="0" w:space="0" w:color="auto"/>
            <w:bottom w:val="none" w:sz="0" w:space="0" w:color="auto"/>
            <w:right w:val="none" w:sz="0" w:space="0" w:color="auto"/>
          </w:divBdr>
          <w:divsChild>
            <w:div w:id="695886497">
              <w:marLeft w:val="0"/>
              <w:marRight w:val="0"/>
              <w:marTop w:val="300"/>
              <w:marBottom w:val="0"/>
              <w:divBdr>
                <w:top w:val="none" w:sz="0" w:space="0" w:color="auto"/>
                <w:left w:val="none" w:sz="0" w:space="0" w:color="auto"/>
                <w:bottom w:val="none" w:sz="0" w:space="0" w:color="auto"/>
                <w:right w:val="none" w:sz="0" w:space="0" w:color="auto"/>
              </w:divBdr>
            </w:div>
            <w:div w:id="2117750834">
              <w:marLeft w:val="0"/>
              <w:marRight w:val="0"/>
              <w:marTop w:val="0"/>
              <w:marBottom w:val="0"/>
              <w:divBdr>
                <w:top w:val="none" w:sz="0" w:space="0" w:color="auto"/>
                <w:left w:val="none" w:sz="0" w:space="0" w:color="auto"/>
                <w:bottom w:val="none" w:sz="0" w:space="0" w:color="auto"/>
                <w:right w:val="none" w:sz="0" w:space="0" w:color="auto"/>
              </w:divBdr>
              <w:divsChild>
                <w:div w:id="161505287">
                  <w:marLeft w:val="0"/>
                  <w:marRight w:val="0"/>
                  <w:marTop w:val="0"/>
                  <w:marBottom w:val="0"/>
                  <w:divBdr>
                    <w:top w:val="none" w:sz="0" w:space="0" w:color="auto"/>
                    <w:left w:val="none" w:sz="0" w:space="0" w:color="auto"/>
                    <w:bottom w:val="none" w:sz="0" w:space="0" w:color="auto"/>
                    <w:right w:val="none" w:sz="0" w:space="0" w:color="auto"/>
                  </w:divBdr>
                  <w:divsChild>
                    <w:div w:id="579798816">
                      <w:marLeft w:val="0"/>
                      <w:marRight w:val="0"/>
                      <w:marTop w:val="0"/>
                      <w:marBottom w:val="0"/>
                      <w:divBdr>
                        <w:top w:val="none" w:sz="0" w:space="0" w:color="auto"/>
                        <w:left w:val="none" w:sz="0" w:space="0" w:color="auto"/>
                        <w:bottom w:val="none" w:sz="0" w:space="0" w:color="auto"/>
                        <w:right w:val="none" w:sz="0" w:space="0" w:color="auto"/>
                      </w:divBdr>
                      <w:divsChild>
                        <w:div w:id="1532954005">
                          <w:marLeft w:val="0"/>
                          <w:marRight w:val="0"/>
                          <w:marTop w:val="0"/>
                          <w:marBottom w:val="0"/>
                          <w:divBdr>
                            <w:top w:val="none" w:sz="0" w:space="0" w:color="auto"/>
                            <w:left w:val="none" w:sz="0" w:space="0" w:color="auto"/>
                            <w:bottom w:val="none" w:sz="0" w:space="0" w:color="auto"/>
                            <w:right w:val="none" w:sz="0" w:space="0" w:color="auto"/>
                          </w:divBdr>
                        </w:div>
                      </w:divsChild>
                    </w:div>
                    <w:div w:id="1559632563">
                      <w:marLeft w:val="0"/>
                      <w:marRight w:val="135"/>
                      <w:marTop w:val="0"/>
                      <w:marBottom w:val="0"/>
                      <w:divBdr>
                        <w:top w:val="none" w:sz="0" w:space="0" w:color="auto"/>
                        <w:left w:val="none" w:sz="0" w:space="0" w:color="auto"/>
                        <w:bottom w:val="none" w:sz="0" w:space="0" w:color="auto"/>
                        <w:right w:val="none" w:sz="0" w:space="0" w:color="auto"/>
                      </w:divBdr>
                    </w:div>
                    <w:div w:id="16915688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00654">
      <w:bodyDiv w:val="1"/>
      <w:marLeft w:val="0"/>
      <w:marRight w:val="0"/>
      <w:marTop w:val="0"/>
      <w:marBottom w:val="0"/>
      <w:divBdr>
        <w:top w:val="none" w:sz="0" w:space="0" w:color="auto"/>
        <w:left w:val="none" w:sz="0" w:space="0" w:color="auto"/>
        <w:bottom w:val="none" w:sz="0" w:space="0" w:color="auto"/>
        <w:right w:val="none" w:sz="0" w:space="0" w:color="auto"/>
      </w:divBdr>
      <w:divsChild>
        <w:div w:id="577011633">
          <w:marLeft w:val="2100"/>
          <w:marRight w:val="0"/>
          <w:marTop w:val="0"/>
          <w:marBottom w:val="0"/>
          <w:divBdr>
            <w:top w:val="none" w:sz="0" w:space="0" w:color="auto"/>
            <w:left w:val="none" w:sz="0" w:space="0" w:color="auto"/>
            <w:bottom w:val="none" w:sz="0" w:space="0" w:color="auto"/>
            <w:right w:val="none" w:sz="0" w:space="0" w:color="auto"/>
          </w:divBdr>
          <w:divsChild>
            <w:div w:id="1237396714">
              <w:marLeft w:val="0"/>
              <w:marRight w:val="0"/>
              <w:marTop w:val="0"/>
              <w:marBottom w:val="0"/>
              <w:divBdr>
                <w:top w:val="none" w:sz="0" w:space="0" w:color="auto"/>
                <w:left w:val="none" w:sz="0" w:space="0" w:color="auto"/>
                <w:bottom w:val="none" w:sz="0" w:space="0" w:color="auto"/>
                <w:right w:val="none" w:sz="0" w:space="0" w:color="auto"/>
              </w:divBdr>
              <w:divsChild>
                <w:div w:id="1401169014">
                  <w:marLeft w:val="0"/>
                  <w:marRight w:val="0"/>
                  <w:marTop w:val="0"/>
                  <w:marBottom w:val="0"/>
                  <w:divBdr>
                    <w:top w:val="none" w:sz="0" w:space="0" w:color="auto"/>
                    <w:left w:val="none" w:sz="0" w:space="0" w:color="auto"/>
                    <w:bottom w:val="none" w:sz="0" w:space="0" w:color="auto"/>
                    <w:right w:val="none" w:sz="0" w:space="0" w:color="auto"/>
                  </w:divBdr>
                  <w:divsChild>
                    <w:div w:id="980579198">
                      <w:marLeft w:val="0"/>
                      <w:marRight w:val="0"/>
                      <w:marTop w:val="0"/>
                      <w:marBottom w:val="0"/>
                      <w:divBdr>
                        <w:top w:val="none" w:sz="0" w:space="0" w:color="auto"/>
                        <w:left w:val="none" w:sz="0" w:space="0" w:color="auto"/>
                        <w:bottom w:val="none" w:sz="0" w:space="0" w:color="auto"/>
                        <w:right w:val="none" w:sz="0" w:space="0" w:color="auto"/>
                      </w:divBdr>
                    </w:div>
                  </w:divsChild>
                </w:div>
                <w:div w:id="1580168145">
                  <w:marLeft w:val="0"/>
                  <w:marRight w:val="0"/>
                  <w:marTop w:val="0"/>
                  <w:marBottom w:val="0"/>
                  <w:divBdr>
                    <w:top w:val="none" w:sz="0" w:space="0" w:color="auto"/>
                    <w:left w:val="none" w:sz="0" w:space="0" w:color="auto"/>
                    <w:bottom w:val="none" w:sz="0" w:space="0" w:color="auto"/>
                    <w:right w:val="none" w:sz="0" w:space="0" w:color="auto"/>
                  </w:divBdr>
                  <w:divsChild>
                    <w:div w:id="236786147">
                      <w:marLeft w:val="0"/>
                      <w:marRight w:val="0"/>
                      <w:marTop w:val="0"/>
                      <w:marBottom w:val="0"/>
                      <w:divBdr>
                        <w:top w:val="none" w:sz="0" w:space="0" w:color="auto"/>
                        <w:left w:val="none" w:sz="0" w:space="0" w:color="auto"/>
                        <w:bottom w:val="none" w:sz="0" w:space="0" w:color="auto"/>
                        <w:right w:val="none" w:sz="0" w:space="0" w:color="auto"/>
                      </w:divBdr>
                    </w:div>
                    <w:div w:id="887717675">
                      <w:marLeft w:val="0"/>
                      <w:marRight w:val="0"/>
                      <w:marTop w:val="0"/>
                      <w:marBottom w:val="0"/>
                      <w:divBdr>
                        <w:top w:val="none" w:sz="0" w:space="0" w:color="auto"/>
                        <w:left w:val="none" w:sz="0" w:space="0" w:color="auto"/>
                        <w:bottom w:val="none" w:sz="0" w:space="0" w:color="auto"/>
                        <w:right w:val="none" w:sz="0" w:space="0" w:color="auto"/>
                      </w:divBdr>
                    </w:div>
                    <w:div w:id="11771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31170">
          <w:marLeft w:val="2100"/>
          <w:marRight w:val="0"/>
          <w:marTop w:val="0"/>
          <w:marBottom w:val="0"/>
          <w:divBdr>
            <w:top w:val="none" w:sz="0" w:space="0" w:color="auto"/>
            <w:left w:val="none" w:sz="0" w:space="0" w:color="auto"/>
            <w:bottom w:val="none" w:sz="0" w:space="0" w:color="auto"/>
            <w:right w:val="none" w:sz="0" w:space="0" w:color="auto"/>
          </w:divBdr>
        </w:div>
        <w:div w:id="1873692474">
          <w:marLeft w:val="2100"/>
          <w:marRight w:val="0"/>
          <w:marTop w:val="0"/>
          <w:marBottom w:val="0"/>
          <w:divBdr>
            <w:top w:val="none" w:sz="0" w:space="0" w:color="auto"/>
            <w:left w:val="none" w:sz="0" w:space="0" w:color="auto"/>
            <w:bottom w:val="none" w:sz="0" w:space="0" w:color="auto"/>
            <w:right w:val="none" w:sz="0" w:space="0" w:color="auto"/>
          </w:divBdr>
          <w:divsChild>
            <w:div w:id="1772773846">
              <w:marLeft w:val="0"/>
              <w:marRight w:val="0"/>
              <w:marTop w:val="0"/>
              <w:marBottom w:val="0"/>
              <w:divBdr>
                <w:top w:val="none" w:sz="0" w:space="0" w:color="auto"/>
                <w:left w:val="none" w:sz="0" w:space="0" w:color="auto"/>
                <w:bottom w:val="none" w:sz="0" w:space="0" w:color="auto"/>
                <w:right w:val="none" w:sz="0" w:space="0" w:color="auto"/>
              </w:divBdr>
              <w:divsChild>
                <w:div w:id="15118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7933">
          <w:marLeft w:val="2100"/>
          <w:marRight w:val="0"/>
          <w:marTop w:val="0"/>
          <w:marBottom w:val="0"/>
          <w:divBdr>
            <w:top w:val="none" w:sz="0" w:space="0" w:color="auto"/>
            <w:left w:val="none" w:sz="0" w:space="0" w:color="auto"/>
            <w:bottom w:val="none" w:sz="0" w:space="0" w:color="auto"/>
            <w:right w:val="none" w:sz="0" w:space="0" w:color="auto"/>
          </w:divBdr>
          <w:divsChild>
            <w:div w:id="125701876">
              <w:marLeft w:val="0"/>
              <w:marRight w:val="0"/>
              <w:marTop w:val="0"/>
              <w:marBottom w:val="0"/>
              <w:divBdr>
                <w:top w:val="none" w:sz="0" w:space="0" w:color="auto"/>
                <w:left w:val="none" w:sz="0" w:space="0" w:color="auto"/>
                <w:bottom w:val="none" w:sz="0" w:space="0" w:color="auto"/>
                <w:right w:val="none" w:sz="0" w:space="0" w:color="auto"/>
              </w:divBdr>
              <w:divsChild>
                <w:div w:id="89086909">
                  <w:marLeft w:val="0"/>
                  <w:marRight w:val="0"/>
                  <w:marTop w:val="0"/>
                  <w:marBottom w:val="0"/>
                  <w:divBdr>
                    <w:top w:val="none" w:sz="0" w:space="0" w:color="auto"/>
                    <w:left w:val="none" w:sz="0" w:space="0" w:color="auto"/>
                    <w:bottom w:val="none" w:sz="0" w:space="0" w:color="auto"/>
                    <w:right w:val="none" w:sz="0" w:space="0" w:color="auto"/>
                  </w:divBdr>
                  <w:divsChild>
                    <w:div w:id="1051229666">
                      <w:marLeft w:val="0"/>
                      <w:marRight w:val="0"/>
                      <w:marTop w:val="0"/>
                      <w:marBottom w:val="0"/>
                      <w:divBdr>
                        <w:top w:val="none" w:sz="0" w:space="0" w:color="auto"/>
                        <w:left w:val="none" w:sz="0" w:space="0" w:color="auto"/>
                        <w:bottom w:val="none" w:sz="0" w:space="0" w:color="auto"/>
                        <w:right w:val="none" w:sz="0" w:space="0" w:color="auto"/>
                      </w:divBdr>
                    </w:div>
                    <w:div w:id="1857303040">
                      <w:marLeft w:val="0"/>
                      <w:marRight w:val="0"/>
                      <w:marTop w:val="0"/>
                      <w:marBottom w:val="75"/>
                      <w:divBdr>
                        <w:top w:val="none" w:sz="0" w:space="0" w:color="auto"/>
                        <w:left w:val="none" w:sz="0" w:space="0" w:color="auto"/>
                        <w:bottom w:val="none" w:sz="0" w:space="0" w:color="auto"/>
                        <w:right w:val="none" w:sz="0" w:space="0" w:color="auto"/>
                      </w:divBdr>
                    </w:div>
                    <w:div w:id="1917350266">
                      <w:marLeft w:val="0"/>
                      <w:marRight w:val="0"/>
                      <w:marTop w:val="0"/>
                      <w:marBottom w:val="75"/>
                      <w:divBdr>
                        <w:top w:val="none" w:sz="0" w:space="0" w:color="auto"/>
                        <w:left w:val="none" w:sz="0" w:space="0" w:color="auto"/>
                        <w:bottom w:val="none" w:sz="0" w:space="0" w:color="auto"/>
                        <w:right w:val="none" w:sz="0" w:space="0" w:color="auto"/>
                      </w:divBdr>
                    </w:div>
                  </w:divsChild>
                </w:div>
                <w:div w:id="1507356890">
                  <w:marLeft w:val="0"/>
                  <w:marRight w:val="0"/>
                  <w:marTop w:val="0"/>
                  <w:marBottom w:val="105"/>
                  <w:divBdr>
                    <w:top w:val="none" w:sz="0" w:space="0" w:color="auto"/>
                    <w:left w:val="none" w:sz="0" w:space="0" w:color="auto"/>
                    <w:bottom w:val="none" w:sz="0" w:space="0" w:color="auto"/>
                    <w:right w:val="none" w:sz="0" w:space="0" w:color="auto"/>
                  </w:divBdr>
                </w:div>
              </w:divsChild>
            </w:div>
            <w:div w:id="234125142">
              <w:marLeft w:val="0"/>
              <w:marRight w:val="0"/>
              <w:marTop w:val="0"/>
              <w:marBottom w:val="300"/>
              <w:divBdr>
                <w:top w:val="none" w:sz="0" w:space="0" w:color="auto"/>
                <w:left w:val="none" w:sz="0" w:space="0" w:color="auto"/>
                <w:bottom w:val="none" w:sz="0" w:space="0" w:color="auto"/>
                <w:right w:val="none" w:sz="0" w:space="0" w:color="auto"/>
              </w:divBdr>
              <w:divsChild>
                <w:div w:id="324477134">
                  <w:marLeft w:val="0"/>
                  <w:marRight w:val="0"/>
                  <w:marTop w:val="0"/>
                  <w:marBottom w:val="0"/>
                  <w:divBdr>
                    <w:top w:val="none" w:sz="0" w:space="0" w:color="auto"/>
                    <w:left w:val="none" w:sz="0" w:space="0" w:color="auto"/>
                    <w:bottom w:val="none" w:sz="0" w:space="0" w:color="auto"/>
                    <w:right w:val="none" w:sz="0" w:space="0" w:color="auto"/>
                  </w:divBdr>
                  <w:divsChild>
                    <w:div w:id="1254316422">
                      <w:marLeft w:val="0"/>
                      <w:marRight w:val="0"/>
                      <w:marTop w:val="0"/>
                      <w:marBottom w:val="0"/>
                      <w:divBdr>
                        <w:top w:val="none" w:sz="0" w:space="0" w:color="auto"/>
                        <w:left w:val="none" w:sz="0" w:space="0" w:color="auto"/>
                        <w:bottom w:val="none" w:sz="0" w:space="0" w:color="auto"/>
                        <w:right w:val="none" w:sz="0" w:space="0" w:color="auto"/>
                      </w:divBdr>
                      <w:divsChild>
                        <w:div w:id="1199583267">
                          <w:marLeft w:val="0"/>
                          <w:marRight w:val="0"/>
                          <w:marTop w:val="0"/>
                          <w:marBottom w:val="0"/>
                          <w:divBdr>
                            <w:top w:val="none" w:sz="0" w:space="0" w:color="auto"/>
                            <w:left w:val="none" w:sz="0" w:space="0" w:color="auto"/>
                            <w:bottom w:val="none" w:sz="0" w:space="0" w:color="auto"/>
                            <w:right w:val="none" w:sz="0" w:space="0" w:color="auto"/>
                          </w:divBdr>
                        </w:div>
                      </w:divsChild>
                    </w:div>
                    <w:div w:id="1373307472">
                      <w:marLeft w:val="0"/>
                      <w:marRight w:val="0"/>
                      <w:marTop w:val="0"/>
                      <w:marBottom w:val="0"/>
                      <w:divBdr>
                        <w:top w:val="none" w:sz="0" w:space="0" w:color="auto"/>
                        <w:left w:val="none" w:sz="0" w:space="0" w:color="auto"/>
                        <w:bottom w:val="none" w:sz="0" w:space="0" w:color="auto"/>
                        <w:right w:val="none" w:sz="0" w:space="0" w:color="auto"/>
                      </w:divBdr>
                      <w:divsChild>
                        <w:div w:id="404381001">
                          <w:marLeft w:val="0"/>
                          <w:marRight w:val="0"/>
                          <w:marTop w:val="0"/>
                          <w:marBottom w:val="0"/>
                          <w:divBdr>
                            <w:top w:val="none" w:sz="0" w:space="0" w:color="auto"/>
                            <w:left w:val="none" w:sz="0" w:space="0" w:color="auto"/>
                            <w:bottom w:val="none" w:sz="0" w:space="0" w:color="auto"/>
                            <w:right w:val="none" w:sz="0" w:space="0" w:color="auto"/>
                          </w:divBdr>
                        </w:div>
                        <w:div w:id="569190864">
                          <w:marLeft w:val="0"/>
                          <w:marRight w:val="0"/>
                          <w:marTop w:val="0"/>
                          <w:marBottom w:val="0"/>
                          <w:divBdr>
                            <w:top w:val="none" w:sz="0" w:space="0" w:color="auto"/>
                            <w:left w:val="none" w:sz="0" w:space="0" w:color="auto"/>
                            <w:bottom w:val="none" w:sz="0" w:space="0" w:color="auto"/>
                            <w:right w:val="none" w:sz="0" w:space="0" w:color="auto"/>
                          </w:divBdr>
                        </w:div>
                        <w:div w:id="13814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3025">
              <w:marLeft w:val="0"/>
              <w:marRight w:val="0"/>
              <w:marTop w:val="0"/>
              <w:marBottom w:val="0"/>
              <w:divBdr>
                <w:top w:val="none" w:sz="0" w:space="0" w:color="auto"/>
                <w:left w:val="none" w:sz="0" w:space="0" w:color="auto"/>
                <w:bottom w:val="none" w:sz="0" w:space="0" w:color="auto"/>
                <w:right w:val="none" w:sz="0" w:space="0" w:color="auto"/>
              </w:divBdr>
              <w:divsChild>
                <w:div w:id="1832913561">
                  <w:marLeft w:val="0"/>
                  <w:marRight w:val="0"/>
                  <w:marTop w:val="0"/>
                  <w:marBottom w:val="0"/>
                  <w:divBdr>
                    <w:top w:val="none" w:sz="0" w:space="0" w:color="auto"/>
                    <w:left w:val="none" w:sz="0" w:space="0" w:color="auto"/>
                    <w:bottom w:val="none" w:sz="0" w:space="0" w:color="auto"/>
                    <w:right w:val="none" w:sz="0" w:space="0" w:color="auto"/>
                  </w:divBdr>
                  <w:divsChild>
                    <w:div w:id="115149017">
                      <w:marLeft w:val="0"/>
                      <w:marRight w:val="0"/>
                      <w:marTop w:val="0"/>
                      <w:marBottom w:val="75"/>
                      <w:divBdr>
                        <w:top w:val="none" w:sz="0" w:space="0" w:color="auto"/>
                        <w:left w:val="none" w:sz="0" w:space="0" w:color="auto"/>
                        <w:bottom w:val="none" w:sz="0" w:space="0" w:color="auto"/>
                        <w:right w:val="none" w:sz="0" w:space="0" w:color="auto"/>
                      </w:divBdr>
                    </w:div>
                    <w:div w:id="316231718">
                      <w:marLeft w:val="0"/>
                      <w:marRight w:val="0"/>
                      <w:marTop w:val="0"/>
                      <w:marBottom w:val="0"/>
                      <w:divBdr>
                        <w:top w:val="none" w:sz="0" w:space="0" w:color="auto"/>
                        <w:left w:val="none" w:sz="0" w:space="0" w:color="auto"/>
                        <w:bottom w:val="none" w:sz="0" w:space="0" w:color="auto"/>
                        <w:right w:val="none" w:sz="0" w:space="0" w:color="auto"/>
                      </w:divBdr>
                    </w:div>
                    <w:div w:id="2036148521">
                      <w:marLeft w:val="0"/>
                      <w:marRight w:val="0"/>
                      <w:marTop w:val="0"/>
                      <w:marBottom w:val="75"/>
                      <w:divBdr>
                        <w:top w:val="none" w:sz="0" w:space="0" w:color="auto"/>
                        <w:left w:val="none" w:sz="0" w:space="0" w:color="auto"/>
                        <w:bottom w:val="none" w:sz="0" w:space="0" w:color="auto"/>
                        <w:right w:val="none" w:sz="0" w:space="0" w:color="auto"/>
                      </w:divBdr>
                    </w:div>
                  </w:divsChild>
                </w:div>
                <w:div w:id="1902904704">
                  <w:marLeft w:val="0"/>
                  <w:marRight w:val="0"/>
                  <w:marTop w:val="0"/>
                  <w:marBottom w:val="105"/>
                  <w:divBdr>
                    <w:top w:val="none" w:sz="0" w:space="0" w:color="auto"/>
                    <w:left w:val="none" w:sz="0" w:space="0" w:color="auto"/>
                    <w:bottom w:val="none" w:sz="0" w:space="0" w:color="auto"/>
                    <w:right w:val="none" w:sz="0" w:space="0" w:color="auto"/>
                  </w:divBdr>
                </w:div>
              </w:divsChild>
            </w:div>
            <w:div w:id="580791796">
              <w:marLeft w:val="0"/>
              <w:marRight w:val="0"/>
              <w:marTop w:val="0"/>
              <w:marBottom w:val="0"/>
              <w:divBdr>
                <w:top w:val="none" w:sz="0" w:space="0" w:color="auto"/>
                <w:left w:val="none" w:sz="0" w:space="0" w:color="auto"/>
                <w:bottom w:val="none" w:sz="0" w:space="0" w:color="auto"/>
                <w:right w:val="none" w:sz="0" w:space="0" w:color="auto"/>
              </w:divBdr>
              <w:divsChild>
                <w:div w:id="570771775">
                  <w:marLeft w:val="0"/>
                  <w:marRight w:val="0"/>
                  <w:marTop w:val="0"/>
                  <w:marBottom w:val="0"/>
                  <w:divBdr>
                    <w:top w:val="none" w:sz="0" w:space="0" w:color="auto"/>
                    <w:left w:val="none" w:sz="0" w:space="0" w:color="auto"/>
                    <w:bottom w:val="none" w:sz="0" w:space="0" w:color="auto"/>
                    <w:right w:val="none" w:sz="0" w:space="0" w:color="auto"/>
                  </w:divBdr>
                  <w:divsChild>
                    <w:div w:id="15430782">
                      <w:marLeft w:val="0"/>
                      <w:marRight w:val="0"/>
                      <w:marTop w:val="0"/>
                      <w:marBottom w:val="75"/>
                      <w:divBdr>
                        <w:top w:val="none" w:sz="0" w:space="0" w:color="auto"/>
                        <w:left w:val="none" w:sz="0" w:space="0" w:color="auto"/>
                        <w:bottom w:val="none" w:sz="0" w:space="0" w:color="auto"/>
                        <w:right w:val="none" w:sz="0" w:space="0" w:color="auto"/>
                      </w:divBdr>
                    </w:div>
                    <w:div w:id="498080790">
                      <w:marLeft w:val="0"/>
                      <w:marRight w:val="0"/>
                      <w:marTop w:val="0"/>
                      <w:marBottom w:val="75"/>
                      <w:divBdr>
                        <w:top w:val="none" w:sz="0" w:space="0" w:color="auto"/>
                        <w:left w:val="none" w:sz="0" w:space="0" w:color="auto"/>
                        <w:bottom w:val="none" w:sz="0" w:space="0" w:color="auto"/>
                        <w:right w:val="none" w:sz="0" w:space="0" w:color="auto"/>
                      </w:divBdr>
                    </w:div>
                    <w:div w:id="517425732">
                      <w:marLeft w:val="0"/>
                      <w:marRight w:val="0"/>
                      <w:marTop w:val="0"/>
                      <w:marBottom w:val="0"/>
                      <w:divBdr>
                        <w:top w:val="none" w:sz="0" w:space="0" w:color="auto"/>
                        <w:left w:val="none" w:sz="0" w:space="0" w:color="auto"/>
                        <w:bottom w:val="none" w:sz="0" w:space="0" w:color="auto"/>
                        <w:right w:val="none" w:sz="0" w:space="0" w:color="auto"/>
                      </w:divBdr>
                    </w:div>
                  </w:divsChild>
                </w:div>
                <w:div w:id="1717125385">
                  <w:marLeft w:val="0"/>
                  <w:marRight w:val="0"/>
                  <w:marTop w:val="0"/>
                  <w:marBottom w:val="105"/>
                  <w:divBdr>
                    <w:top w:val="none" w:sz="0" w:space="0" w:color="auto"/>
                    <w:left w:val="none" w:sz="0" w:space="0" w:color="auto"/>
                    <w:bottom w:val="none" w:sz="0" w:space="0" w:color="auto"/>
                    <w:right w:val="none" w:sz="0" w:space="0" w:color="auto"/>
                  </w:divBdr>
                </w:div>
              </w:divsChild>
            </w:div>
            <w:div w:id="978994260">
              <w:marLeft w:val="0"/>
              <w:marRight w:val="0"/>
              <w:marTop w:val="0"/>
              <w:marBottom w:val="0"/>
              <w:divBdr>
                <w:top w:val="none" w:sz="0" w:space="0" w:color="auto"/>
                <w:left w:val="none" w:sz="0" w:space="0" w:color="auto"/>
                <w:bottom w:val="none" w:sz="0" w:space="0" w:color="auto"/>
                <w:right w:val="none" w:sz="0" w:space="0" w:color="auto"/>
              </w:divBdr>
              <w:divsChild>
                <w:div w:id="432674749">
                  <w:marLeft w:val="0"/>
                  <w:marRight w:val="0"/>
                  <w:marTop w:val="0"/>
                  <w:marBottom w:val="0"/>
                  <w:divBdr>
                    <w:top w:val="none" w:sz="0" w:space="0" w:color="auto"/>
                    <w:left w:val="none" w:sz="0" w:space="0" w:color="auto"/>
                    <w:bottom w:val="none" w:sz="0" w:space="0" w:color="auto"/>
                    <w:right w:val="none" w:sz="0" w:space="0" w:color="auto"/>
                  </w:divBdr>
                  <w:divsChild>
                    <w:div w:id="1020594941">
                      <w:marLeft w:val="0"/>
                      <w:marRight w:val="0"/>
                      <w:marTop w:val="0"/>
                      <w:marBottom w:val="0"/>
                      <w:divBdr>
                        <w:top w:val="none" w:sz="0" w:space="0" w:color="auto"/>
                        <w:left w:val="none" w:sz="0" w:space="0" w:color="auto"/>
                        <w:bottom w:val="none" w:sz="0" w:space="0" w:color="auto"/>
                        <w:right w:val="none" w:sz="0" w:space="0" w:color="auto"/>
                      </w:divBdr>
                    </w:div>
                    <w:div w:id="1315791263">
                      <w:marLeft w:val="0"/>
                      <w:marRight w:val="0"/>
                      <w:marTop w:val="0"/>
                      <w:marBottom w:val="75"/>
                      <w:divBdr>
                        <w:top w:val="none" w:sz="0" w:space="0" w:color="auto"/>
                        <w:left w:val="none" w:sz="0" w:space="0" w:color="auto"/>
                        <w:bottom w:val="none" w:sz="0" w:space="0" w:color="auto"/>
                        <w:right w:val="none" w:sz="0" w:space="0" w:color="auto"/>
                      </w:divBdr>
                    </w:div>
                    <w:div w:id="21395671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9508313">
              <w:marLeft w:val="0"/>
              <w:marRight w:val="0"/>
              <w:marTop w:val="0"/>
              <w:marBottom w:val="0"/>
              <w:divBdr>
                <w:top w:val="none" w:sz="0" w:space="0" w:color="auto"/>
                <w:left w:val="none" w:sz="0" w:space="0" w:color="auto"/>
                <w:bottom w:val="none" w:sz="0" w:space="0" w:color="auto"/>
                <w:right w:val="none" w:sz="0" w:space="0" w:color="auto"/>
              </w:divBdr>
              <w:divsChild>
                <w:div w:id="1405027044">
                  <w:marLeft w:val="0"/>
                  <w:marRight w:val="0"/>
                  <w:marTop w:val="0"/>
                  <w:marBottom w:val="105"/>
                  <w:divBdr>
                    <w:top w:val="none" w:sz="0" w:space="0" w:color="auto"/>
                    <w:left w:val="none" w:sz="0" w:space="0" w:color="auto"/>
                    <w:bottom w:val="none" w:sz="0" w:space="0" w:color="auto"/>
                    <w:right w:val="none" w:sz="0" w:space="0" w:color="auto"/>
                  </w:divBdr>
                </w:div>
                <w:div w:id="1698579820">
                  <w:marLeft w:val="0"/>
                  <w:marRight w:val="0"/>
                  <w:marTop w:val="0"/>
                  <w:marBottom w:val="0"/>
                  <w:divBdr>
                    <w:top w:val="none" w:sz="0" w:space="0" w:color="auto"/>
                    <w:left w:val="none" w:sz="0" w:space="0" w:color="auto"/>
                    <w:bottom w:val="none" w:sz="0" w:space="0" w:color="auto"/>
                    <w:right w:val="none" w:sz="0" w:space="0" w:color="auto"/>
                  </w:divBdr>
                  <w:divsChild>
                    <w:div w:id="228460159">
                      <w:marLeft w:val="0"/>
                      <w:marRight w:val="0"/>
                      <w:marTop w:val="0"/>
                      <w:marBottom w:val="75"/>
                      <w:divBdr>
                        <w:top w:val="none" w:sz="0" w:space="0" w:color="auto"/>
                        <w:left w:val="none" w:sz="0" w:space="0" w:color="auto"/>
                        <w:bottom w:val="none" w:sz="0" w:space="0" w:color="auto"/>
                        <w:right w:val="none" w:sz="0" w:space="0" w:color="auto"/>
                      </w:divBdr>
                    </w:div>
                    <w:div w:id="937829925">
                      <w:marLeft w:val="0"/>
                      <w:marRight w:val="0"/>
                      <w:marTop w:val="0"/>
                      <w:marBottom w:val="0"/>
                      <w:divBdr>
                        <w:top w:val="none" w:sz="0" w:space="0" w:color="auto"/>
                        <w:left w:val="none" w:sz="0" w:space="0" w:color="auto"/>
                        <w:bottom w:val="none" w:sz="0" w:space="0" w:color="auto"/>
                        <w:right w:val="none" w:sz="0" w:space="0" w:color="auto"/>
                      </w:divBdr>
                    </w:div>
                    <w:div w:id="17707366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2428713">
              <w:marLeft w:val="0"/>
              <w:marRight w:val="0"/>
              <w:marTop w:val="0"/>
              <w:marBottom w:val="300"/>
              <w:divBdr>
                <w:top w:val="none" w:sz="0" w:space="0" w:color="auto"/>
                <w:left w:val="none" w:sz="0" w:space="0" w:color="auto"/>
                <w:bottom w:val="none" w:sz="0" w:space="0" w:color="auto"/>
                <w:right w:val="none" w:sz="0" w:space="0" w:color="auto"/>
              </w:divBdr>
              <w:divsChild>
                <w:div w:id="960572976">
                  <w:marLeft w:val="0"/>
                  <w:marRight w:val="0"/>
                  <w:marTop w:val="0"/>
                  <w:marBottom w:val="0"/>
                  <w:divBdr>
                    <w:top w:val="none" w:sz="0" w:space="0" w:color="auto"/>
                    <w:left w:val="none" w:sz="0" w:space="0" w:color="auto"/>
                    <w:bottom w:val="none" w:sz="0" w:space="0" w:color="auto"/>
                    <w:right w:val="none" w:sz="0" w:space="0" w:color="auto"/>
                  </w:divBdr>
                  <w:divsChild>
                    <w:div w:id="1102994801">
                      <w:marLeft w:val="0"/>
                      <w:marRight w:val="0"/>
                      <w:marTop w:val="0"/>
                      <w:marBottom w:val="0"/>
                      <w:divBdr>
                        <w:top w:val="none" w:sz="0" w:space="0" w:color="auto"/>
                        <w:left w:val="none" w:sz="0" w:space="0" w:color="auto"/>
                        <w:bottom w:val="none" w:sz="0" w:space="0" w:color="auto"/>
                        <w:right w:val="none" w:sz="0" w:space="0" w:color="auto"/>
                      </w:divBdr>
                      <w:divsChild>
                        <w:div w:id="670060094">
                          <w:marLeft w:val="0"/>
                          <w:marRight w:val="0"/>
                          <w:marTop w:val="0"/>
                          <w:marBottom w:val="0"/>
                          <w:divBdr>
                            <w:top w:val="none" w:sz="0" w:space="0" w:color="auto"/>
                            <w:left w:val="none" w:sz="0" w:space="0" w:color="auto"/>
                            <w:bottom w:val="none" w:sz="0" w:space="0" w:color="auto"/>
                            <w:right w:val="none" w:sz="0" w:space="0" w:color="auto"/>
                          </w:divBdr>
                        </w:div>
                        <w:div w:id="1096294511">
                          <w:marLeft w:val="0"/>
                          <w:marRight w:val="0"/>
                          <w:marTop w:val="0"/>
                          <w:marBottom w:val="0"/>
                          <w:divBdr>
                            <w:top w:val="none" w:sz="0" w:space="0" w:color="auto"/>
                            <w:left w:val="none" w:sz="0" w:space="0" w:color="auto"/>
                            <w:bottom w:val="none" w:sz="0" w:space="0" w:color="auto"/>
                            <w:right w:val="none" w:sz="0" w:space="0" w:color="auto"/>
                          </w:divBdr>
                        </w:div>
                        <w:div w:id="1126046719">
                          <w:marLeft w:val="0"/>
                          <w:marRight w:val="0"/>
                          <w:marTop w:val="0"/>
                          <w:marBottom w:val="0"/>
                          <w:divBdr>
                            <w:top w:val="none" w:sz="0" w:space="0" w:color="auto"/>
                            <w:left w:val="none" w:sz="0" w:space="0" w:color="auto"/>
                            <w:bottom w:val="none" w:sz="0" w:space="0" w:color="auto"/>
                            <w:right w:val="none" w:sz="0" w:space="0" w:color="auto"/>
                          </w:divBdr>
                        </w:div>
                      </w:divsChild>
                    </w:div>
                    <w:div w:id="1661732215">
                      <w:marLeft w:val="0"/>
                      <w:marRight w:val="0"/>
                      <w:marTop w:val="0"/>
                      <w:marBottom w:val="0"/>
                      <w:divBdr>
                        <w:top w:val="none" w:sz="0" w:space="0" w:color="auto"/>
                        <w:left w:val="none" w:sz="0" w:space="0" w:color="auto"/>
                        <w:bottom w:val="none" w:sz="0" w:space="0" w:color="auto"/>
                        <w:right w:val="none" w:sz="0" w:space="0" w:color="auto"/>
                      </w:divBdr>
                      <w:divsChild>
                        <w:div w:id="17529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85327">
              <w:marLeft w:val="0"/>
              <w:marRight w:val="0"/>
              <w:marTop w:val="0"/>
              <w:marBottom w:val="300"/>
              <w:divBdr>
                <w:top w:val="none" w:sz="0" w:space="0" w:color="auto"/>
                <w:left w:val="none" w:sz="0" w:space="0" w:color="auto"/>
                <w:bottom w:val="none" w:sz="0" w:space="0" w:color="auto"/>
                <w:right w:val="none" w:sz="0" w:space="0" w:color="auto"/>
              </w:divBdr>
              <w:divsChild>
                <w:div w:id="726300870">
                  <w:marLeft w:val="0"/>
                  <w:marRight w:val="0"/>
                  <w:marTop w:val="0"/>
                  <w:marBottom w:val="0"/>
                  <w:divBdr>
                    <w:top w:val="none" w:sz="0" w:space="0" w:color="auto"/>
                    <w:left w:val="none" w:sz="0" w:space="0" w:color="auto"/>
                    <w:bottom w:val="none" w:sz="0" w:space="0" w:color="auto"/>
                    <w:right w:val="none" w:sz="0" w:space="0" w:color="auto"/>
                  </w:divBdr>
                  <w:divsChild>
                    <w:div w:id="132646017">
                      <w:marLeft w:val="0"/>
                      <w:marRight w:val="0"/>
                      <w:marTop w:val="0"/>
                      <w:marBottom w:val="0"/>
                      <w:divBdr>
                        <w:top w:val="none" w:sz="0" w:space="0" w:color="auto"/>
                        <w:left w:val="none" w:sz="0" w:space="0" w:color="auto"/>
                        <w:bottom w:val="none" w:sz="0" w:space="0" w:color="auto"/>
                        <w:right w:val="none" w:sz="0" w:space="0" w:color="auto"/>
                      </w:divBdr>
                      <w:divsChild>
                        <w:div w:id="728918336">
                          <w:marLeft w:val="0"/>
                          <w:marRight w:val="0"/>
                          <w:marTop w:val="0"/>
                          <w:marBottom w:val="0"/>
                          <w:divBdr>
                            <w:top w:val="none" w:sz="0" w:space="0" w:color="auto"/>
                            <w:left w:val="none" w:sz="0" w:space="0" w:color="auto"/>
                            <w:bottom w:val="none" w:sz="0" w:space="0" w:color="auto"/>
                            <w:right w:val="none" w:sz="0" w:space="0" w:color="auto"/>
                          </w:divBdr>
                        </w:div>
                        <w:div w:id="1142501496">
                          <w:marLeft w:val="0"/>
                          <w:marRight w:val="0"/>
                          <w:marTop w:val="0"/>
                          <w:marBottom w:val="0"/>
                          <w:divBdr>
                            <w:top w:val="none" w:sz="0" w:space="0" w:color="auto"/>
                            <w:left w:val="none" w:sz="0" w:space="0" w:color="auto"/>
                            <w:bottom w:val="none" w:sz="0" w:space="0" w:color="auto"/>
                            <w:right w:val="none" w:sz="0" w:space="0" w:color="auto"/>
                          </w:divBdr>
                        </w:div>
                        <w:div w:id="1864317317">
                          <w:marLeft w:val="0"/>
                          <w:marRight w:val="0"/>
                          <w:marTop w:val="0"/>
                          <w:marBottom w:val="0"/>
                          <w:divBdr>
                            <w:top w:val="none" w:sz="0" w:space="0" w:color="auto"/>
                            <w:left w:val="none" w:sz="0" w:space="0" w:color="auto"/>
                            <w:bottom w:val="none" w:sz="0" w:space="0" w:color="auto"/>
                            <w:right w:val="none" w:sz="0" w:space="0" w:color="auto"/>
                          </w:divBdr>
                        </w:div>
                      </w:divsChild>
                    </w:div>
                    <w:div w:id="1545483435">
                      <w:marLeft w:val="0"/>
                      <w:marRight w:val="0"/>
                      <w:marTop w:val="0"/>
                      <w:marBottom w:val="0"/>
                      <w:divBdr>
                        <w:top w:val="none" w:sz="0" w:space="0" w:color="auto"/>
                        <w:left w:val="none" w:sz="0" w:space="0" w:color="auto"/>
                        <w:bottom w:val="none" w:sz="0" w:space="0" w:color="auto"/>
                        <w:right w:val="none" w:sz="0" w:space="0" w:color="auto"/>
                      </w:divBdr>
                      <w:divsChild>
                        <w:div w:id="14760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93271">
      <w:bodyDiv w:val="1"/>
      <w:marLeft w:val="0"/>
      <w:marRight w:val="0"/>
      <w:marTop w:val="0"/>
      <w:marBottom w:val="0"/>
      <w:divBdr>
        <w:top w:val="none" w:sz="0" w:space="0" w:color="auto"/>
        <w:left w:val="none" w:sz="0" w:space="0" w:color="auto"/>
        <w:bottom w:val="none" w:sz="0" w:space="0" w:color="auto"/>
        <w:right w:val="none" w:sz="0" w:space="0" w:color="auto"/>
      </w:divBdr>
      <w:divsChild>
        <w:div w:id="1988825957">
          <w:marLeft w:val="0"/>
          <w:marRight w:val="0"/>
          <w:marTop w:val="0"/>
          <w:marBottom w:val="150"/>
          <w:divBdr>
            <w:top w:val="none" w:sz="0" w:space="0" w:color="auto"/>
            <w:left w:val="none" w:sz="0" w:space="0" w:color="auto"/>
            <w:bottom w:val="none" w:sz="0" w:space="0" w:color="auto"/>
            <w:right w:val="none" w:sz="0" w:space="0" w:color="auto"/>
          </w:divBdr>
          <w:divsChild>
            <w:div w:id="490877298">
              <w:marLeft w:val="0"/>
              <w:marRight w:val="150"/>
              <w:marTop w:val="0"/>
              <w:marBottom w:val="0"/>
              <w:divBdr>
                <w:top w:val="none" w:sz="0" w:space="0" w:color="auto"/>
                <w:left w:val="none" w:sz="0" w:space="0" w:color="auto"/>
                <w:bottom w:val="none" w:sz="0" w:space="0" w:color="auto"/>
                <w:right w:val="none" w:sz="0" w:space="0" w:color="auto"/>
              </w:divBdr>
              <w:divsChild>
                <w:div w:id="1553270562">
                  <w:marLeft w:val="0"/>
                  <w:marRight w:val="0"/>
                  <w:marTop w:val="0"/>
                  <w:marBottom w:val="0"/>
                  <w:divBdr>
                    <w:top w:val="none" w:sz="0" w:space="0" w:color="auto"/>
                    <w:left w:val="none" w:sz="0" w:space="0" w:color="auto"/>
                    <w:bottom w:val="none" w:sz="0" w:space="0" w:color="auto"/>
                    <w:right w:val="none" w:sz="0" w:space="0" w:color="auto"/>
                  </w:divBdr>
                </w:div>
                <w:div w:id="1623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29776">
      <w:bodyDiv w:val="1"/>
      <w:marLeft w:val="0"/>
      <w:marRight w:val="0"/>
      <w:marTop w:val="0"/>
      <w:marBottom w:val="0"/>
      <w:divBdr>
        <w:top w:val="none" w:sz="0" w:space="0" w:color="auto"/>
        <w:left w:val="none" w:sz="0" w:space="0" w:color="auto"/>
        <w:bottom w:val="none" w:sz="0" w:space="0" w:color="auto"/>
        <w:right w:val="none" w:sz="0" w:space="0" w:color="auto"/>
      </w:divBdr>
    </w:div>
    <w:div w:id="414866498">
      <w:bodyDiv w:val="1"/>
      <w:marLeft w:val="0"/>
      <w:marRight w:val="0"/>
      <w:marTop w:val="0"/>
      <w:marBottom w:val="0"/>
      <w:divBdr>
        <w:top w:val="none" w:sz="0" w:space="0" w:color="auto"/>
        <w:left w:val="none" w:sz="0" w:space="0" w:color="auto"/>
        <w:bottom w:val="none" w:sz="0" w:space="0" w:color="auto"/>
        <w:right w:val="none" w:sz="0" w:space="0" w:color="auto"/>
      </w:divBdr>
      <w:divsChild>
        <w:div w:id="1270627566">
          <w:marLeft w:val="0"/>
          <w:marRight w:val="0"/>
          <w:marTop w:val="225"/>
          <w:marBottom w:val="0"/>
          <w:divBdr>
            <w:top w:val="none" w:sz="0" w:space="0" w:color="auto"/>
            <w:left w:val="none" w:sz="0" w:space="0" w:color="auto"/>
            <w:bottom w:val="none" w:sz="0" w:space="0" w:color="auto"/>
            <w:right w:val="none" w:sz="0" w:space="0" w:color="auto"/>
          </w:divBdr>
          <w:divsChild>
            <w:div w:id="235210538">
              <w:marLeft w:val="0"/>
              <w:marRight w:val="0"/>
              <w:marTop w:val="0"/>
              <w:marBottom w:val="225"/>
              <w:divBdr>
                <w:top w:val="none" w:sz="0" w:space="0" w:color="auto"/>
                <w:left w:val="none" w:sz="0" w:space="0" w:color="auto"/>
                <w:bottom w:val="none" w:sz="0" w:space="0" w:color="auto"/>
                <w:right w:val="none" w:sz="0" w:space="0" w:color="auto"/>
              </w:divBdr>
            </w:div>
            <w:div w:id="1456943700">
              <w:marLeft w:val="0"/>
              <w:marRight w:val="0"/>
              <w:marTop w:val="0"/>
              <w:marBottom w:val="0"/>
              <w:divBdr>
                <w:top w:val="none" w:sz="0" w:space="0" w:color="auto"/>
                <w:left w:val="none" w:sz="0" w:space="0" w:color="auto"/>
                <w:bottom w:val="single" w:sz="6" w:space="11" w:color="EEEEEE"/>
                <w:right w:val="none" w:sz="0" w:space="0" w:color="auto"/>
              </w:divBdr>
              <w:divsChild>
                <w:div w:id="804929876">
                  <w:marLeft w:val="0"/>
                  <w:marRight w:val="0"/>
                  <w:marTop w:val="0"/>
                  <w:marBottom w:val="0"/>
                  <w:divBdr>
                    <w:top w:val="none" w:sz="0" w:space="0" w:color="auto"/>
                    <w:left w:val="none" w:sz="0" w:space="0" w:color="auto"/>
                    <w:bottom w:val="none" w:sz="0" w:space="0" w:color="auto"/>
                    <w:right w:val="none" w:sz="0" w:space="0" w:color="auto"/>
                  </w:divBdr>
                  <w:divsChild>
                    <w:div w:id="482935157">
                      <w:marLeft w:val="0"/>
                      <w:marRight w:val="0"/>
                      <w:marTop w:val="0"/>
                      <w:marBottom w:val="0"/>
                      <w:divBdr>
                        <w:top w:val="none" w:sz="0" w:space="0" w:color="auto"/>
                        <w:left w:val="none" w:sz="0" w:space="0" w:color="auto"/>
                        <w:bottom w:val="none" w:sz="0" w:space="0" w:color="auto"/>
                        <w:right w:val="none" w:sz="0" w:space="0" w:color="auto"/>
                      </w:divBdr>
                      <w:divsChild>
                        <w:div w:id="1597983156">
                          <w:marLeft w:val="0"/>
                          <w:marRight w:val="0"/>
                          <w:marTop w:val="0"/>
                          <w:marBottom w:val="0"/>
                          <w:divBdr>
                            <w:top w:val="none" w:sz="0" w:space="0" w:color="auto"/>
                            <w:left w:val="none" w:sz="0" w:space="0" w:color="auto"/>
                            <w:bottom w:val="none" w:sz="0" w:space="0" w:color="auto"/>
                            <w:right w:val="none" w:sz="0" w:space="0" w:color="auto"/>
                          </w:divBdr>
                          <w:divsChild>
                            <w:div w:id="13273182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2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5622">
          <w:marLeft w:val="0"/>
          <w:marRight w:val="0"/>
          <w:marTop w:val="0"/>
          <w:marBottom w:val="0"/>
          <w:divBdr>
            <w:top w:val="none" w:sz="0" w:space="0" w:color="auto"/>
            <w:left w:val="none" w:sz="0" w:space="0" w:color="auto"/>
            <w:bottom w:val="none" w:sz="0" w:space="0" w:color="auto"/>
            <w:right w:val="none" w:sz="0" w:space="0" w:color="auto"/>
          </w:divBdr>
          <w:divsChild>
            <w:div w:id="255329111">
              <w:marLeft w:val="0"/>
              <w:marRight w:val="0"/>
              <w:marTop w:val="0"/>
              <w:marBottom w:val="0"/>
              <w:divBdr>
                <w:top w:val="none" w:sz="0" w:space="0" w:color="auto"/>
                <w:left w:val="none" w:sz="0" w:space="0" w:color="auto"/>
                <w:bottom w:val="none" w:sz="0" w:space="0" w:color="auto"/>
                <w:right w:val="none" w:sz="0" w:space="0" w:color="auto"/>
              </w:divBdr>
              <w:divsChild>
                <w:div w:id="8066367">
                  <w:marLeft w:val="0"/>
                  <w:marRight w:val="0"/>
                  <w:marTop w:val="0"/>
                  <w:marBottom w:val="0"/>
                  <w:divBdr>
                    <w:top w:val="none" w:sz="0" w:space="0" w:color="auto"/>
                    <w:left w:val="none" w:sz="0" w:space="0" w:color="auto"/>
                    <w:bottom w:val="none" w:sz="0" w:space="0" w:color="auto"/>
                    <w:right w:val="none" w:sz="0" w:space="0" w:color="auto"/>
                  </w:divBdr>
                </w:div>
              </w:divsChild>
            </w:div>
            <w:div w:id="357658089">
              <w:marLeft w:val="0"/>
              <w:marRight w:val="0"/>
              <w:marTop w:val="0"/>
              <w:marBottom w:val="0"/>
              <w:divBdr>
                <w:top w:val="none" w:sz="0" w:space="0" w:color="auto"/>
                <w:left w:val="none" w:sz="0" w:space="0" w:color="auto"/>
                <w:bottom w:val="none" w:sz="0" w:space="0" w:color="auto"/>
                <w:right w:val="none" w:sz="0" w:space="0" w:color="auto"/>
              </w:divBdr>
              <w:divsChild>
                <w:div w:id="2113814723">
                  <w:marLeft w:val="0"/>
                  <w:marRight w:val="0"/>
                  <w:marTop w:val="0"/>
                  <w:marBottom w:val="0"/>
                  <w:divBdr>
                    <w:top w:val="none" w:sz="0" w:space="0" w:color="auto"/>
                    <w:left w:val="none" w:sz="0" w:space="0" w:color="auto"/>
                    <w:bottom w:val="none" w:sz="0" w:space="0" w:color="auto"/>
                    <w:right w:val="none" w:sz="0" w:space="0" w:color="auto"/>
                  </w:divBdr>
                </w:div>
              </w:divsChild>
            </w:div>
            <w:div w:id="860365275">
              <w:marLeft w:val="0"/>
              <w:marRight w:val="0"/>
              <w:marTop w:val="0"/>
              <w:marBottom w:val="0"/>
              <w:divBdr>
                <w:top w:val="none" w:sz="0" w:space="0" w:color="auto"/>
                <w:left w:val="none" w:sz="0" w:space="0" w:color="auto"/>
                <w:bottom w:val="none" w:sz="0" w:space="0" w:color="auto"/>
                <w:right w:val="none" w:sz="0" w:space="0" w:color="auto"/>
              </w:divBdr>
              <w:divsChild>
                <w:div w:id="931888498">
                  <w:marLeft w:val="0"/>
                  <w:marRight w:val="0"/>
                  <w:marTop w:val="0"/>
                  <w:marBottom w:val="0"/>
                  <w:divBdr>
                    <w:top w:val="none" w:sz="0" w:space="0" w:color="auto"/>
                    <w:left w:val="none" w:sz="0" w:space="0" w:color="auto"/>
                    <w:bottom w:val="none" w:sz="0" w:space="0" w:color="auto"/>
                    <w:right w:val="none" w:sz="0" w:space="0" w:color="auto"/>
                  </w:divBdr>
                </w:div>
              </w:divsChild>
            </w:div>
            <w:div w:id="1513296363">
              <w:marLeft w:val="0"/>
              <w:marRight w:val="0"/>
              <w:marTop w:val="0"/>
              <w:marBottom w:val="0"/>
              <w:divBdr>
                <w:top w:val="none" w:sz="0" w:space="0" w:color="auto"/>
                <w:left w:val="none" w:sz="0" w:space="0" w:color="auto"/>
                <w:bottom w:val="none" w:sz="0" w:space="0" w:color="auto"/>
                <w:right w:val="none" w:sz="0" w:space="0" w:color="auto"/>
              </w:divBdr>
              <w:divsChild>
                <w:div w:id="6598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22328">
      <w:bodyDiv w:val="1"/>
      <w:marLeft w:val="0"/>
      <w:marRight w:val="0"/>
      <w:marTop w:val="0"/>
      <w:marBottom w:val="0"/>
      <w:divBdr>
        <w:top w:val="none" w:sz="0" w:space="0" w:color="auto"/>
        <w:left w:val="none" w:sz="0" w:space="0" w:color="auto"/>
        <w:bottom w:val="none" w:sz="0" w:space="0" w:color="auto"/>
        <w:right w:val="none" w:sz="0" w:space="0" w:color="auto"/>
      </w:divBdr>
      <w:divsChild>
        <w:div w:id="362023033">
          <w:marLeft w:val="0"/>
          <w:marRight w:val="0"/>
          <w:marTop w:val="0"/>
          <w:marBottom w:val="0"/>
          <w:divBdr>
            <w:top w:val="none" w:sz="0" w:space="0" w:color="auto"/>
            <w:left w:val="none" w:sz="0" w:space="0" w:color="auto"/>
            <w:bottom w:val="none" w:sz="0" w:space="0" w:color="auto"/>
            <w:right w:val="none" w:sz="0" w:space="0" w:color="auto"/>
          </w:divBdr>
          <w:divsChild>
            <w:div w:id="1925608410">
              <w:marLeft w:val="840"/>
              <w:marRight w:val="0"/>
              <w:marTop w:val="0"/>
              <w:marBottom w:val="0"/>
              <w:divBdr>
                <w:top w:val="none" w:sz="0" w:space="0" w:color="auto"/>
                <w:left w:val="none" w:sz="0" w:space="0" w:color="auto"/>
                <w:bottom w:val="none" w:sz="0" w:space="0" w:color="auto"/>
                <w:right w:val="none" w:sz="0" w:space="0" w:color="auto"/>
              </w:divBdr>
              <w:divsChild>
                <w:div w:id="821970679">
                  <w:marLeft w:val="540"/>
                  <w:marRight w:val="0"/>
                  <w:marTop w:val="0"/>
                  <w:marBottom w:val="240"/>
                  <w:divBdr>
                    <w:top w:val="none" w:sz="0" w:space="0" w:color="auto"/>
                    <w:left w:val="none" w:sz="0" w:space="0" w:color="auto"/>
                    <w:bottom w:val="none" w:sz="0" w:space="0" w:color="auto"/>
                    <w:right w:val="none" w:sz="0" w:space="0" w:color="auto"/>
                  </w:divBdr>
                  <w:divsChild>
                    <w:div w:id="282083023">
                      <w:marLeft w:val="0"/>
                      <w:marRight w:val="0"/>
                      <w:marTop w:val="0"/>
                      <w:marBottom w:val="0"/>
                      <w:divBdr>
                        <w:top w:val="none" w:sz="0" w:space="0" w:color="auto"/>
                        <w:left w:val="none" w:sz="0" w:space="0" w:color="auto"/>
                        <w:bottom w:val="none" w:sz="0" w:space="0" w:color="auto"/>
                        <w:right w:val="none" w:sz="0" w:space="0" w:color="auto"/>
                      </w:divBdr>
                    </w:div>
                  </w:divsChild>
                </w:div>
                <w:div w:id="1721132750">
                  <w:marLeft w:val="0"/>
                  <w:marRight w:val="540"/>
                  <w:marTop w:val="0"/>
                  <w:marBottom w:val="240"/>
                  <w:divBdr>
                    <w:top w:val="none" w:sz="0" w:space="0" w:color="auto"/>
                    <w:left w:val="none" w:sz="0" w:space="0" w:color="auto"/>
                    <w:bottom w:val="none" w:sz="0" w:space="0" w:color="auto"/>
                    <w:right w:val="none" w:sz="0" w:space="0" w:color="auto"/>
                  </w:divBdr>
                  <w:divsChild>
                    <w:div w:id="1087922742">
                      <w:marLeft w:val="0"/>
                      <w:marRight w:val="0"/>
                      <w:marTop w:val="0"/>
                      <w:marBottom w:val="0"/>
                      <w:divBdr>
                        <w:top w:val="none" w:sz="0" w:space="0" w:color="auto"/>
                        <w:left w:val="none" w:sz="0" w:space="0" w:color="auto"/>
                        <w:bottom w:val="none" w:sz="0" w:space="0" w:color="auto"/>
                        <w:right w:val="none" w:sz="0" w:space="0" w:color="auto"/>
                      </w:divBdr>
                    </w:div>
                  </w:divsChild>
                </w:div>
                <w:div w:id="1945188716">
                  <w:marLeft w:val="0"/>
                  <w:marRight w:val="540"/>
                  <w:marTop w:val="0"/>
                  <w:marBottom w:val="240"/>
                  <w:divBdr>
                    <w:top w:val="none" w:sz="0" w:space="0" w:color="auto"/>
                    <w:left w:val="none" w:sz="0" w:space="0" w:color="auto"/>
                    <w:bottom w:val="none" w:sz="0" w:space="0" w:color="auto"/>
                    <w:right w:val="none" w:sz="0" w:space="0" w:color="auto"/>
                  </w:divBdr>
                  <w:divsChild>
                    <w:div w:id="3993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6734">
          <w:marLeft w:val="0"/>
          <w:marRight w:val="0"/>
          <w:marTop w:val="0"/>
          <w:marBottom w:val="240"/>
          <w:divBdr>
            <w:top w:val="none" w:sz="0" w:space="0" w:color="auto"/>
            <w:left w:val="none" w:sz="0" w:space="0" w:color="auto"/>
            <w:bottom w:val="none" w:sz="0" w:space="0" w:color="auto"/>
            <w:right w:val="none" w:sz="0" w:space="0" w:color="auto"/>
          </w:divBdr>
          <w:divsChild>
            <w:div w:id="1171718818">
              <w:marLeft w:val="0"/>
              <w:marRight w:val="75"/>
              <w:marTop w:val="0"/>
              <w:marBottom w:val="0"/>
              <w:divBdr>
                <w:top w:val="single" w:sz="6" w:space="0" w:color="EEEEEE"/>
                <w:left w:val="none" w:sz="0" w:space="0" w:color="auto"/>
                <w:bottom w:val="single" w:sz="6" w:space="0" w:color="EEEEEE"/>
                <w:right w:val="none" w:sz="0" w:space="0" w:color="auto"/>
              </w:divBdr>
              <w:divsChild>
                <w:div w:id="8096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7278">
          <w:marLeft w:val="0"/>
          <w:marRight w:val="0"/>
          <w:marTop w:val="0"/>
          <w:marBottom w:val="180"/>
          <w:divBdr>
            <w:top w:val="none" w:sz="0" w:space="0" w:color="auto"/>
            <w:left w:val="none" w:sz="0" w:space="0" w:color="auto"/>
            <w:bottom w:val="single" w:sz="6" w:space="6" w:color="EEEEEE"/>
            <w:right w:val="none" w:sz="0" w:space="0" w:color="auto"/>
          </w:divBdr>
        </w:div>
        <w:div w:id="1775396429">
          <w:marLeft w:val="0"/>
          <w:marRight w:val="0"/>
          <w:marTop w:val="0"/>
          <w:marBottom w:val="0"/>
          <w:divBdr>
            <w:top w:val="none" w:sz="0" w:space="0" w:color="auto"/>
            <w:left w:val="none" w:sz="0" w:space="0" w:color="auto"/>
            <w:bottom w:val="none" w:sz="0" w:space="0" w:color="auto"/>
            <w:right w:val="none" w:sz="0" w:space="0" w:color="auto"/>
          </w:divBdr>
        </w:div>
      </w:divsChild>
    </w:div>
    <w:div w:id="420952354">
      <w:bodyDiv w:val="1"/>
      <w:marLeft w:val="0"/>
      <w:marRight w:val="0"/>
      <w:marTop w:val="0"/>
      <w:marBottom w:val="0"/>
      <w:divBdr>
        <w:top w:val="none" w:sz="0" w:space="0" w:color="auto"/>
        <w:left w:val="none" w:sz="0" w:space="0" w:color="auto"/>
        <w:bottom w:val="none" w:sz="0" w:space="0" w:color="auto"/>
        <w:right w:val="none" w:sz="0" w:space="0" w:color="auto"/>
      </w:divBdr>
      <w:divsChild>
        <w:div w:id="399866351">
          <w:marLeft w:val="2100"/>
          <w:marRight w:val="0"/>
          <w:marTop w:val="0"/>
          <w:marBottom w:val="0"/>
          <w:divBdr>
            <w:top w:val="none" w:sz="0" w:space="0" w:color="auto"/>
            <w:left w:val="none" w:sz="0" w:space="0" w:color="auto"/>
            <w:bottom w:val="none" w:sz="0" w:space="0" w:color="auto"/>
            <w:right w:val="none" w:sz="0" w:space="0" w:color="auto"/>
          </w:divBdr>
          <w:divsChild>
            <w:div w:id="2081712786">
              <w:marLeft w:val="0"/>
              <w:marRight w:val="0"/>
              <w:marTop w:val="0"/>
              <w:marBottom w:val="0"/>
              <w:divBdr>
                <w:top w:val="none" w:sz="0" w:space="0" w:color="auto"/>
                <w:left w:val="none" w:sz="0" w:space="0" w:color="auto"/>
                <w:bottom w:val="none" w:sz="0" w:space="0" w:color="auto"/>
                <w:right w:val="none" w:sz="0" w:space="0" w:color="auto"/>
              </w:divBdr>
              <w:divsChild>
                <w:div w:id="830173852">
                  <w:marLeft w:val="0"/>
                  <w:marRight w:val="0"/>
                  <w:marTop w:val="0"/>
                  <w:marBottom w:val="0"/>
                  <w:divBdr>
                    <w:top w:val="none" w:sz="0" w:space="0" w:color="auto"/>
                    <w:left w:val="none" w:sz="0" w:space="0" w:color="auto"/>
                    <w:bottom w:val="none" w:sz="0" w:space="0" w:color="auto"/>
                    <w:right w:val="none" w:sz="0" w:space="0" w:color="auto"/>
                  </w:divBdr>
                  <w:divsChild>
                    <w:div w:id="1217930437">
                      <w:marLeft w:val="0"/>
                      <w:marRight w:val="0"/>
                      <w:marTop w:val="0"/>
                      <w:marBottom w:val="0"/>
                      <w:divBdr>
                        <w:top w:val="none" w:sz="0" w:space="0" w:color="auto"/>
                        <w:left w:val="none" w:sz="0" w:space="0" w:color="auto"/>
                        <w:bottom w:val="none" w:sz="0" w:space="0" w:color="auto"/>
                        <w:right w:val="none" w:sz="0" w:space="0" w:color="auto"/>
                      </w:divBdr>
                    </w:div>
                  </w:divsChild>
                </w:div>
                <w:div w:id="1838963283">
                  <w:marLeft w:val="0"/>
                  <w:marRight w:val="0"/>
                  <w:marTop w:val="0"/>
                  <w:marBottom w:val="0"/>
                  <w:divBdr>
                    <w:top w:val="none" w:sz="0" w:space="0" w:color="auto"/>
                    <w:left w:val="none" w:sz="0" w:space="0" w:color="auto"/>
                    <w:bottom w:val="none" w:sz="0" w:space="0" w:color="auto"/>
                    <w:right w:val="none" w:sz="0" w:space="0" w:color="auto"/>
                  </w:divBdr>
                  <w:divsChild>
                    <w:div w:id="89011131">
                      <w:marLeft w:val="0"/>
                      <w:marRight w:val="0"/>
                      <w:marTop w:val="0"/>
                      <w:marBottom w:val="0"/>
                      <w:divBdr>
                        <w:top w:val="none" w:sz="0" w:space="0" w:color="auto"/>
                        <w:left w:val="none" w:sz="0" w:space="0" w:color="auto"/>
                        <w:bottom w:val="none" w:sz="0" w:space="0" w:color="auto"/>
                        <w:right w:val="none" w:sz="0" w:space="0" w:color="auto"/>
                      </w:divBdr>
                    </w:div>
                    <w:div w:id="304235530">
                      <w:marLeft w:val="0"/>
                      <w:marRight w:val="0"/>
                      <w:marTop w:val="0"/>
                      <w:marBottom w:val="0"/>
                      <w:divBdr>
                        <w:top w:val="none" w:sz="0" w:space="0" w:color="auto"/>
                        <w:left w:val="none" w:sz="0" w:space="0" w:color="auto"/>
                        <w:bottom w:val="none" w:sz="0" w:space="0" w:color="auto"/>
                        <w:right w:val="none" w:sz="0" w:space="0" w:color="auto"/>
                      </w:divBdr>
                    </w:div>
                    <w:div w:id="11797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0411">
          <w:marLeft w:val="2100"/>
          <w:marRight w:val="0"/>
          <w:marTop w:val="0"/>
          <w:marBottom w:val="0"/>
          <w:divBdr>
            <w:top w:val="none" w:sz="0" w:space="0" w:color="auto"/>
            <w:left w:val="none" w:sz="0" w:space="0" w:color="auto"/>
            <w:bottom w:val="none" w:sz="0" w:space="0" w:color="auto"/>
            <w:right w:val="none" w:sz="0" w:space="0" w:color="auto"/>
          </w:divBdr>
          <w:divsChild>
            <w:div w:id="774640378">
              <w:marLeft w:val="0"/>
              <w:marRight w:val="0"/>
              <w:marTop w:val="0"/>
              <w:marBottom w:val="0"/>
              <w:divBdr>
                <w:top w:val="none" w:sz="0" w:space="0" w:color="auto"/>
                <w:left w:val="none" w:sz="0" w:space="0" w:color="auto"/>
                <w:bottom w:val="none" w:sz="0" w:space="0" w:color="auto"/>
                <w:right w:val="none" w:sz="0" w:space="0" w:color="auto"/>
              </w:divBdr>
              <w:divsChild>
                <w:div w:id="180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9280">
          <w:marLeft w:val="2100"/>
          <w:marRight w:val="0"/>
          <w:marTop w:val="0"/>
          <w:marBottom w:val="0"/>
          <w:divBdr>
            <w:top w:val="none" w:sz="0" w:space="0" w:color="auto"/>
            <w:left w:val="none" w:sz="0" w:space="0" w:color="auto"/>
            <w:bottom w:val="none" w:sz="0" w:space="0" w:color="auto"/>
            <w:right w:val="none" w:sz="0" w:space="0" w:color="auto"/>
          </w:divBdr>
          <w:divsChild>
            <w:div w:id="1553885646">
              <w:marLeft w:val="0"/>
              <w:marRight w:val="0"/>
              <w:marTop w:val="0"/>
              <w:marBottom w:val="0"/>
              <w:divBdr>
                <w:top w:val="none" w:sz="0" w:space="0" w:color="auto"/>
                <w:left w:val="none" w:sz="0" w:space="0" w:color="auto"/>
                <w:bottom w:val="none" w:sz="0" w:space="0" w:color="auto"/>
                <w:right w:val="none" w:sz="0" w:space="0" w:color="auto"/>
              </w:divBdr>
              <w:divsChild>
                <w:div w:id="499542462">
                  <w:marLeft w:val="0"/>
                  <w:marRight w:val="0"/>
                  <w:marTop w:val="0"/>
                  <w:marBottom w:val="105"/>
                  <w:divBdr>
                    <w:top w:val="none" w:sz="0" w:space="0" w:color="auto"/>
                    <w:left w:val="none" w:sz="0" w:space="0" w:color="auto"/>
                    <w:bottom w:val="none" w:sz="0" w:space="0" w:color="auto"/>
                    <w:right w:val="none" w:sz="0" w:space="0" w:color="auto"/>
                  </w:divBdr>
                </w:div>
                <w:div w:id="700010307">
                  <w:marLeft w:val="0"/>
                  <w:marRight w:val="0"/>
                  <w:marTop w:val="0"/>
                  <w:marBottom w:val="0"/>
                  <w:divBdr>
                    <w:top w:val="none" w:sz="0" w:space="0" w:color="auto"/>
                    <w:left w:val="none" w:sz="0" w:space="0" w:color="auto"/>
                    <w:bottom w:val="none" w:sz="0" w:space="0" w:color="auto"/>
                    <w:right w:val="none" w:sz="0" w:space="0" w:color="auto"/>
                  </w:divBdr>
                  <w:divsChild>
                    <w:div w:id="154952550">
                      <w:marLeft w:val="0"/>
                      <w:marRight w:val="0"/>
                      <w:marTop w:val="0"/>
                      <w:marBottom w:val="75"/>
                      <w:divBdr>
                        <w:top w:val="none" w:sz="0" w:space="0" w:color="auto"/>
                        <w:left w:val="none" w:sz="0" w:space="0" w:color="auto"/>
                        <w:bottom w:val="none" w:sz="0" w:space="0" w:color="auto"/>
                        <w:right w:val="none" w:sz="0" w:space="0" w:color="auto"/>
                      </w:divBdr>
                    </w:div>
                    <w:div w:id="1309440763">
                      <w:marLeft w:val="0"/>
                      <w:marRight w:val="0"/>
                      <w:marTop w:val="0"/>
                      <w:marBottom w:val="75"/>
                      <w:divBdr>
                        <w:top w:val="none" w:sz="0" w:space="0" w:color="auto"/>
                        <w:left w:val="none" w:sz="0" w:space="0" w:color="auto"/>
                        <w:bottom w:val="none" w:sz="0" w:space="0" w:color="auto"/>
                        <w:right w:val="none" w:sz="0" w:space="0" w:color="auto"/>
                      </w:divBdr>
                    </w:div>
                    <w:div w:id="15080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899">
              <w:marLeft w:val="0"/>
              <w:marRight w:val="0"/>
              <w:marTop w:val="0"/>
              <w:marBottom w:val="0"/>
              <w:divBdr>
                <w:top w:val="none" w:sz="0" w:space="0" w:color="auto"/>
                <w:left w:val="none" w:sz="0" w:space="0" w:color="auto"/>
                <w:bottom w:val="none" w:sz="0" w:space="0" w:color="auto"/>
                <w:right w:val="none" w:sz="0" w:space="0" w:color="auto"/>
              </w:divBdr>
              <w:divsChild>
                <w:div w:id="512300431">
                  <w:marLeft w:val="0"/>
                  <w:marRight w:val="0"/>
                  <w:marTop w:val="0"/>
                  <w:marBottom w:val="105"/>
                  <w:divBdr>
                    <w:top w:val="none" w:sz="0" w:space="0" w:color="auto"/>
                    <w:left w:val="none" w:sz="0" w:space="0" w:color="auto"/>
                    <w:bottom w:val="none" w:sz="0" w:space="0" w:color="auto"/>
                    <w:right w:val="none" w:sz="0" w:space="0" w:color="auto"/>
                  </w:divBdr>
                </w:div>
                <w:div w:id="2057896906">
                  <w:marLeft w:val="0"/>
                  <w:marRight w:val="0"/>
                  <w:marTop w:val="0"/>
                  <w:marBottom w:val="0"/>
                  <w:divBdr>
                    <w:top w:val="none" w:sz="0" w:space="0" w:color="auto"/>
                    <w:left w:val="none" w:sz="0" w:space="0" w:color="auto"/>
                    <w:bottom w:val="none" w:sz="0" w:space="0" w:color="auto"/>
                    <w:right w:val="none" w:sz="0" w:space="0" w:color="auto"/>
                  </w:divBdr>
                  <w:divsChild>
                    <w:div w:id="179587980">
                      <w:marLeft w:val="0"/>
                      <w:marRight w:val="0"/>
                      <w:marTop w:val="0"/>
                      <w:marBottom w:val="75"/>
                      <w:divBdr>
                        <w:top w:val="none" w:sz="0" w:space="0" w:color="auto"/>
                        <w:left w:val="none" w:sz="0" w:space="0" w:color="auto"/>
                        <w:bottom w:val="none" w:sz="0" w:space="0" w:color="auto"/>
                        <w:right w:val="none" w:sz="0" w:space="0" w:color="auto"/>
                      </w:divBdr>
                    </w:div>
                    <w:div w:id="272594221">
                      <w:marLeft w:val="0"/>
                      <w:marRight w:val="0"/>
                      <w:marTop w:val="0"/>
                      <w:marBottom w:val="0"/>
                      <w:divBdr>
                        <w:top w:val="none" w:sz="0" w:space="0" w:color="auto"/>
                        <w:left w:val="none" w:sz="0" w:space="0" w:color="auto"/>
                        <w:bottom w:val="none" w:sz="0" w:space="0" w:color="auto"/>
                        <w:right w:val="none" w:sz="0" w:space="0" w:color="auto"/>
                      </w:divBdr>
                    </w:div>
                    <w:div w:id="14005909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4744311">
          <w:marLeft w:val="2100"/>
          <w:marRight w:val="0"/>
          <w:marTop w:val="0"/>
          <w:marBottom w:val="0"/>
          <w:divBdr>
            <w:top w:val="none" w:sz="0" w:space="0" w:color="auto"/>
            <w:left w:val="none" w:sz="0" w:space="0" w:color="auto"/>
            <w:bottom w:val="none" w:sz="0" w:space="0" w:color="auto"/>
            <w:right w:val="none" w:sz="0" w:space="0" w:color="auto"/>
          </w:divBdr>
        </w:div>
      </w:divsChild>
    </w:div>
    <w:div w:id="423575544">
      <w:bodyDiv w:val="1"/>
      <w:marLeft w:val="0"/>
      <w:marRight w:val="0"/>
      <w:marTop w:val="0"/>
      <w:marBottom w:val="0"/>
      <w:divBdr>
        <w:top w:val="none" w:sz="0" w:space="0" w:color="auto"/>
        <w:left w:val="none" w:sz="0" w:space="0" w:color="auto"/>
        <w:bottom w:val="none" w:sz="0" w:space="0" w:color="auto"/>
        <w:right w:val="none" w:sz="0" w:space="0" w:color="auto"/>
      </w:divBdr>
      <w:divsChild>
        <w:div w:id="107479757">
          <w:marLeft w:val="2100"/>
          <w:marRight w:val="0"/>
          <w:marTop w:val="0"/>
          <w:marBottom w:val="0"/>
          <w:divBdr>
            <w:top w:val="none" w:sz="0" w:space="0" w:color="auto"/>
            <w:left w:val="none" w:sz="0" w:space="0" w:color="auto"/>
            <w:bottom w:val="none" w:sz="0" w:space="0" w:color="auto"/>
            <w:right w:val="none" w:sz="0" w:space="0" w:color="auto"/>
          </w:divBdr>
          <w:divsChild>
            <w:div w:id="2044749221">
              <w:marLeft w:val="0"/>
              <w:marRight w:val="0"/>
              <w:marTop w:val="0"/>
              <w:marBottom w:val="0"/>
              <w:divBdr>
                <w:top w:val="none" w:sz="0" w:space="0" w:color="auto"/>
                <w:left w:val="none" w:sz="0" w:space="0" w:color="auto"/>
                <w:bottom w:val="none" w:sz="0" w:space="0" w:color="auto"/>
                <w:right w:val="none" w:sz="0" w:space="0" w:color="auto"/>
              </w:divBdr>
              <w:divsChild>
                <w:div w:id="719090082">
                  <w:marLeft w:val="0"/>
                  <w:marRight w:val="0"/>
                  <w:marTop w:val="0"/>
                  <w:marBottom w:val="0"/>
                  <w:divBdr>
                    <w:top w:val="none" w:sz="0" w:space="0" w:color="auto"/>
                    <w:left w:val="none" w:sz="0" w:space="0" w:color="auto"/>
                    <w:bottom w:val="none" w:sz="0" w:space="0" w:color="auto"/>
                    <w:right w:val="none" w:sz="0" w:space="0" w:color="auto"/>
                  </w:divBdr>
                  <w:divsChild>
                    <w:div w:id="817648299">
                      <w:marLeft w:val="0"/>
                      <w:marRight w:val="0"/>
                      <w:marTop w:val="0"/>
                      <w:marBottom w:val="0"/>
                      <w:divBdr>
                        <w:top w:val="none" w:sz="0" w:space="0" w:color="auto"/>
                        <w:left w:val="none" w:sz="0" w:space="0" w:color="auto"/>
                        <w:bottom w:val="none" w:sz="0" w:space="0" w:color="auto"/>
                        <w:right w:val="none" w:sz="0" w:space="0" w:color="auto"/>
                      </w:divBdr>
                    </w:div>
                    <w:div w:id="913124917">
                      <w:marLeft w:val="0"/>
                      <w:marRight w:val="0"/>
                      <w:marTop w:val="0"/>
                      <w:marBottom w:val="0"/>
                      <w:divBdr>
                        <w:top w:val="none" w:sz="0" w:space="0" w:color="auto"/>
                        <w:left w:val="none" w:sz="0" w:space="0" w:color="auto"/>
                        <w:bottom w:val="none" w:sz="0" w:space="0" w:color="auto"/>
                        <w:right w:val="none" w:sz="0" w:space="0" w:color="auto"/>
                      </w:divBdr>
                    </w:div>
                    <w:div w:id="2015834146">
                      <w:marLeft w:val="0"/>
                      <w:marRight w:val="0"/>
                      <w:marTop w:val="0"/>
                      <w:marBottom w:val="0"/>
                      <w:divBdr>
                        <w:top w:val="none" w:sz="0" w:space="0" w:color="auto"/>
                        <w:left w:val="none" w:sz="0" w:space="0" w:color="auto"/>
                        <w:bottom w:val="none" w:sz="0" w:space="0" w:color="auto"/>
                        <w:right w:val="none" w:sz="0" w:space="0" w:color="auto"/>
                      </w:divBdr>
                    </w:div>
                  </w:divsChild>
                </w:div>
                <w:div w:id="1952780215">
                  <w:marLeft w:val="0"/>
                  <w:marRight w:val="0"/>
                  <w:marTop w:val="0"/>
                  <w:marBottom w:val="0"/>
                  <w:divBdr>
                    <w:top w:val="none" w:sz="0" w:space="0" w:color="auto"/>
                    <w:left w:val="none" w:sz="0" w:space="0" w:color="auto"/>
                    <w:bottom w:val="none" w:sz="0" w:space="0" w:color="auto"/>
                    <w:right w:val="none" w:sz="0" w:space="0" w:color="auto"/>
                  </w:divBdr>
                  <w:divsChild>
                    <w:div w:id="21169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77209">
          <w:marLeft w:val="2100"/>
          <w:marRight w:val="0"/>
          <w:marTop w:val="0"/>
          <w:marBottom w:val="0"/>
          <w:divBdr>
            <w:top w:val="none" w:sz="0" w:space="0" w:color="auto"/>
            <w:left w:val="none" w:sz="0" w:space="0" w:color="auto"/>
            <w:bottom w:val="none" w:sz="0" w:space="0" w:color="auto"/>
            <w:right w:val="none" w:sz="0" w:space="0" w:color="auto"/>
          </w:divBdr>
          <w:divsChild>
            <w:div w:id="186993482">
              <w:marLeft w:val="0"/>
              <w:marRight w:val="0"/>
              <w:marTop w:val="0"/>
              <w:marBottom w:val="0"/>
              <w:divBdr>
                <w:top w:val="none" w:sz="0" w:space="0" w:color="auto"/>
                <w:left w:val="none" w:sz="0" w:space="0" w:color="auto"/>
                <w:bottom w:val="none" w:sz="0" w:space="0" w:color="auto"/>
                <w:right w:val="none" w:sz="0" w:space="0" w:color="auto"/>
              </w:divBdr>
              <w:divsChild>
                <w:div w:id="94636000">
                  <w:marLeft w:val="0"/>
                  <w:marRight w:val="0"/>
                  <w:marTop w:val="0"/>
                  <w:marBottom w:val="105"/>
                  <w:divBdr>
                    <w:top w:val="none" w:sz="0" w:space="0" w:color="auto"/>
                    <w:left w:val="none" w:sz="0" w:space="0" w:color="auto"/>
                    <w:bottom w:val="none" w:sz="0" w:space="0" w:color="auto"/>
                    <w:right w:val="none" w:sz="0" w:space="0" w:color="auto"/>
                  </w:divBdr>
                </w:div>
                <w:div w:id="1432435463">
                  <w:marLeft w:val="0"/>
                  <w:marRight w:val="0"/>
                  <w:marTop w:val="0"/>
                  <w:marBottom w:val="0"/>
                  <w:divBdr>
                    <w:top w:val="none" w:sz="0" w:space="0" w:color="auto"/>
                    <w:left w:val="none" w:sz="0" w:space="0" w:color="auto"/>
                    <w:bottom w:val="none" w:sz="0" w:space="0" w:color="auto"/>
                    <w:right w:val="none" w:sz="0" w:space="0" w:color="auto"/>
                  </w:divBdr>
                  <w:divsChild>
                    <w:div w:id="225264026">
                      <w:marLeft w:val="0"/>
                      <w:marRight w:val="0"/>
                      <w:marTop w:val="0"/>
                      <w:marBottom w:val="75"/>
                      <w:divBdr>
                        <w:top w:val="none" w:sz="0" w:space="0" w:color="auto"/>
                        <w:left w:val="none" w:sz="0" w:space="0" w:color="auto"/>
                        <w:bottom w:val="none" w:sz="0" w:space="0" w:color="auto"/>
                        <w:right w:val="none" w:sz="0" w:space="0" w:color="auto"/>
                      </w:divBdr>
                    </w:div>
                    <w:div w:id="820655895">
                      <w:marLeft w:val="0"/>
                      <w:marRight w:val="0"/>
                      <w:marTop w:val="0"/>
                      <w:marBottom w:val="75"/>
                      <w:divBdr>
                        <w:top w:val="none" w:sz="0" w:space="0" w:color="auto"/>
                        <w:left w:val="none" w:sz="0" w:space="0" w:color="auto"/>
                        <w:bottom w:val="none" w:sz="0" w:space="0" w:color="auto"/>
                        <w:right w:val="none" w:sz="0" w:space="0" w:color="auto"/>
                      </w:divBdr>
                    </w:div>
                    <w:div w:id="11985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9959">
              <w:marLeft w:val="0"/>
              <w:marRight w:val="0"/>
              <w:marTop w:val="0"/>
              <w:marBottom w:val="0"/>
              <w:divBdr>
                <w:top w:val="none" w:sz="0" w:space="0" w:color="auto"/>
                <w:left w:val="none" w:sz="0" w:space="0" w:color="auto"/>
                <w:bottom w:val="none" w:sz="0" w:space="0" w:color="auto"/>
                <w:right w:val="none" w:sz="0" w:space="0" w:color="auto"/>
              </w:divBdr>
              <w:divsChild>
                <w:div w:id="99837587">
                  <w:marLeft w:val="0"/>
                  <w:marRight w:val="0"/>
                  <w:marTop w:val="0"/>
                  <w:marBottom w:val="105"/>
                  <w:divBdr>
                    <w:top w:val="none" w:sz="0" w:space="0" w:color="auto"/>
                    <w:left w:val="none" w:sz="0" w:space="0" w:color="auto"/>
                    <w:bottom w:val="none" w:sz="0" w:space="0" w:color="auto"/>
                    <w:right w:val="none" w:sz="0" w:space="0" w:color="auto"/>
                  </w:divBdr>
                </w:div>
                <w:div w:id="1718814805">
                  <w:marLeft w:val="0"/>
                  <w:marRight w:val="0"/>
                  <w:marTop w:val="0"/>
                  <w:marBottom w:val="0"/>
                  <w:divBdr>
                    <w:top w:val="none" w:sz="0" w:space="0" w:color="auto"/>
                    <w:left w:val="none" w:sz="0" w:space="0" w:color="auto"/>
                    <w:bottom w:val="none" w:sz="0" w:space="0" w:color="auto"/>
                    <w:right w:val="none" w:sz="0" w:space="0" w:color="auto"/>
                  </w:divBdr>
                  <w:divsChild>
                    <w:div w:id="708841966">
                      <w:marLeft w:val="0"/>
                      <w:marRight w:val="0"/>
                      <w:marTop w:val="0"/>
                      <w:marBottom w:val="75"/>
                      <w:divBdr>
                        <w:top w:val="none" w:sz="0" w:space="0" w:color="auto"/>
                        <w:left w:val="none" w:sz="0" w:space="0" w:color="auto"/>
                        <w:bottom w:val="none" w:sz="0" w:space="0" w:color="auto"/>
                        <w:right w:val="none" w:sz="0" w:space="0" w:color="auto"/>
                      </w:divBdr>
                    </w:div>
                    <w:div w:id="899168406">
                      <w:marLeft w:val="0"/>
                      <w:marRight w:val="0"/>
                      <w:marTop w:val="0"/>
                      <w:marBottom w:val="0"/>
                      <w:divBdr>
                        <w:top w:val="none" w:sz="0" w:space="0" w:color="auto"/>
                        <w:left w:val="none" w:sz="0" w:space="0" w:color="auto"/>
                        <w:bottom w:val="none" w:sz="0" w:space="0" w:color="auto"/>
                        <w:right w:val="none" w:sz="0" w:space="0" w:color="auto"/>
                      </w:divBdr>
                    </w:div>
                    <w:div w:id="13859137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9816535">
              <w:marLeft w:val="0"/>
              <w:marRight w:val="0"/>
              <w:marTop w:val="0"/>
              <w:marBottom w:val="0"/>
              <w:divBdr>
                <w:top w:val="none" w:sz="0" w:space="0" w:color="auto"/>
                <w:left w:val="none" w:sz="0" w:space="0" w:color="auto"/>
                <w:bottom w:val="none" w:sz="0" w:space="0" w:color="auto"/>
                <w:right w:val="none" w:sz="0" w:space="0" w:color="auto"/>
              </w:divBdr>
              <w:divsChild>
                <w:div w:id="719479264">
                  <w:marLeft w:val="0"/>
                  <w:marRight w:val="0"/>
                  <w:marTop w:val="0"/>
                  <w:marBottom w:val="0"/>
                  <w:divBdr>
                    <w:top w:val="none" w:sz="0" w:space="0" w:color="auto"/>
                    <w:left w:val="none" w:sz="0" w:space="0" w:color="auto"/>
                    <w:bottom w:val="none" w:sz="0" w:space="0" w:color="auto"/>
                    <w:right w:val="none" w:sz="0" w:space="0" w:color="auto"/>
                  </w:divBdr>
                  <w:divsChild>
                    <w:div w:id="645546732">
                      <w:marLeft w:val="0"/>
                      <w:marRight w:val="0"/>
                      <w:marTop w:val="0"/>
                      <w:marBottom w:val="75"/>
                      <w:divBdr>
                        <w:top w:val="none" w:sz="0" w:space="0" w:color="auto"/>
                        <w:left w:val="none" w:sz="0" w:space="0" w:color="auto"/>
                        <w:bottom w:val="none" w:sz="0" w:space="0" w:color="auto"/>
                        <w:right w:val="none" w:sz="0" w:space="0" w:color="auto"/>
                      </w:divBdr>
                    </w:div>
                    <w:div w:id="1142230615">
                      <w:marLeft w:val="0"/>
                      <w:marRight w:val="0"/>
                      <w:marTop w:val="0"/>
                      <w:marBottom w:val="75"/>
                      <w:divBdr>
                        <w:top w:val="none" w:sz="0" w:space="0" w:color="auto"/>
                        <w:left w:val="none" w:sz="0" w:space="0" w:color="auto"/>
                        <w:bottom w:val="none" w:sz="0" w:space="0" w:color="auto"/>
                        <w:right w:val="none" w:sz="0" w:space="0" w:color="auto"/>
                      </w:divBdr>
                    </w:div>
                    <w:div w:id="18871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8647">
              <w:marLeft w:val="0"/>
              <w:marRight w:val="0"/>
              <w:marTop w:val="0"/>
              <w:marBottom w:val="0"/>
              <w:divBdr>
                <w:top w:val="none" w:sz="0" w:space="0" w:color="auto"/>
                <w:left w:val="none" w:sz="0" w:space="0" w:color="auto"/>
                <w:bottom w:val="none" w:sz="0" w:space="0" w:color="auto"/>
                <w:right w:val="none" w:sz="0" w:space="0" w:color="auto"/>
              </w:divBdr>
              <w:divsChild>
                <w:div w:id="136606281">
                  <w:marLeft w:val="0"/>
                  <w:marRight w:val="0"/>
                  <w:marTop w:val="0"/>
                  <w:marBottom w:val="0"/>
                  <w:divBdr>
                    <w:top w:val="none" w:sz="0" w:space="0" w:color="auto"/>
                    <w:left w:val="none" w:sz="0" w:space="0" w:color="auto"/>
                    <w:bottom w:val="none" w:sz="0" w:space="0" w:color="auto"/>
                    <w:right w:val="none" w:sz="0" w:space="0" w:color="auto"/>
                  </w:divBdr>
                  <w:divsChild>
                    <w:div w:id="314453075">
                      <w:marLeft w:val="0"/>
                      <w:marRight w:val="0"/>
                      <w:marTop w:val="0"/>
                      <w:marBottom w:val="0"/>
                      <w:divBdr>
                        <w:top w:val="none" w:sz="0" w:space="0" w:color="auto"/>
                        <w:left w:val="none" w:sz="0" w:space="0" w:color="auto"/>
                        <w:bottom w:val="none" w:sz="0" w:space="0" w:color="auto"/>
                        <w:right w:val="none" w:sz="0" w:space="0" w:color="auto"/>
                      </w:divBdr>
                    </w:div>
                    <w:div w:id="1990858867">
                      <w:marLeft w:val="0"/>
                      <w:marRight w:val="0"/>
                      <w:marTop w:val="0"/>
                      <w:marBottom w:val="75"/>
                      <w:divBdr>
                        <w:top w:val="none" w:sz="0" w:space="0" w:color="auto"/>
                        <w:left w:val="none" w:sz="0" w:space="0" w:color="auto"/>
                        <w:bottom w:val="none" w:sz="0" w:space="0" w:color="auto"/>
                        <w:right w:val="none" w:sz="0" w:space="0" w:color="auto"/>
                      </w:divBdr>
                    </w:div>
                    <w:div w:id="20906902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5971721">
          <w:marLeft w:val="2100"/>
          <w:marRight w:val="0"/>
          <w:marTop w:val="0"/>
          <w:marBottom w:val="0"/>
          <w:divBdr>
            <w:top w:val="none" w:sz="0" w:space="0" w:color="auto"/>
            <w:left w:val="none" w:sz="0" w:space="0" w:color="auto"/>
            <w:bottom w:val="none" w:sz="0" w:space="0" w:color="auto"/>
            <w:right w:val="none" w:sz="0" w:space="0" w:color="auto"/>
          </w:divBdr>
        </w:div>
        <w:div w:id="1777866371">
          <w:marLeft w:val="2100"/>
          <w:marRight w:val="0"/>
          <w:marTop w:val="0"/>
          <w:marBottom w:val="0"/>
          <w:divBdr>
            <w:top w:val="none" w:sz="0" w:space="0" w:color="auto"/>
            <w:left w:val="none" w:sz="0" w:space="0" w:color="auto"/>
            <w:bottom w:val="none" w:sz="0" w:space="0" w:color="auto"/>
            <w:right w:val="none" w:sz="0" w:space="0" w:color="auto"/>
          </w:divBdr>
          <w:divsChild>
            <w:div w:id="102696039">
              <w:marLeft w:val="0"/>
              <w:marRight w:val="0"/>
              <w:marTop w:val="0"/>
              <w:marBottom w:val="0"/>
              <w:divBdr>
                <w:top w:val="none" w:sz="0" w:space="0" w:color="auto"/>
                <w:left w:val="none" w:sz="0" w:space="0" w:color="auto"/>
                <w:bottom w:val="none" w:sz="0" w:space="0" w:color="auto"/>
                <w:right w:val="none" w:sz="0" w:space="0" w:color="auto"/>
              </w:divBdr>
              <w:divsChild>
                <w:div w:id="1517377843">
                  <w:marLeft w:val="0"/>
                  <w:marRight w:val="0"/>
                  <w:marTop w:val="0"/>
                  <w:marBottom w:val="0"/>
                  <w:divBdr>
                    <w:top w:val="none" w:sz="0" w:space="0" w:color="auto"/>
                    <w:left w:val="none" w:sz="0" w:space="0" w:color="auto"/>
                    <w:bottom w:val="none" w:sz="0" w:space="0" w:color="auto"/>
                    <w:right w:val="none" w:sz="0" w:space="0" w:color="auto"/>
                  </w:divBdr>
                </w:div>
                <w:div w:id="1552309211">
                  <w:marLeft w:val="0"/>
                  <w:marRight w:val="0"/>
                  <w:marTop w:val="0"/>
                  <w:marBottom w:val="0"/>
                  <w:divBdr>
                    <w:top w:val="none" w:sz="0" w:space="0" w:color="auto"/>
                    <w:left w:val="none" w:sz="0" w:space="0" w:color="auto"/>
                    <w:bottom w:val="none" w:sz="0" w:space="0" w:color="auto"/>
                    <w:right w:val="none" w:sz="0" w:space="0" w:color="auto"/>
                  </w:divBdr>
                  <w:divsChild>
                    <w:div w:id="765266263">
                      <w:marLeft w:val="0"/>
                      <w:marRight w:val="0"/>
                      <w:marTop w:val="0"/>
                      <w:marBottom w:val="0"/>
                      <w:divBdr>
                        <w:top w:val="none" w:sz="0" w:space="0" w:color="auto"/>
                        <w:left w:val="none" w:sz="0" w:space="0" w:color="auto"/>
                        <w:bottom w:val="none" w:sz="0" w:space="0" w:color="auto"/>
                        <w:right w:val="none" w:sz="0" w:space="0" w:color="auto"/>
                      </w:divBdr>
                      <w:divsChild>
                        <w:div w:id="7705112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461291">
      <w:bodyDiv w:val="1"/>
      <w:marLeft w:val="0"/>
      <w:marRight w:val="0"/>
      <w:marTop w:val="0"/>
      <w:marBottom w:val="0"/>
      <w:divBdr>
        <w:top w:val="none" w:sz="0" w:space="0" w:color="auto"/>
        <w:left w:val="none" w:sz="0" w:space="0" w:color="auto"/>
        <w:bottom w:val="none" w:sz="0" w:space="0" w:color="auto"/>
        <w:right w:val="none" w:sz="0" w:space="0" w:color="auto"/>
      </w:divBdr>
      <w:divsChild>
        <w:div w:id="1125583807">
          <w:marLeft w:val="0"/>
          <w:marRight w:val="0"/>
          <w:marTop w:val="330"/>
          <w:marBottom w:val="0"/>
          <w:divBdr>
            <w:top w:val="none" w:sz="0" w:space="0" w:color="auto"/>
            <w:left w:val="none" w:sz="0" w:space="0" w:color="auto"/>
            <w:bottom w:val="none" w:sz="0" w:space="0" w:color="auto"/>
            <w:right w:val="none" w:sz="0" w:space="0" w:color="auto"/>
          </w:divBdr>
          <w:divsChild>
            <w:div w:id="1768430105">
              <w:marLeft w:val="0"/>
              <w:marRight w:val="0"/>
              <w:marTop w:val="0"/>
              <w:marBottom w:val="0"/>
              <w:divBdr>
                <w:top w:val="none" w:sz="0" w:space="0" w:color="auto"/>
                <w:left w:val="none" w:sz="0" w:space="0" w:color="auto"/>
                <w:bottom w:val="none" w:sz="0" w:space="0" w:color="auto"/>
                <w:right w:val="none" w:sz="0" w:space="0" w:color="auto"/>
              </w:divBdr>
              <w:divsChild>
                <w:div w:id="221256002">
                  <w:marLeft w:val="0"/>
                  <w:marRight w:val="0"/>
                  <w:marTop w:val="0"/>
                  <w:marBottom w:val="0"/>
                  <w:divBdr>
                    <w:top w:val="none" w:sz="0" w:space="0" w:color="auto"/>
                    <w:left w:val="none" w:sz="0" w:space="0" w:color="auto"/>
                    <w:bottom w:val="none" w:sz="0" w:space="0" w:color="auto"/>
                    <w:right w:val="none" w:sz="0" w:space="0" w:color="auto"/>
                  </w:divBdr>
                  <w:divsChild>
                    <w:div w:id="513109427">
                      <w:marLeft w:val="0"/>
                      <w:marRight w:val="0"/>
                      <w:marTop w:val="0"/>
                      <w:marBottom w:val="0"/>
                      <w:divBdr>
                        <w:top w:val="none" w:sz="0" w:space="0" w:color="auto"/>
                        <w:left w:val="none" w:sz="0" w:space="0" w:color="auto"/>
                        <w:bottom w:val="none" w:sz="0" w:space="0" w:color="auto"/>
                        <w:right w:val="none" w:sz="0" w:space="0" w:color="auto"/>
                      </w:divBdr>
                      <w:divsChild>
                        <w:div w:id="1744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4942">
                  <w:marLeft w:val="0"/>
                  <w:marRight w:val="0"/>
                  <w:marTop w:val="75"/>
                  <w:marBottom w:val="0"/>
                  <w:divBdr>
                    <w:top w:val="none" w:sz="0" w:space="0" w:color="auto"/>
                    <w:left w:val="none" w:sz="0" w:space="0" w:color="auto"/>
                    <w:bottom w:val="none" w:sz="0" w:space="0" w:color="auto"/>
                    <w:right w:val="none" w:sz="0" w:space="0" w:color="auto"/>
                  </w:divBdr>
                  <w:divsChild>
                    <w:div w:id="427166041">
                      <w:marLeft w:val="0"/>
                      <w:marRight w:val="0"/>
                      <w:marTop w:val="0"/>
                      <w:marBottom w:val="0"/>
                      <w:divBdr>
                        <w:top w:val="none" w:sz="0" w:space="0" w:color="auto"/>
                        <w:left w:val="none" w:sz="0" w:space="0" w:color="auto"/>
                        <w:bottom w:val="none" w:sz="0" w:space="0" w:color="auto"/>
                        <w:right w:val="none" w:sz="0" w:space="0" w:color="auto"/>
                      </w:divBdr>
                    </w:div>
                  </w:divsChild>
                </w:div>
                <w:div w:id="728726459">
                  <w:marLeft w:val="0"/>
                  <w:marRight w:val="0"/>
                  <w:marTop w:val="270"/>
                  <w:marBottom w:val="0"/>
                  <w:divBdr>
                    <w:top w:val="none" w:sz="0" w:space="0" w:color="auto"/>
                    <w:left w:val="none" w:sz="0" w:space="0" w:color="auto"/>
                    <w:bottom w:val="none" w:sz="0" w:space="0" w:color="auto"/>
                    <w:right w:val="none" w:sz="0" w:space="0" w:color="auto"/>
                  </w:divBdr>
                  <w:divsChild>
                    <w:div w:id="1822961088">
                      <w:marLeft w:val="0"/>
                      <w:marRight w:val="0"/>
                      <w:marTop w:val="0"/>
                      <w:marBottom w:val="0"/>
                      <w:divBdr>
                        <w:top w:val="none" w:sz="0" w:space="0" w:color="auto"/>
                        <w:left w:val="none" w:sz="0" w:space="0" w:color="auto"/>
                        <w:bottom w:val="none" w:sz="0" w:space="0" w:color="auto"/>
                        <w:right w:val="none" w:sz="0" w:space="0" w:color="auto"/>
                      </w:divBdr>
                      <w:divsChild>
                        <w:div w:id="1648590573">
                          <w:marLeft w:val="0"/>
                          <w:marRight w:val="0"/>
                          <w:marTop w:val="0"/>
                          <w:marBottom w:val="0"/>
                          <w:divBdr>
                            <w:top w:val="none" w:sz="0" w:space="0" w:color="auto"/>
                            <w:left w:val="none" w:sz="0" w:space="0" w:color="auto"/>
                            <w:bottom w:val="none" w:sz="0" w:space="0" w:color="auto"/>
                            <w:right w:val="none" w:sz="0" w:space="0" w:color="auto"/>
                          </w:divBdr>
                          <w:divsChild>
                            <w:div w:id="201788276">
                              <w:marLeft w:val="0"/>
                              <w:marRight w:val="0"/>
                              <w:marTop w:val="0"/>
                              <w:marBottom w:val="0"/>
                              <w:divBdr>
                                <w:top w:val="none" w:sz="0" w:space="0" w:color="auto"/>
                                <w:left w:val="none" w:sz="0" w:space="0" w:color="auto"/>
                                <w:bottom w:val="none" w:sz="0" w:space="0" w:color="auto"/>
                                <w:right w:val="none" w:sz="0" w:space="0" w:color="auto"/>
                              </w:divBdr>
                            </w:div>
                            <w:div w:id="1457526322">
                              <w:marLeft w:val="0"/>
                              <w:marRight w:val="0"/>
                              <w:marTop w:val="0"/>
                              <w:marBottom w:val="0"/>
                              <w:divBdr>
                                <w:top w:val="none" w:sz="0" w:space="0" w:color="auto"/>
                                <w:left w:val="none" w:sz="0" w:space="0" w:color="auto"/>
                                <w:bottom w:val="none" w:sz="0" w:space="0" w:color="auto"/>
                                <w:right w:val="none" w:sz="0" w:space="0" w:color="auto"/>
                              </w:divBdr>
                            </w:div>
                            <w:div w:id="1571887479">
                              <w:marLeft w:val="0"/>
                              <w:marRight w:val="0"/>
                              <w:marTop w:val="0"/>
                              <w:marBottom w:val="0"/>
                              <w:divBdr>
                                <w:top w:val="none" w:sz="0" w:space="0" w:color="auto"/>
                                <w:left w:val="none" w:sz="0" w:space="0" w:color="auto"/>
                                <w:bottom w:val="none" w:sz="0" w:space="0" w:color="auto"/>
                                <w:right w:val="none" w:sz="0" w:space="0" w:color="auto"/>
                              </w:divBdr>
                            </w:div>
                            <w:div w:id="1900359702">
                              <w:marLeft w:val="0"/>
                              <w:marRight w:val="0"/>
                              <w:marTop w:val="0"/>
                              <w:marBottom w:val="0"/>
                              <w:divBdr>
                                <w:top w:val="none" w:sz="0" w:space="0" w:color="auto"/>
                                <w:left w:val="none" w:sz="0" w:space="0" w:color="auto"/>
                                <w:bottom w:val="none" w:sz="0" w:space="0" w:color="auto"/>
                                <w:right w:val="none" w:sz="0" w:space="0" w:color="auto"/>
                              </w:divBdr>
                            </w:div>
                            <w:div w:id="21077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054943">
          <w:marLeft w:val="0"/>
          <w:marRight w:val="0"/>
          <w:marTop w:val="0"/>
          <w:marBottom w:val="0"/>
          <w:divBdr>
            <w:top w:val="none" w:sz="0" w:space="0" w:color="auto"/>
            <w:left w:val="none" w:sz="0" w:space="0" w:color="auto"/>
            <w:bottom w:val="none" w:sz="0" w:space="0" w:color="auto"/>
            <w:right w:val="none" w:sz="0" w:space="0" w:color="auto"/>
          </w:divBdr>
          <w:divsChild>
            <w:div w:id="439646599">
              <w:marLeft w:val="0"/>
              <w:marRight w:val="0"/>
              <w:marTop w:val="0"/>
              <w:marBottom w:val="300"/>
              <w:divBdr>
                <w:top w:val="none" w:sz="0" w:space="0" w:color="auto"/>
                <w:left w:val="none" w:sz="0" w:space="0" w:color="auto"/>
                <w:bottom w:val="none" w:sz="0" w:space="0" w:color="auto"/>
                <w:right w:val="none" w:sz="0" w:space="0" w:color="auto"/>
              </w:divBdr>
              <w:divsChild>
                <w:div w:id="938875436">
                  <w:marLeft w:val="0"/>
                  <w:marRight w:val="0"/>
                  <w:marTop w:val="0"/>
                  <w:marBottom w:val="0"/>
                  <w:divBdr>
                    <w:top w:val="none" w:sz="0" w:space="0" w:color="auto"/>
                    <w:left w:val="none" w:sz="0" w:space="0" w:color="auto"/>
                    <w:bottom w:val="none" w:sz="0" w:space="0" w:color="auto"/>
                    <w:right w:val="none" w:sz="0" w:space="0" w:color="auto"/>
                  </w:divBdr>
                  <w:divsChild>
                    <w:div w:id="1087314030">
                      <w:marLeft w:val="0"/>
                      <w:marRight w:val="0"/>
                      <w:marTop w:val="0"/>
                      <w:marBottom w:val="0"/>
                      <w:divBdr>
                        <w:top w:val="none" w:sz="0" w:space="0" w:color="auto"/>
                        <w:left w:val="none" w:sz="0" w:space="0" w:color="auto"/>
                        <w:bottom w:val="none" w:sz="0" w:space="0" w:color="auto"/>
                        <w:right w:val="none" w:sz="0" w:space="0" w:color="auto"/>
                      </w:divBdr>
                      <w:divsChild>
                        <w:div w:id="18325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5613">
              <w:marLeft w:val="3345"/>
              <w:marRight w:val="1309"/>
              <w:marTop w:val="0"/>
              <w:marBottom w:val="0"/>
              <w:divBdr>
                <w:top w:val="none" w:sz="0" w:space="0" w:color="auto"/>
                <w:left w:val="none" w:sz="0" w:space="0" w:color="auto"/>
                <w:bottom w:val="none" w:sz="0" w:space="0" w:color="auto"/>
                <w:right w:val="none" w:sz="0" w:space="0" w:color="auto"/>
              </w:divBdr>
              <w:divsChild>
                <w:div w:id="333991138">
                  <w:marLeft w:val="0"/>
                  <w:marRight w:val="0"/>
                  <w:marTop w:val="0"/>
                  <w:marBottom w:val="0"/>
                  <w:divBdr>
                    <w:top w:val="none" w:sz="0" w:space="0" w:color="auto"/>
                    <w:left w:val="none" w:sz="0" w:space="0" w:color="auto"/>
                    <w:bottom w:val="none" w:sz="0" w:space="0" w:color="auto"/>
                    <w:right w:val="none" w:sz="0" w:space="0" w:color="auto"/>
                  </w:divBdr>
                  <w:divsChild>
                    <w:div w:id="643582084">
                      <w:marLeft w:val="0"/>
                      <w:marRight w:val="0"/>
                      <w:marTop w:val="0"/>
                      <w:marBottom w:val="0"/>
                      <w:divBdr>
                        <w:top w:val="none" w:sz="0" w:space="0" w:color="auto"/>
                        <w:left w:val="none" w:sz="0" w:space="0" w:color="auto"/>
                        <w:bottom w:val="none" w:sz="0" w:space="0" w:color="auto"/>
                        <w:right w:val="none" w:sz="0" w:space="0" w:color="auto"/>
                      </w:divBdr>
                      <w:divsChild>
                        <w:div w:id="1339844653">
                          <w:marLeft w:val="0"/>
                          <w:marRight w:val="0"/>
                          <w:marTop w:val="0"/>
                          <w:marBottom w:val="0"/>
                          <w:divBdr>
                            <w:top w:val="none" w:sz="0" w:space="0" w:color="auto"/>
                            <w:left w:val="none" w:sz="0" w:space="0" w:color="auto"/>
                            <w:bottom w:val="none" w:sz="0" w:space="0" w:color="auto"/>
                            <w:right w:val="none" w:sz="0" w:space="0" w:color="auto"/>
                          </w:divBdr>
                          <w:divsChild>
                            <w:div w:id="1742364567">
                              <w:marLeft w:val="0"/>
                              <w:marRight w:val="0"/>
                              <w:marTop w:val="0"/>
                              <w:marBottom w:val="0"/>
                              <w:divBdr>
                                <w:top w:val="none" w:sz="0" w:space="0" w:color="auto"/>
                                <w:left w:val="none" w:sz="0" w:space="0" w:color="auto"/>
                                <w:bottom w:val="none" w:sz="0" w:space="0" w:color="auto"/>
                                <w:right w:val="none" w:sz="0" w:space="0" w:color="auto"/>
                              </w:divBdr>
                              <w:divsChild>
                                <w:div w:id="369575250">
                                  <w:marLeft w:val="0"/>
                                  <w:marRight w:val="0"/>
                                  <w:marTop w:val="0"/>
                                  <w:marBottom w:val="0"/>
                                  <w:divBdr>
                                    <w:top w:val="none" w:sz="0" w:space="0" w:color="auto"/>
                                    <w:left w:val="none" w:sz="0" w:space="0" w:color="auto"/>
                                    <w:bottom w:val="none" w:sz="0" w:space="0" w:color="auto"/>
                                    <w:right w:val="none" w:sz="0" w:space="0" w:color="auto"/>
                                  </w:divBdr>
                                  <w:divsChild>
                                    <w:div w:id="546143521">
                                      <w:marLeft w:val="0"/>
                                      <w:marRight w:val="0"/>
                                      <w:marTop w:val="0"/>
                                      <w:marBottom w:val="0"/>
                                      <w:divBdr>
                                        <w:top w:val="none" w:sz="0" w:space="0" w:color="auto"/>
                                        <w:left w:val="none" w:sz="0" w:space="0" w:color="auto"/>
                                        <w:bottom w:val="none" w:sz="0" w:space="0" w:color="auto"/>
                                        <w:right w:val="none" w:sz="0" w:space="0" w:color="auto"/>
                                      </w:divBdr>
                                    </w:div>
                                    <w:div w:id="820001535">
                                      <w:marLeft w:val="0"/>
                                      <w:marRight w:val="0"/>
                                      <w:marTop w:val="0"/>
                                      <w:marBottom w:val="150"/>
                                      <w:divBdr>
                                        <w:top w:val="none" w:sz="0" w:space="0" w:color="auto"/>
                                        <w:left w:val="none" w:sz="0" w:space="0" w:color="auto"/>
                                        <w:bottom w:val="none" w:sz="0" w:space="0" w:color="auto"/>
                                        <w:right w:val="none" w:sz="0" w:space="0" w:color="auto"/>
                                      </w:divBdr>
                                    </w:div>
                                  </w:divsChild>
                                </w:div>
                                <w:div w:id="20082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496307">
          <w:marLeft w:val="0"/>
          <w:marRight w:val="0"/>
          <w:marTop w:val="0"/>
          <w:marBottom w:val="0"/>
          <w:divBdr>
            <w:top w:val="none" w:sz="0" w:space="0" w:color="auto"/>
            <w:left w:val="none" w:sz="0" w:space="0" w:color="auto"/>
            <w:bottom w:val="none" w:sz="0" w:space="0" w:color="auto"/>
            <w:right w:val="none" w:sz="0" w:space="0" w:color="auto"/>
          </w:divBdr>
          <w:divsChild>
            <w:div w:id="772167294">
              <w:marLeft w:val="0"/>
              <w:marRight w:val="0"/>
              <w:marTop w:val="0"/>
              <w:marBottom w:val="120"/>
              <w:divBdr>
                <w:top w:val="none" w:sz="0" w:space="0" w:color="auto"/>
                <w:left w:val="none" w:sz="0" w:space="0" w:color="auto"/>
                <w:bottom w:val="none" w:sz="0" w:space="0" w:color="auto"/>
                <w:right w:val="none" w:sz="0" w:space="0" w:color="auto"/>
              </w:divBdr>
              <w:divsChild>
                <w:div w:id="736515823">
                  <w:marLeft w:val="0"/>
                  <w:marRight w:val="0"/>
                  <w:marTop w:val="0"/>
                  <w:marBottom w:val="0"/>
                  <w:divBdr>
                    <w:top w:val="none" w:sz="0" w:space="0" w:color="auto"/>
                    <w:left w:val="none" w:sz="0" w:space="0" w:color="auto"/>
                    <w:bottom w:val="none" w:sz="0" w:space="0" w:color="auto"/>
                    <w:right w:val="none" w:sz="0" w:space="0" w:color="auto"/>
                  </w:divBdr>
                </w:div>
              </w:divsChild>
            </w:div>
            <w:div w:id="1389111041">
              <w:marLeft w:val="0"/>
              <w:marRight w:val="0"/>
              <w:marTop w:val="0"/>
              <w:marBottom w:val="0"/>
              <w:divBdr>
                <w:top w:val="none" w:sz="0" w:space="0" w:color="auto"/>
                <w:left w:val="none" w:sz="0" w:space="0" w:color="auto"/>
                <w:bottom w:val="none" w:sz="0" w:space="0" w:color="auto"/>
                <w:right w:val="none" w:sz="0" w:space="0" w:color="auto"/>
              </w:divBdr>
              <w:divsChild>
                <w:div w:id="8738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33723">
      <w:bodyDiv w:val="1"/>
      <w:marLeft w:val="0"/>
      <w:marRight w:val="0"/>
      <w:marTop w:val="0"/>
      <w:marBottom w:val="0"/>
      <w:divBdr>
        <w:top w:val="none" w:sz="0" w:space="0" w:color="auto"/>
        <w:left w:val="none" w:sz="0" w:space="0" w:color="auto"/>
        <w:bottom w:val="none" w:sz="0" w:space="0" w:color="auto"/>
        <w:right w:val="none" w:sz="0" w:space="0" w:color="auto"/>
      </w:divBdr>
    </w:div>
    <w:div w:id="431170012">
      <w:bodyDiv w:val="1"/>
      <w:marLeft w:val="0"/>
      <w:marRight w:val="0"/>
      <w:marTop w:val="0"/>
      <w:marBottom w:val="0"/>
      <w:divBdr>
        <w:top w:val="none" w:sz="0" w:space="0" w:color="auto"/>
        <w:left w:val="none" w:sz="0" w:space="0" w:color="auto"/>
        <w:bottom w:val="none" w:sz="0" w:space="0" w:color="auto"/>
        <w:right w:val="none" w:sz="0" w:space="0" w:color="auto"/>
      </w:divBdr>
      <w:divsChild>
        <w:div w:id="1657876527">
          <w:marLeft w:val="0"/>
          <w:marRight w:val="0"/>
          <w:marTop w:val="0"/>
          <w:marBottom w:val="0"/>
          <w:divBdr>
            <w:top w:val="none" w:sz="0" w:space="0" w:color="auto"/>
            <w:left w:val="none" w:sz="0" w:space="0" w:color="auto"/>
            <w:bottom w:val="none" w:sz="0" w:space="0" w:color="auto"/>
            <w:right w:val="none" w:sz="0" w:space="0" w:color="auto"/>
          </w:divBdr>
          <w:divsChild>
            <w:div w:id="311258898">
              <w:marLeft w:val="0"/>
              <w:marRight w:val="0"/>
              <w:marTop w:val="120"/>
              <w:marBottom w:val="120"/>
              <w:divBdr>
                <w:top w:val="none" w:sz="0" w:space="0" w:color="auto"/>
                <w:left w:val="none" w:sz="0" w:space="0" w:color="auto"/>
                <w:bottom w:val="none" w:sz="0" w:space="0" w:color="auto"/>
                <w:right w:val="none" w:sz="0" w:space="0" w:color="auto"/>
              </w:divBdr>
              <w:divsChild>
                <w:div w:id="1918131243">
                  <w:marLeft w:val="0"/>
                  <w:marRight w:val="0"/>
                  <w:marTop w:val="0"/>
                  <w:marBottom w:val="0"/>
                  <w:divBdr>
                    <w:top w:val="none" w:sz="0" w:space="0" w:color="auto"/>
                    <w:left w:val="none" w:sz="0" w:space="0" w:color="auto"/>
                    <w:bottom w:val="none" w:sz="0" w:space="0" w:color="auto"/>
                    <w:right w:val="none" w:sz="0" w:space="0" w:color="auto"/>
                  </w:divBdr>
                  <w:divsChild>
                    <w:div w:id="14449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155">
              <w:marLeft w:val="0"/>
              <w:marRight w:val="0"/>
              <w:marTop w:val="0"/>
              <w:marBottom w:val="225"/>
              <w:divBdr>
                <w:top w:val="none" w:sz="0" w:space="0" w:color="auto"/>
                <w:left w:val="none" w:sz="0" w:space="0" w:color="auto"/>
                <w:bottom w:val="none" w:sz="0" w:space="0" w:color="auto"/>
                <w:right w:val="none" w:sz="0" w:space="0" w:color="auto"/>
              </w:divBdr>
              <w:divsChild>
                <w:div w:id="727143048">
                  <w:marLeft w:val="0"/>
                  <w:marRight w:val="0"/>
                  <w:marTop w:val="0"/>
                  <w:marBottom w:val="0"/>
                  <w:divBdr>
                    <w:top w:val="none" w:sz="0" w:space="0" w:color="auto"/>
                    <w:left w:val="none" w:sz="0" w:space="0" w:color="auto"/>
                    <w:bottom w:val="none" w:sz="0" w:space="0" w:color="auto"/>
                    <w:right w:val="none" w:sz="0" w:space="0" w:color="auto"/>
                  </w:divBdr>
                  <w:divsChild>
                    <w:div w:id="14352395">
                      <w:marLeft w:val="0"/>
                      <w:marRight w:val="0"/>
                      <w:marTop w:val="0"/>
                      <w:marBottom w:val="0"/>
                      <w:divBdr>
                        <w:top w:val="none" w:sz="0" w:space="0" w:color="auto"/>
                        <w:left w:val="none" w:sz="0" w:space="0" w:color="auto"/>
                        <w:bottom w:val="none" w:sz="0" w:space="0" w:color="auto"/>
                        <w:right w:val="none" w:sz="0" w:space="0" w:color="auto"/>
                      </w:divBdr>
                      <w:divsChild>
                        <w:div w:id="1937009091">
                          <w:marLeft w:val="0"/>
                          <w:marRight w:val="0"/>
                          <w:marTop w:val="0"/>
                          <w:marBottom w:val="0"/>
                          <w:divBdr>
                            <w:top w:val="none" w:sz="0" w:space="0" w:color="auto"/>
                            <w:left w:val="none" w:sz="0" w:space="0" w:color="auto"/>
                            <w:bottom w:val="none" w:sz="0" w:space="0" w:color="auto"/>
                            <w:right w:val="none" w:sz="0" w:space="0" w:color="auto"/>
                          </w:divBdr>
                          <w:divsChild>
                            <w:div w:id="2109693912">
                              <w:marLeft w:val="0"/>
                              <w:marRight w:val="0"/>
                              <w:marTop w:val="0"/>
                              <w:marBottom w:val="0"/>
                              <w:divBdr>
                                <w:top w:val="none" w:sz="0" w:space="0" w:color="auto"/>
                                <w:left w:val="none" w:sz="0" w:space="0" w:color="auto"/>
                                <w:bottom w:val="none" w:sz="0" w:space="0" w:color="auto"/>
                                <w:right w:val="none" w:sz="0" w:space="0" w:color="auto"/>
                              </w:divBdr>
                              <w:divsChild>
                                <w:div w:id="160930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34211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432633842">
      <w:bodyDiv w:val="1"/>
      <w:marLeft w:val="0"/>
      <w:marRight w:val="0"/>
      <w:marTop w:val="0"/>
      <w:marBottom w:val="0"/>
      <w:divBdr>
        <w:top w:val="none" w:sz="0" w:space="0" w:color="auto"/>
        <w:left w:val="none" w:sz="0" w:space="0" w:color="auto"/>
        <w:bottom w:val="none" w:sz="0" w:space="0" w:color="auto"/>
        <w:right w:val="none" w:sz="0" w:space="0" w:color="auto"/>
      </w:divBdr>
      <w:divsChild>
        <w:div w:id="129444905">
          <w:marLeft w:val="2100"/>
          <w:marRight w:val="0"/>
          <w:marTop w:val="0"/>
          <w:marBottom w:val="0"/>
          <w:divBdr>
            <w:top w:val="none" w:sz="0" w:space="0" w:color="auto"/>
            <w:left w:val="none" w:sz="0" w:space="0" w:color="auto"/>
            <w:bottom w:val="none" w:sz="0" w:space="0" w:color="auto"/>
            <w:right w:val="none" w:sz="0" w:space="0" w:color="auto"/>
          </w:divBdr>
          <w:divsChild>
            <w:div w:id="1573393703">
              <w:marLeft w:val="0"/>
              <w:marRight w:val="0"/>
              <w:marTop w:val="0"/>
              <w:marBottom w:val="0"/>
              <w:divBdr>
                <w:top w:val="none" w:sz="0" w:space="0" w:color="auto"/>
                <w:left w:val="none" w:sz="0" w:space="0" w:color="auto"/>
                <w:bottom w:val="none" w:sz="0" w:space="0" w:color="auto"/>
                <w:right w:val="none" w:sz="0" w:space="0" w:color="auto"/>
              </w:divBdr>
              <w:divsChild>
                <w:div w:id="7025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3745">
          <w:marLeft w:val="2100"/>
          <w:marRight w:val="0"/>
          <w:marTop w:val="0"/>
          <w:marBottom w:val="0"/>
          <w:divBdr>
            <w:top w:val="none" w:sz="0" w:space="0" w:color="auto"/>
            <w:left w:val="none" w:sz="0" w:space="0" w:color="auto"/>
            <w:bottom w:val="none" w:sz="0" w:space="0" w:color="auto"/>
            <w:right w:val="none" w:sz="0" w:space="0" w:color="auto"/>
          </w:divBdr>
        </w:div>
        <w:div w:id="1744257339">
          <w:marLeft w:val="2100"/>
          <w:marRight w:val="0"/>
          <w:marTop w:val="0"/>
          <w:marBottom w:val="0"/>
          <w:divBdr>
            <w:top w:val="none" w:sz="0" w:space="0" w:color="auto"/>
            <w:left w:val="none" w:sz="0" w:space="0" w:color="auto"/>
            <w:bottom w:val="none" w:sz="0" w:space="0" w:color="auto"/>
            <w:right w:val="none" w:sz="0" w:space="0" w:color="auto"/>
          </w:divBdr>
          <w:divsChild>
            <w:div w:id="409079900">
              <w:marLeft w:val="0"/>
              <w:marRight w:val="0"/>
              <w:marTop w:val="0"/>
              <w:marBottom w:val="0"/>
              <w:divBdr>
                <w:top w:val="none" w:sz="0" w:space="0" w:color="auto"/>
                <w:left w:val="none" w:sz="0" w:space="0" w:color="auto"/>
                <w:bottom w:val="none" w:sz="0" w:space="0" w:color="auto"/>
                <w:right w:val="none" w:sz="0" w:space="0" w:color="auto"/>
              </w:divBdr>
              <w:divsChild>
                <w:div w:id="897085185">
                  <w:marLeft w:val="0"/>
                  <w:marRight w:val="0"/>
                  <w:marTop w:val="0"/>
                  <w:marBottom w:val="0"/>
                  <w:divBdr>
                    <w:top w:val="none" w:sz="0" w:space="0" w:color="auto"/>
                    <w:left w:val="none" w:sz="0" w:space="0" w:color="auto"/>
                    <w:bottom w:val="none" w:sz="0" w:space="0" w:color="auto"/>
                    <w:right w:val="none" w:sz="0" w:space="0" w:color="auto"/>
                  </w:divBdr>
                  <w:divsChild>
                    <w:div w:id="63459448">
                      <w:marLeft w:val="0"/>
                      <w:marRight w:val="0"/>
                      <w:marTop w:val="0"/>
                      <w:marBottom w:val="75"/>
                      <w:divBdr>
                        <w:top w:val="none" w:sz="0" w:space="0" w:color="auto"/>
                        <w:left w:val="none" w:sz="0" w:space="0" w:color="auto"/>
                        <w:bottom w:val="none" w:sz="0" w:space="0" w:color="auto"/>
                        <w:right w:val="none" w:sz="0" w:space="0" w:color="auto"/>
                      </w:divBdr>
                    </w:div>
                    <w:div w:id="650982915">
                      <w:marLeft w:val="0"/>
                      <w:marRight w:val="0"/>
                      <w:marTop w:val="0"/>
                      <w:marBottom w:val="75"/>
                      <w:divBdr>
                        <w:top w:val="none" w:sz="0" w:space="0" w:color="auto"/>
                        <w:left w:val="none" w:sz="0" w:space="0" w:color="auto"/>
                        <w:bottom w:val="none" w:sz="0" w:space="0" w:color="auto"/>
                        <w:right w:val="none" w:sz="0" w:space="0" w:color="auto"/>
                      </w:divBdr>
                    </w:div>
                    <w:div w:id="6770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91874">
              <w:marLeft w:val="0"/>
              <w:marRight w:val="0"/>
              <w:marTop w:val="0"/>
              <w:marBottom w:val="0"/>
              <w:divBdr>
                <w:top w:val="none" w:sz="0" w:space="0" w:color="auto"/>
                <w:left w:val="none" w:sz="0" w:space="0" w:color="auto"/>
                <w:bottom w:val="none" w:sz="0" w:space="0" w:color="auto"/>
                <w:right w:val="none" w:sz="0" w:space="0" w:color="auto"/>
              </w:divBdr>
              <w:divsChild>
                <w:div w:id="712267614">
                  <w:marLeft w:val="0"/>
                  <w:marRight w:val="0"/>
                  <w:marTop w:val="0"/>
                  <w:marBottom w:val="105"/>
                  <w:divBdr>
                    <w:top w:val="none" w:sz="0" w:space="0" w:color="auto"/>
                    <w:left w:val="none" w:sz="0" w:space="0" w:color="auto"/>
                    <w:bottom w:val="none" w:sz="0" w:space="0" w:color="auto"/>
                    <w:right w:val="none" w:sz="0" w:space="0" w:color="auto"/>
                  </w:divBdr>
                </w:div>
                <w:div w:id="1187330196">
                  <w:marLeft w:val="0"/>
                  <w:marRight w:val="0"/>
                  <w:marTop w:val="0"/>
                  <w:marBottom w:val="0"/>
                  <w:divBdr>
                    <w:top w:val="none" w:sz="0" w:space="0" w:color="auto"/>
                    <w:left w:val="none" w:sz="0" w:space="0" w:color="auto"/>
                    <w:bottom w:val="none" w:sz="0" w:space="0" w:color="auto"/>
                    <w:right w:val="none" w:sz="0" w:space="0" w:color="auto"/>
                  </w:divBdr>
                  <w:divsChild>
                    <w:div w:id="876770660">
                      <w:marLeft w:val="0"/>
                      <w:marRight w:val="0"/>
                      <w:marTop w:val="0"/>
                      <w:marBottom w:val="75"/>
                      <w:divBdr>
                        <w:top w:val="none" w:sz="0" w:space="0" w:color="auto"/>
                        <w:left w:val="none" w:sz="0" w:space="0" w:color="auto"/>
                        <w:bottom w:val="none" w:sz="0" w:space="0" w:color="auto"/>
                        <w:right w:val="none" w:sz="0" w:space="0" w:color="auto"/>
                      </w:divBdr>
                    </w:div>
                    <w:div w:id="895435993">
                      <w:marLeft w:val="0"/>
                      <w:marRight w:val="0"/>
                      <w:marTop w:val="0"/>
                      <w:marBottom w:val="0"/>
                      <w:divBdr>
                        <w:top w:val="none" w:sz="0" w:space="0" w:color="auto"/>
                        <w:left w:val="none" w:sz="0" w:space="0" w:color="auto"/>
                        <w:bottom w:val="none" w:sz="0" w:space="0" w:color="auto"/>
                        <w:right w:val="none" w:sz="0" w:space="0" w:color="auto"/>
                      </w:divBdr>
                    </w:div>
                    <w:div w:id="1339455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3402753">
              <w:marLeft w:val="0"/>
              <w:marRight w:val="0"/>
              <w:marTop w:val="0"/>
              <w:marBottom w:val="0"/>
              <w:divBdr>
                <w:top w:val="none" w:sz="0" w:space="0" w:color="auto"/>
                <w:left w:val="none" w:sz="0" w:space="0" w:color="auto"/>
                <w:bottom w:val="none" w:sz="0" w:space="0" w:color="auto"/>
                <w:right w:val="none" w:sz="0" w:space="0" w:color="auto"/>
              </w:divBdr>
              <w:divsChild>
                <w:div w:id="806439128">
                  <w:marLeft w:val="0"/>
                  <w:marRight w:val="0"/>
                  <w:marTop w:val="0"/>
                  <w:marBottom w:val="105"/>
                  <w:divBdr>
                    <w:top w:val="none" w:sz="0" w:space="0" w:color="auto"/>
                    <w:left w:val="none" w:sz="0" w:space="0" w:color="auto"/>
                    <w:bottom w:val="none" w:sz="0" w:space="0" w:color="auto"/>
                    <w:right w:val="none" w:sz="0" w:space="0" w:color="auto"/>
                  </w:divBdr>
                </w:div>
                <w:div w:id="2004356806">
                  <w:marLeft w:val="0"/>
                  <w:marRight w:val="0"/>
                  <w:marTop w:val="0"/>
                  <w:marBottom w:val="0"/>
                  <w:divBdr>
                    <w:top w:val="none" w:sz="0" w:space="0" w:color="auto"/>
                    <w:left w:val="none" w:sz="0" w:space="0" w:color="auto"/>
                    <w:bottom w:val="none" w:sz="0" w:space="0" w:color="auto"/>
                    <w:right w:val="none" w:sz="0" w:space="0" w:color="auto"/>
                  </w:divBdr>
                  <w:divsChild>
                    <w:div w:id="33576679">
                      <w:marLeft w:val="0"/>
                      <w:marRight w:val="0"/>
                      <w:marTop w:val="0"/>
                      <w:marBottom w:val="0"/>
                      <w:divBdr>
                        <w:top w:val="none" w:sz="0" w:space="0" w:color="auto"/>
                        <w:left w:val="none" w:sz="0" w:space="0" w:color="auto"/>
                        <w:bottom w:val="none" w:sz="0" w:space="0" w:color="auto"/>
                        <w:right w:val="none" w:sz="0" w:space="0" w:color="auto"/>
                      </w:divBdr>
                    </w:div>
                    <w:div w:id="516162191">
                      <w:marLeft w:val="0"/>
                      <w:marRight w:val="0"/>
                      <w:marTop w:val="0"/>
                      <w:marBottom w:val="75"/>
                      <w:divBdr>
                        <w:top w:val="none" w:sz="0" w:space="0" w:color="auto"/>
                        <w:left w:val="none" w:sz="0" w:space="0" w:color="auto"/>
                        <w:bottom w:val="none" w:sz="0" w:space="0" w:color="auto"/>
                        <w:right w:val="none" w:sz="0" w:space="0" w:color="auto"/>
                      </w:divBdr>
                    </w:div>
                    <w:div w:id="6550338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0852244">
              <w:marLeft w:val="0"/>
              <w:marRight w:val="0"/>
              <w:marTop w:val="0"/>
              <w:marBottom w:val="300"/>
              <w:divBdr>
                <w:top w:val="none" w:sz="0" w:space="0" w:color="auto"/>
                <w:left w:val="none" w:sz="0" w:space="0" w:color="auto"/>
                <w:bottom w:val="none" w:sz="0" w:space="0" w:color="auto"/>
                <w:right w:val="none" w:sz="0" w:space="0" w:color="auto"/>
              </w:divBdr>
              <w:divsChild>
                <w:div w:id="2140873139">
                  <w:marLeft w:val="0"/>
                  <w:marRight w:val="0"/>
                  <w:marTop w:val="0"/>
                  <w:marBottom w:val="0"/>
                  <w:divBdr>
                    <w:top w:val="none" w:sz="0" w:space="0" w:color="auto"/>
                    <w:left w:val="none" w:sz="0" w:space="0" w:color="auto"/>
                    <w:bottom w:val="none" w:sz="0" w:space="0" w:color="auto"/>
                    <w:right w:val="none" w:sz="0" w:space="0" w:color="auto"/>
                  </w:divBdr>
                  <w:divsChild>
                    <w:div w:id="1069234900">
                      <w:marLeft w:val="0"/>
                      <w:marRight w:val="0"/>
                      <w:marTop w:val="0"/>
                      <w:marBottom w:val="0"/>
                      <w:divBdr>
                        <w:top w:val="none" w:sz="0" w:space="0" w:color="auto"/>
                        <w:left w:val="none" w:sz="0" w:space="0" w:color="auto"/>
                        <w:bottom w:val="none" w:sz="0" w:space="0" w:color="auto"/>
                        <w:right w:val="none" w:sz="0" w:space="0" w:color="auto"/>
                      </w:divBdr>
                      <w:divsChild>
                        <w:div w:id="1463110436">
                          <w:marLeft w:val="750"/>
                          <w:marRight w:val="0"/>
                          <w:marTop w:val="0"/>
                          <w:marBottom w:val="0"/>
                          <w:divBdr>
                            <w:top w:val="none" w:sz="0" w:space="0" w:color="auto"/>
                            <w:left w:val="none" w:sz="0" w:space="0" w:color="auto"/>
                            <w:bottom w:val="none" w:sz="0" w:space="0" w:color="auto"/>
                            <w:right w:val="none" w:sz="0" w:space="0" w:color="auto"/>
                          </w:divBdr>
                          <w:divsChild>
                            <w:div w:id="927343938">
                              <w:marLeft w:val="0"/>
                              <w:marRight w:val="0"/>
                              <w:marTop w:val="0"/>
                              <w:marBottom w:val="0"/>
                              <w:divBdr>
                                <w:top w:val="none" w:sz="0" w:space="0" w:color="auto"/>
                                <w:left w:val="none" w:sz="0" w:space="0" w:color="auto"/>
                                <w:bottom w:val="none" w:sz="0" w:space="0" w:color="auto"/>
                                <w:right w:val="none" w:sz="0" w:space="0" w:color="auto"/>
                              </w:divBdr>
                            </w:div>
                            <w:div w:id="1759136238">
                              <w:marLeft w:val="0"/>
                              <w:marRight w:val="0"/>
                              <w:marTop w:val="0"/>
                              <w:marBottom w:val="0"/>
                              <w:divBdr>
                                <w:top w:val="none" w:sz="0" w:space="0" w:color="auto"/>
                                <w:left w:val="none" w:sz="0" w:space="0" w:color="auto"/>
                                <w:bottom w:val="none" w:sz="0" w:space="0" w:color="auto"/>
                                <w:right w:val="none" w:sz="0" w:space="0" w:color="auto"/>
                              </w:divBdr>
                            </w:div>
                          </w:divsChild>
                        </w:div>
                        <w:div w:id="1920862984">
                          <w:marLeft w:val="0"/>
                          <w:marRight w:val="0"/>
                          <w:marTop w:val="0"/>
                          <w:marBottom w:val="0"/>
                          <w:divBdr>
                            <w:top w:val="none" w:sz="0" w:space="0" w:color="auto"/>
                            <w:left w:val="none" w:sz="0" w:space="0" w:color="auto"/>
                            <w:bottom w:val="none" w:sz="0" w:space="0" w:color="auto"/>
                            <w:right w:val="none" w:sz="0" w:space="0" w:color="auto"/>
                          </w:divBdr>
                        </w:div>
                      </w:divsChild>
                    </w:div>
                    <w:div w:id="1908109823">
                      <w:marLeft w:val="0"/>
                      <w:marRight w:val="0"/>
                      <w:marTop w:val="0"/>
                      <w:marBottom w:val="0"/>
                      <w:divBdr>
                        <w:top w:val="none" w:sz="0" w:space="0" w:color="auto"/>
                        <w:left w:val="none" w:sz="0" w:space="0" w:color="auto"/>
                        <w:bottom w:val="none" w:sz="0" w:space="0" w:color="auto"/>
                        <w:right w:val="none" w:sz="0" w:space="0" w:color="auto"/>
                      </w:divBdr>
                      <w:divsChild>
                        <w:div w:id="1651207329">
                          <w:marLeft w:val="0"/>
                          <w:marRight w:val="0"/>
                          <w:marTop w:val="0"/>
                          <w:marBottom w:val="0"/>
                          <w:divBdr>
                            <w:top w:val="none" w:sz="0" w:space="0" w:color="auto"/>
                            <w:left w:val="none" w:sz="0" w:space="0" w:color="auto"/>
                            <w:bottom w:val="none" w:sz="0" w:space="0" w:color="auto"/>
                            <w:right w:val="none" w:sz="0" w:space="0" w:color="auto"/>
                          </w:divBdr>
                        </w:div>
                      </w:divsChild>
                    </w:div>
                    <w:div w:id="2145730274">
                      <w:marLeft w:val="0"/>
                      <w:marRight w:val="0"/>
                      <w:marTop w:val="0"/>
                      <w:marBottom w:val="0"/>
                      <w:divBdr>
                        <w:top w:val="none" w:sz="0" w:space="0" w:color="auto"/>
                        <w:left w:val="none" w:sz="0" w:space="0" w:color="auto"/>
                        <w:bottom w:val="none" w:sz="0" w:space="0" w:color="auto"/>
                        <w:right w:val="none" w:sz="0" w:space="0" w:color="auto"/>
                      </w:divBdr>
                      <w:divsChild>
                        <w:div w:id="428544498">
                          <w:marLeft w:val="0"/>
                          <w:marRight w:val="0"/>
                          <w:marTop w:val="0"/>
                          <w:marBottom w:val="0"/>
                          <w:divBdr>
                            <w:top w:val="none" w:sz="0" w:space="0" w:color="auto"/>
                            <w:left w:val="none" w:sz="0" w:space="0" w:color="auto"/>
                            <w:bottom w:val="none" w:sz="0" w:space="0" w:color="auto"/>
                            <w:right w:val="none" w:sz="0" w:space="0" w:color="auto"/>
                          </w:divBdr>
                          <w:divsChild>
                            <w:div w:id="1375501855">
                              <w:marLeft w:val="0"/>
                              <w:marRight w:val="0"/>
                              <w:marTop w:val="0"/>
                              <w:marBottom w:val="0"/>
                              <w:divBdr>
                                <w:top w:val="none" w:sz="0" w:space="0" w:color="auto"/>
                                <w:left w:val="none" w:sz="0" w:space="0" w:color="auto"/>
                                <w:bottom w:val="none" w:sz="0" w:space="0" w:color="auto"/>
                                <w:right w:val="none" w:sz="0" w:space="0" w:color="auto"/>
                              </w:divBdr>
                              <w:divsChild>
                                <w:div w:id="1707564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98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411365">
      <w:bodyDiv w:val="1"/>
      <w:marLeft w:val="0"/>
      <w:marRight w:val="0"/>
      <w:marTop w:val="0"/>
      <w:marBottom w:val="0"/>
      <w:divBdr>
        <w:top w:val="none" w:sz="0" w:space="0" w:color="auto"/>
        <w:left w:val="none" w:sz="0" w:space="0" w:color="auto"/>
        <w:bottom w:val="none" w:sz="0" w:space="0" w:color="auto"/>
        <w:right w:val="none" w:sz="0" w:space="0" w:color="auto"/>
      </w:divBdr>
      <w:divsChild>
        <w:div w:id="386688953">
          <w:marLeft w:val="0"/>
          <w:marRight w:val="0"/>
          <w:marTop w:val="0"/>
          <w:marBottom w:val="0"/>
          <w:divBdr>
            <w:top w:val="none" w:sz="0" w:space="0" w:color="auto"/>
            <w:left w:val="none" w:sz="0" w:space="0" w:color="auto"/>
            <w:bottom w:val="none" w:sz="0" w:space="0" w:color="auto"/>
            <w:right w:val="none" w:sz="0" w:space="0" w:color="auto"/>
          </w:divBdr>
          <w:divsChild>
            <w:div w:id="1902132576">
              <w:marLeft w:val="0"/>
              <w:marRight w:val="0"/>
              <w:marTop w:val="0"/>
              <w:marBottom w:val="0"/>
              <w:divBdr>
                <w:top w:val="none" w:sz="0" w:space="0" w:color="auto"/>
                <w:left w:val="none" w:sz="0" w:space="0" w:color="auto"/>
                <w:bottom w:val="none" w:sz="0" w:space="0" w:color="auto"/>
                <w:right w:val="none" w:sz="0" w:space="0" w:color="auto"/>
              </w:divBdr>
            </w:div>
          </w:divsChild>
        </w:div>
        <w:div w:id="881328736">
          <w:marLeft w:val="0"/>
          <w:marRight w:val="0"/>
          <w:marTop w:val="0"/>
          <w:marBottom w:val="0"/>
          <w:divBdr>
            <w:top w:val="none" w:sz="0" w:space="0" w:color="auto"/>
            <w:left w:val="none" w:sz="0" w:space="0" w:color="auto"/>
            <w:bottom w:val="none" w:sz="0" w:space="0" w:color="auto"/>
            <w:right w:val="none" w:sz="0" w:space="0" w:color="auto"/>
          </w:divBdr>
          <w:divsChild>
            <w:div w:id="706639745">
              <w:marLeft w:val="0"/>
              <w:marRight w:val="0"/>
              <w:marTop w:val="0"/>
              <w:marBottom w:val="0"/>
              <w:divBdr>
                <w:top w:val="none" w:sz="0" w:space="0" w:color="auto"/>
                <w:left w:val="none" w:sz="0" w:space="0" w:color="auto"/>
                <w:bottom w:val="none" w:sz="0" w:space="0" w:color="auto"/>
                <w:right w:val="none" w:sz="0" w:space="0" w:color="auto"/>
              </w:divBdr>
            </w:div>
          </w:divsChild>
        </w:div>
        <w:div w:id="1141070415">
          <w:marLeft w:val="0"/>
          <w:marRight w:val="0"/>
          <w:marTop w:val="0"/>
          <w:marBottom w:val="0"/>
          <w:divBdr>
            <w:top w:val="none" w:sz="0" w:space="0" w:color="auto"/>
            <w:left w:val="none" w:sz="0" w:space="0" w:color="auto"/>
            <w:bottom w:val="none" w:sz="0" w:space="0" w:color="auto"/>
            <w:right w:val="none" w:sz="0" w:space="0" w:color="auto"/>
          </w:divBdr>
          <w:divsChild>
            <w:div w:id="1128863317">
              <w:marLeft w:val="0"/>
              <w:marRight w:val="0"/>
              <w:marTop w:val="0"/>
              <w:marBottom w:val="0"/>
              <w:divBdr>
                <w:top w:val="none" w:sz="0" w:space="0" w:color="auto"/>
                <w:left w:val="none" w:sz="0" w:space="0" w:color="auto"/>
                <w:bottom w:val="none" w:sz="0" w:space="0" w:color="auto"/>
                <w:right w:val="none" w:sz="0" w:space="0" w:color="auto"/>
              </w:divBdr>
            </w:div>
          </w:divsChild>
        </w:div>
        <w:div w:id="1143961462">
          <w:marLeft w:val="0"/>
          <w:marRight w:val="0"/>
          <w:marTop w:val="0"/>
          <w:marBottom w:val="0"/>
          <w:divBdr>
            <w:top w:val="none" w:sz="0" w:space="0" w:color="auto"/>
            <w:left w:val="none" w:sz="0" w:space="0" w:color="auto"/>
            <w:bottom w:val="none" w:sz="0" w:space="0" w:color="auto"/>
            <w:right w:val="none" w:sz="0" w:space="0" w:color="auto"/>
          </w:divBdr>
          <w:divsChild>
            <w:div w:id="736632425">
              <w:marLeft w:val="0"/>
              <w:marRight w:val="0"/>
              <w:marTop w:val="0"/>
              <w:marBottom w:val="0"/>
              <w:divBdr>
                <w:top w:val="none" w:sz="0" w:space="0" w:color="auto"/>
                <w:left w:val="none" w:sz="0" w:space="0" w:color="auto"/>
                <w:bottom w:val="none" w:sz="0" w:space="0" w:color="auto"/>
                <w:right w:val="none" w:sz="0" w:space="0" w:color="auto"/>
              </w:divBdr>
            </w:div>
          </w:divsChild>
        </w:div>
        <w:div w:id="1270970374">
          <w:marLeft w:val="0"/>
          <w:marRight w:val="0"/>
          <w:marTop w:val="0"/>
          <w:marBottom w:val="0"/>
          <w:divBdr>
            <w:top w:val="none" w:sz="0" w:space="0" w:color="auto"/>
            <w:left w:val="none" w:sz="0" w:space="0" w:color="auto"/>
            <w:bottom w:val="none" w:sz="0" w:space="0" w:color="auto"/>
            <w:right w:val="none" w:sz="0" w:space="0" w:color="auto"/>
          </w:divBdr>
          <w:divsChild>
            <w:div w:id="814568422">
              <w:marLeft w:val="0"/>
              <w:marRight w:val="0"/>
              <w:marTop w:val="0"/>
              <w:marBottom w:val="0"/>
              <w:divBdr>
                <w:top w:val="none" w:sz="0" w:space="0" w:color="auto"/>
                <w:left w:val="none" w:sz="0" w:space="0" w:color="auto"/>
                <w:bottom w:val="none" w:sz="0" w:space="0" w:color="auto"/>
                <w:right w:val="none" w:sz="0" w:space="0" w:color="auto"/>
              </w:divBdr>
            </w:div>
          </w:divsChild>
        </w:div>
        <w:div w:id="1434090970">
          <w:marLeft w:val="0"/>
          <w:marRight w:val="0"/>
          <w:marTop w:val="0"/>
          <w:marBottom w:val="0"/>
          <w:divBdr>
            <w:top w:val="none" w:sz="0" w:space="0" w:color="auto"/>
            <w:left w:val="none" w:sz="0" w:space="0" w:color="auto"/>
            <w:bottom w:val="none" w:sz="0" w:space="0" w:color="auto"/>
            <w:right w:val="none" w:sz="0" w:space="0" w:color="auto"/>
          </w:divBdr>
          <w:divsChild>
            <w:div w:id="744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2778">
      <w:bodyDiv w:val="1"/>
      <w:marLeft w:val="0"/>
      <w:marRight w:val="0"/>
      <w:marTop w:val="0"/>
      <w:marBottom w:val="0"/>
      <w:divBdr>
        <w:top w:val="none" w:sz="0" w:space="0" w:color="auto"/>
        <w:left w:val="none" w:sz="0" w:space="0" w:color="auto"/>
        <w:bottom w:val="none" w:sz="0" w:space="0" w:color="auto"/>
        <w:right w:val="none" w:sz="0" w:space="0" w:color="auto"/>
      </w:divBdr>
      <w:divsChild>
        <w:div w:id="1126510943">
          <w:marLeft w:val="0"/>
          <w:marRight w:val="0"/>
          <w:marTop w:val="0"/>
          <w:marBottom w:val="0"/>
          <w:divBdr>
            <w:top w:val="none" w:sz="0" w:space="0" w:color="auto"/>
            <w:left w:val="none" w:sz="0" w:space="0" w:color="auto"/>
            <w:bottom w:val="none" w:sz="0" w:space="0" w:color="auto"/>
            <w:right w:val="none" w:sz="0" w:space="0" w:color="auto"/>
          </w:divBdr>
          <w:divsChild>
            <w:div w:id="423304724">
              <w:marLeft w:val="0"/>
              <w:marRight w:val="0"/>
              <w:marTop w:val="0"/>
              <w:marBottom w:val="525"/>
              <w:divBdr>
                <w:top w:val="none" w:sz="0" w:space="0" w:color="auto"/>
                <w:left w:val="none" w:sz="0" w:space="0" w:color="auto"/>
                <w:bottom w:val="none" w:sz="0" w:space="0" w:color="auto"/>
                <w:right w:val="none" w:sz="0" w:space="0" w:color="auto"/>
              </w:divBdr>
            </w:div>
            <w:div w:id="743837015">
              <w:marLeft w:val="0"/>
              <w:marRight w:val="0"/>
              <w:marTop w:val="0"/>
              <w:marBottom w:val="420"/>
              <w:divBdr>
                <w:top w:val="none" w:sz="0" w:space="0" w:color="auto"/>
                <w:left w:val="none" w:sz="0" w:space="0" w:color="auto"/>
                <w:bottom w:val="none" w:sz="0" w:space="0" w:color="auto"/>
                <w:right w:val="none" w:sz="0" w:space="0" w:color="auto"/>
              </w:divBdr>
              <w:divsChild>
                <w:div w:id="119687968">
                  <w:marLeft w:val="0"/>
                  <w:marRight w:val="0"/>
                  <w:marTop w:val="450"/>
                  <w:marBottom w:val="675"/>
                  <w:divBdr>
                    <w:top w:val="single" w:sz="6" w:space="0" w:color="F5F5F5"/>
                    <w:left w:val="single" w:sz="6" w:space="0" w:color="F5F5F5"/>
                    <w:bottom w:val="single" w:sz="6" w:space="0" w:color="F5F5F5"/>
                    <w:right w:val="single" w:sz="6" w:space="0" w:color="F5F5F5"/>
                  </w:divBdr>
                  <w:divsChild>
                    <w:div w:id="1552380683">
                      <w:marLeft w:val="0"/>
                      <w:marRight w:val="0"/>
                      <w:marTop w:val="0"/>
                      <w:marBottom w:val="0"/>
                      <w:divBdr>
                        <w:top w:val="none" w:sz="0" w:space="0" w:color="auto"/>
                        <w:left w:val="none" w:sz="0" w:space="0" w:color="auto"/>
                        <w:bottom w:val="none" w:sz="0" w:space="0" w:color="auto"/>
                        <w:right w:val="none" w:sz="0" w:space="0" w:color="auto"/>
                      </w:divBdr>
                      <w:divsChild>
                        <w:div w:id="5142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836">
                  <w:marLeft w:val="0"/>
                  <w:marRight w:val="0"/>
                  <w:marTop w:val="450"/>
                  <w:marBottom w:val="675"/>
                  <w:divBdr>
                    <w:top w:val="single" w:sz="6" w:space="0" w:color="F5F5F5"/>
                    <w:left w:val="single" w:sz="6" w:space="0" w:color="F5F5F5"/>
                    <w:bottom w:val="single" w:sz="6" w:space="0" w:color="F5F5F5"/>
                    <w:right w:val="single" w:sz="6" w:space="0" w:color="F5F5F5"/>
                  </w:divBdr>
                  <w:divsChild>
                    <w:div w:id="1126701746">
                      <w:marLeft w:val="0"/>
                      <w:marRight w:val="0"/>
                      <w:marTop w:val="0"/>
                      <w:marBottom w:val="0"/>
                      <w:divBdr>
                        <w:top w:val="none" w:sz="0" w:space="0" w:color="auto"/>
                        <w:left w:val="none" w:sz="0" w:space="0" w:color="auto"/>
                        <w:bottom w:val="none" w:sz="0" w:space="0" w:color="auto"/>
                        <w:right w:val="none" w:sz="0" w:space="0" w:color="auto"/>
                      </w:divBdr>
                      <w:divsChild>
                        <w:div w:id="18969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6259">
          <w:marLeft w:val="0"/>
          <w:marRight w:val="0"/>
          <w:marTop w:val="450"/>
          <w:marBottom w:val="330"/>
          <w:divBdr>
            <w:top w:val="none" w:sz="0" w:space="0" w:color="auto"/>
            <w:left w:val="none" w:sz="0" w:space="0" w:color="auto"/>
            <w:bottom w:val="none" w:sz="0" w:space="0" w:color="auto"/>
            <w:right w:val="none" w:sz="0" w:space="0" w:color="auto"/>
          </w:divBdr>
          <w:divsChild>
            <w:div w:id="16671712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45200384">
      <w:bodyDiv w:val="1"/>
      <w:marLeft w:val="0"/>
      <w:marRight w:val="0"/>
      <w:marTop w:val="0"/>
      <w:marBottom w:val="0"/>
      <w:divBdr>
        <w:top w:val="none" w:sz="0" w:space="0" w:color="auto"/>
        <w:left w:val="none" w:sz="0" w:space="0" w:color="auto"/>
        <w:bottom w:val="none" w:sz="0" w:space="0" w:color="auto"/>
        <w:right w:val="none" w:sz="0" w:space="0" w:color="auto"/>
      </w:divBdr>
      <w:divsChild>
        <w:div w:id="46951152">
          <w:marLeft w:val="0"/>
          <w:marRight w:val="0"/>
          <w:marTop w:val="375"/>
          <w:marBottom w:val="750"/>
          <w:divBdr>
            <w:top w:val="none" w:sz="0" w:space="0" w:color="auto"/>
            <w:left w:val="none" w:sz="0" w:space="0" w:color="auto"/>
            <w:bottom w:val="none" w:sz="0" w:space="0" w:color="auto"/>
            <w:right w:val="none" w:sz="0" w:space="0" w:color="auto"/>
          </w:divBdr>
          <w:divsChild>
            <w:div w:id="1928272618">
              <w:marLeft w:val="0"/>
              <w:marRight w:val="0"/>
              <w:marTop w:val="0"/>
              <w:marBottom w:val="0"/>
              <w:divBdr>
                <w:top w:val="none" w:sz="0" w:space="0" w:color="auto"/>
                <w:left w:val="none" w:sz="0" w:space="0" w:color="auto"/>
                <w:bottom w:val="none" w:sz="0" w:space="0" w:color="auto"/>
                <w:right w:val="none" w:sz="0" w:space="0" w:color="auto"/>
              </w:divBdr>
              <w:divsChild>
                <w:div w:id="357974026">
                  <w:marLeft w:val="0"/>
                  <w:marRight w:val="0"/>
                  <w:marTop w:val="0"/>
                  <w:marBottom w:val="300"/>
                  <w:divBdr>
                    <w:top w:val="none" w:sz="0" w:space="0" w:color="auto"/>
                    <w:left w:val="none" w:sz="0" w:space="0" w:color="auto"/>
                    <w:bottom w:val="none" w:sz="0" w:space="0" w:color="auto"/>
                    <w:right w:val="none" w:sz="0" w:space="0" w:color="auto"/>
                  </w:divBdr>
                </w:div>
                <w:div w:id="16091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5603">
          <w:marLeft w:val="0"/>
          <w:marRight w:val="0"/>
          <w:marTop w:val="0"/>
          <w:marBottom w:val="0"/>
          <w:divBdr>
            <w:top w:val="none" w:sz="0" w:space="0" w:color="auto"/>
            <w:left w:val="none" w:sz="0" w:space="0" w:color="auto"/>
            <w:bottom w:val="none" w:sz="0" w:space="0" w:color="auto"/>
            <w:right w:val="none" w:sz="0" w:space="0" w:color="auto"/>
          </w:divBdr>
          <w:divsChild>
            <w:div w:id="589386897">
              <w:marLeft w:val="0"/>
              <w:marRight w:val="0"/>
              <w:marTop w:val="300"/>
              <w:marBottom w:val="0"/>
              <w:divBdr>
                <w:top w:val="none" w:sz="0" w:space="0" w:color="auto"/>
                <w:left w:val="none" w:sz="0" w:space="0" w:color="auto"/>
                <w:bottom w:val="none" w:sz="0" w:space="0" w:color="auto"/>
                <w:right w:val="none" w:sz="0" w:space="0" w:color="auto"/>
              </w:divBdr>
              <w:divsChild>
                <w:div w:id="826751778">
                  <w:marLeft w:val="0"/>
                  <w:marRight w:val="0"/>
                  <w:marTop w:val="0"/>
                  <w:marBottom w:val="0"/>
                  <w:divBdr>
                    <w:top w:val="none" w:sz="0" w:space="0" w:color="auto"/>
                    <w:left w:val="none" w:sz="0" w:space="0" w:color="auto"/>
                    <w:bottom w:val="none" w:sz="0" w:space="0" w:color="auto"/>
                    <w:right w:val="none" w:sz="0" w:space="0" w:color="auto"/>
                  </w:divBdr>
                  <w:divsChild>
                    <w:div w:id="788016763">
                      <w:marLeft w:val="0"/>
                      <w:marRight w:val="0"/>
                      <w:marTop w:val="0"/>
                      <w:marBottom w:val="0"/>
                      <w:divBdr>
                        <w:top w:val="single" w:sz="6" w:space="15" w:color="auto"/>
                        <w:left w:val="single" w:sz="6" w:space="15" w:color="auto"/>
                        <w:bottom w:val="single" w:sz="6" w:space="15" w:color="auto"/>
                        <w:right w:val="single" w:sz="6" w:space="15" w:color="auto"/>
                      </w:divBdr>
                      <w:divsChild>
                        <w:div w:id="601187346">
                          <w:marLeft w:val="0"/>
                          <w:marRight w:val="0"/>
                          <w:marTop w:val="0"/>
                          <w:marBottom w:val="300"/>
                          <w:divBdr>
                            <w:top w:val="none" w:sz="0" w:space="0" w:color="auto"/>
                            <w:left w:val="none" w:sz="0" w:space="0" w:color="auto"/>
                            <w:bottom w:val="none" w:sz="0" w:space="0" w:color="auto"/>
                            <w:right w:val="none" w:sz="0" w:space="0" w:color="auto"/>
                          </w:divBdr>
                        </w:div>
                        <w:div w:id="17843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7606">
                  <w:marLeft w:val="0"/>
                  <w:marRight w:val="0"/>
                  <w:marTop w:val="0"/>
                  <w:marBottom w:val="0"/>
                  <w:divBdr>
                    <w:top w:val="none" w:sz="0" w:space="0" w:color="auto"/>
                    <w:left w:val="none" w:sz="0" w:space="0" w:color="auto"/>
                    <w:bottom w:val="none" w:sz="0" w:space="0" w:color="auto"/>
                    <w:right w:val="none" w:sz="0" w:space="0" w:color="auto"/>
                  </w:divBdr>
                  <w:divsChild>
                    <w:div w:id="1626426330">
                      <w:marLeft w:val="0"/>
                      <w:marRight w:val="0"/>
                      <w:marTop w:val="0"/>
                      <w:marBottom w:val="0"/>
                      <w:divBdr>
                        <w:top w:val="none" w:sz="0" w:space="0" w:color="auto"/>
                        <w:left w:val="none" w:sz="0" w:space="0" w:color="auto"/>
                        <w:bottom w:val="none" w:sz="0" w:space="0" w:color="auto"/>
                        <w:right w:val="none" w:sz="0" w:space="0" w:color="auto"/>
                      </w:divBdr>
                    </w:div>
                    <w:div w:id="2104379716">
                      <w:marLeft w:val="0"/>
                      <w:marRight w:val="0"/>
                      <w:marTop w:val="100"/>
                      <w:marBottom w:val="0"/>
                      <w:divBdr>
                        <w:top w:val="none" w:sz="0" w:space="0" w:color="auto"/>
                        <w:left w:val="none" w:sz="0" w:space="0" w:color="auto"/>
                        <w:bottom w:val="none" w:sz="0" w:space="0" w:color="auto"/>
                        <w:right w:val="none" w:sz="0" w:space="0" w:color="auto"/>
                      </w:divBdr>
                      <w:divsChild>
                        <w:div w:id="20110620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278547">
      <w:bodyDiv w:val="1"/>
      <w:marLeft w:val="0"/>
      <w:marRight w:val="0"/>
      <w:marTop w:val="0"/>
      <w:marBottom w:val="0"/>
      <w:divBdr>
        <w:top w:val="none" w:sz="0" w:space="0" w:color="auto"/>
        <w:left w:val="none" w:sz="0" w:space="0" w:color="auto"/>
        <w:bottom w:val="none" w:sz="0" w:space="0" w:color="auto"/>
        <w:right w:val="none" w:sz="0" w:space="0" w:color="auto"/>
      </w:divBdr>
      <w:divsChild>
        <w:div w:id="461314451">
          <w:marLeft w:val="0"/>
          <w:marRight w:val="0"/>
          <w:marTop w:val="0"/>
          <w:marBottom w:val="0"/>
          <w:divBdr>
            <w:top w:val="none" w:sz="0" w:space="0" w:color="auto"/>
            <w:left w:val="none" w:sz="0" w:space="0" w:color="auto"/>
            <w:bottom w:val="none" w:sz="0" w:space="0" w:color="auto"/>
            <w:right w:val="none" w:sz="0" w:space="0" w:color="auto"/>
          </w:divBdr>
          <w:divsChild>
            <w:div w:id="365298769">
              <w:marLeft w:val="0"/>
              <w:marRight w:val="0"/>
              <w:marTop w:val="0"/>
              <w:marBottom w:val="0"/>
              <w:divBdr>
                <w:top w:val="none" w:sz="0" w:space="0" w:color="auto"/>
                <w:left w:val="none" w:sz="0" w:space="0" w:color="auto"/>
                <w:bottom w:val="none" w:sz="0" w:space="0" w:color="auto"/>
                <w:right w:val="none" w:sz="0" w:space="0" w:color="auto"/>
              </w:divBdr>
              <w:divsChild>
                <w:div w:id="8914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742261">
      <w:bodyDiv w:val="1"/>
      <w:marLeft w:val="0"/>
      <w:marRight w:val="0"/>
      <w:marTop w:val="0"/>
      <w:marBottom w:val="0"/>
      <w:divBdr>
        <w:top w:val="none" w:sz="0" w:space="0" w:color="auto"/>
        <w:left w:val="none" w:sz="0" w:space="0" w:color="auto"/>
        <w:bottom w:val="none" w:sz="0" w:space="0" w:color="auto"/>
        <w:right w:val="none" w:sz="0" w:space="0" w:color="auto"/>
      </w:divBdr>
      <w:divsChild>
        <w:div w:id="1321498663">
          <w:marLeft w:val="0"/>
          <w:marRight w:val="0"/>
          <w:marTop w:val="375"/>
          <w:marBottom w:val="330"/>
          <w:divBdr>
            <w:top w:val="none" w:sz="0" w:space="0" w:color="auto"/>
            <w:left w:val="none" w:sz="0" w:space="0" w:color="auto"/>
            <w:bottom w:val="none" w:sz="0" w:space="0" w:color="auto"/>
            <w:right w:val="none" w:sz="0" w:space="0" w:color="auto"/>
          </w:divBdr>
          <w:divsChild>
            <w:div w:id="598946403">
              <w:marLeft w:val="0"/>
              <w:marRight w:val="0"/>
              <w:marTop w:val="0"/>
              <w:marBottom w:val="210"/>
              <w:divBdr>
                <w:top w:val="none" w:sz="0" w:space="0" w:color="auto"/>
                <w:left w:val="none" w:sz="0" w:space="0" w:color="auto"/>
                <w:bottom w:val="none" w:sz="0" w:space="0" w:color="auto"/>
                <w:right w:val="none" w:sz="0" w:space="0" w:color="auto"/>
              </w:divBdr>
            </w:div>
            <w:div w:id="1070729952">
              <w:marLeft w:val="0"/>
              <w:marRight w:val="0"/>
              <w:marTop w:val="0"/>
              <w:marBottom w:val="210"/>
              <w:divBdr>
                <w:top w:val="none" w:sz="0" w:space="0" w:color="auto"/>
                <w:left w:val="none" w:sz="0" w:space="0" w:color="auto"/>
                <w:bottom w:val="none" w:sz="0" w:space="0" w:color="auto"/>
                <w:right w:val="none" w:sz="0" w:space="0" w:color="auto"/>
              </w:divBdr>
              <w:divsChild>
                <w:div w:id="1091463984">
                  <w:marLeft w:val="0"/>
                  <w:marRight w:val="0"/>
                  <w:marTop w:val="0"/>
                  <w:marBottom w:val="0"/>
                  <w:divBdr>
                    <w:top w:val="none" w:sz="0" w:space="0" w:color="auto"/>
                    <w:left w:val="none" w:sz="0" w:space="0" w:color="auto"/>
                    <w:bottom w:val="none" w:sz="0" w:space="0" w:color="auto"/>
                    <w:right w:val="none" w:sz="0" w:space="0" w:color="auto"/>
                  </w:divBdr>
                  <w:divsChild>
                    <w:div w:id="4088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4622">
          <w:marLeft w:val="0"/>
          <w:marRight w:val="0"/>
          <w:marTop w:val="0"/>
          <w:marBottom w:val="0"/>
          <w:divBdr>
            <w:top w:val="none" w:sz="0" w:space="0" w:color="auto"/>
            <w:left w:val="none" w:sz="0" w:space="0" w:color="auto"/>
            <w:bottom w:val="none" w:sz="0" w:space="0" w:color="auto"/>
            <w:right w:val="none" w:sz="0" w:space="0" w:color="auto"/>
          </w:divBdr>
          <w:divsChild>
            <w:div w:id="1177769299">
              <w:marLeft w:val="0"/>
              <w:marRight w:val="0"/>
              <w:marTop w:val="0"/>
              <w:marBottom w:val="0"/>
              <w:divBdr>
                <w:top w:val="none" w:sz="0" w:space="0" w:color="auto"/>
                <w:left w:val="none" w:sz="0" w:space="0" w:color="auto"/>
                <w:bottom w:val="none" w:sz="0" w:space="0" w:color="auto"/>
                <w:right w:val="none" w:sz="0" w:space="0" w:color="auto"/>
              </w:divBdr>
              <w:divsChild>
                <w:div w:id="507793115">
                  <w:marLeft w:val="0"/>
                  <w:marRight w:val="0"/>
                  <w:marTop w:val="75"/>
                  <w:marBottom w:val="0"/>
                  <w:divBdr>
                    <w:top w:val="none" w:sz="0" w:space="0" w:color="auto"/>
                    <w:left w:val="none" w:sz="0" w:space="0" w:color="auto"/>
                    <w:bottom w:val="none" w:sz="0" w:space="0" w:color="auto"/>
                    <w:right w:val="none" w:sz="0" w:space="0" w:color="auto"/>
                  </w:divBdr>
                  <w:divsChild>
                    <w:div w:id="3691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5634">
              <w:marLeft w:val="0"/>
              <w:marRight w:val="0"/>
              <w:marTop w:val="0"/>
              <w:marBottom w:val="0"/>
              <w:divBdr>
                <w:top w:val="none" w:sz="0" w:space="0" w:color="auto"/>
                <w:left w:val="none" w:sz="0" w:space="0" w:color="auto"/>
                <w:bottom w:val="none" w:sz="0" w:space="0" w:color="auto"/>
                <w:right w:val="none" w:sz="0" w:space="0" w:color="auto"/>
              </w:divBdr>
              <w:divsChild>
                <w:div w:id="18167320">
                  <w:marLeft w:val="0"/>
                  <w:marRight w:val="0"/>
                  <w:marTop w:val="0"/>
                  <w:marBottom w:val="0"/>
                  <w:divBdr>
                    <w:top w:val="none" w:sz="0" w:space="0" w:color="auto"/>
                    <w:left w:val="none" w:sz="0" w:space="0" w:color="auto"/>
                    <w:bottom w:val="single" w:sz="6" w:space="15" w:color="FFFFFF"/>
                    <w:right w:val="none" w:sz="0" w:space="0" w:color="auto"/>
                  </w:divBdr>
                  <w:divsChild>
                    <w:div w:id="1249460512">
                      <w:marLeft w:val="0"/>
                      <w:marRight w:val="0"/>
                      <w:marTop w:val="0"/>
                      <w:marBottom w:val="0"/>
                      <w:divBdr>
                        <w:top w:val="none" w:sz="0" w:space="0" w:color="auto"/>
                        <w:left w:val="none" w:sz="0" w:space="0" w:color="auto"/>
                        <w:bottom w:val="none" w:sz="0" w:space="0" w:color="auto"/>
                        <w:right w:val="none" w:sz="0" w:space="0" w:color="auto"/>
                      </w:divBdr>
                      <w:divsChild>
                        <w:div w:id="342048284">
                          <w:marLeft w:val="0"/>
                          <w:marRight w:val="0"/>
                          <w:marTop w:val="0"/>
                          <w:marBottom w:val="0"/>
                          <w:divBdr>
                            <w:top w:val="none" w:sz="0" w:space="0" w:color="auto"/>
                            <w:left w:val="none" w:sz="0" w:space="0" w:color="auto"/>
                            <w:bottom w:val="none" w:sz="0" w:space="0" w:color="auto"/>
                            <w:right w:val="none" w:sz="0" w:space="0" w:color="auto"/>
                          </w:divBdr>
                          <w:divsChild>
                            <w:div w:id="1577669465">
                              <w:marLeft w:val="0"/>
                              <w:marRight w:val="0"/>
                              <w:marTop w:val="0"/>
                              <w:marBottom w:val="0"/>
                              <w:divBdr>
                                <w:top w:val="none" w:sz="0" w:space="0" w:color="auto"/>
                                <w:left w:val="none" w:sz="0" w:space="0" w:color="auto"/>
                                <w:bottom w:val="none" w:sz="0" w:space="0" w:color="auto"/>
                                <w:right w:val="none" w:sz="0" w:space="0" w:color="auto"/>
                              </w:divBdr>
                              <w:divsChild>
                                <w:div w:id="1380663116">
                                  <w:marLeft w:val="0"/>
                                  <w:marRight w:val="0"/>
                                  <w:marTop w:val="0"/>
                                  <w:marBottom w:val="150"/>
                                  <w:divBdr>
                                    <w:top w:val="none" w:sz="0" w:space="0" w:color="auto"/>
                                    <w:left w:val="none" w:sz="0" w:space="0" w:color="auto"/>
                                    <w:bottom w:val="none" w:sz="0" w:space="0" w:color="auto"/>
                                    <w:right w:val="none" w:sz="0" w:space="0" w:color="auto"/>
                                  </w:divBdr>
                                  <w:divsChild>
                                    <w:div w:id="115876325">
                                      <w:marLeft w:val="0"/>
                                      <w:marRight w:val="0"/>
                                      <w:marTop w:val="0"/>
                                      <w:marBottom w:val="0"/>
                                      <w:divBdr>
                                        <w:top w:val="none" w:sz="0" w:space="0" w:color="auto"/>
                                        <w:left w:val="none" w:sz="0" w:space="0" w:color="auto"/>
                                        <w:bottom w:val="none" w:sz="0" w:space="0" w:color="auto"/>
                                        <w:right w:val="none" w:sz="0" w:space="0" w:color="auto"/>
                                      </w:divBdr>
                                      <w:divsChild>
                                        <w:div w:id="504318889">
                                          <w:marLeft w:val="0"/>
                                          <w:marRight w:val="0"/>
                                          <w:marTop w:val="0"/>
                                          <w:marBottom w:val="240"/>
                                          <w:divBdr>
                                            <w:top w:val="none" w:sz="0" w:space="0" w:color="auto"/>
                                            <w:left w:val="none" w:sz="0" w:space="0" w:color="auto"/>
                                            <w:bottom w:val="none" w:sz="0" w:space="0" w:color="auto"/>
                                            <w:right w:val="none" w:sz="0" w:space="0" w:color="auto"/>
                                          </w:divBdr>
                                        </w:div>
                                        <w:div w:id="823552001">
                                          <w:marLeft w:val="0"/>
                                          <w:marRight w:val="0"/>
                                          <w:marTop w:val="0"/>
                                          <w:marBottom w:val="300"/>
                                          <w:divBdr>
                                            <w:top w:val="none" w:sz="0" w:space="0" w:color="auto"/>
                                            <w:left w:val="none" w:sz="0" w:space="0" w:color="auto"/>
                                            <w:bottom w:val="none" w:sz="0" w:space="0" w:color="auto"/>
                                            <w:right w:val="none" w:sz="0" w:space="0" w:color="auto"/>
                                          </w:divBdr>
                                          <w:divsChild>
                                            <w:div w:id="571351087">
                                              <w:marLeft w:val="300"/>
                                              <w:marRight w:val="0"/>
                                              <w:marTop w:val="0"/>
                                              <w:marBottom w:val="150"/>
                                              <w:divBdr>
                                                <w:top w:val="none" w:sz="0" w:space="0" w:color="auto"/>
                                                <w:left w:val="none" w:sz="0" w:space="0" w:color="auto"/>
                                                <w:bottom w:val="none" w:sz="0" w:space="0" w:color="auto"/>
                                                <w:right w:val="none" w:sz="0" w:space="0" w:color="auto"/>
                                              </w:divBdr>
                                              <w:divsChild>
                                                <w:div w:id="1783913246">
                                                  <w:marLeft w:val="0"/>
                                                  <w:marRight w:val="0"/>
                                                  <w:marTop w:val="0"/>
                                                  <w:marBottom w:val="0"/>
                                                  <w:divBdr>
                                                    <w:top w:val="none" w:sz="0" w:space="0" w:color="auto"/>
                                                    <w:left w:val="none" w:sz="0" w:space="0" w:color="auto"/>
                                                    <w:bottom w:val="none" w:sz="0" w:space="0" w:color="auto"/>
                                                    <w:right w:val="none" w:sz="0" w:space="0" w:color="auto"/>
                                                  </w:divBdr>
                                                  <w:divsChild>
                                                    <w:div w:id="33387894">
                                                      <w:marLeft w:val="0"/>
                                                      <w:marRight w:val="0"/>
                                                      <w:marTop w:val="225"/>
                                                      <w:marBottom w:val="0"/>
                                                      <w:divBdr>
                                                        <w:top w:val="none" w:sz="0" w:space="0" w:color="auto"/>
                                                        <w:left w:val="none" w:sz="0" w:space="0" w:color="auto"/>
                                                        <w:bottom w:val="none" w:sz="0" w:space="0" w:color="auto"/>
                                                        <w:right w:val="none" w:sz="0" w:space="0" w:color="auto"/>
                                                      </w:divBdr>
                                                      <w:divsChild>
                                                        <w:div w:id="674265392">
                                                          <w:marLeft w:val="0"/>
                                                          <w:marRight w:val="0"/>
                                                          <w:marTop w:val="0"/>
                                                          <w:marBottom w:val="0"/>
                                                          <w:divBdr>
                                                            <w:top w:val="none" w:sz="0" w:space="0" w:color="auto"/>
                                                            <w:left w:val="none" w:sz="0" w:space="0" w:color="auto"/>
                                                            <w:bottom w:val="none" w:sz="0" w:space="0" w:color="auto"/>
                                                            <w:right w:val="none" w:sz="0" w:space="0" w:color="auto"/>
                                                          </w:divBdr>
                                                        </w:div>
                                                        <w:div w:id="11793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7551">
                                              <w:marLeft w:val="0"/>
                                              <w:marRight w:val="0"/>
                                              <w:marTop w:val="0"/>
                                              <w:marBottom w:val="225"/>
                                              <w:divBdr>
                                                <w:top w:val="none" w:sz="0" w:space="0" w:color="auto"/>
                                                <w:left w:val="none" w:sz="0" w:space="0" w:color="auto"/>
                                                <w:bottom w:val="none" w:sz="0" w:space="0" w:color="auto"/>
                                                <w:right w:val="none" w:sz="0" w:space="0" w:color="auto"/>
                                              </w:divBdr>
                                            </w:div>
                                            <w:div w:id="1121874076">
                                              <w:marLeft w:val="0"/>
                                              <w:marRight w:val="300"/>
                                              <w:marTop w:val="0"/>
                                              <w:marBottom w:val="150"/>
                                              <w:divBdr>
                                                <w:top w:val="none" w:sz="0" w:space="0" w:color="auto"/>
                                                <w:left w:val="none" w:sz="0" w:space="0" w:color="auto"/>
                                                <w:bottom w:val="none" w:sz="0" w:space="0" w:color="auto"/>
                                                <w:right w:val="none" w:sz="0" w:space="0" w:color="auto"/>
                                              </w:divBdr>
                                              <w:divsChild>
                                                <w:div w:id="470485855">
                                                  <w:marLeft w:val="0"/>
                                                  <w:marRight w:val="0"/>
                                                  <w:marTop w:val="0"/>
                                                  <w:marBottom w:val="0"/>
                                                  <w:divBdr>
                                                    <w:top w:val="none" w:sz="0" w:space="0" w:color="auto"/>
                                                    <w:left w:val="none" w:sz="0" w:space="0" w:color="auto"/>
                                                    <w:bottom w:val="none" w:sz="0" w:space="0" w:color="auto"/>
                                                    <w:right w:val="none" w:sz="0" w:space="0" w:color="auto"/>
                                                  </w:divBdr>
                                                  <w:divsChild>
                                                    <w:div w:id="1045986186">
                                                      <w:marLeft w:val="0"/>
                                                      <w:marRight w:val="0"/>
                                                      <w:marTop w:val="225"/>
                                                      <w:marBottom w:val="0"/>
                                                      <w:divBdr>
                                                        <w:top w:val="none" w:sz="0" w:space="0" w:color="auto"/>
                                                        <w:left w:val="none" w:sz="0" w:space="0" w:color="auto"/>
                                                        <w:bottom w:val="none" w:sz="0" w:space="0" w:color="auto"/>
                                                        <w:right w:val="none" w:sz="0" w:space="0" w:color="auto"/>
                                                      </w:divBdr>
                                                      <w:divsChild>
                                                        <w:div w:id="763038205">
                                                          <w:marLeft w:val="0"/>
                                                          <w:marRight w:val="0"/>
                                                          <w:marTop w:val="0"/>
                                                          <w:marBottom w:val="0"/>
                                                          <w:divBdr>
                                                            <w:top w:val="none" w:sz="0" w:space="0" w:color="auto"/>
                                                            <w:left w:val="none" w:sz="0" w:space="0" w:color="auto"/>
                                                            <w:bottom w:val="none" w:sz="0" w:space="0" w:color="auto"/>
                                                            <w:right w:val="none" w:sz="0" w:space="0" w:color="auto"/>
                                                          </w:divBdr>
                                                        </w:div>
                                                        <w:div w:id="11947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10919">
                                              <w:marLeft w:val="0"/>
                                              <w:marRight w:val="0"/>
                                              <w:marTop w:val="0"/>
                                              <w:marBottom w:val="225"/>
                                              <w:divBdr>
                                                <w:top w:val="none" w:sz="0" w:space="0" w:color="auto"/>
                                                <w:left w:val="none" w:sz="0" w:space="0" w:color="auto"/>
                                                <w:bottom w:val="none" w:sz="0" w:space="0" w:color="auto"/>
                                                <w:right w:val="none" w:sz="0" w:space="0" w:color="auto"/>
                                              </w:divBdr>
                                            </w:div>
                                            <w:div w:id="1356728501">
                                              <w:marLeft w:val="0"/>
                                              <w:marRight w:val="0"/>
                                              <w:marTop w:val="0"/>
                                              <w:marBottom w:val="300"/>
                                              <w:divBdr>
                                                <w:top w:val="none" w:sz="0" w:space="0" w:color="auto"/>
                                                <w:left w:val="none" w:sz="0" w:space="0" w:color="auto"/>
                                                <w:bottom w:val="none" w:sz="0" w:space="0" w:color="auto"/>
                                                <w:right w:val="none" w:sz="0" w:space="0" w:color="auto"/>
                                              </w:divBdr>
                                              <w:divsChild>
                                                <w:div w:id="289551466">
                                                  <w:marLeft w:val="0"/>
                                                  <w:marRight w:val="0"/>
                                                  <w:marTop w:val="0"/>
                                                  <w:marBottom w:val="0"/>
                                                  <w:divBdr>
                                                    <w:top w:val="none" w:sz="0" w:space="0" w:color="auto"/>
                                                    <w:left w:val="none" w:sz="0" w:space="0" w:color="auto"/>
                                                    <w:bottom w:val="none" w:sz="0" w:space="0" w:color="auto"/>
                                                    <w:right w:val="none" w:sz="0" w:space="0" w:color="auto"/>
                                                  </w:divBdr>
                                                </w:div>
                                                <w:div w:id="1087924488">
                                                  <w:marLeft w:val="0"/>
                                                  <w:marRight w:val="0"/>
                                                  <w:marTop w:val="0"/>
                                                  <w:marBottom w:val="0"/>
                                                  <w:divBdr>
                                                    <w:top w:val="none" w:sz="0" w:space="0" w:color="auto"/>
                                                    <w:left w:val="none" w:sz="0" w:space="0" w:color="auto"/>
                                                    <w:bottom w:val="none" w:sz="0" w:space="0" w:color="auto"/>
                                                    <w:right w:val="none" w:sz="0" w:space="0" w:color="auto"/>
                                                  </w:divBdr>
                                                </w:div>
                                              </w:divsChild>
                                            </w:div>
                                            <w:div w:id="1387756381">
                                              <w:marLeft w:val="0"/>
                                              <w:marRight w:val="0"/>
                                              <w:marTop w:val="0"/>
                                              <w:marBottom w:val="225"/>
                                              <w:divBdr>
                                                <w:top w:val="none" w:sz="0" w:space="0" w:color="auto"/>
                                                <w:left w:val="none" w:sz="0" w:space="0" w:color="auto"/>
                                                <w:bottom w:val="none" w:sz="0" w:space="0" w:color="auto"/>
                                                <w:right w:val="none" w:sz="0" w:space="0" w:color="auto"/>
                                              </w:divBdr>
                                            </w:div>
                                            <w:div w:id="1449622708">
                                              <w:marLeft w:val="0"/>
                                              <w:marRight w:val="300"/>
                                              <w:marTop w:val="0"/>
                                              <w:marBottom w:val="150"/>
                                              <w:divBdr>
                                                <w:top w:val="none" w:sz="0" w:space="0" w:color="auto"/>
                                                <w:left w:val="none" w:sz="0" w:space="0" w:color="auto"/>
                                                <w:bottom w:val="none" w:sz="0" w:space="0" w:color="auto"/>
                                                <w:right w:val="none" w:sz="0" w:space="0" w:color="auto"/>
                                              </w:divBdr>
                                              <w:divsChild>
                                                <w:div w:id="445659285">
                                                  <w:marLeft w:val="0"/>
                                                  <w:marRight w:val="0"/>
                                                  <w:marTop w:val="0"/>
                                                  <w:marBottom w:val="0"/>
                                                  <w:divBdr>
                                                    <w:top w:val="none" w:sz="0" w:space="0" w:color="auto"/>
                                                    <w:left w:val="none" w:sz="0" w:space="0" w:color="auto"/>
                                                    <w:bottom w:val="none" w:sz="0" w:space="0" w:color="auto"/>
                                                    <w:right w:val="none" w:sz="0" w:space="0" w:color="auto"/>
                                                  </w:divBdr>
                                                  <w:divsChild>
                                                    <w:div w:id="932979491">
                                                      <w:marLeft w:val="0"/>
                                                      <w:marRight w:val="0"/>
                                                      <w:marTop w:val="225"/>
                                                      <w:marBottom w:val="0"/>
                                                      <w:divBdr>
                                                        <w:top w:val="none" w:sz="0" w:space="0" w:color="auto"/>
                                                        <w:left w:val="none" w:sz="0" w:space="0" w:color="auto"/>
                                                        <w:bottom w:val="none" w:sz="0" w:space="0" w:color="auto"/>
                                                        <w:right w:val="none" w:sz="0" w:space="0" w:color="auto"/>
                                                      </w:divBdr>
                                                      <w:divsChild>
                                                        <w:div w:id="1032414410">
                                                          <w:marLeft w:val="0"/>
                                                          <w:marRight w:val="0"/>
                                                          <w:marTop w:val="0"/>
                                                          <w:marBottom w:val="0"/>
                                                          <w:divBdr>
                                                            <w:top w:val="none" w:sz="0" w:space="0" w:color="auto"/>
                                                            <w:left w:val="none" w:sz="0" w:space="0" w:color="auto"/>
                                                            <w:bottom w:val="none" w:sz="0" w:space="0" w:color="auto"/>
                                                            <w:right w:val="none" w:sz="0" w:space="0" w:color="auto"/>
                                                          </w:divBdr>
                                                        </w:div>
                                                        <w:div w:id="17448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68267">
                                              <w:marLeft w:val="300"/>
                                              <w:marRight w:val="0"/>
                                              <w:marTop w:val="0"/>
                                              <w:marBottom w:val="150"/>
                                              <w:divBdr>
                                                <w:top w:val="none" w:sz="0" w:space="0" w:color="auto"/>
                                                <w:left w:val="none" w:sz="0" w:space="0" w:color="auto"/>
                                                <w:bottom w:val="none" w:sz="0" w:space="0" w:color="auto"/>
                                                <w:right w:val="none" w:sz="0" w:space="0" w:color="auto"/>
                                              </w:divBdr>
                                              <w:divsChild>
                                                <w:div w:id="1232616141">
                                                  <w:marLeft w:val="0"/>
                                                  <w:marRight w:val="0"/>
                                                  <w:marTop w:val="0"/>
                                                  <w:marBottom w:val="0"/>
                                                  <w:divBdr>
                                                    <w:top w:val="none" w:sz="0" w:space="0" w:color="auto"/>
                                                    <w:left w:val="none" w:sz="0" w:space="0" w:color="auto"/>
                                                    <w:bottom w:val="none" w:sz="0" w:space="0" w:color="auto"/>
                                                    <w:right w:val="none" w:sz="0" w:space="0" w:color="auto"/>
                                                  </w:divBdr>
                                                  <w:divsChild>
                                                    <w:div w:id="871916009">
                                                      <w:marLeft w:val="0"/>
                                                      <w:marRight w:val="0"/>
                                                      <w:marTop w:val="225"/>
                                                      <w:marBottom w:val="0"/>
                                                      <w:divBdr>
                                                        <w:top w:val="none" w:sz="0" w:space="0" w:color="auto"/>
                                                        <w:left w:val="none" w:sz="0" w:space="0" w:color="auto"/>
                                                        <w:bottom w:val="none" w:sz="0" w:space="0" w:color="auto"/>
                                                        <w:right w:val="none" w:sz="0" w:space="0" w:color="auto"/>
                                                      </w:divBdr>
                                                      <w:divsChild>
                                                        <w:div w:id="376047955">
                                                          <w:marLeft w:val="0"/>
                                                          <w:marRight w:val="0"/>
                                                          <w:marTop w:val="0"/>
                                                          <w:marBottom w:val="0"/>
                                                          <w:divBdr>
                                                            <w:top w:val="none" w:sz="0" w:space="0" w:color="auto"/>
                                                            <w:left w:val="none" w:sz="0" w:space="0" w:color="auto"/>
                                                            <w:bottom w:val="none" w:sz="0" w:space="0" w:color="auto"/>
                                                            <w:right w:val="none" w:sz="0" w:space="0" w:color="auto"/>
                                                          </w:divBdr>
                                                        </w:div>
                                                        <w:div w:id="12018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857398">
                                              <w:marLeft w:val="0"/>
                                              <w:marRight w:val="300"/>
                                              <w:marTop w:val="0"/>
                                              <w:marBottom w:val="150"/>
                                              <w:divBdr>
                                                <w:top w:val="none" w:sz="0" w:space="0" w:color="auto"/>
                                                <w:left w:val="none" w:sz="0" w:space="0" w:color="auto"/>
                                                <w:bottom w:val="none" w:sz="0" w:space="0" w:color="auto"/>
                                                <w:right w:val="none" w:sz="0" w:space="0" w:color="auto"/>
                                              </w:divBdr>
                                              <w:divsChild>
                                                <w:div w:id="1420515804">
                                                  <w:marLeft w:val="0"/>
                                                  <w:marRight w:val="0"/>
                                                  <w:marTop w:val="0"/>
                                                  <w:marBottom w:val="0"/>
                                                  <w:divBdr>
                                                    <w:top w:val="none" w:sz="0" w:space="0" w:color="auto"/>
                                                    <w:left w:val="none" w:sz="0" w:space="0" w:color="auto"/>
                                                    <w:bottom w:val="none" w:sz="0" w:space="0" w:color="auto"/>
                                                    <w:right w:val="none" w:sz="0" w:space="0" w:color="auto"/>
                                                  </w:divBdr>
                                                  <w:divsChild>
                                                    <w:div w:id="1676298434">
                                                      <w:marLeft w:val="0"/>
                                                      <w:marRight w:val="0"/>
                                                      <w:marTop w:val="225"/>
                                                      <w:marBottom w:val="0"/>
                                                      <w:divBdr>
                                                        <w:top w:val="none" w:sz="0" w:space="0" w:color="auto"/>
                                                        <w:left w:val="none" w:sz="0" w:space="0" w:color="auto"/>
                                                        <w:bottom w:val="none" w:sz="0" w:space="0" w:color="auto"/>
                                                        <w:right w:val="none" w:sz="0" w:space="0" w:color="auto"/>
                                                      </w:divBdr>
                                                      <w:divsChild>
                                                        <w:div w:id="11227067">
                                                          <w:marLeft w:val="0"/>
                                                          <w:marRight w:val="0"/>
                                                          <w:marTop w:val="0"/>
                                                          <w:marBottom w:val="0"/>
                                                          <w:divBdr>
                                                            <w:top w:val="none" w:sz="0" w:space="0" w:color="auto"/>
                                                            <w:left w:val="none" w:sz="0" w:space="0" w:color="auto"/>
                                                            <w:bottom w:val="none" w:sz="0" w:space="0" w:color="auto"/>
                                                            <w:right w:val="none" w:sz="0" w:space="0" w:color="auto"/>
                                                          </w:divBdr>
                                                        </w:div>
                                                        <w:div w:id="16800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9439">
                                              <w:marLeft w:val="300"/>
                                              <w:marRight w:val="0"/>
                                              <w:marTop w:val="0"/>
                                              <w:marBottom w:val="150"/>
                                              <w:divBdr>
                                                <w:top w:val="none" w:sz="0" w:space="0" w:color="auto"/>
                                                <w:left w:val="none" w:sz="0" w:space="0" w:color="auto"/>
                                                <w:bottom w:val="none" w:sz="0" w:space="0" w:color="auto"/>
                                                <w:right w:val="none" w:sz="0" w:space="0" w:color="auto"/>
                                              </w:divBdr>
                                              <w:divsChild>
                                                <w:div w:id="1964841652">
                                                  <w:marLeft w:val="0"/>
                                                  <w:marRight w:val="0"/>
                                                  <w:marTop w:val="0"/>
                                                  <w:marBottom w:val="0"/>
                                                  <w:divBdr>
                                                    <w:top w:val="none" w:sz="0" w:space="0" w:color="auto"/>
                                                    <w:left w:val="none" w:sz="0" w:space="0" w:color="auto"/>
                                                    <w:bottom w:val="none" w:sz="0" w:space="0" w:color="auto"/>
                                                    <w:right w:val="none" w:sz="0" w:space="0" w:color="auto"/>
                                                  </w:divBdr>
                                                  <w:divsChild>
                                                    <w:div w:id="1853713959">
                                                      <w:marLeft w:val="0"/>
                                                      <w:marRight w:val="0"/>
                                                      <w:marTop w:val="225"/>
                                                      <w:marBottom w:val="0"/>
                                                      <w:divBdr>
                                                        <w:top w:val="none" w:sz="0" w:space="0" w:color="auto"/>
                                                        <w:left w:val="none" w:sz="0" w:space="0" w:color="auto"/>
                                                        <w:bottom w:val="none" w:sz="0" w:space="0" w:color="auto"/>
                                                        <w:right w:val="none" w:sz="0" w:space="0" w:color="auto"/>
                                                      </w:divBdr>
                                                      <w:divsChild>
                                                        <w:div w:id="1314680299">
                                                          <w:marLeft w:val="0"/>
                                                          <w:marRight w:val="0"/>
                                                          <w:marTop w:val="0"/>
                                                          <w:marBottom w:val="0"/>
                                                          <w:divBdr>
                                                            <w:top w:val="none" w:sz="0" w:space="0" w:color="auto"/>
                                                            <w:left w:val="none" w:sz="0" w:space="0" w:color="auto"/>
                                                            <w:bottom w:val="none" w:sz="0" w:space="0" w:color="auto"/>
                                                            <w:right w:val="none" w:sz="0" w:space="0" w:color="auto"/>
                                                          </w:divBdr>
                                                        </w:div>
                                                        <w:div w:id="21367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74203">
                                          <w:marLeft w:val="0"/>
                                          <w:marRight w:val="0"/>
                                          <w:marTop w:val="0"/>
                                          <w:marBottom w:val="300"/>
                                          <w:divBdr>
                                            <w:top w:val="none" w:sz="0" w:space="0" w:color="auto"/>
                                            <w:left w:val="none" w:sz="0" w:space="0" w:color="auto"/>
                                            <w:bottom w:val="none" w:sz="0" w:space="0" w:color="auto"/>
                                            <w:right w:val="none" w:sz="0" w:space="0" w:color="auto"/>
                                          </w:divBdr>
                                          <w:divsChild>
                                            <w:div w:id="52108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667073">
      <w:bodyDiv w:val="1"/>
      <w:marLeft w:val="0"/>
      <w:marRight w:val="0"/>
      <w:marTop w:val="0"/>
      <w:marBottom w:val="0"/>
      <w:divBdr>
        <w:top w:val="none" w:sz="0" w:space="0" w:color="auto"/>
        <w:left w:val="none" w:sz="0" w:space="0" w:color="auto"/>
        <w:bottom w:val="none" w:sz="0" w:space="0" w:color="auto"/>
        <w:right w:val="none" w:sz="0" w:space="0" w:color="auto"/>
      </w:divBdr>
      <w:divsChild>
        <w:div w:id="202596563">
          <w:marLeft w:val="0"/>
          <w:marRight w:val="0"/>
          <w:marTop w:val="450"/>
          <w:marBottom w:val="450"/>
          <w:divBdr>
            <w:top w:val="none" w:sz="0" w:space="0" w:color="auto"/>
            <w:left w:val="none" w:sz="0" w:space="0" w:color="auto"/>
            <w:bottom w:val="none" w:sz="0" w:space="0" w:color="auto"/>
            <w:right w:val="none" w:sz="0" w:space="0" w:color="auto"/>
          </w:divBdr>
        </w:div>
        <w:div w:id="1375931880">
          <w:marLeft w:val="0"/>
          <w:marRight w:val="0"/>
          <w:marTop w:val="0"/>
          <w:marBottom w:val="450"/>
          <w:divBdr>
            <w:top w:val="none" w:sz="0" w:space="0" w:color="auto"/>
            <w:left w:val="none" w:sz="0" w:space="0" w:color="auto"/>
            <w:bottom w:val="none" w:sz="0" w:space="0" w:color="auto"/>
            <w:right w:val="none" w:sz="0" w:space="0" w:color="auto"/>
          </w:divBdr>
          <w:divsChild>
            <w:div w:id="543563860">
              <w:marLeft w:val="0"/>
              <w:marRight w:val="0"/>
              <w:marTop w:val="0"/>
              <w:marBottom w:val="300"/>
              <w:divBdr>
                <w:top w:val="none" w:sz="0" w:space="0" w:color="auto"/>
                <w:left w:val="none" w:sz="0" w:space="0" w:color="auto"/>
                <w:bottom w:val="none" w:sz="0" w:space="0" w:color="auto"/>
                <w:right w:val="none" w:sz="0" w:space="0" w:color="auto"/>
              </w:divBdr>
              <w:divsChild>
                <w:div w:id="463163075">
                  <w:marLeft w:val="0"/>
                  <w:marRight w:val="0"/>
                  <w:marTop w:val="0"/>
                  <w:marBottom w:val="0"/>
                  <w:divBdr>
                    <w:top w:val="none" w:sz="0" w:space="0" w:color="auto"/>
                    <w:left w:val="none" w:sz="0" w:space="0" w:color="auto"/>
                    <w:bottom w:val="none" w:sz="0" w:space="0" w:color="auto"/>
                    <w:right w:val="none" w:sz="0" w:space="0" w:color="auto"/>
                  </w:divBdr>
                  <w:divsChild>
                    <w:div w:id="1481922784">
                      <w:marLeft w:val="0"/>
                      <w:marRight w:val="0"/>
                      <w:marTop w:val="0"/>
                      <w:marBottom w:val="0"/>
                      <w:divBdr>
                        <w:top w:val="none" w:sz="0" w:space="0" w:color="auto"/>
                        <w:left w:val="none" w:sz="0" w:space="0" w:color="auto"/>
                        <w:bottom w:val="none" w:sz="0" w:space="0" w:color="auto"/>
                        <w:right w:val="none" w:sz="0" w:space="0" w:color="auto"/>
                      </w:divBdr>
                      <w:divsChild>
                        <w:div w:id="2107114859">
                          <w:marLeft w:val="0"/>
                          <w:marRight w:val="0"/>
                          <w:marTop w:val="0"/>
                          <w:marBottom w:val="0"/>
                          <w:divBdr>
                            <w:top w:val="none" w:sz="0" w:space="0" w:color="auto"/>
                            <w:left w:val="none" w:sz="0" w:space="0" w:color="auto"/>
                            <w:bottom w:val="none" w:sz="0" w:space="0" w:color="auto"/>
                            <w:right w:val="none" w:sz="0" w:space="0" w:color="auto"/>
                          </w:divBdr>
                          <w:divsChild>
                            <w:div w:id="1414470070">
                              <w:marLeft w:val="0"/>
                              <w:marRight w:val="0"/>
                              <w:marTop w:val="0"/>
                              <w:marBottom w:val="0"/>
                              <w:divBdr>
                                <w:top w:val="none" w:sz="0" w:space="0" w:color="auto"/>
                                <w:left w:val="none" w:sz="0" w:space="0" w:color="auto"/>
                                <w:bottom w:val="none" w:sz="0" w:space="0" w:color="auto"/>
                                <w:right w:val="none" w:sz="0" w:space="0" w:color="auto"/>
                              </w:divBdr>
                              <w:divsChild>
                                <w:div w:id="4401908">
                                  <w:marLeft w:val="0"/>
                                  <w:marRight w:val="0"/>
                                  <w:marTop w:val="0"/>
                                  <w:marBottom w:val="0"/>
                                  <w:divBdr>
                                    <w:top w:val="none" w:sz="0" w:space="0" w:color="auto"/>
                                    <w:left w:val="none" w:sz="0" w:space="0" w:color="auto"/>
                                    <w:bottom w:val="none" w:sz="0" w:space="0" w:color="auto"/>
                                    <w:right w:val="none" w:sz="0" w:space="0" w:color="auto"/>
                                  </w:divBdr>
                                  <w:divsChild>
                                    <w:div w:id="434136975">
                                      <w:marLeft w:val="0"/>
                                      <w:marRight w:val="0"/>
                                      <w:marTop w:val="0"/>
                                      <w:marBottom w:val="0"/>
                                      <w:divBdr>
                                        <w:top w:val="none" w:sz="0" w:space="0" w:color="auto"/>
                                        <w:left w:val="none" w:sz="0" w:space="0" w:color="auto"/>
                                        <w:bottom w:val="none" w:sz="0" w:space="0" w:color="auto"/>
                                        <w:right w:val="none" w:sz="0" w:space="0" w:color="auto"/>
                                      </w:divBdr>
                                      <w:divsChild>
                                        <w:div w:id="545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358942">
          <w:marLeft w:val="0"/>
          <w:marRight w:val="0"/>
          <w:marTop w:val="0"/>
          <w:marBottom w:val="450"/>
          <w:divBdr>
            <w:top w:val="none" w:sz="0" w:space="0" w:color="auto"/>
            <w:left w:val="none" w:sz="0" w:space="0" w:color="auto"/>
            <w:bottom w:val="none" w:sz="0" w:space="0" w:color="auto"/>
            <w:right w:val="none" w:sz="0" w:space="0" w:color="auto"/>
          </w:divBdr>
          <w:divsChild>
            <w:div w:id="914970506">
              <w:marLeft w:val="0"/>
              <w:marRight w:val="120"/>
              <w:marTop w:val="0"/>
              <w:marBottom w:val="0"/>
              <w:divBdr>
                <w:top w:val="none" w:sz="0" w:space="0" w:color="auto"/>
                <w:left w:val="none" w:sz="0" w:space="0" w:color="auto"/>
                <w:bottom w:val="none" w:sz="0" w:space="0" w:color="auto"/>
                <w:right w:val="none" w:sz="0" w:space="0" w:color="auto"/>
              </w:divBdr>
            </w:div>
            <w:div w:id="1304847939">
              <w:marLeft w:val="0"/>
              <w:marRight w:val="120"/>
              <w:marTop w:val="0"/>
              <w:marBottom w:val="0"/>
              <w:divBdr>
                <w:top w:val="none" w:sz="0" w:space="0" w:color="auto"/>
                <w:left w:val="none" w:sz="0" w:space="0" w:color="auto"/>
                <w:bottom w:val="none" w:sz="0" w:space="0" w:color="auto"/>
                <w:right w:val="none" w:sz="0" w:space="0" w:color="auto"/>
              </w:divBdr>
            </w:div>
            <w:div w:id="1786582146">
              <w:marLeft w:val="0"/>
              <w:marRight w:val="120"/>
              <w:marTop w:val="0"/>
              <w:marBottom w:val="0"/>
              <w:divBdr>
                <w:top w:val="none" w:sz="0" w:space="0" w:color="auto"/>
                <w:left w:val="none" w:sz="0" w:space="0" w:color="auto"/>
                <w:bottom w:val="none" w:sz="0" w:space="0" w:color="auto"/>
                <w:right w:val="none" w:sz="0" w:space="0" w:color="auto"/>
              </w:divBdr>
            </w:div>
          </w:divsChild>
        </w:div>
        <w:div w:id="2011247139">
          <w:marLeft w:val="0"/>
          <w:marRight w:val="0"/>
          <w:marTop w:val="450"/>
          <w:marBottom w:val="450"/>
          <w:divBdr>
            <w:top w:val="none" w:sz="0" w:space="0" w:color="auto"/>
            <w:left w:val="none" w:sz="0" w:space="0" w:color="auto"/>
            <w:bottom w:val="none" w:sz="0" w:space="0" w:color="auto"/>
            <w:right w:val="none" w:sz="0" w:space="0" w:color="auto"/>
          </w:divBdr>
        </w:div>
      </w:divsChild>
    </w:div>
    <w:div w:id="451025211">
      <w:bodyDiv w:val="1"/>
      <w:marLeft w:val="0"/>
      <w:marRight w:val="0"/>
      <w:marTop w:val="0"/>
      <w:marBottom w:val="0"/>
      <w:divBdr>
        <w:top w:val="none" w:sz="0" w:space="0" w:color="auto"/>
        <w:left w:val="none" w:sz="0" w:space="0" w:color="auto"/>
        <w:bottom w:val="none" w:sz="0" w:space="0" w:color="auto"/>
        <w:right w:val="none" w:sz="0" w:space="0" w:color="auto"/>
      </w:divBdr>
      <w:divsChild>
        <w:div w:id="105123266">
          <w:marLeft w:val="2100"/>
          <w:marRight w:val="0"/>
          <w:marTop w:val="0"/>
          <w:marBottom w:val="0"/>
          <w:divBdr>
            <w:top w:val="none" w:sz="0" w:space="0" w:color="auto"/>
            <w:left w:val="none" w:sz="0" w:space="0" w:color="auto"/>
            <w:bottom w:val="none" w:sz="0" w:space="0" w:color="auto"/>
            <w:right w:val="none" w:sz="0" w:space="0" w:color="auto"/>
          </w:divBdr>
          <w:divsChild>
            <w:div w:id="19474191">
              <w:marLeft w:val="0"/>
              <w:marRight w:val="0"/>
              <w:marTop w:val="0"/>
              <w:marBottom w:val="0"/>
              <w:divBdr>
                <w:top w:val="none" w:sz="0" w:space="0" w:color="auto"/>
                <w:left w:val="none" w:sz="0" w:space="0" w:color="auto"/>
                <w:bottom w:val="none" w:sz="0" w:space="0" w:color="auto"/>
                <w:right w:val="none" w:sz="0" w:space="0" w:color="auto"/>
              </w:divBdr>
              <w:divsChild>
                <w:div w:id="2636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923">
          <w:marLeft w:val="2100"/>
          <w:marRight w:val="0"/>
          <w:marTop w:val="0"/>
          <w:marBottom w:val="0"/>
          <w:divBdr>
            <w:top w:val="none" w:sz="0" w:space="0" w:color="auto"/>
            <w:left w:val="none" w:sz="0" w:space="0" w:color="auto"/>
            <w:bottom w:val="none" w:sz="0" w:space="0" w:color="auto"/>
            <w:right w:val="none" w:sz="0" w:space="0" w:color="auto"/>
          </w:divBdr>
          <w:divsChild>
            <w:div w:id="951480018">
              <w:marLeft w:val="0"/>
              <w:marRight w:val="0"/>
              <w:marTop w:val="0"/>
              <w:marBottom w:val="0"/>
              <w:divBdr>
                <w:top w:val="none" w:sz="0" w:space="0" w:color="auto"/>
                <w:left w:val="none" w:sz="0" w:space="0" w:color="auto"/>
                <w:bottom w:val="none" w:sz="0" w:space="0" w:color="auto"/>
                <w:right w:val="none" w:sz="0" w:space="0" w:color="auto"/>
              </w:divBdr>
              <w:divsChild>
                <w:div w:id="1569145081">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226254808">
          <w:marLeft w:val="2100"/>
          <w:marRight w:val="0"/>
          <w:marTop w:val="0"/>
          <w:marBottom w:val="0"/>
          <w:divBdr>
            <w:top w:val="none" w:sz="0" w:space="0" w:color="auto"/>
            <w:left w:val="none" w:sz="0" w:space="0" w:color="auto"/>
            <w:bottom w:val="none" w:sz="0" w:space="0" w:color="auto"/>
            <w:right w:val="none" w:sz="0" w:space="0" w:color="auto"/>
          </w:divBdr>
        </w:div>
        <w:div w:id="2062944077">
          <w:marLeft w:val="2100"/>
          <w:marRight w:val="0"/>
          <w:marTop w:val="0"/>
          <w:marBottom w:val="0"/>
          <w:divBdr>
            <w:top w:val="none" w:sz="0" w:space="0" w:color="auto"/>
            <w:left w:val="none" w:sz="0" w:space="0" w:color="auto"/>
            <w:bottom w:val="none" w:sz="0" w:space="0" w:color="auto"/>
            <w:right w:val="none" w:sz="0" w:space="0" w:color="auto"/>
          </w:divBdr>
          <w:divsChild>
            <w:div w:id="1131243008">
              <w:marLeft w:val="0"/>
              <w:marRight w:val="0"/>
              <w:marTop w:val="0"/>
              <w:marBottom w:val="0"/>
              <w:divBdr>
                <w:top w:val="none" w:sz="0" w:space="0" w:color="auto"/>
                <w:left w:val="none" w:sz="0" w:space="0" w:color="auto"/>
                <w:bottom w:val="none" w:sz="0" w:space="0" w:color="auto"/>
                <w:right w:val="none" w:sz="0" w:space="0" w:color="auto"/>
              </w:divBdr>
              <w:divsChild>
                <w:div w:id="1512254432">
                  <w:marLeft w:val="0"/>
                  <w:marRight w:val="0"/>
                  <w:marTop w:val="0"/>
                  <w:marBottom w:val="0"/>
                  <w:divBdr>
                    <w:top w:val="none" w:sz="0" w:space="0" w:color="auto"/>
                    <w:left w:val="none" w:sz="0" w:space="0" w:color="auto"/>
                    <w:bottom w:val="none" w:sz="0" w:space="0" w:color="auto"/>
                    <w:right w:val="none" w:sz="0" w:space="0" w:color="auto"/>
                  </w:divBdr>
                  <w:divsChild>
                    <w:div w:id="262960852">
                      <w:marLeft w:val="0"/>
                      <w:marRight w:val="0"/>
                      <w:marTop w:val="0"/>
                      <w:marBottom w:val="0"/>
                      <w:divBdr>
                        <w:top w:val="none" w:sz="0" w:space="0" w:color="auto"/>
                        <w:left w:val="none" w:sz="0" w:space="0" w:color="auto"/>
                        <w:bottom w:val="none" w:sz="0" w:space="0" w:color="auto"/>
                        <w:right w:val="none" w:sz="0" w:space="0" w:color="auto"/>
                      </w:divBdr>
                      <w:divsChild>
                        <w:div w:id="1346051358">
                          <w:marLeft w:val="0"/>
                          <w:marRight w:val="0"/>
                          <w:marTop w:val="0"/>
                          <w:marBottom w:val="0"/>
                          <w:divBdr>
                            <w:top w:val="none" w:sz="0" w:space="0" w:color="auto"/>
                            <w:left w:val="none" w:sz="0" w:space="0" w:color="auto"/>
                            <w:bottom w:val="none" w:sz="0" w:space="0" w:color="auto"/>
                            <w:right w:val="none" w:sz="0" w:space="0" w:color="auto"/>
                          </w:divBdr>
                          <w:divsChild>
                            <w:div w:id="1012998488">
                              <w:marLeft w:val="0"/>
                              <w:marRight w:val="0"/>
                              <w:marTop w:val="0"/>
                              <w:marBottom w:val="0"/>
                              <w:divBdr>
                                <w:top w:val="none" w:sz="0" w:space="0" w:color="auto"/>
                                <w:left w:val="none" w:sz="0" w:space="0" w:color="auto"/>
                                <w:bottom w:val="none" w:sz="0" w:space="0" w:color="auto"/>
                                <w:right w:val="none" w:sz="0" w:space="0" w:color="auto"/>
                              </w:divBdr>
                              <w:divsChild>
                                <w:div w:id="973101778">
                                  <w:marLeft w:val="0"/>
                                  <w:marRight w:val="0"/>
                                  <w:marTop w:val="0"/>
                                  <w:marBottom w:val="0"/>
                                  <w:divBdr>
                                    <w:top w:val="none" w:sz="0" w:space="0" w:color="auto"/>
                                    <w:left w:val="none" w:sz="0" w:space="0" w:color="auto"/>
                                    <w:bottom w:val="none" w:sz="0" w:space="0" w:color="auto"/>
                                    <w:right w:val="none" w:sz="0" w:space="0" w:color="auto"/>
                                  </w:divBdr>
                                  <w:divsChild>
                                    <w:div w:id="173571356">
                                      <w:marLeft w:val="0"/>
                                      <w:marRight w:val="0"/>
                                      <w:marTop w:val="0"/>
                                      <w:marBottom w:val="0"/>
                                      <w:divBdr>
                                        <w:top w:val="none" w:sz="0" w:space="0" w:color="auto"/>
                                        <w:left w:val="none" w:sz="0" w:space="0" w:color="auto"/>
                                        <w:bottom w:val="none" w:sz="0" w:space="0" w:color="auto"/>
                                        <w:right w:val="none" w:sz="0" w:space="0" w:color="auto"/>
                                      </w:divBdr>
                                      <w:divsChild>
                                        <w:div w:id="2025325779">
                                          <w:marLeft w:val="0"/>
                                          <w:marRight w:val="0"/>
                                          <w:marTop w:val="0"/>
                                          <w:marBottom w:val="0"/>
                                          <w:divBdr>
                                            <w:top w:val="none" w:sz="0" w:space="0" w:color="auto"/>
                                            <w:left w:val="none" w:sz="0" w:space="0" w:color="auto"/>
                                            <w:bottom w:val="none" w:sz="0" w:space="0" w:color="auto"/>
                                            <w:right w:val="none" w:sz="0" w:space="0" w:color="auto"/>
                                          </w:divBdr>
                                          <w:divsChild>
                                            <w:div w:id="155338553">
                                              <w:marLeft w:val="0"/>
                                              <w:marRight w:val="0"/>
                                              <w:marTop w:val="0"/>
                                              <w:marBottom w:val="0"/>
                                              <w:divBdr>
                                                <w:top w:val="none" w:sz="0" w:space="0" w:color="auto"/>
                                                <w:left w:val="none" w:sz="0" w:space="0" w:color="auto"/>
                                                <w:bottom w:val="none" w:sz="0" w:space="0" w:color="auto"/>
                                                <w:right w:val="none" w:sz="0" w:space="0" w:color="auto"/>
                                              </w:divBdr>
                                              <w:divsChild>
                                                <w:div w:id="511729237">
                                                  <w:marLeft w:val="0"/>
                                                  <w:marRight w:val="0"/>
                                                  <w:marTop w:val="0"/>
                                                  <w:marBottom w:val="0"/>
                                                  <w:divBdr>
                                                    <w:top w:val="none" w:sz="0" w:space="0" w:color="auto"/>
                                                    <w:left w:val="none" w:sz="0" w:space="0" w:color="auto"/>
                                                    <w:bottom w:val="none" w:sz="0" w:space="0" w:color="auto"/>
                                                    <w:right w:val="none" w:sz="0" w:space="0" w:color="auto"/>
                                                  </w:divBdr>
                                                  <w:divsChild>
                                                    <w:div w:id="1192107041">
                                                      <w:marLeft w:val="0"/>
                                                      <w:marRight w:val="0"/>
                                                      <w:marTop w:val="0"/>
                                                      <w:marBottom w:val="0"/>
                                                      <w:divBdr>
                                                        <w:top w:val="none" w:sz="0" w:space="0" w:color="auto"/>
                                                        <w:left w:val="none" w:sz="0" w:space="0" w:color="auto"/>
                                                        <w:bottom w:val="none" w:sz="0" w:space="0" w:color="auto"/>
                                                        <w:right w:val="none" w:sz="0" w:space="0" w:color="auto"/>
                                                      </w:divBdr>
                                                      <w:divsChild>
                                                        <w:div w:id="271403946">
                                                          <w:marLeft w:val="0"/>
                                                          <w:marRight w:val="0"/>
                                                          <w:marTop w:val="0"/>
                                                          <w:marBottom w:val="0"/>
                                                          <w:divBdr>
                                                            <w:top w:val="none" w:sz="0" w:space="0" w:color="auto"/>
                                                            <w:left w:val="none" w:sz="0" w:space="0" w:color="auto"/>
                                                            <w:bottom w:val="none" w:sz="0" w:space="0" w:color="auto"/>
                                                            <w:right w:val="none" w:sz="0" w:space="0" w:color="auto"/>
                                                          </w:divBdr>
                                                          <w:divsChild>
                                                            <w:div w:id="517698472">
                                                              <w:marLeft w:val="0"/>
                                                              <w:marRight w:val="0"/>
                                                              <w:marTop w:val="0"/>
                                                              <w:marBottom w:val="0"/>
                                                              <w:divBdr>
                                                                <w:top w:val="none" w:sz="0" w:space="0" w:color="auto"/>
                                                                <w:left w:val="none" w:sz="0" w:space="0" w:color="auto"/>
                                                                <w:bottom w:val="none" w:sz="0" w:space="0" w:color="auto"/>
                                                                <w:right w:val="none" w:sz="0" w:space="0" w:color="auto"/>
                                                              </w:divBdr>
                                                              <w:divsChild>
                                                                <w:div w:id="529534994">
                                                                  <w:marLeft w:val="0"/>
                                                                  <w:marRight w:val="0"/>
                                                                  <w:marTop w:val="0"/>
                                                                  <w:marBottom w:val="0"/>
                                                                  <w:divBdr>
                                                                    <w:top w:val="none" w:sz="0" w:space="0" w:color="auto"/>
                                                                    <w:left w:val="none" w:sz="0" w:space="0" w:color="auto"/>
                                                                    <w:bottom w:val="none" w:sz="0" w:space="0" w:color="auto"/>
                                                                    <w:right w:val="none" w:sz="0" w:space="0" w:color="auto"/>
                                                                  </w:divBdr>
                                                                  <w:divsChild>
                                                                    <w:div w:id="1150251460">
                                                                      <w:marLeft w:val="0"/>
                                                                      <w:marRight w:val="0"/>
                                                                      <w:marTop w:val="0"/>
                                                                      <w:marBottom w:val="0"/>
                                                                      <w:divBdr>
                                                                        <w:top w:val="none" w:sz="0" w:space="0" w:color="auto"/>
                                                                        <w:left w:val="none" w:sz="0" w:space="0" w:color="auto"/>
                                                                        <w:bottom w:val="none" w:sz="0" w:space="0" w:color="auto"/>
                                                                        <w:right w:val="none" w:sz="0" w:space="0" w:color="auto"/>
                                                                      </w:divBdr>
                                                                      <w:divsChild>
                                                                        <w:div w:id="195047099">
                                                                          <w:marLeft w:val="0"/>
                                                                          <w:marRight w:val="0"/>
                                                                          <w:marTop w:val="0"/>
                                                                          <w:marBottom w:val="0"/>
                                                                          <w:divBdr>
                                                                            <w:top w:val="none" w:sz="0" w:space="0" w:color="auto"/>
                                                                            <w:left w:val="none" w:sz="0" w:space="0" w:color="auto"/>
                                                                            <w:bottom w:val="none" w:sz="0" w:space="0" w:color="auto"/>
                                                                            <w:right w:val="none" w:sz="0" w:space="0" w:color="auto"/>
                                                                          </w:divBdr>
                                                                          <w:divsChild>
                                                                            <w:div w:id="1005132659">
                                                                              <w:marLeft w:val="0"/>
                                                                              <w:marRight w:val="0"/>
                                                                              <w:marTop w:val="0"/>
                                                                              <w:marBottom w:val="0"/>
                                                                              <w:divBdr>
                                                                                <w:top w:val="none" w:sz="0" w:space="0" w:color="auto"/>
                                                                                <w:left w:val="none" w:sz="0" w:space="0" w:color="auto"/>
                                                                                <w:bottom w:val="none" w:sz="0" w:space="0" w:color="auto"/>
                                                                                <w:right w:val="none" w:sz="0" w:space="0" w:color="auto"/>
                                                                              </w:divBdr>
                                                                              <w:divsChild>
                                                                                <w:div w:id="2059237513">
                                                                                  <w:marLeft w:val="0"/>
                                                                                  <w:marRight w:val="0"/>
                                                                                  <w:marTop w:val="0"/>
                                                                                  <w:marBottom w:val="0"/>
                                                                                  <w:divBdr>
                                                                                    <w:top w:val="none" w:sz="0" w:space="0" w:color="auto"/>
                                                                                    <w:left w:val="none" w:sz="0" w:space="0" w:color="auto"/>
                                                                                    <w:bottom w:val="none" w:sz="0" w:space="0" w:color="auto"/>
                                                                                    <w:right w:val="none" w:sz="0" w:space="0" w:color="auto"/>
                                                                                  </w:divBdr>
                                                                                  <w:divsChild>
                                                                                    <w:div w:id="846021833">
                                                                                      <w:marLeft w:val="0"/>
                                                                                      <w:marRight w:val="0"/>
                                                                                      <w:marTop w:val="0"/>
                                                                                      <w:marBottom w:val="0"/>
                                                                                      <w:divBdr>
                                                                                        <w:top w:val="none" w:sz="0" w:space="0" w:color="auto"/>
                                                                                        <w:left w:val="none" w:sz="0" w:space="0" w:color="auto"/>
                                                                                        <w:bottom w:val="none" w:sz="0" w:space="0" w:color="auto"/>
                                                                                        <w:right w:val="none" w:sz="0" w:space="0" w:color="auto"/>
                                                                                      </w:divBdr>
                                                                                      <w:divsChild>
                                                                                        <w:div w:id="96679217">
                                                                                          <w:marLeft w:val="0"/>
                                                                                          <w:marRight w:val="0"/>
                                                                                          <w:marTop w:val="0"/>
                                                                                          <w:marBottom w:val="0"/>
                                                                                          <w:divBdr>
                                                                                            <w:top w:val="none" w:sz="0" w:space="0" w:color="auto"/>
                                                                                            <w:left w:val="none" w:sz="0" w:space="0" w:color="auto"/>
                                                                                            <w:bottom w:val="none" w:sz="0" w:space="0" w:color="auto"/>
                                                                                            <w:right w:val="none" w:sz="0" w:space="0" w:color="auto"/>
                                                                                          </w:divBdr>
                                                                                        </w:div>
                                                                                        <w:div w:id="1001851605">
                                                                                          <w:marLeft w:val="0"/>
                                                                                          <w:marRight w:val="0"/>
                                                                                          <w:marTop w:val="0"/>
                                                                                          <w:marBottom w:val="0"/>
                                                                                          <w:divBdr>
                                                                                            <w:top w:val="none" w:sz="0" w:space="0" w:color="auto"/>
                                                                                            <w:left w:val="none" w:sz="0" w:space="0" w:color="auto"/>
                                                                                            <w:bottom w:val="none" w:sz="0" w:space="0" w:color="auto"/>
                                                                                            <w:right w:val="none" w:sz="0" w:space="0" w:color="auto"/>
                                                                                          </w:divBdr>
                                                                                          <w:divsChild>
                                                                                            <w:div w:id="1245916882">
                                                                                              <w:marLeft w:val="700"/>
                                                                                              <w:marRight w:val="0"/>
                                                                                              <w:marTop w:val="0"/>
                                                                                              <w:marBottom w:val="0"/>
                                                                                              <w:divBdr>
                                                                                                <w:top w:val="none" w:sz="0" w:space="0" w:color="auto"/>
                                                                                                <w:left w:val="none" w:sz="0" w:space="0" w:color="auto"/>
                                                                                                <w:bottom w:val="none" w:sz="0" w:space="0" w:color="auto"/>
                                                                                                <w:right w:val="none" w:sz="0" w:space="0" w:color="auto"/>
                                                                                              </w:divBdr>
                                                                                              <w:divsChild>
                                                                                                <w:div w:id="148522544">
                                                                                                  <w:marLeft w:val="0"/>
                                                                                                  <w:marRight w:val="0"/>
                                                                                                  <w:marTop w:val="0"/>
                                                                                                  <w:marBottom w:val="0"/>
                                                                                                  <w:divBdr>
                                                                                                    <w:top w:val="none" w:sz="0" w:space="0" w:color="auto"/>
                                                                                                    <w:left w:val="none" w:sz="0" w:space="0" w:color="auto"/>
                                                                                                    <w:bottom w:val="none" w:sz="0" w:space="0" w:color="auto"/>
                                                                                                    <w:right w:val="none" w:sz="0" w:space="0" w:color="auto"/>
                                                                                                  </w:divBdr>
                                                                                                  <w:divsChild>
                                                                                                    <w:div w:id="162743251">
                                                                                                      <w:marLeft w:val="0"/>
                                                                                                      <w:marRight w:val="0"/>
                                                                                                      <w:marTop w:val="0"/>
                                                                                                      <w:marBottom w:val="0"/>
                                                                                                      <w:divBdr>
                                                                                                        <w:top w:val="none" w:sz="0" w:space="0" w:color="auto"/>
                                                                                                        <w:left w:val="none" w:sz="0" w:space="0" w:color="auto"/>
                                                                                                        <w:bottom w:val="none" w:sz="0" w:space="0" w:color="auto"/>
                                                                                                        <w:right w:val="none" w:sz="0" w:space="0" w:color="auto"/>
                                                                                                      </w:divBdr>
                                                                                                    </w:div>
                                                                                                  </w:divsChild>
                                                                                                </w:div>
                                                                                                <w:div w:id="389571151">
                                                                                                  <w:marLeft w:val="0"/>
                                                                                                  <w:marRight w:val="195"/>
                                                                                                  <w:marTop w:val="0"/>
                                                                                                  <w:marBottom w:val="0"/>
                                                                                                  <w:divBdr>
                                                                                                    <w:top w:val="none" w:sz="0" w:space="0" w:color="auto"/>
                                                                                                    <w:left w:val="none" w:sz="0" w:space="0" w:color="auto"/>
                                                                                                    <w:bottom w:val="none" w:sz="0" w:space="0" w:color="auto"/>
                                                                                                    <w:right w:val="none" w:sz="0" w:space="0" w:color="auto"/>
                                                                                                  </w:divBdr>
                                                                                                  <w:divsChild>
                                                                                                    <w:div w:id="804398593">
                                                                                                      <w:marLeft w:val="0"/>
                                                                                                      <w:marRight w:val="0"/>
                                                                                                      <w:marTop w:val="0"/>
                                                                                                      <w:marBottom w:val="0"/>
                                                                                                      <w:divBdr>
                                                                                                        <w:top w:val="none" w:sz="0" w:space="0" w:color="auto"/>
                                                                                                        <w:left w:val="none" w:sz="0" w:space="0" w:color="auto"/>
                                                                                                        <w:bottom w:val="none" w:sz="0" w:space="0" w:color="auto"/>
                                                                                                        <w:right w:val="none" w:sz="0" w:space="0" w:color="auto"/>
                                                                                                      </w:divBdr>
                                                                                                    </w:div>
                                                                                                    <w:div w:id="20851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956938">
              <w:marLeft w:val="300"/>
              <w:marRight w:val="0"/>
              <w:marTop w:val="0"/>
              <w:marBottom w:val="75"/>
              <w:divBdr>
                <w:top w:val="none" w:sz="0" w:space="0" w:color="auto"/>
                <w:left w:val="none" w:sz="0" w:space="0" w:color="auto"/>
                <w:bottom w:val="none" w:sz="0" w:space="0" w:color="auto"/>
                <w:right w:val="none" w:sz="0" w:space="0" w:color="auto"/>
              </w:divBdr>
              <w:divsChild>
                <w:div w:id="1122193306">
                  <w:marLeft w:val="0"/>
                  <w:marRight w:val="0"/>
                  <w:marTop w:val="0"/>
                  <w:marBottom w:val="0"/>
                  <w:divBdr>
                    <w:top w:val="none" w:sz="0" w:space="0" w:color="auto"/>
                    <w:left w:val="none" w:sz="0" w:space="0" w:color="auto"/>
                    <w:bottom w:val="none" w:sz="0" w:space="0" w:color="auto"/>
                    <w:right w:val="none" w:sz="0" w:space="0" w:color="auto"/>
                  </w:divBdr>
                  <w:divsChild>
                    <w:div w:id="1263150411">
                      <w:marLeft w:val="0"/>
                      <w:marRight w:val="0"/>
                      <w:marTop w:val="0"/>
                      <w:marBottom w:val="0"/>
                      <w:divBdr>
                        <w:top w:val="none" w:sz="0" w:space="0" w:color="auto"/>
                        <w:left w:val="none" w:sz="0" w:space="0" w:color="auto"/>
                        <w:bottom w:val="none" w:sz="0" w:space="0" w:color="auto"/>
                        <w:right w:val="none" w:sz="0" w:space="0" w:color="auto"/>
                      </w:divBdr>
                      <w:divsChild>
                        <w:div w:id="1265728332">
                          <w:marLeft w:val="0"/>
                          <w:marRight w:val="0"/>
                          <w:marTop w:val="0"/>
                          <w:marBottom w:val="0"/>
                          <w:divBdr>
                            <w:top w:val="none" w:sz="0" w:space="0" w:color="auto"/>
                            <w:left w:val="none" w:sz="0" w:space="0" w:color="auto"/>
                            <w:bottom w:val="none" w:sz="0" w:space="0" w:color="auto"/>
                            <w:right w:val="none" w:sz="0" w:space="0" w:color="auto"/>
                          </w:divBdr>
                          <w:divsChild>
                            <w:div w:id="1087188437">
                              <w:marLeft w:val="0"/>
                              <w:marRight w:val="0"/>
                              <w:marTop w:val="0"/>
                              <w:marBottom w:val="0"/>
                              <w:divBdr>
                                <w:top w:val="none" w:sz="0" w:space="0" w:color="auto"/>
                                <w:left w:val="none" w:sz="0" w:space="0" w:color="auto"/>
                                <w:bottom w:val="none" w:sz="0" w:space="0" w:color="auto"/>
                                <w:right w:val="none" w:sz="0" w:space="0" w:color="auto"/>
                              </w:divBdr>
                              <w:divsChild>
                                <w:div w:id="1406686829">
                                  <w:marLeft w:val="0"/>
                                  <w:marRight w:val="0"/>
                                  <w:marTop w:val="0"/>
                                  <w:marBottom w:val="0"/>
                                  <w:divBdr>
                                    <w:top w:val="single" w:sz="6" w:space="15" w:color="EAEAEA"/>
                                    <w:left w:val="single" w:sz="6" w:space="15" w:color="EAEAEA"/>
                                    <w:bottom w:val="single" w:sz="6" w:space="15" w:color="EAEAEA"/>
                                    <w:right w:val="single" w:sz="6" w:space="15" w:color="EAEAEA"/>
                                  </w:divBdr>
                                  <w:divsChild>
                                    <w:div w:id="1467429403">
                                      <w:marLeft w:val="-300"/>
                                      <w:marRight w:val="-300"/>
                                      <w:marTop w:val="0"/>
                                      <w:marBottom w:val="105"/>
                                      <w:divBdr>
                                        <w:top w:val="none" w:sz="0" w:space="0" w:color="auto"/>
                                        <w:left w:val="none" w:sz="0" w:space="0" w:color="auto"/>
                                        <w:bottom w:val="none" w:sz="0" w:space="0" w:color="auto"/>
                                        <w:right w:val="none" w:sz="0" w:space="0" w:color="auto"/>
                                      </w:divBdr>
                                    </w:div>
                                    <w:div w:id="2012484331">
                                      <w:marLeft w:val="0"/>
                                      <w:marRight w:val="0"/>
                                      <w:marTop w:val="0"/>
                                      <w:marBottom w:val="0"/>
                                      <w:divBdr>
                                        <w:top w:val="none" w:sz="0" w:space="0" w:color="auto"/>
                                        <w:left w:val="none" w:sz="0" w:space="0" w:color="auto"/>
                                        <w:bottom w:val="none" w:sz="0" w:space="0" w:color="auto"/>
                                        <w:right w:val="none" w:sz="0" w:space="0" w:color="auto"/>
                                      </w:divBdr>
                                    </w:div>
                                    <w:div w:id="2146267406">
                                      <w:marLeft w:val="0"/>
                                      <w:marRight w:val="0"/>
                                      <w:marTop w:val="0"/>
                                      <w:marBottom w:val="0"/>
                                      <w:divBdr>
                                        <w:top w:val="none" w:sz="0" w:space="0" w:color="auto"/>
                                        <w:left w:val="none" w:sz="0" w:space="0" w:color="auto"/>
                                        <w:bottom w:val="none" w:sz="0" w:space="0" w:color="auto"/>
                                        <w:right w:val="none" w:sz="0" w:space="0" w:color="auto"/>
                                      </w:divBdr>
                                      <w:divsChild>
                                        <w:div w:id="2428351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12178">
      <w:bodyDiv w:val="1"/>
      <w:marLeft w:val="0"/>
      <w:marRight w:val="0"/>
      <w:marTop w:val="0"/>
      <w:marBottom w:val="0"/>
      <w:divBdr>
        <w:top w:val="none" w:sz="0" w:space="0" w:color="auto"/>
        <w:left w:val="none" w:sz="0" w:space="0" w:color="auto"/>
        <w:bottom w:val="none" w:sz="0" w:space="0" w:color="auto"/>
        <w:right w:val="none" w:sz="0" w:space="0" w:color="auto"/>
      </w:divBdr>
    </w:div>
    <w:div w:id="456023916">
      <w:bodyDiv w:val="1"/>
      <w:marLeft w:val="0"/>
      <w:marRight w:val="0"/>
      <w:marTop w:val="0"/>
      <w:marBottom w:val="0"/>
      <w:divBdr>
        <w:top w:val="none" w:sz="0" w:space="0" w:color="auto"/>
        <w:left w:val="none" w:sz="0" w:space="0" w:color="auto"/>
        <w:bottom w:val="none" w:sz="0" w:space="0" w:color="auto"/>
        <w:right w:val="none" w:sz="0" w:space="0" w:color="auto"/>
      </w:divBdr>
    </w:div>
    <w:div w:id="456720892">
      <w:bodyDiv w:val="1"/>
      <w:marLeft w:val="0"/>
      <w:marRight w:val="0"/>
      <w:marTop w:val="0"/>
      <w:marBottom w:val="0"/>
      <w:divBdr>
        <w:top w:val="none" w:sz="0" w:space="0" w:color="auto"/>
        <w:left w:val="none" w:sz="0" w:space="0" w:color="auto"/>
        <w:bottom w:val="none" w:sz="0" w:space="0" w:color="auto"/>
        <w:right w:val="none" w:sz="0" w:space="0" w:color="auto"/>
      </w:divBdr>
      <w:divsChild>
        <w:div w:id="5139635">
          <w:marLeft w:val="0"/>
          <w:marRight w:val="0"/>
          <w:marTop w:val="225"/>
          <w:marBottom w:val="0"/>
          <w:divBdr>
            <w:top w:val="none" w:sz="0" w:space="0" w:color="auto"/>
            <w:left w:val="none" w:sz="0" w:space="0" w:color="auto"/>
            <w:bottom w:val="none" w:sz="0" w:space="0" w:color="auto"/>
            <w:right w:val="none" w:sz="0" w:space="0" w:color="auto"/>
          </w:divBdr>
          <w:divsChild>
            <w:div w:id="785545928">
              <w:marLeft w:val="0"/>
              <w:marRight w:val="0"/>
              <w:marTop w:val="0"/>
              <w:marBottom w:val="0"/>
              <w:divBdr>
                <w:top w:val="none" w:sz="0" w:space="0" w:color="auto"/>
                <w:left w:val="none" w:sz="0" w:space="0" w:color="auto"/>
                <w:bottom w:val="none" w:sz="0" w:space="0" w:color="auto"/>
                <w:right w:val="none" w:sz="0" w:space="0" w:color="auto"/>
              </w:divBdr>
            </w:div>
          </w:divsChild>
        </w:div>
        <w:div w:id="132258891">
          <w:marLeft w:val="0"/>
          <w:marRight w:val="0"/>
          <w:marTop w:val="225"/>
          <w:marBottom w:val="0"/>
          <w:divBdr>
            <w:top w:val="none" w:sz="0" w:space="0" w:color="auto"/>
            <w:left w:val="none" w:sz="0" w:space="0" w:color="auto"/>
            <w:bottom w:val="none" w:sz="0" w:space="0" w:color="auto"/>
            <w:right w:val="none" w:sz="0" w:space="0" w:color="auto"/>
          </w:divBdr>
          <w:divsChild>
            <w:div w:id="1759213823">
              <w:marLeft w:val="0"/>
              <w:marRight w:val="0"/>
              <w:marTop w:val="0"/>
              <w:marBottom w:val="0"/>
              <w:divBdr>
                <w:top w:val="none" w:sz="0" w:space="0" w:color="auto"/>
                <w:left w:val="none" w:sz="0" w:space="0" w:color="auto"/>
                <w:bottom w:val="none" w:sz="0" w:space="0" w:color="auto"/>
                <w:right w:val="none" w:sz="0" w:space="0" w:color="auto"/>
              </w:divBdr>
            </w:div>
          </w:divsChild>
        </w:div>
        <w:div w:id="165555513">
          <w:marLeft w:val="0"/>
          <w:marRight w:val="0"/>
          <w:marTop w:val="225"/>
          <w:marBottom w:val="0"/>
          <w:divBdr>
            <w:top w:val="none" w:sz="0" w:space="0" w:color="auto"/>
            <w:left w:val="none" w:sz="0" w:space="0" w:color="auto"/>
            <w:bottom w:val="none" w:sz="0" w:space="0" w:color="auto"/>
            <w:right w:val="none" w:sz="0" w:space="0" w:color="auto"/>
          </w:divBdr>
          <w:divsChild>
            <w:div w:id="589317265">
              <w:marLeft w:val="0"/>
              <w:marRight w:val="0"/>
              <w:marTop w:val="0"/>
              <w:marBottom w:val="0"/>
              <w:divBdr>
                <w:top w:val="none" w:sz="0" w:space="0" w:color="auto"/>
                <w:left w:val="none" w:sz="0" w:space="0" w:color="auto"/>
                <w:bottom w:val="none" w:sz="0" w:space="0" w:color="auto"/>
                <w:right w:val="none" w:sz="0" w:space="0" w:color="auto"/>
              </w:divBdr>
            </w:div>
          </w:divsChild>
        </w:div>
        <w:div w:id="229929099">
          <w:marLeft w:val="0"/>
          <w:marRight w:val="0"/>
          <w:marTop w:val="375"/>
          <w:marBottom w:val="0"/>
          <w:divBdr>
            <w:top w:val="none" w:sz="0" w:space="0" w:color="auto"/>
            <w:left w:val="none" w:sz="0" w:space="0" w:color="auto"/>
            <w:bottom w:val="none" w:sz="0" w:space="0" w:color="auto"/>
            <w:right w:val="none" w:sz="0" w:space="0" w:color="auto"/>
          </w:divBdr>
          <w:divsChild>
            <w:div w:id="185103175">
              <w:marLeft w:val="0"/>
              <w:marRight w:val="0"/>
              <w:marTop w:val="0"/>
              <w:marBottom w:val="0"/>
              <w:divBdr>
                <w:top w:val="none" w:sz="0" w:space="0" w:color="auto"/>
                <w:left w:val="none" w:sz="0" w:space="0" w:color="auto"/>
                <w:bottom w:val="none" w:sz="0" w:space="0" w:color="auto"/>
                <w:right w:val="none" w:sz="0" w:space="0" w:color="auto"/>
              </w:divBdr>
            </w:div>
          </w:divsChild>
        </w:div>
        <w:div w:id="285743411">
          <w:marLeft w:val="0"/>
          <w:marRight w:val="0"/>
          <w:marTop w:val="225"/>
          <w:marBottom w:val="0"/>
          <w:divBdr>
            <w:top w:val="none" w:sz="0" w:space="0" w:color="auto"/>
            <w:left w:val="none" w:sz="0" w:space="0" w:color="auto"/>
            <w:bottom w:val="none" w:sz="0" w:space="0" w:color="auto"/>
            <w:right w:val="none" w:sz="0" w:space="0" w:color="auto"/>
          </w:divBdr>
          <w:divsChild>
            <w:div w:id="1270234243">
              <w:marLeft w:val="0"/>
              <w:marRight w:val="0"/>
              <w:marTop w:val="0"/>
              <w:marBottom w:val="0"/>
              <w:divBdr>
                <w:top w:val="none" w:sz="0" w:space="0" w:color="auto"/>
                <w:left w:val="none" w:sz="0" w:space="0" w:color="auto"/>
                <w:bottom w:val="none" w:sz="0" w:space="0" w:color="auto"/>
                <w:right w:val="none" w:sz="0" w:space="0" w:color="auto"/>
              </w:divBdr>
            </w:div>
          </w:divsChild>
        </w:div>
        <w:div w:id="333843949">
          <w:marLeft w:val="0"/>
          <w:marRight w:val="0"/>
          <w:marTop w:val="225"/>
          <w:marBottom w:val="0"/>
          <w:divBdr>
            <w:top w:val="none" w:sz="0" w:space="0" w:color="auto"/>
            <w:left w:val="none" w:sz="0" w:space="0" w:color="auto"/>
            <w:bottom w:val="none" w:sz="0" w:space="0" w:color="auto"/>
            <w:right w:val="none" w:sz="0" w:space="0" w:color="auto"/>
          </w:divBdr>
          <w:divsChild>
            <w:div w:id="125632729">
              <w:marLeft w:val="0"/>
              <w:marRight w:val="0"/>
              <w:marTop w:val="0"/>
              <w:marBottom w:val="0"/>
              <w:divBdr>
                <w:top w:val="none" w:sz="0" w:space="0" w:color="auto"/>
                <w:left w:val="none" w:sz="0" w:space="0" w:color="auto"/>
                <w:bottom w:val="none" w:sz="0" w:space="0" w:color="auto"/>
                <w:right w:val="none" w:sz="0" w:space="0" w:color="auto"/>
              </w:divBdr>
            </w:div>
          </w:divsChild>
        </w:div>
        <w:div w:id="409696682">
          <w:marLeft w:val="0"/>
          <w:marRight w:val="0"/>
          <w:marTop w:val="225"/>
          <w:marBottom w:val="0"/>
          <w:divBdr>
            <w:top w:val="none" w:sz="0" w:space="0" w:color="auto"/>
            <w:left w:val="none" w:sz="0" w:space="0" w:color="auto"/>
            <w:bottom w:val="none" w:sz="0" w:space="0" w:color="auto"/>
            <w:right w:val="none" w:sz="0" w:space="0" w:color="auto"/>
          </w:divBdr>
          <w:divsChild>
            <w:div w:id="428621278">
              <w:marLeft w:val="0"/>
              <w:marRight w:val="0"/>
              <w:marTop w:val="0"/>
              <w:marBottom w:val="0"/>
              <w:divBdr>
                <w:top w:val="none" w:sz="0" w:space="0" w:color="auto"/>
                <w:left w:val="none" w:sz="0" w:space="0" w:color="auto"/>
                <w:bottom w:val="none" w:sz="0" w:space="0" w:color="auto"/>
                <w:right w:val="none" w:sz="0" w:space="0" w:color="auto"/>
              </w:divBdr>
            </w:div>
          </w:divsChild>
        </w:div>
        <w:div w:id="418335912">
          <w:marLeft w:val="0"/>
          <w:marRight w:val="0"/>
          <w:marTop w:val="225"/>
          <w:marBottom w:val="0"/>
          <w:divBdr>
            <w:top w:val="none" w:sz="0" w:space="0" w:color="auto"/>
            <w:left w:val="none" w:sz="0" w:space="0" w:color="auto"/>
            <w:bottom w:val="none" w:sz="0" w:space="0" w:color="auto"/>
            <w:right w:val="none" w:sz="0" w:space="0" w:color="auto"/>
          </w:divBdr>
          <w:divsChild>
            <w:div w:id="1171330394">
              <w:marLeft w:val="0"/>
              <w:marRight w:val="0"/>
              <w:marTop w:val="0"/>
              <w:marBottom w:val="0"/>
              <w:divBdr>
                <w:top w:val="none" w:sz="0" w:space="0" w:color="auto"/>
                <w:left w:val="none" w:sz="0" w:space="0" w:color="auto"/>
                <w:bottom w:val="none" w:sz="0" w:space="0" w:color="auto"/>
                <w:right w:val="none" w:sz="0" w:space="0" w:color="auto"/>
              </w:divBdr>
            </w:div>
          </w:divsChild>
        </w:div>
        <w:div w:id="424309594">
          <w:marLeft w:val="0"/>
          <w:marRight w:val="0"/>
          <w:marTop w:val="375"/>
          <w:marBottom w:val="0"/>
          <w:divBdr>
            <w:top w:val="none" w:sz="0" w:space="0" w:color="auto"/>
            <w:left w:val="none" w:sz="0" w:space="0" w:color="auto"/>
            <w:bottom w:val="none" w:sz="0" w:space="0" w:color="auto"/>
            <w:right w:val="none" w:sz="0" w:space="0" w:color="auto"/>
          </w:divBdr>
          <w:divsChild>
            <w:div w:id="1302930689">
              <w:marLeft w:val="0"/>
              <w:marRight w:val="0"/>
              <w:marTop w:val="0"/>
              <w:marBottom w:val="0"/>
              <w:divBdr>
                <w:top w:val="none" w:sz="0" w:space="0" w:color="auto"/>
                <w:left w:val="none" w:sz="0" w:space="0" w:color="auto"/>
                <w:bottom w:val="none" w:sz="0" w:space="0" w:color="auto"/>
                <w:right w:val="none" w:sz="0" w:space="0" w:color="auto"/>
              </w:divBdr>
              <w:divsChild>
                <w:div w:id="95296206">
                  <w:marLeft w:val="0"/>
                  <w:marRight w:val="0"/>
                  <w:marTop w:val="0"/>
                  <w:marBottom w:val="0"/>
                  <w:divBdr>
                    <w:top w:val="none" w:sz="0" w:space="0" w:color="auto"/>
                    <w:left w:val="none" w:sz="0" w:space="0" w:color="auto"/>
                    <w:bottom w:val="none" w:sz="0" w:space="0" w:color="auto"/>
                    <w:right w:val="none" w:sz="0" w:space="0" w:color="auto"/>
                  </w:divBdr>
                </w:div>
                <w:div w:id="11633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7494">
          <w:marLeft w:val="0"/>
          <w:marRight w:val="0"/>
          <w:marTop w:val="225"/>
          <w:marBottom w:val="0"/>
          <w:divBdr>
            <w:top w:val="none" w:sz="0" w:space="0" w:color="auto"/>
            <w:left w:val="none" w:sz="0" w:space="0" w:color="auto"/>
            <w:bottom w:val="none" w:sz="0" w:space="0" w:color="auto"/>
            <w:right w:val="none" w:sz="0" w:space="0" w:color="auto"/>
          </w:divBdr>
          <w:divsChild>
            <w:div w:id="2025933503">
              <w:marLeft w:val="0"/>
              <w:marRight w:val="0"/>
              <w:marTop w:val="0"/>
              <w:marBottom w:val="0"/>
              <w:divBdr>
                <w:top w:val="none" w:sz="0" w:space="0" w:color="auto"/>
                <w:left w:val="none" w:sz="0" w:space="0" w:color="auto"/>
                <w:bottom w:val="none" w:sz="0" w:space="0" w:color="auto"/>
                <w:right w:val="none" w:sz="0" w:space="0" w:color="auto"/>
              </w:divBdr>
            </w:div>
          </w:divsChild>
        </w:div>
        <w:div w:id="483393810">
          <w:marLeft w:val="0"/>
          <w:marRight w:val="0"/>
          <w:marTop w:val="375"/>
          <w:marBottom w:val="0"/>
          <w:divBdr>
            <w:top w:val="none" w:sz="0" w:space="0" w:color="auto"/>
            <w:left w:val="none" w:sz="0" w:space="0" w:color="auto"/>
            <w:bottom w:val="none" w:sz="0" w:space="0" w:color="auto"/>
            <w:right w:val="none" w:sz="0" w:space="0" w:color="auto"/>
          </w:divBdr>
          <w:divsChild>
            <w:div w:id="872229978">
              <w:marLeft w:val="0"/>
              <w:marRight w:val="0"/>
              <w:marTop w:val="0"/>
              <w:marBottom w:val="0"/>
              <w:divBdr>
                <w:top w:val="none" w:sz="0" w:space="0" w:color="auto"/>
                <w:left w:val="none" w:sz="0" w:space="0" w:color="auto"/>
                <w:bottom w:val="none" w:sz="0" w:space="0" w:color="auto"/>
                <w:right w:val="none" w:sz="0" w:space="0" w:color="auto"/>
              </w:divBdr>
              <w:divsChild>
                <w:div w:id="357240465">
                  <w:marLeft w:val="0"/>
                  <w:marRight w:val="0"/>
                  <w:marTop w:val="0"/>
                  <w:marBottom w:val="0"/>
                  <w:divBdr>
                    <w:top w:val="none" w:sz="0" w:space="0" w:color="auto"/>
                    <w:left w:val="none" w:sz="0" w:space="0" w:color="auto"/>
                    <w:bottom w:val="none" w:sz="0" w:space="0" w:color="auto"/>
                    <w:right w:val="none" w:sz="0" w:space="0" w:color="auto"/>
                  </w:divBdr>
                </w:div>
                <w:div w:id="18643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5775">
          <w:marLeft w:val="0"/>
          <w:marRight w:val="0"/>
          <w:marTop w:val="225"/>
          <w:marBottom w:val="0"/>
          <w:divBdr>
            <w:top w:val="none" w:sz="0" w:space="0" w:color="auto"/>
            <w:left w:val="none" w:sz="0" w:space="0" w:color="auto"/>
            <w:bottom w:val="none" w:sz="0" w:space="0" w:color="auto"/>
            <w:right w:val="none" w:sz="0" w:space="0" w:color="auto"/>
          </w:divBdr>
          <w:divsChild>
            <w:div w:id="592012876">
              <w:marLeft w:val="0"/>
              <w:marRight w:val="0"/>
              <w:marTop w:val="0"/>
              <w:marBottom w:val="0"/>
              <w:divBdr>
                <w:top w:val="none" w:sz="0" w:space="0" w:color="auto"/>
                <w:left w:val="none" w:sz="0" w:space="0" w:color="auto"/>
                <w:bottom w:val="none" w:sz="0" w:space="0" w:color="auto"/>
                <w:right w:val="none" w:sz="0" w:space="0" w:color="auto"/>
              </w:divBdr>
              <w:divsChild>
                <w:div w:id="2127188805">
                  <w:marLeft w:val="0"/>
                  <w:marRight w:val="0"/>
                  <w:marTop w:val="0"/>
                  <w:marBottom w:val="0"/>
                  <w:divBdr>
                    <w:top w:val="single" w:sz="6" w:space="0" w:color="D9D9D9"/>
                    <w:left w:val="none" w:sz="0" w:space="0" w:color="auto"/>
                    <w:bottom w:val="single" w:sz="6" w:space="0" w:color="D9D9D9"/>
                    <w:right w:val="none" w:sz="0" w:space="0" w:color="auto"/>
                  </w:divBdr>
                  <w:divsChild>
                    <w:div w:id="203106894">
                      <w:marLeft w:val="0"/>
                      <w:marRight w:val="0"/>
                      <w:marTop w:val="0"/>
                      <w:marBottom w:val="0"/>
                      <w:divBdr>
                        <w:top w:val="none" w:sz="0" w:space="0" w:color="auto"/>
                        <w:left w:val="none" w:sz="0" w:space="0" w:color="auto"/>
                        <w:bottom w:val="none" w:sz="0" w:space="0" w:color="auto"/>
                        <w:right w:val="none" w:sz="0" w:space="0" w:color="auto"/>
                      </w:divBdr>
                      <w:divsChild>
                        <w:div w:id="149296834">
                          <w:marLeft w:val="0"/>
                          <w:marRight w:val="0"/>
                          <w:marTop w:val="0"/>
                          <w:marBottom w:val="0"/>
                          <w:divBdr>
                            <w:top w:val="none" w:sz="0" w:space="0" w:color="auto"/>
                            <w:left w:val="none" w:sz="0" w:space="0" w:color="auto"/>
                            <w:bottom w:val="none" w:sz="0" w:space="0" w:color="auto"/>
                            <w:right w:val="none" w:sz="0" w:space="0" w:color="auto"/>
                          </w:divBdr>
                          <w:divsChild>
                            <w:div w:id="1901817497">
                              <w:marLeft w:val="0"/>
                              <w:marRight w:val="0"/>
                              <w:marTop w:val="0"/>
                              <w:marBottom w:val="0"/>
                              <w:divBdr>
                                <w:top w:val="none" w:sz="0" w:space="0" w:color="auto"/>
                                <w:left w:val="none" w:sz="0" w:space="0" w:color="auto"/>
                                <w:bottom w:val="none" w:sz="0" w:space="0" w:color="auto"/>
                                <w:right w:val="none" w:sz="0" w:space="0" w:color="auto"/>
                              </w:divBdr>
                              <w:divsChild>
                                <w:div w:id="1458404173">
                                  <w:marLeft w:val="0"/>
                                  <w:marRight w:val="0"/>
                                  <w:marTop w:val="0"/>
                                  <w:marBottom w:val="0"/>
                                  <w:divBdr>
                                    <w:top w:val="none" w:sz="0" w:space="0" w:color="auto"/>
                                    <w:left w:val="none" w:sz="0" w:space="0" w:color="auto"/>
                                    <w:bottom w:val="none" w:sz="0" w:space="0" w:color="auto"/>
                                    <w:right w:val="none" w:sz="0" w:space="0" w:color="auto"/>
                                  </w:divBdr>
                                  <w:divsChild>
                                    <w:div w:id="286589484">
                                      <w:marLeft w:val="0"/>
                                      <w:marRight w:val="0"/>
                                      <w:marTop w:val="0"/>
                                      <w:marBottom w:val="0"/>
                                      <w:divBdr>
                                        <w:top w:val="none" w:sz="0" w:space="0" w:color="auto"/>
                                        <w:left w:val="none" w:sz="0" w:space="0" w:color="auto"/>
                                        <w:bottom w:val="none" w:sz="0" w:space="0" w:color="auto"/>
                                        <w:right w:val="none" w:sz="0" w:space="0" w:color="auto"/>
                                      </w:divBdr>
                                      <w:divsChild>
                                        <w:div w:id="771055313">
                                          <w:marLeft w:val="0"/>
                                          <w:marRight w:val="0"/>
                                          <w:marTop w:val="0"/>
                                          <w:marBottom w:val="0"/>
                                          <w:divBdr>
                                            <w:top w:val="none" w:sz="0" w:space="0" w:color="auto"/>
                                            <w:left w:val="none" w:sz="0" w:space="0" w:color="auto"/>
                                            <w:bottom w:val="none" w:sz="0" w:space="0" w:color="auto"/>
                                            <w:right w:val="none" w:sz="0" w:space="0" w:color="auto"/>
                                          </w:divBdr>
                                          <w:divsChild>
                                            <w:div w:id="88505631">
                                              <w:marLeft w:val="0"/>
                                              <w:marRight w:val="0"/>
                                              <w:marTop w:val="0"/>
                                              <w:marBottom w:val="0"/>
                                              <w:divBdr>
                                                <w:top w:val="none" w:sz="0" w:space="0" w:color="auto"/>
                                                <w:left w:val="none" w:sz="0" w:space="0" w:color="auto"/>
                                                <w:bottom w:val="none" w:sz="0" w:space="0" w:color="auto"/>
                                                <w:right w:val="none" w:sz="0" w:space="0" w:color="auto"/>
                                              </w:divBdr>
                                              <w:divsChild>
                                                <w:div w:id="413093757">
                                                  <w:marLeft w:val="0"/>
                                                  <w:marRight w:val="0"/>
                                                  <w:marTop w:val="0"/>
                                                  <w:marBottom w:val="0"/>
                                                  <w:divBdr>
                                                    <w:top w:val="none" w:sz="0" w:space="0" w:color="auto"/>
                                                    <w:left w:val="none" w:sz="0" w:space="0" w:color="auto"/>
                                                    <w:bottom w:val="none" w:sz="0" w:space="0" w:color="auto"/>
                                                    <w:right w:val="none" w:sz="0" w:space="0" w:color="auto"/>
                                                  </w:divBdr>
                                                  <w:divsChild>
                                                    <w:div w:id="1154107995">
                                                      <w:marLeft w:val="0"/>
                                                      <w:marRight w:val="0"/>
                                                      <w:marTop w:val="0"/>
                                                      <w:marBottom w:val="0"/>
                                                      <w:divBdr>
                                                        <w:top w:val="none" w:sz="0" w:space="0" w:color="auto"/>
                                                        <w:left w:val="none" w:sz="0" w:space="0" w:color="auto"/>
                                                        <w:bottom w:val="none" w:sz="0" w:space="0" w:color="auto"/>
                                                        <w:right w:val="none" w:sz="0" w:space="0" w:color="auto"/>
                                                      </w:divBdr>
                                                      <w:divsChild>
                                                        <w:div w:id="1874034498">
                                                          <w:marLeft w:val="0"/>
                                                          <w:marRight w:val="0"/>
                                                          <w:marTop w:val="0"/>
                                                          <w:marBottom w:val="0"/>
                                                          <w:divBdr>
                                                            <w:top w:val="none" w:sz="0" w:space="0" w:color="auto"/>
                                                            <w:left w:val="none" w:sz="0" w:space="0" w:color="auto"/>
                                                            <w:bottom w:val="none" w:sz="0" w:space="0" w:color="auto"/>
                                                            <w:right w:val="none" w:sz="0" w:space="0" w:color="auto"/>
                                                          </w:divBdr>
                                                          <w:divsChild>
                                                            <w:div w:id="1543248260">
                                                              <w:marLeft w:val="0"/>
                                                              <w:marRight w:val="0"/>
                                                              <w:marTop w:val="0"/>
                                                              <w:marBottom w:val="0"/>
                                                              <w:divBdr>
                                                                <w:top w:val="none" w:sz="0" w:space="0" w:color="auto"/>
                                                                <w:left w:val="none" w:sz="0" w:space="0" w:color="auto"/>
                                                                <w:bottom w:val="none" w:sz="0" w:space="0" w:color="auto"/>
                                                                <w:right w:val="none" w:sz="0" w:space="0" w:color="auto"/>
                                                              </w:divBdr>
                                                              <w:divsChild>
                                                                <w:div w:id="1527913546">
                                                                  <w:marLeft w:val="0"/>
                                                                  <w:marRight w:val="0"/>
                                                                  <w:marTop w:val="0"/>
                                                                  <w:marBottom w:val="0"/>
                                                                  <w:divBdr>
                                                                    <w:top w:val="none" w:sz="0" w:space="0" w:color="auto"/>
                                                                    <w:left w:val="none" w:sz="0" w:space="0" w:color="auto"/>
                                                                    <w:bottom w:val="none" w:sz="0" w:space="0" w:color="auto"/>
                                                                    <w:right w:val="none" w:sz="0" w:space="0" w:color="auto"/>
                                                                  </w:divBdr>
                                                                  <w:divsChild>
                                                                    <w:div w:id="1085958587">
                                                                      <w:marLeft w:val="0"/>
                                                                      <w:marRight w:val="0"/>
                                                                      <w:marTop w:val="0"/>
                                                                      <w:marBottom w:val="0"/>
                                                                      <w:divBdr>
                                                                        <w:top w:val="none" w:sz="0" w:space="0" w:color="auto"/>
                                                                        <w:left w:val="none" w:sz="0" w:space="0" w:color="auto"/>
                                                                        <w:bottom w:val="none" w:sz="0" w:space="0" w:color="auto"/>
                                                                        <w:right w:val="none" w:sz="0" w:space="0" w:color="auto"/>
                                                                      </w:divBdr>
                                                                      <w:divsChild>
                                                                        <w:div w:id="1540976122">
                                                                          <w:marLeft w:val="0"/>
                                                                          <w:marRight w:val="0"/>
                                                                          <w:marTop w:val="0"/>
                                                                          <w:marBottom w:val="0"/>
                                                                          <w:divBdr>
                                                                            <w:top w:val="none" w:sz="0" w:space="0" w:color="auto"/>
                                                                            <w:left w:val="none" w:sz="0" w:space="0" w:color="auto"/>
                                                                            <w:bottom w:val="none" w:sz="0" w:space="0" w:color="auto"/>
                                                                            <w:right w:val="none" w:sz="0" w:space="0" w:color="auto"/>
                                                                          </w:divBdr>
                                                                          <w:divsChild>
                                                                            <w:div w:id="26492908">
                                                                              <w:marLeft w:val="0"/>
                                                                              <w:marRight w:val="0"/>
                                                                              <w:marTop w:val="0"/>
                                                                              <w:marBottom w:val="180"/>
                                                                              <w:divBdr>
                                                                                <w:top w:val="none" w:sz="0" w:space="0" w:color="auto"/>
                                                                                <w:left w:val="none" w:sz="0" w:space="0" w:color="auto"/>
                                                                                <w:bottom w:val="none" w:sz="0" w:space="0" w:color="auto"/>
                                                                                <w:right w:val="none" w:sz="0" w:space="0" w:color="auto"/>
                                                                              </w:divBdr>
                                                                            </w:div>
                                                                            <w:div w:id="227110947">
                                                                              <w:marLeft w:val="0"/>
                                                                              <w:marRight w:val="0"/>
                                                                              <w:marTop w:val="0"/>
                                                                              <w:marBottom w:val="180"/>
                                                                              <w:divBdr>
                                                                                <w:top w:val="none" w:sz="0" w:space="0" w:color="auto"/>
                                                                                <w:left w:val="none" w:sz="0" w:space="0" w:color="auto"/>
                                                                                <w:bottom w:val="none" w:sz="0" w:space="0" w:color="auto"/>
                                                                                <w:right w:val="none" w:sz="0" w:space="0" w:color="auto"/>
                                                                              </w:divBdr>
                                                                              <w:divsChild>
                                                                                <w:div w:id="1794715678">
                                                                                  <w:marLeft w:val="0"/>
                                                                                  <w:marRight w:val="0"/>
                                                                                  <w:marTop w:val="0"/>
                                                                                  <w:marBottom w:val="0"/>
                                                                                  <w:divBdr>
                                                                                    <w:top w:val="none" w:sz="0" w:space="0" w:color="auto"/>
                                                                                    <w:left w:val="none" w:sz="0" w:space="0" w:color="auto"/>
                                                                                    <w:bottom w:val="none" w:sz="0" w:space="0" w:color="auto"/>
                                                                                    <w:right w:val="none" w:sz="0" w:space="0" w:color="auto"/>
                                                                                  </w:divBdr>
                                                                                  <w:divsChild>
                                                                                    <w:div w:id="1678385070">
                                                                                      <w:marLeft w:val="0"/>
                                                                                      <w:marRight w:val="0"/>
                                                                                      <w:marTop w:val="0"/>
                                                                                      <w:marBottom w:val="0"/>
                                                                                      <w:divBdr>
                                                                                        <w:top w:val="none" w:sz="0" w:space="0" w:color="auto"/>
                                                                                        <w:left w:val="none" w:sz="0" w:space="0" w:color="auto"/>
                                                                                        <w:bottom w:val="none" w:sz="0" w:space="0" w:color="auto"/>
                                                                                        <w:right w:val="none" w:sz="0" w:space="0" w:color="auto"/>
                                                                                      </w:divBdr>
                                                                                      <w:divsChild>
                                                                                        <w:div w:id="102116483">
                                                                                          <w:marLeft w:val="0"/>
                                                                                          <w:marRight w:val="0"/>
                                                                                          <w:marTop w:val="75"/>
                                                                                          <w:marBottom w:val="0"/>
                                                                                          <w:divBdr>
                                                                                            <w:top w:val="none" w:sz="0" w:space="0" w:color="auto"/>
                                                                                            <w:left w:val="none" w:sz="0" w:space="0" w:color="auto"/>
                                                                                            <w:bottom w:val="none" w:sz="0" w:space="0" w:color="auto"/>
                                                                                            <w:right w:val="none" w:sz="0" w:space="0" w:color="auto"/>
                                                                                          </w:divBdr>
                                                                                        </w:div>
                                                                                        <w:div w:id="445924543">
                                                                                          <w:marLeft w:val="0"/>
                                                                                          <w:marRight w:val="0"/>
                                                                                          <w:marTop w:val="75"/>
                                                                                          <w:marBottom w:val="0"/>
                                                                                          <w:divBdr>
                                                                                            <w:top w:val="none" w:sz="0" w:space="0" w:color="auto"/>
                                                                                            <w:left w:val="none" w:sz="0" w:space="0" w:color="auto"/>
                                                                                            <w:bottom w:val="none" w:sz="0" w:space="0" w:color="auto"/>
                                                                                            <w:right w:val="none" w:sz="0" w:space="0" w:color="auto"/>
                                                                                          </w:divBdr>
                                                                                        </w:div>
                                                                                        <w:div w:id="1250307197">
                                                                                          <w:marLeft w:val="0"/>
                                                                                          <w:marRight w:val="0"/>
                                                                                          <w:marTop w:val="75"/>
                                                                                          <w:marBottom w:val="0"/>
                                                                                          <w:divBdr>
                                                                                            <w:top w:val="none" w:sz="0" w:space="0" w:color="auto"/>
                                                                                            <w:left w:val="none" w:sz="0" w:space="0" w:color="auto"/>
                                                                                            <w:bottom w:val="none" w:sz="0" w:space="0" w:color="auto"/>
                                                                                            <w:right w:val="none" w:sz="0" w:space="0" w:color="auto"/>
                                                                                          </w:divBdr>
                                                                                        </w:div>
                                                                                        <w:div w:id="14305445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8241104">
                                                                                  <w:marLeft w:val="0"/>
                                                                                  <w:marRight w:val="0"/>
                                                                                  <w:marTop w:val="0"/>
                                                                                  <w:marBottom w:val="180"/>
                                                                                  <w:divBdr>
                                                                                    <w:top w:val="none" w:sz="0" w:space="0" w:color="auto"/>
                                                                                    <w:left w:val="none" w:sz="0" w:space="0" w:color="auto"/>
                                                                                    <w:bottom w:val="none" w:sz="0" w:space="0" w:color="auto"/>
                                                                                    <w:right w:val="none" w:sz="0" w:space="0" w:color="auto"/>
                                                                                  </w:divBdr>
                                                                                  <w:divsChild>
                                                                                    <w:div w:id="11647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3471">
                                                                              <w:marLeft w:val="0"/>
                                                                              <w:marRight w:val="240"/>
                                                                              <w:marTop w:val="0"/>
                                                                              <w:marBottom w:val="0"/>
                                                                              <w:divBdr>
                                                                                <w:top w:val="none" w:sz="0" w:space="0" w:color="auto"/>
                                                                                <w:left w:val="none" w:sz="0" w:space="0" w:color="auto"/>
                                                                                <w:bottom w:val="none" w:sz="0" w:space="0" w:color="auto"/>
                                                                                <w:right w:val="none" w:sz="0" w:space="0" w:color="auto"/>
                                                                              </w:divBdr>
                                                                            </w:div>
                                                                            <w:div w:id="133687779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390124">
          <w:marLeft w:val="0"/>
          <w:marRight w:val="0"/>
          <w:marTop w:val="225"/>
          <w:marBottom w:val="0"/>
          <w:divBdr>
            <w:top w:val="none" w:sz="0" w:space="0" w:color="auto"/>
            <w:left w:val="none" w:sz="0" w:space="0" w:color="auto"/>
            <w:bottom w:val="none" w:sz="0" w:space="0" w:color="auto"/>
            <w:right w:val="none" w:sz="0" w:space="0" w:color="auto"/>
          </w:divBdr>
          <w:divsChild>
            <w:div w:id="2050372409">
              <w:marLeft w:val="0"/>
              <w:marRight w:val="0"/>
              <w:marTop w:val="0"/>
              <w:marBottom w:val="0"/>
              <w:divBdr>
                <w:top w:val="none" w:sz="0" w:space="0" w:color="auto"/>
                <w:left w:val="none" w:sz="0" w:space="0" w:color="auto"/>
                <w:bottom w:val="none" w:sz="0" w:space="0" w:color="auto"/>
                <w:right w:val="none" w:sz="0" w:space="0" w:color="auto"/>
              </w:divBdr>
            </w:div>
          </w:divsChild>
        </w:div>
        <w:div w:id="614213576">
          <w:marLeft w:val="0"/>
          <w:marRight w:val="0"/>
          <w:marTop w:val="225"/>
          <w:marBottom w:val="0"/>
          <w:divBdr>
            <w:top w:val="none" w:sz="0" w:space="0" w:color="auto"/>
            <w:left w:val="none" w:sz="0" w:space="0" w:color="auto"/>
            <w:bottom w:val="none" w:sz="0" w:space="0" w:color="auto"/>
            <w:right w:val="none" w:sz="0" w:space="0" w:color="auto"/>
          </w:divBdr>
          <w:divsChild>
            <w:div w:id="977689350">
              <w:marLeft w:val="0"/>
              <w:marRight w:val="0"/>
              <w:marTop w:val="0"/>
              <w:marBottom w:val="0"/>
              <w:divBdr>
                <w:top w:val="none" w:sz="0" w:space="0" w:color="auto"/>
                <w:left w:val="none" w:sz="0" w:space="0" w:color="auto"/>
                <w:bottom w:val="none" w:sz="0" w:space="0" w:color="auto"/>
                <w:right w:val="none" w:sz="0" w:space="0" w:color="auto"/>
              </w:divBdr>
            </w:div>
          </w:divsChild>
        </w:div>
        <w:div w:id="622541073">
          <w:marLeft w:val="0"/>
          <w:marRight w:val="0"/>
          <w:marTop w:val="225"/>
          <w:marBottom w:val="0"/>
          <w:divBdr>
            <w:top w:val="none" w:sz="0" w:space="0" w:color="auto"/>
            <w:left w:val="none" w:sz="0" w:space="0" w:color="auto"/>
            <w:bottom w:val="none" w:sz="0" w:space="0" w:color="auto"/>
            <w:right w:val="none" w:sz="0" w:space="0" w:color="auto"/>
          </w:divBdr>
          <w:divsChild>
            <w:div w:id="1802764656">
              <w:marLeft w:val="0"/>
              <w:marRight w:val="0"/>
              <w:marTop w:val="0"/>
              <w:marBottom w:val="0"/>
              <w:divBdr>
                <w:top w:val="none" w:sz="0" w:space="0" w:color="auto"/>
                <w:left w:val="none" w:sz="0" w:space="0" w:color="auto"/>
                <w:bottom w:val="none" w:sz="0" w:space="0" w:color="auto"/>
                <w:right w:val="none" w:sz="0" w:space="0" w:color="auto"/>
              </w:divBdr>
            </w:div>
          </w:divsChild>
        </w:div>
        <w:div w:id="645015224">
          <w:marLeft w:val="0"/>
          <w:marRight w:val="0"/>
          <w:marTop w:val="375"/>
          <w:marBottom w:val="0"/>
          <w:divBdr>
            <w:top w:val="none" w:sz="0" w:space="0" w:color="auto"/>
            <w:left w:val="none" w:sz="0" w:space="0" w:color="auto"/>
            <w:bottom w:val="none" w:sz="0" w:space="0" w:color="auto"/>
            <w:right w:val="none" w:sz="0" w:space="0" w:color="auto"/>
          </w:divBdr>
          <w:divsChild>
            <w:div w:id="51118675">
              <w:marLeft w:val="0"/>
              <w:marRight w:val="0"/>
              <w:marTop w:val="0"/>
              <w:marBottom w:val="0"/>
              <w:divBdr>
                <w:top w:val="none" w:sz="0" w:space="0" w:color="auto"/>
                <w:left w:val="none" w:sz="0" w:space="0" w:color="auto"/>
                <w:bottom w:val="none" w:sz="0" w:space="0" w:color="auto"/>
                <w:right w:val="none" w:sz="0" w:space="0" w:color="auto"/>
              </w:divBdr>
            </w:div>
          </w:divsChild>
        </w:div>
        <w:div w:id="654531073">
          <w:marLeft w:val="0"/>
          <w:marRight w:val="0"/>
          <w:marTop w:val="375"/>
          <w:marBottom w:val="0"/>
          <w:divBdr>
            <w:top w:val="none" w:sz="0" w:space="0" w:color="auto"/>
            <w:left w:val="none" w:sz="0" w:space="0" w:color="auto"/>
            <w:bottom w:val="none" w:sz="0" w:space="0" w:color="auto"/>
            <w:right w:val="none" w:sz="0" w:space="0" w:color="auto"/>
          </w:divBdr>
          <w:divsChild>
            <w:div w:id="329606842">
              <w:marLeft w:val="0"/>
              <w:marRight w:val="0"/>
              <w:marTop w:val="0"/>
              <w:marBottom w:val="0"/>
              <w:divBdr>
                <w:top w:val="none" w:sz="0" w:space="0" w:color="auto"/>
                <w:left w:val="none" w:sz="0" w:space="0" w:color="auto"/>
                <w:bottom w:val="none" w:sz="0" w:space="0" w:color="auto"/>
                <w:right w:val="none" w:sz="0" w:space="0" w:color="auto"/>
              </w:divBdr>
              <w:divsChild>
                <w:div w:id="1110314408">
                  <w:marLeft w:val="0"/>
                  <w:marRight w:val="0"/>
                  <w:marTop w:val="0"/>
                  <w:marBottom w:val="0"/>
                  <w:divBdr>
                    <w:top w:val="none" w:sz="0" w:space="0" w:color="auto"/>
                    <w:left w:val="none" w:sz="0" w:space="0" w:color="auto"/>
                    <w:bottom w:val="none" w:sz="0" w:space="0" w:color="auto"/>
                    <w:right w:val="none" w:sz="0" w:space="0" w:color="auto"/>
                  </w:divBdr>
                </w:div>
                <w:div w:id="1620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88770">
          <w:marLeft w:val="0"/>
          <w:marRight w:val="0"/>
          <w:marTop w:val="225"/>
          <w:marBottom w:val="0"/>
          <w:divBdr>
            <w:top w:val="none" w:sz="0" w:space="0" w:color="auto"/>
            <w:left w:val="none" w:sz="0" w:space="0" w:color="auto"/>
            <w:bottom w:val="none" w:sz="0" w:space="0" w:color="auto"/>
            <w:right w:val="none" w:sz="0" w:space="0" w:color="auto"/>
          </w:divBdr>
          <w:divsChild>
            <w:div w:id="27413437">
              <w:marLeft w:val="0"/>
              <w:marRight w:val="0"/>
              <w:marTop w:val="0"/>
              <w:marBottom w:val="0"/>
              <w:divBdr>
                <w:top w:val="none" w:sz="0" w:space="0" w:color="auto"/>
                <w:left w:val="none" w:sz="0" w:space="0" w:color="auto"/>
                <w:bottom w:val="none" w:sz="0" w:space="0" w:color="auto"/>
                <w:right w:val="none" w:sz="0" w:space="0" w:color="auto"/>
              </w:divBdr>
            </w:div>
          </w:divsChild>
        </w:div>
        <w:div w:id="789277802">
          <w:marLeft w:val="0"/>
          <w:marRight w:val="0"/>
          <w:marTop w:val="375"/>
          <w:marBottom w:val="0"/>
          <w:divBdr>
            <w:top w:val="none" w:sz="0" w:space="0" w:color="auto"/>
            <w:left w:val="none" w:sz="0" w:space="0" w:color="auto"/>
            <w:bottom w:val="none" w:sz="0" w:space="0" w:color="auto"/>
            <w:right w:val="none" w:sz="0" w:space="0" w:color="auto"/>
          </w:divBdr>
          <w:divsChild>
            <w:div w:id="120733204">
              <w:marLeft w:val="0"/>
              <w:marRight w:val="0"/>
              <w:marTop w:val="0"/>
              <w:marBottom w:val="0"/>
              <w:divBdr>
                <w:top w:val="none" w:sz="0" w:space="0" w:color="auto"/>
                <w:left w:val="none" w:sz="0" w:space="0" w:color="auto"/>
                <w:bottom w:val="none" w:sz="0" w:space="0" w:color="auto"/>
                <w:right w:val="none" w:sz="0" w:space="0" w:color="auto"/>
              </w:divBdr>
            </w:div>
          </w:divsChild>
        </w:div>
        <w:div w:id="795102664">
          <w:marLeft w:val="0"/>
          <w:marRight w:val="0"/>
          <w:marTop w:val="375"/>
          <w:marBottom w:val="0"/>
          <w:divBdr>
            <w:top w:val="none" w:sz="0" w:space="0" w:color="auto"/>
            <w:left w:val="none" w:sz="0" w:space="0" w:color="auto"/>
            <w:bottom w:val="none" w:sz="0" w:space="0" w:color="auto"/>
            <w:right w:val="none" w:sz="0" w:space="0" w:color="auto"/>
          </w:divBdr>
          <w:divsChild>
            <w:div w:id="950362317">
              <w:marLeft w:val="0"/>
              <w:marRight w:val="0"/>
              <w:marTop w:val="0"/>
              <w:marBottom w:val="0"/>
              <w:divBdr>
                <w:top w:val="none" w:sz="0" w:space="0" w:color="auto"/>
                <w:left w:val="none" w:sz="0" w:space="0" w:color="auto"/>
                <w:bottom w:val="none" w:sz="0" w:space="0" w:color="auto"/>
                <w:right w:val="none" w:sz="0" w:space="0" w:color="auto"/>
              </w:divBdr>
              <w:divsChild>
                <w:div w:id="1286038510">
                  <w:marLeft w:val="0"/>
                  <w:marRight w:val="0"/>
                  <w:marTop w:val="0"/>
                  <w:marBottom w:val="0"/>
                  <w:divBdr>
                    <w:top w:val="none" w:sz="0" w:space="0" w:color="auto"/>
                    <w:left w:val="none" w:sz="0" w:space="0" w:color="auto"/>
                    <w:bottom w:val="none" w:sz="0" w:space="0" w:color="auto"/>
                    <w:right w:val="none" w:sz="0" w:space="0" w:color="auto"/>
                  </w:divBdr>
                </w:div>
                <w:div w:id="14265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9524">
          <w:marLeft w:val="0"/>
          <w:marRight w:val="0"/>
          <w:marTop w:val="225"/>
          <w:marBottom w:val="0"/>
          <w:divBdr>
            <w:top w:val="none" w:sz="0" w:space="0" w:color="auto"/>
            <w:left w:val="none" w:sz="0" w:space="0" w:color="auto"/>
            <w:bottom w:val="none" w:sz="0" w:space="0" w:color="auto"/>
            <w:right w:val="none" w:sz="0" w:space="0" w:color="auto"/>
          </w:divBdr>
          <w:divsChild>
            <w:div w:id="906915913">
              <w:marLeft w:val="0"/>
              <w:marRight w:val="0"/>
              <w:marTop w:val="0"/>
              <w:marBottom w:val="0"/>
              <w:divBdr>
                <w:top w:val="none" w:sz="0" w:space="0" w:color="auto"/>
                <w:left w:val="none" w:sz="0" w:space="0" w:color="auto"/>
                <w:bottom w:val="none" w:sz="0" w:space="0" w:color="auto"/>
                <w:right w:val="none" w:sz="0" w:space="0" w:color="auto"/>
              </w:divBdr>
            </w:div>
          </w:divsChild>
        </w:div>
        <w:div w:id="1133328356">
          <w:marLeft w:val="0"/>
          <w:marRight w:val="0"/>
          <w:marTop w:val="225"/>
          <w:marBottom w:val="0"/>
          <w:divBdr>
            <w:top w:val="none" w:sz="0" w:space="0" w:color="auto"/>
            <w:left w:val="none" w:sz="0" w:space="0" w:color="auto"/>
            <w:bottom w:val="none" w:sz="0" w:space="0" w:color="auto"/>
            <w:right w:val="none" w:sz="0" w:space="0" w:color="auto"/>
          </w:divBdr>
          <w:divsChild>
            <w:div w:id="1138305179">
              <w:marLeft w:val="0"/>
              <w:marRight w:val="0"/>
              <w:marTop w:val="0"/>
              <w:marBottom w:val="0"/>
              <w:divBdr>
                <w:top w:val="none" w:sz="0" w:space="0" w:color="auto"/>
                <w:left w:val="none" w:sz="0" w:space="0" w:color="auto"/>
                <w:bottom w:val="none" w:sz="0" w:space="0" w:color="auto"/>
                <w:right w:val="none" w:sz="0" w:space="0" w:color="auto"/>
              </w:divBdr>
            </w:div>
          </w:divsChild>
        </w:div>
        <w:div w:id="1299529685">
          <w:marLeft w:val="0"/>
          <w:marRight w:val="0"/>
          <w:marTop w:val="225"/>
          <w:marBottom w:val="0"/>
          <w:divBdr>
            <w:top w:val="none" w:sz="0" w:space="0" w:color="auto"/>
            <w:left w:val="none" w:sz="0" w:space="0" w:color="auto"/>
            <w:bottom w:val="none" w:sz="0" w:space="0" w:color="auto"/>
            <w:right w:val="none" w:sz="0" w:space="0" w:color="auto"/>
          </w:divBdr>
          <w:divsChild>
            <w:div w:id="241527030">
              <w:marLeft w:val="0"/>
              <w:marRight w:val="0"/>
              <w:marTop w:val="0"/>
              <w:marBottom w:val="0"/>
              <w:divBdr>
                <w:top w:val="none" w:sz="0" w:space="0" w:color="auto"/>
                <w:left w:val="none" w:sz="0" w:space="0" w:color="auto"/>
                <w:bottom w:val="none" w:sz="0" w:space="0" w:color="auto"/>
                <w:right w:val="none" w:sz="0" w:space="0" w:color="auto"/>
              </w:divBdr>
            </w:div>
          </w:divsChild>
        </w:div>
        <w:div w:id="1299651760">
          <w:marLeft w:val="0"/>
          <w:marRight w:val="0"/>
          <w:marTop w:val="225"/>
          <w:marBottom w:val="0"/>
          <w:divBdr>
            <w:top w:val="none" w:sz="0" w:space="0" w:color="auto"/>
            <w:left w:val="none" w:sz="0" w:space="0" w:color="auto"/>
            <w:bottom w:val="none" w:sz="0" w:space="0" w:color="auto"/>
            <w:right w:val="none" w:sz="0" w:space="0" w:color="auto"/>
          </w:divBdr>
          <w:divsChild>
            <w:div w:id="2089767874">
              <w:marLeft w:val="0"/>
              <w:marRight w:val="0"/>
              <w:marTop w:val="0"/>
              <w:marBottom w:val="0"/>
              <w:divBdr>
                <w:top w:val="none" w:sz="0" w:space="0" w:color="auto"/>
                <w:left w:val="none" w:sz="0" w:space="0" w:color="auto"/>
                <w:bottom w:val="none" w:sz="0" w:space="0" w:color="auto"/>
                <w:right w:val="none" w:sz="0" w:space="0" w:color="auto"/>
              </w:divBdr>
            </w:div>
          </w:divsChild>
        </w:div>
        <w:div w:id="1419206144">
          <w:marLeft w:val="0"/>
          <w:marRight w:val="0"/>
          <w:marTop w:val="225"/>
          <w:marBottom w:val="0"/>
          <w:divBdr>
            <w:top w:val="none" w:sz="0" w:space="0" w:color="auto"/>
            <w:left w:val="none" w:sz="0" w:space="0" w:color="auto"/>
            <w:bottom w:val="none" w:sz="0" w:space="0" w:color="auto"/>
            <w:right w:val="none" w:sz="0" w:space="0" w:color="auto"/>
          </w:divBdr>
          <w:divsChild>
            <w:div w:id="1626152227">
              <w:marLeft w:val="0"/>
              <w:marRight w:val="0"/>
              <w:marTop w:val="0"/>
              <w:marBottom w:val="0"/>
              <w:divBdr>
                <w:top w:val="none" w:sz="0" w:space="0" w:color="auto"/>
                <w:left w:val="none" w:sz="0" w:space="0" w:color="auto"/>
                <w:bottom w:val="none" w:sz="0" w:space="0" w:color="auto"/>
                <w:right w:val="none" w:sz="0" w:space="0" w:color="auto"/>
              </w:divBdr>
            </w:div>
          </w:divsChild>
        </w:div>
        <w:div w:id="1441534180">
          <w:marLeft w:val="0"/>
          <w:marRight w:val="0"/>
          <w:marTop w:val="225"/>
          <w:marBottom w:val="0"/>
          <w:divBdr>
            <w:top w:val="none" w:sz="0" w:space="0" w:color="auto"/>
            <w:left w:val="none" w:sz="0" w:space="0" w:color="auto"/>
            <w:bottom w:val="none" w:sz="0" w:space="0" w:color="auto"/>
            <w:right w:val="none" w:sz="0" w:space="0" w:color="auto"/>
          </w:divBdr>
          <w:divsChild>
            <w:div w:id="876159034">
              <w:marLeft w:val="0"/>
              <w:marRight w:val="0"/>
              <w:marTop w:val="0"/>
              <w:marBottom w:val="0"/>
              <w:divBdr>
                <w:top w:val="none" w:sz="0" w:space="0" w:color="auto"/>
                <w:left w:val="none" w:sz="0" w:space="0" w:color="auto"/>
                <w:bottom w:val="none" w:sz="0" w:space="0" w:color="auto"/>
                <w:right w:val="none" w:sz="0" w:space="0" w:color="auto"/>
              </w:divBdr>
            </w:div>
          </w:divsChild>
        </w:div>
        <w:div w:id="1507474962">
          <w:marLeft w:val="0"/>
          <w:marRight w:val="0"/>
          <w:marTop w:val="375"/>
          <w:marBottom w:val="0"/>
          <w:divBdr>
            <w:top w:val="none" w:sz="0" w:space="0" w:color="auto"/>
            <w:left w:val="none" w:sz="0" w:space="0" w:color="auto"/>
            <w:bottom w:val="none" w:sz="0" w:space="0" w:color="auto"/>
            <w:right w:val="none" w:sz="0" w:space="0" w:color="auto"/>
          </w:divBdr>
          <w:divsChild>
            <w:div w:id="1032926634">
              <w:marLeft w:val="0"/>
              <w:marRight w:val="0"/>
              <w:marTop w:val="0"/>
              <w:marBottom w:val="0"/>
              <w:divBdr>
                <w:top w:val="none" w:sz="0" w:space="0" w:color="auto"/>
                <w:left w:val="none" w:sz="0" w:space="0" w:color="auto"/>
                <w:bottom w:val="none" w:sz="0" w:space="0" w:color="auto"/>
                <w:right w:val="none" w:sz="0" w:space="0" w:color="auto"/>
              </w:divBdr>
            </w:div>
          </w:divsChild>
        </w:div>
        <w:div w:id="1508523204">
          <w:marLeft w:val="0"/>
          <w:marRight w:val="0"/>
          <w:marTop w:val="375"/>
          <w:marBottom w:val="0"/>
          <w:divBdr>
            <w:top w:val="none" w:sz="0" w:space="0" w:color="auto"/>
            <w:left w:val="none" w:sz="0" w:space="0" w:color="auto"/>
            <w:bottom w:val="none" w:sz="0" w:space="0" w:color="auto"/>
            <w:right w:val="none" w:sz="0" w:space="0" w:color="auto"/>
          </w:divBdr>
          <w:divsChild>
            <w:div w:id="320040336">
              <w:marLeft w:val="0"/>
              <w:marRight w:val="0"/>
              <w:marTop w:val="0"/>
              <w:marBottom w:val="0"/>
              <w:divBdr>
                <w:top w:val="none" w:sz="0" w:space="0" w:color="auto"/>
                <w:left w:val="none" w:sz="0" w:space="0" w:color="auto"/>
                <w:bottom w:val="none" w:sz="0" w:space="0" w:color="auto"/>
                <w:right w:val="none" w:sz="0" w:space="0" w:color="auto"/>
              </w:divBdr>
            </w:div>
          </w:divsChild>
        </w:div>
        <w:div w:id="1551259463">
          <w:marLeft w:val="0"/>
          <w:marRight w:val="0"/>
          <w:marTop w:val="225"/>
          <w:marBottom w:val="0"/>
          <w:divBdr>
            <w:top w:val="none" w:sz="0" w:space="0" w:color="auto"/>
            <w:left w:val="none" w:sz="0" w:space="0" w:color="auto"/>
            <w:bottom w:val="none" w:sz="0" w:space="0" w:color="auto"/>
            <w:right w:val="none" w:sz="0" w:space="0" w:color="auto"/>
          </w:divBdr>
          <w:divsChild>
            <w:div w:id="274020735">
              <w:marLeft w:val="0"/>
              <w:marRight w:val="0"/>
              <w:marTop w:val="0"/>
              <w:marBottom w:val="0"/>
              <w:divBdr>
                <w:top w:val="none" w:sz="0" w:space="0" w:color="auto"/>
                <w:left w:val="none" w:sz="0" w:space="0" w:color="auto"/>
                <w:bottom w:val="none" w:sz="0" w:space="0" w:color="auto"/>
                <w:right w:val="none" w:sz="0" w:space="0" w:color="auto"/>
              </w:divBdr>
            </w:div>
          </w:divsChild>
        </w:div>
        <w:div w:id="1585146804">
          <w:marLeft w:val="0"/>
          <w:marRight w:val="0"/>
          <w:marTop w:val="225"/>
          <w:marBottom w:val="0"/>
          <w:divBdr>
            <w:top w:val="none" w:sz="0" w:space="0" w:color="auto"/>
            <w:left w:val="none" w:sz="0" w:space="0" w:color="auto"/>
            <w:bottom w:val="none" w:sz="0" w:space="0" w:color="auto"/>
            <w:right w:val="none" w:sz="0" w:space="0" w:color="auto"/>
          </w:divBdr>
          <w:divsChild>
            <w:div w:id="1540043111">
              <w:marLeft w:val="0"/>
              <w:marRight w:val="0"/>
              <w:marTop w:val="0"/>
              <w:marBottom w:val="0"/>
              <w:divBdr>
                <w:top w:val="none" w:sz="0" w:space="0" w:color="auto"/>
                <w:left w:val="none" w:sz="0" w:space="0" w:color="auto"/>
                <w:bottom w:val="none" w:sz="0" w:space="0" w:color="auto"/>
                <w:right w:val="none" w:sz="0" w:space="0" w:color="auto"/>
              </w:divBdr>
            </w:div>
          </w:divsChild>
        </w:div>
        <w:div w:id="1607957983">
          <w:marLeft w:val="0"/>
          <w:marRight w:val="0"/>
          <w:marTop w:val="225"/>
          <w:marBottom w:val="0"/>
          <w:divBdr>
            <w:top w:val="none" w:sz="0" w:space="0" w:color="auto"/>
            <w:left w:val="none" w:sz="0" w:space="0" w:color="auto"/>
            <w:bottom w:val="none" w:sz="0" w:space="0" w:color="auto"/>
            <w:right w:val="none" w:sz="0" w:space="0" w:color="auto"/>
          </w:divBdr>
          <w:divsChild>
            <w:div w:id="1941637887">
              <w:marLeft w:val="0"/>
              <w:marRight w:val="0"/>
              <w:marTop w:val="0"/>
              <w:marBottom w:val="0"/>
              <w:divBdr>
                <w:top w:val="none" w:sz="0" w:space="0" w:color="auto"/>
                <w:left w:val="none" w:sz="0" w:space="0" w:color="auto"/>
                <w:bottom w:val="none" w:sz="0" w:space="0" w:color="auto"/>
                <w:right w:val="none" w:sz="0" w:space="0" w:color="auto"/>
              </w:divBdr>
            </w:div>
          </w:divsChild>
        </w:div>
        <w:div w:id="1682463450">
          <w:marLeft w:val="0"/>
          <w:marRight w:val="0"/>
          <w:marTop w:val="375"/>
          <w:marBottom w:val="0"/>
          <w:divBdr>
            <w:top w:val="none" w:sz="0" w:space="0" w:color="auto"/>
            <w:left w:val="none" w:sz="0" w:space="0" w:color="auto"/>
            <w:bottom w:val="none" w:sz="0" w:space="0" w:color="auto"/>
            <w:right w:val="none" w:sz="0" w:space="0" w:color="auto"/>
          </w:divBdr>
          <w:divsChild>
            <w:div w:id="2050523077">
              <w:marLeft w:val="0"/>
              <w:marRight w:val="0"/>
              <w:marTop w:val="0"/>
              <w:marBottom w:val="0"/>
              <w:divBdr>
                <w:top w:val="none" w:sz="0" w:space="0" w:color="auto"/>
                <w:left w:val="none" w:sz="0" w:space="0" w:color="auto"/>
                <w:bottom w:val="none" w:sz="0" w:space="0" w:color="auto"/>
                <w:right w:val="none" w:sz="0" w:space="0" w:color="auto"/>
              </w:divBdr>
            </w:div>
          </w:divsChild>
        </w:div>
        <w:div w:id="1793741419">
          <w:marLeft w:val="0"/>
          <w:marRight w:val="0"/>
          <w:marTop w:val="225"/>
          <w:marBottom w:val="0"/>
          <w:divBdr>
            <w:top w:val="none" w:sz="0" w:space="0" w:color="auto"/>
            <w:left w:val="none" w:sz="0" w:space="0" w:color="auto"/>
            <w:bottom w:val="none" w:sz="0" w:space="0" w:color="auto"/>
            <w:right w:val="none" w:sz="0" w:space="0" w:color="auto"/>
          </w:divBdr>
          <w:divsChild>
            <w:div w:id="1060323755">
              <w:marLeft w:val="0"/>
              <w:marRight w:val="0"/>
              <w:marTop w:val="0"/>
              <w:marBottom w:val="0"/>
              <w:divBdr>
                <w:top w:val="none" w:sz="0" w:space="0" w:color="auto"/>
                <w:left w:val="none" w:sz="0" w:space="0" w:color="auto"/>
                <w:bottom w:val="none" w:sz="0" w:space="0" w:color="auto"/>
                <w:right w:val="none" w:sz="0" w:space="0" w:color="auto"/>
              </w:divBdr>
            </w:div>
          </w:divsChild>
        </w:div>
        <w:div w:id="1858345716">
          <w:marLeft w:val="0"/>
          <w:marRight w:val="0"/>
          <w:marTop w:val="225"/>
          <w:marBottom w:val="0"/>
          <w:divBdr>
            <w:top w:val="none" w:sz="0" w:space="0" w:color="auto"/>
            <w:left w:val="none" w:sz="0" w:space="0" w:color="auto"/>
            <w:bottom w:val="none" w:sz="0" w:space="0" w:color="auto"/>
            <w:right w:val="none" w:sz="0" w:space="0" w:color="auto"/>
          </w:divBdr>
          <w:divsChild>
            <w:div w:id="1345206259">
              <w:marLeft w:val="0"/>
              <w:marRight w:val="0"/>
              <w:marTop w:val="0"/>
              <w:marBottom w:val="0"/>
              <w:divBdr>
                <w:top w:val="none" w:sz="0" w:space="0" w:color="auto"/>
                <w:left w:val="none" w:sz="0" w:space="0" w:color="auto"/>
                <w:bottom w:val="none" w:sz="0" w:space="0" w:color="auto"/>
                <w:right w:val="none" w:sz="0" w:space="0" w:color="auto"/>
              </w:divBdr>
            </w:div>
          </w:divsChild>
        </w:div>
        <w:div w:id="1869678657">
          <w:marLeft w:val="0"/>
          <w:marRight w:val="0"/>
          <w:marTop w:val="375"/>
          <w:marBottom w:val="0"/>
          <w:divBdr>
            <w:top w:val="none" w:sz="0" w:space="0" w:color="auto"/>
            <w:left w:val="none" w:sz="0" w:space="0" w:color="auto"/>
            <w:bottom w:val="none" w:sz="0" w:space="0" w:color="auto"/>
            <w:right w:val="none" w:sz="0" w:space="0" w:color="auto"/>
          </w:divBdr>
          <w:divsChild>
            <w:div w:id="1351952159">
              <w:marLeft w:val="0"/>
              <w:marRight w:val="0"/>
              <w:marTop w:val="0"/>
              <w:marBottom w:val="0"/>
              <w:divBdr>
                <w:top w:val="none" w:sz="0" w:space="0" w:color="auto"/>
                <w:left w:val="none" w:sz="0" w:space="0" w:color="auto"/>
                <w:bottom w:val="none" w:sz="0" w:space="0" w:color="auto"/>
                <w:right w:val="none" w:sz="0" w:space="0" w:color="auto"/>
              </w:divBdr>
              <w:divsChild>
                <w:div w:id="797186471">
                  <w:marLeft w:val="0"/>
                  <w:marRight w:val="0"/>
                  <w:marTop w:val="0"/>
                  <w:marBottom w:val="0"/>
                  <w:divBdr>
                    <w:top w:val="none" w:sz="0" w:space="0" w:color="auto"/>
                    <w:left w:val="none" w:sz="0" w:space="0" w:color="auto"/>
                    <w:bottom w:val="none" w:sz="0" w:space="0" w:color="auto"/>
                    <w:right w:val="none" w:sz="0" w:space="0" w:color="auto"/>
                  </w:divBdr>
                </w:div>
                <w:div w:id="8017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5484">
          <w:marLeft w:val="0"/>
          <w:marRight w:val="0"/>
          <w:marTop w:val="225"/>
          <w:marBottom w:val="0"/>
          <w:divBdr>
            <w:top w:val="none" w:sz="0" w:space="0" w:color="auto"/>
            <w:left w:val="none" w:sz="0" w:space="0" w:color="auto"/>
            <w:bottom w:val="none" w:sz="0" w:space="0" w:color="auto"/>
            <w:right w:val="none" w:sz="0" w:space="0" w:color="auto"/>
          </w:divBdr>
          <w:divsChild>
            <w:div w:id="1841235798">
              <w:marLeft w:val="0"/>
              <w:marRight w:val="0"/>
              <w:marTop w:val="0"/>
              <w:marBottom w:val="0"/>
              <w:divBdr>
                <w:top w:val="none" w:sz="0" w:space="0" w:color="auto"/>
                <w:left w:val="none" w:sz="0" w:space="0" w:color="auto"/>
                <w:bottom w:val="none" w:sz="0" w:space="0" w:color="auto"/>
                <w:right w:val="none" w:sz="0" w:space="0" w:color="auto"/>
              </w:divBdr>
            </w:div>
          </w:divsChild>
        </w:div>
        <w:div w:id="1977366749">
          <w:marLeft w:val="0"/>
          <w:marRight w:val="0"/>
          <w:marTop w:val="375"/>
          <w:marBottom w:val="0"/>
          <w:divBdr>
            <w:top w:val="none" w:sz="0" w:space="0" w:color="auto"/>
            <w:left w:val="none" w:sz="0" w:space="0" w:color="auto"/>
            <w:bottom w:val="none" w:sz="0" w:space="0" w:color="auto"/>
            <w:right w:val="none" w:sz="0" w:space="0" w:color="auto"/>
          </w:divBdr>
          <w:divsChild>
            <w:div w:id="2105833924">
              <w:marLeft w:val="0"/>
              <w:marRight w:val="0"/>
              <w:marTop w:val="0"/>
              <w:marBottom w:val="0"/>
              <w:divBdr>
                <w:top w:val="none" w:sz="0" w:space="0" w:color="auto"/>
                <w:left w:val="none" w:sz="0" w:space="0" w:color="auto"/>
                <w:bottom w:val="none" w:sz="0" w:space="0" w:color="auto"/>
                <w:right w:val="none" w:sz="0" w:space="0" w:color="auto"/>
              </w:divBdr>
              <w:divsChild>
                <w:div w:id="1307050037">
                  <w:marLeft w:val="0"/>
                  <w:marRight w:val="0"/>
                  <w:marTop w:val="0"/>
                  <w:marBottom w:val="0"/>
                  <w:divBdr>
                    <w:top w:val="none" w:sz="0" w:space="0" w:color="auto"/>
                    <w:left w:val="none" w:sz="0" w:space="0" w:color="auto"/>
                    <w:bottom w:val="none" w:sz="0" w:space="0" w:color="auto"/>
                    <w:right w:val="none" w:sz="0" w:space="0" w:color="auto"/>
                  </w:divBdr>
                </w:div>
                <w:div w:id="19329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1628">
          <w:marLeft w:val="0"/>
          <w:marRight w:val="0"/>
          <w:marTop w:val="225"/>
          <w:marBottom w:val="0"/>
          <w:divBdr>
            <w:top w:val="none" w:sz="0" w:space="0" w:color="auto"/>
            <w:left w:val="none" w:sz="0" w:space="0" w:color="auto"/>
            <w:bottom w:val="none" w:sz="0" w:space="0" w:color="auto"/>
            <w:right w:val="none" w:sz="0" w:space="0" w:color="auto"/>
          </w:divBdr>
          <w:divsChild>
            <w:div w:id="782770225">
              <w:marLeft w:val="0"/>
              <w:marRight w:val="0"/>
              <w:marTop w:val="0"/>
              <w:marBottom w:val="0"/>
              <w:divBdr>
                <w:top w:val="none" w:sz="0" w:space="0" w:color="auto"/>
                <w:left w:val="none" w:sz="0" w:space="0" w:color="auto"/>
                <w:bottom w:val="none" w:sz="0" w:space="0" w:color="auto"/>
                <w:right w:val="none" w:sz="0" w:space="0" w:color="auto"/>
              </w:divBdr>
            </w:div>
          </w:divsChild>
        </w:div>
        <w:div w:id="2058236929">
          <w:marLeft w:val="0"/>
          <w:marRight w:val="0"/>
          <w:marTop w:val="225"/>
          <w:marBottom w:val="0"/>
          <w:divBdr>
            <w:top w:val="none" w:sz="0" w:space="0" w:color="auto"/>
            <w:left w:val="none" w:sz="0" w:space="0" w:color="auto"/>
            <w:bottom w:val="none" w:sz="0" w:space="0" w:color="auto"/>
            <w:right w:val="none" w:sz="0" w:space="0" w:color="auto"/>
          </w:divBdr>
          <w:divsChild>
            <w:div w:id="617682648">
              <w:marLeft w:val="0"/>
              <w:marRight w:val="0"/>
              <w:marTop w:val="0"/>
              <w:marBottom w:val="0"/>
              <w:divBdr>
                <w:top w:val="none" w:sz="0" w:space="0" w:color="auto"/>
                <w:left w:val="none" w:sz="0" w:space="0" w:color="auto"/>
                <w:bottom w:val="none" w:sz="0" w:space="0" w:color="auto"/>
                <w:right w:val="none" w:sz="0" w:space="0" w:color="auto"/>
              </w:divBdr>
            </w:div>
          </w:divsChild>
        </w:div>
        <w:div w:id="2073845526">
          <w:marLeft w:val="0"/>
          <w:marRight w:val="0"/>
          <w:marTop w:val="225"/>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 w:id="2118061198">
          <w:marLeft w:val="0"/>
          <w:marRight w:val="0"/>
          <w:marTop w:val="225"/>
          <w:marBottom w:val="0"/>
          <w:divBdr>
            <w:top w:val="none" w:sz="0" w:space="0" w:color="auto"/>
            <w:left w:val="none" w:sz="0" w:space="0" w:color="auto"/>
            <w:bottom w:val="none" w:sz="0" w:space="0" w:color="auto"/>
            <w:right w:val="none" w:sz="0" w:space="0" w:color="auto"/>
          </w:divBdr>
          <w:divsChild>
            <w:div w:id="2409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4861">
      <w:bodyDiv w:val="1"/>
      <w:marLeft w:val="0"/>
      <w:marRight w:val="0"/>
      <w:marTop w:val="0"/>
      <w:marBottom w:val="0"/>
      <w:divBdr>
        <w:top w:val="none" w:sz="0" w:space="0" w:color="auto"/>
        <w:left w:val="none" w:sz="0" w:space="0" w:color="auto"/>
        <w:bottom w:val="none" w:sz="0" w:space="0" w:color="auto"/>
        <w:right w:val="none" w:sz="0" w:space="0" w:color="auto"/>
      </w:divBdr>
      <w:divsChild>
        <w:div w:id="511527745">
          <w:marLeft w:val="0"/>
          <w:marRight w:val="0"/>
          <w:marTop w:val="0"/>
          <w:marBottom w:val="0"/>
          <w:divBdr>
            <w:top w:val="none" w:sz="0" w:space="0" w:color="auto"/>
            <w:left w:val="none" w:sz="0" w:space="0" w:color="auto"/>
            <w:bottom w:val="none" w:sz="0" w:space="0" w:color="auto"/>
            <w:right w:val="none" w:sz="0" w:space="0" w:color="auto"/>
          </w:divBdr>
          <w:divsChild>
            <w:div w:id="1457407222">
              <w:marLeft w:val="840"/>
              <w:marRight w:val="0"/>
              <w:marTop w:val="0"/>
              <w:marBottom w:val="0"/>
              <w:divBdr>
                <w:top w:val="none" w:sz="0" w:space="0" w:color="auto"/>
                <w:left w:val="none" w:sz="0" w:space="0" w:color="auto"/>
                <w:bottom w:val="none" w:sz="0" w:space="0" w:color="auto"/>
                <w:right w:val="none" w:sz="0" w:space="0" w:color="auto"/>
              </w:divBdr>
              <w:divsChild>
                <w:div w:id="1865896516">
                  <w:marLeft w:val="0"/>
                  <w:marRight w:val="0"/>
                  <w:marTop w:val="240"/>
                  <w:marBottom w:val="240"/>
                  <w:divBdr>
                    <w:top w:val="single" w:sz="6" w:space="12" w:color="F5F5F5"/>
                    <w:left w:val="none" w:sz="0" w:space="0" w:color="auto"/>
                    <w:bottom w:val="single" w:sz="6" w:space="20" w:color="F5F5F5"/>
                    <w:right w:val="none" w:sz="0" w:space="0" w:color="auto"/>
                  </w:divBdr>
                  <w:divsChild>
                    <w:div w:id="1737435182">
                      <w:marLeft w:val="0"/>
                      <w:marRight w:val="0"/>
                      <w:marTop w:val="0"/>
                      <w:marBottom w:val="0"/>
                      <w:divBdr>
                        <w:top w:val="none" w:sz="0" w:space="0" w:color="auto"/>
                        <w:left w:val="none" w:sz="0" w:space="0" w:color="auto"/>
                        <w:bottom w:val="none" w:sz="0" w:space="0" w:color="auto"/>
                        <w:right w:val="none" w:sz="0" w:space="0" w:color="auto"/>
                      </w:divBdr>
                    </w:div>
                  </w:divsChild>
                </w:div>
                <w:div w:id="1947731150">
                  <w:marLeft w:val="0"/>
                  <w:marRight w:val="0"/>
                  <w:marTop w:val="240"/>
                  <w:marBottom w:val="240"/>
                  <w:divBdr>
                    <w:top w:val="single" w:sz="6" w:space="12" w:color="F5F5F5"/>
                    <w:left w:val="none" w:sz="0" w:space="0" w:color="auto"/>
                    <w:bottom w:val="single" w:sz="6" w:space="20" w:color="F5F5F5"/>
                    <w:right w:val="none" w:sz="0" w:space="0" w:color="auto"/>
                  </w:divBdr>
                  <w:divsChild>
                    <w:div w:id="5562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5587">
              <w:marLeft w:val="840"/>
              <w:marRight w:val="0"/>
              <w:marTop w:val="0"/>
              <w:marBottom w:val="240"/>
              <w:divBdr>
                <w:top w:val="none" w:sz="0" w:space="0" w:color="auto"/>
                <w:left w:val="none" w:sz="0" w:space="0" w:color="auto"/>
                <w:bottom w:val="single" w:sz="6" w:space="11" w:color="EEEEEE"/>
                <w:right w:val="none" w:sz="0" w:space="0" w:color="auto"/>
              </w:divBdr>
              <w:divsChild>
                <w:div w:id="8379630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2667299">
          <w:marLeft w:val="0"/>
          <w:marRight w:val="0"/>
          <w:marTop w:val="0"/>
          <w:marBottom w:val="0"/>
          <w:divBdr>
            <w:top w:val="none" w:sz="0" w:space="0" w:color="auto"/>
            <w:left w:val="none" w:sz="0" w:space="0" w:color="auto"/>
            <w:bottom w:val="none" w:sz="0" w:space="0" w:color="auto"/>
            <w:right w:val="none" w:sz="0" w:space="0" w:color="auto"/>
          </w:divBdr>
        </w:div>
        <w:div w:id="1612517293">
          <w:marLeft w:val="0"/>
          <w:marRight w:val="0"/>
          <w:marTop w:val="0"/>
          <w:marBottom w:val="240"/>
          <w:divBdr>
            <w:top w:val="none" w:sz="0" w:space="0" w:color="auto"/>
            <w:left w:val="none" w:sz="0" w:space="0" w:color="auto"/>
            <w:bottom w:val="none" w:sz="0" w:space="0" w:color="auto"/>
            <w:right w:val="none" w:sz="0" w:space="0" w:color="auto"/>
          </w:divBdr>
          <w:divsChild>
            <w:div w:id="1569808620">
              <w:marLeft w:val="0"/>
              <w:marRight w:val="75"/>
              <w:marTop w:val="0"/>
              <w:marBottom w:val="0"/>
              <w:divBdr>
                <w:top w:val="single" w:sz="6" w:space="0" w:color="EEEEEE"/>
                <w:left w:val="none" w:sz="0" w:space="0" w:color="auto"/>
                <w:bottom w:val="single" w:sz="6" w:space="0" w:color="EEEEEE"/>
                <w:right w:val="none" w:sz="0" w:space="0" w:color="auto"/>
              </w:divBdr>
              <w:divsChild>
                <w:div w:id="21014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1482">
          <w:marLeft w:val="0"/>
          <w:marRight w:val="0"/>
          <w:marTop w:val="0"/>
          <w:marBottom w:val="180"/>
          <w:divBdr>
            <w:top w:val="none" w:sz="0" w:space="0" w:color="auto"/>
            <w:left w:val="none" w:sz="0" w:space="0" w:color="auto"/>
            <w:bottom w:val="single" w:sz="6" w:space="6" w:color="EEEEEE"/>
            <w:right w:val="none" w:sz="0" w:space="0" w:color="auto"/>
          </w:divBdr>
        </w:div>
      </w:divsChild>
    </w:div>
    <w:div w:id="461967552">
      <w:bodyDiv w:val="1"/>
      <w:marLeft w:val="0"/>
      <w:marRight w:val="0"/>
      <w:marTop w:val="0"/>
      <w:marBottom w:val="0"/>
      <w:divBdr>
        <w:top w:val="none" w:sz="0" w:space="0" w:color="auto"/>
        <w:left w:val="none" w:sz="0" w:space="0" w:color="auto"/>
        <w:bottom w:val="none" w:sz="0" w:space="0" w:color="auto"/>
        <w:right w:val="none" w:sz="0" w:space="0" w:color="auto"/>
      </w:divBdr>
      <w:divsChild>
        <w:div w:id="917445214">
          <w:marLeft w:val="0"/>
          <w:marRight w:val="0"/>
          <w:marTop w:val="0"/>
          <w:marBottom w:val="0"/>
          <w:divBdr>
            <w:top w:val="none" w:sz="0" w:space="0" w:color="auto"/>
            <w:left w:val="none" w:sz="0" w:space="0" w:color="auto"/>
            <w:bottom w:val="none" w:sz="0" w:space="0" w:color="auto"/>
            <w:right w:val="none" w:sz="0" w:space="0" w:color="auto"/>
          </w:divBdr>
          <w:divsChild>
            <w:div w:id="2118594965">
              <w:marLeft w:val="0"/>
              <w:marRight w:val="0"/>
              <w:marTop w:val="0"/>
              <w:marBottom w:val="225"/>
              <w:divBdr>
                <w:top w:val="none" w:sz="0" w:space="0" w:color="auto"/>
                <w:left w:val="none" w:sz="0" w:space="0" w:color="auto"/>
                <w:bottom w:val="none" w:sz="0" w:space="0" w:color="auto"/>
                <w:right w:val="none" w:sz="0" w:space="0" w:color="auto"/>
              </w:divBdr>
              <w:divsChild>
                <w:div w:id="276134303">
                  <w:marLeft w:val="0"/>
                  <w:marRight w:val="0"/>
                  <w:marTop w:val="0"/>
                  <w:marBottom w:val="0"/>
                  <w:divBdr>
                    <w:top w:val="none" w:sz="0" w:space="0" w:color="auto"/>
                    <w:left w:val="none" w:sz="0" w:space="0" w:color="auto"/>
                    <w:bottom w:val="none" w:sz="0" w:space="0" w:color="auto"/>
                    <w:right w:val="none" w:sz="0" w:space="0" w:color="auto"/>
                  </w:divBdr>
                  <w:divsChild>
                    <w:div w:id="624434610">
                      <w:marLeft w:val="0"/>
                      <w:marRight w:val="0"/>
                      <w:marTop w:val="0"/>
                      <w:marBottom w:val="195"/>
                      <w:divBdr>
                        <w:top w:val="none" w:sz="0" w:space="0" w:color="auto"/>
                        <w:left w:val="none" w:sz="0" w:space="0" w:color="auto"/>
                        <w:bottom w:val="none" w:sz="0" w:space="0" w:color="auto"/>
                        <w:right w:val="none" w:sz="0" w:space="0" w:color="auto"/>
                      </w:divBdr>
                    </w:div>
                    <w:div w:id="1199702717">
                      <w:marLeft w:val="0"/>
                      <w:marRight w:val="0"/>
                      <w:marTop w:val="0"/>
                      <w:marBottom w:val="0"/>
                      <w:divBdr>
                        <w:top w:val="none" w:sz="0" w:space="0" w:color="auto"/>
                        <w:left w:val="none" w:sz="0" w:space="0" w:color="auto"/>
                        <w:bottom w:val="none" w:sz="0" w:space="0" w:color="auto"/>
                        <w:right w:val="none" w:sz="0" w:space="0" w:color="auto"/>
                      </w:divBdr>
                      <w:divsChild>
                        <w:div w:id="2632372">
                          <w:marLeft w:val="0"/>
                          <w:marRight w:val="0"/>
                          <w:marTop w:val="0"/>
                          <w:marBottom w:val="0"/>
                          <w:divBdr>
                            <w:top w:val="none" w:sz="0" w:space="0" w:color="auto"/>
                            <w:left w:val="none" w:sz="0" w:space="0" w:color="auto"/>
                            <w:bottom w:val="none" w:sz="0" w:space="0" w:color="auto"/>
                            <w:right w:val="none" w:sz="0" w:space="0" w:color="auto"/>
                          </w:divBdr>
                          <w:divsChild>
                            <w:div w:id="1269044736">
                              <w:marLeft w:val="0"/>
                              <w:marRight w:val="0"/>
                              <w:marTop w:val="0"/>
                              <w:marBottom w:val="0"/>
                              <w:divBdr>
                                <w:top w:val="none" w:sz="0" w:space="0" w:color="auto"/>
                                <w:left w:val="none" w:sz="0" w:space="0" w:color="auto"/>
                                <w:bottom w:val="none" w:sz="0" w:space="0" w:color="auto"/>
                                <w:right w:val="none" w:sz="0" w:space="0" w:color="auto"/>
                              </w:divBdr>
                              <w:divsChild>
                                <w:div w:id="3894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0780">
                          <w:marLeft w:val="0"/>
                          <w:marRight w:val="0"/>
                          <w:marTop w:val="0"/>
                          <w:marBottom w:val="270"/>
                          <w:divBdr>
                            <w:top w:val="none" w:sz="0" w:space="0" w:color="auto"/>
                            <w:left w:val="none" w:sz="0" w:space="0" w:color="auto"/>
                            <w:bottom w:val="none" w:sz="0" w:space="0" w:color="auto"/>
                            <w:right w:val="none" w:sz="0" w:space="0" w:color="auto"/>
                          </w:divBdr>
                          <w:divsChild>
                            <w:div w:id="329607069">
                              <w:marLeft w:val="0"/>
                              <w:marRight w:val="0"/>
                              <w:marTop w:val="0"/>
                              <w:marBottom w:val="0"/>
                              <w:divBdr>
                                <w:top w:val="none" w:sz="0" w:space="0" w:color="auto"/>
                                <w:left w:val="none" w:sz="0" w:space="0" w:color="auto"/>
                                <w:bottom w:val="none" w:sz="0" w:space="0" w:color="auto"/>
                                <w:right w:val="none" w:sz="0" w:space="0" w:color="auto"/>
                              </w:divBdr>
                              <w:divsChild>
                                <w:div w:id="10533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651816">
              <w:marLeft w:val="0"/>
              <w:marRight w:val="0"/>
              <w:marTop w:val="120"/>
              <w:marBottom w:val="120"/>
              <w:divBdr>
                <w:top w:val="none" w:sz="0" w:space="0" w:color="auto"/>
                <w:left w:val="none" w:sz="0" w:space="0" w:color="auto"/>
                <w:bottom w:val="none" w:sz="0" w:space="0" w:color="auto"/>
                <w:right w:val="none" w:sz="0" w:space="0" w:color="auto"/>
              </w:divBdr>
              <w:divsChild>
                <w:div w:id="1443258735">
                  <w:marLeft w:val="0"/>
                  <w:marRight w:val="0"/>
                  <w:marTop w:val="0"/>
                  <w:marBottom w:val="0"/>
                  <w:divBdr>
                    <w:top w:val="none" w:sz="0" w:space="0" w:color="auto"/>
                    <w:left w:val="none" w:sz="0" w:space="0" w:color="auto"/>
                    <w:bottom w:val="none" w:sz="0" w:space="0" w:color="auto"/>
                    <w:right w:val="none" w:sz="0" w:space="0" w:color="auto"/>
                  </w:divBdr>
                  <w:divsChild>
                    <w:div w:id="6652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239526">
      <w:bodyDiv w:val="1"/>
      <w:marLeft w:val="0"/>
      <w:marRight w:val="0"/>
      <w:marTop w:val="0"/>
      <w:marBottom w:val="0"/>
      <w:divBdr>
        <w:top w:val="none" w:sz="0" w:space="0" w:color="auto"/>
        <w:left w:val="none" w:sz="0" w:space="0" w:color="auto"/>
        <w:bottom w:val="none" w:sz="0" w:space="0" w:color="auto"/>
        <w:right w:val="none" w:sz="0" w:space="0" w:color="auto"/>
      </w:divBdr>
    </w:div>
    <w:div w:id="466359095">
      <w:bodyDiv w:val="1"/>
      <w:marLeft w:val="0"/>
      <w:marRight w:val="0"/>
      <w:marTop w:val="0"/>
      <w:marBottom w:val="0"/>
      <w:divBdr>
        <w:top w:val="none" w:sz="0" w:space="0" w:color="auto"/>
        <w:left w:val="none" w:sz="0" w:space="0" w:color="auto"/>
        <w:bottom w:val="none" w:sz="0" w:space="0" w:color="auto"/>
        <w:right w:val="none" w:sz="0" w:space="0" w:color="auto"/>
      </w:divBdr>
      <w:divsChild>
        <w:div w:id="1397968822">
          <w:marLeft w:val="0"/>
          <w:marRight w:val="0"/>
          <w:marTop w:val="0"/>
          <w:marBottom w:val="0"/>
          <w:divBdr>
            <w:top w:val="none" w:sz="0" w:space="0" w:color="auto"/>
            <w:left w:val="none" w:sz="0" w:space="0" w:color="auto"/>
            <w:bottom w:val="none" w:sz="0" w:space="0" w:color="auto"/>
            <w:right w:val="none" w:sz="0" w:space="0" w:color="auto"/>
          </w:divBdr>
          <w:divsChild>
            <w:div w:id="587231474">
              <w:marLeft w:val="0"/>
              <w:marRight w:val="0"/>
              <w:marTop w:val="225"/>
              <w:marBottom w:val="0"/>
              <w:divBdr>
                <w:top w:val="none" w:sz="0" w:space="0" w:color="auto"/>
                <w:left w:val="none" w:sz="0" w:space="0" w:color="auto"/>
                <w:bottom w:val="none" w:sz="0" w:space="0" w:color="auto"/>
                <w:right w:val="none" w:sz="0" w:space="0" w:color="auto"/>
              </w:divBdr>
              <w:divsChild>
                <w:div w:id="116030914">
                  <w:marLeft w:val="0"/>
                  <w:marRight w:val="0"/>
                  <w:marTop w:val="0"/>
                  <w:marBottom w:val="0"/>
                  <w:divBdr>
                    <w:top w:val="none" w:sz="0" w:space="0" w:color="auto"/>
                    <w:left w:val="none" w:sz="0" w:space="0" w:color="auto"/>
                    <w:bottom w:val="none" w:sz="0" w:space="0" w:color="auto"/>
                    <w:right w:val="none" w:sz="0" w:space="0" w:color="auto"/>
                  </w:divBdr>
                </w:div>
              </w:divsChild>
            </w:div>
            <w:div w:id="639460623">
              <w:marLeft w:val="0"/>
              <w:marRight w:val="0"/>
              <w:marTop w:val="375"/>
              <w:marBottom w:val="0"/>
              <w:divBdr>
                <w:top w:val="none" w:sz="0" w:space="0" w:color="auto"/>
                <w:left w:val="none" w:sz="0" w:space="0" w:color="auto"/>
                <w:bottom w:val="none" w:sz="0" w:space="0" w:color="auto"/>
                <w:right w:val="none" w:sz="0" w:space="0" w:color="auto"/>
              </w:divBdr>
              <w:divsChild>
                <w:div w:id="1701590898">
                  <w:marLeft w:val="0"/>
                  <w:marRight w:val="0"/>
                  <w:marTop w:val="0"/>
                  <w:marBottom w:val="0"/>
                  <w:divBdr>
                    <w:top w:val="none" w:sz="0" w:space="0" w:color="auto"/>
                    <w:left w:val="none" w:sz="0" w:space="0" w:color="auto"/>
                    <w:bottom w:val="none" w:sz="0" w:space="0" w:color="auto"/>
                    <w:right w:val="none" w:sz="0" w:space="0" w:color="auto"/>
                  </w:divBdr>
                </w:div>
              </w:divsChild>
            </w:div>
            <w:div w:id="673336515">
              <w:marLeft w:val="0"/>
              <w:marRight w:val="0"/>
              <w:marTop w:val="0"/>
              <w:marBottom w:val="0"/>
              <w:divBdr>
                <w:top w:val="none" w:sz="0" w:space="0" w:color="auto"/>
                <w:left w:val="none" w:sz="0" w:space="0" w:color="auto"/>
                <w:bottom w:val="none" w:sz="0" w:space="0" w:color="auto"/>
                <w:right w:val="none" w:sz="0" w:space="0" w:color="auto"/>
              </w:divBdr>
              <w:divsChild>
                <w:div w:id="1904176393">
                  <w:marLeft w:val="0"/>
                  <w:marRight w:val="0"/>
                  <w:marTop w:val="0"/>
                  <w:marBottom w:val="0"/>
                  <w:divBdr>
                    <w:top w:val="none" w:sz="0" w:space="0" w:color="auto"/>
                    <w:left w:val="none" w:sz="0" w:space="0" w:color="auto"/>
                    <w:bottom w:val="none" w:sz="0" w:space="0" w:color="auto"/>
                    <w:right w:val="none" w:sz="0" w:space="0" w:color="auto"/>
                  </w:divBdr>
                </w:div>
              </w:divsChild>
            </w:div>
            <w:div w:id="1465195947">
              <w:marLeft w:val="0"/>
              <w:marRight w:val="0"/>
              <w:marTop w:val="225"/>
              <w:marBottom w:val="0"/>
              <w:divBdr>
                <w:top w:val="none" w:sz="0" w:space="0" w:color="auto"/>
                <w:left w:val="none" w:sz="0" w:space="0" w:color="auto"/>
                <w:bottom w:val="none" w:sz="0" w:space="0" w:color="auto"/>
                <w:right w:val="none" w:sz="0" w:space="0" w:color="auto"/>
              </w:divBdr>
              <w:divsChild>
                <w:div w:id="1619950436">
                  <w:marLeft w:val="0"/>
                  <w:marRight w:val="0"/>
                  <w:marTop w:val="0"/>
                  <w:marBottom w:val="0"/>
                  <w:divBdr>
                    <w:top w:val="none" w:sz="0" w:space="0" w:color="auto"/>
                    <w:left w:val="none" w:sz="0" w:space="0" w:color="auto"/>
                    <w:bottom w:val="none" w:sz="0" w:space="0" w:color="auto"/>
                    <w:right w:val="none" w:sz="0" w:space="0" w:color="auto"/>
                  </w:divBdr>
                </w:div>
              </w:divsChild>
            </w:div>
            <w:div w:id="1548493381">
              <w:marLeft w:val="0"/>
              <w:marRight w:val="0"/>
              <w:marTop w:val="225"/>
              <w:marBottom w:val="0"/>
              <w:divBdr>
                <w:top w:val="none" w:sz="0" w:space="0" w:color="auto"/>
                <w:left w:val="none" w:sz="0" w:space="0" w:color="auto"/>
                <w:bottom w:val="none" w:sz="0" w:space="0" w:color="auto"/>
                <w:right w:val="none" w:sz="0" w:space="0" w:color="auto"/>
              </w:divBdr>
              <w:divsChild>
                <w:div w:id="811017848">
                  <w:marLeft w:val="0"/>
                  <w:marRight w:val="0"/>
                  <w:marTop w:val="0"/>
                  <w:marBottom w:val="0"/>
                  <w:divBdr>
                    <w:top w:val="none" w:sz="0" w:space="0" w:color="auto"/>
                    <w:left w:val="none" w:sz="0" w:space="0" w:color="auto"/>
                    <w:bottom w:val="none" w:sz="0" w:space="0" w:color="auto"/>
                    <w:right w:val="none" w:sz="0" w:space="0" w:color="auto"/>
                  </w:divBdr>
                </w:div>
              </w:divsChild>
            </w:div>
            <w:div w:id="2046179131">
              <w:marLeft w:val="0"/>
              <w:marRight w:val="0"/>
              <w:marTop w:val="375"/>
              <w:marBottom w:val="0"/>
              <w:divBdr>
                <w:top w:val="none" w:sz="0" w:space="0" w:color="auto"/>
                <w:left w:val="none" w:sz="0" w:space="0" w:color="auto"/>
                <w:bottom w:val="none" w:sz="0" w:space="0" w:color="auto"/>
                <w:right w:val="none" w:sz="0" w:space="0" w:color="auto"/>
              </w:divBdr>
              <w:divsChild>
                <w:div w:id="189881570">
                  <w:marLeft w:val="0"/>
                  <w:marRight w:val="0"/>
                  <w:marTop w:val="0"/>
                  <w:marBottom w:val="0"/>
                  <w:divBdr>
                    <w:top w:val="none" w:sz="0" w:space="0" w:color="auto"/>
                    <w:left w:val="none" w:sz="0" w:space="0" w:color="auto"/>
                    <w:bottom w:val="none" w:sz="0" w:space="0" w:color="auto"/>
                    <w:right w:val="none" w:sz="0" w:space="0" w:color="auto"/>
                  </w:divBdr>
                  <w:divsChild>
                    <w:div w:id="170918782">
                      <w:marLeft w:val="0"/>
                      <w:marRight w:val="0"/>
                      <w:marTop w:val="0"/>
                      <w:marBottom w:val="0"/>
                      <w:divBdr>
                        <w:top w:val="none" w:sz="0" w:space="0" w:color="auto"/>
                        <w:left w:val="none" w:sz="0" w:space="0" w:color="auto"/>
                        <w:bottom w:val="none" w:sz="0" w:space="0" w:color="auto"/>
                        <w:right w:val="none" w:sz="0" w:space="0" w:color="auto"/>
                      </w:divBdr>
                    </w:div>
                    <w:div w:id="9798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527">
          <w:marLeft w:val="0"/>
          <w:marRight w:val="0"/>
          <w:marTop w:val="0"/>
          <w:marBottom w:val="150"/>
          <w:divBdr>
            <w:top w:val="none" w:sz="0" w:space="0" w:color="auto"/>
            <w:left w:val="none" w:sz="0" w:space="0" w:color="auto"/>
            <w:bottom w:val="none" w:sz="0" w:space="0" w:color="auto"/>
            <w:right w:val="none" w:sz="0" w:space="0" w:color="auto"/>
          </w:divBdr>
          <w:divsChild>
            <w:div w:id="239869296">
              <w:marLeft w:val="0"/>
              <w:marRight w:val="0"/>
              <w:marTop w:val="300"/>
              <w:marBottom w:val="0"/>
              <w:divBdr>
                <w:top w:val="none" w:sz="0" w:space="0" w:color="auto"/>
                <w:left w:val="none" w:sz="0" w:space="0" w:color="auto"/>
                <w:bottom w:val="none" w:sz="0" w:space="0" w:color="auto"/>
                <w:right w:val="none" w:sz="0" w:space="0" w:color="auto"/>
              </w:divBdr>
            </w:div>
            <w:div w:id="1661470294">
              <w:marLeft w:val="0"/>
              <w:marRight w:val="0"/>
              <w:marTop w:val="0"/>
              <w:marBottom w:val="0"/>
              <w:divBdr>
                <w:top w:val="none" w:sz="0" w:space="0" w:color="auto"/>
                <w:left w:val="none" w:sz="0" w:space="0" w:color="auto"/>
                <w:bottom w:val="none" w:sz="0" w:space="0" w:color="auto"/>
                <w:right w:val="none" w:sz="0" w:space="0" w:color="auto"/>
              </w:divBdr>
              <w:divsChild>
                <w:div w:id="855388573">
                  <w:marLeft w:val="0"/>
                  <w:marRight w:val="0"/>
                  <w:marTop w:val="0"/>
                  <w:marBottom w:val="0"/>
                  <w:divBdr>
                    <w:top w:val="none" w:sz="0" w:space="0" w:color="auto"/>
                    <w:left w:val="none" w:sz="0" w:space="0" w:color="auto"/>
                    <w:bottom w:val="none" w:sz="0" w:space="0" w:color="auto"/>
                    <w:right w:val="none" w:sz="0" w:space="0" w:color="auto"/>
                  </w:divBdr>
                  <w:divsChild>
                    <w:div w:id="834421763">
                      <w:marLeft w:val="0"/>
                      <w:marRight w:val="135"/>
                      <w:marTop w:val="0"/>
                      <w:marBottom w:val="0"/>
                      <w:divBdr>
                        <w:top w:val="none" w:sz="0" w:space="0" w:color="auto"/>
                        <w:left w:val="none" w:sz="0" w:space="0" w:color="auto"/>
                        <w:bottom w:val="none" w:sz="0" w:space="0" w:color="auto"/>
                        <w:right w:val="none" w:sz="0" w:space="0" w:color="auto"/>
                      </w:divBdr>
                    </w:div>
                    <w:div w:id="987397207">
                      <w:marLeft w:val="0"/>
                      <w:marRight w:val="0"/>
                      <w:marTop w:val="0"/>
                      <w:marBottom w:val="0"/>
                      <w:divBdr>
                        <w:top w:val="none" w:sz="0" w:space="0" w:color="auto"/>
                        <w:left w:val="none" w:sz="0" w:space="0" w:color="auto"/>
                        <w:bottom w:val="none" w:sz="0" w:space="0" w:color="auto"/>
                        <w:right w:val="none" w:sz="0" w:space="0" w:color="auto"/>
                      </w:divBdr>
                      <w:divsChild>
                        <w:div w:id="1752314962">
                          <w:marLeft w:val="0"/>
                          <w:marRight w:val="0"/>
                          <w:marTop w:val="0"/>
                          <w:marBottom w:val="0"/>
                          <w:divBdr>
                            <w:top w:val="none" w:sz="0" w:space="0" w:color="auto"/>
                            <w:left w:val="none" w:sz="0" w:space="0" w:color="auto"/>
                            <w:bottom w:val="none" w:sz="0" w:space="0" w:color="auto"/>
                            <w:right w:val="none" w:sz="0" w:space="0" w:color="auto"/>
                          </w:divBdr>
                        </w:div>
                      </w:divsChild>
                    </w:div>
                    <w:div w:id="1026715547">
                      <w:marLeft w:val="0"/>
                      <w:marRight w:val="0"/>
                      <w:marTop w:val="0"/>
                      <w:marBottom w:val="0"/>
                      <w:divBdr>
                        <w:top w:val="none" w:sz="0" w:space="0" w:color="auto"/>
                        <w:left w:val="none" w:sz="0" w:space="0" w:color="auto"/>
                        <w:bottom w:val="none" w:sz="0" w:space="0" w:color="auto"/>
                        <w:right w:val="none" w:sz="0" w:space="0" w:color="auto"/>
                      </w:divBdr>
                    </w:div>
                    <w:div w:id="11701025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276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3104">
      <w:bodyDiv w:val="1"/>
      <w:marLeft w:val="0"/>
      <w:marRight w:val="0"/>
      <w:marTop w:val="0"/>
      <w:marBottom w:val="0"/>
      <w:divBdr>
        <w:top w:val="none" w:sz="0" w:space="0" w:color="auto"/>
        <w:left w:val="none" w:sz="0" w:space="0" w:color="auto"/>
        <w:bottom w:val="none" w:sz="0" w:space="0" w:color="auto"/>
        <w:right w:val="none" w:sz="0" w:space="0" w:color="auto"/>
      </w:divBdr>
      <w:divsChild>
        <w:div w:id="112409568">
          <w:marLeft w:val="0"/>
          <w:marRight w:val="0"/>
          <w:marTop w:val="0"/>
          <w:marBottom w:val="0"/>
          <w:divBdr>
            <w:top w:val="none" w:sz="0" w:space="0" w:color="auto"/>
            <w:left w:val="single" w:sz="12" w:space="0" w:color="004465"/>
            <w:bottom w:val="none" w:sz="0" w:space="0" w:color="auto"/>
            <w:right w:val="none" w:sz="0" w:space="0" w:color="auto"/>
          </w:divBdr>
          <w:divsChild>
            <w:div w:id="6753324">
              <w:marLeft w:val="0"/>
              <w:marRight w:val="0"/>
              <w:marTop w:val="0"/>
              <w:marBottom w:val="300"/>
              <w:divBdr>
                <w:top w:val="none" w:sz="0" w:space="0" w:color="auto"/>
                <w:left w:val="none" w:sz="0" w:space="0" w:color="auto"/>
                <w:bottom w:val="none" w:sz="0" w:space="0" w:color="auto"/>
                <w:right w:val="none" w:sz="0" w:space="0" w:color="auto"/>
              </w:divBdr>
            </w:div>
          </w:divsChild>
        </w:div>
        <w:div w:id="715547702">
          <w:marLeft w:val="0"/>
          <w:marRight w:val="0"/>
          <w:marTop w:val="0"/>
          <w:marBottom w:val="0"/>
          <w:divBdr>
            <w:top w:val="none" w:sz="0" w:space="0" w:color="auto"/>
            <w:left w:val="none" w:sz="0" w:space="0" w:color="auto"/>
            <w:bottom w:val="none" w:sz="0" w:space="0" w:color="auto"/>
            <w:right w:val="none" w:sz="0" w:space="0" w:color="auto"/>
          </w:divBdr>
          <w:divsChild>
            <w:div w:id="1419864309">
              <w:marLeft w:val="0"/>
              <w:marRight w:val="0"/>
              <w:marTop w:val="0"/>
              <w:marBottom w:val="525"/>
              <w:divBdr>
                <w:top w:val="none" w:sz="0" w:space="0" w:color="auto"/>
                <w:left w:val="none" w:sz="0" w:space="0" w:color="auto"/>
                <w:bottom w:val="none" w:sz="0" w:space="0" w:color="auto"/>
                <w:right w:val="none" w:sz="0" w:space="0" w:color="auto"/>
              </w:divBdr>
            </w:div>
          </w:divsChild>
        </w:div>
        <w:div w:id="944382899">
          <w:marLeft w:val="0"/>
          <w:marRight w:val="0"/>
          <w:marTop w:val="0"/>
          <w:marBottom w:val="0"/>
          <w:divBdr>
            <w:top w:val="none" w:sz="0" w:space="0" w:color="auto"/>
            <w:left w:val="none" w:sz="0" w:space="0" w:color="auto"/>
            <w:bottom w:val="none" w:sz="0" w:space="0" w:color="auto"/>
            <w:right w:val="none" w:sz="0" w:space="0" w:color="auto"/>
          </w:divBdr>
          <w:divsChild>
            <w:div w:id="1413891382">
              <w:marLeft w:val="0"/>
              <w:marRight w:val="0"/>
              <w:marTop w:val="0"/>
              <w:marBottom w:val="525"/>
              <w:divBdr>
                <w:top w:val="none" w:sz="0" w:space="0" w:color="auto"/>
                <w:left w:val="none" w:sz="0" w:space="0" w:color="auto"/>
                <w:bottom w:val="none" w:sz="0" w:space="0" w:color="auto"/>
                <w:right w:val="none" w:sz="0" w:space="0" w:color="auto"/>
              </w:divBdr>
              <w:divsChild>
                <w:div w:id="478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0525">
          <w:marLeft w:val="0"/>
          <w:marRight w:val="0"/>
          <w:marTop w:val="0"/>
          <w:marBottom w:val="0"/>
          <w:divBdr>
            <w:top w:val="none" w:sz="0" w:space="0" w:color="auto"/>
            <w:left w:val="none" w:sz="0" w:space="0" w:color="auto"/>
            <w:bottom w:val="none" w:sz="0" w:space="0" w:color="auto"/>
            <w:right w:val="none" w:sz="0" w:space="0" w:color="auto"/>
          </w:divBdr>
          <w:divsChild>
            <w:div w:id="23790349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475803339">
      <w:bodyDiv w:val="1"/>
      <w:marLeft w:val="0"/>
      <w:marRight w:val="0"/>
      <w:marTop w:val="0"/>
      <w:marBottom w:val="0"/>
      <w:divBdr>
        <w:top w:val="none" w:sz="0" w:space="0" w:color="auto"/>
        <w:left w:val="none" w:sz="0" w:space="0" w:color="auto"/>
        <w:bottom w:val="none" w:sz="0" w:space="0" w:color="auto"/>
        <w:right w:val="none" w:sz="0" w:space="0" w:color="auto"/>
      </w:divBdr>
      <w:divsChild>
        <w:div w:id="1841772030">
          <w:marLeft w:val="0"/>
          <w:marRight w:val="0"/>
          <w:marTop w:val="0"/>
          <w:marBottom w:val="0"/>
          <w:divBdr>
            <w:top w:val="none" w:sz="0" w:space="0" w:color="auto"/>
            <w:left w:val="none" w:sz="0" w:space="0" w:color="auto"/>
            <w:bottom w:val="none" w:sz="0" w:space="0" w:color="auto"/>
            <w:right w:val="none" w:sz="0" w:space="0" w:color="auto"/>
          </w:divBdr>
          <w:divsChild>
            <w:div w:id="2049719330">
              <w:marLeft w:val="0"/>
              <w:marRight w:val="0"/>
              <w:marTop w:val="0"/>
              <w:marBottom w:val="0"/>
              <w:divBdr>
                <w:top w:val="none" w:sz="0" w:space="0" w:color="auto"/>
                <w:left w:val="none" w:sz="0" w:space="0" w:color="auto"/>
                <w:bottom w:val="none" w:sz="0" w:space="0" w:color="auto"/>
                <w:right w:val="none" w:sz="0" w:space="0" w:color="auto"/>
              </w:divBdr>
              <w:divsChild>
                <w:div w:id="1974366993">
                  <w:marLeft w:val="0"/>
                  <w:marRight w:val="0"/>
                  <w:marTop w:val="0"/>
                  <w:marBottom w:val="0"/>
                  <w:divBdr>
                    <w:top w:val="none" w:sz="0" w:space="0" w:color="auto"/>
                    <w:left w:val="none" w:sz="0" w:space="0" w:color="auto"/>
                    <w:bottom w:val="none" w:sz="0" w:space="0" w:color="auto"/>
                    <w:right w:val="none" w:sz="0" w:space="0" w:color="auto"/>
                  </w:divBdr>
                  <w:divsChild>
                    <w:div w:id="14162288">
                      <w:marLeft w:val="-300"/>
                      <w:marRight w:val="0"/>
                      <w:marTop w:val="0"/>
                      <w:marBottom w:val="0"/>
                      <w:divBdr>
                        <w:top w:val="none" w:sz="0" w:space="0" w:color="auto"/>
                        <w:left w:val="none" w:sz="0" w:space="0" w:color="auto"/>
                        <w:bottom w:val="none" w:sz="0" w:space="0" w:color="auto"/>
                        <w:right w:val="none" w:sz="0" w:space="0" w:color="auto"/>
                      </w:divBdr>
                      <w:divsChild>
                        <w:div w:id="201283266">
                          <w:marLeft w:val="300"/>
                          <w:marRight w:val="0"/>
                          <w:marTop w:val="0"/>
                          <w:marBottom w:val="0"/>
                          <w:divBdr>
                            <w:top w:val="none" w:sz="0" w:space="0" w:color="auto"/>
                            <w:left w:val="none" w:sz="0" w:space="0" w:color="auto"/>
                            <w:bottom w:val="none" w:sz="0" w:space="0" w:color="auto"/>
                            <w:right w:val="none" w:sz="0" w:space="0" w:color="auto"/>
                          </w:divBdr>
                          <w:divsChild>
                            <w:div w:id="839462508">
                              <w:marLeft w:val="0"/>
                              <w:marRight w:val="0"/>
                              <w:marTop w:val="0"/>
                              <w:marBottom w:val="0"/>
                              <w:divBdr>
                                <w:top w:val="none" w:sz="0" w:space="0" w:color="auto"/>
                                <w:left w:val="none" w:sz="0" w:space="0" w:color="auto"/>
                                <w:bottom w:val="none" w:sz="0" w:space="0" w:color="auto"/>
                                <w:right w:val="none" w:sz="0" w:space="0" w:color="auto"/>
                              </w:divBdr>
                              <w:divsChild>
                                <w:div w:id="562369151">
                                  <w:marLeft w:val="0"/>
                                  <w:marRight w:val="0"/>
                                  <w:marTop w:val="0"/>
                                  <w:marBottom w:val="0"/>
                                  <w:divBdr>
                                    <w:top w:val="none" w:sz="0" w:space="0" w:color="auto"/>
                                    <w:left w:val="none" w:sz="0" w:space="0" w:color="auto"/>
                                    <w:bottom w:val="none" w:sz="0" w:space="0" w:color="auto"/>
                                    <w:right w:val="none" w:sz="0" w:space="0" w:color="auto"/>
                                  </w:divBdr>
                                  <w:divsChild>
                                    <w:div w:id="233130482">
                                      <w:marLeft w:val="0"/>
                                      <w:marRight w:val="0"/>
                                      <w:marTop w:val="0"/>
                                      <w:marBottom w:val="0"/>
                                      <w:divBdr>
                                        <w:top w:val="none" w:sz="0" w:space="0" w:color="auto"/>
                                        <w:left w:val="none" w:sz="0" w:space="0" w:color="auto"/>
                                        <w:bottom w:val="none" w:sz="0" w:space="0" w:color="auto"/>
                                        <w:right w:val="none" w:sz="0" w:space="0" w:color="auto"/>
                                      </w:divBdr>
                                      <w:divsChild>
                                        <w:div w:id="590161880">
                                          <w:marLeft w:val="0"/>
                                          <w:marRight w:val="0"/>
                                          <w:marTop w:val="0"/>
                                          <w:marBottom w:val="0"/>
                                          <w:divBdr>
                                            <w:top w:val="none" w:sz="0" w:space="0" w:color="auto"/>
                                            <w:left w:val="none" w:sz="0" w:space="0" w:color="auto"/>
                                            <w:bottom w:val="none" w:sz="0" w:space="0" w:color="auto"/>
                                            <w:right w:val="none" w:sz="0" w:space="0" w:color="auto"/>
                                          </w:divBdr>
                                        </w:div>
                                      </w:divsChild>
                                    </w:div>
                                    <w:div w:id="1871064702">
                                      <w:marLeft w:val="0"/>
                                      <w:marRight w:val="0"/>
                                      <w:marTop w:val="150"/>
                                      <w:marBottom w:val="0"/>
                                      <w:divBdr>
                                        <w:top w:val="none" w:sz="0" w:space="0" w:color="auto"/>
                                        <w:left w:val="none" w:sz="0" w:space="0" w:color="auto"/>
                                        <w:bottom w:val="none" w:sz="0" w:space="0" w:color="auto"/>
                                        <w:right w:val="none" w:sz="0" w:space="0" w:color="auto"/>
                                      </w:divBdr>
                                    </w:div>
                                  </w:divsChild>
                                </w:div>
                                <w:div w:id="1326855466">
                                  <w:marLeft w:val="0"/>
                                  <w:marRight w:val="0"/>
                                  <w:marTop w:val="0"/>
                                  <w:marBottom w:val="0"/>
                                  <w:divBdr>
                                    <w:top w:val="none" w:sz="0" w:space="0" w:color="auto"/>
                                    <w:left w:val="none" w:sz="0" w:space="0" w:color="auto"/>
                                    <w:bottom w:val="none" w:sz="0" w:space="0" w:color="auto"/>
                                    <w:right w:val="none" w:sz="0" w:space="0" w:color="auto"/>
                                  </w:divBdr>
                                  <w:divsChild>
                                    <w:div w:id="282733014">
                                      <w:marLeft w:val="0"/>
                                      <w:marRight w:val="0"/>
                                      <w:marTop w:val="0"/>
                                      <w:marBottom w:val="0"/>
                                      <w:divBdr>
                                        <w:top w:val="none" w:sz="0" w:space="0" w:color="auto"/>
                                        <w:left w:val="none" w:sz="0" w:space="0" w:color="auto"/>
                                        <w:bottom w:val="none" w:sz="0" w:space="0" w:color="auto"/>
                                        <w:right w:val="none" w:sz="0" w:space="0" w:color="auto"/>
                                      </w:divBdr>
                                      <w:divsChild>
                                        <w:div w:id="1769812492">
                                          <w:marLeft w:val="0"/>
                                          <w:marRight w:val="0"/>
                                          <w:marTop w:val="150"/>
                                          <w:marBottom w:val="0"/>
                                          <w:divBdr>
                                            <w:top w:val="none" w:sz="0" w:space="0" w:color="auto"/>
                                            <w:left w:val="none" w:sz="0" w:space="0" w:color="auto"/>
                                            <w:bottom w:val="none" w:sz="0" w:space="0" w:color="auto"/>
                                            <w:right w:val="none" w:sz="0" w:space="0" w:color="auto"/>
                                          </w:divBdr>
                                          <w:divsChild>
                                            <w:div w:id="7429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89825">
                                      <w:marLeft w:val="300"/>
                                      <w:marRight w:val="0"/>
                                      <w:marTop w:val="150"/>
                                      <w:marBottom w:val="0"/>
                                      <w:divBdr>
                                        <w:top w:val="none" w:sz="0" w:space="0" w:color="auto"/>
                                        <w:left w:val="none" w:sz="0" w:space="0" w:color="auto"/>
                                        <w:bottom w:val="none" w:sz="0" w:space="0" w:color="auto"/>
                                        <w:right w:val="none" w:sz="0" w:space="0" w:color="auto"/>
                                      </w:divBdr>
                                      <w:divsChild>
                                        <w:div w:id="2091124030">
                                          <w:marLeft w:val="0"/>
                                          <w:marRight w:val="0"/>
                                          <w:marTop w:val="0"/>
                                          <w:marBottom w:val="0"/>
                                          <w:divBdr>
                                            <w:top w:val="none" w:sz="0" w:space="0" w:color="auto"/>
                                            <w:left w:val="none" w:sz="0" w:space="0" w:color="auto"/>
                                            <w:bottom w:val="none" w:sz="0" w:space="0" w:color="auto"/>
                                            <w:right w:val="none" w:sz="0" w:space="0" w:color="auto"/>
                                          </w:divBdr>
                                          <w:divsChild>
                                            <w:div w:id="967009630">
                                              <w:marLeft w:val="0"/>
                                              <w:marRight w:val="0"/>
                                              <w:marTop w:val="0"/>
                                              <w:marBottom w:val="0"/>
                                              <w:divBdr>
                                                <w:top w:val="none" w:sz="0" w:space="0" w:color="auto"/>
                                                <w:left w:val="none" w:sz="0" w:space="0" w:color="auto"/>
                                                <w:bottom w:val="none" w:sz="0" w:space="0" w:color="auto"/>
                                                <w:right w:val="none" w:sz="0" w:space="0" w:color="auto"/>
                                              </w:divBdr>
                                              <w:divsChild>
                                                <w:div w:id="1142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198162">
          <w:marLeft w:val="0"/>
          <w:marRight w:val="0"/>
          <w:marTop w:val="0"/>
          <w:marBottom w:val="0"/>
          <w:divBdr>
            <w:top w:val="none" w:sz="0" w:space="0" w:color="auto"/>
            <w:left w:val="none" w:sz="0" w:space="0" w:color="auto"/>
            <w:bottom w:val="none" w:sz="0" w:space="0" w:color="auto"/>
            <w:right w:val="none" w:sz="0" w:space="0" w:color="auto"/>
          </w:divBdr>
          <w:divsChild>
            <w:div w:id="631712307">
              <w:marLeft w:val="0"/>
              <w:marRight w:val="0"/>
              <w:marTop w:val="0"/>
              <w:marBottom w:val="0"/>
              <w:divBdr>
                <w:top w:val="none" w:sz="0" w:space="0" w:color="auto"/>
                <w:left w:val="none" w:sz="0" w:space="0" w:color="auto"/>
                <w:bottom w:val="none" w:sz="0" w:space="0" w:color="auto"/>
                <w:right w:val="none" w:sz="0" w:space="0" w:color="auto"/>
              </w:divBdr>
              <w:divsChild>
                <w:div w:id="1263298161">
                  <w:marLeft w:val="0"/>
                  <w:marRight w:val="0"/>
                  <w:marTop w:val="0"/>
                  <w:marBottom w:val="0"/>
                  <w:divBdr>
                    <w:top w:val="none" w:sz="0" w:space="0" w:color="auto"/>
                    <w:left w:val="none" w:sz="0" w:space="0" w:color="auto"/>
                    <w:bottom w:val="none" w:sz="0" w:space="0" w:color="auto"/>
                    <w:right w:val="none" w:sz="0" w:space="0" w:color="auto"/>
                  </w:divBdr>
                  <w:divsChild>
                    <w:div w:id="472136450">
                      <w:marLeft w:val="-300"/>
                      <w:marRight w:val="0"/>
                      <w:marTop w:val="0"/>
                      <w:marBottom w:val="0"/>
                      <w:divBdr>
                        <w:top w:val="none" w:sz="0" w:space="0" w:color="auto"/>
                        <w:left w:val="none" w:sz="0" w:space="0" w:color="auto"/>
                        <w:bottom w:val="none" w:sz="0" w:space="0" w:color="auto"/>
                        <w:right w:val="none" w:sz="0" w:space="0" w:color="auto"/>
                      </w:divBdr>
                      <w:divsChild>
                        <w:div w:id="1191185603">
                          <w:marLeft w:val="300"/>
                          <w:marRight w:val="0"/>
                          <w:marTop w:val="0"/>
                          <w:marBottom w:val="0"/>
                          <w:divBdr>
                            <w:top w:val="none" w:sz="0" w:space="0" w:color="auto"/>
                            <w:left w:val="none" w:sz="0" w:space="0" w:color="auto"/>
                            <w:bottom w:val="none" w:sz="0" w:space="0" w:color="auto"/>
                            <w:right w:val="none" w:sz="0" w:space="0" w:color="auto"/>
                          </w:divBdr>
                          <w:divsChild>
                            <w:div w:id="1002466884">
                              <w:marLeft w:val="0"/>
                              <w:marRight w:val="0"/>
                              <w:marTop w:val="0"/>
                              <w:marBottom w:val="0"/>
                              <w:divBdr>
                                <w:top w:val="none" w:sz="0" w:space="0" w:color="auto"/>
                                <w:left w:val="none" w:sz="0" w:space="0" w:color="auto"/>
                                <w:bottom w:val="none" w:sz="0" w:space="0" w:color="auto"/>
                                <w:right w:val="none" w:sz="0" w:space="0" w:color="auto"/>
                              </w:divBdr>
                              <w:divsChild>
                                <w:div w:id="1921908921">
                                  <w:marLeft w:val="0"/>
                                  <w:marRight w:val="0"/>
                                  <w:marTop w:val="0"/>
                                  <w:marBottom w:val="300"/>
                                  <w:divBdr>
                                    <w:top w:val="none" w:sz="0" w:space="0" w:color="auto"/>
                                    <w:left w:val="none" w:sz="0" w:space="0" w:color="auto"/>
                                    <w:bottom w:val="none" w:sz="0" w:space="0" w:color="auto"/>
                                    <w:right w:val="none" w:sz="0" w:space="0" w:color="auto"/>
                                  </w:divBdr>
                                  <w:divsChild>
                                    <w:div w:id="1399815657">
                                      <w:marLeft w:val="0"/>
                                      <w:marRight w:val="0"/>
                                      <w:marTop w:val="0"/>
                                      <w:marBottom w:val="0"/>
                                      <w:divBdr>
                                        <w:top w:val="none" w:sz="0" w:space="0" w:color="auto"/>
                                        <w:left w:val="none" w:sz="0" w:space="0" w:color="auto"/>
                                        <w:bottom w:val="none" w:sz="0" w:space="0" w:color="auto"/>
                                        <w:right w:val="none" w:sz="0" w:space="0" w:color="auto"/>
                                      </w:divBdr>
                                      <w:divsChild>
                                        <w:div w:id="35667244">
                                          <w:marLeft w:val="0"/>
                                          <w:marRight w:val="0"/>
                                          <w:marTop w:val="0"/>
                                          <w:marBottom w:val="300"/>
                                          <w:divBdr>
                                            <w:top w:val="none" w:sz="0" w:space="0" w:color="auto"/>
                                            <w:left w:val="none" w:sz="0" w:space="0" w:color="auto"/>
                                            <w:bottom w:val="none" w:sz="0" w:space="0" w:color="auto"/>
                                            <w:right w:val="none" w:sz="0" w:space="0" w:color="auto"/>
                                          </w:divBdr>
                                        </w:div>
                                        <w:div w:id="160857356">
                                          <w:marLeft w:val="0"/>
                                          <w:marRight w:val="0"/>
                                          <w:marTop w:val="0"/>
                                          <w:marBottom w:val="300"/>
                                          <w:divBdr>
                                            <w:top w:val="none" w:sz="0" w:space="0" w:color="auto"/>
                                            <w:left w:val="none" w:sz="0" w:space="0" w:color="auto"/>
                                            <w:bottom w:val="none" w:sz="0" w:space="0" w:color="auto"/>
                                            <w:right w:val="none" w:sz="0" w:space="0" w:color="auto"/>
                                          </w:divBdr>
                                        </w:div>
                                        <w:div w:id="234316242">
                                          <w:marLeft w:val="0"/>
                                          <w:marRight w:val="0"/>
                                          <w:marTop w:val="0"/>
                                          <w:marBottom w:val="300"/>
                                          <w:divBdr>
                                            <w:top w:val="none" w:sz="0" w:space="0" w:color="auto"/>
                                            <w:left w:val="none" w:sz="0" w:space="0" w:color="auto"/>
                                            <w:bottom w:val="none" w:sz="0" w:space="0" w:color="auto"/>
                                            <w:right w:val="none" w:sz="0" w:space="0" w:color="auto"/>
                                          </w:divBdr>
                                        </w:div>
                                        <w:div w:id="372580193">
                                          <w:marLeft w:val="0"/>
                                          <w:marRight w:val="0"/>
                                          <w:marTop w:val="0"/>
                                          <w:marBottom w:val="300"/>
                                          <w:divBdr>
                                            <w:top w:val="none" w:sz="0" w:space="0" w:color="auto"/>
                                            <w:left w:val="none" w:sz="0" w:space="0" w:color="auto"/>
                                            <w:bottom w:val="none" w:sz="0" w:space="0" w:color="auto"/>
                                            <w:right w:val="none" w:sz="0" w:space="0" w:color="auto"/>
                                          </w:divBdr>
                                        </w:div>
                                        <w:div w:id="497236572">
                                          <w:marLeft w:val="0"/>
                                          <w:marRight w:val="0"/>
                                          <w:marTop w:val="0"/>
                                          <w:marBottom w:val="300"/>
                                          <w:divBdr>
                                            <w:top w:val="none" w:sz="0" w:space="0" w:color="auto"/>
                                            <w:left w:val="none" w:sz="0" w:space="0" w:color="auto"/>
                                            <w:bottom w:val="none" w:sz="0" w:space="0" w:color="auto"/>
                                            <w:right w:val="none" w:sz="0" w:space="0" w:color="auto"/>
                                          </w:divBdr>
                                        </w:div>
                                        <w:div w:id="613682432">
                                          <w:marLeft w:val="0"/>
                                          <w:marRight w:val="0"/>
                                          <w:marTop w:val="0"/>
                                          <w:marBottom w:val="300"/>
                                          <w:divBdr>
                                            <w:top w:val="none" w:sz="0" w:space="0" w:color="auto"/>
                                            <w:left w:val="none" w:sz="0" w:space="0" w:color="auto"/>
                                            <w:bottom w:val="none" w:sz="0" w:space="0" w:color="auto"/>
                                            <w:right w:val="none" w:sz="0" w:space="0" w:color="auto"/>
                                          </w:divBdr>
                                        </w:div>
                                        <w:div w:id="755631959">
                                          <w:marLeft w:val="0"/>
                                          <w:marRight w:val="300"/>
                                          <w:marTop w:val="0"/>
                                          <w:marBottom w:val="225"/>
                                          <w:divBdr>
                                            <w:top w:val="none" w:sz="0" w:space="0" w:color="auto"/>
                                            <w:left w:val="none" w:sz="0" w:space="0" w:color="auto"/>
                                            <w:bottom w:val="none" w:sz="0" w:space="0" w:color="auto"/>
                                            <w:right w:val="none" w:sz="0" w:space="0" w:color="auto"/>
                                          </w:divBdr>
                                          <w:divsChild>
                                            <w:div w:id="2028631236">
                                              <w:marLeft w:val="0"/>
                                              <w:marRight w:val="0"/>
                                              <w:marTop w:val="0"/>
                                              <w:marBottom w:val="0"/>
                                              <w:divBdr>
                                                <w:top w:val="single" w:sz="6" w:space="0" w:color="DEDEDE"/>
                                                <w:left w:val="single" w:sz="6" w:space="0" w:color="DEDEDE"/>
                                                <w:bottom w:val="single" w:sz="6" w:space="0" w:color="DEDEDE"/>
                                                <w:right w:val="single" w:sz="6" w:space="0" w:color="DEDEDE"/>
                                              </w:divBdr>
                                              <w:divsChild>
                                                <w:div w:id="1033652492">
                                                  <w:marLeft w:val="0"/>
                                                  <w:marRight w:val="0"/>
                                                  <w:marTop w:val="0"/>
                                                  <w:marBottom w:val="0"/>
                                                  <w:divBdr>
                                                    <w:top w:val="none" w:sz="0" w:space="0" w:color="auto"/>
                                                    <w:left w:val="none" w:sz="0" w:space="0" w:color="auto"/>
                                                    <w:bottom w:val="none" w:sz="0" w:space="0" w:color="auto"/>
                                                    <w:right w:val="none" w:sz="0" w:space="0" w:color="auto"/>
                                                  </w:divBdr>
                                                  <w:divsChild>
                                                    <w:div w:id="790325848">
                                                      <w:marLeft w:val="0"/>
                                                      <w:marRight w:val="0"/>
                                                      <w:marTop w:val="0"/>
                                                      <w:marBottom w:val="150"/>
                                                      <w:divBdr>
                                                        <w:top w:val="none" w:sz="0" w:space="0" w:color="auto"/>
                                                        <w:left w:val="none" w:sz="0" w:space="0" w:color="auto"/>
                                                        <w:bottom w:val="none" w:sz="0" w:space="0" w:color="auto"/>
                                                        <w:right w:val="none" w:sz="0" w:space="0" w:color="auto"/>
                                                      </w:divBdr>
                                                      <w:divsChild>
                                                        <w:div w:id="1351950553">
                                                          <w:marLeft w:val="0"/>
                                                          <w:marRight w:val="0"/>
                                                          <w:marTop w:val="0"/>
                                                          <w:marBottom w:val="0"/>
                                                          <w:divBdr>
                                                            <w:top w:val="none" w:sz="0" w:space="0" w:color="auto"/>
                                                            <w:left w:val="none" w:sz="0" w:space="0" w:color="auto"/>
                                                            <w:bottom w:val="none" w:sz="0" w:space="0" w:color="auto"/>
                                                            <w:right w:val="none" w:sz="0" w:space="0" w:color="auto"/>
                                                          </w:divBdr>
                                                        </w:div>
                                                      </w:divsChild>
                                                    </w:div>
                                                    <w:div w:id="1199851770">
                                                      <w:marLeft w:val="0"/>
                                                      <w:marRight w:val="0"/>
                                                      <w:marTop w:val="0"/>
                                                      <w:marBottom w:val="0"/>
                                                      <w:divBdr>
                                                        <w:top w:val="none" w:sz="0" w:space="0" w:color="auto"/>
                                                        <w:left w:val="none" w:sz="0" w:space="0" w:color="auto"/>
                                                        <w:bottom w:val="none" w:sz="0" w:space="0" w:color="auto"/>
                                                        <w:right w:val="none" w:sz="0" w:space="0" w:color="auto"/>
                                                      </w:divBdr>
                                                      <w:divsChild>
                                                        <w:div w:id="1585869650">
                                                          <w:marLeft w:val="0"/>
                                                          <w:marRight w:val="0"/>
                                                          <w:marTop w:val="0"/>
                                                          <w:marBottom w:val="0"/>
                                                          <w:divBdr>
                                                            <w:top w:val="none" w:sz="0" w:space="0" w:color="auto"/>
                                                            <w:left w:val="none" w:sz="0" w:space="0" w:color="auto"/>
                                                            <w:bottom w:val="none" w:sz="0" w:space="0" w:color="auto"/>
                                                            <w:right w:val="none" w:sz="0" w:space="0" w:color="auto"/>
                                                          </w:divBdr>
                                                        </w:div>
                                                      </w:divsChild>
                                                    </w:div>
                                                    <w:div w:id="1662274734">
                                                      <w:marLeft w:val="0"/>
                                                      <w:marRight w:val="0"/>
                                                      <w:marTop w:val="0"/>
                                                      <w:marBottom w:val="150"/>
                                                      <w:divBdr>
                                                        <w:top w:val="none" w:sz="0" w:space="0" w:color="auto"/>
                                                        <w:left w:val="none" w:sz="0" w:space="0" w:color="auto"/>
                                                        <w:bottom w:val="single" w:sz="6" w:space="8" w:color="E5E5E5"/>
                                                        <w:right w:val="none" w:sz="0" w:space="0" w:color="auto"/>
                                                      </w:divBdr>
                                                      <w:divsChild>
                                                        <w:div w:id="18790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170444">
                                          <w:marLeft w:val="0"/>
                                          <w:marRight w:val="0"/>
                                          <w:marTop w:val="0"/>
                                          <w:marBottom w:val="300"/>
                                          <w:divBdr>
                                            <w:top w:val="none" w:sz="0" w:space="0" w:color="auto"/>
                                            <w:left w:val="none" w:sz="0" w:space="0" w:color="auto"/>
                                            <w:bottom w:val="none" w:sz="0" w:space="0" w:color="auto"/>
                                            <w:right w:val="none" w:sz="0" w:space="0" w:color="auto"/>
                                          </w:divBdr>
                                          <w:divsChild>
                                            <w:div w:id="1246573076">
                                              <w:marLeft w:val="0"/>
                                              <w:marRight w:val="0"/>
                                              <w:marTop w:val="0"/>
                                              <w:marBottom w:val="0"/>
                                              <w:divBdr>
                                                <w:top w:val="none" w:sz="0" w:space="0" w:color="auto"/>
                                                <w:left w:val="none" w:sz="0" w:space="0" w:color="auto"/>
                                                <w:bottom w:val="none" w:sz="0" w:space="0" w:color="auto"/>
                                                <w:right w:val="none" w:sz="0" w:space="0" w:color="auto"/>
                                              </w:divBdr>
                                              <w:divsChild>
                                                <w:div w:id="2106613912">
                                                  <w:marLeft w:val="0"/>
                                                  <w:marRight w:val="0"/>
                                                  <w:marTop w:val="0"/>
                                                  <w:marBottom w:val="0"/>
                                                  <w:divBdr>
                                                    <w:top w:val="none" w:sz="0" w:space="0" w:color="auto"/>
                                                    <w:left w:val="none" w:sz="0" w:space="0" w:color="auto"/>
                                                    <w:bottom w:val="none" w:sz="0" w:space="0" w:color="auto"/>
                                                    <w:right w:val="none" w:sz="0" w:space="0" w:color="auto"/>
                                                  </w:divBdr>
                                                  <w:divsChild>
                                                    <w:div w:id="1105996569">
                                                      <w:marLeft w:val="0"/>
                                                      <w:marRight w:val="0"/>
                                                      <w:marTop w:val="0"/>
                                                      <w:marBottom w:val="0"/>
                                                      <w:divBdr>
                                                        <w:top w:val="none" w:sz="0" w:space="0" w:color="auto"/>
                                                        <w:left w:val="none" w:sz="0" w:space="0" w:color="auto"/>
                                                        <w:bottom w:val="none" w:sz="0" w:space="0" w:color="auto"/>
                                                        <w:right w:val="none" w:sz="0" w:space="0" w:color="auto"/>
                                                      </w:divBdr>
                                                      <w:divsChild>
                                                        <w:div w:id="1598488715">
                                                          <w:marLeft w:val="0"/>
                                                          <w:marRight w:val="0"/>
                                                          <w:marTop w:val="0"/>
                                                          <w:marBottom w:val="0"/>
                                                          <w:divBdr>
                                                            <w:top w:val="none" w:sz="0" w:space="0" w:color="auto"/>
                                                            <w:left w:val="none" w:sz="0" w:space="0" w:color="auto"/>
                                                            <w:bottom w:val="none" w:sz="0" w:space="0" w:color="auto"/>
                                                            <w:right w:val="none" w:sz="0" w:space="0" w:color="auto"/>
                                                          </w:divBdr>
                                                        </w:div>
                                                        <w:div w:id="1624532090">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419208862">
                                          <w:marLeft w:val="0"/>
                                          <w:marRight w:val="0"/>
                                          <w:marTop w:val="0"/>
                                          <w:marBottom w:val="300"/>
                                          <w:divBdr>
                                            <w:top w:val="none" w:sz="0" w:space="0" w:color="auto"/>
                                            <w:left w:val="none" w:sz="0" w:space="0" w:color="auto"/>
                                            <w:bottom w:val="none" w:sz="0" w:space="0" w:color="auto"/>
                                            <w:right w:val="none" w:sz="0" w:space="0" w:color="auto"/>
                                          </w:divBdr>
                                        </w:div>
                                        <w:div w:id="1503355497">
                                          <w:marLeft w:val="0"/>
                                          <w:marRight w:val="0"/>
                                          <w:marTop w:val="0"/>
                                          <w:marBottom w:val="300"/>
                                          <w:divBdr>
                                            <w:top w:val="none" w:sz="0" w:space="0" w:color="auto"/>
                                            <w:left w:val="none" w:sz="0" w:space="0" w:color="auto"/>
                                            <w:bottom w:val="none" w:sz="0" w:space="0" w:color="auto"/>
                                            <w:right w:val="none" w:sz="0" w:space="0" w:color="auto"/>
                                          </w:divBdr>
                                        </w:div>
                                        <w:div w:id="1583878899">
                                          <w:marLeft w:val="0"/>
                                          <w:marRight w:val="0"/>
                                          <w:marTop w:val="0"/>
                                          <w:marBottom w:val="300"/>
                                          <w:divBdr>
                                            <w:top w:val="none" w:sz="0" w:space="0" w:color="auto"/>
                                            <w:left w:val="none" w:sz="0" w:space="0" w:color="auto"/>
                                            <w:bottom w:val="none" w:sz="0" w:space="0" w:color="auto"/>
                                            <w:right w:val="none" w:sz="0" w:space="0" w:color="auto"/>
                                          </w:divBdr>
                                        </w:div>
                                        <w:div w:id="1601720278">
                                          <w:marLeft w:val="0"/>
                                          <w:marRight w:val="0"/>
                                          <w:marTop w:val="0"/>
                                          <w:marBottom w:val="300"/>
                                          <w:divBdr>
                                            <w:top w:val="none" w:sz="0" w:space="0" w:color="auto"/>
                                            <w:left w:val="none" w:sz="0" w:space="0" w:color="auto"/>
                                            <w:bottom w:val="none" w:sz="0" w:space="0" w:color="auto"/>
                                            <w:right w:val="none" w:sz="0" w:space="0" w:color="auto"/>
                                          </w:divBdr>
                                        </w:div>
                                        <w:div w:id="1828861178">
                                          <w:marLeft w:val="0"/>
                                          <w:marRight w:val="0"/>
                                          <w:marTop w:val="0"/>
                                          <w:marBottom w:val="300"/>
                                          <w:divBdr>
                                            <w:top w:val="none" w:sz="0" w:space="0" w:color="auto"/>
                                            <w:left w:val="none" w:sz="0" w:space="0" w:color="auto"/>
                                            <w:bottom w:val="none" w:sz="0" w:space="0" w:color="auto"/>
                                            <w:right w:val="none" w:sz="0" w:space="0" w:color="auto"/>
                                          </w:divBdr>
                                        </w:div>
                                        <w:div w:id="1837376227">
                                          <w:marLeft w:val="0"/>
                                          <w:marRight w:val="0"/>
                                          <w:marTop w:val="0"/>
                                          <w:marBottom w:val="300"/>
                                          <w:divBdr>
                                            <w:top w:val="none" w:sz="0" w:space="0" w:color="auto"/>
                                            <w:left w:val="none" w:sz="0" w:space="0" w:color="auto"/>
                                            <w:bottom w:val="none" w:sz="0" w:space="0" w:color="auto"/>
                                            <w:right w:val="none" w:sz="0" w:space="0" w:color="auto"/>
                                          </w:divBdr>
                                        </w:div>
                                        <w:div w:id="1889024970">
                                          <w:marLeft w:val="0"/>
                                          <w:marRight w:val="0"/>
                                          <w:marTop w:val="0"/>
                                          <w:marBottom w:val="300"/>
                                          <w:divBdr>
                                            <w:top w:val="none" w:sz="0" w:space="0" w:color="auto"/>
                                            <w:left w:val="none" w:sz="0" w:space="0" w:color="auto"/>
                                            <w:bottom w:val="none" w:sz="0" w:space="0" w:color="auto"/>
                                            <w:right w:val="none" w:sz="0" w:space="0" w:color="auto"/>
                                          </w:divBdr>
                                        </w:div>
                                        <w:div w:id="2009818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609259">
      <w:bodyDiv w:val="1"/>
      <w:marLeft w:val="0"/>
      <w:marRight w:val="0"/>
      <w:marTop w:val="0"/>
      <w:marBottom w:val="0"/>
      <w:divBdr>
        <w:top w:val="none" w:sz="0" w:space="0" w:color="auto"/>
        <w:left w:val="none" w:sz="0" w:space="0" w:color="auto"/>
        <w:bottom w:val="none" w:sz="0" w:space="0" w:color="auto"/>
        <w:right w:val="none" w:sz="0" w:space="0" w:color="auto"/>
      </w:divBdr>
      <w:divsChild>
        <w:div w:id="721634523">
          <w:marLeft w:val="0"/>
          <w:marRight w:val="0"/>
          <w:marTop w:val="0"/>
          <w:marBottom w:val="0"/>
          <w:divBdr>
            <w:top w:val="none" w:sz="0" w:space="0" w:color="auto"/>
            <w:left w:val="none" w:sz="0" w:space="0" w:color="auto"/>
            <w:bottom w:val="none" w:sz="0" w:space="0" w:color="auto"/>
            <w:right w:val="none" w:sz="0" w:space="0" w:color="auto"/>
          </w:divBdr>
          <w:divsChild>
            <w:div w:id="297227777">
              <w:marLeft w:val="0"/>
              <w:marRight w:val="0"/>
              <w:marTop w:val="120"/>
              <w:marBottom w:val="120"/>
              <w:divBdr>
                <w:top w:val="none" w:sz="0" w:space="0" w:color="auto"/>
                <w:left w:val="none" w:sz="0" w:space="0" w:color="auto"/>
                <w:bottom w:val="none" w:sz="0" w:space="0" w:color="auto"/>
                <w:right w:val="none" w:sz="0" w:space="0" w:color="auto"/>
              </w:divBdr>
              <w:divsChild>
                <w:div w:id="1057584844">
                  <w:marLeft w:val="0"/>
                  <w:marRight w:val="0"/>
                  <w:marTop w:val="0"/>
                  <w:marBottom w:val="0"/>
                  <w:divBdr>
                    <w:top w:val="none" w:sz="0" w:space="0" w:color="auto"/>
                    <w:left w:val="none" w:sz="0" w:space="0" w:color="auto"/>
                    <w:bottom w:val="none" w:sz="0" w:space="0" w:color="auto"/>
                    <w:right w:val="none" w:sz="0" w:space="0" w:color="auto"/>
                  </w:divBdr>
                  <w:divsChild>
                    <w:div w:id="2994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4817">
              <w:marLeft w:val="0"/>
              <w:marRight w:val="0"/>
              <w:marTop w:val="0"/>
              <w:marBottom w:val="225"/>
              <w:divBdr>
                <w:top w:val="none" w:sz="0" w:space="0" w:color="auto"/>
                <w:left w:val="none" w:sz="0" w:space="0" w:color="auto"/>
                <w:bottom w:val="none" w:sz="0" w:space="0" w:color="auto"/>
                <w:right w:val="none" w:sz="0" w:space="0" w:color="auto"/>
              </w:divBdr>
              <w:divsChild>
                <w:div w:id="1680230375">
                  <w:marLeft w:val="0"/>
                  <w:marRight w:val="0"/>
                  <w:marTop w:val="0"/>
                  <w:marBottom w:val="0"/>
                  <w:divBdr>
                    <w:top w:val="none" w:sz="0" w:space="0" w:color="auto"/>
                    <w:left w:val="none" w:sz="0" w:space="0" w:color="auto"/>
                    <w:bottom w:val="none" w:sz="0" w:space="0" w:color="auto"/>
                    <w:right w:val="none" w:sz="0" w:space="0" w:color="auto"/>
                  </w:divBdr>
                  <w:divsChild>
                    <w:div w:id="400102939">
                      <w:marLeft w:val="0"/>
                      <w:marRight w:val="0"/>
                      <w:marTop w:val="0"/>
                      <w:marBottom w:val="195"/>
                      <w:divBdr>
                        <w:top w:val="none" w:sz="0" w:space="0" w:color="auto"/>
                        <w:left w:val="none" w:sz="0" w:space="0" w:color="auto"/>
                        <w:bottom w:val="none" w:sz="0" w:space="0" w:color="auto"/>
                        <w:right w:val="none" w:sz="0" w:space="0" w:color="auto"/>
                      </w:divBdr>
                    </w:div>
                    <w:div w:id="1145047540">
                      <w:marLeft w:val="0"/>
                      <w:marRight w:val="0"/>
                      <w:marTop w:val="0"/>
                      <w:marBottom w:val="0"/>
                      <w:divBdr>
                        <w:top w:val="none" w:sz="0" w:space="0" w:color="auto"/>
                        <w:left w:val="none" w:sz="0" w:space="0" w:color="auto"/>
                        <w:bottom w:val="none" w:sz="0" w:space="0" w:color="auto"/>
                        <w:right w:val="none" w:sz="0" w:space="0" w:color="auto"/>
                      </w:divBdr>
                      <w:divsChild>
                        <w:div w:id="150828299">
                          <w:marLeft w:val="0"/>
                          <w:marRight w:val="0"/>
                          <w:marTop w:val="0"/>
                          <w:marBottom w:val="0"/>
                          <w:divBdr>
                            <w:top w:val="none" w:sz="0" w:space="0" w:color="auto"/>
                            <w:left w:val="none" w:sz="0" w:space="0" w:color="auto"/>
                            <w:bottom w:val="none" w:sz="0" w:space="0" w:color="auto"/>
                            <w:right w:val="none" w:sz="0" w:space="0" w:color="auto"/>
                          </w:divBdr>
                          <w:divsChild>
                            <w:div w:id="1490825513">
                              <w:marLeft w:val="0"/>
                              <w:marRight w:val="0"/>
                              <w:marTop w:val="0"/>
                              <w:marBottom w:val="0"/>
                              <w:divBdr>
                                <w:top w:val="none" w:sz="0" w:space="0" w:color="auto"/>
                                <w:left w:val="none" w:sz="0" w:space="0" w:color="auto"/>
                                <w:bottom w:val="none" w:sz="0" w:space="0" w:color="auto"/>
                                <w:right w:val="none" w:sz="0" w:space="0" w:color="auto"/>
                              </w:divBdr>
                              <w:divsChild>
                                <w:div w:id="7882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998529">
      <w:bodyDiv w:val="1"/>
      <w:marLeft w:val="0"/>
      <w:marRight w:val="0"/>
      <w:marTop w:val="0"/>
      <w:marBottom w:val="0"/>
      <w:divBdr>
        <w:top w:val="none" w:sz="0" w:space="0" w:color="auto"/>
        <w:left w:val="none" w:sz="0" w:space="0" w:color="auto"/>
        <w:bottom w:val="none" w:sz="0" w:space="0" w:color="auto"/>
        <w:right w:val="none" w:sz="0" w:space="0" w:color="auto"/>
      </w:divBdr>
      <w:divsChild>
        <w:div w:id="21173253">
          <w:marLeft w:val="0"/>
          <w:marRight w:val="0"/>
          <w:marTop w:val="0"/>
          <w:marBottom w:val="0"/>
          <w:divBdr>
            <w:top w:val="none" w:sz="0" w:space="0" w:color="auto"/>
            <w:left w:val="none" w:sz="0" w:space="0" w:color="auto"/>
            <w:bottom w:val="none" w:sz="0" w:space="0" w:color="auto"/>
            <w:right w:val="none" w:sz="0" w:space="0" w:color="auto"/>
          </w:divBdr>
          <w:divsChild>
            <w:div w:id="30155635">
              <w:marLeft w:val="0"/>
              <w:marRight w:val="0"/>
              <w:marTop w:val="75"/>
              <w:marBottom w:val="0"/>
              <w:divBdr>
                <w:top w:val="none" w:sz="0" w:space="0" w:color="auto"/>
                <w:left w:val="none" w:sz="0" w:space="0" w:color="auto"/>
                <w:bottom w:val="none" w:sz="0" w:space="0" w:color="auto"/>
                <w:right w:val="none" w:sz="0" w:space="0" w:color="auto"/>
              </w:divBdr>
              <w:divsChild>
                <w:div w:id="1797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3581">
          <w:marLeft w:val="0"/>
          <w:marRight w:val="0"/>
          <w:marTop w:val="0"/>
          <w:marBottom w:val="0"/>
          <w:divBdr>
            <w:top w:val="none" w:sz="0" w:space="0" w:color="auto"/>
            <w:left w:val="none" w:sz="0" w:space="0" w:color="auto"/>
            <w:bottom w:val="none" w:sz="0" w:space="0" w:color="auto"/>
            <w:right w:val="none" w:sz="0" w:space="0" w:color="auto"/>
          </w:divBdr>
        </w:div>
        <w:div w:id="455760255">
          <w:marLeft w:val="0"/>
          <w:marRight w:val="0"/>
          <w:marTop w:val="0"/>
          <w:marBottom w:val="0"/>
          <w:divBdr>
            <w:top w:val="none" w:sz="0" w:space="0" w:color="auto"/>
            <w:left w:val="none" w:sz="0" w:space="0" w:color="auto"/>
            <w:bottom w:val="none" w:sz="0" w:space="0" w:color="auto"/>
            <w:right w:val="none" w:sz="0" w:space="0" w:color="auto"/>
          </w:divBdr>
        </w:div>
      </w:divsChild>
    </w:div>
    <w:div w:id="480275381">
      <w:bodyDiv w:val="1"/>
      <w:marLeft w:val="0"/>
      <w:marRight w:val="0"/>
      <w:marTop w:val="0"/>
      <w:marBottom w:val="0"/>
      <w:divBdr>
        <w:top w:val="none" w:sz="0" w:space="0" w:color="auto"/>
        <w:left w:val="none" w:sz="0" w:space="0" w:color="auto"/>
        <w:bottom w:val="none" w:sz="0" w:space="0" w:color="auto"/>
        <w:right w:val="none" w:sz="0" w:space="0" w:color="auto"/>
      </w:divBdr>
      <w:divsChild>
        <w:div w:id="327252452">
          <w:marLeft w:val="0"/>
          <w:marRight w:val="0"/>
          <w:marTop w:val="0"/>
          <w:marBottom w:val="0"/>
          <w:divBdr>
            <w:top w:val="none" w:sz="0" w:space="0" w:color="auto"/>
            <w:left w:val="none" w:sz="0" w:space="0" w:color="auto"/>
            <w:bottom w:val="none" w:sz="0" w:space="0" w:color="auto"/>
            <w:right w:val="none" w:sz="0" w:space="0" w:color="auto"/>
          </w:divBdr>
        </w:div>
        <w:div w:id="911159796">
          <w:marLeft w:val="0"/>
          <w:marRight w:val="0"/>
          <w:marTop w:val="0"/>
          <w:marBottom w:val="180"/>
          <w:divBdr>
            <w:top w:val="none" w:sz="0" w:space="0" w:color="auto"/>
            <w:left w:val="none" w:sz="0" w:space="0" w:color="auto"/>
            <w:bottom w:val="single" w:sz="6" w:space="6" w:color="EEEEEE"/>
            <w:right w:val="none" w:sz="0" w:space="0" w:color="auto"/>
          </w:divBdr>
        </w:div>
        <w:div w:id="1276711498">
          <w:marLeft w:val="0"/>
          <w:marRight w:val="0"/>
          <w:marTop w:val="0"/>
          <w:marBottom w:val="240"/>
          <w:divBdr>
            <w:top w:val="none" w:sz="0" w:space="0" w:color="auto"/>
            <w:left w:val="none" w:sz="0" w:space="0" w:color="auto"/>
            <w:bottom w:val="none" w:sz="0" w:space="0" w:color="auto"/>
            <w:right w:val="none" w:sz="0" w:space="0" w:color="auto"/>
          </w:divBdr>
          <w:divsChild>
            <w:div w:id="1376732854">
              <w:marLeft w:val="0"/>
              <w:marRight w:val="75"/>
              <w:marTop w:val="0"/>
              <w:marBottom w:val="0"/>
              <w:divBdr>
                <w:top w:val="single" w:sz="6" w:space="0" w:color="EEEEEE"/>
                <w:left w:val="none" w:sz="0" w:space="0" w:color="auto"/>
                <w:bottom w:val="single" w:sz="6" w:space="0" w:color="EEEEEE"/>
                <w:right w:val="none" w:sz="0" w:space="0" w:color="auto"/>
              </w:divBdr>
              <w:divsChild>
                <w:div w:id="13608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9094">
          <w:marLeft w:val="0"/>
          <w:marRight w:val="0"/>
          <w:marTop w:val="0"/>
          <w:marBottom w:val="0"/>
          <w:divBdr>
            <w:top w:val="none" w:sz="0" w:space="0" w:color="auto"/>
            <w:left w:val="none" w:sz="0" w:space="0" w:color="auto"/>
            <w:bottom w:val="none" w:sz="0" w:space="0" w:color="auto"/>
            <w:right w:val="none" w:sz="0" w:space="0" w:color="auto"/>
          </w:divBdr>
          <w:divsChild>
            <w:div w:id="499538852">
              <w:marLeft w:val="840"/>
              <w:marRight w:val="0"/>
              <w:marTop w:val="0"/>
              <w:marBottom w:val="240"/>
              <w:divBdr>
                <w:top w:val="none" w:sz="0" w:space="0" w:color="auto"/>
                <w:left w:val="none" w:sz="0" w:space="0" w:color="auto"/>
                <w:bottom w:val="single" w:sz="6" w:space="11" w:color="EEEEEE"/>
                <w:right w:val="none" w:sz="0" w:space="0" w:color="auto"/>
              </w:divBdr>
              <w:divsChild>
                <w:div w:id="2109960067">
                  <w:marLeft w:val="0"/>
                  <w:marRight w:val="0"/>
                  <w:marTop w:val="225"/>
                  <w:marBottom w:val="0"/>
                  <w:divBdr>
                    <w:top w:val="none" w:sz="0" w:space="0" w:color="auto"/>
                    <w:left w:val="none" w:sz="0" w:space="0" w:color="auto"/>
                    <w:bottom w:val="none" w:sz="0" w:space="0" w:color="auto"/>
                    <w:right w:val="none" w:sz="0" w:space="0" w:color="auto"/>
                  </w:divBdr>
                </w:div>
              </w:divsChild>
            </w:div>
            <w:div w:id="1402757269">
              <w:marLeft w:val="840"/>
              <w:marRight w:val="0"/>
              <w:marTop w:val="0"/>
              <w:marBottom w:val="0"/>
              <w:divBdr>
                <w:top w:val="none" w:sz="0" w:space="0" w:color="auto"/>
                <w:left w:val="none" w:sz="0" w:space="0" w:color="auto"/>
                <w:bottom w:val="none" w:sz="0" w:space="0" w:color="auto"/>
                <w:right w:val="none" w:sz="0" w:space="0" w:color="auto"/>
              </w:divBdr>
              <w:divsChild>
                <w:div w:id="116262146">
                  <w:marLeft w:val="0"/>
                  <w:marRight w:val="0"/>
                  <w:marTop w:val="600"/>
                  <w:marBottom w:val="600"/>
                  <w:divBdr>
                    <w:top w:val="none" w:sz="0" w:space="0" w:color="auto"/>
                    <w:left w:val="none" w:sz="0" w:space="0" w:color="auto"/>
                    <w:bottom w:val="none" w:sz="0" w:space="0" w:color="auto"/>
                    <w:right w:val="none" w:sz="0" w:space="0" w:color="auto"/>
                  </w:divBdr>
                </w:div>
                <w:div w:id="573129815">
                  <w:marLeft w:val="0"/>
                  <w:marRight w:val="0"/>
                  <w:marTop w:val="0"/>
                  <w:marBottom w:val="240"/>
                  <w:divBdr>
                    <w:top w:val="none" w:sz="0" w:space="0" w:color="auto"/>
                    <w:left w:val="none" w:sz="0" w:space="0" w:color="auto"/>
                    <w:bottom w:val="none" w:sz="0" w:space="0" w:color="auto"/>
                    <w:right w:val="none" w:sz="0" w:space="0" w:color="auto"/>
                  </w:divBdr>
                  <w:divsChild>
                    <w:div w:id="347408512">
                      <w:marLeft w:val="0"/>
                      <w:marRight w:val="0"/>
                      <w:marTop w:val="0"/>
                      <w:marBottom w:val="0"/>
                      <w:divBdr>
                        <w:top w:val="none" w:sz="0" w:space="0" w:color="auto"/>
                        <w:left w:val="none" w:sz="0" w:space="0" w:color="auto"/>
                        <w:bottom w:val="none" w:sz="0" w:space="0" w:color="auto"/>
                        <w:right w:val="none" w:sz="0" w:space="0" w:color="auto"/>
                      </w:divBdr>
                    </w:div>
                    <w:div w:id="440338223">
                      <w:marLeft w:val="0"/>
                      <w:marRight w:val="0"/>
                      <w:marTop w:val="0"/>
                      <w:marBottom w:val="0"/>
                      <w:divBdr>
                        <w:top w:val="none" w:sz="0" w:space="0" w:color="auto"/>
                        <w:left w:val="none" w:sz="0" w:space="0" w:color="auto"/>
                        <w:bottom w:val="none" w:sz="0" w:space="0" w:color="auto"/>
                        <w:right w:val="none" w:sz="0" w:space="0" w:color="auto"/>
                      </w:divBdr>
                    </w:div>
                  </w:divsChild>
                </w:div>
                <w:div w:id="1054040368">
                  <w:marLeft w:val="0"/>
                  <w:marRight w:val="540"/>
                  <w:marTop w:val="0"/>
                  <w:marBottom w:val="240"/>
                  <w:divBdr>
                    <w:top w:val="none" w:sz="0" w:space="0" w:color="auto"/>
                    <w:left w:val="none" w:sz="0" w:space="0" w:color="auto"/>
                    <w:bottom w:val="none" w:sz="0" w:space="0" w:color="auto"/>
                    <w:right w:val="none" w:sz="0" w:space="0" w:color="auto"/>
                  </w:divBdr>
                  <w:divsChild>
                    <w:div w:id="758718408">
                      <w:marLeft w:val="0"/>
                      <w:marRight w:val="0"/>
                      <w:marTop w:val="0"/>
                      <w:marBottom w:val="0"/>
                      <w:divBdr>
                        <w:top w:val="none" w:sz="0" w:space="0" w:color="auto"/>
                        <w:left w:val="none" w:sz="0" w:space="0" w:color="auto"/>
                        <w:bottom w:val="none" w:sz="0" w:space="0" w:color="auto"/>
                        <w:right w:val="none" w:sz="0" w:space="0" w:color="auto"/>
                      </w:divBdr>
                    </w:div>
                  </w:divsChild>
                </w:div>
                <w:div w:id="1240552814">
                  <w:marLeft w:val="0"/>
                  <w:marRight w:val="540"/>
                  <w:marTop w:val="0"/>
                  <w:marBottom w:val="240"/>
                  <w:divBdr>
                    <w:top w:val="none" w:sz="0" w:space="0" w:color="auto"/>
                    <w:left w:val="none" w:sz="0" w:space="0" w:color="auto"/>
                    <w:bottom w:val="none" w:sz="0" w:space="0" w:color="auto"/>
                    <w:right w:val="none" w:sz="0" w:space="0" w:color="auto"/>
                  </w:divBdr>
                  <w:divsChild>
                    <w:div w:id="1315452733">
                      <w:marLeft w:val="0"/>
                      <w:marRight w:val="0"/>
                      <w:marTop w:val="0"/>
                      <w:marBottom w:val="0"/>
                      <w:divBdr>
                        <w:top w:val="none" w:sz="0" w:space="0" w:color="auto"/>
                        <w:left w:val="none" w:sz="0" w:space="0" w:color="auto"/>
                        <w:bottom w:val="none" w:sz="0" w:space="0" w:color="auto"/>
                        <w:right w:val="none" w:sz="0" w:space="0" w:color="auto"/>
                      </w:divBdr>
                    </w:div>
                  </w:divsChild>
                </w:div>
                <w:div w:id="1348677659">
                  <w:marLeft w:val="0"/>
                  <w:marRight w:val="540"/>
                  <w:marTop w:val="0"/>
                  <w:marBottom w:val="240"/>
                  <w:divBdr>
                    <w:top w:val="none" w:sz="0" w:space="0" w:color="auto"/>
                    <w:left w:val="none" w:sz="0" w:space="0" w:color="auto"/>
                    <w:bottom w:val="none" w:sz="0" w:space="0" w:color="auto"/>
                    <w:right w:val="none" w:sz="0" w:space="0" w:color="auto"/>
                  </w:divBdr>
                  <w:divsChild>
                    <w:div w:id="298652665">
                      <w:marLeft w:val="0"/>
                      <w:marRight w:val="0"/>
                      <w:marTop w:val="0"/>
                      <w:marBottom w:val="0"/>
                      <w:divBdr>
                        <w:top w:val="none" w:sz="0" w:space="0" w:color="auto"/>
                        <w:left w:val="none" w:sz="0" w:space="0" w:color="auto"/>
                        <w:bottom w:val="none" w:sz="0" w:space="0" w:color="auto"/>
                        <w:right w:val="none" w:sz="0" w:space="0" w:color="auto"/>
                      </w:divBdr>
                    </w:div>
                  </w:divsChild>
                </w:div>
                <w:div w:id="1905753071">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481043341">
      <w:bodyDiv w:val="1"/>
      <w:marLeft w:val="0"/>
      <w:marRight w:val="0"/>
      <w:marTop w:val="0"/>
      <w:marBottom w:val="0"/>
      <w:divBdr>
        <w:top w:val="none" w:sz="0" w:space="0" w:color="auto"/>
        <w:left w:val="none" w:sz="0" w:space="0" w:color="auto"/>
        <w:bottom w:val="none" w:sz="0" w:space="0" w:color="auto"/>
        <w:right w:val="none" w:sz="0" w:space="0" w:color="auto"/>
      </w:divBdr>
    </w:div>
    <w:div w:id="483275067">
      <w:bodyDiv w:val="1"/>
      <w:marLeft w:val="0"/>
      <w:marRight w:val="0"/>
      <w:marTop w:val="0"/>
      <w:marBottom w:val="0"/>
      <w:divBdr>
        <w:top w:val="none" w:sz="0" w:space="0" w:color="auto"/>
        <w:left w:val="none" w:sz="0" w:space="0" w:color="auto"/>
        <w:bottom w:val="none" w:sz="0" w:space="0" w:color="auto"/>
        <w:right w:val="none" w:sz="0" w:space="0" w:color="auto"/>
      </w:divBdr>
      <w:divsChild>
        <w:div w:id="165177102">
          <w:marLeft w:val="0"/>
          <w:marRight w:val="0"/>
          <w:marTop w:val="0"/>
          <w:marBottom w:val="0"/>
          <w:divBdr>
            <w:top w:val="none" w:sz="0" w:space="0" w:color="auto"/>
            <w:left w:val="none" w:sz="0" w:space="0" w:color="auto"/>
            <w:bottom w:val="none" w:sz="0" w:space="0" w:color="auto"/>
            <w:right w:val="none" w:sz="0" w:space="0" w:color="auto"/>
          </w:divBdr>
          <w:divsChild>
            <w:div w:id="1407339569">
              <w:marLeft w:val="0"/>
              <w:marRight w:val="0"/>
              <w:marTop w:val="0"/>
              <w:marBottom w:val="0"/>
              <w:divBdr>
                <w:top w:val="none" w:sz="0" w:space="0" w:color="auto"/>
                <w:left w:val="none" w:sz="0" w:space="0" w:color="auto"/>
                <w:bottom w:val="none" w:sz="0" w:space="0" w:color="auto"/>
                <w:right w:val="none" w:sz="0" w:space="0" w:color="auto"/>
              </w:divBdr>
              <w:divsChild>
                <w:div w:id="16887976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39696156">
          <w:marLeft w:val="0"/>
          <w:marRight w:val="0"/>
          <w:marTop w:val="675"/>
          <w:marBottom w:val="0"/>
          <w:divBdr>
            <w:top w:val="none" w:sz="0" w:space="0" w:color="auto"/>
            <w:left w:val="none" w:sz="0" w:space="0" w:color="auto"/>
            <w:bottom w:val="none" w:sz="0" w:space="0" w:color="auto"/>
            <w:right w:val="none" w:sz="0" w:space="0" w:color="auto"/>
          </w:divBdr>
          <w:divsChild>
            <w:div w:id="1817985362">
              <w:marLeft w:val="0"/>
              <w:marRight w:val="0"/>
              <w:marTop w:val="0"/>
              <w:marBottom w:val="0"/>
              <w:divBdr>
                <w:top w:val="none" w:sz="0" w:space="0" w:color="auto"/>
                <w:left w:val="none" w:sz="0" w:space="0" w:color="auto"/>
                <w:bottom w:val="none" w:sz="0" w:space="0" w:color="auto"/>
                <w:right w:val="none" w:sz="0" w:space="0" w:color="auto"/>
              </w:divBdr>
              <w:divsChild>
                <w:div w:id="10147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4223">
          <w:marLeft w:val="0"/>
          <w:marRight w:val="0"/>
          <w:marTop w:val="750"/>
          <w:marBottom w:val="0"/>
          <w:divBdr>
            <w:top w:val="none" w:sz="0" w:space="0" w:color="auto"/>
            <w:left w:val="none" w:sz="0" w:space="0" w:color="auto"/>
            <w:bottom w:val="none" w:sz="0" w:space="0" w:color="auto"/>
            <w:right w:val="none" w:sz="0" w:space="0" w:color="auto"/>
          </w:divBdr>
          <w:divsChild>
            <w:div w:id="1901550334">
              <w:marLeft w:val="0"/>
              <w:marRight w:val="0"/>
              <w:marTop w:val="0"/>
              <w:marBottom w:val="0"/>
              <w:divBdr>
                <w:top w:val="none" w:sz="0" w:space="0" w:color="auto"/>
                <w:left w:val="none" w:sz="0" w:space="0" w:color="auto"/>
                <w:bottom w:val="none" w:sz="0" w:space="0" w:color="auto"/>
                <w:right w:val="none" w:sz="0" w:space="0" w:color="auto"/>
              </w:divBdr>
            </w:div>
          </w:divsChild>
        </w:div>
        <w:div w:id="2069841668">
          <w:marLeft w:val="0"/>
          <w:marRight w:val="0"/>
          <w:marTop w:val="450"/>
          <w:marBottom w:val="750"/>
          <w:divBdr>
            <w:top w:val="none" w:sz="0" w:space="0" w:color="auto"/>
            <w:left w:val="none" w:sz="0" w:space="0" w:color="auto"/>
            <w:bottom w:val="none" w:sz="0" w:space="0" w:color="auto"/>
            <w:right w:val="none" w:sz="0" w:space="0" w:color="auto"/>
          </w:divBdr>
          <w:divsChild>
            <w:div w:id="625163788">
              <w:marLeft w:val="0"/>
              <w:marRight w:val="0"/>
              <w:marTop w:val="0"/>
              <w:marBottom w:val="0"/>
              <w:divBdr>
                <w:top w:val="none" w:sz="0" w:space="0" w:color="auto"/>
                <w:left w:val="none" w:sz="0" w:space="0" w:color="auto"/>
                <w:bottom w:val="none" w:sz="0" w:space="0" w:color="auto"/>
                <w:right w:val="none" w:sz="0" w:space="0" w:color="auto"/>
              </w:divBdr>
              <w:divsChild>
                <w:div w:id="1000505077">
                  <w:marLeft w:val="0"/>
                  <w:marRight w:val="0"/>
                  <w:marTop w:val="0"/>
                  <w:marBottom w:val="0"/>
                  <w:divBdr>
                    <w:top w:val="none" w:sz="0" w:space="0" w:color="auto"/>
                    <w:left w:val="none" w:sz="0" w:space="0" w:color="auto"/>
                    <w:bottom w:val="none" w:sz="0" w:space="0" w:color="auto"/>
                    <w:right w:val="none" w:sz="0" w:space="0" w:color="auto"/>
                  </w:divBdr>
                </w:div>
                <w:div w:id="1983346271">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484276025">
      <w:bodyDiv w:val="1"/>
      <w:marLeft w:val="0"/>
      <w:marRight w:val="0"/>
      <w:marTop w:val="0"/>
      <w:marBottom w:val="0"/>
      <w:divBdr>
        <w:top w:val="none" w:sz="0" w:space="0" w:color="auto"/>
        <w:left w:val="none" w:sz="0" w:space="0" w:color="auto"/>
        <w:bottom w:val="none" w:sz="0" w:space="0" w:color="auto"/>
        <w:right w:val="none" w:sz="0" w:space="0" w:color="auto"/>
      </w:divBdr>
      <w:divsChild>
        <w:div w:id="157697291">
          <w:marLeft w:val="2100"/>
          <w:marRight w:val="0"/>
          <w:marTop w:val="0"/>
          <w:marBottom w:val="0"/>
          <w:divBdr>
            <w:top w:val="none" w:sz="0" w:space="0" w:color="auto"/>
            <w:left w:val="none" w:sz="0" w:space="0" w:color="auto"/>
            <w:bottom w:val="none" w:sz="0" w:space="0" w:color="auto"/>
            <w:right w:val="none" w:sz="0" w:space="0" w:color="auto"/>
          </w:divBdr>
          <w:divsChild>
            <w:div w:id="503593958">
              <w:marLeft w:val="0"/>
              <w:marRight w:val="0"/>
              <w:marTop w:val="0"/>
              <w:marBottom w:val="0"/>
              <w:divBdr>
                <w:top w:val="none" w:sz="0" w:space="0" w:color="auto"/>
                <w:left w:val="none" w:sz="0" w:space="0" w:color="auto"/>
                <w:bottom w:val="none" w:sz="0" w:space="0" w:color="auto"/>
                <w:right w:val="none" w:sz="0" w:space="0" w:color="auto"/>
              </w:divBdr>
              <w:divsChild>
                <w:div w:id="113133784">
                  <w:marLeft w:val="0"/>
                  <w:marRight w:val="0"/>
                  <w:marTop w:val="0"/>
                  <w:marBottom w:val="0"/>
                  <w:divBdr>
                    <w:top w:val="none" w:sz="0" w:space="0" w:color="auto"/>
                    <w:left w:val="none" w:sz="0" w:space="0" w:color="auto"/>
                    <w:bottom w:val="none" w:sz="0" w:space="0" w:color="auto"/>
                    <w:right w:val="none" w:sz="0" w:space="0" w:color="auto"/>
                  </w:divBdr>
                  <w:divsChild>
                    <w:div w:id="150410859">
                      <w:marLeft w:val="0"/>
                      <w:marRight w:val="0"/>
                      <w:marTop w:val="0"/>
                      <w:marBottom w:val="0"/>
                      <w:divBdr>
                        <w:top w:val="none" w:sz="0" w:space="0" w:color="auto"/>
                        <w:left w:val="none" w:sz="0" w:space="0" w:color="auto"/>
                        <w:bottom w:val="none" w:sz="0" w:space="0" w:color="auto"/>
                        <w:right w:val="none" w:sz="0" w:space="0" w:color="auto"/>
                      </w:divBdr>
                      <w:divsChild>
                        <w:div w:id="11865574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703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9797">
          <w:marLeft w:val="2100"/>
          <w:marRight w:val="0"/>
          <w:marTop w:val="0"/>
          <w:marBottom w:val="0"/>
          <w:divBdr>
            <w:top w:val="none" w:sz="0" w:space="0" w:color="auto"/>
            <w:left w:val="none" w:sz="0" w:space="0" w:color="auto"/>
            <w:bottom w:val="none" w:sz="0" w:space="0" w:color="auto"/>
            <w:right w:val="none" w:sz="0" w:space="0" w:color="auto"/>
          </w:divBdr>
          <w:divsChild>
            <w:div w:id="674498745">
              <w:marLeft w:val="0"/>
              <w:marRight w:val="0"/>
              <w:marTop w:val="0"/>
              <w:marBottom w:val="0"/>
              <w:divBdr>
                <w:top w:val="none" w:sz="0" w:space="0" w:color="auto"/>
                <w:left w:val="none" w:sz="0" w:space="0" w:color="auto"/>
                <w:bottom w:val="none" w:sz="0" w:space="0" w:color="auto"/>
                <w:right w:val="none" w:sz="0" w:space="0" w:color="auto"/>
              </w:divBdr>
              <w:divsChild>
                <w:div w:id="231887507">
                  <w:marLeft w:val="0"/>
                  <w:marRight w:val="0"/>
                  <w:marTop w:val="0"/>
                  <w:marBottom w:val="0"/>
                  <w:divBdr>
                    <w:top w:val="none" w:sz="0" w:space="0" w:color="auto"/>
                    <w:left w:val="none" w:sz="0" w:space="0" w:color="auto"/>
                    <w:bottom w:val="none" w:sz="0" w:space="0" w:color="auto"/>
                    <w:right w:val="none" w:sz="0" w:space="0" w:color="auto"/>
                  </w:divBdr>
                  <w:divsChild>
                    <w:div w:id="1132166035">
                      <w:marLeft w:val="0"/>
                      <w:marRight w:val="0"/>
                      <w:marTop w:val="0"/>
                      <w:marBottom w:val="0"/>
                      <w:divBdr>
                        <w:top w:val="none" w:sz="0" w:space="0" w:color="auto"/>
                        <w:left w:val="none" w:sz="0" w:space="0" w:color="auto"/>
                        <w:bottom w:val="none" w:sz="0" w:space="0" w:color="auto"/>
                        <w:right w:val="none" w:sz="0" w:space="0" w:color="auto"/>
                      </w:divBdr>
                    </w:div>
                    <w:div w:id="1377386924">
                      <w:marLeft w:val="0"/>
                      <w:marRight w:val="0"/>
                      <w:marTop w:val="0"/>
                      <w:marBottom w:val="0"/>
                      <w:divBdr>
                        <w:top w:val="none" w:sz="0" w:space="0" w:color="auto"/>
                        <w:left w:val="none" w:sz="0" w:space="0" w:color="auto"/>
                        <w:bottom w:val="none" w:sz="0" w:space="0" w:color="auto"/>
                        <w:right w:val="none" w:sz="0" w:space="0" w:color="auto"/>
                      </w:divBdr>
                    </w:div>
                    <w:div w:id="1878467413">
                      <w:marLeft w:val="0"/>
                      <w:marRight w:val="0"/>
                      <w:marTop w:val="0"/>
                      <w:marBottom w:val="0"/>
                      <w:divBdr>
                        <w:top w:val="none" w:sz="0" w:space="0" w:color="auto"/>
                        <w:left w:val="none" w:sz="0" w:space="0" w:color="auto"/>
                        <w:bottom w:val="none" w:sz="0" w:space="0" w:color="auto"/>
                        <w:right w:val="none" w:sz="0" w:space="0" w:color="auto"/>
                      </w:divBdr>
                    </w:div>
                  </w:divsChild>
                </w:div>
                <w:div w:id="1058016154">
                  <w:marLeft w:val="0"/>
                  <w:marRight w:val="0"/>
                  <w:marTop w:val="0"/>
                  <w:marBottom w:val="0"/>
                  <w:divBdr>
                    <w:top w:val="none" w:sz="0" w:space="0" w:color="auto"/>
                    <w:left w:val="none" w:sz="0" w:space="0" w:color="auto"/>
                    <w:bottom w:val="none" w:sz="0" w:space="0" w:color="auto"/>
                    <w:right w:val="none" w:sz="0" w:space="0" w:color="auto"/>
                  </w:divBdr>
                  <w:divsChild>
                    <w:div w:id="16682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60318">
          <w:marLeft w:val="2100"/>
          <w:marRight w:val="0"/>
          <w:marTop w:val="0"/>
          <w:marBottom w:val="0"/>
          <w:divBdr>
            <w:top w:val="none" w:sz="0" w:space="0" w:color="auto"/>
            <w:left w:val="none" w:sz="0" w:space="0" w:color="auto"/>
            <w:bottom w:val="none" w:sz="0" w:space="0" w:color="auto"/>
            <w:right w:val="none" w:sz="0" w:space="0" w:color="auto"/>
          </w:divBdr>
        </w:div>
        <w:div w:id="1616861908">
          <w:marLeft w:val="2100"/>
          <w:marRight w:val="0"/>
          <w:marTop w:val="0"/>
          <w:marBottom w:val="0"/>
          <w:divBdr>
            <w:top w:val="none" w:sz="0" w:space="0" w:color="auto"/>
            <w:left w:val="none" w:sz="0" w:space="0" w:color="auto"/>
            <w:bottom w:val="none" w:sz="0" w:space="0" w:color="auto"/>
            <w:right w:val="none" w:sz="0" w:space="0" w:color="auto"/>
          </w:divBdr>
          <w:divsChild>
            <w:div w:id="369455264">
              <w:marLeft w:val="0"/>
              <w:marRight w:val="0"/>
              <w:marTop w:val="0"/>
              <w:marBottom w:val="0"/>
              <w:divBdr>
                <w:top w:val="none" w:sz="0" w:space="0" w:color="auto"/>
                <w:left w:val="none" w:sz="0" w:space="0" w:color="auto"/>
                <w:bottom w:val="none" w:sz="0" w:space="0" w:color="auto"/>
                <w:right w:val="none" w:sz="0" w:space="0" w:color="auto"/>
              </w:divBdr>
              <w:divsChild>
                <w:div w:id="540672995">
                  <w:marLeft w:val="0"/>
                  <w:marRight w:val="0"/>
                  <w:marTop w:val="0"/>
                  <w:marBottom w:val="0"/>
                  <w:divBdr>
                    <w:top w:val="none" w:sz="0" w:space="0" w:color="auto"/>
                    <w:left w:val="none" w:sz="0" w:space="0" w:color="auto"/>
                    <w:bottom w:val="none" w:sz="0" w:space="0" w:color="auto"/>
                    <w:right w:val="none" w:sz="0" w:space="0" w:color="auto"/>
                  </w:divBdr>
                  <w:divsChild>
                    <w:div w:id="738138745">
                      <w:marLeft w:val="0"/>
                      <w:marRight w:val="0"/>
                      <w:marTop w:val="0"/>
                      <w:marBottom w:val="75"/>
                      <w:divBdr>
                        <w:top w:val="none" w:sz="0" w:space="0" w:color="auto"/>
                        <w:left w:val="none" w:sz="0" w:space="0" w:color="auto"/>
                        <w:bottom w:val="none" w:sz="0" w:space="0" w:color="auto"/>
                        <w:right w:val="none" w:sz="0" w:space="0" w:color="auto"/>
                      </w:divBdr>
                    </w:div>
                    <w:div w:id="744062189">
                      <w:marLeft w:val="0"/>
                      <w:marRight w:val="0"/>
                      <w:marTop w:val="0"/>
                      <w:marBottom w:val="75"/>
                      <w:divBdr>
                        <w:top w:val="none" w:sz="0" w:space="0" w:color="auto"/>
                        <w:left w:val="none" w:sz="0" w:space="0" w:color="auto"/>
                        <w:bottom w:val="none" w:sz="0" w:space="0" w:color="auto"/>
                        <w:right w:val="none" w:sz="0" w:space="0" w:color="auto"/>
                      </w:divBdr>
                    </w:div>
                    <w:div w:id="831718301">
                      <w:marLeft w:val="0"/>
                      <w:marRight w:val="0"/>
                      <w:marTop w:val="0"/>
                      <w:marBottom w:val="0"/>
                      <w:divBdr>
                        <w:top w:val="none" w:sz="0" w:space="0" w:color="auto"/>
                        <w:left w:val="none" w:sz="0" w:space="0" w:color="auto"/>
                        <w:bottom w:val="none" w:sz="0" w:space="0" w:color="auto"/>
                        <w:right w:val="none" w:sz="0" w:space="0" w:color="auto"/>
                      </w:divBdr>
                    </w:div>
                  </w:divsChild>
                </w:div>
                <w:div w:id="1132796404">
                  <w:marLeft w:val="0"/>
                  <w:marRight w:val="0"/>
                  <w:marTop w:val="0"/>
                  <w:marBottom w:val="105"/>
                  <w:divBdr>
                    <w:top w:val="none" w:sz="0" w:space="0" w:color="auto"/>
                    <w:left w:val="none" w:sz="0" w:space="0" w:color="auto"/>
                    <w:bottom w:val="none" w:sz="0" w:space="0" w:color="auto"/>
                    <w:right w:val="none" w:sz="0" w:space="0" w:color="auto"/>
                  </w:divBdr>
                </w:div>
              </w:divsChild>
            </w:div>
            <w:div w:id="1594315463">
              <w:marLeft w:val="0"/>
              <w:marRight w:val="0"/>
              <w:marTop w:val="0"/>
              <w:marBottom w:val="0"/>
              <w:divBdr>
                <w:top w:val="none" w:sz="0" w:space="0" w:color="auto"/>
                <w:left w:val="none" w:sz="0" w:space="0" w:color="auto"/>
                <w:bottom w:val="none" w:sz="0" w:space="0" w:color="auto"/>
                <w:right w:val="none" w:sz="0" w:space="0" w:color="auto"/>
              </w:divBdr>
              <w:divsChild>
                <w:div w:id="481580516">
                  <w:marLeft w:val="0"/>
                  <w:marRight w:val="0"/>
                  <w:marTop w:val="0"/>
                  <w:marBottom w:val="105"/>
                  <w:divBdr>
                    <w:top w:val="none" w:sz="0" w:space="0" w:color="auto"/>
                    <w:left w:val="none" w:sz="0" w:space="0" w:color="auto"/>
                    <w:bottom w:val="none" w:sz="0" w:space="0" w:color="auto"/>
                    <w:right w:val="none" w:sz="0" w:space="0" w:color="auto"/>
                  </w:divBdr>
                </w:div>
                <w:div w:id="1113482273">
                  <w:marLeft w:val="0"/>
                  <w:marRight w:val="0"/>
                  <w:marTop w:val="0"/>
                  <w:marBottom w:val="0"/>
                  <w:divBdr>
                    <w:top w:val="none" w:sz="0" w:space="0" w:color="auto"/>
                    <w:left w:val="none" w:sz="0" w:space="0" w:color="auto"/>
                    <w:bottom w:val="none" w:sz="0" w:space="0" w:color="auto"/>
                    <w:right w:val="none" w:sz="0" w:space="0" w:color="auto"/>
                  </w:divBdr>
                  <w:divsChild>
                    <w:div w:id="257521377">
                      <w:marLeft w:val="0"/>
                      <w:marRight w:val="0"/>
                      <w:marTop w:val="0"/>
                      <w:marBottom w:val="0"/>
                      <w:divBdr>
                        <w:top w:val="none" w:sz="0" w:space="0" w:color="auto"/>
                        <w:left w:val="none" w:sz="0" w:space="0" w:color="auto"/>
                        <w:bottom w:val="none" w:sz="0" w:space="0" w:color="auto"/>
                        <w:right w:val="none" w:sz="0" w:space="0" w:color="auto"/>
                      </w:divBdr>
                    </w:div>
                    <w:div w:id="657155110">
                      <w:marLeft w:val="0"/>
                      <w:marRight w:val="0"/>
                      <w:marTop w:val="0"/>
                      <w:marBottom w:val="75"/>
                      <w:divBdr>
                        <w:top w:val="none" w:sz="0" w:space="0" w:color="auto"/>
                        <w:left w:val="none" w:sz="0" w:space="0" w:color="auto"/>
                        <w:bottom w:val="none" w:sz="0" w:space="0" w:color="auto"/>
                        <w:right w:val="none" w:sz="0" w:space="0" w:color="auto"/>
                      </w:divBdr>
                    </w:div>
                    <w:div w:id="8814081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8117952">
              <w:marLeft w:val="0"/>
              <w:marRight w:val="0"/>
              <w:marTop w:val="0"/>
              <w:marBottom w:val="0"/>
              <w:divBdr>
                <w:top w:val="none" w:sz="0" w:space="0" w:color="auto"/>
                <w:left w:val="none" w:sz="0" w:space="0" w:color="auto"/>
                <w:bottom w:val="none" w:sz="0" w:space="0" w:color="auto"/>
                <w:right w:val="none" w:sz="0" w:space="0" w:color="auto"/>
              </w:divBdr>
              <w:divsChild>
                <w:div w:id="2014143428">
                  <w:marLeft w:val="0"/>
                  <w:marRight w:val="0"/>
                  <w:marTop w:val="0"/>
                  <w:marBottom w:val="0"/>
                  <w:divBdr>
                    <w:top w:val="none" w:sz="0" w:space="0" w:color="auto"/>
                    <w:left w:val="none" w:sz="0" w:space="0" w:color="auto"/>
                    <w:bottom w:val="none" w:sz="0" w:space="0" w:color="auto"/>
                    <w:right w:val="none" w:sz="0" w:space="0" w:color="auto"/>
                  </w:divBdr>
                  <w:divsChild>
                    <w:div w:id="630868597">
                      <w:marLeft w:val="0"/>
                      <w:marRight w:val="0"/>
                      <w:marTop w:val="0"/>
                      <w:marBottom w:val="0"/>
                      <w:divBdr>
                        <w:top w:val="none" w:sz="0" w:space="0" w:color="auto"/>
                        <w:left w:val="none" w:sz="0" w:space="0" w:color="auto"/>
                        <w:bottom w:val="none" w:sz="0" w:space="0" w:color="auto"/>
                        <w:right w:val="none" w:sz="0" w:space="0" w:color="auto"/>
                      </w:divBdr>
                      <w:divsChild>
                        <w:div w:id="345637552">
                          <w:marLeft w:val="0"/>
                          <w:marRight w:val="0"/>
                          <w:marTop w:val="0"/>
                          <w:marBottom w:val="0"/>
                          <w:divBdr>
                            <w:top w:val="none" w:sz="0" w:space="0" w:color="auto"/>
                            <w:left w:val="none" w:sz="0" w:space="0" w:color="auto"/>
                            <w:bottom w:val="none" w:sz="0" w:space="0" w:color="auto"/>
                            <w:right w:val="none" w:sz="0" w:space="0" w:color="auto"/>
                          </w:divBdr>
                          <w:divsChild>
                            <w:div w:id="339888590">
                              <w:marLeft w:val="0"/>
                              <w:marRight w:val="0"/>
                              <w:marTop w:val="0"/>
                              <w:marBottom w:val="0"/>
                              <w:divBdr>
                                <w:top w:val="none" w:sz="0" w:space="0" w:color="auto"/>
                                <w:left w:val="none" w:sz="0" w:space="0" w:color="auto"/>
                                <w:bottom w:val="none" w:sz="0" w:space="0" w:color="auto"/>
                                <w:right w:val="none" w:sz="0" w:space="0" w:color="auto"/>
                              </w:divBdr>
                              <w:divsChild>
                                <w:div w:id="1808666158">
                                  <w:marLeft w:val="0"/>
                                  <w:marRight w:val="0"/>
                                  <w:marTop w:val="0"/>
                                  <w:marBottom w:val="0"/>
                                  <w:divBdr>
                                    <w:top w:val="none" w:sz="0" w:space="0" w:color="auto"/>
                                    <w:left w:val="none" w:sz="0" w:space="0" w:color="auto"/>
                                    <w:bottom w:val="none" w:sz="0" w:space="0" w:color="auto"/>
                                    <w:right w:val="none" w:sz="0" w:space="0" w:color="auto"/>
                                  </w:divBdr>
                                  <w:divsChild>
                                    <w:div w:id="612782255">
                                      <w:marLeft w:val="0"/>
                                      <w:marRight w:val="0"/>
                                      <w:marTop w:val="0"/>
                                      <w:marBottom w:val="0"/>
                                      <w:divBdr>
                                        <w:top w:val="none" w:sz="0" w:space="0" w:color="auto"/>
                                        <w:left w:val="none" w:sz="0" w:space="0" w:color="auto"/>
                                        <w:bottom w:val="none" w:sz="0" w:space="0" w:color="auto"/>
                                        <w:right w:val="none" w:sz="0" w:space="0" w:color="auto"/>
                                      </w:divBdr>
                                      <w:divsChild>
                                        <w:div w:id="1089741267">
                                          <w:marLeft w:val="0"/>
                                          <w:marRight w:val="0"/>
                                          <w:marTop w:val="0"/>
                                          <w:marBottom w:val="0"/>
                                          <w:divBdr>
                                            <w:top w:val="none" w:sz="0" w:space="0" w:color="auto"/>
                                            <w:left w:val="none" w:sz="0" w:space="0" w:color="auto"/>
                                            <w:bottom w:val="none" w:sz="0" w:space="0" w:color="auto"/>
                                            <w:right w:val="none" w:sz="0" w:space="0" w:color="auto"/>
                                          </w:divBdr>
                                          <w:divsChild>
                                            <w:div w:id="590550813">
                                              <w:marLeft w:val="0"/>
                                              <w:marRight w:val="0"/>
                                              <w:marTop w:val="0"/>
                                              <w:marBottom w:val="0"/>
                                              <w:divBdr>
                                                <w:top w:val="none" w:sz="0" w:space="0" w:color="auto"/>
                                                <w:left w:val="none" w:sz="0" w:space="0" w:color="auto"/>
                                                <w:bottom w:val="none" w:sz="0" w:space="0" w:color="auto"/>
                                                <w:right w:val="none" w:sz="0" w:space="0" w:color="auto"/>
                                              </w:divBdr>
                                              <w:divsChild>
                                                <w:div w:id="1536575520">
                                                  <w:marLeft w:val="0"/>
                                                  <w:marRight w:val="0"/>
                                                  <w:marTop w:val="0"/>
                                                  <w:marBottom w:val="0"/>
                                                  <w:divBdr>
                                                    <w:top w:val="none" w:sz="0" w:space="0" w:color="auto"/>
                                                    <w:left w:val="none" w:sz="0" w:space="0" w:color="auto"/>
                                                    <w:bottom w:val="none" w:sz="0" w:space="0" w:color="auto"/>
                                                    <w:right w:val="none" w:sz="0" w:space="0" w:color="auto"/>
                                                  </w:divBdr>
                                                  <w:divsChild>
                                                    <w:div w:id="655845279">
                                                      <w:marLeft w:val="0"/>
                                                      <w:marRight w:val="0"/>
                                                      <w:marTop w:val="0"/>
                                                      <w:marBottom w:val="0"/>
                                                      <w:divBdr>
                                                        <w:top w:val="none" w:sz="0" w:space="0" w:color="auto"/>
                                                        <w:left w:val="none" w:sz="0" w:space="0" w:color="auto"/>
                                                        <w:bottom w:val="none" w:sz="0" w:space="0" w:color="auto"/>
                                                        <w:right w:val="none" w:sz="0" w:space="0" w:color="auto"/>
                                                      </w:divBdr>
                                                      <w:divsChild>
                                                        <w:div w:id="377168022">
                                                          <w:marLeft w:val="0"/>
                                                          <w:marRight w:val="0"/>
                                                          <w:marTop w:val="0"/>
                                                          <w:marBottom w:val="0"/>
                                                          <w:divBdr>
                                                            <w:top w:val="none" w:sz="0" w:space="0" w:color="auto"/>
                                                            <w:left w:val="none" w:sz="0" w:space="0" w:color="auto"/>
                                                            <w:bottom w:val="none" w:sz="0" w:space="0" w:color="auto"/>
                                                            <w:right w:val="none" w:sz="0" w:space="0" w:color="auto"/>
                                                          </w:divBdr>
                                                          <w:divsChild>
                                                            <w:div w:id="20210866">
                                                              <w:marLeft w:val="0"/>
                                                              <w:marRight w:val="0"/>
                                                              <w:marTop w:val="0"/>
                                                              <w:marBottom w:val="0"/>
                                                              <w:divBdr>
                                                                <w:top w:val="none" w:sz="0" w:space="0" w:color="auto"/>
                                                                <w:left w:val="none" w:sz="0" w:space="0" w:color="auto"/>
                                                                <w:bottom w:val="none" w:sz="0" w:space="0" w:color="auto"/>
                                                                <w:right w:val="none" w:sz="0" w:space="0" w:color="auto"/>
                                                              </w:divBdr>
                                                              <w:divsChild>
                                                                <w:div w:id="1207328191">
                                                                  <w:marLeft w:val="0"/>
                                                                  <w:marRight w:val="0"/>
                                                                  <w:marTop w:val="0"/>
                                                                  <w:marBottom w:val="0"/>
                                                                  <w:divBdr>
                                                                    <w:top w:val="none" w:sz="0" w:space="0" w:color="auto"/>
                                                                    <w:left w:val="none" w:sz="0" w:space="0" w:color="auto"/>
                                                                    <w:bottom w:val="none" w:sz="0" w:space="0" w:color="auto"/>
                                                                    <w:right w:val="none" w:sz="0" w:space="0" w:color="auto"/>
                                                                  </w:divBdr>
                                                                  <w:divsChild>
                                                                    <w:div w:id="2031107952">
                                                                      <w:marLeft w:val="0"/>
                                                                      <w:marRight w:val="0"/>
                                                                      <w:marTop w:val="0"/>
                                                                      <w:marBottom w:val="0"/>
                                                                      <w:divBdr>
                                                                        <w:top w:val="none" w:sz="0" w:space="0" w:color="auto"/>
                                                                        <w:left w:val="none" w:sz="0" w:space="0" w:color="auto"/>
                                                                        <w:bottom w:val="none" w:sz="0" w:space="0" w:color="auto"/>
                                                                        <w:right w:val="none" w:sz="0" w:space="0" w:color="auto"/>
                                                                      </w:divBdr>
                                                                      <w:divsChild>
                                                                        <w:div w:id="287322986">
                                                                          <w:marLeft w:val="0"/>
                                                                          <w:marRight w:val="0"/>
                                                                          <w:marTop w:val="0"/>
                                                                          <w:marBottom w:val="0"/>
                                                                          <w:divBdr>
                                                                            <w:top w:val="none" w:sz="0" w:space="0" w:color="auto"/>
                                                                            <w:left w:val="none" w:sz="0" w:space="0" w:color="auto"/>
                                                                            <w:bottom w:val="none" w:sz="0" w:space="0" w:color="auto"/>
                                                                            <w:right w:val="none" w:sz="0" w:space="0" w:color="auto"/>
                                                                          </w:divBdr>
                                                                          <w:divsChild>
                                                                            <w:div w:id="471101408">
                                                                              <w:marLeft w:val="0"/>
                                                                              <w:marRight w:val="0"/>
                                                                              <w:marTop w:val="0"/>
                                                                              <w:marBottom w:val="0"/>
                                                                              <w:divBdr>
                                                                                <w:top w:val="none" w:sz="0" w:space="0" w:color="auto"/>
                                                                                <w:left w:val="none" w:sz="0" w:space="0" w:color="auto"/>
                                                                                <w:bottom w:val="none" w:sz="0" w:space="0" w:color="auto"/>
                                                                                <w:right w:val="none" w:sz="0" w:space="0" w:color="auto"/>
                                                                              </w:divBdr>
                                                                              <w:divsChild>
                                                                                <w:div w:id="2117673040">
                                                                                  <w:marLeft w:val="0"/>
                                                                                  <w:marRight w:val="0"/>
                                                                                  <w:marTop w:val="0"/>
                                                                                  <w:marBottom w:val="0"/>
                                                                                  <w:divBdr>
                                                                                    <w:top w:val="none" w:sz="0" w:space="0" w:color="auto"/>
                                                                                    <w:left w:val="none" w:sz="0" w:space="0" w:color="auto"/>
                                                                                    <w:bottom w:val="none" w:sz="0" w:space="0" w:color="auto"/>
                                                                                    <w:right w:val="none" w:sz="0" w:space="0" w:color="auto"/>
                                                                                  </w:divBdr>
                                                                                  <w:divsChild>
                                                                                    <w:div w:id="89619715">
                                                                                      <w:marLeft w:val="0"/>
                                                                                      <w:marRight w:val="0"/>
                                                                                      <w:marTop w:val="0"/>
                                                                                      <w:marBottom w:val="0"/>
                                                                                      <w:divBdr>
                                                                                        <w:top w:val="none" w:sz="0" w:space="0" w:color="auto"/>
                                                                                        <w:left w:val="none" w:sz="0" w:space="0" w:color="auto"/>
                                                                                        <w:bottom w:val="none" w:sz="0" w:space="0" w:color="auto"/>
                                                                                        <w:right w:val="none" w:sz="0" w:space="0" w:color="auto"/>
                                                                                      </w:divBdr>
                                                                                      <w:divsChild>
                                                                                        <w:div w:id="834032616">
                                                                                          <w:marLeft w:val="0"/>
                                                                                          <w:marRight w:val="0"/>
                                                                                          <w:marTop w:val="0"/>
                                                                                          <w:marBottom w:val="0"/>
                                                                                          <w:divBdr>
                                                                                            <w:top w:val="none" w:sz="0" w:space="0" w:color="auto"/>
                                                                                            <w:left w:val="none" w:sz="0" w:space="0" w:color="auto"/>
                                                                                            <w:bottom w:val="none" w:sz="0" w:space="0" w:color="auto"/>
                                                                                            <w:right w:val="none" w:sz="0" w:space="0" w:color="auto"/>
                                                                                          </w:divBdr>
                                                                                          <w:divsChild>
                                                                                            <w:div w:id="994917778">
                                                                                              <w:marLeft w:val="0"/>
                                                                                              <w:marRight w:val="0"/>
                                                                                              <w:marTop w:val="0"/>
                                                                                              <w:marBottom w:val="0"/>
                                                                                              <w:divBdr>
                                                                                                <w:top w:val="none" w:sz="0" w:space="0" w:color="auto"/>
                                                                                                <w:left w:val="none" w:sz="0" w:space="0" w:color="auto"/>
                                                                                                <w:bottom w:val="none" w:sz="0" w:space="0" w:color="auto"/>
                                                                                                <w:right w:val="none" w:sz="0" w:space="0" w:color="auto"/>
                                                                                              </w:divBdr>
                                                                                              <w:divsChild>
                                                                                                <w:div w:id="1569731462">
                                                                                                  <w:marLeft w:val="0"/>
                                                                                                  <w:marRight w:val="0"/>
                                                                                                  <w:marTop w:val="0"/>
                                                                                                  <w:marBottom w:val="0"/>
                                                                                                  <w:divBdr>
                                                                                                    <w:top w:val="none" w:sz="0" w:space="0" w:color="auto"/>
                                                                                                    <w:left w:val="none" w:sz="0" w:space="0" w:color="auto"/>
                                                                                                    <w:bottom w:val="none" w:sz="0" w:space="0" w:color="auto"/>
                                                                                                    <w:right w:val="none" w:sz="0" w:space="0" w:color="auto"/>
                                                                                                  </w:divBdr>
                                                                                                  <w:divsChild>
                                                                                                    <w:div w:id="979723347">
                                                                                                      <w:marLeft w:val="0"/>
                                                                                                      <w:marRight w:val="0"/>
                                                                                                      <w:marTop w:val="0"/>
                                                                                                      <w:marBottom w:val="0"/>
                                                                                                      <w:divBdr>
                                                                                                        <w:top w:val="none" w:sz="0" w:space="0" w:color="auto"/>
                                                                                                        <w:left w:val="none" w:sz="0" w:space="0" w:color="auto"/>
                                                                                                        <w:bottom w:val="none" w:sz="0" w:space="0" w:color="auto"/>
                                                                                                        <w:right w:val="none" w:sz="0" w:space="0" w:color="auto"/>
                                                                                                      </w:divBdr>
                                                                                                    </w:div>
                                                                                                    <w:div w:id="1833520215">
                                                                                                      <w:marLeft w:val="0"/>
                                                                                                      <w:marRight w:val="0"/>
                                                                                                      <w:marTop w:val="0"/>
                                                                                                      <w:marBottom w:val="0"/>
                                                                                                      <w:divBdr>
                                                                                                        <w:top w:val="none" w:sz="0" w:space="0" w:color="auto"/>
                                                                                                        <w:left w:val="none" w:sz="0" w:space="0" w:color="auto"/>
                                                                                                        <w:bottom w:val="none" w:sz="0" w:space="0" w:color="auto"/>
                                                                                                        <w:right w:val="none" w:sz="0" w:space="0" w:color="auto"/>
                                                                                                      </w:divBdr>
                                                                                                      <w:divsChild>
                                                                                                        <w:div w:id="1161503402">
                                                                                                          <w:marLeft w:val="700"/>
                                                                                                          <w:marRight w:val="0"/>
                                                                                                          <w:marTop w:val="0"/>
                                                                                                          <w:marBottom w:val="0"/>
                                                                                                          <w:divBdr>
                                                                                                            <w:top w:val="none" w:sz="0" w:space="0" w:color="auto"/>
                                                                                                            <w:left w:val="none" w:sz="0" w:space="0" w:color="auto"/>
                                                                                                            <w:bottom w:val="none" w:sz="0" w:space="0" w:color="auto"/>
                                                                                                            <w:right w:val="none" w:sz="0" w:space="0" w:color="auto"/>
                                                                                                          </w:divBdr>
                                                                                                          <w:divsChild>
                                                                                                            <w:div w:id="1393045682">
                                                                                                              <w:marLeft w:val="0"/>
                                                                                                              <w:marRight w:val="200"/>
                                                                                                              <w:marTop w:val="0"/>
                                                                                                              <w:marBottom w:val="0"/>
                                                                                                              <w:divBdr>
                                                                                                                <w:top w:val="none" w:sz="0" w:space="0" w:color="auto"/>
                                                                                                                <w:left w:val="none" w:sz="0" w:space="0" w:color="auto"/>
                                                                                                                <w:bottom w:val="none" w:sz="0" w:space="0" w:color="auto"/>
                                                                                                                <w:right w:val="none" w:sz="0" w:space="0" w:color="auto"/>
                                                                                                              </w:divBdr>
                                                                                                              <w:divsChild>
                                                                                                                <w:div w:id="1096092500">
                                                                                                                  <w:marLeft w:val="0"/>
                                                                                                                  <w:marRight w:val="0"/>
                                                                                                                  <w:marTop w:val="0"/>
                                                                                                                  <w:marBottom w:val="0"/>
                                                                                                                  <w:divBdr>
                                                                                                                    <w:top w:val="none" w:sz="0" w:space="0" w:color="auto"/>
                                                                                                                    <w:left w:val="none" w:sz="0" w:space="0" w:color="auto"/>
                                                                                                                    <w:bottom w:val="none" w:sz="0" w:space="0" w:color="auto"/>
                                                                                                                    <w:right w:val="none" w:sz="0" w:space="0" w:color="auto"/>
                                                                                                                  </w:divBdr>
                                                                                                                </w:div>
                                                                                                                <w:div w:id="1454589592">
                                                                                                                  <w:marLeft w:val="0"/>
                                                                                                                  <w:marRight w:val="0"/>
                                                                                                                  <w:marTop w:val="0"/>
                                                                                                                  <w:marBottom w:val="0"/>
                                                                                                                  <w:divBdr>
                                                                                                                    <w:top w:val="none" w:sz="0" w:space="0" w:color="auto"/>
                                                                                                                    <w:left w:val="none" w:sz="0" w:space="0" w:color="auto"/>
                                                                                                                    <w:bottom w:val="none" w:sz="0" w:space="0" w:color="auto"/>
                                                                                                                    <w:right w:val="none" w:sz="0" w:space="0" w:color="auto"/>
                                                                                                                  </w:divBdr>
                                                                                                                </w:div>
                                                                                                              </w:divsChild>
                                                                                                            </w:div>
                                                                                                            <w:div w:id="1463309059">
                                                                                                              <w:marLeft w:val="0"/>
                                                                                                              <w:marRight w:val="0"/>
                                                                                                              <w:marTop w:val="0"/>
                                                                                                              <w:marBottom w:val="0"/>
                                                                                                              <w:divBdr>
                                                                                                                <w:top w:val="none" w:sz="0" w:space="0" w:color="auto"/>
                                                                                                                <w:left w:val="none" w:sz="0" w:space="0" w:color="auto"/>
                                                                                                                <w:bottom w:val="none" w:sz="0" w:space="0" w:color="auto"/>
                                                                                                                <w:right w:val="none" w:sz="0" w:space="0" w:color="auto"/>
                                                                                                              </w:divBdr>
                                                                                                              <w:divsChild>
                                                                                                                <w:div w:id="11107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277711">
      <w:bodyDiv w:val="1"/>
      <w:marLeft w:val="0"/>
      <w:marRight w:val="0"/>
      <w:marTop w:val="0"/>
      <w:marBottom w:val="0"/>
      <w:divBdr>
        <w:top w:val="none" w:sz="0" w:space="0" w:color="auto"/>
        <w:left w:val="none" w:sz="0" w:space="0" w:color="auto"/>
        <w:bottom w:val="none" w:sz="0" w:space="0" w:color="auto"/>
        <w:right w:val="none" w:sz="0" w:space="0" w:color="auto"/>
      </w:divBdr>
      <w:divsChild>
        <w:div w:id="321853773">
          <w:marLeft w:val="0"/>
          <w:marRight w:val="0"/>
          <w:marTop w:val="0"/>
          <w:marBottom w:val="0"/>
          <w:divBdr>
            <w:top w:val="none" w:sz="0" w:space="0" w:color="auto"/>
            <w:left w:val="single" w:sz="12" w:space="0" w:color="004465"/>
            <w:bottom w:val="none" w:sz="0" w:space="0" w:color="auto"/>
            <w:right w:val="none" w:sz="0" w:space="0" w:color="auto"/>
          </w:divBdr>
        </w:div>
      </w:divsChild>
    </w:div>
    <w:div w:id="486363005">
      <w:bodyDiv w:val="1"/>
      <w:marLeft w:val="0"/>
      <w:marRight w:val="0"/>
      <w:marTop w:val="0"/>
      <w:marBottom w:val="0"/>
      <w:divBdr>
        <w:top w:val="none" w:sz="0" w:space="0" w:color="auto"/>
        <w:left w:val="none" w:sz="0" w:space="0" w:color="auto"/>
        <w:bottom w:val="none" w:sz="0" w:space="0" w:color="auto"/>
        <w:right w:val="none" w:sz="0" w:space="0" w:color="auto"/>
      </w:divBdr>
      <w:divsChild>
        <w:div w:id="264308753">
          <w:marLeft w:val="0"/>
          <w:marRight w:val="0"/>
          <w:marTop w:val="0"/>
          <w:marBottom w:val="0"/>
          <w:divBdr>
            <w:top w:val="none" w:sz="0" w:space="0" w:color="auto"/>
            <w:left w:val="none" w:sz="0" w:space="0" w:color="auto"/>
            <w:bottom w:val="none" w:sz="0" w:space="0" w:color="auto"/>
            <w:right w:val="none" w:sz="0" w:space="0" w:color="auto"/>
          </w:divBdr>
          <w:divsChild>
            <w:div w:id="868227107">
              <w:marLeft w:val="0"/>
              <w:marRight w:val="0"/>
              <w:marTop w:val="0"/>
              <w:marBottom w:val="0"/>
              <w:divBdr>
                <w:top w:val="none" w:sz="0" w:space="0" w:color="auto"/>
                <w:left w:val="none" w:sz="0" w:space="0" w:color="auto"/>
                <w:bottom w:val="none" w:sz="0" w:space="0" w:color="auto"/>
                <w:right w:val="none" w:sz="0" w:space="0" w:color="auto"/>
              </w:divBdr>
            </w:div>
          </w:divsChild>
        </w:div>
        <w:div w:id="710958455">
          <w:marLeft w:val="0"/>
          <w:marRight w:val="0"/>
          <w:marTop w:val="0"/>
          <w:marBottom w:val="0"/>
          <w:divBdr>
            <w:top w:val="none" w:sz="0" w:space="0" w:color="auto"/>
            <w:left w:val="none" w:sz="0" w:space="0" w:color="auto"/>
            <w:bottom w:val="none" w:sz="0" w:space="0" w:color="auto"/>
            <w:right w:val="none" w:sz="0" w:space="0" w:color="auto"/>
          </w:divBdr>
        </w:div>
        <w:div w:id="1273900066">
          <w:marLeft w:val="0"/>
          <w:marRight w:val="0"/>
          <w:marTop w:val="0"/>
          <w:marBottom w:val="0"/>
          <w:divBdr>
            <w:top w:val="none" w:sz="0" w:space="0" w:color="auto"/>
            <w:left w:val="none" w:sz="0" w:space="0" w:color="auto"/>
            <w:bottom w:val="none" w:sz="0" w:space="0" w:color="auto"/>
            <w:right w:val="none" w:sz="0" w:space="0" w:color="auto"/>
          </w:divBdr>
          <w:divsChild>
            <w:div w:id="673193154">
              <w:marLeft w:val="0"/>
              <w:marRight w:val="0"/>
              <w:marTop w:val="0"/>
              <w:marBottom w:val="0"/>
              <w:divBdr>
                <w:top w:val="none" w:sz="0" w:space="0" w:color="auto"/>
                <w:left w:val="none" w:sz="0" w:space="0" w:color="auto"/>
                <w:bottom w:val="none" w:sz="0" w:space="0" w:color="auto"/>
                <w:right w:val="none" w:sz="0" w:space="0" w:color="auto"/>
              </w:divBdr>
              <w:divsChild>
                <w:div w:id="172844614">
                  <w:marLeft w:val="0"/>
                  <w:marRight w:val="0"/>
                  <w:marTop w:val="0"/>
                  <w:marBottom w:val="0"/>
                  <w:divBdr>
                    <w:top w:val="none" w:sz="0" w:space="0" w:color="auto"/>
                    <w:left w:val="none" w:sz="0" w:space="0" w:color="auto"/>
                    <w:bottom w:val="none" w:sz="0" w:space="0" w:color="auto"/>
                    <w:right w:val="none" w:sz="0" w:space="0" w:color="auto"/>
                  </w:divBdr>
                </w:div>
              </w:divsChild>
            </w:div>
            <w:div w:id="1710497788">
              <w:marLeft w:val="0"/>
              <w:marRight w:val="0"/>
              <w:marTop w:val="0"/>
              <w:marBottom w:val="0"/>
              <w:divBdr>
                <w:top w:val="none" w:sz="0" w:space="0" w:color="auto"/>
                <w:left w:val="none" w:sz="0" w:space="0" w:color="auto"/>
                <w:bottom w:val="none" w:sz="0" w:space="0" w:color="auto"/>
                <w:right w:val="none" w:sz="0" w:space="0" w:color="auto"/>
              </w:divBdr>
              <w:divsChild>
                <w:div w:id="761340419">
                  <w:marLeft w:val="0"/>
                  <w:marRight w:val="0"/>
                  <w:marTop w:val="0"/>
                  <w:marBottom w:val="0"/>
                  <w:divBdr>
                    <w:top w:val="none" w:sz="0" w:space="0" w:color="auto"/>
                    <w:left w:val="none" w:sz="0" w:space="0" w:color="auto"/>
                    <w:bottom w:val="none" w:sz="0" w:space="0" w:color="auto"/>
                    <w:right w:val="none" w:sz="0" w:space="0" w:color="auto"/>
                  </w:divBdr>
                  <w:divsChild>
                    <w:div w:id="183980562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390156733">
          <w:marLeft w:val="0"/>
          <w:marRight w:val="0"/>
          <w:marTop w:val="0"/>
          <w:marBottom w:val="0"/>
          <w:divBdr>
            <w:top w:val="none" w:sz="0" w:space="0" w:color="auto"/>
            <w:left w:val="none" w:sz="0" w:space="0" w:color="auto"/>
            <w:bottom w:val="none" w:sz="0" w:space="0" w:color="auto"/>
            <w:right w:val="none" w:sz="0" w:space="0" w:color="auto"/>
          </w:divBdr>
        </w:div>
      </w:divsChild>
    </w:div>
    <w:div w:id="487748393">
      <w:bodyDiv w:val="1"/>
      <w:marLeft w:val="0"/>
      <w:marRight w:val="0"/>
      <w:marTop w:val="0"/>
      <w:marBottom w:val="0"/>
      <w:divBdr>
        <w:top w:val="none" w:sz="0" w:space="0" w:color="auto"/>
        <w:left w:val="none" w:sz="0" w:space="0" w:color="auto"/>
        <w:bottom w:val="none" w:sz="0" w:space="0" w:color="auto"/>
        <w:right w:val="none" w:sz="0" w:space="0" w:color="auto"/>
      </w:divBdr>
      <w:divsChild>
        <w:div w:id="837304158">
          <w:marLeft w:val="0"/>
          <w:marRight w:val="0"/>
          <w:marTop w:val="330"/>
          <w:marBottom w:val="0"/>
          <w:divBdr>
            <w:top w:val="none" w:sz="0" w:space="0" w:color="auto"/>
            <w:left w:val="none" w:sz="0" w:space="0" w:color="auto"/>
            <w:bottom w:val="none" w:sz="0" w:space="0" w:color="auto"/>
            <w:right w:val="none" w:sz="0" w:space="0" w:color="auto"/>
          </w:divBdr>
          <w:divsChild>
            <w:div w:id="414207373">
              <w:marLeft w:val="0"/>
              <w:marRight w:val="0"/>
              <w:marTop w:val="0"/>
              <w:marBottom w:val="0"/>
              <w:divBdr>
                <w:top w:val="none" w:sz="0" w:space="0" w:color="auto"/>
                <w:left w:val="none" w:sz="0" w:space="0" w:color="auto"/>
                <w:bottom w:val="none" w:sz="0" w:space="0" w:color="auto"/>
                <w:right w:val="none" w:sz="0" w:space="0" w:color="auto"/>
              </w:divBdr>
              <w:divsChild>
                <w:div w:id="197553954">
                  <w:marLeft w:val="0"/>
                  <w:marRight w:val="0"/>
                  <w:marTop w:val="0"/>
                  <w:marBottom w:val="0"/>
                  <w:divBdr>
                    <w:top w:val="none" w:sz="0" w:space="0" w:color="auto"/>
                    <w:left w:val="none" w:sz="0" w:space="0" w:color="auto"/>
                    <w:bottom w:val="none" w:sz="0" w:space="0" w:color="auto"/>
                    <w:right w:val="none" w:sz="0" w:space="0" w:color="auto"/>
                  </w:divBdr>
                  <w:divsChild>
                    <w:div w:id="1998874228">
                      <w:marLeft w:val="0"/>
                      <w:marRight w:val="0"/>
                      <w:marTop w:val="0"/>
                      <w:marBottom w:val="0"/>
                      <w:divBdr>
                        <w:top w:val="none" w:sz="0" w:space="0" w:color="auto"/>
                        <w:left w:val="none" w:sz="0" w:space="0" w:color="auto"/>
                        <w:bottom w:val="none" w:sz="0" w:space="0" w:color="auto"/>
                        <w:right w:val="none" w:sz="0" w:space="0" w:color="auto"/>
                      </w:divBdr>
                      <w:divsChild>
                        <w:div w:id="13905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40206">
                  <w:marLeft w:val="375"/>
                  <w:marRight w:val="0"/>
                  <w:marTop w:val="0"/>
                  <w:marBottom w:val="0"/>
                  <w:divBdr>
                    <w:top w:val="none" w:sz="0" w:space="0" w:color="auto"/>
                    <w:left w:val="none" w:sz="0" w:space="0" w:color="auto"/>
                    <w:bottom w:val="none" w:sz="0" w:space="0" w:color="auto"/>
                    <w:right w:val="none" w:sz="0" w:space="0" w:color="auto"/>
                  </w:divBdr>
                  <w:divsChild>
                    <w:div w:id="468323379">
                      <w:marLeft w:val="0"/>
                      <w:marRight w:val="0"/>
                      <w:marTop w:val="0"/>
                      <w:marBottom w:val="0"/>
                      <w:divBdr>
                        <w:top w:val="none" w:sz="0" w:space="0" w:color="auto"/>
                        <w:left w:val="none" w:sz="0" w:space="0" w:color="auto"/>
                        <w:bottom w:val="none" w:sz="0" w:space="0" w:color="auto"/>
                        <w:right w:val="none" w:sz="0" w:space="0" w:color="auto"/>
                      </w:divBdr>
                      <w:divsChild>
                        <w:div w:id="4858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78349">
                  <w:marLeft w:val="0"/>
                  <w:marRight w:val="0"/>
                  <w:marTop w:val="270"/>
                  <w:marBottom w:val="0"/>
                  <w:divBdr>
                    <w:top w:val="none" w:sz="0" w:space="0" w:color="auto"/>
                    <w:left w:val="none" w:sz="0" w:space="0" w:color="auto"/>
                    <w:bottom w:val="none" w:sz="0" w:space="0" w:color="auto"/>
                    <w:right w:val="none" w:sz="0" w:space="0" w:color="auto"/>
                  </w:divBdr>
                  <w:divsChild>
                    <w:div w:id="898054881">
                      <w:marLeft w:val="0"/>
                      <w:marRight w:val="0"/>
                      <w:marTop w:val="0"/>
                      <w:marBottom w:val="0"/>
                      <w:divBdr>
                        <w:top w:val="none" w:sz="0" w:space="0" w:color="auto"/>
                        <w:left w:val="none" w:sz="0" w:space="0" w:color="auto"/>
                        <w:bottom w:val="none" w:sz="0" w:space="0" w:color="auto"/>
                        <w:right w:val="none" w:sz="0" w:space="0" w:color="auto"/>
                      </w:divBdr>
                      <w:divsChild>
                        <w:div w:id="668603908">
                          <w:marLeft w:val="0"/>
                          <w:marRight w:val="0"/>
                          <w:marTop w:val="0"/>
                          <w:marBottom w:val="0"/>
                          <w:divBdr>
                            <w:top w:val="none" w:sz="0" w:space="0" w:color="auto"/>
                            <w:left w:val="none" w:sz="0" w:space="0" w:color="auto"/>
                            <w:bottom w:val="none" w:sz="0" w:space="0" w:color="auto"/>
                            <w:right w:val="none" w:sz="0" w:space="0" w:color="auto"/>
                          </w:divBdr>
                          <w:divsChild>
                            <w:div w:id="999887211">
                              <w:marLeft w:val="0"/>
                              <w:marRight w:val="0"/>
                              <w:marTop w:val="0"/>
                              <w:marBottom w:val="0"/>
                              <w:divBdr>
                                <w:top w:val="none" w:sz="0" w:space="0" w:color="auto"/>
                                <w:left w:val="none" w:sz="0" w:space="0" w:color="auto"/>
                                <w:bottom w:val="none" w:sz="0" w:space="0" w:color="auto"/>
                                <w:right w:val="none" w:sz="0" w:space="0" w:color="auto"/>
                              </w:divBdr>
                            </w:div>
                            <w:div w:id="1194536327">
                              <w:marLeft w:val="0"/>
                              <w:marRight w:val="0"/>
                              <w:marTop w:val="0"/>
                              <w:marBottom w:val="0"/>
                              <w:divBdr>
                                <w:top w:val="none" w:sz="0" w:space="0" w:color="auto"/>
                                <w:left w:val="none" w:sz="0" w:space="0" w:color="auto"/>
                                <w:bottom w:val="none" w:sz="0" w:space="0" w:color="auto"/>
                                <w:right w:val="none" w:sz="0" w:space="0" w:color="auto"/>
                              </w:divBdr>
                            </w:div>
                            <w:div w:id="11963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7570">
                  <w:marLeft w:val="0"/>
                  <w:marRight w:val="0"/>
                  <w:marTop w:val="75"/>
                  <w:marBottom w:val="0"/>
                  <w:divBdr>
                    <w:top w:val="none" w:sz="0" w:space="0" w:color="auto"/>
                    <w:left w:val="none" w:sz="0" w:space="0" w:color="auto"/>
                    <w:bottom w:val="none" w:sz="0" w:space="0" w:color="auto"/>
                    <w:right w:val="none" w:sz="0" w:space="0" w:color="auto"/>
                  </w:divBdr>
                  <w:divsChild>
                    <w:div w:id="11556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84237">
          <w:marLeft w:val="0"/>
          <w:marRight w:val="0"/>
          <w:marTop w:val="0"/>
          <w:marBottom w:val="750"/>
          <w:divBdr>
            <w:top w:val="none" w:sz="0" w:space="0" w:color="auto"/>
            <w:left w:val="none" w:sz="0" w:space="0" w:color="auto"/>
            <w:bottom w:val="none" w:sz="0" w:space="0" w:color="auto"/>
            <w:right w:val="none" w:sz="0" w:space="0" w:color="auto"/>
          </w:divBdr>
          <w:divsChild>
            <w:div w:id="139004799">
              <w:marLeft w:val="0"/>
              <w:marRight w:val="0"/>
              <w:marTop w:val="0"/>
              <w:marBottom w:val="120"/>
              <w:divBdr>
                <w:top w:val="none" w:sz="0" w:space="0" w:color="auto"/>
                <w:left w:val="none" w:sz="0" w:space="0" w:color="auto"/>
                <w:bottom w:val="none" w:sz="0" w:space="0" w:color="auto"/>
                <w:right w:val="none" w:sz="0" w:space="0" w:color="auto"/>
              </w:divBdr>
            </w:div>
            <w:div w:id="1864828266">
              <w:marLeft w:val="0"/>
              <w:marRight w:val="0"/>
              <w:marTop w:val="0"/>
              <w:marBottom w:val="0"/>
              <w:divBdr>
                <w:top w:val="none" w:sz="0" w:space="0" w:color="auto"/>
                <w:left w:val="none" w:sz="0" w:space="0" w:color="auto"/>
                <w:bottom w:val="none" w:sz="0" w:space="0" w:color="auto"/>
                <w:right w:val="none" w:sz="0" w:space="0" w:color="auto"/>
              </w:divBdr>
              <w:divsChild>
                <w:div w:id="3786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079">
          <w:marLeft w:val="0"/>
          <w:marRight w:val="0"/>
          <w:marTop w:val="0"/>
          <w:marBottom w:val="0"/>
          <w:divBdr>
            <w:top w:val="none" w:sz="0" w:space="0" w:color="auto"/>
            <w:left w:val="none" w:sz="0" w:space="0" w:color="auto"/>
            <w:bottom w:val="none" w:sz="0" w:space="0" w:color="auto"/>
            <w:right w:val="none" w:sz="0" w:space="0" w:color="auto"/>
          </w:divBdr>
          <w:divsChild>
            <w:div w:id="578833071">
              <w:marLeft w:val="3345"/>
              <w:marRight w:val="1309"/>
              <w:marTop w:val="0"/>
              <w:marBottom w:val="0"/>
              <w:divBdr>
                <w:top w:val="none" w:sz="0" w:space="0" w:color="auto"/>
                <w:left w:val="none" w:sz="0" w:space="0" w:color="auto"/>
                <w:bottom w:val="none" w:sz="0" w:space="0" w:color="auto"/>
                <w:right w:val="none" w:sz="0" w:space="0" w:color="auto"/>
              </w:divBdr>
              <w:divsChild>
                <w:div w:id="1599406671">
                  <w:marLeft w:val="0"/>
                  <w:marRight w:val="0"/>
                  <w:marTop w:val="0"/>
                  <w:marBottom w:val="0"/>
                  <w:divBdr>
                    <w:top w:val="none" w:sz="0" w:space="0" w:color="auto"/>
                    <w:left w:val="none" w:sz="0" w:space="0" w:color="auto"/>
                    <w:bottom w:val="none" w:sz="0" w:space="0" w:color="auto"/>
                    <w:right w:val="none" w:sz="0" w:space="0" w:color="auto"/>
                  </w:divBdr>
                  <w:divsChild>
                    <w:div w:id="759331931">
                      <w:marLeft w:val="0"/>
                      <w:marRight w:val="0"/>
                      <w:marTop w:val="0"/>
                      <w:marBottom w:val="0"/>
                      <w:divBdr>
                        <w:top w:val="none" w:sz="0" w:space="0" w:color="auto"/>
                        <w:left w:val="none" w:sz="0" w:space="0" w:color="auto"/>
                        <w:bottom w:val="none" w:sz="0" w:space="0" w:color="auto"/>
                        <w:right w:val="none" w:sz="0" w:space="0" w:color="auto"/>
                      </w:divBdr>
                      <w:divsChild>
                        <w:div w:id="13966517">
                          <w:marLeft w:val="0"/>
                          <w:marRight w:val="0"/>
                          <w:marTop w:val="0"/>
                          <w:marBottom w:val="0"/>
                          <w:divBdr>
                            <w:top w:val="none" w:sz="0" w:space="0" w:color="auto"/>
                            <w:left w:val="none" w:sz="0" w:space="0" w:color="auto"/>
                            <w:bottom w:val="none" w:sz="0" w:space="0" w:color="auto"/>
                            <w:right w:val="none" w:sz="0" w:space="0" w:color="auto"/>
                          </w:divBdr>
                          <w:divsChild>
                            <w:div w:id="1810636298">
                              <w:marLeft w:val="0"/>
                              <w:marRight w:val="0"/>
                              <w:marTop w:val="0"/>
                              <w:marBottom w:val="0"/>
                              <w:divBdr>
                                <w:top w:val="none" w:sz="0" w:space="0" w:color="auto"/>
                                <w:left w:val="none" w:sz="0" w:space="0" w:color="auto"/>
                                <w:bottom w:val="none" w:sz="0" w:space="0" w:color="auto"/>
                                <w:right w:val="none" w:sz="0" w:space="0" w:color="auto"/>
                              </w:divBdr>
                              <w:divsChild>
                                <w:div w:id="928777813">
                                  <w:marLeft w:val="0"/>
                                  <w:marRight w:val="0"/>
                                  <w:marTop w:val="0"/>
                                  <w:marBottom w:val="0"/>
                                  <w:divBdr>
                                    <w:top w:val="none" w:sz="0" w:space="0" w:color="auto"/>
                                    <w:left w:val="none" w:sz="0" w:space="0" w:color="auto"/>
                                    <w:bottom w:val="none" w:sz="0" w:space="0" w:color="auto"/>
                                    <w:right w:val="none" w:sz="0" w:space="0" w:color="auto"/>
                                  </w:divBdr>
                                  <w:divsChild>
                                    <w:div w:id="487867498">
                                      <w:marLeft w:val="0"/>
                                      <w:marRight w:val="0"/>
                                      <w:marTop w:val="0"/>
                                      <w:marBottom w:val="150"/>
                                      <w:divBdr>
                                        <w:top w:val="none" w:sz="0" w:space="0" w:color="auto"/>
                                        <w:left w:val="none" w:sz="0" w:space="0" w:color="auto"/>
                                        <w:bottom w:val="none" w:sz="0" w:space="0" w:color="auto"/>
                                        <w:right w:val="none" w:sz="0" w:space="0" w:color="auto"/>
                                      </w:divBdr>
                                    </w:div>
                                    <w:div w:id="734859760">
                                      <w:marLeft w:val="0"/>
                                      <w:marRight w:val="0"/>
                                      <w:marTop w:val="0"/>
                                      <w:marBottom w:val="0"/>
                                      <w:divBdr>
                                        <w:top w:val="none" w:sz="0" w:space="0" w:color="auto"/>
                                        <w:left w:val="none" w:sz="0" w:space="0" w:color="auto"/>
                                        <w:bottom w:val="none" w:sz="0" w:space="0" w:color="auto"/>
                                        <w:right w:val="none" w:sz="0" w:space="0" w:color="auto"/>
                                      </w:divBdr>
                                    </w:div>
                                  </w:divsChild>
                                </w:div>
                                <w:div w:id="17107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8635">
                          <w:marLeft w:val="0"/>
                          <w:marRight w:val="0"/>
                          <w:marTop w:val="0"/>
                          <w:marBottom w:val="0"/>
                          <w:divBdr>
                            <w:top w:val="none" w:sz="0" w:space="0" w:color="auto"/>
                            <w:left w:val="none" w:sz="0" w:space="0" w:color="auto"/>
                            <w:bottom w:val="none" w:sz="0" w:space="0" w:color="auto"/>
                            <w:right w:val="none" w:sz="0" w:space="0" w:color="auto"/>
                          </w:divBdr>
                          <w:divsChild>
                            <w:div w:id="1746341002">
                              <w:marLeft w:val="0"/>
                              <w:marRight w:val="0"/>
                              <w:marTop w:val="0"/>
                              <w:marBottom w:val="0"/>
                              <w:divBdr>
                                <w:top w:val="none" w:sz="0" w:space="0" w:color="auto"/>
                                <w:left w:val="none" w:sz="0" w:space="0" w:color="auto"/>
                                <w:bottom w:val="none" w:sz="0" w:space="0" w:color="auto"/>
                                <w:right w:val="none" w:sz="0" w:space="0" w:color="auto"/>
                              </w:divBdr>
                              <w:divsChild>
                                <w:div w:id="531118297">
                                  <w:marLeft w:val="0"/>
                                  <w:marRight w:val="0"/>
                                  <w:marTop w:val="0"/>
                                  <w:marBottom w:val="0"/>
                                  <w:divBdr>
                                    <w:top w:val="none" w:sz="0" w:space="0" w:color="auto"/>
                                    <w:left w:val="none" w:sz="0" w:space="0" w:color="auto"/>
                                    <w:bottom w:val="none" w:sz="0" w:space="0" w:color="auto"/>
                                    <w:right w:val="none" w:sz="0" w:space="0" w:color="auto"/>
                                  </w:divBdr>
                                  <w:divsChild>
                                    <w:div w:id="434639777">
                                      <w:marLeft w:val="0"/>
                                      <w:marRight w:val="0"/>
                                      <w:marTop w:val="0"/>
                                      <w:marBottom w:val="0"/>
                                      <w:divBdr>
                                        <w:top w:val="none" w:sz="0" w:space="0" w:color="auto"/>
                                        <w:left w:val="none" w:sz="0" w:space="0" w:color="auto"/>
                                        <w:bottom w:val="none" w:sz="0" w:space="0" w:color="auto"/>
                                        <w:right w:val="none" w:sz="0" w:space="0" w:color="auto"/>
                                      </w:divBdr>
                                    </w:div>
                                    <w:div w:id="1649438401">
                                      <w:marLeft w:val="0"/>
                                      <w:marRight w:val="0"/>
                                      <w:marTop w:val="0"/>
                                      <w:marBottom w:val="150"/>
                                      <w:divBdr>
                                        <w:top w:val="none" w:sz="0" w:space="0" w:color="auto"/>
                                        <w:left w:val="none" w:sz="0" w:space="0" w:color="auto"/>
                                        <w:bottom w:val="none" w:sz="0" w:space="0" w:color="auto"/>
                                        <w:right w:val="none" w:sz="0" w:space="0" w:color="auto"/>
                                      </w:divBdr>
                                    </w:div>
                                  </w:divsChild>
                                </w:div>
                                <w:div w:id="19155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9362">
                          <w:marLeft w:val="0"/>
                          <w:marRight w:val="0"/>
                          <w:marTop w:val="0"/>
                          <w:marBottom w:val="0"/>
                          <w:divBdr>
                            <w:top w:val="none" w:sz="0" w:space="0" w:color="auto"/>
                            <w:left w:val="none" w:sz="0" w:space="0" w:color="auto"/>
                            <w:bottom w:val="none" w:sz="0" w:space="0" w:color="auto"/>
                            <w:right w:val="none" w:sz="0" w:space="0" w:color="auto"/>
                          </w:divBdr>
                          <w:divsChild>
                            <w:div w:id="2088961518">
                              <w:marLeft w:val="0"/>
                              <w:marRight w:val="0"/>
                              <w:marTop w:val="0"/>
                              <w:marBottom w:val="0"/>
                              <w:divBdr>
                                <w:top w:val="none" w:sz="0" w:space="0" w:color="auto"/>
                                <w:left w:val="none" w:sz="0" w:space="0" w:color="auto"/>
                                <w:bottom w:val="none" w:sz="0" w:space="0" w:color="auto"/>
                                <w:right w:val="none" w:sz="0" w:space="0" w:color="auto"/>
                              </w:divBdr>
                              <w:divsChild>
                                <w:div w:id="544683133">
                                  <w:marLeft w:val="0"/>
                                  <w:marRight w:val="0"/>
                                  <w:marTop w:val="0"/>
                                  <w:marBottom w:val="0"/>
                                  <w:divBdr>
                                    <w:top w:val="none" w:sz="0" w:space="0" w:color="auto"/>
                                    <w:left w:val="none" w:sz="0" w:space="0" w:color="auto"/>
                                    <w:bottom w:val="none" w:sz="0" w:space="0" w:color="auto"/>
                                    <w:right w:val="none" w:sz="0" w:space="0" w:color="auto"/>
                                  </w:divBdr>
                                </w:div>
                                <w:div w:id="1882588937">
                                  <w:marLeft w:val="0"/>
                                  <w:marRight w:val="0"/>
                                  <w:marTop w:val="0"/>
                                  <w:marBottom w:val="0"/>
                                  <w:divBdr>
                                    <w:top w:val="none" w:sz="0" w:space="0" w:color="auto"/>
                                    <w:left w:val="none" w:sz="0" w:space="0" w:color="auto"/>
                                    <w:bottom w:val="none" w:sz="0" w:space="0" w:color="auto"/>
                                    <w:right w:val="none" w:sz="0" w:space="0" w:color="auto"/>
                                  </w:divBdr>
                                  <w:divsChild>
                                    <w:div w:id="923608887">
                                      <w:marLeft w:val="0"/>
                                      <w:marRight w:val="0"/>
                                      <w:marTop w:val="0"/>
                                      <w:marBottom w:val="0"/>
                                      <w:divBdr>
                                        <w:top w:val="none" w:sz="0" w:space="0" w:color="auto"/>
                                        <w:left w:val="none" w:sz="0" w:space="0" w:color="auto"/>
                                        <w:bottom w:val="none" w:sz="0" w:space="0" w:color="auto"/>
                                        <w:right w:val="none" w:sz="0" w:space="0" w:color="auto"/>
                                      </w:divBdr>
                                    </w:div>
                                    <w:div w:id="16293178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026816">
          <w:marLeft w:val="0"/>
          <w:marRight w:val="0"/>
          <w:marTop w:val="150"/>
          <w:marBottom w:val="0"/>
          <w:divBdr>
            <w:top w:val="none" w:sz="0" w:space="0" w:color="auto"/>
            <w:left w:val="none" w:sz="0" w:space="0" w:color="auto"/>
            <w:bottom w:val="none" w:sz="0" w:space="0" w:color="auto"/>
            <w:right w:val="none" w:sz="0" w:space="0" w:color="auto"/>
          </w:divBdr>
        </w:div>
      </w:divsChild>
    </w:div>
    <w:div w:id="492255010">
      <w:bodyDiv w:val="1"/>
      <w:marLeft w:val="0"/>
      <w:marRight w:val="0"/>
      <w:marTop w:val="0"/>
      <w:marBottom w:val="0"/>
      <w:divBdr>
        <w:top w:val="none" w:sz="0" w:space="0" w:color="auto"/>
        <w:left w:val="none" w:sz="0" w:space="0" w:color="auto"/>
        <w:bottom w:val="none" w:sz="0" w:space="0" w:color="auto"/>
        <w:right w:val="none" w:sz="0" w:space="0" w:color="auto"/>
      </w:divBdr>
      <w:divsChild>
        <w:div w:id="1507596058">
          <w:marLeft w:val="0"/>
          <w:marRight w:val="0"/>
          <w:marTop w:val="0"/>
          <w:marBottom w:val="150"/>
          <w:divBdr>
            <w:top w:val="none" w:sz="0" w:space="0" w:color="auto"/>
            <w:left w:val="none" w:sz="0" w:space="0" w:color="auto"/>
            <w:bottom w:val="none" w:sz="0" w:space="0" w:color="auto"/>
            <w:right w:val="none" w:sz="0" w:space="0" w:color="auto"/>
          </w:divBdr>
          <w:divsChild>
            <w:div w:id="167406056">
              <w:marLeft w:val="0"/>
              <w:marRight w:val="0"/>
              <w:marTop w:val="0"/>
              <w:marBottom w:val="0"/>
              <w:divBdr>
                <w:top w:val="none" w:sz="0" w:space="0" w:color="auto"/>
                <w:left w:val="none" w:sz="0" w:space="0" w:color="auto"/>
                <w:bottom w:val="none" w:sz="0" w:space="0" w:color="auto"/>
                <w:right w:val="none" w:sz="0" w:space="0" w:color="auto"/>
              </w:divBdr>
              <w:divsChild>
                <w:div w:id="1858035609">
                  <w:marLeft w:val="0"/>
                  <w:marRight w:val="0"/>
                  <w:marTop w:val="0"/>
                  <w:marBottom w:val="0"/>
                  <w:divBdr>
                    <w:top w:val="none" w:sz="0" w:space="0" w:color="auto"/>
                    <w:left w:val="none" w:sz="0" w:space="0" w:color="auto"/>
                    <w:bottom w:val="none" w:sz="0" w:space="0" w:color="auto"/>
                    <w:right w:val="none" w:sz="0" w:space="0" w:color="auto"/>
                  </w:divBdr>
                  <w:divsChild>
                    <w:div w:id="750349472">
                      <w:marLeft w:val="-135"/>
                      <w:marRight w:val="0"/>
                      <w:marTop w:val="0"/>
                      <w:marBottom w:val="0"/>
                      <w:divBdr>
                        <w:top w:val="none" w:sz="0" w:space="0" w:color="auto"/>
                        <w:left w:val="none" w:sz="0" w:space="0" w:color="auto"/>
                        <w:bottom w:val="none" w:sz="0" w:space="0" w:color="auto"/>
                        <w:right w:val="none" w:sz="0" w:space="0" w:color="auto"/>
                      </w:divBdr>
                    </w:div>
                    <w:div w:id="779302195">
                      <w:marLeft w:val="0"/>
                      <w:marRight w:val="0"/>
                      <w:marTop w:val="0"/>
                      <w:marBottom w:val="0"/>
                      <w:divBdr>
                        <w:top w:val="none" w:sz="0" w:space="0" w:color="auto"/>
                        <w:left w:val="none" w:sz="0" w:space="0" w:color="auto"/>
                        <w:bottom w:val="none" w:sz="0" w:space="0" w:color="auto"/>
                        <w:right w:val="none" w:sz="0" w:space="0" w:color="auto"/>
                      </w:divBdr>
                      <w:divsChild>
                        <w:div w:id="2142766772">
                          <w:marLeft w:val="0"/>
                          <w:marRight w:val="0"/>
                          <w:marTop w:val="0"/>
                          <w:marBottom w:val="0"/>
                          <w:divBdr>
                            <w:top w:val="none" w:sz="0" w:space="0" w:color="auto"/>
                            <w:left w:val="none" w:sz="0" w:space="0" w:color="auto"/>
                            <w:bottom w:val="none" w:sz="0" w:space="0" w:color="auto"/>
                            <w:right w:val="none" w:sz="0" w:space="0" w:color="auto"/>
                          </w:divBdr>
                        </w:div>
                      </w:divsChild>
                    </w:div>
                    <w:div w:id="179713661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109763711">
              <w:marLeft w:val="0"/>
              <w:marRight w:val="0"/>
              <w:marTop w:val="300"/>
              <w:marBottom w:val="0"/>
              <w:divBdr>
                <w:top w:val="none" w:sz="0" w:space="0" w:color="auto"/>
                <w:left w:val="none" w:sz="0" w:space="0" w:color="auto"/>
                <w:bottom w:val="none" w:sz="0" w:space="0" w:color="auto"/>
                <w:right w:val="none" w:sz="0" w:space="0" w:color="auto"/>
              </w:divBdr>
            </w:div>
          </w:divsChild>
        </w:div>
        <w:div w:id="1607228139">
          <w:marLeft w:val="0"/>
          <w:marRight w:val="0"/>
          <w:marTop w:val="0"/>
          <w:marBottom w:val="0"/>
          <w:divBdr>
            <w:top w:val="none" w:sz="0" w:space="0" w:color="auto"/>
            <w:left w:val="none" w:sz="0" w:space="0" w:color="auto"/>
            <w:bottom w:val="none" w:sz="0" w:space="0" w:color="auto"/>
            <w:right w:val="none" w:sz="0" w:space="0" w:color="auto"/>
          </w:divBdr>
          <w:divsChild>
            <w:div w:id="47851147">
              <w:marLeft w:val="0"/>
              <w:marRight w:val="0"/>
              <w:marTop w:val="375"/>
              <w:marBottom w:val="0"/>
              <w:divBdr>
                <w:top w:val="none" w:sz="0" w:space="0" w:color="auto"/>
                <w:left w:val="none" w:sz="0" w:space="0" w:color="auto"/>
                <w:bottom w:val="none" w:sz="0" w:space="0" w:color="auto"/>
                <w:right w:val="none" w:sz="0" w:space="0" w:color="auto"/>
              </w:divBdr>
              <w:divsChild>
                <w:div w:id="1555265594">
                  <w:marLeft w:val="0"/>
                  <w:marRight w:val="0"/>
                  <w:marTop w:val="0"/>
                  <w:marBottom w:val="0"/>
                  <w:divBdr>
                    <w:top w:val="none" w:sz="0" w:space="0" w:color="auto"/>
                    <w:left w:val="none" w:sz="0" w:space="0" w:color="auto"/>
                    <w:bottom w:val="none" w:sz="0" w:space="0" w:color="auto"/>
                    <w:right w:val="none" w:sz="0" w:space="0" w:color="auto"/>
                  </w:divBdr>
                  <w:divsChild>
                    <w:div w:id="863782739">
                      <w:marLeft w:val="0"/>
                      <w:marRight w:val="0"/>
                      <w:marTop w:val="0"/>
                      <w:marBottom w:val="0"/>
                      <w:divBdr>
                        <w:top w:val="none" w:sz="0" w:space="0" w:color="auto"/>
                        <w:left w:val="none" w:sz="0" w:space="0" w:color="auto"/>
                        <w:bottom w:val="none" w:sz="0" w:space="0" w:color="auto"/>
                        <w:right w:val="none" w:sz="0" w:space="0" w:color="auto"/>
                      </w:divBdr>
                      <w:divsChild>
                        <w:div w:id="329455235">
                          <w:marLeft w:val="-135"/>
                          <w:marRight w:val="0"/>
                          <w:marTop w:val="0"/>
                          <w:marBottom w:val="0"/>
                          <w:divBdr>
                            <w:top w:val="none" w:sz="0" w:space="0" w:color="auto"/>
                            <w:left w:val="none" w:sz="0" w:space="0" w:color="auto"/>
                            <w:bottom w:val="none" w:sz="0" w:space="0" w:color="auto"/>
                            <w:right w:val="none" w:sz="0" w:space="0" w:color="auto"/>
                          </w:divBdr>
                        </w:div>
                        <w:div w:id="426198679">
                          <w:marLeft w:val="0"/>
                          <w:marRight w:val="0"/>
                          <w:marTop w:val="0"/>
                          <w:marBottom w:val="0"/>
                          <w:divBdr>
                            <w:top w:val="none" w:sz="0" w:space="0" w:color="auto"/>
                            <w:left w:val="none" w:sz="0" w:space="0" w:color="auto"/>
                            <w:bottom w:val="none" w:sz="0" w:space="0" w:color="auto"/>
                            <w:right w:val="none" w:sz="0" w:space="0" w:color="auto"/>
                          </w:divBdr>
                          <w:divsChild>
                            <w:div w:id="1802460257">
                              <w:marLeft w:val="0"/>
                              <w:marRight w:val="0"/>
                              <w:marTop w:val="0"/>
                              <w:marBottom w:val="0"/>
                              <w:divBdr>
                                <w:top w:val="none" w:sz="0" w:space="0" w:color="auto"/>
                                <w:left w:val="none" w:sz="0" w:space="0" w:color="auto"/>
                                <w:bottom w:val="none" w:sz="0" w:space="0" w:color="auto"/>
                                <w:right w:val="none" w:sz="0" w:space="0" w:color="auto"/>
                              </w:divBdr>
                            </w:div>
                          </w:divsChild>
                        </w:div>
                        <w:div w:id="610237099">
                          <w:marLeft w:val="0"/>
                          <w:marRight w:val="135"/>
                          <w:marTop w:val="0"/>
                          <w:marBottom w:val="0"/>
                          <w:divBdr>
                            <w:top w:val="none" w:sz="0" w:space="0" w:color="auto"/>
                            <w:left w:val="none" w:sz="0" w:space="0" w:color="auto"/>
                            <w:bottom w:val="none" w:sz="0" w:space="0" w:color="auto"/>
                            <w:right w:val="none" w:sz="0" w:space="0" w:color="auto"/>
                          </w:divBdr>
                        </w:div>
                        <w:div w:id="7104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6390">
              <w:marLeft w:val="0"/>
              <w:marRight w:val="0"/>
              <w:marTop w:val="300"/>
              <w:marBottom w:val="0"/>
              <w:divBdr>
                <w:top w:val="none" w:sz="0" w:space="0" w:color="auto"/>
                <w:left w:val="none" w:sz="0" w:space="0" w:color="auto"/>
                <w:bottom w:val="none" w:sz="0" w:space="0" w:color="auto"/>
                <w:right w:val="none" w:sz="0" w:space="0" w:color="auto"/>
              </w:divBdr>
              <w:divsChild>
                <w:div w:id="682517628">
                  <w:marLeft w:val="0"/>
                  <w:marRight w:val="0"/>
                  <w:marTop w:val="0"/>
                  <w:marBottom w:val="0"/>
                  <w:divBdr>
                    <w:top w:val="none" w:sz="0" w:space="0" w:color="auto"/>
                    <w:left w:val="none" w:sz="0" w:space="0" w:color="auto"/>
                    <w:bottom w:val="none" w:sz="0" w:space="0" w:color="auto"/>
                    <w:right w:val="none" w:sz="0" w:space="0" w:color="auto"/>
                  </w:divBdr>
                </w:div>
              </w:divsChild>
            </w:div>
            <w:div w:id="332226431">
              <w:marLeft w:val="0"/>
              <w:marRight w:val="0"/>
              <w:marTop w:val="525"/>
              <w:marBottom w:val="0"/>
              <w:divBdr>
                <w:top w:val="none" w:sz="0" w:space="0" w:color="auto"/>
                <w:left w:val="none" w:sz="0" w:space="0" w:color="auto"/>
                <w:bottom w:val="none" w:sz="0" w:space="0" w:color="auto"/>
                <w:right w:val="none" w:sz="0" w:space="0" w:color="auto"/>
              </w:divBdr>
            </w:div>
            <w:div w:id="491529432">
              <w:marLeft w:val="0"/>
              <w:marRight w:val="0"/>
              <w:marTop w:val="525"/>
              <w:marBottom w:val="0"/>
              <w:divBdr>
                <w:top w:val="none" w:sz="0" w:space="0" w:color="auto"/>
                <w:left w:val="none" w:sz="0" w:space="0" w:color="auto"/>
                <w:bottom w:val="none" w:sz="0" w:space="0" w:color="auto"/>
                <w:right w:val="none" w:sz="0" w:space="0" w:color="auto"/>
              </w:divBdr>
            </w:div>
            <w:div w:id="520126353">
              <w:marLeft w:val="0"/>
              <w:marRight w:val="0"/>
              <w:marTop w:val="375"/>
              <w:marBottom w:val="0"/>
              <w:divBdr>
                <w:top w:val="none" w:sz="0" w:space="0" w:color="auto"/>
                <w:left w:val="none" w:sz="0" w:space="0" w:color="auto"/>
                <w:bottom w:val="none" w:sz="0" w:space="0" w:color="auto"/>
                <w:right w:val="none" w:sz="0" w:space="0" w:color="auto"/>
              </w:divBdr>
              <w:divsChild>
                <w:div w:id="1103500413">
                  <w:marLeft w:val="0"/>
                  <w:marRight w:val="0"/>
                  <w:marTop w:val="0"/>
                  <w:marBottom w:val="0"/>
                  <w:divBdr>
                    <w:top w:val="none" w:sz="0" w:space="0" w:color="auto"/>
                    <w:left w:val="none" w:sz="0" w:space="0" w:color="auto"/>
                    <w:bottom w:val="none" w:sz="0" w:space="0" w:color="auto"/>
                    <w:right w:val="none" w:sz="0" w:space="0" w:color="auto"/>
                  </w:divBdr>
                </w:div>
              </w:divsChild>
            </w:div>
            <w:div w:id="522792933">
              <w:marLeft w:val="0"/>
              <w:marRight w:val="0"/>
              <w:marTop w:val="225"/>
              <w:marBottom w:val="0"/>
              <w:divBdr>
                <w:top w:val="none" w:sz="0" w:space="0" w:color="auto"/>
                <w:left w:val="none" w:sz="0" w:space="0" w:color="auto"/>
                <w:bottom w:val="none" w:sz="0" w:space="0" w:color="auto"/>
                <w:right w:val="none" w:sz="0" w:space="0" w:color="auto"/>
              </w:divBdr>
              <w:divsChild>
                <w:div w:id="763378002">
                  <w:marLeft w:val="0"/>
                  <w:marRight w:val="0"/>
                  <w:marTop w:val="0"/>
                  <w:marBottom w:val="0"/>
                  <w:divBdr>
                    <w:top w:val="none" w:sz="0" w:space="0" w:color="auto"/>
                    <w:left w:val="none" w:sz="0" w:space="0" w:color="auto"/>
                    <w:bottom w:val="none" w:sz="0" w:space="0" w:color="auto"/>
                    <w:right w:val="none" w:sz="0" w:space="0" w:color="auto"/>
                  </w:divBdr>
                </w:div>
              </w:divsChild>
            </w:div>
            <w:div w:id="525143959">
              <w:marLeft w:val="0"/>
              <w:marRight w:val="0"/>
              <w:marTop w:val="225"/>
              <w:marBottom w:val="0"/>
              <w:divBdr>
                <w:top w:val="none" w:sz="0" w:space="0" w:color="auto"/>
                <w:left w:val="none" w:sz="0" w:space="0" w:color="auto"/>
                <w:bottom w:val="none" w:sz="0" w:space="0" w:color="auto"/>
                <w:right w:val="none" w:sz="0" w:space="0" w:color="auto"/>
              </w:divBdr>
              <w:divsChild>
                <w:div w:id="1928686013">
                  <w:marLeft w:val="0"/>
                  <w:marRight w:val="0"/>
                  <w:marTop w:val="0"/>
                  <w:marBottom w:val="0"/>
                  <w:divBdr>
                    <w:top w:val="none" w:sz="0" w:space="0" w:color="auto"/>
                    <w:left w:val="none" w:sz="0" w:space="0" w:color="auto"/>
                    <w:bottom w:val="none" w:sz="0" w:space="0" w:color="auto"/>
                    <w:right w:val="none" w:sz="0" w:space="0" w:color="auto"/>
                  </w:divBdr>
                </w:div>
              </w:divsChild>
            </w:div>
            <w:div w:id="534929248">
              <w:marLeft w:val="0"/>
              <w:marRight w:val="0"/>
              <w:marTop w:val="0"/>
              <w:marBottom w:val="0"/>
              <w:divBdr>
                <w:top w:val="none" w:sz="0" w:space="0" w:color="auto"/>
                <w:left w:val="none" w:sz="0" w:space="0" w:color="auto"/>
                <w:bottom w:val="none" w:sz="0" w:space="0" w:color="auto"/>
                <w:right w:val="none" w:sz="0" w:space="0" w:color="auto"/>
              </w:divBdr>
              <w:divsChild>
                <w:div w:id="1530339651">
                  <w:marLeft w:val="0"/>
                  <w:marRight w:val="0"/>
                  <w:marTop w:val="0"/>
                  <w:marBottom w:val="0"/>
                  <w:divBdr>
                    <w:top w:val="none" w:sz="0" w:space="0" w:color="auto"/>
                    <w:left w:val="none" w:sz="0" w:space="0" w:color="auto"/>
                    <w:bottom w:val="none" w:sz="0" w:space="0" w:color="auto"/>
                    <w:right w:val="none" w:sz="0" w:space="0" w:color="auto"/>
                  </w:divBdr>
                </w:div>
              </w:divsChild>
            </w:div>
            <w:div w:id="617417739">
              <w:marLeft w:val="0"/>
              <w:marRight w:val="0"/>
              <w:marTop w:val="375"/>
              <w:marBottom w:val="0"/>
              <w:divBdr>
                <w:top w:val="none" w:sz="0" w:space="0" w:color="auto"/>
                <w:left w:val="none" w:sz="0" w:space="0" w:color="auto"/>
                <w:bottom w:val="none" w:sz="0" w:space="0" w:color="auto"/>
                <w:right w:val="none" w:sz="0" w:space="0" w:color="auto"/>
              </w:divBdr>
              <w:divsChild>
                <w:div w:id="352583868">
                  <w:marLeft w:val="0"/>
                  <w:marRight w:val="0"/>
                  <w:marTop w:val="0"/>
                  <w:marBottom w:val="0"/>
                  <w:divBdr>
                    <w:top w:val="none" w:sz="0" w:space="0" w:color="auto"/>
                    <w:left w:val="none" w:sz="0" w:space="0" w:color="auto"/>
                    <w:bottom w:val="none" w:sz="0" w:space="0" w:color="auto"/>
                    <w:right w:val="none" w:sz="0" w:space="0" w:color="auto"/>
                  </w:divBdr>
                  <w:divsChild>
                    <w:div w:id="714425579">
                      <w:marLeft w:val="0"/>
                      <w:marRight w:val="0"/>
                      <w:marTop w:val="0"/>
                      <w:marBottom w:val="0"/>
                      <w:divBdr>
                        <w:top w:val="none" w:sz="0" w:space="0" w:color="auto"/>
                        <w:left w:val="none" w:sz="0" w:space="0" w:color="auto"/>
                        <w:bottom w:val="none" w:sz="0" w:space="0" w:color="auto"/>
                        <w:right w:val="none" w:sz="0" w:space="0" w:color="auto"/>
                      </w:divBdr>
                    </w:div>
                    <w:div w:id="160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4147">
              <w:marLeft w:val="0"/>
              <w:marRight w:val="0"/>
              <w:marTop w:val="375"/>
              <w:marBottom w:val="0"/>
              <w:divBdr>
                <w:top w:val="none" w:sz="0" w:space="0" w:color="auto"/>
                <w:left w:val="none" w:sz="0" w:space="0" w:color="auto"/>
                <w:bottom w:val="none" w:sz="0" w:space="0" w:color="auto"/>
                <w:right w:val="none" w:sz="0" w:space="0" w:color="auto"/>
              </w:divBdr>
              <w:divsChild>
                <w:div w:id="1685475094">
                  <w:marLeft w:val="0"/>
                  <w:marRight w:val="0"/>
                  <w:marTop w:val="0"/>
                  <w:marBottom w:val="0"/>
                  <w:divBdr>
                    <w:top w:val="none" w:sz="0" w:space="0" w:color="auto"/>
                    <w:left w:val="none" w:sz="0" w:space="0" w:color="auto"/>
                    <w:bottom w:val="none" w:sz="0" w:space="0" w:color="auto"/>
                    <w:right w:val="none" w:sz="0" w:space="0" w:color="auto"/>
                  </w:divBdr>
                </w:div>
              </w:divsChild>
            </w:div>
            <w:div w:id="825323140">
              <w:marLeft w:val="0"/>
              <w:marRight w:val="0"/>
              <w:marTop w:val="225"/>
              <w:marBottom w:val="0"/>
              <w:divBdr>
                <w:top w:val="none" w:sz="0" w:space="0" w:color="auto"/>
                <w:left w:val="none" w:sz="0" w:space="0" w:color="auto"/>
                <w:bottom w:val="none" w:sz="0" w:space="0" w:color="auto"/>
                <w:right w:val="none" w:sz="0" w:space="0" w:color="auto"/>
              </w:divBdr>
              <w:divsChild>
                <w:div w:id="1835417782">
                  <w:marLeft w:val="0"/>
                  <w:marRight w:val="0"/>
                  <w:marTop w:val="0"/>
                  <w:marBottom w:val="0"/>
                  <w:divBdr>
                    <w:top w:val="none" w:sz="0" w:space="0" w:color="auto"/>
                    <w:left w:val="none" w:sz="0" w:space="0" w:color="auto"/>
                    <w:bottom w:val="none" w:sz="0" w:space="0" w:color="auto"/>
                    <w:right w:val="none" w:sz="0" w:space="0" w:color="auto"/>
                  </w:divBdr>
                </w:div>
              </w:divsChild>
            </w:div>
            <w:div w:id="978727210">
              <w:marLeft w:val="0"/>
              <w:marRight w:val="0"/>
              <w:marTop w:val="225"/>
              <w:marBottom w:val="0"/>
              <w:divBdr>
                <w:top w:val="none" w:sz="0" w:space="0" w:color="auto"/>
                <w:left w:val="none" w:sz="0" w:space="0" w:color="auto"/>
                <w:bottom w:val="none" w:sz="0" w:space="0" w:color="auto"/>
                <w:right w:val="none" w:sz="0" w:space="0" w:color="auto"/>
              </w:divBdr>
              <w:divsChild>
                <w:div w:id="1101797462">
                  <w:marLeft w:val="0"/>
                  <w:marRight w:val="0"/>
                  <w:marTop w:val="0"/>
                  <w:marBottom w:val="0"/>
                  <w:divBdr>
                    <w:top w:val="none" w:sz="0" w:space="0" w:color="auto"/>
                    <w:left w:val="none" w:sz="0" w:space="0" w:color="auto"/>
                    <w:bottom w:val="none" w:sz="0" w:space="0" w:color="auto"/>
                    <w:right w:val="none" w:sz="0" w:space="0" w:color="auto"/>
                  </w:divBdr>
                </w:div>
              </w:divsChild>
            </w:div>
            <w:div w:id="1037974154">
              <w:marLeft w:val="0"/>
              <w:marRight w:val="0"/>
              <w:marTop w:val="225"/>
              <w:marBottom w:val="0"/>
              <w:divBdr>
                <w:top w:val="none" w:sz="0" w:space="0" w:color="auto"/>
                <w:left w:val="none" w:sz="0" w:space="0" w:color="auto"/>
                <w:bottom w:val="none" w:sz="0" w:space="0" w:color="auto"/>
                <w:right w:val="none" w:sz="0" w:space="0" w:color="auto"/>
              </w:divBdr>
              <w:divsChild>
                <w:div w:id="2055231105">
                  <w:marLeft w:val="0"/>
                  <w:marRight w:val="0"/>
                  <w:marTop w:val="0"/>
                  <w:marBottom w:val="0"/>
                  <w:divBdr>
                    <w:top w:val="none" w:sz="0" w:space="0" w:color="auto"/>
                    <w:left w:val="none" w:sz="0" w:space="0" w:color="auto"/>
                    <w:bottom w:val="none" w:sz="0" w:space="0" w:color="auto"/>
                    <w:right w:val="none" w:sz="0" w:space="0" w:color="auto"/>
                  </w:divBdr>
                  <w:divsChild>
                    <w:div w:id="1883251541">
                      <w:marLeft w:val="0"/>
                      <w:marRight w:val="0"/>
                      <w:marTop w:val="0"/>
                      <w:marBottom w:val="0"/>
                      <w:divBdr>
                        <w:top w:val="single" w:sz="6" w:space="0" w:color="D9D9D9"/>
                        <w:left w:val="none" w:sz="0" w:space="0" w:color="auto"/>
                        <w:bottom w:val="single" w:sz="6" w:space="0" w:color="D9D9D9"/>
                        <w:right w:val="none" w:sz="0" w:space="0" w:color="auto"/>
                      </w:divBdr>
                      <w:divsChild>
                        <w:div w:id="2046367505">
                          <w:marLeft w:val="0"/>
                          <w:marRight w:val="0"/>
                          <w:marTop w:val="0"/>
                          <w:marBottom w:val="0"/>
                          <w:divBdr>
                            <w:top w:val="none" w:sz="0" w:space="0" w:color="auto"/>
                            <w:left w:val="none" w:sz="0" w:space="0" w:color="auto"/>
                            <w:bottom w:val="none" w:sz="0" w:space="0" w:color="auto"/>
                            <w:right w:val="none" w:sz="0" w:space="0" w:color="auto"/>
                          </w:divBdr>
                          <w:divsChild>
                            <w:div w:id="257635775">
                              <w:marLeft w:val="0"/>
                              <w:marRight w:val="0"/>
                              <w:marTop w:val="0"/>
                              <w:marBottom w:val="0"/>
                              <w:divBdr>
                                <w:top w:val="none" w:sz="0" w:space="0" w:color="auto"/>
                                <w:left w:val="none" w:sz="0" w:space="0" w:color="auto"/>
                                <w:bottom w:val="none" w:sz="0" w:space="0" w:color="auto"/>
                                <w:right w:val="none" w:sz="0" w:space="0" w:color="auto"/>
                              </w:divBdr>
                              <w:divsChild>
                                <w:div w:id="828251562">
                                  <w:marLeft w:val="0"/>
                                  <w:marRight w:val="0"/>
                                  <w:marTop w:val="0"/>
                                  <w:marBottom w:val="0"/>
                                  <w:divBdr>
                                    <w:top w:val="none" w:sz="0" w:space="0" w:color="auto"/>
                                    <w:left w:val="none" w:sz="0" w:space="0" w:color="auto"/>
                                    <w:bottom w:val="none" w:sz="0" w:space="0" w:color="auto"/>
                                    <w:right w:val="none" w:sz="0" w:space="0" w:color="auto"/>
                                  </w:divBdr>
                                  <w:divsChild>
                                    <w:div w:id="913323160">
                                      <w:marLeft w:val="0"/>
                                      <w:marRight w:val="0"/>
                                      <w:marTop w:val="0"/>
                                      <w:marBottom w:val="0"/>
                                      <w:divBdr>
                                        <w:top w:val="none" w:sz="0" w:space="0" w:color="auto"/>
                                        <w:left w:val="none" w:sz="0" w:space="0" w:color="auto"/>
                                        <w:bottom w:val="none" w:sz="0" w:space="0" w:color="auto"/>
                                        <w:right w:val="none" w:sz="0" w:space="0" w:color="auto"/>
                                      </w:divBdr>
                                      <w:divsChild>
                                        <w:div w:id="85079652">
                                          <w:marLeft w:val="0"/>
                                          <w:marRight w:val="0"/>
                                          <w:marTop w:val="0"/>
                                          <w:marBottom w:val="0"/>
                                          <w:divBdr>
                                            <w:top w:val="none" w:sz="0" w:space="0" w:color="auto"/>
                                            <w:left w:val="none" w:sz="0" w:space="0" w:color="auto"/>
                                            <w:bottom w:val="none" w:sz="0" w:space="0" w:color="auto"/>
                                            <w:right w:val="none" w:sz="0" w:space="0" w:color="auto"/>
                                          </w:divBdr>
                                          <w:divsChild>
                                            <w:div w:id="731657143">
                                              <w:marLeft w:val="0"/>
                                              <w:marRight w:val="0"/>
                                              <w:marTop w:val="0"/>
                                              <w:marBottom w:val="0"/>
                                              <w:divBdr>
                                                <w:top w:val="none" w:sz="0" w:space="0" w:color="auto"/>
                                                <w:left w:val="none" w:sz="0" w:space="0" w:color="auto"/>
                                                <w:bottom w:val="none" w:sz="0" w:space="0" w:color="auto"/>
                                                <w:right w:val="none" w:sz="0" w:space="0" w:color="auto"/>
                                              </w:divBdr>
                                              <w:divsChild>
                                                <w:div w:id="823620650">
                                                  <w:marLeft w:val="0"/>
                                                  <w:marRight w:val="0"/>
                                                  <w:marTop w:val="0"/>
                                                  <w:marBottom w:val="0"/>
                                                  <w:divBdr>
                                                    <w:top w:val="none" w:sz="0" w:space="0" w:color="auto"/>
                                                    <w:left w:val="none" w:sz="0" w:space="0" w:color="auto"/>
                                                    <w:bottom w:val="none" w:sz="0" w:space="0" w:color="auto"/>
                                                    <w:right w:val="none" w:sz="0" w:space="0" w:color="auto"/>
                                                  </w:divBdr>
                                                  <w:divsChild>
                                                    <w:div w:id="1112359658">
                                                      <w:marLeft w:val="0"/>
                                                      <w:marRight w:val="0"/>
                                                      <w:marTop w:val="0"/>
                                                      <w:marBottom w:val="0"/>
                                                      <w:divBdr>
                                                        <w:top w:val="none" w:sz="0" w:space="0" w:color="auto"/>
                                                        <w:left w:val="none" w:sz="0" w:space="0" w:color="auto"/>
                                                        <w:bottom w:val="none" w:sz="0" w:space="0" w:color="auto"/>
                                                        <w:right w:val="none" w:sz="0" w:space="0" w:color="auto"/>
                                                      </w:divBdr>
                                                      <w:divsChild>
                                                        <w:div w:id="1618442550">
                                                          <w:marLeft w:val="0"/>
                                                          <w:marRight w:val="0"/>
                                                          <w:marTop w:val="0"/>
                                                          <w:marBottom w:val="0"/>
                                                          <w:divBdr>
                                                            <w:top w:val="none" w:sz="0" w:space="0" w:color="auto"/>
                                                            <w:left w:val="none" w:sz="0" w:space="0" w:color="auto"/>
                                                            <w:bottom w:val="none" w:sz="0" w:space="0" w:color="auto"/>
                                                            <w:right w:val="none" w:sz="0" w:space="0" w:color="auto"/>
                                                          </w:divBdr>
                                                          <w:divsChild>
                                                            <w:div w:id="517279124">
                                                              <w:marLeft w:val="0"/>
                                                              <w:marRight w:val="0"/>
                                                              <w:marTop w:val="0"/>
                                                              <w:marBottom w:val="0"/>
                                                              <w:divBdr>
                                                                <w:top w:val="none" w:sz="0" w:space="0" w:color="auto"/>
                                                                <w:left w:val="none" w:sz="0" w:space="0" w:color="auto"/>
                                                                <w:bottom w:val="none" w:sz="0" w:space="0" w:color="auto"/>
                                                                <w:right w:val="none" w:sz="0" w:space="0" w:color="auto"/>
                                                              </w:divBdr>
                                                              <w:divsChild>
                                                                <w:div w:id="1013336900">
                                                                  <w:marLeft w:val="0"/>
                                                                  <w:marRight w:val="0"/>
                                                                  <w:marTop w:val="0"/>
                                                                  <w:marBottom w:val="0"/>
                                                                  <w:divBdr>
                                                                    <w:top w:val="none" w:sz="0" w:space="0" w:color="auto"/>
                                                                    <w:left w:val="none" w:sz="0" w:space="0" w:color="auto"/>
                                                                    <w:bottom w:val="none" w:sz="0" w:space="0" w:color="auto"/>
                                                                    <w:right w:val="none" w:sz="0" w:space="0" w:color="auto"/>
                                                                  </w:divBdr>
                                                                  <w:divsChild>
                                                                    <w:div w:id="1776168971">
                                                                      <w:marLeft w:val="0"/>
                                                                      <w:marRight w:val="0"/>
                                                                      <w:marTop w:val="0"/>
                                                                      <w:marBottom w:val="0"/>
                                                                      <w:divBdr>
                                                                        <w:top w:val="none" w:sz="0" w:space="0" w:color="auto"/>
                                                                        <w:left w:val="none" w:sz="0" w:space="0" w:color="auto"/>
                                                                        <w:bottom w:val="none" w:sz="0" w:space="0" w:color="auto"/>
                                                                        <w:right w:val="none" w:sz="0" w:space="0" w:color="auto"/>
                                                                      </w:divBdr>
                                                                      <w:divsChild>
                                                                        <w:div w:id="229922047">
                                                                          <w:marLeft w:val="0"/>
                                                                          <w:marRight w:val="0"/>
                                                                          <w:marTop w:val="0"/>
                                                                          <w:marBottom w:val="0"/>
                                                                          <w:divBdr>
                                                                            <w:top w:val="none" w:sz="0" w:space="0" w:color="auto"/>
                                                                            <w:left w:val="none" w:sz="0" w:space="0" w:color="auto"/>
                                                                            <w:bottom w:val="none" w:sz="0" w:space="0" w:color="auto"/>
                                                                            <w:right w:val="none" w:sz="0" w:space="0" w:color="auto"/>
                                                                          </w:divBdr>
                                                                          <w:divsChild>
                                                                            <w:div w:id="1897233437">
                                                                              <w:marLeft w:val="0"/>
                                                                              <w:marRight w:val="0"/>
                                                                              <w:marTop w:val="0"/>
                                                                              <w:marBottom w:val="0"/>
                                                                              <w:divBdr>
                                                                                <w:top w:val="none" w:sz="0" w:space="0" w:color="auto"/>
                                                                                <w:left w:val="none" w:sz="0" w:space="0" w:color="auto"/>
                                                                                <w:bottom w:val="none" w:sz="0" w:space="0" w:color="auto"/>
                                                                                <w:right w:val="none" w:sz="0" w:space="0" w:color="auto"/>
                                                                              </w:divBdr>
                                                                              <w:divsChild>
                                                                                <w:div w:id="160629394">
                                                                                  <w:marLeft w:val="0"/>
                                                                                  <w:marRight w:val="240"/>
                                                                                  <w:marTop w:val="0"/>
                                                                                  <w:marBottom w:val="180"/>
                                                                                  <w:divBdr>
                                                                                    <w:top w:val="none" w:sz="0" w:space="0" w:color="auto"/>
                                                                                    <w:left w:val="none" w:sz="0" w:space="0" w:color="auto"/>
                                                                                    <w:bottom w:val="none" w:sz="0" w:space="0" w:color="auto"/>
                                                                                    <w:right w:val="none" w:sz="0" w:space="0" w:color="auto"/>
                                                                                  </w:divBdr>
                                                                                </w:div>
                                                                                <w:div w:id="726152609">
                                                                                  <w:marLeft w:val="0"/>
                                                                                  <w:marRight w:val="240"/>
                                                                                  <w:marTop w:val="0"/>
                                                                                  <w:marBottom w:val="0"/>
                                                                                  <w:divBdr>
                                                                                    <w:top w:val="none" w:sz="0" w:space="0" w:color="auto"/>
                                                                                    <w:left w:val="none" w:sz="0" w:space="0" w:color="auto"/>
                                                                                    <w:bottom w:val="none" w:sz="0" w:space="0" w:color="auto"/>
                                                                                    <w:right w:val="none" w:sz="0" w:space="0" w:color="auto"/>
                                                                                  </w:divBdr>
                                                                                </w:div>
                                                                                <w:div w:id="1326670872">
                                                                                  <w:marLeft w:val="0"/>
                                                                                  <w:marRight w:val="0"/>
                                                                                  <w:marTop w:val="0"/>
                                                                                  <w:marBottom w:val="180"/>
                                                                                  <w:divBdr>
                                                                                    <w:top w:val="none" w:sz="0" w:space="0" w:color="auto"/>
                                                                                    <w:left w:val="none" w:sz="0" w:space="0" w:color="auto"/>
                                                                                    <w:bottom w:val="none" w:sz="0" w:space="0" w:color="auto"/>
                                                                                    <w:right w:val="none" w:sz="0" w:space="0" w:color="auto"/>
                                                                                  </w:divBdr>
                                                                                  <w:divsChild>
                                                                                    <w:div w:id="18245827">
                                                                                      <w:marLeft w:val="0"/>
                                                                                      <w:marRight w:val="0"/>
                                                                                      <w:marTop w:val="0"/>
                                                                                      <w:marBottom w:val="180"/>
                                                                                      <w:divBdr>
                                                                                        <w:top w:val="none" w:sz="0" w:space="0" w:color="auto"/>
                                                                                        <w:left w:val="none" w:sz="0" w:space="0" w:color="auto"/>
                                                                                        <w:bottom w:val="none" w:sz="0" w:space="0" w:color="auto"/>
                                                                                        <w:right w:val="none" w:sz="0" w:space="0" w:color="auto"/>
                                                                                      </w:divBdr>
                                                                                      <w:divsChild>
                                                                                        <w:div w:id="1502621369">
                                                                                          <w:marLeft w:val="0"/>
                                                                                          <w:marRight w:val="0"/>
                                                                                          <w:marTop w:val="0"/>
                                                                                          <w:marBottom w:val="0"/>
                                                                                          <w:divBdr>
                                                                                            <w:top w:val="none" w:sz="0" w:space="0" w:color="auto"/>
                                                                                            <w:left w:val="none" w:sz="0" w:space="0" w:color="auto"/>
                                                                                            <w:bottom w:val="none" w:sz="0" w:space="0" w:color="auto"/>
                                                                                            <w:right w:val="none" w:sz="0" w:space="0" w:color="auto"/>
                                                                                          </w:divBdr>
                                                                                        </w:div>
                                                                                      </w:divsChild>
                                                                                    </w:div>
                                                                                    <w:div w:id="871460960">
                                                                                      <w:marLeft w:val="0"/>
                                                                                      <w:marRight w:val="0"/>
                                                                                      <w:marTop w:val="0"/>
                                                                                      <w:marBottom w:val="0"/>
                                                                                      <w:divBdr>
                                                                                        <w:top w:val="none" w:sz="0" w:space="0" w:color="auto"/>
                                                                                        <w:left w:val="none" w:sz="0" w:space="0" w:color="auto"/>
                                                                                        <w:bottom w:val="none" w:sz="0" w:space="0" w:color="auto"/>
                                                                                        <w:right w:val="none" w:sz="0" w:space="0" w:color="auto"/>
                                                                                      </w:divBdr>
                                                                                      <w:divsChild>
                                                                                        <w:div w:id="1592007553">
                                                                                          <w:marLeft w:val="0"/>
                                                                                          <w:marRight w:val="0"/>
                                                                                          <w:marTop w:val="0"/>
                                                                                          <w:marBottom w:val="0"/>
                                                                                          <w:divBdr>
                                                                                            <w:top w:val="none" w:sz="0" w:space="0" w:color="auto"/>
                                                                                            <w:left w:val="none" w:sz="0" w:space="0" w:color="auto"/>
                                                                                            <w:bottom w:val="none" w:sz="0" w:space="0" w:color="auto"/>
                                                                                            <w:right w:val="none" w:sz="0" w:space="0" w:color="auto"/>
                                                                                          </w:divBdr>
                                                                                          <w:divsChild>
                                                                                            <w:div w:id="552615274">
                                                                                              <w:marLeft w:val="0"/>
                                                                                              <w:marRight w:val="0"/>
                                                                                              <w:marTop w:val="75"/>
                                                                                              <w:marBottom w:val="0"/>
                                                                                              <w:divBdr>
                                                                                                <w:top w:val="none" w:sz="0" w:space="0" w:color="auto"/>
                                                                                                <w:left w:val="none" w:sz="0" w:space="0" w:color="auto"/>
                                                                                                <w:bottom w:val="none" w:sz="0" w:space="0" w:color="auto"/>
                                                                                                <w:right w:val="none" w:sz="0" w:space="0" w:color="auto"/>
                                                                                              </w:divBdr>
                                                                                            </w:div>
                                                                                            <w:div w:id="759758920">
                                                                                              <w:marLeft w:val="0"/>
                                                                                              <w:marRight w:val="0"/>
                                                                                              <w:marTop w:val="75"/>
                                                                                              <w:marBottom w:val="0"/>
                                                                                              <w:divBdr>
                                                                                                <w:top w:val="none" w:sz="0" w:space="0" w:color="auto"/>
                                                                                                <w:left w:val="none" w:sz="0" w:space="0" w:color="auto"/>
                                                                                                <w:bottom w:val="none" w:sz="0" w:space="0" w:color="auto"/>
                                                                                                <w:right w:val="none" w:sz="0" w:space="0" w:color="auto"/>
                                                                                              </w:divBdr>
                                                                                            </w:div>
                                                                                            <w:div w:id="1402827126">
                                                                                              <w:marLeft w:val="0"/>
                                                                                              <w:marRight w:val="0"/>
                                                                                              <w:marTop w:val="75"/>
                                                                                              <w:marBottom w:val="0"/>
                                                                                              <w:divBdr>
                                                                                                <w:top w:val="none" w:sz="0" w:space="0" w:color="auto"/>
                                                                                                <w:left w:val="none" w:sz="0" w:space="0" w:color="auto"/>
                                                                                                <w:bottom w:val="none" w:sz="0" w:space="0" w:color="auto"/>
                                                                                                <w:right w:val="none" w:sz="0" w:space="0" w:color="auto"/>
                                                                                              </w:divBdr>
                                                                                            </w:div>
                                                                                            <w:div w:id="21316243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809992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994354">
              <w:marLeft w:val="0"/>
              <w:marRight w:val="0"/>
              <w:marTop w:val="225"/>
              <w:marBottom w:val="0"/>
              <w:divBdr>
                <w:top w:val="none" w:sz="0" w:space="0" w:color="auto"/>
                <w:left w:val="none" w:sz="0" w:space="0" w:color="auto"/>
                <w:bottom w:val="none" w:sz="0" w:space="0" w:color="auto"/>
                <w:right w:val="none" w:sz="0" w:space="0" w:color="auto"/>
              </w:divBdr>
              <w:divsChild>
                <w:div w:id="525408743">
                  <w:marLeft w:val="0"/>
                  <w:marRight w:val="0"/>
                  <w:marTop w:val="0"/>
                  <w:marBottom w:val="0"/>
                  <w:divBdr>
                    <w:top w:val="none" w:sz="0" w:space="0" w:color="auto"/>
                    <w:left w:val="none" w:sz="0" w:space="0" w:color="auto"/>
                    <w:bottom w:val="none" w:sz="0" w:space="0" w:color="auto"/>
                    <w:right w:val="none" w:sz="0" w:space="0" w:color="auto"/>
                  </w:divBdr>
                </w:div>
              </w:divsChild>
            </w:div>
            <w:div w:id="1360736164">
              <w:marLeft w:val="0"/>
              <w:marRight w:val="0"/>
              <w:marTop w:val="375"/>
              <w:marBottom w:val="0"/>
              <w:divBdr>
                <w:top w:val="none" w:sz="0" w:space="0" w:color="auto"/>
                <w:left w:val="none" w:sz="0" w:space="0" w:color="auto"/>
                <w:bottom w:val="none" w:sz="0" w:space="0" w:color="auto"/>
                <w:right w:val="none" w:sz="0" w:space="0" w:color="auto"/>
              </w:divBdr>
              <w:divsChild>
                <w:div w:id="1027948917">
                  <w:marLeft w:val="0"/>
                  <w:marRight w:val="0"/>
                  <w:marTop w:val="0"/>
                  <w:marBottom w:val="0"/>
                  <w:divBdr>
                    <w:top w:val="none" w:sz="0" w:space="0" w:color="auto"/>
                    <w:left w:val="none" w:sz="0" w:space="0" w:color="auto"/>
                    <w:bottom w:val="none" w:sz="0" w:space="0" w:color="auto"/>
                    <w:right w:val="none" w:sz="0" w:space="0" w:color="auto"/>
                  </w:divBdr>
                  <w:divsChild>
                    <w:div w:id="930048983">
                      <w:marLeft w:val="0"/>
                      <w:marRight w:val="0"/>
                      <w:marTop w:val="0"/>
                      <w:marBottom w:val="0"/>
                      <w:divBdr>
                        <w:top w:val="none" w:sz="0" w:space="0" w:color="auto"/>
                        <w:left w:val="none" w:sz="0" w:space="0" w:color="auto"/>
                        <w:bottom w:val="none" w:sz="0" w:space="0" w:color="auto"/>
                        <w:right w:val="none" w:sz="0" w:space="0" w:color="auto"/>
                      </w:divBdr>
                      <w:divsChild>
                        <w:div w:id="570309801">
                          <w:marLeft w:val="0"/>
                          <w:marRight w:val="0"/>
                          <w:marTop w:val="0"/>
                          <w:marBottom w:val="0"/>
                          <w:divBdr>
                            <w:top w:val="none" w:sz="0" w:space="0" w:color="auto"/>
                            <w:left w:val="none" w:sz="0" w:space="0" w:color="auto"/>
                            <w:bottom w:val="none" w:sz="0" w:space="0" w:color="auto"/>
                            <w:right w:val="none" w:sz="0" w:space="0" w:color="auto"/>
                          </w:divBdr>
                        </w:div>
                        <w:div w:id="738941559">
                          <w:marLeft w:val="0"/>
                          <w:marRight w:val="0"/>
                          <w:marTop w:val="0"/>
                          <w:marBottom w:val="0"/>
                          <w:divBdr>
                            <w:top w:val="none" w:sz="0" w:space="0" w:color="auto"/>
                            <w:left w:val="none" w:sz="0" w:space="0" w:color="auto"/>
                            <w:bottom w:val="none" w:sz="0" w:space="0" w:color="auto"/>
                            <w:right w:val="none" w:sz="0" w:space="0" w:color="auto"/>
                          </w:divBdr>
                        </w:div>
                        <w:div w:id="1381638034">
                          <w:marLeft w:val="0"/>
                          <w:marRight w:val="0"/>
                          <w:marTop w:val="0"/>
                          <w:marBottom w:val="0"/>
                          <w:divBdr>
                            <w:top w:val="none" w:sz="0" w:space="0" w:color="auto"/>
                            <w:left w:val="none" w:sz="0" w:space="0" w:color="auto"/>
                            <w:bottom w:val="none" w:sz="0" w:space="0" w:color="auto"/>
                            <w:right w:val="none" w:sz="0" w:space="0" w:color="auto"/>
                          </w:divBdr>
                          <w:divsChild>
                            <w:div w:id="18935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024901">
              <w:marLeft w:val="0"/>
              <w:marRight w:val="0"/>
              <w:marTop w:val="375"/>
              <w:marBottom w:val="0"/>
              <w:divBdr>
                <w:top w:val="none" w:sz="0" w:space="0" w:color="auto"/>
                <w:left w:val="none" w:sz="0" w:space="0" w:color="auto"/>
                <w:bottom w:val="none" w:sz="0" w:space="0" w:color="auto"/>
                <w:right w:val="none" w:sz="0" w:space="0" w:color="auto"/>
              </w:divBdr>
              <w:divsChild>
                <w:div w:id="2102144976">
                  <w:marLeft w:val="0"/>
                  <w:marRight w:val="0"/>
                  <w:marTop w:val="0"/>
                  <w:marBottom w:val="0"/>
                  <w:divBdr>
                    <w:top w:val="none" w:sz="0" w:space="0" w:color="auto"/>
                    <w:left w:val="none" w:sz="0" w:space="0" w:color="auto"/>
                    <w:bottom w:val="none" w:sz="0" w:space="0" w:color="auto"/>
                    <w:right w:val="none" w:sz="0" w:space="0" w:color="auto"/>
                  </w:divBdr>
                </w:div>
              </w:divsChild>
            </w:div>
            <w:div w:id="1456679338">
              <w:marLeft w:val="0"/>
              <w:marRight w:val="0"/>
              <w:marTop w:val="375"/>
              <w:marBottom w:val="0"/>
              <w:divBdr>
                <w:top w:val="none" w:sz="0" w:space="0" w:color="auto"/>
                <w:left w:val="none" w:sz="0" w:space="0" w:color="auto"/>
                <w:bottom w:val="none" w:sz="0" w:space="0" w:color="auto"/>
                <w:right w:val="none" w:sz="0" w:space="0" w:color="auto"/>
              </w:divBdr>
              <w:divsChild>
                <w:div w:id="744450124">
                  <w:marLeft w:val="0"/>
                  <w:marRight w:val="0"/>
                  <w:marTop w:val="0"/>
                  <w:marBottom w:val="0"/>
                  <w:divBdr>
                    <w:top w:val="none" w:sz="0" w:space="0" w:color="auto"/>
                    <w:left w:val="none" w:sz="0" w:space="0" w:color="auto"/>
                    <w:bottom w:val="none" w:sz="0" w:space="0" w:color="auto"/>
                    <w:right w:val="none" w:sz="0" w:space="0" w:color="auto"/>
                  </w:divBdr>
                </w:div>
              </w:divsChild>
            </w:div>
            <w:div w:id="1477725362">
              <w:marLeft w:val="0"/>
              <w:marRight w:val="0"/>
              <w:marTop w:val="225"/>
              <w:marBottom w:val="0"/>
              <w:divBdr>
                <w:top w:val="none" w:sz="0" w:space="0" w:color="auto"/>
                <w:left w:val="none" w:sz="0" w:space="0" w:color="auto"/>
                <w:bottom w:val="none" w:sz="0" w:space="0" w:color="auto"/>
                <w:right w:val="none" w:sz="0" w:space="0" w:color="auto"/>
              </w:divBdr>
              <w:divsChild>
                <w:div w:id="1547834298">
                  <w:marLeft w:val="0"/>
                  <w:marRight w:val="0"/>
                  <w:marTop w:val="0"/>
                  <w:marBottom w:val="0"/>
                  <w:divBdr>
                    <w:top w:val="none" w:sz="0" w:space="0" w:color="auto"/>
                    <w:left w:val="none" w:sz="0" w:space="0" w:color="auto"/>
                    <w:bottom w:val="none" w:sz="0" w:space="0" w:color="auto"/>
                    <w:right w:val="none" w:sz="0" w:space="0" w:color="auto"/>
                  </w:divBdr>
                </w:div>
              </w:divsChild>
            </w:div>
            <w:div w:id="1562862561">
              <w:marLeft w:val="0"/>
              <w:marRight w:val="0"/>
              <w:marTop w:val="225"/>
              <w:marBottom w:val="0"/>
              <w:divBdr>
                <w:top w:val="none" w:sz="0" w:space="0" w:color="auto"/>
                <w:left w:val="none" w:sz="0" w:space="0" w:color="auto"/>
                <w:bottom w:val="none" w:sz="0" w:space="0" w:color="auto"/>
                <w:right w:val="none" w:sz="0" w:space="0" w:color="auto"/>
              </w:divBdr>
              <w:divsChild>
                <w:div w:id="1790782386">
                  <w:marLeft w:val="0"/>
                  <w:marRight w:val="0"/>
                  <w:marTop w:val="0"/>
                  <w:marBottom w:val="0"/>
                  <w:divBdr>
                    <w:top w:val="none" w:sz="0" w:space="0" w:color="auto"/>
                    <w:left w:val="none" w:sz="0" w:space="0" w:color="auto"/>
                    <w:bottom w:val="none" w:sz="0" w:space="0" w:color="auto"/>
                    <w:right w:val="none" w:sz="0" w:space="0" w:color="auto"/>
                  </w:divBdr>
                </w:div>
              </w:divsChild>
            </w:div>
            <w:div w:id="1637762851">
              <w:marLeft w:val="0"/>
              <w:marRight w:val="0"/>
              <w:marTop w:val="225"/>
              <w:marBottom w:val="0"/>
              <w:divBdr>
                <w:top w:val="none" w:sz="0" w:space="0" w:color="auto"/>
                <w:left w:val="none" w:sz="0" w:space="0" w:color="auto"/>
                <w:bottom w:val="none" w:sz="0" w:space="0" w:color="auto"/>
                <w:right w:val="none" w:sz="0" w:space="0" w:color="auto"/>
              </w:divBdr>
              <w:divsChild>
                <w:div w:id="273095417">
                  <w:marLeft w:val="0"/>
                  <w:marRight w:val="0"/>
                  <w:marTop w:val="0"/>
                  <w:marBottom w:val="0"/>
                  <w:divBdr>
                    <w:top w:val="none" w:sz="0" w:space="0" w:color="auto"/>
                    <w:left w:val="none" w:sz="0" w:space="0" w:color="auto"/>
                    <w:bottom w:val="none" w:sz="0" w:space="0" w:color="auto"/>
                    <w:right w:val="none" w:sz="0" w:space="0" w:color="auto"/>
                  </w:divBdr>
                </w:div>
              </w:divsChild>
            </w:div>
            <w:div w:id="1881739718">
              <w:marLeft w:val="0"/>
              <w:marRight w:val="0"/>
              <w:marTop w:val="300"/>
              <w:marBottom w:val="0"/>
              <w:divBdr>
                <w:top w:val="none" w:sz="0" w:space="0" w:color="auto"/>
                <w:left w:val="none" w:sz="0" w:space="0" w:color="auto"/>
                <w:bottom w:val="none" w:sz="0" w:space="0" w:color="auto"/>
                <w:right w:val="none" w:sz="0" w:space="0" w:color="auto"/>
              </w:divBdr>
              <w:divsChild>
                <w:div w:id="289437844">
                  <w:marLeft w:val="0"/>
                  <w:marRight w:val="0"/>
                  <w:marTop w:val="0"/>
                  <w:marBottom w:val="0"/>
                  <w:divBdr>
                    <w:top w:val="none" w:sz="0" w:space="0" w:color="auto"/>
                    <w:left w:val="none" w:sz="0" w:space="0" w:color="auto"/>
                    <w:bottom w:val="none" w:sz="0" w:space="0" w:color="auto"/>
                    <w:right w:val="none" w:sz="0" w:space="0" w:color="auto"/>
                  </w:divBdr>
                </w:div>
              </w:divsChild>
            </w:div>
            <w:div w:id="1943221297">
              <w:marLeft w:val="0"/>
              <w:marRight w:val="0"/>
              <w:marTop w:val="375"/>
              <w:marBottom w:val="0"/>
              <w:divBdr>
                <w:top w:val="none" w:sz="0" w:space="0" w:color="auto"/>
                <w:left w:val="none" w:sz="0" w:space="0" w:color="auto"/>
                <w:bottom w:val="none" w:sz="0" w:space="0" w:color="auto"/>
                <w:right w:val="none" w:sz="0" w:space="0" w:color="auto"/>
              </w:divBdr>
              <w:divsChild>
                <w:div w:id="127087949">
                  <w:marLeft w:val="0"/>
                  <w:marRight w:val="0"/>
                  <w:marTop w:val="0"/>
                  <w:marBottom w:val="0"/>
                  <w:divBdr>
                    <w:top w:val="none" w:sz="0" w:space="0" w:color="auto"/>
                    <w:left w:val="none" w:sz="0" w:space="0" w:color="auto"/>
                    <w:bottom w:val="none" w:sz="0" w:space="0" w:color="auto"/>
                    <w:right w:val="none" w:sz="0" w:space="0" w:color="auto"/>
                  </w:divBdr>
                  <w:divsChild>
                    <w:div w:id="422460397">
                      <w:marLeft w:val="0"/>
                      <w:marRight w:val="0"/>
                      <w:marTop w:val="0"/>
                      <w:marBottom w:val="0"/>
                      <w:divBdr>
                        <w:top w:val="none" w:sz="0" w:space="0" w:color="auto"/>
                        <w:left w:val="none" w:sz="0" w:space="0" w:color="auto"/>
                        <w:bottom w:val="none" w:sz="0" w:space="0" w:color="auto"/>
                        <w:right w:val="none" w:sz="0" w:space="0" w:color="auto"/>
                      </w:divBdr>
                      <w:divsChild>
                        <w:div w:id="178980074">
                          <w:marLeft w:val="0"/>
                          <w:marRight w:val="0"/>
                          <w:marTop w:val="0"/>
                          <w:marBottom w:val="0"/>
                          <w:divBdr>
                            <w:top w:val="none" w:sz="0" w:space="0" w:color="auto"/>
                            <w:left w:val="none" w:sz="0" w:space="0" w:color="auto"/>
                            <w:bottom w:val="none" w:sz="0" w:space="0" w:color="auto"/>
                            <w:right w:val="none" w:sz="0" w:space="0" w:color="auto"/>
                          </w:divBdr>
                        </w:div>
                        <w:div w:id="873345516">
                          <w:marLeft w:val="0"/>
                          <w:marRight w:val="135"/>
                          <w:marTop w:val="0"/>
                          <w:marBottom w:val="0"/>
                          <w:divBdr>
                            <w:top w:val="none" w:sz="0" w:space="0" w:color="auto"/>
                            <w:left w:val="none" w:sz="0" w:space="0" w:color="auto"/>
                            <w:bottom w:val="none" w:sz="0" w:space="0" w:color="auto"/>
                            <w:right w:val="none" w:sz="0" w:space="0" w:color="auto"/>
                          </w:divBdr>
                        </w:div>
                        <w:div w:id="1321614137">
                          <w:marLeft w:val="-135"/>
                          <w:marRight w:val="0"/>
                          <w:marTop w:val="0"/>
                          <w:marBottom w:val="0"/>
                          <w:divBdr>
                            <w:top w:val="none" w:sz="0" w:space="0" w:color="auto"/>
                            <w:left w:val="none" w:sz="0" w:space="0" w:color="auto"/>
                            <w:bottom w:val="none" w:sz="0" w:space="0" w:color="auto"/>
                            <w:right w:val="none" w:sz="0" w:space="0" w:color="auto"/>
                          </w:divBdr>
                        </w:div>
                        <w:div w:id="1817838804">
                          <w:marLeft w:val="0"/>
                          <w:marRight w:val="0"/>
                          <w:marTop w:val="0"/>
                          <w:marBottom w:val="0"/>
                          <w:divBdr>
                            <w:top w:val="none" w:sz="0" w:space="0" w:color="auto"/>
                            <w:left w:val="none" w:sz="0" w:space="0" w:color="auto"/>
                            <w:bottom w:val="none" w:sz="0" w:space="0" w:color="auto"/>
                            <w:right w:val="none" w:sz="0" w:space="0" w:color="auto"/>
                          </w:divBdr>
                          <w:divsChild>
                            <w:div w:id="6396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99270">
              <w:marLeft w:val="0"/>
              <w:marRight w:val="0"/>
              <w:marTop w:val="225"/>
              <w:marBottom w:val="0"/>
              <w:divBdr>
                <w:top w:val="none" w:sz="0" w:space="0" w:color="auto"/>
                <w:left w:val="none" w:sz="0" w:space="0" w:color="auto"/>
                <w:bottom w:val="none" w:sz="0" w:space="0" w:color="auto"/>
                <w:right w:val="none" w:sz="0" w:space="0" w:color="auto"/>
              </w:divBdr>
              <w:divsChild>
                <w:div w:id="198706556">
                  <w:marLeft w:val="0"/>
                  <w:marRight w:val="0"/>
                  <w:marTop w:val="0"/>
                  <w:marBottom w:val="0"/>
                  <w:divBdr>
                    <w:top w:val="none" w:sz="0" w:space="0" w:color="auto"/>
                    <w:left w:val="none" w:sz="0" w:space="0" w:color="auto"/>
                    <w:bottom w:val="none" w:sz="0" w:space="0" w:color="auto"/>
                    <w:right w:val="none" w:sz="0" w:space="0" w:color="auto"/>
                  </w:divBdr>
                </w:div>
              </w:divsChild>
            </w:div>
            <w:div w:id="2071882553">
              <w:marLeft w:val="0"/>
              <w:marRight w:val="0"/>
              <w:marTop w:val="225"/>
              <w:marBottom w:val="0"/>
              <w:divBdr>
                <w:top w:val="none" w:sz="0" w:space="0" w:color="auto"/>
                <w:left w:val="none" w:sz="0" w:space="0" w:color="auto"/>
                <w:bottom w:val="none" w:sz="0" w:space="0" w:color="auto"/>
                <w:right w:val="none" w:sz="0" w:space="0" w:color="auto"/>
              </w:divBdr>
              <w:divsChild>
                <w:div w:id="7546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274026">
      <w:bodyDiv w:val="1"/>
      <w:marLeft w:val="0"/>
      <w:marRight w:val="0"/>
      <w:marTop w:val="0"/>
      <w:marBottom w:val="0"/>
      <w:divBdr>
        <w:top w:val="none" w:sz="0" w:space="0" w:color="auto"/>
        <w:left w:val="none" w:sz="0" w:space="0" w:color="auto"/>
        <w:bottom w:val="none" w:sz="0" w:space="0" w:color="auto"/>
        <w:right w:val="none" w:sz="0" w:space="0" w:color="auto"/>
      </w:divBdr>
      <w:divsChild>
        <w:div w:id="324089357">
          <w:marLeft w:val="0"/>
          <w:marRight w:val="0"/>
          <w:marTop w:val="225"/>
          <w:marBottom w:val="0"/>
          <w:divBdr>
            <w:top w:val="none" w:sz="0" w:space="0" w:color="auto"/>
            <w:left w:val="none" w:sz="0" w:space="0" w:color="auto"/>
            <w:bottom w:val="none" w:sz="0" w:space="0" w:color="auto"/>
            <w:right w:val="none" w:sz="0" w:space="0" w:color="auto"/>
          </w:divBdr>
          <w:divsChild>
            <w:div w:id="10300977">
              <w:marLeft w:val="0"/>
              <w:marRight w:val="0"/>
              <w:marTop w:val="0"/>
              <w:marBottom w:val="225"/>
              <w:divBdr>
                <w:top w:val="none" w:sz="0" w:space="0" w:color="auto"/>
                <w:left w:val="none" w:sz="0" w:space="0" w:color="auto"/>
                <w:bottom w:val="none" w:sz="0" w:space="0" w:color="auto"/>
                <w:right w:val="none" w:sz="0" w:space="0" w:color="auto"/>
              </w:divBdr>
            </w:div>
            <w:div w:id="2074546318">
              <w:marLeft w:val="0"/>
              <w:marRight w:val="0"/>
              <w:marTop w:val="0"/>
              <w:marBottom w:val="0"/>
              <w:divBdr>
                <w:top w:val="none" w:sz="0" w:space="0" w:color="auto"/>
                <w:left w:val="none" w:sz="0" w:space="0" w:color="auto"/>
                <w:bottom w:val="none" w:sz="0" w:space="0" w:color="auto"/>
                <w:right w:val="none" w:sz="0" w:space="0" w:color="auto"/>
              </w:divBdr>
              <w:divsChild>
                <w:div w:id="674259714">
                  <w:marLeft w:val="0"/>
                  <w:marRight w:val="0"/>
                  <w:marTop w:val="0"/>
                  <w:marBottom w:val="0"/>
                  <w:divBdr>
                    <w:top w:val="none" w:sz="0" w:space="0" w:color="auto"/>
                    <w:left w:val="none" w:sz="0" w:space="0" w:color="auto"/>
                    <w:bottom w:val="none" w:sz="0" w:space="0" w:color="auto"/>
                    <w:right w:val="none" w:sz="0" w:space="0" w:color="auto"/>
                  </w:divBdr>
                  <w:divsChild>
                    <w:div w:id="1101029555">
                      <w:marLeft w:val="0"/>
                      <w:marRight w:val="0"/>
                      <w:marTop w:val="0"/>
                      <w:marBottom w:val="0"/>
                      <w:divBdr>
                        <w:top w:val="none" w:sz="0" w:space="0" w:color="auto"/>
                        <w:left w:val="none" w:sz="0" w:space="0" w:color="auto"/>
                        <w:bottom w:val="none" w:sz="0" w:space="0" w:color="auto"/>
                        <w:right w:val="none" w:sz="0" w:space="0" w:color="auto"/>
                      </w:divBdr>
                      <w:divsChild>
                        <w:div w:id="1881474250">
                          <w:marLeft w:val="0"/>
                          <w:marRight w:val="0"/>
                          <w:marTop w:val="0"/>
                          <w:marBottom w:val="0"/>
                          <w:divBdr>
                            <w:top w:val="none" w:sz="0" w:space="0" w:color="auto"/>
                            <w:left w:val="none" w:sz="0" w:space="0" w:color="auto"/>
                            <w:bottom w:val="none" w:sz="0" w:space="0" w:color="auto"/>
                            <w:right w:val="none" w:sz="0" w:space="0" w:color="auto"/>
                          </w:divBdr>
                          <w:divsChild>
                            <w:div w:id="90167022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694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1138">
          <w:marLeft w:val="0"/>
          <w:marRight w:val="0"/>
          <w:marTop w:val="0"/>
          <w:marBottom w:val="0"/>
          <w:divBdr>
            <w:top w:val="none" w:sz="0" w:space="0" w:color="auto"/>
            <w:left w:val="none" w:sz="0" w:space="0" w:color="auto"/>
            <w:bottom w:val="none" w:sz="0" w:space="0" w:color="auto"/>
            <w:right w:val="none" w:sz="0" w:space="0" w:color="auto"/>
          </w:divBdr>
          <w:divsChild>
            <w:div w:id="619341283">
              <w:marLeft w:val="0"/>
              <w:marRight w:val="0"/>
              <w:marTop w:val="0"/>
              <w:marBottom w:val="0"/>
              <w:divBdr>
                <w:top w:val="none" w:sz="0" w:space="0" w:color="auto"/>
                <w:left w:val="none" w:sz="0" w:space="0" w:color="auto"/>
                <w:bottom w:val="none" w:sz="0" w:space="0" w:color="auto"/>
                <w:right w:val="none" w:sz="0" w:space="0" w:color="auto"/>
              </w:divBdr>
              <w:divsChild>
                <w:div w:id="2096583693">
                  <w:marLeft w:val="0"/>
                  <w:marRight w:val="0"/>
                  <w:marTop w:val="450"/>
                  <w:marBottom w:val="450"/>
                  <w:divBdr>
                    <w:top w:val="none" w:sz="0" w:space="0" w:color="auto"/>
                    <w:left w:val="none" w:sz="0" w:space="0" w:color="auto"/>
                    <w:bottom w:val="none" w:sz="0" w:space="0" w:color="auto"/>
                    <w:right w:val="none" w:sz="0" w:space="0" w:color="auto"/>
                  </w:divBdr>
                  <w:divsChild>
                    <w:div w:id="862209039">
                      <w:marLeft w:val="0"/>
                      <w:marRight w:val="0"/>
                      <w:marTop w:val="0"/>
                      <w:marBottom w:val="0"/>
                      <w:divBdr>
                        <w:top w:val="none" w:sz="0" w:space="0" w:color="auto"/>
                        <w:left w:val="none" w:sz="0" w:space="0" w:color="auto"/>
                        <w:bottom w:val="none" w:sz="0" w:space="0" w:color="auto"/>
                        <w:right w:val="none" w:sz="0" w:space="0" w:color="auto"/>
                      </w:divBdr>
                      <w:divsChild>
                        <w:div w:id="673725315">
                          <w:marLeft w:val="0"/>
                          <w:marRight w:val="0"/>
                          <w:marTop w:val="0"/>
                          <w:marBottom w:val="0"/>
                          <w:divBdr>
                            <w:top w:val="none" w:sz="0" w:space="0" w:color="auto"/>
                            <w:left w:val="none" w:sz="0" w:space="0" w:color="auto"/>
                            <w:bottom w:val="none" w:sz="0" w:space="0" w:color="auto"/>
                            <w:right w:val="none" w:sz="0" w:space="0" w:color="auto"/>
                          </w:divBdr>
                          <w:divsChild>
                            <w:div w:id="1150290028">
                              <w:marLeft w:val="0"/>
                              <w:marRight w:val="0"/>
                              <w:marTop w:val="450"/>
                              <w:marBottom w:val="150"/>
                              <w:divBdr>
                                <w:top w:val="none" w:sz="0" w:space="0" w:color="auto"/>
                                <w:left w:val="single" w:sz="6" w:space="23" w:color="4F99AF"/>
                                <w:bottom w:val="none" w:sz="0" w:space="0" w:color="auto"/>
                                <w:right w:val="none" w:sz="0" w:space="0" w:color="auto"/>
                              </w:divBdr>
                              <w:divsChild>
                                <w:div w:id="2056654420">
                                  <w:marLeft w:val="0"/>
                                  <w:marRight w:val="0"/>
                                  <w:marTop w:val="0"/>
                                  <w:marBottom w:val="0"/>
                                  <w:divBdr>
                                    <w:top w:val="none" w:sz="0" w:space="0" w:color="auto"/>
                                    <w:left w:val="none" w:sz="0" w:space="0" w:color="auto"/>
                                    <w:bottom w:val="none" w:sz="0" w:space="0" w:color="auto"/>
                                    <w:right w:val="none" w:sz="0" w:space="0" w:color="auto"/>
                                  </w:divBdr>
                                  <w:divsChild>
                                    <w:div w:id="156655337">
                                      <w:marLeft w:val="0"/>
                                      <w:marRight w:val="0"/>
                                      <w:marTop w:val="0"/>
                                      <w:marBottom w:val="0"/>
                                      <w:divBdr>
                                        <w:top w:val="none" w:sz="0" w:space="0" w:color="auto"/>
                                        <w:left w:val="none" w:sz="0" w:space="0" w:color="auto"/>
                                        <w:bottom w:val="none" w:sz="0" w:space="0" w:color="auto"/>
                                        <w:right w:val="none" w:sz="0" w:space="0" w:color="auto"/>
                                      </w:divBdr>
                                    </w:div>
                                    <w:div w:id="2139104712">
                                      <w:marLeft w:val="300"/>
                                      <w:marRight w:val="300"/>
                                      <w:marTop w:val="300"/>
                                      <w:marBottom w:val="300"/>
                                      <w:divBdr>
                                        <w:top w:val="none" w:sz="0" w:space="0" w:color="auto"/>
                                        <w:left w:val="none" w:sz="0" w:space="0" w:color="auto"/>
                                        <w:bottom w:val="none" w:sz="0" w:space="0" w:color="auto"/>
                                        <w:right w:val="none" w:sz="0" w:space="0" w:color="auto"/>
                                      </w:divBdr>
                                      <w:divsChild>
                                        <w:div w:id="65957519">
                                          <w:marLeft w:val="0"/>
                                          <w:marRight w:val="0"/>
                                          <w:marTop w:val="0"/>
                                          <w:marBottom w:val="0"/>
                                          <w:divBdr>
                                            <w:top w:val="none" w:sz="0" w:space="0" w:color="auto"/>
                                            <w:left w:val="none" w:sz="0" w:space="0" w:color="auto"/>
                                            <w:bottom w:val="none" w:sz="0" w:space="0" w:color="auto"/>
                                            <w:right w:val="none" w:sz="0" w:space="0" w:color="auto"/>
                                          </w:divBdr>
                                        </w:div>
                                        <w:div w:id="84043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330656">
              <w:marLeft w:val="0"/>
              <w:marRight w:val="0"/>
              <w:marTop w:val="0"/>
              <w:marBottom w:val="0"/>
              <w:divBdr>
                <w:top w:val="none" w:sz="0" w:space="0" w:color="auto"/>
                <w:left w:val="none" w:sz="0" w:space="0" w:color="auto"/>
                <w:bottom w:val="none" w:sz="0" w:space="0" w:color="auto"/>
                <w:right w:val="none" w:sz="0" w:space="0" w:color="auto"/>
              </w:divBdr>
              <w:divsChild>
                <w:div w:id="787771465">
                  <w:marLeft w:val="0"/>
                  <w:marRight w:val="0"/>
                  <w:marTop w:val="0"/>
                  <w:marBottom w:val="0"/>
                  <w:divBdr>
                    <w:top w:val="none" w:sz="0" w:space="0" w:color="auto"/>
                    <w:left w:val="none" w:sz="0" w:space="0" w:color="auto"/>
                    <w:bottom w:val="none" w:sz="0" w:space="0" w:color="auto"/>
                    <w:right w:val="none" w:sz="0" w:space="0" w:color="auto"/>
                  </w:divBdr>
                </w:div>
              </w:divsChild>
            </w:div>
            <w:div w:id="1271858319">
              <w:marLeft w:val="0"/>
              <w:marRight w:val="0"/>
              <w:marTop w:val="0"/>
              <w:marBottom w:val="0"/>
              <w:divBdr>
                <w:top w:val="none" w:sz="0" w:space="0" w:color="auto"/>
                <w:left w:val="none" w:sz="0" w:space="0" w:color="auto"/>
                <w:bottom w:val="none" w:sz="0" w:space="0" w:color="auto"/>
                <w:right w:val="none" w:sz="0" w:space="0" w:color="auto"/>
              </w:divBdr>
              <w:divsChild>
                <w:div w:id="375663014">
                  <w:marLeft w:val="0"/>
                  <w:marRight w:val="0"/>
                  <w:marTop w:val="0"/>
                  <w:marBottom w:val="0"/>
                  <w:divBdr>
                    <w:top w:val="none" w:sz="0" w:space="0" w:color="auto"/>
                    <w:left w:val="none" w:sz="0" w:space="0" w:color="auto"/>
                    <w:bottom w:val="none" w:sz="0" w:space="0" w:color="auto"/>
                    <w:right w:val="none" w:sz="0" w:space="0" w:color="auto"/>
                  </w:divBdr>
                </w:div>
              </w:divsChild>
            </w:div>
            <w:div w:id="1375080623">
              <w:marLeft w:val="0"/>
              <w:marRight w:val="0"/>
              <w:marTop w:val="0"/>
              <w:marBottom w:val="0"/>
              <w:divBdr>
                <w:top w:val="none" w:sz="0" w:space="0" w:color="auto"/>
                <w:left w:val="none" w:sz="0" w:space="0" w:color="auto"/>
                <w:bottom w:val="none" w:sz="0" w:space="0" w:color="auto"/>
                <w:right w:val="none" w:sz="0" w:space="0" w:color="auto"/>
              </w:divBdr>
              <w:divsChild>
                <w:div w:id="547424696">
                  <w:marLeft w:val="0"/>
                  <w:marRight w:val="0"/>
                  <w:marTop w:val="0"/>
                  <w:marBottom w:val="0"/>
                  <w:divBdr>
                    <w:top w:val="none" w:sz="0" w:space="0" w:color="auto"/>
                    <w:left w:val="none" w:sz="0" w:space="0" w:color="auto"/>
                    <w:bottom w:val="none" w:sz="0" w:space="0" w:color="auto"/>
                    <w:right w:val="none" w:sz="0" w:space="0" w:color="auto"/>
                  </w:divBdr>
                </w:div>
              </w:divsChild>
            </w:div>
            <w:div w:id="1467316896">
              <w:marLeft w:val="0"/>
              <w:marRight w:val="0"/>
              <w:marTop w:val="0"/>
              <w:marBottom w:val="0"/>
              <w:divBdr>
                <w:top w:val="none" w:sz="0" w:space="0" w:color="auto"/>
                <w:left w:val="none" w:sz="0" w:space="0" w:color="auto"/>
                <w:bottom w:val="none" w:sz="0" w:space="0" w:color="auto"/>
                <w:right w:val="none" w:sz="0" w:space="0" w:color="auto"/>
              </w:divBdr>
              <w:divsChild>
                <w:div w:id="555094036">
                  <w:marLeft w:val="0"/>
                  <w:marRight w:val="0"/>
                  <w:marTop w:val="0"/>
                  <w:marBottom w:val="0"/>
                  <w:divBdr>
                    <w:top w:val="none" w:sz="0" w:space="0" w:color="auto"/>
                    <w:left w:val="none" w:sz="0" w:space="0" w:color="auto"/>
                    <w:bottom w:val="none" w:sz="0" w:space="0" w:color="auto"/>
                    <w:right w:val="none" w:sz="0" w:space="0" w:color="auto"/>
                  </w:divBdr>
                </w:div>
              </w:divsChild>
            </w:div>
            <w:div w:id="2075156381">
              <w:marLeft w:val="0"/>
              <w:marRight w:val="0"/>
              <w:marTop w:val="0"/>
              <w:marBottom w:val="0"/>
              <w:divBdr>
                <w:top w:val="none" w:sz="0" w:space="0" w:color="auto"/>
                <w:left w:val="none" w:sz="0" w:space="0" w:color="auto"/>
                <w:bottom w:val="none" w:sz="0" w:space="0" w:color="auto"/>
                <w:right w:val="none" w:sz="0" w:space="0" w:color="auto"/>
              </w:divBdr>
              <w:divsChild>
                <w:div w:id="1372610400">
                  <w:marLeft w:val="0"/>
                  <w:marRight w:val="0"/>
                  <w:marTop w:val="0"/>
                  <w:marBottom w:val="0"/>
                  <w:divBdr>
                    <w:top w:val="none" w:sz="0" w:space="0" w:color="auto"/>
                    <w:left w:val="none" w:sz="0" w:space="0" w:color="auto"/>
                    <w:bottom w:val="none" w:sz="0" w:space="0" w:color="auto"/>
                    <w:right w:val="none" w:sz="0" w:space="0" w:color="auto"/>
                  </w:divBdr>
                </w:div>
              </w:divsChild>
            </w:div>
            <w:div w:id="2114858611">
              <w:marLeft w:val="0"/>
              <w:marRight w:val="0"/>
              <w:marTop w:val="0"/>
              <w:marBottom w:val="0"/>
              <w:divBdr>
                <w:top w:val="none" w:sz="0" w:space="0" w:color="auto"/>
                <w:left w:val="none" w:sz="0" w:space="0" w:color="auto"/>
                <w:bottom w:val="none" w:sz="0" w:space="0" w:color="auto"/>
                <w:right w:val="none" w:sz="0" w:space="0" w:color="auto"/>
              </w:divBdr>
              <w:divsChild>
                <w:div w:id="4676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8410">
          <w:marLeft w:val="0"/>
          <w:marRight w:val="0"/>
          <w:marTop w:val="225"/>
          <w:marBottom w:val="0"/>
          <w:divBdr>
            <w:top w:val="none" w:sz="0" w:space="0" w:color="auto"/>
            <w:left w:val="none" w:sz="0" w:space="0" w:color="auto"/>
            <w:bottom w:val="none" w:sz="0" w:space="0" w:color="auto"/>
            <w:right w:val="none" w:sz="0" w:space="0" w:color="auto"/>
          </w:divBdr>
          <w:divsChild>
            <w:div w:id="1732188478">
              <w:marLeft w:val="0"/>
              <w:marRight w:val="0"/>
              <w:marTop w:val="0"/>
              <w:marBottom w:val="0"/>
              <w:divBdr>
                <w:top w:val="none" w:sz="0" w:space="0" w:color="auto"/>
                <w:left w:val="none" w:sz="0" w:space="0" w:color="auto"/>
                <w:bottom w:val="none" w:sz="0" w:space="0" w:color="auto"/>
                <w:right w:val="none" w:sz="0" w:space="0" w:color="auto"/>
              </w:divBdr>
              <w:divsChild>
                <w:div w:id="990251342">
                  <w:marLeft w:val="0"/>
                  <w:marRight w:val="0"/>
                  <w:marTop w:val="0"/>
                  <w:marBottom w:val="0"/>
                  <w:divBdr>
                    <w:top w:val="none" w:sz="0" w:space="0" w:color="auto"/>
                    <w:left w:val="none" w:sz="0" w:space="0" w:color="auto"/>
                    <w:bottom w:val="none" w:sz="0" w:space="0" w:color="auto"/>
                    <w:right w:val="none" w:sz="0" w:space="0" w:color="auto"/>
                  </w:divBdr>
                </w:div>
                <w:div w:id="20677965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03324439">
      <w:bodyDiv w:val="1"/>
      <w:marLeft w:val="0"/>
      <w:marRight w:val="0"/>
      <w:marTop w:val="0"/>
      <w:marBottom w:val="0"/>
      <w:divBdr>
        <w:top w:val="none" w:sz="0" w:space="0" w:color="auto"/>
        <w:left w:val="none" w:sz="0" w:space="0" w:color="auto"/>
        <w:bottom w:val="none" w:sz="0" w:space="0" w:color="auto"/>
        <w:right w:val="none" w:sz="0" w:space="0" w:color="auto"/>
      </w:divBdr>
      <w:divsChild>
        <w:div w:id="606474525">
          <w:marLeft w:val="0"/>
          <w:marRight w:val="0"/>
          <w:marTop w:val="0"/>
          <w:marBottom w:val="0"/>
          <w:divBdr>
            <w:top w:val="none" w:sz="0" w:space="0" w:color="auto"/>
            <w:left w:val="none" w:sz="0" w:space="0" w:color="auto"/>
            <w:bottom w:val="none" w:sz="0" w:space="0" w:color="auto"/>
            <w:right w:val="none" w:sz="0" w:space="0" w:color="auto"/>
          </w:divBdr>
          <w:divsChild>
            <w:div w:id="167673015">
              <w:marLeft w:val="0"/>
              <w:marRight w:val="0"/>
              <w:marTop w:val="0"/>
              <w:marBottom w:val="0"/>
              <w:divBdr>
                <w:top w:val="none" w:sz="0" w:space="0" w:color="auto"/>
                <w:left w:val="none" w:sz="0" w:space="0" w:color="auto"/>
                <w:bottom w:val="none" w:sz="0" w:space="0" w:color="auto"/>
                <w:right w:val="none" w:sz="0" w:space="0" w:color="auto"/>
              </w:divBdr>
              <w:divsChild>
                <w:div w:id="334186730">
                  <w:marLeft w:val="0"/>
                  <w:marRight w:val="0"/>
                  <w:marTop w:val="0"/>
                  <w:marBottom w:val="240"/>
                  <w:divBdr>
                    <w:top w:val="none" w:sz="0" w:space="0" w:color="auto"/>
                    <w:left w:val="none" w:sz="0" w:space="0" w:color="auto"/>
                    <w:bottom w:val="none" w:sz="0" w:space="0" w:color="auto"/>
                    <w:right w:val="none" w:sz="0" w:space="0" w:color="auto"/>
                  </w:divBdr>
                </w:div>
                <w:div w:id="1496610334">
                  <w:marLeft w:val="0"/>
                  <w:marRight w:val="0"/>
                  <w:marTop w:val="0"/>
                  <w:marBottom w:val="300"/>
                  <w:divBdr>
                    <w:top w:val="none" w:sz="0" w:space="0" w:color="auto"/>
                    <w:left w:val="none" w:sz="0" w:space="0" w:color="auto"/>
                    <w:bottom w:val="none" w:sz="0" w:space="0" w:color="auto"/>
                    <w:right w:val="none" w:sz="0" w:space="0" w:color="auto"/>
                  </w:divBdr>
                  <w:divsChild>
                    <w:div w:id="1798718928">
                      <w:marLeft w:val="0"/>
                      <w:marRight w:val="300"/>
                      <w:marTop w:val="0"/>
                      <w:marBottom w:val="150"/>
                      <w:divBdr>
                        <w:top w:val="none" w:sz="0" w:space="0" w:color="auto"/>
                        <w:left w:val="none" w:sz="0" w:space="0" w:color="auto"/>
                        <w:bottom w:val="none" w:sz="0" w:space="0" w:color="auto"/>
                        <w:right w:val="none" w:sz="0" w:space="0" w:color="auto"/>
                      </w:divBdr>
                      <w:divsChild>
                        <w:div w:id="11154081">
                          <w:marLeft w:val="0"/>
                          <w:marRight w:val="0"/>
                          <w:marTop w:val="0"/>
                          <w:marBottom w:val="0"/>
                          <w:divBdr>
                            <w:top w:val="none" w:sz="0" w:space="0" w:color="auto"/>
                            <w:left w:val="none" w:sz="0" w:space="0" w:color="auto"/>
                            <w:bottom w:val="none" w:sz="0" w:space="0" w:color="auto"/>
                            <w:right w:val="none" w:sz="0" w:space="0" w:color="auto"/>
                          </w:divBdr>
                          <w:divsChild>
                            <w:div w:id="500119312">
                              <w:marLeft w:val="0"/>
                              <w:marRight w:val="0"/>
                              <w:marTop w:val="225"/>
                              <w:marBottom w:val="0"/>
                              <w:divBdr>
                                <w:top w:val="none" w:sz="0" w:space="0" w:color="auto"/>
                                <w:left w:val="none" w:sz="0" w:space="0" w:color="auto"/>
                                <w:bottom w:val="none" w:sz="0" w:space="0" w:color="auto"/>
                                <w:right w:val="none" w:sz="0" w:space="0" w:color="auto"/>
                              </w:divBdr>
                              <w:divsChild>
                                <w:div w:id="702025728">
                                  <w:marLeft w:val="0"/>
                                  <w:marRight w:val="0"/>
                                  <w:marTop w:val="0"/>
                                  <w:marBottom w:val="0"/>
                                  <w:divBdr>
                                    <w:top w:val="none" w:sz="0" w:space="0" w:color="auto"/>
                                    <w:left w:val="none" w:sz="0" w:space="0" w:color="auto"/>
                                    <w:bottom w:val="none" w:sz="0" w:space="0" w:color="auto"/>
                                    <w:right w:val="none" w:sz="0" w:space="0" w:color="auto"/>
                                  </w:divBdr>
                                </w:div>
                                <w:div w:id="15167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99740">
              <w:marLeft w:val="0"/>
              <w:marRight w:val="0"/>
              <w:marTop w:val="0"/>
              <w:marBottom w:val="0"/>
              <w:divBdr>
                <w:top w:val="none" w:sz="0" w:space="0" w:color="auto"/>
                <w:left w:val="none" w:sz="0" w:space="0" w:color="auto"/>
                <w:bottom w:val="none" w:sz="0" w:space="0" w:color="auto"/>
                <w:right w:val="none" w:sz="0" w:space="0" w:color="auto"/>
              </w:divBdr>
              <w:divsChild>
                <w:div w:id="473104875">
                  <w:marLeft w:val="0"/>
                  <w:marRight w:val="0"/>
                  <w:marTop w:val="75"/>
                  <w:marBottom w:val="0"/>
                  <w:divBdr>
                    <w:top w:val="none" w:sz="0" w:space="0" w:color="auto"/>
                    <w:left w:val="none" w:sz="0" w:space="0" w:color="auto"/>
                    <w:bottom w:val="none" w:sz="0" w:space="0" w:color="auto"/>
                    <w:right w:val="none" w:sz="0" w:space="0" w:color="auto"/>
                  </w:divBdr>
                  <w:divsChild>
                    <w:div w:id="420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8177">
          <w:marLeft w:val="0"/>
          <w:marRight w:val="0"/>
          <w:marTop w:val="375"/>
          <w:marBottom w:val="330"/>
          <w:divBdr>
            <w:top w:val="none" w:sz="0" w:space="0" w:color="auto"/>
            <w:left w:val="none" w:sz="0" w:space="0" w:color="auto"/>
            <w:bottom w:val="none" w:sz="0" w:space="0" w:color="auto"/>
            <w:right w:val="none" w:sz="0" w:space="0" w:color="auto"/>
          </w:divBdr>
          <w:divsChild>
            <w:div w:id="14964274">
              <w:marLeft w:val="0"/>
              <w:marRight w:val="0"/>
              <w:marTop w:val="0"/>
              <w:marBottom w:val="210"/>
              <w:divBdr>
                <w:top w:val="none" w:sz="0" w:space="0" w:color="auto"/>
                <w:left w:val="none" w:sz="0" w:space="0" w:color="auto"/>
                <w:bottom w:val="none" w:sz="0" w:space="0" w:color="auto"/>
                <w:right w:val="none" w:sz="0" w:space="0" w:color="auto"/>
              </w:divBdr>
            </w:div>
            <w:div w:id="113407396">
              <w:marLeft w:val="0"/>
              <w:marRight w:val="0"/>
              <w:marTop w:val="0"/>
              <w:marBottom w:val="210"/>
              <w:divBdr>
                <w:top w:val="none" w:sz="0" w:space="0" w:color="auto"/>
                <w:left w:val="none" w:sz="0" w:space="0" w:color="auto"/>
                <w:bottom w:val="none" w:sz="0" w:space="0" w:color="auto"/>
                <w:right w:val="none" w:sz="0" w:space="0" w:color="auto"/>
              </w:divBdr>
              <w:divsChild>
                <w:div w:id="2055808727">
                  <w:marLeft w:val="0"/>
                  <w:marRight w:val="0"/>
                  <w:marTop w:val="0"/>
                  <w:marBottom w:val="0"/>
                  <w:divBdr>
                    <w:top w:val="none" w:sz="0" w:space="0" w:color="auto"/>
                    <w:left w:val="none" w:sz="0" w:space="0" w:color="auto"/>
                    <w:bottom w:val="none" w:sz="0" w:space="0" w:color="auto"/>
                    <w:right w:val="none" w:sz="0" w:space="0" w:color="auto"/>
                  </w:divBdr>
                  <w:divsChild>
                    <w:div w:id="13680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780774">
      <w:bodyDiv w:val="1"/>
      <w:marLeft w:val="0"/>
      <w:marRight w:val="0"/>
      <w:marTop w:val="0"/>
      <w:marBottom w:val="0"/>
      <w:divBdr>
        <w:top w:val="none" w:sz="0" w:space="0" w:color="auto"/>
        <w:left w:val="none" w:sz="0" w:space="0" w:color="auto"/>
        <w:bottom w:val="none" w:sz="0" w:space="0" w:color="auto"/>
        <w:right w:val="none" w:sz="0" w:space="0" w:color="auto"/>
      </w:divBdr>
      <w:divsChild>
        <w:div w:id="403920426">
          <w:marLeft w:val="2100"/>
          <w:marRight w:val="0"/>
          <w:marTop w:val="0"/>
          <w:marBottom w:val="0"/>
          <w:divBdr>
            <w:top w:val="none" w:sz="0" w:space="0" w:color="auto"/>
            <w:left w:val="none" w:sz="0" w:space="0" w:color="auto"/>
            <w:bottom w:val="none" w:sz="0" w:space="0" w:color="auto"/>
            <w:right w:val="none" w:sz="0" w:space="0" w:color="auto"/>
          </w:divBdr>
          <w:divsChild>
            <w:div w:id="597059058">
              <w:marLeft w:val="0"/>
              <w:marRight w:val="0"/>
              <w:marTop w:val="0"/>
              <w:marBottom w:val="0"/>
              <w:divBdr>
                <w:top w:val="none" w:sz="0" w:space="0" w:color="auto"/>
                <w:left w:val="none" w:sz="0" w:space="0" w:color="auto"/>
                <w:bottom w:val="none" w:sz="0" w:space="0" w:color="auto"/>
                <w:right w:val="none" w:sz="0" w:space="0" w:color="auto"/>
              </w:divBdr>
              <w:divsChild>
                <w:div w:id="299502240">
                  <w:marLeft w:val="0"/>
                  <w:marRight w:val="0"/>
                  <w:marTop w:val="0"/>
                  <w:marBottom w:val="0"/>
                  <w:divBdr>
                    <w:top w:val="none" w:sz="0" w:space="0" w:color="auto"/>
                    <w:left w:val="none" w:sz="0" w:space="0" w:color="auto"/>
                    <w:bottom w:val="none" w:sz="0" w:space="0" w:color="auto"/>
                    <w:right w:val="none" w:sz="0" w:space="0" w:color="auto"/>
                  </w:divBdr>
                  <w:divsChild>
                    <w:div w:id="422842994">
                      <w:marLeft w:val="0"/>
                      <w:marRight w:val="0"/>
                      <w:marTop w:val="0"/>
                      <w:marBottom w:val="75"/>
                      <w:divBdr>
                        <w:top w:val="none" w:sz="0" w:space="0" w:color="auto"/>
                        <w:left w:val="none" w:sz="0" w:space="0" w:color="auto"/>
                        <w:bottom w:val="none" w:sz="0" w:space="0" w:color="auto"/>
                        <w:right w:val="none" w:sz="0" w:space="0" w:color="auto"/>
                      </w:divBdr>
                    </w:div>
                    <w:div w:id="765227413">
                      <w:marLeft w:val="0"/>
                      <w:marRight w:val="0"/>
                      <w:marTop w:val="0"/>
                      <w:marBottom w:val="0"/>
                      <w:divBdr>
                        <w:top w:val="none" w:sz="0" w:space="0" w:color="auto"/>
                        <w:left w:val="none" w:sz="0" w:space="0" w:color="auto"/>
                        <w:bottom w:val="none" w:sz="0" w:space="0" w:color="auto"/>
                        <w:right w:val="none" w:sz="0" w:space="0" w:color="auto"/>
                      </w:divBdr>
                    </w:div>
                    <w:div w:id="1026902826">
                      <w:marLeft w:val="0"/>
                      <w:marRight w:val="0"/>
                      <w:marTop w:val="0"/>
                      <w:marBottom w:val="75"/>
                      <w:divBdr>
                        <w:top w:val="none" w:sz="0" w:space="0" w:color="auto"/>
                        <w:left w:val="none" w:sz="0" w:space="0" w:color="auto"/>
                        <w:bottom w:val="none" w:sz="0" w:space="0" w:color="auto"/>
                        <w:right w:val="none" w:sz="0" w:space="0" w:color="auto"/>
                      </w:divBdr>
                    </w:div>
                  </w:divsChild>
                </w:div>
                <w:div w:id="2009139989">
                  <w:marLeft w:val="0"/>
                  <w:marRight w:val="0"/>
                  <w:marTop w:val="0"/>
                  <w:marBottom w:val="105"/>
                  <w:divBdr>
                    <w:top w:val="none" w:sz="0" w:space="0" w:color="auto"/>
                    <w:left w:val="none" w:sz="0" w:space="0" w:color="auto"/>
                    <w:bottom w:val="none" w:sz="0" w:space="0" w:color="auto"/>
                    <w:right w:val="none" w:sz="0" w:space="0" w:color="auto"/>
                  </w:divBdr>
                </w:div>
              </w:divsChild>
            </w:div>
            <w:div w:id="1670326731">
              <w:marLeft w:val="0"/>
              <w:marRight w:val="0"/>
              <w:marTop w:val="0"/>
              <w:marBottom w:val="0"/>
              <w:divBdr>
                <w:top w:val="none" w:sz="0" w:space="0" w:color="auto"/>
                <w:left w:val="none" w:sz="0" w:space="0" w:color="auto"/>
                <w:bottom w:val="none" w:sz="0" w:space="0" w:color="auto"/>
                <w:right w:val="none" w:sz="0" w:space="0" w:color="auto"/>
              </w:divBdr>
              <w:divsChild>
                <w:div w:id="329795058">
                  <w:marLeft w:val="0"/>
                  <w:marRight w:val="0"/>
                  <w:marTop w:val="0"/>
                  <w:marBottom w:val="105"/>
                  <w:divBdr>
                    <w:top w:val="none" w:sz="0" w:space="0" w:color="auto"/>
                    <w:left w:val="none" w:sz="0" w:space="0" w:color="auto"/>
                    <w:bottom w:val="none" w:sz="0" w:space="0" w:color="auto"/>
                    <w:right w:val="none" w:sz="0" w:space="0" w:color="auto"/>
                  </w:divBdr>
                </w:div>
                <w:div w:id="1712850006">
                  <w:marLeft w:val="0"/>
                  <w:marRight w:val="0"/>
                  <w:marTop w:val="0"/>
                  <w:marBottom w:val="0"/>
                  <w:divBdr>
                    <w:top w:val="none" w:sz="0" w:space="0" w:color="auto"/>
                    <w:left w:val="none" w:sz="0" w:space="0" w:color="auto"/>
                    <w:bottom w:val="none" w:sz="0" w:space="0" w:color="auto"/>
                    <w:right w:val="none" w:sz="0" w:space="0" w:color="auto"/>
                  </w:divBdr>
                  <w:divsChild>
                    <w:div w:id="485971153">
                      <w:marLeft w:val="0"/>
                      <w:marRight w:val="0"/>
                      <w:marTop w:val="0"/>
                      <w:marBottom w:val="0"/>
                      <w:divBdr>
                        <w:top w:val="none" w:sz="0" w:space="0" w:color="auto"/>
                        <w:left w:val="none" w:sz="0" w:space="0" w:color="auto"/>
                        <w:bottom w:val="none" w:sz="0" w:space="0" w:color="auto"/>
                        <w:right w:val="none" w:sz="0" w:space="0" w:color="auto"/>
                      </w:divBdr>
                    </w:div>
                    <w:div w:id="1678574283">
                      <w:marLeft w:val="0"/>
                      <w:marRight w:val="0"/>
                      <w:marTop w:val="0"/>
                      <w:marBottom w:val="75"/>
                      <w:divBdr>
                        <w:top w:val="none" w:sz="0" w:space="0" w:color="auto"/>
                        <w:left w:val="none" w:sz="0" w:space="0" w:color="auto"/>
                        <w:bottom w:val="none" w:sz="0" w:space="0" w:color="auto"/>
                        <w:right w:val="none" w:sz="0" w:space="0" w:color="auto"/>
                      </w:divBdr>
                    </w:div>
                    <w:div w:id="2107579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98561017">
          <w:marLeft w:val="2100"/>
          <w:marRight w:val="0"/>
          <w:marTop w:val="0"/>
          <w:marBottom w:val="0"/>
          <w:divBdr>
            <w:top w:val="none" w:sz="0" w:space="0" w:color="auto"/>
            <w:left w:val="none" w:sz="0" w:space="0" w:color="auto"/>
            <w:bottom w:val="none" w:sz="0" w:space="0" w:color="auto"/>
            <w:right w:val="none" w:sz="0" w:space="0" w:color="auto"/>
          </w:divBdr>
        </w:div>
        <w:div w:id="1172837970">
          <w:marLeft w:val="2100"/>
          <w:marRight w:val="0"/>
          <w:marTop w:val="0"/>
          <w:marBottom w:val="0"/>
          <w:divBdr>
            <w:top w:val="none" w:sz="0" w:space="0" w:color="auto"/>
            <w:left w:val="none" w:sz="0" w:space="0" w:color="auto"/>
            <w:bottom w:val="none" w:sz="0" w:space="0" w:color="auto"/>
            <w:right w:val="none" w:sz="0" w:space="0" w:color="auto"/>
          </w:divBdr>
          <w:divsChild>
            <w:div w:id="1788349339">
              <w:marLeft w:val="0"/>
              <w:marRight w:val="0"/>
              <w:marTop w:val="0"/>
              <w:marBottom w:val="0"/>
              <w:divBdr>
                <w:top w:val="none" w:sz="0" w:space="0" w:color="auto"/>
                <w:left w:val="none" w:sz="0" w:space="0" w:color="auto"/>
                <w:bottom w:val="none" w:sz="0" w:space="0" w:color="auto"/>
                <w:right w:val="none" w:sz="0" w:space="0" w:color="auto"/>
              </w:divBdr>
              <w:divsChild>
                <w:div w:id="632826960">
                  <w:marLeft w:val="0"/>
                  <w:marRight w:val="0"/>
                  <w:marTop w:val="0"/>
                  <w:marBottom w:val="0"/>
                  <w:divBdr>
                    <w:top w:val="none" w:sz="0" w:space="0" w:color="auto"/>
                    <w:left w:val="none" w:sz="0" w:space="0" w:color="auto"/>
                    <w:bottom w:val="none" w:sz="0" w:space="0" w:color="auto"/>
                    <w:right w:val="none" w:sz="0" w:space="0" w:color="auto"/>
                  </w:divBdr>
                </w:div>
                <w:div w:id="1092045432">
                  <w:marLeft w:val="0"/>
                  <w:marRight w:val="0"/>
                  <w:marTop w:val="0"/>
                  <w:marBottom w:val="0"/>
                  <w:divBdr>
                    <w:top w:val="none" w:sz="0" w:space="0" w:color="auto"/>
                    <w:left w:val="none" w:sz="0" w:space="0" w:color="auto"/>
                    <w:bottom w:val="none" w:sz="0" w:space="0" w:color="auto"/>
                    <w:right w:val="none" w:sz="0" w:space="0" w:color="auto"/>
                  </w:divBdr>
                  <w:divsChild>
                    <w:div w:id="278416741">
                      <w:marLeft w:val="0"/>
                      <w:marRight w:val="0"/>
                      <w:marTop w:val="0"/>
                      <w:marBottom w:val="0"/>
                      <w:divBdr>
                        <w:top w:val="none" w:sz="0" w:space="0" w:color="auto"/>
                        <w:left w:val="none" w:sz="0" w:space="0" w:color="auto"/>
                        <w:bottom w:val="none" w:sz="0" w:space="0" w:color="auto"/>
                        <w:right w:val="none" w:sz="0" w:space="0" w:color="auto"/>
                      </w:divBdr>
                      <w:divsChild>
                        <w:div w:id="3687986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88195">
          <w:marLeft w:val="2100"/>
          <w:marRight w:val="0"/>
          <w:marTop w:val="0"/>
          <w:marBottom w:val="0"/>
          <w:divBdr>
            <w:top w:val="none" w:sz="0" w:space="0" w:color="auto"/>
            <w:left w:val="none" w:sz="0" w:space="0" w:color="auto"/>
            <w:bottom w:val="none" w:sz="0" w:space="0" w:color="auto"/>
            <w:right w:val="none" w:sz="0" w:space="0" w:color="auto"/>
          </w:divBdr>
          <w:divsChild>
            <w:div w:id="442573375">
              <w:marLeft w:val="0"/>
              <w:marRight w:val="0"/>
              <w:marTop w:val="0"/>
              <w:marBottom w:val="0"/>
              <w:divBdr>
                <w:top w:val="none" w:sz="0" w:space="0" w:color="auto"/>
                <w:left w:val="none" w:sz="0" w:space="0" w:color="auto"/>
                <w:bottom w:val="none" w:sz="0" w:space="0" w:color="auto"/>
                <w:right w:val="none" w:sz="0" w:space="0" w:color="auto"/>
              </w:divBdr>
              <w:divsChild>
                <w:div w:id="1150751532">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506555169">
      <w:bodyDiv w:val="1"/>
      <w:marLeft w:val="0"/>
      <w:marRight w:val="0"/>
      <w:marTop w:val="0"/>
      <w:marBottom w:val="0"/>
      <w:divBdr>
        <w:top w:val="none" w:sz="0" w:space="0" w:color="auto"/>
        <w:left w:val="none" w:sz="0" w:space="0" w:color="auto"/>
        <w:bottom w:val="none" w:sz="0" w:space="0" w:color="auto"/>
        <w:right w:val="none" w:sz="0" w:space="0" w:color="auto"/>
      </w:divBdr>
      <w:divsChild>
        <w:div w:id="137888121">
          <w:marLeft w:val="0"/>
          <w:marRight w:val="0"/>
          <w:marTop w:val="0"/>
          <w:marBottom w:val="0"/>
          <w:divBdr>
            <w:top w:val="none" w:sz="0" w:space="0" w:color="auto"/>
            <w:left w:val="none" w:sz="0" w:space="0" w:color="auto"/>
            <w:bottom w:val="none" w:sz="0" w:space="0" w:color="auto"/>
            <w:right w:val="none" w:sz="0" w:space="0" w:color="auto"/>
          </w:divBdr>
          <w:divsChild>
            <w:div w:id="708144726">
              <w:marLeft w:val="0"/>
              <w:marRight w:val="0"/>
              <w:marTop w:val="0"/>
              <w:marBottom w:val="0"/>
              <w:divBdr>
                <w:top w:val="none" w:sz="0" w:space="0" w:color="auto"/>
                <w:left w:val="none" w:sz="0" w:space="0" w:color="auto"/>
                <w:bottom w:val="none" w:sz="0" w:space="0" w:color="auto"/>
                <w:right w:val="none" w:sz="0" w:space="0" w:color="auto"/>
              </w:divBdr>
            </w:div>
          </w:divsChild>
        </w:div>
        <w:div w:id="1638028655">
          <w:marLeft w:val="1200"/>
          <w:marRight w:val="0"/>
          <w:marTop w:val="0"/>
          <w:marBottom w:val="0"/>
          <w:divBdr>
            <w:top w:val="none" w:sz="0" w:space="0" w:color="auto"/>
            <w:left w:val="none" w:sz="0" w:space="0" w:color="auto"/>
            <w:bottom w:val="none" w:sz="0" w:space="0" w:color="auto"/>
            <w:right w:val="none" w:sz="0" w:space="0" w:color="auto"/>
          </w:divBdr>
          <w:divsChild>
            <w:div w:id="1305694406">
              <w:marLeft w:val="0"/>
              <w:marRight w:val="0"/>
              <w:marTop w:val="0"/>
              <w:marBottom w:val="0"/>
              <w:divBdr>
                <w:top w:val="none" w:sz="0" w:space="0" w:color="auto"/>
                <w:left w:val="none" w:sz="0" w:space="0" w:color="auto"/>
                <w:bottom w:val="none" w:sz="0" w:space="0" w:color="auto"/>
                <w:right w:val="none" w:sz="0" w:space="0" w:color="auto"/>
              </w:divBdr>
              <w:divsChild>
                <w:div w:id="745030885">
                  <w:marLeft w:val="0"/>
                  <w:marRight w:val="0"/>
                  <w:marTop w:val="0"/>
                  <w:marBottom w:val="0"/>
                  <w:divBdr>
                    <w:top w:val="none" w:sz="0" w:space="0" w:color="auto"/>
                    <w:left w:val="none" w:sz="0" w:space="0" w:color="auto"/>
                    <w:bottom w:val="none" w:sz="0" w:space="0" w:color="auto"/>
                    <w:right w:val="none" w:sz="0" w:space="0" w:color="auto"/>
                  </w:divBdr>
                  <w:divsChild>
                    <w:div w:id="882450926">
                      <w:marLeft w:val="900"/>
                      <w:marRight w:val="900"/>
                      <w:marTop w:val="0"/>
                      <w:marBottom w:val="0"/>
                      <w:divBdr>
                        <w:top w:val="none" w:sz="0" w:space="0" w:color="auto"/>
                        <w:left w:val="none" w:sz="0" w:space="0" w:color="auto"/>
                        <w:bottom w:val="none" w:sz="0" w:space="0" w:color="auto"/>
                        <w:right w:val="none" w:sz="0" w:space="0" w:color="auto"/>
                      </w:divBdr>
                      <w:divsChild>
                        <w:div w:id="931357683">
                          <w:marLeft w:val="0"/>
                          <w:marRight w:val="540"/>
                          <w:marTop w:val="0"/>
                          <w:marBottom w:val="240"/>
                          <w:divBdr>
                            <w:top w:val="none" w:sz="0" w:space="0" w:color="auto"/>
                            <w:left w:val="none" w:sz="0" w:space="0" w:color="auto"/>
                            <w:bottom w:val="none" w:sz="0" w:space="0" w:color="auto"/>
                            <w:right w:val="none" w:sz="0" w:space="0" w:color="auto"/>
                          </w:divBdr>
                          <w:divsChild>
                            <w:div w:id="254940236">
                              <w:marLeft w:val="0"/>
                              <w:marRight w:val="0"/>
                              <w:marTop w:val="0"/>
                              <w:marBottom w:val="0"/>
                              <w:divBdr>
                                <w:top w:val="none" w:sz="0" w:space="0" w:color="auto"/>
                                <w:left w:val="none" w:sz="0" w:space="0" w:color="auto"/>
                                <w:bottom w:val="none" w:sz="0" w:space="0" w:color="auto"/>
                                <w:right w:val="none" w:sz="0" w:space="0" w:color="auto"/>
                              </w:divBdr>
                              <w:divsChild>
                                <w:div w:id="15692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7270">
                          <w:marLeft w:val="0"/>
                          <w:marRight w:val="540"/>
                          <w:marTop w:val="0"/>
                          <w:marBottom w:val="240"/>
                          <w:divBdr>
                            <w:top w:val="none" w:sz="0" w:space="0" w:color="auto"/>
                            <w:left w:val="none" w:sz="0" w:space="0" w:color="auto"/>
                            <w:bottom w:val="none" w:sz="0" w:space="0" w:color="auto"/>
                            <w:right w:val="none" w:sz="0" w:space="0" w:color="auto"/>
                          </w:divBdr>
                          <w:divsChild>
                            <w:div w:id="1418554054">
                              <w:marLeft w:val="0"/>
                              <w:marRight w:val="0"/>
                              <w:marTop w:val="0"/>
                              <w:marBottom w:val="0"/>
                              <w:divBdr>
                                <w:top w:val="none" w:sz="0" w:space="0" w:color="auto"/>
                                <w:left w:val="none" w:sz="0" w:space="0" w:color="auto"/>
                                <w:bottom w:val="none" w:sz="0" w:space="0" w:color="auto"/>
                                <w:right w:val="none" w:sz="0" w:space="0" w:color="auto"/>
                              </w:divBdr>
                              <w:divsChild>
                                <w:div w:id="19483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7313">
                          <w:marLeft w:val="540"/>
                          <w:marRight w:val="0"/>
                          <w:marTop w:val="0"/>
                          <w:marBottom w:val="240"/>
                          <w:divBdr>
                            <w:top w:val="none" w:sz="0" w:space="0" w:color="auto"/>
                            <w:left w:val="none" w:sz="0" w:space="0" w:color="auto"/>
                            <w:bottom w:val="none" w:sz="0" w:space="0" w:color="auto"/>
                            <w:right w:val="none" w:sz="0" w:space="0" w:color="auto"/>
                          </w:divBdr>
                          <w:divsChild>
                            <w:div w:id="1480464542">
                              <w:marLeft w:val="0"/>
                              <w:marRight w:val="0"/>
                              <w:marTop w:val="0"/>
                              <w:marBottom w:val="0"/>
                              <w:divBdr>
                                <w:top w:val="none" w:sz="0" w:space="0" w:color="auto"/>
                                <w:left w:val="none" w:sz="0" w:space="0" w:color="auto"/>
                                <w:bottom w:val="none" w:sz="0" w:space="0" w:color="auto"/>
                                <w:right w:val="none" w:sz="0" w:space="0" w:color="auto"/>
                              </w:divBdr>
                              <w:divsChild>
                                <w:div w:id="19957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316528">
                  <w:marLeft w:val="0"/>
                  <w:marRight w:val="0"/>
                  <w:marTop w:val="0"/>
                  <w:marBottom w:val="0"/>
                  <w:divBdr>
                    <w:top w:val="none" w:sz="0" w:space="0" w:color="auto"/>
                    <w:left w:val="none" w:sz="0" w:space="0" w:color="auto"/>
                    <w:bottom w:val="none" w:sz="0" w:space="0" w:color="auto"/>
                    <w:right w:val="none" w:sz="0" w:space="0" w:color="auto"/>
                  </w:divBdr>
                  <w:divsChild>
                    <w:div w:id="358554577">
                      <w:marLeft w:val="900"/>
                      <w:marRight w:val="900"/>
                      <w:marTop w:val="0"/>
                      <w:marBottom w:val="0"/>
                      <w:divBdr>
                        <w:top w:val="none" w:sz="0" w:space="0" w:color="auto"/>
                        <w:left w:val="none" w:sz="0" w:space="0" w:color="auto"/>
                        <w:bottom w:val="none" w:sz="0" w:space="0" w:color="auto"/>
                        <w:right w:val="none" w:sz="0" w:space="0" w:color="auto"/>
                      </w:divBdr>
                    </w:div>
                  </w:divsChild>
                </w:div>
                <w:div w:id="1736971010">
                  <w:marLeft w:val="0"/>
                  <w:marRight w:val="0"/>
                  <w:marTop w:val="0"/>
                  <w:marBottom w:val="0"/>
                  <w:divBdr>
                    <w:top w:val="none" w:sz="0" w:space="0" w:color="auto"/>
                    <w:left w:val="none" w:sz="0" w:space="0" w:color="auto"/>
                    <w:bottom w:val="none" w:sz="0" w:space="0" w:color="auto"/>
                    <w:right w:val="none" w:sz="0" w:space="0" w:color="auto"/>
                  </w:divBdr>
                  <w:divsChild>
                    <w:div w:id="314456561">
                      <w:marLeft w:val="0"/>
                      <w:marRight w:val="0"/>
                      <w:marTop w:val="0"/>
                      <w:marBottom w:val="450"/>
                      <w:divBdr>
                        <w:top w:val="single" w:sz="6" w:space="19" w:color="F5F5F5"/>
                        <w:left w:val="single" w:sz="2" w:space="19" w:color="F5F5F5"/>
                        <w:bottom w:val="single" w:sz="6" w:space="18" w:color="F5F5F5"/>
                        <w:right w:val="single" w:sz="2" w:space="0" w:color="F5F5F5"/>
                      </w:divBdr>
                      <w:divsChild>
                        <w:div w:id="5813322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7864846">
                  <w:marLeft w:val="0"/>
                  <w:marRight w:val="0"/>
                  <w:marTop w:val="0"/>
                  <w:marBottom w:val="450"/>
                  <w:divBdr>
                    <w:top w:val="none" w:sz="0" w:space="0" w:color="auto"/>
                    <w:left w:val="none" w:sz="0" w:space="0" w:color="auto"/>
                    <w:bottom w:val="single" w:sz="6" w:space="11" w:color="EEEEEE"/>
                    <w:right w:val="none" w:sz="0" w:space="0" w:color="auto"/>
                  </w:divBdr>
                  <w:divsChild>
                    <w:div w:id="6975091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762332164">
          <w:marLeft w:val="0"/>
          <w:marRight w:val="0"/>
          <w:marTop w:val="0"/>
          <w:marBottom w:val="240"/>
          <w:divBdr>
            <w:top w:val="single" w:sz="6" w:space="4" w:color="EEEEEE"/>
            <w:left w:val="none" w:sz="0" w:space="0" w:color="auto"/>
            <w:bottom w:val="single" w:sz="6" w:space="4" w:color="EEEEEE"/>
            <w:right w:val="none" w:sz="0" w:space="0" w:color="auto"/>
          </w:divBdr>
          <w:divsChild>
            <w:div w:id="640616892">
              <w:marLeft w:val="0"/>
              <w:marRight w:val="75"/>
              <w:marTop w:val="0"/>
              <w:marBottom w:val="0"/>
              <w:divBdr>
                <w:top w:val="none" w:sz="0" w:space="0" w:color="auto"/>
                <w:left w:val="none" w:sz="0" w:space="0" w:color="auto"/>
                <w:bottom w:val="none" w:sz="0" w:space="0" w:color="auto"/>
                <w:right w:val="none" w:sz="0" w:space="0" w:color="auto"/>
              </w:divBdr>
              <w:divsChild>
                <w:div w:id="423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3421">
          <w:marLeft w:val="0"/>
          <w:marRight w:val="0"/>
          <w:marTop w:val="0"/>
          <w:marBottom w:val="0"/>
          <w:divBdr>
            <w:top w:val="none" w:sz="0" w:space="0" w:color="auto"/>
            <w:left w:val="none" w:sz="0" w:space="0" w:color="auto"/>
            <w:bottom w:val="none" w:sz="0" w:space="0" w:color="auto"/>
            <w:right w:val="none" w:sz="0" w:space="0" w:color="auto"/>
          </w:divBdr>
          <w:divsChild>
            <w:div w:id="1240481219">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508519220">
      <w:bodyDiv w:val="1"/>
      <w:marLeft w:val="0"/>
      <w:marRight w:val="0"/>
      <w:marTop w:val="0"/>
      <w:marBottom w:val="0"/>
      <w:divBdr>
        <w:top w:val="none" w:sz="0" w:space="0" w:color="auto"/>
        <w:left w:val="none" w:sz="0" w:space="0" w:color="auto"/>
        <w:bottom w:val="none" w:sz="0" w:space="0" w:color="auto"/>
        <w:right w:val="none" w:sz="0" w:space="0" w:color="auto"/>
      </w:divBdr>
      <w:divsChild>
        <w:div w:id="170604712">
          <w:marLeft w:val="0"/>
          <w:marRight w:val="0"/>
          <w:marTop w:val="0"/>
          <w:marBottom w:val="0"/>
          <w:divBdr>
            <w:top w:val="none" w:sz="0" w:space="0" w:color="auto"/>
            <w:left w:val="none" w:sz="0" w:space="0" w:color="auto"/>
            <w:bottom w:val="none" w:sz="0" w:space="0" w:color="auto"/>
            <w:right w:val="none" w:sz="0" w:space="0" w:color="auto"/>
          </w:divBdr>
          <w:divsChild>
            <w:div w:id="1017275042">
              <w:marLeft w:val="0"/>
              <w:marRight w:val="0"/>
              <w:marTop w:val="0"/>
              <w:marBottom w:val="0"/>
              <w:divBdr>
                <w:top w:val="none" w:sz="0" w:space="0" w:color="auto"/>
                <w:left w:val="none" w:sz="0" w:space="0" w:color="auto"/>
                <w:bottom w:val="none" w:sz="0" w:space="0" w:color="auto"/>
                <w:right w:val="none" w:sz="0" w:space="0" w:color="auto"/>
              </w:divBdr>
              <w:divsChild>
                <w:div w:id="519662488">
                  <w:marLeft w:val="0"/>
                  <w:marRight w:val="0"/>
                  <w:marTop w:val="0"/>
                  <w:marBottom w:val="0"/>
                  <w:divBdr>
                    <w:top w:val="none" w:sz="0" w:space="0" w:color="auto"/>
                    <w:left w:val="none" w:sz="0" w:space="0" w:color="auto"/>
                    <w:bottom w:val="none" w:sz="0" w:space="0" w:color="auto"/>
                    <w:right w:val="none" w:sz="0" w:space="0" w:color="auto"/>
                  </w:divBdr>
                  <w:divsChild>
                    <w:div w:id="1576085441">
                      <w:marLeft w:val="0"/>
                      <w:marRight w:val="0"/>
                      <w:marTop w:val="240"/>
                      <w:marBottom w:val="240"/>
                      <w:divBdr>
                        <w:top w:val="single" w:sz="6" w:space="12" w:color="F5F5F5"/>
                        <w:left w:val="none" w:sz="0" w:space="0" w:color="auto"/>
                        <w:bottom w:val="single" w:sz="6" w:space="20" w:color="F5F5F5"/>
                        <w:right w:val="none" w:sz="0" w:space="0" w:color="auto"/>
                      </w:divBdr>
                      <w:divsChild>
                        <w:div w:id="10169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2248">
                  <w:marLeft w:val="0"/>
                  <w:marRight w:val="0"/>
                  <w:marTop w:val="0"/>
                  <w:marBottom w:val="240"/>
                  <w:divBdr>
                    <w:top w:val="none" w:sz="0" w:space="0" w:color="auto"/>
                    <w:left w:val="none" w:sz="0" w:space="0" w:color="auto"/>
                    <w:bottom w:val="single" w:sz="6" w:space="11" w:color="EEEEEE"/>
                    <w:right w:val="none" w:sz="0" w:space="0" w:color="auto"/>
                  </w:divBdr>
                  <w:divsChild>
                    <w:div w:id="1217206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06318901">
          <w:marLeft w:val="0"/>
          <w:marRight w:val="0"/>
          <w:marTop w:val="0"/>
          <w:marBottom w:val="240"/>
          <w:divBdr>
            <w:top w:val="none" w:sz="0" w:space="0" w:color="auto"/>
            <w:left w:val="none" w:sz="0" w:space="0" w:color="auto"/>
            <w:bottom w:val="none" w:sz="0" w:space="0" w:color="auto"/>
            <w:right w:val="none" w:sz="0" w:space="0" w:color="auto"/>
          </w:divBdr>
          <w:divsChild>
            <w:div w:id="990063243">
              <w:marLeft w:val="0"/>
              <w:marRight w:val="75"/>
              <w:marTop w:val="0"/>
              <w:marBottom w:val="0"/>
              <w:divBdr>
                <w:top w:val="single" w:sz="6" w:space="0" w:color="EEEEEE"/>
                <w:left w:val="none" w:sz="0" w:space="0" w:color="auto"/>
                <w:bottom w:val="single" w:sz="6" w:space="0" w:color="EEEEEE"/>
                <w:right w:val="none" w:sz="0" w:space="0" w:color="auto"/>
              </w:divBdr>
              <w:divsChild>
                <w:div w:id="20931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4345">
          <w:marLeft w:val="0"/>
          <w:marRight w:val="0"/>
          <w:marTop w:val="0"/>
          <w:marBottom w:val="180"/>
          <w:divBdr>
            <w:top w:val="none" w:sz="0" w:space="0" w:color="auto"/>
            <w:left w:val="none" w:sz="0" w:space="0" w:color="auto"/>
            <w:bottom w:val="single" w:sz="6" w:space="6" w:color="EEEEEE"/>
            <w:right w:val="none" w:sz="0" w:space="0" w:color="auto"/>
          </w:divBdr>
        </w:div>
        <w:div w:id="1769228737">
          <w:marLeft w:val="0"/>
          <w:marRight w:val="0"/>
          <w:marTop w:val="0"/>
          <w:marBottom w:val="0"/>
          <w:divBdr>
            <w:top w:val="none" w:sz="0" w:space="0" w:color="auto"/>
            <w:left w:val="none" w:sz="0" w:space="0" w:color="auto"/>
            <w:bottom w:val="none" w:sz="0" w:space="0" w:color="auto"/>
            <w:right w:val="none" w:sz="0" w:space="0" w:color="auto"/>
          </w:divBdr>
        </w:div>
      </w:divsChild>
    </w:div>
    <w:div w:id="510023350">
      <w:bodyDiv w:val="1"/>
      <w:marLeft w:val="0"/>
      <w:marRight w:val="0"/>
      <w:marTop w:val="0"/>
      <w:marBottom w:val="0"/>
      <w:divBdr>
        <w:top w:val="none" w:sz="0" w:space="0" w:color="auto"/>
        <w:left w:val="none" w:sz="0" w:space="0" w:color="auto"/>
        <w:bottom w:val="none" w:sz="0" w:space="0" w:color="auto"/>
        <w:right w:val="none" w:sz="0" w:space="0" w:color="auto"/>
      </w:divBdr>
      <w:divsChild>
        <w:div w:id="446628658">
          <w:marLeft w:val="0"/>
          <w:marRight w:val="0"/>
          <w:marTop w:val="0"/>
          <w:marBottom w:val="0"/>
          <w:divBdr>
            <w:top w:val="none" w:sz="0" w:space="0" w:color="auto"/>
            <w:left w:val="none" w:sz="0" w:space="0" w:color="auto"/>
            <w:bottom w:val="none" w:sz="0" w:space="0" w:color="auto"/>
            <w:right w:val="none" w:sz="0" w:space="0" w:color="auto"/>
          </w:divBdr>
          <w:divsChild>
            <w:div w:id="310405218">
              <w:marLeft w:val="0"/>
              <w:marRight w:val="0"/>
              <w:marTop w:val="0"/>
              <w:marBottom w:val="300"/>
              <w:divBdr>
                <w:top w:val="none" w:sz="0" w:space="0" w:color="auto"/>
                <w:left w:val="none" w:sz="0" w:space="0" w:color="auto"/>
                <w:bottom w:val="none" w:sz="0" w:space="0" w:color="auto"/>
                <w:right w:val="none" w:sz="0" w:space="0" w:color="auto"/>
              </w:divBdr>
              <w:divsChild>
                <w:div w:id="225454633">
                  <w:marLeft w:val="0"/>
                  <w:marRight w:val="0"/>
                  <w:marTop w:val="0"/>
                  <w:marBottom w:val="300"/>
                  <w:divBdr>
                    <w:top w:val="none" w:sz="0" w:space="0" w:color="auto"/>
                    <w:left w:val="none" w:sz="0" w:space="0" w:color="auto"/>
                    <w:bottom w:val="none" w:sz="0" w:space="0" w:color="auto"/>
                    <w:right w:val="none" w:sz="0" w:space="0" w:color="auto"/>
                  </w:divBdr>
                  <w:divsChild>
                    <w:div w:id="1669282560">
                      <w:marLeft w:val="0"/>
                      <w:marRight w:val="0"/>
                      <w:marTop w:val="0"/>
                      <w:marBottom w:val="0"/>
                      <w:divBdr>
                        <w:top w:val="none" w:sz="0" w:space="0" w:color="auto"/>
                        <w:left w:val="none" w:sz="0" w:space="0" w:color="auto"/>
                        <w:bottom w:val="none" w:sz="0" w:space="0" w:color="auto"/>
                        <w:right w:val="none" w:sz="0" w:space="0" w:color="auto"/>
                      </w:divBdr>
                    </w:div>
                    <w:div w:id="1780374891">
                      <w:marLeft w:val="0"/>
                      <w:marRight w:val="0"/>
                      <w:marTop w:val="0"/>
                      <w:marBottom w:val="0"/>
                      <w:divBdr>
                        <w:top w:val="none" w:sz="0" w:space="0" w:color="auto"/>
                        <w:left w:val="none" w:sz="0" w:space="0" w:color="auto"/>
                        <w:bottom w:val="none" w:sz="0" w:space="0" w:color="auto"/>
                        <w:right w:val="none" w:sz="0" w:space="0" w:color="auto"/>
                      </w:divBdr>
                    </w:div>
                  </w:divsChild>
                </w:div>
                <w:div w:id="455608898">
                  <w:marLeft w:val="0"/>
                  <w:marRight w:val="0"/>
                  <w:marTop w:val="0"/>
                  <w:marBottom w:val="300"/>
                  <w:divBdr>
                    <w:top w:val="none" w:sz="0" w:space="0" w:color="auto"/>
                    <w:left w:val="none" w:sz="0" w:space="0" w:color="auto"/>
                    <w:bottom w:val="none" w:sz="0" w:space="0" w:color="auto"/>
                    <w:right w:val="none" w:sz="0" w:space="0" w:color="auto"/>
                  </w:divBdr>
                  <w:divsChild>
                    <w:div w:id="849416431">
                      <w:marLeft w:val="0"/>
                      <w:marRight w:val="0"/>
                      <w:marTop w:val="0"/>
                      <w:marBottom w:val="0"/>
                      <w:divBdr>
                        <w:top w:val="none" w:sz="0" w:space="0" w:color="auto"/>
                        <w:left w:val="none" w:sz="0" w:space="0" w:color="auto"/>
                        <w:bottom w:val="none" w:sz="0" w:space="0" w:color="auto"/>
                        <w:right w:val="none" w:sz="0" w:space="0" w:color="auto"/>
                      </w:divBdr>
                    </w:div>
                    <w:div w:id="1072044382">
                      <w:marLeft w:val="0"/>
                      <w:marRight w:val="0"/>
                      <w:marTop w:val="0"/>
                      <w:marBottom w:val="0"/>
                      <w:divBdr>
                        <w:top w:val="none" w:sz="0" w:space="0" w:color="auto"/>
                        <w:left w:val="none" w:sz="0" w:space="0" w:color="auto"/>
                        <w:bottom w:val="none" w:sz="0" w:space="0" w:color="auto"/>
                        <w:right w:val="none" w:sz="0" w:space="0" w:color="auto"/>
                      </w:divBdr>
                    </w:div>
                  </w:divsChild>
                </w:div>
                <w:div w:id="582035018">
                  <w:marLeft w:val="0"/>
                  <w:marRight w:val="0"/>
                  <w:marTop w:val="0"/>
                  <w:marBottom w:val="300"/>
                  <w:divBdr>
                    <w:top w:val="none" w:sz="0" w:space="0" w:color="auto"/>
                    <w:left w:val="none" w:sz="0" w:space="0" w:color="auto"/>
                    <w:bottom w:val="none" w:sz="0" w:space="0" w:color="auto"/>
                    <w:right w:val="none" w:sz="0" w:space="0" w:color="auto"/>
                  </w:divBdr>
                  <w:divsChild>
                    <w:div w:id="1375543137">
                      <w:marLeft w:val="0"/>
                      <w:marRight w:val="0"/>
                      <w:marTop w:val="0"/>
                      <w:marBottom w:val="0"/>
                      <w:divBdr>
                        <w:top w:val="none" w:sz="0" w:space="0" w:color="auto"/>
                        <w:left w:val="none" w:sz="0" w:space="0" w:color="auto"/>
                        <w:bottom w:val="none" w:sz="0" w:space="0" w:color="auto"/>
                        <w:right w:val="none" w:sz="0" w:space="0" w:color="auto"/>
                      </w:divBdr>
                    </w:div>
                    <w:div w:id="1859662505">
                      <w:marLeft w:val="0"/>
                      <w:marRight w:val="0"/>
                      <w:marTop w:val="0"/>
                      <w:marBottom w:val="0"/>
                      <w:divBdr>
                        <w:top w:val="none" w:sz="0" w:space="0" w:color="auto"/>
                        <w:left w:val="none" w:sz="0" w:space="0" w:color="auto"/>
                        <w:bottom w:val="none" w:sz="0" w:space="0" w:color="auto"/>
                        <w:right w:val="none" w:sz="0" w:space="0" w:color="auto"/>
                      </w:divBdr>
                    </w:div>
                  </w:divsChild>
                </w:div>
                <w:div w:id="803934428">
                  <w:marLeft w:val="0"/>
                  <w:marRight w:val="0"/>
                  <w:marTop w:val="0"/>
                  <w:marBottom w:val="0"/>
                  <w:divBdr>
                    <w:top w:val="none" w:sz="0" w:space="0" w:color="auto"/>
                    <w:left w:val="none" w:sz="0" w:space="0" w:color="auto"/>
                    <w:bottom w:val="none" w:sz="0" w:space="0" w:color="auto"/>
                    <w:right w:val="none" w:sz="0" w:space="0" w:color="auto"/>
                  </w:divBdr>
                  <w:divsChild>
                    <w:div w:id="336466413">
                      <w:marLeft w:val="0"/>
                      <w:marRight w:val="0"/>
                      <w:marTop w:val="0"/>
                      <w:marBottom w:val="0"/>
                      <w:divBdr>
                        <w:top w:val="none" w:sz="0" w:space="0" w:color="auto"/>
                        <w:left w:val="none" w:sz="0" w:space="0" w:color="auto"/>
                        <w:bottom w:val="none" w:sz="0" w:space="0" w:color="auto"/>
                        <w:right w:val="none" w:sz="0" w:space="0" w:color="auto"/>
                      </w:divBdr>
                      <w:divsChild>
                        <w:div w:id="2145729617">
                          <w:marLeft w:val="0"/>
                          <w:marRight w:val="0"/>
                          <w:marTop w:val="0"/>
                          <w:marBottom w:val="75"/>
                          <w:divBdr>
                            <w:top w:val="none" w:sz="0" w:space="0" w:color="auto"/>
                            <w:left w:val="none" w:sz="0" w:space="0" w:color="auto"/>
                            <w:bottom w:val="none" w:sz="0" w:space="0" w:color="auto"/>
                            <w:right w:val="none" w:sz="0" w:space="0" w:color="auto"/>
                          </w:divBdr>
                        </w:div>
                      </w:divsChild>
                    </w:div>
                    <w:div w:id="520627521">
                      <w:marLeft w:val="0"/>
                      <w:marRight w:val="0"/>
                      <w:marTop w:val="0"/>
                      <w:marBottom w:val="0"/>
                      <w:divBdr>
                        <w:top w:val="none" w:sz="0" w:space="0" w:color="auto"/>
                        <w:left w:val="none" w:sz="0" w:space="0" w:color="auto"/>
                        <w:bottom w:val="none" w:sz="0" w:space="0" w:color="auto"/>
                        <w:right w:val="none" w:sz="0" w:space="0" w:color="auto"/>
                      </w:divBdr>
                      <w:divsChild>
                        <w:div w:id="1920292307">
                          <w:marLeft w:val="0"/>
                          <w:marRight w:val="0"/>
                          <w:marTop w:val="0"/>
                          <w:marBottom w:val="0"/>
                          <w:divBdr>
                            <w:top w:val="none" w:sz="0" w:space="0" w:color="auto"/>
                            <w:left w:val="none" w:sz="0" w:space="0" w:color="auto"/>
                            <w:bottom w:val="none" w:sz="0" w:space="0" w:color="auto"/>
                            <w:right w:val="none" w:sz="0" w:space="0" w:color="auto"/>
                          </w:divBdr>
                        </w:div>
                      </w:divsChild>
                    </w:div>
                    <w:div w:id="668872201">
                      <w:marLeft w:val="0"/>
                      <w:marRight w:val="0"/>
                      <w:marTop w:val="0"/>
                      <w:marBottom w:val="0"/>
                      <w:divBdr>
                        <w:top w:val="none" w:sz="0" w:space="0" w:color="auto"/>
                        <w:left w:val="none" w:sz="0" w:space="0" w:color="auto"/>
                        <w:bottom w:val="none" w:sz="0" w:space="0" w:color="auto"/>
                        <w:right w:val="none" w:sz="0" w:space="0" w:color="auto"/>
                      </w:divBdr>
                    </w:div>
                    <w:div w:id="738359138">
                      <w:marLeft w:val="0"/>
                      <w:marRight w:val="0"/>
                      <w:marTop w:val="0"/>
                      <w:marBottom w:val="0"/>
                      <w:divBdr>
                        <w:top w:val="none" w:sz="0" w:space="0" w:color="auto"/>
                        <w:left w:val="none" w:sz="0" w:space="0" w:color="auto"/>
                        <w:bottom w:val="none" w:sz="0" w:space="0" w:color="auto"/>
                        <w:right w:val="none" w:sz="0" w:space="0" w:color="auto"/>
                      </w:divBdr>
                      <w:divsChild>
                        <w:div w:id="96606781">
                          <w:marLeft w:val="0"/>
                          <w:marRight w:val="0"/>
                          <w:marTop w:val="0"/>
                          <w:marBottom w:val="0"/>
                          <w:divBdr>
                            <w:top w:val="none" w:sz="0" w:space="0" w:color="auto"/>
                            <w:left w:val="none" w:sz="0" w:space="0" w:color="auto"/>
                            <w:bottom w:val="none" w:sz="0" w:space="0" w:color="auto"/>
                            <w:right w:val="none" w:sz="0" w:space="0" w:color="auto"/>
                          </w:divBdr>
                          <w:divsChild>
                            <w:div w:id="1555845126">
                              <w:marLeft w:val="0"/>
                              <w:marRight w:val="0"/>
                              <w:marTop w:val="0"/>
                              <w:marBottom w:val="0"/>
                              <w:divBdr>
                                <w:top w:val="none" w:sz="0" w:space="0" w:color="auto"/>
                                <w:left w:val="none" w:sz="0" w:space="0" w:color="auto"/>
                                <w:bottom w:val="none" w:sz="0" w:space="0" w:color="auto"/>
                                <w:right w:val="none" w:sz="0" w:space="0" w:color="auto"/>
                              </w:divBdr>
                              <w:divsChild>
                                <w:div w:id="231896165">
                                  <w:marLeft w:val="0"/>
                                  <w:marRight w:val="0"/>
                                  <w:marTop w:val="0"/>
                                  <w:marBottom w:val="0"/>
                                  <w:divBdr>
                                    <w:top w:val="none" w:sz="0" w:space="0" w:color="auto"/>
                                    <w:left w:val="none" w:sz="0" w:space="0" w:color="auto"/>
                                    <w:bottom w:val="none" w:sz="0" w:space="0" w:color="auto"/>
                                    <w:right w:val="none" w:sz="0" w:space="0" w:color="auto"/>
                                  </w:divBdr>
                                </w:div>
                                <w:div w:id="512644922">
                                  <w:marLeft w:val="0"/>
                                  <w:marRight w:val="0"/>
                                  <w:marTop w:val="0"/>
                                  <w:marBottom w:val="0"/>
                                  <w:divBdr>
                                    <w:top w:val="none" w:sz="0" w:space="0" w:color="auto"/>
                                    <w:left w:val="none" w:sz="0" w:space="0" w:color="auto"/>
                                    <w:bottom w:val="none" w:sz="0" w:space="0" w:color="auto"/>
                                    <w:right w:val="none" w:sz="0" w:space="0" w:color="auto"/>
                                  </w:divBdr>
                                </w:div>
                                <w:div w:id="684406803">
                                  <w:marLeft w:val="0"/>
                                  <w:marRight w:val="0"/>
                                  <w:marTop w:val="0"/>
                                  <w:marBottom w:val="0"/>
                                  <w:divBdr>
                                    <w:top w:val="none" w:sz="0" w:space="0" w:color="auto"/>
                                    <w:left w:val="none" w:sz="0" w:space="0" w:color="auto"/>
                                    <w:bottom w:val="none" w:sz="0" w:space="0" w:color="auto"/>
                                    <w:right w:val="none" w:sz="0" w:space="0" w:color="auto"/>
                                  </w:divBdr>
                                </w:div>
                                <w:div w:id="896668887">
                                  <w:marLeft w:val="0"/>
                                  <w:marRight w:val="0"/>
                                  <w:marTop w:val="0"/>
                                  <w:marBottom w:val="0"/>
                                  <w:divBdr>
                                    <w:top w:val="none" w:sz="0" w:space="0" w:color="auto"/>
                                    <w:left w:val="none" w:sz="0" w:space="0" w:color="auto"/>
                                    <w:bottom w:val="none" w:sz="0" w:space="0" w:color="auto"/>
                                    <w:right w:val="none" w:sz="0" w:space="0" w:color="auto"/>
                                  </w:divBdr>
                                </w:div>
                                <w:div w:id="949163702">
                                  <w:marLeft w:val="0"/>
                                  <w:marRight w:val="0"/>
                                  <w:marTop w:val="0"/>
                                  <w:marBottom w:val="0"/>
                                  <w:divBdr>
                                    <w:top w:val="none" w:sz="0" w:space="0" w:color="auto"/>
                                    <w:left w:val="none" w:sz="0" w:space="0" w:color="auto"/>
                                    <w:bottom w:val="none" w:sz="0" w:space="0" w:color="auto"/>
                                    <w:right w:val="none" w:sz="0" w:space="0" w:color="auto"/>
                                  </w:divBdr>
                                </w:div>
                                <w:div w:id="1157111054">
                                  <w:marLeft w:val="0"/>
                                  <w:marRight w:val="0"/>
                                  <w:marTop w:val="0"/>
                                  <w:marBottom w:val="0"/>
                                  <w:divBdr>
                                    <w:top w:val="none" w:sz="0" w:space="0" w:color="auto"/>
                                    <w:left w:val="none" w:sz="0" w:space="0" w:color="auto"/>
                                    <w:bottom w:val="none" w:sz="0" w:space="0" w:color="auto"/>
                                    <w:right w:val="none" w:sz="0" w:space="0" w:color="auto"/>
                                  </w:divBdr>
                                </w:div>
                                <w:div w:id="1162353038">
                                  <w:marLeft w:val="0"/>
                                  <w:marRight w:val="0"/>
                                  <w:marTop w:val="0"/>
                                  <w:marBottom w:val="0"/>
                                  <w:divBdr>
                                    <w:top w:val="none" w:sz="0" w:space="0" w:color="auto"/>
                                    <w:left w:val="none" w:sz="0" w:space="0" w:color="auto"/>
                                    <w:bottom w:val="none" w:sz="0" w:space="0" w:color="auto"/>
                                    <w:right w:val="none" w:sz="0" w:space="0" w:color="auto"/>
                                  </w:divBdr>
                                </w:div>
                                <w:div w:id="1225680203">
                                  <w:marLeft w:val="0"/>
                                  <w:marRight w:val="0"/>
                                  <w:marTop w:val="0"/>
                                  <w:marBottom w:val="0"/>
                                  <w:divBdr>
                                    <w:top w:val="none" w:sz="0" w:space="0" w:color="auto"/>
                                    <w:left w:val="none" w:sz="0" w:space="0" w:color="auto"/>
                                    <w:bottom w:val="none" w:sz="0" w:space="0" w:color="auto"/>
                                    <w:right w:val="none" w:sz="0" w:space="0" w:color="auto"/>
                                  </w:divBdr>
                                </w:div>
                                <w:div w:id="1277635515">
                                  <w:marLeft w:val="0"/>
                                  <w:marRight w:val="0"/>
                                  <w:marTop w:val="0"/>
                                  <w:marBottom w:val="0"/>
                                  <w:divBdr>
                                    <w:top w:val="none" w:sz="0" w:space="0" w:color="auto"/>
                                    <w:left w:val="none" w:sz="0" w:space="0" w:color="auto"/>
                                    <w:bottom w:val="none" w:sz="0" w:space="0" w:color="auto"/>
                                    <w:right w:val="none" w:sz="0" w:space="0" w:color="auto"/>
                                  </w:divBdr>
                                </w:div>
                                <w:div w:id="1433550898">
                                  <w:marLeft w:val="0"/>
                                  <w:marRight w:val="0"/>
                                  <w:marTop w:val="0"/>
                                  <w:marBottom w:val="0"/>
                                  <w:divBdr>
                                    <w:top w:val="none" w:sz="0" w:space="0" w:color="auto"/>
                                    <w:left w:val="none" w:sz="0" w:space="0" w:color="auto"/>
                                    <w:bottom w:val="none" w:sz="0" w:space="0" w:color="auto"/>
                                    <w:right w:val="none" w:sz="0" w:space="0" w:color="auto"/>
                                  </w:divBdr>
                                </w:div>
                                <w:div w:id="1592621997">
                                  <w:marLeft w:val="0"/>
                                  <w:marRight w:val="0"/>
                                  <w:marTop w:val="0"/>
                                  <w:marBottom w:val="0"/>
                                  <w:divBdr>
                                    <w:top w:val="none" w:sz="0" w:space="0" w:color="auto"/>
                                    <w:left w:val="none" w:sz="0" w:space="0" w:color="auto"/>
                                    <w:bottom w:val="none" w:sz="0" w:space="0" w:color="auto"/>
                                    <w:right w:val="none" w:sz="0" w:space="0" w:color="auto"/>
                                  </w:divBdr>
                                </w:div>
                                <w:div w:id="1812359057">
                                  <w:marLeft w:val="0"/>
                                  <w:marRight w:val="0"/>
                                  <w:marTop w:val="0"/>
                                  <w:marBottom w:val="0"/>
                                  <w:divBdr>
                                    <w:top w:val="none" w:sz="0" w:space="0" w:color="auto"/>
                                    <w:left w:val="none" w:sz="0" w:space="0" w:color="auto"/>
                                    <w:bottom w:val="none" w:sz="0" w:space="0" w:color="auto"/>
                                    <w:right w:val="none" w:sz="0" w:space="0" w:color="auto"/>
                                  </w:divBdr>
                                </w:div>
                                <w:div w:id="2083524558">
                                  <w:marLeft w:val="0"/>
                                  <w:marRight w:val="0"/>
                                  <w:marTop w:val="0"/>
                                  <w:marBottom w:val="0"/>
                                  <w:divBdr>
                                    <w:top w:val="none" w:sz="0" w:space="0" w:color="auto"/>
                                    <w:left w:val="none" w:sz="0" w:space="0" w:color="auto"/>
                                    <w:bottom w:val="none" w:sz="0" w:space="0" w:color="auto"/>
                                    <w:right w:val="none" w:sz="0" w:space="0" w:color="auto"/>
                                  </w:divBdr>
                                </w:div>
                                <w:div w:id="21096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1950">
                  <w:marLeft w:val="0"/>
                  <w:marRight w:val="0"/>
                  <w:marTop w:val="0"/>
                  <w:marBottom w:val="300"/>
                  <w:divBdr>
                    <w:top w:val="none" w:sz="0" w:space="0" w:color="auto"/>
                    <w:left w:val="none" w:sz="0" w:space="0" w:color="auto"/>
                    <w:bottom w:val="none" w:sz="0" w:space="0" w:color="auto"/>
                    <w:right w:val="none" w:sz="0" w:space="0" w:color="auto"/>
                  </w:divBdr>
                  <w:divsChild>
                    <w:div w:id="909771677">
                      <w:marLeft w:val="0"/>
                      <w:marRight w:val="0"/>
                      <w:marTop w:val="0"/>
                      <w:marBottom w:val="0"/>
                      <w:divBdr>
                        <w:top w:val="none" w:sz="0" w:space="0" w:color="auto"/>
                        <w:left w:val="none" w:sz="0" w:space="0" w:color="auto"/>
                        <w:bottom w:val="none" w:sz="0" w:space="0" w:color="auto"/>
                        <w:right w:val="none" w:sz="0" w:space="0" w:color="auto"/>
                      </w:divBdr>
                    </w:div>
                  </w:divsChild>
                </w:div>
                <w:div w:id="1267730458">
                  <w:marLeft w:val="0"/>
                  <w:marRight w:val="0"/>
                  <w:marTop w:val="0"/>
                  <w:marBottom w:val="300"/>
                  <w:divBdr>
                    <w:top w:val="none" w:sz="0" w:space="0" w:color="auto"/>
                    <w:left w:val="none" w:sz="0" w:space="0" w:color="auto"/>
                    <w:bottom w:val="none" w:sz="0" w:space="0" w:color="auto"/>
                    <w:right w:val="none" w:sz="0" w:space="0" w:color="auto"/>
                  </w:divBdr>
                  <w:divsChild>
                    <w:div w:id="357044427">
                      <w:marLeft w:val="0"/>
                      <w:marRight w:val="0"/>
                      <w:marTop w:val="0"/>
                      <w:marBottom w:val="0"/>
                      <w:divBdr>
                        <w:top w:val="none" w:sz="0" w:space="0" w:color="auto"/>
                        <w:left w:val="none" w:sz="0" w:space="0" w:color="auto"/>
                        <w:bottom w:val="none" w:sz="0" w:space="0" w:color="auto"/>
                        <w:right w:val="none" w:sz="0" w:space="0" w:color="auto"/>
                      </w:divBdr>
                    </w:div>
                    <w:div w:id="951714803">
                      <w:marLeft w:val="0"/>
                      <w:marRight w:val="0"/>
                      <w:marTop w:val="0"/>
                      <w:marBottom w:val="0"/>
                      <w:divBdr>
                        <w:top w:val="none" w:sz="0" w:space="0" w:color="auto"/>
                        <w:left w:val="none" w:sz="0" w:space="0" w:color="auto"/>
                        <w:bottom w:val="none" w:sz="0" w:space="0" w:color="auto"/>
                        <w:right w:val="none" w:sz="0" w:space="0" w:color="auto"/>
                      </w:divBdr>
                    </w:div>
                  </w:divsChild>
                </w:div>
                <w:div w:id="1346437602">
                  <w:marLeft w:val="0"/>
                  <w:marRight w:val="0"/>
                  <w:marTop w:val="0"/>
                  <w:marBottom w:val="300"/>
                  <w:divBdr>
                    <w:top w:val="none" w:sz="0" w:space="0" w:color="auto"/>
                    <w:left w:val="none" w:sz="0" w:space="0" w:color="auto"/>
                    <w:bottom w:val="none" w:sz="0" w:space="0" w:color="auto"/>
                    <w:right w:val="none" w:sz="0" w:space="0" w:color="auto"/>
                  </w:divBdr>
                  <w:divsChild>
                    <w:div w:id="146745432">
                      <w:marLeft w:val="0"/>
                      <w:marRight w:val="0"/>
                      <w:marTop w:val="0"/>
                      <w:marBottom w:val="0"/>
                      <w:divBdr>
                        <w:top w:val="none" w:sz="0" w:space="0" w:color="auto"/>
                        <w:left w:val="none" w:sz="0" w:space="0" w:color="auto"/>
                        <w:bottom w:val="none" w:sz="0" w:space="0" w:color="auto"/>
                        <w:right w:val="none" w:sz="0" w:space="0" w:color="auto"/>
                      </w:divBdr>
                    </w:div>
                    <w:div w:id="2078940996">
                      <w:marLeft w:val="0"/>
                      <w:marRight w:val="0"/>
                      <w:marTop w:val="0"/>
                      <w:marBottom w:val="0"/>
                      <w:divBdr>
                        <w:top w:val="none" w:sz="0" w:space="0" w:color="auto"/>
                        <w:left w:val="none" w:sz="0" w:space="0" w:color="auto"/>
                        <w:bottom w:val="none" w:sz="0" w:space="0" w:color="auto"/>
                        <w:right w:val="none" w:sz="0" w:space="0" w:color="auto"/>
                      </w:divBdr>
                    </w:div>
                  </w:divsChild>
                </w:div>
                <w:div w:id="1431044508">
                  <w:marLeft w:val="0"/>
                  <w:marRight w:val="0"/>
                  <w:marTop w:val="0"/>
                  <w:marBottom w:val="300"/>
                  <w:divBdr>
                    <w:top w:val="none" w:sz="0" w:space="0" w:color="auto"/>
                    <w:left w:val="none" w:sz="0" w:space="0" w:color="auto"/>
                    <w:bottom w:val="none" w:sz="0" w:space="0" w:color="auto"/>
                    <w:right w:val="none" w:sz="0" w:space="0" w:color="auto"/>
                  </w:divBdr>
                  <w:divsChild>
                    <w:div w:id="576323595">
                      <w:marLeft w:val="0"/>
                      <w:marRight w:val="0"/>
                      <w:marTop w:val="0"/>
                      <w:marBottom w:val="0"/>
                      <w:divBdr>
                        <w:top w:val="none" w:sz="0" w:space="0" w:color="auto"/>
                        <w:left w:val="none" w:sz="0" w:space="0" w:color="auto"/>
                        <w:bottom w:val="none" w:sz="0" w:space="0" w:color="auto"/>
                        <w:right w:val="none" w:sz="0" w:space="0" w:color="auto"/>
                      </w:divBdr>
                    </w:div>
                    <w:div w:id="838539595">
                      <w:marLeft w:val="0"/>
                      <w:marRight w:val="0"/>
                      <w:marTop w:val="0"/>
                      <w:marBottom w:val="0"/>
                      <w:divBdr>
                        <w:top w:val="none" w:sz="0" w:space="0" w:color="auto"/>
                        <w:left w:val="none" w:sz="0" w:space="0" w:color="auto"/>
                        <w:bottom w:val="none" w:sz="0" w:space="0" w:color="auto"/>
                        <w:right w:val="none" w:sz="0" w:space="0" w:color="auto"/>
                      </w:divBdr>
                    </w:div>
                  </w:divsChild>
                </w:div>
                <w:div w:id="1590043491">
                  <w:marLeft w:val="0"/>
                  <w:marRight w:val="0"/>
                  <w:marTop w:val="0"/>
                  <w:marBottom w:val="300"/>
                  <w:divBdr>
                    <w:top w:val="none" w:sz="0" w:space="0" w:color="auto"/>
                    <w:left w:val="none" w:sz="0" w:space="0" w:color="auto"/>
                    <w:bottom w:val="none" w:sz="0" w:space="0" w:color="auto"/>
                    <w:right w:val="none" w:sz="0" w:space="0" w:color="auto"/>
                  </w:divBdr>
                  <w:divsChild>
                    <w:div w:id="1151409143">
                      <w:marLeft w:val="0"/>
                      <w:marRight w:val="0"/>
                      <w:marTop w:val="0"/>
                      <w:marBottom w:val="0"/>
                      <w:divBdr>
                        <w:top w:val="none" w:sz="0" w:space="0" w:color="auto"/>
                        <w:left w:val="none" w:sz="0" w:space="0" w:color="auto"/>
                        <w:bottom w:val="none" w:sz="0" w:space="0" w:color="auto"/>
                        <w:right w:val="none" w:sz="0" w:space="0" w:color="auto"/>
                      </w:divBdr>
                    </w:div>
                    <w:div w:id="1823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3829">
              <w:marLeft w:val="0"/>
              <w:marRight w:val="0"/>
              <w:marTop w:val="0"/>
              <w:marBottom w:val="450"/>
              <w:divBdr>
                <w:top w:val="none" w:sz="0" w:space="0" w:color="auto"/>
                <w:left w:val="none" w:sz="0" w:space="0" w:color="auto"/>
                <w:bottom w:val="none" w:sz="0" w:space="0" w:color="auto"/>
                <w:right w:val="none" w:sz="0" w:space="0" w:color="auto"/>
              </w:divBdr>
            </w:div>
            <w:div w:id="430047629">
              <w:marLeft w:val="0"/>
              <w:marRight w:val="0"/>
              <w:marTop w:val="0"/>
              <w:marBottom w:val="300"/>
              <w:divBdr>
                <w:top w:val="none" w:sz="0" w:space="0" w:color="auto"/>
                <w:left w:val="none" w:sz="0" w:space="0" w:color="auto"/>
                <w:bottom w:val="none" w:sz="0" w:space="0" w:color="auto"/>
                <w:right w:val="none" w:sz="0" w:space="0" w:color="auto"/>
              </w:divBdr>
            </w:div>
          </w:divsChild>
        </w:div>
        <w:div w:id="1912156374">
          <w:marLeft w:val="0"/>
          <w:marRight w:val="0"/>
          <w:marTop w:val="0"/>
          <w:marBottom w:val="0"/>
          <w:divBdr>
            <w:top w:val="none" w:sz="0" w:space="0" w:color="auto"/>
            <w:left w:val="none" w:sz="0" w:space="0" w:color="auto"/>
            <w:bottom w:val="none" w:sz="0" w:space="0" w:color="auto"/>
            <w:right w:val="none" w:sz="0" w:space="0" w:color="auto"/>
          </w:divBdr>
          <w:divsChild>
            <w:div w:id="344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8118">
      <w:bodyDiv w:val="1"/>
      <w:marLeft w:val="0"/>
      <w:marRight w:val="0"/>
      <w:marTop w:val="0"/>
      <w:marBottom w:val="0"/>
      <w:divBdr>
        <w:top w:val="none" w:sz="0" w:space="0" w:color="auto"/>
        <w:left w:val="none" w:sz="0" w:space="0" w:color="auto"/>
        <w:bottom w:val="none" w:sz="0" w:space="0" w:color="auto"/>
        <w:right w:val="none" w:sz="0" w:space="0" w:color="auto"/>
      </w:divBdr>
      <w:divsChild>
        <w:div w:id="44530177">
          <w:marLeft w:val="0"/>
          <w:marRight w:val="0"/>
          <w:marTop w:val="0"/>
          <w:marBottom w:val="0"/>
          <w:divBdr>
            <w:top w:val="none" w:sz="0" w:space="0" w:color="auto"/>
            <w:left w:val="none" w:sz="0" w:space="0" w:color="auto"/>
            <w:bottom w:val="none" w:sz="0" w:space="0" w:color="auto"/>
            <w:right w:val="none" w:sz="0" w:space="0" w:color="auto"/>
          </w:divBdr>
          <w:divsChild>
            <w:div w:id="658966635">
              <w:marLeft w:val="0"/>
              <w:marRight w:val="0"/>
              <w:marTop w:val="0"/>
              <w:marBottom w:val="0"/>
              <w:divBdr>
                <w:top w:val="none" w:sz="0" w:space="0" w:color="auto"/>
                <w:left w:val="none" w:sz="0" w:space="0" w:color="auto"/>
                <w:bottom w:val="none" w:sz="0" w:space="0" w:color="auto"/>
                <w:right w:val="none" w:sz="0" w:space="0" w:color="auto"/>
              </w:divBdr>
              <w:divsChild>
                <w:div w:id="396903713">
                  <w:marLeft w:val="0"/>
                  <w:marRight w:val="0"/>
                  <w:marTop w:val="0"/>
                  <w:marBottom w:val="300"/>
                  <w:divBdr>
                    <w:top w:val="none" w:sz="0" w:space="0" w:color="auto"/>
                    <w:left w:val="none" w:sz="0" w:space="0" w:color="auto"/>
                    <w:bottom w:val="none" w:sz="0" w:space="0" w:color="auto"/>
                    <w:right w:val="none" w:sz="0" w:space="0" w:color="auto"/>
                  </w:divBdr>
                  <w:divsChild>
                    <w:div w:id="869993847">
                      <w:marLeft w:val="0"/>
                      <w:marRight w:val="0"/>
                      <w:marTop w:val="0"/>
                      <w:marBottom w:val="0"/>
                      <w:divBdr>
                        <w:top w:val="none" w:sz="0" w:space="0" w:color="auto"/>
                        <w:left w:val="none" w:sz="0" w:space="0" w:color="auto"/>
                        <w:bottom w:val="none" w:sz="0" w:space="0" w:color="auto"/>
                        <w:right w:val="none" w:sz="0" w:space="0" w:color="auto"/>
                      </w:divBdr>
                      <w:divsChild>
                        <w:div w:id="651829482">
                          <w:marLeft w:val="0"/>
                          <w:marRight w:val="0"/>
                          <w:marTop w:val="0"/>
                          <w:marBottom w:val="0"/>
                          <w:divBdr>
                            <w:top w:val="none" w:sz="0" w:space="0" w:color="auto"/>
                            <w:left w:val="none" w:sz="0" w:space="0" w:color="auto"/>
                            <w:bottom w:val="none" w:sz="0" w:space="0" w:color="auto"/>
                            <w:right w:val="none" w:sz="0" w:space="0" w:color="auto"/>
                          </w:divBdr>
                          <w:divsChild>
                            <w:div w:id="1159007100">
                              <w:marLeft w:val="0"/>
                              <w:marRight w:val="0"/>
                              <w:marTop w:val="0"/>
                              <w:marBottom w:val="0"/>
                              <w:divBdr>
                                <w:top w:val="none" w:sz="0" w:space="0" w:color="auto"/>
                                <w:left w:val="none" w:sz="0" w:space="0" w:color="auto"/>
                                <w:bottom w:val="none" w:sz="0" w:space="0" w:color="auto"/>
                                <w:right w:val="none" w:sz="0" w:space="0" w:color="auto"/>
                              </w:divBdr>
                              <w:divsChild>
                                <w:div w:id="1254975777">
                                  <w:marLeft w:val="0"/>
                                  <w:marRight w:val="0"/>
                                  <w:marTop w:val="0"/>
                                  <w:marBottom w:val="0"/>
                                  <w:divBdr>
                                    <w:top w:val="none" w:sz="0" w:space="0" w:color="auto"/>
                                    <w:left w:val="none" w:sz="0" w:space="0" w:color="auto"/>
                                    <w:bottom w:val="none" w:sz="0" w:space="0" w:color="auto"/>
                                    <w:right w:val="none" w:sz="0" w:space="0" w:color="auto"/>
                                  </w:divBdr>
                                  <w:divsChild>
                                    <w:div w:id="2012102239">
                                      <w:marLeft w:val="0"/>
                                      <w:marRight w:val="0"/>
                                      <w:marTop w:val="0"/>
                                      <w:marBottom w:val="0"/>
                                      <w:divBdr>
                                        <w:top w:val="none" w:sz="0" w:space="0" w:color="auto"/>
                                        <w:left w:val="none" w:sz="0" w:space="0" w:color="auto"/>
                                        <w:bottom w:val="none" w:sz="0" w:space="0" w:color="auto"/>
                                        <w:right w:val="none" w:sz="0" w:space="0" w:color="auto"/>
                                      </w:divBdr>
                                      <w:divsChild>
                                        <w:div w:id="1373114492">
                                          <w:marLeft w:val="0"/>
                                          <w:marRight w:val="0"/>
                                          <w:marTop w:val="0"/>
                                          <w:marBottom w:val="0"/>
                                          <w:divBdr>
                                            <w:top w:val="none" w:sz="0" w:space="0" w:color="auto"/>
                                            <w:left w:val="none" w:sz="0" w:space="0" w:color="auto"/>
                                            <w:bottom w:val="none" w:sz="0" w:space="0" w:color="auto"/>
                                            <w:right w:val="none" w:sz="0" w:space="0" w:color="auto"/>
                                          </w:divBdr>
                                          <w:divsChild>
                                            <w:div w:id="1705448081">
                                              <w:marLeft w:val="0"/>
                                              <w:marRight w:val="0"/>
                                              <w:marTop w:val="0"/>
                                              <w:marBottom w:val="0"/>
                                              <w:divBdr>
                                                <w:top w:val="none" w:sz="0" w:space="0" w:color="auto"/>
                                                <w:left w:val="none" w:sz="0" w:space="0" w:color="auto"/>
                                                <w:bottom w:val="none" w:sz="0" w:space="0" w:color="auto"/>
                                                <w:right w:val="none" w:sz="0" w:space="0" w:color="auto"/>
                                              </w:divBdr>
                                              <w:divsChild>
                                                <w:div w:id="2089644176">
                                                  <w:marLeft w:val="0"/>
                                                  <w:marRight w:val="0"/>
                                                  <w:marTop w:val="0"/>
                                                  <w:marBottom w:val="0"/>
                                                  <w:divBdr>
                                                    <w:top w:val="none" w:sz="0" w:space="0" w:color="auto"/>
                                                    <w:left w:val="none" w:sz="0" w:space="0" w:color="auto"/>
                                                    <w:bottom w:val="none" w:sz="0" w:space="0" w:color="auto"/>
                                                    <w:right w:val="none" w:sz="0" w:space="0" w:color="auto"/>
                                                  </w:divBdr>
                                                  <w:divsChild>
                                                    <w:div w:id="873884352">
                                                      <w:marLeft w:val="0"/>
                                                      <w:marRight w:val="0"/>
                                                      <w:marTop w:val="0"/>
                                                      <w:marBottom w:val="0"/>
                                                      <w:divBdr>
                                                        <w:top w:val="none" w:sz="0" w:space="0" w:color="auto"/>
                                                        <w:left w:val="none" w:sz="0" w:space="0" w:color="auto"/>
                                                        <w:bottom w:val="none" w:sz="0" w:space="0" w:color="auto"/>
                                                        <w:right w:val="none" w:sz="0" w:space="0" w:color="auto"/>
                                                      </w:divBdr>
                                                      <w:divsChild>
                                                        <w:div w:id="18635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308321">
                      <w:marLeft w:val="0"/>
                      <w:marRight w:val="300"/>
                      <w:marTop w:val="0"/>
                      <w:marBottom w:val="150"/>
                      <w:divBdr>
                        <w:top w:val="none" w:sz="0" w:space="0" w:color="auto"/>
                        <w:left w:val="none" w:sz="0" w:space="0" w:color="auto"/>
                        <w:bottom w:val="none" w:sz="0" w:space="0" w:color="auto"/>
                        <w:right w:val="none" w:sz="0" w:space="0" w:color="auto"/>
                      </w:divBdr>
                      <w:divsChild>
                        <w:div w:id="1935629547">
                          <w:marLeft w:val="0"/>
                          <w:marRight w:val="0"/>
                          <w:marTop w:val="0"/>
                          <w:marBottom w:val="0"/>
                          <w:divBdr>
                            <w:top w:val="none" w:sz="0" w:space="0" w:color="auto"/>
                            <w:left w:val="none" w:sz="0" w:space="0" w:color="auto"/>
                            <w:bottom w:val="none" w:sz="0" w:space="0" w:color="auto"/>
                            <w:right w:val="none" w:sz="0" w:space="0" w:color="auto"/>
                          </w:divBdr>
                          <w:divsChild>
                            <w:div w:id="1815640062">
                              <w:marLeft w:val="0"/>
                              <w:marRight w:val="0"/>
                              <w:marTop w:val="225"/>
                              <w:marBottom w:val="0"/>
                              <w:divBdr>
                                <w:top w:val="none" w:sz="0" w:space="0" w:color="auto"/>
                                <w:left w:val="none" w:sz="0" w:space="0" w:color="auto"/>
                                <w:bottom w:val="none" w:sz="0" w:space="0" w:color="auto"/>
                                <w:right w:val="none" w:sz="0" w:space="0" w:color="auto"/>
                              </w:divBdr>
                              <w:divsChild>
                                <w:div w:id="699162143">
                                  <w:marLeft w:val="0"/>
                                  <w:marRight w:val="0"/>
                                  <w:marTop w:val="0"/>
                                  <w:marBottom w:val="0"/>
                                  <w:divBdr>
                                    <w:top w:val="none" w:sz="0" w:space="0" w:color="auto"/>
                                    <w:left w:val="none" w:sz="0" w:space="0" w:color="auto"/>
                                    <w:bottom w:val="none" w:sz="0" w:space="0" w:color="auto"/>
                                    <w:right w:val="none" w:sz="0" w:space="0" w:color="auto"/>
                                  </w:divBdr>
                                </w:div>
                                <w:div w:id="19654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4475">
                      <w:marLeft w:val="450"/>
                      <w:marRight w:val="0"/>
                      <w:marTop w:val="0"/>
                      <w:marBottom w:val="300"/>
                      <w:divBdr>
                        <w:top w:val="none" w:sz="0" w:space="0" w:color="auto"/>
                        <w:left w:val="none" w:sz="0" w:space="0" w:color="auto"/>
                        <w:bottom w:val="none" w:sz="0" w:space="0" w:color="auto"/>
                        <w:right w:val="none" w:sz="0" w:space="0" w:color="auto"/>
                      </w:divBdr>
                      <w:divsChild>
                        <w:div w:id="1089622961">
                          <w:marLeft w:val="0"/>
                          <w:marRight w:val="0"/>
                          <w:marTop w:val="0"/>
                          <w:marBottom w:val="0"/>
                          <w:divBdr>
                            <w:top w:val="none" w:sz="0" w:space="0" w:color="auto"/>
                            <w:left w:val="none" w:sz="0" w:space="0" w:color="auto"/>
                            <w:bottom w:val="none" w:sz="0" w:space="0" w:color="auto"/>
                            <w:right w:val="none" w:sz="0" w:space="0" w:color="auto"/>
                          </w:divBdr>
                          <w:divsChild>
                            <w:div w:id="1649550210">
                              <w:marLeft w:val="0"/>
                              <w:marRight w:val="0"/>
                              <w:marTop w:val="0"/>
                              <w:marBottom w:val="0"/>
                              <w:divBdr>
                                <w:top w:val="none" w:sz="0" w:space="0" w:color="auto"/>
                                <w:left w:val="none" w:sz="0" w:space="0" w:color="auto"/>
                                <w:bottom w:val="none" w:sz="0" w:space="0" w:color="auto"/>
                                <w:right w:val="none" w:sz="0" w:space="0" w:color="auto"/>
                              </w:divBdr>
                              <w:divsChild>
                                <w:div w:id="1569922006">
                                  <w:marLeft w:val="0"/>
                                  <w:marRight w:val="0"/>
                                  <w:marTop w:val="0"/>
                                  <w:marBottom w:val="0"/>
                                  <w:divBdr>
                                    <w:top w:val="none" w:sz="0" w:space="0" w:color="auto"/>
                                    <w:left w:val="none" w:sz="0" w:space="0" w:color="auto"/>
                                    <w:bottom w:val="none" w:sz="0" w:space="0" w:color="auto"/>
                                    <w:right w:val="none" w:sz="0" w:space="0" w:color="auto"/>
                                  </w:divBdr>
                                </w:div>
                                <w:div w:id="15824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82158">
                  <w:marLeft w:val="0"/>
                  <w:marRight w:val="0"/>
                  <w:marTop w:val="0"/>
                  <w:marBottom w:val="240"/>
                  <w:divBdr>
                    <w:top w:val="none" w:sz="0" w:space="0" w:color="auto"/>
                    <w:left w:val="none" w:sz="0" w:space="0" w:color="auto"/>
                    <w:bottom w:val="none" w:sz="0" w:space="0" w:color="auto"/>
                    <w:right w:val="none" w:sz="0" w:space="0" w:color="auto"/>
                  </w:divBdr>
                </w:div>
                <w:div w:id="2088726822">
                  <w:marLeft w:val="0"/>
                  <w:marRight w:val="0"/>
                  <w:marTop w:val="0"/>
                  <w:marBottom w:val="300"/>
                  <w:divBdr>
                    <w:top w:val="none" w:sz="0" w:space="0" w:color="auto"/>
                    <w:left w:val="none" w:sz="0" w:space="0" w:color="auto"/>
                    <w:bottom w:val="none" w:sz="0" w:space="0" w:color="auto"/>
                    <w:right w:val="none" w:sz="0" w:space="0" w:color="auto"/>
                  </w:divBdr>
                  <w:divsChild>
                    <w:div w:id="1610890341">
                      <w:marLeft w:val="0"/>
                      <w:marRight w:val="0"/>
                      <w:marTop w:val="0"/>
                      <w:marBottom w:val="0"/>
                      <w:divBdr>
                        <w:top w:val="none" w:sz="0" w:space="0" w:color="auto"/>
                        <w:left w:val="none" w:sz="0" w:space="0" w:color="auto"/>
                        <w:bottom w:val="none" w:sz="0" w:space="0" w:color="auto"/>
                        <w:right w:val="none" w:sz="0" w:space="0" w:color="auto"/>
                      </w:divBdr>
                      <w:divsChild>
                        <w:div w:id="2294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40517">
          <w:marLeft w:val="0"/>
          <w:marRight w:val="0"/>
          <w:marTop w:val="375"/>
          <w:marBottom w:val="330"/>
          <w:divBdr>
            <w:top w:val="none" w:sz="0" w:space="0" w:color="auto"/>
            <w:left w:val="none" w:sz="0" w:space="0" w:color="auto"/>
            <w:bottom w:val="none" w:sz="0" w:space="0" w:color="auto"/>
            <w:right w:val="none" w:sz="0" w:space="0" w:color="auto"/>
          </w:divBdr>
          <w:divsChild>
            <w:div w:id="1586844572">
              <w:marLeft w:val="0"/>
              <w:marRight w:val="0"/>
              <w:marTop w:val="0"/>
              <w:marBottom w:val="210"/>
              <w:divBdr>
                <w:top w:val="none" w:sz="0" w:space="0" w:color="auto"/>
                <w:left w:val="none" w:sz="0" w:space="0" w:color="auto"/>
                <w:bottom w:val="none" w:sz="0" w:space="0" w:color="auto"/>
                <w:right w:val="none" w:sz="0" w:space="0" w:color="auto"/>
              </w:divBdr>
              <w:divsChild>
                <w:div w:id="1176772980">
                  <w:marLeft w:val="0"/>
                  <w:marRight w:val="0"/>
                  <w:marTop w:val="0"/>
                  <w:marBottom w:val="0"/>
                  <w:divBdr>
                    <w:top w:val="none" w:sz="0" w:space="0" w:color="auto"/>
                    <w:left w:val="none" w:sz="0" w:space="0" w:color="auto"/>
                    <w:bottom w:val="none" w:sz="0" w:space="0" w:color="auto"/>
                    <w:right w:val="none" w:sz="0" w:space="0" w:color="auto"/>
                  </w:divBdr>
                  <w:divsChild>
                    <w:div w:id="2276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00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5776685">
      <w:bodyDiv w:val="1"/>
      <w:marLeft w:val="0"/>
      <w:marRight w:val="0"/>
      <w:marTop w:val="0"/>
      <w:marBottom w:val="0"/>
      <w:divBdr>
        <w:top w:val="none" w:sz="0" w:space="0" w:color="auto"/>
        <w:left w:val="none" w:sz="0" w:space="0" w:color="auto"/>
        <w:bottom w:val="none" w:sz="0" w:space="0" w:color="auto"/>
        <w:right w:val="none" w:sz="0" w:space="0" w:color="auto"/>
      </w:divBdr>
      <w:divsChild>
        <w:div w:id="179861743">
          <w:marLeft w:val="0"/>
          <w:marRight w:val="0"/>
          <w:marTop w:val="375"/>
          <w:marBottom w:val="330"/>
          <w:divBdr>
            <w:top w:val="none" w:sz="0" w:space="0" w:color="auto"/>
            <w:left w:val="none" w:sz="0" w:space="0" w:color="auto"/>
            <w:bottom w:val="none" w:sz="0" w:space="0" w:color="auto"/>
            <w:right w:val="none" w:sz="0" w:space="0" w:color="auto"/>
          </w:divBdr>
          <w:divsChild>
            <w:div w:id="869689044">
              <w:marLeft w:val="0"/>
              <w:marRight w:val="0"/>
              <w:marTop w:val="0"/>
              <w:marBottom w:val="210"/>
              <w:divBdr>
                <w:top w:val="none" w:sz="0" w:space="0" w:color="auto"/>
                <w:left w:val="none" w:sz="0" w:space="0" w:color="auto"/>
                <w:bottom w:val="none" w:sz="0" w:space="0" w:color="auto"/>
                <w:right w:val="none" w:sz="0" w:space="0" w:color="auto"/>
              </w:divBdr>
              <w:divsChild>
                <w:div w:id="468208023">
                  <w:marLeft w:val="0"/>
                  <w:marRight w:val="0"/>
                  <w:marTop w:val="0"/>
                  <w:marBottom w:val="0"/>
                  <w:divBdr>
                    <w:top w:val="none" w:sz="0" w:space="0" w:color="auto"/>
                    <w:left w:val="none" w:sz="0" w:space="0" w:color="auto"/>
                    <w:bottom w:val="none" w:sz="0" w:space="0" w:color="auto"/>
                    <w:right w:val="none" w:sz="0" w:space="0" w:color="auto"/>
                  </w:divBdr>
                  <w:divsChild>
                    <w:div w:id="18645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9353">
              <w:marLeft w:val="0"/>
              <w:marRight w:val="0"/>
              <w:marTop w:val="0"/>
              <w:marBottom w:val="210"/>
              <w:divBdr>
                <w:top w:val="none" w:sz="0" w:space="0" w:color="auto"/>
                <w:left w:val="none" w:sz="0" w:space="0" w:color="auto"/>
                <w:bottom w:val="none" w:sz="0" w:space="0" w:color="auto"/>
                <w:right w:val="none" w:sz="0" w:space="0" w:color="auto"/>
              </w:divBdr>
            </w:div>
          </w:divsChild>
        </w:div>
        <w:div w:id="825589516">
          <w:marLeft w:val="0"/>
          <w:marRight w:val="0"/>
          <w:marTop w:val="0"/>
          <w:marBottom w:val="0"/>
          <w:divBdr>
            <w:top w:val="none" w:sz="0" w:space="0" w:color="auto"/>
            <w:left w:val="none" w:sz="0" w:space="0" w:color="auto"/>
            <w:bottom w:val="none" w:sz="0" w:space="0" w:color="auto"/>
            <w:right w:val="none" w:sz="0" w:space="0" w:color="auto"/>
          </w:divBdr>
          <w:divsChild>
            <w:div w:id="93984781">
              <w:marLeft w:val="0"/>
              <w:marRight w:val="0"/>
              <w:marTop w:val="0"/>
              <w:marBottom w:val="0"/>
              <w:divBdr>
                <w:top w:val="none" w:sz="0" w:space="0" w:color="auto"/>
                <w:left w:val="none" w:sz="0" w:space="0" w:color="auto"/>
                <w:bottom w:val="none" w:sz="0" w:space="0" w:color="auto"/>
                <w:right w:val="none" w:sz="0" w:space="0" w:color="auto"/>
              </w:divBdr>
              <w:divsChild>
                <w:div w:id="1832520988">
                  <w:marLeft w:val="0"/>
                  <w:marRight w:val="0"/>
                  <w:marTop w:val="0"/>
                  <w:marBottom w:val="300"/>
                  <w:divBdr>
                    <w:top w:val="none" w:sz="0" w:space="0" w:color="auto"/>
                    <w:left w:val="none" w:sz="0" w:space="0" w:color="auto"/>
                    <w:bottom w:val="none" w:sz="0" w:space="0" w:color="auto"/>
                    <w:right w:val="none" w:sz="0" w:space="0" w:color="auto"/>
                  </w:divBdr>
                  <w:divsChild>
                    <w:div w:id="835415461">
                      <w:marLeft w:val="0"/>
                      <w:marRight w:val="300"/>
                      <w:marTop w:val="0"/>
                      <w:marBottom w:val="150"/>
                      <w:divBdr>
                        <w:top w:val="none" w:sz="0" w:space="0" w:color="auto"/>
                        <w:left w:val="none" w:sz="0" w:space="0" w:color="auto"/>
                        <w:bottom w:val="none" w:sz="0" w:space="0" w:color="auto"/>
                        <w:right w:val="none" w:sz="0" w:space="0" w:color="auto"/>
                      </w:divBdr>
                      <w:divsChild>
                        <w:div w:id="1783038057">
                          <w:marLeft w:val="0"/>
                          <w:marRight w:val="0"/>
                          <w:marTop w:val="0"/>
                          <w:marBottom w:val="0"/>
                          <w:divBdr>
                            <w:top w:val="none" w:sz="0" w:space="0" w:color="auto"/>
                            <w:left w:val="none" w:sz="0" w:space="0" w:color="auto"/>
                            <w:bottom w:val="none" w:sz="0" w:space="0" w:color="auto"/>
                            <w:right w:val="none" w:sz="0" w:space="0" w:color="auto"/>
                          </w:divBdr>
                          <w:divsChild>
                            <w:div w:id="455757215">
                              <w:marLeft w:val="0"/>
                              <w:marRight w:val="0"/>
                              <w:marTop w:val="225"/>
                              <w:marBottom w:val="0"/>
                              <w:divBdr>
                                <w:top w:val="none" w:sz="0" w:space="0" w:color="auto"/>
                                <w:left w:val="none" w:sz="0" w:space="0" w:color="auto"/>
                                <w:bottom w:val="none" w:sz="0" w:space="0" w:color="auto"/>
                                <w:right w:val="none" w:sz="0" w:space="0" w:color="auto"/>
                              </w:divBdr>
                              <w:divsChild>
                                <w:div w:id="1761489102">
                                  <w:marLeft w:val="0"/>
                                  <w:marRight w:val="0"/>
                                  <w:marTop w:val="0"/>
                                  <w:marBottom w:val="0"/>
                                  <w:divBdr>
                                    <w:top w:val="none" w:sz="0" w:space="0" w:color="auto"/>
                                    <w:left w:val="none" w:sz="0" w:space="0" w:color="auto"/>
                                    <w:bottom w:val="none" w:sz="0" w:space="0" w:color="auto"/>
                                    <w:right w:val="none" w:sz="0" w:space="0" w:color="auto"/>
                                  </w:divBdr>
                                </w:div>
                                <w:div w:id="19756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22539">
              <w:marLeft w:val="0"/>
              <w:marRight w:val="0"/>
              <w:marTop w:val="0"/>
              <w:marBottom w:val="0"/>
              <w:divBdr>
                <w:top w:val="none" w:sz="0" w:space="0" w:color="auto"/>
                <w:left w:val="none" w:sz="0" w:space="0" w:color="auto"/>
                <w:bottom w:val="none" w:sz="0" w:space="0" w:color="auto"/>
                <w:right w:val="none" w:sz="0" w:space="0" w:color="auto"/>
              </w:divBdr>
              <w:divsChild>
                <w:div w:id="1077748905">
                  <w:marLeft w:val="0"/>
                  <w:marRight w:val="0"/>
                  <w:marTop w:val="75"/>
                  <w:marBottom w:val="0"/>
                  <w:divBdr>
                    <w:top w:val="none" w:sz="0" w:space="0" w:color="auto"/>
                    <w:left w:val="none" w:sz="0" w:space="0" w:color="auto"/>
                    <w:bottom w:val="none" w:sz="0" w:space="0" w:color="auto"/>
                    <w:right w:val="none" w:sz="0" w:space="0" w:color="auto"/>
                  </w:divBdr>
                  <w:divsChild>
                    <w:div w:id="4452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23095">
      <w:bodyDiv w:val="1"/>
      <w:marLeft w:val="0"/>
      <w:marRight w:val="0"/>
      <w:marTop w:val="0"/>
      <w:marBottom w:val="0"/>
      <w:divBdr>
        <w:top w:val="none" w:sz="0" w:space="0" w:color="auto"/>
        <w:left w:val="none" w:sz="0" w:space="0" w:color="auto"/>
        <w:bottom w:val="none" w:sz="0" w:space="0" w:color="auto"/>
        <w:right w:val="none" w:sz="0" w:space="0" w:color="auto"/>
      </w:divBdr>
      <w:divsChild>
        <w:div w:id="308096297">
          <w:marLeft w:val="0"/>
          <w:marRight w:val="0"/>
          <w:marTop w:val="225"/>
          <w:marBottom w:val="0"/>
          <w:divBdr>
            <w:top w:val="none" w:sz="0" w:space="0" w:color="auto"/>
            <w:left w:val="none" w:sz="0" w:space="0" w:color="auto"/>
            <w:bottom w:val="none" w:sz="0" w:space="0" w:color="auto"/>
            <w:right w:val="none" w:sz="0" w:space="0" w:color="auto"/>
          </w:divBdr>
          <w:divsChild>
            <w:div w:id="981346517">
              <w:marLeft w:val="0"/>
              <w:marRight w:val="0"/>
              <w:marTop w:val="0"/>
              <w:marBottom w:val="0"/>
              <w:divBdr>
                <w:top w:val="none" w:sz="0" w:space="0" w:color="auto"/>
                <w:left w:val="none" w:sz="0" w:space="0" w:color="auto"/>
                <w:bottom w:val="none" w:sz="0" w:space="0" w:color="auto"/>
                <w:right w:val="none" w:sz="0" w:space="0" w:color="auto"/>
              </w:divBdr>
              <w:divsChild>
                <w:div w:id="1900748296">
                  <w:marLeft w:val="0"/>
                  <w:marRight w:val="0"/>
                  <w:marTop w:val="0"/>
                  <w:marBottom w:val="0"/>
                  <w:divBdr>
                    <w:top w:val="none" w:sz="0" w:space="0" w:color="auto"/>
                    <w:left w:val="none" w:sz="0" w:space="0" w:color="auto"/>
                    <w:bottom w:val="none" w:sz="0" w:space="0" w:color="auto"/>
                    <w:right w:val="none" w:sz="0" w:space="0" w:color="auto"/>
                  </w:divBdr>
                  <w:divsChild>
                    <w:div w:id="1441680105">
                      <w:marLeft w:val="0"/>
                      <w:marRight w:val="0"/>
                      <w:marTop w:val="0"/>
                      <w:marBottom w:val="0"/>
                      <w:divBdr>
                        <w:top w:val="none" w:sz="0" w:space="0" w:color="auto"/>
                        <w:left w:val="none" w:sz="0" w:space="0" w:color="auto"/>
                        <w:bottom w:val="none" w:sz="0" w:space="0" w:color="auto"/>
                        <w:right w:val="none" w:sz="0" w:space="0" w:color="auto"/>
                      </w:divBdr>
                    </w:div>
                    <w:div w:id="17682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2970">
              <w:marLeft w:val="0"/>
              <w:marRight w:val="0"/>
              <w:marTop w:val="0"/>
              <w:marBottom w:val="225"/>
              <w:divBdr>
                <w:top w:val="none" w:sz="0" w:space="0" w:color="auto"/>
                <w:left w:val="none" w:sz="0" w:space="0" w:color="auto"/>
                <w:bottom w:val="none" w:sz="0" w:space="0" w:color="auto"/>
                <w:right w:val="none" w:sz="0" w:space="0" w:color="auto"/>
              </w:divBdr>
            </w:div>
          </w:divsChild>
        </w:div>
        <w:div w:id="672804247">
          <w:marLeft w:val="0"/>
          <w:marRight w:val="0"/>
          <w:marTop w:val="0"/>
          <w:marBottom w:val="0"/>
          <w:divBdr>
            <w:top w:val="none" w:sz="0" w:space="0" w:color="auto"/>
            <w:left w:val="none" w:sz="0" w:space="0" w:color="auto"/>
            <w:bottom w:val="none" w:sz="0" w:space="0" w:color="auto"/>
            <w:right w:val="none" w:sz="0" w:space="0" w:color="auto"/>
          </w:divBdr>
          <w:divsChild>
            <w:div w:id="10617500">
              <w:marLeft w:val="0"/>
              <w:marRight w:val="0"/>
              <w:marTop w:val="0"/>
              <w:marBottom w:val="0"/>
              <w:divBdr>
                <w:top w:val="none" w:sz="0" w:space="0" w:color="auto"/>
                <w:left w:val="none" w:sz="0" w:space="0" w:color="auto"/>
                <w:bottom w:val="none" w:sz="0" w:space="0" w:color="auto"/>
                <w:right w:val="none" w:sz="0" w:space="0" w:color="auto"/>
              </w:divBdr>
              <w:divsChild>
                <w:div w:id="1696614525">
                  <w:marLeft w:val="0"/>
                  <w:marRight w:val="0"/>
                  <w:marTop w:val="0"/>
                  <w:marBottom w:val="0"/>
                  <w:divBdr>
                    <w:top w:val="none" w:sz="0" w:space="0" w:color="auto"/>
                    <w:left w:val="none" w:sz="0" w:space="0" w:color="auto"/>
                    <w:bottom w:val="none" w:sz="0" w:space="0" w:color="auto"/>
                    <w:right w:val="none" w:sz="0" w:space="0" w:color="auto"/>
                  </w:divBdr>
                </w:div>
              </w:divsChild>
            </w:div>
            <w:div w:id="13384344">
              <w:marLeft w:val="0"/>
              <w:marRight w:val="0"/>
              <w:marTop w:val="0"/>
              <w:marBottom w:val="0"/>
              <w:divBdr>
                <w:top w:val="none" w:sz="0" w:space="0" w:color="auto"/>
                <w:left w:val="none" w:sz="0" w:space="0" w:color="auto"/>
                <w:bottom w:val="none" w:sz="0" w:space="0" w:color="auto"/>
                <w:right w:val="none" w:sz="0" w:space="0" w:color="auto"/>
              </w:divBdr>
              <w:divsChild>
                <w:div w:id="900747363">
                  <w:marLeft w:val="0"/>
                  <w:marRight w:val="0"/>
                  <w:marTop w:val="0"/>
                  <w:marBottom w:val="0"/>
                  <w:divBdr>
                    <w:top w:val="none" w:sz="0" w:space="0" w:color="auto"/>
                    <w:left w:val="none" w:sz="0" w:space="0" w:color="auto"/>
                    <w:bottom w:val="none" w:sz="0" w:space="0" w:color="auto"/>
                    <w:right w:val="none" w:sz="0" w:space="0" w:color="auto"/>
                  </w:divBdr>
                </w:div>
              </w:divsChild>
            </w:div>
            <w:div w:id="31812691">
              <w:marLeft w:val="0"/>
              <w:marRight w:val="0"/>
              <w:marTop w:val="0"/>
              <w:marBottom w:val="0"/>
              <w:divBdr>
                <w:top w:val="none" w:sz="0" w:space="0" w:color="auto"/>
                <w:left w:val="none" w:sz="0" w:space="0" w:color="auto"/>
                <w:bottom w:val="none" w:sz="0" w:space="0" w:color="auto"/>
                <w:right w:val="none" w:sz="0" w:space="0" w:color="auto"/>
              </w:divBdr>
              <w:divsChild>
                <w:div w:id="2015565986">
                  <w:marLeft w:val="0"/>
                  <w:marRight w:val="0"/>
                  <w:marTop w:val="0"/>
                  <w:marBottom w:val="0"/>
                  <w:divBdr>
                    <w:top w:val="none" w:sz="0" w:space="0" w:color="auto"/>
                    <w:left w:val="none" w:sz="0" w:space="0" w:color="auto"/>
                    <w:bottom w:val="none" w:sz="0" w:space="0" w:color="auto"/>
                    <w:right w:val="none" w:sz="0" w:space="0" w:color="auto"/>
                  </w:divBdr>
                </w:div>
              </w:divsChild>
            </w:div>
            <w:div w:id="67532407">
              <w:marLeft w:val="0"/>
              <w:marRight w:val="0"/>
              <w:marTop w:val="0"/>
              <w:marBottom w:val="0"/>
              <w:divBdr>
                <w:top w:val="none" w:sz="0" w:space="0" w:color="auto"/>
                <w:left w:val="none" w:sz="0" w:space="0" w:color="auto"/>
                <w:bottom w:val="none" w:sz="0" w:space="0" w:color="auto"/>
                <w:right w:val="none" w:sz="0" w:space="0" w:color="auto"/>
              </w:divBdr>
              <w:divsChild>
                <w:div w:id="997853788">
                  <w:marLeft w:val="0"/>
                  <w:marRight w:val="0"/>
                  <w:marTop w:val="0"/>
                  <w:marBottom w:val="0"/>
                  <w:divBdr>
                    <w:top w:val="none" w:sz="0" w:space="0" w:color="auto"/>
                    <w:left w:val="none" w:sz="0" w:space="0" w:color="auto"/>
                    <w:bottom w:val="none" w:sz="0" w:space="0" w:color="auto"/>
                    <w:right w:val="none" w:sz="0" w:space="0" w:color="auto"/>
                  </w:divBdr>
                </w:div>
              </w:divsChild>
            </w:div>
            <w:div w:id="72972222">
              <w:marLeft w:val="0"/>
              <w:marRight w:val="0"/>
              <w:marTop w:val="0"/>
              <w:marBottom w:val="0"/>
              <w:divBdr>
                <w:top w:val="none" w:sz="0" w:space="0" w:color="auto"/>
                <w:left w:val="none" w:sz="0" w:space="0" w:color="auto"/>
                <w:bottom w:val="none" w:sz="0" w:space="0" w:color="auto"/>
                <w:right w:val="none" w:sz="0" w:space="0" w:color="auto"/>
              </w:divBdr>
              <w:divsChild>
                <w:div w:id="803890437">
                  <w:marLeft w:val="0"/>
                  <w:marRight w:val="0"/>
                  <w:marTop w:val="0"/>
                  <w:marBottom w:val="0"/>
                  <w:divBdr>
                    <w:top w:val="none" w:sz="0" w:space="0" w:color="auto"/>
                    <w:left w:val="none" w:sz="0" w:space="0" w:color="auto"/>
                    <w:bottom w:val="none" w:sz="0" w:space="0" w:color="auto"/>
                    <w:right w:val="none" w:sz="0" w:space="0" w:color="auto"/>
                  </w:divBdr>
                  <w:divsChild>
                    <w:div w:id="1010641637">
                      <w:marLeft w:val="0"/>
                      <w:marRight w:val="0"/>
                      <w:marTop w:val="0"/>
                      <w:marBottom w:val="0"/>
                      <w:divBdr>
                        <w:top w:val="none" w:sz="0" w:space="0" w:color="auto"/>
                        <w:left w:val="none" w:sz="0" w:space="0" w:color="auto"/>
                        <w:bottom w:val="none" w:sz="0" w:space="0" w:color="auto"/>
                        <w:right w:val="none" w:sz="0" w:space="0" w:color="auto"/>
                      </w:divBdr>
                      <w:divsChild>
                        <w:div w:id="271136350">
                          <w:marLeft w:val="0"/>
                          <w:marRight w:val="0"/>
                          <w:marTop w:val="0"/>
                          <w:marBottom w:val="0"/>
                          <w:divBdr>
                            <w:top w:val="none" w:sz="0" w:space="0" w:color="auto"/>
                            <w:left w:val="none" w:sz="0" w:space="0" w:color="auto"/>
                            <w:bottom w:val="none" w:sz="0" w:space="0" w:color="auto"/>
                            <w:right w:val="none" w:sz="0" w:space="0" w:color="auto"/>
                          </w:divBdr>
                        </w:div>
                      </w:divsChild>
                    </w:div>
                    <w:div w:id="2146848033">
                      <w:marLeft w:val="0"/>
                      <w:marRight w:val="0"/>
                      <w:marTop w:val="0"/>
                      <w:marBottom w:val="0"/>
                      <w:divBdr>
                        <w:top w:val="none" w:sz="0" w:space="0" w:color="auto"/>
                        <w:left w:val="none" w:sz="0" w:space="0" w:color="auto"/>
                        <w:bottom w:val="none" w:sz="0" w:space="0" w:color="auto"/>
                        <w:right w:val="none" w:sz="0" w:space="0" w:color="auto"/>
                      </w:divBdr>
                      <w:divsChild>
                        <w:div w:id="598027377">
                          <w:marLeft w:val="0"/>
                          <w:marRight w:val="0"/>
                          <w:marTop w:val="0"/>
                          <w:marBottom w:val="0"/>
                          <w:divBdr>
                            <w:top w:val="none" w:sz="0" w:space="0" w:color="auto"/>
                            <w:left w:val="none" w:sz="0" w:space="0" w:color="auto"/>
                            <w:bottom w:val="none" w:sz="0" w:space="0" w:color="auto"/>
                            <w:right w:val="none" w:sz="0" w:space="0" w:color="auto"/>
                          </w:divBdr>
                          <w:divsChild>
                            <w:div w:id="1323510791">
                              <w:marLeft w:val="0"/>
                              <w:marRight w:val="0"/>
                              <w:marTop w:val="0"/>
                              <w:marBottom w:val="0"/>
                              <w:divBdr>
                                <w:top w:val="none" w:sz="0" w:space="0" w:color="auto"/>
                                <w:left w:val="none" w:sz="0" w:space="0" w:color="auto"/>
                                <w:bottom w:val="none" w:sz="0" w:space="0" w:color="auto"/>
                                <w:right w:val="none" w:sz="0" w:space="0" w:color="auto"/>
                              </w:divBdr>
                            </w:div>
                          </w:divsChild>
                        </w:div>
                        <w:div w:id="16981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0609">
              <w:marLeft w:val="0"/>
              <w:marRight w:val="0"/>
              <w:marTop w:val="0"/>
              <w:marBottom w:val="0"/>
              <w:divBdr>
                <w:top w:val="none" w:sz="0" w:space="0" w:color="auto"/>
                <w:left w:val="none" w:sz="0" w:space="0" w:color="auto"/>
                <w:bottom w:val="none" w:sz="0" w:space="0" w:color="auto"/>
                <w:right w:val="none" w:sz="0" w:space="0" w:color="auto"/>
              </w:divBdr>
              <w:divsChild>
                <w:div w:id="786851227">
                  <w:marLeft w:val="0"/>
                  <w:marRight w:val="0"/>
                  <w:marTop w:val="0"/>
                  <w:marBottom w:val="0"/>
                  <w:divBdr>
                    <w:top w:val="none" w:sz="0" w:space="0" w:color="auto"/>
                    <w:left w:val="none" w:sz="0" w:space="0" w:color="auto"/>
                    <w:bottom w:val="none" w:sz="0" w:space="0" w:color="auto"/>
                    <w:right w:val="none" w:sz="0" w:space="0" w:color="auto"/>
                  </w:divBdr>
                </w:div>
              </w:divsChild>
            </w:div>
            <w:div w:id="140078946">
              <w:marLeft w:val="0"/>
              <w:marRight w:val="0"/>
              <w:marTop w:val="0"/>
              <w:marBottom w:val="0"/>
              <w:divBdr>
                <w:top w:val="none" w:sz="0" w:space="0" w:color="auto"/>
                <w:left w:val="none" w:sz="0" w:space="0" w:color="auto"/>
                <w:bottom w:val="none" w:sz="0" w:space="0" w:color="auto"/>
                <w:right w:val="none" w:sz="0" w:space="0" w:color="auto"/>
              </w:divBdr>
              <w:divsChild>
                <w:div w:id="392434563">
                  <w:marLeft w:val="0"/>
                  <w:marRight w:val="0"/>
                  <w:marTop w:val="0"/>
                  <w:marBottom w:val="0"/>
                  <w:divBdr>
                    <w:top w:val="none" w:sz="0" w:space="0" w:color="auto"/>
                    <w:left w:val="none" w:sz="0" w:space="0" w:color="auto"/>
                    <w:bottom w:val="none" w:sz="0" w:space="0" w:color="auto"/>
                    <w:right w:val="none" w:sz="0" w:space="0" w:color="auto"/>
                  </w:divBdr>
                </w:div>
              </w:divsChild>
            </w:div>
            <w:div w:id="144468119">
              <w:marLeft w:val="0"/>
              <w:marRight w:val="0"/>
              <w:marTop w:val="0"/>
              <w:marBottom w:val="0"/>
              <w:divBdr>
                <w:top w:val="none" w:sz="0" w:space="0" w:color="auto"/>
                <w:left w:val="none" w:sz="0" w:space="0" w:color="auto"/>
                <w:bottom w:val="none" w:sz="0" w:space="0" w:color="auto"/>
                <w:right w:val="none" w:sz="0" w:space="0" w:color="auto"/>
              </w:divBdr>
              <w:divsChild>
                <w:div w:id="182014722">
                  <w:marLeft w:val="0"/>
                  <w:marRight w:val="0"/>
                  <w:marTop w:val="0"/>
                  <w:marBottom w:val="0"/>
                  <w:divBdr>
                    <w:top w:val="none" w:sz="0" w:space="0" w:color="auto"/>
                    <w:left w:val="none" w:sz="0" w:space="0" w:color="auto"/>
                    <w:bottom w:val="none" w:sz="0" w:space="0" w:color="auto"/>
                    <w:right w:val="none" w:sz="0" w:space="0" w:color="auto"/>
                  </w:divBdr>
                </w:div>
              </w:divsChild>
            </w:div>
            <w:div w:id="154689052">
              <w:marLeft w:val="0"/>
              <w:marRight w:val="0"/>
              <w:marTop w:val="0"/>
              <w:marBottom w:val="0"/>
              <w:divBdr>
                <w:top w:val="none" w:sz="0" w:space="0" w:color="auto"/>
                <w:left w:val="none" w:sz="0" w:space="0" w:color="auto"/>
                <w:bottom w:val="none" w:sz="0" w:space="0" w:color="auto"/>
                <w:right w:val="none" w:sz="0" w:space="0" w:color="auto"/>
              </w:divBdr>
              <w:divsChild>
                <w:div w:id="1490049361">
                  <w:marLeft w:val="0"/>
                  <w:marRight w:val="0"/>
                  <w:marTop w:val="0"/>
                  <w:marBottom w:val="0"/>
                  <w:divBdr>
                    <w:top w:val="none" w:sz="0" w:space="0" w:color="auto"/>
                    <w:left w:val="none" w:sz="0" w:space="0" w:color="auto"/>
                    <w:bottom w:val="none" w:sz="0" w:space="0" w:color="auto"/>
                    <w:right w:val="none" w:sz="0" w:space="0" w:color="auto"/>
                  </w:divBdr>
                </w:div>
              </w:divsChild>
            </w:div>
            <w:div w:id="156042915">
              <w:marLeft w:val="0"/>
              <w:marRight w:val="0"/>
              <w:marTop w:val="0"/>
              <w:marBottom w:val="0"/>
              <w:divBdr>
                <w:top w:val="none" w:sz="0" w:space="0" w:color="auto"/>
                <w:left w:val="none" w:sz="0" w:space="0" w:color="auto"/>
                <w:bottom w:val="none" w:sz="0" w:space="0" w:color="auto"/>
                <w:right w:val="none" w:sz="0" w:space="0" w:color="auto"/>
              </w:divBdr>
              <w:divsChild>
                <w:div w:id="2052532130">
                  <w:marLeft w:val="0"/>
                  <w:marRight w:val="0"/>
                  <w:marTop w:val="0"/>
                  <w:marBottom w:val="0"/>
                  <w:divBdr>
                    <w:top w:val="none" w:sz="0" w:space="0" w:color="auto"/>
                    <w:left w:val="none" w:sz="0" w:space="0" w:color="auto"/>
                    <w:bottom w:val="none" w:sz="0" w:space="0" w:color="auto"/>
                    <w:right w:val="none" w:sz="0" w:space="0" w:color="auto"/>
                  </w:divBdr>
                </w:div>
              </w:divsChild>
            </w:div>
            <w:div w:id="197395570">
              <w:marLeft w:val="0"/>
              <w:marRight w:val="0"/>
              <w:marTop w:val="0"/>
              <w:marBottom w:val="0"/>
              <w:divBdr>
                <w:top w:val="none" w:sz="0" w:space="0" w:color="auto"/>
                <w:left w:val="none" w:sz="0" w:space="0" w:color="auto"/>
                <w:bottom w:val="none" w:sz="0" w:space="0" w:color="auto"/>
                <w:right w:val="none" w:sz="0" w:space="0" w:color="auto"/>
              </w:divBdr>
              <w:divsChild>
                <w:div w:id="522596285">
                  <w:marLeft w:val="0"/>
                  <w:marRight w:val="0"/>
                  <w:marTop w:val="0"/>
                  <w:marBottom w:val="0"/>
                  <w:divBdr>
                    <w:top w:val="none" w:sz="0" w:space="0" w:color="auto"/>
                    <w:left w:val="none" w:sz="0" w:space="0" w:color="auto"/>
                    <w:bottom w:val="none" w:sz="0" w:space="0" w:color="auto"/>
                    <w:right w:val="none" w:sz="0" w:space="0" w:color="auto"/>
                  </w:divBdr>
                </w:div>
              </w:divsChild>
            </w:div>
            <w:div w:id="255140664">
              <w:marLeft w:val="0"/>
              <w:marRight w:val="0"/>
              <w:marTop w:val="0"/>
              <w:marBottom w:val="0"/>
              <w:divBdr>
                <w:top w:val="none" w:sz="0" w:space="0" w:color="auto"/>
                <w:left w:val="none" w:sz="0" w:space="0" w:color="auto"/>
                <w:bottom w:val="none" w:sz="0" w:space="0" w:color="auto"/>
                <w:right w:val="none" w:sz="0" w:space="0" w:color="auto"/>
              </w:divBdr>
              <w:divsChild>
                <w:div w:id="661279543">
                  <w:marLeft w:val="0"/>
                  <w:marRight w:val="0"/>
                  <w:marTop w:val="0"/>
                  <w:marBottom w:val="0"/>
                  <w:divBdr>
                    <w:top w:val="none" w:sz="0" w:space="0" w:color="auto"/>
                    <w:left w:val="none" w:sz="0" w:space="0" w:color="auto"/>
                    <w:bottom w:val="none" w:sz="0" w:space="0" w:color="auto"/>
                    <w:right w:val="none" w:sz="0" w:space="0" w:color="auto"/>
                  </w:divBdr>
                </w:div>
              </w:divsChild>
            </w:div>
            <w:div w:id="261375737">
              <w:marLeft w:val="0"/>
              <w:marRight w:val="0"/>
              <w:marTop w:val="0"/>
              <w:marBottom w:val="0"/>
              <w:divBdr>
                <w:top w:val="none" w:sz="0" w:space="0" w:color="auto"/>
                <w:left w:val="none" w:sz="0" w:space="0" w:color="auto"/>
                <w:bottom w:val="none" w:sz="0" w:space="0" w:color="auto"/>
                <w:right w:val="none" w:sz="0" w:space="0" w:color="auto"/>
              </w:divBdr>
              <w:divsChild>
                <w:div w:id="2071463096">
                  <w:marLeft w:val="0"/>
                  <w:marRight w:val="0"/>
                  <w:marTop w:val="0"/>
                  <w:marBottom w:val="0"/>
                  <w:divBdr>
                    <w:top w:val="none" w:sz="0" w:space="0" w:color="auto"/>
                    <w:left w:val="none" w:sz="0" w:space="0" w:color="auto"/>
                    <w:bottom w:val="none" w:sz="0" w:space="0" w:color="auto"/>
                    <w:right w:val="none" w:sz="0" w:space="0" w:color="auto"/>
                  </w:divBdr>
                </w:div>
              </w:divsChild>
            </w:div>
            <w:div w:id="268662232">
              <w:marLeft w:val="0"/>
              <w:marRight w:val="0"/>
              <w:marTop w:val="0"/>
              <w:marBottom w:val="0"/>
              <w:divBdr>
                <w:top w:val="none" w:sz="0" w:space="0" w:color="auto"/>
                <w:left w:val="none" w:sz="0" w:space="0" w:color="auto"/>
                <w:bottom w:val="none" w:sz="0" w:space="0" w:color="auto"/>
                <w:right w:val="none" w:sz="0" w:space="0" w:color="auto"/>
              </w:divBdr>
              <w:divsChild>
                <w:div w:id="1778871207">
                  <w:marLeft w:val="0"/>
                  <w:marRight w:val="0"/>
                  <w:marTop w:val="0"/>
                  <w:marBottom w:val="0"/>
                  <w:divBdr>
                    <w:top w:val="none" w:sz="0" w:space="0" w:color="auto"/>
                    <w:left w:val="none" w:sz="0" w:space="0" w:color="auto"/>
                    <w:bottom w:val="none" w:sz="0" w:space="0" w:color="auto"/>
                    <w:right w:val="none" w:sz="0" w:space="0" w:color="auto"/>
                  </w:divBdr>
                </w:div>
              </w:divsChild>
            </w:div>
            <w:div w:id="329988909">
              <w:marLeft w:val="0"/>
              <w:marRight w:val="0"/>
              <w:marTop w:val="0"/>
              <w:marBottom w:val="0"/>
              <w:divBdr>
                <w:top w:val="none" w:sz="0" w:space="0" w:color="auto"/>
                <w:left w:val="none" w:sz="0" w:space="0" w:color="auto"/>
                <w:bottom w:val="none" w:sz="0" w:space="0" w:color="auto"/>
                <w:right w:val="none" w:sz="0" w:space="0" w:color="auto"/>
              </w:divBdr>
              <w:divsChild>
                <w:div w:id="487409039">
                  <w:marLeft w:val="0"/>
                  <w:marRight w:val="0"/>
                  <w:marTop w:val="0"/>
                  <w:marBottom w:val="0"/>
                  <w:divBdr>
                    <w:top w:val="none" w:sz="0" w:space="0" w:color="auto"/>
                    <w:left w:val="none" w:sz="0" w:space="0" w:color="auto"/>
                    <w:bottom w:val="none" w:sz="0" w:space="0" w:color="auto"/>
                    <w:right w:val="none" w:sz="0" w:space="0" w:color="auto"/>
                  </w:divBdr>
                </w:div>
              </w:divsChild>
            </w:div>
            <w:div w:id="340544228">
              <w:marLeft w:val="0"/>
              <w:marRight w:val="0"/>
              <w:marTop w:val="0"/>
              <w:marBottom w:val="0"/>
              <w:divBdr>
                <w:top w:val="none" w:sz="0" w:space="0" w:color="auto"/>
                <w:left w:val="none" w:sz="0" w:space="0" w:color="auto"/>
                <w:bottom w:val="none" w:sz="0" w:space="0" w:color="auto"/>
                <w:right w:val="none" w:sz="0" w:space="0" w:color="auto"/>
              </w:divBdr>
              <w:divsChild>
                <w:div w:id="1366785690">
                  <w:marLeft w:val="0"/>
                  <w:marRight w:val="0"/>
                  <w:marTop w:val="0"/>
                  <w:marBottom w:val="0"/>
                  <w:divBdr>
                    <w:top w:val="none" w:sz="0" w:space="0" w:color="auto"/>
                    <w:left w:val="none" w:sz="0" w:space="0" w:color="auto"/>
                    <w:bottom w:val="none" w:sz="0" w:space="0" w:color="auto"/>
                    <w:right w:val="none" w:sz="0" w:space="0" w:color="auto"/>
                  </w:divBdr>
                </w:div>
              </w:divsChild>
            </w:div>
            <w:div w:id="364671389">
              <w:marLeft w:val="0"/>
              <w:marRight w:val="0"/>
              <w:marTop w:val="0"/>
              <w:marBottom w:val="0"/>
              <w:divBdr>
                <w:top w:val="none" w:sz="0" w:space="0" w:color="auto"/>
                <w:left w:val="none" w:sz="0" w:space="0" w:color="auto"/>
                <w:bottom w:val="none" w:sz="0" w:space="0" w:color="auto"/>
                <w:right w:val="none" w:sz="0" w:space="0" w:color="auto"/>
              </w:divBdr>
              <w:divsChild>
                <w:div w:id="1453012085">
                  <w:marLeft w:val="0"/>
                  <w:marRight w:val="0"/>
                  <w:marTop w:val="0"/>
                  <w:marBottom w:val="0"/>
                  <w:divBdr>
                    <w:top w:val="none" w:sz="0" w:space="0" w:color="auto"/>
                    <w:left w:val="none" w:sz="0" w:space="0" w:color="auto"/>
                    <w:bottom w:val="none" w:sz="0" w:space="0" w:color="auto"/>
                    <w:right w:val="none" w:sz="0" w:space="0" w:color="auto"/>
                  </w:divBdr>
                </w:div>
              </w:divsChild>
            </w:div>
            <w:div w:id="446968331">
              <w:marLeft w:val="0"/>
              <w:marRight w:val="0"/>
              <w:marTop w:val="0"/>
              <w:marBottom w:val="0"/>
              <w:divBdr>
                <w:top w:val="none" w:sz="0" w:space="0" w:color="auto"/>
                <w:left w:val="none" w:sz="0" w:space="0" w:color="auto"/>
                <w:bottom w:val="none" w:sz="0" w:space="0" w:color="auto"/>
                <w:right w:val="none" w:sz="0" w:space="0" w:color="auto"/>
              </w:divBdr>
              <w:divsChild>
                <w:div w:id="1439175882">
                  <w:marLeft w:val="0"/>
                  <w:marRight w:val="0"/>
                  <w:marTop w:val="0"/>
                  <w:marBottom w:val="0"/>
                  <w:divBdr>
                    <w:top w:val="none" w:sz="0" w:space="0" w:color="auto"/>
                    <w:left w:val="none" w:sz="0" w:space="0" w:color="auto"/>
                    <w:bottom w:val="none" w:sz="0" w:space="0" w:color="auto"/>
                    <w:right w:val="none" w:sz="0" w:space="0" w:color="auto"/>
                  </w:divBdr>
                </w:div>
              </w:divsChild>
            </w:div>
            <w:div w:id="450131618">
              <w:marLeft w:val="0"/>
              <w:marRight w:val="0"/>
              <w:marTop w:val="0"/>
              <w:marBottom w:val="0"/>
              <w:divBdr>
                <w:top w:val="none" w:sz="0" w:space="0" w:color="auto"/>
                <w:left w:val="none" w:sz="0" w:space="0" w:color="auto"/>
                <w:bottom w:val="none" w:sz="0" w:space="0" w:color="auto"/>
                <w:right w:val="none" w:sz="0" w:space="0" w:color="auto"/>
              </w:divBdr>
              <w:divsChild>
                <w:div w:id="717977012">
                  <w:marLeft w:val="0"/>
                  <w:marRight w:val="0"/>
                  <w:marTop w:val="0"/>
                  <w:marBottom w:val="0"/>
                  <w:divBdr>
                    <w:top w:val="none" w:sz="0" w:space="0" w:color="auto"/>
                    <w:left w:val="none" w:sz="0" w:space="0" w:color="auto"/>
                    <w:bottom w:val="none" w:sz="0" w:space="0" w:color="auto"/>
                    <w:right w:val="none" w:sz="0" w:space="0" w:color="auto"/>
                  </w:divBdr>
                </w:div>
              </w:divsChild>
            </w:div>
            <w:div w:id="455097944">
              <w:marLeft w:val="0"/>
              <w:marRight w:val="0"/>
              <w:marTop w:val="0"/>
              <w:marBottom w:val="0"/>
              <w:divBdr>
                <w:top w:val="none" w:sz="0" w:space="0" w:color="auto"/>
                <w:left w:val="none" w:sz="0" w:space="0" w:color="auto"/>
                <w:bottom w:val="none" w:sz="0" w:space="0" w:color="auto"/>
                <w:right w:val="none" w:sz="0" w:space="0" w:color="auto"/>
              </w:divBdr>
              <w:divsChild>
                <w:div w:id="835343383">
                  <w:marLeft w:val="0"/>
                  <w:marRight w:val="0"/>
                  <w:marTop w:val="0"/>
                  <w:marBottom w:val="0"/>
                  <w:divBdr>
                    <w:top w:val="none" w:sz="0" w:space="0" w:color="auto"/>
                    <w:left w:val="none" w:sz="0" w:space="0" w:color="auto"/>
                    <w:bottom w:val="none" w:sz="0" w:space="0" w:color="auto"/>
                    <w:right w:val="none" w:sz="0" w:space="0" w:color="auto"/>
                  </w:divBdr>
                </w:div>
              </w:divsChild>
            </w:div>
            <w:div w:id="474176587">
              <w:marLeft w:val="0"/>
              <w:marRight w:val="0"/>
              <w:marTop w:val="0"/>
              <w:marBottom w:val="0"/>
              <w:divBdr>
                <w:top w:val="none" w:sz="0" w:space="0" w:color="auto"/>
                <w:left w:val="none" w:sz="0" w:space="0" w:color="auto"/>
                <w:bottom w:val="none" w:sz="0" w:space="0" w:color="auto"/>
                <w:right w:val="none" w:sz="0" w:space="0" w:color="auto"/>
              </w:divBdr>
              <w:divsChild>
                <w:div w:id="494959011">
                  <w:marLeft w:val="0"/>
                  <w:marRight w:val="0"/>
                  <w:marTop w:val="0"/>
                  <w:marBottom w:val="0"/>
                  <w:divBdr>
                    <w:top w:val="none" w:sz="0" w:space="0" w:color="auto"/>
                    <w:left w:val="none" w:sz="0" w:space="0" w:color="auto"/>
                    <w:bottom w:val="none" w:sz="0" w:space="0" w:color="auto"/>
                    <w:right w:val="none" w:sz="0" w:space="0" w:color="auto"/>
                  </w:divBdr>
                </w:div>
              </w:divsChild>
            </w:div>
            <w:div w:id="475293744">
              <w:marLeft w:val="0"/>
              <w:marRight w:val="0"/>
              <w:marTop w:val="0"/>
              <w:marBottom w:val="0"/>
              <w:divBdr>
                <w:top w:val="none" w:sz="0" w:space="0" w:color="auto"/>
                <w:left w:val="none" w:sz="0" w:space="0" w:color="auto"/>
                <w:bottom w:val="none" w:sz="0" w:space="0" w:color="auto"/>
                <w:right w:val="none" w:sz="0" w:space="0" w:color="auto"/>
              </w:divBdr>
              <w:divsChild>
                <w:div w:id="74593748">
                  <w:marLeft w:val="0"/>
                  <w:marRight w:val="0"/>
                  <w:marTop w:val="450"/>
                  <w:marBottom w:val="450"/>
                  <w:divBdr>
                    <w:top w:val="none" w:sz="0" w:space="0" w:color="auto"/>
                    <w:left w:val="none" w:sz="0" w:space="0" w:color="auto"/>
                    <w:bottom w:val="none" w:sz="0" w:space="0" w:color="auto"/>
                    <w:right w:val="none" w:sz="0" w:space="0" w:color="auto"/>
                  </w:divBdr>
                  <w:divsChild>
                    <w:div w:id="1261722387">
                      <w:marLeft w:val="0"/>
                      <w:marRight w:val="0"/>
                      <w:marTop w:val="150"/>
                      <w:marBottom w:val="0"/>
                      <w:divBdr>
                        <w:top w:val="none" w:sz="0" w:space="0" w:color="auto"/>
                        <w:left w:val="none" w:sz="0" w:space="0" w:color="auto"/>
                        <w:bottom w:val="none" w:sz="0" w:space="0" w:color="auto"/>
                        <w:right w:val="none" w:sz="0" w:space="0" w:color="auto"/>
                      </w:divBdr>
                    </w:div>
                    <w:div w:id="1690520933">
                      <w:marLeft w:val="0"/>
                      <w:marRight w:val="0"/>
                      <w:marTop w:val="0"/>
                      <w:marBottom w:val="0"/>
                      <w:divBdr>
                        <w:top w:val="none" w:sz="0" w:space="0" w:color="auto"/>
                        <w:left w:val="none" w:sz="0" w:space="0" w:color="auto"/>
                        <w:bottom w:val="none" w:sz="0" w:space="0" w:color="auto"/>
                        <w:right w:val="none" w:sz="0" w:space="0" w:color="auto"/>
                      </w:divBdr>
                      <w:divsChild>
                        <w:div w:id="5587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14839">
              <w:marLeft w:val="0"/>
              <w:marRight w:val="0"/>
              <w:marTop w:val="0"/>
              <w:marBottom w:val="0"/>
              <w:divBdr>
                <w:top w:val="none" w:sz="0" w:space="0" w:color="auto"/>
                <w:left w:val="none" w:sz="0" w:space="0" w:color="auto"/>
                <w:bottom w:val="none" w:sz="0" w:space="0" w:color="auto"/>
                <w:right w:val="none" w:sz="0" w:space="0" w:color="auto"/>
              </w:divBdr>
              <w:divsChild>
                <w:div w:id="1734543094">
                  <w:marLeft w:val="0"/>
                  <w:marRight w:val="0"/>
                  <w:marTop w:val="0"/>
                  <w:marBottom w:val="0"/>
                  <w:divBdr>
                    <w:top w:val="none" w:sz="0" w:space="0" w:color="auto"/>
                    <w:left w:val="none" w:sz="0" w:space="0" w:color="auto"/>
                    <w:bottom w:val="none" w:sz="0" w:space="0" w:color="auto"/>
                    <w:right w:val="none" w:sz="0" w:space="0" w:color="auto"/>
                  </w:divBdr>
                </w:div>
              </w:divsChild>
            </w:div>
            <w:div w:id="556403507">
              <w:marLeft w:val="0"/>
              <w:marRight w:val="0"/>
              <w:marTop w:val="0"/>
              <w:marBottom w:val="0"/>
              <w:divBdr>
                <w:top w:val="none" w:sz="0" w:space="0" w:color="auto"/>
                <w:left w:val="none" w:sz="0" w:space="0" w:color="auto"/>
                <w:bottom w:val="none" w:sz="0" w:space="0" w:color="auto"/>
                <w:right w:val="none" w:sz="0" w:space="0" w:color="auto"/>
              </w:divBdr>
              <w:divsChild>
                <w:div w:id="349720749">
                  <w:marLeft w:val="0"/>
                  <w:marRight w:val="0"/>
                  <w:marTop w:val="0"/>
                  <w:marBottom w:val="0"/>
                  <w:divBdr>
                    <w:top w:val="none" w:sz="0" w:space="0" w:color="auto"/>
                    <w:left w:val="none" w:sz="0" w:space="0" w:color="auto"/>
                    <w:bottom w:val="none" w:sz="0" w:space="0" w:color="auto"/>
                    <w:right w:val="none" w:sz="0" w:space="0" w:color="auto"/>
                  </w:divBdr>
                </w:div>
              </w:divsChild>
            </w:div>
            <w:div w:id="568153171">
              <w:marLeft w:val="0"/>
              <w:marRight w:val="0"/>
              <w:marTop w:val="0"/>
              <w:marBottom w:val="0"/>
              <w:divBdr>
                <w:top w:val="none" w:sz="0" w:space="0" w:color="auto"/>
                <w:left w:val="none" w:sz="0" w:space="0" w:color="auto"/>
                <w:bottom w:val="none" w:sz="0" w:space="0" w:color="auto"/>
                <w:right w:val="none" w:sz="0" w:space="0" w:color="auto"/>
              </w:divBdr>
              <w:divsChild>
                <w:div w:id="1160198639">
                  <w:marLeft w:val="0"/>
                  <w:marRight w:val="0"/>
                  <w:marTop w:val="0"/>
                  <w:marBottom w:val="0"/>
                  <w:divBdr>
                    <w:top w:val="none" w:sz="0" w:space="0" w:color="auto"/>
                    <w:left w:val="none" w:sz="0" w:space="0" w:color="auto"/>
                    <w:bottom w:val="none" w:sz="0" w:space="0" w:color="auto"/>
                    <w:right w:val="none" w:sz="0" w:space="0" w:color="auto"/>
                  </w:divBdr>
                </w:div>
              </w:divsChild>
            </w:div>
            <w:div w:id="578489603">
              <w:marLeft w:val="0"/>
              <w:marRight w:val="0"/>
              <w:marTop w:val="0"/>
              <w:marBottom w:val="0"/>
              <w:divBdr>
                <w:top w:val="none" w:sz="0" w:space="0" w:color="auto"/>
                <w:left w:val="none" w:sz="0" w:space="0" w:color="auto"/>
                <w:bottom w:val="none" w:sz="0" w:space="0" w:color="auto"/>
                <w:right w:val="none" w:sz="0" w:space="0" w:color="auto"/>
              </w:divBdr>
              <w:divsChild>
                <w:div w:id="862670337">
                  <w:marLeft w:val="0"/>
                  <w:marRight w:val="0"/>
                  <w:marTop w:val="450"/>
                  <w:marBottom w:val="450"/>
                  <w:divBdr>
                    <w:top w:val="none" w:sz="0" w:space="0" w:color="auto"/>
                    <w:left w:val="none" w:sz="0" w:space="0" w:color="auto"/>
                    <w:bottom w:val="none" w:sz="0" w:space="0" w:color="auto"/>
                    <w:right w:val="none" w:sz="0" w:space="0" w:color="auto"/>
                  </w:divBdr>
                  <w:divsChild>
                    <w:div w:id="1828783137">
                      <w:marLeft w:val="0"/>
                      <w:marRight w:val="0"/>
                      <w:marTop w:val="0"/>
                      <w:marBottom w:val="0"/>
                      <w:divBdr>
                        <w:top w:val="none" w:sz="0" w:space="0" w:color="auto"/>
                        <w:left w:val="none" w:sz="0" w:space="0" w:color="auto"/>
                        <w:bottom w:val="none" w:sz="0" w:space="0" w:color="auto"/>
                        <w:right w:val="none" w:sz="0" w:space="0" w:color="auto"/>
                      </w:divBdr>
                      <w:divsChild>
                        <w:div w:id="1406612923">
                          <w:marLeft w:val="0"/>
                          <w:marRight w:val="0"/>
                          <w:marTop w:val="0"/>
                          <w:marBottom w:val="0"/>
                          <w:divBdr>
                            <w:top w:val="none" w:sz="0" w:space="0" w:color="auto"/>
                            <w:left w:val="none" w:sz="0" w:space="0" w:color="auto"/>
                            <w:bottom w:val="none" w:sz="0" w:space="0" w:color="auto"/>
                            <w:right w:val="none" w:sz="0" w:space="0" w:color="auto"/>
                          </w:divBdr>
                        </w:div>
                      </w:divsChild>
                    </w:div>
                    <w:div w:id="21347882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93828379">
              <w:marLeft w:val="0"/>
              <w:marRight w:val="0"/>
              <w:marTop w:val="0"/>
              <w:marBottom w:val="0"/>
              <w:divBdr>
                <w:top w:val="none" w:sz="0" w:space="0" w:color="auto"/>
                <w:left w:val="none" w:sz="0" w:space="0" w:color="auto"/>
                <w:bottom w:val="none" w:sz="0" w:space="0" w:color="auto"/>
                <w:right w:val="none" w:sz="0" w:space="0" w:color="auto"/>
              </w:divBdr>
              <w:divsChild>
                <w:div w:id="488251295">
                  <w:marLeft w:val="0"/>
                  <w:marRight w:val="0"/>
                  <w:marTop w:val="0"/>
                  <w:marBottom w:val="0"/>
                  <w:divBdr>
                    <w:top w:val="none" w:sz="0" w:space="0" w:color="auto"/>
                    <w:left w:val="none" w:sz="0" w:space="0" w:color="auto"/>
                    <w:bottom w:val="none" w:sz="0" w:space="0" w:color="auto"/>
                    <w:right w:val="none" w:sz="0" w:space="0" w:color="auto"/>
                  </w:divBdr>
                </w:div>
              </w:divsChild>
            </w:div>
            <w:div w:id="627705316">
              <w:marLeft w:val="0"/>
              <w:marRight w:val="0"/>
              <w:marTop w:val="0"/>
              <w:marBottom w:val="0"/>
              <w:divBdr>
                <w:top w:val="none" w:sz="0" w:space="0" w:color="auto"/>
                <w:left w:val="none" w:sz="0" w:space="0" w:color="auto"/>
                <w:bottom w:val="none" w:sz="0" w:space="0" w:color="auto"/>
                <w:right w:val="none" w:sz="0" w:space="0" w:color="auto"/>
              </w:divBdr>
              <w:divsChild>
                <w:div w:id="1737167364">
                  <w:marLeft w:val="0"/>
                  <w:marRight w:val="0"/>
                  <w:marTop w:val="0"/>
                  <w:marBottom w:val="0"/>
                  <w:divBdr>
                    <w:top w:val="none" w:sz="0" w:space="0" w:color="auto"/>
                    <w:left w:val="none" w:sz="0" w:space="0" w:color="auto"/>
                    <w:bottom w:val="none" w:sz="0" w:space="0" w:color="auto"/>
                    <w:right w:val="none" w:sz="0" w:space="0" w:color="auto"/>
                  </w:divBdr>
                </w:div>
              </w:divsChild>
            </w:div>
            <w:div w:id="630063916">
              <w:marLeft w:val="0"/>
              <w:marRight w:val="0"/>
              <w:marTop w:val="0"/>
              <w:marBottom w:val="0"/>
              <w:divBdr>
                <w:top w:val="none" w:sz="0" w:space="0" w:color="auto"/>
                <w:left w:val="none" w:sz="0" w:space="0" w:color="auto"/>
                <w:bottom w:val="none" w:sz="0" w:space="0" w:color="auto"/>
                <w:right w:val="none" w:sz="0" w:space="0" w:color="auto"/>
              </w:divBdr>
              <w:divsChild>
                <w:div w:id="1427068618">
                  <w:marLeft w:val="0"/>
                  <w:marRight w:val="0"/>
                  <w:marTop w:val="0"/>
                  <w:marBottom w:val="0"/>
                  <w:divBdr>
                    <w:top w:val="none" w:sz="0" w:space="0" w:color="auto"/>
                    <w:left w:val="none" w:sz="0" w:space="0" w:color="auto"/>
                    <w:bottom w:val="none" w:sz="0" w:space="0" w:color="auto"/>
                    <w:right w:val="none" w:sz="0" w:space="0" w:color="auto"/>
                  </w:divBdr>
                </w:div>
              </w:divsChild>
            </w:div>
            <w:div w:id="742875396">
              <w:marLeft w:val="0"/>
              <w:marRight w:val="0"/>
              <w:marTop w:val="0"/>
              <w:marBottom w:val="0"/>
              <w:divBdr>
                <w:top w:val="none" w:sz="0" w:space="0" w:color="auto"/>
                <w:left w:val="none" w:sz="0" w:space="0" w:color="auto"/>
                <w:bottom w:val="none" w:sz="0" w:space="0" w:color="auto"/>
                <w:right w:val="none" w:sz="0" w:space="0" w:color="auto"/>
              </w:divBdr>
              <w:divsChild>
                <w:div w:id="618680563">
                  <w:marLeft w:val="0"/>
                  <w:marRight w:val="0"/>
                  <w:marTop w:val="0"/>
                  <w:marBottom w:val="0"/>
                  <w:divBdr>
                    <w:top w:val="none" w:sz="0" w:space="0" w:color="auto"/>
                    <w:left w:val="none" w:sz="0" w:space="0" w:color="auto"/>
                    <w:bottom w:val="none" w:sz="0" w:space="0" w:color="auto"/>
                    <w:right w:val="none" w:sz="0" w:space="0" w:color="auto"/>
                  </w:divBdr>
                </w:div>
              </w:divsChild>
            </w:div>
            <w:div w:id="743990643">
              <w:marLeft w:val="0"/>
              <w:marRight w:val="0"/>
              <w:marTop w:val="0"/>
              <w:marBottom w:val="0"/>
              <w:divBdr>
                <w:top w:val="none" w:sz="0" w:space="0" w:color="auto"/>
                <w:left w:val="none" w:sz="0" w:space="0" w:color="auto"/>
                <w:bottom w:val="none" w:sz="0" w:space="0" w:color="auto"/>
                <w:right w:val="none" w:sz="0" w:space="0" w:color="auto"/>
              </w:divBdr>
              <w:divsChild>
                <w:div w:id="1442603376">
                  <w:marLeft w:val="0"/>
                  <w:marRight w:val="0"/>
                  <w:marTop w:val="0"/>
                  <w:marBottom w:val="0"/>
                  <w:divBdr>
                    <w:top w:val="none" w:sz="0" w:space="0" w:color="auto"/>
                    <w:left w:val="none" w:sz="0" w:space="0" w:color="auto"/>
                    <w:bottom w:val="none" w:sz="0" w:space="0" w:color="auto"/>
                    <w:right w:val="none" w:sz="0" w:space="0" w:color="auto"/>
                  </w:divBdr>
                </w:div>
              </w:divsChild>
            </w:div>
            <w:div w:id="751706290">
              <w:marLeft w:val="0"/>
              <w:marRight w:val="0"/>
              <w:marTop w:val="0"/>
              <w:marBottom w:val="0"/>
              <w:divBdr>
                <w:top w:val="none" w:sz="0" w:space="0" w:color="auto"/>
                <w:left w:val="none" w:sz="0" w:space="0" w:color="auto"/>
                <w:bottom w:val="none" w:sz="0" w:space="0" w:color="auto"/>
                <w:right w:val="none" w:sz="0" w:space="0" w:color="auto"/>
              </w:divBdr>
              <w:divsChild>
                <w:div w:id="1844541910">
                  <w:marLeft w:val="0"/>
                  <w:marRight w:val="0"/>
                  <w:marTop w:val="450"/>
                  <w:marBottom w:val="450"/>
                  <w:divBdr>
                    <w:top w:val="none" w:sz="0" w:space="0" w:color="auto"/>
                    <w:left w:val="none" w:sz="0" w:space="0" w:color="auto"/>
                    <w:bottom w:val="none" w:sz="0" w:space="0" w:color="auto"/>
                    <w:right w:val="none" w:sz="0" w:space="0" w:color="auto"/>
                  </w:divBdr>
                  <w:divsChild>
                    <w:div w:id="87359526">
                      <w:marLeft w:val="0"/>
                      <w:marRight w:val="0"/>
                      <w:marTop w:val="0"/>
                      <w:marBottom w:val="0"/>
                      <w:divBdr>
                        <w:top w:val="none" w:sz="0" w:space="0" w:color="auto"/>
                        <w:left w:val="none" w:sz="0" w:space="0" w:color="auto"/>
                        <w:bottom w:val="none" w:sz="0" w:space="0" w:color="auto"/>
                        <w:right w:val="none" w:sz="0" w:space="0" w:color="auto"/>
                      </w:divBdr>
                      <w:divsChild>
                        <w:div w:id="1381325594">
                          <w:marLeft w:val="0"/>
                          <w:marRight w:val="0"/>
                          <w:marTop w:val="0"/>
                          <w:marBottom w:val="0"/>
                          <w:divBdr>
                            <w:top w:val="none" w:sz="0" w:space="0" w:color="auto"/>
                            <w:left w:val="none" w:sz="0" w:space="0" w:color="auto"/>
                            <w:bottom w:val="none" w:sz="0" w:space="0" w:color="auto"/>
                            <w:right w:val="none" w:sz="0" w:space="0" w:color="auto"/>
                          </w:divBdr>
                        </w:div>
                      </w:divsChild>
                    </w:div>
                    <w:div w:id="9302384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71508357">
              <w:marLeft w:val="0"/>
              <w:marRight w:val="0"/>
              <w:marTop w:val="0"/>
              <w:marBottom w:val="0"/>
              <w:divBdr>
                <w:top w:val="none" w:sz="0" w:space="0" w:color="auto"/>
                <w:left w:val="none" w:sz="0" w:space="0" w:color="auto"/>
                <w:bottom w:val="none" w:sz="0" w:space="0" w:color="auto"/>
                <w:right w:val="none" w:sz="0" w:space="0" w:color="auto"/>
              </w:divBdr>
              <w:divsChild>
                <w:div w:id="1863397254">
                  <w:marLeft w:val="0"/>
                  <w:marRight w:val="0"/>
                  <w:marTop w:val="450"/>
                  <w:marBottom w:val="450"/>
                  <w:divBdr>
                    <w:top w:val="none" w:sz="0" w:space="0" w:color="auto"/>
                    <w:left w:val="none" w:sz="0" w:space="0" w:color="auto"/>
                    <w:bottom w:val="none" w:sz="0" w:space="0" w:color="auto"/>
                    <w:right w:val="none" w:sz="0" w:space="0" w:color="auto"/>
                  </w:divBdr>
                  <w:divsChild>
                    <w:div w:id="829633232">
                      <w:marLeft w:val="0"/>
                      <w:marRight w:val="0"/>
                      <w:marTop w:val="150"/>
                      <w:marBottom w:val="0"/>
                      <w:divBdr>
                        <w:top w:val="none" w:sz="0" w:space="0" w:color="auto"/>
                        <w:left w:val="none" w:sz="0" w:space="0" w:color="auto"/>
                        <w:bottom w:val="none" w:sz="0" w:space="0" w:color="auto"/>
                        <w:right w:val="none" w:sz="0" w:space="0" w:color="auto"/>
                      </w:divBdr>
                    </w:div>
                    <w:div w:id="861554070">
                      <w:marLeft w:val="0"/>
                      <w:marRight w:val="0"/>
                      <w:marTop w:val="0"/>
                      <w:marBottom w:val="0"/>
                      <w:divBdr>
                        <w:top w:val="none" w:sz="0" w:space="0" w:color="auto"/>
                        <w:left w:val="none" w:sz="0" w:space="0" w:color="auto"/>
                        <w:bottom w:val="none" w:sz="0" w:space="0" w:color="auto"/>
                        <w:right w:val="none" w:sz="0" w:space="0" w:color="auto"/>
                      </w:divBdr>
                      <w:divsChild>
                        <w:div w:id="4346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91025">
              <w:marLeft w:val="0"/>
              <w:marRight w:val="0"/>
              <w:marTop w:val="0"/>
              <w:marBottom w:val="0"/>
              <w:divBdr>
                <w:top w:val="none" w:sz="0" w:space="0" w:color="auto"/>
                <w:left w:val="none" w:sz="0" w:space="0" w:color="auto"/>
                <w:bottom w:val="none" w:sz="0" w:space="0" w:color="auto"/>
                <w:right w:val="none" w:sz="0" w:space="0" w:color="auto"/>
              </w:divBdr>
              <w:divsChild>
                <w:div w:id="1858807021">
                  <w:marLeft w:val="0"/>
                  <w:marRight w:val="0"/>
                  <w:marTop w:val="0"/>
                  <w:marBottom w:val="0"/>
                  <w:divBdr>
                    <w:top w:val="none" w:sz="0" w:space="0" w:color="auto"/>
                    <w:left w:val="none" w:sz="0" w:space="0" w:color="auto"/>
                    <w:bottom w:val="none" w:sz="0" w:space="0" w:color="auto"/>
                    <w:right w:val="none" w:sz="0" w:space="0" w:color="auto"/>
                  </w:divBdr>
                </w:div>
              </w:divsChild>
            </w:div>
            <w:div w:id="798189695">
              <w:marLeft w:val="0"/>
              <w:marRight w:val="0"/>
              <w:marTop w:val="0"/>
              <w:marBottom w:val="0"/>
              <w:divBdr>
                <w:top w:val="none" w:sz="0" w:space="0" w:color="auto"/>
                <w:left w:val="none" w:sz="0" w:space="0" w:color="auto"/>
                <w:bottom w:val="none" w:sz="0" w:space="0" w:color="auto"/>
                <w:right w:val="none" w:sz="0" w:space="0" w:color="auto"/>
              </w:divBdr>
              <w:divsChild>
                <w:div w:id="1325819328">
                  <w:marLeft w:val="0"/>
                  <w:marRight w:val="0"/>
                  <w:marTop w:val="0"/>
                  <w:marBottom w:val="0"/>
                  <w:divBdr>
                    <w:top w:val="none" w:sz="0" w:space="0" w:color="auto"/>
                    <w:left w:val="none" w:sz="0" w:space="0" w:color="auto"/>
                    <w:bottom w:val="none" w:sz="0" w:space="0" w:color="auto"/>
                    <w:right w:val="none" w:sz="0" w:space="0" w:color="auto"/>
                  </w:divBdr>
                </w:div>
              </w:divsChild>
            </w:div>
            <w:div w:id="805591358">
              <w:marLeft w:val="0"/>
              <w:marRight w:val="0"/>
              <w:marTop w:val="0"/>
              <w:marBottom w:val="0"/>
              <w:divBdr>
                <w:top w:val="none" w:sz="0" w:space="0" w:color="auto"/>
                <w:left w:val="none" w:sz="0" w:space="0" w:color="auto"/>
                <w:bottom w:val="none" w:sz="0" w:space="0" w:color="auto"/>
                <w:right w:val="none" w:sz="0" w:space="0" w:color="auto"/>
              </w:divBdr>
              <w:divsChild>
                <w:div w:id="823594813">
                  <w:marLeft w:val="0"/>
                  <w:marRight w:val="0"/>
                  <w:marTop w:val="450"/>
                  <w:marBottom w:val="450"/>
                  <w:divBdr>
                    <w:top w:val="none" w:sz="0" w:space="0" w:color="auto"/>
                    <w:left w:val="none" w:sz="0" w:space="0" w:color="auto"/>
                    <w:bottom w:val="none" w:sz="0" w:space="0" w:color="auto"/>
                    <w:right w:val="none" w:sz="0" w:space="0" w:color="auto"/>
                  </w:divBdr>
                  <w:divsChild>
                    <w:div w:id="1290623991">
                      <w:marLeft w:val="0"/>
                      <w:marRight w:val="0"/>
                      <w:marTop w:val="150"/>
                      <w:marBottom w:val="0"/>
                      <w:divBdr>
                        <w:top w:val="none" w:sz="0" w:space="0" w:color="auto"/>
                        <w:left w:val="none" w:sz="0" w:space="0" w:color="auto"/>
                        <w:bottom w:val="none" w:sz="0" w:space="0" w:color="auto"/>
                        <w:right w:val="none" w:sz="0" w:space="0" w:color="auto"/>
                      </w:divBdr>
                    </w:div>
                    <w:div w:id="1825274674">
                      <w:marLeft w:val="0"/>
                      <w:marRight w:val="0"/>
                      <w:marTop w:val="0"/>
                      <w:marBottom w:val="0"/>
                      <w:divBdr>
                        <w:top w:val="none" w:sz="0" w:space="0" w:color="auto"/>
                        <w:left w:val="none" w:sz="0" w:space="0" w:color="auto"/>
                        <w:bottom w:val="none" w:sz="0" w:space="0" w:color="auto"/>
                        <w:right w:val="none" w:sz="0" w:space="0" w:color="auto"/>
                      </w:divBdr>
                      <w:divsChild>
                        <w:div w:id="21423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29630">
              <w:marLeft w:val="0"/>
              <w:marRight w:val="0"/>
              <w:marTop w:val="0"/>
              <w:marBottom w:val="0"/>
              <w:divBdr>
                <w:top w:val="none" w:sz="0" w:space="0" w:color="auto"/>
                <w:left w:val="none" w:sz="0" w:space="0" w:color="auto"/>
                <w:bottom w:val="none" w:sz="0" w:space="0" w:color="auto"/>
                <w:right w:val="none" w:sz="0" w:space="0" w:color="auto"/>
              </w:divBdr>
              <w:divsChild>
                <w:div w:id="123155478">
                  <w:marLeft w:val="0"/>
                  <w:marRight w:val="0"/>
                  <w:marTop w:val="0"/>
                  <w:marBottom w:val="0"/>
                  <w:divBdr>
                    <w:top w:val="none" w:sz="0" w:space="0" w:color="auto"/>
                    <w:left w:val="none" w:sz="0" w:space="0" w:color="auto"/>
                    <w:bottom w:val="none" w:sz="0" w:space="0" w:color="auto"/>
                    <w:right w:val="none" w:sz="0" w:space="0" w:color="auto"/>
                  </w:divBdr>
                </w:div>
              </w:divsChild>
            </w:div>
            <w:div w:id="897324431">
              <w:marLeft w:val="0"/>
              <w:marRight w:val="0"/>
              <w:marTop w:val="0"/>
              <w:marBottom w:val="0"/>
              <w:divBdr>
                <w:top w:val="none" w:sz="0" w:space="0" w:color="auto"/>
                <w:left w:val="none" w:sz="0" w:space="0" w:color="auto"/>
                <w:bottom w:val="none" w:sz="0" w:space="0" w:color="auto"/>
                <w:right w:val="none" w:sz="0" w:space="0" w:color="auto"/>
              </w:divBdr>
              <w:divsChild>
                <w:div w:id="819925875">
                  <w:marLeft w:val="0"/>
                  <w:marRight w:val="0"/>
                  <w:marTop w:val="0"/>
                  <w:marBottom w:val="0"/>
                  <w:divBdr>
                    <w:top w:val="none" w:sz="0" w:space="0" w:color="auto"/>
                    <w:left w:val="none" w:sz="0" w:space="0" w:color="auto"/>
                    <w:bottom w:val="none" w:sz="0" w:space="0" w:color="auto"/>
                    <w:right w:val="none" w:sz="0" w:space="0" w:color="auto"/>
                  </w:divBdr>
                </w:div>
              </w:divsChild>
            </w:div>
            <w:div w:id="901059423">
              <w:marLeft w:val="0"/>
              <w:marRight w:val="0"/>
              <w:marTop w:val="0"/>
              <w:marBottom w:val="0"/>
              <w:divBdr>
                <w:top w:val="none" w:sz="0" w:space="0" w:color="auto"/>
                <w:left w:val="none" w:sz="0" w:space="0" w:color="auto"/>
                <w:bottom w:val="none" w:sz="0" w:space="0" w:color="auto"/>
                <w:right w:val="none" w:sz="0" w:space="0" w:color="auto"/>
              </w:divBdr>
              <w:divsChild>
                <w:div w:id="1195655127">
                  <w:marLeft w:val="0"/>
                  <w:marRight w:val="0"/>
                  <w:marTop w:val="0"/>
                  <w:marBottom w:val="0"/>
                  <w:divBdr>
                    <w:top w:val="none" w:sz="0" w:space="0" w:color="auto"/>
                    <w:left w:val="none" w:sz="0" w:space="0" w:color="auto"/>
                    <w:bottom w:val="none" w:sz="0" w:space="0" w:color="auto"/>
                    <w:right w:val="none" w:sz="0" w:space="0" w:color="auto"/>
                  </w:divBdr>
                </w:div>
              </w:divsChild>
            </w:div>
            <w:div w:id="928387908">
              <w:marLeft w:val="0"/>
              <w:marRight w:val="0"/>
              <w:marTop w:val="0"/>
              <w:marBottom w:val="0"/>
              <w:divBdr>
                <w:top w:val="none" w:sz="0" w:space="0" w:color="auto"/>
                <w:left w:val="none" w:sz="0" w:space="0" w:color="auto"/>
                <w:bottom w:val="none" w:sz="0" w:space="0" w:color="auto"/>
                <w:right w:val="none" w:sz="0" w:space="0" w:color="auto"/>
              </w:divBdr>
              <w:divsChild>
                <w:div w:id="653223311">
                  <w:marLeft w:val="0"/>
                  <w:marRight w:val="0"/>
                  <w:marTop w:val="0"/>
                  <w:marBottom w:val="0"/>
                  <w:divBdr>
                    <w:top w:val="none" w:sz="0" w:space="0" w:color="auto"/>
                    <w:left w:val="none" w:sz="0" w:space="0" w:color="auto"/>
                    <w:bottom w:val="none" w:sz="0" w:space="0" w:color="auto"/>
                    <w:right w:val="none" w:sz="0" w:space="0" w:color="auto"/>
                  </w:divBdr>
                </w:div>
              </w:divsChild>
            </w:div>
            <w:div w:id="1016081625">
              <w:marLeft w:val="0"/>
              <w:marRight w:val="0"/>
              <w:marTop w:val="0"/>
              <w:marBottom w:val="0"/>
              <w:divBdr>
                <w:top w:val="none" w:sz="0" w:space="0" w:color="auto"/>
                <w:left w:val="none" w:sz="0" w:space="0" w:color="auto"/>
                <w:bottom w:val="none" w:sz="0" w:space="0" w:color="auto"/>
                <w:right w:val="none" w:sz="0" w:space="0" w:color="auto"/>
              </w:divBdr>
              <w:divsChild>
                <w:div w:id="1049182354">
                  <w:marLeft w:val="0"/>
                  <w:marRight w:val="0"/>
                  <w:marTop w:val="0"/>
                  <w:marBottom w:val="0"/>
                  <w:divBdr>
                    <w:top w:val="none" w:sz="0" w:space="0" w:color="auto"/>
                    <w:left w:val="none" w:sz="0" w:space="0" w:color="auto"/>
                    <w:bottom w:val="none" w:sz="0" w:space="0" w:color="auto"/>
                    <w:right w:val="none" w:sz="0" w:space="0" w:color="auto"/>
                  </w:divBdr>
                </w:div>
              </w:divsChild>
            </w:div>
            <w:div w:id="1057780827">
              <w:marLeft w:val="0"/>
              <w:marRight w:val="0"/>
              <w:marTop w:val="0"/>
              <w:marBottom w:val="0"/>
              <w:divBdr>
                <w:top w:val="none" w:sz="0" w:space="0" w:color="auto"/>
                <w:left w:val="none" w:sz="0" w:space="0" w:color="auto"/>
                <w:bottom w:val="none" w:sz="0" w:space="0" w:color="auto"/>
                <w:right w:val="none" w:sz="0" w:space="0" w:color="auto"/>
              </w:divBdr>
              <w:divsChild>
                <w:div w:id="1254246016">
                  <w:marLeft w:val="0"/>
                  <w:marRight w:val="0"/>
                  <w:marTop w:val="0"/>
                  <w:marBottom w:val="0"/>
                  <w:divBdr>
                    <w:top w:val="none" w:sz="0" w:space="0" w:color="auto"/>
                    <w:left w:val="none" w:sz="0" w:space="0" w:color="auto"/>
                    <w:bottom w:val="none" w:sz="0" w:space="0" w:color="auto"/>
                    <w:right w:val="none" w:sz="0" w:space="0" w:color="auto"/>
                  </w:divBdr>
                </w:div>
              </w:divsChild>
            </w:div>
            <w:div w:id="1075781706">
              <w:marLeft w:val="0"/>
              <w:marRight w:val="0"/>
              <w:marTop w:val="0"/>
              <w:marBottom w:val="0"/>
              <w:divBdr>
                <w:top w:val="none" w:sz="0" w:space="0" w:color="auto"/>
                <w:left w:val="none" w:sz="0" w:space="0" w:color="auto"/>
                <w:bottom w:val="none" w:sz="0" w:space="0" w:color="auto"/>
                <w:right w:val="none" w:sz="0" w:space="0" w:color="auto"/>
              </w:divBdr>
              <w:divsChild>
                <w:div w:id="1223953937">
                  <w:marLeft w:val="0"/>
                  <w:marRight w:val="0"/>
                  <w:marTop w:val="0"/>
                  <w:marBottom w:val="0"/>
                  <w:divBdr>
                    <w:top w:val="none" w:sz="0" w:space="0" w:color="auto"/>
                    <w:left w:val="none" w:sz="0" w:space="0" w:color="auto"/>
                    <w:bottom w:val="none" w:sz="0" w:space="0" w:color="auto"/>
                    <w:right w:val="none" w:sz="0" w:space="0" w:color="auto"/>
                  </w:divBdr>
                </w:div>
              </w:divsChild>
            </w:div>
            <w:div w:id="1075931212">
              <w:marLeft w:val="0"/>
              <w:marRight w:val="0"/>
              <w:marTop w:val="0"/>
              <w:marBottom w:val="0"/>
              <w:divBdr>
                <w:top w:val="none" w:sz="0" w:space="0" w:color="auto"/>
                <w:left w:val="none" w:sz="0" w:space="0" w:color="auto"/>
                <w:bottom w:val="none" w:sz="0" w:space="0" w:color="auto"/>
                <w:right w:val="none" w:sz="0" w:space="0" w:color="auto"/>
              </w:divBdr>
              <w:divsChild>
                <w:div w:id="923759439">
                  <w:marLeft w:val="0"/>
                  <w:marRight w:val="0"/>
                  <w:marTop w:val="0"/>
                  <w:marBottom w:val="0"/>
                  <w:divBdr>
                    <w:top w:val="none" w:sz="0" w:space="0" w:color="auto"/>
                    <w:left w:val="none" w:sz="0" w:space="0" w:color="auto"/>
                    <w:bottom w:val="none" w:sz="0" w:space="0" w:color="auto"/>
                    <w:right w:val="none" w:sz="0" w:space="0" w:color="auto"/>
                  </w:divBdr>
                </w:div>
              </w:divsChild>
            </w:div>
            <w:div w:id="1143079067">
              <w:marLeft w:val="0"/>
              <w:marRight w:val="0"/>
              <w:marTop w:val="0"/>
              <w:marBottom w:val="0"/>
              <w:divBdr>
                <w:top w:val="none" w:sz="0" w:space="0" w:color="auto"/>
                <w:left w:val="none" w:sz="0" w:space="0" w:color="auto"/>
                <w:bottom w:val="none" w:sz="0" w:space="0" w:color="auto"/>
                <w:right w:val="none" w:sz="0" w:space="0" w:color="auto"/>
              </w:divBdr>
              <w:divsChild>
                <w:div w:id="1110734658">
                  <w:marLeft w:val="0"/>
                  <w:marRight w:val="0"/>
                  <w:marTop w:val="0"/>
                  <w:marBottom w:val="0"/>
                  <w:divBdr>
                    <w:top w:val="none" w:sz="0" w:space="0" w:color="auto"/>
                    <w:left w:val="none" w:sz="0" w:space="0" w:color="auto"/>
                    <w:bottom w:val="none" w:sz="0" w:space="0" w:color="auto"/>
                    <w:right w:val="none" w:sz="0" w:space="0" w:color="auto"/>
                  </w:divBdr>
                </w:div>
              </w:divsChild>
            </w:div>
            <w:div w:id="1148739676">
              <w:marLeft w:val="0"/>
              <w:marRight w:val="0"/>
              <w:marTop w:val="0"/>
              <w:marBottom w:val="0"/>
              <w:divBdr>
                <w:top w:val="none" w:sz="0" w:space="0" w:color="auto"/>
                <w:left w:val="none" w:sz="0" w:space="0" w:color="auto"/>
                <w:bottom w:val="none" w:sz="0" w:space="0" w:color="auto"/>
                <w:right w:val="none" w:sz="0" w:space="0" w:color="auto"/>
              </w:divBdr>
              <w:divsChild>
                <w:div w:id="1506169049">
                  <w:marLeft w:val="0"/>
                  <w:marRight w:val="0"/>
                  <w:marTop w:val="0"/>
                  <w:marBottom w:val="0"/>
                  <w:divBdr>
                    <w:top w:val="none" w:sz="0" w:space="0" w:color="auto"/>
                    <w:left w:val="none" w:sz="0" w:space="0" w:color="auto"/>
                    <w:bottom w:val="none" w:sz="0" w:space="0" w:color="auto"/>
                    <w:right w:val="none" w:sz="0" w:space="0" w:color="auto"/>
                  </w:divBdr>
                </w:div>
              </w:divsChild>
            </w:div>
            <w:div w:id="1157111554">
              <w:marLeft w:val="0"/>
              <w:marRight w:val="0"/>
              <w:marTop w:val="0"/>
              <w:marBottom w:val="0"/>
              <w:divBdr>
                <w:top w:val="none" w:sz="0" w:space="0" w:color="auto"/>
                <w:left w:val="none" w:sz="0" w:space="0" w:color="auto"/>
                <w:bottom w:val="none" w:sz="0" w:space="0" w:color="auto"/>
                <w:right w:val="none" w:sz="0" w:space="0" w:color="auto"/>
              </w:divBdr>
              <w:divsChild>
                <w:div w:id="1743138848">
                  <w:marLeft w:val="0"/>
                  <w:marRight w:val="0"/>
                  <w:marTop w:val="450"/>
                  <w:marBottom w:val="450"/>
                  <w:divBdr>
                    <w:top w:val="none" w:sz="0" w:space="0" w:color="auto"/>
                    <w:left w:val="none" w:sz="0" w:space="0" w:color="auto"/>
                    <w:bottom w:val="none" w:sz="0" w:space="0" w:color="auto"/>
                    <w:right w:val="none" w:sz="0" w:space="0" w:color="auto"/>
                  </w:divBdr>
                  <w:divsChild>
                    <w:div w:id="1136027972">
                      <w:marLeft w:val="0"/>
                      <w:marRight w:val="0"/>
                      <w:marTop w:val="0"/>
                      <w:marBottom w:val="0"/>
                      <w:divBdr>
                        <w:top w:val="none" w:sz="0" w:space="0" w:color="auto"/>
                        <w:left w:val="none" w:sz="0" w:space="0" w:color="auto"/>
                        <w:bottom w:val="none" w:sz="0" w:space="0" w:color="auto"/>
                        <w:right w:val="none" w:sz="0" w:space="0" w:color="auto"/>
                      </w:divBdr>
                      <w:divsChild>
                        <w:div w:id="1349911153">
                          <w:marLeft w:val="0"/>
                          <w:marRight w:val="0"/>
                          <w:marTop w:val="0"/>
                          <w:marBottom w:val="0"/>
                          <w:divBdr>
                            <w:top w:val="none" w:sz="0" w:space="0" w:color="auto"/>
                            <w:left w:val="none" w:sz="0" w:space="0" w:color="auto"/>
                            <w:bottom w:val="none" w:sz="0" w:space="0" w:color="auto"/>
                            <w:right w:val="none" w:sz="0" w:space="0" w:color="auto"/>
                          </w:divBdr>
                        </w:div>
                      </w:divsChild>
                    </w:div>
                    <w:div w:id="20547649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37590884">
              <w:marLeft w:val="0"/>
              <w:marRight w:val="0"/>
              <w:marTop w:val="0"/>
              <w:marBottom w:val="0"/>
              <w:divBdr>
                <w:top w:val="none" w:sz="0" w:space="0" w:color="auto"/>
                <w:left w:val="none" w:sz="0" w:space="0" w:color="auto"/>
                <w:bottom w:val="none" w:sz="0" w:space="0" w:color="auto"/>
                <w:right w:val="none" w:sz="0" w:space="0" w:color="auto"/>
              </w:divBdr>
              <w:divsChild>
                <w:div w:id="712967644">
                  <w:marLeft w:val="0"/>
                  <w:marRight w:val="0"/>
                  <w:marTop w:val="0"/>
                  <w:marBottom w:val="0"/>
                  <w:divBdr>
                    <w:top w:val="none" w:sz="0" w:space="0" w:color="auto"/>
                    <w:left w:val="none" w:sz="0" w:space="0" w:color="auto"/>
                    <w:bottom w:val="none" w:sz="0" w:space="0" w:color="auto"/>
                    <w:right w:val="none" w:sz="0" w:space="0" w:color="auto"/>
                  </w:divBdr>
                </w:div>
              </w:divsChild>
            </w:div>
            <w:div w:id="1253272476">
              <w:marLeft w:val="0"/>
              <w:marRight w:val="0"/>
              <w:marTop w:val="0"/>
              <w:marBottom w:val="0"/>
              <w:divBdr>
                <w:top w:val="none" w:sz="0" w:space="0" w:color="auto"/>
                <w:left w:val="none" w:sz="0" w:space="0" w:color="auto"/>
                <w:bottom w:val="none" w:sz="0" w:space="0" w:color="auto"/>
                <w:right w:val="none" w:sz="0" w:space="0" w:color="auto"/>
              </w:divBdr>
              <w:divsChild>
                <w:div w:id="388462152">
                  <w:marLeft w:val="0"/>
                  <w:marRight w:val="0"/>
                  <w:marTop w:val="0"/>
                  <w:marBottom w:val="0"/>
                  <w:divBdr>
                    <w:top w:val="none" w:sz="0" w:space="0" w:color="auto"/>
                    <w:left w:val="none" w:sz="0" w:space="0" w:color="auto"/>
                    <w:bottom w:val="none" w:sz="0" w:space="0" w:color="auto"/>
                    <w:right w:val="none" w:sz="0" w:space="0" w:color="auto"/>
                  </w:divBdr>
                </w:div>
              </w:divsChild>
            </w:div>
            <w:div w:id="1272593512">
              <w:marLeft w:val="0"/>
              <w:marRight w:val="0"/>
              <w:marTop w:val="0"/>
              <w:marBottom w:val="0"/>
              <w:divBdr>
                <w:top w:val="none" w:sz="0" w:space="0" w:color="auto"/>
                <w:left w:val="none" w:sz="0" w:space="0" w:color="auto"/>
                <w:bottom w:val="none" w:sz="0" w:space="0" w:color="auto"/>
                <w:right w:val="none" w:sz="0" w:space="0" w:color="auto"/>
              </w:divBdr>
              <w:divsChild>
                <w:div w:id="274413327">
                  <w:marLeft w:val="0"/>
                  <w:marRight w:val="0"/>
                  <w:marTop w:val="0"/>
                  <w:marBottom w:val="0"/>
                  <w:divBdr>
                    <w:top w:val="none" w:sz="0" w:space="0" w:color="auto"/>
                    <w:left w:val="none" w:sz="0" w:space="0" w:color="auto"/>
                    <w:bottom w:val="none" w:sz="0" w:space="0" w:color="auto"/>
                    <w:right w:val="none" w:sz="0" w:space="0" w:color="auto"/>
                  </w:divBdr>
                </w:div>
              </w:divsChild>
            </w:div>
            <w:div w:id="1320839827">
              <w:marLeft w:val="0"/>
              <w:marRight w:val="0"/>
              <w:marTop w:val="0"/>
              <w:marBottom w:val="0"/>
              <w:divBdr>
                <w:top w:val="none" w:sz="0" w:space="0" w:color="auto"/>
                <w:left w:val="none" w:sz="0" w:space="0" w:color="auto"/>
                <w:bottom w:val="none" w:sz="0" w:space="0" w:color="auto"/>
                <w:right w:val="none" w:sz="0" w:space="0" w:color="auto"/>
              </w:divBdr>
              <w:divsChild>
                <w:div w:id="37510459">
                  <w:marLeft w:val="0"/>
                  <w:marRight w:val="0"/>
                  <w:marTop w:val="0"/>
                  <w:marBottom w:val="0"/>
                  <w:divBdr>
                    <w:top w:val="none" w:sz="0" w:space="0" w:color="auto"/>
                    <w:left w:val="none" w:sz="0" w:space="0" w:color="auto"/>
                    <w:bottom w:val="none" w:sz="0" w:space="0" w:color="auto"/>
                    <w:right w:val="none" w:sz="0" w:space="0" w:color="auto"/>
                  </w:divBdr>
                </w:div>
              </w:divsChild>
            </w:div>
            <w:div w:id="1343750452">
              <w:marLeft w:val="0"/>
              <w:marRight w:val="0"/>
              <w:marTop w:val="0"/>
              <w:marBottom w:val="0"/>
              <w:divBdr>
                <w:top w:val="none" w:sz="0" w:space="0" w:color="auto"/>
                <w:left w:val="none" w:sz="0" w:space="0" w:color="auto"/>
                <w:bottom w:val="none" w:sz="0" w:space="0" w:color="auto"/>
                <w:right w:val="none" w:sz="0" w:space="0" w:color="auto"/>
              </w:divBdr>
              <w:divsChild>
                <w:div w:id="1831021820">
                  <w:marLeft w:val="0"/>
                  <w:marRight w:val="0"/>
                  <w:marTop w:val="0"/>
                  <w:marBottom w:val="0"/>
                  <w:divBdr>
                    <w:top w:val="none" w:sz="0" w:space="0" w:color="auto"/>
                    <w:left w:val="none" w:sz="0" w:space="0" w:color="auto"/>
                    <w:bottom w:val="none" w:sz="0" w:space="0" w:color="auto"/>
                    <w:right w:val="none" w:sz="0" w:space="0" w:color="auto"/>
                  </w:divBdr>
                </w:div>
              </w:divsChild>
            </w:div>
            <w:div w:id="1359158452">
              <w:marLeft w:val="0"/>
              <w:marRight w:val="0"/>
              <w:marTop w:val="0"/>
              <w:marBottom w:val="0"/>
              <w:divBdr>
                <w:top w:val="none" w:sz="0" w:space="0" w:color="auto"/>
                <w:left w:val="none" w:sz="0" w:space="0" w:color="auto"/>
                <w:bottom w:val="none" w:sz="0" w:space="0" w:color="auto"/>
                <w:right w:val="none" w:sz="0" w:space="0" w:color="auto"/>
              </w:divBdr>
              <w:divsChild>
                <w:div w:id="1961764175">
                  <w:marLeft w:val="0"/>
                  <w:marRight w:val="0"/>
                  <w:marTop w:val="0"/>
                  <w:marBottom w:val="0"/>
                  <w:divBdr>
                    <w:top w:val="none" w:sz="0" w:space="0" w:color="auto"/>
                    <w:left w:val="none" w:sz="0" w:space="0" w:color="auto"/>
                    <w:bottom w:val="none" w:sz="0" w:space="0" w:color="auto"/>
                    <w:right w:val="none" w:sz="0" w:space="0" w:color="auto"/>
                  </w:divBdr>
                </w:div>
              </w:divsChild>
            </w:div>
            <w:div w:id="1377703813">
              <w:marLeft w:val="0"/>
              <w:marRight w:val="0"/>
              <w:marTop w:val="0"/>
              <w:marBottom w:val="0"/>
              <w:divBdr>
                <w:top w:val="none" w:sz="0" w:space="0" w:color="auto"/>
                <w:left w:val="none" w:sz="0" w:space="0" w:color="auto"/>
                <w:bottom w:val="none" w:sz="0" w:space="0" w:color="auto"/>
                <w:right w:val="none" w:sz="0" w:space="0" w:color="auto"/>
              </w:divBdr>
              <w:divsChild>
                <w:div w:id="1221866975">
                  <w:marLeft w:val="0"/>
                  <w:marRight w:val="0"/>
                  <w:marTop w:val="0"/>
                  <w:marBottom w:val="0"/>
                  <w:divBdr>
                    <w:top w:val="none" w:sz="0" w:space="0" w:color="auto"/>
                    <w:left w:val="none" w:sz="0" w:space="0" w:color="auto"/>
                    <w:bottom w:val="none" w:sz="0" w:space="0" w:color="auto"/>
                    <w:right w:val="none" w:sz="0" w:space="0" w:color="auto"/>
                  </w:divBdr>
                </w:div>
              </w:divsChild>
            </w:div>
            <w:div w:id="1405421172">
              <w:marLeft w:val="0"/>
              <w:marRight w:val="0"/>
              <w:marTop w:val="0"/>
              <w:marBottom w:val="0"/>
              <w:divBdr>
                <w:top w:val="none" w:sz="0" w:space="0" w:color="auto"/>
                <w:left w:val="none" w:sz="0" w:space="0" w:color="auto"/>
                <w:bottom w:val="none" w:sz="0" w:space="0" w:color="auto"/>
                <w:right w:val="none" w:sz="0" w:space="0" w:color="auto"/>
              </w:divBdr>
              <w:divsChild>
                <w:div w:id="639650633">
                  <w:marLeft w:val="0"/>
                  <w:marRight w:val="0"/>
                  <w:marTop w:val="450"/>
                  <w:marBottom w:val="450"/>
                  <w:divBdr>
                    <w:top w:val="none" w:sz="0" w:space="0" w:color="auto"/>
                    <w:left w:val="none" w:sz="0" w:space="0" w:color="auto"/>
                    <w:bottom w:val="none" w:sz="0" w:space="0" w:color="auto"/>
                    <w:right w:val="none" w:sz="0" w:space="0" w:color="auto"/>
                  </w:divBdr>
                  <w:divsChild>
                    <w:div w:id="294457585">
                      <w:marLeft w:val="0"/>
                      <w:marRight w:val="0"/>
                      <w:marTop w:val="0"/>
                      <w:marBottom w:val="0"/>
                      <w:divBdr>
                        <w:top w:val="none" w:sz="0" w:space="0" w:color="auto"/>
                        <w:left w:val="none" w:sz="0" w:space="0" w:color="auto"/>
                        <w:bottom w:val="none" w:sz="0" w:space="0" w:color="auto"/>
                        <w:right w:val="none" w:sz="0" w:space="0" w:color="auto"/>
                      </w:divBdr>
                      <w:divsChild>
                        <w:div w:id="808746710">
                          <w:marLeft w:val="0"/>
                          <w:marRight w:val="0"/>
                          <w:marTop w:val="0"/>
                          <w:marBottom w:val="0"/>
                          <w:divBdr>
                            <w:top w:val="none" w:sz="0" w:space="0" w:color="auto"/>
                            <w:left w:val="none" w:sz="0" w:space="0" w:color="auto"/>
                            <w:bottom w:val="none" w:sz="0" w:space="0" w:color="auto"/>
                            <w:right w:val="none" w:sz="0" w:space="0" w:color="auto"/>
                          </w:divBdr>
                        </w:div>
                      </w:divsChild>
                    </w:div>
                    <w:div w:id="17872366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53086753">
              <w:marLeft w:val="0"/>
              <w:marRight w:val="0"/>
              <w:marTop w:val="0"/>
              <w:marBottom w:val="0"/>
              <w:divBdr>
                <w:top w:val="none" w:sz="0" w:space="0" w:color="auto"/>
                <w:left w:val="none" w:sz="0" w:space="0" w:color="auto"/>
                <w:bottom w:val="none" w:sz="0" w:space="0" w:color="auto"/>
                <w:right w:val="none" w:sz="0" w:space="0" w:color="auto"/>
              </w:divBdr>
              <w:divsChild>
                <w:div w:id="1054542350">
                  <w:marLeft w:val="0"/>
                  <w:marRight w:val="0"/>
                  <w:marTop w:val="0"/>
                  <w:marBottom w:val="0"/>
                  <w:divBdr>
                    <w:top w:val="none" w:sz="0" w:space="0" w:color="auto"/>
                    <w:left w:val="none" w:sz="0" w:space="0" w:color="auto"/>
                    <w:bottom w:val="none" w:sz="0" w:space="0" w:color="auto"/>
                    <w:right w:val="none" w:sz="0" w:space="0" w:color="auto"/>
                  </w:divBdr>
                </w:div>
              </w:divsChild>
            </w:div>
            <w:div w:id="1459453453">
              <w:marLeft w:val="0"/>
              <w:marRight w:val="0"/>
              <w:marTop w:val="0"/>
              <w:marBottom w:val="0"/>
              <w:divBdr>
                <w:top w:val="none" w:sz="0" w:space="0" w:color="auto"/>
                <w:left w:val="none" w:sz="0" w:space="0" w:color="auto"/>
                <w:bottom w:val="none" w:sz="0" w:space="0" w:color="auto"/>
                <w:right w:val="none" w:sz="0" w:space="0" w:color="auto"/>
              </w:divBdr>
              <w:divsChild>
                <w:div w:id="632253873">
                  <w:marLeft w:val="0"/>
                  <w:marRight w:val="0"/>
                  <w:marTop w:val="0"/>
                  <w:marBottom w:val="0"/>
                  <w:divBdr>
                    <w:top w:val="none" w:sz="0" w:space="0" w:color="auto"/>
                    <w:left w:val="none" w:sz="0" w:space="0" w:color="auto"/>
                    <w:bottom w:val="none" w:sz="0" w:space="0" w:color="auto"/>
                    <w:right w:val="none" w:sz="0" w:space="0" w:color="auto"/>
                  </w:divBdr>
                </w:div>
              </w:divsChild>
            </w:div>
            <w:div w:id="1476021509">
              <w:marLeft w:val="0"/>
              <w:marRight w:val="0"/>
              <w:marTop w:val="0"/>
              <w:marBottom w:val="0"/>
              <w:divBdr>
                <w:top w:val="none" w:sz="0" w:space="0" w:color="auto"/>
                <w:left w:val="none" w:sz="0" w:space="0" w:color="auto"/>
                <w:bottom w:val="none" w:sz="0" w:space="0" w:color="auto"/>
                <w:right w:val="none" w:sz="0" w:space="0" w:color="auto"/>
              </w:divBdr>
              <w:divsChild>
                <w:div w:id="1165124811">
                  <w:marLeft w:val="0"/>
                  <w:marRight w:val="0"/>
                  <w:marTop w:val="0"/>
                  <w:marBottom w:val="0"/>
                  <w:divBdr>
                    <w:top w:val="none" w:sz="0" w:space="0" w:color="auto"/>
                    <w:left w:val="none" w:sz="0" w:space="0" w:color="auto"/>
                    <w:bottom w:val="none" w:sz="0" w:space="0" w:color="auto"/>
                    <w:right w:val="none" w:sz="0" w:space="0" w:color="auto"/>
                  </w:divBdr>
                </w:div>
              </w:divsChild>
            </w:div>
            <w:div w:id="1490752784">
              <w:marLeft w:val="0"/>
              <w:marRight w:val="0"/>
              <w:marTop w:val="0"/>
              <w:marBottom w:val="0"/>
              <w:divBdr>
                <w:top w:val="none" w:sz="0" w:space="0" w:color="auto"/>
                <w:left w:val="none" w:sz="0" w:space="0" w:color="auto"/>
                <w:bottom w:val="none" w:sz="0" w:space="0" w:color="auto"/>
                <w:right w:val="none" w:sz="0" w:space="0" w:color="auto"/>
              </w:divBdr>
              <w:divsChild>
                <w:div w:id="413817394">
                  <w:marLeft w:val="0"/>
                  <w:marRight w:val="0"/>
                  <w:marTop w:val="0"/>
                  <w:marBottom w:val="0"/>
                  <w:divBdr>
                    <w:top w:val="none" w:sz="0" w:space="0" w:color="auto"/>
                    <w:left w:val="none" w:sz="0" w:space="0" w:color="auto"/>
                    <w:bottom w:val="none" w:sz="0" w:space="0" w:color="auto"/>
                    <w:right w:val="none" w:sz="0" w:space="0" w:color="auto"/>
                  </w:divBdr>
                </w:div>
              </w:divsChild>
            </w:div>
            <w:div w:id="1542329012">
              <w:marLeft w:val="0"/>
              <w:marRight w:val="0"/>
              <w:marTop w:val="0"/>
              <w:marBottom w:val="0"/>
              <w:divBdr>
                <w:top w:val="none" w:sz="0" w:space="0" w:color="auto"/>
                <w:left w:val="none" w:sz="0" w:space="0" w:color="auto"/>
                <w:bottom w:val="none" w:sz="0" w:space="0" w:color="auto"/>
                <w:right w:val="none" w:sz="0" w:space="0" w:color="auto"/>
              </w:divBdr>
              <w:divsChild>
                <w:div w:id="2030523293">
                  <w:marLeft w:val="0"/>
                  <w:marRight w:val="0"/>
                  <w:marTop w:val="0"/>
                  <w:marBottom w:val="0"/>
                  <w:divBdr>
                    <w:top w:val="none" w:sz="0" w:space="0" w:color="auto"/>
                    <w:left w:val="none" w:sz="0" w:space="0" w:color="auto"/>
                    <w:bottom w:val="none" w:sz="0" w:space="0" w:color="auto"/>
                    <w:right w:val="none" w:sz="0" w:space="0" w:color="auto"/>
                  </w:divBdr>
                </w:div>
              </w:divsChild>
            </w:div>
            <w:div w:id="1577789084">
              <w:marLeft w:val="0"/>
              <w:marRight w:val="0"/>
              <w:marTop w:val="0"/>
              <w:marBottom w:val="0"/>
              <w:divBdr>
                <w:top w:val="none" w:sz="0" w:space="0" w:color="auto"/>
                <w:left w:val="none" w:sz="0" w:space="0" w:color="auto"/>
                <w:bottom w:val="none" w:sz="0" w:space="0" w:color="auto"/>
                <w:right w:val="none" w:sz="0" w:space="0" w:color="auto"/>
              </w:divBdr>
              <w:divsChild>
                <w:div w:id="1558740179">
                  <w:marLeft w:val="0"/>
                  <w:marRight w:val="0"/>
                  <w:marTop w:val="0"/>
                  <w:marBottom w:val="0"/>
                  <w:divBdr>
                    <w:top w:val="none" w:sz="0" w:space="0" w:color="auto"/>
                    <w:left w:val="none" w:sz="0" w:space="0" w:color="auto"/>
                    <w:bottom w:val="none" w:sz="0" w:space="0" w:color="auto"/>
                    <w:right w:val="none" w:sz="0" w:space="0" w:color="auto"/>
                  </w:divBdr>
                </w:div>
              </w:divsChild>
            </w:div>
            <w:div w:id="1608737527">
              <w:marLeft w:val="0"/>
              <w:marRight w:val="0"/>
              <w:marTop w:val="0"/>
              <w:marBottom w:val="0"/>
              <w:divBdr>
                <w:top w:val="none" w:sz="0" w:space="0" w:color="auto"/>
                <w:left w:val="none" w:sz="0" w:space="0" w:color="auto"/>
                <w:bottom w:val="none" w:sz="0" w:space="0" w:color="auto"/>
                <w:right w:val="none" w:sz="0" w:space="0" w:color="auto"/>
              </w:divBdr>
              <w:divsChild>
                <w:div w:id="760490863">
                  <w:marLeft w:val="0"/>
                  <w:marRight w:val="0"/>
                  <w:marTop w:val="450"/>
                  <w:marBottom w:val="450"/>
                  <w:divBdr>
                    <w:top w:val="none" w:sz="0" w:space="0" w:color="auto"/>
                    <w:left w:val="none" w:sz="0" w:space="0" w:color="auto"/>
                    <w:bottom w:val="none" w:sz="0" w:space="0" w:color="auto"/>
                    <w:right w:val="none" w:sz="0" w:space="0" w:color="auto"/>
                  </w:divBdr>
                  <w:divsChild>
                    <w:div w:id="960377260">
                      <w:marLeft w:val="0"/>
                      <w:marRight w:val="0"/>
                      <w:marTop w:val="150"/>
                      <w:marBottom w:val="0"/>
                      <w:divBdr>
                        <w:top w:val="none" w:sz="0" w:space="0" w:color="auto"/>
                        <w:left w:val="none" w:sz="0" w:space="0" w:color="auto"/>
                        <w:bottom w:val="none" w:sz="0" w:space="0" w:color="auto"/>
                        <w:right w:val="none" w:sz="0" w:space="0" w:color="auto"/>
                      </w:divBdr>
                    </w:div>
                    <w:div w:id="1392273317">
                      <w:marLeft w:val="0"/>
                      <w:marRight w:val="0"/>
                      <w:marTop w:val="0"/>
                      <w:marBottom w:val="0"/>
                      <w:divBdr>
                        <w:top w:val="none" w:sz="0" w:space="0" w:color="auto"/>
                        <w:left w:val="none" w:sz="0" w:space="0" w:color="auto"/>
                        <w:bottom w:val="none" w:sz="0" w:space="0" w:color="auto"/>
                        <w:right w:val="none" w:sz="0" w:space="0" w:color="auto"/>
                      </w:divBdr>
                      <w:divsChild>
                        <w:div w:id="905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9267">
              <w:marLeft w:val="0"/>
              <w:marRight w:val="0"/>
              <w:marTop w:val="0"/>
              <w:marBottom w:val="0"/>
              <w:divBdr>
                <w:top w:val="none" w:sz="0" w:space="0" w:color="auto"/>
                <w:left w:val="none" w:sz="0" w:space="0" w:color="auto"/>
                <w:bottom w:val="none" w:sz="0" w:space="0" w:color="auto"/>
                <w:right w:val="none" w:sz="0" w:space="0" w:color="auto"/>
              </w:divBdr>
              <w:divsChild>
                <w:div w:id="1436945271">
                  <w:marLeft w:val="0"/>
                  <w:marRight w:val="0"/>
                  <w:marTop w:val="0"/>
                  <w:marBottom w:val="0"/>
                  <w:divBdr>
                    <w:top w:val="none" w:sz="0" w:space="0" w:color="auto"/>
                    <w:left w:val="none" w:sz="0" w:space="0" w:color="auto"/>
                    <w:bottom w:val="none" w:sz="0" w:space="0" w:color="auto"/>
                    <w:right w:val="none" w:sz="0" w:space="0" w:color="auto"/>
                  </w:divBdr>
                </w:div>
              </w:divsChild>
            </w:div>
            <w:div w:id="1702588473">
              <w:marLeft w:val="0"/>
              <w:marRight w:val="0"/>
              <w:marTop w:val="0"/>
              <w:marBottom w:val="0"/>
              <w:divBdr>
                <w:top w:val="none" w:sz="0" w:space="0" w:color="auto"/>
                <w:left w:val="none" w:sz="0" w:space="0" w:color="auto"/>
                <w:bottom w:val="none" w:sz="0" w:space="0" w:color="auto"/>
                <w:right w:val="none" w:sz="0" w:space="0" w:color="auto"/>
              </w:divBdr>
              <w:divsChild>
                <w:div w:id="1384525409">
                  <w:marLeft w:val="0"/>
                  <w:marRight w:val="0"/>
                  <w:marTop w:val="0"/>
                  <w:marBottom w:val="0"/>
                  <w:divBdr>
                    <w:top w:val="none" w:sz="0" w:space="0" w:color="auto"/>
                    <w:left w:val="none" w:sz="0" w:space="0" w:color="auto"/>
                    <w:bottom w:val="none" w:sz="0" w:space="0" w:color="auto"/>
                    <w:right w:val="none" w:sz="0" w:space="0" w:color="auto"/>
                  </w:divBdr>
                </w:div>
              </w:divsChild>
            </w:div>
            <w:div w:id="1755933271">
              <w:marLeft w:val="0"/>
              <w:marRight w:val="0"/>
              <w:marTop w:val="0"/>
              <w:marBottom w:val="0"/>
              <w:divBdr>
                <w:top w:val="none" w:sz="0" w:space="0" w:color="auto"/>
                <w:left w:val="none" w:sz="0" w:space="0" w:color="auto"/>
                <w:bottom w:val="none" w:sz="0" w:space="0" w:color="auto"/>
                <w:right w:val="none" w:sz="0" w:space="0" w:color="auto"/>
              </w:divBdr>
              <w:divsChild>
                <w:div w:id="1405294563">
                  <w:marLeft w:val="0"/>
                  <w:marRight w:val="0"/>
                  <w:marTop w:val="0"/>
                  <w:marBottom w:val="0"/>
                  <w:divBdr>
                    <w:top w:val="none" w:sz="0" w:space="0" w:color="auto"/>
                    <w:left w:val="none" w:sz="0" w:space="0" w:color="auto"/>
                    <w:bottom w:val="none" w:sz="0" w:space="0" w:color="auto"/>
                    <w:right w:val="none" w:sz="0" w:space="0" w:color="auto"/>
                  </w:divBdr>
                </w:div>
              </w:divsChild>
            </w:div>
            <w:div w:id="1761021678">
              <w:marLeft w:val="0"/>
              <w:marRight w:val="0"/>
              <w:marTop w:val="0"/>
              <w:marBottom w:val="0"/>
              <w:divBdr>
                <w:top w:val="none" w:sz="0" w:space="0" w:color="auto"/>
                <w:left w:val="none" w:sz="0" w:space="0" w:color="auto"/>
                <w:bottom w:val="none" w:sz="0" w:space="0" w:color="auto"/>
                <w:right w:val="none" w:sz="0" w:space="0" w:color="auto"/>
              </w:divBdr>
              <w:divsChild>
                <w:div w:id="1402869881">
                  <w:marLeft w:val="0"/>
                  <w:marRight w:val="0"/>
                  <w:marTop w:val="0"/>
                  <w:marBottom w:val="0"/>
                  <w:divBdr>
                    <w:top w:val="none" w:sz="0" w:space="0" w:color="auto"/>
                    <w:left w:val="none" w:sz="0" w:space="0" w:color="auto"/>
                    <w:bottom w:val="none" w:sz="0" w:space="0" w:color="auto"/>
                    <w:right w:val="none" w:sz="0" w:space="0" w:color="auto"/>
                  </w:divBdr>
                </w:div>
              </w:divsChild>
            </w:div>
            <w:div w:id="1766878036">
              <w:marLeft w:val="0"/>
              <w:marRight w:val="0"/>
              <w:marTop w:val="0"/>
              <w:marBottom w:val="0"/>
              <w:divBdr>
                <w:top w:val="none" w:sz="0" w:space="0" w:color="auto"/>
                <w:left w:val="none" w:sz="0" w:space="0" w:color="auto"/>
                <w:bottom w:val="none" w:sz="0" w:space="0" w:color="auto"/>
                <w:right w:val="none" w:sz="0" w:space="0" w:color="auto"/>
              </w:divBdr>
              <w:divsChild>
                <w:div w:id="261956066">
                  <w:marLeft w:val="0"/>
                  <w:marRight w:val="0"/>
                  <w:marTop w:val="0"/>
                  <w:marBottom w:val="0"/>
                  <w:divBdr>
                    <w:top w:val="none" w:sz="0" w:space="0" w:color="auto"/>
                    <w:left w:val="none" w:sz="0" w:space="0" w:color="auto"/>
                    <w:bottom w:val="none" w:sz="0" w:space="0" w:color="auto"/>
                    <w:right w:val="none" w:sz="0" w:space="0" w:color="auto"/>
                  </w:divBdr>
                </w:div>
              </w:divsChild>
            </w:div>
            <w:div w:id="1811363509">
              <w:marLeft w:val="0"/>
              <w:marRight w:val="0"/>
              <w:marTop w:val="0"/>
              <w:marBottom w:val="0"/>
              <w:divBdr>
                <w:top w:val="none" w:sz="0" w:space="0" w:color="auto"/>
                <w:left w:val="none" w:sz="0" w:space="0" w:color="auto"/>
                <w:bottom w:val="none" w:sz="0" w:space="0" w:color="auto"/>
                <w:right w:val="none" w:sz="0" w:space="0" w:color="auto"/>
              </w:divBdr>
              <w:divsChild>
                <w:div w:id="830097062">
                  <w:marLeft w:val="0"/>
                  <w:marRight w:val="0"/>
                  <w:marTop w:val="0"/>
                  <w:marBottom w:val="0"/>
                  <w:divBdr>
                    <w:top w:val="none" w:sz="0" w:space="0" w:color="auto"/>
                    <w:left w:val="none" w:sz="0" w:space="0" w:color="auto"/>
                    <w:bottom w:val="none" w:sz="0" w:space="0" w:color="auto"/>
                    <w:right w:val="none" w:sz="0" w:space="0" w:color="auto"/>
                  </w:divBdr>
                </w:div>
              </w:divsChild>
            </w:div>
            <w:div w:id="1857691002">
              <w:marLeft w:val="0"/>
              <w:marRight w:val="0"/>
              <w:marTop w:val="0"/>
              <w:marBottom w:val="0"/>
              <w:divBdr>
                <w:top w:val="none" w:sz="0" w:space="0" w:color="auto"/>
                <w:left w:val="none" w:sz="0" w:space="0" w:color="auto"/>
                <w:bottom w:val="none" w:sz="0" w:space="0" w:color="auto"/>
                <w:right w:val="none" w:sz="0" w:space="0" w:color="auto"/>
              </w:divBdr>
              <w:divsChild>
                <w:div w:id="893544034">
                  <w:marLeft w:val="0"/>
                  <w:marRight w:val="0"/>
                  <w:marTop w:val="0"/>
                  <w:marBottom w:val="0"/>
                  <w:divBdr>
                    <w:top w:val="none" w:sz="0" w:space="0" w:color="auto"/>
                    <w:left w:val="none" w:sz="0" w:space="0" w:color="auto"/>
                    <w:bottom w:val="none" w:sz="0" w:space="0" w:color="auto"/>
                    <w:right w:val="none" w:sz="0" w:space="0" w:color="auto"/>
                  </w:divBdr>
                </w:div>
              </w:divsChild>
            </w:div>
            <w:div w:id="1891114397">
              <w:marLeft w:val="0"/>
              <w:marRight w:val="0"/>
              <w:marTop w:val="0"/>
              <w:marBottom w:val="0"/>
              <w:divBdr>
                <w:top w:val="none" w:sz="0" w:space="0" w:color="auto"/>
                <w:left w:val="none" w:sz="0" w:space="0" w:color="auto"/>
                <w:bottom w:val="none" w:sz="0" w:space="0" w:color="auto"/>
                <w:right w:val="none" w:sz="0" w:space="0" w:color="auto"/>
              </w:divBdr>
              <w:divsChild>
                <w:div w:id="1591699046">
                  <w:marLeft w:val="0"/>
                  <w:marRight w:val="0"/>
                  <w:marTop w:val="0"/>
                  <w:marBottom w:val="0"/>
                  <w:divBdr>
                    <w:top w:val="none" w:sz="0" w:space="0" w:color="auto"/>
                    <w:left w:val="none" w:sz="0" w:space="0" w:color="auto"/>
                    <w:bottom w:val="none" w:sz="0" w:space="0" w:color="auto"/>
                    <w:right w:val="none" w:sz="0" w:space="0" w:color="auto"/>
                  </w:divBdr>
                </w:div>
              </w:divsChild>
            </w:div>
            <w:div w:id="1912110436">
              <w:marLeft w:val="0"/>
              <w:marRight w:val="0"/>
              <w:marTop w:val="0"/>
              <w:marBottom w:val="0"/>
              <w:divBdr>
                <w:top w:val="none" w:sz="0" w:space="0" w:color="auto"/>
                <w:left w:val="none" w:sz="0" w:space="0" w:color="auto"/>
                <w:bottom w:val="none" w:sz="0" w:space="0" w:color="auto"/>
                <w:right w:val="none" w:sz="0" w:space="0" w:color="auto"/>
              </w:divBdr>
              <w:divsChild>
                <w:div w:id="1403062162">
                  <w:marLeft w:val="0"/>
                  <w:marRight w:val="0"/>
                  <w:marTop w:val="0"/>
                  <w:marBottom w:val="0"/>
                  <w:divBdr>
                    <w:top w:val="none" w:sz="0" w:space="0" w:color="auto"/>
                    <w:left w:val="none" w:sz="0" w:space="0" w:color="auto"/>
                    <w:bottom w:val="none" w:sz="0" w:space="0" w:color="auto"/>
                    <w:right w:val="none" w:sz="0" w:space="0" w:color="auto"/>
                  </w:divBdr>
                </w:div>
              </w:divsChild>
            </w:div>
            <w:div w:id="1932657535">
              <w:marLeft w:val="0"/>
              <w:marRight w:val="0"/>
              <w:marTop w:val="0"/>
              <w:marBottom w:val="0"/>
              <w:divBdr>
                <w:top w:val="none" w:sz="0" w:space="0" w:color="auto"/>
                <w:left w:val="none" w:sz="0" w:space="0" w:color="auto"/>
                <w:bottom w:val="none" w:sz="0" w:space="0" w:color="auto"/>
                <w:right w:val="none" w:sz="0" w:space="0" w:color="auto"/>
              </w:divBdr>
              <w:divsChild>
                <w:div w:id="180705526">
                  <w:marLeft w:val="0"/>
                  <w:marRight w:val="0"/>
                  <w:marTop w:val="0"/>
                  <w:marBottom w:val="0"/>
                  <w:divBdr>
                    <w:top w:val="none" w:sz="0" w:space="0" w:color="auto"/>
                    <w:left w:val="none" w:sz="0" w:space="0" w:color="auto"/>
                    <w:bottom w:val="none" w:sz="0" w:space="0" w:color="auto"/>
                    <w:right w:val="none" w:sz="0" w:space="0" w:color="auto"/>
                  </w:divBdr>
                </w:div>
              </w:divsChild>
            </w:div>
            <w:div w:id="1988044829">
              <w:marLeft w:val="0"/>
              <w:marRight w:val="0"/>
              <w:marTop w:val="0"/>
              <w:marBottom w:val="0"/>
              <w:divBdr>
                <w:top w:val="none" w:sz="0" w:space="0" w:color="auto"/>
                <w:left w:val="none" w:sz="0" w:space="0" w:color="auto"/>
                <w:bottom w:val="none" w:sz="0" w:space="0" w:color="auto"/>
                <w:right w:val="none" w:sz="0" w:space="0" w:color="auto"/>
              </w:divBdr>
              <w:divsChild>
                <w:div w:id="204566849">
                  <w:marLeft w:val="0"/>
                  <w:marRight w:val="0"/>
                  <w:marTop w:val="0"/>
                  <w:marBottom w:val="0"/>
                  <w:divBdr>
                    <w:top w:val="none" w:sz="0" w:space="0" w:color="auto"/>
                    <w:left w:val="none" w:sz="0" w:space="0" w:color="auto"/>
                    <w:bottom w:val="none" w:sz="0" w:space="0" w:color="auto"/>
                    <w:right w:val="none" w:sz="0" w:space="0" w:color="auto"/>
                  </w:divBdr>
                </w:div>
              </w:divsChild>
            </w:div>
            <w:div w:id="1991668514">
              <w:marLeft w:val="0"/>
              <w:marRight w:val="0"/>
              <w:marTop w:val="0"/>
              <w:marBottom w:val="0"/>
              <w:divBdr>
                <w:top w:val="none" w:sz="0" w:space="0" w:color="auto"/>
                <w:left w:val="none" w:sz="0" w:space="0" w:color="auto"/>
                <w:bottom w:val="none" w:sz="0" w:space="0" w:color="auto"/>
                <w:right w:val="none" w:sz="0" w:space="0" w:color="auto"/>
              </w:divBdr>
              <w:divsChild>
                <w:div w:id="1183283178">
                  <w:marLeft w:val="0"/>
                  <w:marRight w:val="0"/>
                  <w:marTop w:val="0"/>
                  <w:marBottom w:val="0"/>
                  <w:divBdr>
                    <w:top w:val="none" w:sz="0" w:space="0" w:color="auto"/>
                    <w:left w:val="none" w:sz="0" w:space="0" w:color="auto"/>
                    <w:bottom w:val="none" w:sz="0" w:space="0" w:color="auto"/>
                    <w:right w:val="none" w:sz="0" w:space="0" w:color="auto"/>
                  </w:divBdr>
                </w:div>
              </w:divsChild>
            </w:div>
            <w:div w:id="2006319910">
              <w:marLeft w:val="0"/>
              <w:marRight w:val="0"/>
              <w:marTop w:val="0"/>
              <w:marBottom w:val="0"/>
              <w:divBdr>
                <w:top w:val="none" w:sz="0" w:space="0" w:color="auto"/>
                <w:left w:val="none" w:sz="0" w:space="0" w:color="auto"/>
                <w:bottom w:val="none" w:sz="0" w:space="0" w:color="auto"/>
                <w:right w:val="none" w:sz="0" w:space="0" w:color="auto"/>
              </w:divBdr>
              <w:divsChild>
                <w:div w:id="1704210862">
                  <w:marLeft w:val="0"/>
                  <w:marRight w:val="0"/>
                  <w:marTop w:val="0"/>
                  <w:marBottom w:val="0"/>
                  <w:divBdr>
                    <w:top w:val="none" w:sz="0" w:space="0" w:color="auto"/>
                    <w:left w:val="none" w:sz="0" w:space="0" w:color="auto"/>
                    <w:bottom w:val="none" w:sz="0" w:space="0" w:color="auto"/>
                    <w:right w:val="none" w:sz="0" w:space="0" w:color="auto"/>
                  </w:divBdr>
                  <w:divsChild>
                    <w:div w:id="320353354">
                      <w:marLeft w:val="0"/>
                      <w:marRight w:val="0"/>
                      <w:marTop w:val="0"/>
                      <w:marBottom w:val="0"/>
                      <w:divBdr>
                        <w:top w:val="none" w:sz="0" w:space="0" w:color="auto"/>
                        <w:left w:val="none" w:sz="0" w:space="0" w:color="auto"/>
                        <w:bottom w:val="none" w:sz="0" w:space="0" w:color="auto"/>
                        <w:right w:val="none" w:sz="0" w:space="0" w:color="auto"/>
                      </w:divBdr>
                      <w:divsChild>
                        <w:div w:id="1423642681">
                          <w:marLeft w:val="0"/>
                          <w:marRight w:val="0"/>
                          <w:marTop w:val="0"/>
                          <w:marBottom w:val="0"/>
                          <w:divBdr>
                            <w:top w:val="none" w:sz="0" w:space="0" w:color="auto"/>
                            <w:left w:val="none" w:sz="0" w:space="0" w:color="auto"/>
                            <w:bottom w:val="none" w:sz="0" w:space="0" w:color="auto"/>
                            <w:right w:val="none" w:sz="0" w:space="0" w:color="auto"/>
                          </w:divBdr>
                        </w:div>
                        <w:div w:id="1564215837">
                          <w:marLeft w:val="0"/>
                          <w:marRight w:val="0"/>
                          <w:marTop w:val="0"/>
                          <w:marBottom w:val="0"/>
                          <w:divBdr>
                            <w:top w:val="none" w:sz="0" w:space="0" w:color="auto"/>
                            <w:left w:val="none" w:sz="0" w:space="0" w:color="auto"/>
                            <w:bottom w:val="none" w:sz="0" w:space="0" w:color="auto"/>
                            <w:right w:val="none" w:sz="0" w:space="0" w:color="auto"/>
                          </w:divBdr>
                          <w:divsChild>
                            <w:div w:id="9179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2300">
                      <w:marLeft w:val="0"/>
                      <w:marRight w:val="0"/>
                      <w:marTop w:val="0"/>
                      <w:marBottom w:val="0"/>
                      <w:divBdr>
                        <w:top w:val="none" w:sz="0" w:space="0" w:color="auto"/>
                        <w:left w:val="none" w:sz="0" w:space="0" w:color="auto"/>
                        <w:bottom w:val="none" w:sz="0" w:space="0" w:color="auto"/>
                        <w:right w:val="none" w:sz="0" w:space="0" w:color="auto"/>
                      </w:divBdr>
                      <w:divsChild>
                        <w:div w:id="4988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8708">
              <w:marLeft w:val="0"/>
              <w:marRight w:val="0"/>
              <w:marTop w:val="0"/>
              <w:marBottom w:val="0"/>
              <w:divBdr>
                <w:top w:val="none" w:sz="0" w:space="0" w:color="auto"/>
                <w:left w:val="none" w:sz="0" w:space="0" w:color="auto"/>
                <w:bottom w:val="none" w:sz="0" w:space="0" w:color="auto"/>
                <w:right w:val="none" w:sz="0" w:space="0" w:color="auto"/>
              </w:divBdr>
              <w:divsChild>
                <w:div w:id="594241042">
                  <w:marLeft w:val="0"/>
                  <w:marRight w:val="0"/>
                  <w:marTop w:val="0"/>
                  <w:marBottom w:val="0"/>
                  <w:divBdr>
                    <w:top w:val="none" w:sz="0" w:space="0" w:color="auto"/>
                    <w:left w:val="none" w:sz="0" w:space="0" w:color="auto"/>
                    <w:bottom w:val="none" w:sz="0" w:space="0" w:color="auto"/>
                    <w:right w:val="none" w:sz="0" w:space="0" w:color="auto"/>
                  </w:divBdr>
                </w:div>
              </w:divsChild>
            </w:div>
            <w:div w:id="2125691349">
              <w:marLeft w:val="0"/>
              <w:marRight w:val="0"/>
              <w:marTop w:val="0"/>
              <w:marBottom w:val="0"/>
              <w:divBdr>
                <w:top w:val="none" w:sz="0" w:space="0" w:color="auto"/>
                <w:left w:val="none" w:sz="0" w:space="0" w:color="auto"/>
                <w:bottom w:val="none" w:sz="0" w:space="0" w:color="auto"/>
                <w:right w:val="none" w:sz="0" w:space="0" w:color="auto"/>
              </w:divBdr>
              <w:divsChild>
                <w:div w:id="3109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50418">
          <w:marLeft w:val="0"/>
          <w:marRight w:val="0"/>
          <w:marTop w:val="225"/>
          <w:marBottom w:val="0"/>
          <w:divBdr>
            <w:top w:val="none" w:sz="0" w:space="0" w:color="auto"/>
            <w:left w:val="none" w:sz="0" w:space="0" w:color="auto"/>
            <w:bottom w:val="none" w:sz="0" w:space="0" w:color="auto"/>
            <w:right w:val="none" w:sz="0" w:space="0" w:color="auto"/>
          </w:divBdr>
          <w:divsChild>
            <w:div w:id="892732519">
              <w:marLeft w:val="0"/>
              <w:marRight w:val="0"/>
              <w:marTop w:val="0"/>
              <w:marBottom w:val="0"/>
              <w:divBdr>
                <w:top w:val="none" w:sz="0" w:space="0" w:color="auto"/>
                <w:left w:val="none" w:sz="0" w:space="0" w:color="auto"/>
                <w:bottom w:val="none" w:sz="0" w:space="0" w:color="auto"/>
                <w:right w:val="none" w:sz="0" w:space="0" w:color="auto"/>
              </w:divBdr>
              <w:divsChild>
                <w:div w:id="58942492">
                  <w:marLeft w:val="0"/>
                  <w:marRight w:val="0"/>
                  <w:marTop w:val="0"/>
                  <w:marBottom w:val="0"/>
                  <w:divBdr>
                    <w:top w:val="none" w:sz="0" w:space="0" w:color="auto"/>
                    <w:left w:val="none" w:sz="0" w:space="0" w:color="auto"/>
                    <w:bottom w:val="none" w:sz="0" w:space="0" w:color="auto"/>
                    <w:right w:val="none" w:sz="0" w:space="0" w:color="auto"/>
                  </w:divBdr>
                </w:div>
                <w:div w:id="6591611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16847895">
      <w:bodyDiv w:val="1"/>
      <w:marLeft w:val="0"/>
      <w:marRight w:val="0"/>
      <w:marTop w:val="0"/>
      <w:marBottom w:val="0"/>
      <w:divBdr>
        <w:top w:val="none" w:sz="0" w:space="0" w:color="auto"/>
        <w:left w:val="none" w:sz="0" w:space="0" w:color="auto"/>
        <w:bottom w:val="none" w:sz="0" w:space="0" w:color="auto"/>
        <w:right w:val="none" w:sz="0" w:space="0" w:color="auto"/>
      </w:divBdr>
      <w:divsChild>
        <w:div w:id="1601789294">
          <w:marLeft w:val="0"/>
          <w:marRight w:val="0"/>
          <w:marTop w:val="375"/>
          <w:marBottom w:val="330"/>
          <w:divBdr>
            <w:top w:val="none" w:sz="0" w:space="0" w:color="auto"/>
            <w:left w:val="none" w:sz="0" w:space="0" w:color="auto"/>
            <w:bottom w:val="none" w:sz="0" w:space="0" w:color="auto"/>
            <w:right w:val="none" w:sz="0" w:space="0" w:color="auto"/>
          </w:divBdr>
          <w:divsChild>
            <w:div w:id="725765608">
              <w:marLeft w:val="0"/>
              <w:marRight w:val="0"/>
              <w:marTop w:val="0"/>
              <w:marBottom w:val="210"/>
              <w:divBdr>
                <w:top w:val="none" w:sz="0" w:space="0" w:color="auto"/>
                <w:left w:val="none" w:sz="0" w:space="0" w:color="auto"/>
                <w:bottom w:val="none" w:sz="0" w:space="0" w:color="auto"/>
                <w:right w:val="none" w:sz="0" w:space="0" w:color="auto"/>
              </w:divBdr>
              <w:divsChild>
                <w:div w:id="422337697">
                  <w:marLeft w:val="0"/>
                  <w:marRight w:val="0"/>
                  <w:marTop w:val="0"/>
                  <w:marBottom w:val="0"/>
                  <w:divBdr>
                    <w:top w:val="none" w:sz="0" w:space="0" w:color="auto"/>
                    <w:left w:val="none" w:sz="0" w:space="0" w:color="auto"/>
                    <w:bottom w:val="none" w:sz="0" w:space="0" w:color="auto"/>
                    <w:right w:val="none" w:sz="0" w:space="0" w:color="auto"/>
                  </w:divBdr>
                  <w:divsChild>
                    <w:div w:id="11408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4684">
              <w:marLeft w:val="0"/>
              <w:marRight w:val="0"/>
              <w:marTop w:val="0"/>
              <w:marBottom w:val="210"/>
              <w:divBdr>
                <w:top w:val="none" w:sz="0" w:space="0" w:color="auto"/>
                <w:left w:val="none" w:sz="0" w:space="0" w:color="auto"/>
                <w:bottom w:val="none" w:sz="0" w:space="0" w:color="auto"/>
                <w:right w:val="none" w:sz="0" w:space="0" w:color="auto"/>
              </w:divBdr>
            </w:div>
          </w:divsChild>
        </w:div>
        <w:div w:id="1720396827">
          <w:marLeft w:val="0"/>
          <w:marRight w:val="0"/>
          <w:marTop w:val="0"/>
          <w:marBottom w:val="0"/>
          <w:divBdr>
            <w:top w:val="none" w:sz="0" w:space="0" w:color="auto"/>
            <w:left w:val="none" w:sz="0" w:space="0" w:color="auto"/>
            <w:bottom w:val="none" w:sz="0" w:space="0" w:color="auto"/>
            <w:right w:val="none" w:sz="0" w:space="0" w:color="auto"/>
          </w:divBdr>
          <w:divsChild>
            <w:div w:id="791826293">
              <w:marLeft w:val="0"/>
              <w:marRight w:val="0"/>
              <w:marTop w:val="0"/>
              <w:marBottom w:val="0"/>
              <w:divBdr>
                <w:top w:val="none" w:sz="0" w:space="0" w:color="auto"/>
                <w:left w:val="none" w:sz="0" w:space="0" w:color="auto"/>
                <w:bottom w:val="none" w:sz="0" w:space="0" w:color="auto"/>
                <w:right w:val="none" w:sz="0" w:space="0" w:color="auto"/>
              </w:divBdr>
              <w:divsChild>
                <w:div w:id="672991420">
                  <w:marLeft w:val="0"/>
                  <w:marRight w:val="0"/>
                  <w:marTop w:val="0"/>
                  <w:marBottom w:val="240"/>
                  <w:divBdr>
                    <w:top w:val="none" w:sz="0" w:space="0" w:color="auto"/>
                    <w:left w:val="none" w:sz="0" w:space="0" w:color="auto"/>
                    <w:bottom w:val="none" w:sz="0" w:space="0" w:color="auto"/>
                    <w:right w:val="none" w:sz="0" w:space="0" w:color="auto"/>
                  </w:divBdr>
                </w:div>
                <w:div w:id="777024216">
                  <w:marLeft w:val="0"/>
                  <w:marRight w:val="0"/>
                  <w:marTop w:val="0"/>
                  <w:marBottom w:val="300"/>
                  <w:divBdr>
                    <w:top w:val="none" w:sz="0" w:space="0" w:color="auto"/>
                    <w:left w:val="none" w:sz="0" w:space="0" w:color="auto"/>
                    <w:bottom w:val="none" w:sz="0" w:space="0" w:color="auto"/>
                    <w:right w:val="none" w:sz="0" w:space="0" w:color="auto"/>
                  </w:divBdr>
                  <w:divsChild>
                    <w:div w:id="462771033">
                      <w:marLeft w:val="0"/>
                      <w:marRight w:val="0"/>
                      <w:marTop w:val="0"/>
                      <w:marBottom w:val="0"/>
                      <w:divBdr>
                        <w:top w:val="none" w:sz="0" w:space="0" w:color="auto"/>
                        <w:left w:val="none" w:sz="0" w:space="0" w:color="auto"/>
                        <w:bottom w:val="none" w:sz="0" w:space="0" w:color="auto"/>
                        <w:right w:val="none" w:sz="0" w:space="0" w:color="auto"/>
                      </w:divBdr>
                    </w:div>
                  </w:divsChild>
                </w:div>
                <w:div w:id="1464273785">
                  <w:marLeft w:val="0"/>
                  <w:marRight w:val="0"/>
                  <w:marTop w:val="0"/>
                  <w:marBottom w:val="300"/>
                  <w:divBdr>
                    <w:top w:val="none" w:sz="0" w:space="0" w:color="auto"/>
                    <w:left w:val="none" w:sz="0" w:space="0" w:color="auto"/>
                    <w:bottom w:val="none" w:sz="0" w:space="0" w:color="auto"/>
                    <w:right w:val="none" w:sz="0" w:space="0" w:color="auto"/>
                  </w:divBdr>
                  <w:divsChild>
                    <w:div w:id="58982629">
                      <w:marLeft w:val="300"/>
                      <w:marRight w:val="0"/>
                      <w:marTop w:val="0"/>
                      <w:marBottom w:val="150"/>
                      <w:divBdr>
                        <w:top w:val="none" w:sz="0" w:space="0" w:color="auto"/>
                        <w:left w:val="none" w:sz="0" w:space="0" w:color="auto"/>
                        <w:bottom w:val="none" w:sz="0" w:space="0" w:color="auto"/>
                        <w:right w:val="none" w:sz="0" w:space="0" w:color="auto"/>
                      </w:divBdr>
                      <w:divsChild>
                        <w:div w:id="29653861">
                          <w:marLeft w:val="0"/>
                          <w:marRight w:val="0"/>
                          <w:marTop w:val="0"/>
                          <w:marBottom w:val="0"/>
                          <w:divBdr>
                            <w:top w:val="none" w:sz="0" w:space="0" w:color="auto"/>
                            <w:left w:val="none" w:sz="0" w:space="0" w:color="auto"/>
                            <w:bottom w:val="none" w:sz="0" w:space="0" w:color="auto"/>
                            <w:right w:val="none" w:sz="0" w:space="0" w:color="auto"/>
                          </w:divBdr>
                          <w:divsChild>
                            <w:div w:id="602998467">
                              <w:marLeft w:val="0"/>
                              <w:marRight w:val="0"/>
                              <w:marTop w:val="225"/>
                              <w:marBottom w:val="0"/>
                              <w:divBdr>
                                <w:top w:val="none" w:sz="0" w:space="0" w:color="auto"/>
                                <w:left w:val="none" w:sz="0" w:space="0" w:color="auto"/>
                                <w:bottom w:val="none" w:sz="0" w:space="0" w:color="auto"/>
                                <w:right w:val="none" w:sz="0" w:space="0" w:color="auto"/>
                              </w:divBdr>
                              <w:divsChild>
                                <w:div w:id="1098913459">
                                  <w:marLeft w:val="0"/>
                                  <w:marRight w:val="0"/>
                                  <w:marTop w:val="0"/>
                                  <w:marBottom w:val="0"/>
                                  <w:divBdr>
                                    <w:top w:val="none" w:sz="0" w:space="0" w:color="auto"/>
                                    <w:left w:val="none" w:sz="0" w:space="0" w:color="auto"/>
                                    <w:bottom w:val="none" w:sz="0" w:space="0" w:color="auto"/>
                                    <w:right w:val="none" w:sz="0" w:space="0" w:color="auto"/>
                                  </w:divBdr>
                                </w:div>
                                <w:div w:id="12902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5577">
                      <w:marLeft w:val="0"/>
                      <w:marRight w:val="300"/>
                      <w:marTop w:val="0"/>
                      <w:marBottom w:val="150"/>
                      <w:divBdr>
                        <w:top w:val="none" w:sz="0" w:space="0" w:color="auto"/>
                        <w:left w:val="none" w:sz="0" w:space="0" w:color="auto"/>
                        <w:bottom w:val="none" w:sz="0" w:space="0" w:color="auto"/>
                        <w:right w:val="none" w:sz="0" w:space="0" w:color="auto"/>
                      </w:divBdr>
                      <w:divsChild>
                        <w:div w:id="1684472469">
                          <w:marLeft w:val="0"/>
                          <w:marRight w:val="0"/>
                          <w:marTop w:val="0"/>
                          <w:marBottom w:val="0"/>
                          <w:divBdr>
                            <w:top w:val="none" w:sz="0" w:space="0" w:color="auto"/>
                            <w:left w:val="none" w:sz="0" w:space="0" w:color="auto"/>
                            <w:bottom w:val="none" w:sz="0" w:space="0" w:color="auto"/>
                            <w:right w:val="none" w:sz="0" w:space="0" w:color="auto"/>
                          </w:divBdr>
                          <w:divsChild>
                            <w:div w:id="525557402">
                              <w:marLeft w:val="0"/>
                              <w:marRight w:val="0"/>
                              <w:marTop w:val="225"/>
                              <w:marBottom w:val="0"/>
                              <w:divBdr>
                                <w:top w:val="none" w:sz="0" w:space="0" w:color="auto"/>
                                <w:left w:val="none" w:sz="0" w:space="0" w:color="auto"/>
                                <w:bottom w:val="none" w:sz="0" w:space="0" w:color="auto"/>
                                <w:right w:val="none" w:sz="0" w:space="0" w:color="auto"/>
                              </w:divBdr>
                              <w:divsChild>
                                <w:div w:id="63451034">
                                  <w:marLeft w:val="0"/>
                                  <w:marRight w:val="0"/>
                                  <w:marTop w:val="0"/>
                                  <w:marBottom w:val="0"/>
                                  <w:divBdr>
                                    <w:top w:val="none" w:sz="0" w:space="0" w:color="auto"/>
                                    <w:left w:val="none" w:sz="0" w:space="0" w:color="auto"/>
                                    <w:bottom w:val="none" w:sz="0" w:space="0" w:color="auto"/>
                                    <w:right w:val="none" w:sz="0" w:space="0" w:color="auto"/>
                                  </w:divBdr>
                                </w:div>
                                <w:div w:id="12022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1825">
                      <w:marLeft w:val="0"/>
                      <w:marRight w:val="300"/>
                      <w:marTop w:val="0"/>
                      <w:marBottom w:val="150"/>
                      <w:divBdr>
                        <w:top w:val="none" w:sz="0" w:space="0" w:color="auto"/>
                        <w:left w:val="none" w:sz="0" w:space="0" w:color="auto"/>
                        <w:bottom w:val="none" w:sz="0" w:space="0" w:color="auto"/>
                        <w:right w:val="none" w:sz="0" w:space="0" w:color="auto"/>
                      </w:divBdr>
                      <w:divsChild>
                        <w:div w:id="213123446">
                          <w:marLeft w:val="0"/>
                          <w:marRight w:val="0"/>
                          <w:marTop w:val="0"/>
                          <w:marBottom w:val="0"/>
                          <w:divBdr>
                            <w:top w:val="none" w:sz="0" w:space="0" w:color="auto"/>
                            <w:left w:val="none" w:sz="0" w:space="0" w:color="auto"/>
                            <w:bottom w:val="none" w:sz="0" w:space="0" w:color="auto"/>
                            <w:right w:val="none" w:sz="0" w:space="0" w:color="auto"/>
                          </w:divBdr>
                          <w:divsChild>
                            <w:div w:id="1155992724">
                              <w:marLeft w:val="0"/>
                              <w:marRight w:val="0"/>
                              <w:marTop w:val="225"/>
                              <w:marBottom w:val="0"/>
                              <w:divBdr>
                                <w:top w:val="none" w:sz="0" w:space="0" w:color="auto"/>
                                <w:left w:val="none" w:sz="0" w:space="0" w:color="auto"/>
                                <w:bottom w:val="none" w:sz="0" w:space="0" w:color="auto"/>
                                <w:right w:val="none" w:sz="0" w:space="0" w:color="auto"/>
                              </w:divBdr>
                              <w:divsChild>
                                <w:div w:id="659233675">
                                  <w:marLeft w:val="0"/>
                                  <w:marRight w:val="0"/>
                                  <w:marTop w:val="0"/>
                                  <w:marBottom w:val="0"/>
                                  <w:divBdr>
                                    <w:top w:val="none" w:sz="0" w:space="0" w:color="auto"/>
                                    <w:left w:val="none" w:sz="0" w:space="0" w:color="auto"/>
                                    <w:bottom w:val="none" w:sz="0" w:space="0" w:color="auto"/>
                                    <w:right w:val="none" w:sz="0" w:space="0" w:color="auto"/>
                                  </w:divBdr>
                                </w:div>
                                <w:div w:id="12801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55420">
                      <w:marLeft w:val="300"/>
                      <w:marRight w:val="0"/>
                      <w:marTop w:val="0"/>
                      <w:marBottom w:val="150"/>
                      <w:divBdr>
                        <w:top w:val="none" w:sz="0" w:space="0" w:color="auto"/>
                        <w:left w:val="none" w:sz="0" w:space="0" w:color="auto"/>
                        <w:bottom w:val="none" w:sz="0" w:space="0" w:color="auto"/>
                        <w:right w:val="none" w:sz="0" w:space="0" w:color="auto"/>
                      </w:divBdr>
                      <w:divsChild>
                        <w:div w:id="851191251">
                          <w:marLeft w:val="0"/>
                          <w:marRight w:val="0"/>
                          <w:marTop w:val="0"/>
                          <w:marBottom w:val="0"/>
                          <w:divBdr>
                            <w:top w:val="none" w:sz="0" w:space="0" w:color="auto"/>
                            <w:left w:val="none" w:sz="0" w:space="0" w:color="auto"/>
                            <w:bottom w:val="none" w:sz="0" w:space="0" w:color="auto"/>
                            <w:right w:val="none" w:sz="0" w:space="0" w:color="auto"/>
                          </w:divBdr>
                          <w:divsChild>
                            <w:div w:id="92478520">
                              <w:marLeft w:val="0"/>
                              <w:marRight w:val="0"/>
                              <w:marTop w:val="225"/>
                              <w:marBottom w:val="0"/>
                              <w:divBdr>
                                <w:top w:val="none" w:sz="0" w:space="0" w:color="auto"/>
                                <w:left w:val="none" w:sz="0" w:space="0" w:color="auto"/>
                                <w:bottom w:val="none" w:sz="0" w:space="0" w:color="auto"/>
                                <w:right w:val="none" w:sz="0" w:space="0" w:color="auto"/>
                              </w:divBdr>
                              <w:divsChild>
                                <w:div w:id="547180117">
                                  <w:marLeft w:val="0"/>
                                  <w:marRight w:val="0"/>
                                  <w:marTop w:val="0"/>
                                  <w:marBottom w:val="0"/>
                                  <w:divBdr>
                                    <w:top w:val="none" w:sz="0" w:space="0" w:color="auto"/>
                                    <w:left w:val="none" w:sz="0" w:space="0" w:color="auto"/>
                                    <w:bottom w:val="none" w:sz="0" w:space="0" w:color="auto"/>
                                    <w:right w:val="none" w:sz="0" w:space="0" w:color="auto"/>
                                  </w:divBdr>
                                </w:div>
                                <w:div w:id="5972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50278">
                      <w:marLeft w:val="300"/>
                      <w:marRight w:val="0"/>
                      <w:marTop w:val="0"/>
                      <w:marBottom w:val="150"/>
                      <w:divBdr>
                        <w:top w:val="none" w:sz="0" w:space="0" w:color="auto"/>
                        <w:left w:val="none" w:sz="0" w:space="0" w:color="auto"/>
                        <w:bottom w:val="none" w:sz="0" w:space="0" w:color="auto"/>
                        <w:right w:val="none" w:sz="0" w:space="0" w:color="auto"/>
                      </w:divBdr>
                      <w:divsChild>
                        <w:div w:id="552891560">
                          <w:marLeft w:val="0"/>
                          <w:marRight w:val="0"/>
                          <w:marTop w:val="0"/>
                          <w:marBottom w:val="0"/>
                          <w:divBdr>
                            <w:top w:val="none" w:sz="0" w:space="0" w:color="auto"/>
                            <w:left w:val="none" w:sz="0" w:space="0" w:color="auto"/>
                            <w:bottom w:val="none" w:sz="0" w:space="0" w:color="auto"/>
                            <w:right w:val="none" w:sz="0" w:space="0" w:color="auto"/>
                          </w:divBdr>
                          <w:divsChild>
                            <w:div w:id="1237322764">
                              <w:marLeft w:val="0"/>
                              <w:marRight w:val="0"/>
                              <w:marTop w:val="225"/>
                              <w:marBottom w:val="0"/>
                              <w:divBdr>
                                <w:top w:val="none" w:sz="0" w:space="0" w:color="auto"/>
                                <w:left w:val="none" w:sz="0" w:space="0" w:color="auto"/>
                                <w:bottom w:val="none" w:sz="0" w:space="0" w:color="auto"/>
                                <w:right w:val="none" w:sz="0" w:space="0" w:color="auto"/>
                              </w:divBdr>
                              <w:divsChild>
                                <w:div w:id="1814103676">
                                  <w:marLeft w:val="0"/>
                                  <w:marRight w:val="0"/>
                                  <w:marTop w:val="0"/>
                                  <w:marBottom w:val="0"/>
                                  <w:divBdr>
                                    <w:top w:val="none" w:sz="0" w:space="0" w:color="auto"/>
                                    <w:left w:val="none" w:sz="0" w:space="0" w:color="auto"/>
                                    <w:bottom w:val="none" w:sz="0" w:space="0" w:color="auto"/>
                                    <w:right w:val="none" w:sz="0" w:space="0" w:color="auto"/>
                                  </w:divBdr>
                                </w:div>
                                <w:div w:id="20563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8877">
                      <w:marLeft w:val="0"/>
                      <w:marRight w:val="300"/>
                      <w:marTop w:val="0"/>
                      <w:marBottom w:val="150"/>
                      <w:divBdr>
                        <w:top w:val="none" w:sz="0" w:space="0" w:color="auto"/>
                        <w:left w:val="none" w:sz="0" w:space="0" w:color="auto"/>
                        <w:bottom w:val="none" w:sz="0" w:space="0" w:color="auto"/>
                        <w:right w:val="none" w:sz="0" w:space="0" w:color="auto"/>
                      </w:divBdr>
                      <w:divsChild>
                        <w:div w:id="137572729">
                          <w:marLeft w:val="0"/>
                          <w:marRight w:val="0"/>
                          <w:marTop w:val="0"/>
                          <w:marBottom w:val="0"/>
                          <w:divBdr>
                            <w:top w:val="none" w:sz="0" w:space="0" w:color="auto"/>
                            <w:left w:val="none" w:sz="0" w:space="0" w:color="auto"/>
                            <w:bottom w:val="none" w:sz="0" w:space="0" w:color="auto"/>
                            <w:right w:val="none" w:sz="0" w:space="0" w:color="auto"/>
                          </w:divBdr>
                          <w:divsChild>
                            <w:div w:id="853106708">
                              <w:marLeft w:val="0"/>
                              <w:marRight w:val="0"/>
                              <w:marTop w:val="225"/>
                              <w:marBottom w:val="0"/>
                              <w:divBdr>
                                <w:top w:val="none" w:sz="0" w:space="0" w:color="auto"/>
                                <w:left w:val="none" w:sz="0" w:space="0" w:color="auto"/>
                                <w:bottom w:val="none" w:sz="0" w:space="0" w:color="auto"/>
                                <w:right w:val="none" w:sz="0" w:space="0" w:color="auto"/>
                              </w:divBdr>
                              <w:divsChild>
                                <w:div w:id="1691881532">
                                  <w:marLeft w:val="0"/>
                                  <w:marRight w:val="0"/>
                                  <w:marTop w:val="0"/>
                                  <w:marBottom w:val="0"/>
                                  <w:divBdr>
                                    <w:top w:val="none" w:sz="0" w:space="0" w:color="auto"/>
                                    <w:left w:val="none" w:sz="0" w:space="0" w:color="auto"/>
                                    <w:bottom w:val="none" w:sz="0" w:space="0" w:color="auto"/>
                                    <w:right w:val="none" w:sz="0" w:space="0" w:color="auto"/>
                                  </w:divBdr>
                                </w:div>
                                <w:div w:id="18315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33824">
                      <w:marLeft w:val="0"/>
                      <w:marRight w:val="300"/>
                      <w:marTop w:val="0"/>
                      <w:marBottom w:val="150"/>
                      <w:divBdr>
                        <w:top w:val="none" w:sz="0" w:space="0" w:color="auto"/>
                        <w:left w:val="none" w:sz="0" w:space="0" w:color="auto"/>
                        <w:bottom w:val="none" w:sz="0" w:space="0" w:color="auto"/>
                        <w:right w:val="none" w:sz="0" w:space="0" w:color="auto"/>
                      </w:divBdr>
                      <w:divsChild>
                        <w:div w:id="1742604538">
                          <w:marLeft w:val="0"/>
                          <w:marRight w:val="0"/>
                          <w:marTop w:val="0"/>
                          <w:marBottom w:val="0"/>
                          <w:divBdr>
                            <w:top w:val="none" w:sz="0" w:space="0" w:color="auto"/>
                            <w:left w:val="none" w:sz="0" w:space="0" w:color="auto"/>
                            <w:bottom w:val="none" w:sz="0" w:space="0" w:color="auto"/>
                            <w:right w:val="none" w:sz="0" w:space="0" w:color="auto"/>
                          </w:divBdr>
                          <w:divsChild>
                            <w:div w:id="322903268">
                              <w:marLeft w:val="0"/>
                              <w:marRight w:val="0"/>
                              <w:marTop w:val="225"/>
                              <w:marBottom w:val="0"/>
                              <w:divBdr>
                                <w:top w:val="none" w:sz="0" w:space="0" w:color="auto"/>
                                <w:left w:val="none" w:sz="0" w:space="0" w:color="auto"/>
                                <w:bottom w:val="none" w:sz="0" w:space="0" w:color="auto"/>
                                <w:right w:val="none" w:sz="0" w:space="0" w:color="auto"/>
                              </w:divBdr>
                              <w:divsChild>
                                <w:div w:id="154107346">
                                  <w:marLeft w:val="0"/>
                                  <w:marRight w:val="0"/>
                                  <w:marTop w:val="0"/>
                                  <w:marBottom w:val="0"/>
                                  <w:divBdr>
                                    <w:top w:val="none" w:sz="0" w:space="0" w:color="auto"/>
                                    <w:left w:val="none" w:sz="0" w:space="0" w:color="auto"/>
                                    <w:bottom w:val="none" w:sz="0" w:space="0" w:color="auto"/>
                                    <w:right w:val="none" w:sz="0" w:space="0" w:color="auto"/>
                                  </w:divBdr>
                                </w:div>
                                <w:div w:id="3307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503081">
              <w:marLeft w:val="0"/>
              <w:marRight w:val="0"/>
              <w:marTop w:val="0"/>
              <w:marBottom w:val="0"/>
              <w:divBdr>
                <w:top w:val="none" w:sz="0" w:space="0" w:color="auto"/>
                <w:left w:val="none" w:sz="0" w:space="0" w:color="auto"/>
                <w:bottom w:val="none" w:sz="0" w:space="0" w:color="auto"/>
                <w:right w:val="none" w:sz="0" w:space="0" w:color="auto"/>
              </w:divBdr>
              <w:divsChild>
                <w:div w:id="1179928783">
                  <w:marLeft w:val="0"/>
                  <w:marRight w:val="0"/>
                  <w:marTop w:val="75"/>
                  <w:marBottom w:val="0"/>
                  <w:divBdr>
                    <w:top w:val="none" w:sz="0" w:space="0" w:color="auto"/>
                    <w:left w:val="none" w:sz="0" w:space="0" w:color="auto"/>
                    <w:bottom w:val="none" w:sz="0" w:space="0" w:color="auto"/>
                    <w:right w:val="none" w:sz="0" w:space="0" w:color="auto"/>
                  </w:divBdr>
                  <w:divsChild>
                    <w:div w:id="14786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331562">
      <w:bodyDiv w:val="1"/>
      <w:marLeft w:val="0"/>
      <w:marRight w:val="0"/>
      <w:marTop w:val="0"/>
      <w:marBottom w:val="0"/>
      <w:divBdr>
        <w:top w:val="none" w:sz="0" w:space="0" w:color="auto"/>
        <w:left w:val="none" w:sz="0" w:space="0" w:color="auto"/>
        <w:bottom w:val="none" w:sz="0" w:space="0" w:color="auto"/>
        <w:right w:val="none" w:sz="0" w:space="0" w:color="auto"/>
      </w:divBdr>
    </w:div>
    <w:div w:id="524829987">
      <w:bodyDiv w:val="1"/>
      <w:marLeft w:val="0"/>
      <w:marRight w:val="0"/>
      <w:marTop w:val="0"/>
      <w:marBottom w:val="0"/>
      <w:divBdr>
        <w:top w:val="none" w:sz="0" w:space="0" w:color="auto"/>
        <w:left w:val="none" w:sz="0" w:space="0" w:color="auto"/>
        <w:bottom w:val="none" w:sz="0" w:space="0" w:color="auto"/>
        <w:right w:val="none" w:sz="0" w:space="0" w:color="auto"/>
      </w:divBdr>
      <w:divsChild>
        <w:div w:id="131095194">
          <w:marLeft w:val="2100"/>
          <w:marRight w:val="0"/>
          <w:marTop w:val="0"/>
          <w:marBottom w:val="0"/>
          <w:divBdr>
            <w:top w:val="none" w:sz="0" w:space="0" w:color="auto"/>
            <w:left w:val="none" w:sz="0" w:space="0" w:color="auto"/>
            <w:bottom w:val="none" w:sz="0" w:space="0" w:color="auto"/>
            <w:right w:val="none" w:sz="0" w:space="0" w:color="auto"/>
          </w:divBdr>
          <w:divsChild>
            <w:div w:id="1120682793">
              <w:marLeft w:val="0"/>
              <w:marRight w:val="0"/>
              <w:marTop w:val="0"/>
              <w:marBottom w:val="0"/>
              <w:divBdr>
                <w:top w:val="none" w:sz="0" w:space="0" w:color="auto"/>
                <w:left w:val="none" w:sz="0" w:space="0" w:color="auto"/>
                <w:bottom w:val="none" w:sz="0" w:space="0" w:color="auto"/>
                <w:right w:val="none" w:sz="0" w:space="0" w:color="auto"/>
              </w:divBdr>
              <w:divsChild>
                <w:div w:id="223832321">
                  <w:marLeft w:val="0"/>
                  <w:marRight w:val="0"/>
                  <w:marTop w:val="0"/>
                  <w:marBottom w:val="0"/>
                  <w:divBdr>
                    <w:top w:val="none" w:sz="0" w:space="0" w:color="auto"/>
                    <w:left w:val="none" w:sz="0" w:space="0" w:color="auto"/>
                    <w:bottom w:val="none" w:sz="0" w:space="0" w:color="auto"/>
                    <w:right w:val="none" w:sz="0" w:space="0" w:color="auto"/>
                  </w:divBdr>
                </w:div>
                <w:div w:id="1707217212">
                  <w:marLeft w:val="0"/>
                  <w:marRight w:val="0"/>
                  <w:marTop w:val="0"/>
                  <w:marBottom w:val="0"/>
                  <w:divBdr>
                    <w:top w:val="none" w:sz="0" w:space="0" w:color="auto"/>
                    <w:left w:val="none" w:sz="0" w:space="0" w:color="auto"/>
                    <w:bottom w:val="none" w:sz="0" w:space="0" w:color="auto"/>
                    <w:right w:val="none" w:sz="0" w:space="0" w:color="auto"/>
                  </w:divBdr>
                  <w:divsChild>
                    <w:div w:id="1906721999">
                      <w:marLeft w:val="0"/>
                      <w:marRight w:val="0"/>
                      <w:marTop w:val="0"/>
                      <w:marBottom w:val="0"/>
                      <w:divBdr>
                        <w:top w:val="none" w:sz="0" w:space="0" w:color="auto"/>
                        <w:left w:val="none" w:sz="0" w:space="0" w:color="auto"/>
                        <w:bottom w:val="none" w:sz="0" w:space="0" w:color="auto"/>
                        <w:right w:val="none" w:sz="0" w:space="0" w:color="auto"/>
                      </w:divBdr>
                      <w:divsChild>
                        <w:div w:id="194225751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93416">
          <w:marLeft w:val="2100"/>
          <w:marRight w:val="0"/>
          <w:marTop w:val="0"/>
          <w:marBottom w:val="0"/>
          <w:divBdr>
            <w:top w:val="none" w:sz="0" w:space="0" w:color="auto"/>
            <w:left w:val="none" w:sz="0" w:space="0" w:color="auto"/>
            <w:bottom w:val="none" w:sz="0" w:space="0" w:color="auto"/>
            <w:right w:val="none" w:sz="0" w:space="0" w:color="auto"/>
          </w:divBdr>
          <w:divsChild>
            <w:div w:id="365789073">
              <w:marLeft w:val="0"/>
              <w:marRight w:val="0"/>
              <w:marTop w:val="0"/>
              <w:marBottom w:val="0"/>
              <w:divBdr>
                <w:top w:val="none" w:sz="0" w:space="0" w:color="auto"/>
                <w:left w:val="none" w:sz="0" w:space="0" w:color="auto"/>
                <w:bottom w:val="none" w:sz="0" w:space="0" w:color="auto"/>
                <w:right w:val="none" w:sz="0" w:space="0" w:color="auto"/>
              </w:divBdr>
              <w:divsChild>
                <w:div w:id="276641289">
                  <w:marLeft w:val="0"/>
                  <w:marRight w:val="0"/>
                  <w:marTop w:val="0"/>
                  <w:marBottom w:val="0"/>
                  <w:divBdr>
                    <w:top w:val="none" w:sz="0" w:space="0" w:color="auto"/>
                    <w:left w:val="none" w:sz="0" w:space="0" w:color="auto"/>
                    <w:bottom w:val="none" w:sz="0" w:space="0" w:color="auto"/>
                    <w:right w:val="none" w:sz="0" w:space="0" w:color="auto"/>
                  </w:divBdr>
                  <w:divsChild>
                    <w:div w:id="1837962695">
                      <w:marLeft w:val="0"/>
                      <w:marRight w:val="0"/>
                      <w:marTop w:val="0"/>
                      <w:marBottom w:val="0"/>
                      <w:divBdr>
                        <w:top w:val="none" w:sz="0" w:space="0" w:color="auto"/>
                        <w:left w:val="none" w:sz="0" w:space="0" w:color="auto"/>
                        <w:bottom w:val="none" w:sz="0" w:space="0" w:color="auto"/>
                        <w:right w:val="none" w:sz="0" w:space="0" w:color="auto"/>
                      </w:divBdr>
                    </w:div>
                  </w:divsChild>
                </w:div>
                <w:div w:id="1376196799">
                  <w:marLeft w:val="0"/>
                  <w:marRight w:val="0"/>
                  <w:marTop w:val="0"/>
                  <w:marBottom w:val="0"/>
                  <w:divBdr>
                    <w:top w:val="none" w:sz="0" w:space="0" w:color="auto"/>
                    <w:left w:val="none" w:sz="0" w:space="0" w:color="auto"/>
                    <w:bottom w:val="none" w:sz="0" w:space="0" w:color="auto"/>
                    <w:right w:val="none" w:sz="0" w:space="0" w:color="auto"/>
                  </w:divBdr>
                  <w:divsChild>
                    <w:div w:id="458493461">
                      <w:marLeft w:val="0"/>
                      <w:marRight w:val="0"/>
                      <w:marTop w:val="0"/>
                      <w:marBottom w:val="0"/>
                      <w:divBdr>
                        <w:top w:val="none" w:sz="0" w:space="0" w:color="auto"/>
                        <w:left w:val="none" w:sz="0" w:space="0" w:color="auto"/>
                        <w:bottom w:val="none" w:sz="0" w:space="0" w:color="auto"/>
                        <w:right w:val="none" w:sz="0" w:space="0" w:color="auto"/>
                      </w:divBdr>
                    </w:div>
                    <w:div w:id="1033072353">
                      <w:marLeft w:val="0"/>
                      <w:marRight w:val="0"/>
                      <w:marTop w:val="0"/>
                      <w:marBottom w:val="0"/>
                      <w:divBdr>
                        <w:top w:val="none" w:sz="0" w:space="0" w:color="auto"/>
                        <w:left w:val="none" w:sz="0" w:space="0" w:color="auto"/>
                        <w:bottom w:val="none" w:sz="0" w:space="0" w:color="auto"/>
                        <w:right w:val="none" w:sz="0" w:space="0" w:color="auto"/>
                      </w:divBdr>
                    </w:div>
                    <w:div w:id="14434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69885">
          <w:marLeft w:val="2100"/>
          <w:marRight w:val="0"/>
          <w:marTop w:val="0"/>
          <w:marBottom w:val="0"/>
          <w:divBdr>
            <w:top w:val="none" w:sz="0" w:space="0" w:color="auto"/>
            <w:left w:val="none" w:sz="0" w:space="0" w:color="auto"/>
            <w:bottom w:val="none" w:sz="0" w:space="0" w:color="auto"/>
            <w:right w:val="none" w:sz="0" w:space="0" w:color="auto"/>
          </w:divBdr>
        </w:div>
        <w:div w:id="1762025703">
          <w:marLeft w:val="2100"/>
          <w:marRight w:val="0"/>
          <w:marTop w:val="0"/>
          <w:marBottom w:val="0"/>
          <w:divBdr>
            <w:top w:val="none" w:sz="0" w:space="0" w:color="auto"/>
            <w:left w:val="none" w:sz="0" w:space="0" w:color="auto"/>
            <w:bottom w:val="none" w:sz="0" w:space="0" w:color="auto"/>
            <w:right w:val="none" w:sz="0" w:space="0" w:color="auto"/>
          </w:divBdr>
          <w:divsChild>
            <w:div w:id="216861042">
              <w:marLeft w:val="0"/>
              <w:marRight w:val="0"/>
              <w:marTop w:val="0"/>
              <w:marBottom w:val="0"/>
              <w:divBdr>
                <w:top w:val="none" w:sz="0" w:space="0" w:color="auto"/>
                <w:left w:val="none" w:sz="0" w:space="0" w:color="auto"/>
                <w:bottom w:val="none" w:sz="0" w:space="0" w:color="auto"/>
                <w:right w:val="none" w:sz="0" w:space="0" w:color="auto"/>
              </w:divBdr>
              <w:divsChild>
                <w:div w:id="883104320">
                  <w:marLeft w:val="0"/>
                  <w:marRight w:val="0"/>
                  <w:marTop w:val="0"/>
                  <w:marBottom w:val="0"/>
                  <w:divBdr>
                    <w:top w:val="none" w:sz="0" w:space="0" w:color="auto"/>
                    <w:left w:val="none" w:sz="0" w:space="0" w:color="auto"/>
                    <w:bottom w:val="none" w:sz="0" w:space="0" w:color="auto"/>
                    <w:right w:val="none" w:sz="0" w:space="0" w:color="auto"/>
                  </w:divBdr>
                  <w:divsChild>
                    <w:div w:id="587153635">
                      <w:marLeft w:val="0"/>
                      <w:marRight w:val="0"/>
                      <w:marTop w:val="0"/>
                      <w:marBottom w:val="75"/>
                      <w:divBdr>
                        <w:top w:val="none" w:sz="0" w:space="0" w:color="auto"/>
                        <w:left w:val="none" w:sz="0" w:space="0" w:color="auto"/>
                        <w:bottom w:val="none" w:sz="0" w:space="0" w:color="auto"/>
                        <w:right w:val="none" w:sz="0" w:space="0" w:color="auto"/>
                      </w:divBdr>
                    </w:div>
                    <w:div w:id="1367102511">
                      <w:marLeft w:val="0"/>
                      <w:marRight w:val="0"/>
                      <w:marTop w:val="0"/>
                      <w:marBottom w:val="0"/>
                      <w:divBdr>
                        <w:top w:val="none" w:sz="0" w:space="0" w:color="auto"/>
                        <w:left w:val="none" w:sz="0" w:space="0" w:color="auto"/>
                        <w:bottom w:val="none" w:sz="0" w:space="0" w:color="auto"/>
                        <w:right w:val="none" w:sz="0" w:space="0" w:color="auto"/>
                      </w:divBdr>
                    </w:div>
                    <w:div w:id="1627390228">
                      <w:marLeft w:val="0"/>
                      <w:marRight w:val="0"/>
                      <w:marTop w:val="0"/>
                      <w:marBottom w:val="75"/>
                      <w:divBdr>
                        <w:top w:val="none" w:sz="0" w:space="0" w:color="auto"/>
                        <w:left w:val="none" w:sz="0" w:space="0" w:color="auto"/>
                        <w:bottom w:val="none" w:sz="0" w:space="0" w:color="auto"/>
                        <w:right w:val="none" w:sz="0" w:space="0" w:color="auto"/>
                      </w:divBdr>
                    </w:div>
                  </w:divsChild>
                </w:div>
                <w:div w:id="1648389856">
                  <w:marLeft w:val="0"/>
                  <w:marRight w:val="0"/>
                  <w:marTop w:val="0"/>
                  <w:marBottom w:val="105"/>
                  <w:divBdr>
                    <w:top w:val="none" w:sz="0" w:space="0" w:color="auto"/>
                    <w:left w:val="none" w:sz="0" w:space="0" w:color="auto"/>
                    <w:bottom w:val="none" w:sz="0" w:space="0" w:color="auto"/>
                    <w:right w:val="none" w:sz="0" w:space="0" w:color="auto"/>
                  </w:divBdr>
                </w:div>
              </w:divsChild>
            </w:div>
            <w:div w:id="544218054">
              <w:marLeft w:val="0"/>
              <w:marRight w:val="0"/>
              <w:marTop w:val="0"/>
              <w:marBottom w:val="0"/>
              <w:divBdr>
                <w:top w:val="none" w:sz="0" w:space="0" w:color="auto"/>
                <w:left w:val="none" w:sz="0" w:space="0" w:color="auto"/>
                <w:bottom w:val="none" w:sz="0" w:space="0" w:color="auto"/>
                <w:right w:val="none" w:sz="0" w:space="0" w:color="auto"/>
              </w:divBdr>
              <w:divsChild>
                <w:div w:id="1697579125">
                  <w:marLeft w:val="0"/>
                  <w:marRight w:val="0"/>
                  <w:marTop w:val="0"/>
                  <w:marBottom w:val="105"/>
                  <w:divBdr>
                    <w:top w:val="none" w:sz="0" w:space="0" w:color="auto"/>
                    <w:left w:val="none" w:sz="0" w:space="0" w:color="auto"/>
                    <w:bottom w:val="none" w:sz="0" w:space="0" w:color="auto"/>
                    <w:right w:val="none" w:sz="0" w:space="0" w:color="auto"/>
                  </w:divBdr>
                </w:div>
                <w:div w:id="1891068359">
                  <w:marLeft w:val="0"/>
                  <w:marRight w:val="0"/>
                  <w:marTop w:val="0"/>
                  <w:marBottom w:val="0"/>
                  <w:divBdr>
                    <w:top w:val="none" w:sz="0" w:space="0" w:color="auto"/>
                    <w:left w:val="none" w:sz="0" w:space="0" w:color="auto"/>
                    <w:bottom w:val="none" w:sz="0" w:space="0" w:color="auto"/>
                    <w:right w:val="none" w:sz="0" w:space="0" w:color="auto"/>
                  </w:divBdr>
                  <w:divsChild>
                    <w:div w:id="84810206">
                      <w:marLeft w:val="0"/>
                      <w:marRight w:val="0"/>
                      <w:marTop w:val="0"/>
                      <w:marBottom w:val="0"/>
                      <w:divBdr>
                        <w:top w:val="none" w:sz="0" w:space="0" w:color="auto"/>
                        <w:left w:val="none" w:sz="0" w:space="0" w:color="auto"/>
                        <w:bottom w:val="none" w:sz="0" w:space="0" w:color="auto"/>
                        <w:right w:val="none" w:sz="0" w:space="0" w:color="auto"/>
                      </w:divBdr>
                    </w:div>
                    <w:div w:id="404574668">
                      <w:marLeft w:val="0"/>
                      <w:marRight w:val="0"/>
                      <w:marTop w:val="0"/>
                      <w:marBottom w:val="75"/>
                      <w:divBdr>
                        <w:top w:val="none" w:sz="0" w:space="0" w:color="auto"/>
                        <w:left w:val="none" w:sz="0" w:space="0" w:color="auto"/>
                        <w:bottom w:val="none" w:sz="0" w:space="0" w:color="auto"/>
                        <w:right w:val="none" w:sz="0" w:space="0" w:color="auto"/>
                      </w:divBdr>
                    </w:div>
                    <w:div w:id="4929196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99206359">
              <w:marLeft w:val="0"/>
              <w:marRight w:val="0"/>
              <w:marTop w:val="0"/>
              <w:marBottom w:val="0"/>
              <w:divBdr>
                <w:top w:val="none" w:sz="0" w:space="0" w:color="auto"/>
                <w:left w:val="none" w:sz="0" w:space="0" w:color="auto"/>
                <w:bottom w:val="none" w:sz="0" w:space="0" w:color="auto"/>
                <w:right w:val="none" w:sz="0" w:space="0" w:color="auto"/>
              </w:divBdr>
              <w:divsChild>
                <w:div w:id="392629613">
                  <w:marLeft w:val="0"/>
                  <w:marRight w:val="0"/>
                  <w:marTop w:val="0"/>
                  <w:marBottom w:val="0"/>
                  <w:divBdr>
                    <w:top w:val="none" w:sz="0" w:space="0" w:color="auto"/>
                    <w:left w:val="none" w:sz="0" w:space="0" w:color="auto"/>
                    <w:bottom w:val="none" w:sz="0" w:space="0" w:color="auto"/>
                    <w:right w:val="none" w:sz="0" w:space="0" w:color="auto"/>
                  </w:divBdr>
                  <w:divsChild>
                    <w:div w:id="98840109">
                      <w:marLeft w:val="0"/>
                      <w:marRight w:val="0"/>
                      <w:marTop w:val="0"/>
                      <w:marBottom w:val="0"/>
                      <w:divBdr>
                        <w:top w:val="none" w:sz="0" w:space="0" w:color="auto"/>
                        <w:left w:val="none" w:sz="0" w:space="0" w:color="auto"/>
                        <w:bottom w:val="none" w:sz="0" w:space="0" w:color="auto"/>
                        <w:right w:val="none" w:sz="0" w:space="0" w:color="auto"/>
                      </w:divBdr>
                    </w:div>
                    <w:div w:id="218630962">
                      <w:marLeft w:val="0"/>
                      <w:marRight w:val="0"/>
                      <w:marTop w:val="0"/>
                      <w:marBottom w:val="75"/>
                      <w:divBdr>
                        <w:top w:val="none" w:sz="0" w:space="0" w:color="auto"/>
                        <w:left w:val="none" w:sz="0" w:space="0" w:color="auto"/>
                        <w:bottom w:val="none" w:sz="0" w:space="0" w:color="auto"/>
                        <w:right w:val="none" w:sz="0" w:space="0" w:color="auto"/>
                      </w:divBdr>
                    </w:div>
                    <w:div w:id="1661427619">
                      <w:marLeft w:val="0"/>
                      <w:marRight w:val="0"/>
                      <w:marTop w:val="0"/>
                      <w:marBottom w:val="75"/>
                      <w:divBdr>
                        <w:top w:val="none" w:sz="0" w:space="0" w:color="auto"/>
                        <w:left w:val="none" w:sz="0" w:space="0" w:color="auto"/>
                        <w:bottom w:val="none" w:sz="0" w:space="0" w:color="auto"/>
                        <w:right w:val="none" w:sz="0" w:space="0" w:color="auto"/>
                      </w:divBdr>
                    </w:div>
                  </w:divsChild>
                </w:div>
                <w:div w:id="1886524296">
                  <w:marLeft w:val="0"/>
                  <w:marRight w:val="0"/>
                  <w:marTop w:val="0"/>
                  <w:marBottom w:val="105"/>
                  <w:divBdr>
                    <w:top w:val="none" w:sz="0" w:space="0" w:color="auto"/>
                    <w:left w:val="none" w:sz="0" w:space="0" w:color="auto"/>
                    <w:bottom w:val="none" w:sz="0" w:space="0" w:color="auto"/>
                    <w:right w:val="none" w:sz="0" w:space="0" w:color="auto"/>
                  </w:divBdr>
                </w:div>
              </w:divsChild>
            </w:div>
            <w:div w:id="766579592">
              <w:marLeft w:val="0"/>
              <w:marRight w:val="0"/>
              <w:marTop w:val="0"/>
              <w:marBottom w:val="0"/>
              <w:divBdr>
                <w:top w:val="none" w:sz="0" w:space="0" w:color="auto"/>
                <w:left w:val="none" w:sz="0" w:space="0" w:color="auto"/>
                <w:bottom w:val="none" w:sz="0" w:space="0" w:color="auto"/>
                <w:right w:val="none" w:sz="0" w:space="0" w:color="auto"/>
              </w:divBdr>
              <w:divsChild>
                <w:div w:id="1358116963">
                  <w:marLeft w:val="0"/>
                  <w:marRight w:val="0"/>
                  <w:marTop w:val="0"/>
                  <w:marBottom w:val="105"/>
                  <w:divBdr>
                    <w:top w:val="none" w:sz="0" w:space="0" w:color="auto"/>
                    <w:left w:val="none" w:sz="0" w:space="0" w:color="auto"/>
                    <w:bottom w:val="none" w:sz="0" w:space="0" w:color="auto"/>
                    <w:right w:val="none" w:sz="0" w:space="0" w:color="auto"/>
                  </w:divBdr>
                </w:div>
                <w:div w:id="1703703484">
                  <w:marLeft w:val="0"/>
                  <w:marRight w:val="0"/>
                  <w:marTop w:val="0"/>
                  <w:marBottom w:val="0"/>
                  <w:divBdr>
                    <w:top w:val="none" w:sz="0" w:space="0" w:color="auto"/>
                    <w:left w:val="none" w:sz="0" w:space="0" w:color="auto"/>
                    <w:bottom w:val="none" w:sz="0" w:space="0" w:color="auto"/>
                    <w:right w:val="none" w:sz="0" w:space="0" w:color="auto"/>
                  </w:divBdr>
                  <w:divsChild>
                    <w:div w:id="528222209">
                      <w:marLeft w:val="0"/>
                      <w:marRight w:val="0"/>
                      <w:marTop w:val="0"/>
                      <w:marBottom w:val="75"/>
                      <w:divBdr>
                        <w:top w:val="none" w:sz="0" w:space="0" w:color="auto"/>
                        <w:left w:val="none" w:sz="0" w:space="0" w:color="auto"/>
                        <w:bottom w:val="none" w:sz="0" w:space="0" w:color="auto"/>
                        <w:right w:val="none" w:sz="0" w:space="0" w:color="auto"/>
                      </w:divBdr>
                    </w:div>
                    <w:div w:id="557522348">
                      <w:marLeft w:val="0"/>
                      <w:marRight w:val="0"/>
                      <w:marTop w:val="0"/>
                      <w:marBottom w:val="0"/>
                      <w:divBdr>
                        <w:top w:val="none" w:sz="0" w:space="0" w:color="auto"/>
                        <w:left w:val="none" w:sz="0" w:space="0" w:color="auto"/>
                        <w:bottom w:val="none" w:sz="0" w:space="0" w:color="auto"/>
                        <w:right w:val="none" w:sz="0" w:space="0" w:color="auto"/>
                      </w:divBdr>
                    </w:div>
                    <w:div w:id="9168637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33257241">
              <w:marLeft w:val="0"/>
              <w:marRight w:val="0"/>
              <w:marTop w:val="0"/>
              <w:marBottom w:val="0"/>
              <w:divBdr>
                <w:top w:val="none" w:sz="0" w:space="0" w:color="auto"/>
                <w:left w:val="none" w:sz="0" w:space="0" w:color="auto"/>
                <w:bottom w:val="none" w:sz="0" w:space="0" w:color="auto"/>
                <w:right w:val="none" w:sz="0" w:space="0" w:color="auto"/>
              </w:divBdr>
              <w:divsChild>
                <w:div w:id="723260398">
                  <w:marLeft w:val="0"/>
                  <w:marRight w:val="0"/>
                  <w:marTop w:val="0"/>
                  <w:marBottom w:val="0"/>
                  <w:divBdr>
                    <w:top w:val="none" w:sz="0" w:space="0" w:color="auto"/>
                    <w:left w:val="none" w:sz="0" w:space="0" w:color="auto"/>
                    <w:bottom w:val="none" w:sz="0" w:space="0" w:color="auto"/>
                    <w:right w:val="none" w:sz="0" w:space="0" w:color="auto"/>
                  </w:divBdr>
                  <w:divsChild>
                    <w:div w:id="1796557860">
                      <w:marLeft w:val="0"/>
                      <w:marRight w:val="0"/>
                      <w:marTop w:val="0"/>
                      <w:marBottom w:val="0"/>
                      <w:divBdr>
                        <w:top w:val="none" w:sz="0" w:space="0" w:color="auto"/>
                        <w:left w:val="none" w:sz="0" w:space="0" w:color="auto"/>
                        <w:bottom w:val="none" w:sz="0" w:space="0" w:color="auto"/>
                        <w:right w:val="none" w:sz="0" w:space="0" w:color="auto"/>
                      </w:divBdr>
                      <w:divsChild>
                        <w:div w:id="1842160705">
                          <w:marLeft w:val="0"/>
                          <w:marRight w:val="0"/>
                          <w:marTop w:val="0"/>
                          <w:marBottom w:val="0"/>
                          <w:divBdr>
                            <w:top w:val="none" w:sz="0" w:space="0" w:color="auto"/>
                            <w:left w:val="none" w:sz="0" w:space="0" w:color="auto"/>
                            <w:bottom w:val="none" w:sz="0" w:space="0" w:color="auto"/>
                            <w:right w:val="none" w:sz="0" w:space="0" w:color="auto"/>
                          </w:divBdr>
                          <w:divsChild>
                            <w:div w:id="901910522">
                              <w:marLeft w:val="0"/>
                              <w:marRight w:val="0"/>
                              <w:marTop w:val="0"/>
                              <w:marBottom w:val="0"/>
                              <w:divBdr>
                                <w:top w:val="none" w:sz="0" w:space="0" w:color="auto"/>
                                <w:left w:val="none" w:sz="0" w:space="0" w:color="auto"/>
                                <w:bottom w:val="none" w:sz="0" w:space="0" w:color="auto"/>
                                <w:right w:val="none" w:sz="0" w:space="0" w:color="auto"/>
                              </w:divBdr>
                              <w:divsChild>
                                <w:div w:id="61879785">
                                  <w:marLeft w:val="0"/>
                                  <w:marRight w:val="0"/>
                                  <w:marTop w:val="0"/>
                                  <w:marBottom w:val="0"/>
                                  <w:divBdr>
                                    <w:top w:val="none" w:sz="0" w:space="0" w:color="auto"/>
                                    <w:left w:val="none" w:sz="0" w:space="0" w:color="auto"/>
                                    <w:bottom w:val="none" w:sz="0" w:space="0" w:color="auto"/>
                                    <w:right w:val="none" w:sz="0" w:space="0" w:color="auto"/>
                                  </w:divBdr>
                                  <w:divsChild>
                                    <w:div w:id="1770393144">
                                      <w:marLeft w:val="0"/>
                                      <w:marRight w:val="0"/>
                                      <w:marTop w:val="0"/>
                                      <w:marBottom w:val="0"/>
                                      <w:divBdr>
                                        <w:top w:val="none" w:sz="0" w:space="0" w:color="auto"/>
                                        <w:left w:val="none" w:sz="0" w:space="0" w:color="auto"/>
                                        <w:bottom w:val="none" w:sz="0" w:space="0" w:color="auto"/>
                                        <w:right w:val="none" w:sz="0" w:space="0" w:color="auto"/>
                                      </w:divBdr>
                                      <w:divsChild>
                                        <w:div w:id="1022318457">
                                          <w:marLeft w:val="0"/>
                                          <w:marRight w:val="0"/>
                                          <w:marTop w:val="0"/>
                                          <w:marBottom w:val="0"/>
                                          <w:divBdr>
                                            <w:top w:val="none" w:sz="0" w:space="0" w:color="auto"/>
                                            <w:left w:val="none" w:sz="0" w:space="0" w:color="auto"/>
                                            <w:bottom w:val="none" w:sz="0" w:space="0" w:color="auto"/>
                                            <w:right w:val="none" w:sz="0" w:space="0" w:color="auto"/>
                                          </w:divBdr>
                                          <w:divsChild>
                                            <w:div w:id="1472088424">
                                              <w:marLeft w:val="0"/>
                                              <w:marRight w:val="0"/>
                                              <w:marTop w:val="0"/>
                                              <w:marBottom w:val="0"/>
                                              <w:divBdr>
                                                <w:top w:val="none" w:sz="0" w:space="0" w:color="auto"/>
                                                <w:left w:val="none" w:sz="0" w:space="0" w:color="auto"/>
                                                <w:bottom w:val="none" w:sz="0" w:space="0" w:color="auto"/>
                                                <w:right w:val="none" w:sz="0" w:space="0" w:color="auto"/>
                                              </w:divBdr>
                                              <w:divsChild>
                                                <w:div w:id="632685007">
                                                  <w:marLeft w:val="0"/>
                                                  <w:marRight w:val="0"/>
                                                  <w:marTop w:val="0"/>
                                                  <w:marBottom w:val="0"/>
                                                  <w:divBdr>
                                                    <w:top w:val="none" w:sz="0" w:space="0" w:color="auto"/>
                                                    <w:left w:val="none" w:sz="0" w:space="0" w:color="auto"/>
                                                    <w:bottom w:val="none" w:sz="0" w:space="0" w:color="auto"/>
                                                    <w:right w:val="none" w:sz="0" w:space="0" w:color="auto"/>
                                                  </w:divBdr>
                                                  <w:divsChild>
                                                    <w:div w:id="1354577511">
                                                      <w:marLeft w:val="0"/>
                                                      <w:marRight w:val="0"/>
                                                      <w:marTop w:val="0"/>
                                                      <w:marBottom w:val="0"/>
                                                      <w:divBdr>
                                                        <w:top w:val="none" w:sz="0" w:space="0" w:color="auto"/>
                                                        <w:left w:val="none" w:sz="0" w:space="0" w:color="auto"/>
                                                        <w:bottom w:val="none" w:sz="0" w:space="0" w:color="auto"/>
                                                        <w:right w:val="none" w:sz="0" w:space="0" w:color="auto"/>
                                                      </w:divBdr>
                                                      <w:divsChild>
                                                        <w:div w:id="565339065">
                                                          <w:marLeft w:val="0"/>
                                                          <w:marRight w:val="0"/>
                                                          <w:marTop w:val="0"/>
                                                          <w:marBottom w:val="0"/>
                                                          <w:divBdr>
                                                            <w:top w:val="none" w:sz="0" w:space="0" w:color="auto"/>
                                                            <w:left w:val="none" w:sz="0" w:space="0" w:color="auto"/>
                                                            <w:bottom w:val="none" w:sz="0" w:space="0" w:color="auto"/>
                                                            <w:right w:val="none" w:sz="0" w:space="0" w:color="auto"/>
                                                          </w:divBdr>
                                                          <w:divsChild>
                                                            <w:div w:id="436407705">
                                                              <w:marLeft w:val="0"/>
                                                              <w:marRight w:val="0"/>
                                                              <w:marTop w:val="0"/>
                                                              <w:marBottom w:val="0"/>
                                                              <w:divBdr>
                                                                <w:top w:val="none" w:sz="0" w:space="0" w:color="auto"/>
                                                                <w:left w:val="none" w:sz="0" w:space="0" w:color="auto"/>
                                                                <w:bottom w:val="none" w:sz="0" w:space="0" w:color="auto"/>
                                                                <w:right w:val="none" w:sz="0" w:space="0" w:color="auto"/>
                                                              </w:divBdr>
                                                              <w:divsChild>
                                                                <w:div w:id="14354263">
                                                                  <w:marLeft w:val="0"/>
                                                                  <w:marRight w:val="0"/>
                                                                  <w:marTop w:val="0"/>
                                                                  <w:marBottom w:val="0"/>
                                                                  <w:divBdr>
                                                                    <w:top w:val="none" w:sz="0" w:space="0" w:color="auto"/>
                                                                    <w:left w:val="none" w:sz="0" w:space="0" w:color="auto"/>
                                                                    <w:bottom w:val="none" w:sz="0" w:space="0" w:color="auto"/>
                                                                    <w:right w:val="none" w:sz="0" w:space="0" w:color="auto"/>
                                                                  </w:divBdr>
                                                                  <w:divsChild>
                                                                    <w:div w:id="99110314">
                                                                      <w:marLeft w:val="0"/>
                                                                      <w:marRight w:val="0"/>
                                                                      <w:marTop w:val="0"/>
                                                                      <w:marBottom w:val="0"/>
                                                                      <w:divBdr>
                                                                        <w:top w:val="none" w:sz="0" w:space="0" w:color="auto"/>
                                                                        <w:left w:val="none" w:sz="0" w:space="0" w:color="auto"/>
                                                                        <w:bottom w:val="none" w:sz="0" w:space="0" w:color="auto"/>
                                                                        <w:right w:val="none" w:sz="0" w:space="0" w:color="auto"/>
                                                                      </w:divBdr>
                                                                      <w:divsChild>
                                                                        <w:div w:id="724723402">
                                                                          <w:marLeft w:val="0"/>
                                                                          <w:marRight w:val="0"/>
                                                                          <w:marTop w:val="0"/>
                                                                          <w:marBottom w:val="0"/>
                                                                          <w:divBdr>
                                                                            <w:top w:val="none" w:sz="0" w:space="0" w:color="auto"/>
                                                                            <w:left w:val="none" w:sz="0" w:space="0" w:color="auto"/>
                                                                            <w:bottom w:val="none" w:sz="0" w:space="0" w:color="auto"/>
                                                                            <w:right w:val="none" w:sz="0" w:space="0" w:color="auto"/>
                                                                          </w:divBdr>
                                                                          <w:divsChild>
                                                                            <w:div w:id="571351280">
                                                                              <w:marLeft w:val="0"/>
                                                                              <w:marRight w:val="0"/>
                                                                              <w:marTop w:val="0"/>
                                                                              <w:marBottom w:val="0"/>
                                                                              <w:divBdr>
                                                                                <w:top w:val="none" w:sz="0" w:space="0" w:color="auto"/>
                                                                                <w:left w:val="none" w:sz="0" w:space="0" w:color="auto"/>
                                                                                <w:bottom w:val="none" w:sz="0" w:space="0" w:color="auto"/>
                                                                                <w:right w:val="none" w:sz="0" w:space="0" w:color="auto"/>
                                                                              </w:divBdr>
                                                                              <w:divsChild>
                                                                                <w:div w:id="2039770324">
                                                                                  <w:marLeft w:val="0"/>
                                                                                  <w:marRight w:val="0"/>
                                                                                  <w:marTop w:val="0"/>
                                                                                  <w:marBottom w:val="0"/>
                                                                                  <w:divBdr>
                                                                                    <w:top w:val="none" w:sz="0" w:space="0" w:color="auto"/>
                                                                                    <w:left w:val="none" w:sz="0" w:space="0" w:color="auto"/>
                                                                                    <w:bottom w:val="none" w:sz="0" w:space="0" w:color="auto"/>
                                                                                    <w:right w:val="none" w:sz="0" w:space="0" w:color="auto"/>
                                                                                  </w:divBdr>
                                                                                  <w:divsChild>
                                                                                    <w:div w:id="1078554024">
                                                                                      <w:marLeft w:val="0"/>
                                                                                      <w:marRight w:val="0"/>
                                                                                      <w:marTop w:val="0"/>
                                                                                      <w:marBottom w:val="0"/>
                                                                                      <w:divBdr>
                                                                                        <w:top w:val="none" w:sz="0" w:space="0" w:color="auto"/>
                                                                                        <w:left w:val="none" w:sz="0" w:space="0" w:color="auto"/>
                                                                                        <w:bottom w:val="none" w:sz="0" w:space="0" w:color="auto"/>
                                                                                        <w:right w:val="none" w:sz="0" w:space="0" w:color="auto"/>
                                                                                      </w:divBdr>
                                                                                      <w:divsChild>
                                                                                        <w:div w:id="1350332492">
                                                                                          <w:marLeft w:val="0"/>
                                                                                          <w:marRight w:val="0"/>
                                                                                          <w:marTop w:val="0"/>
                                                                                          <w:marBottom w:val="0"/>
                                                                                          <w:divBdr>
                                                                                            <w:top w:val="none" w:sz="0" w:space="0" w:color="auto"/>
                                                                                            <w:left w:val="none" w:sz="0" w:space="0" w:color="auto"/>
                                                                                            <w:bottom w:val="none" w:sz="0" w:space="0" w:color="auto"/>
                                                                                            <w:right w:val="none" w:sz="0" w:space="0" w:color="auto"/>
                                                                                          </w:divBdr>
                                                                                          <w:divsChild>
                                                                                            <w:div w:id="1359702185">
                                                                                              <w:marLeft w:val="0"/>
                                                                                              <w:marRight w:val="0"/>
                                                                                              <w:marTop w:val="0"/>
                                                                                              <w:marBottom w:val="0"/>
                                                                                              <w:divBdr>
                                                                                                <w:top w:val="none" w:sz="0" w:space="0" w:color="auto"/>
                                                                                                <w:left w:val="none" w:sz="0" w:space="0" w:color="auto"/>
                                                                                                <w:bottom w:val="none" w:sz="0" w:space="0" w:color="auto"/>
                                                                                                <w:right w:val="none" w:sz="0" w:space="0" w:color="auto"/>
                                                                                              </w:divBdr>
                                                                                              <w:divsChild>
                                                                                                <w:div w:id="1639530552">
                                                                                                  <w:marLeft w:val="0"/>
                                                                                                  <w:marRight w:val="0"/>
                                                                                                  <w:marTop w:val="0"/>
                                                                                                  <w:marBottom w:val="0"/>
                                                                                                  <w:divBdr>
                                                                                                    <w:top w:val="none" w:sz="0" w:space="0" w:color="auto"/>
                                                                                                    <w:left w:val="none" w:sz="0" w:space="0" w:color="auto"/>
                                                                                                    <w:bottom w:val="none" w:sz="0" w:space="0" w:color="auto"/>
                                                                                                    <w:right w:val="none" w:sz="0" w:space="0" w:color="auto"/>
                                                                                                  </w:divBdr>
                                                                                                </w:div>
                                                                                                <w:div w:id="1984386176">
                                                                                                  <w:marLeft w:val="0"/>
                                                                                                  <w:marRight w:val="0"/>
                                                                                                  <w:marTop w:val="0"/>
                                                                                                  <w:marBottom w:val="0"/>
                                                                                                  <w:divBdr>
                                                                                                    <w:top w:val="none" w:sz="0" w:space="0" w:color="auto"/>
                                                                                                    <w:left w:val="none" w:sz="0" w:space="0" w:color="auto"/>
                                                                                                    <w:bottom w:val="none" w:sz="0" w:space="0" w:color="auto"/>
                                                                                                    <w:right w:val="none" w:sz="0" w:space="0" w:color="auto"/>
                                                                                                  </w:divBdr>
                                                                                                  <w:divsChild>
                                                                                                    <w:div w:id="1421175522">
                                                                                                      <w:marLeft w:val="700"/>
                                                                                                      <w:marRight w:val="0"/>
                                                                                                      <w:marTop w:val="0"/>
                                                                                                      <w:marBottom w:val="0"/>
                                                                                                      <w:divBdr>
                                                                                                        <w:top w:val="none" w:sz="0" w:space="0" w:color="auto"/>
                                                                                                        <w:left w:val="none" w:sz="0" w:space="0" w:color="auto"/>
                                                                                                        <w:bottom w:val="none" w:sz="0" w:space="0" w:color="auto"/>
                                                                                                        <w:right w:val="none" w:sz="0" w:space="0" w:color="auto"/>
                                                                                                      </w:divBdr>
                                                                                                      <w:divsChild>
                                                                                                        <w:div w:id="1326281978">
                                                                                                          <w:marLeft w:val="0"/>
                                                                                                          <w:marRight w:val="0"/>
                                                                                                          <w:marTop w:val="0"/>
                                                                                                          <w:marBottom w:val="0"/>
                                                                                                          <w:divBdr>
                                                                                                            <w:top w:val="none" w:sz="0" w:space="0" w:color="auto"/>
                                                                                                            <w:left w:val="none" w:sz="0" w:space="0" w:color="auto"/>
                                                                                                            <w:bottom w:val="none" w:sz="0" w:space="0" w:color="auto"/>
                                                                                                            <w:right w:val="none" w:sz="0" w:space="0" w:color="auto"/>
                                                                                                          </w:divBdr>
                                                                                                          <w:divsChild>
                                                                                                            <w:div w:id="392310656">
                                                                                                              <w:marLeft w:val="0"/>
                                                                                                              <w:marRight w:val="0"/>
                                                                                                              <w:marTop w:val="0"/>
                                                                                                              <w:marBottom w:val="0"/>
                                                                                                              <w:divBdr>
                                                                                                                <w:top w:val="none" w:sz="0" w:space="0" w:color="auto"/>
                                                                                                                <w:left w:val="none" w:sz="0" w:space="0" w:color="auto"/>
                                                                                                                <w:bottom w:val="none" w:sz="0" w:space="0" w:color="auto"/>
                                                                                                                <w:right w:val="none" w:sz="0" w:space="0" w:color="auto"/>
                                                                                                              </w:divBdr>
                                                                                                            </w:div>
                                                                                                          </w:divsChild>
                                                                                                        </w:div>
                                                                                                        <w:div w:id="1670208336">
                                                                                                          <w:marLeft w:val="0"/>
                                                                                                          <w:marRight w:val="195"/>
                                                                                                          <w:marTop w:val="0"/>
                                                                                                          <w:marBottom w:val="0"/>
                                                                                                          <w:divBdr>
                                                                                                            <w:top w:val="none" w:sz="0" w:space="0" w:color="auto"/>
                                                                                                            <w:left w:val="none" w:sz="0" w:space="0" w:color="auto"/>
                                                                                                            <w:bottom w:val="none" w:sz="0" w:space="0" w:color="auto"/>
                                                                                                            <w:right w:val="none" w:sz="0" w:space="0" w:color="auto"/>
                                                                                                          </w:divBdr>
                                                                                                          <w:divsChild>
                                                                                                            <w:div w:id="323902042">
                                                                                                              <w:marLeft w:val="0"/>
                                                                                                              <w:marRight w:val="0"/>
                                                                                                              <w:marTop w:val="0"/>
                                                                                                              <w:marBottom w:val="0"/>
                                                                                                              <w:divBdr>
                                                                                                                <w:top w:val="none" w:sz="0" w:space="0" w:color="auto"/>
                                                                                                                <w:left w:val="none" w:sz="0" w:space="0" w:color="auto"/>
                                                                                                                <w:bottom w:val="none" w:sz="0" w:space="0" w:color="auto"/>
                                                                                                                <w:right w:val="none" w:sz="0" w:space="0" w:color="auto"/>
                                                                                                              </w:divBdr>
                                                                                                            </w:div>
                                                                                                            <w:div w:id="13746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415982">
              <w:marLeft w:val="0"/>
              <w:marRight w:val="0"/>
              <w:marTop w:val="0"/>
              <w:marBottom w:val="0"/>
              <w:divBdr>
                <w:top w:val="none" w:sz="0" w:space="0" w:color="auto"/>
                <w:left w:val="none" w:sz="0" w:space="0" w:color="auto"/>
                <w:bottom w:val="none" w:sz="0" w:space="0" w:color="auto"/>
                <w:right w:val="none" w:sz="0" w:space="0" w:color="auto"/>
              </w:divBdr>
              <w:divsChild>
                <w:div w:id="567955363">
                  <w:marLeft w:val="0"/>
                  <w:marRight w:val="0"/>
                  <w:marTop w:val="0"/>
                  <w:marBottom w:val="105"/>
                  <w:divBdr>
                    <w:top w:val="none" w:sz="0" w:space="0" w:color="auto"/>
                    <w:left w:val="none" w:sz="0" w:space="0" w:color="auto"/>
                    <w:bottom w:val="none" w:sz="0" w:space="0" w:color="auto"/>
                    <w:right w:val="none" w:sz="0" w:space="0" w:color="auto"/>
                  </w:divBdr>
                </w:div>
                <w:div w:id="1964380538">
                  <w:marLeft w:val="0"/>
                  <w:marRight w:val="0"/>
                  <w:marTop w:val="0"/>
                  <w:marBottom w:val="0"/>
                  <w:divBdr>
                    <w:top w:val="none" w:sz="0" w:space="0" w:color="auto"/>
                    <w:left w:val="none" w:sz="0" w:space="0" w:color="auto"/>
                    <w:bottom w:val="none" w:sz="0" w:space="0" w:color="auto"/>
                    <w:right w:val="none" w:sz="0" w:space="0" w:color="auto"/>
                  </w:divBdr>
                  <w:divsChild>
                    <w:div w:id="410852604">
                      <w:marLeft w:val="0"/>
                      <w:marRight w:val="0"/>
                      <w:marTop w:val="0"/>
                      <w:marBottom w:val="0"/>
                      <w:divBdr>
                        <w:top w:val="none" w:sz="0" w:space="0" w:color="auto"/>
                        <w:left w:val="none" w:sz="0" w:space="0" w:color="auto"/>
                        <w:bottom w:val="none" w:sz="0" w:space="0" w:color="auto"/>
                        <w:right w:val="none" w:sz="0" w:space="0" w:color="auto"/>
                      </w:divBdr>
                    </w:div>
                    <w:div w:id="801073952">
                      <w:marLeft w:val="0"/>
                      <w:marRight w:val="0"/>
                      <w:marTop w:val="0"/>
                      <w:marBottom w:val="75"/>
                      <w:divBdr>
                        <w:top w:val="none" w:sz="0" w:space="0" w:color="auto"/>
                        <w:left w:val="none" w:sz="0" w:space="0" w:color="auto"/>
                        <w:bottom w:val="none" w:sz="0" w:space="0" w:color="auto"/>
                        <w:right w:val="none" w:sz="0" w:space="0" w:color="auto"/>
                      </w:divBdr>
                    </w:div>
                    <w:div w:id="14021681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26799969">
      <w:bodyDiv w:val="1"/>
      <w:marLeft w:val="0"/>
      <w:marRight w:val="0"/>
      <w:marTop w:val="0"/>
      <w:marBottom w:val="0"/>
      <w:divBdr>
        <w:top w:val="none" w:sz="0" w:space="0" w:color="auto"/>
        <w:left w:val="none" w:sz="0" w:space="0" w:color="auto"/>
        <w:bottom w:val="none" w:sz="0" w:space="0" w:color="auto"/>
        <w:right w:val="none" w:sz="0" w:space="0" w:color="auto"/>
      </w:divBdr>
      <w:divsChild>
        <w:div w:id="87508209">
          <w:marLeft w:val="0"/>
          <w:marRight w:val="0"/>
          <w:marTop w:val="0"/>
          <w:marBottom w:val="240"/>
          <w:divBdr>
            <w:top w:val="none" w:sz="0" w:space="0" w:color="auto"/>
            <w:left w:val="none" w:sz="0" w:space="0" w:color="auto"/>
            <w:bottom w:val="none" w:sz="0" w:space="0" w:color="auto"/>
            <w:right w:val="none" w:sz="0" w:space="0" w:color="auto"/>
          </w:divBdr>
        </w:div>
        <w:div w:id="332027831">
          <w:marLeft w:val="0"/>
          <w:marRight w:val="0"/>
          <w:marTop w:val="0"/>
          <w:marBottom w:val="420"/>
          <w:divBdr>
            <w:top w:val="none" w:sz="0" w:space="0" w:color="auto"/>
            <w:left w:val="none" w:sz="0" w:space="0" w:color="auto"/>
            <w:bottom w:val="none" w:sz="0" w:space="0" w:color="auto"/>
            <w:right w:val="none" w:sz="0" w:space="0" w:color="auto"/>
          </w:divBdr>
          <w:divsChild>
            <w:div w:id="1522082272">
              <w:marLeft w:val="0"/>
              <w:marRight w:val="0"/>
              <w:marTop w:val="0"/>
              <w:marBottom w:val="0"/>
              <w:divBdr>
                <w:top w:val="none" w:sz="0" w:space="0" w:color="auto"/>
                <w:left w:val="none" w:sz="0" w:space="0" w:color="auto"/>
                <w:bottom w:val="none" w:sz="0" w:space="0" w:color="auto"/>
                <w:right w:val="none" w:sz="0" w:space="0" w:color="auto"/>
              </w:divBdr>
            </w:div>
          </w:divsChild>
        </w:div>
        <w:div w:id="1205747963">
          <w:marLeft w:val="0"/>
          <w:marRight w:val="0"/>
          <w:marTop w:val="0"/>
          <w:marBottom w:val="240"/>
          <w:divBdr>
            <w:top w:val="none" w:sz="0" w:space="0" w:color="auto"/>
            <w:left w:val="none" w:sz="0" w:space="0" w:color="auto"/>
            <w:bottom w:val="none" w:sz="0" w:space="0" w:color="auto"/>
            <w:right w:val="none" w:sz="0" w:space="0" w:color="auto"/>
          </w:divBdr>
          <w:divsChild>
            <w:div w:id="1653368808">
              <w:marLeft w:val="0"/>
              <w:marRight w:val="0"/>
              <w:marTop w:val="0"/>
              <w:marBottom w:val="0"/>
              <w:divBdr>
                <w:top w:val="none" w:sz="0" w:space="0" w:color="auto"/>
                <w:left w:val="none" w:sz="0" w:space="0" w:color="auto"/>
                <w:bottom w:val="none" w:sz="0" w:space="0" w:color="auto"/>
                <w:right w:val="none" w:sz="0" w:space="0" w:color="auto"/>
              </w:divBdr>
              <w:divsChild>
                <w:div w:id="484276664">
                  <w:marLeft w:val="0"/>
                  <w:marRight w:val="0"/>
                  <w:marTop w:val="0"/>
                  <w:marBottom w:val="0"/>
                  <w:divBdr>
                    <w:top w:val="none" w:sz="0" w:space="0" w:color="auto"/>
                    <w:left w:val="none" w:sz="0" w:space="0" w:color="auto"/>
                    <w:bottom w:val="none" w:sz="0" w:space="0" w:color="auto"/>
                    <w:right w:val="none" w:sz="0" w:space="0" w:color="auto"/>
                  </w:divBdr>
                </w:div>
                <w:div w:id="885603812">
                  <w:marLeft w:val="360"/>
                  <w:marRight w:val="0"/>
                  <w:marTop w:val="0"/>
                  <w:marBottom w:val="0"/>
                  <w:divBdr>
                    <w:top w:val="none" w:sz="0" w:space="0" w:color="auto"/>
                    <w:left w:val="none" w:sz="0" w:space="0" w:color="auto"/>
                    <w:bottom w:val="none" w:sz="0" w:space="0" w:color="auto"/>
                    <w:right w:val="none" w:sz="0" w:space="0" w:color="auto"/>
                  </w:divBdr>
                  <w:divsChild>
                    <w:div w:id="733816145">
                      <w:marLeft w:val="0"/>
                      <w:marRight w:val="0"/>
                      <w:marTop w:val="0"/>
                      <w:marBottom w:val="0"/>
                      <w:divBdr>
                        <w:top w:val="none" w:sz="0" w:space="0" w:color="auto"/>
                        <w:left w:val="none" w:sz="0" w:space="0" w:color="auto"/>
                        <w:bottom w:val="none" w:sz="0" w:space="0" w:color="auto"/>
                        <w:right w:val="none" w:sz="0" w:space="0" w:color="auto"/>
                      </w:divBdr>
                      <w:divsChild>
                        <w:div w:id="1151823307">
                          <w:marLeft w:val="0"/>
                          <w:marRight w:val="0"/>
                          <w:marTop w:val="60"/>
                          <w:marBottom w:val="0"/>
                          <w:divBdr>
                            <w:top w:val="none" w:sz="0" w:space="0" w:color="auto"/>
                            <w:left w:val="none" w:sz="0" w:space="0" w:color="auto"/>
                            <w:bottom w:val="none" w:sz="0" w:space="0" w:color="auto"/>
                            <w:right w:val="none" w:sz="0" w:space="0" w:color="auto"/>
                          </w:divBdr>
                          <w:divsChild>
                            <w:div w:id="2136753305">
                              <w:marLeft w:val="0"/>
                              <w:marRight w:val="0"/>
                              <w:marTop w:val="0"/>
                              <w:marBottom w:val="0"/>
                              <w:divBdr>
                                <w:top w:val="none" w:sz="0" w:space="0" w:color="auto"/>
                                <w:left w:val="none" w:sz="0" w:space="0" w:color="auto"/>
                                <w:bottom w:val="none" w:sz="0" w:space="0" w:color="auto"/>
                                <w:right w:val="none" w:sz="0" w:space="0" w:color="auto"/>
                              </w:divBdr>
                              <w:divsChild>
                                <w:div w:id="6083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742550">
          <w:marLeft w:val="0"/>
          <w:marRight w:val="0"/>
          <w:marTop w:val="0"/>
          <w:marBottom w:val="240"/>
          <w:divBdr>
            <w:top w:val="none" w:sz="0" w:space="0" w:color="auto"/>
            <w:left w:val="none" w:sz="0" w:space="0" w:color="auto"/>
            <w:bottom w:val="none" w:sz="0" w:space="0" w:color="auto"/>
            <w:right w:val="none" w:sz="0" w:space="0" w:color="auto"/>
          </w:divBdr>
        </w:div>
        <w:div w:id="1627463581">
          <w:marLeft w:val="0"/>
          <w:marRight w:val="0"/>
          <w:marTop w:val="420"/>
          <w:marBottom w:val="420"/>
          <w:divBdr>
            <w:top w:val="none" w:sz="0" w:space="0" w:color="auto"/>
            <w:left w:val="none" w:sz="0" w:space="0" w:color="auto"/>
            <w:bottom w:val="none" w:sz="0" w:space="0" w:color="auto"/>
            <w:right w:val="none" w:sz="0" w:space="0" w:color="auto"/>
          </w:divBdr>
          <w:divsChild>
            <w:div w:id="261764232">
              <w:marLeft w:val="0"/>
              <w:marRight w:val="0"/>
              <w:marTop w:val="0"/>
              <w:marBottom w:val="0"/>
              <w:divBdr>
                <w:top w:val="none" w:sz="0" w:space="0" w:color="auto"/>
                <w:left w:val="none" w:sz="0" w:space="0" w:color="auto"/>
                <w:bottom w:val="none" w:sz="0" w:space="0" w:color="auto"/>
                <w:right w:val="none" w:sz="0" w:space="0" w:color="auto"/>
              </w:divBdr>
              <w:divsChild>
                <w:div w:id="800535466">
                  <w:marLeft w:val="0"/>
                  <w:marRight w:val="0"/>
                  <w:marTop w:val="0"/>
                  <w:marBottom w:val="0"/>
                  <w:divBdr>
                    <w:top w:val="none" w:sz="0" w:space="0" w:color="auto"/>
                    <w:left w:val="none" w:sz="0" w:space="0" w:color="auto"/>
                    <w:bottom w:val="none" w:sz="0" w:space="0" w:color="auto"/>
                    <w:right w:val="none" w:sz="0" w:space="0" w:color="auto"/>
                  </w:divBdr>
                  <w:divsChild>
                    <w:div w:id="364208883">
                      <w:marLeft w:val="0"/>
                      <w:marRight w:val="0"/>
                      <w:marTop w:val="0"/>
                      <w:marBottom w:val="0"/>
                      <w:divBdr>
                        <w:top w:val="none" w:sz="0" w:space="0" w:color="auto"/>
                        <w:left w:val="none" w:sz="0" w:space="0" w:color="auto"/>
                        <w:bottom w:val="none" w:sz="0" w:space="0" w:color="auto"/>
                        <w:right w:val="none" w:sz="0" w:space="0" w:color="auto"/>
                      </w:divBdr>
                      <w:divsChild>
                        <w:div w:id="903101711">
                          <w:marLeft w:val="0"/>
                          <w:marRight w:val="0"/>
                          <w:marTop w:val="0"/>
                          <w:marBottom w:val="0"/>
                          <w:divBdr>
                            <w:top w:val="none" w:sz="0" w:space="0" w:color="auto"/>
                            <w:left w:val="none" w:sz="0" w:space="0" w:color="auto"/>
                            <w:bottom w:val="none" w:sz="0" w:space="0" w:color="auto"/>
                            <w:right w:val="none" w:sz="0" w:space="0" w:color="auto"/>
                          </w:divBdr>
                          <w:divsChild>
                            <w:div w:id="99372759">
                              <w:marLeft w:val="0"/>
                              <w:marRight w:val="0"/>
                              <w:marTop w:val="0"/>
                              <w:marBottom w:val="0"/>
                              <w:divBdr>
                                <w:top w:val="none" w:sz="0" w:space="0" w:color="auto"/>
                                <w:left w:val="none" w:sz="0" w:space="0" w:color="auto"/>
                                <w:bottom w:val="none" w:sz="0" w:space="0" w:color="auto"/>
                                <w:right w:val="none" w:sz="0" w:space="0" w:color="auto"/>
                              </w:divBdr>
                              <w:divsChild>
                                <w:div w:id="1840463863">
                                  <w:marLeft w:val="0"/>
                                  <w:marRight w:val="0"/>
                                  <w:marTop w:val="0"/>
                                  <w:marBottom w:val="0"/>
                                  <w:divBdr>
                                    <w:top w:val="none" w:sz="0" w:space="0" w:color="auto"/>
                                    <w:left w:val="none" w:sz="0" w:space="0" w:color="auto"/>
                                    <w:bottom w:val="none" w:sz="0" w:space="0" w:color="auto"/>
                                    <w:right w:val="none" w:sz="0" w:space="0" w:color="auto"/>
                                  </w:divBdr>
                                  <w:divsChild>
                                    <w:div w:id="2034842544">
                                      <w:marLeft w:val="0"/>
                                      <w:marRight w:val="0"/>
                                      <w:marTop w:val="0"/>
                                      <w:marBottom w:val="0"/>
                                      <w:divBdr>
                                        <w:top w:val="none" w:sz="0" w:space="0" w:color="auto"/>
                                        <w:left w:val="none" w:sz="0" w:space="0" w:color="auto"/>
                                        <w:bottom w:val="none" w:sz="0" w:space="0" w:color="auto"/>
                                        <w:right w:val="none" w:sz="0" w:space="0" w:color="auto"/>
                                      </w:divBdr>
                                      <w:divsChild>
                                        <w:div w:id="571545066">
                                          <w:marLeft w:val="0"/>
                                          <w:marRight w:val="0"/>
                                          <w:marTop w:val="75"/>
                                          <w:marBottom w:val="0"/>
                                          <w:divBdr>
                                            <w:top w:val="none" w:sz="0" w:space="0" w:color="auto"/>
                                            <w:left w:val="none" w:sz="0" w:space="0" w:color="auto"/>
                                            <w:bottom w:val="none" w:sz="0" w:space="0" w:color="auto"/>
                                            <w:right w:val="none" w:sz="0" w:space="0" w:color="auto"/>
                                          </w:divBdr>
                                          <w:divsChild>
                                            <w:div w:id="305940192">
                                              <w:marLeft w:val="0"/>
                                              <w:marRight w:val="0"/>
                                              <w:marTop w:val="0"/>
                                              <w:marBottom w:val="75"/>
                                              <w:divBdr>
                                                <w:top w:val="none" w:sz="0" w:space="0" w:color="auto"/>
                                                <w:left w:val="none" w:sz="0" w:space="0" w:color="auto"/>
                                                <w:bottom w:val="none" w:sz="0" w:space="0" w:color="auto"/>
                                                <w:right w:val="none" w:sz="0" w:space="0" w:color="auto"/>
                                              </w:divBdr>
                                              <w:divsChild>
                                                <w:div w:id="1176114448">
                                                  <w:marLeft w:val="0"/>
                                                  <w:marRight w:val="0"/>
                                                  <w:marTop w:val="0"/>
                                                  <w:marBottom w:val="0"/>
                                                  <w:divBdr>
                                                    <w:top w:val="none" w:sz="0" w:space="0" w:color="auto"/>
                                                    <w:left w:val="none" w:sz="0" w:space="0" w:color="auto"/>
                                                    <w:bottom w:val="none" w:sz="0" w:space="0" w:color="auto"/>
                                                    <w:right w:val="none" w:sz="0" w:space="0" w:color="auto"/>
                                                  </w:divBdr>
                                                </w:div>
                                                <w:div w:id="20116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1418">
                                          <w:marLeft w:val="0"/>
                                          <w:marRight w:val="0"/>
                                          <w:marTop w:val="0"/>
                                          <w:marBottom w:val="150"/>
                                          <w:divBdr>
                                            <w:top w:val="none" w:sz="0" w:space="0" w:color="auto"/>
                                            <w:left w:val="none" w:sz="0" w:space="0" w:color="auto"/>
                                            <w:bottom w:val="none" w:sz="0" w:space="0" w:color="auto"/>
                                            <w:right w:val="none" w:sz="0" w:space="0" w:color="auto"/>
                                          </w:divBdr>
                                          <w:divsChild>
                                            <w:div w:id="735780477">
                                              <w:marLeft w:val="0"/>
                                              <w:marRight w:val="0"/>
                                              <w:marTop w:val="0"/>
                                              <w:marBottom w:val="0"/>
                                              <w:divBdr>
                                                <w:top w:val="none" w:sz="0" w:space="0" w:color="auto"/>
                                                <w:left w:val="none" w:sz="0" w:space="0" w:color="auto"/>
                                                <w:bottom w:val="none" w:sz="0" w:space="0" w:color="auto"/>
                                                <w:right w:val="none" w:sz="0" w:space="0" w:color="auto"/>
                                              </w:divBdr>
                                              <w:divsChild>
                                                <w:div w:id="813375597">
                                                  <w:marLeft w:val="0"/>
                                                  <w:marRight w:val="0"/>
                                                  <w:marTop w:val="0"/>
                                                  <w:marBottom w:val="0"/>
                                                  <w:divBdr>
                                                    <w:top w:val="none" w:sz="0" w:space="0" w:color="auto"/>
                                                    <w:left w:val="none" w:sz="0" w:space="0" w:color="auto"/>
                                                    <w:bottom w:val="none" w:sz="0" w:space="0" w:color="auto"/>
                                                    <w:right w:val="none" w:sz="0" w:space="0" w:color="auto"/>
                                                  </w:divBdr>
                                                  <w:divsChild>
                                                    <w:div w:id="1516773222">
                                                      <w:marLeft w:val="0"/>
                                                      <w:marRight w:val="0"/>
                                                      <w:marTop w:val="0"/>
                                                      <w:marBottom w:val="0"/>
                                                      <w:divBdr>
                                                        <w:top w:val="none" w:sz="0" w:space="0" w:color="auto"/>
                                                        <w:left w:val="none" w:sz="0" w:space="0" w:color="auto"/>
                                                        <w:bottom w:val="none" w:sz="0" w:space="0" w:color="auto"/>
                                                        <w:right w:val="none" w:sz="0" w:space="0" w:color="auto"/>
                                                      </w:divBdr>
                                                      <w:divsChild>
                                                        <w:div w:id="12189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8086">
                                                  <w:marLeft w:val="0"/>
                                                  <w:marRight w:val="0"/>
                                                  <w:marTop w:val="0"/>
                                                  <w:marBottom w:val="0"/>
                                                  <w:divBdr>
                                                    <w:top w:val="single" w:sz="6" w:space="9" w:color="FFFFFF"/>
                                                    <w:left w:val="single" w:sz="6" w:space="11" w:color="FFFFFF"/>
                                                    <w:bottom w:val="single" w:sz="6" w:space="11" w:color="FFFFFF"/>
                                                    <w:right w:val="none" w:sz="0" w:space="0" w:color="auto"/>
                                                  </w:divBdr>
                                                </w:div>
                                                <w:div w:id="2056736909">
                                                  <w:marLeft w:val="0"/>
                                                  <w:marRight w:val="0"/>
                                                  <w:marTop w:val="0"/>
                                                  <w:marBottom w:val="0"/>
                                                  <w:divBdr>
                                                    <w:top w:val="none" w:sz="0" w:space="0" w:color="auto"/>
                                                    <w:left w:val="none" w:sz="0" w:space="0" w:color="auto"/>
                                                    <w:bottom w:val="none" w:sz="0" w:space="0" w:color="auto"/>
                                                    <w:right w:val="none" w:sz="0" w:space="0" w:color="auto"/>
                                                  </w:divBdr>
                                                  <w:divsChild>
                                                    <w:div w:id="1034429349">
                                                      <w:marLeft w:val="0"/>
                                                      <w:marRight w:val="0"/>
                                                      <w:marTop w:val="0"/>
                                                      <w:marBottom w:val="0"/>
                                                      <w:divBdr>
                                                        <w:top w:val="none" w:sz="0" w:space="0" w:color="auto"/>
                                                        <w:left w:val="none" w:sz="0" w:space="0" w:color="auto"/>
                                                        <w:bottom w:val="none" w:sz="0" w:space="0" w:color="auto"/>
                                                        <w:right w:val="none" w:sz="0" w:space="0" w:color="auto"/>
                                                      </w:divBdr>
                                                      <w:divsChild>
                                                        <w:div w:id="2685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3004854">
      <w:bodyDiv w:val="1"/>
      <w:marLeft w:val="0"/>
      <w:marRight w:val="0"/>
      <w:marTop w:val="0"/>
      <w:marBottom w:val="0"/>
      <w:divBdr>
        <w:top w:val="none" w:sz="0" w:space="0" w:color="auto"/>
        <w:left w:val="none" w:sz="0" w:space="0" w:color="auto"/>
        <w:bottom w:val="none" w:sz="0" w:space="0" w:color="auto"/>
        <w:right w:val="none" w:sz="0" w:space="0" w:color="auto"/>
      </w:divBdr>
      <w:divsChild>
        <w:div w:id="323557615">
          <w:marLeft w:val="0"/>
          <w:marRight w:val="0"/>
          <w:marTop w:val="0"/>
          <w:marBottom w:val="0"/>
          <w:divBdr>
            <w:top w:val="none" w:sz="0" w:space="0" w:color="auto"/>
            <w:left w:val="none" w:sz="0" w:space="0" w:color="auto"/>
            <w:bottom w:val="none" w:sz="0" w:space="0" w:color="auto"/>
            <w:right w:val="none" w:sz="0" w:space="0" w:color="auto"/>
          </w:divBdr>
          <w:divsChild>
            <w:div w:id="1613394419">
              <w:marLeft w:val="0"/>
              <w:marRight w:val="0"/>
              <w:marTop w:val="0"/>
              <w:marBottom w:val="0"/>
              <w:divBdr>
                <w:top w:val="none" w:sz="0" w:space="0" w:color="auto"/>
                <w:left w:val="none" w:sz="0" w:space="0" w:color="auto"/>
                <w:bottom w:val="none" w:sz="0" w:space="0" w:color="auto"/>
                <w:right w:val="none" w:sz="0" w:space="0" w:color="auto"/>
              </w:divBdr>
              <w:divsChild>
                <w:div w:id="271404320">
                  <w:marLeft w:val="0"/>
                  <w:marRight w:val="0"/>
                  <w:marTop w:val="0"/>
                  <w:marBottom w:val="0"/>
                  <w:divBdr>
                    <w:top w:val="none" w:sz="0" w:space="0" w:color="auto"/>
                    <w:left w:val="none" w:sz="0" w:space="0" w:color="auto"/>
                    <w:bottom w:val="none" w:sz="0" w:space="0" w:color="auto"/>
                    <w:right w:val="none" w:sz="0" w:space="0" w:color="auto"/>
                  </w:divBdr>
                  <w:divsChild>
                    <w:div w:id="2144958573">
                      <w:marLeft w:val="0"/>
                      <w:marRight w:val="0"/>
                      <w:marTop w:val="0"/>
                      <w:marBottom w:val="0"/>
                      <w:divBdr>
                        <w:top w:val="none" w:sz="0" w:space="0" w:color="auto"/>
                        <w:left w:val="none" w:sz="0" w:space="0" w:color="auto"/>
                        <w:bottom w:val="none" w:sz="0" w:space="0" w:color="auto"/>
                        <w:right w:val="none" w:sz="0" w:space="0" w:color="auto"/>
                      </w:divBdr>
                      <w:divsChild>
                        <w:div w:id="167525814">
                          <w:blockQuote w:val="1"/>
                          <w:marLeft w:val="0"/>
                          <w:marRight w:val="0"/>
                          <w:marTop w:val="0"/>
                          <w:marBottom w:val="0"/>
                          <w:divBdr>
                            <w:top w:val="none" w:sz="0" w:space="0" w:color="auto"/>
                            <w:left w:val="single" w:sz="12" w:space="14" w:color="007E9F"/>
                            <w:bottom w:val="none" w:sz="0" w:space="0" w:color="auto"/>
                            <w:right w:val="none" w:sz="0" w:space="0" w:color="auto"/>
                          </w:divBdr>
                        </w:div>
                        <w:div w:id="230894459">
                          <w:blockQuote w:val="1"/>
                          <w:marLeft w:val="0"/>
                          <w:marRight w:val="0"/>
                          <w:marTop w:val="0"/>
                          <w:marBottom w:val="0"/>
                          <w:divBdr>
                            <w:top w:val="none" w:sz="0" w:space="0" w:color="auto"/>
                            <w:left w:val="single" w:sz="12" w:space="14" w:color="007E9F"/>
                            <w:bottom w:val="none" w:sz="0" w:space="0" w:color="auto"/>
                            <w:right w:val="none" w:sz="0" w:space="0" w:color="auto"/>
                          </w:divBdr>
                        </w:div>
                        <w:div w:id="465010353">
                          <w:blockQuote w:val="1"/>
                          <w:marLeft w:val="0"/>
                          <w:marRight w:val="0"/>
                          <w:marTop w:val="0"/>
                          <w:marBottom w:val="0"/>
                          <w:divBdr>
                            <w:top w:val="none" w:sz="0" w:space="0" w:color="auto"/>
                            <w:left w:val="single" w:sz="12" w:space="14" w:color="007E9F"/>
                            <w:bottom w:val="none" w:sz="0" w:space="0" w:color="auto"/>
                            <w:right w:val="none" w:sz="0" w:space="0" w:color="auto"/>
                          </w:divBdr>
                        </w:div>
                        <w:div w:id="729035536">
                          <w:blockQuote w:val="1"/>
                          <w:marLeft w:val="0"/>
                          <w:marRight w:val="0"/>
                          <w:marTop w:val="0"/>
                          <w:marBottom w:val="0"/>
                          <w:divBdr>
                            <w:top w:val="none" w:sz="0" w:space="0" w:color="auto"/>
                            <w:left w:val="single" w:sz="12" w:space="14" w:color="007E9F"/>
                            <w:bottom w:val="none" w:sz="0" w:space="0" w:color="auto"/>
                            <w:right w:val="none" w:sz="0" w:space="0" w:color="auto"/>
                          </w:divBdr>
                        </w:div>
                        <w:div w:id="1282760887">
                          <w:blockQuote w:val="1"/>
                          <w:marLeft w:val="0"/>
                          <w:marRight w:val="0"/>
                          <w:marTop w:val="0"/>
                          <w:marBottom w:val="0"/>
                          <w:divBdr>
                            <w:top w:val="none" w:sz="0" w:space="0" w:color="auto"/>
                            <w:left w:val="single" w:sz="12" w:space="14" w:color="007E9F"/>
                            <w:bottom w:val="none" w:sz="0" w:space="0" w:color="auto"/>
                            <w:right w:val="none" w:sz="0" w:space="0" w:color="auto"/>
                          </w:divBdr>
                        </w:div>
                        <w:div w:id="2133740621">
                          <w:blockQuote w:val="1"/>
                          <w:marLeft w:val="0"/>
                          <w:marRight w:val="0"/>
                          <w:marTop w:val="0"/>
                          <w:marBottom w:val="0"/>
                          <w:divBdr>
                            <w:top w:val="none" w:sz="0" w:space="0" w:color="auto"/>
                            <w:left w:val="single" w:sz="12" w:space="14" w:color="007E9F"/>
                            <w:bottom w:val="none" w:sz="0" w:space="0" w:color="auto"/>
                            <w:right w:val="none" w:sz="0" w:space="0" w:color="auto"/>
                          </w:divBdr>
                        </w:div>
                        <w:div w:id="2144037358">
                          <w:blockQuote w:val="1"/>
                          <w:marLeft w:val="0"/>
                          <w:marRight w:val="0"/>
                          <w:marTop w:val="0"/>
                          <w:marBottom w:val="0"/>
                          <w:divBdr>
                            <w:top w:val="none" w:sz="0" w:space="0" w:color="auto"/>
                            <w:left w:val="single" w:sz="12" w:space="14" w:color="007E9F"/>
                            <w:bottom w:val="none" w:sz="0" w:space="0" w:color="auto"/>
                            <w:right w:val="none" w:sz="0" w:space="0" w:color="auto"/>
                          </w:divBdr>
                        </w:div>
                      </w:divsChild>
                    </w:div>
                  </w:divsChild>
                </w:div>
              </w:divsChild>
            </w:div>
            <w:div w:id="2027323108">
              <w:marLeft w:val="0"/>
              <w:marRight w:val="0"/>
              <w:marTop w:val="300"/>
              <w:marBottom w:val="300"/>
              <w:divBdr>
                <w:top w:val="none" w:sz="0" w:space="0" w:color="auto"/>
                <w:left w:val="none" w:sz="0" w:space="0" w:color="auto"/>
                <w:bottom w:val="none" w:sz="0" w:space="0" w:color="auto"/>
                <w:right w:val="none" w:sz="0" w:space="0" w:color="auto"/>
              </w:divBdr>
              <w:divsChild>
                <w:div w:id="1057434763">
                  <w:marLeft w:val="0"/>
                  <w:marRight w:val="0"/>
                  <w:marTop w:val="0"/>
                  <w:marBottom w:val="0"/>
                  <w:divBdr>
                    <w:top w:val="none" w:sz="0" w:space="0" w:color="auto"/>
                    <w:left w:val="none" w:sz="0" w:space="0" w:color="auto"/>
                    <w:bottom w:val="none" w:sz="0" w:space="0" w:color="auto"/>
                    <w:right w:val="none" w:sz="0" w:space="0" w:color="auto"/>
                  </w:divBdr>
                  <w:divsChild>
                    <w:div w:id="1048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77587">
          <w:marLeft w:val="0"/>
          <w:marRight w:val="0"/>
          <w:marTop w:val="0"/>
          <w:marBottom w:val="0"/>
          <w:divBdr>
            <w:top w:val="none" w:sz="0" w:space="0" w:color="auto"/>
            <w:left w:val="none" w:sz="0" w:space="0" w:color="auto"/>
            <w:bottom w:val="none" w:sz="0" w:space="0" w:color="auto"/>
            <w:right w:val="none" w:sz="0" w:space="0" w:color="auto"/>
          </w:divBdr>
          <w:divsChild>
            <w:div w:id="258804479">
              <w:marLeft w:val="0"/>
              <w:marRight w:val="0"/>
              <w:marTop w:val="0"/>
              <w:marBottom w:val="75"/>
              <w:divBdr>
                <w:top w:val="none" w:sz="0" w:space="0" w:color="auto"/>
                <w:left w:val="none" w:sz="0" w:space="0" w:color="auto"/>
                <w:bottom w:val="none" w:sz="0" w:space="0" w:color="auto"/>
                <w:right w:val="none" w:sz="0" w:space="0" w:color="auto"/>
              </w:divBdr>
            </w:div>
            <w:div w:id="19006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09539">
      <w:bodyDiv w:val="1"/>
      <w:marLeft w:val="0"/>
      <w:marRight w:val="0"/>
      <w:marTop w:val="0"/>
      <w:marBottom w:val="0"/>
      <w:divBdr>
        <w:top w:val="none" w:sz="0" w:space="0" w:color="auto"/>
        <w:left w:val="none" w:sz="0" w:space="0" w:color="auto"/>
        <w:bottom w:val="none" w:sz="0" w:space="0" w:color="auto"/>
        <w:right w:val="none" w:sz="0" w:space="0" w:color="auto"/>
      </w:divBdr>
      <w:divsChild>
        <w:div w:id="983318366">
          <w:marLeft w:val="0"/>
          <w:marRight w:val="0"/>
          <w:marTop w:val="375"/>
          <w:marBottom w:val="750"/>
          <w:divBdr>
            <w:top w:val="none" w:sz="0" w:space="0" w:color="auto"/>
            <w:left w:val="none" w:sz="0" w:space="0" w:color="auto"/>
            <w:bottom w:val="none" w:sz="0" w:space="0" w:color="auto"/>
            <w:right w:val="none" w:sz="0" w:space="0" w:color="auto"/>
          </w:divBdr>
          <w:divsChild>
            <w:div w:id="507251280">
              <w:marLeft w:val="0"/>
              <w:marRight w:val="0"/>
              <w:marTop w:val="0"/>
              <w:marBottom w:val="0"/>
              <w:divBdr>
                <w:top w:val="none" w:sz="0" w:space="0" w:color="auto"/>
                <w:left w:val="none" w:sz="0" w:space="0" w:color="auto"/>
                <w:bottom w:val="none" w:sz="0" w:space="0" w:color="auto"/>
                <w:right w:val="none" w:sz="0" w:space="0" w:color="auto"/>
              </w:divBdr>
              <w:divsChild>
                <w:div w:id="17395233">
                  <w:marLeft w:val="0"/>
                  <w:marRight w:val="0"/>
                  <w:marTop w:val="0"/>
                  <w:marBottom w:val="0"/>
                  <w:divBdr>
                    <w:top w:val="none" w:sz="0" w:space="0" w:color="auto"/>
                    <w:left w:val="none" w:sz="0" w:space="0" w:color="auto"/>
                    <w:bottom w:val="none" w:sz="0" w:space="0" w:color="auto"/>
                    <w:right w:val="none" w:sz="0" w:space="0" w:color="auto"/>
                  </w:divBdr>
                </w:div>
                <w:div w:id="17897335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4006993">
          <w:marLeft w:val="0"/>
          <w:marRight w:val="0"/>
          <w:marTop w:val="0"/>
          <w:marBottom w:val="0"/>
          <w:divBdr>
            <w:top w:val="none" w:sz="0" w:space="0" w:color="auto"/>
            <w:left w:val="none" w:sz="0" w:space="0" w:color="auto"/>
            <w:bottom w:val="none" w:sz="0" w:space="0" w:color="auto"/>
            <w:right w:val="none" w:sz="0" w:space="0" w:color="auto"/>
          </w:divBdr>
          <w:divsChild>
            <w:div w:id="449517806">
              <w:marLeft w:val="0"/>
              <w:marRight w:val="0"/>
              <w:marTop w:val="300"/>
              <w:marBottom w:val="0"/>
              <w:divBdr>
                <w:top w:val="none" w:sz="0" w:space="0" w:color="auto"/>
                <w:left w:val="none" w:sz="0" w:space="0" w:color="auto"/>
                <w:bottom w:val="none" w:sz="0" w:space="0" w:color="auto"/>
                <w:right w:val="none" w:sz="0" w:space="0" w:color="auto"/>
              </w:divBdr>
              <w:divsChild>
                <w:div w:id="113718760">
                  <w:marLeft w:val="0"/>
                  <w:marRight w:val="0"/>
                  <w:marTop w:val="0"/>
                  <w:marBottom w:val="0"/>
                  <w:divBdr>
                    <w:top w:val="none" w:sz="0" w:space="0" w:color="auto"/>
                    <w:left w:val="none" w:sz="0" w:space="0" w:color="auto"/>
                    <w:bottom w:val="none" w:sz="0" w:space="0" w:color="auto"/>
                    <w:right w:val="none" w:sz="0" w:space="0" w:color="auto"/>
                  </w:divBdr>
                  <w:divsChild>
                    <w:div w:id="67848040">
                      <w:marLeft w:val="0"/>
                      <w:marRight w:val="0"/>
                      <w:marTop w:val="100"/>
                      <w:marBottom w:val="0"/>
                      <w:divBdr>
                        <w:top w:val="none" w:sz="0" w:space="0" w:color="auto"/>
                        <w:left w:val="none" w:sz="0" w:space="0" w:color="auto"/>
                        <w:bottom w:val="none" w:sz="0" w:space="0" w:color="auto"/>
                        <w:right w:val="none" w:sz="0" w:space="0" w:color="auto"/>
                      </w:divBdr>
                      <w:divsChild>
                        <w:div w:id="1216505022">
                          <w:marLeft w:val="0"/>
                          <w:marRight w:val="300"/>
                          <w:marTop w:val="0"/>
                          <w:marBottom w:val="0"/>
                          <w:divBdr>
                            <w:top w:val="none" w:sz="0" w:space="0" w:color="auto"/>
                            <w:left w:val="none" w:sz="0" w:space="0" w:color="auto"/>
                            <w:bottom w:val="none" w:sz="0" w:space="0" w:color="auto"/>
                            <w:right w:val="none" w:sz="0" w:space="0" w:color="auto"/>
                          </w:divBdr>
                        </w:div>
                      </w:divsChild>
                    </w:div>
                    <w:div w:id="1790277032">
                      <w:marLeft w:val="0"/>
                      <w:marRight w:val="0"/>
                      <w:marTop w:val="0"/>
                      <w:marBottom w:val="0"/>
                      <w:divBdr>
                        <w:top w:val="none" w:sz="0" w:space="0" w:color="auto"/>
                        <w:left w:val="none" w:sz="0" w:space="0" w:color="auto"/>
                        <w:bottom w:val="none" w:sz="0" w:space="0" w:color="auto"/>
                        <w:right w:val="none" w:sz="0" w:space="0" w:color="auto"/>
                      </w:divBdr>
                    </w:div>
                  </w:divsChild>
                </w:div>
                <w:div w:id="970283101">
                  <w:marLeft w:val="0"/>
                  <w:marRight w:val="0"/>
                  <w:marTop w:val="0"/>
                  <w:marBottom w:val="0"/>
                  <w:divBdr>
                    <w:top w:val="none" w:sz="0" w:space="0" w:color="auto"/>
                    <w:left w:val="none" w:sz="0" w:space="0" w:color="auto"/>
                    <w:bottom w:val="none" w:sz="0" w:space="0" w:color="auto"/>
                    <w:right w:val="none" w:sz="0" w:space="0" w:color="auto"/>
                  </w:divBdr>
                  <w:divsChild>
                    <w:div w:id="1064379292">
                      <w:marLeft w:val="0"/>
                      <w:marRight w:val="0"/>
                      <w:marTop w:val="0"/>
                      <w:marBottom w:val="0"/>
                      <w:divBdr>
                        <w:top w:val="single" w:sz="6" w:space="15" w:color="auto"/>
                        <w:left w:val="single" w:sz="6" w:space="15" w:color="auto"/>
                        <w:bottom w:val="single" w:sz="6" w:space="15" w:color="auto"/>
                        <w:right w:val="single" w:sz="6" w:space="15" w:color="auto"/>
                      </w:divBdr>
                      <w:divsChild>
                        <w:div w:id="255335719">
                          <w:marLeft w:val="0"/>
                          <w:marRight w:val="0"/>
                          <w:marTop w:val="0"/>
                          <w:marBottom w:val="300"/>
                          <w:divBdr>
                            <w:top w:val="none" w:sz="0" w:space="0" w:color="auto"/>
                            <w:left w:val="none" w:sz="0" w:space="0" w:color="auto"/>
                            <w:bottom w:val="none" w:sz="0" w:space="0" w:color="auto"/>
                            <w:right w:val="none" w:sz="0" w:space="0" w:color="auto"/>
                          </w:divBdr>
                        </w:div>
                        <w:div w:id="8166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999393">
      <w:bodyDiv w:val="1"/>
      <w:marLeft w:val="0"/>
      <w:marRight w:val="0"/>
      <w:marTop w:val="0"/>
      <w:marBottom w:val="0"/>
      <w:divBdr>
        <w:top w:val="none" w:sz="0" w:space="0" w:color="auto"/>
        <w:left w:val="none" w:sz="0" w:space="0" w:color="auto"/>
        <w:bottom w:val="none" w:sz="0" w:space="0" w:color="auto"/>
        <w:right w:val="none" w:sz="0" w:space="0" w:color="auto"/>
      </w:divBdr>
      <w:divsChild>
        <w:div w:id="1040206253">
          <w:marLeft w:val="0"/>
          <w:marRight w:val="0"/>
          <w:marTop w:val="375"/>
          <w:marBottom w:val="330"/>
          <w:divBdr>
            <w:top w:val="none" w:sz="0" w:space="0" w:color="auto"/>
            <w:left w:val="none" w:sz="0" w:space="0" w:color="auto"/>
            <w:bottom w:val="none" w:sz="0" w:space="0" w:color="auto"/>
            <w:right w:val="none" w:sz="0" w:space="0" w:color="auto"/>
          </w:divBdr>
          <w:divsChild>
            <w:div w:id="241381233">
              <w:marLeft w:val="0"/>
              <w:marRight w:val="0"/>
              <w:marTop w:val="0"/>
              <w:marBottom w:val="210"/>
              <w:divBdr>
                <w:top w:val="none" w:sz="0" w:space="0" w:color="auto"/>
                <w:left w:val="none" w:sz="0" w:space="0" w:color="auto"/>
                <w:bottom w:val="none" w:sz="0" w:space="0" w:color="auto"/>
                <w:right w:val="none" w:sz="0" w:space="0" w:color="auto"/>
              </w:divBdr>
            </w:div>
            <w:div w:id="661588618">
              <w:marLeft w:val="0"/>
              <w:marRight w:val="0"/>
              <w:marTop w:val="0"/>
              <w:marBottom w:val="210"/>
              <w:divBdr>
                <w:top w:val="none" w:sz="0" w:space="0" w:color="auto"/>
                <w:left w:val="none" w:sz="0" w:space="0" w:color="auto"/>
                <w:bottom w:val="none" w:sz="0" w:space="0" w:color="auto"/>
                <w:right w:val="none" w:sz="0" w:space="0" w:color="auto"/>
              </w:divBdr>
              <w:divsChild>
                <w:div w:id="681785172">
                  <w:marLeft w:val="0"/>
                  <w:marRight w:val="0"/>
                  <w:marTop w:val="0"/>
                  <w:marBottom w:val="300"/>
                  <w:divBdr>
                    <w:top w:val="none" w:sz="0" w:space="0" w:color="auto"/>
                    <w:left w:val="none" w:sz="0" w:space="0" w:color="auto"/>
                    <w:bottom w:val="none" w:sz="0" w:space="0" w:color="auto"/>
                    <w:right w:val="none" w:sz="0" w:space="0" w:color="auto"/>
                  </w:divBdr>
                </w:div>
              </w:divsChild>
            </w:div>
            <w:div w:id="1443299520">
              <w:marLeft w:val="0"/>
              <w:marRight w:val="0"/>
              <w:marTop w:val="0"/>
              <w:marBottom w:val="210"/>
              <w:divBdr>
                <w:top w:val="none" w:sz="0" w:space="0" w:color="auto"/>
                <w:left w:val="none" w:sz="0" w:space="0" w:color="auto"/>
                <w:bottom w:val="none" w:sz="0" w:space="0" w:color="auto"/>
                <w:right w:val="none" w:sz="0" w:space="0" w:color="auto"/>
              </w:divBdr>
              <w:divsChild>
                <w:div w:id="1438258089">
                  <w:marLeft w:val="0"/>
                  <w:marRight w:val="0"/>
                  <w:marTop w:val="0"/>
                  <w:marBottom w:val="0"/>
                  <w:divBdr>
                    <w:top w:val="none" w:sz="0" w:space="0" w:color="auto"/>
                    <w:left w:val="none" w:sz="0" w:space="0" w:color="auto"/>
                    <w:bottom w:val="none" w:sz="0" w:space="0" w:color="auto"/>
                    <w:right w:val="none" w:sz="0" w:space="0" w:color="auto"/>
                  </w:divBdr>
                  <w:divsChild>
                    <w:div w:id="15785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169672">
          <w:marLeft w:val="0"/>
          <w:marRight w:val="0"/>
          <w:marTop w:val="0"/>
          <w:marBottom w:val="0"/>
          <w:divBdr>
            <w:top w:val="none" w:sz="0" w:space="0" w:color="auto"/>
            <w:left w:val="none" w:sz="0" w:space="0" w:color="auto"/>
            <w:bottom w:val="none" w:sz="0" w:space="0" w:color="auto"/>
            <w:right w:val="none" w:sz="0" w:space="0" w:color="auto"/>
          </w:divBdr>
          <w:divsChild>
            <w:div w:id="1358700866">
              <w:marLeft w:val="0"/>
              <w:marRight w:val="0"/>
              <w:marTop w:val="0"/>
              <w:marBottom w:val="0"/>
              <w:divBdr>
                <w:top w:val="none" w:sz="0" w:space="0" w:color="auto"/>
                <w:left w:val="none" w:sz="0" w:space="0" w:color="auto"/>
                <w:bottom w:val="none" w:sz="0" w:space="0" w:color="auto"/>
                <w:right w:val="none" w:sz="0" w:space="0" w:color="auto"/>
              </w:divBdr>
              <w:divsChild>
                <w:div w:id="100733859">
                  <w:marLeft w:val="0"/>
                  <w:marRight w:val="0"/>
                  <w:marTop w:val="75"/>
                  <w:marBottom w:val="0"/>
                  <w:divBdr>
                    <w:top w:val="none" w:sz="0" w:space="0" w:color="auto"/>
                    <w:left w:val="none" w:sz="0" w:space="0" w:color="auto"/>
                    <w:bottom w:val="none" w:sz="0" w:space="0" w:color="auto"/>
                    <w:right w:val="none" w:sz="0" w:space="0" w:color="auto"/>
                  </w:divBdr>
                  <w:divsChild>
                    <w:div w:id="4110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6022">
              <w:marLeft w:val="0"/>
              <w:marRight w:val="0"/>
              <w:marTop w:val="0"/>
              <w:marBottom w:val="0"/>
              <w:divBdr>
                <w:top w:val="none" w:sz="0" w:space="0" w:color="auto"/>
                <w:left w:val="none" w:sz="0" w:space="0" w:color="auto"/>
                <w:bottom w:val="none" w:sz="0" w:space="0" w:color="auto"/>
                <w:right w:val="none" w:sz="0" w:space="0" w:color="auto"/>
              </w:divBdr>
              <w:divsChild>
                <w:div w:id="1139422516">
                  <w:marLeft w:val="0"/>
                  <w:marRight w:val="0"/>
                  <w:marTop w:val="0"/>
                  <w:marBottom w:val="300"/>
                  <w:divBdr>
                    <w:top w:val="none" w:sz="0" w:space="0" w:color="auto"/>
                    <w:left w:val="none" w:sz="0" w:space="0" w:color="auto"/>
                    <w:bottom w:val="none" w:sz="0" w:space="0" w:color="auto"/>
                    <w:right w:val="none" w:sz="0" w:space="0" w:color="auto"/>
                  </w:divBdr>
                  <w:divsChild>
                    <w:div w:id="724065742">
                      <w:marLeft w:val="0"/>
                      <w:marRight w:val="0"/>
                      <w:marTop w:val="0"/>
                      <w:marBottom w:val="0"/>
                      <w:divBdr>
                        <w:top w:val="none" w:sz="0" w:space="0" w:color="auto"/>
                        <w:left w:val="none" w:sz="0" w:space="0" w:color="auto"/>
                        <w:bottom w:val="none" w:sz="0" w:space="0" w:color="auto"/>
                        <w:right w:val="none" w:sz="0" w:space="0" w:color="auto"/>
                      </w:divBdr>
                    </w:div>
                  </w:divsChild>
                </w:div>
                <w:div w:id="1233662291">
                  <w:marLeft w:val="0"/>
                  <w:marRight w:val="0"/>
                  <w:marTop w:val="0"/>
                  <w:marBottom w:val="300"/>
                  <w:divBdr>
                    <w:top w:val="none" w:sz="0" w:space="0" w:color="auto"/>
                    <w:left w:val="none" w:sz="0" w:space="0" w:color="auto"/>
                    <w:bottom w:val="none" w:sz="0" w:space="0" w:color="auto"/>
                    <w:right w:val="none" w:sz="0" w:space="0" w:color="auto"/>
                  </w:divBdr>
                  <w:divsChild>
                    <w:div w:id="295990825">
                      <w:marLeft w:val="0"/>
                      <w:marRight w:val="0"/>
                      <w:marTop w:val="0"/>
                      <w:marBottom w:val="300"/>
                      <w:divBdr>
                        <w:top w:val="none" w:sz="0" w:space="0" w:color="auto"/>
                        <w:left w:val="none" w:sz="0" w:space="0" w:color="auto"/>
                        <w:bottom w:val="none" w:sz="0" w:space="0" w:color="auto"/>
                        <w:right w:val="none" w:sz="0" w:space="0" w:color="auto"/>
                      </w:divBdr>
                      <w:divsChild>
                        <w:div w:id="443891827">
                          <w:marLeft w:val="0"/>
                          <w:marRight w:val="0"/>
                          <w:marTop w:val="0"/>
                          <w:marBottom w:val="0"/>
                          <w:divBdr>
                            <w:top w:val="none" w:sz="0" w:space="0" w:color="auto"/>
                            <w:left w:val="none" w:sz="0" w:space="0" w:color="auto"/>
                            <w:bottom w:val="none" w:sz="0" w:space="0" w:color="auto"/>
                            <w:right w:val="none" w:sz="0" w:space="0" w:color="auto"/>
                          </w:divBdr>
                        </w:div>
                        <w:div w:id="1390305761">
                          <w:marLeft w:val="0"/>
                          <w:marRight w:val="0"/>
                          <w:marTop w:val="0"/>
                          <w:marBottom w:val="0"/>
                          <w:divBdr>
                            <w:top w:val="none" w:sz="0" w:space="0" w:color="auto"/>
                            <w:left w:val="none" w:sz="0" w:space="0" w:color="auto"/>
                            <w:bottom w:val="none" w:sz="0" w:space="0" w:color="auto"/>
                            <w:right w:val="none" w:sz="0" w:space="0" w:color="auto"/>
                          </w:divBdr>
                        </w:div>
                      </w:divsChild>
                    </w:div>
                    <w:div w:id="678579274">
                      <w:marLeft w:val="0"/>
                      <w:marRight w:val="300"/>
                      <w:marTop w:val="0"/>
                      <w:marBottom w:val="150"/>
                      <w:divBdr>
                        <w:top w:val="none" w:sz="0" w:space="0" w:color="auto"/>
                        <w:left w:val="none" w:sz="0" w:space="0" w:color="auto"/>
                        <w:bottom w:val="none" w:sz="0" w:space="0" w:color="auto"/>
                        <w:right w:val="none" w:sz="0" w:space="0" w:color="auto"/>
                      </w:divBdr>
                      <w:divsChild>
                        <w:div w:id="275912473">
                          <w:marLeft w:val="0"/>
                          <w:marRight w:val="0"/>
                          <w:marTop w:val="0"/>
                          <w:marBottom w:val="0"/>
                          <w:divBdr>
                            <w:top w:val="none" w:sz="0" w:space="0" w:color="auto"/>
                            <w:left w:val="none" w:sz="0" w:space="0" w:color="auto"/>
                            <w:bottom w:val="none" w:sz="0" w:space="0" w:color="auto"/>
                            <w:right w:val="none" w:sz="0" w:space="0" w:color="auto"/>
                          </w:divBdr>
                          <w:divsChild>
                            <w:div w:id="1754429799">
                              <w:marLeft w:val="0"/>
                              <w:marRight w:val="0"/>
                              <w:marTop w:val="225"/>
                              <w:marBottom w:val="0"/>
                              <w:divBdr>
                                <w:top w:val="none" w:sz="0" w:space="0" w:color="auto"/>
                                <w:left w:val="none" w:sz="0" w:space="0" w:color="auto"/>
                                <w:bottom w:val="none" w:sz="0" w:space="0" w:color="auto"/>
                                <w:right w:val="none" w:sz="0" w:space="0" w:color="auto"/>
                              </w:divBdr>
                              <w:divsChild>
                                <w:div w:id="1065025896">
                                  <w:marLeft w:val="0"/>
                                  <w:marRight w:val="0"/>
                                  <w:marTop w:val="0"/>
                                  <w:marBottom w:val="0"/>
                                  <w:divBdr>
                                    <w:top w:val="none" w:sz="0" w:space="0" w:color="auto"/>
                                    <w:left w:val="none" w:sz="0" w:space="0" w:color="auto"/>
                                    <w:bottom w:val="none" w:sz="0" w:space="0" w:color="auto"/>
                                    <w:right w:val="none" w:sz="0" w:space="0" w:color="auto"/>
                                  </w:divBdr>
                                </w:div>
                                <w:div w:id="18993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1275">
                      <w:marLeft w:val="0"/>
                      <w:marRight w:val="300"/>
                      <w:marTop w:val="0"/>
                      <w:marBottom w:val="150"/>
                      <w:divBdr>
                        <w:top w:val="none" w:sz="0" w:space="0" w:color="auto"/>
                        <w:left w:val="none" w:sz="0" w:space="0" w:color="auto"/>
                        <w:bottom w:val="none" w:sz="0" w:space="0" w:color="auto"/>
                        <w:right w:val="none" w:sz="0" w:space="0" w:color="auto"/>
                      </w:divBdr>
                      <w:divsChild>
                        <w:div w:id="1330324944">
                          <w:marLeft w:val="0"/>
                          <w:marRight w:val="0"/>
                          <w:marTop w:val="0"/>
                          <w:marBottom w:val="0"/>
                          <w:divBdr>
                            <w:top w:val="none" w:sz="0" w:space="0" w:color="auto"/>
                            <w:left w:val="none" w:sz="0" w:space="0" w:color="auto"/>
                            <w:bottom w:val="none" w:sz="0" w:space="0" w:color="auto"/>
                            <w:right w:val="none" w:sz="0" w:space="0" w:color="auto"/>
                          </w:divBdr>
                          <w:divsChild>
                            <w:div w:id="1905408019">
                              <w:marLeft w:val="0"/>
                              <w:marRight w:val="0"/>
                              <w:marTop w:val="225"/>
                              <w:marBottom w:val="0"/>
                              <w:divBdr>
                                <w:top w:val="none" w:sz="0" w:space="0" w:color="auto"/>
                                <w:left w:val="none" w:sz="0" w:space="0" w:color="auto"/>
                                <w:bottom w:val="none" w:sz="0" w:space="0" w:color="auto"/>
                                <w:right w:val="none" w:sz="0" w:space="0" w:color="auto"/>
                              </w:divBdr>
                              <w:divsChild>
                                <w:div w:id="791481564">
                                  <w:marLeft w:val="0"/>
                                  <w:marRight w:val="0"/>
                                  <w:marTop w:val="0"/>
                                  <w:marBottom w:val="0"/>
                                  <w:divBdr>
                                    <w:top w:val="none" w:sz="0" w:space="0" w:color="auto"/>
                                    <w:left w:val="none" w:sz="0" w:space="0" w:color="auto"/>
                                    <w:bottom w:val="none" w:sz="0" w:space="0" w:color="auto"/>
                                    <w:right w:val="none" w:sz="0" w:space="0" w:color="auto"/>
                                  </w:divBdr>
                                </w:div>
                                <w:div w:id="11191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81706">
                      <w:marLeft w:val="300"/>
                      <w:marRight w:val="0"/>
                      <w:marTop w:val="0"/>
                      <w:marBottom w:val="150"/>
                      <w:divBdr>
                        <w:top w:val="none" w:sz="0" w:space="0" w:color="auto"/>
                        <w:left w:val="none" w:sz="0" w:space="0" w:color="auto"/>
                        <w:bottom w:val="none" w:sz="0" w:space="0" w:color="auto"/>
                        <w:right w:val="none" w:sz="0" w:space="0" w:color="auto"/>
                      </w:divBdr>
                      <w:divsChild>
                        <w:div w:id="210191697">
                          <w:marLeft w:val="0"/>
                          <w:marRight w:val="0"/>
                          <w:marTop w:val="0"/>
                          <w:marBottom w:val="0"/>
                          <w:divBdr>
                            <w:top w:val="none" w:sz="0" w:space="0" w:color="auto"/>
                            <w:left w:val="none" w:sz="0" w:space="0" w:color="auto"/>
                            <w:bottom w:val="none" w:sz="0" w:space="0" w:color="auto"/>
                            <w:right w:val="none" w:sz="0" w:space="0" w:color="auto"/>
                          </w:divBdr>
                          <w:divsChild>
                            <w:div w:id="1740126819">
                              <w:marLeft w:val="0"/>
                              <w:marRight w:val="0"/>
                              <w:marTop w:val="225"/>
                              <w:marBottom w:val="0"/>
                              <w:divBdr>
                                <w:top w:val="none" w:sz="0" w:space="0" w:color="auto"/>
                                <w:left w:val="none" w:sz="0" w:space="0" w:color="auto"/>
                                <w:bottom w:val="none" w:sz="0" w:space="0" w:color="auto"/>
                                <w:right w:val="none" w:sz="0" w:space="0" w:color="auto"/>
                              </w:divBdr>
                              <w:divsChild>
                                <w:div w:id="394162844">
                                  <w:marLeft w:val="0"/>
                                  <w:marRight w:val="0"/>
                                  <w:marTop w:val="0"/>
                                  <w:marBottom w:val="0"/>
                                  <w:divBdr>
                                    <w:top w:val="none" w:sz="0" w:space="0" w:color="auto"/>
                                    <w:left w:val="none" w:sz="0" w:space="0" w:color="auto"/>
                                    <w:bottom w:val="none" w:sz="0" w:space="0" w:color="auto"/>
                                    <w:right w:val="none" w:sz="0" w:space="0" w:color="auto"/>
                                  </w:divBdr>
                                </w:div>
                                <w:div w:id="18843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03266">
                      <w:marLeft w:val="0"/>
                      <w:marRight w:val="0"/>
                      <w:marTop w:val="0"/>
                      <w:marBottom w:val="225"/>
                      <w:divBdr>
                        <w:top w:val="none" w:sz="0" w:space="0" w:color="auto"/>
                        <w:left w:val="none" w:sz="0" w:space="0" w:color="auto"/>
                        <w:bottom w:val="none" w:sz="0" w:space="0" w:color="auto"/>
                        <w:right w:val="none" w:sz="0" w:space="0" w:color="auto"/>
                      </w:divBdr>
                    </w:div>
                    <w:div w:id="1371419387">
                      <w:marLeft w:val="300"/>
                      <w:marRight w:val="0"/>
                      <w:marTop w:val="0"/>
                      <w:marBottom w:val="150"/>
                      <w:divBdr>
                        <w:top w:val="none" w:sz="0" w:space="0" w:color="auto"/>
                        <w:left w:val="none" w:sz="0" w:space="0" w:color="auto"/>
                        <w:bottom w:val="none" w:sz="0" w:space="0" w:color="auto"/>
                        <w:right w:val="none" w:sz="0" w:space="0" w:color="auto"/>
                      </w:divBdr>
                      <w:divsChild>
                        <w:div w:id="1770733004">
                          <w:marLeft w:val="0"/>
                          <w:marRight w:val="0"/>
                          <w:marTop w:val="0"/>
                          <w:marBottom w:val="0"/>
                          <w:divBdr>
                            <w:top w:val="none" w:sz="0" w:space="0" w:color="auto"/>
                            <w:left w:val="none" w:sz="0" w:space="0" w:color="auto"/>
                            <w:bottom w:val="none" w:sz="0" w:space="0" w:color="auto"/>
                            <w:right w:val="none" w:sz="0" w:space="0" w:color="auto"/>
                          </w:divBdr>
                          <w:divsChild>
                            <w:div w:id="1770159589">
                              <w:marLeft w:val="0"/>
                              <w:marRight w:val="0"/>
                              <w:marTop w:val="225"/>
                              <w:marBottom w:val="0"/>
                              <w:divBdr>
                                <w:top w:val="none" w:sz="0" w:space="0" w:color="auto"/>
                                <w:left w:val="none" w:sz="0" w:space="0" w:color="auto"/>
                                <w:bottom w:val="none" w:sz="0" w:space="0" w:color="auto"/>
                                <w:right w:val="none" w:sz="0" w:space="0" w:color="auto"/>
                              </w:divBdr>
                              <w:divsChild>
                                <w:div w:id="267734921">
                                  <w:marLeft w:val="0"/>
                                  <w:marRight w:val="0"/>
                                  <w:marTop w:val="0"/>
                                  <w:marBottom w:val="0"/>
                                  <w:divBdr>
                                    <w:top w:val="none" w:sz="0" w:space="0" w:color="auto"/>
                                    <w:left w:val="none" w:sz="0" w:space="0" w:color="auto"/>
                                    <w:bottom w:val="none" w:sz="0" w:space="0" w:color="auto"/>
                                    <w:right w:val="none" w:sz="0" w:space="0" w:color="auto"/>
                                  </w:divBdr>
                                </w:div>
                                <w:div w:id="13930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94267">
                      <w:marLeft w:val="0"/>
                      <w:marRight w:val="0"/>
                      <w:marTop w:val="0"/>
                      <w:marBottom w:val="225"/>
                      <w:divBdr>
                        <w:top w:val="none" w:sz="0" w:space="0" w:color="auto"/>
                        <w:left w:val="none" w:sz="0" w:space="0" w:color="auto"/>
                        <w:bottom w:val="none" w:sz="0" w:space="0" w:color="auto"/>
                        <w:right w:val="none" w:sz="0" w:space="0" w:color="auto"/>
                      </w:divBdr>
                    </w:div>
                    <w:div w:id="1944877470">
                      <w:marLeft w:val="300"/>
                      <w:marRight w:val="0"/>
                      <w:marTop w:val="0"/>
                      <w:marBottom w:val="150"/>
                      <w:divBdr>
                        <w:top w:val="none" w:sz="0" w:space="0" w:color="auto"/>
                        <w:left w:val="none" w:sz="0" w:space="0" w:color="auto"/>
                        <w:bottom w:val="none" w:sz="0" w:space="0" w:color="auto"/>
                        <w:right w:val="none" w:sz="0" w:space="0" w:color="auto"/>
                      </w:divBdr>
                      <w:divsChild>
                        <w:div w:id="1317297822">
                          <w:marLeft w:val="0"/>
                          <w:marRight w:val="0"/>
                          <w:marTop w:val="0"/>
                          <w:marBottom w:val="0"/>
                          <w:divBdr>
                            <w:top w:val="none" w:sz="0" w:space="0" w:color="auto"/>
                            <w:left w:val="none" w:sz="0" w:space="0" w:color="auto"/>
                            <w:bottom w:val="none" w:sz="0" w:space="0" w:color="auto"/>
                            <w:right w:val="none" w:sz="0" w:space="0" w:color="auto"/>
                          </w:divBdr>
                          <w:divsChild>
                            <w:div w:id="1146237467">
                              <w:marLeft w:val="0"/>
                              <w:marRight w:val="0"/>
                              <w:marTop w:val="225"/>
                              <w:marBottom w:val="0"/>
                              <w:divBdr>
                                <w:top w:val="none" w:sz="0" w:space="0" w:color="auto"/>
                                <w:left w:val="none" w:sz="0" w:space="0" w:color="auto"/>
                                <w:bottom w:val="none" w:sz="0" w:space="0" w:color="auto"/>
                                <w:right w:val="none" w:sz="0" w:space="0" w:color="auto"/>
                              </w:divBdr>
                              <w:divsChild>
                                <w:div w:id="1247038144">
                                  <w:marLeft w:val="0"/>
                                  <w:marRight w:val="0"/>
                                  <w:marTop w:val="0"/>
                                  <w:marBottom w:val="0"/>
                                  <w:divBdr>
                                    <w:top w:val="none" w:sz="0" w:space="0" w:color="auto"/>
                                    <w:left w:val="none" w:sz="0" w:space="0" w:color="auto"/>
                                    <w:bottom w:val="none" w:sz="0" w:space="0" w:color="auto"/>
                                    <w:right w:val="none" w:sz="0" w:space="0" w:color="auto"/>
                                  </w:divBdr>
                                </w:div>
                                <w:div w:id="20804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186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35122583">
      <w:bodyDiv w:val="1"/>
      <w:marLeft w:val="0"/>
      <w:marRight w:val="0"/>
      <w:marTop w:val="0"/>
      <w:marBottom w:val="0"/>
      <w:divBdr>
        <w:top w:val="none" w:sz="0" w:space="0" w:color="auto"/>
        <w:left w:val="none" w:sz="0" w:space="0" w:color="auto"/>
        <w:bottom w:val="none" w:sz="0" w:space="0" w:color="auto"/>
        <w:right w:val="none" w:sz="0" w:space="0" w:color="auto"/>
      </w:divBdr>
    </w:div>
    <w:div w:id="538857135">
      <w:bodyDiv w:val="1"/>
      <w:marLeft w:val="0"/>
      <w:marRight w:val="0"/>
      <w:marTop w:val="0"/>
      <w:marBottom w:val="0"/>
      <w:divBdr>
        <w:top w:val="none" w:sz="0" w:space="0" w:color="auto"/>
        <w:left w:val="none" w:sz="0" w:space="0" w:color="auto"/>
        <w:bottom w:val="none" w:sz="0" w:space="0" w:color="auto"/>
        <w:right w:val="none" w:sz="0" w:space="0" w:color="auto"/>
      </w:divBdr>
      <w:divsChild>
        <w:div w:id="118383801">
          <w:marLeft w:val="0"/>
          <w:marRight w:val="0"/>
          <w:marTop w:val="0"/>
          <w:marBottom w:val="240"/>
          <w:divBdr>
            <w:top w:val="none" w:sz="0" w:space="0" w:color="auto"/>
            <w:left w:val="none" w:sz="0" w:space="0" w:color="auto"/>
            <w:bottom w:val="none" w:sz="0" w:space="0" w:color="auto"/>
            <w:right w:val="none" w:sz="0" w:space="0" w:color="auto"/>
          </w:divBdr>
          <w:divsChild>
            <w:div w:id="1596596813">
              <w:marLeft w:val="0"/>
              <w:marRight w:val="75"/>
              <w:marTop w:val="0"/>
              <w:marBottom w:val="0"/>
              <w:divBdr>
                <w:top w:val="single" w:sz="6" w:space="0" w:color="EEEEEE"/>
                <w:left w:val="none" w:sz="0" w:space="0" w:color="auto"/>
                <w:bottom w:val="single" w:sz="6" w:space="0" w:color="EEEEEE"/>
                <w:right w:val="none" w:sz="0" w:space="0" w:color="auto"/>
              </w:divBdr>
              <w:divsChild>
                <w:div w:id="9142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0976">
          <w:marLeft w:val="0"/>
          <w:marRight w:val="0"/>
          <w:marTop w:val="0"/>
          <w:marBottom w:val="0"/>
          <w:divBdr>
            <w:top w:val="none" w:sz="0" w:space="0" w:color="auto"/>
            <w:left w:val="none" w:sz="0" w:space="0" w:color="auto"/>
            <w:bottom w:val="none" w:sz="0" w:space="0" w:color="auto"/>
            <w:right w:val="none" w:sz="0" w:space="0" w:color="auto"/>
          </w:divBdr>
          <w:divsChild>
            <w:div w:id="197938822">
              <w:marLeft w:val="0"/>
              <w:marRight w:val="0"/>
              <w:marTop w:val="0"/>
              <w:marBottom w:val="0"/>
              <w:divBdr>
                <w:top w:val="none" w:sz="0" w:space="0" w:color="auto"/>
                <w:left w:val="none" w:sz="0" w:space="0" w:color="auto"/>
                <w:bottom w:val="none" w:sz="0" w:space="0" w:color="auto"/>
                <w:right w:val="none" w:sz="0" w:space="0" w:color="auto"/>
              </w:divBdr>
              <w:divsChild>
                <w:div w:id="173886406">
                  <w:marLeft w:val="0"/>
                  <w:marRight w:val="0"/>
                  <w:marTop w:val="0"/>
                  <w:marBottom w:val="240"/>
                  <w:divBdr>
                    <w:top w:val="none" w:sz="0" w:space="0" w:color="auto"/>
                    <w:left w:val="none" w:sz="0" w:space="0" w:color="auto"/>
                    <w:bottom w:val="single" w:sz="6" w:space="11" w:color="EEEEEE"/>
                    <w:right w:val="none" w:sz="0" w:space="0" w:color="auto"/>
                  </w:divBdr>
                  <w:divsChild>
                    <w:div w:id="774716721">
                      <w:marLeft w:val="0"/>
                      <w:marRight w:val="0"/>
                      <w:marTop w:val="225"/>
                      <w:marBottom w:val="0"/>
                      <w:divBdr>
                        <w:top w:val="none" w:sz="0" w:space="0" w:color="auto"/>
                        <w:left w:val="none" w:sz="0" w:space="0" w:color="auto"/>
                        <w:bottom w:val="none" w:sz="0" w:space="0" w:color="auto"/>
                        <w:right w:val="none" w:sz="0" w:space="0" w:color="auto"/>
                      </w:divBdr>
                    </w:div>
                  </w:divsChild>
                </w:div>
                <w:div w:id="1927376143">
                  <w:marLeft w:val="0"/>
                  <w:marRight w:val="0"/>
                  <w:marTop w:val="0"/>
                  <w:marBottom w:val="0"/>
                  <w:divBdr>
                    <w:top w:val="none" w:sz="0" w:space="0" w:color="auto"/>
                    <w:left w:val="none" w:sz="0" w:space="0" w:color="auto"/>
                    <w:bottom w:val="none" w:sz="0" w:space="0" w:color="auto"/>
                    <w:right w:val="none" w:sz="0" w:space="0" w:color="auto"/>
                  </w:divBdr>
                  <w:divsChild>
                    <w:div w:id="627053975">
                      <w:marLeft w:val="0"/>
                      <w:marRight w:val="540"/>
                      <w:marTop w:val="0"/>
                      <w:marBottom w:val="240"/>
                      <w:divBdr>
                        <w:top w:val="none" w:sz="0" w:space="0" w:color="auto"/>
                        <w:left w:val="none" w:sz="0" w:space="0" w:color="auto"/>
                        <w:bottom w:val="none" w:sz="0" w:space="0" w:color="auto"/>
                        <w:right w:val="none" w:sz="0" w:space="0" w:color="auto"/>
                      </w:divBdr>
                      <w:divsChild>
                        <w:div w:id="342905125">
                          <w:marLeft w:val="0"/>
                          <w:marRight w:val="0"/>
                          <w:marTop w:val="0"/>
                          <w:marBottom w:val="0"/>
                          <w:divBdr>
                            <w:top w:val="none" w:sz="0" w:space="0" w:color="auto"/>
                            <w:left w:val="none" w:sz="0" w:space="0" w:color="auto"/>
                            <w:bottom w:val="none" w:sz="0" w:space="0" w:color="auto"/>
                            <w:right w:val="none" w:sz="0" w:space="0" w:color="auto"/>
                          </w:divBdr>
                        </w:div>
                      </w:divsChild>
                    </w:div>
                    <w:div w:id="962005039">
                      <w:marLeft w:val="540"/>
                      <w:marRight w:val="0"/>
                      <w:marTop w:val="0"/>
                      <w:marBottom w:val="240"/>
                      <w:divBdr>
                        <w:top w:val="none" w:sz="0" w:space="0" w:color="auto"/>
                        <w:left w:val="none" w:sz="0" w:space="0" w:color="auto"/>
                        <w:bottom w:val="none" w:sz="0" w:space="0" w:color="auto"/>
                        <w:right w:val="none" w:sz="0" w:space="0" w:color="auto"/>
                      </w:divBdr>
                      <w:divsChild>
                        <w:div w:id="694621784">
                          <w:marLeft w:val="0"/>
                          <w:marRight w:val="0"/>
                          <w:marTop w:val="0"/>
                          <w:marBottom w:val="0"/>
                          <w:divBdr>
                            <w:top w:val="none" w:sz="0" w:space="0" w:color="auto"/>
                            <w:left w:val="none" w:sz="0" w:space="0" w:color="auto"/>
                            <w:bottom w:val="none" w:sz="0" w:space="0" w:color="auto"/>
                            <w:right w:val="none" w:sz="0" w:space="0" w:color="auto"/>
                          </w:divBdr>
                        </w:div>
                      </w:divsChild>
                    </w:div>
                    <w:div w:id="132816720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611327590">
          <w:marLeft w:val="0"/>
          <w:marRight w:val="0"/>
          <w:marTop w:val="0"/>
          <w:marBottom w:val="180"/>
          <w:divBdr>
            <w:top w:val="none" w:sz="0" w:space="0" w:color="auto"/>
            <w:left w:val="none" w:sz="0" w:space="0" w:color="auto"/>
            <w:bottom w:val="single" w:sz="6" w:space="6" w:color="EEEEEE"/>
            <w:right w:val="none" w:sz="0" w:space="0" w:color="auto"/>
          </w:divBdr>
        </w:div>
        <w:div w:id="1841693127">
          <w:marLeft w:val="0"/>
          <w:marRight w:val="0"/>
          <w:marTop w:val="0"/>
          <w:marBottom w:val="0"/>
          <w:divBdr>
            <w:top w:val="none" w:sz="0" w:space="0" w:color="auto"/>
            <w:left w:val="none" w:sz="0" w:space="0" w:color="auto"/>
            <w:bottom w:val="none" w:sz="0" w:space="0" w:color="auto"/>
            <w:right w:val="none" w:sz="0" w:space="0" w:color="auto"/>
          </w:divBdr>
        </w:div>
      </w:divsChild>
    </w:div>
    <w:div w:id="539129099">
      <w:bodyDiv w:val="1"/>
      <w:marLeft w:val="0"/>
      <w:marRight w:val="0"/>
      <w:marTop w:val="0"/>
      <w:marBottom w:val="0"/>
      <w:divBdr>
        <w:top w:val="none" w:sz="0" w:space="0" w:color="auto"/>
        <w:left w:val="none" w:sz="0" w:space="0" w:color="auto"/>
        <w:bottom w:val="none" w:sz="0" w:space="0" w:color="auto"/>
        <w:right w:val="none" w:sz="0" w:space="0" w:color="auto"/>
      </w:divBdr>
      <w:divsChild>
        <w:div w:id="170415392">
          <w:marLeft w:val="0"/>
          <w:marRight w:val="0"/>
          <w:marTop w:val="0"/>
          <w:marBottom w:val="0"/>
          <w:divBdr>
            <w:top w:val="none" w:sz="0" w:space="0" w:color="auto"/>
            <w:left w:val="none" w:sz="0" w:space="0" w:color="auto"/>
            <w:bottom w:val="none" w:sz="0" w:space="0" w:color="auto"/>
            <w:right w:val="none" w:sz="0" w:space="0" w:color="auto"/>
          </w:divBdr>
          <w:divsChild>
            <w:div w:id="1346593235">
              <w:marLeft w:val="0"/>
              <w:marRight w:val="0"/>
              <w:marTop w:val="0"/>
              <w:marBottom w:val="0"/>
              <w:divBdr>
                <w:top w:val="none" w:sz="0" w:space="0" w:color="auto"/>
                <w:left w:val="none" w:sz="0" w:space="0" w:color="auto"/>
                <w:bottom w:val="none" w:sz="0" w:space="0" w:color="auto"/>
                <w:right w:val="none" w:sz="0" w:space="0" w:color="auto"/>
              </w:divBdr>
              <w:divsChild>
                <w:div w:id="20763955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6767486">
          <w:marLeft w:val="0"/>
          <w:marRight w:val="0"/>
          <w:marTop w:val="0"/>
          <w:marBottom w:val="0"/>
          <w:divBdr>
            <w:top w:val="none" w:sz="0" w:space="0" w:color="auto"/>
            <w:left w:val="none" w:sz="0" w:space="0" w:color="auto"/>
            <w:bottom w:val="none" w:sz="0" w:space="0" w:color="auto"/>
            <w:right w:val="none" w:sz="0" w:space="0" w:color="auto"/>
          </w:divBdr>
          <w:divsChild>
            <w:div w:id="1071269670">
              <w:marLeft w:val="0"/>
              <w:marRight w:val="0"/>
              <w:marTop w:val="0"/>
              <w:marBottom w:val="0"/>
              <w:divBdr>
                <w:top w:val="none" w:sz="0" w:space="0" w:color="auto"/>
                <w:left w:val="none" w:sz="0" w:space="0" w:color="auto"/>
                <w:bottom w:val="none" w:sz="0" w:space="0" w:color="auto"/>
                <w:right w:val="none" w:sz="0" w:space="0" w:color="auto"/>
              </w:divBdr>
              <w:divsChild>
                <w:div w:id="1088500252">
                  <w:marLeft w:val="450"/>
                  <w:marRight w:val="0"/>
                  <w:marTop w:val="0"/>
                  <w:marBottom w:val="300"/>
                  <w:divBdr>
                    <w:top w:val="none" w:sz="0" w:space="0" w:color="auto"/>
                    <w:left w:val="none" w:sz="0" w:space="0" w:color="auto"/>
                    <w:bottom w:val="none" w:sz="0" w:space="0" w:color="auto"/>
                    <w:right w:val="none" w:sz="0" w:space="0" w:color="auto"/>
                  </w:divBdr>
                  <w:divsChild>
                    <w:div w:id="1367869095">
                      <w:marLeft w:val="0"/>
                      <w:marRight w:val="0"/>
                      <w:marTop w:val="0"/>
                      <w:marBottom w:val="0"/>
                      <w:divBdr>
                        <w:top w:val="none" w:sz="0" w:space="0" w:color="auto"/>
                        <w:left w:val="none" w:sz="0" w:space="0" w:color="auto"/>
                        <w:bottom w:val="none" w:sz="0" w:space="0" w:color="auto"/>
                        <w:right w:val="none" w:sz="0" w:space="0" w:color="auto"/>
                      </w:divBdr>
                    </w:div>
                  </w:divsChild>
                </w:div>
                <w:div w:id="20065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7845">
      <w:bodyDiv w:val="1"/>
      <w:marLeft w:val="0"/>
      <w:marRight w:val="0"/>
      <w:marTop w:val="0"/>
      <w:marBottom w:val="0"/>
      <w:divBdr>
        <w:top w:val="none" w:sz="0" w:space="0" w:color="auto"/>
        <w:left w:val="none" w:sz="0" w:space="0" w:color="auto"/>
        <w:bottom w:val="none" w:sz="0" w:space="0" w:color="auto"/>
        <w:right w:val="none" w:sz="0" w:space="0" w:color="auto"/>
      </w:divBdr>
      <w:divsChild>
        <w:div w:id="1049182977">
          <w:marLeft w:val="0"/>
          <w:marRight w:val="0"/>
          <w:marTop w:val="0"/>
          <w:marBottom w:val="0"/>
          <w:divBdr>
            <w:top w:val="none" w:sz="0" w:space="0" w:color="auto"/>
            <w:left w:val="none" w:sz="0" w:space="0" w:color="auto"/>
            <w:bottom w:val="none" w:sz="0" w:space="0" w:color="auto"/>
            <w:right w:val="none" w:sz="0" w:space="0" w:color="auto"/>
          </w:divBdr>
          <w:divsChild>
            <w:div w:id="50275832">
              <w:marLeft w:val="0"/>
              <w:marRight w:val="0"/>
              <w:marTop w:val="0"/>
              <w:marBottom w:val="0"/>
              <w:divBdr>
                <w:top w:val="none" w:sz="0" w:space="0" w:color="auto"/>
                <w:left w:val="none" w:sz="0" w:space="0" w:color="auto"/>
                <w:bottom w:val="none" w:sz="0" w:space="0" w:color="auto"/>
                <w:right w:val="none" w:sz="0" w:space="0" w:color="auto"/>
              </w:divBdr>
              <w:divsChild>
                <w:div w:id="19168542">
                  <w:marLeft w:val="0"/>
                  <w:marRight w:val="0"/>
                  <w:marTop w:val="0"/>
                  <w:marBottom w:val="0"/>
                  <w:divBdr>
                    <w:top w:val="none" w:sz="0" w:space="0" w:color="auto"/>
                    <w:left w:val="none" w:sz="0" w:space="0" w:color="auto"/>
                    <w:bottom w:val="none" w:sz="0" w:space="0" w:color="auto"/>
                    <w:right w:val="none" w:sz="0" w:space="0" w:color="auto"/>
                  </w:divBdr>
                </w:div>
              </w:divsChild>
            </w:div>
            <w:div w:id="152962371">
              <w:marLeft w:val="0"/>
              <w:marRight w:val="0"/>
              <w:marTop w:val="0"/>
              <w:marBottom w:val="0"/>
              <w:divBdr>
                <w:top w:val="none" w:sz="0" w:space="0" w:color="auto"/>
                <w:left w:val="none" w:sz="0" w:space="0" w:color="auto"/>
                <w:bottom w:val="none" w:sz="0" w:space="0" w:color="auto"/>
                <w:right w:val="none" w:sz="0" w:space="0" w:color="auto"/>
              </w:divBdr>
              <w:divsChild>
                <w:div w:id="1122185309">
                  <w:marLeft w:val="0"/>
                  <w:marRight w:val="0"/>
                  <w:marTop w:val="0"/>
                  <w:marBottom w:val="0"/>
                  <w:divBdr>
                    <w:top w:val="none" w:sz="0" w:space="0" w:color="auto"/>
                    <w:left w:val="none" w:sz="0" w:space="0" w:color="auto"/>
                    <w:bottom w:val="none" w:sz="0" w:space="0" w:color="auto"/>
                    <w:right w:val="none" w:sz="0" w:space="0" w:color="auto"/>
                  </w:divBdr>
                </w:div>
              </w:divsChild>
            </w:div>
            <w:div w:id="630021251">
              <w:marLeft w:val="0"/>
              <w:marRight w:val="0"/>
              <w:marTop w:val="0"/>
              <w:marBottom w:val="0"/>
              <w:divBdr>
                <w:top w:val="none" w:sz="0" w:space="0" w:color="auto"/>
                <w:left w:val="none" w:sz="0" w:space="0" w:color="auto"/>
                <w:bottom w:val="none" w:sz="0" w:space="0" w:color="auto"/>
                <w:right w:val="none" w:sz="0" w:space="0" w:color="auto"/>
              </w:divBdr>
              <w:divsChild>
                <w:div w:id="1067068947">
                  <w:marLeft w:val="0"/>
                  <w:marRight w:val="0"/>
                  <w:marTop w:val="0"/>
                  <w:marBottom w:val="0"/>
                  <w:divBdr>
                    <w:top w:val="none" w:sz="0" w:space="0" w:color="auto"/>
                    <w:left w:val="none" w:sz="0" w:space="0" w:color="auto"/>
                    <w:bottom w:val="none" w:sz="0" w:space="0" w:color="auto"/>
                    <w:right w:val="none" w:sz="0" w:space="0" w:color="auto"/>
                  </w:divBdr>
                </w:div>
              </w:divsChild>
            </w:div>
            <w:div w:id="1114059455">
              <w:marLeft w:val="0"/>
              <w:marRight w:val="0"/>
              <w:marTop w:val="0"/>
              <w:marBottom w:val="0"/>
              <w:divBdr>
                <w:top w:val="none" w:sz="0" w:space="0" w:color="auto"/>
                <w:left w:val="none" w:sz="0" w:space="0" w:color="auto"/>
                <w:bottom w:val="none" w:sz="0" w:space="0" w:color="auto"/>
                <w:right w:val="none" w:sz="0" w:space="0" w:color="auto"/>
              </w:divBdr>
              <w:divsChild>
                <w:div w:id="707990254">
                  <w:marLeft w:val="0"/>
                  <w:marRight w:val="0"/>
                  <w:marTop w:val="0"/>
                  <w:marBottom w:val="0"/>
                  <w:divBdr>
                    <w:top w:val="none" w:sz="0" w:space="0" w:color="auto"/>
                    <w:left w:val="none" w:sz="0" w:space="0" w:color="auto"/>
                    <w:bottom w:val="none" w:sz="0" w:space="0" w:color="auto"/>
                    <w:right w:val="none" w:sz="0" w:space="0" w:color="auto"/>
                  </w:divBdr>
                </w:div>
              </w:divsChild>
            </w:div>
            <w:div w:id="1269311492">
              <w:marLeft w:val="0"/>
              <w:marRight w:val="0"/>
              <w:marTop w:val="0"/>
              <w:marBottom w:val="0"/>
              <w:divBdr>
                <w:top w:val="none" w:sz="0" w:space="0" w:color="auto"/>
                <w:left w:val="none" w:sz="0" w:space="0" w:color="auto"/>
                <w:bottom w:val="none" w:sz="0" w:space="0" w:color="auto"/>
                <w:right w:val="none" w:sz="0" w:space="0" w:color="auto"/>
              </w:divBdr>
              <w:divsChild>
                <w:div w:id="1666398394">
                  <w:marLeft w:val="0"/>
                  <w:marRight w:val="0"/>
                  <w:marTop w:val="0"/>
                  <w:marBottom w:val="0"/>
                  <w:divBdr>
                    <w:top w:val="none" w:sz="0" w:space="0" w:color="auto"/>
                    <w:left w:val="none" w:sz="0" w:space="0" w:color="auto"/>
                    <w:bottom w:val="none" w:sz="0" w:space="0" w:color="auto"/>
                    <w:right w:val="none" w:sz="0" w:space="0" w:color="auto"/>
                  </w:divBdr>
                </w:div>
              </w:divsChild>
            </w:div>
            <w:div w:id="1605453400">
              <w:marLeft w:val="0"/>
              <w:marRight w:val="0"/>
              <w:marTop w:val="0"/>
              <w:marBottom w:val="0"/>
              <w:divBdr>
                <w:top w:val="none" w:sz="0" w:space="0" w:color="auto"/>
                <w:left w:val="none" w:sz="0" w:space="0" w:color="auto"/>
                <w:bottom w:val="none" w:sz="0" w:space="0" w:color="auto"/>
                <w:right w:val="none" w:sz="0" w:space="0" w:color="auto"/>
              </w:divBdr>
              <w:divsChild>
                <w:div w:id="675807234">
                  <w:marLeft w:val="0"/>
                  <w:marRight w:val="0"/>
                  <w:marTop w:val="0"/>
                  <w:marBottom w:val="0"/>
                  <w:divBdr>
                    <w:top w:val="none" w:sz="0" w:space="0" w:color="auto"/>
                    <w:left w:val="none" w:sz="0" w:space="0" w:color="auto"/>
                    <w:bottom w:val="none" w:sz="0" w:space="0" w:color="auto"/>
                    <w:right w:val="none" w:sz="0" w:space="0" w:color="auto"/>
                  </w:divBdr>
                </w:div>
              </w:divsChild>
            </w:div>
            <w:div w:id="1718316567">
              <w:marLeft w:val="0"/>
              <w:marRight w:val="0"/>
              <w:marTop w:val="0"/>
              <w:marBottom w:val="0"/>
              <w:divBdr>
                <w:top w:val="none" w:sz="0" w:space="0" w:color="auto"/>
                <w:left w:val="none" w:sz="0" w:space="0" w:color="auto"/>
                <w:bottom w:val="none" w:sz="0" w:space="0" w:color="auto"/>
                <w:right w:val="none" w:sz="0" w:space="0" w:color="auto"/>
              </w:divBdr>
              <w:divsChild>
                <w:div w:id="1439377100">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888376689">
          <w:marLeft w:val="0"/>
          <w:marRight w:val="0"/>
          <w:marTop w:val="225"/>
          <w:marBottom w:val="0"/>
          <w:divBdr>
            <w:top w:val="none" w:sz="0" w:space="0" w:color="auto"/>
            <w:left w:val="none" w:sz="0" w:space="0" w:color="auto"/>
            <w:bottom w:val="none" w:sz="0" w:space="0" w:color="auto"/>
            <w:right w:val="none" w:sz="0" w:space="0" w:color="auto"/>
          </w:divBdr>
          <w:divsChild>
            <w:div w:id="512039457">
              <w:marLeft w:val="0"/>
              <w:marRight w:val="0"/>
              <w:marTop w:val="0"/>
              <w:marBottom w:val="0"/>
              <w:divBdr>
                <w:top w:val="none" w:sz="0" w:space="0" w:color="auto"/>
                <w:left w:val="none" w:sz="0" w:space="0" w:color="auto"/>
                <w:bottom w:val="none" w:sz="0" w:space="0" w:color="auto"/>
                <w:right w:val="none" w:sz="0" w:space="0" w:color="auto"/>
              </w:divBdr>
              <w:divsChild>
                <w:div w:id="403453030">
                  <w:marLeft w:val="0"/>
                  <w:marRight w:val="0"/>
                  <w:marTop w:val="0"/>
                  <w:marBottom w:val="0"/>
                  <w:divBdr>
                    <w:top w:val="none" w:sz="0" w:space="0" w:color="auto"/>
                    <w:left w:val="none" w:sz="0" w:space="0" w:color="auto"/>
                    <w:bottom w:val="none" w:sz="0" w:space="0" w:color="auto"/>
                    <w:right w:val="none" w:sz="0" w:space="0" w:color="auto"/>
                  </w:divBdr>
                </w:div>
                <w:div w:id="1189492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36232287">
          <w:marLeft w:val="0"/>
          <w:marRight w:val="0"/>
          <w:marTop w:val="225"/>
          <w:marBottom w:val="0"/>
          <w:divBdr>
            <w:top w:val="none" w:sz="0" w:space="0" w:color="auto"/>
            <w:left w:val="none" w:sz="0" w:space="0" w:color="auto"/>
            <w:bottom w:val="none" w:sz="0" w:space="0" w:color="auto"/>
            <w:right w:val="none" w:sz="0" w:space="0" w:color="auto"/>
          </w:divBdr>
          <w:divsChild>
            <w:div w:id="137454992">
              <w:marLeft w:val="0"/>
              <w:marRight w:val="0"/>
              <w:marTop w:val="0"/>
              <w:marBottom w:val="0"/>
              <w:divBdr>
                <w:top w:val="none" w:sz="0" w:space="0" w:color="auto"/>
                <w:left w:val="none" w:sz="0" w:space="0" w:color="auto"/>
                <w:bottom w:val="none" w:sz="0" w:space="0" w:color="auto"/>
                <w:right w:val="none" w:sz="0" w:space="0" w:color="auto"/>
              </w:divBdr>
              <w:divsChild>
                <w:div w:id="1674188742">
                  <w:marLeft w:val="0"/>
                  <w:marRight w:val="0"/>
                  <w:marTop w:val="0"/>
                  <w:marBottom w:val="0"/>
                  <w:divBdr>
                    <w:top w:val="none" w:sz="0" w:space="0" w:color="auto"/>
                    <w:left w:val="none" w:sz="0" w:space="0" w:color="auto"/>
                    <w:bottom w:val="none" w:sz="0" w:space="0" w:color="auto"/>
                    <w:right w:val="none" w:sz="0" w:space="0" w:color="auto"/>
                  </w:divBdr>
                  <w:divsChild>
                    <w:div w:id="379329030">
                      <w:marLeft w:val="0"/>
                      <w:marRight w:val="0"/>
                      <w:marTop w:val="0"/>
                      <w:marBottom w:val="0"/>
                      <w:divBdr>
                        <w:top w:val="none" w:sz="0" w:space="0" w:color="auto"/>
                        <w:left w:val="none" w:sz="0" w:space="0" w:color="auto"/>
                        <w:bottom w:val="none" w:sz="0" w:space="0" w:color="auto"/>
                        <w:right w:val="none" w:sz="0" w:space="0" w:color="auto"/>
                      </w:divBdr>
                    </w:div>
                    <w:div w:id="3912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5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41358318">
      <w:bodyDiv w:val="1"/>
      <w:marLeft w:val="0"/>
      <w:marRight w:val="0"/>
      <w:marTop w:val="0"/>
      <w:marBottom w:val="0"/>
      <w:divBdr>
        <w:top w:val="none" w:sz="0" w:space="0" w:color="auto"/>
        <w:left w:val="none" w:sz="0" w:space="0" w:color="auto"/>
        <w:bottom w:val="none" w:sz="0" w:space="0" w:color="auto"/>
        <w:right w:val="none" w:sz="0" w:space="0" w:color="auto"/>
      </w:divBdr>
      <w:divsChild>
        <w:div w:id="90011624">
          <w:marLeft w:val="2100"/>
          <w:marRight w:val="0"/>
          <w:marTop w:val="0"/>
          <w:marBottom w:val="0"/>
          <w:divBdr>
            <w:top w:val="none" w:sz="0" w:space="0" w:color="auto"/>
            <w:left w:val="none" w:sz="0" w:space="0" w:color="auto"/>
            <w:bottom w:val="none" w:sz="0" w:space="0" w:color="auto"/>
            <w:right w:val="none" w:sz="0" w:space="0" w:color="auto"/>
          </w:divBdr>
          <w:divsChild>
            <w:div w:id="2044095419">
              <w:marLeft w:val="0"/>
              <w:marRight w:val="0"/>
              <w:marTop w:val="0"/>
              <w:marBottom w:val="0"/>
              <w:divBdr>
                <w:top w:val="none" w:sz="0" w:space="0" w:color="auto"/>
                <w:left w:val="none" w:sz="0" w:space="0" w:color="auto"/>
                <w:bottom w:val="none" w:sz="0" w:space="0" w:color="auto"/>
                <w:right w:val="none" w:sz="0" w:space="0" w:color="auto"/>
              </w:divBdr>
              <w:divsChild>
                <w:div w:id="1235318575">
                  <w:marLeft w:val="0"/>
                  <w:marRight w:val="0"/>
                  <w:marTop w:val="0"/>
                  <w:marBottom w:val="0"/>
                  <w:divBdr>
                    <w:top w:val="none" w:sz="0" w:space="0" w:color="auto"/>
                    <w:left w:val="none" w:sz="0" w:space="0" w:color="auto"/>
                    <w:bottom w:val="none" w:sz="0" w:space="0" w:color="auto"/>
                    <w:right w:val="none" w:sz="0" w:space="0" w:color="auto"/>
                  </w:divBdr>
                  <w:divsChild>
                    <w:div w:id="842745829">
                      <w:marLeft w:val="0"/>
                      <w:marRight w:val="0"/>
                      <w:marTop w:val="0"/>
                      <w:marBottom w:val="0"/>
                      <w:divBdr>
                        <w:top w:val="none" w:sz="0" w:space="0" w:color="auto"/>
                        <w:left w:val="none" w:sz="0" w:space="0" w:color="auto"/>
                        <w:bottom w:val="none" w:sz="0" w:space="0" w:color="auto"/>
                        <w:right w:val="none" w:sz="0" w:space="0" w:color="auto"/>
                      </w:divBdr>
                      <w:divsChild>
                        <w:div w:id="18707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9238">
          <w:marLeft w:val="2100"/>
          <w:marRight w:val="0"/>
          <w:marTop w:val="0"/>
          <w:marBottom w:val="0"/>
          <w:divBdr>
            <w:top w:val="none" w:sz="0" w:space="0" w:color="auto"/>
            <w:left w:val="none" w:sz="0" w:space="0" w:color="auto"/>
            <w:bottom w:val="none" w:sz="0" w:space="0" w:color="auto"/>
            <w:right w:val="none" w:sz="0" w:space="0" w:color="auto"/>
          </w:divBdr>
          <w:divsChild>
            <w:div w:id="687145774">
              <w:marLeft w:val="0"/>
              <w:marRight w:val="0"/>
              <w:marTop w:val="0"/>
              <w:marBottom w:val="0"/>
              <w:divBdr>
                <w:top w:val="none" w:sz="0" w:space="0" w:color="auto"/>
                <w:left w:val="none" w:sz="0" w:space="0" w:color="auto"/>
                <w:bottom w:val="none" w:sz="0" w:space="0" w:color="auto"/>
                <w:right w:val="none" w:sz="0" w:space="0" w:color="auto"/>
              </w:divBdr>
              <w:divsChild>
                <w:div w:id="806320024">
                  <w:marLeft w:val="0"/>
                  <w:marRight w:val="0"/>
                  <w:marTop w:val="0"/>
                  <w:marBottom w:val="0"/>
                  <w:divBdr>
                    <w:top w:val="none" w:sz="0" w:space="0" w:color="auto"/>
                    <w:left w:val="none" w:sz="0" w:space="0" w:color="auto"/>
                    <w:bottom w:val="none" w:sz="0" w:space="0" w:color="auto"/>
                    <w:right w:val="none" w:sz="0" w:space="0" w:color="auto"/>
                  </w:divBdr>
                  <w:divsChild>
                    <w:div w:id="410928397">
                      <w:marLeft w:val="0"/>
                      <w:marRight w:val="0"/>
                      <w:marTop w:val="0"/>
                      <w:marBottom w:val="0"/>
                      <w:divBdr>
                        <w:top w:val="none" w:sz="0" w:space="0" w:color="auto"/>
                        <w:left w:val="none" w:sz="0" w:space="0" w:color="auto"/>
                        <w:bottom w:val="none" w:sz="0" w:space="0" w:color="auto"/>
                        <w:right w:val="none" w:sz="0" w:space="0" w:color="auto"/>
                      </w:divBdr>
                    </w:div>
                  </w:divsChild>
                </w:div>
                <w:div w:id="1308629388">
                  <w:marLeft w:val="0"/>
                  <w:marRight w:val="0"/>
                  <w:marTop w:val="0"/>
                  <w:marBottom w:val="0"/>
                  <w:divBdr>
                    <w:top w:val="none" w:sz="0" w:space="0" w:color="auto"/>
                    <w:left w:val="none" w:sz="0" w:space="0" w:color="auto"/>
                    <w:bottom w:val="none" w:sz="0" w:space="0" w:color="auto"/>
                    <w:right w:val="none" w:sz="0" w:space="0" w:color="auto"/>
                  </w:divBdr>
                  <w:divsChild>
                    <w:div w:id="449512614">
                      <w:marLeft w:val="0"/>
                      <w:marRight w:val="0"/>
                      <w:marTop w:val="0"/>
                      <w:marBottom w:val="0"/>
                      <w:divBdr>
                        <w:top w:val="none" w:sz="0" w:space="0" w:color="auto"/>
                        <w:left w:val="none" w:sz="0" w:space="0" w:color="auto"/>
                        <w:bottom w:val="none" w:sz="0" w:space="0" w:color="auto"/>
                        <w:right w:val="none" w:sz="0" w:space="0" w:color="auto"/>
                      </w:divBdr>
                    </w:div>
                    <w:div w:id="1457526601">
                      <w:marLeft w:val="0"/>
                      <w:marRight w:val="0"/>
                      <w:marTop w:val="0"/>
                      <w:marBottom w:val="0"/>
                      <w:divBdr>
                        <w:top w:val="none" w:sz="0" w:space="0" w:color="auto"/>
                        <w:left w:val="none" w:sz="0" w:space="0" w:color="auto"/>
                        <w:bottom w:val="none" w:sz="0" w:space="0" w:color="auto"/>
                        <w:right w:val="none" w:sz="0" w:space="0" w:color="auto"/>
                      </w:divBdr>
                    </w:div>
                    <w:div w:id="15002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87111">
          <w:marLeft w:val="2100"/>
          <w:marRight w:val="0"/>
          <w:marTop w:val="0"/>
          <w:marBottom w:val="0"/>
          <w:divBdr>
            <w:top w:val="none" w:sz="0" w:space="0" w:color="auto"/>
            <w:left w:val="none" w:sz="0" w:space="0" w:color="auto"/>
            <w:bottom w:val="none" w:sz="0" w:space="0" w:color="auto"/>
            <w:right w:val="none" w:sz="0" w:space="0" w:color="auto"/>
          </w:divBdr>
        </w:div>
        <w:div w:id="789513280">
          <w:marLeft w:val="2100"/>
          <w:marRight w:val="0"/>
          <w:marTop w:val="0"/>
          <w:marBottom w:val="0"/>
          <w:divBdr>
            <w:top w:val="none" w:sz="0" w:space="0" w:color="auto"/>
            <w:left w:val="none" w:sz="0" w:space="0" w:color="auto"/>
            <w:bottom w:val="none" w:sz="0" w:space="0" w:color="auto"/>
            <w:right w:val="none" w:sz="0" w:space="0" w:color="auto"/>
          </w:divBdr>
          <w:divsChild>
            <w:div w:id="1979341962">
              <w:marLeft w:val="0"/>
              <w:marRight w:val="0"/>
              <w:marTop w:val="0"/>
              <w:marBottom w:val="0"/>
              <w:divBdr>
                <w:top w:val="none" w:sz="0" w:space="0" w:color="auto"/>
                <w:left w:val="none" w:sz="0" w:space="0" w:color="auto"/>
                <w:bottom w:val="none" w:sz="0" w:space="0" w:color="auto"/>
                <w:right w:val="none" w:sz="0" w:space="0" w:color="auto"/>
              </w:divBdr>
              <w:divsChild>
                <w:div w:id="69473398">
                  <w:marLeft w:val="0"/>
                  <w:marRight w:val="0"/>
                  <w:marTop w:val="0"/>
                  <w:marBottom w:val="0"/>
                  <w:divBdr>
                    <w:top w:val="none" w:sz="0" w:space="0" w:color="auto"/>
                    <w:left w:val="none" w:sz="0" w:space="0" w:color="auto"/>
                    <w:bottom w:val="none" w:sz="0" w:space="0" w:color="auto"/>
                    <w:right w:val="none" w:sz="0" w:space="0" w:color="auto"/>
                  </w:divBdr>
                </w:div>
                <w:div w:id="1277979902">
                  <w:marLeft w:val="0"/>
                  <w:marRight w:val="0"/>
                  <w:marTop w:val="0"/>
                  <w:marBottom w:val="0"/>
                  <w:divBdr>
                    <w:top w:val="none" w:sz="0" w:space="0" w:color="auto"/>
                    <w:left w:val="none" w:sz="0" w:space="0" w:color="auto"/>
                    <w:bottom w:val="none" w:sz="0" w:space="0" w:color="auto"/>
                    <w:right w:val="none" w:sz="0" w:space="0" w:color="auto"/>
                  </w:divBdr>
                  <w:divsChild>
                    <w:div w:id="1968969168">
                      <w:marLeft w:val="0"/>
                      <w:marRight w:val="0"/>
                      <w:marTop w:val="0"/>
                      <w:marBottom w:val="0"/>
                      <w:divBdr>
                        <w:top w:val="none" w:sz="0" w:space="0" w:color="auto"/>
                        <w:left w:val="none" w:sz="0" w:space="0" w:color="auto"/>
                        <w:bottom w:val="none" w:sz="0" w:space="0" w:color="auto"/>
                        <w:right w:val="none" w:sz="0" w:space="0" w:color="auto"/>
                      </w:divBdr>
                      <w:divsChild>
                        <w:div w:id="199256076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594448">
      <w:bodyDiv w:val="1"/>
      <w:marLeft w:val="0"/>
      <w:marRight w:val="0"/>
      <w:marTop w:val="0"/>
      <w:marBottom w:val="0"/>
      <w:divBdr>
        <w:top w:val="none" w:sz="0" w:space="0" w:color="auto"/>
        <w:left w:val="none" w:sz="0" w:space="0" w:color="auto"/>
        <w:bottom w:val="none" w:sz="0" w:space="0" w:color="auto"/>
        <w:right w:val="none" w:sz="0" w:space="0" w:color="auto"/>
      </w:divBdr>
      <w:divsChild>
        <w:div w:id="19861182">
          <w:marLeft w:val="2100"/>
          <w:marRight w:val="0"/>
          <w:marTop w:val="0"/>
          <w:marBottom w:val="0"/>
          <w:divBdr>
            <w:top w:val="none" w:sz="0" w:space="0" w:color="auto"/>
            <w:left w:val="none" w:sz="0" w:space="0" w:color="auto"/>
            <w:bottom w:val="none" w:sz="0" w:space="0" w:color="auto"/>
            <w:right w:val="none" w:sz="0" w:space="0" w:color="auto"/>
          </w:divBdr>
          <w:divsChild>
            <w:div w:id="229194761">
              <w:marLeft w:val="0"/>
              <w:marRight w:val="0"/>
              <w:marTop w:val="0"/>
              <w:marBottom w:val="0"/>
              <w:divBdr>
                <w:top w:val="none" w:sz="0" w:space="0" w:color="auto"/>
                <w:left w:val="none" w:sz="0" w:space="0" w:color="auto"/>
                <w:bottom w:val="none" w:sz="0" w:space="0" w:color="auto"/>
                <w:right w:val="none" w:sz="0" w:space="0" w:color="auto"/>
              </w:divBdr>
              <w:divsChild>
                <w:div w:id="451484346">
                  <w:marLeft w:val="0"/>
                  <w:marRight w:val="0"/>
                  <w:marTop w:val="0"/>
                  <w:marBottom w:val="105"/>
                  <w:divBdr>
                    <w:top w:val="none" w:sz="0" w:space="0" w:color="auto"/>
                    <w:left w:val="none" w:sz="0" w:space="0" w:color="auto"/>
                    <w:bottom w:val="none" w:sz="0" w:space="0" w:color="auto"/>
                    <w:right w:val="none" w:sz="0" w:space="0" w:color="auto"/>
                  </w:divBdr>
                </w:div>
                <w:div w:id="1693602528">
                  <w:marLeft w:val="0"/>
                  <w:marRight w:val="0"/>
                  <w:marTop w:val="0"/>
                  <w:marBottom w:val="0"/>
                  <w:divBdr>
                    <w:top w:val="none" w:sz="0" w:space="0" w:color="auto"/>
                    <w:left w:val="none" w:sz="0" w:space="0" w:color="auto"/>
                    <w:bottom w:val="none" w:sz="0" w:space="0" w:color="auto"/>
                    <w:right w:val="none" w:sz="0" w:space="0" w:color="auto"/>
                  </w:divBdr>
                  <w:divsChild>
                    <w:div w:id="908005590">
                      <w:marLeft w:val="0"/>
                      <w:marRight w:val="0"/>
                      <w:marTop w:val="0"/>
                      <w:marBottom w:val="75"/>
                      <w:divBdr>
                        <w:top w:val="none" w:sz="0" w:space="0" w:color="auto"/>
                        <w:left w:val="none" w:sz="0" w:space="0" w:color="auto"/>
                        <w:bottom w:val="none" w:sz="0" w:space="0" w:color="auto"/>
                        <w:right w:val="none" w:sz="0" w:space="0" w:color="auto"/>
                      </w:divBdr>
                    </w:div>
                    <w:div w:id="1431513099">
                      <w:marLeft w:val="0"/>
                      <w:marRight w:val="0"/>
                      <w:marTop w:val="0"/>
                      <w:marBottom w:val="75"/>
                      <w:divBdr>
                        <w:top w:val="none" w:sz="0" w:space="0" w:color="auto"/>
                        <w:left w:val="none" w:sz="0" w:space="0" w:color="auto"/>
                        <w:bottom w:val="none" w:sz="0" w:space="0" w:color="auto"/>
                        <w:right w:val="none" w:sz="0" w:space="0" w:color="auto"/>
                      </w:divBdr>
                    </w:div>
                    <w:div w:id="16348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70143">
              <w:marLeft w:val="0"/>
              <w:marRight w:val="0"/>
              <w:marTop w:val="0"/>
              <w:marBottom w:val="0"/>
              <w:divBdr>
                <w:top w:val="none" w:sz="0" w:space="0" w:color="auto"/>
                <w:left w:val="none" w:sz="0" w:space="0" w:color="auto"/>
                <w:bottom w:val="none" w:sz="0" w:space="0" w:color="auto"/>
                <w:right w:val="none" w:sz="0" w:space="0" w:color="auto"/>
              </w:divBdr>
              <w:divsChild>
                <w:div w:id="1358000253">
                  <w:marLeft w:val="0"/>
                  <w:marRight w:val="0"/>
                  <w:marTop w:val="0"/>
                  <w:marBottom w:val="0"/>
                  <w:divBdr>
                    <w:top w:val="none" w:sz="0" w:space="0" w:color="auto"/>
                    <w:left w:val="none" w:sz="0" w:space="0" w:color="auto"/>
                    <w:bottom w:val="none" w:sz="0" w:space="0" w:color="auto"/>
                    <w:right w:val="none" w:sz="0" w:space="0" w:color="auto"/>
                  </w:divBdr>
                  <w:divsChild>
                    <w:div w:id="464978869">
                      <w:marLeft w:val="0"/>
                      <w:marRight w:val="0"/>
                      <w:marTop w:val="0"/>
                      <w:marBottom w:val="75"/>
                      <w:divBdr>
                        <w:top w:val="none" w:sz="0" w:space="0" w:color="auto"/>
                        <w:left w:val="none" w:sz="0" w:space="0" w:color="auto"/>
                        <w:bottom w:val="none" w:sz="0" w:space="0" w:color="auto"/>
                        <w:right w:val="none" w:sz="0" w:space="0" w:color="auto"/>
                      </w:divBdr>
                    </w:div>
                    <w:div w:id="1026833204">
                      <w:marLeft w:val="0"/>
                      <w:marRight w:val="0"/>
                      <w:marTop w:val="0"/>
                      <w:marBottom w:val="0"/>
                      <w:divBdr>
                        <w:top w:val="none" w:sz="0" w:space="0" w:color="auto"/>
                        <w:left w:val="none" w:sz="0" w:space="0" w:color="auto"/>
                        <w:bottom w:val="none" w:sz="0" w:space="0" w:color="auto"/>
                        <w:right w:val="none" w:sz="0" w:space="0" w:color="auto"/>
                      </w:divBdr>
                    </w:div>
                    <w:div w:id="1376396154">
                      <w:marLeft w:val="0"/>
                      <w:marRight w:val="0"/>
                      <w:marTop w:val="0"/>
                      <w:marBottom w:val="75"/>
                      <w:divBdr>
                        <w:top w:val="none" w:sz="0" w:space="0" w:color="auto"/>
                        <w:left w:val="none" w:sz="0" w:space="0" w:color="auto"/>
                        <w:bottom w:val="none" w:sz="0" w:space="0" w:color="auto"/>
                        <w:right w:val="none" w:sz="0" w:space="0" w:color="auto"/>
                      </w:divBdr>
                    </w:div>
                  </w:divsChild>
                </w:div>
                <w:div w:id="1776948481">
                  <w:marLeft w:val="0"/>
                  <w:marRight w:val="0"/>
                  <w:marTop w:val="0"/>
                  <w:marBottom w:val="105"/>
                  <w:divBdr>
                    <w:top w:val="none" w:sz="0" w:space="0" w:color="auto"/>
                    <w:left w:val="none" w:sz="0" w:space="0" w:color="auto"/>
                    <w:bottom w:val="none" w:sz="0" w:space="0" w:color="auto"/>
                    <w:right w:val="none" w:sz="0" w:space="0" w:color="auto"/>
                  </w:divBdr>
                </w:div>
              </w:divsChild>
            </w:div>
            <w:div w:id="346174217">
              <w:marLeft w:val="0"/>
              <w:marRight w:val="0"/>
              <w:marTop w:val="0"/>
              <w:marBottom w:val="0"/>
              <w:divBdr>
                <w:top w:val="none" w:sz="0" w:space="0" w:color="auto"/>
                <w:left w:val="none" w:sz="0" w:space="0" w:color="auto"/>
                <w:bottom w:val="none" w:sz="0" w:space="0" w:color="auto"/>
                <w:right w:val="none" w:sz="0" w:space="0" w:color="auto"/>
              </w:divBdr>
              <w:divsChild>
                <w:div w:id="768621536">
                  <w:marLeft w:val="0"/>
                  <w:marRight w:val="0"/>
                  <w:marTop w:val="0"/>
                  <w:marBottom w:val="0"/>
                  <w:divBdr>
                    <w:top w:val="none" w:sz="0" w:space="0" w:color="auto"/>
                    <w:left w:val="none" w:sz="0" w:space="0" w:color="auto"/>
                    <w:bottom w:val="none" w:sz="0" w:space="0" w:color="auto"/>
                    <w:right w:val="none" w:sz="0" w:space="0" w:color="auto"/>
                  </w:divBdr>
                  <w:divsChild>
                    <w:div w:id="29189282">
                      <w:marLeft w:val="0"/>
                      <w:marRight w:val="0"/>
                      <w:marTop w:val="0"/>
                      <w:marBottom w:val="0"/>
                      <w:divBdr>
                        <w:top w:val="none" w:sz="0" w:space="0" w:color="auto"/>
                        <w:left w:val="none" w:sz="0" w:space="0" w:color="auto"/>
                        <w:bottom w:val="none" w:sz="0" w:space="0" w:color="auto"/>
                        <w:right w:val="none" w:sz="0" w:space="0" w:color="auto"/>
                      </w:divBdr>
                    </w:div>
                    <w:div w:id="303432290">
                      <w:marLeft w:val="0"/>
                      <w:marRight w:val="0"/>
                      <w:marTop w:val="0"/>
                      <w:marBottom w:val="75"/>
                      <w:divBdr>
                        <w:top w:val="none" w:sz="0" w:space="0" w:color="auto"/>
                        <w:left w:val="none" w:sz="0" w:space="0" w:color="auto"/>
                        <w:bottom w:val="none" w:sz="0" w:space="0" w:color="auto"/>
                        <w:right w:val="none" w:sz="0" w:space="0" w:color="auto"/>
                      </w:divBdr>
                    </w:div>
                    <w:div w:id="1897858602">
                      <w:marLeft w:val="0"/>
                      <w:marRight w:val="0"/>
                      <w:marTop w:val="0"/>
                      <w:marBottom w:val="75"/>
                      <w:divBdr>
                        <w:top w:val="none" w:sz="0" w:space="0" w:color="auto"/>
                        <w:left w:val="none" w:sz="0" w:space="0" w:color="auto"/>
                        <w:bottom w:val="none" w:sz="0" w:space="0" w:color="auto"/>
                        <w:right w:val="none" w:sz="0" w:space="0" w:color="auto"/>
                      </w:divBdr>
                    </w:div>
                  </w:divsChild>
                </w:div>
                <w:div w:id="1483421559">
                  <w:marLeft w:val="0"/>
                  <w:marRight w:val="0"/>
                  <w:marTop w:val="0"/>
                  <w:marBottom w:val="105"/>
                  <w:divBdr>
                    <w:top w:val="none" w:sz="0" w:space="0" w:color="auto"/>
                    <w:left w:val="none" w:sz="0" w:space="0" w:color="auto"/>
                    <w:bottom w:val="none" w:sz="0" w:space="0" w:color="auto"/>
                    <w:right w:val="none" w:sz="0" w:space="0" w:color="auto"/>
                  </w:divBdr>
                </w:div>
              </w:divsChild>
            </w:div>
            <w:div w:id="1506434022">
              <w:marLeft w:val="0"/>
              <w:marRight w:val="0"/>
              <w:marTop w:val="0"/>
              <w:marBottom w:val="0"/>
              <w:divBdr>
                <w:top w:val="none" w:sz="0" w:space="0" w:color="auto"/>
                <w:left w:val="none" w:sz="0" w:space="0" w:color="auto"/>
                <w:bottom w:val="none" w:sz="0" w:space="0" w:color="auto"/>
                <w:right w:val="none" w:sz="0" w:space="0" w:color="auto"/>
              </w:divBdr>
              <w:divsChild>
                <w:div w:id="123546943">
                  <w:marLeft w:val="0"/>
                  <w:marRight w:val="0"/>
                  <w:marTop w:val="0"/>
                  <w:marBottom w:val="105"/>
                  <w:divBdr>
                    <w:top w:val="none" w:sz="0" w:space="0" w:color="auto"/>
                    <w:left w:val="none" w:sz="0" w:space="0" w:color="auto"/>
                    <w:bottom w:val="none" w:sz="0" w:space="0" w:color="auto"/>
                    <w:right w:val="none" w:sz="0" w:space="0" w:color="auto"/>
                  </w:divBdr>
                </w:div>
                <w:div w:id="1793287971">
                  <w:marLeft w:val="0"/>
                  <w:marRight w:val="0"/>
                  <w:marTop w:val="0"/>
                  <w:marBottom w:val="0"/>
                  <w:divBdr>
                    <w:top w:val="none" w:sz="0" w:space="0" w:color="auto"/>
                    <w:left w:val="none" w:sz="0" w:space="0" w:color="auto"/>
                    <w:bottom w:val="none" w:sz="0" w:space="0" w:color="auto"/>
                    <w:right w:val="none" w:sz="0" w:space="0" w:color="auto"/>
                  </w:divBdr>
                  <w:divsChild>
                    <w:div w:id="290942866">
                      <w:marLeft w:val="0"/>
                      <w:marRight w:val="0"/>
                      <w:marTop w:val="0"/>
                      <w:marBottom w:val="0"/>
                      <w:divBdr>
                        <w:top w:val="none" w:sz="0" w:space="0" w:color="auto"/>
                        <w:left w:val="none" w:sz="0" w:space="0" w:color="auto"/>
                        <w:bottom w:val="none" w:sz="0" w:space="0" w:color="auto"/>
                        <w:right w:val="none" w:sz="0" w:space="0" w:color="auto"/>
                      </w:divBdr>
                    </w:div>
                    <w:div w:id="1563909700">
                      <w:marLeft w:val="0"/>
                      <w:marRight w:val="0"/>
                      <w:marTop w:val="0"/>
                      <w:marBottom w:val="75"/>
                      <w:divBdr>
                        <w:top w:val="none" w:sz="0" w:space="0" w:color="auto"/>
                        <w:left w:val="none" w:sz="0" w:space="0" w:color="auto"/>
                        <w:bottom w:val="none" w:sz="0" w:space="0" w:color="auto"/>
                        <w:right w:val="none" w:sz="0" w:space="0" w:color="auto"/>
                      </w:divBdr>
                    </w:div>
                    <w:div w:id="21147416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9291197">
              <w:marLeft w:val="0"/>
              <w:marRight w:val="0"/>
              <w:marTop w:val="0"/>
              <w:marBottom w:val="0"/>
              <w:divBdr>
                <w:top w:val="none" w:sz="0" w:space="0" w:color="auto"/>
                <w:left w:val="none" w:sz="0" w:space="0" w:color="auto"/>
                <w:bottom w:val="none" w:sz="0" w:space="0" w:color="auto"/>
                <w:right w:val="none" w:sz="0" w:space="0" w:color="auto"/>
              </w:divBdr>
              <w:divsChild>
                <w:div w:id="723409159">
                  <w:marLeft w:val="0"/>
                  <w:marRight w:val="0"/>
                  <w:marTop w:val="0"/>
                  <w:marBottom w:val="0"/>
                  <w:divBdr>
                    <w:top w:val="none" w:sz="0" w:space="0" w:color="auto"/>
                    <w:left w:val="none" w:sz="0" w:space="0" w:color="auto"/>
                    <w:bottom w:val="none" w:sz="0" w:space="0" w:color="auto"/>
                    <w:right w:val="none" w:sz="0" w:space="0" w:color="auto"/>
                  </w:divBdr>
                  <w:divsChild>
                    <w:div w:id="692875279">
                      <w:marLeft w:val="0"/>
                      <w:marRight w:val="0"/>
                      <w:marTop w:val="0"/>
                      <w:marBottom w:val="0"/>
                      <w:divBdr>
                        <w:top w:val="none" w:sz="0" w:space="0" w:color="auto"/>
                        <w:left w:val="none" w:sz="0" w:space="0" w:color="auto"/>
                        <w:bottom w:val="none" w:sz="0" w:space="0" w:color="auto"/>
                        <w:right w:val="none" w:sz="0" w:space="0" w:color="auto"/>
                      </w:divBdr>
                      <w:divsChild>
                        <w:div w:id="805858696">
                          <w:marLeft w:val="0"/>
                          <w:marRight w:val="0"/>
                          <w:marTop w:val="0"/>
                          <w:marBottom w:val="0"/>
                          <w:divBdr>
                            <w:top w:val="none" w:sz="0" w:space="0" w:color="auto"/>
                            <w:left w:val="none" w:sz="0" w:space="0" w:color="auto"/>
                            <w:bottom w:val="none" w:sz="0" w:space="0" w:color="auto"/>
                            <w:right w:val="none" w:sz="0" w:space="0" w:color="auto"/>
                          </w:divBdr>
                          <w:divsChild>
                            <w:div w:id="1756974297">
                              <w:marLeft w:val="0"/>
                              <w:marRight w:val="0"/>
                              <w:marTop w:val="0"/>
                              <w:marBottom w:val="0"/>
                              <w:divBdr>
                                <w:top w:val="none" w:sz="0" w:space="0" w:color="auto"/>
                                <w:left w:val="none" w:sz="0" w:space="0" w:color="auto"/>
                                <w:bottom w:val="none" w:sz="0" w:space="0" w:color="auto"/>
                                <w:right w:val="none" w:sz="0" w:space="0" w:color="auto"/>
                              </w:divBdr>
                              <w:divsChild>
                                <w:div w:id="216280583">
                                  <w:marLeft w:val="0"/>
                                  <w:marRight w:val="0"/>
                                  <w:marTop w:val="0"/>
                                  <w:marBottom w:val="0"/>
                                  <w:divBdr>
                                    <w:top w:val="none" w:sz="0" w:space="0" w:color="auto"/>
                                    <w:left w:val="none" w:sz="0" w:space="0" w:color="auto"/>
                                    <w:bottom w:val="none" w:sz="0" w:space="0" w:color="auto"/>
                                    <w:right w:val="none" w:sz="0" w:space="0" w:color="auto"/>
                                  </w:divBdr>
                                  <w:divsChild>
                                    <w:div w:id="1373727862">
                                      <w:marLeft w:val="0"/>
                                      <w:marRight w:val="0"/>
                                      <w:marTop w:val="0"/>
                                      <w:marBottom w:val="0"/>
                                      <w:divBdr>
                                        <w:top w:val="none" w:sz="0" w:space="0" w:color="auto"/>
                                        <w:left w:val="none" w:sz="0" w:space="0" w:color="auto"/>
                                        <w:bottom w:val="none" w:sz="0" w:space="0" w:color="auto"/>
                                        <w:right w:val="none" w:sz="0" w:space="0" w:color="auto"/>
                                      </w:divBdr>
                                      <w:divsChild>
                                        <w:div w:id="208491555">
                                          <w:marLeft w:val="0"/>
                                          <w:marRight w:val="0"/>
                                          <w:marTop w:val="0"/>
                                          <w:marBottom w:val="0"/>
                                          <w:divBdr>
                                            <w:top w:val="none" w:sz="0" w:space="0" w:color="auto"/>
                                            <w:left w:val="none" w:sz="0" w:space="0" w:color="auto"/>
                                            <w:bottom w:val="none" w:sz="0" w:space="0" w:color="auto"/>
                                            <w:right w:val="none" w:sz="0" w:space="0" w:color="auto"/>
                                          </w:divBdr>
                                          <w:divsChild>
                                            <w:div w:id="1071005107">
                                              <w:marLeft w:val="0"/>
                                              <w:marRight w:val="0"/>
                                              <w:marTop w:val="0"/>
                                              <w:marBottom w:val="0"/>
                                              <w:divBdr>
                                                <w:top w:val="none" w:sz="0" w:space="0" w:color="auto"/>
                                                <w:left w:val="none" w:sz="0" w:space="0" w:color="auto"/>
                                                <w:bottom w:val="none" w:sz="0" w:space="0" w:color="auto"/>
                                                <w:right w:val="none" w:sz="0" w:space="0" w:color="auto"/>
                                              </w:divBdr>
                                              <w:divsChild>
                                                <w:div w:id="679359643">
                                                  <w:marLeft w:val="0"/>
                                                  <w:marRight w:val="0"/>
                                                  <w:marTop w:val="0"/>
                                                  <w:marBottom w:val="0"/>
                                                  <w:divBdr>
                                                    <w:top w:val="none" w:sz="0" w:space="0" w:color="auto"/>
                                                    <w:left w:val="none" w:sz="0" w:space="0" w:color="auto"/>
                                                    <w:bottom w:val="none" w:sz="0" w:space="0" w:color="auto"/>
                                                    <w:right w:val="none" w:sz="0" w:space="0" w:color="auto"/>
                                                  </w:divBdr>
                                                  <w:divsChild>
                                                    <w:div w:id="329410975">
                                                      <w:marLeft w:val="0"/>
                                                      <w:marRight w:val="0"/>
                                                      <w:marTop w:val="0"/>
                                                      <w:marBottom w:val="0"/>
                                                      <w:divBdr>
                                                        <w:top w:val="none" w:sz="0" w:space="0" w:color="auto"/>
                                                        <w:left w:val="none" w:sz="0" w:space="0" w:color="auto"/>
                                                        <w:bottom w:val="none" w:sz="0" w:space="0" w:color="auto"/>
                                                        <w:right w:val="none" w:sz="0" w:space="0" w:color="auto"/>
                                                      </w:divBdr>
                                                      <w:divsChild>
                                                        <w:div w:id="1180699205">
                                                          <w:marLeft w:val="0"/>
                                                          <w:marRight w:val="0"/>
                                                          <w:marTop w:val="0"/>
                                                          <w:marBottom w:val="0"/>
                                                          <w:divBdr>
                                                            <w:top w:val="none" w:sz="0" w:space="0" w:color="auto"/>
                                                            <w:left w:val="none" w:sz="0" w:space="0" w:color="auto"/>
                                                            <w:bottom w:val="none" w:sz="0" w:space="0" w:color="auto"/>
                                                            <w:right w:val="none" w:sz="0" w:space="0" w:color="auto"/>
                                                          </w:divBdr>
                                                          <w:divsChild>
                                                            <w:div w:id="420832502">
                                                              <w:marLeft w:val="0"/>
                                                              <w:marRight w:val="0"/>
                                                              <w:marTop w:val="0"/>
                                                              <w:marBottom w:val="0"/>
                                                              <w:divBdr>
                                                                <w:top w:val="none" w:sz="0" w:space="0" w:color="auto"/>
                                                                <w:left w:val="none" w:sz="0" w:space="0" w:color="auto"/>
                                                                <w:bottom w:val="none" w:sz="0" w:space="0" w:color="auto"/>
                                                                <w:right w:val="none" w:sz="0" w:space="0" w:color="auto"/>
                                                              </w:divBdr>
                                                              <w:divsChild>
                                                                <w:div w:id="1055854600">
                                                                  <w:marLeft w:val="0"/>
                                                                  <w:marRight w:val="0"/>
                                                                  <w:marTop w:val="0"/>
                                                                  <w:marBottom w:val="0"/>
                                                                  <w:divBdr>
                                                                    <w:top w:val="none" w:sz="0" w:space="0" w:color="auto"/>
                                                                    <w:left w:val="none" w:sz="0" w:space="0" w:color="auto"/>
                                                                    <w:bottom w:val="none" w:sz="0" w:space="0" w:color="auto"/>
                                                                    <w:right w:val="none" w:sz="0" w:space="0" w:color="auto"/>
                                                                  </w:divBdr>
                                                                  <w:divsChild>
                                                                    <w:div w:id="965047689">
                                                                      <w:marLeft w:val="0"/>
                                                                      <w:marRight w:val="0"/>
                                                                      <w:marTop w:val="0"/>
                                                                      <w:marBottom w:val="0"/>
                                                                      <w:divBdr>
                                                                        <w:top w:val="none" w:sz="0" w:space="0" w:color="auto"/>
                                                                        <w:left w:val="none" w:sz="0" w:space="0" w:color="auto"/>
                                                                        <w:bottom w:val="none" w:sz="0" w:space="0" w:color="auto"/>
                                                                        <w:right w:val="none" w:sz="0" w:space="0" w:color="auto"/>
                                                                      </w:divBdr>
                                                                      <w:divsChild>
                                                                        <w:div w:id="496186536">
                                                                          <w:marLeft w:val="0"/>
                                                                          <w:marRight w:val="0"/>
                                                                          <w:marTop w:val="0"/>
                                                                          <w:marBottom w:val="0"/>
                                                                          <w:divBdr>
                                                                            <w:top w:val="none" w:sz="0" w:space="0" w:color="auto"/>
                                                                            <w:left w:val="none" w:sz="0" w:space="0" w:color="auto"/>
                                                                            <w:bottom w:val="none" w:sz="0" w:space="0" w:color="auto"/>
                                                                            <w:right w:val="none" w:sz="0" w:space="0" w:color="auto"/>
                                                                          </w:divBdr>
                                                                          <w:divsChild>
                                                                            <w:div w:id="538469904">
                                                                              <w:marLeft w:val="0"/>
                                                                              <w:marRight w:val="0"/>
                                                                              <w:marTop w:val="0"/>
                                                                              <w:marBottom w:val="0"/>
                                                                              <w:divBdr>
                                                                                <w:top w:val="none" w:sz="0" w:space="0" w:color="auto"/>
                                                                                <w:left w:val="none" w:sz="0" w:space="0" w:color="auto"/>
                                                                                <w:bottom w:val="none" w:sz="0" w:space="0" w:color="auto"/>
                                                                                <w:right w:val="none" w:sz="0" w:space="0" w:color="auto"/>
                                                                              </w:divBdr>
                                                                              <w:divsChild>
                                                                                <w:div w:id="103311448">
                                                                                  <w:marLeft w:val="0"/>
                                                                                  <w:marRight w:val="0"/>
                                                                                  <w:marTop w:val="0"/>
                                                                                  <w:marBottom w:val="0"/>
                                                                                  <w:divBdr>
                                                                                    <w:top w:val="none" w:sz="0" w:space="0" w:color="auto"/>
                                                                                    <w:left w:val="none" w:sz="0" w:space="0" w:color="auto"/>
                                                                                    <w:bottom w:val="none" w:sz="0" w:space="0" w:color="auto"/>
                                                                                    <w:right w:val="none" w:sz="0" w:space="0" w:color="auto"/>
                                                                                  </w:divBdr>
                                                                                  <w:divsChild>
                                                                                    <w:div w:id="1463421889">
                                                                                      <w:marLeft w:val="0"/>
                                                                                      <w:marRight w:val="0"/>
                                                                                      <w:marTop w:val="0"/>
                                                                                      <w:marBottom w:val="0"/>
                                                                                      <w:divBdr>
                                                                                        <w:top w:val="none" w:sz="0" w:space="0" w:color="auto"/>
                                                                                        <w:left w:val="none" w:sz="0" w:space="0" w:color="auto"/>
                                                                                        <w:bottom w:val="none" w:sz="0" w:space="0" w:color="auto"/>
                                                                                        <w:right w:val="none" w:sz="0" w:space="0" w:color="auto"/>
                                                                                      </w:divBdr>
                                                                                      <w:divsChild>
                                                                                        <w:div w:id="1897156582">
                                                                                          <w:marLeft w:val="0"/>
                                                                                          <w:marRight w:val="0"/>
                                                                                          <w:marTop w:val="0"/>
                                                                                          <w:marBottom w:val="0"/>
                                                                                          <w:divBdr>
                                                                                            <w:top w:val="none" w:sz="0" w:space="0" w:color="auto"/>
                                                                                            <w:left w:val="none" w:sz="0" w:space="0" w:color="auto"/>
                                                                                            <w:bottom w:val="none" w:sz="0" w:space="0" w:color="auto"/>
                                                                                            <w:right w:val="none" w:sz="0" w:space="0" w:color="auto"/>
                                                                                          </w:divBdr>
                                                                                          <w:divsChild>
                                                                                            <w:div w:id="2076077153">
                                                                                              <w:marLeft w:val="0"/>
                                                                                              <w:marRight w:val="0"/>
                                                                                              <w:marTop w:val="0"/>
                                                                                              <w:marBottom w:val="0"/>
                                                                                              <w:divBdr>
                                                                                                <w:top w:val="none" w:sz="0" w:space="0" w:color="auto"/>
                                                                                                <w:left w:val="none" w:sz="0" w:space="0" w:color="auto"/>
                                                                                                <w:bottom w:val="none" w:sz="0" w:space="0" w:color="auto"/>
                                                                                                <w:right w:val="none" w:sz="0" w:space="0" w:color="auto"/>
                                                                                              </w:divBdr>
                                                                                              <w:divsChild>
                                                                                                <w:div w:id="1062827339">
                                                                                                  <w:marLeft w:val="0"/>
                                                                                                  <w:marRight w:val="0"/>
                                                                                                  <w:marTop w:val="0"/>
                                                                                                  <w:marBottom w:val="0"/>
                                                                                                  <w:divBdr>
                                                                                                    <w:top w:val="none" w:sz="0" w:space="0" w:color="auto"/>
                                                                                                    <w:left w:val="none" w:sz="0" w:space="0" w:color="auto"/>
                                                                                                    <w:bottom w:val="none" w:sz="0" w:space="0" w:color="auto"/>
                                                                                                    <w:right w:val="none" w:sz="0" w:space="0" w:color="auto"/>
                                                                                                  </w:divBdr>
                                                                                                  <w:divsChild>
                                                                                                    <w:div w:id="2101414087">
                                                                                                      <w:marLeft w:val="700"/>
                                                                                                      <w:marRight w:val="0"/>
                                                                                                      <w:marTop w:val="0"/>
                                                                                                      <w:marBottom w:val="0"/>
                                                                                                      <w:divBdr>
                                                                                                        <w:top w:val="none" w:sz="0" w:space="0" w:color="auto"/>
                                                                                                        <w:left w:val="none" w:sz="0" w:space="0" w:color="auto"/>
                                                                                                        <w:bottom w:val="none" w:sz="0" w:space="0" w:color="auto"/>
                                                                                                        <w:right w:val="none" w:sz="0" w:space="0" w:color="auto"/>
                                                                                                      </w:divBdr>
                                                                                                      <w:divsChild>
                                                                                                        <w:div w:id="623200468">
                                                                                                          <w:marLeft w:val="0"/>
                                                                                                          <w:marRight w:val="195"/>
                                                                                                          <w:marTop w:val="0"/>
                                                                                                          <w:marBottom w:val="0"/>
                                                                                                          <w:divBdr>
                                                                                                            <w:top w:val="none" w:sz="0" w:space="0" w:color="auto"/>
                                                                                                            <w:left w:val="none" w:sz="0" w:space="0" w:color="auto"/>
                                                                                                            <w:bottom w:val="none" w:sz="0" w:space="0" w:color="auto"/>
                                                                                                            <w:right w:val="none" w:sz="0" w:space="0" w:color="auto"/>
                                                                                                          </w:divBdr>
                                                                                                          <w:divsChild>
                                                                                                            <w:div w:id="9181348">
                                                                                                              <w:marLeft w:val="0"/>
                                                                                                              <w:marRight w:val="0"/>
                                                                                                              <w:marTop w:val="0"/>
                                                                                                              <w:marBottom w:val="0"/>
                                                                                                              <w:divBdr>
                                                                                                                <w:top w:val="none" w:sz="0" w:space="0" w:color="auto"/>
                                                                                                                <w:left w:val="none" w:sz="0" w:space="0" w:color="auto"/>
                                                                                                                <w:bottom w:val="none" w:sz="0" w:space="0" w:color="auto"/>
                                                                                                                <w:right w:val="none" w:sz="0" w:space="0" w:color="auto"/>
                                                                                                              </w:divBdr>
                                                                                                            </w:div>
                                                                                                            <w:div w:id="1477721964">
                                                                                                              <w:marLeft w:val="0"/>
                                                                                                              <w:marRight w:val="0"/>
                                                                                                              <w:marTop w:val="0"/>
                                                                                                              <w:marBottom w:val="0"/>
                                                                                                              <w:divBdr>
                                                                                                                <w:top w:val="none" w:sz="0" w:space="0" w:color="auto"/>
                                                                                                                <w:left w:val="none" w:sz="0" w:space="0" w:color="auto"/>
                                                                                                                <w:bottom w:val="none" w:sz="0" w:space="0" w:color="auto"/>
                                                                                                                <w:right w:val="none" w:sz="0" w:space="0" w:color="auto"/>
                                                                                                              </w:divBdr>
                                                                                                            </w:div>
                                                                                                          </w:divsChild>
                                                                                                        </w:div>
                                                                                                        <w:div w:id="2041278602">
                                                                                                          <w:marLeft w:val="0"/>
                                                                                                          <w:marRight w:val="0"/>
                                                                                                          <w:marTop w:val="0"/>
                                                                                                          <w:marBottom w:val="0"/>
                                                                                                          <w:divBdr>
                                                                                                            <w:top w:val="none" w:sz="0" w:space="0" w:color="auto"/>
                                                                                                            <w:left w:val="none" w:sz="0" w:space="0" w:color="auto"/>
                                                                                                            <w:bottom w:val="none" w:sz="0" w:space="0" w:color="auto"/>
                                                                                                            <w:right w:val="none" w:sz="0" w:space="0" w:color="auto"/>
                                                                                                          </w:divBdr>
                                                                                                          <w:divsChild>
                                                                                                            <w:div w:id="1846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654508">
              <w:marLeft w:val="0"/>
              <w:marRight w:val="0"/>
              <w:marTop w:val="0"/>
              <w:marBottom w:val="0"/>
              <w:divBdr>
                <w:top w:val="none" w:sz="0" w:space="0" w:color="auto"/>
                <w:left w:val="none" w:sz="0" w:space="0" w:color="auto"/>
                <w:bottom w:val="none" w:sz="0" w:space="0" w:color="auto"/>
                <w:right w:val="none" w:sz="0" w:space="0" w:color="auto"/>
              </w:divBdr>
              <w:divsChild>
                <w:div w:id="620503322">
                  <w:marLeft w:val="0"/>
                  <w:marRight w:val="0"/>
                  <w:marTop w:val="0"/>
                  <w:marBottom w:val="105"/>
                  <w:divBdr>
                    <w:top w:val="none" w:sz="0" w:space="0" w:color="auto"/>
                    <w:left w:val="none" w:sz="0" w:space="0" w:color="auto"/>
                    <w:bottom w:val="none" w:sz="0" w:space="0" w:color="auto"/>
                    <w:right w:val="none" w:sz="0" w:space="0" w:color="auto"/>
                  </w:divBdr>
                </w:div>
                <w:div w:id="751008116">
                  <w:marLeft w:val="0"/>
                  <w:marRight w:val="0"/>
                  <w:marTop w:val="0"/>
                  <w:marBottom w:val="0"/>
                  <w:divBdr>
                    <w:top w:val="none" w:sz="0" w:space="0" w:color="auto"/>
                    <w:left w:val="none" w:sz="0" w:space="0" w:color="auto"/>
                    <w:bottom w:val="none" w:sz="0" w:space="0" w:color="auto"/>
                    <w:right w:val="none" w:sz="0" w:space="0" w:color="auto"/>
                  </w:divBdr>
                  <w:divsChild>
                    <w:div w:id="256254984">
                      <w:marLeft w:val="0"/>
                      <w:marRight w:val="0"/>
                      <w:marTop w:val="0"/>
                      <w:marBottom w:val="75"/>
                      <w:divBdr>
                        <w:top w:val="none" w:sz="0" w:space="0" w:color="auto"/>
                        <w:left w:val="none" w:sz="0" w:space="0" w:color="auto"/>
                        <w:bottom w:val="none" w:sz="0" w:space="0" w:color="auto"/>
                        <w:right w:val="none" w:sz="0" w:space="0" w:color="auto"/>
                      </w:divBdr>
                    </w:div>
                    <w:div w:id="1719936714">
                      <w:marLeft w:val="0"/>
                      <w:marRight w:val="0"/>
                      <w:marTop w:val="0"/>
                      <w:marBottom w:val="0"/>
                      <w:divBdr>
                        <w:top w:val="none" w:sz="0" w:space="0" w:color="auto"/>
                        <w:left w:val="none" w:sz="0" w:space="0" w:color="auto"/>
                        <w:bottom w:val="none" w:sz="0" w:space="0" w:color="auto"/>
                        <w:right w:val="none" w:sz="0" w:space="0" w:color="auto"/>
                      </w:divBdr>
                    </w:div>
                    <w:div w:id="17777458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9586087">
          <w:marLeft w:val="2100"/>
          <w:marRight w:val="0"/>
          <w:marTop w:val="0"/>
          <w:marBottom w:val="0"/>
          <w:divBdr>
            <w:top w:val="none" w:sz="0" w:space="0" w:color="auto"/>
            <w:left w:val="none" w:sz="0" w:space="0" w:color="auto"/>
            <w:bottom w:val="none" w:sz="0" w:space="0" w:color="auto"/>
            <w:right w:val="none" w:sz="0" w:space="0" w:color="auto"/>
          </w:divBdr>
          <w:divsChild>
            <w:div w:id="288509561">
              <w:marLeft w:val="0"/>
              <w:marRight w:val="0"/>
              <w:marTop w:val="0"/>
              <w:marBottom w:val="0"/>
              <w:divBdr>
                <w:top w:val="none" w:sz="0" w:space="0" w:color="auto"/>
                <w:left w:val="none" w:sz="0" w:space="0" w:color="auto"/>
                <w:bottom w:val="none" w:sz="0" w:space="0" w:color="auto"/>
                <w:right w:val="none" w:sz="0" w:space="0" w:color="auto"/>
              </w:divBdr>
              <w:divsChild>
                <w:div w:id="1050884430">
                  <w:marLeft w:val="0"/>
                  <w:marRight w:val="0"/>
                  <w:marTop w:val="0"/>
                  <w:marBottom w:val="0"/>
                  <w:divBdr>
                    <w:top w:val="none" w:sz="0" w:space="0" w:color="auto"/>
                    <w:left w:val="none" w:sz="0" w:space="0" w:color="auto"/>
                    <w:bottom w:val="none" w:sz="0" w:space="0" w:color="auto"/>
                    <w:right w:val="none" w:sz="0" w:space="0" w:color="auto"/>
                  </w:divBdr>
                  <w:divsChild>
                    <w:div w:id="1307860630">
                      <w:marLeft w:val="0"/>
                      <w:marRight w:val="0"/>
                      <w:marTop w:val="0"/>
                      <w:marBottom w:val="0"/>
                      <w:divBdr>
                        <w:top w:val="none" w:sz="0" w:space="0" w:color="auto"/>
                        <w:left w:val="none" w:sz="0" w:space="0" w:color="auto"/>
                        <w:bottom w:val="none" w:sz="0" w:space="0" w:color="auto"/>
                        <w:right w:val="none" w:sz="0" w:space="0" w:color="auto"/>
                      </w:divBdr>
                      <w:divsChild>
                        <w:div w:id="9349410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127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7272">
          <w:marLeft w:val="2100"/>
          <w:marRight w:val="0"/>
          <w:marTop w:val="0"/>
          <w:marBottom w:val="0"/>
          <w:divBdr>
            <w:top w:val="none" w:sz="0" w:space="0" w:color="auto"/>
            <w:left w:val="none" w:sz="0" w:space="0" w:color="auto"/>
            <w:bottom w:val="none" w:sz="0" w:space="0" w:color="auto"/>
            <w:right w:val="none" w:sz="0" w:space="0" w:color="auto"/>
          </w:divBdr>
        </w:div>
        <w:div w:id="2043481518">
          <w:marLeft w:val="2100"/>
          <w:marRight w:val="0"/>
          <w:marTop w:val="0"/>
          <w:marBottom w:val="0"/>
          <w:divBdr>
            <w:top w:val="none" w:sz="0" w:space="0" w:color="auto"/>
            <w:left w:val="none" w:sz="0" w:space="0" w:color="auto"/>
            <w:bottom w:val="none" w:sz="0" w:space="0" w:color="auto"/>
            <w:right w:val="none" w:sz="0" w:space="0" w:color="auto"/>
          </w:divBdr>
          <w:divsChild>
            <w:div w:id="1232545684">
              <w:marLeft w:val="0"/>
              <w:marRight w:val="0"/>
              <w:marTop w:val="0"/>
              <w:marBottom w:val="0"/>
              <w:divBdr>
                <w:top w:val="none" w:sz="0" w:space="0" w:color="auto"/>
                <w:left w:val="none" w:sz="0" w:space="0" w:color="auto"/>
                <w:bottom w:val="none" w:sz="0" w:space="0" w:color="auto"/>
                <w:right w:val="none" w:sz="0" w:space="0" w:color="auto"/>
              </w:divBdr>
              <w:divsChild>
                <w:div w:id="661129759">
                  <w:marLeft w:val="0"/>
                  <w:marRight w:val="0"/>
                  <w:marTop w:val="0"/>
                  <w:marBottom w:val="0"/>
                  <w:divBdr>
                    <w:top w:val="none" w:sz="0" w:space="0" w:color="auto"/>
                    <w:left w:val="none" w:sz="0" w:space="0" w:color="auto"/>
                    <w:bottom w:val="none" w:sz="0" w:space="0" w:color="auto"/>
                    <w:right w:val="none" w:sz="0" w:space="0" w:color="auto"/>
                  </w:divBdr>
                  <w:divsChild>
                    <w:div w:id="1871914708">
                      <w:marLeft w:val="0"/>
                      <w:marRight w:val="0"/>
                      <w:marTop w:val="0"/>
                      <w:marBottom w:val="0"/>
                      <w:divBdr>
                        <w:top w:val="none" w:sz="0" w:space="0" w:color="auto"/>
                        <w:left w:val="none" w:sz="0" w:space="0" w:color="auto"/>
                        <w:bottom w:val="none" w:sz="0" w:space="0" w:color="auto"/>
                        <w:right w:val="none" w:sz="0" w:space="0" w:color="auto"/>
                      </w:divBdr>
                    </w:div>
                  </w:divsChild>
                </w:div>
                <w:div w:id="1792554307">
                  <w:marLeft w:val="0"/>
                  <w:marRight w:val="0"/>
                  <w:marTop w:val="0"/>
                  <w:marBottom w:val="0"/>
                  <w:divBdr>
                    <w:top w:val="none" w:sz="0" w:space="0" w:color="auto"/>
                    <w:left w:val="none" w:sz="0" w:space="0" w:color="auto"/>
                    <w:bottom w:val="none" w:sz="0" w:space="0" w:color="auto"/>
                    <w:right w:val="none" w:sz="0" w:space="0" w:color="auto"/>
                  </w:divBdr>
                  <w:divsChild>
                    <w:div w:id="472677240">
                      <w:marLeft w:val="0"/>
                      <w:marRight w:val="0"/>
                      <w:marTop w:val="0"/>
                      <w:marBottom w:val="0"/>
                      <w:divBdr>
                        <w:top w:val="none" w:sz="0" w:space="0" w:color="auto"/>
                        <w:left w:val="none" w:sz="0" w:space="0" w:color="auto"/>
                        <w:bottom w:val="none" w:sz="0" w:space="0" w:color="auto"/>
                        <w:right w:val="none" w:sz="0" w:space="0" w:color="auto"/>
                      </w:divBdr>
                    </w:div>
                    <w:div w:id="1456944481">
                      <w:marLeft w:val="0"/>
                      <w:marRight w:val="0"/>
                      <w:marTop w:val="0"/>
                      <w:marBottom w:val="0"/>
                      <w:divBdr>
                        <w:top w:val="none" w:sz="0" w:space="0" w:color="auto"/>
                        <w:left w:val="none" w:sz="0" w:space="0" w:color="auto"/>
                        <w:bottom w:val="none" w:sz="0" w:space="0" w:color="auto"/>
                        <w:right w:val="none" w:sz="0" w:space="0" w:color="auto"/>
                      </w:divBdr>
                    </w:div>
                    <w:div w:id="16363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635316">
      <w:bodyDiv w:val="1"/>
      <w:marLeft w:val="0"/>
      <w:marRight w:val="0"/>
      <w:marTop w:val="0"/>
      <w:marBottom w:val="0"/>
      <w:divBdr>
        <w:top w:val="none" w:sz="0" w:space="0" w:color="auto"/>
        <w:left w:val="none" w:sz="0" w:space="0" w:color="auto"/>
        <w:bottom w:val="none" w:sz="0" w:space="0" w:color="auto"/>
        <w:right w:val="none" w:sz="0" w:space="0" w:color="auto"/>
      </w:divBdr>
      <w:divsChild>
        <w:div w:id="302005195">
          <w:marLeft w:val="0"/>
          <w:marRight w:val="0"/>
          <w:marTop w:val="0"/>
          <w:marBottom w:val="600"/>
          <w:divBdr>
            <w:top w:val="single" w:sz="12" w:space="23" w:color="EEEEEE"/>
            <w:left w:val="none" w:sz="0" w:space="0" w:color="auto"/>
            <w:bottom w:val="single" w:sz="12" w:space="23" w:color="EEEEEE"/>
            <w:right w:val="none" w:sz="0" w:space="0" w:color="auto"/>
          </w:divBdr>
        </w:div>
        <w:div w:id="323973293">
          <w:marLeft w:val="0"/>
          <w:marRight w:val="0"/>
          <w:marTop w:val="0"/>
          <w:marBottom w:val="600"/>
          <w:divBdr>
            <w:top w:val="single" w:sz="12" w:space="23" w:color="EEEEEE"/>
            <w:left w:val="none" w:sz="0" w:space="0" w:color="auto"/>
            <w:bottom w:val="single" w:sz="12" w:space="23" w:color="EEEEEE"/>
            <w:right w:val="none" w:sz="0" w:space="0" w:color="auto"/>
          </w:divBdr>
        </w:div>
        <w:div w:id="439182470">
          <w:marLeft w:val="0"/>
          <w:marRight w:val="0"/>
          <w:marTop w:val="0"/>
          <w:marBottom w:val="600"/>
          <w:divBdr>
            <w:top w:val="single" w:sz="12" w:space="23" w:color="EEEEEE"/>
            <w:left w:val="none" w:sz="0" w:space="0" w:color="auto"/>
            <w:bottom w:val="single" w:sz="12" w:space="23" w:color="EEEEEE"/>
            <w:right w:val="none" w:sz="0" w:space="0" w:color="auto"/>
          </w:divBdr>
        </w:div>
        <w:div w:id="468788775">
          <w:marLeft w:val="0"/>
          <w:marRight w:val="0"/>
          <w:marTop w:val="0"/>
          <w:marBottom w:val="600"/>
          <w:divBdr>
            <w:top w:val="single" w:sz="12" w:space="23" w:color="EEEEEE"/>
            <w:left w:val="none" w:sz="0" w:space="0" w:color="auto"/>
            <w:bottom w:val="single" w:sz="12" w:space="23" w:color="EEEEEE"/>
            <w:right w:val="none" w:sz="0" w:space="0" w:color="auto"/>
          </w:divBdr>
        </w:div>
        <w:div w:id="645625967">
          <w:marLeft w:val="0"/>
          <w:marRight w:val="0"/>
          <w:marTop w:val="0"/>
          <w:marBottom w:val="600"/>
          <w:divBdr>
            <w:top w:val="single" w:sz="12" w:space="23" w:color="EEEEEE"/>
            <w:left w:val="none" w:sz="0" w:space="0" w:color="auto"/>
            <w:bottom w:val="single" w:sz="12" w:space="23" w:color="EEEEEE"/>
            <w:right w:val="none" w:sz="0" w:space="0" w:color="auto"/>
          </w:divBdr>
        </w:div>
        <w:div w:id="863903647">
          <w:marLeft w:val="0"/>
          <w:marRight w:val="0"/>
          <w:marTop w:val="0"/>
          <w:marBottom w:val="600"/>
          <w:divBdr>
            <w:top w:val="single" w:sz="12" w:space="23" w:color="EEEEEE"/>
            <w:left w:val="none" w:sz="0" w:space="0" w:color="auto"/>
            <w:bottom w:val="single" w:sz="12" w:space="23" w:color="EEEEEE"/>
            <w:right w:val="none" w:sz="0" w:space="0" w:color="auto"/>
          </w:divBdr>
        </w:div>
        <w:div w:id="905647242">
          <w:marLeft w:val="0"/>
          <w:marRight w:val="0"/>
          <w:marTop w:val="0"/>
          <w:marBottom w:val="600"/>
          <w:divBdr>
            <w:top w:val="single" w:sz="12" w:space="23" w:color="EEEEEE"/>
            <w:left w:val="none" w:sz="0" w:space="0" w:color="auto"/>
            <w:bottom w:val="single" w:sz="12" w:space="23" w:color="EEEEEE"/>
            <w:right w:val="none" w:sz="0" w:space="0" w:color="auto"/>
          </w:divBdr>
        </w:div>
        <w:div w:id="1010066882">
          <w:marLeft w:val="0"/>
          <w:marRight w:val="0"/>
          <w:marTop w:val="0"/>
          <w:marBottom w:val="0"/>
          <w:divBdr>
            <w:top w:val="none" w:sz="0" w:space="0" w:color="auto"/>
            <w:left w:val="none" w:sz="0" w:space="0" w:color="auto"/>
            <w:bottom w:val="none" w:sz="0" w:space="0" w:color="auto"/>
            <w:right w:val="none" w:sz="0" w:space="0" w:color="auto"/>
          </w:divBdr>
          <w:divsChild>
            <w:div w:id="2056735974">
              <w:marLeft w:val="0"/>
              <w:marRight w:val="0"/>
              <w:marTop w:val="0"/>
              <w:marBottom w:val="525"/>
              <w:divBdr>
                <w:top w:val="none" w:sz="0" w:space="0" w:color="auto"/>
                <w:left w:val="none" w:sz="0" w:space="0" w:color="auto"/>
                <w:bottom w:val="none" w:sz="0" w:space="0" w:color="auto"/>
                <w:right w:val="none" w:sz="0" w:space="0" w:color="auto"/>
              </w:divBdr>
              <w:divsChild>
                <w:div w:id="15020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0985">
          <w:marLeft w:val="0"/>
          <w:marRight w:val="0"/>
          <w:marTop w:val="0"/>
          <w:marBottom w:val="0"/>
          <w:divBdr>
            <w:top w:val="none" w:sz="0" w:space="0" w:color="auto"/>
            <w:left w:val="none" w:sz="0" w:space="0" w:color="auto"/>
            <w:bottom w:val="none" w:sz="0" w:space="0" w:color="auto"/>
            <w:right w:val="none" w:sz="0" w:space="0" w:color="auto"/>
          </w:divBdr>
          <w:divsChild>
            <w:div w:id="1377437351">
              <w:marLeft w:val="0"/>
              <w:marRight w:val="0"/>
              <w:marTop w:val="0"/>
              <w:marBottom w:val="525"/>
              <w:divBdr>
                <w:top w:val="none" w:sz="0" w:space="0" w:color="auto"/>
                <w:left w:val="none" w:sz="0" w:space="0" w:color="auto"/>
                <w:bottom w:val="none" w:sz="0" w:space="0" w:color="auto"/>
                <w:right w:val="none" w:sz="0" w:space="0" w:color="auto"/>
              </w:divBdr>
              <w:divsChild>
                <w:div w:id="5242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8093">
          <w:marLeft w:val="0"/>
          <w:marRight w:val="0"/>
          <w:marTop w:val="0"/>
          <w:marBottom w:val="0"/>
          <w:divBdr>
            <w:top w:val="none" w:sz="0" w:space="0" w:color="auto"/>
            <w:left w:val="none" w:sz="0" w:space="0" w:color="auto"/>
            <w:bottom w:val="none" w:sz="0" w:space="0" w:color="auto"/>
            <w:right w:val="none" w:sz="0" w:space="0" w:color="auto"/>
          </w:divBdr>
          <w:divsChild>
            <w:div w:id="227543789">
              <w:marLeft w:val="0"/>
              <w:marRight w:val="0"/>
              <w:marTop w:val="0"/>
              <w:marBottom w:val="525"/>
              <w:divBdr>
                <w:top w:val="none" w:sz="0" w:space="0" w:color="auto"/>
                <w:left w:val="none" w:sz="0" w:space="0" w:color="auto"/>
                <w:bottom w:val="none" w:sz="0" w:space="0" w:color="auto"/>
                <w:right w:val="none" w:sz="0" w:space="0" w:color="auto"/>
              </w:divBdr>
              <w:divsChild>
                <w:div w:id="8958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4034">
          <w:marLeft w:val="0"/>
          <w:marRight w:val="0"/>
          <w:marTop w:val="0"/>
          <w:marBottom w:val="0"/>
          <w:divBdr>
            <w:top w:val="none" w:sz="0" w:space="0" w:color="auto"/>
            <w:left w:val="none" w:sz="0" w:space="0" w:color="auto"/>
            <w:bottom w:val="none" w:sz="0" w:space="0" w:color="auto"/>
            <w:right w:val="none" w:sz="0" w:space="0" w:color="auto"/>
          </w:divBdr>
          <w:divsChild>
            <w:div w:id="480536983">
              <w:marLeft w:val="0"/>
              <w:marRight w:val="0"/>
              <w:marTop w:val="0"/>
              <w:marBottom w:val="525"/>
              <w:divBdr>
                <w:top w:val="none" w:sz="0" w:space="0" w:color="auto"/>
                <w:left w:val="none" w:sz="0" w:space="0" w:color="auto"/>
                <w:bottom w:val="none" w:sz="0" w:space="0" w:color="auto"/>
                <w:right w:val="none" w:sz="0" w:space="0" w:color="auto"/>
              </w:divBdr>
              <w:divsChild>
                <w:div w:id="693966429">
                  <w:marLeft w:val="0"/>
                  <w:marRight w:val="0"/>
                  <w:marTop w:val="6075"/>
                  <w:marBottom w:val="0"/>
                  <w:divBdr>
                    <w:top w:val="none" w:sz="0" w:space="0" w:color="auto"/>
                    <w:left w:val="none" w:sz="0" w:space="0" w:color="auto"/>
                    <w:bottom w:val="none" w:sz="0" w:space="0" w:color="auto"/>
                    <w:right w:val="none" w:sz="0" w:space="0" w:color="auto"/>
                  </w:divBdr>
                </w:div>
                <w:div w:id="1530298157">
                  <w:marLeft w:val="0"/>
                  <w:marRight w:val="0"/>
                  <w:marTop w:val="0"/>
                  <w:marBottom w:val="0"/>
                  <w:divBdr>
                    <w:top w:val="none" w:sz="0" w:space="0" w:color="auto"/>
                    <w:left w:val="none" w:sz="0" w:space="0" w:color="auto"/>
                    <w:bottom w:val="none" w:sz="0" w:space="0" w:color="auto"/>
                    <w:right w:val="none" w:sz="0" w:space="0" w:color="auto"/>
                  </w:divBdr>
                  <w:divsChild>
                    <w:div w:id="733553402">
                      <w:marLeft w:val="0"/>
                      <w:marRight w:val="0"/>
                      <w:marTop w:val="0"/>
                      <w:marBottom w:val="0"/>
                      <w:divBdr>
                        <w:top w:val="none" w:sz="0" w:space="0" w:color="auto"/>
                        <w:left w:val="none" w:sz="0" w:space="0" w:color="auto"/>
                        <w:bottom w:val="none" w:sz="0" w:space="0" w:color="auto"/>
                        <w:right w:val="none" w:sz="0" w:space="0" w:color="auto"/>
                      </w:divBdr>
                      <w:divsChild>
                        <w:div w:id="17902033">
                          <w:marLeft w:val="0"/>
                          <w:marRight w:val="0"/>
                          <w:marTop w:val="0"/>
                          <w:marBottom w:val="0"/>
                          <w:divBdr>
                            <w:top w:val="none" w:sz="0" w:space="0" w:color="auto"/>
                            <w:left w:val="none" w:sz="0" w:space="0" w:color="auto"/>
                            <w:bottom w:val="none" w:sz="0" w:space="0" w:color="auto"/>
                            <w:right w:val="none" w:sz="0" w:space="0" w:color="auto"/>
                          </w:divBdr>
                          <w:divsChild>
                            <w:div w:id="2048723455">
                              <w:marLeft w:val="0"/>
                              <w:marRight w:val="0"/>
                              <w:marTop w:val="0"/>
                              <w:marBottom w:val="0"/>
                              <w:divBdr>
                                <w:top w:val="none" w:sz="0" w:space="0" w:color="auto"/>
                                <w:left w:val="none" w:sz="0" w:space="0" w:color="auto"/>
                                <w:bottom w:val="none" w:sz="0" w:space="0" w:color="auto"/>
                                <w:right w:val="none" w:sz="0" w:space="0" w:color="auto"/>
                              </w:divBdr>
                            </w:div>
                          </w:divsChild>
                        </w:div>
                        <w:div w:id="1125195909">
                          <w:marLeft w:val="0"/>
                          <w:marRight w:val="0"/>
                          <w:marTop w:val="0"/>
                          <w:marBottom w:val="0"/>
                          <w:divBdr>
                            <w:top w:val="none" w:sz="0" w:space="0" w:color="auto"/>
                            <w:left w:val="none" w:sz="0" w:space="0" w:color="auto"/>
                            <w:bottom w:val="none" w:sz="0" w:space="0" w:color="auto"/>
                            <w:right w:val="none" w:sz="0" w:space="0" w:color="auto"/>
                          </w:divBdr>
                          <w:divsChild>
                            <w:div w:id="208760985">
                              <w:marLeft w:val="0"/>
                              <w:marRight w:val="0"/>
                              <w:marTop w:val="0"/>
                              <w:marBottom w:val="0"/>
                              <w:divBdr>
                                <w:top w:val="none" w:sz="0" w:space="0" w:color="auto"/>
                                <w:left w:val="none" w:sz="0" w:space="0" w:color="auto"/>
                                <w:bottom w:val="none" w:sz="0" w:space="0" w:color="auto"/>
                                <w:right w:val="none" w:sz="0" w:space="0" w:color="auto"/>
                              </w:divBdr>
                            </w:div>
                          </w:divsChild>
                        </w:div>
                        <w:div w:id="1506508269">
                          <w:marLeft w:val="0"/>
                          <w:marRight w:val="0"/>
                          <w:marTop w:val="0"/>
                          <w:marBottom w:val="0"/>
                          <w:divBdr>
                            <w:top w:val="none" w:sz="0" w:space="0" w:color="auto"/>
                            <w:left w:val="none" w:sz="0" w:space="0" w:color="auto"/>
                            <w:bottom w:val="none" w:sz="0" w:space="0" w:color="auto"/>
                            <w:right w:val="none" w:sz="0" w:space="0" w:color="auto"/>
                          </w:divBdr>
                          <w:divsChild>
                            <w:div w:id="10894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6231">
                  <w:marLeft w:val="0"/>
                  <w:marRight w:val="0"/>
                  <w:marTop w:val="0"/>
                  <w:marBottom w:val="0"/>
                  <w:divBdr>
                    <w:top w:val="none" w:sz="0" w:space="0" w:color="auto"/>
                    <w:left w:val="none" w:sz="0" w:space="0" w:color="auto"/>
                    <w:bottom w:val="none" w:sz="0" w:space="0" w:color="auto"/>
                    <w:right w:val="none" w:sz="0" w:space="0" w:color="auto"/>
                  </w:divBdr>
                  <w:divsChild>
                    <w:div w:id="955255764">
                      <w:marLeft w:val="0"/>
                      <w:marRight w:val="-10800"/>
                      <w:marTop w:val="0"/>
                      <w:marBottom w:val="0"/>
                      <w:divBdr>
                        <w:top w:val="none" w:sz="0" w:space="0" w:color="auto"/>
                        <w:left w:val="none" w:sz="0" w:space="0" w:color="auto"/>
                        <w:bottom w:val="none" w:sz="0" w:space="0" w:color="auto"/>
                        <w:right w:val="none" w:sz="0" w:space="0" w:color="auto"/>
                      </w:divBdr>
                    </w:div>
                    <w:div w:id="1468546445">
                      <w:marLeft w:val="0"/>
                      <w:marRight w:val="-10800"/>
                      <w:marTop w:val="0"/>
                      <w:marBottom w:val="0"/>
                      <w:divBdr>
                        <w:top w:val="none" w:sz="0" w:space="0" w:color="auto"/>
                        <w:left w:val="none" w:sz="0" w:space="0" w:color="auto"/>
                        <w:bottom w:val="none" w:sz="0" w:space="0" w:color="auto"/>
                        <w:right w:val="none" w:sz="0" w:space="0" w:color="auto"/>
                      </w:divBdr>
                    </w:div>
                    <w:div w:id="1916159896">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04358094">
          <w:marLeft w:val="0"/>
          <w:marRight w:val="0"/>
          <w:marTop w:val="0"/>
          <w:marBottom w:val="0"/>
          <w:divBdr>
            <w:top w:val="none" w:sz="0" w:space="0" w:color="auto"/>
            <w:left w:val="none" w:sz="0" w:space="0" w:color="auto"/>
            <w:bottom w:val="none" w:sz="0" w:space="0" w:color="auto"/>
            <w:right w:val="none" w:sz="0" w:space="0" w:color="auto"/>
          </w:divBdr>
          <w:divsChild>
            <w:div w:id="1041202935">
              <w:marLeft w:val="0"/>
              <w:marRight w:val="0"/>
              <w:marTop w:val="0"/>
              <w:marBottom w:val="525"/>
              <w:divBdr>
                <w:top w:val="none" w:sz="0" w:space="0" w:color="auto"/>
                <w:left w:val="none" w:sz="0" w:space="0" w:color="auto"/>
                <w:bottom w:val="none" w:sz="0" w:space="0" w:color="auto"/>
                <w:right w:val="none" w:sz="0" w:space="0" w:color="auto"/>
              </w:divBdr>
              <w:divsChild>
                <w:div w:id="160589084">
                  <w:marLeft w:val="0"/>
                  <w:marRight w:val="0"/>
                  <w:marTop w:val="6075"/>
                  <w:marBottom w:val="0"/>
                  <w:divBdr>
                    <w:top w:val="none" w:sz="0" w:space="0" w:color="auto"/>
                    <w:left w:val="none" w:sz="0" w:space="0" w:color="auto"/>
                    <w:bottom w:val="none" w:sz="0" w:space="0" w:color="auto"/>
                    <w:right w:val="none" w:sz="0" w:space="0" w:color="auto"/>
                  </w:divBdr>
                </w:div>
                <w:div w:id="323163656">
                  <w:marLeft w:val="0"/>
                  <w:marRight w:val="0"/>
                  <w:marTop w:val="0"/>
                  <w:marBottom w:val="0"/>
                  <w:divBdr>
                    <w:top w:val="none" w:sz="0" w:space="0" w:color="auto"/>
                    <w:left w:val="none" w:sz="0" w:space="0" w:color="auto"/>
                    <w:bottom w:val="none" w:sz="0" w:space="0" w:color="auto"/>
                    <w:right w:val="none" w:sz="0" w:space="0" w:color="auto"/>
                  </w:divBdr>
                  <w:divsChild>
                    <w:div w:id="21170310">
                      <w:marLeft w:val="0"/>
                      <w:marRight w:val="0"/>
                      <w:marTop w:val="0"/>
                      <w:marBottom w:val="0"/>
                      <w:divBdr>
                        <w:top w:val="none" w:sz="0" w:space="0" w:color="auto"/>
                        <w:left w:val="none" w:sz="0" w:space="0" w:color="auto"/>
                        <w:bottom w:val="none" w:sz="0" w:space="0" w:color="auto"/>
                        <w:right w:val="none" w:sz="0" w:space="0" w:color="auto"/>
                      </w:divBdr>
                      <w:divsChild>
                        <w:div w:id="1224635200">
                          <w:marLeft w:val="0"/>
                          <w:marRight w:val="0"/>
                          <w:marTop w:val="0"/>
                          <w:marBottom w:val="0"/>
                          <w:divBdr>
                            <w:top w:val="none" w:sz="0" w:space="0" w:color="auto"/>
                            <w:left w:val="none" w:sz="0" w:space="0" w:color="auto"/>
                            <w:bottom w:val="none" w:sz="0" w:space="0" w:color="auto"/>
                            <w:right w:val="none" w:sz="0" w:space="0" w:color="auto"/>
                          </w:divBdr>
                          <w:divsChild>
                            <w:div w:id="480510801">
                              <w:marLeft w:val="0"/>
                              <w:marRight w:val="0"/>
                              <w:marTop w:val="0"/>
                              <w:marBottom w:val="0"/>
                              <w:divBdr>
                                <w:top w:val="none" w:sz="0" w:space="0" w:color="auto"/>
                                <w:left w:val="none" w:sz="0" w:space="0" w:color="auto"/>
                                <w:bottom w:val="none" w:sz="0" w:space="0" w:color="auto"/>
                                <w:right w:val="none" w:sz="0" w:space="0" w:color="auto"/>
                              </w:divBdr>
                            </w:div>
                          </w:divsChild>
                        </w:div>
                        <w:div w:id="1640259418">
                          <w:marLeft w:val="0"/>
                          <w:marRight w:val="0"/>
                          <w:marTop w:val="0"/>
                          <w:marBottom w:val="0"/>
                          <w:divBdr>
                            <w:top w:val="none" w:sz="0" w:space="0" w:color="auto"/>
                            <w:left w:val="none" w:sz="0" w:space="0" w:color="auto"/>
                            <w:bottom w:val="none" w:sz="0" w:space="0" w:color="auto"/>
                            <w:right w:val="none" w:sz="0" w:space="0" w:color="auto"/>
                          </w:divBdr>
                          <w:divsChild>
                            <w:div w:id="20864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2748">
                  <w:marLeft w:val="0"/>
                  <w:marRight w:val="0"/>
                  <w:marTop w:val="0"/>
                  <w:marBottom w:val="0"/>
                  <w:divBdr>
                    <w:top w:val="none" w:sz="0" w:space="0" w:color="auto"/>
                    <w:left w:val="none" w:sz="0" w:space="0" w:color="auto"/>
                    <w:bottom w:val="none" w:sz="0" w:space="0" w:color="auto"/>
                    <w:right w:val="none" w:sz="0" w:space="0" w:color="auto"/>
                  </w:divBdr>
                  <w:divsChild>
                    <w:div w:id="97919184">
                      <w:marLeft w:val="0"/>
                      <w:marRight w:val="-10800"/>
                      <w:marTop w:val="0"/>
                      <w:marBottom w:val="0"/>
                      <w:divBdr>
                        <w:top w:val="none" w:sz="0" w:space="0" w:color="auto"/>
                        <w:left w:val="none" w:sz="0" w:space="0" w:color="auto"/>
                        <w:bottom w:val="none" w:sz="0" w:space="0" w:color="auto"/>
                        <w:right w:val="none" w:sz="0" w:space="0" w:color="auto"/>
                      </w:divBdr>
                    </w:div>
                    <w:div w:id="58661397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18041729">
          <w:marLeft w:val="0"/>
          <w:marRight w:val="0"/>
          <w:marTop w:val="0"/>
          <w:marBottom w:val="0"/>
          <w:divBdr>
            <w:top w:val="none" w:sz="0" w:space="0" w:color="auto"/>
            <w:left w:val="none" w:sz="0" w:space="0" w:color="auto"/>
            <w:bottom w:val="none" w:sz="0" w:space="0" w:color="auto"/>
            <w:right w:val="none" w:sz="0" w:space="0" w:color="auto"/>
          </w:divBdr>
          <w:divsChild>
            <w:div w:id="641930187">
              <w:marLeft w:val="0"/>
              <w:marRight w:val="0"/>
              <w:marTop w:val="0"/>
              <w:marBottom w:val="525"/>
              <w:divBdr>
                <w:top w:val="none" w:sz="0" w:space="0" w:color="auto"/>
                <w:left w:val="none" w:sz="0" w:space="0" w:color="auto"/>
                <w:bottom w:val="none" w:sz="0" w:space="0" w:color="auto"/>
                <w:right w:val="none" w:sz="0" w:space="0" w:color="auto"/>
              </w:divBdr>
              <w:divsChild>
                <w:div w:id="19674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2313">
          <w:marLeft w:val="0"/>
          <w:marRight w:val="0"/>
          <w:marTop w:val="0"/>
          <w:marBottom w:val="600"/>
          <w:divBdr>
            <w:top w:val="single" w:sz="12" w:space="23" w:color="EEEEEE"/>
            <w:left w:val="none" w:sz="0" w:space="0" w:color="auto"/>
            <w:bottom w:val="single" w:sz="12" w:space="23" w:color="EEEEEE"/>
            <w:right w:val="none" w:sz="0" w:space="0" w:color="auto"/>
          </w:divBdr>
        </w:div>
        <w:div w:id="1829594092">
          <w:marLeft w:val="0"/>
          <w:marRight w:val="0"/>
          <w:marTop w:val="0"/>
          <w:marBottom w:val="600"/>
          <w:divBdr>
            <w:top w:val="single" w:sz="12" w:space="23" w:color="EEEEEE"/>
            <w:left w:val="none" w:sz="0" w:space="0" w:color="auto"/>
            <w:bottom w:val="single" w:sz="12" w:space="23" w:color="EEEEEE"/>
            <w:right w:val="none" w:sz="0" w:space="0" w:color="auto"/>
          </w:divBdr>
        </w:div>
        <w:div w:id="1951425200">
          <w:marLeft w:val="0"/>
          <w:marRight w:val="0"/>
          <w:marTop w:val="0"/>
          <w:marBottom w:val="0"/>
          <w:divBdr>
            <w:top w:val="none" w:sz="0" w:space="0" w:color="auto"/>
            <w:left w:val="none" w:sz="0" w:space="0" w:color="auto"/>
            <w:bottom w:val="none" w:sz="0" w:space="0" w:color="auto"/>
            <w:right w:val="none" w:sz="0" w:space="0" w:color="auto"/>
          </w:divBdr>
          <w:divsChild>
            <w:div w:id="1763842259">
              <w:marLeft w:val="0"/>
              <w:marRight w:val="0"/>
              <w:marTop w:val="0"/>
              <w:marBottom w:val="525"/>
              <w:divBdr>
                <w:top w:val="none" w:sz="0" w:space="0" w:color="auto"/>
                <w:left w:val="none" w:sz="0" w:space="0" w:color="auto"/>
                <w:bottom w:val="none" w:sz="0" w:space="0" w:color="auto"/>
                <w:right w:val="none" w:sz="0" w:space="0" w:color="auto"/>
              </w:divBdr>
              <w:divsChild>
                <w:div w:id="513155759">
                  <w:marLeft w:val="0"/>
                  <w:marRight w:val="0"/>
                  <w:marTop w:val="0"/>
                  <w:marBottom w:val="0"/>
                  <w:divBdr>
                    <w:top w:val="none" w:sz="0" w:space="0" w:color="auto"/>
                    <w:left w:val="none" w:sz="0" w:space="0" w:color="auto"/>
                    <w:bottom w:val="none" w:sz="0" w:space="0" w:color="auto"/>
                    <w:right w:val="none" w:sz="0" w:space="0" w:color="auto"/>
                  </w:divBdr>
                  <w:divsChild>
                    <w:div w:id="786968401">
                      <w:marLeft w:val="0"/>
                      <w:marRight w:val="-10800"/>
                      <w:marTop w:val="0"/>
                      <w:marBottom w:val="0"/>
                      <w:divBdr>
                        <w:top w:val="none" w:sz="0" w:space="0" w:color="auto"/>
                        <w:left w:val="none" w:sz="0" w:space="0" w:color="auto"/>
                        <w:bottom w:val="none" w:sz="0" w:space="0" w:color="auto"/>
                        <w:right w:val="none" w:sz="0" w:space="0" w:color="auto"/>
                      </w:divBdr>
                    </w:div>
                    <w:div w:id="1228489780">
                      <w:marLeft w:val="0"/>
                      <w:marRight w:val="-10800"/>
                      <w:marTop w:val="0"/>
                      <w:marBottom w:val="0"/>
                      <w:divBdr>
                        <w:top w:val="none" w:sz="0" w:space="0" w:color="auto"/>
                        <w:left w:val="none" w:sz="0" w:space="0" w:color="auto"/>
                        <w:bottom w:val="none" w:sz="0" w:space="0" w:color="auto"/>
                        <w:right w:val="none" w:sz="0" w:space="0" w:color="auto"/>
                      </w:divBdr>
                    </w:div>
                  </w:divsChild>
                </w:div>
                <w:div w:id="574319206">
                  <w:marLeft w:val="0"/>
                  <w:marRight w:val="0"/>
                  <w:marTop w:val="0"/>
                  <w:marBottom w:val="0"/>
                  <w:divBdr>
                    <w:top w:val="none" w:sz="0" w:space="0" w:color="auto"/>
                    <w:left w:val="none" w:sz="0" w:space="0" w:color="auto"/>
                    <w:bottom w:val="none" w:sz="0" w:space="0" w:color="auto"/>
                    <w:right w:val="none" w:sz="0" w:space="0" w:color="auto"/>
                  </w:divBdr>
                  <w:divsChild>
                    <w:div w:id="2146656327">
                      <w:marLeft w:val="0"/>
                      <w:marRight w:val="0"/>
                      <w:marTop w:val="0"/>
                      <w:marBottom w:val="0"/>
                      <w:divBdr>
                        <w:top w:val="none" w:sz="0" w:space="0" w:color="auto"/>
                        <w:left w:val="none" w:sz="0" w:space="0" w:color="auto"/>
                        <w:bottom w:val="none" w:sz="0" w:space="0" w:color="auto"/>
                        <w:right w:val="none" w:sz="0" w:space="0" w:color="auto"/>
                      </w:divBdr>
                      <w:divsChild>
                        <w:div w:id="35397517">
                          <w:marLeft w:val="0"/>
                          <w:marRight w:val="0"/>
                          <w:marTop w:val="0"/>
                          <w:marBottom w:val="0"/>
                          <w:divBdr>
                            <w:top w:val="none" w:sz="0" w:space="0" w:color="auto"/>
                            <w:left w:val="none" w:sz="0" w:space="0" w:color="auto"/>
                            <w:bottom w:val="none" w:sz="0" w:space="0" w:color="auto"/>
                            <w:right w:val="none" w:sz="0" w:space="0" w:color="auto"/>
                          </w:divBdr>
                          <w:divsChild>
                            <w:div w:id="1044598279">
                              <w:marLeft w:val="0"/>
                              <w:marRight w:val="0"/>
                              <w:marTop w:val="0"/>
                              <w:marBottom w:val="0"/>
                              <w:divBdr>
                                <w:top w:val="none" w:sz="0" w:space="0" w:color="auto"/>
                                <w:left w:val="none" w:sz="0" w:space="0" w:color="auto"/>
                                <w:bottom w:val="none" w:sz="0" w:space="0" w:color="auto"/>
                                <w:right w:val="none" w:sz="0" w:space="0" w:color="auto"/>
                              </w:divBdr>
                            </w:div>
                          </w:divsChild>
                        </w:div>
                        <w:div w:id="1509444091">
                          <w:marLeft w:val="0"/>
                          <w:marRight w:val="0"/>
                          <w:marTop w:val="0"/>
                          <w:marBottom w:val="0"/>
                          <w:divBdr>
                            <w:top w:val="none" w:sz="0" w:space="0" w:color="auto"/>
                            <w:left w:val="none" w:sz="0" w:space="0" w:color="auto"/>
                            <w:bottom w:val="none" w:sz="0" w:space="0" w:color="auto"/>
                            <w:right w:val="none" w:sz="0" w:space="0" w:color="auto"/>
                          </w:divBdr>
                          <w:divsChild>
                            <w:div w:id="19993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00289">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2081098466">
          <w:marLeft w:val="0"/>
          <w:marRight w:val="0"/>
          <w:marTop w:val="0"/>
          <w:marBottom w:val="600"/>
          <w:divBdr>
            <w:top w:val="single" w:sz="12" w:space="23" w:color="EEEEEE"/>
            <w:left w:val="none" w:sz="0" w:space="0" w:color="auto"/>
            <w:bottom w:val="single" w:sz="12" w:space="23" w:color="EEEEEE"/>
            <w:right w:val="none" w:sz="0" w:space="0" w:color="auto"/>
          </w:divBdr>
        </w:div>
        <w:div w:id="2107185672">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550189097">
      <w:bodyDiv w:val="1"/>
      <w:marLeft w:val="0"/>
      <w:marRight w:val="0"/>
      <w:marTop w:val="0"/>
      <w:marBottom w:val="0"/>
      <w:divBdr>
        <w:top w:val="none" w:sz="0" w:space="0" w:color="auto"/>
        <w:left w:val="none" w:sz="0" w:space="0" w:color="auto"/>
        <w:bottom w:val="none" w:sz="0" w:space="0" w:color="auto"/>
        <w:right w:val="none" w:sz="0" w:space="0" w:color="auto"/>
      </w:divBdr>
      <w:divsChild>
        <w:div w:id="180977403">
          <w:marLeft w:val="0"/>
          <w:marRight w:val="0"/>
          <w:marTop w:val="150"/>
          <w:marBottom w:val="0"/>
          <w:divBdr>
            <w:top w:val="none" w:sz="0" w:space="0" w:color="auto"/>
            <w:left w:val="none" w:sz="0" w:space="0" w:color="auto"/>
            <w:bottom w:val="none" w:sz="0" w:space="0" w:color="auto"/>
            <w:right w:val="none" w:sz="0" w:space="0" w:color="auto"/>
          </w:divBdr>
        </w:div>
        <w:div w:id="551499973">
          <w:marLeft w:val="0"/>
          <w:marRight w:val="0"/>
          <w:marTop w:val="330"/>
          <w:marBottom w:val="0"/>
          <w:divBdr>
            <w:top w:val="none" w:sz="0" w:space="0" w:color="auto"/>
            <w:left w:val="none" w:sz="0" w:space="0" w:color="auto"/>
            <w:bottom w:val="none" w:sz="0" w:space="0" w:color="auto"/>
            <w:right w:val="none" w:sz="0" w:space="0" w:color="auto"/>
          </w:divBdr>
          <w:divsChild>
            <w:div w:id="297616263">
              <w:marLeft w:val="0"/>
              <w:marRight w:val="0"/>
              <w:marTop w:val="0"/>
              <w:marBottom w:val="0"/>
              <w:divBdr>
                <w:top w:val="none" w:sz="0" w:space="0" w:color="auto"/>
                <w:left w:val="none" w:sz="0" w:space="0" w:color="auto"/>
                <w:bottom w:val="none" w:sz="0" w:space="0" w:color="auto"/>
                <w:right w:val="none" w:sz="0" w:space="0" w:color="auto"/>
              </w:divBdr>
              <w:divsChild>
                <w:div w:id="1005135867">
                  <w:marLeft w:val="0"/>
                  <w:marRight w:val="0"/>
                  <w:marTop w:val="0"/>
                  <w:marBottom w:val="0"/>
                  <w:divBdr>
                    <w:top w:val="none" w:sz="0" w:space="0" w:color="auto"/>
                    <w:left w:val="none" w:sz="0" w:space="0" w:color="auto"/>
                    <w:bottom w:val="none" w:sz="0" w:space="0" w:color="auto"/>
                    <w:right w:val="none" w:sz="0" w:space="0" w:color="auto"/>
                  </w:divBdr>
                  <w:divsChild>
                    <w:div w:id="1185249987">
                      <w:marLeft w:val="0"/>
                      <w:marRight w:val="0"/>
                      <w:marTop w:val="0"/>
                      <w:marBottom w:val="0"/>
                      <w:divBdr>
                        <w:top w:val="none" w:sz="0" w:space="0" w:color="auto"/>
                        <w:left w:val="none" w:sz="0" w:space="0" w:color="auto"/>
                        <w:bottom w:val="none" w:sz="0" w:space="0" w:color="auto"/>
                        <w:right w:val="none" w:sz="0" w:space="0" w:color="auto"/>
                      </w:divBdr>
                      <w:divsChild>
                        <w:div w:id="1955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2885">
                  <w:marLeft w:val="0"/>
                  <w:marRight w:val="0"/>
                  <w:marTop w:val="75"/>
                  <w:marBottom w:val="0"/>
                  <w:divBdr>
                    <w:top w:val="none" w:sz="0" w:space="0" w:color="auto"/>
                    <w:left w:val="none" w:sz="0" w:space="0" w:color="auto"/>
                    <w:bottom w:val="none" w:sz="0" w:space="0" w:color="auto"/>
                    <w:right w:val="none" w:sz="0" w:space="0" w:color="auto"/>
                  </w:divBdr>
                  <w:divsChild>
                    <w:div w:id="1822456649">
                      <w:marLeft w:val="0"/>
                      <w:marRight w:val="0"/>
                      <w:marTop w:val="0"/>
                      <w:marBottom w:val="0"/>
                      <w:divBdr>
                        <w:top w:val="none" w:sz="0" w:space="0" w:color="auto"/>
                        <w:left w:val="none" w:sz="0" w:space="0" w:color="auto"/>
                        <w:bottom w:val="none" w:sz="0" w:space="0" w:color="auto"/>
                        <w:right w:val="none" w:sz="0" w:space="0" w:color="auto"/>
                      </w:divBdr>
                    </w:div>
                  </w:divsChild>
                </w:div>
                <w:div w:id="1554586072">
                  <w:marLeft w:val="0"/>
                  <w:marRight w:val="0"/>
                  <w:marTop w:val="270"/>
                  <w:marBottom w:val="0"/>
                  <w:divBdr>
                    <w:top w:val="none" w:sz="0" w:space="0" w:color="auto"/>
                    <w:left w:val="none" w:sz="0" w:space="0" w:color="auto"/>
                    <w:bottom w:val="none" w:sz="0" w:space="0" w:color="auto"/>
                    <w:right w:val="none" w:sz="0" w:space="0" w:color="auto"/>
                  </w:divBdr>
                  <w:divsChild>
                    <w:div w:id="1458334426">
                      <w:marLeft w:val="0"/>
                      <w:marRight w:val="0"/>
                      <w:marTop w:val="0"/>
                      <w:marBottom w:val="0"/>
                      <w:divBdr>
                        <w:top w:val="none" w:sz="0" w:space="0" w:color="auto"/>
                        <w:left w:val="none" w:sz="0" w:space="0" w:color="auto"/>
                        <w:bottom w:val="none" w:sz="0" w:space="0" w:color="auto"/>
                        <w:right w:val="none" w:sz="0" w:space="0" w:color="auto"/>
                      </w:divBdr>
                      <w:divsChild>
                        <w:div w:id="479347869">
                          <w:marLeft w:val="0"/>
                          <w:marRight w:val="0"/>
                          <w:marTop w:val="0"/>
                          <w:marBottom w:val="0"/>
                          <w:divBdr>
                            <w:top w:val="none" w:sz="0" w:space="0" w:color="auto"/>
                            <w:left w:val="none" w:sz="0" w:space="0" w:color="auto"/>
                            <w:bottom w:val="none" w:sz="0" w:space="0" w:color="auto"/>
                            <w:right w:val="none" w:sz="0" w:space="0" w:color="auto"/>
                          </w:divBdr>
                          <w:divsChild>
                            <w:div w:id="1093739971">
                              <w:marLeft w:val="0"/>
                              <w:marRight w:val="0"/>
                              <w:marTop w:val="0"/>
                              <w:marBottom w:val="0"/>
                              <w:divBdr>
                                <w:top w:val="none" w:sz="0" w:space="0" w:color="auto"/>
                                <w:left w:val="none" w:sz="0" w:space="0" w:color="auto"/>
                                <w:bottom w:val="none" w:sz="0" w:space="0" w:color="auto"/>
                                <w:right w:val="none" w:sz="0" w:space="0" w:color="auto"/>
                              </w:divBdr>
                            </w:div>
                            <w:div w:id="1103963648">
                              <w:marLeft w:val="0"/>
                              <w:marRight w:val="0"/>
                              <w:marTop w:val="0"/>
                              <w:marBottom w:val="0"/>
                              <w:divBdr>
                                <w:top w:val="none" w:sz="0" w:space="0" w:color="auto"/>
                                <w:left w:val="none" w:sz="0" w:space="0" w:color="auto"/>
                                <w:bottom w:val="none" w:sz="0" w:space="0" w:color="auto"/>
                                <w:right w:val="none" w:sz="0" w:space="0" w:color="auto"/>
                              </w:divBdr>
                            </w:div>
                            <w:div w:id="1168908442">
                              <w:marLeft w:val="0"/>
                              <w:marRight w:val="0"/>
                              <w:marTop w:val="0"/>
                              <w:marBottom w:val="0"/>
                              <w:divBdr>
                                <w:top w:val="none" w:sz="0" w:space="0" w:color="auto"/>
                                <w:left w:val="none" w:sz="0" w:space="0" w:color="auto"/>
                                <w:bottom w:val="none" w:sz="0" w:space="0" w:color="auto"/>
                                <w:right w:val="none" w:sz="0" w:space="0" w:color="auto"/>
                              </w:divBdr>
                            </w:div>
                            <w:div w:id="16621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062751">
          <w:marLeft w:val="0"/>
          <w:marRight w:val="0"/>
          <w:marTop w:val="300"/>
          <w:marBottom w:val="0"/>
          <w:divBdr>
            <w:top w:val="none" w:sz="0" w:space="0" w:color="auto"/>
            <w:left w:val="none" w:sz="0" w:space="0" w:color="auto"/>
            <w:bottom w:val="none" w:sz="0" w:space="0" w:color="auto"/>
            <w:right w:val="none" w:sz="0" w:space="0" w:color="auto"/>
          </w:divBdr>
        </w:div>
        <w:div w:id="1066875428">
          <w:marLeft w:val="0"/>
          <w:marRight w:val="0"/>
          <w:marTop w:val="0"/>
          <w:marBottom w:val="0"/>
          <w:divBdr>
            <w:top w:val="none" w:sz="0" w:space="0" w:color="auto"/>
            <w:left w:val="none" w:sz="0" w:space="0" w:color="auto"/>
            <w:bottom w:val="none" w:sz="0" w:space="0" w:color="auto"/>
            <w:right w:val="none" w:sz="0" w:space="0" w:color="auto"/>
          </w:divBdr>
          <w:divsChild>
            <w:div w:id="1670715763">
              <w:marLeft w:val="0"/>
              <w:marRight w:val="0"/>
              <w:marTop w:val="0"/>
              <w:marBottom w:val="120"/>
              <w:divBdr>
                <w:top w:val="none" w:sz="0" w:space="0" w:color="auto"/>
                <w:left w:val="none" w:sz="0" w:space="0" w:color="auto"/>
                <w:bottom w:val="none" w:sz="0" w:space="0" w:color="auto"/>
                <w:right w:val="none" w:sz="0" w:space="0" w:color="auto"/>
              </w:divBdr>
              <w:divsChild>
                <w:div w:id="59908017">
                  <w:marLeft w:val="0"/>
                  <w:marRight w:val="0"/>
                  <w:marTop w:val="0"/>
                  <w:marBottom w:val="0"/>
                  <w:divBdr>
                    <w:top w:val="none" w:sz="0" w:space="0" w:color="auto"/>
                    <w:left w:val="none" w:sz="0" w:space="0" w:color="auto"/>
                    <w:bottom w:val="none" w:sz="0" w:space="0" w:color="auto"/>
                    <w:right w:val="none" w:sz="0" w:space="0" w:color="auto"/>
                  </w:divBdr>
                </w:div>
              </w:divsChild>
            </w:div>
            <w:div w:id="1956477805">
              <w:marLeft w:val="0"/>
              <w:marRight w:val="0"/>
              <w:marTop w:val="0"/>
              <w:marBottom w:val="0"/>
              <w:divBdr>
                <w:top w:val="none" w:sz="0" w:space="0" w:color="auto"/>
                <w:left w:val="none" w:sz="0" w:space="0" w:color="auto"/>
                <w:bottom w:val="none" w:sz="0" w:space="0" w:color="auto"/>
                <w:right w:val="none" w:sz="0" w:space="0" w:color="auto"/>
              </w:divBdr>
              <w:divsChild>
                <w:div w:id="16174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39520">
          <w:marLeft w:val="0"/>
          <w:marRight w:val="0"/>
          <w:marTop w:val="0"/>
          <w:marBottom w:val="0"/>
          <w:divBdr>
            <w:top w:val="none" w:sz="0" w:space="0" w:color="auto"/>
            <w:left w:val="none" w:sz="0" w:space="0" w:color="auto"/>
            <w:bottom w:val="none" w:sz="0" w:space="0" w:color="auto"/>
            <w:right w:val="none" w:sz="0" w:space="0" w:color="auto"/>
          </w:divBdr>
          <w:divsChild>
            <w:div w:id="311251022">
              <w:marLeft w:val="3346"/>
              <w:marRight w:val="1309"/>
              <w:marTop w:val="0"/>
              <w:marBottom w:val="0"/>
              <w:divBdr>
                <w:top w:val="none" w:sz="0" w:space="0" w:color="auto"/>
                <w:left w:val="none" w:sz="0" w:space="0" w:color="auto"/>
                <w:bottom w:val="none" w:sz="0" w:space="0" w:color="auto"/>
                <w:right w:val="none" w:sz="0" w:space="0" w:color="auto"/>
              </w:divBdr>
              <w:divsChild>
                <w:div w:id="785346041">
                  <w:marLeft w:val="0"/>
                  <w:marRight w:val="0"/>
                  <w:marTop w:val="0"/>
                  <w:marBottom w:val="0"/>
                  <w:divBdr>
                    <w:top w:val="none" w:sz="0" w:space="0" w:color="auto"/>
                    <w:left w:val="none" w:sz="0" w:space="0" w:color="auto"/>
                    <w:bottom w:val="none" w:sz="0" w:space="0" w:color="auto"/>
                    <w:right w:val="none" w:sz="0" w:space="0" w:color="auto"/>
                  </w:divBdr>
                  <w:divsChild>
                    <w:div w:id="1045788111">
                      <w:marLeft w:val="0"/>
                      <w:marRight w:val="0"/>
                      <w:marTop w:val="0"/>
                      <w:marBottom w:val="0"/>
                      <w:divBdr>
                        <w:top w:val="none" w:sz="0" w:space="0" w:color="auto"/>
                        <w:left w:val="none" w:sz="0" w:space="0" w:color="auto"/>
                        <w:bottom w:val="none" w:sz="0" w:space="0" w:color="auto"/>
                        <w:right w:val="none" w:sz="0" w:space="0" w:color="auto"/>
                      </w:divBdr>
                      <w:divsChild>
                        <w:div w:id="1977366577">
                          <w:marLeft w:val="0"/>
                          <w:marRight w:val="0"/>
                          <w:marTop w:val="0"/>
                          <w:marBottom w:val="0"/>
                          <w:divBdr>
                            <w:top w:val="none" w:sz="0" w:space="0" w:color="auto"/>
                            <w:left w:val="none" w:sz="0" w:space="0" w:color="auto"/>
                            <w:bottom w:val="none" w:sz="0" w:space="0" w:color="auto"/>
                            <w:right w:val="none" w:sz="0" w:space="0" w:color="auto"/>
                          </w:divBdr>
                          <w:divsChild>
                            <w:div w:id="567156945">
                              <w:marLeft w:val="0"/>
                              <w:marRight w:val="0"/>
                              <w:marTop w:val="0"/>
                              <w:marBottom w:val="0"/>
                              <w:divBdr>
                                <w:top w:val="none" w:sz="0" w:space="0" w:color="auto"/>
                                <w:left w:val="none" w:sz="0" w:space="0" w:color="auto"/>
                                <w:bottom w:val="none" w:sz="0" w:space="0" w:color="auto"/>
                                <w:right w:val="none" w:sz="0" w:space="0" w:color="auto"/>
                              </w:divBdr>
                              <w:divsChild>
                                <w:div w:id="449322627">
                                  <w:marLeft w:val="0"/>
                                  <w:marRight w:val="0"/>
                                  <w:marTop w:val="0"/>
                                  <w:marBottom w:val="0"/>
                                  <w:divBdr>
                                    <w:top w:val="none" w:sz="0" w:space="0" w:color="auto"/>
                                    <w:left w:val="none" w:sz="0" w:space="0" w:color="auto"/>
                                    <w:bottom w:val="none" w:sz="0" w:space="0" w:color="auto"/>
                                    <w:right w:val="none" w:sz="0" w:space="0" w:color="auto"/>
                                  </w:divBdr>
                                </w:div>
                                <w:div w:id="626744340">
                                  <w:marLeft w:val="0"/>
                                  <w:marRight w:val="0"/>
                                  <w:marTop w:val="0"/>
                                  <w:marBottom w:val="0"/>
                                  <w:divBdr>
                                    <w:top w:val="none" w:sz="0" w:space="0" w:color="auto"/>
                                    <w:left w:val="none" w:sz="0" w:space="0" w:color="auto"/>
                                    <w:bottom w:val="none" w:sz="0" w:space="0" w:color="auto"/>
                                    <w:right w:val="none" w:sz="0" w:space="0" w:color="auto"/>
                                  </w:divBdr>
                                  <w:divsChild>
                                    <w:div w:id="31003324">
                                      <w:marLeft w:val="0"/>
                                      <w:marRight w:val="0"/>
                                      <w:marTop w:val="0"/>
                                      <w:marBottom w:val="150"/>
                                      <w:divBdr>
                                        <w:top w:val="none" w:sz="0" w:space="0" w:color="auto"/>
                                        <w:left w:val="none" w:sz="0" w:space="0" w:color="auto"/>
                                        <w:bottom w:val="none" w:sz="0" w:space="0" w:color="auto"/>
                                        <w:right w:val="none" w:sz="0" w:space="0" w:color="auto"/>
                                      </w:divBdr>
                                    </w:div>
                                    <w:div w:id="12116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994878">
              <w:marLeft w:val="0"/>
              <w:marRight w:val="0"/>
              <w:marTop w:val="0"/>
              <w:marBottom w:val="300"/>
              <w:divBdr>
                <w:top w:val="none" w:sz="0" w:space="0" w:color="auto"/>
                <w:left w:val="none" w:sz="0" w:space="0" w:color="auto"/>
                <w:bottom w:val="none" w:sz="0" w:space="0" w:color="auto"/>
                <w:right w:val="none" w:sz="0" w:space="0" w:color="auto"/>
              </w:divBdr>
              <w:divsChild>
                <w:div w:id="1023821817">
                  <w:marLeft w:val="0"/>
                  <w:marRight w:val="0"/>
                  <w:marTop w:val="0"/>
                  <w:marBottom w:val="0"/>
                  <w:divBdr>
                    <w:top w:val="none" w:sz="0" w:space="0" w:color="auto"/>
                    <w:left w:val="none" w:sz="0" w:space="0" w:color="auto"/>
                    <w:bottom w:val="none" w:sz="0" w:space="0" w:color="auto"/>
                    <w:right w:val="none" w:sz="0" w:space="0" w:color="auto"/>
                  </w:divBdr>
                  <w:divsChild>
                    <w:div w:id="629364550">
                      <w:marLeft w:val="0"/>
                      <w:marRight w:val="0"/>
                      <w:marTop w:val="0"/>
                      <w:marBottom w:val="0"/>
                      <w:divBdr>
                        <w:top w:val="none" w:sz="0" w:space="0" w:color="auto"/>
                        <w:left w:val="none" w:sz="0" w:space="0" w:color="auto"/>
                        <w:bottom w:val="none" w:sz="0" w:space="0" w:color="auto"/>
                        <w:right w:val="none" w:sz="0" w:space="0" w:color="auto"/>
                      </w:divBdr>
                      <w:divsChild>
                        <w:div w:id="6123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134874">
      <w:bodyDiv w:val="1"/>
      <w:marLeft w:val="0"/>
      <w:marRight w:val="0"/>
      <w:marTop w:val="0"/>
      <w:marBottom w:val="0"/>
      <w:divBdr>
        <w:top w:val="none" w:sz="0" w:space="0" w:color="auto"/>
        <w:left w:val="none" w:sz="0" w:space="0" w:color="auto"/>
        <w:bottom w:val="none" w:sz="0" w:space="0" w:color="auto"/>
        <w:right w:val="none" w:sz="0" w:space="0" w:color="auto"/>
      </w:divBdr>
      <w:divsChild>
        <w:div w:id="493035049">
          <w:marLeft w:val="2100"/>
          <w:marRight w:val="0"/>
          <w:marTop w:val="0"/>
          <w:marBottom w:val="0"/>
          <w:divBdr>
            <w:top w:val="none" w:sz="0" w:space="0" w:color="auto"/>
            <w:left w:val="none" w:sz="0" w:space="0" w:color="auto"/>
            <w:bottom w:val="none" w:sz="0" w:space="0" w:color="auto"/>
            <w:right w:val="none" w:sz="0" w:space="0" w:color="auto"/>
          </w:divBdr>
        </w:div>
        <w:div w:id="780340974">
          <w:marLeft w:val="2100"/>
          <w:marRight w:val="0"/>
          <w:marTop w:val="0"/>
          <w:marBottom w:val="0"/>
          <w:divBdr>
            <w:top w:val="none" w:sz="0" w:space="0" w:color="auto"/>
            <w:left w:val="none" w:sz="0" w:space="0" w:color="auto"/>
            <w:bottom w:val="none" w:sz="0" w:space="0" w:color="auto"/>
            <w:right w:val="none" w:sz="0" w:space="0" w:color="auto"/>
          </w:divBdr>
          <w:divsChild>
            <w:div w:id="1959146341">
              <w:marLeft w:val="0"/>
              <w:marRight w:val="0"/>
              <w:marTop w:val="0"/>
              <w:marBottom w:val="0"/>
              <w:divBdr>
                <w:top w:val="none" w:sz="0" w:space="0" w:color="auto"/>
                <w:left w:val="none" w:sz="0" w:space="0" w:color="auto"/>
                <w:bottom w:val="none" w:sz="0" w:space="0" w:color="auto"/>
                <w:right w:val="none" w:sz="0" w:space="0" w:color="auto"/>
              </w:divBdr>
              <w:divsChild>
                <w:div w:id="1717730768">
                  <w:marLeft w:val="0"/>
                  <w:marRight w:val="0"/>
                  <w:marTop w:val="0"/>
                  <w:marBottom w:val="0"/>
                  <w:divBdr>
                    <w:top w:val="none" w:sz="0" w:space="0" w:color="auto"/>
                    <w:left w:val="none" w:sz="0" w:space="0" w:color="auto"/>
                    <w:bottom w:val="none" w:sz="0" w:space="0" w:color="auto"/>
                    <w:right w:val="none" w:sz="0" w:space="0" w:color="auto"/>
                  </w:divBdr>
                </w:div>
                <w:div w:id="1884635517">
                  <w:marLeft w:val="0"/>
                  <w:marRight w:val="0"/>
                  <w:marTop w:val="0"/>
                  <w:marBottom w:val="0"/>
                  <w:divBdr>
                    <w:top w:val="none" w:sz="0" w:space="0" w:color="auto"/>
                    <w:left w:val="none" w:sz="0" w:space="0" w:color="auto"/>
                    <w:bottom w:val="none" w:sz="0" w:space="0" w:color="auto"/>
                    <w:right w:val="none" w:sz="0" w:space="0" w:color="auto"/>
                  </w:divBdr>
                  <w:divsChild>
                    <w:div w:id="2079206055">
                      <w:marLeft w:val="0"/>
                      <w:marRight w:val="0"/>
                      <w:marTop w:val="0"/>
                      <w:marBottom w:val="0"/>
                      <w:divBdr>
                        <w:top w:val="none" w:sz="0" w:space="0" w:color="auto"/>
                        <w:left w:val="none" w:sz="0" w:space="0" w:color="auto"/>
                        <w:bottom w:val="none" w:sz="0" w:space="0" w:color="auto"/>
                        <w:right w:val="none" w:sz="0" w:space="0" w:color="auto"/>
                      </w:divBdr>
                      <w:divsChild>
                        <w:div w:id="11953897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781421">
          <w:marLeft w:val="2100"/>
          <w:marRight w:val="0"/>
          <w:marTop w:val="0"/>
          <w:marBottom w:val="0"/>
          <w:divBdr>
            <w:top w:val="none" w:sz="0" w:space="0" w:color="auto"/>
            <w:left w:val="none" w:sz="0" w:space="0" w:color="auto"/>
            <w:bottom w:val="none" w:sz="0" w:space="0" w:color="auto"/>
            <w:right w:val="none" w:sz="0" w:space="0" w:color="auto"/>
          </w:divBdr>
          <w:divsChild>
            <w:div w:id="844366010">
              <w:marLeft w:val="0"/>
              <w:marRight w:val="0"/>
              <w:marTop w:val="0"/>
              <w:marBottom w:val="0"/>
              <w:divBdr>
                <w:top w:val="none" w:sz="0" w:space="0" w:color="auto"/>
                <w:left w:val="none" w:sz="0" w:space="0" w:color="auto"/>
                <w:bottom w:val="none" w:sz="0" w:space="0" w:color="auto"/>
                <w:right w:val="none" w:sz="0" w:space="0" w:color="auto"/>
              </w:divBdr>
              <w:divsChild>
                <w:div w:id="2090157513">
                  <w:marLeft w:val="0"/>
                  <w:marRight w:val="0"/>
                  <w:marTop w:val="0"/>
                  <w:marBottom w:val="0"/>
                  <w:divBdr>
                    <w:top w:val="none" w:sz="0" w:space="0" w:color="auto"/>
                    <w:left w:val="none" w:sz="0" w:space="0" w:color="auto"/>
                    <w:bottom w:val="none" w:sz="0" w:space="0" w:color="auto"/>
                    <w:right w:val="none" w:sz="0" w:space="0" w:color="auto"/>
                  </w:divBdr>
                  <w:divsChild>
                    <w:div w:id="380903866">
                      <w:marLeft w:val="0"/>
                      <w:marRight w:val="0"/>
                      <w:marTop w:val="0"/>
                      <w:marBottom w:val="0"/>
                      <w:divBdr>
                        <w:top w:val="none" w:sz="0" w:space="0" w:color="auto"/>
                        <w:left w:val="none" w:sz="0" w:space="0" w:color="auto"/>
                        <w:bottom w:val="none" w:sz="0" w:space="0" w:color="auto"/>
                        <w:right w:val="none" w:sz="0" w:space="0" w:color="auto"/>
                      </w:divBdr>
                    </w:div>
                    <w:div w:id="419103635">
                      <w:marLeft w:val="0"/>
                      <w:marRight w:val="0"/>
                      <w:marTop w:val="0"/>
                      <w:marBottom w:val="0"/>
                      <w:divBdr>
                        <w:top w:val="none" w:sz="0" w:space="0" w:color="auto"/>
                        <w:left w:val="none" w:sz="0" w:space="0" w:color="auto"/>
                        <w:bottom w:val="none" w:sz="0" w:space="0" w:color="auto"/>
                        <w:right w:val="none" w:sz="0" w:space="0" w:color="auto"/>
                      </w:divBdr>
                    </w:div>
                    <w:div w:id="1200316433">
                      <w:marLeft w:val="0"/>
                      <w:marRight w:val="0"/>
                      <w:marTop w:val="0"/>
                      <w:marBottom w:val="0"/>
                      <w:divBdr>
                        <w:top w:val="none" w:sz="0" w:space="0" w:color="auto"/>
                        <w:left w:val="none" w:sz="0" w:space="0" w:color="auto"/>
                        <w:bottom w:val="none" w:sz="0" w:space="0" w:color="auto"/>
                        <w:right w:val="none" w:sz="0" w:space="0" w:color="auto"/>
                      </w:divBdr>
                    </w:div>
                  </w:divsChild>
                </w:div>
                <w:div w:id="2113740199">
                  <w:marLeft w:val="0"/>
                  <w:marRight w:val="0"/>
                  <w:marTop w:val="0"/>
                  <w:marBottom w:val="0"/>
                  <w:divBdr>
                    <w:top w:val="none" w:sz="0" w:space="0" w:color="auto"/>
                    <w:left w:val="none" w:sz="0" w:space="0" w:color="auto"/>
                    <w:bottom w:val="none" w:sz="0" w:space="0" w:color="auto"/>
                    <w:right w:val="none" w:sz="0" w:space="0" w:color="auto"/>
                  </w:divBdr>
                  <w:divsChild>
                    <w:div w:id="10935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91136">
      <w:bodyDiv w:val="1"/>
      <w:marLeft w:val="0"/>
      <w:marRight w:val="0"/>
      <w:marTop w:val="0"/>
      <w:marBottom w:val="0"/>
      <w:divBdr>
        <w:top w:val="none" w:sz="0" w:space="0" w:color="auto"/>
        <w:left w:val="none" w:sz="0" w:space="0" w:color="auto"/>
        <w:bottom w:val="none" w:sz="0" w:space="0" w:color="auto"/>
        <w:right w:val="none" w:sz="0" w:space="0" w:color="auto"/>
      </w:divBdr>
      <w:divsChild>
        <w:div w:id="665480280">
          <w:marLeft w:val="0"/>
          <w:marRight w:val="0"/>
          <w:marTop w:val="0"/>
          <w:marBottom w:val="0"/>
          <w:divBdr>
            <w:top w:val="none" w:sz="0" w:space="0" w:color="auto"/>
            <w:left w:val="none" w:sz="0" w:space="0" w:color="auto"/>
            <w:bottom w:val="none" w:sz="0" w:space="0" w:color="auto"/>
            <w:right w:val="none" w:sz="0" w:space="0" w:color="auto"/>
          </w:divBdr>
          <w:divsChild>
            <w:div w:id="118381317">
              <w:marLeft w:val="0"/>
              <w:marRight w:val="0"/>
              <w:marTop w:val="0"/>
              <w:marBottom w:val="0"/>
              <w:divBdr>
                <w:top w:val="none" w:sz="0" w:space="0" w:color="auto"/>
                <w:left w:val="none" w:sz="0" w:space="0" w:color="auto"/>
                <w:bottom w:val="none" w:sz="0" w:space="0" w:color="auto"/>
                <w:right w:val="none" w:sz="0" w:space="0" w:color="auto"/>
              </w:divBdr>
              <w:divsChild>
                <w:div w:id="1584801378">
                  <w:marLeft w:val="0"/>
                  <w:marRight w:val="0"/>
                  <w:marTop w:val="300"/>
                  <w:marBottom w:val="0"/>
                  <w:divBdr>
                    <w:top w:val="none" w:sz="0" w:space="0" w:color="auto"/>
                    <w:left w:val="none" w:sz="0" w:space="0" w:color="auto"/>
                    <w:bottom w:val="none" w:sz="0" w:space="0" w:color="auto"/>
                    <w:right w:val="none" w:sz="0" w:space="0" w:color="auto"/>
                  </w:divBdr>
                </w:div>
                <w:div w:id="1827745494">
                  <w:marLeft w:val="0"/>
                  <w:marRight w:val="0"/>
                  <w:marTop w:val="0"/>
                  <w:marBottom w:val="0"/>
                  <w:divBdr>
                    <w:top w:val="none" w:sz="0" w:space="0" w:color="auto"/>
                    <w:left w:val="none" w:sz="0" w:space="0" w:color="auto"/>
                    <w:bottom w:val="none" w:sz="0" w:space="0" w:color="auto"/>
                    <w:right w:val="none" w:sz="0" w:space="0" w:color="auto"/>
                  </w:divBdr>
                  <w:divsChild>
                    <w:div w:id="1202939240">
                      <w:marLeft w:val="0"/>
                      <w:marRight w:val="0"/>
                      <w:marTop w:val="0"/>
                      <w:marBottom w:val="0"/>
                      <w:divBdr>
                        <w:top w:val="none" w:sz="0" w:space="0" w:color="auto"/>
                        <w:left w:val="none" w:sz="0" w:space="0" w:color="auto"/>
                        <w:bottom w:val="none" w:sz="0" w:space="0" w:color="auto"/>
                        <w:right w:val="none" w:sz="0" w:space="0" w:color="auto"/>
                      </w:divBdr>
                      <w:divsChild>
                        <w:div w:id="988629623">
                          <w:marLeft w:val="0"/>
                          <w:marRight w:val="135"/>
                          <w:marTop w:val="0"/>
                          <w:marBottom w:val="0"/>
                          <w:divBdr>
                            <w:top w:val="none" w:sz="0" w:space="0" w:color="auto"/>
                            <w:left w:val="none" w:sz="0" w:space="0" w:color="auto"/>
                            <w:bottom w:val="none" w:sz="0" w:space="0" w:color="auto"/>
                            <w:right w:val="none" w:sz="0" w:space="0" w:color="auto"/>
                          </w:divBdr>
                        </w:div>
                        <w:div w:id="12740952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9586">
              <w:marLeft w:val="0"/>
              <w:marRight w:val="0"/>
              <w:marTop w:val="0"/>
              <w:marBottom w:val="0"/>
              <w:divBdr>
                <w:top w:val="none" w:sz="0" w:space="0" w:color="auto"/>
                <w:left w:val="none" w:sz="0" w:space="0" w:color="auto"/>
                <w:bottom w:val="none" w:sz="0" w:space="0" w:color="auto"/>
                <w:right w:val="none" w:sz="0" w:space="0" w:color="auto"/>
              </w:divBdr>
              <w:divsChild>
                <w:div w:id="165097608">
                  <w:marLeft w:val="0"/>
                  <w:marRight w:val="0"/>
                  <w:marTop w:val="0"/>
                  <w:marBottom w:val="0"/>
                  <w:divBdr>
                    <w:top w:val="none" w:sz="0" w:space="0" w:color="auto"/>
                    <w:left w:val="none" w:sz="0" w:space="0" w:color="auto"/>
                    <w:bottom w:val="none" w:sz="0" w:space="0" w:color="auto"/>
                    <w:right w:val="none" w:sz="0" w:space="0" w:color="auto"/>
                  </w:divBdr>
                  <w:divsChild>
                    <w:div w:id="1755082610">
                      <w:marLeft w:val="0"/>
                      <w:marRight w:val="0"/>
                      <w:marTop w:val="0"/>
                      <w:marBottom w:val="0"/>
                      <w:divBdr>
                        <w:top w:val="none" w:sz="0" w:space="0" w:color="auto"/>
                        <w:left w:val="none" w:sz="0" w:space="0" w:color="auto"/>
                        <w:bottom w:val="none" w:sz="0" w:space="0" w:color="auto"/>
                        <w:right w:val="none" w:sz="0" w:space="0" w:color="auto"/>
                      </w:divBdr>
                    </w:div>
                  </w:divsChild>
                </w:div>
                <w:div w:id="199172006">
                  <w:marLeft w:val="0"/>
                  <w:marRight w:val="0"/>
                  <w:marTop w:val="225"/>
                  <w:marBottom w:val="0"/>
                  <w:divBdr>
                    <w:top w:val="none" w:sz="0" w:space="0" w:color="auto"/>
                    <w:left w:val="none" w:sz="0" w:space="0" w:color="auto"/>
                    <w:bottom w:val="none" w:sz="0" w:space="0" w:color="auto"/>
                    <w:right w:val="none" w:sz="0" w:space="0" w:color="auto"/>
                  </w:divBdr>
                  <w:divsChild>
                    <w:div w:id="1943218629">
                      <w:marLeft w:val="0"/>
                      <w:marRight w:val="0"/>
                      <w:marTop w:val="0"/>
                      <w:marBottom w:val="0"/>
                      <w:divBdr>
                        <w:top w:val="none" w:sz="0" w:space="0" w:color="auto"/>
                        <w:left w:val="none" w:sz="0" w:space="0" w:color="auto"/>
                        <w:bottom w:val="none" w:sz="0" w:space="0" w:color="auto"/>
                        <w:right w:val="none" w:sz="0" w:space="0" w:color="auto"/>
                      </w:divBdr>
                    </w:div>
                  </w:divsChild>
                </w:div>
                <w:div w:id="866141634">
                  <w:marLeft w:val="0"/>
                  <w:marRight w:val="0"/>
                  <w:marTop w:val="375"/>
                  <w:marBottom w:val="0"/>
                  <w:divBdr>
                    <w:top w:val="none" w:sz="0" w:space="0" w:color="auto"/>
                    <w:left w:val="none" w:sz="0" w:space="0" w:color="auto"/>
                    <w:bottom w:val="none" w:sz="0" w:space="0" w:color="auto"/>
                    <w:right w:val="none" w:sz="0" w:space="0" w:color="auto"/>
                  </w:divBdr>
                  <w:divsChild>
                    <w:div w:id="1709722994">
                      <w:marLeft w:val="0"/>
                      <w:marRight w:val="0"/>
                      <w:marTop w:val="0"/>
                      <w:marBottom w:val="0"/>
                      <w:divBdr>
                        <w:top w:val="none" w:sz="0" w:space="0" w:color="auto"/>
                        <w:left w:val="none" w:sz="0" w:space="0" w:color="auto"/>
                        <w:bottom w:val="none" w:sz="0" w:space="0" w:color="auto"/>
                        <w:right w:val="none" w:sz="0" w:space="0" w:color="auto"/>
                      </w:divBdr>
                      <w:divsChild>
                        <w:div w:id="323238131">
                          <w:marLeft w:val="0"/>
                          <w:marRight w:val="0"/>
                          <w:marTop w:val="225"/>
                          <w:marBottom w:val="0"/>
                          <w:divBdr>
                            <w:top w:val="none" w:sz="0" w:space="0" w:color="auto"/>
                            <w:left w:val="none" w:sz="0" w:space="0" w:color="auto"/>
                            <w:bottom w:val="none" w:sz="0" w:space="0" w:color="auto"/>
                            <w:right w:val="none" w:sz="0" w:space="0" w:color="auto"/>
                          </w:divBdr>
                          <w:divsChild>
                            <w:div w:id="285278632">
                              <w:marLeft w:val="0"/>
                              <w:marRight w:val="0"/>
                              <w:marTop w:val="0"/>
                              <w:marBottom w:val="0"/>
                              <w:divBdr>
                                <w:top w:val="none" w:sz="0" w:space="0" w:color="auto"/>
                                <w:left w:val="none" w:sz="0" w:space="0" w:color="auto"/>
                                <w:bottom w:val="none" w:sz="0" w:space="0" w:color="auto"/>
                                <w:right w:val="none" w:sz="0" w:space="0" w:color="auto"/>
                              </w:divBdr>
                              <w:divsChild>
                                <w:div w:id="1289359388">
                                  <w:marLeft w:val="0"/>
                                  <w:marRight w:val="0"/>
                                  <w:marTop w:val="0"/>
                                  <w:marBottom w:val="0"/>
                                  <w:divBdr>
                                    <w:top w:val="single" w:sz="6" w:space="0" w:color="D9D9D9"/>
                                    <w:left w:val="none" w:sz="0" w:space="0" w:color="auto"/>
                                    <w:bottom w:val="single" w:sz="6" w:space="0" w:color="D9D9D9"/>
                                    <w:right w:val="none" w:sz="0" w:space="0" w:color="auto"/>
                                  </w:divBdr>
                                  <w:divsChild>
                                    <w:div w:id="67656813">
                                      <w:marLeft w:val="0"/>
                                      <w:marRight w:val="0"/>
                                      <w:marTop w:val="225"/>
                                      <w:marBottom w:val="0"/>
                                      <w:divBdr>
                                        <w:top w:val="none" w:sz="0" w:space="0" w:color="auto"/>
                                        <w:left w:val="none" w:sz="0" w:space="0" w:color="auto"/>
                                        <w:bottom w:val="none" w:sz="0" w:space="0" w:color="auto"/>
                                        <w:right w:val="none" w:sz="0" w:space="0" w:color="auto"/>
                                      </w:divBdr>
                                      <w:divsChild>
                                        <w:div w:id="1473138854">
                                          <w:marLeft w:val="0"/>
                                          <w:marRight w:val="0"/>
                                          <w:marTop w:val="0"/>
                                          <w:marBottom w:val="0"/>
                                          <w:divBdr>
                                            <w:top w:val="none" w:sz="0" w:space="0" w:color="auto"/>
                                            <w:left w:val="none" w:sz="0" w:space="0" w:color="auto"/>
                                            <w:bottom w:val="none" w:sz="0" w:space="0" w:color="auto"/>
                                            <w:right w:val="none" w:sz="0" w:space="0" w:color="auto"/>
                                          </w:divBdr>
                                        </w:div>
                                      </w:divsChild>
                                    </w:div>
                                    <w:div w:id="261843841">
                                      <w:marLeft w:val="0"/>
                                      <w:marRight w:val="0"/>
                                      <w:marTop w:val="0"/>
                                      <w:marBottom w:val="0"/>
                                      <w:divBdr>
                                        <w:top w:val="none" w:sz="0" w:space="0" w:color="auto"/>
                                        <w:left w:val="none" w:sz="0" w:space="0" w:color="auto"/>
                                        <w:bottom w:val="none" w:sz="0" w:space="0" w:color="auto"/>
                                        <w:right w:val="none" w:sz="0" w:space="0" w:color="auto"/>
                                      </w:divBdr>
                                      <w:divsChild>
                                        <w:div w:id="1946494632">
                                          <w:marLeft w:val="0"/>
                                          <w:marRight w:val="0"/>
                                          <w:marTop w:val="0"/>
                                          <w:marBottom w:val="0"/>
                                          <w:divBdr>
                                            <w:top w:val="none" w:sz="0" w:space="0" w:color="auto"/>
                                            <w:left w:val="none" w:sz="0" w:space="0" w:color="auto"/>
                                            <w:bottom w:val="none" w:sz="0" w:space="0" w:color="auto"/>
                                            <w:right w:val="none" w:sz="0" w:space="0" w:color="auto"/>
                                          </w:divBdr>
                                          <w:divsChild>
                                            <w:div w:id="1058897381">
                                              <w:marLeft w:val="0"/>
                                              <w:marRight w:val="0"/>
                                              <w:marTop w:val="0"/>
                                              <w:marBottom w:val="0"/>
                                              <w:divBdr>
                                                <w:top w:val="none" w:sz="0" w:space="0" w:color="auto"/>
                                                <w:left w:val="none" w:sz="0" w:space="0" w:color="auto"/>
                                                <w:bottom w:val="none" w:sz="0" w:space="0" w:color="auto"/>
                                                <w:right w:val="none" w:sz="0" w:space="0" w:color="auto"/>
                                              </w:divBdr>
                                              <w:divsChild>
                                                <w:div w:id="1764716063">
                                                  <w:marLeft w:val="0"/>
                                                  <w:marRight w:val="0"/>
                                                  <w:marTop w:val="0"/>
                                                  <w:marBottom w:val="0"/>
                                                  <w:divBdr>
                                                    <w:top w:val="none" w:sz="0" w:space="0" w:color="auto"/>
                                                    <w:left w:val="none" w:sz="0" w:space="0" w:color="auto"/>
                                                    <w:bottom w:val="none" w:sz="0" w:space="0" w:color="auto"/>
                                                    <w:right w:val="none" w:sz="0" w:space="0" w:color="auto"/>
                                                  </w:divBdr>
                                                  <w:divsChild>
                                                    <w:div w:id="575700293">
                                                      <w:marLeft w:val="0"/>
                                                      <w:marRight w:val="0"/>
                                                      <w:marTop w:val="0"/>
                                                      <w:marBottom w:val="0"/>
                                                      <w:divBdr>
                                                        <w:top w:val="none" w:sz="0" w:space="0" w:color="auto"/>
                                                        <w:left w:val="none" w:sz="0" w:space="0" w:color="auto"/>
                                                        <w:bottom w:val="none" w:sz="0" w:space="0" w:color="auto"/>
                                                        <w:right w:val="none" w:sz="0" w:space="0" w:color="auto"/>
                                                      </w:divBdr>
                                                      <w:divsChild>
                                                        <w:div w:id="1796943963">
                                                          <w:marLeft w:val="0"/>
                                                          <w:marRight w:val="0"/>
                                                          <w:marTop w:val="0"/>
                                                          <w:marBottom w:val="0"/>
                                                          <w:divBdr>
                                                            <w:top w:val="none" w:sz="0" w:space="0" w:color="auto"/>
                                                            <w:left w:val="none" w:sz="0" w:space="0" w:color="auto"/>
                                                            <w:bottom w:val="none" w:sz="0" w:space="0" w:color="auto"/>
                                                            <w:right w:val="none" w:sz="0" w:space="0" w:color="auto"/>
                                                          </w:divBdr>
                                                          <w:divsChild>
                                                            <w:div w:id="1128622524">
                                                              <w:marLeft w:val="0"/>
                                                              <w:marRight w:val="0"/>
                                                              <w:marTop w:val="0"/>
                                                              <w:marBottom w:val="0"/>
                                                              <w:divBdr>
                                                                <w:top w:val="none" w:sz="0" w:space="0" w:color="auto"/>
                                                                <w:left w:val="none" w:sz="0" w:space="0" w:color="auto"/>
                                                                <w:bottom w:val="none" w:sz="0" w:space="0" w:color="auto"/>
                                                                <w:right w:val="none" w:sz="0" w:space="0" w:color="auto"/>
                                                              </w:divBdr>
                                                              <w:divsChild>
                                                                <w:div w:id="647323363">
                                                                  <w:marLeft w:val="0"/>
                                                                  <w:marRight w:val="0"/>
                                                                  <w:marTop w:val="0"/>
                                                                  <w:marBottom w:val="0"/>
                                                                  <w:divBdr>
                                                                    <w:top w:val="none" w:sz="0" w:space="0" w:color="auto"/>
                                                                    <w:left w:val="none" w:sz="0" w:space="0" w:color="auto"/>
                                                                    <w:bottom w:val="none" w:sz="0" w:space="0" w:color="auto"/>
                                                                    <w:right w:val="none" w:sz="0" w:space="0" w:color="auto"/>
                                                                  </w:divBdr>
                                                                  <w:divsChild>
                                                                    <w:div w:id="1185634351">
                                                                      <w:marLeft w:val="0"/>
                                                                      <w:marRight w:val="0"/>
                                                                      <w:marTop w:val="0"/>
                                                                      <w:marBottom w:val="0"/>
                                                                      <w:divBdr>
                                                                        <w:top w:val="none" w:sz="0" w:space="0" w:color="auto"/>
                                                                        <w:left w:val="none" w:sz="0" w:space="0" w:color="auto"/>
                                                                        <w:bottom w:val="none" w:sz="0" w:space="0" w:color="auto"/>
                                                                        <w:right w:val="none" w:sz="0" w:space="0" w:color="auto"/>
                                                                      </w:divBdr>
                                                                      <w:divsChild>
                                                                        <w:div w:id="1505052599">
                                                                          <w:marLeft w:val="0"/>
                                                                          <w:marRight w:val="45"/>
                                                                          <w:marTop w:val="375"/>
                                                                          <w:marBottom w:val="375"/>
                                                                          <w:divBdr>
                                                                            <w:top w:val="none" w:sz="0" w:space="0" w:color="auto"/>
                                                                            <w:left w:val="none" w:sz="0" w:space="0" w:color="auto"/>
                                                                            <w:bottom w:val="none" w:sz="0" w:space="0" w:color="auto"/>
                                                                            <w:right w:val="none" w:sz="0" w:space="0" w:color="auto"/>
                                                                          </w:divBdr>
                                                                          <w:divsChild>
                                                                            <w:div w:id="800465798">
                                                                              <w:marLeft w:val="0"/>
                                                                              <w:marRight w:val="0"/>
                                                                              <w:marTop w:val="0"/>
                                                                              <w:marBottom w:val="0"/>
                                                                              <w:divBdr>
                                                                                <w:top w:val="none" w:sz="0" w:space="0" w:color="auto"/>
                                                                                <w:left w:val="none" w:sz="0" w:space="0" w:color="auto"/>
                                                                                <w:bottom w:val="none" w:sz="0" w:space="0" w:color="auto"/>
                                                                                <w:right w:val="none" w:sz="0" w:space="0" w:color="auto"/>
                                                                              </w:divBdr>
                                                                              <w:divsChild>
                                                                                <w:div w:id="339309287">
                                                                                  <w:marLeft w:val="0"/>
                                                                                  <w:marRight w:val="0"/>
                                                                                  <w:marTop w:val="0"/>
                                                                                  <w:marBottom w:val="0"/>
                                                                                  <w:divBdr>
                                                                                    <w:top w:val="none" w:sz="0" w:space="0" w:color="auto"/>
                                                                                    <w:left w:val="none" w:sz="0" w:space="0" w:color="auto"/>
                                                                                    <w:bottom w:val="none" w:sz="0" w:space="0" w:color="auto"/>
                                                                                    <w:right w:val="none" w:sz="0" w:space="0" w:color="auto"/>
                                                                                  </w:divBdr>
                                                                                  <w:divsChild>
                                                                                    <w:div w:id="1658731908">
                                                                                      <w:marLeft w:val="0"/>
                                                                                      <w:marRight w:val="0"/>
                                                                                      <w:marTop w:val="0"/>
                                                                                      <w:marBottom w:val="0"/>
                                                                                      <w:divBdr>
                                                                                        <w:top w:val="none" w:sz="0" w:space="0" w:color="auto"/>
                                                                                        <w:left w:val="none" w:sz="0" w:space="0" w:color="auto"/>
                                                                                        <w:bottom w:val="none" w:sz="0" w:space="0" w:color="auto"/>
                                                                                        <w:right w:val="none" w:sz="0" w:space="0" w:color="auto"/>
                                                                                      </w:divBdr>
                                                                                      <w:divsChild>
                                                                                        <w:div w:id="1357537109">
                                                                                          <w:marLeft w:val="0"/>
                                                                                          <w:marRight w:val="0"/>
                                                                                          <w:marTop w:val="0"/>
                                                                                          <w:marBottom w:val="0"/>
                                                                                          <w:divBdr>
                                                                                            <w:top w:val="none" w:sz="0" w:space="0" w:color="auto"/>
                                                                                            <w:left w:val="none" w:sz="0" w:space="0" w:color="auto"/>
                                                                                            <w:bottom w:val="none" w:sz="0" w:space="0" w:color="auto"/>
                                                                                            <w:right w:val="none" w:sz="0" w:space="0" w:color="auto"/>
                                                                                          </w:divBdr>
                                                                                          <w:divsChild>
                                                                                            <w:div w:id="362486051">
                                                                                              <w:marLeft w:val="0"/>
                                                                                              <w:marRight w:val="240"/>
                                                                                              <w:marTop w:val="0"/>
                                                                                              <w:marBottom w:val="0"/>
                                                                                              <w:divBdr>
                                                                                                <w:top w:val="none" w:sz="0" w:space="0" w:color="auto"/>
                                                                                                <w:left w:val="none" w:sz="0" w:space="0" w:color="auto"/>
                                                                                                <w:bottom w:val="none" w:sz="0" w:space="0" w:color="auto"/>
                                                                                                <w:right w:val="none" w:sz="0" w:space="0" w:color="auto"/>
                                                                                              </w:divBdr>
                                                                                            </w:div>
                                                                                            <w:div w:id="1026909226">
                                                                                              <w:marLeft w:val="0"/>
                                                                                              <w:marRight w:val="0"/>
                                                                                              <w:marTop w:val="0"/>
                                                                                              <w:marBottom w:val="0"/>
                                                                                              <w:divBdr>
                                                                                                <w:top w:val="none" w:sz="0" w:space="0" w:color="auto"/>
                                                                                                <w:left w:val="none" w:sz="0" w:space="0" w:color="auto"/>
                                                                                                <w:bottom w:val="none" w:sz="0" w:space="0" w:color="auto"/>
                                                                                                <w:right w:val="none" w:sz="0" w:space="0" w:color="auto"/>
                                                                                              </w:divBdr>
                                                                                            </w:div>
                                                                                            <w:div w:id="1941985936">
                                                                                              <w:marLeft w:val="0"/>
                                                                                              <w:marRight w:val="0"/>
                                                                                              <w:marTop w:val="0"/>
                                                                                              <w:marBottom w:val="75"/>
                                                                                              <w:divBdr>
                                                                                                <w:top w:val="none" w:sz="0" w:space="0" w:color="auto"/>
                                                                                                <w:left w:val="none" w:sz="0" w:space="0" w:color="auto"/>
                                                                                                <w:bottom w:val="none" w:sz="0" w:space="0" w:color="auto"/>
                                                                                                <w:right w:val="none" w:sz="0" w:space="0" w:color="auto"/>
                                                                                              </w:divBdr>
                                                                                              <w:divsChild>
                                                                                                <w:div w:id="700203603">
                                                                                                  <w:marLeft w:val="0"/>
                                                                                                  <w:marRight w:val="0"/>
                                                                                                  <w:marTop w:val="0"/>
                                                                                                  <w:marBottom w:val="0"/>
                                                                                                  <w:divBdr>
                                                                                                    <w:top w:val="none" w:sz="0" w:space="0" w:color="auto"/>
                                                                                                    <w:left w:val="none" w:sz="0" w:space="0" w:color="auto"/>
                                                                                                    <w:bottom w:val="none" w:sz="0" w:space="0" w:color="auto"/>
                                                                                                    <w:right w:val="none" w:sz="0" w:space="0" w:color="auto"/>
                                                                                                  </w:divBdr>
                                                                                                  <w:divsChild>
                                                                                                    <w:div w:id="1690570704">
                                                                                                      <w:marLeft w:val="0"/>
                                                                                                      <w:marRight w:val="0"/>
                                                                                                      <w:marTop w:val="0"/>
                                                                                                      <w:marBottom w:val="0"/>
                                                                                                      <w:divBdr>
                                                                                                        <w:top w:val="none" w:sz="0" w:space="0" w:color="auto"/>
                                                                                                        <w:left w:val="none" w:sz="0" w:space="0" w:color="auto"/>
                                                                                                        <w:bottom w:val="none" w:sz="0" w:space="0" w:color="auto"/>
                                                                                                        <w:right w:val="none" w:sz="0" w:space="0" w:color="auto"/>
                                                                                                      </w:divBdr>
                                                                                                      <w:divsChild>
                                                                                                        <w:div w:id="1470971619">
                                                                                                          <w:marLeft w:val="0"/>
                                                                                                          <w:marRight w:val="0"/>
                                                                                                          <w:marTop w:val="75"/>
                                                                                                          <w:marBottom w:val="0"/>
                                                                                                          <w:divBdr>
                                                                                                            <w:top w:val="none" w:sz="0" w:space="0" w:color="auto"/>
                                                                                                            <w:left w:val="none" w:sz="0" w:space="0" w:color="auto"/>
                                                                                                            <w:bottom w:val="none" w:sz="0" w:space="0" w:color="auto"/>
                                                                                                            <w:right w:val="none" w:sz="0" w:space="0" w:color="auto"/>
                                                                                                          </w:divBdr>
                                                                                                        </w:div>
                                                                                                        <w:div w:id="1828590261">
                                                                                                          <w:marLeft w:val="0"/>
                                                                                                          <w:marRight w:val="0"/>
                                                                                                          <w:marTop w:val="75"/>
                                                                                                          <w:marBottom w:val="0"/>
                                                                                                          <w:divBdr>
                                                                                                            <w:top w:val="none" w:sz="0" w:space="0" w:color="auto"/>
                                                                                                            <w:left w:val="none" w:sz="0" w:space="0" w:color="auto"/>
                                                                                                            <w:bottom w:val="none" w:sz="0" w:space="0" w:color="auto"/>
                                                                                                            <w:right w:val="none" w:sz="0" w:space="0" w:color="auto"/>
                                                                                                          </w:divBdr>
                                                                                                        </w:div>
                                                                                                        <w:div w:id="1932273679">
                                                                                                          <w:marLeft w:val="0"/>
                                                                                                          <w:marRight w:val="0"/>
                                                                                                          <w:marTop w:val="75"/>
                                                                                                          <w:marBottom w:val="0"/>
                                                                                                          <w:divBdr>
                                                                                                            <w:top w:val="none" w:sz="0" w:space="0" w:color="auto"/>
                                                                                                            <w:left w:val="none" w:sz="0" w:space="0" w:color="auto"/>
                                                                                                            <w:bottom w:val="none" w:sz="0" w:space="0" w:color="auto"/>
                                                                                                            <w:right w:val="none" w:sz="0" w:space="0" w:color="auto"/>
                                                                                                          </w:divBdr>
                                                                                                        </w:div>
                                                                                                        <w:div w:id="19374011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86272326">
                                                                                                  <w:marLeft w:val="0"/>
                                                                                                  <w:marRight w:val="0"/>
                                                                                                  <w:marTop w:val="120"/>
                                                                                                  <w:marBottom w:val="0"/>
                                                                                                  <w:divBdr>
                                                                                                    <w:top w:val="none" w:sz="0" w:space="0" w:color="auto"/>
                                                                                                    <w:left w:val="none" w:sz="0" w:space="0" w:color="auto"/>
                                                                                                    <w:bottom w:val="none" w:sz="0" w:space="0" w:color="auto"/>
                                                                                                    <w:right w:val="none" w:sz="0" w:space="0" w:color="auto"/>
                                                                                                  </w:divBdr>
                                                                                                  <w:divsChild>
                                                                                                    <w:div w:id="5787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6254441">
                                      <w:marLeft w:val="0"/>
                                      <w:marRight w:val="0"/>
                                      <w:marTop w:val="225"/>
                                      <w:marBottom w:val="0"/>
                                      <w:divBdr>
                                        <w:top w:val="none" w:sz="0" w:space="0" w:color="auto"/>
                                        <w:left w:val="none" w:sz="0" w:space="0" w:color="auto"/>
                                        <w:bottom w:val="none" w:sz="0" w:space="0" w:color="auto"/>
                                        <w:right w:val="none" w:sz="0" w:space="0" w:color="auto"/>
                                      </w:divBdr>
                                      <w:divsChild>
                                        <w:div w:id="1578906762">
                                          <w:marLeft w:val="0"/>
                                          <w:marRight w:val="0"/>
                                          <w:marTop w:val="0"/>
                                          <w:marBottom w:val="0"/>
                                          <w:divBdr>
                                            <w:top w:val="none" w:sz="0" w:space="0" w:color="auto"/>
                                            <w:left w:val="none" w:sz="0" w:space="0" w:color="auto"/>
                                            <w:bottom w:val="none" w:sz="0" w:space="0" w:color="auto"/>
                                            <w:right w:val="none" w:sz="0" w:space="0" w:color="auto"/>
                                          </w:divBdr>
                                        </w:div>
                                      </w:divsChild>
                                    </w:div>
                                    <w:div w:id="1109928791">
                                      <w:marLeft w:val="0"/>
                                      <w:marRight w:val="0"/>
                                      <w:marTop w:val="375"/>
                                      <w:marBottom w:val="0"/>
                                      <w:divBdr>
                                        <w:top w:val="none" w:sz="0" w:space="0" w:color="auto"/>
                                        <w:left w:val="none" w:sz="0" w:space="0" w:color="auto"/>
                                        <w:bottom w:val="none" w:sz="0" w:space="0" w:color="auto"/>
                                        <w:right w:val="none" w:sz="0" w:space="0" w:color="auto"/>
                                      </w:divBdr>
                                      <w:divsChild>
                                        <w:div w:id="303658508">
                                          <w:marLeft w:val="0"/>
                                          <w:marRight w:val="0"/>
                                          <w:marTop w:val="225"/>
                                          <w:marBottom w:val="0"/>
                                          <w:divBdr>
                                            <w:top w:val="none" w:sz="0" w:space="0" w:color="auto"/>
                                            <w:left w:val="none" w:sz="0" w:space="0" w:color="auto"/>
                                            <w:bottom w:val="none" w:sz="0" w:space="0" w:color="auto"/>
                                            <w:right w:val="none" w:sz="0" w:space="0" w:color="auto"/>
                                          </w:divBdr>
                                          <w:divsChild>
                                            <w:div w:id="685668181">
                                              <w:marLeft w:val="0"/>
                                              <w:marRight w:val="0"/>
                                              <w:marTop w:val="0"/>
                                              <w:marBottom w:val="0"/>
                                              <w:divBdr>
                                                <w:top w:val="none" w:sz="0" w:space="0" w:color="auto"/>
                                                <w:left w:val="none" w:sz="0" w:space="0" w:color="auto"/>
                                                <w:bottom w:val="none" w:sz="0" w:space="0" w:color="auto"/>
                                                <w:right w:val="none" w:sz="0" w:space="0" w:color="auto"/>
                                              </w:divBdr>
                                            </w:div>
                                          </w:divsChild>
                                        </w:div>
                                        <w:div w:id="999233488">
                                          <w:marLeft w:val="0"/>
                                          <w:marRight w:val="0"/>
                                          <w:marTop w:val="225"/>
                                          <w:marBottom w:val="0"/>
                                          <w:divBdr>
                                            <w:top w:val="none" w:sz="0" w:space="0" w:color="auto"/>
                                            <w:left w:val="none" w:sz="0" w:space="0" w:color="auto"/>
                                            <w:bottom w:val="none" w:sz="0" w:space="0" w:color="auto"/>
                                            <w:right w:val="none" w:sz="0" w:space="0" w:color="auto"/>
                                          </w:divBdr>
                                          <w:divsChild>
                                            <w:div w:id="1369715837">
                                              <w:marLeft w:val="0"/>
                                              <w:marRight w:val="0"/>
                                              <w:marTop w:val="0"/>
                                              <w:marBottom w:val="0"/>
                                              <w:divBdr>
                                                <w:top w:val="none" w:sz="0" w:space="0" w:color="auto"/>
                                                <w:left w:val="none" w:sz="0" w:space="0" w:color="auto"/>
                                                <w:bottom w:val="none" w:sz="0" w:space="0" w:color="auto"/>
                                                <w:right w:val="none" w:sz="0" w:space="0" w:color="auto"/>
                                              </w:divBdr>
                                            </w:div>
                                          </w:divsChild>
                                        </w:div>
                                        <w:div w:id="1403332059">
                                          <w:marLeft w:val="0"/>
                                          <w:marRight w:val="0"/>
                                          <w:marTop w:val="0"/>
                                          <w:marBottom w:val="0"/>
                                          <w:divBdr>
                                            <w:top w:val="none" w:sz="0" w:space="0" w:color="auto"/>
                                            <w:left w:val="none" w:sz="0" w:space="0" w:color="auto"/>
                                            <w:bottom w:val="none" w:sz="0" w:space="0" w:color="auto"/>
                                            <w:right w:val="none" w:sz="0" w:space="0" w:color="auto"/>
                                          </w:divBdr>
                                          <w:divsChild>
                                            <w:div w:id="1323700190">
                                              <w:marLeft w:val="0"/>
                                              <w:marRight w:val="0"/>
                                              <w:marTop w:val="0"/>
                                              <w:marBottom w:val="0"/>
                                              <w:divBdr>
                                                <w:top w:val="none" w:sz="0" w:space="0" w:color="auto"/>
                                                <w:left w:val="none" w:sz="0" w:space="0" w:color="auto"/>
                                                <w:bottom w:val="none" w:sz="0" w:space="0" w:color="auto"/>
                                                <w:right w:val="none" w:sz="0" w:space="0" w:color="auto"/>
                                              </w:divBdr>
                                              <w:divsChild>
                                                <w:div w:id="12606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41562">
                                          <w:marLeft w:val="0"/>
                                          <w:marRight w:val="0"/>
                                          <w:marTop w:val="225"/>
                                          <w:marBottom w:val="0"/>
                                          <w:divBdr>
                                            <w:top w:val="none" w:sz="0" w:space="0" w:color="auto"/>
                                            <w:left w:val="none" w:sz="0" w:space="0" w:color="auto"/>
                                            <w:bottom w:val="none" w:sz="0" w:space="0" w:color="auto"/>
                                            <w:right w:val="none" w:sz="0" w:space="0" w:color="auto"/>
                                          </w:divBdr>
                                          <w:divsChild>
                                            <w:div w:id="114716759">
                                              <w:marLeft w:val="0"/>
                                              <w:marRight w:val="0"/>
                                              <w:marTop w:val="0"/>
                                              <w:marBottom w:val="0"/>
                                              <w:divBdr>
                                                <w:top w:val="none" w:sz="0" w:space="0" w:color="auto"/>
                                                <w:left w:val="none" w:sz="0" w:space="0" w:color="auto"/>
                                                <w:bottom w:val="none" w:sz="0" w:space="0" w:color="auto"/>
                                                <w:right w:val="none" w:sz="0" w:space="0" w:color="auto"/>
                                              </w:divBdr>
                                            </w:div>
                                          </w:divsChild>
                                        </w:div>
                                        <w:div w:id="1590650868">
                                          <w:marLeft w:val="0"/>
                                          <w:marRight w:val="0"/>
                                          <w:marTop w:val="375"/>
                                          <w:marBottom w:val="0"/>
                                          <w:divBdr>
                                            <w:top w:val="none" w:sz="0" w:space="0" w:color="auto"/>
                                            <w:left w:val="none" w:sz="0" w:space="0" w:color="auto"/>
                                            <w:bottom w:val="none" w:sz="0" w:space="0" w:color="auto"/>
                                            <w:right w:val="none" w:sz="0" w:space="0" w:color="auto"/>
                                          </w:divBdr>
                                          <w:divsChild>
                                            <w:div w:id="1675719567">
                                              <w:marLeft w:val="0"/>
                                              <w:marRight w:val="0"/>
                                              <w:marTop w:val="0"/>
                                              <w:marBottom w:val="0"/>
                                              <w:divBdr>
                                                <w:top w:val="none" w:sz="0" w:space="0" w:color="auto"/>
                                                <w:left w:val="none" w:sz="0" w:space="0" w:color="auto"/>
                                                <w:bottom w:val="none" w:sz="0" w:space="0" w:color="auto"/>
                                                <w:right w:val="none" w:sz="0" w:space="0" w:color="auto"/>
                                              </w:divBdr>
                                            </w:div>
                                          </w:divsChild>
                                        </w:div>
                                        <w:div w:id="1707369274">
                                          <w:marLeft w:val="0"/>
                                          <w:marRight w:val="0"/>
                                          <w:marTop w:val="375"/>
                                          <w:marBottom w:val="0"/>
                                          <w:divBdr>
                                            <w:top w:val="none" w:sz="0" w:space="0" w:color="auto"/>
                                            <w:left w:val="none" w:sz="0" w:space="0" w:color="auto"/>
                                            <w:bottom w:val="none" w:sz="0" w:space="0" w:color="auto"/>
                                            <w:right w:val="none" w:sz="0" w:space="0" w:color="auto"/>
                                          </w:divBdr>
                                          <w:divsChild>
                                            <w:div w:id="442578910">
                                              <w:marLeft w:val="0"/>
                                              <w:marRight w:val="0"/>
                                              <w:marTop w:val="375"/>
                                              <w:marBottom w:val="0"/>
                                              <w:divBdr>
                                                <w:top w:val="none" w:sz="0" w:space="0" w:color="auto"/>
                                                <w:left w:val="none" w:sz="0" w:space="0" w:color="auto"/>
                                                <w:bottom w:val="none" w:sz="0" w:space="0" w:color="auto"/>
                                                <w:right w:val="none" w:sz="0" w:space="0" w:color="auto"/>
                                              </w:divBdr>
                                              <w:divsChild>
                                                <w:div w:id="707412717">
                                                  <w:marLeft w:val="0"/>
                                                  <w:marRight w:val="0"/>
                                                  <w:marTop w:val="0"/>
                                                  <w:marBottom w:val="0"/>
                                                  <w:divBdr>
                                                    <w:top w:val="none" w:sz="0" w:space="0" w:color="auto"/>
                                                    <w:left w:val="none" w:sz="0" w:space="0" w:color="auto"/>
                                                    <w:bottom w:val="none" w:sz="0" w:space="0" w:color="auto"/>
                                                    <w:right w:val="none" w:sz="0" w:space="0" w:color="auto"/>
                                                  </w:divBdr>
                                                  <w:divsChild>
                                                    <w:div w:id="369766988">
                                                      <w:marLeft w:val="0"/>
                                                      <w:marRight w:val="0"/>
                                                      <w:marTop w:val="375"/>
                                                      <w:marBottom w:val="0"/>
                                                      <w:divBdr>
                                                        <w:top w:val="none" w:sz="0" w:space="0" w:color="auto"/>
                                                        <w:left w:val="none" w:sz="0" w:space="0" w:color="auto"/>
                                                        <w:bottom w:val="none" w:sz="0" w:space="0" w:color="auto"/>
                                                        <w:right w:val="none" w:sz="0" w:space="0" w:color="auto"/>
                                                      </w:divBdr>
                                                      <w:divsChild>
                                                        <w:div w:id="419760939">
                                                          <w:marLeft w:val="0"/>
                                                          <w:marRight w:val="0"/>
                                                          <w:marTop w:val="375"/>
                                                          <w:marBottom w:val="0"/>
                                                          <w:divBdr>
                                                            <w:top w:val="none" w:sz="0" w:space="0" w:color="auto"/>
                                                            <w:left w:val="none" w:sz="0" w:space="0" w:color="auto"/>
                                                            <w:bottom w:val="none" w:sz="0" w:space="0" w:color="auto"/>
                                                            <w:right w:val="none" w:sz="0" w:space="0" w:color="auto"/>
                                                          </w:divBdr>
                                                          <w:divsChild>
                                                            <w:div w:id="360395416">
                                                              <w:marLeft w:val="0"/>
                                                              <w:marRight w:val="0"/>
                                                              <w:marTop w:val="0"/>
                                                              <w:marBottom w:val="0"/>
                                                              <w:divBdr>
                                                                <w:top w:val="none" w:sz="0" w:space="0" w:color="auto"/>
                                                                <w:left w:val="none" w:sz="0" w:space="0" w:color="auto"/>
                                                                <w:bottom w:val="none" w:sz="0" w:space="0" w:color="auto"/>
                                                                <w:right w:val="none" w:sz="0" w:space="0" w:color="auto"/>
                                                              </w:divBdr>
                                                            </w:div>
                                                          </w:divsChild>
                                                        </w:div>
                                                        <w:div w:id="424040151">
                                                          <w:marLeft w:val="0"/>
                                                          <w:marRight w:val="0"/>
                                                          <w:marTop w:val="0"/>
                                                          <w:marBottom w:val="0"/>
                                                          <w:divBdr>
                                                            <w:top w:val="none" w:sz="0" w:space="0" w:color="auto"/>
                                                            <w:left w:val="none" w:sz="0" w:space="0" w:color="auto"/>
                                                            <w:bottom w:val="none" w:sz="0" w:space="0" w:color="auto"/>
                                                            <w:right w:val="none" w:sz="0" w:space="0" w:color="auto"/>
                                                          </w:divBdr>
                                                          <w:divsChild>
                                                            <w:div w:id="1929390771">
                                                              <w:marLeft w:val="0"/>
                                                              <w:marRight w:val="0"/>
                                                              <w:marTop w:val="0"/>
                                                              <w:marBottom w:val="0"/>
                                                              <w:divBdr>
                                                                <w:top w:val="none" w:sz="0" w:space="0" w:color="auto"/>
                                                                <w:left w:val="none" w:sz="0" w:space="0" w:color="auto"/>
                                                                <w:bottom w:val="none" w:sz="0" w:space="0" w:color="auto"/>
                                                                <w:right w:val="none" w:sz="0" w:space="0" w:color="auto"/>
                                                              </w:divBdr>
                                                              <w:divsChild>
                                                                <w:div w:id="16746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4545">
                                                          <w:marLeft w:val="0"/>
                                                          <w:marRight w:val="0"/>
                                                          <w:marTop w:val="225"/>
                                                          <w:marBottom w:val="0"/>
                                                          <w:divBdr>
                                                            <w:top w:val="none" w:sz="0" w:space="0" w:color="auto"/>
                                                            <w:left w:val="none" w:sz="0" w:space="0" w:color="auto"/>
                                                            <w:bottom w:val="none" w:sz="0" w:space="0" w:color="auto"/>
                                                            <w:right w:val="none" w:sz="0" w:space="0" w:color="auto"/>
                                                          </w:divBdr>
                                                          <w:divsChild>
                                                            <w:div w:id="87234366">
                                                              <w:marLeft w:val="0"/>
                                                              <w:marRight w:val="0"/>
                                                              <w:marTop w:val="0"/>
                                                              <w:marBottom w:val="0"/>
                                                              <w:divBdr>
                                                                <w:top w:val="none" w:sz="0" w:space="0" w:color="auto"/>
                                                                <w:left w:val="none" w:sz="0" w:space="0" w:color="auto"/>
                                                                <w:bottom w:val="none" w:sz="0" w:space="0" w:color="auto"/>
                                                                <w:right w:val="none" w:sz="0" w:space="0" w:color="auto"/>
                                                              </w:divBdr>
                                                            </w:div>
                                                          </w:divsChild>
                                                        </w:div>
                                                        <w:div w:id="1481774532">
                                                          <w:marLeft w:val="0"/>
                                                          <w:marRight w:val="0"/>
                                                          <w:marTop w:val="375"/>
                                                          <w:marBottom w:val="0"/>
                                                          <w:divBdr>
                                                            <w:top w:val="none" w:sz="0" w:space="0" w:color="auto"/>
                                                            <w:left w:val="none" w:sz="0" w:space="0" w:color="auto"/>
                                                            <w:bottom w:val="none" w:sz="0" w:space="0" w:color="auto"/>
                                                            <w:right w:val="none" w:sz="0" w:space="0" w:color="auto"/>
                                                          </w:divBdr>
                                                          <w:divsChild>
                                                            <w:div w:id="189225938">
                                                              <w:marLeft w:val="0"/>
                                                              <w:marRight w:val="0"/>
                                                              <w:marTop w:val="525"/>
                                                              <w:marBottom w:val="0"/>
                                                              <w:divBdr>
                                                                <w:top w:val="none" w:sz="0" w:space="0" w:color="auto"/>
                                                                <w:left w:val="none" w:sz="0" w:space="0" w:color="auto"/>
                                                                <w:bottom w:val="none" w:sz="0" w:space="0" w:color="auto"/>
                                                                <w:right w:val="none" w:sz="0" w:space="0" w:color="auto"/>
                                                              </w:divBdr>
                                                            </w:div>
                                                            <w:div w:id="397048249">
                                                              <w:marLeft w:val="0"/>
                                                              <w:marRight w:val="0"/>
                                                              <w:marTop w:val="375"/>
                                                              <w:marBottom w:val="0"/>
                                                              <w:divBdr>
                                                                <w:top w:val="none" w:sz="0" w:space="0" w:color="auto"/>
                                                                <w:left w:val="none" w:sz="0" w:space="0" w:color="auto"/>
                                                                <w:bottom w:val="none" w:sz="0" w:space="0" w:color="auto"/>
                                                                <w:right w:val="none" w:sz="0" w:space="0" w:color="auto"/>
                                                              </w:divBdr>
                                                              <w:divsChild>
                                                                <w:div w:id="627707235">
                                                                  <w:marLeft w:val="0"/>
                                                                  <w:marRight w:val="0"/>
                                                                  <w:marTop w:val="0"/>
                                                                  <w:marBottom w:val="0"/>
                                                                  <w:divBdr>
                                                                    <w:top w:val="none" w:sz="0" w:space="0" w:color="auto"/>
                                                                    <w:left w:val="none" w:sz="0" w:space="0" w:color="auto"/>
                                                                    <w:bottom w:val="none" w:sz="0" w:space="0" w:color="auto"/>
                                                                    <w:right w:val="none" w:sz="0" w:space="0" w:color="auto"/>
                                                                  </w:divBdr>
                                                                  <w:divsChild>
                                                                    <w:div w:id="689180894">
                                                                      <w:marLeft w:val="0"/>
                                                                      <w:marRight w:val="0"/>
                                                                      <w:marTop w:val="375"/>
                                                                      <w:marBottom w:val="0"/>
                                                                      <w:divBdr>
                                                                        <w:top w:val="none" w:sz="0" w:space="0" w:color="auto"/>
                                                                        <w:left w:val="none" w:sz="0" w:space="0" w:color="auto"/>
                                                                        <w:bottom w:val="none" w:sz="0" w:space="0" w:color="auto"/>
                                                                        <w:right w:val="none" w:sz="0" w:space="0" w:color="auto"/>
                                                                      </w:divBdr>
                                                                      <w:divsChild>
                                                                        <w:div w:id="16850654">
                                                                          <w:marLeft w:val="0"/>
                                                                          <w:marRight w:val="0"/>
                                                                          <w:marTop w:val="300"/>
                                                                          <w:marBottom w:val="0"/>
                                                                          <w:divBdr>
                                                                            <w:top w:val="none" w:sz="0" w:space="0" w:color="auto"/>
                                                                            <w:left w:val="none" w:sz="0" w:space="0" w:color="auto"/>
                                                                            <w:bottom w:val="none" w:sz="0" w:space="0" w:color="auto"/>
                                                                            <w:right w:val="none" w:sz="0" w:space="0" w:color="auto"/>
                                                                          </w:divBdr>
                                                                          <w:divsChild>
                                                                            <w:div w:id="2023972484">
                                                                              <w:marLeft w:val="0"/>
                                                                              <w:marRight w:val="0"/>
                                                                              <w:marTop w:val="0"/>
                                                                              <w:marBottom w:val="0"/>
                                                                              <w:divBdr>
                                                                                <w:top w:val="none" w:sz="0" w:space="0" w:color="auto"/>
                                                                                <w:left w:val="none" w:sz="0" w:space="0" w:color="auto"/>
                                                                                <w:bottom w:val="none" w:sz="0" w:space="0" w:color="auto"/>
                                                                                <w:right w:val="none" w:sz="0" w:space="0" w:color="auto"/>
                                                                              </w:divBdr>
                                                                            </w:div>
                                                                          </w:divsChild>
                                                                        </w:div>
                                                                        <w:div w:id="937714581">
                                                                          <w:marLeft w:val="0"/>
                                                                          <w:marRight w:val="0"/>
                                                                          <w:marTop w:val="225"/>
                                                                          <w:marBottom w:val="0"/>
                                                                          <w:divBdr>
                                                                            <w:top w:val="none" w:sz="0" w:space="0" w:color="auto"/>
                                                                            <w:left w:val="none" w:sz="0" w:space="0" w:color="auto"/>
                                                                            <w:bottom w:val="none" w:sz="0" w:space="0" w:color="auto"/>
                                                                            <w:right w:val="none" w:sz="0" w:space="0" w:color="auto"/>
                                                                          </w:divBdr>
                                                                          <w:divsChild>
                                                                            <w:div w:id="803084605">
                                                                              <w:marLeft w:val="0"/>
                                                                              <w:marRight w:val="0"/>
                                                                              <w:marTop w:val="0"/>
                                                                              <w:marBottom w:val="0"/>
                                                                              <w:divBdr>
                                                                                <w:top w:val="none" w:sz="0" w:space="0" w:color="auto"/>
                                                                                <w:left w:val="none" w:sz="0" w:space="0" w:color="auto"/>
                                                                                <w:bottom w:val="none" w:sz="0" w:space="0" w:color="auto"/>
                                                                                <w:right w:val="none" w:sz="0" w:space="0" w:color="auto"/>
                                                                              </w:divBdr>
                                                                            </w:div>
                                                                          </w:divsChild>
                                                                        </w:div>
                                                                        <w:div w:id="979457084">
                                                                          <w:marLeft w:val="0"/>
                                                                          <w:marRight w:val="0"/>
                                                                          <w:marTop w:val="375"/>
                                                                          <w:marBottom w:val="0"/>
                                                                          <w:divBdr>
                                                                            <w:top w:val="none" w:sz="0" w:space="0" w:color="auto"/>
                                                                            <w:left w:val="none" w:sz="0" w:space="0" w:color="auto"/>
                                                                            <w:bottom w:val="none" w:sz="0" w:space="0" w:color="auto"/>
                                                                            <w:right w:val="none" w:sz="0" w:space="0" w:color="auto"/>
                                                                          </w:divBdr>
                                                                          <w:divsChild>
                                                                            <w:div w:id="227881566">
                                                                              <w:marLeft w:val="0"/>
                                                                              <w:marRight w:val="0"/>
                                                                              <w:marTop w:val="525"/>
                                                                              <w:marBottom w:val="0"/>
                                                                              <w:divBdr>
                                                                                <w:top w:val="none" w:sz="0" w:space="0" w:color="auto"/>
                                                                                <w:left w:val="none" w:sz="0" w:space="0" w:color="auto"/>
                                                                                <w:bottom w:val="none" w:sz="0" w:space="0" w:color="auto"/>
                                                                                <w:right w:val="none" w:sz="0" w:space="0" w:color="auto"/>
                                                                              </w:divBdr>
                                                                            </w:div>
                                                                            <w:div w:id="255407074">
                                                                              <w:marLeft w:val="0"/>
                                                                              <w:marRight w:val="0"/>
                                                                              <w:marTop w:val="225"/>
                                                                              <w:marBottom w:val="0"/>
                                                                              <w:divBdr>
                                                                                <w:top w:val="none" w:sz="0" w:space="0" w:color="auto"/>
                                                                                <w:left w:val="none" w:sz="0" w:space="0" w:color="auto"/>
                                                                                <w:bottom w:val="none" w:sz="0" w:space="0" w:color="auto"/>
                                                                                <w:right w:val="none" w:sz="0" w:space="0" w:color="auto"/>
                                                                              </w:divBdr>
                                                                              <w:divsChild>
                                                                                <w:div w:id="1209758735">
                                                                                  <w:marLeft w:val="0"/>
                                                                                  <w:marRight w:val="0"/>
                                                                                  <w:marTop w:val="0"/>
                                                                                  <w:marBottom w:val="0"/>
                                                                                  <w:divBdr>
                                                                                    <w:top w:val="none" w:sz="0" w:space="0" w:color="auto"/>
                                                                                    <w:left w:val="none" w:sz="0" w:space="0" w:color="auto"/>
                                                                                    <w:bottom w:val="none" w:sz="0" w:space="0" w:color="auto"/>
                                                                                    <w:right w:val="none" w:sz="0" w:space="0" w:color="auto"/>
                                                                                  </w:divBdr>
                                                                                </w:div>
                                                                              </w:divsChild>
                                                                            </w:div>
                                                                            <w:div w:id="298152149">
                                                                              <w:marLeft w:val="0"/>
                                                                              <w:marRight w:val="0"/>
                                                                              <w:marTop w:val="300"/>
                                                                              <w:marBottom w:val="0"/>
                                                                              <w:divBdr>
                                                                                <w:top w:val="none" w:sz="0" w:space="0" w:color="auto"/>
                                                                                <w:left w:val="none" w:sz="0" w:space="0" w:color="auto"/>
                                                                                <w:bottom w:val="none" w:sz="0" w:space="0" w:color="auto"/>
                                                                                <w:right w:val="none" w:sz="0" w:space="0" w:color="auto"/>
                                                                              </w:divBdr>
                                                                              <w:divsChild>
                                                                                <w:div w:id="1219711362">
                                                                                  <w:marLeft w:val="0"/>
                                                                                  <w:marRight w:val="0"/>
                                                                                  <w:marTop w:val="0"/>
                                                                                  <w:marBottom w:val="0"/>
                                                                                  <w:divBdr>
                                                                                    <w:top w:val="none" w:sz="0" w:space="0" w:color="auto"/>
                                                                                    <w:left w:val="none" w:sz="0" w:space="0" w:color="auto"/>
                                                                                    <w:bottom w:val="none" w:sz="0" w:space="0" w:color="auto"/>
                                                                                    <w:right w:val="none" w:sz="0" w:space="0" w:color="auto"/>
                                                                                  </w:divBdr>
                                                                                </w:div>
                                                                              </w:divsChild>
                                                                            </w:div>
                                                                            <w:div w:id="415250140">
                                                                              <w:marLeft w:val="0"/>
                                                                              <w:marRight w:val="0"/>
                                                                              <w:marTop w:val="375"/>
                                                                              <w:marBottom w:val="0"/>
                                                                              <w:divBdr>
                                                                                <w:top w:val="none" w:sz="0" w:space="0" w:color="auto"/>
                                                                                <w:left w:val="none" w:sz="0" w:space="0" w:color="auto"/>
                                                                                <w:bottom w:val="none" w:sz="0" w:space="0" w:color="auto"/>
                                                                                <w:right w:val="none" w:sz="0" w:space="0" w:color="auto"/>
                                                                              </w:divBdr>
                                                                              <w:divsChild>
                                                                                <w:div w:id="1913730139">
                                                                                  <w:marLeft w:val="0"/>
                                                                                  <w:marRight w:val="0"/>
                                                                                  <w:marTop w:val="0"/>
                                                                                  <w:marBottom w:val="0"/>
                                                                                  <w:divBdr>
                                                                                    <w:top w:val="none" w:sz="0" w:space="0" w:color="auto"/>
                                                                                    <w:left w:val="none" w:sz="0" w:space="0" w:color="auto"/>
                                                                                    <w:bottom w:val="none" w:sz="0" w:space="0" w:color="auto"/>
                                                                                    <w:right w:val="none" w:sz="0" w:space="0" w:color="auto"/>
                                                                                  </w:divBdr>
                                                                                  <w:divsChild>
                                                                                    <w:div w:id="109788461">
                                                                                      <w:marLeft w:val="0"/>
                                                                                      <w:marRight w:val="0"/>
                                                                                      <w:marTop w:val="525"/>
                                                                                      <w:marBottom w:val="0"/>
                                                                                      <w:divBdr>
                                                                                        <w:top w:val="none" w:sz="0" w:space="0" w:color="auto"/>
                                                                                        <w:left w:val="none" w:sz="0" w:space="0" w:color="auto"/>
                                                                                        <w:bottom w:val="none" w:sz="0" w:space="0" w:color="auto"/>
                                                                                        <w:right w:val="none" w:sz="0" w:space="0" w:color="auto"/>
                                                                                      </w:divBdr>
                                                                                    </w:div>
                                                                                    <w:div w:id="239026754">
                                                                                      <w:marLeft w:val="0"/>
                                                                                      <w:marRight w:val="0"/>
                                                                                      <w:marTop w:val="375"/>
                                                                                      <w:marBottom w:val="0"/>
                                                                                      <w:divBdr>
                                                                                        <w:top w:val="none" w:sz="0" w:space="0" w:color="auto"/>
                                                                                        <w:left w:val="none" w:sz="0" w:space="0" w:color="auto"/>
                                                                                        <w:bottom w:val="none" w:sz="0" w:space="0" w:color="auto"/>
                                                                                        <w:right w:val="none" w:sz="0" w:space="0" w:color="auto"/>
                                                                                      </w:divBdr>
                                                                                      <w:divsChild>
                                                                                        <w:div w:id="1344745639">
                                                                                          <w:marLeft w:val="0"/>
                                                                                          <w:marRight w:val="0"/>
                                                                                          <w:marTop w:val="0"/>
                                                                                          <w:marBottom w:val="0"/>
                                                                                          <w:divBdr>
                                                                                            <w:top w:val="none" w:sz="0" w:space="0" w:color="auto"/>
                                                                                            <w:left w:val="none" w:sz="0" w:space="0" w:color="auto"/>
                                                                                            <w:bottom w:val="none" w:sz="0" w:space="0" w:color="auto"/>
                                                                                            <w:right w:val="none" w:sz="0" w:space="0" w:color="auto"/>
                                                                                          </w:divBdr>
                                                                                          <w:divsChild>
                                                                                            <w:div w:id="201016726">
                                                                                              <w:marLeft w:val="0"/>
                                                                                              <w:marRight w:val="0"/>
                                                                                              <w:marTop w:val="225"/>
                                                                                              <w:marBottom w:val="0"/>
                                                                                              <w:divBdr>
                                                                                                <w:top w:val="none" w:sz="0" w:space="0" w:color="auto"/>
                                                                                                <w:left w:val="none" w:sz="0" w:space="0" w:color="auto"/>
                                                                                                <w:bottom w:val="none" w:sz="0" w:space="0" w:color="auto"/>
                                                                                                <w:right w:val="none" w:sz="0" w:space="0" w:color="auto"/>
                                                                                              </w:divBdr>
                                                                                              <w:divsChild>
                                                                                                <w:div w:id="1001541024">
                                                                                                  <w:marLeft w:val="0"/>
                                                                                                  <w:marRight w:val="0"/>
                                                                                                  <w:marTop w:val="0"/>
                                                                                                  <w:marBottom w:val="0"/>
                                                                                                  <w:divBdr>
                                                                                                    <w:top w:val="none" w:sz="0" w:space="0" w:color="auto"/>
                                                                                                    <w:left w:val="none" w:sz="0" w:space="0" w:color="auto"/>
                                                                                                    <w:bottom w:val="none" w:sz="0" w:space="0" w:color="auto"/>
                                                                                                    <w:right w:val="none" w:sz="0" w:space="0" w:color="auto"/>
                                                                                                  </w:divBdr>
                                                                                                </w:div>
                                                                                              </w:divsChild>
                                                                                            </w:div>
                                                                                            <w:div w:id="824082085">
                                                                                              <w:marLeft w:val="0"/>
                                                                                              <w:marRight w:val="0"/>
                                                                                              <w:marTop w:val="525"/>
                                                                                              <w:marBottom w:val="0"/>
                                                                                              <w:divBdr>
                                                                                                <w:top w:val="none" w:sz="0" w:space="0" w:color="auto"/>
                                                                                                <w:left w:val="none" w:sz="0" w:space="0" w:color="auto"/>
                                                                                                <w:bottom w:val="none" w:sz="0" w:space="0" w:color="auto"/>
                                                                                                <w:right w:val="none" w:sz="0" w:space="0" w:color="auto"/>
                                                                                              </w:divBdr>
                                                                                            </w:div>
                                                                                            <w:div w:id="834876010">
                                                                                              <w:marLeft w:val="0"/>
                                                                                              <w:marRight w:val="0"/>
                                                                                              <w:marTop w:val="0"/>
                                                                                              <w:marBottom w:val="0"/>
                                                                                              <w:divBdr>
                                                                                                <w:top w:val="none" w:sz="0" w:space="0" w:color="auto"/>
                                                                                                <w:left w:val="none" w:sz="0" w:space="0" w:color="auto"/>
                                                                                                <w:bottom w:val="none" w:sz="0" w:space="0" w:color="auto"/>
                                                                                                <w:right w:val="none" w:sz="0" w:space="0" w:color="auto"/>
                                                                                              </w:divBdr>
                                                                                              <w:divsChild>
                                                                                                <w:div w:id="198859517">
                                                                                                  <w:marLeft w:val="0"/>
                                                                                                  <w:marRight w:val="0"/>
                                                                                                  <w:marTop w:val="0"/>
                                                                                                  <w:marBottom w:val="0"/>
                                                                                                  <w:divBdr>
                                                                                                    <w:top w:val="none" w:sz="0" w:space="0" w:color="auto"/>
                                                                                                    <w:left w:val="none" w:sz="0" w:space="0" w:color="auto"/>
                                                                                                    <w:bottom w:val="none" w:sz="0" w:space="0" w:color="auto"/>
                                                                                                    <w:right w:val="none" w:sz="0" w:space="0" w:color="auto"/>
                                                                                                  </w:divBdr>
                                                                                                </w:div>
                                                                                              </w:divsChild>
                                                                                            </w:div>
                                                                                            <w:div w:id="1426459173">
                                                                                              <w:marLeft w:val="0"/>
                                                                                              <w:marRight w:val="0"/>
                                                                                              <w:marTop w:val="225"/>
                                                                                              <w:marBottom w:val="0"/>
                                                                                              <w:divBdr>
                                                                                                <w:top w:val="none" w:sz="0" w:space="0" w:color="auto"/>
                                                                                                <w:left w:val="none" w:sz="0" w:space="0" w:color="auto"/>
                                                                                                <w:bottom w:val="none" w:sz="0" w:space="0" w:color="auto"/>
                                                                                                <w:right w:val="none" w:sz="0" w:space="0" w:color="auto"/>
                                                                                              </w:divBdr>
                                                                                              <w:divsChild>
                                                                                                <w:div w:id="470640129">
                                                                                                  <w:marLeft w:val="0"/>
                                                                                                  <w:marRight w:val="0"/>
                                                                                                  <w:marTop w:val="0"/>
                                                                                                  <w:marBottom w:val="0"/>
                                                                                                  <w:divBdr>
                                                                                                    <w:top w:val="none" w:sz="0" w:space="0" w:color="auto"/>
                                                                                                    <w:left w:val="none" w:sz="0" w:space="0" w:color="auto"/>
                                                                                                    <w:bottom w:val="none" w:sz="0" w:space="0" w:color="auto"/>
                                                                                                    <w:right w:val="none" w:sz="0" w:space="0" w:color="auto"/>
                                                                                                  </w:divBdr>
                                                                                                </w:div>
                                                                                              </w:divsChild>
                                                                                            </w:div>
                                                                                            <w:div w:id="1775517527">
                                                                                              <w:marLeft w:val="0"/>
                                                                                              <w:marRight w:val="0"/>
                                                                                              <w:marTop w:val="300"/>
                                                                                              <w:marBottom w:val="0"/>
                                                                                              <w:divBdr>
                                                                                                <w:top w:val="none" w:sz="0" w:space="0" w:color="auto"/>
                                                                                                <w:left w:val="none" w:sz="0" w:space="0" w:color="auto"/>
                                                                                                <w:bottom w:val="none" w:sz="0" w:space="0" w:color="auto"/>
                                                                                                <w:right w:val="none" w:sz="0" w:space="0" w:color="auto"/>
                                                                                              </w:divBdr>
                                                                                              <w:divsChild>
                                                                                                <w:div w:id="1039207891">
                                                                                                  <w:marLeft w:val="0"/>
                                                                                                  <w:marRight w:val="0"/>
                                                                                                  <w:marTop w:val="0"/>
                                                                                                  <w:marBottom w:val="0"/>
                                                                                                  <w:divBdr>
                                                                                                    <w:top w:val="none" w:sz="0" w:space="0" w:color="auto"/>
                                                                                                    <w:left w:val="none" w:sz="0" w:space="0" w:color="auto"/>
                                                                                                    <w:bottom w:val="none" w:sz="0" w:space="0" w:color="auto"/>
                                                                                                    <w:right w:val="none" w:sz="0" w:space="0" w:color="auto"/>
                                                                                                  </w:divBdr>
                                                                                                </w:div>
                                                                                              </w:divsChild>
                                                                                            </w:div>
                                                                                            <w:div w:id="1821270832">
                                                                                              <w:marLeft w:val="0"/>
                                                                                              <w:marRight w:val="0"/>
                                                                                              <w:marTop w:val="225"/>
                                                                                              <w:marBottom w:val="0"/>
                                                                                              <w:divBdr>
                                                                                                <w:top w:val="none" w:sz="0" w:space="0" w:color="auto"/>
                                                                                                <w:left w:val="none" w:sz="0" w:space="0" w:color="auto"/>
                                                                                                <w:bottom w:val="none" w:sz="0" w:space="0" w:color="auto"/>
                                                                                                <w:right w:val="none" w:sz="0" w:space="0" w:color="auto"/>
                                                                                              </w:divBdr>
                                                                                              <w:divsChild>
                                                                                                <w:div w:id="2003966277">
                                                                                                  <w:marLeft w:val="0"/>
                                                                                                  <w:marRight w:val="0"/>
                                                                                                  <w:marTop w:val="0"/>
                                                                                                  <w:marBottom w:val="0"/>
                                                                                                  <w:divBdr>
                                                                                                    <w:top w:val="none" w:sz="0" w:space="0" w:color="auto"/>
                                                                                                    <w:left w:val="none" w:sz="0" w:space="0" w:color="auto"/>
                                                                                                    <w:bottom w:val="none" w:sz="0" w:space="0" w:color="auto"/>
                                                                                                    <w:right w:val="none" w:sz="0" w:space="0" w:color="auto"/>
                                                                                                  </w:divBdr>
                                                                                                </w:div>
                                                                                              </w:divsChild>
                                                                                            </w:div>
                                                                                            <w:div w:id="1850364699">
                                                                                              <w:marLeft w:val="0"/>
                                                                                              <w:marRight w:val="0"/>
                                                                                              <w:marTop w:val="375"/>
                                                                                              <w:marBottom w:val="0"/>
                                                                                              <w:divBdr>
                                                                                                <w:top w:val="none" w:sz="0" w:space="0" w:color="auto"/>
                                                                                                <w:left w:val="none" w:sz="0" w:space="0" w:color="auto"/>
                                                                                                <w:bottom w:val="none" w:sz="0" w:space="0" w:color="auto"/>
                                                                                                <w:right w:val="none" w:sz="0" w:space="0" w:color="auto"/>
                                                                                              </w:divBdr>
                                                                                              <w:divsChild>
                                                                                                <w:div w:id="117526576">
                                                                                                  <w:marLeft w:val="0"/>
                                                                                                  <w:marRight w:val="0"/>
                                                                                                  <w:marTop w:val="0"/>
                                                                                                  <w:marBottom w:val="0"/>
                                                                                                  <w:divBdr>
                                                                                                    <w:top w:val="none" w:sz="0" w:space="0" w:color="auto"/>
                                                                                                    <w:left w:val="none" w:sz="0" w:space="0" w:color="auto"/>
                                                                                                    <w:bottom w:val="none" w:sz="0" w:space="0" w:color="auto"/>
                                                                                                    <w:right w:val="none" w:sz="0" w:space="0" w:color="auto"/>
                                                                                                  </w:divBdr>
                                                                                                  <w:divsChild>
                                                                                                    <w:div w:id="217404095">
                                                                                                      <w:marLeft w:val="0"/>
                                                                                                      <w:marRight w:val="0"/>
                                                                                                      <w:marTop w:val="375"/>
                                                                                                      <w:marBottom w:val="0"/>
                                                                                                      <w:divBdr>
                                                                                                        <w:top w:val="none" w:sz="0" w:space="0" w:color="auto"/>
                                                                                                        <w:left w:val="none" w:sz="0" w:space="0" w:color="auto"/>
                                                                                                        <w:bottom w:val="none" w:sz="0" w:space="0" w:color="auto"/>
                                                                                                        <w:right w:val="none" w:sz="0" w:space="0" w:color="auto"/>
                                                                                                      </w:divBdr>
                                                                                                      <w:divsChild>
                                                                                                        <w:div w:id="541138596">
                                                                                                          <w:marLeft w:val="0"/>
                                                                                                          <w:marRight w:val="0"/>
                                                                                                          <w:marTop w:val="0"/>
                                                                                                          <w:marBottom w:val="0"/>
                                                                                                          <w:divBdr>
                                                                                                            <w:top w:val="none" w:sz="0" w:space="0" w:color="auto"/>
                                                                                                            <w:left w:val="none" w:sz="0" w:space="0" w:color="auto"/>
                                                                                                            <w:bottom w:val="none" w:sz="0" w:space="0" w:color="auto"/>
                                                                                                            <w:right w:val="none" w:sz="0" w:space="0" w:color="auto"/>
                                                                                                          </w:divBdr>
                                                                                                          <w:divsChild>
                                                                                                            <w:div w:id="125780245">
                                                                                                              <w:marLeft w:val="0"/>
                                                                                                              <w:marRight w:val="0"/>
                                                                                                              <w:marTop w:val="300"/>
                                                                                                              <w:marBottom w:val="0"/>
                                                                                                              <w:divBdr>
                                                                                                                <w:top w:val="none" w:sz="0" w:space="0" w:color="auto"/>
                                                                                                                <w:left w:val="none" w:sz="0" w:space="0" w:color="auto"/>
                                                                                                                <w:bottom w:val="none" w:sz="0" w:space="0" w:color="auto"/>
                                                                                                                <w:right w:val="none" w:sz="0" w:space="0" w:color="auto"/>
                                                                                                              </w:divBdr>
                                                                                                              <w:divsChild>
                                                                                                                <w:div w:id="2069841985">
                                                                                                                  <w:marLeft w:val="0"/>
                                                                                                                  <w:marRight w:val="0"/>
                                                                                                                  <w:marTop w:val="0"/>
                                                                                                                  <w:marBottom w:val="0"/>
                                                                                                                  <w:divBdr>
                                                                                                                    <w:top w:val="none" w:sz="0" w:space="0" w:color="auto"/>
                                                                                                                    <w:left w:val="none" w:sz="0" w:space="0" w:color="auto"/>
                                                                                                                    <w:bottom w:val="none" w:sz="0" w:space="0" w:color="auto"/>
                                                                                                                    <w:right w:val="none" w:sz="0" w:space="0" w:color="auto"/>
                                                                                                                  </w:divBdr>
                                                                                                                </w:div>
                                                                                                              </w:divsChild>
                                                                                                            </w:div>
                                                                                                            <w:div w:id="601423978">
                                                                                                              <w:marLeft w:val="0"/>
                                                                                                              <w:marRight w:val="0"/>
                                                                                                              <w:marTop w:val="0"/>
                                                                                                              <w:marBottom w:val="0"/>
                                                                                                              <w:divBdr>
                                                                                                                <w:top w:val="none" w:sz="0" w:space="0" w:color="auto"/>
                                                                                                                <w:left w:val="none" w:sz="0" w:space="0" w:color="auto"/>
                                                                                                                <w:bottom w:val="none" w:sz="0" w:space="0" w:color="auto"/>
                                                                                                                <w:right w:val="none" w:sz="0" w:space="0" w:color="auto"/>
                                                                                                              </w:divBdr>
                                                                                                              <w:divsChild>
                                                                                                                <w:div w:id="842355763">
                                                                                                                  <w:marLeft w:val="0"/>
                                                                                                                  <w:marRight w:val="0"/>
                                                                                                                  <w:marTop w:val="0"/>
                                                                                                                  <w:marBottom w:val="0"/>
                                                                                                                  <w:divBdr>
                                                                                                                    <w:top w:val="none" w:sz="0" w:space="0" w:color="auto"/>
                                                                                                                    <w:left w:val="none" w:sz="0" w:space="0" w:color="auto"/>
                                                                                                                    <w:bottom w:val="none" w:sz="0" w:space="0" w:color="auto"/>
                                                                                                                    <w:right w:val="none" w:sz="0" w:space="0" w:color="auto"/>
                                                                                                                  </w:divBdr>
                                                                                                                </w:div>
                                                                                                                <w:div w:id="914709948">
                                                                                                                  <w:marLeft w:val="0"/>
                                                                                                                  <w:marRight w:val="0"/>
                                                                                                                  <w:marTop w:val="0"/>
                                                                                                                  <w:marBottom w:val="0"/>
                                                                                                                  <w:divBdr>
                                                                                                                    <w:top w:val="none" w:sz="0" w:space="0" w:color="auto"/>
                                                                                                                    <w:left w:val="none" w:sz="0" w:space="0" w:color="auto"/>
                                                                                                                    <w:bottom w:val="none" w:sz="0" w:space="0" w:color="auto"/>
                                                                                                                    <w:right w:val="none" w:sz="0" w:space="0" w:color="auto"/>
                                                                                                                  </w:divBdr>
                                                                                                                  <w:divsChild>
                                                                                                                    <w:div w:id="16122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5207">
                                                                                                              <w:marLeft w:val="0"/>
                                                                                                              <w:marRight w:val="0"/>
                                                                                                              <w:marTop w:val="225"/>
                                                                                                              <w:marBottom w:val="0"/>
                                                                                                              <w:divBdr>
                                                                                                                <w:top w:val="none" w:sz="0" w:space="0" w:color="auto"/>
                                                                                                                <w:left w:val="none" w:sz="0" w:space="0" w:color="auto"/>
                                                                                                                <w:bottom w:val="none" w:sz="0" w:space="0" w:color="auto"/>
                                                                                                                <w:right w:val="none" w:sz="0" w:space="0" w:color="auto"/>
                                                                                                              </w:divBdr>
                                                                                                              <w:divsChild>
                                                                                                                <w:div w:id="1408839841">
                                                                                                                  <w:marLeft w:val="0"/>
                                                                                                                  <w:marRight w:val="0"/>
                                                                                                                  <w:marTop w:val="0"/>
                                                                                                                  <w:marBottom w:val="0"/>
                                                                                                                  <w:divBdr>
                                                                                                                    <w:top w:val="none" w:sz="0" w:space="0" w:color="auto"/>
                                                                                                                    <w:left w:val="none" w:sz="0" w:space="0" w:color="auto"/>
                                                                                                                    <w:bottom w:val="none" w:sz="0" w:space="0" w:color="auto"/>
                                                                                                                    <w:right w:val="none" w:sz="0" w:space="0" w:color="auto"/>
                                                                                                                  </w:divBdr>
                                                                                                                </w:div>
                                                                                                              </w:divsChild>
                                                                                                            </w:div>
                                                                                                            <w:div w:id="2019501303">
                                                                                                              <w:marLeft w:val="0"/>
                                                                                                              <w:marRight w:val="0"/>
                                                                                                              <w:marTop w:val="375"/>
                                                                                                              <w:marBottom w:val="0"/>
                                                                                                              <w:divBdr>
                                                                                                                <w:top w:val="none" w:sz="0" w:space="0" w:color="auto"/>
                                                                                                                <w:left w:val="none" w:sz="0" w:space="0" w:color="auto"/>
                                                                                                                <w:bottom w:val="none" w:sz="0" w:space="0" w:color="auto"/>
                                                                                                                <w:right w:val="none" w:sz="0" w:space="0" w:color="auto"/>
                                                                                                              </w:divBdr>
                                                                                                              <w:divsChild>
                                                                                                                <w:div w:id="107969199">
                                                                                                                  <w:marLeft w:val="0"/>
                                                                                                                  <w:marRight w:val="0"/>
                                                                                                                  <w:marTop w:val="225"/>
                                                                                                                  <w:marBottom w:val="0"/>
                                                                                                                  <w:divBdr>
                                                                                                                    <w:top w:val="none" w:sz="0" w:space="0" w:color="auto"/>
                                                                                                                    <w:left w:val="none" w:sz="0" w:space="0" w:color="auto"/>
                                                                                                                    <w:bottom w:val="none" w:sz="0" w:space="0" w:color="auto"/>
                                                                                                                    <w:right w:val="none" w:sz="0" w:space="0" w:color="auto"/>
                                                                                                                  </w:divBdr>
                                                                                                                  <w:divsChild>
                                                                                                                    <w:div w:id="1385444135">
                                                                                                                      <w:marLeft w:val="0"/>
                                                                                                                      <w:marRight w:val="0"/>
                                                                                                                      <w:marTop w:val="0"/>
                                                                                                                      <w:marBottom w:val="0"/>
                                                                                                                      <w:divBdr>
                                                                                                                        <w:top w:val="none" w:sz="0" w:space="0" w:color="auto"/>
                                                                                                                        <w:left w:val="none" w:sz="0" w:space="0" w:color="auto"/>
                                                                                                                        <w:bottom w:val="none" w:sz="0" w:space="0" w:color="auto"/>
                                                                                                                        <w:right w:val="none" w:sz="0" w:space="0" w:color="auto"/>
                                                                                                                      </w:divBdr>
                                                                                                                    </w:div>
                                                                                                                  </w:divsChild>
                                                                                                                </w:div>
                                                                                                                <w:div w:id="124398095">
                                                                                                                  <w:marLeft w:val="0"/>
                                                                                                                  <w:marRight w:val="0"/>
                                                                                                                  <w:marTop w:val="225"/>
                                                                                                                  <w:marBottom w:val="0"/>
                                                                                                                  <w:divBdr>
                                                                                                                    <w:top w:val="none" w:sz="0" w:space="0" w:color="auto"/>
                                                                                                                    <w:left w:val="none" w:sz="0" w:space="0" w:color="auto"/>
                                                                                                                    <w:bottom w:val="none" w:sz="0" w:space="0" w:color="auto"/>
                                                                                                                    <w:right w:val="none" w:sz="0" w:space="0" w:color="auto"/>
                                                                                                                  </w:divBdr>
                                                                                                                  <w:divsChild>
                                                                                                                    <w:div w:id="639530189">
                                                                                                                      <w:marLeft w:val="0"/>
                                                                                                                      <w:marRight w:val="0"/>
                                                                                                                      <w:marTop w:val="0"/>
                                                                                                                      <w:marBottom w:val="0"/>
                                                                                                                      <w:divBdr>
                                                                                                                        <w:top w:val="none" w:sz="0" w:space="0" w:color="auto"/>
                                                                                                                        <w:left w:val="none" w:sz="0" w:space="0" w:color="auto"/>
                                                                                                                        <w:bottom w:val="none" w:sz="0" w:space="0" w:color="auto"/>
                                                                                                                        <w:right w:val="none" w:sz="0" w:space="0" w:color="auto"/>
                                                                                                                      </w:divBdr>
                                                                                                                    </w:div>
                                                                                                                  </w:divsChild>
                                                                                                                </w:div>
                                                                                                                <w:div w:id="660931071">
                                                                                                                  <w:marLeft w:val="0"/>
                                                                                                                  <w:marRight w:val="0"/>
                                                                                                                  <w:marTop w:val="525"/>
                                                                                                                  <w:marBottom w:val="0"/>
                                                                                                                  <w:divBdr>
                                                                                                                    <w:top w:val="none" w:sz="0" w:space="0" w:color="auto"/>
                                                                                                                    <w:left w:val="none" w:sz="0" w:space="0" w:color="auto"/>
                                                                                                                    <w:bottom w:val="none" w:sz="0" w:space="0" w:color="auto"/>
                                                                                                                    <w:right w:val="none" w:sz="0" w:space="0" w:color="auto"/>
                                                                                                                  </w:divBdr>
                                                                                                                </w:div>
                                                                                                                <w:div w:id="1031222305">
                                                                                                                  <w:marLeft w:val="0"/>
                                                                                                                  <w:marRight w:val="0"/>
                                                                                                                  <w:marTop w:val="375"/>
                                                                                                                  <w:marBottom w:val="0"/>
                                                                                                                  <w:divBdr>
                                                                                                                    <w:top w:val="none" w:sz="0" w:space="0" w:color="auto"/>
                                                                                                                    <w:left w:val="none" w:sz="0" w:space="0" w:color="auto"/>
                                                                                                                    <w:bottom w:val="none" w:sz="0" w:space="0" w:color="auto"/>
                                                                                                                    <w:right w:val="none" w:sz="0" w:space="0" w:color="auto"/>
                                                                                                                  </w:divBdr>
                                                                                                                  <w:divsChild>
                                                                                                                    <w:div w:id="51926023">
                                                                                                                      <w:marLeft w:val="0"/>
                                                                                                                      <w:marRight w:val="0"/>
                                                                                                                      <w:marTop w:val="375"/>
                                                                                                                      <w:marBottom w:val="0"/>
                                                                                                                      <w:divBdr>
                                                                                                                        <w:top w:val="none" w:sz="0" w:space="0" w:color="auto"/>
                                                                                                                        <w:left w:val="none" w:sz="0" w:space="0" w:color="auto"/>
                                                                                                                        <w:bottom w:val="none" w:sz="0" w:space="0" w:color="auto"/>
                                                                                                                        <w:right w:val="none" w:sz="0" w:space="0" w:color="auto"/>
                                                                                                                      </w:divBdr>
                                                                                                                      <w:divsChild>
                                                                                                                        <w:div w:id="73671098">
                                                                                                                          <w:marLeft w:val="0"/>
                                                                                                                          <w:marRight w:val="0"/>
                                                                                                                          <w:marTop w:val="225"/>
                                                                                                                          <w:marBottom w:val="0"/>
                                                                                                                          <w:divBdr>
                                                                                                                            <w:top w:val="none" w:sz="0" w:space="0" w:color="auto"/>
                                                                                                                            <w:left w:val="none" w:sz="0" w:space="0" w:color="auto"/>
                                                                                                                            <w:bottom w:val="none" w:sz="0" w:space="0" w:color="auto"/>
                                                                                                                            <w:right w:val="none" w:sz="0" w:space="0" w:color="auto"/>
                                                                                                                          </w:divBdr>
                                                                                                                          <w:divsChild>
                                                                                                                            <w:div w:id="1416632468">
                                                                                                                              <w:marLeft w:val="0"/>
                                                                                                                              <w:marRight w:val="0"/>
                                                                                                                              <w:marTop w:val="0"/>
                                                                                                                              <w:marBottom w:val="0"/>
                                                                                                                              <w:divBdr>
                                                                                                                                <w:top w:val="none" w:sz="0" w:space="0" w:color="auto"/>
                                                                                                                                <w:left w:val="none" w:sz="0" w:space="0" w:color="auto"/>
                                                                                                                                <w:bottom w:val="none" w:sz="0" w:space="0" w:color="auto"/>
                                                                                                                                <w:right w:val="none" w:sz="0" w:space="0" w:color="auto"/>
                                                                                                                              </w:divBdr>
                                                                                                                            </w:div>
                                                                                                                          </w:divsChild>
                                                                                                                        </w:div>
                                                                                                                        <w:div w:id="294682413">
                                                                                                                          <w:marLeft w:val="0"/>
                                                                                                                          <w:marRight w:val="0"/>
                                                                                                                          <w:marTop w:val="375"/>
                                                                                                                          <w:marBottom w:val="0"/>
                                                                                                                          <w:divBdr>
                                                                                                                            <w:top w:val="none" w:sz="0" w:space="0" w:color="auto"/>
                                                                                                                            <w:left w:val="none" w:sz="0" w:space="0" w:color="auto"/>
                                                                                                                            <w:bottom w:val="none" w:sz="0" w:space="0" w:color="auto"/>
                                                                                                                            <w:right w:val="none" w:sz="0" w:space="0" w:color="auto"/>
                                                                                                                          </w:divBdr>
                                                                                                                          <w:divsChild>
                                                                                                                            <w:div w:id="41565381">
                                                                                                                              <w:marLeft w:val="0"/>
                                                                                                                              <w:marRight w:val="0"/>
                                                                                                                              <w:marTop w:val="0"/>
                                                                                                                              <w:marBottom w:val="0"/>
                                                                                                                              <w:divBdr>
                                                                                                                                <w:top w:val="none" w:sz="0" w:space="0" w:color="auto"/>
                                                                                                                                <w:left w:val="none" w:sz="0" w:space="0" w:color="auto"/>
                                                                                                                                <w:bottom w:val="none" w:sz="0" w:space="0" w:color="auto"/>
                                                                                                                                <w:right w:val="none" w:sz="0" w:space="0" w:color="auto"/>
                                                                                                                              </w:divBdr>
                                                                                                                              <w:divsChild>
                                                                                                                                <w:div w:id="2075664039">
                                                                                                                                  <w:marLeft w:val="0"/>
                                                                                                                                  <w:marRight w:val="0"/>
                                                                                                                                  <w:marTop w:val="0"/>
                                                                                                                                  <w:marBottom w:val="0"/>
                                                                                                                                  <w:divBdr>
                                                                                                                                    <w:top w:val="none" w:sz="0" w:space="0" w:color="auto"/>
                                                                                                                                    <w:left w:val="none" w:sz="0" w:space="0" w:color="auto"/>
                                                                                                                                    <w:bottom w:val="none" w:sz="0" w:space="0" w:color="auto"/>
                                                                                                                                    <w:right w:val="none" w:sz="0" w:space="0" w:color="auto"/>
                                                                                                                                  </w:divBdr>
                                                                                                                                  <w:divsChild>
                                                                                                                                    <w:div w:id="12997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5898">
                                                                                                                              <w:marLeft w:val="0"/>
                                                                                                                              <w:marRight w:val="0"/>
                                                                                                                              <w:marTop w:val="225"/>
                                                                                                                              <w:marBottom w:val="0"/>
                                                                                                                              <w:divBdr>
                                                                                                                                <w:top w:val="none" w:sz="0" w:space="0" w:color="auto"/>
                                                                                                                                <w:left w:val="none" w:sz="0" w:space="0" w:color="auto"/>
                                                                                                                                <w:bottom w:val="none" w:sz="0" w:space="0" w:color="auto"/>
                                                                                                                                <w:right w:val="none" w:sz="0" w:space="0" w:color="auto"/>
                                                                                                                              </w:divBdr>
                                                                                                                              <w:divsChild>
                                                                                                                                <w:div w:id="266501152">
                                                                                                                                  <w:marLeft w:val="0"/>
                                                                                                                                  <w:marRight w:val="0"/>
                                                                                                                                  <w:marTop w:val="0"/>
                                                                                                                                  <w:marBottom w:val="0"/>
                                                                                                                                  <w:divBdr>
                                                                                                                                    <w:top w:val="none" w:sz="0" w:space="0" w:color="auto"/>
                                                                                                                                    <w:left w:val="none" w:sz="0" w:space="0" w:color="auto"/>
                                                                                                                                    <w:bottom w:val="none" w:sz="0" w:space="0" w:color="auto"/>
                                                                                                                                    <w:right w:val="none" w:sz="0" w:space="0" w:color="auto"/>
                                                                                                                                  </w:divBdr>
                                                                                                                                </w:div>
                                                                                                                              </w:divsChild>
                                                                                                                            </w:div>
                                                                                                                            <w:div w:id="878517318">
                                                                                                                              <w:marLeft w:val="0"/>
                                                                                                                              <w:marRight w:val="0"/>
                                                                                                                              <w:marTop w:val="300"/>
                                                                                                                              <w:marBottom w:val="0"/>
                                                                                                                              <w:divBdr>
                                                                                                                                <w:top w:val="none" w:sz="0" w:space="0" w:color="auto"/>
                                                                                                                                <w:left w:val="none" w:sz="0" w:space="0" w:color="auto"/>
                                                                                                                                <w:bottom w:val="none" w:sz="0" w:space="0" w:color="auto"/>
                                                                                                                                <w:right w:val="none" w:sz="0" w:space="0" w:color="auto"/>
                                                                                                                              </w:divBdr>
                                                                                                                              <w:divsChild>
                                                                                                                                <w:div w:id="661928131">
                                                                                                                                  <w:marLeft w:val="0"/>
                                                                                                                                  <w:marRight w:val="0"/>
                                                                                                                                  <w:marTop w:val="0"/>
                                                                                                                                  <w:marBottom w:val="0"/>
                                                                                                                                  <w:divBdr>
                                                                                                                                    <w:top w:val="none" w:sz="0" w:space="0" w:color="auto"/>
                                                                                                                                    <w:left w:val="none" w:sz="0" w:space="0" w:color="auto"/>
                                                                                                                                    <w:bottom w:val="none" w:sz="0" w:space="0" w:color="auto"/>
                                                                                                                                    <w:right w:val="none" w:sz="0" w:space="0" w:color="auto"/>
                                                                                                                                  </w:divBdr>
                                                                                                                                </w:div>
                                                                                                                              </w:divsChild>
                                                                                                                            </w:div>
                                                                                                                            <w:div w:id="1758939965">
                                                                                                                              <w:marLeft w:val="0"/>
                                                                                                                              <w:marRight w:val="0"/>
                                                                                                                              <w:marTop w:val="225"/>
                                                                                                                              <w:marBottom w:val="0"/>
                                                                                                                              <w:divBdr>
                                                                                                                                <w:top w:val="none" w:sz="0" w:space="0" w:color="auto"/>
                                                                                                                                <w:left w:val="none" w:sz="0" w:space="0" w:color="auto"/>
                                                                                                                                <w:bottom w:val="none" w:sz="0" w:space="0" w:color="auto"/>
                                                                                                                                <w:right w:val="none" w:sz="0" w:space="0" w:color="auto"/>
                                                                                                                              </w:divBdr>
                                                                                                                              <w:divsChild>
                                                                                                                                <w:div w:id="913855717">
                                                                                                                                  <w:marLeft w:val="0"/>
                                                                                                                                  <w:marRight w:val="0"/>
                                                                                                                                  <w:marTop w:val="0"/>
                                                                                                                                  <w:marBottom w:val="0"/>
                                                                                                                                  <w:divBdr>
                                                                                                                                    <w:top w:val="none" w:sz="0" w:space="0" w:color="auto"/>
                                                                                                                                    <w:left w:val="none" w:sz="0" w:space="0" w:color="auto"/>
                                                                                                                                    <w:bottom w:val="none" w:sz="0" w:space="0" w:color="auto"/>
                                                                                                                                    <w:right w:val="none" w:sz="0" w:space="0" w:color="auto"/>
                                                                                                                                  </w:divBdr>
                                                                                                                                </w:div>
                                                                                                                              </w:divsChild>
                                                                                                                            </w:div>
                                                                                                                            <w:div w:id="1813208689">
                                                                                                                              <w:marLeft w:val="0"/>
                                                                                                                              <w:marRight w:val="0"/>
                                                                                                                              <w:marTop w:val="525"/>
                                                                                                                              <w:marBottom w:val="0"/>
                                                                                                                              <w:divBdr>
                                                                                                                                <w:top w:val="none" w:sz="0" w:space="0" w:color="auto"/>
                                                                                                                                <w:left w:val="none" w:sz="0" w:space="0" w:color="auto"/>
                                                                                                                                <w:bottom w:val="none" w:sz="0" w:space="0" w:color="auto"/>
                                                                                                                                <w:right w:val="none" w:sz="0" w:space="0" w:color="auto"/>
                                                                                                                              </w:divBdr>
                                                                                                                            </w:div>
                                                                                                                          </w:divsChild>
                                                                                                                        </w:div>
                                                                                                                        <w:div w:id="822114578">
                                                                                                                          <w:marLeft w:val="0"/>
                                                                                                                          <w:marRight w:val="0"/>
                                                                                                                          <w:marTop w:val="375"/>
                                                                                                                          <w:marBottom w:val="0"/>
                                                                                                                          <w:divBdr>
                                                                                                                            <w:top w:val="none" w:sz="0" w:space="0" w:color="auto"/>
                                                                                                                            <w:left w:val="none" w:sz="0" w:space="0" w:color="auto"/>
                                                                                                                            <w:bottom w:val="none" w:sz="0" w:space="0" w:color="auto"/>
                                                                                                                            <w:right w:val="none" w:sz="0" w:space="0" w:color="auto"/>
                                                                                                                          </w:divBdr>
                                                                                                                          <w:divsChild>
                                                                                                                            <w:div w:id="2049837448">
                                                                                                                              <w:marLeft w:val="0"/>
                                                                                                                              <w:marRight w:val="0"/>
                                                                                                                              <w:marTop w:val="0"/>
                                                                                                                              <w:marBottom w:val="0"/>
                                                                                                                              <w:divBdr>
                                                                                                                                <w:top w:val="none" w:sz="0" w:space="0" w:color="auto"/>
                                                                                                                                <w:left w:val="none" w:sz="0" w:space="0" w:color="auto"/>
                                                                                                                                <w:bottom w:val="none" w:sz="0" w:space="0" w:color="auto"/>
                                                                                                                                <w:right w:val="none" w:sz="0" w:space="0" w:color="auto"/>
                                                                                                                              </w:divBdr>
                                                                                                                            </w:div>
                                                                                                                          </w:divsChild>
                                                                                                                        </w:div>
                                                                                                                        <w:div w:id="918103356">
                                                                                                                          <w:marLeft w:val="0"/>
                                                                                                                          <w:marRight w:val="0"/>
                                                                                                                          <w:marTop w:val="0"/>
                                                                                                                          <w:marBottom w:val="0"/>
                                                                                                                          <w:divBdr>
                                                                                                                            <w:top w:val="none" w:sz="0" w:space="0" w:color="auto"/>
                                                                                                                            <w:left w:val="none" w:sz="0" w:space="0" w:color="auto"/>
                                                                                                                            <w:bottom w:val="none" w:sz="0" w:space="0" w:color="auto"/>
                                                                                                                            <w:right w:val="none" w:sz="0" w:space="0" w:color="auto"/>
                                                                                                                          </w:divBdr>
                                                                                                                          <w:divsChild>
                                                                                                                            <w:div w:id="1153064174">
                                                                                                                              <w:marLeft w:val="0"/>
                                                                                                                              <w:marRight w:val="0"/>
                                                                                                                              <w:marTop w:val="0"/>
                                                                                                                              <w:marBottom w:val="0"/>
                                                                                                                              <w:divBdr>
                                                                                                                                <w:top w:val="none" w:sz="0" w:space="0" w:color="auto"/>
                                                                                                                                <w:left w:val="none" w:sz="0" w:space="0" w:color="auto"/>
                                                                                                                                <w:bottom w:val="none" w:sz="0" w:space="0" w:color="auto"/>
                                                                                                                                <w:right w:val="none" w:sz="0" w:space="0" w:color="auto"/>
                                                                                                                              </w:divBdr>
                                                                                                                              <w:divsChild>
                                                                                                                                <w:div w:id="17372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9927">
                                                                                                                          <w:marLeft w:val="0"/>
                                                                                                                          <w:marRight w:val="0"/>
                                                                                                                          <w:marTop w:val="225"/>
                                                                                                                          <w:marBottom w:val="0"/>
                                                                                                                          <w:divBdr>
                                                                                                                            <w:top w:val="none" w:sz="0" w:space="0" w:color="auto"/>
                                                                                                                            <w:left w:val="none" w:sz="0" w:space="0" w:color="auto"/>
                                                                                                                            <w:bottom w:val="none" w:sz="0" w:space="0" w:color="auto"/>
                                                                                                                            <w:right w:val="none" w:sz="0" w:space="0" w:color="auto"/>
                                                                                                                          </w:divBdr>
                                                                                                                          <w:divsChild>
                                                                                                                            <w:div w:id="21334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144">
                                                                                                                      <w:marLeft w:val="0"/>
                                                                                                                      <w:marRight w:val="0"/>
                                                                                                                      <w:marTop w:val="225"/>
                                                                                                                      <w:marBottom w:val="0"/>
                                                                                                                      <w:divBdr>
                                                                                                                        <w:top w:val="none" w:sz="0" w:space="0" w:color="auto"/>
                                                                                                                        <w:left w:val="none" w:sz="0" w:space="0" w:color="auto"/>
                                                                                                                        <w:bottom w:val="none" w:sz="0" w:space="0" w:color="auto"/>
                                                                                                                        <w:right w:val="none" w:sz="0" w:space="0" w:color="auto"/>
                                                                                                                      </w:divBdr>
                                                                                                                      <w:divsChild>
                                                                                                                        <w:div w:id="1596479114">
                                                                                                                          <w:marLeft w:val="0"/>
                                                                                                                          <w:marRight w:val="0"/>
                                                                                                                          <w:marTop w:val="0"/>
                                                                                                                          <w:marBottom w:val="0"/>
                                                                                                                          <w:divBdr>
                                                                                                                            <w:top w:val="none" w:sz="0" w:space="0" w:color="auto"/>
                                                                                                                            <w:left w:val="none" w:sz="0" w:space="0" w:color="auto"/>
                                                                                                                            <w:bottom w:val="none" w:sz="0" w:space="0" w:color="auto"/>
                                                                                                                            <w:right w:val="none" w:sz="0" w:space="0" w:color="auto"/>
                                                                                                                          </w:divBdr>
                                                                                                                        </w:div>
                                                                                                                      </w:divsChild>
                                                                                                                    </w:div>
                                                                                                                    <w:div w:id="947809676">
                                                                                                                      <w:marLeft w:val="0"/>
                                                                                                                      <w:marRight w:val="0"/>
                                                                                                                      <w:marTop w:val="0"/>
                                                                                                                      <w:marBottom w:val="0"/>
                                                                                                                      <w:divBdr>
                                                                                                                        <w:top w:val="none" w:sz="0" w:space="0" w:color="auto"/>
                                                                                                                        <w:left w:val="none" w:sz="0" w:space="0" w:color="auto"/>
                                                                                                                        <w:bottom w:val="none" w:sz="0" w:space="0" w:color="auto"/>
                                                                                                                        <w:right w:val="none" w:sz="0" w:space="0" w:color="auto"/>
                                                                                                                      </w:divBdr>
                                                                                                                      <w:divsChild>
                                                                                                                        <w:div w:id="772672654">
                                                                                                                          <w:marLeft w:val="0"/>
                                                                                                                          <w:marRight w:val="0"/>
                                                                                                                          <w:marTop w:val="0"/>
                                                                                                                          <w:marBottom w:val="0"/>
                                                                                                                          <w:divBdr>
                                                                                                                            <w:top w:val="none" w:sz="0" w:space="0" w:color="auto"/>
                                                                                                                            <w:left w:val="none" w:sz="0" w:space="0" w:color="auto"/>
                                                                                                                            <w:bottom w:val="none" w:sz="0" w:space="0" w:color="auto"/>
                                                                                                                            <w:right w:val="none" w:sz="0" w:space="0" w:color="auto"/>
                                                                                                                          </w:divBdr>
                                                                                                                          <w:divsChild>
                                                                                                                            <w:div w:id="4024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15381">
                                                                                                                      <w:marLeft w:val="0"/>
                                                                                                                      <w:marRight w:val="0"/>
                                                                                                                      <w:marTop w:val="525"/>
                                                                                                                      <w:marBottom w:val="0"/>
                                                                                                                      <w:divBdr>
                                                                                                                        <w:top w:val="none" w:sz="0" w:space="0" w:color="auto"/>
                                                                                                                        <w:left w:val="none" w:sz="0" w:space="0" w:color="auto"/>
                                                                                                                        <w:bottom w:val="none" w:sz="0" w:space="0" w:color="auto"/>
                                                                                                                        <w:right w:val="none" w:sz="0" w:space="0" w:color="auto"/>
                                                                                                                      </w:divBdr>
                                                                                                                    </w:div>
                                                                                                                    <w:div w:id="1649479100">
                                                                                                                      <w:marLeft w:val="0"/>
                                                                                                                      <w:marRight w:val="0"/>
                                                                                                                      <w:marTop w:val="300"/>
                                                                                                                      <w:marBottom w:val="0"/>
                                                                                                                      <w:divBdr>
                                                                                                                        <w:top w:val="none" w:sz="0" w:space="0" w:color="auto"/>
                                                                                                                        <w:left w:val="none" w:sz="0" w:space="0" w:color="auto"/>
                                                                                                                        <w:bottom w:val="none" w:sz="0" w:space="0" w:color="auto"/>
                                                                                                                        <w:right w:val="none" w:sz="0" w:space="0" w:color="auto"/>
                                                                                                                      </w:divBdr>
                                                                                                                      <w:divsChild>
                                                                                                                        <w:div w:id="20491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90996">
                                                                                                                  <w:marLeft w:val="0"/>
                                                                                                                  <w:marRight w:val="0"/>
                                                                                                                  <w:marTop w:val="0"/>
                                                                                                                  <w:marBottom w:val="0"/>
                                                                                                                  <w:divBdr>
                                                                                                                    <w:top w:val="none" w:sz="0" w:space="0" w:color="auto"/>
                                                                                                                    <w:left w:val="none" w:sz="0" w:space="0" w:color="auto"/>
                                                                                                                    <w:bottom w:val="none" w:sz="0" w:space="0" w:color="auto"/>
                                                                                                                    <w:right w:val="none" w:sz="0" w:space="0" w:color="auto"/>
                                                                                                                  </w:divBdr>
                                                                                                                  <w:divsChild>
                                                                                                                    <w:div w:id="931015506">
                                                                                                                      <w:marLeft w:val="0"/>
                                                                                                                      <w:marRight w:val="0"/>
                                                                                                                      <w:marTop w:val="0"/>
                                                                                                                      <w:marBottom w:val="0"/>
                                                                                                                      <w:divBdr>
                                                                                                                        <w:top w:val="none" w:sz="0" w:space="0" w:color="auto"/>
                                                                                                                        <w:left w:val="none" w:sz="0" w:space="0" w:color="auto"/>
                                                                                                                        <w:bottom w:val="none" w:sz="0" w:space="0" w:color="auto"/>
                                                                                                                        <w:right w:val="none" w:sz="0" w:space="0" w:color="auto"/>
                                                                                                                      </w:divBdr>
                                                                                                                      <w:divsChild>
                                                                                                                        <w:div w:id="3525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00227">
                                                                                                                  <w:marLeft w:val="0"/>
                                                                                                                  <w:marRight w:val="0"/>
                                                                                                                  <w:marTop w:val="300"/>
                                                                                                                  <w:marBottom w:val="0"/>
                                                                                                                  <w:divBdr>
                                                                                                                    <w:top w:val="none" w:sz="0" w:space="0" w:color="auto"/>
                                                                                                                    <w:left w:val="none" w:sz="0" w:space="0" w:color="auto"/>
                                                                                                                    <w:bottom w:val="none" w:sz="0" w:space="0" w:color="auto"/>
                                                                                                                    <w:right w:val="none" w:sz="0" w:space="0" w:color="auto"/>
                                                                                                                  </w:divBdr>
                                                                                                                  <w:divsChild>
                                                                                                                    <w:div w:id="4525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995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299504534">
                                                                                                      <w:marLeft w:val="0"/>
                                                                                                      <w:marRight w:val="0"/>
                                                                                                      <w:marTop w:val="525"/>
                                                                                                      <w:marBottom w:val="0"/>
                                                                                                      <w:divBdr>
                                                                                                        <w:top w:val="none" w:sz="0" w:space="0" w:color="auto"/>
                                                                                                        <w:left w:val="none" w:sz="0" w:space="0" w:color="auto"/>
                                                                                                        <w:bottom w:val="none" w:sz="0" w:space="0" w:color="auto"/>
                                                                                                        <w:right w:val="none" w:sz="0" w:space="0" w:color="auto"/>
                                                                                                      </w:divBdr>
                                                                                                    </w:div>
                                                                                                    <w:div w:id="416446486">
                                                                                                      <w:marLeft w:val="0"/>
                                                                                                      <w:marRight w:val="0"/>
                                                                                                      <w:marTop w:val="225"/>
                                                                                                      <w:marBottom w:val="0"/>
                                                                                                      <w:divBdr>
                                                                                                        <w:top w:val="none" w:sz="0" w:space="0" w:color="auto"/>
                                                                                                        <w:left w:val="none" w:sz="0" w:space="0" w:color="auto"/>
                                                                                                        <w:bottom w:val="none" w:sz="0" w:space="0" w:color="auto"/>
                                                                                                        <w:right w:val="none" w:sz="0" w:space="0" w:color="auto"/>
                                                                                                      </w:divBdr>
                                                                                                      <w:divsChild>
                                                                                                        <w:div w:id="528758014">
                                                                                                          <w:marLeft w:val="0"/>
                                                                                                          <w:marRight w:val="0"/>
                                                                                                          <w:marTop w:val="0"/>
                                                                                                          <w:marBottom w:val="0"/>
                                                                                                          <w:divBdr>
                                                                                                            <w:top w:val="none" w:sz="0" w:space="0" w:color="auto"/>
                                                                                                            <w:left w:val="none" w:sz="0" w:space="0" w:color="auto"/>
                                                                                                            <w:bottom w:val="none" w:sz="0" w:space="0" w:color="auto"/>
                                                                                                            <w:right w:val="none" w:sz="0" w:space="0" w:color="auto"/>
                                                                                                          </w:divBdr>
                                                                                                        </w:div>
                                                                                                      </w:divsChild>
                                                                                                    </w:div>
                                                                                                    <w:div w:id="586840501">
                                                                                                      <w:marLeft w:val="0"/>
                                                                                                      <w:marRight w:val="0"/>
                                                                                                      <w:marTop w:val="225"/>
                                                                                                      <w:marBottom w:val="0"/>
                                                                                                      <w:divBdr>
                                                                                                        <w:top w:val="none" w:sz="0" w:space="0" w:color="auto"/>
                                                                                                        <w:left w:val="none" w:sz="0" w:space="0" w:color="auto"/>
                                                                                                        <w:bottom w:val="none" w:sz="0" w:space="0" w:color="auto"/>
                                                                                                        <w:right w:val="none" w:sz="0" w:space="0" w:color="auto"/>
                                                                                                      </w:divBdr>
                                                                                                      <w:divsChild>
                                                                                                        <w:div w:id="276764344">
                                                                                                          <w:marLeft w:val="0"/>
                                                                                                          <w:marRight w:val="0"/>
                                                                                                          <w:marTop w:val="0"/>
                                                                                                          <w:marBottom w:val="0"/>
                                                                                                          <w:divBdr>
                                                                                                            <w:top w:val="none" w:sz="0" w:space="0" w:color="auto"/>
                                                                                                            <w:left w:val="none" w:sz="0" w:space="0" w:color="auto"/>
                                                                                                            <w:bottom w:val="none" w:sz="0" w:space="0" w:color="auto"/>
                                                                                                            <w:right w:val="none" w:sz="0" w:space="0" w:color="auto"/>
                                                                                                          </w:divBdr>
                                                                                                        </w:div>
                                                                                                      </w:divsChild>
                                                                                                    </w:div>
                                                                                                    <w:div w:id="1261916052">
                                                                                                      <w:marLeft w:val="0"/>
                                                                                                      <w:marRight w:val="0"/>
                                                                                                      <w:marTop w:val="0"/>
                                                                                                      <w:marBottom w:val="0"/>
                                                                                                      <w:divBdr>
                                                                                                        <w:top w:val="none" w:sz="0" w:space="0" w:color="auto"/>
                                                                                                        <w:left w:val="none" w:sz="0" w:space="0" w:color="auto"/>
                                                                                                        <w:bottom w:val="none" w:sz="0" w:space="0" w:color="auto"/>
                                                                                                        <w:right w:val="none" w:sz="0" w:space="0" w:color="auto"/>
                                                                                                      </w:divBdr>
                                                                                                      <w:divsChild>
                                                                                                        <w:div w:id="2107000248">
                                                                                                          <w:marLeft w:val="0"/>
                                                                                                          <w:marRight w:val="0"/>
                                                                                                          <w:marTop w:val="0"/>
                                                                                                          <w:marBottom w:val="0"/>
                                                                                                          <w:divBdr>
                                                                                                            <w:top w:val="none" w:sz="0" w:space="0" w:color="auto"/>
                                                                                                            <w:left w:val="none" w:sz="0" w:space="0" w:color="auto"/>
                                                                                                            <w:bottom w:val="none" w:sz="0" w:space="0" w:color="auto"/>
                                                                                                            <w:right w:val="none" w:sz="0" w:space="0" w:color="auto"/>
                                                                                                          </w:divBdr>
                                                                                                          <w:divsChild>
                                                                                                            <w:div w:id="889414860">
                                                                                                              <w:marLeft w:val="0"/>
                                                                                                              <w:marRight w:val="0"/>
                                                                                                              <w:marTop w:val="0"/>
                                                                                                              <w:marBottom w:val="0"/>
                                                                                                              <w:divBdr>
                                                                                                                <w:top w:val="none" w:sz="0" w:space="0" w:color="auto"/>
                                                                                                                <w:left w:val="none" w:sz="0" w:space="0" w:color="auto"/>
                                                                                                                <w:bottom w:val="none" w:sz="0" w:space="0" w:color="auto"/>
                                                                                                                <w:right w:val="none" w:sz="0" w:space="0" w:color="auto"/>
                                                                                                              </w:divBdr>
                                                                                                              <w:divsChild>
                                                                                                                <w:div w:id="1102798272">
                                                                                                                  <w:marLeft w:val="0"/>
                                                                                                                  <w:marRight w:val="0"/>
                                                                                                                  <w:marTop w:val="0"/>
                                                                                                                  <w:marBottom w:val="0"/>
                                                                                                                  <w:divBdr>
                                                                                                                    <w:top w:val="none" w:sz="0" w:space="0" w:color="auto"/>
                                                                                                                    <w:left w:val="none" w:sz="0" w:space="0" w:color="auto"/>
                                                                                                                    <w:bottom w:val="none" w:sz="0" w:space="0" w:color="auto"/>
                                                                                                                    <w:right w:val="none" w:sz="0" w:space="0" w:color="auto"/>
                                                                                                                  </w:divBdr>
                                                                                                                  <w:divsChild>
                                                                                                                    <w:div w:id="678311391">
                                                                                                                      <w:marLeft w:val="0"/>
                                                                                                                      <w:marRight w:val="0"/>
                                                                                                                      <w:marTop w:val="0"/>
                                                                                                                      <w:marBottom w:val="0"/>
                                                                                                                      <w:divBdr>
                                                                                                                        <w:top w:val="none" w:sz="0" w:space="0" w:color="auto"/>
                                                                                                                        <w:left w:val="none" w:sz="0" w:space="0" w:color="auto"/>
                                                                                                                        <w:bottom w:val="none" w:sz="0" w:space="0" w:color="auto"/>
                                                                                                                        <w:right w:val="none" w:sz="0" w:space="0" w:color="auto"/>
                                                                                                                      </w:divBdr>
                                                                                                                      <w:divsChild>
                                                                                                                        <w:div w:id="176892510">
                                                                                                                          <w:marLeft w:val="0"/>
                                                                                                                          <w:marRight w:val="0"/>
                                                                                                                          <w:marTop w:val="0"/>
                                                                                                                          <w:marBottom w:val="0"/>
                                                                                                                          <w:divBdr>
                                                                                                                            <w:top w:val="none" w:sz="0" w:space="0" w:color="auto"/>
                                                                                                                            <w:left w:val="none" w:sz="0" w:space="0" w:color="auto"/>
                                                                                                                            <w:bottom w:val="none" w:sz="0" w:space="0" w:color="auto"/>
                                                                                                                            <w:right w:val="none" w:sz="0" w:space="0" w:color="auto"/>
                                                                                                                          </w:divBdr>
                                                                                                                          <w:divsChild>
                                                                                                                            <w:div w:id="1812212979">
                                                                                                                              <w:marLeft w:val="0"/>
                                                                                                                              <w:marRight w:val="0"/>
                                                                                                                              <w:marTop w:val="0"/>
                                                                                                                              <w:marBottom w:val="0"/>
                                                                                                                              <w:divBdr>
                                                                                                                                <w:top w:val="none" w:sz="0" w:space="0" w:color="auto"/>
                                                                                                                                <w:left w:val="none" w:sz="0" w:space="0" w:color="auto"/>
                                                                                                                                <w:bottom w:val="none" w:sz="0" w:space="0" w:color="auto"/>
                                                                                                                                <w:right w:val="none" w:sz="0" w:space="0" w:color="auto"/>
                                                                                                                              </w:divBdr>
                                                                                                                              <w:divsChild>
                                                                                                                                <w:div w:id="467355386">
                                                                                                                                  <w:marLeft w:val="0"/>
                                                                                                                                  <w:marRight w:val="0"/>
                                                                                                                                  <w:marTop w:val="0"/>
                                                                                                                                  <w:marBottom w:val="0"/>
                                                                                                                                  <w:divBdr>
                                                                                                                                    <w:top w:val="none" w:sz="0" w:space="0" w:color="auto"/>
                                                                                                                                    <w:left w:val="none" w:sz="0" w:space="0" w:color="auto"/>
                                                                                                                                    <w:bottom w:val="none" w:sz="0" w:space="0" w:color="auto"/>
                                                                                                                                    <w:right w:val="none" w:sz="0" w:space="0" w:color="auto"/>
                                                                                                                                  </w:divBdr>
                                                                                                                                  <w:divsChild>
                                                                                                                                    <w:div w:id="277879897">
                                                                                                                                      <w:marLeft w:val="0"/>
                                                                                                                                      <w:marRight w:val="0"/>
                                                                                                                                      <w:marTop w:val="0"/>
                                                                                                                                      <w:marBottom w:val="0"/>
                                                                                                                                      <w:divBdr>
                                                                                                                                        <w:top w:val="none" w:sz="0" w:space="0" w:color="auto"/>
                                                                                                                                        <w:left w:val="none" w:sz="0" w:space="0" w:color="auto"/>
                                                                                                                                        <w:bottom w:val="none" w:sz="0" w:space="0" w:color="auto"/>
                                                                                                                                        <w:right w:val="none" w:sz="0" w:space="0" w:color="auto"/>
                                                                                                                                      </w:divBdr>
                                                                                                                                    </w:div>
                                                                                                                                  </w:divsChild>
                                                                                                                                </w:div>
                                                                                                                                <w:div w:id="704794626">
                                                                                                                                  <w:marLeft w:val="0"/>
                                                                                                                                  <w:marRight w:val="0"/>
                                                                                                                                  <w:marTop w:val="0"/>
                                                                                                                                  <w:marBottom w:val="0"/>
                                                                                                                                  <w:divBdr>
                                                                                                                                    <w:top w:val="none" w:sz="0" w:space="0" w:color="auto"/>
                                                                                                                                    <w:left w:val="none" w:sz="0" w:space="0" w:color="auto"/>
                                                                                                                                    <w:bottom w:val="none" w:sz="0" w:space="0" w:color="auto"/>
                                                                                                                                    <w:right w:val="none" w:sz="0" w:space="0" w:color="auto"/>
                                                                                                                                  </w:divBdr>
                                                                                                                                  <w:divsChild>
                                                                                                                                    <w:div w:id="1115058598">
                                                                                                                                      <w:marLeft w:val="0"/>
                                                                                                                                      <w:marRight w:val="0"/>
                                                                                                                                      <w:marTop w:val="0"/>
                                                                                                                                      <w:marBottom w:val="0"/>
                                                                                                                                      <w:divBdr>
                                                                                                                                        <w:top w:val="none" w:sz="0" w:space="0" w:color="auto"/>
                                                                                                                                        <w:left w:val="none" w:sz="0" w:space="0" w:color="auto"/>
                                                                                                                                        <w:bottom w:val="none" w:sz="0" w:space="0" w:color="auto"/>
                                                                                                                                        <w:right w:val="none" w:sz="0" w:space="0" w:color="auto"/>
                                                                                                                                      </w:divBdr>
                                                                                                                                      <w:divsChild>
                                                                                                                                        <w:div w:id="56167089">
                                                                                                                                          <w:marLeft w:val="0"/>
                                                                                                                                          <w:marRight w:val="0"/>
                                                                                                                                          <w:marTop w:val="0"/>
                                                                                                                                          <w:marBottom w:val="0"/>
                                                                                                                                          <w:divBdr>
                                                                                                                                            <w:top w:val="none" w:sz="0" w:space="0" w:color="auto"/>
                                                                                                                                            <w:left w:val="none" w:sz="0" w:space="0" w:color="auto"/>
                                                                                                                                            <w:bottom w:val="none" w:sz="0" w:space="0" w:color="auto"/>
                                                                                                                                            <w:right w:val="none" w:sz="0" w:space="0" w:color="auto"/>
                                                                                                                                          </w:divBdr>
                                                                                                                                        </w:div>
                                                                                                                                        <w:div w:id="2146000497">
                                                                                                                                          <w:marLeft w:val="0"/>
                                                                                                                                          <w:marRight w:val="0"/>
                                                                                                                                          <w:marTop w:val="0"/>
                                                                                                                                          <w:marBottom w:val="0"/>
                                                                                                                                          <w:divBdr>
                                                                                                                                            <w:top w:val="none" w:sz="0" w:space="0" w:color="auto"/>
                                                                                                                                            <w:left w:val="none" w:sz="0" w:space="0" w:color="auto"/>
                                                                                                                                            <w:bottom w:val="none" w:sz="0" w:space="0" w:color="auto"/>
                                                                                                                                            <w:right w:val="none" w:sz="0" w:space="0" w:color="auto"/>
                                                                                                                                          </w:divBdr>
                                                                                                                                          <w:divsChild>
                                                                                                                                            <w:div w:id="646130467">
                                                                                                                                              <w:marLeft w:val="0"/>
                                                                                                                                              <w:marRight w:val="0"/>
                                                                                                                                              <w:marTop w:val="0"/>
                                                                                                                                              <w:marBottom w:val="0"/>
                                                                                                                                              <w:divBdr>
                                                                                                                                                <w:top w:val="none" w:sz="0" w:space="0" w:color="auto"/>
                                                                                                                                                <w:left w:val="none" w:sz="0" w:space="0" w:color="auto"/>
                                                                                                                                                <w:bottom w:val="none" w:sz="0" w:space="0" w:color="auto"/>
                                                                                                                                                <w:right w:val="none" w:sz="0" w:space="0" w:color="auto"/>
                                                                                                                                              </w:divBdr>
                                                                                                                                            </w:div>
                                                                                                                                            <w:div w:id="727920503">
                                                                                                                                              <w:marLeft w:val="0"/>
                                                                                                                                              <w:marRight w:val="0"/>
                                                                                                                                              <w:marTop w:val="0"/>
                                                                                                                                              <w:marBottom w:val="0"/>
                                                                                                                                              <w:divBdr>
                                                                                                                                                <w:top w:val="none" w:sz="0" w:space="0" w:color="auto"/>
                                                                                                                                                <w:left w:val="none" w:sz="0" w:space="0" w:color="auto"/>
                                                                                                                                                <w:bottom w:val="none" w:sz="0" w:space="0" w:color="auto"/>
                                                                                                                                                <w:right w:val="none" w:sz="0" w:space="0" w:color="auto"/>
                                                                                                                                              </w:divBdr>
                                                                                                                                              <w:divsChild>
                                                                                                                                                <w:div w:id="18968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989088">
                                                                                                                          <w:marLeft w:val="0"/>
                                                                                                                          <w:marRight w:val="0"/>
                                                                                                                          <w:marTop w:val="0"/>
                                                                                                                          <w:marBottom w:val="0"/>
                                                                                                                          <w:divBdr>
                                                                                                                            <w:top w:val="none" w:sz="0" w:space="0" w:color="auto"/>
                                                                                                                            <w:left w:val="none" w:sz="0" w:space="0" w:color="auto"/>
                                                                                                                            <w:bottom w:val="none" w:sz="0" w:space="0" w:color="auto"/>
                                                                                                                            <w:right w:val="none" w:sz="0" w:space="0" w:color="auto"/>
                                                                                                                          </w:divBdr>
                                                                                                                          <w:divsChild>
                                                                                                                            <w:div w:id="302388166">
                                                                                                                              <w:marLeft w:val="0"/>
                                                                                                                              <w:marRight w:val="0"/>
                                                                                                                              <w:marTop w:val="0"/>
                                                                                                                              <w:marBottom w:val="0"/>
                                                                                                                              <w:divBdr>
                                                                                                                                <w:top w:val="none" w:sz="0" w:space="0" w:color="auto"/>
                                                                                                                                <w:left w:val="none" w:sz="0" w:space="0" w:color="auto"/>
                                                                                                                                <w:bottom w:val="none" w:sz="0" w:space="0" w:color="auto"/>
                                                                                                                                <w:right w:val="none" w:sz="0" w:space="0" w:color="auto"/>
                                                                                                                              </w:divBdr>
                                                                                                                              <w:divsChild>
                                                                                                                                <w:div w:id="491141587">
                                                                                                                                  <w:marLeft w:val="0"/>
                                                                                                                                  <w:marRight w:val="0"/>
                                                                                                                                  <w:marTop w:val="0"/>
                                                                                                                                  <w:marBottom w:val="0"/>
                                                                                                                                  <w:divBdr>
                                                                                                                                    <w:top w:val="none" w:sz="0" w:space="0" w:color="auto"/>
                                                                                                                                    <w:left w:val="none" w:sz="0" w:space="0" w:color="auto"/>
                                                                                                                                    <w:bottom w:val="none" w:sz="0" w:space="0" w:color="auto"/>
                                                                                                                                    <w:right w:val="none" w:sz="0" w:space="0" w:color="auto"/>
                                                                                                                                  </w:divBdr>
                                                                                                                                  <w:divsChild>
                                                                                                                                    <w:div w:id="735661479">
                                                                                                                                      <w:marLeft w:val="0"/>
                                                                                                                                      <w:marRight w:val="0"/>
                                                                                                                                      <w:marTop w:val="0"/>
                                                                                                                                      <w:marBottom w:val="0"/>
                                                                                                                                      <w:divBdr>
                                                                                                                                        <w:top w:val="none" w:sz="0" w:space="0" w:color="auto"/>
                                                                                                                                        <w:left w:val="none" w:sz="0" w:space="0" w:color="auto"/>
                                                                                                                                        <w:bottom w:val="none" w:sz="0" w:space="0" w:color="auto"/>
                                                                                                                                        <w:right w:val="none" w:sz="0" w:space="0" w:color="auto"/>
                                                                                                                                      </w:divBdr>
                                                                                                                                    </w:div>
                                                                                                                                  </w:divsChild>
                                                                                                                                </w:div>
                                                                                                                                <w:div w:id="567962362">
                                                                                                                                  <w:marLeft w:val="0"/>
                                                                                                                                  <w:marRight w:val="0"/>
                                                                                                                                  <w:marTop w:val="0"/>
                                                                                                                                  <w:marBottom w:val="0"/>
                                                                                                                                  <w:divBdr>
                                                                                                                                    <w:top w:val="none" w:sz="0" w:space="0" w:color="auto"/>
                                                                                                                                    <w:left w:val="none" w:sz="0" w:space="0" w:color="auto"/>
                                                                                                                                    <w:bottom w:val="none" w:sz="0" w:space="0" w:color="auto"/>
                                                                                                                                    <w:right w:val="none" w:sz="0" w:space="0" w:color="auto"/>
                                                                                                                                  </w:divBdr>
                                                                                                                                  <w:divsChild>
                                                                                                                                    <w:div w:id="2111969873">
                                                                                                                                      <w:marLeft w:val="0"/>
                                                                                                                                      <w:marRight w:val="0"/>
                                                                                                                                      <w:marTop w:val="0"/>
                                                                                                                                      <w:marBottom w:val="0"/>
                                                                                                                                      <w:divBdr>
                                                                                                                                        <w:top w:val="none" w:sz="0" w:space="0" w:color="auto"/>
                                                                                                                                        <w:left w:val="none" w:sz="0" w:space="0" w:color="auto"/>
                                                                                                                                        <w:bottom w:val="none" w:sz="0" w:space="0" w:color="auto"/>
                                                                                                                                        <w:right w:val="none" w:sz="0" w:space="0" w:color="auto"/>
                                                                                                                                      </w:divBdr>
                                                                                                                                      <w:divsChild>
                                                                                                                                        <w:div w:id="1835798302">
                                                                                                                                          <w:marLeft w:val="0"/>
                                                                                                                                          <w:marRight w:val="0"/>
                                                                                                                                          <w:marTop w:val="0"/>
                                                                                                                                          <w:marBottom w:val="0"/>
                                                                                                                                          <w:divBdr>
                                                                                                                                            <w:top w:val="none" w:sz="0" w:space="0" w:color="auto"/>
                                                                                                                                            <w:left w:val="none" w:sz="0" w:space="0" w:color="auto"/>
                                                                                                                                            <w:bottom w:val="none" w:sz="0" w:space="0" w:color="auto"/>
                                                                                                                                            <w:right w:val="none" w:sz="0" w:space="0" w:color="auto"/>
                                                                                                                                          </w:divBdr>
                                                                                                                                        </w:div>
                                                                                                                                        <w:div w:id="1940016657">
                                                                                                                                          <w:marLeft w:val="0"/>
                                                                                                                                          <w:marRight w:val="0"/>
                                                                                                                                          <w:marTop w:val="0"/>
                                                                                                                                          <w:marBottom w:val="0"/>
                                                                                                                                          <w:divBdr>
                                                                                                                                            <w:top w:val="none" w:sz="0" w:space="0" w:color="auto"/>
                                                                                                                                            <w:left w:val="none" w:sz="0" w:space="0" w:color="auto"/>
                                                                                                                                            <w:bottom w:val="none" w:sz="0" w:space="0" w:color="auto"/>
                                                                                                                                            <w:right w:val="none" w:sz="0" w:space="0" w:color="auto"/>
                                                                                                                                          </w:divBdr>
                                                                                                                                          <w:divsChild>
                                                                                                                                            <w:div w:id="67534512">
                                                                                                                                              <w:marLeft w:val="0"/>
                                                                                                                                              <w:marRight w:val="0"/>
                                                                                                                                              <w:marTop w:val="0"/>
                                                                                                                                              <w:marBottom w:val="0"/>
                                                                                                                                              <w:divBdr>
                                                                                                                                                <w:top w:val="none" w:sz="0" w:space="0" w:color="auto"/>
                                                                                                                                                <w:left w:val="none" w:sz="0" w:space="0" w:color="auto"/>
                                                                                                                                                <w:bottom w:val="none" w:sz="0" w:space="0" w:color="auto"/>
                                                                                                                                                <w:right w:val="none" w:sz="0" w:space="0" w:color="auto"/>
                                                                                                                                              </w:divBdr>
                                                                                                                                            </w:div>
                                                                                                                                            <w:div w:id="122238522">
                                                                                                                                              <w:marLeft w:val="0"/>
                                                                                                                                              <w:marRight w:val="0"/>
                                                                                                                                              <w:marTop w:val="0"/>
                                                                                                                                              <w:marBottom w:val="0"/>
                                                                                                                                              <w:divBdr>
                                                                                                                                                <w:top w:val="none" w:sz="0" w:space="0" w:color="auto"/>
                                                                                                                                                <w:left w:val="none" w:sz="0" w:space="0" w:color="auto"/>
                                                                                                                                                <w:bottom w:val="none" w:sz="0" w:space="0" w:color="auto"/>
                                                                                                                                                <w:right w:val="none" w:sz="0" w:space="0" w:color="auto"/>
                                                                                                                                              </w:divBdr>
                                                                                                                                              <w:divsChild>
                                                                                                                                                <w:div w:id="601961212">
                                                                                                                                                  <w:marLeft w:val="-135"/>
                                                                                                                                                  <w:marRight w:val="0"/>
                                                                                                                                                  <w:marTop w:val="0"/>
                                                                                                                                                  <w:marBottom w:val="0"/>
                                                                                                                                                  <w:divBdr>
                                                                                                                                                    <w:top w:val="none" w:sz="0" w:space="0" w:color="auto"/>
                                                                                                                                                    <w:left w:val="none" w:sz="0" w:space="0" w:color="auto"/>
                                                                                                                                                    <w:bottom w:val="none" w:sz="0" w:space="0" w:color="auto"/>
                                                                                                                                                    <w:right w:val="none" w:sz="0" w:space="0" w:color="auto"/>
                                                                                                                                                  </w:divBdr>
                                                                                                                                                </w:div>
                                                                                                                                                <w:div w:id="146781678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056547">
                                                                                                                          <w:marLeft w:val="0"/>
                                                                                                                          <w:marRight w:val="0"/>
                                                                                                                          <w:marTop w:val="0"/>
                                                                                                                          <w:marBottom w:val="0"/>
                                                                                                                          <w:divBdr>
                                                                                                                            <w:top w:val="none" w:sz="0" w:space="0" w:color="auto"/>
                                                                                                                            <w:left w:val="none" w:sz="0" w:space="0" w:color="auto"/>
                                                                                                                            <w:bottom w:val="none" w:sz="0" w:space="0" w:color="auto"/>
                                                                                                                            <w:right w:val="none" w:sz="0" w:space="0" w:color="auto"/>
                                                                                                                          </w:divBdr>
                                                                                                                          <w:divsChild>
                                                                                                                            <w:div w:id="1254433728">
                                                                                                                              <w:marLeft w:val="0"/>
                                                                                                                              <w:marRight w:val="0"/>
                                                                                                                              <w:marTop w:val="0"/>
                                                                                                                              <w:marBottom w:val="0"/>
                                                                                                                              <w:divBdr>
                                                                                                                                <w:top w:val="none" w:sz="0" w:space="0" w:color="auto"/>
                                                                                                                                <w:left w:val="none" w:sz="0" w:space="0" w:color="auto"/>
                                                                                                                                <w:bottom w:val="none" w:sz="0" w:space="0" w:color="auto"/>
                                                                                                                                <w:right w:val="none" w:sz="0" w:space="0" w:color="auto"/>
                                                                                                                              </w:divBdr>
                                                                                                                              <w:divsChild>
                                                                                                                                <w:div w:id="1949199159">
                                                                                                                                  <w:marLeft w:val="0"/>
                                                                                                                                  <w:marRight w:val="0"/>
                                                                                                                                  <w:marTop w:val="0"/>
                                                                                                                                  <w:marBottom w:val="0"/>
                                                                                                                                  <w:divBdr>
                                                                                                                                    <w:top w:val="none" w:sz="0" w:space="0" w:color="auto"/>
                                                                                                                                    <w:left w:val="none" w:sz="0" w:space="0" w:color="auto"/>
                                                                                                                                    <w:bottom w:val="none" w:sz="0" w:space="0" w:color="auto"/>
                                                                                                                                    <w:right w:val="none" w:sz="0" w:space="0" w:color="auto"/>
                                                                                                                                  </w:divBdr>
                                                                                                                                  <w:divsChild>
                                                                                                                                    <w:div w:id="241066537">
                                                                                                                                      <w:marLeft w:val="0"/>
                                                                                                                                      <w:marRight w:val="0"/>
                                                                                                                                      <w:marTop w:val="0"/>
                                                                                                                                      <w:marBottom w:val="0"/>
                                                                                                                                      <w:divBdr>
                                                                                                                                        <w:top w:val="none" w:sz="0" w:space="0" w:color="auto"/>
                                                                                                                                        <w:left w:val="none" w:sz="0" w:space="0" w:color="auto"/>
                                                                                                                                        <w:bottom w:val="none" w:sz="0" w:space="0" w:color="auto"/>
                                                                                                                                        <w:right w:val="none" w:sz="0" w:space="0" w:color="auto"/>
                                                                                                                                      </w:divBdr>
                                                                                                                                      <w:divsChild>
                                                                                                                                        <w:div w:id="404373904">
                                                                                                                                          <w:marLeft w:val="0"/>
                                                                                                                                          <w:marRight w:val="0"/>
                                                                                                                                          <w:marTop w:val="0"/>
                                                                                                                                          <w:marBottom w:val="0"/>
                                                                                                                                          <w:divBdr>
                                                                                                                                            <w:top w:val="none" w:sz="0" w:space="0" w:color="auto"/>
                                                                                                                                            <w:left w:val="none" w:sz="0" w:space="0" w:color="auto"/>
                                                                                                                                            <w:bottom w:val="none" w:sz="0" w:space="0" w:color="auto"/>
                                                                                                                                            <w:right w:val="none" w:sz="0" w:space="0" w:color="auto"/>
                                                                                                                                          </w:divBdr>
                                                                                                                                        </w:div>
                                                                                                                                        <w:div w:id="1021397758">
                                                                                                                                          <w:marLeft w:val="0"/>
                                                                                                                                          <w:marRight w:val="0"/>
                                                                                                                                          <w:marTop w:val="0"/>
                                                                                                                                          <w:marBottom w:val="0"/>
                                                                                                                                          <w:divBdr>
                                                                                                                                            <w:top w:val="none" w:sz="0" w:space="0" w:color="auto"/>
                                                                                                                                            <w:left w:val="none" w:sz="0" w:space="0" w:color="auto"/>
                                                                                                                                            <w:bottom w:val="none" w:sz="0" w:space="0" w:color="auto"/>
                                                                                                                                            <w:right w:val="none" w:sz="0" w:space="0" w:color="auto"/>
                                                                                                                                          </w:divBdr>
                                                                                                                                          <w:divsChild>
                                                                                                                                            <w:div w:id="1166359187">
                                                                                                                                              <w:marLeft w:val="0"/>
                                                                                                                                              <w:marRight w:val="0"/>
                                                                                                                                              <w:marTop w:val="0"/>
                                                                                                                                              <w:marBottom w:val="0"/>
                                                                                                                                              <w:divBdr>
                                                                                                                                                <w:top w:val="none" w:sz="0" w:space="0" w:color="auto"/>
                                                                                                                                                <w:left w:val="none" w:sz="0" w:space="0" w:color="auto"/>
                                                                                                                                                <w:bottom w:val="none" w:sz="0" w:space="0" w:color="auto"/>
                                                                                                                                                <w:right w:val="none" w:sz="0" w:space="0" w:color="auto"/>
                                                                                                                                              </w:divBdr>
                                                                                                                                              <w:divsChild>
                                                                                                                                                <w:div w:id="172190779">
                                                                                                                                                  <w:marLeft w:val="0"/>
                                                                                                                                                  <w:marRight w:val="0"/>
                                                                                                                                                  <w:marTop w:val="0"/>
                                                                                                                                                  <w:marBottom w:val="0"/>
                                                                                                                                                  <w:divBdr>
                                                                                                                                                    <w:top w:val="none" w:sz="0" w:space="0" w:color="auto"/>
                                                                                                                                                    <w:left w:val="none" w:sz="0" w:space="0" w:color="auto"/>
                                                                                                                                                    <w:bottom w:val="none" w:sz="0" w:space="0" w:color="auto"/>
                                                                                                                                                    <w:right w:val="none" w:sz="0" w:space="0" w:color="auto"/>
                                                                                                                                                  </w:divBdr>
                                                                                                                                                </w:div>
                                                                                                                                              </w:divsChild>
                                                                                                                                            </w:div>
                                                                                                                                            <w:div w:id="13316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2652">
                                                                                                                                  <w:marLeft w:val="0"/>
                                                                                                                                  <w:marRight w:val="0"/>
                                                                                                                                  <w:marTop w:val="0"/>
                                                                                                                                  <w:marBottom w:val="0"/>
                                                                                                                                  <w:divBdr>
                                                                                                                                    <w:top w:val="none" w:sz="0" w:space="0" w:color="auto"/>
                                                                                                                                    <w:left w:val="none" w:sz="0" w:space="0" w:color="auto"/>
                                                                                                                                    <w:bottom w:val="none" w:sz="0" w:space="0" w:color="auto"/>
                                                                                                                                    <w:right w:val="none" w:sz="0" w:space="0" w:color="auto"/>
                                                                                                                                  </w:divBdr>
                                                                                                                                  <w:divsChild>
                                                                                                                                    <w:div w:id="10342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79732">
                                                                                                                          <w:marLeft w:val="0"/>
                                                                                                                          <w:marRight w:val="0"/>
                                                                                                                          <w:marTop w:val="0"/>
                                                                                                                          <w:marBottom w:val="0"/>
                                                                                                                          <w:divBdr>
                                                                                                                            <w:top w:val="none" w:sz="0" w:space="0" w:color="auto"/>
                                                                                                                            <w:left w:val="none" w:sz="0" w:space="0" w:color="auto"/>
                                                                                                                            <w:bottom w:val="none" w:sz="0" w:space="0" w:color="auto"/>
                                                                                                                            <w:right w:val="none" w:sz="0" w:space="0" w:color="auto"/>
                                                                                                                          </w:divBdr>
                                                                                                                          <w:divsChild>
                                                                                                                            <w:div w:id="1985159118">
                                                                                                                              <w:marLeft w:val="0"/>
                                                                                                                              <w:marRight w:val="0"/>
                                                                                                                              <w:marTop w:val="0"/>
                                                                                                                              <w:marBottom w:val="0"/>
                                                                                                                              <w:divBdr>
                                                                                                                                <w:top w:val="none" w:sz="0" w:space="0" w:color="auto"/>
                                                                                                                                <w:left w:val="none" w:sz="0" w:space="0" w:color="auto"/>
                                                                                                                                <w:bottom w:val="none" w:sz="0" w:space="0" w:color="auto"/>
                                                                                                                                <w:right w:val="none" w:sz="0" w:space="0" w:color="auto"/>
                                                                                                                              </w:divBdr>
                                                                                                                              <w:divsChild>
                                                                                                                                <w:div w:id="1783260300">
                                                                                                                                  <w:marLeft w:val="0"/>
                                                                                                                                  <w:marRight w:val="0"/>
                                                                                                                                  <w:marTop w:val="0"/>
                                                                                                                                  <w:marBottom w:val="0"/>
                                                                                                                                  <w:divBdr>
                                                                                                                                    <w:top w:val="none" w:sz="0" w:space="0" w:color="auto"/>
                                                                                                                                    <w:left w:val="none" w:sz="0" w:space="0" w:color="auto"/>
                                                                                                                                    <w:bottom w:val="none" w:sz="0" w:space="0" w:color="auto"/>
                                                                                                                                    <w:right w:val="none" w:sz="0" w:space="0" w:color="auto"/>
                                                                                                                                  </w:divBdr>
                                                                                                                                  <w:divsChild>
                                                                                                                                    <w:div w:id="1851066061">
                                                                                                                                      <w:marLeft w:val="0"/>
                                                                                                                                      <w:marRight w:val="0"/>
                                                                                                                                      <w:marTop w:val="0"/>
                                                                                                                                      <w:marBottom w:val="0"/>
                                                                                                                                      <w:divBdr>
                                                                                                                                        <w:top w:val="none" w:sz="0" w:space="0" w:color="auto"/>
                                                                                                                                        <w:left w:val="none" w:sz="0" w:space="0" w:color="auto"/>
                                                                                                                                        <w:bottom w:val="none" w:sz="0" w:space="0" w:color="auto"/>
                                                                                                                                        <w:right w:val="none" w:sz="0" w:space="0" w:color="auto"/>
                                                                                                                                      </w:divBdr>
                                                                                                                                    </w:div>
                                                                                                                                  </w:divsChild>
                                                                                                                                </w:div>
                                                                                                                                <w:div w:id="1809980985">
                                                                                                                                  <w:marLeft w:val="0"/>
                                                                                                                                  <w:marRight w:val="0"/>
                                                                                                                                  <w:marTop w:val="0"/>
                                                                                                                                  <w:marBottom w:val="0"/>
                                                                                                                                  <w:divBdr>
                                                                                                                                    <w:top w:val="none" w:sz="0" w:space="0" w:color="auto"/>
                                                                                                                                    <w:left w:val="none" w:sz="0" w:space="0" w:color="auto"/>
                                                                                                                                    <w:bottom w:val="none" w:sz="0" w:space="0" w:color="auto"/>
                                                                                                                                    <w:right w:val="none" w:sz="0" w:space="0" w:color="auto"/>
                                                                                                                                  </w:divBdr>
                                                                                                                                  <w:divsChild>
                                                                                                                                    <w:div w:id="290212258">
                                                                                                                                      <w:marLeft w:val="0"/>
                                                                                                                                      <w:marRight w:val="0"/>
                                                                                                                                      <w:marTop w:val="0"/>
                                                                                                                                      <w:marBottom w:val="0"/>
                                                                                                                                      <w:divBdr>
                                                                                                                                        <w:top w:val="none" w:sz="0" w:space="0" w:color="auto"/>
                                                                                                                                        <w:left w:val="none" w:sz="0" w:space="0" w:color="auto"/>
                                                                                                                                        <w:bottom w:val="none" w:sz="0" w:space="0" w:color="auto"/>
                                                                                                                                        <w:right w:val="none" w:sz="0" w:space="0" w:color="auto"/>
                                                                                                                                      </w:divBdr>
                                                                                                                                      <w:divsChild>
                                                                                                                                        <w:div w:id="580679675">
                                                                                                                                          <w:marLeft w:val="0"/>
                                                                                                                                          <w:marRight w:val="0"/>
                                                                                                                                          <w:marTop w:val="0"/>
                                                                                                                                          <w:marBottom w:val="0"/>
                                                                                                                                          <w:divBdr>
                                                                                                                                            <w:top w:val="none" w:sz="0" w:space="0" w:color="auto"/>
                                                                                                                                            <w:left w:val="none" w:sz="0" w:space="0" w:color="auto"/>
                                                                                                                                            <w:bottom w:val="none" w:sz="0" w:space="0" w:color="auto"/>
                                                                                                                                            <w:right w:val="none" w:sz="0" w:space="0" w:color="auto"/>
                                                                                                                                          </w:divBdr>
                                                                                                                                          <w:divsChild>
                                                                                                                                            <w:div w:id="1518695666">
                                                                                                                                              <w:marLeft w:val="0"/>
                                                                                                                                              <w:marRight w:val="0"/>
                                                                                                                                              <w:marTop w:val="0"/>
                                                                                                                                              <w:marBottom w:val="0"/>
                                                                                                                                              <w:divBdr>
                                                                                                                                                <w:top w:val="none" w:sz="0" w:space="0" w:color="auto"/>
                                                                                                                                                <w:left w:val="none" w:sz="0" w:space="0" w:color="auto"/>
                                                                                                                                                <w:bottom w:val="none" w:sz="0" w:space="0" w:color="auto"/>
                                                                                                                                                <w:right w:val="none" w:sz="0" w:space="0" w:color="auto"/>
                                                                                                                                              </w:divBdr>
                                                                                                                                              <w:divsChild>
                                                                                                                                                <w:div w:id="1565801435">
                                                                                                                                                  <w:marLeft w:val="-135"/>
                                                                                                                                                  <w:marRight w:val="0"/>
                                                                                                                                                  <w:marTop w:val="0"/>
                                                                                                                                                  <w:marBottom w:val="0"/>
                                                                                                                                                  <w:divBdr>
                                                                                                                                                    <w:top w:val="none" w:sz="0" w:space="0" w:color="auto"/>
                                                                                                                                                    <w:left w:val="none" w:sz="0" w:space="0" w:color="auto"/>
                                                                                                                                                    <w:bottom w:val="none" w:sz="0" w:space="0" w:color="auto"/>
                                                                                                                                                    <w:right w:val="none" w:sz="0" w:space="0" w:color="auto"/>
                                                                                                                                                  </w:divBdr>
                                                                                                                                                </w:div>
                                                                                                                                                <w:div w:id="1937907436">
                                                                                                                                                  <w:marLeft w:val="0"/>
                                                                                                                                                  <w:marRight w:val="135"/>
                                                                                                                                                  <w:marTop w:val="0"/>
                                                                                                                                                  <w:marBottom w:val="0"/>
                                                                                                                                                  <w:divBdr>
                                                                                                                                                    <w:top w:val="none" w:sz="0" w:space="0" w:color="auto"/>
                                                                                                                                                    <w:left w:val="none" w:sz="0" w:space="0" w:color="auto"/>
                                                                                                                                                    <w:bottom w:val="none" w:sz="0" w:space="0" w:color="auto"/>
                                                                                                                                                    <w:right w:val="none" w:sz="0" w:space="0" w:color="auto"/>
                                                                                                                                                  </w:divBdr>
                                                                                                                                                </w:div>
                                                                                                                                              </w:divsChild>
                                                                                                                                            </w:div>
                                                                                                                                            <w:div w:id="1688558821">
                                                                                                                                              <w:marLeft w:val="0"/>
                                                                                                                                              <w:marRight w:val="0"/>
                                                                                                                                              <w:marTop w:val="0"/>
                                                                                                                                              <w:marBottom w:val="0"/>
                                                                                                                                              <w:divBdr>
                                                                                                                                                <w:top w:val="none" w:sz="0" w:space="0" w:color="auto"/>
                                                                                                                                                <w:left w:val="none" w:sz="0" w:space="0" w:color="auto"/>
                                                                                                                                                <w:bottom w:val="none" w:sz="0" w:space="0" w:color="auto"/>
                                                                                                                                                <w:right w:val="none" w:sz="0" w:space="0" w:color="auto"/>
                                                                                                                                              </w:divBdr>
                                                                                                                                            </w:div>
                                                                                                                                          </w:divsChild>
                                                                                                                                        </w:div>
                                                                                                                                        <w:div w:id="18706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59578">
                                                                                                                          <w:marLeft w:val="0"/>
                                                                                                                          <w:marRight w:val="0"/>
                                                                                                                          <w:marTop w:val="0"/>
                                                                                                                          <w:marBottom w:val="0"/>
                                                                                                                          <w:divBdr>
                                                                                                                            <w:top w:val="none" w:sz="0" w:space="0" w:color="auto"/>
                                                                                                                            <w:left w:val="none" w:sz="0" w:space="0" w:color="auto"/>
                                                                                                                            <w:bottom w:val="none" w:sz="0" w:space="0" w:color="auto"/>
                                                                                                                            <w:right w:val="none" w:sz="0" w:space="0" w:color="auto"/>
                                                                                                                          </w:divBdr>
                                                                                                                          <w:divsChild>
                                                                                                                            <w:div w:id="1089616311">
                                                                                                                              <w:marLeft w:val="0"/>
                                                                                                                              <w:marRight w:val="0"/>
                                                                                                                              <w:marTop w:val="0"/>
                                                                                                                              <w:marBottom w:val="0"/>
                                                                                                                              <w:divBdr>
                                                                                                                                <w:top w:val="none" w:sz="0" w:space="0" w:color="auto"/>
                                                                                                                                <w:left w:val="none" w:sz="0" w:space="0" w:color="auto"/>
                                                                                                                                <w:bottom w:val="none" w:sz="0" w:space="0" w:color="auto"/>
                                                                                                                                <w:right w:val="none" w:sz="0" w:space="0" w:color="auto"/>
                                                                                                                              </w:divBdr>
                                                                                                                              <w:divsChild>
                                                                                                                                <w:div w:id="552740908">
                                                                                                                                  <w:marLeft w:val="0"/>
                                                                                                                                  <w:marRight w:val="0"/>
                                                                                                                                  <w:marTop w:val="0"/>
                                                                                                                                  <w:marBottom w:val="0"/>
                                                                                                                                  <w:divBdr>
                                                                                                                                    <w:top w:val="none" w:sz="0" w:space="0" w:color="auto"/>
                                                                                                                                    <w:left w:val="none" w:sz="0" w:space="0" w:color="auto"/>
                                                                                                                                    <w:bottom w:val="none" w:sz="0" w:space="0" w:color="auto"/>
                                                                                                                                    <w:right w:val="none" w:sz="0" w:space="0" w:color="auto"/>
                                                                                                                                  </w:divBdr>
                                                                                                                                  <w:divsChild>
                                                                                                                                    <w:div w:id="1687173428">
                                                                                                                                      <w:marLeft w:val="0"/>
                                                                                                                                      <w:marRight w:val="0"/>
                                                                                                                                      <w:marTop w:val="0"/>
                                                                                                                                      <w:marBottom w:val="0"/>
                                                                                                                                      <w:divBdr>
                                                                                                                                        <w:top w:val="none" w:sz="0" w:space="0" w:color="auto"/>
                                                                                                                                        <w:left w:val="none" w:sz="0" w:space="0" w:color="auto"/>
                                                                                                                                        <w:bottom w:val="none" w:sz="0" w:space="0" w:color="auto"/>
                                                                                                                                        <w:right w:val="none" w:sz="0" w:space="0" w:color="auto"/>
                                                                                                                                      </w:divBdr>
                                                                                                                                      <w:divsChild>
                                                                                                                                        <w:div w:id="273097220">
                                                                                                                                          <w:marLeft w:val="0"/>
                                                                                                                                          <w:marRight w:val="0"/>
                                                                                                                                          <w:marTop w:val="0"/>
                                                                                                                                          <w:marBottom w:val="0"/>
                                                                                                                                          <w:divBdr>
                                                                                                                                            <w:top w:val="none" w:sz="0" w:space="0" w:color="auto"/>
                                                                                                                                            <w:left w:val="none" w:sz="0" w:space="0" w:color="auto"/>
                                                                                                                                            <w:bottom w:val="none" w:sz="0" w:space="0" w:color="auto"/>
                                                                                                                                            <w:right w:val="none" w:sz="0" w:space="0" w:color="auto"/>
                                                                                                                                          </w:divBdr>
                                                                                                                                        </w:div>
                                                                                                                                        <w:div w:id="1169635845">
                                                                                                                                          <w:marLeft w:val="0"/>
                                                                                                                                          <w:marRight w:val="0"/>
                                                                                                                                          <w:marTop w:val="0"/>
                                                                                                                                          <w:marBottom w:val="0"/>
                                                                                                                                          <w:divBdr>
                                                                                                                                            <w:top w:val="none" w:sz="0" w:space="0" w:color="auto"/>
                                                                                                                                            <w:left w:val="none" w:sz="0" w:space="0" w:color="auto"/>
                                                                                                                                            <w:bottom w:val="none" w:sz="0" w:space="0" w:color="auto"/>
                                                                                                                                            <w:right w:val="none" w:sz="0" w:space="0" w:color="auto"/>
                                                                                                                                          </w:divBdr>
                                                                                                                                          <w:divsChild>
                                                                                                                                            <w:div w:id="242221230">
                                                                                                                                              <w:marLeft w:val="0"/>
                                                                                                                                              <w:marRight w:val="0"/>
                                                                                                                                              <w:marTop w:val="0"/>
                                                                                                                                              <w:marBottom w:val="0"/>
                                                                                                                                              <w:divBdr>
                                                                                                                                                <w:top w:val="none" w:sz="0" w:space="0" w:color="auto"/>
                                                                                                                                                <w:left w:val="none" w:sz="0" w:space="0" w:color="auto"/>
                                                                                                                                                <w:bottom w:val="none" w:sz="0" w:space="0" w:color="auto"/>
                                                                                                                                                <w:right w:val="none" w:sz="0" w:space="0" w:color="auto"/>
                                                                                                                                              </w:divBdr>
                                                                                                                                            </w:div>
                                                                                                                                            <w:div w:id="1937710164">
                                                                                                                                              <w:marLeft w:val="0"/>
                                                                                                                                              <w:marRight w:val="0"/>
                                                                                                                                              <w:marTop w:val="0"/>
                                                                                                                                              <w:marBottom w:val="0"/>
                                                                                                                                              <w:divBdr>
                                                                                                                                                <w:top w:val="none" w:sz="0" w:space="0" w:color="auto"/>
                                                                                                                                                <w:left w:val="none" w:sz="0" w:space="0" w:color="auto"/>
                                                                                                                                                <w:bottom w:val="none" w:sz="0" w:space="0" w:color="auto"/>
                                                                                                                                                <w:right w:val="none" w:sz="0" w:space="0" w:color="auto"/>
                                                                                                                                              </w:divBdr>
                                                                                                                                              <w:divsChild>
                                                                                                                                                <w:div w:id="1438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02356">
                                                                                                                                  <w:marLeft w:val="0"/>
                                                                                                                                  <w:marRight w:val="0"/>
                                                                                                                                  <w:marTop w:val="0"/>
                                                                                                                                  <w:marBottom w:val="0"/>
                                                                                                                                  <w:divBdr>
                                                                                                                                    <w:top w:val="none" w:sz="0" w:space="0" w:color="auto"/>
                                                                                                                                    <w:left w:val="none" w:sz="0" w:space="0" w:color="auto"/>
                                                                                                                                    <w:bottom w:val="none" w:sz="0" w:space="0" w:color="auto"/>
                                                                                                                                    <w:right w:val="none" w:sz="0" w:space="0" w:color="auto"/>
                                                                                                                                  </w:divBdr>
                                                                                                                                  <w:divsChild>
                                                                                                                                    <w:div w:id="11848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40322">
                                                                                                                          <w:marLeft w:val="0"/>
                                                                                                                          <w:marRight w:val="0"/>
                                                                                                                          <w:marTop w:val="0"/>
                                                                                                                          <w:marBottom w:val="0"/>
                                                                                                                          <w:divBdr>
                                                                                                                            <w:top w:val="none" w:sz="0" w:space="0" w:color="auto"/>
                                                                                                                            <w:left w:val="none" w:sz="0" w:space="0" w:color="auto"/>
                                                                                                                            <w:bottom w:val="none" w:sz="0" w:space="0" w:color="auto"/>
                                                                                                                            <w:right w:val="none" w:sz="0" w:space="0" w:color="auto"/>
                                                                                                                          </w:divBdr>
                                                                                                                          <w:divsChild>
                                                                                                                            <w:div w:id="701053691">
                                                                                                                              <w:marLeft w:val="0"/>
                                                                                                                              <w:marRight w:val="0"/>
                                                                                                                              <w:marTop w:val="0"/>
                                                                                                                              <w:marBottom w:val="0"/>
                                                                                                                              <w:divBdr>
                                                                                                                                <w:top w:val="none" w:sz="0" w:space="0" w:color="auto"/>
                                                                                                                                <w:left w:val="none" w:sz="0" w:space="0" w:color="auto"/>
                                                                                                                                <w:bottom w:val="none" w:sz="0" w:space="0" w:color="auto"/>
                                                                                                                                <w:right w:val="none" w:sz="0" w:space="0" w:color="auto"/>
                                                                                                                              </w:divBdr>
                                                                                                                              <w:divsChild>
                                                                                                                                <w:div w:id="219678252">
                                                                                                                                  <w:marLeft w:val="0"/>
                                                                                                                                  <w:marRight w:val="0"/>
                                                                                                                                  <w:marTop w:val="0"/>
                                                                                                                                  <w:marBottom w:val="0"/>
                                                                                                                                  <w:divBdr>
                                                                                                                                    <w:top w:val="none" w:sz="0" w:space="0" w:color="auto"/>
                                                                                                                                    <w:left w:val="none" w:sz="0" w:space="0" w:color="auto"/>
                                                                                                                                    <w:bottom w:val="none" w:sz="0" w:space="0" w:color="auto"/>
                                                                                                                                    <w:right w:val="none" w:sz="0" w:space="0" w:color="auto"/>
                                                                                                                                  </w:divBdr>
                                                                                                                                  <w:divsChild>
                                                                                                                                    <w:div w:id="1977644084">
                                                                                                                                      <w:marLeft w:val="0"/>
                                                                                                                                      <w:marRight w:val="0"/>
                                                                                                                                      <w:marTop w:val="0"/>
                                                                                                                                      <w:marBottom w:val="0"/>
                                                                                                                                      <w:divBdr>
                                                                                                                                        <w:top w:val="none" w:sz="0" w:space="0" w:color="auto"/>
                                                                                                                                        <w:left w:val="none" w:sz="0" w:space="0" w:color="auto"/>
                                                                                                                                        <w:bottom w:val="none" w:sz="0" w:space="0" w:color="auto"/>
                                                                                                                                        <w:right w:val="none" w:sz="0" w:space="0" w:color="auto"/>
                                                                                                                                      </w:divBdr>
                                                                                                                                    </w:div>
                                                                                                                                  </w:divsChild>
                                                                                                                                </w:div>
                                                                                                                                <w:div w:id="2105689324">
                                                                                                                                  <w:marLeft w:val="0"/>
                                                                                                                                  <w:marRight w:val="0"/>
                                                                                                                                  <w:marTop w:val="0"/>
                                                                                                                                  <w:marBottom w:val="0"/>
                                                                                                                                  <w:divBdr>
                                                                                                                                    <w:top w:val="none" w:sz="0" w:space="0" w:color="auto"/>
                                                                                                                                    <w:left w:val="none" w:sz="0" w:space="0" w:color="auto"/>
                                                                                                                                    <w:bottom w:val="none" w:sz="0" w:space="0" w:color="auto"/>
                                                                                                                                    <w:right w:val="none" w:sz="0" w:space="0" w:color="auto"/>
                                                                                                                                  </w:divBdr>
                                                                                                                                  <w:divsChild>
                                                                                                                                    <w:div w:id="782962655">
                                                                                                                                      <w:marLeft w:val="0"/>
                                                                                                                                      <w:marRight w:val="0"/>
                                                                                                                                      <w:marTop w:val="0"/>
                                                                                                                                      <w:marBottom w:val="0"/>
                                                                                                                                      <w:divBdr>
                                                                                                                                        <w:top w:val="none" w:sz="0" w:space="0" w:color="auto"/>
                                                                                                                                        <w:left w:val="none" w:sz="0" w:space="0" w:color="auto"/>
                                                                                                                                        <w:bottom w:val="none" w:sz="0" w:space="0" w:color="auto"/>
                                                                                                                                        <w:right w:val="none" w:sz="0" w:space="0" w:color="auto"/>
                                                                                                                                      </w:divBdr>
                                                                                                                                      <w:divsChild>
                                                                                                                                        <w:div w:id="226039557">
                                                                                                                                          <w:marLeft w:val="0"/>
                                                                                                                                          <w:marRight w:val="0"/>
                                                                                                                                          <w:marTop w:val="0"/>
                                                                                                                                          <w:marBottom w:val="0"/>
                                                                                                                                          <w:divBdr>
                                                                                                                                            <w:top w:val="none" w:sz="0" w:space="0" w:color="auto"/>
                                                                                                                                            <w:left w:val="none" w:sz="0" w:space="0" w:color="auto"/>
                                                                                                                                            <w:bottom w:val="none" w:sz="0" w:space="0" w:color="auto"/>
                                                                                                                                            <w:right w:val="none" w:sz="0" w:space="0" w:color="auto"/>
                                                                                                                                          </w:divBdr>
                                                                                                                                          <w:divsChild>
                                                                                                                                            <w:div w:id="994454661">
                                                                                                                                              <w:marLeft w:val="0"/>
                                                                                                                                              <w:marRight w:val="0"/>
                                                                                                                                              <w:marTop w:val="0"/>
                                                                                                                                              <w:marBottom w:val="0"/>
                                                                                                                                              <w:divBdr>
                                                                                                                                                <w:top w:val="none" w:sz="0" w:space="0" w:color="auto"/>
                                                                                                                                                <w:left w:val="none" w:sz="0" w:space="0" w:color="auto"/>
                                                                                                                                                <w:bottom w:val="none" w:sz="0" w:space="0" w:color="auto"/>
                                                                                                                                                <w:right w:val="none" w:sz="0" w:space="0" w:color="auto"/>
                                                                                                                                              </w:divBdr>
                                                                                                                                              <w:divsChild>
                                                                                                                                                <w:div w:id="1632131794">
                                                                                                                                                  <w:marLeft w:val="0"/>
                                                                                                                                                  <w:marRight w:val="0"/>
                                                                                                                                                  <w:marTop w:val="0"/>
                                                                                                                                                  <w:marBottom w:val="0"/>
                                                                                                                                                  <w:divBdr>
                                                                                                                                                    <w:top w:val="none" w:sz="0" w:space="0" w:color="auto"/>
                                                                                                                                                    <w:left w:val="none" w:sz="0" w:space="0" w:color="auto"/>
                                                                                                                                                    <w:bottom w:val="none" w:sz="0" w:space="0" w:color="auto"/>
                                                                                                                                                    <w:right w:val="none" w:sz="0" w:space="0" w:color="auto"/>
                                                                                                                                                  </w:divBdr>
                                                                                                                                                </w:div>
                                                                                                                                              </w:divsChild>
                                                                                                                                            </w:div>
                                                                                                                                            <w:div w:id="1497840513">
                                                                                                                                              <w:marLeft w:val="0"/>
                                                                                                                                              <w:marRight w:val="0"/>
                                                                                                                                              <w:marTop w:val="0"/>
                                                                                                                                              <w:marBottom w:val="0"/>
                                                                                                                                              <w:divBdr>
                                                                                                                                                <w:top w:val="none" w:sz="0" w:space="0" w:color="auto"/>
                                                                                                                                                <w:left w:val="none" w:sz="0" w:space="0" w:color="auto"/>
                                                                                                                                                <w:bottom w:val="none" w:sz="0" w:space="0" w:color="auto"/>
                                                                                                                                                <w:right w:val="none" w:sz="0" w:space="0" w:color="auto"/>
                                                                                                                                              </w:divBdr>
                                                                                                                                            </w:div>
                                                                                                                                          </w:divsChild>
                                                                                                                                        </w:div>
                                                                                                                                        <w:div w:id="136547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12400">
                                                                                                                          <w:marLeft w:val="0"/>
                                                                                                                          <w:marRight w:val="0"/>
                                                                                                                          <w:marTop w:val="0"/>
                                                                                                                          <w:marBottom w:val="0"/>
                                                                                                                          <w:divBdr>
                                                                                                                            <w:top w:val="none" w:sz="0" w:space="0" w:color="auto"/>
                                                                                                                            <w:left w:val="none" w:sz="0" w:space="0" w:color="auto"/>
                                                                                                                            <w:bottom w:val="none" w:sz="0" w:space="0" w:color="auto"/>
                                                                                                                            <w:right w:val="none" w:sz="0" w:space="0" w:color="auto"/>
                                                                                                                          </w:divBdr>
                                                                                                                          <w:divsChild>
                                                                                                                            <w:div w:id="1694189545">
                                                                                                                              <w:marLeft w:val="0"/>
                                                                                                                              <w:marRight w:val="0"/>
                                                                                                                              <w:marTop w:val="0"/>
                                                                                                                              <w:marBottom w:val="0"/>
                                                                                                                              <w:divBdr>
                                                                                                                                <w:top w:val="none" w:sz="0" w:space="0" w:color="auto"/>
                                                                                                                                <w:left w:val="none" w:sz="0" w:space="0" w:color="auto"/>
                                                                                                                                <w:bottom w:val="none" w:sz="0" w:space="0" w:color="auto"/>
                                                                                                                                <w:right w:val="none" w:sz="0" w:space="0" w:color="auto"/>
                                                                                                                              </w:divBdr>
                                                                                                                              <w:divsChild>
                                                                                                                                <w:div w:id="473765412">
                                                                                                                                  <w:marLeft w:val="0"/>
                                                                                                                                  <w:marRight w:val="0"/>
                                                                                                                                  <w:marTop w:val="0"/>
                                                                                                                                  <w:marBottom w:val="0"/>
                                                                                                                                  <w:divBdr>
                                                                                                                                    <w:top w:val="none" w:sz="0" w:space="0" w:color="auto"/>
                                                                                                                                    <w:left w:val="none" w:sz="0" w:space="0" w:color="auto"/>
                                                                                                                                    <w:bottom w:val="none" w:sz="0" w:space="0" w:color="auto"/>
                                                                                                                                    <w:right w:val="none" w:sz="0" w:space="0" w:color="auto"/>
                                                                                                                                  </w:divBdr>
                                                                                                                                  <w:divsChild>
                                                                                                                                    <w:div w:id="754207960">
                                                                                                                                      <w:marLeft w:val="0"/>
                                                                                                                                      <w:marRight w:val="0"/>
                                                                                                                                      <w:marTop w:val="0"/>
                                                                                                                                      <w:marBottom w:val="0"/>
                                                                                                                                      <w:divBdr>
                                                                                                                                        <w:top w:val="none" w:sz="0" w:space="0" w:color="auto"/>
                                                                                                                                        <w:left w:val="none" w:sz="0" w:space="0" w:color="auto"/>
                                                                                                                                        <w:bottom w:val="none" w:sz="0" w:space="0" w:color="auto"/>
                                                                                                                                        <w:right w:val="none" w:sz="0" w:space="0" w:color="auto"/>
                                                                                                                                      </w:divBdr>
                                                                                                                                      <w:divsChild>
                                                                                                                                        <w:div w:id="1803384761">
                                                                                                                                          <w:marLeft w:val="0"/>
                                                                                                                                          <w:marRight w:val="0"/>
                                                                                                                                          <w:marTop w:val="0"/>
                                                                                                                                          <w:marBottom w:val="0"/>
                                                                                                                                          <w:divBdr>
                                                                                                                                            <w:top w:val="none" w:sz="0" w:space="0" w:color="auto"/>
                                                                                                                                            <w:left w:val="none" w:sz="0" w:space="0" w:color="auto"/>
                                                                                                                                            <w:bottom w:val="none" w:sz="0" w:space="0" w:color="auto"/>
                                                                                                                                            <w:right w:val="none" w:sz="0" w:space="0" w:color="auto"/>
                                                                                                                                          </w:divBdr>
                                                                                                                                          <w:divsChild>
                                                                                                                                            <w:div w:id="837766449">
                                                                                                                                              <w:marLeft w:val="0"/>
                                                                                                                                              <w:marRight w:val="0"/>
                                                                                                                                              <w:marTop w:val="0"/>
                                                                                                                                              <w:marBottom w:val="0"/>
                                                                                                                                              <w:divBdr>
                                                                                                                                                <w:top w:val="none" w:sz="0" w:space="0" w:color="auto"/>
                                                                                                                                                <w:left w:val="none" w:sz="0" w:space="0" w:color="auto"/>
                                                                                                                                                <w:bottom w:val="none" w:sz="0" w:space="0" w:color="auto"/>
                                                                                                                                                <w:right w:val="none" w:sz="0" w:space="0" w:color="auto"/>
                                                                                                                                              </w:divBdr>
                                                                                                                                              <w:divsChild>
                                                                                                                                                <w:div w:id="1227256027">
                                                                                                                                                  <w:marLeft w:val="0"/>
                                                                                                                                                  <w:marRight w:val="0"/>
                                                                                                                                                  <w:marTop w:val="0"/>
                                                                                                                                                  <w:marBottom w:val="0"/>
                                                                                                                                                  <w:divBdr>
                                                                                                                                                    <w:top w:val="none" w:sz="0" w:space="0" w:color="auto"/>
                                                                                                                                                    <w:left w:val="none" w:sz="0" w:space="0" w:color="auto"/>
                                                                                                                                                    <w:bottom w:val="none" w:sz="0" w:space="0" w:color="auto"/>
                                                                                                                                                    <w:right w:val="none" w:sz="0" w:space="0" w:color="auto"/>
                                                                                                                                                  </w:divBdr>
                                                                                                                                                </w:div>
                                                                                                                                              </w:divsChild>
                                                                                                                                            </w:div>
                                                                                                                                            <w:div w:id="1462116283">
                                                                                                                                              <w:marLeft w:val="0"/>
                                                                                                                                              <w:marRight w:val="0"/>
                                                                                                                                              <w:marTop w:val="0"/>
                                                                                                                                              <w:marBottom w:val="0"/>
                                                                                                                                              <w:divBdr>
                                                                                                                                                <w:top w:val="none" w:sz="0" w:space="0" w:color="auto"/>
                                                                                                                                                <w:left w:val="none" w:sz="0" w:space="0" w:color="auto"/>
                                                                                                                                                <w:bottom w:val="none" w:sz="0" w:space="0" w:color="auto"/>
                                                                                                                                                <w:right w:val="none" w:sz="0" w:space="0" w:color="auto"/>
                                                                                                                                              </w:divBdr>
                                                                                                                                            </w:div>
                                                                                                                                          </w:divsChild>
                                                                                                                                        </w:div>
                                                                                                                                        <w:div w:id="21241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80041">
                                                                                                                                  <w:marLeft w:val="0"/>
                                                                                                                                  <w:marRight w:val="0"/>
                                                                                                                                  <w:marTop w:val="0"/>
                                                                                                                                  <w:marBottom w:val="0"/>
                                                                                                                                  <w:divBdr>
                                                                                                                                    <w:top w:val="none" w:sz="0" w:space="0" w:color="auto"/>
                                                                                                                                    <w:left w:val="none" w:sz="0" w:space="0" w:color="auto"/>
                                                                                                                                    <w:bottom w:val="none" w:sz="0" w:space="0" w:color="auto"/>
                                                                                                                                    <w:right w:val="none" w:sz="0" w:space="0" w:color="auto"/>
                                                                                                                                  </w:divBdr>
                                                                                                                                  <w:divsChild>
                                                                                                                                    <w:div w:id="16320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5242">
                                                                                                                          <w:marLeft w:val="0"/>
                                                                                                                          <w:marRight w:val="0"/>
                                                                                                                          <w:marTop w:val="0"/>
                                                                                                                          <w:marBottom w:val="0"/>
                                                                                                                          <w:divBdr>
                                                                                                                            <w:top w:val="none" w:sz="0" w:space="0" w:color="auto"/>
                                                                                                                            <w:left w:val="none" w:sz="0" w:space="0" w:color="auto"/>
                                                                                                                            <w:bottom w:val="none" w:sz="0" w:space="0" w:color="auto"/>
                                                                                                                            <w:right w:val="none" w:sz="0" w:space="0" w:color="auto"/>
                                                                                                                          </w:divBdr>
                                                                                                                          <w:divsChild>
                                                                                                                            <w:div w:id="774061543">
                                                                                                                              <w:marLeft w:val="0"/>
                                                                                                                              <w:marRight w:val="0"/>
                                                                                                                              <w:marTop w:val="0"/>
                                                                                                                              <w:marBottom w:val="0"/>
                                                                                                                              <w:divBdr>
                                                                                                                                <w:top w:val="none" w:sz="0" w:space="0" w:color="auto"/>
                                                                                                                                <w:left w:val="none" w:sz="0" w:space="0" w:color="auto"/>
                                                                                                                                <w:bottom w:val="none" w:sz="0" w:space="0" w:color="auto"/>
                                                                                                                                <w:right w:val="none" w:sz="0" w:space="0" w:color="auto"/>
                                                                                                                              </w:divBdr>
                                                                                                                              <w:divsChild>
                                                                                                                                <w:div w:id="437144012">
                                                                                                                                  <w:marLeft w:val="0"/>
                                                                                                                                  <w:marRight w:val="0"/>
                                                                                                                                  <w:marTop w:val="0"/>
                                                                                                                                  <w:marBottom w:val="0"/>
                                                                                                                                  <w:divBdr>
                                                                                                                                    <w:top w:val="none" w:sz="0" w:space="0" w:color="auto"/>
                                                                                                                                    <w:left w:val="none" w:sz="0" w:space="0" w:color="auto"/>
                                                                                                                                    <w:bottom w:val="none" w:sz="0" w:space="0" w:color="auto"/>
                                                                                                                                    <w:right w:val="none" w:sz="0" w:space="0" w:color="auto"/>
                                                                                                                                  </w:divBdr>
                                                                                                                                  <w:divsChild>
                                                                                                                                    <w:div w:id="1711686901">
                                                                                                                                      <w:marLeft w:val="0"/>
                                                                                                                                      <w:marRight w:val="0"/>
                                                                                                                                      <w:marTop w:val="0"/>
                                                                                                                                      <w:marBottom w:val="0"/>
                                                                                                                                      <w:divBdr>
                                                                                                                                        <w:top w:val="none" w:sz="0" w:space="0" w:color="auto"/>
                                                                                                                                        <w:left w:val="none" w:sz="0" w:space="0" w:color="auto"/>
                                                                                                                                        <w:bottom w:val="none" w:sz="0" w:space="0" w:color="auto"/>
                                                                                                                                        <w:right w:val="none" w:sz="0" w:space="0" w:color="auto"/>
                                                                                                                                      </w:divBdr>
                                                                                                                                    </w:div>
                                                                                                                                  </w:divsChild>
                                                                                                                                </w:div>
                                                                                                                                <w:div w:id="1067150795">
                                                                                                                                  <w:marLeft w:val="0"/>
                                                                                                                                  <w:marRight w:val="0"/>
                                                                                                                                  <w:marTop w:val="0"/>
                                                                                                                                  <w:marBottom w:val="0"/>
                                                                                                                                  <w:divBdr>
                                                                                                                                    <w:top w:val="none" w:sz="0" w:space="0" w:color="auto"/>
                                                                                                                                    <w:left w:val="none" w:sz="0" w:space="0" w:color="auto"/>
                                                                                                                                    <w:bottom w:val="none" w:sz="0" w:space="0" w:color="auto"/>
                                                                                                                                    <w:right w:val="none" w:sz="0" w:space="0" w:color="auto"/>
                                                                                                                                  </w:divBdr>
                                                                                                                                  <w:divsChild>
                                                                                                                                    <w:div w:id="272639520">
                                                                                                                                      <w:marLeft w:val="0"/>
                                                                                                                                      <w:marRight w:val="0"/>
                                                                                                                                      <w:marTop w:val="0"/>
                                                                                                                                      <w:marBottom w:val="0"/>
                                                                                                                                      <w:divBdr>
                                                                                                                                        <w:top w:val="none" w:sz="0" w:space="0" w:color="auto"/>
                                                                                                                                        <w:left w:val="none" w:sz="0" w:space="0" w:color="auto"/>
                                                                                                                                        <w:bottom w:val="none" w:sz="0" w:space="0" w:color="auto"/>
                                                                                                                                        <w:right w:val="none" w:sz="0" w:space="0" w:color="auto"/>
                                                                                                                                      </w:divBdr>
                                                                                                                                      <w:divsChild>
                                                                                                                                        <w:div w:id="651448806">
                                                                                                                                          <w:marLeft w:val="0"/>
                                                                                                                                          <w:marRight w:val="0"/>
                                                                                                                                          <w:marTop w:val="0"/>
                                                                                                                                          <w:marBottom w:val="0"/>
                                                                                                                                          <w:divBdr>
                                                                                                                                            <w:top w:val="none" w:sz="0" w:space="0" w:color="auto"/>
                                                                                                                                            <w:left w:val="none" w:sz="0" w:space="0" w:color="auto"/>
                                                                                                                                            <w:bottom w:val="none" w:sz="0" w:space="0" w:color="auto"/>
                                                                                                                                            <w:right w:val="none" w:sz="0" w:space="0" w:color="auto"/>
                                                                                                                                          </w:divBdr>
                                                                                                                                          <w:divsChild>
                                                                                                                                            <w:div w:id="1939287654">
                                                                                                                                              <w:marLeft w:val="0"/>
                                                                                                                                              <w:marRight w:val="0"/>
                                                                                                                                              <w:marTop w:val="0"/>
                                                                                                                                              <w:marBottom w:val="0"/>
                                                                                                                                              <w:divBdr>
                                                                                                                                                <w:top w:val="none" w:sz="0" w:space="0" w:color="auto"/>
                                                                                                                                                <w:left w:val="none" w:sz="0" w:space="0" w:color="auto"/>
                                                                                                                                                <w:bottom w:val="none" w:sz="0" w:space="0" w:color="auto"/>
                                                                                                                                                <w:right w:val="none" w:sz="0" w:space="0" w:color="auto"/>
                                                                                                                                              </w:divBdr>
                                                                                                                                              <w:divsChild>
                                                                                                                                                <w:div w:id="1804928407">
                                                                                                                                                  <w:marLeft w:val="-135"/>
                                                                                                                                                  <w:marRight w:val="0"/>
                                                                                                                                                  <w:marTop w:val="0"/>
                                                                                                                                                  <w:marBottom w:val="0"/>
                                                                                                                                                  <w:divBdr>
                                                                                                                                                    <w:top w:val="none" w:sz="0" w:space="0" w:color="auto"/>
                                                                                                                                                    <w:left w:val="none" w:sz="0" w:space="0" w:color="auto"/>
                                                                                                                                                    <w:bottom w:val="none" w:sz="0" w:space="0" w:color="auto"/>
                                                                                                                                                    <w:right w:val="none" w:sz="0" w:space="0" w:color="auto"/>
                                                                                                                                                  </w:divBdr>
                                                                                                                                                </w:div>
                                                                                                                                                <w:div w:id="1995647368">
                                                                                                                                                  <w:marLeft w:val="0"/>
                                                                                                                                                  <w:marRight w:val="135"/>
                                                                                                                                                  <w:marTop w:val="0"/>
                                                                                                                                                  <w:marBottom w:val="0"/>
                                                                                                                                                  <w:divBdr>
                                                                                                                                                    <w:top w:val="none" w:sz="0" w:space="0" w:color="auto"/>
                                                                                                                                                    <w:left w:val="none" w:sz="0" w:space="0" w:color="auto"/>
                                                                                                                                                    <w:bottom w:val="none" w:sz="0" w:space="0" w:color="auto"/>
                                                                                                                                                    <w:right w:val="none" w:sz="0" w:space="0" w:color="auto"/>
                                                                                                                                                  </w:divBdr>
                                                                                                                                                </w:div>
                                                                                                                                              </w:divsChild>
                                                                                                                                            </w:div>
                                                                                                                                            <w:div w:id="2010599139">
                                                                                                                                              <w:marLeft w:val="0"/>
                                                                                                                                              <w:marRight w:val="0"/>
                                                                                                                                              <w:marTop w:val="0"/>
                                                                                                                                              <w:marBottom w:val="0"/>
                                                                                                                                              <w:divBdr>
                                                                                                                                                <w:top w:val="none" w:sz="0" w:space="0" w:color="auto"/>
                                                                                                                                                <w:left w:val="none" w:sz="0" w:space="0" w:color="auto"/>
                                                                                                                                                <w:bottom w:val="none" w:sz="0" w:space="0" w:color="auto"/>
                                                                                                                                                <w:right w:val="none" w:sz="0" w:space="0" w:color="auto"/>
                                                                                                                                              </w:divBdr>
                                                                                                                                            </w:div>
                                                                                                                                          </w:divsChild>
                                                                                                                                        </w:div>
                                                                                                                                        <w:div w:id="8656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86868">
                                                                                                                          <w:marLeft w:val="0"/>
                                                                                                                          <w:marRight w:val="0"/>
                                                                                                                          <w:marTop w:val="0"/>
                                                                                                                          <w:marBottom w:val="0"/>
                                                                                                                          <w:divBdr>
                                                                                                                            <w:top w:val="none" w:sz="0" w:space="0" w:color="auto"/>
                                                                                                                            <w:left w:val="none" w:sz="0" w:space="0" w:color="auto"/>
                                                                                                                            <w:bottom w:val="none" w:sz="0" w:space="0" w:color="auto"/>
                                                                                                                            <w:right w:val="none" w:sz="0" w:space="0" w:color="auto"/>
                                                                                                                          </w:divBdr>
                                                                                                                          <w:divsChild>
                                                                                                                            <w:div w:id="661129536">
                                                                                                                              <w:marLeft w:val="0"/>
                                                                                                                              <w:marRight w:val="0"/>
                                                                                                                              <w:marTop w:val="0"/>
                                                                                                                              <w:marBottom w:val="0"/>
                                                                                                                              <w:divBdr>
                                                                                                                                <w:top w:val="none" w:sz="0" w:space="0" w:color="auto"/>
                                                                                                                                <w:left w:val="none" w:sz="0" w:space="0" w:color="auto"/>
                                                                                                                                <w:bottom w:val="none" w:sz="0" w:space="0" w:color="auto"/>
                                                                                                                                <w:right w:val="none" w:sz="0" w:space="0" w:color="auto"/>
                                                                                                                              </w:divBdr>
                                                                                                                              <w:divsChild>
                                                                                                                                <w:div w:id="378095262">
                                                                                                                                  <w:marLeft w:val="0"/>
                                                                                                                                  <w:marRight w:val="0"/>
                                                                                                                                  <w:marTop w:val="0"/>
                                                                                                                                  <w:marBottom w:val="0"/>
                                                                                                                                  <w:divBdr>
                                                                                                                                    <w:top w:val="none" w:sz="0" w:space="0" w:color="auto"/>
                                                                                                                                    <w:left w:val="none" w:sz="0" w:space="0" w:color="auto"/>
                                                                                                                                    <w:bottom w:val="none" w:sz="0" w:space="0" w:color="auto"/>
                                                                                                                                    <w:right w:val="none" w:sz="0" w:space="0" w:color="auto"/>
                                                                                                                                  </w:divBdr>
                                                                                                                                  <w:divsChild>
                                                                                                                                    <w:div w:id="706612175">
                                                                                                                                      <w:marLeft w:val="0"/>
                                                                                                                                      <w:marRight w:val="0"/>
                                                                                                                                      <w:marTop w:val="0"/>
                                                                                                                                      <w:marBottom w:val="0"/>
                                                                                                                                      <w:divBdr>
                                                                                                                                        <w:top w:val="none" w:sz="0" w:space="0" w:color="auto"/>
                                                                                                                                        <w:left w:val="none" w:sz="0" w:space="0" w:color="auto"/>
                                                                                                                                        <w:bottom w:val="none" w:sz="0" w:space="0" w:color="auto"/>
                                                                                                                                        <w:right w:val="none" w:sz="0" w:space="0" w:color="auto"/>
                                                                                                                                      </w:divBdr>
                                                                                                                                      <w:divsChild>
                                                                                                                                        <w:div w:id="122115141">
                                                                                                                                          <w:marLeft w:val="0"/>
                                                                                                                                          <w:marRight w:val="0"/>
                                                                                                                                          <w:marTop w:val="0"/>
                                                                                                                                          <w:marBottom w:val="0"/>
                                                                                                                                          <w:divBdr>
                                                                                                                                            <w:top w:val="none" w:sz="0" w:space="0" w:color="auto"/>
                                                                                                                                            <w:left w:val="none" w:sz="0" w:space="0" w:color="auto"/>
                                                                                                                                            <w:bottom w:val="none" w:sz="0" w:space="0" w:color="auto"/>
                                                                                                                                            <w:right w:val="none" w:sz="0" w:space="0" w:color="auto"/>
                                                                                                                                          </w:divBdr>
                                                                                                                                        </w:div>
                                                                                                                                        <w:div w:id="1591623192">
                                                                                                                                          <w:marLeft w:val="0"/>
                                                                                                                                          <w:marRight w:val="0"/>
                                                                                                                                          <w:marTop w:val="0"/>
                                                                                                                                          <w:marBottom w:val="0"/>
                                                                                                                                          <w:divBdr>
                                                                                                                                            <w:top w:val="none" w:sz="0" w:space="0" w:color="auto"/>
                                                                                                                                            <w:left w:val="none" w:sz="0" w:space="0" w:color="auto"/>
                                                                                                                                            <w:bottom w:val="none" w:sz="0" w:space="0" w:color="auto"/>
                                                                                                                                            <w:right w:val="none" w:sz="0" w:space="0" w:color="auto"/>
                                                                                                                                          </w:divBdr>
                                                                                                                                          <w:divsChild>
                                                                                                                                            <w:div w:id="1342393739">
                                                                                                                                              <w:marLeft w:val="0"/>
                                                                                                                                              <w:marRight w:val="0"/>
                                                                                                                                              <w:marTop w:val="0"/>
                                                                                                                                              <w:marBottom w:val="0"/>
                                                                                                                                              <w:divBdr>
                                                                                                                                                <w:top w:val="none" w:sz="0" w:space="0" w:color="auto"/>
                                                                                                                                                <w:left w:val="none" w:sz="0" w:space="0" w:color="auto"/>
                                                                                                                                                <w:bottom w:val="none" w:sz="0" w:space="0" w:color="auto"/>
                                                                                                                                                <w:right w:val="none" w:sz="0" w:space="0" w:color="auto"/>
                                                                                                                                              </w:divBdr>
                                                                                                                                              <w:divsChild>
                                                                                                                                                <w:div w:id="672487012">
                                                                                                                                                  <w:marLeft w:val="0"/>
                                                                                                                                                  <w:marRight w:val="0"/>
                                                                                                                                                  <w:marTop w:val="0"/>
                                                                                                                                                  <w:marBottom w:val="0"/>
                                                                                                                                                  <w:divBdr>
                                                                                                                                                    <w:top w:val="none" w:sz="0" w:space="0" w:color="auto"/>
                                                                                                                                                    <w:left w:val="none" w:sz="0" w:space="0" w:color="auto"/>
                                                                                                                                                    <w:bottom w:val="none" w:sz="0" w:space="0" w:color="auto"/>
                                                                                                                                                    <w:right w:val="none" w:sz="0" w:space="0" w:color="auto"/>
                                                                                                                                                  </w:divBdr>
                                                                                                                                                </w:div>
                                                                                                                                              </w:divsChild>
                                                                                                                                            </w:div>
                                                                                                                                            <w:div w:id="19066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46931">
                                                                                                                                  <w:marLeft w:val="0"/>
                                                                                                                                  <w:marRight w:val="0"/>
                                                                                                                                  <w:marTop w:val="0"/>
                                                                                                                                  <w:marBottom w:val="0"/>
                                                                                                                                  <w:divBdr>
                                                                                                                                    <w:top w:val="none" w:sz="0" w:space="0" w:color="auto"/>
                                                                                                                                    <w:left w:val="none" w:sz="0" w:space="0" w:color="auto"/>
                                                                                                                                    <w:bottom w:val="none" w:sz="0" w:space="0" w:color="auto"/>
                                                                                                                                    <w:right w:val="none" w:sz="0" w:space="0" w:color="auto"/>
                                                                                                                                  </w:divBdr>
                                                                                                                                  <w:divsChild>
                                                                                                                                    <w:div w:id="2463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2887">
                                                                                                                          <w:marLeft w:val="0"/>
                                                                                                                          <w:marRight w:val="0"/>
                                                                                                                          <w:marTop w:val="0"/>
                                                                                                                          <w:marBottom w:val="0"/>
                                                                                                                          <w:divBdr>
                                                                                                                            <w:top w:val="none" w:sz="0" w:space="0" w:color="auto"/>
                                                                                                                            <w:left w:val="none" w:sz="0" w:space="0" w:color="auto"/>
                                                                                                                            <w:bottom w:val="none" w:sz="0" w:space="0" w:color="auto"/>
                                                                                                                            <w:right w:val="none" w:sz="0" w:space="0" w:color="auto"/>
                                                                                                                          </w:divBdr>
                                                                                                                          <w:divsChild>
                                                                                                                            <w:div w:id="171799332">
                                                                                                                              <w:marLeft w:val="0"/>
                                                                                                                              <w:marRight w:val="0"/>
                                                                                                                              <w:marTop w:val="0"/>
                                                                                                                              <w:marBottom w:val="0"/>
                                                                                                                              <w:divBdr>
                                                                                                                                <w:top w:val="none" w:sz="0" w:space="0" w:color="auto"/>
                                                                                                                                <w:left w:val="none" w:sz="0" w:space="0" w:color="auto"/>
                                                                                                                                <w:bottom w:val="none" w:sz="0" w:space="0" w:color="auto"/>
                                                                                                                                <w:right w:val="none" w:sz="0" w:space="0" w:color="auto"/>
                                                                                                                              </w:divBdr>
                                                                                                                              <w:divsChild>
                                                                                                                                <w:div w:id="1032223191">
                                                                                                                                  <w:marLeft w:val="0"/>
                                                                                                                                  <w:marRight w:val="0"/>
                                                                                                                                  <w:marTop w:val="0"/>
                                                                                                                                  <w:marBottom w:val="0"/>
                                                                                                                                  <w:divBdr>
                                                                                                                                    <w:top w:val="none" w:sz="0" w:space="0" w:color="auto"/>
                                                                                                                                    <w:left w:val="none" w:sz="0" w:space="0" w:color="auto"/>
                                                                                                                                    <w:bottom w:val="none" w:sz="0" w:space="0" w:color="auto"/>
                                                                                                                                    <w:right w:val="none" w:sz="0" w:space="0" w:color="auto"/>
                                                                                                                                  </w:divBdr>
                                                                                                                                  <w:divsChild>
                                                                                                                                    <w:div w:id="331101913">
                                                                                                                                      <w:marLeft w:val="0"/>
                                                                                                                                      <w:marRight w:val="0"/>
                                                                                                                                      <w:marTop w:val="0"/>
                                                                                                                                      <w:marBottom w:val="0"/>
                                                                                                                                      <w:divBdr>
                                                                                                                                        <w:top w:val="none" w:sz="0" w:space="0" w:color="auto"/>
                                                                                                                                        <w:left w:val="none" w:sz="0" w:space="0" w:color="auto"/>
                                                                                                                                        <w:bottom w:val="none" w:sz="0" w:space="0" w:color="auto"/>
                                                                                                                                        <w:right w:val="none" w:sz="0" w:space="0" w:color="auto"/>
                                                                                                                                      </w:divBdr>
                                                                                                                                    </w:div>
                                                                                                                                  </w:divsChild>
                                                                                                                                </w:div>
                                                                                                                                <w:div w:id="1513639301">
                                                                                                                                  <w:marLeft w:val="0"/>
                                                                                                                                  <w:marRight w:val="0"/>
                                                                                                                                  <w:marTop w:val="0"/>
                                                                                                                                  <w:marBottom w:val="0"/>
                                                                                                                                  <w:divBdr>
                                                                                                                                    <w:top w:val="none" w:sz="0" w:space="0" w:color="auto"/>
                                                                                                                                    <w:left w:val="none" w:sz="0" w:space="0" w:color="auto"/>
                                                                                                                                    <w:bottom w:val="none" w:sz="0" w:space="0" w:color="auto"/>
                                                                                                                                    <w:right w:val="none" w:sz="0" w:space="0" w:color="auto"/>
                                                                                                                                  </w:divBdr>
                                                                                                                                  <w:divsChild>
                                                                                                                                    <w:div w:id="418790213">
                                                                                                                                      <w:marLeft w:val="0"/>
                                                                                                                                      <w:marRight w:val="0"/>
                                                                                                                                      <w:marTop w:val="0"/>
                                                                                                                                      <w:marBottom w:val="0"/>
                                                                                                                                      <w:divBdr>
                                                                                                                                        <w:top w:val="none" w:sz="0" w:space="0" w:color="auto"/>
                                                                                                                                        <w:left w:val="none" w:sz="0" w:space="0" w:color="auto"/>
                                                                                                                                        <w:bottom w:val="none" w:sz="0" w:space="0" w:color="auto"/>
                                                                                                                                        <w:right w:val="none" w:sz="0" w:space="0" w:color="auto"/>
                                                                                                                                      </w:divBdr>
                                                                                                                                      <w:divsChild>
                                                                                                                                        <w:div w:id="316157639">
                                                                                                                                          <w:marLeft w:val="0"/>
                                                                                                                                          <w:marRight w:val="0"/>
                                                                                                                                          <w:marTop w:val="0"/>
                                                                                                                                          <w:marBottom w:val="0"/>
                                                                                                                                          <w:divBdr>
                                                                                                                                            <w:top w:val="none" w:sz="0" w:space="0" w:color="auto"/>
                                                                                                                                            <w:left w:val="none" w:sz="0" w:space="0" w:color="auto"/>
                                                                                                                                            <w:bottom w:val="none" w:sz="0" w:space="0" w:color="auto"/>
                                                                                                                                            <w:right w:val="none" w:sz="0" w:space="0" w:color="auto"/>
                                                                                                                                          </w:divBdr>
                                                                                                                                          <w:divsChild>
                                                                                                                                            <w:div w:id="218783641">
                                                                                                                                              <w:marLeft w:val="0"/>
                                                                                                                                              <w:marRight w:val="0"/>
                                                                                                                                              <w:marTop w:val="0"/>
                                                                                                                                              <w:marBottom w:val="0"/>
                                                                                                                                              <w:divBdr>
                                                                                                                                                <w:top w:val="none" w:sz="0" w:space="0" w:color="auto"/>
                                                                                                                                                <w:left w:val="none" w:sz="0" w:space="0" w:color="auto"/>
                                                                                                                                                <w:bottom w:val="none" w:sz="0" w:space="0" w:color="auto"/>
                                                                                                                                                <w:right w:val="none" w:sz="0" w:space="0" w:color="auto"/>
                                                                                                                                              </w:divBdr>
                                                                                                                                              <w:divsChild>
                                                                                                                                                <w:div w:id="1936865267">
                                                                                                                                                  <w:marLeft w:val="0"/>
                                                                                                                                                  <w:marRight w:val="0"/>
                                                                                                                                                  <w:marTop w:val="0"/>
                                                                                                                                                  <w:marBottom w:val="0"/>
                                                                                                                                                  <w:divBdr>
                                                                                                                                                    <w:top w:val="none" w:sz="0" w:space="0" w:color="auto"/>
                                                                                                                                                    <w:left w:val="none" w:sz="0" w:space="0" w:color="auto"/>
                                                                                                                                                    <w:bottom w:val="none" w:sz="0" w:space="0" w:color="auto"/>
                                                                                                                                                    <w:right w:val="none" w:sz="0" w:space="0" w:color="auto"/>
                                                                                                                                                  </w:divBdr>
                                                                                                                                                </w:div>
                                                                                                                                              </w:divsChild>
                                                                                                                                            </w:div>
                                                                                                                                            <w:div w:id="1644310354">
                                                                                                                                              <w:marLeft w:val="0"/>
                                                                                                                                              <w:marRight w:val="0"/>
                                                                                                                                              <w:marTop w:val="0"/>
                                                                                                                                              <w:marBottom w:val="0"/>
                                                                                                                                              <w:divBdr>
                                                                                                                                                <w:top w:val="none" w:sz="0" w:space="0" w:color="auto"/>
                                                                                                                                                <w:left w:val="none" w:sz="0" w:space="0" w:color="auto"/>
                                                                                                                                                <w:bottom w:val="none" w:sz="0" w:space="0" w:color="auto"/>
                                                                                                                                                <w:right w:val="none" w:sz="0" w:space="0" w:color="auto"/>
                                                                                                                                              </w:divBdr>
                                                                                                                                            </w:div>
                                                                                                                                          </w:divsChild>
                                                                                                                                        </w:div>
                                                                                                                                        <w:div w:id="15579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2172">
                                                                                                                          <w:marLeft w:val="0"/>
                                                                                                                          <w:marRight w:val="-15"/>
                                                                                                                          <w:marTop w:val="0"/>
                                                                                                                          <w:marBottom w:val="0"/>
                                                                                                                          <w:divBdr>
                                                                                                                            <w:top w:val="none" w:sz="0" w:space="0" w:color="auto"/>
                                                                                                                            <w:left w:val="none" w:sz="0" w:space="0" w:color="auto"/>
                                                                                                                            <w:bottom w:val="none" w:sz="0" w:space="0" w:color="auto"/>
                                                                                                                            <w:right w:val="none" w:sz="0" w:space="0" w:color="auto"/>
                                                                                                                          </w:divBdr>
                                                                                                                          <w:divsChild>
                                                                                                                            <w:div w:id="176696008">
                                                                                                                              <w:marLeft w:val="0"/>
                                                                                                                              <w:marRight w:val="0"/>
                                                                                                                              <w:marTop w:val="0"/>
                                                                                                                              <w:marBottom w:val="0"/>
                                                                                                                              <w:divBdr>
                                                                                                                                <w:top w:val="none" w:sz="0" w:space="0" w:color="auto"/>
                                                                                                                                <w:left w:val="none" w:sz="0" w:space="0" w:color="auto"/>
                                                                                                                                <w:bottom w:val="none" w:sz="0" w:space="0" w:color="auto"/>
                                                                                                                                <w:right w:val="none" w:sz="0" w:space="0" w:color="auto"/>
                                                                                                                              </w:divBdr>
                                                                                                                              <w:divsChild>
                                                                                                                                <w:div w:id="1399132805">
                                                                                                                                  <w:marLeft w:val="0"/>
                                                                                                                                  <w:marRight w:val="0"/>
                                                                                                                                  <w:marTop w:val="0"/>
                                                                                                                                  <w:marBottom w:val="0"/>
                                                                                                                                  <w:divBdr>
                                                                                                                                    <w:top w:val="none" w:sz="0" w:space="0" w:color="auto"/>
                                                                                                                                    <w:left w:val="none" w:sz="0" w:space="0" w:color="auto"/>
                                                                                                                                    <w:bottom w:val="none" w:sz="0" w:space="0" w:color="auto"/>
                                                                                                                                    <w:right w:val="none" w:sz="0" w:space="0" w:color="auto"/>
                                                                                                                                  </w:divBdr>
                                                                                                                                  <w:divsChild>
                                                                                                                                    <w:div w:id="1159803956">
                                                                                                                                      <w:marLeft w:val="0"/>
                                                                                                                                      <w:marRight w:val="0"/>
                                                                                                                                      <w:marTop w:val="0"/>
                                                                                                                                      <w:marBottom w:val="0"/>
                                                                                                                                      <w:divBdr>
                                                                                                                                        <w:top w:val="none" w:sz="0" w:space="0" w:color="auto"/>
                                                                                                                                        <w:left w:val="none" w:sz="0" w:space="0" w:color="auto"/>
                                                                                                                                        <w:bottom w:val="none" w:sz="0" w:space="0" w:color="auto"/>
                                                                                                                                        <w:right w:val="none" w:sz="0" w:space="0" w:color="auto"/>
                                                                                                                                      </w:divBdr>
                                                                                                                                      <w:divsChild>
                                                                                                                                        <w:div w:id="234291218">
                                                                                                                                          <w:marLeft w:val="0"/>
                                                                                                                                          <w:marRight w:val="0"/>
                                                                                                                                          <w:marTop w:val="0"/>
                                                                                                                                          <w:marBottom w:val="0"/>
                                                                                                                                          <w:divBdr>
                                                                                                                                            <w:top w:val="none" w:sz="0" w:space="0" w:color="auto"/>
                                                                                                                                            <w:left w:val="none" w:sz="0" w:space="0" w:color="auto"/>
                                                                                                                                            <w:bottom w:val="none" w:sz="0" w:space="0" w:color="auto"/>
                                                                                                                                            <w:right w:val="none" w:sz="0" w:space="0" w:color="auto"/>
                                                                                                                                          </w:divBdr>
                                                                                                                                          <w:divsChild>
                                                                                                                                            <w:div w:id="1598099333">
                                                                                                                                              <w:marLeft w:val="0"/>
                                                                                                                                              <w:marRight w:val="0"/>
                                                                                                                                              <w:marTop w:val="0"/>
                                                                                                                                              <w:marBottom w:val="0"/>
                                                                                                                                              <w:divBdr>
                                                                                                                                                <w:top w:val="none" w:sz="0" w:space="0" w:color="auto"/>
                                                                                                                                                <w:left w:val="none" w:sz="0" w:space="0" w:color="auto"/>
                                                                                                                                                <w:bottom w:val="none" w:sz="0" w:space="0" w:color="auto"/>
                                                                                                                                                <w:right w:val="none" w:sz="0" w:space="0" w:color="auto"/>
                                                                                                                                              </w:divBdr>
                                                                                                                                            </w:div>
                                                                                                                                            <w:div w:id="1607497410">
                                                                                                                                              <w:marLeft w:val="0"/>
                                                                                                                                              <w:marRight w:val="0"/>
                                                                                                                                              <w:marTop w:val="0"/>
                                                                                                                                              <w:marBottom w:val="0"/>
                                                                                                                                              <w:divBdr>
                                                                                                                                                <w:top w:val="none" w:sz="0" w:space="0" w:color="auto"/>
                                                                                                                                                <w:left w:val="none" w:sz="0" w:space="0" w:color="auto"/>
                                                                                                                                                <w:bottom w:val="none" w:sz="0" w:space="0" w:color="auto"/>
                                                                                                                                                <w:right w:val="none" w:sz="0" w:space="0" w:color="auto"/>
                                                                                                                                              </w:divBdr>
                                                                                                                                              <w:divsChild>
                                                                                                                                                <w:div w:id="18033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2946">
                                                                                                                                  <w:marLeft w:val="0"/>
                                                                                                                                  <w:marRight w:val="0"/>
                                                                                                                                  <w:marTop w:val="0"/>
                                                                                                                                  <w:marBottom w:val="0"/>
                                                                                                                                  <w:divBdr>
                                                                                                                                    <w:top w:val="none" w:sz="0" w:space="0" w:color="auto"/>
                                                                                                                                    <w:left w:val="none" w:sz="0" w:space="0" w:color="auto"/>
                                                                                                                                    <w:bottom w:val="none" w:sz="0" w:space="0" w:color="auto"/>
                                                                                                                                    <w:right w:val="none" w:sz="0" w:space="0" w:color="auto"/>
                                                                                                                                  </w:divBdr>
                                                                                                                                  <w:divsChild>
                                                                                                                                    <w:div w:id="14897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47966">
                                                                                                                          <w:marLeft w:val="0"/>
                                                                                                                          <w:marRight w:val="0"/>
                                                                                                                          <w:marTop w:val="0"/>
                                                                                                                          <w:marBottom w:val="0"/>
                                                                                                                          <w:divBdr>
                                                                                                                            <w:top w:val="none" w:sz="0" w:space="0" w:color="auto"/>
                                                                                                                            <w:left w:val="none" w:sz="0" w:space="0" w:color="auto"/>
                                                                                                                            <w:bottom w:val="none" w:sz="0" w:space="0" w:color="auto"/>
                                                                                                                            <w:right w:val="none" w:sz="0" w:space="0" w:color="auto"/>
                                                                                                                          </w:divBdr>
                                                                                                                          <w:divsChild>
                                                                                                                            <w:div w:id="1096558524">
                                                                                                                              <w:marLeft w:val="0"/>
                                                                                                                              <w:marRight w:val="0"/>
                                                                                                                              <w:marTop w:val="0"/>
                                                                                                                              <w:marBottom w:val="0"/>
                                                                                                                              <w:divBdr>
                                                                                                                                <w:top w:val="none" w:sz="0" w:space="0" w:color="auto"/>
                                                                                                                                <w:left w:val="none" w:sz="0" w:space="0" w:color="auto"/>
                                                                                                                                <w:bottom w:val="none" w:sz="0" w:space="0" w:color="auto"/>
                                                                                                                                <w:right w:val="none" w:sz="0" w:space="0" w:color="auto"/>
                                                                                                                              </w:divBdr>
                                                                                                                              <w:divsChild>
                                                                                                                                <w:div w:id="976372562">
                                                                                                                                  <w:marLeft w:val="0"/>
                                                                                                                                  <w:marRight w:val="0"/>
                                                                                                                                  <w:marTop w:val="0"/>
                                                                                                                                  <w:marBottom w:val="0"/>
                                                                                                                                  <w:divBdr>
                                                                                                                                    <w:top w:val="none" w:sz="0" w:space="0" w:color="auto"/>
                                                                                                                                    <w:left w:val="none" w:sz="0" w:space="0" w:color="auto"/>
                                                                                                                                    <w:bottom w:val="none" w:sz="0" w:space="0" w:color="auto"/>
                                                                                                                                    <w:right w:val="none" w:sz="0" w:space="0" w:color="auto"/>
                                                                                                                                  </w:divBdr>
                                                                                                                                  <w:divsChild>
                                                                                                                                    <w:div w:id="1408769268">
                                                                                                                                      <w:marLeft w:val="0"/>
                                                                                                                                      <w:marRight w:val="0"/>
                                                                                                                                      <w:marTop w:val="0"/>
                                                                                                                                      <w:marBottom w:val="0"/>
                                                                                                                                      <w:divBdr>
                                                                                                                                        <w:top w:val="none" w:sz="0" w:space="0" w:color="auto"/>
                                                                                                                                        <w:left w:val="none" w:sz="0" w:space="0" w:color="auto"/>
                                                                                                                                        <w:bottom w:val="none" w:sz="0" w:space="0" w:color="auto"/>
                                                                                                                                        <w:right w:val="none" w:sz="0" w:space="0" w:color="auto"/>
                                                                                                                                      </w:divBdr>
                                                                                                                                      <w:divsChild>
                                                                                                                                        <w:div w:id="1110127012">
                                                                                                                                          <w:marLeft w:val="0"/>
                                                                                                                                          <w:marRight w:val="0"/>
                                                                                                                                          <w:marTop w:val="0"/>
                                                                                                                                          <w:marBottom w:val="0"/>
                                                                                                                                          <w:divBdr>
                                                                                                                                            <w:top w:val="none" w:sz="0" w:space="0" w:color="auto"/>
                                                                                                                                            <w:left w:val="none" w:sz="0" w:space="0" w:color="auto"/>
                                                                                                                                            <w:bottom w:val="none" w:sz="0" w:space="0" w:color="auto"/>
                                                                                                                                            <w:right w:val="none" w:sz="0" w:space="0" w:color="auto"/>
                                                                                                                                          </w:divBdr>
                                                                                                                                        </w:div>
                                                                                                                                        <w:div w:id="1239055284">
                                                                                                                                          <w:marLeft w:val="0"/>
                                                                                                                                          <w:marRight w:val="0"/>
                                                                                                                                          <w:marTop w:val="0"/>
                                                                                                                                          <w:marBottom w:val="0"/>
                                                                                                                                          <w:divBdr>
                                                                                                                                            <w:top w:val="none" w:sz="0" w:space="0" w:color="auto"/>
                                                                                                                                            <w:left w:val="none" w:sz="0" w:space="0" w:color="auto"/>
                                                                                                                                            <w:bottom w:val="none" w:sz="0" w:space="0" w:color="auto"/>
                                                                                                                                            <w:right w:val="none" w:sz="0" w:space="0" w:color="auto"/>
                                                                                                                                          </w:divBdr>
                                                                                                                                          <w:divsChild>
                                                                                                                                            <w:div w:id="1252202283">
                                                                                                                                              <w:marLeft w:val="0"/>
                                                                                                                                              <w:marRight w:val="0"/>
                                                                                                                                              <w:marTop w:val="0"/>
                                                                                                                                              <w:marBottom w:val="0"/>
                                                                                                                                              <w:divBdr>
                                                                                                                                                <w:top w:val="none" w:sz="0" w:space="0" w:color="auto"/>
                                                                                                                                                <w:left w:val="none" w:sz="0" w:space="0" w:color="auto"/>
                                                                                                                                                <w:bottom w:val="none" w:sz="0" w:space="0" w:color="auto"/>
                                                                                                                                                <w:right w:val="none" w:sz="0" w:space="0" w:color="auto"/>
                                                                                                                                              </w:divBdr>
                                                                                                                                              <w:divsChild>
                                                                                                                                                <w:div w:id="2021393740">
                                                                                                                                                  <w:marLeft w:val="0"/>
                                                                                                                                                  <w:marRight w:val="0"/>
                                                                                                                                                  <w:marTop w:val="0"/>
                                                                                                                                                  <w:marBottom w:val="0"/>
                                                                                                                                                  <w:divBdr>
                                                                                                                                                    <w:top w:val="none" w:sz="0" w:space="0" w:color="auto"/>
                                                                                                                                                    <w:left w:val="none" w:sz="0" w:space="0" w:color="auto"/>
                                                                                                                                                    <w:bottom w:val="none" w:sz="0" w:space="0" w:color="auto"/>
                                                                                                                                                    <w:right w:val="none" w:sz="0" w:space="0" w:color="auto"/>
                                                                                                                                                  </w:divBdr>
                                                                                                                                                </w:div>
                                                                                                                                              </w:divsChild>
                                                                                                                                            </w:div>
                                                                                                                                            <w:div w:id="19010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45260">
                                                                                                                                  <w:marLeft w:val="0"/>
                                                                                                                                  <w:marRight w:val="0"/>
                                                                                                                                  <w:marTop w:val="0"/>
                                                                                                                                  <w:marBottom w:val="0"/>
                                                                                                                                  <w:divBdr>
                                                                                                                                    <w:top w:val="none" w:sz="0" w:space="0" w:color="auto"/>
                                                                                                                                    <w:left w:val="none" w:sz="0" w:space="0" w:color="auto"/>
                                                                                                                                    <w:bottom w:val="none" w:sz="0" w:space="0" w:color="auto"/>
                                                                                                                                    <w:right w:val="none" w:sz="0" w:space="0" w:color="auto"/>
                                                                                                                                  </w:divBdr>
                                                                                                                                  <w:divsChild>
                                                                                                                                    <w:div w:id="1632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28051">
                                                                                                                          <w:marLeft w:val="0"/>
                                                                                                                          <w:marRight w:val="0"/>
                                                                                                                          <w:marTop w:val="0"/>
                                                                                                                          <w:marBottom w:val="0"/>
                                                                                                                          <w:divBdr>
                                                                                                                            <w:top w:val="none" w:sz="0" w:space="0" w:color="auto"/>
                                                                                                                            <w:left w:val="none" w:sz="0" w:space="0" w:color="auto"/>
                                                                                                                            <w:bottom w:val="none" w:sz="0" w:space="0" w:color="auto"/>
                                                                                                                            <w:right w:val="none" w:sz="0" w:space="0" w:color="auto"/>
                                                                                                                          </w:divBdr>
                                                                                                                          <w:divsChild>
                                                                                                                            <w:div w:id="101654736">
                                                                                                                              <w:marLeft w:val="0"/>
                                                                                                                              <w:marRight w:val="0"/>
                                                                                                                              <w:marTop w:val="0"/>
                                                                                                                              <w:marBottom w:val="0"/>
                                                                                                                              <w:divBdr>
                                                                                                                                <w:top w:val="none" w:sz="0" w:space="0" w:color="auto"/>
                                                                                                                                <w:left w:val="none" w:sz="0" w:space="0" w:color="auto"/>
                                                                                                                                <w:bottom w:val="none" w:sz="0" w:space="0" w:color="auto"/>
                                                                                                                                <w:right w:val="none" w:sz="0" w:space="0" w:color="auto"/>
                                                                                                                              </w:divBdr>
                                                                                                                              <w:divsChild>
                                                                                                                                <w:div w:id="1370031386">
                                                                                                                                  <w:marLeft w:val="0"/>
                                                                                                                                  <w:marRight w:val="0"/>
                                                                                                                                  <w:marTop w:val="0"/>
                                                                                                                                  <w:marBottom w:val="0"/>
                                                                                                                                  <w:divBdr>
                                                                                                                                    <w:top w:val="none" w:sz="0" w:space="0" w:color="auto"/>
                                                                                                                                    <w:left w:val="none" w:sz="0" w:space="0" w:color="auto"/>
                                                                                                                                    <w:bottom w:val="none" w:sz="0" w:space="0" w:color="auto"/>
                                                                                                                                    <w:right w:val="none" w:sz="0" w:space="0" w:color="auto"/>
                                                                                                                                  </w:divBdr>
                                                                                                                                  <w:divsChild>
                                                                                                                                    <w:div w:id="213779592">
                                                                                                                                      <w:marLeft w:val="0"/>
                                                                                                                                      <w:marRight w:val="0"/>
                                                                                                                                      <w:marTop w:val="0"/>
                                                                                                                                      <w:marBottom w:val="0"/>
                                                                                                                                      <w:divBdr>
                                                                                                                                        <w:top w:val="none" w:sz="0" w:space="0" w:color="auto"/>
                                                                                                                                        <w:left w:val="none" w:sz="0" w:space="0" w:color="auto"/>
                                                                                                                                        <w:bottom w:val="none" w:sz="0" w:space="0" w:color="auto"/>
                                                                                                                                        <w:right w:val="none" w:sz="0" w:space="0" w:color="auto"/>
                                                                                                                                      </w:divBdr>
                                                                                                                                    </w:div>
                                                                                                                                  </w:divsChild>
                                                                                                                                </w:div>
                                                                                                                                <w:div w:id="1566917944">
                                                                                                                                  <w:marLeft w:val="0"/>
                                                                                                                                  <w:marRight w:val="0"/>
                                                                                                                                  <w:marTop w:val="0"/>
                                                                                                                                  <w:marBottom w:val="0"/>
                                                                                                                                  <w:divBdr>
                                                                                                                                    <w:top w:val="none" w:sz="0" w:space="0" w:color="auto"/>
                                                                                                                                    <w:left w:val="none" w:sz="0" w:space="0" w:color="auto"/>
                                                                                                                                    <w:bottom w:val="none" w:sz="0" w:space="0" w:color="auto"/>
                                                                                                                                    <w:right w:val="none" w:sz="0" w:space="0" w:color="auto"/>
                                                                                                                                  </w:divBdr>
                                                                                                                                  <w:divsChild>
                                                                                                                                    <w:div w:id="2083672282">
                                                                                                                                      <w:marLeft w:val="0"/>
                                                                                                                                      <w:marRight w:val="0"/>
                                                                                                                                      <w:marTop w:val="0"/>
                                                                                                                                      <w:marBottom w:val="0"/>
                                                                                                                                      <w:divBdr>
                                                                                                                                        <w:top w:val="none" w:sz="0" w:space="0" w:color="auto"/>
                                                                                                                                        <w:left w:val="none" w:sz="0" w:space="0" w:color="auto"/>
                                                                                                                                        <w:bottom w:val="none" w:sz="0" w:space="0" w:color="auto"/>
                                                                                                                                        <w:right w:val="none" w:sz="0" w:space="0" w:color="auto"/>
                                                                                                                                      </w:divBdr>
                                                                                                                                      <w:divsChild>
                                                                                                                                        <w:div w:id="1037238375">
                                                                                                                                          <w:marLeft w:val="0"/>
                                                                                                                                          <w:marRight w:val="0"/>
                                                                                                                                          <w:marTop w:val="0"/>
                                                                                                                                          <w:marBottom w:val="0"/>
                                                                                                                                          <w:divBdr>
                                                                                                                                            <w:top w:val="none" w:sz="0" w:space="0" w:color="auto"/>
                                                                                                                                            <w:left w:val="none" w:sz="0" w:space="0" w:color="auto"/>
                                                                                                                                            <w:bottom w:val="none" w:sz="0" w:space="0" w:color="auto"/>
                                                                                                                                            <w:right w:val="none" w:sz="0" w:space="0" w:color="auto"/>
                                                                                                                                          </w:divBdr>
                                                                                                                                          <w:divsChild>
                                                                                                                                            <w:div w:id="634532776">
                                                                                                                                              <w:marLeft w:val="0"/>
                                                                                                                                              <w:marRight w:val="0"/>
                                                                                                                                              <w:marTop w:val="0"/>
                                                                                                                                              <w:marBottom w:val="0"/>
                                                                                                                                              <w:divBdr>
                                                                                                                                                <w:top w:val="none" w:sz="0" w:space="0" w:color="auto"/>
                                                                                                                                                <w:left w:val="none" w:sz="0" w:space="0" w:color="auto"/>
                                                                                                                                                <w:bottom w:val="none" w:sz="0" w:space="0" w:color="auto"/>
                                                                                                                                                <w:right w:val="none" w:sz="0" w:space="0" w:color="auto"/>
                                                                                                                                              </w:divBdr>
                                                                                                                                            </w:div>
                                                                                                                                            <w:div w:id="865753089">
                                                                                                                                              <w:marLeft w:val="0"/>
                                                                                                                                              <w:marRight w:val="0"/>
                                                                                                                                              <w:marTop w:val="0"/>
                                                                                                                                              <w:marBottom w:val="0"/>
                                                                                                                                              <w:divBdr>
                                                                                                                                                <w:top w:val="none" w:sz="0" w:space="0" w:color="auto"/>
                                                                                                                                                <w:left w:val="none" w:sz="0" w:space="0" w:color="auto"/>
                                                                                                                                                <w:bottom w:val="none" w:sz="0" w:space="0" w:color="auto"/>
                                                                                                                                                <w:right w:val="none" w:sz="0" w:space="0" w:color="auto"/>
                                                                                                                                              </w:divBdr>
                                                                                                                                              <w:divsChild>
                                                                                                                                                <w:div w:id="9679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61859">
                                                                                                                          <w:marLeft w:val="0"/>
                                                                                                                          <w:marRight w:val="0"/>
                                                                                                                          <w:marTop w:val="0"/>
                                                                                                                          <w:marBottom w:val="0"/>
                                                                                                                          <w:divBdr>
                                                                                                                            <w:top w:val="none" w:sz="0" w:space="0" w:color="auto"/>
                                                                                                                            <w:left w:val="none" w:sz="0" w:space="0" w:color="auto"/>
                                                                                                                            <w:bottom w:val="none" w:sz="0" w:space="0" w:color="auto"/>
                                                                                                                            <w:right w:val="none" w:sz="0" w:space="0" w:color="auto"/>
                                                                                                                          </w:divBdr>
                                                                                                                          <w:divsChild>
                                                                                                                            <w:div w:id="2050494057">
                                                                                                                              <w:marLeft w:val="0"/>
                                                                                                                              <w:marRight w:val="0"/>
                                                                                                                              <w:marTop w:val="0"/>
                                                                                                                              <w:marBottom w:val="0"/>
                                                                                                                              <w:divBdr>
                                                                                                                                <w:top w:val="none" w:sz="0" w:space="0" w:color="auto"/>
                                                                                                                                <w:left w:val="none" w:sz="0" w:space="0" w:color="auto"/>
                                                                                                                                <w:bottom w:val="none" w:sz="0" w:space="0" w:color="auto"/>
                                                                                                                                <w:right w:val="none" w:sz="0" w:space="0" w:color="auto"/>
                                                                                                                              </w:divBdr>
                                                                                                                              <w:divsChild>
                                                                                                                                <w:div w:id="253170626">
                                                                                                                                  <w:marLeft w:val="0"/>
                                                                                                                                  <w:marRight w:val="0"/>
                                                                                                                                  <w:marTop w:val="0"/>
                                                                                                                                  <w:marBottom w:val="0"/>
                                                                                                                                  <w:divBdr>
                                                                                                                                    <w:top w:val="none" w:sz="0" w:space="0" w:color="auto"/>
                                                                                                                                    <w:left w:val="none" w:sz="0" w:space="0" w:color="auto"/>
                                                                                                                                    <w:bottom w:val="none" w:sz="0" w:space="0" w:color="auto"/>
                                                                                                                                    <w:right w:val="none" w:sz="0" w:space="0" w:color="auto"/>
                                                                                                                                  </w:divBdr>
                                                                                                                                  <w:divsChild>
                                                                                                                                    <w:div w:id="1846168922">
                                                                                                                                      <w:marLeft w:val="0"/>
                                                                                                                                      <w:marRight w:val="0"/>
                                                                                                                                      <w:marTop w:val="0"/>
                                                                                                                                      <w:marBottom w:val="0"/>
                                                                                                                                      <w:divBdr>
                                                                                                                                        <w:top w:val="none" w:sz="0" w:space="0" w:color="auto"/>
                                                                                                                                        <w:left w:val="none" w:sz="0" w:space="0" w:color="auto"/>
                                                                                                                                        <w:bottom w:val="none" w:sz="0" w:space="0" w:color="auto"/>
                                                                                                                                        <w:right w:val="none" w:sz="0" w:space="0" w:color="auto"/>
                                                                                                                                      </w:divBdr>
                                                                                                                                      <w:divsChild>
                                                                                                                                        <w:div w:id="788472429">
                                                                                                                                          <w:marLeft w:val="0"/>
                                                                                                                                          <w:marRight w:val="0"/>
                                                                                                                                          <w:marTop w:val="0"/>
                                                                                                                                          <w:marBottom w:val="0"/>
                                                                                                                                          <w:divBdr>
                                                                                                                                            <w:top w:val="none" w:sz="0" w:space="0" w:color="auto"/>
                                                                                                                                            <w:left w:val="none" w:sz="0" w:space="0" w:color="auto"/>
                                                                                                                                            <w:bottom w:val="none" w:sz="0" w:space="0" w:color="auto"/>
                                                                                                                                            <w:right w:val="none" w:sz="0" w:space="0" w:color="auto"/>
                                                                                                                                          </w:divBdr>
                                                                                                                                        </w:div>
                                                                                                                                        <w:div w:id="850724584">
                                                                                                                                          <w:marLeft w:val="0"/>
                                                                                                                                          <w:marRight w:val="0"/>
                                                                                                                                          <w:marTop w:val="0"/>
                                                                                                                                          <w:marBottom w:val="0"/>
                                                                                                                                          <w:divBdr>
                                                                                                                                            <w:top w:val="none" w:sz="0" w:space="0" w:color="auto"/>
                                                                                                                                            <w:left w:val="none" w:sz="0" w:space="0" w:color="auto"/>
                                                                                                                                            <w:bottom w:val="none" w:sz="0" w:space="0" w:color="auto"/>
                                                                                                                                            <w:right w:val="none" w:sz="0" w:space="0" w:color="auto"/>
                                                                                                                                          </w:divBdr>
                                                                                                                                          <w:divsChild>
                                                                                                                                            <w:div w:id="878710743">
                                                                                                                                              <w:marLeft w:val="0"/>
                                                                                                                                              <w:marRight w:val="0"/>
                                                                                                                                              <w:marTop w:val="0"/>
                                                                                                                                              <w:marBottom w:val="0"/>
                                                                                                                                              <w:divBdr>
                                                                                                                                                <w:top w:val="none" w:sz="0" w:space="0" w:color="auto"/>
                                                                                                                                                <w:left w:val="none" w:sz="0" w:space="0" w:color="auto"/>
                                                                                                                                                <w:bottom w:val="none" w:sz="0" w:space="0" w:color="auto"/>
                                                                                                                                                <w:right w:val="none" w:sz="0" w:space="0" w:color="auto"/>
                                                                                                                                              </w:divBdr>
                                                                                                                                              <w:divsChild>
                                                                                                                                                <w:div w:id="1090812358">
                                                                                                                                                  <w:marLeft w:val="0"/>
                                                                                                                                                  <w:marRight w:val="135"/>
                                                                                                                                                  <w:marTop w:val="0"/>
                                                                                                                                                  <w:marBottom w:val="0"/>
                                                                                                                                                  <w:divBdr>
                                                                                                                                                    <w:top w:val="none" w:sz="0" w:space="0" w:color="auto"/>
                                                                                                                                                    <w:left w:val="none" w:sz="0" w:space="0" w:color="auto"/>
                                                                                                                                                    <w:bottom w:val="none" w:sz="0" w:space="0" w:color="auto"/>
                                                                                                                                                    <w:right w:val="none" w:sz="0" w:space="0" w:color="auto"/>
                                                                                                                                                  </w:divBdr>
                                                                                                                                                </w:div>
                                                                                                                                                <w:div w:id="1450009565">
                                                                                                                                                  <w:marLeft w:val="-135"/>
                                                                                                                                                  <w:marRight w:val="0"/>
                                                                                                                                                  <w:marTop w:val="0"/>
                                                                                                                                                  <w:marBottom w:val="0"/>
                                                                                                                                                  <w:divBdr>
                                                                                                                                                    <w:top w:val="none" w:sz="0" w:space="0" w:color="auto"/>
                                                                                                                                                    <w:left w:val="none" w:sz="0" w:space="0" w:color="auto"/>
                                                                                                                                                    <w:bottom w:val="none" w:sz="0" w:space="0" w:color="auto"/>
                                                                                                                                                    <w:right w:val="none" w:sz="0" w:space="0" w:color="auto"/>
                                                                                                                                                  </w:divBdr>
                                                                                                                                                </w:div>
                                                                                                                                              </w:divsChild>
                                                                                                                                            </w:div>
                                                                                                                                            <w:div w:id="12612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007">
                                                                                                                                  <w:marLeft w:val="0"/>
                                                                                                                                  <w:marRight w:val="0"/>
                                                                                                                                  <w:marTop w:val="0"/>
                                                                                                                                  <w:marBottom w:val="0"/>
                                                                                                                                  <w:divBdr>
                                                                                                                                    <w:top w:val="none" w:sz="0" w:space="0" w:color="auto"/>
                                                                                                                                    <w:left w:val="none" w:sz="0" w:space="0" w:color="auto"/>
                                                                                                                                    <w:bottom w:val="none" w:sz="0" w:space="0" w:color="auto"/>
                                                                                                                                    <w:right w:val="none" w:sz="0" w:space="0" w:color="auto"/>
                                                                                                                                  </w:divBdr>
                                                                                                                                  <w:divsChild>
                                                                                                                                    <w:div w:id="1596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40930">
                                                                                                                          <w:marLeft w:val="0"/>
                                                                                                                          <w:marRight w:val="0"/>
                                                                                                                          <w:marTop w:val="0"/>
                                                                                                                          <w:marBottom w:val="0"/>
                                                                                                                          <w:divBdr>
                                                                                                                            <w:top w:val="none" w:sz="0" w:space="0" w:color="auto"/>
                                                                                                                            <w:left w:val="none" w:sz="0" w:space="0" w:color="auto"/>
                                                                                                                            <w:bottom w:val="none" w:sz="0" w:space="0" w:color="auto"/>
                                                                                                                            <w:right w:val="none" w:sz="0" w:space="0" w:color="auto"/>
                                                                                                                          </w:divBdr>
                                                                                                                          <w:divsChild>
                                                                                                                            <w:div w:id="1462847919">
                                                                                                                              <w:marLeft w:val="0"/>
                                                                                                                              <w:marRight w:val="0"/>
                                                                                                                              <w:marTop w:val="0"/>
                                                                                                                              <w:marBottom w:val="0"/>
                                                                                                                              <w:divBdr>
                                                                                                                                <w:top w:val="none" w:sz="0" w:space="0" w:color="auto"/>
                                                                                                                                <w:left w:val="none" w:sz="0" w:space="0" w:color="auto"/>
                                                                                                                                <w:bottom w:val="none" w:sz="0" w:space="0" w:color="auto"/>
                                                                                                                                <w:right w:val="none" w:sz="0" w:space="0" w:color="auto"/>
                                                                                                                              </w:divBdr>
                                                                                                                              <w:divsChild>
                                                                                                                                <w:div w:id="572009190">
                                                                                                                                  <w:marLeft w:val="0"/>
                                                                                                                                  <w:marRight w:val="0"/>
                                                                                                                                  <w:marTop w:val="0"/>
                                                                                                                                  <w:marBottom w:val="0"/>
                                                                                                                                  <w:divBdr>
                                                                                                                                    <w:top w:val="none" w:sz="0" w:space="0" w:color="auto"/>
                                                                                                                                    <w:left w:val="none" w:sz="0" w:space="0" w:color="auto"/>
                                                                                                                                    <w:bottom w:val="none" w:sz="0" w:space="0" w:color="auto"/>
                                                                                                                                    <w:right w:val="none" w:sz="0" w:space="0" w:color="auto"/>
                                                                                                                                  </w:divBdr>
                                                                                                                                  <w:divsChild>
                                                                                                                                    <w:div w:id="918756034">
                                                                                                                                      <w:marLeft w:val="0"/>
                                                                                                                                      <w:marRight w:val="0"/>
                                                                                                                                      <w:marTop w:val="0"/>
                                                                                                                                      <w:marBottom w:val="0"/>
                                                                                                                                      <w:divBdr>
                                                                                                                                        <w:top w:val="none" w:sz="0" w:space="0" w:color="auto"/>
                                                                                                                                        <w:left w:val="none" w:sz="0" w:space="0" w:color="auto"/>
                                                                                                                                        <w:bottom w:val="none" w:sz="0" w:space="0" w:color="auto"/>
                                                                                                                                        <w:right w:val="none" w:sz="0" w:space="0" w:color="auto"/>
                                                                                                                                      </w:divBdr>
                                                                                                                                    </w:div>
                                                                                                                                  </w:divsChild>
                                                                                                                                </w:div>
                                                                                                                                <w:div w:id="1074547603">
                                                                                                                                  <w:marLeft w:val="0"/>
                                                                                                                                  <w:marRight w:val="0"/>
                                                                                                                                  <w:marTop w:val="0"/>
                                                                                                                                  <w:marBottom w:val="0"/>
                                                                                                                                  <w:divBdr>
                                                                                                                                    <w:top w:val="none" w:sz="0" w:space="0" w:color="auto"/>
                                                                                                                                    <w:left w:val="none" w:sz="0" w:space="0" w:color="auto"/>
                                                                                                                                    <w:bottom w:val="none" w:sz="0" w:space="0" w:color="auto"/>
                                                                                                                                    <w:right w:val="none" w:sz="0" w:space="0" w:color="auto"/>
                                                                                                                                  </w:divBdr>
                                                                                                                                  <w:divsChild>
                                                                                                                                    <w:div w:id="803276862">
                                                                                                                                      <w:marLeft w:val="0"/>
                                                                                                                                      <w:marRight w:val="0"/>
                                                                                                                                      <w:marTop w:val="0"/>
                                                                                                                                      <w:marBottom w:val="0"/>
                                                                                                                                      <w:divBdr>
                                                                                                                                        <w:top w:val="none" w:sz="0" w:space="0" w:color="auto"/>
                                                                                                                                        <w:left w:val="none" w:sz="0" w:space="0" w:color="auto"/>
                                                                                                                                        <w:bottom w:val="none" w:sz="0" w:space="0" w:color="auto"/>
                                                                                                                                        <w:right w:val="none" w:sz="0" w:space="0" w:color="auto"/>
                                                                                                                                      </w:divBdr>
                                                                                                                                      <w:divsChild>
                                                                                                                                        <w:div w:id="1322196909">
                                                                                                                                          <w:marLeft w:val="0"/>
                                                                                                                                          <w:marRight w:val="0"/>
                                                                                                                                          <w:marTop w:val="0"/>
                                                                                                                                          <w:marBottom w:val="0"/>
                                                                                                                                          <w:divBdr>
                                                                                                                                            <w:top w:val="none" w:sz="0" w:space="0" w:color="auto"/>
                                                                                                                                            <w:left w:val="none" w:sz="0" w:space="0" w:color="auto"/>
                                                                                                                                            <w:bottom w:val="none" w:sz="0" w:space="0" w:color="auto"/>
                                                                                                                                            <w:right w:val="none" w:sz="0" w:space="0" w:color="auto"/>
                                                                                                                                          </w:divBdr>
                                                                                                                                          <w:divsChild>
                                                                                                                                            <w:div w:id="630865644">
                                                                                                                                              <w:marLeft w:val="0"/>
                                                                                                                                              <w:marRight w:val="0"/>
                                                                                                                                              <w:marTop w:val="0"/>
                                                                                                                                              <w:marBottom w:val="0"/>
                                                                                                                                              <w:divBdr>
                                                                                                                                                <w:top w:val="none" w:sz="0" w:space="0" w:color="auto"/>
                                                                                                                                                <w:left w:val="none" w:sz="0" w:space="0" w:color="auto"/>
                                                                                                                                                <w:bottom w:val="none" w:sz="0" w:space="0" w:color="auto"/>
                                                                                                                                                <w:right w:val="none" w:sz="0" w:space="0" w:color="auto"/>
                                                                                                                                              </w:divBdr>
                                                                                                                                            </w:div>
                                                                                                                                            <w:div w:id="1189830471">
                                                                                                                                              <w:marLeft w:val="0"/>
                                                                                                                                              <w:marRight w:val="0"/>
                                                                                                                                              <w:marTop w:val="0"/>
                                                                                                                                              <w:marBottom w:val="0"/>
                                                                                                                                              <w:divBdr>
                                                                                                                                                <w:top w:val="none" w:sz="0" w:space="0" w:color="auto"/>
                                                                                                                                                <w:left w:val="none" w:sz="0" w:space="0" w:color="auto"/>
                                                                                                                                                <w:bottom w:val="none" w:sz="0" w:space="0" w:color="auto"/>
                                                                                                                                                <w:right w:val="none" w:sz="0" w:space="0" w:color="auto"/>
                                                                                                                                              </w:divBdr>
                                                                                                                                              <w:divsChild>
                                                                                                                                                <w:div w:id="87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83574">
                                                                                                                          <w:marLeft w:val="0"/>
                                                                                                                          <w:marRight w:val="0"/>
                                                                                                                          <w:marTop w:val="0"/>
                                                                                                                          <w:marBottom w:val="0"/>
                                                                                                                          <w:divBdr>
                                                                                                                            <w:top w:val="none" w:sz="0" w:space="0" w:color="auto"/>
                                                                                                                            <w:left w:val="none" w:sz="0" w:space="0" w:color="auto"/>
                                                                                                                            <w:bottom w:val="none" w:sz="0" w:space="0" w:color="auto"/>
                                                                                                                            <w:right w:val="none" w:sz="0" w:space="0" w:color="auto"/>
                                                                                                                          </w:divBdr>
                                                                                                                          <w:divsChild>
                                                                                                                            <w:div w:id="884635102">
                                                                                                                              <w:marLeft w:val="0"/>
                                                                                                                              <w:marRight w:val="0"/>
                                                                                                                              <w:marTop w:val="0"/>
                                                                                                                              <w:marBottom w:val="0"/>
                                                                                                                              <w:divBdr>
                                                                                                                                <w:top w:val="none" w:sz="0" w:space="0" w:color="auto"/>
                                                                                                                                <w:left w:val="none" w:sz="0" w:space="0" w:color="auto"/>
                                                                                                                                <w:bottom w:val="none" w:sz="0" w:space="0" w:color="auto"/>
                                                                                                                                <w:right w:val="none" w:sz="0" w:space="0" w:color="auto"/>
                                                                                                                              </w:divBdr>
                                                                                                                              <w:divsChild>
                                                                                                                                <w:div w:id="624773390">
                                                                                                                                  <w:marLeft w:val="0"/>
                                                                                                                                  <w:marRight w:val="0"/>
                                                                                                                                  <w:marTop w:val="0"/>
                                                                                                                                  <w:marBottom w:val="0"/>
                                                                                                                                  <w:divBdr>
                                                                                                                                    <w:top w:val="none" w:sz="0" w:space="0" w:color="auto"/>
                                                                                                                                    <w:left w:val="none" w:sz="0" w:space="0" w:color="auto"/>
                                                                                                                                    <w:bottom w:val="none" w:sz="0" w:space="0" w:color="auto"/>
                                                                                                                                    <w:right w:val="none" w:sz="0" w:space="0" w:color="auto"/>
                                                                                                                                  </w:divBdr>
                                                                                                                                  <w:divsChild>
                                                                                                                                    <w:div w:id="1974484076">
                                                                                                                                      <w:marLeft w:val="0"/>
                                                                                                                                      <w:marRight w:val="0"/>
                                                                                                                                      <w:marTop w:val="0"/>
                                                                                                                                      <w:marBottom w:val="0"/>
                                                                                                                                      <w:divBdr>
                                                                                                                                        <w:top w:val="none" w:sz="0" w:space="0" w:color="auto"/>
                                                                                                                                        <w:left w:val="none" w:sz="0" w:space="0" w:color="auto"/>
                                                                                                                                        <w:bottom w:val="none" w:sz="0" w:space="0" w:color="auto"/>
                                                                                                                                        <w:right w:val="none" w:sz="0" w:space="0" w:color="auto"/>
                                                                                                                                      </w:divBdr>
                                                                                                                                      <w:divsChild>
                                                                                                                                        <w:div w:id="783771298">
                                                                                                                                          <w:marLeft w:val="0"/>
                                                                                                                                          <w:marRight w:val="0"/>
                                                                                                                                          <w:marTop w:val="0"/>
                                                                                                                                          <w:marBottom w:val="0"/>
                                                                                                                                          <w:divBdr>
                                                                                                                                            <w:top w:val="none" w:sz="0" w:space="0" w:color="auto"/>
                                                                                                                                            <w:left w:val="none" w:sz="0" w:space="0" w:color="auto"/>
                                                                                                                                            <w:bottom w:val="none" w:sz="0" w:space="0" w:color="auto"/>
                                                                                                                                            <w:right w:val="none" w:sz="0" w:space="0" w:color="auto"/>
                                                                                                                                          </w:divBdr>
                                                                                                                                          <w:divsChild>
                                                                                                                                            <w:div w:id="356541365">
                                                                                                                                              <w:marLeft w:val="0"/>
                                                                                                                                              <w:marRight w:val="0"/>
                                                                                                                                              <w:marTop w:val="0"/>
                                                                                                                                              <w:marBottom w:val="0"/>
                                                                                                                                              <w:divBdr>
                                                                                                                                                <w:top w:val="none" w:sz="0" w:space="0" w:color="auto"/>
                                                                                                                                                <w:left w:val="none" w:sz="0" w:space="0" w:color="auto"/>
                                                                                                                                                <w:bottom w:val="none" w:sz="0" w:space="0" w:color="auto"/>
                                                                                                                                                <w:right w:val="none" w:sz="0" w:space="0" w:color="auto"/>
                                                                                                                                              </w:divBdr>
                                                                                                                                              <w:divsChild>
                                                                                                                                                <w:div w:id="291832689">
                                                                                                                                                  <w:marLeft w:val="0"/>
                                                                                                                                                  <w:marRight w:val="0"/>
                                                                                                                                                  <w:marTop w:val="0"/>
                                                                                                                                                  <w:marBottom w:val="0"/>
                                                                                                                                                  <w:divBdr>
                                                                                                                                                    <w:top w:val="none" w:sz="0" w:space="0" w:color="auto"/>
                                                                                                                                                    <w:left w:val="none" w:sz="0" w:space="0" w:color="auto"/>
                                                                                                                                                    <w:bottom w:val="none" w:sz="0" w:space="0" w:color="auto"/>
                                                                                                                                                    <w:right w:val="none" w:sz="0" w:space="0" w:color="auto"/>
                                                                                                                                                  </w:divBdr>
                                                                                                                                                </w:div>
                                                                                                                                              </w:divsChild>
                                                                                                                                            </w:div>
                                                                                                                                            <w:div w:id="375858266">
                                                                                                                                              <w:marLeft w:val="0"/>
                                                                                                                                              <w:marRight w:val="0"/>
                                                                                                                                              <w:marTop w:val="0"/>
                                                                                                                                              <w:marBottom w:val="0"/>
                                                                                                                                              <w:divBdr>
                                                                                                                                                <w:top w:val="none" w:sz="0" w:space="0" w:color="auto"/>
                                                                                                                                                <w:left w:val="none" w:sz="0" w:space="0" w:color="auto"/>
                                                                                                                                                <w:bottom w:val="none" w:sz="0" w:space="0" w:color="auto"/>
                                                                                                                                                <w:right w:val="none" w:sz="0" w:space="0" w:color="auto"/>
                                                                                                                                              </w:divBdr>
                                                                                                                                            </w:div>
                                                                                                                                          </w:divsChild>
                                                                                                                                        </w:div>
                                                                                                                                        <w:div w:id="104668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6466">
                                                                                                                                  <w:marLeft w:val="0"/>
                                                                                                                                  <w:marRight w:val="0"/>
                                                                                                                                  <w:marTop w:val="0"/>
                                                                                                                                  <w:marBottom w:val="0"/>
                                                                                                                                  <w:divBdr>
                                                                                                                                    <w:top w:val="none" w:sz="0" w:space="0" w:color="auto"/>
                                                                                                                                    <w:left w:val="none" w:sz="0" w:space="0" w:color="auto"/>
                                                                                                                                    <w:bottom w:val="none" w:sz="0" w:space="0" w:color="auto"/>
                                                                                                                                    <w:right w:val="none" w:sz="0" w:space="0" w:color="auto"/>
                                                                                                                                  </w:divBdr>
                                                                                                                                  <w:divsChild>
                                                                                                                                    <w:div w:id="13291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961622">
                                                                                                                          <w:marLeft w:val="0"/>
                                                                                                                          <w:marRight w:val="0"/>
                                                                                                                          <w:marTop w:val="0"/>
                                                                                                                          <w:marBottom w:val="0"/>
                                                                                                                          <w:divBdr>
                                                                                                                            <w:top w:val="none" w:sz="0" w:space="0" w:color="auto"/>
                                                                                                                            <w:left w:val="none" w:sz="0" w:space="0" w:color="auto"/>
                                                                                                                            <w:bottom w:val="none" w:sz="0" w:space="0" w:color="auto"/>
                                                                                                                            <w:right w:val="none" w:sz="0" w:space="0" w:color="auto"/>
                                                                                                                          </w:divBdr>
                                                                                                                          <w:divsChild>
                                                                                                                            <w:div w:id="796026850">
                                                                                                                              <w:marLeft w:val="0"/>
                                                                                                                              <w:marRight w:val="0"/>
                                                                                                                              <w:marTop w:val="0"/>
                                                                                                                              <w:marBottom w:val="0"/>
                                                                                                                              <w:divBdr>
                                                                                                                                <w:top w:val="none" w:sz="0" w:space="0" w:color="auto"/>
                                                                                                                                <w:left w:val="none" w:sz="0" w:space="0" w:color="auto"/>
                                                                                                                                <w:bottom w:val="none" w:sz="0" w:space="0" w:color="auto"/>
                                                                                                                                <w:right w:val="none" w:sz="0" w:space="0" w:color="auto"/>
                                                                                                                              </w:divBdr>
                                                                                                                              <w:divsChild>
                                                                                                                                <w:div w:id="728571921">
                                                                                                                                  <w:marLeft w:val="0"/>
                                                                                                                                  <w:marRight w:val="0"/>
                                                                                                                                  <w:marTop w:val="0"/>
                                                                                                                                  <w:marBottom w:val="0"/>
                                                                                                                                  <w:divBdr>
                                                                                                                                    <w:top w:val="none" w:sz="0" w:space="0" w:color="auto"/>
                                                                                                                                    <w:left w:val="none" w:sz="0" w:space="0" w:color="auto"/>
                                                                                                                                    <w:bottom w:val="none" w:sz="0" w:space="0" w:color="auto"/>
                                                                                                                                    <w:right w:val="none" w:sz="0" w:space="0" w:color="auto"/>
                                                                                                                                  </w:divBdr>
                                                                                                                                  <w:divsChild>
                                                                                                                                    <w:div w:id="1978948569">
                                                                                                                                      <w:marLeft w:val="0"/>
                                                                                                                                      <w:marRight w:val="0"/>
                                                                                                                                      <w:marTop w:val="0"/>
                                                                                                                                      <w:marBottom w:val="0"/>
                                                                                                                                      <w:divBdr>
                                                                                                                                        <w:top w:val="none" w:sz="0" w:space="0" w:color="auto"/>
                                                                                                                                        <w:left w:val="none" w:sz="0" w:space="0" w:color="auto"/>
                                                                                                                                        <w:bottom w:val="none" w:sz="0" w:space="0" w:color="auto"/>
                                                                                                                                        <w:right w:val="none" w:sz="0" w:space="0" w:color="auto"/>
                                                                                                                                      </w:divBdr>
                                                                                                                                      <w:divsChild>
                                                                                                                                        <w:div w:id="1109811580">
                                                                                                                                          <w:marLeft w:val="0"/>
                                                                                                                                          <w:marRight w:val="0"/>
                                                                                                                                          <w:marTop w:val="0"/>
                                                                                                                                          <w:marBottom w:val="0"/>
                                                                                                                                          <w:divBdr>
                                                                                                                                            <w:top w:val="none" w:sz="0" w:space="0" w:color="auto"/>
                                                                                                                                            <w:left w:val="none" w:sz="0" w:space="0" w:color="auto"/>
                                                                                                                                            <w:bottom w:val="none" w:sz="0" w:space="0" w:color="auto"/>
                                                                                                                                            <w:right w:val="none" w:sz="0" w:space="0" w:color="auto"/>
                                                                                                                                          </w:divBdr>
                                                                                                                                          <w:divsChild>
                                                                                                                                            <w:div w:id="291714000">
                                                                                                                                              <w:marLeft w:val="0"/>
                                                                                                                                              <w:marRight w:val="0"/>
                                                                                                                                              <w:marTop w:val="0"/>
                                                                                                                                              <w:marBottom w:val="0"/>
                                                                                                                                              <w:divBdr>
                                                                                                                                                <w:top w:val="none" w:sz="0" w:space="0" w:color="auto"/>
                                                                                                                                                <w:left w:val="none" w:sz="0" w:space="0" w:color="auto"/>
                                                                                                                                                <w:bottom w:val="none" w:sz="0" w:space="0" w:color="auto"/>
                                                                                                                                                <w:right w:val="none" w:sz="0" w:space="0" w:color="auto"/>
                                                                                                                                              </w:divBdr>
                                                                                                                                            </w:div>
                                                                                                                                            <w:div w:id="1848665087">
                                                                                                                                              <w:marLeft w:val="0"/>
                                                                                                                                              <w:marRight w:val="0"/>
                                                                                                                                              <w:marTop w:val="0"/>
                                                                                                                                              <w:marBottom w:val="0"/>
                                                                                                                                              <w:divBdr>
                                                                                                                                                <w:top w:val="none" w:sz="0" w:space="0" w:color="auto"/>
                                                                                                                                                <w:left w:val="none" w:sz="0" w:space="0" w:color="auto"/>
                                                                                                                                                <w:bottom w:val="none" w:sz="0" w:space="0" w:color="auto"/>
                                                                                                                                                <w:right w:val="none" w:sz="0" w:space="0" w:color="auto"/>
                                                                                                                                              </w:divBdr>
                                                                                                                                              <w:divsChild>
                                                                                                                                                <w:div w:id="11690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9586">
                                                                                                                                  <w:marLeft w:val="0"/>
                                                                                                                                  <w:marRight w:val="0"/>
                                                                                                                                  <w:marTop w:val="0"/>
                                                                                                                                  <w:marBottom w:val="0"/>
                                                                                                                                  <w:divBdr>
                                                                                                                                    <w:top w:val="none" w:sz="0" w:space="0" w:color="auto"/>
                                                                                                                                    <w:left w:val="none" w:sz="0" w:space="0" w:color="auto"/>
                                                                                                                                    <w:bottom w:val="none" w:sz="0" w:space="0" w:color="auto"/>
                                                                                                                                    <w:right w:val="none" w:sz="0" w:space="0" w:color="auto"/>
                                                                                                                                  </w:divBdr>
                                                                                                                                  <w:divsChild>
                                                                                                                                    <w:div w:id="3988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5135">
                                                                                                                          <w:marLeft w:val="0"/>
                                                                                                                          <w:marRight w:val="0"/>
                                                                                                                          <w:marTop w:val="0"/>
                                                                                                                          <w:marBottom w:val="0"/>
                                                                                                                          <w:divBdr>
                                                                                                                            <w:top w:val="none" w:sz="0" w:space="0" w:color="auto"/>
                                                                                                                            <w:left w:val="none" w:sz="0" w:space="0" w:color="auto"/>
                                                                                                                            <w:bottom w:val="none" w:sz="0" w:space="0" w:color="auto"/>
                                                                                                                            <w:right w:val="none" w:sz="0" w:space="0" w:color="auto"/>
                                                                                                                          </w:divBdr>
                                                                                                                          <w:divsChild>
                                                                                                                            <w:div w:id="1991906642">
                                                                                                                              <w:marLeft w:val="0"/>
                                                                                                                              <w:marRight w:val="0"/>
                                                                                                                              <w:marTop w:val="0"/>
                                                                                                                              <w:marBottom w:val="0"/>
                                                                                                                              <w:divBdr>
                                                                                                                                <w:top w:val="none" w:sz="0" w:space="0" w:color="auto"/>
                                                                                                                                <w:left w:val="none" w:sz="0" w:space="0" w:color="auto"/>
                                                                                                                                <w:bottom w:val="none" w:sz="0" w:space="0" w:color="auto"/>
                                                                                                                                <w:right w:val="none" w:sz="0" w:space="0" w:color="auto"/>
                                                                                                                              </w:divBdr>
                                                                                                                              <w:divsChild>
                                                                                                                                <w:div w:id="1417246881">
                                                                                                                                  <w:marLeft w:val="0"/>
                                                                                                                                  <w:marRight w:val="0"/>
                                                                                                                                  <w:marTop w:val="0"/>
                                                                                                                                  <w:marBottom w:val="0"/>
                                                                                                                                  <w:divBdr>
                                                                                                                                    <w:top w:val="none" w:sz="0" w:space="0" w:color="auto"/>
                                                                                                                                    <w:left w:val="none" w:sz="0" w:space="0" w:color="auto"/>
                                                                                                                                    <w:bottom w:val="none" w:sz="0" w:space="0" w:color="auto"/>
                                                                                                                                    <w:right w:val="none" w:sz="0" w:space="0" w:color="auto"/>
                                                                                                                                  </w:divBdr>
                                                                                                                                  <w:divsChild>
                                                                                                                                    <w:div w:id="870806979">
                                                                                                                                      <w:marLeft w:val="0"/>
                                                                                                                                      <w:marRight w:val="0"/>
                                                                                                                                      <w:marTop w:val="0"/>
                                                                                                                                      <w:marBottom w:val="0"/>
                                                                                                                                      <w:divBdr>
                                                                                                                                        <w:top w:val="none" w:sz="0" w:space="0" w:color="auto"/>
                                                                                                                                        <w:left w:val="none" w:sz="0" w:space="0" w:color="auto"/>
                                                                                                                                        <w:bottom w:val="none" w:sz="0" w:space="0" w:color="auto"/>
                                                                                                                                        <w:right w:val="none" w:sz="0" w:space="0" w:color="auto"/>
                                                                                                                                      </w:divBdr>
                                                                                                                                      <w:divsChild>
                                                                                                                                        <w:div w:id="198320025">
                                                                                                                                          <w:marLeft w:val="0"/>
                                                                                                                                          <w:marRight w:val="0"/>
                                                                                                                                          <w:marTop w:val="0"/>
                                                                                                                                          <w:marBottom w:val="0"/>
                                                                                                                                          <w:divBdr>
                                                                                                                                            <w:top w:val="none" w:sz="0" w:space="0" w:color="auto"/>
                                                                                                                                            <w:left w:val="none" w:sz="0" w:space="0" w:color="auto"/>
                                                                                                                                            <w:bottom w:val="none" w:sz="0" w:space="0" w:color="auto"/>
                                                                                                                                            <w:right w:val="none" w:sz="0" w:space="0" w:color="auto"/>
                                                                                                                                          </w:divBdr>
                                                                                                                                          <w:divsChild>
                                                                                                                                            <w:div w:id="388455704">
                                                                                                                                              <w:marLeft w:val="0"/>
                                                                                                                                              <w:marRight w:val="0"/>
                                                                                                                                              <w:marTop w:val="0"/>
                                                                                                                                              <w:marBottom w:val="0"/>
                                                                                                                                              <w:divBdr>
                                                                                                                                                <w:top w:val="none" w:sz="0" w:space="0" w:color="auto"/>
                                                                                                                                                <w:left w:val="none" w:sz="0" w:space="0" w:color="auto"/>
                                                                                                                                                <w:bottom w:val="none" w:sz="0" w:space="0" w:color="auto"/>
                                                                                                                                                <w:right w:val="none" w:sz="0" w:space="0" w:color="auto"/>
                                                                                                                                              </w:divBdr>
                                                                                                                                              <w:divsChild>
                                                                                                                                                <w:div w:id="1166743284">
                                                                                                                                                  <w:marLeft w:val="0"/>
                                                                                                                                                  <w:marRight w:val="0"/>
                                                                                                                                                  <w:marTop w:val="0"/>
                                                                                                                                                  <w:marBottom w:val="0"/>
                                                                                                                                                  <w:divBdr>
                                                                                                                                                    <w:top w:val="none" w:sz="0" w:space="0" w:color="auto"/>
                                                                                                                                                    <w:left w:val="none" w:sz="0" w:space="0" w:color="auto"/>
                                                                                                                                                    <w:bottom w:val="none" w:sz="0" w:space="0" w:color="auto"/>
                                                                                                                                                    <w:right w:val="none" w:sz="0" w:space="0" w:color="auto"/>
                                                                                                                                                  </w:divBdr>
                                                                                                                                                </w:div>
                                                                                                                                              </w:divsChild>
                                                                                                                                            </w:div>
                                                                                                                                            <w:div w:id="907347860">
                                                                                                                                              <w:marLeft w:val="0"/>
                                                                                                                                              <w:marRight w:val="0"/>
                                                                                                                                              <w:marTop w:val="0"/>
                                                                                                                                              <w:marBottom w:val="0"/>
                                                                                                                                              <w:divBdr>
                                                                                                                                                <w:top w:val="none" w:sz="0" w:space="0" w:color="auto"/>
                                                                                                                                                <w:left w:val="none" w:sz="0" w:space="0" w:color="auto"/>
                                                                                                                                                <w:bottom w:val="none" w:sz="0" w:space="0" w:color="auto"/>
                                                                                                                                                <w:right w:val="none" w:sz="0" w:space="0" w:color="auto"/>
                                                                                                                                              </w:divBdr>
                                                                                                                                            </w:div>
                                                                                                                                          </w:divsChild>
                                                                                                                                        </w:div>
                                                                                                                                        <w:div w:id="8161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4239">
                                                                                                                                  <w:marLeft w:val="0"/>
                                                                                                                                  <w:marRight w:val="0"/>
                                                                                                                                  <w:marTop w:val="0"/>
                                                                                                                                  <w:marBottom w:val="0"/>
                                                                                                                                  <w:divBdr>
                                                                                                                                    <w:top w:val="none" w:sz="0" w:space="0" w:color="auto"/>
                                                                                                                                    <w:left w:val="none" w:sz="0" w:space="0" w:color="auto"/>
                                                                                                                                    <w:bottom w:val="none" w:sz="0" w:space="0" w:color="auto"/>
                                                                                                                                    <w:right w:val="none" w:sz="0" w:space="0" w:color="auto"/>
                                                                                                                                  </w:divBdr>
                                                                                                                                  <w:divsChild>
                                                                                                                                    <w:div w:id="10219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000633">
                                                                                                      <w:marLeft w:val="0"/>
                                                                                                      <w:marRight w:val="0"/>
                                                                                                      <w:marTop w:val="300"/>
                                                                                                      <w:marBottom w:val="0"/>
                                                                                                      <w:divBdr>
                                                                                                        <w:top w:val="none" w:sz="0" w:space="0" w:color="auto"/>
                                                                                                        <w:left w:val="none" w:sz="0" w:space="0" w:color="auto"/>
                                                                                                        <w:bottom w:val="none" w:sz="0" w:space="0" w:color="auto"/>
                                                                                                        <w:right w:val="none" w:sz="0" w:space="0" w:color="auto"/>
                                                                                                      </w:divBdr>
                                                                                                      <w:divsChild>
                                                                                                        <w:div w:id="19725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17020">
                                                                                      <w:marLeft w:val="0"/>
                                                                                      <w:marRight w:val="0"/>
                                                                                      <w:marTop w:val="0"/>
                                                                                      <w:marBottom w:val="0"/>
                                                                                      <w:divBdr>
                                                                                        <w:top w:val="none" w:sz="0" w:space="0" w:color="auto"/>
                                                                                        <w:left w:val="none" w:sz="0" w:space="0" w:color="auto"/>
                                                                                        <w:bottom w:val="none" w:sz="0" w:space="0" w:color="auto"/>
                                                                                        <w:right w:val="none" w:sz="0" w:space="0" w:color="auto"/>
                                                                                      </w:divBdr>
                                                                                      <w:divsChild>
                                                                                        <w:div w:id="1225291632">
                                                                                          <w:marLeft w:val="0"/>
                                                                                          <w:marRight w:val="0"/>
                                                                                          <w:marTop w:val="0"/>
                                                                                          <w:marBottom w:val="0"/>
                                                                                          <w:divBdr>
                                                                                            <w:top w:val="none" w:sz="0" w:space="0" w:color="auto"/>
                                                                                            <w:left w:val="none" w:sz="0" w:space="0" w:color="auto"/>
                                                                                            <w:bottom w:val="none" w:sz="0" w:space="0" w:color="auto"/>
                                                                                            <w:right w:val="none" w:sz="0" w:space="0" w:color="auto"/>
                                                                                          </w:divBdr>
                                                                                          <w:divsChild>
                                                                                            <w:div w:id="280841750">
                                                                                              <w:marLeft w:val="0"/>
                                                                                              <w:marRight w:val="0"/>
                                                                                              <w:marTop w:val="0"/>
                                                                                              <w:marBottom w:val="0"/>
                                                                                              <w:divBdr>
                                                                                                <w:top w:val="none" w:sz="0" w:space="0" w:color="auto"/>
                                                                                                <w:left w:val="none" w:sz="0" w:space="0" w:color="auto"/>
                                                                                                <w:bottom w:val="none" w:sz="0" w:space="0" w:color="auto"/>
                                                                                                <w:right w:val="none" w:sz="0" w:space="0" w:color="auto"/>
                                                                                              </w:divBdr>
                                                                                              <w:divsChild>
                                                                                                <w:div w:id="643002960">
                                                                                                  <w:marLeft w:val="0"/>
                                                                                                  <w:marRight w:val="0"/>
                                                                                                  <w:marTop w:val="0"/>
                                                                                                  <w:marBottom w:val="0"/>
                                                                                                  <w:divBdr>
                                                                                                    <w:top w:val="none" w:sz="0" w:space="0" w:color="auto"/>
                                                                                                    <w:left w:val="none" w:sz="0" w:space="0" w:color="auto"/>
                                                                                                    <w:bottom w:val="none" w:sz="0" w:space="0" w:color="auto"/>
                                                                                                    <w:right w:val="none" w:sz="0" w:space="0" w:color="auto"/>
                                                                                                  </w:divBdr>
                                                                                                  <w:divsChild>
                                                                                                    <w:div w:id="585040190">
                                                                                                      <w:marLeft w:val="0"/>
                                                                                                      <w:marRight w:val="0"/>
                                                                                                      <w:marTop w:val="0"/>
                                                                                                      <w:marBottom w:val="0"/>
                                                                                                      <w:divBdr>
                                                                                                        <w:top w:val="none" w:sz="0" w:space="0" w:color="auto"/>
                                                                                                        <w:left w:val="none" w:sz="0" w:space="0" w:color="auto"/>
                                                                                                        <w:bottom w:val="none" w:sz="0" w:space="0" w:color="auto"/>
                                                                                                        <w:right w:val="none" w:sz="0" w:space="0" w:color="auto"/>
                                                                                                      </w:divBdr>
                                                                                                      <w:divsChild>
                                                                                                        <w:div w:id="60636215">
                                                                                                          <w:marLeft w:val="0"/>
                                                                                                          <w:marRight w:val="0"/>
                                                                                                          <w:marTop w:val="0"/>
                                                                                                          <w:marBottom w:val="0"/>
                                                                                                          <w:divBdr>
                                                                                                            <w:top w:val="none" w:sz="0" w:space="0" w:color="auto"/>
                                                                                                            <w:left w:val="none" w:sz="0" w:space="0" w:color="auto"/>
                                                                                                            <w:bottom w:val="none" w:sz="0" w:space="0" w:color="auto"/>
                                                                                                            <w:right w:val="none" w:sz="0" w:space="0" w:color="auto"/>
                                                                                                          </w:divBdr>
                                                                                                          <w:divsChild>
                                                                                                            <w:div w:id="2092389305">
                                                                                                              <w:marLeft w:val="0"/>
                                                                                                              <w:marRight w:val="0"/>
                                                                                                              <w:marTop w:val="0"/>
                                                                                                              <w:marBottom w:val="0"/>
                                                                                                              <w:divBdr>
                                                                                                                <w:top w:val="none" w:sz="0" w:space="0" w:color="auto"/>
                                                                                                                <w:left w:val="none" w:sz="0" w:space="0" w:color="auto"/>
                                                                                                                <w:bottom w:val="none" w:sz="0" w:space="0" w:color="auto"/>
                                                                                                                <w:right w:val="none" w:sz="0" w:space="0" w:color="auto"/>
                                                                                                              </w:divBdr>
                                                                                                              <w:divsChild>
                                                                                                                <w:div w:id="820074368">
                                                                                                                  <w:marLeft w:val="0"/>
                                                                                                                  <w:marRight w:val="0"/>
                                                                                                                  <w:marTop w:val="0"/>
                                                                                                                  <w:marBottom w:val="0"/>
                                                                                                                  <w:divBdr>
                                                                                                                    <w:top w:val="none" w:sz="0" w:space="0" w:color="auto"/>
                                                                                                                    <w:left w:val="none" w:sz="0" w:space="0" w:color="auto"/>
                                                                                                                    <w:bottom w:val="none" w:sz="0" w:space="0" w:color="auto"/>
                                                                                                                    <w:right w:val="none" w:sz="0" w:space="0" w:color="auto"/>
                                                                                                                  </w:divBdr>
                                                                                                                  <w:divsChild>
                                                                                                                    <w:div w:id="869683020">
                                                                                                                      <w:marLeft w:val="0"/>
                                                                                                                      <w:marRight w:val="0"/>
                                                                                                                      <w:marTop w:val="0"/>
                                                                                                                      <w:marBottom w:val="0"/>
                                                                                                                      <w:divBdr>
                                                                                                                        <w:top w:val="none" w:sz="0" w:space="0" w:color="auto"/>
                                                                                                                        <w:left w:val="none" w:sz="0" w:space="0" w:color="auto"/>
                                                                                                                        <w:bottom w:val="none" w:sz="0" w:space="0" w:color="auto"/>
                                                                                                                        <w:right w:val="none" w:sz="0" w:space="0" w:color="auto"/>
                                                                                                                      </w:divBdr>
                                                                                                                      <w:divsChild>
                                                                                                                        <w:div w:id="1266770151">
                                                                                                                          <w:marLeft w:val="0"/>
                                                                                                                          <w:marRight w:val="0"/>
                                                                                                                          <w:marTop w:val="0"/>
                                                                                                                          <w:marBottom w:val="0"/>
                                                                                                                          <w:divBdr>
                                                                                                                            <w:top w:val="none" w:sz="0" w:space="0" w:color="auto"/>
                                                                                                                            <w:left w:val="none" w:sz="0" w:space="0" w:color="auto"/>
                                                                                                                            <w:bottom w:val="none" w:sz="0" w:space="0" w:color="auto"/>
                                                                                                                            <w:right w:val="none" w:sz="0" w:space="0" w:color="auto"/>
                                                                                                                          </w:divBdr>
                                                                                                                          <w:divsChild>
                                                                                                                            <w:div w:id="549849495">
                                                                                                                              <w:marLeft w:val="0"/>
                                                                                                                              <w:marRight w:val="0"/>
                                                                                                                              <w:marTop w:val="0"/>
                                                                                                                              <w:marBottom w:val="0"/>
                                                                                                                              <w:divBdr>
                                                                                                                                <w:top w:val="none" w:sz="0" w:space="0" w:color="auto"/>
                                                                                                                                <w:left w:val="none" w:sz="0" w:space="0" w:color="auto"/>
                                                                                                                                <w:bottom w:val="none" w:sz="0" w:space="0" w:color="auto"/>
                                                                                                                                <w:right w:val="none" w:sz="0" w:space="0" w:color="auto"/>
                                                                                                                              </w:divBdr>
                                                                                                                            </w:div>
                                                                                                                            <w:div w:id="1187862536">
                                                                                                                              <w:marLeft w:val="0"/>
                                                                                                                              <w:marRight w:val="0"/>
                                                                                                                              <w:marTop w:val="0"/>
                                                                                                                              <w:marBottom w:val="0"/>
                                                                                                                              <w:divBdr>
                                                                                                                                <w:top w:val="none" w:sz="0" w:space="0" w:color="auto"/>
                                                                                                                                <w:left w:val="none" w:sz="0" w:space="0" w:color="auto"/>
                                                                                                                                <w:bottom w:val="none" w:sz="0" w:space="0" w:color="auto"/>
                                                                                                                                <w:right w:val="none" w:sz="0" w:space="0" w:color="auto"/>
                                                                                                                              </w:divBdr>
                                                                                                                              <w:divsChild>
                                                                                                                                <w:div w:id="18985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5820">
                                                                                                                  <w:marLeft w:val="0"/>
                                                                                                                  <w:marRight w:val="0"/>
                                                                                                                  <w:marTop w:val="0"/>
                                                                                                                  <w:marBottom w:val="0"/>
                                                                                                                  <w:divBdr>
                                                                                                                    <w:top w:val="none" w:sz="0" w:space="0" w:color="auto"/>
                                                                                                                    <w:left w:val="none" w:sz="0" w:space="0" w:color="auto"/>
                                                                                                                    <w:bottom w:val="none" w:sz="0" w:space="0" w:color="auto"/>
                                                                                                                    <w:right w:val="none" w:sz="0" w:space="0" w:color="auto"/>
                                                                                                                  </w:divBdr>
                                                                                                                  <w:divsChild>
                                                                                                                    <w:div w:id="19079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9955">
                                                                                                          <w:marLeft w:val="0"/>
                                                                                                          <w:marRight w:val="0"/>
                                                                                                          <w:marTop w:val="0"/>
                                                                                                          <w:marBottom w:val="0"/>
                                                                                                          <w:divBdr>
                                                                                                            <w:top w:val="none" w:sz="0" w:space="0" w:color="auto"/>
                                                                                                            <w:left w:val="none" w:sz="0" w:space="0" w:color="auto"/>
                                                                                                            <w:bottom w:val="none" w:sz="0" w:space="0" w:color="auto"/>
                                                                                                            <w:right w:val="none" w:sz="0" w:space="0" w:color="auto"/>
                                                                                                          </w:divBdr>
                                                                                                          <w:divsChild>
                                                                                                            <w:div w:id="2078437467">
                                                                                                              <w:marLeft w:val="0"/>
                                                                                                              <w:marRight w:val="0"/>
                                                                                                              <w:marTop w:val="0"/>
                                                                                                              <w:marBottom w:val="0"/>
                                                                                                              <w:divBdr>
                                                                                                                <w:top w:val="none" w:sz="0" w:space="0" w:color="auto"/>
                                                                                                                <w:left w:val="none" w:sz="0" w:space="0" w:color="auto"/>
                                                                                                                <w:bottom w:val="none" w:sz="0" w:space="0" w:color="auto"/>
                                                                                                                <w:right w:val="none" w:sz="0" w:space="0" w:color="auto"/>
                                                                                                              </w:divBdr>
                                                                                                              <w:divsChild>
                                                                                                                <w:div w:id="1463230423">
                                                                                                                  <w:marLeft w:val="0"/>
                                                                                                                  <w:marRight w:val="0"/>
                                                                                                                  <w:marTop w:val="0"/>
                                                                                                                  <w:marBottom w:val="0"/>
                                                                                                                  <w:divBdr>
                                                                                                                    <w:top w:val="none" w:sz="0" w:space="0" w:color="auto"/>
                                                                                                                    <w:left w:val="none" w:sz="0" w:space="0" w:color="auto"/>
                                                                                                                    <w:bottom w:val="none" w:sz="0" w:space="0" w:color="auto"/>
                                                                                                                    <w:right w:val="none" w:sz="0" w:space="0" w:color="auto"/>
                                                                                                                  </w:divBdr>
                                                                                                                  <w:divsChild>
                                                                                                                    <w:div w:id="634407059">
                                                                                                                      <w:marLeft w:val="0"/>
                                                                                                                      <w:marRight w:val="0"/>
                                                                                                                      <w:marTop w:val="0"/>
                                                                                                                      <w:marBottom w:val="0"/>
                                                                                                                      <w:divBdr>
                                                                                                                        <w:top w:val="none" w:sz="0" w:space="0" w:color="auto"/>
                                                                                                                        <w:left w:val="none" w:sz="0" w:space="0" w:color="auto"/>
                                                                                                                        <w:bottom w:val="none" w:sz="0" w:space="0" w:color="auto"/>
                                                                                                                        <w:right w:val="none" w:sz="0" w:space="0" w:color="auto"/>
                                                                                                                      </w:divBdr>
                                                                                                                      <w:divsChild>
                                                                                                                        <w:div w:id="93019329">
                                                                                                                          <w:marLeft w:val="0"/>
                                                                                                                          <w:marRight w:val="0"/>
                                                                                                                          <w:marTop w:val="0"/>
                                                                                                                          <w:marBottom w:val="0"/>
                                                                                                                          <w:divBdr>
                                                                                                                            <w:top w:val="none" w:sz="0" w:space="0" w:color="auto"/>
                                                                                                                            <w:left w:val="none" w:sz="0" w:space="0" w:color="auto"/>
                                                                                                                            <w:bottom w:val="none" w:sz="0" w:space="0" w:color="auto"/>
                                                                                                                            <w:right w:val="none" w:sz="0" w:space="0" w:color="auto"/>
                                                                                                                          </w:divBdr>
                                                                                                                        </w:div>
                                                                                                                        <w:div w:id="2045520927">
                                                                                                                          <w:marLeft w:val="0"/>
                                                                                                                          <w:marRight w:val="0"/>
                                                                                                                          <w:marTop w:val="0"/>
                                                                                                                          <w:marBottom w:val="0"/>
                                                                                                                          <w:divBdr>
                                                                                                                            <w:top w:val="none" w:sz="0" w:space="0" w:color="auto"/>
                                                                                                                            <w:left w:val="none" w:sz="0" w:space="0" w:color="auto"/>
                                                                                                                            <w:bottom w:val="none" w:sz="0" w:space="0" w:color="auto"/>
                                                                                                                            <w:right w:val="none" w:sz="0" w:space="0" w:color="auto"/>
                                                                                                                          </w:divBdr>
                                                                                                                          <w:divsChild>
                                                                                                                            <w:div w:id="925765002">
                                                                                                                              <w:marLeft w:val="0"/>
                                                                                                                              <w:marRight w:val="0"/>
                                                                                                                              <w:marTop w:val="0"/>
                                                                                                                              <w:marBottom w:val="0"/>
                                                                                                                              <w:divBdr>
                                                                                                                                <w:top w:val="none" w:sz="0" w:space="0" w:color="auto"/>
                                                                                                                                <w:left w:val="none" w:sz="0" w:space="0" w:color="auto"/>
                                                                                                                                <w:bottom w:val="none" w:sz="0" w:space="0" w:color="auto"/>
                                                                                                                                <w:right w:val="none" w:sz="0" w:space="0" w:color="auto"/>
                                                                                                                              </w:divBdr>
                                                                                                                              <w:divsChild>
                                                                                                                                <w:div w:id="847212807">
                                                                                                                                  <w:marLeft w:val="0"/>
                                                                                                                                  <w:marRight w:val="0"/>
                                                                                                                                  <w:marTop w:val="0"/>
                                                                                                                                  <w:marBottom w:val="0"/>
                                                                                                                                  <w:divBdr>
                                                                                                                                    <w:top w:val="none" w:sz="0" w:space="0" w:color="auto"/>
                                                                                                                                    <w:left w:val="none" w:sz="0" w:space="0" w:color="auto"/>
                                                                                                                                    <w:bottom w:val="none" w:sz="0" w:space="0" w:color="auto"/>
                                                                                                                                    <w:right w:val="none" w:sz="0" w:space="0" w:color="auto"/>
                                                                                                                                  </w:divBdr>
                                                                                                                                </w:div>
                                                                                                                              </w:divsChild>
                                                                                                                            </w:div>
                                                                                                                            <w:div w:id="20749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1998">
                                                                                                                  <w:marLeft w:val="0"/>
                                                                                                                  <w:marRight w:val="0"/>
                                                                                                                  <w:marTop w:val="0"/>
                                                                                                                  <w:marBottom w:val="0"/>
                                                                                                                  <w:divBdr>
                                                                                                                    <w:top w:val="none" w:sz="0" w:space="0" w:color="auto"/>
                                                                                                                    <w:left w:val="none" w:sz="0" w:space="0" w:color="auto"/>
                                                                                                                    <w:bottom w:val="none" w:sz="0" w:space="0" w:color="auto"/>
                                                                                                                    <w:right w:val="none" w:sz="0" w:space="0" w:color="auto"/>
                                                                                                                  </w:divBdr>
                                                                                                                  <w:divsChild>
                                                                                                                    <w:div w:id="365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04439">
                                                                                                          <w:marLeft w:val="0"/>
                                                                                                          <w:marRight w:val="0"/>
                                                                                                          <w:marTop w:val="0"/>
                                                                                                          <w:marBottom w:val="0"/>
                                                                                                          <w:divBdr>
                                                                                                            <w:top w:val="none" w:sz="0" w:space="0" w:color="auto"/>
                                                                                                            <w:left w:val="none" w:sz="0" w:space="0" w:color="auto"/>
                                                                                                            <w:bottom w:val="none" w:sz="0" w:space="0" w:color="auto"/>
                                                                                                            <w:right w:val="none" w:sz="0" w:space="0" w:color="auto"/>
                                                                                                          </w:divBdr>
                                                                                                          <w:divsChild>
                                                                                                            <w:div w:id="1806696699">
                                                                                                              <w:marLeft w:val="0"/>
                                                                                                              <w:marRight w:val="0"/>
                                                                                                              <w:marTop w:val="0"/>
                                                                                                              <w:marBottom w:val="0"/>
                                                                                                              <w:divBdr>
                                                                                                                <w:top w:val="none" w:sz="0" w:space="0" w:color="auto"/>
                                                                                                                <w:left w:val="none" w:sz="0" w:space="0" w:color="auto"/>
                                                                                                                <w:bottom w:val="none" w:sz="0" w:space="0" w:color="auto"/>
                                                                                                                <w:right w:val="none" w:sz="0" w:space="0" w:color="auto"/>
                                                                                                              </w:divBdr>
                                                                                                              <w:divsChild>
                                                                                                                <w:div w:id="535049953">
                                                                                                                  <w:marLeft w:val="0"/>
                                                                                                                  <w:marRight w:val="0"/>
                                                                                                                  <w:marTop w:val="0"/>
                                                                                                                  <w:marBottom w:val="0"/>
                                                                                                                  <w:divBdr>
                                                                                                                    <w:top w:val="none" w:sz="0" w:space="0" w:color="auto"/>
                                                                                                                    <w:left w:val="none" w:sz="0" w:space="0" w:color="auto"/>
                                                                                                                    <w:bottom w:val="none" w:sz="0" w:space="0" w:color="auto"/>
                                                                                                                    <w:right w:val="none" w:sz="0" w:space="0" w:color="auto"/>
                                                                                                                  </w:divBdr>
                                                                                                                  <w:divsChild>
                                                                                                                    <w:div w:id="836112576">
                                                                                                                      <w:marLeft w:val="0"/>
                                                                                                                      <w:marRight w:val="0"/>
                                                                                                                      <w:marTop w:val="0"/>
                                                                                                                      <w:marBottom w:val="0"/>
                                                                                                                      <w:divBdr>
                                                                                                                        <w:top w:val="none" w:sz="0" w:space="0" w:color="auto"/>
                                                                                                                        <w:left w:val="none" w:sz="0" w:space="0" w:color="auto"/>
                                                                                                                        <w:bottom w:val="none" w:sz="0" w:space="0" w:color="auto"/>
                                                                                                                        <w:right w:val="none" w:sz="0" w:space="0" w:color="auto"/>
                                                                                                                      </w:divBdr>
                                                                                                                    </w:div>
                                                                                                                  </w:divsChild>
                                                                                                                </w:div>
                                                                                                                <w:div w:id="1177187079">
                                                                                                                  <w:marLeft w:val="0"/>
                                                                                                                  <w:marRight w:val="0"/>
                                                                                                                  <w:marTop w:val="0"/>
                                                                                                                  <w:marBottom w:val="0"/>
                                                                                                                  <w:divBdr>
                                                                                                                    <w:top w:val="none" w:sz="0" w:space="0" w:color="auto"/>
                                                                                                                    <w:left w:val="none" w:sz="0" w:space="0" w:color="auto"/>
                                                                                                                    <w:bottom w:val="none" w:sz="0" w:space="0" w:color="auto"/>
                                                                                                                    <w:right w:val="none" w:sz="0" w:space="0" w:color="auto"/>
                                                                                                                  </w:divBdr>
                                                                                                                  <w:divsChild>
                                                                                                                    <w:div w:id="1358577153">
                                                                                                                      <w:marLeft w:val="0"/>
                                                                                                                      <w:marRight w:val="0"/>
                                                                                                                      <w:marTop w:val="0"/>
                                                                                                                      <w:marBottom w:val="0"/>
                                                                                                                      <w:divBdr>
                                                                                                                        <w:top w:val="none" w:sz="0" w:space="0" w:color="auto"/>
                                                                                                                        <w:left w:val="none" w:sz="0" w:space="0" w:color="auto"/>
                                                                                                                        <w:bottom w:val="none" w:sz="0" w:space="0" w:color="auto"/>
                                                                                                                        <w:right w:val="none" w:sz="0" w:space="0" w:color="auto"/>
                                                                                                                      </w:divBdr>
                                                                                                                      <w:divsChild>
                                                                                                                        <w:div w:id="806774366">
                                                                                                                          <w:marLeft w:val="0"/>
                                                                                                                          <w:marRight w:val="0"/>
                                                                                                                          <w:marTop w:val="0"/>
                                                                                                                          <w:marBottom w:val="0"/>
                                                                                                                          <w:divBdr>
                                                                                                                            <w:top w:val="none" w:sz="0" w:space="0" w:color="auto"/>
                                                                                                                            <w:left w:val="none" w:sz="0" w:space="0" w:color="auto"/>
                                                                                                                            <w:bottom w:val="none" w:sz="0" w:space="0" w:color="auto"/>
                                                                                                                            <w:right w:val="none" w:sz="0" w:space="0" w:color="auto"/>
                                                                                                                          </w:divBdr>
                                                                                                                          <w:divsChild>
                                                                                                                            <w:div w:id="346372907">
                                                                                                                              <w:marLeft w:val="0"/>
                                                                                                                              <w:marRight w:val="0"/>
                                                                                                                              <w:marTop w:val="0"/>
                                                                                                                              <w:marBottom w:val="0"/>
                                                                                                                              <w:divBdr>
                                                                                                                                <w:top w:val="none" w:sz="0" w:space="0" w:color="auto"/>
                                                                                                                                <w:left w:val="none" w:sz="0" w:space="0" w:color="auto"/>
                                                                                                                                <w:bottom w:val="none" w:sz="0" w:space="0" w:color="auto"/>
                                                                                                                                <w:right w:val="none" w:sz="0" w:space="0" w:color="auto"/>
                                                                                                                              </w:divBdr>
                                                                                                                            </w:div>
                                                                                                                            <w:div w:id="442769868">
                                                                                                                              <w:marLeft w:val="0"/>
                                                                                                                              <w:marRight w:val="0"/>
                                                                                                                              <w:marTop w:val="0"/>
                                                                                                                              <w:marBottom w:val="0"/>
                                                                                                                              <w:divBdr>
                                                                                                                                <w:top w:val="none" w:sz="0" w:space="0" w:color="auto"/>
                                                                                                                                <w:left w:val="none" w:sz="0" w:space="0" w:color="auto"/>
                                                                                                                                <w:bottom w:val="none" w:sz="0" w:space="0" w:color="auto"/>
                                                                                                                                <w:right w:val="none" w:sz="0" w:space="0" w:color="auto"/>
                                                                                                                              </w:divBdr>
                                                                                                                              <w:divsChild>
                                                                                                                                <w:div w:id="781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052888">
                                                                                                          <w:marLeft w:val="0"/>
                                                                                                          <w:marRight w:val="0"/>
                                                                                                          <w:marTop w:val="0"/>
                                                                                                          <w:marBottom w:val="0"/>
                                                                                                          <w:divBdr>
                                                                                                            <w:top w:val="none" w:sz="0" w:space="0" w:color="auto"/>
                                                                                                            <w:left w:val="none" w:sz="0" w:space="0" w:color="auto"/>
                                                                                                            <w:bottom w:val="none" w:sz="0" w:space="0" w:color="auto"/>
                                                                                                            <w:right w:val="none" w:sz="0" w:space="0" w:color="auto"/>
                                                                                                          </w:divBdr>
                                                                                                          <w:divsChild>
                                                                                                            <w:div w:id="748309026">
                                                                                                              <w:marLeft w:val="0"/>
                                                                                                              <w:marRight w:val="0"/>
                                                                                                              <w:marTop w:val="0"/>
                                                                                                              <w:marBottom w:val="0"/>
                                                                                                              <w:divBdr>
                                                                                                                <w:top w:val="none" w:sz="0" w:space="0" w:color="auto"/>
                                                                                                                <w:left w:val="none" w:sz="0" w:space="0" w:color="auto"/>
                                                                                                                <w:bottom w:val="none" w:sz="0" w:space="0" w:color="auto"/>
                                                                                                                <w:right w:val="none" w:sz="0" w:space="0" w:color="auto"/>
                                                                                                              </w:divBdr>
                                                                                                              <w:divsChild>
                                                                                                                <w:div w:id="560140410">
                                                                                                                  <w:marLeft w:val="0"/>
                                                                                                                  <w:marRight w:val="0"/>
                                                                                                                  <w:marTop w:val="0"/>
                                                                                                                  <w:marBottom w:val="0"/>
                                                                                                                  <w:divBdr>
                                                                                                                    <w:top w:val="none" w:sz="0" w:space="0" w:color="auto"/>
                                                                                                                    <w:left w:val="none" w:sz="0" w:space="0" w:color="auto"/>
                                                                                                                    <w:bottom w:val="none" w:sz="0" w:space="0" w:color="auto"/>
                                                                                                                    <w:right w:val="none" w:sz="0" w:space="0" w:color="auto"/>
                                                                                                                  </w:divBdr>
                                                                                                                  <w:divsChild>
                                                                                                                    <w:div w:id="2103721519">
                                                                                                                      <w:marLeft w:val="0"/>
                                                                                                                      <w:marRight w:val="0"/>
                                                                                                                      <w:marTop w:val="0"/>
                                                                                                                      <w:marBottom w:val="0"/>
                                                                                                                      <w:divBdr>
                                                                                                                        <w:top w:val="none" w:sz="0" w:space="0" w:color="auto"/>
                                                                                                                        <w:left w:val="none" w:sz="0" w:space="0" w:color="auto"/>
                                                                                                                        <w:bottom w:val="none" w:sz="0" w:space="0" w:color="auto"/>
                                                                                                                        <w:right w:val="none" w:sz="0" w:space="0" w:color="auto"/>
                                                                                                                      </w:divBdr>
                                                                                                                      <w:divsChild>
                                                                                                                        <w:div w:id="519508152">
                                                                                                                          <w:marLeft w:val="0"/>
                                                                                                                          <w:marRight w:val="0"/>
                                                                                                                          <w:marTop w:val="0"/>
                                                                                                                          <w:marBottom w:val="0"/>
                                                                                                                          <w:divBdr>
                                                                                                                            <w:top w:val="none" w:sz="0" w:space="0" w:color="auto"/>
                                                                                                                            <w:left w:val="none" w:sz="0" w:space="0" w:color="auto"/>
                                                                                                                            <w:bottom w:val="none" w:sz="0" w:space="0" w:color="auto"/>
                                                                                                                            <w:right w:val="none" w:sz="0" w:space="0" w:color="auto"/>
                                                                                                                          </w:divBdr>
                                                                                                                        </w:div>
                                                                                                                        <w:div w:id="857502664">
                                                                                                                          <w:marLeft w:val="0"/>
                                                                                                                          <w:marRight w:val="0"/>
                                                                                                                          <w:marTop w:val="0"/>
                                                                                                                          <w:marBottom w:val="0"/>
                                                                                                                          <w:divBdr>
                                                                                                                            <w:top w:val="none" w:sz="0" w:space="0" w:color="auto"/>
                                                                                                                            <w:left w:val="none" w:sz="0" w:space="0" w:color="auto"/>
                                                                                                                            <w:bottom w:val="none" w:sz="0" w:space="0" w:color="auto"/>
                                                                                                                            <w:right w:val="none" w:sz="0" w:space="0" w:color="auto"/>
                                                                                                                          </w:divBdr>
                                                                                                                          <w:divsChild>
                                                                                                                            <w:div w:id="243614072">
                                                                                                                              <w:marLeft w:val="0"/>
                                                                                                                              <w:marRight w:val="0"/>
                                                                                                                              <w:marTop w:val="0"/>
                                                                                                                              <w:marBottom w:val="0"/>
                                                                                                                              <w:divBdr>
                                                                                                                                <w:top w:val="none" w:sz="0" w:space="0" w:color="auto"/>
                                                                                                                                <w:left w:val="none" w:sz="0" w:space="0" w:color="auto"/>
                                                                                                                                <w:bottom w:val="none" w:sz="0" w:space="0" w:color="auto"/>
                                                                                                                                <w:right w:val="none" w:sz="0" w:space="0" w:color="auto"/>
                                                                                                                              </w:divBdr>
                                                                                                                              <w:divsChild>
                                                                                                                                <w:div w:id="1255356323">
                                                                                                                                  <w:marLeft w:val="0"/>
                                                                                                                                  <w:marRight w:val="0"/>
                                                                                                                                  <w:marTop w:val="0"/>
                                                                                                                                  <w:marBottom w:val="0"/>
                                                                                                                                  <w:divBdr>
                                                                                                                                    <w:top w:val="none" w:sz="0" w:space="0" w:color="auto"/>
                                                                                                                                    <w:left w:val="none" w:sz="0" w:space="0" w:color="auto"/>
                                                                                                                                    <w:bottom w:val="none" w:sz="0" w:space="0" w:color="auto"/>
                                                                                                                                    <w:right w:val="none" w:sz="0" w:space="0" w:color="auto"/>
                                                                                                                                  </w:divBdr>
                                                                                                                                </w:div>
                                                                                                                              </w:divsChild>
                                                                                                                            </w:div>
                                                                                                                            <w:div w:id="20299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2917">
                                                                                                                  <w:marLeft w:val="0"/>
                                                                                                                  <w:marRight w:val="0"/>
                                                                                                                  <w:marTop w:val="0"/>
                                                                                                                  <w:marBottom w:val="0"/>
                                                                                                                  <w:divBdr>
                                                                                                                    <w:top w:val="none" w:sz="0" w:space="0" w:color="auto"/>
                                                                                                                    <w:left w:val="none" w:sz="0" w:space="0" w:color="auto"/>
                                                                                                                    <w:bottom w:val="none" w:sz="0" w:space="0" w:color="auto"/>
                                                                                                                    <w:right w:val="none" w:sz="0" w:space="0" w:color="auto"/>
                                                                                                                  </w:divBdr>
                                                                                                                  <w:divsChild>
                                                                                                                    <w:div w:id="8006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30722">
                                                                                                          <w:marLeft w:val="0"/>
                                                                                                          <w:marRight w:val="-15"/>
                                                                                                          <w:marTop w:val="0"/>
                                                                                                          <w:marBottom w:val="0"/>
                                                                                                          <w:divBdr>
                                                                                                            <w:top w:val="none" w:sz="0" w:space="0" w:color="auto"/>
                                                                                                            <w:left w:val="none" w:sz="0" w:space="0" w:color="auto"/>
                                                                                                            <w:bottom w:val="none" w:sz="0" w:space="0" w:color="auto"/>
                                                                                                            <w:right w:val="none" w:sz="0" w:space="0" w:color="auto"/>
                                                                                                          </w:divBdr>
                                                                                                          <w:divsChild>
                                                                                                            <w:div w:id="2051107384">
                                                                                                              <w:marLeft w:val="0"/>
                                                                                                              <w:marRight w:val="0"/>
                                                                                                              <w:marTop w:val="0"/>
                                                                                                              <w:marBottom w:val="0"/>
                                                                                                              <w:divBdr>
                                                                                                                <w:top w:val="none" w:sz="0" w:space="0" w:color="auto"/>
                                                                                                                <w:left w:val="none" w:sz="0" w:space="0" w:color="auto"/>
                                                                                                                <w:bottom w:val="none" w:sz="0" w:space="0" w:color="auto"/>
                                                                                                                <w:right w:val="none" w:sz="0" w:space="0" w:color="auto"/>
                                                                                                              </w:divBdr>
                                                                                                              <w:divsChild>
                                                                                                                <w:div w:id="128519909">
                                                                                                                  <w:marLeft w:val="0"/>
                                                                                                                  <w:marRight w:val="0"/>
                                                                                                                  <w:marTop w:val="0"/>
                                                                                                                  <w:marBottom w:val="0"/>
                                                                                                                  <w:divBdr>
                                                                                                                    <w:top w:val="none" w:sz="0" w:space="0" w:color="auto"/>
                                                                                                                    <w:left w:val="none" w:sz="0" w:space="0" w:color="auto"/>
                                                                                                                    <w:bottom w:val="none" w:sz="0" w:space="0" w:color="auto"/>
                                                                                                                    <w:right w:val="none" w:sz="0" w:space="0" w:color="auto"/>
                                                                                                                  </w:divBdr>
                                                                                                                  <w:divsChild>
                                                                                                                    <w:div w:id="393698924">
                                                                                                                      <w:marLeft w:val="0"/>
                                                                                                                      <w:marRight w:val="0"/>
                                                                                                                      <w:marTop w:val="0"/>
                                                                                                                      <w:marBottom w:val="0"/>
                                                                                                                      <w:divBdr>
                                                                                                                        <w:top w:val="none" w:sz="0" w:space="0" w:color="auto"/>
                                                                                                                        <w:left w:val="none" w:sz="0" w:space="0" w:color="auto"/>
                                                                                                                        <w:bottom w:val="none" w:sz="0" w:space="0" w:color="auto"/>
                                                                                                                        <w:right w:val="none" w:sz="0" w:space="0" w:color="auto"/>
                                                                                                                      </w:divBdr>
                                                                                                                      <w:divsChild>
                                                                                                                        <w:div w:id="1017854864">
                                                                                                                          <w:marLeft w:val="0"/>
                                                                                                                          <w:marRight w:val="0"/>
                                                                                                                          <w:marTop w:val="0"/>
                                                                                                                          <w:marBottom w:val="0"/>
                                                                                                                          <w:divBdr>
                                                                                                                            <w:top w:val="none" w:sz="0" w:space="0" w:color="auto"/>
                                                                                                                            <w:left w:val="none" w:sz="0" w:space="0" w:color="auto"/>
                                                                                                                            <w:bottom w:val="none" w:sz="0" w:space="0" w:color="auto"/>
                                                                                                                            <w:right w:val="none" w:sz="0" w:space="0" w:color="auto"/>
                                                                                                                          </w:divBdr>
                                                                                                                          <w:divsChild>
                                                                                                                            <w:div w:id="308558569">
                                                                                                                              <w:marLeft w:val="0"/>
                                                                                                                              <w:marRight w:val="0"/>
                                                                                                                              <w:marTop w:val="0"/>
                                                                                                                              <w:marBottom w:val="0"/>
                                                                                                                              <w:divBdr>
                                                                                                                                <w:top w:val="none" w:sz="0" w:space="0" w:color="auto"/>
                                                                                                                                <w:left w:val="none" w:sz="0" w:space="0" w:color="auto"/>
                                                                                                                                <w:bottom w:val="none" w:sz="0" w:space="0" w:color="auto"/>
                                                                                                                                <w:right w:val="none" w:sz="0" w:space="0" w:color="auto"/>
                                                                                                                              </w:divBdr>
                                                                                                                            </w:div>
                                                                                                                            <w:div w:id="851459872">
                                                                                                                              <w:marLeft w:val="0"/>
                                                                                                                              <w:marRight w:val="0"/>
                                                                                                                              <w:marTop w:val="0"/>
                                                                                                                              <w:marBottom w:val="0"/>
                                                                                                                              <w:divBdr>
                                                                                                                                <w:top w:val="none" w:sz="0" w:space="0" w:color="auto"/>
                                                                                                                                <w:left w:val="none" w:sz="0" w:space="0" w:color="auto"/>
                                                                                                                                <w:bottom w:val="none" w:sz="0" w:space="0" w:color="auto"/>
                                                                                                                                <w:right w:val="none" w:sz="0" w:space="0" w:color="auto"/>
                                                                                                                              </w:divBdr>
                                                                                                                              <w:divsChild>
                                                                                                                                <w:div w:id="5429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40357">
                                                                                                                  <w:marLeft w:val="0"/>
                                                                                                                  <w:marRight w:val="0"/>
                                                                                                                  <w:marTop w:val="0"/>
                                                                                                                  <w:marBottom w:val="0"/>
                                                                                                                  <w:divBdr>
                                                                                                                    <w:top w:val="none" w:sz="0" w:space="0" w:color="auto"/>
                                                                                                                    <w:left w:val="none" w:sz="0" w:space="0" w:color="auto"/>
                                                                                                                    <w:bottom w:val="none" w:sz="0" w:space="0" w:color="auto"/>
                                                                                                                    <w:right w:val="none" w:sz="0" w:space="0" w:color="auto"/>
                                                                                                                  </w:divBdr>
                                                                                                                  <w:divsChild>
                                                                                                                    <w:div w:id="17644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80112">
                                                                                                          <w:marLeft w:val="0"/>
                                                                                                          <w:marRight w:val="0"/>
                                                                                                          <w:marTop w:val="0"/>
                                                                                                          <w:marBottom w:val="0"/>
                                                                                                          <w:divBdr>
                                                                                                            <w:top w:val="none" w:sz="0" w:space="0" w:color="auto"/>
                                                                                                            <w:left w:val="none" w:sz="0" w:space="0" w:color="auto"/>
                                                                                                            <w:bottom w:val="none" w:sz="0" w:space="0" w:color="auto"/>
                                                                                                            <w:right w:val="none" w:sz="0" w:space="0" w:color="auto"/>
                                                                                                          </w:divBdr>
                                                                                                          <w:divsChild>
                                                                                                            <w:div w:id="1659921352">
                                                                                                              <w:marLeft w:val="0"/>
                                                                                                              <w:marRight w:val="0"/>
                                                                                                              <w:marTop w:val="0"/>
                                                                                                              <w:marBottom w:val="0"/>
                                                                                                              <w:divBdr>
                                                                                                                <w:top w:val="none" w:sz="0" w:space="0" w:color="auto"/>
                                                                                                                <w:left w:val="none" w:sz="0" w:space="0" w:color="auto"/>
                                                                                                                <w:bottom w:val="none" w:sz="0" w:space="0" w:color="auto"/>
                                                                                                                <w:right w:val="none" w:sz="0" w:space="0" w:color="auto"/>
                                                                                                              </w:divBdr>
                                                                                                              <w:divsChild>
                                                                                                                <w:div w:id="421490930">
                                                                                                                  <w:marLeft w:val="0"/>
                                                                                                                  <w:marRight w:val="0"/>
                                                                                                                  <w:marTop w:val="0"/>
                                                                                                                  <w:marBottom w:val="0"/>
                                                                                                                  <w:divBdr>
                                                                                                                    <w:top w:val="none" w:sz="0" w:space="0" w:color="auto"/>
                                                                                                                    <w:left w:val="none" w:sz="0" w:space="0" w:color="auto"/>
                                                                                                                    <w:bottom w:val="none" w:sz="0" w:space="0" w:color="auto"/>
                                                                                                                    <w:right w:val="none" w:sz="0" w:space="0" w:color="auto"/>
                                                                                                                  </w:divBdr>
                                                                                                                  <w:divsChild>
                                                                                                                    <w:div w:id="1557740575">
                                                                                                                      <w:marLeft w:val="0"/>
                                                                                                                      <w:marRight w:val="0"/>
                                                                                                                      <w:marTop w:val="0"/>
                                                                                                                      <w:marBottom w:val="0"/>
                                                                                                                      <w:divBdr>
                                                                                                                        <w:top w:val="none" w:sz="0" w:space="0" w:color="auto"/>
                                                                                                                        <w:left w:val="none" w:sz="0" w:space="0" w:color="auto"/>
                                                                                                                        <w:bottom w:val="none" w:sz="0" w:space="0" w:color="auto"/>
                                                                                                                        <w:right w:val="none" w:sz="0" w:space="0" w:color="auto"/>
                                                                                                                      </w:divBdr>
                                                                                                                    </w:div>
                                                                                                                  </w:divsChild>
                                                                                                                </w:div>
                                                                                                                <w:div w:id="754204272">
                                                                                                                  <w:marLeft w:val="0"/>
                                                                                                                  <w:marRight w:val="0"/>
                                                                                                                  <w:marTop w:val="0"/>
                                                                                                                  <w:marBottom w:val="0"/>
                                                                                                                  <w:divBdr>
                                                                                                                    <w:top w:val="none" w:sz="0" w:space="0" w:color="auto"/>
                                                                                                                    <w:left w:val="none" w:sz="0" w:space="0" w:color="auto"/>
                                                                                                                    <w:bottom w:val="none" w:sz="0" w:space="0" w:color="auto"/>
                                                                                                                    <w:right w:val="none" w:sz="0" w:space="0" w:color="auto"/>
                                                                                                                  </w:divBdr>
                                                                                                                  <w:divsChild>
                                                                                                                    <w:div w:id="820731825">
                                                                                                                      <w:marLeft w:val="0"/>
                                                                                                                      <w:marRight w:val="0"/>
                                                                                                                      <w:marTop w:val="0"/>
                                                                                                                      <w:marBottom w:val="0"/>
                                                                                                                      <w:divBdr>
                                                                                                                        <w:top w:val="none" w:sz="0" w:space="0" w:color="auto"/>
                                                                                                                        <w:left w:val="none" w:sz="0" w:space="0" w:color="auto"/>
                                                                                                                        <w:bottom w:val="none" w:sz="0" w:space="0" w:color="auto"/>
                                                                                                                        <w:right w:val="none" w:sz="0" w:space="0" w:color="auto"/>
                                                                                                                      </w:divBdr>
                                                                                                                      <w:divsChild>
                                                                                                                        <w:div w:id="544489253">
                                                                                                                          <w:marLeft w:val="0"/>
                                                                                                                          <w:marRight w:val="0"/>
                                                                                                                          <w:marTop w:val="0"/>
                                                                                                                          <w:marBottom w:val="0"/>
                                                                                                                          <w:divBdr>
                                                                                                                            <w:top w:val="none" w:sz="0" w:space="0" w:color="auto"/>
                                                                                                                            <w:left w:val="none" w:sz="0" w:space="0" w:color="auto"/>
                                                                                                                            <w:bottom w:val="none" w:sz="0" w:space="0" w:color="auto"/>
                                                                                                                            <w:right w:val="none" w:sz="0" w:space="0" w:color="auto"/>
                                                                                                                          </w:divBdr>
                                                                                                                        </w:div>
                                                                                                                        <w:div w:id="870647846">
                                                                                                                          <w:marLeft w:val="0"/>
                                                                                                                          <w:marRight w:val="0"/>
                                                                                                                          <w:marTop w:val="0"/>
                                                                                                                          <w:marBottom w:val="0"/>
                                                                                                                          <w:divBdr>
                                                                                                                            <w:top w:val="none" w:sz="0" w:space="0" w:color="auto"/>
                                                                                                                            <w:left w:val="none" w:sz="0" w:space="0" w:color="auto"/>
                                                                                                                            <w:bottom w:val="none" w:sz="0" w:space="0" w:color="auto"/>
                                                                                                                            <w:right w:val="none" w:sz="0" w:space="0" w:color="auto"/>
                                                                                                                          </w:divBdr>
                                                                                                                          <w:divsChild>
                                                                                                                            <w:div w:id="274600589">
                                                                                                                              <w:marLeft w:val="0"/>
                                                                                                                              <w:marRight w:val="0"/>
                                                                                                                              <w:marTop w:val="0"/>
                                                                                                                              <w:marBottom w:val="0"/>
                                                                                                                              <w:divBdr>
                                                                                                                                <w:top w:val="none" w:sz="0" w:space="0" w:color="auto"/>
                                                                                                                                <w:left w:val="none" w:sz="0" w:space="0" w:color="auto"/>
                                                                                                                                <w:bottom w:val="none" w:sz="0" w:space="0" w:color="auto"/>
                                                                                                                                <w:right w:val="none" w:sz="0" w:space="0" w:color="auto"/>
                                                                                                                              </w:divBdr>
                                                                                                                            </w:div>
                                                                                                                            <w:div w:id="726029459">
                                                                                                                              <w:marLeft w:val="0"/>
                                                                                                                              <w:marRight w:val="0"/>
                                                                                                                              <w:marTop w:val="0"/>
                                                                                                                              <w:marBottom w:val="0"/>
                                                                                                                              <w:divBdr>
                                                                                                                                <w:top w:val="none" w:sz="0" w:space="0" w:color="auto"/>
                                                                                                                                <w:left w:val="none" w:sz="0" w:space="0" w:color="auto"/>
                                                                                                                                <w:bottom w:val="none" w:sz="0" w:space="0" w:color="auto"/>
                                                                                                                                <w:right w:val="none" w:sz="0" w:space="0" w:color="auto"/>
                                                                                                                              </w:divBdr>
                                                                                                                              <w:divsChild>
                                                                                                                                <w:div w:id="6677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976881">
                                                                                                          <w:marLeft w:val="0"/>
                                                                                                          <w:marRight w:val="0"/>
                                                                                                          <w:marTop w:val="0"/>
                                                                                                          <w:marBottom w:val="0"/>
                                                                                                          <w:divBdr>
                                                                                                            <w:top w:val="none" w:sz="0" w:space="0" w:color="auto"/>
                                                                                                            <w:left w:val="none" w:sz="0" w:space="0" w:color="auto"/>
                                                                                                            <w:bottom w:val="none" w:sz="0" w:space="0" w:color="auto"/>
                                                                                                            <w:right w:val="none" w:sz="0" w:space="0" w:color="auto"/>
                                                                                                          </w:divBdr>
                                                                                                          <w:divsChild>
                                                                                                            <w:div w:id="735934003">
                                                                                                              <w:marLeft w:val="0"/>
                                                                                                              <w:marRight w:val="0"/>
                                                                                                              <w:marTop w:val="0"/>
                                                                                                              <w:marBottom w:val="0"/>
                                                                                                              <w:divBdr>
                                                                                                                <w:top w:val="none" w:sz="0" w:space="0" w:color="auto"/>
                                                                                                                <w:left w:val="none" w:sz="0" w:space="0" w:color="auto"/>
                                                                                                                <w:bottom w:val="none" w:sz="0" w:space="0" w:color="auto"/>
                                                                                                                <w:right w:val="none" w:sz="0" w:space="0" w:color="auto"/>
                                                                                                              </w:divBdr>
                                                                                                              <w:divsChild>
                                                                                                                <w:div w:id="488516715">
                                                                                                                  <w:marLeft w:val="0"/>
                                                                                                                  <w:marRight w:val="0"/>
                                                                                                                  <w:marTop w:val="0"/>
                                                                                                                  <w:marBottom w:val="0"/>
                                                                                                                  <w:divBdr>
                                                                                                                    <w:top w:val="none" w:sz="0" w:space="0" w:color="auto"/>
                                                                                                                    <w:left w:val="none" w:sz="0" w:space="0" w:color="auto"/>
                                                                                                                    <w:bottom w:val="none" w:sz="0" w:space="0" w:color="auto"/>
                                                                                                                    <w:right w:val="none" w:sz="0" w:space="0" w:color="auto"/>
                                                                                                                  </w:divBdr>
                                                                                                                  <w:divsChild>
                                                                                                                    <w:div w:id="343361014">
                                                                                                                      <w:marLeft w:val="0"/>
                                                                                                                      <w:marRight w:val="0"/>
                                                                                                                      <w:marTop w:val="0"/>
                                                                                                                      <w:marBottom w:val="0"/>
                                                                                                                      <w:divBdr>
                                                                                                                        <w:top w:val="none" w:sz="0" w:space="0" w:color="auto"/>
                                                                                                                        <w:left w:val="none" w:sz="0" w:space="0" w:color="auto"/>
                                                                                                                        <w:bottom w:val="none" w:sz="0" w:space="0" w:color="auto"/>
                                                                                                                        <w:right w:val="none" w:sz="0" w:space="0" w:color="auto"/>
                                                                                                                      </w:divBdr>
                                                                                                                    </w:div>
                                                                                                                  </w:divsChild>
                                                                                                                </w:div>
                                                                                                                <w:div w:id="1711685217">
                                                                                                                  <w:marLeft w:val="0"/>
                                                                                                                  <w:marRight w:val="0"/>
                                                                                                                  <w:marTop w:val="0"/>
                                                                                                                  <w:marBottom w:val="0"/>
                                                                                                                  <w:divBdr>
                                                                                                                    <w:top w:val="none" w:sz="0" w:space="0" w:color="auto"/>
                                                                                                                    <w:left w:val="none" w:sz="0" w:space="0" w:color="auto"/>
                                                                                                                    <w:bottom w:val="none" w:sz="0" w:space="0" w:color="auto"/>
                                                                                                                    <w:right w:val="none" w:sz="0" w:space="0" w:color="auto"/>
                                                                                                                  </w:divBdr>
                                                                                                                  <w:divsChild>
                                                                                                                    <w:div w:id="128787364">
                                                                                                                      <w:marLeft w:val="0"/>
                                                                                                                      <w:marRight w:val="0"/>
                                                                                                                      <w:marTop w:val="0"/>
                                                                                                                      <w:marBottom w:val="0"/>
                                                                                                                      <w:divBdr>
                                                                                                                        <w:top w:val="none" w:sz="0" w:space="0" w:color="auto"/>
                                                                                                                        <w:left w:val="none" w:sz="0" w:space="0" w:color="auto"/>
                                                                                                                        <w:bottom w:val="none" w:sz="0" w:space="0" w:color="auto"/>
                                                                                                                        <w:right w:val="none" w:sz="0" w:space="0" w:color="auto"/>
                                                                                                                      </w:divBdr>
                                                                                                                      <w:divsChild>
                                                                                                                        <w:div w:id="208959467">
                                                                                                                          <w:marLeft w:val="0"/>
                                                                                                                          <w:marRight w:val="0"/>
                                                                                                                          <w:marTop w:val="0"/>
                                                                                                                          <w:marBottom w:val="0"/>
                                                                                                                          <w:divBdr>
                                                                                                                            <w:top w:val="none" w:sz="0" w:space="0" w:color="auto"/>
                                                                                                                            <w:left w:val="none" w:sz="0" w:space="0" w:color="auto"/>
                                                                                                                            <w:bottom w:val="none" w:sz="0" w:space="0" w:color="auto"/>
                                                                                                                            <w:right w:val="none" w:sz="0" w:space="0" w:color="auto"/>
                                                                                                                          </w:divBdr>
                                                                                                                        </w:div>
                                                                                                                        <w:div w:id="1652558375">
                                                                                                                          <w:marLeft w:val="0"/>
                                                                                                                          <w:marRight w:val="0"/>
                                                                                                                          <w:marTop w:val="0"/>
                                                                                                                          <w:marBottom w:val="0"/>
                                                                                                                          <w:divBdr>
                                                                                                                            <w:top w:val="none" w:sz="0" w:space="0" w:color="auto"/>
                                                                                                                            <w:left w:val="none" w:sz="0" w:space="0" w:color="auto"/>
                                                                                                                            <w:bottom w:val="none" w:sz="0" w:space="0" w:color="auto"/>
                                                                                                                            <w:right w:val="none" w:sz="0" w:space="0" w:color="auto"/>
                                                                                                                          </w:divBdr>
                                                                                                                          <w:divsChild>
                                                                                                                            <w:div w:id="766458708">
                                                                                                                              <w:marLeft w:val="0"/>
                                                                                                                              <w:marRight w:val="0"/>
                                                                                                                              <w:marTop w:val="0"/>
                                                                                                                              <w:marBottom w:val="0"/>
                                                                                                                              <w:divBdr>
                                                                                                                                <w:top w:val="none" w:sz="0" w:space="0" w:color="auto"/>
                                                                                                                                <w:left w:val="none" w:sz="0" w:space="0" w:color="auto"/>
                                                                                                                                <w:bottom w:val="none" w:sz="0" w:space="0" w:color="auto"/>
                                                                                                                                <w:right w:val="none" w:sz="0" w:space="0" w:color="auto"/>
                                                                                                                              </w:divBdr>
                                                                                                                            </w:div>
                                                                                                                            <w:div w:id="892473254">
                                                                                                                              <w:marLeft w:val="0"/>
                                                                                                                              <w:marRight w:val="0"/>
                                                                                                                              <w:marTop w:val="0"/>
                                                                                                                              <w:marBottom w:val="0"/>
                                                                                                                              <w:divBdr>
                                                                                                                                <w:top w:val="none" w:sz="0" w:space="0" w:color="auto"/>
                                                                                                                                <w:left w:val="none" w:sz="0" w:space="0" w:color="auto"/>
                                                                                                                                <w:bottom w:val="none" w:sz="0" w:space="0" w:color="auto"/>
                                                                                                                                <w:right w:val="none" w:sz="0" w:space="0" w:color="auto"/>
                                                                                                                              </w:divBdr>
                                                                                                                              <w:divsChild>
                                                                                                                                <w:div w:id="358552939">
                                                                                                                                  <w:marLeft w:val="-135"/>
                                                                                                                                  <w:marRight w:val="0"/>
                                                                                                                                  <w:marTop w:val="0"/>
                                                                                                                                  <w:marBottom w:val="0"/>
                                                                                                                                  <w:divBdr>
                                                                                                                                    <w:top w:val="none" w:sz="0" w:space="0" w:color="auto"/>
                                                                                                                                    <w:left w:val="none" w:sz="0" w:space="0" w:color="auto"/>
                                                                                                                                    <w:bottom w:val="none" w:sz="0" w:space="0" w:color="auto"/>
                                                                                                                                    <w:right w:val="none" w:sz="0" w:space="0" w:color="auto"/>
                                                                                                                                  </w:divBdr>
                                                                                                                                </w:div>
                                                                                                                                <w:div w:id="54725547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615862">
                                                                                                          <w:marLeft w:val="0"/>
                                                                                                          <w:marRight w:val="0"/>
                                                                                                          <w:marTop w:val="0"/>
                                                                                                          <w:marBottom w:val="0"/>
                                                                                                          <w:divBdr>
                                                                                                            <w:top w:val="none" w:sz="0" w:space="0" w:color="auto"/>
                                                                                                            <w:left w:val="none" w:sz="0" w:space="0" w:color="auto"/>
                                                                                                            <w:bottom w:val="none" w:sz="0" w:space="0" w:color="auto"/>
                                                                                                            <w:right w:val="none" w:sz="0" w:space="0" w:color="auto"/>
                                                                                                          </w:divBdr>
                                                                                                          <w:divsChild>
                                                                                                            <w:div w:id="949892181">
                                                                                                              <w:marLeft w:val="0"/>
                                                                                                              <w:marRight w:val="0"/>
                                                                                                              <w:marTop w:val="0"/>
                                                                                                              <w:marBottom w:val="0"/>
                                                                                                              <w:divBdr>
                                                                                                                <w:top w:val="none" w:sz="0" w:space="0" w:color="auto"/>
                                                                                                                <w:left w:val="none" w:sz="0" w:space="0" w:color="auto"/>
                                                                                                                <w:bottom w:val="none" w:sz="0" w:space="0" w:color="auto"/>
                                                                                                                <w:right w:val="none" w:sz="0" w:space="0" w:color="auto"/>
                                                                                                              </w:divBdr>
                                                                                                              <w:divsChild>
                                                                                                                <w:div w:id="262540860">
                                                                                                                  <w:marLeft w:val="0"/>
                                                                                                                  <w:marRight w:val="0"/>
                                                                                                                  <w:marTop w:val="0"/>
                                                                                                                  <w:marBottom w:val="0"/>
                                                                                                                  <w:divBdr>
                                                                                                                    <w:top w:val="none" w:sz="0" w:space="0" w:color="auto"/>
                                                                                                                    <w:left w:val="none" w:sz="0" w:space="0" w:color="auto"/>
                                                                                                                    <w:bottom w:val="none" w:sz="0" w:space="0" w:color="auto"/>
                                                                                                                    <w:right w:val="none" w:sz="0" w:space="0" w:color="auto"/>
                                                                                                                  </w:divBdr>
                                                                                                                  <w:divsChild>
                                                                                                                    <w:div w:id="1979527655">
                                                                                                                      <w:marLeft w:val="0"/>
                                                                                                                      <w:marRight w:val="0"/>
                                                                                                                      <w:marTop w:val="0"/>
                                                                                                                      <w:marBottom w:val="0"/>
                                                                                                                      <w:divBdr>
                                                                                                                        <w:top w:val="none" w:sz="0" w:space="0" w:color="auto"/>
                                                                                                                        <w:left w:val="none" w:sz="0" w:space="0" w:color="auto"/>
                                                                                                                        <w:bottom w:val="none" w:sz="0" w:space="0" w:color="auto"/>
                                                                                                                        <w:right w:val="none" w:sz="0" w:space="0" w:color="auto"/>
                                                                                                                      </w:divBdr>
                                                                                                                    </w:div>
                                                                                                                  </w:divsChild>
                                                                                                                </w:div>
                                                                                                                <w:div w:id="1993748411">
                                                                                                                  <w:marLeft w:val="0"/>
                                                                                                                  <w:marRight w:val="0"/>
                                                                                                                  <w:marTop w:val="0"/>
                                                                                                                  <w:marBottom w:val="0"/>
                                                                                                                  <w:divBdr>
                                                                                                                    <w:top w:val="none" w:sz="0" w:space="0" w:color="auto"/>
                                                                                                                    <w:left w:val="none" w:sz="0" w:space="0" w:color="auto"/>
                                                                                                                    <w:bottom w:val="none" w:sz="0" w:space="0" w:color="auto"/>
                                                                                                                    <w:right w:val="none" w:sz="0" w:space="0" w:color="auto"/>
                                                                                                                  </w:divBdr>
                                                                                                                  <w:divsChild>
                                                                                                                    <w:div w:id="1735352430">
                                                                                                                      <w:marLeft w:val="0"/>
                                                                                                                      <w:marRight w:val="0"/>
                                                                                                                      <w:marTop w:val="0"/>
                                                                                                                      <w:marBottom w:val="0"/>
                                                                                                                      <w:divBdr>
                                                                                                                        <w:top w:val="none" w:sz="0" w:space="0" w:color="auto"/>
                                                                                                                        <w:left w:val="none" w:sz="0" w:space="0" w:color="auto"/>
                                                                                                                        <w:bottom w:val="none" w:sz="0" w:space="0" w:color="auto"/>
                                                                                                                        <w:right w:val="none" w:sz="0" w:space="0" w:color="auto"/>
                                                                                                                      </w:divBdr>
                                                                                                                      <w:divsChild>
                                                                                                                        <w:div w:id="568612102">
                                                                                                                          <w:marLeft w:val="0"/>
                                                                                                                          <w:marRight w:val="0"/>
                                                                                                                          <w:marTop w:val="0"/>
                                                                                                                          <w:marBottom w:val="0"/>
                                                                                                                          <w:divBdr>
                                                                                                                            <w:top w:val="none" w:sz="0" w:space="0" w:color="auto"/>
                                                                                                                            <w:left w:val="none" w:sz="0" w:space="0" w:color="auto"/>
                                                                                                                            <w:bottom w:val="none" w:sz="0" w:space="0" w:color="auto"/>
                                                                                                                            <w:right w:val="none" w:sz="0" w:space="0" w:color="auto"/>
                                                                                                                          </w:divBdr>
                                                                                                                        </w:div>
                                                                                                                        <w:div w:id="687564496">
                                                                                                                          <w:marLeft w:val="0"/>
                                                                                                                          <w:marRight w:val="0"/>
                                                                                                                          <w:marTop w:val="0"/>
                                                                                                                          <w:marBottom w:val="0"/>
                                                                                                                          <w:divBdr>
                                                                                                                            <w:top w:val="none" w:sz="0" w:space="0" w:color="auto"/>
                                                                                                                            <w:left w:val="none" w:sz="0" w:space="0" w:color="auto"/>
                                                                                                                            <w:bottom w:val="none" w:sz="0" w:space="0" w:color="auto"/>
                                                                                                                            <w:right w:val="none" w:sz="0" w:space="0" w:color="auto"/>
                                                                                                                          </w:divBdr>
                                                                                                                          <w:divsChild>
                                                                                                                            <w:div w:id="243030303">
                                                                                                                              <w:marLeft w:val="0"/>
                                                                                                                              <w:marRight w:val="0"/>
                                                                                                                              <w:marTop w:val="0"/>
                                                                                                                              <w:marBottom w:val="0"/>
                                                                                                                              <w:divBdr>
                                                                                                                                <w:top w:val="none" w:sz="0" w:space="0" w:color="auto"/>
                                                                                                                                <w:left w:val="none" w:sz="0" w:space="0" w:color="auto"/>
                                                                                                                                <w:bottom w:val="none" w:sz="0" w:space="0" w:color="auto"/>
                                                                                                                                <w:right w:val="none" w:sz="0" w:space="0" w:color="auto"/>
                                                                                                                              </w:divBdr>
                                                                                                                              <w:divsChild>
                                                                                                                                <w:div w:id="1183785413">
                                                                                                                                  <w:marLeft w:val="-135"/>
                                                                                                                                  <w:marRight w:val="0"/>
                                                                                                                                  <w:marTop w:val="0"/>
                                                                                                                                  <w:marBottom w:val="0"/>
                                                                                                                                  <w:divBdr>
                                                                                                                                    <w:top w:val="none" w:sz="0" w:space="0" w:color="auto"/>
                                                                                                                                    <w:left w:val="none" w:sz="0" w:space="0" w:color="auto"/>
                                                                                                                                    <w:bottom w:val="none" w:sz="0" w:space="0" w:color="auto"/>
                                                                                                                                    <w:right w:val="none" w:sz="0" w:space="0" w:color="auto"/>
                                                                                                                                  </w:divBdr>
                                                                                                                                </w:div>
                                                                                                                                <w:div w:id="1581597856">
                                                                                                                                  <w:marLeft w:val="0"/>
                                                                                                                                  <w:marRight w:val="135"/>
                                                                                                                                  <w:marTop w:val="0"/>
                                                                                                                                  <w:marBottom w:val="0"/>
                                                                                                                                  <w:divBdr>
                                                                                                                                    <w:top w:val="none" w:sz="0" w:space="0" w:color="auto"/>
                                                                                                                                    <w:left w:val="none" w:sz="0" w:space="0" w:color="auto"/>
                                                                                                                                    <w:bottom w:val="none" w:sz="0" w:space="0" w:color="auto"/>
                                                                                                                                    <w:right w:val="none" w:sz="0" w:space="0" w:color="auto"/>
                                                                                                                                  </w:divBdr>
                                                                                                                                </w:div>
                                                                                                                              </w:divsChild>
                                                                                                                            </w:div>
                                                                                                                            <w:div w:id="17593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418224">
                                                                                                          <w:marLeft w:val="0"/>
                                                                                                          <w:marRight w:val="0"/>
                                                                                                          <w:marTop w:val="0"/>
                                                                                                          <w:marBottom w:val="0"/>
                                                                                                          <w:divBdr>
                                                                                                            <w:top w:val="none" w:sz="0" w:space="0" w:color="auto"/>
                                                                                                            <w:left w:val="none" w:sz="0" w:space="0" w:color="auto"/>
                                                                                                            <w:bottom w:val="none" w:sz="0" w:space="0" w:color="auto"/>
                                                                                                            <w:right w:val="none" w:sz="0" w:space="0" w:color="auto"/>
                                                                                                          </w:divBdr>
                                                                                                          <w:divsChild>
                                                                                                            <w:div w:id="1884175529">
                                                                                                              <w:marLeft w:val="0"/>
                                                                                                              <w:marRight w:val="0"/>
                                                                                                              <w:marTop w:val="0"/>
                                                                                                              <w:marBottom w:val="0"/>
                                                                                                              <w:divBdr>
                                                                                                                <w:top w:val="none" w:sz="0" w:space="0" w:color="auto"/>
                                                                                                                <w:left w:val="none" w:sz="0" w:space="0" w:color="auto"/>
                                                                                                                <w:bottom w:val="none" w:sz="0" w:space="0" w:color="auto"/>
                                                                                                                <w:right w:val="none" w:sz="0" w:space="0" w:color="auto"/>
                                                                                                              </w:divBdr>
                                                                                                              <w:divsChild>
                                                                                                                <w:div w:id="1488547747">
                                                                                                                  <w:marLeft w:val="0"/>
                                                                                                                  <w:marRight w:val="0"/>
                                                                                                                  <w:marTop w:val="0"/>
                                                                                                                  <w:marBottom w:val="0"/>
                                                                                                                  <w:divBdr>
                                                                                                                    <w:top w:val="none" w:sz="0" w:space="0" w:color="auto"/>
                                                                                                                    <w:left w:val="none" w:sz="0" w:space="0" w:color="auto"/>
                                                                                                                    <w:bottom w:val="none" w:sz="0" w:space="0" w:color="auto"/>
                                                                                                                    <w:right w:val="none" w:sz="0" w:space="0" w:color="auto"/>
                                                                                                                  </w:divBdr>
                                                                                                                  <w:divsChild>
                                                                                                                    <w:div w:id="694887082">
                                                                                                                      <w:marLeft w:val="0"/>
                                                                                                                      <w:marRight w:val="0"/>
                                                                                                                      <w:marTop w:val="0"/>
                                                                                                                      <w:marBottom w:val="0"/>
                                                                                                                      <w:divBdr>
                                                                                                                        <w:top w:val="none" w:sz="0" w:space="0" w:color="auto"/>
                                                                                                                        <w:left w:val="none" w:sz="0" w:space="0" w:color="auto"/>
                                                                                                                        <w:bottom w:val="none" w:sz="0" w:space="0" w:color="auto"/>
                                                                                                                        <w:right w:val="none" w:sz="0" w:space="0" w:color="auto"/>
                                                                                                                      </w:divBdr>
                                                                                                                      <w:divsChild>
                                                                                                                        <w:div w:id="359671852">
                                                                                                                          <w:marLeft w:val="0"/>
                                                                                                                          <w:marRight w:val="0"/>
                                                                                                                          <w:marTop w:val="0"/>
                                                                                                                          <w:marBottom w:val="0"/>
                                                                                                                          <w:divBdr>
                                                                                                                            <w:top w:val="none" w:sz="0" w:space="0" w:color="auto"/>
                                                                                                                            <w:left w:val="none" w:sz="0" w:space="0" w:color="auto"/>
                                                                                                                            <w:bottom w:val="none" w:sz="0" w:space="0" w:color="auto"/>
                                                                                                                            <w:right w:val="none" w:sz="0" w:space="0" w:color="auto"/>
                                                                                                                          </w:divBdr>
                                                                                                                        </w:div>
                                                                                                                        <w:div w:id="692532015">
                                                                                                                          <w:marLeft w:val="0"/>
                                                                                                                          <w:marRight w:val="0"/>
                                                                                                                          <w:marTop w:val="0"/>
                                                                                                                          <w:marBottom w:val="0"/>
                                                                                                                          <w:divBdr>
                                                                                                                            <w:top w:val="none" w:sz="0" w:space="0" w:color="auto"/>
                                                                                                                            <w:left w:val="none" w:sz="0" w:space="0" w:color="auto"/>
                                                                                                                            <w:bottom w:val="none" w:sz="0" w:space="0" w:color="auto"/>
                                                                                                                            <w:right w:val="none" w:sz="0" w:space="0" w:color="auto"/>
                                                                                                                          </w:divBdr>
                                                                                                                          <w:divsChild>
                                                                                                                            <w:div w:id="1090931511">
                                                                                                                              <w:marLeft w:val="0"/>
                                                                                                                              <w:marRight w:val="0"/>
                                                                                                                              <w:marTop w:val="0"/>
                                                                                                                              <w:marBottom w:val="0"/>
                                                                                                                              <w:divBdr>
                                                                                                                                <w:top w:val="none" w:sz="0" w:space="0" w:color="auto"/>
                                                                                                                                <w:left w:val="none" w:sz="0" w:space="0" w:color="auto"/>
                                                                                                                                <w:bottom w:val="none" w:sz="0" w:space="0" w:color="auto"/>
                                                                                                                                <w:right w:val="none" w:sz="0" w:space="0" w:color="auto"/>
                                                                                                                              </w:divBdr>
                                                                                                                              <w:divsChild>
                                                                                                                                <w:div w:id="1822379645">
                                                                                                                                  <w:marLeft w:val="0"/>
                                                                                                                                  <w:marRight w:val="0"/>
                                                                                                                                  <w:marTop w:val="0"/>
                                                                                                                                  <w:marBottom w:val="0"/>
                                                                                                                                  <w:divBdr>
                                                                                                                                    <w:top w:val="none" w:sz="0" w:space="0" w:color="auto"/>
                                                                                                                                    <w:left w:val="none" w:sz="0" w:space="0" w:color="auto"/>
                                                                                                                                    <w:bottom w:val="none" w:sz="0" w:space="0" w:color="auto"/>
                                                                                                                                    <w:right w:val="none" w:sz="0" w:space="0" w:color="auto"/>
                                                                                                                                  </w:divBdr>
                                                                                                                                </w:div>
                                                                                                                              </w:divsChild>
                                                                                                                            </w:div>
                                                                                                                            <w:div w:id="10915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97214">
                                                                                                                  <w:marLeft w:val="0"/>
                                                                                                                  <w:marRight w:val="0"/>
                                                                                                                  <w:marTop w:val="0"/>
                                                                                                                  <w:marBottom w:val="0"/>
                                                                                                                  <w:divBdr>
                                                                                                                    <w:top w:val="none" w:sz="0" w:space="0" w:color="auto"/>
                                                                                                                    <w:left w:val="none" w:sz="0" w:space="0" w:color="auto"/>
                                                                                                                    <w:bottom w:val="none" w:sz="0" w:space="0" w:color="auto"/>
                                                                                                                    <w:right w:val="none" w:sz="0" w:space="0" w:color="auto"/>
                                                                                                                  </w:divBdr>
                                                                                                                  <w:divsChild>
                                                                                                                    <w:div w:id="3654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0561">
                                                                                                          <w:marLeft w:val="0"/>
                                                                                                          <w:marRight w:val="0"/>
                                                                                                          <w:marTop w:val="0"/>
                                                                                                          <w:marBottom w:val="0"/>
                                                                                                          <w:divBdr>
                                                                                                            <w:top w:val="none" w:sz="0" w:space="0" w:color="auto"/>
                                                                                                            <w:left w:val="none" w:sz="0" w:space="0" w:color="auto"/>
                                                                                                            <w:bottom w:val="none" w:sz="0" w:space="0" w:color="auto"/>
                                                                                                            <w:right w:val="none" w:sz="0" w:space="0" w:color="auto"/>
                                                                                                          </w:divBdr>
                                                                                                          <w:divsChild>
                                                                                                            <w:div w:id="1883134327">
                                                                                                              <w:marLeft w:val="0"/>
                                                                                                              <w:marRight w:val="0"/>
                                                                                                              <w:marTop w:val="0"/>
                                                                                                              <w:marBottom w:val="0"/>
                                                                                                              <w:divBdr>
                                                                                                                <w:top w:val="none" w:sz="0" w:space="0" w:color="auto"/>
                                                                                                                <w:left w:val="none" w:sz="0" w:space="0" w:color="auto"/>
                                                                                                                <w:bottom w:val="none" w:sz="0" w:space="0" w:color="auto"/>
                                                                                                                <w:right w:val="none" w:sz="0" w:space="0" w:color="auto"/>
                                                                                                              </w:divBdr>
                                                                                                              <w:divsChild>
                                                                                                                <w:div w:id="1010106641">
                                                                                                                  <w:marLeft w:val="0"/>
                                                                                                                  <w:marRight w:val="0"/>
                                                                                                                  <w:marTop w:val="0"/>
                                                                                                                  <w:marBottom w:val="0"/>
                                                                                                                  <w:divBdr>
                                                                                                                    <w:top w:val="none" w:sz="0" w:space="0" w:color="auto"/>
                                                                                                                    <w:left w:val="none" w:sz="0" w:space="0" w:color="auto"/>
                                                                                                                    <w:bottom w:val="none" w:sz="0" w:space="0" w:color="auto"/>
                                                                                                                    <w:right w:val="none" w:sz="0" w:space="0" w:color="auto"/>
                                                                                                                  </w:divBdr>
                                                                                                                  <w:divsChild>
                                                                                                                    <w:div w:id="1538619398">
                                                                                                                      <w:marLeft w:val="0"/>
                                                                                                                      <w:marRight w:val="0"/>
                                                                                                                      <w:marTop w:val="0"/>
                                                                                                                      <w:marBottom w:val="0"/>
                                                                                                                      <w:divBdr>
                                                                                                                        <w:top w:val="none" w:sz="0" w:space="0" w:color="auto"/>
                                                                                                                        <w:left w:val="none" w:sz="0" w:space="0" w:color="auto"/>
                                                                                                                        <w:bottom w:val="none" w:sz="0" w:space="0" w:color="auto"/>
                                                                                                                        <w:right w:val="none" w:sz="0" w:space="0" w:color="auto"/>
                                                                                                                      </w:divBdr>
                                                                                                                    </w:div>
                                                                                                                  </w:divsChild>
                                                                                                                </w:div>
                                                                                                                <w:div w:id="1173446692">
                                                                                                                  <w:marLeft w:val="0"/>
                                                                                                                  <w:marRight w:val="0"/>
                                                                                                                  <w:marTop w:val="0"/>
                                                                                                                  <w:marBottom w:val="0"/>
                                                                                                                  <w:divBdr>
                                                                                                                    <w:top w:val="none" w:sz="0" w:space="0" w:color="auto"/>
                                                                                                                    <w:left w:val="none" w:sz="0" w:space="0" w:color="auto"/>
                                                                                                                    <w:bottom w:val="none" w:sz="0" w:space="0" w:color="auto"/>
                                                                                                                    <w:right w:val="none" w:sz="0" w:space="0" w:color="auto"/>
                                                                                                                  </w:divBdr>
                                                                                                                  <w:divsChild>
                                                                                                                    <w:div w:id="1548493158">
                                                                                                                      <w:marLeft w:val="0"/>
                                                                                                                      <w:marRight w:val="0"/>
                                                                                                                      <w:marTop w:val="0"/>
                                                                                                                      <w:marBottom w:val="0"/>
                                                                                                                      <w:divBdr>
                                                                                                                        <w:top w:val="none" w:sz="0" w:space="0" w:color="auto"/>
                                                                                                                        <w:left w:val="none" w:sz="0" w:space="0" w:color="auto"/>
                                                                                                                        <w:bottom w:val="none" w:sz="0" w:space="0" w:color="auto"/>
                                                                                                                        <w:right w:val="none" w:sz="0" w:space="0" w:color="auto"/>
                                                                                                                      </w:divBdr>
                                                                                                                      <w:divsChild>
                                                                                                                        <w:div w:id="1671057302">
                                                                                                                          <w:marLeft w:val="0"/>
                                                                                                                          <w:marRight w:val="0"/>
                                                                                                                          <w:marTop w:val="0"/>
                                                                                                                          <w:marBottom w:val="0"/>
                                                                                                                          <w:divBdr>
                                                                                                                            <w:top w:val="none" w:sz="0" w:space="0" w:color="auto"/>
                                                                                                                            <w:left w:val="none" w:sz="0" w:space="0" w:color="auto"/>
                                                                                                                            <w:bottom w:val="none" w:sz="0" w:space="0" w:color="auto"/>
                                                                                                                            <w:right w:val="none" w:sz="0" w:space="0" w:color="auto"/>
                                                                                                                          </w:divBdr>
                                                                                                                          <w:divsChild>
                                                                                                                            <w:div w:id="1389648869">
                                                                                                                              <w:marLeft w:val="0"/>
                                                                                                                              <w:marRight w:val="0"/>
                                                                                                                              <w:marTop w:val="0"/>
                                                                                                                              <w:marBottom w:val="0"/>
                                                                                                                              <w:divBdr>
                                                                                                                                <w:top w:val="none" w:sz="0" w:space="0" w:color="auto"/>
                                                                                                                                <w:left w:val="none" w:sz="0" w:space="0" w:color="auto"/>
                                                                                                                                <w:bottom w:val="none" w:sz="0" w:space="0" w:color="auto"/>
                                                                                                                                <w:right w:val="none" w:sz="0" w:space="0" w:color="auto"/>
                                                                                                                              </w:divBdr>
                                                                                                                            </w:div>
                                                                                                                            <w:div w:id="1678922130">
                                                                                                                              <w:marLeft w:val="0"/>
                                                                                                                              <w:marRight w:val="0"/>
                                                                                                                              <w:marTop w:val="0"/>
                                                                                                                              <w:marBottom w:val="0"/>
                                                                                                                              <w:divBdr>
                                                                                                                                <w:top w:val="none" w:sz="0" w:space="0" w:color="auto"/>
                                                                                                                                <w:left w:val="none" w:sz="0" w:space="0" w:color="auto"/>
                                                                                                                                <w:bottom w:val="none" w:sz="0" w:space="0" w:color="auto"/>
                                                                                                                                <w:right w:val="none" w:sz="0" w:space="0" w:color="auto"/>
                                                                                                                              </w:divBdr>
                                                                                                                              <w:divsChild>
                                                                                                                                <w:div w:id="19921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339597">
                                                                                                          <w:marLeft w:val="0"/>
                                                                                                          <w:marRight w:val="0"/>
                                                                                                          <w:marTop w:val="0"/>
                                                                                                          <w:marBottom w:val="0"/>
                                                                                                          <w:divBdr>
                                                                                                            <w:top w:val="none" w:sz="0" w:space="0" w:color="auto"/>
                                                                                                            <w:left w:val="none" w:sz="0" w:space="0" w:color="auto"/>
                                                                                                            <w:bottom w:val="none" w:sz="0" w:space="0" w:color="auto"/>
                                                                                                            <w:right w:val="none" w:sz="0" w:space="0" w:color="auto"/>
                                                                                                          </w:divBdr>
                                                                                                          <w:divsChild>
                                                                                                            <w:div w:id="896403261">
                                                                                                              <w:marLeft w:val="0"/>
                                                                                                              <w:marRight w:val="0"/>
                                                                                                              <w:marTop w:val="0"/>
                                                                                                              <w:marBottom w:val="0"/>
                                                                                                              <w:divBdr>
                                                                                                                <w:top w:val="none" w:sz="0" w:space="0" w:color="auto"/>
                                                                                                                <w:left w:val="none" w:sz="0" w:space="0" w:color="auto"/>
                                                                                                                <w:bottom w:val="none" w:sz="0" w:space="0" w:color="auto"/>
                                                                                                                <w:right w:val="none" w:sz="0" w:space="0" w:color="auto"/>
                                                                                                              </w:divBdr>
                                                                                                              <w:divsChild>
                                                                                                                <w:div w:id="1056003542">
                                                                                                                  <w:marLeft w:val="0"/>
                                                                                                                  <w:marRight w:val="0"/>
                                                                                                                  <w:marTop w:val="0"/>
                                                                                                                  <w:marBottom w:val="0"/>
                                                                                                                  <w:divBdr>
                                                                                                                    <w:top w:val="none" w:sz="0" w:space="0" w:color="auto"/>
                                                                                                                    <w:left w:val="none" w:sz="0" w:space="0" w:color="auto"/>
                                                                                                                    <w:bottom w:val="none" w:sz="0" w:space="0" w:color="auto"/>
                                                                                                                    <w:right w:val="none" w:sz="0" w:space="0" w:color="auto"/>
                                                                                                                  </w:divBdr>
                                                                                                                  <w:divsChild>
                                                                                                                    <w:div w:id="1340621663">
                                                                                                                      <w:marLeft w:val="0"/>
                                                                                                                      <w:marRight w:val="0"/>
                                                                                                                      <w:marTop w:val="0"/>
                                                                                                                      <w:marBottom w:val="0"/>
                                                                                                                      <w:divBdr>
                                                                                                                        <w:top w:val="none" w:sz="0" w:space="0" w:color="auto"/>
                                                                                                                        <w:left w:val="none" w:sz="0" w:space="0" w:color="auto"/>
                                                                                                                        <w:bottom w:val="none" w:sz="0" w:space="0" w:color="auto"/>
                                                                                                                        <w:right w:val="none" w:sz="0" w:space="0" w:color="auto"/>
                                                                                                                      </w:divBdr>
                                                                                                                    </w:div>
                                                                                                                  </w:divsChild>
                                                                                                                </w:div>
                                                                                                                <w:div w:id="1433428029">
                                                                                                                  <w:marLeft w:val="0"/>
                                                                                                                  <w:marRight w:val="0"/>
                                                                                                                  <w:marTop w:val="0"/>
                                                                                                                  <w:marBottom w:val="0"/>
                                                                                                                  <w:divBdr>
                                                                                                                    <w:top w:val="none" w:sz="0" w:space="0" w:color="auto"/>
                                                                                                                    <w:left w:val="none" w:sz="0" w:space="0" w:color="auto"/>
                                                                                                                    <w:bottom w:val="none" w:sz="0" w:space="0" w:color="auto"/>
                                                                                                                    <w:right w:val="none" w:sz="0" w:space="0" w:color="auto"/>
                                                                                                                  </w:divBdr>
                                                                                                                  <w:divsChild>
                                                                                                                    <w:div w:id="1364136747">
                                                                                                                      <w:marLeft w:val="0"/>
                                                                                                                      <w:marRight w:val="0"/>
                                                                                                                      <w:marTop w:val="0"/>
                                                                                                                      <w:marBottom w:val="0"/>
                                                                                                                      <w:divBdr>
                                                                                                                        <w:top w:val="none" w:sz="0" w:space="0" w:color="auto"/>
                                                                                                                        <w:left w:val="none" w:sz="0" w:space="0" w:color="auto"/>
                                                                                                                        <w:bottom w:val="none" w:sz="0" w:space="0" w:color="auto"/>
                                                                                                                        <w:right w:val="none" w:sz="0" w:space="0" w:color="auto"/>
                                                                                                                      </w:divBdr>
                                                                                                                      <w:divsChild>
                                                                                                                        <w:div w:id="533277547">
                                                                                                                          <w:marLeft w:val="0"/>
                                                                                                                          <w:marRight w:val="0"/>
                                                                                                                          <w:marTop w:val="0"/>
                                                                                                                          <w:marBottom w:val="0"/>
                                                                                                                          <w:divBdr>
                                                                                                                            <w:top w:val="none" w:sz="0" w:space="0" w:color="auto"/>
                                                                                                                            <w:left w:val="none" w:sz="0" w:space="0" w:color="auto"/>
                                                                                                                            <w:bottom w:val="none" w:sz="0" w:space="0" w:color="auto"/>
                                                                                                                            <w:right w:val="none" w:sz="0" w:space="0" w:color="auto"/>
                                                                                                                          </w:divBdr>
                                                                                                                        </w:div>
                                                                                                                        <w:div w:id="546453466">
                                                                                                                          <w:marLeft w:val="0"/>
                                                                                                                          <w:marRight w:val="0"/>
                                                                                                                          <w:marTop w:val="0"/>
                                                                                                                          <w:marBottom w:val="0"/>
                                                                                                                          <w:divBdr>
                                                                                                                            <w:top w:val="none" w:sz="0" w:space="0" w:color="auto"/>
                                                                                                                            <w:left w:val="none" w:sz="0" w:space="0" w:color="auto"/>
                                                                                                                            <w:bottom w:val="none" w:sz="0" w:space="0" w:color="auto"/>
                                                                                                                            <w:right w:val="none" w:sz="0" w:space="0" w:color="auto"/>
                                                                                                                          </w:divBdr>
                                                                                                                          <w:divsChild>
                                                                                                                            <w:div w:id="700058919">
                                                                                                                              <w:marLeft w:val="0"/>
                                                                                                                              <w:marRight w:val="0"/>
                                                                                                                              <w:marTop w:val="0"/>
                                                                                                                              <w:marBottom w:val="0"/>
                                                                                                                              <w:divBdr>
                                                                                                                                <w:top w:val="none" w:sz="0" w:space="0" w:color="auto"/>
                                                                                                                                <w:left w:val="none" w:sz="0" w:space="0" w:color="auto"/>
                                                                                                                                <w:bottom w:val="none" w:sz="0" w:space="0" w:color="auto"/>
                                                                                                                                <w:right w:val="none" w:sz="0" w:space="0" w:color="auto"/>
                                                                                                                              </w:divBdr>
                                                                                                                            </w:div>
                                                                                                                            <w:div w:id="1805655596">
                                                                                                                              <w:marLeft w:val="0"/>
                                                                                                                              <w:marRight w:val="0"/>
                                                                                                                              <w:marTop w:val="0"/>
                                                                                                                              <w:marBottom w:val="0"/>
                                                                                                                              <w:divBdr>
                                                                                                                                <w:top w:val="none" w:sz="0" w:space="0" w:color="auto"/>
                                                                                                                                <w:left w:val="none" w:sz="0" w:space="0" w:color="auto"/>
                                                                                                                                <w:bottom w:val="none" w:sz="0" w:space="0" w:color="auto"/>
                                                                                                                                <w:right w:val="none" w:sz="0" w:space="0" w:color="auto"/>
                                                                                                                              </w:divBdr>
                                                                                                                              <w:divsChild>
                                                                                                                                <w:div w:id="5707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857073">
                                                                                                          <w:marLeft w:val="0"/>
                                                                                                          <w:marRight w:val="0"/>
                                                                                                          <w:marTop w:val="0"/>
                                                                                                          <w:marBottom w:val="0"/>
                                                                                                          <w:divBdr>
                                                                                                            <w:top w:val="none" w:sz="0" w:space="0" w:color="auto"/>
                                                                                                            <w:left w:val="none" w:sz="0" w:space="0" w:color="auto"/>
                                                                                                            <w:bottom w:val="none" w:sz="0" w:space="0" w:color="auto"/>
                                                                                                            <w:right w:val="none" w:sz="0" w:space="0" w:color="auto"/>
                                                                                                          </w:divBdr>
                                                                                                          <w:divsChild>
                                                                                                            <w:div w:id="983579147">
                                                                                                              <w:marLeft w:val="0"/>
                                                                                                              <w:marRight w:val="0"/>
                                                                                                              <w:marTop w:val="0"/>
                                                                                                              <w:marBottom w:val="0"/>
                                                                                                              <w:divBdr>
                                                                                                                <w:top w:val="none" w:sz="0" w:space="0" w:color="auto"/>
                                                                                                                <w:left w:val="none" w:sz="0" w:space="0" w:color="auto"/>
                                                                                                                <w:bottom w:val="none" w:sz="0" w:space="0" w:color="auto"/>
                                                                                                                <w:right w:val="none" w:sz="0" w:space="0" w:color="auto"/>
                                                                                                              </w:divBdr>
                                                                                                              <w:divsChild>
                                                                                                                <w:div w:id="781345030">
                                                                                                                  <w:marLeft w:val="0"/>
                                                                                                                  <w:marRight w:val="0"/>
                                                                                                                  <w:marTop w:val="0"/>
                                                                                                                  <w:marBottom w:val="0"/>
                                                                                                                  <w:divBdr>
                                                                                                                    <w:top w:val="none" w:sz="0" w:space="0" w:color="auto"/>
                                                                                                                    <w:left w:val="none" w:sz="0" w:space="0" w:color="auto"/>
                                                                                                                    <w:bottom w:val="none" w:sz="0" w:space="0" w:color="auto"/>
                                                                                                                    <w:right w:val="none" w:sz="0" w:space="0" w:color="auto"/>
                                                                                                                  </w:divBdr>
                                                                                                                  <w:divsChild>
                                                                                                                    <w:div w:id="567036350">
                                                                                                                      <w:marLeft w:val="0"/>
                                                                                                                      <w:marRight w:val="0"/>
                                                                                                                      <w:marTop w:val="0"/>
                                                                                                                      <w:marBottom w:val="0"/>
                                                                                                                      <w:divBdr>
                                                                                                                        <w:top w:val="none" w:sz="0" w:space="0" w:color="auto"/>
                                                                                                                        <w:left w:val="none" w:sz="0" w:space="0" w:color="auto"/>
                                                                                                                        <w:bottom w:val="none" w:sz="0" w:space="0" w:color="auto"/>
                                                                                                                        <w:right w:val="none" w:sz="0" w:space="0" w:color="auto"/>
                                                                                                                      </w:divBdr>
                                                                                                                    </w:div>
                                                                                                                  </w:divsChild>
                                                                                                                </w:div>
                                                                                                                <w:div w:id="1104111765">
                                                                                                                  <w:marLeft w:val="0"/>
                                                                                                                  <w:marRight w:val="0"/>
                                                                                                                  <w:marTop w:val="0"/>
                                                                                                                  <w:marBottom w:val="0"/>
                                                                                                                  <w:divBdr>
                                                                                                                    <w:top w:val="none" w:sz="0" w:space="0" w:color="auto"/>
                                                                                                                    <w:left w:val="none" w:sz="0" w:space="0" w:color="auto"/>
                                                                                                                    <w:bottom w:val="none" w:sz="0" w:space="0" w:color="auto"/>
                                                                                                                    <w:right w:val="none" w:sz="0" w:space="0" w:color="auto"/>
                                                                                                                  </w:divBdr>
                                                                                                                  <w:divsChild>
                                                                                                                    <w:div w:id="920218373">
                                                                                                                      <w:marLeft w:val="0"/>
                                                                                                                      <w:marRight w:val="0"/>
                                                                                                                      <w:marTop w:val="0"/>
                                                                                                                      <w:marBottom w:val="0"/>
                                                                                                                      <w:divBdr>
                                                                                                                        <w:top w:val="none" w:sz="0" w:space="0" w:color="auto"/>
                                                                                                                        <w:left w:val="none" w:sz="0" w:space="0" w:color="auto"/>
                                                                                                                        <w:bottom w:val="none" w:sz="0" w:space="0" w:color="auto"/>
                                                                                                                        <w:right w:val="none" w:sz="0" w:space="0" w:color="auto"/>
                                                                                                                      </w:divBdr>
                                                                                                                      <w:divsChild>
                                                                                                                        <w:div w:id="450788559">
                                                                                                                          <w:marLeft w:val="0"/>
                                                                                                                          <w:marRight w:val="0"/>
                                                                                                                          <w:marTop w:val="0"/>
                                                                                                                          <w:marBottom w:val="0"/>
                                                                                                                          <w:divBdr>
                                                                                                                            <w:top w:val="none" w:sz="0" w:space="0" w:color="auto"/>
                                                                                                                            <w:left w:val="none" w:sz="0" w:space="0" w:color="auto"/>
                                                                                                                            <w:bottom w:val="none" w:sz="0" w:space="0" w:color="auto"/>
                                                                                                                            <w:right w:val="none" w:sz="0" w:space="0" w:color="auto"/>
                                                                                                                          </w:divBdr>
                                                                                                                          <w:divsChild>
                                                                                                                            <w:div w:id="1505776146">
                                                                                                                              <w:marLeft w:val="0"/>
                                                                                                                              <w:marRight w:val="0"/>
                                                                                                                              <w:marTop w:val="0"/>
                                                                                                                              <w:marBottom w:val="0"/>
                                                                                                                              <w:divBdr>
                                                                                                                                <w:top w:val="none" w:sz="0" w:space="0" w:color="auto"/>
                                                                                                                                <w:left w:val="none" w:sz="0" w:space="0" w:color="auto"/>
                                                                                                                                <w:bottom w:val="none" w:sz="0" w:space="0" w:color="auto"/>
                                                                                                                                <w:right w:val="none" w:sz="0" w:space="0" w:color="auto"/>
                                                                                                                              </w:divBdr>
                                                                                                                            </w:div>
                                                                                                                            <w:div w:id="1798375679">
                                                                                                                              <w:marLeft w:val="0"/>
                                                                                                                              <w:marRight w:val="0"/>
                                                                                                                              <w:marTop w:val="0"/>
                                                                                                                              <w:marBottom w:val="0"/>
                                                                                                                              <w:divBdr>
                                                                                                                                <w:top w:val="none" w:sz="0" w:space="0" w:color="auto"/>
                                                                                                                                <w:left w:val="none" w:sz="0" w:space="0" w:color="auto"/>
                                                                                                                                <w:bottom w:val="none" w:sz="0" w:space="0" w:color="auto"/>
                                                                                                                                <w:right w:val="none" w:sz="0" w:space="0" w:color="auto"/>
                                                                                                                              </w:divBdr>
                                                                                                                              <w:divsChild>
                                                                                                                                <w:div w:id="6319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05452">
                                                                                                          <w:marLeft w:val="0"/>
                                                                                                          <w:marRight w:val="0"/>
                                                                                                          <w:marTop w:val="0"/>
                                                                                                          <w:marBottom w:val="0"/>
                                                                                                          <w:divBdr>
                                                                                                            <w:top w:val="none" w:sz="0" w:space="0" w:color="auto"/>
                                                                                                            <w:left w:val="none" w:sz="0" w:space="0" w:color="auto"/>
                                                                                                            <w:bottom w:val="none" w:sz="0" w:space="0" w:color="auto"/>
                                                                                                            <w:right w:val="none" w:sz="0" w:space="0" w:color="auto"/>
                                                                                                          </w:divBdr>
                                                                                                          <w:divsChild>
                                                                                                            <w:div w:id="1897084190">
                                                                                                              <w:marLeft w:val="0"/>
                                                                                                              <w:marRight w:val="0"/>
                                                                                                              <w:marTop w:val="0"/>
                                                                                                              <w:marBottom w:val="0"/>
                                                                                                              <w:divBdr>
                                                                                                                <w:top w:val="none" w:sz="0" w:space="0" w:color="auto"/>
                                                                                                                <w:left w:val="none" w:sz="0" w:space="0" w:color="auto"/>
                                                                                                                <w:bottom w:val="none" w:sz="0" w:space="0" w:color="auto"/>
                                                                                                                <w:right w:val="none" w:sz="0" w:space="0" w:color="auto"/>
                                                                                                              </w:divBdr>
                                                                                                              <w:divsChild>
                                                                                                                <w:div w:id="2029942895">
                                                                                                                  <w:marLeft w:val="0"/>
                                                                                                                  <w:marRight w:val="0"/>
                                                                                                                  <w:marTop w:val="0"/>
                                                                                                                  <w:marBottom w:val="0"/>
                                                                                                                  <w:divBdr>
                                                                                                                    <w:top w:val="none" w:sz="0" w:space="0" w:color="auto"/>
                                                                                                                    <w:left w:val="none" w:sz="0" w:space="0" w:color="auto"/>
                                                                                                                    <w:bottom w:val="none" w:sz="0" w:space="0" w:color="auto"/>
                                                                                                                    <w:right w:val="none" w:sz="0" w:space="0" w:color="auto"/>
                                                                                                                  </w:divBdr>
                                                                                                                  <w:divsChild>
                                                                                                                    <w:div w:id="499389571">
                                                                                                                      <w:marLeft w:val="0"/>
                                                                                                                      <w:marRight w:val="0"/>
                                                                                                                      <w:marTop w:val="0"/>
                                                                                                                      <w:marBottom w:val="0"/>
                                                                                                                      <w:divBdr>
                                                                                                                        <w:top w:val="none" w:sz="0" w:space="0" w:color="auto"/>
                                                                                                                        <w:left w:val="none" w:sz="0" w:space="0" w:color="auto"/>
                                                                                                                        <w:bottom w:val="none" w:sz="0" w:space="0" w:color="auto"/>
                                                                                                                        <w:right w:val="none" w:sz="0" w:space="0" w:color="auto"/>
                                                                                                                      </w:divBdr>
                                                                                                                      <w:divsChild>
                                                                                                                        <w:div w:id="1293368291">
                                                                                                                          <w:marLeft w:val="0"/>
                                                                                                                          <w:marRight w:val="0"/>
                                                                                                                          <w:marTop w:val="0"/>
                                                                                                                          <w:marBottom w:val="0"/>
                                                                                                                          <w:divBdr>
                                                                                                                            <w:top w:val="none" w:sz="0" w:space="0" w:color="auto"/>
                                                                                                                            <w:left w:val="none" w:sz="0" w:space="0" w:color="auto"/>
                                                                                                                            <w:bottom w:val="none" w:sz="0" w:space="0" w:color="auto"/>
                                                                                                                            <w:right w:val="none" w:sz="0" w:space="0" w:color="auto"/>
                                                                                                                          </w:divBdr>
                                                                                                                          <w:divsChild>
                                                                                                                            <w:div w:id="1727024138">
                                                                                                                              <w:marLeft w:val="0"/>
                                                                                                                              <w:marRight w:val="0"/>
                                                                                                                              <w:marTop w:val="0"/>
                                                                                                                              <w:marBottom w:val="0"/>
                                                                                                                              <w:divBdr>
                                                                                                                                <w:top w:val="none" w:sz="0" w:space="0" w:color="auto"/>
                                                                                                                                <w:left w:val="none" w:sz="0" w:space="0" w:color="auto"/>
                                                                                                                                <w:bottom w:val="none" w:sz="0" w:space="0" w:color="auto"/>
                                                                                                                                <w:right w:val="none" w:sz="0" w:space="0" w:color="auto"/>
                                                                                                                              </w:divBdr>
                                                                                                                              <w:divsChild>
                                                                                                                                <w:div w:id="618031711">
                                                                                                                                  <w:marLeft w:val="0"/>
                                                                                                                                  <w:marRight w:val="0"/>
                                                                                                                                  <w:marTop w:val="0"/>
                                                                                                                                  <w:marBottom w:val="0"/>
                                                                                                                                  <w:divBdr>
                                                                                                                                    <w:top w:val="none" w:sz="0" w:space="0" w:color="auto"/>
                                                                                                                                    <w:left w:val="none" w:sz="0" w:space="0" w:color="auto"/>
                                                                                                                                    <w:bottom w:val="none" w:sz="0" w:space="0" w:color="auto"/>
                                                                                                                                    <w:right w:val="none" w:sz="0" w:space="0" w:color="auto"/>
                                                                                                                                  </w:divBdr>
                                                                                                                                </w:div>
                                                                                                                              </w:divsChild>
                                                                                                                            </w:div>
                                                                                                                            <w:div w:id="1787697575">
                                                                                                                              <w:marLeft w:val="0"/>
                                                                                                                              <w:marRight w:val="0"/>
                                                                                                                              <w:marTop w:val="0"/>
                                                                                                                              <w:marBottom w:val="0"/>
                                                                                                                              <w:divBdr>
                                                                                                                                <w:top w:val="none" w:sz="0" w:space="0" w:color="auto"/>
                                                                                                                                <w:left w:val="none" w:sz="0" w:space="0" w:color="auto"/>
                                                                                                                                <w:bottom w:val="none" w:sz="0" w:space="0" w:color="auto"/>
                                                                                                                                <w:right w:val="none" w:sz="0" w:space="0" w:color="auto"/>
                                                                                                                              </w:divBdr>
                                                                                                                            </w:div>
                                                                                                                          </w:divsChild>
                                                                                                                        </w:div>
                                                                                                                        <w:div w:id="16244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21849">
                                                                                                                  <w:marLeft w:val="0"/>
                                                                                                                  <w:marRight w:val="0"/>
                                                                                                                  <w:marTop w:val="0"/>
                                                                                                                  <w:marBottom w:val="0"/>
                                                                                                                  <w:divBdr>
                                                                                                                    <w:top w:val="none" w:sz="0" w:space="0" w:color="auto"/>
                                                                                                                    <w:left w:val="none" w:sz="0" w:space="0" w:color="auto"/>
                                                                                                                    <w:bottom w:val="none" w:sz="0" w:space="0" w:color="auto"/>
                                                                                                                    <w:right w:val="none" w:sz="0" w:space="0" w:color="auto"/>
                                                                                                                  </w:divBdr>
                                                                                                                  <w:divsChild>
                                                                                                                    <w:div w:id="13046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6474">
                                                                                                          <w:marLeft w:val="0"/>
                                                                                                          <w:marRight w:val="0"/>
                                                                                                          <w:marTop w:val="0"/>
                                                                                                          <w:marBottom w:val="0"/>
                                                                                                          <w:divBdr>
                                                                                                            <w:top w:val="none" w:sz="0" w:space="0" w:color="auto"/>
                                                                                                            <w:left w:val="none" w:sz="0" w:space="0" w:color="auto"/>
                                                                                                            <w:bottom w:val="none" w:sz="0" w:space="0" w:color="auto"/>
                                                                                                            <w:right w:val="none" w:sz="0" w:space="0" w:color="auto"/>
                                                                                                          </w:divBdr>
                                                                                                          <w:divsChild>
                                                                                                            <w:div w:id="2062633171">
                                                                                                              <w:marLeft w:val="0"/>
                                                                                                              <w:marRight w:val="0"/>
                                                                                                              <w:marTop w:val="0"/>
                                                                                                              <w:marBottom w:val="0"/>
                                                                                                              <w:divBdr>
                                                                                                                <w:top w:val="none" w:sz="0" w:space="0" w:color="auto"/>
                                                                                                                <w:left w:val="none" w:sz="0" w:space="0" w:color="auto"/>
                                                                                                                <w:bottom w:val="none" w:sz="0" w:space="0" w:color="auto"/>
                                                                                                                <w:right w:val="none" w:sz="0" w:space="0" w:color="auto"/>
                                                                                                              </w:divBdr>
                                                                                                              <w:divsChild>
                                                                                                                <w:div w:id="517550707">
                                                                                                                  <w:marLeft w:val="0"/>
                                                                                                                  <w:marRight w:val="0"/>
                                                                                                                  <w:marTop w:val="0"/>
                                                                                                                  <w:marBottom w:val="0"/>
                                                                                                                  <w:divBdr>
                                                                                                                    <w:top w:val="none" w:sz="0" w:space="0" w:color="auto"/>
                                                                                                                    <w:left w:val="none" w:sz="0" w:space="0" w:color="auto"/>
                                                                                                                    <w:bottom w:val="none" w:sz="0" w:space="0" w:color="auto"/>
                                                                                                                    <w:right w:val="none" w:sz="0" w:space="0" w:color="auto"/>
                                                                                                                  </w:divBdr>
                                                                                                                  <w:divsChild>
                                                                                                                    <w:div w:id="1947155881">
                                                                                                                      <w:marLeft w:val="0"/>
                                                                                                                      <w:marRight w:val="0"/>
                                                                                                                      <w:marTop w:val="0"/>
                                                                                                                      <w:marBottom w:val="0"/>
                                                                                                                      <w:divBdr>
                                                                                                                        <w:top w:val="none" w:sz="0" w:space="0" w:color="auto"/>
                                                                                                                        <w:left w:val="none" w:sz="0" w:space="0" w:color="auto"/>
                                                                                                                        <w:bottom w:val="none" w:sz="0" w:space="0" w:color="auto"/>
                                                                                                                        <w:right w:val="none" w:sz="0" w:space="0" w:color="auto"/>
                                                                                                                      </w:divBdr>
                                                                                                                      <w:divsChild>
                                                                                                                        <w:div w:id="672874940">
                                                                                                                          <w:marLeft w:val="0"/>
                                                                                                                          <w:marRight w:val="0"/>
                                                                                                                          <w:marTop w:val="0"/>
                                                                                                                          <w:marBottom w:val="0"/>
                                                                                                                          <w:divBdr>
                                                                                                                            <w:top w:val="none" w:sz="0" w:space="0" w:color="auto"/>
                                                                                                                            <w:left w:val="none" w:sz="0" w:space="0" w:color="auto"/>
                                                                                                                            <w:bottom w:val="none" w:sz="0" w:space="0" w:color="auto"/>
                                                                                                                            <w:right w:val="none" w:sz="0" w:space="0" w:color="auto"/>
                                                                                                                          </w:divBdr>
                                                                                                                          <w:divsChild>
                                                                                                                            <w:div w:id="226501816">
                                                                                                                              <w:marLeft w:val="0"/>
                                                                                                                              <w:marRight w:val="0"/>
                                                                                                                              <w:marTop w:val="0"/>
                                                                                                                              <w:marBottom w:val="0"/>
                                                                                                                              <w:divBdr>
                                                                                                                                <w:top w:val="none" w:sz="0" w:space="0" w:color="auto"/>
                                                                                                                                <w:left w:val="none" w:sz="0" w:space="0" w:color="auto"/>
                                                                                                                                <w:bottom w:val="none" w:sz="0" w:space="0" w:color="auto"/>
                                                                                                                                <w:right w:val="none" w:sz="0" w:space="0" w:color="auto"/>
                                                                                                                              </w:divBdr>
                                                                                                                              <w:divsChild>
                                                                                                                                <w:div w:id="2095935476">
                                                                                                                                  <w:marLeft w:val="0"/>
                                                                                                                                  <w:marRight w:val="0"/>
                                                                                                                                  <w:marTop w:val="0"/>
                                                                                                                                  <w:marBottom w:val="0"/>
                                                                                                                                  <w:divBdr>
                                                                                                                                    <w:top w:val="none" w:sz="0" w:space="0" w:color="auto"/>
                                                                                                                                    <w:left w:val="none" w:sz="0" w:space="0" w:color="auto"/>
                                                                                                                                    <w:bottom w:val="none" w:sz="0" w:space="0" w:color="auto"/>
                                                                                                                                    <w:right w:val="none" w:sz="0" w:space="0" w:color="auto"/>
                                                                                                                                  </w:divBdr>
                                                                                                                                </w:div>
                                                                                                                              </w:divsChild>
                                                                                                                            </w:div>
                                                                                                                            <w:div w:id="1942832323">
                                                                                                                              <w:marLeft w:val="0"/>
                                                                                                                              <w:marRight w:val="0"/>
                                                                                                                              <w:marTop w:val="0"/>
                                                                                                                              <w:marBottom w:val="0"/>
                                                                                                                              <w:divBdr>
                                                                                                                                <w:top w:val="none" w:sz="0" w:space="0" w:color="auto"/>
                                                                                                                                <w:left w:val="none" w:sz="0" w:space="0" w:color="auto"/>
                                                                                                                                <w:bottom w:val="none" w:sz="0" w:space="0" w:color="auto"/>
                                                                                                                                <w:right w:val="none" w:sz="0" w:space="0" w:color="auto"/>
                                                                                                                              </w:divBdr>
                                                                                                                            </w:div>
                                                                                                                          </w:divsChild>
                                                                                                                        </w:div>
                                                                                                                        <w:div w:id="13806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1275">
                                                                                                                  <w:marLeft w:val="0"/>
                                                                                                                  <w:marRight w:val="0"/>
                                                                                                                  <w:marTop w:val="0"/>
                                                                                                                  <w:marBottom w:val="0"/>
                                                                                                                  <w:divBdr>
                                                                                                                    <w:top w:val="none" w:sz="0" w:space="0" w:color="auto"/>
                                                                                                                    <w:left w:val="none" w:sz="0" w:space="0" w:color="auto"/>
                                                                                                                    <w:bottom w:val="none" w:sz="0" w:space="0" w:color="auto"/>
                                                                                                                    <w:right w:val="none" w:sz="0" w:space="0" w:color="auto"/>
                                                                                                                  </w:divBdr>
                                                                                                                  <w:divsChild>
                                                                                                                    <w:div w:id="7606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204">
                                                                                                          <w:marLeft w:val="0"/>
                                                                                                          <w:marRight w:val="0"/>
                                                                                                          <w:marTop w:val="0"/>
                                                                                                          <w:marBottom w:val="0"/>
                                                                                                          <w:divBdr>
                                                                                                            <w:top w:val="none" w:sz="0" w:space="0" w:color="auto"/>
                                                                                                            <w:left w:val="none" w:sz="0" w:space="0" w:color="auto"/>
                                                                                                            <w:bottom w:val="none" w:sz="0" w:space="0" w:color="auto"/>
                                                                                                            <w:right w:val="none" w:sz="0" w:space="0" w:color="auto"/>
                                                                                                          </w:divBdr>
                                                                                                          <w:divsChild>
                                                                                                            <w:div w:id="1788160452">
                                                                                                              <w:marLeft w:val="0"/>
                                                                                                              <w:marRight w:val="0"/>
                                                                                                              <w:marTop w:val="0"/>
                                                                                                              <w:marBottom w:val="0"/>
                                                                                                              <w:divBdr>
                                                                                                                <w:top w:val="none" w:sz="0" w:space="0" w:color="auto"/>
                                                                                                                <w:left w:val="none" w:sz="0" w:space="0" w:color="auto"/>
                                                                                                                <w:bottom w:val="none" w:sz="0" w:space="0" w:color="auto"/>
                                                                                                                <w:right w:val="none" w:sz="0" w:space="0" w:color="auto"/>
                                                                                                              </w:divBdr>
                                                                                                              <w:divsChild>
                                                                                                                <w:div w:id="278799245">
                                                                                                                  <w:marLeft w:val="0"/>
                                                                                                                  <w:marRight w:val="0"/>
                                                                                                                  <w:marTop w:val="0"/>
                                                                                                                  <w:marBottom w:val="0"/>
                                                                                                                  <w:divBdr>
                                                                                                                    <w:top w:val="none" w:sz="0" w:space="0" w:color="auto"/>
                                                                                                                    <w:left w:val="none" w:sz="0" w:space="0" w:color="auto"/>
                                                                                                                    <w:bottom w:val="none" w:sz="0" w:space="0" w:color="auto"/>
                                                                                                                    <w:right w:val="none" w:sz="0" w:space="0" w:color="auto"/>
                                                                                                                  </w:divBdr>
                                                                                                                  <w:divsChild>
                                                                                                                    <w:div w:id="337315194">
                                                                                                                      <w:marLeft w:val="0"/>
                                                                                                                      <w:marRight w:val="0"/>
                                                                                                                      <w:marTop w:val="0"/>
                                                                                                                      <w:marBottom w:val="0"/>
                                                                                                                      <w:divBdr>
                                                                                                                        <w:top w:val="none" w:sz="0" w:space="0" w:color="auto"/>
                                                                                                                        <w:left w:val="none" w:sz="0" w:space="0" w:color="auto"/>
                                                                                                                        <w:bottom w:val="none" w:sz="0" w:space="0" w:color="auto"/>
                                                                                                                        <w:right w:val="none" w:sz="0" w:space="0" w:color="auto"/>
                                                                                                                      </w:divBdr>
                                                                                                                      <w:divsChild>
                                                                                                                        <w:div w:id="66923847">
                                                                                                                          <w:marLeft w:val="0"/>
                                                                                                                          <w:marRight w:val="0"/>
                                                                                                                          <w:marTop w:val="0"/>
                                                                                                                          <w:marBottom w:val="0"/>
                                                                                                                          <w:divBdr>
                                                                                                                            <w:top w:val="none" w:sz="0" w:space="0" w:color="auto"/>
                                                                                                                            <w:left w:val="none" w:sz="0" w:space="0" w:color="auto"/>
                                                                                                                            <w:bottom w:val="none" w:sz="0" w:space="0" w:color="auto"/>
                                                                                                                            <w:right w:val="none" w:sz="0" w:space="0" w:color="auto"/>
                                                                                                                          </w:divBdr>
                                                                                                                          <w:divsChild>
                                                                                                                            <w:div w:id="713846411">
                                                                                                                              <w:marLeft w:val="0"/>
                                                                                                                              <w:marRight w:val="0"/>
                                                                                                                              <w:marTop w:val="0"/>
                                                                                                                              <w:marBottom w:val="0"/>
                                                                                                                              <w:divBdr>
                                                                                                                                <w:top w:val="none" w:sz="0" w:space="0" w:color="auto"/>
                                                                                                                                <w:left w:val="none" w:sz="0" w:space="0" w:color="auto"/>
                                                                                                                                <w:bottom w:val="none" w:sz="0" w:space="0" w:color="auto"/>
                                                                                                                                <w:right w:val="none" w:sz="0" w:space="0" w:color="auto"/>
                                                                                                                              </w:divBdr>
                                                                                                                              <w:divsChild>
                                                                                                                                <w:div w:id="1022173628">
                                                                                                                                  <w:marLeft w:val="0"/>
                                                                                                                                  <w:marRight w:val="0"/>
                                                                                                                                  <w:marTop w:val="0"/>
                                                                                                                                  <w:marBottom w:val="0"/>
                                                                                                                                  <w:divBdr>
                                                                                                                                    <w:top w:val="none" w:sz="0" w:space="0" w:color="auto"/>
                                                                                                                                    <w:left w:val="none" w:sz="0" w:space="0" w:color="auto"/>
                                                                                                                                    <w:bottom w:val="none" w:sz="0" w:space="0" w:color="auto"/>
                                                                                                                                    <w:right w:val="none" w:sz="0" w:space="0" w:color="auto"/>
                                                                                                                                  </w:divBdr>
                                                                                                                                </w:div>
                                                                                                                              </w:divsChild>
                                                                                                                            </w:div>
                                                                                                                            <w:div w:id="839270986">
                                                                                                                              <w:marLeft w:val="0"/>
                                                                                                                              <w:marRight w:val="0"/>
                                                                                                                              <w:marTop w:val="0"/>
                                                                                                                              <w:marBottom w:val="0"/>
                                                                                                                              <w:divBdr>
                                                                                                                                <w:top w:val="none" w:sz="0" w:space="0" w:color="auto"/>
                                                                                                                                <w:left w:val="none" w:sz="0" w:space="0" w:color="auto"/>
                                                                                                                                <w:bottom w:val="none" w:sz="0" w:space="0" w:color="auto"/>
                                                                                                                                <w:right w:val="none" w:sz="0" w:space="0" w:color="auto"/>
                                                                                                                              </w:divBdr>
                                                                                                                            </w:div>
                                                                                                                          </w:divsChild>
                                                                                                                        </w:div>
                                                                                                                        <w:div w:id="10990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7352">
                                                                                                                  <w:marLeft w:val="0"/>
                                                                                                                  <w:marRight w:val="0"/>
                                                                                                                  <w:marTop w:val="0"/>
                                                                                                                  <w:marBottom w:val="0"/>
                                                                                                                  <w:divBdr>
                                                                                                                    <w:top w:val="none" w:sz="0" w:space="0" w:color="auto"/>
                                                                                                                    <w:left w:val="none" w:sz="0" w:space="0" w:color="auto"/>
                                                                                                                    <w:bottom w:val="none" w:sz="0" w:space="0" w:color="auto"/>
                                                                                                                    <w:right w:val="none" w:sz="0" w:space="0" w:color="auto"/>
                                                                                                                  </w:divBdr>
                                                                                                                  <w:divsChild>
                                                                                                                    <w:div w:id="7220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23426">
                                                                                                          <w:marLeft w:val="0"/>
                                                                                                          <w:marRight w:val="0"/>
                                                                                                          <w:marTop w:val="0"/>
                                                                                                          <w:marBottom w:val="0"/>
                                                                                                          <w:divBdr>
                                                                                                            <w:top w:val="none" w:sz="0" w:space="0" w:color="auto"/>
                                                                                                            <w:left w:val="none" w:sz="0" w:space="0" w:color="auto"/>
                                                                                                            <w:bottom w:val="none" w:sz="0" w:space="0" w:color="auto"/>
                                                                                                            <w:right w:val="none" w:sz="0" w:space="0" w:color="auto"/>
                                                                                                          </w:divBdr>
                                                                                                          <w:divsChild>
                                                                                                            <w:div w:id="1862010472">
                                                                                                              <w:marLeft w:val="0"/>
                                                                                                              <w:marRight w:val="0"/>
                                                                                                              <w:marTop w:val="0"/>
                                                                                                              <w:marBottom w:val="0"/>
                                                                                                              <w:divBdr>
                                                                                                                <w:top w:val="none" w:sz="0" w:space="0" w:color="auto"/>
                                                                                                                <w:left w:val="none" w:sz="0" w:space="0" w:color="auto"/>
                                                                                                                <w:bottom w:val="none" w:sz="0" w:space="0" w:color="auto"/>
                                                                                                                <w:right w:val="none" w:sz="0" w:space="0" w:color="auto"/>
                                                                                                              </w:divBdr>
                                                                                                              <w:divsChild>
                                                                                                                <w:div w:id="431825735">
                                                                                                                  <w:marLeft w:val="0"/>
                                                                                                                  <w:marRight w:val="0"/>
                                                                                                                  <w:marTop w:val="0"/>
                                                                                                                  <w:marBottom w:val="0"/>
                                                                                                                  <w:divBdr>
                                                                                                                    <w:top w:val="none" w:sz="0" w:space="0" w:color="auto"/>
                                                                                                                    <w:left w:val="none" w:sz="0" w:space="0" w:color="auto"/>
                                                                                                                    <w:bottom w:val="none" w:sz="0" w:space="0" w:color="auto"/>
                                                                                                                    <w:right w:val="none" w:sz="0" w:space="0" w:color="auto"/>
                                                                                                                  </w:divBdr>
                                                                                                                  <w:divsChild>
                                                                                                                    <w:div w:id="175971591">
                                                                                                                      <w:marLeft w:val="0"/>
                                                                                                                      <w:marRight w:val="0"/>
                                                                                                                      <w:marTop w:val="0"/>
                                                                                                                      <w:marBottom w:val="0"/>
                                                                                                                      <w:divBdr>
                                                                                                                        <w:top w:val="none" w:sz="0" w:space="0" w:color="auto"/>
                                                                                                                        <w:left w:val="none" w:sz="0" w:space="0" w:color="auto"/>
                                                                                                                        <w:bottom w:val="none" w:sz="0" w:space="0" w:color="auto"/>
                                                                                                                        <w:right w:val="none" w:sz="0" w:space="0" w:color="auto"/>
                                                                                                                      </w:divBdr>
                                                                                                                      <w:divsChild>
                                                                                                                        <w:div w:id="30962315">
                                                                                                                          <w:marLeft w:val="0"/>
                                                                                                                          <w:marRight w:val="0"/>
                                                                                                                          <w:marTop w:val="0"/>
                                                                                                                          <w:marBottom w:val="0"/>
                                                                                                                          <w:divBdr>
                                                                                                                            <w:top w:val="none" w:sz="0" w:space="0" w:color="auto"/>
                                                                                                                            <w:left w:val="none" w:sz="0" w:space="0" w:color="auto"/>
                                                                                                                            <w:bottom w:val="none" w:sz="0" w:space="0" w:color="auto"/>
                                                                                                                            <w:right w:val="none" w:sz="0" w:space="0" w:color="auto"/>
                                                                                                                          </w:divBdr>
                                                                                                                        </w:div>
                                                                                                                        <w:div w:id="811825851">
                                                                                                                          <w:marLeft w:val="0"/>
                                                                                                                          <w:marRight w:val="0"/>
                                                                                                                          <w:marTop w:val="0"/>
                                                                                                                          <w:marBottom w:val="0"/>
                                                                                                                          <w:divBdr>
                                                                                                                            <w:top w:val="none" w:sz="0" w:space="0" w:color="auto"/>
                                                                                                                            <w:left w:val="none" w:sz="0" w:space="0" w:color="auto"/>
                                                                                                                            <w:bottom w:val="none" w:sz="0" w:space="0" w:color="auto"/>
                                                                                                                            <w:right w:val="none" w:sz="0" w:space="0" w:color="auto"/>
                                                                                                                          </w:divBdr>
                                                                                                                          <w:divsChild>
                                                                                                                            <w:div w:id="1794249080">
                                                                                                                              <w:marLeft w:val="0"/>
                                                                                                                              <w:marRight w:val="0"/>
                                                                                                                              <w:marTop w:val="0"/>
                                                                                                                              <w:marBottom w:val="0"/>
                                                                                                                              <w:divBdr>
                                                                                                                                <w:top w:val="none" w:sz="0" w:space="0" w:color="auto"/>
                                                                                                                                <w:left w:val="none" w:sz="0" w:space="0" w:color="auto"/>
                                                                                                                                <w:bottom w:val="none" w:sz="0" w:space="0" w:color="auto"/>
                                                                                                                                <w:right w:val="none" w:sz="0" w:space="0" w:color="auto"/>
                                                                                                                              </w:divBdr>
                                                                                                                              <w:divsChild>
                                                                                                                                <w:div w:id="1597327865">
                                                                                                                                  <w:marLeft w:val="0"/>
                                                                                                                                  <w:marRight w:val="0"/>
                                                                                                                                  <w:marTop w:val="0"/>
                                                                                                                                  <w:marBottom w:val="0"/>
                                                                                                                                  <w:divBdr>
                                                                                                                                    <w:top w:val="none" w:sz="0" w:space="0" w:color="auto"/>
                                                                                                                                    <w:left w:val="none" w:sz="0" w:space="0" w:color="auto"/>
                                                                                                                                    <w:bottom w:val="none" w:sz="0" w:space="0" w:color="auto"/>
                                                                                                                                    <w:right w:val="none" w:sz="0" w:space="0" w:color="auto"/>
                                                                                                                                  </w:divBdr>
                                                                                                                                </w:div>
                                                                                                                              </w:divsChild>
                                                                                                                            </w:div>
                                                                                                                            <w:div w:id="20617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32846">
                                                                                                                  <w:marLeft w:val="0"/>
                                                                                                                  <w:marRight w:val="0"/>
                                                                                                                  <w:marTop w:val="0"/>
                                                                                                                  <w:marBottom w:val="0"/>
                                                                                                                  <w:divBdr>
                                                                                                                    <w:top w:val="none" w:sz="0" w:space="0" w:color="auto"/>
                                                                                                                    <w:left w:val="none" w:sz="0" w:space="0" w:color="auto"/>
                                                                                                                    <w:bottom w:val="none" w:sz="0" w:space="0" w:color="auto"/>
                                                                                                                    <w:right w:val="none" w:sz="0" w:space="0" w:color="auto"/>
                                                                                                                  </w:divBdr>
                                                                                                                  <w:divsChild>
                                                                                                                    <w:div w:id="14279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6334">
                                                                                                          <w:marLeft w:val="0"/>
                                                                                                          <w:marRight w:val="0"/>
                                                                                                          <w:marTop w:val="0"/>
                                                                                                          <w:marBottom w:val="0"/>
                                                                                                          <w:divBdr>
                                                                                                            <w:top w:val="none" w:sz="0" w:space="0" w:color="auto"/>
                                                                                                            <w:left w:val="none" w:sz="0" w:space="0" w:color="auto"/>
                                                                                                            <w:bottom w:val="none" w:sz="0" w:space="0" w:color="auto"/>
                                                                                                            <w:right w:val="none" w:sz="0" w:space="0" w:color="auto"/>
                                                                                                          </w:divBdr>
                                                                                                          <w:divsChild>
                                                                                                            <w:div w:id="503278845">
                                                                                                              <w:marLeft w:val="0"/>
                                                                                                              <w:marRight w:val="0"/>
                                                                                                              <w:marTop w:val="0"/>
                                                                                                              <w:marBottom w:val="0"/>
                                                                                                              <w:divBdr>
                                                                                                                <w:top w:val="none" w:sz="0" w:space="0" w:color="auto"/>
                                                                                                                <w:left w:val="none" w:sz="0" w:space="0" w:color="auto"/>
                                                                                                                <w:bottom w:val="none" w:sz="0" w:space="0" w:color="auto"/>
                                                                                                                <w:right w:val="none" w:sz="0" w:space="0" w:color="auto"/>
                                                                                                              </w:divBdr>
                                                                                                              <w:divsChild>
                                                                                                                <w:div w:id="175728024">
                                                                                                                  <w:marLeft w:val="0"/>
                                                                                                                  <w:marRight w:val="0"/>
                                                                                                                  <w:marTop w:val="0"/>
                                                                                                                  <w:marBottom w:val="0"/>
                                                                                                                  <w:divBdr>
                                                                                                                    <w:top w:val="none" w:sz="0" w:space="0" w:color="auto"/>
                                                                                                                    <w:left w:val="none" w:sz="0" w:space="0" w:color="auto"/>
                                                                                                                    <w:bottom w:val="none" w:sz="0" w:space="0" w:color="auto"/>
                                                                                                                    <w:right w:val="none" w:sz="0" w:space="0" w:color="auto"/>
                                                                                                                  </w:divBdr>
                                                                                                                  <w:divsChild>
                                                                                                                    <w:div w:id="1945767864">
                                                                                                                      <w:marLeft w:val="0"/>
                                                                                                                      <w:marRight w:val="0"/>
                                                                                                                      <w:marTop w:val="0"/>
                                                                                                                      <w:marBottom w:val="0"/>
                                                                                                                      <w:divBdr>
                                                                                                                        <w:top w:val="none" w:sz="0" w:space="0" w:color="auto"/>
                                                                                                                        <w:left w:val="none" w:sz="0" w:space="0" w:color="auto"/>
                                                                                                                        <w:bottom w:val="none" w:sz="0" w:space="0" w:color="auto"/>
                                                                                                                        <w:right w:val="none" w:sz="0" w:space="0" w:color="auto"/>
                                                                                                                      </w:divBdr>
                                                                                                                      <w:divsChild>
                                                                                                                        <w:div w:id="451285580">
                                                                                                                          <w:marLeft w:val="0"/>
                                                                                                                          <w:marRight w:val="0"/>
                                                                                                                          <w:marTop w:val="0"/>
                                                                                                                          <w:marBottom w:val="0"/>
                                                                                                                          <w:divBdr>
                                                                                                                            <w:top w:val="none" w:sz="0" w:space="0" w:color="auto"/>
                                                                                                                            <w:left w:val="none" w:sz="0" w:space="0" w:color="auto"/>
                                                                                                                            <w:bottom w:val="none" w:sz="0" w:space="0" w:color="auto"/>
                                                                                                                            <w:right w:val="none" w:sz="0" w:space="0" w:color="auto"/>
                                                                                                                          </w:divBdr>
                                                                                                                          <w:divsChild>
                                                                                                                            <w:div w:id="402333185">
                                                                                                                              <w:marLeft w:val="0"/>
                                                                                                                              <w:marRight w:val="0"/>
                                                                                                                              <w:marTop w:val="0"/>
                                                                                                                              <w:marBottom w:val="0"/>
                                                                                                                              <w:divBdr>
                                                                                                                                <w:top w:val="none" w:sz="0" w:space="0" w:color="auto"/>
                                                                                                                                <w:left w:val="none" w:sz="0" w:space="0" w:color="auto"/>
                                                                                                                                <w:bottom w:val="none" w:sz="0" w:space="0" w:color="auto"/>
                                                                                                                                <w:right w:val="none" w:sz="0" w:space="0" w:color="auto"/>
                                                                                                                              </w:divBdr>
                                                                                                                              <w:divsChild>
                                                                                                                                <w:div w:id="540477394">
                                                                                                                                  <w:marLeft w:val="0"/>
                                                                                                                                  <w:marRight w:val="0"/>
                                                                                                                                  <w:marTop w:val="0"/>
                                                                                                                                  <w:marBottom w:val="0"/>
                                                                                                                                  <w:divBdr>
                                                                                                                                    <w:top w:val="none" w:sz="0" w:space="0" w:color="auto"/>
                                                                                                                                    <w:left w:val="none" w:sz="0" w:space="0" w:color="auto"/>
                                                                                                                                    <w:bottom w:val="none" w:sz="0" w:space="0" w:color="auto"/>
                                                                                                                                    <w:right w:val="none" w:sz="0" w:space="0" w:color="auto"/>
                                                                                                                                  </w:divBdr>
                                                                                                                                </w:div>
                                                                                                                              </w:divsChild>
                                                                                                                            </w:div>
                                                                                                                            <w:div w:id="2130734385">
                                                                                                                              <w:marLeft w:val="0"/>
                                                                                                                              <w:marRight w:val="0"/>
                                                                                                                              <w:marTop w:val="0"/>
                                                                                                                              <w:marBottom w:val="0"/>
                                                                                                                              <w:divBdr>
                                                                                                                                <w:top w:val="none" w:sz="0" w:space="0" w:color="auto"/>
                                                                                                                                <w:left w:val="none" w:sz="0" w:space="0" w:color="auto"/>
                                                                                                                                <w:bottom w:val="none" w:sz="0" w:space="0" w:color="auto"/>
                                                                                                                                <w:right w:val="none" w:sz="0" w:space="0" w:color="auto"/>
                                                                                                                              </w:divBdr>
                                                                                                                            </w:div>
                                                                                                                          </w:divsChild>
                                                                                                                        </w:div>
                                                                                                                        <w:div w:id="5175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1556">
                                                                                                                  <w:marLeft w:val="0"/>
                                                                                                                  <w:marRight w:val="0"/>
                                                                                                                  <w:marTop w:val="0"/>
                                                                                                                  <w:marBottom w:val="0"/>
                                                                                                                  <w:divBdr>
                                                                                                                    <w:top w:val="none" w:sz="0" w:space="0" w:color="auto"/>
                                                                                                                    <w:left w:val="none" w:sz="0" w:space="0" w:color="auto"/>
                                                                                                                    <w:bottom w:val="none" w:sz="0" w:space="0" w:color="auto"/>
                                                                                                                    <w:right w:val="none" w:sz="0" w:space="0" w:color="auto"/>
                                                                                                                  </w:divBdr>
                                                                                                                  <w:divsChild>
                                                                                                                    <w:div w:id="14079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83733">
                                                                                                          <w:marLeft w:val="0"/>
                                                                                                          <w:marRight w:val="0"/>
                                                                                                          <w:marTop w:val="0"/>
                                                                                                          <w:marBottom w:val="0"/>
                                                                                                          <w:divBdr>
                                                                                                            <w:top w:val="none" w:sz="0" w:space="0" w:color="auto"/>
                                                                                                            <w:left w:val="none" w:sz="0" w:space="0" w:color="auto"/>
                                                                                                            <w:bottom w:val="none" w:sz="0" w:space="0" w:color="auto"/>
                                                                                                            <w:right w:val="none" w:sz="0" w:space="0" w:color="auto"/>
                                                                                                          </w:divBdr>
                                                                                                          <w:divsChild>
                                                                                                            <w:div w:id="1093941978">
                                                                                                              <w:marLeft w:val="0"/>
                                                                                                              <w:marRight w:val="0"/>
                                                                                                              <w:marTop w:val="0"/>
                                                                                                              <w:marBottom w:val="0"/>
                                                                                                              <w:divBdr>
                                                                                                                <w:top w:val="none" w:sz="0" w:space="0" w:color="auto"/>
                                                                                                                <w:left w:val="none" w:sz="0" w:space="0" w:color="auto"/>
                                                                                                                <w:bottom w:val="none" w:sz="0" w:space="0" w:color="auto"/>
                                                                                                                <w:right w:val="none" w:sz="0" w:space="0" w:color="auto"/>
                                                                                                              </w:divBdr>
                                                                                                              <w:divsChild>
                                                                                                                <w:div w:id="471946390">
                                                                                                                  <w:marLeft w:val="0"/>
                                                                                                                  <w:marRight w:val="0"/>
                                                                                                                  <w:marTop w:val="0"/>
                                                                                                                  <w:marBottom w:val="0"/>
                                                                                                                  <w:divBdr>
                                                                                                                    <w:top w:val="none" w:sz="0" w:space="0" w:color="auto"/>
                                                                                                                    <w:left w:val="none" w:sz="0" w:space="0" w:color="auto"/>
                                                                                                                    <w:bottom w:val="none" w:sz="0" w:space="0" w:color="auto"/>
                                                                                                                    <w:right w:val="none" w:sz="0" w:space="0" w:color="auto"/>
                                                                                                                  </w:divBdr>
                                                                                                                  <w:divsChild>
                                                                                                                    <w:div w:id="1599408406">
                                                                                                                      <w:marLeft w:val="0"/>
                                                                                                                      <w:marRight w:val="0"/>
                                                                                                                      <w:marTop w:val="0"/>
                                                                                                                      <w:marBottom w:val="0"/>
                                                                                                                      <w:divBdr>
                                                                                                                        <w:top w:val="none" w:sz="0" w:space="0" w:color="auto"/>
                                                                                                                        <w:left w:val="none" w:sz="0" w:space="0" w:color="auto"/>
                                                                                                                        <w:bottom w:val="none" w:sz="0" w:space="0" w:color="auto"/>
                                                                                                                        <w:right w:val="none" w:sz="0" w:space="0" w:color="auto"/>
                                                                                                                      </w:divBdr>
                                                                                                                    </w:div>
                                                                                                                  </w:divsChild>
                                                                                                                </w:div>
                                                                                                                <w:div w:id="1963875466">
                                                                                                                  <w:marLeft w:val="0"/>
                                                                                                                  <w:marRight w:val="0"/>
                                                                                                                  <w:marTop w:val="0"/>
                                                                                                                  <w:marBottom w:val="0"/>
                                                                                                                  <w:divBdr>
                                                                                                                    <w:top w:val="none" w:sz="0" w:space="0" w:color="auto"/>
                                                                                                                    <w:left w:val="none" w:sz="0" w:space="0" w:color="auto"/>
                                                                                                                    <w:bottom w:val="none" w:sz="0" w:space="0" w:color="auto"/>
                                                                                                                    <w:right w:val="none" w:sz="0" w:space="0" w:color="auto"/>
                                                                                                                  </w:divBdr>
                                                                                                                  <w:divsChild>
                                                                                                                    <w:div w:id="178004337">
                                                                                                                      <w:marLeft w:val="0"/>
                                                                                                                      <w:marRight w:val="0"/>
                                                                                                                      <w:marTop w:val="0"/>
                                                                                                                      <w:marBottom w:val="0"/>
                                                                                                                      <w:divBdr>
                                                                                                                        <w:top w:val="none" w:sz="0" w:space="0" w:color="auto"/>
                                                                                                                        <w:left w:val="none" w:sz="0" w:space="0" w:color="auto"/>
                                                                                                                        <w:bottom w:val="none" w:sz="0" w:space="0" w:color="auto"/>
                                                                                                                        <w:right w:val="none" w:sz="0" w:space="0" w:color="auto"/>
                                                                                                                      </w:divBdr>
                                                                                                                      <w:divsChild>
                                                                                                                        <w:div w:id="180509319">
                                                                                                                          <w:marLeft w:val="0"/>
                                                                                                                          <w:marRight w:val="0"/>
                                                                                                                          <w:marTop w:val="0"/>
                                                                                                                          <w:marBottom w:val="0"/>
                                                                                                                          <w:divBdr>
                                                                                                                            <w:top w:val="none" w:sz="0" w:space="0" w:color="auto"/>
                                                                                                                            <w:left w:val="none" w:sz="0" w:space="0" w:color="auto"/>
                                                                                                                            <w:bottom w:val="none" w:sz="0" w:space="0" w:color="auto"/>
                                                                                                                            <w:right w:val="none" w:sz="0" w:space="0" w:color="auto"/>
                                                                                                                          </w:divBdr>
                                                                                                                          <w:divsChild>
                                                                                                                            <w:div w:id="578370010">
                                                                                                                              <w:marLeft w:val="0"/>
                                                                                                                              <w:marRight w:val="0"/>
                                                                                                                              <w:marTop w:val="0"/>
                                                                                                                              <w:marBottom w:val="0"/>
                                                                                                                              <w:divBdr>
                                                                                                                                <w:top w:val="none" w:sz="0" w:space="0" w:color="auto"/>
                                                                                                                                <w:left w:val="none" w:sz="0" w:space="0" w:color="auto"/>
                                                                                                                                <w:bottom w:val="none" w:sz="0" w:space="0" w:color="auto"/>
                                                                                                                                <w:right w:val="none" w:sz="0" w:space="0" w:color="auto"/>
                                                                                                                              </w:divBdr>
                                                                                                                              <w:divsChild>
                                                                                                                                <w:div w:id="370881500">
                                                                                                                                  <w:marLeft w:val="0"/>
                                                                                                                                  <w:marRight w:val="0"/>
                                                                                                                                  <w:marTop w:val="0"/>
                                                                                                                                  <w:marBottom w:val="0"/>
                                                                                                                                  <w:divBdr>
                                                                                                                                    <w:top w:val="none" w:sz="0" w:space="0" w:color="auto"/>
                                                                                                                                    <w:left w:val="none" w:sz="0" w:space="0" w:color="auto"/>
                                                                                                                                    <w:bottom w:val="none" w:sz="0" w:space="0" w:color="auto"/>
                                                                                                                                    <w:right w:val="none" w:sz="0" w:space="0" w:color="auto"/>
                                                                                                                                  </w:divBdr>
                                                                                                                                </w:div>
                                                                                                                              </w:divsChild>
                                                                                                                            </w:div>
                                                                                                                            <w:div w:id="1471705243">
                                                                                                                              <w:marLeft w:val="0"/>
                                                                                                                              <w:marRight w:val="0"/>
                                                                                                                              <w:marTop w:val="0"/>
                                                                                                                              <w:marBottom w:val="0"/>
                                                                                                                              <w:divBdr>
                                                                                                                                <w:top w:val="none" w:sz="0" w:space="0" w:color="auto"/>
                                                                                                                                <w:left w:val="none" w:sz="0" w:space="0" w:color="auto"/>
                                                                                                                                <w:bottom w:val="none" w:sz="0" w:space="0" w:color="auto"/>
                                                                                                                                <w:right w:val="none" w:sz="0" w:space="0" w:color="auto"/>
                                                                                                                              </w:divBdr>
                                                                                                                            </w:div>
                                                                                                                          </w:divsChild>
                                                                                                                        </w:div>
                                                                                                                        <w:div w:id="7203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874177">
                                                                                                          <w:marLeft w:val="0"/>
                                                                                                          <w:marRight w:val="0"/>
                                                                                                          <w:marTop w:val="0"/>
                                                                                                          <w:marBottom w:val="0"/>
                                                                                                          <w:divBdr>
                                                                                                            <w:top w:val="none" w:sz="0" w:space="0" w:color="auto"/>
                                                                                                            <w:left w:val="none" w:sz="0" w:space="0" w:color="auto"/>
                                                                                                            <w:bottom w:val="none" w:sz="0" w:space="0" w:color="auto"/>
                                                                                                            <w:right w:val="none" w:sz="0" w:space="0" w:color="auto"/>
                                                                                                          </w:divBdr>
                                                                                                          <w:divsChild>
                                                                                                            <w:div w:id="220217698">
                                                                                                              <w:marLeft w:val="0"/>
                                                                                                              <w:marRight w:val="0"/>
                                                                                                              <w:marTop w:val="0"/>
                                                                                                              <w:marBottom w:val="0"/>
                                                                                                              <w:divBdr>
                                                                                                                <w:top w:val="none" w:sz="0" w:space="0" w:color="auto"/>
                                                                                                                <w:left w:val="none" w:sz="0" w:space="0" w:color="auto"/>
                                                                                                                <w:bottom w:val="none" w:sz="0" w:space="0" w:color="auto"/>
                                                                                                                <w:right w:val="none" w:sz="0" w:space="0" w:color="auto"/>
                                                                                                              </w:divBdr>
                                                                                                              <w:divsChild>
                                                                                                                <w:div w:id="655651738">
                                                                                                                  <w:marLeft w:val="0"/>
                                                                                                                  <w:marRight w:val="0"/>
                                                                                                                  <w:marTop w:val="0"/>
                                                                                                                  <w:marBottom w:val="0"/>
                                                                                                                  <w:divBdr>
                                                                                                                    <w:top w:val="none" w:sz="0" w:space="0" w:color="auto"/>
                                                                                                                    <w:left w:val="none" w:sz="0" w:space="0" w:color="auto"/>
                                                                                                                    <w:bottom w:val="none" w:sz="0" w:space="0" w:color="auto"/>
                                                                                                                    <w:right w:val="none" w:sz="0" w:space="0" w:color="auto"/>
                                                                                                                  </w:divBdr>
                                                                                                                  <w:divsChild>
                                                                                                                    <w:div w:id="1690330797">
                                                                                                                      <w:marLeft w:val="0"/>
                                                                                                                      <w:marRight w:val="0"/>
                                                                                                                      <w:marTop w:val="0"/>
                                                                                                                      <w:marBottom w:val="0"/>
                                                                                                                      <w:divBdr>
                                                                                                                        <w:top w:val="none" w:sz="0" w:space="0" w:color="auto"/>
                                                                                                                        <w:left w:val="none" w:sz="0" w:space="0" w:color="auto"/>
                                                                                                                        <w:bottom w:val="none" w:sz="0" w:space="0" w:color="auto"/>
                                                                                                                        <w:right w:val="none" w:sz="0" w:space="0" w:color="auto"/>
                                                                                                                      </w:divBdr>
                                                                                                                      <w:divsChild>
                                                                                                                        <w:div w:id="933246525">
                                                                                                                          <w:marLeft w:val="0"/>
                                                                                                                          <w:marRight w:val="0"/>
                                                                                                                          <w:marTop w:val="0"/>
                                                                                                                          <w:marBottom w:val="0"/>
                                                                                                                          <w:divBdr>
                                                                                                                            <w:top w:val="none" w:sz="0" w:space="0" w:color="auto"/>
                                                                                                                            <w:left w:val="none" w:sz="0" w:space="0" w:color="auto"/>
                                                                                                                            <w:bottom w:val="none" w:sz="0" w:space="0" w:color="auto"/>
                                                                                                                            <w:right w:val="none" w:sz="0" w:space="0" w:color="auto"/>
                                                                                                                          </w:divBdr>
                                                                                                                          <w:divsChild>
                                                                                                                            <w:div w:id="1534998106">
                                                                                                                              <w:marLeft w:val="0"/>
                                                                                                                              <w:marRight w:val="0"/>
                                                                                                                              <w:marTop w:val="0"/>
                                                                                                                              <w:marBottom w:val="0"/>
                                                                                                                              <w:divBdr>
                                                                                                                                <w:top w:val="none" w:sz="0" w:space="0" w:color="auto"/>
                                                                                                                                <w:left w:val="none" w:sz="0" w:space="0" w:color="auto"/>
                                                                                                                                <w:bottom w:val="none" w:sz="0" w:space="0" w:color="auto"/>
                                                                                                                                <w:right w:val="none" w:sz="0" w:space="0" w:color="auto"/>
                                                                                                                              </w:divBdr>
                                                                                                                              <w:divsChild>
                                                                                                                                <w:div w:id="753281553">
                                                                                                                                  <w:marLeft w:val="0"/>
                                                                                                                                  <w:marRight w:val="0"/>
                                                                                                                                  <w:marTop w:val="0"/>
                                                                                                                                  <w:marBottom w:val="0"/>
                                                                                                                                  <w:divBdr>
                                                                                                                                    <w:top w:val="none" w:sz="0" w:space="0" w:color="auto"/>
                                                                                                                                    <w:left w:val="none" w:sz="0" w:space="0" w:color="auto"/>
                                                                                                                                    <w:bottom w:val="none" w:sz="0" w:space="0" w:color="auto"/>
                                                                                                                                    <w:right w:val="none" w:sz="0" w:space="0" w:color="auto"/>
                                                                                                                                  </w:divBdr>
                                                                                                                                </w:div>
                                                                                                                              </w:divsChild>
                                                                                                                            </w:div>
                                                                                                                            <w:div w:id="1820611327">
                                                                                                                              <w:marLeft w:val="0"/>
                                                                                                                              <w:marRight w:val="0"/>
                                                                                                                              <w:marTop w:val="0"/>
                                                                                                                              <w:marBottom w:val="0"/>
                                                                                                                              <w:divBdr>
                                                                                                                                <w:top w:val="none" w:sz="0" w:space="0" w:color="auto"/>
                                                                                                                                <w:left w:val="none" w:sz="0" w:space="0" w:color="auto"/>
                                                                                                                                <w:bottom w:val="none" w:sz="0" w:space="0" w:color="auto"/>
                                                                                                                                <w:right w:val="none" w:sz="0" w:space="0" w:color="auto"/>
                                                                                                                              </w:divBdr>
                                                                                                                            </w:div>
                                                                                                                          </w:divsChild>
                                                                                                                        </w:div>
                                                                                                                        <w:div w:id="13124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2398">
                                                                                                                  <w:marLeft w:val="0"/>
                                                                                                                  <w:marRight w:val="0"/>
                                                                                                                  <w:marTop w:val="0"/>
                                                                                                                  <w:marBottom w:val="0"/>
                                                                                                                  <w:divBdr>
                                                                                                                    <w:top w:val="none" w:sz="0" w:space="0" w:color="auto"/>
                                                                                                                    <w:left w:val="none" w:sz="0" w:space="0" w:color="auto"/>
                                                                                                                    <w:bottom w:val="none" w:sz="0" w:space="0" w:color="auto"/>
                                                                                                                    <w:right w:val="none" w:sz="0" w:space="0" w:color="auto"/>
                                                                                                                  </w:divBdr>
                                                                                                                  <w:divsChild>
                                                                                                                    <w:div w:id="5303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91246">
                                                                                                          <w:marLeft w:val="0"/>
                                                                                                          <w:marRight w:val="0"/>
                                                                                                          <w:marTop w:val="0"/>
                                                                                                          <w:marBottom w:val="0"/>
                                                                                                          <w:divBdr>
                                                                                                            <w:top w:val="none" w:sz="0" w:space="0" w:color="auto"/>
                                                                                                            <w:left w:val="none" w:sz="0" w:space="0" w:color="auto"/>
                                                                                                            <w:bottom w:val="none" w:sz="0" w:space="0" w:color="auto"/>
                                                                                                            <w:right w:val="none" w:sz="0" w:space="0" w:color="auto"/>
                                                                                                          </w:divBdr>
                                                                                                          <w:divsChild>
                                                                                                            <w:div w:id="1624261930">
                                                                                                              <w:marLeft w:val="0"/>
                                                                                                              <w:marRight w:val="0"/>
                                                                                                              <w:marTop w:val="0"/>
                                                                                                              <w:marBottom w:val="0"/>
                                                                                                              <w:divBdr>
                                                                                                                <w:top w:val="none" w:sz="0" w:space="0" w:color="auto"/>
                                                                                                                <w:left w:val="none" w:sz="0" w:space="0" w:color="auto"/>
                                                                                                                <w:bottom w:val="none" w:sz="0" w:space="0" w:color="auto"/>
                                                                                                                <w:right w:val="none" w:sz="0" w:space="0" w:color="auto"/>
                                                                                                              </w:divBdr>
                                                                                                              <w:divsChild>
                                                                                                                <w:div w:id="149298486">
                                                                                                                  <w:marLeft w:val="0"/>
                                                                                                                  <w:marRight w:val="0"/>
                                                                                                                  <w:marTop w:val="0"/>
                                                                                                                  <w:marBottom w:val="0"/>
                                                                                                                  <w:divBdr>
                                                                                                                    <w:top w:val="none" w:sz="0" w:space="0" w:color="auto"/>
                                                                                                                    <w:left w:val="none" w:sz="0" w:space="0" w:color="auto"/>
                                                                                                                    <w:bottom w:val="none" w:sz="0" w:space="0" w:color="auto"/>
                                                                                                                    <w:right w:val="none" w:sz="0" w:space="0" w:color="auto"/>
                                                                                                                  </w:divBdr>
                                                                                                                  <w:divsChild>
                                                                                                                    <w:div w:id="1715151324">
                                                                                                                      <w:marLeft w:val="0"/>
                                                                                                                      <w:marRight w:val="0"/>
                                                                                                                      <w:marTop w:val="0"/>
                                                                                                                      <w:marBottom w:val="0"/>
                                                                                                                      <w:divBdr>
                                                                                                                        <w:top w:val="none" w:sz="0" w:space="0" w:color="auto"/>
                                                                                                                        <w:left w:val="none" w:sz="0" w:space="0" w:color="auto"/>
                                                                                                                        <w:bottom w:val="none" w:sz="0" w:space="0" w:color="auto"/>
                                                                                                                        <w:right w:val="none" w:sz="0" w:space="0" w:color="auto"/>
                                                                                                                      </w:divBdr>
                                                                                                                    </w:div>
                                                                                                                  </w:divsChild>
                                                                                                                </w:div>
                                                                                                                <w:div w:id="1730377862">
                                                                                                                  <w:marLeft w:val="0"/>
                                                                                                                  <w:marRight w:val="0"/>
                                                                                                                  <w:marTop w:val="0"/>
                                                                                                                  <w:marBottom w:val="0"/>
                                                                                                                  <w:divBdr>
                                                                                                                    <w:top w:val="none" w:sz="0" w:space="0" w:color="auto"/>
                                                                                                                    <w:left w:val="none" w:sz="0" w:space="0" w:color="auto"/>
                                                                                                                    <w:bottom w:val="none" w:sz="0" w:space="0" w:color="auto"/>
                                                                                                                    <w:right w:val="none" w:sz="0" w:space="0" w:color="auto"/>
                                                                                                                  </w:divBdr>
                                                                                                                  <w:divsChild>
                                                                                                                    <w:div w:id="1504781317">
                                                                                                                      <w:marLeft w:val="0"/>
                                                                                                                      <w:marRight w:val="0"/>
                                                                                                                      <w:marTop w:val="0"/>
                                                                                                                      <w:marBottom w:val="0"/>
                                                                                                                      <w:divBdr>
                                                                                                                        <w:top w:val="none" w:sz="0" w:space="0" w:color="auto"/>
                                                                                                                        <w:left w:val="none" w:sz="0" w:space="0" w:color="auto"/>
                                                                                                                        <w:bottom w:val="none" w:sz="0" w:space="0" w:color="auto"/>
                                                                                                                        <w:right w:val="none" w:sz="0" w:space="0" w:color="auto"/>
                                                                                                                      </w:divBdr>
                                                                                                                      <w:divsChild>
                                                                                                                        <w:div w:id="893854625">
                                                                                                                          <w:marLeft w:val="0"/>
                                                                                                                          <w:marRight w:val="0"/>
                                                                                                                          <w:marTop w:val="0"/>
                                                                                                                          <w:marBottom w:val="0"/>
                                                                                                                          <w:divBdr>
                                                                                                                            <w:top w:val="none" w:sz="0" w:space="0" w:color="auto"/>
                                                                                                                            <w:left w:val="none" w:sz="0" w:space="0" w:color="auto"/>
                                                                                                                            <w:bottom w:val="none" w:sz="0" w:space="0" w:color="auto"/>
                                                                                                                            <w:right w:val="none" w:sz="0" w:space="0" w:color="auto"/>
                                                                                                                          </w:divBdr>
                                                                                                                        </w:div>
                                                                                                                        <w:div w:id="1399522333">
                                                                                                                          <w:marLeft w:val="0"/>
                                                                                                                          <w:marRight w:val="0"/>
                                                                                                                          <w:marTop w:val="0"/>
                                                                                                                          <w:marBottom w:val="0"/>
                                                                                                                          <w:divBdr>
                                                                                                                            <w:top w:val="none" w:sz="0" w:space="0" w:color="auto"/>
                                                                                                                            <w:left w:val="none" w:sz="0" w:space="0" w:color="auto"/>
                                                                                                                            <w:bottom w:val="none" w:sz="0" w:space="0" w:color="auto"/>
                                                                                                                            <w:right w:val="none" w:sz="0" w:space="0" w:color="auto"/>
                                                                                                                          </w:divBdr>
                                                                                                                          <w:divsChild>
                                                                                                                            <w:div w:id="163396924">
                                                                                                                              <w:marLeft w:val="0"/>
                                                                                                                              <w:marRight w:val="0"/>
                                                                                                                              <w:marTop w:val="0"/>
                                                                                                                              <w:marBottom w:val="0"/>
                                                                                                                              <w:divBdr>
                                                                                                                                <w:top w:val="none" w:sz="0" w:space="0" w:color="auto"/>
                                                                                                                                <w:left w:val="none" w:sz="0" w:space="0" w:color="auto"/>
                                                                                                                                <w:bottom w:val="none" w:sz="0" w:space="0" w:color="auto"/>
                                                                                                                                <w:right w:val="none" w:sz="0" w:space="0" w:color="auto"/>
                                                                                                                              </w:divBdr>
                                                                                                                              <w:divsChild>
                                                                                                                                <w:div w:id="778990100">
                                                                                                                                  <w:marLeft w:val="0"/>
                                                                                                                                  <w:marRight w:val="0"/>
                                                                                                                                  <w:marTop w:val="0"/>
                                                                                                                                  <w:marBottom w:val="0"/>
                                                                                                                                  <w:divBdr>
                                                                                                                                    <w:top w:val="none" w:sz="0" w:space="0" w:color="auto"/>
                                                                                                                                    <w:left w:val="none" w:sz="0" w:space="0" w:color="auto"/>
                                                                                                                                    <w:bottom w:val="none" w:sz="0" w:space="0" w:color="auto"/>
                                                                                                                                    <w:right w:val="none" w:sz="0" w:space="0" w:color="auto"/>
                                                                                                                                  </w:divBdr>
                                                                                                                                </w:div>
                                                                                                                              </w:divsChild>
                                                                                                                            </w:div>
                                                                                                                            <w:div w:id="15877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84953">
                                                                                                          <w:marLeft w:val="0"/>
                                                                                                          <w:marRight w:val="0"/>
                                                                                                          <w:marTop w:val="0"/>
                                                                                                          <w:marBottom w:val="0"/>
                                                                                                          <w:divBdr>
                                                                                                            <w:top w:val="none" w:sz="0" w:space="0" w:color="auto"/>
                                                                                                            <w:left w:val="none" w:sz="0" w:space="0" w:color="auto"/>
                                                                                                            <w:bottom w:val="none" w:sz="0" w:space="0" w:color="auto"/>
                                                                                                            <w:right w:val="none" w:sz="0" w:space="0" w:color="auto"/>
                                                                                                          </w:divBdr>
                                                                                                          <w:divsChild>
                                                                                                            <w:div w:id="1080368697">
                                                                                                              <w:marLeft w:val="0"/>
                                                                                                              <w:marRight w:val="0"/>
                                                                                                              <w:marTop w:val="0"/>
                                                                                                              <w:marBottom w:val="0"/>
                                                                                                              <w:divBdr>
                                                                                                                <w:top w:val="none" w:sz="0" w:space="0" w:color="auto"/>
                                                                                                                <w:left w:val="none" w:sz="0" w:space="0" w:color="auto"/>
                                                                                                                <w:bottom w:val="none" w:sz="0" w:space="0" w:color="auto"/>
                                                                                                                <w:right w:val="none" w:sz="0" w:space="0" w:color="auto"/>
                                                                                                              </w:divBdr>
                                                                                                              <w:divsChild>
                                                                                                                <w:div w:id="641891592">
                                                                                                                  <w:marLeft w:val="0"/>
                                                                                                                  <w:marRight w:val="0"/>
                                                                                                                  <w:marTop w:val="0"/>
                                                                                                                  <w:marBottom w:val="0"/>
                                                                                                                  <w:divBdr>
                                                                                                                    <w:top w:val="none" w:sz="0" w:space="0" w:color="auto"/>
                                                                                                                    <w:left w:val="none" w:sz="0" w:space="0" w:color="auto"/>
                                                                                                                    <w:bottom w:val="none" w:sz="0" w:space="0" w:color="auto"/>
                                                                                                                    <w:right w:val="none" w:sz="0" w:space="0" w:color="auto"/>
                                                                                                                  </w:divBdr>
                                                                                                                  <w:divsChild>
                                                                                                                    <w:div w:id="617879861">
                                                                                                                      <w:marLeft w:val="0"/>
                                                                                                                      <w:marRight w:val="0"/>
                                                                                                                      <w:marTop w:val="0"/>
                                                                                                                      <w:marBottom w:val="0"/>
                                                                                                                      <w:divBdr>
                                                                                                                        <w:top w:val="none" w:sz="0" w:space="0" w:color="auto"/>
                                                                                                                        <w:left w:val="none" w:sz="0" w:space="0" w:color="auto"/>
                                                                                                                        <w:bottom w:val="none" w:sz="0" w:space="0" w:color="auto"/>
                                                                                                                        <w:right w:val="none" w:sz="0" w:space="0" w:color="auto"/>
                                                                                                                      </w:divBdr>
                                                                                                                    </w:div>
                                                                                                                  </w:divsChild>
                                                                                                                </w:div>
                                                                                                                <w:div w:id="779229471">
                                                                                                                  <w:marLeft w:val="0"/>
                                                                                                                  <w:marRight w:val="0"/>
                                                                                                                  <w:marTop w:val="0"/>
                                                                                                                  <w:marBottom w:val="0"/>
                                                                                                                  <w:divBdr>
                                                                                                                    <w:top w:val="none" w:sz="0" w:space="0" w:color="auto"/>
                                                                                                                    <w:left w:val="none" w:sz="0" w:space="0" w:color="auto"/>
                                                                                                                    <w:bottom w:val="none" w:sz="0" w:space="0" w:color="auto"/>
                                                                                                                    <w:right w:val="none" w:sz="0" w:space="0" w:color="auto"/>
                                                                                                                  </w:divBdr>
                                                                                                                  <w:divsChild>
                                                                                                                    <w:div w:id="619531981">
                                                                                                                      <w:marLeft w:val="0"/>
                                                                                                                      <w:marRight w:val="0"/>
                                                                                                                      <w:marTop w:val="0"/>
                                                                                                                      <w:marBottom w:val="0"/>
                                                                                                                      <w:divBdr>
                                                                                                                        <w:top w:val="none" w:sz="0" w:space="0" w:color="auto"/>
                                                                                                                        <w:left w:val="none" w:sz="0" w:space="0" w:color="auto"/>
                                                                                                                        <w:bottom w:val="none" w:sz="0" w:space="0" w:color="auto"/>
                                                                                                                        <w:right w:val="none" w:sz="0" w:space="0" w:color="auto"/>
                                                                                                                      </w:divBdr>
                                                                                                                      <w:divsChild>
                                                                                                                        <w:div w:id="960571826">
                                                                                                                          <w:marLeft w:val="0"/>
                                                                                                                          <w:marRight w:val="0"/>
                                                                                                                          <w:marTop w:val="0"/>
                                                                                                                          <w:marBottom w:val="0"/>
                                                                                                                          <w:divBdr>
                                                                                                                            <w:top w:val="none" w:sz="0" w:space="0" w:color="auto"/>
                                                                                                                            <w:left w:val="none" w:sz="0" w:space="0" w:color="auto"/>
                                                                                                                            <w:bottom w:val="none" w:sz="0" w:space="0" w:color="auto"/>
                                                                                                                            <w:right w:val="none" w:sz="0" w:space="0" w:color="auto"/>
                                                                                                                          </w:divBdr>
                                                                                                                          <w:divsChild>
                                                                                                                            <w:div w:id="1356149895">
                                                                                                                              <w:marLeft w:val="0"/>
                                                                                                                              <w:marRight w:val="0"/>
                                                                                                                              <w:marTop w:val="0"/>
                                                                                                                              <w:marBottom w:val="0"/>
                                                                                                                              <w:divBdr>
                                                                                                                                <w:top w:val="none" w:sz="0" w:space="0" w:color="auto"/>
                                                                                                                                <w:left w:val="none" w:sz="0" w:space="0" w:color="auto"/>
                                                                                                                                <w:bottom w:val="none" w:sz="0" w:space="0" w:color="auto"/>
                                                                                                                                <w:right w:val="none" w:sz="0" w:space="0" w:color="auto"/>
                                                                                                                              </w:divBdr>
                                                                                                                            </w:div>
                                                                                                                            <w:div w:id="1506438160">
                                                                                                                              <w:marLeft w:val="0"/>
                                                                                                                              <w:marRight w:val="0"/>
                                                                                                                              <w:marTop w:val="0"/>
                                                                                                                              <w:marBottom w:val="0"/>
                                                                                                                              <w:divBdr>
                                                                                                                                <w:top w:val="none" w:sz="0" w:space="0" w:color="auto"/>
                                                                                                                                <w:left w:val="none" w:sz="0" w:space="0" w:color="auto"/>
                                                                                                                                <w:bottom w:val="none" w:sz="0" w:space="0" w:color="auto"/>
                                                                                                                                <w:right w:val="none" w:sz="0" w:space="0" w:color="auto"/>
                                                                                                                              </w:divBdr>
                                                                                                                              <w:divsChild>
                                                                                                                                <w:div w:id="982731123">
                                                                                                                                  <w:marLeft w:val="0"/>
                                                                                                                                  <w:marRight w:val="135"/>
                                                                                                                                  <w:marTop w:val="0"/>
                                                                                                                                  <w:marBottom w:val="0"/>
                                                                                                                                  <w:divBdr>
                                                                                                                                    <w:top w:val="none" w:sz="0" w:space="0" w:color="auto"/>
                                                                                                                                    <w:left w:val="none" w:sz="0" w:space="0" w:color="auto"/>
                                                                                                                                    <w:bottom w:val="none" w:sz="0" w:space="0" w:color="auto"/>
                                                                                                                                    <w:right w:val="none" w:sz="0" w:space="0" w:color="auto"/>
                                                                                                                                  </w:divBdr>
                                                                                                                                </w:div>
                                                                                                                                <w:div w:id="13770057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345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330460">
                                                                                                          <w:marLeft w:val="0"/>
                                                                                                          <w:marRight w:val="0"/>
                                                                                                          <w:marTop w:val="0"/>
                                                                                                          <w:marBottom w:val="0"/>
                                                                                                          <w:divBdr>
                                                                                                            <w:top w:val="none" w:sz="0" w:space="0" w:color="auto"/>
                                                                                                            <w:left w:val="none" w:sz="0" w:space="0" w:color="auto"/>
                                                                                                            <w:bottom w:val="none" w:sz="0" w:space="0" w:color="auto"/>
                                                                                                            <w:right w:val="none" w:sz="0" w:space="0" w:color="auto"/>
                                                                                                          </w:divBdr>
                                                                                                          <w:divsChild>
                                                                                                            <w:div w:id="1077360450">
                                                                                                              <w:marLeft w:val="0"/>
                                                                                                              <w:marRight w:val="0"/>
                                                                                                              <w:marTop w:val="0"/>
                                                                                                              <w:marBottom w:val="0"/>
                                                                                                              <w:divBdr>
                                                                                                                <w:top w:val="none" w:sz="0" w:space="0" w:color="auto"/>
                                                                                                                <w:left w:val="none" w:sz="0" w:space="0" w:color="auto"/>
                                                                                                                <w:bottom w:val="none" w:sz="0" w:space="0" w:color="auto"/>
                                                                                                                <w:right w:val="none" w:sz="0" w:space="0" w:color="auto"/>
                                                                                                              </w:divBdr>
                                                                                                              <w:divsChild>
                                                                                                                <w:div w:id="206993328">
                                                                                                                  <w:marLeft w:val="0"/>
                                                                                                                  <w:marRight w:val="0"/>
                                                                                                                  <w:marTop w:val="0"/>
                                                                                                                  <w:marBottom w:val="0"/>
                                                                                                                  <w:divBdr>
                                                                                                                    <w:top w:val="none" w:sz="0" w:space="0" w:color="auto"/>
                                                                                                                    <w:left w:val="none" w:sz="0" w:space="0" w:color="auto"/>
                                                                                                                    <w:bottom w:val="none" w:sz="0" w:space="0" w:color="auto"/>
                                                                                                                    <w:right w:val="none" w:sz="0" w:space="0" w:color="auto"/>
                                                                                                                  </w:divBdr>
                                                                                                                  <w:divsChild>
                                                                                                                    <w:div w:id="976379978">
                                                                                                                      <w:marLeft w:val="0"/>
                                                                                                                      <w:marRight w:val="0"/>
                                                                                                                      <w:marTop w:val="0"/>
                                                                                                                      <w:marBottom w:val="0"/>
                                                                                                                      <w:divBdr>
                                                                                                                        <w:top w:val="none" w:sz="0" w:space="0" w:color="auto"/>
                                                                                                                        <w:left w:val="none" w:sz="0" w:space="0" w:color="auto"/>
                                                                                                                        <w:bottom w:val="none" w:sz="0" w:space="0" w:color="auto"/>
                                                                                                                        <w:right w:val="none" w:sz="0" w:space="0" w:color="auto"/>
                                                                                                                      </w:divBdr>
                                                                                                                      <w:divsChild>
                                                                                                                        <w:div w:id="171728130">
                                                                                                                          <w:marLeft w:val="0"/>
                                                                                                                          <w:marRight w:val="0"/>
                                                                                                                          <w:marTop w:val="0"/>
                                                                                                                          <w:marBottom w:val="0"/>
                                                                                                                          <w:divBdr>
                                                                                                                            <w:top w:val="none" w:sz="0" w:space="0" w:color="auto"/>
                                                                                                                            <w:left w:val="none" w:sz="0" w:space="0" w:color="auto"/>
                                                                                                                            <w:bottom w:val="none" w:sz="0" w:space="0" w:color="auto"/>
                                                                                                                            <w:right w:val="none" w:sz="0" w:space="0" w:color="auto"/>
                                                                                                                          </w:divBdr>
                                                                                                                        </w:div>
                                                                                                                        <w:div w:id="1616401065">
                                                                                                                          <w:marLeft w:val="0"/>
                                                                                                                          <w:marRight w:val="0"/>
                                                                                                                          <w:marTop w:val="0"/>
                                                                                                                          <w:marBottom w:val="0"/>
                                                                                                                          <w:divBdr>
                                                                                                                            <w:top w:val="none" w:sz="0" w:space="0" w:color="auto"/>
                                                                                                                            <w:left w:val="none" w:sz="0" w:space="0" w:color="auto"/>
                                                                                                                            <w:bottom w:val="none" w:sz="0" w:space="0" w:color="auto"/>
                                                                                                                            <w:right w:val="none" w:sz="0" w:space="0" w:color="auto"/>
                                                                                                                          </w:divBdr>
                                                                                                                          <w:divsChild>
                                                                                                                            <w:div w:id="467163698">
                                                                                                                              <w:marLeft w:val="0"/>
                                                                                                                              <w:marRight w:val="0"/>
                                                                                                                              <w:marTop w:val="0"/>
                                                                                                                              <w:marBottom w:val="0"/>
                                                                                                                              <w:divBdr>
                                                                                                                                <w:top w:val="none" w:sz="0" w:space="0" w:color="auto"/>
                                                                                                                                <w:left w:val="none" w:sz="0" w:space="0" w:color="auto"/>
                                                                                                                                <w:bottom w:val="none" w:sz="0" w:space="0" w:color="auto"/>
                                                                                                                                <w:right w:val="none" w:sz="0" w:space="0" w:color="auto"/>
                                                                                                                              </w:divBdr>
                                                                                                                              <w:divsChild>
                                                                                                                                <w:div w:id="359744307">
                                                                                                                                  <w:marLeft w:val="0"/>
                                                                                                                                  <w:marRight w:val="0"/>
                                                                                                                                  <w:marTop w:val="0"/>
                                                                                                                                  <w:marBottom w:val="0"/>
                                                                                                                                  <w:divBdr>
                                                                                                                                    <w:top w:val="none" w:sz="0" w:space="0" w:color="auto"/>
                                                                                                                                    <w:left w:val="none" w:sz="0" w:space="0" w:color="auto"/>
                                                                                                                                    <w:bottom w:val="none" w:sz="0" w:space="0" w:color="auto"/>
                                                                                                                                    <w:right w:val="none" w:sz="0" w:space="0" w:color="auto"/>
                                                                                                                                  </w:divBdr>
                                                                                                                                </w:div>
                                                                                                                              </w:divsChild>
                                                                                                                            </w:div>
                                                                                                                            <w:div w:id="11780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42471">
                                                                                                                  <w:marLeft w:val="0"/>
                                                                                                                  <w:marRight w:val="0"/>
                                                                                                                  <w:marTop w:val="0"/>
                                                                                                                  <w:marBottom w:val="0"/>
                                                                                                                  <w:divBdr>
                                                                                                                    <w:top w:val="none" w:sz="0" w:space="0" w:color="auto"/>
                                                                                                                    <w:left w:val="none" w:sz="0" w:space="0" w:color="auto"/>
                                                                                                                    <w:bottom w:val="none" w:sz="0" w:space="0" w:color="auto"/>
                                                                                                                    <w:right w:val="none" w:sz="0" w:space="0" w:color="auto"/>
                                                                                                                  </w:divBdr>
                                                                                                                  <w:divsChild>
                                                                                                                    <w:div w:id="12993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81876">
                                                                                                          <w:marLeft w:val="0"/>
                                                                                                          <w:marRight w:val="0"/>
                                                                                                          <w:marTop w:val="0"/>
                                                                                                          <w:marBottom w:val="0"/>
                                                                                                          <w:divBdr>
                                                                                                            <w:top w:val="none" w:sz="0" w:space="0" w:color="auto"/>
                                                                                                            <w:left w:val="none" w:sz="0" w:space="0" w:color="auto"/>
                                                                                                            <w:bottom w:val="none" w:sz="0" w:space="0" w:color="auto"/>
                                                                                                            <w:right w:val="none" w:sz="0" w:space="0" w:color="auto"/>
                                                                                                          </w:divBdr>
                                                                                                          <w:divsChild>
                                                                                                            <w:div w:id="1566641463">
                                                                                                              <w:marLeft w:val="0"/>
                                                                                                              <w:marRight w:val="0"/>
                                                                                                              <w:marTop w:val="0"/>
                                                                                                              <w:marBottom w:val="0"/>
                                                                                                              <w:divBdr>
                                                                                                                <w:top w:val="none" w:sz="0" w:space="0" w:color="auto"/>
                                                                                                                <w:left w:val="none" w:sz="0" w:space="0" w:color="auto"/>
                                                                                                                <w:bottom w:val="none" w:sz="0" w:space="0" w:color="auto"/>
                                                                                                                <w:right w:val="none" w:sz="0" w:space="0" w:color="auto"/>
                                                                                                              </w:divBdr>
                                                                                                              <w:divsChild>
                                                                                                                <w:div w:id="653752441">
                                                                                                                  <w:marLeft w:val="0"/>
                                                                                                                  <w:marRight w:val="0"/>
                                                                                                                  <w:marTop w:val="0"/>
                                                                                                                  <w:marBottom w:val="0"/>
                                                                                                                  <w:divBdr>
                                                                                                                    <w:top w:val="none" w:sz="0" w:space="0" w:color="auto"/>
                                                                                                                    <w:left w:val="none" w:sz="0" w:space="0" w:color="auto"/>
                                                                                                                    <w:bottom w:val="none" w:sz="0" w:space="0" w:color="auto"/>
                                                                                                                    <w:right w:val="none" w:sz="0" w:space="0" w:color="auto"/>
                                                                                                                  </w:divBdr>
                                                                                                                  <w:divsChild>
                                                                                                                    <w:div w:id="1077047441">
                                                                                                                      <w:marLeft w:val="0"/>
                                                                                                                      <w:marRight w:val="0"/>
                                                                                                                      <w:marTop w:val="0"/>
                                                                                                                      <w:marBottom w:val="0"/>
                                                                                                                      <w:divBdr>
                                                                                                                        <w:top w:val="none" w:sz="0" w:space="0" w:color="auto"/>
                                                                                                                        <w:left w:val="none" w:sz="0" w:space="0" w:color="auto"/>
                                                                                                                        <w:bottom w:val="none" w:sz="0" w:space="0" w:color="auto"/>
                                                                                                                        <w:right w:val="none" w:sz="0" w:space="0" w:color="auto"/>
                                                                                                                      </w:divBdr>
                                                                                                                      <w:divsChild>
                                                                                                                        <w:div w:id="889653504">
                                                                                                                          <w:marLeft w:val="0"/>
                                                                                                                          <w:marRight w:val="0"/>
                                                                                                                          <w:marTop w:val="0"/>
                                                                                                                          <w:marBottom w:val="0"/>
                                                                                                                          <w:divBdr>
                                                                                                                            <w:top w:val="none" w:sz="0" w:space="0" w:color="auto"/>
                                                                                                                            <w:left w:val="none" w:sz="0" w:space="0" w:color="auto"/>
                                                                                                                            <w:bottom w:val="none" w:sz="0" w:space="0" w:color="auto"/>
                                                                                                                            <w:right w:val="none" w:sz="0" w:space="0" w:color="auto"/>
                                                                                                                          </w:divBdr>
                                                                                                                          <w:divsChild>
                                                                                                                            <w:div w:id="524561392">
                                                                                                                              <w:marLeft w:val="0"/>
                                                                                                                              <w:marRight w:val="0"/>
                                                                                                                              <w:marTop w:val="0"/>
                                                                                                                              <w:marBottom w:val="0"/>
                                                                                                                              <w:divBdr>
                                                                                                                                <w:top w:val="none" w:sz="0" w:space="0" w:color="auto"/>
                                                                                                                                <w:left w:val="none" w:sz="0" w:space="0" w:color="auto"/>
                                                                                                                                <w:bottom w:val="none" w:sz="0" w:space="0" w:color="auto"/>
                                                                                                                                <w:right w:val="none" w:sz="0" w:space="0" w:color="auto"/>
                                                                                                                              </w:divBdr>
                                                                                                                            </w:div>
                                                                                                                            <w:div w:id="880869714">
                                                                                                                              <w:marLeft w:val="0"/>
                                                                                                                              <w:marRight w:val="0"/>
                                                                                                                              <w:marTop w:val="0"/>
                                                                                                                              <w:marBottom w:val="0"/>
                                                                                                                              <w:divBdr>
                                                                                                                                <w:top w:val="none" w:sz="0" w:space="0" w:color="auto"/>
                                                                                                                                <w:left w:val="none" w:sz="0" w:space="0" w:color="auto"/>
                                                                                                                                <w:bottom w:val="none" w:sz="0" w:space="0" w:color="auto"/>
                                                                                                                                <w:right w:val="none" w:sz="0" w:space="0" w:color="auto"/>
                                                                                                                              </w:divBdr>
                                                                                                                              <w:divsChild>
                                                                                                                                <w:div w:id="4847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78340">
                                                                                                                  <w:marLeft w:val="0"/>
                                                                                                                  <w:marRight w:val="0"/>
                                                                                                                  <w:marTop w:val="0"/>
                                                                                                                  <w:marBottom w:val="0"/>
                                                                                                                  <w:divBdr>
                                                                                                                    <w:top w:val="none" w:sz="0" w:space="0" w:color="auto"/>
                                                                                                                    <w:left w:val="none" w:sz="0" w:space="0" w:color="auto"/>
                                                                                                                    <w:bottom w:val="none" w:sz="0" w:space="0" w:color="auto"/>
                                                                                                                    <w:right w:val="none" w:sz="0" w:space="0" w:color="auto"/>
                                                                                                                  </w:divBdr>
                                                                                                                  <w:divsChild>
                                                                                                                    <w:div w:id="1542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150192">
                                                                                      <w:marLeft w:val="0"/>
                                                                                      <w:marRight w:val="0"/>
                                                                                      <w:marTop w:val="300"/>
                                                                                      <w:marBottom w:val="0"/>
                                                                                      <w:divBdr>
                                                                                        <w:top w:val="none" w:sz="0" w:space="0" w:color="auto"/>
                                                                                        <w:left w:val="none" w:sz="0" w:space="0" w:color="auto"/>
                                                                                        <w:bottom w:val="none" w:sz="0" w:space="0" w:color="auto"/>
                                                                                        <w:right w:val="none" w:sz="0" w:space="0" w:color="auto"/>
                                                                                      </w:divBdr>
                                                                                      <w:divsChild>
                                                                                        <w:div w:id="1967159583">
                                                                                          <w:marLeft w:val="0"/>
                                                                                          <w:marRight w:val="0"/>
                                                                                          <w:marTop w:val="0"/>
                                                                                          <w:marBottom w:val="0"/>
                                                                                          <w:divBdr>
                                                                                            <w:top w:val="none" w:sz="0" w:space="0" w:color="auto"/>
                                                                                            <w:left w:val="none" w:sz="0" w:space="0" w:color="auto"/>
                                                                                            <w:bottom w:val="none" w:sz="0" w:space="0" w:color="auto"/>
                                                                                            <w:right w:val="none" w:sz="0" w:space="0" w:color="auto"/>
                                                                                          </w:divBdr>
                                                                                        </w:div>
                                                                                      </w:divsChild>
                                                                                    </w:div>
                                                                                    <w:div w:id="1639335418">
                                                                                      <w:marLeft w:val="0"/>
                                                                                      <w:marRight w:val="0"/>
                                                                                      <w:marTop w:val="225"/>
                                                                                      <w:marBottom w:val="0"/>
                                                                                      <w:divBdr>
                                                                                        <w:top w:val="none" w:sz="0" w:space="0" w:color="auto"/>
                                                                                        <w:left w:val="none" w:sz="0" w:space="0" w:color="auto"/>
                                                                                        <w:bottom w:val="none" w:sz="0" w:space="0" w:color="auto"/>
                                                                                        <w:right w:val="none" w:sz="0" w:space="0" w:color="auto"/>
                                                                                      </w:divBdr>
                                                                                      <w:divsChild>
                                                                                        <w:div w:id="76751607">
                                                                                          <w:marLeft w:val="0"/>
                                                                                          <w:marRight w:val="0"/>
                                                                                          <w:marTop w:val="0"/>
                                                                                          <w:marBottom w:val="0"/>
                                                                                          <w:divBdr>
                                                                                            <w:top w:val="none" w:sz="0" w:space="0" w:color="auto"/>
                                                                                            <w:left w:val="none" w:sz="0" w:space="0" w:color="auto"/>
                                                                                            <w:bottom w:val="none" w:sz="0" w:space="0" w:color="auto"/>
                                                                                            <w:right w:val="none" w:sz="0" w:space="0" w:color="auto"/>
                                                                                          </w:divBdr>
                                                                                        </w:div>
                                                                                      </w:divsChild>
                                                                                    </w:div>
                                                                                    <w:div w:id="1665618960">
                                                                                      <w:marLeft w:val="0"/>
                                                                                      <w:marRight w:val="0"/>
                                                                                      <w:marTop w:val="225"/>
                                                                                      <w:marBottom w:val="0"/>
                                                                                      <w:divBdr>
                                                                                        <w:top w:val="none" w:sz="0" w:space="0" w:color="auto"/>
                                                                                        <w:left w:val="none" w:sz="0" w:space="0" w:color="auto"/>
                                                                                        <w:bottom w:val="none" w:sz="0" w:space="0" w:color="auto"/>
                                                                                        <w:right w:val="none" w:sz="0" w:space="0" w:color="auto"/>
                                                                                      </w:divBdr>
                                                                                      <w:divsChild>
                                                                                        <w:div w:id="1203861378">
                                                                                          <w:marLeft w:val="0"/>
                                                                                          <w:marRight w:val="0"/>
                                                                                          <w:marTop w:val="0"/>
                                                                                          <w:marBottom w:val="0"/>
                                                                                          <w:divBdr>
                                                                                            <w:top w:val="none" w:sz="0" w:space="0" w:color="auto"/>
                                                                                            <w:left w:val="none" w:sz="0" w:space="0" w:color="auto"/>
                                                                                            <w:bottom w:val="none" w:sz="0" w:space="0" w:color="auto"/>
                                                                                            <w:right w:val="none" w:sz="0" w:space="0" w:color="auto"/>
                                                                                          </w:divBdr>
                                                                                        </w:div>
                                                                                      </w:divsChild>
                                                                                    </w:div>
                                                                                    <w:div w:id="1713730792">
                                                                                      <w:marLeft w:val="0"/>
                                                                                      <w:marRight w:val="0"/>
                                                                                      <w:marTop w:val="225"/>
                                                                                      <w:marBottom w:val="0"/>
                                                                                      <w:divBdr>
                                                                                        <w:top w:val="none" w:sz="0" w:space="0" w:color="auto"/>
                                                                                        <w:left w:val="none" w:sz="0" w:space="0" w:color="auto"/>
                                                                                        <w:bottom w:val="none" w:sz="0" w:space="0" w:color="auto"/>
                                                                                        <w:right w:val="none" w:sz="0" w:space="0" w:color="auto"/>
                                                                                      </w:divBdr>
                                                                                      <w:divsChild>
                                                                                        <w:div w:id="5368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5714">
                                                                              <w:marLeft w:val="0"/>
                                                                              <w:marRight w:val="0"/>
                                                                              <w:marTop w:val="225"/>
                                                                              <w:marBottom w:val="0"/>
                                                                              <w:divBdr>
                                                                                <w:top w:val="none" w:sz="0" w:space="0" w:color="auto"/>
                                                                                <w:left w:val="none" w:sz="0" w:space="0" w:color="auto"/>
                                                                                <w:bottom w:val="none" w:sz="0" w:space="0" w:color="auto"/>
                                                                                <w:right w:val="none" w:sz="0" w:space="0" w:color="auto"/>
                                                                              </w:divBdr>
                                                                              <w:divsChild>
                                                                                <w:div w:id="1848903291">
                                                                                  <w:marLeft w:val="0"/>
                                                                                  <w:marRight w:val="0"/>
                                                                                  <w:marTop w:val="0"/>
                                                                                  <w:marBottom w:val="0"/>
                                                                                  <w:divBdr>
                                                                                    <w:top w:val="none" w:sz="0" w:space="0" w:color="auto"/>
                                                                                    <w:left w:val="none" w:sz="0" w:space="0" w:color="auto"/>
                                                                                    <w:bottom w:val="none" w:sz="0" w:space="0" w:color="auto"/>
                                                                                    <w:right w:val="none" w:sz="0" w:space="0" w:color="auto"/>
                                                                                  </w:divBdr>
                                                                                </w:div>
                                                                              </w:divsChild>
                                                                            </w:div>
                                                                            <w:div w:id="1325820876">
                                                                              <w:marLeft w:val="0"/>
                                                                              <w:marRight w:val="0"/>
                                                                              <w:marTop w:val="0"/>
                                                                              <w:marBottom w:val="0"/>
                                                                              <w:divBdr>
                                                                                <w:top w:val="none" w:sz="0" w:space="0" w:color="auto"/>
                                                                                <w:left w:val="none" w:sz="0" w:space="0" w:color="auto"/>
                                                                                <w:bottom w:val="none" w:sz="0" w:space="0" w:color="auto"/>
                                                                                <w:right w:val="none" w:sz="0" w:space="0" w:color="auto"/>
                                                                              </w:divBdr>
                                                                              <w:divsChild>
                                                                                <w:div w:id="1389259976">
                                                                                  <w:marLeft w:val="0"/>
                                                                                  <w:marRight w:val="0"/>
                                                                                  <w:marTop w:val="0"/>
                                                                                  <w:marBottom w:val="0"/>
                                                                                  <w:divBdr>
                                                                                    <w:top w:val="none" w:sz="0" w:space="0" w:color="auto"/>
                                                                                    <w:left w:val="none" w:sz="0" w:space="0" w:color="auto"/>
                                                                                    <w:bottom w:val="none" w:sz="0" w:space="0" w:color="auto"/>
                                                                                    <w:right w:val="none" w:sz="0" w:space="0" w:color="auto"/>
                                                                                  </w:divBdr>
                                                                                  <w:divsChild>
                                                                                    <w:div w:id="6413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4249">
                                                                              <w:marLeft w:val="0"/>
                                                                              <w:marRight w:val="0"/>
                                                                              <w:marTop w:val="225"/>
                                                                              <w:marBottom w:val="0"/>
                                                                              <w:divBdr>
                                                                                <w:top w:val="none" w:sz="0" w:space="0" w:color="auto"/>
                                                                                <w:left w:val="none" w:sz="0" w:space="0" w:color="auto"/>
                                                                                <w:bottom w:val="none" w:sz="0" w:space="0" w:color="auto"/>
                                                                                <w:right w:val="none" w:sz="0" w:space="0" w:color="auto"/>
                                                                              </w:divBdr>
                                                                              <w:divsChild>
                                                                                <w:div w:id="8601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49713">
                                                                          <w:marLeft w:val="0"/>
                                                                          <w:marRight w:val="0"/>
                                                                          <w:marTop w:val="225"/>
                                                                          <w:marBottom w:val="0"/>
                                                                          <w:divBdr>
                                                                            <w:top w:val="none" w:sz="0" w:space="0" w:color="auto"/>
                                                                            <w:left w:val="none" w:sz="0" w:space="0" w:color="auto"/>
                                                                            <w:bottom w:val="none" w:sz="0" w:space="0" w:color="auto"/>
                                                                            <w:right w:val="none" w:sz="0" w:space="0" w:color="auto"/>
                                                                          </w:divBdr>
                                                                          <w:divsChild>
                                                                            <w:div w:id="1765765373">
                                                                              <w:marLeft w:val="0"/>
                                                                              <w:marRight w:val="0"/>
                                                                              <w:marTop w:val="0"/>
                                                                              <w:marBottom w:val="0"/>
                                                                              <w:divBdr>
                                                                                <w:top w:val="none" w:sz="0" w:space="0" w:color="auto"/>
                                                                                <w:left w:val="none" w:sz="0" w:space="0" w:color="auto"/>
                                                                                <w:bottom w:val="none" w:sz="0" w:space="0" w:color="auto"/>
                                                                                <w:right w:val="none" w:sz="0" w:space="0" w:color="auto"/>
                                                                              </w:divBdr>
                                                                            </w:div>
                                                                          </w:divsChild>
                                                                        </w:div>
                                                                        <w:div w:id="1423180185">
                                                                          <w:marLeft w:val="0"/>
                                                                          <w:marRight w:val="0"/>
                                                                          <w:marTop w:val="0"/>
                                                                          <w:marBottom w:val="0"/>
                                                                          <w:divBdr>
                                                                            <w:top w:val="none" w:sz="0" w:space="0" w:color="auto"/>
                                                                            <w:left w:val="none" w:sz="0" w:space="0" w:color="auto"/>
                                                                            <w:bottom w:val="none" w:sz="0" w:space="0" w:color="auto"/>
                                                                            <w:right w:val="none" w:sz="0" w:space="0" w:color="auto"/>
                                                                          </w:divBdr>
                                                                          <w:divsChild>
                                                                            <w:div w:id="2016878476">
                                                                              <w:marLeft w:val="0"/>
                                                                              <w:marRight w:val="0"/>
                                                                              <w:marTop w:val="0"/>
                                                                              <w:marBottom w:val="0"/>
                                                                              <w:divBdr>
                                                                                <w:top w:val="none" w:sz="0" w:space="0" w:color="auto"/>
                                                                                <w:left w:val="none" w:sz="0" w:space="0" w:color="auto"/>
                                                                                <w:bottom w:val="none" w:sz="0" w:space="0" w:color="auto"/>
                                                                                <w:right w:val="none" w:sz="0" w:space="0" w:color="auto"/>
                                                                              </w:divBdr>
                                                                              <w:divsChild>
                                                                                <w:div w:id="1770656876">
                                                                                  <w:marLeft w:val="0"/>
                                                                                  <w:marRight w:val="0"/>
                                                                                  <w:marTop w:val="0"/>
                                                                                  <w:marBottom w:val="0"/>
                                                                                  <w:divBdr>
                                                                                    <w:top w:val="none" w:sz="0" w:space="0" w:color="auto"/>
                                                                                    <w:left w:val="none" w:sz="0" w:space="0" w:color="auto"/>
                                                                                    <w:bottom w:val="none" w:sz="0" w:space="0" w:color="auto"/>
                                                                                    <w:right w:val="none" w:sz="0" w:space="0" w:color="auto"/>
                                                                                  </w:divBdr>
                                                                                  <w:divsChild>
                                                                                    <w:div w:id="1180124171">
                                                                                      <w:marLeft w:val="0"/>
                                                                                      <w:marRight w:val="0"/>
                                                                                      <w:marTop w:val="0"/>
                                                                                      <w:marBottom w:val="0"/>
                                                                                      <w:divBdr>
                                                                                        <w:top w:val="none" w:sz="0" w:space="0" w:color="auto"/>
                                                                                        <w:left w:val="none" w:sz="0" w:space="0" w:color="auto"/>
                                                                                        <w:bottom w:val="none" w:sz="0" w:space="0" w:color="auto"/>
                                                                                        <w:right w:val="none" w:sz="0" w:space="0" w:color="auto"/>
                                                                                      </w:divBdr>
                                                                                      <w:divsChild>
                                                                                        <w:div w:id="447088986">
                                                                                          <w:marLeft w:val="0"/>
                                                                                          <w:marRight w:val="0"/>
                                                                                          <w:marTop w:val="0"/>
                                                                                          <w:marBottom w:val="0"/>
                                                                                          <w:divBdr>
                                                                                            <w:top w:val="none" w:sz="0" w:space="0" w:color="auto"/>
                                                                                            <w:left w:val="none" w:sz="0" w:space="0" w:color="auto"/>
                                                                                            <w:bottom w:val="none" w:sz="0" w:space="0" w:color="auto"/>
                                                                                            <w:right w:val="none" w:sz="0" w:space="0" w:color="auto"/>
                                                                                          </w:divBdr>
                                                                                          <w:divsChild>
                                                                                            <w:div w:id="182868592">
                                                                                              <w:marLeft w:val="0"/>
                                                                                              <w:marRight w:val="0"/>
                                                                                              <w:marTop w:val="0"/>
                                                                                              <w:marBottom w:val="0"/>
                                                                                              <w:divBdr>
                                                                                                <w:top w:val="none" w:sz="0" w:space="0" w:color="auto"/>
                                                                                                <w:left w:val="none" w:sz="0" w:space="0" w:color="auto"/>
                                                                                                <w:bottom w:val="none" w:sz="0" w:space="0" w:color="auto"/>
                                                                                                <w:right w:val="none" w:sz="0" w:space="0" w:color="auto"/>
                                                                                              </w:divBdr>
                                                                                              <w:divsChild>
                                                                                                <w:div w:id="233242984">
                                                                                                  <w:marLeft w:val="0"/>
                                                                                                  <w:marRight w:val="0"/>
                                                                                                  <w:marTop w:val="0"/>
                                                                                                  <w:marBottom w:val="0"/>
                                                                                                  <w:divBdr>
                                                                                                    <w:top w:val="none" w:sz="0" w:space="0" w:color="auto"/>
                                                                                                    <w:left w:val="none" w:sz="0" w:space="0" w:color="auto"/>
                                                                                                    <w:bottom w:val="none" w:sz="0" w:space="0" w:color="auto"/>
                                                                                                    <w:right w:val="none" w:sz="0" w:space="0" w:color="auto"/>
                                                                                                  </w:divBdr>
                                                                                                  <w:divsChild>
                                                                                                    <w:div w:id="1160540301">
                                                                                                      <w:marLeft w:val="0"/>
                                                                                                      <w:marRight w:val="0"/>
                                                                                                      <w:marTop w:val="0"/>
                                                                                                      <w:marBottom w:val="0"/>
                                                                                                      <w:divBdr>
                                                                                                        <w:top w:val="none" w:sz="0" w:space="0" w:color="auto"/>
                                                                                                        <w:left w:val="none" w:sz="0" w:space="0" w:color="auto"/>
                                                                                                        <w:bottom w:val="none" w:sz="0" w:space="0" w:color="auto"/>
                                                                                                        <w:right w:val="none" w:sz="0" w:space="0" w:color="auto"/>
                                                                                                      </w:divBdr>
                                                                                                      <w:divsChild>
                                                                                                        <w:div w:id="1889299031">
                                                                                                          <w:marLeft w:val="0"/>
                                                                                                          <w:marRight w:val="0"/>
                                                                                                          <w:marTop w:val="0"/>
                                                                                                          <w:marBottom w:val="0"/>
                                                                                                          <w:divBdr>
                                                                                                            <w:top w:val="none" w:sz="0" w:space="0" w:color="auto"/>
                                                                                                            <w:left w:val="none" w:sz="0" w:space="0" w:color="auto"/>
                                                                                                            <w:bottom w:val="none" w:sz="0" w:space="0" w:color="auto"/>
                                                                                                            <w:right w:val="none" w:sz="0" w:space="0" w:color="auto"/>
                                                                                                          </w:divBdr>
                                                                                                        </w:div>
                                                                                                      </w:divsChild>
                                                                                                    </w:div>
                                                                                                    <w:div w:id="1265578345">
                                                                                                      <w:marLeft w:val="0"/>
                                                                                                      <w:marRight w:val="0"/>
                                                                                                      <w:marTop w:val="0"/>
                                                                                                      <w:marBottom w:val="0"/>
                                                                                                      <w:divBdr>
                                                                                                        <w:top w:val="none" w:sz="0" w:space="0" w:color="auto"/>
                                                                                                        <w:left w:val="none" w:sz="0" w:space="0" w:color="auto"/>
                                                                                                        <w:bottom w:val="none" w:sz="0" w:space="0" w:color="auto"/>
                                                                                                        <w:right w:val="none" w:sz="0" w:space="0" w:color="auto"/>
                                                                                                      </w:divBdr>
                                                                                                      <w:divsChild>
                                                                                                        <w:div w:id="562641642">
                                                                                                          <w:marLeft w:val="0"/>
                                                                                                          <w:marRight w:val="0"/>
                                                                                                          <w:marTop w:val="0"/>
                                                                                                          <w:marBottom w:val="0"/>
                                                                                                          <w:divBdr>
                                                                                                            <w:top w:val="none" w:sz="0" w:space="0" w:color="auto"/>
                                                                                                            <w:left w:val="none" w:sz="0" w:space="0" w:color="auto"/>
                                                                                                            <w:bottom w:val="none" w:sz="0" w:space="0" w:color="auto"/>
                                                                                                            <w:right w:val="none" w:sz="0" w:space="0" w:color="auto"/>
                                                                                                          </w:divBdr>
                                                                                                          <w:divsChild>
                                                                                                            <w:div w:id="77480991">
                                                                                                              <w:marLeft w:val="0"/>
                                                                                                              <w:marRight w:val="0"/>
                                                                                                              <w:marTop w:val="0"/>
                                                                                                              <w:marBottom w:val="0"/>
                                                                                                              <w:divBdr>
                                                                                                                <w:top w:val="none" w:sz="0" w:space="0" w:color="auto"/>
                                                                                                                <w:left w:val="none" w:sz="0" w:space="0" w:color="auto"/>
                                                                                                                <w:bottom w:val="none" w:sz="0" w:space="0" w:color="auto"/>
                                                                                                                <w:right w:val="none" w:sz="0" w:space="0" w:color="auto"/>
                                                                                                              </w:divBdr>
                                                                                                            </w:div>
                                                                                                            <w:div w:id="813375234">
                                                                                                              <w:marLeft w:val="0"/>
                                                                                                              <w:marRight w:val="0"/>
                                                                                                              <w:marTop w:val="0"/>
                                                                                                              <w:marBottom w:val="0"/>
                                                                                                              <w:divBdr>
                                                                                                                <w:top w:val="none" w:sz="0" w:space="0" w:color="auto"/>
                                                                                                                <w:left w:val="none" w:sz="0" w:space="0" w:color="auto"/>
                                                                                                                <w:bottom w:val="none" w:sz="0" w:space="0" w:color="auto"/>
                                                                                                                <w:right w:val="none" w:sz="0" w:space="0" w:color="auto"/>
                                                                                                              </w:divBdr>
                                                                                                              <w:divsChild>
                                                                                                                <w:div w:id="953093235">
                                                                                                                  <w:marLeft w:val="0"/>
                                                                                                                  <w:marRight w:val="0"/>
                                                                                                                  <w:marTop w:val="0"/>
                                                                                                                  <w:marBottom w:val="0"/>
                                                                                                                  <w:divBdr>
                                                                                                                    <w:top w:val="none" w:sz="0" w:space="0" w:color="auto"/>
                                                                                                                    <w:left w:val="none" w:sz="0" w:space="0" w:color="auto"/>
                                                                                                                    <w:bottom w:val="none" w:sz="0" w:space="0" w:color="auto"/>
                                                                                                                    <w:right w:val="none" w:sz="0" w:space="0" w:color="auto"/>
                                                                                                                  </w:divBdr>
                                                                                                                  <w:divsChild>
                                                                                                                    <w:div w:id="1634679266">
                                                                                                                      <w:marLeft w:val="0"/>
                                                                                                                      <w:marRight w:val="0"/>
                                                                                                                      <w:marTop w:val="0"/>
                                                                                                                      <w:marBottom w:val="0"/>
                                                                                                                      <w:divBdr>
                                                                                                                        <w:top w:val="none" w:sz="0" w:space="0" w:color="auto"/>
                                                                                                                        <w:left w:val="none" w:sz="0" w:space="0" w:color="auto"/>
                                                                                                                        <w:bottom w:val="none" w:sz="0" w:space="0" w:color="auto"/>
                                                                                                                        <w:right w:val="none" w:sz="0" w:space="0" w:color="auto"/>
                                                                                                                      </w:divBdr>
                                                                                                                    </w:div>
                                                                                                                  </w:divsChild>
                                                                                                                </w:div>
                                                                                                                <w:div w:id="20254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619926">
                                                                                              <w:marLeft w:val="0"/>
                                                                                              <w:marRight w:val="0"/>
                                                                                              <w:marTop w:val="0"/>
                                                                                              <w:marBottom w:val="0"/>
                                                                                              <w:divBdr>
                                                                                                <w:top w:val="none" w:sz="0" w:space="0" w:color="auto"/>
                                                                                                <w:left w:val="none" w:sz="0" w:space="0" w:color="auto"/>
                                                                                                <w:bottom w:val="none" w:sz="0" w:space="0" w:color="auto"/>
                                                                                                <w:right w:val="none" w:sz="0" w:space="0" w:color="auto"/>
                                                                                              </w:divBdr>
                                                                                              <w:divsChild>
                                                                                                <w:div w:id="2101557339">
                                                                                                  <w:marLeft w:val="0"/>
                                                                                                  <w:marRight w:val="0"/>
                                                                                                  <w:marTop w:val="0"/>
                                                                                                  <w:marBottom w:val="0"/>
                                                                                                  <w:divBdr>
                                                                                                    <w:top w:val="none" w:sz="0" w:space="0" w:color="auto"/>
                                                                                                    <w:left w:val="none" w:sz="0" w:space="0" w:color="auto"/>
                                                                                                    <w:bottom w:val="none" w:sz="0" w:space="0" w:color="auto"/>
                                                                                                    <w:right w:val="none" w:sz="0" w:space="0" w:color="auto"/>
                                                                                                  </w:divBdr>
                                                                                                  <w:divsChild>
                                                                                                    <w:div w:id="700981724">
                                                                                                      <w:marLeft w:val="0"/>
                                                                                                      <w:marRight w:val="0"/>
                                                                                                      <w:marTop w:val="0"/>
                                                                                                      <w:marBottom w:val="0"/>
                                                                                                      <w:divBdr>
                                                                                                        <w:top w:val="none" w:sz="0" w:space="0" w:color="auto"/>
                                                                                                        <w:left w:val="none" w:sz="0" w:space="0" w:color="auto"/>
                                                                                                        <w:bottom w:val="none" w:sz="0" w:space="0" w:color="auto"/>
                                                                                                        <w:right w:val="none" w:sz="0" w:space="0" w:color="auto"/>
                                                                                                      </w:divBdr>
                                                                                                      <w:divsChild>
                                                                                                        <w:div w:id="69274953">
                                                                                                          <w:marLeft w:val="0"/>
                                                                                                          <w:marRight w:val="0"/>
                                                                                                          <w:marTop w:val="0"/>
                                                                                                          <w:marBottom w:val="0"/>
                                                                                                          <w:divBdr>
                                                                                                            <w:top w:val="none" w:sz="0" w:space="0" w:color="auto"/>
                                                                                                            <w:left w:val="none" w:sz="0" w:space="0" w:color="auto"/>
                                                                                                            <w:bottom w:val="none" w:sz="0" w:space="0" w:color="auto"/>
                                                                                                            <w:right w:val="none" w:sz="0" w:space="0" w:color="auto"/>
                                                                                                          </w:divBdr>
                                                                                                          <w:divsChild>
                                                                                                            <w:div w:id="151995824">
                                                                                                              <w:marLeft w:val="0"/>
                                                                                                              <w:marRight w:val="0"/>
                                                                                                              <w:marTop w:val="0"/>
                                                                                                              <w:marBottom w:val="0"/>
                                                                                                              <w:divBdr>
                                                                                                                <w:top w:val="none" w:sz="0" w:space="0" w:color="auto"/>
                                                                                                                <w:left w:val="none" w:sz="0" w:space="0" w:color="auto"/>
                                                                                                                <w:bottom w:val="none" w:sz="0" w:space="0" w:color="auto"/>
                                                                                                                <w:right w:val="none" w:sz="0" w:space="0" w:color="auto"/>
                                                                                                              </w:divBdr>
                                                                                                            </w:div>
                                                                                                            <w:div w:id="819034240">
                                                                                                              <w:marLeft w:val="0"/>
                                                                                                              <w:marRight w:val="0"/>
                                                                                                              <w:marTop w:val="0"/>
                                                                                                              <w:marBottom w:val="0"/>
                                                                                                              <w:divBdr>
                                                                                                                <w:top w:val="none" w:sz="0" w:space="0" w:color="auto"/>
                                                                                                                <w:left w:val="none" w:sz="0" w:space="0" w:color="auto"/>
                                                                                                                <w:bottom w:val="none" w:sz="0" w:space="0" w:color="auto"/>
                                                                                                                <w:right w:val="none" w:sz="0" w:space="0" w:color="auto"/>
                                                                                                              </w:divBdr>
                                                                                                              <w:divsChild>
                                                                                                                <w:div w:id="1038628552">
                                                                                                                  <w:marLeft w:val="0"/>
                                                                                                                  <w:marRight w:val="0"/>
                                                                                                                  <w:marTop w:val="0"/>
                                                                                                                  <w:marBottom w:val="0"/>
                                                                                                                  <w:divBdr>
                                                                                                                    <w:top w:val="none" w:sz="0" w:space="0" w:color="auto"/>
                                                                                                                    <w:left w:val="none" w:sz="0" w:space="0" w:color="auto"/>
                                                                                                                    <w:bottom w:val="none" w:sz="0" w:space="0" w:color="auto"/>
                                                                                                                    <w:right w:val="none" w:sz="0" w:space="0" w:color="auto"/>
                                                                                                                  </w:divBdr>
                                                                                                                  <w:divsChild>
                                                                                                                    <w:div w:id="702481567">
                                                                                                                      <w:marLeft w:val="0"/>
                                                                                                                      <w:marRight w:val="0"/>
                                                                                                                      <w:marTop w:val="0"/>
                                                                                                                      <w:marBottom w:val="0"/>
                                                                                                                      <w:divBdr>
                                                                                                                        <w:top w:val="none" w:sz="0" w:space="0" w:color="auto"/>
                                                                                                                        <w:left w:val="none" w:sz="0" w:space="0" w:color="auto"/>
                                                                                                                        <w:bottom w:val="none" w:sz="0" w:space="0" w:color="auto"/>
                                                                                                                        <w:right w:val="none" w:sz="0" w:space="0" w:color="auto"/>
                                                                                                                      </w:divBdr>
                                                                                                                    </w:div>
                                                                                                                  </w:divsChild>
                                                                                                                </w:div>
                                                                                                                <w:div w:id="20558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7609">
                                                                                                      <w:marLeft w:val="0"/>
                                                                                                      <w:marRight w:val="0"/>
                                                                                                      <w:marTop w:val="0"/>
                                                                                                      <w:marBottom w:val="0"/>
                                                                                                      <w:divBdr>
                                                                                                        <w:top w:val="none" w:sz="0" w:space="0" w:color="auto"/>
                                                                                                        <w:left w:val="none" w:sz="0" w:space="0" w:color="auto"/>
                                                                                                        <w:bottom w:val="none" w:sz="0" w:space="0" w:color="auto"/>
                                                                                                        <w:right w:val="none" w:sz="0" w:space="0" w:color="auto"/>
                                                                                                      </w:divBdr>
                                                                                                      <w:divsChild>
                                                                                                        <w:div w:id="10924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01930">
                                                                                              <w:marLeft w:val="0"/>
                                                                                              <w:marRight w:val="0"/>
                                                                                              <w:marTop w:val="0"/>
                                                                                              <w:marBottom w:val="0"/>
                                                                                              <w:divBdr>
                                                                                                <w:top w:val="none" w:sz="0" w:space="0" w:color="auto"/>
                                                                                                <w:left w:val="none" w:sz="0" w:space="0" w:color="auto"/>
                                                                                                <w:bottom w:val="none" w:sz="0" w:space="0" w:color="auto"/>
                                                                                                <w:right w:val="none" w:sz="0" w:space="0" w:color="auto"/>
                                                                                              </w:divBdr>
                                                                                              <w:divsChild>
                                                                                                <w:div w:id="1667005142">
                                                                                                  <w:marLeft w:val="0"/>
                                                                                                  <w:marRight w:val="0"/>
                                                                                                  <w:marTop w:val="0"/>
                                                                                                  <w:marBottom w:val="0"/>
                                                                                                  <w:divBdr>
                                                                                                    <w:top w:val="none" w:sz="0" w:space="0" w:color="auto"/>
                                                                                                    <w:left w:val="none" w:sz="0" w:space="0" w:color="auto"/>
                                                                                                    <w:bottom w:val="none" w:sz="0" w:space="0" w:color="auto"/>
                                                                                                    <w:right w:val="none" w:sz="0" w:space="0" w:color="auto"/>
                                                                                                  </w:divBdr>
                                                                                                  <w:divsChild>
                                                                                                    <w:div w:id="607857117">
                                                                                                      <w:marLeft w:val="0"/>
                                                                                                      <w:marRight w:val="0"/>
                                                                                                      <w:marTop w:val="0"/>
                                                                                                      <w:marBottom w:val="0"/>
                                                                                                      <w:divBdr>
                                                                                                        <w:top w:val="none" w:sz="0" w:space="0" w:color="auto"/>
                                                                                                        <w:left w:val="none" w:sz="0" w:space="0" w:color="auto"/>
                                                                                                        <w:bottom w:val="none" w:sz="0" w:space="0" w:color="auto"/>
                                                                                                        <w:right w:val="none" w:sz="0" w:space="0" w:color="auto"/>
                                                                                                      </w:divBdr>
                                                                                                      <w:divsChild>
                                                                                                        <w:div w:id="1320498007">
                                                                                                          <w:marLeft w:val="0"/>
                                                                                                          <w:marRight w:val="0"/>
                                                                                                          <w:marTop w:val="0"/>
                                                                                                          <w:marBottom w:val="0"/>
                                                                                                          <w:divBdr>
                                                                                                            <w:top w:val="none" w:sz="0" w:space="0" w:color="auto"/>
                                                                                                            <w:left w:val="none" w:sz="0" w:space="0" w:color="auto"/>
                                                                                                            <w:bottom w:val="none" w:sz="0" w:space="0" w:color="auto"/>
                                                                                                            <w:right w:val="none" w:sz="0" w:space="0" w:color="auto"/>
                                                                                                          </w:divBdr>
                                                                                                        </w:div>
                                                                                                      </w:divsChild>
                                                                                                    </w:div>
                                                                                                    <w:div w:id="1270236000">
                                                                                                      <w:marLeft w:val="0"/>
                                                                                                      <w:marRight w:val="0"/>
                                                                                                      <w:marTop w:val="0"/>
                                                                                                      <w:marBottom w:val="0"/>
                                                                                                      <w:divBdr>
                                                                                                        <w:top w:val="none" w:sz="0" w:space="0" w:color="auto"/>
                                                                                                        <w:left w:val="none" w:sz="0" w:space="0" w:color="auto"/>
                                                                                                        <w:bottom w:val="none" w:sz="0" w:space="0" w:color="auto"/>
                                                                                                        <w:right w:val="none" w:sz="0" w:space="0" w:color="auto"/>
                                                                                                      </w:divBdr>
                                                                                                      <w:divsChild>
                                                                                                        <w:div w:id="1443302743">
                                                                                                          <w:marLeft w:val="0"/>
                                                                                                          <w:marRight w:val="0"/>
                                                                                                          <w:marTop w:val="0"/>
                                                                                                          <w:marBottom w:val="0"/>
                                                                                                          <w:divBdr>
                                                                                                            <w:top w:val="none" w:sz="0" w:space="0" w:color="auto"/>
                                                                                                            <w:left w:val="none" w:sz="0" w:space="0" w:color="auto"/>
                                                                                                            <w:bottom w:val="none" w:sz="0" w:space="0" w:color="auto"/>
                                                                                                            <w:right w:val="none" w:sz="0" w:space="0" w:color="auto"/>
                                                                                                          </w:divBdr>
                                                                                                          <w:divsChild>
                                                                                                            <w:div w:id="634874679">
                                                                                                              <w:marLeft w:val="0"/>
                                                                                                              <w:marRight w:val="0"/>
                                                                                                              <w:marTop w:val="0"/>
                                                                                                              <w:marBottom w:val="0"/>
                                                                                                              <w:divBdr>
                                                                                                                <w:top w:val="none" w:sz="0" w:space="0" w:color="auto"/>
                                                                                                                <w:left w:val="none" w:sz="0" w:space="0" w:color="auto"/>
                                                                                                                <w:bottom w:val="none" w:sz="0" w:space="0" w:color="auto"/>
                                                                                                                <w:right w:val="none" w:sz="0" w:space="0" w:color="auto"/>
                                                                                                              </w:divBdr>
                                                                                                              <w:divsChild>
                                                                                                                <w:div w:id="479887276">
                                                                                                                  <w:marLeft w:val="0"/>
                                                                                                                  <w:marRight w:val="0"/>
                                                                                                                  <w:marTop w:val="0"/>
                                                                                                                  <w:marBottom w:val="0"/>
                                                                                                                  <w:divBdr>
                                                                                                                    <w:top w:val="none" w:sz="0" w:space="0" w:color="auto"/>
                                                                                                                    <w:left w:val="none" w:sz="0" w:space="0" w:color="auto"/>
                                                                                                                    <w:bottom w:val="none" w:sz="0" w:space="0" w:color="auto"/>
                                                                                                                    <w:right w:val="none" w:sz="0" w:space="0" w:color="auto"/>
                                                                                                                  </w:divBdr>
                                                                                                                </w:div>
                                                                                                                <w:div w:id="1006130950">
                                                                                                                  <w:marLeft w:val="0"/>
                                                                                                                  <w:marRight w:val="0"/>
                                                                                                                  <w:marTop w:val="0"/>
                                                                                                                  <w:marBottom w:val="0"/>
                                                                                                                  <w:divBdr>
                                                                                                                    <w:top w:val="none" w:sz="0" w:space="0" w:color="auto"/>
                                                                                                                    <w:left w:val="none" w:sz="0" w:space="0" w:color="auto"/>
                                                                                                                    <w:bottom w:val="none" w:sz="0" w:space="0" w:color="auto"/>
                                                                                                                    <w:right w:val="none" w:sz="0" w:space="0" w:color="auto"/>
                                                                                                                  </w:divBdr>
                                                                                                                  <w:divsChild>
                                                                                                                    <w:div w:id="5462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38500">
                                                                                              <w:marLeft w:val="0"/>
                                                                                              <w:marRight w:val="0"/>
                                                                                              <w:marTop w:val="0"/>
                                                                                              <w:marBottom w:val="0"/>
                                                                                              <w:divBdr>
                                                                                                <w:top w:val="none" w:sz="0" w:space="0" w:color="auto"/>
                                                                                                <w:left w:val="none" w:sz="0" w:space="0" w:color="auto"/>
                                                                                                <w:bottom w:val="none" w:sz="0" w:space="0" w:color="auto"/>
                                                                                                <w:right w:val="none" w:sz="0" w:space="0" w:color="auto"/>
                                                                                              </w:divBdr>
                                                                                              <w:divsChild>
                                                                                                <w:div w:id="81726766">
                                                                                                  <w:marLeft w:val="0"/>
                                                                                                  <w:marRight w:val="0"/>
                                                                                                  <w:marTop w:val="0"/>
                                                                                                  <w:marBottom w:val="0"/>
                                                                                                  <w:divBdr>
                                                                                                    <w:top w:val="none" w:sz="0" w:space="0" w:color="auto"/>
                                                                                                    <w:left w:val="none" w:sz="0" w:space="0" w:color="auto"/>
                                                                                                    <w:bottom w:val="none" w:sz="0" w:space="0" w:color="auto"/>
                                                                                                    <w:right w:val="none" w:sz="0" w:space="0" w:color="auto"/>
                                                                                                  </w:divBdr>
                                                                                                  <w:divsChild>
                                                                                                    <w:div w:id="1312371742">
                                                                                                      <w:marLeft w:val="0"/>
                                                                                                      <w:marRight w:val="0"/>
                                                                                                      <w:marTop w:val="0"/>
                                                                                                      <w:marBottom w:val="0"/>
                                                                                                      <w:divBdr>
                                                                                                        <w:top w:val="none" w:sz="0" w:space="0" w:color="auto"/>
                                                                                                        <w:left w:val="none" w:sz="0" w:space="0" w:color="auto"/>
                                                                                                        <w:bottom w:val="none" w:sz="0" w:space="0" w:color="auto"/>
                                                                                                        <w:right w:val="none" w:sz="0" w:space="0" w:color="auto"/>
                                                                                                      </w:divBdr>
                                                                                                      <w:divsChild>
                                                                                                        <w:div w:id="1795176160">
                                                                                                          <w:marLeft w:val="0"/>
                                                                                                          <w:marRight w:val="0"/>
                                                                                                          <w:marTop w:val="0"/>
                                                                                                          <w:marBottom w:val="0"/>
                                                                                                          <w:divBdr>
                                                                                                            <w:top w:val="none" w:sz="0" w:space="0" w:color="auto"/>
                                                                                                            <w:left w:val="none" w:sz="0" w:space="0" w:color="auto"/>
                                                                                                            <w:bottom w:val="none" w:sz="0" w:space="0" w:color="auto"/>
                                                                                                            <w:right w:val="none" w:sz="0" w:space="0" w:color="auto"/>
                                                                                                          </w:divBdr>
                                                                                                        </w:div>
                                                                                                      </w:divsChild>
                                                                                                    </w:div>
                                                                                                    <w:div w:id="1743984515">
                                                                                                      <w:marLeft w:val="0"/>
                                                                                                      <w:marRight w:val="0"/>
                                                                                                      <w:marTop w:val="0"/>
                                                                                                      <w:marBottom w:val="0"/>
                                                                                                      <w:divBdr>
                                                                                                        <w:top w:val="none" w:sz="0" w:space="0" w:color="auto"/>
                                                                                                        <w:left w:val="none" w:sz="0" w:space="0" w:color="auto"/>
                                                                                                        <w:bottom w:val="none" w:sz="0" w:space="0" w:color="auto"/>
                                                                                                        <w:right w:val="none" w:sz="0" w:space="0" w:color="auto"/>
                                                                                                      </w:divBdr>
                                                                                                      <w:divsChild>
                                                                                                        <w:div w:id="1722174535">
                                                                                                          <w:marLeft w:val="0"/>
                                                                                                          <w:marRight w:val="0"/>
                                                                                                          <w:marTop w:val="0"/>
                                                                                                          <w:marBottom w:val="0"/>
                                                                                                          <w:divBdr>
                                                                                                            <w:top w:val="none" w:sz="0" w:space="0" w:color="auto"/>
                                                                                                            <w:left w:val="none" w:sz="0" w:space="0" w:color="auto"/>
                                                                                                            <w:bottom w:val="none" w:sz="0" w:space="0" w:color="auto"/>
                                                                                                            <w:right w:val="none" w:sz="0" w:space="0" w:color="auto"/>
                                                                                                          </w:divBdr>
                                                                                                          <w:divsChild>
                                                                                                            <w:div w:id="1369525303">
                                                                                                              <w:marLeft w:val="0"/>
                                                                                                              <w:marRight w:val="0"/>
                                                                                                              <w:marTop w:val="0"/>
                                                                                                              <w:marBottom w:val="0"/>
                                                                                                              <w:divBdr>
                                                                                                                <w:top w:val="none" w:sz="0" w:space="0" w:color="auto"/>
                                                                                                                <w:left w:val="none" w:sz="0" w:space="0" w:color="auto"/>
                                                                                                                <w:bottom w:val="none" w:sz="0" w:space="0" w:color="auto"/>
                                                                                                                <w:right w:val="none" w:sz="0" w:space="0" w:color="auto"/>
                                                                                                              </w:divBdr>
                                                                                                              <w:divsChild>
                                                                                                                <w:div w:id="1557207527">
                                                                                                                  <w:marLeft w:val="0"/>
                                                                                                                  <w:marRight w:val="0"/>
                                                                                                                  <w:marTop w:val="0"/>
                                                                                                                  <w:marBottom w:val="0"/>
                                                                                                                  <w:divBdr>
                                                                                                                    <w:top w:val="none" w:sz="0" w:space="0" w:color="auto"/>
                                                                                                                    <w:left w:val="none" w:sz="0" w:space="0" w:color="auto"/>
                                                                                                                    <w:bottom w:val="none" w:sz="0" w:space="0" w:color="auto"/>
                                                                                                                    <w:right w:val="none" w:sz="0" w:space="0" w:color="auto"/>
                                                                                                                  </w:divBdr>
                                                                                                                  <w:divsChild>
                                                                                                                    <w:div w:id="313146374">
                                                                                                                      <w:marLeft w:val="-135"/>
                                                                                                                      <w:marRight w:val="0"/>
                                                                                                                      <w:marTop w:val="0"/>
                                                                                                                      <w:marBottom w:val="0"/>
                                                                                                                      <w:divBdr>
                                                                                                                        <w:top w:val="none" w:sz="0" w:space="0" w:color="auto"/>
                                                                                                                        <w:left w:val="none" w:sz="0" w:space="0" w:color="auto"/>
                                                                                                                        <w:bottom w:val="none" w:sz="0" w:space="0" w:color="auto"/>
                                                                                                                        <w:right w:val="none" w:sz="0" w:space="0" w:color="auto"/>
                                                                                                                      </w:divBdr>
                                                                                                                    </w:div>
                                                                                                                    <w:div w:id="595557395">
                                                                                                                      <w:marLeft w:val="0"/>
                                                                                                                      <w:marRight w:val="135"/>
                                                                                                                      <w:marTop w:val="0"/>
                                                                                                                      <w:marBottom w:val="0"/>
                                                                                                                      <w:divBdr>
                                                                                                                        <w:top w:val="none" w:sz="0" w:space="0" w:color="auto"/>
                                                                                                                        <w:left w:val="none" w:sz="0" w:space="0" w:color="auto"/>
                                                                                                                        <w:bottom w:val="none" w:sz="0" w:space="0" w:color="auto"/>
                                                                                                                        <w:right w:val="none" w:sz="0" w:space="0" w:color="auto"/>
                                                                                                                      </w:divBdr>
                                                                                                                    </w:div>
                                                                                                                  </w:divsChild>
                                                                                                                </w:div>
                                                                                                                <w:div w:id="1893690179">
                                                                                                                  <w:marLeft w:val="0"/>
                                                                                                                  <w:marRight w:val="0"/>
                                                                                                                  <w:marTop w:val="0"/>
                                                                                                                  <w:marBottom w:val="0"/>
                                                                                                                  <w:divBdr>
                                                                                                                    <w:top w:val="none" w:sz="0" w:space="0" w:color="auto"/>
                                                                                                                    <w:left w:val="none" w:sz="0" w:space="0" w:color="auto"/>
                                                                                                                    <w:bottom w:val="none" w:sz="0" w:space="0" w:color="auto"/>
                                                                                                                    <w:right w:val="none" w:sz="0" w:space="0" w:color="auto"/>
                                                                                                                  </w:divBdr>
                                                                                                                </w:div>
                                                                                                              </w:divsChild>
                                                                                                            </w:div>
                                                                                                            <w:div w:id="17331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29408">
                                                                                              <w:marLeft w:val="0"/>
                                                                                              <w:marRight w:val="0"/>
                                                                                              <w:marTop w:val="0"/>
                                                                                              <w:marBottom w:val="0"/>
                                                                                              <w:divBdr>
                                                                                                <w:top w:val="none" w:sz="0" w:space="0" w:color="auto"/>
                                                                                                <w:left w:val="none" w:sz="0" w:space="0" w:color="auto"/>
                                                                                                <w:bottom w:val="none" w:sz="0" w:space="0" w:color="auto"/>
                                                                                                <w:right w:val="none" w:sz="0" w:space="0" w:color="auto"/>
                                                                                              </w:divBdr>
                                                                                              <w:divsChild>
                                                                                                <w:div w:id="1518038448">
                                                                                                  <w:marLeft w:val="0"/>
                                                                                                  <w:marRight w:val="0"/>
                                                                                                  <w:marTop w:val="0"/>
                                                                                                  <w:marBottom w:val="0"/>
                                                                                                  <w:divBdr>
                                                                                                    <w:top w:val="none" w:sz="0" w:space="0" w:color="auto"/>
                                                                                                    <w:left w:val="none" w:sz="0" w:space="0" w:color="auto"/>
                                                                                                    <w:bottom w:val="none" w:sz="0" w:space="0" w:color="auto"/>
                                                                                                    <w:right w:val="none" w:sz="0" w:space="0" w:color="auto"/>
                                                                                                  </w:divBdr>
                                                                                                  <w:divsChild>
                                                                                                    <w:div w:id="1330063312">
                                                                                                      <w:marLeft w:val="0"/>
                                                                                                      <w:marRight w:val="0"/>
                                                                                                      <w:marTop w:val="0"/>
                                                                                                      <w:marBottom w:val="0"/>
                                                                                                      <w:divBdr>
                                                                                                        <w:top w:val="none" w:sz="0" w:space="0" w:color="auto"/>
                                                                                                        <w:left w:val="none" w:sz="0" w:space="0" w:color="auto"/>
                                                                                                        <w:bottom w:val="none" w:sz="0" w:space="0" w:color="auto"/>
                                                                                                        <w:right w:val="none" w:sz="0" w:space="0" w:color="auto"/>
                                                                                                      </w:divBdr>
                                                                                                      <w:divsChild>
                                                                                                        <w:div w:id="372658127">
                                                                                                          <w:marLeft w:val="0"/>
                                                                                                          <w:marRight w:val="0"/>
                                                                                                          <w:marTop w:val="0"/>
                                                                                                          <w:marBottom w:val="0"/>
                                                                                                          <w:divBdr>
                                                                                                            <w:top w:val="none" w:sz="0" w:space="0" w:color="auto"/>
                                                                                                            <w:left w:val="none" w:sz="0" w:space="0" w:color="auto"/>
                                                                                                            <w:bottom w:val="none" w:sz="0" w:space="0" w:color="auto"/>
                                                                                                            <w:right w:val="none" w:sz="0" w:space="0" w:color="auto"/>
                                                                                                          </w:divBdr>
                                                                                                          <w:divsChild>
                                                                                                            <w:div w:id="777022936">
                                                                                                              <w:marLeft w:val="0"/>
                                                                                                              <w:marRight w:val="0"/>
                                                                                                              <w:marTop w:val="0"/>
                                                                                                              <w:marBottom w:val="0"/>
                                                                                                              <w:divBdr>
                                                                                                                <w:top w:val="none" w:sz="0" w:space="0" w:color="auto"/>
                                                                                                                <w:left w:val="none" w:sz="0" w:space="0" w:color="auto"/>
                                                                                                                <w:bottom w:val="none" w:sz="0" w:space="0" w:color="auto"/>
                                                                                                                <w:right w:val="none" w:sz="0" w:space="0" w:color="auto"/>
                                                                                                              </w:divBdr>
                                                                                                              <w:divsChild>
                                                                                                                <w:div w:id="347608323">
                                                                                                                  <w:marLeft w:val="0"/>
                                                                                                                  <w:marRight w:val="0"/>
                                                                                                                  <w:marTop w:val="0"/>
                                                                                                                  <w:marBottom w:val="0"/>
                                                                                                                  <w:divBdr>
                                                                                                                    <w:top w:val="none" w:sz="0" w:space="0" w:color="auto"/>
                                                                                                                    <w:left w:val="none" w:sz="0" w:space="0" w:color="auto"/>
                                                                                                                    <w:bottom w:val="none" w:sz="0" w:space="0" w:color="auto"/>
                                                                                                                    <w:right w:val="none" w:sz="0" w:space="0" w:color="auto"/>
                                                                                                                  </w:divBdr>
                                                                                                                  <w:divsChild>
                                                                                                                    <w:div w:id="1220283984">
                                                                                                                      <w:marLeft w:val="0"/>
                                                                                                                      <w:marRight w:val="0"/>
                                                                                                                      <w:marTop w:val="0"/>
                                                                                                                      <w:marBottom w:val="0"/>
                                                                                                                      <w:divBdr>
                                                                                                                        <w:top w:val="none" w:sz="0" w:space="0" w:color="auto"/>
                                                                                                                        <w:left w:val="none" w:sz="0" w:space="0" w:color="auto"/>
                                                                                                                        <w:bottom w:val="none" w:sz="0" w:space="0" w:color="auto"/>
                                                                                                                        <w:right w:val="none" w:sz="0" w:space="0" w:color="auto"/>
                                                                                                                      </w:divBdr>
                                                                                                                    </w:div>
                                                                                                                  </w:divsChild>
                                                                                                                </w:div>
                                                                                                                <w:div w:id="1915553507">
                                                                                                                  <w:marLeft w:val="0"/>
                                                                                                                  <w:marRight w:val="0"/>
                                                                                                                  <w:marTop w:val="0"/>
                                                                                                                  <w:marBottom w:val="0"/>
                                                                                                                  <w:divBdr>
                                                                                                                    <w:top w:val="none" w:sz="0" w:space="0" w:color="auto"/>
                                                                                                                    <w:left w:val="none" w:sz="0" w:space="0" w:color="auto"/>
                                                                                                                    <w:bottom w:val="none" w:sz="0" w:space="0" w:color="auto"/>
                                                                                                                    <w:right w:val="none" w:sz="0" w:space="0" w:color="auto"/>
                                                                                                                  </w:divBdr>
                                                                                                                </w:div>
                                                                                                              </w:divsChild>
                                                                                                            </w:div>
                                                                                                            <w:div w:id="17697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3279">
                                                                                                      <w:marLeft w:val="0"/>
                                                                                                      <w:marRight w:val="0"/>
                                                                                                      <w:marTop w:val="0"/>
                                                                                                      <w:marBottom w:val="0"/>
                                                                                                      <w:divBdr>
                                                                                                        <w:top w:val="none" w:sz="0" w:space="0" w:color="auto"/>
                                                                                                        <w:left w:val="none" w:sz="0" w:space="0" w:color="auto"/>
                                                                                                        <w:bottom w:val="none" w:sz="0" w:space="0" w:color="auto"/>
                                                                                                        <w:right w:val="none" w:sz="0" w:space="0" w:color="auto"/>
                                                                                                      </w:divBdr>
                                                                                                      <w:divsChild>
                                                                                                        <w:div w:id="8429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98304">
                                                                                              <w:marLeft w:val="0"/>
                                                                                              <w:marRight w:val="0"/>
                                                                                              <w:marTop w:val="0"/>
                                                                                              <w:marBottom w:val="0"/>
                                                                                              <w:divBdr>
                                                                                                <w:top w:val="none" w:sz="0" w:space="0" w:color="auto"/>
                                                                                                <w:left w:val="none" w:sz="0" w:space="0" w:color="auto"/>
                                                                                                <w:bottom w:val="none" w:sz="0" w:space="0" w:color="auto"/>
                                                                                                <w:right w:val="none" w:sz="0" w:space="0" w:color="auto"/>
                                                                                              </w:divBdr>
                                                                                              <w:divsChild>
                                                                                                <w:div w:id="55209012">
                                                                                                  <w:marLeft w:val="0"/>
                                                                                                  <w:marRight w:val="0"/>
                                                                                                  <w:marTop w:val="0"/>
                                                                                                  <w:marBottom w:val="0"/>
                                                                                                  <w:divBdr>
                                                                                                    <w:top w:val="none" w:sz="0" w:space="0" w:color="auto"/>
                                                                                                    <w:left w:val="none" w:sz="0" w:space="0" w:color="auto"/>
                                                                                                    <w:bottom w:val="none" w:sz="0" w:space="0" w:color="auto"/>
                                                                                                    <w:right w:val="none" w:sz="0" w:space="0" w:color="auto"/>
                                                                                                  </w:divBdr>
                                                                                                  <w:divsChild>
                                                                                                    <w:div w:id="1172377675">
                                                                                                      <w:marLeft w:val="0"/>
                                                                                                      <w:marRight w:val="0"/>
                                                                                                      <w:marTop w:val="0"/>
                                                                                                      <w:marBottom w:val="0"/>
                                                                                                      <w:divBdr>
                                                                                                        <w:top w:val="none" w:sz="0" w:space="0" w:color="auto"/>
                                                                                                        <w:left w:val="none" w:sz="0" w:space="0" w:color="auto"/>
                                                                                                        <w:bottom w:val="none" w:sz="0" w:space="0" w:color="auto"/>
                                                                                                        <w:right w:val="none" w:sz="0" w:space="0" w:color="auto"/>
                                                                                                      </w:divBdr>
                                                                                                      <w:divsChild>
                                                                                                        <w:div w:id="989795838">
                                                                                                          <w:marLeft w:val="0"/>
                                                                                                          <w:marRight w:val="0"/>
                                                                                                          <w:marTop w:val="0"/>
                                                                                                          <w:marBottom w:val="0"/>
                                                                                                          <w:divBdr>
                                                                                                            <w:top w:val="none" w:sz="0" w:space="0" w:color="auto"/>
                                                                                                            <w:left w:val="none" w:sz="0" w:space="0" w:color="auto"/>
                                                                                                            <w:bottom w:val="none" w:sz="0" w:space="0" w:color="auto"/>
                                                                                                            <w:right w:val="none" w:sz="0" w:space="0" w:color="auto"/>
                                                                                                          </w:divBdr>
                                                                                                        </w:div>
                                                                                                      </w:divsChild>
                                                                                                    </w:div>
                                                                                                    <w:div w:id="1422684285">
                                                                                                      <w:marLeft w:val="0"/>
                                                                                                      <w:marRight w:val="0"/>
                                                                                                      <w:marTop w:val="0"/>
                                                                                                      <w:marBottom w:val="0"/>
                                                                                                      <w:divBdr>
                                                                                                        <w:top w:val="none" w:sz="0" w:space="0" w:color="auto"/>
                                                                                                        <w:left w:val="none" w:sz="0" w:space="0" w:color="auto"/>
                                                                                                        <w:bottom w:val="none" w:sz="0" w:space="0" w:color="auto"/>
                                                                                                        <w:right w:val="none" w:sz="0" w:space="0" w:color="auto"/>
                                                                                                      </w:divBdr>
                                                                                                      <w:divsChild>
                                                                                                        <w:div w:id="983697047">
                                                                                                          <w:marLeft w:val="0"/>
                                                                                                          <w:marRight w:val="0"/>
                                                                                                          <w:marTop w:val="0"/>
                                                                                                          <w:marBottom w:val="0"/>
                                                                                                          <w:divBdr>
                                                                                                            <w:top w:val="none" w:sz="0" w:space="0" w:color="auto"/>
                                                                                                            <w:left w:val="none" w:sz="0" w:space="0" w:color="auto"/>
                                                                                                            <w:bottom w:val="none" w:sz="0" w:space="0" w:color="auto"/>
                                                                                                            <w:right w:val="none" w:sz="0" w:space="0" w:color="auto"/>
                                                                                                          </w:divBdr>
                                                                                                          <w:divsChild>
                                                                                                            <w:div w:id="158931367">
                                                                                                              <w:marLeft w:val="0"/>
                                                                                                              <w:marRight w:val="0"/>
                                                                                                              <w:marTop w:val="0"/>
                                                                                                              <w:marBottom w:val="0"/>
                                                                                                              <w:divBdr>
                                                                                                                <w:top w:val="none" w:sz="0" w:space="0" w:color="auto"/>
                                                                                                                <w:left w:val="none" w:sz="0" w:space="0" w:color="auto"/>
                                                                                                                <w:bottom w:val="none" w:sz="0" w:space="0" w:color="auto"/>
                                                                                                                <w:right w:val="none" w:sz="0" w:space="0" w:color="auto"/>
                                                                                                              </w:divBdr>
                                                                                                              <w:divsChild>
                                                                                                                <w:div w:id="49500338">
                                                                                                                  <w:marLeft w:val="0"/>
                                                                                                                  <w:marRight w:val="0"/>
                                                                                                                  <w:marTop w:val="0"/>
                                                                                                                  <w:marBottom w:val="0"/>
                                                                                                                  <w:divBdr>
                                                                                                                    <w:top w:val="none" w:sz="0" w:space="0" w:color="auto"/>
                                                                                                                    <w:left w:val="none" w:sz="0" w:space="0" w:color="auto"/>
                                                                                                                    <w:bottom w:val="none" w:sz="0" w:space="0" w:color="auto"/>
                                                                                                                    <w:right w:val="none" w:sz="0" w:space="0" w:color="auto"/>
                                                                                                                  </w:divBdr>
                                                                                                                </w:div>
                                                                                                                <w:div w:id="1556313230">
                                                                                                                  <w:marLeft w:val="0"/>
                                                                                                                  <w:marRight w:val="0"/>
                                                                                                                  <w:marTop w:val="0"/>
                                                                                                                  <w:marBottom w:val="0"/>
                                                                                                                  <w:divBdr>
                                                                                                                    <w:top w:val="none" w:sz="0" w:space="0" w:color="auto"/>
                                                                                                                    <w:left w:val="none" w:sz="0" w:space="0" w:color="auto"/>
                                                                                                                    <w:bottom w:val="none" w:sz="0" w:space="0" w:color="auto"/>
                                                                                                                    <w:right w:val="none" w:sz="0" w:space="0" w:color="auto"/>
                                                                                                                  </w:divBdr>
                                                                                                                  <w:divsChild>
                                                                                                                    <w:div w:id="14079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7545">
                                                                                              <w:marLeft w:val="0"/>
                                                                                              <w:marRight w:val="0"/>
                                                                                              <w:marTop w:val="0"/>
                                                                                              <w:marBottom w:val="0"/>
                                                                                              <w:divBdr>
                                                                                                <w:top w:val="none" w:sz="0" w:space="0" w:color="auto"/>
                                                                                                <w:left w:val="none" w:sz="0" w:space="0" w:color="auto"/>
                                                                                                <w:bottom w:val="none" w:sz="0" w:space="0" w:color="auto"/>
                                                                                                <w:right w:val="none" w:sz="0" w:space="0" w:color="auto"/>
                                                                                              </w:divBdr>
                                                                                              <w:divsChild>
                                                                                                <w:div w:id="198055498">
                                                                                                  <w:marLeft w:val="0"/>
                                                                                                  <w:marRight w:val="0"/>
                                                                                                  <w:marTop w:val="0"/>
                                                                                                  <w:marBottom w:val="0"/>
                                                                                                  <w:divBdr>
                                                                                                    <w:top w:val="none" w:sz="0" w:space="0" w:color="auto"/>
                                                                                                    <w:left w:val="none" w:sz="0" w:space="0" w:color="auto"/>
                                                                                                    <w:bottom w:val="none" w:sz="0" w:space="0" w:color="auto"/>
                                                                                                    <w:right w:val="none" w:sz="0" w:space="0" w:color="auto"/>
                                                                                                  </w:divBdr>
                                                                                                  <w:divsChild>
                                                                                                    <w:div w:id="115834399">
                                                                                                      <w:marLeft w:val="0"/>
                                                                                                      <w:marRight w:val="0"/>
                                                                                                      <w:marTop w:val="0"/>
                                                                                                      <w:marBottom w:val="0"/>
                                                                                                      <w:divBdr>
                                                                                                        <w:top w:val="none" w:sz="0" w:space="0" w:color="auto"/>
                                                                                                        <w:left w:val="none" w:sz="0" w:space="0" w:color="auto"/>
                                                                                                        <w:bottom w:val="none" w:sz="0" w:space="0" w:color="auto"/>
                                                                                                        <w:right w:val="none" w:sz="0" w:space="0" w:color="auto"/>
                                                                                                      </w:divBdr>
                                                                                                      <w:divsChild>
                                                                                                        <w:div w:id="2040743074">
                                                                                                          <w:marLeft w:val="0"/>
                                                                                                          <w:marRight w:val="0"/>
                                                                                                          <w:marTop w:val="0"/>
                                                                                                          <w:marBottom w:val="0"/>
                                                                                                          <w:divBdr>
                                                                                                            <w:top w:val="none" w:sz="0" w:space="0" w:color="auto"/>
                                                                                                            <w:left w:val="none" w:sz="0" w:space="0" w:color="auto"/>
                                                                                                            <w:bottom w:val="none" w:sz="0" w:space="0" w:color="auto"/>
                                                                                                            <w:right w:val="none" w:sz="0" w:space="0" w:color="auto"/>
                                                                                                          </w:divBdr>
                                                                                                          <w:divsChild>
                                                                                                            <w:div w:id="550272156">
                                                                                                              <w:marLeft w:val="0"/>
                                                                                                              <w:marRight w:val="0"/>
                                                                                                              <w:marTop w:val="0"/>
                                                                                                              <w:marBottom w:val="0"/>
                                                                                                              <w:divBdr>
                                                                                                                <w:top w:val="none" w:sz="0" w:space="0" w:color="auto"/>
                                                                                                                <w:left w:val="none" w:sz="0" w:space="0" w:color="auto"/>
                                                                                                                <w:bottom w:val="none" w:sz="0" w:space="0" w:color="auto"/>
                                                                                                                <w:right w:val="none" w:sz="0" w:space="0" w:color="auto"/>
                                                                                                              </w:divBdr>
                                                                                                            </w:div>
                                                                                                            <w:div w:id="1344358231">
                                                                                                              <w:marLeft w:val="0"/>
                                                                                                              <w:marRight w:val="0"/>
                                                                                                              <w:marTop w:val="0"/>
                                                                                                              <w:marBottom w:val="0"/>
                                                                                                              <w:divBdr>
                                                                                                                <w:top w:val="none" w:sz="0" w:space="0" w:color="auto"/>
                                                                                                                <w:left w:val="none" w:sz="0" w:space="0" w:color="auto"/>
                                                                                                                <w:bottom w:val="none" w:sz="0" w:space="0" w:color="auto"/>
                                                                                                                <w:right w:val="none" w:sz="0" w:space="0" w:color="auto"/>
                                                                                                              </w:divBdr>
                                                                                                              <w:divsChild>
                                                                                                                <w:div w:id="145753518">
                                                                                                                  <w:marLeft w:val="0"/>
                                                                                                                  <w:marRight w:val="0"/>
                                                                                                                  <w:marTop w:val="0"/>
                                                                                                                  <w:marBottom w:val="0"/>
                                                                                                                  <w:divBdr>
                                                                                                                    <w:top w:val="none" w:sz="0" w:space="0" w:color="auto"/>
                                                                                                                    <w:left w:val="none" w:sz="0" w:space="0" w:color="auto"/>
                                                                                                                    <w:bottom w:val="none" w:sz="0" w:space="0" w:color="auto"/>
                                                                                                                    <w:right w:val="none" w:sz="0" w:space="0" w:color="auto"/>
                                                                                                                  </w:divBdr>
                                                                                                                </w:div>
                                                                                                                <w:div w:id="1557625973">
                                                                                                                  <w:marLeft w:val="0"/>
                                                                                                                  <w:marRight w:val="0"/>
                                                                                                                  <w:marTop w:val="0"/>
                                                                                                                  <w:marBottom w:val="0"/>
                                                                                                                  <w:divBdr>
                                                                                                                    <w:top w:val="none" w:sz="0" w:space="0" w:color="auto"/>
                                                                                                                    <w:left w:val="none" w:sz="0" w:space="0" w:color="auto"/>
                                                                                                                    <w:bottom w:val="none" w:sz="0" w:space="0" w:color="auto"/>
                                                                                                                    <w:right w:val="none" w:sz="0" w:space="0" w:color="auto"/>
                                                                                                                  </w:divBdr>
                                                                                                                  <w:divsChild>
                                                                                                                    <w:div w:id="17211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82762">
                                                                                                      <w:marLeft w:val="0"/>
                                                                                                      <w:marRight w:val="0"/>
                                                                                                      <w:marTop w:val="0"/>
                                                                                                      <w:marBottom w:val="0"/>
                                                                                                      <w:divBdr>
                                                                                                        <w:top w:val="none" w:sz="0" w:space="0" w:color="auto"/>
                                                                                                        <w:left w:val="none" w:sz="0" w:space="0" w:color="auto"/>
                                                                                                        <w:bottom w:val="none" w:sz="0" w:space="0" w:color="auto"/>
                                                                                                        <w:right w:val="none" w:sz="0" w:space="0" w:color="auto"/>
                                                                                                      </w:divBdr>
                                                                                                      <w:divsChild>
                                                                                                        <w:div w:id="12209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04525">
                                                                                              <w:marLeft w:val="0"/>
                                                                                              <w:marRight w:val="-15"/>
                                                                                              <w:marTop w:val="0"/>
                                                                                              <w:marBottom w:val="0"/>
                                                                                              <w:divBdr>
                                                                                                <w:top w:val="none" w:sz="0" w:space="0" w:color="auto"/>
                                                                                                <w:left w:val="none" w:sz="0" w:space="0" w:color="auto"/>
                                                                                                <w:bottom w:val="none" w:sz="0" w:space="0" w:color="auto"/>
                                                                                                <w:right w:val="none" w:sz="0" w:space="0" w:color="auto"/>
                                                                                              </w:divBdr>
                                                                                              <w:divsChild>
                                                                                                <w:div w:id="1736466967">
                                                                                                  <w:marLeft w:val="0"/>
                                                                                                  <w:marRight w:val="0"/>
                                                                                                  <w:marTop w:val="0"/>
                                                                                                  <w:marBottom w:val="0"/>
                                                                                                  <w:divBdr>
                                                                                                    <w:top w:val="none" w:sz="0" w:space="0" w:color="auto"/>
                                                                                                    <w:left w:val="none" w:sz="0" w:space="0" w:color="auto"/>
                                                                                                    <w:bottom w:val="none" w:sz="0" w:space="0" w:color="auto"/>
                                                                                                    <w:right w:val="none" w:sz="0" w:space="0" w:color="auto"/>
                                                                                                  </w:divBdr>
                                                                                                  <w:divsChild>
                                                                                                    <w:div w:id="382943129">
                                                                                                      <w:marLeft w:val="0"/>
                                                                                                      <w:marRight w:val="0"/>
                                                                                                      <w:marTop w:val="0"/>
                                                                                                      <w:marBottom w:val="0"/>
                                                                                                      <w:divBdr>
                                                                                                        <w:top w:val="none" w:sz="0" w:space="0" w:color="auto"/>
                                                                                                        <w:left w:val="none" w:sz="0" w:space="0" w:color="auto"/>
                                                                                                        <w:bottom w:val="none" w:sz="0" w:space="0" w:color="auto"/>
                                                                                                        <w:right w:val="none" w:sz="0" w:space="0" w:color="auto"/>
                                                                                                      </w:divBdr>
                                                                                                      <w:divsChild>
                                                                                                        <w:div w:id="418990466">
                                                                                                          <w:marLeft w:val="0"/>
                                                                                                          <w:marRight w:val="0"/>
                                                                                                          <w:marTop w:val="0"/>
                                                                                                          <w:marBottom w:val="0"/>
                                                                                                          <w:divBdr>
                                                                                                            <w:top w:val="none" w:sz="0" w:space="0" w:color="auto"/>
                                                                                                            <w:left w:val="none" w:sz="0" w:space="0" w:color="auto"/>
                                                                                                            <w:bottom w:val="none" w:sz="0" w:space="0" w:color="auto"/>
                                                                                                            <w:right w:val="none" w:sz="0" w:space="0" w:color="auto"/>
                                                                                                          </w:divBdr>
                                                                                                          <w:divsChild>
                                                                                                            <w:div w:id="819931259">
                                                                                                              <w:marLeft w:val="0"/>
                                                                                                              <w:marRight w:val="0"/>
                                                                                                              <w:marTop w:val="0"/>
                                                                                                              <w:marBottom w:val="0"/>
                                                                                                              <w:divBdr>
                                                                                                                <w:top w:val="none" w:sz="0" w:space="0" w:color="auto"/>
                                                                                                                <w:left w:val="none" w:sz="0" w:space="0" w:color="auto"/>
                                                                                                                <w:bottom w:val="none" w:sz="0" w:space="0" w:color="auto"/>
                                                                                                                <w:right w:val="none" w:sz="0" w:space="0" w:color="auto"/>
                                                                                                              </w:divBdr>
                                                                                                              <w:divsChild>
                                                                                                                <w:div w:id="290139314">
                                                                                                                  <w:marLeft w:val="0"/>
                                                                                                                  <w:marRight w:val="0"/>
                                                                                                                  <w:marTop w:val="0"/>
                                                                                                                  <w:marBottom w:val="0"/>
                                                                                                                  <w:divBdr>
                                                                                                                    <w:top w:val="none" w:sz="0" w:space="0" w:color="auto"/>
                                                                                                                    <w:left w:val="none" w:sz="0" w:space="0" w:color="auto"/>
                                                                                                                    <w:bottom w:val="none" w:sz="0" w:space="0" w:color="auto"/>
                                                                                                                    <w:right w:val="none" w:sz="0" w:space="0" w:color="auto"/>
                                                                                                                  </w:divBdr>
                                                                                                                </w:div>
                                                                                                                <w:div w:id="1722442026">
                                                                                                                  <w:marLeft w:val="0"/>
                                                                                                                  <w:marRight w:val="0"/>
                                                                                                                  <w:marTop w:val="0"/>
                                                                                                                  <w:marBottom w:val="0"/>
                                                                                                                  <w:divBdr>
                                                                                                                    <w:top w:val="none" w:sz="0" w:space="0" w:color="auto"/>
                                                                                                                    <w:left w:val="none" w:sz="0" w:space="0" w:color="auto"/>
                                                                                                                    <w:bottom w:val="none" w:sz="0" w:space="0" w:color="auto"/>
                                                                                                                    <w:right w:val="none" w:sz="0" w:space="0" w:color="auto"/>
                                                                                                                  </w:divBdr>
                                                                                                                  <w:divsChild>
                                                                                                                    <w:div w:id="10946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4857">
                                                                                                      <w:marLeft w:val="0"/>
                                                                                                      <w:marRight w:val="0"/>
                                                                                                      <w:marTop w:val="0"/>
                                                                                                      <w:marBottom w:val="0"/>
                                                                                                      <w:divBdr>
                                                                                                        <w:top w:val="none" w:sz="0" w:space="0" w:color="auto"/>
                                                                                                        <w:left w:val="none" w:sz="0" w:space="0" w:color="auto"/>
                                                                                                        <w:bottom w:val="none" w:sz="0" w:space="0" w:color="auto"/>
                                                                                                        <w:right w:val="none" w:sz="0" w:space="0" w:color="auto"/>
                                                                                                      </w:divBdr>
                                                                                                      <w:divsChild>
                                                                                                        <w:div w:id="20102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0893">
                                                                                              <w:marLeft w:val="0"/>
                                                                                              <w:marRight w:val="0"/>
                                                                                              <w:marTop w:val="0"/>
                                                                                              <w:marBottom w:val="0"/>
                                                                                              <w:divBdr>
                                                                                                <w:top w:val="none" w:sz="0" w:space="0" w:color="auto"/>
                                                                                                <w:left w:val="none" w:sz="0" w:space="0" w:color="auto"/>
                                                                                                <w:bottom w:val="none" w:sz="0" w:space="0" w:color="auto"/>
                                                                                                <w:right w:val="none" w:sz="0" w:space="0" w:color="auto"/>
                                                                                              </w:divBdr>
                                                                                              <w:divsChild>
                                                                                                <w:div w:id="1615795049">
                                                                                                  <w:marLeft w:val="0"/>
                                                                                                  <w:marRight w:val="0"/>
                                                                                                  <w:marTop w:val="0"/>
                                                                                                  <w:marBottom w:val="0"/>
                                                                                                  <w:divBdr>
                                                                                                    <w:top w:val="none" w:sz="0" w:space="0" w:color="auto"/>
                                                                                                    <w:left w:val="none" w:sz="0" w:space="0" w:color="auto"/>
                                                                                                    <w:bottom w:val="none" w:sz="0" w:space="0" w:color="auto"/>
                                                                                                    <w:right w:val="none" w:sz="0" w:space="0" w:color="auto"/>
                                                                                                  </w:divBdr>
                                                                                                  <w:divsChild>
                                                                                                    <w:div w:id="107237644">
                                                                                                      <w:marLeft w:val="0"/>
                                                                                                      <w:marRight w:val="0"/>
                                                                                                      <w:marTop w:val="0"/>
                                                                                                      <w:marBottom w:val="0"/>
                                                                                                      <w:divBdr>
                                                                                                        <w:top w:val="none" w:sz="0" w:space="0" w:color="auto"/>
                                                                                                        <w:left w:val="none" w:sz="0" w:space="0" w:color="auto"/>
                                                                                                        <w:bottom w:val="none" w:sz="0" w:space="0" w:color="auto"/>
                                                                                                        <w:right w:val="none" w:sz="0" w:space="0" w:color="auto"/>
                                                                                                      </w:divBdr>
                                                                                                      <w:divsChild>
                                                                                                        <w:div w:id="1138110437">
                                                                                                          <w:marLeft w:val="0"/>
                                                                                                          <w:marRight w:val="0"/>
                                                                                                          <w:marTop w:val="0"/>
                                                                                                          <w:marBottom w:val="0"/>
                                                                                                          <w:divBdr>
                                                                                                            <w:top w:val="none" w:sz="0" w:space="0" w:color="auto"/>
                                                                                                            <w:left w:val="none" w:sz="0" w:space="0" w:color="auto"/>
                                                                                                            <w:bottom w:val="none" w:sz="0" w:space="0" w:color="auto"/>
                                                                                                            <w:right w:val="none" w:sz="0" w:space="0" w:color="auto"/>
                                                                                                          </w:divBdr>
                                                                                                        </w:div>
                                                                                                      </w:divsChild>
                                                                                                    </w:div>
                                                                                                    <w:div w:id="1106196560">
                                                                                                      <w:marLeft w:val="0"/>
                                                                                                      <w:marRight w:val="0"/>
                                                                                                      <w:marTop w:val="0"/>
                                                                                                      <w:marBottom w:val="0"/>
                                                                                                      <w:divBdr>
                                                                                                        <w:top w:val="none" w:sz="0" w:space="0" w:color="auto"/>
                                                                                                        <w:left w:val="none" w:sz="0" w:space="0" w:color="auto"/>
                                                                                                        <w:bottom w:val="none" w:sz="0" w:space="0" w:color="auto"/>
                                                                                                        <w:right w:val="none" w:sz="0" w:space="0" w:color="auto"/>
                                                                                                      </w:divBdr>
                                                                                                      <w:divsChild>
                                                                                                        <w:div w:id="306667942">
                                                                                                          <w:marLeft w:val="0"/>
                                                                                                          <w:marRight w:val="0"/>
                                                                                                          <w:marTop w:val="0"/>
                                                                                                          <w:marBottom w:val="0"/>
                                                                                                          <w:divBdr>
                                                                                                            <w:top w:val="none" w:sz="0" w:space="0" w:color="auto"/>
                                                                                                            <w:left w:val="none" w:sz="0" w:space="0" w:color="auto"/>
                                                                                                            <w:bottom w:val="none" w:sz="0" w:space="0" w:color="auto"/>
                                                                                                            <w:right w:val="none" w:sz="0" w:space="0" w:color="auto"/>
                                                                                                          </w:divBdr>
                                                                                                          <w:divsChild>
                                                                                                            <w:div w:id="1185438181">
                                                                                                              <w:marLeft w:val="0"/>
                                                                                                              <w:marRight w:val="0"/>
                                                                                                              <w:marTop w:val="0"/>
                                                                                                              <w:marBottom w:val="0"/>
                                                                                                              <w:divBdr>
                                                                                                                <w:top w:val="none" w:sz="0" w:space="0" w:color="auto"/>
                                                                                                                <w:left w:val="none" w:sz="0" w:space="0" w:color="auto"/>
                                                                                                                <w:bottom w:val="none" w:sz="0" w:space="0" w:color="auto"/>
                                                                                                                <w:right w:val="none" w:sz="0" w:space="0" w:color="auto"/>
                                                                                                              </w:divBdr>
                                                                                                            </w:div>
                                                                                                            <w:div w:id="1972592544">
                                                                                                              <w:marLeft w:val="0"/>
                                                                                                              <w:marRight w:val="0"/>
                                                                                                              <w:marTop w:val="0"/>
                                                                                                              <w:marBottom w:val="0"/>
                                                                                                              <w:divBdr>
                                                                                                                <w:top w:val="none" w:sz="0" w:space="0" w:color="auto"/>
                                                                                                                <w:left w:val="none" w:sz="0" w:space="0" w:color="auto"/>
                                                                                                                <w:bottom w:val="none" w:sz="0" w:space="0" w:color="auto"/>
                                                                                                                <w:right w:val="none" w:sz="0" w:space="0" w:color="auto"/>
                                                                                                              </w:divBdr>
                                                                                                              <w:divsChild>
                                                                                                                <w:div w:id="176163280">
                                                                                                                  <w:marLeft w:val="0"/>
                                                                                                                  <w:marRight w:val="0"/>
                                                                                                                  <w:marTop w:val="0"/>
                                                                                                                  <w:marBottom w:val="0"/>
                                                                                                                  <w:divBdr>
                                                                                                                    <w:top w:val="none" w:sz="0" w:space="0" w:color="auto"/>
                                                                                                                    <w:left w:val="none" w:sz="0" w:space="0" w:color="auto"/>
                                                                                                                    <w:bottom w:val="none" w:sz="0" w:space="0" w:color="auto"/>
                                                                                                                    <w:right w:val="none" w:sz="0" w:space="0" w:color="auto"/>
                                                                                                                  </w:divBdr>
                                                                                                                  <w:divsChild>
                                                                                                                    <w:div w:id="73746013">
                                                                                                                      <w:marLeft w:val="0"/>
                                                                                                                      <w:marRight w:val="0"/>
                                                                                                                      <w:marTop w:val="0"/>
                                                                                                                      <w:marBottom w:val="0"/>
                                                                                                                      <w:divBdr>
                                                                                                                        <w:top w:val="none" w:sz="0" w:space="0" w:color="auto"/>
                                                                                                                        <w:left w:val="none" w:sz="0" w:space="0" w:color="auto"/>
                                                                                                                        <w:bottom w:val="none" w:sz="0" w:space="0" w:color="auto"/>
                                                                                                                        <w:right w:val="none" w:sz="0" w:space="0" w:color="auto"/>
                                                                                                                      </w:divBdr>
                                                                                                                    </w:div>
                                                                                                                  </w:divsChild>
                                                                                                                </w:div>
                                                                                                                <w:div w:id="11628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712198">
                                                                                              <w:marLeft w:val="0"/>
                                                                                              <w:marRight w:val="0"/>
                                                                                              <w:marTop w:val="0"/>
                                                                                              <w:marBottom w:val="0"/>
                                                                                              <w:divBdr>
                                                                                                <w:top w:val="none" w:sz="0" w:space="0" w:color="auto"/>
                                                                                                <w:left w:val="none" w:sz="0" w:space="0" w:color="auto"/>
                                                                                                <w:bottom w:val="none" w:sz="0" w:space="0" w:color="auto"/>
                                                                                                <w:right w:val="none" w:sz="0" w:space="0" w:color="auto"/>
                                                                                              </w:divBdr>
                                                                                              <w:divsChild>
                                                                                                <w:div w:id="1666737571">
                                                                                                  <w:marLeft w:val="0"/>
                                                                                                  <w:marRight w:val="0"/>
                                                                                                  <w:marTop w:val="0"/>
                                                                                                  <w:marBottom w:val="0"/>
                                                                                                  <w:divBdr>
                                                                                                    <w:top w:val="none" w:sz="0" w:space="0" w:color="auto"/>
                                                                                                    <w:left w:val="none" w:sz="0" w:space="0" w:color="auto"/>
                                                                                                    <w:bottom w:val="none" w:sz="0" w:space="0" w:color="auto"/>
                                                                                                    <w:right w:val="none" w:sz="0" w:space="0" w:color="auto"/>
                                                                                                  </w:divBdr>
                                                                                                  <w:divsChild>
                                                                                                    <w:div w:id="639387799">
                                                                                                      <w:marLeft w:val="0"/>
                                                                                                      <w:marRight w:val="0"/>
                                                                                                      <w:marTop w:val="0"/>
                                                                                                      <w:marBottom w:val="0"/>
                                                                                                      <w:divBdr>
                                                                                                        <w:top w:val="none" w:sz="0" w:space="0" w:color="auto"/>
                                                                                                        <w:left w:val="none" w:sz="0" w:space="0" w:color="auto"/>
                                                                                                        <w:bottom w:val="none" w:sz="0" w:space="0" w:color="auto"/>
                                                                                                        <w:right w:val="none" w:sz="0" w:space="0" w:color="auto"/>
                                                                                                      </w:divBdr>
                                                                                                      <w:divsChild>
                                                                                                        <w:div w:id="19362318">
                                                                                                          <w:marLeft w:val="0"/>
                                                                                                          <w:marRight w:val="0"/>
                                                                                                          <w:marTop w:val="0"/>
                                                                                                          <w:marBottom w:val="0"/>
                                                                                                          <w:divBdr>
                                                                                                            <w:top w:val="none" w:sz="0" w:space="0" w:color="auto"/>
                                                                                                            <w:left w:val="none" w:sz="0" w:space="0" w:color="auto"/>
                                                                                                            <w:bottom w:val="none" w:sz="0" w:space="0" w:color="auto"/>
                                                                                                            <w:right w:val="none" w:sz="0" w:space="0" w:color="auto"/>
                                                                                                          </w:divBdr>
                                                                                                          <w:divsChild>
                                                                                                            <w:div w:id="168325930">
                                                                                                              <w:marLeft w:val="0"/>
                                                                                                              <w:marRight w:val="0"/>
                                                                                                              <w:marTop w:val="0"/>
                                                                                                              <w:marBottom w:val="0"/>
                                                                                                              <w:divBdr>
                                                                                                                <w:top w:val="none" w:sz="0" w:space="0" w:color="auto"/>
                                                                                                                <w:left w:val="none" w:sz="0" w:space="0" w:color="auto"/>
                                                                                                                <w:bottom w:val="none" w:sz="0" w:space="0" w:color="auto"/>
                                                                                                                <w:right w:val="none" w:sz="0" w:space="0" w:color="auto"/>
                                                                                                              </w:divBdr>
                                                                                                            </w:div>
                                                                                                            <w:div w:id="1152481996">
                                                                                                              <w:marLeft w:val="0"/>
                                                                                                              <w:marRight w:val="0"/>
                                                                                                              <w:marTop w:val="0"/>
                                                                                                              <w:marBottom w:val="0"/>
                                                                                                              <w:divBdr>
                                                                                                                <w:top w:val="none" w:sz="0" w:space="0" w:color="auto"/>
                                                                                                                <w:left w:val="none" w:sz="0" w:space="0" w:color="auto"/>
                                                                                                                <w:bottom w:val="none" w:sz="0" w:space="0" w:color="auto"/>
                                                                                                                <w:right w:val="none" w:sz="0" w:space="0" w:color="auto"/>
                                                                                                              </w:divBdr>
                                                                                                              <w:divsChild>
                                                                                                                <w:div w:id="819997738">
                                                                                                                  <w:marLeft w:val="0"/>
                                                                                                                  <w:marRight w:val="0"/>
                                                                                                                  <w:marTop w:val="0"/>
                                                                                                                  <w:marBottom w:val="0"/>
                                                                                                                  <w:divBdr>
                                                                                                                    <w:top w:val="none" w:sz="0" w:space="0" w:color="auto"/>
                                                                                                                    <w:left w:val="none" w:sz="0" w:space="0" w:color="auto"/>
                                                                                                                    <w:bottom w:val="none" w:sz="0" w:space="0" w:color="auto"/>
                                                                                                                    <w:right w:val="none" w:sz="0" w:space="0" w:color="auto"/>
                                                                                                                  </w:divBdr>
                                                                                                                </w:div>
                                                                                                                <w:div w:id="931472405">
                                                                                                                  <w:marLeft w:val="0"/>
                                                                                                                  <w:marRight w:val="0"/>
                                                                                                                  <w:marTop w:val="0"/>
                                                                                                                  <w:marBottom w:val="0"/>
                                                                                                                  <w:divBdr>
                                                                                                                    <w:top w:val="none" w:sz="0" w:space="0" w:color="auto"/>
                                                                                                                    <w:left w:val="none" w:sz="0" w:space="0" w:color="auto"/>
                                                                                                                    <w:bottom w:val="none" w:sz="0" w:space="0" w:color="auto"/>
                                                                                                                    <w:right w:val="none" w:sz="0" w:space="0" w:color="auto"/>
                                                                                                                  </w:divBdr>
                                                                                                                  <w:divsChild>
                                                                                                                    <w:div w:id="14540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730531">
                                                                                                      <w:marLeft w:val="0"/>
                                                                                                      <w:marRight w:val="0"/>
                                                                                                      <w:marTop w:val="0"/>
                                                                                                      <w:marBottom w:val="0"/>
                                                                                                      <w:divBdr>
                                                                                                        <w:top w:val="none" w:sz="0" w:space="0" w:color="auto"/>
                                                                                                        <w:left w:val="none" w:sz="0" w:space="0" w:color="auto"/>
                                                                                                        <w:bottom w:val="none" w:sz="0" w:space="0" w:color="auto"/>
                                                                                                        <w:right w:val="none" w:sz="0" w:space="0" w:color="auto"/>
                                                                                                      </w:divBdr>
                                                                                                      <w:divsChild>
                                                                                                        <w:div w:id="10646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63822">
                                                                                              <w:marLeft w:val="0"/>
                                                                                              <w:marRight w:val="0"/>
                                                                                              <w:marTop w:val="0"/>
                                                                                              <w:marBottom w:val="0"/>
                                                                                              <w:divBdr>
                                                                                                <w:top w:val="none" w:sz="0" w:space="0" w:color="auto"/>
                                                                                                <w:left w:val="none" w:sz="0" w:space="0" w:color="auto"/>
                                                                                                <w:bottom w:val="none" w:sz="0" w:space="0" w:color="auto"/>
                                                                                                <w:right w:val="none" w:sz="0" w:space="0" w:color="auto"/>
                                                                                              </w:divBdr>
                                                                                              <w:divsChild>
                                                                                                <w:div w:id="1681470199">
                                                                                                  <w:marLeft w:val="0"/>
                                                                                                  <w:marRight w:val="0"/>
                                                                                                  <w:marTop w:val="0"/>
                                                                                                  <w:marBottom w:val="0"/>
                                                                                                  <w:divBdr>
                                                                                                    <w:top w:val="none" w:sz="0" w:space="0" w:color="auto"/>
                                                                                                    <w:left w:val="none" w:sz="0" w:space="0" w:color="auto"/>
                                                                                                    <w:bottom w:val="none" w:sz="0" w:space="0" w:color="auto"/>
                                                                                                    <w:right w:val="none" w:sz="0" w:space="0" w:color="auto"/>
                                                                                                  </w:divBdr>
                                                                                                  <w:divsChild>
                                                                                                    <w:div w:id="459306955">
                                                                                                      <w:marLeft w:val="0"/>
                                                                                                      <w:marRight w:val="0"/>
                                                                                                      <w:marTop w:val="0"/>
                                                                                                      <w:marBottom w:val="0"/>
                                                                                                      <w:divBdr>
                                                                                                        <w:top w:val="none" w:sz="0" w:space="0" w:color="auto"/>
                                                                                                        <w:left w:val="none" w:sz="0" w:space="0" w:color="auto"/>
                                                                                                        <w:bottom w:val="none" w:sz="0" w:space="0" w:color="auto"/>
                                                                                                        <w:right w:val="none" w:sz="0" w:space="0" w:color="auto"/>
                                                                                                      </w:divBdr>
                                                                                                      <w:divsChild>
                                                                                                        <w:div w:id="226765200">
                                                                                                          <w:marLeft w:val="0"/>
                                                                                                          <w:marRight w:val="0"/>
                                                                                                          <w:marTop w:val="0"/>
                                                                                                          <w:marBottom w:val="0"/>
                                                                                                          <w:divBdr>
                                                                                                            <w:top w:val="none" w:sz="0" w:space="0" w:color="auto"/>
                                                                                                            <w:left w:val="none" w:sz="0" w:space="0" w:color="auto"/>
                                                                                                            <w:bottom w:val="none" w:sz="0" w:space="0" w:color="auto"/>
                                                                                                            <w:right w:val="none" w:sz="0" w:space="0" w:color="auto"/>
                                                                                                          </w:divBdr>
                                                                                                          <w:divsChild>
                                                                                                            <w:div w:id="102190022">
                                                                                                              <w:marLeft w:val="0"/>
                                                                                                              <w:marRight w:val="0"/>
                                                                                                              <w:marTop w:val="0"/>
                                                                                                              <w:marBottom w:val="0"/>
                                                                                                              <w:divBdr>
                                                                                                                <w:top w:val="none" w:sz="0" w:space="0" w:color="auto"/>
                                                                                                                <w:left w:val="none" w:sz="0" w:space="0" w:color="auto"/>
                                                                                                                <w:bottom w:val="none" w:sz="0" w:space="0" w:color="auto"/>
                                                                                                                <w:right w:val="none" w:sz="0" w:space="0" w:color="auto"/>
                                                                                                              </w:divBdr>
                                                                                                              <w:divsChild>
                                                                                                                <w:div w:id="1149439407">
                                                                                                                  <w:marLeft w:val="0"/>
                                                                                                                  <w:marRight w:val="0"/>
                                                                                                                  <w:marTop w:val="0"/>
                                                                                                                  <w:marBottom w:val="0"/>
                                                                                                                  <w:divBdr>
                                                                                                                    <w:top w:val="none" w:sz="0" w:space="0" w:color="auto"/>
                                                                                                                    <w:left w:val="none" w:sz="0" w:space="0" w:color="auto"/>
                                                                                                                    <w:bottom w:val="none" w:sz="0" w:space="0" w:color="auto"/>
                                                                                                                    <w:right w:val="none" w:sz="0" w:space="0" w:color="auto"/>
                                                                                                                  </w:divBdr>
                                                                                                                  <w:divsChild>
                                                                                                                    <w:div w:id="1658074017">
                                                                                                                      <w:marLeft w:val="0"/>
                                                                                                                      <w:marRight w:val="0"/>
                                                                                                                      <w:marTop w:val="0"/>
                                                                                                                      <w:marBottom w:val="0"/>
                                                                                                                      <w:divBdr>
                                                                                                                        <w:top w:val="none" w:sz="0" w:space="0" w:color="auto"/>
                                                                                                                        <w:left w:val="none" w:sz="0" w:space="0" w:color="auto"/>
                                                                                                                        <w:bottom w:val="none" w:sz="0" w:space="0" w:color="auto"/>
                                                                                                                        <w:right w:val="none" w:sz="0" w:space="0" w:color="auto"/>
                                                                                                                      </w:divBdr>
                                                                                                                    </w:div>
                                                                                                                  </w:divsChild>
                                                                                                                </w:div>
                                                                                                                <w:div w:id="1618490244">
                                                                                                                  <w:marLeft w:val="0"/>
                                                                                                                  <w:marRight w:val="0"/>
                                                                                                                  <w:marTop w:val="0"/>
                                                                                                                  <w:marBottom w:val="0"/>
                                                                                                                  <w:divBdr>
                                                                                                                    <w:top w:val="none" w:sz="0" w:space="0" w:color="auto"/>
                                                                                                                    <w:left w:val="none" w:sz="0" w:space="0" w:color="auto"/>
                                                                                                                    <w:bottom w:val="none" w:sz="0" w:space="0" w:color="auto"/>
                                                                                                                    <w:right w:val="none" w:sz="0" w:space="0" w:color="auto"/>
                                                                                                                  </w:divBdr>
                                                                                                                </w:div>
                                                                                                              </w:divsChild>
                                                                                                            </w:div>
                                                                                                            <w:div w:id="20017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7401">
                                                                                                      <w:marLeft w:val="0"/>
                                                                                                      <w:marRight w:val="0"/>
                                                                                                      <w:marTop w:val="0"/>
                                                                                                      <w:marBottom w:val="0"/>
                                                                                                      <w:divBdr>
                                                                                                        <w:top w:val="none" w:sz="0" w:space="0" w:color="auto"/>
                                                                                                        <w:left w:val="none" w:sz="0" w:space="0" w:color="auto"/>
                                                                                                        <w:bottom w:val="none" w:sz="0" w:space="0" w:color="auto"/>
                                                                                                        <w:right w:val="none" w:sz="0" w:space="0" w:color="auto"/>
                                                                                                      </w:divBdr>
                                                                                                      <w:divsChild>
                                                                                                        <w:div w:id="16744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84280">
                                                                                              <w:marLeft w:val="0"/>
                                                                                              <w:marRight w:val="0"/>
                                                                                              <w:marTop w:val="0"/>
                                                                                              <w:marBottom w:val="0"/>
                                                                                              <w:divBdr>
                                                                                                <w:top w:val="none" w:sz="0" w:space="0" w:color="auto"/>
                                                                                                <w:left w:val="none" w:sz="0" w:space="0" w:color="auto"/>
                                                                                                <w:bottom w:val="none" w:sz="0" w:space="0" w:color="auto"/>
                                                                                                <w:right w:val="none" w:sz="0" w:space="0" w:color="auto"/>
                                                                                              </w:divBdr>
                                                                                              <w:divsChild>
                                                                                                <w:div w:id="444007620">
                                                                                                  <w:marLeft w:val="0"/>
                                                                                                  <w:marRight w:val="0"/>
                                                                                                  <w:marTop w:val="0"/>
                                                                                                  <w:marBottom w:val="0"/>
                                                                                                  <w:divBdr>
                                                                                                    <w:top w:val="none" w:sz="0" w:space="0" w:color="auto"/>
                                                                                                    <w:left w:val="none" w:sz="0" w:space="0" w:color="auto"/>
                                                                                                    <w:bottom w:val="none" w:sz="0" w:space="0" w:color="auto"/>
                                                                                                    <w:right w:val="none" w:sz="0" w:space="0" w:color="auto"/>
                                                                                                  </w:divBdr>
                                                                                                  <w:divsChild>
                                                                                                    <w:div w:id="139927955">
                                                                                                      <w:marLeft w:val="0"/>
                                                                                                      <w:marRight w:val="0"/>
                                                                                                      <w:marTop w:val="0"/>
                                                                                                      <w:marBottom w:val="0"/>
                                                                                                      <w:divBdr>
                                                                                                        <w:top w:val="none" w:sz="0" w:space="0" w:color="auto"/>
                                                                                                        <w:left w:val="none" w:sz="0" w:space="0" w:color="auto"/>
                                                                                                        <w:bottom w:val="none" w:sz="0" w:space="0" w:color="auto"/>
                                                                                                        <w:right w:val="none" w:sz="0" w:space="0" w:color="auto"/>
                                                                                                      </w:divBdr>
                                                                                                      <w:divsChild>
                                                                                                        <w:div w:id="1075661472">
                                                                                                          <w:marLeft w:val="0"/>
                                                                                                          <w:marRight w:val="0"/>
                                                                                                          <w:marTop w:val="0"/>
                                                                                                          <w:marBottom w:val="0"/>
                                                                                                          <w:divBdr>
                                                                                                            <w:top w:val="none" w:sz="0" w:space="0" w:color="auto"/>
                                                                                                            <w:left w:val="none" w:sz="0" w:space="0" w:color="auto"/>
                                                                                                            <w:bottom w:val="none" w:sz="0" w:space="0" w:color="auto"/>
                                                                                                            <w:right w:val="none" w:sz="0" w:space="0" w:color="auto"/>
                                                                                                          </w:divBdr>
                                                                                                        </w:div>
                                                                                                      </w:divsChild>
                                                                                                    </w:div>
                                                                                                    <w:div w:id="1550221051">
                                                                                                      <w:marLeft w:val="0"/>
                                                                                                      <w:marRight w:val="0"/>
                                                                                                      <w:marTop w:val="0"/>
                                                                                                      <w:marBottom w:val="0"/>
                                                                                                      <w:divBdr>
                                                                                                        <w:top w:val="none" w:sz="0" w:space="0" w:color="auto"/>
                                                                                                        <w:left w:val="none" w:sz="0" w:space="0" w:color="auto"/>
                                                                                                        <w:bottom w:val="none" w:sz="0" w:space="0" w:color="auto"/>
                                                                                                        <w:right w:val="none" w:sz="0" w:space="0" w:color="auto"/>
                                                                                                      </w:divBdr>
                                                                                                      <w:divsChild>
                                                                                                        <w:div w:id="1771268075">
                                                                                                          <w:marLeft w:val="0"/>
                                                                                                          <w:marRight w:val="0"/>
                                                                                                          <w:marTop w:val="0"/>
                                                                                                          <w:marBottom w:val="0"/>
                                                                                                          <w:divBdr>
                                                                                                            <w:top w:val="none" w:sz="0" w:space="0" w:color="auto"/>
                                                                                                            <w:left w:val="none" w:sz="0" w:space="0" w:color="auto"/>
                                                                                                            <w:bottom w:val="none" w:sz="0" w:space="0" w:color="auto"/>
                                                                                                            <w:right w:val="none" w:sz="0" w:space="0" w:color="auto"/>
                                                                                                          </w:divBdr>
                                                                                                          <w:divsChild>
                                                                                                            <w:div w:id="140538431">
                                                                                                              <w:marLeft w:val="0"/>
                                                                                                              <w:marRight w:val="0"/>
                                                                                                              <w:marTop w:val="0"/>
                                                                                                              <w:marBottom w:val="0"/>
                                                                                                              <w:divBdr>
                                                                                                                <w:top w:val="none" w:sz="0" w:space="0" w:color="auto"/>
                                                                                                                <w:left w:val="none" w:sz="0" w:space="0" w:color="auto"/>
                                                                                                                <w:bottom w:val="none" w:sz="0" w:space="0" w:color="auto"/>
                                                                                                                <w:right w:val="none" w:sz="0" w:space="0" w:color="auto"/>
                                                                                                              </w:divBdr>
                                                                                                            </w:div>
                                                                                                            <w:div w:id="745033566">
                                                                                                              <w:marLeft w:val="0"/>
                                                                                                              <w:marRight w:val="0"/>
                                                                                                              <w:marTop w:val="0"/>
                                                                                                              <w:marBottom w:val="0"/>
                                                                                                              <w:divBdr>
                                                                                                                <w:top w:val="none" w:sz="0" w:space="0" w:color="auto"/>
                                                                                                                <w:left w:val="none" w:sz="0" w:space="0" w:color="auto"/>
                                                                                                                <w:bottom w:val="none" w:sz="0" w:space="0" w:color="auto"/>
                                                                                                                <w:right w:val="none" w:sz="0" w:space="0" w:color="auto"/>
                                                                                                              </w:divBdr>
                                                                                                              <w:divsChild>
                                                                                                                <w:div w:id="306668206">
                                                                                                                  <w:marLeft w:val="0"/>
                                                                                                                  <w:marRight w:val="0"/>
                                                                                                                  <w:marTop w:val="0"/>
                                                                                                                  <w:marBottom w:val="0"/>
                                                                                                                  <w:divBdr>
                                                                                                                    <w:top w:val="none" w:sz="0" w:space="0" w:color="auto"/>
                                                                                                                    <w:left w:val="none" w:sz="0" w:space="0" w:color="auto"/>
                                                                                                                    <w:bottom w:val="none" w:sz="0" w:space="0" w:color="auto"/>
                                                                                                                    <w:right w:val="none" w:sz="0" w:space="0" w:color="auto"/>
                                                                                                                  </w:divBdr>
                                                                                                                </w:div>
                                                                                                                <w:div w:id="1789353581">
                                                                                                                  <w:marLeft w:val="0"/>
                                                                                                                  <w:marRight w:val="0"/>
                                                                                                                  <w:marTop w:val="0"/>
                                                                                                                  <w:marBottom w:val="0"/>
                                                                                                                  <w:divBdr>
                                                                                                                    <w:top w:val="none" w:sz="0" w:space="0" w:color="auto"/>
                                                                                                                    <w:left w:val="none" w:sz="0" w:space="0" w:color="auto"/>
                                                                                                                    <w:bottom w:val="none" w:sz="0" w:space="0" w:color="auto"/>
                                                                                                                    <w:right w:val="none" w:sz="0" w:space="0" w:color="auto"/>
                                                                                                                  </w:divBdr>
                                                                                                                  <w:divsChild>
                                                                                                                    <w:div w:id="16014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482652">
                                                                                              <w:marLeft w:val="0"/>
                                                                                              <w:marRight w:val="0"/>
                                                                                              <w:marTop w:val="0"/>
                                                                                              <w:marBottom w:val="0"/>
                                                                                              <w:divBdr>
                                                                                                <w:top w:val="none" w:sz="0" w:space="0" w:color="auto"/>
                                                                                                <w:left w:val="none" w:sz="0" w:space="0" w:color="auto"/>
                                                                                                <w:bottom w:val="none" w:sz="0" w:space="0" w:color="auto"/>
                                                                                                <w:right w:val="none" w:sz="0" w:space="0" w:color="auto"/>
                                                                                              </w:divBdr>
                                                                                              <w:divsChild>
                                                                                                <w:div w:id="1967352808">
                                                                                                  <w:marLeft w:val="0"/>
                                                                                                  <w:marRight w:val="0"/>
                                                                                                  <w:marTop w:val="0"/>
                                                                                                  <w:marBottom w:val="0"/>
                                                                                                  <w:divBdr>
                                                                                                    <w:top w:val="none" w:sz="0" w:space="0" w:color="auto"/>
                                                                                                    <w:left w:val="none" w:sz="0" w:space="0" w:color="auto"/>
                                                                                                    <w:bottom w:val="none" w:sz="0" w:space="0" w:color="auto"/>
                                                                                                    <w:right w:val="none" w:sz="0" w:space="0" w:color="auto"/>
                                                                                                  </w:divBdr>
                                                                                                  <w:divsChild>
                                                                                                    <w:div w:id="932937636">
                                                                                                      <w:marLeft w:val="0"/>
                                                                                                      <w:marRight w:val="0"/>
                                                                                                      <w:marTop w:val="0"/>
                                                                                                      <w:marBottom w:val="0"/>
                                                                                                      <w:divBdr>
                                                                                                        <w:top w:val="none" w:sz="0" w:space="0" w:color="auto"/>
                                                                                                        <w:left w:val="none" w:sz="0" w:space="0" w:color="auto"/>
                                                                                                        <w:bottom w:val="none" w:sz="0" w:space="0" w:color="auto"/>
                                                                                                        <w:right w:val="none" w:sz="0" w:space="0" w:color="auto"/>
                                                                                                      </w:divBdr>
                                                                                                      <w:divsChild>
                                                                                                        <w:div w:id="1417558722">
                                                                                                          <w:marLeft w:val="0"/>
                                                                                                          <w:marRight w:val="0"/>
                                                                                                          <w:marTop w:val="0"/>
                                                                                                          <w:marBottom w:val="0"/>
                                                                                                          <w:divBdr>
                                                                                                            <w:top w:val="none" w:sz="0" w:space="0" w:color="auto"/>
                                                                                                            <w:left w:val="none" w:sz="0" w:space="0" w:color="auto"/>
                                                                                                            <w:bottom w:val="none" w:sz="0" w:space="0" w:color="auto"/>
                                                                                                            <w:right w:val="none" w:sz="0" w:space="0" w:color="auto"/>
                                                                                                          </w:divBdr>
                                                                                                          <w:divsChild>
                                                                                                            <w:div w:id="279142108">
                                                                                                              <w:marLeft w:val="0"/>
                                                                                                              <w:marRight w:val="0"/>
                                                                                                              <w:marTop w:val="0"/>
                                                                                                              <w:marBottom w:val="0"/>
                                                                                                              <w:divBdr>
                                                                                                                <w:top w:val="none" w:sz="0" w:space="0" w:color="auto"/>
                                                                                                                <w:left w:val="none" w:sz="0" w:space="0" w:color="auto"/>
                                                                                                                <w:bottom w:val="none" w:sz="0" w:space="0" w:color="auto"/>
                                                                                                                <w:right w:val="none" w:sz="0" w:space="0" w:color="auto"/>
                                                                                                              </w:divBdr>
                                                                                                            </w:div>
                                                                                                            <w:div w:id="1460760279">
                                                                                                              <w:marLeft w:val="0"/>
                                                                                                              <w:marRight w:val="0"/>
                                                                                                              <w:marTop w:val="0"/>
                                                                                                              <w:marBottom w:val="0"/>
                                                                                                              <w:divBdr>
                                                                                                                <w:top w:val="none" w:sz="0" w:space="0" w:color="auto"/>
                                                                                                                <w:left w:val="none" w:sz="0" w:space="0" w:color="auto"/>
                                                                                                                <w:bottom w:val="none" w:sz="0" w:space="0" w:color="auto"/>
                                                                                                                <w:right w:val="none" w:sz="0" w:space="0" w:color="auto"/>
                                                                                                              </w:divBdr>
                                                                                                              <w:divsChild>
                                                                                                                <w:div w:id="1279295191">
                                                                                                                  <w:marLeft w:val="0"/>
                                                                                                                  <w:marRight w:val="0"/>
                                                                                                                  <w:marTop w:val="0"/>
                                                                                                                  <w:marBottom w:val="0"/>
                                                                                                                  <w:divBdr>
                                                                                                                    <w:top w:val="none" w:sz="0" w:space="0" w:color="auto"/>
                                                                                                                    <w:left w:val="none" w:sz="0" w:space="0" w:color="auto"/>
                                                                                                                    <w:bottom w:val="none" w:sz="0" w:space="0" w:color="auto"/>
                                                                                                                    <w:right w:val="none" w:sz="0" w:space="0" w:color="auto"/>
                                                                                                                  </w:divBdr>
                                                                                                                </w:div>
                                                                                                                <w:div w:id="1573857932">
                                                                                                                  <w:marLeft w:val="0"/>
                                                                                                                  <w:marRight w:val="0"/>
                                                                                                                  <w:marTop w:val="0"/>
                                                                                                                  <w:marBottom w:val="0"/>
                                                                                                                  <w:divBdr>
                                                                                                                    <w:top w:val="none" w:sz="0" w:space="0" w:color="auto"/>
                                                                                                                    <w:left w:val="none" w:sz="0" w:space="0" w:color="auto"/>
                                                                                                                    <w:bottom w:val="none" w:sz="0" w:space="0" w:color="auto"/>
                                                                                                                    <w:right w:val="none" w:sz="0" w:space="0" w:color="auto"/>
                                                                                                                  </w:divBdr>
                                                                                                                  <w:divsChild>
                                                                                                                    <w:div w:id="5939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194744">
                                                                                                      <w:marLeft w:val="0"/>
                                                                                                      <w:marRight w:val="0"/>
                                                                                                      <w:marTop w:val="0"/>
                                                                                                      <w:marBottom w:val="0"/>
                                                                                                      <w:divBdr>
                                                                                                        <w:top w:val="none" w:sz="0" w:space="0" w:color="auto"/>
                                                                                                        <w:left w:val="none" w:sz="0" w:space="0" w:color="auto"/>
                                                                                                        <w:bottom w:val="none" w:sz="0" w:space="0" w:color="auto"/>
                                                                                                        <w:right w:val="none" w:sz="0" w:space="0" w:color="auto"/>
                                                                                                      </w:divBdr>
                                                                                                      <w:divsChild>
                                                                                                        <w:div w:id="4260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38287">
                                                                                              <w:marLeft w:val="0"/>
                                                                                              <w:marRight w:val="0"/>
                                                                                              <w:marTop w:val="0"/>
                                                                                              <w:marBottom w:val="0"/>
                                                                                              <w:divBdr>
                                                                                                <w:top w:val="none" w:sz="0" w:space="0" w:color="auto"/>
                                                                                                <w:left w:val="none" w:sz="0" w:space="0" w:color="auto"/>
                                                                                                <w:bottom w:val="none" w:sz="0" w:space="0" w:color="auto"/>
                                                                                                <w:right w:val="none" w:sz="0" w:space="0" w:color="auto"/>
                                                                                              </w:divBdr>
                                                                                              <w:divsChild>
                                                                                                <w:div w:id="879780443">
                                                                                                  <w:marLeft w:val="0"/>
                                                                                                  <w:marRight w:val="0"/>
                                                                                                  <w:marTop w:val="0"/>
                                                                                                  <w:marBottom w:val="0"/>
                                                                                                  <w:divBdr>
                                                                                                    <w:top w:val="none" w:sz="0" w:space="0" w:color="auto"/>
                                                                                                    <w:left w:val="none" w:sz="0" w:space="0" w:color="auto"/>
                                                                                                    <w:bottom w:val="none" w:sz="0" w:space="0" w:color="auto"/>
                                                                                                    <w:right w:val="none" w:sz="0" w:space="0" w:color="auto"/>
                                                                                                  </w:divBdr>
                                                                                                  <w:divsChild>
                                                                                                    <w:div w:id="1962029504">
                                                                                                      <w:marLeft w:val="0"/>
                                                                                                      <w:marRight w:val="0"/>
                                                                                                      <w:marTop w:val="0"/>
                                                                                                      <w:marBottom w:val="0"/>
                                                                                                      <w:divBdr>
                                                                                                        <w:top w:val="none" w:sz="0" w:space="0" w:color="auto"/>
                                                                                                        <w:left w:val="none" w:sz="0" w:space="0" w:color="auto"/>
                                                                                                        <w:bottom w:val="none" w:sz="0" w:space="0" w:color="auto"/>
                                                                                                        <w:right w:val="none" w:sz="0" w:space="0" w:color="auto"/>
                                                                                                      </w:divBdr>
                                                                                                      <w:divsChild>
                                                                                                        <w:div w:id="1898852752">
                                                                                                          <w:marLeft w:val="0"/>
                                                                                                          <w:marRight w:val="0"/>
                                                                                                          <w:marTop w:val="0"/>
                                                                                                          <w:marBottom w:val="0"/>
                                                                                                          <w:divBdr>
                                                                                                            <w:top w:val="none" w:sz="0" w:space="0" w:color="auto"/>
                                                                                                            <w:left w:val="none" w:sz="0" w:space="0" w:color="auto"/>
                                                                                                            <w:bottom w:val="none" w:sz="0" w:space="0" w:color="auto"/>
                                                                                                            <w:right w:val="none" w:sz="0" w:space="0" w:color="auto"/>
                                                                                                          </w:divBdr>
                                                                                                          <w:divsChild>
                                                                                                            <w:div w:id="18941065">
                                                                                                              <w:marLeft w:val="0"/>
                                                                                                              <w:marRight w:val="0"/>
                                                                                                              <w:marTop w:val="0"/>
                                                                                                              <w:marBottom w:val="0"/>
                                                                                                              <w:divBdr>
                                                                                                                <w:top w:val="none" w:sz="0" w:space="0" w:color="auto"/>
                                                                                                                <w:left w:val="none" w:sz="0" w:space="0" w:color="auto"/>
                                                                                                                <w:bottom w:val="none" w:sz="0" w:space="0" w:color="auto"/>
                                                                                                                <w:right w:val="none" w:sz="0" w:space="0" w:color="auto"/>
                                                                                                              </w:divBdr>
                                                                                                            </w:div>
                                                                                                            <w:div w:id="1131285911">
                                                                                                              <w:marLeft w:val="0"/>
                                                                                                              <w:marRight w:val="0"/>
                                                                                                              <w:marTop w:val="0"/>
                                                                                                              <w:marBottom w:val="0"/>
                                                                                                              <w:divBdr>
                                                                                                                <w:top w:val="none" w:sz="0" w:space="0" w:color="auto"/>
                                                                                                                <w:left w:val="none" w:sz="0" w:space="0" w:color="auto"/>
                                                                                                                <w:bottom w:val="none" w:sz="0" w:space="0" w:color="auto"/>
                                                                                                                <w:right w:val="none" w:sz="0" w:space="0" w:color="auto"/>
                                                                                                              </w:divBdr>
                                                                                                              <w:divsChild>
                                                                                                                <w:div w:id="1847476794">
                                                                                                                  <w:marLeft w:val="0"/>
                                                                                                                  <w:marRight w:val="0"/>
                                                                                                                  <w:marTop w:val="0"/>
                                                                                                                  <w:marBottom w:val="0"/>
                                                                                                                  <w:divBdr>
                                                                                                                    <w:top w:val="none" w:sz="0" w:space="0" w:color="auto"/>
                                                                                                                    <w:left w:val="none" w:sz="0" w:space="0" w:color="auto"/>
                                                                                                                    <w:bottom w:val="none" w:sz="0" w:space="0" w:color="auto"/>
                                                                                                                    <w:right w:val="none" w:sz="0" w:space="0" w:color="auto"/>
                                                                                                                  </w:divBdr>
                                                                                                                  <w:divsChild>
                                                                                                                    <w:div w:id="1194801945">
                                                                                                                      <w:marLeft w:val="0"/>
                                                                                                                      <w:marRight w:val="135"/>
                                                                                                                      <w:marTop w:val="0"/>
                                                                                                                      <w:marBottom w:val="0"/>
                                                                                                                      <w:divBdr>
                                                                                                                        <w:top w:val="none" w:sz="0" w:space="0" w:color="auto"/>
                                                                                                                        <w:left w:val="none" w:sz="0" w:space="0" w:color="auto"/>
                                                                                                                        <w:bottom w:val="none" w:sz="0" w:space="0" w:color="auto"/>
                                                                                                                        <w:right w:val="none" w:sz="0" w:space="0" w:color="auto"/>
                                                                                                                      </w:divBdr>
                                                                                                                    </w:div>
                                                                                                                    <w:div w:id="1317804941">
                                                                                                                      <w:marLeft w:val="-135"/>
                                                                                                                      <w:marRight w:val="0"/>
                                                                                                                      <w:marTop w:val="0"/>
                                                                                                                      <w:marBottom w:val="0"/>
                                                                                                                      <w:divBdr>
                                                                                                                        <w:top w:val="none" w:sz="0" w:space="0" w:color="auto"/>
                                                                                                                        <w:left w:val="none" w:sz="0" w:space="0" w:color="auto"/>
                                                                                                                        <w:bottom w:val="none" w:sz="0" w:space="0" w:color="auto"/>
                                                                                                                        <w:right w:val="none" w:sz="0" w:space="0" w:color="auto"/>
                                                                                                                      </w:divBdr>
                                                                                                                    </w:div>
                                                                                                                  </w:divsChild>
                                                                                                                </w:div>
                                                                                                                <w:div w:id="19955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3968">
                                                                                                      <w:marLeft w:val="0"/>
                                                                                                      <w:marRight w:val="0"/>
                                                                                                      <w:marTop w:val="0"/>
                                                                                                      <w:marBottom w:val="0"/>
                                                                                                      <w:divBdr>
                                                                                                        <w:top w:val="none" w:sz="0" w:space="0" w:color="auto"/>
                                                                                                        <w:left w:val="none" w:sz="0" w:space="0" w:color="auto"/>
                                                                                                        <w:bottom w:val="none" w:sz="0" w:space="0" w:color="auto"/>
                                                                                                        <w:right w:val="none" w:sz="0" w:space="0" w:color="auto"/>
                                                                                                      </w:divBdr>
                                                                                                      <w:divsChild>
                                                                                                        <w:div w:id="4663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3714">
                                                                                              <w:marLeft w:val="0"/>
                                                                                              <w:marRight w:val="0"/>
                                                                                              <w:marTop w:val="0"/>
                                                                                              <w:marBottom w:val="0"/>
                                                                                              <w:divBdr>
                                                                                                <w:top w:val="none" w:sz="0" w:space="0" w:color="auto"/>
                                                                                                <w:left w:val="none" w:sz="0" w:space="0" w:color="auto"/>
                                                                                                <w:bottom w:val="none" w:sz="0" w:space="0" w:color="auto"/>
                                                                                                <w:right w:val="none" w:sz="0" w:space="0" w:color="auto"/>
                                                                                              </w:divBdr>
                                                                                              <w:divsChild>
                                                                                                <w:div w:id="420688952">
                                                                                                  <w:marLeft w:val="0"/>
                                                                                                  <w:marRight w:val="0"/>
                                                                                                  <w:marTop w:val="0"/>
                                                                                                  <w:marBottom w:val="0"/>
                                                                                                  <w:divBdr>
                                                                                                    <w:top w:val="none" w:sz="0" w:space="0" w:color="auto"/>
                                                                                                    <w:left w:val="none" w:sz="0" w:space="0" w:color="auto"/>
                                                                                                    <w:bottom w:val="none" w:sz="0" w:space="0" w:color="auto"/>
                                                                                                    <w:right w:val="none" w:sz="0" w:space="0" w:color="auto"/>
                                                                                                  </w:divBdr>
                                                                                                  <w:divsChild>
                                                                                                    <w:div w:id="645284931">
                                                                                                      <w:marLeft w:val="0"/>
                                                                                                      <w:marRight w:val="0"/>
                                                                                                      <w:marTop w:val="0"/>
                                                                                                      <w:marBottom w:val="0"/>
                                                                                                      <w:divBdr>
                                                                                                        <w:top w:val="none" w:sz="0" w:space="0" w:color="auto"/>
                                                                                                        <w:left w:val="none" w:sz="0" w:space="0" w:color="auto"/>
                                                                                                        <w:bottom w:val="none" w:sz="0" w:space="0" w:color="auto"/>
                                                                                                        <w:right w:val="none" w:sz="0" w:space="0" w:color="auto"/>
                                                                                                      </w:divBdr>
                                                                                                      <w:divsChild>
                                                                                                        <w:div w:id="772238825">
                                                                                                          <w:marLeft w:val="0"/>
                                                                                                          <w:marRight w:val="0"/>
                                                                                                          <w:marTop w:val="0"/>
                                                                                                          <w:marBottom w:val="0"/>
                                                                                                          <w:divBdr>
                                                                                                            <w:top w:val="none" w:sz="0" w:space="0" w:color="auto"/>
                                                                                                            <w:left w:val="none" w:sz="0" w:space="0" w:color="auto"/>
                                                                                                            <w:bottom w:val="none" w:sz="0" w:space="0" w:color="auto"/>
                                                                                                            <w:right w:val="none" w:sz="0" w:space="0" w:color="auto"/>
                                                                                                          </w:divBdr>
                                                                                                        </w:div>
                                                                                                      </w:divsChild>
                                                                                                    </w:div>
                                                                                                    <w:div w:id="2011254093">
                                                                                                      <w:marLeft w:val="0"/>
                                                                                                      <w:marRight w:val="0"/>
                                                                                                      <w:marTop w:val="0"/>
                                                                                                      <w:marBottom w:val="0"/>
                                                                                                      <w:divBdr>
                                                                                                        <w:top w:val="none" w:sz="0" w:space="0" w:color="auto"/>
                                                                                                        <w:left w:val="none" w:sz="0" w:space="0" w:color="auto"/>
                                                                                                        <w:bottom w:val="none" w:sz="0" w:space="0" w:color="auto"/>
                                                                                                        <w:right w:val="none" w:sz="0" w:space="0" w:color="auto"/>
                                                                                                      </w:divBdr>
                                                                                                      <w:divsChild>
                                                                                                        <w:div w:id="1403286496">
                                                                                                          <w:marLeft w:val="0"/>
                                                                                                          <w:marRight w:val="0"/>
                                                                                                          <w:marTop w:val="0"/>
                                                                                                          <w:marBottom w:val="0"/>
                                                                                                          <w:divBdr>
                                                                                                            <w:top w:val="none" w:sz="0" w:space="0" w:color="auto"/>
                                                                                                            <w:left w:val="none" w:sz="0" w:space="0" w:color="auto"/>
                                                                                                            <w:bottom w:val="none" w:sz="0" w:space="0" w:color="auto"/>
                                                                                                            <w:right w:val="none" w:sz="0" w:space="0" w:color="auto"/>
                                                                                                          </w:divBdr>
                                                                                                          <w:divsChild>
                                                                                                            <w:div w:id="291519581">
                                                                                                              <w:marLeft w:val="0"/>
                                                                                                              <w:marRight w:val="0"/>
                                                                                                              <w:marTop w:val="0"/>
                                                                                                              <w:marBottom w:val="0"/>
                                                                                                              <w:divBdr>
                                                                                                                <w:top w:val="none" w:sz="0" w:space="0" w:color="auto"/>
                                                                                                                <w:left w:val="none" w:sz="0" w:space="0" w:color="auto"/>
                                                                                                                <w:bottom w:val="none" w:sz="0" w:space="0" w:color="auto"/>
                                                                                                                <w:right w:val="none" w:sz="0" w:space="0" w:color="auto"/>
                                                                                                              </w:divBdr>
                                                                                                              <w:divsChild>
                                                                                                                <w:div w:id="1498761638">
                                                                                                                  <w:marLeft w:val="0"/>
                                                                                                                  <w:marRight w:val="0"/>
                                                                                                                  <w:marTop w:val="0"/>
                                                                                                                  <w:marBottom w:val="0"/>
                                                                                                                  <w:divBdr>
                                                                                                                    <w:top w:val="none" w:sz="0" w:space="0" w:color="auto"/>
                                                                                                                    <w:left w:val="none" w:sz="0" w:space="0" w:color="auto"/>
                                                                                                                    <w:bottom w:val="none" w:sz="0" w:space="0" w:color="auto"/>
                                                                                                                    <w:right w:val="none" w:sz="0" w:space="0" w:color="auto"/>
                                                                                                                  </w:divBdr>
                                                                                                                  <w:divsChild>
                                                                                                                    <w:div w:id="913588682">
                                                                                                                      <w:marLeft w:val="0"/>
                                                                                                                      <w:marRight w:val="135"/>
                                                                                                                      <w:marTop w:val="0"/>
                                                                                                                      <w:marBottom w:val="0"/>
                                                                                                                      <w:divBdr>
                                                                                                                        <w:top w:val="none" w:sz="0" w:space="0" w:color="auto"/>
                                                                                                                        <w:left w:val="none" w:sz="0" w:space="0" w:color="auto"/>
                                                                                                                        <w:bottom w:val="none" w:sz="0" w:space="0" w:color="auto"/>
                                                                                                                        <w:right w:val="none" w:sz="0" w:space="0" w:color="auto"/>
                                                                                                                      </w:divBdr>
                                                                                                                    </w:div>
                                                                                                                    <w:div w:id="2005231766">
                                                                                                                      <w:marLeft w:val="-135"/>
                                                                                                                      <w:marRight w:val="0"/>
                                                                                                                      <w:marTop w:val="0"/>
                                                                                                                      <w:marBottom w:val="0"/>
                                                                                                                      <w:divBdr>
                                                                                                                        <w:top w:val="none" w:sz="0" w:space="0" w:color="auto"/>
                                                                                                                        <w:left w:val="none" w:sz="0" w:space="0" w:color="auto"/>
                                                                                                                        <w:bottom w:val="none" w:sz="0" w:space="0" w:color="auto"/>
                                                                                                                        <w:right w:val="none" w:sz="0" w:space="0" w:color="auto"/>
                                                                                                                      </w:divBdr>
                                                                                                                    </w:div>
                                                                                                                  </w:divsChild>
                                                                                                                </w:div>
                                                                                                                <w:div w:id="1879120065">
                                                                                                                  <w:marLeft w:val="0"/>
                                                                                                                  <w:marRight w:val="0"/>
                                                                                                                  <w:marTop w:val="0"/>
                                                                                                                  <w:marBottom w:val="0"/>
                                                                                                                  <w:divBdr>
                                                                                                                    <w:top w:val="none" w:sz="0" w:space="0" w:color="auto"/>
                                                                                                                    <w:left w:val="none" w:sz="0" w:space="0" w:color="auto"/>
                                                                                                                    <w:bottom w:val="none" w:sz="0" w:space="0" w:color="auto"/>
                                                                                                                    <w:right w:val="none" w:sz="0" w:space="0" w:color="auto"/>
                                                                                                                  </w:divBdr>
                                                                                                                </w:div>
                                                                                                              </w:divsChild>
                                                                                                            </w:div>
                                                                                                            <w:div w:id="13963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598018">
                                                                                              <w:marLeft w:val="0"/>
                                                                                              <w:marRight w:val="0"/>
                                                                                              <w:marTop w:val="0"/>
                                                                                              <w:marBottom w:val="0"/>
                                                                                              <w:divBdr>
                                                                                                <w:top w:val="none" w:sz="0" w:space="0" w:color="auto"/>
                                                                                                <w:left w:val="none" w:sz="0" w:space="0" w:color="auto"/>
                                                                                                <w:bottom w:val="none" w:sz="0" w:space="0" w:color="auto"/>
                                                                                                <w:right w:val="none" w:sz="0" w:space="0" w:color="auto"/>
                                                                                              </w:divBdr>
                                                                                              <w:divsChild>
                                                                                                <w:div w:id="162404964">
                                                                                                  <w:marLeft w:val="0"/>
                                                                                                  <w:marRight w:val="0"/>
                                                                                                  <w:marTop w:val="0"/>
                                                                                                  <w:marBottom w:val="0"/>
                                                                                                  <w:divBdr>
                                                                                                    <w:top w:val="none" w:sz="0" w:space="0" w:color="auto"/>
                                                                                                    <w:left w:val="none" w:sz="0" w:space="0" w:color="auto"/>
                                                                                                    <w:bottom w:val="none" w:sz="0" w:space="0" w:color="auto"/>
                                                                                                    <w:right w:val="none" w:sz="0" w:space="0" w:color="auto"/>
                                                                                                  </w:divBdr>
                                                                                                  <w:divsChild>
                                                                                                    <w:div w:id="427845490">
                                                                                                      <w:marLeft w:val="0"/>
                                                                                                      <w:marRight w:val="0"/>
                                                                                                      <w:marTop w:val="0"/>
                                                                                                      <w:marBottom w:val="0"/>
                                                                                                      <w:divBdr>
                                                                                                        <w:top w:val="none" w:sz="0" w:space="0" w:color="auto"/>
                                                                                                        <w:left w:val="none" w:sz="0" w:space="0" w:color="auto"/>
                                                                                                        <w:bottom w:val="none" w:sz="0" w:space="0" w:color="auto"/>
                                                                                                        <w:right w:val="none" w:sz="0" w:space="0" w:color="auto"/>
                                                                                                      </w:divBdr>
                                                                                                      <w:divsChild>
                                                                                                        <w:div w:id="859009459">
                                                                                                          <w:marLeft w:val="0"/>
                                                                                                          <w:marRight w:val="0"/>
                                                                                                          <w:marTop w:val="0"/>
                                                                                                          <w:marBottom w:val="0"/>
                                                                                                          <w:divBdr>
                                                                                                            <w:top w:val="none" w:sz="0" w:space="0" w:color="auto"/>
                                                                                                            <w:left w:val="none" w:sz="0" w:space="0" w:color="auto"/>
                                                                                                            <w:bottom w:val="none" w:sz="0" w:space="0" w:color="auto"/>
                                                                                                            <w:right w:val="none" w:sz="0" w:space="0" w:color="auto"/>
                                                                                                          </w:divBdr>
                                                                                                        </w:div>
                                                                                                      </w:divsChild>
                                                                                                    </w:div>
                                                                                                    <w:div w:id="621499752">
                                                                                                      <w:marLeft w:val="0"/>
                                                                                                      <w:marRight w:val="0"/>
                                                                                                      <w:marTop w:val="0"/>
                                                                                                      <w:marBottom w:val="0"/>
                                                                                                      <w:divBdr>
                                                                                                        <w:top w:val="none" w:sz="0" w:space="0" w:color="auto"/>
                                                                                                        <w:left w:val="none" w:sz="0" w:space="0" w:color="auto"/>
                                                                                                        <w:bottom w:val="none" w:sz="0" w:space="0" w:color="auto"/>
                                                                                                        <w:right w:val="none" w:sz="0" w:space="0" w:color="auto"/>
                                                                                                      </w:divBdr>
                                                                                                      <w:divsChild>
                                                                                                        <w:div w:id="635917676">
                                                                                                          <w:marLeft w:val="0"/>
                                                                                                          <w:marRight w:val="0"/>
                                                                                                          <w:marTop w:val="0"/>
                                                                                                          <w:marBottom w:val="0"/>
                                                                                                          <w:divBdr>
                                                                                                            <w:top w:val="none" w:sz="0" w:space="0" w:color="auto"/>
                                                                                                            <w:left w:val="none" w:sz="0" w:space="0" w:color="auto"/>
                                                                                                            <w:bottom w:val="none" w:sz="0" w:space="0" w:color="auto"/>
                                                                                                            <w:right w:val="none" w:sz="0" w:space="0" w:color="auto"/>
                                                                                                          </w:divBdr>
                                                                                                          <w:divsChild>
                                                                                                            <w:div w:id="46296696">
                                                                                                              <w:marLeft w:val="0"/>
                                                                                                              <w:marRight w:val="0"/>
                                                                                                              <w:marTop w:val="0"/>
                                                                                                              <w:marBottom w:val="0"/>
                                                                                                              <w:divBdr>
                                                                                                                <w:top w:val="none" w:sz="0" w:space="0" w:color="auto"/>
                                                                                                                <w:left w:val="none" w:sz="0" w:space="0" w:color="auto"/>
                                                                                                                <w:bottom w:val="none" w:sz="0" w:space="0" w:color="auto"/>
                                                                                                                <w:right w:val="none" w:sz="0" w:space="0" w:color="auto"/>
                                                                                                              </w:divBdr>
                                                                                                              <w:divsChild>
                                                                                                                <w:div w:id="522129482">
                                                                                                                  <w:marLeft w:val="0"/>
                                                                                                                  <w:marRight w:val="0"/>
                                                                                                                  <w:marTop w:val="0"/>
                                                                                                                  <w:marBottom w:val="0"/>
                                                                                                                  <w:divBdr>
                                                                                                                    <w:top w:val="none" w:sz="0" w:space="0" w:color="auto"/>
                                                                                                                    <w:left w:val="none" w:sz="0" w:space="0" w:color="auto"/>
                                                                                                                    <w:bottom w:val="none" w:sz="0" w:space="0" w:color="auto"/>
                                                                                                                    <w:right w:val="none" w:sz="0" w:space="0" w:color="auto"/>
                                                                                                                  </w:divBdr>
                                                                                                                </w:div>
                                                                                                                <w:div w:id="924075760">
                                                                                                                  <w:marLeft w:val="0"/>
                                                                                                                  <w:marRight w:val="0"/>
                                                                                                                  <w:marTop w:val="0"/>
                                                                                                                  <w:marBottom w:val="0"/>
                                                                                                                  <w:divBdr>
                                                                                                                    <w:top w:val="none" w:sz="0" w:space="0" w:color="auto"/>
                                                                                                                    <w:left w:val="none" w:sz="0" w:space="0" w:color="auto"/>
                                                                                                                    <w:bottom w:val="none" w:sz="0" w:space="0" w:color="auto"/>
                                                                                                                    <w:right w:val="none" w:sz="0" w:space="0" w:color="auto"/>
                                                                                                                  </w:divBdr>
                                                                                                                  <w:divsChild>
                                                                                                                    <w:div w:id="16772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555160">
                                                                                              <w:marLeft w:val="0"/>
                                                                                              <w:marRight w:val="0"/>
                                                                                              <w:marTop w:val="0"/>
                                                                                              <w:marBottom w:val="0"/>
                                                                                              <w:divBdr>
                                                                                                <w:top w:val="none" w:sz="0" w:space="0" w:color="auto"/>
                                                                                                <w:left w:val="none" w:sz="0" w:space="0" w:color="auto"/>
                                                                                                <w:bottom w:val="none" w:sz="0" w:space="0" w:color="auto"/>
                                                                                                <w:right w:val="none" w:sz="0" w:space="0" w:color="auto"/>
                                                                                              </w:divBdr>
                                                                                              <w:divsChild>
                                                                                                <w:div w:id="663703851">
                                                                                                  <w:marLeft w:val="0"/>
                                                                                                  <w:marRight w:val="0"/>
                                                                                                  <w:marTop w:val="0"/>
                                                                                                  <w:marBottom w:val="0"/>
                                                                                                  <w:divBdr>
                                                                                                    <w:top w:val="none" w:sz="0" w:space="0" w:color="auto"/>
                                                                                                    <w:left w:val="none" w:sz="0" w:space="0" w:color="auto"/>
                                                                                                    <w:bottom w:val="none" w:sz="0" w:space="0" w:color="auto"/>
                                                                                                    <w:right w:val="none" w:sz="0" w:space="0" w:color="auto"/>
                                                                                                  </w:divBdr>
                                                                                                  <w:divsChild>
                                                                                                    <w:div w:id="1099831022">
                                                                                                      <w:marLeft w:val="0"/>
                                                                                                      <w:marRight w:val="0"/>
                                                                                                      <w:marTop w:val="0"/>
                                                                                                      <w:marBottom w:val="0"/>
                                                                                                      <w:divBdr>
                                                                                                        <w:top w:val="none" w:sz="0" w:space="0" w:color="auto"/>
                                                                                                        <w:left w:val="none" w:sz="0" w:space="0" w:color="auto"/>
                                                                                                        <w:bottom w:val="none" w:sz="0" w:space="0" w:color="auto"/>
                                                                                                        <w:right w:val="none" w:sz="0" w:space="0" w:color="auto"/>
                                                                                                      </w:divBdr>
                                                                                                      <w:divsChild>
                                                                                                        <w:div w:id="832598823">
                                                                                                          <w:marLeft w:val="0"/>
                                                                                                          <w:marRight w:val="0"/>
                                                                                                          <w:marTop w:val="0"/>
                                                                                                          <w:marBottom w:val="0"/>
                                                                                                          <w:divBdr>
                                                                                                            <w:top w:val="none" w:sz="0" w:space="0" w:color="auto"/>
                                                                                                            <w:left w:val="none" w:sz="0" w:space="0" w:color="auto"/>
                                                                                                            <w:bottom w:val="none" w:sz="0" w:space="0" w:color="auto"/>
                                                                                                            <w:right w:val="none" w:sz="0" w:space="0" w:color="auto"/>
                                                                                                          </w:divBdr>
                                                                                                          <w:divsChild>
                                                                                                            <w:div w:id="526677979">
                                                                                                              <w:marLeft w:val="0"/>
                                                                                                              <w:marRight w:val="0"/>
                                                                                                              <w:marTop w:val="0"/>
                                                                                                              <w:marBottom w:val="0"/>
                                                                                                              <w:divBdr>
                                                                                                                <w:top w:val="none" w:sz="0" w:space="0" w:color="auto"/>
                                                                                                                <w:left w:val="none" w:sz="0" w:space="0" w:color="auto"/>
                                                                                                                <w:bottom w:val="none" w:sz="0" w:space="0" w:color="auto"/>
                                                                                                                <w:right w:val="none" w:sz="0" w:space="0" w:color="auto"/>
                                                                                                              </w:divBdr>
                                                                                                            </w:div>
                                                                                                            <w:div w:id="1626887932">
                                                                                                              <w:marLeft w:val="0"/>
                                                                                                              <w:marRight w:val="0"/>
                                                                                                              <w:marTop w:val="0"/>
                                                                                                              <w:marBottom w:val="0"/>
                                                                                                              <w:divBdr>
                                                                                                                <w:top w:val="none" w:sz="0" w:space="0" w:color="auto"/>
                                                                                                                <w:left w:val="none" w:sz="0" w:space="0" w:color="auto"/>
                                                                                                                <w:bottom w:val="none" w:sz="0" w:space="0" w:color="auto"/>
                                                                                                                <w:right w:val="none" w:sz="0" w:space="0" w:color="auto"/>
                                                                                                              </w:divBdr>
                                                                                                              <w:divsChild>
                                                                                                                <w:div w:id="897664301">
                                                                                                                  <w:marLeft w:val="0"/>
                                                                                                                  <w:marRight w:val="0"/>
                                                                                                                  <w:marTop w:val="0"/>
                                                                                                                  <w:marBottom w:val="0"/>
                                                                                                                  <w:divBdr>
                                                                                                                    <w:top w:val="none" w:sz="0" w:space="0" w:color="auto"/>
                                                                                                                    <w:left w:val="none" w:sz="0" w:space="0" w:color="auto"/>
                                                                                                                    <w:bottom w:val="none" w:sz="0" w:space="0" w:color="auto"/>
                                                                                                                    <w:right w:val="none" w:sz="0" w:space="0" w:color="auto"/>
                                                                                                                  </w:divBdr>
                                                                                                                  <w:divsChild>
                                                                                                                    <w:div w:id="1183737838">
                                                                                                                      <w:marLeft w:val="0"/>
                                                                                                                      <w:marRight w:val="0"/>
                                                                                                                      <w:marTop w:val="0"/>
                                                                                                                      <w:marBottom w:val="0"/>
                                                                                                                      <w:divBdr>
                                                                                                                        <w:top w:val="none" w:sz="0" w:space="0" w:color="auto"/>
                                                                                                                        <w:left w:val="none" w:sz="0" w:space="0" w:color="auto"/>
                                                                                                                        <w:bottom w:val="none" w:sz="0" w:space="0" w:color="auto"/>
                                                                                                                        <w:right w:val="none" w:sz="0" w:space="0" w:color="auto"/>
                                                                                                                      </w:divBdr>
                                                                                                                    </w:div>
                                                                                                                  </w:divsChild>
                                                                                                                </w:div>
                                                                                                                <w:div w:id="1147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93398">
                                                                                                      <w:marLeft w:val="0"/>
                                                                                                      <w:marRight w:val="0"/>
                                                                                                      <w:marTop w:val="0"/>
                                                                                                      <w:marBottom w:val="0"/>
                                                                                                      <w:divBdr>
                                                                                                        <w:top w:val="none" w:sz="0" w:space="0" w:color="auto"/>
                                                                                                        <w:left w:val="none" w:sz="0" w:space="0" w:color="auto"/>
                                                                                                        <w:bottom w:val="none" w:sz="0" w:space="0" w:color="auto"/>
                                                                                                        <w:right w:val="none" w:sz="0" w:space="0" w:color="auto"/>
                                                                                                      </w:divBdr>
                                                                                                      <w:divsChild>
                                                                                                        <w:div w:id="3060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482997">
                                                                          <w:marLeft w:val="0"/>
                                                                          <w:marRight w:val="0"/>
                                                                          <w:marTop w:val="525"/>
                                                                          <w:marBottom w:val="0"/>
                                                                          <w:divBdr>
                                                                            <w:top w:val="none" w:sz="0" w:space="0" w:color="auto"/>
                                                                            <w:left w:val="none" w:sz="0" w:space="0" w:color="auto"/>
                                                                            <w:bottom w:val="none" w:sz="0" w:space="0" w:color="auto"/>
                                                                            <w:right w:val="none" w:sz="0" w:space="0" w:color="auto"/>
                                                                          </w:divBdr>
                                                                        </w:div>
                                                                      </w:divsChild>
                                                                    </w:div>
                                                                    <w:div w:id="808589665">
                                                                      <w:marLeft w:val="0"/>
                                                                      <w:marRight w:val="0"/>
                                                                      <w:marTop w:val="225"/>
                                                                      <w:marBottom w:val="0"/>
                                                                      <w:divBdr>
                                                                        <w:top w:val="none" w:sz="0" w:space="0" w:color="auto"/>
                                                                        <w:left w:val="none" w:sz="0" w:space="0" w:color="auto"/>
                                                                        <w:bottom w:val="none" w:sz="0" w:space="0" w:color="auto"/>
                                                                        <w:right w:val="none" w:sz="0" w:space="0" w:color="auto"/>
                                                                      </w:divBdr>
                                                                      <w:divsChild>
                                                                        <w:div w:id="1943029509">
                                                                          <w:marLeft w:val="0"/>
                                                                          <w:marRight w:val="0"/>
                                                                          <w:marTop w:val="0"/>
                                                                          <w:marBottom w:val="0"/>
                                                                          <w:divBdr>
                                                                            <w:top w:val="none" w:sz="0" w:space="0" w:color="auto"/>
                                                                            <w:left w:val="none" w:sz="0" w:space="0" w:color="auto"/>
                                                                            <w:bottom w:val="none" w:sz="0" w:space="0" w:color="auto"/>
                                                                            <w:right w:val="none" w:sz="0" w:space="0" w:color="auto"/>
                                                                          </w:divBdr>
                                                                        </w:div>
                                                                      </w:divsChild>
                                                                    </w:div>
                                                                    <w:div w:id="1063335055">
                                                                      <w:marLeft w:val="0"/>
                                                                      <w:marRight w:val="0"/>
                                                                      <w:marTop w:val="300"/>
                                                                      <w:marBottom w:val="0"/>
                                                                      <w:divBdr>
                                                                        <w:top w:val="none" w:sz="0" w:space="0" w:color="auto"/>
                                                                        <w:left w:val="none" w:sz="0" w:space="0" w:color="auto"/>
                                                                        <w:bottom w:val="none" w:sz="0" w:space="0" w:color="auto"/>
                                                                        <w:right w:val="none" w:sz="0" w:space="0" w:color="auto"/>
                                                                      </w:divBdr>
                                                                      <w:divsChild>
                                                                        <w:div w:id="1781602611">
                                                                          <w:marLeft w:val="0"/>
                                                                          <w:marRight w:val="0"/>
                                                                          <w:marTop w:val="0"/>
                                                                          <w:marBottom w:val="0"/>
                                                                          <w:divBdr>
                                                                            <w:top w:val="none" w:sz="0" w:space="0" w:color="auto"/>
                                                                            <w:left w:val="none" w:sz="0" w:space="0" w:color="auto"/>
                                                                            <w:bottom w:val="none" w:sz="0" w:space="0" w:color="auto"/>
                                                                            <w:right w:val="none" w:sz="0" w:space="0" w:color="auto"/>
                                                                          </w:divBdr>
                                                                        </w:div>
                                                                      </w:divsChild>
                                                                    </w:div>
                                                                    <w:div w:id="1717387612">
                                                                      <w:marLeft w:val="0"/>
                                                                      <w:marRight w:val="0"/>
                                                                      <w:marTop w:val="225"/>
                                                                      <w:marBottom w:val="0"/>
                                                                      <w:divBdr>
                                                                        <w:top w:val="none" w:sz="0" w:space="0" w:color="auto"/>
                                                                        <w:left w:val="none" w:sz="0" w:space="0" w:color="auto"/>
                                                                        <w:bottom w:val="none" w:sz="0" w:space="0" w:color="auto"/>
                                                                        <w:right w:val="none" w:sz="0" w:space="0" w:color="auto"/>
                                                                      </w:divBdr>
                                                                      <w:divsChild>
                                                                        <w:div w:id="545416115">
                                                                          <w:marLeft w:val="0"/>
                                                                          <w:marRight w:val="0"/>
                                                                          <w:marTop w:val="0"/>
                                                                          <w:marBottom w:val="0"/>
                                                                          <w:divBdr>
                                                                            <w:top w:val="none" w:sz="0" w:space="0" w:color="auto"/>
                                                                            <w:left w:val="none" w:sz="0" w:space="0" w:color="auto"/>
                                                                            <w:bottom w:val="none" w:sz="0" w:space="0" w:color="auto"/>
                                                                            <w:right w:val="none" w:sz="0" w:space="0" w:color="auto"/>
                                                                          </w:divBdr>
                                                                        </w:div>
                                                                      </w:divsChild>
                                                                    </w:div>
                                                                    <w:div w:id="1765419718">
                                                                      <w:marLeft w:val="0"/>
                                                                      <w:marRight w:val="0"/>
                                                                      <w:marTop w:val="0"/>
                                                                      <w:marBottom w:val="0"/>
                                                                      <w:divBdr>
                                                                        <w:top w:val="none" w:sz="0" w:space="0" w:color="auto"/>
                                                                        <w:left w:val="none" w:sz="0" w:space="0" w:color="auto"/>
                                                                        <w:bottom w:val="none" w:sz="0" w:space="0" w:color="auto"/>
                                                                        <w:right w:val="none" w:sz="0" w:space="0" w:color="auto"/>
                                                                      </w:divBdr>
                                                                      <w:divsChild>
                                                                        <w:div w:id="505289332">
                                                                          <w:marLeft w:val="0"/>
                                                                          <w:marRight w:val="0"/>
                                                                          <w:marTop w:val="0"/>
                                                                          <w:marBottom w:val="0"/>
                                                                          <w:divBdr>
                                                                            <w:top w:val="none" w:sz="0" w:space="0" w:color="auto"/>
                                                                            <w:left w:val="none" w:sz="0" w:space="0" w:color="auto"/>
                                                                            <w:bottom w:val="none" w:sz="0" w:space="0" w:color="auto"/>
                                                                            <w:right w:val="none" w:sz="0" w:space="0" w:color="auto"/>
                                                                          </w:divBdr>
                                                                          <w:divsChild>
                                                                            <w:div w:id="1348172783">
                                                                              <w:marLeft w:val="0"/>
                                                                              <w:marRight w:val="0"/>
                                                                              <w:marTop w:val="0"/>
                                                                              <w:marBottom w:val="0"/>
                                                                              <w:divBdr>
                                                                                <w:top w:val="none" w:sz="0" w:space="0" w:color="auto"/>
                                                                                <w:left w:val="none" w:sz="0" w:space="0" w:color="auto"/>
                                                                                <w:bottom w:val="none" w:sz="0" w:space="0" w:color="auto"/>
                                                                                <w:right w:val="none" w:sz="0" w:space="0" w:color="auto"/>
                                                                              </w:divBdr>
                                                                              <w:divsChild>
                                                                                <w:div w:id="255526884">
                                                                                  <w:marLeft w:val="0"/>
                                                                                  <w:marRight w:val="0"/>
                                                                                  <w:marTop w:val="0"/>
                                                                                  <w:marBottom w:val="0"/>
                                                                                  <w:divBdr>
                                                                                    <w:top w:val="none" w:sz="0" w:space="0" w:color="auto"/>
                                                                                    <w:left w:val="none" w:sz="0" w:space="0" w:color="auto"/>
                                                                                    <w:bottom w:val="none" w:sz="0" w:space="0" w:color="auto"/>
                                                                                    <w:right w:val="none" w:sz="0" w:space="0" w:color="auto"/>
                                                                                  </w:divBdr>
                                                                                  <w:divsChild>
                                                                                    <w:div w:id="264966285">
                                                                                      <w:marLeft w:val="0"/>
                                                                                      <w:marRight w:val="0"/>
                                                                                      <w:marTop w:val="0"/>
                                                                                      <w:marBottom w:val="0"/>
                                                                                      <w:divBdr>
                                                                                        <w:top w:val="none" w:sz="0" w:space="0" w:color="auto"/>
                                                                                        <w:left w:val="none" w:sz="0" w:space="0" w:color="auto"/>
                                                                                        <w:bottom w:val="none" w:sz="0" w:space="0" w:color="auto"/>
                                                                                        <w:right w:val="none" w:sz="0" w:space="0" w:color="auto"/>
                                                                                      </w:divBdr>
                                                                                      <w:divsChild>
                                                                                        <w:div w:id="78406315">
                                                                                          <w:marLeft w:val="0"/>
                                                                                          <w:marRight w:val="0"/>
                                                                                          <w:marTop w:val="0"/>
                                                                                          <w:marBottom w:val="0"/>
                                                                                          <w:divBdr>
                                                                                            <w:top w:val="none" w:sz="0" w:space="0" w:color="auto"/>
                                                                                            <w:left w:val="none" w:sz="0" w:space="0" w:color="auto"/>
                                                                                            <w:bottom w:val="none" w:sz="0" w:space="0" w:color="auto"/>
                                                                                            <w:right w:val="none" w:sz="0" w:space="0" w:color="auto"/>
                                                                                          </w:divBdr>
                                                                                          <w:divsChild>
                                                                                            <w:div w:id="1403411215">
                                                                                              <w:marLeft w:val="0"/>
                                                                                              <w:marRight w:val="0"/>
                                                                                              <w:marTop w:val="0"/>
                                                                                              <w:marBottom w:val="0"/>
                                                                                              <w:divBdr>
                                                                                                <w:top w:val="none" w:sz="0" w:space="0" w:color="auto"/>
                                                                                                <w:left w:val="none" w:sz="0" w:space="0" w:color="auto"/>
                                                                                                <w:bottom w:val="none" w:sz="0" w:space="0" w:color="auto"/>
                                                                                                <w:right w:val="none" w:sz="0" w:space="0" w:color="auto"/>
                                                                                              </w:divBdr>
                                                                                              <w:divsChild>
                                                                                                <w:div w:id="1279071717">
                                                                                                  <w:marLeft w:val="0"/>
                                                                                                  <w:marRight w:val="0"/>
                                                                                                  <w:marTop w:val="0"/>
                                                                                                  <w:marBottom w:val="0"/>
                                                                                                  <w:divBdr>
                                                                                                    <w:top w:val="none" w:sz="0" w:space="0" w:color="auto"/>
                                                                                                    <w:left w:val="none" w:sz="0" w:space="0" w:color="auto"/>
                                                                                                    <w:bottom w:val="none" w:sz="0" w:space="0" w:color="auto"/>
                                                                                                    <w:right w:val="none" w:sz="0" w:space="0" w:color="auto"/>
                                                                                                  </w:divBdr>
                                                                                                  <w:divsChild>
                                                                                                    <w:div w:id="1278098204">
                                                                                                      <w:marLeft w:val="0"/>
                                                                                                      <w:marRight w:val="0"/>
                                                                                                      <w:marTop w:val="0"/>
                                                                                                      <w:marBottom w:val="0"/>
                                                                                                      <w:divBdr>
                                                                                                        <w:top w:val="none" w:sz="0" w:space="0" w:color="auto"/>
                                                                                                        <w:left w:val="none" w:sz="0" w:space="0" w:color="auto"/>
                                                                                                        <w:bottom w:val="none" w:sz="0" w:space="0" w:color="auto"/>
                                                                                                        <w:right w:val="none" w:sz="0" w:space="0" w:color="auto"/>
                                                                                                      </w:divBdr>
                                                                                                    </w:div>
                                                                                                  </w:divsChild>
                                                                                                </w:div>
                                                                                                <w:div w:id="1744452871">
                                                                                                  <w:marLeft w:val="0"/>
                                                                                                  <w:marRight w:val="0"/>
                                                                                                  <w:marTop w:val="0"/>
                                                                                                  <w:marBottom w:val="0"/>
                                                                                                  <w:divBdr>
                                                                                                    <w:top w:val="none" w:sz="0" w:space="0" w:color="auto"/>
                                                                                                    <w:left w:val="none" w:sz="0" w:space="0" w:color="auto"/>
                                                                                                    <w:bottom w:val="none" w:sz="0" w:space="0" w:color="auto"/>
                                                                                                    <w:right w:val="none" w:sz="0" w:space="0" w:color="auto"/>
                                                                                                  </w:divBdr>
                                                                                                  <w:divsChild>
                                                                                                    <w:div w:id="50737231">
                                                                                                      <w:marLeft w:val="0"/>
                                                                                                      <w:marRight w:val="0"/>
                                                                                                      <w:marTop w:val="0"/>
                                                                                                      <w:marBottom w:val="0"/>
                                                                                                      <w:divBdr>
                                                                                                        <w:top w:val="none" w:sz="0" w:space="0" w:color="auto"/>
                                                                                                        <w:left w:val="none" w:sz="0" w:space="0" w:color="auto"/>
                                                                                                        <w:bottom w:val="none" w:sz="0" w:space="0" w:color="auto"/>
                                                                                                        <w:right w:val="none" w:sz="0" w:space="0" w:color="auto"/>
                                                                                                      </w:divBdr>
                                                                                                      <w:divsChild>
                                                                                                        <w:div w:id="72094902">
                                                                                                          <w:marLeft w:val="0"/>
                                                                                                          <w:marRight w:val="0"/>
                                                                                                          <w:marTop w:val="0"/>
                                                                                                          <w:marBottom w:val="0"/>
                                                                                                          <w:divBdr>
                                                                                                            <w:top w:val="none" w:sz="0" w:space="0" w:color="auto"/>
                                                                                                            <w:left w:val="none" w:sz="0" w:space="0" w:color="auto"/>
                                                                                                            <w:bottom w:val="none" w:sz="0" w:space="0" w:color="auto"/>
                                                                                                            <w:right w:val="none" w:sz="0" w:space="0" w:color="auto"/>
                                                                                                          </w:divBdr>
                                                                                                        </w:div>
                                                                                                        <w:div w:id="1011378417">
                                                                                                          <w:marLeft w:val="0"/>
                                                                                                          <w:marRight w:val="0"/>
                                                                                                          <w:marTop w:val="0"/>
                                                                                                          <w:marBottom w:val="0"/>
                                                                                                          <w:divBdr>
                                                                                                            <w:top w:val="none" w:sz="0" w:space="0" w:color="auto"/>
                                                                                                            <w:left w:val="none" w:sz="0" w:space="0" w:color="auto"/>
                                                                                                            <w:bottom w:val="none" w:sz="0" w:space="0" w:color="auto"/>
                                                                                                            <w:right w:val="none" w:sz="0" w:space="0" w:color="auto"/>
                                                                                                          </w:divBdr>
                                                                                                          <w:divsChild>
                                                                                                            <w:div w:id="453137967">
                                                                                                              <w:marLeft w:val="0"/>
                                                                                                              <w:marRight w:val="0"/>
                                                                                                              <w:marTop w:val="0"/>
                                                                                                              <w:marBottom w:val="0"/>
                                                                                                              <w:divBdr>
                                                                                                                <w:top w:val="none" w:sz="0" w:space="0" w:color="auto"/>
                                                                                                                <w:left w:val="none" w:sz="0" w:space="0" w:color="auto"/>
                                                                                                                <w:bottom w:val="none" w:sz="0" w:space="0" w:color="auto"/>
                                                                                                                <w:right w:val="none" w:sz="0" w:space="0" w:color="auto"/>
                                                                                                              </w:divBdr>
                                                                                                            </w:div>
                                                                                                            <w:div w:id="622926805">
                                                                                                              <w:marLeft w:val="0"/>
                                                                                                              <w:marRight w:val="0"/>
                                                                                                              <w:marTop w:val="0"/>
                                                                                                              <w:marBottom w:val="0"/>
                                                                                                              <w:divBdr>
                                                                                                                <w:top w:val="none" w:sz="0" w:space="0" w:color="auto"/>
                                                                                                                <w:left w:val="none" w:sz="0" w:space="0" w:color="auto"/>
                                                                                                                <w:bottom w:val="none" w:sz="0" w:space="0" w:color="auto"/>
                                                                                                                <w:right w:val="none" w:sz="0" w:space="0" w:color="auto"/>
                                                                                                              </w:divBdr>
                                                                                                              <w:divsChild>
                                                                                                                <w:div w:id="19299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51643">
                                                                                          <w:marLeft w:val="0"/>
                                                                                          <w:marRight w:val="0"/>
                                                                                          <w:marTop w:val="0"/>
                                                                                          <w:marBottom w:val="0"/>
                                                                                          <w:divBdr>
                                                                                            <w:top w:val="none" w:sz="0" w:space="0" w:color="auto"/>
                                                                                            <w:left w:val="none" w:sz="0" w:space="0" w:color="auto"/>
                                                                                            <w:bottom w:val="none" w:sz="0" w:space="0" w:color="auto"/>
                                                                                            <w:right w:val="none" w:sz="0" w:space="0" w:color="auto"/>
                                                                                          </w:divBdr>
                                                                                          <w:divsChild>
                                                                                            <w:div w:id="760570483">
                                                                                              <w:marLeft w:val="0"/>
                                                                                              <w:marRight w:val="0"/>
                                                                                              <w:marTop w:val="0"/>
                                                                                              <w:marBottom w:val="0"/>
                                                                                              <w:divBdr>
                                                                                                <w:top w:val="none" w:sz="0" w:space="0" w:color="auto"/>
                                                                                                <w:left w:val="none" w:sz="0" w:space="0" w:color="auto"/>
                                                                                                <w:bottom w:val="none" w:sz="0" w:space="0" w:color="auto"/>
                                                                                                <w:right w:val="none" w:sz="0" w:space="0" w:color="auto"/>
                                                                                              </w:divBdr>
                                                                                              <w:divsChild>
                                                                                                <w:div w:id="149903734">
                                                                                                  <w:marLeft w:val="0"/>
                                                                                                  <w:marRight w:val="0"/>
                                                                                                  <w:marTop w:val="0"/>
                                                                                                  <w:marBottom w:val="0"/>
                                                                                                  <w:divBdr>
                                                                                                    <w:top w:val="none" w:sz="0" w:space="0" w:color="auto"/>
                                                                                                    <w:left w:val="none" w:sz="0" w:space="0" w:color="auto"/>
                                                                                                    <w:bottom w:val="none" w:sz="0" w:space="0" w:color="auto"/>
                                                                                                    <w:right w:val="none" w:sz="0" w:space="0" w:color="auto"/>
                                                                                                  </w:divBdr>
                                                                                                  <w:divsChild>
                                                                                                    <w:div w:id="1767266140">
                                                                                                      <w:marLeft w:val="0"/>
                                                                                                      <w:marRight w:val="0"/>
                                                                                                      <w:marTop w:val="0"/>
                                                                                                      <w:marBottom w:val="0"/>
                                                                                                      <w:divBdr>
                                                                                                        <w:top w:val="none" w:sz="0" w:space="0" w:color="auto"/>
                                                                                                        <w:left w:val="none" w:sz="0" w:space="0" w:color="auto"/>
                                                                                                        <w:bottom w:val="none" w:sz="0" w:space="0" w:color="auto"/>
                                                                                                        <w:right w:val="none" w:sz="0" w:space="0" w:color="auto"/>
                                                                                                      </w:divBdr>
                                                                                                      <w:divsChild>
                                                                                                        <w:div w:id="220288552">
                                                                                                          <w:marLeft w:val="0"/>
                                                                                                          <w:marRight w:val="0"/>
                                                                                                          <w:marTop w:val="0"/>
                                                                                                          <w:marBottom w:val="0"/>
                                                                                                          <w:divBdr>
                                                                                                            <w:top w:val="none" w:sz="0" w:space="0" w:color="auto"/>
                                                                                                            <w:left w:val="none" w:sz="0" w:space="0" w:color="auto"/>
                                                                                                            <w:bottom w:val="none" w:sz="0" w:space="0" w:color="auto"/>
                                                                                                            <w:right w:val="none" w:sz="0" w:space="0" w:color="auto"/>
                                                                                                          </w:divBdr>
                                                                                                          <w:divsChild>
                                                                                                            <w:div w:id="1231964512">
                                                                                                              <w:marLeft w:val="0"/>
                                                                                                              <w:marRight w:val="0"/>
                                                                                                              <w:marTop w:val="0"/>
                                                                                                              <w:marBottom w:val="0"/>
                                                                                                              <w:divBdr>
                                                                                                                <w:top w:val="none" w:sz="0" w:space="0" w:color="auto"/>
                                                                                                                <w:left w:val="none" w:sz="0" w:space="0" w:color="auto"/>
                                                                                                                <w:bottom w:val="none" w:sz="0" w:space="0" w:color="auto"/>
                                                                                                                <w:right w:val="none" w:sz="0" w:space="0" w:color="auto"/>
                                                                                                              </w:divBdr>
                                                                                                              <w:divsChild>
                                                                                                                <w:div w:id="4599963">
                                                                                                                  <w:marLeft w:val="0"/>
                                                                                                                  <w:marRight w:val="0"/>
                                                                                                                  <w:marTop w:val="0"/>
                                                                                                                  <w:marBottom w:val="0"/>
                                                                                                                  <w:divBdr>
                                                                                                                    <w:top w:val="none" w:sz="0" w:space="0" w:color="auto"/>
                                                                                                                    <w:left w:val="none" w:sz="0" w:space="0" w:color="auto"/>
                                                                                                                    <w:bottom w:val="none" w:sz="0" w:space="0" w:color="auto"/>
                                                                                                                    <w:right w:val="none" w:sz="0" w:space="0" w:color="auto"/>
                                                                                                                  </w:divBdr>
                                                                                                                </w:div>
                                                                                                              </w:divsChild>
                                                                                                            </w:div>
                                                                                                            <w:div w:id="1672180577">
                                                                                                              <w:marLeft w:val="0"/>
                                                                                                              <w:marRight w:val="0"/>
                                                                                                              <w:marTop w:val="0"/>
                                                                                                              <w:marBottom w:val="0"/>
                                                                                                              <w:divBdr>
                                                                                                                <w:top w:val="none" w:sz="0" w:space="0" w:color="auto"/>
                                                                                                                <w:left w:val="none" w:sz="0" w:space="0" w:color="auto"/>
                                                                                                                <w:bottom w:val="none" w:sz="0" w:space="0" w:color="auto"/>
                                                                                                                <w:right w:val="none" w:sz="0" w:space="0" w:color="auto"/>
                                                                                                              </w:divBdr>
                                                                                                            </w:div>
                                                                                                          </w:divsChild>
                                                                                                        </w:div>
                                                                                                        <w:div w:id="13810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91657">
                                                                                                  <w:marLeft w:val="0"/>
                                                                                                  <w:marRight w:val="0"/>
                                                                                                  <w:marTop w:val="0"/>
                                                                                                  <w:marBottom w:val="0"/>
                                                                                                  <w:divBdr>
                                                                                                    <w:top w:val="none" w:sz="0" w:space="0" w:color="auto"/>
                                                                                                    <w:left w:val="none" w:sz="0" w:space="0" w:color="auto"/>
                                                                                                    <w:bottom w:val="none" w:sz="0" w:space="0" w:color="auto"/>
                                                                                                    <w:right w:val="none" w:sz="0" w:space="0" w:color="auto"/>
                                                                                                  </w:divBdr>
                                                                                                  <w:divsChild>
                                                                                                    <w:div w:id="15102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9625">
                                                                                          <w:marLeft w:val="0"/>
                                                                                          <w:marRight w:val="0"/>
                                                                                          <w:marTop w:val="0"/>
                                                                                          <w:marBottom w:val="0"/>
                                                                                          <w:divBdr>
                                                                                            <w:top w:val="none" w:sz="0" w:space="0" w:color="auto"/>
                                                                                            <w:left w:val="none" w:sz="0" w:space="0" w:color="auto"/>
                                                                                            <w:bottom w:val="none" w:sz="0" w:space="0" w:color="auto"/>
                                                                                            <w:right w:val="none" w:sz="0" w:space="0" w:color="auto"/>
                                                                                          </w:divBdr>
                                                                                          <w:divsChild>
                                                                                            <w:div w:id="1156187176">
                                                                                              <w:marLeft w:val="0"/>
                                                                                              <w:marRight w:val="0"/>
                                                                                              <w:marTop w:val="0"/>
                                                                                              <w:marBottom w:val="0"/>
                                                                                              <w:divBdr>
                                                                                                <w:top w:val="none" w:sz="0" w:space="0" w:color="auto"/>
                                                                                                <w:left w:val="none" w:sz="0" w:space="0" w:color="auto"/>
                                                                                                <w:bottom w:val="none" w:sz="0" w:space="0" w:color="auto"/>
                                                                                                <w:right w:val="none" w:sz="0" w:space="0" w:color="auto"/>
                                                                                              </w:divBdr>
                                                                                              <w:divsChild>
                                                                                                <w:div w:id="1227182404">
                                                                                                  <w:marLeft w:val="0"/>
                                                                                                  <w:marRight w:val="0"/>
                                                                                                  <w:marTop w:val="0"/>
                                                                                                  <w:marBottom w:val="0"/>
                                                                                                  <w:divBdr>
                                                                                                    <w:top w:val="none" w:sz="0" w:space="0" w:color="auto"/>
                                                                                                    <w:left w:val="none" w:sz="0" w:space="0" w:color="auto"/>
                                                                                                    <w:bottom w:val="none" w:sz="0" w:space="0" w:color="auto"/>
                                                                                                    <w:right w:val="none" w:sz="0" w:space="0" w:color="auto"/>
                                                                                                  </w:divBdr>
                                                                                                  <w:divsChild>
                                                                                                    <w:div w:id="2089843542">
                                                                                                      <w:marLeft w:val="0"/>
                                                                                                      <w:marRight w:val="0"/>
                                                                                                      <w:marTop w:val="0"/>
                                                                                                      <w:marBottom w:val="0"/>
                                                                                                      <w:divBdr>
                                                                                                        <w:top w:val="none" w:sz="0" w:space="0" w:color="auto"/>
                                                                                                        <w:left w:val="none" w:sz="0" w:space="0" w:color="auto"/>
                                                                                                        <w:bottom w:val="none" w:sz="0" w:space="0" w:color="auto"/>
                                                                                                        <w:right w:val="none" w:sz="0" w:space="0" w:color="auto"/>
                                                                                                      </w:divBdr>
                                                                                                      <w:divsChild>
                                                                                                        <w:div w:id="341276553">
                                                                                                          <w:marLeft w:val="0"/>
                                                                                                          <w:marRight w:val="0"/>
                                                                                                          <w:marTop w:val="0"/>
                                                                                                          <w:marBottom w:val="0"/>
                                                                                                          <w:divBdr>
                                                                                                            <w:top w:val="none" w:sz="0" w:space="0" w:color="auto"/>
                                                                                                            <w:left w:val="none" w:sz="0" w:space="0" w:color="auto"/>
                                                                                                            <w:bottom w:val="none" w:sz="0" w:space="0" w:color="auto"/>
                                                                                                            <w:right w:val="none" w:sz="0" w:space="0" w:color="auto"/>
                                                                                                          </w:divBdr>
                                                                                                        </w:div>
                                                                                                        <w:div w:id="1376274090">
                                                                                                          <w:marLeft w:val="0"/>
                                                                                                          <w:marRight w:val="0"/>
                                                                                                          <w:marTop w:val="0"/>
                                                                                                          <w:marBottom w:val="0"/>
                                                                                                          <w:divBdr>
                                                                                                            <w:top w:val="none" w:sz="0" w:space="0" w:color="auto"/>
                                                                                                            <w:left w:val="none" w:sz="0" w:space="0" w:color="auto"/>
                                                                                                            <w:bottom w:val="none" w:sz="0" w:space="0" w:color="auto"/>
                                                                                                            <w:right w:val="none" w:sz="0" w:space="0" w:color="auto"/>
                                                                                                          </w:divBdr>
                                                                                                          <w:divsChild>
                                                                                                            <w:div w:id="96876977">
                                                                                                              <w:marLeft w:val="0"/>
                                                                                                              <w:marRight w:val="0"/>
                                                                                                              <w:marTop w:val="0"/>
                                                                                                              <w:marBottom w:val="0"/>
                                                                                                              <w:divBdr>
                                                                                                                <w:top w:val="none" w:sz="0" w:space="0" w:color="auto"/>
                                                                                                                <w:left w:val="none" w:sz="0" w:space="0" w:color="auto"/>
                                                                                                                <w:bottom w:val="none" w:sz="0" w:space="0" w:color="auto"/>
                                                                                                                <w:right w:val="none" w:sz="0" w:space="0" w:color="auto"/>
                                                                                                              </w:divBdr>
                                                                                                              <w:divsChild>
                                                                                                                <w:div w:id="1504587926">
                                                                                                                  <w:marLeft w:val="0"/>
                                                                                                                  <w:marRight w:val="0"/>
                                                                                                                  <w:marTop w:val="0"/>
                                                                                                                  <w:marBottom w:val="0"/>
                                                                                                                  <w:divBdr>
                                                                                                                    <w:top w:val="none" w:sz="0" w:space="0" w:color="auto"/>
                                                                                                                    <w:left w:val="none" w:sz="0" w:space="0" w:color="auto"/>
                                                                                                                    <w:bottom w:val="none" w:sz="0" w:space="0" w:color="auto"/>
                                                                                                                    <w:right w:val="none" w:sz="0" w:space="0" w:color="auto"/>
                                                                                                                  </w:divBdr>
                                                                                                                </w:div>
                                                                                                              </w:divsChild>
                                                                                                            </w:div>
                                                                                                            <w:div w:id="17696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70010">
                                                                                                  <w:marLeft w:val="0"/>
                                                                                                  <w:marRight w:val="0"/>
                                                                                                  <w:marTop w:val="0"/>
                                                                                                  <w:marBottom w:val="0"/>
                                                                                                  <w:divBdr>
                                                                                                    <w:top w:val="none" w:sz="0" w:space="0" w:color="auto"/>
                                                                                                    <w:left w:val="none" w:sz="0" w:space="0" w:color="auto"/>
                                                                                                    <w:bottom w:val="none" w:sz="0" w:space="0" w:color="auto"/>
                                                                                                    <w:right w:val="none" w:sz="0" w:space="0" w:color="auto"/>
                                                                                                  </w:divBdr>
                                                                                                  <w:divsChild>
                                                                                                    <w:div w:id="4686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9405">
                                                                                          <w:marLeft w:val="0"/>
                                                                                          <w:marRight w:val="0"/>
                                                                                          <w:marTop w:val="0"/>
                                                                                          <w:marBottom w:val="0"/>
                                                                                          <w:divBdr>
                                                                                            <w:top w:val="none" w:sz="0" w:space="0" w:color="auto"/>
                                                                                            <w:left w:val="none" w:sz="0" w:space="0" w:color="auto"/>
                                                                                            <w:bottom w:val="none" w:sz="0" w:space="0" w:color="auto"/>
                                                                                            <w:right w:val="none" w:sz="0" w:space="0" w:color="auto"/>
                                                                                          </w:divBdr>
                                                                                          <w:divsChild>
                                                                                            <w:div w:id="1713849189">
                                                                                              <w:marLeft w:val="0"/>
                                                                                              <w:marRight w:val="0"/>
                                                                                              <w:marTop w:val="0"/>
                                                                                              <w:marBottom w:val="0"/>
                                                                                              <w:divBdr>
                                                                                                <w:top w:val="none" w:sz="0" w:space="0" w:color="auto"/>
                                                                                                <w:left w:val="none" w:sz="0" w:space="0" w:color="auto"/>
                                                                                                <w:bottom w:val="none" w:sz="0" w:space="0" w:color="auto"/>
                                                                                                <w:right w:val="none" w:sz="0" w:space="0" w:color="auto"/>
                                                                                              </w:divBdr>
                                                                                              <w:divsChild>
                                                                                                <w:div w:id="428352460">
                                                                                                  <w:marLeft w:val="0"/>
                                                                                                  <w:marRight w:val="0"/>
                                                                                                  <w:marTop w:val="0"/>
                                                                                                  <w:marBottom w:val="0"/>
                                                                                                  <w:divBdr>
                                                                                                    <w:top w:val="none" w:sz="0" w:space="0" w:color="auto"/>
                                                                                                    <w:left w:val="none" w:sz="0" w:space="0" w:color="auto"/>
                                                                                                    <w:bottom w:val="none" w:sz="0" w:space="0" w:color="auto"/>
                                                                                                    <w:right w:val="none" w:sz="0" w:space="0" w:color="auto"/>
                                                                                                  </w:divBdr>
                                                                                                  <w:divsChild>
                                                                                                    <w:div w:id="1131898124">
                                                                                                      <w:marLeft w:val="0"/>
                                                                                                      <w:marRight w:val="0"/>
                                                                                                      <w:marTop w:val="0"/>
                                                                                                      <w:marBottom w:val="0"/>
                                                                                                      <w:divBdr>
                                                                                                        <w:top w:val="none" w:sz="0" w:space="0" w:color="auto"/>
                                                                                                        <w:left w:val="none" w:sz="0" w:space="0" w:color="auto"/>
                                                                                                        <w:bottom w:val="none" w:sz="0" w:space="0" w:color="auto"/>
                                                                                                        <w:right w:val="none" w:sz="0" w:space="0" w:color="auto"/>
                                                                                                      </w:divBdr>
                                                                                                      <w:divsChild>
                                                                                                        <w:div w:id="734282355">
                                                                                                          <w:marLeft w:val="0"/>
                                                                                                          <w:marRight w:val="0"/>
                                                                                                          <w:marTop w:val="0"/>
                                                                                                          <w:marBottom w:val="0"/>
                                                                                                          <w:divBdr>
                                                                                                            <w:top w:val="none" w:sz="0" w:space="0" w:color="auto"/>
                                                                                                            <w:left w:val="none" w:sz="0" w:space="0" w:color="auto"/>
                                                                                                            <w:bottom w:val="none" w:sz="0" w:space="0" w:color="auto"/>
                                                                                                            <w:right w:val="none" w:sz="0" w:space="0" w:color="auto"/>
                                                                                                          </w:divBdr>
                                                                                                        </w:div>
                                                                                                        <w:div w:id="1698852600">
                                                                                                          <w:marLeft w:val="0"/>
                                                                                                          <w:marRight w:val="0"/>
                                                                                                          <w:marTop w:val="0"/>
                                                                                                          <w:marBottom w:val="0"/>
                                                                                                          <w:divBdr>
                                                                                                            <w:top w:val="none" w:sz="0" w:space="0" w:color="auto"/>
                                                                                                            <w:left w:val="none" w:sz="0" w:space="0" w:color="auto"/>
                                                                                                            <w:bottom w:val="none" w:sz="0" w:space="0" w:color="auto"/>
                                                                                                            <w:right w:val="none" w:sz="0" w:space="0" w:color="auto"/>
                                                                                                          </w:divBdr>
                                                                                                          <w:divsChild>
                                                                                                            <w:div w:id="691341795">
                                                                                                              <w:marLeft w:val="0"/>
                                                                                                              <w:marRight w:val="0"/>
                                                                                                              <w:marTop w:val="0"/>
                                                                                                              <w:marBottom w:val="0"/>
                                                                                                              <w:divBdr>
                                                                                                                <w:top w:val="none" w:sz="0" w:space="0" w:color="auto"/>
                                                                                                                <w:left w:val="none" w:sz="0" w:space="0" w:color="auto"/>
                                                                                                                <w:bottom w:val="none" w:sz="0" w:space="0" w:color="auto"/>
                                                                                                                <w:right w:val="none" w:sz="0" w:space="0" w:color="auto"/>
                                                                                                              </w:divBdr>
                                                                                                              <w:divsChild>
                                                                                                                <w:div w:id="417603000">
                                                                                                                  <w:marLeft w:val="0"/>
                                                                                                                  <w:marRight w:val="0"/>
                                                                                                                  <w:marTop w:val="0"/>
                                                                                                                  <w:marBottom w:val="0"/>
                                                                                                                  <w:divBdr>
                                                                                                                    <w:top w:val="none" w:sz="0" w:space="0" w:color="auto"/>
                                                                                                                    <w:left w:val="none" w:sz="0" w:space="0" w:color="auto"/>
                                                                                                                    <w:bottom w:val="none" w:sz="0" w:space="0" w:color="auto"/>
                                                                                                                    <w:right w:val="none" w:sz="0" w:space="0" w:color="auto"/>
                                                                                                                  </w:divBdr>
                                                                                                                </w:div>
                                                                                                              </w:divsChild>
                                                                                                            </w:div>
                                                                                                            <w:div w:id="14199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4050">
                                                                                                  <w:marLeft w:val="0"/>
                                                                                                  <w:marRight w:val="0"/>
                                                                                                  <w:marTop w:val="0"/>
                                                                                                  <w:marBottom w:val="0"/>
                                                                                                  <w:divBdr>
                                                                                                    <w:top w:val="none" w:sz="0" w:space="0" w:color="auto"/>
                                                                                                    <w:left w:val="none" w:sz="0" w:space="0" w:color="auto"/>
                                                                                                    <w:bottom w:val="none" w:sz="0" w:space="0" w:color="auto"/>
                                                                                                    <w:right w:val="none" w:sz="0" w:space="0" w:color="auto"/>
                                                                                                  </w:divBdr>
                                                                                                  <w:divsChild>
                                                                                                    <w:div w:id="5095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0496">
                                                                                          <w:marLeft w:val="0"/>
                                                                                          <w:marRight w:val="0"/>
                                                                                          <w:marTop w:val="0"/>
                                                                                          <w:marBottom w:val="0"/>
                                                                                          <w:divBdr>
                                                                                            <w:top w:val="none" w:sz="0" w:space="0" w:color="auto"/>
                                                                                            <w:left w:val="none" w:sz="0" w:space="0" w:color="auto"/>
                                                                                            <w:bottom w:val="none" w:sz="0" w:space="0" w:color="auto"/>
                                                                                            <w:right w:val="none" w:sz="0" w:space="0" w:color="auto"/>
                                                                                          </w:divBdr>
                                                                                          <w:divsChild>
                                                                                            <w:div w:id="1588231270">
                                                                                              <w:marLeft w:val="0"/>
                                                                                              <w:marRight w:val="0"/>
                                                                                              <w:marTop w:val="0"/>
                                                                                              <w:marBottom w:val="0"/>
                                                                                              <w:divBdr>
                                                                                                <w:top w:val="none" w:sz="0" w:space="0" w:color="auto"/>
                                                                                                <w:left w:val="none" w:sz="0" w:space="0" w:color="auto"/>
                                                                                                <w:bottom w:val="none" w:sz="0" w:space="0" w:color="auto"/>
                                                                                                <w:right w:val="none" w:sz="0" w:space="0" w:color="auto"/>
                                                                                              </w:divBdr>
                                                                                              <w:divsChild>
                                                                                                <w:div w:id="32922169">
                                                                                                  <w:marLeft w:val="0"/>
                                                                                                  <w:marRight w:val="0"/>
                                                                                                  <w:marTop w:val="0"/>
                                                                                                  <w:marBottom w:val="0"/>
                                                                                                  <w:divBdr>
                                                                                                    <w:top w:val="none" w:sz="0" w:space="0" w:color="auto"/>
                                                                                                    <w:left w:val="none" w:sz="0" w:space="0" w:color="auto"/>
                                                                                                    <w:bottom w:val="none" w:sz="0" w:space="0" w:color="auto"/>
                                                                                                    <w:right w:val="none" w:sz="0" w:space="0" w:color="auto"/>
                                                                                                  </w:divBdr>
                                                                                                  <w:divsChild>
                                                                                                    <w:div w:id="755324190">
                                                                                                      <w:marLeft w:val="0"/>
                                                                                                      <w:marRight w:val="0"/>
                                                                                                      <w:marTop w:val="0"/>
                                                                                                      <w:marBottom w:val="0"/>
                                                                                                      <w:divBdr>
                                                                                                        <w:top w:val="none" w:sz="0" w:space="0" w:color="auto"/>
                                                                                                        <w:left w:val="none" w:sz="0" w:space="0" w:color="auto"/>
                                                                                                        <w:bottom w:val="none" w:sz="0" w:space="0" w:color="auto"/>
                                                                                                        <w:right w:val="none" w:sz="0" w:space="0" w:color="auto"/>
                                                                                                      </w:divBdr>
                                                                                                    </w:div>
                                                                                                  </w:divsChild>
                                                                                                </w:div>
                                                                                                <w:div w:id="1882277915">
                                                                                                  <w:marLeft w:val="0"/>
                                                                                                  <w:marRight w:val="0"/>
                                                                                                  <w:marTop w:val="0"/>
                                                                                                  <w:marBottom w:val="0"/>
                                                                                                  <w:divBdr>
                                                                                                    <w:top w:val="none" w:sz="0" w:space="0" w:color="auto"/>
                                                                                                    <w:left w:val="none" w:sz="0" w:space="0" w:color="auto"/>
                                                                                                    <w:bottom w:val="none" w:sz="0" w:space="0" w:color="auto"/>
                                                                                                    <w:right w:val="none" w:sz="0" w:space="0" w:color="auto"/>
                                                                                                  </w:divBdr>
                                                                                                  <w:divsChild>
                                                                                                    <w:div w:id="775558755">
                                                                                                      <w:marLeft w:val="0"/>
                                                                                                      <w:marRight w:val="0"/>
                                                                                                      <w:marTop w:val="0"/>
                                                                                                      <w:marBottom w:val="0"/>
                                                                                                      <w:divBdr>
                                                                                                        <w:top w:val="none" w:sz="0" w:space="0" w:color="auto"/>
                                                                                                        <w:left w:val="none" w:sz="0" w:space="0" w:color="auto"/>
                                                                                                        <w:bottom w:val="none" w:sz="0" w:space="0" w:color="auto"/>
                                                                                                        <w:right w:val="none" w:sz="0" w:space="0" w:color="auto"/>
                                                                                                      </w:divBdr>
                                                                                                      <w:divsChild>
                                                                                                        <w:div w:id="1508060021">
                                                                                                          <w:marLeft w:val="0"/>
                                                                                                          <w:marRight w:val="0"/>
                                                                                                          <w:marTop w:val="0"/>
                                                                                                          <w:marBottom w:val="0"/>
                                                                                                          <w:divBdr>
                                                                                                            <w:top w:val="none" w:sz="0" w:space="0" w:color="auto"/>
                                                                                                            <w:left w:val="none" w:sz="0" w:space="0" w:color="auto"/>
                                                                                                            <w:bottom w:val="none" w:sz="0" w:space="0" w:color="auto"/>
                                                                                                            <w:right w:val="none" w:sz="0" w:space="0" w:color="auto"/>
                                                                                                          </w:divBdr>
                                                                                                          <w:divsChild>
                                                                                                            <w:div w:id="42297233">
                                                                                                              <w:marLeft w:val="0"/>
                                                                                                              <w:marRight w:val="0"/>
                                                                                                              <w:marTop w:val="0"/>
                                                                                                              <w:marBottom w:val="0"/>
                                                                                                              <w:divBdr>
                                                                                                                <w:top w:val="none" w:sz="0" w:space="0" w:color="auto"/>
                                                                                                                <w:left w:val="none" w:sz="0" w:space="0" w:color="auto"/>
                                                                                                                <w:bottom w:val="none" w:sz="0" w:space="0" w:color="auto"/>
                                                                                                                <w:right w:val="none" w:sz="0" w:space="0" w:color="auto"/>
                                                                                                              </w:divBdr>
                                                                                                              <w:divsChild>
                                                                                                                <w:div w:id="254704245">
                                                                                                                  <w:marLeft w:val="0"/>
                                                                                                                  <w:marRight w:val="0"/>
                                                                                                                  <w:marTop w:val="0"/>
                                                                                                                  <w:marBottom w:val="0"/>
                                                                                                                  <w:divBdr>
                                                                                                                    <w:top w:val="none" w:sz="0" w:space="0" w:color="auto"/>
                                                                                                                    <w:left w:val="none" w:sz="0" w:space="0" w:color="auto"/>
                                                                                                                    <w:bottom w:val="none" w:sz="0" w:space="0" w:color="auto"/>
                                                                                                                    <w:right w:val="none" w:sz="0" w:space="0" w:color="auto"/>
                                                                                                                  </w:divBdr>
                                                                                                                </w:div>
                                                                                                              </w:divsChild>
                                                                                                            </w:div>
                                                                                                            <w:div w:id="529228230">
                                                                                                              <w:marLeft w:val="0"/>
                                                                                                              <w:marRight w:val="0"/>
                                                                                                              <w:marTop w:val="0"/>
                                                                                                              <w:marBottom w:val="0"/>
                                                                                                              <w:divBdr>
                                                                                                                <w:top w:val="none" w:sz="0" w:space="0" w:color="auto"/>
                                                                                                                <w:left w:val="none" w:sz="0" w:space="0" w:color="auto"/>
                                                                                                                <w:bottom w:val="none" w:sz="0" w:space="0" w:color="auto"/>
                                                                                                                <w:right w:val="none" w:sz="0" w:space="0" w:color="auto"/>
                                                                                                              </w:divBdr>
                                                                                                            </w:div>
                                                                                                          </w:divsChild>
                                                                                                        </w:div>
                                                                                                        <w:div w:id="17040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2397">
                                                                                          <w:marLeft w:val="0"/>
                                                                                          <w:marRight w:val="0"/>
                                                                                          <w:marTop w:val="0"/>
                                                                                          <w:marBottom w:val="0"/>
                                                                                          <w:divBdr>
                                                                                            <w:top w:val="none" w:sz="0" w:space="0" w:color="auto"/>
                                                                                            <w:left w:val="none" w:sz="0" w:space="0" w:color="auto"/>
                                                                                            <w:bottom w:val="none" w:sz="0" w:space="0" w:color="auto"/>
                                                                                            <w:right w:val="none" w:sz="0" w:space="0" w:color="auto"/>
                                                                                          </w:divBdr>
                                                                                          <w:divsChild>
                                                                                            <w:div w:id="1303080612">
                                                                                              <w:marLeft w:val="0"/>
                                                                                              <w:marRight w:val="0"/>
                                                                                              <w:marTop w:val="0"/>
                                                                                              <w:marBottom w:val="0"/>
                                                                                              <w:divBdr>
                                                                                                <w:top w:val="none" w:sz="0" w:space="0" w:color="auto"/>
                                                                                                <w:left w:val="none" w:sz="0" w:space="0" w:color="auto"/>
                                                                                                <w:bottom w:val="none" w:sz="0" w:space="0" w:color="auto"/>
                                                                                                <w:right w:val="none" w:sz="0" w:space="0" w:color="auto"/>
                                                                                              </w:divBdr>
                                                                                              <w:divsChild>
                                                                                                <w:div w:id="751242848">
                                                                                                  <w:marLeft w:val="0"/>
                                                                                                  <w:marRight w:val="0"/>
                                                                                                  <w:marTop w:val="0"/>
                                                                                                  <w:marBottom w:val="0"/>
                                                                                                  <w:divBdr>
                                                                                                    <w:top w:val="none" w:sz="0" w:space="0" w:color="auto"/>
                                                                                                    <w:left w:val="none" w:sz="0" w:space="0" w:color="auto"/>
                                                                                                    <w:bottom w:val="none" w:sz="0" w:space="0" w:color="auto"/>
                                                                                                    <w:right w:val="none" w:sz="0" w:space="0" w:color="auto"/>
                                                                                                  </w:divBdr>
                                                                                                  <w:divsChild>
                                                                                                    <w:div w:id="158085988">
                                                                                                      <w:marLeft w:val="0"/>
                                                                                                      <w:marRight w:val="0"/>
                                                                                                      <w:marTop w:val="0"/>
                                                                                                      <w:marBottom w:val="0"/>
                                                                                                      <w:divBdr>
                                                                                                        <w:top w:val="none" w:sz="0" w:space="0" w:color="auto"/>
                                                                                                        <w:left w:val="none" w:sz="0" w:space="0" w:color="auto"/>
                                                                                                        <w:bottom w:val="none" w:sz="0" w:space="0" w:color="auto"/>
                                                                                                        <w:right w:val="none" w:sz="0" w:space="0" w:color="auto"/>
                                                                                                      </w:divBdr>
                                                                                                    </w:div>
                                                                                                  </w:divsChild>
                                                                                                </w:div>
                                                                                                <w:div w:id="1319922467">
                                                                                                  <w:marLeft w:val="0"/>
                                                                                                  <w:marRight w:val="0"/>
                                                                                                  <w:marTop w:val="0"/>
                                                                                                  <w:marBottom w:val="0"/>
                                                                                                  <w:divBdr>
                                                                                                    <w:top w:val="none" w:sz="0" w:space="0" w:color="auto"/>
                                                                                                    <w:left w:val="none" w:sz="0" w:space="0" w:color="auto"/>
                                                                                                    <w:bottom w:val="none" w:sz="0" w:space="0" w:color="auto"/>
                                                                                                    <w:right w:val="none" w:sz="0" w:space="0" w:color="auto"/>
                                                                                                  </w:divBdr>
                                                                                                  <w:divsChild>
                                                                                                    <w:div w:id="1262643243">
                                                                                                      <w:marLeft w:val="0"/>
                                                                                                      <w:marRight w:val="0"/>
                                                                                                      <w:marTop w:val="0"/>
                                                                                                      <w:marBottom w:val="0"/>
                                                                                                      <w:divBdr>
                                                                                                        <w:top w:val="none" w:sz="0" w:space="0" w:color="auto"/>
                                                                                                        <w:left w:val="none" w:sz="0" w:space="0" w:color="auto"/>
                                                                                                        <w:bottom w:val="none" w:sz="0" w:space="0" w:color="auto"/>
                                                                                                        <w:right w:val="none" w:sz="0" w:space="0" w:color="auto"/>
                                                                                                      </w:divBdr>
                                                                                                      <w:divsChild>
                                                                                                        <w:div w:id="948389735">
                                                                                                          <w:marLeft w:val="0"/>
                                                                                                          <w:marRight w:val="0"/>
                                                                                                          <w:marTop w:val="0"/>
                                                                                                          <w:marBottom w:val="0"/>
                                                                                                          <w:divBdr>
                                                                                                            <w:top w:val="none" w:sz="0" w:space="0" w:color="auto"/>
                                                                                                            <w:left w:val="none" w:sz="0" w:space="0" w:color="auto"/>
                                                                                                            <w:bottom w:val="none" w:sz="0" w:space="0" w:color="auto"/>
                                                                                                            <w:right w:val="none" w:sz="0" w:space="0" w:color="auto"/>
                                                                                                          </w:divBdr>
                                                                                                          <w:divsChild>
                                                                                                            <w:div w:id="1046293484">
                                                                                                              <w:marLeft w:val="0"/>
                                                                                                              <w:marRight w:val="0"/>
                                                                                                              <w:marTop w:val="0"/>
                                                                                                              <w:marBottom w:val="0"/>
                                                                                                              <w:divBdr>
                                                                                                                <w:top w:val="none" w:sz="0" w:space="0" w:color="auto"/>
                                                                                                                <w:left w:val="none" w:sz="0" w:space="0" w:color="auto"/>
                                                                                                                <w:bottom w:val="none" w:sz="0" w:space="0" w:color="auto"/>
                                                                                                                <w:right w:val="none" w:sz="0" w:space="0" w:color="auto"/>
                                                                                                              </w:divBdr>
                                                                                                            </w:div>
                                                                                                            <w:div w:id="1240748786">
                                                                                                              <w:marLeft w:val="0"/>
                                                                                                              <w:marRight w:val="0"/>
                                                                                                              <w:marTop w:val="0"/>
                                                                                                              <w:marBottom w:val="0"/>
                                                                                                              <w:divBdr>
                                                                                                                <w:top w:val="none" w:sz="0" w:space="0" w:color="auto"/>
                                                                                                                <w:left w:val="none" w:sz="0" w:space="0" w:color="auto"/>
                                                                                                                <w:bottom w:val="none" w:sz="0" w:space="0" w:color="auto"/>
                                                                                                                <w:right w:val="none" w:sz="0" w:space="0" w:color="auto"/>
                                                                                                              </w:divBdr>
                                                                                                              <w:divsChild>
                                                                                                                <w:div w:id="6152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222369">
                                                                                          <w:marLeft w:val="0"/>
                                                                                          <w:marRight w:val="0"/>
                                                                                          <w:marTop w:val="0"/>
                                                                                          <w:marBottom w:val="0"/>
                                                                                          <w:divBdr>
                                                                                            <w:top w:val="none" w:sz="0" w:space="0" w:color="auto"/>
                                                                                            <w:left w:val="none" w:sz="0" w:space="0" w:color="auto"/>
                                                                                            <w:bottom w:val="none" w:sz="0" w:space="0" w:color="auto"/>
                                                                                            <w:right w:val="none" w:sz="0" w:space="0" w:color="auto"/>
                                                                                          </w:divBdr>
                                                                                          <w:divsChild>
                                                                                            <w:div w:id="1611431549">
                                                                                              <w:marLeft w:val="0"/>
                                                                                              <w:marRight w:val="0"/>
                                                                                              <w:marTop w:val="0"/>
                                                                                              <w:marBottom w:val="0"/>
                                                                                              <w:divBdr>
                                                                                                <w:top w:val="none" w:sz="0" w:space="0" w:color="auto"/>
                                                                                                <w:left w:val="none" w:sz="0" w:space="0" w:color="auto"/>
                                                                                                <w:bottom w:val="none" w:sz="0" w:space="0" w:color="auto"/>
                                                                                                <w:right w:val="none" w:sz="0" w:space="0" w:color="auto"/>
                                                                                              </w:divBdr>
                                                                                              <w:divsChild>
                                                                                                <w:div w:id="1494486274">
                                                                                                  <w:marLeft w:val="0"/>
                                                                                                  <w:marRight w:val="0"/>
                                                                                                  <w:marTop w:val="0"/>
                                                                                                  <w:marBottom w:val="0"/>
                                                                                                  <w:divBdr>
                                                                                                    <w:top w:val="none" w:sz="0" w:space="0" w:color="auto"/>
                                                                                                    <w:left w:val="none" w:sz="0" w:space="0" w:color="auto"/>
                                                                                                    <w:bottom w:val="none" w:sz="0" w:space="0" w:color="auto"/>
                                                                                                    <w:right w:val="none" w:sz="0" w:space="0" w:color="auto"/>
                                                                                                  </w:divBdr>
                                                                                                  <w:divsChild>
                                                                                                    <w:div w:id="1551379271">
                                                                                                      <w:marLeft w:val="0"/>
                                                                                                      <w:marRight w:val="0"/>
                                                                                                      <w:marTop w:val="0"/>
                                                                                                      <w:marBottom w:val="0"/>
                                                                                                      <w:divBdr>
                                                                                                        <w:top w:val="none" w:sz="0" w:space="0" w:color="auto"/>
                                                                                                        <w:left w:val="none" w:sz="0" w:space="0" w:color="auto"/>
                                                                                                        <w:bottom w:val="none" w:sz="0" w:space="0" w:color="auto"/>
                                                                                                        <w:right w:val="none" w:sz="0" w:space="0" w:color="auto"/>
                                                                                                      </w:divBdr>
                                                                                                    </w:div>
                                                                                                  </w:divsChild>
                                                                                                </w:div>
                                                                                                <w:div w:id="2054651658">
                                                                                                  <w:marLeft w:val="0"/>
                                                                                                  <w:marRight w:val="0"/>
                                                                                                  <w:marTop w:val="0"/>
                                                                                                  <w:marBottom w:val="0"/>
                                                                                                  <w:divBdr>
                                                                                                    <w:top w:val="none" w:sz="0" w:space="0" w:color="auto"/>
                                                                                                    <w:left w:val="none" w:sz="0" w:space="0" w:color="auto"/>
                                                                                                    <w:bottom w:val="none" w:sz="0" w:space="0" w:color="auto"/>
                                                                                                    <w:right w:val="none" w:sz="0" w:space="0" w:color="auto"/>
                                                                                                  </w:divBdr>
                                                                                                  <w:divsChild>
                                                                                                    <w:div w:id="478156311">
                                                                                                      <w:marLeft w:val="0"/>
                                                                                                      <w:marRight w:val="0"/>
                                                                                                      <w:marTop w:val="0"/>
                                                                                                      <w:marBottom w:val="0"/>
                                                                                                      <w:divBdr>
                                                                                                        <w:top w:val="none" w:sz="0" w:space="0" w:color="auto"/>
                                                                                                        <w:left w:val="none" w:sz="0" w:space="0" w:color="auto"/>
                                                                                                        <w:bottom w:val="none" w:sz="0" w:space="0" w:color="auto"/>
                                                                                                        <w:right w:val="none" w:sz="0" w:space="0" w:color="auto"/>
                                                                                                      </w:divBdr>
                                                                                                      <w:divsChild>
                                                                                                        <w:div w:id="142090697">
                                                                                                          <w:marLeft w:val="0"/>
                                                                                                          <w:marRight w:val="0"/>
                                                                                                          <w:marTop w:val="0"/>
                                                                                                          <w:marBottom w:val="0"/>
                                                                                                          <w:divBdr>
                                                                                                            <w:top w:val="none" w:sz="0" w:space="0" w:color="auto"/>
                                                                                                            <w:left w:val="none" w:sz="0" w:space="0" w:color="auto"/>
                                                                                                            <w:bottom w:val="none" w:sz="0" w:space="0" w:color="auto"/>
                                                                                                            <w:right w:val="none" w:sz="0" w:space="0" w:color="auto"/>
                                                                                                          </w:divBdr>
                                                                                                        </w:div>
                                                                                                        <w:div w:id="453913934">
                                                                                                          <w:marLeft w:val="0"/>
                                                                                                          <w:marRight w:val="0"/>
                                                                                                          <w:marTop w:val="0"/>
                                                                                                          <w:marBottom w:val="0"/>
                                                                                                          <w:divBdr>
                                                                                                            <w:top w:val="none" w:sz="0" w:space="0" w:color="auto"/>
                                                                                                            <w:left w:val="none" w:sz="0" w:space="0" w:color="auto"/>
                                                                                                            <w:bottom w:val="none" w:sz="0" w:space="0" w:color="auto"/>
                                                                                                            <w:right w:val="none" w:sz="0" w:space="0" w:color="auto"/>
                                                                                                          </w:divBdr>
                                                                                                          <w:divsChild>
                                                                                                            <w:div w:id="940452216">
                                                                                                              <w:marLeft w:val="0"/>
                                                                                                              <w:marRight w:val="0"/>
                                                                                                              <w:marTop w:val="0"/>
                                                                                                              <w:marBottom w:val="0"/>
                                                                                                              <w:divBdr>
                                                                                                                <w:top w:val="none" w:sz="0" w:space="0" w:color="auto"/>
                                                                                                                <w:left w:val="none" w:sz="0" w:space="0" w:color="auto"/>
                                                                                                                <w:bottom w:val="none" w:sz="0" w:space="0" w:color="auto"/>
                                                                                                                <w:right w:val="none" w:sz="0" w:space="0" w:color="auto"/>
                                                                                                              </w:divBdr>
                                                                                                            </w:div>
                                                                                                            <w:div w:id="1111128577">
                                                                                                              <w:marLeft w:val="0"/>
                                                                                                              <w:marRight w:val="0"/>
                                                                                                              <w:marTop w:val="0"/>
                                                                                                              <w:marBottom w:val="0"/>
                                                                                                              <w:divBdr>
                                                                                                                <w:top w:val="none" w:sz="0" w:space="0" w:color="auto"/>
                                                                                                                <w:left w:val="none" w:sz="0" w:space="0" w:color="auto"/>
                                                                                                                <w:bottom w:val="none" w:sz="0" w:space="0" w:color="auto"/>
                                                                                                                <w:right w:val="none" w:sz="0" w:space="0" w:color="auto"/>
                                                                                                              </w:divBdr>
                                                                                                              <w:divsChild>
                                                                                                                <w:div w:id="668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671391">
                                                                                          <w:marLeft w:val="0"/>
                                                                                          <w:marRight w:val="0"/>
                                                                                          <w:marTop w:val="0"/>
                                                                                          <w:marBottom w:val="0"/>
                                                                                          <w:divBdr>
                                                                                            <w:top w:val="none" w:sz="0" w:space="0" w:color="auto"/>
                                                                                            <w:left w:val="none" w:sz="0" w:space="0" w:color="auto"/>
                                                                                            <w:bottom w:val="none" w:sz="0" w:space="0" w:color="auto"/>
                                                                                            <w:right w:val="none" w:sz="0" w:space="0" w:color="auto"/>
                                                                                          </w:divBdr>
                                                                                          <w:divsChild>
                                                                                            <w:div w:id="1618290102">
                                                                                              <w:marLeft w:val="0"/>
                                                                                              <w:marRight w:val="0"/>
                                                                                              <w:marTop w:val="0"/>
                                                                                              <w:marBottom w:val="0"/>
                                                                                              <w:divBdr>
                                                                                                <w:top w:val="none" w:sz="0" w:space="0" w:color="auto"/>
                                                                                                <w:left w:val="none" w:sz="0" w:space="0" w:color="auto"/>
                                                                                                <w:bottom w:val="none" w:sz="0" w:space="0" w:color="auto"/>
                                                                                                <w:right w:val="none" w:sz="0" w:space="0" w:color="auto"/>
                                                                                              </w:divBdr>
                                                                                              <w:divsChild>
                                                                                                <w:div w:id="433522615">
                                                                                                  <w:marLeft w:val="0"/>
                                                                                                  <w:marRight w:val="0"/>
                                                                                                  <w:marTop w:val="0"/>
                                                                                                  <w:marBottom w:val="0"/>
                                                                                                  <w:divBdr>
                                                                                                    <w:top w:val="none" w:sz="0" w:space="0" w:color="auto"/>
                                                                                                    <w:left w:val="none" w:sz="0" w:space="0" w:color="auto"/>
                                                                                                    <w:bottom w:val="none" w:sz="0" w:space="0" w:color="auto"/>
                                                                                                    <w:right w:val="none" w:sz="0" w:space="0" w:color="auto"/>
                                                                                                  </w:divBdr>
                                                                                                  <w:divsChild>
                                                                                                    <w:div w:id="765734946">
                                                                                                      <w:marLeft w:val="0"/>
                                                                                                      <w:marRight w:val="0"/>
                                                                                                      <w:marTop w:val="0"/>
                                                                                                      <w:marBottom w:val="0"/>
                                                                                                      <w:divBdr>
                                                                                                        <w:top w:val="none" w:sz="0" w:space="0" w:color="auto"/>
                                                                                                        <w:left w:val="none" w:sz="0" w:space="0" w:color="auto"/>
                                                                                                        <w:bottom w:val="none" w:sz="0" w:space="0" w:color="auto"/>
                                                                                                        <w:right w:val="none" w:sz="0" w:space="0" w:color="auto"/>
                                                                                                      </w:divBdr>
                                                                                                    </w:div>
                                                                                                  </w:divsChild>
                                                                                                </w:div>
                                                                                                <w:div w:id="772898123">
                                                                                                  <w:marLeft w:val="0"/>
                                                                                                  <w:marRight w:val="0"/>
                                                                                                  <w:marTop w:val="0"/>
                                                                                                  <w:marBottom w:val="0"/>
                                                                                                  <w:divBdr>
                                                                                                    <w:top w:val="none" w:sz="0" w:space="0" w:color="auto"/>
                                                                                                    <w:left w:val="none" w:sz="0" w:space="0" w:color="auto"/>
                                                                                                    <w:bottom w:val="none" w:sz="0" w:space="0" w:color="auto"/>
                                                                                                    <w:right w:val="none" w:sz="0" w:space="0" w:color="auto"/>
                                                                                                  </w:divBdr>
                                                                                                  <w:divsChild>
                                                                                                    <w:div w:id="556549903">
                                                                                                      <w:marLeft w:val="0"/>
                                                                                                      <w:marRight w:val="0"/>
                                                                                                      <w:marTop w:val="0"/>
                                                                                                      <w:marBottom w:val="0"/>
                                                                                                      <w:divBdr>
                                                                                                        <w:top w:val="none" w:sz="0" w:space="0" w:color="auto"/>
                                                                                                        <w:left w:val="none" w:sz="0" w:space="0" w:color="auto"/>
                                                                                                        <w:bottom w:val="none" w:sz="0" w:space="0" w:color="auto"/>
                                                                                                        <w:right w:val="none" w:sz="0" w:space="0" w:color="auto"/>
                                                                                                      </w:divBdr>
                                                                                                      <w:divsChild>
                                                                                                        <w:div w:id="1490366658">
                                                                                                          <w:marLeft w:val="0"/>
                                                                                                          <w:marRight w:val="0"/>
                                                                                                          <w:marTop w:val="0"/>
                                                                                                          <w:marBottom w:val="0"/>
                                                                                                          <w:divBdr>
                                                                                                            <w:top w:val="none" w:sz="0" w:space="0" w:color="auto"/>
                                                                                                            <w:left w:val="none" w:sz="0" w:space="0" w:color="auto"/>
                                                                                                            <w:bottom w:val="none" w:sz="0" w:space="0" w:color="auto"/>
                                                                                                            <w:right w:val="none" w:sz="0" w:space="0" w:color="auto"/>
                                                                                                          </w:divBdr>
                                                                                                          <w:divsChild>
                                                                                                            <w:div w:id="650058976">
                                                                                                              <w:marLeft w:val="0"/>
                                                                                                              <w:marRight w:val="0"/>
                                                                                                              <w:marTop w:val="0"/>
                                                                                                              <w:marBottom w:val="0"/>
                                                                                                              <w:divBdr>
                                                                                                                <w:top w:val="none" w:sz="0" w:space="0" w:color="auto"/>
                                                                                                                <w:left w:val="none" w:sz="0" w:space="0" w:color="auto"/>
                                                                                                                <w:bottom w:val="none" w:sz="0" w:space="0" w:color="auto"/>
                                                                                                                <w:right w:val="none" w:sz="0" w:space="0" w:color="auto"/>
                                                                                                              </w:divBdr>
                                                                                                              <w:divsChild>
                                                                                                                <w:div w:id="1044062094">
                                                                                                                  <w:marLeft w:val="0"/>
                                                                                                                  <w:marRight w:val="0"/>
                                                                                                                  <w:marTop w:val="0"/>
                                                                                                                  <w:marBottom w:val="0"/>
                                                                                                                  <w:divBdr>
                                                                                                                    <w:top w:val="none" w:sz="0" w:space="0" w:color="auto"/>
                                                                                                                    <w:left w:val="none" w:sz="0" w:space="0" w:color="auto"/>
                                                                                                                    <w:bottom w:val="none" w:sz="0" w:space="0" w:color="auto"/>
                                                                                                                    <w:right w:val="none" w:sz="0" w:space="0" w:color="auto"/>
                                                                                                                  </w:divBdr>
                                                                                                                </w:div>
                                                                                                              </w:divsChild>
                                                                                                            </w:div>
                                                                                                            <w:div w:id="1420100473">
                                                                                                              <w:marLeft w:val="0"/>
                                                                                                              <w:marRight w:val="0"/>
                                                                                                              <w:marTop w:val="0"/>
                                                                                                              <w:marBottom w:val="0"/>
                                                                                                              <w:divBdr>
                                                                                                                <w:top w:val="none" w:sz="0" w:space="0" w:color="auto"/>
                                                                                                                <w:left w:val="none" w:sz="0" w:space="0" w:color="auto"/>
                                                                                                                <w:bottom w:val="none" w:sz="0" w:space="0" w:color="auto"/>
                                                                                                                <w:right w:val="none" w:sz="0" w:space="0" w:color="auto"/>
                                                                                                              </w:divBdr>
                                                                                                            </w:div>
                                                                                                          </w:divsChild>
                                                                                                        </w:div>
                                                                                                        <w:div w:id="1930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742536">
                                                                                          <w:marLeft w:val="0"/>
                                                                                          <w:marRight w:val="0"/>
                                                                                          <w:marTop w:val="0"/>
                                                                                          <w:marBottom w:val="0"/>
                                                                                          <w:divBdr>
                                                                                            <w:top w:val="none" w:sz="0" w:space="0" w:color="auto"/>
                                                                                            <w:left w:val="none" w:sz="0" w:space="0" w:color="auto"/>
                                                                                            <w:bottom w:val="none" w:sz="0" w:space="0" w:color="auto"/>
                                                                                            <w:right w:val="none" w:sz="0" w:space="0" w:color="auto"/>
                                                                                          </w:divBdr>
                                                                                          <w:divsChild>
                                                                                            <w:div w:id="1018195614">
                                                                                              <w:marLeft w:val="0"/>
                                                                                              <w:marRight w:val="0"/>
                                                                                              <w:marTop w:val="0"/>
                                                                                              <w:marBottom w:val="0"/>
                                                                                              <w:divBdr>
                                                                                                <w:top w:val="none" w:sz="0" w:space="0" w:color="auto"/>
                                                                                                <w:left w:val="none" w:sz="0" w:space="0" w:color="auto"/>
                                                                                                <w:bottom w:val="none" w:sz="0" w:space="0" w:color="auto"/>
                                                                                                <w:right w:val="none" w:sz="0" w:space="0" w:color="auto"/>
                                                                                              </w:divBdr>
                                                                                              <w:divsChild>
                                                                                                <w:div w:id="549655908">
                                                                                                  <w:marLeft w:val="0"/>
                                                                                                  <w:marRight w:val="0"/>
                                                                                                  <w:marTop w:val="0"/>
                                                                                                  <w:marBottom w:val="0"/>
                                                                                                  <w:divBdr>
                                                                                                    <w:top w:val="none" w:sz="0" w:space="0" w:color="auto"/>
                                                                                                    <w:left w:val="none" w:sz="0" w:space="0" w:color="auto"/>
                                                                                                    <w:bottom w:val="none" w:sz="0" w:space="0" w:color="auto"/>
                                                                                                    <w:right w:val="none" w:sz="0" w:space="0" w:color="auto"/>
                                                                                                  </w:divBdr>
                                                                                                  <w:divsChild>
                                                                                                    <w:div w:id="1067338004">
                                                                                                      <w:marLeft w:val="0"/>
                                                                                                      <w:marRight w:val="0"/>
                                                                                                      <w:marTop w:val="0"/>
                                                                                                      <w:marBottom w:val="0"/>
                                                                                                      <w:divBdr>
                                                                                                        <w:top w:val="none" w:sz="0" w:space="0" w:color="auto"/>
                                                                                                        <w:left w:val="none" w:sz="0" w:space="0" w:color="auto"/>
                                                                                                        <w:bottom w:val="none" w:sz="0" w:space="0" w:color="auto"/>
                                                                                                        <w:right w:val="none" w:sz="0" w:space="0" w:color="auto"/>
                                                                                                      </w:divBdr>
                                                                                                      <w:divsChild>
                                                                                                        <w:div w:id="493498139">
                                                                                                          <w:marLeft w:val="0"/>
                                                                                                          <w:marRight w:val="0"/>
                                                                                                          <w:marTop w:val="0"/>
                                                                                                          <w:marBottom w:val="0"/>
                                                                                                          <w:divBdr>
                                                                                                            <w:top w:val="none" w:sz="0" w:space="0" w:color="auto"/>
                                                                                                            <w:left w:val="none" w:sz="0" w:space="0" w:color="auto"/>
                                                                                                            <w:bottom w:val="none" w:sz="0" w:space="0" w:color="auto"/>
                                                                                                            <w:right w:val="none" w:sz="0" w:space="0" w:color="auto"/>
                                                                                                          </w:divBdr>
                                                                                                          <w:divsChild>
                                                                                                            <w:div w:id="385422405">
                                                                                                              <w:marLeft w:val="0"/>
                                                                                                              <w:marRight w:val="0"/>
                                                                                                              <w:marTop w:val="0"/>
                                                                                                              <w:marBottom w:val="0"/>
                                                                                                              <w:divBdr>
                                                                                                                <w:top w:val="none" w:sz="0" w:space="0" w:color="auto"/>
                                                                                                                <w:left w:val="none" w:sz="0" w:space="0" w:color="auto"/>
                                                                                                                <w:bottom w:val="none" w:sz="0" w:space="0" w:color="auto"/>
                                                                                                                <w:right w:val="none" w:sz="0" w:space="0" w:color="auto"/>
                                                                                                              </w:divBdr>
                                                                                                            </w:div>
                                                                                                            <w:div w:id="807823101">
                                                                                                              <w:marLeft w:val="0"/>
                                                                                                              <w:marRight w:val="0"/>
                                                                                                              <w:marTop w:val="0"/>
                                                                                                              <w:marBottom w:val="0"/>
                                                                                                              <w:divBdr>
                                                                                                                <w:top w:val="none" w:sz="0" w:space="0" w:color="auto"/>
                                                                                                                <w:left w:val="none" w:sz="0" w:space="0" w:color="auto"/>
                                                                                                                <w:bottom w:val="none" w:sz="0" w:space="0" w:color="auto"/>
                                                                                                                <w:right w:val="none" w:sz="0" w:space="0" w:color="auto"/>
                                                                                                              </w:divBdr>
                                                                                                              <w:divsChild>
                                                                                                                <w:div w:id="8187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3078">
                                                                                                  <w:marLeft w:val="0"/>
                                                                                                  <w:marRight w:val="0"/>
                                                                                                  <w:marTop w:val="0"/>
                                                                                                  <w:marBottom w:val="0"/>
                                                                                                  <w:divBdr>
                                                                                                    <w:top w:val="none" w:sz="0" w:space="0" w:color="auto"/>
                                                                                                    <w:left w:val="none" w:sz="0" w:space="0" w:color="auto"/>
                                                                                                    <w:bottom w:val="none" w:sz="0" w:space="0" w:color="auto"/>
                                                                                                    <w:right w:val="none" w:sz="0" w:space="0" w:color="auto"/>
                                                                                                  </w:divBdr>
                                                                                                  <w:divsChild>
                                                                                                    <w:div w:id="14176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35842">
                                                                                          <w:marLeft w:val="0"/>
                                                                                          <w:marRight w:val="0"/>
                                                                                          <w:marTop w:val="0"/>
                                                                                          <w:marBottom w:val="0"/>
                                                                                          <w:divBdr>
                                                                                            <w:top w:val="none" w:sz="0" w:space="0" w:color="auto"/>
                                                                                            <w:left w:val="none" w:sz="0" w:space="0" w:color="auto"/>
                                                                                            <w:bottom w:val="none" w:sz="0" w:space="0" w:color="auto"/>
                                                                                            <w:right w:val="none" w:sz="0" w:space="0" w:color="auto"/>
                                                                                          </w:divBdr>
                                                                                          <w:divsChild>
                                                                                            <w:div w:id="560557937">
                                                                                              <w:marLeft w:val="0"/>
                                                                                              <w:marRight w:val="0"/>
                                                                                              <w:marTop w:val="0"/>
                                                                                              <w:marBottom w:val="0"/>
                                                                                              <w:divBdr>
                                                                                                <w:top w:val="none" w:sz="0" w:space="0" w:color="auto"/>
                                                                                                <w:left w:val="none" w:sz="0" w:space="0" w:color="auto"/>
                                                                                                <w:bottom w:val="none" w:sz="0" w:space="0" w:color="auto"/>
                                                                                                <w:right w:val="none" w:sz="0" w:space="0" w:color="auto"/>
                                                                                              </w:divBdr>
                                                                                              <w:divsChild>
                                                                                                <w:div w:id="881865214">
                                                                                                  <w:marLeft w:val="0"/>
                                                                                                  <w:marRight w:val="0"/>
                                                                                                  <w:marTop w:val="0"/>
                                                                                                  <w:marBottom w:val="0"/>
                                                                                                  <w:divBdr>
                                                                                                    <w:top w:val="none" w:sz="0" w:space="0" w:color="auto"/>
                                                                                                    <w:left w:val="none" w:sz="0" w:space="0" w:color="auto"/>
                                                                                                    <w:bottom w:val="none" w:sz="0" w:space="0" w:color="auto"/>
                                                                                                    <w:right w:val="none" w:sz="0" w:space="0" w:color="auto"/>
                                                                                                  </w:divBdr>
                                                                                                  <w:divsChild>
                                                                                                    <w:div w:id="1190876571">
                                                                                                      <w:marLeft w:val="0"/>
                                                                                                      <w:marRight w:val="0"/>
                                                                                                      <w:marTop w:val="0"/>
                                                                                                      <w:marBottom w:val="0"/>
                                                                                                      <w:divBdr>
                                                                                                        <w:top w:val="none" w:sz="0" w:space="0" w:color="auto"/>
                                                                                                        <w:left w:val="none" w:sz="0" w:space="0" w:color="auto"/>
                                                                                                        <w:bottom w:val="none" w:sz="0" w:space="0" w:color="auto"/>
                                                                                                        <w:right w:val="none" w:sz="0" w:space="0" w:color="auto"/>
                                                                                                      </w:divBdr>
                                                                                                    </w:div>
                                                                                                  </w:divsChild>
                                                                                                </w:div>
                                                                                                <w:div w:id="2059745542">
                                                                                                  <w:marLeft w:val="0"/>
                                                                                                  <w:marRight w:val="0"/>
                                                                                                  <w:marTop w:val="0"/>
                                                                                                  <w:marBottom w:val="0"/>
                                                                                                  <w:divBdr>
                                                                                                    <w:top w:val="none" w:sz="0" w:space="0" w:color="auto"/>
                                                                                                    <w:left w:val="none" w:sz="0" w:space="0" w:color="auto"/>
                                                                                                    <w:bottom w:val="none" w:sz="0" w:space="0" w:color="auto"/>
                                                                                                    <w:right w:val="none" w:sz="0" w:space="0" w:color="auto"/>
                                                                                                  </w:divBdr>
                                                                                                  <w:divsChild>
                                                                                                    <w:div w:id="983581013">
                                                                                                      <w:marLeft w:val="0"/>
                                                                                                      <w:marRight w:val="0"/>
                                                                                                      <w:marTop w:val="0"/>
                                                                                                      <w:marBottom w:val="0"/>
                                                                                                      <w:divBdr>
                                                                                                        <w:top w:val="none" w:sz="0" w:space="0" w:color="auto"/>
                                                                                                        <w:left w:val="none" w:sz="0" w:space="0" w:color="auto"/>
                                                                                                        <w:bottom w:val="none" w:sz="0" w:space="0" w:color="auto"/>
                                                                                                        <w:right w:val="none" w:sz="0" w:space="0" w:color="auto"/>
                                                                                                      </w:divBdr>
                                                                                                      <w:divsChild>
                                                                                                        <w:div w:id="977493497">
                                                                                                          <w:marLeft w:val="0"/>
                                                                                                          <w:marRight w:val="0"/>
                                                                                                          <w:marTop w:val="0"/>
                                                                                                          <w:marBottom w:val="0"/>
                                                                                                          <w:divBdr>
                                                                                                            <w:top w:val="none" w:sz="0" w:space="0" w:color="auto"/>
                                                                                                            <w:left w:val="none" w:sz="0" w:space="0" w:color="auto"/>
                                                                                                            <w:bottom w:val="none" w:sz="0" w:space="0" w:color="auto"/>
                                                                                                            <w:right w:val="none" w:sz="0" w:space="0" w:color="auto"/>
                                                                                                          </w:divBdr>
                                                                                                          <w:divsChild>
                                                                                                            <w:div w:id="784811351">
                                                                                                              <w:marLeft w:val="0"/>
                                                                                                              <w:marRight w:val="0"/>
                                                                                                              <w:marTop w:val="0"/>
                                                                                                              <w:marBottom w:val="0"/>
                                                                                                              <w:divBdr>
                                                                                                                <w:top w:val="none" w:sz="0" w:space="0" w:color="auto"/>
                                                                                                                <w:left w:val="none" w:sz="0" w:space="0" w:color="auto"/>
                                                                                                                <w:bottom w:val="none" w:sz="0" w:space="0" w:color="auto"/>
                                                                                                                <w:right w:val="none" w:sz="0" w:space="0" w:color="auto"/>
                                                                                                              </w:divBdr>
                                                                                                            </w:div>
                                                                                                            <w:div w:id="1243179107">
                                                                                                              <w:marLeft w:val="0"/>
                                                                                                              <w:marRight w:val="0"/>
                                                                                                              <w:marTop w:val="0"/>
                                                                                                              <w:marBottom w:val="0"/>
                                                                                                              <w:divBdr>
                                                                                                                <w:top w:val="none" w:sz="0" w:space="0" w:color="auto"/>
                                                                                                                <w:left w:val="none" w:sz="0" w:space="0" w:color="auto"/>
                                                                                                                <w:bottom w:val="none" w:sz="0" w:space="0" w:color="auto"/>
                                                                                                                <w:right w:val="none" w:sz="0" w:space="0" w:color="auto"/>
                                                                                                              </w:divBdr>
                                                                                                              <w:divsChild>
                                                                                                                <w:div w:id="10062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08299">
                                                                                          <w:marLeft w:val="0"/>
                                                                                          <w:marRight w:val="-15"/>
                                                                                          <w:marTop w:val="0"/>
                                                                                          <w:marBottom w:val="0"/>
                                                                                          <w:divBdr>
                                                                                            <w:top w:val="none" w:sz="0" w:space="0" w:color="auto"/>
                                                                                            <w:left w:val="none" w:sz="0" w:space="0" w:color="auto"/>
                                                                                            <w:bottom w:val="none" w:sz="0" w:space="0" w:color="auto"/>
                                                                                            <w:right w:val="none" w:sz="0" w:space="0" w:color="auto"/>
                                                                                          </w:divBdr>
                                                                                          <w:divsChild>
                                                                                            <w:div w:id="139003043">
                                                                                              <w:marLeft w:val="0"/>
                                                                                              <w:marRight w:val="0"/>
                                                                                              <w:marTop w:val="0"/>
                                                                                              <w:marBottom w:val="0"/>
                                                                                              <w:divBdr>
                                                                                                <w:top w:val="none" w:sz="0" w:space="0" w:color="auto"/>
                                                                                                <w:left w:val="none" w:sz="0" w:space="0" w:color="auto"/>
                                                                                                <w:bottom w:val="none" w:sz="0" w:space="0" w:color="auto"/>
                                                                                                <w:right w:val="none" w:sz="0" w:space="0" w:color="auto"/>
                                                                                              </w:divBdr>
                                                                                              <w:divsChild>
                                                                                                <w:div w:id="892472257">
                                                                                                  <w:marLeft w:val="0"/>
                                                                                                  <w:marRight w:val="0"/>
                                                                                                  <w:marTop w:val="0"/>
                                                                                                  <w:marBottom w:val="0"/>
                                                                                                  <w:divBdr>
                                                                                                    <w:top w:val="none" w:sz="0" w:space="0" w:color="auto"/>
                                                                                                    <w:left w:val="none" w:sz="0" w:space="0" w:color="auto"/>
                                                                                                    <w:bottom w:val="none" w:sz="0" w:space="0" w:color="auto"/>
                                                                                                    <w:right w:val="none" w:sz="0" w:space="0" w:color="auto"/>
                                                                                                  </w:divBdr>
                                                                                                  <w:divsChild>
                                                                                                    <w:div w:id="1560089609">
                                                                                                      <w:marLeft w:val="0"/>
                                                                                                      <w:marRight w:val="0"/>
                                                                                                      <w:marTop w:val="0"/>
                                                                                                      <w:marBottom w:val="0"/>
                                                                                                      <w:divBdr>
                                                                                                        <w:top w:val="none" w:sz="0" w:space="0" w:color="auto"/>
                                                                                                        <w:left w:val="none" w:sz="0" w:space="0" w:color="auto"/>
                                                                                                        <w:bottom w:val="none" w:sz="0" w:space="0" w:color="auto"/>
                                                                                                        <w:right w:val="none" w:sz="0" w:space="0" w:color="auto"/>
                                                                                                      </w:divBdr>
                                                                                                      <w:divsChild>
                                                                                                        <w:div w:id="517499290">
                                                                                                          <w:marLeft w:val="0"/>
                                                                                                          <w:marRight w:val="0"/>
                                                                                                          <w:marTop w:val="0"/>
                                                                                                          <w:marBottom w:val="0"/>
                                                                                                          <w:divBdr>
                                                                                                            <w:top w:val="none" w:sz="0" w:space="0" w:color="auto"/>
                                                                                                            <w:left w:val="none" w:sz="0" w:space="0" w:color="auto"/>
                                                                                                            <w:bottom w:val="none" w:sz="0" w:space="0" w:color="auto"/>
                                                                                                            <w:right w:val="none" w:sz="0" w:space="0" w:color="auto"/>
                                                                                                          </w:divBdr>
                                                                                                          <w:divsChild>
                                                                                                            <w:div w:id="310671296">
                                                                                                              <w:marLeft w:val="0"/>
                                                                                                              <w:marRight w:val="0"/>
                                                                                                              <w:marTop w:val="0"/>
                                                                                                              <w:marBottom w:val="0"/>
                                                                                                              <w:divBdr>
                                                                                                                <w:top w:val="none" w:sz="0" w:space="0" w:color="auto"/>
                                                                                                                <w:left w:val="none" w:sz="0" w:space="0" w:color="auto"/>
                                                                                                                <w:bottom w:val="none" w:sz="0" w:space="0" w:color="auto"/>
                                                                                                                <w:right w:val="none" w:sz="0" w:space="0" w:color="auto"/>
                                                                                                              </w:divBdr>
                                                                                                              <w:divsChild>
                                                                                                                <w:div w:id="1576474736">
                                                                                                                  <w:marLeft w:val="0"/>
                                                                                                                  <w:marRight w:val="0"/>
                                                                                                                  <w:marTop w:val="0"/>
                                                                                                                  <w:marBottom w:val="0"/>
                                                                                                                  <w:divBdr>
                                                                                                                    <w:top w:val="none" w:sz="0" w:space="0" w:color="auto"/>
                                                                                                                    <w:left w:val="none" w:sz="0" w:space="0" w:color="auto"/>
                                                                                                                    <w:bottom w:val="none" w:sz="0" w:space="0" w:color="auto"/>
                                                                                                                    <w:right w:val="none" w:sz="0" w:space="0" w:color="auto"/>
                                                                                                                  </w:divBdr>
                                                                                                                </w:div>
                                                                                                              </w:divsChild>
                                                                                                            </w:div>
                                                                                                            <w:div w:id="1425415789">
                                                                                                              <w:marLeft w:val="0"/>
                                                                                                              <w:marRight w:val="0"/>
                                                                                                              <w:marTop w:val="0"/>
                                                                                                              <w:marBottom w:val="0"/>
                                                                                                              <w:divBdr>
                                                                                                                <w:top w:val="none" w:sz="0" w:space="0" w:color="auto"/>
                                                                                                                <w:left w:val="none" w:sz="0" w:space="0" w:color="auto"/>
                                                                                                                <w:bottom w:val="none" w:sz="0" w:space="0" w:color="auto"/>
                                                                                                                <w:right w:val="none" w:sz="0" w:space="0" w:color="auto"/>
                                                                                                              </w:divBdr>
                                                                                                            </w:div>
                                                                                                          </w:divsChild>
                                                                                                        </w:div>
                                                                                                        <w:div w:id="13354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79613">
                                                                                                  <w:marLeft w:val="0"/>
                                                                                                  <w:marRight w:val="0"/>
                                                                                                  <w:marTop w:val="0"/>
                                                                                                  <w:marBottom w:val="0"/>
                                                                                                  <w:divBdr>
                                                                                                    <w:top w:val="none" w:sz="0" w:space="0" w:color="auto"/>
                                                                                                    <w:left w:val="none" w:sz="0" w:space="0" w:color="auto"/>
                                                                                                    <w:bottom w:val="none" w:sz="0" w:space="0" w:color="auto"/>
                                                                                                    <w:right w:val="none" w:sz="0" w:space="0" w:color="auto"/>
                                                                                                  </w:divBdr>
                                                                                                  <w:divsChild>
                                                                                                    <w:div w:id="6528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465397">
                                                                                          <w:marLeft w:val="0"/>
                                                                                          <w:marRight w:val="0"/>
                                                                                          <w:marTop w:val="0"/>
                                                                                          <w:marBottom w:val="0"/>
                                                                                          <w:divBdr>
                                                                                            <w:top w:val="none" w:sz="0" w:space="0" w:color="auto"/>
                                                                                            <w:left w:val="none" w:sz="0" w:space="0" w:color="auto"/>
                                                                                            <w:bottom w:val="none" w:sz="0" w:space="0" w:color="auto"/>
                                                                                            <w:right w:val="none" w:sz="0" w:space="0" w:color="auto"/>
                                                                                          </w:divBdr>
                                                                                          <w:divsChild>
                                                                                            <w:div w:id="56171908">
                                                                                              <w:marLeft w:val="0"/>
                                                                                              <w:marRight w:val="0"/>
                                                                                              <w:marTop w:val="0"/>
                                                                                              <w:marBottom w:val="0"/>
                                                                                              <w:divBdr>
                                                                                                <w:top w:val="none" w:sz="0" w:space="0" w:color="auto"/>
                                                                                                <w:left w:val="none" w:sz="0" w:space="0" w:color="auto"/>
                                                                                                <w:bottom w:val="none" w:sz="0" w:space="0" w:color="auto"/>
                                                                                                <w:right w:val="none" w:sz="0" w:space="0" w:color="auto"/>
                                                                                              </w:divBdr>
                                                                                              <w:divsChild>
                                                                                                <w:div w:id="1415473770">
                                                                                                  <w:marLeft w:val="0"/>
                                                                                                  <w:marRight w:val="0"/>
                                                                                                  <w:marTop w:val="0"/>
                                                                                                  <w:marBottom w:val="0"/>
                                                                                                  <w:divBdr>
                                                                                                    <w:top w:val="none" w:sz="0" w:space="0" w:color="auto"/>
                                                                                                    <w:left w:val="none" w:sz="0" w:space="0" w:color="auto"/>
                                                                                                    <w:bottom w:val="none" w:sz="0" w:space="0" w:color="auto"/>
                                                                                                    <w:right w:val="none" w:sz="0" w:space="0" w:color="auto"/>
                                                                                                  </w:divBdr>
                                                                                                  <w:divsChild>
                                                                                                    <w:div w:id="1310209887">
                                                                                                      <w:marLeft w:val="0"/>
                                                                                                      <w:marRight w:val="0"/>
                                                                                                      <w:marTop w:val="0"/>
                                                                                                      <w:marBottom w:val="0"/>
                                                                                                      <w:divBdr>
                                                                                                        <w:top w:val="none" w:sz="0" w:space="0" w:color="auto"/>
                                                                                                        <w:left w:val="none" w:sz="0" w:space="0" w:color="auto"/>
                                                                                                        <w:bottom w:val="none" w:sz="0" w:space="0" w:color="auto"/>
                                                                                                        <w:right w:val="none" w:sz="0" w:space="0" w:color="auto"/>
                                                                                                      </w:divBdr>
                                                                                                    </w:div>
                                                                                                  </w:divsChild>
                                                                                                </w:div>
                                                                                                <w:div w:id="2138715143">
                                                                                                  <w:marLeft w:val="0"/>
                                                                                                  <w:marRight w:val="0"/>
                                                                                                  <w:marTop w:val="0"/>
                                                                                                  <w:marBottom w:val="0"/>
                                                                                                  <w:divBdr>
                                                                                                    <w:top w:val="none" w:sz="0" w:space="0" w:color="auto"/>
                                                                                                    <w:left w:val="none" w:sz="0" w:space="0" w:color="auto"/>
                                                                                                    <w:bottom w:val="none" w:sz="0" w:space="0" w:color="auto"/>
                                                                                                    <w:right w:val="none" w:sz="0" w:space="0" w:color="auto"/>
                                                                                                  </w:divBdr>
                                                                                                  <w:divsChild>
                                                                                                    <w:div w:id="395015079">
                                                                                                      <w:marLeft w:val="0"/>
                                                                                                      <w:marRight w:val="0"/>
                                                                                                      <w:marTop w:val="0"/>
                                                                                                      <w:marBottom w:val="0"/>
                                                                                                      <w:divBdr>
                                                                                                        <w:top w:val="none" w:sz="0" w:space="0" w:color="auto"/>
                                                                                                        <w:left w:val="none" w:sz="0" w:space="0" w:color="auto"/>
                                                                                                        <w:bottom w:val="none" w:sz="0" w:space="0" w:color="auto"/>
                                                                                                        <w:right w:val="none" w:sz="0" w:space="0" w:color="auto"/>
                                                                                                      </w:divBdr>
                                                                                                      <w:divsChild>
                                                                                                        <w:div w:id="30494672">
                                                                                                          <w:marLeft w:val="0"/>
                                                                                                          <w:marRight w:val="0"/>
                                                                                                          <w:marTop w:val="0"/>
                                                                                                          <w:marBottom w:val="0"/>
                                                                                                          <w:divBdr>
                                                                                                            <w:top w:val="none" w:sz="0" w:space="0" w:color="auto"/>
                                                                                                            <w:left w:val="none" w:sz="0" w:space="0" w:color="auto"/>
                                                                                                            <w:bottom w:val="none" w:sz="0" w:space="0" w:color="auto"/>
                                                                                                            <w:right w:val="none" w:sz="0" w:space="0" w:color="auto"/>
                                                                                                          </w:divBdr>
                                                                                                        </w:div>
                                                                                                        <w:div w:id="232202743">
                                                                                                          <w:marLeft w:val="0"/>
                                                                                                          <w:marRight w:val="0"/>
                                                                                                          <w:marTop w:val="0"/>
                                                                                                          <w:marBottom w:val="0"/>
                                                                                                          <w:divBdr>
                                                                                                            <w:top w:val="none" w:sz="0" w:space="0" w:color="auto"/>
                                                                                                            <w:left w:val="none" w:sz="0" w:space="0" w:color="auto"/>
                                                                                                            <w:bottom w:val="none" w:sz="0" w:space="0" w:color="auto"/>
                                                                                                            <w:right w:val="none" w:sz="0" w:space="0" w:color="auto"/>
                                                                                                          </w:divBdr>
                                                                                                          <w:divsChild>
                                                                                                            <w:div w:id="1605922093">
                                                                                                              <w:marLeft w:val="0"/>
                                                                                                              <w:marRight w:val="0"/>
                                                                                                              <w:marTop w:val="0"/>
                                                                                                              <w:marBottom w:val="0"/>
                                                                                                              <w:divBdr>
                                                                                                                <w:top w:val="none" w:sz="0" w:space="0" w:color="auto"/>
                                                                                                                <w:left w:val="none" w:sz="0" w:space="0" w:color="auto"/>
                                                                                                                <w:bottom w:val="none" w:sz="0" w:space="0" w:color="auto"/>
                                                                                                                <w:right w:val="none" w:sz="0" w:space="0" w:color="auto"/>
                                                                                                              </w:divBdr>
                                                                                                              <w:divsChild>
                                                                                                                <w:div w:id="377703855">
                                                                                                                  <w:marLeft w:val="0"/>
                                                                                                                  <w:marRight w:val="0"/>
                                                                                                                  <w:marTop w:val="0"/>
                                                                                                                  <w:marBottom w:val="0"/>
                                                                                                                  <w:divBdr>
                                                                                                                    <w:top w:val="none" w:sz="0" w:space="0" w:color="auto"/>
                                                                                                                    <w:left w:val="none" w:sz="0" w:space="0" w:color="auto"/>
                                                                                                                    <w:bottom w:val="none" w:sz="0" w:space="0" w:color="auto"/>
                                                                                                                    <w:right w:val="none" w:sz="0" w:space="0" w:color="auto"/>
                                                                                                                  </w:divBdr>
                                                                                                                </w:div>
                                                                                                              </w:divsChild>
                                                                                                            </w:div>
                                                                                                            <w:div w:id="18633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065233">
                                                                                          <w:marLeft w:val="0"/>
                                                                                          <w:marRight w:val="0"/>
                                                                                          <w:marTop w:val="0"/>
                                                                                          <w:marBottom w:val="0"/>
                                                                                          <w:divBdr>
                                                                                            <w:top w:val="none" w:sz="0" w:space="0" w:color="auto"/>
                                                                                            <w:left w:val="none" w:sz="0" w:space="0" w:color="auto"/>
                                                                                            <w:bottom w:val="none" w:sz="0" w:space="0" w:color="auto"/>
                                                                                            <w:right w:val="none" w:sz="0" w:space="0" w:color="auto"/>
                                                                                          </w:divBdr>
                                                                                          <w:divsChild>
                                                                                            <w:div w:id="2063091182">
                                                                                              <w:marLeft w:val="0"/>
                                                                                              <w:marRight w:val="0"/>
                                                                                              <w:marTop w:val="0"/>
                                                                                              <w:marBottom w:val="0"/>
                                                                                              <w:divBdr>
                                                                                                <w:top w:val="none" w:sz="0" w:space="0" w:color="auto"/>
                                                                                                <w:left w:val="none" w:sz="0" w:space="0" w:color="auto"/>
                                                                                                <w:bottom w:val="none" w:sz="0" w:space="0" w:color="auto"/>
                                                                                                <w:right w:val="none" w:sz="0" w:space="0" w:color="auto"/>
                                                                                              </w:divBdr>
                                                                                              <w:divsChild>
                                                                                                <w:div w:id="362556305">
                                                                                                  <w:marLeft w:val="0"/>
                                                                                                  <w:marRight w:val="0"/>
                                                                                                  <w:marTop w:val="0"/>
                                                                                                  <w:marBottom w:val="0"/>
                                                                                                  <w:divBdr>
                                                                                                    <w:top w:val="none" w:sz="0" w:space="0" w:color="auto"/>
                                                                                                    <w:left w:val="none" w:sz="0" w:space="0" w:color="auto"/>
                                                                                                    <w:bottom w:val="none" w:sz="0" w:space="0" w:color="auto"/>
                                                                                                    <w:right w:val="none" w:sz="0" w:space="0" w:color="auto"/>
                                                                                                  </w:divBdr>
                                                                                                  <w:divsChild>
                                                                                                    <w:div w:id="1920139378">
                                                                                                      <w:marLeft w:val="0"/>
                                                                                                      <w:marRight w:val="0"/>
                                                                                                      <w:marTop w:val="0"/>
                                                                                                      <w:marBottom w:val="0"/>
                                                                                                      <w:divBdr>
                                                                                                        <w:top w:val="none" w:sz="0" w:space="0" w:color="auto"/>
                                                                                                        <w:left w:val="none" w:sz="0" w:space="0" w:color="auto"/>
                                                                                                        <w:bottom w:val="none" w:sz="0" w:space="0" w:color="auto"/>
                                                                                                        <w:right w:val="none" w:sz="0" w:space="0" w:color="auto"/>
                                                                                                      </w:divBdr>
                                                                                                      <w:divsChild>
                                                                                                        <w:div w:id="789202773">
                                                                                                          <w:marLeft w:val="0"/>
                                                                                                          <w:marRight w:val="0"/>
                                                                                                          <w:marTop w:val="0"/>
                                                                                                          <w:marBottom w:val="0"/>
                                                                                                          <w:divBdr>
                                                                                                            <w:top w:val="none" w:sz="0" w:space="0" w:color="auto"/>
                                                                                                            <w:left w:val="none" w:sz="0" w:space="0" w:color="auto"/>
                                                                                                            <w:bottom w:val="none" w:sz="0" w:space="0" w:color="auto"/>
                                                                                                            <w:right w:val="none" w:sz="0" w:space="0" w:color="auto"/>
                                                                                                          </w:divBdr>
                                                                                                        </w:div>
                                                                                                        <w:div w:id="1971127132">
                                                                                                          <w:marLeft w:val="0"/>
                                                                                                          <w:marRight w:val="0"/>
                                                                                                          <w:marTop w:val="0"/>
                                                                                                          <w:marBottom w:val="0"/>
                                                                                                          <w:divBdr>
                                                                                                            <w:top w:val="none" w:sz="0" w:space="0" w:color="auto"/>
                                                                                                            <w:left w:val="none" w:sz="0" w:space="0" w:color="auto"/>
                                                                                                            <w:bottom w:val="none" w:sz="0" w:space="0" w:color="auto"/>
                                                                                                            <w:right w:val="none" w:sz="0" w:space="0" w:color="auto"/>
                                                                                                          </w:divBdr>
                                                                                                          <w:divsChild>
                                                                                                            <w:div w:id="871117597">
                                                                                                              <w:marLeft w:val="0"/>
                                                                                                              <w:marRight w:val="0"/>
                                                                                                              <w:marTop w:val="0"/>
                                                                                                              <w:marBottom w:val="0"/>
                                                                                                              <w:divBdr>
                                                                                                                <w:top w:val="none" w:sz="0" w:space="0" w:color="auto"/>
                                                                                                                <w:left w:val="none" w:sz="0" w:space="0" w:color="auto"/>
                                                                                                                <w:bottom w:val="none" w:sz="0" w:space="0" w:color="auto"/>
                                                                                                                <w:right w:val="none" w:sz="0" w:space="0" w:color="auto"/>
                                                                                                              </w:divBdr>
                                                                                                            </w:div>
                                                                                                            <w:div w:id="1089935234">
                                                                                                              <w:marLeft w:val="0"/>
                                                                                                              <w:marRight w:val="0"/>
                                                                                                              <w:marTop w:val="0"/>
                                                                                                              <w:marBottom w:val="0"/>
                                                                                                              <w:divBdr>
                                                                                                                <w:top w:val="none" w:sz="0" w:space="0" w:color="auto"/>
                                                                                                                <w:left w:val="none" w:sz="0" w:space="0" w:color="auto"/>
                                                                                                                <w:bottom w:val="none" w:sz="0" w:space="0" w:color="auto"/>
                                                                                                                <w:right w:val="none" w:sz="0" w:space="0" w:color="auto"/>
                                                                                                              </w:divBdr>
                                                                                                              <w:divsChild>
                                                                                                                <w:div w:id="1878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572171">
                                                                                                  <w:marLeft w:val="0"/>
                                                                                                  <w:marRight w:val="0"/>
                                                                                                  <w:marTop w:val="0"/>
                                                                                                  <w:marBottom w:val="0"/>
                                                                                                  <w:divBdr>
                                                                                                    <w:top w:val="none" w:sz="0" w:space="0" w:color="auto"/>
                                                                                                    <w:left w:val="none" w:sz="0" w:space="0" w:color="auto"/>
                                                                                                    <w:bottom w:val="none" w:sz="0" w:space="0" w:color="auto"/>
                                                                                                    <w:right w:val="none" w:sz="0" w:space="0" w:color="auto"/>
                                                                                                  </w:divBdr>
                                                                                                  <w:divsChild>
                                                                                                    <w:div w:id="17311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1589">
                                                                                          <w:marLeft w:val="0"/>
                                                                                          <w:marRight w:val="0"/>
                                                                                          <w:marTop w:val="0"/>
                                                                                          <w:marBottom w:val="0"/>
                                                                                          <w:divBdr>
                                                                                            <w:top w:val="none" w:sz="0" w:space="0" w:color="auto"/>
                                                                                            <w:left w:val="none" w:sz="0" w:space="0" w:color="auto"/>
                                                                                            <w:bottom w:val="none" w:sz="0" w:space="0" w:color="auto"/>
                                                                                            <w:right w:val="none" w:sz="0" w:space="0" w:color="auto"/>
                                                                                          </w:divBdr>
                                                                                          <w:divsChild>
                                                                                            <w:div w:id="639115245">
                                                                                              <w:marLeft w:val="0"/>
                                                                                              <w:marRight w:val="0"/>
                                                                                              <w:marTop w:val="0"/>
                                                                                              <w:marBottom w:val="0"/>
                                                                                              <w:divBdr>
                                                                                                <w:top w:val="none" w:sz="0" w:space="0" w:color="auto"/>
                                                                                                <w:left w:val="none" w:sz="0" w:space="0" w:color="auto"/>
                                                                                                <w:bottom w:val="none" w:sz="0" w:space="0" w:color="auto"/>
                                                                                                <w:right w:val="none" w:sz="0" w:space="0" w:color="auto"/>
                                                                                              </w:divBdr>
                                                                                              <w:divsChild>
                                                                                                <w:div w:id="1425148790">
                                                                                                  <w:marLeft w:val="0"/>
                                                                                                  <w:marRight w:val="0"/>
                                                                                                  <w:marTop w:val="0"/>
                                                                                                  <w:marBottom w:val="0"/>
                                                                                                  <w:divBdr>
                                                                                                    <w:top w:val="none" w:sz="0" w:space="0" w:color="auto"/>
                                                                                                    <w:left w:val="none" w:sz="0" w:space="0" w:color="auto"/>
                                                                                                    <w:bottom w:val="none" w:sz="0" w:space="0" w:color="auto"/>
                                                                                                    <w:right w:val="none" w:sz="0" w:space="0" w:color="auto"/>
                                                                                                  </w:divBdr>
                                                                                                  <w:divsChild>
                                                                                                    <w:div w:id="162012484">
                                                                                                      <w:marLeft w:val="0"/>
                                                                                                      <w:marRight w:val="0"/>
                                                                                                      <w:marTop w:val="0"/>
                                                                                                      <w:marBottom w:val="0"/>
                                                                                                      <w:divBdr>
                                                                                                        <w:top w:val="none" w:sz="0" w:space="0" w:color="auto"/>
                                                                                                        <w:left w:val="none" w:sz="0" w:space="0" w:color="auto"/>
                                                                                                        <w:bottom w:val="none" w:sz="0" w:space="0" w:color="auto"/>
                                                                                                        <w:right w:val="none" w:sz="0" w:space="0" w:color="auto"/>
                                                                                                      </w:divBdr>
                                                                                                      <w:divsChild>
                                                                                                        <w:div w:id="63913745">
                                                                                                          <w:marLeft w:val="0"/>
                                                                                                          <w:marRight w:val="0"/>
                                                                                                          <w:marTop w:val="0"/>
                                                                                                          <w:marBottom w:val="0"/>
                                                                                                          <w:divBdr>
                                                                                                            <w:top w:val="none" w:sz="0" w:space="0" w:color="auto"/>
                                                                                                            <w:left w:val="none" w:sz="0" w:space="0" w:color="auto"/>
                                                                                                            <w:bottom w:val="none" w:sz="0" w:space="0" w:color="auto"/>
                                                                                                            <w:right w:val="none" w:sz="0" w:space="0" w:color="auto"/>
                                                                                                          </w:divBdr>
                                                                                                          <w:divsChild>
                                                                                                            <w:div w:id="848834203">
                                                                                                              <w:marLeft w:val="0"/>
                                                                                                              <w:marRight w:val="0"/>
                                                                                                              <w:marTop w:val="0"/>
                                                                                                              <w:marBottom w:val="0"/>
                                                                                                              <w:divBdr>
                                                                                                                <w:top w:val="none" w:sz="0" w:space="0" w:color="auto"/>
                                                                                                                <w:left w:val="none" w:sz="0" w:space="0" w:color="auto"/>
                                                                                                                <w:bottom w:val="none" w:sz="0" w:space="0" w:color="auto"/>
                                                                                                                <w:right w:val="none" w:sz="0" w:space="0" w:color="auto"/>
                                                                                                              </w:divBdr>
                                                                                                              <w:divsChild>
                                                                                                                <w:div w:id="386615412">
                                                                                                                  <w:marLeft w:val="0"/>
                                                                                                                  <w:marRight w:val="0"/>
                                                                                                                  <w:marTop w:val="0"/>
                                                                                                                  <w:marBottom w:val="0"/>
                                                                                                                  <w:divBdr>
                                                                                                                    <w:top w:val="none" w:sz="0" w:space="0" w:color="auto"/>
                                                                                                                    <w:left w:val="none" w:sz="0" w:space="0" w:color="auto"/>
                                                                                                                    <w:bottom w:val="none" w:sz="0" w:space="0" w:color="auto"/>
                                                                                                                    <w:right w:val="none" w:sz="0" w:space="0" w:color="auto"/>
                                                                                                                  </w:divBdr>
                                                                                                                </w:div>
                                                                                                              </w:divsChild>
                                                                                                            </w:div>
                                                                                                            <w:div w:id="1218515493">
                                                                                                              <w:marLeft w:val="0"/>
                                                                                                              <w:marRight w:val="0"/>
                                                                                                              <w:marTop w:val="0"/>
                                                                                                              <w:marBottom w:val="0"/>
                                                                                                              <w:divBdr>
                                                                                                                <w:top w:val="none" w:sz="0" w:space="0" w:color="auto"/>
                                                                                                                <w:left w:val="none" w:sz="0" w:space="0" w:color="auto"/>
                                                                                                                <w:bottom w:val="none" w:sz="0" w:space="0" w:color="auto"/>
                                                                                                                <w:right w:val="none" w:sz="0" w:space="0" w:color="auto"/>
                                                                                                              </w:divBdr>
                                                                                                            </w:div>
                                                                                                          </w:divsChild>
                                                                                                        </w:div>
                                                                                                        <w:div w:id="7713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98650">
                                                                                                  <w:marLeft w:val="0"/>
                                                                                                  <w:marRight w:val="0"/>
                                                                                                  <w:marTop w:val="0"/>
                                                                                                  <w:marBottom w:val="0"/>
                                                                                                  <w:divBdr>
                                                                                                    <w:top w:val="none" w:sz="0" w:space="0" w:color="auto"/>
                                                                                                    <w:left w:val="none" w:sz="0" w:space="0" w:color="auto"/>
                                                                                                    <w:bottom w:val="none" w:sz="0" w:space="0" w:color="auto"/>
                                                                                                    <w:right w:val="none" w:sz="0" w:space="0" w:color="auto"/>
                                                                                                  </w:divBdr>
                                                                                                  <w:divsChild>
                                                                                                    <w:div w:id="18733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9496">
                                                                                          <w:marLeft w:val="0"/>
                                                                                          <w:marRight w:val="0"/>
                                                                                          <w:marTop w:val="0"/>
                                                                                          <w:marBottom w:val="0"/>
                                                                                          <w:divBdr>
                                                                                            <w:top w:val="none" w:sz="0" w:space="0" w:color="auto"/>
                                                                                            <w:left w:val="none" w:sz="0" w:space="0" w:color="auto"/>
                                                                                            <w:bottom w:val="none" w:sz="0" w:space="0" w:color="auto"/>
                                                                                            <w:right w:val="none" w:sz="0" w:space="0" w:color="auto"/>
                                                                                          </w:divBdr>
                                                                                          <w:divsChild>
                                                                                            <w:div w:id="1296830581">
                                                                                              <w:marLeft w:val="0"/>
                                                                                              <w:marRight w:val="0"/>
                                                                                              <w:marTop w:val="0"/>
                                                                                              <w:marBottom w:val="0"/>
                                                                                              <w:divBdr>
                                                                                                <w:top w:val="none" w:sz="0" w:space="0" w:color="auto"/>
                                                                                                <w:left w:val="none" w:sz="0" w:space="0" w:color="auto"/>
                                                                                                <w:bottom w:val="none" w:sz="0" w:space="0" w:color="auto"/>
                                                                                                <w:right w:val="none" w:sz="0" w:space="0" w:color="auto"/>
                                                                                              </w:divBdr>
                                                                                              <w:divsChild>
                                                                                                <w:div w:id="885069907">
                                                                                                  <w:marLeft w:val="0"/>
                                                                                                  <w:marRight w:val="0"/>
                                                                                                  <w:marTop w:val="0"/>
                                                                                                  <w:marBottom w:val="0"/>
                                                                                                  <w:divBdr>
                                                                                                    <w:top w:val="none" w:sz="0" w:space="0" w:color="auto"/>
                                                                                                    <w:left w:val="none" w:sz="0" w:space="0" w:color="auto"/>
                                                                                                    <w:bottom w:val="none" w:sz="0" w:space="0" w:color="auto"/>
                                                                                                    <w:right w:val="none" w:sz="0" w:space="0" w:color="auto"/>
                                                                                                  </w:divBdr>
                                                                                                  <w:divsChild>
                                                                                                    <w:div w:id="24718494">
                                                                                                      <w:marLeft w:val="0"/>
                                                                                                      <w:marRight w:val="0"/>
                                                                                                      <w:marTop w:val="0"/>
                                                                                                      <w:marBottom w:val="0"/>
                                                                                                      <w:divBdr>
                                                                                                        <w:top w:val="none" w:sz="0" w:space="0" w:color="auto"/>
                                                                                                        <w:left w:val="none" w:sz="0" w:space="0" w:color="auto"/>
                                                                                                        <w:bottom w:val="none" w:sz="0" w:space="0" w:color="auto"/>
                                                                                                        <w:right w:val="none" w:sz="0" w:space="0" w:color="auto"/>
                                                                                                      </w:divBdr>
                                                                                                    </w:div>
                                                                                                  </w:divsChild>
                                                                                                </w:div>
                                                                                                <w:div w:id="1767770081">
                                                                                                  <w:marLeft w:val="0"/>
                                                                                                  <w:marRight w:val="0"/>
                                                                                                  <w:marTop w:val="0"/>
                                                                                                  <w:marBottom w:val="0"/>
                                                                                                  <w:divBdr>
                                                                                                    <w:top w:val="none" w:sz="0" w:space="0" w:color="auto"/>
                                                                                                    <w:left w:val="none" w:sz="0" w:space="0" w:color="auto"/>
                                                                                                    <w:bottom w:val="none" w:sz="0" w:space="0" w:color="auto"/>
                                                                                                    <w:right w:val="none" w:sz="0" w:space="0" w:color="auto"/>
                                                                                                  </w:divBdr>
                                                                                                  <w:divsChild>
                                                                                                    <w:div w:id="1875146349">
                                                                                                      <w:marLeft w:val="0"/>
                                                                                                      <w:marRight w:val="0"/>
                                                                                                      <w:marTop w:val="0"/>
                                                                                                      <w:marBottom w:val="0"/>
                                                                                                      <w:divBdr>
                                                                                                        <w:top w:val="none" w:sz="0" w:space="0" w:color="auto"/>
                                                                                                        <w:left w:val="none" w:sz="0" w:space="0" w:color="auto"/>
                                                                                                        <w:bottom w:val="none" w:sz="0" w:space="0" w:color="auto"/>
                                                                                                        <w:right w:val="none" w:sz="0" w:space="0" w:color="auto"/>
                                                                                                      </w:divBdr>
                                                                                                      <w:divsChild>
                                                                                                        <w:div w:id="763843603">
                                                                                                          <w:marLeft w:val="0"/>
                                                                                                          <w:marRight w:val="0"/>
                                                                                                          <w:marTop w:val="0"/>
                                                                                                          <w:marBottom w:val="0"/>
                                                                                                          <w:divBdr>
                                                                                                            <w:top w:val="none" w:sz="0" w:space="0" w:color="auto"/>
                                                                                                            <w:left w:val="none" w:sz="0" w:space="0" w:color="auto"/>
                                                                                                            <w:bottom w:val="none" w:sz="0" w:space="0" w:color="auto"/>
                                                                                                            <w:right w:val="none" w:sz="0" w:space="0" w:color="auto"/>
                                                                                                          </w:divBdr>
                                                                                                          <w:divsChild>
                                                                                                            <w:div w:id="539755021">
                                                                                                              <w:marLeft w:val="0"/>
                                                                                                              <w:marRight w:val="0"/>
                                                                                                              <w:marTop w:val="0"/>
                                                                                                              <w:marBottom w:val="0"/>
                                                                                                              <w:divBdr>
                                                                                                                <w:top w:val="none" w:sz="0" w:space="0" w:color="auto"/>
                                                                                                                <w:left w:val="none" w:sz="0" w:space="0" w:color="auto"/>
                                                                                                                <w:bottom w:val="none" w:sz="0" w:space="0" w:color="auto"/>
                                                                                                                <w:right w:val="none" w:sz="0" w:space="0" w:color="auto"/>
                                                                                                              </w:divBdr>
                                                                                                              <w:divsChild>
                                                                                                                <w:div w:id="578098325">
                                                                                                                  <w:marLeft w:val="0"/>
                                                                                                                  <w:marRight w:val="0"/>
                                                                                                                  <w:marTop w:val="0"/>
                                                                                                                  <w:marBottom w:val="0"/>
                                                                                                                  <w:divBdr>
                                                                                                                    <w:top w:val="none" w:sz="0" w:space="0" w:color="auto"/>
                                                                                                                    <w:left w:val="none" w:sz="0" w:space="0" w:color="auto"/>
                                                                                                                    <w:bottom w:val="none" w:sz="0" w:space="0" w:color="auto"/>
                                                                                                                    <w:right w:val="none" w:sz="0" w:space="0" w:color="auto"/>
                                                                                                                  </w:divBdr>
                                                                                                                </w:div>
                                                                                                              </w:divsChild>
                                                                                                            </w:div>
                                                                                                            <w:div w:id="1309438224">
                                                                                                              <w:marLeft w:val="0"/>
                                                                                                              <w:marRight w:val="0"/>
                                                                                                              <w:marTop w:val="0"/>
                                                                                                              <w:marBottom w:val="0"/>
                                                                                                              <w:divBdr>
                                                                                                                <w:top w:val="none" w:sz="0" w:space="0" w:color="auto"/>
                                                                                                                <w:left w:val="none" w:sz="0" w:space="0" w:color="auto"/>
                                                                                                                <w:bottom w:val="none" w:sz="0" w:space="0" w:color="auto"/>
                                                                                                                <w:right w:val="none" w:sz="0" w:space="0" w:color="auto"/>
                                                                                                              </w:divBdr>
                                                                                                            </w:div>
                                                                                                          </w:divsChild>
                                                                                                        </w:div>
                                                                                                        <w:div w:id="9988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7375">
                                                                                          <w:marLeft w:val="0"/>
                                                                                          <w:marRight w:val="0"/>
                                                                                          <w:marTop w:val="0"/>
                                                                                          <w:marBottom w:val="0"/>
                                                                                          <w:divBdr>
                                                                                            <w:top w:val="none" w:sz="0" w:space="0" w:color="auto"/>
                                                                                            <w:left w:val="none" w:sz="0" w:space="0" w:color="auto"/>
                                                                                            <w:bottom w:val="none" w:sz="0" w:space="0" w:color="auto"/>
                                                                                            <w:right w:val="none" w:sz="0" w:space="0" w:color="auto"/>
                                                                                          </w:divBdr>
                                                                                          <w:divsChild>
                                                                                            <w:div w:id="922643893">
                                                                                              <w:marLeft w:val="0"/>
                                                                                              <w:marRight w:val="0"/>
                                                                                              <w:marTop w:val="0"/>
                                                                                              <w:marBottom w:val="0"/>
                                                                                              <w:divBdr>
                                                                                                <w:top w:val="none" w:sz="0" w:space="0" w:color="auto"/>
                                                                                                <w:left w:val="none" w:sz="0" w:space="0" w:color="auto"/>
                                                                                                <w:bottom w:val="none" w:sz="0" w:space="0" w:color="auto"/>
                                                                                                <w:right w:val="none" w:sz="0" w:space="0" w:color="auto"/>
                                                                                              </w:divBdr>
                                                                                              <w:divsChild>
                                                                                                <w:div w:id="1001813238">
                                                                                                  <w:marLeft w:val="0"/>
                                                                                                  <w:marRight w:val="0"/>
                                                                                                  <w:marTop w:val="0"/>
                                                                                                  <w:marBottom w:val="0"/>
                                                                                                  <w:divBdr>
                                                                                                    <w:top w:val="none" w:sz="0" w:space="0" w:color="auto"/>
                                                                                                    <w:left w:val="none" w:sz="0" w:space="0" w:color="auto"/>
                                                                                                    <w:bottom w:val="none" w:sz="0" w:space="0" w:color="auto"/>
                                                                                                    <w:right w:val="none" w:sz="0" w:space="0" w:color="auto"/>
                                                                                                  </w:divBdr>
                                                                                                  <w:divsChild>
                                                                                                    <w:div w:id="1171456051">
                                                                                                      <w:marLeft w:val="0"/>
                                                                                                      <w:marRight w:val="0"/>
                                                                                                      <w:marTop w:val="0"/>
                                                                                                      <w:marBottom w:val="0"/>
                                                                                                      <w:divBdr>
                                                                                                        <w:top w:val="none" w:sz="0" w:space="0" w:color="auto"/>
                                                                                                        <w:left w:val="none" w:sz="0" w:space="0" w:color="auto"/>
                                                                                                        <w:bottom w:val="none" w:sz="0" w:space="0" w:color="auto"/>
                                                                                                        <w:right w:val="none" w:sz="0" w:space="0" w:color="auto"/>
                                                                                                      </w:divBdr>
                                                                                                      <w:divsChild>
                                                                                                        <w:div w:id="677386810">
                                                                                                          <w:marLeft w:val="0"/>
                                                                                                          <w:marRight w:val="0"/>
                                                                                                          <w:marTop w:val="0"/>
                                                                                                          <w:marBottom w:val="0"/>
                                                                                                          <w:divBdr>
                                                                                                            <w:top w:val="none" w:sz="0" w:space="0" w:color="auto"/>
                                                                                                            <w:left w:val="none" w:sz="0" w:space="0" w:color="auto"/>
                                                                                                            <w:bottom w:val="none" w:sz="0" w:space="0" w:color="auto"/>
                                                                                                            <w:right w:val="none" w:sz="0" w:space="0" w:color="auto"/>
                                                                                                          </w:divBdr>
                                                                                                        </w:div>
                                                                                                        <w:div w:id="1898512399">
                                                                                                          <w:marLeft w:val="0"/>
                                                                                                          <w:marRight w:val="0"/>
                                                                                                          <w:marTop w:val="0"/>
                                                                                                          <w:marBottom w:val="0"/>
                                                                                                          <w:divBdr>
                                                                                                            <w:top w:val="none" w:sz="0" w:space="0" w:color="auto"/>
                                                                                                            <w:left w:val="none" w:sz="0" w:space="0" w:color="auto"/>
                                                                                                            <w:bottom w:val="none" w:sz="0" w:space="0" w:color="auto"/>
                                                                                                            <w:right w:val="none" w:sz="0" w:space="0" w:color="auto"/>
                                                                                                          </w:divBdr>
                                                                                                          <w:divsChild>
                                                                                                            <w:div w:id="76559697">
                                                                                                              <w:marLeft w:val="0"/>
                                                                                                              <w:marRight w:val="0"/>
                                                                                                              <w:marTop w:val="0"/>
                                                                                                              <w:marBottom w:val="0"/>
                                                                                                              <w:divBdr>
                                                                                                                <w:top w:val="none" w:sz="0" w:space="0" w:color="auto"/>
                                                                                                                <w:left w:val="none" w:sz="0" w:space="0" w:color="auto"/>
                                                                                                                <w:bottom w:val="none" w:sz="0" w:space="0" w:color="auto"/>
                                                                                                                <w:right w:val="none" w:sz="0" w:space="0" w:color="auto"/>
                                                                                                              </w:divBdr>
                                                                                                              <w:divsChild>
                                                                                                                <w:div w:id="909117037">
                                                                                                                  <w:marLeft w:val="0"/>
                                                                                                                  <w:marRight w:val="0"/>
                                                                                                                  <w:marTop w:val="0"/>
                                                                                                                  <w:marBottom w:val="0"/>
                                                                                                                  <w:divBdr>
                                                                                                                    <w:top w:val="none" w:sz="0" w:space="0" w:color="auto"/>
                                                                                                                    <w:left w:val="none" w:sz="0" w:space="0" w:color="auto"/>
                                                                                                                    <w:bottom w:val="none" w:sz="0" w:space="0" w:color="auto"/>
                                                                                                                    <w:right w:val="none" w:sz="0" w:space="0" w:color="auto"/>
                                                                                                                  </w:divBdr>
                                                                                                                </w:div>
                                                                                                              </w:divsChild>
                                                                                                            </w:div>
                                                                                                            <w:div w:id="1115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3838">
                                                                                                  <w:marLeft w:val="0"/>
                                                                                                  <w:marRight w:val="0"/>
                                                                                                  <w:marTop w:val="0"/>
                                                                                                  <w:marBottom w:val="0"/>
                                                                                                  <w:divBdr>
                                                                                                    <w:top w:val="none" w:sz="0" w:space="0" w:color="auto"/>
                                                                                                    <w:left w:val="none" w:sz="0" w:space="0" w:color="auto"/>
                                                                                                    <w:bottom w:val="none" w:sz="0" w:space="0" w:color="auto"/>
                                                                                                    <w:right w:val="none" w:sz="0" w:space="0" w:color="auto"/>
                                                                                                  </w:divBdr>
                                                                                                  <w:divsChild>
                                                                                                    <w:div w:id="174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6988">
                                                                                          <w:marLeft w:val="0"/>
                                                                                          <w:marRight w:val="0"/>
                                                                                          <w:marTop w:val="0"/>
                                                                                          <w:marBottom w:val="0"/>
                                                                                          <w:divBdr>
                                                                                            <w:top w:val="none" w:sz="0" w:space="0" w:color="auto"/>
                                                                                            <w:left w:val="none" w:sz="0" w:space="0" w:color="auto"/>
                                                                                            <w:bottom w:val="none" w:sz="0" w:space="0" w:color="auto"/>
                                                                                            <w:right w:val="none" w:sz="0" w:space="0" w:color="auto"/>
                                                                                          </w:divBdr>
                                                                                          <w:divsChild>
                                                                                            <w:div w:id="1205948822">
                                                                                              <w:marLeft w:val="0"/>
                                                                                              <w:marRight w:val="0"/>
                                                                                              <w:marTop w:val="0"/>
                                                                                              <w:marBottom w:val="0"/>
                                                                                              <w:divBdr>
                                                                                                <w:top w:val="none" w:sz="0" w:space="0" w:color="auto"/>
                                                                                                <w:left w:val="none" w:sz="0" w:space="0" w:color="auto"/>
                                                                                                <w:bottom w:val="none" w:sz="0" w:space="0" w:color="auto"/>
                                                                                                <w:right w:val="none" w:sz="0" w:space="0" w:color="auto"/>
                                                                                              </w:divBdr>
                                                                                              <w:divsChild>
                                                                                                <w:div w:id="1216816776">
                                                                                                  <w:marLeft w:val="0"/>
                                                                                                  <w:marRight w:val="0"/>
                                                                                                  <w:marTop w:val="0"/>
                                                                                                  <w:marBottom w:val="0"/>
                                                                                                  <w:divBdr>
                                                                                                    <w:top w:val="none" w:sz="0" w:space="0" w:color="auto"/>
                                                                                                    <w:left w:val="none" w:sz="0" w:space="0" w:color="auto"/>
                                                                                                    <w:bottom w:val="none" w:sz="0" w:space="0" w:color="auto"/>
                                                                                                    <w:right w:val="none" w:sz="0" w:space="0" w:color="auto"/>
                                                                                                  </w:divBdr>
                                                                                                  <w:divsChild>
                                                                                                    <w:div w:id="844978978">
                                                                                                      <w:marLeft w:val="0"/>
                                                                                                      <w:marRight w:val="0"/>
                                                                                                      <w:marTop w:val="0"/>
                                                                                                      <w:marBottom w:val="0"/>
                                                                                                      <w:divBdr>
                                                                                                        <w:top w:val="none" w:sz="0" w:space="0" w:color="auto"/>
                                                                                                        <w:left w:val="none" w:sz="0" w:space="0" w:color="auto"/>
                                                                                                        <w:bottom w:val="none" w:sz="0" w:space="0" w:color="auto"/>
                                                                                                        <w:right w:val="none" w:sz="0" w:space="0" w:color="auto"/>
                                                                                                      </w:divBdr>
                                                                                                      <w:divsChild>
                                                                                                        <w:div w:id="1601523874">
                                                                                                          <w:marLeft w:val="0"/>
                                                                                                          <w:marRight w:val="0"/>
                                                                                                          <w:marTop w:val="0"/>
                                                                                                          <w:marBottom w:val="0"/>
                                                                                                          <w:divBdr>
                                                                                                            <w:top w:val="none" w:sz="0" w:space="0" w:color="auto"/>
                                                                                                            <w:left w:val="none" w:sz="0" w:space="0" w:color="auto"/>
                                                                                                            <w:bottom w:val="none" w:sz="0" w:space="0" w:color="auto"/>
                                                                                                            <w:right w:val="none" w:sz="0" w:space="0" w:color="auto"/>
                                                                                                          </w:divBdr>
                                                                                                        </w:div>
                                                                                                        <w:div w:id="1612514462">
                                                                                                          <w:marLeft w:val="0"/>
                                                                                                          <w:marRight w:val="0"/>
                                                                                                          <w:marTop w:val="0"/>
                                                                                                          <w:marBottom w:val="0"/>
                                                                                                          <w:divBdr>
                                                                                                            <w:top w:val="none" w:sz="0" w:space="0" w:color="auto"/>
                                                                                                            <w:left w:val="none" w:sz="0" w:space="0" w:color="auto"/>
                                                                                                            <w:bottom w:val="none" w:sz="0" w:space="0" w:color="auto"/>
                                                                                                            <w:right w:val="none" w:sz="0" w:space="0" w:color="auto"/>
                                                                                                          </w:divBdr>
                                                                                                          <w:divsChild>
                                                                                                            <w:div w:id="946158922">
                                                                                                              <w:marLeft w:val="0"/>
                                                                                                              <w:marRight w:val="0"/>
                                                                                                              <w:marTop w:val="0"/>
                                                                                                              <w:marBottom w:val="0"/>
                                                                                                              <w:divBdr>
                                                                                                                <w:top w:val="none" w:sz="0" w:space="0" w:color="auto"/>
                                                                                                                <w:left w:val="none" w:sz="0" w:space="0" w:color="auto"/>
                                                                                                                <w:bottom w:val="none" w:sz="0" w:space="0" w:color="auto"/>
                                                                                                                <w:right w:val="none" w:sz="0" w:space="0" w:color="auto"/>
                                                                                                              </w:divBdr>
                                                                                                              <w:divsChild>
                                                                                                                <w:div w:id="1701779626">
                                                                                                                  <w:marLeft w:val="0"/>
                                                                                                                  <w:marRight w:val="0"/>
                                                                                                                  <w:marTop w:val="0"/>
                                                                                                                  <w:marBottom w:val="0"/>
                                                                                                                  <w:divBdr>
                                                                                                                    <w:top w:val="none" w:sz="0" w:space="0" w:color="auto"/>
                                                                                                                    <w:left w:val="none" w:sz="0" w:space="0" w:color="auto"/>
                                                                                                                    <w:bottom w:val="none" w:sz="0" w:space="0" w:color="auto"/>
                                                                                                                    <w:right w:val="none" w:sz="0" w:space="0" w:color="auto"/>
                                                                                                                  </w:divBdr>
                                                                                                                </w:div>
                                                                                                              </w:divsChild>
                                                                                                            </w:div>
                                                                                                            <w:div w:id="21078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06494">
                                                                                                  <w:marLeft w:val="0"/>
                                                                                                  <w:marRight w:val="0"/>
                                                                                                  <w:marTop w:val="0"/>
                                                                                                  <w:marBottom w:val="0"/>
                                                                                                  <w:divBdr>
                                                                                                    <w:top w:val="none" w:sz="0" w:space="0" w:color="auto"/>
                                                                                                    <w:left w:val="none" w:sz="0" w:space="0" w:color="auto"/>
                                                                                                    <w:bottom w:val="none" w:sz="0" w:space="0" w:color="auto"/>
                                                                                                    <w:right w:val="none" w:sz="0" w:space="0" w:color="auto"/>
                                                                                                  </w:divBdr>
                                                                                                  <w:divsChild>
                                                                                                    <w:div w:id="1508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864078">
                                                                                          <w:marLeft w:val="0"/>
                                                                                          <w:marRight w:val="0"/>
                                                                                          <w:marTop w:val="0"/>
                                                                                          <w:marBottom w:val="0"/>
                                                                                          <w:divBdr>
                                                                                            <w:top w:val="none" w:sz="0" w:space="0" w:color="auto"/>
                                                                                            <w:left w:val="none" w:sz="0" w:space="0" w:color="auto"/>
                                                                                            <w:bottom w:val="none" w:sz="0" w:space="0" w:color="auto"/>
                                                                                            <w:right w:val="none" w:sz="0" w:space="0" w:color="auto"/>
                                                                                          </w:divBdr>
                                                                                          <w:divsChild>
                                                                                            <w:div w:id="115104874">
                                                                                              <w:marLeft w:val="0"/>
                                                                                              <w:marRight w:val="0"/>
                                                                                              <w:marTop w:val="0"/>
                                                                                              <w:marBottom w:val="0"/>
                                                                                              <w:divBdr>
                                                                                                <w:top w:val="none" w:sz="0" w:space="0" w:color="auto"/>
                                                                                                <w:left w:val="none" w:sz="0" w:space="0" w:color="auto"/>
                                                                                                <w:bottom w:val="none" w:sz="0" w:space="0" w:color="auto"/>
                                                                                                <w:right w:val="none" w:sz="0" w:space="0" w:color="auto"/>
                                                                                              </w:divBdr>
                                                                                              <w:divsChild>
                                                                                                <w:div w:id="377508382">
                                                                                                  <w:marLeft w:val="0"/>
                                                                                                  <w:marRight w:val="0"/>
                                                                                                  <w:marTop w:val="0"/>
                                                                                                  <w:marBottom w:val="0"/>
                                                                                                  <w:divBdr>
                                                                                                    <w:top w:val="none" w:sz="0" w:space="0" w:color="auto"/>
                                                                                                    <w:left w:val="none" w:sz="0" w:space="0" w:color="auto"/>
                                                                                                    <w:bottom w:val="none" w:sz="0" w:space="0" w:color="auto"/>
                                                                                                    <w:right w:val="none" w:sz="0" w:space="0" w:color="auto"/>
                                                                                                  </w:divBdr>
                                                                                                  <w:divsChild>
                                                                                                    <w:div w:id="1154221284">
                                                                                                      <w:marLeft w:val="0"/>
                                                                                                      <w:marRight w:val="0"/>
                                                                                                      <w:marTop w:val="0"/>
                                                                                                      <w:marBottom w:val="0"/>
                                                                                                      <w:divBdr>
                                                                                                        <w:top w:val="none" w:sz="0" w:space="0" w:color="auto"/>
                                                                                                        <w:left w:val="none" w:sz="0" w:space="0" w:color="auto"/>
                                                                                                        <w:bottom w:val="none" w:sz="0" w:space="0" w:color="auto"/>
                                                                                                        <w:right w:val="none" w:sz="0" w:space="0" w:color="auto"/>
                                                                                                      </w:divBdr>
                                                                                                    </w:div>
                                                                                                  </w:divsChild>
                                                                                                </w:div>
                                                                                                <w:div w:id="1979915032">
                                                                                                  <w:marLeft w:val="0"/>
                                                                                                  <w:marRight w:val="0"/>
                                                                                                  <w:marTop w:val="0"/>
                                                                                                  <w:marBottom w:val="0"/>
                                                                                                  <w:divBdr>
                                                                                                    <w:top w:val="none" w:sz="0" w:space="0" w:color="auto"/>
                                                                                                    <w:left w:val="none" w:sz="0" w:space="0" w:color="auto"/>
                                                                                                    <w:bottom w:val="none" w:sz="0" w:space="0" w:color="auto"/>
                                                                                                    <w:right w:val="none" w:sz="0" w:space="0" w:color="auto"/>
                                                                                                  </w:divBdr>
                                                                                                  <w:divsChild>
                                                                                                    <w:div w:id="1500848370">
                                                                                                      <w:marLeft w:val="0"/>
                                                                                                      <w:marRight w:val="0"/>
                                                                                                      <w:marTop w:val="0"/>
                                                                                                      <w:marBottom w:val="0"/>
                                                                                                      <w:divBdr>
                                                                                                        <w:top w:val="none" w:sz="0" w:space="0" w:color="auto"/>
                                                                                                        <w:left w:val="none" w:sz="0" w:space="0" w:color="auto"/>
                                                                                                        <w:bottom w:val="none" w:sz="0" w:space="0" w:color="auto"/>
                                                                                                        <w:right w:val="none" w:sz="0" w:space="0" w:color="auto"/>
                                                                                                      </w:divBdr>
                                                                                                      <w:divsChild>
                                                                                                        <w:div w:id="241528288">
                                                                                                          <w:marLeft w:val="0"/>
                                                                                                          <w:marRight w:val="0"/>
                                                                                                          <w:marTop w:val="0"/>
                                                                                                          <w:marBottom w:val="0"/>
                                                                                                          <w:divBdr>
                                                                                                            <w:top w:val="none" w:sz="0" w:space="0" w:color="auto"/>
                                                                                                            <w:left w:val="none" w:sz="0" w:space="0" w:color="auto"/>
                                                                                                            <w:bottom w:val="none" w:sz="0" w:space="0" w:color="auto"/>
                                                                                                            <w:right w:val="none" w:sz="0" w:space="0" w:color="auto"/>
                                                                                                          </w:divBdr>
                                                                                                          <w:divsChild>
                                                                                                            <w:div w:id="1006248000">
                                                                                                              <w:marLeft w:val="0"/>
                                                                                                              <w:marRight w:val="0"/>
                                                                                                              <w:marTop w:val="0"/>
                                                                                                              <w:marBottom w:val="0"/>
                                                                                                              <w:divBdr>
                                                                                                                <w:top w:val="none" w:sz="0" w:space="0" w:color="auto"/>
                                                                                                                <w:left w:val="none" w:sz="0" w:space="0" w:color="auto"/>
                                                                                                                <w:bottom w:val="none" w:sz="0" w:space="0" w:color="auto"/>
                                                                                                                <w:right w:val="none" w:sz="0" w:space="0" w:color="auto"/>
                                                                                                              </w:divBdr>
                                                                                                            </w:div>
                                                                                                            <w:div w:id="1441685254">
                                                                                                              <w:marLeft w:val="0"/>
                                                                                                              <w:marRight w:val="0"/>
                                                                                                              <w:marTop w:val="0"/>
                                                                                                              <w:marBottom w:val="0"/>
                                                                                                              <w:divBdr>
                                                                                                                <w:top w:val="none" w:sz="0" w:space="0" w:color="auto"/>
                                                                                                                <w:left w:val="none" w:sz="0" w:space="0" w:color="auto"/>
                                                                                                                <w:bottom w:val="none" w:sz="0" w:space="0" w:color="auto"/>
                                                                                                                <w:right w:val="none" w:sz="0" w:space="0" w:color="auto"/>
                                                                                                              </w:divBdr>
                                                                                                              <w:divsChild>
                                                                                                                <w:div w:id="10695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916259">
                                                                                          <w:marLeft w:val="0"/>
                                                                                          <w:marRight w:val="0"/>
                                                                                          <w:marTop w:val="0"/>
                                                                                          <w:marBottom w:val="0"/>
                                                                                          <w:divBdr>
                                                                                            <w:top w:val="none" w:sz="0" w:space="0" w:color="auto"/>
                                                                                            <w:left w:val="none" w:sz="0" w:space="0" w:color="auto"/>
                                                                                            <w:bottom w:val="none" w:sz="0" w:space="0" w:color="auto"/>
                                                                                            <w:right w:val="none" w:sz="0" w:space="0" w:color="auto"/>
                                                                                          </w:divBdr>
                                                                                          <w:divsChild>
                                                                                            <w:div w:id="1354064789">
                                                                                              <w:marLeft w:val="0"/>
                                                                                              <w:marRight w:val="0"/>
                                                                                              <w:marTop w:val="0"/>
                                                                                              <w:marBottom w:val="0"/>
                                                                                              <w:divBdr>
                                                                                                <w:top w:val="none" w:sz="0" w:space="0" w:color="auto"/>
                                                                                                <w:left w:val="none" w:sz="0" w:space="0" w:color="auto"/>
                                                                                                <w:bottom w:val="none" w:sz="0" w:space="0" w:color="auto"/>
                                                                                                <w:right w:val="none" w:sz="0" w:space="0" w:color="auto"/>
                                                                                              </w:divBdr>
                                                                                              <w:divsChild>
                                                                                                <w:div w:id="120156981">
                                                                                                  <w:marLeft w:val="0"/>
                                                                                                  <w:marRight w:val="0"/>
                                                                                                  <w:marTop w:val="0"/>
                                                                                                  <w:marBottom w:val="0"/>
                                                                                                  <w:divBdr>
                                                                                                    <w:top w:val="none" w:sz="0" w:space="0" w:color="auto"/>
                                                                                                    <w:left w:val="none" w:sz="0" w:space="0" w:color="auto"/>
                                                                                                    <w:bottom w:val="none" w:sz="0" w:space="0" w:color="auto"/>
                                                                                                    <w:right w:val="none" w:sz="0" w:space="0" w:color="auto"/>
                                                                                                  </w:divBdr>
                                                                                                  <w:divsChild>
                                                                                                    <w:div w:id="527524371">
                                                                                                      <w:marLeft w:val="0"/>
                                                                                                      <w:marRight w:val="0"/>
                                                                                                      <w:marTop w:val="0"/>
                                                                                                      <w:marBottom w:val="0"/>
                                                                                                      <w:divBdr>
                                                                                                        <w:top w:val="none" w:sz="0" w:space="0" w:color="auto"/>
                                                                                                        <w:left w:val="none" w:sz="0" w:space="0" w:color="auto"/>
                                                                                                        <w:bottom w:val="none" w:sz="0" w:space="0" w:color="auto"/>
                                                                                                        <w:right w:val="none" w:sz="0" w:space="0" w:color="auto"/>
                                                                                                      </w:divBdr>
                                                                                                      <w:divsChild>
                                                                                                        <w:div w:id="1105618422">
                                                                                                          <w:marLeft w:val="0"/>
                                                                                                          <w:marRight w:val="0"/>
                                                                                                          <w:marTop w:val="0"/>
                                                                                                          <w:marBottom w:val="0"/>
                                                                                                          <w:divBdr>
                                                                                                            <w:top w:val="none" w:sz="0" w:space="0" w:color="auto"/>
                                                                                                            <w:left w:val="none" w:sz="0" w:space="0" w:color="auto"/>
                                                                                                            <w:bottom w:val="none" w:sz="0" w:space="0" w:color="auto"/>
                                                                                                            <w:right w:val="none" w:sz="0" w:space="0" w:color="auto"/>
                                                                                                          </w:divBdr>
                                                                                                        </w:div>
                                                                                                        <w:div w:id="1215384492">
                                                                                                          <w:marLeft w:val="0"/>
                                                                                                          <w:marRight w:val="0"/>
                                                                                                          <w:marTop w:val="0"/>
                                                                                                          <w:marBottom w:val="0"/>
                                                                                                          <w:divBdr>
                                                                                                            <w:top w:val="none" w:sz="0" w:space="0" w:color="auto"/>
                                                                                                            <w:left w:val="none" w:sz="0" w:space="0" w:color="auto"/>
                                                                                                            <w:bottom w:val="none" w:sz="0" w:space="0" w:color="auto"/>
                                                                                                            <w:right w:val="none" w:sz="0" w:space="0" w:color="auto"/>
                                                                                                          </w:divBdr>
                                                                                                          <w:divsChild>
                                                                                                            <w:div w:id="503326765">
                                                                                                              <w:marLeft w:val="0"/>
                                                                                                              <w:marRight w:val="0"/>
                                                                                                              <w:marTop w:val="0"/>
                                                                                                              <w:marBottom w:val="0"/>
                                                                                                              <w:divBdr>
                                                                                                                <w:top w:val="none" w:sz="0" w:space="0" w:color="auto"/>
                                                                                                                <w:left w:val="none" w:sz="0" w:space="0" w:color="auto"/>
                                                                                                                <w:bottom w:val="none" w:sz="0" w:space="0" w:color="auto"/>
                                                                                                                <w:right w:val="none" w:sz="0" w:space="0" w:color="auto"/>
                                                                                                              </w:divBdr>
                                                                                                              <w:divsChild>
                                                                                                                <w:div w:id="1720741383">
                                                                                                                  <w:marLeft w:val="0"/>
                                                                                                                  <w:marRight w:val="0"/>
                                                                                                                  <w:marTop w:val="0"/>
                                                                                                                  <w:marBottom w:val="0"/>
                                                                                                                  <w:divBdr>
                                                                                                                    <w:top w:val="none" w:sz="0" w:space="0" w:color="auto"/>
                                                                                                                    <w:left w:val="none" w:sz="0" w:space="0" w:color="auto"/>
                                                                                                                    <w:bottom w:val="none" w:sz="0" w:space="0" w:color="auto"/>
                                                                                                                    <w:right w:val="none" w:sz="0" w:space="0" w:color="auto"/>
                                                                                                                  </w:divBdr>
                                                                                                                </w:div>
                                                                                                              </w:divsChild>
                                                                                                            </w:div>
                                                                                                            <w:div w:id="6733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5495">
                                                                                                  <w:marLeft w:val="0"/>
                                                                                                  <w:marRight w:val="0"/>
                                                                                                  <w:marTop w:val="0"/>
                                                                                                  <w:marBottom w:val="0"/>
                                                                                                  <w:divBdr>
                                                                                                    <w:top w:val="none" w:sz="0" w:space="0" w:color="auto"/>
                                                                                                    <w:left w:val="none" w:sz="0" w:space="0" w:color="auto"/>
                                                                                                    <w:bottom w:val="none" w:sz="0" w:space="0" w:color="auto"/>
                                                                                                    <w:right w:val="none" w:sz="0" w:space="0" w:color="auto"/>
                                                                                                  </w:divBdr>
                                                                                                  <w:divsChild>
                                                                                                    <w:div w:id="13702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08029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963118830">
                                                              <w:marLeft w:val="0"/>
                                                              <w:marRight w:val="0"/>
                                                              <w:marTop w:val="225"/>
                                                              <w:marBottom w:val="0"/>
                                                              <w:divBdr>
                                                                <w:top w:val="none" w:sz="0" w:space="0" w:color="auto"/>
                                                                <w:left w:val="none" w:sz="0" w:space="0" w:color="auto"/>
                                                                <w:bottom w:val="none" w:sz="0" w:space="0" w:color="auto"/>
                                                                <w:right w:val="none" w:sz="0" w:space="0" w:color="auto"/>
                                                              </w:divBdr>
                                                              <w:divsChild>
                                                                <w:div w:id="2020887582">
                                                                  <w:marLeft w:val="0"/>
                                                                  <w:marRight w:val="0"/>
                                                                  <w:marTop w:val="0"/>
                                                                  <w:marBottom w:val="0"/>
                                                                  <w:divBdr>
                                                                    <w:top w:val="none" w:sz="0" w:space="0" w:color="auto"/>
                                                                    <w:left w:val="none" w:sz="0" w:space="0" w:color="auto"/>
                                                                    <w:bottom w:val="none" w:sz="0" w:space="0" w:color="auto"/>
                                                                    <w:right w:val="none" w:sz="0" w:space="0" w:color="auto"/>
                                                                  </w:divBdr>
                                                                </w:div>
                                                              </w:divsChild>
                                                            </w:div>
                                                            <w:div w:id="1074661717">
                                                              <w:marLeft w:val="0"/>
                                                              <w:marRight w:val="0"/>
                                                              <w:marTop w:val="0"/>
                                                              <w:marBottom w:val="0"/>
                                                              <w:divBdr>
                                                                <w:top w:val="none" w:sz="0" w:space="0" w:color="auto"/>
                                                                <w:left w:val="none" w:sz="0" w:space="0" w:color="auto"/>
                                                                <w:bottom w:val="none" w:sz="0" w:space="0" w:color="auto"/>
                                                                <w:right w:val="none" w:sz="0" w:space="0" w:color="auto"/>
                                                              </w:divBdr>
                                                              <w:divsChild>
                                                                <w:div w:id="1874609982">
                                                                  <w:marLeft w:val="0"/>
                                                                  <w:marRight w:val="0"/>
                                                                  <w:marTop w:val="0"/>
                                                                  <w:marBottom w:val="0"/>
                                                                  <w:divBdr>
                                                                    <w:top w:val="none" w:sz="0" w:space="0" w:color="auto"/>
                                                                    <w:left w:val="none" w:sz="0" w:space="0" w:color="auto"/>
                                                                    <w:bottom w:val="none" w:sz="0" w:space="0" w:color="auto"/>
                                                                    <w:right w:val="none" w:sz="0" w:space="0" w:color="auto"/>
                                                                  </w:divBdr>
                                                                  <w:divsChild>
                                                                    <w:div w:id="1342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3692">
                                                              <w:marLeft w:val="0"/>
                                                              <w:marRight w:val="0"/>
                                                              <w:marTop w:val="225"/>
                                                              <w:marBottom w:val="0"/>
                                                              <w:divBdr>
                                                                <w:top w:val="none" w:sz="0" w:space="0" w:color="auto"/>
                                                                <w:left w:val="none" w:sz="0" w:space="0" w:color="auto"/>
                                                                <w:bottom w:val="none" w:sz="0" w:space="0" w:color="auto"/>
                                                                <w:right w:val="none" w:sz="0" w:space="0" w:color="auto"/>
                                                              </w:divBdr>
                                                              <w:divsChild>
                                                                <w:div w:id="246697688">
                                                                  <w:marLeft w:val="0"/>
                                                                  <w:marRight w:val="0"/>
                                                                  <w:marTop w:val="0"/>
                                                                  <w:marBottom w:val="0"/>
                                                                  <w:divBdr>
                                                                    <w:top w:val="none" w:sz="0" w:space="0" w:color="auto"/>
                                                                    <w:left w:val="none" w:sz="0" w:space="0" w:color="auto"/>
                                                                    <w:bottom w:val="none" w:sz="0" w:space="0" w:color="auto"/>
                                                                    <w:right w:val="none" w:sz="0" w:space="0" w:color="auto"/>
                                                                  </w:divBdr>
                                                                </w:div>
                                                              </w:divsChild>
                                                            </w:div>
                                                            <w:div w:id="1868253362">
                                                              <w:marLeft w:val="0"/>
                                                              <w:marRight w:val="0"/>
                                                              <w:marTop w:val="225"/>
                                                              <w:marBottom w:val="0"/>
                                                              <w:divBdr>
                                                                <w:top w:val="none" w:sz="0" w:space="0" w:color="auto"/>
                                                                <w:left w:val="none" w:sz="0" w:space="0" w:color="auto"/>
                                                                <w:bottom w:val="none" w:sz="0" w:space="0" w:color="auto"/>
                                                                <w:right w:val="none" w:sz="0" w:space="0" w:color="auto"/>
                                                              </w:divBdr>
                                                              <w:divsChild>
                                                                <w:div w:id="1821265331">
                                                                  <w:marLeft w:val="0"/>
                                                                  <w:marRight w:val="0"/>
                                                                  <w:marTop w:val="0"/>
                                                                  <w:marBottom w:val="0"/>
                                                                  <w:divBdr>
                                                                    <w:top w:val="none" w:sz="0" w:space="0" w:color="auto"/>
                                                                    <w:left w:val="none" w:sz="0" w:space="0" w:color="auto"/>
                                                                    <w:bottom w:val="none" w:sz="0" w:space="0" w:color="auto"/>
                                                                    <w:right w:val="none" w:sz="0" w:space="0" w:color="auto"/>
                                                                  </w:divBdr>
                                                                </w:div>
                                                              </w:divsChild>
                                                            </w:div>
                                                            <w:div w:id="1970864555">
                                                              <w:marLeft w:val="0"/>
                                                              <w:marRight w:val="0"/>
                                                              <w:marTop w:val="300"/>
                                                              <w:marBottom w:val="0"/>
                                                              <w:divBdr>
                                                                <w:top w:val="none" w:sz="0" w:space="0" w:color="auto"/>
                                                                <w:left w:val="none" w:sz="0" w:space="0" w:color="auto"/>
                                                                <w:bottom w:val="none" w:sz="0" w:space="0" w:color="auto"/>
                                                                <w:right w:val="none" w:sz="0" w:space="0" w:color="auto"/>
                                                              </w:divBdr>
                                                              <w:divsChild>
                                                                <w:div w:id="4390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8041">
                                                          <w:marLeft w:val="0"/>
                                                          <w:marRight w:val="0"/>
                                                          <w:marTop w:val="225"/>
                                                          <w:marBottom w:val="0"/>
                                                          <w:divBdr>
                                                            <w:top w:val="none" w:sz="0" w:space="0" w:color="auto"/>
                                                            <w:left w:val="none" w:sz="0" w:space="0" w:color="auto"/>
                                                            <w:bottom w:val="none" w:sz="0" w:space="0" w:color="auto"/>
                                                            <w:right w:val="none" w:sz="0" w:space="0" w:color="auto"/>
                                                          </w:divBdr>
                                                          <w:divsChild>
                                                            <w:div w:id="18515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5859">
                                                      <w:marLeft w:val="0"/>
                                                      <w:marRight w:val="0"/>
                                                      <w:marTop w:val="375"/>
                                                      <w:marBottom w:val="0"/>
                                                      <w:divBdr>
                                                        <w:top w:val="none" w:sz="0" w:space="0" w:color="auto"/>
                                                        <w:left w:val="none" w:sz="0" w:space="0" w:color="auto"/>
                                                        <w:bottom w:val="none" w:sz="0" w:space="0" w:color="auto"/>
                                                        <w:right w:val="none" w:sz="0" w:space="0" w:color="auto"/>
                                                      </w:divBdr>
                                                      <w:divsChild>
                                                        <w:div w:id="1096749645">
                                                          <w:marLeft w:val="0"/>
                                                          <w:marRight w:val="0"/>
                                                          <w:marTop w:val="0"/>
                                                          <w:marBottom w:val="0"/>
                                                          <w:divBdr>
                                                            <w:top w:val="none" w:sz="0" w:space="0" w:color="auto"/>
                                                            <w:left w:val="none" w:sz="0" w:space="0" w:color="auto"/>
                                                            <w:bottom w:val="none" w:sz="0" w:space="0" w:color="auto"/>
                                                            <w:right w:val="none" w:sz="0" w:space="0" w:color="auto"/>
                                                          </w:divBdr>
                                                        </w:div>
                                                      </w:divsChild>
                                                    </w:div>
                                                    <w:div w:id="843130611">
                                                      <w:marLeft w:val="0"/>
                                                      <w:marRight w:val="0"/>
                                                      <w:marTop w:val="0"/>
                                                      <w:marBottom w:val="0"/>
                                                      <w:divBdr>
                                                        <w:top w:val="none" w:sz="0" w:space="0" w:color="auto"/>
                                                        <w:left w:val="none" w:sz="0" w:space="0" w:color="auto"/>
                                                        <w:bottom w:val="none" w:sz="0" w:space="0" w:color="auto"/>
                                                        <w:right w:val="none" w:sz="0" w:space="0" w:color="auto"/>
                                                      </w:divBdr>
                                                      <w:divsChild>
                                                        <w:div w:id="404305128">
                                                          <w:marLeft w:val="0"/>
                                                          <w:marRight w:val="0"/>
                                                          <w:marTop w:val="0"/>
                                                          <w:marBottom w:val="0"/>
                                                          <w:divBdr>
                                                            <w:top w:val="none" w:sz="0" w:space="0" w:color="auto"/>
                                                            <w:left w:val="none" w:sz="0" w:space="0" w:color="auto"/>
                                                            <w:bottom w:val="none" w:sz="0" w:space="0" w:color="auto"/>
                                                            <w:right w:val="none" w:sz="0" w:space="0" w:color="auto"/>
                                                          </w:divBdr>
                                                          <w:divsChild>
                                                            <w:div w:id="54669493">
                                                              <w:marLeft w:val="0"/>
                                                              <w:marRight w:val="0"/>
                                                              <w:marTop w:val="0"/>
                                                              <w:marBottom w:val="0"/>
                                                              <w:divBdr>
                                                                <w:top w:val="none" w:sz="0" w:space="0" w:color="auto"/>
                                                                <w:left w:val="none" w:sz="0" w:space="0" w:color="auto"/>
                                                                <w:bottom w:val="none" w:sz="0" w:space="0" w:color="auto"/>
                                                                <w:right w:val="none" w:sz="0" w:space="0" w:color="auto"/>
                                                              </w:divBdr>
                                                              <w:divsChild>
                                                                <w:div w:id="437917024">
                                                                  <w:marLeft w:val="0"/>
                                                                  <w:marRight w:val="0"/>
                                                                  <w:marTop w:val="0"/>
                                                                  <w:marBottom w:val="0"/>
                                                                  <w:divBdr>
                                                                    <w:top w:val="none" w:sz="0" w:space="0" w:color="auto"/>
                                                                    <w:left w:val="none" w:sz="0" w:space="0" w:color="auto"/>
                                                                    <w:bottom w:val="none" w:sz="0" w:space="0" w:color="auto"/>
                                                                    <w:right w:val="none" w:sz="0" w:space="0" w:color="auto"/>
                                                                  </w:divBdr>
                                                                </w:div>
                                                                <w:div w:id="7307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14896">
                                                      <w:marLeft w:val="0"/>
                                                      <w:marRight w:val="0"/>
                                                      <w:marTop w:val="225"/>
                                                      <w:marBottom w:val="0"/>
                                                      <w:divBdr>
                                                        <w:top w:val="none" w:sz="0" w:space="0" w:color="auto"/>
                                                        <w:left w:val="none" w:sz="0" w:space="0" w:color="auto"/>
                                                        <w:bottom w:val="none" w:sz="0" w:space="0" w:color="auto"/>
                                                        <w:right w:val="none" w:sz="0" w:space="0" w:color="auto"/>
                                                      </w:divBdr>
                                                      <w:divsChild>
                                                        <w:div w:id="14832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52904">
                                              <w:marLeft w:val="0"/>
                                              <w:marRight w:val="0"/>
                                              <w:marTop w:val="0"/>
                                              <w:marBottom w:val="0"/>
                                              <w:divBdr>
                                                <w:top w:val="none" w:sz="0" w:space="0" w:color="auto"/>
                                                <w:left w:val="none" w:sz="0" w:space="0" w:color="auto"/>
                                                <w:bottom w:val="none" w:sz="0" w:space="0" w:color="auto"/>
                                                <w:right w:val="none" w:sz="0" w:space="0" w:color="auto"/>
                                              </w:divBdr>
                                              <w:divsChild>
                                                <w:div w:id="2010205237">
                                                  <w:marLeft w:val="0"/>
                                                  <w:marRight w:val="0"/>
                                                  <w:marTop w:val="0"/>
                                                  <w:marBottom w:val="0"/>
                                                  <w:divBdr>
                                                    <w:top w:val="none" w:sz="0" w:space="0" w:color="auto"/>
                                                    <w:left w:val="none" w:sz="0" w:space="0" w:color="auto"/>
                                                    <w:bottom w:val="none" w:sz="0" w:space="0" w:color="auto"/>
                                                    <w:right w:val="none" w:sz="0" w:space="0" w:color="auto"/>
                                                  </w:divBdr>
                                                  <w:divsChild>
                                                    <w:div w:id="5866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4163">
                                              <w:marLeft w:val="0"/>
                                              <w:marRight w:val="0"/>
                                              <w:marTop w:val="300"/>
                                              <w:marBottom w:val="0"/>
                                              <w:divBdr>
                                                <w:top w:val="none" w:sz="0" w:space="0" w:color="auto"/>
                                                <w:left w:val="none" w:sz="0" w:space="0" w:color="auto"/>
                                                <w:bottom w:val="none" w:sz="0" w:space="0" w:color="auto"/>
                                                <w:right w:val="none" w:sz="0" w:space="0" w:color="auto"/>
                                              </w:divBdr>
                                              <w:divsChild>
                                                <w:div w:id="1586301020">
                                                  <w:marLeft w:val="0"/>
                                                  <w:marRight w:val="0"/>
                                                  <w:marTop w:val="0"/>
                                                  <w:marBottom w:val="0"/>
                                                  <w:divBdr>
                                                    <w:top w:val="none" w:sz="0" w:space="0" w:color="auto"/>
                                                    <w:left w:val="none" w:sz="0" w:space="0" w:color="auto"/>
                                                    <w:bottom w:val="none" w:sz="0" w:space="0" w:color="auto"/>
                                                    <w:right w:val="none" w:sz="0" w:space="0" w:color="auto"/>
                                                  </w:divBdr>
                                                </w:div>
                                              </w:divsChild>
                                            </w:div>
                                            <w:div w:id="1082802348">
                                              <w:marLeft w:val="0"/>
                                              <w:marRight w:val="0"/>
                                              <w:marTop w:val="225"/>
                                              <w:marBottom w:val="0"/>
                                              <w:divBdr>
                                                <w:top w:val="none" w:sz="0" w:space="0" w:color="auto"/>
                                                <w:left w:val="none" w:sz="0" w:space="0" w:color="auto"/>
                                                <w:bottom w:val="none" w:sz="0" w:space="0" w:color="auto"/>
                                                <w:right w:val="none" w:sz="0" w:space="0" w:color="auto"/>
                                              </w:divBdr>
                                              <w:divsChild>
                                                <w:div w:id="928005273">
                                                  <w:marLeft w:val="0"/>
                                                  <w:marRight w:val="0"/>
                                                  <w:marTop w:val="0"/>
                                                  <w:marBottom w:val="0"/>
                                                  <w:divBdr>
                                                    <w:top w:val="none" w:sz="0" w:space="0" w:color="auto"/>
                                                    <w:left w:val="none" w:sz="0" w:space="0" w:color="auto"/>
                                                    <w:bottom w:val="none" w:sz="0" w:space="0" w:color="auto"/>
                                                    <w:right w:val="none" w:sz="0" w:space="0" w:color="auto"/>
                                                  </w:divBdr>
                                                </w:div>
                                              </w:divsChild>
                                            </w:div>
                                            <w:div w:id="157550566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343590">
                          <w:marLeft w:val="0"/>
                          <w:marRight w:val="0"/>
                          <w:marTop w:val="0"/>
                          <w:marBottom w:val="0"/>
                          <w:divBdr>
                            <w:top w:val="none" w:sz="0" w:space="0" w:color="auto"/>
                            <w:left w:val="none" w:sz="0" w:space="0" w:color="auto"/>
                            <w:bottom w:val="none" w:sz="0" w:space="0" w:color="auto"/>
                            <w:right w:val="none" w:sz="0" w:space="0" w:color="auto"/>
                          </w:divBdr>
                          <w:divsChild>
                            <w:div w:id="626737625">
                              <w:marLeft w:val="0"/>
                              <w:marRight w:val="0"/>
                              <w:marTop w:val="0"/>
                              <w:marBottom w:val="0"/>
                              <w:divBdr>
                                <w:top w:val="none" w:sz="0" w:space="0" w:color="auto"/>
                                <w:left w:val="none" w:sz="0" w:space="0" w:color="auto"/>
                                <w:bottom w:val="none" w:sz="0" w:space="0" w:color="auto"/>
                                <w:right w:val="none" w:sz="0" w:space="0" w:color="auto"/>
                              </w:divBdr>
                            </w:div>
                            <w:div w:id="1207645992">
                              <w:marLeft w:val="0"/>
                              <w:marRight w:val="0"/>
                              <w:marTop w:val="0"/>
                              <w:marBottom w:val="0"/>
                              <w:divBdr>
                                <w:top w:val="none" w:sz="0" w:space="0" w:color="auto"/>
                                <w:left w:val="none" w:sz="0" w:space="0" w:color="auto"/>
                                <w:bottom w:val="none" w:sz="0" w:space="0" w:color="auto"/>
                                <w:right w:val="none" w:sz="0" w:space="0" w:color="auto"/>
                              </w:divBdr>
                              <w:divsChild>
                                <w:div w:id="6929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8472">
                          <w:marLeft w:val="0"/>
                          <w:marRight w:val="0"/>
                          <w:marTop w:val="525"/>
                          <w:marBottom w:val="0"/>
                          <w:divBdr>
                            <w:top w:val="none" w:sz="0" w:space="0" w:color="auto"/>
                            <w:left w:val="none" w:sz="0" w:space="0" w:color="auto"/>
                            <w:bottom w:val="none" w:sz="0" w:space="0" w:color="auto"/>
                            <w:right w:val="none" w:sz="0" w:space="0" w:color="auto"/>
                          </w:divBdr>
                        </w:div>
                        <w:div w:id="1952929689">
                          <w:marLeft w:val="0"/>
                          <w:marRight w:val="0"/>
                          <w:marTop w:val="300"/>
                          <w:marBottom w:val="0"/>
                          <w:divBdr>
                            <w:top w:val="none" w:sz="0" w:space="0" w:color="auto"/>
                            <w:left w:val="none" w:sz="0" w:space="0" w:color="auto"/>
                            <w:bottom w:val="none" w:sz="0" w:space="0" w:color="auto"/>
                            <w:right w:val="none" w:sz="0" w:space="0" w:color="auto"/>
                          </w:divBdr>
                          <w:divsChild>
                            <w:div w:id="8808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964388">
          <w:marLeft w:val="0"/>
          <w:marRight w:val="0"/>
          <w:marTop w:val="0"/>
          <w:marBottom w:val="0"/>
          <w:divBdr>
            <w:top w:val="none" w:sz="0" w:space="0" w:color="auto"/>
            <w:left w:val="none" w:sz="0" w:space="0" w:color="auto"/>
            <w:bottom w:val="none" w:sz="0" w:space="0" w:color="auto"/>
            <w:right w:val="none" w:sz="0" w:space="0" w:color="auto"/>
          </w:divBdr>
        </w:div>
      </w:divsChild>
    </w:div>
    <w:div w:id="559635264">
      <w:bodyDiv w:val="1"/>
      <w:marLeft w:val="0"/>
      <w:marRight w:val="0"/>
      <w:marTop w:val="0"/>
      <w:marBottom w:val="0"/>
      <w:divBdr>
        <w:top w:val="none" w:sz="0" w:space="0" w:color="auto"/>
        <w:left w:val="none" w:sz="0" w:space="0" w:color="auto"/>
        <w:bottom w:val="none" w:sz="0" w:space="0" w:color="auto"/>
        <w:right w:val="none" w:sz="0" w:space="0" w:color="auto"/>
      </w:divBdr>
      <w:divsChild>
        <w:div w:id="907544458">
          <w:marLeft w:val="0"/>
          <w:marRight w:val="0"/>
          <w:marTop w:val="375"/>
          <w:marBottom w:val="330"/>
          <w:divBdr>
            <w:top w:val="none" w:sz="0" w:space="0" w:color="auto"/>
            <w:left w:val="none" w:sz="0" w:space="0" w:color="auto"/>
            <w:bottom w:val="none" w:sz="0" w:space="0" w:color="auto"/>
            <w:right w:val="none" w:sz="0" w:space="0" w:color="auto"/>
          </w:divBdr>
          <w:divsChild>
            <w:div w:id="2083988424">
              <w:marLeft w:val="0"/>
              <w:marRight w:val="0"/>
              <w:marTop w:val="0"/>
              <w:marBottom w:val="210"/>
              <w:divBdr>
                <w:top w:val="none" w:sz="0" w:space="0" w:color="auto"/>
                <w:left w:val="none" w:sz="0" w:space="0" w:color="auto"/>
                <w:bottom w:val="none" w:sz="0" w:space="0" w:color="auto"/>
                <w:right w:val="none" w:sz="0" w:space="0" w:color="auto"/>
              </w:divBdr>
            </w:div>
          </w:divsChild>
        </w:div>
        <w:div w:id="1718435685">
          <w:marLeft w:val="0"/>
          <w:marRight w:val="0"/>
          <w:marTop w:val="0"/>
          <w:marBottom w:val="0"/>
          <w:divBdr>
            <w:top w:val="none" w:sz="0" w:space="0" w:color="auto"/>
            <w:left w:val="none" w:sz="0" w:space="0" w:color="auto"/>
            <w:bottom w:val="none" w:sz="0" w:space="0" w:color="auto"/>
            <w:right w:val="none" w:sz="0" w:space="0" w:color="auto"/>
          </w:divBdr>
          <w:divsChild>
            <w:div w:id="851335277">
              <w:marLeft w:val="0"/>
              <w:marRight w:val="0"/>
              <w:marTop w:val="0"/>
              <w:marBottom w:val="0"/>
              <w:divBdr>
                <w:top w:val="none" w:sz="0" w:space="0" w:color="auto"/>
                <w:left w:val="none" w:sz="0" w:space="0" w:color="auto"/>
                <w:bottom w:val="none" w:sz="0" w:space="0" w:color="auto"/>
                <w:right w:val="none" w:sz="0" w:space="0" w:color="auto"/>
              </w:divBdr>
              <w:divsChild>
                <w:div w:id="1143817919">
                  <w:marLeft w:val="0"/>
                  <w:marRight w:val="0"/>
                  <w:marTop w:val="75"/>
                  <w:marBottom w:val="0"/>
                  <w:divBdr>
                    <w:top w:val="none" w:sz="0" w:space="0" w:color="auto"/>
                    <w:left w:val="none" w:sz="0" w:space="0" w:color="auto"/>
                    <w:bottom w:val="none" w:sz="0" w:space="0" w:color="auto"/>
                    <w:right w:val="none" w:sz="0" w:space="0" w:color="auto"/>
                  </w:divBdr>
                  <w:divsChild>
                    <w:div w:id="14258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1638">
              <w:marLeft w:val="0"/>
              <w:marRight w:val="0"/>
              <w:marTop w:val="0"/>
              <w:marBottom w:val="0"/>
              <w:divBdr>
                <w:top w:val="none" w:sz="0" w:space="0" w:color="auto"/>
                <w:left w:val="none" w:sz="0" w:space="0" w:color="auto"/>
                <w:bottom w:val="none" w:sz="0" w:space="0" w:color="auto"/>
                <w:right w:val="none" w:sz="0" w:space="0" w:color="auto"/>
              </w:divBdr>
              <w:divsChild>
                <w:div w:id="19175895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62760514">
      <w:bodyDiv w:val="1"/>
      <w:marLeft w:val="0"/>
      <w:marRight w:val="0"/>
      <w:marTop w:val="0"/>
      <w:marBottom w:val="0"/>
      <w:divBdr>
        <w:top w:val="none" w:sz="0" w:space="0" w:color="auto"/>
        <w:left w:val="none" w:sz="0" w:space="0" w:color="auto"/>
        <w:bottom w:val="none" w:sz="0" w:space="0" w:color="auto"/>
        <w:right w:val="none" w:sz="0" w:space="0" w:color="auto"/>
      </w:divBdr>
      <w:divsChild>
        <w:div w:id="363949515">
          <w:marLeft w:val="0"/>
          <w:marRight w:val="0"/>
          <w:marTop w:val="0"/>
          <w:marBottom w:val="600"/>
          <w:divBdr>
            <w:top w:val="single" w:sz="12" w:space="15" w:color="EEEEEE"/>
            <w:left w:val="none" w:sz="0" w:space="0" w:color="auto"/>
            <w:bottom w:val="single" w:sz="12" w:space="15" w:color="EEEEEE"/>
            <w:right w:val="none" w:sz="0" w:space="0" w:color="auto"/>
          </w:divBdr>
          <w:divsChild>
            <w:div w:id="741492775">
              <w:marLeft w:val="0"/>
              <w:marRight w:val="0"/>
              <w:marTop w:val="0"/>
              <w:marBottom w:val="0"/>
              <w:divBdr>
                <w:top w:val="none" w:sz="0" w:space="0" w:color="auto"/>
                <w:left w:val="none" w:sz="0" w:space="0" w:color="auto"/>
                <w:bottom w:val="none" w:sz="0" w:space="0" w:color="auto"/>
                <w:right w:val="none" w:sz="0" w:space="0" w:color="auto"/>
              </w:divBdr>
              <w:divsChild>
                <w:div w:id="1739671595">
                  <w:marLeft w:val="0"/>
                  <w:marRight w:val="0"/>
                  <w:marTop w:val="0"/>
                  <w:marBottom w:val="525"/>
                  <w:divBdr>
                    <w:top w:val="none" w:sz="0" w:space="0" w:color="auto"/>
                    <w:left w:val="none" w:sz="0" w:space="0" w:color="auto"/>
                    <w:bottom w:val="none" w:sz="0" w:space="0" w:color="auto"/>
                    <w:right w:val="none" w:sz="0" w:space="0" w:color="auto"/>
                  </w:divBdr>
                  <w:divsChild>
                    <w:div w:id="526867365">
                      <w:marLeft w:val="0"/>
                      <w:marRight w:val="0"/>
                      <w:marTop w:val="0"/>
                      <w:marBottom w:val="0"/>
                      <w:divBdr>
                        <w:top w:val="none" w:sz="0" w:space="0" w:color="auto"/>
                        <w:left w:val="none" w:sz="0" w:space="0" w:color="auto"/>
                        <w:bottom w:val="none" w:sz="0" w:space="0" w:color="auto"/>
                        <w:right w:val="none" w:sz="0" w:space="0" w:color="auto"/>
                      </w:divBdr>
                      <w:divsChild>
                        <w:div w:id="277954892">
                          <w:marLeft w:val="0"/>
                          <w:marRight w:val="0"/>
                          <w:marTop w:val="0"/>
                          <w:marBottom w:val="0"/>
                          <w:divBdr>
                            <w:top w:val="none" w:sz="0" w:space="0" w:color="auto"/>
                            <w:left w:val="none" w:sz="0" w:space="0" w:color="auto"/>
                            <w:bottom w:val="none" w:sz="0" w:space="0" w:color="auto"/>
                            <w:right w:val="none" w:sz="0" w:space="0" w:color="auto"/>
                          </w:divBdr>
                          <w:divsChild>
                            <w:div w:id="9913187">
                              <w:marLeft w:val="0"/>
                              <w:marRight w:val="0"/>
                              <w:marTop w:val="0"/>
                              <w:marBottom w:val="0"/>
                              <w:divBdr>
                                <w:top w:val="none" w:sz="0" w:space="0" w:color="auto"/>
                                <w:left w:val="none" w:sz="0" w:space="0" w:color="auto"/>
                                <w:bottom w:val="none" w:sz="0" w:space="0" w:color="auto"/>
                                <w:right w:val="none" w:sz="0" w:space="0" w:color="auto"/>
                              </w:divBdr>
                              <w:divsChild>
                                <w:div w:id="641010075">
                                  <w:marLeft w:val="0"/>
                                  <w:marRight w:val="0"/>
                                  <w:marTop w:val="0"/>
                                  <w:marBottom w:val="0"/>
                                  <w:divBdr>
                                    <w:top w:val="none" w:sz="0" w:space="0" w:color="auto"/>
                                    <w:left w:val="none" w:sz="0" w:space="0" w:color="auto"/>
                                    <w:bottom w:val="none" w:sz="0" w:space="0" w:color="auto"/>
                                    <w:right w:val="none" w:sz="0" w:space="0" w:color="auto"/>
                                  </w:divBdr>
                                </w:div>
                              </w:divsChild>
                            </w:div>
                            <w:div w:id="56168497">
                              <w:marLeft w:val="0"/>
                              <w:marRight w:val="0"/>
                              <w:marTop w:val="0"/>
                              <w:marBottom w:val="0"/>
                              <w:divBdr>
                                <w:top w:val="none" w:sz="0" w:space="0" w:color="auto"/>
                                <w:left w:val="none" w:sz="0" w:space="0" w:color="auto"/>
                                <w:bottom w:val="none" w:sz="0" w:space="0" w:color="auto"/>
                                <w:right w:val="none" w:sz="0" w:space="0" w:color="auto"/>
                              </w:divBdr>
                              <w:divsChild>
                                <w:div w:id="2043552490">
                                  <w:marLeft w:val="0"/>
                                  <w:marRight w:val="0"/>
                                  <w:marTop w:val="0"/>
                                  <w:marBottom w:val="0"/>
                                  <w:divBdr>
                                    <w:top w:val="none" w:sz="0" w:space="0" w:color="auto"/>
                                    <w:left w:val="none" w:sz="0" w:space="0" w:color="auto"/>
                                    <w:bottom w:val="none" w:sz="0" w:space="0" w:color="auto"/>
                                    <w:right w:val="none" w:sz="0" w:space="0" w:color="auto"/>
                                  </w:divBdr>
                                </w:div>
                              </w:divsChild>
                            </w:div>
                            <w:div w:id="61106936">
                              <w:marLeft w:val="0"/>
                              <w:marRight w:val="0"/>
                              <w:marTop w:val="0"/>
                              <w:marBottom w:val="0"/>
                              <w:divBdr>
                                <w:top w:val="none" w:sz="0" w:space="0" w:color="auto"/>
                                <w:left w:val="none" w:sz="0" w:space="0" w:color="auto"/>
                                <w:bottom w:val="none" w:sz="0" w:space="0" w:color="auto"/>
                                <w:right w:val="none" w:sz="0" w:space="0" w:color="auto"/>
                              </w:divBdr>
                              <w:divsChild>
                                <w:div w:id="1175874167">
                                  <w:marLeft w:val="0"/>
                                  <w:marRight w:val="0"/>
                                  <w:marTop w:val="0"/>
                                  <w:marBottom w:val="0"/>
                                  <w:divBdr>
                                    <w:top w:val="none" w:sz="0" w:space="0" w:color="auto"/>
                                    <w:left w:val="none" w:sz="0" w:space="0" w:color="auto"/>
                                    <w:bottom w:val="none" w:sz="0" w:space="0" w:color="auto"/>
                                    <w:right w:val="none" w:sz="0" w:space="0" w:color="auto"/>
                                  </w:divBdr>
                                </w:div>
                              </w:divsChild>
                            </w:div>
                            <w:div w:id="104614469">
                              <w:marLeft w:val="0"/>
                              <w:marRight w:val="0"/>
                              <w:marTop w:val="0"/>
                              <w:marBottom w:val="0"/>
                              <w:divBdr>
                                <w:top w:val="none" w:sz="0" w:space="0" w:color="auto"/>
                                <w:left w:val="none" w:sz="0" w:space="0" w:color="auto"/>
                                <w:bottom w:val="none" w:sz="0" w:space="0" w:color="auto"/>
                                <w:right w:val="none" w:sz="0" w:space="0" w:color="auto"/>
                              </w:divBdr>
                              <w:divsChild>
                                <w:div w:id="1952735446">
                                  <w:marLeft w:val="0"/>
                                  <w:marRight w:val="0"/>
                                  <w:marTop w:val="0"/>
                                  <w:marBottom w:val="0"/>
                                  <w:divBdr>
                                    <w:top w:val="none" w:sz="0" w:space="0" w:color="auto"/>
                                    <w:left w:val="none" w:sz="0" w:space="0" w:color="auto"/>
                                    <w:bottom w:val="none" w:sz="0" w:space="0" w:color="auto"/>
                                    <w:right w:val="none" w:sz="0" w:space="0" w:color="auto"/>
                                  </w:divBdr>
                                </w:div>
                              </w:divsChild>
                            </w:div>
                            <w:div w:id="129322724">
                              <w:marLeft w:val="0"/>
                              <w:marRight w:val="0"/>
                              <w:marTop w:val="0"/>
                              <w:marBottom w:val="0"/>
                              <w:divBdr>
                                <w:top w:val="none" w:sz="0" w:space="0" w:color="auto"/>
                                <w:left w:val="none" w:sz="0" w:space="0" w:color="auto"/>
                                <w:bottom w:val="none" w:sz="0" w:space="0" w:color="auto"/>
                                <w:right w:val="none" w:sz="0" w:space="0" w:color="auto"/>
                              </w:divBdr>
                              <w:divsChild>
                                <w:div w:id="1531725749">
                                  <w:marLeft w:val="0"/>
                                  <w:marRight w:val="0"/>
                                  <w:marTop w:val="0"/>
                                  <w:marBottom w:val="0"/>
                                  <w:divBdr>
                                    <w:top w:val="none" w:sz="0" w:space="0" w:color="auto"/>
                                    <w:left w:val="none" w:sz="0" w:space="0" w:color="auto"/>
                                    <w:bottom w:val="none" w:sz="0" w:space="0" w:color="auto"/>
                                    <w:right w:val="none" w:sz="0" w:space="0" w:color="auto"/>
                                  </w:divBdr>
                                </w:div>
                              </w:divsChild>
                            </w:div>
                            <w:div w:id="145442885">
                              <w:marLeft w:val="0"/>
                              <w:marRight w:val="0"/>
                              <w:marTop w:val="0"/>
                              <w:marBottom w:val="0"/>
                              <w:divBdr>
                                <w:top w:val="none" w:sz="0" w:space="0" w:color="auto"/>
                                <w:left w:val="none" w:sz="0" w:space="0" w:color="auto"/>
                                <w:bottom w:val="none" w:sz="0" w:space="0" w:color="auto"/>
                                <w:right w:val="none" w:sz="0" w:space="0" w:color="auto"/>
                              </w:divBdr>
                              <w:divsChild>
                                <w:div w:id="1772358473">
                                  <w:marLeft w:val="0"/>
                                  <w:marRight w:val="0"/>
                                  <w:marTop w:val="0"/>
                                  <w:marBottom w:val="0"/>
                                  <w:divBdr>
                                    <w:top w:val="none" w:sz="0" w:space="0" w:color="auto"/>
                                    <w:left w:val="none" w:sz="0" w:space="0" w:color="auto"/>
                                    <w:bottom w:val="none" w:sz="0" w:space="0" w:color="auto"/>
                                    <w:right w:val="none" w:sz="0" w:space="0" w:color="auto"/>
                                  </w:divBdr>
                                </w:div>
                              </w:divsChild>
                            </w:div>
                            <w:div w:id="191380959">
                              <w:marLeft w:val="0"/>
                              <w:marRight w:val="0"/>
                              <w:marTop w:val="0"/>
                              <w:marBottom w:val="0"/>
                              <w:divBdr>
                                <w:top w:val="none" w:sz="0" w:space="0" w:color="auto"/>
                                <w:left w:val="none" w:sz="0" w:space="0" w:color="auto"/>
                                <w:bottom w:val="none" w:sz="0" w:space="0" w:color="auto"/>
                                <w:right w:val="none" w:sz="0" w:space="0" w:color="auto"/>
                              </w:divBdr>
                              <w:divsChild>
                                <w:div w:id="1586764125">
                                  <w:marLeft w:val="0"/>
                                  <w:marRight w:val="0"/>
                                  <w:marTop w:val="0"/>
                                  <w:marBottom w:val="0"/>
                                  <w:divBdr>
                                    <w:top w:val="none" w:sz="0" w:space="0" w:color="auto"/>
                                    <w:left w:val="none" w:sz="0" w:space="0" w:color="auto"/>
                                    <w:bottom w:val="none" w:sz="0" w:space="0" w:color="auto"/>
                                    <w:right w:val="none" w:sz="0" w:space="0" w:color="auto"/>
                                  </w:divBdr>
                                </w:div>
                              </w:divsChild>
                            </w:div>
                            <w:div w:id="218833038">
                              <w:marLeft w:val="0"/>
                              <w:marRight w:val="0"/>
                              <w:marTop w:val="0"/>
                              <w:marBottom w:val="0"/>
                              <w:divBdr>
                                <w:top w:val="none" w:sz="0" w:space="0" w:color="auto"/>
                                <w:left w:val="none" w:sz="0" w:space="0" w:color="auto"/>
                                <w:bottom w:val="none" w:sz="0" w:space="0" w:color="auto"/>
                                <w:right w:val="none" w:sz="0" w:space="0" w:color="auto"/>
                              </w:divBdr>
                              <w:divsChild>
                                <w:div w:id="90663944">
                                  <w:marLeft w:val="0"/>
                                  <w:marRight w:val="0"/>
                                  <w:marTop w:val="0"/>
                                  <w:marBottom w:val="0"/>
                                  <w:divBdr>
                                    <w:top w:val="none" w:sz="0" w:space="0" w:color="auto"/>
                                    <w:left w:val="none" w:sz="0" w:space="0" w:color="auto"/>
                                    <w:bottom w:val="none" w:sz="0" w:space="0" w:color="auto"/>
                                    <w:right w:val="none" w:sz="0" w:space="0" w:color="auto"/>
                                  </w:divBdr>
                                </w:div>
                              </w:divsChild>
                            </w:div>
                            <w:div w:id="221258043">
                              <w:marLeft w:val="0"/>
                              <w:marRight w:val="0"/>
                              <w:marTop w:val="0"/>
                              <w:marBottom w:val="0"/>
                              <w:divBdr>
                                <w:top w:val="none" w:sz="0" w:space="0" w:color="auto"/>
                                <w:left w:val="none" w:sz="0" w:space="0" w:color="auto"/>
                                <w:bottom w:val="none" w:sz="0" w:space="0" w:color="auto"/>
                                <w:right w:val="none" w:sz="0" w:space="0" w:color="auto"/>
                              </w:divBdr>
                              <w:divsChild>
                                <w:div w:id="754211626">
                                  <w:marLeft w:val="0"/>
                                  <w:marRight w:val="0"/>
                                  <w:marTop w:val="0"/>
                                  <w:marBottom w:val="0"/>
                                  <w:divBdr>
                                    <w:top w:val="none" w:sz="0" w:space="0" w:color="auto"/>
                                    <w:left w:val="none" w:sz="0" w:space="0" w:color="auto"/>
                                    <w:bottom w:val="none" w:sz="0" w:space="0" w:color="auto"/>
                                    <w:right w:val="none" w:sz="0" w:space="0" w:color="auto"/>
                                  </w:divBdr>
                                </w:div>
                              </w:divsChild>
                            </w:div>
                            <w:div w:id="256523251">
                              <w:marLeft w:val="0"/>
                              <w:marRight w:val="0"/>
                              <w:marTop w:val="0"/>
                              <w:marBottom w:val="0"/>
                              <w:divBdr>
                                <w:top w:val="none" w:sz="0" w:space="0" w:color="auto"/>
                                <w:left w:val="none" w:sz="0" w:space="0" w:color="auto"/>
                                <w:bottom w:val="none" w:sz="0" w:space="0" w:color="auto"/>
                                <w:right w:val="none" w:sz="0" w:space="0" w:color="auto"/>
                              </w:divBdr>
                              <w:divsChild>
                                <w:div w:id="1015107089">
                                  <w:marLeft w:val="0"/>
                                  <w:marRight w:val="0"/>
                                  <w:marTop w:val="0"/>
                                  <w:marBottom w:val="0"/>
                                  <w:divBdr>
                                    <w:top w:val="none" w:sz="0" w:space="0" w:color="auto"/>
                                    <w:left w:val="none" w:sz="0" w:space="0" w:color="auto"/>
                                    <w:bottom w:val="none" w:sz="0" w:space="0" w:color="auto"/>
                                    <w:right w:val="none" w:sz="0" w:space="0" w:color="auto"/>
                                  </w:divBdr>
                                </w:div>
                              </w:divsChild>
                            </w:div>
                            <w:div w:id="391975374">
                              <w:marLeft w:val="0"/>
                              <w:marRight w:val="0"/>
                              <w:marTop w:val="0"/>
                              <w:marBottom w:val="0"/>
                              <w:divBdr>
                                <w:top w:val="none" w:sz="0" w:space="0" w:color="auto"/>
                                <w:left w:val="none" w:sz="0" w:space="0" w:color="auto"/>
                                <w:bottom w:val="none" w:sz="0" w:space="0" w:color="auto"/>
                                <w:right w:val="none" w:sz="0" w:space="0" w:color="auto"/>
                              </w:divBdr>
                              <w:divsChild>
                                <w:div w:id="1481577878">
                                  <w:marLeft w:val="0"/>
                                  <w:marRight w:val="0"/>
                                  <w:marTop w:val="0"/>
                                  <w:marBottom w:val="0"/>
                                  <w:divBdr>
                                    <w:top w:val="none" w:sz="0" w:space="0" w:color="auto"/>
                                    <w:left w:val="none" w:sz="0" w:space="0" w:color="auto"/>
                                    <w:bottom w:val="none" w:sz="0" w:space="0" w:color="auto"/>
                                    <w:right w:val="none" w:sz="0" w:space="0" w:color="auto"/>
                                  </w:divBdr>
                                </w:div>
                              </w:divsChild>
                            </w:div>
                            <w:div w:id="409497771">
                              <w:marLeft w:val="0"/>
                              <w:marRight w:val="0"/>
                              <w:marTop w:val="0"/>
                              <w:marBottom w:val="0"/>
                              <w:divBdr>
                                <w:top w:val="none" w:sz="0" w:space="0" w:color="auto"/>
                                <w:left w:val="none" w:sz="0" w:space="0" w:color="auto"/>
                                <w:bottom w:val="none" w:sz="0" w:space="0" w:color="auto"/>
                                <w:right w:val="none" w:sz="0" w:space="0" w:color="auto"/>
                              </w:divBdr>
                              <w:divsChild>
                                <w:div w:id="154419365">
                                  <w:marLeft w:val="0"/>
                                  <w:marRight w:val="0"/>
                                  <w:marTop w:val="0"/>
                                  <w:marBottom w:val="0"/>
                                  <w:divBdr>
                                    <w:top w:val="none" w:sz="0" w:space="0" w:color="auto"/>
                                    <w:left w:val="none" w:sz="0" w:space="0" w:color="auto"/>
                                    <w:bottom w:val="none" w:sz="0" w:space="0" w:color="auto"/>
                                    <w:right w:val="none" w:sz="0" w:space="0" w:color="auto"/>
                                  </w:divBdr>
                                </w:div>
                              </w:divsChild>
                            </w:div>
                            <w:div w:id="415903062">
                              <w:marLeft w:val="0"/>
                              <w:marRight w:val="0"/>
                              <w:marTop w:val="0"/>
                              <w:marBottom w:val="0"/>
                              <w:divBdr>
                                <w:top w:val="none" w:sz="0" w:space="0" w:color="auto"/>
                                <w:left w:val="none" w:sz="0" w:space="0" w:color="auto"/>
                                <w:bottom w:val="none" w:sz="0" w:space="0" w:color="auto"/>
                                <w:right w:val="none" w:sz="0" w:space="0" w:color="auto"/>
                              </w:divBdr>
                              <w:divsChild>
                                <w:div w:id="865605057">
                                  <w:marLeft w:val="0"/>
                                  <w:marRight w:val="0"/>
                                  <w:marTop w:val="0"/>
                                  <w:marBottom w:val="0"/>
                                  <w:divBdr>
                                    <w:top w:val="none" w:sz="0" w:space="0" w:color="auto"/>
                                    <w:left w:val="none" w:sz="0" w:space="0" w:color="auto"/>
                                    <w:bottom w:val="none" w:sz="0" w:space="0" w:color="auto"/>
                                    <w:right w:val="none" w:sz="0" w:space="0" w:color="auto"/>
                                  </w:divBdr>
                                </w:div>
                              </w:divsChild>
                            </w:div>
                            <w:div w:id="447511152">
                              <w:marLeft w:val="0"/>
                              <w:marRight w:val="0"/>
                              <w:marTop w:val="0"/>
                              <w:marBottom w:val="0"/>
                              <w:divBdr>
                                <w:top w:val="none" w:sz="0" w:space="0" w:color="auto"/>
                                <w:left w:val="none" w:sz="0" w:space="0" w:color="auto"/>
                                <w:bottom w:val="none" w:sz="0" w:space="0" w:color="auto"/>
                                <w:right w:val="none" w:sz="0" w:space="0" w:color="auto"/>
                              </w:divBdr>
                              <w:divsChild>
                                <w:div w:id="747574404">
                                  <w:marLeft w:val="0"/>
                                  <w:marRight w:val="0"/>
                                  <w:marTop w:val="0"/>
                                  <w:marBottom w:val="0"/>
                                  <w:divBdr>
                                    <w:top w:val="none" w:sz="0" w:space="0" w:color="auto"/>
                                    <w:left w:val="none" w:sz="0" w:space="0" w:color="auto"/>
                                    <w:bottom w:val="none" w:sz="0" w:space="0" w:color="auto"/>
                                    <w:right w:val="none" w:sz="0" w:space="0" w:color="auto"/>
                                  </w:divBdr>
                                </w:div>
                              </w:divsChild>
                            </w:div>
                            <w:div w:id="479926316">
                              <w:marLeft w:val="0"/>
                              <w:marRight w:val="0"/>
                              <w:marTop w:val="0"/>
                              <w:marBottom w:val="0"/>
                              <w:divBdr>
                                <w:top w:val="none" w:sz="0" w:space="0" w:color="auto"/>
                                <w:left w:val="none" w:sz="0" w:space="0" w:color="auto"/>
                                <w:bottom w:val="none" w:sz="0" w:space="0" w:color="auto"/>
                                <w:right w:val="none" w:sz="0" w:space="0" w:color="auto"/>
                              </w:divBdr>
                              <w:divsChild>
                                <w:div w:id="681711425">
                                  <w:marLeft w:val="0"/>
                                  <w:marRight w:val="0"/>
                                  <w:marTop w:val="0"/>
                                  <w:marBottom w:val="0"/>
                                  <w:divBdr>
                                    <w:top w:val="none" w:sz="0" w:space="0" w:color="auto"/>
                                    <w:left w:val="none" w:sz="0" w:space="0" w:color="auto"/>
                                    <w:bottom w:val="none" w:sz="0" w:space="0" w:color="auto"/>
                                    <w:right w:val="none" w:sz="0" w:space="0" w:color="auto"/>
                                  </w:divBdr>
                                </w:div>
                              </w:divsChild>
                            </w:div>
                            <w:div w:id="531724310">
                              <w:marLeft w:val="0"/>
                              <w:marRight w:val="0"/>
                              <w:marTop w:val="0"/>
                              <w:marBottom w:val="0"/>
                              <w:divBdr>
                                <w:top w:val="none" w:sz="0" w:space="0" w:color="auto"/>
                                <w:left w:val="none" w:sz="0" w:space="0" w:color="auto"/>
                                <w:bottom w:val="none" w:sz="0" w:space="0" w:color="auto"/>
                                <w:right w:val="none" w:sz="0" w:space="0" w:color="auto"/>
                              </w:divBdr>
                              <w:divsChild>
                                <w:div w:id="1381202223">
                                  <w:marLeft w:val="0"/>
                                  <w:marRight w:val="0"/>
                                  <w:marTop w:val="0"/>
                                  <w:marBottom w:val="0"/>
                                  <w:divBdr>
                                    <w:top w:val="none" w:sz="0" w:space="0" w:color="auto"/>
                                    <w:left w:val="none" w:sz="0" w:space="0" w:color="auto"/>
                                    <w:bottom w:val="none" w:sz="0" w:space="0" w:color="auto"/>
                                    <w:right w:val="none" w:sz="0" w:space="0" w:color="auto"/>
                                  </w:divBdr>
                                </w:div>
                              </w:divsChild>
                            </w:div>
                            <w:div w:id="575746779">
                              <w:marLeft w:val="0"/>
                              <w:marRight w:val="0"/>
                              <w:marTop w:val="0"/>
                              <w:marBottom w:val="0"/>
                              <w:divBdr>
                                <w:top w:val="none" w:sz="0" w:space="0" w:color="auto"/>
                                <w:left w:val="none" w:sz="0" w:space="0" w:color="auto"/>
                                <w:bottom w:val="none" w:sz="0" w:space="0" w:color="auto"/>
                                <w:right w:val="none" w:sz="0" w:space="0" w:color="auto"/>
                              </w:divBdr>
                              <w:divsChild>
                                <w:div w:id="108284350">
                                  <w:marLeft w:val="0"/>
                                  <w:marRight w:val="0"/>
                                  <w:marTop w:val="0"/>
                                  <w:marBottom w:val="0"/>
                                  <w:divBdr>
                                    <w:top w:val="none" w:sz="0" w:space="0" w:color="auto"/>
                                    <w:left w:val="none" w:sz="0" w:space="0" w:color="auto"/>
                                    <w:bottom w:val="none" w:sz="0" w:space="0" w:color="auto"/>
                                    <w:right w:val="none" w:sz="0" w:space="0" w:color="auto"/>
                                  </w:divBdr>
                                </w:div>
                              </w:divsChild>
                            </w:div>
                            <w:div w:id="576282955">
                              <w:marLeft w:val="0"/>
                              <w:marRight w:val="0"/>
                              <w:marTop w:val="0"/>
                              <w:marBottom w:val="0"/>
                              <w:divBdr>
                                <w:top w:val="none" w:sz="0" w:space="0" w:color="auto"/>
                                <w:left w:val="none" w:sz="0" w:space="0" w:color="auto"/>
                                <w:bottom w:val="none" w:sz="0" w:space="0" w:color="auto"/>
                                <w:right w:val="none" w:sz="0" w:space="0" w:color="auto"/>
                              </w:divBdr>
                              <w:divsChild>
                                <w:div w:id="1003971712">
                                  <w:marLeft w:val="0"/>
                                  <w:marRight w:val="0"/>
                                  <w:marTop w:val="0"/>
                                  <w:marBottom w:val="0"/>
                                  <w:divBdr>
                                    <w:top w:val="none" w:sz="0" w:space="0" w:color="auto"/>
                                    <w:left w:val="none" w:sz="0" w:space="0" w:color="auto"/>
                                    <w:bottom w:val="none" w:sz="0" w:space="0" w:color="auto"/>
                                    <w:right w:val="none" w:sz="0" w:space="0" w:color="auto"/>
                                  </w:divBdr>
                                </w:div>
                              </w:divsChild>
                            </w:div>
                            <w:div w:id="578055691">
                              <w:marLeft w:val="0"/>
                              <w:marRight w:val="0"/>
                              <w:marTop w:val="0"/>
                              <w:marBottom w:val="0"/>
                              <w:divBdr>
                                <w:top w:val="none" w:sz="0" w:space="0" w:color="auto"/>
                                <w:left w:val="none" w:sz="0" w:space="0" w:color="auto"/>
                                <w:bottom w:val="none" w:sz="0" w:space="0" w:color="auto"/>
                                <w:right w:val="none" w:sz="0" w:space="0" w:color="auto"/>
                              </w:divBdr>
                              <w:divsChild>
                                <w:div w:id="1070614183">
                                  <w:marLeft w:val="0"/>
                                  <w:marRight w:val="0"/>
                                  <w:marTop w:val="0"/>
                                  <w:marBottom w:val="0"/>
                                  <w:divBdr>
                                    <w:top w:val="none" w:sz="0" w:space="0" w:color="auto"/>
                                    <w:left w:val="none" w:sz="0" w:space="0" w:color="auto"/>
                                    <w:bottom w:val="none" w:sz="0" w:space="0" w:color="auto"/>
                                    <w:right w:val="none" w:sz="0" w:space="0" w:color="auto"/>
                                  </w:divBdr>
                                </w:div>
                              </w:divsChild>
                            </w:div>
                            <w:div w:id="624122569">
                              <w:marLeft w:val="0"/>
                              <w:marRight w:val="0"/>
                              <w:marTop w:val="0"/>
                              <w:marBottom w:val="0"/>
                              <w:divBdr>
                                <w:top w:val="none" w:sz="0" w:space="0" w:color="auto"/>
                                <w:left w:val="none" w:sz="0" w:space="0" w:color="auto"/>
                                <w:bottom w:val="none" w:sz="0" w:space="0" w:color="auto"/>
                                <w:right w:val="none" w:sz="0" w:space="0" w:color="auto"/>
                              </w:divBdr>
                              <w:divsChild>
                                <w:div w:id="331030084">
                                  <w:marLeft w:val="0"/>
                                  <w:marRight w:val="0"/>
                                  <w:marTop w:val="0"/>
                                  <w:marBottom w:val="0"/>
                                  <w:divBdr>
                                    <w:top w:val="none" w:sz="0" w:space="0" w:color="auto"/>
                                    <w:left w:val="none" w:sz="0" w:space="0" w:color="auto"/>
                                    <w:bottom w:val="none" w:sz="0" w:space="0" w:color="auto"/>
                                    <w:right w:val="none" w:sz="0" w:space="0" w:color="auto"/>
                                  </w:divBdr>
                                </w:div>
                              </w:divsChild>
                            </w:div>
                            <w:div w:id="672100157">
                              <w:marLeft w:val="0"/>
                              <w:marRight w:val="0"/>
                              <w:marTop w:val="0"/>
                              <w:marBottom w:val="0"/>
                              <w:divBdr>
                                <w:top w:val="none" w:sz="0" w:space="0" w:color="auto"/>
                                <w:left w:val="none" w:sz="0" w:space="0" w:color="auto"/>
                                <w:bottom w:val="none" w:sz="0" w:space="0" w:color="auto"/>
                                <w:right w:val="none" w:sz="0" w:space="0" w:color="auto"/>
                              </w:divBdr>
                              <w:divsChild>
                                <w:div w:id="1492912206">
                                  <w:marLeft w:val="0"/>
                                  <w:marRight w:val="0"/>
                                  <w:marTop w:val="0"/>
                                  <w:marBottom w:val="0"/>
                                  <w:divBdr>
                                    <w:top w:val="none" w:sz="0" w:space="0" w:color="auto"/>
                                    <w:left w:val="none" w:sz="0" w:space="0" w:color="auto"/>
                                    <w:bottom w:val="none" w:sz="0" w:space="0" w:color="auto"/>
                                    <w:right w:val="none" w:sz="0" w:space="0" w:color="auto"/>
                                  </w:divBdr>
                                </w:div>
                              </w:divsChild>
                            </w:div>
                            <w:div w:id="724062927">
                              <w:marLeft w:val="0"/>
                              <w:marRight w:val="0"/>
                              <w:marTop w:val="0"/>
                              <w:marBottom w:val="0"/>
                              <w:divBdr>
                                <w:top w:val="none" w:sz="0" w:space="0" w:color="auto"/>
                                <w:left w:val="none" w:sz="0" w:space="0" w:color="auto"/>
                                <w:bottom w:val="none" w:sz="0" w:space="0" w:color="auto"/>
                                <w:right w:val="none" w:sz="0" w:space="0" w:color="auto"/>
                              </w:divBdr>
                              <w:divsChild>
                                <w:div w:id="1006327485">
                                  <w:marLeft w:val="0"/>
                                  <w:marRight w:val="0"/>
                                  <w:marTop w:val="0"/>
                                  <w:marBottom w:val="0"/>
                                  <w:divBdr>
                                    <w:top w:val="none" w:sz="0" w:space="0" w:color="auto"/>
                                    <w:left w:val="none" w:sz="0" w:space="0" w:color="auto"/>
                                    <w:bottom w:val="none" w:sz="0" w:space="0" w:color="auto"/>
                                    <w:right w:val="none" w:sz="0" w:space="0" w:color="auto"/>
                                  </w:divBdr>
                                </w:div>
                              </w:divsChild>
                            </w:div>
                            <w:div w:id="771781998">
                              <w:marLeft w:val="0"/>
                              <w:marRight w:val="0"/>
                              <w:marTop w:val="0"/>
                              <w:marBottom w:val="0"/>
                              <w:divBdr>
                                <w:top w:val="none" w:sz="0" w:space="0" w:color="auto"/>
                                <w:left w:val="none" w:sz="0" w:space="0" w:color="auto"/>
                                <w:bottom w:val="none" w:sz="0" w:space="0" w:color="auto"/>
                                <w:right w:val="none" w:sz="0" w:space="0" w:color="auto"/>
                              </w:divBdr>
                              <w:divsChild>
                                <w:div w:id="660231081">
                                  <w:marLeft w:val="0"/>
                                  <w:marRight w:val="0"/>
                                  <w:marTop w:val="0"/>
                                  <w:marBottom w:val="0"/>
                                  <w:divBdr>
                                    <w:top w:val="none" w:sz="0" w:space="0" w:color="auto"/>
                                    <w:left w:val="none" w:sz="0" w:space="0" w:color="auto"/>
                                    <w:bottom w:val="none" w:sz="0" w:space="0" w:color="auto"/>
                                    <w:right w:val="none" w:sz="0" w:space="0" w:color="auto"/>
                                  </w:divBdr>
                                </w:div>
                              </w:divsChild>
                            </w:div>
                            <w:div w:id="824319742">
                              <w:marLeft w:val="0"/>
                              <w:marRight w:val="0"/>
                              <w:marTop w:val="0"/>
                              <w:marBottom w:val="0"/>
                              <w:divBdr>
                                <w:top w:val="none" w:sz="0" w:space="0" w:color="auto"/>
                                <w:left w:val="none" w:sz="0" w:space="0" w:color="auto"/>
                                <w:bottom w:val="none" w:sz="0" w:space="0" w:color="auto"/>
                                <w:right w:val="none" w:sz="0" w:space="0" w:color="auto"/>
                              </w:divBdr>
                              <w:divsChild>
                                <w:div w:id="595133038">
                                  <w:marLeft w:val="0"/>
                                  <w:marRight w:val="0"/>
                                  <w:marTop w:val="0"/>
                                  <w:marBottom w:val="0"/>
                                  <w:divBdr>
                                    <w:top w:val="none" w:sz="0" w:space="0" w:color="auto"/>
                                    <w:left w:val="none" w:sz="0" w:space="0" w:color="auto"/>
                                    <w:bottom w:val="none" w:sz="0" w:space="0" w:color="auto"/>
                                    <w:right w:val="none" w:sz="0" w:space="0" w:color="auto"/>
                                  </w:divBdr>
                                </w:div>
                              </w:divsChild>
                            </w:div>
                            <w:div w:id="827984960">
                              <w:marLeft w:val="0"/>
                              <w:marRight w:val="0"/>
                              <w:marTop w:val="0"/>
                              <w:marBottom w:val="0"/>
                              <w:divBdr>
                                <w:top w:val="none" w:sz="0" w:space="0" w:color="auto"/>
                                <w:left w:val="none" w:sz="0" w:space="0" w:color="auto"/>
                                <w:bottom w:val="none" w:sz="0" w:space="0" w:color="auto"/>
                                <w:right w:val="none" w:sz="0" w:space="0" w:color="auto"/>
                              </w:divBdr>
                              <w:divsChild>
                                <w:div w:id="143864553">
                                  <w:marLeft w:val="0"/>
                                  <w:marRight w:val="0"/>
                                  <w:marTop w:val="0"/>
                                  <w:marBottom w:val="0"/>
                                  <w:divBdr>
                                    <w:top w:val="none" w:sz="0" w:space="0" w:color="auto"/>
                                    <w:left w:val="none" w:sz="0" w:space="0" w:color="auto"/>
                                    <w:bottom w:val="none" w:sz="0" w:space="0" w:color="auto"/>
                                    <w:right w:val="none" w:sz="0" w:space="0" w:color="auto"/>
                                  </w:divBdr>
                                </w:div>
                              </w:divsChild>
                            </w:div>
                            <w:div w:id="836921360">
                              <w:marLeft w:val="0"/>
                              <w:marRight w:val="0"/>
                              <w:marTop w:val="0"/>
                              <w:marBottom w:val="0"/>
                              <w:divBdr>
                                <w:top w:val="none" w:sz="0" w:space="0" w:color="auto"/>
                                <w:left w:val="none" w:sz="0" w:space="0" w:color="auto"/>
                                <w:bottom w:val="none" w:sz="0" w:space="0" w:color="auto"/>
                                <w:right w:val="none" w:sz="0" w:space="0" w:color="auto"/>
                              </w:divBdr>
                              <w:divsChild>
                                <w:div w:id="595407740">
                                  <w:marLeft w:val="0"/>
                                  <w:marRight w:val="0"/>
                                  <w:marTop w:val="0"/>
                                  <w:marBottom w:val="0"/>
                                  <w:divBdr>
                                    <w:top w:val="none" w:sz="0" w:space="0" w:color="auto"/>
                                    <w:left w:val="none" w:sz="0" w:space="0" w:color="auto"/>
                                    <w:bottom w:val="none" w:sz="0" w:space="0" w:color="auto"/>
                                    <w:right w:val="none" w:sz="0" w:space="0" w:color="auto"/>
                                  </w:divBdr>
                                </w:div>
                              </w:divsChild>
                            </w:div>
                            <w:div w:id="841120897">
                              <w:marLeft w:val="0"/>
                              <w:marRight w:val="0"/>
                              <w:marTop w:val="0"/>
                              <w:marBottom w:val="0"/>
                              <w:divBdr>
                                <w:top w:val="none" w:sz="0" w:space="0" w:color="auto"/>
                                <w:left w:val="none" w:sz="0" w:space="0" w:color="auto"/>
                                <w:bottom w:val="none" w:sz="0" w:space="0" w:color="auto"/>
                                <w:right w:val="none" w:sz="0" w:space="0" w:color="auto"/>
                              </w:divBdr>
                              <w:divsChild>
                                <w:div w:id="901604167">
                                  <w:marLeft w:val="0"/>
                                  <w:marRight w:val="0"/>
                                  <w:marTop w:val="0"/>
                                  <w:marBottom w:val="0"/>
                                  <w:divBdr>
                                    <w:top w:val="none" w:sz="0" w:space="0" w:color="auto"/>
                                    <w:left w:val="none" w:sz="0" w:space="0" w:color="auto"/>
                                    <w:bottom w:val="none" w:sz="0" w:space="0" w:color="auto"/>
                                    <w:right w:val="none" w:sz="0" w:space="0" w:color="auto"/>
                                  </w:divBdr>
                                </w:div>
                              </w:divsChild>
                            </w:div>
                            <w:div w:id="851340448">
                              <w:marLeft w:val="0"/>
                              <w:marRight w:val="0"/>
                              <w:marTop w:val="0"/>
                              <w:marBottom w:val="0"/>
                              <w:divBdr>
                                <w:top w:val="none" w:sz="0" w:space="0" w:color="auto"/>
                                <w:left w:val="none" w:sz="0" w:space="0" w:color="auto"/>
                                <w:bottom w:val="none" w:sz="0" w:space="0" w:color="auto"/>
                                <w:right w:val="none" w:sz="0" w:space="0" w:color="auto"/>
                              </w:divBdr>
                              <w:divsChild>
                                <w:div w:id="1938101487">
                                  <w:marLeft w:val="0"/>
                                  <w:marRight w:val="0"/>
                                  <w:marTop w:val="0"/>
                                  <w:marBottom w:val="0"/>
                                  <w:divBdr>
                                    <w:top w:val="none" w:sz="0" w:space="0" w:color="auto"/>
                                    <w:left w:val="none" w:sz="0" w:space="0" w:color="auto"/>
                                    <w:bottom w:val="none" w:sz="0" w:space="0" w:color="auto"/>
                                    <w:right w:val="none" w:sz="0" w:space="0" w:color="auto"/>
                                  </w:divBdr>
                                </w:div>
                              </w:divsChild>
                            </w:div>
                            <w:div w:id="958141283">
                              <w:marLeft w:val="0"/>
                              <w:marRight w:val="0"/>
                              <w:marTop w:val="0"/>
                              <w:marBottom w:val="0"/>
                              <w:divBdr>
                                <w:top w:val="none" w:sz="0" w:space="0" w:color="auto"/>
                                <w:left w:val="none" w:sz="0" w:space="0" w:color="auto"/>
                                <w:bottom w:val="none" w:sz="0" w:space="0" w:color="auto"/>
                                <w:right w:val="none" w:sz="0" w:space="0" w:color="auto"/>
                              </w:divBdr>
                              <w:divsChild>
                                <w:div w:id="214701522">
                                  <w:marLeft w:val="0"/>
                                  <w:marRight w:val="0"/>
                                  <w:marTop w:val="0"/>
                                  <w:marBottom w:val="0"/>
                                  <w:divBdr>
                                    <w:top w:val="none" w:sz="0" w:space="0" w:color="auto"/>
                                    <w:left w:val="none" w:sz="0" w:space="0" w:color="auto"/>
                                    <w:bottom w:val="none" w:sz="0" w:space="0" w:color="auto"/>
                                    <w:right w:val="none" w:sz="0" w:space="0" w:color="auto"/>
                                  </w:divBdr>
                                </w:div>
                              </w:divsChild>
                            </w:div>
                            <w:div w:id="971787239">
                              <w:marLeft w:val="0"/>
                              <w:marRight w:val="0"/>
                              <w:marTop w:val="0"/>
                              <w:marBottom w:val="0"/>
                              <w:divBdr>
                                <w:top w:val="none" w:sz="0" w:space="0" w:color="auto"/>
                                <w:left w:val="none" w:sz="0" w:space="0" w:color="auto"/>
                                <w:bottom w:val="none" w:sz="0" w:space="0" w:color="auto"/>
                                <w:right w:val="none" w:sz="0" w:space="0" w:color="auto"/>
                              </w:divBdr>
                              <w:divsChild>
                                <w:div w:id="833182284">
                                  <w:marLeft w:val="0"/>
                                  <w:marRight w:val="0"/>
                                  <w:marTop w:val="0"/>
                                  <w:marBottom w:val="0"/>
                                  <w:divBdr>
                                    <w:top w:val="none" w:sz="0" w:space="0" w:color="auto"/>
                                    <w:left w:val="none" w:sz="0" w:space="0" w:color="auto"/>
                                    <w:bottom w:val="none" w:sz="0" w:space="0" w:color="auto"/>
                                    <w:right w:val="none" w:sz="0" w:space="0" w:color="auto"/>
                                  </w:divBdr>
                                </w:div>
                              </w:divsChild>
                            </w:div>
                            <w:div w:id="1014065668">
                              <w:marLeft w:val="0"/>
                              <w:marRight w:val="0"/>
                              <w:marTop w:val="0"/>
                              <w:marBottom w:val="0"/>
                              <w:divBdr>
                                <w:top w:val="none" w:sz="0" w:space="0" w:color="auto"/>
                                <w:left w:val="none" w:sz="0" w:space="0" w:color="auto"/>
                                <w:bottom w:val="none" w:sz="0" w:space="0" w:color="auto"/>
                                <w:right w:val="none" w:sz="0" w:space="0" w:color="auto"/>
                              </w:divBdr>
                              <w:divsChild>
                                <w:div w:id="321662637">
                                  <w:marLeft w:val="0"/>
                                  <w:marRight w:val="0"/>
                                  <w:marTop w:val="0"/>
                                  <w:marBottom w:val="0"/>
                                  <w:divBdr>
                                    <w:top w:val="none" w:sz="0" w:space="0" w:color="auto"/>
                                    <w:left w:val="none" w:sz="0" w:space="0" w:color="auto"/>
                                    <w:bottom w:val="none" w:sz="0" w:space="0" w:color="auto"/>
                                    <w:right w:val="none" w:sz="0" w:space="0" w:color="auto"/>
                                  </w:divBdr>
                                </w:div>
                              </w:divsChild>
                            </w:div>
                            <w:div w:id="1069183976">
                              <w:marLeft w:val="0"/>
                              <w:marRight w:val="0"/>
                              <w:marTop w:val="0"/>
                              <w:marBottom w:val="0"/>
                              <w:divBdr>
                                <w:top w:val="none" w:sz="0" w:space="0" w:color="auto"/>
                                <w:left w:val="none" w:sz="0" w:space="0" w:color="auto"/>
                                <w:bottom w:val="none" w:sz="0" w:space="0" w:color="auto"/>
                                <w:right w:val="none" w:sz="0" w:space="0" w:color="auto"/>
                              </w:divBdr>
                              <w:divsChild>
                                <w:div w:id="137966500">
                                  <w:marLeft w:val="0"/>
                                  <w:marRight w:val="0"/>
                                  <w:marTop w:val="0"/>
                                  <w:marBottom w:val="0"/>
                                  <w:divBdr>
                                    <w:top w:val="none" w:sz="0" w:space="0" w:color="auto"/>
                                    <w:left w:val="none" w:sz="0" w:space="0" w:color="auto"/>
                                    <w:bottom w:val="none" w:sz="0" w:space="0" w:color="auto"/>
                                    <w:right w:val="none" w:sz="0" w:space="0" w:color="auto"/>
                                  </w:divBdr>
                                </w:div>
                              </w:divsChild>
                            </w:div>
                            <w:div w:id="1099331926">
                              <w:marLeft w:val="0"/>
                              <w:marRight w:val="0"/>
                              <w:marTop w:val="0"/>
                              <w:marBottom w:val="0"/>
                              <w:divBdr>
                                <w:top w:val="none" w:sz="0" w:space="0" w:color="auto"/>
                                <w:left w:val="none" w:sz="0" w:space="0" w:color="auto"/>
                                <w:bottom w:val="none" w:sz="0" w:space="0" w:color="auto"/>
                                <w:right w:val="none" w:sz="0" w:space="0" w:color="auto"/>
                              </w:divBdr>
                              <w:divsChild>
                                <w:div w:id="543518559">
                                  <w:marLeft w:val="0"/>
                                  <w:marRight w:val="0"/>
                                  <w:marTop w:val="0"/>
                                  <w:marBottom w:val="0"/>
                                  <w:divBdr>
                                    <w:top w:val="none" w:sz="0" w:space="0" w:color="auto"/>
                                    <w:left w:val="none" w:sz="0" w:space="0" w:color="auto"/>
                                    <w:bottom w:val="none" w:sz="0" w:space="0" w:color="auto"/>
                                    <w:right w:val="none" w:sz="0" w:space="0" w:color="auto"/>
                                  </w:divBdr>
                                </w:div>
                              </w:divsChild>
                            </w:div>
                            <w:div w:id="1107695408">
                              <w:marLeft w:val="0"/>
                              <w:marRight w:val="0"/>
                              <w:marTop w:val="0"/>
                              <w:marBottom w:val="0"/>
                              <w:divBdr>
                                <w:top w:val="none" w:sz="0" w:space="0" w:color="auto"/>
                                <w:left w:val="none" w:sz="0" w:space="0" w:color="auto"/>
                                <w:bottom w:val="none" w:sz="0" w:space="0" w:color="auto"/>
                                <w:right w:val="none" w:sz="0" w:space="0" w:color="auto"/>
                              </w:divBdr>
                              <w:divsChild>
                                <w:div w:id="1074622934">
                                  <w:marLeft w:val="0"/>
                                  <w:marRight w:val="0"/>
                                  <w:marTop w:val="0"/>
                                  <w:marBottom w:val="0"/>
                                  <w:divBdr>
                                    <w:top w:val="none" w:sz="0" w:space="0" w:color="auto"/>
                                    <w:left w:val="none" w:sz="0" w:space="0" w:color="auto"/>
                                    <w:bottom w:val="none" w:sz="0" w:space="0" w:color="auto"/>
                                    <w:right w:val="none" w:sz="0" w:space="0" w:color="auto"/>
                                  </w:divBdr>
                                </w:div>
                              </w:divsChild>
                            </w:div>
                            <w:div w:id="1188374603">
                              <w:marLeft w:val="0"/>
                              <w:marRight w:val="0"/>
                              <w:marTop w:val="0"/>
                              <w:marBottom w:val="0"/>
                              <w:divBdr>
                                <w:top w:val="none" w:sz="0" w:space="0" w:color="auto"/>
                                <w:left w:val="none" w:sz="0" w:space="0" w:color="auto"/>
                                <w:bottom w:val="none" w:sz="0" w:space="0" w:color="auto"/>
                                <w:right w:val="none" w:sz="0" w:space="0" w:color="auto"/>
                              </w:divBdr>
                              <w:divsChild>
                                <w:div w:id="1570111543">
                                  <w:marLeft w:val="0"/>
                                  <w:marRight w:val="0"/>
                                  <w:marTop w:val="0"/>
                                  <w:marBottom w:val="0"/>
                                  <w:divBdr>
                                    <w:top w:val="none" w:sz="0" w:space="0" w:color="auto"/>
                                    <w:left w:val="none" w:sz="0" w:space="0" w:color="auto"/>
                                    <w:bottom w:val="none" w:sz="0" w:space="0" w:color="auto"/>
                                    <w:right w:val="none" w:sz="0" w:space="0" w:color="auto"/>
                                  </w:divBdr>
                                </w:div>
                              </w:divsChild>
                            </w:div>
                            <w:div w:id="1195118053">
                              <w:marLeft w:val="0"/>
                              <w:marRight w:val="0"/>
                              <w:marTop w:val="0"/>
                              <w:marBottom w:val="0"/>
                              <w:divBdr>
                                <w:top w:val="none" w:sz="0" w:space="0" w:color="auto"/>
                                <w:left w:val="none" w:sz="0" w:space="0" w:color="auto"/>
                                <w:bottom w:val="none" w:sz="0" w:space="0" w:color="auto"/>
                                <w:right w:val="none" w:sz="0" w:space="0" w:color="auto"/>
                              </w:divBdr>
                              <w:divsChild>
                                <w:div w:id="458647698">
                                  <w:marLeft w:val="0"/>
                                  <w:marRight w:val="0"/>
                                  <w:marTop w:val="0"/>
                                  <w:marBottom w:val="0"/>
                                  <w:divBdr>
                                    <w:top w:val="none" w:sz="0" w:space="0" w:color="auto"/>
                                    <w:left w:val="none" w:sz="0" w:space="0" w:color="auto"/>
                                    <w:bottom w:val="none" w:sz="0" w:space="0" w:color="auto"/>
                                    <w:right w:val="none" w:sz="0" w:space="0" w:color="auto"/>
                                  </w:divBdr>
                                </w:div>
                              </w:divsChild>
                            </w:div>
                            <w:div w:id="1208641798">
                              <w:marLeft w:val="0"/>
                              <w:marRight w:val="0"/>
                              <w:marTop w:val="0"/>
                              <w:marBottom w:val="0"/>
                              <w:divBdr>
                                <w:top w:val="none" w:sz="0" w:space="0" w:color="auto"/>
                                <w:left w:val="none" w:sz="0" w:space="0" w:color="auto"/>
                                <w:bottom w:val="none" w:sz="0" w:space="0" w:color="auto"/>
                                <w:right w:val="none" w:sz="0" w:space="0" w:color="auto"/>
                              </w:divBdr>
                              <w:divsChild>
                                <w:div w:id="1758558885">
                                  <w:marLeft w:val="0"/>
                                  <w:marRight w:val="0"/>
                                  <w:marTop w:val="0"/>
                                  <w:marBottom w:val="0"/>
                                  <w:divBdr>
                                    <w:top w:val="none" w:sz="0" w:space="0" w:color="auto"/>
                                    <w:left w:val="none" w:sz="0" w:space="0" w:color="auto"/>
                                    <w:bottom w:val="none" w:sz="0" w:space="0" w:color="auto"/>
                                    <w:right w:val="none" w:sz="0" w:space="0" w:color="auto"/>
                                  </w:divBdr>
                                </w:div>
                              </w:divsChild>
                            </w:div>
                            <w:div w:id="1252469822">
                              <w:marLeft w:val="0"/>
                              <w:marRight w:val="0"/>
                              <w:marTop w:val="0"/>
                              <w:marBottom w:val="0"/>
                              <w:divBdr>
                                <w:top w:val="none" w:sz="0" w:space="0" w:color="auto"/>
                                <w:left w:val="none" w:sz="0" w:space="0" w:color="auto"/>
                                <w:bottom w:val="none" w:sz="0" w:space="0" w:color="auto"/>
                                <w:right w:val="none" w:sz="0" w:space="0" w:color="auto"/>
                              </w:divBdr>
                              <w:divsChild>
                                <w:div w:id="277953425">
                                  <w:marLeft w:val="0"/>
                                  <w:marRight w:val="0"/>
                                  <w:marTop w:val="0"/>
                                  <w:marBottom w:val="0"/>
                                  <w:divBdr>
                                    <w:top w:val="none" w:sz="0" w:space="0" w:color="auto"/>
                                    <w:left w:val="none" w:sz="0" w:space="0" w:color="auto"/>
                                    <w:bottom w:val="none" w:sz="0" w:space="0" w:color="auto"/>
                                    <w:right w:val="none" w:sz="0" w:space="0" w:color="auto"/>
                                  </w:divBdr>
                                </w:div>
                              </w:divsChild>
                            </w:div>
                            <w:div w:id="1270235252">
                              <w:marLeft w:val="0"/>
                              <w:marRight w:val="0"/>
                              <w:marTop w:val="0"/>
                              <w:marBottom w:val="0"/>
                              <w:divBdr>
                                <w:top w:val="none" w:sz="0" w:space="0" w:color="auto"/>
                                <w:left w:val="none" w:sz="0" w:space="0" w:color="auto"/>
                                <w:bottom w:val="none" w:sz="0" w:space="0" w:color="auto"/>
                                <w:right w:val="none" w:sz="0" w:space="0" w:color="auto"/>
                              </w:divBdr>
                              <w:divsChild>
                                <w:div w:id="259334925">
                                  <w:marLeft w:val="0"/>
                                  <w:marRight w:val="0"/>
                                  <w:marTop w:val="0"/>
                                  <w:marBottom w:val="0"/>
                                  <w:divBdr>
                                    <w:top w:val="none" w:sz="0" w:space="0" w:color="auto"/>
                                    <w:left w:val="none" w:sz="0" w:space="0" w:color="auto"/>
                                    <w:bottom w:val="none" w:sz="0" w:space="0" w:color="auto"/>
                                    <w:right w:val="none" w:sz="0" w:space="0" w:color="auto"/>
                                  </w:divBdr>
                                </w:div>
                              </w:divsChild>
                            </w:div>
                            <w:div w:id="1275097817">
                              <w:marLeft w:val="0"/>
                              <w:marRight w:val="0"/>
                              <w:marTop w:val="0"/>
                              <w:marBottom w:val="0"/>
                              <w:divBdr>
                                <w:top w:val="none" w:sz="0" w:space="0" w:color="auto"/>
                                <w:left w:val="none" w:sz="0" w:space="0" w:color="auto"/>
                                <w:bottom w:val="none" w:sz="0" w:space="0" w:color="auto"/>
                                <w:right w:val="none" w:sz="0" w:space="0" w:color="auto"/>
                              </w:divBdr>
                              <w:divsChild>
                                <w:div w:id="269050996">
                                  <w:marLeft w:val="0"/>
                                  <w:marRight w:val="0"/>
                                  <w:marTop w:val="0"/>
                                  <w:marBottom w:val="0"/>
                                  <w:divBdr>
                                    <w:top w:val="none" w:sz="0" w:space="0" w:color="auto"/>
                                    <w:left w:val="none" w:sz="0" w:space="0" w:color="auto"/>
                                    <w:bottom w:val="none" w:sz="0" w:space="0" w:color="auto"/>
                                    <w:right w:val="none" w:sz="0" w:space="0" w:color="auto"/>
                                  </w:divBdr>
                                </w:div>
                              </w:divsChild>
                            </w:div>
                            <w:div w:id="1292370258">
                              <w:marLeft w:val="0"/>
                              <w:marRight w:val="0"/>
                              <w:marTop w:val="0"/>
                              <w:marBottom w:val="0"/>
                              <w:divBdr>
                                <w:top w:val="none" w:sz="0" w:space="0" w:color="auto"/>
                                <w:left w:val="none" w:sz="0" w:space="0" w:color="auto"/>
                                <w:bottom w:val="none" w:sz="0" w:space="0" w:color="auto"/>
                                <w:right w:val="none" w:sz="0" w:space="0" w:color="auto"/>
                              </w:divBdr>
                              <w:divsChild>
                                <w:div w:id="518202539">
                                  <w:marLeft w:val="0"/>
                                  <w:marRight w:val="0"/>
                                  <w:marTop w:val="0"/>
                                  <w:marBottom w:val="0"/>
                                  <w:divBdr>
                                    <w:top w:val="none" w:sz="0" w:space="0" w:color="auto"/>
                                    <w:left w:val="none" w:sz="0" w:space="0" w:color="auto"/>
                                    <w:bottom w:val="none" w:sz="0" w:space="0" w:color="auto"/>
                                    <w:right w:val="none" w:sz="0" w:space="0" w:color="auto"/>
                                  </w:divBdr>
                                </w:div>
                              </w:divsChild>
                            </w:div>
                            <w:div w:id="1296368595">
                              <w:marLeft w:val="0"/>
                              <w:marRight w:val="0"/>
                              <w:marTop w:val="0"/>
                              <w:marBottom w:val="0"/>
                              <w:divBdr>
                                <w:top w:val="none" w:sz="0" w:space="0" w:color="auto"/>
                                <w:left w:val="none" w:sz="0" w:space="0" w:color="auto"/>
                                <w:bottom w:val="none" w:sz="0" w:space="0" w:color="auto"/>
                                <w:right w:val="none" w:sz="0" w:space="0" w:color="auto"/>
                              </w:divBdr>
                              <w:divsChild>
                                <w:div w:id="1235511779">
                                  <w:marLeft w:val="0"/>
                                  <w:marRight w:val="0"/>
                                  <w:marTop w:val="0"/>
                                  <w:marBottom w:val="0"/>
                                  <w:divBdr>
                                    <w:top w:val="none" w:sz="0" w:space="0" w:color="auto"/>
                                    <w:left w:val="none" w:sz="0" w:space="0" w:color="auto"/>
                                    <w:bottom w:val="none" w:sz="0" w:space="0" w:color="auto"/>
                                    <w:right w:val="none" w:sz="0" w:space="0" w:color="auto"/>
                                  </w:divBdr>
                                </w:div>
                              </w:divsChild>
                            </w:div>
                            <w:div w:id="1321807727">
                              <w:marLeft w:val="0"/>
                              <w:marRight w:val="0"/>
                              <w:marTop w:val="0"/>
                              <w:marBottom w:val="0"/>
                              <w:divBdr>
                                <w:top w:val="none" w:sz="0" w:space="0" w:color="auto"/>
                                <w:left w:val="none" w:sz="0" w:space="0" w:color="auto"/>
                                <w:bottom w:val="none" w:sz="0" w:space="0" w:color="auto"/>
                                <w:right w:val="none" w:sz="0" w:space="0" w:color="auto"/>
                              </w:divBdr>
                              <w:divsChild>
                                <w:div w:id="1189220809">
                                  <w:marLeft w:val="0"/>
                                  <w:marRight w:val="0"/>
                                  <w:marTop w:val="0"/>
                                  <w:marBottom w:val="0"/>
                                  <w:divBdr>
                                    <w:top w:val="none" w:sz="0" w:space="0" w:color="auto"/>
                                    <w:left w:val="none" w:sz="0" w:space="0" w:color="auto"/>
                                    <w:bottom w:val="none" w:sz="0" w:space="0" w:color="auto"/>
                                    <w:right w:val="none" w:sz="0" w:space="0" w:color="auto"/>
                                  </w:divBdr>
                                </w:div>
                              </w:divsChild>
                            </w:div>
                            <w:div w:id="1326860951">
                              <w:marLeft w:val="0"/>
                              <w:marRight w:val="0"/>
                              <w:marTop w:val="0"/>
                              <w:marBottom w:val="0"/>
                              <w:divBdr>
                                <w:top w:val="none" w:sz="0" w:space="0" w:color="auto"/>
                                <w:left w:val="none" w:sz="0" w:space="0" w:color="auto"/>
                                <w:bottom w:val="none" w:sz="0" w:space="0" w:color="auto"/>
                                <w:right w:val="none" w:sz="0" w:space="0" w:color="auto"/>
                              </w:divBdr>
                              <w:divsChild>
                                <w:div w:id="1515994599">
                                  <w:marLeft w:val="0"/>
                                  <w:marRight w:val="0"/>
                                  <w:marTop w:val="0"/>
                                  <w:marBottom w:val="0"/>
                                  <w:divBdr>
                                    <w:top w:val="none" w:sz="0" w:space="0" w:color="auto"/>
                                    <w:left w:val="none" w:sz="0" w:space="0" w:color="auto"/>
                                    <w:bottom w:val="none" w:sz="0" w:space="0" w:color="auto"/>
                                    <w:right w:val="none" w:sz="0" w:space="0" w:color="auto"/>
                                  </w:divBdr>
                                </w:div>
                              </w:divsChild>
                            </w:div>
                            <w:div w:id="1340352736">
                              <w:marLeft w:val="0"/>
                              <w:marRight w:val="0"/>
                              <w:marTop w:val="0"/>
                              <w:marBottom w:val="0"/>
                              <w:divBdr>
                                <w:top w:val="none" w:sz="0" w:space="0" w:color="auto"/>
                                <w:left w:val="none" w:sz="0" w:space="0" w:color="auto"/>
                                <w:bottom w:val="none" w:sz="0" w:space="0" w:color="auto"/>
                                <w:right w:val="none" w:sz="0" w:space="0" w:color="auto"/>
                              </w:divBdr>
                              <w:divsChild>
                                <w:div w:id="399334325">
                                  <w:marLeft w:val="0"/>
                                  <w:marRight w:val="0"/>
                                  <w:marTop w:val="0"/>
                                  <w:marBottom w:val="0"/>
                                  <w:divBdr>
                                    <w:top w:val="none" w:sz="0" w:space="0" w:color="auto"/>
                                    <w:left w:val="none" w:sz="0" w:space="0" w:color="auto"/>
                                    <w:bottom w:val="none" w:sz="0" w:space="0" w:color="auto"/>
                                    <w:right w:val="none" w:sz="0" w:space="0" w:color="auto"/>
                                  </w:divBdr>
                                </w:div>
                              </w:divsChild>
                            </w:div>
                            <w:div w:id="1369600218">
                              <w:marLeft w:val="0"/>
                              <w:marRight w:val="0"/>
                              <w:marTop w:val="0"/>
                              <w:marBottom w:val="0"/>
                              <w:divBdr>
                                <w:top w:val="none" w:sz="0" w:space="0" w:color="auto"/>
                                <w:left w:val="none" w:sz="0" w:space="0" w:color="auto"/>
                                <w:bottom w:val="none" w:sz="0" w:space="0" w:color="auto"/>
                                <w:right w:val="none" w:sz="0" w:space="0" w:color="auto"/>
                              </w:divBdr>
                              <w:divsChild>
                                <w:div w:id="1931084062">
                                  <w:marLeft w:val="0"/>
                                  <w:marRight w:val="0"/>
                                  <w:marTop w:val="0"/>
                                  <w:marBottom w:val="0"/>
                                  <w:divBdr>
                                    <w:top w:val="none" w:sz="0" w:space="0" w:color="auto"/>
                                    <w:left w:val="none" w:sz="0" w:space="0" w:color="auto"/>
                                    <w:bottom w:val="none" w:sz="0" w:space="0" w:color="auto"/>
                                    <w:right w:val="none" w:sz="0" w:space="0" w:color="auto"/>
                                  </w:divBdr>
                                </w:div>
                              </w:divsChild>
                            </w:div>
                            <w:div w:id="1398897566">
                              <w:marLeft w:val="0"/>
                              <w:marRight w:val="0"/>
                              <w:marTop w:val="0"/>
                              <w:marBottom w:val="0"/>
                              <w:divBdr>
                                <w:top w:val="none" w:sz="0" w:space="0" w:color="auto"/>
                                <w:left w:val="none" w:sz="0" w:space="0" w:color="auto"/>
                                <w:bottom w:val="none" w:sz="0" w:space="0" w:color="auto"/>
                                <w:right w:val="none" w:sz="0" w:space="0" w:color="auto"/>
                              </w:divBdr>
                              <w:divsChild>
                                <w:div w:id="1003317477">
                                  <w:marLeft w:val="0"/>
                                  <w:marRight w:val="0"/>
                                  <w:marTop w:val="0"/>
                                  <w:marBottom w:val="0"/>
                                  <w:divBdr>
                                    <w:top w:val="none" w:sz="0" w:space="0" w:color="auto"/>
                                    <w:left w:val="none" w:sz="0" w:space="0" w:color="auto"/>
                                    <w:bottom w:val="none" w:sz="0" w:space="0" w:color="auto"/>
                                    <w:right w:val="none" w:sz="0" w:space="0" w:color="auto"/>
                                  </w:divBdr>
                                </w:div>
                              </w:divsChild>
                            </w:div>
                            <w:div w:id="1414857067">
                              <w:marLeft w:val="0"/>
                              <w:marRight w:val="0"/>
                              <w:marTop w:val="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
                              </w:divsChild>
                            </w:div>
                            <w:div w:id="1424914108">
                              <w:marLeft w:val="0"/>
                              <w:marRight w:val="0"/>
                              <w:marTop w:val="0"/>
                              <w:marBottom w:val="0"/>
                              <w:divBdr>
                                <w:top w:val="none" w:sz="0" w:space="0" w:color="auto"/>
                                <w:left w:val="none" w:sz="0" w:space="0" w:color="auto"/>
                                <w:bottom w:val="none" w:sz="0" w:space="0" w:color="auto"/>
                                <w:right w:val="none" w:sz="0" w:space="0" w:color="auto"/>
                              </w:divBdr>
                              <w:divsChild>
                                <w:div w:id="1142045579">
                                  <w:marLeft w:val="0"/>
                                  <w:marRight w:val="0"/>
                                  <w:marTop w:val="0"/>
                                  <w:marBottom w:val="0"/>
                                  <w:divBdr>
                                    <w:top w:val="none" w:sz="0" w:space="0" w:color="auto"/>
                                    <w:left w:val="none" w:sz="0" w:space="0" w:color="auto"/>
                                    <w:bottom w:val="none" w:sz="0" w:space="0" w:color="auto"/>
                                    <w:right w:val="none" w:sz="0" w:space="0" w:color="auto"/>
                                  </w:divBdr>
                                </w:div>
                              </w:divsChild>
                            </w:div>
                            <w:div w:id="1455445886">
                              <w:marLeft w:val="0"/>
                              <w:marRight w:val="0"/>
                              <w:marTop w:val="0"/>
                              <w:marBottom w:val="0"/>
                              <w:divBdr>
                                <w:top w:val="none" w:sz="0" w:space="0" w:color="auto"/>
                                <w:left w:val="none" w:sz="0" w:space="0" w:color="auto"/>
                                <w:bottom w:val="none" w:sz="0" w:space="0" w:color="auto"/>
                                <w:right w:val="none" w:sz="0" w:space="0" w:color="auto"/>
                              </w:divBdr>
                              <w:divsChild>
                                <w:div w:id="1023022417">
                                  <w:marLeft w:val="0"/>
                                  <w:marRight w:val="0"/>
                                  <w:marTop w:val="0"/>
                                  <w:marBottom w:val="0"/>
                                  <w:divBdr>
                                    <w:top w:val="none" w:sz="0" w:space="0" w:color="auto"/>
                                    <w:left w:val="none" w:sz="0" w:space="0" w:color="auto"/>
                                    <w:bottom w:val="none" w:sz="0" w:space="0" w:color="auto"/>
                                    <w:right w:val="none" w:sz="0" w:space="0" w:color="auto"/>
                                  </w:divBdr>
                                </w:div>
                              </w:divsChild>
                            </w:div>
                            <w:div w:id="1468552365">
                              <w:marLeft w:val="0"/>
                              <w:marRight w:val="0"/>
                              <w:marTop w:val="0"/>
                              <w:marBottom w:val="0"/>
                              <w:divBdr>
                                <w:top w:val="none" w:sz="0" w:space="0" w:color="auto"/>
                                <w:left w:val="none" w:sz="0" w:space="0" w:color="auto"/>
                                <w:bottom w:val="none" w:sz="0" w:space="0" w:color="auto"/>
                                <w:right w:val="none" w:sz="0" w:space="0" w:color="auto"/>
                              </w:divBdr>
                              <w:divsChild>
                                <w:div w:id="1772893537">
                                  <w:marLeft w:val="0"/>
                                  <w:marRight w:val="0"/>
                                  <w:marTop w:val="0"/>
                                  <w:marBottom w:val="0"/>
                                  <w:divBdr>
                                    <w:top w:val="none" w:sz="0" w:space="0" w:color="auto"/>
                                    <w:left w:val="none" w:sz="0" w:space="0" w:color="auto"/>
                                    <w:bottom w:val="none" w:sz="0" w:space="0" w:color="auto"/>
                                    <w:right w:val="none" w:sz="0" w:space="0" w:color="auto"/>
                                  </w:divBdr>
                                </w:div>
                              </w:divsChild>
                            </w:div>
                            <w:div w:id="1495992143">
                              <w:marLeft w:val="0"/>
                              <w:marRight w:val="0"/>
                              <w:marTop w:val="0"/>
                              <w:marBottom w:val="0"/>
                              <w:divBdr>
                                <w:top w:val="none" w:sz="0" w:space="0" w:color="auto"/>
                                <w:left w:val="none" w:sz="0" w:space="0" w:color="auto"/>
                                <w:bottom w:val="none" w:sz="0" w:space="0" w:color="auto"/>
                                <w:right w:val="none" w:sz="0" w:space="0" w:color="auto"/>
                              </w:divBdr>
                              <w:divsChild>
                                <w:div w:id="1791164979">
                                  <w:marLeft w:val="0"/>
                                  <w:marRight w:val="0"/>
                                  <w:marTop w:val="0"/>
                                  <w:marBottom w:val="0"/>
                                  <w:divBdr>
                                    <w:top w:val="none" w:sz="0" w:space="0" w:color="auto"/>
                                    <w:left w:val="none" w:sz="0" w:space="0" w:color="auto"/>
                                    <w:bottom w:val="none" w:sz="0" w:space="0" w:color="auto"/>
                                    <w:right w:val="none" w:sz="0" w:space="0" w:color="auto"/>
                                  </w:divBdr>
                                </w:div>
                              </w:divsChild>
                            </w:div>
                            <w:div w:id="1526097547">
                              <w:marLeft w:val="0"/>
                              <w:marRight w:val="0"/>
                              <w:marTop w:val="0"/>
                              <w:marBottom w:val="0"/>
                              <w:divBdr>
                                <w:top w:val="none" w:sz="0" w:space="0" w:color="auto"/>
                                <w:left w:val="none" w:sz="0" w:space="0" w:color="auto"/>
                                <w:bottom w:val="none" w:sz="0" w:space="0" w:color="auto"/>
                                <w:right w:val="none" w:sz="0" w:space="0" w:color="auto"/>
                              </w:divBdr>
                              <w:divsChild>
                                <w:div w:id="1756509287">
                                  <w:marLeft w:val="0"/>
                                  <w:marRight w:val="0"/>
                                  <w:marTop w:val="0"/>
                                  <w:marBottom w:val="0"/>
                                  <w:divBdr>
                                    <w:top w:val="none" w:sz="0" w:space="0" w:color="auto"/>
                                    <w:left w:val="none" w:sz="0" w:space="0" w:color="auto"/>
                                    <w:bottom w:val="none" w:sz="0" w:space="0" w:color="auto"/>
                                    <w:right w:val="none" w:sz="0" w:space="0" w:color="auto"/>
                                  </w:divBdr>
                                </w:div>
                              </w:divsChild>
                            </w:div>
                            <w:div w:id="1574199902">
                              <w:marLeft w:val="0"/>
                              <w:marRight w:val="0"/>
                              <w:marTop w:val="0"/>
                              <w:marBottom w:val="0"/>
                              <w:divBdr>
                                <w:top w:val="none" w:sz="0" w:space="0" w:color="auto"/>
                                <w:left w:val="none" w:sz="0" w:space="0" w:color="auto"/>
                                <w:bottom w:val="none" w:sz="0" w:space="0" w:color="auto"/>
                                <w:right w:val="none" w:sz="0" w:space="0" w:color="auto"/>
                              </w:divBdr>
                              <w:divsChild>
                                <w:div w:id="570500958">
                                  <w:marLeft w:val="0"/>
                                  <w:marRight w:val="0"/>
                                  <w:marTop w:val="0"/>
                                  <w:marBottom w:val="0"/>
                                  <w:divBdr>
                                    <w:top w:val="none" w:sz="0" w:space="0" w:color="auto"/>
                                    <w:left w:val="none" w:sz="0" w:space="0" w:color="auto"/>
                                    <w:bottom w:val="none" w:sz="0" w:space="0" w:color="auto"/>
                                    <w:right w:val="none" w:sz="0" w:space="0" w:color="auto"/>
                                  </w:divBdr>
                                </w:div>
                              </w:divsChild>
                            </w:div>
                            <w:div w:id="1586648654">
                              <w:marLeft w:val="0"/>
                              <w:marRight w:val="0"/>
                              <w:marTop w:val="0"/>
                              <w:marBottom w:val="0"/>
                              <w:divBdr>
                                <w:top w:val="none" w:sz="0" w:space="0" w:color="auto"/>
                                <w:left w:val="none" w:sz="0" w:space="0" w:color="auto"/>
                                <w:bottom w:val="none" w:sz="0" w:space="0" w:color="auto"/>
                                <w:right w:val="none" w:sz="0" w:space="0" w:color="auto"/>
                              </w:divBdr>
                              <w:divsChild>
                                <w:div w:id="1295333075">
                                  <w:marLeft w:val="0"/>
                                  <w:marRight w:val="0"/>
                                  <w:marTop w:val="0"/>
                                  <w:marBottom w:val="0"/>
                                  <w:divBdr>
                                    <w:top w:val="none" w:sz="0" w:space="0" w:color="auto"/>
                                    <w:left w:val="none" w:sz="0" w:space="0" w:color="auto"/>
                                    <w:bottom w:val="none" w:sz="0" w:space="0" w:color="auto"/>
                                    <w:right w:val="none" w:sz="0" w:space="0" w:color="auto"/>
                                  </w:divBdr>
                                </w:div>
                              </w:divsChild>
                            </w:div>
                            <w:div w:id="1611013642">
                              <w:marLeft w:val="0"/>
                              <w:marRight w:val="0"/>
                              <w:marTop w:val="0"/>
                              <w:marBottom w:val="0"/>
                              <w:divBdr>
                                <w:top w:val="none" w:sz="0" w:space="0" w:color="auto"/>
                                <w:left w:val="none" w:sz="0" w:space="0" w:color="auto"/>
                                <w:bottom w:val="none" w:sz="0" w:space="0" w:color="auto"/>
                                <w:right w:val="none" w:sz="0" w:space="0" w:color="auto"/>
                              </w:divBdr>
                              <w:divsChild>
                                <w:div w:id="1409618801">
                                  <w:marLeft w:val="0"/>
                                  <w:marRight w:val="0"/>
                                  <w:marTop w:val="0"/>
                                  <w:marBottom w:val="0"/>
                                  <w:divBdr>
                                    <w:top w:val="none" w:sz="0" w:space="0" w:color="auto"/>
                                    <w:left w:val="none" w:sz="0" w:space="0" w:color="auto"/>
                                    <w:bottom w:val="none" w:sz="0" w:space="0" w:color="auto"/>
                                    <w:right w:val="none" w:sz="0" w:space="0" w:color="auto"/>
                                  </w:divBdr>
                                </w:div>
                              </w:divsChild>
                            </w:div>
                            <w:div w:id="1657614397">
                              <w:marLeft w:val="0"/>
                              <w:marRight w:val="0"/>
                              <w:marTop w:val="0"/>
                              <w:marBottom w:val="0"/>
                              <w:divBdr>
                                <w:top w:val="none" w:sz="0" w:space="0" w:color="auto"/>
                                <w:left w:val="none" w:sz="0" w:space="0" w:color="auto"/>
                                <w:bottom w:val="none" w:sz="0" w:space="0" w:color="auto"/>
                                <w:right w:val="none" w:sz="0" w:space="0" w:color="auto"/>
                              </w:divBdr>
                              <w:divsChild>
                                <w:div w:id="2119903871">
                                  <w:marLeft w:val="0"/>
                                  <w:marRight w:val="0"/>
                                  <w:marTop w:val="0"/>
                                  <w:marBottom w:val="0"/>
                                  <w:divBdr>
                                    <w:top w:val="none" w:sz="0" w:space="0" w:color="auto"/>
                                    <w:left w:val="none" w:sz="0" w:space="0" w:color="auto"/>
                                    <w:bottom w:val="none" w:sz="0" w:space="0" w:color="auto"/>
                                    <w:right w:val="none" w:sz="0" w:space="0" w:color="auto"/>
                                  </w:divBdr>
                                </w:div>
                              </w:divsChild>
                            </w:div>
                            <w:div w:id="1677001894">
                              <w:marLeft w:val="0"/>
                              <w:marRight w:val="0"/>
                              <w:marTop w:val="0"/>
                              <w:marBottom w:val="0"/>
                              <w:divBdr>
                                <w:top w:val="none" w:sz="0" w:space="0" w:color="auto"/>
                                <w:left w:val="none" w:sz="0" w:space="0" w:color="auto"/>
                                <w:bottom w:val="none" w:sz="0" w:space="0" w:color="auto"/>
                                <w:right w:val="none" w:sz="0" w:space="0" w:color="auto"/>
                              </w:divBdr>
                              <w:divsChild>
                                <w:div w:id="1630548307">
                                  <w:marLeft w:val="0"/>
                                  <w:marRight w:val="0"/>
                                  <w:marTop w:val="0"/>
                                  <w:marBottom w:val="0"/>
                                  <w:divBdr>
                                    <w:top w:val="none" w:sz="0" w:space="0" w:color="auto"/>
                                    <w:left w:val="none" w:sz="0" w:space="0" w:color="auto"/>
                                    <w:bottom w:val="none" w:sz="0" w:space="0" w:color="auto"/>
                                    <w:right w:val="none" w:sz="0" w:space="0" w:color="auto"/>
                                  </w:divBdr>
                                </w:div>
                              </w:divsChild>
                            </w:div>
                            <w:div w:id="1708722321">
                              <w:marLeft w:val="0"/>
                              <w:marRight w:val="0"/>
                              <w:marTop w:val="0"/>
                              <w:marBottom w:val="0"/>
                              <w:divBdr>
                                <w:top w:val="none" w:sz="0" w:space="0" w:color="auto"/>
                                <w:left w:val="none" w:sz="0" w:space="0" w:color="auto"/>
                                <w:bottom w:val="none" w:sz="0" w:space="0" w:color="auto"/>
                                <w:right w:val="none" w:sz="0" w:space="0" w:color="auto"/>
                              </w:divBdr>
                              <w:divsChild>
                                <w:div w:id="1315915914">
                                  <w:marLeft w:val="0"/>
                                  <w:marRight w:val="0"/>
                                  <w:marTop w:val="0"/>
                                  <w:marBottom w:val="0"/>
                                  <w:divBdr>
                                    <w:top w:val="none" w:sz="0" w:space="0" w:color="auto"/>
                                    <w:left w:val="none" w:sz="0" w:space="0" w:color="auto"/>
                                    <w:bottom w:val="none" w:sz="0" w:space="0" w:color="auto"/>
                                    <w:right w:val="none" w:sz="0" w:space="0" w:color="auto"/>
                                  </w:divBdr>
                                </w:div>
                              </w:divsChild>
                            </w:div>
                            <w:div w:id="1735010215">
                              <w:marLeft w:val="0"/>
                              <w:marRight w:val="0"/>
                              <w:marTop w:val="0"/>
                              <w:marBottom w:val="0"/>
                              <w:divBdr>
                                <w:top w:val="none" w:sz="0" w:space="0" w:color="auto"/>
                                <w:left w:val="none" w:sz="0" w:space="0" w:color="auto"/>
                                <w:bottom w:val="none" w:sz="0" w:space="0" w:color="auto"/>
                                <w:right w:val="none" w:sz="0" w:space="0" w:color="auto"/>
                              </w:divBdr>
                              <w:divsChild>
                                <w:div w:id="1527477189">
                                  <w:marLeft w:val="0"/>
                                  <w:marRight w:val="0"/>
                                  <w:marTop w:val="0"/>
                                  <w:marBottom w:val="0"/>
                                  <w:divBdr>
                                    <w:top w:val="none" w:sz="0" w:space="0" w:color="auto"/>
                                    <w:left w:val="none" w:sz="0" w:space="0" w:color="auto"/>
                                    <w:bottom w:val="none" w:sz="0" w:space="0" w:color="auto"/>
                                    <w:right w:val="none" w:sz="0" w:space="0" w:color="auto"/>
                                  </w:divBdr>
                                </w:div>
                              </w:divsChild>
                            </w:div>
                            <w:div w:id="1738894993">
                              <w:marLeft w:val="0"/>
                              <w:marRight w:val="0"/>
                              <w:marTop w:val="0"/>
                              <w:marBottom w:val="0"/>
                              <w:divBdr>
                                <w:top w:val="none" w:sz="0" w:space="0" w:color="auto"/>
                                <w:left w:val="none" w:sz="0" w:space="0" w:color="auto"/>
                                <w:bottom w:val="none" w:sz="0" w:space="0" w:color="auto"/>
                                <w:right w:val="none" w:sz="0" w:space="0" w:color="auto"/>
                              </w:divBdr>
                              <w:divsChild>
                                <w:div w:id="1666392349">
                                  <w:marLeft w:val="0"/>
                                  <w:marRight w:val="0"/>
                                  <w:marTop w:val="0"/>
                                  <w:marBottom w:val="0"/>
                                  <w:divBdr>
                                    <w:top w:val="none" w:sz="0" w:space="0" w:color="auto"/>
                                    <w:left w:val="none" w:sz="0" w:space="0" w:color="auto"/>
                                    <w:bottom w:val="none" w:sz="0" w:space="0" w:color="auto"/>
                                    <w:right w:val="none" w:sz="0" w:space="0" w:color="auto"/>
                                  </w:divBdr>
                                </w:div>
                              </w:divsChild>
                            </w:div>
                            <w:div w:id="1832326558">
                              <w:marLeft w:val="0"/>
                              <w:marRight w:val="0"/>
                              <w:marTop w:val="0"/>
                              <w:marBottom w:val="0"/>
                              <w:divBdr>
                                <w:top w:val="none" w:sz="0" w:space="0" w:color="auto"/>
                                <w:left w:val="none" w:sz="0" w:space="0" w:color="auto"/>
                                <w:bottom w:val="none" w:sz="0" w:space="0" w:color="auto"/>
                                <w:right w:val="none" w:sz="0" w:space="0" w:color="auto"/>
                              </w:divBdr>
                              <w:divsChild>
                                <w:div w:id="309988059">
                                  <w:marLeft w:val="0"/>
                                  <w:marRight w:val="0"/>
                                  <w:marTop w:val="0"/>
                                  <w:marBottom w:val="0"/>
                                  <w:divBdr>
                                    <w:top w:val="none" w:sz="0" w:space="0" w:color="auto"/>
                                    <w:left w:val="none" w:sz="0" w:space="0" w:color="auto"/>
                                    <w:bottom w:val="none" w:sz="0" w:space="0" w:color="auto"/>
                                    <w:right w:val="none" w:sz="0" w:space="0" w:color="auto"/>
                                  </w:divBdr>
                                </w:div>
                              </w:divsChild>
                            </w:div>
                            <w:div w:id="1842694946">
                              <w:marLeft w:val="0"/>
                              <w:marRight w:val="0"/>
                              <w:marTop w:val="0"/>
                              <w:marBottom w:val="0"/>
                              <w:divBdr>
                                <w:top w:val="none" w:sz="0" w:space="0" w:color="auto"/>
                                <w:left w:val="none" w:sz="0" w:space="0" w:color="auto"/>
                                <w:bottom w:val="none" w:sz="0" w:space="0" w:color="auto"/>
                                <w:right w:val="none" w:sz="0" w:space="0" w:color="auto"/>
                              </w:divBdr>
                              <w:divsChild>
                                <w:div w:id="2009748308">
                                  <w:marLeft w:val="0"/>
                                  <w:marRight w:val="0"/>
                                  <w:marTop w:val="0"/>
                                  <w:marBottom w:val="0"/>
                                  <w:divBdr>
                                    <w:top w:val="none" w:sz="0" w:space="0" w:color="auto"/>
                                    <w:left w:val="none" w:sz="0" w:space="0" w:color="auto"/>
                                    <w:bottom w:val="none" w:sz="0" w:space="0" w:color="auto"/>
                                    <w:right w:val="none" w:sz="0" w:space="0" w:color="auto"/>
                                  </w:divBdr>
                                </w:div>
                              </w:divsChild>
                            </w:div>
                            <w:div w:id="1900510390">
                              <w:marLeft w:val="0"/>
                              <w:marRight w:val="0"/>
                              <w:marTop w:val="0"/>
                              <w:marBottom w:val="0"/>
                              <w:divBdr>
                                <w:top w:val="none" w:sz="0" w:space="0" w:color="auto"/>
                                <w:left w:val="none" w:sz="0" w:space="0" w:color="auto"/>
                                <w:bottom w:val="none" w:sz="0" w:space="0" w:color="auto"/>
                                <w:right w:val="none" w:sz="0" w:space="0" w:color="auto"/>
                              </w:divBdr>
                              <w:divsChild>
                                <w:div w:id="835919410">
                                  <w:marLeft w:val="0"/>
                                  <w:marRight w:val="0"/>
                                  <w:marTop w:val="0"/>
                                  <w:marBottom w:val="0"/>
                                  <w:divBdr>
                                    <w:top w:val="none" w:sz="0" w:space="0" w:color="auto"/>
                                    <w:left w:val="none" w:sz="0" w:space="0" w:color="auto"/>
                                    <w:bottom w:val="none" w:sz="0" w:space="0" w:color="auto"/>
                                    <w:right w:val="none" w:sz="0" w:space="0" w:color="auto"/>
                                  </w:divBdr>
                                </w:div>
                              </w:divsChild>
                            </w:div>
                            <w:div w:id="1913275825">
                              <w:marLeft w:val="0"/>
                              <w:marRight w:val="0"/>
                              <w:marTop w:val="0"/>
                              <w:marBottom w:val="0"/>
                              <w:divBdr>
                                <w:top w:val="none" w:sz="0" w:space="0" w:color="auto"/>
                                <w:left w:val="none" w:sz="0" w:space="0" w:color="auto"/>
                                <w:bottom w:val="none" w:sz="0" w:space="0" w:color="auto"/>
                                <w:right w:val="none" w:sz="0" w:space="0" w:color="auto"/>
                              </w:divBdr>
                              <w:divsChild>
                                <w:div w:id="160463580">
                                  <w:marLeft w:val="0"/>
                                  <w:marRight w:val="0"/>
                                  <w:marTop w:val="0"/>
                                  <w:marBottom w:val="0"/>
                                  <w:divBdr>
                                    <w:top w:val="none" w:sz="0" w:space="0" w:color="auto"/>
                                    <w:left w:val="none" w:sz="0" w:space="0" w:color="auto"/>
                                    <w:bottom w:val="none" w:sz="0" w:space="0" w:color="auto"/>
                                    <w:right w:val="none" w:sz="0" w:space="0" w:color="auto"/>
                                  </w:divBdr>
                                </w:div>
                              </w:divsChild>
                            </w:div>
                            <w:div w:id="1962954918">
                              <w:marLeft w:val="0"/>
                              <w:marRight w:val="0"/>
                              <w:marTop w:val="0"/>
                              <w:marBottom w:val="0"/>
                              <w:divBdr>
                                <w:top w:val="none" w:sz="0" w:space="0" w:color="auto"/>
                                <w:left w:val="none" w:sz="0" w:space="0" w:color="auto"/>
                                <w:bottom w:val="none" w:sz="0" w:space="0" w:color="auto"/>
                                <w:right w:val="none" w:sz="0" w:space="0" w:color="auto"/>
                              </w:divBdr>
                              <w:divsChild>
                                <w:div w:id="585651913">
                                  <w:marLeft w:val="0"/>
                                  <w:marRight w:val="0"/>
                                  <w:marTop w:val="0"/>
                                  <w:marBottom w:val="0"/>
                                  <w:divBdr>
                                    <w:top w:val="none" w:sz="0" w:space="0" w:color="auto"/>
                                    <w:left w:val="none" w:sz="0" w:space="0" w:color="auto"/>
                                    <w:bottom w:val="none" w:sz="0" w:space="0" w:color="auto"/>
                                    <w:right w:val="none" w:sz="0" w:space="0" w:color="auto"/>
                                  </w:divBdr>
                                </w:div>
                              </w:divsChild>
                            </w:div>
                            <w:div w:id="1994748505">
                              <w:marLeft w:val="0"/>
                              <w:marRight w:val="0"/>
                              <w:marTop w:val="0"/>
                              <w:marBottom w:val="0"/>
                              <w:divBdr>
                                <w:top w:val="none" w:sz="0" w:space="0" w:color="auto"/>
                                <w:left w:val="none" w:sz="0" w:space="0" w:color="auto"/>
                                <w:bottom w:val="none" w:sz="0" w:space="0" w:color="auto"/>
                                <w:right w:val="none" w:sz="0" w:space="0" w:color="auto"/>
                              </w:divBdr>
                              <w:divsChild>
                                <w:div w:id="2042590166">
                                  <w:marLeft w:val="0"/>
                                  <w:marRight w:val="0"/>
                                  <w:marTop w:val="0"/>
                                  <w:marBottom w:val="0"/>
                                  <w:divBdr>
                                    <w:top w:val="none" w:sz="0" w:space="0" w:color="auto"/>
                                    <w:left w:val="none" w:sz="0" w:space="0" w:color="auto"/>
                                    <w:bottom w:val="none" w:sz="0" w:space="0" w:color="auto"/>
                                    <w:right w:val="none" w:sz="0" w:space="0" w:color="auto"/>
                                  </w:divBdr>
                                </w:div>
                              </w:divsChild>
                            </w:div>
                            <w:div w:id="2040931672">
                              <w:marLeft w:val="0"/>
                              <w:marRight w:val="0"/>
                              <w:marTop w:val="0"/>
                              <w:marBottom w:val="0"/>
                              <w:divBdr>
                                <w:top w:val="none" w:sz="0" w:space="0" w:color="auto"/>
                                <w:left w:val="none" w:sz="0" w:space="0" w:color="auto"/>
                                <w:bottom w:val="none" w:sz="0" w:space="0" w:color="auto"/>
                                <w:right w:val="none" w:sz="0" w:space="0" w:color="auto"/>
                              </w:divBdr>
                              <w:divsChild>
                                <w:div w:id="280304972">
                                  <w:marLeft w:val="0"/>
                                  <w:marRight w:val="0"/>
                                  <w:marTop w:val="0"/>
                                  <w:marBottom w:val="0"/>
                                  <w:divBdr>
                                    <w:top w:val="none" w:sz="0" w:space="0" w:color="auto"/>
                                    <w:left w:val="none" w:sz="0" w:space="0" w:color="auto"/>
                                    <w:bottom w:val="none" w:sz="0" w:space="0" w:color="auto"/>
                                    <w:right w:val="none" w:sz="0" w:space="0" w:color="auto"/>
                                  </w:divBdr>
                                </w:div>
                              </w:divsChild>
                            </w:div>
                            <w:div w:id="2074496965">
                              <w:marLeft w:val="0"/>
                              <w:marRight w:val="0"/>
                              <w:marTop w:val="0"/>
                              <w:marBottom w:val="0"/>
                              <w:divBdr>
                                <w:top w:val="none" w:sz="0" w:space="0" w:color="auto"/>
                                <w:left w:val="none" w:sz="0" w:space="0" w:color="auto"/>
                                <w:bottom w:val="none" w:sz="0" w:space="0" w:color="auto"/>
                                <w:right w:val="none" w:sz="0" w:space="0" w:color="auto"/>
                              </w:divBdr>
                              <w:divsChild>
                                <w:div w:id="87773960">
                                  <w:marLeft w:val="0"/>
                                  <w:marRight w:val="0"/>
                                  <w:marTop w:val="0"/>
                                  <w:marBottom w:val="0"/>
                                  <w:divBdr>
                                    <w:top w:val="none" w:sz="0" w:space="0" w:color="auto"/>
                                    <w:left w:val="none" w:sz="0" w:space="0" w:color="auto"/>
                                    <w:bottom w:val="none" w:sz="0" w:space="0" w:color="auto"/>
                                    <w:right w:val="none" w:sz="0" w:space="0" w:color="auto"/>
                                  </w:divBdr>
                                </w:div>
                              </w:divsChild>
                            </w:div>
                            <w:div w:id="2114133388">
                              <w:marLeft w:val="0"/>
                              <w:marRight w:val="0"/>
                              <w:marTop w:val="0"/>
                              <w:marBottom w:val="0"/>
                              <w:divBdr>
                                <w:top w:val="none" w:sz="0" w:space="0" w:color="auto"/>
                                <w:left w:val="none" w:sz="0" w:space="0" w:color="auto"/>
                                <w:bottom w:val="none" w:sz="0" w:space="0" w:color="auto"/>
                                <w:right w:val="none" w:sz="0" w:space="0" w:color="auto"/>
                              </w:divBdr>
                              <w:divsChild>
                                <w:div w:id="1143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17701">
                      <w:marLeft w:val="0"/>
                      <w:marRight w:val="0"/>
                      <w:marTop w:val="0"/>
                      <w:marBottom w:val="0"/>
                      <w:divBdr>
                        <w:top w:val="none" w:sz="0" w:space="0" w:color="auto"/>
                        <w:left w:val="none" w:sz="0" w:space="0" w:color="auto"/>
                        <w:bottom w:val="none" w:sz="0" w:space="0" w:color="auto"/>
                        <w:right w:val="none" w:sz="0" w:space="0" w:color="auto"/>
                      </w:divBdr>
                      <w:divsChild>
                        <w:div w:id="96608963">
                          <w:marLeft w:val="0"/>
                          <w:marRight w:val="-10800"/>
                          <w:marTop w:val="0"/>
                          <w:marBottom w:val="0"/>
                          <w:divBdr>
                            <w:top w:val="none" w:sz="0" w:space="0" w:color="auto"/>
                            <w:left w:val="none" w:sz="0" w:space="0" w:color="auto"/>
                            <w:bottom w:val="none" w:sz="0" w:space="0" w:color="auto"/>
                            <w:right w:val="none" w:sz="0" w:space="0" w:color="auto"/>
                          </w:divBdr>
                        </w:div>
                        <w:div w:id="109787496">
                          <w:marLeft w:val="0"/>
                          <w:marRight w:val="-10800"/>
                          <w:marTop w:val="0"/>
                          <w:marBottom w:val="0"/>
                          <w:divBdr>
                            <w:top w:val="none" w:sz="0" w:space="0" w:color="auto"/>
                            <w:left w:val="none" w:sz="0" w:space="0" w:color="auto"/>
                            <w:bottom w:val="none" w:sz="0" w:space="0" w:color="auto"/>
                            <w:right w:val="none" w:sz="0" w:space="0" w:color="auto"/>
                          </w:divBdr>
                        </w:div>
                        <w:div w:id="153767069">
                          <w:marLeft w:val="0"/>
                          <w:marRight w:val="-10800"/>
                          <w:marTop w:val="0"/>
                          <w:marBottom w:val="0"/>
                          <w:divBdr>
                            <w:top w:val="none" w:sz="0" w:space="0" w:color="auto"/>
                            <w:left w:val="none" w:sz="0" w:space="0" w:color="auto"/>
                            <w:bottom w:val="none" w:sz="0" w:space="0" w:color="auto"/>
                            <w:right w:val="none" w:sz="0" w:space="0" w:color="auto"/>
                          </w:divBdr>
                        </w:div>
                        <w:div w:id="203099888">
                          <w:marLeft w:val="0"/>
                          <w:marRight w:val="-10800"/>
                          <w:marTop w:val="0"/>
                          <w:marBottom w:val="0"/>
                          <w:divBdr>
                            <w:top w:val="none" w:sz="0" w:space="0" w:color="auto"/>
                            <w:left w:val="none" w:sz="0" w:space="0" w:color="auto"/>
                            <w:bottom w:val="none" w:sz="0" w:space="0" w:color="auto"/>
                            <w:right w:val="none" w:sz="0" w:space="0" w:color="auto"/>
                          </w:divBdr>
                        </w:div>
                        <w:div w:id="235481135">
                          <w:marLeft w:val="0"/>
                          <w:marRight w:val="-10800"/>
                          <w:marTop w:val="0"/>
                          <w:marBottom w:val="0"/>
                          <w:divBdr>
                            <w:top w:val="none" w:sz="0" w:space="0" w:color="auto"/>
                            <w:left w:val="none" w:sz="0" w:space="0" w:color="auto"/>
                            <w:bottom w:val="none" w:sz="0" w:space="0" w:color="auto"/>
                            <w:right w:val="none" w:sz="0" w:space="0" w:color="auto"/>
                          </w:divBdr>
                        </w:div>
                        <w:div w:id="327515359">
                          <w:marLeft w:val="0"/>
                          <w:marRight w:val="-10800"/>
                          <w:marTop w:val="0"/>
                          <w:marBottom w:val="0"/>
                          <w:divBdr>
                            <w:top w:val="none" w:sz="0" w:space="0" w:color="auto"/>
                            <w:left w:val="none" w:sz="0" w:space="0" w:color="auto"/>
                            <w:bottom w:val="none" w:sz="0" w:space="0" w:color="auto"/>
                            <w:right w:val="none" w:sz="0" w:space="0" w:color="auto"/>
                          </w:divBdr>
                        </w:div>
                        <w:div w:id="332951695">
                          <w:marLeft w:val="0"/>
                          <w:marRight w:val="-10800"/>
                          <w:marTop w:val="0"/>
                          <w:marBottom w:val="0"/>
                          <w:divBdr>
                            <w:top w:val="none" w:sz="0" w:space="0" w:color="auto"/>
                            <w:left w:val="none" w:sz="0" w:space="0" w:color="auto"/>
                            <w:bottom w:val="none" w:sz="0" w:space="0" w:color="auto"/>
                            <w:right w:val="none" w:sz="0" w:space="0" w:color="auto"/>
                          </w:divBdr>
                        </w:div>
                        <w:div w:id="337271695">
                          <w:marLeft w:val="0"/>
                          <w:marRight w:val="-10800"/>
                          <w:marTop w:val="0"/>
                          <w:marBottom w:val="0"/>
                          <w:divBdr>
                            <w:top w:val="none" w:sz="0" w:space="0" w:color="auto"/>
                            <w:left w:val="none" w:sz="0" w:space="0" w:color="auto"/>
                            <w:bottom w:val="none" w:sz="0" w:space="0" w:color="auto"/>
                            <w:right w:val="none" w:sz="0" w:space="0" w:color="auto"/>
                          </w:divBdr>
                        </w:div>
                        <w:div w:id="368920702">
                          <w:marLeft w:val="0"/>
                          <w:marRight w:val="-10800"/>
                          <w:marTop w:val="0"/>
                          <w:marBottom w:val="0"/>
                          <w:divBdr>
                            <w:top w:val="none" w:sz="0" w:space="0" w:color="auto"/>
                            <w:left w:val="none" w:sz="0" w:space="0" w:color="auto"/>
                            <w:bottom w:val="none" w:sz="0" w:space="0" w:color="auto"/>
                            <w:right w:val="none" w:sz="0" w:space="0" w:color="auto"/>
                          </w:divBdr>
                        </w:div>
                        <w:div w:id="403262922">
                          <w:marLeft w:val="0"/>
                          <w:marRight w:val="-10800"/>
                          <w:marTop w:val="0"/>
                          <w:marBottom w:val="0"/>
                          <w:divBdr>
                            <w:top w:val="none" w:sz="0" w:space="0" w:color="auto"/>
                            <w:left w:val="none" w:sz="0" w:space="0" w:color="auto"/>
                            <w:bottom w:val="none" w:sz="0" w:space="0" w:color="auto"/>
                            <w:right w:val="none" w:sz="0" w:space="0" w:color="auto"/>
                          </w:divBdr>
                        </w:div>
                        <w:div w:id="424881933">
                          <w:marLeft w:val="0"/>
                          <w:marRight w:val="-10800"/>
                          <w:marTop w:val="0"/>
                          <w:marBottom w:val="0"/>
                          <w:divBdr>
                            <w:top w:val="none" w:sz="0" w:space="0" w:color="auto"/>
                            <w:left w:val="none" w:sz="0" w:space="0" w:color="auto"/>
                            <w:bottom w:val="none" w:sz="0" w:space="0" w:color="auto"/>
                            <w:right w:val="none" w:sz="0" w:space="0" w:color="auto"/>
                          </w:divBdr>
                        </w:div>
                        <w:div w:id="428090589">
                          <w:marLeft w:val="0"/>
                          <w:marRight w:val="-10800"/>
                          <w:marTop w:val="0"/>
                          <w:marBottom w:val="0"/>
                          <w:divBdr>
                            <w:top w:val="none" w:sz="0" w:space="0" w:color="auto"/>
                            <w:left w:val="none" w:sz="0" w:space="0" w:color="auto"/>
                            <w:bottom w:val="none" w:sz="0" w:space="0" w:color="auto"/>
                            <w:right w:val="none" w:sz="0" w:space="0" w:color="auto"/>
                          </w:divBdr>
                        </w:div>
                        <w:div w:id="431240294">
                          <w:marLeft w:val="0"/>
                          <w:marRight w:val="-10800"/>
                          <w:marTop w:val="0"/>
                          <w:marBottom w:val="0"/>
                          <w:divBdr>
                            <w:top w:val="none" w:sz="0" w:space="0" w:color="auto"/>
                            <w:left w:val="none" w:sz="0" w:space="0" w:color="auto"/>
                            <w:bottom w:val="none" w:sz="0" w:space="0" w:color="auto"/>
                            <w:right w:val="none" w:sz="0" w:space="0" w:color="auto"/>
                          </w:divBdr>
                        </w:div>
                        <w:div w:id="459154193">
                          <w:marLeft w:val="0"/>
                          <w:marRight w:val="-10800"/>
                          <w:marTop w:val="0"/>
                          <w:marBottom w:val="0"/>
                          <w:divBdr>
                            <w:top w:val="none" w:sz="0" w:space="0" w:color="auto"/>
                            <w:left w:val="none" w:sz="0" w:space="0" w:color="auto"/>
                            <w:bottom w:val="none" w:sz="0" w:space="0" w:color="auto"/>
                            <w:right w:val="none" w:sz="0" w:space="0" w:color="auto"/>
                          </w:divBdr>
                        </w:div>
                        <w:div w:id="563415049">
                          <w:marLeft w:val="0"/>
                          <w:marRight w:val="-10800"/>
                          <w:marTop w:val="0"/>
                          <w:marBottom w:val="0"/>
                          <w:divBdr>
                            <w:top w:val="none" w:sz="0" w:space="0" w:color="auto"/>
                            <w:left w:val="none" w:sz="0" w:space="0" w:color="auto"/>
                            <w:bottom w:val="none" w:sz="0" w:space="0" w:color="auto"/>
                            <w:right w:val="none" w:sz="0" w:space="0" w:color="auto"/>
                          </w:divBdr>
                        </w:div>
                        <w:div w:id="575480477">
                          <w:marLeft w:val="0"/>
                          <w:marRight w:val="-10800"/>
                          <w:marTop w:val="0"/>
                          <w:marBottom w:val="0"/>
                          <w:divBdr>
                            <w:top w:val="none" w:sz="0" w:space="0" w:color="auto"/>
                            <w:left w:val="none" w:sz="0" w:space="0" w:color="auto"/>
                            <w:bottom w:val="none" w:sz="0" w:space="0" w:color="auto"/>
                            <w:right w:val="none" w:sz="0" w:space="0" w:color="auto"/>
                          </w:divBdr>
                        </w:div>
                        <w:div w:id="576020959">
                          <w:marLeft w:val="0"/>
                          <w:marRight w:val="-10800"/>
                          <w:marTop w:val="0"/>
                          <w:marBottom w:val="0"/>
                          <w:divBdr>
                            <w:top w:val="none" w:sz="0" w:space="0" w:color="auto"/>
                            <w:left w:val="none" w:sz="0" w:space="0" w:color="auto"/>
                            <w:bottom w:val="none" w:sz="0" w:space="0" w:color="auto"/>
                            <w:right w:val="none" w:sz="0" w:space="0" w:color="auto"/>
                          </w:divBdr>
                        </w:div>
                        <w:div w:id="616135861">
                          <w:marLeft w:val="0"/>
                          <w:marRight w:val="-10800"/>
                          <w:marTop w:val="0"/>
                          <w:marBottom w:val="0"/>
                          <w:divBdr>
                            <w:top w:val="none" w:sz="0" w:space="0" w:color="auto"/>
                            <w:left w:val="none" w:sz="0" w:space="0" w:color="auto"/>
                            <w:bottom w:val="none" w:sz="0" w:space="0" w:color="auto"/>
                            <w:right w:val="none" w:sz="0" w:space="0" w:color="auto"/>
                          </w:divBdr>
                        </w:div>
                        <w:div w:id="621501413">
                          <w:marLeft w:val="0"/>
                          <w:marRight w:val="-10800"/>
                          <w:marTop w:val="0"/>
                          <w:marBottom w:val="0"/>
                          <w:divBdr>
                            <w:top w:val="none" w:sz="0" w:space="0" w:color="auto"/>
                            <w:left w:val="none" w:sz="0" w:space="0" w:color="auto"/>
                            <w:bottom w:val="none" w:sz="0" w:space="0" w:color="auto"/>
                            <w:right w:val="none" w:sz="0" w:space="0" w:color="auto"/>
                          </w:divBdr>
                        </w:div>
                        <w:div w:id="731387781">
                          <w:marLeft w:val="0"/>
                          <w:marRight w:val="-10800"/>
                          <w:marTop w:val="0"/>
                          <w:marBottom w:val="0"/>
                          <w:divBdr>
                            <w:top w:val="none" w:sz="0" w:space="0" w:color="auto"/>
                            <w:left w:val="none" w:sz="0" w:space="0" w:color="auto"/>
                            <w:bottom w:val="none" w:sz="0" w:space="0" w:color="auto"/>
                            <w:right w:val="none" w:sz="0" w:space="0" w:color="auto"/>
                          </w:divBdr>
                        </w:div>
                        <w:div w:id="835148545">
                          <w:marLeft w:val="0"/>
                          <w:marRight w:val="-10800"/>
                          <w:marTop w:val="0"/>
                          <w:marBottom w:val="0"/>
                          <w:divBdr>
                            <w:top w:val="none" w:sz="0" w:space="0" w:color="auto"/>
                            <w:left w:val="none" w:sz="0" w:space="0" w:color="auto"/>
                            <w:bottom w:val="none" w:sz="0" w:space="0" w:color="auto"/>
                            <w:right w:val="none" w:sz="0" w:space="0" w:color="auto"/>
                          </w:divBdr>
                        </w:div>
                        <w:div w:id="849369953">
                          <w:marLeft w:val="0"/>
                          <w:marRight w:val="-10800"/>
                          <w:marTop w:val="0"/>
                          <w:marBottom w:val="0"/>
                          <w:divBdr>
                            <w:top w:val="none" w:sz="0" w:space="0" w:color="auto"/>
                            <w:left w:val="none" w:sz="0" w:space="0" w:color="auto"/>
                            <w:bottom w:val="none" w:sz="0" w:space="0" w:color="auto"/>
                            <w:right w:val="none" w:sz="0" w:space="0" w:color="auto"/>
                          </w:divBdr>
                        </w:div>
                        <w:div w:id="869758018">
                          <w:marLeft w:val="0"/>
                          <w:marRight w:val="-10800"/>
                          <w:marTop w:val="0"/>
                          <w:marBottom w:val="0"/>
                          <w:divBdr>
                            <w:top w:val="none" w:sz="0" w:space="0" w:color="auto"/>
                            <w:left w:val="none" w:sz="0" w:space="0" w:color="auto"/>
                            <w:bottom w:val="none" w:sz="0" w:space="0" w:color="auto"/>
                            <w:right w:val="none" w:sz="0" w:space="0" w:color="auto"/>
                          </w:divBdr>
                        </w:div>
                        <w:div w:id="874581452">
                          <w:marLeft w:val="0"/>
                          <w:marRight w:val="-10800"/>
                          <w:marTop w:val="0"/>
                          <w:marBottom w:val="0"/>
                          <w:divBdr>
                            <w:top w:val="none" w:sz="0" w:space="0" w:color="auto"/>
                            <w:left w:val="none" w:sz="0" w:space="0" w:color="auto"/>
                            <w:bottom w:val="none" w:sz="0" w:space="0" w:color="auto"/>
                            <w:right w:val="none" w:sz="0" w:space="0" w:color="auto"/>
                          </w:divBdr>
                        </w:div>
                        <w:div w:id="886726481">
                          <w:marLeft w:val="0"/>
                          <w:marRight w:val="-10800"/>
                          <w:marTop w:val="0"/>
                          <w:marBottom w:val="0"/>
                          <w:divBdr>
                            <w:top w:val="none" w:sz="0" w:space="0" w:color="auto"/>
                            <w:left w:val="none" w:sz="0" w:space="0" w:color="auto"/>
                            <w:bottom w:val="none" w:sz="0" w:space="0" w:color="auto"/>
                            <w:right w:val="none" w:sz="0" w:space="0" w:color="auto"/>
                          </w:divBdr>
                        </w:div>
                        <w:div w:id="940340817">
                          <w:marLeft w:val="0"/>
                          <w:marRight w:val="-10800"/>
                          <w:marTop w:val="0"/>
                          <w:marBottom w:val="0"/>
                          <w:divBdr>
                            <w:top w:val="none" w:sz="0" w:space="0" w:color="auto"/>
                            <w:left w:val="none" w:sz="0" w:space="0" w:color="auto"/>
                            <w:bottom w:val="none" w:sz="0" w:space="0" w:color="auto"/>
                            <w:right w:val="none" w:sz="0" w:space="0" w:color="auto"/>
                          </w:divBdr>
                        </w:div>
                        <w:div w:id="953101868">
                          <w:marLeft w:val="0"/>
                          <w:marRight w:val="-10800"/>
                          <w:marTop w:val="0"/>
                          <w:marBottom w:val="0"/>
                          <w:divBdr>
                            <w:top w:val="none" w:sz="0" w:space="0" w:color="auto"/>
                            <w:left w:val="none" w:sz="0" w:space="0" w:color="auto"/>
                            <w:bottom w:val="none" w:sz="0" w:space="0" w:color="auto"/>
                            <w:right w:val="none" w:sz="0" w:space="0" w:color="auto"/>
                          </w:divBdr>
                        </w:div>
                        <w:div w:id="955528352">
                          <w:marLeft w:val="0"/>
                          <w:marRight w:val="-10800"/>
                          <w:marTop w:val="0"/>
                          <w:marBottom w:val="0"/>
                          <w:divBdr>
                            <w:top w:val="none" w:sz="0" w:space="0" w:color="auto"/>
                            <w:left w:val="none" w:sz="0" w:space="0" w:color="auto"/>
                            <w:bottom w:val="none" w:sz="0" w:space="0" w:color="auto"/>
                            <w:right w:val="none" w:sz="0" w:space="0" w:color="auto"/>
                          </w:divBdr>
                        </w:div>
                        <w:div w:id="956369742">
                          <w:marLeft w:val="0"/>
                          <w:marRight w:val="-10800"/>
                          <w:marTop w:val="0"/>
                          <w:marBottom w:val="0"/>
                          <w:divBdr>
                            <w:top w:val="none" w:sz="0" w:space="0" w:color="auto"/>
                            <w:left w:val="none" w:sz="0" w:space="0" w:color="auto"/>
                            <w:bottom w:val="none" w:sz="0" w:space="0" w:color="auto"/>
                            <w:right w:val="none" w:sz="0" w:space="0" w:color="auto"/>
                          </w:divBdr>
                        </w:div>
                        <w:div w:id="962031223">
                          <w:marLeft w:val="0"/>
                          <w:marRight w:val="-10800"/>
                          <w:marTop w:val="0"/>
                          <w:marBottom w:val="0"/>
                          <w:divBdr>
                            <w:top w:val="none" w:sz="0" w:space="0" w:color="auto"/>
                            <w:left w:val="none" w:sz="0" w:space="0" w:color="auto"/>
                            <w:bottom w:val="none" w:sz="0" w:space="0" w:color="auto"/>
                            <w:right w:val="none" w:sz="0" w:space="0" w:color="auto"/>
                          </w:divBdr>
                        </w:div>
                        <w:div w:id="999771345">
                          <w:marLeft w:val="0"/>
                          <w:marRight w:val="-10800"/>
                          <w:marTop w:val="0"/>
                          <w:marBottom w:val="0"/>
                          <w:divBdr>
                            <w:top w:val="none" w:sz="0" w:space="0" w:color="auto"/>
                            <w:left w:val="none" w:sz="0" w:space="0" w:color="auto"/>
                            <w:bottom w:val="none" w:sz="0" w:space="0" w:color="auto"/>
                            <w:right w:val="none" w:sz="0" w:space="0" w:color="auto"/>
                          </w:divBdr>
                        </w:div>
                        <w:div w:id="1009984551">
                          <w:marLeft w:val="0"/>
                          <w:marRight w:val="-10800"/>
                          <w:marTop w:val="0"/>
                          <w:marBottom w:val="0"/>
                          <w:divBdr>
                            <w:top w:val="none" w:sz="0" w:space="0" w:color="auto"/>
                            <w:left w:val="none" w:sz="0" w:space="0" w:color="auto"/>
                            <w:bottom w:val="none" w:sz="0" w:space="0" w:color="auto"/>
                            <w:right w:val="none" w:sz="0" w:space="0" w:color="auto"/>
                          </w:divBdr>
                        </w:div>
                        <w:div w:id="1018968849">
                          <w:marLeft w:val="0"/>
                          <w:marRight w:val="-10800"/>
                          <w:marTop w:val="0"/>
                          <w:marBottom w:val="0"/>
                          <w:divBdr>
                            <w:top w:val="none" w:sz="0" w:space="0" w:color="auto"/>
                            <w:left w:val="none" w:sz="0" w:space="0" w:color="auto"/>
                            <w:bottom w:val="none" w:sz="0" w:space="0" w:color="auto"/>
                            <w:right w:val="none" w:sz="0" w:space="0" w:color="auto"/>
                          </w:divBdr>
                        </w:div>
                        <w:div w:id="1029335239">
                          <w:marLeft w:val="0"/>
                          <w:marRight w:val="-10800"/>
                          <w:marTop w:val="0"/>
                          <w:marBottom w:val="0"/>
                          <w:divBdr>
                            <w:top w:val="none" w:sz="0" w:space="0" w:color="auto"/>
                            <w:left w:val="none" w:sz="0" w:space="0" w:color="auto"/>
                            <w:bottom w:val="none" w:sz="0" w:space="0" w:color="auto"/>
                            <w:right w:val="none" w:sz="0" w:space="0" w:color="auto"/>
                          </w:divBdr>
                        </w:div>
                        <w:div w:id="1104618995">
                          <w:marLeft w:val="0"/>
                          <w:marRight w:val="-10800"/>
                          <w:marTop w:val="0"/>
                          <w:marBottom w:val="0"/>
                          <w:divBdr>
                            <w:top w:val="none" w:sz="0" w:space="0" w:color="auto"/>
                            <w:left w:val="none" w:sz="0" w:space="0" w:color="auto"/>
                            <w:bottom w:val="none" w:sz="0" w:space="0" w:color="auto"/>
                            <w:right w:val="none" w:sz="0" w:space="0" w:color="auto"/>
                          </w:divBdr>
                        </w:div>
                        <w:div w:id="1108084418">
                          <w:marLeft w:val="0"/>
                          <w:marRight w:val="-10800"/>
                          <w:marTop w:val="0"/>
                          <w:marBottom w:val="0"/>
                          <w:divBdr>
                            <w:top w:val="none" w:sz="0" w:space="0" w:color="auto"/>
                            <w:left w:val="none" w:sz="0" w:space="0" w:color="auto"/>
                            <w:bottom w:val="none" w:sz="0" w:space="0" w:color="auto"/>
                            <w:right w:val="none" w:sz="0" w:space="0" w:color="auto"/>
                          </w:divBdr>
                        </w:div>
                        <w:div w:id="1113675787">
                          <w:marLeft w:val="0"/>
                          <w:marRight w:val="-10800"/>
                          <w:marTop w:val="0"/>
                          <w:marBottom w:val="0"/>
                          <w:divBdr>
                            <w:top w:val="none" w:sz="0" w:space="0" w:color="auto"/>
                            <w:left w:val="none" w:sz="0" w:space="0" w:color="auto"/>
                            <w:bottom w:val="none" w:sz="0" w:space="0" w:color="auto"/>
                            <w:right w:val="none" w:sz="0" w:space="0" w:color="auto"/>
                          </w:divBdr>
                        </w:div>
                        <w:div w:id="1145196585">
                          <w:marLeft w:val="0"/>
                          <w:marRight w:val="-10800"/>
                          <w:marTop w:val="0"/>
                          <w:marBottom w:val="0"/>
                          <w:divBdr>
                            <w:top w:val="none" w:sz="0" w:space="0" w:color="auto"/>
                            <w:left w:val="none" w:sz="0" w:space="0" w:color="auto"/>
                            <w:bottom w:val="none" w:sz="0" w:space="0" w:color="auto"/>
                            <w:right w:val="none" w:sz="0" w:space="0" w:color="auto"/>
                          </w:divBdr>
                        </w:div>
                        <w:div w:id="1149176923">
                          <w:marLeft w:val="0"/>
                          <w:marRight w:val="-10800"/>
                          <w:marTop w:val="0"/>
                          <w:marBottom w:val="0"/>
                          <w:divBdr>
                            <w:top w:val="none" w:sz="0" w:space="0" w:color="auto"/>
                            <w:left w:val="none" w:sz="0" w:space="0" w:color="auto"/>
                            <w:bottom w:val="none" w:sz="0" w:space="0" w:color="auto"/>
                            <w:right w:val="none" w:sz="0" w:space="0" w:color="auto"/>
                          </w:divBdr>
                        </w:div>
                        <w:div w:id="1213619981">
                          <w:marLeft w:val="0"/>
                          <w:marRight w:val="-10800"/>
                          <w:marTop w:val="0"/>
                          <w:marBottom w:val="0"/>
                          <w:divBdr>
                            <w:top w:val="none" w:sz="0" w:space="0" w:color="auto"/>
                            <w:left w:val="none" w:sz="0" w:space="0" w:color="auto"/>
                            <w:bottom w:val="none" w:sz="0" w:space="0" w:color="auto"/>
                            <w:right w:val="none" w:sz="0" w:space="0" w:color="auto"/>
                          </w:divBdr>
                        </w:div>
                        <w:div w:id="1233005939">
                          <w:marLeft w:val="0"/>
                          <w:marRight w:val="-10800"/>
                          <w:marTop w:val="0"/>
                          <w:marBottom w:val="0"/>
                          <w:divBdr>
                            <w:top w:val="none" w:sz="0" w:space="0" w:color="auto"/>
                            <w:left w:val="none" w:sz="0" w:space="0" w:color="auto"/>
                            <w:bottom w:val="none" w:sz="0" w:space="0" w:color="auto"/>
                            <w:right w:val="none" w:sz="0" w:space="0" w:color="auto"/>
                          </w:divBdr>
                        </w:div>
                        <w:div w:id="1250240494">
                          <w:marLeft w:val="0"/>
                          <w:marRight w:val="-10800"/>
                          <w:marTop w:val="0"/>
                          <w:marBottom w:val="0"/>
                          <w:divBdr>
                            <w:top w:val="none" w:sz="0" w:space="0" w:color="auto"/>
                            <w:left w:val="none" w:sz="0" w:space="0" w:color="auto"/>
                            <w:bottom w:val="none" w:sz="0" w:space="0" w:color="auto"/>
                            <w:right w:val="none" w:sz="0" w:space="0" w:color="auto"/>
                          </w:divBdr>
                        </w:div>
                        <w:div w:id="1279218443">
                          <w:marLeft w:val="0"/>
                          <w:marRight w:val="-10800"/>
                          <w:marTop w:val="0"/>
                          <w:marBottom w:val="0"/>
                          <w:divBdr>
                            <w:top w:val="none" w:sz="0" w:space="0" w:color="auto"/>
                            <w:left w:val="none" w:sz="0" w:space="0" w:color="auto"/>
                            <w:bottom w:val="none" w:sz="0" w:space="0" w:color="auto"/>
                            <w:right w:val="none" w:sz="0" w:space="0" w:color="auto"/>
                          </w:divBdr>
                        </w:div>
                        <w:div w:id="1301689310">
                          <w:marLeft w:val="0"/>
                          <w:marRight w:val="-10800"/>
                          <w:marTop w:val="0"/>
                          <w:marBottom w:val="0"/>
                          <w:divBdr>
                            <w:top w:val="none" w:sz="0" w:space="0" w:color="auto"/>
                            <w:left w:val="none" w:sz="0" w:space="0" w:color="auto"/>
                            <w:bottom w:val="none" w:sz="0" w:space="0" w:color="auto"/>
                            <w:right w:val="none" w:sz="0" w:space="0" w:color="auto"/>
                          </w:divBdr>
                        </w:div>
                        <w:div w:id="1330252535">
                          <w:marLeft w:val="0"/>
                          <w:marRight w:val="-10800"/>
                          <w:marTop w:val="0"/>
                          <w:marBottom w:val="0"/>
                          <w:divBdr>
                            <w:top w:val="none" w:sz="0" w:space="0" w:color="auto"/>
                            <w:left w:val="none" w:sz="0" w:space="0" w:color="auto"/>
                            <w:bottom w:val="none" w:sz="0" w:space="0" w:color="auto"/>
                            <w:right w:val="none" w:sz="0" w:space="0" w:color="auto"/>
                          </w:divBdr>
                        </w:div>
                        <w:div w:id="1333803110">
                          <w:marLeft w:val="0"/>
                          <w:marRight w:val="-10800"/>
                          <w:marTop w:val="0"/>
                          <w:marBottom w:val="0"/>
                          <w:divBdr>
                            <w:top w:val="none" w:sz="0" w:space="0" w:color="auto"/>
                            <w:left w:val="none" w:sz="0" w:space="0" w:color="auto"/>
                            <w:bottom w:val="none" w:sz="0" w:space="0" w:color="auto"/>
                            <w:right w:val="none" w:sz="0" w:space="0" w:color="auto"/>
                          </w:divBdr>
                        </w:div>
                        <w:div w:id="1398623725">
                          <w:marLeft w:val="0"/>
                          <w:marRight w:val="-10800"/>
                          <w:marTop w:val="0"/>
                          <w:marBottom w:val="0"/>
                          <w:divBdr>
                            <w:top w:val="none" w:sz="0" w:space="0" w:color="auto"/>
                            <w:left w:val="none" w:sz="0" w:space="0" w:color="auto"/>
                            <w:bottom w:val="none" w:sz="0" w:space="0" w:color="auto"/>
                            <w:right w:val="none" w:sz="0" w:space="0" w:color="auto"/>
                          </w:divBdr>
                        </w:div>
                        <w:div w:id="1399552083">
                          <w:marLeft w:val="0"/>
                          <w:marRight w:val="-10800"/>
                          <w:marTop w:val="0"/>
                          <w:marBottom w:val="0"/>
                          <w:divBdr>
                            <w:top w:val="none" w:sz="0" w:space="0" w:color="auto"/>
                            <w:left w:val="none" w:sz="0" w:space="0" w:color="auto"/>
                            <w:bottom w:val="none" w:sz="0" w:space="0" w:color="auto"/>
                            <w:right w:val="none" w:sz="0" w:space="0" w:color="auto"/>
                          </w:divBdr>
                        </w:div>
                        <w:div w:id="1405294231">
                          <w:marLeft w:val="0"/>
                          <w:marRight w:val="-10800"/>
                          <w:marTop w:val="0"/>
                          <w:marBottom w:val="0"/>
                          <w:divBdr>
                            <w:top w:val="none" w:sz="0" w:space="0" w:color="auto"/>
                            <w:left w:val="none" w:sz="0" w:space="0" w:color="auto"/>
                            <w:bottom w:val="none" w:sz="0" w:space="0" w:color="auto"/>
                            <w:right w:val="none" w:sz="0" w:space="0" w:color="auto"/>
                          </w:divBdr>
                        </w:div>
                        <w:div w:id="1439135918">
                          <w:marLeft w:val="0"/>
                          <w:marRight w:val="-10800"/>
                          <w:marTop w:val="0"/>
                          <w:marBottom w:val="0"/>
                          <w:divBdr>
                            <w:top w:val="none" w:sz="0" w:space="0" w:color="auto"/>
                            <w:left w:val="none" w:sz="0" w:space="0" w:color="auto"/>
                            <w:bottom w:val="none" w:sz="0" w:space="0" w:color="auto"/>
                            <w:right w:val="none" w:sz="0" w:space="0" w:color="auto"/>
                          </w:divBdr>
                        </w:div>
                        <w:div w:id="1482427117">
                          <w:marLeft w:val="0"/>
                          <w:marRight w:val="-10800"/>
                          <w:marTop w:val="0"/>
                          <w:marBottom w:val="0"/>
                          <w:divBdr>
                            <w:top w:val="none" w:sz="0" w:space="0" w:color="auto"/>
                            <w:left w:val="none" w:sz="0" w:space="0" w:color="auto"/>
                            <w:bottom w:val="none" w:sz="0" w:space="0" w:color="auto"/>
                            <w:right w:val="none" w:sz="0" w:space="0" w:color="auto"/>
                          </w:divBdr>
                        </w:div>
                        <w:div w:id="1494032916">
                          <w:marLeft w:val="0"/>
                          <w:marRight w:val="-10800"/>
                          <w:marTop w:val="0"/>
                          <w:marBottom w:val="0"/>
                          <w:divBdr>
                            <w:top w:val="none" w:sz="0" w:space="0" w:color="auto"/>
                            <w:left w:val="none" w:sz="0" w:space="0" w:color="auto"/>
                            <w:bottom w:val="none" w:sz="0" w:space="0" w:color="auto"/>
                            <w:right w:val="none" w:sz="0" w:space="0" w:color="auto"/>
                          </w:divBdr>
                        </w:div>
                        <w:div w:id="1501852723">
                          <w:marLeft w:val="0"/>
                          <w:marRight w:val="-10800"/>
                          <w:marTop w:val="0"/>
                          <w:marBottom w:val="0"/>
                          <w:divBdr>
                            <w:top w:val="none" w:sz="0" w:space="0" w:color="auto"/>
                            <w:left w:val="none" w:sz="0" w:space="0" w:color="auto"/>
                            <w:bottom w:val="none" w:sz="0" w:space="0" w:color="auto"/>
                            <w:right w:val="none" w:sz="0" w:space="0" w:color="auto"/>
                          </w:divBdr>
                        </w:div>
                        <w:div w:id="1509981535">
                          <w:marLeft w:val="0"/>
                          <w:marRight w:val="-10800"/>
                          <w:marTop w:val="0"/>
                          <w:marBottom w:val="0"/>
                          <w:divBdr>
                            <w:top w:val="none" w:sz="0" w:space="0" w:color="auto"/>
                            <w:left w:val="none" w:sz="0" w:space="0" w:color="auto"/>
                            <w:bottom w:val="none" w:sz="0" w:space="0" w:color="auto"/>
                            <w:right w:val="none" w:sz="0" w:space="0" w:color="auto"/>
                          </w:divBdr>
                        </w:div>
                        <w:div w:id="1617834533">
                          <w:marLeft w:val="0"/>
                          <w:marRight w:val="-10800"/>
                          <w:marTop w:val="0"/>
                          <w:marBottom w:val="0"/>
                          <w:divBdr>
                            <w:top w:val="none" w:sz="0" w:space="0" w:color="auto"/>
                            <w:left w:val="none" w:sz="0" w:space="0" w:color="auto"/>
                            <w:bottom w:val="none" w:sz="0" w:space="0" w:color="auto"/>
                            <w:right w:val="none" w:sz="0" w:space="0" w:color="auto"/>
                          </w:divBdr>
                        </w:div>
                        <w:div w:id="1621568364">
                          <w:marLeft w:val="0"/>
                          <w:marRight w:val="-10800"/>
                          <w:marTop w:val="0"/>
                          <w:marBottom w:val="0"/>
                          <w:divBdr>
                            <w:top w:val="none" w:sz="0" w:space="0" w:color="auto"/>
                            <w:left w:val="none" w:sz="0" w:space="0" w:color="auto"/>
                            <w:bottom w:val="none" w:sz="0" w:space="0" w:color="auto"/>
                            <w:right w:val="none" w:sz="0" w:space="0" w:color="auto"/>
                          </w:divBdr>
                        </w:div>
                        <w:div w:id="1658797513">
                          <w:marLeft w:val="0"/>
                          <w:marRight w:val="-10800"/>
                          <w:marTop w:val="0"/>
                          <w:marBottom w:val="0"/>
                          <w:divBdr>
                            <w:top w:val="none" w:sz="0" w:space="0" w:color="auto"/>
                            <w:left w:val="none" w:sz="0" w:space="0" w:color="auto"/>
                            <w:bottom w:val="none" w:sz="0" w:space="0" w:color="auto"/>
                            <w:right w:val="none" w:sz="0" w:space="0" w:color="auto"/>
                          </w:divBdr>
                        </w:div>
                        <w:div w:id="1669946693">
                          <w:marLeft w:val="0"/>
                          <w:marRight w:val="-10800"/>
                          <w:marTop w:val="0"/>
                          <w:marBottom w:val="0"/>
                          <w:divBdr>
                            <w:top w:val="none" w:sz="0" w:space="0" w:color="auto"/>
                            <w:left w:val="none" w:sz="0" w:space="0" w:color="auto"/>
                            <w:bottom w:val="none" w:sz="0" w:space="0" w:color="auto"/>
                            <w:right w:val="none" w:sz="0" w:space="0" w:color="auto"/>
                          </w:divBdr>
                        </w:div>
                        <w:div w:id="1681276507">
                          <w:marLeft w:val="0"/>
                          <w:marRight w:val="-10800"/>
                          <w:marTop w:val="0"/>
                          <w:marBottom w:val="0"/>
                          <w:divBdr>
                            <w:top w:val="none" w:sz="0" w:space="0" w:color="auto"/>
                            <w:left w:val="none" w:sz="0" w:space="0" w:color="auto"/>
                            <w:bottom w:val="none" w:sz="0" w:space="0" w:color="auto"/>
                            <w:right w:val="none" w:sz="0" w:space="0" w:color="auto"/>
                          </w:divBdr>
                        </w:div>
                        <w:div w:id="1707949525">
                          <w:marLeft w:val="0"/>
                          <w:marRight w:val="-10800"/>
                          <w:marTop w:val="0"/>
                          <w:marBottom w:val="0"/>
                          <w:divBdr>
                            <w:top w:val="none" w:sz="0" w:space="0" w:color="auto"/>
                            <w:left w:val="none" w:sz="0" w:space="0" w:color="auto"/>
                            <w:bottom w:val="none" w:sz="0" w:space="0" w:color="auto"/>
                            <w:right w:val="none" w:sz="0" w:space="0" w:color="auto"/>
                          </w:divBdr>
                        </w:div>
                        <w:div w:id="1756901541">
                          <w:marLeft w:val="0"/>
                          <w:marRight w:val="-10800"/>
                          <w:marTop w:val="0"/>
                          <w:marBottom w:val="0"/>
                          <w:divBdr>
                            <w:top w:val="none" w:sz="0" w:space="0" w:color="auto"/>
                            <w:left w:val="none" w:sz="0" w:space="0" w:color="auto"/>
                            <w:bottom w:val="none" w:sz="0" w:space="0" w:color="auto"/>
                            <w:right w:val="none" w:sz="0" w:space="0" w:color="auto"/>
                          </w:divBdr>
                        </w:div>
                        <w:div w:id="1764765733">
                          <w:marLeft w:val="0"/>
                          <w:marRight w:val="-10800"/>
                          <w:marTop w:val="0"/>
                          <w:marBottom w:val="0"/>
                          <w:divBdr>
                            <w:top w:val="none" w:sz="0" w:space="0" w:color="auto"/>
                            <w:left w:val="none" w:sz="0" w:space="0" w:color="auto"/>
                            <w:bottom w:val="none" w:sz="0" w:space="0" w:color="auto"/>
                            <w:right w:val="none" w:sz="0" w:space="0" w:color="auto"/>
                          </w:divBdr>
                        </w:div>
                        <w:div w:id="1827282831">
                          <w:marLeft w:val="0"/>
                          <w:marRight w:val="-10800"/>
                          <w:marTop w:val="0"/>
                          <w:marBottom w:val="0"/>
                          <w:divBdr>
                            <w:top w:val="none" w:sz="0" w:space="0" w:color="auto"/>
                            <w:left w:val="none" w:sz="0" w:space="0" w:color="auto"/>
                            <w:bottom w:val="none" w:sz="0" w:space="0" w:color="auto"/>
                            <w:right w:val="none" w:sz="0" w:space="0" w:color="auto"/>
                          </w:divBdr>
                        </w:div>
                        <w:div w:id="1843428706">
                          <w:marLeft w:val="0"/>
                          <w:marRight w:val="-10800"/>
                          <w:marTop w:val="0"/>
                          <w:marBottom w:val="0"/>
                          <w:divBdr>
                            <w:top w:val="none" w:sz="0" w:space="0" w:color="auto"/>
                            <w:left w:val="none" w:sz="0" w:space="0" w:color="auto"/>
                            <w:bottom w:val="none" w:sz="0" w:space="0" w:color="auto"/>
                            <w:right w:val="none" w:sz="0" w:space="0" w:color="auto"/>
                          </w:divBdr>
                        </w:div>
                        <w:div w:id="1876195773">
                          <w:marLeft w:val="0"/>
                          <w:marRight w:val="-10800"/>
                          <w:marTop w:val="0"/>
                          <w:marBottom w:val="0"/>
                          <w:divBdr>
                            <w:top w:val="none" w:sz="0" w:space="0" w:color="auto"/>
                            <w:left w:val="none" w:sz="0" w:space="0" w:color="auto"/>
                            <w:bottom w:val="none" w:sz="0" w:space="0" w:color="auto"/>
                            <w:right w:val="none" w:sz="0" w:space="0" w:color="auto"/>
                          </w:divBdr>
                        </w:div>
                        <w:div w:id="1885678888">
                          <w:marLeft w:val="0"/>
                          <w:marRight w:val="-10800"/>
                          <w:marTop w:val="0"/>
                          <w:marBottom w:val="0"/>
                          <w:divBdr>
                            <w:top w:val="none" w:sz="0" w:space="0" w:color="auto"/>
                            <w:left w:val="none" w:sz="0" w:space="0" w:color="auto"/>
                            <w:bottom w:val="none" w:sz="0" w:space="0" w:color="auto"/>
                            <w:right w:val="none" w:sz="0" w:space="0" w:color="auto"/>
                          </w:divBdr>
                        </w:div>
                        <w:div w:id="1887906526">
                          <w:marLeft w:val="0"/>
                          <w:marRight w:val="-10800"/>
                          <w:marTop w:val="0"/>
                          <w:marBottom w:val="0"/>
                          <w:divBdr>
                            <w:top w:val="none" w:sz="0" w:space="0" w:color="auto"/>
                            <w:left w:val="none" w:sz="0" w:space="0" w:color="auto"/>
                            <w:bottom w:val="none" w:sz="0" w:space="0" w:color="auto"/>
                            <w:right w:val="none" w:sz="0" w:space="0" w:color="auto"/>
                          </w:divBdr>
                        </w:div>
                        <w:div w:id="1898277467">
                          <w:marLeft w:val="0"/>
                          <w:marRight w:val="-10800"/>
                          <w:marTop w:val="0"/>
                          <w:marBottom w:val="0"/>
                          <w:divBdr>
                            <w:top w:val="none" w:sz="0" w:space="0" w:color="auto"/>
                            <w:left w:val="none" w:sz="0" w:space="0" w:color="auto"/>
                            <w:bottom w:val="none" w:sz="0" w:space="0" w:color="auto"/>
                            <w:right w:val="none" w:sz="0" w:space="0" w:color="auto"/>
                          </w:divBdr>
                        </w:div>
                        <w:div w:id="1953171180">
                          <w:marLeft w:val="0"/>
                          <w:marRight w:val="-10800"/>
                          <w:marTop w:val="0"/>
                          <w:marBottom w:val="0"/>
                          <w:divBdr>
                            <w:top w:val="none" w:sz="0" w:space="0" w:color="auto"/>
                            <w:left w:val="none" w:sz="0" w:space="0" w:color="auto"/>
                            <w:bottom w:val="none" w:sz="0" w:space="0" w:color="auto"/>
                            <w:right w:val="none" w:sz="0" w:space="0" w:color="auto"/>
                          </w:divBdr>
                        </w:div>
                        <w:div w:id="1987934225">
                          <w:marLeft w:val="0"/>
                          <w:marRight w:val="-10800"/>
                          <w:marTop w:val="0"/>
                          <w:marBottom w:val="0"/>
                          <w:divBdr>
                            <w:top w:val="none" w:sz="0" w:space="0" w:color="auto"/>
                            <w:left w:val="none" w:sz="0" w:space="0" w:color="auto"/>
                            <w:bottom w:val="none" w:sz="0" w:space="0" w:color="auto"/>
                            <w:right w:val="none" w:sz="0" w:space="0" w:color="auto"/>
                          </w:divBdr>
                        </w:div>
                      </w:divsChild>
                    </w:div>
                    <w:div w:id="178429939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sChild>
        </w:div>
        <w:div w:id="1059019106">
          <w:marLeft w:val="0"/>
          <w:marRight w:val="0"/>
          <w:marTop w:val="0"/>
          <w:marBottom w:val="0"/>
          <w:divBdr>
            <w:top w:val="none" w:sz="0" w:space="0" w:color="auto"/>
            <w:left w:val="single" w:sz="12" w:space="0" w:color="004465"/>
            <w:bottom w:val="none" w:sz="0" w:space="0" w:color="auto"/>
            <w:right w:val="none" w:sz="0" w:space="0" w:color="auto"/>
          </w:divBdr>
        </w:div>
      </w:divsChild>
    </w:div>
    <w:div w:id="572588755">
      <w:bodyDiv w:val="1"/>
      <w:marLeft w:val="0"/>
      <w:marRight w:val="0"/>
      <w:marTop w:val="0"/>
      <w:marBottom w:val="0"/>
      <w:divBdr>
        <w:top w:val="none" w:sz="0" w:space="0" w:color="auto"/>
        <w:left w:val="none" w:sz="0" w:space="0" w:color="auto"/>
        <w:bottom w:val="none" w:sz="0" w:space="0" w:color="auto"/>
        <w:right w:val="none" w:sz="0" w:space="0" w:color="auto"/>
      </w:divBdr>
      <w:divsChild>
        <w:div w:id="444424426">
          <w:marLeft w:val="0"/>
          <w:marRight w:val="0"/>
          <w:marTop w:val="225"/>
          <w:marBottom w:val="0"/>
          <w:divBdr>
            <w:top w:val="none" w:sz="0" w:space="0" w:color="auto"/>
            <w:left w:val="none" w:sz="0" w:space="0" w:color="auto"/>
            <w:bottom w:val="none" w:sz="0" w:space="0" w:color="auto"/>
            <w:right w:val="none" w:sz="0" w:space="0" w:color="auto"/>
          </w:divBdr>
          <w:divsChild>
            <w:div w:id="1361082480">
              <w:marLeft w:val="0"/>
              <w:marRight w:val="0"/>
              <w:marTop w:val="0"/>
              <w:marBottom w:val="0"/>
              <w:divBdr>
                <w:top w:val="none" w:sz="0" w:space="0" w:color="auto"/>
                <w:left w:val="none" w:sz="0" w:space="0" w:color="auto"/>
                <w:bottom w:val="none" w:sz="0" w:space="0" w:color="auto"/>
                <w:right w:val="none" w:sz="0" w:space="0" w:color="auto"/>
              </w:divBdr>
              <w:divsChild>
                <w:div w:id="272247950">
                  <w:marLeft w:val="0"/>
                  <w:marRight w:val="0"/>
                  <w:marTop w:val="150"/>
                  <w:marBottom w:val="0"/>
                  <w:divBdr>
                    <w:top w:val="none" w:sz="0" w:space="0" w:color="auto"/>
                    <w:left w:val="none" w:sz="0" w:space="0" w:color="auto"/>
                    <w:bottom w:val="none" w:sz="0" w:space="0" w:color="auto"/>
                    <w:right w:val="none" w:sz="0" w:space="0" w:color="auto"/>
                  </w:divBdr>
                </w:div>
                <w:div w:id="8903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7004">
          <w:marLeft w:val="0"/>
          <w:marRight w:val="0"/>
          <w:marTop w:val="225"/>
          <w:marBottom w:val="0"/>
          <w:divBdr>
            <w:top w:val="none" w:sz="0" w:space="0" w:color="auto"/>
            <w:left w:val="none" w:sz="0" w:space="0" w:color="auto"/>
            <w:bottom w:val="none" w:sz="0" w:space="0" w:color="auto"/>
            <w:right w:val="none" w:sz="0" w:space="0" w:color="auto"/>
          </w:divBdr>
          <w:divsChild>
            <w:div w:id="396590738">
              <w:marLeft w:val="0"/>
              <w:marRight w:val="0"/>
              <w:marTop w:val="0"/>
              <w:marBottom w:val="0"/>
              <w:divBdr>
                <w:top w:val="none" w:sz="0" w:space="0" w:color="auto"/>
                <w:left w:val="none" w:sz="0" w:space="0" w:color="auto"/>
                <w:bottom w:val="none" w:sz="0" w:space="0" w:color="auto"/>
                <w:right w:val="none" w:sz="0" w:space="0" w:color="auto"/>
              </w:divBdr>
              <w:divsChild>
                <w:div w:id="1398165397">
                  <w:marLeft w:val="0"/>
                  <w:marRight w:val="0"/>
                  <w:marTop w:val="0"/>
                  <w:marBottom w:val="0"/>
                  <w:divBdr>
                    <w:top w:val="none" w:sz="0" w:space="0" w:color="auto"/>
                    <w:left w:val="none" w:sz="0" w:space="0" w:color="auto"/>
                    <w:bottom w:val="none" w:sz="0" w:space="0" w:color="auto"/>
                    <w:right w:val="none" w:sz="0" w:space="0" w:color="auto"/>
                  </w:divBdr>
                  <w:divsChild>
                    <w:div w:id="509029814">
                      <w:marLeft w:val="0"/>
                      <w:marRight w:val="0"/>
                      <w:marTop w:val="0"/>
                      <w:marBottom w:val="0"/>
                      <w:divBdr>
                        <w:top w:val="none" w:sz="0" w:space="0" w:color="auto"/>
                        <w:left w:val="none" w:sz="0" w:space="0" w:color="auto"/>
                        <w:bottom w:val="none" w:sz="0" w:space="0" w:color="auto"/>
                        <w:right w:val="none" w:sz="0" w:space="0" w:color="auto"/>
                      </w:divBdr>
                      <w:divsChild>
                        <w:div w:id="1599026687">
                          <w:marLeft w:val="0"/>
                          <w:marRight w:val="0"/>
                          <w:marTop w:val="0"/>
                          <w:marBottom w:val="0"/>
                          <w:divBdr>
                            <w:top w:val="none" w:sz="0" w:space="0" w:color="auto"/>
                            <w:left w:val="none" w:sz="0" w:space="0" w:color="auto"/>
                            <w:bottom w:val="none" w:sz="0" w:space="0" w:color="auto"/>
                            <w:right w:val="none" w:sz="0" w:space="0" w:color="auto"/>
                          </w:divBdr>
                          <w:divsChild>
                            <w:div w:id="176745670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453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3739">
              <w:marLeft w:val="0"/>
              <w:marRight w:val="0"/>
              <w:marTop w:val="0"/>
              <w:marBottom w:val="225"/>
              <w:divBdr>
                <w:top w:val="none" w:sz="0" w:space="0" w:color="auto"/>
                <w:left w:val="none" w:sz="0" w:space="0" w:color="auto"/>
                <w:bottom w:val="none" w:sz="0" w:space="0" w:color="auto"/>
                <w:right w:val="none" w:sz="0" w:space="0" w:color="auto"/>
              </w:divBdr>
            </w:div>
          </w:divsChild>
        </w:div>
        <w:div w:id="1931280672">
          <w:marLeft w:val="0"/>
          <w:marRight w:val="0"/>
          <w:marTop w:val="0"/>
          <w:marBottom w:val="0"/>
          <w:divBdr>
            <w:top w:val="none" w:sz="0" w:space="0" w:color="auto"/>
            <w:left w:val="none" w:sz="0" w:space="0" w:color="auto"/>
            <w:bottom w:val="none" w:sz="0" w:space="0" w:color="auto"/>
            <w:right w:val="none" w:sz="0" w:space="0" w:color="auto"/>
          </w:divBdr>
          <w:divsChild>
            <w:div w:id="63724447">
              <w:marLeft w:val="0"/>
              <w:marRight w:val="0"/>
              <w:marTop w:val="0"/>
              <w:marBottom w:val="0"/>
              <w:divBdr>
                <w:top w:val="none" w:sz="0" w:space="0" w:color="auto"/>
                <w:left w:val="none" w:sz="0" w:space="0" w:color="auto"/>
                <w:bottom w:val="none" w:sz="0" w:space="0" w:color="auto"/>
                <w:right w:val="none" w:sz="0" w:space="0" w:color="auto"/>
              </w:divBdr>
              <w:divsChild>
                <w:div w:id="268514758">
                  <w:marLeft w:val="0"/>
                  <w:marRight w:val="0"/>
                  <w:marTop w:val="0"/>
                  <w:marBottom w:val="0"/>
                  <w:divBdr>
                    <w:top w:val="none" w:sz="0" w:space="0" w:color="auto"/>
                    <w:left w:val="none" w:sz="0" w:space="0" w:color="auto"/>
                    <w:bottom w:val="none" w:sz="0" w:space="0" w:color="auto"/>
                    <w:right w:val="none" w:sz="0" w:space="0" w:color="auto"/>
                  </w:divBdr>
                </w:div>
              </w:divsChild>
            </w:div>
            <w:div w:id="184053219">
              <w:marLeft w:val="0"/>
              <w:marRight w:val="0"/>
              <w:marTop w:val="0"/>
              <w:marBottom w:val="0"/>
              <w:divBdr>
                <w:top w:val="none" w:sz="0" w:space="0" w:color="auto"/>
                <w:left w:val="none" w:sz="0" w:space="0" w:color="auto"/>
                <w:bottom w:val="none" w:sz="0" w:space="0" w:color="auto"/>
                <w:right w:val="none" w:sz="0" w:space="0" w:color="auto"/>
              </w:divBdr>
              <w:divsChild>
                <w:div w:id="1341007671">
                  <w:marLeft w:val="0"/>
                  <w:marRight w:val="0"/>
                  <w:marTop w:val="0"/>
                  <w:marBottom w:val="0"/>
                  <w:divBdr>
                    <w:top w:val="none" w:sz="0" w:space="0" w:color="auto"/>
                    <w:left w:val="none" w:sz="0" w:space="0" w:color="auto"/>
                    <w:bottom w:val="none" w:sz="0" w:space="0" w:color="auto"/>
                    <w:right w:val="none" w:sz="0" w:space="0" w:color="auto"/>
                  </w:divBdr>
                </w:div>
              </w:divsChild>
            </w:div>
            <w:div w:id="399134234">
              <w:marLeft w:val="0"/>
              <w:marRight w:val="0"/>
              <w:marTop w:val="0"/>
              <w:marBottom w:val="0"/>
              <w:divBdr>
                <w:top w:val="none" w:sz="0" w:space="0" w:color="auto"/>
                <w:left w:val="none" w:sz="0" w:space="0" w:color="auto"/>
                <w:bottom w:val="none" w:sz="0" w:space="0" w:color="auto"/>
                <w:right w:val="none" w:sz="0" w:space="0" w:color="auto"/>
              </w:divBdr>
              <w:divsChild>
                <w:div w:id="1530290830">
                  <w:marLeft w:val="0"/>
                  <w:marRight w:val="0"/>
                  <w:marTop w:val="0"/>
                  <w:marBottom w:val="0"/>
                  <w:divBdr>
                    <w:top w:val="none" w:sz="0" w:space="0" w:color="auto"/>
                    <w:left w:val="none" w:sz="0" w:space="0" w:color="auto"/>
                    <w:bottom w:val="none" w:sz="0" w:space="0" w:color="auto"/>
                    <w:right w:val="none" w:sz="0" w:space="0" w:color="auto"/>
                  </w:divBdr>
                </w:div>
              </w:divsChild>
            </w:div>
            <w:div w:id="506167269">
              <w:marLeft w:val="0"/>
              <w:marRight w:val="0"/>
              <w:marTop w:val="0"/>
              <w:marBottom w:val="0"/>
              <w:divBdr>
                <w:top w:val="none" w:sz="0" w:space="0" w:color="auto"/>
                <w:left w:val="none" w:sz="0" w:space="0" w:color="auto"/>
                <w:bottom w:val="none" w:sz="0" w:space="0" w:color="auto"/>
                <w:right w:val="none" w:sz="0" w:space="0" w:color="auto"/>
              </w:divBdr>
              <w:divsChild>
                <w:div w:id="158272100">
                  <w:marLeft w:val="0"/>
                  <w:marRight w:val="0"/>
                  <w:marTop w:val="0"/>
                  <w:marBottom w:val="0"/>
                  <w:divBdr>
                    <w:top w:val="none" w:sz="0" w:space="0" w:color="auto"/>
                    <w:left w:val="none" w:sz="0" w:space="0" w:color="auto"/>
                    <w:bottom w:val="none" w:sz="0" w:space="0" w:color="auto"/>
                    <w:right w:val="none" w:sz="0" w:space="0" w:color="auto"/>
                  </w:divBdr>
                </w:div>
              </w:divsChild>
            </w:div>
            <w:div w:id="555554124">
              <w:marLeft w:val="0"/>
              <w:marRight w:val="0"/>
              <w:marTop w:val="0"/>
              <w:marBottom w:val="0"/>
              <w:divBdr>
                <w:top w:val="none" w:sz="0" w:space="0" w:color="auto"/>
                <w:left w:val="none" w:sz="0" w:space="0" w:color="auto"/>
                <w:bottom w:val="none" w:sz="0" w:space="0" w:color="auto"/>
                <w:right w:val="none" w:sz="0" w:space="0" w:color="auto"/>
              </w:divBdr>
              <w:divsChild>
                <w:div w:id="666248943">
                  <w:marLeft w:val="0"/>
                  <w:marRight w:val="0"/>
                  <w:marTop w:val="0"/>
                  <w:marBottom w:val="0"/>
                  <w:divBdr>
                    <w:top w:val="none" w:sz="0" w:space="0" w:color="auto"/>
                    <w:left w:val="none" w:sz="0" w:space="0" w:color="auto"/>
                    <w:bottom w:val="none" w:sz="0" w:space="0" w:color="auto"/>
                    <w:right w:val="none" w:sz="0" w:space="0" w:color="auto"/>
                  </w:divBdr>
                </w:div>
              </w:divsChild>
            </w:div>
            <w:div w:id="623006736">
              <w:marLeft w:val="0"/>
              <w:marRight w:val="0"/>
              <w:marTop w:val="0"/>
              <w:marBottom w:val="0"/>
              <w:divBdr>
                <w:top w:val="none" w:sz="0" w:space="0" w:color="auto"/>
                <w:left w:val="none" w:sz="0" w:space="0" w:color="auto"/>
                <w:bottom w:val="none" w:sz="0" w:space="0" w:color="auto"/>
                <w:right w:val="none" w:sz="0" w:space="0" w:color="auto"/>
              </w:divBdr>
              <w:divsChild>
                <w:div w:id="348333663">
                  <w:marLeft w:val="0"/>
                  <w:marRight w:val="0"/>
                  <w:marTop w:val="0"/>
                  <w:marBottom w:val="0"/>
                  <w:divBdr>
                    <w:top w:val="none" w:sz="0" w:space="0" w:color="auto"/>
                    <w:left w:val="none" w:sz="0" w:space="0" w:color="auto"/>
                    <w:bottom w:val="none" w:sz="0" w:space="0" w:color="auto"/>
                    <w:right w:val="none" w:sz="0" w:space="0" w:color="auto"/>
                  </w:divBdr>
                </w:div>
              </w:divsChild>
            </w:div>
            <w:div w:id="706570218">
              <w:marLeft w:val="0"/>
              <w:marRight w:val="0"/>
              <w:marTop w:val="0"/>
              <w:marBottom w:val="0"/>
              <w:divBdr>
                <w:top w:val="none" w:sz="0" w:space="0" w:color="auto"/>
                <w:left w:val="none" w:sz="0" w:space="0" w:color="auto"/>
                <w:bottom w:val="none" w:sz="0" w:space="0" w:color="auto"/>
                <w:right w:val="none" w:sz="0" w:space="0" w:color="auto"/>
              </w:divBdr>
              <w:divsChild>
                <w:div w:id="910701553">
                  <w:marLeft w:val="0"/>
                  <w:marRight w:val="0"/>
                  <w:marTop w:val="0"/>
                  <w:marBottom w:val="0"/>
                  <w:divBdr>
                    <w:top w:val="none" w:sz="0" w:space="0" w:color="auto"/>
                    <w:left w:val="none" w:sz="0" w:space="0" w:color="auto"/>
                    <w:bottom w:val="none" w:sz="0" w:space="0" w:color="auto"/>
                    <w:right w:val="none" w:sz="0" w:space="0" w:color="auto"/>
                  </w:divBdr>
                </w:div>
              </w:divsChild>
            </w:div>
            <w:div w:id="821582815">
              <w:marLeft w:val="0"/>
              <w:marRight w:val="0"/>
              <w:marTop w:val="0"/>
              <w:marBottom w:val="0"/>
              <w:divBdr>
                <w:top w:val="none" w:sz="0" w:space="0" w:color="auto"/>
                <w:left w:val="none" w:sz="0" w:space="0" w:color="auto"/>
                <w:bottom w:val="none" w:sz="0" w:space="0" w:color="auto"/>
                <w:right w:val="none" w:sz="0" w:space="0" w:color="auto"/>
              </w:divBdr>
              <w:divsChild>
                <w:div w:id="1312827733">
                  <w:marLeft w:val="0"/>
                  <w:marRight w:val="0"/>
                  <w:marTop w:val="0"/>
                  <w:marBottom w:val="0"/>
                  <w:divBdr>
                    <w:top w:val="none" w:sz="0" w:space="0" w:color="auto"/>
                    <w:left w:val="none" w:sz="0" w:space="0" w:color="auto"/>
                    <w:bottom w:val="none" w:sz="0" w:space="0" w:color="auto"/>
                    <w:right w:val="none" w:sz="0" w:space="0" w:color="auto"/>
                  </w:divBdr>
                </w:div>
              </w:divsChild>
            </w:div>
            <w:div w:id="909928475">
              <w:marLeft w:val="0"/>
              <w:marRight w:val="0"/>
              <w:marTop w:val="0"/>
              <w:marBottom w:val="0"/>
              <w:divBdr>
                <w:top w:val="none" w:sz="0" w:space="0" w:color="auto"/>
                <w:left w:val="none" w:sz="0" w:space="0" w:color="auto"/>
                <w:bottom w:val="none" w:sz="0" w:space="0" w:color="auto"/>
                <w:right w:val="none" w:sz="0" w:space="0" w:color="auto"/>
              </w:divBdr>
              <w:divsChild>
                <w:div w:id="982735393">
                  <w:marLeft w:val="0"/>
                  <w:marRight w:val="0"/>
                  <w:marTop w:val="0"/>
                  <w:marBottom w:val="0"/>
                  <w:divBdr>
                    <w:top w:val="none" w:sz="0" w:space="0" w:color="auto"/>
                    <w:left w:val="none" w:sz="0" w:space="0" w:color="auto"/>
                    <w:bottom w:val="none" w:sz="0" w:space="0" w:color="auto"/>
                    <w:right w:val="none" w:sz="0" w:space="0" w:color="auto"/>
                  </w:divBdr>
                </w:div>
              </w:divsChild>
            </w:div>
            <w:div w:id="1043600528">
              <w:marLeft w:val="0"/>
              <w:marRight w:val="0"/>
              <w:marTop w:val="0"/>
              <w:marBottom w:val="0"/>
              <w:divBdr>
                <w:top w:val="none" w:sz="0" w:space="0" w:color="auto"/>
                <w:left w:val="none" w:sz="0" w:space="0" w:color="auto"/>
                <w:bottom w:val="none" w:sz="0" w:space="0" w:color="auto"/>
                <w:right w:val="none" w:sz="0" w:space="0" w:color="auto"/>
              </w:divBdr>
              <w:divsChild>
                <w:div w:id="1862207814">
                  <w:marLeft w:val="0"/>
                  <w:marRight w:val="0"/>
                  <w:marTop w:val="0"/>
                  <w:marBottom w:val="0"/>
                  <w:divBdr>
                    <w:top w:val="none" w:sz="0" w:space="0" w:color="auto"/>
                    <w:left w:val="none" w:sz="0" w:space="0" w:color="auto"/>
                    <w:bottom w:val="none" w:sz="0" w:space="0" w:color="auto"/>
                    <w:right w:val="none" w:sz="0" w:space="0" w:color="auto"/>
                  </w:divBdr>
                </w:div>
              </w:divsChild>
            </w:div>
            <w:div w:id="1097360817">
              <w:marLeft w:val="0"/>
              <w:marRight w:val="0"/>
              <w:marTop w:val="0"/>
              <w:marBottom w:val="0"/>
              <w:divBdr>
                <w:top w:val="none" w:sz="0" w:space="0" w:color="auto"/>
                <w:left w:val="none" w:sz="0" w:space="0" w:color="auto"/>
                <w:bottom w:val="none" w:sz="0" w:space="0" w:color="auto"/>
                <w:right w:val="none" w:sz="0" w:space="0" w:color="auto"/>
              </w:divBdr>
              <w:divsChild>
                <w:div w:id="69010844">
                  <w:marLeft w:val="0"/>
                  <w:marRight w:val="0"/>
                  <w:marTop w:val="0"/>
                  <w:marBottom w:val="0"/>
                  <w:divBdr>
                    <w:top w:val="none" w:sz="0" w:space="0" w:color="auto"/>
                    <w:left w:val="none" w:sz="0" w:space="0" w:color="auto"/>
                    <w:bottom w:val="none" w:sz="0" w:space="0" w:color="auto"/>
                    <w:right w:val="none" w:sz="0" w:space="0" w:color="auto"/>
                  </w:divBdr>
                </w:div>
              </w:divsChild>
            </w:div>
            <w:div w:id="1180199631">
              <w:marLeft w:val="0"/>
              <w:marRight w:val="0"/>
              <w:marTop w:val="0"/>
              <w:marBottom w:val="0"/>
              <w:divBdr>
                <w:top w:val="none" w:sz="0" w:space="0" w:color="auto"/>
                <w:left w:val="none" w:sz="0" w:space="0" w:color="auto"/>
                <w:bottom w:val="none" w:sz="0" w:space="0" w:color="auto"/>
                <w:right w:val="none" w:sz="0" w:space="0" w:color="auto"/>
              </w:divBdr>
              <w:divsChild>
                <w:div w:id="292715587">
                  <w:marLeft w:val="0"/>
                  <w:marRight w:val="0"/>
                  <w:marTop w:val="0"/>
                  <w:marBottom w:val="0"/>
                  <w:divBdr>
                    <w:top w:val="none" w:sz="0" w:space="0" w:color="auto"/>
                    <w:left w:val="none" w:sz="0" w:space="0" w:color="auto"/>
                    <w:bottom w:val="none" w:sz="0" w:space="0" w:color="auto"/>
                    <w:right w:val="none" w:sz="0" w:space="0" w:color="auto"/>
                  </w:divBdr>
                </w:div>
              </w:divsChild>
            </w:div>
            <w:div w:id="1188518036">
              <w:marLeft w:val="0"/>
              <w:marRight w:val="0"/>
              <w:marTop w:val="0"/>
              <w:marBottom w:val="0"/>
              <w:divBdr>
                <w:top w:val="none" w:sz="0" w:space="0" w:color="auto"/>
                <w:left w:val="none" w:sz="0" w:space="0" w:color="auto"/>
                <w:bottom w:val="none" w:sz="0" w:space="0" w:color="auto"/>
                <w:right w:val="none" w:sz="0" w:space="0" w:color="auto"/>
              </w:divBdr>
              <w:divsChild>
                <w:div w:id="758450712">
                  <w:marLeft w:val="0"/>
                  <w:marRight w:val="0"/>
                  <w:marTop w:val="0"/>
                  <w:marBottom w:val="0"/>
                  <w:divBdr>
                    <w:top w:val="none" w:sz="0" w:space="0" w:color="auto"/>
                    <w:left w:val="none" w:sz="0" w:space="0" w:color="auto"/>
                    <w:bottom w:val="none" w:sz="0" w:space="0" w:color="auto"/>
                    <w:right w:val="none" w:sz="0" w:space="0" w:color="auto"/>
                  </w:divBdr>
                </w:div>
              </w:divsChild>
            </w:div>
            <w:div w:id="1271207716">
              <w:marLeft w:val="0"/>
              <w:marRight w:val="0"/>
              <w:marTop w:val="0"/>
              <w:marBottom w:val="0"/>
              <w:divBdr>
                <w:top w:val="none" w:sz="0" w:space="0" w:color="auto"/>
                <w:left w:val="none" w:sz="0" w:space="0" w:color="auto"/>
                <w:bottom w:val="none" w:sz="0" w:space="0" w:color="auto"/>
                <w:right w:val="none" w:sz="0" w:space="0" w:color="auto"/>
              </w:divBdr>
              <w:divsChild>
                <w:div w:id="1234462716">
                  <w:marLeft w:val="0"/>
                  <w:marRight w:val="0"/>
                  <w:marTop w:val="0"/>
                  <w:marBottom w:val="0"/>
                  <w:divBdr>
                    <w:top w:val="none" w:sz="0" w:space="0" w:color="auto"/>
                    <w:left w:val="none" w:sz="0" w:space="0" w:color="auto"/>
                    <w:bottom w:val="none" w:sz="0" w:space="0" w:color="auto"/>
                    <w:right w:val="none" w:sz="0" w:space="0" w:color="auto"/>
                  </w:divBdr>
                </w:div>
              </w:divsChild>
            </w:div>
            <w:div w:id="1363747983">
              <w:marLeft w:val="0"/>
              <w:marRight w:val="0"/>
              <w:marTop w:val="0"/>
              <w:marBottom w:val="0"/>
              <w:divBdr>
                <w:top w:val="none" w:sz="0" w:space="0" w:color="auto"/>
                <w:left w:val="none" w:sz="0" w:space="0" w:color="auto"/>
                <w:bottom w:val="none" w:sz="0" w:space="0" w:color="auto"/>
                <w:right w:val="none" w:sz="0" w:space="0" w:color="auto"/>
              </w:divBdr>
              <w:divsChild>
                <w:div w:id="107434212">
                  <w:marLeft w:val="0"/>
                  <w:marRight w:val="0"/>
                  <w:marTop w:val="0"/>
                  <w:marBottom w:val="0"/>
                  <w:divBdr>
                    <w:top w:val="none" w:sz="0" w:space="0" w:color="auto"/>
                    <w:left w:val="none" w:sz="0" w:space="0" w:color="auto"/>
                    <w:bottom w:val="none" w:sz="0" w:space="0" w:color="auto"/>
                    <w:right w:val="none" w:sz="0" w:space="0" w:color="auto"/>
                  </w:divBdr>
                </w:div>
              </w:divsChild>
            </w:div>
            <w:div w:id="1486240103">
              <w:marLeft w:val="0"/>
              <w:marRight w:val="0"/>
              <w:marTop w:val="0"/>
              <w:marBottom w:val="0"/>
              <w:divBdr>
                <w:top w:val="none" w:sz="0" w:space="0" w:color="auto"/>
                <w:left w:val="none" w:sz="0" w:space="0" w:color="auto"/>
                <w:bottom w:val="none" w:sz="0" w:space="0" w:color="auto"/>
                <w:right w:val="none" w:sz="0" w:space="0" w:color="auto"/>
              </w:divBdr>
              <w:divsChild>
                <w:div w:id="1163622424">
                  <w:marLeft w:val="0"/>
                  <w:marRight w:val="0"/>
                  <w:marTop w:val="0"/>
                  <w:marBottom w:val="0"/>
                  <w:divBdr>
                    <w:top w:val="none" w:sz="0" w:space="0" w:color="auto"/>
                    <w:left w:val="none" w:sz="0" w:space="0" w:color="auto"/>
                    <w:bottom w:val="none" w:sz="0" w:space="0" w:color="auto"/>
                    <w:right w:val="none" w:sz="0" w:space="0" w:color="auto"/>
                  </w:divBdr>
                </w:div>
              </w:divsChild>
            </w:div>
            <w:div w:id="1597713493">
              <w:marLeft w:val="0"/>
              <w:marRight w:val="0"/>
              <w:marTop w:val="0"/>
              <w:marBottom w:val="0"/>
              <w:divBdr>
                <w:top w:val="none" w:sz="0" w:space="0" w:color="auto"/>
                <w:left w:val="none" w:sz="0" w:space="0" w:color="auto"/>
                <w:bottom w:val="none" w:sz="0" w:space="0" w:color="auto"/>
                <w:right w:val="none" w:sz="0" w:space="0" w:color="auto"/>
              </w:divBdr>
              <w:divsChild>
                <w:div w:id="1805270106">
                  <w:marLeft w:val="0"/>
                  <w:marRight w:val="0"/>
                  <w:marTop w:val="0"/>
                  <w:marBottom w:val="0"/>
                  <w:divBdr>
                    <w:top w:val="none" w:sz="0" w:space="0" w:color="auto"/>
                    <w:left w:val="none" w:sz="0" w:space="0" w:color="auto"/>
                    <w:bottom w:val="none" w:sz="0" w:space="0" w:color="auto"/>
                    <w:right w:val="none" w:sz="0" w:space="0" w:color="auto"/>
                  </w:divBdr>
                </w:div>
              </w:divsChild>
            </w:div>
            <w:div w:id="1671641154">
              <w:marLeft w:val="0"/>
              <w:marRight w:val="0"/>
              <w:marTop w:val="0"/>
              <w:marBottom w:val="0"/>
              <w:divBdr>
                <w:top w:val="none" w:sz="0" w:space="0" w:color="auto"/>
                <w:left w:val="none" w:sz="0" w:space="0" w:color="auto"/>
                <w:bottom w:val="none" w:sz="0" w:space="0" w:color="auto"/>
                <w:right w:val="none" w:sz="0" w:space="0" w:color="auto"/>
              </w:divBdr>
              <w:divsChild>
                <w:div w:id="1825924402">
                  <w:marLeft w:val="0"/>
                  <w:marRight w:val="0"/>
                  <w:marTop w:val="0"/>
                  <w:marBottom w:val="0"/>
                  <w:divBdr>
                    <w:top w:val="none" w:sz="0" w:space="0" w:color="auto"/>
                    <w:left w:val="none" w:sz="0" w:space="0" w:color="auto"/>
                    <w:bottom w:val="none" w:sz="0" w:space="0" w:color="auto"/>
                    <w:right w:val="none" w:sz="0" w:space="0" w:color="auto"/>
                  </w:divBdr>
                </w:div>
              </w:divsChild>
            </w:div>
            <w:div w:id="1743063101">
              <w:marLeft w:val="0"/>
              <w:marRight w:val="0"/>
              <w:marTop w:val="0"/>
              <w:marBottom w:val="0"/>
              <w:divBdr>
                <w:top w:val="none" w:sz="0" w:space="0" w:color="auto"/>
                <w:left w:val="none" w:sz="0" w:space="0" w:color="auto"/>
                <w:bottom w:val="none" w:sz="0" w:space="0" w:color="auto"/>
                <w:right w:val="none" w:sz="0" w:space="0" w:color="auto"/>
              </w:divBdr>
              <w:divsChild>
                <w:div w:id="367798781">
                  <w:marLeft w:val="0"/>
                  <w:marRight w:val="0"/>
                  <w:marTop w:val="0"/>
                  <w:marBottom w:val="0"/>
                  <w:divBdr>
                    <w:top w:val="none" w:sz="0" w:space="0" w:color="auto"/>
                    <w:left w:val="none" w:sz="0" w:space="0" w:color="auto"/>
                    <w:bottom w:val="none" w:sz="0" w:space="0" w:color="auto"/>
                    <w:right w:val="none" w:sz="0" w:space="0" w:color="auto"/>
                  </w:divBdr>
                </w:div>
              </w:divsChild>
            </w:div>
            <w:div w:id="1810398967">
              <w:marLeft w:val="0"/>
              <w:marRight w:val="0"/>
              <w:marTop w:val="0"/>
              <w:marBottom w:val="0"/>
              <w:divBdr>
                <w:top w:val="none" w:sz="0" w:space="0" w:color="auto"/>
                <w:left w:val="none" w:sz="0" w:space="0" w:color="auto"/>
                <w:bottom w:val="none" w:sz="0" w:space="0" w:color="auto"/>
                <w:right w:val="none" w:sz="0" w:space="0" w:color="auto"/>
              </w:divBdr>
              <w:divsChild>
                <w:div w:id="1405567854">
                  <w:marLeft w:val="0"/>
                  <w:marRight w:val="0"/>
                  <w:marTop w:val="0"/>
                  <w:marBottom w:val="0"/>
                  <w:divBdr>
                    <w:top w:val="none" w:sz="0" w:space="0" w:color="auto"/>
                    <w:left w:val="none" w:sz="0" w:space="0" w:color="auto"/>
                    <w:bottom w:val="none" w:sz="0" w:space="0" w:color="auto"/>
                    <w:right w:val="none" w:sz="0" w:space="0" w:color="auto"/>
                  </w:divBdr>
                </w:div>
              </w:divsChild>
            </w:div>
            <w:div w:id="1812596148">
              <w:marLeft w:val="0"/>
              <w:marRight w:val="0"/>
              <w:marTop w:val="0"/>
              <w:marBottom w:val="0"/>
              <w:divBdr>
                <w:top w:val="none" w:sz="0" w:space="0" w:color="auto"/>
                <w:left w:val="none" w:sz="0" w:space="0" w:color="auto"/>
                <w:bottom w:val="none" w:sz="0" w:space="0" w:color="auto"/>
                <w:right w:val="none" w:sz="0" w:space="0" w:color="auto"/>
              </w:divBdr>
              <w:divsChild>
                <w:div w:id="2017993223">
                  <w:marLeft w:val="0"/>
                  <w:marRight w:val="0"/>
                  <w:marTop w:val="0"/>
                  <w:marBottom w:val="0"/>
                  <w:divBdr>
                    <w:top w:val="none" w:sz="0" w:space="0" w:color="auto"/>
                    <w:left w:val="none" w:sz="0" w:space="0" w:color="auto"/>
                    <w:bottom w:val="none" w:sz="0" w:space="0" w:color="auto"/>
                    <w:right w:val="none" w:sz="0" w:space="0" w:color="auto"/>
                  </w:divBdr>
                </w:div>
              </w:divsChild>
            </w:div>
            <w:div w:id="1933661235">
              <w:marLeft w:val="0"/>
              <w:marRight w:val="0"/>
              <w:marTop w:val="0"/>
              <w:marBottom w:val="0"/>
              <w:divBdr>
                <w:top w:val="none" w:sz="0" w:space="0" w:color="auto"/>
                <w:left w:val="none" w:sz="0" w:space="0" w:color="auto"/>
                <w:bottom w:val="none" w:sz="0" w:space="0" w:color="auto"/>
                <w:right w:val="none" w:sz="0" w:space="0" w:color="auto"/>
              </w:divBdr>
              <w:divsChild>
                <w:div w:id="369188520">
                  <w:marLeft w:val="0"/>
                  <w:marRight w:val="0"/>
                  <w:marTop w:val="0"/>
                  <w:marBottom w:val="0"/>
                  <w:divBdr>
                    <w:top w:val="none" w:sz="0" w:space="0" w:color="auto"/>
                    <w:left w:val="none" w:sz="0" w:space="0" w:color="auto"/>
                    <w:bottom w:val="none" w:sz="0" w:space="0" w:color="auto"/>
                    <w:right w:val="none" w:sz="0" w:space="0" w:color="auto"/>
                  </w:divBdr>
                </w:div>
              </w:divsChild>
            </w:div>
            <w:div w:id="1984000205">
              <w:marLeft w:val="0"/>
              <w:marRight w:val="0"/>
              <w:marTop w:val="0"/>
              <w:marBottom w:val="0"/>
              <w:divBdr>
                <w:top w:val="none" w:sz="0" w:space="0" w:color="auto"/>
                <w:left w:val="none" w:sz="0" w:space="0" w:color="auto"/>
                <w:bottom w:val="none" w:sz="0" w:space="0" w:color="auto"/>
                <w:right w:val="none" w:sz="0" w:space="0" w:color="auto"/>
              </w:divBdr>
              <w:divsChild>
                <w:div w:id="1504011214">
                  <w:marLeft w:val="0"/>
                  <w:marRight w:val="0"/>
                  <w:marTop w:val="0"/>
                  <w:marBottom w:val="0"/>
                  <w:divBdr>
                    <w:top w:val="none" w:sz="0" w:space="0" w:color="auto"/>
                    <w:left w:val="none" w:sz="0" w:space="0" w:color="auto"/>
                    <w:bottom w:val="none" w:sz="0" w:space="0" w:color="auto"/>
                    <w:right w:val="none" w:sz="0" w:space="0" w:color="auto"/>
                  </w:divBdr>
                </w:div>
              </w:divsChild>
            </w:div>
            <w:div w:id="2020964199">
              <w:marLeft w:val="0"/>
              <w:marRight w:val="0"/>
              <w:marTop w:val="0"/>
              <w:marBottom w:val="0"/>
              <w:divBdr>
                <w:top w:val="none" w:sz="0" w:space="0" w:color="auto"/>
                <w:left w:val="none" w:sz="0" w:space="0" w:color="auto"/>
                <w:bottom w:val="none" w:sz="0" w:space="0" w:color="auto"/>
                <w:right w:val="none" w:sz="0" w:space="0" w:color="auto"/>
              </w:divBdr>
              <w:divsChild>
                <w:div w:id="337780368">
                  <w:marLeft w:val="0"/>
                  <w:marRight w:val="0"/>
                  <w:marTop w:val="0"/>
                  <w:marBottom w:val="0"/>
                  <w:divBdr>
                    <w:top w:val="none" w:sz="0" w:space="0" w:color="auto"/>
                    <w:left w:val="none" w:sz="0" w:space="0" w:color="auto"/>
                    <w:bottom w:val="none" w:sz="0" w:space="0" w:color="auto"/>
                    <w:right w:val="none" w:sz="0" w:space="0" w:color="auto"/>
                  </w:divBdr>
                </w:div>
              </w:divsChild>
            </w:div>
            <w:div w:id="2099665909">
              <w:marLeft w:val="0"/>
              <w:marRight w:val="0"/>
              <w:marTop w:val="0"/>
              <w:marBottom w:val="0"/>
              <w:divBdr>
                <w:top w:val="none" w:sz="0" w:space="0" w:color="auto"/>
                <w:left w:val="none" w:sz="0" w:space="0" w:color="auto"/>
                <w:bottom w:val="none" w:sz="0" w:space="0" w:color="auto"/>
                <w:right w:val="none" w:sz="0" w:space="0" w:color="auto"/>
              </w:divBdr>
              <w:divsChild>
                <w:div w:id="1299796217">
                  <w:marLeft w:val="0"/>
                  <w:marRight w:val="0"/>
                  <w:marTop w:val="0"/>
                  <w:marBottom w:val="0"/>
                  <w:divBdr>
                    <w:top w:val="none" w:sz="0" w:space="0" w:color="auto"/>
                    <w:left w:val="none" w:sz="0" w:space="0" w:color="auto"/>
                    <w:bottom w:val="none" w:sz="0" w:space="0" w:color="auto"/>
                    <w:right w:val="none" w:sz="0" w:space="0" w:color="auto"/>
                  </w:divBdr>
                </w:div>
              </w:divsChild>
            </w:div>
            <w:div w:id="2105572746">
              <w:marLeft w:val="0"/>
              <w:marRight w:val="0"/>
              <w:marTop w:val="0"/>
              <w:marBottom w:val="0"/>
              <w:divBdr>
                <w:top w:val="none" w:sz="0" w:space="0" w:color="auto"/>
                <w:left w:val="none" w:sz="0" w:space="0" w:color="auto"/>
                <w:bottom w:val="none" w:sz="0" w:space="0" w:color="auto"/>
                <w:right w:val="none" w:sz="0" w:space="0" w:color="auto"/>
              </w:divBdr>
              <w:divsChild>
                <w:div w:id="1590576693">
                  <w:marLeft w:val="0"/>
                  <w:marRight w:val="0"/>
                  <w:marTop w:val="0"/>
                  <w:marBottom w:val="0"/>
                  <w:divBdr>
                    <w:top w:val="none" w:sz="0" w:space="0" w:color="auto"/>
                    <w:left w:val="none" w:sz="0" w:space="0" w:color="auto"/>
                    <w:bottom w:val="none" w:sz="0" w:space="0" w:color="auto"/>
                    <w:right w:val="none" w:sz="0" w:space="0" w:color="auto"/>
                  </w:divBdr>
                </w:div>
              </w:divsChild>
            </w:div>
            <w:div w:id="2113890401">
              <w:marLeft w:val="0"/>
              <w:marRight w:val="0"/>
              <w:marTop w:val="0"/>
              <w:marBottom w:val="0"/>
              <w:divBdr>
                <w:top w:val="none" w:sz="0" w:space="0" w:color="auto"/>
                <w:left w:val="none" w:sz="0" w:space="0" w:color="auto"/>
                <w:bottom w:val="none" w:sz="0" w:space="0" w:color="auto"/>
                <w:right w:val="none" w:sz="0" w:space="0" w:color="auto"/>
              </w:divBdr>
              <w:divsChild>
                <w:div w:id="16149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49687">
      <w:bodyDiv w:val="1"/>
      <w:marLeft w:val="0"/>
      <w:marRight w:val="0"/>
      <w:marTop w:val="0"/>
      <w:marBottom w:val="0"/>
      <w:divBdr>
        <w:top w:val="none" w:sz="0" w:space="0" w:color="auto"/>
        <w:left w:val="none" w:sz="0" w:space="0" w:color="auto"/>
        <w:bottom w:val="none" w:sz="0" w:space="0" w:color="auto"/>
        <w:right w:val="none" w:sz="0" w:space="0" w:color="auto"/>
      </w:divBdr>
      <w:divsChild>
        <w:div w:id="291449530">
          <w:marLeft w:val="2100"/>
          <w:marRight w:val="0"/>
          <w:marTop w:val="0"/>
          <w:marBottom w:val="0"/>
          <w:divBdr>
            <w:top w:val="none" w:sz="0" w:space="0" w:color="auto"/>
            <w:left w:val="none" w:sz="0" w:space="0" w:color="auto"/>
            <w:bottom w:val="none" w:sz="0" w:space="0" w:color="auto"/>
            <w:right w:val="none" w:sz="0" w:space="0" w:color="auto"/>
          </w:divBdr>
        </w:div>
        <w:div w:id="444154838">
          <w:marLeft w:val="2100"/>
          <w:marRight w:val="0"/>
          <w:marTop w:val="0"/>
          <w:marBottom w:val="0"/>
          <w:divBdr>
            <w:top w:val="none" w:sz="0" w:space="0" w:color="auto"/>
            <w:left w:val="none" w:sz="0" w:space="0" w:color="auto"/>
            <w:bottom w:val="none" w:sz="0" w:space="0" w:color="auto"/>
            <w:right w:val="none" w:sz="0" w:space="0" w:color="auto"/>
          </w:divBdr>
          <w:divsChild>
            <w:div w:id="1226575050">
              <w:marLeft w:val="0"/>
              <w:marRight w:val="0"/>
              <w:marTop w:val="0"/>
              <w:marBottom w:val="0"/>
              <w:divBdr>
                <w:top w:val="none" w:sz="0" w:space="0" w:color="auto"/>
                <w:left w:val="none" w:sz="0" w:space="0" w:color="auto"/>
                <w:bottom w:val="none" w:sz="0" w:space="0" w:color="auto"/>
                <w:right w:val="none" w:sz="0" w:space="0" w:color="auto"/>
              </w:divBdr>
              <w:divsChild>
                <w:div w:id="1074083839">
                  <w:marLeft w:val="0"/>
                  <w:marRight w:val="0"/>
                  <w:marTop w:val="0"/>
                  <w:marBottom w:val="0"/>
                  <w:divBdr>
                    <w:top w:val="none" w:sz="0" w:space="0" w:color="auto"/>
                    <w:left w:val="none" w:sz="0" w:space="0" w:color="auto"/>
                    <w:bottom w:val="none" w:sz="0" w:space="0" w:color="auto"/>
                    <w:right w:val="none" w:sz="0" w:space="0" w:color="auto"/>
                  </w:divBdr>
                  <w:divsChild>
                    <w:div w:id="579022683">
                      <w:marLeft w:val="0"/>
                      <w:marRight w:val="0"/>
                      <w:marTop w:val="0"/>
                      <w:marBottom w:val="0"/>
                      <w:divBdr>
                        <w:top w:val="none" w:sz="0" w:space="0" w:color="auto"/>
                        <w:left w:val="none" w:sz="0" w:space="0" w:color="auto"/>
                        <w:bottom w:val="none" w:sz="0" w:space="0" w:color="auto"/>
                        <w:right w:val="none" w:sz="0" w:space="0" w:color="auto"/>
                      </w:divBdr>
                    </w:div>
                  </w:divsChild>
                </w:div>
                <w:div w:id="1247767420">
                  <w:marLeft w:val="0"/>
                  <w:marRight w:val="0"/>
                  <w:marTop w:val="0"/>
                  <w:marBottom w:val="0"/>
                  <w:divBdr>
                    <w:top w:val="none" w:sz="0" w:space="0" w:color="auto"/>
                    <w:left w:val="none" w:sz="0" w:space="0" w:color="auto"/>
                    <w:bottom w:val="none" w:sz="0" w:space="0" w:color="auto"/>
                    <w:right w:val="none" w:sz="0" w:space="0" w:color="auto"/>
                  </w:divBdr>
                  <w:divsChild>
                    <w:div w:id="951984636">
                      <w:marLeft w:val="0"/>
                      <w:marRight w:val="0"/>
                      <w:marTop w:val="0"/>
                      <w:marBottom w:val="0"/>
                      <w:divBdr>
                        <w:top w:val="none" w:sz="0" w:space="0" w:color="auto"/>
                        <w:left w:val="none" w:sz="0" w:space="0" w:color="auto"/>
                        <w:bottom w:val="none" w:sz="0" w:space="0" w:color="auto"/>
                        <w:right w:val="none" w:sz="0" w:space="0" w:color="auto"/>
                      </w:divBdr>
                    </w:div>
                    <w:div w:id="1315912349">
                      <w:marLeft w:val="0"/>
                      <w:marRight w:val="0"/>
                      <w:marTop w:val="0"/>
                      <w:marBottom w:val="0"/>
                      <w:divBdr>
                        <w:top w:val="none" w:sz="0" w:space="0" w:color="auto"/>
                        <w:left w:val="none" w:sz="0" w:space="0" w:color="auto"/>
                        <w:bottom w:val="none" w:sz="0" w:space="0" w:color="auto"/>
                        <w:right w:val="none" w:sz="0" w:space="0" w:color="auto"/>
                      </w:divBdr>
                    </w:div>
                    <w:div w:id="16714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10691">
          <w:marLeft w:val="2100"/>
          <w:marRight w:val="0"/>
          <w:marTop w:val="0"/>
          <w:marBottom w:val="0"/>
          <w:divBdr>
            <w:top w:val="none" w:sz="0" w:space="0" w:color="auto"/>
            <w:left w:val="none" w:sz="0" w:space="0" w:color="auto"/>
            <w:bottom w:val="none" w:sz="0" w:space="0" w:color="auto"/>
            <w:right w:val="none" w:sz="0" w:space="0" w:color="auto"/>
          </w:divBdr>
          <w:divsChild>
            <w:div w:id="111020101">
              <w:marLeft w:val="0"/>
              <w:marRight w:val="0"/>
              <w:marTop w:val="0"/>
              <w:marBottom w:val="0"/>
              <w:divBdr>
                <w:top w:val="none" w:sz="0" w:space="0" w:color="auto"/>
                <w:left w:val="none" w:sz="0" w:space="0" w:color="auto"/>
                <w:bottom w:val="none" w:sz="0" w:space="0" w:color="auto"/>
                <w:right w:val="none" w:sz="0" w:space="0" w:color="auto"/>
              </w:divBdr>
              <w:divsChild>
                <w:div w:id="709379388">
                  <w:marLeft w:val="0"/>
                  <w:marRight w:val="0"/>
                  <w:marTop w:val="0"/>
                  <w:marBottom w:val="105"/>
                  <w:divBdr>
                    <w:top w:val="none" w:sz="0" w:space="0" w:color="auto"/>
                    <w:left w:val="none" w:sz="0" w:space="0" w:color="auto"/>
                    <w:bottom w:val="none" w:sz="0" w:space="0" w:color="auto"/>
                    <w:right w:val="none" w:sz="0" w:space="0" w:color="auto"/>
                  </w:divBdr>
                </w:div>
                <w:div w:id="1514153209">
                  <w:marLeft w:val="0"/>
                  <w:marRight w:val="0"/>
                  <w:marTop w:val="0"/>
                  <w:marBottom w:val="0"/>
                  <w:divBdr>
                    <w:top w:val="none" w:sz="0" w:space="0" w:color="auto"/>
                    <w:left w:val="none" w:sz="0" w:space="0" w:color="auto"/>
                    <w:bottom w:val="none" w:sz="0" w:space="0" w:color="auto"/>
                    <w:right w:val="none" w:sz="0" w:space="0" w:color="auto"/>
                  </w:divBdr>
                  <w:divsChild>
                    <w:div w:id="147014235">
                      <w:marLeft w:val="0"/>
                      <w:marRight w:val="0"/>
                      <w:marTop w:val="0"/>
                      <w:marBottom w:val="75"/>
                      <w:divBdr>
                        <w:top w:val="none" w:sz="0" w:space="0" w:color="auto"/>
                        <w:left w:val="none" w:sz="0" w:space="0" w:color="auto"/>
                        <w:bottom w:val="none" w:sz="0" w:space="0" w:color="auto"/>
                        <w:right w:val="none" w:sz="0" w:space="0" w:color="auto"/>
                      </w:divBdr>
                    </w:div>
                    <w:div w:id="603656650">
                      <w:marLeft w:val="0"/>
                      <w:marRight w:val="0"/>
                      <w:marTop w:val="0"/>
                      <w:marBottom w:val="75"/>
                      <w:divBdr>
                        <w:top w:val="none" w:sz="0" w:space="0" w:color="auto"/>
                        <w:left w:val="none" w:sz="0" w:space="0" w:color="auto"/>
                        <w:bottom w:val="none" w:sz="0" w:space="0" w:color="auto"/>
                        <w:right w:val="none" w:sz="0" w:space="0" w:color="auto"/>
                      </w:divBdr>
                    </w:div>
                    <w:div w:id="7723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8390">
              <w:marLeft w:val="0"/>
              <w:marRight w:val="0"/>
              <w:marTop w:val="0"/>
              <w:marBottom w:val="0"/>
              <w:divBdr>
                <w:top w:val="none" w:sz="0" w:space="0" w:color="auto"/>
                <w:left w:val="none" w:sz="0" w:space="0" w:color="auto"/>
                <w:bottom w:val="none" w:sz="0" w:space="0" w:color="auto"/>
                <w:right w:val="none" w:sz="0" w:space="0" w:color="auto"/>
              </w:divBdr>
              <w:divsChild>
                <w:div w:id="991956358">
                  <w:marLeft w:val="0"/>
                  <w:marRight w:val="0"/>
                  <w:marTop w:val="0"/>
                  <w:marBottom w:val="105"/>
                  <w:divBdr>
                    <w:top w:val="none" w:sz="0" w:space="0" w:color="auto"/>
                    <w:left w:val="none" w:sz="0" w:space="0" w:color="auto"/>
                    <w:bottom w:val="none" w:sz="0" w:space="0" w:color="auto"/>
                    <w:right w:val="none" w:sz="0" w:space="0" w:color="auto"/>
                  </w:divBdr>
                </w:div>
                <w:div w:id="1661540919">
                  <w:marLeft w:val="0"/>
                  <w:marRight w:val="0"/>
                  <w:marTop w:val="0"/>
                  <w:marBottom w:val="0"/>
                  <w:divBdr>
                    <w:top w:val="none" w:sz="0" w:space="0" w:color="auto"/>
                    <w:left w:val="none" w:sz="0" w:space="0" w:color="auto"/>
                    <w:bottom w:val="none" w:sz="0" w:space="0" w:color="auto"/>
                    <w:right w:val="none" w:sz="0" w:space="0" w:color="auto"/>
                  </w:divBdr>
                  <w:divsChild>
                    <w:div w:id="1084179293">
                      <w:marLeft w:val="0"/>
                      <w:marRight w:val="0"/>
                      <w:marTop w:val="0"/>
                      <w:marBottom w:val="0"/>
                      <w:divBdr>
                        <w:top w:val="none" w:sz="0" w:space="0" w:color="auto"/>
                        <w:left w:val="none" w:sz="0" w:space="0" w:color="auto"/>
                        <w:bottom w:val="none" w:sz="0" w:space="0" w:color="auto"/>
                        <w:right w:val="none" w:sz="0" w:space="0" w:color="auto"/>
                      </w:divBdr>
                    </w:div>
                    <w:div w:id="1455520149">
                      <w:marLeft w:val="0"/>
                      <w:marRight w:val="0"/>
                      <w:marTop w:val="0"/>
                      <w:marBottom w:val="75"/>
                      <w:divBdr>
                        <w:top w:val="none" w:sz="0" w:space="0" w:color="auto"/>
                        <w:left w:val="none" w:sz="0" w:space="0" w:color="auto"/>
                        <w:bottom w:val="none" w:sz="0" w:space="0" w:color="auto"/>
                        <w:right w:val="none" w:sz="0" w:space="0" w:color="auto"/>
                      </w:divBdr>
                    </w:div>
                    <w:div w:id="1944528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80934003">
              <w:marLeft w:val="0"/>
              <w:marRight w:val="0"/>
              <w:marTop w:val="0"/>
              <w:marBottom w:val="0"/>
              <w:divBdr>
                <w:top w:val="none" w:sz="0" w:space="0" w:color="auto"/>
                <w:left w:val="none" w:sz="0" w:space="0" w:color="auto"/>
                <w:bottom w:val="none" w:sz="0" w:space="0" w:color="auto"/>
                <w:right w:val="none" w:sz="0" w:space="0" w:color="auto"/>
              </w:divBdr>
              <w:divsChild>
                <w:div w:id="1327127941">
                  <w:marLeft w:val="0"/>
                  <w:marRight w:val="0"/>
                  <w:marTop w:val="0"/>
                  <w:marBottom w:val="0"/>
                  <w:divBdr>
                    <w:top w:val="none" w:sz="0" w:space="0" w:color="auto"/>
                    <w:left w:val="none" w:sz="0" w:space="0" w:color="auto"/>
                    <w:bottom w:val="none" w:sz="0" w:space="0" w:color="auto"/>
                    <w:right w:val="none" w:sz="0" w:space="0" w:color="auto"/>
                  </w:divBdr>
                  <w:divsChild>
                    <w:div w:id="741414982">
                      <w:marLeft w:val="0"/>
                      <w:marRight w:val="0"/>
                      <w:marTop w:val="0"/>
                      <w:marBottom w:val="0"/>
                      <w:divBdr>
                        <w:top w:val="none" w:sz="0" w:space="0" w:color="auto"/>
                        <w:left w:val="none" w:sz="0" w:space="0" w:color="auto"/>
                        <w:bottom w:val="none" w:sz="0" w:space="0" w:color="auto"/>
                        <w:right w:val="none" w:sz="0" w:space="0" w:color="auto"/>
                      </w:divBdr>
                    </w:div>
                    <w:div w:id="1074739058">
                      <w:marLeft w:val="0"/>
                      <w:marRight w:val="0"/>
                      <w:marTop w:val="0"/>
                      <w:marBottom w:val="75"/>
                      <w:divBdr>
                        <w:top w:val="none" w:sz="0" w:space="0" w:color="auto"/>
                        <w:left w:val="none" w:sz="0" w:space="0" w:color="auto"/>
                        <w:bottom w:val="none" w:sz="0" w:space="0" w:color="auto"/>
                        <w:right w:val="none" w:sz="0" w:space="0" w:color="auto"/>
                      </w:divBdr>
                    </w:div>
                    <w:div w:id="1796826734">
                      <w:marLeft w:val="0"/>
                      <w:marRight w:val="0"/>
                      <w:marTop w:val="0"/>
                      <w:marBottom w:val="75"/>
                      <w:divBdr>
                        <w:top w:val="none" w:sz="0" w:space="0" w:color="auto"/>
                        <w:left w:val="none" w:sz="0" w:space="0" w:color="auto"/>
                        <w:bottom w:val="none" w:sz="0" w:space="0" w:color="auto"/>
                        <w:right w:val="none" w:sz="0" w:space="0" w:color="auto"/>
                      </w:divBdr>
                    </w:div>
                  </w:divsChild>
                </w:div>
                <w:div w:id="1431199677">
                  <w:marLeft w:val="0"/>
                  <w:marRight w:val="0"/>
                  <w:marTop w:val="0"/>
                  <w:marBottom w:val="105"/>
                  <w:divBdr>
                    <w:top w:val="none" w:sz="0" w:space="0" w:color="auto"/>
                    <w:left w:val="none" w:sz="0" w:space="0" w:color="auto"/>
                    <w:bottom w:val="none" w:sz="0" w:space="0" w:color="auto"/>
                    <w:right w:val="none" w:sz="0" w:space="0" w:color="auto"/>
                  </w:divBdr>
                </w:div>
              </w:divsChild>
            </w:div>
            <w:div w:id="1402873770">
              <w:marLeft w:val="0"/>
              <w:marRight w:val="0"/>
              <w:marTop w:val="0"/>
              <w:marBottom w:val="0"/>
              <w:divBdr>
                <w:top w:val="none" w:sz="0" w:space="0" w:color="auto"/>
                <w:left w:val="none" w:sz="0" w:space="0" w:color="auto"/>
                <w:bottom w:val="none" w:sz="0" w:space="0" w:color="auto"/>
                <w:right w:val="none" w:sz="0" w:space="0" w:color="auto"/>
              </w:divBdr>
              <w:divsChild>
                <w:div w:id="1812599204">
                  <w:marLeft w:val="0"/>
                  <w:marRight w:val="0"/>
                  <w:marTop w:val="0"/>
                  <w:marBottom w:val="105"/>
                  <w:divBdr>
                    <w:top w:val="none" w:sz="0" w:space="0" w:color="auto"/>
                    <w:left w:val="none" w:sz="0" w:space="0" w:color="auto"/>
                    <w:bottom w:val="none" w:sz="0" w:space="0" w:color="auto"/>
                    <w:right w:val="none" w:sz="0" w:space="0" w:color="auto"/>
                  </w:divBdr>
                </w:div>
                <w:div w:id="1864857307">
                  <w:marLeft w:val="0"/>
                  <w:marRight w:val="0"/>
                  <w:marTop w:val="0"/>
                  <w:marBottom w:val="0"/>
                  <w:divBdr>
                    <w:top w:val="none" w:sz="0" w:space="0" w:color="auto"/>
                    <w:left w:val="none" w:sz="0" w:space="0" w:color="auto"/>
                    <w:bottom w:val="none" w:sz="0" w:space="0" w:color="auto"/>
                    <w:right w:val="none" w:sz="0" w:space="0" w:color="auto"/>
                  </w:divBdr>
                  <w:divsChild>
                    <w:div w:id="1302807242">
                      <w:marLeft w:val="0"/>
                      <w:marRight w:val="0"/>
                      <w:marTop w:val="0"/>
                      <w:marBottom w:val="75"/>
                      <w:divBdr>
                        <w:top w:val="none" w:sz="0" w:space="0" w:color="auto"/>
                        <w:left w:val="none" w:sz="0" w:space="0" w:color="auto"/>
                        <w:bottom w:val="none" w:sz="0" w:space="0" w:color="auto"/>
                        <w:right w:val="none" w:sz="0" w:space="0" w:color="auto"/>
                      </w:divBdr>
                    </w:div>
                    <w:div w:id="1627393792">
                      <w:marLeft w:val="0"/>
                      <w:marRight w:val="0"/>
                      <w:marTop w:val="0"/>
                      <w:marBottom w:val="75"/>
                      <w:divBdr>
                        <w:top w:val="none" w:sz="0" w:space="0" w:color="auto"/>
                        <w:left w:val="none" w:sz="0" w:space="0" w:color="auto"/>
                        <w:bottom w:val="none" w:sz="0" w:space="0" w:color="auto"/>
                        <w:right w:val="none" w:sz="0" w:space="0" w:color="auto"/>
                      </w:divBdr>
                    </w:div>
                    <w:div w:id="18956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889">
          <w:marLeft w:val="2100"/>
          <w:marRight w:val="0"/>
          <w:marTop w:val="0"/>
          <w:marBottom w:val="0"/>
          <w:divBdr>
            <w:top w:val="none" w:sz="0" w:space="0" w:color="auto"/>
            <w:left w:val="none" w:sz="0" w:space="0" w:color="auto"/>
            <w:bottom w:val="none" w:sz="0" w:space="0" w:color="auto"/>
            <w:right w:val="none" w:sz="0" w:space="0" w:color="auto"/>
          </w:divBdr>
          <w:divsChild>
            <w:div w:id="117377044">
              <w:marLeft w:val="0"/>
              <w:marRight w:val="0"/>
              <w:marTop w:val="0"/>
              <w:marBottom w:val="0"/>
              <w:divBdr>
                <w:top w:val="none" w:sz="0" w:space="0" w:color="auto"/>
                <w:left w:val="none" w:sz="0" w:space="0" w:color="auto"/>
                <w:bottom w:val="none" w:sz="0" w:space="0" w:color="auto"/>
                <w:right w:val="none" w:sz="0" w:space="0" w:color="auto"/>
              </w:divBdr>
              <w:divsChild>
                <w:div w:id="1513910618">
                  <w:marLeft w:val="0"/>
                  <w:marRight w:val="0"/>
                  <w:marTop w:val="0"/>
                  <w:marBottom w:val="0"/>
                  <w:divBdr>
                    <w:top w:val="none" w:sz="0" w:space="0" w:color="auto"/>
                    <w:left w:val="none" w:sz="0" w:space="0" w:color="auto"/>
                    <w:bottom w:val="none" w:sz="0" w:space="0" w:color="auto"/>
                    <w:right w:val="none" w:sz="0" w:space="0" w:color="auto"/>
                  </w:divBdr>
                </w:div>
                <w:div w:id="1601765486">
                  <w:marLeft w:val="0"/>
                  <w:marRight w:val="0"/>
                  <w:marTop w:val="0"/>
                  <w:marBottom w:val="0"/>
                  <w:divBdr>
                    <w:top w:val="none" w:sz="0" w:space="0" w:color="auto"/>
                    <w:left w:val="none" w:sz="0" w:space="0" w:color="auto"/>
                    <w:bottom w:val="none" w:sz="0" w:space="0" w:color="auto"/>
                    <w:right w:val="none" w:sz="0" w:space="0" w:color="auto"/>
                  </w:divBdr>
                  <w:divsChild>
                    <w:div w:id="942958044">
                      <w:marLeft w:val="0"/>
                      <w:marRight w:val="0"/>
                      <w:marTop w:val="0"/>
                      <w:marBottom w:val="0"/>
                      <w:divBdr>
                        <w:top w:val="none" w:sz="0" w:space="0" w:color="auto"/>
                        <w:left w:val="none" w:sz="0" w:space="0" w:color="auto"/>
                        <w:bottom w:val="none" w:sz="0" w:space="0" w:color="auto"/>
                        <w:right w:val="none" w:sz="0" w:space="0" w:color="auto"/>
                      </w:divBdr>
                      <w:divsChild>
                        <w:div w:id="7379460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91350">
      <w:bodyDiv w:val="1"/>
      <w:marLeft w:val="0"/>
      <w:marRight w:val="0"/>
      <w:marTop w:val="0"/>
      <w:marBottom w:val="0"/>
      <w:divBdr>
        <w:top w:val="none" w:sz="0" w:space="0" w:color="auto"/>
        <w:left w:val="none" w:sz="0" w:space="0" w:color="auto"/>
        <w:bottom w:val="none" w:sz="0" w:space="0" w:color="auto"/>
        <w:right w:val="none" w:sz="0" w:space="0" w:color="auto"/>
      </w:divBdr>
      <w:divsChild>
        <w:div w:id="1228146813">
          <w:marLeft w:val="0"/>
          <w:marRight w:val="0"/>
          <w:marTop w:val="0"/>
          <w:marBottom w:val="0"/>
          <w:divBdr>
            <w:top w:val="none" w:sz="0" w:space="0" w:color="auto"/>
            <w:left w:val="none" w:sz="0" w:space="0" w:color="auto"/>
            <w:bottom w:val="none" w:sz="0" w:space="0" w:color="auto"/>
            <w:right w:val="none" w:sz="0" w:space="0" w:color="auto"/>
          </w:divBdr>
          <w:divsChild>
            <w:div w:id="435447737">
              <w:marLeft w:val="0"/>
              <w:marRight w:val="0"/>
              <w:marTop w:val="0"/>
              <w:marBottom w:val="0"/>
              <w:divBdr>
                <w:top w:val="none" w:sz="0" w:space="0" w:color="auto"/>
                <w:left w:val="none" w:sz="0" w:space="0" w:color="auto"/>
                <w:bottom w:val="none" w:sz="0" w:space="0" w:color="auto"/>
                <w:right w:val="none" w:sz="0" w:space="0" w:color="auto"/>
              </w:divBdr>
              <w:divsChild>
                <w:div w:id="455831751">
                  <w:marLeft w:val="0"/>
                  <w:marRight w:val="0"/>
                  <w:marTop w:val="0"/>
                  <w:marBottom w:val="240"/>
                  <w:divBdr>
                    <w:top w:val="none" w:sz="0" w:space="0" w:color="auto"/>
                    <w:left w:val="none" w:sz="0" w:space="0" w:color="auto"/>
                    <w:bottom w:val="none" w:sz="0" w:space="0" w:color="auto"/>
                    <w:right w:val="none" w:sz="0" w:space="0" w:color="auto"/>
                  </w:divBdr>
                </w:div>
                <w:div w:id="643659722">
                  <w:marLeft w:val="0"/>
                  <w:marRight w:val="0"/>
                  <w:marTop w:val="0"/>
                  <w:marBottom w:val="300"/>
                  <w:divBdr>
                    <w:top w:val="none" w:sz="0" w:space="0" w:color="auto"/>
                    <w:left w:val="none" w:sz="0" w:space="0" w:color="auto"/>
                    <w:bottom w:val="none" w:sz="0" w:space="0" w:color="auto"/>
                    <w:right w:val="none" w:sz="0" w:space="0" w:color="auto"/>
                  </w:divBdr>
                  <w:divsChild>
                    <w:div w:id="523054498">
                      <w:marLeft w:val="0"/>
                      <w:marRight w:val="300"/>
                      <w:marTop w:val="0"/>
                      <w:marBottom w:val="150"/>
                      <w:divBdr>
                        <w:top w:val="none" w:sz="0" w:space="0" w:color="auto"/>
                        <w:left w:val="none" w:sz="0" w:space="0" w:color="auto"/>
                        <w:bottom w:val="none" w:sz="0" w:space="0" w:color="auto"/>
                        <w:right w:val="none" w:sz="0" w:space="0" w:color="auto"/>
                      </w:divBdr>
                      <w:divsChild>
                        <w:div w:id="484246245">
                          <w:marLeft w:val="0"/>
                          <w:marRight w:val="0"/>
                          <w:marTop w:val="0"/>
                          <w:marBottom w:val="0"/>
                          <w:divBdr>
                            <w:top w:val="none" w:sz="0" w:space="0" w:color="auto"/>
                            <w:left w:val="none" w:sz="0" w:space="0" w:color="auto"/>
                            <w:bottom w:val="none" w:sz="0" w:space="0" w:color="auto"/>
                            <w:right w:val="none" w:sz="0" w:space="0" w:color="auto"/>
                          </w:divBdr>
                          <w:divsChild>
                            <w:div w:id="433865900">
                              <w:marLeft w:val="0"/>
                              <w:marRight w:val="0"/>
                              <w:marTop w:val="225"/>
                              <w:marBottom w:val="0"/>
                              <w:divBdr>
                                <w:top w:val="none" w:sz="0" w:space="0" w:color="auto"/>
                                <w:left w:val="none" w:sz="0" w:space="0" w:color="auto"/>
                                <w:bottom w:val="none" w:sz="0" w:space="0" w:color="auto"/>
                                <w:right w:val="none" w:sz="0" w:space="0" w:color="auto"/>
                              </w:divBdr>
                              <w:divsChild>
                                <w:div w:id="948513445">
                                  <w:marLeft w:val="0"/>
                                  <w:marRight w:val="0"/>
                                  <w:marTop w:val="0"/>
                                  <w:marBottom w:val="0"/>
                                  <w:divBdr>
                                    <w:top w:val="none" w:sz="0" w:space="0" w:color="auto"/>
                                    <w:left w:val="none" w:sz="0" w:space="0" w:color="auto"/>
                                    <w:bottom w:val="none" w:sz="0" w:space="0" w:color="auto"/>
                                    <w:right w:val="none" w:sz="0" w:space="0" w:color="auto"/>
                                  </w:divBdr>
                                </w:div>
                                <w:div w:id="20740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9062">
                      <w:marLeft w:val="0"/>
                      <w:marRight w:val="300"/>
                      <w:marTop w:val="0"/>
                      <w:marBottom w:val="150"/>
                      <w:divBdr>
                        <w:top w:val="none" w:sz="0" w:space="0" w:color="auto"/>
                        <w:left w:val="none" w:sz="0" w:space="0" w:color="auto"/>
                        <w:bottom w:val="none" w:sz="0" w:space="0" w:color="auto"/>
                        <w:right w:val="none" w:sz="0" w:space="0" w:color="auto"/>
                      </w:divBdr>
                      <w:divsChild>
                        <w:div w:id="942343533">
                          <w:marLeft w:val="0"/>
                          <w:marRight w:val="0"/>
                          <w:marTop w:val="0"/>
                          <w:marBottom w:val="0"/>
                          <w:divBdr>
                            <w:top w:val="none" w:sz="0" w:space="0" w:color="auto"/>
                            <w:left w:val="none" w:sz="0" w:space="0" w:color="auto"/>
                            <w:bottom w:val="none" w:sz="0" w:space="0" w:color="auto"/>
                            <w:right w:val="none" w:sz="0" w:space="0" w:color="auto"/>
                          </w:divBdr>
                          <w:divsChild>
                            <w:div w:id="26830463">
                              <w:marLeft w:val="0"/>
                              <w:marRight w:val="0"/>
                              <w:marTop w:val="225"/>
                              <w:marBottom w:val="0"/>
                              <w:divBdr>
                                <w:top w:val="none" w:sz="0" w:space="0" w:color="auto"/>
                                <w:left w:val="none" w:sz="0" w:space="0" w:color="auto"/>
                                <w:bottom w:val="none" w:sz="0" w:space="0" w:color="auto"/>
                                <w:right w:val="none" w:sz="0" w:space="0" w:color="auto"/>
                              </w:divBdr>
                              <w:divsChild>
                                <w:div w:id="1267270192">
                                  <w:marLeft w:val="0"/>
                                  <w:marRight w:val="0"/>
                                  <w:marTop w:val="0"/>
                                  <w:marBottom w:val="0"/>
                                  <w:divBdr>
                                    <w:top w:val="none" w:sz="0" w:space="0" w:color="auto"/>
                                    <w:left w:val="none" w:sz="0" w:space="0" w:color="auto"/>
                                    <w:bottom w:val="none" w:sz="0" w:space="0" w:color="auto"/>
                                    <w:right w:val="none" w:sz="0" w:space="0" w:color="auto"/>
                                  </w:divBdr>
                                </w:div>
                                <w:div w:id="17651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24138">
                      <w:marLeft w:val="300"/>
                      <w:marRight w:val="0"/>
                      <w:marTop w:val="0"/>
                      <w:marBottom w:val="150"/>
                      <w:divBdr>
                        <w:top w:val="none" w:sz="0" w:space="0" w:color="auto"/>
                        <w:left w:val="none" w:sz="0" w:space="0" w:color="auto"/>
                        <w:bottom w:val="none" w:sz="0" w:space="0" w:color="auto"/>
                        <w:right w:val="none" w:sz="0" w:space="0" w:color="auto"/>
                      </w:divBdr>
                      <w:divsChild>
                        <w:div w:id="1243445788">
                          <w:marLeft w:val="0"/>
                          <w:marRight w:val="0"/>
                          <w:marTop w:val="0"/>
                          <w:marBottom w:val="0"/>
                          <w:divBdr>
                            <w:top w:val="none" w:sz="0" w:space="0" w:color="auto"/>
                            <w:left w:val="none" w:sz="0" w:space="0" w:color="auto"/>
                            <w:bottom w:val="none" w:sz="0" w:space="0" w:color="auto"/>
                            <w:right w:val="none" w:sz="0" w:space="0" w:color="auto"/>
                          </w:divBdr>
                          <w:divsChild>
                            <w:div w:id="403722928">
                              <w:marLeft w:val="0"/>
                              <w:marRight w:val="0"/>
                              <w:marTop w:val="225"/>
                              <w:marBottom w:val="0"/>
                              <w:divBdr>
                                <w:top w:val="none" w:sz="0" w:space="0" w:color="auto"/>
                                <w:left w:val="none" w:sz="0" w:space="0" w:color="auto"/>
                                <w:bottom w:val="none" w:sz="0" w:space="0" w:color="auto"/>
                                <w:right w:val="none" w:sz="0" w:space="0" w:color="auto"/>
                              </w:divBdr>
                              <w:divsChild>
                                <w:div w:id="1561474019">
                                  <w:marLeft w:val="0"/>
                                  <w:marRight w:val="0"/>
                                  <w:marTop w:val="0"/>
                                  <w:marBottom w:val="0"/>
                                  <w:divBdr>
                                    <w:top w:val="none" w:sz="0" w:space="0" w:color="auto"/>
                                    <w:left w:val="none" w:sz="0" w:space="0" w:color="auto"/>
                                    <w:bottom w:val="none" w:sz="0" w:space="0" w:color="auto"/>
                                    <w:right w:val="none" w:sz="0" w:space="0" w:color="auto"/>
                                  </w:divBdr>
                                </w:div>
                                <w:div w:id="16835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5653">
                      <w:marLeft w:val="300"/>
                      <w:marRight w:val="0"/>
                      <w:marTop w:val="0"/>
                      <w:marBottom w:val="150"/>
                      <w:divBdr>
                        <w:top w:val="none" w:sz="0" w:space="0" w:color="auto"/>
                        <w:left w:val="none" w:sz="0" w:space="0" w:color="auto"/>
                        <w:bottom w:val="none" w:sz="0" w:space="0" w:color="auto"/>
                        <w:right w:val="none" w:sz="0" w:space="0" w:color="auto"/>
                      </w:divBdr>
                      <w:divsChild>
                        <w:div w:id="181163543">
                          <w:marLeft w:val="0"/>
                          <w:marRight w:val="0"/>
                          <w:marTop w:val="0"/>
                          <w:marBottom w:val="0"/>
                          <w:divBdr>
                            <w:top w:val="none" w:sz="0" w:space="0" w:color="auto"/>
                            <w:left w:val="none" w:sz="0" w:space="0" w:color="auto"/>
                            <w:bottom w:val="none" w:sz="0" w:space="0" w:color="auto"/>
                            <w:right w:val="none" w:sz="0" w:space="0" w:color="auto"/>
                          </w:divBdr>
                          <w:divsChild>
                            <w:div w:id="387072245">
                              <w:marLeft w:val="0"/>
                              <w:marRight w:val="0"/>
                              <w:marTop w:val="225"/>
                              <w:marBottom w:val="0"/>
                              <w:divBdr>
                                <w:top w:val="none" w:sz="0" w:space="0" w:color="auto"/>
                                <w:left w:val="none" w:sz="0" w:space="0" w:color="auto"/>
                                <w:bottom w:val="none" w:sz="0" w:space="0" w:color="auto"/>
                                <w:right w:val="none" w:sz="0" w:space="0" w:color="auto"/>
                              </w:divBdr>
                              <w:divsChild>
                                <w:div w:id="1715496767">
                                  <w:marLeft w:val="0"/>
                                  <w:marRight w:val="0"/>
                                  <w:marTop w:val="0"/>
                                  <w:marBottom w:val="0"/>
                                  <w:divBdr>
                                    <w:top w:val="none" w:sz="0" w:space="0" w:color="auto"/>
                                    <w:left w:val="none" w:sz="0" w:space="0" w:color="auto"/>
                                    <w:bottom w:val="none" w:sz="0" w:space="0" w:color="auto"/>
                                    <w:right w:val="none" w:sz="0" w:space="0" w:color="auto"/>
                                  </w:divBdr>
                                </w:div>
                                <w:div w:id="19057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3343">
                      <w:marLeft w:val="300"/>
                      <w:marRight w:val="0"/>
                      <w:marTop w:val="0"/>
                      <w:marBottom w:val="150"/>
                      <w:divBdr>
                        <w:top w:val="none" w:sz="0" w:space="0" w:color="auto"/>
                        <w:left w:val="none" w:sz="0" w:space="0" w:color="auto"/>
                        <w:bottom w:val="none" w:sz="0" w:space="0" w:color="auto"/>
                        <w:right w:val="none" w:sz="0" w:space="0" w:color="auto"/>
                      </w:divBdr>
                      <w:divsChild>
                        <w:div w:id="553544914">
                          <w:marLeft w:val="0"/>
                          <w:marRight w:val="0"/>
                          <w:marTop w:val="0"/>
                          <w:marBottom w:val="0"/>
                          <w:divBdr>
                            <w:top w:val="none" w:sz="0" w:space="0" w:color="auto"/>
                            <w:left w:val="none" w:sz="0" w:space="0" w:color="auto"/>
                            <w:bottom w:val="none" w:sz="0" w:space="0" w:color="auto"/>
                            <w:right w:val="none" w:sz="0" w:space="0" w:color="auto"/>
                          </w:divBdr>
                          <w:divsChild>
                            <w:div w:id="1501235335">
                              <w:marLeft w:val="0"/>
                              <w:marRight w:val="0"/>
                              <w:marTop w:val="225"/>
                              <w:marBottom w:val="0"/>
                              <w:divBdr>
                                <w:top w:val="none" w:sz="0" w:space="0" w:color="auto"/>
                                <w:left w:val="none" w:sz="0" w:space="0" w:color="auto"/>
                                <w:bottom w:val="none" w:sz="0" w:space="0" w:color="auto"/>
                                <w:right w:val="none" w:sz="0" w:space="0" w:color="auto"/>
                              </w:divBdr>
                              <w:divsChild>
                                <w:div w:id="1283803407">
                                  <w:marLeft w:val="0"/>
                                  <w:marRight w:val="0"/>
                                  <w:marTop w:val="0"/>
                                  <w:marBottom w:val="0"/>
                                  <w:divBdr>
                                    <w:top w:val="none" w:sz="0" w:space="0" w:color="auto"/>
                                    <w:left w:val="none" w:sz="0" w:space="0" w:color="auto"/>
                                    <w:bottom w:val="none" w:sz="0" w:space="0" w:color="auto"/>
                                    <w:right w:val="none" w:sz="0" w:space="0" w:color="auto"/>
                                  </w:divBdr>
                                </w:div>
                                <w:div w:id="18040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8235">
                      <w:marLeft w:val="0"/>
                      <w:marRight w:val="300"/>
                      <w:marTop w:val="0"/>
                      <w:marBottom w:val="150"/>
                      <w:divBdr>
                        <w:top w:val="none" w:sz="0" w:space="0" w:color="auto"/>
                        <w:left w:val="none" w:sz="0" w:space="0" w:color="auto"/>
                        <w:bottom w:val="none" w:sz="0" w:space="0" w:color="auto"/>
                        <w:right w:val="none" w:sz="0" w:space="0" w:color="auto"/>
                      </w:divBdr>
                      <w:divsChild>
                        <w:div w:id="804077912">
                          <w:marLeft w:val="0"/>
                          <w:marRight w:val="0"/>
                          <w:marTop w:val="0"/>
                          <w:marBottom w:val="0"/>
                          <w:divBdr>
                            <w:top w:val="none" w:sz="0" w:space="0" w:color="auto"/>
                            <w:left w:val="none" w:sz="0" w:space="0" w:color="auto"/>
                            <w:bottom w:val="none" w:sz="0" w:space="0" w:color="auto"/>
                            <w:right w:val="none" w:sz="0" w:space="0" w:color="auto"/>
                          </w:divBdr>
                          <w:divsChild>
                            <w:div w:id="575746760">
                              <w:marLeft w:val="0"/>
                              <w:marRight w:val="0"/>
                              <w:marTop w:val="225"/>
                              <w:marBottom w:val="0"/>
                              <w:divBdr>
                                <w:top w:val="none" w:sz="0" w:space="0" w:color="auto"/>
                                <w:left w:val="none" w:sz="0" w:space="0" w:color="auto"/>
                                <w:bottom w:val="none" w:sz="0" w:space="0" w:color="auto"/>
                                <w:right w:val="none" w:sz="0" w:space="0" w:color="auto"/>
                              </w:divBdr>
                              <w:divsChild>
                                <w:div w:id="35392830">
                                  <w:marLeft w:val="0"/>
                                  <w:marRight w:val="0"/>
                                  <w:marTop w:val="0"/>
                                  <w:marBottom w:val="0"/>
                                  <w:divBdr>
                                    <w:top w:val="none" w:sz="0" w:space="0" w:color="auto"/>
                                    <w:left w:val="none" w:sz="0" w:space="0" w:color="auto"/>
                                    <w:bottom w:val="none" w:sz="0" w:space="0" w:color="auto"/>
                                    <w:right w:val="none" w:sz="0" w:space="0" w:color="auto"/>
                                  </w:divBdr>
                                </w:div>
                                <w:div w:id="8183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1080">
                      <w:marLeft w:val="0"/>
                      <w:marRight w:val="300"/>
                      <w:marTop w:val="0"/>
                      <w:marBottom w:val="150"/>
                      <w:divBdr>
                        <w:top w:val="none" w:sz="0" w:space="0" w:color="auto"/>
                        <w:left w:val="none" w:sz="0" w:space="0" w:color="auto"/>
                        <w:bottom w:val="none" w:sz="0" w:space="0" w:color="auto"/>
                        <w:right w:val="none" w:sz="0" w:space="0" w:color="auto"/>
                      </w:divBdr>
                      <w:divsChild>
                        <w:div w:id="1308172156">
                          <w:marLeft w:val="0"/>
                          <w:marRight w:val="0"/>
                          <w:marTop w:val="0"/>
                          <w:marBottom w:val="0"/>
                          <w:divBdr>
                            <w:top w:val="none" w:sz="0" w:space="0" w:color="auto"/>
                            <w:left w:val="none" w:sz="0" w:space="0" w:color="auto"/>
                            <w:bottom w:val="none" w:sz="0" w:space="0" w:color="auto"/>
                            <w:right w:val="none" w:sz="0" w:space="0" w:color="auto"/>
                          </w:divBdr>
                          <w:divsChild>
                            <w:div w:id="990254847">
                              <w:marLeft w:val="0"/>
                              <w:marRight w:val="0"/>
                              <w:marTop w:val="225"/>
                              <w:marBottom w:val="0"/>
                              <w:divBdr>
                                <w:top w:val="none" w:sz="0" w:space="0" w:color="auto"/>
                                <w:left w:val="none" w:sz="0" w:space="0" w:color="auto"/>
                                <w:bottom w:val="none" w:sz="0" w:space="0" w:color="auto"/>
                                <w:right w:val="none" w:sz="0" w:space="0" w:color="auto"/>
                              </w:divBdr>
                              <w:divsChild>
                                <w:div w:id="18940489">
                                  <w:marLeft w:val="0"/>
                                  <w:marRight w:val="0"/>
                                  <w:marTop w:val="0"/>
                                  <w:marBottom w:val="0"/>
                                  <w:divBdr>
                                    <w:top w:val="none" w:sz="0" w:space="0" w:color="auto"/>
                                    <w:left w:val="none" w:sz="0" w:space="0" w:color="auto"/>
                                    <w:bottom w:val="none" w:sz="0" w:space="0" w:color="auto"/>
                                    <w:right w:val="none" w:sz="0" w:space="0" w:color="auto"/>
                                  </w:divBdr>
                                </w:div>
                                <w:div w:id="809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842745">
                  <w:marLeft w:val="0"/>
                  <w:marRight w:val="0"/>
                  <w:marTop w:val="0"/>
                  <w:marBottom w:val="300"/>
                  <w:divBdr>
                    <w:top w:val="none" w:sz="0" w:space="0" w:color="auto"/>
                    <w:left w:val="none" w:sz="0" w:space="0" w:color="auto"/>
                    <w:bottom w:val="none" w:sz="0" w:space="0" w:color="auto"/>
                    <w:right w:val="none" w:sz="0" w:space="0" w:color="auto"/>
                  </w:divBdr>
                  <w:divsChild>
                    <w:div w:id="9340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888">
              <w:marLeft w:val="0"/>
              <w:marRight w:val="0"/>
              <w:marTop w:val="0"/>
              <w:marBottom w:val="0"/>
              <w:divBdr>
                <w:top w:val="none" w:sz="0" w:space="0" w:color="auto"/>
                <w:left w:val="none" w:sz="0" w:space="0" w:color="auto"/>
                <w:bottom w:val="none" w:sz="0" w:space="0" w:color="auto"/>
                <w:right w:val="none" w:sz="0" w:space="0" w:color="auto"/>
              </w:divBdr>
              <w:divsChild>
                <w:div w:id="1667507">
                  <w:marLeft w:val="0"/>
                  <w:marRight w:val="0"/>
                  <w:marTop w:val="75"/>
                  <w:marBottom w:val="0"/>
                  <w:divBdr>
                    <w:top w:val="none" w:sz="0" w:space="0" w:color="auto"/>
                    <w:left w:val="none" w:sz="0" w:space="0" w:color="auto"/>
                    <w:bottom w:val="none" w:sz="0" w:space="0" w:color="auto"/>
                    <w:right w:val="none" w:sz="0" w:space="0" w:color="auto"/>
                  </w:divBdr>
                  <w:divsChild>
                    <w:div w:id="1675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22869">
          <w:marLeft w:val="0"/>
          <w:marRight w:val="0"/>
          <w:marTop w:val="375"/>
          <w:marBottom w:val="330"/>
          <w:divBdr>
            <w:top w:val="none" w:sz="0" w:space="0" w:color="auto"/>
            <w:left w:val="none" w:sz="0" w:space="0" w:color="auto"/>
            <w:bottom w:val="none" w:sz="0" w:space="0" w:color="auto"/>
            <w:right w:val="none" w:sz="0" w:space="0" w:color="auto"/>
          </w:divBdr>
          <w:divsChild>
            <w:div w:id="240605375">
              <w:marLeft w:val="0"/>
              <w:marRight w:val="0"/>
              <w:marTop w:val="0"/>
              <w:marBottom w:val="210"/>
              <w:divBdr>
                <w:top w:val="none" w:sz="0" w:space="0" w:color="auto"/>
                <w:left w:val="none" w:sz="0" w:space="0" w:color="auto"/>
                <w:bottom w:val="none" w:sz="0" w:space="0" w:color="auto"/>
                <w:right w:val="none" w:sz="0" w:space="0" w:color="auto"/>
              </w:divBdr>
            </w:div>
            <w:div w:id="1487823018">
              <w:marLeft w:val="0"/>
              <w:marRight w:val="0"/>
              <w:marTop w:val="0"/>
              <w:marBottom w:val="210"/>
              <w:divBdr>
                <w:top w:val="none" w:sz="0" w:space="0" w:color="auto"/>
                <w:left w:val="none" w:sz="0" w:space="0" w:color="auto"/>
                <w:bottom w:val="none" w:sz="0" w:space="0" w:color="auto"/>
                <w:right w:val="none" w:sz="0" w:space="0" w:color="auto"/>
              </w:divBdr>
              <w:divsChild>
                <w:div w:id="253320678">
                  <w:marLeft w:val="0"/>
                  <w:marRight w:val="0"/>
                  <w:marTop w:val="0"/>
                  <w:marBottom w:val="0"/>
                  <w:divBdr>
                    <w:top w:val="none" w:sz="0" w:space="0" w:color="auto"/>
                    <w:left w:val="none" w:sz="0" w:space="0" w:color="auto"/>
                    <w:bottom w:val="none" w:sz="0" w:space="0" w:color="auto"/>
                    <w:right w:val="none" w:sz="0" w:space="0" w:color="auto"/>
                  </w:divBdr>
                  <w:divsChild>
                    <w:div w:id="7555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93466">
      <w:bodyDiv w:val="1"/>
      <w:marLeft w:val="0"/>
      <w:marRight w:val="0"/>
      <w:marTop w:val="0"/>
      <w:marBottom w:val="0"/>
      <w:divBdr>
        <w:top w:val="none" w:sz="0" w:space="0" w:color="auto"/>
        <w:left w:val="none" w:sz="0" w:space="0" w:color="auto"/>
        <w:bottom w:val="none" w:sz="0" w:space="0" w:color="auto"/>
        <w:right w:val="none" w:sz="0" w:space="0" w:color="auto"/>
      </w:divBdr>
      <w:divsChild>
        <w:div w:id="1392343127">
          <w:marLeft w:val="0"/>
          <w:marRight w:val="0"/>
          <w:marTop w:val="0"/>
          <w:marBottom w:val="180"/>
          <w:divBdr>
            <w:top w:val="none" w:sz="0" w:space="0" w:color="auto"/>
            <w:left w:val="none" w:sz="0" w:space="0" w:color="auto"/>
            <w:bottom w:val="single" w:sz="6" w:space="6" w:color="EEEEEE"/>
            <w:right w:val="none" w:sz="0" w:space="0" w:color="auto"/>
          </w:divBdr>
        </w:div>
        <w:div w:id="1780375701">
          <w:marLeft w:val="0"/>
          <w:marRight w:val="0"/>
          <w:marTop w:val="0"/>
          <w:marBottom w:val="240"/>
          <w:divBdr>
            <w:top w:val="none" w:sz="0" w:space="0" w:color="auto"/>
            <w:left w:val="none" w:sz="0" w:space="0" w:color="auto"/>
            <w:bottom w:val="none" w:sz="0" w:space="0" w:color="auto"/>
            <w:right w:val="none" w:sz="0" w:space="0" w:color="auto"/>
          </w:divBdr>
          <w:divsChild>
            <w:div w:id="1875268133">
              <w:marLeft w:val="0"/>
              <w:marRight w:val="75"/>
              <w:marTop w:val="0"/>
              <w:marBottom w:val="0"/>
              <w:divBdr>
                <w:top w:val="single" w:sz="6" w:space="0" w:color="EEEEEE"/>
                <w:left w:val="none" w:sz="0" w:space="0" w:color="auto"/>
                <w:bottom w:val="single" w:sz="6" w:space="0" w:color="EEEEEE"/>
                <w:right w:val="none" w:sz="0" w:space="0" w:color="auto"/>
              </w:divBdr>
              <w:divsChild>
                <w:div w:id="1510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30356">
          <w:marLeft w:val="0"/>
          <w:marRight w:val="0"/>
          <w:marTop w:val="0"/>
          <w:marBottom w:val="0"/>
          <w:divBdr>
            <w:top w:val="none" w:sz="0" w:space="0" w:color="auto"/>
            <w:left w:val="none" w:sz="0" w:space="0" w:color="auto"/>
            <w:bottom w:val="none" w:sz="0" w:space="0" w:color="auto"/>
            <w:right w:val="none" w:sz="0" w:space="0" w:color="auto"/>
          </w:divBdr>
        </w:div>
        <w:div w:id="1890023643">
          <w:marLeft w:val="0"/>
          <w:marRight w:val="0"/>
          <w:marTop w:val="0"/>
          <w:marBottom w:val="0"/>
          <w:divBdr>
            <w:top w:val="none" w:sz="0" w:space="0" w:color="auto"/>
            <w:left w:val="none" w:sz="0" w:space="0" w:color="auto"/>
            <w:bottom w:val="none" w:sz="0" w:space="0" w:color="auto"/>
            <w:right w:val="none" w:sz="0" w:space="0" w:color="auto"/>
          </w:divBdr>
          <w:divsChild>
            <w:div w:id="955211452">
              <w:marLeft w:val="0"/>
              <w:marRight w:val="0"/>
              <w:marTop w:val="0"/>
              <w:marBottom w:val="0"/>
              <w:divBdr>
                <w:top w:val="none" w:sz="0" w:space="0" w:color="auto"/>
                <w:left w:val="none" w:sz="0" w:space="0" w:color="auto"/>
                <w:bottom w:val="none" w:sz="0" w:space="0" w:color="auto"/>
                <w:right w:val="none" w:sz="0" w:space="0" w:color="auto"/>
              </w:divBdr>
              <w:divsChild>
                <w:div w:id="211115683">
                  <w:marLeft w:val="0"/>
                  <w:marRight w:val="0"/>
                  <w:marTop w:val="0"/>
                  <w:marBottom w:val="0"/>
                  <w:divBdr>
                    <w:top w:val="none" w:sz="0" w:space="0" w:color="auto"/>
                    <w:left w:val="none" w:sz="0" w:space="0" w:color="auto"/>
                    <w:bottom w:val="none" w:sz="0" w:space="0" w:color="auto"/>
                    <w:right w:val="none" w:sz="0" w:space="0" w:color="auto"/>
                  </w:divBdr>
                  <w:divsChild>
                    <w:div w:id="595333291">
                      <w:marLeft w:val="840"/>
                      <w:marRight w:val="0"/>
                      <w:marTop w:val="0"/>
                      <w:marBottom w:val="0"/>
                      <w:divBdr>
                        <w:top w:val="none" w:sz="0" w:space="0" w:color="auto"/>
                        <w:left w:val="none" w:sz="0" w:space="0" w:color="auto"/>
                        <w:bottom w:val="none" w:sz="0" w:space="0" w:color="auto"/>
                        <w:right w:val="none" w:sz="0" w:space="0" w:color="auto"/>
                      </w:divBdr>
                      <w:divsChild>
                        <w:div w:id="1131946645">
                          <w:marLeft w:val="0"/>
                          <w:marRight w:val="0"/>
                          <w:marTop w:val="540"/>
                          <w:marBottom w:val="540"/>
                          <w:divBdr>
                            <w:top w:val="none" w:sz="0" w:space="0" w:color="auto"/>
                            <w:left w:val="none" w:sz="0" w:space="0" w:color="auto"/>
                            <w:bottom w:val="none" w:sz="0" w:space="0" w:color="auto"/>
                            <w:right w:val="none" w:sz="0" w:space="0" w:color="auto"/>
                          </w:divBdr>
                        </w:div>
                        <w:div w:id="1141461833">
                          <w:marLeft w:val="0"/>
                          <w:marRight w:val="0"/>
                          <w:marTop w:val="0"/>
                          <w:marBottom w:val="0"/>
                          <w:divBdr>
                            <w:top w:val="none" w:sz="0" w:space="0" w:color="auto"/>
                            <w:left w:val="none" w:sz="0" w:space="0" w:color="auto"/>
                            <w:bottom w:val="none" w:sz="0" w:space="0" w:color="auto"/>
                            <w:right w:val="none" w:sz="0" w:space="0" w:color="auto"/>
                          </w:divBdr>
                          <w:divsChild>
                            <w:div w:id="1112476754">
                              <w:marLeft w:val="0"/>
                              <w:marRight w:val="0"/>
                              <w:marTop w:val="240"/>
                              <w:marBottom w:val="240"/>
                              <w:divBdr>
                                <w:top w:val="single" w:sz="6" w:space="12" w:color="F5F5F5"/>
                                <w:left w:val="none" w:sz="0" w:space="0" w:color="auto"/>
                                <w:bottom w:val="single" w:sz="6" w:space="20" w:color="F5F5F5"/>
                                <w:right w:val="none" w:sz="0" w:space="0" w:color="auto"/>
                              </w:divBdr>
                              <w:divsChild>
                                <w:div w:id="4754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7384">
                          <w:marLeft w:val="0"/>
                          <w:marRight w:val="0"/>
                          <w:marTop w:val="600"/>
                          <w:marBottom w:val="600"/>
                          <w:divBdr>
                            <w:top w:val="none" w:sz="0" w:space="0" w:color="auto"/>
                            <w:left w:val="none" w:sz="0" w:space="0" w:color="auto"/>
                            <w:bottom w:val="none" w:sz="0" w:space="0" w:color="auto"/>
                            <w:right w:val="none" w:sz="0" w:space="0" w:color="auto"/>
                          </w:divBdr>
                        </w:div>
                      </w:divsChild>
                    </w:div>
                    <w:div w:id="1396704714">
                      <w:marLeft w:val="840"/>
                      <w:marRight w:val="0"/>
                      <w:marTop w:val="0"/>
                      <w:marBottom w:val="240"/>
                      <w:divBdr>
                        <w:top w:val="none" w:sz="0" w:space="0" w:color="auto"/>
                        <w:left w:val="none" w:sz="0" w:space="0" w:color="auto"/>
                        <w:bottom w:val="single" w:sz="6" w:space="11" w:color="EEEEEE"/>
                        <w:right w:val="none" w:sz="0" w:space="0" w:color="auto"/>
                      </w:divBdr>
                      <w:divsChild>
                        <w:div w:id="12786855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116">
      <w:bodyDiv w:val="1"/>
      <w:marLeft w:val="0"/>
      <w:marRight w:val="0"/>
      <w:marTop w:val="0"/>
      <w:marBottom w:val="0"/>
      <w:divBdr>
        <w:top w:val="none" w:sz="0" w:space="0" w:color="auto"/>
        <w:left w:val="none" w:sz="0" w:space="0" w:color="auto"/>
        <w:bottom w:val="none" w:sz="0" w:space="0" w:color="auto"/>
        <w:right w:val="none" w:sz="0" w:space="0" w:color="auto"/>
      </w:divBdr>
      <w:divsChild>
        <w:div w:id="359093565">
          <w:marLeft w:val="0"/>
          <w:marRight w:val="0"/>
          <w:marTop w:val="0"/>
          <w:marBottom w:val="0"/>
          <w:divBdr>
            <w:top w:val="none" w:sz="0" w:space="0" w:color="auto"/>
            <w:left w:val="none" w:sz="0" w:space="0" w:color="auto"/>
            <w:bottom w:val="none" w:sz="0" w:space="0" w:color="auto"/>
            <w:right w:val="none" w:sz="0" w:space="0" w:color="auto"/>
          </w:divBdr>
          <w:divsChild>
            <w:div w:id="1712074839">
              <w:marLeft w:val="0"/>
              <w:marRight w:val="0"/>
              <w:marTop w:val="0"/>
              <w:marBottom w:val="420"/>
              <w:divBdr>
                <w:top w:val="none" w:sz="0" w:space="0" w:color="auto"/>
                <w:left w:val="none" w:sz="0" w:space="0" w:color="auto"/>
                <w:bottom w:val="none" w:sz="0" w:space="0" w:color="auto"/>
                <w:right w:val="none" w:sz="0" w:space="0" w:color="auto"/>
              </w:divBdr>
              <w:divsChild>
                <w:div w:id="720447782">
                  <w:marLeft w:val="0"/>
                  <w:marRight w:val="0"/>
                  <w:marTop w:val="0"/>
                  <w:marBottom w:val="0"/>
                  <w:divBdr>
                    <w:top w:val="none" w:sz="0" w:space="0" w:color="auto"/>
                    <w:left w:val="none" w:sz="0" w:space="0" w:color="auto"/>
                    <w:bottom w:val="none" w:sz="0" w:space="0" w:color="auto"/>
                    <w:right w:val="none" w:sz="0" w:space="0" w:color="auto"/>
                  </w:divBdr>
                  <w:divsChild>
                    <w:div w:id="336658940">
                      <w:marLeft w:val="0"/>
                      <w:marRight w:val="0"/>
                      <w:marTop w:val="0"/>
                      <w:marBottom w:val="0"/>
                      <w:divBdr>
                        <w:top w:val="none" w:sz="0" w:space="0" w:color="auto"/>
                        <w:left w:val="none" w:sz="0" w:space="0" w:color="auto"/>
                        <w:bottom w:val="none" w:sz="0" w:space="0" w:color="auto"/>
                        <w:right w:val="none" w:sz="0" w:space="0" w:color="auto"/>
                      </w:divBdr>
                      <w:divsChild>
                        <w:div w:id="103770850">
                          <w:marLeft w:val="0"/>
                          <w:marRight w:val="0"/>
                          <w:marTop w:val="0"/>
                          <w:marBottom w:val="0"/>
                          <w:divBdr>
                            <w:top w:val="none" w:sz="0" w:space="0" w:color="auto"/>
                            <w:left w:val="none" w:sz="0" w:space="0" w:color="auto"/>
                            <w:bottom w:val="none" w:sz="0" w:space="0" w:color="auto"/>
                            <w:right w:val="none" w:sz="0" w:space="0" w:color="auto"/>
                          </w:divBdr>
                          <w:divsChild>
                            <w:div w:id="1308362779">
                              <w:marLeft w:val="0"/>
                              <w:marRight w:val="0"/>
                              <w:marTop w:val="0"/>
                              <w:marBottom w:val="0"/>
                              <w:divBdr>
                                <w:top w:val="none" w:sz="0" w:space="0" w:color="auto"/>
                                <w:left w:val="none" w:sz="0" w:space="0" w:color="auto"/>
                                <w:bottom w:val="none" w:sz="0" w:space="0" w:color="auto"/>
                                <w:right w:val="none" w:sz="0" w:space="0" w:color="auto"/>
                              </w:divBdr>
                              <w:divsChild>
                                <w:div w:id="772633520">
                                  <w:marLeft w:val="0"/>
                                  <w:marRight w:val="0"/>
                                  <w:marTop w:val="0"/>
                                  <w:marBottom w:val="0"/>
                                  <w:divBdr>
                                    <w:top w:val="none" w:sz="0" w:space="0" w:color="auto"/>
                                    <w:left w:val="none" w:sz="0" w:space="0" w:color="auto"/>
                                    <w:bottom w:val="none" w:sz="0" w:space="0" w:color="auto"/>
                                    <w:right w:val="none" w:sz="0" w:space="0" w:color="auto"/>
                                  </w:divBdr>
                                  <w:divsChild>
                                    <w:div w:id="1024943753">
                                      <w:marLeft w:val="0"/>
                                      <w:marRight w:val="0"/>
                                      <w:marTop w:val="0"/>
                                      <w:marBottom w:val="0"/>
                                      <w:divBdr>
                                        <w:top w:val="none" w:sz="0" w:space="0" w:color="auto"/>
                                        <w:left w:val="none" w:sz="0" w:space="0" w:color="auto"/>
                                        <w:bottom w:val="none" w:sz="0" w:space="0" w:color="auto"/>
                                        <w:right w:val="none" w:sz="0" w:space="0" w:color="auto"/>
                                      </w:divBdr>
                                      <w:divsChild>
                                        <w:div w:id="344672753">
                                          <w:marLeft w:val="0"/>
                                          <w:marRight w:val="0"/>
                                          <w:marTop w:val="0"/>
                                          <w:marBottom w:val="0"/>
                                          <w:divBdr>
                                            <w:top w:val="none" w:sz="0" w:space="0" w:color="auto"/>
                                            <w:left w:val="none" w:sz="0" w:space="0" w:color="auto"/>
                                            <w:bottom w:val="none" w:sz="0" w:space="0" w:color="auto"/>
                                            <w:right w:val="none" w:sz="0" w:space="0" w:color="auto"/>
                                          </w:divBdr>
                                          <w:divsChild>
                                            <w:div w:id="195120744">
                                              <w:marLeft w:val="0"/>
                                              <w:marRight w:val="0"/>
                                              <w:marTop w:val="0"/>
                                              <w:marBottom w:val="0"/>
                                              <w:divBdr>
                                                <w:top w:val="none" w:sz="0" w:space="0" w:color="auto"/>
                                                <w:left w:val="none" w:sz="0" w:space="0" w:color="auto"/>
                                                <w:bottom w:val="none" w:sz="0" w:space="0" w:color="auto"/>
                                                <w:right w:val="none" w:sz="0" w:space="0" w:color="auto"/>
                                              </w:divBdr>
                                              <w:divsChild>
                                                <w:div w:id="747386714">
                                                  <w:marLeft w:val="0"/>
                                                  <w:marRight w:val="0"/>
                                                  <w:marTop w:val="0"/>
                                                  <w:marBottom w:val="0"/>
                                                  <w:divBdr>
                                                    <w:top w:val="none" w:sz="0" w:space="0" w:color="auto"/>
                                                    <w:left w:val="none" w:sz="0" w:space="0" w:color="auto"/>
                                                    <w:bottom w:val="none" w:sz="0" w:space="0" w:color="auto"/>
                                                    <w:right w:val="none" w:sz="0" w:space="0" w:color="auto"/>
                                                  </w:divBdr>
                                                  <w:divsChild>
                                                    <w:div w:id="253364130">
                                                      <w:marLeft w:val="0"/>
                                                      <w:marRight w:val="0"/>
                                                      <w:marTop w:val="0"/>
                                                      <w:marBottom w:val="0"/>
                                                      <w:divBdr>
                                                        <w:top w:val="none" w:sz="0" w:space="0" w:color="auto"/>
                                                        <w:left w:val="none" w:sz="0" w:space="0" w:color="auto"/>
                                                        <w:bottom w:val="none" w:sz="0" w:space="0" w:color="auto"/>
                                                        <w:right w:val="none" w:sz="0" w:space="0" w:color="auto"/>
                                                      </w:divBdr>
                                                      <w:divsChild>
                                                        <w:div w:id="736971872">
                                                          <w:marLeft w:val="0"/>
                                                          <w:marRight w:val="0"/>
                                                          <w:marTop w:val="0"/>
                                                          <w:marBottom w:val="0"/>
                                                          <w:divBdr>
                                                            <w:top w:val="none" w:sz="0" w:space="0" w:color="auto"/>
                                                            <w:left w:val="none" w:sz="0" w:space="0" w:color="auto"/>
                                                            <w:bottom w:val="none" w:sz="0" w:space="0" w:color="auto"/>
                                                            <w:right w:val="none" w:sz="0" w:space="0" w:color="auto"/>
                                                          </w:divBdr>
                                                          <w:divsChild>
                                                            <w:div w:id="2038658858">
                                                              <w:marLeft w:val="0"/>
                                                              <w:marRight w:val="0"/>
                                                              <w:marTop w:val="0"/>
                                                              <w:marBottom w:val="0"/>
                                                              <w:divBdr>
                                                                <w:top w:val="none" w:sz="0" w:space="0" w:color="auto"/>
                                                                <w:left w:val="none" w:sz="0" w:space="0" w:color="auto"/>
                                                                <w:bottom w:val="none" w:sz="0" w:space="0" w:color="auto"/>
                                                                <w:right w:val="none" w:sz="0" w:space="0" w:color="auto"/>
                                                              </w:divBdr>
                                                              <w:divsChild>
                                                                <w:div w:id="1525243450">
                                                                  <w:marLeft w:val="0"/>
                                                                  <w:marRight w:val="0"/>
                                                                  <w:marTop w:val="0"/>
                                                                  <w:marBottom w:val="0"/>
                                                                  <w:divBdr>
                                                                    <w:top w:val="none" w:sz="0" w:space="0" w:color="auto"/>
                                                                    <w:left w:val="none" w:sz="0" w:space="0" w:color="auto"/>
                                                                    <w:bottom w:val="none" w:sz="0" w:space="0" w:color="auto"/>
                                                                    <w:right w:val="none" w:sz="0" w:space="0" w:color="auto"/>
                                                                  </w:divBdr>
                                                                  <w:divsChild>
                                                                    <w:div w:id="612708644">
                                                                      <w:marLeft w:val="0"/>
                                                                      <w:marRight w:val="0"/>
                                                                      <w:marTop w:val="0"/>
                                                                      <w:marBottom w:val="0"/>
                                                                      <w:divBdr>
                                                                        <w:top w:val="none" w:sz="0" w:space="0" w:color="auto"/>
                                                                        <w:left w:val="none" w:sz="0" w:space="0" w:color="auto"/>
                                                                        <w:bottom w:val="none" w:sz="0" w:space="0" w:color="auto"/>
                                                                        <w:right w:val="none" w:sz="0" w:space="0" w:color="auto"/>
                                                                      </w:divBdr>
                                                                      <w:divsChild>
                                                                        <w:div w:id="1400638616">
                                                                          <w:marLeft w:val="0"/>
                                                                          <w:marRight w:val="0"/>
                                                                          <w:marTop w:val="0"/>
                                                                          <w:marBottom w:val="0"/>
                                                                          <w:divBdr>
                                                                            <w:top w:val="none" w:sz="0" w:space="0" w:color="auto"/>
                                                                            <w:left w:val="none" w:sz="0" w:space="0" w:color="auto"/>
                                                                            <w:bottom w:val="none" w:sz="0" w:space="0" w:color="auto"/>
                                                                            <w:right w:val="none" w:sz="0" w:space="0" w:color="auto"/>
                                                                          </w:divBdr>
                                                                          <w:divsChild>
                                                                            <w:div w:id="659046780">
                                                                              <w:marLeft w:val="0"/>
                                                                              <w:marRight w:val="0"/>
                                                                              <w:marTop w:val="0"/>
                                                                              <w:marBottom w:val="0"/>
                                                                              <w:divBdr>
                                                                                <w:top w:val="none" w:sz="0" w:space="0" w:color="auto"/>
                                                                                <w:left w:val="none" w:sz="0" w:space="0" w:color="auto"/>
                                                                                <w:bottom w:val="none" w:sz="0" w:space="0" w:color="auto"/>
                                                                                <w:right w:val="none" w:sz="0" w:space="0" w:color="auto"/>
                                                                              </w:divBdr>
                                                                              <w:divsChild>
                                                                                <w:div w:id="175924249">
                                                                                  <w:marLeft w:val="0"/>
                                                                                  <w:marRight w:val="0"/>
                                                                                  <w:marTop w:val="0"/>
                                                                                  <w:marBottom w:val="0"/>
                                                                                  <w:divBdr>
                                                                                    <w:top w:val="none" w:sz="0" w:space="0" w:color="auto"/>
                                                                                    <w:left w:val="none" w:sz="0" w:space="0" w:color="auto"/>
                                                                                    <w:bottom w:val="none" w:sz="0" w:space="0" w:color="auto"/>
                                                                                    <w:right w:val="none" w:sz="0" w:space="0" w:color="auto"/>
                                                                                  </w:divBdr>
                                                                                  <w:divsChild>
                                                                                    <w:div w:id="1558861620">
                                                                                      <w:marLeft w:val="0"/>
                                                                                      <w:marRight w:val="0"/>
                                                                                      <w:marTop w:val="0"/>
                                                                                      <w:marBottom w:val="0"/>
                                                                                      <w:divBdr>
                                                                                        <w:top w:val="none" w:sz="0" w:space="0" w:color="auto"/>
                                                                                        <w:left w:val="none" w:sz="0" w:space="0" w:color="auto"/>
                                                                                        <w:bottom w:val="none" w:sz="0" w:space="0" w:color="auto"/>
                                                                                        <w:right w:val="none" w:sz="0" w:space="0" w:color="auto"/>
                                                                                      </w:divBdr>
                                                                                      <w:divsChild>
                                                                                        <w:div w:id="1125850757">
                                                                                          <w:marLeft w:val="0"/>
                                                                                          <w:marRight w:val="0"/>
                                                                                          <w:marTop w:val="0"/>
                                                                                          <w:marBottom w:val="0"/>
                                                                                          <w:divBdr>
                                                                                            <w:top w:val="none" w:sz="0" w:space="0" w:color="auto"/>
                                                                                            <w:left w:val="none" w:sz="0" w:space="0" w:color="auto"/>
                                                                                            <w:bottom w:val="none" w:sz="0" w:space="0" w:color="auto"/>
                                                                                            <w:right w:val="none" w:sz="0" w:space="0" w:color="auto"/>
                                                                                          </w:divBdr>
                                                                                          <w:divsChild>
                                                                                            <w:div w:id="1304509659">
                                                                                              <w:marLeft w:val="0"/>
                                                                                              <w:marRight w:val="0"/>
                                                                                              <w:marTop w:val="0"/>
                                                                                              <w:marBottom w:val="0"/>
                                                                                              <w:divBdr>
                                                                                                <w:top w:val="none" w:sz="0" w:space="0" w:color="auto"/>
                                                                                                <w:left w:val="none" w:sz="0" w:space="0" w:color="auto"/>
                                                                                                <w:bottom w:val="none" w:sz="0" w:space="0" w:color="auto"/>
                                                                                                <w:right w:val="none" w:sz="0" w:space="0" w:color="auto"/>
                                                                                              </w:divBdr>
                                                                                              <w:divsChild>
                                                                                                <w:div w:id="604339501">
                                                                                                  <w:marLeft w:val="0"/>
                                                                                                  <w:marRight w:val="84"/>
                                                                                                  <w:marTop w:val="0"/>
                                                                                                  <w:marBottom w:val="0"/>
                                                                                                  <w:divBdr>
                                                                                                    <w:top w:val="none" w:sz="0" w:space="0" w:color="auto"/>
                                                                                                    <w:left w:val="none" w:sz="0" w:space="0" w:color="auto"/>
                                                                                                    <w:bottom w:val="none" w:sz="0" w:space="0" w:color="auto"/>
                                                                                                    <w:right w:val="none" w:sz="0" w:space="0" w:color="auto"/>
                                                                                                  </w:divBdr>
                                                                                                </w:div>
                                                                                                <w:div w:id="1022629344">
                                                                                                  <w:marLeft w:val="0"/>
                                                                                                  <w:marRight w:val="0"/>
                                                                                                  <w:marTop w:val="0"/>
                                                                                                  <w:marBottom w:val="0"/>
                                                                                                  <w:divBdr>
                                                                                                    <w:top w:val="none" w:sz="0" w:space="0" w:color="auto"/>
                                                                                                    <w:left w:val="none" w:sz="0" w:space="0" w:color="auto"/>
                                                                                                    <w:bottom w:val="none" w:sz="0" w:space="0" w:color="auto"/>
                                                                                                    <w:right w:val="none" w:sz="0" w:space="0" w:color="auto"/>
                                                                                                  </w:divBdr>
                                                                                                  <w:divsChild>
                                                                                                    <w:div w:id="656036538">
                                                                                                      <w:marLeft w:val="0"/>
                                                                                                      <w:marRight w:val="0"/>
                                                                                                      <w:marTop w:val="0"/>
                                                                                                      <w:marBottom w:val="0"/>
                                                                                                      <w:divBdr>
                                                                                                        <w:top w:val="none" w:sz="0" w:space="0" w:color="auto"/>
                                                                                                        <w:left w:val="none" w:sz="0" w:space="0" w:color="auto"/>
                                                                                                        <w:bottom w:val="none" w:sz="0" w:space="0" w:color="auto"/>
                                                                                                        <w:right w:val="none" w:sz="0" w:space="0" w:color="auto"/>
                                                                                                      </w:divBdr>
                                                                                                      <w:divsChild>
                                                                                                        <w:div w:id="15479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8873468">
                                                      <w:marLeft w:val="0"/>
                                                      <w:marRight w:val="0"/>
                                                      <w:marTop w:val="0"/>
                                                      <w:marBottom w:val="0"/>
                                                      <w:divBdr>
                                                        <w:top w:val="none" w:sz="0" w:space="0" w:color="auto"/>
                                                        <w:left w:val="none" w:sz="0" w:space="0" w:color="auto"/>
                                                        <w:bottom w:val="none" w:sz="0" w:space="0" w:color="auto"/>
                                                        <w:right w:val="none" w:sz="0" w:space="0" w:color="auto"/>
                                                      </w:divBdr>
                                                      <w:divsChild>
                                                        <w:div w:id="138034209">
                                                          <w:marLeft w:val="0"/>
                                                          <w:marRight w:val="0"/>
                                                          <w:marTop w:val="0"/>
                                                          <w:marBottom w:val="0"/>
                                                          <w:divBdr>
                                                            <w:top w:val="none" w:sz="0" w:space="0" w:color="auto"/>
                                                            <w:left w:val="none" w:sz="0" w:space="0" w:color="auto"/>
                                                            <w:bottom w:val="none" w:sz="0" w:space="0" w:color="auto"/>
                                                            <w:right w:val="none" w:sz="0" w:space="0" w:color="auto"/>
                                                          </w:divBdr>
                                                          <w:divsChild>
                                                            <w:div w:id="15470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810603">
                  <w:marLeft w:val="0"/>
                  <w:marRight w:val="900"/>
                  <w:marTop w:val="450"/>
                  <w:marBottom w:val="690"/>
                  <w:divBdr>
                    <w:top w:val="single" w:sz="6" w:space="0" w:color="F5F5F5"/>
                    <w:left w:val="single" w:sz="6" w:space="0" w:color="F5F5F5"/>
                    <w:bottom w:val="single" w:sz="6" w:space="0" w:color="F5F5F5"/>
                    <w:right w:val="single" w:sz="6" w:space="0" w:color="F5F5F5"/>
                  </w:divBdr>
                  <w:divsChild>
                    <w:div w:id="2092046290">
                      <w:marLeft w:val="0"/>
                      <w:marRight w:val="0"/>
                      <w:marTop w:val="0"/>
                      <w:marBottom w:val="0"/>
                      <w:divBdr>
                        <w:top w:val="none" w:sz="0" w:space="0" w:color="auto"/>
                        <w:left w:val="none" w:sz="0" w:space="0" w:color="auto"/>
                        <w:bottom w:val="none" w:sz="0" w:space="0" w:color="auto"/>
                        <w:right w:val="none" w:sz="0" w:space="0" w:color="auto"/>
                      </w:divBdr>
                      <w:divsChild>
                        <w:div w:id="713039751">
                          <w:marLeft w:val="0"/>
                          <w:marRight w:val="0"/>
                          <w:marTop w:val="0"/>
                          <w:marBottom w:val="0"/>
                          <w:divBdr>
                            <w:top w:val="none" w:sz="0" w:space="0" w:color="auto"/>
                            <w:left w:val="none" w:sz="0" w:space="0" w:color="auto"/>
                            <w:bottom w:val="none" w:sz="0" w:space="0" w:color="auto"/>
                            <w:right w:val="none" w:sz="0" w:space="0" w:color="auto"/>
                          </w:divBdr>
                          <w:divsChild>
                            <w:div w:id="2140805490">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1159419048">
          <w:marLeft w:val="0"/>
          <w:marRight w:val="0"/>
          <w:marTop w:val="450"/>
          <w:marBottom w:val="330"/>
          <w:divBdr>
            <w:top w:val="none" w:sz="0" w:space="0" w:color="auto"/>
            <w:left w:val="none" w:sz="0" w:space="0" w:color="auto"/>
            <w:bottom w:val="none" w:sz="0" w:space="0" w:color="auto"/>
            <w:right w:val="none" w:sz="0" w:space="0" w:color="auto"/>
          </w:divBdr>
          <w:divsChild>
            <w:div w:id="9066466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4649389">
      <w:bodyDiv w:val="1"/>
      <w:marLeft w:val="0"/>
      <w:marRight w:val="0"/>
      <w:marTop w:val="0"/>
      <w:marBottom w:val="0"/>
      <w:divBdr>
        <w:top w:val="none" w:sz="0" w:space="0" w:color="auto"/>
        <w:left w:val="none" w:sz="0" w:space="0" w:color="auto"/>
        <w:bottom w:val="none" w:sz="0" w:space="0" w:color="auto"/>
        <w:right w:val="none" w:sz="0" w:space="0" w:color="auto"/>
      </w:divBdr>
      <w:divsChild>
        <w:div w:id="131019053">
          <w:marLeft w:val="0"/>
          <w:marRight w:val="0"/>
          <w:marTop w:val="0"/>
          <w:marBottom w:val="150"/>
          <w:divBdr>
            <w:top w:val="none" w:sz="0" w:space="0" w:color="auto"/>
            <w:left w:val="none" w:sz="0" w:space="0" w:color="auto"/>
            <w:bottom w:val="none" w:sz="0" w:space="0" w:color="auto"/>
            <w:right w:val="none" w:sz="0" w:space="0" w:color="auto"/>
          </w:divBdr>
          <w:divsChild>
            <w:div w:id="443771868">
              <w:marLeft w:val="0"/>
              <w:marRight w:val="150"/>
              <w:marTop w:val="0"/>
              <w:marBottom w:val="0"/>
              <w:divBdr>
                <w:top w:val="none" w:sz="0" w:space="0" w:color="auto"/>
                <w:left w:val="none" w:sz="0" w:space="0" w:color="auto"/>
                <w:bottom w:val="none" w:sz="0" w:space="0" w:color="auto"/>
                <w:right w:val="none" w:sz="0" w:space="0" w:color="auto"/>
              </w:divBdr>
              <w:divsChild>
                <w:div w:id="612857151">
                  <w:marLeft w:val="0"/>
                  <w:marRight w:val="0"/>
                  <w:marTop w:val="0"/>
                  <w:marBottom w:val="0"/>
                  <w:divBdr>
                    <w:top w:val="none" w:sz="0" w:space="0" w:color="auto"/>
                    <w:left w:val="none" w:sz="0" w:space="0" w:color="auto"/>
                    <w:bottom w:val="none" w:sz="0" w:space="0" w:color="auto"/>
                    <w:right w:val="none" w:sz="0" w:space="0" w:color="auto"/>
                  </w:divBdr>
                </w:div>
                <w:div w:id="20006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56272">
      <w:bodyDiv w:val="1"/>
      <w:marLeft w:val="0"/>
      <w:marRight w:val="0"/>
      <w:marTop w:val="0"/>
      <w:marBottom w:val="0"/>
      <w:divBdr>
        <w:top w:val="none" w:sz="0" w:space="0" w:color="auto"/>
        <w:left w:val="none" w:sz="0" w:space="0" w:color="auto"/>
        <w:bottom w:val="none" w:sz="0" w:space="0" w:color="auto"/>
        <w:right w:val="none" w:sz="0" w:space="0" w:color="auto"/>
      </w:divBdr>
      <w:divsChild>
        <w:div w:id="1208568928">
          <w:marLeft w:val="0"/>
          <w:marRight w:val="0"/>
          <w:marTop w:val="0"/>
          <w:marBottom w:val="0"/>
          <w:divBdr>
            <w:top w:val="none" w:sz="0" w:space="0" w:color="auto"/>
            <w:left w:val="none" w:sz="0" w:space="0" w:color="auto"/>
            <w:bottom w:val="none" w:sz="0" w:space="0" w:color="auto"/>
            <w:right w:val="none" w:sz="0" w:space="0" w:color="auto"/>
          </w:divBdr>
          <w:divsChild>
            <w:div w:id="58750462">
              <w:marLeft w:val="0"/>
              <w:marRight w:val="0"/>
              <w:marTop w:val="0"/>
              <w:marBottom w:val="225"/>
              <w:divBdr>
                <w:top w:val="none" w:sz="0" w:space="0" w:color="auto"/>
                <w:left w:val="none" w:sz="0" w:space="0" w:color="auto"/>
                <w:bottom w:val="none" w:sz="0" w:space="0" w:color="auto"/>
                <w:right w:val="none" w:sz="0" w:space="0" w:color="auto"/>
              </w:divBdr>
              <w:divsChild>
                <w:div w:id="924849547">
                  <w:marLeft w:val="0"/>
                  <w:marRight w:val="0"/>
                  <w:marTop w:val="0"/>
                  <w:marBottom w:val="0"/>
                  <w:divBdr>
                    <w:top w:val="none" w:sz="0" w:space="0" w:color="auto"/>
                    <w:left w:val="none" w:sz="0" w:space="0" w:color="auto"/>
                    <w:bottom w:val="none" w:sz="0" w:space="0" w:color="auto"/>
                    <w:right w:val="none" w:sz="0" w:space="0" w:color="auto"/>
                  </w:divBdr>
                  <w:divsChild>
                    <w:div w:id="1167592914">
                      <w:marLeft w:val="0"/>
                      <w:marRight w:val="0"/>
                      <w:marTop w:val="0"/>
                      <w:marBottom w:val="0"/>
                      <w:divBdr>
                        <w:top w:val="none" w:sz="0" w:space="0" w:color="auto"/>
                        <w:left w:val="none" w:sz="0" w:space="0" w:color="auto"/>
                        <w:bottom w:val="none" w:sz="0" w:space="0" w:color="auto"/>
                        <w:right w:val="none" w:sz="0" w:space="0" w:color="auto"/>
                      </w:divBdr>
                      <w:divsChild>
                        <w:div w:id="417677912">
                          <w:marLeft w:val="0"/>
                          <w:marRight w:val="0"/>
                          <w:marTop w:val="0"/>
                          <w:marBottom w:val="0"/>
                          <w:divBdr>
                            <w:top w:val="none" w:sz="0" w:space="0" w:color="auto"/>
                            <w:left w:val="none" w:sz="0" w:space="0" w:color="auto"/>
                            <w:bottom w:val="none" w:sz="0" w:space="0" w:color="auto"/>
                            <w:right w:val="none" w:sz="0" w:space="0" w:color="auto"/>
                          </w:divBdr>
                          <w:divsChild>
                            <w:div w:id="1795295527">
                              <w:marLeft w:val="0"/>
                              <w:marRight w:val="0"/>
                              <w:marTop w:val="0"/>
                              <w:marBottom w:val="0"/>
                              <w:divBdr>
                                <w:top w:val="none" w:sz="0" w:space="0" w:color="auto"/>
                                <w:left w:val="none" w:sz="0" w:space="0" w:color="auto"/>
                                <w:bottom w:val="none" w:sz="0" w:space="0" w:color="auto"/>
                                <w:right w:val="none" w:sz="0" w:space="0" w:color="auto"/>
                              </w:divBdr>
                              <w:divsChild>
                                <w:div w:id="10232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803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70901491">
              <w:marLeft w:val="0"/>
              <w:marRight w:val="0"/>
              <w:marTop w:val="120"/>
              <w:marBottom w:val="120"/>
              <w:divBdr>
                <w:top w:val="none" w:sz="0" w:space="0" w:color="auto"/>
                <w:left w:val="none" w:sz="0" w:space="0" w:color="auto"/>
                <w:bottom w:val="none" w:sz="0" w:space="0" w:color="auto"/>
                <w:right w:val="none" w:sz="0" w:space="0" w:color="auto"/>
              </w:divBdr>
              <w:divsChild>
                <w:div w:id="2053844960">
                  <w:marLeft w:val="0"/>
                  <w:marRight w:val="0"/>
                  <w:marTop w:val="0"/>
                  <w:marBottom w:val="0"/>
                  <w:divBdr>
                    <w:top w:val="none" w:sz="0" w:space="0" w:color="auto"/>
                    <w:left w:val="none" w:sz="0" w:space="0" w:color="auto"/>
                    <w:bottom w:val="none" w:sz="0" w:space="0" w:color="auto"/>
                    <w:right w:val="none" w:sz="0" w:space="0" w:color="auto"/>
                  </w:divBdr>
                  <w:divsChild>
                    <w:div w:id="6768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66">
      <w:bodyDiv w:val="1"/>
      <w:marLeft w:val="0"/>
      <w:marRight w:val="0"/>
      <w:marTop w:val="0"/>
      <w:marBottom w:val="0"/>
      <w:divBdr>
        <w:top w:val="none" w:sz="0" w:space="0" w:color="auto"/>
        <w:left w:val="none" w:sz="0" w:space="0" w:color="auto"/>
        <w:bottom w:val="none" w:sz="0" w:space="0" w:color="auto"/>
        <w:right w:val="none" w:sz="0" w:space="0" w:color="auto"/>
      </w:divBdr>
      <w:divsChild>
        <w:div w:id="190848366">
          <w:marLeft w:val="2100"/>
          <w:marRight w:val="0"/>
          <w:marTop w:val="0"/>
          <w:marBottom w:val="0"/>
          <w:divBdr>
            <w:top w:val="none" w:sz="0" w:space="0" w:color="auto"/>
            <w:left w:val="none" w:sz="0" w:space="0" w:color="auto"/>
            <w:bottom w:val="none" w:sz="0" w:space="0" w:color="auto"/>
            <w:right w:val="none" w:sz="0" w:space="0" w:color="auto"/>
          </w:divBdr>
          <w:divsChild>
            <w:div w:id="328556129">
              <w:marLeft w:val="0"/>
              <w:marRight w:val="0"/>
              <w:marTop w:val="0"/>
              <w:marBottom w:val="0"/>
              <w:divBdr>
                <w:top w:val="none" w:sz="0" w:space="0" w:color="auto"/>
                <w:left w:val="none" w:sz="0" w:space="0" w:color="auto"/>
                <w:bottom w:val="none" w:sz="0" w:space="0" w:color="auto"/>
                <w:right w:val="none" w:sz="0" w:space="0" w:color="auto"/>
              </w:divBdr>
              <w:divsChild>
                <w:div w:id="131563316">
                  <w:marLeft w:val="0"/>
                  <w:marRight w:val="0"/>
                  <w:marTop w:val="0"/>
                  <w:marBottom w:val="0"/>
                  <w:divBdr>
                    <w:top w:val="none" w:sz="0" w:space="0" w:color="auto"/>
                    <w:left w:val="none" w:sz="0" w:space="0" w:color="auto"/>
                    <w:bottom w:val="none" w:sz="0" w:space="0" w:color="auto"/>
                    <w:right w:val="none" w:sz="0" w:space="0" w:color="auto"/>
                  </w:divBdr>
                  <w:divsChild>
                    <w:div w:id="154687104">
                      <w:marLeft w:val="0"/>
                      <w:marRight w:val="0"/>
                      <w:marTop w:val="0"/>
                      <w:marBottom w:val="0"/>
                      <w:divBdr>
                        <w:top w:val="none" w:sz="0" w:space="0" w:color="auto"/>
                        <w:left w:val="none" w:sz="0" w:space="0" w:color="auto"/>
                        <w:bottom w:val="none" w:sz="0" w:space="0" w:color="auto"/>
                        <w:right w:val="none" w:sz="0" w:space="0" w:color="auto"/>
                      </w:divBdr>
                    </w:div>
                    <w:div w:id="205609613">
                      <w:marLeft w:val="0"/>
                      <w:marRight w:val="0"/>
                      <w:marTop w:val="0"/>
                      <w:marBottom w:val="75"/>
                      <w:divBdr>
                        <w:top w:val="none" w:sz="0" w:space="0" w:color="auto"/>
                        <w:left w:val="none" w:sz="0" w:space="0" w:color="auto"/>
                        <w:bottom w:val="none" w:sz="0" w:space="0" w:color="auto"/>
                        <w:right w:val="none" w:sz="0" w:space="0" w:color="auto"/>
                      </w:divBdr>
                    </w:div>
                    <w:div w:id="316346052">
                      <w:marLeft w:val="0"/>
                      <w:marRight w:val="0"/>
                      <w:marTop w:val="0"/>
                      <w:marBottom w:val="75"/>
                      <w:divBdr>
                        <w:top w:val="none" w:sz="0" w:space="0" w:color="auto"/>
                        <w:left w:val="none" w:sz="0" w:space="0" w:color="auto"/>
                        <w:bottom w:val="none" w:sz="0" w:space="0" w:color="auto"/>
                        <w:right w:val="none" w:sz="0" w:space="0" w:color="auto"/>
                      </w:divBdr>
                    </w:div>
                  </w:divsChild>
                </w:div>
                <w:div w:id="913591692">
                  <w:marLeft w:val="0"/>
                  <w:marRight w:val="0"/>
                  <w:marTop w:val="0"/>
                  <w:marBottom w:val="105"/>
                  <w:divBdr>
                    <w:top w:val="none" w:sz="0" w:space="0" w:color="auto"/>
                    <w:left w:val="none" w:sz="0" w:space="0" w:color="auto"/>
                    <w:bottom w:val="none" w:sz="0" w:space="0" w:color="auto"/>
                    <w:right w:val="none" w:sz="0" w:space="0" w:color="auto"/>
                  </w:divBdr>
                </w:div>
              </w:divsChild>
            </w:div>
            <w:div w:id="1359116892">
              <w:marLeft w:val="0"/>
              <w:marRight w:val="0"/>
              <w:marTop w:val="0"/>
              <w:marBottom w:val="0"/>
              <w:divBdr>
                <w:top w:val="none" w:sz="0" w:space="0" w:color="auto"/>
                <w:left w:val="none" w:sz="0" w:space="0" w:color="auto"/>
                <w:bottom w:val="none" w:sz="0" w:space="0" w:color="auto"/>
                <w:right w:val="none" w:sz="0" w:space="0" w:color="auto"/>
              </w:divBdr>
              <w:divsChild>
                <w:div w:id="881555775">
                  <w:marLeft w:val="0"/>
                  <w:marRight w:val="0"/>
                  <w:marTop w:val="0"/>
                  <w:marBottom w:val="105"/>
                  <w:divBdr>
                    <w:top w:val="none" w:sz="0" w:space="0" w:color="auto"/>
                    <w:left w:val="none" w:sz="0" w:space="0" w:color="auto"/>
                    <w:bottom w:val="none" w:sz="0" w:space="0" w:color="auto"/>
                    <w:right w:val="none" w:sz="0" w:space="0" w:color="auto"/>
                  </w:divBdr>
                </w:div>
                <w:div w:id="1438678070">
                  <w:marLeft w:val="0"/>
                  <w:marRight w:val="0"/>
                  <w:marTop w:val="0"/>
                  <w:marBottom w:val="0"/>
                  <w:divBdr>
                    <w:top w:val="none" w:sz="0" w:space="0" w:color="auto"/>
                    <w:left w:val="none" w:sz="0" w:space="0" w:color="auto"/>
                    <w:bottom w:val="none" w:sz="0" w:space="0" w:color="auto"/>
                    <w:right w:val="none" w:sz="0" w:space="0" w:color="auto"/>
                  </w:divBdr>
                  <w:divsChild>
                    <w:div w:id="538398510">
                      <w:marLeft w:val="0"/>
                      <w:marRight w:val="0"/>
                      <w:marTop w:val="0"/>
                      <w:marBottom w:val="75"/>
                      <w:divBdr>
                        <w:top w:val="none" w:sz="0" w:space="0" w:color="auto"/>
                        <w:left w:val="none" w:sz="0" w:space="0" w:color="auto"/>
                        <w:bottom w:val="none" w:sz="0" w:space="0" w:color="auto"/>
                        <w:right w:val="none" w:sz="0" w:space="0" w:color="auto"/>
                      </w:divBdr>
                    </w:div>
                    <w:div w:id="580874684">
                      <w:marLeft w:val="0"/>
                      <w:marRight w:val="0"/>
                      <w:marTop w:val="0"/>
                      <w:marBottom w:val="0"/>
                      <w:divBdr>
                        <w:top w:val="none" w:sz="0" w:space="0" w:color="auto"/>
                        <w:left w:val="none" w:sz="0" w:space="0" w:color="auto"/>
                        <w:bottom w:val="none" w:sz="0" w:space="0" w:color="auto"/>
                        <w:right w:val="none" w:sz="0" w:space="0" w:color="auto"/>
                      </w:divBdr>
                    </w:div>
                    <w:div w:id="9517911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3079488">
              <w:marLeft w:val="0"/>
              <w:marRight w:val="0"/>
              <w:marTop w:val="0"/>
              <w:marBottom w:val="0"/>
              <w:divBdr>
                <w:top w:val="none" w:sz="0" w:space="0" w:color="auto"/>
                <w:left w:val="none" w:sz="0" w:space="0" w:color="auto"/>
                <w:bottom w:val="none" w:sz="0" w:space="0" w:color="auto"/>
                <w:right w:val="none" w:sz="0" w:space="0" w:color="auto"/>
              </w:divBdr>
              <w:divsChild>
                <w:div w:id="1412578308">
                  <w:marLeft w:val="0"/>
                  <w:marRight w:val="0"/>
                  <w:marTop w:val="0"/>
                  <w:marBottom w:val="105"/>
                  <w:divBdr>
                    <w:top w:val="none" w:sz="0" w:space="0" w:color="auto"/>
                    <w:left w:val="none" w:sz="0" w:space="0" w:color="auto"/>
                    <w:bottom w:val="none" w:sz="0" w:space="0" w:color="auto"/>
                    <w:right w:val="none" w:sz="0" w:space="0" w:color="auto"/>
                  </w:divBdr>
                </w:div>
                <w:div w:id="1842741625">
                  <w:marLeft w:val="0"/>
                  <w:marRight w:val="0"/>
                  <w:marTop w:val="0"/>
                  <w:marBottom w:val="0"/>
                  <w:divBdr>
                    <w:top w:val="none" w:sz="0" w:space="0" w:color="auto"/>
                    <w:left w:val="none" w:sz="0" w:space="0" w:color="auto"/>
                    <w:bottom w:val="none" w:sz="0" w:space="0" w:color="auto"/>
                    <w:right w:val="none" w:sz="0" w:space="0" w:color="auto"/>
                  </w:divBdr>
                  <w:divsChild>
                    <w:div w:id="155154217">
                      <w:marLeft w:val="0"/>
                      <w:marRight w:val="0"/>
                      <w:marTop w:val="0"/>
                      <w:marBottom w:val="75"/>
                      <w:divBdr>
                        <w:top w:val="none" w:sz="0" w:space="0" w:color="auto"/>
                        <w:left w:val="none" w:sz="0" w:space="0" w:color="auto"/>
                        <w:bottom w:val="none" w:sz="0" w:space="0" w:color="auto"/>
                        <w:right w:val="none" w:sz="0" w:space="0" w:color="auto"/>
                      </w:divBdr>
                    </w:div>
                    <w:div w:id="1644583685">
                      <w:marLeft w:val="0"/>
                      <w:marRight w:val="0"/>
                      <w:marTop w:val="0"/>
                      <w:marBottom w:val="0"/>
                      <w:divBdr>
                        <w:top w:val="none" w:sz="0" w:space="0" w:color="auto"/>
                        <w:left w:val="none" w:sz="0" w:space="0" w:color="auto"/>
                        <w:bottom w:val="none" w:sz="0" w:space="0" w:color="auto"/>
                        <w:right w:val="none" w:sz="0" w:space="0" w:color="auto"/>
                      </w:divBdr>
                    </w:div>
                    <w:div w:id="20565864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6037007">
          <w:marLeft w:val="2100"/>
          <w:marRight w:val="0"/>
          <w:marTop w:val="0"/>
          <w:marBottom w:val="0"/>
          <w:divBdr>
            <w:top w:val="none" w:sz="0" w:space="0" w:color="auto"/>
            <w:left w:val="none" w:sz="0" w:space="0" w:color="auto"/>
            <w:bottom w:val="none" w:sz="0" w:space="0" w:color="auto"/>
            <w:right w:val="none" w:sz="0" w:space="0" w:color="auto"/>
          </w:divBdr>
          <w:divsChild>
            <w:div w:id="449936106">
              <w:marLeft w:val="0"/>
              <w:marRight w:val="0"/>
              <w:marTop w:val="0"/>
              <w:marBottom w:val="0"/>
              <w:divBdr>
                <w:top w:val="none" w:sz="0" w:space="0" w:color="auto"/>
                <w:left w:val="none" w:sz="0" w:space="0" w:color="auto"/>
                <w:bottom w:val="none" w:sz="0" w:space="0" w:color="auto"/>
                <w:right w:val="none" w:sz="0" w:space="0" w:color="auto"/>
              </w:divBdr>
              <w:divsChild>
                <w:div w:id="1353414910">
                  <w:marLeft w:val="0"/>
                  <w:marRight w:val="0"/>
                  <w:marTop w:val="0"/>
                  <w:marBottom w:val="0"/>
                  <w:divBdr>
                    <w:top w:val="none" w:sz="0" w:space="0" w:color="auto"/>
                    <w:left w:val="none" w:sz="0" w:space="0" w:color="auto"/>
                    <w:bottom w:val="none" w:sz="0" w:space="0" w:color="auto"/>
                    <w:right w:val="none" w:sz="0" w:space="0" w:color="auto"/>
                  </w:divBdr>
                  <w:divsChild>
                    <w:div w:id="806246171">
                      <w:marLeft w:val="0"/>
                      <w:marRight w:val="0"/>
                      <w:marTop w:val="0"/>
                      <w:marBottom w:val="0"/>
                      <w:divBdr>
                        <w:top w:val="none" w:sz="0" w:space="0" w:color="auto"/>
                        <w:left w:val="none" w:sz="0" w:space="0" w:color="auto"/>
                        <w:bottom w:val="none" w:sz="0" w:space="0" w:color="auto"/>
                        <w:right w:val="none" w:sz="0" w:space="0" w:color="auto"/>
                      </w:divBdr>
                    </w:div>
                    <w:div w:id="1365640339">
                      <w:marLeft w:val="0"/>
                      <w:marRight w:val="0"/>
                      <w:marTop w:val="0"/>
                      <w:marBottom w:val="0"/>
                      <w:divBdr>
                        <w:top w:val="none" w:sz="0" w:space="0" w:color="auto"/>
                        <w:left w:val="none" w:sz="0" w:space="0" w:color="auto"/>
                        <w:bottom w:val="none" w:sz="0" w:space="0" w:color="auto"/>
                        <w:right w:val="none" w:sz="0" w:space="0" w:color="auto"/>
                      </w:divBdr>
                    </w:div>
                    <w:div w:id="1985426991">
                      <w:marLeft w:val="0"/>
                      <w:marRight w:val="0"/>
                      <w:marTop w:val="0"/>
                      <w:marBottom w:val="0"/>
                      <w:divBdr>
                        <w:top w:val="none" w:sz="0" w:space="0" w:color="auto"/>
                        <w:left w:val="none" w:sz="0" w:space="0" w:color="auto"/>
                        <w:bottom w:val="none" w:sz="0" w:space="0" w:color="auto"/>
                        <w:right w:val="none" w:sz="0" w:space="0" w:color="auto"/>
                      </w:divBdr>
                    </w:div>
                  </w:divsChild>
                </w:div>
                <w:div w:id="1541670333">
                  <w:marLeft w:val="0"/>
                  <w:marRight w:val="0"/>
                  <w:marTop w:val="0"/>
                  <w:marBottom w:val="0"/>
                  <w:divBdr>
                    <w:top w:val="none" w:sz="0" w:space="0" w:color="auto"/>
                    <w:left w:val="none" w:sz="0" w:space="0" w:color="auto"/>
                    <w:bottom w:val="none" w:sz="0" w:space="0" w:color="auto"/>
                    <w:right w:val="none" w:sz="0" w:space="0" w:color="auto"/>
                  </w:divBdr>
                  <w:divsChild>
                    <w:div w:id="15351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38714">
          <w:marLeft w:val="2100"/>
          <w:marRight w:val="0"/>
          <w:marTop w:val="0"/>
          <w:marBottom w:val="0"/>
          <w:divBdr>
            <w:top w:val="none" w:sz="0" w:space="0" w:color="auto"/>
            <w:left w:val="none" w:sz="0" w:space="0" w:color="auto"/>
            <w:bottom w:val="none" w:sz="0" w:space="0" w:color="auto"/>
            <w:right w:val="none" w:sz="0" w:space="0" w:color="auto"/>
          </w:divBdr>
          <w:divsChild>
            <w:div w:id="1254898103">
              <w:marLeft w:val="0"/>
              <w:marRight w:val="0"/>
              <w:marTop w:val="0"/>
              <w:marBottom w:val="0"/>
              <w:divBdr>
                <w:top w:val="none" w:sz="0" w:space="0" w:color="auto"/>
                <w:left w:val="none" w:sz="0" w:space="0" w:color="auto"/>
                <w:bottom w:val="none" w:sz="0" w:space="0" w:color="auto"/>
                <w:right w:val="none" w:sz="0" w:space="0" w:color="auto"/>
              </w:divBdr>
              <w:divsChild>
                <w:div w:id="20903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66317">
          <w:marLeft w:val="2100"/>
          <w:marRight w:val="0"/>
          <w:marTop w:val="0"/>
          <w:marBottom w:val="0"/>
          <w:divBdr>
            <w:top w:val="none" w:sz="0" w:space="0" w:color="auto"/>
            <w:left w:val="none" w:sz="0" w:space="0" w:color="auto"/>
            <w:bottom w:val="none" w:sz="0" w:space="0" w:color="auto"/>
            <w:right w:val="none" w:sz="0" w:space="0" w:color="auto"/>
          </w:divBdr>
        </w:div>
      </w:divsChild>
    </w:div>
    <w:div w:id="590699035">
      <w:bodyDiv w:val="1"/>
      <w:marLeft w:val="0"/>
      <w:marRight w:val="0"/>
      <w:marTop w:val="0"/>
      <w:marBottom w:val="0"/>
      <w:divBdr>
        <w:top w:val="none" w:sz="0" w:space="0" w:color="auto"/>
        <w:left w:val="none" w:sz="0" w:space="0" w:color="auto"/>
        <w:bottom w:val="none" w:sz="0" w:space="0" w:color="auto"/>
        <w:right w:val="none" w:sz="0" w:space="0" w:color="auto"/>
      </w:divBdr>
    </w:div>
    <w:div w:id="591624239">
      <w:bodyDiv w:val="1"/>
      <w:marLeft w:val="0"/>
      <w:marRight w:val="0"/>
      <w:marTop w:val="0"/>
      <w:marBottom w:val="0"/>
      <w:divBdr>
        <w:top w:val="none" w:sz="0" w:space="0" w:color="auto"/>
        <w:left w:val="none" w:sz="0" w:space="0" w:color="auto"/>
        <w:bottom w:val="none" w:sz="0" w:space="0" w:color="auto"/>
        <w:right w:val="none" w:sz="0" w:space="0" w:color="auto"/>
      </w:divBdr>
      <w:divsChild>
        <w:div w:id="794983046">
          <w:marLeft w:val="0"/>
          <w:marRight w:val="0"/>
          <w:marTop w:val="600"/>
          <w:marBottom w:val="0"/>
          <w:divBdr>
            <w:top w:val="none" w:sz="0" w:space="0" w:color="auto"/>
            <w:left w:val="none" w:sz="0" w:space="0" w:color="auto"/>
            <w:bottom w:val="none" w:sz="0" w:space="0" w:color="auto"/>
            <w:right w:val="none" w:sz="0" w:space="0" w:color="auto"/>
          </w:divBdr>
          <w:divsChild>
            <w:div w:id="71002157">
              <w:marLeft w:val="0"/>
              <w:marRight w:val="0"/>
              <w:marTop w:val="0"/>
              <w:marBottom w:val="0"/>
              <w:divBdr>
                <w:top w:val="none" w:sz="0" w:space="0" w:color="auto"/>
                <w:left w:val="none" w:sz="0" w:space="0" w:color="auto"/>
                <w:bottom w:val="none" w:sz="0" w:space="0" w:color="auto"/>
                <w:right w:val="none" w:sz="0" w:space="0" w:color="auto"/>
              </w:divBdr>
              <w:divsChild>
                <w:div w:id="12909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0090">
          <w:marLeft w:val="0"/>
          <w:marRight w:val="0"/>
          <w:marTop w:val="360"/>
          <w:marBottom w:val="0"/>
          <w:divBdr>
            <w:top w:val="none" w:sz="0" w:space="0" w:color="auto"/>
            <w:left w:val="none" w:sz="0" w:space="0" w:color="auto"/>
            <w:bottom w:val="none" w:sz="0" w:space="0" w:color="auto"/>
            <w:right w:val="none" w:sz="0" w:space="0" w:color="auto"/>
          </w:divBdr>
        </w:div>
        <w:div w:id="1308243089">
          <w:marLeft w:val="0"/>
          <w:marRight w:val="0"/>
          <w:marTop w:val="0"/>
          <w:marBottom w:val="0"/>
          <w:divBdr>
            <w:top w:val="none" w:sz="0" w:space="0" w:color="auto"/>
            <w:left w:val="none" w:sz="0" w:space="0" w:color="auto"/>
            <w:bottom w:val="none" w:sz="0" w:space="0" w:color="auto"/>
            <w:right w:val="none" w:sz="0" w:space="0" w:color="auto"/>
          </w:divBdr>
          <w:divsChild>
            <w:div w:id="1449859242">
              <w:marLeft w:val="0"/>
              <w:marRight w:val="0"/>
              <w:marTop w:val="0"/>
              <w:marBottom w:val="0"/>
              <w:divBdr>
                <w:top w:val="none" w:sz="0" w:space="0" w:color="auto"/>
                <w:left w:val="none" w:sz="0" w:space="0" w:color="auto"/>
                <w:bottom w:val="none" w:sz="0" w:space="0" w:color="auto"/>
                <w:right w:val="none" w:sz="0" w:space="0" w:color="auto"/>
              </w:divBdr>
              <w:divsChild>
                <w:div w:id="372267884">
                  <w:marLeft w:val="0"/>
                  <w:marRight w:val="0"/>
                  <w:marTop w:val="0"/>
                  <w:marBottom w:val="0"/>
                  <w:divBdr>
                    <w:top w:val="none" w:sz="0" w:space="0" w:color="auto"/>
                    <w:left w:val="none" w:sz="0" w:space="0" w:color="auto"/>
                    <w:bottom w:val="none" w:sz="0" w:space="0" w:color="auto"/>
                    <w:right w:val="none" w:sz="0" w:space="0" w:color="auto"/>
                  </w:divBdr>
                  <w:divsChild>
                    <w:div w:id="1704747332">
                      <w:marLeft w:val="0"/>
                      <w:marRight w:val="0"/>
                      <w:marTop w:val="0"/>
                      <w:marBottom w:val="0"/>
                      <w:divBdr>
                        <w:top w:val="none" w:sz="0" w:space="0" w:color="auto"/>
                        <w:left w:val="none" w:sz="0" w:space="0" w:color="auto"/>
                        <w:bottom w:val="none" w:sz="0" w:space="0" w:color="auto"/>
                        <w:right w:val="none" w:sz="0" w:space="0" w:color="auto"/>
                      </w:divBdr>
                      <w:divsChild>
                        <w:div w:id="1355038313">
                          <w:marLeft w:val="0"/>
                          <w:marRight w:val="0"/>
                          <w:marTop w:val="0"/>
                          <w:marBottom w:val="0"/>
                          <w:divBdr>
                            <w:top w:val="none" w:sz="0" w:space="0" w:color="auto"/>
                            <w:left w:val="none" w:sz="0" w:space="0" w:color="auto"/>
                            <w:bottom w:val="none" w:sz="0" w:space="0" w:color="auto"/>
                            <w:right w:val="none" w:sz="0" w:space="0" w:color="auto"/>
                          </w:divBdr>
                          <w:divsChild>
                            <w:div w:id="511991016">
                              <w:marLeft w:val="0"/>
                              <w:marRight w:val="0"/>
                              <w:marTop w:val="0"/>
                              <w:marBottom w:val="0"/>
                              <w:divBdr>
                                <w:top w:val="none" w:sz="0" w:space="0" w:color="auto"/>
                                <w:left w:val="none" w:sz="0" w:space="0" w:color="auto"/>
                                <w:bottom w:val="none" w:sz="0" w:space="0" w:color="auto"/>
                                <w:right w:val="none" w:sz="0" w:space="0" w:color="auto"/>
                              </w:divBdr>
                              <w:divsChild>
                                <w:div w:id="222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40632">
                      <w:marLeft w:val="0"/>
                      <w:marRight w:val="0"/>
                      <w:marTop w:val="105"/>
                      <w:marBottom w:val="0"/>
                      <w:divBdr>
                        <w:top w:val="none" w:sz="0" w:space="0" w:color="auto"/>
                        <w:left w:val="none" w:sz="0" w:space="0" w:color="auto"/>
                        <w:bottom w:val="none" w:sz="0" w:space="0" w:color="auto"/>
                        <w:right w:val="none" w:sz="0" w:space="0" w:color="auto"/>
                      </w:divBdr>
                      <w:divsChild>
                        <w:div w:id="58458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54144">
          <w:marLeft w:val="0"/>
          <w:marRight w:val="0"/>
          <w:marTop w:val="150"/>
          <w:marBottom w:val="0"/>
          <w:divBdr>
            <w:top w:val="none" w:sz="0" w:space="0" w:color="auto"/>
            <w:left w:val="none" w:sz="0" w:space="0" w:color="auto"/>
            <w:bottom w:val="none" w:sz="0" w:space="0" w:color="auto"/>
            <w:right w:val="none" w:sz="0" w:space="0" w:color="auto"/>
          </w:divBdr>
        </w:div>
      </w:divsChild>
    </w:div>
    <w:div w:id="594746035">
      <w:bodyDiv w:val="1"/>
      <w:marLeft w:val="0"/>
      <w:marRight w:val="0"/>
      <w:marTop w:val="0"/>
      <w:marBottom w:val="0"/>
      <w:divBdr>
        <w:top w:val="none" w:sz="0" w:space="0" w:color="auto"/>
        <w:left w:val="none" w:sz="0" w:space="0" w:color="auto"/>
        <w:bottom w:val="none" w:sz="0" w:space="0" w:color="auto"/>
        <w:right w:val="none" w:sz="0" w:space="0" w:color="auto"/>
      </w:divBdr>
    </w:div>
    <w:div w:id="595597847">
      <w:bodyDiv w:val="1"/>
      <w:marLeft w:val="0"/>
      <w:marRight w:val="0"/>
      <w:marTop w:val="0"/>
      <w:marBottom w:val="0"/>
      <w:divBdr>
        <w:top w:val="none" w:sz="0" w:space="0" w:color="auto"/>
        <w:left w:val="none" w:sz="0" w:space="0" w:color="auto"/>
        <w:bottom w:val="none" w:sz="0" w:space="0" w:color="auto"/>
        <w:right w:val="none" w:sz="0" w:space="0" w:color="auto"/>
      </w:divBdr>
    </w:div>
    <w:div w:id="606813248">
      <w:bodyDiv w:val="1"/>
      <w:marLeft w:val="0"/>
      <w:marRight w:val="0"/>
      <w:marTop w:val="0"/>
      <w:marBottom w:val="0"/>
      <w:divBdr>
        <w:top w:val="none" w:sz="0" w:space="0" w:color="auto"/>
        <w:left w:val="none" w:sz="0" w:space="0" w:color="auto"/>
        <w:bottom w:val="none" w:sz="0" w:space="0" w:color="auto"/>
        <w:right w:val="none" w:sz="0" w:space="0" w:color="auto"/>
      </w:divBdr>
      <w:divsChild>
        <w:div w:id="509874605">
          <w:marLeft w:val="0"/>
          <w:marRight w:val="0"/>
          <w:marTop w:val="0"/>
          <w:marBottom w:val="0"/>
          <w:divBdr>
            <w:top w:val="none" w:sz="0" w:space="0" w:color="auto"/>
            <w:left w:val="none" w:sz="0" w:space="0" w:color="auto"/>
            <w:bottom w:val="none" w:sz="0" w:space="0" w:color="auto"/>
            <w:right w:val="none" w:sz="0" w:space="0" w:color="auto"/>
          </w:divBdr>
          <w:divsChild>
            <w:div w:id="428695609">
              <w:marLeft w:val="0"/>
              <w:marRight w:val="0"/>
              <w:marTop w:val="120"/>
              <w:marBottom w:val="120"/>
              <w:divBdr>
                <w:top w:val="none" w:sz="0" w:space="0" w:color="auto"/>
                <w:left w:val="none" w:sz="0" w:space="0" w:color="auto"/>
                <w:bottom w:val="none" w:sz="0" w:space="0" w:color="auto"/>
                <w:right w:val="none" w:sz="0" w:space="0" w:color="auto"/>
              </w:divBdr>
              <w:divsChild>
                <w:div w:id="1245456808">
                  <w:marLeft w:val="0"/>
                  <w:marRight w:val="0"/>
                  <w:marTop w:val="0"/>
                  <w:marBottom w:val="0"/>
                  <w:divBdr>
                    <w:top w:val="none" w:sz="0" w:space="0" w:color="auto"/>
                    <w:left w:val="none" w:sz="0" w:space="0" w:color="auto"/>
                    <w:bottom w:val="none" w:sz="0" w:space="0" w:color="auto"/>
                    <w:right w:val="none" w:sz="0" w:space="0" w:color="auto"/>
                  </w:divBdr>
                  <w:divsChild>
                    <w:div w:id="17896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7904">
              <w:marLeft w:val="0"/>
              <w:marRight w:val="0"/>
              <w:marTop w:val="0"/>
              <w:marBottom w:val="225"/>
              <w:divBdr>
                <w:top w:val="none" w:sz="0" w:space="0" w:color="auto"/>
                <w:left w:val="none" w:sz="0" w:space="0" w:color="auto"/>
                <w:bottom w:val="none" w:sz="0" w:space="0" w:color="auto"/>
                <w:right w:val="none" w:sz="0" w:space="0" w:color="auto"/>
              </w:divBdr>
              <w:divsChild>
                <w:div w:id="904878930">
                  <w:marLeft w:val="0"/>
                  <w:marRight w:val="0"/>
                  <w:marTop w:val="0"/>
                  <w:marBottom w:val="0"/>
                  <w:divBdr>
                    <w:top w:val="none" w:sz="0" w:space="0" w:color="auto"/>
                    <w:left w:val="none" w:sz="0" w:space="0" w:color="auto"/>
                    <w:bottom w:val="none" w:sz="0" w:space="0" w:color="auto"/>
                    <w:right w:val="none" w:sz="0" w:space="0" w:color="auto"/>
                  </w:divBdr>
                  <w:divsChild>
                    <w:div w:id="123544943">
                      <w:marLeft w:val="0"/>
                      <w:marRight w:val="0"/>
                      <w:marTop w:val="0"/>
                      <w:marBottom w:val="195"/>
                      <w:divBdr>
                        <w:top w:val="none" w:sz="0" w:space="0" w:color="auto"/>
                        <w:left w:val="none" w:sz="0" w:space="0" w:color="auto"/>
                        <w:bottom w:val="none" w:sz="0" w:space="0" w:color="auto"/>
                        <w:right w:val="none" w:sz="0" w:space="0" w:color="auto"/>
                      </w:divBdr>
                    </w:div>
                    <w:div w:id="1756708439">
                      <w:marLeft w:val="0"/>
                      <w:marRight w:val="0"/>
                      <w:marTop w:val="0"/>
                      <w:marBottom w:val="0"/>
                      <w:divBdr>
                        <w:top w:val="none" w:sz="0" w:space="0" w:color="auto"/>
                        <w:left w:val="none" w:sz="0" w:space="0" w:color="auto"/>
                        <w:bottom w:val="none" w:sz="0" w:space="0" w:color="auto"/>
                        <w:right w:val="none" w:sz="0" w:space="0" w:color="auto"/>
                      </w:divBdr>
                      <w:divsChild>
                        <w:div w:id="678778535">
                          <w:marLeft w:val="0"/>
                          <w:marRight w:val="0"/>
                          <w:marTop w:val="0"/>
                          <w:marBottom w:val="0"/>
                          <w:divBdr>
                            <w:top w:val="none" w:sz="0" w:space="0" w:color="auto"/>
                            <w:left w:val="none" w:sz="0" w:space="0" w:color="auto"/>
                            <w:bottom w:val="none" w:sz="0" w:space="0" w:color="auto"/>
                            <w:right w:val="none" w:sz="0" w:space="0" w:color="auto"/>
                          </w:divBdr>
                          <w:divsChild>
                            <w:div w:id="220287947">
                              <w:marLeft w:val="0"/>
                              <w:marRight w:val="0"/>
                              <w:marTop w:val="0"/>
                              <w:marBottom w:val="0"/>
                              <w:divBdr>
                                <w:top w:val="none" w:sz="0" w:space="0" w:color="auto"/>
                                <w:left w:val="none" w:sz="0" w:space="0" w:color="auto"/>
                                <w:bottom w:val="none" w:sz="0" w:space="0" w:color="auto"/>
                                <w:right w:val="none" w:sz="0" w:space="0" w:color="auto"/>
                              </w:divBdr>
                              <w:divsChild>
                                <w:div w:id="3932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396447">
      <w:bodyDiv w:val="1"/>
      <w:marLeft w:val="0"/>
      <w:marRight w:val="0"/>
      <w:marTop w:val="0"/>
      <w:marBottom w:val="0"/>
      <w:divBdr>
        <w:top w:val="none" w:sz="0" w:space="0" w:color="auto"/>
        <w:left w:val="none" w:sz="0" w:space="0" w:color="auto"/>
        <w:bottom w:val="none" w:sz="0" w:space="0" w:color="auto"/>
        <w:right w:val="none" w:sz="0" w:space="0" w:color="auto"/>
      </w:divBdr>
      <w:divsChild>
        <w:div w:id="242028367">
          <w:marLeft w:val="0"/>
          <w:marRight w:val="0"/>
          <w:marTop w:val="330"/>
          <w:marBottom w:val="0"/>
          <w:divBdr>
            <w:top w:val="none" w:sz="0" w:space="0" w:color="auto"/>
            <w:left w:val="none" w:sz="0" w:space="0" w:color="auto"/>
            <w:bottom w:val="none" w:sz="0" w:space="0" w:color="auto"/>
            <w:right w:val="none" w:sz="0" w:space="0" w:color="auto"/>
          </w:divBdr>
          <w:divsChild>
            <w:div w:id="989872216">
              <w:marLeft w:val="0"/>
              <w:marRight w:val="0"/>
              <w:marTop w:val="0"/>
              <w:marBottom w:val="0"/>
              <w:divBdr>
                <w:top w:val="none" w:sz="0" w:space="0" w:color="auto"/>
                <w:left w:val="none" w:sz="0" w:space="0" w:color="auto"/>
                <w:bottom w:val="none" w:sz="0" w:space="0" w:color="auto"/>
                <w:right w:val="none" w:sz="0" w:space="0" w:color="auto"/>
              </w:divBdr>
              <w:divsChild>
                <w:div w:id="602298722">
                  <w:marLeft w:val="0"/>
                  <w:marRight w:val="0"/>
                  <w:marTop w:val="75"/>
                  <w:marBottom w:val="0"/>
                  <w:divBdr>
                    <w:top w:val="none" w:sz="0" w:space="0" w:color="auto"/>
                    <w:left w:val="none" w:sz="0" w:space="0" w:color="auto"/>
                    <w:bottom w:val="none" w:sz="0" w:space="0" w:color="auto"/>
                    <w:right w:val="none" w:sz="0" w:space="0" w:color="auto"/>
                  </w:divBdr>
                  <w:divsChild>
                    <w:div w:id="1586527902">
                      <w:marLeft w:val="0"/>
                      <w:marRight w:val="0"/>
                      <w:marTop w:val="0"/>
                      <w:marBottom w:val="0"/>
                      <w:divBdr>
                        <w:top w:val="none" w:sz="0" w:space="0" w:color="auto"/>
                        <w:left w:val="none" w:sz="0" w:space="0" w:color="auto"/>
                        <w:bottom w:val="none" w:sz="0" w:space="0" w:color="auto"/>
                        <w:right w:val="none" w:sz="0" w:space="0" w:color="auto"/>
                      </w:divBdr>
                    </w:div>
                  </w:divsChild>
                </w:div>
                <w:div w:id="1161854413">
                  <w:marLeft w:val="0"/>
                  <w:marRight w:val="0"/>
                  <w:marTop w:val="0"/>
                  <w:marBottom w:val="0"/>
                  <w:divBdr>
                    <w:top w:val="none" w:sz="0" w:space="0" w:color="auto"/>
                    <w:left w:val="none" w:sz="0" w:space="0" w:color="auto"/>
                    <w:bottom w:val="none" w:sz="0" w:space="0" w:color="auto"/>
                    <w:right w:val="none" w:sz="0" w:space="0" w:color="auto"/>
                  </w:divBdr>
                  <w:divsChild>
                    <w:div w:id="625893605">
                      <w:marLeft w:val="0"/>
                      <w:marRight w:val="0"/>
                      <w:marTop w:val="0"/>
                      <w:marBottom w:val="0"/>
                      <w:divBdr>
                        <w:top w:val="none" w:sz="0" w:space="0" w:color="auto"/>
                        <w:left w:val="none" w:sz="0" w:space="0" w:color="auto"/>
                        <w:bottom w:val="none" w:sz="0" w:space="0" w:color="auto"/>
                        <w:right w:val="none" w:sz="0" w:space="0" w:color="auto"/>
                      </w:divBdr>
                      <w:divsChild>
                        <w:div w:id="12997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20114">
                  <w:marLeft w:val="0"/>
                  <w:marRight w:val="0"/>
                  <w:marTop w:val="270"/>
                  <w:marBottom w:val="0"/>
                  <w:divBdr>
                    <w:top w:val="none" w:sz="0" w:space="0" w:color="auto"/>
                    <w:left w:val="none" w:sz="0" w:space="0" w:color="auto"/>
                    <w:bottom w:val="none" w:sz="0" w:space="0" w:color="auto"/>
                    <w:right w:val="none" w:sz="0" w:space="0" w:color="auto"/>
                  </w:divBdr>
                  <w:divsChild>
                    <w:div w:id="922878184">
                      <w:marLeft w:val="0"/>
                      <w:marRight w:val="0"/>
                      <w:marTop w:val="0"/>
                      <w:marBottom w:val="0"/>
                      <w:divBdr>
                        <w:top w:val="none" w:sz="0" w:space="0" w:color="auto"/>
                        <w:left w:val="none" w:sz="0" w:space="0" w:color="auto"/>
                        <w:bottom w:val="none" w:sz="0" w:space="0" w:color="auto"/>
                        <w:right w:val="none" w:sz="0" w:space="0" w:color="auto"/>
                      </w:divBdr>
                      <w:divsChild>
                        <w:div w:id="797533219">
                          <w:marLeft w:val="0"/>
                          <w:marRight w:val="0"/>
                          <w:marTop w:val="0"/>
                          <w:marBottom w:val="0"/>
                          <w:divBdr>
                            <w:top w:val="none" w:sz="0" w:space="0" w:color="auto"/>
                            <w:left w:val="none" w:sz="0" w:space="0" w:color="auto"/>
                            <w:bottom w:val="none" w:sz="0" w:space="0" w:color="auto"/>
                            <w:right w:val="none" w:sz="0" w:space="0" w:color="auto"/>
                          </w:divBdr>
                          <w:divsChild>
                            <w:div w:id="587885365">
                              <w:marLeft w:val="0"/>
                              <w:marRight w:val="0"/>
                              <w:marTop w:val="0"/>
                              <w:marBottom w:val="0"/>
                              <w:divBdr>
                                <w:top w:val="none" w:sz="0" w:space="0" w:color="auto"/>
                                <w:left w:val="none" w:sz="0" w:space="0" w:color="auto"/>
                                <w:bottom w:val="none" w:sz="0" w:space="0" w:color="auto"/>
                                <w:right w:val="none" w:sz="0" w:space="0" w:color="auto"/>
                              </w:divBdr>
                            </w:div>
                            <w:div w:id="1185288743">
                              <w:marLeft w:val="0"/>
                              <w:marRight w:val="0"/>
                              <w:marTop w:val="0"/>
                              <w:marBottom w:val="0"/>
                              <w:divBdr>
                                <w:top w:val="none" w:sz="0" w:space="0" w:color="auto"/>
                                <w:left w:val="none" w:sz="0" w:space="0" w:color="auto"/>
                                <w:bottom w:val="none" w:sz="0" w:space="0" w:color="auto"/>
                                <w:right w:val="none" w:sz="0" w:space="0" w:color="auto"/>
                              </w:divBdr>
                            </w:div>
                            <w:div w:id="1680933639">
                              <w:marLeft w:val="0"/>
                              <w:marRight w:val="0"/>
                              <w:marTop w:val="0"/>
                              <w:marBottom w:val="0"/>
                              <w:divBdr>
                                <w:top w:val="none" w:sz="0" w:space="0" w:color="auto"/>
                                <w:left w:val="none" w:sz="0" w:space="0" w:color="auto"/>
                                <w:bottom w:val="none" w:sz="0" w:space="0" w:color="auto"/>
                                <w:right w:val="none" w:sz="0" w:space="0" w:color="auto"/>
                              </w:divBdr>
                            </w:div>
                            <w:div w:id="18978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79099">
          <w:marLeft w:val="0"/>
          <w:marRight w:val="0"/>
          <w:marTop w:val="300"/>
          <w:marBottom w:val="0"/>
          <w:divBdr>
            <w:top w:val="none" w:sz="0" w:space="0" w:color="auto"/>
            <w:left w:val="none" w:sz="0" w:space="0" w:color="auto"/>
            <w:bottom w:val="none" w:sz="0" w:space="0" w:color="auto"/>
            <w:right w:val="none" w:sz="0" w:space="0" w:color="auto"/>
          </w:divBdr>
        </w:div>
        <w:div w:id="1363047486">
          <w:marLeft w:val="0"/>
          <w:marRight w:val="0"/>
          <w:marTop w:val="0"/>
          <w:marBottom w:val="0"/>
          <w:divBdr>
            <w:top w:val="none" w:sz="0" w:space="0" w:color="auto"/>
            <w:left w:val="none" w:sz="0" w:space="0" w:color="auto"/>
            <w:bottom w:val="none" w:sz="0" w:space="0" w:color="auto"/>
            <w:right w:val="none" w:sz="0" w:space="0" w:color="auto"/>
          </w:divBdr>
          <w:divsChild>
            <w:div w:id="733509663">
              <w:marLeft w:val="0"/>
              <w:marRight w:val="0"/>
              <w:marTop w:val="0"/>
              <w:marBottom w:val="120"/>
              <w:divBdr>
                <w:top w:val="none" w:sz="0" w:space="0" w:color="auto"/>
                <w:left w:val="none" w:sz="0" w:space="0" w:color="auto"/>
                <w:bottom w:val="none" w:sz="0" w:space="0" w:color="auto"/>
                <w:right w:val="none" w:sz="0" w:space="0" w:color="auto"/>
              </w:divBdr>
              <w:divsChild>
                <w:div w:id="1468469203">
                  <w:marLeft w:val="0"/>
                  <w:marRight w:val="0"/>
                  <w:marTop w:val="0"/>
                  <w:marBottom w:val="0"/>
                  <w:divBdr>
                    <w:top w:val="none" w:sz="0" w:space="0" w:color="auto"/>
                    <w:left w:val="none" w:sz="0" w:space="0" w:color="auto"/>
                    <w:bottom w:val="none" w:sz="0" w:space="0" w:color="auto"/>
                    <w:right w:val="none" w:sz="0" w:space="0" w:color="auto"/>
                  </w:divBdr>
                </w:div>
              </w:divsChild>
            </w:div>
            <w:div w:id="1293369240">
              <w:marLeft w:val="0"/>
              <w:marRight w:val="0"/>
              <w:marTop w:val="0"/>
              <w:marBottom w:val="0"/>
              <w:divBdr>
                <w:top w:val="none" w:sz="0" w:space="0" w:color="auto"/>
                <w:left w:val="none" w:sz="0" w:space="0" w:color="auto"/>
                <w:bottom w:val="none" w:sz="0" w:space="0" w:color="auto"/>
                <w:right w:val="none" w:sz="0" w:space="0" w:color="auto"/>
              </w:divBdr>
              <w:divsChild>
                <w:div w:id="18798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8584">
          <w:marLeft w:val="0"/>
          <w:marRight w:val="0"/>
          <w:marTop w:val="150"/>
          <w:marBottom w:val="0"/>
          <w:divBdr>
            <w:top w:val="none" w:sz="0" w:space="0" w:color="auto"/>
            <w:left w:val="none" w:sz="0" w:space="0" w:color="auto"/>
            <w:bottom w:val="none" w:sz="0" w:space="0" w:color="auto"/>
            <w:right w:val="none" w:sz="0" w:space="0" w:color="auto"/>
          </w:divBdr>
        </w:div>
        <w:div w:id="1851216816">
          <w:marLeft w:val="0"/>
          <w:marRight w:val="0"/>
          <w:marTop w:val="0"/>
          <w:marBottom w:val="0"/>
          <w:divBdr>
            <w:top w:val="none" w:sz="0" w:space="0" w:color="auto"/>
            <w:left w:val="none" w:sz="0" w:space="0" w:color="auto"/>
            <w:bottom w:val="none" w:sz="0" w:space="0" w:color="auto"/>
            <w:right w:val="none" w:sz="0" w:space="0" w:color="auto"/>
          </w:divBdr>
          <w:divsChild>
            <w:div w:id="1088578253">
              <w:marLeft w:val="3346"/>
              <w:marRight w:val="1309"/>
              <w:marTop w:val="0"/>
              <w:marBottom w:val="0"/>
              <w:divBdr>
                <w:top w:val="none" w:sz="0" w:space="0" w:color="auto"/>
                <w:left w:val="none" w:sz="0" w:space="0" w:color="auto"/>
                <w:bottom w:val="none" w:sz="0" w:space="0" w:color="auto"/>
                <w:right w:val="none" w:sz="0" w:space="0" w:color="auto"/>
              </w:divBdr>
              <w:divsChild>
                <w:div w:id="19136840">
                  <w:marLeft w:val="0"/>
                  <w:marRight w:val="0"/>
                  <w:marTop w:val="0"/>
                  <w:marBottom w:val="0"/>
                  <w:divBdr>
                    <w:top w:val="none" w:sz="0" w:space="0" w:color="auto"/>
                    <w:left w:val="none" w:sz="0" w:space="0" w:color="auto"/>
                    <w:bottom w:val="none" w:sz="0" w:space="0" w:color="auto"/>
                    <w:right w:val="none" w:sz="0" w:space="0" w:color="auto"/>
                  </w:divBdr>
                  <w:divsChild>
                    <w:div w:id="1741059414">
                      <w:marLeft w:val="0"/>
                      <w:marRight w:val="0"/>
                      <w:marTop w:val="0"/>
                      <w:marBottom w:val="0"/>
                      <w:divBdr>
                        <w:top w:val="none" w:sz="0" w:space="0" w:color="auto"/>
                        <w:left w:val="none" w:sz="0" w:space="0" w:color="auto"/>
                        <w:bottom w:val="none" w:sz="0" w:space="0" w:color="auto"/>
                        <w:right w:val="none" w:sz="0" w:space="0" w:color="auto"/>
                      </w:divBdr>
                      <w:divsChild>
                        <w:div w:id="1380936888">
                          <w:marLeft w:val="0"/>
                          <w:marRight w:val="0"/>
                          <w:marTop w:val="0"/>
                          <w:marBottom w:val="0"/>
                          <w:divBdr>
                            <w:top w:val="none" w:sz="0" w:space="0" w:color="auto"/>
                            <w:left w:val="none" w:sz="0" w:space="0" w:color="auto"/>
                            <w:bottom w:val="none" w:sz="0" w:space="0" w:color="auto"/>
                            <w:right w:val="none" w:sz="0" w:space="0" w:color="auto"/>
                          </w:divBdr>
                          <w:divsChild>
                            <w:div w:id="1942183267">
                              <w:marLeft w:val="0"/>
                              <w:marRight w:val="0"/>
                              <w:marTop w:val="0"/>
                              <w:marBottom w:val="0"/>
                              <w:divBdr>
                                <w:top w:val="none" w:sz="0" w:space="0" w:color="auto"/>
                                <w:left w:val="none" w:sz="0" w:space="0" w:color="auto"/>
                                <w:bottom w:val="none" w:sz="0" w:space="0" w:color="auto"/>
                                <w:right w:val="none" w:sz="0" w:space="0" w:color="auto"/>
                              </w:divBdr>
                              <w:divsChild>
                                <w:div w:id="126975520">
                                  <w:marLeft w:val="0"/>
                                  <w:marRight w:val="0"/>
                                  <w:marTop w:val="0"/>
                                  <w:marBottom w:val="0"/>
                                  <w:divBdr>
                                    <w:top w:val="none" w:sz="0" w:space="0" w:color="auto"/>
                                    <w:left w:val="none" w:sz="0" w:space="0" w:color="auto"/>
                                    <w:bottom w:val="none" w:sz="0" w:space="0" w:color="auto"/>
                                    <w:right w:val="none" w:sz="0" w:space="0" w:color="auto"/>
                                  </w:divBdr>
                                </w:div>
                                <w:div w:id="1930891625">
                                  <w:marLeft w:val="0"/>
                                  <w:marRight w:val="0"/>
                                  <w:marTop w:val="0"/>
                                  <w:marBottom w:val="0"/>
                                  <w:divBdr>
                                    <w:top w:val="none" w:sz="0" w:space="0" w:color="auto"/>
                                    <w:left w:val="none" w:sz="0" w:space="0" w:color="auto"/>
                                    <w:bottom w:val="none" w:sz="0" w:space="0" w:color="auto"/>
                                    <w:right w:val="none" w:sz="0" w:space="0" w:color="auto"/>
                                  </w:divBdr>
                                  <w:divsChild>
                                    <w:div w:id="410082197">
                                      <w:marLeft w:val="0"/>
                                      <w:marRight w:val="0"/>
                                      <w:marTop w:val="0"/>
                                      <w:marBottom w:val="150"/>
                                      <w:divBdr>
                                        <w:top w:val="none" w:sz="0" w:space="0" w:color="auto"/>
                                        <w:left w:val="none" w:sz="0" w:space="0" w:color="auto"/>
                                        <w:bottom w:val="none" w:sz="0" w:space="0" w:color="auto"/>
                                        <w:right w:val="none" w:sz="0" w:space="0" w:color="auto"/>
                                      </w:divBdr>
                                    </w:div>
                                    <w:div w:id="17636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71654">
              <w:marLeft w:val="0"/>
              <w:marRight w:val="0"/>
              <w:marTop w:val="0"/>
              <w:marBottom w:val="300"/>
              <w:divBdr>
                <w:top w:val="none" w:sz="0" w:space="0" w:color="auto"/>
                <w:left w:val="none" w:sz="0" w:space="0" w:color="auto"/>
                <w:bottom w:val="none" w:sz="0" w:space="0" w:color="auto"/>
                <w:right w:val="none" w:sz="0" w:space="0" w:color="auto"/>
              </w:divBdr>
              <w:divsChild>
                <w:div w:id="790786158">
                  <w:marLeft w:val="0"/>
                  <w:marRight w:val="0"/>
                  <w:marTop w:val="0"/>
                  <w:marBottom w:val="0"/>
                  <w:divBdr>
                    <w:top w:val="none" w:sz="0" w:space="0" w:color="auto"/>
                    <w:left w:val="none" w:sz="0" w:space="0" w:color="auto"/>
                    <w:bottom w:val="none" w:sz="0" w:space="0" w:color="auto"/>
                    <w:right w:val="none" w:sz="0" w:space="0" w:color="auto"/>
                  </w:divBdr>
                  <w:divsChild>
                    <w:div w:id="1216812425">
                      <w:marLeft w:val="0"/>
                      <w:marRight w:val="0"/>
                      <w:marTop w:val="0"/>
                      <w:marBottom w:val="0"/>
                      <w:divBdr>
                        <w:top w:val="none" w:sz="0" w:space="0" w:color="auto"/>
                        <w:left w:val="none" w:sz="0" w:space="0" w:color="auto"/>
                        <w:bottom w:val="none" w:sz="0" w:space="0" w:color="auto"/>
                        <w:right w:val="none" w:sz="0" w:space="0" w:color="auto"/>
                      </w:divBdr>
                      <w:divsChild>
                        <w:div w:id="10405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714475">
      <w:bodyDiv w:val="1"/>
      <w:marLeft w:val="0"/>
      <w:marRight w:val="0"/>
      <w:marTop w:val="0"/>
      <w:marBottom w:val="0"/>
      <w:divBdr>
        <w:top w:val="none" w:sz="0" w:space="0" w:color="auto"/>
        <w:left w:val="none" w:sz="0" w:space="0" w:color="auto"/>
        <w:bottom w:val="none" w:sz="0" w:space="0" w:color="auto"/>
        <w:right w:val="none" w:sz="0" w:space="0" w:color="auto"/>
      </w:divBdr>
      <w:divsChild>
        <w:div w:id="1085801456">
          <w:marLeft w:val="0"/>
          <w:marRight w:val="0"/>
          <w:marTop w:val="0"/>
          <w:marBottom w:val="0"/>
          <w:divBdr>
            <w:top w:val="none" w:sz="0" w:space="0" w:color="auto"/>
            <w:left w:val="none" w:sz="0" w:space="0" w:color="auto"/>
            <w:bottom w:val="none" w:sz="0" w:space="0" w:color="auto"/>
            <w:right w:val="none" w:sz="0" w:space="0" w:color="auto"/>
          </w:divBdr>
          <w:divsChild>
            <w:div w:id="196165805">
              <w:marLeft w:val="0"/>
              <w:marRight w:val="0"/>
              <w:marTop w:val="0"/>
              <w:marBottom w:val="225"/>
              <w:divBdr>
                <w:top w:val="none" w:sz="0" w:space="0" w:color="auto"/>
                <w:left w:val="none" w:sz="0" w:space="0" w:color="auto"/>
                <w:bottom w:val="none" w:sz="0" w:space="0" w:color="auto"/>
                <w:right w:val="none" w:sz="0" w:space="0" w:color="auto"/>
              </w:divBdr>
              <w:divsChild>
                <w:div w:id="1410155595">
                  <w:marLeft w:val="0"/>
                  <w:marRight w:val="0"/>
                  <w:marTop w:val="0"/>
                  <w:marBottom w:val="0"/>
                  <w:divBdr>
                    <w:top w:val="none" w:sz="0" w:space="0" w:color="auto"/>
                    <w:left w:val="none" w:sz="0" w:space="0" w:color="auto"/>
                    <w:bottom w:val="none" w:sz="0" w:space="0" w:color="auto"/>
                    <w:right w:val="none" w:sz="0" w:space="0" w:color="auto"/>
                  </w:divBdr>
                  <w:divsChild>
                    <w:div w:id="804353301">
                      <w:marLeft w:val="0"/>
                      <w:marRight w:val="0"/>
                      <w:marTop w:val="0"/>
                      <w:marBottom w:val="0"/>
                      <w:divBdr>
                        <w:top w:val="none" w:sz="0" w:space="0" w:color="auto"/>
                        <w:left w:val="none" w:sz="0" w:space="0" w:color="auto"/>
                        <w:bottom w:val="none" w:sz="0" w:space="0" w:color="auto"/>
                        <w:right w:val="none" w:sz="0" w:space="0" w:color="auto"/>
                      </w:divBdr>
                      <w:divsChild>
                        <w:div w:id="191572642">
                          <w:marLeft w:val="0"/>
                          <w:marRight w:val="0"/>
                          <w:marTop w:val="0"/>
                          <w:marBottom w:val="0"/>
                          <w:divBdr>
                            <w:top w:val="none" w:sz="0" w:space="0" w:color="auto"/>
                            <w:left w:val="none" w:sz="0" w:space="0" w:color="auto"/>
                            <w:bottom w:val="none" w:sz="0" w:space="0" w:color="auto"/>
                            <w:right w:val="none" w:sz="0" w:space="0" w:color="auto"/>
                          </w:divBdr>
                          <w:divsChild>
                            <w:div w:id="920867496">
                              <w:marLeft w:val="0"/>
                              <w:marRight w:val="0"/>
                              <w:marTop w:val="0"/>
                              <w:marBottom w:val="0"/>
                              <w:divBdr>
                                <w:top w:val="none" w:sz="0" w:space="0" w:color="auto"/>
                                <w:left w:val="none" w:sz="0" w:space="0" w:color="auto"/>
                                <w:bottom w:val="none" w:sz="0" w:space="0" w:color="auto"/>
                                <w:right w:val="none" w:sz="0" w:space="0" w:color="auto"/>
                              </w:divBdr>
                              <w:divsChild>
                                <w:div w:id="15622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9093">
                          <w:marLeft w:val="0"/>
                          <w:marRight w:val="0"/>
                          <w:marTop w:val="0"/>
                          <w:marBottom w:val="270"/>
                          <w:divBdr>
                            <w:top w:val="none" w:sz="0" w:space="0" w:color="auto"/>
                            <w:left w:val="none" w:sz="0" w:space="0" w:color="auto"/>
                            <w:bottom w:val="none" w:sz="0" w:space="0" w:color="auto"/>
                            <w:right w:val="none" w:sz="0" w:space="0" w:color="auto"/>
                          </w:divBdr>
                          <w:divsChild>
                            <w:div w:id="1928614511">
                              <w:marLeft w:val="0"/>
                              <w:marRight w:val="0"/>
                              <w:marTop w:val="0"/>
                              <w:marBottom w:val="0"/>
                              <w:divBdr>
                                <w:top w:val="none" w:sz="0" w:space="0" w:color="auto"/>
                                <w:left w:val="none" w:sz="0" w:space="0" w:color="auto"/>
                                <w:bottom w:val="none" w:sz="0" w:space="0" w:color="auto"/>
                                <w:right w:val="none" w:sz="0" w:space="0" w:color="auto"/>
                              </w:divBdr>
                              <w:divsChild>
                                <w:div w:id="19733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43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98143608">
              <w:marLeft w:val="0"/>
              <w:marRight w:val="0"/>
              <w:marTop w:val="120"/>
              <w:marBottom w:val="120"/>
              <w:divBdr>
                <w:top w:val="none" w:sz="0" w:space="0" w:color="auto"/>
                <w:left w:val="none" w:sz="0" w:space="0" w:color="auto"/>
                <w:bottom w:val="none" w:sz="0" w:space="0" w:color="auto"/>
                <w:right w:val="none" w:sz="0" w:space="0" w:color="auto"/>
              </w:divBdr>
              <w:divsChild>
                <w:div w:id="1284966270">
                  <w:marLeft w:val="0"/>
                  <w:marRight w:val="0"/>
                  <w:marTop w:val="0"/>
                  <w:marBottom w:val="0"/>
                  <w:divBdr>
                    <w:top w:val="none" w:sz="0" w:space="0" w:color="auto"/>
                    <w:left w:val="none" w:sz="0" w:space="0" w:color="auto"/>
                    <w:bottom w:val="none" w:sz="0" w:space="0" w:color="auto"/>
                    <w:right w:val="none" w:sz="0" w:space="0" w:color="auto"/>
                  </w:divBdr>
                  <w:divsChild>
                    <w:div w:id="15960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2559">
      <w:bodyDiv w:val="1"/>
      <w:marLeft w:val="0"/>
      <w:marRight w:val="0"/>
      <w:marTop w:val="0"/>
      <w:marBottom w:val="0"/>
      <w:divBdr>
        <w:top w:val="none" w:sz="0" w:space="0" w:color="auto"/>
        <w:left w:val="none" w:sz="0" w:space="0" w:color="auto"/>
        <w:bottom w:val="none" w:sz="0" w:space="0" w:color="auto"/>
        <w:right w:val="none" w:sz="0" w:space="0" w:color="auto"/>
      </w:divBdr>
      <w:divsChild>
        <w:div w:id="945771987">
          <w:marLeft w:val="0"/>
          <w:marRight w:val="0"/>
          <w:marTop w:val="0"/>
          <w:marBottom w:val="0"/>
          <w:divBdr>
            <w:top w:val="none" w:sz="0" w:space="0" w:color="auto"/>
            <w:left w:val="none" w:sz="0" w:space="0" w:color="auto"/>
            <w:bottom w:val="none" w:sz="0" w:space="0" w:color="auto"/>
            <w:right w:val="none" w:sz="0" w:space="0" w:color="auto"/>
          </w:divBdr>
          <w:divsChild>
            <w:div w:id="2140830610">
              <w:marLeft w:val="0"/>
              <w:marRight w:val="0"/>
              <w:marTop w:val="0"/>
              <w:marBottom w:val="0"/>
              <w:divBdr>
                <w:top w:val="none" w:sz="0" w:space="0" w:color="auto"/>
                <w:left w:val="none" w:sz="0" w:space="0" w:color="auto"/>
                <w:bottom w:val="none" w:sz="0" w:space="0" w:color="auto"/>
                <w:right w:val="none" w:sz="0" w:space="0" w:color="auto"/>
              </w:divBdr>
              <w:divsChild>
                <w:div w:id="894121754">
                  <w:marLeft w:val="0"/>
                  <w:marRight w:val="0"/>
                  <w:marTop w:val="0"/>
                  <w:marBottom w:val="0"/>
                  <w:divBdr>
                    <w:top w:val="none" w:sz="0" w:space="0" w:color="auto"/>
                    <w:left w:val="none" w:sz="0" w:space="0" w:color="auto"/>
                    <w:bottom w:val="none" w:sz="0" w:space="0" w:color="auto"/>
                    <w:right w:val="none" w:sz="0" w:space="0" w:color="auto"/>
                  </w:divBdr>
                </w:div>
                <w:div w:id="9523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27003">
          <w:marLeft w:val="0"/>
          <w:marRight w:val="0"/>
          <w:marTop w:val="330"/>
          <w:marBottom w:val="150"/>
          <w:divBdr>
            <w:top w:val="none" w:sz="0" w:space="0" w:color="auto"/>
            <w:left w:val="none" w:sz="0" w:space="0" w:color="auto"/>
            <w:bottom w:val="none" w:sz="0" w:space="0" w:color="auto"/>
            <w:right w:val="none" w:sz="0" w:space="0" w:color="auto"/>
          </w:divBdr>
          <w:divsChild>
            <w:div w:id="4208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0998">
      <w:bodyDiv w:val="1"/>
      <w:marLeft w:val="0"/>
      <w:marRight w:val="0"/>
      <w:marTop w:val="0"/>
      <w:marBottom w:val="0"/>
      <w:divBdr>
        <w:top w:val="none" w:sz="0" w:space="0" w:color="auto"/>
        <w:left w:val="none" w:sz="0" w:space="0" w:color="auto"/>
        <w:bottom w:val="none" w:sz="0" w:space="0" w:color="auto"/>
        <w:right w:val="none" w:sz="0" w:space="0" w:color="auto"/>
      </w:divBdr>
      <w:divsChild>
        <w:div w:id="853032251">
          <w:marLeft w:val="0"/>
          <w:marRight w:val="0"/>
          <w:marTop w:val="0"/>
          <w:marBottom w:val="150"/>
          <w:divBdr>
            <w:top w:val="none" w:sz="0" w:space="0" w:color="auto"/>
            <w:left w:val="none" w:sz="0" w:space="0" w:color="auto"/>
            <w:bottom w:val="none" w:sz="0" w:space="0" w:color="auto"/>
            <w:right w:val="none" w:sz="0" w:space="0" w:color="auto"/>
          </w:divBdr>
          <w:divsChild>
            <w:div w:id="952981818">
              <w:marLeft w:val="0"/>
              <w:marRight w:val="150"/>
              <w:marTop w:val="0"/>
              <w:marBottom w:val="0"/>
              <w:divBdr>
                <w:top w:val="none" w:sz="0" w:space="0" w:color="auto"/>
                <w:left w:val="none" w:sz="0" w:space="0" w:color="auto"/>
                <w:bottom w:val="none" w:sz="0" w:space="0" w:color="auto"/>
                <w:right w:val="none" w:sz="0" w:space="0" w:color="auto"/>
              </w:divBdr>
              <w:divsChild>
                <w:div w:id="510224877">
                  <w:marLeft w:val="0"/>
                  <w:marRight w:val="0"/>
                  <w:marTop w:val="0"/>
                  <w:marBottom w:val="0"/>
                  <w:divBdr>
                    <w:top w:val="none" w:sz="0" w:space="0" w:color="auto"/>
                    <w:left w:val="none" w:sz="0" w:space="0" w:color="auto"/>
                    <w:bottom w:val="none" w:sz="0" w:space="0" w:color="auto"/>
                    <w:right w:val="none" w:sz="0" w:space="0" w:color="auto"/>
                  </w:divBdr>
                </w:div>
                <w:div w:id="13094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2826">
      <w:bodyDiv w:val="1"/>
      <w:marLeft w:val="0"/>
      <w:marRight w:val="0"/>
      <w:marTop w:val="0"/>
      <w:marBottom w:val="0"/>
      <w:divBdr>
        <w:top w:val="none" w:sz="0" w:space="0" w:color="auto"/>
        <w:left w:val="none" w:sz="0" w:space="0" w:color="auto"/>
        <w:bottom w:val="none" w:sz="0" w:space="0" w:color="auto"/>
        <w:right w:val="none" w:sz="0" w:space="0" w:color="auto"/>
      </w:divBdr>
      <w:divsChild>
        <w:div w:id="131606321">
          <w:marLeft w:val="0"/>
          <w:marRight w:val="0"/>
          <w:marTop w:val="0"/>
          <w:marBottom w:val="0"/>
          <w:divBdr>
            <w:top w:val="none" w:sz="0" w:space="0" w:color="auto"/>
            <w:left w:val="none" w:sz="0" w:space="0" w:color="auto"/>
            <w:bottom w:val="none" w:sz="0" w:space="0" w:color="auto"/>
            <w:right w:val="none" w:sz="0" w:space="0" w:color="auto"/>
          </w:divBdr>
          <w:divsChild>
            <w:div w:id="59375840">
              <w:marLeft w:val="0"/>
              <w:marRight w:val="0"/>
              <w:marTop w:val="0"/>
              <w:marBottom w:val="0"/>
              <w:divBdr>
                <w:top w:val="none" w:sz="0" w:space="0" w:color="auto"/>
                <w:left w:val="none" w:sz="0" w:space="0" w:color="auto"/>
                <w:bottom w:val="none" w:sz="0" w:space="0" w:color="auto"/>
                <w:right w:val="none" w:sz="0" w:space="0" w:color="auto"/>
              </w:divBdr>
              <w:divsChild>
                <w:div w:id="664822330">
                  <w:marLeft w:val="0"/>
                  <w:marRight w:val="0"/>
                  <w:marTop w:val="0"/>
                  <w:marBottom w:val="0"/>
                  <w:divBdr>
                    <w:top w:val="none" w:sz="0" w:space="0" w:color="auto"/>
                    <w:left w:val="none" w:sz="0" w:space="0" w:color="auto"/>
                    <w:bottom w:val="none" w:sz="0" w:space="0" w:color="auto"/>
                    <w:right w:val="none" w:sz="0" w:space="0" w:color="auto"/>
                  </w:divBdr>
                  <w:divsChild>
                    <w:div w:id="1859460549">
                      <w:marLeft w:val="0"/>
                      <w:marRight w:val="0"/>
                      <w:marTop w:val="0"/>
                      <w:marBottom w:val="0"/>
                      <w:divBdr>
                        <w:top w:val="none" w:sz="0" w:space="0" w:color="auto"/>
                        <w:left w:val="none" w:sz="0" w:space="0" w:color="auto"/>
                        <w:bottom w:val="none" w:sz="0" w:space="0" w:color="auto"/>
                        <w:right w:val="none" w:sz="0" w:space="0" w:color="auto"/>
                      </w:divBdr>
                    </w:div>
                    <w:div w:id="2114395916">
                      <w:marLeft w:val="0"/>
                      <w:marRight w:val="0"/>
                      <w:marTop w:val="0"/>
                      <w:marBottom w:val="0"/>
                      <w:divBdr>
                        <w:top w:val="none" w:sz="0" w:space="0" w:color="auto"/>
                        <w:left w:val="none" w:sz="0" w:space="0" w:color="auto"/>
                        <w:bottom w:val="none" w:sz="0" w:space="0" w:color="auto"/>
                        <w:right w:val="none" w:sz="0" w:space="0" w:color="auto"/>
                      </w:divBdr>
                    </w:div>
                  </w:divsChild>
                </w:div>
                <w:div w:id="928928137">
                  <w:marLeft w:val="0"/>
                  <w:marRight w:val="0"/>
                  <w:marTop w:val="0"/>
                  <w:marBottom w:val="0"/>
                  <w:divBdr>
                    <w:top w:val="none" w:sz="0" w:space="0" w:color="auto"/>
                    <w:left w:val="none" w:sz="0" w:space="0" w:color="auto"/>
                    <w:bottom w:val="none" w:sz="0" w:space="0" w:color="auto"/>
                    <w:right w:val="none" w:sz="0" w:space="0" w:color="auto"/>
                  </w:divBdr>
                  <w:divsChild>
                    <w:div w:id="17293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294">
          <w:marLeft w:val="0"/>
          <w:marRight w:val="0"/>
          <w:marTop w:val="0"/>
          <w:marBottom w:val="0"/>
          <w:divBdr>
            <w:top w:val="none" w:sz="0" w:space="0" w:color="auto"/>
            <w:left w:val="none" w:sz="0" w:space="0" w:color="auto"/>
            <w:bottom w:val="none" w:sz="0" w:space="0" w:color="auto"/>
            <w:right w:val="none" w:sz="0" w:space="0" w:color="auto"/>
          </w:divBdr>
          <w:divsChild>
            <w:div w:id="128674220">
              <w:marLeft w:val="0"/>
              <w:marRight w:val="0"/>
              <w:marTop w:val="0"/>
              <w:marBottom w:val="0"/>
              <w:divBdr>
                <w:top w:val="none" w:sz="0" w:space="0" w:color="auto"/>
                <w:left w:val="none" w:sz="0" w:space="0" w:color="auto"/>
                <w:bottom w:val="none" w:sz="0" w:space="0" w:color="auto"/>
                <w:right w:val="none" w:sz="0" w:space="0" w:color="auto"/>
              </w:divBdr>
            </w:div>
          </w:divsChild>
        </w:div>
        <w:div w:id="312368249">
          <w:marLeft w:val="0"/>
          <w:marRight w:val="0"/>
          <w:marTop w:val="0"/>
          <w:marBottom w:val="0"/>
          <w:divBdr>
            <w:top w:val="none" w:sz="0" w:space="0" w:color="auto"/>
            <w:left w:val="none" w:sz="0" w:space="0" w:color="auto"/>
            <w:bottom w:val="none" w:sz="0" w:space="0" w:color="auto"/>
            <w:right w:val="none" w:sz="0" w:space="0" w:color="auto"/>
          </w:divBdr>
          <w:divsChild>
            <w:div w:id="580678361">
              <w:marLeft w:val="0"/>
              <w:marRight w:val="0"/>
              <w:marTop w:val="0"/>
              <w:marBottom w:val="0"/>
              <w:divBdr>
                <w:top w:val="none" w:sz="0" w:space="0" w:color="auto"/>
                <w:left w:val="none" w:sz="0" w:space="0" w:color="auto"/>
                <w:bottom w:val="none" w:sz="0" w:space="0" w:color="auto"/>
                <w:right w:val="none" w:sz="0" w:space="0" w:color="auto"/>
              </w:divBdr>
            </w:div>
          </w:divsChild>
        </w:div>
        <w:div w:id="977995698">
          <w:marLeft w:val="0"/>
          <w:marRight w:val="0"/>
          <w:marTop w:val="0"/>
          <w:marBottom w:val="0"/>
          <w:divBdr>
            <w:top w:val="none" w:sz="0" w:space="0" w:color="auto"/>
            <w:left w:val="none" w:sz="0" w:space="0" w:color="auto"/>
            <w:bottom w:val="none" w:sz="0" w:space="0" w:color="auto"/>
            <w:right w:val="none" w:sz="0" w:space="0" w:color="auto"/>
          </w:divBdr>
          <w:divsChild>
            <w:div w:id="1053623034">
              <w:marLeft w:val="0"/>
              <w:marRight w:val="0"/>
              <w:marTop w:val="0"/>
              <w:marBottom w:val="0"/>
              <w:divBdr>
                <w:top w:val="none" w:sz="0" w:space="0" w:color="auto"/>
                <w:left w:val="none" w:sz="0" w:space="0" w:color="auto"/>
                <w:bottom w:val="none" w:sz="0" w:space="0" w:color="auto"/>
                <w:right w:val="none" w:sz="0" w:space="0" w:color="auto"/>
              </w:divBdr>
            </w:div>
          </w:divsChild>
        </w:div>
        <w:div w:id="1293753969">
          <w:marLeft w:val="0"/>
          <w:marRight w:val="0"/>
          <w:marTop w:val="0"/>
          <w:marBottom w:val="0"/>
          <w:divBdr>
            <w:top w:val="none" w:sz="0" w:space="0" w:color="auto"/>
            <w:left w:val="none" w:sz="0" w:space="0" w:color="auto"/>
            <w:bottom w:val="none" w:sz="0" w:space="0" w:color="auto"/>
            <w:right w:val="none" w:sz="0" w:space="0" w:color="auto"/>
          </w:divBdr>
          <w:divsChild>
            <w:div w:id="2121803917">
              <w:marLeft w:val="0"/>
              <w:marRight w:val="0"/>
              <w:marTop w:val="0"/>
              <w:marBottom w:val="0"/>
              <w:divBdr>
                <w:top w:val="none" w:sz="0" w:space="0" w:color="auto"/>
                <w:left w:val="none" w:sz="0" w:space="0" w:color="auto"/>
                <w:bottom w:val="none" w:sz="0" w:space="0" w:color="auto"/>
                <w:right w:val="none" w:sz="0" w:space="0" w:color="auto"/>
              </w:divBdr>
            </w:div>
          </w:divsChild>
        </w:div>
        <w:div w:id="1456481643">
          <w:marLeft w:val="0"/>
          <w:marRight w:val="0"/>
          <w:marTop w:val="0"/>
          <w:marBottom w:val="0"/>
          <w:divBdr>
            <w:top w:val="none" w:sz="0" w:space="0" w:color="auto"/>
            <w:left w:val="none" w:sz="0" w:space="0" w:color="auto"/>
            <w:bottom w:val="none" w:sz="0" w:space="0" w:color="auto"/>
            <w:right w:val="none" w:sz="0" w:space="0" w:color="auto"/>
          </w:divBdr>
          <w:divsChild>
            <w:div w:id="1843659692">
              <w:marLeft w:val="0"/>
              <w:marRight w:val="0"/>
              <w:marTop w:val="0"/>
              <w:marBottom w:val="0"/>
              <w:divBdr>
                <w:top w:val="none" w:sz="0" w:space="0" w:color="auto"/>
                <w:left w:val="none" w:sz="0" w:space="0" w:color="auto"/>
                <w:bottom w:val="none" w:sz="0" w:space="0" w:color="auto"/>
                <w:right w:val="none" w:sz="0" w:space="0" w:color="auto"/>
              </w:divBdr>
            </w:div>
          </w:divsChild>
        </w:div>
        <w:div w:id="1607690846">
          <w:marLeft w:val="0"/>
          <w:marRight w:val="0"/>
          <w:marTop w:val="0"/>
          <w:marBottom w:val="0"/>
          <w:divBdr>
            <w:top w:val="none" w:sz="0" w:space="0" w:color="auto"/>
            <w:left w:val="none" w:sz="0" w:space="0" w:color="auto"/>
            <w:bottom w:val="none" w:sz="0" w:space="0" w:color="auto"/>
            <w:right w:val="none" w:sz="0" w:space="0" w:color="auto"/>
          </w:divBdr>
          <w:divsChild>
            <w:div w:id="374893044">
              <w:marLeft w:val="0"/>
              <w:marRight w:val="0"/>
              <w:marTop w:val="0"/>
              <w:marBottom w:val="0"/>
              <w:divBdr>
                <w:top w:val="none" w:sz="0" w:space="0" w:color="auto"/>
                <w:left w:val="none" w:sz="0" w:space="0" w:color="auto"/>
                <w:bottom w:val="none" w:sz="0" w:space="0" w:color="auto"/>
                <w:right w:val="none" w:sz="0" w:space="0" w:color="auto"/>
              </w:divBdr>
            </w:div>
          </w:divsChild>
        </w:div>
        <w:div w:id="1624388566">
          <w:marLeft w:val="0"/>
          <w:marRight w:val="0"/>
          <w:marTop w:val="0"/>
          <w:marBottom w:val="0"/>
          <w:divBdr>
            <w:top w:val="none" w:sz="0" w:space="0" w:color="auto"/>
            <w:left w:val="none" w:sz="0" w:space="0" w:color="auto"/>
            <w:bottom w:val="none" w:sz="0" w:space="0" w:color="auto"/>
            <w:right w:val="none" w:sz="0" w:space="0" w:color="auto"/>
          </w:divBdr>
          <w:divsChild>
            <w:div w:id="864292821">
              <w:marLeft w:val="0"/>
              <w:marRight w:val="0"/>
              <w:marTop w:val="0"/>
              <w:marBottom w:val="0"/>
              <w:divBdr>
                <w:top w:val="none" w:sz="0" w:space="0" w:color="auto"/>
                <w:left w:val="none" w:sz="0" w:space="0" w:color="auto"/>
                <w:bottom w:val="none" w:sz="0" w:space="0" w:color="auto"/>
                <w:right w:val="none" w:sz="0" w:space="0" w:color="auto"/>
              </w:divBdr>
            </w:div>
          </w:divsChild>
        </w:div>
        <w:div w:id="1747411247">
          <w:marLeft w:val="0"/>
          <w:marRight w:val="0"/>
          <w:marTop w:val="0"/>
          <w:marBottom w:val="0"/>
          <w:divBdr>
            <w:top w:val="none" w:sz="0" w:space="0" w:color="auto"/>
            <w:left w:val="none" w:sz="0" w:space="0" w:color="auto"/>
            <w:bottom w:val="none" w:sz="0" w:space="0" w:color="auto"/>
            <w:right w:val="none" w:sz="0" w:space="0" w:color="auto"/>
          </w:divBdr>
          <w:divsChild>
            <w:div w:id="1699938507">
              <w:marLeft w:val="0"/>
              <w:marRight w:val="0"/>
              <w:marTop w:val="0"/>
              <w:marBottom w:val="0"/>
              <w:divBdr>
                <w:top w:val="none" w:sz="0" w:space="0" w:color="auto"/>
                <w:left w:val="none" w:sz="0" w:space="0" w:color="auto"/>
                <w:bottom w:val="none" w:sz="0" w:space="0" w:color="auto"/>
                <w:right w:val="none" w:sz="0" w:space="0" w:color="auto"/>
              </w:divBdr>
            </w:div>
          </w:divsChild>
        </w:div>
        <w:div w:id="1849254602">
          <w:marLeft w:val="0"/>
          <w:marRight w:val="0"/>
          <w:marTop w:val="0"/>
          <w:marBottom w:val="0"/>
          <w:divBdr>
            <w:top w:val="none" w:sz="0" w:space="0" w:color="auto"/>
            <w:left w:val="none" w:sz="0" w:space="0" w:color="auto"/>
            <w:bottom w:val="none" w:sz="0" w:space="0" w:color="auto"/>
            <w:right w:val="none" w:sz="0" w:space="0" w:color="auto"/>
          </w:divBdr>
          <w:divsChild>
            <w:div w:id="440958581">
              <w:marLeft w:val="0"/>
              <w:marRight w:val="0"/>
              <w:marTop w:val="0"/>
              <w:marBottom w:val="0"/>
              <w:divBdr>
                <w:top w:val="none" w:sz="0" w:space="0" w:color="auto"/>
                <w:left w:val="none" w:sz="0" w:space="0" w:color="auto"/>
                <w:bottom w:val="none" w:sz="0" w:space="0" w:color="auto"/>
                <w:right w:val="none" w:sz="0" w:space="0" w:color="auto"/>
              </w:divBdr>
              <w:divsChild>
                <w:div w:id="295455602">
                  <w:marLeft w:val="0"/>
                  <w:marRight w:val="0"/>
                  <w:marTop w:val="0"/>
                  <w:marBottom w:val="0"/>
                  <w:divBdr>
                    <w:top w:val="none" w:sz="0" w:space="0" w:color="auto"/>
                    <w:left w:val="none" w:sz="0" w:space="0" w:color="auto"/>
                    <w:bottom w:val="none" w:sz="0" w:space="0" w:color="auto"/>
                    <w:right w:val="none" w:sz="0" w:space="0" w:color="auto"/>
                  </w:divBdr>
                  <w:divsChild>
                    <w:div w:id="893781743">
                      <w:marLeft w:val="0"/>
                      <w:marRight w:val="0"/>
                      <w:marTop w:val="0"/>
                      <w:marBottom w:val="0"/>
                      <w:divBdr>
                        <w:top w:val="none" w:sz="0" w:space="0" w:color="auto"/>
                        <w:left w:val="none" w:sz="0" w:space="0" w:color="auto"/>
                        <w:bottom w:val="none" w:sz="0" w:space="0" w:color="auto"/>
                        <w:right w:val="none" w:sz="0" w:space="0" w:color="auto"/>
                      </w:divBdr>
                    </w:div>
                    <w:div w:id="2007779717">
                      <w:marLeft w:val="0"/>
                      <w:marRight w:val="0"/>
                      <w:marTop w:val="0"/>
                      <w:marBottom w:val="0"/>
                      <w:divBdr>
                        <w:top w:val="none" w:sz="0" w:space="0" w:color="auto"/>
                        <w:left w:val="none" w:sz="0" w:space="0" w:color="auto"/>
                        <w:bottom w:val="none" w:sz="0" w:space="0" w:color="auto"/>
                        <w:right w:val="none" w:sz="0" w:space="0" w:color="auto"/>
                      </w:divBdr>
                    </w:div>
                  </w:divsChild>
                </w:div>
                <w:div w:id="1670592623">
                  <w:marLeft w:val="0"/>
                  <w:marRight w:val="0"/>
                  <w:marTop w:val="0"/>
                  <w:marBottom w:val="0"/>
                  <w:divBdr>
                    <w:top w:val="none" w:sz="0" w:space="0" w:color="auto"/>
                    <w:left w:val="none" w:sz="0" w:space="0" w:color="auto"/>
                    <w:bottom w:val="none" w:sz="0" w:space="0" w:color="auto"/>
                    <w:right w:val="none" w:sz="0" w:space="0" w:color="auto"/>
                  </w:divBdr>
                  <w:divsChild>
                    <w:div w:id="15462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490857">
      <w:bodyDiv w:val="1"/>
      <w:marLeft w:val="0"/>
      <w:marRight w:val="0"/>
      <w:marTop w:val="0"/>
      <w:marBottom w:val="0"/>
      <w:divBdr>
        <w:top w:val="none" w:sz="0" w:space="0" w:color="auto"/>
        <w:left w:val="none" w:sz="0" w:space="0" w:color="auto"/>
        <w:bottom w:val="none" w:sz="0" w:space="0" w:color="auto"/>
        <w:right w:val="none" w:sz="0" w:space="0" w:color="auto"/>
      </w:divBdr>
    </w:div>
    <w:div w:id="618416500">
      <w:bodyDiv w:val="1"/>
      <w:marLeft w:val="0"/>
      <w:marRight w:val="0"/>
      <w:marTop w:val="0"/>
      <w:marBottom w:val="0"/>
      <w:divBdr>
        <w:top w:val="none" w:sz="0" w:space="0" w:color="auto"/>
        <w:left w:val="none" w:sz="0" w:space="0" w:color="auto"/>
        <w:bottom w:val="none" w:sz="0" w:space="0" w:color="auto"/>
        <w:right w:val="none" w:sz="0" w:space="0" w:color="auto"/>
      </w:divBdr>
      <w:divsChild>
        <w:div w:id="453594819">
          <w:marLeft w:val="0"/>
          <w:marRight w:val="0"/>
          <w:marTop w:val="0"/>
          <w:marBottom w:val="0"/>
          <w:divBdr>
            <w:top w:val="none" w:sz="0" w:space="0" w:color="auto"/>
            <w:left w:val="none" w:sz="0" w:space="0" w:color="auto"/>
            <w:bottom w:val="none" w:sz="0" w:space="0" w:color="auto"/>
            <w:right w:val="none" w:sz="0" w:space="0" w:color="auto"/>
          </w:divBdr>
          <w:divsChild>
            <w:div w:id="706636855">
              <w:marLeft w:val="0"/>
              <w:marRight w:val="0"/>
              <w:marTop w:val="0"/>
              <w:marBottom w:val="0"/>
              <w:divBdr>
                <w:top w:val="none" w:sz="0" w:space="0" w:color="auto"/>
                <w:left w:val="none" w:sz="0" w:space="0" w:color="auto"/>
                <w:bottom w:val="none" w:sz="0" w:space="0" w:color="auto"/>
                <w:right w:val="none" w:sz="0" w:space="0" w:color="auto"/>
              </w:divBdr>
            </w:div>
            <w:div w:id="1513032582">
              <w:marLeft w:val="0"/>
              <w:marRight w:val="0"/>
              <w:marTop w:val="0"/>
              <w:marBottom w:val="0"/>
              <w:divBdr>
                <w:top w:val="none" w:sz="0" w:space="0" w:color="auto"/>
                <w:left w:val="none" w:sz="0" w:space="0" w:color="auto"/>
                <w:bottom w:val="none" w:sz="0" w:space="0" w:color="auto"/>
                <w:right w:val="none" w:sz="0" w:space="0" w:color="auto"/>
              </w:divBdr>
              <w:divsChild>
                <w:div w:id="7239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2272">
          <w:marLeft w:val="0"/>
          <w:marRight w:val="0"/>
          <w:marTop w:val="0"/>
          <w:marBottom w:val="0"/>
          <w:divBdr>
            <w:top w:val="none" w:sz="0" w:space="0" w:color="auto"/>
            <w:left w:val="none" w:sz="0" w:space="0" w:color="auto"/>
            <w:bottom w:val="none" w:sz="0" w:space="0" w:color="auto"/>
            <w:right w:val="none" w:sz="0" w:space="0" w:color="auto"/>
          </w:divBdr>
          <w:divsChild>
            <w:div w:id="879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7091">
      <w:bodyDiv w:val="1"/>
      <w:marLeft w:val="0"/>
      <w:marRight w:val="0"/>
      <w:marTop w:val="0"/>
      <w:marBottom w:val="0"/>
      <w:divBdr>
        <w:top w:val="none" w:sz="0" w:space="0" w:color="auto"/>
        <w:left w:val="none" w:sz="0" w:space="0" w:color="auto"/>
        <w:bottom w:val="none" w:sz="0" w:space="0" w:color="auto"/>
        <w:right w:val="none" w:sz="0" w:space="0" w:color="auto"/>
      </w:divBdr>
    </w:div>
    <w:div w:id="622155299">
      <w:bodyDiv w:val="1"/>
      <w:marLeft w:val="0"/>
      <w:marRight w:val="0"/>
      <w:marTop w:val="0"/>
      <w:marBottom w:val="0"/>
      <w:divBdr>
        <w:top w:val="none" w:sz="0" w:space="0" w:color="auto"/>
        <w:left w:val="none" w:sz="0" w:space="0" w:color="auto"/>
        <w:bottom w:val="none" w:sz="0" w:space="0" w:color="auto"/>
        <w:right w:val="none" w:sz="0" w:space="0" w:color="auto"/>
      </w:divBdr>
    </w:div>
    <w:div w:id="623075447">
      <w:bodyDiv w:val="1"/>
      <w:marLeft w:val="0"/>
      <w:marRight w:val="0"/>
      <w:marTop w:val="0"/>
      <w:marBottom w:val="0"/>
      <w:divBdr>
        <w:top w:val="none" w:sz="0" w:space="0" w:color="auto"/>
        <w:left w:val="none" w:sz="0" w:space="0" w:color="auto"/>
        <w:bottom w:val="none" w:sz="0" w:space="0" w:color="auto"/>
        <w:right w:val="none" w:sz="0" w:space="0" w:color="auto"/>
      </w:divBdr>
      <w:divsChild>
        <w:div w:id="1255820026">
          <w:marLeft w:val="0"/>
          <w:marRight w:val="0"/>
          <w:marTop w:val="330"/>
          <w:marBottom w:val="0"/>
          <w:divBdr>
            <w:top w:val="none" w:sz="0" w:space="0" w:color="auto"/>
            <w:left w:val="none" w:sz="0" w:space="0" w:color="auto"/>
            <w:bottom w:val="none" w:sz="0" w:space="0" w:color="auto"/>
            <w:right w:val="none" w:sz="0" w:space="0" w:color="auto"/>
          </w:divBdr>
          <w:divsChild>
            <w:div w:id="1995451677">
              <w:marLeft w:val="0"/>
              <w:marRight w:val="0"/>
              <w:marTop w:val="0"/>
              <w:marBottom w:val="0"/>
              <w:divBdr>
                <w:top w:val="none" w:sz="0" w:space="0" w:color="auto"/>
                <w:left w:val="none" w:sz="0" w:space="0" w:color="auto"/>
                <w:bottom w:val="none" w:sz="0" w:space="0" w:color="auto"/>
                <w:right w:val="none" w:sz="0" w:space="0" w:color="auto"/>
              </w:divBdr>
              <w:divsChild>
                <w:div w:id="379129263">
                  <w:marLeft w:val="0"/>
                  <w:marRight w:val="0"/>
                  <w:marTop w:val="270"/>
                  <w:marBottom w:val="0"/>
                  <w:divBdr>
                    <w:top w:val="none" w:sz="0" w:space="0" w:color="auto"/>
                    <w:left w:val="none" w:sz="0" w:space="0" w:color="auto"/>
                    <w:bottom w:val="none" w:sz="0" w:space="0" w:color="auto"/>
                    <w:right w:val="none" w:sz="0" w:space="0" w:color="auto"/>
                  </w:divBdr>
                  <w:divsChild>
                    <w:div w:id="1763984686">
                      <w:marLeft w:val="0"/>
                      <w:marRight w:val="0"/>
                      <w:marTop w:val="0"/>
                      <w:marBottom w:val="0"/>
                      <w:divBdr>
                        <w:top w:val="none" w:sz="0" w:space="0" w:color="auto"/>
                        <w:left w:val="none" w:sz="0" w:space="0" w:color="auto"/>
                        <w:bottom w:val="none" w:sz="0" w:space="0" w:color="auto"/>
                        <w:right w:val="none" w:sz="0" w:space="0" w:color="auto"/>
                      </w:divBdr>
                      <w:divsChild>
                        <w:div w:id="1797140659">
                          <w:marLeft w:val="0"/>
                          <w:marRight w:val="0"/>
                          <w:marTop w:val="0"/>
                          <w:marBottom w:val="0"/>
                          <w:divBdr>
                            <w:top w:val="none" w:sz="0" w:space="0" w:color="auto"/>
                            <w:left w:val="none" w:sz="0" w:space="0" w:color="auto"/>
                            <w:bottom w:val="none" w:sz="0" w:space="0" w:color="auto"/>
                            <w:right w:val="none" w:sz="0" w:space="0" w:color="auto"/>
                          </w:divBdr>
                          <w:divsChild>
                            <w:div w:id="299311942">
                              <w:marLeft w:val="0"/>
                              <w:marRight w:val="0"/>
                              <w:marTop w:val="0"/>
                              <w:marBottom w:val="0"/>
                              <w:divBdr>
                                <w:top w:val="none" w:sz="0" w:space="0" w:color="auto"/>
                                <w:left w:val="none" w:sz="0" w:space="0" w:color="auto"/>
                                <w:bottom w:val="none" w:sz="0" w:space="0" w:color="auto"/>
                                <w:right w:val="none" w:sz="0" w:space="0" w:color="auto"/>
                              </w:divBdr>
                            </w:div>
                            <w:div w:id="352339234">
                              <w:marLeft w:val="0"/>
                              <w:marRight w:val="0"/>
                              <w:marTop w:val="0"/>
                              <w:marBottom w:val="0"/>
                              <w:divBdr>
                                <w:top w:val="none" w:sz="0" w:space="0" w:color="auto"/>
                                <w:left w:val="none" w:sz="0" w:space="0" w:color="auto"/>
                                <w:bottom w:val="none" w:sz="0" w:space="0" w:color="auto"/>
                                <w:right w:val="none" w:sz="0" w:space="0" w:color="auto"/>
                              </w:divBdr>
                            </w:div>
                            <w:div w:id="1080447806">
                              <w:marLeft w:val="0"/>
                              <w:marRight w:val="0"/>
                              <w:marTop w:val="0"/>
                              <w:marBottom w:val="0"/>
                              <w:divBdr>
                                <w:top w:val="none" w:sz="0" w:space="0" w:color="auto"/>
                                <w:left w:val="none" w:sz="0" w:space="0" w:color="auto"/>
                                <w:bottom w:val="none" w:sz="0" w:space="0" w:color="auto"/>
                                <w:right w:val="none" w:sz="0" w:space="0" w:color="auto"/>
                              </w:divBdr>
                            </w:div>
                            <w:div w:id="1102535318">
                              <w:marLeft w:val="0"/>
                              <w:marRight w:val="0"/>
                              <w:marTop w:val="0"/>
                              <w:marBottom w:val="0"/>
                              <w:divBdr>
                                <w:top w:val="none" w:sz="0" w:space="0" w:color="auto"/>
                                <w:left w:val="none" w:sz="0" w:space="0" w:color="auto"/>
                                <w:bottom w:val="none" w:sz="0" w:space="0" w:color="auto"/>
                                <w:right w:val="none" w:sz="0" w:space="0" w:color="auto"/>
                              </w:divBdr>
                            </w:div>
                            <w:div w:id="15788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77407">
                  <w:marLeft w:val="0"/>
                  <w:marRight w:val="0"/>
                  <w:marTop w:val="75"/>
                  <w:marBottom w:val="0"/>
                  <w:divBdr>
                    <w:top w:val="none" w:sz="0" w:space="0" w:color="auto"/>
                    <w:left w:val="none" w:sz="0" w:space="0" w:color="auto"/>
                    <w:bottom w:val="none" w:sz="0" w:space="0" w:color="auto"/>
                    <w:right w:val="none" w:sz="0" w:space="0" w:color="auto"/>
                  </w:divBdr>
                  <w:divsChild>
                    <w:div w:id="1899783436">
                      <w:marLeft w:val="0"/>
                      <w:marRight w:val="0"/>
                      <w:marTop w:val="0"/>
                      <w:marBottom w:val="0"/>
                      <w:divBdr>
                        <w:top w:val="none" w:sz="0" w:space="0" w:color="auto"/>
                        <w:left w:val="none" w:sz="0" w:space="0" w:color="auto"/>
                        <w:bottom w:val="none" w:sz="0" w:space="0" w:color="auto"/>
                        <w:right w:val="none" w:sz="0" w:space="0" w:color="auto"/>
                      </w:divBdr>
                    </w:div>
                  </w:divsChild>
                </w:div>
                <w:div w:id="1636987658">
                  <w:marLeft w:val="0"/>
                  <w:marRight w:val="0"/>
                  <w:marTop w:val="0"/>
                  <w:marBottom w:val="0"/>
                  <w:divBdr>
                    <w:top w:val="none" w:sz="0" w:space="0" w:color="auto"/>
                    <w:left w:val="none" w:sz="0" w:space="0" w:color="auto"/>
                    <w:bottom w:val="none" w:sz="0" w:space="0" w:color="auto"/>
                    <w:right w:val="none" w:sz="0" w:space="0" w:color="auto"/>
                  </w:divBdr>
                  <w:divsChild>
                    <w:div w:id="1305893330">
                      <w:marLeft w:val="0"/>
                      <w:marRight w:val="0"/>
                      <w:marTop w:val="0"/>
                      <w:marBottom w:val="0"/>
                      <w:divBdr>
                        <w:top w:val="none" w:sz="0" w:space="0" w:color="auto"/>
                        <w:left w:val="none" w:sz="0" w:space="0" w:color="auto"/>
                        <w:bottom w:val="none" w:sz="0" w:space="0" w:color="auto"/>
                        <w:right w:val="none" w:sz="0" w:space="0" w:color="auto"/>
                      </w:divBdr>
                      <w:divsChild>
                        <w:div w:id="1834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14295">
          <w:marLeft w:val="0"/>
          <w:marRight w:val="0"/>
          <w:marTop w:val="0"/>
          <w:marBottom w:val="0"/>
          <w:divBdr>
            <w:top w:val="none" w:sz="0" w:space="0" w:color="auto"/>
            <w:left w:val="none" w:sz="0" w:space="0" w:color="auto"/>
            <w:bottom w:val="none" w:sz="0" w:space="0" w:color="auto"/>
            <w:right w:val="none" w:sz="0" w:space="0" w:color="auto"/>
          </w:divBdr>
          <w:divsChild>
            <w:div w:id="56248223">
              <w:marLeft w:val="0"/>
              <w:marRight w:val="0"/>
              <w:marTop w:val="0"/>
              <w:marBottom w:val="120"/>
              <w:divBdr>
                <w:top w:val="none" w:sz="0" w:space="0" w:color="auto"/>
                <w:left w:val="none" w:sz="0" w:space="0" w:color="auto"/>
                <w:bottom w:val="none" w:sz="0" w:space="0" w:color="auto"/>
                <w:right w:val="none" w:sz="0" w:space="0" w:color="auto"/>
              </w:divBdr>
              <w:divsChild>
                <w:div w:id="48890450">
                  <w:marLeft w:val="0"/>
                  <w:marRight w:val="0"/>
                  <w:marTop w:val="0"/>
                  <w:marBottom w:val="0"/>
                  <w:divBdr>
                    <w:top w:val="none" w:sz="0" w:space="0" w:color="auto"/>
                    <w:left w:val="none" w:sz="0" w:space="0" w:color="auto"/>
                    <w:bottom w:val="none" w:sz="0" w:space="0" w:color="auto"/>
                    <w:right w:val="none" w:sz="0" w:space="0" w:color="auto"/>
                  </w:divBdr>
                </w:div>
              </w:divsChild>
            </w:div>
            <w:div w:id="1677415048">
              <w:marLeft w:val="0"/>
              <w:marRight w:val="0"/>
              <w:marTop w:val="0"/>
              <w:marBottom w:val="0"/>
              <w:divBdr>
                <w:top w:val="none" w:sz="0" w:space="0" w:color="auto"/>
                <w:left w:val="none" w:sz="0" w:space="0" w:color="auto"/>
                <w:bottom w:val="none" w:sz="0" w:space="0" w:color="auto"/>
                <w:right w:val="none" w:sz="0" w:space="0" w:color="auto"/>
              </w:divBdr>
              <w:divsChild>
                <w:div w:id="9136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31213">
          <w:marLeft w:val="0"/>
          <w:marRight w:val="0"/>
          <w:marTop w:val="0"/>
          <w:marBottom w:val="0"/>
          <w:divBdr>
            <w:top w:val="none" w:sz="0" w:space="0" w:color="auto"/>
            <w:left w:val="none" w:sz="0" w:space="0" w:color="auto"/>
            <w:bottom w:val="none" w:sz="0" w:space="0" w:color="auto"/>
            <w:right w:val="none" w:sz="0" w:space="0" w:color="auto"/>
          </w:divBdr>
          <w:divsChild>
            <w:div w:id="12077231">
              <w:marLeft w:val="3345"/>
              <w:marRight w:val="1309"/>
              <w:marTop w:val="0"/>
              <w:marBottom w:val="0"/>
              <w:divBdr>
                <w:top w:val="none" w:sz="0" w:space="0" w:color="auto"/>
                <w:left w:val="none" w:sz="0" w:space="0" w:color="auto"/>
                <w:bottom w:val="none" w:sz="0" w:space="0" w:color="auto"/>
                <w:right w:val="none" w:sz="0" w:space="0" w:color="auto"/>
              </w:divBdr>
              <w:divsChild>
                <w:div w:id="894318899">
                  <w:marLeft w:val="0"/>
                  <w:marRight w:val="0"/>
                  <w:marTop w:val="0"/>
                  <w:marBottom w:val="0"/>
                  <w:divBdr>
                    <w:top w:val="none" w:sz="0" w:space="0" w:color="auto"/>
                    <w:left w:val="none" w:sz="0" w:space="0" w:color="auto"/>
                    <w:bottom w:val="none" w:sz="0" w:space="0" w:color="auto"/>
                    <w:right w:val="none" w:sz="0" w:space="0" w:color="auto"/>
                  </w:divBdr>
                  <w:divsChild>
                    <w:div w:id="1089740006">
                      <w:marLeft w:val="0"/>
                      <w:marRight w:val="0"/>
                      <w:marTop w:val="0"/>
                      <w:marBottom w:val="0"/>
                      <w:divBdr>
                        <w:top w:val="none" w:sz="0" w:space="0" w:color="auto"/>
                        <w:left w:val="none" w:sz="0" w:space="0" w:color="auto"/>
                        <w:bottom w:val="none" w:sz="0" w:space="0" w:color="auto"/>
                        <w:right w:val="none" w:sz="0" w:space="0" w:color="auto"/>
                      </w:divBdr>
                      <w:divsChild>
                        <w:div w:id="838082891">
                          <w:marLeft w:val="0"/>
                          <w:marRight w:val="0"/>
                          <w:marTop w:val="0"/>
                          <w:marBottom w:val="0"/>
                          <w:divBdr>
                            <w:top w:val="none" w:sz="0" w:space="0" w:color="auto"/>
                            <w:left w:val="none" w:sz="0" w:space="0" w:color="auto"/>
                            <w:bottom w:val="none" w:sz="0" w:space="0" w:color="auto"/>
                            <w:right w:val="none" w:sz="0" w:space="0" w:color="auto"/>
                          </w:divBdr>
                          <w:divsChild>
                            <w:div w:id="510074049">
                              <w:marLeft w:val="0"/>
                              <w:marRight w:val="0"/>
                              <w:marTop w:val="0"/>
                              <w:marBottom w:val="0"/>
                              <w:divBdr>
                                <w:top w:val="none" w:sz="0" w:space="0" w:color="auto"/>
                                <w:left w:val="none" w:sz="0" w:space="0" w:color="auto"/>
                                <w:bottom w:val="none" w:sz="0" w:space="0" w:color="auto"/>
                                <w:right w:val="none" w:sz="0" w:space="0" w:color="auto"/>
                              </w:divBdr>
                              <w:divsChild>
                                <w:div w:id="337082697">
                                  <w:marLeft w:val="0"/>
                                  <w:marRight w:val="0"/>
                                  <w:marTop w:val="0"/>
                                  <w:marBottom w:val="0"/>
                                  <w:divBdr>
                                    <w:top w:val="none" w:sz="0" w:space="0" w:color="auto"/>
                                    <w:left w:val="none" w:sz="0" w:space="0" w:color="auto"/>
                                    <w:bottom w:val="none" w:sz="0" w:space="0" w:color="auto"/>
                                    <w:right w:val="none" w:sz="0" w:space="0" w:color="auto"/>
                                  </w:divBdr>
                                </w:div>
                                <w:div w:id="893352886">
                                  <w:marLeft w:val="0"/>
                                  <w:marRight w:val="0"/>
                                  <w:marTop w:val="0"/>
                                  <w:marBottom w:val="0"/>
                                  <w:divBdr>
                                    <w:top w:val="none" w:sz="0" w:space="0" w:color="auto"/>
                                    <w:left w:val="none" w:sz="0" w:space="0" w:color="auto"/>
                                    <w:bottom w:val="none" w:sz="0" w:space="0" w:color="auto"/>
                                    <w:right w:val="none" w:sz="0" w:space="0" w:color="auto"/>
                                  </w:divBdr>
                                  <w:divsChild>
                                    <w:div w:id="544411068">
                                      <w:marLeft w:val="0"/>
                                      <w:marRight w:val="0"/>
                                      <w:marTop w:val="0"/>
                                      <w:marBottom w:val="150"/>
                                      <w:divBdr>
                                        <w:top w:val="none" w:sz="0" w:space="0" w:color="auto"/>
                                        <w:left w:val="none" w:sz="0" w:space="0" w:color="auto"/>
                                        <w:bottom w:val="none" w:sz="0" w:space="0" w:color="auto"/>
                                        <w:right w:val="none" w:sz="0" w:space="0" w:color="auto"/>
                                      </w:divBdr>
                                    </w:div>
                                    <w:div w:id="13229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870073">
              <w:marLeft w:val="0"/>
              <w:marRight w:val="0"/>
              <w:marTop w:val="0"/>
              <w:marBottom w:val="300"/>
              <w:divBdr>
                <w:top w:val="none" w:sz="0" w:space="0" w:color="auto"/>
                <w:left w:val="none" w:sz="0" w:space="0" w:color="auto"/>
                <w:bottom w:val="none" w:sz="0" w:space="0" w:color="auto"/>
                <w:right w:val="none" w:sz="0" w:space="0" w:color="auto"/>
              </w:divBdr>
              <w:divsChild>
                <w:div w:id="598025191">
                  <w:marLeft w:val="0"/>
                  <w:marRight w:val="0"/>
                  <w:marTop w:val="0"/>
                  <w:marBottom w:val="0"/>
                  <w:divBdr>
                    <w:top w:val="none" w:sz="0" w:space="0" w:color="auto"/>
                    <w:left w:val="none" w:sz="0" w:space="0" w:color="auto"/>
                    <w:bottom w:val="none" w:sz="0" w:space="0" w:color="auto"/>
                    <w:right w:val="none" w:sz="0" w:space="0" w:color="auto"/>
                  </w:divBdr>
                  <w:divsChild>
                    <w:div w:id="2141797858">
                      <w:marLeft w:val="0"/>
                      <w:marRight w:val="0"/>
                      <w:marTop w:val="0"/>
                      <w:marBottom w:val="0"/>
                      <w:divBdr>
                        <w:top w:val="none" w:sz="0" w:space="0" w:color="auto"/>
                        <w:left w:val="none" w:sz="0" w:space="0" w:color="auto"/>
                        <w:bottom w:val="none" w:sz="0" w:space="0" w:color="auto"/>
                        <w:right w:val="none" w:sz="0" w:space="0" w:color="auto"/>
                      </w:divBdr>
                      <w:divsChild>
                        <w:div w:id="12733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997020">
      <w:bodyDiv w:val="1"/>
      <w:marLeft w:val="0"/>
      <w:marRight w:val="0"/>
      <w:marTop w:val="0"/>
      <w:marBottom w:val="0"/>
      <w:divBdr>
        <w:top w:val="none" w:sz="0" w:space="0" w:color="auto"/>
        <w:left w:val="none" w:sz="0" w:space="0" w:color="auto"/>
        <w:bottom w:val="none" w:sz="0" w:space="0" w:color="auto"/>
        <w:right w:val="none" w:sz="0" w:space="0" w:color="auto"/>
      </w:divBdr>
    </w:div>
    <w:div w:id="625165661">
      <w:bodyDiv w:val="1"/>
      <w:marLeft w:val="0"/>
      <w:marRight w:val="0"/>
      <w:marTop w:val="0"/>
      <w:marBottom w:val="0"/>
      <w:divBdr>
        <w:top w:val="none" w:sz="0" w:space="0" w:color="auto"/>
        <w:left w:val="none" w:sz="0" w:space="0" w:color="auto"/>
        <w:bottom w:val="none" w:sz="0" w:space="0" w:color="auto"/>
        <w:right w:val="none" w:sz="0" w:space="0" w:color="auto"/>
      </w:divBdr>
      <w:divsChild>
        <w:div w:id="96609575">
          <w:marLeft w:val="0"/>
          <w:marRight w:val="0"/>
          <w:marTop w:val="0"/>
          <w:marBottom w:val="0"/>
          <w:divBdr>
            <w:top w:val="none" w:sz="0" w:space="0" w:color="auto"/>
            <w:left w:val="none" w:sz="0" w:space="0" w:color="auto"/>
            <w:bottom w:val="none" w:sz="0" w:space="0" w:color="auto"/>
            <w:right w:val="none" w:sz="0" w:space="0" w:color="auto"/>
          </w:divBdr>
        </w:div>
        <w:div w:id="814953183">
          <w:marLeft w:val="0"/>
          <w:marRight w:val="0"/>
          <w:marTop w:val="0"/>
          <w:marBottom w:val="0"/>
          <w:divBdr>
            <w:top w:val="none" w:sz="0" w:space="0" w:color="auto"/>
            <w:left w:val="none" w:sz="0" w:space="0" w:color="auto"/>
            <w:bottom w:val="none" w:sz="0" w:space="0" w:color="auto"/>
            <w:right w:val="none" w:sz="0" w:space="0" w:color="auto"/>
          </w:divBdr>
          <w:divsChild>
            <w:div w:id="1261908913">
              <w:marLeft w:val="0"/>
              <w:marRight w:val="0"/>
              <w:marTop w:val="0"/>
              <w:marBottom w:val="0"/>
              <w:divBdr>
                <w:top w:val="none" w:sz="0" w:space="0" w:color="auto"/>
                <w:left w:val="none" w:sz="0" w:space="0" w:color="auto"/>
                <w:bottom w:val="none" w:sz="0" w:space="0" w:color="auto"/>
                <w:right w:val="none" w:sz="0" w:space="0" w:color="auto"/>
              </w:divBdr>
            </w:div>
          </w:divsChild>
        </w:div>
        <w:div w:id="1985307675">
          <w:marLeft w:val="0"/>
          <w:marRight w:val="0"/>
          <w:marTop w:val="0"/>
          <w:marBottom w:val="0"/>
          <w:divBdr>
            <w:top w:val="none" w:sz="0" w:space="0" w:color="auto"/>
            <w:left w:val="none" w:sz="0" w:space="0" w:color="auto"/>
            <w:bottom w:val="none" w:sz="0" w:space="0" w:color="auto"/>
            <w:right w:val="none" w:sz="0" w:space="0" w:color="auto"/>
          </w:divBdr>
        </w:div>
        <w:div w:id="2107532419">
          <w:marLeft w:val="0"/>
          <w:marRight w:val="0"/>
          <w:marTop w:val="0"/>
          <w:marBottom w:val="0"/>
          <w:divBdr>
            <w:top w:val="none" w:sz="0" w:space="0" w:color="auto"/>
            <w:left w:val="none" w:sz="0" w:space="0" w:color="auto"/>
            <w:bottom w:val="none" w:sz="0" w:space="0" w:color="auto"/>
            <w:right w:val="none" w:sz="0" w:space="0" w:color="auto"/>
          </w:divBdr>
          <w:divsChild>
            <w:div w:id="835152403">
              <w:marLeft w:val="0"/>
              <w:marRight w:val="0"/>
              <w:marTop w:val="0"/>
              <w:marBottom w:val="0"/>
              <w:divBdr>
                <w:top w:val="none" w:sz="0" w:space="0" w:color="auto"/>
                <w:left w:val="none" w:sz="0" w:space="0" w:color="auto"/>
                <w:bottom w:val="none" w:sz="0" w:space="0" w:color="auto"/>
                <w:right w:val="none" w:sz="0" w:space="0" w:color="auto"/>
              </w:divBdr>
              <w:divsChild>
                <w:div w:id="1677489168">
                  <w:marLeft w:val="0"/>
                  <w:marRight w:val="0"/>
                  <w:marTop w:val="0"/>
                  <w:marBottom w:val="0"/>
                  <w:divBdr>
                    <w:top w:val="none" w:sz="0" w:space="0" w:color="auto"/>
                    <w:left w:val="none" w:sz="0" w:space="0" w:color="auto"/>
                    <w:bottom w:val="none" w:sz="0" w:space="0" w:color="auto"/>
                    <w:right w:val="none" w:sz="0" w:space="0" w:color="auto"/>
                  </w:divBdr>
                </w:div>
              </w:divsChild>
            </w:div>
            <w:div w:id="1665891296">
              <w:marLeft w:val="0"/>
              <w:marRight w:val="0"/>
              <w:marTop w:val="0"/>
              <w:marBottom w:val="0"/>
              <w:divBdr>
                <w:top w:val="none" w:sz="0" w:space="0" w:color="auto"/>
                <w:left w:val="none" w:sz="0" w:space="0" w:color="auto"/>
                <w:bottom w:val="none" w:sz="0" w:space="0" w:color="auto"/>
                <w:right w:val="none" w:sz="0" w:space="0" w:color="auto"/>
              </w:divBdr>
              <w:divsChild>
                <w:div w:id="1812478652">
                  <w:marLeft w:val="0"/>
                  <w:marRight w:val="0"/>
                  <w:marTop w:val="0"/>
                  <w:marBottom w:val="0"/>
                  <w:divBdr>
                    <w:top w:val="none" w:sz="0" w:space="0" w:color="auto"/>
                    <w:left w:val="none" w:sz="0" w:space="0" w:color="auto"/>
                    <w:bottom w:val="none" w:sz="0" w:space="0" w:color="auto"/>
                    <w:right w:val="none" w:sz="0" w:space="0" w:color="auto"/>
                  </w:divBdr>
                  <w:divsChild>
                    <w:div w:id="44226573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 w:id="626083668">
      <w:bodyDiv w:val="1"/>
      <w:marLeft w:val="0"/>
      <w:marRight w:val="0"/>
      <w:marTop w:val="0"/>
      <w:marBottom w:val="0"/>
      <w:divBdr>
        <w:top w:val="none" w:sz="0" w:space="0" w:color="auto"/>
        <w:left w:val="none" w:sz="0" w:space="0" w:color="auto"/>
        <w:bottom w:val="none" w:sz="0" w:space="0" w:color="auto"/>
        <w:right w:val="none" w:sz="0" w:space="0" w:color="auto"/>
      </w:divBdr>
      <w:divsChild>
        <w:div w:id="893783043">
          <w:marLeft w:val="0"/>
          <w:marRight w:val="0"/>
          <w:marTop w:val="0"/>
          <w:marBottom w:val="0"/>
          <w:divBdr>
            <w:top w:val="none" w:sz="0" w:space="0" w:color="auto"/>
            <w:left w:val="none" w:sz="0" w:space="0" w:color="auto"/>
            <w:bottom w:val="none" w:sz="0" w:space="0" w:color="auto"/>
            <w:right w:val="none" w:sz="0" w:space="0" w:color="auto"/>
          </w:divBdr>
          <w:divsChild>
            <w:div w:id="1497069174">
              <w:marLeft w:val="0"/>
              <w:marRight w:val="0"/>
              <w:marTop w:val="0"/>
              <w:marBottom w:val="0"/>
              <w:divBdr>
                <w:top w:val="none" w:sz="0" w:space="0" w:color="auto"/>
                <w:left w:val="none" w:sz="0" w:space="0" w:color="auto"/>
                <w:bottom w:val="none" w:sz="0" w:space="0" w:color="auto"/>
                <w:right w:val="none" w:sz="0" w:space="0" w:color="auto"/>
              </w:divBdr>
            </w:div>
          </w:divsChild>
        </w:div>
        <w:div w:id="1402170388">
          <w:marLeft w:val="0"/>
          <w:marRight w:val="0"/>
          <w:marTop w:val="0"/>
          <w:marBottom w:val="0"/>
          <w:divBdr>
            <w:top w:val="none" w:sz="0" w:space="0" w:color="auto"/>
            <w:left w:val="none" w:sz="0" w:space="0" w:color="auto"/>
            <w:bottom w:val="none" w:sz="0" w:space="0" w:color="auto"/>
            <w:right w:val="none" w:sz="0" w:space="0" w:color="auto"/>
          </w:divBdr>
        </w:div>
        <w:div w:id="2069650036">
          <w:marLeft w:val="0"/>
          <w:marRight w:val="0"/>
          <w:marTop w:val="0"/>
          <w:marBottom w:val="0"/>
          <w:divBdr>
            <w:top w:val="none" w:sz="0" w:space="0" w:color="auto"/>
            <w:left w:val="none" w:sz="0" w:space="0" w:color="auto"/>
            <w:bottom w:val="none" w:sz="0" w:space="0" w:color="auto"/>
            <w:right w:val="none" w:sz="0" w:space="0" w:color="auto"/>
          </w:divBdr>
          <w:divsChild>
            <w:div w:id="114717036">
              <w:marLeft w:val="0"/>
              <w:marRight w:val="0"/>
              <w:marTop w:val="0"/>
              <w:marBottom w:val="0"/>
              <w:divBdr>
                <w:top w:val="none" w:sz="0" w:space="0" w:color="auto"/>
                <w:left w:val="none" w:sz="0" w:space="0" w:color="auto"/>
                <w:bottom w:val="none" w:sz="0" w:space="0" w:color="auto"/>
                <w:right w:val="none" w:sz="0" w:space="0" w:color="auto"/>
              </w:divBdr>
              <w:divsChild>
                <w:div w:id="339357739">
                  <w:marLeft w:val="0"/>
                  <w:marRight w:val="0"/>
                  <w:marTop w:val="0"/>
                  <w:marBottom w:val="0"/>
                  <w:divBdr>
                    <w:top w:val="none" w:sz="0" w:space="0" w:color="auto"/>
                    <w:left w:val="none" w:sz="0" w:space="0" w:color="auto"/>
                    <w:bottom w:val="none" w:sz="0" w:space="0" w:color="auto"/>
                    <w:right w:val="none" w:sz="0" w:space="0" w:color="auto"/>
                  </w:divBdr>
                </w:div>
              </w:divsChild>
            </w:div>
            <w:div w:id="115418334">
              <w:marLeft w:val="0"/>
              <w:marRight w:val="0"/>
              <w:marTop w:val="0"/>
              <w:marBottom w:val="0"/>
              <w:divBdr>
                <w:top w:val="none" w:sz="0" w:space="0" w:color="auto"/>
                <w:left w:val="none" w:sz="0" w:space="0" w:color="auto"/>
                <w:bottom w:val="none" w:sz="0" w:space="0" w:color="auto"/>
                <w:right w:val="none" w:sz="0" w:space="0" w:color="auto"/>
              </w:divBdr>
              <w:divsChild>
                <w:div w:id="759061270">
                  <w:marLeft w:val="0"/>
                  <w:marRight w:val="0"/>
                  <w:marTop w:val="0"/>
                  <w:marBottom w:val="0"/>
                  <w:divBdr>
                    <w:top w:val="none" w:sz="0" w:space="0" w:color="auto"/>
                    <w:left w:val="none" w:sz="0" w:space="0" w:color="auto"/>
                    <w:bottom w:val="none" w:sz="0" w:space="0" w:color="auto"/>
                    <w:right w:val="none" w:sz="0" w:space="0" w:color="auto"/>
                  </w:divBdr>
                </w:div>
                <w:div w:id="19019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29121">
      <w:bodyDiv w:val="1"/>
      <w:marLeft w:val="0"/>
      <w:marRight w:val="0"/>
      <w:marTop w:val="0"/>
      <w:marBottom w:val="0"/>
      <w:divBdr>
        <w:top w:val="none" w:sz="0" w:space="0" w:color="auto"/>
        <w:left w:val="none" w:sz="0" w:space="0" w:color="auto"/>
        <w:bottom w:val="none" w:sz="0" w:space="0" w:color="auto"/>
        <w:right w:val="none" w:sz="0" w:space="0" w:color="auto"/>
      </w:divBdr>
      <w:divsChild>
        <w:div w:id="1353073833">
          <w:marLeft w:val="0"/>
          <w:marRight w:val="0"/>
          <w:marTop w:val="0"/>
          <w:marBottom w:val="0"/>
          <w:divBdr>
            <w:top w:val="none" w:sz="0" w:space="0" w:color="auto"/>
            <w:left w:val="none" w:sz="0" w:space="0" w:color="auto"/>
            <w:bottom w:val="none" w:sz="0" w:space="0" w:color="auto"/>
            <w:right w:val="none" w:sz="0" w:space="0" w:color="auto"/>
          </w:divBdr>
          <w:divsChild>
            <w:div w:id="104159487">
              <w:marLeft w:val="0"/>
              <w:marRight w:val="0"/>
              <w:marTop w:val="0"/>
              <w:marBottom w:val="0"/>
              <w:divBdr>
                <w:top w:val="none" w:sz="0" w:space="0" w:color="auto"/>
                <w:left w:val="none" w:sz="0" w:space="0" w:color="auto"/>
                <w:bottom w:val="none" w:sz="0" w:space="0" w:color="auto"/>
                <w:right w:val="none" w:sz="0" w:space="0" w:color="auto"/>
              </w:divBdr>
              <w:divsChild>
                <w:div w:id="632105360">
                  <w:marLeft w:val="0"/>
                  <w:marRight w:val="0"/>
                  <w:marTop w:val="75"/>
                  <w:marBottom w:val="0"/>
                  <w:divBdr>
                    <w:top w:val="none" w:sz="0" w:space="0" w:color="auto"/>
                    <w:left w:val="none" w:sz="0" w:space="0" w:color="auto"/>
                    <w:bottom w:val="none" w:sz="0" w:space="0" w:color="auto"/>
                    <w:right w:val="none" w:sz="0" w:space="0" w:color="auto"/>
                  </w:divBdr>
                  <w:divsChild>
                    <w:div w:id="18272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7881">
              <w:marLeft w:val="0"/>
              <w:marRight w:val="0"/>
              <w:marTop w:val="0"/>
              <w:marBottom w:val="0"/>
              <w:divBdr>
                <w:top w:val="none" w:sz="0" w:space="0" w:color="auto"/>
                <w:left w:val="none" w:sz="0" w:space="0" w:color="auto"/>
                <w:bottom w:val="none" w:sz="0" w:space="0" w:color="auto"/>
                <w:right w:val="none" w:sz="0" w:space="0" w:color="auto"/>
              </w:divBdr>
              <w:divsChild>
                <w:div w:id="412896695">
                  <w:marLeft w:val="0"/>
                  <w:marRight w:val="0"/>
                  <w:marTop w:val="0"/>
                  <w:marBottom w:val="0"/>
                  <w:divBdr>
                    <w:top w:val="none" w:sz="0" w:space="15" w:color="auto"/>
                    <w:left w:val="none" w:sz="0" w:space="0" w:color="auto"/>
                    <w:bottom w:val="none" w:sz="0" w:space="0" w:color="auto"/>
                    <w:right w:val="none" w:sz="0" w:space="0" w:color="auto"/>
                  </w:divBdr>
                  <w:divsChild>
                    <w:div w:id="1440485281">
                      <w:marLeft w:val="0"/>
                      <w:marRight w:val="0"/>
                      <w:marTop w:val="0"/>
                      <w:marBottom w:val="0"/>
                      <w:divBdr>
                        <w:top w:val="none" w:sz="0" w:space="0" w:color="auto"/>
                        <w:left w:val="none" w:sz="0" w:space="0" w:color="auto"/>
                        <w:bottom w:val="none" w:sz="0" w:space="0" w:color="auto"/>
                        <w:right w:val="none" w:sz="0" w:space="0" w:color="auto"/>
                      </w:divBdr>
                      <w:divsChild>
                        <w:div w:id="1354767451">
                          <w:marLeft w:val="0"/>
                          <w:marRight w:val="0"/>
                          <w:marTop w:val="0"/>
                          <w:marBottom w:val="0"/>
                          <w:divBdr>
                            <w:top w:val="none" w:sz="0" w:space="0" w:color="auto"/>
                            <w:left w:val="none" w:sz="0" w:space="0" w:color="auto"/>
                            <w:bottom w:val="none" w:sz="0" w:space="0" w:color="auto"/>
                            <w:right w:val="none" w:sz="0" w:space="0" w:color="auto"/>
                          </w:divBdr>
                          <w:divsChild>
                            <w:div w:id="847642809">
                              <w:marLeft w:val="0"/>
                              <w:marRight w:val="0"/>
                              <w:marTop w:val="0"/>
                              <w:marBottom w:val="0"/>
                              <w:divBdr>
                                <w:top w:val="none" w:sz="0" w:space="0" w:color="auto"/>
                                <w:left w:val="none" w:sz="0" w:space="0" w:color="auto"/>
                                <w:bottom w:val="none" w:sz="0" w:space="0" w:color="auto"/>
                                <w:right w:val="none" w:sz="0" w:space="0" w:color="auto"/>
                              </w:divBdr>
                              <w:divsChild>
                                <w:div w:id="1126004669">
                                  <w:marLeft w:val="0"/>
                                  <w:marRight w:val="0"/>
                                  <w:marTop w:val="0"/>
                                  <w:marBottom w:val="150"/>
                                  <w:divBdr>
                                    <w:top w:val="none" w:sz="0" w:space="0" w:color="auto"/>
                                    <w:left w:val="none" w:sz="0" w:space="0" w:color="auto"/>
                                    <w:bottom w:val="none" w:sz="0" w:space="0" w:color="auto"/>
                                    <w:right w:val="none" w:sz="0" w:space="0" w:color="auto"/>
                                  </w:divBdr>
                                  <w:divsChild>
                                    <w:div w:id="180168281">
                                      <w:marLeft w:val="0"/>
                                      <w:marRight w:val="0"/>
                                      <w:marTop w:val="0"/>
                                      <w:marBottom w:val="0"/>
                                      <w:divBdr>
                                        <w:top w:val="none" w:sz="0" w:space="0" w:color="auto"/>
                                        <w:left w:val="none" w:sz="0" w:space="0" w:color="auto"/>
                                        <w:bottom w:val="none" w:sz="0" w:space="0" w:color="auto"/>
                                        <w:right w:val="none" w:sz="0" w:space="0" w:color="auto"/>
                                      </w:divBdr>
                                      <w:divsChild>
                                        <w:div w:id="1136529840">
                                          <w:marLeft w:val="0"/>
                                          <w:marRight w:val="0"/>
                                          <w:marTop w:val="0"/>
                                          <w:marBottom w:val="300"/>
                                          <w:divBdr>
                                            <w:top w:val="none" w:sz="0" w:space="0" w:color="auto"/>
                                            <w:left w:val="none" w:sz="0" w:space="0" w:color="auto"/>
                                            <w:bottom w:val="none" w:sz="0" w:space="0" w:color="auto"/>
                                            <w:right w:val="none" w:sz="0" w:space="0" w:color="auto"/>
                                          </w:divBdr>
                                          <w:divsChild>
                                            <w:div w:id="225798416">
                                              <w:marLeft w:val="0"/>
                                              <w:marRight w:val="0"/>
                                              <w:marTop w:val="0"/>
                                              <w:marBottom w:val="225"/>
                                              <w:divBdr>
                                                <w:top w:val="none" w:sz="0" w:space="0" w:color="auto"/>
                                                <w:left w:val="none" w:sz="0" w:space="0" w:color="auto"/>
                                                <w:bottom w:val="none" w:sz="0" w:space="0" w:color="auto"/>
                                                <w:right w:val="none" w:sz="0" w:space="0" w:color="auto"/>
                                              </w:divBdr>
                                            </w:div>
                                            <w:div w:id="792747051">
                                              <w:marLeft w:val="0"/>
                                              <w:marRight w:val="300"/>
                                              <w:marTop w:val="0"/>
                                              <w:marBottom w:val="150"/>
                                              <w:divBdr>
                                                <w:top w:val="none" w:sz="0" w:space="0" w:color="auto"/>
                                                <w:left w:val="none" w:sz="0" w:space="0" w:color="auto"/>
                                                <w:bottom w:val="none" w:sz="0" w:space="0" w:color="auto"/>
                                                <w:right w:val="none" w:sz="0" w:space="0" w:color="auto"/>
                                              </w:divBdr>
                                              <w:divsChild>
                                                <w:div w:id="2005426721">
                                                  <w:marLeft w:val="0"/>
                                                  <w:marRight w:val="0"/>
                                                  <w:marTop w:val="0"/>
                                                  <w:marBottom w:val="0"/>
                                                  <w:divBdr>
                                                    <w:top w:val="none" w:sz="0" w:space="0" w:color="auto"/>
                                                    <w:left w:val="none" w:sz="0" w:space="0" w:color="auto"/>
                                                    <w:bottom w:val="none" w:sz="0" w:space="0" w:color="auto"/>
                                                    <w:right w:val="none" w:sz="0" w:space="0" w:color="auto"/>
                                                  </w:divBdr>
                                                  <w:divsChild>
                                                    <w:div w:id="947661510">
                                                      <w:marLeft w:val="0"/>
                                                      <w:marRight w:val="0"/>
                                                      <w:marTop w:val="225"/>
                                                      <w:marBottom w:val="0"/>
                                                      <w:divBdr>
                                                        <w:top w:val="none" w:sz="0" w:space="0" w:color="auto"/>
                                                        <w:left w:val="none" w:sz="0" w:space="0" w:color="auto"/>
                                                        <w:bottom w:val="none" w:sz="0" w:space="0" w:color="auto"/>
                                                        <w:right w:val="none" w:sz="0" w:space="0" w:color="auto"/>
                                                      </w:divBdr>
                                                      <w:divsChild>
                                                        <w:div w:id="1218857620">
                                                          <w:marLeft w:val="0"/>
                                                          <w:marRight w:val="0"/>
                                                          <w:marTop w:val="0"/>
                                                          <w:marBottom w:val="0"/>
                                                          <w:divBdr>
                                                            <w:top w:val="none" w:sz="0" w:space="0" w:color="auto"/>
                                                            <w:left w:val="none" w:sz="0" w:space="0" w:color="auto"/>
                                                            <w:bottom w:val="none" w:sz="0" w:space="0" w:color="auto"/>
                                                            <w:right w:val="none" w:sz="0" w:space="0" w:color="auto"/>
                                                          </w:divBdr>
                                                        </w:div>
                                                        <w:div w:id="13607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480836">
                                          <w:marLeft w:val="0"/>
                                          <w:marRight w:val="0"/>
                                          <w:marTop w:val="0"/>
                                          <w:marBottom w:val="300"/>
                                          <w:divBdr>
                                            <w:top w:val="none" w:sz="0" w:space="0" w:color="auto"/>
                                            <w:left w:val="none" w:sz="0" w:space="0" w:color="auto"/>
                                            <w:bottom w:val="none" w:sz="0" w:space="0" w:color="auto"/>
                                            <w:right w:val="none" w:sz="0" w:space="0" w:color="auto"/>
                                          </w:divBdr>
                                          <w:divsChild>
                                            <w:div w:id="4963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383401">
          <w:marLeft w:val="0"/>
          <w:marRight w:val="0"/>
          <w:marTop w:val="375"/>
          <w:marBottom w:val="330"/>
          <w:divBdr>
            <w:top w:val="none" w:sz="0" w:space="0" w:color="auto"/>
            <w:left w:val="none" w:sz="0" w:space="0" w:color="auto"/>
            <w:bottom w:val="none" w:sz="0" w:space="0" w:color="auto"/>
            <w:right w:val="none" w:sz="0" w:space="0" w:color="auto"/>
          </w:divBdr>
          <w:divsChild>
            <w:div w:id="117528618">
              <w:marLeft w:val="0"/>
              <w:marRight w:val="0"/>
              <w:marTop w:val="0"/>
              <w:marBottom w:val="210"/>
              <w:divBdr>
                <w:top w:val="none" w:sz="0" w:space="0" w:color="auto"/>
                <w:left w:val="none" w:sz="0" w:space="0" w:color="auto"/>
                <w:bottom w:val="none" w:sz="0" w:space="0" w:color="auto"/>
                <w:right w:val="none" w:sz="0" w:space="0" w:color="auto"/>
              </w:divBdr>
            </w:div>
            <w:div w:id="1088966123">
              <w:marLeft w:val="0"/>
              <w:marRight w:val="0"/>
              <w:marTop w:val="0"/>
              <w:marBottom w:val="210"/>
              <w:divBdr>
                <w:top w:val="none" w:sz="0" w:space="0" w:color="auto"/>
                <w:left w:val="none" w:sz="0" w:space="0" w:color="auto"/>
                <w:bottom w:val="none" w:sz="0" w:space="0" w:color="auto"/>
                <w:right w:val="none" w:sz="0" w:space="0" w:color="auto"/>
              </w:divBdr>
              <w:divsChild>
                <w:div w:id="778529187">
                  <w:marLeft w:val="0"/>
                  <w:marRight w:val="0"/>
                  <w:marTop w:val="0"/>
                  <w:marBottom w:val="0"/>
                  <w:divBdr>
                    <w:top w:val="none" w:sz="0" w:space="0" w:color="auto"/>
                    <w:left w:val="none" w:sz="0" w:space="0" w:color="auto"/>
                    <w:bottom w:val="none" w:sz="0" w:space="0" w:color="auto"/>
                    <w:right w:val="none" w:sz="0" w:space="0" w:color="auto"/>
                  </w:divBdr>
                  <w:divsChild>
                    <w:div w:id="18543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633472">
      <w:bodyDiv w:val="1"/>
      <w:marLeft w:val="0"/>
      <w:marRight w:val="0"/>
      <w:marTop w:val="0"/>
      <w:marBottom w:val="0"/>
      <w:divBdr>
        <w:top w:val="none" w:sz="0" w:space="0" w:color="auto"/>
        <w:left w:val="none" w:sz="0" w:space="0" w:color="auto"/>
        <w:bottom w:val="none" w:sz="0" w:space="0" w:color="auto"/>
        <w:right w:val="none" w:sz="0" w:space="0" w:color="auto"/>
      </w:divBdr>
      <w:divsChild>
        <w:div w:id="1092437518">
          <w:marLeft w:val="0"/>
          <w:marRight w:val="0"/>
          <w:marTop w:val="0"/>
          <w:marBottom w:val="150"/>
          <w:divBdr>
            <w:top w:val="none" w:sz="0" w:space="0" w:color="auto"/>
            <w:left w:val="none" w:sz="0" w:space="0" w:color="auto"/>
            <w:bottom w:val="none" w:sz="0" w:space="0" w:color="auto"/>
            <w:right w:val="none" w:sz="0" w:space="0" w:color="auto"/>
          </w:divBdr>
          <w:divsChild>
            <w:div w:id="791632300">
              <w:marLeft w:val="0"/>
              <w:marRight w:val="150"/>
              <w:marTop w:val="0"/>
              <w:marBottom w:val="0"/>
              <w:divBdr>
                <w:top w:val="none" w:sz="0" w:space="0" w:color="auto"/>
                <w:left w:val="none" w:sz="0" w:space="0" w:color="auto"/>
                <w:bottom w:val="none" w:sz="0" w:space="0" w:color="auto"/>
                <w:right w:val="none" w:sz="0" w:space="0" w:color="auto"/>
              </w:divBdr>
              <w:divsChild>
                <w:div w:id="830177070">
                  <w:marLeft w:val="0"/>
                  <w:marRight w:val="0"/>
                  <w:marTop w:val="0"/>
                  <w:marBottom w:val="0"/>
                  <w:divBdr>
                    <w:top w:val="none" w:sz="0" w:space="0" w:color="auto"/>
                    <w:left w:val="none" w:sz="0" w:space="0" w:color="auto"/>
                    <w:bottom w:val="none" w:sz="0" w:space="0" w:color="auto"/>
                    <w:right w:val="none" w:sz="0" w:space="0" w:color="auto"/>
                  </w:divBdr>
                </w:div>
                <w:div w:id="10419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58312">
      <w:bodyDiv w:val="1"/>
      <w:marLeft w:val="0"/>
      <w:marRight w:val="0"/>
      <w:marTop w:val="0"/>
      <w:marBottom w:val="0"/>
      <w:divBdr>
        <w:top w:val="none" w:sz="0" w:space="0" w:color="auto"/>
        <w:left w:val="none" w:sz="0" w:space="0" w:color="auto"/>
        <w:bottom w:val="none" w:sz="0" w:space="0" w:color="auto"/>
        <w:right w:val="none" w:sz="0" w:space="0" w:color="auto"/>
      </w:divBdr>
    </w:div>
    <w:div w:id="631907307">
      <w:bodyDiv w:val="1"/>
      <w:marLeft w:val="0"/>
      <w:marRight w:val="0"/>
      <w:marTop w:val="0"/>
      <w:marBottom w:val="0"/>
      <w:divBdr>
        <w:top w:val="none" w:sz="0" w:space="0" w:color="auto"/>
        <w:left w:val="none" w:sz="0" w:space="0" w:color="auto"/>
        <w:bottom w:val="none" w:sz="0" w:space="0" w:color="auto"/>
        <w:right w:val="none" w:sz="0" w:space="0" w:color="auto"/>
      </w:divBdr>
      <w:divsChild>
        <w:div w:id="632368566">
          <w:marLeft w:val="0"/>
          <w:marRight w:val="0"/>
          <w:marTop w:val="375"/>
          <w:marBottom w:val="330"/>
          <w:divBdr>
            <w:top w:val="none" w:sz="0" w:space="0" w:color="auto"/>
            <w:left w:val="none" w:sz="0" w:space="0" w:color="auto"/>
            <w:bottom w:val="none" w:sz="0" w:space="0" w:color="auto"/>
            <w:right w:val="none" w:sz="0" w:space="0" w:color="auto"/>
          </w:divBdr>
          <w:divsChild>
            <w:div w:id="1320160423">
              <w:marLeft w:val="0"/>
              <w:marRight w:val="0"/>
              <w:marTop w:val="0"/>
              <w:marBottom w:val="210"/>
              <w:divBdr>
                <w:top w:val="none" w:sz="0" w:space="0" w:color="auto"/>
                <w:left w:val="none" w:sz="0" w:space="0" w:color="auto"/>
                <w:bottom w:val="none" w:sz="0" w:space="0" w:color="auto"/>
                <w:right w:val="none" w:sz="0" w:space="0" w:color="auto"/>
              </w:divBdr>
            </w:div>
            <w:div w:id="1933977053">
              <w:marLeft w:val="0"/>
              <w:marRight w:val="0"/>
              <w:marTop w:val="0"/>
              <w:marBottom w:val="210"/>
              <w:divBdr>
                <w:top w:val="none" w:sz="0" w:space="0" w:color="auto"/>
                <w:left w:val="none" w:sz="0" w:space="0" w:color="auto"/>
                <w:bottom w:val="none" w:sz="0" w:space="0" w:color="auto"/>
                <w:right w:val="none" w:sz="0" w:space="0" w:color="auto"/>
              </w:divBdr>
              <w:divsChild>
                <w:div w:id="1610352206">
                  <w:marLeft w:val="0"/>
                  <w:marRight w:val="0"/>
                  <w:marTop w:val="0"/>
                  <w:marBottom w:val="0"/>
                  <w:divBdr>
                    <w:top w:val="none" w:sz="0" w:space="0" w:color="auto"/>
                    <w:left w:val="none" w:sz="0" w:space="0" w:color="auto"/>
                    <w:bottom w:val="none" w:sz="0" w:space="0" w:color="auto"/>
                    <w:right w:val="none" w:sz="0" w:space="0" w:color="auto"/>
                  </w:divBdr>
                  <w:divsChild>
                    <w:div w:id="19196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6798">
          <w:marLeft w:val="0"/>
          <w:marRight w:val="0"/>
          <w:marTop w:val="0"/>
          <w:marBottom w:val="0"/>
          <w:divBdr>
            <w:top w:val="none" w:sz="0" w:space="0" w:color="auto"/>
            <w:left w:val="none" w:sz="0" w:space="0" w:color="auto"/>
            <w:bottom w:val="none" w:sz="0" w:space="0" w:color="auto"/>
            <w:right w:val="none" w:sz="0" w:space="0" w:color="auto"/>
          </w:divBdr>
          <w:divsChild>
            <w:div w:id="626158791">
              <w:marLeft w:val="0"/>
              <w:marRight w:val="0"/>
              <w:marTop w:val="0"/>
              <w:marBottom w:val="0"/>
              <w:divBdr>
                <w:top w:val="none" w:sz="0" w:space="0" w:color="auto"/>
                <w:left w:val="none" w:sz="0" w:space="0" w:color="auto"/>
                <w:bottom w:val="none" w:sz="0" w:space="0" w:color="auto"/>
                <w:right w:val="none" w:sz="0" w:space="0" w:color="auto"/>
              </w:divBdr>
              <w:divsChild>
                <w:div w:id="211045216">
                  <w:marLeft w:val="0"/>
                  <w:marRight w:val="0"/>
                  <w:marTop w:val="0"/>
                  <w:marBottom w:val="240"/>
                  <w:divBdr>
                    <w:top w:val="none" w:sz="0" w:space="0" w:color="auto"/>
                    <w:left w:val="none" w:sz="0" w:space="0" w:color="auto"/>
                    <w:bottom w:val="none" w:sz="0" w:space="0" w:color="auto"/>
                    <w:right w:val="none" w:sz="0" w:space="0" w:color="auto"/>
                  </w:divBdr>
                </w:div>
                <w:div w:id="2070103993">
                  <w:marLeft w:val="0"/>
                  <w:marRight w:val="0"/>
                  <w:marTop w:val="0"/>
                  <w:marBottom w:val="300"/>
                  <w:divBdr>
                    <w:top w:val="none" w:sz="0" w:space="0" w:color="auto"/>
                    <w:left w:val="none" w:sz="0" w:space="0" w:color="auto"/>
                    <w:bottom w:val="none" w:sz="0" w:space="0" w:color="auto"/>
                    <w:right w:val="none" w:sz="0" w:space="0" w:color="auto"/>
                  </w:divBdr>
                  <w:divsChild>
                    <w:div w:id="136579933">
                      <w:marLeft w:val="300"/>
                      <w:marRight w:val="0"/>
                      <w:marTop w:val="0"/>
                      <w:marBottom w:val="150"/>
                      <w:divBdr>
                        <w:top w:val="none" w:sz="0" w:space="0" w:color="auto"/>
                        <w:left w:val="none" w:sz="0" w:space="0" w:color="auto"/>
                        <w:bottom w:val="none" w:sz="0" w:space="0" w:color="auto"/>
                        <w:right w:val="none" w:sz="0" w:space="0" w:color="auto"/>
                      </w:divBdr>
                      <w:divsChild>
                        <w:div w:id="976691573">
                          <w:marLeft w:val="0"/>
                          <w:marRight w:val="0"/>
                          <w:marTop w:val="0"/>
                          <w:marBottom w:val="0"/>
                          <w:divBdr>
                            <w:top w:val="none" w:sz="0" w:space="0" w:color="auto"/>
                            <w:left w:val="none" w:sz="0" w:space="0" w:color="auto"/>
                            <w:bottom w:val="none" w:sz="0" w:space="0" w:color="auto"/>
                            <w:right w:val="none" w:sz="0" w:space="0" w:color="auto"/>
                          </w:divBdr>
                          <w:divsChild>
                            <w:div w:id="266812311">
                              <w:marLeft w:val="0"/>
                              <w:marRight w:val="0"/>
                              <w:marTop w:val="225"/>
                              <w:marBottom w:val="0"/>
                              <w:divBdr>
                                <w:top w:val="none" w:sz="0" w:space="0" w:color="auto"/>
                                <w:left w:val="none" w:sz="0" w:space="0" w:color="auto"/>
                                <w:bottom w:val="none" w:sz="0" w:space="0" w:color="auto"/>
                                <w:right w:val="none" w:sz="0" w:space="0" w:color="auto"/>
                              </w:divBdr>
                              <w:divsChild>
                                <w:div w:id="15313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9339">
                      <w:marLeft w:val="0"/>
                      <w:marRight w:val="300"/>
                      <w:marTop w:val="0"/>
                      <w:marBottom w:val="150"/>
                      <w:divBdr>
                        <w:top w:val="none" w:sz="0" w:space="0" w:color="auto"/>
                        <w:left w:val="none" w:sz="0" w:space="0" w:color="auto"/>
                        <w:bottom w:val="none" w:sz="0" w:space="0" w:color="auto"/>
                        <w:right w:val="none" w:sz="0" w:space="0" w:color="auto"/>
                      </w:divBdr>
                      <w:divsChild>
                        <w:div w:id="59449006">
                          <w:marLeft w:val="0"/>
                          <w:marRight w:val="0"/>
                          <w:marTop w:val="0"/>
                          <w:marBottom w:val="0"/>
                          <w:divBdr>
                            <w:top w:val="none" w:sz="0" w:space="0" w:color="auto"/>
                            <w:left w:val="none" w:sz="0" w:space="0" w:color="auto"/>
                            <w:bottom w:val="none" w:sz="0" w:space="0" w:color="auto"/>
                            <w:right w:val="none" w:sz="0" w:space="0" w:color="auto"/>
                          </w:divBdr>
                          <w:divsChild>
                            <w:div w:id="196360486">
                              <w:marLeft w:val="0"/>
                              <w:marRight w:val="0"/>
                              <w:marTop w:val="225"/>
                              <w:marBottom w:val="0"/>
                              <w:divBdr>
                                <w:top w:val="none" w:sz="0" w:space="0" w:color="auto"/>
                                <w:left w:val="none" w:sz="0" w:space="0" w:color="auto"/>
                                <w:bottom w:val="none" w:sz="0" w:space="0" w:color="auto"/>
                                <w:right w:val="none" w:sz="0" w:space="0" w:color="auto"/>
                              </w:divBdr>
                              <w:divsChild>
                                <w:div w:id="8743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069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33188763">
              <w:marLeft w:val="0"/>
              <w:marRight w:val="0"/>
              <w:marTop w:val="0"/>
              <w:marBottom w:val="0"/>
              <w:divBdr>
                <w:top w:val="none" w:sz="0" w:space="0" w:color="auto"/>
                <w:left w:val="none" w:sz="0" w:space="0" w:color="auto"/>
                <w:bottom w:val="none" w:sz="0" w:space="0" w:color="auto"/>
                <w:right w:val="none" w:sz="0" w:space="0" w:color="auto"/>
              </w:divBdr>
              <w:divsChild>
                <w:div w:id="1294797739">
                  <w:marLeft w:val="0"/>
                  <w:marRight w:val="0"/>
                  <w:marTop w:val="75"/>
                  <w:marBottom w:val="0"/>
                  <w:divBdr>
                    <w:top w:val="none" w:sz="0" w:space="0" w:color="auto"/>
                    <w:left w:val="none" w:sz="0" w:space="0" w:color="auto"/>
                    <w:bottom w:val="none" w:sz="0" w:space="0" w:color="auto"/>
                    <w:right w:val="none" w:sz="0" w:space="0" w:color="auto"/>
                  </w:divBdr>
                  <w:divsChild>
                    <w:div w:id="7122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871370">
      <w:bodyDiv w:val="1"/>
      <w:marLeft w:val="0"/>
      <w:marRight w:val="0"/>
      <w:marTop w:val="0"/>
      <w:marBottom w:val="0"/>
      <w:divBdr>
        <w:top w:val="none" w:sz="0" w:space="0" w:color="auto"/>
        <w:left w:val="none" w:sz="0" w:space="0" w:color="auto"/>
        <w:bottom w:val="none" w:sz="0" w:space="0" w:color="auto"/>
        <w:right w:val="none" w:sz="0" w:space="0" w:color="auto"/>
      </w:divBdr>
      <w:divsChild>
        <w:div w:id="1786016">
          <w:marLeft w:val="0"/>
          <w:marRight w:val="0"/>
          <w:marTop w:val="375"/>
          <w:marBottom w:val="330"/>
          <w:divBdr>
            <w:top w:val="none" w:sz="0" w:space="0" w:color="auto"/>
            <w:left w:val="none" w:sz="0" w:space="0" w:color="auto"/>
            <w:bottom w:val="none" w:sz="0" w:space="0" w:color="auto"/>
            <w:right w:val="none" w:sz="0" w:space="0" w:color="auto"/>
          </w:divBdr>
          <w:divsChild>
            <w:div w:id="993989304">
              <w:marLeft w:val="0"/>
              <w:marRight w:val="0"/>
              <w:marTop w:val="0"/>
              <w:marBottom w:val="210"/>
              <w:divBdr>
                <w:top w:val="none" w:sz="0" w:space="0" w:color="auto"/>
                <w:left w:val="none" w:sz="0" w:space="0" w:color="auto"/>
                <w:bottom w:val="none" w:sz="0" w:space="0" w:color="auto"/>
                <w:right w:val="none" w:sz="0" w:space="0" w:color="auto"/>
              </w:divBdr>
            </w:div>
            <w:div w:id="1228805508">
              <w:marLeft w:val="0"/>
              <w:marRight w:val="0"/>
              <w:marTop w:val="0"/>
              <w:marBottom w:val="210"/>
              <w:divBdr>
                <w:top w:val="none" w:sz="0" w:space="0" w:color="auto"/>
                <w:left w:val="none" w:sz="0" w:space="0" w:color="auto"/>
                <w:bottom w:val="none" w:sz="0" w:space="0" w:color="auto"/>
                <w:right w:val="none" w:sz="0" w:space="0" w:color="auto"/>
              </w:divBdr>
              <w:divsChild>
                <w:div w:id="539822863">
                  <w:marLeft w:val="0"/>
                  <w:marRight w:val="0"/>
                  <w:marTop w:val="0"/>
                  <w:marBottom w:val="0"/>
                  <w:divBdr>
                    <w:top w:val="none" w:sz="0" w:space="0" w:color="auto"/>
                    <w:left w:val="none" w:sz="0" w:space="0" w:color="auto"/>
                    <w:bottom w:val="none" w:sz="0" w:space="0" w:color="auto"/>
                    <w:right w:val="none" w:sz="0" w:space="0" w:color="auto"/>
                  </w:divBdr>
                  <w:divsChild>
                    <w:div w:id="4610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46331">
          <w:marLeft w:val="0"/>
          <w:marRight w:val="0"/>
          <w:marTop w:val="0"/>
          <w:marBottom w:val="0"/>
          <w:divBdr>
            <w:top w:val="none" w:sz="0" w:space="0" w:color="auto"/>
            <w:left w:val="none" w:sz="0" w:space="0" w:color="auto"/>
            <w:bottom w:val="none" w:sz="0" w:space="0" w:color="auto"/>
            <w:right w:val="none" w:sz="0" w:space="0" w:color="auto"/>
          </w:divBdr>
          <w:divsChild>
            <w:div w:id="277487296">
              <w:marLeft w:val="0"/>
              <w:marRight w:val="0"/>
              <w:marTop w:val="0"/>
              <w:marBottom w:val="0"/>
              <w:divBdr>
                <w:top w:val="none" w:sz="0" w:space="0" w:color="auto"/>
                <w:left w:val="none" w:sz="0" w:space="0" w:color="auto"/>
                <w:bottom w:val="none" w:sz="0" w:space="0" w:color="auto"/>
                <w:right w:val="none" w:sz="0" w:space="0" w:color="auto"/>
              </w:divBdr>
              <w:divsChild>
                <w:div w:id="51930163">
                  <w:marLeft w:val="0"/>
                  <w:marRight w:val="0"/>
                  <w:marTop w:val="0"/>
                  <w:marBottom w:val="0"/>
                  <w:divBdr>
                    <w:top w:val="none" w:sz="0" w:space="0" w:color="auto"/>
                    <w:left w:val="none" w:sz="0" w:space="0" w:color="auto"/>
                    <w:bottom w:val="single" w:sz="6" w:space="15" w:color="FFFFFF"/>
                    <w:right w:val="none" w:sz="0" w:space="0" w:color="auto"/>
                  </w:divBdr>
                  <w:divsChild>
                    <w:div w:id="1027365010">
                      <w:marLeft w:val="0"/>
                      <w:marRight w:val="0"/>
                      <w:marTop w:val="0"/>
                      <w:marBottom w:val="0"/>
                      <w:divBdr>
                        <w:top w:val="none" w:sz="0" w:space="0" w:color="auto"/>
                        <w:left w:val="none" w:sz="0" w:space="0" w:color="auto"/>
                        <w:bottom w:val="none" w:sz="0" w:space="0" w:color="auto"/>
                        <w:right w:val="none" w:sz="0" w:space="0" w:color="auto"/>
                      </w:divBdr>
                      <w:divsChild>
                        <w:div w:id="1110049330">
                          <w:marLeft w:val="0"/>
                          <w:marRight w:val="0"/>
                          <w:marTop w:val="0"/>
                          <w:marBottom w:val="0"/>
                          <w:divBdr>
                            <w:top w:val="none" w:sz="0" w:space="0" w:color="auto"/>
                            <w:left w:val="none" w:sz="0" w:space="0" w:color="auto"/>
                            <w:bottom w:val="none" w:sz="0" w:space="0" w:color="auto"/>
                            <w:right w:val="none" w:sz="0" w:space="0" w:color="auto"/>
                          </w:divBdr>
                          <w:divsChild>
                            <w:div w:id="1563326214">
                              <w:marLeft w:val="0"/>
                              <w:marRight w:val="0"/>
                              <w:marTop w:val="0"/>
                              <w:marBottom w:val="0"/>
                              <w:divBdr>
                                <w:top w:val="none" w:sz="0" w:space="0" w:color="auto"/>
                                <w:left w:val="none" w:sz="0" w:space="0" w:color="auto"/>
                                <w:bottom w:val="none" w:sz="0" w:space="0" w:color="auto"/>
                                <w:right w:val="none" w:sz="0" w:space="0" w:color="auto"/>
                              </w:divBdr>
                              <w:divsChild>
                                <w:div w:id="263223594">
                                  <w:marLeft w:val="0"/>
                                  <w:marRight w:val="0"/>
                                  <w:marTop w:val="0"/>
                                  <w:marBottom w:val="150"/>
                                  <w:divBdr>
                                    <w:top w:val="none" w:sz="0" w:space="0" w:color="auto"/>
                                    <w:left w:val="none" w:sz="0" w:space="0" w:color="auto"/>
                                    <w:bottom w:val="none" w:sz="0" w:space="0" w:color="auto"/>
                                    <w:right w:val="none" w:sz="0" w:space="0" w:color="auto"/>
                                  </w:divBdr>
                                  <w:divsChild>
                                    <w:div w:id="757100005">
                                      <w:marLeft w:val="0"/>
                                      <w:marRight w:val="0"/>
                                      <w:marTop w:val="0"/>
                                      <w:marBottom w:val="0"/>
                                      <w:divBdr>
                                        <w:top w:val="none" w:sz="0" w:space="0" w:color="auto"/>
                                        <w:left w:val="none" w:sz="0" w:space="0" w:color="auto"/>
                                        <w:bottom w:val="none" w:sz="0" w:space="0" w:color="auto"/>
                                        <w:right w:val="none" w:sz="0" w:space="0" w:color="auto"/>
                                      </w:divBdr>
                                      <w:divsChild>
                                        <w:div w:id="932126343">
                                          <w:marLeft w:val="0"/>
                                          <w:marRight w:val="0"/>
                                          <w:marTop w:val="0"/>
                                          <w:marBottom w:val="240"/>
                                          <w:divBdr>
                                            <w:top w:val="none" w:sz="0" w:space="0" w:color="auto"/>
                                            <w:left w:val="none" w:sz="0" w:space="0" w:color="auto"/>
                                            <w:bottom w:val="none" w:sz="0" w:space="0" w:color="auto"/>
                                            <w:right w:val="none" w:sz="0" w:space="0" w:color="auto"/>
                                          </w:divBdr>
                                        </w:div>
                                        <w:div w:id="2011448142">
                                          <w:marLeft w:val="0"/>
                                          <w:marRight w:val="0"/>
                                          <w:marTop w:val="0"/>
                                          <w:marBottom w:val="300"/>
                                          <w:divBdr>
                                            <w:top w:val="none" w:sz="0" w:space="0" w:color="auto"/>
                                            <w:left w:val="none" w:sz="0" w:space="0" w:color="auto"/>
                                            <w:bottom w:val="none" w:sz="0" w:space="0" w:color="auto"/>
                                            <w:right w:val="none" w:sz="0" w:space="0" w:color="auto"/>
                                          </w:divBdr>
                                          <w:divsChild>
                                            <w:div w:id="82528948">
                                              <w:marLeft w:val="0"/>
                                              <w:marRight w:val="0"/>
                                              <w:marTop w:val="0"/>
                                              <w:marBottom w:val="300"/>
                                              <w:divBdr>
                                                <w:top w:val="none" w:sz="0" w:space="0" w:color="auto"/>
                                                <w:left w:val="none" w:sz="0" w:space="0" w:color="auto"/>
                                                <w:bottom w:val="none" w:sz="0" w:space="0" w:color="auto"/>
                                                <w:right w:val="none" w:sz="0" w:space="0" w:color="auto"/>
                                              </w:divBdr>
                                              <w:divsChild>
                                                <w:div w:id="357585078">
                                                  <w:marLeft w:val="0"/>
                                                  <w:marRight w:val="0"/>
                                                  <w:marTop w:val="0"/>
                                                  <w:marBottom w:val="0"/>
                                                  <w:divBdr>
                                                    <w:top w:val="none" w:sz="0" w:space="0" w:color="auto"/>
                                                    <w:left w:val="none" w:sz="0" w:space="0" w:color="auto"/>
                                                    <w:bottom w:val="none" w:sz="0" w:space="0" w:color="auto"/>
                                                    <w:right w:val="none" w:sz="0" w:space="0" w:color="auto"/>
                                                  </w:divBdr>
                                                  <w:divsChild>
                                                    <w:div w:id="20228520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4036336">
                                              <w:marLeft w:val="0"/>
                                              <w:marRight w:val="0"/>
                                              <w:marTop w:val="0"/>
                                              <w:marBottom w:val="300"/>
                                              <w:divBdr>
                                                <w:top w:val="none" w:sz="0" w:space="0" w:color="auto"/>
                                                <w:left w:val="none" w:sz="0" w:space="0" w:color="auto"/>
                                                <w:bottom w:val="none" w:sz="0" w:space="0" w:color="auto"/>
                                                <w:right w:val="none" w:sz="0" w:space="0" w:color="auto"/>
                                              </w:divBdr>
                                              <w:divsChild>
                                                <w:div w:id="364982480">
                                                  <w:marLeft w:val="0"/>
                                                  <w:marRight w:val="0"/>
                                                  <w:marTop w:val="0"/>
                                                  <w:marBottom w:val="0"/>
                                                  <w:divBdr>
                                                    <w:top w:val="none" w:sz="0" w:space="0" w:color="auto"/>
                                                    <w:left w:val="none" w:sz="0" w:space="0" w:color="auto"/>
                                                    <w:bottom w:val="none" w:sz="0" w:space="0" w:color="auto"/>
                                                    <w:right w:val="none" w:sz="0" w:space="0" w:color="auto"/>
                                                  </w:divBdr>
                                                </w:div>
                                                <w:div w:id="745877450">
                                                  <w:marLeft w:val="0"/>
                                                  <w:marRight w:val="0"/>
                                                  <w:marTop w:val="0"/>
                                                  <w:marBottom w:val="0"/>
                                                  <w:divBdr>
                                                    <w:top w:val="none" w:sz="0" w:space="0" w:color="auto"/>
                                                    <w:left w:val="none" w:sz="0" w:space="0" w:color="auto"/>
                                                    <w:bottom w:val="none" w:sz="0" w:space="0" w:color="auto"/>
                                                    <w:right w:val="none" w:sz="0" w:space="0" w:color="auto"/>
                                                  </w:divBdr>
                                                </w:div>
                                              </w:divsChild>
                                            </w:div>
                                            <w:div w:id="1911966718">
                                              <w:marLeft w:val="0"/>
                                              <w:marRight w:val="300"/>
                                              <w:marTop w:val="0"/>
                                              <w:marBottom w:val="150"/>
                                              <w:divBdr>
                                                <w:top w:val="none" w:sz="0" w:space="0" w:color="auto"/>
                                                <w:left w:val="none" w:sz="0" w:space="0" w:color="auto"/>
                                                <w:bottom w:val="none" w:sz="0" w:space="0" w:color="auto"/>
                                                <w:right w:val="none" w:sz="0" w:space="0" w:color="auto"/>
                                              </w:divBdr>
                                              <w:divsChild>
                                                <w:div w:id="1340084068">
                                                  <w:marLeft w:val="0"/>
                                                  <w:marRight w:val="0"/>
                                                  <w:marTop w:val="0"/>
                                                  <w:marBottom w:val="0"/>
                                                  <w:divBdr>
                                                    <w:top w:val="none" w:sz="0" w:space="0" w:color="auto"/>
                                                    <w:left w:val="none" w:sz="0" w:space="0" w:color="auto"/>
                                                    <w:bottom w:val="none" w:sz="0" w:space="0" w:color="auto"/>
                                                    <w:right w:val="none" w:sz="0" w:space="0" w:color="auto"/>
                                                  </w:divBdr>
                                                  <w:divsChild>
                                                    <w:div w:id="1091658994">
                                                      <w:marLeft w:val="0"/>
                                                      <w:marRight w:val="0"/>
                                                      <w:marTop w:val="225"/>
                                                      <w:marBottom w:val="0"/>
                                                      <w:divBdr>
                                                        <w:top w:val="none" w:sz="0" w:space="0" w:color="auto"/>
                                                        <w:left w:val="none" w:sz="0" w:space="0" w:color="auto"/>
                                                        <w:bottom w:val="none" w:sz="0" w:space="0" w:color="auto"/>
                                                        <w:right w:val="none" w:sz="0" w:space="0" w:color="auto"/>
                                                      </w:divBdr>
                                                      <w:divsChild>
                                                        <w:div w:id="373773741">
                                                          <w:marLeft w:val="0"/>
                                                          <w:marRight w:val="0"/>
                                                          <w:marTop w:val="0"/>
                                                          <w:marBottom w:val="0"/>
                                                          <w:divBdr>
                                                            <w:top w:val="none" w:sz="0" w:space="0" w:color="auto"/>
                                                            <w:left w:val="none" w:sz="0" w:space="0" w:color="auto"/>
                                                            <w:bottom w:val="none" w:sz="0" w:space="0" w:color="auto"/>
                                                            <w:right w:val="none" w:sz="0" w:space="0" w:color="auto"/>
                                                          </w:divBdr>
                                                        </w:div>
                                                        <w:div w:id="1759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06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927686">
              <w:marLeft w:val="0"/>
              <w:marRight w:val="0"/>
              <w:marTop w:val="0"/>
              <w:marBottom w:val="0"/>
              <w:divBdr>
                <w:top w:val="none" w:sz="0" w:space="0" w:color="auto"/>
                <w:left w:val="none" w:sz="0" w:space="0" w:color="auto"/>
                <w:bottom w:val="none" w:sz="0" w:space="0" w:color="auto"/>
                <w:right w:val="none" w:sz="0" w:space="0" w:color="auto"/>
              </w:divBdr>
              <w:divsChild>
                <w:div w:id="1461651978">
                  <w:marLeft w:val="0"/>
                  <w:marRight w:val="0"/>
                  <w:marTop w:val="75"/>
                  <w:marBottom w:val="0"/>
                  <w:divBdr>
                    <w:top w:val="none" w:sz="0" w:space="0" w:color="auto"/>
                    <w:left w:val="none" w:sz="0" w:space="0" w:color="auto"/>
                    <w:bottom w:val="none" w:sz="0" w:space="0" w:color="auto"/>
                    <w:right w:val="none" w:sz="0" w:space="0" w:color="auto"/>
                  </w:divBdr>
                  <w:divsChild>
                    <w:div w:id="16683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79072">
      <w:bodyDiv w:val="1"/>
      <w:marLeft w:val="0"/>
      <w:marRight w:val="0"/>
      <w:marTop w:val="0"/>
      <w:marBottom w:val="0"/>
      <w:divBdr>
        <w:top w:val="none" w:sz="0" w:space="0" w:color="auto"/>
        <w:left w:val="none" w:sz="0" w:space="0" w:color="auto"/>
        <w:bottom w:val="none" w:sz="0" w:space="0" w:color="auto"/>
        <w:right w:val="none" w:sz="0" w:space="0" w:color="auto"/>
      </w:divBdr>
      <w:divsChild>
        <w:div w:id="1652713657">
          <w:marLeft w:val="0"/>
          <w:marRight w:val="0"/>
          <w:marTop w:val="0"/>
          <w:marBottom w:val="0"/>
          <w:divBdr>
            <w:top w:val="none" w:sz="0" w:space="0" w:color="auto"/>
            <w:left w:val="single" w:sz="12" w:space="0" w:color="004465"/>
            <w:bottom w:val="none" w:sz="0" w:space="0" w:color="auto"/>
            <w:right w:val="none" w:sz="0" w:space="0" w:color="auto"/>
          </w:divBdr>
        </w:div>
      </w:divsChild>
    </w:div>
    <w:div w:id="637344674">
      <w:bodyDiv w:val="1"/>
      <w:marLeft w:val="0"/>
      <w:marRight w:val="0"/>
      <w:marTop w:val="0"/>
      <w:marBottom w:val="0"/>
      <w:divBdr>
        <w:top w:val="none" w:sz="0" w:space="0" w:color="auto"/>
        <w:left w:val="none" w:sz="0" w:space="0" w:color="auto"/>
        <w:bottom w:val="none" w:sz="0" w:space="0" w:color="auto"/>
        <w:right w:val="none" w:sz="0" w:space="0" w:color="auto"/>
      </w:divBdr>
      <w:divsChild>
        <w:div w:id="472136980">
          <w:marLeft w:val="0"/>
          <w:marRight w:val="0"/>
          <w:marTop w:val="375"/>
          <w:marBottom w:val="330"/>
          <w:divBdr>
            <w:top w:val="none" w:sz="0" w:space="0" w:color="auto"/>
            <w:left w:val="none" w:sz="0" w:space="0" w:color="auto"/>
            <w:bottom w:val="none" w:sz="0" w:space="0" w:color="auto"/>
            <w:right w:val="none" w:sz="0" w:space="0" w:color="auto"/>
          </w:divBdr>
          <w:divsChild>
            <w:div w:id="407920130">
              <w:marLeft w:val="0"/>
              <w:marRight w:val="0"/>
              <w:marTop w:val="0"/>
              <w:marBottom w:val="210"/>
              <w:divBdr>
                <w:top w:val="none" w:sz="0" w:space="0" w:color="auto"/>
                <w:left w:val="none" w:sz="0" w:space="0" w:color="auto"/>
                <w:bottom w:val="none" w:sz="0" w:space="0" w:color="auto"/>
                <w:right w:val="none" w:sz="0" w:space="0" w:color="auto"/>
              </w:divBdr>
            </w:div>
            <w:div w:id="693074686">
              <w:marLeft w:val="0"/>
              <w:marRight w:val="0"/>
              <w:marTop w:val="0"/>
              <w:marBottom w:val="210"/>
              <w:divBdr>
                <w:top w:val="none" w:sz="0" w:space="0" w:color="auto"/>
                <w:left w:val="none" w:sz="0" w:space="0" w:color="auto"/>
                <w:bottom w:val="none" w:sz="0" w:space="0" w:color="auto"/>
                <w:right w:val="none" w:sz="0" w:space="0" w:color="auto"/>
              </w:divBdr>
              <w:divsChild>
                <w:div w:id="533926060">
                  <w:marLeft w:val="0"/>
                  <w:marRight w:val="0"/>
                  <w:marTop w:val="0"/>
                  <w:marBottom w:val="0"/>
                  <w:divBdr>
                    <w:top w:val="none" w:sz="0" w:space="0" w:color="auto"/>
                    <w:left w:val="none" w:sz="0" w:space="0" w:color="auto"/>
                    <w:bottom w:val="none" w:sz="0" w:space="0" w:color="auto"/>
                    <w:right w:val="none" w:sz="0" w:space="0" w:color="auto"/>
                  </w:divBdr>
                  <w:divsChild>
                    <w:div w:id="4204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53848">
          <w:marLeft w:val="0"/>
          <w:marRight w:val="0"/>
          <w:marTop w:val="0"/>
          <w:marBottom w:val="0"/>
          <w:divBdr>
            <w:top w:val="none" w:sz="0" w:space="0" w:color="auto"/>
            <w:left w:val="none" w:sz="0" w:space="0" w:color="auto"/>
            <w:bottom w:val="none" w:sz="0" w:space="0" w:color="auto"/>
            <w:right w:val="none" w:sz="0" w:space="0" w:color="auto"/>
          </w:divBdr>
          <w:divsChild>
            <w:div w:id="682781832">
              <w:marLeft w:val="0"/>
              <w:marRight w:val="0"/>
              <w:marTop w:val="0"/>
              <w:marBottom w:val="0"/>
              <w:divBdr>
                <w:top w:val="none" w:sz="0" w:space="0" w:color="auto"/>
                <w:left w:val="none" w:sz="0" w:space="0" w:color="auto"/>
                <w:bottom w:val="none" w:sz="0" w:space="0" w:color="auto"/>
                <w:right w:val="none" w:sz="0" w:space="0" w:color="auto"/>
              </w:divBdr>
              <w:divsChild>
                <w:div w:id="129325463">
                  <w:marLeft w:val="0"/>
                  <w:marRight w:val="0"/>
                  <w:marTop w:val="0"/>
                  <w:marBottom w:val="300"/>
                  <w:divBdr>
                    <w:top w:val="none" w:sz="0" w:space="0" w:color="auto"/>
                    <w:left w:val="none" w:sz="0" w:space="0" w:color="auto"/>
                    <w:bottom w:val="none" w:sz="0" w:space="0" w:color="auto"/>
                    <w:right w:val="none" w:sz="0" w:space="0" w:color="auto"/>
                  </w:divBdr>
                  <w:divsChild>
                    <w:div w:id="332950669">
                      <w:marLeft w:val="0"/>
                      <w:marRight w:val="0"/>
                      <w:marTop w:val="0"/>
                      <w:marBottom w:val="0"/>
                      <w:divBdr>
                        <w:top w:val="none" w:sz="0" w:space="0" w:color="auto"/>
                        <w:left w:val="none" w:sz="0" w:space="0" w:color="auto"/>
                        <w:bottom w:val="none" w:sz="0" w:space="0" w:color="auto"/>
                        <w:right w:val="none" w:sz="0" w:space="0" w:color="auto"/>
                      </w:divBdr>
                      <w:divsChild>
                        <w:div w:id="1383947398">
                          <w:marLeft w:val="0"/>
                          <w:marRight w:val="0"/>
                          <w:marTop w:val="0"/>
                          <w:marBottom w:val="0"/>
                          <w:divBdr>
                            <w:top w:val="none" w:sz="0" w:space="0" w:color="auto"/>
                            <w:left w:val="none" w:sz="0" w:space="0" w:color="auto"/>
                            <w:bottom w:val="none" w:sz="0" w:space="0" w:color="auto"/>
                            <w:right w:val="none" w:sz="0" w:space="0" w:color="auto"/>
                          </w:divBdr>
                          <w:divsChild>
                            <w:div w:id="1716730806">
                              <w:marLeft w:val="0"/>
                              <w:marRight w:val="0"/>
                              <w:marTop w:val="0"/>
                              <w:marBottom w:val="0"/>
                              <w:divBdr>
                                <w:top w:val="none" w:sz="0" w:space="0" w:color="auto"/>
                                <w:left w:val="none" w:sz="0" w:space="0" w:color="auto"/>
                                <w:bottom w:val="none" w:sz="0" w:space="0" w:color="auto"/>
                                <w:right w:val="none" w:sz="0" w:space="0" w:color="auto"/>
                              </w:divBdr>
                              <w:divsChild>
                                <w:div w:id="277953676">
                                  <w:marLeft w:val="0"/>
                                  <w:marRight w:val="0"/>
                                  <w:marTop w:val="0"/>
                                  <w:marBottom w:val="0"/>
                                  <w:divBdr>
                                    <w:top w:val="none" w:sz="0" w:space="0" w:color="auto"/>
                                    <w:left w:val="none" w:sz="0" w:space="0" w:color="auto"/>
                                    <w:bottom w:val="none" w:sz="0" w:space="0" w:color="auto"/>
                                    <w:right w:val="none" w:sz="0" w:space="0" w:color="auto"/>
                                  </w:divBdr>
                                  <w:divsChild>
                                    <w:div w:id="311761615">
                                      <w:marLeft w:val="0"/>
                                      <w:marRight w:val="0"/>
                                      <w:marTop w:val="0"/>
                                      <w:marBottom w:val="0"/>
                                      <w:divBdr>
                                        <w:top w:val="none" w:sz="0" w:space="0" w:color="auto"/>
                                        <w:left w:val="none" w:sz="0" w:space="0" w:color="auto"/>
                                        <w:bottom w:val="none" w:sz="0" w:space="0" w:color="auto"/>
                                        <w:right w:val="none" w:sz="0" w:space="0" w:color="auto"/>
                                      </w:divBdr>
                                      <w:divsChild>
                                        <w:div w:id="693769054">
                                          <w:marLeft w:val="0"/>
                                          <w:marRight w:val="0"/>
                                          <w:marTop w:val="0"/>
                                          <w:marBottom w:val="0"/>
                                          <w:divBdr>
                                            <w:top w:val="none" w:sz="0" w:space="0" w:color="auto"/>
                                            <w:left w:val="none" w:sz="0" w:space="0" w:color="auto"/>
                                            <w:bottom w:val="none" w:sz="0" w:space="0" w:color="auto"/>
                                            <w:right w:val="none" w:sz="0" w:space="0" w:color="auto"/>
                                          </w:divBdr>
                                          <w:divsChild>
                                            <w:div w:id="698242695">
                                              <w:marLeft w:val="0"/>
                                              <w:marRight w:val="0"/>
                                              <w:marTop w:val="0"/>
                                              <w:marBottom w:val="0"/>
                                              <w:divBdr>
                                                <w:top w:val="none" w:sz="0" w:space="0" w:color="auto"/>
                                                <w:left w:val="none" w:sz="0" w:space="0" w:color="auto"/>
                                                <w:bottom w:val="none" w:sz="0" w:space="0" w:color="auto"/>
                                                <w:right w:val="none" w:sz="0" w:space="0" w:color="auto"/>
                                              </w:divBdr>
                                              <w:divsChild>
                                                <w:div w:id="1683118841">
                                                  <w:marLeft w:val="0"/>
                                                  <w:marRight w:val="0"/>
                                                  <w:marTop w:val="0"/>
                                                  <w:marBottom w:val="0"/>
                                                  <w:divBdr>
                                                    <w:top w:val="none" w:sz="0" w:space="0" w:color="auto"/>
                                                    <w:left w:val="none" w:sz="0" w:space="0" w:color="auto"/>
                                                    <w:bottom w:val="none" w:sz="0" w:space="0" w:color="auto"/>
                                                    <w:right w:val="none" w:sz="0" w:space="0" w:color="auto"/>
                                                  </w:divBdr>
                                                  <w:divsChild>
                                                    <w:div w:id="398943575">
                                                      <w:marLeft w:val="0"/>
                                                      <w:marRight w:val="0"/>
                                                      <w:marTop w:val="0"/>
                                                      <w:marBottom w:val="0"/>
                                                      <w:divBdr>
                                                        <w:top w:val="none" w:sz="0" w:space="0" w:color="auto"/>
                                                        <w:left w:val="none" w:sz="0" w:space="0" w:color="auto"/>
                                                        <w:bottom w:val="none" w:sz="0" w:space="0" w:color="auto"/>
                                                        <w:right w:val="none" w:sz="0" w:space="0" w:color="auto"/>
                                                      </w:divBdr>
                                                      <w:divsChild>
                                                        <w:div w:id="10538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3866727">
                      <w:marLeft w:val="0"/>
                      <w:marRight w:val="300"/>
                      <w:marTop w:val="0"/>
                      <w:marBottom w:val="150"/>
                      <w:divBdr>
                        <w:top w:val="none" w:sz="0" w:space="0" w:color="auto"/>
                        <w:left w:val="none" w:sz="0" w:space="0" w:color="auto"/>
                        <w:bottom w:val="none" w:sz="0" w:space="0" w:color="auto"/>
                        <w:right w:val="none" w:sz="0" w:space="0" w:color="auto"/>
                      </w:divBdr>
                      <w:divsChild>
                        <w:div w:id="4790084">
                          <w:marLeft w:val="0"/>
                          <w:marRight w:val="0"/>
                          <w:marTop w:val="0"/>
                          <w:marBottom w:val="0"/>
                          <w:divBdr>
                            <w:top w:val="none" w:sz="0" w:space="0" w:color="auto"/>
                            <w:left w:val="none" w:sz="0" w:space="0" w:color="auto"/>
                            <w:bottom w:val="none" w:sz="0" w:space="0" w:color="auto"/>
                            <w:right w:val="none" w:sz="0" w:space="0" w:color="auto"/>
                          </w:divBdr>
                          <w:divsChild>
                            <w:div w:id="1455363570">
                              <w:marLeft w:val="0"/>
                              <w:marRight w:val="0"/>
                              <w:marTop w:val="225"/>
                              <w:marBottom w:val="0"/>
                              <w:divBdr>
                                <w:top w:val="none" w:sz="0" w:space="0" w:color="auto"/>
                                <w:left w:val="none" w:sz="0" w:space="0" w:color="auto"/>
                                <w:bottom w:val="none" w:sz="0" w:space="0" w:color="auto"/>
                                <w:right w:val="none" w:sz="0" w:space="0" w:color="auto"/>
                              </w:divBdr>
                              <w:divsChild>
                                <w:div w:id="87046394">
                                  <w:marLeft w:val="0"/>
                                  <w:marRight w:val="0"/>
                                  <w:marTop w:val="0"/>
                                  <w:marBottom w:val="0"/>
                                  <w:divBdr>
                                    <w:top w:val="none" w:sz="0" w:space="0" w:color="auto"/>
                                    <w:left w:val="none" w:sz="0" w:space="0" w:color="auto"/>
                                    <w:bottom w:val="none" w:sz="0" w:space="0" w:color="auto"/>
                                    <w:right w:val="none" w:sz="0" w:space="0" w:color="auto"/>
                                  </w:divBdr>
                                </w:div>
                                <w:div w:id="4231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97066">
                      <w:marLeft w:val="450"/>
                      <w:marRight w:val="0"/>
                      <w:marTop w:val="0"/>
                      <w:marBottom w:val="300"/>
                      <w:divBdr>
                        <w:top w:val="none" w:sz="0" w:space="0" w:color="auto"/>
                        <w:left w:val="none" w:sz="0" w:space="0" w:color="auto"/>
                        <w:bottom w:val="none" w:sz="0" w:space="0" w:color="auto"/>
                        <w:right w:val="none" w:sz="0" w:space="0" w:color="auto"/>
                      </w:divBdr>
                      <w:divsChild>
                        <w:div w:id="1208179497">
                          <w:marLeft w:val="0"/>
                          <w:marRight w:val="0"/>
                          <w:marTop w:val="0"/>
                          <w:marBottom w:val="0"/>
                          <w:divBdr>
                            <w:top w:val="none" w:sz="0" w:space="0" w:color="auto"/>
                            <w:left w:val="none" w:sz="0" w:space="0" w:color="auto"/>
                            <w:bottom w:val="none" w:sz="0" w:space="0" w:color="auto"/>
                            <w:right w:val="none" w:sz="0" w:space="0" w:color="auto"/>
                          </w:divBdr>
                          <w:divsChild>
                            <w:div w:id="1101337333">
                              <w:marLeft w:val="0"/>
                              <w:marRight w:val="0"/>
                              <w:marTop w:val="0"/>
                              <w:marBottom w:val="0"/>
                              <w:divBdr>
                                <w:top w:val="none" w:sz="0" w:space="0" w:color="auto"/>
                                <w:left w:val="none" w:sz="0" w:space="0" w:color="auto"/>
                                <w:bottom w:val="none" w:sz="0" w:space="0" w:color="auto"/>
                                <w:right w:val="none" w:sz="0" w:space="0" w:color="auto"/>
                              </w:divBdr>
                              <w:divsChild>
                                <w:div w:id="127820091">
                                  <w:marLeft w:val="0"/>
                                  <w:marRight w:val="0"/>
                                  <w:marTop w:val="0"/>
                                  <w:marBottom w:val="0"/>
                                  <w:divBdr>
                                    <w:top w:val="none" w:sz="0" w:space="0" w:color="auto"/>
                                    <w:left w:val="none" w:sz="0" w:space="0" w:color="auto"/>
                                    <w:bottom w:val="none" w:sz="0" w:space="0" w:color="auto"/>
                                    <w:right w:val="none" w:sz="0" w:space="0" w:color="auto"/>
                                  </w:divBdr>
                                </w:div>
                                <w:div w:id="18734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03432">
                  <w:marLeft w:val="0"/>
                  <w:marRight w:val="0"/>
                  <w:marTop w:val="0"/>
                  <w:marBottom w:val="300"/>
                  <w:divBdr>
                    <w:top w:val="none" w:sz="0" w:space="0" w:color="auto"/>
                    <w:left w:val="none" w:sz="0" w:space="0" w:color="auto"/>
                    <w:bottom w:val="none" w:sz="0" w:space="0" w:color="auto"/>
                    <w:right w:val="none" w:sz="0" w:space="0" w:color="auto"/>
                  </w:divBdr>
                  <w:divsChild>
                    <w:div w:id="267929086">
                      <w:marLeft w:val="0"/>
                      <w:marRight w:val="0"/>
                      <w:marTop w:val="0"/>
                      <w:marBottom w:val="0"/>
                      <w:divBdr>
                        <w:top w:val="none" w:sz="0" w:space="0" w:color="auto"/>
                        <w:left w:val="none" w:sz="0" w:space="0" w:color="auto"/>
                        <w:bottom w:val="none" w:sz="0" w:space="0" w:color="auto"/>
                        <w:right w:val="none" w:sz="0" w:space="0" w:color="auto"/>
                      </w:divBdr>
                      <w:divsChild>
                        <w:div w:id="1639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6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38461087">
      <w:bodyDiv w:val="1"/>
      <w:marLeft w:val="0"/>
      <w:marRight w:val="0"/>
      <w:marTop w:val="0"/>
      <w:marBottom w:val="0"/>
      <w:divBdr>
        <w:top w:val="none" w:sz="0" w:space="0" w:color="auto"/>
        <w:left w:val="none" w:sz="0" w:space="0" w:color="auto"/>
        <w:bottom w:val="none" w:sz="0" w:space="0" w:color="auto"/>
        <w:right w:val="none" w:sz="0" w:space="0" w:color="auto"/>
      </w:divBdr>
    </w:div>
    <w:div w:id="639577777">
      <w:bodyDiv w:val="1"/>
      <w:marLeft w:val="0"/>
      <w:marRight w:val="0"/>
      <w:marTop w:val="0"/>
      <w:marBottom w:val="0"/>
      <w:divBdr>
        <w:top w:val="none" w:sz="0" w:space="0" w:color="auto"/>
        <w:left w:val="none" w:sz="0" w:space="0" w:color="auto"/>
        <w:bottom w:val="none" w:sz="0" w:space="0" w:color="auto"/>
        <w:right w:val="none" w:sz="0" w:space="0" w:color="auto"/>
      </w:divBdr>
      <w:divsChild>
        <w:div w:id="714885867">
          <w:marLeft w:val="0"/>
          <w:marRight w:val="0"/>
          <w:marTop w:val="0"/>
          <w:marBottom w:val="0"/>
          <w:divBdr>
            <w:top w:val="none" w:sz="0" w:space="0" w:color="auto"/>
            <w:left w:val="none" w:sz="0" w:space="0" w:color="auto"/>
            <w:bottom w:val="none" w:sz="0" w:space="0" w:color="auto"/>
            <w:right w:val="none" w:sz="0" w:space="0" w:color="auto"/>
          </w:divBdr>
          <w:divsChild>
            <w:div w:id="450439537">
              <w:marLeft w:val="0"/>
              <w:marRight w:val="0"/>
              <w:marTop w:val="0"/>
              <w:marBottom w:val="0"/>
              <w:divBdr>
                <w:top w:val="none" w:sz="0" w:space="0" w:color="auto"/>
                <w:left w:val="none" w:sz="0" w:space="0" w:color="auto"/>
                <w:bottom w:val="none" w:sz="0" w:space="0" w:color="auto"/>
                <w:right w:val="none" w:sz="0" w:space="0" w:color="auto"/>
              </w:divBdr>
              <w:divsChild>
                <w:div w:id="1816264935">
                  <w:marLeft w:val="0"/>
                  <w:marRight w:val="0"/>
                  <w:marTop w:val="75"/>
                  <w:marBottom w:val="0"/>
                  <w:divBdr>
                    <w:top w:val="none" w:sz="0" w:space="0" w:color="auto"/>
                    <w:left w:val="none" w:sz="0" w:space="0" w:color="auto"/>
                    <w:bottom w:val="none" w:sz="0" w:space="0" w:color="auto"/>
                    <w:right w:val="none" w:sz="0" w:space="0" w:color="auto"/>
                  </w:divBdr>
                  <w:divsChild>
                    <w:div w:id="8350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4018">
              <w:marLeft w:val="0"/>
              <w:marRight w:val="0"/>
              <w:marTop w:val="0"/>
              <w:marBottom w:val="0"/>
              <w:divBdr>
                <w:top w:val="none" w:sz="0" w:space="0" w:color="auto"/>
                <w:left w:val="none" w:sz="0" w:space="0" w:color="auto"/>
                <w:bottom w:val="none" w:sz="0" w:space="0" w:color="auto"/>
                <w:right w:val="none" w:sz="0" w:space="0" w:color="auto"/>
              </w:divBdr>
              <w:divsChild>
                <w:div w:id="1062369617">
                  <w:marLeft w:val="0"/>
                  <w:marRight w:val="0"/>
                  <w:marTop w:val="0"/>
                  <w:marBottom w:val="300"/>
                  <w:divBdr>
                    <w:top w:val="none" w:sz="0" w:space="0" w:color="auto"/>
                    <w:left w:val="none" w:sz="0" w:space="0" w:color="auto"/>
                    <w:bottom w:val="none" w:sz="0" w:space="0" w:color="auto"/>
                    <w:right w:val="none" w:sz="0" w:space="0" w:color="auto"/>
                  </w:divBdr>
                  <w:divsChild>
                    <w:div w:id="1275476167">
                      <w:marLeft w:val="0"/>
                      <w:marRight w:val="300"/>
                      <w:marTop w:val="0"/>
                      <w:marBottom w:val="150"/>
                      <w:divBdr>
                        <w:top w:val="none" w:sz="0" w:space="0" w:color="auto"/>
                        <w:left w:val="none" w:sz="0" w:space="0" w:color="auto"/>
                        <w:bottom w:val="none" w:sz="0" w:space="0" w:color="auto"/>
                        <w:right w:val="none" w:sz="0" w:space="0" w:color="auto"/>
                      </w:divBdr>
                      <w:divsChild>
                        <w:div w:id="2076388263">
                          <w:marLeft w:val="0"/>
                          <w:marRight w:val="0"/>
                          <w:marTop w:val="0"/>
                          <w:marBottom w:val="0"/>
                          <w:divBdr>
                            <w:top w:val="none" w:sz="0" w:space="0" w:color="auto"/>
                            <w:left w:val="none" w:sz="0" w:space="0" w:color="auto"/>
                            <w:bottom w:val="none" w:sz="0" w:space="0" w:color="auto"/>
                            <w:right w:val="none" w:sz="0" w:space="0" w:color="auto"/>
                          </w:divBdr>
                          <w:divsChild>
                            <w:div w:id="795565920">
                              <w:marLeft w:val="0"/>
                              <w:marRight w:val="0"/>
                              <w:marTop w:val="225"/>
                              <w:marBottom w:val="0"/>
                              <w:divBdr>
                                <w:top w:val="none" w:sz="0" w:space="0" w:color="auto"/>
                                <w:left w:val="none" w:sz="0" w:space="0" w:color="auto"/>
                                <w:bottom w:val="none" w:sz="0" w:space="0" w:color="auto"/>
                                <w:right w:val="none" w:sz="0" w:space="0" w:color="auto"/>
                              </w:divBdr>
                              <w:divsChild>
                                <w:div w:id="219559063">
                                  <w:marLeft w:val="0"/>
                                  <w:marRight w:val="0"/>
                                  <w:marTop w:val="0"/>
                                  <w:marBottom w:val="0"/>
                                  <w:divBdr>
                                    <w:top w:val="none" w:sz="0" w:space="0" w:color="auto"/>
                                    <w:left w:val="none" w:sz="0" w:space="0" w:color="auto"/>
                                    <w:bottom w:val="none" w:sz="0" w:space="0" w:color="auto"/>
                                    <w:right w:val="none" w:sz="0" w:space="0" w:color="auto"/>
                                  </w:divBdr>
                                </w:div>
                                <w:div w:id="15827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8154">
                      <w:marLeft w:val="0"/>
                      <w:marRight w:val="0"/>
                      <w:marTop w:val="0"/>
                      <w:marBottom w:val="225"/>
                      <w:divBdr>
                        <w:top w:val="none" w:sz="0" w:space="0" w:color="auto"/>
                        <w:left w:val="none" w:sz="0" w:space="0" w:color="auto"/>
                        <w:bottom w:val="none" w:sz="0" w:space="0" w:color="auto"/>
                        <w:right w:val="none" w:sz="0" w:space="0" w:color="auto"/>
                      </w:divBdr>
                      <w:divsChild>
                        <w:div w:id="357632270">
                          <w:marLeft w:val="0"/>
                          <w:marRight w:val="0"/>
                          <w:marTop w:val="0"/>
                          <w:marBottom w:val="0"/>
                          <w:divBdr>
                            <w:top w:val="none" w:sz="0" w:space="0" w:color="auto"/>
                            <w:left w:val="none" w:sz="0" w:space="0" w:color="auto"/>
                            <w:bottom w:val="none" w:sz="0" w:space="0" w:color="auto"/>
                            <w:right w:val="none" w:sz="0" w:space="0" w:color="auto"/>
                          </w:divBdr>
                          <w:divsChild>
                            <w:div w:id="326203961">
                              <w:marLeft w:val="0"/>
                              <w:marRight w:val="0"/>
                              <w:marTop w:val="0"/>
                              <w:marBottom w:val="0"/>
                              <w:divBdr>
                                <w:top w:val="none" w:sz="0" w:space="0" w:color="auto"/>
                                <w:left w:val="none" w:sz="0" w:space="0" w:color="auto"/>
                                <w:bottom w:val="none" w:sz="0" w:space="0" w:color="auto"/>
                                <w:right w:val="none" w:sz="0" w:space="0" w:color="auto"/>
                              </w:divBdr>
                              <w:divsChild>
                                <w:div w:id="639531170">
                                  <w:marLeft w:val="0"/>
                                  <w:marRight w:val="0"/>
                                  <w:marTop w:val="0"/>
                                  <w:marBottom w:val="0"/>
                                  <w:divBdr>
                                    <w:top w:val="none" w:sz="0" w:space="0" w:color="auto"/>
                                    <w:left w:val="none" w:sz="0" w:space="0" w:color="auto"/>
                                    <w:bottom w:val="none" w:sz="0" w:space="0" w:color="auto"/>
                                    <w:right w:val="none" w:sz="0" w:space="0" w:color="auto"/>
                                  </w:divBdr>
                                  <w:divsChild>
                                    <w:div w:id="507674504">
                                      <w:marLeft w:val="0"/>
                                      <w:marRight w:val="0"/>
                                      <w:marTop w:val="0"/>
                                      <w:marBottom w:val="0"/>
                                      <w:divBdr>
                                        <w:top w:val="none" w:sz="0" w:space="0" w:color="auto"/>
                                        <w:left w:val="none" w:sz="0" w:space="0" w:color="auto"/>
                                        <w:bottom w:val="none" w:sz="0" w:space="0" w:color="auto"/>
                                        <w:right w:val="none" w:sz="0" w:space="0" w:color="auto"/>
                                      </w:divBdr>
                                      <w:divsChild>
                                        <w:div w:id="1054620083">
                                          <w:marLeft w:val="0"/>
                                          <w:marRight w:val="0"/>
                                          <w:marTop w:val="0"/>
                                          <w:marBottom w:val="0"/>
                                          <w:divBdr>
                                            <w:top w:val="none" w:sz="0" w:space="0" w:color="auto"/>
                                            <w:left w:val="none" w:sz="0" w:space="0" w:color="auto"/>
                                            <w:bottom w:val="none" w:sz="0" w:space="0" w:color="auto"/>
                                            <w:right w:val="none" w:sz="0" w:space="0" w:color="auto"/>
                                          </w:divBdr>
                                          <w:divsChild>
                                            <w:div w:id="3095738">
                                              <w:marLeft w:val="0"/>
                                              <w:marRight w:val="0"/>
                                              <w:marTop w:val="0"/>
                                              <w:marBottom w:val="0"/>
                                              <w:divBdr>
                                                <w:top w:val="none" w:sz="0" w:space="0" w:color="auto"/>
                                                <w:left w:val="none" w:sz="0" w:space="0" w:color="auto"/>
                                                <w:bottom w:val="none" w:sz="0" w:space="0" w:color="auto"/>
                                                <w:right w:val="none" w:sz="0" w:space="0" w:color="auto"/>
                                              </w:divBdr>
                                            </w:div>
                                            <w:div w:id="1511798973">
                                              <w:marLeft w:val="0"/>
                                              <w:marRight w:val="0"/>
                                              <w:marTop w:val="0"/>
                                              <w:marBottom w:val="0"/>
                                              <w:divBdr>
                                                <w:top w:val="none" w:sz="0" w:space="0" w:color="auto"/>
                                                <w:left w:val="none" w:sz="0" w:space="0" w:color="auto"/>
                                                <w:bottom w:val="none" w:sz="0" w:space="0" w:color="auto"/>
                                                <w:right w:val="none" w:sz="0" w:space="0" w:color="auto"/>
                                              </w:divBdr>
                                            </w:div>
                                            <w:div w:id="1658000726">
                                              <w:marLeft w:val="0"/>
                                              <w:marRight w:val="0"/>
                                              <w:marTop w:val="0"/>
                                              <w:marBottom w:val="0"/>
                                              <w:divBdr>
                                                <w:top w:val="none" w:sz="0" w:space="0" w:color="auto"/>
                                                <w:left w:val="none" w:sz="0" w:space="0" w:color="auto"/>
                                                <w:bottom w:val="none" w:sz="0" w:space="0" w:color="auto"/>
                                                <w:right w:val="none" w:sz="0" w:space="0" w:color="auto"/>
                                              </w:divBdr>
                                              <w:divsChild>
                                                <w:div w:id="283779444">
                                                  <w:marLeft w:val="0"/>
                                                  <w:marRight w:val="0"/>
                                                  <w:marTop w:val="0"/>
                                                  <w:marBottom w:val="0"/>
                                                  <w:divBdr>
                                                    <w:top w:val="none" w:sz="0" w:space="0" w:color="auto"/>
                                                    <w:left w:val="none" w:sz="0" w:space="0" w:color="auto"/>
                                                    <w:bottom w:val="none" w:sz="0" w:space="0" w:color="auto"/>
                                                    <w:right w:val="none" w:sz="0" w:space="0" w:color="auto"/>
                                                  </w:divBdr>
                                                  <w:divsChild>
                                                    <w:div w:id="872494825">
                                                      <w:marLeft w:val="0"/>
                                                      <w:marRight w:val="0"/>
                                                      <w:marTop w:val="0"/>
                                                      <w:marBottom w:val="0"/>
                                                      <w:divBdr>
                                                        <w:top w:val="none" w:sz="0" w:space="0" w:color="auto"/>
                                                        <w:left w:val="none" w:sz="0" w:space="0" w:color="auto"/>
                                                        <w:bottom w:val="none" w:sz="0" w:space="0" w:color="auto"/>
                                                        <w:right w:val="none" w:sz="0" w:space="0" w:color="auto"/>
                                                      </w:divBdr>
                                                      <w:divsChild>
                                                        <w:div w:id="1497186967">
                                                          <w:marLeft w:val="0"/>
                                                          <w:marRight w:val="0"/>
                                                          <w:marTop w:val="0"/>
                                                          <w:marBottom w:val="0"/>
                                                          <w:divBdr>
                                                            <w:top w:val="none" w:sz="0" w:space="0" w:color="auto"/>
                                                            <w:left w:val="none" w:sz="0" w:space="0" w:color="auto"/>
                                                            <w:bottom w:val="none" w:sz="0" w:space="0" w:color="auto"/>
                                                            <w:right w:val="none" w:sz="0" w:space="0" w:color="auto"/>
                                                          </w:divBdr>
                                                          <w:divsChild>
                                                            <w:div w:id="968130137">
                                                              <w:marLeft w:val="0"/>
                                                              <w:marRight w:val="0"/>
                                                              <w:marTop w:val="0"/>
                                                              <w:marBottom w:val="0"/>
                                                              <w:divBdr>
                                                                <w:top w:val="none" w:sz="0" w:space="0" w:color="auto"/>
                                                                <w:left w:val="none" w:sz="0" w:space="0" w:color="auto"/>
                                                                <w:bottom w:val="none" w:sz="0" w:space="0" w:color="auto"/>
                                                                <w:right w:val="none" w:sz="0" w:space="0" w:color="auto"/>
                                                              </w:divBdr>
                                                              <w:divsChild>
                                                                <w:div w:id="1741248122">
                                                                  <w:marLeft w:val="0"/>
                                                                  <w:marRight w:val="0"/>
                                                                  <w:marTop w:val="0"/>
                                                                  <w:marBottom w:val="0"/>
                                                                  <w:divBdr>
                                                                    <w:top w:val="none" w:sz="0" w:space="0" w:color="auto"/>
                                                                    <w:left w:val="none" w:sz="0" w:space="0" w:color="auto"/>
                                                                    <w:bottom w:val="none" w:sz="0" w:space="0" w:color="auto"/>
                                                                    <w:right w:val="none" w:sz="0" w:space="0" w:color="auto"/>
                                                                  </w:divBdr>
                                                                  <w:divsChild>
                                                                    <w:div w:id="369453096">
                                                                      <w:marLeft w:val="0"/>
                                                                      <w:marRight w:val="0"/>
                                                                      <w:marTop w:val="0"/>
                                                                      <w:marBottom w:val="0"/>
                                                                      <w:divBdr>
                                                                        <w:top w:val="none" w:sz="0" w:space="0" w:color="auto"/>
                                                                        <w:left w:val="none" w:sz="0" w:space="0" w:color="auto"/>
                                                                        <w:bottom w:val="none" w:sz="0" w:space="0" w:color="auto"/>
                                                                        <w:right w:val="none" w:sz="0" w:space="0" w:color="auto"/>
                                                                      </w:divBdr>
                                                                      <w:divsChild>
                                                                        <w:div w:id="1158576537">
                                                                          <w:marLeft w:val="0"/>
                                                                          <w:marRight w:val="0"/>
                                                                          <w:marTop w:val="0"/>
                                                                          <w:marBottom w:val="0"/>
                                                                          <w:divBdr>
                                                                            <w:top w:val="none" w:sz="0" w:space="0" w:color="auto"/>
                                                                            <w:left w:val="none" w:sz="0" w:space="0" w:color="auto"/>
                                                                            <w:bottom w:val="none" w:sz="0" w:space="0" w:color="auto"/>
                                                                            <w:right w:val="none" w:sz="0" w:space="0" w:color="auto"/>
                                                                          </w:divBdr>
                                                                          <w:divsChild>
                                                                            <w:div w:id="1283807193">
                                                                              <w:marLeft w:val="0"/>
                                                                              <w:marRight w:val="0"/>
                                                                              <w:marTop w:val="0"/>
                                                                              <w:marBottom w:val="0"/>
                                                                              <w:divBdr>
                                                                                <w:top w:val="none" w:sz="0" w:space="0" w:color="auto"/>
                                                                                <w:left w:val="none" w:sz="0" w:space="0" w:color="auto"/>
                                                                                <w:bottom w:val="none" w:sz="0" w:space="0" w:color="auto"/>
                                                                                <w:right w:val="none" w:sz="0" w:space="0" w:color="auto"/>
                                                                              </w:divBdr>
                                                                              <w:divsChild>
                                                                                <w:div w:id="1476221150">
                                                                                  <w:marLeft w:val="0"/>
                                                                                  <w:marRight w:val="0"/>
                                                                                  <w:marTop w:val="0"/>
                                                                                  <w:marBottom w:val="0"/>
                                                                                  <w:divBdr>
                                                                                    <w:top w:val="none" w:sz="0" w:space="0" w:color="auto"/>
                                                                                    <w:left w:val="none" w:sz="0" w:space="0" w:color="auto"/>
                                                                                    <w:bottom w:val="none" w:sz="0" w:space="0" w:color="auto"/>
                                                                                    <w:right w:val="none" w:sz="0" w:space="0" w:color="auto"/>
                                                                                  </w:divBdr>
                                                                                  <w:divsChild>
                                                                                    <w:div w:id="439450315">
                                                                                      <w:marLeft w:val="0"/>
                                                                                      <w:marRight w:val="0"/>
                                                                                      <w:marTop w:val="0"/>
                                                                                      <w:marBottom w:val="0"/>
                                                                                      <w:divBdr>
                                                                                        <w:top w:val="none" w:sz="0" w:space="0" w:color="auto"/>
                                                                                        <w:left w:val="none" w:sz="0" w:space="0" w:color="auto"/>
                                                                                        <w:bottom w:val="none" w:sz="0" w:space="0" w:color="auto"/>
                                                                                        <w:right w:val="none" w:sz="0" w:space="0" w:color="auto"/>
                                                                                      </w:divBdr>
                                                                                      <w:divsChild>
                                                                                        <w:div w:id="1866365371">
                                                                                          <w:marLeft w:val="0"/>
                                                                                          <w:marRight w:val="0"/>
                                                                                          <w:marTop w:val="0"/>
                                                                                          <w:marBottom w:val="0"/>
                                                                                          <w:divBdr>
                                                                                            <w:top w:val="none" w:sz="0" w:space="0" w:color="auto"/>
                                                                                            <w:left w:val="none" w:sz="0" w:space="0" w:color="auto"/>
                                                                                            <w:bottom w:val="none" w:sz="0" w:space="0" w:color="auto"/>
                                                                                            <w:right w:val="none" w:sz="0" w:space="0" w:color="auto"/>
                                                                                          </w:divBdr>
                                                                                          <w:divsChild>
                                                                                            <w:div w:id="750539925">
                                                                                              <w:marLeft w:val="0"/>
                                                                                              <w:marRight w:val="0"/>
                                                                                              <w:marTop w:val="0"/>
                                                                                              <w:marBottom w:val="0"/>
                                                                                              <w:divBdr>
                                                                                                <w:top w:val="none" w:sz="0" w:space="0" w:color="auto"/>
                                                                                                <w:left w:val="none" w:sz="0" w:space="0" w:color="auto"/>
                                                                                                <w:bottom w:val="none" w:sz="0" w:space="0" w:color="auto"/>
                                                                                                <w:right w:val="none" w:sz="0" w:space="0" w:color="auto"/>
                                                                                              </w:divBdr>
                                                                                              <w:divsChild>
                                                                                                <w:div w:id="1413774736">
                                                                                                  <w:marLeft w:val="0"/>
                                                                                                  <w:marRight w:val="0"/>
                                                                                                  <w:marTop w:val="0"/>
                                                                                                  <w:marBottom w:val="0"/>
                                                                                                  <w:divBdr>
                                                                                                    <w:top w:val="none" w:sz="0" w:space="0" w:color="auto"/>
                                                                                                    <w:left w:val="none" w:sz="0" w:space="0" w:color="auto"/>
                                                                                                    <w:bottom w:val="none" w:sz="0" w:space="0" w:color="auto"/>
                                                                                                    <w:right w:val="none" w:sz="0" w:space="0" w:color="auto"/>
                                                                                                  </w:divBdr>
                                                                                                  <w:divsChild>
                                                                                                    <w:div w:id="184565450">
                                                                                                      <w:marLeft w:val="0"/>
                                                                                                      <w:marRight w:val="0"/>
                                                                                                      <w:marTop w:val="0"/>
                                                                                                      <w:marBottom w:val="0"/>
                                                                                                      <w:divBdr>
                                                                                                        <w:top w:val="none" w:sz="0" w:space="0" w:color="auto"/>
                                                                                                        <w:left w:val="none" w:sz="0" w:space="0" w:color="auto"/>
                                                                                                        <w:bottom w:val="none" w:sz="0" w:space="0" w:color="auto"/>
                                                                                                        <w:right w:val="none" w:sz="0" w:space="0" w:color="auto"/>
                                                                                                      </w:divBdr>
                                                                                                      <w:divsChild>
                                                                                                        <w:div w:id="1764376501">
                                                                                                          <w:marLeft w:val="0"/>
                                                                                                          <w:marRight w:val="0"/>
                                                                                                          <w:marTop w:val="0"/>
                                                                                                          <w:marBottom w:val="0"/>
                                                                                                          <w:divBdr>
                                                                                                            <w:top w:val="none" w:sz="0" w:space="0" w:color="auto"/>
                                                                                                            <w:left w:val="none" w:sz="0" w:space="0" w:color="auto"/>
                                                                                                            <w:bottom w:val="none" w:sz="0" w:space="0" w:color="auto"/>
                                                                                                            <w:right w:val="none" w:sz="0" w:space="0" w:color="auto"/>
                                                                                                          </w:divBdr>
                                                                                                          <w:divsChild>
                                                                                                            <w:div w:id="1271165049">
                                                                                                              <w:marLeft w:val="0"/>
                                                                                                              <w:marRight w:val="0"/>
                                                                                                              <w:marTop w:val="0"/>
                                                                                                              <w:marBottom w:val="0"/>
                                                                                                              <w:divBdr>
                                                                                                                <w:top w:val="none" w:sz="0" w:space="0" w:color="auto"/>
                                                                                                                <w:left w:val="none" w:sz="0" w:space="0" w:color="auto"/>
                                                                                                                <w:bottom w:val="none" w:sz="0" w:space="0" w:color="auto"/>
                                                                                                                <w:right w:val="none" w:sz="0" w:space="0" w:color="auto"/>
                                                                                                              </w:divBdr>
                                                                                                              <w:divsChild>
                                                                                                                <w:div w:id="563562510">
                                                                                                                  <w:marLeft w:val="0"/>
                                                                                                                  <w:marRight w:val="0"/>
                                                                                                                  <w:marTop w:val="0"/>
                                                                                                                  <w:marBottom w:val="0"/>
                                                                                                                  <w:divBdr>
                                                                                                                    <w:top w:val="none" w:sz="0" w:space="0" w:color="auto"/>
                                                                                                                    <w:left w:val="none" w:sz="0" w:space="0" w:color="auto"/>
                                                                                                                    <w:bottom w:val="none" w:sz="0" w:space="0" w:color="auto"/>
                                                                                                                    <w:right w:val="none" w:sz="0" w:space="0" w:color="auto"/>
                                                                                                                  </w:divBdr>
                                                                                                                  <w:divsChild>
                                                                                                                    <w:div w:id="554855492">
                                                                                                                      <w:marLeft w:val="0"/>
                                                                                                                      <w:marRight w:val="0"/>
                                                                                                                      <w:marTop w:val="0"/>
                                                                                                                      <w:marBottom w:val="0"/>
                                                                                                                      <w:divBdr>
                                                                                                                        <w:top w:val="none" w:sz="0" w:space="0" w:color="auto"/>
                                                                                                                        <w:left w:val="none" w:sz="0" w:space="0" w:color="auto"/>
                                                                                                                        <w:bottom w:val="none" w:sz="0" w:space="0" w:color="auto"/>
                                                                                                                        <w:right w:val="none" w:sz="0" w:space="0" w:color="auto"/>
                                                                                                                      </w:divBdr>
                                                                                                                      <w:divsChild>
                                                                                                                        <w:div w:id="3819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45936">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7356">
          <w:marLeft w:val="0"/>
          <w:marRight w:val="0"/>
          <w:marTop w:val="375"/>
          <w:marBottom w:val="330"/>
          <w:divBdr>
            <w:top w:val="none" w:sz="0" w:space="0" w:color="auto"/>
            <w:left w:val="none" w:sz="0" w:space="0" w:color="auto"/>
            <w:bottom w:val="none" w:sz="0" w:space="0" w:color="auto"/>
            <w:right w:val="none" w:sz="0" w:space="0" w:color="auto"/>
          </w:divBdr>
          <w:divsChild>
            <w:div w:id="315913892">
              <w:marLeft w:val="0"/>
              <w:marRight w:val="0"/>
              <w:marTop w:val="0"/>
              <w:marBottom w:val="210"/>
              <w:divBdr>
                <w:top w:val="none" w:sz="0" w:space="0" w:color="auto"/>
                <w:left w:val="none" w:sz="0" w:space="0" w:color="auto"/>
                <w:bottom w:val="none" w:sz="0" w:space="0" w:color="auto"/>
                <w:right w:val="none" w:sz="0" w:space="0" w:color="auto"/>
              </w:divBdr>
            </w:div>
            <w:div w:id="605045063">
              <w:marLeft w:val="0"/>
              <w:marRight w:val="0"/>
              <w:marTop w:val="0"/>
              <w:marBottom w:val="210"/>
              <w:divBdr>
                <w:top w:val="none" w:sz="0" w:space="0" w:color="auto"/>
                <w:left w:val="none" w:sz="0" w:space="0" w:color="auto"/>
                <w:bottom w:val="none" w:sz="0" w:space="0" w:color="auto"/>
                <w:right w:val="none" w:sz="0" w:space="0" w:color="auto"/>
              </w:divBdr>
              <w:divsChild>
                <w:div w:id="1624381573">
                  <w:marLeft w:val="0"/>
                  <w:marRight w:val="0"/>
                  <w:marTop w:val="0"/>
                  <w:marBottom w:val="0"/>
                  <w:divBdr>
                    <w:top w:val="none" w:sz="0" w:space="0" w:color="auto"/>
                    <w:left w:val="none" w:sz="0" w:space="0" w:color="auto"/>
                    <w:bottom w:val="none" w:sz="0" w:space="0" w:color="auto"/>
                    <w:right w:val="none" w:sz="0" w:space="0" w:color="auto"/>
                  </w:divBdr>
                  <w:divsChild>
                    <w:div w:id="6684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4130">
      <w:bodyDiv w:val="1"/>
      <w:marLeft w:val="0"/>
      <w:marRight w:val="0"/>
      <w:marTop w:val="0"/>
      <w:marBottom w:val="0"/>
      <w:divBdr>
        <w:top w:val="none" w:sz="0" w:space="0" w:color="auto"/>
        <w:left w:val="none" w:sz="0" w:space="0" w:color="auto"/>
        <w:bottom w:val="none" w:sz="0" w:space="0" w:color="auto"/>
        <w:right w:val="none" w:sz="0" w:space="0" w:color="auto"/>
      </w:divBdr>
      <w:divsChild>
        <w:div w:id="1799177585">
          <w:marLeft w:val="0"/>
          <w:marRight w:val="0"/>
          <w:marTop w:val="0"/>
          <w:marBottom w:val="0"/>
          <w:divBdr>
            <w:top w:val="none" w:sz="0" w:space="0" w:color="auto"/>
            <w:left w:val="none" w:sz="0" w:space="0" w:color="auto"/>
            <w:bottom w:val="none" w:sz="0" w:space="0" w:color="auto"/>
            <w:right w:val="none" w:sz="0" w:space="0" w:color="auto"/>
          </w:divBdr>
          <w:divsChild>
            <w:div w:id="1338650460">
              <w:marLeft w:val="0"/>
              <w:marRight w:val="0"/>
              <w:marTop w:val="0"/>
              <w:marBottom w:val="225"/>
              <w:divBdr>
                <w:top w:val="none" w:sz="0" w:space="0" w:color="auto"/>
                <w:left w:val="none" w:sz="0" w:space="0" w:color="auto"/>
                <w:bottom w:val="none" w:sz="0" w:space="0" w:color="auto"/>
                <w:right w:val="none" w:sz="0" w:space="0" w:color="auto"/>
              </w:divBdr>
              <w:divsChild>
                <w:div w:id="1237937979">
                  <w:marLeft w:val="0"/>
                  <w:marRight w:val="0"/>
                  <w:marTop w:val="0"/>
                  <w:marBottom w:val="0"/>
                  <w:divBdr>
                    <w:top w:val="none" w:sz="0" w:space="0" w:color="auto"/>
                    <w:left w:val="none" w:sz="0" w:space="0" w:color="auto"/>
                    <w:bottom w:val="none" w:sz="0" w:space="0" w:color="auto"/>
                    <w:right w:val="none" w:sz="0" w:space="0" w:color="auto"/>
                  </w:divBdr>
                  <w:divsChild>
                    <w:div w:id="1800956424">
                      <w:marLeft w:val="0"/>
                      <w:marRight w:val="0"/>
                      <w:marTop w:val="0"/>
                      <w:marBottom w:val="0"/>
                      <w:divBdr>
                        <w:top w:val="none" w:sz="0" w:space="0" w:color="auto"/>
                        <w:left w:val="none" w:sz="0" w:space="0" w:color="auto"/>
                        <w:bottom w:val="none" w:sz="0" w:space="0" w:color="auto"/>
                        <w:right w:val="none" w:sz="0" w:space="0" w:color="auto"/>
                      </w:divBdr>
                      <w:divsChild>
                        <w:div w:id="48263859">
                          <w:marLeft w:val="0"/>
                          <w:marRight w:val="0"/>
                          <w:marTop w:val="0"/>
                          <w:marBottom w:val="0"/>
                          <w:divBdr>
                            <w:top w:val="none" w:sz="0" w:space="0" w:color="auto"/>
                            <w:left w:val="none" w:sz="0" w:space="0" w:color="auto"/>
                            <w:bottom w:val="none" w:sz="0" w:space="0" w:color="auto"/>
                            <w:right w:val="none" w:sz="0" w:space="0" w:color="auto"/>
                          </w:divBdr>
                          <w:divsChild>
                            <w:div w:id="84692921">
                              <w:marLeft w:val="0"/>
                              <w:marRight w:val="0"/>
                              <w:marTop w:val="0"/>
                              <w:marBottom w:val="0"/>
                              <w:divBdr>
                                <w:top w:val="none" w:sz="0" w:space="0" w:color="auto"/>
                                <w:left w:val="none" w:sz="0" w:space="0" w:color="auto"/>
                                <w:bottom w:val="none" w:sz="0" w:space="0" w:color="auto"/>
                                <w:right w:val="none" w:sz="0" w:space="0" w:color="auto"/>
                              </w:divBdr>
                              <w:divsChild>
                                <w:div w:id="16844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1221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49101009">
              <w:marLeft w:val="0"/>
              <w:marRight w:val="0"/>
              <w:marTop w:val="120"/>
              <w:marBottom w:val="120"/>
              <w:divBdr>
                <w:top w:val="none" w:sz="0" w:space="0" w:color="auto"/>
                <w:left w:val="none" w:sz="0" w:space="0" w:color="auto"/>
                <w:bottom w:val="none" w:sz="0" w:space="0" w:color="auto"/>
                <w:right w:val="none" w:sz="0" w:space="0" w:color="auto"/>
              </w:divBdr>
              <w:divsChild>
                <w:div w:id="1441296111">
                  <w:marLeft w:val="0"/>
                  <w:marRight w:val="0"/>
                  <w:marTop w:val="0"/>
                  <w:marBottom w:val="0"/>
                  <w:divBdr>
                    <w:top w:val="none" w:sz="0" w:space="0" w:color="auto"/>
                    <w:left w:val="none" w:sz="0" w:space="0" w:color="auto"/>
                    <w:bottom w:val="none" w:sz="0" w:space="0" w:color="auto"/>
                    <w:right w:val="none" w:sz="0" w:space="0" w:color="auto"/>
                  </w:divBdr>
                  <w:divsChild>
                    <w:div w:id="20432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863970">
      <w:bodyDiv w:val="1"/>
      <w:marLeft w:val="0"/>
      <w:marRight w:val="0"/>
      <w:marTop w:val="0"/>
      <w:marBottom w:val="0"/>
      <w:divBdr>
        <w:top w:val="none" w:sz="0" w:space="0" w:color="auto"/>
        <w:left w:val="none" w:sz="0" w:space="0" w:color="auto"/>
        <w:bottom w:val="none" w:sz="0" w:space="0" w:color="auto"/>
        <w:right w:val="none" w:sz="0" w:space="0" w:color="auto"/>
      </w:divBdr>
      <w:divsChild>
        <w:div w:id="624972448">
          <w:marLeft w:val="0"/>
          <w:marRight w:val="0"/>
          <w:marTop w:val="375"/>
          <w:marBottom w:val="330"/>
          <w:divBdr>
            <w:top w:val="none" w:sz="0" w:space="0" w:color="auto"/>
            <w:left w:val="none" w:sz="0" w:space="0" w:color="auto"/>
            <w:bottom w:val="none" w:sz="0" w:space="0" w:color="auto"/>
            <w:right w:val="none" w:sz="0" w:space="0" w:color="auto"/>
          </w:divBdr>
          <w:divsChild>
            <w:div w:id="346174324">
              <w:marLeft w:val="0"/>
              <w:marRight w:val="0"/>
              <w:marTop w:val="0"/>
              <w:marBottom w:val="210"/>
              <w:divBdr>
                <w:top w:val="none" w:sz="0" w:space="0" w:color="auto"/>
                <w:left w:val="none" w:sz="0" w:space="0" w:color="auto"/>
                <w:bottom w:val="none" w:sz="0" w:space="0" w:color="auto"/>
                <w:right w:val="none" w:sz="0" w:space="0" w:color="auto"/>
              </w:divBdr>
            </w:div>
            <w:div w:id="2006009481">
              <w:marLeft w:val="0"/>
              <w:marRight w:val="0"/>
              <w:marTop w:val="0"/>
              <w:marBottom w:val="210"/>
              <w:divBdr>
                <w:top w:val="none" w:sz="0" w:space="0" w:color="auto"/>
                <w:left w:val="none" w:sz="0" w:space="0" w:color="auto"/>
                <w:bottom w:val="none" w:sz="0" w:space="0" w:color="auto"/>
                <w:right w:val="none" w:sz="0" w:space="0" w:color="auto"/>
              </w:divBdr>
              <w:divsChild>
                <w:div w:id="2022464375">
                  <w:marLeft w:val="0"/>
                  <w:marRight w:val="0"/>
                  <w:marTop w:val="0"/>
                  <w:marBottom w:val="0"/>
                  <w:divBdr>
                    <w:top w:val="none" w:sz="0" w:space="0" w:color="auto"/>
                    <w:left w:val="none" w:sz="0" w:space="0" w:color="auto"/>
                    <w:bottom w:val="none" w:sz="0" w:space="0" w:color="auto"/>
                    <w:right w:val="none" w:sz="0" w:space="0" w:color="auto"/>
                  </w:divBdr>
                  <w:divsChild>
                    <w:div w:id="1840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30717">
          <w:marLeft w:val="0"/>
          <w:marRight w:val="0"/>
          <w:marTop w:val="0"/>
          <w:marBottom w:val="0"/>
          <w:divBdr>
            <w:top w:val="none" w:sz="0" w:space="0" w:color="auto"/>
            <w:left w:val="none" w:sz="0" w:space="0" w:color="auto"/>
            <w:bottom w:val="none" w:sz="0" w:space="0" w:color="auto"/>
            <w:right w:val="none" w:sz="0" w:space="0" w:color="auto"/>
          </w:divBdr>
          <w:divsChild>
            <w:div w:id="1224489584">
              <w:marLeft w:val="0"/>
              <w:marRight w:val="0"/>
              <w:marTop w:val="0"/>
              <w:marBottom w:val="0"/>
              <w:divBdr>
                <w:top w:val="none" w:sz="0" w:space="0" w:color="auto"/>
                <w:left w:val="none" w:sz="0" w:space="0" w:color="auto"/>
                <w:bottom w:val="none" w:sz="0" w:space="0" w:color="auto"/>
                <w:right w:val="none" w:sz="0" w:space="0" w:color="auto"/>
              </w:divBdr>
              <w:divsChild>
                <w:div w:id="1087846282">
                  <w:marLeft w:val="0"/>
                  <w:marRight w:val="0"/>
                  <w:marTop w:val="0"/>
                  <w:marBottom w:val="300"/>
                  <w:divBdr>
                    <w:top w:val="none" w:sz="0" w:space="0" w:color="auto"/>
                    <w:left w:val="none" w:sz="0" w:space="0" w:color="auto"/>
                    <w:bottom w:val="none" w:sz="0" w:space="0" w:color="auto"/>
                    <w:right w:val="none" w:sz="0" w:space="0" w:color="auto"/>
                  </w:divBdr>
                  <w:divsChild>
                    <w:div w:id="550846714">
                      <w:marLeft w:val="0"/>
                      <w:marRight w:val="0"/>
                      <w:marTop w:val="0"/>
                      <w:marBottom w:val="225"/>
                      <w:divBdr>
                        <w:top w:val="none" w:sz="0" w:space="0" w:color="auto"/>
                        <w:left w:val="none" w:sz="0" w:space="0" w:color="auto"/>
                        <w:bottom w:val="none" w:sz="0" w:space="0" w:color="auto"/>
                        <w:right w:val="none" w:sz="0" w:space="0" w:color="auto"/>
                      </w:divBdr>
                      <w:divsChild>
                        <w:div w:id="809442840">
                          <w:marLeft w:val="0"/>
                          <w:marRight w:val="0"/>
                          <w:marTop w:val="0"/>
                          <w:marBottom w:val="0"/>
                          <w:divBdr>
                            <w:top w:val="none" w:sz="0" w:space="0" w:color="auto"/>
                            <w:left w:val="none" w:sz="0" w:space="0" w:color="auto"/>
                            <w:bottom w:val="none" w:sz="0" w:space="0" w:color="auto"/>
                            <w:right w:val="none" w:sz="0" w:space="0" w:color="auto"/>
                          </w:divBdr>
                          <w:divsChild>
                            <w:div w:id="466170624">
                              <w:marLeft w:val="0"/>
                              <w:marRight w:val="0"/>
                              <w:marTop w:val="0"/>
                              <w:marBottom w:val="0"/>
                              <w:divBdr>
                                <w:top w:val="none" w:sz="0" w:space="0" w:color="auto"/>
                                <w:left w:val="none" w:sz="0" w:space="0" w:color="auto"/>
                                <w:bottom w:val="none" w:sz="0" w:space="0" w:color="auto"/>
                                <w:right w:val="none" w:sz="0" w:space="0" w:color="auto"/>
                              </w:divBdr>
                              <w:divsChild>
                                <w:div w:id="16084817">
                                  <w:marLeft w:val="0"/>
                                  <w:marRight w:val="0"/>
                                  <w:marTop w:val="0"/>
                                  <w:marBottom w:val="0"/>
                                  <w:divBdr>
                                    <w:top w:val="none" w:sz="0" w:space="0" w:color="auto"/>
                                    <w:left w:val="none" w:sz="0" w:space="0" w:color="auto"/>
                                    <w:bottom w:val="none" w:sz="0" w:space="0" w:color="auto"/>
                                    <w:right w:val="none" w:sz="0" w:space="0" w:color="auto"/>
                                  </w:divBdr>
                                  <w:divsChild>
                                    <w:div w:id="52848347">
                                      <w:marLeft w:val="0"/>
                                      <w:marRight w:val="0"/>
                                      <w:marTop w:val="0"/>
                                      <w:marBottom w:val="0"/>
                                      <w:divBdr>
                                        <w:top w:val="none" w:sz="0" w:space="0" w:color="auto"/>
                                        <w:left w:val="none" w:sz="0" w:space="0" w:color="auto"/>
                                        <w:bottom w:val="none" w:sz="0" w:space="0" w:color="auto"/>
                                        <w:right w:val="none" w:sz="0" w:space="0" w:color="auto"/>
                                      </w:divBdr>
                                      <w:divsChild>
                                        <w:div w:id="1666978924">
                                          <w:marLeft w:val="0"/>
                                          <w:marRight w:val="0"/>
                                          <w:marTop w:val="0"/>
                                          <w:marBottom w:val="0"/>
                                          <w:divBdr>
                                            <w:top w:val="none" w:sz="0" w:space="0" w:color="auto"/>
                                            <w:left w:val="none" w:sz="0" w:space="0" w:color="auto"/>
                                            <w:bottom w:val="none" w:sz="0" w:space="0" w:color="auto"/>
                                            <w:right w:val="none" w:sz="0" w:space="0" w:color="auto"/>
                                          </w:divBdr>
                                          <w:divsChild>
                                            <w:div w:id="1450124166">
                                              <w:marLeft w:val="0"/>
                                              <w:marRight w:val="0"/>
                                              <w:marTop w:val="0"/>
                                              <w:marBottom w:val="0"/>
                                              <w:divBdr>
                                                <w:top w:val="none" w:sz="0" w:space="0" w:color="auto"/>
                                                <w:left w:val="none" w:sz="0" w:space="0" w:color="auto"/>
                                                <w:bottom w:val="none" w:sz="0" w:space="0" w:color="auto"/>
                                                <w:right w:val="none" w:sz="0" w:space="0" w:color="auto"/>
                                              </w:divBdr>
                                            </w:div>
                                            <w:div w:id="1877154575">
                                              <w:marLeft w:val="0"/>
                                              <w:marRight w:val="0"/>
                                              <w:marTop w:val="0"/>
                                              <w:marBottom w:val="0"/>
                                              <w:divBdr>
                                                <w:top w:val="none" w:sz="0" w:space="0" w:color="auto"/>
                                                <w:left w:val="none" w:sz="0" w:space="0" w:color="auto"/>
                                                <w:bottom w:val="none" w:sz="0" w:space="0" w:color="auto"/>
                                                <w:right w:val="none" w:sz="0" w:space="0" w:color="auto"/>
                                              </w:divBdr>
                                            </w:div>
                                            <w:div w:id="1992977638">
                                              <w:marLeft w:val="0"/>
                                              <w:marRight w:val="0"/>
                                              <w:marTop w:val="0"/>
                                              <w:marBottom w:val="0"/>
                                              <w:divBdr>
                                                <w:top w:val="none" w:sz="0" w:space="0" w:color="auto"/>
                                                <w:left w:val="none" w:sz="0" w:space="0" w:color="auto"/>
                                                <w:bottom w:val="none" w:sz="0" w:space="0" w:color="auto"/>
                                                <w:right w:val="none" w:sz="0" w:space="0" w:color="auto"/>
                                              </w:divBdr>
                                              <w:divsChild>
                                                <w:div w:id="1564372516">
                                                  <w:marLeft w:val="0"/>
                                                  <w:marRight w:val="0"/>
                                                  <w:marTop w:val="0"/>
                                                  <w:marBottom w:val="0"/>
                                                  <w:divBdr>
                                                    <w:top w:val="none" w:sz="0" w:space="0" w:color="auto"/>
                                                    <w:left w:val="none" w:sz="0" w:space="0" w:color="auto"/>
                                                    <w:bottom w:val="none" w:sz="0" w:space="0" w:color="auto"/>
                                                    <w:right w:val="none" w:sz="0" w:space="0" w:color="auto"/>
                                                  </w:divBdr>
                                                  <w:divsChild>
                                                    <w:div w:id="473183335">
                                                      <w:marLeft w:val="0"/>
                                                      <w:marRight w:val="0"/>
                                                      <w:marTop w:val="0"/>
                                                      <w:marBottom w:val="0"/>
                                                      <w:divBdr>
                                                        <w:top w:val="none" w:sz="0" w:space="0" w:color="auto"/>
                                                        <w:left w:val="none" w:sz="0" w:space="0" w:color="auto"/>
                                                        <w:bottom w:val="none" w:sz="0" w:space="0" w:color="auto"/>
                                                        <w:right w:val="none" w:sz="0" w:space="0" w:color="auto"/>
                                                      </w:divBdr>
                                                      <w:divsChild>
                                                        <w:div w:id="659313580">
                                                          <w:marLeft w:val="0"/>
                                                          <w:marRight w:val="0"/>
                                                          <w:marTop w:val="0"/>
                                                          <w:marBottom w:val="0"/>
                                                          <w:divBdr>
                                                            <w:top w:val="none" w:sz="0" w:space="0" w:color="auto"/>
                                                            <w:left w:val="none" w:sz="0" w:space="0" w:color="auto"/>
                                                            <w:bottom w:val="none" w:sz="0" w:space="0" w:color="auto"/>
                                                            <w:right w:val="none" w:sz="0" w:space="0" w:color="auto"/>
                                                          </w:divBdr>
                                                          <w:divsChild>
                                                            <w:div w:id="1018392711">
                                                              <w:marLeft w:val="0"/>
                                                              <w:marRight w:val="0"/>
                                                              <w:marTop w:val="0"/>
                                                              <w:marBottom w:val="0"/>
                                                              <w:divBdr>
                                                                <w:top w:val="none" w:sz="0" w:space="0" w:color="auto"/>
                                                                <w:left w:val="none" w:sz="0" w:space="0" w:color="auto"/>
                                                                <w:bottom w:val="none" w:sz="0" w:space="0" w:color="auto"/>
                                                                <w:right w:val="none" w:sz="0" w:space="0" w:color="auto"/>
                                                              </w:divBdr>
                                                              <w:divsChild>
                                                                <w:div w:id="1674726517">
                                                                  <w:marLeft w:val="0"/>
                                                                  <w:marRight w:val="0"/>
                                                                  <w:marTop w:val="0"/>
                                                                  <w:marBottom w:val="0"/>
                                                                  <w:divBdr>
                                                                    <w:top w:val="none" w:sz="0" w:space="0" w:color="auto"/>
                                                                    <w:left w:val="none" w:sz="0" w:space="0" w:color="auto"/>
                                                                    <w:bottom w:val="none" w:sz="0" w:space="0" w:color="auto"/>
                                                                    <w:right w:val="none" w:sz="0" w:space="0" w:color="auto"/>
                                                                  </w:divBdr>
                                                                  <w:divsChild>
                                                                    <w:div w:id="1731728091">
                                                                      <w:marLeft w:val="0"/>
                                                                      <w:marRight w:val="0"/>
                                                                      <w:marTop w:val="0"/>
                                                                      <w:marBottom w:val="0"/>
                                                                      <w:divBdr>
                                                                        <w:top w:val="none" w:sz="0" w:space="0" w:color="auto"/>
                                                                        <w:left w:val="none" w:sz="0" w:space="0" w:color="auto"/>
                                                                        <w:bottom w:val="none" w:sz="0" w:space="0" w:color="auto"/>
                                                                        <w:right w:val="none" w:sz="0" w:space="0" w:color="auto"/>
                                                                      </w:divBdr>
                                                                      <w:divsChild>
                                                                        <w:div w:id="1383598470">
                                                                          <w:marLeft w:val="0"/>
                                                                          <w:marRight w:val="0"/>
                                                                          <w:marTop w:val="0"/>
                                                                          <w:marBottom w:val="0"/>
                                                                          <w:divBdr>
                                                                            <w:top w:val="none" w:sz="0" w:space="0" w:color="auto"/>
                                                                            <w:left w:val="none" w:sz="0" w:space="0" w:color="auto"/>
                                                                            <w:bottom w:val="none" w:sz="0" w:space="0" w:color="auto"/>
                                                                            <w:right w:val="none" w:sz="0" w:space="0" w:color="auto"/>
                                                                          </w:divBdr>
                                                                          <w:divsChild>
                                                                            <w:div w:id="1588660747">
                                                                              <w:marLeft w:val="0"/>
                                                                              <w:marRight w:val="0"/>
                                                                              <w:marTop w:val="0"/>
                                                                              <w:marBottom w:val="0"/>
                                                                              <w:divBdr>
                                                                                <w:top w:val="none" w:sz="0" w:space="0" w:color="auto"/>
                                                                                <w:left w:val="none" w:sz="0" w:space="0" w:color="auto"/>
                                                                                <w:bottom w:val="none" w:sz="0" w:space="0" w:color="auto"/>
                                                                                <w:right w:val="none" w:sz="0" w:space="0" w:color="auto"/>
                                                                              </w:divBdr>
                                                                              <w:divsChild>
                                                                                <w:div w:id="1845124699">
                                                                                  <w:marLeft w:val="0"/>
                                                                                  <w:marRight w:val="0"/>
                                                                                  <w:marTop w:val="0"/>
                                                                                  <w:marBottom w:val="0"/>
                                                                                  <w:divBdr>
                                                                                    <w:top w:val="none" w:sz="0" w:space="0" w:color="auto"/>
                                                                                    <w:left w:val="none" w:sz="0" w:space="0" w:color="auto"/>
                                                                                    <w:bottom w:val="none" w:sz="0" w:space="0" w:color="auto"/>
                                                                                    <w:right w:val="none" w:sz="0" w:space="0" w:color="auto"/>
                                                                                  </w:divBdr>
                                                                                  <w:divsChild>
                                                                                    <w:div w:id="464353011">
                                                                                      <w:marLeft w:val="0"/>
                                                                                      <w:marRight w:val="0"/>
                                                                                      <w:marTop w:val="0"/>
                                                                                      <w:marBottom w:val="0"/>
                                                                                      <w:divBdr>
                                                                                        <w:top w:val="none" w:sz="0" w:space="0" w:color="auto"/>
                                                                                        <w:left w:val="none" w:sz="0" w:space="0" w:color="auto"/>
                                                                                        <w:bottom w:val="none" w:sz="0" w:space="0" w:color="auto"/>
                                                                                        <w:right w:val="none" w:sz="0" w:space="0" w:color="auto"/>
                                                                                      </w:divBdr>
                                                                                      <w:divsChild>
                                                                                        <w:div w:id="1057439769">
                                                                                          <w:marLeft w:val="0"/>
                                                                                          <w:marRight w:val="0"/>
                                                                                          <w:marTop w:val="0"/>
                                                                                          <w:marBottom w:val="0"/>
                                                                                          <w:divBdr>
                                                                                            <w:top w:val="none" w:sz="0" w:space="0" w:color="auto"/>
                                                                                            <w:left w:val="none" w:sz="0" w:space="0" w:color="auto"/>
                                                                                            <w:bottom w:val="none" w:sz="0" w:space="0" w:color="auto"/>
                                                                                            <w:right w:val="none" w:sz="0" w:space="0" w:color="auto"/>
                                                                                          </w:divBdr>
                                                                                          <w:divsChild>
                                                                                            <w:div w:id="847981122">
                                                                                              <w:marLeft w:val="0"/>
                                                                                              <w:marRight w:val="0"/>
                                                                                              <w:marTop w:val="0"/>
                                                                                              <w:marBottom w:val="0"/>
                                                                                              <w:divBdr>
                                                                                                <w:top w:val="none" w:sz="0" w:space="0" w:color="auto"/>
                                                                                                <w:left w:val="none" w:sz="0" w:space="0" w:color="auto"/>
                                                                                                <w:bottom w:val="none" w:sz="0" w:space="0" w:color="auto"/>
                                                                                                <w:right w:val="none" w:sz="0" w:space="0" w:color="auto"/>
                                                                                              </w:divBdr>
                                                                                              <w:divsChild>
                                                                                                <w:div w:id="90900398">
                                                                                                  <w:marLeft w:val="0"/>
                                                                                                  <w:marRight w:val="0"/>
                                                                                                  <w:marTop w:val="0"/>
                                                                                                  <w:marBottom w:val="0"/>
                                                                                                  <w:divBdr>
                                                                                                    <w:top w:val="none" w:sz="0" w:space="0" w:color="auto"/>
                                                                                                    <w:left w:val="none" w:sz="0" w:space="0" w:color="auto"/>
                                                                                                    <w:bottom w:val="none" w:sz="0" w:space="0" w:color="auto"/>
                                                                                                    <w:right w:val="none" w:sz="0" w:space="0" w:color="auto"/>
                                                                                                  </w:divBdr>
                                                                                                  <w:divsChild>
                                                                                                    <w:div w:id="741413486">
                                                                                                      <w:marLeft w:val="0"/>
                                                                                                      <w:marRight w:val="0"/>
                                                                                                      <w:marTop w:val="0"/>
                                                                                                      <w:marBottom w:val="0"/>
                                                                                                      <w:divBdr>
                                                                                                        <w:top w:val="none" w:sz="0" w:space="0" w:color="auto"/>
                                                                                                        <w:left w:val="none" w:sz="0" w:space="0" w:color="auto"/>
                                                                                                        <w:bottom w:val="none" w:sz="0" w:space="0" w:color="auto"/>
                                                                                                        <w:right w:val="none" w:sz="0" w:space="0" w:color="auto"/>
                                                                                                      </w:divBdr>
                                                                                                      <w:divsChild>
                                                                                                        <w:div w:id="1631087391">
                                                                                                          <w:marLeft w:val="0"/>
                                                                                                          <w:marRight w:val="0"/>
                                                                                                          <w:marTop w:val="0"/>
                                                                                                          <w:marBottom w:val="0"/>
                                                                                                          <w:divBdr>
                                                                                                            <w:top w:val="none" w:sz="0" w:space="0" w:color="auto"/>
                                                                                                            <w:left w:val="none" w:sz="0" w:space="0" w:color="auto"/>
                                                                                                            <w:bottom w:val="none" w:sz="0" w:space="0" w:color="auto"/>
                                                                                                            <w:right w:val="none" w:sz="0" w:space="0" w:color="auto"/>
                                                                                                          </w:divBdr>
                                                                                                          <w:divsChild>
                                                                                                            <w:div w:id="753475172">
                                                                                                              <w:marLeft w:val="0"/>
                                                                                                              <w:marRight w:val="0"/>
                                                                                                              <w:marTop w:val="0"/>
                                                                                                              <w:marBottom w:val="0"/>
                                                                                                              <w:divBdr>
                                                                                                                <w:top w:val="none" w:sz="0" w:space="0" w:color="auto"/>
                                                                                                                <w:left w:val="none" w:sz="0" w:space="0" w:color="auto"/>
                                                                                                                <w:bottom w:val="none" w:sz="0" w:space="0" w:color="auto"/>
                                                                                                                <w:right w:val="none" w:sz="0" w:space="0" w:color="auto"/>
                                                                                                              </w:divBdr>
                                                                                                              <w:divsChild>
                                                                                                                <w:div w:id="537474703">
                                                                                                                  <w:marLeft w:val="0"/>
                                                                                                                  <w:marRight w:val="0"/>
                                                                                                                  <w:marTop w:val="0"/>
                                                                                                                  <w:marBottom w:val="0"/>
                                                                                                                  <w:divBdr>
                                                                                                                    <w:top w:val="none" w:sz="0" w:space="0" w:color="auto"/>
                                                                                                                    <w:left w:val="none" w:sz="0" w:space="0" w:color="auto"/>
                                                                                                                    <w:bottom w:val="none" w:sz="0" w:space="0" w:color="auto"/>
                                                                                                                    <w:right w:val="none" w:sz="0" w:space="0" w:color="auto"/>
                                                                                                                  </w:divBdr>
                                                                                                                  <w:divsChild>
                                                                                                                    <w:div w:id="1338262854">
                                                                                                                      <w:marLeft w:val="0"/>
                                                                                                                      <w:marRight w:val="0"/>
                                                                                                                      <w:marTop w:val="0"/>
                                                                                                                      <w:marBottom w:val="0"/>
                                                                                                                      <w:divBdr>
                                                                                                                        <w:top w:val="none" w:sz="0" w:space="0" w:color="auto"/>
                                                                                                                        <w:left w:val="none" w:sz="0" w:space="0" w:color="auto"/>
                                                                                                                        <w:bottom w:val="none" w:sz="0" w:space="0" w:color="auto"/>
                                                                                                                        <w:right w:val="none" w:sz="0" w:space="0" w:color="auto"/>
                                                                                                                      </w:divBdr>
                                                                                                                      <w:divsChild>
                                                                                                                        <w:div w:id="5579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5330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149840">
                      <w:marLeft w:val="0"/>
                      <w:marRight w:val="300"/>
                      <w:marTop w:val="0"/>
                      <w:marBottom w:val="150"/>
                      <w:divBdr>
                        <w:top w:val="none" w:sz="0" w:space="0" w:color="auto"/>
                        <w:left w:val="none" w:sz="0" w:space="0" w:color="auto"/>
                        <w:bottom w:val="none" w:sz="0" w:space="0" w:color="auto"/>
                        <w:right w:val="none" w:sz="0" w:space="0" w:color="auto"/>
                      </w:divBdr>
                      <w:divsChild>
                        <w:div w:id="291136954">
                          <w:marLeft w:val="0"/>
                          <w:marRight w:val="0"/>
                          <w:marTop w:val="0"/>
                          <w:marBottom w:val="0"/>
                          <w:divBdr>
                            <w:top w:val="none" w:sz="0" w:space="0" w:color="auto"/>
                            <w:left w:val="none" w:sz="0" w:space="0" w:color="auto"/>
                            <w:bottom w:val="none" w:sz="0" w:space="0" w:color="auto"/>
                            <w:right w:val="none" w:sz="0" w:space="0" w:color="auto"/>
                          </w:divBdr>
                          <w:divsChild>
                            <w:div w:id="1983655816">
                              <w:marLeft w:val="0"/>
                              <w:marRight w:val="0"/>
                              <w:marTop w:val="225"/>
                              <w:marBottom w:val="0"/>
                              <w:divBdr>
                                <w:top w:val="none" w:sz="0" w:space="0" w:color="auto"/>
                                <w:left w:val="none" w:sz="0" w:space="0" w:color="auto"/>
                                <w:bottom w:val="none" w:sz="0" w:space="0" w:color="auto"/>
                                <w:right w:val="none" w:sz="0" w:space="0" w:color="auto"/>
                              </w:divBdr>
                              <w:divsChild>
                                <w:div w:id="441656075">
                                  <w:marLeft w:val="0"/>
                                  <w:marRight w:val="0"/>
                                  <w:marTop w:val="0"/>
                                  <w:marBottom w:val="0"/>
                                  <w:divBdr>
                                    <w:top w:val="none" w:sz="0" w:space="0" w:color="auto"/>
                                    <w:left w:val="none" w:sz="0" w:space="0" w:color="auto"/>
                                    <w:bottom w:val="none" w:sz="0" w:space="0" w:color="auto"/>
                                    <w:right w:val="none" w:sz="0" w:space="0" w:color="auto"/>
                                  </w:divBdr>
                                </w:div>
                                <w:div w:id="17090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634925">
              <w:marLeft w:val="0"/>
              <w:marRight w:val="0"/>
              <w:marTop w:val="0"/>
              <w:marBottom w:val="0"/>
              <w:divBdr>
                <w:top w:val="none" w:sz="0" w:space="0" w:color="auto"/>
                <w:left w:val="none" w:sz="0" w:space="0" w:color="auto"/>
                <w:bottom w:val="none" w:sz="0" w:space="0" w:color="auto"/>
                <w:right w:val="none" w:sz="0" w:space="0" w:color="auto"/>
              </w:divBdr>
              <w:divsChild>
                <w:div w:id="1324747836">
                  <w:marLeft w:val="0"/>
                  <w:marRight w:val="0"/>
                  <w:marTop w:val="75"/>
                  <w:marBottom w:val="0"/>
                  <w:divBdr>
                    <w:top w:val="none" w:sz="0" w:space="0" w:color="auto"/>
                    <w:left w:val="none" w:sz="0" w:space="0" w:color="auto"/>
                    <w:bottom w:val="none" w:sz="0" w:space="0" w:color="auto"/>
                    <w:right w:val="none" w:sz="0" w:space="0" w:color="auto"/>
                  </w:divBdr>
                  <w:divsChild>
                    <w:div w:id="19365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09407">
      <w:bodyDiv w:val="1"/>
      <w:marLeft w:val="0"/>
      <w:marRight w:val="0"/>
      <w:marTop w:val="0"/>
      <w:marBottom w:val="0"/>
      <w:divBdr>
        <w:top w:val="none" w:sz="0" w:space="0" w:color="auto"/>
        <w:left w:val="none" w:sz="0" w:space="0" w:color="auto"/>
        <w:bottom w:val="none" w:sz="0" w:space="0" w:color="auto"/>
        <w:right w:val="none" w:sz="0" w:space="0" w:color="auto"/>
      </w:divBdr>
      <w:divsChild>
        <w:div w:id="1041787789">
          <w:marLeft w:val="0"/>
          <w:marRight w:val="0"/>
          <w:marTop w:val="375"/>
          <w:marBottom w:val="330"/>
          <w:divBdr>
            <w:top w:val="none" w:sz="0" w:space="0" w:color="auto"/>
            <w:left w:val="none" w:sz="0" w:space="0" w:color="auto"/>
            <w:bottom w:val="none" w:sz="0" w:space="0" w:color="auto"/>
            <w:right w:val="none" w:sz="0" w:space="0" w:color="auto"/>
          </w:divBdr>
          <w:divsChild>
            <w:div w:id="689793760">
              <w:marLeft w:val="0"/>
              <w:marRight w:val="0"/>
              <w:marTop w:val="0"/>
              <w:marBottom w:val="210"/>
              <w:divBdr>
                <w:top w:val="none" w:sz="0" w:space="0" w:color="auto"/>
                <w:left w:val="none" w:sz="0" w:space="0" w:color="auto"/>
                <w:bottom w:val="none" w:sz="0" w:space="0" w:color="auto"/>
                <w:right w:val="none" w:sz="0" w:space="0" w:color="auto"/>
              </w:divBdr>
              <w:divsChild>
                <w:div w:id="237785191">
                  <w:marLeft w:val="0"/>
                  <w:marRight w:val="0"/>
                  <w:marTop w:val="0"/>
                  <w:marBottom w:val="0"/>
                  <w:divBdr>
                    <w:top w:val="none" w:sz="0" w:space="0" w:color="auto"/>
                    <w:left w:val="none" w:sz="0" w:space="0" w:color="auto"/>
                    <w:bottom w:val="none" w:sz="0" w:space="0" w:color="auto"/>
                    <w:right w:val="none" w:sz="0" w:space="0" w:color="auto"/>
                  </w:divBdr>
                  <w:divsChild>
                    <w:div w:id="15115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2409">
              <w:marLeft w:val="0"/>
              <w:marRight w:val="0"/>
              <w:marTop w:val="0"/>
              <w:marBottom w:val="210"/>
              <w:divBdr>
                <w:top w:val="none" w:sz="0" w:space="0" w:color="auto"/>
                <w:left w:val="none" w:sz="0" w:space="0" w:color="auto"/>
                <w:bottom w:val="none" w:sz="0" w:space="0" w:color="auto"/>
                <w:right w:val="none" w:sz="0" w:space="0" w:color="auto"/>
              </w:divBdr>
            </w:div>
          </w:divsChild>
        </w:div>
        <w:div w:id="1867330785">
          <w:marLeft w:val="0"/>
          <w:marRight w:val="0"/>
          <w:marTop w:val="0"/>
          <w:marBottom w:val="0"/>
          <w:divBdr>
            <w:top w:val="none" w:sz="0" w:space="0" w:color="auto"/>
            <w:left w:val="none" w:sz="0" w:space="0" w:color="auto"/>
            <w:bottom w:val="none" w:sz="0" w:space="0" w:color="auto"/>
            <w:right w:val="none" w:sz="0" w:space="0" w:color="auto"/>
          </w:divBdr>
          <w:divsChild>
            <w:div w:id="1643927908">
              <w:marLeft w:val="0"/>
              <w:marRight w:val="0"/>
              <w:marTop w:val="0"/>
              <w:marBottom w:val="0"/>
              <w:divBdr>
                <w:top w:val="none" w:sz="0" w:space="0" w:color="auto"/>
                <w:left w:val="none" w:sz="0" w:space="0" w:color="auto"/>
                <w:bottom w:val="none" w:sz="0" w:space="0" w:color="auto"/>
                <w:right w:val="none" w:sz="0" w:space="0" w:color="auto"/>
              </w:divBdr>
              <w:divsChild>
                <w:div w:id="1192719905">
                  <w:marLeft w:val="0"/>
                  <w:marRight w:val="0"/>
                  <w:marTop w:val="0"/>
                  <w:marBottom w:val="240"/>
                  <w:divBdr>
                    <w:top w:val="none" w:sz="0" w:space="0" w:color="auto"/>
                    <w:left w:val="none" w:sz="0" w:space="0" w:color="auto"/>
                    <w:bottom w:val="none" w:sz="0" w:space="0" w:color="auto"/>
                    <w:right w:val="none" w:sz="0" w:space="0" w:color="auto"/>
                  </w:divBdr>
                </w:div>
                <w:div w:id="1721586052">
                  <w:marLeft w:val="0"/>
                  <w:marRight w:val="0"/>
                  <w:marTop w:val="0"/>
                  <w:marBottom w:val="300"/>
                  <w:divBdr>
                    <w:top w:val="none" w:sz="0" w:space="0" w:color="auto"/>
                    <w:left w:val="none" w:sz="0" w:space="0" w:color="auto"/>
                    <w:bottom w:val="none" w:sz="0" w:space="0" w:color="auto"/>
                    <w:right w:val="none" w:sz="0" w:space="0" w:color="auto"/>
                  </w:divBdr>
                  <w:divsChild>
                    <w:div w:id="1371420088">
                      <w:marLeft w:val="300"/>
                      <w:marRight w:val="0"/>
                      <w:marTop w:val="0"/>
                      <w:marBottom w:val="150"/>
                      <w:divBdr>
                        <w:top w:val="none" w:sz="0" w:space="0" w:color="auto"/>
                        <w:left w:val="none" w:sz="0" w:space="0" w:color="auto"/>
                        <w:bottom w:val="none" w:sz="0" w:space="0" w:color="auto"/>
                        <w:right w:val="none" w:sz="0" w:space="0" w:color="auto"/>
                      </w:divBdr>
                      <w:divsChild>
                        <w:div w:id="1879927023">
                          <w:marLeft w:val="0"/>
                          <w:marRight w:val="0"/>
                          <w:marTop w:val="0"/>
                          <w:marBottom w:val="0"/>
                          <w:divBdr>
                            <w:top w:val="none" w:sz="0" w:space="0" w:color="auto"/>
                            <w:left w:val="none" w:sz="0" w:space="0" w:color="auto"/>
                            <w:bottom w:val="none" w:sz="0" w:space="0" w:color="auto"/>
                            <w:right w:val="none" w:sz="0" w:space="0" w:color="auto"/>
                          </w:divBdr>
                          <w:divsChild>
                            <w:div w:id="1981301734">
                              <w:marLeft w:val="0"/>
                              <w:marRight w:val="0"/>
                              <w:marTop w:val="225"/>
                              <w:marBottom w:val="0"/>
                              <w:divBdr>
                                <w:top w:val="none" w:sz="0" w:space="0" w:color="auto"/>
                                <w:left w:val="none" w:sz="0" w:space="0" w:color="auto"/>
                                <w:bottom w:val="none" w:sz="0" w:space="0" w:color="auto"/>
                                <w:right w:val="none" w:sz="0" w:space="0" w:color="auto"/>
                              </w:divBdr>
                              <w:divsChild>
                                <w:div w:id="938374045">
                                  <w:marLeft w:val="0"/>
                                  <w:marRight w:val="0"/>
                                  <w:marTop w:val="0"/>
                                  <w:marBottom w:val="0"/>
                                  <w:divBdr>
                                    <w:top w:val="none" w:sz="0" w:space="0" w:color="auto"/>
                                    <w:left w:val="none" w:sz="0" w:space="0" w:color="auto"/>
                                    <w:bottom w:val="none" w:sz="0" w:space="0" w:color="auto"/>
                                    <w:right w:val="none" w:sz="0" w:space="0" w:color="auto"/>
                                  </w:divBdr>
                                </w:div>
                                <w:div w:id="16158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47954">
                      <w:marLeft w:val="0"/>
                      <w:marRight w:val="300"/>
                      <w:marTop w:val="0"/>
                      <w:marBottom w:val="150"/>
                      <w:divBdr>
                        <w:top w:val="none" w:sz="0" w:space="0" w:color="auto"/>
                        <w:left w:val="none" w:sz="0" w:space="0" w:color="auto"/>
                        <w:bottom w:val="none" w:sz="0" w:space="0" w:color="auto"/>
                        <w:right w:val="none" w:sz="0" w:space="0" w:color="auto"/>
                      </w:divBdr>
                      <w:divsChild>
                        <w:div w:id="1620644210">
                          <w:marLeft w:val="0"/>
                          <w:marRight w:val="0"/>
                          <w:marTop w:val="0"/>
                          <w:marBottom w:val="0"/>
                          <w:divBdr>
                            <w:top w:val="none" w:sz="0" w:space="0" w:color="auto"/>
                            <w:left w:val="none" w:sz="0" w:space="0" w:color="auto"/>
                            <w:bottom w:val="none" w:sz="0" w:space="0" w:color="auto"/>
                            <w:right w:val="none" w:sz="0" w:space="0" w:color="auto"/>
                          </w:divBdr>
                          <w:divsChild>
                            <w:div w:id="1003974249">
                              <w:marLeft w:val="0"/>
                              <w:marRight w:val="0"/>
                              <w:marTop w:val="225"/>
                              <w:marBottom w:val="0"/>
                              <w:divBdr>
                                <w:top w:val="none" w:sz="0" w:space="0" w:color="auto"/>
                                <w:left w:val="none" w:sz="0" w:space="0" w:color="auto"/>
                                <w:bottom w:val="none" w:sz="0" w:space="0" w:color="auto"/>
                                <w:right w:val="none" w:sz="0" w:space="0" w:color="auto"/>
                              </w:divBdr>
                              <w:divsChild>
                                <w:div w:id="1274747817">
                                  <w:marLeft w:val="0"/>
                                  <w:marRight w:val="0"/>
                                  <w:marTop w:val="0"/>
                                  <w:marBottom w:val="0"/>
                                  <w:divBdr>
                                    <w:top w:val="none" w:sz="0" w:space="0" w:color="auto"/>
                                    <w:left w:val="none" w:sz="0" w:space="0" w:color="auto"/>
                                    <w:bottom w:val="none" w:sz="0" w:space="0" w:color="auto"/>
                                    <w:right w:val="none" w:sz="0" w:space="0" w:color="auto"/>
                                  </w:divBdr>
                                </w:div>
                                <w:div w:id="14486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823881">
              <w:marLeft w:val="0"/>
              <w:marRight w:val="0"/>
              <w:marTop w:val="0"/>
              <w:marBottom w:val="0"/>
              <w:divBdr>
                <w:top w:val="none" w:sz="0" w:space="0" w:color="auto"/>
                <w:left w:val="none" w:sz="0" w:space="0" w:color="auto"/>
                <w:bottom w:val="none" w:sz="0" w:space="0" w:color="auto"/>
                <w:right w:val="none" w:sz="0" w:space="0" w:color="auto"/>
              </w:divBdr>
              <w:divsChild>
                <w:div w:id="745685823">
                  <w:marLeft w:val="0"/>
                  <w:marRight w:val="0"/>
                  <w:marTop w:val="75"/>
                  <w:marBottom w:val="0"/>
                  <w:divBdr>
                    <w:top w:val="none" w:sz="0" w:space="0" w:color="auto"/>
                    <w:left w:val="none" w:sz="0" w:space="0" w:color="auto"/>
                    <w:bottom w:val="none" w:sz="0" w:space="0" w:color="auto"/>
                    <w:right w:val="none" w:sz="0" w:space="0" w:color="auto"/>
                  </w:divBdr>
                  <w:divsChild>
                    <w:div w:id="7996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14107">
      <w:bodyDiv w:val="1"/>
      <w:marLeft w:val="0"/>
      <w:marRight w:val="0"/>
      <w:marTop w:val="0"/>
      <w:marBottom w:val="0"/>
      <w:divBdr>
        <w:top w:val="none" w:sz="0" w:space="0" w:color="auto"/>
        <w:left w:val="none" w:sz="0" w:space="0" w:color="auto"/>
        <w:bottom w:val="none" w:sz="0" w:space="0" w:color="auto"/>
        <w:right w:val="none" w:sz="0" w:space="0" w:color="auto"/>
      </w:divBdr>
    </w:div>
    <w:div w:id="654378226">
      <w:bodyDiv w:val="1"/>
      <w:marLeft w:val="0"/>
      <w:marRight w:val="0"/>
      <w:marTop w:val="0"/>
      <w:marBottom w:val="0"/>
      <w:divBdr>
        <w:top w:val="none" w:sz="0" w:space="0" w:color="auto"/>
        <w:left w:val="none" w:sz="0" w:space="0" w:color="auto"/>
        <w:bottom w:val="none" w:sz="0" w:space="0" w:color="auto"/>
        <w:right w:val="none" w:sz="0" w:space="0" w:color="auto"/>
      </w:divBdr>
    </w:div>
    <w:div w:id="654648016">
      <w:bodyDiv w:val="1"/>
      <w:marLeft w:val="0"/>
      <w:marRight w:val="0"/>
      <w:marTop w:val="0"/>
      <w:marBottom w:val="0"/>
      <w:divBdr>
        <w:top w:val="none" w:sz="0" w:space="0" w:color="auto"/>
        <w:left w:val="none" w:sz="0" w:space="0" w:color="auto"/>
        <w:bottom w:val="none" w:sz="0" w:space="0" w:color="auto"/>
        <w:right w:val="none" w:sz="0" w:space="0" w:color="auto"/>
      </w:divBdr>
      <w:divsChild>
        <w:div w:id="394163042">
          <w:marLeft w:val="0"/>
          <w:marRight w:val="0"/>
          <w:marTop w:val="0"/>
          <w:marBottom w:val="150"/>
          <w:divBdr>
            <w:top w:val="none" w:sz="0" w:space="0" w:color="auto"/>
            <w:left w:val="none" w:sz="0" w:space="0" w:color="auto"/>
            <w:bottom w:val="none" w:sz="0" w:space="0" w:color="auto"/>
            <w:right w:val="none" w:sz="0" w:space="0" w:color="auto"/>
          </w:divBdr>
          <w:divsChild>
            <w:div w:id="636645214">
              <w:marLeft w:val="0"/>
              <w:marRight w:val="150"/>
              <w:marTop w:val="0"/>
              <w:marBottom w:val="0"/>
              <w:divBdr>
                <w:top w:val="none" w:sz="0" w:space="0" w:color="auto"/>
                <w:left w:val="none" w:sz="0" w:space="0" w:color="auto"/>
                <w:bottom w:val="none" w:sz="0" w:space="0" w:color="auto"/>
                <w:right w:val="none" w:sz="0" w:space="0" w:color="auto"/>
              </w:divBdr>
              <w:divsChild>
                <w:div w:id="245068665">
                  <w:marLeft w:val="0"/>
                  <w:marRight w:val="0"/>
                  <w:marTop w:val="0"/>
                  <w:marBottom w:val="0"/>
                  <w:divBdr>
                    <w:top w:val="none" w:sz="0" w:space="0" w:color="auto"/>
                    <w:left w:val="none" w:sz="0" w:space="0" w:color="auto"/>
                    <w:bottom w:val="none" w:sz="0" w:space="0" w:color="auto"/>
                    <w:right w:val="none" w:sz="0" w:space="0" w:color="auto"/>
                  </w:divBdr>
                </w:div>
                <w:div w:id="16221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97708">
      <w:bodyDiv w:val="1"/>
      <w:marLeft w:val="0"/>
      <w:marRight w:val="0"/>
      <w:marTop w:val="0"/>
      <w:marBottom w:val="0"/>
      <w:divBdr>
        <w:top w:val="none" w:sz="0" w:space="0" w:color="auto"/>
        <w:left w:val="none" w:sz="0" w:space="0" w:color="auto"/>
        <w:bottom w:val="none" w:sz="0" w:space="0" w:color="auto"/>
        <w:right w:val="none" w:sz="0" w:space="0" w:color="auto"/>
      </w:divBdr>
      <w:divsChild>
        <w:div w:id="1140071550">
          <w:marLeft w:val="0"/>
          <w:marRight w:val="0"/>
          <w:marTop w:val="0"/>
          <w:marBottom w:val="0"/>
          <w:divBdr>
            <w:top w:val="none" w:sz="0" w:space="0" w:color="auto"/>
            <w:left w:val="none" w:sz="0" w:space="0" w:color="auto"/>
            <w:bottom w:val="none" w:sz="0" w:space="0" w:color="auto"/>
            <w:right w:val="none" w:sz="0" w:space="0" w:color="auto"/>
          </w:divBdr>
          <w:divsChild>
            <w:div w:id="474176096">
              <w:marLeft w:val="0"/>
              <w:marRight w:val="0"/>
              <w:marTop w:val="0"/>
              <w:marBottom w:val="0"/>
              <w:divBdr>
                <w:top w:val="none" w:sz="0" w:space="0" w:color="auto"/>
                <w:left w:val="none" w:sz="0" w:space="0" w:color="auto"/>
                <w:bottom w:val="none" w:sz="0" w:space="0" w:color="auto"/>
                <w:right w:val="none" w:sz="0" w:space="0" w:color="auto"/>
              </w:divBdr>
            </w:div>
          </w:divsChild>
        </w:div>
        <w:div w:id="320886396">
          <w:marLeft w:val="0"/>
          <w:marRight w:val="0"/>
          <w:marTop w:val="0"/>
          <w:marBottom w:val="240"/>
          <w:divBdr>
            <w:top w:val="single" w:sz="6" w:space="4" w:color="EEEEEE"/>
            <w:left w:val="none" w:sz="0" w:space="0" w:color="auto"/>
            <w:bottom w:val="single" w:sz="6" w:space="4" w:color="EEEEEE"/>
            <w:right w:val="none" w:sz="0" w:space="0" w:color="auto"/>
          </w:divBdr>
          <w:divsChild>
            <w:div w:id="1583102223">
              <w:marLeft w:val="0"/>
              <w:marRight w:val="75"/>
              <w:marTop w:val="0"/>
              <w:marBottom w:val="0"/>
              <w:divBdr>
                <w:top w:val="none" w:sz="0" w:space="0" w:color="auto"/>
                <w:left w:val="none" w:sz="0" w:space="0" w:color="auto"/>
                <w:bottom w:val="none" w:sz="0" w:space="0" w:color="auto"/>
                <w:right w:val="none" w:sz="0" w:space="0" w:color="auto"/>
              </w:divBdr>
              <w:divsChild>
                <w:div w:id="4591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5284">
          <w:marLeft w:val="0"/>
          <w:marRight w:val="0"/>
          <w:marTop w:val="0"/>
          <w:marBottom w:val="0"/>
          <w:divBdr>
            <w:top w:val="none" w:sz="0" w:space="0" w:color="auto"/>
            <w:left w:val="none" w:sz="0" w:space="0" w:color="auto"/>
            <w:bottom w:val="none" w:sz="0" w:space="0" w:color="auto"/>
            <w:right w:val="none" w:sz="0" w:space="0" w:color="auto"/>
          </w:divBdr>
          <w:divsChild>
            <w:div w:id="1922980440">
              <w:marLeft w:val="0"/>
              <w:marRight w:val="0"/>
              <w:marTop w:val="0"/>
              <w:marBottom w:val="180"/>
              <w:divBdr>
                <w:top w:val="none" w:sz="0" w:space="0" w:color="auto"/>
                <w:left w:val="none" w:sz="0" w:space="0" w:color="auto"/>
                <w:bottom w:val="single" w:sz="6" w:space="6" w:color="EEEEEE"/>
                <w:right w:val="none" w:sz="0" w:space="0" w:color="auto"/>
              </w:divBdr>
            </w:div>
          </w:divsChild>
        </w:div>
        <w:div w:id="651179686">
          <w:marLeft w:val="0"/>
          <w:marRight w:val="0"/>
          <w:marTop w:val="0"/>
          <w:marBottom w:val="0"/>
          <w:divBdr>
            <w:top w:val="none" w:sz="0" w:space="0" w:color="auto"/>
            <w:left w:val="none" w:sz="0" w:space="0" w:color="auto"/>
            <w:bottom w:val="none" w:sz="0" w:space="0" w:color="auto"/>
            <w:right w:val="none" w:sz="0" w:space="0" w:color="auto"/>
          </w:divBdr>
          <w:divsChild>
            <w:div w:id="57632496">
              <w:marLeft w:val="0"/>
              <w:marRight w:val="0"/>
              <w:marTop w:val="0"/>
              <w:marBottom w:val="0"/>
              <w:divBdr>
                <w:top w:val="none" w:sz="0" w:space="0" w:color="auto"/>
                <w:left w:val="none" w:sz="0" w:space="0" w:color="auto"/>
                <w:bottom w:val="none" w:sz="0" w:space="0" w:color="auto"/>
                <w:right w:val="none" w:sz="0" w:space="0" w:color="auto"/>
              </w:divBdr>
              <w:divsChild>
                <w:div w:id="266550201">
                  <w:marLeft w:val="0"/>
                  <w:marRight w:val="0"/>
                  <w:marTop w:val="0"/>
                  <w:marBottom w:val="240"/>
                  <w:divBdr>
                    <w:top w:val="none" w:sz="0" w:space="0" w:color="auto"/>
                    <w:left w:val="none" w:sz="0" w:space="0" w:color="auto"/>
                    <w:bottom w:val="single" w:sz="6" w:space="11" w:color="EEEEEE"/>
                    <w:right w:val="none" w:sz="0" w:space="0" w:color="auto"/>
                  </w:divBdr>
                  <w:divsChild>
                    <w:div w:id="688482628">
                      <w:marLeft w:val="0"/>
                      <w:marRight w:val="0"/>
                      <w:marTop w:val="225"/>
                      <w:marBottom w:val="0"/>
                      <w:divBdr>
                        <w:top w:val="none" w:sz="0" w:space="0" w:color="auto"/>
                        <w:left w:val="none" w:sz="0" w:space="0" w:color="auto"/>
                        <w:bottom w:val="none" w:sz="0" w:space="0" w:color="auto"/>
                        <w:right w:val="none" w:sz="0" w:space="0" w:color="auto"/>
                      </w:divBdr>
                    </w:div>
                  </w:divsChild>
                </w:div>
                <w:div w:id="936672865">
                  <w:marLeft w:val="0"/>
                  <w:marRight w:val="0"/>
                  <w:marTop w:val="0"/>
                  <w:marBottom w:val="0"/>
                  <w:divBdr>
                    <w:top w:val="none" w:sz="0" w:space="0" w:color="auto"/>
                    <w:left w:val="none" w:sz="0" w:space="0" w:color="auto"/>
                    <w:bottom w:val="none" w:sz="0" w:space="0" w:color="auto"/>
                    <w:right w:val="none" w:sz="0" w:space="0" w:color="auto"/>
                  </w:divBdr>
                  <w:divsChild>
                    <w:div w:id="1549338516">
                      <w:marLeft w:val="0"/>
                      <w:marRight w:val="0"/>
                      <w:marTop w:val="0"/>
                      <w:marBottom w:val="0"/>
                      <w:divBdr>
                        <w:top w:val="none" w:sz="0" w:space="0" w:color="auto"/>
                        <w:left w:val="none" w:sz="0" w:space="0" w:color="auto"/>
                        <w:bottom w:val="none" w:sz="0" w:space="0" w:color="auto"/>
                        <w:right w:val="none" w:sz="0" w:space="0" w:color="auto"/>
                      </w:divBdr>
                      <w:divsChild>
                        <w:div w:id="1606496018">
                          <w:marLeft w:val="0"/>
                          <w:marRight w:val="0"/>
                          <w:marTop w:val="0"/>
                          <w:marBottom w:val="0"/>
                          <w:divBdr>
                            <w:top w:val="none" w:sz="0" w:space="0" w:color="auto"/>
                            <w:left w:val="none" w:sz="0" w:space="0" w:color="auto"/>
                            <w:bottom w:val="none" w:sz="0" w:space="0" w:color="auto"/>
                            <w:right w:val="none" w:sz="0" w:space="0" w:color="auto"/>
                          </w:divBdr>
                          <w:divsChild>
                            <w:div w:id="827748746">
                              <w:marLeft w:val="0"/>
                              <w:marRight w:val="0"/>
                              <w:marTop w:val="0"/>
                              <w:marBottom w:val="0"/>
                              <w:divBdr>
                                <w:top w:val="none" w:sz="0" w:space="0" w:color="auto"/>
                                <w:left w:val="none" w:sz="0" w:space="0" w:color="auto"/>
                                <w:bottom w:val="none" w:sz="0" w:space="0" w:color="auto"/>
                                <w:right w:val="none" w:sz="0" w:space="0" w:color="auto"/>
                              </w:divBdr>
                              <w:divsChild>
                                <w:div w:id="3017073">
                                  <w:marLeft w:val="0"/>
                                  <w:marRight w:val="540"/>
                                  <w:marTop w:val="0"/>
                                  <w:marBottom w:val="240"/>
                                  <w:divBdr>
                                    <w:top w:val="none" w:sz="0" w:space="0" w:color="auto"/>
                                    <w:left w:val="none" w:sz="0" w:space="0" w:color="auto"/>
                                    <w:bottom w:val="none" w:sz="0" w:space="0" w:color="auto"/>
                                    <w:right w:val="none" w:sz="0" w:space="0" w:color="auto"/>
                                  </w:divBdr>
                                  <w:divsChild>
                                    <w:div w:id="1860317080">
                                      <w:marLeft w:val="0"/>
                                      <w:marRight w:val="0"/>
                                      <w:marTop w:val="0"/>
                                      <w:marBottom w:val="0"/>
                                      <w:divBdr>
                                        <w:top w:val="none" w:sz="0" w:space="0" w:color="auto"/>
                                        <w:left w:val="none" w:sz="0" w:space="0" w:color="auto"/>
                                        <w:bottom w:val="none" w:sz="0" w:space="0" w:color="auto"/>
                                        <w:right w:val="none" w:sz="0" w:space="0" w:color="auto"/>
                                      </w:divBdr>
                                      <w:divsChild>
                                        <w:div w:id="10158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92385">
                                  <w:marLeft w:val="0"/>
                                  <w:marRight w:val="0"/>
                                  <w:marTop w:val="540"/>
                                  <w:marBottom w:val="540"/>
                                  <w:divBdr>
                                    <w:top w:val="none" w:sz="0" w:space="0" w:color="auto"/>
                                    <w:left w:val="none" w:sz="0" w:space="0" w:color="auto"/>
                                    <w:bottom w:val="none" w:sz="0" w:space="0" w:color="auto"/>
                                    <w:right w:val="none" w:sz="0" w:space="0" w:color="auto"/>
                                  </w:divBdr>
                                </w:div>
                                <w:div w:id="1945531584">
                                  <w:marLeft w:val="0"/>
                                  <w:marRight w:val="0"/>
                                  <w:marTop w:val="0"/>
                                  <w:marBottom w:val="0"/>
                                  <w:divBdr>
                                    <w:top w:val="none" w:sz="0" w:space="0" w:color="auto"/>
                                    <w:left w:val="none" w:sz="0" w:space="0" w:color="auto"/>
                                    <w:bottom w:val="none" w:sz="0" w:space="0" w:color="auto"/>
                                    <w:right w:val="none" w:sz="0" w:space="0" w:color="auto"/>
                                  </w:divBdr>
                                  <w:divsChild>
                                    <w:div w:id="95027647">
                                      <w:marLeft w:val="0"/>
                                      <w:marRight w:val="0"/>
                                      <w:marTop w:val="0"/>
                                      <w:marBottom w:val="75"/>
                                      <w:divBdr>
                                        <w:top w:val="none" w:sz="0" w:space="0" w:color="auto"/>
                                        <w:left w:val="none" w:sz="0" w:space="0" w:color="auto"/>
                                        <w:bottom w:val="none" w:sz="0" w:space="0" w:color="auto"/>
                                        <w:right w:val="none" w:sz="0" w:space="0" w:color="auto"/>
                                      </w:divBdr>
                                    </w:div>
                                  </w:divsChild>
                                </w:div>
                                <w:div w:id="152070556">
                                  <w:marLeft w:val="0"/>
                                  <w:marRight w:val="0"/>
                                  <w:marTop w:val="0"/>
                                  <w:marBottom w:val="0"/>
                                  <w:divBdr>
                                    <w:top w:val="none" w:sz="0" w:space="0" w:color="auto"/>
                                    <w:left w:val="none" w:sz="0" w:space="0" w:color="auto"/>
                                    <w:bottom w:val="none" w:sz="0" w:space="0" w:color="auto"/>
                                    <w:right w:val="none" w:sz="0" w:space="0" w:color="auto"/>
                                  </w:divBdr>
                                  <w:divsChild>
                                    <w:div w:id="1149712828">
                                      <w:marLeft w:val="0"/>
                                      <w:marRight w:val="0"/>
                                      <w:marTop w:val="0"/>
                                      <w:marBottom w:val="0"/>
                                      <w:divBdr>
                                        <w:top w:val="none" w:sz="0" w:space="0" w:color="auto"/>
                                        <w:left w:val="none" w:sz="0" w:space="0" w:color="auto"/>
                                        <w:bottom w:val="none" w:sz="0" w:space="0" w:color="auto"/>
                                        <w:right w:val="none" w:sz="0" w:space="0" w:color="auto"/>
                                      </w:divBdr>
                                      <w:divsChild>
                                        <w:div w:id="317543195">
                                          <w:marLeft w:val="0"/>
                                          <w:marRight w:val="0"/>
                                          <w:marTop w:val="0"/>
                                          <w:marBottom w:val="0"/>
                                          <w:divBdr>
                                            <w:top w:val="none" w:sz="0" w:space="0" w:color="auto"/>
                                            <w:left w:val="none" w:sz="0" w:space="0" w:color="auto"/>
                                            <w:bottom w:val="none" w:sz="0" w:space="0" w:color="auto"/>
                                            <w:right w:val="none" w:sz="0" w:space="0" w:color="auto"/>
                                          </w:divBdr>
                                          <w:divsChild>
                                            <w:div w:id="2143691048">
                                              <w:marLeft w:val="0"/>
                                              <w:marRight w:val="0"/>
                                              <w:marTop w:val="0"/>
                                              <w:marBottom w:val="0"/>
                                              <w:divBdr>
                                                <w:top w:val="none" w:sz="0" w:space="0" w:color="auto"/>
                                                <w:left w:val="none" w:sz="0" w:space="0" w:color="auto"/>
                                                <w:bottom w:val="none" w:sz="0" w:space="0" w:color="auto"/>
                                                <w:right w:val="none" w:sz="0" w:space="0" w:color="auto"/>
                                              </w:divBdr>
                                              <w:divsChild>
                                                <w:div w:id="1746875399">
                                                  <w:marLeft w:val="0"/>
                                                  <w:marRight w:val="0"/>
                                                  <w:marTop w:val="0"/>
                                                  <w:marBottom w:val="0"/>
                                                  <w:divBdr>
                                                    <w:top w:val="none" w:sz="0" w:space="0" w:color="auto"/>
                                                    <w:left w:val="none" w:sz="0" w:space="0" w:color="auto"/>
                                                    <w:bottom w:val="none" w:sz="0" w:space="0" w:color="auto"/>
                                                    <w:right w:val="none" w:sz="0" w:space="0" w:color="auto"/>
                                                  </w:divBdr>
                                                </w:div>
                                                <w:div w:id="434135626">
                                                  <w:marLeft w:val="0"/>
                                                  <w:marRight w:val="0"/>
                                                  <w:marTop w:val="0"/>
                                                  <w:marBottom w:val="0"/>
                                                  <w:divBdr>
                                                    <w:top w:val="none" w:sz="0" w:space="0" w:color="auto"/>
                                                    <w:left w:val="none" w:sz="0" w:space="0" w:color="auto"/>
                                                    <w:bottom w:val="none" w:sz="0" w:space="0" w:color="auto"/>
                                                    <w:right w:val="none" w:sz="0" w:space="0" w:color="auto"/>
                                                  </w:divBdr>
                                                </w:div>
                                                <w:div w:id="1287080705">
                                                  <w:marLeft w:val="0"/>
                                                  <w:marRight w:val="0"/>
                                                  <w:marTop w:val="0"/>
                                                  <w:marBottom w:val="0"/>
                                                  <w:divBdr>
                                                    <w:top w:val="none" w:sz="0" w:space="0" w:color="auto"/>
                                                    <w:left w:val="none" w:sz="0" w:space="0" w:color="auto"/>
                                                    <w:bottom w:val="none" w:sz="0" w:space="0" w:color="auto"/>
                                                    <w:right w:val="none" w:sz="0" w:space="0" w:color="auto"/>
                                                  </w:divBdr>
                                                </w:div>
                                                <w:div w:id="337002484">
                                                  <w:marLeft w:val="0"/>
                                                  <w:marRight w:val="0"/>
                                                  <w:marTop w:val="0"/>
                                                  <w:marBottom w:val="0"/>
                                                  <w:divBdr>
                                                    <w:top w:val="none" w:sz="0" w:space="0" w:color="auto"/>
                                                    <w:left w:val="none" w:sz="0" w:space="0" w:color="auto"/>
                                                    <w:bottom w:val="none" w:sz="0" w:space="0" w:color="auto"/>
                                                    <w:right w:val="none" w:sz="0" w:space="0" w:color="auto"/>
                                                  </w:divBdr>
                                                </w:div>
                                                <w:div w:id="365299286">
                                                  <w:marLeft w:val="0"/>
                                                  <w:marRight w:val="0"/>
                                                  <w:marTop w:val="0"/>
                                                  <w:marBottom w:val="0"/>
                                                  <w:divBdr>
                                                    <w:top w:val="none" w:sz="0" w:space="0" w:color="auto"/>
                                                    <w:left w:val="none" w:sz="0" w:space="0" w:color="auto"/>
                                                    <w:bottom w:val="none" w:sz="0" w:space="0" w:color="auto"/>
                                                    <w:right w:val="none" w:sz="0" w:space="0" w:color="auto"/>
                                                  </w:divBdr>
                                                </w:div>
                                                <w:div w:id="352265985">
                                                  <w:marLeft w:val="0"/>
                                                  <w:marRight w:val="0"/>
                                                  <w:marTop w:val="0"/>
                                                  <w:marBottom w:val="0"/>
                                                  <w:divBdr>
                                                    <w:top w:val="none" w:sz="0" w:space="0" w:color="auto"/>
                                                    <w:left w:val="none" w:sz="0" w:space="0" w:color="auto"/>
                                                    <w:bottom w:val="none" w:sz="0" w:space="0" w:color="auto"/>
                                                    <w:right w:val="none" w:sz="0" w:space="0" w:color="auto"/>
                                                  </w:divBdr>
                                                </w:div>
                                                <w:div w:id="1686857035">
                                                  <w:marLeft w:val="0"/>
                                                  <w:marRight w:val="0"/>
                                                  <w:marTop w:val="0"/>
                                                  <w:marBottom w:val="0"/>
                                                  <w:divBdr>
                                                    <w:top w:val="none" w:sz="0" w:space="0" w:color="auto"/>
                                                    <w:left w:val="none" w:sz="0" w:space="0" w:color="auto"/>
                                                    <w:bottom w:val="none" w:sz="0" w:space="0" w:color="auto"/>
                                                    <w:right w:val="none" w:sz="0" w:space="0" w:color="auto"/>
                                                  </w:divBdr>
                                                </w:div>
                                                <w:div w:id="59527985">
                                                  <w:marLeft w:val="0"/>
                                                  <w:marRight w:val="0"/>
                                                  <w:marTop w:val="0"/>
                                                  <w:marBottom w:val="0"/>
                                                  <w:divBdr>
                                                    <w:top w:val="none" w:sz="0" w:space="0" w:color="auto"/>
                                                    <w:left w:val="none" w:sz="0" w:space="0" w:color="auto"/>
                                                    <w:bottom w:val="none" w:sz="0" w:space="0" w:color="auto"/>
                                                    <w:right w:val="none" w:sz="0" w:space="0" w:color="auto"/>
                                                  </w:divBdr>
                                                </w:div>
                                                <w:div w:id="549994266">
                                                  <w:marLeft w:val="0"/>
                                                  <w:marRight w:val="0"/>
                                                  <w:marTop w:val="0"/>
                                                  <w:marBottom w:val="0"/>
                                                  <w:divBdr>
                                                    <w:top w:val="none" w:sz="0" w:space="0" w:color="auto"/>
                                                    <w:left w:val="none" w:sz="0" w:space="0" w:color="auto"/>
                                                    <w:bottom w:val="none" w:sz="0" w:space="0" w:color="auto"/>
                                                    <w:right w:val="none" w:sz="0" w:space="0" w:color="auto"/>
                                                  </w:divBdr>
                                                </w:div>
                                                <w:div w:id="1385791115">
                                                  <w:marLeft w:val="0"/>
                                                  <w:marRight w:val="0"/>
                                                  <w:marTop w:val="0"/>
                                                  <w:marBottom w:val="0"/>
                                                  <w:divBdr>
                                                    <w:top w:val="none" w:sz="0" w:space="0" w:color="auto"/>
                                                    <w:left w:val="none" w:sz="0" w:space="0" w:color="auto"/>
                                                    <w:bottom w:val="none" w:sz="0" w:space="0" w:color="auto"/>
                                                    <w:right w:val="none" w:sz="0" w:space="0" w:color="auto"/>
                                                  </w:divBdr>
                                                </w:div>
                                                <w:div w:id="1167329518">
                                                  <w:marLeft w:val="0"/>
                                                  <w:marRight w:val="0"/>
                                                  <w:marTop w:val="0"/>
                                                  <w:marBottom w:val="0"/>
                                                  <w:divBdr>
                                                    <w:top w:val="none" w:sz="0" w:space="0" w:color="auto"/>
                                                    <w:left w:val="none" w:sz="0" w:space="0" w:color="auto"/>
                                                    <w:bottom w:val="none" w:sz="0" w:space="0" w:color="auto"/>
                                                    <w:right w:val="none" w:sz="0" w:space="0" w:color="auto"/>
                                                  </w:divBdr>
                                                </w:div>
                                                <w:div w:id="688526876">
                                                  <w:marLeft w:val="0"/>
                                                  <w:marRight w:val="0"/>
                                                  <w:marTop w:val="0"/>
                                                  <w:marBottom w:val="0"/>
                                                  <w:divBdr>
                                                    <w:top w:val="none" w:sz="0" w:space="0" w:color="auto"/>
                                                    <w:left w:val="none" w:sz="0" w:space="0" w:color="auto"/>
                                                    <w:bottom w:val="none" w:sz="0" w:space="0" w:color="auto"/>
                                                    <w:right w:val="none" w:sz="0" w:space="0" w:color="auto"/>
                                                  </w:divBdr>
                                                </w:div>
                                                <w:div w:id="936063893">
                                                  <w:marLeft w:val="0"/>
                                                  <w:marRight w:val="0"/>
                                                  <w:marTop w:val="0"/>
                                                  <w:marBottom w:val="0"/>
                                                  <w:divBdr>
                                                    <w:top w:val="none" w:sz="0" w:space="0" w:color="auto"/>
                                                    <w:left w:val="none" w:sz="0" w:space="0" w:color="auto"/>
                                                    <w:bottom w:val="none" w:sz="0" w:space="0" w:color="auto"/>
                                                    <w:right w:val="none" w:sz="0" w:space="0" w:color="auto"/>
                                                  </w:divBdr>
                                                </w:div>
                                                <w:div w:id="1885291405">
                                                  <w:marLeft w:val="0"/>
                                                  <w:marRight w:val="0"/>
                                                  <w:marTop w:val="0"/>
                                                  <w:marBottom w:val="0"/>
                                                  <w:divBdr>
                                                    <w:top w:val="none" w:sz="0" w:space="0" w:color="auto"/>
                                                    <w:left w:val="none" w:sz="0" w:space="0" w:color="auto"/>
                                                    <w:bottom w:val="none" w:sz="0" w:space="0" w:color="auto"/>
                                                    <w:right w:val="none" w:sz="0" w:space="0" w:color="auto"/>
                                                  </w:divBdr>
                                                </w:div>
                                                <w:div w:id="62068348">
                                                  <w:marLeft w:val="0"/>
                                                  <w:marRight w:val="0"/>
                                                  <w:marTop w:val="0"/>
                                                  <w:marBottom w:val="0"/>
                                                  <w:divBdr>
                                                    <w:top w:val="none" w:sz="0" w:space="0" w:color="auto"/>
                                                    <w:left w:val="none" w:sz="0" w:space="0" w:color="auto"/>
                                                    <w:bottom w:val="none" w:sz="0" w:space="0" w:color="auto"/>
                                                    <w:right w:val="none" w:sz="0" w:space="0" w:color="auto"/>
                                                  </w:divBdr>
                                                </w:div>
                                                <w:div w:id="852570977">
                                                  <w:marLeft w:val="0"/>
                                                  <w:marRight w:val="0"/>
                                                  <w:marTop w:val="0"/>
                                                  <w:marBottom w:val="0"/>
                                                  <w:divBdr>
                                                    <w:top w:val="none" w:sz="0" w:space="0" w:color="auto"/>
                                                    <w:left w:val="none" w:sz="0" w:space="0" w:color="auto"/>
                                                    <w:bottom w:val="none" w:sz="0" w:space="0" w:color="auto"/>
                                                    <w:right w:val="none" w:sz="0" w:space="0" w:color="auto"/>
                                                  </w:divBdr>
                                                </w:div>
                                                <w:div w:id="618604066">
                                                  <w:marLeft w:val="0"/>
                                                  <w:marRight w:val="0"/>
                                                  <w:marTop w:val="0"/>
                                                  <w:marBottom w:val="0"/>
                                                  <w:divBdr>
                                                    <w:top w:val="none" w:sz="0" w:space="0" w:color="auto"/>
                                                    <w:left w:val="none" w:sz="0" w:space="0" w:color="auto"/>
                                                    <w:bottom w:val="none" w:sz="0" w:space="0" w:color="auto"/>
                                                    <w:right w:val="none" w:sz="0" w:space="0" w:color="auto"/>
                                                  </w:divBdr>
                                                </w:div>
                                                <w:div w:id="107243867">
                                                  <w:marLeft w:val="0"/>
                                                  <w:marRight w:val="0"/>
                                                  <w:marTop w:val="0"/>
                                                  <w:marBottom w:val="0"/>
                                                  <w:divBdr>
                                                    <w:top w:val="none" w:sz="0" w:space="0" w:color="auto"/>
                                                    <w:left w:val="none" w:sz="0" w:space="0" w:color="auto"/>
                                                    <w:bottom w:val="none" w:sz="0" w:space="0" w:color="auto"/>
                                                    <w:right w:val="none" w:sz="0" w:space="0" w:color="auto"/>
                                                  </w:divBdr>
                                                </w:div>
                                                <w:div w:id="1597247277">
                                                  <w:marLeft w:val="0"/>
                                                  <w:marRight w:val="0"/>
                                                  <w:marTop w:val="0"/>
                                                  <w:marBottom w:val="0"/>
                                                  <w:divBdr>
                                                    <w:top w:val="none" w:sz="0" w:space="0" w:color="auto"/>
                                                    <w:left w:val="none" w:sz="0" w:space="0" w:color="auto"/>
                                                    <w:bottom w:val="none" w:sz="0" w:space="0" w:color="auto"/>
                                                    <w:right w:val="none" w:sz="0" w:space="0" w:color="auto"/>
                                                  </w:divBdr>
                                                </w:div>
                                                <w:div w:id="1048795270">
                                                  <w:marLeft w:val="0"/>
                                                  <w:marRight w:val="0"/>
                                                  <w:marTop w:val="0"/>
                                                  <w:marBottom w:val="0"/>
                                                  <w:divBdr>
                                                    <w:top w:val="none" w:sz="0" w:space="0" w:color="auto"/>
                                                    <w:left w:val="none" w:sz="0" w:space="0" w:color="auto"/>
                                                    <w:bottom w:val="none" w:sz="0" w:space="0" w:color="auto"/>
                                                    <w:right w:val="none" w:sz="0" w:space="0" w:color="auto"/>
                                                  </w:divBdr>
                                                </w:div>
                                                <w:div w:id="693382944">
                                                  <w:marLeft w:val="0"/>
                                                  <w:marRight w:val="0"/>
                                                  <w:marTop w:val="0"/>
                                                  <w:marBottom w:val="0"/>
                                                  <w:divBdr>
                                                    <w:top w:val="none" w:sz="0" w:space="0" w:color="auto"/>
                                                    <w:left w:val="none" w:sz="0" w:space="0" w:color="auto"/>
                                                    <w:bottom w:val="none" w:sz="0" w:space="0" w:color="auto"/>
                                                    <w:right w:val="none" w:sz="0" w:space="0" w:color="auto"/>
                                                  </w:divBdr>
                                                </w:div>
                                                <w:div w:id="1929268524">
                                                  <w:marLeft w:val="0"/>
                                                  <w:marRight w:val="0"/>
                                                  <w:marTop w:val="0"/>
                                                  <w:marBottom w:val="0"/>
                                                  <w:divBdr>
                                                    <w:top w:val="none" w:sz="0" w:space="0" w:color="auto"/>
                                                    <w:left w:val="none" w:sz="0" w:space="0" w:color="auto"/>
                                                    <w:bottom w:val="none" w:sz="0" w:space="0" w:color="auto"/>
                                                    <w:right w:val="none" w:sz="0" w:space="0" w:color="auto"/>
                                                  </w:divBdr>
                                                </w:div>
                                                <w:div w:id="917790874">
                                                  <w:marLeft w:val="0"/>
                                                  <w:marRight w:val="0"/>
                                                  <w:marTop w:val="0"/>
                                                  <w:marBottom w:val="0"/>
                                                  <w:divBdr>
                                                    <w:top w:val="none" w:sz="0" w:space="0" w:color="auto"/>
                                                    <w:left w:val="none" w:sz="0" w:space="0" w:color="auto"/>
                                                    <w:bottom w:val="none" w:sz="0" w:space="0" w:color="auto"/>
                                                    <w:right w:val="none" w:sz="0" w:space="0" w:color="auto"/>
                                                  </w:divBdr>
                                                </w:div>
                                                <w:div w:id="472218403">
                                                  <w:marLeft w:val="0"/>
                                                  <w:marRight w:val="0"/>
                                                  <w:marTop w:val="0"/>
                                                  <w:marBottom w:val="0"/>
                                                  <w:divBdr>
                                                    <w:top w:val="none" w:sz="0" w:space="0" w:color="auto"/>
                                                    <w:left w:val="none" w:sz="0" w:space="0" w:color="auto"/>
                                                    <w:bottom w:val="none" w:sz="0" w:space="0" w:color="auto"/>
                                                    <w:right w:val="none" w:sz="0" w:space="0" w:color="auto"/>
                                                  </w:divBdr>
                                                </w:div>
                                                <w:div w:id="361981731">
                                                  <w:marLeft w:val="0"/>
                                                  <w:marRight w:val="0"/>
                                                  <w:marTop w:val="0"/>
                                                  <w:marBottom w:val="0"/>
                                                  <w:divBdr>
                                                    <w:top w:val="none" w:sz="0" w:space="0" w:color="auto"/>
                                                    <w:left w:val="none" w:sz="0" w:space="0" w:color="auto"/>
                                                    <w:bottom w:val="none" w:sz="0" w:space="0" w:color="auto"/>
                                                    <w:right w:val="none" w:sz="0" w:space="0" w:color="auto"/>
                                                  </w:divBdr>
                                                </w:div>
                                                <w:div w:id="1455519852">
                                                  <w:marLeft w:val="0"/>
                                                  <w:marRight w:val="0"/>
                                                  <w:marTop w:val="0"/>
                                                  <w:marBottom w:val="0"/>
                                                  <w:divBdr>
                                                    <w:top w:val="none" w:sz="0" w:space="0" w:color="auto"/>
                                                    <w:left w:val="none" w:sz="0" w:space="0" w:color="auto"/>
                                                    <w:bottom w:val="none" w:sz="0" w:space="0" w:color="auto"/>
                                                    <w:right w:val="none" w:sz="0" w:space="0" w:color="auto"/>
                                                  </w:divBdr>
                                                </w:div>
                                                <w:div w:id="1792624378">
                                                  <w:marLeft w:val="0"/>
                                                  <w:marRight w:val="0"/>
                                                  <w:marTop w:val="0"/>
                                                  <w:marBottom w:val="0"/>
                                                  <w:divBdr>
                                                    <w:top w:val="none" w:sz="0" w:space="0" w:color="auto"/>
                                                    <w:left w:val="none" w:sz="0" w:space="0" w:color="auto"/>
                                                    <w:bottom w:val="none" w:sz="0" w:space="0" w:color="auto"/>
                                                    <w:right w:val="none" w:sz="0" w:space="0" w:color="auto"/>
                                                  </w:divBdr>
                                                </w:div>
                                                <w:div w:id="279190935">
                                                  <w:marLeft w:val="0"/>
                                                  <w:marRight w:val="0"/>
                                                  <w:marTop w:val="0"/>
                                                  <w:marBottom w:val="0"/>
                                                  <w:divBdr>
                                                    <w:top w:val="none" w:sz="0" w:space="0" w:color="auto"/>
                                                    <w:left w:val="none" w:sz="0" w:space="0" w:color="auto"/>
                                                    <w:bottom w:val="none" w:sz="0" w:space="0" w:color="auto"/>
                                                    <w:right w:val="none" w:sz="0" w:space="0" w:color="auto"/>
                                                  </w:divBdr>
                                                </w:div>
                                                <w:div w:id="1170146173">
                                                  <w:marLeft w:val="0"/>
                                                  <w:marRight w:val="0"/>
                                                  <w:marTop w:val="0"/>
                                                  <w:marBottom w:val="0"/>
                                                  <w:divBdr>
                                                    <w:top w:val="none" w:sz="0" w:space="0" w:color="auto"/>
                                                    <w:left w:val="none" w:sz="0" w:space="0" w:color="auto"/>
                                                    <w:bottom w:val="none" w:sz="0" w:space="0" w:color="auto"/>
                                                    <w:right w:val="none" w:sz="0" w:space="0" w:color="auto"/>
                                                  </w:divBdr>
                                                </w:div>
                                                <w:div w:id="1355114771">
                                                  <w:marLeft w:val="0"/>
                                                  <w:marRight w:val="0"/>
                                                  <w:marTop w:val="0"/>
                                                  <w:marBottom w:val="0"/>
                                                  <w:divBdr>
                                                    <w:top w:val="none" w:sz="0" w:space="0" w:color="auto"/>
                                                    <w:left w:val="none" w:sz="0" w:space="0" w:color="auto"/>
                                                    <w:bottom w:val="none" w:sz="0" w:space="0" w:color="auto"/>
                                                    <w:right w:val="none" w:sz="0" w:space="0" w:color="auto"/>
                                                  </w:divBdr>
                                                </w:div>
                                                <w:div w:id="745803341">
                                                  <w:marLeft w:val="0"/>
                                                  <w:marRight w:val="0"/>
                                                  <w:marTop w:val="0"/>
                                                  <w:marBottom w:val="0"/>
                                                  <w:divBdr>
                                                    <w:top w:val="none" w:sz="0" w:space="0" w:color="auto"/>
                                                    <w:left w:val="none" w:sz="0" w:space="0" w:color="auto"/>
                                                    <w:bottom w:val="none" w:sz="0" w:space="0" w:color="auto"/>
                                                    <w:right w:val="none" w:sz="0" w:space="0" w:color="auto"/>
                                                  </w:divBdr>
                                                </w:div>
                                                <w:div w:id="504057319">
                                                  <w:marLeft w:val="0"/>
                                                  <w:marRight w:val="0"/>
                                                  <w:marTop w:val="0"/>
                                                  <w:marBottom w:val="0"/>
                                                  <w:divBdr>
                                                    <w:top w:val="none" w:sz="0" w:space="0" w:color="auto"/>
                                                    <w:left w:val="none" w:sz="0" w:space="0" w:color="auto"/>
                                                    <w:bottom w:val="none" w:sz="0" w:space="0" w:color="auto"/>
                                                    <w:right w:val="none" w:sz="0" w:space="0" w:color="auto"/>
                                                  </w:divBdr>
                                                </w:div>
                                                <w:div w:id="1175462648">
                                                  <w:marLeft w:val="0"/>
                                                  <w:marRight w:val="0"/>
                                                  <w:marTop w:val="0"/>
                                                  <w:marBottom w:val="0"/>
                                                  <w:divBdr>
                                                    <w:top w:val="none" w:sz="0" w:space="0" w:color="auto"/>
                                                    <w:left w:val="none" w:sz="0" w:space="0" w:color="auto"/>
                                                    <w:bottom w:val="none" w:sz="0" w:space="0" w:color="auto"/>
                                                    <w:right w:val="none" w:sz="0" w:space="0" w:color="auto"/>
                                                  </w:divBdr>
                                                </w:div>
                                                <w:div w:id="521668505">
                                                  <w:marLeft w:val="0"/>
                                                  <w:marRight w:val="0"/>
                                                  <w:marTop w:val="0"/>
                                                  <w:marBottom w:val="0"/>
                                                  <w:divBdr>
                                                    <w:top w:val="none" w:sz="0" w:space="0" w:color="auto"/>
                                                    <w:left w:val="none" w:sz="0" w:space="0" w:color="auto"/>
                                                    <w:bottom w:val="none" w:sz="0" w:space="0" w:color="auto"/>
                                                    <w:right w:val="none" w:sz="0" w:space="0" w:color="auto"/>
                                                  </w:divBdr>
                                                </w:div>
                                                <w:div w:id="2022244997">
                                                  <w:marLeft w:val="0"/>
                                                  <w:marRight w:val="0"/>
                                                  <w:marTop w:val="0"/>
                                                  <w:marBottom w:val="0"/>
                                                  <w:divBdr>
                                                    <w:top w:val="none" w:sz="0" w:space="0" w:color="auto"/>
                                                    <w:left w:val="none" w:sz="0" w:space="0" w:color="auto"/>
                                                    <w:bottom w:val="none" w:sz="0" w:space="0" w:color="auto"/>
                                                    <w:right w:val="none" w:sz="0" w:space="0" w:color="auto"/>
                                                  </w:divBdr>
                                                </w:div>
                                                <w:div w:id="722632026">
                                                  <w:marLeft w:val="0"/>
                                                  <w:marRight w:val="0"/>
                                                  <w:marTop w:val="0"/>
                                                  <w:marBottom w:val="0"/>
                                                  <w:divBdr>
                                                    <w:top w:val="none" w:sz="0" w:space="0" w:color="auto"/>
                                                    <w:left w:val="none" w:sz="0" w:space="0" w:color="auto"/>
                                                    <w:bottom w:val="none" w:sz="0" w:space="0" w:color="auto"/>
                                                    <w:right w:val="none" w:sz="0" w:space="0" w:color="auto"/>
                                                  </w:divBdr>
                                                </w:div>
                                                <w:div w:id="44451940">
                                                  <w:marLeft w:val="0"/>
                                                  <w:marRight w:val="0"/>
                                                  <w:marTop w:val="0"/>
                                                  <w:marBottom w:val="0"/>
                                                  <w:divBdr>
                                                    <w:top w:val="none" w:sz="0" w:space="0" w:color="auto"/>
                                                    <w:left w:val="none" w:sz="0" w:space="0" w:color="auto"/>
                                                    <w:bottom w:val="none" w:sz="0" w:space="0" w:color="auto"/>
                                                    <w:right w:val="none" w:sz="0" w:space="0" w:color="auto"/>
                                                  </w:divBdr>
                                                </w:div>
                                                <w:div w:id="1109467757">
                                                  <w:marLeft w:val="0"/>
                                                  <w:marRight w:val="0"/>
                                                  <w:marTop w:val="0"/>
                                                  <w:marBottom w:val="0"/>
                                                  <w:divBdr>
                                                    <w:top w:val="none" w:sz="0" w:space="0" w:color="auto"/>
                                                    <w:left w:val="none" w:sz="0" w:space="0" w:color="auto"/>
                                                    <w:bottom w:val="none" w:sz="0" w:space="0" w:color="auto"/>
                                                    <w:right w:val="none" w:sz="0" w:space="0" w:color="auto"/>
                                                  </w:divBdr>
                                                </w:div>
                                                <w:div w:id="1249075420">
                                                  <w:marLeft w:val="0"/>
                                                  <w:marRight w:val="0"/>
                                                  <w:marTop w:val="0"/>
                                                  <w:marBottom w:val="0"/>
                                                  <w:divBdr>
                                                    <w:top w:val="none" w:sz="0" w:space="0" w:color="auto"/>
                                                    <w:left w:val="none" w:sz="0" w:space="0" w:color="auto"/>
                                                    <w:bottom w:val="none" w:sz="0" w:space="0" w:color="auto"/>
                                                    <w:right w:val="none" w:sz="0" w:space="0" w:color="auto"/>
                                                  </w:divBdr>
                                                </w:div>
                                                <w:div w:id="2146116030">
                                                  <w:marLeft w:val="0"/>
                                                  <w:marRight w:val="0"/>
                                                  <w:marTop w:val="0"/>
                                                  <w:marBottom w:val="0"/>
                                                  <w:divBdr>
                                                    <w:top w:val="none" w:sz="0" w:space="0" w:color="auto"/>
                                                    <w:left w:val="none" w:sz="0" w:space="0" w:color="auto"/>
                                                    <w:bottom w:val="none" w:sz="0" w:space="0" w:color="auto"/>
                                                    <w:right w:val="none" w:sz="0" w:space="0" w:color="auto"/>
                                                  </w:divBdr>
                                                </w:div>
                                                <w:div w:id="235209568">
                                                  <w:marLeft w:val="0"/>
                                                  <w:marRight w:val="0"/>
                                                  <w:marTop w:val="0"/>
                                                  <w:marBottom w:val="0"/>
                                                  <w:divBdr>
                                                    <w:top w:val="none" w:sz="0" w:space="0" w:color="auto"/>
                                                    <w:left w:val="none" w:sz="0" w:space="0" w:color="auto"/>
                                                    <w:bottom w:val="none" w:sz="0" w:space="0" w:color="auto"/>
                                                    <w:right w:val="none" w:sz="0" w:space="0" w:color="auto"/>
                                                  </w:divBdr>
                                                </w:div>
                                                <w:div w:id="34814525">
                                                  <w:marLeft w:val="0"/>
                                                  <w:marRight w:val="0"/>
                                                  <w:marTop w:val="0"/>
                                                  <w:marBottom w:val="0"/>
                                                  <w:divBdr>
                                                    <w:top w:val="none" w:sz="0" w:space="0" w:color="auto"/>
                                                    <w:left w:val="none" w:sz="0" w:space="0" w:color="auto"/>
                                                    <w:bottom w:val="none" w:sz="0" w:space="0" w:color="auto"/>
                                                    <w:right w:val="none" w:sz="0" w:space="0" w:color="auto"/>
                                                  </w:divBdr>
                                                </w:div>
                                                <w:div w:id="1017268009">
                                                  <w:marLeft w:val="0"/>
                                                  <w:marRight w:val="0"/>
                                                  <w:marTop w:val="0"/>
                                                  <w:marBottom w:val="0"/>
                                                  <w:divBdr>
                                                    <w:top w:val="none" w:sz="0" w:space="0" w:color="auto"/>
                                                    <w:left w:val="none" w:sz="0" w:space="0" w:color="auto"/>
                                                    <w:bottom w:val="none" w:sz="0" w:space="0" w:color="auto"/>
                                                    <w:right w:val="none" w:sz="0" w:space="0" w:color="auto"/>
                                                  </w:divBdr>
                                                </w:div>
                                                <w:div w:id="2079864655">
                                                  <w:marLeft w:val="0"/>
                                                  <w:marRight w:val="0"/>
                                                  <w:marTop w:val="0"/>
                                                  <w:marBottom w:val="0"/>
                                                  <w:divBdr>
                                                    <w:top w:val="none" w:sz="0" w:space="0" w:color="auto"/>
                                                    <w:left w:val="none" w:sz="0" w:space="0" w:color="auto"/>
                                                    <w:bottom w:val="none" w:sz="0" w:space="0" w:color="auto"/>
                                                    <w:right w:val="none" w:sz="0" w:space="0" w:color="auto"/>
                                                  </w:divBdr>
                                                </w:div>
                                                <w:div w:id="1459032011">
                                                  <w:marLeft w:val="0"/>
                                                  <w:marRight w:val="0"/>
                                                  <w:marTop w:val="0"/>
                                                  <w:marBottom w:val="0"/>
                                                  <w:divBdr>
                                                    <w:top w:val="none" w:sz="0" w:space="0" w:color="auto"/>
                                                    <w:left w:val="none" w:sz="0" w:space="0" w:color="auto"/>
                                                    <w:bottom w:val="none" w:sz="0" w:space="0" w:color="auto"/>
                                                    <w:right w:val="none" w:sz="0" w:space="0" w:color="auto"/>
                                                  </w:divBdr>
                                                </w:div>
                                                <w:div w:id="1524511374">
                                                  <w:marLeft w:val="0"/>
                                                  <w:marRight w:val="0"/>
                                                  <w:marTop w:val="0"/>
                                                  <w:marBottom w:val="0"/>
                                                  <w:divBdr>
                                                    <w:top w:val="none" w:sz="0" w:space="0" w:color="auto"/>
                                                    <w:left w:val="none" w:sz="0" w:space="0" w:color="auto"/>
                                                    <w:bottom w:val="none" w:sz="0" w:space="0" w:color="auto"/>
                                                    <w:right w:val="none" w:sz="0" w:space="0" w:color="auto"/>
                                                  </w:divBdr>
                                                </w:div>
                                                <w:div w:id="415059912">
                                                  <w:marLeft w:val="0"/>
                                                  <w:marRight w:val="0"/>
                                                  <w:marTop w:val="0"/>
                                                  <w:marBottom w:val="0"/>
                                                  <w:divBdr>
                                                    <w:top w:val="none" w:sz="0" w:space="0" w:color="auto"/>
                                                    <w:left w:val="none" w:sz="0" w:space="0" w:color="auto"/>
                                                    <w:bottom w:val="none" w:sz="0" w:space="0" w:color="auto"/>
                                                    <w:right w:val="none" w:sz="0" w:space="0" w:color="auto"/>
                                                  </w:divBdr>
                                                </w:div>
                                                <w:div w:id="1241981270">
                                                  <w:marLeft w:val="0"/>
                                                  <w:marRight w:val="0"/>
                                                  <w:marTop w:val="0"/>
                                                  <w:marBottom w:val="0"/>
                                                  <w:divBdr>
                                                    <w:top w:val="none" w:sz="0" w:space="0" w:color="auto"/>
                                                    <w:left w:val="none" w:sz="0" w:space="0" w:color="auto"/>
                                                    <w:bottom w:val="none" w:sz="0" w:space="0" w:color="auto"/>
                                                    <w:right w:val="none" w:sz="0" w:space="0" w:color="auto"/>
                                                  </w:divBdr>
                                                </w:div>
                                                <w:div w:id="1874536963">
                                                  <w:marLeft w:val="0"/>
                                                  <w:marRight w:val="0"/>
                                                  <w:marTop w:val="0"/>
                                                  <w:marBottom w:val="0"/>
                                                  <w:divBdr>
                                                    <w:top w:val="none" w:sz="0" w:space="0" w:color="auto"/>
                                                    <w:left w:val="none" w:sz="0" w:space="0" w:color="auto"/>
                                                    <w:bottom w:val="none" w:sz="0" w:space="0" w:color="auto"/>
                                                    <w:right w:val="none" w:sz="0" w:space="0" w:color="auto"/>
                                                  </w:divBdr>
                                                </w:div>
                                                <w:div w:id="1427069252">
                                                  <w:marLeft w:val="0"/>
                                                  <w:marRight w:val="0"/>
                                                  <w:marTop w:val="0"/>
                                                  <w:marBottom w:val="0"/>
                                                  <w:divBdr>
                                                    <w:top w:val="none" w:sz="0" w:space="0" w:color="auto"/>
                                                    <w:left w:val="none" w:sz="0" w:space="0" w:color="auto"/>
                                                    <w:bottom w:val="none" w:sz="0" w:space="0" w:color="auto"/>
                                                    <w:right w:val="none" w:sz="0" w:space="0" w:color="auto"/>
                                                  </w:divBdr>
                                                </w:div>
                                                <w:div w:id="385766205">
                                                  <w:marLeft w:val="0"/>
                                                  <w:marRight w:val="0"/>
                                                  <w:marTop w:val="0"/>
                                                  <w:marBottom w:val="0"/>
                                                  <w:divBdr>
                                                    <w:top w:val="none" w:sz="0" w:space="0" w:color="auto"/>
                                                    <w:left w:val="none" w:sz="0" w:space="0" w:color="auto"/>
                                                    <w:bottom w:val="none" w:sz="0" w:space="0" w:color="auto"/>
                                                    <w:right w:val="none" w:sz="0" w:space="0" w:color="auto"/>
                                                  </w:divBdr>
                                                </w:div>
                                                <w:div w:id="1868830286">
                                                  <w:marLeft w:val="0"/>
                                                  <w:marRight w:val="0"/>
                                                  <w:marTop w:val="0"/>
                                                  <w:marBottom w:val="0"/>
                                                  <w:divBdr>
                                                    <w:top w:val="none" w:sz="0" w:space="0" w:color="auto"/>
                                                    <w:left w:val="none" w:sz="0" w:space="0" w:color="auto"/>
                                                    <w:bottom w:val="none" w:sz="0" w:space="0" w:color="auto"/>
                                                    <w:right w:val="none" w:sz="0" w:space="0" w:color="auto"/>
                                                  </w:divBdr>
                                                </w:div>
                                                <w:div w:id="940069903">
                                                  <w:marLeft w:val="0"/>
                                                  <w:marRight w:val="0"/>
                                                  <w:marTop w:val="0"/>
                                                  <w:marBottom w:val="0"/>
                                                  <w:divBdr>
                                                    <w:top w:val="none" w:sz="0" w:space="0" w:color="auto"/>
                                                    <w:left w:val="none" w:sz="0" w:space="0" w:color="auto"/>
                                                    <w:bottom w:val="none" w:sz="0" w:space="0" w:color="auto"/>
                                                    <w:right w:val="none" w:sz="0" w:space="0" w:color="auto"/>
                                                  </w:divBdr>
                                                </w:div>
                                                <w:div w:id="1994601703">
                                                  <w:marLeft w:val="0"/>
                                                  <w:marRight w:val="0"/>
                                                  <w:marTop w:val="0"/>
                                                  <w:marBottom w:val="0"/>
                                                  <w:divBdr>
                                                    <w:top w:val="none" w:sz="0" w:space="0" w:color="auto"/>
                                                    <w:left w:val="none" w:sz="0" w:space="0" w:color="auto"/>
                                                    <w:bottom w:val="none" w:sz="0" w:space="0" w:color="auto"/>
                                                    <w:right w:val="none" w:sz="0" w:space="0" w:color="auto"/>
                                                  </w:divBdr>
                                                </w:div>
                                                <w:div w:id="474566598">
                                                  <w:marLeft w:val="0"/>
                                                  <w:marRight w:val="0"/>
                                                  <w:marTop w:val="0"/>
                                                  <w:marBottom w:val="0"/>
                                                  <w:divBdr>
                                                    <w:top w:val="none" w:sz="0" w:space="0" w:color="auto"/>
                                                    <w:left w:val="none" w:sz="0" w:space="0" w:color="auto"/>
                                                    <w:bottom w:val="none" w:sz="0" w:space="0" w:color="auto"/>
                                                    <w:right w:val="none" w:sz="0" w:space="0" w:color="auto"/>
                                                  </w:divBdr>
                                                </w:div>
                                                <w:div w:id="267784470">
                                                  <w:marLeft w:val="0"/>
                                                  <w:marRight w:val="0"/>
                                                  <w:marTop w:val="0"/>
                                                  <w:marBottom w:val="0"/>
                                                  <w:divBdr>
                                                    <w:top w:val="none" w:sz="0" w:space="0" w:color="auto"/>
                                                    <w:left w:val="none" w:sz="0" w:space="0" w:color="auto"/>
                                                    <w:bottom w:val="none" w:sz="0" w:space="0" w:color="auto"/>
                                                    <w:right w:val="none" w:sz="0" w:space="0" w:color="auto"/>
                                                  </w:divBdr>
                                                </w:div>
                                                <w:div w:id="9718860">
                                                  <w:marLeft w:val="0"/>
                                                  <w:marRight w:val="0"/>
                                                  <w:marTop w:val="0"/>
                                                  <w:marBottom w:val="0"/>
                                                  <w:divBdr>
                                                    <w:top w:val="none" w:sz="0" w:space="0" w:color="auto"/>
                                                    <w:left w:val="none" w:sz="0" w:space="0" w:color="auto"/>
                                                    <w:bottom w:val="none" w:sz="0" w:space="0" w:color="auto"/>
                                                    <w:right w:val="none" w:sz="0" w:space="0" w:color="auto"/>
                                                  </w:divBdr>
                                                </w:div>
                                                <w:div w:id="827554061">
                                                  <w:marLeft w:val="0"/>
                                                  <w:marRight w:val="0"/>
                                                  <w:marTop w:val="0"/>
                                                  <w:marBottom w:val="0"/>
                                                  <w:divBdr>
                                                    <w:top w:val="none" w:sz="0" w:space="0" w:color="auto"/>
                                                    <w:left w:val="none" w:sz="0" w:space="0" w:color="auto"/>
                                                    <w:bottom w:val="none" w:sz="0" w:space="0" w:color="auto"/>
                                                    <w:right w:val="none" w:sz="0" w:space="0" w:color="auto"/>
                                                  </w:divBdr>
                                                </w:div>
                                                <w:div w:id="178466472">
                                                  <w:marLeft w:val="0"/>
                                                  <w:marRight w:val="0"/>
                                                  <w:marTop w:val="0"/>
                                                  <w:marBottom w:val="0"/>
                                                  <w:divBdr>
                                                    <w:top w:val="none" w:sz="0" w:space="0" w:color="auto"/>
                                                    <w:left w:val="none" w:sz="0" w:space="0" w:color="auto"/>
                                                    <w:bottom w:val="none" w:sz="0" w:space="0" w:color="auto"/>
                                                    <w:right w:val="none" w:sz="0" w:space="0" w:color="auto"/>
                                                  </w:divBdr>
                                                </w:div>
                                                <w:div w:id="200631060">
                                                  <w:marLeft w:val="0"/>
                                                  <w:marRight w:val="0"/>
                                                  <w:marTop w:val="0"/>
                                                  <w:marBottom w:val="0"/>
                                                  <w:divBdr>
                                                    <w:top w:val="none" w:sz="0" w:space="0" w:color="auto"/>
                                                    <w:left w:val="none" w:sz="0" w:space="0" w:color="auto"/>
                                                    <w:bottom w:val="none" w:sz="0" w:space="0" w:color="auto"/>
                                                    <w:right w:val="none" w:sz="0" w:space="0" w:color="auto"/>
                                                  </w:divBdr>
                                                </w:div>
                                                <w:div w:id="413821723">
                                                  <w:marLeft w:val="0"/>
                                                  <w:marRight w:val="0"/>
                                                  <w:marTop w:val="0"/>
                                                  <w:marBottom w:val="0"/>
                                                  <w:divBdr>
                                                    <w:top w:val="none" w:sz="0" w:space="0" w:color="auto"/>
                                                    <w:left w:val="none" w:sz="0" w:space="0" w:color="auto"/>
                                                    <w:bottom w:val="none" w:sz="0" w:space="0" w:color="auto"/>
                                                    <w:right w:val="none" w:sz="0" w:space="0" w:color="auto"/>
                                                  </w:divBdr>
                                                </w:div>
                                                <w:div w:id="437798818">
                                                  <w:marLeft w:val="0"/>
                                                  <w:marRight w:val="0"/>
                                                  <w:marTop w:val="0"/>
                                                  <w:marBottom w:val="0"/>
                                                  <w:divBdr>
                                                    <w:top w:val="none" w:sz="0" w:space="0" w:color="auto"/>
                                                    <w:left w:val="none" w:sz="0" w:space="0" w:color="auto"/>
                                                    <w:bottom w:val="none" w:sz="0" w:space="0" w:color="auto"/>
                                                    <w:right w:val="none" w:sz="0" w:space="0" w:color="auto"/>
                                                  </w:divBdr>
                                                </w:div>
                                                <w:div w:id="791368638">
                                                  <w:marLeft w:val="0"/>
                                                  <w:marRight w:val="0"/>
                                                  <w:marTop w:val="0"/>
                                                  <w:marBottom w:val="0"/>
                                                  <w:divBdr>
                                                    <w:top w:val="none" w:sz="0" w:space="0" w:color="auto"/>
                                                    <w:left w:val="none" w:sz="0" w:space="0" w:color="auto"/>
                                                    <w:bottom w:val="none" w:sz="0" w:space="0" w:color="auto"/>
                                                    <w:right w:val="none" w:sz="0" w:space="0" w:color="auto"/>
                                                  </w:divBdr>
                                                </w:div>
                                                <w:div w:id="1195652433">
                                                  <w:marLeft w:val="0"/>
                                                  <w:marRight w:val="0"/>
                                                  <w:marTop w:val="0"/>
                                                  <w:marBottom w:val="0"/>
                                                  <w:divBdr>
                                                    <w:top w:val="none" w:sz="0" w:space="0" w:color="auto"/>
                                                    <w:left w:val="none" w:sz="0" w:space="0" w:color="auto"/>
                                                    <w:bottom w:val="none" w:sz="0" w:space="0" w:color="auto"/>
                                                    <w:right w:val="none" w:sz="0" w:space="0" w:color="auto"/>
                                                  </w:divBdr>
                                                </w:div>
                                                <w:div w:id="172308524">
                                                  <w:marLeft w:val="0"/>
                                                  <w:marRight w:val="0"/>
                                                  <w:marTop w:val="0"/>
                                                  <w:marBottom w:val="0"/>
                                                  <w:divBdr>
                                                    <w:top w:val="none" w:sz="0" w:space="0" w:color="auto"/>
                                                    <w:left w:val="none" w:sz="0" w:space="0" w:color="auto"/>
                                                    <w:bottom w:val="none" w:sz="0" w:space="0" w:color="auto"/>
                                                    <w:right w:val="none" w:sz="0" w:space="0" w:color="auto"/>
                                                  </w:divBdr>
                                                </w:div>
                                                <w:div w:id="2133480575">
                                                  <w:marLeft w:val="0"/>
                                                  <w:marRight w:val="0"/>
                                                  <w:marTop w:val="0"/>
                                                  <w:marBottom w:val="0"/>
                                                  <w:divBdr>
                                                    <w:top w:val="none" w:sz="0" w:space="0" w:color="auto"/>
                                                    <w:left w:val="none" w:sz="0" w:space="0" w:color="auto"/>
                                                    <w:bottom w:val="none" w:sz="0" w:space="0" w:color="auto"/>
                                                    <w:right w:val="none" w:sz="0" w:space="0" w:color="auto"/>
                                                  </w:divBdr>
                                                </w:div>
                                                <w:div w:id="596249713">
                                                  <w:marLeft w:val="0"/>
                                                  <w:marRight w:val="0"/>
                                                  <w:marTop w:val="0"/>
                                                  <w:marBottom w:val="0"/>
                                                  <w:divBdr>
                                                    <w:top w:val="none" w:sz="0" w:space="0" w:color="auto"/>
                                                    <w:left w:val="none" w:sz="0" w:space="0" w:color="auto"/>
                                                    <w:bottom w:val="none" w:sz="0" w:space="0" w:color="auto"/>
                                                    <w:right w:val="none" w:sz="0" w:space="0" w:color="auto"/>
                                                  </w:divBdr>
                                                </w:div>
                                                <w:div w:id="1160190259">
                                                  <w:marLeft w:val="0"/>
                                                  <w:marRight w:val="0"/>
                                                  <w:marTop w:val="0"/>
                                                  <w:marBottom w:val="0"/>
                                                  <w:divBdr>
                                                    <w:top w:val="none" w:sz="0" w:space="0" w:color="auto"/>
                                                    <w:left w:val="none" w:sz="0" w:space="0" w:color="auto"/>
                                                    <w:bottom w:val="none" w:sz="0" w:space="0" w:color="auto"/>
                                                    <w:right w:val="none" w:sz="0" w:space="0" w:color="auto"/>
                                                  </w:divBdr>
                                                </w:div>
                                                <w:div w:id="1540822418">
                                                  <w:marLeft w:val="0"/>
                                                  <w:marRight w:val="0"/>
                                                  <w:marTop w:val="0"/>
                                                  <w:marBottom w:val="0"/>
                                                  <w:divBdr>
                                                    <w:top w:val="none" w:sz="0" w:space="0" w:color="auto"/>
                                                    <w:left w:val="none" w:sz="0" w:space="0" w:color="auto"/>
                                                    <w:bottom w:val="none" w:sz="0" w:space="0" w:color="auto"/>
                                                    <w:right w:val="none" w:sz="0" w:space="0" w:color="auto"/>
                                                  </w:divBdr>
                                                </w:div>
                                                <w:div w:id="2104183493">
                                                  <w:marLeft w:val="0"/>
                                                  <w:marRight w:val="0"/>
                                                  <w:marTop w:val="0"/>
                                                  <w:marBottom w:val="0"/>
                                                  <w:divBdr>
                                                    <w:top w:val="none" w:sz="0" w:space="0" w:color="auto"/>
                                                    <w:left w:val="none" w:sz="0" w:space="0" w:color="auto"/>
                                                    <w:bottom w:val="none" w:sz="0" w:space="0" w:color="auto"/>
                                                    <w:right w:val="none" w:sz="0" w:space="0" w:color="auto"/>
                                                  </w:divBdr>
                                                </w:div>
                                                <w:div w:id="333655529">
                                                  <w:marLeft w:val="0"/>
                                                  <w:marRight w:val="0"/>
                                                  <w:marTop w:val="0"/>
                                                  <w:marBottom w:val="0"/>
                                                  <w:divBdr>
                                                    <w:top w:val="none" w:sz="0" w:space="0" w:color="auto"/>
                                                    <w:left w:val="none" w:sz="0" w:space="0" w:color="auto"/>
                                                    <w:bottom w:val="none" w:sz="0" w:space="0" w:color="auto"/>
                                                    <w:right w:val="none" w:sz="0" w:space="0" w:color="auto"/>
                                                  </w:divBdr>
                                                </w:div>
                                                <w:div w:id="1727142693">
                                                  <w:marLeft w:val="0"/>
                                                  <w:marRight w:val="0"/>
                                                  <w:marTop w:val="0"/>
                                                  <w:marBottom w:val="0"/>
                                                  <w:divBdr>
                                                    <w:top w:val="none" w:sz="0" w:space="0" w:color="auto"/>
                                                    <w:left w:val="none" w:sz="0" w:space="0" w:color="auto"/>
                                                    <w:bottom w:val="none" w:sz="0" w:space="0" w:color="auto"/>
                                                    <w:right w:val="none" w:sz="0" w:space="0" w:color="auto"/>
                                                  </w:divBdr>
                                                </w:div>
                                                <w:div w:id="1960257803">
                                                  <w:marLeft w:val="0"/>
                                                  <w:marRight w:val="0"/>
                                                  <w:marTop w:val="0"/>
                                                  <w:marBottom w:val="0"/>
                                                  <w:divBdr>
                                                    <w:top w:val="none" w:sz="0" w:space="0" w:color="auto"/>
                                                    <w:left w:val="none" w:sz="0" w:space="0" w:color="auto"/>
                                                    <w:bottom w:val="none" w:sz="0" w:space="0" w:color="auto"/>
                                                    <w:right w:val="none" w:sz="0" w:space="0" w:color="auto"/>
                                                  </w:divBdr>
                                                </w:div>
                                                <w:div w:id="708842857">
                                                  <w:marLeft w:val="0"/>
                                                  <w:marRight w:val="0"/>
                                                  <w:marTop w:val="0"/>
                                                  <w:marBottom w:val="0"/>
                                                  <w:divBdr>
                                                    <w:top w:val="none" w:sz="0" w:space="0" w:color="auto"/>
                                                    <w:left w:val="none" w:sz="0" w:space="0" w:color="auto"/>
                                                    <w:bottom w:val="none" w:sz="0" w:space="0" w:color="auto"/>
                                                    <w:right w:val="none" w:sz="0" w:space="0" w:color="auto"/>
                                                  </w:divBdr>
                                                </w:div>
                                                <w:div w:id="1985742569">
                                                  <w:marLeft w:val="0"/>
                                                  <w:marRight w:val="0"/>
                                                  <w:marTop w:val="0"/>
                                                  <w:marBottom w:val="0"/>
                                                  <w:divBdr>
                                                    <w:top w:val="none" w:sz="0" w:space="0" w:color="auto"/>
                                                    <w:left w:val="none" w:sz="0" w:space="0" w:color="auto"/>
                                                    <w:bottom w:val="none" w:sz="0" w:space="0" w:color="auto"/>
                                                    <w:right w:val="none" w:sz="0" w:space="0" w:color="auto"/>
                                                  </w:divBdr>
                                                </w:div>
                                                <w:div w:id="546601099">
                                                  <w:marLeft w:val="0"/>
                                                  <w:marRight w:val="0"/>
                                                  <w:marTop w:val="0"/>
                                                  <w:marBottom w:val="0"/>
                                                  <w:divBdr>
                                                    <w:top w:val="none" w:sz="0" w:space="0" w:color="auto"/>
                                                    <w:left w:val="none" w:sz="0" w:space="0" w:color="auto"/>
                                                    <w:bottom w:val="none" w:sz="0" w:space="0" w:color="auto"/>
                                                    <w:right w:val="none" w:sz="0" w:space="0" w:color="auto"/>
                                                  </w:divBdr>
                                                </w:div>
                                                <w:div w:id="400955783">
                                                  <w:marLeft w:val="0"/>
                                                  <w:marRight w:val="0"/>
                                                  <w:marTop w:val="0"/>
                                                  <w:marBottom w:val="0"/>
                                                  <w:divBdr>
                                                    <w:top w:val="none" w:sz="0" w:space="0" w:color="auto"/>
                                                    <w:left w:val="none" w:sz="0" w:space="0" w:color="auto"/>
                                                    <w:bottom w:val="none" w:sz="0" w:space="0" w:color="auto"/>
                                                    <w:right w:val="none" w:sz="0" w:space="0" w:color="auto"/>
                                                  </w:divBdr>
                                                </w:div>
                                                <w:div w:id="1713460321">
                                                  <w:marLeft w:val="0"/>
                                                  <w:marRight w:val="0"/>
                                                  <w:marTop w:val="0"/>
                                                  <w:marBottom w:val="0"/>
                                                  <w:divBdr>
                                                    <w:top w:val="none" w:sz="0" w:space="0" w:color="auto"/>
                                                    <w:left w:val="none" w:sz="0" w:space="0" w:color="auto"/>
                                                    <w:bottom w:val="none" w:sz="0" w:space="0" w:color="auto"/>
                                                    <w:right w:val="none" w:sz="0" w:space="0" w:color="auto"/>
                                                  </w:divBdr>
                                                </w:div>
                                                <w:div w:id="77124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0711">
                                      <w:marLeft w:val="0"/>
                                      <w:marRight w:val="0"/>
                                      <w:marTop w:val="0"/>
                                      <w:marBottom w:val="0"/>
                                      <w:divBdr>
                                        <w:top w:val="none" w:sz="0" w:space="0" w:color="auto"/>
                                        <w:left w:val="none" w:sz="0" w:space="0" w:color="auto"/>
                                        <w:bottom w:val="none" w:sz="0" w:space="0" w:color="auto"/>
                                        <w:right w:val="none" w:sz="0" w:space="0" w:color="auto"/>
                                      </w:divBdr>
                                      <w:divsChild>
                                        <w:div w:id="697314923">
                                          <w:marLeft w:val="0"/>
                                          <w:marRight w:val="0"/>
                                          <w:marTop w:val="0"/>
                                          <w:marBottom w:val="0"/>
                                          <w:divBdr>
                                            <w:top w:val="none" w:sz="0" w:space="0" w:color="auto"/>
                                            <w:left w:val="none" w:sz="0" w:space="0" w:color="auto"/>
                                            <w:bottom w:val="none" w:sz="0" w:space="0" w:color="auto"/>
                                            <w:right w:val="none" w:sz="0" w:space="0" w:color="auto"/>
                                          </w:divBdr>
                                        </w:div>
                                      </w:divsChild>
                                    </w:div>
                                    <w:div w:id="1751736340">
                                      <w:marLeft w:val="0"/>
                                      <w:marRight w:val="0"/>
                                      <w:marTop w:val="0"/>
                                      <w:marBottom w:val="0"/>
                                      <w:divBdr>
                                        <w:top w:val="none" w:sz="0" w:space="0" w:color="auto"/>
                                        <w:left w:val="none" w:sz="0" w:space="0" w:color="auto"/>
                                        <w:bottom w:val="none" w:sz="0" w:space="0" w:color="auto"/>
                                        <w:right w:val="none" w:sz="0" w:space="0" w:color="auto"/>
                                      </w:divBdr>
                                    </w:div>
                                    <w:div w:id="1227227867">
                                      <w:marLeft w:val="540"/>
                                      <w:marRight w:val="0"/>
                                      <w:marTop w:val="0"/>
                                      <w:marBottom w:val="240"/>
                                      <w:divBdr>
                                        <w:top w:val="none" w:sz="0" w:space="0" w:color="auto"/>
                                        <w:left w:val="none" w:sz="0" w:space="0" w:color="auto"/>
                                        <w:bottom w:val="none" w:sz="0" w:space="0" w:color="auto"/>
                                        <w:right w:val="none" w:sz="0" w:space="0" w:color="auto"/>
                                      </w:divBdr>
                                      <w:divsChild>
                                        <w:div w:id="311103474">
                                          <w:marLeft w:val="0"/>
                                          <w:marRight w:val="0"/>
                                          <w:marTop w:val="0"/>
                                          <w:marBottom w:val="0"/>
                                          <w:divBdr>
                                            <w:top w:val="none" w:sz="0" w:space="0" w:color="auto"/>
                                            <w:left w:val="none" w:sz="0" w:space="0" w:color="auto"/>
                                            <w:bottom w:val="none" w:sz="0" w:space="0" w:color="auto"/>
                                            <w:right w:val="none" w:sz="0" w:space="0" w:color="auto"/>
                                          </w:divBdr>
                                          <w:divsChild>
                                            <w:div w:id="21388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6736275">
      <w:bodyDiv w:val="1"/>
      <w:marLeft w:val="0"/>
      <w:marRight w:val="0"/>
      <w:marTop w:val="0"/>
      <w:marBottom w:val="0"/>
      <w:divBdr>
        <w:top w:val="none" w:sz="0" w:space="0" w:color="auto"/>
        <w:left w:val="none" w:sz="0" w:space="0" w:color="auto"/>
        <w:bottom w:val="none" w:sz="0" w:space="0" w:color="auto"/>
        <w:right w:val="none" w:sz="0" w:space="0" w:color="auto"/>
      </w:divBdr>
      <w:divsChild>
        <w:div w:id="548685339">
          <w:marLeft w:val="0"/>
          <w:marRight w:val="0"/>
          <w:marTop w:val="0"/>
          <w:marBottom w:val="0"/>
          <w:divBdr>
            <w:top w:val="none" w:sz="0" w:space="0" w:color="auto"/>
            <w:left w:val="none" w:sz="0" w:space="0" w:color="auto"/>
            <w:bottom w:val="none" w:sz="0" w:space="0" w:color="auto"/>
            <w:right w:val="none" w:sz="0" w:space="0" w:color="auto"/>
          </w:divBdr>
          <w:divsChild>
            <w:div w:id="353118211">
              <w:marLeft w:val="0"/>
              <w:marRight w:val="0"/>
              <w:marTop w:val="0"/>
              <w:marBottom w:val="0"/>
              <w:divBdr>
                <w:top w:val="none" w:sz="0" w:space="0" w:color="auto"/>
                <w:left w:val="none" w:sz="0" w:space="0" w:color="auto"/>
                <w:bottom w:val="none" w:sz="0" w:space="0" w:color="auto"/>
                <w:right w:val="none" w:sz="0" w:space="0" w:color="auto"/>
              </w:divBdr>
              <w:divsChild>
                <w:div w:id="837695882">
                  <w:marLeft w:val="0"/>
                  <w:marRight w:val="0"/>
                  <w:marTop w:val="0"/>
                  <w:marBottom w:val="240"/>
                  <w:divBdr>
                    <w:top w:val="none" w:sz="0" w:space="0" w:color="auto"/>
                    <w:left w:val="none" w:sz="0" w:space="0" w:color="auto"/>
                    <w:bottom w:val="none" w:sz="0" w:space="0" w:color="auto"/>
                    <w:right w:val="none" w:sz="0" w:space="0" w:color="auto"/>
                  </w:divBdr>
                </w:div>
                <w:div w:id="1550800742">
                  <w:marLeft w:val="0"/>
                  <w:marRight w:val="0"/>
                  <w:marTop w:val="0"/>
                  <w:marBottom w:val="300"/>
                  <w:divBdr>
                    <w:top w:val="none" w:sz="0" w:space="0" w:color="auto"/>
                    <w:left w:val="none" w:sz="0" w:space="0" w:color="auto"/>
                    <w:bottom w:val="none" w:sz="0" w:space="0" w:color="auto"/>
                    <w:right w:val="none" w:sz="0" w:space="0" w:color="auto"/>
                  </w:divBdr>
                  <w:divsChild>
                    <w:div w:id="752707367">
                      <w:marLeft w:val="0"/>
                      <w:marRight w:val="300"/>
                      <w:marTop w:val="0"/>
                      <w:marBottom w:val="150"/>
                      <w:divBdr>
                        <w:top w:val="none" w:sz="0" w:space="0" w:color="auto"/>
                        <w:left w:val="none" w:sz="0" w:space="0" w:color="auto"/>
                        <w:bottom w:val="none" w:sz="0" w:space="0" w:color="auto"/>
                        <w:right w:val="none" w:sz="0" w:space="0" w:color="auto"/>
                      </w:divBdr>
                      <w:divsChild>
                        <w:div w:id="787629062">
                          <w:marLeft w:val="0"/>
                          <w:marRight w:val="0"/>
                          <w:marTop w:val="0"/>
                          <w:marBottom w:val="0"/>
                          <w:divBdr>
                            <w:top w:val="none" w:sz="0" w:space="0" w:color="auto"/>
                            <w:left w:val="none" w:sz="0" w:space="0" w:color="auto"/>
                            <w:bottom w:val="none" w:sz="0" w:space="0" w:color="auto"/>
                            <w:right w:val="none" w:sz="0" w:space="0" w:color="auto"/>
                          </w:divBdr>
                          <w:divsChild>
                            <w:div w:id="1347366199">
                              <w:marLeft w:val="0"/>
                              <w:marRight w:val="0"/>
                              <w:marTop w:val="225"/>
                              <w:marBottom w:val="0"/>
                              <w:divBdr>
                                <w:top w:val="none" w:sz="0" w:space="0" w:color="auto"/>
                                <w:left w:val="none" w:sz="0" w:space="0" w:color="auto"/>
                                <w:bottom w:val="none" w:sz="0" w:space="0" w:color="auto"/>
                                <w:right w:val="none" w:sz="0" w:space="0" w:color="auto"/>
                              </w:divBdr>
                              <w:divsChild>
                                <w:div w:id="2173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461784">
              <w:marLeft w:val="0"/>
              <w:marRight w:val="0"/>
              <w:marTop w:val="0"/>
              <w:marBottom w:val="0"/>
              <w:divBdr>
                <w:top w:val="none" w:sz="0" w:space="0" w:color="auto"/>
                <w:left w:val="none" w:sz="0" w:space="0" w:color="auto"/>
                <w:bottom w:val="none" w:sz="0" w:space="0" w:color="auto"/>
                <w:right w:val="none" w:sz="0" w:space="0" w:color="auto"/>
              </w:divBdr>
              <w:divsChild>
                <w:div w:id="1253246029">
                  <w:marLeft w:val="0"/>
                  <w:marRight w:val="0"/>
                  <w:marTop w:val="75"/>
                  <w:marBottom w:val="0"/>
                  <w:divBdr>
                    <w:top w:val="none" w:sz="0" w:space="0" w:color="auto"/>
                    <w:left w:val="none" w:sz="0" w:space="0" w:color="auto"/>
                    <w:bottom w:val="none" w:sz="0" w:space="0" w:color="auto"/>
                    <w:right w:val="none" w:sz="0" w:space="0" w:color="auto"/>
                  </w:divBdr>
                  <w:divsChild>
                    <w:div w:id="18489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19947">
          <w:marLeft w:val="0"/>
          <w:marRight w:val="0"/>
          <w:marTop w:val="375"/>
          <w:marBottom w:val="330"/>
          <w:divBdr>
            <w:top w:val="none" w:sz="0" w:space="0" w:color="auto"/>
            <w:left w:val="none" w:sz="0" w:space="0" w:color="auto"/>
            <w:bottom w:val="none" w:sz="0" w:space="0" w:color="auto"/>
            <w:right w:val="none" w:sz="0" w:space="0" w:color="auto"/>
          </w:divBdr>
          <w:divsChild>
            <w:div w:id="410658012">
              <w:marLeft w:val="0"/>
              <w:marRight w:val="0"/>
              <w:marTop w:val="0"/>
              <w:marBottom w:val="210"/>
              <w:divBdr>
                <w:top w:val="none" w:sz="0" w:space="0" w:color="auto"/>
                <w:left w:val="none" w:sz="0" w:space="0" w:color="auto"/>
                <w:bottom w:val="none" w:sz="0" w:space="0" w:color="auto"/>
                <w:right w:val="none" w:sz="0" w:space="0" w:color="auto"/>
              </w:divBdr>
            </w:div>
            <w:div w:id="1549953370">
              <w:marLeft w:val="0"/>
              <w:marRight w:val="0"/>
              <w:marTop w:val="0"/>
              <w:marBottom w:val="210"/>
              <w:divBdr>
                <w:top w:val="none" w:sz="0" w:space="0" w:color="auto"/>
                <w:left w:val="none" w:sz="0" w:space="0" w:color="auto"/>
                <w:bottom w:val="none" w:sz="0" w:space="0" w:color="auto"/>
                <w:right w:val="none" w:sz="0" w:space="0" w:color="auto"/>
              </w:divBdr>
              <w:divsChild>
                <w:div w:id="414060144">
                  <w:marLeft w:val="0"/>
                  <w:marRight w:val="0"/>
                  <w:marTop w:val="0"/>
                  <w:marBottom w:val="0"/>
                  <w:divBdr>
                    <w:top w:val="none" w:sz="0" w:space="0" w:color="auto"/>
                    <w:left w:val="none" w:sz="0" w:space="0" w:color="auto"/>
                    <w:bottom w:val="none" w:sz="0" w:space="0" w:color="auto"/>
                    <w:right w:val="none" w:sz="0" w:space="0" w:color="auto"/>
                  </w:divBdr>
                  <w:divsChild>
                    <w:div w:id="3799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777022">
      <w:bodyDiv w:val="1"/>
      <w:marLeft w:val="0"/>
      <w:marRight w:val="0"/>
      <w:marTop w:val="0"/>
      <w:marBottom w:val="0"/>
      <w:divBdr>
        <w:top w:val="none" w:sz="0" w:space="0" w:color="auto"/>
        <w:left w:val="none" w:sz="0" w:space="0" w:color="auto"/>
        <w:bottom w:val="none" w:sz="0" w:space="0" w:color="auto"/>
        <w:right w:val="none" w:sz="0" w:space="0" w:color="auto"/>
      </w:divBdr>
      <w:divsChild>
        <w:div w:id="213003812">
          <w:marLeft w:val="0"/>
          <w:marRight w:val="0"/>
          <w:marTop w:val="0"/>
          <w:marBottom w:val="150"/>
          <w:divBdr>
            <w:top w:val="none" w:sz="0" w:space="0" w:color="auto"/>
            <w:left w:val="none" w:sz="0" w:space="0" w:color="auto"/>
            <w:bottom w:val="none" w:sz="0" w:space="0" w:color="auto"/>
            <w:right w:val="none" w:sz="0" w:space="0" w:color="auto"/>
          </w:divBdr>
          <w:divsChild>
            <w:div w:id="301736806">
              <w:marLeft w:val="0"/>
              <w:marRight w:val="0"/>
              <w:marTop w:val="300"/>
              <w:marBottom w:val="0"/>
              <w:divBdr>
                <w:top w:val="none" w:sz="0" w:space="0" w:color="auto"/>
                <w:left w:val="none" w:sz="0" w:space="0" w:color="auto"/>
                <w:bottom w:val="none" w:sz="0" w:space="0" w:color="auto"/>
                <w:right w:val="none" w:sz="0" w:space="0" w:color="auto"/>
              </w:divBdr>
            </w:div>
            <w:div w:id="911624678">
              <w:marLeft w:val="0"/>
              <w:marRight w:val="0"/>
              <w:marTop w:val="0"/>
              <w:marBottom w:val="0"/>
              <w:divBdr>
                <w:top w:val="none" w:sz="0" w:space="0" w:color="auto"/>
                <w:left w:val="none" w:sz="0" w:space="0" w:color="auto"/>
                <w:bottom w:val="none" w:sz="0" w:space="0" w:color="auto"/>
                <w:right w:val="none" w:sz="0" w:space="0" w:color="auto"/>
              </w:divBdr>
              <w:divsChild>
                <w:div w:id="264533142">
                  <w:marLeft w:val="0"/>
                  <w:marRight w:val="0"/>
                  <w:marTop w:val="0"/>
                  <w:marBottom w:val="0"/>
                  <w:divBdr>
                    <w:top w:val="none" w:sz="0" w:space="0" w:color="auto"/>
                    <w:left w:val="none" w:sz="0" w:space="0" w:color="auto"/>
                    <w:bottom w:val="none" w:sz="0" w:space="0" w:color="auto"/>
                    <w:right w:val="none" w:sz="0" w:space="0" w:color="auto"/>
                  </w:divBdr>
                  <w:divsChild>
                    <w:div w:id="686563476">
                      <w:marLeft w:val="0"/>
                      <w:marRight w:val="0"/>
                      <w:marTop w:val="0"/>
                      <w:marBottom w:val="0"/>
                      <w:divBdr>
                        <w:top w:val="none" w:sz="0" w:space="0" w:color="auto"/>
                        <w:left w:val="none" w:sz="0" w:space="0" w:color="auto"/>
                        <w:bottom w:val="none" w:sz="0" w:space="0" w:color="auto"/>
                        <w:right w:val="none" w:sz="0" w:space="0" w:color="auto"/>
                      </w:divBdr>
                      <w:divsChild>
                        <w:div w:id="133447345">
                          <w:marLeft w:val="0"/>
                          <w:marRight w:val="0"/>
                          <w:marTop w:val="0"/>
                          <w:marBottom w:val="0"/>
                          <w:divBdr>
                            <w:top w:val="none" w:sz="0" w:space="0" w:color="auto"/>
                            <w:left w:val="none" w:sz="0" w:space="0" w:color="auto"/>
                            <w:bottom w:val="none" w:sz="0" w:space="0" w:color="auto"/>
                            <w:right w:val="none" w:sz="0" w:space="0" w:color="auto"/>
                          </w:divBdr>
                        </w:div>
                      </w:divsChild>
                    </w:div>
                    <w:div w:id="1393113749">
                      <w:marLeft w:val="-135"/>
                      <w:marRight w:val="0"/>
                      <w:marTop w:val="0"/>
                      <w:marBottom w:val="0"/>
                      <w:divBdr>
                        <w:top w:val="none" w:sz="0" w:space="0" w:color="auto"/>
                        <w:left w:val="none" w:sz="0" w:space="0" w:color="auto"/>
                        <w:bottom w:val="none" w:sz="0" w:space="0" w:color="auto"/>
                        <w:right w:val="none" w:sz="0" w:space="0" w:color="auto"/>
                      </w:divBdr>
                    </w:div>
                    <w:div w:id="14897115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21634985">
          <w:marLeft w:val="0"/>
          <w:marRight w:val="0"/>
          <w:marTop w:val="0"/>
          <w:marBottom w:val="0"/>
          <w:divBdr>
            <w:top w:val="none" w:sz="0" w:space="0" w:color="auto"/>
            <w:left w:val="none" w:sz="0" w:space="0" w:color="auto"/>
            <w:bottom w:val="none" w:sz="0" w:space="0" w:color="auto"/>
            <w:right w:val="none" w:sz="0" w:space="0" w:color="auto"/>
          </w:divBdr>
          <w:divsChild>
            <w:div w:id="9338833">
              <w:marLeft w:val="0"/>
              <w:marRight w:val="0"/>
              <w:marTop w:val="225"/>
              <w:marBottom w:val="0"/>
              <w:divBdr>
                <w:top w:val="none" w:sz="0" w:space="0" w:color="auto"/>
                <w:left w:val="none" w:sz="0" w:space="0" w:color="auto"/>
                <w:bottom w:val="none" w:sz="0" w:space="0" w:color="auto"/>
                <w:right w:val="none" w:sz="0" w:space="0" w:color="auto"/>
              </w:divBdr>
              <w:divsChild>
                <w:div w:id="209919605">
                  <w:marLeft w:val="0"/>
                  <w:marRight w:val="0"/>
                  <w:marTop w:val="0"/>
                  <w:marBottom w:val="0"/>
                  <w:divBdr>
                    <w:top w:val="none" w:sz="0" w:space="0" w:color="auto"/>
                    <w:left w:val="none" w:sz="0" w:space="0" w:color="auto"/>
                    <w:bottom w:val="none" w:sz="0" w:space="0" w:color="auto"/>
                    <w:right w:val="none" w:sz="0" w:space="0" w:color="auto"/>
                  </w:divBdr>
                </w:div>
              </w:divsChild>
            </w:div>
            <w:div w:id="21905813">
              <w:marLeft w:val="0"/>
              <w:marRight w:val="0"/>
              <w:marTop w:val="375"/>
              <w:marBottom w:val="0"/>
              <w:divBdr>
                <w:top w:val="none" w:sz="0" w:space="0" w:color="auto"/>
                <w:left w:val="none" w:sz="0" w:space="0" w:color="auto"/>
                <w:bottom w:val="none" w:sz="0" w:space="0" w:color="auto"/>
                <w:right w:val="none" w:sz="0" w:space="0" w:color="auto"/>
              </w:divBdr>
              <w:divsChild>
                <w:div w:id="447159525">
                  <w:marLeft w:val="0"/>
                  <w:marRight w:val="0"/>
                  <w:marTop w:val="0"/>
                  <w:marBottom w:val="0"/>
                  <w:divBdr>
                    <w:top w:val="none" w:sz="0" w:space="0" w:color="auto"/>
                    <w:left w:val="none" w:sz="0" w:space="0" w:color="auto"/>
                    <w:bottom w:val="none" w:sz="0" w:space="0" w:color="auto"/>
                    <w:right w:val="none" w:sz="0" w:space="0" w:color="auto"/>
                  </w:divBdr>
                  <w:divsChild>
                    <w:div w:id="492067008">
                      <w:marLeft w:val="0"/>
                      <w:marRight w:val="0"/>
                      <w:marTop w:val="0"/>
                      <w:marBottom w:val="0"/>
                      <w:divBdr>
                        <w:top w:val="none" w:sz="0" w:space="0" w:color="auto"/>
                        <w:left w:val="none" w:sz="0" w:space="0" w:color="auto"/>
                        <w:bottom w:val="none" w:sz="0" w:space="0" w:color="auto"/>
                        <w:right w:val="none" w:sz="0" w:space="0" w:color="auto"/>
                      </w:divBdr>
                    </w:div>
                    <w:div w:id="17956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7503">
              <w:marLeft w:val="0"/>
              <w:marRight w:val="0"/>
              <w:marTop w:val="375"/>
              <w:marBottom w:val="0"/>
              <w:divBdr>
                <w:top w:val="none" w:sz="0" w:space="0" w:color="auto"/>
                <w:left w:val="none" w:sz="0" w:space="0" w:color="auto"/>
                <w:bottom w:val="none" w:sz="0" w:space="0" w:color="auto"/>
                <w:right w:val="none" w:sz="0" w:space="0" w:color="auto"/>
              </w:divBdr>
              <w:divsChild>
                <w:div w:id="1867789826">
                  <w:marLeft w:val="0"/>
                  <w:marRight w:val="0"/>
                  <w:marTop w:val="0"/>
                  <w:marBottom w:val="0"/>
                  <w:divBdr>
                    <w:top w:val="none" w:sz="0" w:space="0" w:color="auto"/>
                    <w:left w:val="none" w:sz="0" w:space="0" w:color="auto"/>
                    <w:bottom w:val="none" w:sz="0" w:space="0" w:color="auto"/>
                    <w:right w:val="none" w:sz="0" w:space="0" w:color="auto"/>
                  </w:divBdr>
                </w:div>
              </w:divsChild>
            </w:div>
            <w:div w:id="163085048">
              <w:marLeft w:val="0"/>
              <w:marRight w:val="0"/>
              <w:marTop w:val="225"/>
              <w:marBottom w:val="0"/>
              <w:divBdr>
                <w:top w:val="none" w:sz="0" w:space="0" w:color="auto"/>
                <w:left w:val="none" w:sz="0" w:space="0" w:color="auto"/>
                <w:bottom w:val="none" w:sz="0" w:space="0" w:color="auto"/>
                <w:right w:val="none" w:sz="0" w:space="0" w:color="auto"/>
              </w:divBdr>
              <w:divsChild>
                <w:div w:id="1785728545">
                  <w:marLeft w:val="0"/>
                  <w:marRight w:val="0"/>
                  <w:marTop w:val="0"/>
                  <w:marBottom w:val="0"/>
                  <w:divBdr>
                    <w:top w:val="none" w:sz="0" w:space="0" w:color="auto"/>
                    <w:left w:val="none" w:sz="0" w:space="0" w:color="auto"/>
                    <w:bottom w:val="none" w:sz="0" w:space="0" w:color="auto"/>
                    <w:right w:val="none" w:sz="0" w:space="0" w:color="auto"/>
                  </w:divBdr>
                </w:div>
              </w:divsChild>
            </w:div>
            <w:div w:id="195703233">
              <w:marLeft w:val="0"/>
              <w:marRight w:val="0"/>
              <w:marTop w:val="225"/>
              <w:marBottom w:val="0"/>
              <w:divBdr>
                <w:top w:val="none" w:sz="0" w:space="0" w:color="auto"/>
                <w:left w:val="none" w:sz="0" w:space="0" w:color="auto"/>
                <w:bottom w:val="none" w:sz="0" w:space="0" w:color="auto"/>
                <w:right w:val="none" w:sz="0" w:space="0" w:color="auto"/>
              </w:divBdr>
              <w:divsChild>
                <w:div w:id="1151602095">
                  <w:marLeft w:val="0"/>
                  <w:marRight w:val="0"/>
                  <w:marTop w:val="0"/>
                  <w:marBottom w:val="0"/>
                  <w:divBdr>
                    <w:top w:val="none" w:sz="0" w:space="0" w:color="auto"/>
                    <w:left w:val="none" w:sz="0" w:space="0" w:color="auto"/>
                    <w:bottom w:val="none" w:sz="0" w:space="0" w:color="auto"/>
                    <w:right w:val="none" w:sz="0" w:space="0" w:color="auto"/>
                  </w:divBdr>
                </w:div>
              </w:divsChild>
            </w:div>
            <w:div w:id="221722258">
              <w:marLeft w:val="0"/>
              <w:marRight w:val="0"/>
              <w:marTop w:val="375"/>
              <w:marBottom w:val="0"/>
              <w:divBdr>
                <w:top w:val="none" w:sz="0" w:space="0" w:color="auto"/>
                <w:left w:val="none" w:sz="0" w:space="0" w:color="auto"/>
                <w:bottom w:val="none" w:sz="0" w:space="0" w:color="auto"/>
                <w:right w:val="none" w:sz="0" w:space="0" w:color="auto"/>
              </w:divBdr>
              <w:divsChild>
                <w:div w:id="693504057">
                  <w:marLeft w:val="0"/>
                  <w:marRight w:val="0"/>
                  <w:marTop w:val="0"/>
                  <w:marBottom w:val="0"/>
                  <w:divBdr>
                    <w:top w:val="none" w:sz="0" w:space="0" w:color="auto"/>
                    <w:left w:val="none" w:sz="0" w:space="0" w:color="auto"/>
                    <w:bottom w:val="none" w:sz="0" w:space="0" w:color="auto"/>
                    <w:right w:val="none" w:sz="0" w:space="0" w:color="auto"/>
                  </w:divBdr>
                </w:div>
              </w:divsChild>
            </w:div>
            <w:div w:id="274293184">
              <w:marLeft w:val="0"/>
              <w:marRight w:val="0"/>
              <w:marTop w:val="225"/>
              <w:marBottom w:val="0"/>
              <w:divBdr>
                <w:top w:val="none" w:sz="0" w:space="0" w:color="auto"/>
                <w:left w:val="none" w:sz="0" w:space="0" w:color="auto"/>
                <w:bottom w:val="none" w:sz="0" w:space="0" w:color="auto"/>
                <w:right w:val="none" w:sz="0" w:space="0" w:color="auto"/>
              </w:divBdr>
              <w:divsChild>
                <w:div w:id="1187716148">
                  <w:marLeft w:val="0"/>
                  <w:marRight w:val="0"/>
                  <w:marTop w:val="0"/>
                  <w:marBottom w:val="0"/>
                  <w:divBdr>
                    <w:top w:val="none" w:sz="0" w:space="0" w:color="auto"/>
                    <w:left w:val="none" w:sz="0" w:space="0" w:color="auto"/>
                    <w:bottom w:val="none" w:sz="0" w:space="0" w:color="auto"/>
                    <w:right w:val="none" w:sz="0" w:space="0" w:color="auto"/>
                  </w:divBdr>
                </w:div>
              </w:divsChild>
            </w:div>
            <w:div w:id="302782522">
              <w:marLeft w:val="0"/>
              <w:marRight w:val="0"/>
              <w:marTop w:val="375"/>
              <w:marBottom w:val="0"/>
              <w:divBdr>
                <w:top w:val="none" w:sz="0" w:space="0" w:color="auto"/>
                <w:left w:val="none" w:sz="0" w:space="0" w:color="auto"/>
                <w:bottom w:val="none" w:sz="0" w:space="0" w:color="auto"/>
                <w:right w:val="none" w:sz="0" w:space="0" w:color="auto"/>
              </w:divBdr>
              <w:divsChild>
                <w:div w:id="219639246">
                  <w:marLeft w:val="0"/>
                  <w:marRight w:val="0"/>
                  <w:marTop w:val="0"/>
                  <w:marBottom w:val="0"/>
                  <w:divBdr>
                    <w:top w:val="none" w:sz="0" w:space="0" w:color="auto"/>
                    <w:left w:val="none" w:sz="0" w:space="0" w:color="auto"/>
                    <w:bottom w:val="none" w:sz="0" w:space="0" w:color="auto"/>
                    <w:right w:val="none" w:sz="0" w:space="0" w:color="auto"/>
                  </w:divBdr>
                </w:div>
              </w:divsChild>
            </w:div>
            <w:div w:id="307050249">
              <w:marLeft w:val="0"/>
              <w:marRight w:val="0"/>
              <w:marTop w:val="225"/>
              <w:marBottom w:val="0"/>
              <w:divBdr>
                <w:top w:val="none" w:sz="0" w:space="0" w:color="auto"/>
                <w:left w:val="none" w:sz="0" w:space="0" w:color="auto"/>
                <w:bottom w:val="none" w:sz="0" w:space="0" w:color="auto"/>
                <w:right w:val="none" w:sz="0" w:space="0" w:color="auto"/>
              </w:divBdr>
              <w:divsChild>
                <w:div w:id="1756705642">
                  <w:marLeft w:val="0"/>
                  <w:marRight w:val="0"/>
                  <w:marTop w:val="0"/>
                  <w:marBottom w:val="0"/>
                  <w:divBdr>
                    <w:top w:val="none" w:sz="0" w:space="0" w:color="auto"/>
                    <w:left w:val="none" w:sz="0" w:space="0" w:color="auto"/>
                    <w:bottom w:val="none" w:sz="0" w:space="0" w:color="auto"/>
                    <w:right w:val="none" w:sz="0" w:space="0" w:color="auto"/>
                  </w:divBdr>
                </w:div>
              </w:divsChild>
            </w:div>
            <w:div w:id="349142270">
              <w:marLeft w:val="0"/>
              <w:marRight w:val="0"/>
              <w:marTop w:val="225"/>
              <w:marBottom w:val="0"/>
              <w:divBdr>
                <w:top w:val="none" w:sz="0" w:space="0" w:color="auto"/>
                <w:left w:val="none" w:sz="0" w:space="0" w:color="auto"/>
                <w:bottom w:val="none" w:sz="0" w:space="0" w:color="auto"/>
                <w:right w:val="none" w:sz="0" w:space="0" w:color="auto"/>
              </w:divBdr>
              <w:divsChild>
                <w:div w:id="1271860746">
                  <w:marLeft w:val="0"/>
                  <w:marRight w:val="0"/>
                  <w:marTop w:val="0"/>
                  <w:marBottom w:val="0"/>
                  <w:divBdr>
                    <w:top w:val="none" w:sz="0" w:space="0" w:color="auto"/>
                    <w:left w:val="none" w:sz="0" w:space="0" w:color="auto"/>
                    <w:bottom w:val="none" w:sz="0" w:space="0" w:color="auto"/>
                    <w:right w:val="none" w:sz="0" w:space="0" w:color="auto"/>
                  </w:divBdr>
                </w:div>
              </w:divsChild>
            </w:div>
            <w:div w:id="394164337">
              <w:marLeft w:val="0"/>
              <w:marRight w:val="0"/>
              <w:marTop w:val="225"/>
              <w:marBottom w:val="0"/>
              <w:divBdr>
                <w:top w:val="none" w:sz="0" w:space="0" w:color="auto"/>
                <w:left w:val="none" w:sz="0" w:space="0" w:color="auto"/>
                <w:bottom w:val="none" w:sz="0" w:space="0" w:color="auto"/>
                <w:right w:val="none" w:sz="0" w:space="0" w:color="auto"/>
              </w:divBdr>
              <w:divsChild>
                <w:div w:id="437531659">
                  <w:marLeft w:val="0"/>
                  <w:marRight w:val="0"/>
                  <w:marTop w:val="0"/>
                  <w:marBottom w:val="0"/>
                  <w:divBdr>
                    <w:top w:val="none" w:sz="0" w:space="0" w:color="auto"/>
                    <w:left w:val="none" w:sz="0" w:space="0" w:color="auto"/>
                    <w:bottom w:val="none" w:sz="0" w:space="0" w:color="auto"/>
                    <w:right w:val="none" w:sz="0" w:space="0" w:color="auto"/>
                  </w:divBdr>
                </w:div>
              </w:divsChild>
            </w:div>
            <w:div w:id="410198405">
              <w:marLeft w:val="0"/>
              <w:marRight w:val="0"/>
              <w:marTop w:val="375"/>
              <w:marBottom w:val="0"/>
              <w:divBdr>
                <w:top w:val="none" w:sz="0" w:space="0" w:color="auto"/>
                <w:left w:val="none" w:sz="0" w:space="0" w:color="auto"/>
                <w:bottom w:val="none" w:sz="0" w:space="0" w:color="auto"/>
                <w:right w:val="none" w:sz="0" w:space="0" w:color="auto"/>
              </w:divBdr>
              <w:divsChild>
                <w:div w:id="1609240457">
                  <w:marLeft w:val="0"/>
                  <w:marRight w:val="0"/>
                  <w:marTop w:val="0"/>
                  <w:marBottom w:val="0"/>
                  <w:divBdr>
                    <w:top w:val="none" w:sz="0" w:space="0" w:color="auto"/>
                    <w:left w:val="none" w:sz="0" w:space="0" w:color="auto"/>
                    <w:bottom w:val="none" w:sz="0" w:space="0" w:color="auto"/>
                    <w:right w:val="none" w:sz="0" w:space="0" w:color="auto"/>
                  </w:divBdr>
                  <w:divsChild>
                    <w:div w:id="1991446762">
                      <w:marLeft w:val="0"/>
                      <w:marRight w:val="0"/>
                      <w:marTop w:val="0"/>
                      <w:marBottom w:val="0"/>
                      <w:divBdr>
                        <w:top w:val="none" w:sz="0" w:space="0" w:color="auto"/>
                        <w:left w:val="none" w:sz="0" w:space="0" w:color="auto"/>
                        <w:bottom w:val="none" w:sz="0" w:space="0" w:color="auto"/>
                        <w:right w:val="none" w:sz="0" w:space="0" w:color="auto"/>
                      </w:divBdr>
                    </w:div>
                    <w:div w:id="209631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2369">
              <w:marLeft w:val="0"/>
              <w:marRight w:val="0"/>
              <w:marTop w:val="225"/>
              <w:marBottom w:val="0"/>
              <w:divBdr>
                <w:top w:val="none" w:sz="0" w:space="0" w:color="auto"/>
                <w:left w:val="none" w:sz="0" w:space="0" w:color="auto"/>
                <w:bottom w:val="none" w:sz="0" w:space="0" w:color="auto"/>
                <w:right w:val="none" w:sz="0" w:space="0" w:color="auto"/>
              </w:divBdr>
              <w:divsChild>
                <w:div w:id="1629627158">
                  <w:marLeft w:val="0"/>
                  <w:marRight w:val="0"/>
                  <w:marTop w:val="0"/>
                  <w:marBottom w:val="0"/>
                  <w:divBdr>
                    <w:top w:val="none" w:sz="0" w:space="0" w:color="auto"/>
                    <w:left w:val="none" w:sz="0" w:space="0" w:color="auto"/>
                    <w:bottom w:val="none" w:sz="0" w:space="0" w:color="auto"/>
                    <w:right w:val="none" w:sz="0" w:space="0" w:color="auto"/>
                  </w:divBdr>
                </w:div>
              </w:divsChild>
            </w:div>
            <w:div w:id="476537818">
              <w:marLeft w:val="0"/>
              <w:marRight w:val="0"/>
              <w:marTop w:val="225"/>
              <w:marBottom w:val="0"/>
              <w:divBdr>
                <w:top w:val="none" w:sz="0" w:space="0" w:color="auto"/>
                <w:left w:val="none" w:sz="0" w:space="0" w:color="auto"/>
                <w:bottom w:val="none" w:sz="0" w:space="0" w:color="auto"/>
                <w:right w:val="none" w:sz="0" w:space="0" w:color="auto"/>
              </w:divBdr>
              <w:divsChild>
                <w:div w:id="555505541">
                  <w:marLeft w:val="0"/>
                  <w:marRight w:val="0"/>
                  <w:marTop w:val="0"/>
                  <w:marBottom w:val="0"/>
                  <w:divBdr>
                    <w:top w:val="none" w:sz="0" w:space="0" w:color="auto"/>
                    <w:left w:val="none" w:sz="0" w:space="0" w:color="auto"/>
                    <w:bottom w:val="none" w:sz="0" w:space="0" w:color="auto"/>
                    <w:right w:val="none" w:sz="0" w:space="0" w:color="auto"/>
                  </w:divBdr>
                </w:div>
              </w:divsChild>
            </w:div>
            <w:div w:id="493372214">
              <w:marLeft w:val="0"/>
              <w:marRight w:val="0"/>
              <w:marTop w:val="225"/>
              <w:marBottom w:val="0"/>
              <w:divBdr>
                <w:top w:val="none" w:sz="0" w:space="0" w:color="auto"/>
                <w:left w:val="none" w:sz="0" w:space="0" w:color="auto"/>
                <w:bottom w:val="none" w:sz="0" w:space="0" w:color="auto"/>
                <w:right w:val="none" w:sz="0" w:space="0" w:color="auto"/>
              </w:divBdr>
              <w:divsChild>
                <w:div w:id="1690063808">
                  <w:marLeft w:val="0"/>
                  <w:marRight w:val="0"/>
                  <w:marTop w:val="0"/>
                  <w:marBottom w:val="0"/>
                  <w:divBdr>
                    <w:top w:val="none" w:sz="0" w:space="0" w:color="auto"/>
                    <w:left w:val="none" w:sz="0" w:space="0" w:color="auto"/>
                    <w:bottom w:val="none" w:sz="0" w:space="0" w:color="auto"/>
                    <w:right w:val="none" w:sz="0" w:space="0" w:color="auto"/>
                  </w:divBdr>
                </w:div>
              </w:divsChild>
            </w:div>
            <w:div w:id="527639785">
              <w:marLeft w:val="0"/>
              <w:marRight w:val="0"/>
              <w:marTop w:val="225"/>
              <w:marBottom w:val="0"/>
              <w:divBdr>
                <w:top w:val="none" w:sz="0" w:space="0" w:color="auto"/>
                <w:left w:val="none" w:sz="0" w:space="0" w:color="auto"/>
                <w:bottom w:val="none" w:sz="0" w:space="0" w:color="auto"/>
                <w:right w:val="none" w:sz="0" w:space="0" w:color="auto"/>
              </w:divBdr>
              <w:divsChild>
                <w:div w:id="409888359">
                  <w:marLeft w:val="0"/>
                  <w:marRight w:val="0"/>
                  <w:marTop w:val="0"/>
                  <w:marBottom w:val="0"/>
                  <w:divBdr>
                    <w:top w:val="none" w:sz="0" w:space="0" w:color="auto"/>
                    <w:left w:val="none" w:sz="0" w:space="0" w:color="auto"/>
                    <w:bottom w:val="none" w:sz="0" w:space="0" w:color="auto"/>
                    <w:right w:val="none" w:sz="0" w:space="0" w:color="auto"/>
                  </w:divBdr>
                </w:div>
              </w:divsChild>
            </w:div>
            <w:div w:id="553614316">
              <w:marLeft w:val="0"/>
              <w:marRight w:val="0"/>
              <w:marTop w:val="225"/>
              <w:marBottom w:val="0"/>
              <w:divBdr>
                <w:top w:val="none" w:sz="0" w:space="0" w:color="auto"/>
                <w:left w:val="none" w:sz="0" w:space="0" w:color="auto"/>
                <w:bottom w:val="none" w:sz="0" w:space="0" w:color="auto"/>
                <w:right w:val="none" w:sz="0" w:space="0" w:color="auto"/>
              </w:divBdr>
              <w:divsChild>
                <w:div w:id="1226647432">
                  <w:marLeft w:val="0"/>
                  <w:marRight w:val="0"/>
                  <w:marTop w:val="0"/>
                  <w:marBottom w:val="0"/>
                  <w:divBdr>
                    <w:top w:val="none" w:sz="0" w:space="0" w:color="auto"/>
                    <w:left w:val="none" w:sz="0" w:space="0" w:color="auto"/>
                    <w:bottom w:val="none" w:sz="0" w:space="0" w:color="auto"/>
                    <w:right w:val="none" w:sz="0" w:space="0" w:color="auto"/>
                  </w:divBdr>
                </w:div>
              </w:divsChild>
            </w:div>
            <w:div w:id="601038137">
              <w:marLeft w:val="0"/>
              <w:marRight w:val="0"/>
              <w:marTop w:val="375"/>
              <w:marBottom w:val="0"/>
              <w:divBdr>
                <w:top w:val="none" w:sz="0" w:space="0" w:color="auto"/>
                <w:left w:val="none" w:sz="0" w:space="0" w:color="auto"/>
                <w:bottom w:val="none" w:sz="0" w:space="0" w:color="auto"/>
                <w:right w:val="none" w:sz="0" w:space="0" w:color="auto"/>
              </w:divBdr>
              <w:divsChild>
                <w:div w:id="1359310787">
                  <w:marLeft w:val="0"/>
                  <w:marRight w:val="0"/>
                  <w:marTop w:val="0"/>
                  <w:marBottom w:val="0"/>
                  <w:divBdr>
                    <w:top w:val="none" w:sz="0" w:space="0" w:color="auto"/>
                    <w:left w:val="none" w:sz="0" w:space="0" w:color="auto"/>
                    <w:bottom w:val="none" w:sz="0" w:space="0" w:color="auto"/>
                    <w:right w:val="none" w:sz="0" w:space="0" w:color="auto"/>
                  </w:divBdr>
                  <w:divsChild>
                    <w:div w:id="601912600">
                      <w:marLeft w:val="0"/>
                      <w:marRight w:val="0"/>
                      <w:marTop w:val="0"/>
                      <w:marBottom w:val="0"/>
                      <w:divBdr>
                        <w:top w:val="none" w:sz="0" w:space="0" w:color="auto"/>
                        <w:left w:val="none" w:sz="0" w:space="0" w:color="auto"/>
                        <w:bottom w:val="none" w:sz="0" w:space="0" w:color="auto"/>
                        <w:right w:val="none" w:sz="0" w:space="0" w:color="auto"/>
                      </w:divBdr>
                    </w:div>
                    <w:div w:id="7813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1599">
              <w:marLeft w:val="0"/>
              <w:marRight w:val="0"/>
              <w:marTop w:val="225"/>
              <w:marBottom w:val="0"/>
              <w:divBdr>
                <w:top w:val="none" w:sz="0" w:space="0" w:color="auto"/>
                <w:left w:val="none" w:sz="0" w:space="0" w:color="auto"/>
                <w:bottom w:val="none" w:sz="0" w:space="0" w:color="auto"/>
                <w:right w:val="none" w:sz="0" w:space="0" w:color="auto"/>
              </w:divBdr>
              <w:divsChild>
                <w:div w:id="1176768731">
                  <w:marLeft w:val="0"/>
                  <w:marRight w:val="0"/>
                  <w:marTop w:val="0"/>
                  <w:marBottom w:val="0"/>
                  <w:divBdr>
                    <w:top w:val="none" w:sz="0" w:space="0" w:color="auto"/>
                    <w:left w:val="none" w:sz="0" w:space="0" w:color="auto"/>
                    <w:bottom w:val="none" w:sz="0" w:space="0" w:color="auto"/>
                    <w:right w:val="none" w:sz="0" w:space="0" w:color="auto"/>
                  </w:divBdr>
                  <w:divsChild>
                    <w:div w:id="388506081">
                      <w:marLeft w:val="0"/>
                      <w:marRight w:val="0"/>
                      <w:marTop w:val="0"/>
                      <w:marBottom w:val="0"/>
                      <w:divBdr>
                        <w:top w:val="single" w:sz="6" w:space="0" w:color="D9D9D9"/>
                        <w:left w:val="none" w:sz="0" w:space="0" w:color="auto"/>
                        <w:bottom w:val="single" w:sz="6" w:space="0" w:color="D9D9D9"/>
                        <w:right w:val="none" w:sz="0" w:space="0" w:color="auto"/>
                      </w:divBdr>
                      <w:divsChild>
                        <w:div w:id="220755590">
                          <w:marLeft w:val="0"/>
                          <w:marRight w:val="0"/>
                          <w:marTop w:val="0"/>
                          <w:marBottom w:val="0"/>
                          <w:divBdr>
                            <w:top w:val="none" w:sz="0" w:space="0" w:color="auto"/>
                            <w:left w:val="none" w:sz="0" w:space="0" w:color="auto"/>
                            <w:bottom w:val="none" w:sz="0" w:space="0" w:color="auto"/>
                            <w:right w:val="none" w:sz="0" w:space="0" w:color="auto"/>
                          </w:divBdr>
                          <w:divsChild>
                            <w:div w:id="797260414">
                              <w:marLeft w:val="0"/>
                              <w:marRight w:val="0"/>
                              <w:marTop w:val="0"/>
                              <w:marBottom w:val="0"/>
                              <w:divBdr>
                                <w:top w:val="none" w:sz="0" w:space="0" w:color="auto"/>
                                <w:left w:val="none" w:sz="0" w:space="0" w:color="auto"/>
                                <w:bottom w:val="none" w:sz="0" w:space="0" w:color="auto"/>
                                <w:right w:val="none" w:sz="0" w:space="0" w:color="auto"/>
                              </w:divBdr>
                              <w:divsChild>
                                <w:div w:id="1873687060">
                                  <w:marLeft w:val="0"/>
                                  <w:marRight w:val="0"/>
                                  <w:marTop w:val="0"/>
                                  <w:marBottom w:val="0"/>
                                  <w:divBdr>
                                    <w:top w:val="none" w:sz="0" w:space="0" w:color="auto"/>
                                    <w:left w:val="none" w:sz="0" w:space="0" w:color="auto"/>
                                    <w:bottom w:val="none" w:sz="0" w:space="0" w:color="auto"/>
                                    <w:right w:val="none" w:sz="0" w:space="0" w:color="auto"/>
                                  </w:divBdr>
                                  <w:divsChild>
                                    <w:div w:id="299387005">
                                      <w:marLeft w:val="0"/>
                                      <w:marRight w:val="0"/>
                                      <w:marTop w:val="0"/>
                                      <w:marBottom w:val="0"/>
                                      <w:divBdr>
                                        <w:top w:val="none" w:sz="0" w:space="0" w:color="auto"/>
                                        <w:left w:val="none" w:sz="0" w:space="0" w:color="auto"/>
                                        <w:bottom w:val="none" w:sz="0" w:space="0" w:color="auto"/>
                                        <w:right w:val="none" w:sz="0" w:space="0" w:color="auto"/>
                                      </w:divBdr>
                                      <w:divsChild>
                                        <w:div w:id="637999800">
                                          <w:marLeft w:val="0"/>
                                          <w:marRight w:val="0"/>
                                          <w:marTop w:val="0"/>
                                          <w:marBottom w:val="0"/>
                                          <w:divBdr>
                                            <w:top w:val="none" w:sz="0" w:space="0" w:color="auto"/>
                                            <w:left w:val="none" w:sz="0" w:space="0" w:color="auto"/>
                                            <w:bottom w:val="none" w:sz="0" w:space="0" w:color="auto"/>
                                            <w:right w:val="none" w:sz="0" w:space="0" w:color="auto"/>
                                          </w:divBdr>
                                          <w:divsChild>
                                            <w:div w:id="825635267">
                                              <w:marLeft w:val="0"/>
                                              <w:marRight w:val="0"/>
                                              <w:marTop w:val="0"/>
                                              <w:marBottom w:val="0"/>
                                              <w:divBdr>
                                                <w:top w:val="none" w:sz="0" w:space="0" w:color="auto"/>
                                                <w:left w:val="none" w:sz="0" w:space="0" w:color="auto"/>
                                                <w:bottom w:val="none" w:sz="0" w:space="0" w:color="auto"/>
                                                <w:right w:val="none" w:sz="0" w:space="0" w:color="auto"/>
                                              </w:divBdr>
                                              <w:divsChild>
                                                <w:div w:id="1040594552">
                                                  <w:marLeft w:val="0"/>
                                                  <w:marRight w:val="0"/>
                                                  <w:marTop w:val="0"/>
                                                  <w:marBottom w:val="0"/>
                                                  <w:divBdr>
                                                    <w:top w:val="none" w:sz="0" w:space="0" w:color="auto"/>
                                                    <w:left w:val="none" w:sz="0" w:space="0" w:color="auto"/>
                                                    <w:bottom w:val="none" w:sz="0" w:space="0" w:color="auto"/>
                                                    <w:right w:val="none" w:sz="0" w:space="0" w:color="auto"/>
                                                  </w:divBdr>
                                                  <w:divsChild>
                                                    <w:div w:id="285082846">
                                                      <w:marLeft w:val="0"/>
                                                      <w:marRight w:val="0"/>
                                                      <w:marTop w:val="0"/>
                                                      <w:marBottom w:val="0"/>
                                                      <w:divBdr>
                                                        <w:top w:val="none" w:sz="0" w:space="0" w:color="auto"/>
                                                        <w:left w:val="none" w:sz="0" w:space="0" w:color="auto"/>
                                                        <w:bottom w:val="none" w:sz="0" w:space="0" w:color="auto"/>
                                                        <w:right w:val="none" w:sz="0" w:space="0" w:color="auto"/>
                                                      </w:divBdr>
                                                      <w:divsChild>
                                                        <w:div w:id="286737260">
                                                          <w:marLeft w:val="0"/>
                                                          <w:marRight w:val="0"/>
                                                          <w:marTop w:val="0"/>
                                                          <w:marBottom w:val="0"/>
                                                          <w:divBdr>
                                                            <w:top w:val="none" w:sz="0" w:space="0" w:color="auto"/>
                                                            <w:left w:val="none" w:sz="0" w:space="0" w:color="auto"/>
                                                            <w:bottom w:val="none" w:sz="0" w:space="0" w:color="auto"/>
                                                            <w:right w:val="none" w:sz="0" w:space="0" w:color="auto"/>
                                                          </w:divBdr>
                                                          <w:divsChild>
                                                            <w:div w:id="1292321410">
                                                              <w:marLeft w:val="0"/>
                                                              <w:marRight w:val="0"/>
                                                              <w:marTop w:val="0"/>
                                                              <w:marBottom w:val="0"/>
                                                              <w:divBdr>
                                                                <w:top w:val="none" w:sz="0" w:space="0" w:color="auto"/>
                                                                <w:left w:val="none" w:sz="0" w:space="0" w:color="auto"/>
                                                                <w:bottom w:val="none" w:sz="0" w:space="0" w:color="auto"/>
                                                                <w:right w:val="none" w:sz="0" w:space="0" w:color="auto"/>
                                                              </w:divBdr>
                                                              <w:divsChild>
                                                                <w:div w:id="1178227880">
                                                                  <w:marLeft w:val="0"/>
                                                                  <w:marRight w:val="0"/>
                                                                  <w:marTop w:val="0"/>
                                                                  <w:marBottom w:val="0"/>
                                                                  <w:divBdr>
                                                                    <w:top w:val="none" w:sz="0" w:space="0" w:color="auto"/>
                                                                    <w:left w:val="none" w:sz="0" w:space="0" w:color="auto"/>
                                                                    <w:bottom w:val="none" w:sz="0" w:space="0" w:color="auto"/>
                                                                    <w:right w:val="none" w:sz="0" w:space="0" w:color="auto"/>
                                                                  </w:divBdr>
                                                                  <w:divsChild>
                                                                    <w:div w:id="1112675505">
                                                                      <w:marLeft w:val="0"/>
                                                                      <w:marRight w:val="0"/>
                                                                      <w:marTop w:val="0"/>
                                                                      <w:marBottom w:val="0"/>
                                                                      <w:divBdr>
                                                                        <w:top w:val="none" w:sz="0" w:space="0" w:color="auto"/>
                                                                        <w:left w:val="none" w:sz="0" w:space="0" w:color="auto"/>
                                                                        <w:bottom w:val="none" w:sz="0" w:space="0" w:color="auto"/>
                                                                        <w:right w:val="none" w:sz="0" w:space="0" w:color="auto"/>
                                                                      </w:divBdr>
                                                                      <w:divsChild>
                                                                        <w:div w:id="1650597164">
                                                                          <w:marLeft w:val="0"/>
                                                                          <w:marRight w:val="0"/>
                                                                          <w:marTop w:val="0"/>
                                                                          <w:marBottom w:val="0"/>
                                                                          <w:divBdr>
                                                                            <w:top w:val="none" w:sz="0" w:space="0" w:color="auto"/>
                                                                            <w:left w:val="none" w:sz="0" w:space="0" w:color="auto"/>
                                                                            <w:bottom w:val="none" w:sz="0" w:space="0" w:color="auto"/>
                                                                            <w:right w:val="none" w:sz="0" w:space="0" w:color="auto"/>
                                                                          </w:divBdr>
                                                                          <w:divsChild>
                                                                            <w:div w:id="1913615057">
                                                                              <w:marLeft w:val="0"/>
                                                                              <w:marRight w:val="0"/>
                                                                              <w:marTop w:val="0"/>
                                                                              <w:marBottom w:val="0"/>
                                                                              <w:divBdr>
                                                                                <w:top w:val="none" w:sz="0" w:space="0" w:color="auto"/>
                                                                                <w:left w:val="none" w:sz="0" w:space="0" w:color="auto"/>
                                                                                <w:bottom w:val="none" w:sz="0" w:space="0" w:color="auto"/>
                                                                                <w:right w:val="none" w:sz="0" w:space="0" w:color="auto"/>
                                                                              </w:divBdr>
                                                                              <w:divsChild>
                                                                                <w:div w:id="1083530723">
                                                                                  <w:marLeft w:val="0"/>
                                                                                  <w:marRight w:val="240"/>
                                                                                  <w:marTop w:val="0"/>
                                                                                  <w:marBottom w:val="0"/>
                                                                                  <w:divBdr>
                                                                                    <w:top w:val="none" w:sz="0" w:space="0" w:color="auto"/>
                                                                                    <w:left w:val="none" w:sz="0" w:space="0" w:color="auto"/>
                                                                                    <w:bottom w:val="none" w:sz="0" w:space="0" w:color="auto"/>
                                                                                    <w:right w:val="none" w:sz="0" w:space="0" w:color="auto"/>
                                                                                  </w:divBdr>
                                                                                </w:div>
                                                                                <w:div w:id="1297560879">
                                                                                  <w:marLeft w:val="0"/>
                                                                                  <w:marRight w:val="0"/>
                                                                                  <w:marTop w:val="0"/>
                                                                                  <w:marBottom w:val="180"/>
                                                                                  <w:divBdr>
                                                                                    <w:top w:val="none" w:sz="0" w:space="0" w:color="auto"/>
                                                                                    <w:left w:val="none" w:sz="0" w:space="0" w:color="auto"/>
                                                                                    <w:bottom w:val="none" w:sz="0" w:space="0" w:color="auto"/>
                                                                                    <w:right w:val="none" w:sz="0" w:space="0" w:color="auto"/>
                                                                                  </w:divBdr>
                                                                                  <w:divsChild>
                                                                                    <w:div w:id="1813907829">
                                                                                      <w:marLeft w:val="0"/>
                                                                                      <w:marRight w:val="0"/>
                                                                                      <w:marTop w:val="0"/>
                                                                                      <w:marBottom w:val="180"/>
                                                                                      <w:divBdr>
                                                                                        <w:top w:val="none" w:sz="0" w:space="0" w:color="auto"/>
                                                                                        <w:left w:val="none" w:sz="0" w:space="0" w:color="auto"/>
                                                                                        <w:bottom w:val="none" w:sz="0" w:space="0" w:color="auto"/>
                                                                                        <w:right w:val="none" w:sz="0" w:space="0" w:color="auto"/>
                                                                                      </w:divBdr>
                                                                                      <w:divsChild>
                                                                                        <w:div w:id="474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312">
                                                                                  <w:marLeft w:val="0"/>
                                                                                  <w:marRight w:val="240"/>
                                                                                  <w:marTop w:val="0"/>
                                                                                  <w:marBottom w:val="180"/>
                                                                                  <w:divBdr>
                                                                                    <w:top w:val="none" w:sz="0" w:space="0" w:color="auto"/>
                                                                                    <w:left w:val="none" w:sz="0" w:space="0" w:color="auto"/>
                                                                                    <w:bottom w:val="none" w:sz="0" w:space="0" w:color="auto"/>
                                                                                    <w:right w:val="none" w:sz="0" w:space="0" w:color="auto"/>
                                                                                  </w:divBdr>
                                                                                </w:div>
                                                                                <w:div w:id="21194456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408991">
              <w:marLeft w:val="0"/>
              <w:marRight w:val="0"/>
              <w:marTop w:val="375"/>
              <w:marBottom w:val="0"/>
              <w:divBdr>
                <w:top w:val="none" w:sz="0" w:space="0" w:color="auto"/>
                <w:left w:val="none" w:sz="0" w:space="0" w:color="auto"/>
                <w:bottom w:val="none" w:sz="0" w:space="0" w:color="auto"/>
                <w:right w:val="none" w:sz="0" w:space="0" w:color="auto"/>
              </w:divBdr>
              <w:divsChild>
                <w:div w:id="1996102505">
                  <w:marLeft w:val="0"/>
                  <w:marRight w:val="0"/>
                  <w:marTop w:val="0"/>
                  <w:marBottom w:val="0"/>
                  <w:divBdr>
                    <w:top w:val="none" w:sz="0" w:space="0" w:color="auto"/>
                    <w:left w:val="none" w:sz="0" w:space="0" w:color="auto"/>
                    <w:bottom w:val="none" w:sz="0" w:space="0" w:color="auto"/>
                    <w:right w:val="none" w:sz="0" w:space="0" w:color="auto"/>
                  </w:divBdr>
                </w:div>
              </w:divsChild>
            </w:div>
            <w:div w:id="822425494">
              <w:marLeft w:val="0"/>
              <w:marRight w:val="0"/>
              <w:marTop w:val="225"/>
              <w:marBottom w:val="0"/>
              <w:divBdr>
                <w:top w:val="none" w:sz="0" w:space="0" w:color="auto"/>
                <w:left w:val="none" w:sz="0" w:space="0" w:color="auto"/>
                <w:bottom w:val="none" w:sz="0" w:space="0" w:color="auto"/>
                <w:right w:val="none" w:sz="0" w:space="0" w:color="auto"/>
              </w:divBdr>
              <w:divsChild>
                <w:div w:id="2077314365">
                  <w:marLeft w:val="0"/>
                  <w:marRight w:val="0"/>
                  <w:marTop w:val="0"/>
                  <w:marBottom w:val="0"/>
                  <w:divBdr>
                    <w:top w:val="none" w:sz="0" w:space="0" w:color="auto"/>
                    <w:left w:val="none" w:sz="0" w:space="0" w:color="auto"/>
                    <w:bottom w:val="none" w:sz="0" w:space="0" w:color="auto"/>
                    <w:right w:val="none" w:sz="0" w:space="0" w:color="auto"/>
                  </w:divBdr>
                </w:div>
              </w:divsChild>
            </w:div>
            <w:div w:id="929853351">
              <w:marLeft w:val="0"/>
              <w:marRight w:val="0"/>
              <w:marTop w:val="375"/>
              <w:marBottom w:val="0"/>
              <w:divBdr>
                <w:top w:val="none" w:sz="0" w:space="0" w:color="auto"/>
                <w:left w:val="none" w:sz="0" w:space="0" w:color="auto"/>
                <w:bottom w:val="none" w:sz="0" w:space="0" w:color="auto"/>
                <w:right w:val="none" w:sz="0" w:space="0" w:color="auto"/>
              </w:divBdr>
              <w:divsChild>
                <w:div w:id="59907012">
                  <w:marLeft w:val="0"/>
                  <w:marRight w:val="0"/>
                  <w:marTop w:val="0"/>
                  <w:marBottom w:val="0"/>
                  <w:divBdr>
                    <w:top w:val="none" w:sz="0" w:space="0" w:color="auto"/>
                    <w:left w:val="none" w:sz="0" w:space="0" w:color="auto"/>
                    <w:bottom w:val="none" w:sz="0" w:space="0" w:color="auto"/>
                    <w:right w:val="none" w:sz="0" w:space="0" w:color="auto"/>
                  </w:divBdr>
                </w:div>
              </w:divsChild>
            </w:div>
            <w:div w:id="1001084682">
              <w:marLeft w:val="0"/>
              <w:marRight w:val="0"/>
              <w:marTop w:val="225"/>
              <w:marBottom w:val="0"/>
              <w:divBdr>
                <w:top w:val="none" w:sz="0" w:space="0" w:color="auto"/>
                <w:left w:val="none" w:sz="0" w:space="0" w:color="auto"/>
                <w:bottom w:val="none" w:sz="0" w:space="0" w:color="auto"/>
                <w:right w:val="none" w:sz="0" w:space="0" w:color="auto"/>
              </w:divBdr>
              <w:divsChild>
                <w:div w:id="1027833416">
                  <w:marLeft w:val="0"/>
                  <w:marRight w:val="0"/>
                  <w:marTop w:val="0"/>
                  <w:marBottom w:val="0"/>
                  <w:divBdr>
                    <w:top w:val="none" w:sz="0" w:space="0" w:color="auto"/>
                    <w:left w:val="none" w:sz="0" w:space="0" w:color="auto"/>
                    <w:bottom w:val="none" w:sz="0" w:space="0" w:color="auto"/>
                    <w:right w:val="none" w:sz="0" w:space="0" w:color="auto"/>
                  </w:divBdr>
                </w:div>
              </w:divsChild>
            </w:div>
            <w:div w:id="1002468670">
              <w:marLeft w:val="0"/>
              <w:marRight w:val="0"/>
              <w:marTop w:val="0"/>
              <w:marBottom w:val="0"/>
              <w:divBdr>
                <w:top w:val="none" w:sz="0" w:space="0" w:color="auto"/>
                <w:left w:val="none" w:sz="0" w:space="0" w:color="auto"/>
                <w:bottom w:val="none" w:sz="0" w:space="0" w:color="auto"/>
                <w:right w:val="none" w:sz="0" w:space="0" w:color="auto"/>
              </w:divBdr>
              <w:divsChild>
                <w:div w:id="564149380">
                  <w:marLeft w:val="0"/>
                  <w:marRight w:val="0"/>
                  <w:marTop w:val="0"/>
                  <w:marBottom w:val="0"/>
                  <w:divBdr>
                    <w:top w:val="none" w:sz="0" w:space="0" w:color="auto"/>
                    <w:left w:val="none" w:sz="0" w:space="0" w:color="auto"/>
                    <w:bottom w:val="none" w:sz="0" w:space="0" w:color="auto"/>
                    <w:right w:val="none" w:sz="0" w:space="0" w:color="auto"/>
                  </w:divBdr>
                </w:div>
              </w:divsChild>
            </w:div>
            <w:div w:id="1007095629">
              <w:marLeft w:val="0"/>
              <w:marRight w:val="0"/>
              <w:marTop w:val="225"/>
              <w:marBottom w:val="0"/>
              <w:divBdr>
                <w:top w:val="none" w:sz="0" w:space="0" w:color="auto"/>
                <w:left w:val="none" w:sz="0" w:space="0" w:color="auto"/>
                <w:bottom w:val="none" w:sz="0" w:space="0" w:color="auto"/>
                <w:right w:val="none" w:sz="0" w:space="0" w:color="auto"/>
              </w:divBdr>
              <w:divsChild>
                <w:div w:id="956179497">
                  <w:marLeft w:val="0"/>
                  <w:marRight w:val="0"/>
                  <w:marTop w:val="0"/>
                  <w:marBottom w:val="0"/>
                  <w:divBdr>
                    <w:top w:val="none" w:sz="0" w:space="0" w:color="auto"/>
                    <w:left w:val="none" w:sz="0" w:space="0" w:color="auto"/>
                    <w:bottom w:val="none" w:sz="0" w:space="0" w:color="auto"/>
                    <w:right w:val="none" w:sz="0" w:space="0" w:color="auto"/>
                  </w:divBdr>
                </w:div>
              </w:divsChild>
            </w:div>
            <w:div w:id="1125930813">
              <w:marLeft w:val="0"/>
              <w:marRight w:val="0"/>
              <w:marTop w:val="375"/>
              <w:marBottom w:val="0"/>
              <w:divBdr>
                <w:top w:val="none" w:sz="0" w:space="0" w:color="auto"/>
                <w:left w:val="none" w:sz="0" w:space="0" w:color="auto"/>
                <w:bottom w:val="none" w:sz="0" w:space="0" w:color="auto"/>
                <w:right w:val="none" w:sz="0" w:space="0" w:color="auto"/>
              </w:divBdr>
              <w:divsChild>
                <w:div w:id="1943874278">
                  <w:marLeft w:val="0"/>
                  <w:marRight w:val="0"/>
                  <w:marTop w:val="0"/>
                  <w:marBottom w:val="0"/>
                  <w:divBdr>
                    <w:top w:val="none" w:sz="0" w:space="0" w:color="auto"/>
                    <w:left w:val="none" w:sz="0" w:space="0" w:color="auto"/>
                    <w:bottom w:val="none" w:sz="0" w:space="0" w:color="auto"/>
                    <w:right w:val="none" w:sz="0" w:space="0" w:color="auto"/>
                  </w:divBdr>
                  <w:divsChild>
                    <w:div w:id="253782242">
                      <w:marLeft w:val="0"/>
                      <w:marRight w:val="0"/>
                      <w:marTop w:val="0"/>
                      <w:marBottom w:val="0"/>
                      <w:divBdr>
                        <w:top w:val="none" w:sz="0" w:space="0" w:color="auto"/>
                        <w:left w:val="none" w:sz="0" w:space="0" w:color="auto"/>
                        <w:bottom w:val="none" w:sz="0" w:space="0" w:color="auto"/>
                        <w:right w:val="none" w:sz="0" w:space="0" w:color="auto"/>
                      </w:divBdr>
                    </w:div>
                    <w:div w:id="15531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80287">
              <w:marLeft w:val="0"/>
              <w:marRight w:val="0"/>
              <w:marTop w:val="375"/>
              <w:marBottom w:val="0"/>
              <w:divBdr>
                <w:top w:val="none" w:sz="0" w:space="0" w:color="auto"/>
                <w:left w:val="none" w:sz="0" w:space="0" w:color="auto"/>
                <w:bottom w:val="none" w:sz="0" w:space="0" w:color="auto"/>
                <w:right w:val="none" w:sz="0" w:space="0" w:color="auto"/>
              </w:divBdr>
              <w:divsChild>
                <w:div w:id="875698189">
                  <w:marLeft w:val="0"/>
                  <w:marRight w:val="0"/>
                  <w:marTop w:val="0"/>
                  <w:marBottom w:val="0"/>
                  <w:divBdr>
                    <w:top w:val="none" w:sz="0" w:space="0" w:color="auto"/>
                    <w:left w:val="none" w:sz="0" w:space="0" w:color="auto"/>
                    <w:bottom w:val="none" w:sz="0" w:space="0" w:color="auto"/>
                    <w:right w:val="none" w:sz="0" w:space="0" w:color="auto"/>
                  </w:divBdr>
                </w:div>
              </w:divsChild>
            </w:div>
            <w:div w:id="1309817606">
              <w:marLeft w:val="0"/>
              <w:marRight w:val="0"/>
              <w:marTop w:val="225"/>
              <w:marBottom w:val="0"/>
              <w:divBdr>
                <w:top w:val="none" w:sz="0" w:space="0" w:color="auto"/>
                <w:left w:val="none" w:sz="0" w:space="0" w:color="auto"/>
                <w:bottom w:val="none" w:sz="0" w:space="0" w:color="auto"/>
                <w:right w:val="none" w:sz="0" w:space="0" w:color="auto"/>
              </w:divBdr>
              <w:divsChild>
                <w:div w:id="1299645105">
                  <w:marLeft w:val="0"/>
                  <w:marRight w:val="0"/>
                  <w:marTop w:val="0"/>
                  <w:marBottom w:val="0"/>
                  <w:divBdr>
                    <w:top w:val="none" w:sz="0" w:space="0" w:color="auto"/>
                    <w:left w:val="none" w:sz="0" w:space="0" w:color="auto"/>
                    <w:bottom w:val="none" w:sz="0" w:space="0" w:color="auto"/>
                    <w:right w:val="none" w:sz="0" w:space="0" w:color="auto"/>
                  </w:divBdr>
                </w:div>
              </w:divsChild>
            </w:div>
            <w:div w:id="1359157431">
              <w:marLeft w:val="0"/>
              <w:marRight w:val="0"/>
              <w:marTop w:val="225"/>
              <w:marBottom w:val="0"/>
              <w:divBdr>
                <w:top w:val="none" w:sz="0" w:space="0" w:color="auto"/>
                <w:left w:val="none" w:sz="0" w:space="0" w:color="auto"/>
                <w:bottom w:val="none" w:sz="0" w:space="0" w:color="auto"/>
                <w:right w:val="none" w:sz="0" w:space="0" w:color="auto"/>
              </w:divBdr>
              <w:divsChild>
                <w:div w:id="405153980">
                  <w:marLeft w:val="0"/>
                  <w:marRight w:val="0"/>
                  <w:marTop w:val="0"/>
                  <w:marBottom w:val="0"/>
                  <w:divBdr>
                    <w:top w:val="none" w:sz="0" w:space="0" w:color="auto"/>
                    <w:left w:val="none" w:sz="0" w:space="0" w:color="auto"/>
                    <w:bottom w:val="none" w:sz="0" w:space="0" w:color="auto"/>
                    <w:right w:val="none" w:sz="0" w:space="0" w:color="auto"/>
                  </w:divBdr>
                </w:div>
              </w:divsChild>
            </w:div>
            <w:div w:id="1371950549">
              <w:marLeft w:val="0"/>
              <w:marRight w:val="0"/>
              <w:marTop w:val="225"/>
              <w:marBottom w:val="0"/>
              <w:divBdr>
                <w:top w:val="none" w:sz="0" w:space="0" w:color="auto"/>
                <w:left w:val="none" w:sz="0" w:space="0" w:color="auto"/>
                <w:bottom w:val="none" w:sz="0" w:space="0" w:color="auto"/>
                <w:right w:val="none" w:sz="0" w:space="0" w:color="auto"/>
              </w:divBdr>
              <w:divsChild>
                <w:div w:id="1630937439">
                  <w:marLeft w:val="0"/>
                  <w:marRight w:val="0"/>
                  <w:marTop w:val="0"/>
                  <w:marBottom w:val="0"/>
                  <w:divBdr>
                    <w:top w:val="none" w:sz="0" w:space="0" w:color="auto"/>
                    <w:left w:val="none" w:sz="0" w:space="0" w:color="auto"/>
                    <w:bottom w:val="none" w:sz="0" w:space="0" w:color="auto"/>
                    <w:right w:val="none" w:sz="0" w:space="0" w:color="auto"/>
                  </w:divBdr>
                </w:div>
              </w:divsChild>
            </w:div>
            <w:div w:id="1427651777">
              <w:marLeft w:val="0"/>
              <w:marRight w:val="0"/>
              <w:marTop w:val="225"/>
              <w:marBottom w:val="0"/>
              <w:divBdr>
                <w:top w:val="none" w:sz="0" w:space="0" w:color="auto"/>
                <w:left w:val="none" w:sz="0" w:space="0" w:color="auto"/>
                <w:bottom w:val="none" w:sz="0" w:space="0" w:color="auto"/>
                <w:right w:val="none" w:sz="0" w:space="0" w:color="auto"/>
              </w:divBdr>
              <w:divsChild>
                <w:div w:id="2126655814">
                  <w:marLeft w:val="0"/>
                  <w:marRight w:val="0"/>
                  <w:marTop w:val="0"/>
                  <w:marBottom w:val="0"/>
                  <w:divBdr>
                    <w:top w:val="none" w:sz="0" w:space="0" w:color="auto"/>
                    <w:left w:val="none" w:sz="0" w:space="0" w:color="auto"/>
                    <w:bottom w:val="none" w:sz="0" w:space="0" w:color="auto"/>
                    <w:right w:val="none" w:sz="0" w:space="0" w:color="auto"/>
                  </w:divBdr>
                </w:div>
              </w:divsChild>
            </w:div>
            <w:div w:id="1608780113">
              <w:marLeft w:val="0"/>
              <w:marRight w:val="0"/>
              <w:marTop w:val="225"/>
              <w:marBottom w:val="0"/>
              <w:divBdr>
                <w:top w:val="none" w:sz="0" w:space="0" w:color="auto"/>
                <w:left w:val="none" w:sz="0" w:space="0" w:color="auto"/>
                <w:bottom w:val="none" w:sz="0" w:space="0" w:color="auto"/>
                <w:right w:val="none" w:sz="0" w:space="0" w:color="auto"/>
              </w:divBdr>
              <w:divsChild>
                <w:div w:id="2038845425">
                  <w:marLeft w:val="0"/>
                  <w:marRight w:val="0"/>
                  <w:marTop w:val="0"/>
                  <w:marBottom w:val="0"/>
                  <w:divBdr>
                    <w:top w:val="none" w:sz="0" w:space="0" w:color="auto"/>
                    <w:left w:val="none" w:sz="0" w:space="0" w:color="auto"/>
                    <w:bottom w:val="none" w:sz="0" w:space="0" w:color="auto"/>
                    <w:right w:val="none" w:sz="0" w:space="0" w:color="auto"/>
                  </w:divBdr>
                </w:div>
              </w:divsChild>
            </w:div>
            <w:div w:id="1635209199">
              <w:marLeft w:val="0"/>
              <w:marRight w:val="0"/>
              <w:marTop w:val="375"/>
              <w:marBottom w:val="0"/>
              <w:divBdr>
                <w:top w:val="none" w:sz="0" w:space="0" w:color="auto"/>
                <w:left w:val="none" w:sz="0" w:space="0" w:color="auto"/>
                <w:bottom w:val="none" w:sz="0" w:space="0" w:color="auto"/>
                <w:right w:val="none" w:sz="0" w:space="0" w:color="auto"/>
              </w:divBdr>
              <w:divsChild>
                <w:div w:id="1577930883">
                  <w:marLeft w:val="0"/>
                  <w:marRight w:val="0"/>
                  <w:marTop w:val="0"/>
                  <w:marBottom w:val="0"/>
                  <w:divBdr>
                    <w:top w:val="none" w:sz="0" w:space="0" w:color="auto"/>
                    <w:left w:val="none" w:sz="0" w:space="0" w:color="auto"/>
                    <w:bottom w:val="none" w:sz="0" w:space="0" w:color="auto"/>
                    <w:right w:val="none" w:sz="0" w:space="0" w:color="auto"/>
                  </w:divBdr>
                  <w:divsChild>
                    <w:div w:id="427971832">
                      <w:marLeft w:val="0"/>
                      <w:marRight w:val="0"/>
                      <w:marTop w:val="0"/>
                      <w:marBottom w:val="0"/>
                      <w:divBdr>
                        <w:top w:val="none" w:sz="0" w:space="0" w:color="auto"/>
                        <w:left w:val="none" w:sz="0" w:space="0" w:color="auto"/>
                        <w:bottom w:val="none" w:sz="0" w:space="0" w:color="auto"/>
                        <w:right w:val="none" w:sz="0" w:space="0" w:color="auto"/>
                      </w:divBdr>
                    </w:div>
                    <w:div w:id="17304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77128">
              <w:marLeft w:val="0"/>
              <w:marRight w:val="0"/>
              <w:marTop w:val="225"/>
              <w:marBottom w:val="0"/>
              <w:divBdr>
                <w:top w:val="none" w:sz="0" w:space="0" w:color="auto"/>
                <w:left w:val="none" w:sz="0" w:space="0" w:color="auto"/>
                <w:bottom w:val="none" w:sz="0" w:space="0" w:color="auto"/>
                <w:right w:val="none" w:sz="0" w:space="0" w:color="auto"/>
              </w:divBdr>
              <w:divsChild>
                <w:div w:id="525021443">
                  <w:marLeft w:val="0"/>
                  <w:marRight w:val="0"/>
                  <w:marTop w:val="0"/>
                  <w:marBottom w:val="0"/>
                  <w:divBdr>
                    <w:top w:val="none" w:sz="0" w:space="0" w:color="auto"/>
                    <w:left w:val="none" w:sz="0" w:space="0" w:color="auto"/>
                    <w:bottom w:val="none" w:sz="0" w:space="0" w:color="auto"/>
                    <w:right w:val="none" w:sz="0" w:space="0" w:color="auto"/>
                  </w:divBdr>
                </w:div>
              </w:divsChild>
            </w:div>
            <w:div w:id="1661232401">
              <w:marLeft w:val="0"/>
              <w:marRight w:val="0"/>
              <w:marTop w:val="225"/>
              <w:marBottom w:val="0"/>
              <w:divBdr>
                <w:top w:val="none" w:sz="0" w:space="0" w:color="auto"/>
                <w:left w:val="none" w:sz="0" w:space="0" w:color="auto"/>
                <w:bottom w:val="none" w:sz="0" w:space="0" w:color="auto"/>
                <w:right w:val="none" w:sz="0" w:space="0" w:color="auto"/>
              </w:divBdr>
              <w:divsChild>
                <w:div w:id="7218448">
                  <w:marLeft w:val="0"/>
                  <w:marRight w:val="0"/>
                  <w:marTop w:val="0"/>
                  <w:marBottom w:val="0"/>
                  <w:divBdr>
                    <w:top w:val="none" w:sz="0" w:space="0" w:color="auto"/>
                    <w:left w:val="none" w:sz="0" w:space="0" w:color="auto"/>
                    <w:bottom w:val="none" w:sz="0" w:space="0" w:color="auto"/>
                    <w:right w:val="none" w:sz="0" w:space="0" w:color="auto"/>
                  </w:divBdr>
                </w:div>
              </w:divsChild>
            </w:div>
            <w:div w:id="1761442375">
              <w:marLeft w:val="0"/>
              <w:marRight w:val="0"/>
              <w:marTop w:val="225"/>
              <w:marBottom w:val="0"/>
              <w:divBdr>
                <w:top w:val="none" w:sz="0" w:space="0" w:color="auto"/>
                <w:left w:val="none" w:sz="0" w:space="0" w:color="auto"/>
                <w:bottom w:val="none" w:sz="0" w:space="0" w:color="auto"/>
                <w:right w:val="none" w:sz="0" w:space="0" w:color="auto"/>
              </w:divBdr>
              <w:divsChild>
                <w:div w:id="2043089120">
                  <w:marLeft w:val="0"/>
                  <w:marRight w:val="0"/>
                  <w:marTop w:val="0"/>
                  <w:marBottom w:val="0"/>
                  <w:divBdr>
                    <w:top w:val="none" w:sz="0" w:space="0" w:color="auto"/>
                    <w:left w:val="none" w:sz="0" w:space="0" w:color="auto"/>
                    <w:bottom w:val="none" w:sz="0" w:space="0" w:color="auto"/>
                    <w:right w:val="none" w:sz="0" w:space="0" w:color="auto"/>
                  </w:divBdr>
                </w:div>
              </w:divsChild>
            </w:div>
            <w:div w:id="1761950019">
              <w:marLeft w:val="0"/>
              <w:marRight w:val="0"/>
              <w:marTop w:val="225"/>
              <w:marBottom w:val="0"/>
              <w:divBdr>
                <w:top w:val="none" w:sz="0" w:space="0" w:color="auto"/>
                <w:left w:val="none" w:sz="0" w:space="0" w:color="auto"/>
                <w:bottom w:val="none" w:sz="0" w:space="0" w:color="auto"/>
                <w:right w:val="none" w:sz="0" w:space="0" w:color="auto"/>
              </w:divBdr>
              <w:divsChild>
                <w:div w:id="820578974">
                  <w:marLeft w:val="0"/>
                  <w:marRight w:val="0"/>
                  <w:marTop w:val="0"/>
                  <w:marBottom w:val="0"/>
                  <w:divBdr>
                    <w:top w:val="none" w:sz="0" w:space="0" w:color="auto"/>
                    <w:left w:val="none" w:sz="0" w:space="0" w:color="auto"/>
                    <w:bottom w:val="none" w:sz="0" w:space="0" w:color="auto"/>
                    <w:right w:val="none" w:sz="0" w:space="0" w:color="auto"/>
                  </w:divBdr>
                </w:div>
              </w:divsChild>
            </w:div>
            <w:div w:id="1787112714">
              <w:marLeft w:val="0"/>
              <w:marRight w:val="0"/>
              <w:marTop w:val="375"/>
              <w:marBottom w:val="0"/>
              <w:divBdr>
                <w:top w:val="none" w:sz="0" w:space="0" w:color="auto"/>
                <w:left w:val="none" w:sz="0" w:space="0" w:color="auto"/>
                <w:bottom w:val="none" w:sz="0" w:space="0" w:color="auto"/>
                <w:right w:val="none" w:sz="0" w:space="0" w:color="auto"/>
              </w:divBdr>
              <w:divsChild>
                <w:div w:id="758915060">
                  <w:marLeft w:val="0"/>
                  <w:marRight w:val="0"/>
                  <w:marTop w:val="0"/>
                  <w:marBottom w:val="0"/>
                  <w:divBdr>
                    <w:top w:val="none" w:sz="0" w:space="0" w:color="auto"/>
                    <w:left w:val="none" w:sz="0" w:space="0" w:color="auto"/>
                    <w:bottom w:val="none" w:sz="0" w:space="0" w:color="auto"/>
                    <w:right w:val="none" w:sz="0" w:space="0" w:color="auto"/>
                  </w:divBdr>
                  <w:divsChild>
                    <w:div w:id="919211801">
                      <w:marLeft w:val="0"/>
                      <w:marRight w:val="0"/>
                      <w:marTop w:val="0"/>
                      <w:marBottom w:val="0"/>
                      <w:divBdr>
                        <w:top w:val="none" w:sz="0" w:space="0" w:color="auto"/>
                        <w:left w:val="none" w:sz="0" w:space="0" w:color="auto"/>
                        <w:bottom w:val="none" w:sz="0" w:space="0" w:color="auto"/>
                        <w:right w:val="none" w:sz="0" w:space="0" w:color="auto"/>
                      </w:divBdr>
                    </w:div>
                    <w:div w:id="16046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5691">
              <w:marLeft w:val="0"/>
              <w:marRight w:val="0"/>
              <w:marTop w:val="225"/>
              <w:marBottom w:val="0"/>
              <w:divBdr>
                <w:top w:val="none" w:sz="0" w:space="0" w:color="auto"/>
                <w:left w:val="none" w:sz="0" w:space="0" w:color="auto"/>
                <w:bottom w:val="none" w:sz="0" w:space="0" w:color="auto"/>
                <w:right w:val="none" w:sz="0" w:space="0" w:color="auto"/>
              </w:divBdr>
              <w:divsChild>
                <w:div w:id="2097315528">
                  <w:marLeft w:val="0"/>
                  <w:marRight w:val="0"/>
                  <w:marTop w:val="0"/>
                  <w:marBottom w:val="0"/>
                  <w:divBdr>
                    <w:top w:val="none" w:sz="0" w:space="0" w:color="auto"/>
                    <w:left w:val="none" w:sz="0" w:space="0" w:color="auto"/>
                    <w:bottom w:val="none" w:sz="0" w:space="0" w:color="auto"/>
                    <w:right w:val="none" w:sz="0" w:space="0" w:color="auto"/>
                  </w:divBdr>
                </w:div>
              </w:divsChild>
            </w:div>
            <w:div w:id="1899316523">
              <w:marLeft w:val="0"/>
              <w:marRight w:val="0"/>
              <w:marTop w:val="225"/>
              <w:marBottom w:val="0"/>
              <w:divBdr>
                <w:top w:val="none" w:sz="0" w:space="0" w:color="auto"/>
                <w:left w:val="none" w:sz="0" w:space="0" w:color="auto"/>
                <w:bottom w:val="none" w:sz="0" w:space="0" w:color="auto"/>
                <w:right w:val="none" w:sz="0" w:space="0" w:color="auto"/>
              </w:divBdr>
              <w:divsChild>
                <w:div w:id="505049526">
                  <w:marLeft w:val="0"/>
                  <w:marRight w:val="0"/>
                  <w:marTop w:val="0"/>
                  <w:marBottom w:val="0"/>
                  <w:divBdr>
                    <w:top w:val="none" w:sz="0" w:space="0" w:color="auto"/>
                    <w:left w:val="none" w:sz="0" w:space="0" w:color="auto"/>
                    <w:bottom w:val="none" w:sz="0" w:space="0" w:color="auto"/>
                    <w:right w:val="none" w:sz="0" w:space="0" w:color="auto"/>
                  </w:divBdr>
                </w:div>
              </w:divsChild>
            </w:div>
            <w:div w:id="2129734749">
              <w:marLeft w:val="0"/>
              <w:marRight w:val="0"/>
              <w:marTop w:val="225"/>
              <w:marBottom w:val="0"/>
              <w:divBdr>
                <w:top w:val="none" w:sz="0" w:space="0" w:color="auto"/>
                <w:left w:val="none" w:sz="0" w:space="0" w:color="auto"/>
                <w:bottom w:val="none" w:sz="0" w:space="0" w:color="auto"/>
                <w:right w:val="none" w:sz="0" w:space="0" w:color="auto"/>
              </w:divBdr>
              <w:divsChild>
                <w:div w:id="196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7947">
      <w:bodyDiv w:val="1"/>
      <w:marLeft w:val="0"/>
      <w:marRight w:val="0"/>
      <w:marTop w:val="0"/>
      <w:marBottom w:val="0"/>
      <w:divBdr>
        <w:top w:val="none" w:sz="0" w:space="0" w:color="auto"/>
        <w:left w:val="none" w:sz="0" w:space="0" w:color="auto"/>
        <w:bottom w:val="none" w:sz="0" w:space="0" w:color="auto"/>
        <w:right w:val="none" w:sz="0" w:space="0" w:color="auto"/>
      </w:divBdr>
      <w:divsChild>
        <w:div w:id="303974931">
          <w:marLeft w:val="0"/>
          <w:marRight w:val="0"/>
          <w:marTop w:val="0"/>
          <w:marBottom w:val="300"/>
          <w:divBdr>
            <w:top w:val="none" w:sz="0" w:space="0" w:color="auto"/>
            <w:left w:val="none" w:sz="0" w:space="0" w:color="auto"/>
            <w:bottom w:val="none" w:sz="0" w:space="0" w:color="auto"/>
            <w:right w:val="none" w:sz="0" w:space="0" w:color="auto"/>
          </w:divBdr>
          <w:divsChild>
            <w:div w:id="427191998">
              <w:marLeft w:val="0"/>
              <w:marRight w:val="0"/>
              <w:marTop w:val="0"/>
              <w:marBottom w:val="0"/>
              <w:divBdr>
                <w:top w:val="none" w:sz="0" w:space="0" w:color="auto"/>
                <w:left w:val="none" w:sz="0" w:space="0" w:color="auto"/>
                <w:bottom w:val="none" w:sz="0" w:space="0" w:color="auto"/>
                <w:right w:val="none" w:sz="0" w:space="0" w:color="auto"/>
              </w:divBdr>
            </w:div>
            <w:div w:id="478694698">
              <w:marLeft w:val="0"/>
              <w:marRight w:val="0"/>
              <w:marTop w:val="0"/>
              <w:marBottom w:val="0"/>
              <w:divBdr>
                <w:top w:val="none" w:sz="0" w:space="0" w:color="auto"/>
                <w:left w:val="none" w:sz="0" w:space="0" w:color="auto"/>
                <w:bottom w:val="none" w:sz="0" w:space="0" w:color="auto"/>
                <w:right w:val="none" w:sz="0" w:space="0" w:color="auto"/>
              </w:divBdr>
            </w:div>
            <w:div w:id="1499343545">
              <w:marLeft w:val="0"/>
              <w:marRight w:val="0"/>
              <w:marTop w:val="0"/>
              <w:marBottom w:val="0"/>
              <w:divBdr>
                <w:top w:val="none" w:sz="0" w:space="0" w:color="auto"/>
                <w:left w:val="none" w:sz="0" w:space="0" w:color="auto"/>
                <w:bottom w:val="none" w:sz="0" w:space="0" w:color="auto"/>
                <w:right w:val="none" w:sz="0" w:space="0" w:color="auto"/>
              </w:divBdr>
            </w:div>
          </w:divsChild>
        </w:div>
        <w:div w:id="1730423161">
          <w:marLeft w:val="0"/>
          <w:marRight w:val="0"/>
          <w:marTop w:val="0"/>
          <w:marBottom w:val="300"/>
          <w:divBdr>
            <w:top w:val="none" w:sz="0" w:space="0" w:color="auto"/>
            <w:left w:val="none" w:sz="0" w:space="0" w:color="auto"/>
            <w:bottom w:val="none" w:sz="0" w:space="0" w:color="auto"/>
            <w:right w:val="none" w:sz="0" w:space="0" w:color="auto"/>
          </w:divBdr>
        </w:div>
        <w:div w:id="1816100447">
          <w:marLeft w:val="0"/>
          <w:marRight w:val="0"/>
          <w:marTop w:val="0"/>
          <w:marBottom w:val="0"/>
          <w:divBdr>
            <w:top w:val="none" w:sz="0" w:space="0" w:color="auto"/>
            <w:left w:val="none" w:sz="0" w:space="0" w:color="auto"/>
            <w:bottom w:val="none" w:sz="0" w:space="0" w:color="auto"/>
            <w:right w:val="none" w:sz="0" w:space="0" w:color="auto"/>
          </w:divBdr>
          <w:divsChild>
            <w:div w:id="1437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69425">
      <w:bodyDiv w:val="1"/>
      <w:marLeft w:val="0"/>
      <w:marRight w:val="0"/>
      <w:marTop w:val="0"/>
      <w:marBottom w:val="0"/>
      <w:divBdr>
        <w:top w:val="none" w:sz="0" w:space="0" w:color="auto"/>
        <w:left w:val="none" w:sz="0" w:space="0" w:color="auto"/>
        <w:bottom w:val="none" w:sz="0" w:space="0" w:color="auto"/>
        <w:right w:val="none" w:sz="0" w:space="0" w:color="auto"/>
      </w:divBdr>
      <w:divsChild>
        <w:div w:id="983511798">
          <w:marLeft w:val="0"/>
          <w:marRight w:val="0"/>
          <w:marTop w:val="0"/>
          <w:marBottom w:val="0"/>
          <w:divBdr>
            <w:top w:val="none" w:sz="0" w:space="0" w:color="auto"/>
            <w:left w:val="none" w:sz="0" w:space="0" w:color="auto"/>
            <w:bottom w:val="none" w:sz="0" w:space="0" w:color="auto"/>
            <w:right w:val="none" w:sz="0" w:space="0" w:color="auto"/>
          </w:divBdr>
          <w:divsChild>
            <w:div w:id="692615264">
              <w:marLeft w:val="0"/>
              <w:marRight w:val="0"/>
              <w:marTop w:val="0"/>
              <w:marBottom w:val="0"/>
              <w:divBdr>
                <w:top w:val="none" w:sz="0" w:space="0" w:color="auto"/>
                <w:left w:val="none" w:sz="0" w:space="0" w:color="auto"/>
                <w:bottom w:val="none" w:sz="0" w:space="0" w:color="auto"/>
                <w:right w:val="none" w:sz="0" w:space="0" w:color="auto"/>
              </w:divBdr>
              <w:divsChild>
                <w:div w:id="628777071">
                  <w:marLeft w:val="0"/>
                  <w:marRight w:val="0"/>
                  <w:marTop w:val="0"/>
                  <w:marBottom w:val="0"/>
                  <w:divBdr>
                    <w:top w:val="none" w:sz="0" w:space="0" w:color="auto"/>
                    <w:left w:val="none" w:sz="0" w:space="0" w:color="auto"/>
                    <w:bottom w:val="none" w:sz="0" w:space="0" w:color="auto"/>
                    <w:right w:val="none" w:sz="0" w:space="0" w:color="auto"/>
                  </w:divBdr>
                </w:div>
              </w:divsChild>
            </w:div>
            <w:div w:id="1931884371">
              <w:marLeft w:val="0"/>
              <w:marRight w:val="0"/>
              <w:marTop w:val="0"/>
              <w:marBottom w:val="0"/>
              <w:divBdr>
                <w:top w:val="none" w:sz="0" w:space="0" w:color="auto"/>
                <w:left w:val="none" w:sz="0" w:space="0" w:color="auto"/>
                <w:bottom w:val="none" w:sz="0" w:space="0" w:color="auto"/>
                <w:right w:val="none" w:sz="0" w:space="0" w:color="auto"/>
              </w:divBdr>
              <w:divsChild>
                <w:div w:id="37171023">
                  <w:marLeft w:val="0"/>
                  <w:marRight w:val="0"/>
                  <w:marTop w:val="0"/>
                  <w:marBottom w:val="525"/>
                  <w:divBdr>
                    <w:top w:val="none" w:sz="0" w:space="0" w:color="auto"/>
                    <w:left w:val="none" w:sz="0" w:space="0" w:color="auto"/>
                    <w:bottom w:val="none" w:sz="0" w:space="0" w:color="auto"/>
                    <w:right w:val="none" w:sz="0" w:space="0" w:color="auto"/>
                  </w:divBdr>
                  <w:divsChild>
                    <w:div w:id="57825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70">
              <w:marLeft w:val="0"/>
              <w:marRight w:val="0"/>
              <w:marTop w:val="0"/>
              <w:marBottom w:val="0"/>
              <w:divBdr>
                <w:top w:val="none" w:sz="0" w:space="0" w:color="auto"/>
                <w:left w:val="single" w:sz="12" w:space="0" w:color="004465"/>
                <w:bottom w:val="none" w:sz="0" w:space="0" w:color="auto"/>
                <w:right w:val="none" w:sz="0" w:space="0" w:color="auto"/>
              </w:divBdr>
            </w:div>
            <w:div w:id="65107134">
              <w:marLeft w:val="0"/>
              <w:marRight w:val="0"/>
              <w:marTop w:val="0"/>
              <w:marBottom w:val="600"/>
              <w:divBdr>
                <w:top w:val="none" w:sz="0" w:space="0" w:color="auto"/>
                <w:left w:val="none" w:sz="0" w:space="0" w:color="auto"/>
                <w:bottom w:val="none" w:sz="0" w:space="0" w:color="auto"/>
                <w:right w:val="none" w:sz="0" w:space="0" w:color="auto"/>
              </w:divBdr>
              <w:divsChild>
                <w:div w:id="1337343754">
                  <w:marLeft w:val="0"/>
                  <w:marRight w:val="0"/>
                  <w:marTop w:val="0"/>
                  <w:marBottom w:val="0"/>
                  <w:divBdr>
                    <w:top w:val="none" w:sz="0" w:space="0" w:color="auto"/>
                    <w:left w:val="none" w:sz="0" w:space="0" w:color="auto"/>
                    <w:bottom w:val="none" w:sz="0" w:space="0" w:color="auto"/>
                    <w:right w:val="none" w:sz="0" w:space="0" w:color="auto"/>
                  </w:divBdr>
                  <w:divsChild>
                    <w:div w:id="143670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717350">
      <w:bodyDiv w:val="1"/>
      <w:marLeft w:val="0"/>
      <w:marRight w:val="0"/>
      <w:marTop w:val="0"/>
      <w:marBottom w:val="0"/>
      <w:divBdr>
        <w:top w:val="none" w:sz="0" w:space="0" w:color="auto"/>
        <w:left w:val="none" w:sz="0" w:space="0" w:color="auto"/>
        <w:bottom w:val="none" w:sz="0" w:space="0" w:color="auto"/>
        <w:right w:val="none" w:sz="0" w:space="0" w:color="auto"/>
      </w:divBdr>
    </w:div>
    <w:div w:id="669717786">
      <w:bodyDiv w:val="1"/>
      <w:marLeft w:val="0"/>
      <w:marRight w:val="0"/>
      <w:marTop w:val="0"/>
      <w:marBottom w:val="0"/>
      <w:divBdr>
        <w:top w:val="none" w:sz="0" w:space="0" w:color="auto"/>
        <w:left w:val="none" w:sz="0" w:space="0" w:color="auto"/>
        <w:bottom w:val="none" w:sz="0" w:space="0" w:color="auto"/>
        <w:right w:val="none" w:sz="0" w:space="0" w:color="auto"/>
      </w:divBdr>
      <w:divsChild>
        <w:div w:id="70393284">
          <w:marLeft w:val="0"/>
          <w:marRight w:val="0"/>
          <w:marTop w:val="375"/>
          <w:marBottom w:val="330"/>
          <w:divBdr>
            <w:top w:val="none" w:sz="0" w:space="0" w:color="auto"/>
            <w:left w:val="none" w:sz="0" w:space="0" w:color="auto"/>
            <w:bottom w:val="none" w:sz="0" w:space="0" w:color="auto"/>
            <w:right w:val="none" w:sz="0" w:space="0" w:color="auto"/>
          </w:divBdr>
          <w:divsChild>
            <w:div w:id="277374281">
              <w:marLeft w:val="0"/>
              <w:marRight w:val="0"/>
              <w:marTop w:val="0"/>
              <w:marBottom w:val="210"/>
              <w:divBdr>
                <w:top w:val="none" w:sz="0" w:space="0" w:color="auto"/>
                <w:left w:val="none" w:sz="0" w:space="0" w:color="auto"/>
                <w:bottom w:val="none" w:sz="0" w:space="0" w:color="auto"/>
                <w:right w:val="none" w:sz="0" w:space="0" w:color="auto"/>
              </w:divBdr>
            </w:div>
            <w:div w:id="1192647923">
              <w:marLeft w:val="0"/>
              <w:marRight w:val="0"/>
              <w:marTop w:val="0"/>
              <w:marBottom w:val="210"/>
              <w:divBdr>
                <w:top w:val="none" w:sz="0" w:space="0" w:color="auto"/>
                <w:left w:val="none" w:sz="0" w:space="0" w:color="auto"/>
                <w:bottom w:val="none" w:sz="0" w:space="0" w:color="auto"/>
                <w:right w:val="none" w:sz="0" w:space="0" w:color="auto"/>
              </w:divBdr>
              <w:divsChild>
                <w:div w:id="1777285933">
                  <w:marLeft w:val="0"/>
                  <w:marRight w:val="0"/>
                  <w:marTop w:val="0"/>
                  <w:marBottom w:val="0"/>
                  <w:divBdr>
                    <w:top w:val="none" w:sz="0" w:space="0" w:color="auto"/>
                    <w:left w:val="none" w:sz="0" w:space="0" w:color="auto"/>
                    <w:bottom w:val="none" w:sz="0" w:space="0" w:color="auto"/>
                    <w:right w:val="none" w:sz="0" w:space="0" w:color="auto"/>
                  </w:divBdr>
                  <w:divsChild>
                    <w:div w:id="9460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92138">
          <w:marLeft w:val="0"/>
          <w:marRight w:val="0"/>
          <w:marTop w:val="0"/>
          <w:marBottom w:val="0"/>
          <w:divBdr>
            <w:top w:val="none" w:sz="0" w:space="0" w:color="auto"/>
            <w:left w:val="none" w:sz="0" w:space="0" w:color="auto"/>
            <w:bottom w:val="none" w:sz="0" w:space="0" w:color="auto"/>
            <w:right w:val="none" w:sz="0" w:space="0" w:color="auto"/>
          </w:divBdr>
          <w:divsChild>
            <w:div w:id="134108141">
              <w:marLeft w:val="0"/>
              <w:marRight w:val="0"/>
              <w:marTop w:val="0"/>
              <w:marBottom w:val="0"/>
              <w:divBdr>
                <w:top w:val="none" w:sz="0" w:space="0" w:color="auto"/>
                <w:left w:val="none" w:sz="0" w:space="0" w:color="auto"/>
                <w:bottom w:val="none" w:sz="0" w:space="0" w:color="auto"/>
                <w:right w:val="none" w:sz="0" w:space="0" w:color="auto"/>
              </w:divBdr>
              <w:divsChild>
                <w:div w:id="91241136">
                  <w:marLeft w:val="0"/>
                  <w:marRight w:val="0"/>
                  <w:marTop w:val="0"/>
                  <w:marBottom w:val="0"/>
                  <w:divBdr>
                    <w:top w:val="none" w:sz="0" w:space="0" w:color="auto"/>
                    <w:left w:val="none" w:sz="0" w:space="0" w:color="auto"/>
                    <w:bottom w:val="single" w:sz="6" w:space="15" w:color="FFFFFF"/>
                    <w:right w:val="none" w:sz="0" w:space="0" w:color="auto"/>
                  </w:divBdr>
                  <w:divsChild>
                    <w:div w:id="1980843617">
                      <w:marLeft w:val="0"/>
                      <w:marRight w:val="0"/>
                      <w:marTop w:val="0"/>
                      <w:marBottom w:val="0"/>
                      <w:divBdr>
                        <w:top w:val="none" w:sz="0" w:space="0" w:color="auto"/>
                        <w:left w:val="none" w:sz="0" w:space="0" w:color="auto"/>
                        <w:bottom w:val="none" w:sz="0" w:space="0" w:color="auto"/>
                        <w:right w:val="none" w:sz="0" w:space="0" w:color="auto"/>
                      </w:divBdr>
                      <w:divsChild>
                        <w:div w:id="720831191">
                          <w:marLeft w:val="0"/>
                          <w:marRight w:val="0"/>
                          <w:marTop w:val="0"/>
                          <w:marBottom w:val="0"/>
                          <w:divBdr>
                            <w:top w:val="none" w:sz="0" w:space="0" w:color="auto"/>
                            <w:left w:val="none" w:sz="0" w:space="0" w:color="auto"/>
                            <w:bottom w:val="none" w:sz="0" w:space="0" w:color="auto"/>
                            <w:right w:val="none" w:sz="0" w:space="0" w:color="auto"/>
                          </w:divBdr>
                          <w:divsChild>
                            <w:div w:id="145436529">
                              <w:marLeft w:val="0"/>
                              <w:marRight w:val="0"/>
                              <w:marTop w:val="0"/>
                              <w:marBottom w:val="0"/>
                              <w:divBdr>
                                <w:top w:val="none" w:sz="0" w:space="0" w:color="auto"/>
                                <w:left w:val="none" w:sz="0" w:space="0" w:color="auto"/>
                                <w:bottom w:val="none" w:sz="0" w:space="0" w:color="auto"/>
                                <w:right w:val="none" w:sz="0" w:space="0" w:color="auto"/>
                              </w:divBdr>
                              <w:divsChild>
                                <w:div w:id="170339681">
                                  <w:marLeft w:val="0"/>
                                  <w:marRight w:val="0"/>
                                  <w:marTop w:val="0"/>
                                  <w:marBottom w:val="150"/>
                                  <w:divBdr>
                                    <w:top w:val="none" w:sz="0" w:space="0" w:color="auto"/>
                                    <w:left w:val="none" w:sz="0" w:space="0" w:color="auto"/>
                                    <w:bottom w:val="none" w:sz="0" w:space="0" w:color="auto"/>
                                    <w:right w:val="none" w:sz="0" w:space="0" w:color="auto"/>
                                  </w:divBdr>
                                  <w:divsChild>
                                    <w:div w:id="512457570">
                                      <w:marLeft w:val="0"/>
                                      <w:marRight w:val="0"/>
                                      <w:marTop w:val="0"/>
                                      <w:marBottom w:val="0"/>
                                      <w:divBdr>
                                        <w:top w:val="none" w:sz="0" w:space="0" w:color="auto"/>
                                        <w:left w:val="none" w:sz="0" w:space="0" w:color="auto"/>
                                        <w:bottom w:val="none" w:sz="0" w:space="0" w:color="auto"/>
                                        <w:right w:val="none" w:sz="0" w:space="0" w:color="auto"/>
                                      </w:divBdr>
                                      <w:divsChild>
                                        <w:div w:id="755135629">
                                          <w:marLeft w:val="0"/>
                                          <w:marRight w:val="0"/>
                                          <w:marTop w:val="0"/>
                                          <w:marBottom w:val="240"/>
                                          <w:divBdr>
                                            <w:top w:val="none" w:sz="0" w:space="0" w:color="auto"/>
                                            <w:left w:val="none" w:sz="0" w:space="0" w:color="auto"/>
                                            <w:bottom w:val="none" w:sz="0" w:space="0" w:color="auto"/>
                                            <w:right w:val="none" w:sz="0" w:space="0" w:color="auto"/>
                                          </w:divBdr>
                                        </w:div>
                                        <w:div w:id="1087380703">
                                          <w:marLeft w:val="0"/>
                                          <w:marRight w:val="0"/>
                                          <w:marTop w:val="0"/>
                                          <w:marBottom w:val="300"/>
                                          <w:divBdr>
                                            <w:top w:val="none" w:sz="0" w:space="0" w:color="auto"/>
                                            <w:left w:val="none" w:sz="0" w:space="0" w:color="auto"/>
                                            <w:bottom w:val="none" w:sz="0" w:space="0" w:color="auto"/>
                                            <w:right w:val="none" w:sz="0" w:space="0" w:color="auto"/>
                                          </w:divBdr>
                                          <w:divsChild>
                                            <w:div w:id="1007093679">
                                              <w:marLeft w:val="0"/>
                                              <w:marRight w:val="0"/>
                                              <w:marTop w:val="0"/>
                                              <w:marBottom w:val="0"/>
                                              <w:divBdr>
                                                <w:top w:val="none" w:sz="0" w:space="0" w:color="auto"/>
                                                <w:left w:val="none" w:sz="0" w:space="0" w:color="auto"/>
                                                <w:bottom w:val="none" w:sz="0" w:space="0" w:color="auto"/>
                                                <w:right w:val="none" w:sz="0" w:space="0" w:color="auto"/>
                                              </w:divBdr>
                                            </w:div>
                                          </w:divsChild>
                                        </w:div>
                                        <w:div w:id="1573733999">
                                          <w:marLeft w:val="0"/>
                                          <w:marRight w:val="0"/>
                                          <w:marTop w:val="0"/>
                                          <w:marBottom w:val="300"/>
                                          <w:divBdr>
                                            <w:top w:val="none" w:sz="0" w:space="0" w:color="auto"/>
                                            <w:left w:val="none" w:sz="0" w:space="0" w:color="auto"/>
                                            <w:bottom w:val="none" w:sz="0" w:space="0" w:color="auto"/>
                                            <w:right w:val="none" w:sz="0" w:space="0" w:color="auto"/>
                                          </w:divBdr>
                                          <w:divsChild>
                                            <w:div w:id="181601180">
                                              <w:marLeft w:val="0"/>
                                              <w:marRight w:val="0"/>
                                              <w:marTop w:val="0"/>
                                              <w:marBottom w:val="225"/>
                                              <w:divBdr>
                                                <w:top w:val="none" w:sz="0" w:space="0" w:color="auto"/>
                                                <w:left w:val="none" w:sz="0" w:space="0" w:color="auto"/>
                                                <w:bottom w:val="none" w:sz="0" w:space="0" w:color="auto"/>
                                                <w:right w:val="none" w:sz="0" w:space="0" w:color="auto"/>
                                              </w:divBdr>
                                            </w:div>
                                            <w:div w:id="193158516">
                                              <w:marLeft w:val="0"/>
                                              <w:marRight w:val="300"/>
                                              <w:marTop w:val="0"/>
                                              <w:marBottom w:val="150"/>
                                              <w:divBdr>
                                                <w:top w:val="none" w:sz="0" w:space="0" w:color="auto"/>
                                                <w:left w:val="none" w:sz="0" w:space="0" w:color="auto"/>
                                                <w:bottom w:val="none" w:sz="0" w:space="0" w:color="auto"/>
                                                <w:right w:val="none" w:sz="0" w:space="0" w:color="auto"/>
                                              </w:divBdr>
                                              <w:divsChild>
                                                <w:div w:id="73866763">
                                                  <w:marLeft w:val="0"/>
                                                  <w:marRight w:val="0"/>
                                                  <w:marTop w:val="0"/>
                                                  <w:marBottom w:val="0"/>
                                                  <w:divBdr>
                                                    <w:top w:val="none" w:sz="0" w:space="0" w:color="auto"/>
                                                    <w:left w:val="none" w:sz="0" w:space="0" w:color="auto"/>
                                                    <w:bottom w:val="none" w:sz="0" w:space="0" w:color="auto"/>
                                                    <w:right w:val="none" w:sz="0" w:space="0" w:color="auto"/>
                                                  </w:divBdr>
                                                  <w:divsChild>
                                                    <w:div w:id="781801315">
                                                      <w:marLeft w:val="0"/>
                                                      <w:marRight w:val="0"/>
                                                      <w:marTop w:val="225"/>
                                                      <w:marBottom w:val="0"/>
                                                      <w:divBdr>
                                                        <w:top w:val="none" w:sz="0" w:space="0" w:color="auto"/>
                                                        <w:left w:val="none" w:sz="0" w:space="0" w:color="auto"/>
                                                        <w:bottom w:val="none" w:sz="0" w:space="0" w:color="auto"/>
                                                        <w:right w:val="none" w:sz="0" w:space="0" w:color="auto"/>
                                                      </w:divBdr>
                                                      <w:divsChild>
                                                        <w:div w:id="1069615996">
                                                          <w:marLeft w:val="0"/>
                                                          <w:marRight w:val="0"/>
                                                          <w:marTop w:val="0"/>
                                                          <w:marBottom w:val="0"/>
                                                          <w:divBdr>
                                                            <w:top w:val="none" w:sz="0" w:space="0" w:color="auto"/>
                                                            <w:left w:val="none" w:sz="0" w:space="0" w:color="auto"/>
                                                            <w:bottom w:val="none" w:sz="0" w:space="0" w:color="auto"/>
                                                            <w:right w:val="none" w:sz="0" w:space="0" w:color="auto"/>
                                                          </w:divBdr>
                                                        </w:div>
                                                        <w:div w:id="17736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2058">
                                              <w:marLeft w:val="0"/>
                                              <w:marRight w:val="300"/>
                                              <w:marTop w:val="0"/>
                                              <w:marBottom w:val="150"/>
                                              <w:divBdr>
                                                <w:top w:val="none" w:sz="0" w:space="0" w:color="auto"/>
                                                <w:left w:val="none" w:sz="0" w:space="0" w:color="auto"/>
                                                <w:bottom w:val="none" w:sz="0" w:space="0" w:color="auto"/>
                                                <w:right w:val="none" w:sz="0" w:space="0" w:color="auto"/>
                                              </w:divBdr>
                                              <w:divsChild>
                                                <w:div w:id="227887568">
                                                  <w:marLeft w:val="0"/>
                                                  <w:marRight w:val="0"/>
                                                  <w:marTop w:val="0"/>
                                                  <w:marBottom w:val="0"/>
                                                  <w:divBdr>
                                                    <w:top w:val="none" w:sz="0" w:space="0" w:color="auto"/>
                                                    <w:left w:val="none" w:sz="0" w:space="0" w:color="auto"/>
                                                    <w:bottom w:val="none" w:sz="0" w:space="0" w:color="auto"/>
                                                    <w:right w:val="none" w:sz="0" w:space="0" w:color="auto"/>
                                                  </w:divBdr>
                                                  <w:divsChild>
                                                    <w:div w:id="1254315404">
                                                      <w:marLeft w:val="0"/>
                                                      <w:marRight w:val="0"/>
                                                      <w:marTop w:val="225"/>
                                                      <w:marBottom w:val="0"/>
                                                      <w:divBdr>
                                                        <w:top w:val="none" w:sz="0" w:space="0" w:color="auto"/>
                                                        <w:left w:val="none" w:sz="0" w:space="0" w:color="auto"/>
                                                        <w:bottom w:val="none" w:sz="0" w:space="0" w:color="auto"/>
                                                        <w:right w:val="none" w:sz="0" w:space="0" w:color="auto"/>
                                                      </w:divBdr>
                                                      <w:divsChild>
                                                        <w:div w:id="676271297">
                                                          <w:marLeft w:val="0"/>
                                                          <w:marRight w:val="0"/>
                                                          <w:marTop w:val="0"/>
                                                          <w:marBottom w:val="0"/>
                                                          <w:divBdr>
                                                            <w:top w:val="none" w:sz="0" w:space="0" w:color="auto"/>
                                                            <w:left w:val="none" w:sz="0" w:space="0" w:color="auto"/>
                                                            <w:bottom w:val="none" w:sz="0" w:space="0" w:color="auto"/>
                                                            <w:right w:val="none" w:sz="0" w:space="0" w:color="auto"/>
                                                          </w:divBdr>
                                                        </w:div>
                                                        <w:div w:id="21436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19449">
                                              <w:marLeft w:val="300"/>
                                              <w:marRight w:val="0"/>
                                              <w:marTop w:val="0"/>
                                              <w:marBottom w:val="150"/>
                                              <w:divBdr>
                                                <w:top w:val="none" w:sz="0" w:space="0" w:color="auto"/>
                                                <w:left w:val="none" w:sz="0" w:space="0" w:color="auto"/>
                                                <w:bottom w:val="none" w:sz="0" w:space="0" w:color="auto"/>
                                                <w:right w:val="none" w:sz="0" w:space="0" w:color="auto"/>
                                              </w:divBdr>
                                              <w:divsChild>
                                                <w:div w:id="1687051015">
                                                  <w:marLeft w:val="0"/>
                                                  <w:marRight w:val="0"/>
                                                  <w:marTop w:val="0"/>
                                                  <w:marBottom w:val="0"/>
                                                  <w:divBdr>
                                                    <w:top w:val="none" w:sz="0" w:space="0" w:color="auto"/>
                                                    <w:left w:val="none" w:sz="0" w:space="0" w:color="auto"/>
                                                    <w:bottom w:val="none" w:sz="0" w:space="0" w:color="auto"/>
                                                    <w:right w:val="none" w:sz="0" w:space="0" w:color="auto"/>
                                                  </w:divBdr>
                                                  <w:divsChild>
                                                    <w:div w:id="466050330">
                                                      <w:marLeft w:val="0"/>
                                                      <w:marRight w:val="0"/>
                                                      <w:marTop w:val="225"/>
                                                      <w:marBottom w:val="0"/>
                                                      <w:divBdr>
                                                        <w:top w:val="none" w:sz="0" w:space="0" w:color="auto"/>
                                                        <w:left w:val="none" w:sz="0" w:space="0" w:color="auto"/>
                                                        <w:bottom w:val="none" w:sz="0" w:space="0" w:color="auto"/>
                                                        <w:right w:val="none" w:sz="0" w:space="0" w:color="auto"/>
                                                      </w:divBdr>
                                                      <w:divsChild>
                                                        <w:div w:id="1327516478">
                                                          <w:marLeft w:val="0"/>
                                                          <w:marRight w:val="0"/>
                                                          <w:marTop w:val="0"/>
                                                          <w:marBottom w:val="0"/>
                                                          <w:divBdr>
                                                            <w:top w:val="none" w:sz="0" w:space="0" w:color="auto"/>
                                                            <w:left w:val="none" w:sz="0" w:space="0" w:color="auto"/>
                                                            <w:bottom w:val="none" w:sz="0" w:space="0" w:color="auto"/>
                                                            <w:right w:val="none" w:sz="0" w:space="0" w:color="auto"/>
                                                          </w:divBdr>
                                                        </w:div>
                                                        <w:div w:id="16253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7589">
                                              <w:marLeft w:val="0"/>
                                              <w:marRight w:val="0"/>
                                              <w:marTop w:val="0"/>
                                              <w:marBottom w:val="300"/>
                                              <w:divBdr>
                                                <w:top w:val="none" w:sz="0" w:space="0" w:color="auto"/>
                                                <w:left w:val="none" w:sz="0" w:space="0" w:color="auto"/>
                                                <w:bottom w:val="none" w:sz="0" w:space="0" w:color="auto"/>
                                                <w:right w:val="none" w:sz="0" w:space="0" w:color="auto"/>
                                              </w:divBdr>
                                              <w:divsChild>
                                                <w:div w:id="1263076154">
                                                  <w:marLeft w:val="0"/>
                                                  <w:marRight w:val="0"/>
                                                  <w:marTop w:val="0"/>
                                                  <w:marBottom w:val="0"/>
                                                  <w:divBdr>
                                                    <w:top w:val="none" w:sz="0" w:space="0" w:color="auto"/>
                                                    <w:left w:val="none" w:sz="0" w:space="0" w:color="auto"/>
                                                    <w:bottom w:val="none" w:sz="0" w:space="0" w:color="auto"/>
                                                    <w:right w:val="none" w:sz="0" w:space="0" w:color="auto"/>
                                                  </w:divBdr>
                                                </w:div>
                                                <w:div w:id="1912498906">
                                                  <w:marLeft w:val="0"/>
                                                  <w:marRight w:val="0"/>
                                                  <w:marTop w:val="0"/>
                                                  <w:marBottom w:val="0"/>
                                                  <w:divBdr>
                                                    <w:top w:val="none" w:sz="0" w:space="0" w:color="auto"/>
                                                    <w:left w:val="none" w:sz="0" w:space="0" w:color="auto"/>
                                                    <w:bottom w:val="none" w:sz="0" w:space="0" w:color="auto"/>
                                                    <w:right w:val="none" w:sz="0" w:space="0" w:color="auto"/>
                                                  </w:divBdr>
                                                </w:div>
                                              </w:divsChild>
                                            </w:div>
                                            <w:div w:id="1504204659">
                                              <w:marLeft w:val="0"/>
                                              <w:marRight w:val="0"/>
                                              <w:marTop w:val="0"/>
                                              <w:marBottom w:val="225"/>
                                              <w:divBdr>
                                                <w:top w:val="none" w:sz="0" w:space="0" w:color="auto"/>
                                                <w:left w:val="none" w:sz="0" w:space="0" w:color="auto"/>
                                                <w:bottom w:val="none" w:sz="0" w:space="0" w:color="auto"/>
                                                <w:right w:val="none" w:sz="0" w:space="0" w:color="auto"/>
                                              </w:divBdr>
                                            </w:div>
                                            <w:div w:id="1575435377">
                                              <w:marLeft w:val="0"/>
                                              <w:marRight w:val="300"/>
                                              <w:marTop w:val="0"/>
                                              <w:marBottom w:val="150"/>
                                              <w:divBdr>
                                                <w:top w:val="none" w:sz="0" w:space="0" w:color="auto"/>
                                                <w:left w:val="none" w:sz="0" w:space="0" w:color="auto"/>
                                                <w:bottom w:val="none" w:sz="0" w:space="0" w:color="auto"/>
                                                <w:right w:val="none" w:sz="0" w:space="0" w:color="auto"/>
                                              </w:divBdr>
                                              <w:divsChild>
                                                <w:div w:id="1267421989">
                                                  <w:marLeft w:val="0"/>
                                                  <w:marRight w:val="0"/>
                                                  <w:marTop w:val="0"/>
                                                  <w:marBottom w:val="0"/>
                                                  <w:divBdr>
                                                    <w:top w:val="none" w:sz="0" w:space="0" w:color="auto"/>
                                                    <w:left w:val="none" w:sz="0" w:space="0" w:color="auto"/>
                                                    <w:bottom w:val="none" w:sz="0" w:space="0" w:color="auto"/>
                                                    <w:right w:val="none" w:sz="0" w:space="0" w:color="auto"/>
                                                  </w:divBdr>
                                                  <w:divsChild>
                                                    <w:div w:id="1689482477">
                                                      <w:marLeft w:val="0"/>
                                                      <w:marRight w:val="0"/>
                                                      <w:marTop w:val="225"/>
                                                      <w:marBottom w:val="0"/>
                                                      <w:divBdr>
                                                        <w:top w:val="none" w:sz="0" w:space="0" w:color="auto"/>
                                                        <w:left w:val="none" w:sz="0" w:space="0" w:color="auto"/>
                                                        <w:bottom w:val="none" w:sz="0" w:space="0" w:color="auto"/>
                                                        <w:right w:val="none" w:sz="0" w:space="0" w:color="auto"/>
                                                      </w:divBdr>
                                                      <w:divsChild>
                                                        <w:div w:id="76756049">
                                                          <w:marLeft w:val="0"/>
                                                          <w:marRight w:val="0"/>
                                                          <w:marTop w:val="0"/>
                                                          <w:marBottom w:val="0"/>
                                                          <w:divBdr>
                                                            <w:top w:val="none" w:sz="0" w:space="0" w:color="auto"/>
                                                            <w:left w:val="none" w:sz="0" w:space="0" w:color="auto"/>
                                                            <w:bottom w:val="none" w:sz="0" w:space="0" w:color="auto"/>
                                                            <w:right w:val="none" w:sz="0" w:space="0" w:color="auto"/>
                                                          </w:divBdr>
                                                        </w:div>
                                                        <w:div w:id="5994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2874">
                                              <w:marLeft w:val="0"/>
                                              <w:marRight w:val="0"/>
                                              <w:marTop w:val="0"/>
                                              <w:marBottom w:val="225"/>
                                              <w:divBdr>
                                                <w:top w:val="none" w:sz="0" w:space="0" w:color="auto"/>
                                                <w:left w:val="none" w:sz="0" w:space="0" w:color="auto"/>
                                                <w:bottom w:val="none" w:sz="0" w:space="0" w:color="auto"/>
                                                <w:right w:val="none" w:sz="0" w:space="0" w:color="auto"/>
                                              </w:divBdr>
                                            </w:div>
                                            <w:div w:id="1597519532">
                                              <w:marLeft w:val="300"/>
                                              <w:marRight w:val="0"/>
                                              <w:marTop w:val="0"/>
                                              <w:marBottom w:val="150"/>
                                              <w:divBdr>
                                                <w:top w:val="none" w:sz="0" w:space="0" w:color="auto"/>
                                                <w:left w:val="none" w:sz="0" w:space="0" w:color="auto"/>
                                                <w:bottom w:val="none" w:sz="0" w:space="0" w:color="auto"/>
                                                <w:right w:val="none" w:sz="0" w:space="0" w:color="auto"/>
                                              </w:divBdr>
                                              <w:divsChild>
                                                <w:div w:id="514463164">
                                                  <w:marLeft w:val="0"/>
                                                  <w:marRight w:val="0"/>
                                                  <w:marTop w:val="0"/>
                                                  <w:marBottom w:val="0"/>
                                                  <w:divBdr>
                                                    <w:top w:val="none" w:sz="0" w:space="0" w:color="auto"/>
                                                    <w:left w:val="none" w:sz="0" w:space="0" w:color="auto"/>
                                                    <w:bottom w:val="none" w:sz="0" w:space="0" w:color="auto"/>
                                                    <w:right w:val="none" w:sz="0" w:space="0" w:color="auto"/>
                                                  </w:divBdr>
                                                  <w:divsChild>
                                                    <w:div w:id="2051026167">
                                                      <w:marLeft w:val="0"/>
                                                      <w:marRight w:val="0"/>
                                                      <w:marTop w:val="225"/>
                                                      <w:marBottom w:val="0"/>
                                                      <w:divBdr>
                                                        <w:top w:val="none" w:sz="0" w:space="0" w:color="auto"/>
                                                        <w:left w:val="none" w:sz="0" w:space="0" w:color="auto"/>
                                                        <w:bottom w:val="none" w:sz="0" w:space="0" w:color="auto"/>
                                                        <w:right w:val="none" w:sz="0" w:space="0" w:color="auto"/>
                                                      </w:divBdr>
                                                      <w:divsChild>
                                                        <w:div w:id="1400900595">
                                                          <w:marLeft w:val="0"/>
                                                          <w:marRight w:val="0"/>
                                                          <w:marTop w:val="0"/>
                                                          <w:marBottom w:val="0"/>
                                                          <w:divBdr>
                                                            <w:top w:val="none" w:sz="0" w:space="0" w:color="auto"/>
                                                            <w:left w:val="none" w:sz="0" w:space="0" w:color="auto"/>
                                                            <w:bottom w:val="none" w:sz="0" w:space="0" w:color="auto"/>
                                                            <w:right w:val="none" w:sz="0" w:space="0" w:color="auto"/>
                                                          </w:divBdr>
                                                        </w:div>
                                                        <w:div w:id="19023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8490">
                                              <w:marLeft w:val="300"/>
                                              <w:marRight w:val="0"/>
                                              <w:marTop w:val="0"/>
                                              <w:marBottom w:val="150"/>
                                              <w:divBdr>
                                                <w:top w:val="none" w:sz="0" w:space="0" w:color="auto"/>
                                                <w:left w:val="none" w:sz="0" w:space="0" w:color="auto"/>
                                                <w:bottom w:val="none" w:sz="0" w:space="0" w:color="auto"/>
                                                <w:right w:val="none" w:sz="0" w:space="0" w:color="auto"/>
                                              </w:divBdr>
                                              <w:divsChild>
                                                <w:div w:id="1955283665">
                                                  <w:marLeft w:val="0"/>
                                                  <w:marRight w:val="0"/>
                                                  <w:marTop w:val="0"/>
                                                  <w:marBottom w:val="0"/>
                                                  <w:divBdr>
                                                    <w:top w:val="none" w:sz="0" w:space="0" w:color="auto"/>
                                                    <w:left w:val="none" w:sz="0" w:space="0" w:color="auto"/>
                                                    <w:bottom w:val="none" w:sz="0" w:space="0" w:color="auto"/>
                                                    <w:right w:val="none" w:sz="0" w:space="0" w:color="auto"/>
                                                  </w:divBdr>
                                                  <w:divsChild>
                                                    <w:div w:id="1671449441">
                                                      <w:marLeft w:val="0"/>
                                                      <w:marRight w:val="0"/>
                                                      <w:marTop w:val="225"/>
                                                      <w:marBottom w:val="0"/>
                                                      <w:divBdr>
                                                        <w:top w:val="none" w:sz="0" w:space="0" w:color="auto"/>
                                                        <w:left w:val="none" w:sz="0" w:space="0" w:color="auto"/>
                                                        <w:bottom w:val="none" w:sz="0" w:space="0" w:color="auto"/>
                                                        <w:right w:val="none" w:sz="0" w:space="0" w:color="auto"/>
                                                      </w:divBdr>
                                                      <w:divsChild>
                                                        <w:div w:id="56167145">
                                                          <w:marLeft w:val="0"/>
                                                          <w:marRight w:val="0"/>
                                                          <w:marTop w:val="0"/>
                                                          <w:marBottom w:val="0"/>
                                                          <w:divBdr>
                                                            <w:top w:val="none" w:sz="0" w:space="0" w:color="auto"/>
                                                            <w:left w:val="none" w:sz="0" w:space="0" w:color="auto"/>
                                                            <w:bottom w:val="none" w:sz="0" w:space="0" w:color="auto"/>
                                                            <w:right w:val="none" w:sz="0" w:space="0" w:color="auto"/>
                                                          </w:divBdr>
                                                        </w:div>
                                                        <w:div w:id="4674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625704">
              <w:marLeft w:val="0"/>
              <w:marRight w:val="0"/>
              <w:marTop w:val="0"/>
              <w:marBottom w:val="0"/>
              <w:divBdr>
                <w:top w:val="none" w:sz="0" w:space="0" w:color="auto"/>
                <w:left w:val="none" w:sz="0" w:space="0" w:color="auto"/>
                <w:bottom w:val="none" w:sz="0" w:space="0" w:color="auto"/>
                <w:right w:val="none" w:sz="0" w:space="0" w:color="auto"/>
              </w:divBdr>
              <w:divsChild>
                <w:div w:id="1037119956">
                  <w:marLeft w:val="0"/>
                  <w:marRight w:val="0"/>
                  <w:marTop w:val="75"/>
                  <w:marBottom w:val="0"/>
                  <w:divBdr>
                    <w:top w:val="none" w:sz="0" w:space="0" w:color="auto"/>
                    <w:left w:val="none" w:sz="0" w:space="0" w:color="auto"/>
                    <w:bottom w:val="none" w:sz="0" w:space="0" w:color="auto"/>
                    <w:right w:val="none" w:sz="0" w:space="0" w:color="auto"/>
                  </w:divBdr>
                  <w:divsChild>
                    <w:div w:id="133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488530">
      <w:bodyDiv w:val="1"/>
      <w:marLeft w:val="0"/>
      <w:marRight w:val="0"/>
      <w:marTop w:val="0"/>
      <w:marBottom w:val="0"/>
      <w:divBdr>
        <w:top w:val="none" w:sz="0" w:space="0" w:color="auto"/>
        <w:left w:val="none" w:sz="0" w:space="0" w:color="auto"/>
        <w:bottom w:val="none" w:sz="0" w:space="0" w:color="auto"/>
        <w:right w:val="none" w:sz="0" w:space="0" w:color="auto"/>
      </w:divBdr>
    </w:div>
    <w:div w:id="677118415">
      <w:bodyDiv w:val="1"/>
      <w:marLeft w:val="0"/>
      <w:marRight w:val="0"/>
      <w:marTop w:val="0"/>
      <w:marBottom w:val="0"/>
      <w:divBdr>
        <w:top w:val="none" w:sz="0" w:space="0" w:color="auto"/>
        <w:left w:val="none" w:sz="0" w:space="0" w:color="auto"/>
        <w:bottom w:val="none" w:sz="0" w:space="0" w:color="auto"/>
        <w:right w:val="none" w:sz="0" w:space="0" w:color="auto"/>
      </w:divBdr>
      <w:divsChild>
        <w:div w:id="444620898">
          <w:marLeft w:val="0"/>
          <w:marRight w:val="0"/>
          <w:marTop w:val="0"/>
          <w:marBottom w:val="0"/>
          <w:divBdr>
            <w:top w:val="none" w:sz="0" w:space="0" w:color="auto"/>
            <w:left w:val="none" w:sz="0" w:space="0" w:color="auto"/>
            <w:bottom w:val="none" w:sz="0" w:space="0" w:color="auto"/>
            <w:right w:val="none" w:sz="0" w:space="0" w:color="auto"/>
          </w:divBdr>
          <w:divsChild>
            <w:div w:id="1370649295">
              <w:marLeft w:val="0"/>
              <w:marRight w:val="0"/>
              <w:marTop w:val="0"/>
              <w:marBottom w:val="225"/>
              <w:divBdr>
                <w:top w:val="none" w:sz="0" w:space="0" w:color="auto"/>
                <w:left w:val="none" w:sz="0" w:space="0" w:color="auto"/>
                <w:bottom w:val="none" w:sz="0" w:space="0" w:color="auto"/>
                <w:right w:val="none" w:sz="0" w:space="0" w:color="auto"/>
              </w:divBdr>
              <w:divsChild>
                <w:div w:id="1112240875">
                  <w:marLeft w:val="0"/>
                  <w:marRight w:val="0"/>
                  <w:marTop w:val="0"/>
                  <w:marBottom w:val="0"/>
                  <w:divBdr>
                    <w:top w:val="none" w:sz="0" w:space="0" w:color="auto"/>
                    <w:left w:val="none" w:sz="0" w:space="0" w:color="auto"/>
                    <w:bottom w:val="none" w:sz="0" w:space="0" w:color="auto"/>
                    <w:right w:val="none" w:sz="0" w:space="0" w:color="auto"/>
                  </w:divBdr>
                  <w:divsChild>
                    <w:div w:id="655039056">
                      <w:marLeft w:val="0"/>
                      <w:marRight w:val="0"/>
                      <w:marTop w:val="0"/>
                      <w:marBottom w:val="195"/>
                      <w:divBdr>
                        <w:top w:val="none" w:sz="0" w:space="0" w:color="auto"/>
                        <w:left w:val="none" w:sz="0" w:space="0" w:color="auto"/>
                        <w:bottom w:val="none" w:sz="0" w:space="0" w:color="auto"/>
                        <w:right w:val="none" w:sz="0" w:space="0" w:color="auto"/>
                      </w:divBdr>
                    </w:div>
                    <w:div w:id="1156145134">
                      <w:marLeft w:val="0"/>
                      <w:marRight w:val="0"/>
                      <w:marTop w:val="0"/>
                      <w:marBottom w:val="0"/>
                      <w:divBdr>
                        <w:top w:val="none" w:sz="0" w:space="0" w:color="auto"/>
                        <w:left w:val="none" w:sz="0" w:space="0" w:color="auto"/>
                        <w:bottom w:val="none" w:sz="0" w:space="0" w:color="auto"/>
                        <w:right w:val="none" w:sz="0" w:space="0" w:color="auto"/>
                      </w:divBdr>
                      <w:divsChild>
                        <w:div w:id="109859194">
                          <w:marLeft w:val="0"/>
                          <w:marRight w:val="0"/>
                          <w:marTop w:val="0"/>
                          <w:marBottom w:val="0"/>
                          <w:divBdr>
                            <w:top w:val="none" w:sz="0" w:space="0" w:color="auto"/>
                            <w:left w:val="none" w:sz="0" w:space="0" w:color="auto"/>
                            <w:bottom w:val="none" w:sz="0" w:space="0" w:color="auto"/>
                            <w:right w:val="none" w:sz="0" w:space="0" w:color="auto"/>
                          </w:divBdr>
                          <w:divsChild>
                            <w:div w:id="1549608549">
                              <w:marLeft w:val="0"/>
                              <w:marRight w:val="0"/>
                              <w:marTop w:val="0"/>
                              <w:marBottom w:val="0"/>
                              <w:divBdr>
                                <w:top w:val="none" w:sz="0" w:space="0" w:color="auto"/>
                                <w:left w:val="none" w:sz="0" w:space="0" w:color="auto"/>
                                <w:bottom w:val="none" w:sz="0" w:space="0" w:color="auto"/>
                                <w:right w:val="none" w:sz="0" w:space="0" w:color="auto"/>
                              </w:divBdr>
                              <w:divsChild>
                                <w:div w:id="13976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1278">
                          <w:marLeft w:val="0"/>
                          <w:marRight w:val="0"/>
                          <w:marTop w:val="0"/>
                          <w:marBottom w:val="270"/>
                          <w:divBdr>
                            <w:top w:val="none" w:sz="0" w:space="0" w:color="auto"/>
                            <w:left w:val="none" w:sz="0" w:space="0" w:color="auto"/>
                            <w:bottom w:val="none" w:sz="0" w:space="0" w:color="auto"/>
                            <w:right w:val="none" w:sz="0" w:space="0" w:color="auto"/>
                          </w:divBdr>
                          <w:divsChild>
                            <w:div w:id="1144812650">
                              <w:marLeft w:val="0"/>
                              <w:marRight w:val="0"/>
                              <w:marTop w:val="0"/>
                              <w:marBottom w:val="0"/>
                              <w:divBdr>
                                <w:top w:val="none" w:sz="0" w:space="0" w:color="auto"/>
                                <w:left w:val="none" w:sz="0" w:space="0" w:color="auto"/>
                                <w:bottom w:val="none" w:sz="0" w:space="0" w:color="auto"/>
                                <w:right w:val="none" w:sz="0" w:space="0" w:color="auto"/>
                              </w:divBdr>
                              <w:divsChild>
                                <w:div w:id="20407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79706">
              <w:marLeft w:val="0"/>
              <w:marRight w:val="0"/>
              <w:marTop w:val="120"/>
              <w:marBottom w:val="120"/>
              <w:divBdr>
                <w:top w:val="none" w:sz="0" w:space="0" w:color="auto"/>
                <w:left w:val="none" w:sz="0" w:space="0" w:color="auto"/>
                <w:bottom w:val="none" w:sz="0" w:space="0" w:color="auto"/>
                <w:right w:val="none" w:sz="0" w:space="0" w:color="auto"/>
              </w:divBdr>
              <w:divsChild>
                <w:div w:id="489903473">
                  <w:marLeft w:val="0"/>
                  <w:marRight w:val="0"/>
                  <w:marTop w:val="0"/>
                  <w:marBottom w:val="0"/>
                  <w:divBdr>
                    <w:top w:val="none" w:sz="0" w:space="0" w:color="auto"/>
                    <w:left w:val="none" w:sz="0" w:space="0" w:color="auto"/>
                    <w:bottom w:val="none" w:sz="0" w:space="0" w:color="auto"/>
                    <w:right w:val="none" w:sz="0" w:space="0" w:color="auto"/>
                  </w:divBdr>
                  <w:divsChild>
                    <w:div w:id="96793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50041">
      <w:bodyDiv w:val="1"/>
      <w:marLeft w:val="0"/>
      <w:marRight w:val="0"/>
      <w:marTop w:val="0"/>
      <w:marBottom w:val="0"/>
      <w:divBdr>
        <w:top w:val="none" w:sz="0" w:space="0" w:color="auto"/>
        <w:left w:val="none" w:sz="0" w:space="0" w:color="auto"/>
        <w:bottom w:val="none" w:sz="0" w:space="0" w:color="auto"/>
        <w:right w:val="none" w:sz="0" w:space="0" w:color="auto"/>
      </w:divBdr>
      <w:divsChild>
        <w:div w:id="419327523">
          <w:marLeft w:val="0"/>
          <w:marRight w:val="0"/>
          <w:marTop w:val="0"/>
          <w:marBottom w:val="0"/>
          <w:divBdr>
            <w:top w:val="none" w:sz="0" w:space="0" w:color="auto"/>
            <w:left w:val="none" w:sz="0" w:space="0" w:color="auto"/>
            <w:bottom w:val="none" w:sz="0" w:space="0" w:color="auto"/>
            <w:right w:val="none" w:sz="0" w:space="0" w:color="auto"/>
          </w:divBdr>
          <w:divsChild>
            <w:div w:id="258219267">
              <w:marLeft w:val="0"/>
              <w:marRight w:val="0"/>
              <w:marTop w:val="0"/>
              <w:marBottom w:val="0"/>
              <w:divBdr>
                <w:top w:val="none" w:sz="0" w:space="0" w:color="auto"/>
                <w:left w:val="none" w:sz="0" w:space="0" w:color="auto"/>
                <w:bottom w:val="none" w:sz="0" w:space="0" w:color="auto"/>
                <w:right w:val="none" w:sz="0" w:space="0" w:color="auto"/>
              </w:divBdr>
            </w:div>
          </w:divsChild>
        </w:div>
        <w:div w:id="453447992">
          <w:marLeft w:val="1200"/>
          <w:marRight w:val="0"/>
          <w:marTop w:val="0"/>
          <w:marBottom w:val="0"/>
          <w:divBdr>
            <w:top w:val="none" w:sz="0" w:space="0" w:color="auto"/>
            <w:left w:val="none" w:sz="0" w:space="0" w:color="auto"/>
            <w:bottom w:val="none" w:sz="0" w:space="0" w:color="auto"/>
            <w:right w:val="none" w:sz="0" w:space="0" w:color="auto"/>
          </w:divBdr>
          <w:divsChild>
            <w:div w:id="1520197">
              <w:marLeft w:val="0"/>
              <w:marRight w:val="0"/>
              <w:marTop w:val="0"/>
              <w:marBottom w:val="0"/>
              <w:divBdr>
                <w:top w:val="none" w:sz="0" w:space="0" w:color="auto"/>
                <w:left w:val="none" w:sz="0" w:space="0" w:color="auto"/>
                <w:bottom w:val="none" w:sz="0" w:space="0" w:color="auto"/>
                <w:right w:val="none" w:sz="0" w:space="0" w:color="auto"/>
              </w:divBdr>
              <w:divsChild>
                <w:div w:id="954017508">
                  <w:marLeft w:val="0"/>
                  <w:marRight w:val="0"/>
                  <w:marTop w:val="0"/>
                  <w:marBottom w:val="0"/>
                  <w:divBdr>
                    <w:top w:val="none" w:sz="0" w:space="0" w:color="auto"/>
                    <w:left w:val="none" w:sz="0" w:space="0" w:color="auto"/>
                    <w:bottom w:val="none" w:sz="0" w:space="0" w:color="auto"/>
                    <w:right w:val="none" w:sz="0" w:space="0" w:color="auto"/>
                  </w:divBdr>
                  <w:divsChild>
                    <w:div w:id="159124796">
                      <w:marLeft w:val="900"/>
                      <w:marRight w:val="900"/>
                      <w:marTop w:val="0"/>
                      <w:marBottom w:val="0"/>
                      <w:divBdr>
                        <w:top w:val="none" w:sz="0" w:space="0" w:color="auto"/>
                        <w:left w:val="none" w:sz="0" w:space="0" w:color="auto"/>
                        <w:bottom w:val="none" w:sz="0" w:space="0" w:color="auto"/>
                        <w:right w:val="none" w:sz="0" w:space="0" w:color="auto"/>
                      </w:divBdr>
                      <w:divsChild>
                        <w:div w:id="713890221">
                          <w:marLeft w:val="0"/>
                          <w:marRight w:val="540"/>
                          <w:marTop w:val="0"/>
                          <w:marBottom w:val="240"/>
                          <w:divBdr>
                            <w:top w:val="none" w:sz="0" w:space="0" w:color="auto"/>
                            <w:left w:val="none" w:sz="0" w:space="0" w:color="auto"/>
                            <w:bottom w:val="none" w:sz="0" w:space="0" w:color="auto"/>
                            <w:right w:val="none" w:sz="0" w:space="0" w:color="auto"/>
                          </w:divBdr>
                          <w:divsChild>
                            <w:div w:id="5051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80817">
                      <w:marLeft w:val="0"/>
                      <w:marRight w:val="0"/>
                      <w:marTop w:val="0"/>
                      <w:marBottom w:val="0"/>
                      <w:divBdr>
                        <w:top w:val="none" w:sz="0" w:space="0" w:color="auto"/>
                        <w:left w:val="none" w:sz="0" w:space="0" w:color="auto"/>
                        <w:bottom w:val="none" w:sz="0" w:space="0" w:color="auto"/>
                        <w:right w:val="none" w:sz="0" w:space="0" w:color="auto"/>
                      </w:divBdr>
                      <w:divsChild>
                        <w:div w:id="1293513032">
                          <w:marLeft w:val="0"/>
                          <w:marRight w:val="0"/>
                          <w:marTop w:val="0"/>
                          <w:marBottom w:val="0"/>
                          <w:divBdr>
                            <w:top w:val="none" w:sz="0" w:space="0" w:color="auto"/>
                            <w:left w:val="none" w:sz="0" w:space="0" w:color="auto"/>
                            <w:bottom w:val="none" w:sz="0" w:space="0" w:color="auto"/>
                            <w:right w:val="none" w:sz="0" w:space="0" w:color="auto"/>
                          </w:divBdr>
                          <w:divsChild>
                            <w:div w:id="1656686021">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984385899">
                  <w:marLeft w:val="0"/>
                  <w:marRight w:val="0"/>
                  <w:marTop w:val="0"/>
                  <w:marBottom w:val="450"/>
                  <w:divBdr>
                    <w:top w:val="none" w:sz="0" w:space="0" w:color="auto"/>
                    <w:left w:val="none" w:sz="0" w:space="0" w:color="auto"/>
                    <w:bottom w:val="single" w:sz="6" w:space="11" w:color="EEEEEE"/>
                    <w:right w:val="none" w:sz="0" w:space="0" w:color="auto"/>
                  </w:divBdr>
                  <w:divsChild>
                    <w:div w:id="15167678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060325423">
          <w:marLeft w:val="0"/>
          <w:marRight w:val="0"/>
          <w:marTop w:val="0"/>
          <w:marBottom w:val="0"/>
          <w:divBdr>
            <w:top w:val="none" w:sz="0" w:space="0" w:color="auto"/>
            <w:left w:val="none" w:sz="0" w:space="0" w:color="auto"/>
            <w:bottom w:val="none" w:sz="0" w:space="0" w:color="auto"/>
            <w:right w:val="none" w:sz="0" w:space="0" w:color="auto"/>
          </w:divBdr>
          <w:divsChild>
            <w:div w:id="2052343654">
              <w:marLeft w:val="0"/>
              <w:marRight w:val="0"/>
              <w:marTop w:val="0"/>
              <w:marBottom w:val="180"/>
              <w:divBdr>
                <w:top w:val="none" w:sz="0" w:space="0" w:color="auto"/>
                <w:left w:val="none" w:sz="0" w:space="0" w:color="auto"/>
                <w:bottom w:val="single" w:sz="6" w:space="6" w:color="EEEEEE"/>
                <w:right w:val="none" w:sz="0" w:space="0" w:color="auto"/>
              </w:divBdr>
            </w:div>
          </w:divsChild>
        </w:div>
        <w:div w:id="1380744417">
          <w:marLeft w:val="0"/>
          <w:marRight w:val="0"/>
          <w:marTop w:val="0"/>
          <w:marBottom w:val="240"/>
          <w:divBdr>
            <w:top w:val="none" w:sz="0" w:space="0" w:color="auto"/>
            <w:left w:val="none" w:sz="0" w:space="0" w:color="auto"/>
            <w:bottom w:val="none" w:sz="0" w:space="0" w:color="auto"/>
            <w:right w:val="none" w:sz="0" w:space="0" w:color="auto"/>
          </w:divBdr>
          <w:divsChild>
            <w:div w:id="1016927162">
              <w:marLeft w:val="0"/>
              <w:marRight w:val="75"/>
              <w:marTop w:val="0"/>
              <w:marBottom w:val="0"/>
              <w:divBdr>
                <w:top w:val="single" w:sz="6" w:space="0" w:color="EEEEEE"/>
                <w:left w:val="none" w:sz="0" w:space="0" w:color="auto"/>
                <w:bottom w:val="single" w:sz="6" w:space="0" w:color="EEEEEE"/>
                <w:right w:val="none" w:sz="0" w:space="0" w:color="auto"/>
              </w:divBdr>
              <w:divsChild>
                <w:div w:id="15825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96776">
      <w:marLeft w:val="0"/>
      <w:marRight w:val="0"/>
      <w:marTop w:val="0"/>
      <w:marBottom w:val="0"/>
      <w:divBdr>
        <w:top w:val="none" w:sz="0" w:space="0" w:color="auto"/>
        <w:left w:val="none" w:sz="0" w:space="0" w:color="auto"/>
        <w:bottom w:val="none" w:sz="0" w:space="0" w:color="auto"/>
        <w:right w:val="none" w:sz="0" w:space="0" w:color="auto"/>
      </w:divBdr>
      <w:divsChild>
        <w:div w:id="477651696">
          <w:marLeft w:val="495"/>
          <w:marRight w:val="495"/>
          <w:marTop w:val="0"/>
          <w:marBottom w:val="0"/>
          <w:divBdr>
            <w:top w:val="none" w:sz="0" w:space="0" w:color="auto"/>
            <w:left w:val="none" w:sz="0" w:space="0" w:color="auto"/>
            <w:bottom w:val="none" w:sz="0" w:space="0" w:color="auto"/>
            <w:right w:val="none" w:sz="0" w:space="0" w:color="auto"/>
          </w:divBdr>
          <w:divsChild>
            <w:div w:id="689381973">
              <w:marLeft w:val="0"/>
              <w:marRight w:val="0"/>
              <w:marTop w:val="0"/>
              <w:marBottom w:val="0"/>
              <w:divBdr>
                <w:top w:val="none" w:sz="0" w:space="0" w:color="auto"/>
                <w:left w:val="none" w:sz="0" w:space="0" w:color="auto"/>
                <w:bottom w:val="none" w:sz="0" w:space="0" w:color="auto"/>
                <w:right w:val="none" w:sz="0" w:space="0" w:color="auto"/>
              </w:divBdr>
              <w:divsChild>
                <w:div w:id="938828331">
                  <w:marLeft w:val="0"/>
                  <w:marRight w:val="0"/>
                  <w:marTop w:val="0"/>
                  <w:marBottom w:val="0"/>
                  <w:divBdr>
                    <w:top w:val="none" w:sz="0" w:space="0" w:color="auto"/>
                    <w:left w:val="none" w:sz="0" w:space="0" w:color="auto"/>
                    <w:bottom w:val="none" w:sz="0" w:space="0" w:color="auto"/>
                    <w:right w:val="none" w:sz="0" w:space="0" w:color="auto"/>
                  </w:divBdr>
                  <w:divsChild>
                    <w:div w:id="401756922">
                      <w:marLeft w:val="0"/>
                      <w:marRight w:val="0"/>
                      <w:marTop w:val="330"/>
                      <w:marBottom w:val="0"/>
                      <w:divBdr>
                        <w:top w:val="none" w:sz="0" w:space="0" w:color="auto"/>
                        <w:left w:val="none" w:sz="0" w:space="0" w:color="auto"/>
                        <w:bottom w:val="none" w:sz="0" w:space="0" w:color="auto"/>
                        <w:right w:val="none" w:sz="0" w:space="0" w:color="auto"/>
                      </w:divBdr>
                      <w:divsChild>
                        <w:div w:id="447820270">
                          <w:marLeft w:val="0"/>
                          <w:marRight w:val="0"/>
                          <w:marTop w:val="0"/>
                          <w:marBottom w:val="0"/>
                          <w:divBdr>
                            <w:top w:val="none" w:sz="0" w:space="0" w:color="auto"/>
                            <w:left w:val="none" w:sz="0" w:space="0" w:color="auto"/>
                            <w:bottom w:val="none" w:sz="0" w:space="0" w:color="auto"/>
                            <w:right w:val="none" w:sz="0" w:space="0" w:color="auto"/>
                          </w:divBdr>
                          <w:divsChild>
                            <w:div w:id="446194649">
                              <w:marLeft w:val="0"/>
                              <w:marRight w:val="0"/>
                              <w:marTop w:val="270"/>
                              <w:marBottom w:val="0"/>
                              <w:divBdr>
                                <w:top w:val="none" w:sz="0" w:space="0" w:color="auto"/>
                                <w:left w:val="none" w:sz="0" w:space="0" w:color="auto"/>
                                <w:bottom w:val="none" w:sz="0" w:space="0" w:color="auto"/>
                                <w:right w:val="none" w:sz="0" w:space="0" w:color="auto"/>
                              </w:divBdr>
                              <w:divsChild>
                                <w:div w:id="126707503">
                                  <w:marLeft w:val="0"/>
                                  <w:marRight w:val="0"/>
                                  <w:marTop w:val="0"/>
                                  <w:marBottom w:val="0"/>
                                  <w:divBdr>
                                    <w:top w:val="none" w:sz="0" w:space="0" w:color="auto"/>
                                    <w:left w:val="none" w:sz="0" w:space="0" w:color="auto"/>
                                    <w:bottom w:val="none" w:sz="0" w:space="0" w:color="auto"/>
                                    <w:right w:val="none" w:sz="0" w:space="0" w:color="auto"/>
                                  </w:divBdr>
                                  <w:divsChild>
                                    <w:div w:id="1408309296">
                                      <w:marLeft w:val="0"/>
                                      <w:marRight w:val="0"/>
                                      <w:marTop w:val="0"/>
                                      <w:marBottom w:val="0"/>
                                      <w:divBdr>
                                        <w:top w:val="none" w:sz="0" w:space="0" w:color="auto"/>
                                        <w:left w:val="none" w:sz="0" w:space="0" w:color="auto"/>
                                        <w:bottom w:val="none" w:sz="0" w:space="0" w:color="auto"/>
                                        <w:right w:val="none" w:sz="0" w:space="0" w:color="auto"/>
                                      </w:divBdr>
                                      <w:divsChild>
                                        <w:div w:id="33239359">
                                          <w:marLeft w:val="0"/>
                                          <w:marRight w:val="0"/>
                                          <w:marTop w:val="0"/>
                                          <w:marBottom w:val="0"/>
                                          <w:divBdr>
                                            <w:top w:val="none" w:sz="0" w:space="0" w:color="auto"/>
                                            <w:left w:val="none" w:sz="0" w:space="0" w:color="auto"/>
                                            <w:bottom w:val="none" w:sz="0" w:space="0" w:color="auto"/>
                                            <w:right w:val="none" w:sz="0" w:space="0" w:color="auto"/>
                                          </w:divBdr>
                                        </w:div>
                                        <w:div w:id="129789766">
                                          <w:marLeft w:val="0"/>
                                          <w:marRight w:val="0"/>
                                          <w:marTop w:val="0"/>
                                          <w:marBottom w:val="0"/>
                                          <w:divBdr>
                                            <w:top w:val="none" w:sz="0" w:space="0" w:color="auto"/>
                                            <w:left w:val="none" w:sz="0" w:space="0" w:color="auto"/>
                                            <w:bottom w:val="none" w:sz="0" w:space="0" w:color="auto"/>
                                            <w:right w:val="none" w:sz="0" w:space="0" w:color="auto"/>
                                          </w:divBdr>
                                        </w:div>
                                        <w:div w:id="702557931">
                                          <w:marLeft w:val="0"/>
                                          <w:marRight w:val="0"/>
                                          <w:marTop w:val="0"/>
                                          <w:marBottom w:val="0"/>
                                          <w:divBdr>
                                            <w:top w:val="none" w:sz="0" w:space="0" w:color="auto"/>
                                            <w:left w:val="none" w:sz="0" w:space="0" w:color="auto"/>
                                            <w:bottom w:val="none" w:sz="0" w:space="0" w:color="auto"/>
                                            <w:right w:val="none" w:sz="0" w:space="0" w:color="auto"/>
                                          </w:divBdr>
                                        </w:div>
                                        <w:div w:id="9124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64301">
                      <w:marLeft w:val="0"/>
                      <w:marRight w:val="0"/>
                      <w:marTop w:val="0"/>
                      <w:marBottom w:val="0"/>
                      <w:divBdr>
                        <w:top w:val="none" w:sz="0" w:space="0" w:color="auto"/>
                        <w:left w:val="none" w:sz="0" w:space="0" w:color="auto"/>
                        <w:bottom w:val="none" w:sz="0" w:space="0" w:color="auto"/>
                        <w:right w:val="none" w:sz="0" w:space="0" w:color="auto"/>
                      </w:divBdr>
                      <w:divsChild>
                        <w:div w:id="279577259">
                          <w:marLeft w:val="0"/>
                          <w:marRight w:val="0"/>
                          <w:marTop w:val="0"/>
                          <w:marBottom w:val="0"/>
                          <w:divBdr>
                            <w:top w:val="none" w:sz="0" w:space="0" w:color="auto"/>
                            <w:left w:val="none" w:sz="0" w:space="0" w:color="auto"/>
                            <w:bottom w:val="none" w:sz="0" w:space="0" w:color="auto"/>
                            <w:right w:val="none" w:sz="0" w:space="0" w:color="auto"/>
                          </w:divBdr>
                          <w:divsChild>
                            <w:div w:id="1424841498">
                              <w:marLeft w:val="0"/>
                              <w:marRight w:val="0"/>
                              <w:marTop w:val="0"/>
                              <w:marBottom w:val="0"/>
                              <w:divBdr>
                                <w:top w:val="none" w:sz="0" w:space="0" w:color="auto"/>
                                <w:left w:val="none" w:sz="0" w:space="0" w:color="auto"/>
                                <w:bottom w:val="none" w:sz="0" w:space="0" w:color="auto"/>
                                <w:right w:val="none" w:sz="0" w:space="0" w:color="auto"/>
                              </w:divBdr>
                              <w:divsChild>
                                <w:div w:id="259266684">
                                  <w:marLeft w:val="0"/>
                                  <w:marRight w:val="0"/>
                                  <w:marTop w:val="0"/>
                                  <w:marBottom w:val="0"/>
                                  <w:divBdr>
                                    <w:top w:val="none" w:sz="0" w:space="0" w:color="auto"/>
                                    <w:left w:val="none" w:sz="0" w:space="0" w:color="auto"/>
                                    <w:bottom w:val="none" w:sz="0" w:space="0" w:color="auto"/>
                                    <w:right w:val="none" w:sz="0" w:space="0" w:color="auto"/>
                                  </w:divBdr>
                                  <w:divsChild>
                                    <w:div w:id="211960455">
                                      <w:marLeft w:val="0"/>
                                      <w:marRight w:val="0"/>
                                      <w:marTop w:val="360"/>
                                      <w:marBottom w:val="345"/>
                                      <w:divBdr>
                                        <w:top w:val="none" w:sz="0" w:space="0" w:color="auto"/>
                                        <w:left w:val="none" w:sz="0" w:space="0" w:color="auto"/>
                                        <w:bottom w:val="none" w:sz="0" w:space="0" w:color="auto"/>
                                        <w:right w:val="none" w:sz="0" w:space="0" w:color="auto"/>
                                      </w:divBdr>
                                      <w:divsChild>
                                        <w:div w:id="1297877617">
                                          <w:marLeft w:val="0"/>
                                          <w:marRight w:val="0"/>
                                          <w:marTop w:val="0"/>
                                          <w:marBottom w:val="0"/>
                                          <w:divBdr>
                                            <w:top w:val="none" w:sz="0" w:space="0" w:color="auto"/>
                                            <w:left w:val="none" w:sz="0" w:space="0" w:color="auto"/>
                                            <w:bottom w:val="none" w:sz="0" w:space="0" w:color="auto"/>
                                            <w:right w:val="none" w:sz="0" w:space="0" w:color="auto"/>
                                          </w:divBdr>
                                          <w:divsChild>
                                            <w:div w:id="15216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754">
                                      <w:marLeft w:val="0"/>
                                      <w:marRight w:val="0"/>
                                      <w:marTop w:val="0"/>
                                      <w:marBottom w:val="0"/>
                                      <w:divBdr>
                                        <w:top w:val="none" w:sz="0" w:space="0" w:color="auto"/>
                                        <w:left w:val="none" w:sz="0" w:space="0" w:color="auto"/>
                                        <w:bottom w:val="none" w:sz="0" w:space="0" w:color="auto"/>
                                        <w:right w:val="none" w:sz="0" w:space="0" w:color="auto"/>
                                      </w:divBdr>
                                      <w:divsChild>
                                        <w:div w:id="963923106">
                                          <w:marLeft w:val="0"/>
                                          <w:marRight w:val="0"/>
                                          <w:marTop w:val="0"/>
                                          <w:marBottom w:val="0"/>
                                          <w:divBdr>
                                            <w:top w:val="none" w:sz="0" w:space="0" w:color="auto"/>
                                            <w:left w:val="none" w:sz="0" w:space="0" w:color="auto"/>
                                            <w:bottom w:val="none" w:sz="0" w:space="0" w:color="auto"/>
                                            <w:right w:val="none" w:sz="0" w:space="0" w:color="auto"/>
                                          </w:divBdr>
                                          <w:divsChild>
                                            <w:div w:id="1825193746">
                                              <w:marLeft w:val="0"/>
                                              <w:marRight w:val="0"/>
                                              <w:marTop w:val="0"/>
                                              <w:marBottom w:val="0"/>
                                              <w:divBdr>
                                                <w:top w:val="none" w:sz="0" w:space="0" w:color="auto"/>
                                                <w:left w:val="none" w:sz="0" w:space="0" w:color="auto"/>
                                                <w:bottom w:val="none" w:sz="0" w:space="0" w:color="auto"/>
                                                <w:right w:val="none" w:sz="0" w:space="0" w:color="auto"/>
                                              </w:divBdr>
                                            </w:div>
                                            <w:div w:id="1981689490">
                                              <w:marLeft w:val="0"/>
                                              <w:marRight w:val="0"/>
                                              <w:marTop w:val="0"/>
                                              <w:marBottom w:val="0"/>
                                              <w:divBdr>
                                                <w:top w:val="none" w:sz="0" w:space="0" w:color="auto"/>
                                                <w:left w:val="none" w:sz="0" w:space="0" w:color="auto"/>
                                                <w:bottom w:val="none" w:sz="0" w:space="0" w:color="auto"/>
                                                <w:right w:val="none" w:sz="0" w:space="0" w:color="auto"/>
                                              </w:divBdr>
                                              <w:divsChild>
                                                <w:div w:id="1082339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0702814">
                                      <w:marLeft w:val="0"/>
                                      <w:marRight w:val="0"/>
                                      <w:marTop w:val="0"/>
                                      <w:marBottom w:val="0"/>
                                      <w:divBdr>
                                        <w:top w:val="none" w:sz="0" w:space="0" w:color="auto"/>
                                        <w:left w:val="none" w:sz="0" w:space="0" w:color="auto"/>
                                        <w:bottom w:val="none" w:sz="0" w:space="0" w:color="auto"/>
                                        <w:right w:val="none" w:sz="0" w:space="0" w:color="auto"/>
                                      </w:divBdr>
                                      <w:divsChild>
                                        <w:div w:id="1139421741">
                                          <w:marLeft w:val="0"/>
                                          <w:marRight w:val="0"/>
                                          <w:marTop w:val="0"/>
                                          <w:marBottom w:val="0"/>
                                          <w:divBdr>
                                            <w:top w:val="none" w:sz="0" w:space="0" w:color="auto"/>
                                            <w:left w:val="none" w:sz="0" w:space="0" w:color="auto"/>
                                            <w:bottom w:val="none" w:sz="0" w:space="0" w:color="auto"/>
                                            <w:right w:val="none" w:sz="0" w:space="0" w:color="auto"/>
                                          </w:divBdr>
                                          <w:divsChild>
                                            <w:div w:id="882138954">
                                              <w:marLeft w:val="0"/>
                                              <w:marRight w:val="0"/>
                                              <w:marTop w:val="0"/>
                                              <w:marBottom w:val="0"/>
                                              <w:divBdr>
                                                <w:top w:val="none" w:sz="0" w:space="0" w:color="auto"/>
                                                <w:left w:val="none" w:sz="0" w:space="0" w:color="auto"/>
                                                <w:bottom w:val="none" w:sz="0" w:space="0" w:color="auto"/>
                                                <w:right w:val="none" w:sz="0" w:space="0" w:color="auto"/>
                                              </w:divBdr>
                                              <w:divsChild>
                                                <w:div w:id="676469216">
                                                  <w:marLeft w:val="0"/>
                                                  <w:marRight w:val="0"/>
                                                  <w:marTop w:val="0"/>
                                                  <w:marBottom w:val="150"/>
                                                  <w:divBdr>
                                                    <w:top w:val="none" w:sz="0" w:space="0" w:color="auto"/>
                                                    <w:left w:val="none" w:sz="0" w:space="0" w:color="auto"/>
                                                    <w:bottom w:val="none" w:sz="0" w:space="0" w:color="auto"/>
                                                    <w:right w:val="none" w:sz="0" w:space="0" w:color="auto"/>
                                                  </w:divBdr>
                                                </w:div>
                                              </w:divsChild>
                                            </w:div>
                                            <w:div w:id="9640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4133">
                                      <w:marLeft w:val="0"/>
                                      <w:marRight w:val="0"/>
                                      <w:marTop w:val="0"/>
                                      <w:marBottom w:val="0"/>
                                      <w:divBdr>
                                        <w:top w:val="none" w:sz="0" w:space="0" w:color="auto"/>
                                        <w:left w:val="none" w:sz="0" w:space="0" w:color="auto"/>
                                        <w:bottom w:val="none" w:sz="0" w:space="0" w:color="auto"/>
                                        <w:right w:val="none" w:sz="0" w:space="0" w:color="auto"/>
                                      </w:divBdr>
                                      <w:divsChild>
                                        <w:div w:id="1955594741">
                                          <w:marLeft w:val="0"/>
                                          <w:marRight w:val="0"/>
                                          <w:marTop w:val="0"/>
                                          <w:marBottom w:val="0"/>
                                          <w:divBdr>
                                            <w:top w:val="none" w:sz="0" w:space="0" w:color="auto"/>
                                            <w:left w:val="none" w:sz="0" w:space="0" w:color="auto"/>
                                            <w:bottom w:val="none" w:sz="0" w:space="0" w:color="auto"/>
                                            <w:right w:val="none" w:sz="0" w:space="0" w:color="auto"/>
                                          </w:divBdr>
                                          <w:divsChild>
                                            <w:div w:id="1603226502">
                                              <w:marLeft w:val="0"/>
                                              <w:marRight w:val="0"/>
                                              <w:marTop w:val="0"/>
                                              <w:marBottom w:val="0"/>
                                              <w:divBdr>
                                                <w:top w:val="none" w:sz="0" w:space="0" w:color="auto"/>
                                                <w:left w:val="none" w:sz="0" w:space="0" w:color="auto"/>
                                                <w:bottom w:val="none" w:sz="0" w:space="0" w:color="auto"/>
                                                <w:right w:val="none" w:sz="0" w:space="0" w:color="auto"/>
                                              </w:divBdr>
                                              <w:divsChild>
                                                <w:div w:id="1284919584">
                                                  <w:marLeft w:val="0"/>
                                                  <w:marRight w:val="0"/>
                                                  <w:marTop w:val="0"/>
                                                  <w:marBottom w:val="0"/>
                                                  <w:divBdr>
                                                    <w:top w:val="none" w:sz="0" w:space="0" w:color="auto"/>
                                                    <w:left w:val="none" w:sz="0" w:space="0" w:color="auto"/>
                                                    <w:bottom w:val="none" w:sz="0" w:space="0" w:color="auto"/>
                                                    <w:right w:val="none" w:sz="0" w:space="0" w:color="auto"/>
                                                  </w:divBdr>
                                                </w:div>
                                                <w:div w:id="1823086429">
                                                  <w:marLeft w:val="0"/>
                                                  <w:marRight w:val="0"/>
                                                  <w:marTop w:val="0"/>
                                                  <w:marBottom w:val="150"/>
                                                  <w:divBdr>
                                                    <w:top w:val="none" w:sz="0" w:space="0" w:color="auto"/>
                                                    <w:left w:val="none" w:sz="0" w:space="0" w:color="auto"/>
                                                    <w:bottom w:val="none" w:sz="0" w:space="0" w:color="auto"/>
                                                    <w:right w:val="none" w:sz="0" w:space="0" w:color="auto"/>
                                                  </w:divBdr>
                                                </w:div>
                                              </w:divsChild>
                                            </w:div>
                                            <w:div w:id="16223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10503">
                                      <w:marLeft w:val="0"/>
                                      <w:marRight w:val="0"/>
                                      <w:marTop w:val="0"/>
                                      <w:marBottom w:val="0"/>
                                      <w:divBdr>
                                        <w:top w:val="none" w:sz="0" w:space="0" w:color="auto"/>
                                        <w:left w:val="none" w:sz="0" w:space="0" w:color="auto"/>
                                        <w:bottom w:val="none" w:sz="0" w:space="0" w:color="auto"/>
                                        <w:right w:val="none" w:sz="0" w:space="0" w:color="auto"/>
                                      </w:divBdr>
                                      <w:divsChild>
                                        <w:div w:id="1074594147">
                                          <w:marLeft w:val="0"/>
                                          <w:marRight w:val="0"/>
                                          <w:marTop w:val="0"/>
                                          <w:marBottom w:val="0"/>
                                          <w:divBdr>
                                            <w:top w:val="none" w:sz="0" w:space="0" w:color="auto"/>
                                            <w:left w:val="none" w:sz="0" w:space="0" w:color="auto"/>
                                            <w:bottom w:val="none" w:sz="0" w:space="0" w:color="auto"/>
                                            <w:right w:val="none" w:sz="0" w:space="0" w:color="auto"/>
                                          </w:divBdr>
                                          <w:divsChild>
                                            <w:div w:id="1115052185">
                                              <w:marLeft w:val="0"/>
                                              <w:marRight w:val="0"/>
                                              <w:marTop w:val="0"/>
                                              <w:marBottom w:val="0"/>
                                              <w:divBdr>
                                                <w:top w:val="none" w:sz="0" w:space="0" w:color="auto"/>
                                                <w:left w:val="none" w:sz="0" w:space="0" w:color="auto"/>
                                                <w:bottom w:val="none" w:sz="0" w:space="0" w:color="auto"/>
                                                <w:right w:val="none" w:sz="0" w:space="0" w:color="auto"/>
                                              </w:divBdr>
                                            </w:div>
                                            <w:div w:id="1133601087">
                                              <w:marLeft w:val="0"/>
                                              <w:marRight w:val="0"/>
                                              <w:marTop w:val="0"/>
                                              <w:marBottom w:val="0"/>
                                              <w:divBdr>
                                                <w:top w:val="none" w:sz="0" w:space="0" w:color="auto"/>
                                                <w:left w:val="none" w:sz="0" w:space="0" w:color="auto"/>
                                                <w:bottom w:val="none" w:sz="0" w:space="0" w:color="auto"/>
                                                <w:right w:val="none" w:sz="0" w:space="0" w:color="auto"/>
                                              </w:divBdr>
                                              <w:divsChild>
                                                <w:div w:id="967974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92629896">
                                      <w:marLeft w:val="0"/>
                                      <w:marRight w:val="0"/>
                                      <w:marTop w:val="0"/>
                                      <w:marBottom w:val="0"/>
                                      <w:divBdr>
                                        <w:top w:val="none" w:sz="0" w:space="0" w:color="auto"/>
                                        <w:left w:val="none" w:sz="0" w:space="0" w:color="auto"/>
                                        <w:bottom w:val="none" w:sz="0" w:space="0" w:color="auto"/>
                                        <w:right w:val="none" w:sz="0" w:space="0" w:color="auto"/>
                                      </w:divBdr>
                                      <w:divsChild>
                                        <w:div w:id="221529011">
                                          <w:marLeft w:val="0"/>
                                          <w:marRight w:val="0"/>
                                          <w:marTop w:val="0"/>
                                          <w:marBottom w:val="0"/>
                                          <w:divBdr>
                                            <w:top w:val="none" w:sz="0" w:space="0" w:color="auto"/>
                                            <w:left w:val="none" w:sz="0" w:space="0" w:color="auto"/>
                                            <w:bottom w:val="none" w:sz="0" w:space="0" w:color="auto"/>
                                            <w:right w:val="none" w:sz="0" w:space="0" w:color="auto"/>
                                          </w:divBdr>
                                          <w:divsChild>
                                            <w:div w:id="2056193899">
                                              <w:marLeft w:val="0"/>
                                              <w:marRight w:val="0"/>
                                              <w:marTop w:val="0"/>
                                              <w:marBottom w:val="0"/>
                                              <w:divBdr>
                                                <w:top w:val="none" w:sz="0" w:space="0" w:color="auto"/>
                                                <w:left w:val="none" w:sz="0" w:space="0" w:color="auto"/>
                                                <w:bottom w:val="none" w:sz="0" w:space="0" w:color="auto"/>
                                                <w:right w:val="none" w:sz="0" w:space="0" w:color="auto"/>
                                              </w:divBdr>
                                            </w:div>
                                            <w:div w:id="2067801251">
                                              <w:marLeft w:val="0"/>
                                              <w:marRight w:val="0"/>
                                              <w:marTop w:val="0"/>
                                              <w:marBottom w:val="0"/>
                                              <w:divBdr>
                                                <w:top w:val="none" w:sz="0" w:space="0" w:color="auto"/>
                                                <w:left w:val="none" w:sz="0" w:space="0" w:color="auto"/>
                                                <w:bottom w:val="none" w:sz="0" w:space="0" w:color="auto"/>
                                                <w:right w:val="none" w:sz="0" w:space="0" w:color="auto"/>
                                              </w:divBdr>
                                              <w:divsChild>
                                                <w:div w:id="21366807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8032107">
                                      <w:marLeft w:val="0"/>
                                      <w:marRight w:val="0"/>
                                      <w:marTop w:val="360"/>
                                      <w:marBottom w:val="345"/>
                                      <w:divBdr>
                                        <w:top w:val="none" w:sz="0" w:space="0" w:color="auto"/>
                                        <w:left w:val="none" w:sz="0" w:space="0" w:color="auto"/>
                                        <w:bottom w:val="none" w:sz="0" w:space="0" w:color="auto"/>
                                        <w:right w:val="none" w:sz="0" w:space="0" w:color="auto"/>
                                      </w:divBdr>
                                      <w:divsChild>
                                        <w:div w:id="1690176508">
                                          <w:marLeft w:val="0"/>
                                          <w:marRight w:val="0"/>
                                          <w:marTop w:val="0"/>
                                          <w:marBottom w:val="0"/>
                                          <w:divBdr>
                                            <w:top w:val="none" w:sz="0" w:space="0" w:color="auto"/>
                                            <w:left w:val="none" w:sz="0" w:space="0" w:color="auto"/>
                                            <w:bottom w:val="none" w:sz="0" w:space="0" w:color="auto"/>
                                            <w:right w:val="none" w:sz="0" w:space="0" w:color="auto"/>
                                          </w:divBdr>
                                          <w:divsChild>
                                            <w:div w:id="9049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0497">
                                      <w:marLeft w:val="0"/>
                                      <w:marRight w:val="0"/>
                                      <w:marTop w:val="0"/>
                                      <w:marBottom w:val="0"/>
                                      <w:divBdr>
                                        <w:top w:val="none" w:sz="0" w:space="0" w:color="auto"/>
                                        <w:left w:val="none" w:sz="0" w:space="0" w:color="auto"/>
                                        <w:bottom w:val="none" w:sz="0" w:space="0" w:color="auto"/>
                                        <w:right w:val="none" w:sz="0" w:space="0" w:color="auto"/>
                                      </w:divBdr>
                                      <w:divsChild>
                                        <w:div w:id="729576064">
                                          <w:marLeft w:val="0"/>
                                          <w:marRight w:val="0"/>
                                          <w:marTop w:val="0"/>
                                          <w:marBottom w:val="0"/>
                                          <w:divBdr>
                                            <w:top w:val="none" w:sz="0" w:space="0" w:color="auto"/>
                                            <w:left w:val="none" w:sz="0" w:space="0" w:color="auto"/>
                                            <w:bottom w:val="none" w:sz="0" w:space="0" w:color="auto"/>
                                            <w:right w:val="none" w:sz="0" w:space="0" w:color="auto"/>
                                          </w:divBdr>
                                          <w:divsChild>
                                            <w:div w:id="1292828923">
                                              <w:marLeft w:val="0"/>
                                              <w:marRight w:val="0"/>
                                              <w:marTop w:val="0"/>
                                              <w:marBottom w:val="0"/>
                                              <w:divBdr>
                                                <w:top w:val="none" w:sz="0" w:space="0" w:color="auto"/>
                                                <w:left w:val="none" w:sz="0" w:space="0" w:color="auto"/>
                                                <w:bottom w:val="none" w:sz="0" w:space="0" w:color="auto"/>
                                                <w:right w:val="none" w:sz="0" w:space="0" w:color="auto"/>
                                              </w:divBdr>
                                              <w:divsChild>
                                                <w:div w:id="374358473">
                                                  <w:marLeft w:val="0"/>
                                                  <w:marRight w:val="0"/>
                                                  <w:marTop w:val="0"/>
                                                  <w:marBottom w:val="150"/>
                                                  <w:divBdr>
                                                    <w:top w:val="none" w:sz="0" w:space="0" w:color="auto"/>
                                                    <w:left w:val="none" w:sz="0" w:space="0" w:color="auto"/>
                                                    <w:bottom w:val="none" w:sz="0" w:space="0" w:color="auto"/>
                                                    <w:right w:val="none" w:sz="0" w:space="0" w:color="auto"/>
                                                  </w:divBdr>
                                                </w:div>
                                              </w:divsChild>
                                            </w:div>
                                            <w:div w:id="20146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9422">
                                      <w:marLeft w:val="0"/>
                                      <w:marRight w:val="0"/>
                                      <w:marTop w:val="0"/>
                                      <w:marBottom w:val="0"/>
                                      <w:divBdr>
                                        <w:top w:val="none" w:sz="0" w:space="0" w:color="auto"/>
                                        <w:left w:val="none" w:sz="0" w:space="0" w:color="auto"/>
                                        <w:bottom w:val="none" w:sz="0" w:space="0" w:color="auto"/>
                                        <w:right w:val="none" w:sz="0" w:space="0" w:color="auto"/>
                                      </w:divBdr>
                                      <w:divsChild>
                                        <w:div w:id="615331059">
                                          <w:marLeft w:val="0"/>
                                          <w:marRight w:val="0"/>
                                          <w:marTop w:val="0"/>
                                          <w:marBottom w:val="0"/>
                                          <w:divBdr>
                                            <w:top w:val="none" w:sz="0" w:space="0" w:color="auto"/>
                                            <w:left w:val="none" w:sz="0" w:space="0" w:color="auto"/>
                                            <w:bottom w:val="none" w:sz="0" w:space="0" w:color="auto"/>
                                            <w:right w:val="none" w:sz="0" w:space="0" w:color="auto"/>
                                          </w:divBdr>
                                          <w:divsChild>
                                            <w:div w:id="497505427">
                                              <w:marLeft w:val="0"/>
                                              <w:marRight w:val="0"/>
                                              <w:marTop w:val="0"/>
                                              <w:marBottom w:val="0"/>
                                              <w:divBdr>
                                                <w:top w:val="none" w:sz="0" w:space="0" w:color="auto"/>
                                                <w:left w:val="none" w:sz="0" w:space="0" w:color="auto"/>
                                                <w:bottom w:val="none" w:sz="0" w:space="0" w:color="auto"/>
                                                <w:right w:val="none" w:sz="0" w:space="0" w:color="auto"/>
                                              </w:divBdr>
                                              <w:divsChild>
                                                <w:div w:id="1506938585">
                                                  <w:marLeft w:val="0"/>
                                                  <w:marRight w:val="0"/>
                                                  <w:marTop w:val="0"/>
                                                  <w:marBottom w:val="150"/>
                                                  <w:divBdr>
                                                    <w:top w:val="none" w:sz="0" w:space="0" w:color="auto"/>
                                                    <w:left w:val="none" w:sz="0" w:space="0" w:color="auto"/>
                                                    <w:bottom w:val="none" w:sz="0" w:space="0" w:color="auto"/>
                                                    <w:right w:val="none" w:sz="0" w:space="0" w:color="auto"/>
                                                  </w:divBdr>
                                                </w:div>
                                              </w:divsChild>
                                            </w:div>
                                            <w:div w:id="1907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047">
                                      <w:marLeft w:val="0"/>
                                      <w:marRight w:val="0"/>
                                      <w:marTop w:val="0"/>
                                      <w:marBottom w:val="0"/>
                                      <w:divBdr>
                                        <w:top w:val="none" w:sz="0" w:space="0" w:color="auto"/>
                                        <w:left w:val="none" w:sz="0" w:space="0" w:color="auto"/>
                                        <w:bottom w:val="none" w:sz="0" w:space="0" w:color="auto"/>
                                        <w:right w:val="none" w:sz="0" w:space="0" w:color="auto"/>
                                      </w:divBdr>
                                      <w:divsChild>
                                        <w:div w:id="1092973635">
                                          <w:marLeft w:val="1350"/>
                                          <w:marRight w:val="0"/>
                                          <w:marTop w:val="360"/>
                                          <w:marBottom w:val="345"/>
                                          <w:divBdr>
                                            <w:top w:val="single" w:sz="24" w:space="11" w:color="452963"/>
                                            <w:left w:val="none" w:sz="0" w:space="0" w:color="auto"/>
                                            <w:bottom w:val="none" w:sz="0" w:space="0" w:color="auto"/>
                                            <w:right w:val="none" w:sz="0" w:space="0" w:color="auto"/>
                                          </w:divBdr>
                                          <w:divsChild>
                                            <w:div w:id="315644486">
                                              <w:marLeft w:val="0"/>
                                              <w:marRight w:val="0"/>
                                              <w:marTop w:val="0"/>
                                              <w:marBottom w:val="0"/>
                                              <w:divBdr>
                                                <w:top w:val="none" w:sz="0" w:space="0" w:color="auto"/>
                                                <w:left w:val="none" w:sz="0" w:space="0" w:color="auto"/>
                                                <w:bottom w:val="none" w:sz="0" w:space="0" w:color="auto"/>
                                                <w:right w:val="none" w:sz="0" w:space="0" w:color="auto"/>
                                              </w:divBdr>
                                              <w:divsChild>
                                                <w:div w:id="2025012983">
                                                  <w:marLeft w:val="0"/>
                                                  <w:marRight w:val="0"/>
                                                  <w:marTop w:val="0"/>
                                                  <w:marBottom w:val="0"/>
                                                  <w:divBdr>
                                                    <w:top w:val="none" w:sz="0" w:space="0" w:color="auto"/>
                                                    <w:left w:val="none" w:sz="0" w:space="0" w:color="auto"/>
                                                    <w:bottom w:val="none" w:sz="0" w:space="0" w:color="auto"/>
                                                    <w:right w:val="none" w:sz="0" w:space="0" w:color="auto"/>
                                                  </w:divBdr>
                                                  <w:divsChild>
                                                    <w:div w:id="968903962">
                                                      <w:marLeft w:val="0"/>
                                                      <w:marRight w:val="0"/>
                                                      <w:marTop w:val="0"/>
                                                      <w:marBottom w:val="0"/>
                                                      <w:divBdr>
                                                        <w:top w:val="none" w:sz="0" w:space="0" w:color="auto"/>
                                                        <w:left w:val="none" w:sz="0" w:space="0" w:color="auto"/>
                                                        <w:bottom w:val="none" w:sz="0" w:space="0" w:color="auto"/>
                                                        <w:right w:val="none" w:sz="0" w:space="0" w:color="auto"/>
                                                      </w:divBdr>
                                                      <w:divsChild>
                                                        <w:div w:id="332806574">
                                                          <w:marLeft w:val="0"/>
                                                          <w:marRight w:val="0"/>
                                                          <w:marTop w:val="0"/>
                                                          <w:marBottom w:val="0"/>
                                                          <w:divBdr>
                                                            <w:top w:val="none" w:sz="0" w:space="0" w:color="auto"/>
                                                            <w:left w:val="none" w:sz="0" w:space="0" w:color="auto"/>
                                                            <w:bottom w:val="none" w:sz="0" w:space="0" w:color="auto"/>
                                                            <w:right w:val="none" w:sz="0" w:space="0" w:color="auto"/>
                                                          </w:divBdr>
                                                          <w:divsChild>
                                                            <w:div w:id="1491826683">
                                                              <w:marLeft w:val="0"/>
                                                              <w:marRight w:val="0"/>
                                                              <w:marTop w:val="0"/>
                                                              <w:marBottom w:val="0"/>
                                                              <w:divBdr>
                                                                <w:top w:val="none" w:sz="0" w:space="0" w:color="auto"/>
                                                                <w:left w:val="none" w:sz="0" w:space="0" w:color="auto"/>
                                                                <w:bottom w:val="none" w:sz="0" w:space="0" w:color="auto"/>
                                                                <w:right w:val="none" w:sz="0" w:space="0" w:color="auto"/>
                                                              </w:divBdr>
                                                              <w:divsChild>
                                                                <w:div w:id="1919439119">
                                                                  <w:marLeft w:val="0"/>
                                                                  <w:marRight w:val="0"/>
                                                                  <w:marTop w:val="0"/>
                                                                  <w:marBottom w:val="0"/>
                                                                  <w:divBdr>
                                                                    <w:top w:val="none" w:sz="0" w:space="0" w:color="auto"/>
                                                                    <w:left w:val="none" w:sz="0" w:space="0" w:color="auto"/>
                                                                    <w:bottom w:val="none" w:sz="0" w:space="0" w:color="auto"/>
                                                                    <w:right w:val="none" w:sz="0" w:space="0" w:color="auto"/>
                                                                  </w:divBdr>
                                                                  <w:divsChild>
                                                                    <w:div w:id="868881999">
                                                                      <w:marLeft w:val="0"/>
                                                                      <w:marRight w:val="0"/>
                                                                      <w:marTop w:val="0"/>
                                                                      <w:marBottom w:val="0"/>
                                                                      <w:divBdr>
                                                                        <w:top w:val="none" w:sz="0" w:space="0" w:color="auto"/>
                                                                        <w:left w:val="none" w:sz="0" w:space="0" w:color="auto"/>
                                                                        <w:bottom w:val="none" w:sz="0" w:space="0" w:color="auto"/>
                                                                        <w:right w:val="none" w:sz="0" w:space="0" w:color="auto"/>
                                                                      </w:divBdr>
                                                                    </w:div>
                                                                    <w:div w:id="18004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82627">
                                                          <w:marLeft w:val="0"/>
                                                          <w:marRight w:val="0"/>
                                                          <w:marTop w:val="0"/>
                                                          <w:marBottom w:val="0"/>
                                                          <w:divBdr>
                                                            <w:top w:val="none" w:sz="0" w:space="0" w:color="auto"/>
                                                            <w:left w:val="none" w:sz="0" w:space="0" w:color="auto"/>
                                                            <w:bottom w:val="none" w:sz="0" w:space="0" w:color="auto"/>
                                                            <w:right w:val="none" w:sz="0" w:space="0" w:color="auto"/>
                                                          </w:divBdr>
                                                          <w:divsChild>
                                                            <w:div w:id="246690033">
                                                              <w:marLeft w:val="0"/>
                                                              <w:marRight w:val="0"/>
                                                              <w:marTop w:val="0"/>
                                                              <w:marBottom w:val="0"/>
                                                              <w:divBdr>
                                                                <w:top w:val="none" w:sz="0" w:space="0" w:color="auto"/>
                                                                <w:left w:val="none" w:sz="0" w:space="0" w:color="auto"/>
                                                                <w:bottom w:val="none" w:sz="0" w:space="0" w:color="auto"/>
                                                                <w:right w:val="none" w:sz="0" w:space="0" w:color="auto"/>
                                                              </w:divBdr>
                                                              <w:divsChild>
                                                                <w:div w:id="337195415">
                                                                  <w:marLeft w:val="0"/>
                                                                  <w:marRight w:val="0"/>
                                                                  <w:marTop w:val="0"/>
                                                                  <w:marBottom w:val="0"/>
                                                                  <w:divBdr>
                                                                    <w:top w:val="none" w:sz="0" w:space="0" w:color="auto"/>
                                                                    <w:left w:val="none" w:sz="0" w:space="0" w:color="auto"/>
                                                                    <w:bottom w:val="none" w:sz="0" w:space="0" w:color="auto"/>
                                                                    <w:right w:val="none" w:sz="0" w:space="0" w:color="auto"/>
                                                                  </w:divBdr>
                                                                  <w:divsChild>
                                                                    <w:div w:id="1874228666">
                                                                      <w:marLeft w:val="0"/>
                                                                      <w:marRight w:val="0"/>
                                                                      <w:marTop w:val="0"/>
                                                                      <w:marBottom w:val="0"/>
                                                                      <w:divBdr>
                                                                        <w:top w:val="none" w:sz="0" w:space="0" w:color="auto"/>
                                                                        <w:left w:val="none" w:sz="0" w:space="0" w:color="auto"/>
                                                                        <w:bottom w:val="none" w:sz="0" w:space="0" w:color="auto"/>
                                                                        <w:right w:val="none" w:sz="0" w:space="0" w:color="auto"/>
                                                                      </w:divBdr>
                                                                    </w:div>
                                                                    <w:div w:id="20470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55904">
                                                          <w:marLeft w:val="0"/>
                                                          <w:marRight w:val="0"/>
                                                          <w:marTop w:val="0"/>
                                                          <w:marBottom w:val="0"/>
                                                          <w:divBdr>
                                                            <w:top w:val="none" w:sz="0" w:space="0" w:color="auto"/>
                                                            <w:left w:val="none" w:sz="0" w:space="0" w:color="auto"/>
                                                            <w:bottom w:val="none" w:sz="0" w:space="0" w:color="auto"/>
                                                            <w:right w:val="none" w:sz="0" w:space="0" w:color="auto"/>
                                                          </w:divBdr>
                                                          <w:divsChild>
                                                            <w:div w:id="1698001676">
                                                              <w:marLeft w:val="0"/>
                                                              <w:marRight w:val="0"/>
                                                              <w:marTop w:val="0"/>
                                                              <w:marBottom w:val="0"/>
                                                              <w:divBdr>
                                                                <w:top w:val="none" w:sz="0" w:space="0" w:color="auto"/>
                                                                <w:left w:val="none" w:sz="0" w:space="0" w:color="auto"/>
                                                                <w:bottom w:val="none" w:sz="0" w:space="0" w:color="auto"/>
                                                                <w:right w:val="none" w:sz="0" w:space="0" w:color="auto"/>
                                                              </w:divBdr>
                                                              <w:divsChild>
                                                                <w:div w:id="428425413">
                                                                  <w:marLeft w:val="0"/>
                                                                  <w:marRight w:val="0"/>
                                                                  <w:marTop w:val="0"/>
                                                                  <w:marBottom w:val="0"/>
                                                                  <w:divBdr>
                                                                    <w:top w:val="none" w:sz="0" w:space="0" w:color="auto"/>
                                                                    <w:left w:val="none" w:sz="0" w:space="0" w:color="auto"/>
                                                                    <w:bottom w:val="none" w:sz="0" w:space="0" w:color="auto"/>
                                                                    <w:right w:val="none" w:sz="0" w:space="0" w:color="auto"/>
                                                                  </w:divBdr>
                                                                  <w:divsChild>
                                                                    <w:div w:id="265384152">
                                                                      <w:marLeft w:val="0"/>
                                                                      <w:marRight w:val="0"/>
                                                                      <w:marTop w:val="0"/>
                                                                      <w:marBottom w:val="0"/>
                                                                      <w:divBdr>
                                                                        <w:top w:val="none" w:sz="0" w:space="0" w:color="auto"/>
                                                                        <w:left w:val="none" w:sz="0" w:space="0" w:color="auto"/>
                                                                        <w:bottom w:val="none" w:sz="0" w:space="0" w:color="auto"/>
                                                                        <w:right w:val="none" w:sz="0" w:space="0" w:color="auto"/>
                                                                      </w:divBdr>
                                                                    </w:div>
                                                                    <w:div w:id="7290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3747">
                                                          <w:marLeft w:val="0"/>
                                                          <w:marRight w:val="0"/>
                                                          <w:marTop w:val="0"/>
                                                          <w:marBottom w:val="0"/>
                                                          <w:divBdr>
                                                            <w:top w:val="none" w:sz="0" w:space="0" w:color="auto"/>
                                                            <w:left w:val="none" w:sz="0" w:space="0" w:color="auto"/>
                                                            <w:bottom w:val="none" w:sz="0" w:space="0" w:color="auto"/>
                                                            <w:right w:val="none" w:sz="0" w:space="0" w:color="auto"/>
                                                          </w:divBdr>
                                                          <w:divsChild>
                                                            <w:div w:id="315302732">
                                                              <w:marLeft w:val="0"/>
                                                              <w:marRight w:val="0"/>
                                                              <w:marTop w:val="0"/>
                                                              <w:marBottom w:val="0"/>
                                                              <w:divBdr>
                                                                <w:top w:val="none" w:sz="0" w:space="0" w:color="auto"/>
                                                                <w:left w:val="none" w:sz="0" w:space="0" w:color="auto"/>
                                                                <w:bottom w:val="none" w:sz="0" w:space="0" w:color="auto"/>
                                                                <w:right w:val="none" w:sz="0" w:space="0" w:color="auto"/>
                                                              </w:divBdr>
                                                              <w:divsChild>
                                                                <w:div w:id="433598191">
                                                                  <w:marLeft w:val="0"/>
                                                                  <w:marRight w:val="0"/>
                                                                  <w:marTop w:val="0"/>
                                                                  <w:marBottom w:val="0"/>
                                                                  <w:divBdr>
                                                                    <w:top w:val="none" w:sz="0" w:space="0" w:color="auto"/>
                                                                    <w:left w:val="none" w:sz="0" w:space="0" w:color="auto"/>
                                                                    <w:bottom w:val="none" w:sz="0" w:space="0" w:color="auto"/>
                                                                    <w:right w:val="none" w:sz="0" w:space="0" w:color="auto"/>
                                                                  </w:divBdr>
                                                                  <w:divsChild>
                                                                    <w:div w:id="1373577410">
                                                                      <w:marLeft w:val="0"/>
                                                                      <w:marRight w:val="0"/>
                                                                      <w:marTop w:val="0"/>
                                                                      <w:marBottom w:val="0"/>
                                                                      <w:divBdr>
                                                                        <w:top w:val="none" w:sz="0" w:space="0" w:color="auto"/>
                                                                        <w:left w:val="none" w:sz="0" w:space="0" w:color="auto"/>
                                                                        <w:bottom w:val="none" w:sz="0" w:space="0" w:color="auto"/>
                                                                        <w:right w:val="none" w:sz="0" w:space="0" w:color="auto"/>
                                                                      </w:divBdr>
                                                                    </w:div>
                                                                    <w:div w:id="14339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5583">
                                                          <w:marLeft w:val="0"/>
                                                          <w:marRight w:val="0"/>
                                                          <w:marTop w:val="0"/>
                                                          <w:marBottom w:val="0"/>
                                                          <w:divBdr>
                                                            <w:top w:val="none" w:sz="0" w:space="0" w:color="auto"/>
                                                            <w:left w:val="none" w:sz="0" w:space="0" w:color="auto"/>
                                                            <w:bottom w:val="none" w:sz="0" w:space="0" w:color="auto"/>
                                                            <w:right w:val="none" w:sz="0" w:space="0" w:color="auto"/>
                                                          </w:divBdr>
                                                          <w:divsChild>
                                                            <w:div w:id="1615476348">
                                                              <w:marLeft w:val="0"/>
                                                              <w:marRight w:val="0"/>
                                                              <w:marTop w:val="0"/>
                                                              <w:marBottom w:val="0"/>
                                                              <w:divBdr>
                                                                <w:top w:val="none" w:sz="0" w:space="0" w:color="auto"/>
                                                                <w:left w:val="none" w:sz="0" w:space="0" w:color="auto"/>
                                                                <w:bottom w:val="none" w:sz="0" w:space="0" w:color="auto"/>
                                                                <w:right w:val="none" w:sz="0" w:space="0" w:color="auto"/>
                                                              </w:divBdr>
                                                              <w:divsChild>
                                                                <w:div w:id="1423145101">
                                                                  <w:marLeft w:val="0"/>
                                                                  <w:marRight w:val="0"/>
                                                                  <w:marTop w:val="0"/>
                                                                  <w:marBottom w:val="0"/>
                                                                  <w:divBdr>
                                                                    <w:top w:val="none" w:sz="0" w:space="0" w:color="auto"/>
                                                                    <w:left w:val="none" w:sz="0" w:space="0" w:color="auto"/>
                                                                    <w:bottom w:val="none" w:sz="0" w:space="0" w:color="auto"/>
                                                                    <w:right w:val="none" w:sz="0" w:space="0" w:color="auto"/>
                                                                  </w:divBdr>
                                                                  <w:divsChild>
                                                                    <w:div w:id="1406563335">
                                                                      <w:marLeft w:val="0"/>
                                                                      <w:marRight w:val="0"/>
                                                                      <w:marTop w:val="0"/>
                                                                      <w:marBottom w:val="0"/>
                                                                      <w:divBdr>
                                                                        <w:top w:val="none" w:sz="0" w:space="0" w:color="auto"/>
                                                                        <w:left w:val="none" w:sz="0" w:space="0" w:color="auto"/>
                                                                        <w:bottom w:val="none" w:sz="0" w:space="0" w:color="auto"/>
                                                                        <w:right w:val="none" w:sz="0" w:space="0" w:color="auto"/>
                                                                      </w:divBdr>
                                                                    </w:div>
                                                                    <w:div w:id="16663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70411">
                                                          <w:marLeft w:val="0"/>
                                                          <w:marRight w:val="0"/>
                                                          <w:marTop w:val="0"/>
                                                          <w:marBottom w:val="0"/>
                                                          <w:divBdr>
                                                            <w:top w:val="none" w:sz="0" w:space="0" w:color="auto"/>
                                                            <w:left w:val="none" w:sz="0" w:space="0" w:color="auto"/>
                                                            <w:bottom w:val="none" w:sz="0" w:space="0" w:color="auto"/>
                                                            <w:right w:val="none" w:sz="0" w:space="0" w:color="auto"/>
                                                          </w:divBdr>
                                                          <w:divsChild>
                                                            <w:div w:id="551504533">
                                                              <w:marLeft w:val="0"/>
                                                              <w:marRight w:val="0"/>
                                                              <w:marTop w:val="0"/>
                                                              <w:marBottom w:val="0"/>
                                                              <w:divBdr>
                                                                <w:top w:val="none" w:sz="0" w:space="0" w:color="auto"/>
                                                                <w:left w:val="none" w:sz="0" w:space="0" w:color="auto"/>
                                                                <w:bottom w:val="none" w:sz="0" w:space="0" w:color="auto"/>
                                                                <w:right w:val="none" w:sz="0" w:space="0" w:color="auto"/>
                                                              </w:divBdr>
                                                              <w:divsChild>
                                                                <w:div w:id="113600934">
                                                                  <w:marLeft w:val="0"/>
                                                                  <w:marRight w:val="0"/>
                                                                  <w:marTop w:val="0"/>
                                                                  <w:marBottom w:val="0"/>
                                                                  <w:divBdr>
                                                                    <w:top w:val="none" w:sz="0" w:space="0" w:color="auto"/>
                                                                    <w:left w:val="none" w:sz="0" w:space="0" w:color="auto"/>
                                                                    <w:bottom w:val="none" w:sz="0" w:space="0" w:color="auto"/>
                                                                    <w:right w:val="none" w:sz="0" w:space="0" w:color="auto"/>
                                                                  </w:divBdr>
                                                                  <w:divsChild>
                                                                    <w:div w:id="1245064389">
                                                                      <w:marLeft w:val="0"/>
                                                                      <w:marRight w:val="0"/>
                                                                      <w:marTop w:val="0"/>
                                                                      <w:marBottom w:val="0"/>
                                                                      <w:divBdr>
                                                                        <w:top w:val="none" w:sz="0" w:space="0" w:color="auto"/>
                                                                        <w:left w:val="none" w:sz="0" w:space="0" w:color="auto"/>
                                                                        <w:bottom w:val="none" w:sz="0" w:space="0" w:color="auto"/>
                                                                        <w:right w:val="none" w:sz="0" w:space="0" w:color="auto"/>
                                                                      </w:divBdr>
                                                                    </w:div>
                                                                    <w:div w:id="16336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10792">
                                                          <w:marLeft w:val="0"/>
                                                          <w:marRight w:val="0"/>
                                                          <w:marTop w:val="0"/>
                                                          <w:marBottom w:val="0"/>
                                                          <w:divBdr>
                                                            <w:top w:val="none" w:sz="0" w:space="0" w:color="auto"/>
                                                            <w:left w:val="none" w:sz="0" w:space="0" w:color="auto"/>
                                                            <w:bottom w:val="none" w:sz="0" w:space="0" w:color="auto"/>
                                                            <w:right w:val="none" w:sz="0" w:space="0" w:color="auto"/>
                                                          </w:divBdr>
                                                          <w:divsChild>
                                                            <w:div w:id="514462320">
                                                              <w:marLeft w:val="0"/>
                                                              <w:marRight w:val="0"/>
                                                              <w:marTop w:val="0"/>
                                                              <w:marBottom w:val="0"/>
                                                              <w:divBdr>
                                                                <w:top w:val="none" w:sz="0" w:space="0" w:color="auto"/>
                                                                <w:left w:val="none" w:sz="0" w:space="0" w:color="auto"/>
                                                                <w:bottom w:val="none" w:sz="0" w:space="0" w:color="auto"/>
                                                                <w:right w:val="none" w:sz="0" w:space="0" w:color="auto"/>
                                                              </w:divBdr>
                                                              <w:divsChild>
                                                                <w:div w:id="1334724277">
                                                                  <w:marLeft w:val="0"/>
                                                                  <w:marRight w:val="0"/>
                                                                  <w:marTop w:val="0"/>
                                                                  <w:marBottom w:val="0"/>
                                                                  <w:divBdr>
                                                                    <w:top w:val="none" w:sz="0" w:space="0" w:color="auto"/>
                                                                    <w:left w:val="none" w:sz="0" w:space="0" w:color="auto"/>
                                                                    <w:bottom w:val="none" w:sz="0" w:space="0" w:color="auto"/>
                                                                    <w:right w:val="none" w:sz="0" w:space="0" w:color="auto"/>
                                                                  </w:divBdr>
                                                                  <w:divsChild>
                                                                    <w:div w:id="222183711">
                                                                      <w:marLeft w:val="0"/>
                                                                      <w:marRight w:val="0"/>
                                                                      <w:marTop w:val="0"/>
                                                                      <w:marBottom w:val="0"/>
                                                                      <w:divBdr>
                                                                        <w:top w:val="none" w:sz="0" w:space="0" w:color="auto"/>
                                                                        <w:left w:val="none" w:sz="0" w:space="0" w:color="auto"/>
                                                                        <w:bottom w:val="none" w:sz="0" w:space="0" w:color="auto"/>
                                                                        <w:right w:val="none" w:sz="0" w:space="0" w:color="auto"/>
                                                                      </w:divBdr>
                                                                    </w:div>
                                                                    <w:div w:id="5897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39559">
                                                          <w:marLeft w:val="0"/>
                                                          <w:marRight w:val="0"/>
                                                          <w:marTop w:val="0"/>
                                                          <w:marBottom w:val="0"/>
                                                          <w:divBdr>
                                                            <w:top w:val="none" w:sz="0" w:space="0" w:color="auto"/>
                                                            <w:left w:val="none" w:sz="0" w:space="0" w:color="auto"/>
                                                            <w:bottom w:val="none" w:sz="0" w:space="0" w:color="auto"/>
                                                            <w:right w:val="none" w:sz="0" w:space="0" w:color="auto"/>
                                                          </w:divBdr>
                                                          <w:divsChild>
                                                            <w:div w:id="1310592280">
                                                              <w:marLeft w:val="0"/>
                                                              <w:marRight w:val="0"/>
                                                              <w:marTop w:val="0"/>
                                                              <w:marBottom w:val="0"/>
                                                              <w:divBdr>
                                                                <w:top w:val="none" w:sz="0" w:space="0" w:color="auto"/>
                                                                <w:left w:val="none" w:sz="0" w:space="0" w:color="auto"/>
                                                                <w:bottom w:val="none" w:sz="0" w:space="0" w:color="auto"/>
                                                                <w:right w:val="none" w:sz="0" w:space="0" w:color="auto"/>
                                                              </w:divBdr>
                                                              <w:divsChild>
                                                                <w:div w:id="272325380">
                                                                  <w:marLeft w:val="0"/>
                                                                  <w:marRight w:val="0"/>
                                                                  <w:marTop w:val="0"/>
                                                                  <w:marBottom w:val="0"/>
                                                                  <w:divBdr>
                                                                    <w:top w:val="none" w:sz="0" w:space="0" w:color="auto"/>
                                                                    <w:left w:val="none" w:sz="0" w:space="0" w:color="auto"/>
                                                                    <w:bottom w:val="none" w:sz="0" w:space="0" w:color="auto"/>
                                                                    <w:right w:val="none" w:sz="0" w:space="0" w:color="auto"/>
                                                                  </w:divBdr>
                                                                  <w:divsChild>
                                                                    <w:div w:id="405615790">
                                                                      <w:marLeft w:val="0"/>
                                                                      <w:marRight w:val="0"/>
                                                                      <w:marTop w:val="0"/>
                                                                      <w:marBottom w:val="0"/>
                                                                      <w:divBdr>
                                                                        <w:top w:val="none" w:sz="0" w:space="0" w:color="auto"/>
                                                                        <w:left w:val="none" w:sz="0" w:space="0" w:color="auto"/>
                                                                        <w:bottom w:val="none" w:sz="0" w:space="0" w:color="auto"/>
                                                                        <w:right w:val="none" w:sz="0" w:space="0" w:color="auto"/>
                                                                      </w:divBdr>
                                                                    </w:div>
                                                                    <w:div w:id="17473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2574">
                                                          <w:marLeft w:val="0"/>
                                                          <w:marRight w:val="0"/>
                                                          <w:marTop w:val="0"/>
                                                          <w:marBottom w:val="0"/>
                                                          <w:divBdr>
                                                            <w:top w:val="none" w:sz="0" w:space="0" w:color="auto"/>
                                                            <w:left w:val="none" w:sz="0" w:space="0" w:color="auto"/>
                                                            <w:bottom w:val="none" w:sz="0" w:space="0" w:color="auto"/>
                                                            <w:right w:val="none" w:sz="0" w:space="0" w:color="auto"/>
                                                          </w:divBdr>
                                                          <w:divsChild>
                                                            <w:div w:id="1275593170">
                                                              <w:marLeft w:val="0"/>
                                                              <w:marRight w:val="0"/>
                                                              <w:marTop w:val="0"/>
                                                              <w:marBottom w:val="0"/>
                                                              <w:divBdr>
                                                                <w:top w:val="none" w:sz="0" w:space="0" w:color="auto"/>
                                                                <w:left w:val="none" w:sz="0" w:space="0" w:color="auto"/>
                                                                <w:bottom w:val="none" w:sz="0" w:space="0" w:color="auto"/>
                                                                <w:right w:val="none" w:sz="0" w:space="0" w:color="auto"/>
                                                              </w:divBdr>
                                                              <w:divsChild>
                                                                <w:div w:id="1101339001">
                                                                  <w:marLeft w:val="0"/>
                                                                  <w:marRight w:val="0"/>
                                                                  <w:marTop w:val="0"/>
                                                                  <w:marBottom w:val="0"/>
                                                                  <w:divBdr>
                                                                    <w:top w:val="none" w:sz="0" w:space="0" w:color="auto"/>
                                                                    <w:left w:val="none" w:sz="0" w:space="0" w:color="auto"/>
                                                                    <w:bottom w:val="none" w:sz="0" w:space="0" w:color="auto"/>
                                                                    <w:right w:val="none" w:sz="0" w:space="0" w:color="auto"/>
                                                                  </w:divBdr>
                                                                  <w:divsChild>
                                                                    <w:div w:id="660543575">
                                                                      <w:marLeft w:val="0"/>
                                                                      <w:marRight w:val="0"/>
                                                                      <w:marTop w:val="0"/>
                                                                      <w:marBottom w:val="0"/>
                                                                      <w:divBdr>
                                                                        <w:top w:val="none" w:sz="0" w:space="0" w:color="auto"/>
                                                                        <w:left w:val="none" w:sz="0" w:space="0" w:color="auto"/>
                                                                        <w:bottom w:val="none" w:sz="0" w:space="0" w:color="auto"/>
                                                                        <w:right w:val="none" w:sz="0" w:space="0" w:color="auto"/>
                                                                      </w:divBdr>
                                                                    </w:div>
                                                                    <w:div w:id="20805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07627">
                                                          <w:marLeft w:val="0"/>
                                                          <w:marRight w:val="0"/>
                                                          <w:marTop w:val="0"/>
                                                          <w:marBottom w:val="0"/>
                                                          <w:divBdr>
                                                            <w:top w:val="none" w:sz="0" w:space="0" w:color="auto"/>
                                                            <w:left w:val="none" w:sz="0" w:space="0" w:color="auto"/>
                                                            <w:bottom w:val="none" w:sz="0" w:space="0" w:color="auto"/>
                                                            <w:right w:val="none" w:sz="0" w:space="0" w:color="auto"/>
                                                          </w:divBdr>
                                                          <w:divsChild>
                                                            <w:div w:id="1665744146">
                                                              <w:marLeft w:val="0"/>
                                                              <w:marRight w:val="0"/>
                                                              <w:marTop w:val="0"/>
                                                              <w:marBottom w:val="0"/>
                                                              <w:divBdr>
                                                                <w:top w:val="none" w:sz="0" w:space="0" w:color="auto"/>
                                                                <w:left w:val="none" w:sz="0" w:space="0" w:color="auto"/>
                                                                <w:bottom w:val="none" w:sz="0" w:space="0" w:color="auto"/>
                                                                <w:right w:val="none" w:sz="0" w:space="0" w:color="auto"/>
                                                              </w:divBdr>
                                                              <w:divsChild>
                                                                <w:div w:id="358630214">
                                                                  <w:marLeft w:val="0"/>
                                                                  <w:marRight w:val="0"/>
                                                                  <w:marTop w:val="0"/>
                                                                  <w:marBottom w:val="0"/>
                                                                  <w:divBdr>
                                                                    <w:top w:val="none" w:sz="0" w:space="0" w:color="auto"/>
                                                                    <w:left w:val="none" w:sz="0" w:space="0" w:color="auto"/>
                                                                    <w:bottom w:val="none" w:sz="0" w:space="0" w:color="auto"/>
                                                                    <w:right w:val="none" w:sz="0" w:space="0" w:color="auto"/>
                                                                  </w:divBdr>
                                                                  <w:divsChild>
                                                                    <w:div w:id="1604068785">
                                                                      <w:marLeft w:val="0"/>
                                                                      <w:marRight w:val="0"/>
                                                                      <w:marTop w:val="0"/>
                                                                      <w:marBottom w:val="0"/>
                                                                      <w:divBdr>
                                                                        <w:top w:val="none" w:sz="0" w:space="0" w:color="auto"/>
                                                                        <w:left w:val="none" w:sz="0" w:space="0" w:color="auto"/>
                                                                        <w:bottom w:val="none" w:sz="0" w:space="0" w:color="auto"/>
                                                                        <w:right w:val="none" w:sz="0" w:space="0" w:color="auto"/>
                                                                      </w:divBdr>
                                                                    </w:div>
                                                                    <w:div w:id="16314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04873">
                                                          <w:marLeft w:val="0"/>
                                                          <w:marRight w:val="0"/>
                                                          <w:marTop w:val="0"/>
                                                          <w:marBottom w:val="0"/>
                                                          <w:divBdr>
                                                            <w:top w:val="none" w:sz="0" w:space="0" w:color="auto"/>
                                                            <w:left w:val="none" w:sz="0" w:space="0" w:color="auto"/>
                                                            <w:bottom w:val="none" w:sz="0" w:space="0" w:color="auto"/>
                                                            <w:right w:val="none" w:sz="0" w:space="0" w:color="auto"/>
                                                          </w:divBdr>
                                                          <w:divsChild>
                                                            <w:div w:id="2068065983">
                                                              <w:marLeft w:val="0"/>
                                                              <w:marRight w:val="0"/>
                                                              <w:marTop w:val="0"/>
                                                              <w:marBottom w:val="0"/>
                                                              <w:divBdr>
                                                                <w:top w:val="none" w:sz="0" w:space="0" w:color="auto"/>
                                                                <w:left w:val="none" w:sz="0" w:space="0" w:color="auto"/>
                                                                <w:bottom w:val="none" w:sz="0" w:space="0" w:color="auto"/>
                                                                <w:right w:val="none" w:sz="0" w:space="0" w:color="auto"/>
                                                              </w:divBdr>
                                                              <w:divsChild>
                                                                <w:div w:id="1764063524">
                                                                  <w:marLeft w:val="0"/>
                                                                  <w:marRight w:val="0"/>
                                                                  <w:marTop w:val="0"/>
                                                                  <w:marBottom w:val="0"/>
                                                                  <w:divBdr>
                                                                    <w:top w:val="none" w:sz="0" w:space="0" w:color="auto"/>
                                                                    <w:left w:val="none" w:sz="0" w:space="0" w:color="auto"/>
                                                                    <w:bottom w:val="none" w:sz="0" w:space="0" w:color="auto"/>
                                                                    <w:right w:val="none" w:sz="0" w:space="0" w:color="auto"/>
                                                                  </w:divBdr>
                                                                  <w:divsChild>
                                                                    <w:div w:id="1045566902">
                                                                      <w:marLeft w:val="0"/>
                                                                      <w:marRight w:val="0"/>
                                                                      <w:marTop w:val="0"/>
                                                                      <w:marBottom w:val="0"/>
                                                                      <w:divBdr>
                                                                        <w:top w:val="none" w:sz="0" w:space="0" w:color="auto"/>
                                                                        <w:left w:val="none" w:sz="0" w:space="0" w:color="auto"/>
                                                                        <w:bottom w:val="none" w:sz="0" w:space="0" w:color="auto"/>
                                                                        <w:right w:val="none" w:sz="0" w:space="0" w:color="auto"/>
                                                                      </w:divBdr>
                                                                    </w:div>
                                                                    <w:div w:id="10667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584347">
                                      <w:marLeft w:val="0"/>
                                      <w:marRight w:val="0"/>
                                      <w:marTop w:val="0"/>
                                      <w:marBottom w:val="0"/>
                                      <w:divBdr>
                                        <w:top w:val="none" w:sz="0" w:space="0" w:color="auto"/>
                                        <w:left w:val="none" w:sz="0" w:space="0" w:color="auto"/>
                                        <w:bottom w:val="none" w:sz="0" w:space="0" w:color="auto"/>
                                        <w:right w:val="none" w:sz="0" w:space="0" w:color="auto"/>
                                      </w:divBdr>
                                      <w:divsChild>
                                        <w:div w:id="1182740175">
                                          <w:marLeft w:val="0"/>
                                          <w:marRight w:val="0"/>
                                          <w:marTop w:val="0"/>
                                          <w:marBottom w:val="0"/>
                                          <w:divBdr>
                                            <w:top w:val="none" w:sz="0" w:space="0" w:color="auto"/>
                                            <w:left w:val="none" w:sz="0" w:space="0" w:color="auto"/>
                                            <w:bottom w:val="none" w:sz="0" w:space="0" w:color="auto"/>
                                            <w:right w:val="none" w:sz="0" w:space="0" w:color="auto"/>
                                          </w:divBdr>
                                          <w:divsChild>
                                            <w:div w:id="596327694">
                                              <w:marLeft w:val="0"/>
                                              <w:marRight w:val="0"/>
                                              <w:marTop w:val="0"/>
                                              <w:marBottom w:val="0"/>
                                              <w:divBdr>
                                                <w:top w:val="none" w:sz="0" w:space="0" w:color="auto"/>
                                                <w:left w:val="none" w:sz="0" w:space="0" w:color="auto"/>
                                                <w:bottom w:val="none" w:sz="0" w:space="0" w:color="auto"/>
                                                <w:right w:val="none" w:sz="0" w:space="0" w:color="auto"/>
                                              </w:divBdr>
                                            </w:div>
                                            <w:div w:id="619844684">
                                              <w:marLeft w:val="0"/>
                                              <w:marRight w:val="0"/>
                                              <w:marTop w:val="0"/>
                                              <w:marBottom w:val="0"/>
                                              <w:divBdr>
                                                <w:top w:val="none" w:sz="0" w:space="0" w:color="auto"/>
                                                <w:left w:val="none" w:sz="0" w:space="0" w:color="auto"/>
                                                <w:bottom w:val="none" w:sz="0" w:space="0" w:color="auto"/>
                                                <w:right w:val="none" w:sz="0" w:space="0" w:color="auto"/>
                                              </w:divBdr>
                                              <w:divsChild>
                                                <w:div w:id="70933007">
                                                  <w:marLeft w:val="0"/>
                                                  <w:marRight w:val="0"/>
                                                  <w:marTop w:val="0"/>
                                                  <w:marBottom w:val="0"/>
                                                  <w:divBdr>
                                                    <w:top w:val="none" w:sz="0" w:space="0" w:color="auto"/>
                                                    <w:left w:val="none" w:sz="0" w:space="0" w:color="auto"/>
                                                    <w:bottom w:val="none" w:sz="0" w:space="0" w:color="auto"/>
                                                    <w:right w:val="none" w:sz="0" w:space="0" w:color="auto"/>
                                                  </w:divBdr>
                                                </w:div>
                                                <w:div w:id="1273627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59058798">
                                      <w:marLeft w:val="0"/>
                                      <w:marRight w:val="0"/>
                                      <w:marTop w:val="360"/>
                                      <w:marBottom w:val="345"/>
                                      <w:divBdr>
                                        <w:top w:val="none" w:sz="0" w:space="0" w:color="auto"/>
                                        <w:left w:val="none" w:sz="0" w:space="0" w:color="auto"/>
                                        <w:bottom w:val="none" w:sz="0" w:space="0" w:color="auto"/>
                                        <w:right w:val="none" w:sz="0" w:space="0" w:color="auto"/>
                                      </w:divBdr>
                                      <w:divsChild>
                                        <w:div w:id="804734403">
                                          <w:marLeft w:val="0"/>
                                          <w:marRight w:val="0"/>
                                          <w:marTop w:val="0"/>
                                          <w:marBottom w:val="0"/>
                                          <w:divBdr>
                                            <w:top w:val="none" w:sz="0" w:space="0" w:color="auto"/>
                                            <w:left w:val="none" w:sz="0" w:space="0" w:color="auto"/>
                                            <w:bottom w:val="none" w:sz="0" w:space="0" w:color="auto"/>
                                            <w:right w:val="none" w:sz="0" w:space="0" w:color="auto"/>
                                          </w:divBdr>
                                          <w:divsChild>
                                            <w:div w:id="12415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3800">
                                      <w:marLeft w:val="0"/>
                                      <w:marRight w:val="0"/>
                                      <w:marTop w:val="0"/>
                                      <w:marBottom w:val="0"/>
                                      <w:divBdr>
                                        <w:top w:val="none" w:sz="0" w:space="0" w:color="auto"/>
                                        <w:left w:val="none" w:sz="0" w:space="0" w:color="auto"/>
                                        <w:bottom w:val="none" w:sz="0" w:space="0" w:color="auto"/>
                                        <w:right w:val="none" w:sz="0" w:space="0" w:color="auto"/>
                                      </w:divBdr>
                                      <w:divsChild>
                                        <w:div w:id="876967830">
                                          <w:marLeft w:val="0"/>
                                          <w:marRight w:val="0"/>
                                          <w:marTop w:val="0"/>
                                          <w:marBottom w:val="0"/>
                                          <w:divBdr>
                                            <w:top w:val="none" w:sz="0" w:space="0" w:color="auto"/>
                                            <w:left w:val="none" w:sz="0" w:space="0" w:color="auto"/>
                                            <w:bottom w:val="none" w:sz="0" w:space="0" w:color="auto"/>
                                            <w:right w:val="none" w:sz="0" w:space="0" w:color="auto"/>
                                          </w:divBdr>
                                          <w:divsChild>
                                            <w:div w:id="210000620">
                                              <w:marLeft w:val="0"/>
                                              <w:marRight w:val="0"/>
                                              <w:marTop w:val="0"/>
                                              <w:marBottom w:val="0"/>
                                              <w:divBdr>
                                                <w:top w:val="none" w:sz="0" w:space="0" w:color="auto"/>
                                                <w:left w:val="none" w:sz="0" w:space="0" w:color="auto"/>
                                                <w:bottom w:val="none" w:sz="0" w:space="0" w:color="auto"/>
                                                <w:right w:val="none" w:sz="0" w:space="0" w:color="auto"/>
                                              </w:divBdr>
                                              <w:divsChild>
                                                <w:div w:id="1425757897">
                                                  <w:marLeft w:val="0"/>
                                                  <w:marRight w:val="0"/>
                                                  <w:marTop w:val="0"/>
                                                  <w:marBottom w:val="150"/>
                                                  <w:divBdr>
                                                    <w:top w:val="none" w:sz="0" w:space="0" w:color="auto"/>
                                                    <w:left w:val="none" w:sz="0" w:space="0" w:color="auto"/>
                                                    <w:bottom w:val="none" w:sz="0" w:space="0" w:color="auto"/>
                                                    <w:right w:val="none" w:sz="0" w:space="0" w:color="auto"/>
                                                  </w:divBdr>
                                                </w:div>
                                              </w:divsChild>
                                            </w:div>
                                            <w:div w:id="18265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258">
                                      <w:marLeft w:val="0"/>
                                      <w:marRight w:val="0"/>
                                      <w:marTop w:val="360"/>
                                      <w:marBottom w:val="345"/>
                                      <w:divBdr>
                                        <w:top w:val="none" w:sz="0" w:space="0" w:color="auto"/>
                                        <w:left w:val="none" w:sz="0" w:space="0" w:color="auto"/>
                                        <w:bottom w:val="none" w:sz="0" w:space="0" w:color="auto"/>
                                        <w:right w:val="none" w:sz="0" w:space="0" w:color="auto"/>
                                      </w:divBdr>
                                      <w:divsChild>
                                        <w:div w:id="242497539">
                                          <w:marLeft w:val="0"/>
                                          <w:marRight w:val="0"/>
                                          <w:marTop w:val="0"/>
                                          <w:marBottom w:val="0"/>
                                          <w:divBdr>
                                            <w:top w:val="none" w:sz="0" w:space="0" w:color="auto"/>
                                            <w:left w:val="none" w:sz="0" w:space="0" w:color="auto"/>
                                            <w:bottom w:val="none" w:sz="0" w:space="0" w:color="auto"/>
                                            <w:right w:val="none" w:sz="0" w:space="0" w:color="auto"/>
                                          </w:divBdr>
                                          <w:divsChild>
                                            <w:div w:id="12604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537">
                                      <w:marLeft w:val="1350"/>
                                      <w:marRight w:val="0"/>
                                      <w:marTop w:val="0"/>
                                      <w:marBottom w:val="225"/>
                                      <w:divBdr>
                                        <w:top w:val="none" w:sz="0" w:space="0" w:color="auto"/>
                                        <w:left w:val="none" w:sz="0" w:space="0" w:color="auto"/>
                                        <w:bottom w:val="none" w:sz="0" w:space="0" w:color="auto"/>
                                        <w:right w:val="none" w:sz="0" w:space="0" w:color="auto"/>
                                      </w:divBdr>
                                      <w:divsChild>
                                        <w:div w:id="338313068">
                                          <w:marLeft w:val="0"/>
                                          <w:marRight w:val="0"/>
                                          <w:marTop w:val="0"/>
                                          <w:marBottom w:val="0"/>
                                          <w:divBdr>
                                            <w:top w:val="none" w:sz="0" w:space="0" w:color="auto"/>
                                            <w:left w:val="none" w:sz="0" w:space="0" w:color="auto"/>
                                            <w:bottom w:val="none" w:sz="0" w:space="0" w:color="auto"/>
                                            <w:right w:val="none" w:sz="0" w:space="0" w:color="auto"/>
                                          </w:divBdr>
                                        </w:div>
                                        <w:div w:id="694693648">
                                          <w:marLeft w:val="0"/>
                                          <w:marRight w:val="0"/>
                                          <w:marTop w:val="0"/>
                                          <w:marBottom w:val="0"/>
                                          <w:divBdr>
                                            <w:top w:val="none" w:sz="0" w:space="0" w:color="auto"/>
                                            <w:left w:val="none" w:sz="0" w:space="0" w:color="auto"/>
                                            <w:bottom w:val="none" w:sz="0" w:space="0" w:color="auto"/>
                                            <w:right w:val="none" w:sz="0" w:space="0" w:color="auto"/>
                                          </w:divBdr>
                                        </w:div>
                                        <w:div w:id="18884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44612">
                          <w:marLeft w:val="0"/>
                          <w:marRight w:val="0"/>
                          <w:marTop w:val="0"/>
                          <w:marBottom w:val="300"/>
                          <w:divBdr>
                            <w:top w:val="none" w:sz="0" w:space="0" w:color="auto"/>
                            <w:left w:val="none" w:sz="0" w:space="0" w:color="auto"/>
                            <w:bottom w:val="none" w:sz="0" w:space="0" w:color="auto"/>
                            <w:right w:val="none" w:sz="0" w:space="0" w:color="auto"/>
                          </w:divBdr>
                          <w:divsChild>
                            <w:div w:id="847520182">
                              <w:marLeft w:val="0"/>
                              <w:marRight w:val="0"/>
                              <w:marTop w:val="0"/>
                              <w:marBottom w:val="0"/>
                              <w:divBdr>
                                <w:top w:val="none" w:sz="0" w:space="0" w:color="auto"/>
                                <w:left w:val="none" w:sz="0" w:space="0" w:color="auto"/>
                                <w:bottom w:val="none" w:sz="0" w:space="0" w:color="auto"/>
                                <w:right w:val="none" w:sz="0" w:space="0" w:color="auto"/>
                              </w:divBdr>
                              <w:divsChild>
                                <w:div w:id="1859730261">
                                  <w:marLeft w:val="0"/>
                                  <w:marRight w:val="0"/>
                                  <w:marTop w:val="0"/>
                                  <w:marBottom w:val="0"/>
                                  <w:divBdr>
                                    <w:top w:val="none" w:sz="0" w:space="0" w:color="auto"/>
                                    <w:left w:val="none" w:sz="0" w:space="0" w:color="auto"/>
                                    <w:bottom w:val="none" w:sz="0" w:space="0" w:color="auto"/>
                                    <w:right w:val="none" w:sz="0" w:space="0" w:color="auto"/>
                                  </w:divBdr>
                                  <w:divsChild>
                                    <w:div w:id="1694839851">
                                      <w:marLeft w:val="0"/>
                                      <w:marRight w:val="0"/>
                                      <w:marTop w:val="0"/>
                                      <w:marBottom w:val="0"/>
                                      <w:divBdr>
                                        <w:top w:val="none" w:sz="0" w:space="0" w:color="auto"/>
                                        <w:left w:val="none" w:sz="0" w:space="0" w:color="auto"/>
                                        <w:bottom w:val="none" w:sz="0" w:space="0" w:color="auto"/>
                                        <w:right w:val="none" w:sz="0" w:space="0" w:color="auto"/>
                                      </w:divBdr>
                                      <w:divsChild>
                                        <w:div w:id="1436752750">
                                          <w:marLeft w:val="0"/>
                                          <w:marRight w:val="0"/>
                                          <w:marTop w:val="0"/>
                                          <w:marBottom w:val="0"/>
                                          <w:divBdr>
                                            <w:top w:val="single" w:sz="6" w:space="0" w:color="B4B4B4"/>
                                            <w:left w:val="single" w:sz="6" w:space="0" w:color="B4B4B4"/>
                                            <w:bottom w:val="single" w:sz="6" w:space="0" w:color="B4B4B4"/>
                                            <w:right w:val="single" w:sz="6" w:space="0" w:color="B4B4B4"/>
                                          </w:divBdr>
                                        </w:div>
                                        <w:div w:id="16237263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108452">
              <w:marLeft w:val="0"/>
              <w:marRight w:val="0"/>
              <w:marTop w:val="180"/>
              <w:marBottom w:val="0"/>
              <w:divBdr>
                <w:top w:val="none" w:sz="0" w:space="0" w:color="auto"/>
                <w:left w:val="none" w:sz="0" w:space="0" w:color="auto"/>
                <w:bottom w:val="none" w:sz="0" w:space="0" w:color="auto"/>
                <w:right w:val="none" w:sz="0" w:space="0" w:color="auto"/>
              </w:divBdr>
              <w:divsChild>
                <w:div w:id="857429366">
                  <w:marLeft w:val="0"/>
                  <w:marRight w:val="0"/>
                  <w:marTop w:val="0"/>
                  <w:marBottom w:val="0"/>
                  <w:divBdr>
                    <w:top w:val="none" w:sz="0" w:space="0" w:color="auto"/>
                    <w:left w:val="none" w:sz="0" w:space="0" w:color="auto"/>
                    <w:bottom w:val="none" w:sz="0" w:space="0" w:color="auto"/>
                    <w:right w:val="none" w:sz="0" w:space="0" w:color="auto"/>
                  </w:divBdr>
                  <w:divsChild>
                    <w:div w:id="2066755859">
                      <w:marLeft w:val="0"/>
                      <w:marRight w:val="0"/>
                      <w:marTop w:val="0"/>
                      <w:marBottom w:val="0"/>
                      <w:divBdr>
                        <w:top w:val="none" w:sz="0" w:space="0" w:color="auto"/>
                        <w:left w:val="none" w:sz="0" w:space="0" w:color="auto"/>
                        <w:bottom w:val="none" w:sz="0" w:space="0" w:color="auto"/>
                        <w:right w:val="none" w:sz="0" w:space="0" w:color="auto"/>
                      </w:divBdr>
                      <w:divsChild>
                        <w:div w:id="1179855541">
                          <w:marLeft w:val="0"/>
                          <w:marRight w:val="0"/>
                          <w:marTop w:val="0"/>
                          <w:marBottom w:val="0"/>
                          <w:divBdr>
                            <w:top w:val="none" w:sz="0" w:space="0" w:color="auto"/>
                            <w:left w:val="none" w:sz="0" w:space="0" w:color="auto"/>
                            <w:bottom w:val="none" w:sz="0" w:space="0" w:color="auto"/>
                            <w:right w:val="none" w:sz="0" w:space="0" w:color="auto"/>
                          </w:divBdr>
                        </w:div>
                        <w:div w:id="20367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667366">
      <w:bodyDiv w:val="1"/>
      <w:marLeft w:val="0"/>
      <w:marRight w:val="0"/>
      <w:marTop w:val="0"/>
      <w:marBottom w:val="0"/>
      <w:divBdr>
        <w:top w:val="none" w:sz="0" w:space="0" w:color="auto"/>
        <w:left w:val="none" w:sz="0" w:space="0" w:color="auto"/>
        <w:bottom w:val="none" w:sz="0" w:space="0" w:color="auto"/>
        <w:right w:val="none" w:sz="0" w:space="0" w:color="auto"/>
      </w:divBdr>
      <w:divsChild>
        <w:div w:id="971204314">
          <w:marLeft w:val="0"/>
          <w:marRight w:val="0"/>
          <w:marTop w:val="225"/>
          <w:marBottom w:val="0"/>
          <w:divBdr>
            <w:top w:val="none" w:sz="0" w:space="0" w:color="auto"/>
            <w:left w:val="none" w:sz="0" w:space="0" w:color="auto"/>
            <w:bottom w:val="none" w:sz="0" w:space="0" w:color="auto"/>
            <w:right w:val="none" w:sz="0" w:space="0" w:color="auto"/>
          </w:divBdr>
          <w:divsChild>
            <w:div w:id="327711751">
              <w:marLeft w:val="0"/>
              <w:marRight w:val="0"/>
              <w:marTop w:val="0"/>
              <w:marBottom w:val="225"/>
              <w:divBdr>
                <w:top w:val="none" w:sz="0" w:space="0" w:color="auto"/>
                <w:left w:val="none" w:sz="0" w:space="0" w:color="auto"/>
                <w:bottom w:val="none" w:sz="0" w:space="0" w:color="auto"/>
                <w:right w:val="none" w:sz="0" w:space="0" w:color="auto"/>
              </w:divBdr>
            </w:div>
            <w:div w:id="2047100421">
              <w:marLeft w:val="0"/>
              <w:marRight w:val="0"/>
              <w:marTop w:val="0"/>
              <w:marBottom w:val="0"/>
              <w:divBdr>
                <w:top w:val="none" w:sz="0" w:space="0" w:color="auto"/>
                <w:left w:val="none" w:sz="0" w:space="0" w:color="auto"/>
                <w:bottom w:val="none" w:sz="0" w:space="0" w:color="auto"/>
                <w:right w:val="none" w:sz="0" w:space="0" w:color="auto"/>
              </w:divBdr>
              <w:divsChild>
                <w:div w:id="1821075426">
                  <w:marLeft w:val="0"/>
                  <w:marRight w:val="0"/>
                  <w:marTop w:val="0"/>
                  <w:marBottom w:val="0"/>
                  <w:divBdr>
                    <w:top w:val="none" w:sz="0" w:space="0" w:color="auto"/>
                    <w:left w:val="none" w:sz="0" w:space="0" w:color="auto"/>
                    <w:bottom w:val="none" w:sz="0" w:space="0" w:color="auto"/>
                    <w:right w:val="none" w:sz="0" w:space="0" w:color="auto"/>
                  </w:divBdr>
                  <w:divsChild>
                    <w:div w:id="329791664">
                      <w:marLeft w:val="0"/>
                      <w:marRight w:val="0"/>
                      <w:marTop w:val="0"/>
                      <w:marBottom w:val="0"/>
                      <w:divBdr>
                        <w:top w:val="none" w:sz="0" w:space="0" w:color="auto"/>
                        <w:left w:val="none" w:sz="0" w:space="0" w:color="auto"/>
                        <w:bottom w:val="none" w:sz="0" w:space="0" w:color="auto"/>
                        <w:right w:val="none" w:sz="0" w:space="0" w:color="auto"/>
                      </w:divBdr>
                      <w:divsChild>
                        <w:div w:id="650712560">
                          <w:marLeft w:val="0"/>
                          <w:marRight w:val="0"/>
                          <w:marTop w:val="0"/>
                          <w:marBottom w:val="0"/>
                          <w:divBdr>
                            <w:top w:val="none" w:sz="0" w:space="0" w:color="auto"/>
                            <w:left w:val="none" w:sz="0" w:space="0" w:color="auto"/>
                            <w:bottom w:val="none" w:sz="0" w:space="0" w:color="auto"/>
                            <w:right w:val="none" w:sz="0" w:space="0" w:color="auto"/>
                          </w:divBdr>
                          <w:divsChild>
                            <w:div w:id="12983385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780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4161">
          <w:marLeft w:val="0"/>
          <w:marRight w:val="0"/>
          <w:marTop w:val="225"/>
          <w:marBottom w:val="0"/>
          <w:divBdr>
            <w:top w:val="none" w:sz="0" w:space="0" w:color="auto"/>
            <w:left w:val="none" w:sz="0" w:space="0" w:color="auto"/>
            <w:bottom w:val="none" w:sz="0" w:space="0" w:color="auto"/>
            <w:right w:val="none" w:sz="0" w:space="0" w:color="auto"/>
          </w:divBdr>
          <w:divsChild>
            <w:div w:id="297807174">
              <w:marLeft w:val="0"/>
              <w:marRight w:val="0"/>
              <w:marTop w:val="0"/>
              <w:marBottom w:val="0"/>
              <w:divBdr>
                <w:top w:val="none" w:sz="0" w:space="0" w:color="auto"/>
                <w:left w:val="none" w:sz="0" w:space="0" w:color="auto"/>
                <w:bottom w:val="none" w:sz="0" w:space="0" w:color="auto"/>
                <w:right w:val="none" w:sz="0" w:space="0" w:color="auto"/>
              </w:divBdr>
              <w:divsChild>
                <w:div w:id="1400445863">
                  <w:marLeft w:val="0"/>
                  <w:marRight w:val="0"/>
                  <w:marTop w:val="0"/>
                  <w:marBottom w:val="0"/>
                  <w:divBdr>
                    <w:top w:val="none" w:sz="0" w:space="0" w:color="auto"/>
                    <w:left w:val="none" w:sz="0" w:space="0" w:color="auto"/>
                    <w:bottom w:val="none" w:sz="0" w:space="0" w:color="auto"/>
                    <w:right w:val="none" w:sz="0" w:space="0" w:color="auto"/>
                  </w:divBdr>
                </w:div>
                <w:div w:id="16378298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352207">
          <w:marLeft w:val="0"/>
          <w:marRight w:val="0"/>
          <w:marTop w:val="0"/>
          <w:marBottom w:val="0"/>
          <w:divBdr>
            <w:top w:val="none" w:sz="0" w:space="0" w:color="auto"/>
            <w:left w:val="none" w:sz="0" w:space="0" w:color="auto"/>
            <w:bottom w:val="none" w:sz="0" w:space="0" w:color="auto"/>
            <w:right w:val="none" w:sz="0" w:space="0" w:color="auto"/>
          </w:divBdr>
          <w:divsChild>
            <w:div w:id="34817841">
              <w:marLeft w:val="0"/>
              <w:marRight w:val="0"/>
              <w:marTop w:val="0"/>
              <w:marBottom w:val="0"/>
              <w:divBdr>
                <w:top w:val="none" w:sz="0" w:space="0" w:color="auto"/>
                <w:left w:val="none" w:sz="0" w:space="0" w:color="auto"/>
                <w:bottom w:val="none" w:sz="0" w:space="0" w:color="auto"/>
                <w:right w:val="none" w:sz="0" w:space="0" w:color="auto"/>
              </w:divBdr>
              <w:divsChild>
                <w:div w:id="1916430223">
                  <w:marLeft w:val="0"/>
                  <w:marRight w:val="0"/>
                  <w:marTop w:val="0"/>
                  <w:marBottom w:val="0"/>
                  <w:divBdr>
                    <w:top w:val="none" w:sz="0" w:space="0" w:color="auto"/>
                    <w:left w:val="none" w:sz="0" w:space="0" w:color="auto"/>
                    <w:bottom w:val="none" w:sz="0" w:space="0" w:color="auto"/>
                    <w:right w:val="none" w:sz="0" w:space="0" w:color="auto"/>
                  </w:divBdr>
                </w:div>
              </w:divsChild>
            </w:div>
            <w:div w:id="455955608">
              <w:marLeft w:val="0"/>
              <w:marRight w:val="0"/>
              <w:marTop w:val="0"/>
              <w:marBottom w:val="0"/>
              <w:divBdr>
                <w:top w:val="none" w:sz="0" w:space="0" w:color="auto"/>
                <w:left w:val="none" w:sz="0" w:space="0" w:color="auto"/>
                <w:bottom w:val="none" w:sz="0" w:space="0" w:color="auto"/>
                <w:right w:val="none" w:sz="0" w:space="0" w:color="auto"/>
              </w:divBdr>
              <w:divsChild>
                <w:div w:id="138151447">
                  <w:marLeft w:val="0"/>
                  <w:marRight w:val="0"/>
                  <w:marTop w:val="0"/>
                  <w:marBottom w:val="0"/>
                  <w:divBdr>
                    <w:top w:val="none" w:sz="0" w:space="0" w:color="auto"/>
                    <w:left w:val="none" w:sz="0" w:space="0" w:color="auto"/>
                    <w:bottom w:val="none" w:sz="0" w:space="0" w:color="auto"/>
                    <w:right w:val="none" w:sz="0" w:space="0" w:color="auto"/>
                  </w:divBdr>
                </w:div>
              </w:divsChild>
            </w:div>
            <w:div w:id="458649631">
              <w:marLeft w:val="0"/>
              <w:marRight w:val="0"/>
              <w:marTop w:val="0"/>
              <w:marBottom w:val="0"/>
              <w:divBdr>
                <w:top w:val="none" w:sz="0" w:space="0" w:color="auto"/>
                <w:left w:val="none" w:sz="0" w:space="0" w:color="auto"/>
                <w:bottom w:val="none" w:sz="0" w:space="0" w:color="auto"/>
                <w:right w:val="none" w:sz="0" w:space="0" w:color="auto"/>
              </w:divBdr>
              <w:divsChild>
                <w:div w:id="1048340418">
                  <w:marLeft w:val="0"/>
                  <w:marRight w:val="0"/>
                  <w:marTop w:val="0"/>
                  <w:marBottom w:val="0"/>
                  <w:divBdr>
                    <w:top w:val="none" w:sz="0" w:space="0" w:color="auto"/>
                    <w:left w:val="none" w:sz="0" w:space="0" w:color="auto"/>
                    <w:bottom w:val="none" w:sz="0" w:space="0" w:color="auto"/>
                    <w:right w:val="none" w:sz="0" w:space="0" w:color="auto"/>
                  </w:divBdr>
                </w:div>
              </w:divsChild>
            </w:div>
            <w:div w:id="499200388">
              <w:marLeft w:val="0"/>
              <w:marRight w:val="0"/>
              <w:marTop w:val="0"/>
              <w:marBottom w:val="0"/>
              <w:divBdr>
                <w:top w:val="none" w:sz="0" w:space="0" w:color="auto"/>
                <w:left w:val="none" w:sz="0" w:space="0" w:color="auto"/>
                <w:bottom w:val="none" w:sz="0" w:space="0" w:color="auto"/>
                <w:right w:val="none" w:sz="0" w:space="0" w:color="auto"/>
              </w:divBdr>
              <w:divsChild>
                <w:div w:id="855077350">
                  <w:marLeft w:val="0"/>
                  <w:marRight w:val="0"/>
                  <w:marTop w:val="0"/>
                  <w:marBottom w:val="0"/>
                  <w:divBdr>
                    <w:top w:val="none" w:sz="0" w:space="0" w:color="auto"/>
                    <w:left w:val="none" w:sz="0" w:space="0" w:color="auto"/>
                    <w:bottom w:val="none" w:sz="0" w:space="0" w:color="auto"/>
                    <w:right w:val="none" w:sz="0" w:space="0" w:color="auto"/>
                  </w:divBdr>
                </w:div>
              </w:divsChild>
            </w:div>
            <w:div w:id="573517214">
              <w:marLeft w:val="0"/>
              <w:marRight w:val="0"/>
              <w:marTop w:val="0"/>
              <w:marBottom w:val="0"/>
              <w:divBdr>
                <w:top w:val="none" w:sz="0" w:space="0" w:color="auto"/>
                <w:left w:val="none" w:sz="0" w:space="0" w:color="auto"/>
                <w:bottom w:val="none" w:sz="0" w:space="0" w:color="auto"/>
                <w:right w:val="none" w:sz="0" w:space="0" w:color="auto"/>
              </w:divBdr>
              <w:divsChild>
                <w:div w:id="645663195">
                  <w:marLeft w:val="0"/>
                  <w:marRight w:val="0"/>
                  <w:marTop w:val="0"/>
                  <w:marBottom w:val="0"/>
                  <w:divBdr>
                    <w:top w:val="none" w:sz="0" w:space="0" w:color="auto"/>
                    <w:left w:val="none" w:sz="0" w:space="0" w:color="auto"/>
                    <w:bottom w:val="none" w:sz="0" w:space="0" w:color="auto"/>
                    <w:right w:val="none" w:sz="0" w:space="0" w:color="auto"/>
                  </w:divBdr>
                </w:div>
              </w:divsChild>
            </w:div>
            <w:div w:id="684669404">
              <w:marLeft w:val="0"/>
              <w:marRight w:val="0"/>
              <w:marTop w:val="0"/>
              <w:marBottom w:val="0"/>
              <w:divBdr>
                <w:top w:val="none" w:sz="0" w:space="0" w:color="auto"/>
                <w:left w:val="none" w:sz="0" w:space="0" w:color="auto"/>
                <w:bottom w:val="none" w:sz="0" w:space="0" w:color="auto"/>
                <w:right w:val="none" w:sz="0" w:space="0" w:color="auto"/>
              </w:divBdr>
              <w:divsChild>
                <w:div w:id="454637323">
                  <w:marLeft w:val="0"/>
                  <w:marRight w:val="0"/>
                  <w:marTop w:val="0"/>
                  <w:marBottom w:val="0"/>
                  <w:divBdr>
                    <w:top w:val="none" w:sz="0" w:space="0" w:color="auto"/>
                    <w:left w:val="none" w:sz="0" w:space="0" w:color="auto"/>
                    <w:bottom w:val="none" w:sz="0" w:space="0" w:color="auto"/>
                    <w:right w:val="none" w:sz="0" w:space="0" w:color="auto"/>
                  </w:divBdr>
                </w:div>
              </w:divsChild>
            </w:div>
            <w:div w:id="749735484">
              <w:marLeft w:val="0"/>
              <w:marRight w:val="0"/>
              <w:marTop w:val="0"/>
              <w:marBottom w:val="0"/>
              <w:divBdr>
                <w:top w:val="none" w:sz="0" w:space="0" w:color="auto"/>
                <w:left w:val="none" w:sz="0" w:space="0" w:color="auto"/>
                <w:bottom w:val="none" w:sz="0" w:space="0" w:color="auto"/>
                <w:right w:val="none" w:sz="0" w:space="0" w:color="auto"/>
              </w:divBdr>
              <w:divsChild>
                <w:div w:id="1109736890">
                  <w:marLeft w:val="0"/>
                  <w:marRight w:val="0"/>
                  <w:marTop w:val="0"/>
                  <w:marBottom w:val="0"/>
                  <w:divBdr>
                    <w:top w:val="none" w:sz="0" w:space="0" w:color="auto"/>
                    <w:left w:val="none" w:sz="0" w:space="0" w:color="auto"/>
                    <w:bottom w:val="none" w:sz="0" w:space="0" w:color="auto"/>
                    <w:right w:val="none" w:sz="0" w:space="0" w:color="auto"/>
                  </w:divBdr>
                </w:div>
              </w:divsChild>
            </w:div>
            <w:div w:id="889610169">
              <w:marLeft w:val="0"/>
              <w:marRight w:val="0"/>
              <w:marTop w:val="0"/>
              <w:marBottom w:val="0"/>
              <w:divBdr>
                <w:top w:val="none" w:sz="0" w:space="0" w:color="auto"/>
                <w:left w:val="none" w:sz="0" w:space="0" w:color="auto"/>
                <w:bottom w:val="none" w:sz="0" w:space="0" w:color="auto"/>
                <w:right w:val="none" w:sz="0" w:space="0" w:color="auto"/>
              </w:divBdr>
              <w:divsChild>
                <w:div w:id="174611217">
                  <w:marLeft w:val="0"/>
                  <w:marRight w:val="0"/>
                  <w:marTop w:val="0"/>
                  <w:marBottom w:val="0"/>
                  <w:divBdr>
                    <w:top w:val="none" w:sz="0" w:space="0" w:color="auto"/>
                    <w:left w:val="none" w:sz="0" w:space="0" w:color="auto"/>
                    <w:bottom w:val="none" w:sz="0" w:space="0" w:color="auto"/>
                    <w:right w:val="none" w:sz="0" w:space="0" w:color="auto"/>
                  </w:divBdr>
                </w:div>
              </w:divsChild>
            </w:div>
            <w:div w:id="941491697">
              <w:marLeft w:val="0"/>
              <w:marRight w:val="0"/>
              <w:marTop w:val="0"/>
              <w:marBottom w:val="0"/>
              <w:divBdr>
                <w:top w:val="none" w:sz="0" w:space="0" w:color="auto"/>
                <w:left w:val="none" w:sz="0" w:space="0" w:color="auto"/>
                <w:bottom w:val="none" w:sz="0" w:space="0" w:color="auto"/>
                <w:right w:val="none" w:sz="0" w:space="0" w:color="auto"/>
              </w:divBdr>
              <w:divsChild>
                <w:div w:id="658193257">
                  <w:marLeft w:val="0"/>
                  <w:marRight w:val="0"/>
                  <w:marTop w:val="0"/>
                  <w:marBottom w:val="0"/>
                  <w:divBdr>
                    <w:top w:val="none" w:sz="0" w:space="0" w:color="auto"/>
                    <w:left w:val="none" w:sz="0" w:space="0" w:color="auto"/>
                    <w:bottom w:val="none" w:sz="0" w:space="0" w:color="auto"/>
                    <w:right w:val="none" w:sz="0" w:space="0" w:color="auto"/>
                  </w:divBdr>
                </w:div>
              </w:divsChild>
            </w:div>
            <w:div w:id="968901344">
              <w:marLeft w:val="0"/>
              <w:marRight w:val="0"/>
              <w:marTop w:val="0"/>
              <w:marBottom w:val="0"/>
              <w:divBdr>
                <w:top w:val="none" w:sz="0" w:space="0" w:color="auto"/>
                <w:left w:val="none" w:sz="0" w:space="0" w:color="auto"/>
                <w:bottom w:val="none" w:sz="0" w:space="0" w:color="auto"/>
                <w:right w:val="none" w:sz="0" w:space="0" w:color="auto"/>
              </w:divBdr>
              <w:divsChild>
                <w:div w:id="281232086">
                  <w:marLeft w:val="0"/>
                  <w:marRight w:val="0"/>
                  <w:marTop w:val="0"/>
                  <w:marBottom w:val="0"/>
                  <w:divBdr>
                    <w:top w:val="none" w:sz="0" w:space="0" w:color="auto"/>
                    <w:left w:val="none" w:sz="0" w:space="0" w:color="auto"/>
                    <w:bottom w:val="none" w:sz="0" w:space="0" w:color="auto"/>
                    <w:right w:val="none" w:sz="0" w:space="0" w:color="auto"/>
                  </w:divBdr>
                </w:div>
              </w:divsChild>
            </w:div>
            <w:div w:id="1252660144">
              <w:marLeft w:val="0"/>
              <w:marRight w:val="0"/>
              <w:marTop w:val="0"/>
              <w:marBottom w:val="0"/>
              <w:divBdr>
                <w:top w:val="none" w:sz="0" w:space="0" w:color="auto"/>
                <w:left w:val="none" w:sz="0" w:space="0" w:color="auto"/>
                <w:bottom w:val="none" w:sz="0" w:space="0" w:color="auto"/>
                <w:right w:val="none" w:sz="0" w:space="0" w:color="auto"/>
              </w:divBdr>
              <w:divsChild>
                <w:div w:id="715083717">
                  <w:marLeft w:val="0"/>
                  <w:marRight w:val="0"/>
                  <w:marTop w:val="0"/>
                  <w:marBottom w:val="0"/>
                  <w:divBdr>
                    <w:top w:val="none" w:sz="0" w:space="0" w:color="auto"/>
                    <w:left w:val="none" w:sz="0" w:space="0" w:color="auto"/>
                    <w:bottom w:val="none" w:sz="0" w:space="0" w:color="auto"/>
                    <w:right w:val="none" w:sz="0" w:space="0" w:color="auto"/>
                  </w:divBdr>
                </w:div>
              </w:divsChild>
            </w:div>
            <w:div w:id="1274942399">
              <w:marLeft w:val="0"/>
              <w:marRight w:val="0"/>
              <w:marTop w:val="0"/>
              <w:marBottom w:val="0"/>
              <w:divBdr>
                <w:top w:val="none" w:sz="0" w:space="0" w:color="auto"/>
                <w:left w:val="none" w:sz="0" w:space="0" w:color="auto"/>
                <w:bottom w:val="none" w:sz="0" w:space="0" w:color="auto"/>
                <w:right w:val="none" w:sz="0" w:space="0" w:color="auto"/>
              </w:divBdr>
              <w:divsChild>
                <w:div w:id="1113862489">
                  <w:marLeft w:val="0"/>
                  <w:marRight w:val="0"/>
                  <w:marTop w:val="0"/>
                  <w:marBottom w:val="0"/>
                  <w:divBdr>
                    <w:top w:val="none" w:sz="0" w:space="0" w:color="auto"/>
                    <w:left w:val="none" w:sz="0" w:space="0" w:color="auto"/>
                    <w:bottom w:val="none" w:sz="0" w:space="0" w:color="auto"/>
                    <w:right w:val="none" w:sz="0" w:space="0" w:color="auto"/>
                  </w:divBdr>
                  <w:divsChild>
                    <w:div w:id="1889612201">
                      <w:marLeft w:val="0"/>
                      <w:marRight w:val="0"/>
                      <w:marTop w:val="0"/>
                      <w:marBottom w:val="0"/>
                      <w:divBdr>
                        <w:top w:val="none" w:sz="0" w:space="0" w:color="auto"/>
                        <w:left w:val="none" w:sz="0" w:space="0" w:color="auto"/>
                        <w:bottom w:val="none" w:sz="0" w:space="0" w:color="auto"/>
                        <w:right w:val="none" w:sz="0" w:space="0" w:color="auto"/>
                      </w:divBdr>
                      <w:divsChild>
                        <w:div w:id="2004434744">
                          <w:marLeft w:val="0"/>
                          <w:marRight w:val="0"/>
                          <w:marTop w:val="0"/>
                          <w:marBottom w:val="0"/>
                          <w:divBdr>
                            <w:top w:val="none" w:sz="0" w:space="0" w:color="auto"/>
                            <w:left w:val="none" w:sz="0" w:space="0" w:color="auto"/>
                            <w:bottom w:val="none" w:sz="0" w:space="0" w:color="auto"/>
                            <w:right w:val="none" w:sz="0" w:space="0" w:color="auto"/>
                          </w:divBdr>
                        </w:div>
                      </w:divsChild>
                    </w:div>
                    <w:div w:id="2141605220">
                      <w:marLeft w:val="0"/>
                      <w:marRight w:val="0"/>
                      <w:marTop w:val="0"/>
                      <w:marBottom w:val="0"/>
                      <w:divBdr>
                        <w:top w:val="none" w:sz="0" w:space="0" w:color="auto"/>
                        <w:left w:val="none" w:sz="0" w:space="0" w:color="auto"/>
                        <w:bottom w:val="none" w:sz="0" w:space="0" w:color="auto"/>
                        <w:right w:val="none" w:sz="0" w:space="0" w:color="auto"/>
                      </w:divBdr>
                      <w:divsChild>
                        <w:div w:id="1085303199">
                          <w:marLeft w:val="0"/>
                          <w:marRight w:val="0"/>
                          <w:marTop w:val="0"/>
                          <w:marBottom w:val="0"/>
                          <w:divBdr>
                            <w:top w:val="none" w:sz="0" w:space="0" w:color="auto"/>
                            <w:left w:val="none" w:sz="0" w:space="0" w:color="auto"/>
                            <w:bottom w:val="none" w:sz="0" w:space="0" w:color="auto"/>
                            <w:right w:val="none" w:sz="0" w:space="0" w:color="auto"/>
                          </w:divBdr>
                        </w:div>
                        <w:div w:id="1805269396">
                          <w:marLeft w:val="0"/>
                          <w:marRight w:val="0"/>
                          <w:marTop w:val="0"/>
                          <w:marBottom w:val="0"/>
                          <w:divBdr>
                            <w:top w:val="none" w:sz="0" w:space="0" w:color="auto"/>
                            <w:left w:val="none" w:sz="0" w:space="0" w:color="auto"/>
                            <w:bottom w:val="none" w:sz="0" w:space="0" w:color="auto"/>
                            <w:right w:val="none" w:sz="0" w:space="0" w:color="auto"/>
                          </w:divBdr>
                          <w:divsChild>
                            <w:div w:id="18546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340008">
              <w:marLeft w:val="0"/>
              <w:marRight w:val="0"/>
              <w:marTop w:val="0"/>
              <w:marBottom w:val="0"/>
              <w:divBdr>
                <w:top w:val="none" w:sz="0" w:space="0" w:color="auto"/>
                <w:left w:val="none" w:sz="0" w:space="0" w:color="auto"/>
                <w:bottom w:val="none" w:sz="0" w:space="0" w:color="auto"/>
                <w:right w:val="none" w:sz="0" w:space="0" w:color="auto"/>
              </w:divBdr>
              <w:divsChild>
                <w:div w:id="2079475399">
                  <w:marLeft w:val="0"/>
                  <w:marRight w:val="0"/>
                  <w:marTop w:val="0"/>
                  <w:marBottom w:val="0"/>
                  <w:divBdr>
                    <w:top w:val="none" w:sz="0" w:space="0" w:color="auto"/>
                    <w:left w:val="none" w:sz="0" w:space="0" w:color="auto"/>
                    <w:bottom w:val="none" w:sz="0" w:space="0" w:color="auto"/>
                    <w:right w:val="none" w:sz="0" w:space="0" w:color="auto"/>
                  </w:divBdr>
                </w:div>
              </w:divsChild>
            </w:div>
            <w:div w:id="1366638818">
              <w:marLeft w:val="0"/>
              <w:marRight w:val="0"/>
              <w:marTop w:val="0"/>
              <w:marBottom w:val="0"/>
              <w:divBdr>
                <w:top w:val="none" w:sz="0" w:space="0" w:color="auto"/>
                <w:left w:val="none" w:sz="0" w:space="0" w:color="auto"/>
                <w:bottom w:val="none" w:sz="0" w:space="0" w:color="auto"/>
                <w:right w:val="none" w:sz="0" w:space="0" w:color="auto"/>
              </w:divBdr>
              <w:divsChild>
                <w:div w:id="414209809">
                  <w:marLeft w:val="0"/>
                  <w:marRight w:val="0"/>
                  <w:marTop w:val="0"/>
                  <w:marBottom w:val="0"/>
                  <w:divBdr>
                    <w:top w:val="none" w:sz="0" w:space="0" w:color="auto"/>
                    <w:left w:val="none" w:sz="0" w:space="0" w:color="auto"/>
                    <w:bottom w:val="none" w:sz="0" w:space="0" w:color="auto"/>
                    <w:right w:val="none" w:sz="0" w:space="0" w:color="auto"/>
                  </w:divBdr>
                </w:div>
              </w:divsChild>
            </w:div>
            <w:div w:id="1515807231">
              <w:marLeft w:val="0"/>
              <w:marRight w:val="0"/>
              <w:marTop w:val="0"/>
              <w:marBottom w:val="0"/>
              <w:divBdr>
                <w:top w:val="none" w:sz="0" w:space="0" w:color="auto"/>
                <w:left w:val="none" w:sz="0" w:space="0" w:color="auto"/>
                <w:bottom w:val="none" w:sz="0" w:space="0" w:color="auto"/>
                <w:right w:val="none" w:sz="0" w:space="0" w:color="auto"/>
              </w:divBdr>
              <w:divsChild>
                <w:div w:id="951087274">
                  <w:marLeft w:val="0"/>
                  <w:marRight w:val="0"/>
                  <w:marTop w:val="0"/>
                  <w:marBottom w:val="0"/>
                  <w:divBdr>
                    <w:top w:val="none" w:sz="0" w:space="0" w:color="auto"/>
                    <w:left w:val="none" w:sz="0" w:space="0" w:color="auto"/>
                    <w:bottom w:val="none" w:sz="0" w:space="0" w:color="auto"/>
                    <w:right w:val="none" w:sz="0" w:space="0" w:color="auto"/>
                  </w:divBdr>
                </w:div>
              </w:divsChild>
            </w:div>
            <w:div w:id="1770394105">
              <w:marLeft w:val="0"/>
              <w:marRight w:val="0"/>
              <w:marTop w:val="0"/>
              <w:marBottom w:val="0"/>
              <w:divBdr>
                <w:top w:val="none" w:sz="0" w:space="0" w:color="auto"/>
                <w:left w:val="none" w:sz="0" w:space="0" w:color="auto"/>
                <w:bottom w:val="none" w:sz="0" w:space="0" w:color="auto"/>
                <w:right w:val="none" w:sz="0" w:space="0" w:color="auto"/>
              </w:divBdr>
              <w:divsChild>
                <w:div w:id="726030608">
                  <w:marLeft w:val="0"/>
                  <w:marRight w:val="0"/>
                  <w:marTop w:val="0"/>
                  <w:marBottom w:val="0"/>
                  <w:divBdr>
                    <w:top w:val="none" w:sz="0" w:space="0" w:color="auto"/>
                    <w:left w:val="none" w:sz="0" w:space="0" w:color="auto"/>
                    <w:bottom w:val="none" w:sz="0" w:space="0" w:color="auto"/>
                    <w:right w:val="none" w:sz="0" w:space="0" w:color="auto"/>
                  </w:divBdr>
                </w:div>
              </w:divsChild>
            </w:div>
            <w:div w:id="1904218173">
              <w:marLeft w:val="0"/>
              <w:marRight w:val="0"/>
              <w:marTop w:val="0"/>
              <w:marBottom w:val="0"/>
              <w:divBdr>
                <w:top w:val="none" w:sz="0" w:space="0" w:color="auto"/>
                <w:left w:val="none" w:sz="0" w:space="0" w:color="auto"/>
                <w:bottom w:val="none" w:sz="0" w:space="0" w:color="auto"/>
                <w:right w:val="none" w:sz="0" w:space="0" w:color="auto"/>
              </w:divBdr>
              <w:divsChild>
                <w:div w:id="348064845">
                  <w:marLeft w:val="0"/>
                  <w:marRight w:val="0"/>
                  <w:marTop w:val="0"/>
                  <w:marBottom w:val="0"/>
                  <w:divBdr>
                    <w:top w:val="none" w:sz="0" w:space="0" w:color="auto"/>
                    <w:left w:val="none" w:sz="0" w:space="0" w:color="auto"/>
                    <w:bottom w:val="none" w:sz="0" w:space="0" w:color="auto"/>
                    <w:right w:val="none" w:sz="0" w:space="0" w:color="auto"/>
                  </w:divBdr>
                </w:div>
              </w:divsChild>
            </w:div>
            <w:div w:id="1949655013">
              <w:marLeft w:val="0"/>
              <w:marRight w:val="0"/>
              <w:marTop w:val="0"/>
              <w:marBottom w:val="0"/>
              <w:divBdr>
                <w:top w:val="none" w:sz="0" w:space="0" w:color="auto"/>
                <w:left w:val="none" w:sz="0" w:space="0" w:color="auto"/>
                <w:bottom w:val="none" w:sz="0" w:space="0" w:color="auto"/>
                <w:right w:val="none" w:sz="0" w:space="0" w:color="auto"/>
              </w:divBdr>
              <w:divsChild>
                <w:div w:id="1350645563">
                  <w:marLeft w:val="0"/>
                  <w:marRight w:val="0"/>
                  <w:marTop w:val="0"/>
                  <w:marBottom w:val="0"/>
                  <w:divBdr>
                    <w:top w:val="none" w:sz="0" w:space="0" w:color="auto"/>
                    <w:left w:val="none" w:sz="0" w:space="0" w:color="auto"/>
                    <w:bottom w:val="none" w:sz="0" w:space="0" w:color="auto"/>
                    <w:right w:val="none" w:sz="0" w:space="0" w:color="auto"/>
                  </w:divBdr>
                </w:div>
              </w:divsChild>
            </w:div>
            <w:div w:id="2031251716">
              <w:marLeft w:val="0"/>
              <w:marRight w:val="0"/>
              <w:marTop w:val="0"/>
              <w:marBottom w:val="0"/>
              <w:divBdr>
                <w:top w:val="none" w:sz="0" w:space="0" w:color="auto"/>
                <w:left w:val="none" w:sz="0" w:space="0" w:color="auto"/>
                <w:bottom w:val="none" w:sz="0" w:space="0" w:color="auto"/>
                <w:right w:val="none" w:sz="0" w:space="0" w:color="auto"/>
              </w:divBdr>
              <w:divsChild>
                <w:div w:id="1954902557">
                  <w:marLeft w:val="0"/>
                  <w:marRight w:val="0"/>
                  <w:marTop w:val="0"/>
                  <w:marBottom w:val="0"/>
                  <w:divBdr>
                    <w:top w:val="none" w:sz="0" w:space="0" w:color="auto"/>
                    <w:left w:val="none" w:sz="0" w:space="0" w:color="auto"/>
                    <w:bottom w:val="none" w:sz="0" w:space="0" w:color="auto"/>
                    <w:right w:val="none" w:sz="0" w:space="0" w:color="auto"/>
                  </w:divBdr>
                </w:div>
              </w:divsChild>
            </w:div>
            <w:div w:id="2112890219">
              <w:marLeft w:val="0"/>
              <w:marRight w:val="0"/>
              <w:marTop w:val="0"/>
              <w:marBottom w:val="0"/>
              <w:divBdr>
                <w:top w:val="none" w:sz="0" w:space="0" w:color="auto"/>
                <w:left w:val="none" w:sz="0" w:space="0" w:color="auto"/>
                <w:bottom w:val="none" w:sz="0" w:space="0" w:color="auto"/>
                <w:right w:val="none" w:sz="0" w:space="0" w:color="auto"/>
              </w:divBdr>
              <w:divsChild>
                <w:div w:id="721321119">
                  <w:marLeft w:val="0"/>
                  <w:marRight w:val="0"/>
                  <w:marTop w:val="0"/>
                  <w:marBottom w:val="0"/>
                  <w:divBdr>
                    <w:top w:val="none" w:sz="0" w:space="0" w:color="auto"/>
                    <w:left w:val="none" w:sz="0" w:space="0" w:color="auto"/>
                    <w:bottom w:val="none" w:sz="0" w:space="0" w:color="auto"/>
                    <w:right w:val="none" w:sz="0" w:space="0" w:color="auto"/>
                  </w:divBdr>
                  <w:divsChild>
                    <w:div w:id="941690888">
                      <w:marLeft w:val="0"/>
                      <w:marRight w:val="0"/>
                      <w:marTop w:val="0"/>
                      <w:marBottom w:val="0"/>
                      <w:divBdr>
                        <w:top w:val="none" w:sz="0" w:space="0" w:color="auto"/>
                        <w:left w:val="none" w:sz="0" w:space="0" w:color="auto"/>
                        <w:bottom w:val="none" w:sz="0" w:space="0" w:color="auto"/>
                        <w:right w:val="none" w:sz="0" w:space="0" w:color="auto"/>
                      </w:divBdr>
                      <w:divsChild>
                        <w:div w:id="1466237693">
                          <w:marLeft w:val="0"/>
                          <w:marRight w:val="0"/>
                          <w:marTop w:val="0"/>
                          <w:marBottom w:val="0"/>
                          <w:divBdr>
                            <w:top w:val="none" w:sz="0" w:space="0" w:color="auto"/>
                            <w:left w:val="none" w:sz="0" w:space="0" w:color="auto"/>
                            <w:bottom w:val="none" w:sz="0" w:space="0" w:color="auto"/>
                            <w:right w:val="none" w:sz="0" w:space="0" w:color="auto"/>
                          </w:divBdr>
                        </w:div>
                        <w:div w:id="1964117363">
                          <w:marLeft w:val="0"/>
                          <w:marRight w:val="0"/>
                          <w:marTop w:val="0"/>
                          <w:marBottom w:val="0"/>
                          <w:divBdr>
                            <w:top w:val="none" w:sz="0" w:space="0" w:color="auto"/>
                            <w:left w:val="none" w:sz="0" w:space="0" w:color="auto"/>
                            <w:bottom w:val="none" w:sz="0" w:space="0" w:color="auto"/>
                            <w:right w:val="none" w:sz="0" w:space="0" w:color="auto"/>
                          </w:divBdr>
                        </w:div>
                      </w:divsChild>
                    </w:div>
                    <w:div w:id="1244411599">
                      <w:marLeft w:val="0"/>
                      <w:marRight w:val="0"/>
                      <w:marTop w:val="0"/>
                      <w:marBottom w:val="0"/>
                      <w:divBdr>
                        <w:top w:val="none" w:sz="0" w:space="0" w:color="auto"/>
                        <w:left w:val="none" w:sz="0" w:space="0" w:color="auto"/>
                        <w:bottom w:val="none" w:sz="0" w:space="0" w:color="auto"/>
                        <w:right w:val="none" w:sz="0" w:space="0" w:color="auto"/>
                      </w:divBdr>
                      <w:divsChild>
                        <w:div w:id="16552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321698">
      <w:bodyDiv w:val="1"/>
      <w:marLeft w:val="0"/>
      <w:marRight w:val="0"/>
      <w:marTop w:val="0"/>
      <w:marBottom w:val="0"/>
      <w:divBdr>
        <w:top w:val="none" w:sz="0" w:space="0" w:color="auto"/>
        <w:left w:val="none" w:sz="0" w:space="0" w:color="auto"/>
        <w:bottom w:val="none" w:sz="0" w:space="0" w:color="auto"/>
        <w:right w:val="none" w:sz="0" w:space="0" w:color="auto"/>
      </w:divBdr>
      <w:divsChild>
        <w:div w:id="336621777">
          <w:marLeft w:val="0"/>
          <w:marRight w:val="0"/>
          <w:marTop w:val="0"/>
          <w:marBottom w:val="0"/>
          <w:divBdr>
            <w:top w:val="none" w:sz="0" w:space="0" w:color="auto"/>
            <w:left w:val="none" w:sz="0" w:space="0" w:color="auto"/>
            <w:bottom w:val="none" w:sz="0" w:space="0" w:color="auto"/>
            <w:right w:val="none" w:sz="0" w:space="0" w:color="auto"/>
          </w:divBdr>
          <w:divsChild>
            <w:div w:id="1723093735">
              <w:marLeft w:val="0"/>
              <w:marRight w:val="0"/>
              <w:marTop w:val="0"/>
              <w:marBottom w:val="0"/>
              <w:divBdr>
                <w:top w:val="none" w:sz="0" w:space="0" w:color="auto"/>
                <w:left w:val="none" w:sz="0" w:space="0" w:color="auto"/>
                <w:bottom w:val="none" w:sz="0" w:space="0" w:color="auto"/>
                <w:right w:val="none" w:sz="0" w:space="0" w:color="auto"/>
              </w:divBdr>
              <w:divsChild>
                <w:div w:id="1985772452">
                  <w:marLeft w:val="0"/>
                  <w:marRight w:val="0"/>
                  <w:marTop w:val="0"/>
                  <w:marBottom w:val="0"/>
                  <w:divBdr>
                    <w:top w:val="none" w:sz="0" w:space="0" w:color="auto"/>
                    <w:left w:val="none" w:sz="0" w:space="0" w:color="auto"/>
                    <w:bottom w:val="none" w:sz="0" w:space="0" w:color="auto"/>
                    <w:right w:val="none" w:sz="0" w:space="0" w:color="auto"/>
                  </w:divBdr>
                  <w:divsChild>
                    <w:div w:id="558786947">
                      <w:marLeft w:val="0"/>
                      <w:marRight w:val="0"/>
                      <w:marTop w:val="0"/>
                      <w:marBottom w:val="0"/>
                      <w:divBdr>
                        <w:top w:val="none" w:sz="0" w:space="0" w:color="auto"/>
                        <w:left w:val="none" w:sz="0" w:space="0" w:color="auto"/>
                        <w:bottom w:val="single" w:sz="6" w:space="15" w:color="FFFFFF"/>
                        <w:right w:val="none" w:sz="0" w:space="0" w:color="auto"/>
                      </w:divBdr>
                      <w:divsChild>
                        <w:div w:id="1081100421">
                          <w:marLeft w:val="0"/>
                          <w:marRight w:val="0"/>
                          <w:marTop w:val="0"/>
                          <w:marBottom w:val="0"/>
                          <w:divBdr>
                            <w:top w:val="none" w:sz="0" w:space="0" w:color="auto"/>
                            <w:left w:val="none" w:sz="0" w:space="0" w:color="auto"/>
                            <w:bottom w:val="none" w:sz="0" w:space="0" w:color="auto"/>
                            <w:right w:val="none" w:sz="0" w:space="0" w:color="auto"/>
                          </w:divBdr>
                          <w:divsChild>
                            <w:div w:id="989863386">
                              <w:marLeft w:val="0"/>
                              <w:marRight w:val="0"/>
                              <w:marTop w:val="0"/>
                              <w:marBottom w:val="0"/>
                              <w:divBdr>
                                <w:top w:val="none" w:sz="0" w:space="0" w:color="auto"/>
                                <w:left w:val="none" w:sz="0" w:space="0" w:color="auto"/>
                                <w:bottom w:val="none" w:sz="0" w:space="0" w:color="auto"/>
                                <w:right w:val="none" w:sz="0" w:space="0" w:color="auto"/>
                              </w:divBdr>
                              <w:divsChild>
                                <w:div w:id="629897022">
                                  <w:marLeft w:val="0"/>
                                  <w:marRight w:val="0"/>
                                  <w:marTop w:val="0"/>
                                  <w:marBottom w:val="0"/>
                                  <w:divBdr>
                                    <w:top w:val="none" w:sz="0" w:space="0" w:color="auto"/>
                                    <w:left w:val="none" w:sz="0" w:space="0" w:color="auto"/>
                                    <w:bottom w:val="none" w:sz="0" w:space="0" w:color="auto"/>
                                    <w:right w:val="none" w:sz="0" w:space="0" w:color="auto"/>
                                  </w:divBdr>
                                  <w:divsChild>
                                    <w:div w:id="1385834546">
                                      <w:marLeft w:val="0"/>
                                      <w:marRight w:val="0"/>
                                      <w:marTop w:val="0"/>
                                      <w:marBottom w:val="150"/>
                                      <w:divBdr>
                                        <w:top w:val="none" w:sz="0" w:space="0" w:color="auto"/>
                                        <w:left w:val="none" w:sz="0" w:space="0" w:color="auto"/>
                                        <w:bottom w:val="none" w:sz="0" w:space="0" w:color="auto"/>
                                        <w:right w:val="none" w:sz="0" w:space="0" w:color="auto"/>
                                      </w:divBdr>
                                      <w:divsChild>
                                        <w:div w:id="1981572405">
                                          <w:marLeft w:val="0"/>
                                          <w:marRight w:val="0"/>
                                          <w:marTop w:val="0"/>
                                          <w:marBottom w:val="0"/>
                                          <w:divBdr>
                                            <w:top w:val="none" w:sz="0" w:space="0" w:color="auto"/>
                                            <w:left w:val="none" w:sz="0" w:space="0" w:color="auto"/>
                                            <w:bottom w:val="none" w:sz="0" w:space="0" w:color="auto"/>
                                            <w:right w:val="none" w:sz="0" w:space="0" w:color="auto"/>
                                          </w:divBdr>
                                          <w:divsChild>
                                            <w:div w:id="455493893">
                                              <w:marLeft w:val="0"/>
                                              <w:marRight w:val="0"/>
                                              <w:marTop w:val="0"/>
                                              <w:marBottom w:val="240"/>
                                              <w:divBdr>
                                                <w:top w:val="none" w:sz="0" w:space="0" w:color="auto"/>
                                                <w:left w:val="none" w:sz="0" w:space="0" w:color="auto"/>
                                                <w:bottom w:val="none" w:sz="0" w:space="0" w:color="auto"/>
                                                <w:right w:val="none" w:sz="0" w:space="0" w:color="auto"/>
                                              </w:divBdr>
                                            </w:div>
                                            <w:div w:id="1465809228">
                                              <w:marLeft w:val="0"/>
                                              <w:marRight w:val="0"/>
                                              <w:marTop w:val="0"/>
                                              <w:marBottom w:val="300"/>
                                              <w:divBdr>
                                                <w:top w:val="none" w:sz="0" w:space="0" w:color="auto"/>
                                                <w:left w:val="none" w:sz="0" w:space="0" w:color="auto"/>
                                                <w:bottom w:val="none" w:sz="0" w:space="0" w:color="auto"/>
                                                <w:right w:val="none" w:sz="0" w:space="0" w:color="auto"/>
                                              </w:divBdr>
                                              <w:divsChild>
                                                <w:div w:id="563373475">
                                                  <w:marLeft w:val="0"/>
                                                  <w:marRight w:val="0"/>
                                                  <w:marTop w:val="0"/>
                                                  <w:marBottom w:val="225"/>
                                                  <w:divBdr>
                                                    <w:top w:val="none" w:sz="0" w:space="0" w:color="auto"/>
                                                    <w:left w:val="none" w:sz="0" w:space="0" w:color="auto"/>
                                                    <w:bottom w:val="none" w:sz="0" w:space="0" w:color="auto"/>
                                                    <w:right w:val="none" w:sz="0" w:space="0" w:color="auto"/>
                                                  </w:divBdr>
                                                </w:div>
                                                <w:div w:id="892615245">
                                                  <w:marLeft w:val="0"/>
                                                  <w:marRight w:val="0"/>
                                                  <w:marTop w:val="0"/>
                                                  <w:marBottom w:val="300"/>
                                                  <w:divBdr>
                                                    <w:top w:val="none" w:sz="0" w:space="0" w:color="auto"/>
                                                    <w:left w:val="none" w:sz="0" w:space="0" w:color="auto"/>
                                                    <w:bottom w:val="none" w:sz="0" w:space="0" w:color="auto"/>
                                                    <w:right w:val="none" w:sz="0" w:space="0" w:color="auto"/>
                                                  </w:divBdr>
                                                  <w:divsChild>
                                                    <w:div w:id="2146239466">
                                                      <w:marLeft w:val="0"/>
                                                      <w:marRight w:val="0"/>
                                                      <w:marTop w:val="0"/>
                                                      <w:marBottom w:val="0"/>
                                                      <w:divBdr>
                                                        <w:top w:val="none" w:sz="0" w:space="0" w:color="auto"/>
                                                        <w:left w:val="none" w:sz="0" w:space="0" w:color="auto"/>
                                                        <w:bottom w:val="none" w:sz="0" w:space="0" w:color="auto"/>
                                                        <w:right w:val="none" w:sz="0" w:space="0" w:color="auto"/>
                                                      </w:divBdr>
                                                      <w:divsChild>
                                                        <w:div w:id="2256526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94784696">
                                                  <w:marLeft w:val="0"/>
                                                  <w:marRight w:val="300"/>
                                                  <w:marTop w:val="0"/>
                                                  <w:marBottom w:val="150"/>
                                                  <w:divBdr>
                                                    <w:top w:val="none" w:sz="0" w:space="0" w:color="auto"/>
                                                    <w:left w:val="none" w:sz="0" w:space="0" w:color="auto"/>
                                                    <w:bottom w:val="none" w:sz="0" w:space="0" w:color="auto"/>
                                                    <w:right w:val="none" w:sz="0" w:space="0" w:color="auto"/>
                                                  </w:divBdr>
                                                  <w:divsChild>
                                                    <w:div w:id="400494004">
                                                      <w:marLeft w:val="0"/>
                                                      <w:marRight w:val="0"/>
                                                      <w:marTop w:val="0"/>
                                                      <w:marBottom w:val="0"/>
                                                      <w:divBdr>
                                                        <w:top w:val="none" w:sz="0" w:space="0" w:color="auto"/>
                                                        <w:left w:val="none" w:sz="0" w:space="0" w:color="auto"/>
                                                        <w:bottom w:val="none" w:sz="0" w:space="0" w:color="auto"/>
                                                        <w:right w:val="none" w:sz="0" w:space="0" w:color="auto"/>
                                                      </w:divBdr>
                                                      <w:divsChild>
                                                        <w:div w:id="1155486640">
                                                          <w:marLeft w:val="0"/>
                                                          <w:marRight w:val="0"/>
                                                          <w:marTop w:val="225"/>
                                                          <w:marBottom w:val="0"/>
                                                          <w:divBdr>
                                                            <w:top w:val="none" w:sz="0" w:space="0" w:color="auto"/>
                                                            <w:left w:val="none" w:sz="0" w:space="0" w:color="auto"/>
                                                            <w:bottom w:val="none" w:sz="0" w:space="0" w:color="auto"/>
                                                            <w:right w:val="none" w:sz="0" w:space="0" w:color="auto"/>
                                                          </w:divBdr>
                                                          <w:divsChild>
                                                            <w:div w:id="831336486">
                                                              <w:marLeft w:val="0"/>
                                                              <w:marRight w:val="0"/>
                                                              <w:marTop w:val="0"/>
                                                              <w:marBottom w:val="0"/>
                                                              <w:divBdr>
                                                                <w:top w:val="none" w:sz="0" w:space="0" w:color="auto"/>
                                                                <w:left w:val="none" w:sz="0" w:space="0" w:color="auto"/>
                                                                <w:bottom w:val="none" w:sz="0" w:space="0" w:color="auto"/>
                                                                <w:right w:val="none" w:sz="0" w:space="0" w:color="auto"/>
                                                              </w:divBdr>
                                                            </w:div>
                                                            <w:div w:id="10486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641116">
          <w:marLeft w:val="0"/>
          <w:marRight w:val="0"/>
          <w:marTop w:val="375"/>
          <w:marBottom w:val="330"/>
          <w:divBdr>
            <w:top w:val="none" w:sz="0" w:space="0" w:color="auto"/>
            <w:left w:val="none" w:sz="0" w:space="0" w:color="auto"/>
            <w:bottom w:val="none" w:sz="0" w:space="0" w:color="auto"/>
            <w:right w:val="none" w:sz="0" w:space="0" w:color="auto"/>
          </w:divBdr>
          <w:divsChild>
            <w:div w:id="1460564963">
              <w:marLeft w:val="0"/>
              <w:marRight w:val="0"/>
              <w:marTop w:val="0"/>
              <w:marBottom w:val="210"/>
              <w:divBdr>
                <w:top w:val="none" w:sz="0" w:space="0" w:color="auto"/>
                <w:left w:val="none" w:sz="0" w:space="0" w:color="auto"/>
                <w:bottom w:val="none" w:sz="0" w:space="0" w:color="auto"/>
                <w:right w:val="none" w:sz="0" w:space="0" w:color="auto"/>
              </w:divBdr>
              <w:divsChild>
                <w:div w:id="2133088588">
                  <w:marLeft w:val="0"/>
                  <w:marRight w:val="0"/>
                  <w:marTop w:val="0"/>
                  <w:marBottom w:val="0"/>
                  <w:divBdr>
                    <w:top w:val="none" w:sz="0" w:space="0" w:color="auto"/>
                    <w:left w:val="none" w:sz="0" w:space="0" w:color="auto"/>
                    <w:bottom w:val="none" w:sz="0" w:space="0" w:color="auto"/>
                    <w:right w:val="none" w:sz="0" w:space="0" w:color="auto"/>
                  </w:divBdr>
                  <w:divsChild>
                    <w:div w:id="13571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0893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86980014">
      <w:bodyDiv w:val="1"/>
      <w:marLeft w:val="0"/>
      <w:marRight w:val="0"/>
      <w:marTop w:val="0"/>
      <w:marBottom w:val="0"/>
      <w:divBdr>
        <w:top w:val="none" w:sz="0" w:space="0" w:color="auto"/>
        <w:left w:val="none" w:sz="0" w:space="0" w:color="auto"/>
        <w:bottom w:val="none" w:sz="0" w:space="0" w:color="auto"/>
        <w:right w:val="none" w:sz="0" w:space="0" w:color="auto"/>
      </w:divBdr>
      <w:divsChild>
        <w:div w:id="346756095">
          <w:marLeft w:val="0"/>
          <w:marRight w:val="0"/>
          <w:marTop w:val="0"/>
          <w:marBottom w:val="0"/>
          <w:divBdr>
            <w:top w:val="none" w:sz="0" w:space="0" w:color="auto"/>
            <w:left w:val="none" w:sz="0" w:space="0" w:color="auto"/>
            <w:bottom w:val="none" w:sz="0" w:space="0" w:color="auto"/>
            <w:right w:val="none" w:sz="0" w:space="0" w:color="auto"/>
          </w:divBdr>
          <w:divsChild>
            <w:div w:id="684402939">
              <w:marLeft w:val="0"/>
              <w:marRight w:val="0"/>
              <w:marTop w:val="120"/>
              <w:marBottom w:val="120"/>
              <w:divBdr>
                <w:top w:val="none" w:sz="0" w:space="0" w:color="auto"/>
                <w:left w:val="none" w:sz="0" w:space="0" w:color="auto"/>
                <w:bottom w:val="none" w:sz="0" w:space="0" w:color="auto"/>
                <w:right w:val="none" w:sz="0" w:space="0" w:color="auto"/>
              </w:divBdr>
              <w:divsChild>
                <w:div w:id="913125394">
                  <w:marLeft w:val="0"/>
                  <w:marRight w:val="0"/>
                  <w:marTop w:val="0"/>
                  <w:marBottom w:val="0"/>
                  <w:divBdr>
                    <w:top w:val="none" w:sz="0" w:space="0" w:color="auto"/>
                    <w:left w:val="none" w:sz="0" w:space="0" w:color="auto"/>
                    <w:bottom w:val="none" w:sz="0" w:space="0" w:color="auto"/>
                    <w:right w:val="none" w:sz="0" w:space="0" w:color="auto"/>
                  </w:divBdr>
                  <w:divsChild>
                    <w:div w:id="11186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886">
              <w:marLeft w:val="0"/>
              <w:marRight w:val="0"/>
              <w:marTop w:val="0"/>
              <w:marBottom w:val="225"/>
              <w:divBdr>
                <w:top w:val="none" w:sz="0" w:space="0" w:color="auto"/>
                <w:left w:val="none" w:sz="0" w:space="0" w:color="auto"/>
                <w:bottom w:val="none" w:sz="0" w:space="0" w:color="auto"/>
                <w:right w:val="none" w:sz="0" w:space="0" w:color="auto"/>
              </w:divBdr>
              <w:divsChild>
                <w:div w:id="329914075">
                  <w:marLeft w:val="0"/>
                  <w:marRight w:val="0"/>
                  <w:marTop w:val="0"/>
                  <w:marBottom w:val="0"/>
                  <w:divBdr>
                    <w:top w:val="none" w:sz="0" w:space="0" w:color="auto"/>
                    <w:left w:val="none" w:sz="0" w:space="0" w:color="auto"/>
                    <w:bottom w:val="none" w:sz="0" w:space="0" w:color="auto"/>
                    <w:right w:val="none" w:sz="0" w:space="0" w:color="auto"/>
                  </w:divBdr>
                  <w:divsChild>
                    <w:div w:id="879438004">
                      <w:marLeft w:val="0"/>
                      <w:marRight w:val="0"/>
                      <w:marTop w:val="0"/>
                      <w:marBottom w:val="0"/>
                      <w:divBdr>
                        <w:top w:val="none" w:sz="0" w:space="0" w:color="auto"/>
                        <w:left w:val="none" w:sz="0" w:space="0" w:color="auto"/>
                        <w:bottom w:val="none" w:sz="0" w:space="0" w:color="auto"/>
                        <w:right w:val="none" w:sz="0" w:space="0" w:color="auto"/>
                      </w:divBdr>
                      <w:divsChild>
                        <w:div w:id="257252303">
                          <w:marLeft w:val="0"/>
                          <w:marRight w:val="0"/>
                          <w:marTop w:val="0"/>
                          <w:marBottom w:val="0"/>
                          <w:divBdr>
                            <w:top w:val="none" w:sz="0" w:space="0" w:color="auto"/>
                            <w:left w:val="none" w:sz="0" w:space="0" w:color="auto"/>
                            <w:bottom w:val="none" w:sz="0" w:space="0" w:color="auto"/>
                            <w:right w:val="none" w:sz="0" w:space="0" w:color="auto"/>
                          </w:divBdr>
                          <w:divsChild>
                            <w:div w:id="1015301332">
                              <w:marLeft w:val="0"/>
                              <w:marRight w:val="0"/>
                              <w:marTop w:val="0"/>
                              <w:marBottom w:val="0"/>
                              <w:divBdr>
                                <w:top w:val="none" w:sz="0" w:space="0" w:color="auto"/>
                                <w:left w:val="none" w:sz="0" w:space="0" w:color="auto"/>
                                <w:bottom w:val="none" w:sz="0" w:space="0" w:color="auto"/>
                                <w:right w:val="none" w:sz="0" w:space="0" w:color="auto"/>
                              </w:divBdr>
                              <w:divsChild>
                                <w:div w:id="7512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0819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688792967">
      <w:bodyDiv w:val="1"/>
      <w:marLeft w:val="0"/>
      <w:marRight w:val="0"/>
      <w:marTop w:val="0"/>
      <w:marBottom w:val="0"/>
      <w:divBdr>
        <w:top w:val="none" w:sz="0" w:space="0" w:color="auto"/>
        <w:left w:val="none" w:sz="0" w:space="0" w:color="auto"/>
        <w:bottom w:val="none" w:sz="0" w:space="0" w:color="auto"/>
        <w:right w:val="none" w:sz="0" w:space="0" w:color="auto"/>
      </w:divBdr>
      <w:divsChild>
        <w:div w:id="669798238">
          <w:marLeft w:val="0"/>
          <w:marRight w:val="0"/>
          <w:marTop w:val="0"/>
          <w:marBottom w:val="180"/>
          <w:divBdr>
            <w:top w:val="none" w:sz="0" w:space="0" w:color="auto"/>
            <w:left w:val="none" w:sz="0" w:space="0" w:color="auto"/>
            <w:bottom w:val="single" w:sz="6" w:space="6" w:color="EEEEEE"/>
            <w:right w:val="none" w:sz="0" w:space="0" w:color="auto"/>
          </w:divBdr>
        </w:div>
        <w:div w:id="812990606">
          <w:marLeft w:val="0"/>
          <w:marRight w:val="0"/>
          <w:marTop w:val="0"/>
          <w:marBottom w:val="0"/>
          <w:divBdr>
            <w:top w:val="none" w:sz="0" w:space="0" w:color="auto"/>
            <w:left w:val="none" w:sz="0" w:space="0" w:color="auto"/>
            <w:bottom w:val="none" w:sz="0" w:space="0" w:color="auto"/>
            <w:right w:val="none" w:sz="0" w:space="0" w:color="auto"/>
          </w:divBdr>
          <w:divsChild>
            <w:div w:id="717554105">
              <w:marLeft w:val="840"/>
              <w:marRight w:val="0"/>
              <w:marTop w:val="0"/>
              <w:marBottom w:val="0"/>
              <w:divBdr>
                <w:top w:val="none" w:sz="0" w:space="0" w:color="auto"/>
                <w:left w:val="none" w:sz="0" w:space="0" w:color="auto"/>
                <w:bottom w:val="none" w:sz="0" w:space="0" w:color="auto"/>
                <w:right w:val="none" w:sz="0" w:space="0" w:color="auto"/>
              </w:divBdr>
              <w:divsChild>
                <w:div w:id="50076948">
                  <w:marLeft w:val="0"/>
                  <w:marRight w:val="540"/>
                  <w:marTop w:val="0"/>
                  <w:marBottom w:val="240"/>
                  <w:divBdr>
                    <w:top w:val="none" w:sz="0" w:space="0" w:color="auto"/>
                    <w:left w:val="none" w:sz="0" w:space="0" w:color="auto"/>
                    <w:bottom w:val="none" w:sz="0" w:space="0" w:color="auto"/>
                    <w:right w:val="none" w:sz="0" w:space="0" w:color="auto"/>
                  </w:divBdr>
                  <w:divsChild>
                    <w:div w:id="263542223">
                      <w:marLeft w:val="0"/>
                      <w:marRight w:val="0"/>
                      <w:marTop w:val="0"/>
                      <w:marBottom w:val="0"/>
                      <w:divBdr>
                        <w:top w:val="none" w:sz="0" w:space="0" w:color="auto"/>
                        <w:left w:val="none" w:sz="0" w:space="0" w:color="auto"/>
                        <w:bottom w:val="none" w:sz="0" w:space="0" w:color="auto"/>
                        <w:right w:val="none" w:sz="0" w:space="0" w:color="auto"/>
                      </w:divBdr>
                    </w:div>
                  </w:divsChild>
                </w:div>
                <w:div w:id="1038778074">
                  <w:marLeft w:val="0"/>
                  <w:marRight w:val="540"/>
                  <w:marTop w:val="0"/>
                  <w:marBottom w:val="240"/>
                  <w:divBdr>
                    <w:top w:val="none" w:sz="0" w:space="0" w:color="auto"/>
                    <w:left w:val="none" w:sz="0" w:space="0" w:color="auto"/>
                    <w:bottom w:val="none" w:sz="0" w:space="0" w:color="auto"/>
                    <w:right w:val="none" w:sz="0" w:space="0" w:color="auto"/>
                  </w:divBdr>
                  <w:divsChild>
                    <w:div w:id="1773622576">
                      <w:marLeft w:val="0"/>
                      <w:marRight w:val="0"/>
                      <w:marTop w:val="0"/>
                      <w:marBottom w:val="0"/>
                      <w:divBdr>
                        <w:top w:val="none" w:sz="0" w:space="0" w:color="auto"/>
                        <w:left w:val="none" w:sz="0" w:space="0" w:color="auto"/>
                        <w:bottom w:val="none" w:sz="0" w:space="0" w:color="auto"/>
                        <w:right w:val="none" w:sz="0" w:space="0" w:color="auto"/>
                      </w:divBdr>
                    </w:div>
                  </w:divsChild>
                </w:div>
                <w:div w:id="2045015689">
                  <w:marLeft w:val="540"/>
                  <w:marRight w:val="0"/>
                  <w:marTop w:val="0"/>
                  <w:marBottom w:val="240"/>
                  <w:divBdr>
                    <w:top w:val="none" w:sz="0" w:space="0" w:color="auto"/>
                    <w:left w:val="none" w:sz="0" w:space="0" w:color="auto"/>
                    <w:bottom w:val="none" w:sz="0" w:space="0" w:color="auto"/>
                    <w:right w:val="none" w:sz="0" w:space="0" w:color="auto"/>
                  </w:divBdr>
                  <w:divsChild>
                    <w:div w:id="4771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5062">
          <w:marLeft w:val="0"/>
          <w:marRight w:val="0"/>
          <w:marTop w:val="0"/>
          <w:marBottom w:val="0"/>
          <w:divBdr>
            <w:top w:val="none" w:sz="0" w:space="0" w:color="auto"/>
            <w:left w:val="none" w:sz="0" w:space="0" w:color="auto"/>
            <w:bottom w:val="none" w:sz="0" w:space="0" w:color="auto"/>
            <w:right w:val="none" w:sz="0" w:space="0" w:color="auto"/>
          </w:divBdr>
        </w:div>
        <w:div w:id="1812281612">
          <w:marLeft w:val="0"/>
          <w:marRight w:val="0"/>
          <w:marTop w:val="0"/>
          <w:marBottom w:val="240"/>
          <w:divBdr>
            <w:top w:val="none" w:sz="0" w:space="0" w:color="auto"/>
            <w:left w:val="none" w:sz="0" w:space="0" w:color="auto"/>
            <w:bottom w:val="none" w:sz="0" w:space="0" w:color="auto"/>
            <w:right w:val="none" w:sz="0" w:space="0" w:color="auto"/>
          </w:divBdr>
          <w:divsChild>
            <w:div w:id="167211462">
              <w:marLeft w:val="0"/>
              <w:marRight w:val="75"/>
              <w:marTop w:val="0"/>
              <w:marBottom w:val="0"/>
              <w:divBdr>
                <w:top w:val="single" w:sz="6" w:space="0" w:color="EEEEEE"/>
                <w:left w:val="none" w:sz="0" w:space="0" w:color="auto"/>
                <w:bottom w:val="single" w:sz="6" w:space="0" w:color="EEEEEE"/>
                <w:right w:val="none" w:sz="0" w:space="0" w:color="auto"/>
              </w:divBdr>
              <w:divsChild>
                <w:div w:id="17610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40835">
      <w:bodyDiv w:val="1"/>
      <w:marLeft w:val="0"/>
      <w:marRight w:val="0"/>
      <w:marTop w:val="0"/>
      <w:marBottom w:val="0"/>
      <w:divBdr>
        <w:top w:val="none" w:sz="0" w:space="0" w:color="auto"/>
        <w:left w:val="none" w:sz="0" w:space="0" w:color="auto"/>
        <w:bottom w:val="none" w:sz="0" w:space="0" w:color="auto"/>
        <w:right w:val="none" w:sz="0" w:space="0" w:color="auto"/>
      </w:divBdr>
    </w:div>
    <w:div w:id="692533266">
      <w:bodyDiv w:val="1"/>
      <w:marLeft w:val="0"/>
      <w:marRight w:val="0"/>
      <w:marTop w:val="0"/>
      <w:marBottom w:val="0"/>
      <w:divBdr>
        <w:top w:val="none" w:sz="0" w:space="0" w:color="auto"/>
        <w:left w:val="none" w:sz="0" w:space="0" w:color="auto"/>
        <w:bottom w:val="none" w:sz="0" w:space="0" w:color="auto"/>
        <w:right w:val="none" w:sz="0" w:space="0" w:color="auto"/>
      </w:divBdr>
      <w:divsChild>
        <w:div w:id="1123115099">
          <w:marLeft w:val="0"/>
          <w:marRight w:val="0"/>
          <w:marTop w:val="0"/>
          <w:marBottom w:val="0"/>
          <w:divBdr>
            <w:top w:val="none" w:sz="0" w:space="0" w:color="auto"/>
            <w:left w:val="none" w:sz="0" w:space="0" w:color="auto"/>
            <w:bottom w:val="none" w:sz="0" w:space="0" w:color="auto"/>
            <w:right w:val="none" w:sz="0" w:space="0" w:color="auto"/>
          </w:divBdr>
          <w:divsChild>
            <w:div w:id="508982846">
              <w:marLeft w:val="0"/>
              <w:marRight w:val="0"/>
              <w:marTop w:val="0"/>
              <w:marBottom w:val="225"/>
              <w:divBdr>
                <w:top w:val="none" w:sz="0" w:space="0" w:color="auto"/>
                <w:left w:val="none" w:sz="0" w:space="0" w:color="auto"/>
                <w:bottom w:val="none" w:sz="0" w:space="0" w:color="auto"/>
                <w:right w:val="none" w:sz="0" w:space="0" w:color="auto"/>
              </w:divBdr>
              <w:divsChild>
                <w:div w:id="101070032">
                  <w:marLeft w:val="0"/>
                  <w:marRight w:val="0"/>
                  <w:marTop w:val="0"/>
                  <w:marBottom w:val="0"/>
                  <w:divBdr>
                    <w:top w:val="none" w:sz="0" w:space="0" w:color="auto"/>
                    <w:left w:val="none" w:sz="0" w:space="0" w:color="auto"/>
                    <w:bottom w:val="none" w:sz="0" w:space="0" w:color="auto"/>
                    <w:right w:val="none" w:sz="0" w:space="0" w:color="auto"/>
                  </w:divBdr>
                  <w:divsChild>
                    <w:div w:id="301425193">
                      <w:marLeft w:val="0"/>
                      <w:marRight w:val="0"/>
                      <w:marTop w:val="0"/>
                      <w:marBottom w:val="195"/>
                      <w:divBdr>
                        <w:top w:val="none" w:sz="0" w:space="0" w:color="auto"/>
                        <w:left w:val="none" w:sz="0" w:space="0" w:color="auto"/>
                        <w:bottom w:val="none" w:sz="0" w:space="0" w:color="auto"/>
                        <w:right w:val="none" w:sz="0" w:space="0" w:color="auto"/>
                      </w:divBdr>
                    </w:div>
                    <w:div w:id="1074662945">
                      <w:marLeft w:val="0"/>
                      <w:marRight w:val="0"/>
                      <w:marTop w:val="0"/>
                      <w:marBottom w:val="0"/>
                      <w:divBdr>
                        <w:top w:val="none" w:sz="0" w:space="0" w:color="auto"/>
                        <w:left w:val="none" w:sz="0" w:space="0" w:color="auto"/>
                        <w:bottom w:val="none" w:sz="0" w:space="0" w:color="auto"/>
                        <w:right w:val="none" w:sz="0" w:space="0" w:color="auto"/>
                      </w:divBdr>
                      <w:divsChild>
                        <w:div w:id="286357007">
                          <w:marLeft w:val="0"/>
                          <w:marRight w:val="0"/>
                          <w:marTop w:val="0"/>
                          <w:marBottom w:val="0"/>
                          <w:divBdr>
                            <w:top w:val="none" w:sz="0" w:space="0" w:color="auto"/>
                            <w:left w:val="none" w:sz="0" w:space="0" w:color="auto"/>
                            <w:bottom w:val="none" w:sz="0" w:space="0" w:color="auto"/>
                            <w:right w:val="none" w:sz="0" w:space="0" w:color="auto"/>
                          </w:divBdr>
                          <w:divsChild>
                            <w:div w:id="1636255709">
                              <w:marLeft w:val="0"/>
                              <w:marRight w:val="0"/>
                              <w:marTop w:val="0"/>
                              <w:marBottom w:val="0"/>
                              <w:divBdr>
                                <w:top w:val="none" w:sz="0" w:space="0" w:color="auto"/>
                                <w:left w:val="none" w:sz="0" w:space="0" w:color="auto"/>
                                <w:bottom w:val="none" w:sz="0" w:space="0" w:color="auto"/>
                                <w:right w:val="none" w:sz="0" w:space="0" w:color="auto"/>
                              </w:divBdr>
                              <w:divsChild>
                                <w:div w:id="137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780686">
              <w:marLeft w:val="0"/>
              <w:marRight w:val="0"/>
              <w:marTop w:val="120"/>
              <w:marBottom w:val="120"/>
              <w:divBdr>
                <w:top w:val="none" w:sz="0" w:space="0" w:color="auto"/>
                <w:left w:val="none" w:sz="0" w:space="0" w:color="auto"/>
                <w:bottom w:val="none" w:sz="0" w:space="0" w:color="auto"/>
                <w:right w:val="none" w:sz="0" w:space="0" w:color="auto"/>
              </w:divBdr>
              <w:divsChild>
                <w:div w:id="1444616156">
                  <w:marLeft w:val="0"/>
                  <w:marRight w:val="0"/>
                  <w:marTop w:val="0"/>
                  <w:marBottom w:val="0"/>
                  <w:divBdr>
                    <w:top w:val="none" w:sz="0" w:space="0" w:color="auto"/>
                    <w:left w:val="none" w:sz="0" w:space="0" w:color="auto"/>
                    <w:bottom w:val="none" w:sz="0" w:space="0" w:color="auto"/>
                    <w:right w:val="none" w:sz="0" w:space="0" w:color="auto"/>
                  </w:divBdr>
                  <w:divsChild>
                    <w:div w:id="5166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167957">
      <w:bodyDiv w:val="1"/>
      <w:marLeft w:val="0"/>
      <w:marRight w:val="0"/>
      <w:marTop w:val="0"/>
      <w:marBottom w:val="0"/>
      <w:divBdr>
        <w:top w:val="none" w:sz="0" w:space="0" w:color="auto"/>
        <w:left w:val="none" w:sz="0" w:space="0" w:color="auto"/>
        <w:bottom w:val="none" w:sz="0" w:space="0" w:color="auto"/>
        <w:right w:val="none" w:sz="0" w:space="0" w:color="auto"/>
      </w:divBdr>
      <w:divsChild>
        <w:div w:id="35787425">
          <w:marLeft w:val="0"/>
          <w:marRight w:val="0"/>
          <w:marTop w:val="0"/>
          <w:marBottom w:val="450"/>
          <w:divBdr>
            <w:top w:val="none" w:sz="0" w:space="0" w:color="auto"/>
            <w:left w:val="none" w:sz="0" w:space="0" w:color="auto"/>
            <w:bottom w:val="none" w:sz="0" w:space="0" w:color="auto"/>
            <w:right w:val="none" w:sz="0" w:space="0" w:color="auto"/>
          </w:divBdr>
        </w:div>
        <w:div w:id="1309751727">
          <w:marLeft w:val="0"/>
          <w:marRight w:val="0"/>
          <w:marTop w:val="0"/>
          <w:marBottom w:val="420"/>
          <w:divBdr>
            <w:top w:val="none" w:sz="0" w:space="0" w:color="auto"/>
            <w:left w:val="none" w:sz="0" w:space="0" w:color="auto"/>
            <w:bottom w:val="none" w:sz="0" w:space="0" w:color="auto"/>
            <w:right w:val="none" w:sz="0" w:space="0" w:color="auto"/>
          </w:divBdr>
          <w:divsChild>
            <w:div w:id="10317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30255">
      <w:bodyDiv w:val="1"/>
      <w:marLeft w:val="0"/>
      <w:marRight w:val="0"/>
      <w:marTop w:val="0"/>
      <w:marBottom w:val="0"/>
      <w:divBdr>
        <w:top w:val="none" w:sz="0" w:space="0" w:color="auto"/>
        <w:left w:val="none" w:sz="0" w:space="0" w:color="auto"/>
        <w:bottom w:val="none" w:sz="0" w:space="0" w:color="auto"/>
        <w:right w:val="none" w:sz="0" w:space="0" w:color="auto"/>
      </w:divBdr>
      <w:divsChild>
        <w:div w:id="514996783">
          <w:marLeft w:val="0"/>
          <w:marRight w:val="0"/>
          <w:marTop w:val="0"/>
          <w:marBottom w:val="0"/>
          <w:divBdr>
            <w:top w:val="none" w:sz="0" w:space="0" w:color="auto"/>
            <w:left w:val="none" w:sz="0" w:space="0" w:color="auto"/>
            <w:bottom w:val="none" w:sz="0" w:space="0" w:color="auto"/>
            <w:right w:val="none" w:sz="0" w:space="0" w:color="auto"/>
          </w:divBdr>
          <w:divsChild>
            <w:div w:id="73206842">
              <w:marLeft w:val="0"/>
              <w:marRight w:val="0"/>
              <w:marTop w:val="0"/>
              <w:marBottom w:val="0"/>
              <w:divBdr>
                <w:top w:val="none" w:sz="0" w:space="0" w:color="auto"/>
                <w:left w:val="none" w:sz="0" w:space="0" w:color="auto"/>
                <w:bottom w:val="none" w:sz="0" w:space="0" w:color="auto"/>
                <w:right w:val="none" w:sz="0" w:space="0" w:color="auto"/>
              </w:divBdr>
            </w:div>
          </w:divsChild>
        </w:div>
        <w:div w:id="622154240">
          <w:marLeft w:val="0"/>
          <w:marRight w:val="0"/>
          <w:marTop w:val="0"/>
          <w:marBottom w:val="0"/>
          <w:divBdr>
            <w:top w:val="none" w:sz="0" w:space="0" w:color="auto"/>
            <w:left w:val="none" w:sz="0" w:space="0" w:color="auto"/>
            <w:bottom w:val="none" w:sz="0" w:space="0" w:color="auto"/>
            <w:right w:val="none" w:sz="0" w:space="0" w:color="auto"/>
          </w:divBdr>
        </w:div>
        <w:div w:id="1770587798">
          <w:marLeft w:val="0"/>
          <w:marRight w:val="0"/>
          <w:marTop w:val="0"/>
          <w:marBottom w:val="0"/>
          <w:divBdr>
            <w:top w:val="none" w:sz="0" w:space="0" w:color="auto"/>
            <w:left w:val="none" w:sz="0" w:space="0" w:color="auto"/>
            <w:bottom w:val="none" w:sz="0" w:space="0" w:color="auto"/>
            <w:right w:val="none" w:sz="0" w:space="0" w:color="auto"/>
          </w:divBdr>
          <w:divsChild>
            <w:div w:id="383917526">
              <w:marLeft w:val="0"/>
              <w:marRight w:val="0"/>
              <w:marTop w:val="0"/>
              <w:marBottom w:val="0"/>
              <w:divBdr>
                <w:top w:val="none" w:sz="0" w:space="0" w:color="auto"/>
                <w:left w:val="none" w:sz="0" w:space="0" w:color="auto"/>
                <w:bottom w:val="none" w:sz="0" w:space="0" w:color="auto"/>
                <w:right w:val="none" w:sz="0" w:space="0" w:color="auto"/>
              </w:divBdr>
              <w:divsChild>
                <w:div w:id="1163425554">
                  <w:marLeft w:val="0"/>
                  <w:marRight w:val="0"/>
                  <w:marTop w:val="0"/>
                  <w:marBottom w:val="0"/>
                  <w:divBdr>
                    <w:top w:val="none" w:sz="0" w:space="0" w:color="auto"/>
                    <w:left w:val="none" w:sz="0" w:space="0" w:color="auto"/>
                    <w:bottom w:val="none" w:sz="0" w:space="0" w:color="auto"/>
                    <w:right w:val="none" w:sz="0" w:space="0" w:color="auto"/>
                  </w:divBdr>
                </w:div>
              </w:divsChild>
            </w:div>
            <w:div w:id="1006206304">
              <w:marLeft w:val="0"/>
              <w:marRight w:val="0"/>
              <w:marTop w:val="0"/>
              <w:marBottom w:val="0"/>
              <w:divBdr>
                <w:top w:val="none" w:sz="0" w:space="0" w:color="auto"/>
                <w:left w:val="none" w:sz="0" w:space="0" w:color="auto"/>
                <w:bottom w:val="none" w:sz="0" w:space="0" w:color="auto"/>
                <w:right w:val="none" w:sz="0" w:space="0" w:color="auto"/>
              </w:divBdr>
              <w:divsChild>
                <w:div w:id="632949367">
                  <w:marLeft w:val="0"/>
                  <w:marRight w:val="0"/>
                  <w:marTop w:val="0"/>
                  <w:marBottom w:val="0"/>
                  <w:divBdr>
                    <w:top w:val="none" w:sz="0" w:space="0" w:color="auto"/>
                    <w:left w:val="none" w:sz="0" w:space="0" w:color="auto"/>
                    <w:bottom w:val="none" w:sz="0" w:space="0" w:color="auto"/>
                    <w:right w:val="none" w:sz="0" w:space="0" w:color="auto"/>
                  </w:divBdr>
                </w:div>
                <w:div w:id="222369447">
                  <w:marLeft w:val="0"/>
                  <w:marRight w:val="0"/>
                  <w:marTop w:val="0"/>
                  <w:marBottom w:val="0"/>
                  <w:divBdr>
                    <w:top w:val="none" w:sz="0" w:space="0" w:color="auto"/>
                    <w:left w:val="none" w:sz="0" w:space="0" w:color="auto"/>
                    <w:bottom w:val="none" w:sz="0" w:space="0" w:color="auto"/>
                    <w:right w:val="none" w:sz="0" w:space="0" w:color="auto"/>
                  </w:divBdr>
                </w:div>
                <w:div w:id="608973252">
                  <w:marLeft w:val="0"/>
                  <w:marRight w:val="0"/>
                  <w:marTop w:val="0"/>
                  <w:marBottom w:val="0"/>
                  <w:divBdr>
                    <w:top w:val="none" w:sz="0" w:space="0" w:color="auto"/>
                    <w:left w:val="none" w:sz="0" w:space="0" w:color="auto"/>
                    <w:bottom w:val="none" w:sz="0" w:space="0" w:color="auto"/>
                    <w:right w:val="none" w:sz="0" w:space="0" w:color="auto"/>
                  </w:divBdr>
                </w:div>
                <w:div w:id="855577991">
                  <w:marLeft w:val="0"/>
                  <w:marRight w:val="0"/>
                  <w:marTop w:val="0"/>
                  <w:marBottom w:val="0"/>
                  <w:divBdr>
                    <w:top w:val="none" w:sz="0" w:space="0" w:color="auto"/>
                    <w:left w:val="none" w:sz="0" w:space="0" w:color="auto"/>
                    <w:bottom w:val="none" w:sz="0" w:space="0" w:color="auto"/>
                    <w:right w:val="none" w:sz="0" w:space="0" w:color="auto"/>
                  </w:divBdr>
                </w:div>
                <w:div w:id="1571383613">
                  <w:blockQuote w:val="1"/>
                  <w:marLeft w:val="0"/>
                  <w:marRight w:val="0"/>
                  <w:marTop w:val="0"/>
                  <w:marBottom w:val="0"/>
                  <w:divBdr>
                    <w:top w:val="none" w:sz="0" w:space="0" w:color="auto"/>
                    <w:left w:val="none" w:sz="0" w:space="0" w:color="auto"/>
                    <w:bottom w:val="none" w:sz="0" w:space="0" w:color="auto"/>
                    <w:right w:val="none" w:sz="0" w:space="0" w:color="auto"/>
                  </w:divBdr>
                </w:div>
                <w:div w:id="1651056261">
                  <w:marLeft w:val="0"/>
                  <w:marRight w:val="0"/>
                  <w:marTop w:val="0"/>
                  <w:marBottom w:val="0"/>
                  <w:divBdr>
                    <w:top w:val="none" w:sz="0" w:space="0" w:color="auto"/>
                    <w:left w:val="none" w:sz="0" w:space="0" w:color="auto"/>
                    <w:bottom w:val="none" w:sz="0" w:space="0" w:color="auto"/>
                    <w:right w:val="none" w:sz="0" w:space="0" w:color="auto"/>
                  </w:divBdr>
                </w:div>
                <w:div w:id="1631934048">
                  <w:marLeft w:val="0"/>
                  <w:marRight w:val="0"/>
                  <w:marTop w:val="0"/>
                  <w:marBottom w:val="0"/>
                  <w:divBdr>
                    <w:top w:val="none" w:sz="0" w:space="0" w:color="auto"/>
                    <w:left w:val="none" w:sz="0" w:space="0" w:color="auto"/>
                    <w:bottom w:val="none" w:sz="0" w:space="0" w:color="auto"/>
                    <w:right w:val="none" w:sz="0" w:space="0" w:color="auto"/>
                  </w:divBdr>
                </w:div>
                <w:div w:id="1062413848">
                  <w:marLeft w:val="0"/>
                  <w:marRight w:val="0"/>
                  <w:marTop w:val="0"/>
                  <w:marBottom w:val="0"/>
                  <w:divBdr>
                    <w:top w:val="none" w:sz="0" w:space="0" w:color="auto"/>
                    <w:left w:val="none" w:sz="0" w:space="0" w:color="auto"/>
                    <w:bottom w:val="none" w:sz="0" w:space="0" w:color="auto"/>
                    <w:right w:val="none" w:sz="0" w:space="0" w:color="auto"/>
                  </w:divBdr>
                </w:div>
                <w:div w:id="1763601472">
                  <w:blockQuote w:val="1"/>
                  <w:marLeft w:val="0"/>
                  <w:marRight w:val="0"/>
                  <w:marTop w:val="0"/>
                  <w:marBottom w:val="0"/>
                  <w:divBdr>
                    <w:top w:val="none" w:sz="0" w:space="0" w:color="auto"/>
                    <w:left w:val="none" w:sz="0" w:space="0" w:color="auto"/>
                    <w:bottom w:val="none" w:sz="0" w:space="0" w:color="auto"/>
                    <w:right w:val="none" w:sz="0" w:space="0" w:color="auto"/>
                  </w:divBdr>
                </w:div>
                <w:div w:id="1822305671">
                  <w:marLeft w:val="0"/>
                  <w:marRight w:val="0"/>
                  <w:marTop w:val="0"/>
                  <w:marBottom w:val="0"/>
                  <w:divBdr>
                    <w:top w:val="none" w:sz="0" w:space="0" w:color="auto"/>
                    <w:left w:val="none" w:sz="0" w:space="0" w:color="auto"/>
                    <w:bottom w:val="none" w:sz="0" w:space="0" w:color="auto"/>
                    <w:right w:val="none" w:sz="0" w:space="0" w:color="auto"/>
                  </w:divBdr>
                </w:div>
                <w:div w:id="8182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9233">
      <w:marLeft w:val="0"/>
      <w:marRight w:val="0"/>
      <w:marTop w:val="0"/>
      <w:marBottom w:val="0"/>
      <w:divBdr>
        <w:top w:val="none" w:sz="0" w:space="0" w:color="auto"/>
        <w:left w:val="none" w:sz="0" w:space="0" w:color="auto"/>
        <w:bottom w:val="none" w:sz="0" w:space="0" w:color="auto"/>
        <w:right w:val="none" w:sz="0" w:space="0" w:color="auto"/>
      </w:divBdr>
      <w:divsChild>
        <w:div w:id="768161266">
          <w:marLeft w:val="495"/>
          <w:marRight w:val="495"/>
          <w:marTop w:val="0"/>
          <w:marBottom w:val="0"/>
          <w:divBdr>
            <w:top w:val="none" w:sz="0" w:space="0" w:color="auto"/>
            <w:left w:val="none" w:sz="0" w:space="0" w:color="auto"/>
            <w:bottom w:val="none" w:sz="0" w:space="0" w:color="auto"/>
            <w:right w:val="none" w:sz="0" w:space="0" w:color="auto"/>
          </w:divBdr>
          <w:divsChild>
            <w:div w:id="108402544">
              <w:marLeft w:val="0"/>
              <w:marRight w:val="0"/>
              <w:marTop w:val="0"/>
              <w:marBottom w:val="0"/>
              <w:divBdr>
                <w:top w:val="none" w:sz="0" w:space="0" w:color="auto"/>
                <w:left w:val="none" w:sz="0" w:space="0" w:color="auto"/>
                <w:bottom w:val="none" w:sz="0" w:space="0" w:color="auto"/>
                <w:right w:val="none" w:sz="0" w:space="0" w:color="auto"/>
              </w:divBdr>
              <w:divsChild>
                <w:div w:id="1362821794">
                  <w:marLeft w:val="0"/>
                  <w:marRight w:val="0"/>
                  <w:marTop w:val="0"/>
                  <w:marBottom w:val="0"/>
                  <w:divBdr>
                    <w:top w:val="none" w:sz="0" w:space="0" w:color="auto"/>
                    <w:left w:val="none" w:sz="0" w:space="0" w:color="auto"/>
                    <w:bottom w:val="none" w:sz="0" w:space="0" w:color="auto"/>
                    <w:right w:val="none" w:sz="0" w:space="0" w:color="auto"/>
                  </w:divBdr>
                  <w:divsChild>
                    <w:div w:id="4938070">
                      <w:marLeft w:val="0"/>
                      <w:marRight w:val="0"/>
                      <w:marTop w:val="330"/>
                      <w:marBottom w:val="0"/>
                      <w:divBdr>
                        <w:top w:val="none" w:sz="0" w:space="0" w:color="auto"/>
                        <w:left w:val="none" w:sz="0" w:space="0" w:color="auto"/>
                        <w:bottom w:val="none" w:sz="0" w:space="0" w:color="auto"/>
                        <w:right w:val="none" w:sz="0" w:space="0" w:color="auto"/>
                      </w:divBdr>
                      <w:divsChild>
                        <w:div w:id="1829056218">
                          <w:marLeft w:val="0"/>
                          <w:marRight w:val="0"/>
                          <w:marTop w:val="0"/>
                          <w:marBottom w:val="0"/>
                          <w:divBdr>
                            <w:top w:val="none" w:sz="0" w:space="0" w:color="auto"/>
                            <w:left w:val="none" w:sz="0" w:space="0" w:color="auto"/>
                            <w:bottom w:val="none" w:sz="0" w:space="0" w:color="auto"/>
                            <w:right w:val="none" w:sz="0" w:space="0" w:color="auto"/>
                          </w:divBdr>
                          <w:divsChild>
                            <w:div w:id="1921596883">
                              <w:marLeft w:val="0"/>
                              <w:marRight w:val="0"/>
                              <w:marTop w:val="270"/>
                              <w:marBottom w:val="0"/>
                              <w:divBdr>
                                <w:top w:val="none" w:sz="0" w:space="0" w:color="auto"/>
                                <w:left w:val="none" w:sz="0" w:space="0" w:color="auto"/>
                                <w:bottom w:val="none" w:sz="0" w:space="0" w:color="auto"/>
                                <w:right w:val="none" w:sz="0" w:space="0" w:color="auto"/>
                              </w:divBdr>
                              <w:divsChild>
                                <w:div w:id="598023453">
                                  <w:marLeft w:val="0"/>
                                  <w:marRight w:val="0"/>
                                  <w:marTop w:val="0"/>
                                  <w:marBottom w:val="0"/>
                                  <w:divBdr>
                                    <w:top w:val="none" w:sz="0" w:space="0" w:color="auto"/>
                                    <w:left w:val="none" w:sz="0" w:space="0" w:color="auto"/>
                                    <w:bottom w:val="none" w:sz="0" w:space="0" w:color="auto"/>
                                    <w:right w:val="none" w:sz="0" w:space="0" w:color="auto"/>
                                  </w:divBdr>
                                  <w:divsChild>
                                    <w:div w:id="1055012325">
                                      <w:marLeft w:val="0"/>
                                      <w:marRight w:val="0"/>
                                      <w:marTop w:val="0"/>
                                      <w:marBottom w:val="0"/>
                                      <w:divBdr>
                                        <w:top w:val="none" w:sz="0" w:space="0" w:color="auto"/>
                                        <w:left w:val="none" w:sz="0" w:space="0" w:color="auto"/>
                                        <w:bottom w:val="none" w:sz="0" w:space="0" w:color="auto"/>
                                        <w:right w:val="none" w:sz="0" w:space="0" w:color="auto"/>
                                      </w:divBdr>
                                      <w:divsChild>
                                        <w:div w:id="21396491">
                                          <w:marLeft w:val="0"/>
                                          <w:marRight w:val="0"/>
                                          <w:marTop w:val="0"/>
                                          <w:marBottom w:val="0"/>
                                          <w:divBdr>
                                            <w:top w:val="none" w:sz="0" w:space="0" w:color="auto"/>
                                            <w:left w:val="none" w:sz="0" w:space="0" w:color="auto"/>
                                            <w:bottom w:val="none" w:sz="0" w:space="0" w:color="auto"/>
                                            <w:right w:val="none" w:sz="0" w:space="0" w:color="auto"/>
                                          </w:divBdr>
                                        </w:div>
                                        <w:div w:id="1170146163">
                                          <w:marLeft w:val="0"/>
                                          <w:marRight w:val="0"/>
                                          <w:marTop w:val="0"/>
                                          <w:marBottom w:val="0"/>
                                          <w:divBdr>
                                            <w:top w:val="none" w:sz="0" w:space="0" w:color="auto"/>
                                            <w:left w:val="none" w:sz="0" w:space="0" w:color="auto"/>
                                            <w:bottom w:val="none" w:sz="0" w:space="0" w:color="auto"/>
                                            <w:right w:val="none" w:sz="0" w:space="0" w:color="auto"/>
                                          </w:divBdr>
                                        </w:div>
                                        <w:div w:id="1300190769">
                                          <w:marLeft w:val="0"/>
                                          <w:marRight w:val="0"/>
                                          <w:marTop w:val="0"/>
                                          <w:marBottom w:val="0"/>
                                          <w:divBdr>
                                            <w:top w:val="none" w:sz="0" w:space="0" w:color="auto"/>
                                            <w:left w:val="none" w:sz="0" w:space="0" w:color="auto"/>
                                            <w:bottom w:val="none" w:sz="0" w:space="0" w:color="auto"/>
                                            <w:right w:val="none" w:sz="0" w:space="0" w:color="auto"/>
                                          </w:divBdr>
                                        </w:div>
                                        <w:div w:id="1434395220">
                                          <w:marLeft w:val="0"/>
                                          <w:marRight w:val="0"/>
                                          <w:marTop w:val="0"/>
                                          <w:marBottom w:val="0"/>
                                          <w:divBdr>
                                            <w:top w:val="none" w:sz="0" w:space="0" w:color="auto"/>
                                            <w:left w:val="none" w:sz="0" w:space="0" w:color="auto"/>
                                            <w:bottom w:val="none" w:sz="0" w:space="0" w:color="auto"/>
                                            <w:right w:val="none" w:sz="0" w:space="0" w:color="auto"/>
                                          </w:divBdr>
                                        </w:div>
                                        <w:div w:id="14954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672876">
                      <w:marLeft w:val="0"/>
                      <w:marRight w:val="0"/>
                      <w:marTop w:val="0"/>
                      <w:marBottom w:val="0"/>
                      <w:divBdr>
                        <w:top w:val="none" w:sz="0" w:space="0" w:color="auto"/>
                        <w:left w:val="none" w:sz="0" w:space="0" w:color="auto"/>
                        <w:bottom w:val="none" w:sz="0" w:space="0" w:color="auto"/>
                        <w:right w:val="none" w:sz="0" w:space="0" w:color="auto"/>
                      </w:divBdr>
                      <w:divsChild>
                        <w:div w:id="268009129">
                          <w:marLeft w:val="0"/>
                          <w:marRight w:val="0"/>
                          <w:marTop w:val="0"/>
                          <w:marBottom w:val="0"/>
                          <w:divBdr>
                            <w:top w:val="none" w:sz="0" w:space="0" w:color="auto"/>
                            <w:left w:val="none" w:sz="0" w:space="0" w:color="auto"/>
                            <w:bottom w:val="none" w:sz="0" w:space="0" w:color="auto"/>
                            <w:right w:val="none" w:sz="0" w:space="0" w:color="auto"/>
                          </w:divBdr>
                          <w:divsChild>
                            <w:div w:id="974675174">
                              <w:marLeft w:val="0"/>
                              <w:marRight w:val="0"/>
                              <w:marTop w:val="0"/>
                              <w:marBottom w:val="0"/>
                              <w:divBdr>
                                <w:top w:val="none" w:sz="0" w:space="0" w:color="auto"/>
                                <w:left w:val="none" w:sz="0" w:space="0" w:color="auto"/>
                                <w:bottom w:val="none" w:sz="0" w:space="0" w:color="auto"/>
                                <w:right w:val="none" w:sz="0" w:space="0" w:color="auto"/>
                              </w:divBdr>
                              <w:divsChild>
                                <w:div w:id="50814207">
                                  <w:marLeft w:val="0"/>
                                  <w:marRight w:val="0"/>
                                  <w:marTop w:val="0"/>
                                  <w:marBottom w:val="0"/>
                                  <w:divBdr>
                                    <w:top w:val="none" w:sz="0" w:space="0" w:color="auto"/>
                                    <w:left w:val="none" w:sz="0" w:space="0" w:color="auto"/>
                                    <w:bottom w:val="none" w:sz="0" w:space="0" w:color="auto"/>
                                    <w:right w:val="none" w:sz="0" w:space="0" w:color="auto"/>
                                  </w:divBdr>
                                  <w:divsChild>
                                    <w:div w:id="171381927">
                                      <w:marLeft w:val="0"/>
                                      <w:marRight w:val="0"/>
                                      <w:marTop w:val="0"/>
                                      <w:marBottom w:val="0"/>
                                      <w:divBdr>
                                        <w:top w:val="none" w:sz="0" w:space="0" w:color="auto"/>
                                        <w:left w:val="none" w:sz="0" w:space="0" w:color="auto"/>
                                        <w:bottom w:val="none" w:sz="0" w:space="0" w:color="auto"/>
                                        <w:right w:val="none" w:sz="0" w:space="0" w:color="auto"/>
                                      </w:divBdr>
                                      <w:divsChild>
                                        <w:div w:id="1785226688">
                                          <w:marLeft w:val="0"/>
                                          <w:marRight w:val="0"/>
                                          <w:marTop w:val="0"/>
                                          <w:marBottom w:val="0"/>
                                          <w:divBdr>
                                            <w:top w:val="none" w:sz="0" w:space="0" w:color="auto"/>
                                            <w:left w:val="none" w:sz="0" w:space="0" w:color="auto"/>
                                            <w:bottom w:val="none" w:sz="0" w:space="0" w:color="auto"/>
                                            <w:right w:val="none" w:sz="0" w:space="0" w:color="auto"/>
                                          </w:divBdr>
                                          <w:divsChild>
                                            <w:div w:id="16393698">
                                              <w:marLeft w:val="0"/>
                                              <w:marRight w:val="0"/>
                                              <w:marTop w:val="0"/>
                                              <w:marBottom w:val="0"/>
                                              <w:divBdr>
                                                <w:top w:val="none" w:sz="0" w:space="0" w:color="auto"/>
                                                <w:left w:val="none" w:sz="0" w:space="0" w:color="auto"/>
                                                <w:bottom w:val="none" w:sz="0" w:space="0" w:color="auto"/>
                                                <w:right w:val="none" w:sz="0" w:space="0" w:color="auto"/>
                                              </w:divBdr>
                                              <w:divsChild>
                                                <w:div w:id="1699044605">
                                                  <w:marLeft w:val="0"/>
                                                  <w:marRight w:val="0"/>
                                                  <w:marTop w:val="0"/>
                                                  <w:marBottom w:val="0"/>
                                                  <w:divBdr>
                                                    <w:top w:val="none" w:sz="0" w:space="0" w:color="auto"/>
                                                    <w:left w:val="none" w:sz="0" w:space="0" w:color="auto"/>
                                                    <w:bottom w:val="none" w:sz="0" w:space="0" w:color="auto"/>
                                                    <w:right w:val="none" w:sz="0" w:space="0" w:color="auto"/>
                                                  </w:divBdr>
                                                </w:div>
                                                <w:div w:id="1792937121">
                                                  <w:marLeft w:val="0"/>
                                                  <w:marRight w:val="0"/>
                                                  <w:marTop w:val="0"/>
                                                  <w:marBottom w:val="150"/>
                                                  <w:divBdr>
                                                    <w:top w:val="none" w:sz="0" w:space="0" w:color="auto"/>
                                                    <w:left w:val="none" w:sz="0" w:space="0" w:color="auto"/>
                                                    <w:bottom w:val="none" w:sz="0" w:space="0" w:color="auto"/>
                                                    <w:right w:val="none" w:sz="0" w:space="0" w:color="auto"/>
                                                  </w:divBdr>
                                                </w:div>
                                              </w:divsChild>
                                            </w:div>
                                            <w:div w:id="8598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7631">
                                      <w:marLeft w:val="0"/>
                                      <w:marRight w:val="0"/>
                                      <w:marTop w:val="360"/>
                                      <w:marBottom w:val="345"/>
                                      <w:divBdr>
                                        <w:top w:val="none" w:sz="0" w:space="0" w:color="auto"/>
                                        <w:left w:val="none" w:sz="0" w:space="0" w:color="auto"/>
                                        <w:bottom w:val="none" w:sz="0" w:space="0" w:color="auto"/>
                                        <w:right w:val="none" w:sz="0" w:space="0" w:color="auto"/>
                                      </w:divBdr>
                                      <w:divsChild>
                                        <w:div w:id="138305904">
                                          <w:marLeft w:val="0"/>
                                          <w:marRight w:val="0"/>
                                          <w:marTop w:val="0"/>
                                          <w:marBottom w:val="0"/>
                                          <w:divBdr>
                                            <w:top w:val="none" w:sz="0" w:space="0" w:color="auto"/>
                                            <w:left w:val="none" w:sz="0" w:space="0" w:color="auto"/>
                                            <w:bottom w:val="none" w:sz="0" w:space="0" w:color="auto"/>
                                            <w:right w:val="none" w:sz="0" w:space="0" w:color="auto"/>
                                          </w:divBdr>
                                          <w:divsChild>
                                            <w:div w:id="344283059">
                                              <w:marLeft w:val="0"/>
                                              <w:marRight w:val="0"/>
                                              <w:marTop w:val="0"/>
                                              <w:marBottom w:val="0"/>
                                              <w:divBdr>
                                                <w:top w:val="none" w:sz="0" w:space="0" w:color="auto"/>
                                                <w:left w:val="none" w:sz="0" w:space="0" w:color="auto"/>
                                                <w:bottom w:val="none" w:sz="0" w:space="0" w:color="auto"/>
                                                <w:right w:val="none" w:sz="0" w:space="0" w:color="auto"/>
                                              </w:divBdr>
                                              <w:divsChild>
                                                <w:div w:id="981083970">
                                                  <w:marLeft w:val="0"/>
                                                  <w:marRight w:val="0"/>
                                                  <w:marTop w:val="0"/>
                                                  <w:marBottom w:val="0"/>
                                                  <w:divBdr>
                                                    <w:top w:val="none" w:sz="0" w:space="0" w:color="auto"/>
                                                    <w:left w:val="none" w:sz="0" w:space="0" w:color="auto"/>
                                                    <w:bottom w:val="none" w:sz="0" w:space="0" w:color="auto"/>
                                                    <w:right w:val="none" w:sz="0" w:space="0" w:color="auto"/>
                                                  </w:divBdr>
                                                  <w:divsChild>
                                                    <w:div w:id="1786079734">
                                                      <w:marLeft w:val="0"/>
                                                      <w:marRight w:val="0"/>
                                                      <w:marTop w:val="0"/>
                                                      <w:marBottom w:val="0"/>
                                                      <w:divBdr>
                                                        <w:top w:val="none" w:sz="0" w:space="0" w:color="auto"/>
                                                        <w:left w:val="none" w:sz="0" w:space="0" w:color="auto"/>
                                                        <w:bottom w:val="none" w:sz="0" w:space="0" w:color="auto"/>
                                                        <w:right w:val="none" w:sz="0" w:space="0" w:color="auto"/>
                                                      </w:divBdr>
                                                      <w:divsChild>
                                                        <w:div w:id="1703821646">
                                                          <w:marLeft w:val="0"/>
                                                          <w:marRight w:val="0"/>
                                                          <w:marTop w:val="0"/>
                                                          <w:marBottom w:val="0"/>
                                                          <w:divBdr>
                                                            <w:top w:val="none" w:sz="0" w:space="0" w:color="auto"/>
                                                            <w:left w:val="none" w:sz="0" w:space="0" w:color="auto"/>
                                                            <w:bottom w:val="none" w:sz="0" w:space="0" w:color="auto"/>
                                                            <w:right w:val="none" w:sz="0" w:space="0" w:color="auto"/>
                                                          </w:divBdr>
                                                          <w:divsChild>
                                                            <w:div w:id="1449005477">
                                                              <w:marLeft w:val="0"/>
                                                              <w:marRight w:val="0"/>
                                                              <w:marTop w:val="0"/>
                                                              <w:marBottom w:val="0"/>
                                                              <w:divBdr>
                                                                <w:top w:val="none" w:sz="0" w:space="0" w:color="auto"/>
                                                                <w:left w:val="none" w:sz="0" w:space="0" w:color="auto"/>
                                                                <w:bottom w:val="none" w:sz="0" w:space="0" w:color="auto"/>
                                                                <w:right w:val="none" w:sz="0" w:space="0" w:color="auto"/>
                                                              </w:divBdr>
                                                              <w:divsChild>
                                                                <w:div w:id="1044603459">
                                                                  <w:marLeft w:val="0"/>
                                                                  <w:marRight w:val="0"/>
                                                                  <w:marTop w:val="0"/>
                                                                  <w:marBottom w:val="0"/>
                                                                  <w:divBdr>
                                                                    <w:top w:val="none" w:sz="0" w:space="0" w:color="auto"/>
                                                                    <w:left w:val="none" w:sz="0" w:space="0" w:color="auto"/>
                                                                    <w:bottom w:val="none" w:sz="0" w:space="0" w:color="auto"/>
                                                                    <w:right w:val="none" w:sz="0" w:space="0" w:color="auto"/>
                                                                  </w:divBdr>
                                                                  <w:divsChild>
                                                                    <w:div w:id="866017562">
                                                                      <w:marLeft w:val="0"/>
                                                                      <w:marRight w:val="0"/>
                                                                      <w:marTop w:val="0"/>
                                                                      <w:marBottom w:val="0"/>
                                                                      <w:divBdr>
                                                                        <w:top w:val="none" w:sz="0" w:space="0" w:color="auto"/>
                                                                        <w:left w:val="none" w:sz="0" w:space="0" w:color="auto"/>
                                                                        <w:bottom w:val="none" w:sz="0" w:space="0" w:color="auto"/>
                                                                        <w:right w:val="none" w:sz="0" w:space="0" w:color="auto"/>
                                                                      </w:divBdr>
                                                                      <w:divsChild>
                                                                        <w:div w:id="2044137241">
                                                                          <w:marLeft w:val="0"/>
                                                                          <w:marRight w:val="0"/>
                                                                          <w:marTop w:val="0"/>
                                                                          <w:marBottom w:val="0"/>
                                                                          <w:divBdr>
                                                                            <w:top w:val="none" w:sz="0" w:space="0" w:color="auto"/>
                                                                            <w:left w:val="none" w:sz="0" w:space="0" w:color="auto"/>
                                                                            <w:bottom w:val="none" w:sz="0" w:space="0" w:color="auto"/>
                                                                            <w:right w:val="none" w:sz="0" w:space="0" w:color="auto"/>
                                                                          </w:divBdr>
                                                                          <w:divsChild>
                                                                            <w:div w:id="116263132">
                                                                              <w:marLeft w:val="0"/>
                                                                              <w:marRight w:val="0"/>
                                                                              <w:marTop w:val="0"/>
                                                                              <w:marBottom w:val="0"/>
                                                                              <w:divBdr>
                                                                                <w:top w:val="none" w:sz="0" w:space="0" w:color="auto"/>
                                                                                <w:left w:val="none" w:sz="0" w:space="0" w:color="auto"/>
                                                                                <w:bottom w:val="none" w:sz="0" w:space="0" w:color="auto"/>
                                                                                <w:right w:val="none" w:sz="0" w:space="0" w:color="auto"/>
                                                                              </w:divBdr>
                                                                              <w:divsChild>
                                                                                <w:div w:id="535777276">
                                                                                  <w:marLeft w:val="0"/>
                                                                                  <w:marRight w:val="0"/>
                                                                                  <w:marTop w:val="0"/>
                                                                                  <w:marBottom w:val="0"/>
                                                                                  <w:divBdr>
                                                                                    <w:top w:val="none" w:sz="0" w:space="0" w:color="auto"/>
                                                                                    <w:left w:val="none" w:sz="0" w:space="0" w:color="auto"/>
                                                                                    <w:bottom w:val="none" w:sz="0" w:space="0" w:color="auto"/>
                                                                                    <w:right w:val="none" w:sz="0" w:space="0" w:color="auto"/>
                                                                                  </w:divBdr>
                                                                                  <w:divsChild>
                                                                                    <w:div w:id="68189250">
                                                                                      <w:marLeft w:val="0"/>
                                                                                      <w:marRight w:val="0"/>
                                                                                      <w:marTop w:val="0"/>
                                                                                      <w:marBottom w:val="0"/>
                                                                                      <w:divBdr>
                                                                                        <w:top w:val="none" w:sz="0" w:space="0" w:color="auto"/>
                                                                                        <w:left w:val="none" w:sz="0" w:space="0" w:color="auto"/>
                                                                                        <w:bottom w:val="none" w:sz="0" w:space="0" w:color="auto"/>
                                                                                        <w:right w:val="none" w:sz="0" w:space="0" w:color="auto"/>
                                                                                      </w:divBdr>
                                                                                      <w:divsChild>
                                                                                        <w:div w:id="1614702115">
                                                                                          <w:marLeft w:val="0"/>
                                                                                          <w:marRight w:val="0"/>
                                                                                          <w:marTop w:val="0"/>
                                                                                          <w:marBottom w:val="0"/>
                                                                                          <w:divBdr>
                                                                                            <w:top w:val="none" w:sz="0" w:space="0" w:color="auto"/>
                                                                                            <w:left w:val="none" w:sz="0" w:space="0" w:color="auto"/>
                                                                                            <w:bottom w:val="none" w:sz="0" w:space="0" w:color="auto"/>
                                                                                            <w:right w:val="none" w:sz="0" w:space="0" w:color="auto"/>
                                                                                          </w:divBdr>
                                                                                          <w:divsChild>
                                                                                            <w:div w:id="171846304">
                                                                                              <w:marLeft w:val="0"/>
                                                                                              <w:marRight w:val="0"/>
                                                                                              <w:marTop w:val="0"/>
                                                                                              <w:marBottom w:val="0"/>
                                                                                              <w:divBdr>
                                                                                                <w:top w:val="none" w:sz="0" w:space="0" w:color="auto"/>
                                                                                                <w:left w:val="none" w:sz="0" w:space="0" w:color="auto"/>
                                                                                                <w:bottom w:val="none" w:sz="0" w:space="0" w:color="auto"/>
                                                                                                <w:right w:val="none" w:sz="0" w:space="0" w:color="auto"/>
                                                                                              </w:divBdr>
                                                                                              <w:divsChild>
                                                                                                <w:div w:id="839394388">
                                                                                                  <w:marLeft w:val="0"/>
                                                                                                  <w:marRight w:val="0"/>
                                                                                                  <w:marTop w:val="0"/>
                                                                                                  <w:marBottom w:val="150"/>
                                                                                                  <w:divBdr>
                                                                                                    <w:top w:val="none" w:sz="0" w:space="0" w:color="auto"/>
                                                                                                    <w:left w:val="none" w:sz="0" w:space="0" w:color="auto"/>
                                                                                                    <w:bottom w:val="none" w:sz="0" w:space="0" w:color="auto"/>
                                                                                                    <w:right w:val="none" w:sz="0" w:space="0" w:color="auto"/>
                                                                                                  </w:divBdr>
                                                                                                </w:div>
                                                                                                <w:div w:id="1625696042">
                                                                                                  <w:marLeft w:val="0"/>
                                                                                                  <w:marRight w:val="0"/>
                                                                                                  <w:marTop w:val="0"/>
                                                                                                  <w:marBottom w:val="0"/>
                                                                                                  <w:divBdr>
                                                                                                    <w:top w:val="none" w:sz="0" w:space="0" w:color="auto"/>
                                                                                                    <w:left w:val="none" w:sz="0" w:space="0" w:color="auto"/>
                                                                                                    <w:bottom w:val="none" w:sz="0" w:space="0" w:color="auto"/>
                                                                                                    <w:right w:val="none" w:sz="0" w:space="0" w:color="auto"/>
                                                                                                  </w:divBdr>
                                                                                                </w:div>
                                                                                              </w:divsChild>
                                                                                            </w:div>
                                                                                            <w:div w:id="2357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79783">
                                                                                      <w:marLeft w:val="0"/>
                                                                                      <w:marRight w:val="0"/>
                                                                                      <w:marTop w:val="360"/>
                                                                                      <w:marBottom w:val="345"/>
                                                                                      <w:divBdr>
                                                                                        <w:top w:val="none" w:sz="0" w:space="0" w:color="auto"/>
                                                                                        <w:left w:val="none" w:sz="0" w:space="0" w:color="auto"/>
                                                                                        <w:bottom w:val="none" w:sz="0" w:space="0" w:color="auto"/>
                                                                                        <w:right w:val="none" w:sz="0" w:space="0" w:color="auto"/>
                                                                                      </w:divBdr>
                                                                                      <w:divsChild>
                                                                                        <w:div w:id="1015692820">
                                                                                          <w:marLeft w:val="0"/>
                                                                                          <w:marRight w:val="0"/>
                                                                                          <w:marTop w:val="0"/>
                                                                                          <w:marBottom w:val="0"/>
                                                                                          <w:divBdr>
                                                                                            <w:top w:val="none" w:sz="0" w:space="0" w:color="auto"/>
                                                                                            <w:left w:val="none" w:sz="0" w:space="0" w:color="auto"/>
                                                                                            <w:bottom w:val="none" w:sz="0" w:space="0" w:color="auto"/>
                                                                                            <w:right w:val="none" w:sz="0" w:space="0" w:color="auto"/>
                                                                                          </w:divBdr>
                                                                                          <w:divsChild>
                                                                                            <w:div w:id="1779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5676">
                                                                                      <w:marLeft w:val="0"/>
                                                                                      <w:marRight w:val="0"/>
                                                                                      <w:marTop w:val="360"/>
                                                                                      <w:marBottom w:val="345"/>
                                                                                      <w:divBdr>
                                                                                        <w:top w:val="none" w:sz="0" w:space="0" w:color="auto"/>
                                                                                        <w:left w:val="none" w:sz="0" w:space="0" w:color="auto"/>
                                                                                        <w:bottom w:val="none" w:sz="0" w:space="0" w:color="auto"/>
                                                                                        <w:right w:val="none" w:sz="0" w:space="0" w:color="auto"/>
                                                                                      </w:divBdr>
                                                                                      <w:divsChild>
                                                                                        <w:div w:id="1835760046">
                                                                                          <w:marLeft w:val="0"/>
                                                                                          <w:marRight w:val="0"/>
                                                                                          <w:marTop w:val="0"/>
                                                                                          <w:marBottom w:val="0"/>
                                                                                          <w:divBdr>
                                                                                            <w:top w:val="none" w:sz="0" w:space="0" w:color="auto"/>
                                                                                            <w:left w:val="none" w:sz="0" w:space="0" w:color="auto"/>
                                                                                            <w:bottom w:val="none" w:sz="0" w:space="0" w:color="auto"/>
                                                                                            <w:right w:val="none" w:sz="0" w:space="0" w:color="auto"/>
                                                                                          </w:divBdr>
                                                                                          <w:divsChild>
                                                                                            <w:div w:id="629701910">
                                                                                              <w:marLeft w:val="0"/>
                                                                                              <w:marRight w:val="0"/>
                                                                                              <w:marTop w:val="0"/>
                                                                                              <w:marBottom w:val="0"/>
                                                                                              <w:divBdr>
                                                                                                <w:top w:val="none" w:sz="0" w:space="0" w:color="auto"/>
                                                                                                <w:left w:val="none" w:sz="0" w:space="0" w:color="auto"/>
                                                                                                <w:bottom w:val="none" w:sz="0" w:space="0" w:color="auto"/>
                                                                                                <w:right w:val="none" w:sz="0" w:space="0" w:color="auto"/>
                                                                                              </w:divBdr>
                                                                                            </w:div>
                                                                                            <w:div w:id="6721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2925">
                                                                                      <w:marLeft w:val="0"/>
                                                                                      <w:marRight w:val="0"/>
                                                                                      <w:marTop w:val="360"/>
                                                                                      <w:marBottom w:val="345"/>
                                                                                      <w:divBdr>
                                                                                        <w:top w:val="none" w:sz="0" w:space="0" w:color="auto"/>
                                                                                        <w:left w:val="none" w:sz="0" w:space="0" w:color="auto"/>
                                                                                        <w:bottom w:val="none" w:sz="0" w:space="0" w:color="auto"/>
                                                                                        <w:right w:val="none" w:sz="0" w:space="0" w:color="auto"/>
                                                                                      </w:divBdr>
                                                                                      <w:divsChild>
                                                                                        <w:div w:id="2120487111">
                                                                                          <w:marLeft w:val="0"/>
                                                                                          <w:marRight w:val="0"/>
                                                                                          <w:marTop w:val="0"/>
                                                                                          <w:marBottom w:val="0"/>
                                                                                          <w:divBdr>
                                                                                            <w:top w:val="none" w:sz="0" w:space="0" w:color="auto"/>
                                                                                            <w:left w:val="none" w:sz="0" w:space="0" w:color="auto"/>
                                                                                            <w:bottom w:val="none" w:sz="0" w:space="0" w:color="auto"/>
                                                                                            <w:right w:val="none" w:sz="0" w:space="0" w:color="auto"/>
                                                                                          </w:divBdr>
                                                                                          <w:divsChild>
                                                                                            <w:div w:id="268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51384">
                                                                                      <w:marLeft w:val="0"/>
                                                                                      <w:marRight w:val="0"/>
                                                                                      <w:marTop w:val="0"/>
                                                                                      <w:marBottom w:val="0"/>
                                                                                      <w:divBdr>
                                                                                        <w:top w:val="none" w:sz="0" w:space="0" w:color="auto"/>
                                                                                        <w:left w:val="none" w:sz="0" w:space="0" w:color="auto"/>
                                                                                        <w:bottom w:val="none" w:sz="0" w:space="0" w:color="auto"/>
                                                                                        <w:right w:val="none" w:sz="0" w:space="0" w:color="auto"/>
                                                                                      </w:divBdr>
                                                                                      <w:divsChild>
                                                                                        <w:div w:id="977883220">
                                                                                          <w:marLeft w:val="0"/>
                                                                                          <w:marRight w:val="0"/>
                                                                                          <w:marTop w:val="0"/>
                                                                                          <w:marBottom w:val="0"/>
                                                                                          <w:divBdr>
                                                                                            <w:top w:val="none" w:sz="0" w:space="0" w:color="auto"/>
                                                                                            <w:left w:val="none" w:sz="0" w:space="0" w:color="auto"/>
                                                                                            <w:bottom w:val="none" w:sz="0" w:space="0" w:color="auto"/>
                                                                                            <w:right w:val="none" w:sz="0" w:space="0" w:color="auto"/>
                                                                                          </w:divBdr>
                                                                                          <w:divsChild>
                                                                                            <w:div w:id="522747277">
                                                                                              <w:marLeft w:val="0"/>
                                                                                              <w:marRight w:val="0"/>
                                                                                              <w:marTop w:val="0"/>
                                                                                              <w:marBottom w:val="0"/>
                                                                                              <w:divBdr>
                                                                                                <w:top w:val="none" w:sz="0" w:space="0" w:color="auto"/>
                                                                                                <w:left w:val="none" w:sz="0" w:space="0" w:color="auto"/>
                                                                                                <w:bottom w:val="none" w:sz="0" w:space="0" w:color="auto"/>
                                                                                                <w:right w:val="none" w:sz="0" w:space="0" w:color="auto"/>
                                                                                              </w:divBdr>
                                                                                              <w:divsChild>
                                                                                                <w:div w:id="1298216550">
                                                                                                  <w:marLeft w:val="0"/>
                                                                                                  <w:marRight w:val="0"/>
                                                                                                  <w:marTop w:val="0"/>
                                                                                                  <w:marBottom w:val="150"/>
                                                                                                  <w:divBdr>
                                                                                                    <w:top w:val="none" w:sz="0" w:space="0" w:color="auto"/>
                                                                                                    <w:left w:val="none" w:sz="0" w:space="0" w:color="auto"/>
                                                                                                    <w:bottom w:val="none" w:sz="0" w:space="0" w:color="auto"/>
                                                                                                    <w:right w:val="none" w:sz="0" w:space="0" w:color="auto"/>
                                                                                                  </w:divBdr>
                                                                                                </w:div>
                                                                                                <w:div w:id="1427112037">
                                                                                                  <w:marLeft w:val="0"/>
                                                                                                  <w:marRight w:val="0"/>
                                                                                                  <w:marTop w:val="0"/>
                                                                                                  <w:marBottom w:val="0"/>
                                                                                                  <w:divBdr>
                                                                                                    <w:top w:val="none" w:sz="0" w:space="0" w:color="auto"/>
                                                                                                    <w:left w:val="none" w:sz="0" w:space="0" w:color="auto"/>
                                                                                                    <w:bottom w:val="none" w:sz="0" w:space="0" w:color="auto"/>
                                                                                                    <w:right w:val="none" w:sz="0" w:space="0" w:color="auto"/>
                                                                                                  </w:divBdr>
                                                                                                </w:div>
                                                                                              </w:divsChild>
                                                                                            </w:div>
                                                                                            <w:div w:id="13845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78100">
                                                                                      <w:marLeft w:val="0"/>
                                                                                      <w:marRight w:val="0"/>
                                                                                      <w:marTop w:val="0"/>
                                                                                      <w:marBottom w:val="0"/>
                                                                                      <w:divBdr>
                                                                                        <w:top w:val="none" w:sz="0" w:space="0" w:color="auto"/>
                                                                                        <w:left w:val="none" w:sz="0" w:space="0" w:color="auto"/>
                                                                                        <w:bottom w:val="none" w:sz="0" w:space="0" w:color="auto"/>
                                                                                        <w:right w:val="none" w:sz="0" w:space="0" w:color="auto"/>
                                                                                      </w:divBdr>
                                                                                      <w:divsChild>
                                                                                        <w:div w:id="285358057">
                                                                                          <w:marLeft w:val="0"/>
                                                                                          <w:marRight w:val="0"/>
                                                                                          <w:marTop w:val="0"/>
                                                                                          <w:marBottom w:val="0"/>
                                                                                          <w:divBdr>
                                                                                            <w:top w:val="none" w:sz="0" w:space="0" w:color="auto"/>
                                                                                            <w:left w:val="none" w:sz="0" w:space="0" w:color="auto"/>
                                                                                            <w:bottom w:val="none" w:sz="0" w:space="0" w:color="auto"/>
                                                                                            <w:right w:val="none" w:sz="0" w:space="0" w:color="auto"/>
                                                                                          </w:divBdr>
                                                                                          <w:divsChild>
                                                                                            <w:div w:id="210961435">
                                                                                              <w:marLeft w:val="0"/>
                                                                                              <w:marRight w:val="0"/>
                                                                                              <w:marTop w:val="0"/>
                                                                                              <w:marBottom w:val="0"/>
                                                                                              <w:divBdr>
                                                                                                <w:top w:val="none" w:sz="0" w:space="0" w:color="auto"/>
                                                                                                <w:left w:val="none" w:sz="0" w:space="0" w:color="auto"/>
                                                                                                <w:bottom w:val="none" w:sz="0" w:space="0" w:color="auto"/>
                                                                                                <w:right w:val="none" w:sz="0" w:space="0" w:color="auto"/>
                                                                                              </w:divBdr>
                                                                                              <w:divsChild>
                                                                                                <w:div w:id="138573480">
                                                                                                  <w:marLeft w:val="0"/>
                                                                                                  <w:marRight w:val="0"/>
                                                                                                  <w:marTop w:val="0"/>
                                                                                                  <w:marBottom w:val="150"/>
                                                                                                  <w:divBdr>
                                                                                                    <w:top w:val="none" w:sz="0" w:space="0" w:color="auto"/>
                                                                                                    <w:left w:val="none" w:sz="0" w:space="0" w:color="auto"/>
                                                                                                    <w:bottom w:val="none" w:sz="0" w:space="0" w:color="auto"/>
                                                                                                    <w:right w:val="none" w:sz="0" w:space="0" w:color="auto"/>
                                                                                                  </w:divBdr>
                                                                                                </w:div>
                                                                                                <w:div w:id="1547838463">
                                                                                                  <w:marLeft w:val="0"/>
                                                                                                  <w:marRight w:val="0"/>
                                                                                                  <w:marTop w:val="0"/>
                                                                                                  <w:marBottom w:val="0"/>
                                                                                                  <w:divBdr>
                                                                                                    <w:top w:val="none" w:sz="0" w:space="0" w:color="auto"/>
                                                                                                    <w:left w:val="none" w:sz="0" w:space="0" w:color="auto"/>
                                                                                                    <w:bottom w:val="none" w:sz="0" w:space="0" w:color="auto"/>
                                                                                                    <w:right w:val="none" w:sz="0" w:space="0" w:color="auto"/>
                                                                                                  </w:divBdr>
                                                                                                </w:div>
                                                                                              </w:divsChild>
                                                                                            </w:div>
                                                                                            <w:div w:id="3259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6040621">
                                      <w:marLeft w:val="0"/>
                                      <w:marRight w:val="0"/>
                                      <w:marTop w:val="0"/>
                                      <w:marBottom w:val="0"/>
                                      <w:divBdr>
                                        <w:top w:val="none" w:sz="0" w:space="0" w:color="auto"/>
                                        <w:left w:val="none" w:sz="0" w:space="0" w:color="auto"/>
                                        <w:bottom w:val="none" w:sz="0" w:space="0" w:color="auto"/>
                                        <w:right w:val="none" w:sz="0" w:space="0" w:color="auto"/>
                                      </w:divBdr>
                                      <w:divsChild>
                                        <w:div w:id="802113167">
                                          <w:marLeft w:val="0"/>
                                          <w:marRight w:val="0"/>
                                          <w:marTop w:val="0"/>
                                          <w:marBottom w:val="0"/>
                                          <w:divBdr>
                                            <w:top w:val="none" w:sz="0" w:space="0" w:color="auto"/>
                                            <w:left w:val="none" w:sz="0" w:space="0" w:color="auto"/>
                                            <w:bottom w:val="none" w:sz="0" w:space="0" w:color="auto"/>
                                            <w:right w:val="none" w:sz="0" w:space="0" w:color="auto"/>
                                          </w:divBdr>
                                          <w:divsChild>
                                            <w:div w:id="840386823">
                                              <w:marLeft w:val="0"/>
                                              <w:marRight w:val="0"/>
                                              <w:marTop w:val="0"/>
                                              <w:marBottom w:val="0"/>
                                              <w:divBdr>
                                                <w:top w:val="none" w:sz="0" w:space="0" w:color="auto"/>
                                                <w:left w:val="none" w:sz="0" w:space="0" w:color="auto"/>
                                                <w:bottom w:val="none" w:sz="0" w:space="0" w:color="auto"/>
                                                <w:right w:val="none" w:sz="0" w:space="0" w:color="auto"/>
                                              </w:divBdr>
                                              <w:divsChild>
                                                <w:div w:id="7029583">
                                                  <w:marLeft w:val="0"/>
                                                  <w:marRight w:val="0"/>
                                                  <w:marTop w:val="0"/>
                                                  <w:marBottom w:val="150"/>
                                                  <w:divBdr>
                                                    <w:top w:val="none" w:sz="0" w:space="0" w:color="auto"/>
                                                    <w:left w:val="none" w:sz="0" w:space="0" w:color="auto"/>
                                                    <w:bottom w:val="none" w:sz="0" w:space="0" w:color="auto"/>
                                                    <w:right w:val="none" w:sz="0" w:space="0" w:color="auto"/>
                                                  </w:divBdr>
                                                </w:div>
                                                <w:div w:id="526872425">
                                                  <w:marLeft w:val="0"/>
                                                  <w:marRight w:val="0"/>
                                                  <w:marTop w:val="0"/>
                                                  <w:marBottom w:val="0"/>
                                                  <w:divBdr>
                                                    <w:top w:val="none" w:sz="0" w:space="0" w:color="auto"/>
                                                    <w:left w:val="none" w:sz="0" w:space="0" w:color="auto"/>
                                                    <w:bottom w:val="none" w:sz="0" w:space="0" w:color="auto"/>
                                                    <w:right w:val="none" w:sz="0" w:space="0" w:color="auto"/>
                                                  </w:divBdr>
                                                </w:div>
                                              </w:divsChild>
                                            </w:div>
                                            <w:div w:id="11389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093">
                                      <w:marLeft w:val="0"/>
                                      <w:marRight w:val="0"/>
                                      <w:marTop w:val="360"/>
                                      <w:marBottom w:val="345"/>
                                      <w:divBdr>
                                        <w:top w:val="none" w:sz="0" w:space="0" w:color="auto"/>
                                        <w:left w:val="none" w:sz="0" w:space="0" w:color="auto"/>
                                        <w:bottom w:val="none" w:sz="0" w:space="0" w:color="auto"/>
                                        <w:right w:val="none" w:sz="0" w:space="0" w:color="auto"/>
                                      </w:divBdr>
                                      <w:divsChild>
                                        <w:div w:id="1926962244">
                                          <w:marLeft w:val="0"/>
                                          <w:marRight w:val="0"/>
                                          <w:marTop w:val="0"/>
                                          <w:marBottom w:val="0"/>
                                          <w:divBdr>
                                            <w:top w:val="none" w:sz="0" w:space="0" w:color="auto"/>
                                            <w:left w:val="none" w:sz="0" w:space="0" w:color="auto"/>
                                            <w:bottom w:val="none" w:sz="0" w:space="0" w:color="auto"/>
                                            <w:right w:val="none" w:sz="0" w:space="0" w:color="auto"/>
                                          </w:divBdr>
                                          <w:divsChild>
                                            <w:div w:id="12033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327843">
                          <w:marLeft w:val="0"/>
                          <w:marRight w:val="0"/>
                          <w:marTop w:val="0"/>
                          <w:marBottom w:val="300"/>
                          <w:divBdr>
                            <w:top w:val="none" w:sz="0" w:space="0" w:color="auto"/>
                            <w:left w:val="none" w:sz="0" w:space="0" w:color="auto"/>
                            <w:bottom w:val="none" w:sz="0" w:space="0" w:color="auto"/>
                            <w:right w:val="none" w:sz="0" w:space="0" w:color="auto"/>
                          </w:divBdr>
                          <w:divsChild>
                            <w:div w:id="1776050669">
                              <w:marLeft w:val="0"/>
                              <w:marRight w:val="0"/>
                              <w:marTop w:val="0"/>
                              <w:marBottom w:val="0"/>
                              <w:divBdr>
                                <w:top w:val="none" w:sz="0" w:space="0" w:color="auto"/>
                                <w:left w:val="none" w:sz="0" w:space="0" w:color="auto"/>
                                <w:bottom w:val="none" w:sz="0" w:space="0" w:color="auto"/>
                                <w:right w:val="none" w:sz="0" w:space="0" w:color="auto"/>
                              </w:divBdr>
                              <w:divsChild>
                                <w:div w:id="732702275">
                                  <w:marLeft w:val="0"/>
                                  <w:marRight w:val="0"/>
                                  <w:marTop w:val="0"/>
                                  <w:marBottom w:val="0"/>
                                  <w:divBdr>
                                    <w:top w:val="none" w:sz="0" w:space="0" w:color="auto"/>
                                    <w:left w:val="none" w:sz="0" w:space="0" w:color="auto"/>
                                    <w:bottom w:val="none" w:sz="0" w:space="0" w:color="auto"/>
                                    <w:right w:val="none" w:sz="0" w:space="0" w:color="auto"/>
                                  </w:divBdr>
                                  <w:divsChild>
                                    <w:div w:id="1057554997">
                                      <w:marLeft w:val="0"/>
                                      <w:marRight w:val="0"/>
                                      <w:marTop w:val="0"/>
                                      <w:marBottom w:val="0"/>
                                      <w:divBdr>
                                        <w:top w:val="none" w:sz="0" w:space="0" w:color="auto"/>
                                        <w:left w:val="none" w:sz="0" w:space="0" w:color="auto"/>
                                        <w:bottom w:val="none" w:sz="0" w:space="0" w:color="auto"/>
                                        <w:right w:val="none" w:sz="0" w:space="0" w:color="auto"/>
                                      </w:divBdr>
                                      <w:divsChild>
                                        <w:div w:id="484325922">
                                          <w:marLeft w:val="0"/>
                                          <w:marRight w:val="0"/>
                                          <w:marTop w:val="0"/>
                                          <w:marBottom w:val="0"/>
                                          <w:divBdr>
                                            <w:top w:val="single" w:sz="6" w:space="0" w:color="B4B4B4"/>
                                            <w:left w:val="single" w:sz="6" w:space="0" w:color="B4B4B4"/>
                                            <w:bottom w:val="single" w:sz="6" w:space="0" w:color="B4B4B4"/>
                                            <w:right w:val="single" w:sz="6" w:space="0" w:color="B4B4B4"/>
                                          </w:divBdr>
                                        </w:div>
                                        <w:div w:id="16772687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664551">
              <w:marLeft w:val="0"/>
              <w:marRight w:val="0"/>
              <w:marTop w:val="180"/>
              <w:marBottom w:val="0"/>
              <w:divBdr>
                <w:top w:val="none" w:sz="0" w:space="0" w:color="auto"/>
                <w:left w:val="none" w:sz="0" w:space="0" w:color="auto"/>
                <w:bottom w:val="none" w:sz="0" w:space="0" w:color="auto"/>
                <w:right w:val="none" w:sz="0" w:space="0" w:color="auto"/>
              </w:divBdr>
              <w:divsChild>
                <w:div w:id="976183563">
                  <w:marLeft w:val="0"/>
                  <w:marRight w:val="0"/>
                  <w:marTop w:val="0"/>
                  <w:marBottom w:val="0"/>
                  <w:divBdr>
                    <w:top w:val="none" w:sz="0" w:space="0" w:color="auto"/>
                    <w:left w:val="none" w:sz="0" w:space="0" w:color="auto"/>
                    <w:bottom w:val="none" w:sz="0" w:space="0" w:color="auto"/>
                    <w:right w:val="none" w:sz="0" w:space="0" w:color="auto"/>
                  </w:divBdr>
                  <w:divsChild>
                    <w:div w:id="937372276">
                      <w:marLeft w:val="0"/>
                      <w:marRight w:val="0"/>
                      <w:marTop w:val="0"/>
                      <w:marBottom w:val="0"/>
                      <w:divBdr>
                        <w:top w:val="none" w:sz="0" w:space="0" w:color="auto"/>
                        <w:left w:val="none" w:sz="0" w:space="0" w:color="auto"/>
                        <w:bottom w:val="none" w:sz="0" w:space="0" w:color="auto"/>
                        <w:right w:val="none" w:sz="0" w:space="0" w:color="auto"/>
                      </w:divBdr>
                      <w:divsChild>
                        <w:div w:id="1552301531">
                          <w:marLeft w:val="0"/>
                          <w:marRight w:val="0"/>
                          <w:marTop w:val="0"/>
                          <w:marBottom w:val="0"/>
                          <w:divBdr>
                            <w:top w:val="none" w:sz="0" w:space="0" w:color="auto"/>
                            <w:left w:val="none" w:sz="0" w:space="0" w:color="auto"/>
                            <w:bottom w:val="none" w:sz="0" w:space="0" w:color="auto"/>
                            <w:right w:val="none" w:sz="0" w:space="0" w:color="auto"/>
                          </w:divBdr>
                        </w:div>
                        <w:div w:id="17869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857298">
      <w:bodyDiv w:val="1"/>
      <w:marLeft w:val="0"/>
      <w:marRight w:val="0"/>
      <w:marTop w:val="0"/>
      <w:marBottom w:val="0"/>
      <w:divBdr>
        <w:top w:val="none" w:sz="0" w:space="0" w:color="auto"/>
        <w:left w:val="none" w:sz="0" w:space="0" w:color="auto"/>
        <w:bottom w:val="none" w:sz="0" w:space="0" w:color="auto"/>
        <w:right w:val="none" w:sz="0" w:space="0" w:color="auto"/>
      </w:divBdr>
      <w:divsChild>
        <w:div w:id="155152319">
          <w:marLeft w:val="2100"/>
          <w:marRight w:val="0"/>
          <w:marTop w:val="0"/>
          <w:marBottom w:val="0"/>
          <w:divBdr>
            <w:top w:val="none" w:sz="0" w:space="0" w:color="auto"/>
            <w:left w:val="none" w:sz="0" w:space="0" w:color="auto"/>
            <w:bottom w:val="none" w:sz="0" w:space="0" w:color="auto"/>
            <w:right w:val="none" w:sz="0" w:space="0" w:color="auto"/>
          </w:divBdr>
        </w:div>
        <w:div w:id="471170837">
          <w:marLeft w:val="2100"/>
          <w:marRight w:val="0"/>
          <w:marTop w:val="0"/>
          <w:marBottom w:val="0"/>
          <w:divBdr>
            <w:top w:val="none" w:sz="0" w:space="0" w:color="auto"/>
            <w:left w:val="none" w:sz="0" w:space="0" w:color="auto"/>
            <w:bottom w:val="none" w:sz="0" w:space="0" w:color="auto"/>
            <w:right w:val="none" w:sz="0" w:space="0" w:color="auto"/>
          </w:divBdr>
          <w:divsChild>
            <w:div w:id="1192567738">
              <w:marLeft w:val="0"/>
              <w:marRight w:val="0"/>
              <w:marTop w:val="0"/>
              <w:marBottom w:val="0"/>
              <w:divBdr>
                <w:top w:val="none" w:sz="0" w:space="0" w:color="auto"/>
                <w:left w:val="none" w:sz="0" w:space="0" w:color="auto"/>
                <w:bottom w:val="none" w:sz="0" w:space="0" w:color="auto"/>
                <w:right w:val="none" w:sz="0" w:space="0" w:color="auto"/>
              </w:divBdr>
              <w:divsChild>
                <w:div w:id="612327706">
                  <w:marLeft w:val="0"/>
                  <w:marRight w:val="0"/>
                  <w:marTop w:val="0"/>
                  <w:marBottom w:val="0"/>
                  <w:divBdr>
                    <w:top w:val="none" w:sz="0" w:space="0" w:color="auto"/>
                    <w:left w:val="none" w:sz="0" w:space="0" w:color="auto"/>
                    <w:bottom w:val="none" w:sz="0" w:space="0" w:color="auto"/>
                    <w:right w:val="none" w:sz="0" w:space="0" w:color="auto"/>
                  </w:divBdr>
                  <w:divsChild>
                    <w:div w:id="1843205279">
                      <w:marLeft w:val="0"/>
                      <w:marRight w:val="0"/>
                      <w:marTop w:val="0"/>
                      <w:marBottom w:val="0"/>
                      <w:divBdr>
                        <w:top w:val="none" w:sz="0" w:space="0" w:color="auto"/>
                        <w:left w:val="none" w:sz="0" w:space="0" w:color="auto"/>
                        <w:bottom w:val="none" w:sz="0" w:space="0" w:color="auto"/>
                        <w:right w:val="none" w:sz="0" w:space="0" w:color="auto"/>
                      </w:divBdr>
                      <w:divsChild>
                        <w:div w:id="16255783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567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3379">
          <w:marLeft w:val="2100"/>
          <w:marRight w:val="0"/>
          <w:marTop w:val="0"/>
          <w:marBottom w:val="0"/>
          <w:divBdr>
            <w:top w:val="none" w:sz="0" w:space="0" w:color="auto"/>
            <w:left w:val="none" w:sz="0" w:space="0" w:color="auto"/>
            <w:bottom w:val="none" w:sz="0" w:space="0" w:color="auto"/>
            <w:right w:val="none" w:sz="0" w:space="0" w:color="auto"/>
          </w:divBdr>
          <w:divsChild>
            <w:div w:id="2019699558">
              <w:marLeft w:val="0"/>
              <w:marRight w:val="0"/>
              <w:marTop w:val="0"/>
              <w:marBottom w:val="0"/>
              <w:divBdr>
                <w:top w:val="none" w:sz="0" w:space="0" w:color="auto"/>
                <w:left w:val="none" w:sz="0" w:space="0" w:color="auto"/>
                <w:bottom w:val="none" w:sz="0" w:space="0" w:color="auto"/>
                <w:right w:val="none" w:sz="0" w:space="0" w:color="auto"/>
              </w:divBdr>
              <w:divsChild>
                <w:div w:id="765492669">
                  <w:marLeft w:val="0"/>
                  <w:marRight w:val="0"/>
                  <w:marTop w:val="0"/>
                  <w:marBottom w:val="0"/>
                  <w:divBdr>
                    <w:top w:val="none" w:sz="0" w:space="0" w:color="auto"/>
                    <w:left w:val="none" w:sz="0" w:space="0" w:color="auto"/>
                    <w:bottom w:val="none" w:sz="0" w:space="0" w:color="auto"/>
                    <w:right w:val="none" w:sz="0" w:space="0" w:color="auto"/>
                  </w:divBdr>
                  <w:divsChild>
                    <w:div w:id="619412343">
                      <w:marLeft w:val="0"/>
                      <w:marRight w:val="0"/>
                      <w:marTop w:val="0"/>
                      <w:marBottom w:val="0"/>
                      <w:divBdr>
                        <w:top w:val="none" w:sz="0" w:space="0" w:color="auto"/>
                        <w:left w:val="none" w:sz="0" w:space="0" w:color="auto"/>
                        <w:bottom w:val="none" w:sz="0" w:space="0" w:color="auto"/>
                        <w:right w:val="none" w:sz="0" w:space="0" w:color="auto"/>
                      </w:divBdr>
                    </w:div>
                    <w:div w:id="1783719886">
                      <w:marLeft w:val="0"/>
                      <w:marRight w:val="0"/>
                      <w:marTop w:val="0"/>
                      <w:marBottom w:val="0"/>
                      <w:divBdr>
                        <w:top w:val="none" w:sz="0" w:space="0" w:color="auto"/>
                        <w:left w:val="none" w:sz="0" w:space="0" w:color="auto"/>
                        <w:bottom w:val="none" w:sz="0" w:space="0" w:color="auto"/>
                        <w:right w:val="none" w:sz="0" w:space="0" w:color="auto"/>
                      </w:divBdr>
                    </w:div>
                    <w:div w:id="1935624782">
                      <w:marLeft w:val="0"/>
                      <w:marRight w:val="0"/>
                      <w:marTop w:val="0"/>
                      <w:marBottom w:val="0"/>
                      <w:divBdr>
                        <w:top w:val="none" w:sz="0" w:space="0" w:color="auto"/>
                        <w:left w:val="none" w:sz="0" w:space="0" w:color="auto"/>
                        <w:bottom w:val="none" w:sz="0" w:space="0" w:color="auto"/>
                        <w:right w:val="none" w:sz="0" w:space="0" w:color="auto"/>
                      </w:divBdr>
                    </w:div>
                  </w:divsChild>
                </w:div>
                <w:div w:id="2043439695">
                  <w:marLeft w:val="0"/>
                  <w:marRight w:val="0"/>
                  <w:marTop w:val="0"/>
                  <w:marBottom w:val="0"/>
                  <w:divBdr>
                    <w:top w:val="none" w:sz="0" w:space="0" w:color="auto"/>
                    <w:left w:val="none" w:sz="0" w:space="0" w:color="auto"/>
                    <w:bottom w:val="none" w:sz="0" w:space="0" w:color="auto"/>
                    <w:right w:val="none" w:sz="0" w:space="0" w:color="auto"/>
                  </w:divBdr>
                  <w:divsChild>
                    <w:div w:id="18139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1402">
      <w:bodyDiv w:val="1"/>
      <w:marLeft w:val="0"/>
      <w:marRight w:val="0"/>
      <w:marTop w:val="0"/>
      <w:marBottom w:val="0"/>
      <w:divBdr>
        <w:top w:val="none" w:sz="0" w:space="0" w:color="auto"/>
        <w:left w:val="none" w:sz="0" w:space="0" w:color="auto"/>
        <w:bottom w:val="none" w:sz="0" w:space="0" w:color="auto"/>
        <w:right w:val="none" w:sz="0" w:space="0" w:color="auto"/>
      </w:divBdr>
      <w:divsChild>
        <w:div w:id="285699174">
          <w:marLeft w:val="0"/>
          <w:marRight w:val="0"/>
          <w:marTop w:val="0"/>
          <w:marBottom w:val="0"/>
          <w:divBdr>
            <w:top w:val="none" w:sz="0" w:space="0" w:color="auto"/>
            <w:left w:val="none" w:sz="0" w:space="0" w:color="auto"/>
            <w:bottom w:val="none" w:sz="0" w:space="0" w:color="auto"/>
            <w:right w:val="none" w:sz="0" w:space="0" w:color="auto"/>
          </w:divBdr>
        </w:div>
        <w:div w:id="309097484">
          <w:marLeft w:val="0"/>
          <w:marRight w:val="0"/>
          <w:marTop w:val="0"/>
          <w:marBottom w:val="180"/>
          <w:divBdr>
            <w:top w:val="none" w:sz="0" w:space="0" w:color="auto"/>
            <w:left w:val="none" w:sz="0" w:space="0" w:color="auto"/>
            <w:bottom w:val="single" w:sz="6" w:space="6" w:color="EEEEEE"/>
            <w:right w:val="none" w:sz="0" w:space="0" w:color="auto"/>
          </w:divBdr>
        </w:div>
        <w:div w:id="697242339">
          <w:marLeft w:val="0"/>
          <w:marRight w:val="0"/>
          <w:marTop w:val="0"/>
          <w:marBottom w:val="240"/>
          <w:divBdr>
            <w:top w:val="none" w:sz="0" w:space="0" w:color="auto"/>
            <w:left w:val="none" w:sz="0" w:space="0" w:color="auto"/>
            <w:bottom w:val="none" w:sz="0" w:space="0" w:color="auto"/>
            <w:right w:val="none" w:sz="0" w:space="0" w:color="auto"/>
          </w:divBdr>
          <w:divsChild>
            <w:div w:id="1012797489">
              <w:marLeft w:val="0"/>
              <w:marRight w:val="75"/>
              <w:marTop w:val="0"/>
              <w:marBottom w:val="0"/>
              <w:divBdr>
                <w:top w:val="single" w:sz="6" w:space="0" w:color="EEEEEE"/>
                <w:left w:val="none" w:sz="0" w:space="0" w:color="auto"/>
                <w:bottom w:val="single" w:sz="6" w:space="0" w:color="EEEEEE"/>
                <w:right w:val="none" w:sz="0" w:space="0" w:color="auto"/>
              </w:divBdr>
              <w:divsChild>
                <w:div w:id="7274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1054">
          <w:marLeft w:val="0"/>
          <w:marRight w:val="0"/>
          <w:marTop w:val="0"/>
          <w:marBottom w:val="0"/>
          <w:divBdr>
            <w:top w:val="none" w:sz="0" w:space="0" w:color="auto"/>
            <w:left w:val="none" w:sz="0" w:space="0" w:color="auto"/>
            <w:bottom w:val="none" w:sz="0" w:space="0" w:color="auto"/>
            <w:right w:val="none" w:sz="0" w:space="0" w:color="auto"/>
          </w:divBdr>
          <w:divsChild>
            <w:div w:id="1131897386">
              <w:marLeft w:val="0"/>
              <w:marRight w:val="0"/>
              <w:marTop w:val="0"/>
              <w:marBottom w:val="0"/>
              <w:divBdr>
                <w:top w:val="none" w:sz="0" w:space="0" w:color="auto"/>
                <w:left w:val="none" w:sz="0" w:space="0" w:color="auto"/>
                <w:bottom w:val="none" w:sz="0" w:space="0" w:color="auto"/>
                <w:right w:val="none" w:sz="0" w:space="0" w:color="auto"/>
              </w:divBdr>
              <w:divsChild>
                <w:div w:id="258568502">
                  <w:marLeft w:val="0"/>
                  <w:marRight w:val="0"/>
                  <w:marTop w:val="0"/>
                  <w:marBottom w:val="0"/>
                  <w:divBdr>
                    <w:top w:val="none" w:sz="0" w:space="0" w:color="auto"/>
                    <w:left w:val="none" w:sz="0" w:space="0" w:color="auto"/>
                    <w:bottom w:val="none" w:sz="0" w:space="0" w:color="auto"/>
                    <w:right w:val="none" w:sz="0" w:space="0" w:color="auto"/>
                  </w:divBdr>
                  <w:divsChild>
                    <w:div w:id="32466072">
                      <w:marLeft w:val="840"/>
                      <w:marRight w:val="0"/>
                      <w:marTop w:val="0"/>
                      <w:marBottom w:val="240"/>
                      <w:divBdr>
                        <w:top w:val="none" w:sz="0" w:space="0" w:color="auto"/>
                        <w:left w:val="none" w:sz="0" w:space="0" w:color="auto"/>
                        <w:bottom w:val="single" w:sz="6" w:space="11" w:color="EEEEEE"/>
                        <w:right w:val="none" w:sz="0" w:space="0" w:color="auto"/>
                      </w:divBdr>
                      <w:divsChild>
                        <w:div w:id="605311535">
                          <w:marLeft w:val="0"/>
                          <w:marRight w:val="0"/>
                          <w:marTop w:val="225"/>
                          <w:marBottom w:val="0"/>
                          <w:divBdr>
                            <w:top w:val="none" w:sz="0" w:space="0" w:color="auto"/>
                            <w:left w:val="none" w:sz="0" w:space="0" w:color="auto"/>
                            <w:bottom w:val="none" w:sz="0" w:space="0" w:color="auto"/>
                            <w:right w:val="none" w:sz="0" w:space="0" w:color="auto"/>
                          </w:divBdr>
                        </w:div>
                      </w:divsChild>
                    </w:div>
                    <w:div w:id="1596552971">
                      <w:marLeft w:val="840"/>
                      <w:marRight w:val="0"/>
                      <w:marTop w:val="0"/>
                      <w:marBottom w:val="0"/>
                      <w:divBdr>
                        <w:top w:val="none" w:sz="0" w:space="0" w:color="auto"/>
                        <w:left w:val="none" w:sz="0" w:space="0" w:color="auto"/>
                        <w:bottom w:val="none" w:sz="0" w:space="0" w:color="auto"/>
                        <w:right w:val="none" w:sz="0" w:space="0" w:color="auto"/>
                      </w:divBdr>
                      <w:divsChild>
                        <w:div w:id="556011426">
                          <w:marLeft w:val="0"/>
                          <w:marRight w:val="0"/>
                          <w:marTop w:val="540"/>
                          <w:marBottom w:val="540"/>
                          <w:divBdr>
                            <w:top w:val="none" w:sz="0" w:space="0" w:color="auto"/>
                            <w:left w:val="none" w:sz="0" w:space="0" w:color="auto"/>
                            <w:bottom w:val="none" w:sz="0" w:space="0" w:color="auto"/>
                            <w:right w:val="none" w:sz="0" w:space="0" w:color="auto"/>
                          </w:divBdr>
                        </w:div>
                        <w:div w:id="1174950817">
                          <w:marLeft w:val="0"/>
                          <w:marRight w:val="0"/>
                          <w:marTop w:val="600"/>
                          <w:marBottom w:val="600"/>
                          <w:divBdr>
                            <w:top w:val="none" w:sz="0" w:space="0" w:color="auto"/>
                            <w:left w:val="none" w:sz="0" w:space="0" w:color="auto"/>
                            <w:bottom w:val="none" w:sz="0" w:space="0" w:color="auto"/>
                            <w:right w:val="none" w:sz="0" w:space="0" w:color="auto"/>
                          </w:divBdr>
                        </w:div>
                        <w:div w:id="1725176257">
                          <w:marLeft w:val="0"/>
                          <w:marRight w:val="0"/>
                          <w:marTop w:val="0"/>
                          <w:marBottom w:val="0"/>
                          <w:divBdr>
                            <w:top w:val="none" w:sz="0" w:space="0" w:color="auto"/>
                            <w:left w:val="none" w:sz="0" w:space="0" w:color="auto"/>
                            <w:bottom w:val="none" w:sz="0" w:space="0" w:color="auto"/>
                            <w:right w:val="none" w:sz="0" w:space="0" w:color="auto"/>
                          </w:divBdr>
                          <w:divsChild>
                            <w:div w:id="2035494514">
                              <w:marLeft w:val="0"/>
                              <w:marRight w:val="0"/>
                              <w:marTop w:val="240"/>
                              <w:marBottom w:val="240"/>
                              <w:divBdr>
                                <w:top w:val="single" w:sz="6" w:space="12" w:color="F5F5F5"/>
                                <w:left w:val="none" w:sz="0" w:space="0" w:color="auto"/>
                                <w:bottom w:val="single" w:sz="6" w:space="20" w:color="F5F5F5"/>
                                <w:right w:val="none" w:sz="0" w:space="0" w:color="auto"/>
                              </w:divBdr>
                              <w:divsChild>
                                <w:div w:id="10250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752656">
      <w:bodyDiv w:val="1"/>
      <w:marLeft w:val="0"/>
      <w:marRight w:val="0"/>
      <w:marTop w:val="0"/>
      <w:marBottom w:val="0"/>
      <w:divBdr>
        <w:top w:val="none" w:sz="0" w:space="0" w:color="auto"/>
        <w:left w:val="none" w:sz="0" w:space="0" w:color="auto"/>
        <w:bottom w:val="none" w:sz="0" w:space="0" w:color="auto"/>
        <w:right w:val="none" w:sz="0" w:space="0" w:color="auto"/>
      </w:divBdr>
      <w:divsChild>
        <w:div w:id="199712161">
          <w:marLeft w:val="0"/>
          <w:marRight w:val="0"/>
          <w:marTop w:val="375"/>
          <w:marBottom w:val="330"/>
          <w:divBdr>
            <w:top w:val="none" w:sz="0" w:space="0" w:color="auto"/>
            <w:left w:val="none" w:sz="0" w:space="0" w:color="auto"/>
            <w:bottom w:val="none" w:sz="0" w:space="0" w:color="auto"/>
            <w:right w:val="none" w:sz="0" w:space="0" w:color="auto"/>
          </w:divBdr>
          <w:divsChild>
            <w:div w:id="777800582">
              <w:marLeft w:val="0"/>
              <w:marRight w:val="0"/>
              <w:marTop w:val="0"/>
              <w:marBottom w:val="210"/>
              <w:divBdr>
                <w:top w:val="none" w:sz="0" w:space="0" w:color="auto"/>
                <w:left w:val="none" w:sz="0" w:space="0" w:color="auto"/>
                <w:bottom w:val="none" w:sz="0" w:space="0" w:color="auto"/>
                <w:right w:val="none" w:sz="0" w:space="0" w:color="auto"/>
              </w:divBdr>
            </w:div>
            <w:div w:id="1484083840">
              <w:marLeft w:val="0"/>
              <w:marRight w:val="0"/>
              <w:marTop w:val="0"/>
              <w:marBottom w:val="210"/>
              <w:divBdr>
                <w:top w:val="none" w:sz="0" w:space="0" w:color="auto"/>
                <w:left w:val="none" w:sz="0" w:space="0" w:color="auto"/>
                <w:bottom w:val="none" w:sz="0" w:space="0" w:color="auto"/>
                <w:right w:val="none" w:sz="0" w:space="0" w:color="auto"/>
              </w:divBdr>
              <w:divsChild>
                <w:div w:id="1153445216">
                  <w:marLeft w:val="0"/>
                  <w:marRight w:val="0"/>
                  <w:marTop w:val="0"/>
                  <w:marBottom w:val="0"/>
                  <w:divBdr>
                    <w:top w:val="none" w:sz="0" w:space="0" w:color="auto"/>
                    <w:left w:val="none" w:sz="0" w:space="0" w:color="auto"/>
                    <w:bottom w:val="none" w:sz="0" w:space="0" w:color="auto"/>
                    <w:right w:val="none" w:sz="0" w:space="0" w:color="auto"/>
                  </w:divBdr>
                  <w:divsChild>
                    <w:div w:id="19396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54258">
          <w:marLeft w:val="0"/>
          <w:marRight w:val="0"/>
          <w:marTop w:val="0"/>
          <w:marBottom w:val="0"/>
          <w:divBdr>
            <w:top w:val="none" w:sz="0" w:space="0" w:color="auto"/>
            <w:left w:val="none" w:sz="0" w:space="0" w:color="auto"/>
            <w:bottom w:val="none" w:sz="0" w:space="0" w:color="auto"/>
            <w:right w:val="none" w:sz="0" w:space="0" w:color="auto"/>
          </w:divBdr>
          <w:divsChild>
            <w:div w:id="1241600739">
              <w:marLeft w:val="0"/>
              <w:marRight w:val="0"/>
              <w:marTop w:val="0"/>
              <w:marBottom w:val="0"/>
              <w:divBdr>
                <w:top w:val="none" w:sz="0" w:space="0" w:color="auto"/>
                <w:left w:val="none" w:sz="0" w:space="0" w:color="auto"/>
                <w:bottom w:val="none" w:sz="0" w:space="0" w:color="auto"/>
                <w:right w:val="none" w:sz="0" w:space="0" w:color="auto"/>
              </w:divBdr>
              <w:divsChild>
                <w:div w:id="1191333345">
                  <w:marLeft w:val="0"/>
                  <w:marRight w:val="0"/>
                  <w:marTop w:val="0"/>
                  <w:marBottom w:val="0"/>
                  <w:divBdr>
                    <w:top w:val="none" w:sz="0" w:space="0" w:color="auto"/>
                    <w:left w:val="none" w:sz="0" w:space="0" w:color="auto"/>
                    <w:bottom w:val="none" w:sz="0" w:space="0" w:color="auto"/>
                    <w:right w:val="none" w:sz="0" w:space="0" w:color="auto"/>
                  </w:divBdr>
                  <w:divsChild>
                    <w:div w:id="914321648">
                      <w:marLeft w:val="0"/>
                      <w:marRight w:val="0"/>
                      <w:marTop w:val="0"/>
                      <w:marBottom w:val="0"/>
                      <w:divBdr>
                        <w:top w:val="none" w:sz="0" w:space="0" w:color="auto"/>
                        <w:left w:val="none" w:sz="0" w:space="0" w:color="auto"/>
                        <w:bottom w:val="single" w:sz="6" w:space="15" w:color="FFFFFF"/>
                        <w:right w:val="none" w:sz="0" w:space="0" w:color="auto"/>
                      </w:divBdr>
                      <w:divsChild>
                        <w:div w:id="634412964">
                          <w:marLeft w:val="0"/>
                          <w:marRight w:val="0"/>
                          <w:marTop w:val="0"/>
                          <w:marBottom w:val="0"/>
                          <w:divBdr>
                            <w:top w:val="none" w:sz="0" w:space="0" w:color="auto"/>
                            <w:left w:val="none" w:sz="0" w:space="0" w:color="auto"/>
                            <w:bottom w:val="none" w:sz="0" w:space="0" w:color="auto"/>
                            <w:right w:val="none" w:sz="0" w:space="0" w:color="auto"/>
                          </w:divBdr>
                          <w:divsChild>
                            <w:div w:id="615529937">
                              <w:marLeft w:val="0"/>
                              <w:marRight w:val="0"/>
                              <w:marTop w:val="0"/>
                              <w:marBottom w:val="0"/>
                              <w:divBdr>
                                <w:top w:val="none" w:sz="0" w:space="0" w:color="auto"/>
                                <w:left w:val="none" w:sz="0" w:space="0" w:color="auto"/>
                                <w:bottom w:val="none" w:sz="0" w:space="0" w:color="auto"/>
                                <w:right w:val="none" w:sz="0" w:space="0" w:color="auto"/>
                              </w:divBdr>
                              <w:divsChild>
                                <w:div w:id="799424998">
                                  <w:marLeft w:val="0"/>
                                  <w:marRight w:val="0"/>
                                  <w:marTop w:val="0"/>
                                  <w:marBottom w:val="0"/>
                                  <w:divBdr>
                                    <w:top w:val="none" w:sz="0" w:space="0" w:color="auto"/>
                                    <w:left w:val="none" w:sz="0" w:space="0" w:color="auto"/>
                                    <w:bottom w:val="none" w:sz="0" w:space="0" w:color="auto"/>
                                    <w:right w:val="none" w:sz="0" w:space="0" w:color="auto"/>
                                  </w:divBdr>
                                  <w:divsChild>
                                    <w:div w:id="700859358">
                                      <w:marLeft w:val="0"/>
                                      <w:marRight w:val="0"/>
                                      <w:marTop w:val="0"/>
                                      <w:marBottom w:val="150"/>
                                      <w:divBdr>
                                        <w:top w:val="none" w:sz="0" w:space="0" w:color="auto"/>
                                        <w:left w:val="none" w:sz="0" w:space="0" w:color="auto"/>
                                        <w:bottom w:val="none" w:sz="0" w:space="0" w:color="auto"/>
                                        <w:right w:val="none" w:sz="0" w:space="0" w:color="auto"/>
                                      </w:divBdr>
                                      <w:divsChild>
                                        <w:div w:id="299965740">
                                          <w:marLeft w:val="0"/>
                                          <w:marRight w:val="0"/>
                                          <w:marTop w:val="0"/>
                                          <w:marBottom w:val="0"/>
                                          <w:divBdr>
                                            <w:top w:val="none" w:sz="0" w:space="0" w:color="auto"/>
                                            <w:left w:val="none" w:sz="0" w:space="0" w:color="auto"/>
                                            <w:bottom w:val="none" w:sz="0" w:space="0" w:color="auto"/>
                                            <w:right w:val="none" w:sz="0" w:space="0" w:color="auto"/>
                                          </w:divBdr>
                                          <w:divsChild>
                                            <w:div w:id="316106712">
                                              <w:marLeft w:val="0"/>
                                              <w:marRight w:val="0"/>
                                              <w:marTop w:val="0"/>
                                              <w:marBottom w:val="240"/>
                                              <w:divBdr>
                                                <w:top w:val="none" w:sz="0" w:space="0" w:color="auto"/>
                                                <w:left w:val="none" w:sz="0" w:space="0" w:color="auto"/>
                                                <w:bottom w:val="none" w:sz="0" w:space="0" w:color="auto"/>
                                                <w:right w:val="none" w:sz="0" w:space="0" w:color="auto"/>
                                              </w:divBdr>
                                            </w:div>
                                            <w:div w:id="1213351267">
                                              <w:marLeft w:val="0"/>
                                              <w:marRight w:val="0"/>
                                              <w:marTop w:val="0"/>
                                              <w:marBottom w:val="300"/>
                                              <w:divBdr>
                                                <w:top w:val="none" w:sz="0" w:space="0" w:color="auto"/>
                                                <w:left w:val="none" w:sz="0" w:space="0" w:color="auto"/>
                                                <w:bottom w:val="none" w:sz="0" w:space="0" w:color="auto"/>
                                                <w:right w:val="none" w:sz="0" w:space="0" w:color="auto"/>
                                              </w:divBdr>
                                              <w:divsChild>
                                                <w:div w:id="9839372">
                                                  <w:marLeft w:val="300"/>
                                                  <w:marRight w:val="0"/>
                                                  <w:marTop w:val="0"/>
                                                  <w:marBottom w:val="150"/>
                                                  <w:divBdr>
                                                    <w:top w:val="none" w:sz="0" w:space="0" w:color="auto"/>
                                                    <w:left w:val="none" w:sz="0" w:space="0" w:color="auto"/>
                                                    <w:bottom w:val="none" w:sz="0" w:space="0" w:color="auto"/>
                                                    <w:right w:val="none" w:sz="0" w:space="0" w:color="auto"/>
                                                  </w:divBdr>
                                                  <w:divsChild>
                                                    <w:div w:id="1974216727">
                                                      <w:marLeft w:val="0"/>
                                                      <w:marRight w:val="0"/>
                                                      <w:marTop w:val="0"/>
                                                      <w:marBottom w:val="0"/>
                                                      <w:divBdr>
                                                        <w:top w:val="none" w:sz="0" w:space="0" w:color="auto"/>
                                                        <w:left w:val="none" w:sz="0" w:space="0" w:color="auto"/>
                                                        <w:bottom w:val="none" w:sz="0" w:space="0" w:color="auto"/>
                                                        <w:right w:val="none" w:sz="0" w:space="0" w:color="auto"/>
                                                      </w:divBdr>
                                                      <w:divsChild>
                                                        <w:div w:id="1869834437">
                                                          <w:marLeft w:val="0"/>
                                                          <w:marRight w:val="0"/>
                                                          <w:marTop w:val="225"/>
                                                          <w:marBottom w:val="0"/>
                                                          <w:divBdr>
                                                            <w:top w:val="none" w:sz="0" w:space="0" w:color="auto"/>
                                                            <w:left w:val="none" w:sz="0" w:space="0" w:color="auto"/>
                                                            <w:bottom w:val="none" w:sz="0" w:space="0" w:color="auto"/>
                                                            <w:right w:val="none" w:sz="0" w:space="0" w:color="auto"/>
                                                          </w:divBdr>
                                                          <w:divsChild>
                                                            <w:div w:id="1517883116">
                                                              <w:marLeft w:val="0"/>
                                                              <w:marRight w:val="0"/>
                                                              <w:marTop w:val="0"/>
                                                              <w:marBottom w:val="0"/>
                                                              <w:divBdr>
                                                                <w:top w:val="none" w:sz="0" w:space="0" w:color="auto"/>
                                                                <w:left w:val="none" w:sz="0" w:space="0" w:color="auto"/>
                                                                <w:bottom w:val="none" w:sz="0" w:space="0" w:color="auto"/>
                                                                <w:right w:val="none" w:sz="0" w:space="0" w:color="auto"/>
                                                              </w:divBdr>
                                                            </w:div>
                                                            <w:div w:id="17633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7228">
                                                  <w:marLeft w:val="0"/>
                                                  <w:marRight w:val="300"/>
                                                  <w:marTop w:val="0"/>
                                                  <w:marBottom w:val="150"/>
                                                  <w:divBdr>
                                                    <w:top w:val="none" w:sz="0" w:space="0" w:color="auto"/>
                                                    <w:left w:val="none" w:sz="0" w:space="0" w:color="auto"/>
                                                    <w:bottom w:val="none" w:sz="0" w:space="0" w:color="auto"/>
                                                    <w:right w:val="none" w:sz="0" w:space="0" w:color="auto"/>
                                                  </w:divBdr>
                                                  <w:divsChild>
                                                    <w:div w:id="1140074933">
                                                      <w:marLeft w:val="0"/>
                                                      <w:marRight w:val="0"/>
                                                      <w:marTop w:val="0"/>
                                                      <w:marBottom w:val="0"/>
                                                      <w:divBdr>
                                                        <w:top w:val="none" w:sz="0" w:space="0" w:color="auto"/>
                                                        <w:left w:val="none" w:sz="0" w:space="0" w:color="auto"/>
                                                        <w:bottom w:val="none" w:sz="0" w:space="0" w:color="auto"/>
                                                        <w:right w:val="none" w:sz="0" w:space="0" w:color="auto"/>
                                                      </w:divBdr>
                                                      <w:divsChild>
                                                        <w:div w:id="1197694674">
                                                          <w:marLeft w:val="0"/>
                                                          <w:marRight w:val="0"/>
                                                          <w:marTop w:val="225"/>
                                                          <w:marBottom w:val="0"/>
                                                          <w:divBdr>
                                                            <w:top w:val="none" w:sz="0" w:space="0" w:color="auto"/>
                                                            <w:left w:val="none" w:sz="0" w:space="0" w:color="auto"/>
                                                            <w:bottom w:val="none" w:sz="0" w:space="0" w:color="auto"/>
                                                            <w:right w:val="none" w:sz="0" w:space="0" w:color="auto"/>
                                                          </w:divBdr>
                                                          <w:divsChild>
                                                            <w:div w:id="299119081">
                                                              <w:marLeft w:val="0"/>
                                                              <w:marRight w:val="0"/>
                                                              <w:marTop w:val="0"/>
                                                              <w:marBottom w:val="0"/>
                                                              <w:divBdr>
                                                                <w:top w:val="none" w:sz="0" w:space="0" w:color="auto"/>
                                                                <w:left w:val="none" w:sz="0" w:space="0" w:color="auto"/>
                                                                <w:bottom w:val="none" w:sz="0" w:space="0" w:color="auto"/>
                                                                <w:right w:val="none" w:sz="0" w:space="0" w:color="auto"/>
                                                              </w:divBdr>
                                                            </w:div>
                                                            <w:div w:id="10867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1315">
                                                  <w:marLeft w:val="0"/>
                                                  <w:marRight w:val="0"/>
                                                  <w:marTop w:val="0"/>
                                                  <w:marBottom w:val="225"/>
                                                  <w:divBdr>
                                                    <w:top w:val="none" w:sz="0" w:space="0" w:color="auto"/>
                                                    <w:left w:val="none" w:sz="0" w:space="0" w:color="auto"/>
                                                    <w:bottom w:val="none" w:sz="0" w:space="0" w:color="auto"/>
                                                    <w:right w:val="none" w:sz="0" w:space="0" w:color="auto"/>
                                                  </w:divBdr>
                                                </w:div>
                                                <w:div w:id="1411846564">
                                                  <w:marLeft w:val="0"/>
                                                  <w:marRight w:val="300"/>
                                                  <w:marTop w:val="0"/>
                                                  <w:marBottom w:val="150"/>
                                                  <w:divBdr>
                                                    <w:top w:val="none" w:sz="0" w:space="0" w:color="auto"/>
                                                    <w:left w:val="none" w:sz="0" w:space="0" w:color="auto"/>
                                                    <w:bottom w:val="none" w:sz="0" w:space="0" w:color="auto"/>
                                                    <w:right w:val="none" w:sz="0" w:space="0" w:color="auto"/>
                                                  </w:divBdr>
                                                  <w:divsChild>
                                                    <w:div w:id="460657217">
                                                      <w:marLeft w:val="0"/>
                                                      <w:marRight w:val="0"/>
                                                      <w:marTop w:val="0"/>
                                                      <w:marBottom w:val="0"/>
                                                      <w:divBdr>
                                                        <w:top w:val="none" w:sz="0" w:space="0" w:color="auto"/>
                                                        <w:left w:val="none" w:sz="0" w:space="0" w:color="auto"/>
                                                        <w:bottom w:val="none" w:sz="0" w:space="0" w:color="auto"/>
                                                        <w:right w:val="none" w:sz="0" w:space="0" w:color="auto"/>
                                                      </w:divBdr>
                                                      <w:divsChild>
                                                        <w:div w:id="1537696976">
                                                          <w:marLeft w:val="0"/>
                                                          <w:marRight w:val="0"/>
                                                          <w:marTop w:val="225"/>
                                                          <w:marBottom w:val="0"/>
                                                          <w:divBdr>
                                                            <w:top w:val="none" w:sz="0" w:space="0" w:color="auto"/>
                                                            <w:left w:val="none" w:sz="0" w:space="0" w:color="auto"/>
                                                            <w:bottom w:val="none" w:sz="0" w:space="0" w:color="auto"/>
                                                            <w:right w:val="none" w:sz="0" w:space="0" w:color="auto"/>
                                                          </w:divBdr>
                                                          <w:divsChild>
                                                            <w:div w:id="596140605">
                                                              <w:marLeft w:val="0"/>
                                                              <w:marRight w:val="0"/>
                                                              <w:marTop w:val="0"/>
                                                              <w:marBottom w:val="0"/>
                                                              <w:divBdr>
                                                                <w:top w:val="none" w:sz="0" w:space="0" w:color="auto"/>
                                                                <w:left w:val="none" w:sz="0" w:space="0" w:color="auto"/>
                                                                <w:bottom w:val="none" w:sz="0" w:space="0" w:color="auto"/>
                                                                <w:right w:val="none" w:sz="0" w:space="0" w:color="auto"/>
                                                              </w:divBdr>
                                                            </w:div>
                                                            <w:div w:id="7421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3591">
                                                  <w:marLeft w:val="0"/>
                                                  <w:marRight w:val="0"/>
                                                  <w:marTop w:val="600"/>
                                                  <w:marBottom w:val="600"/>
                                                  <w:divBdr>
                                                    <w:top w:val="none" w:sz="0" w:space="0" w:color="auto"/>
                                                    <w:left w:val="none" w:sz="0" w:space="0" w:color="auto"/>
                                                    <w:bottom w:val="none" w:sz="0" w:space="0" w:color="auto"/>
                                                    <w:right w:val="none" w:sz="0" w:space="0" w:color="auto"/>
                                                  </w:divBdr>
                                                </w:div>
                                                <w:div w:id="1641576192">
                                                  <w:marLeft w:val="0"/>
                                                  <w:marRight w:val="0"/>
                                                  <w:marTop w:val="0"/>
                                                  <w:marBottom w:val="225"/>
                                                  <w:divBdr>
                                                    <w:top w:val="none" w:sz="0" w:space="0" w:color="auto"/>
                                                    <w:left w:val="none" w:sz="0" w:space="0" w:color="auto"/>
                                                    <w:bottom w:val="none" w:sz="0" w:space="0" w:color="auto"/>
                                                    <w:right w:val="none" w:sz="0" w:space="0" w:color="auto"/>
                                                  </w:divBdr>
                                                </w:div>
                                                <w:div w:id="1811481529">
                                                  <w:marLeft w:val="0"/>
                                                  <w:marRight w:val="0"/>
                                                  <w:marTop w:val="0"/>
                                                  <w:marBottom w:val="300"/>
                                                  <w:divBdr>
                                                    <w:top w:val="none" w:sz="0" w:space="0" w:color="auto"/>
                                                    <w:left w:val="none" w:sz="0" w:space="0" w:color="auto"/>
                                                    <w:bottom w:val="none" w:sz="0" w:space="0" w:color="auto"/>
                                                    <w:right w:val="none" w:sz="0" w:space="0" w:color="auto"/>
                                                  </w:divBdr>
                                                  <w:divsChild>
                                                    <w:div w:id="1912692008">
                                                      <w:marLeft w:val="0"/>
                                                      <w:marRight w:val="0"/>
                                                      <w:marTop w:val="0"/>
                                                      <w:marBottom w:val="0"/>
                                                      <w:divBdr>
                                                        <w:top w:val="none" w:sz="0" w:space="0" w:color="auto"/>
                                                        <w:left w:val="none" w:sz="0" w:space="0" w:color="auto"/>
                                                        <w:bottom w:val="none" w:sz="0" w:space="0" w:color="auto"/>
                                                        <w:right w:val="none" w:sz="0" w:space="0" w:color="auto"/>
                                                      </w:divBdr>
                                                    </w:div>
                                                    <w:div w:id="19449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1127">
                                              <w:marLeft w:val="0"/>
                                              <w:marRight w:val="0"/>
                                              <w:marTop w:val="0"/>
                                              <w:marBottom w:val="300"/>
                                              <w:divBdr>
                                                <w:top w:val="none" w:sz="0" w:space="0" w:color="auto"/>
                                                <w:left w:val="none" w:sz="0" w:space="0" w:color="auto"/>
                                                <w:bottom w:val="none" w:sz="0" w:space="0" w:color="auto"/>
                                                <w:right w:val="none" w:sz="0" w:space="0" w:color="auto"/>
                                              </w:divBdr>
                                              <w:divsChild>
                                                <w:div w:id="5845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952747">
      <w:bodyDiv w:val="1"/>
      <w:marLeft w:val="0"/>
      <w:marRight w:val="0"/>
      <w:marTop w:val="0"/>
      <w:marBottom w:val="0"/>
      <w:divBdr>
        <w:top w:val="none" w:sz="0" w:space="0" w:color="auto"/>
        <w:left w:val="none" w:sz="0" w:space="0" w:color="auto"/>
        <w:bottom w:val="none" w:sz="0" w:space="0" w:color="auto"/>
        <w:right w:val="none" w:sz="0" w:space="0" w:color="auto"/>
      </w:divBdr>
      <w:divsChild>
        <w:div w:id="935287662">
          <w:marLeft w:val="0"/>
          <w:marRight w:val="0"/>
          <w:marTop w:val="0"/>
          <w:marBottom w:val="0"/>
          <w:divBdr>
            <w:top w:val="none" w:sz="0" w:space="0" w:color="auto"/>
            <w:left w:val="none" w:sz="0" w:space="0" w:color="auto"/>
            <w:bottom w:val="none" w:sz="0" w:space="0" w:color="auto"/>
            <w:right w:val="none" w:sz="0" w:space="0" w:color="auto"/>
          </w:divBdr>
          <w:divsChild>
            <w:div w:id="341665964">
              <w:marLeft w:val="0"/>
              <w:marRight w:val="0"/>
              <w:marTop w:val="0"/>
              <w:marBottom w:val="0"/>
              <w:divBdr>
                <w:top w:val="none" w:sz="0" w:space="0" w:color="auto"/>
                <w:left w:val="none" w:sz="0" w:space="0" w:color="auto"/>
                <w:bottom w:val="none" w:sz="0" w:space="0" w:color="auto"/>
                <w:right w:val="none" w:sz="0" w:space="0" w:color="auto"/>
              </w:divBdr>
              <w:divsChild>
                <w:div w:id="772747111">
                  <w:marLeft w:val="0"/>
                  <w:marRight w:val="0"/>
                  <w:marTop w:val="0"/>
                  <w:marBottom w:val="300"/>
                  <w:divBdr>
                    <w:top w:val="none" w:sz="0" w:space="0" w:color="auto"/>
                    <w:left w:val="none" w:sz="0" w:space="0" w:color="auto"/>
                    <w:bottom w:val="none" w:sz="0" w:space="0" w:color="auto"/>
                    <w:right w:val="none" w:sz="0" w:space="0" w:color="auto"/>
                  </w:divBdr>
                  <w:divsChild>
                    <w:div w:id="1064835832">
                      <w:marLeft w:val="0"/>
                      <w:marRight w:val="450"/>
                      <w:marTop w:val="0"/>
                      <w:marBottom w:val="300"/>
                      <w:divBdr>
                        <w:top w:val="none" w:sz="0" w:space="0" w:color="auto"/>
                        <w:left w:val="none" w:sz="0" w:space="0" w:color="auto"/>
                        <w:bottom w:val="none" w:sz="0" w:space="0" w:color="auto"/>
                        <w:right w:val="none" w:sz="0" w:space="0" w:color="auto"/>
                      </w:divBdr>
                      <w:divsChild>
                        <w:div w:id="579146004">
                          <w:marLeft w:val="0"/>
                          <w:marRight w:val="0"/>
                          <w:marTop w:val="0"/>
                          <w:marBottom w:val="0"/>
                          <w:divBdr>
                            <w:top w:val="none" w:sz="0" w:space="0" w:color="auto"/>
                            <w:left w:val="none" w:sz="0" w:space="0" w:color="auto"/>
                            <w:bottom w:val="none" w:sz="0" w:space="0" w:color="auto"/>
                            <w:right w:val="none" w:sz="0" w:space="0" w:color="auto"/>
                          </w:divBdr>
                          <w:divsChild>
                            <w:div w:id="579146374">
                              <w:marLeft w:val="0"/>
                              <w:marRight w:val="0"/>
                              <w:marTop w:val="0"/>
                              <w:marBottom w:val="0"/>
                              <w:divBdr>
                                <w:top w:val="none" w:sz="0" w:space="0" w:color="auto"/>
                                <w:left w:val="none" w:sz="0" w:space="0" w:color="auto"/>
                                <w:bottom w:val="none" w:sz="0" w:space="0" w:color="auto"/>
                                <w:right w:val="none" w:sz="0" w:space="0" w:color="auto"/>
                              </w:divBdr>
                              <w:divsChild>
                                <w:div w:id="1341542632">
                                  <w:marLeft w:val="0"/>
                                  <w:marRight w:val="0"/>
                                  <w:marTop w:val="0"/>
                                  <w:marBottom w:val="0"/>
                                  <w:divBdr>
                                    <w:top w:val="none" w:sz="0" w:space="0" w:color="auto"/>
                                    <w:left w:val="none" w:sz="0" w:space="0" w:color="auto"/>
                                    <w:bottom w:val="none" w:sz="0" w:space="0" w:color="auto"/>
                                    <w:right w:val="none" w:sz="0" w:space="0" w:color="auto"/>
                                  </w:divBdr>
                                </w:div>
                                <w:div w:id="1789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82948">
                  <w:marLeft w:val="0"/>
                  <w:marRight w:val="0"/>
                  <w:marTop w:val="0"/>
                  <w:marBottom w:val="240"/>
                  <w:divBdr>
                    <w:top w:val="none" w:sz="0" w:space="0" w:color="auto"/>
                    <w:left w:val="none" w:sz="0" w:space="0" w:color="auto"/>
                    <w:bottom w:val="none" w:sz="0" w:space="0" w:color="auto"/>
                    <w:right w:val="none" w:sz="0" w:space="0" w:color="auto"/>
                  </w:divBdr>
                </w:div>
                <w:div w:id="2017002692">
                  <w:marLeft w:val="0"/>
                  <w:marRight w:val="0"/>
                  <w:marTop w:val="0"/>
                  <w:marBottom w:val="300"/>
                  <w:divBdr>
                    <w:top w:val="none" w:sz="0" w:space="0" w:color="auto"/>
                    <w:left w:val="none" w:sz="0" w:space="0" w:color="auto"/>
                    <w:bottom w:val="none" w:sz="0" w:space="0" w:color="auto"/>
                    <w:right w:val="none" w:sz="0" w:space="0" w:color="auto"/>
                  </w:divBdr>
                  <w:divsChild>
                    <w:div w:id="8306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5799">
              <w:marLeft w:val="0"/>
              <w:marRight w:val="0"/>
              <w:marTop w:val="0"/>
              <w:marBottom w:val="0"/>
              <w:divBdr>
                <w:top w:val="none" w:sz="0" w:space="0" w:color="auto"/>
                <w:left w:val="none" w:sz="0" w:space="0" w:color="auto"/>
                <w:bottom w:val="none" w:sz="0" w:space="0" w:color="auto"/>
                <w:right w:val="none" w:sz="0" w:space="0" w:color="auto"/>
              </w:divBdr>
              <w:divsChild>
                <w:div w:id="398945509">
                  <w:marLeft w:val="0"/>
                  <w:marRight w:val="0"/>
                  <w:marTop w:val="75"/>
                  <w:marBottom w:val="0"/>
                  <w:divBdr>
                    <w:top w:val="none" w:sz="0" w:space="0" w:color="auto"/>
                    <w:left w:val="none" w:sz="0" w:space="0" w:color="auto"/>
                    <w:bottom w:val="none" w:sz="0" w:space="0" w:color="auto"/>
                    <w:right w:val="none" w:sz="0" w:space="0" w:color="auto"/>
                  </w:divBdr>
                  <w:divsChild>
                    <w:div w:id="489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05737">
          <w:marLeft w:val="0"/>
          <w:marRight w:val="0"/>
          <w:marTop w:val="375"/>
          <w:marBottom w:val="330"/>
          <w:divBdr>
            <w:top w:val="none" w:sz="0" w:space="0" w:color="auto"/>
            <w:left w:val="none" w:sz="0" w:space="0" w:color="auto"/>
            <w:bottom w:val="none" w:sz="0" w:space="0" w:color="auto"/>
            <w:right w:val="none" w:sz="0" w:space="0" w:color="auto"/>
          </w:divBdr>
          <w:divsChild>
            <w:div w:id="482697573">
              <w:marLeft w:val="0"/>
              <w:marRight w:val="0"/>
              <w:marTop w:val="0"/>
              <w:marBottom w:val="210"/>
              <w:divBdr>
                <w:top w:val="none" w:sz="0" w:space="0" w:color="auto"/>
                <w:left w:val="none" w:sz="0" w:space="0" w:color="auto"/>
                <w:bottom w:val="none" w:sz="0" w:space="0" w:color="auto"/>
                <w:right w:val="none" w:sz="0" w:space="0" w:color="auto"/>
              </w:divBdr>
            </w:div>
            <w:div w:id="1928805492">
              <w:marLeft w:val="0"/>
              <w:marRight w:val="0"/>
              <w:marTop w:val="0"/>
              <w:marBottom w:val="210"/>
              <w:divBdr>
                <w:top w:val="none" w:sz="0" w:space="0" w:color="auto"/>
                <w:left w:val="none" w:sz="0" w:space="0" w:color="auto"/>
                <w:bottom w:val="none" w:sz="0" w:space="0" w:color="auto"/>
                <w:right w:val="none" w:sz="0" w:space="0" w:color="auto"/>
              </w:divBdr>
              <w:divsChild>
                <w:div w:id="1316106179">
                  <w:marLeft w:val="0"/>
                  <w:marRight w:val="0"/>
                  <w:marTop w:val="0"/>
                  <w:marBottom w:val="0"/>
                  <w:divBdr>
                    <w:top w:val="none" w:sz="0" w:space="0" w:color="auto"/>
                    <w:left w:val="none" w:sz="0" w:space="0" w:color="auto"/>
                    <w:bottom w:val="none" w:sz="0" w:space="0" w:color="auto"/>
                    <w:right w:val="none" w:sz="0" w:space="0" w:color="auto"/>
                  </w:divBdr>
                  <w:divsChild>
                    <w:div w:id="1665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723870">
      <w:bodyDiv w:val="1"/>
      <w:marLeft w:val="0"/>
      <w:marRight w:val="0"/>
      <w:marTop w:val="0"/>
      <w:marBottom w:val="0"/>
      <w:divBdr>
        <w:top w:val="none" w:sz="0" w:space="0" w:color="auto"/>
        <w:left w:val="none" w:sz="0" w:space="0" w:color="auto"/>
        <w:bottom w:val="none" w:sz="0" w:space="0" w:color="auto"/>
        <w:right w:val="none" w:sz="0" w:space="0" w:color="auto"/>
      </w:divBdr>
      <w:divsChild>
        <w:div w:id="431440425">
          <w:marLeft w:val="2100"/>
          <w:marRight w:val="0"/>
          <w:marTop w:val="0"/>
          <w:marBottom w:val="0"/>
          <w:divBdr>
            <w:top w:val="none" w:sz="0" w:space="0" w:color="auto"/>
            <w:left w:val="none" w:sz="0" w:space="0" w:color="auto"/>
            <w:bottom w:val="none" w:sz="0" w:space="0" w:color="auto"/>
            <w:right w:val="none" w:sz="0" w:space="0" w:color="auto"/>
          </w:divBdr>
        </w:div>
        <w:div w:id="510990091">
          <w:marLeft w:val="2100"/>
          <w:marRight w:val="0"/>
          <w:marTop w:val="0"/>
          <w:marBottom w:val="0"/>
          <w:divBdr>
            <w:top w:val="none" w:sz="0" w:space="0" w:color="auto"/>
            <w:left w:val="none" w:sz="0" w:space="0" w:color="auto"/>
            <w:bottom w:val="none" w:sz="0" w:space="0" w:color="auto"/>
            <w:right w:val="none" w:sz="0" w:space="0" w:color="auto"/>
          </w:divBdr>
        </w:div>
        <w:div w:id="904728673">
          <w:marLeft w:val="2100"/>
          <w:marRight w:val="0"/>
          <w:marTop w:val="0"/>
          <w:marBottom w:val="0"/>
          <w:divBdr>
            <w:top w:val="none" w:sz="0" w:space="0" w:color="auto"/>
            <w:left w:val="none" w:sz="0" w:space="0" w:color="auto"/>
            <w:bottom w:val="none" w:sz="0" w:space="0" w:color="auto"/>
            <w:right w:val="none" w:sz="0" w:space="0" w:color="auto"/>
          </w:divBdr>
          <w:divsChild>
            <w:div w:id="929388071">
              <w:marLeft w:val="0"/>
              <w:marRight w:val="0"/>
              <w:marTop w:val="0"/>
              <w:marBottom w:val="0"/>
              <w:divBdr>
                <w:top w:val="none" w:sz="0" w:space="0" w:color="auto"/>
                <w:left w:val="none" w:sz="0" w:space="0" w:color="auto"/>
                <w:bottom w:val="none" w:sz="0" w:space="0" w:color="auto"/>
                <w:right w:val="none" w:sz="0" w:space="0" w:color="auto"/>
              </w:divBdr>
              <w:divsChild>
                <w:div w:id="331299875">
                  <w:marLeft w:val="0"/>
                  <w:marRight w:val="0"/>
                  <w:marTop w:val="0"/>
                  <w:marBottom w:val="0"/>
                  <w:divBdr>
                    <w:top w:val="none" w:sz="0" w:space="0" w:color="auto"/>
                    <w:left w:val="none" w:sz="0" w:space="0" w:color="auto"/>
                    <w:bottom w:val="none" w:sz="0" w:space="0" w:color="auto"/>
                    <w:right w:val="none" w:sz="0" w:space="0" w:color="auto"/>
                  </w:divBdr>
                  <w:divsChild>
                    <w:div w:id="1724400618">
                      <w:marLeft w:val="0"/>
                      <w:marRight w:val="0"/>
                      <w:marTop w:val="0"/>
                      <w:marBottom w:val="0"/>
                      <w:divBdr>
                        <w:top w:val="none" w:sz="0" w:space="0" w:color="auto"/>
                        <w:left w:val="none" w:sz="0" w:space="0" w:color="auto"/>
                        <w:bottom w:val="none" w:sz="0" w:space="0" w:color="auto"/>
                        <w:right w:val="none" w:sz="0" w:space="0" w:color="auto"/>
                      </w:divBdr>
                      <w:divsChild>
                        <w:div w:id="12781028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194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4641">
          <w:marLeft w:val="2100"/>
          <w:marRight w:val="0"/>
          <w:marTop w:val="0"/>
          <w:marBottom w:val="0"/>
          <w:divBdr>
            <w:top w:val="none" w:sz="0" w:space="0" w:color="auto"/>
            <w:left w:val="none" w:sz="0" w:space="0" w:color="auto"/>
            <w:bottom w:val="none" w:sz="0" w:space="0" w:color="auto"/>
            <w:right w:val="none" w:sz="0" w:space="0" w:color="auto"/>
          </w:divBdr>
          <w:divsChild>
            <w:div w:id="651368459">
              <w:marLeft w:val="0"/>
              <w:marRight w:val="0"/>
              <w:marTop w:val="0"/>
              <w:marBottom w:val="0"/>
              <w:divBdr>
                <w:top w:val="none" w:sz="0" w:space="0" w:color="auto"/>
                <w:left w:val="none" w:sz="0" w:space="0" w:color="auto"/>
                <w:bottom w:val="none" w:sz="0" w:space="0" w:color="auto"/>
                <w:right w:val="none" w:sz="0" w:space="0" w:color="auto"/>
              </w:divBdr>
              <w:divsChild>
                <w:div w:id="1091201659">
                  <w:marLeft w:val="0"/>
                  <w:marRight w:val="0"/>
                  <w:marTop w:val="0"/>
                  <w:marBottom w:val="0"/>
                  <w:divBdr>
                    <w:top w:val="none" w:sz="0" w:space="0" w:color="auto"/>
                    <w:left w:val="none" w:sz="0" w:space="0" w:color="auto"/>
                    <w:bottom w:val="none" w:sz="0" w:space="0" w:color="auto"/>
                    <w:right w:val="none" w:sz="0" w:space="0" w:color="auto"/>
                  </w:divBdr>
                  <w:divsChild>
                    <w:div w:id="1012490428">
                      <w:marLeft w:val="0"/>
                      <w:marRight w:val="0"/>
                      <w:marTop w:val="0"/>
                      <w:marBottom w:val="0"/>
                      <w:divBdr>
                        <w:top w:val="none" w:sz="0" w:space="0" w:color="auto"/>
                        <w:left w:val="none" w:sz="0" w:space="0" w:color="auto"/>
                        <w:bottom w:val="none" w:sz="0" w:space="0" w:color="auto"/>
                        <w:right w:val="none" w:sz="0" w:space="0" w:color="auto"/>
                      </w:divBdr>
                    </w:div>
                  </w:divsChild>
                </w:div>
                <w:div w:id="1985111652">
                  <w:marLeft w:val="0"/>
                  <w:marRight w:val="0"/>
                  <w:marTop w:val="0"/>
                  <w:marBottom w:val="0"/>
                  <w:divBdr>
                    <w:top w:val="none" w:sz="0" w:space="0" w:color="auto"/>
                    <w:left w:val="none" w:sz="0" w:space="0" w:color="auto"/>
                    <w:bottom w:val="none" w:sz="0" w:space="0" w:color="auto"/>
                    <w:right w:val="none" w:sz="0" w:space="0" w:color="auto"/>
                  </w:divBdr>
                  <w:divsChild>
                    <w:div w:id="1632711693">
                      <w:marLeft w:val="0"/>
                      <w:marRight w:val="0"/>
                      <w:marTop w:val="0"/>
                      <w:marBottom w:val="0"/>
                      <w:divBdr>
                        <w:top w:val="none" w:sz="0" w:space="0" w:color="auto"/>
                        <w:left w:val="none" w:sz="0" w:space="0" w:color="auto"/>
                        <w:bottom w:val="none" w:sz="0" w:space="0" w:color="auto"/>
                        <w:right w:val="none" w:sz="0" w:space="0" w:color="auto"/>
                      </w:divBdr>
                    </w:div>
                    <w:div w:id="1636519481">
                      <w:marLeft w:val="0"/>
                      <w:marRight w:val="0"/>
                      <w:marTop w:val="0"/>
                      <w:marBottom w:val="0"/>
                      <w:divBdr>
                        <w:top w:val="none" w:sz="0" w:space="0" w:color="auto"/>
                        <w:left w:val="none" w:sz="0" w:space="0" w:color="auto"/>
                        <w:bottom w:val="none" w:sz="0" w:space="0" w:color="auto"/>
                        <w:right w:val="none" w:sz="0" w:space="0" w:color="auto"/>
                      </w:divBdr>
                    </w:div>
                    <w:div w:id="17055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458775">
      <w:bodyDiv w:val="1"/>
      <w:marLeft w:val="0"/>
      <w:marRight w:val="0"/>
      <w:marTop w:val="0"/>
      <w:marBottom w:val="0"/>
      <w:divBdr>
        <w:top w:val="none" w:sz="0" w:space="0" w:color="auto"/>
        <w:left w:val="none" w:sz="0" w:space="0" w:color="auto"/>
        <w:bottom w:val="none" w:sz="0" w:space="0" w:color="auto"/>
        <w:right w:val="none" w:sz="0" w:space="0" w:color="auto"/>
      </w:divBdr>
      <w:divsChild>
        <w:div w:id="582422637">
          <w:marLeft w:val="0"/>
          <w:marRight w:val="0"/>
          <w:marTop w:val="0"/>
          <w:marBottom w:val="0"/>
          <w:divBdr>
            <w:top w:val="none" w:sz="0" w:space="0" w:color="auto"/>
            <w:left w:val="none" w:sz="0" w:space="0" w:color="auto"/>
            <w:bottom w:val="none" w:sz="0" w:space="0" w:color="auto"/>
            <w:right w:val="none" w:sz="0" w:space="0" w:color="auto"/>
          </w:divBdr>
          <w:divsChild>
            <w:div w:id="184443541">
              <w:marLeft w:val="0"/>
              <w:marRight w:val="0"/>
              <w:marTop w:val="0"/>
              <w:marBottom w:val="420"/>
              <w:divBdr>
                <w:top w:val="none" w:sz="0" w:space="0" w:color="auto"/>
                <w:left w:val="none" w:sz="0" w:space="0" w:color="auto"/>
                <w:bottom w:val="none" w:sz="0" w:space="0" w:color="auto"/>
                <w:right w:val="none" w:sz="0" w:space="0" w:color="auto"/>
              </w:divBdr>
              <w:divsChild>
                <w:div w:id="2099859739">
                  <w:marLeft w:val="0"/>
                  <w:marRight w:val="0"/>
                  <w:marTop w:val="0"/>
                  <w:marBottom w:val="0"/>
                  <w:divBdr>
                    <w:top w:val="none" w:sz="0" w:space="0" w:color="auto"/>
                    <w:left w:val="none" w:sz="0" w:space="0" w:color="auto"/>
                    <w:bottom w:val="none" w:sz="0" w:space="0" w:color="auto"/>
                    <w:right w:val="none" w:sz="0" w:space="0" w:color="auto"/>
                  </w:divBdr>
                  <w:divsChild>
                    <w:div w:id="456874408">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24490573">
                          <w:marLeft w:val="0"/>
                          <w:marRight w:val="0"/>
                          <w:marTop w:val="0"/>
                          <w:marBottom w:val="0"/>
                          <w:divBdr>
                            <w:top w:val="none" w:sz="0" w:space="0" w:color="auto"/>
                            <w:left w:val="none" w:sz="0" w:space="0" w:color="auto"/>
                            <w:bottom w:val="none" w:sz="0" w:space="0" w:color="auto"/>
                            <w:right w:val="none" w:sz="0" w:space="0" w:color="auto"/>
                          </w:divBdr>
                          <w:divsChild>
                            <w:div w:id="306474834">
                              <w:marLeft w:val="0"/>
                              <w:marRight w:val="0"/>
                              <w:marTop w:val="0"/>
                              <w:marBottom w:val="0"/>
                              <w:divBdr>
                                <w:top w:val="none" w:sz="0" w:space="0" w:color="auto"/>
                                <w:left w:val="none" w:sz="0" w:space="0" w:color="auto"/>
                                <w:bottom w:val="none" w:sz="0" w:space="0" w:color="auto"/>
                                <w:right w:val="none" w:sz="0" w:space="0" w:color="auto"/>
                              </w:divBdr>
                              <w:divsChild>
                                <w:div w:id="130634970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712736163">
                      <w:marLeft w:val="0"/>
                      <w:marRight w:val="0"/>
                      <w:marTop w:val="0"/>
                      <w:marBottom w:val="225"/>
                      <w:divBdr>
                        <w:top w:val="none" w:sz="0" w:space="0" w:color="auto"/>
                        <w:left w:val="none" w:sz="0" w:space="0" w:color="auto"/>
                        <w:bottom w:val="none" w:sz="0" w:space="0" w:color="auto"/>
                        <w:right w:val="none" w:sz="0" w:space="0" w:color="auto"/>
                      </w:divBdr>
                    </w:div>
                    <w:div w:id="1032657767">
                      <w:marLeft w:val="0"/>
                      <w:marRight w:val="0"/>
                      <w:marTop w:val="0"/>
                      <w:marBottom w:val="0"/>
                      <w:divBdr>
                        <w:top w:val="none" w:sz="0" w:space="0" w:color="auto"/>
                        <w:left w:val="none" w:sz="0" w:space="0" w:color="auto"/>
                        <w:bottom w:val="none" w:sz="0" w:space="0" w:color="auto"/>
                        <w:right w:val="none" w:sz="0" w:space="0" w:color="auto"/>
                      </w:divBdr>
                      <w:divsChild>
                        <w:div w:id="61106782">
                          <w:marLeft w:val="0"/>
                          <w:marRight w:val="0"/>
                          <w:marTop w:val="0"/>
                          <w:marBottom w:val="0"/>
                          <w:divBdr>
                            <w:top w:val="none" w:sz="0" w:space="0" w:color="auto"/>
                            <w:left w:val="none" w:sz="0" w:space="0" w:color="auto"/>
                            <w:bottom w:val="none" w:sz="0" w:space="0" w:color="auto"/>
                            <w:right w:val="none" w:sz="0" w:space="0" w:color="auto"/>
                          </w:divBdr>
                        </w:div>
                        <w:div w:id="1875465369">
                          <w:marLeft w:val="0"/>
                          <w:marRight w:val="0"/>
                          <w:marTop w:val="0"/>
                          <w:marBottom w:val="0"/>
                          <w:divBdr>
                            <w:top w:val="none" w:sz="0" w:space="0" w:color="auto"/>
                            <w:left w:val="none" w:sz="0" w:space="0" w:color="auto"/>
                            <w:bottom w:val="none" w:sz="0" w:space="0" w:color="auto"/>
                            <w:right w:val="none" w:sz="0" w:space="0" w:color="auto"/>
                          </w:divBdr>
                          <w:divsChild>
                            <w:div w:id="1566645850">
                              <w:marLeft w:val="0"/>
                              <w:marRight w:val="0"/>
                              <w:marTop w:val="0"/>
                              <w:marBottom w:val="0"/>
                              <w:divBdr>
                                <w:top w:val="none" w:sz="0" w:space="0" w:color="auto"/>
                                <w:left w:val="none" w:sz="0" w:space="0" w:color="auto"/>
                                <w:bottom w:val="none" w:sz="0" w:space="0" w:color="auto"/>
                                <w:right w:val="none" w:sz="0" w:space="0" w:color="auto"/>
                              </w:divBdr>
                              <w:divsChild>
                                <w:div w:id="1015962850">
                                  <w:marLeft w:val="0"/>
                                  <w:marRight w:val="0"/>
                                  <w:marTop w:val="0"/>
                                  <w:marBottom w:val="0"/>
                                  <w:divBdr>
                                    <w:top w:val="none" w:sz="0" w:space="0" w:color="auto"/>
                                    <w:left w:val="none" w:sz="0" w:space="0" w:color="auto"/>
                                    <w:bottom w:val="none" w:sz="0" w:space="0" w:color="auto"/>
                                    <w:right w:val="none" w:sz="0" w:space="0" w:color="auto"/>
                                  </w:divBdr>
                                  <w:divsChild>
                                    <w:div w:id="265429222">
                                      <w:marLeft w:val="0"/>
                                      <w:marRight w:val="0"/>
                                      <w:marTop w:val="0"/>
                                      <w:marBottom w:val="0"/>
                                      <w:divBdr>
                                        <w:top w:val="none" w:sz="0" w:space="0" w:color="auto"/>
                                        <w:left w:val="none" w:sz="0" w:space="0" w:color="auto"/>
                                        <w:bottom w:val="none" w:sz="0" w:space="0" w:color="auto"/>
                                        <w:right w:val="none" w:sz="0" w:space="0" w:color="auto"/>
                                      </w:divBdr>
                                    </w:div>
                                    <w:div w:id="468787068">
                                      <w:marLeft w:val="0"/>
                                      <w:marRight w:val="0"/>
                                      <w:marTop w:val="0"/>
                                      <w:marBottom w:val="0"/>
                                      <w:divBdr>
                                        <w:top w:val="none" w:sz="0" w:space="0" w:color="auto"/>
                                        <w:left w:val="none" w:sz="0" w:space="0" w:color="auto"/>
                                        <w:bottom w:val="none" w:sz="0" w:space="0" w:color="auto"/>
                                        <w:right w:val="none" w:sz="0" w:space="0" w:color="auto"/>
                                      </w:divBdr>
                                    </w:div>
                                    <w:div w:id="774208756">
                                      <w:marLeft w:val="0"/>
                                      <w:marRight w:val="0"/>
                                      <w:marTop w:val="0"/>
                                      <w:marBottom w:val="0"/>
                                      <w:divBdr>
                                        <w:top w:val="none" w:sz="0" w:space="0" w:color="auto"/>
                                        <w:left w:val="none" w:sz="0" w:space="0" w:color="auto"/>
                                        <w:bottom w:val="none" w:sz="0" w:space="0" w:color="auto"/>
                                        <w:right w:val="none" w:sz="0" w:space="0" w:color="auto"/>
                                      </w:divBdr>
                                    </w:div>
                                    <w:div w:id="836966713">
                                      <w:marLeft w:val="0"/>
                                      <w:marRight w:val="0"/>
                                      <w:marTop w:val="0"/>
                                      <w:marBottom w:val="0"/>
                                      <w:divBdr>
                                        <w:top w:val="none" w:sz="0" w:space="0" w:color="auto"/>
                                        <w:left w:val="none" w:sz="0" w:space="0" w:color="auto"/>
                                        <w:bottom w:val="none" w:sz="0" w:space="0" w:color="auto"/>
                                        <w:right w:val="none" w:sz="0" w:space="0" w:color="auto"/>
                                      </w:divBdr>
                                    </w:div>
                                    <w:div w:id="1064334517">
                                      <w:marLeft w:val="0"/>
                                      <w:marRight w:val="0"/>
                                      <w:marTop w:val="0"/>
                                      <w:marBottom w:val="0"/>
                                      <w:divBdr>
                                        <w:top w:val="none" w:sz="0" w:space="0" w:color="auto"/>
                                        <w:left w:val="none" w:sz="0" w:space="0" w:color="auto"/>
                                        <w:bottom w:val="none" w:sz="0" w:space="0" w:color="auto"/>
                                        <w:right w:val="none" w:sz="0" w:space="0" w:color="auto"/>
                                      </w:divBdr>
                                    </w:div>
                                    <w:div w:id="1082684377">
                                      <w:marLeft w:val="0"/>
                                      <w:marRight w:val="0"/>
                                      <w:marTop w:val="0"/>
                                      <w:marBottom w:val="0"/>
                                      <w:divBdr>
                                        <w:top w:val="none" w:sz="0" w:space="0" w:color="auto"/>
                                        <w:left w:val="none" w:sz="0" w:space="0" w:color="auto"/>
                                        <w:bottom w:val="none" w:sz="0" w:space="0" w:color="auto"/>
                                        <w:right w:val="none" w:sz="0" w:space="0" w:color="auto"/>
                                      </w:divBdr>
                                    </w:div>
                                    <w:div w:id="1106267701">
                                      <w:marLeft w:val="0"/>
                                      <w:marRight w:val="0"/>
                                      <w:marTop w:val="0"/>
                                      <w:marBottom w:val="0"/>
                                      <w:divBdr>
                                        <w:top w:val="none" w:sz="0" w:space="0" w:color="auto"/>
                                        <w:left w:val="none" w:sz="0" w:space="0" w:color="auto"/>
                                        <w:bottom w:val="none" w:sz="0" w:space="0" w:color="auto"/>
                                        <w:right w:val="none" w:sz="0" w:space="0" w:color="auto"/>
                                      </w:divBdr>
                                    </w:div>
                                    <w:div w:id="1252851941">
                                      <w:marLeft w:val="0"/>
                                      <w:marRight w:val="0"/>
                                      <w:marTop w:val="0"/>
                                      <w:marBottom w:val="0"/>
                                      <w:divBdr>
                                        <w:top w:val="none" w:sz="0" w:space="0" w:color="auto"/>
                                        <w:left w:val="none" w:sz="0" w:space="0" w:color="auto"/>
                                        <w:bottom w:val="none" w:sz="0" w:space="0" w:color="auto"/>
                                        <w:right w:val="none" w:sz="0" w:space="0" w:color="auto"/>
                                      </w:divBdr>
                                    </w:div>
                                    <w:div w:id="1579442781">
                                      <w:marLeft w:val="0"/>
                                      <w:marRight w:val="0"/>
                                      <w:marTop w:val="0"/>
                                      <w:marBottom w:val="0"/>
                                      <w:divBdr>
                                        <w:top w:val="none" w:sz="0" w:space="0" w:color="auto"/>
                                        <w:left w:val="none" w:sz="0" w:space="0" w:color="auto"/>
                                        <w:bottom w:val="none" w:sz="0" w:space="0" w:color="auto"/>
                                        <w:right w:val="none" w:sz="0" w:space="0" w:color="auto"/>
                                      </w:divBdr>
                                    </w:div>
                                    <w:div w:id="1583950457">
                                      <w:marLeft w:val="0"/>
                                      <w:marRight w:val="0"/>
                                      <w:marTop w:val="0"/>
                                      <w:marBottom w:val="0"/>
                                      <w:divBdr>
                                        <w:top w:val="none" w:sz="0" w:space="0" w:color="auto"/>
                                        <w:left w:val="none" w:sz="0" w:space="0" w:color="auto"/>
                                        <w:bottom w:val="none" w:sz="0" w:space="0" w:color="auto"/>
                                        <w:right w:val="none" w:sz="0" w:space="0" w:color="auto"/>
                                      </w:divBdr>
                                    </w:div>
                                    <w:div w:id="1591231504">
                                      <w:marLeft w:val="0"/>
                                      <w:marRight w:val="0"/>
                                      <w:marTop w:val="0"/>
                                      <w:marBottom w:val="0"/>
                                      <w:divBdr>
                                        <w:top w:val="none" w:sz="0" w:space="0" w:color="auto"/>
                                        <w:left w:val="none" w:sz="0" w:space="0" w:color="auto"/>
                                        <w:bottom w:val="none" w:sz="0" w:space="0" w:color="auto"/>
                                        <w:right w:val="none" w:sz="0" w:space="0" w:color="auto"/>
                                      </w:divBdr>
                                    </w:div>
                                    <w:div w:id="1643076853">
                                      <w:marLeft w:val="0"/>
                                      <w:marRight w:val="0"/>
                                      <w:marTop w:val="0"/>
                                      <w:marBottom w:val="0"/>
                                      <w:divBdr>
                                        <w:top w:val="none" w:sz="0" w:space="0" w:color="auto"/>
                                        <w:left w:val="none" w:sz="0" w:space="0" w:color="auto"/>
                                        <w:bottom w:val="none" w:sz="0" w:space="0" w:color="auto"/>
                                        <w:right w:val="none" w:sz="0" w:space="0" w:color="auto"/>
                                      </w:divBdr>
                                    </w:div>
                                    <w:div w:id="1663043439">
                                      <w:marLeft w:val="0"/>
                                      <w:marRight w:val="0"/>
                                      <w:marTop w:val="0"/>
                                      <w:marBottom w:val="0"/>
                                      <w:divBdr>
                                        <w:top w:val="none" w:sz="0" w:space="0" w:color="auto"/>
                                        <w:left w:val="none" w:sz="0" w:space="0" w:color="auto"/>
                                        <w:bottom w:val="none" w:sz="0" w:space="0" w:color="auto"/>
                                        <w:right w:val="none" w:sz="0" w:space="0" w:color="auto"/>
                                      </w:divBdr>
                                    </w:div>
                                    <w:div w:id="1770075833">
                                      <w:marLeft w:val="0"/>
                                      <w:marRight w:val="0"/>
                                      <w:marTop w:val="0"/>
                                      <w:marBottom w:val="0"/>
                                      <w:divBdr>
                                        <w:top w:val="none" w:sz="0" w:space="0" w:color="auto"/>
                                        <w:left w:val="none" w:sz="0" w:space="0" w:color="auto"/>
                                        <w:bottom w:val="none" w:sz="0" w:space="0" w:color="auto"/>
                                        <w:right w:val="none" w:sz="0" w:space="0" w:color="auto"/>
                                      </w:divBdr>
                                    </w:div>
                                    <w:div w:id="19868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4890">
                          <w:marLeft w:val="0"/>
                          <w:marRight w:val="0"/>
                          <w:marTop w:val="0"/>
                          <w:marBottom w:val="0"/>
                          <w:divBdr>
                            <w:top w:val="none" w:sz="0" w:space="0" w:color="auto"/>
                            <w:left w:val="none" w:sz="0" w:space="0" w:color="auto"/>
                            <w:bottom w:val="none" w:sz="0" w:space="0" w:color="auto"/>
                            <w:right w:val="none" w:sz="0" w:space="0" w:color="auto"/>
                          </w:divBdr>
                          <w:divsChild>
                            <w:div w:id="13492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02023">
                      <w:marLeft w:val="0"/>
                      <w:marRight w:val="0"/>
                      <w:marTop w:val="0"/>
                      <w:marBottom w:val="0"/>
                      <w:divBdr>
                        <w:top w:val="none" w:sz="0" w:space="0" w:color="auto"/>
                        <w:left w:val="none" w:sz="0" w:space="0" w:color="auto"/>
                        <w:bottom w:val="none" w:sz="0" w:space="0" w:color="auto"/>
                        <w:right w:val="none" w:sz="0" w:space="0" w:color="auto"/>
                      </w:divBdr>
                      <w:divsChild>
                        <w:div w:id="1032918913">
                          <w:marLeft w:val="0"/>
                          <w:marRight w:val="0"/>
                          <w:marTop w:val="0"/>
                          <w:marBottom w:val="75"/>
                          <w:divBdr>
                            <w:top w:val="none" w:sz="0" w:space="0" w:color="auto"/>
                            <w:left w:val="none" w:sz="0" w:space="0" w:color="auto"/>
                            <w:bottom w:val="none" w:sz="0" w:space="0" w:color="auto"/>
                            <w:right w:val="none" w:sz="0" w:space="0" w:color="auto"/>
                          </w:divBdr>
                        </w:div>
                      </w:divsChild>
                    </w:div>
                    <w:div w:id="1270042900">
                      <w:marLeft w:val="0"/>
                      <w:marRight w:val="0"/>
                      <w:marTop w:val="0"/>
                      <w:marBottom w:val="0"/>
                      <w:divBdr>
                        <w:top w:val="none" w:sz="0" w:space="0" w:color="auto"/>
                        <w:left w:val="none" w:sz="0" w:space="0" w:color="auto"/>
                        <w:bottom w:val="none" w:sz="0" w:space="0" w:color="auto"/>
                        <w:right w:val="none" w:sz="0" w:space="0" w:color="auto"/>
                      </w:divBdr>
                      <w:divsChild>
                        <w:div w:id="82145639">
                          <w:marLeft w:val="0"/>
                          <w:marRight w:val="0"/>
                          <w:marTop w:val="0"/>
                          <w:marBottom w:val="0"/>
                          <w:divBdr>
                            <w:top w:val="none" w:sz="0" w:space="0" w:color="auto"/>
                            <w:left w:val="none" w:sz="0" w:space="0" w:color="auto"/>
                            <w:bottom w:val="none" w:sz="0" w:space="0" w:color="auto"/>
                            <w:right w:val="none" w:sz="0" w:space="0" w:color="auto"/>
                          </w:divBdr>
                          <w:divsChild>
                            <w:div w:id="423840156">
                              <w:marLeft w:val="0"/>
                              <w:marRight w:val="0"/>
                              <w:marTop w:val="0"/>
                              <w:marBottom w:val="300"/>
                              <w:divBdr>
                                <w:top w:val="none" w:sz="0" w:space="0" w:color="auto"/>
                                <w:left w:val="none" w:sz="0" w:space="0" w:color="auto"/>
                                <w:bottom w:val="none" w:sz="0" w:space="0" w:color="auto"/>
                                <w:right w:val="none" w:sz="0" w:space="0" w:color="auto"/>
                              </w:divBdr>
                              <w:divsChild>
                                <w:div w:id="1138497627">
                                  <w:marLeft w:val="0"/>
                                  <w:marRight w:val="0"/>
                                  <w:marTop w:val="0"/>
                                  <w:marBottom w:val="0"/>
                                  <w:divBdr>
                                    <w:top w:val="none" w:sz="0" w:space="0" w:color="auto"/>
                                    <w:left w:val="none" w:sz="0" w:space="0" w:color="auto"/>
                                    <w:bottom w:val="none" w:sz="0" w:space="0" w:color="auto"/>
                                    <w:right w:val="none" w:sz="0" w:space="0" w:color="auto"/>
                                  </w:divBdr>
                                </w:div>
                                <w:div w:id="154012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0350">
                          <w:marLeft w:val="0"/>
                          <w:marRight w:val="0"/>
                          <w:marTop w:val="0"/>
                          <w:marBottom w:val="0"/>
                          <w:divBdr>
                            <w:top w:val="none" w:sz="0" w:space="0" w:color="auto"/>
                            <w:left w:val="none" w:sz="0" w:space="0" w:color="auto"/>
                            <w:bottom w:val="none" w:sz="0" w:space="0" w:color="auto"/>
                            <w:right w:val="none" w:sz="0" w:space="0" w:color="auto"/>
                          </w:divBdr>
                          <w:divsChild>
                            <w:div w:id="125243233">
                              <w:marLeft w:val="0"/>
                              <w:marRight w:val="0"/>
                              <w:marTop w:val="0"/>
                              <w:marBottom w:val="75"/>
                              <w:divBdr>
                                <w:top w:val="none" w:sz="0" w:space="0" w:color="auto"/>
                                <w:left w:val="none" w:sz="0" w:space="0" w:color="auto"/>
                                <w:bottom w:val="none" w:sz="0" w:space="0" w:color="auto"/>
                                <w:right w:val="none" w:sz="0" w:space="0" w:color="auto"/>
                              </w:divBdr>
                            </w:div>
                          </w:divsChild>
                        </w:div>
                        <w:div w:id="781649422">
                          <w:marLeft w:val="0"/>
                          <w:marRight w:val="0"/>
                          <w:marTop w:val="600"/>
                          <w:marBottom w:val="600"/>
                          <w:divBdr>
                            <w:top w:val="none" w:sz="0" w:space="0" w:color="auto"/>
                            <w:left w:val="none" w:sz="0" w:space="0" w:color="auto"/>
                            <w:bottom w:val="none" w:sz="0" w:space="0" w:color="auto"/>
                            <w:right w:val="none" w:sz="0" w:space="0" w:color="auto"/>
                          </w:divBdr>
                        </w:div>
                        <w:div w:id="12781739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1479614548">
                              <w:marLeft w:val="0"/>
                              <w:marRight w:val="0"/>
                              <w:marTop w:val="0"/>
                              <w:marBottom w:val="0"/>
                              <w:divBdr>
                                <w:top w:val="none" w:sz="0" w:space="0" w:color="auto"/>
                                <w:left w:val="none" w:sz="0" w:space="0" w:color="auto"/>
                                <w:bottom w:val="none" w:sz="0" w:space="0" w:color="auto"/>
                                <w:right w:val="none" w:sz="0" w:space="0" w:color="auto"/>
                              </w:divBdr>
                              <w:divsChild>
                                <w:div w:id="319893286">
                                  <w:marLeft w:val="0"/>
                                  <w:marRight w:val="0"/>
                                  <w:marTop w:val="0"/>
                                  <w:marBottom w:val="0"/>
                                  <w:divBdr>
                                    <w:top w:val="none" w:sz="0" w:space="0" w:color="auto"/>
                                    <w:left w:val="none" w:sz="0" w:space="0" w:color="auto"/>
                                    <w:bottom w:val="none" w:sz="0" w:space="0" w:color="auto"/>
                                    <w:right w:val="none" w:sz="0" w:space="0" w:color="auto"/>
                                  </w:divBdr>
                                  <w:divsChild>
                                    <w:div w:id="694890747">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25551229">
                          <w:marLeft w:val="0"/>
                          <w:marRight w:val="0"/>
                          <w:marTop w:val="0"/>
                          <w:marBottom w:val="225"/>
                          <w:divBdr>
                            <w:top w:val="none" w:sz="0" w:space="0" w:color="auto"/>
                            <w:left w:val="none" w:sz="0" w:space="0" w:color="auto"/>
                            <w:bottom w:val="none" w:sz="0" w:space="0" w:color="auto"/>
                            <w:right w:val="none" w:sz="0" w:space="0" w:color="auto"/>
                          </w:divBdr>
                        </w:div>
                        <w:div w:id="2038043334">
                          <w:marLeft w:val="0"/>
                          <w:marRight w:val="0"/>
                          <w:marTop w:val="0"/>
                          <w:marBottom w:val="0"/>
                          <w:divBdr>
                            <w:top w:val="none" w:sz="0" w:space="0" w:color="auto"/>
                            <w:left w:val="none" w:sz="0" w:space="0" w:color="auto"/>
                            <w:bottom w:val="none" w:sz="0" w:space="0" w:color="auto"/>
                            <w:right w:val="none" w:sz="0" w:space="0" w:color="auto"/>
                          </w:divBdr>
                          <w:divsChild>
                            <w:div w:id="454952280">
                              <w:marLeft w:val="0"/>
                              <w:marRight w:val="0"/>
                              <w:marTop w:val="0"/>
                              <w:marBottom w:val="0"/>
                              <w:divBdr>
                                <w:top w:val="none" w:sz="0" w:space="0" w:color="auto"/>
                                <w:left w:val="none" w:sz="0" w:space="0" w:color="auto"/>
                                <w:bottom w:val="none" w:sz="0" w:space="0" w:color="auto"/>
                                <w:right w:val="none" w:sz="0" w:space="0" w:color="auto"/>
                              </w:divBdr>
                              <w:divsChild>
                                <w:div w:id="205533275">
                                  <w:marLeft w:val="0"/>
                                  <w:marRight w:val="0"/>
                                  <w:marTop w:val="0"/>
                                  <w:marBottom w:val="0"/>
                                  <w:divBdr>
                                    <w:top w:val="none" w:sz="0" w:space="0" w:color="auto"/>
                                    <w:left w:val="none" w:sz="0" w:space="0" w:color="auto"/>
                                    <w:bottom w:val="none" w:sz="0" w:space="0" w:color="auto"/>
                                    <w:right w:val="none" w:sz="0" w:space="0" w:color="auto"/>
                                  </w:divBdr>
                                  <w:divsChild>
                                    <w:div w:id="223418186">
                                      <w:marLeft w:val="0"/>
                                      <w:marRight w:val="0"/>
                                      <w:marTop w:val="0"/>
                                      <w:marBottom w:val="0"/>
                                      <w:divBdr>
                                        <w:top w:val="none" w:sz="0" w:space="0" w:color="auto"/>
                                        <w:left w:val="none" w:sz="0" w:space="0" w:color="auto"/>
                                        <w:bottom w:val="none" w:sz="0" w:space="0" w:color="auto"/>
                                        <w:right w:val="none" w:sz="0" w:space="0" w:color="auto"/>
                                      </w:divBdr>
                                      <w:divsChild>
                                        <w:div w:id="78454785">
                                          <w:marLeft w:val="0"/>
                                          <w:marRight w:val="0"/>
                                          <w:marTop w:val="0"/>
                                          <w:marBottom w:val="0"/>
                                          <w:divBdr>
                                            <w:top w:val="none" w:sz="0" w:space="0" w:color="auto"/>
                                            <w:left w:val="none" w:sz="0" w:space="0" w:color="auto"/>
                                            <w:bottom w:val="none" w:sz="0" w:space="0" w:color="auto"/>
                                            <w:right w:val="none" w:sz="0" w:space="0" w:color="auto"/>
                                          </w:divBdr>
                                        </w:div>
                                        <w:div w:id="99572741">
                                          <w:marLeft w:val="0"/>
                                          <w:marRight w:val="0"/>
                                          <w:marTop w:val="0"/>
                                          <w:marBottom w:val="0"/>
                                          <w:divBdr>
                                            <w:top w:val="none" w:sz="0" w:space="0" w:color="auto"/>
                                            <w:left w:val="none" w:sz="0" w:space="0" w:color="auto"/>
                                            <w:bottom w:val="none" w:sz="0" w:space="0" w:color="auto"/>
                                            <w:right w:val="none" w:sz="0" w:space="0" w:color="auto"/>
                                          </w:divBdr>
                                        </w:div>
                                        <w:div w:id="169414063">
                                          <w:marLeft w:val="0"/>
                                          <w:marRight w:val="0"/>
                                          <w:marTop w:val="0"/>
                                          <w:marBottom w:val="0"/>
                                          <w:divBdr>
                                            <w:top w:val="none" w:sz="0" w:space="0" w:color="auto"/>
                                            <w:left w:val="none" w:sz="0" w:space="0" w:color="auto"/>
                                            <w:bottom w:val="none" w:sz="0" w:space="0" w:color="auto"/>
                                            <w:right w:val="none" w:sz="0" w:space="0" w:color="auto"/>
                                          </w:divBdr>
                                        </w:div>
                                        <w:div w:id="320543781">
                                          <w:marLeft w:val="0"/>
                                          <w:marRight w:val="0"/>
                                          <w:marTop w:val="0"/>
                                          <w:marBottom w:val="0"/>
                                          <w:divBdr>
                                            <w:top w:val="none" w:sz="0" w:space="0" w:color="auto"/>
                                            <w:left w:val="none" w:sz="0" w:space="0" w:color="auto"/>
                                            <w:bottom w:val="none" w:sz="0" w:space="0" w:color="auto"/>
                                            <w:right w:val="none" w:sz="0" w:space="0" w:color="auto"/>
                                          </w:divBdr>
                                        </w:div>
                                        <w:div w:id="665476541">
                                          <w:marLeft w:val="0"/>
                                          <w:marRight w:val="0"/>
                                          <w:marTop w:val="0"/>
                                          <w:marBottom w:val="0"/>
                                          <w:divBdr>
                                            <w:top w:val="none" w:sz="0" w:space="0" w:color="auto"/>
                                            <w:left w:val="none" w:sz="0" w:space="0" w:color="auto"/>
                                            <w:bottom w:val="none" w:sz="0" w:space="0" w:color="auto"/>
                                            <w:right w:val="none" w:sz="0" w:space="0" w:color="auto"/>
                                          </w:divBdr>
                                        </w:div>
                                        <w:div w:id="794755482">
                                          <w:marLeft w:val="0"/>
                                          <w:marRight w:val="0"/>
                                          <w:marTop w:val="0"/>
                                          <w:marBottom w:val="0"/>
                                          <w:divBdr>
                                            <w:top w:val="none" w:sz="0" w:space="0" w:color="auto"/>
                                            <w:left w:val="none" w:sz="0" w:space="0" w:color="auto"/>
                                            <w:bottom w:val="none" w:sz="0" w:space="0" w:color="auto"/>
                                            <w:right w:val="none" w:sz="0" w:space="0" w:color="auto"/>
                                          </w:divBdr>
                                        </w:div>
                                        <w:div w:id="865286622">
                                          <w:marLeft w:val="0"/>
                                          <w:marRight w:val="0"/>
                                          <w:marTop w:val="0"/>
                                          <w:marBottom w:val="0"/>
                                          <w:divBdr>
                                            <w:top w:val="none" w:sz="0" w:space="0" w:color="auto"/>
                                            <w:left w:val="none" w:sz="0" w:space="0" w:color="auto"/>
                                            <w:bottom w:val="none" w:sz="0" w:space="0" w:color="auto"/>
                                            <w:right w:val="none" w:sz="0" w:space="0" w:color="auto"/>
                                          </w:divBdr>
                                        </w:div>
                                        <w:div w:id="907421158">
                                          <w:marLeft w:val="0"/>
                                          <w:marRight w:val="0"/>
                                          <w:marTop w:val="0"/>
                                          <w:marBottom w:val="0"/>
                                          <w:divBdr>
                                            <w:top w:val="none" w:sz="0" w:space="0" w:color="auto"/>
                                            <w:left w:val="none" w:sz="0" w:space="0" w:color="auto"/>
                                            <w:bottom w:val="none" w:sz="0" w:space="0" w:color="auto"/>
                                            <w:right w:val="none" w:sz="0" w:space="0" w:color="auto"/>
                                          </w:divBdr>
                                        </w:div>
                                        <w:div w:id="1183124898">
                                          <w:marLeft w:val="0"/>
                                          <w:marRight w:val="0"/>
                                          <w:marTop w:val="0"/>
                                          <w:marBottom w:val="0"/>
                                          <w:divBdr>
                                            <w:top w:val="none" w:sz="0" w:space="0" w:color="auto"/>
                                            <w:left w:val="none" w:sz="0" w:space="0" w:color="auto"/>
                                            <w:bottom w:val="none" w:sz="0" w:space="0" w:color="auto"/>
                                            <w:right w:val="none" w:sz="0" w:space="0" w:color="auto"/>
                                          </w:divBdr>
                                        </w:div>
                                        <w:div w:id="1234924156">
                                          <w:marLeft w:val="0"/>
                                          <w:marRight w:val="0"/>
                                          <w:marTop w:val="0"/>
                                          <w:marBottom w:val="0"/>
                                          <w:divBdr>
                                            <w:top w:val="none" w:sz="0" w:space="0" w:color="auto"/>
                                            <w:left w:val="none" w:sz="0" w:space="0" w:color="auto"/>
                                            <w:bottom w:val="none" w:sz="0" w:space="0" w:color="auto"/>
                                            <w:right w:val="none" w:sz="0" w:space="0" w:color="auto"/>
                                          </w:divBdr>
                                        </w:div>
                                        <w:div w:id="1405109577">
                                          <w:marLeft w:val="0"/>
                                          <w:marRight w:val="0"/>
                                          <w:marTop w:val="0"/>
                                          <w:marBottom w:val="0"/>
                                          <w:divBdr>
                                            <w:top w:val="none" w:sz="0" w:space="0" w:color="auto"/>
                                            <w:left w:val="none" w:sz="0" w:space="0" w:color="auto"/>
                                            <w:bottom w:val="none" w:sz="0" w:space="0" w:color="auto"/>
                                            <w:right w:val="none" w:sz="0" w:space="0" w:color="auto"/>
                                          </w:divBdr>
                                        </w:div>
                                        <w:div w:id="1500928945">
                                          <w:marLeft w:val="0"/>
                                          <w:marRight w:val="0"/>
                                          <w:marTop w:val="0"/>
                                          <w:marBottom w:val="0"/>
                                          <w:divBdr>
                                            <w:top w:val="none" w:sz="0" w:space="0" w:color="auto"/>
                                            <w:left w:val="none" w:sz="0" w:space="0" w:color="auto"/>
                                            <w:bottom w:val="none" w:sz="0" w:space="0" w:color="auto"/>
                                            <w:right w:val="none" w:sz="0" w:space="0" w:color="auto"/>
                                          </w:divBdr>
                                        </w:div>
                                        <w:div w:id="1843232598">
                                          <w:marLeft w:val="0"/>
                                          <w:marRight w:val="0"/>
                                          <w:marTop w:val="0"/>
                                          <w:marBottom w:val="0"/>
                                          <w:divBdr>
                                            <w:top w:val="none" w:sz="0" w:space="0" w:color="auto"/>
                                            <w:left w:val="none" w:sz="0" w:space="0" w:color="auto"/>
                                            <w:bottom w:val="none" w:sz="0" w:space="0" w:color="auto"/>
                                            <w:right w:val="none" w:sz="0" w:space="0" w:color="auto"/>
                                          </w:divBdr>
                                        </w:div>
                                        <w:div w:id="1928273136">
                                          <w:marLeft w:val="0"/>
                                          <w:marRight w:val="0"/>
                                          <w:marTop w:val="0"/>
                                          <w:marBottom w:val="0"/>
                                          <w:divBdr>
                                            <w:top w:val="none" w:sz="0" w:space="0" w:color="auto"/>
                                            <w:left w:val="none" w:sz="0" w:space="0" w:color="auto"/>
                                            <w:bottom w:val="none" w:sz="0" w:space="0" w:color="auto"/>
                                            <w:right w:val="none" w:sz="0" w:space="0" w:color="auto"/>
                                          </w:divBdr>
                                        </w:div>
                                        <w:div w:id="20921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5004">
                              <w:marLeft w:val="0"/>
                              <w:marRight w:val="0"/>
                              <w:marTop w:val="0"/>
                              <w:marBottom w:val="0"/>
                              <w:divBdr>
                                <w:top w:val="none" w:sz="0" w:space="0" w:color="auto"/>
                                <w:left w:val="none" w:sz="0" w:space="0" w:color="auto"/>
                                <w:bottom w:val="none" w:sz="0" w:space="0" w:color="auto"/>
                                <w:right w:val="none" w:sz="0" w:space="0" w:color="auto"/>
                              </w:divBdr>
                              <w:divsChild>
                                <w:div w:id="582841008">
                                  <w:marLeft w:val="0"/>
                                  <w:marRight w:val="0"/>
                                  <w:marTop w:val="0"/>
                                  <w:marBottom w:val="0"/>
                                  <w:divBdr>
                                    <w:top w:val="none" w:sz="0" w:space="0" w:color="auto"/>
                                    <w:left w:val="none" w:sz="0" w:space="0" w:color="auto"/>
                                    <w:bottom w:val="none" w:sz="0" w:space="0" w:color="auto"/>
                                    <w:right w:val="none" w:sz="0" w:space="0" w:color="auto"/>
                                  </w:divBdr>
                                </w:div>
                              </w:divsChild>
                            </w:div>
                            <w:div w:id="19717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76094">
              <w:marLeft w:val="0"/>
              <w:marRight w:val="0"/>
              <w:marTop w:val="0"/>
              <w:marBottom w:val="525"/>
              <w:divBdr>
                <w:top w:val="none" w:sz="0" w:space="0" w:color="auto"/>
                <w:left w:val="none" w:sz="0" w:space="0" w:color="auto"/>
                <w:bottom w:val="none" w:sz="0" w:space="0" w:color="auto"/>
                <w:right w:val="none" w:sz="0" w:space="0" w:color="auto"/>
              </w:divBdr>
            </w:div>
          </w:divsChild>
        </w:div>
        <w:div w:id="1222979863">
          <w:marLeft w:val="0"/>
          <w:marRight w:val="0"/>
          <w:marTop w:val="450"/>
          <w:marBottom w:val="330"/>
          <w:divBdr>
            <w:top w:val="none" w:sz="0" w:space="0" w:color="auto"/>
            <w:left w:val="none" w:sz="0" w:space="0" w:color="auto"/>
            <w:bottom w:val="none" w:sz="0" w:space="0" w:color="auto"/>
            <w:right w:val="none" w:sz="0" w:space="0" w:color="auto"/>
          </w:divBdr>
          <w:divsChild>
            <w:div w:id="14414123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4355250">
      <w:bodyDiv w:val="1"/>
      <w:marLeft w:val="0"/>
      <w:marRight w:val="0"/>
      <w:marTop w:val="0"/>
      <w:marBottom w:val="0"/>
      <w:divBdr>
        <w:top w:val="none" w:sz="0" w:space="0" w:color="auto"/>
        <w:left w:val="none" w:sz="0" w:space="0" w:color="auto"/>
        <w:bottom w:val="none" w:sz="0" w:space="0" w:color="auto"/>
        <w:right w:val="none" w:sz="0" w:space="0" w:color="auto"/>
      </w:divBdr>
      <w:divsChild>
        <w:div w:id="798647172">
          <w:marLeft w:val="0"/>
          <w:marRight w:val="0"/>
          <w:marTop w:val="375"/>
          <w:marBottom w:val="330"/>
          <w:divBdr>
            <w:top w:val="none" w:sz="0" w:space="0" w:color="auto"/>
            <w:left w:val="none" w:sz="0" w:space="0" w:color="auto"/>
            <w:bottom w:val="none" w:sz="0" w:space="0" w:color="auto"/>
            <w:right w:val="none" w:sz="0" w:space="0" w:color="auto"/>
          </w:divBdr>
          <w:divsChild>
            <w:div w:id="868181978">
              <w:marLeft w:val="0"/>
              <w:marRight w:val="0"/>
              <w:marTop w:val="0"/>
              <w:marBottom w:val="210"/>
              <w:divBdr>
                <w:top w:val="none" w:sz="0" w:space="0" w:color="auto"/>
                <w:left w:val="none" w:sz="0" w:space="0" w:color="auto"/>
                <w:bottom w:val="none" w:sz="0" w:space="0" w:color="auto"/>
                <w:right w:val="none" w:sz="0" w:space="0" w:color="auto"/>
              </w:divBdr>
              <w:divsChild>
                <w:div w:id="1434083980">
                  <w:marLeft w:val="0"/>
                  <w:marRight w:val="0"/>
                  <w:marTop w:val="0"/>
                  <w:marBottom w:val="0"/>
                  <w:divBdr>
                    <w:top w:val="none" w:sz="0" w:space="0" w:color="auto"/>
                    <w:left w:val="none" w:sz="0" w:space="0" w:color="auto"/>
                    <w:bottom w:val="none" w:sz="0" w:space="0" w:color="auto"/>
                    <w:right w:val="none" w:sz="0" w:space="0" w:color="auto"/>
                  </w:divBdr>
                  <w:divsChild>
                    <w:div w:id="1102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48485">
              <w:marLeft w:val="0"/>
              <w:marRight w:val="0"/>
              <w:marTop w:val="0"/>
              <w:marBottom w:val="210"/>
              <w:divBdr>
                <w:top w:val="none" w:sz="0" w:space="0" w:color="auto"/>
                <w:left w:val="none" w:sz="0" w:space="0" w:color="auto"/>
                <w:bottom w:val="none" w:sz="0" w:space="0" w:color="auto"/>
                <w:right w:val="none" w:sz="0" w:space="0" w:color="auto"/>
              </w:divBdr>
            </w:div>
          </w:divsChild>
        </w:div>
        <w:div w:id="1747459065">
          <w:marLeft w:val="0"/>
          <w:marRight w:val="0"/>
          <w:marTop w:val="0"/>
          <w:marBottom w:val="0"/>
          <w:divBdr>
            <w:top w:val="none" w:sz="0" w:space="0" w:color="auto"/>
            <w:left w:val="none" w:sz="0" w:space="0" w:color="auto"/>
            <w:bottom w:val="none" w:sz="0" w:space="0" w:color="auto"/>
            <w:right w:val="none" w:sz="0" w:space="0" w:color="auto"/>
          </w:divBdr>
          <w:divsChild>
            <w:div w:id="679699923">
              <w:marLeft w:val="0"/>
              <w:marRight w:val="0"/>
              <w:marTop w:val="0"/>
              <w:marBottom w:val="0"/>
              <w:divBdr>
                <w:top w:val="none" w:sz="0" w:space="0" w:color="auto"/>
                <w:left w:val="none" w:sz="0" w:space="0" w:color="auto"/>
                <w:bottom w:val="none" w:sz="0" w:space="0" w:color="auto"/>
                <w:right w:val="none" w:sz="0" w:space="0" w:color="auto"/>
              </w:divBdr>
              <w:divsChild>
                <w:div w:id="273634057">
                  <w:marLeft w:val="0"/>
                  <w:marRight w:val="0"/>
                  <w:marTop w:val="0"/>
                  <w:marBottom w:val="300"/>
                  <w:divBdr>
                    <w:top w:val="none" w:sz="0" w:space="0" w:color="auto"/>
                    <w:left w:val="none" w:sz="0" w:space="0" w:color="auto"/>
                    <w:bottom w:val="none" w:sz="0" w:space="0" w:color="auto"/>
                    <w:right w:val="none" w:sz="0" w:space="0" w:color="auto"/>
                  </w:divBdr>
                </w:div>
              </w:divsChild>
            </w:div>
            <w:div w:id="1525636149">
              <w:marLeft w:val="0"/>
              <w:marRight w:val="0"/>
              <w:marTop w:val="0"/>
              <w:marBottom w:val="0"/>
              <w:divBdr>
                <w:top w:val="none" w:sz="0" w:space="0" w:color="auto"/>
                <w:left w:val="none" w:sz="0" w:space="0" w:color="auto"/>
                <w:bottom w:val="none" w:sz="0" w:space="0" w:color="auto"/>
                <w:right w:val="none" w:sz="0" w:space="0" w:color="auto"/>
              </w:divBdr>
              <w:divsChild>
                <w:div w:id="74864435">
                  <w:marLeft w:val="0"/>
                  <w:marRight w:val="0"/>
                  <w:marTop w:val="75"/>
                  <w:marBottom w:val="0"/>
                  <w:divBdr>
                    <w:top w:val="none" w:sz="0" w:space="0" w:color="auto"/>
                    <w:left w:val="none" w:sz="0" w:space="0" w:color="auto"/>
                    <w:bottom w:val="none" w:sz="0" w:space="0" w:color="auto"/>
                    <w:right w:val="none" w:sz="0" w:space="0" w:color="auto"/>
                  </w:divBdr>
                  <w:divsChild>
                    <w:div w:id="1830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42304">
      <w:bodyDiv w:val="1"/>
      <w:marLeft w:val="0"/>
      <w:marRight w:val="0"/>
      <w:marTop w:val="0"/>
      <w:marBottom w:val="0"/>
      <w:divBdr>
        <w:top w:val="none" w:sz="0" w:space="0" w:color="auto"/>
        <w:left w:val="none" w:sz="0" w:space="0" w:color="auto"/>
        <w:bottom w:val="none" w:sz="0" w:space="0" w:color="auto"/>
        <w:right w:val="none" w:sz="0" w:space="0" w:color="auto"/>
      </w:divBdr>
    </w:div>
    <w:div w:id="716470929">
      <w:bodyDiv w:val="1"/>
      <w:marLeft w:val="0"/>
      <w:marRight w:val="0"/>
      <w:marTop w:val="0"/>
      <w:marBottom w:val="0"/>
      <w:divBdr>
        <w:top w:val="none" w:sz="0" w:space="0" w:color="auto"/>
        <w:left w:val="none" w:sz="0" w:space="0" w:color="auto"/>
        <w:bottom w:val="none" w:sz="0" w:space="0" w:color="auto"/>
        <w:right w:val="none" w:sz="0" w:space="0" w:color="auto"/>
      </w:divBdr>
      <w:divsChild>
        <w:div w:id="1426536022">
          <w:marLeft w:val="0"/>
          <w:marRight w:val="0"/>
          <w:marTop w:val="0"/>
          <w:marBottom w:val="0"/>
          <w:divBdr>
            <w:top w:val="none" w:sz="0" w:space="0" w:color="auto"/>
            <w:left w:val="none" w:sz="0" w:space="0" w:color="auto"/>
            <w:bottom w:val="none" w:sz="0" w:space="0" w:color="auto"/>
            <w:right w:val="none" w:sz="0" w:space="0" w:color="auto"/>
          </w:divBdr>
          <w:divsChild>
            <w:div w:id="1592733922">
              <w:marLeft w:val="0"/>
              <w:marRight w:val="0"/>
              <w:marTop w:val="0"/>
              <w:marBottom w:val="0"/>
              <w:divBdr>
                <w:top w:val="none" w:sz="0" w:space="0" w:color="auto"/>
                <w:left w:val="none" w:sz="0" w:space="0" w:color="auto"/>
                <w:bottom w:val="none" w:sz="0" w:space="0" w:color="auto"/>
                <w:right w:val="none" w:sz="0" w:space="0" w:color="auto"/>
              </w:divBdr>
            </w:div>
          </w:divsChild>
        </w:div>
        <w:div w:id="238365340">
          <w:marLeft w:val="0"/>
          <w:marRight w:val="0"/>
          <w:marTop w:val="0"/>
          <w:marBottom w:val="0"/>
          <w:divBdr>
            <w:top w:val="none" w:sz="0" w:space="0" w:color="auto"/>
            <w:left w:val="none" w:sz="0" w:space="0" w:color="auto"/>
            <w:bottom w:val="none" w:sz="0" w:space="0" w:color="auto"/>
            <w:right w:val="none" w:sz="0" w:space="0" w:color="auto"/>
          </w:divBdr>
        </w:div>
        <w:div w:id="1242913532">
          <w:marLeft w:val="0"/>
          <w:marRight w:val="0"/>
          <w:marTop w:val="0"/>
          <w:marBottom w:val="0"/>
          <w:divBdr>
            <w:top w:val="none" w:sz="0" w:space="0" w:color="auto"/>
            <w:left w:val="none" w:sz="0" w:space="0" w:color="auto"/>
            <w:bottom w:val="none" w:sz="0" w:space="0" w:color="auto"/>
            <w:right w:val="none" w:sz="0" w:space="0" w:color="auto"/>
          </w:divBdr>
          <w:divsChild>
            <w:div w:id="555119810">
              <w:marLeft w:val="0"/>
              <w:marRight w:val="0"/>
              <w:marTop w:val="0"/>
              <w:marBottom w:val="0"/>
              <w:divBdr>
                <w:top w:val="none" w:sz="0" w:space="0" w:color="auto"/>
                <w:left w:val="none" w:sz="0" w:space="0" w:color="auto"/>
                <w:bottom w:val="none" w:sz="0" w:space="0" w:color="auto"/>
                <w:right w:val="none" w:sz="0" w:space="0" w:color="auto"/>
              </w:divBdr>
              <w:divsChild>
                <w:div w:id="1567646054">
                  <w:marLeft w:val="0"/>
                  <w:marRight w:val="0"/>
                  <w:marTop w:val="0"/>
                  <w:marBottom w:val="0"/>
                  <w:divBdr>
                    <w:top w:val="none" w:sz="0" w:space="0" w:color="auto"/>
                    <w:left w:val="none" w:sz="0" w:space="0" w:color="auto"/>
                    <w:bottom w:val="none" w:sz="0" w:space="0" w:color="auto"/>
                    <w:right w:val="none" w:sz="0" w:space="0" w:color="auto"/>
                  </w:divBdr>
                </w:div>
              </w:divsChild>
            </w:div>
            <w:div w:id="276647470">
              <w:marLeft w:val="0"/>
              <w:marRight w:val="0"/>
              <w:marTop w:val="0"/>
              <w:marBottom w:val="0"/>
              <w:divBdr>
                <w:top w:val="none" w:sz="0" w:space="0" w:color="auto"/>
                <w:left w:val="none" w:sz="0" w:space="0" w:color="auto"/>
                <w:bottom w:val="none" w:sz="0" w:space="0" w:color="auto"/>
                <w:right w:val="none" w:sz="0" w:space="0" w:color="auto"/>
              </w:divBdr>
              <w:divsChild>
                <w:div w:id="1442266694">
                  <w:marLeft w:val="0"/>
                  <w:marRight w:val="0"/>
                  <w:marTop w:val="0"/>
                  <w:marBottom w:val="0"/>
                  <w:divBdr>
                    <w:top w:val="none" w:sz="0" w:space="0" w:color="auto"/>
                    <w:left w:val="none" w:sz="0" w:space="0" w:color="auto"/>
                    <w:bottom w:val="none" w:sz="0" w:space="0" w:color="auto"/>
                    <w:right w:val="none" w:sz="0" w:space="0" w:color="auto"/>
                  </w:divBdr>
                </w:div>
                <w:div w:id="798109823">
                  <w:marLeft w:val="0"/>
                  <w:marRight w:val="0"/>
                  <w:marTop w:val="0"/>
                  <w:marBottom w:val="0"/>
                  <w:divBdr>
                    <w:top w:val="none" w:sz="0" w:space="0" w:color="auto"/>
                    <w:left w:val="none" w:sz="0" w:space="0" w:color="auto"/>
                    <w:bottom w:val="none" w:sz="0" w:space="0" w:color="auto"/>
                    <w:right w:val="none" w:sz="0" w:space="0" w:color="auto"/>
                  </w:divBdr>
                </w:div>
                <w:div w:id="325331501">
                  <w:marLeft w:val="0"/>
                  <w:marRight w:val="0"/>
                  <w:marTop w:val="0"/>
                  <w:marBottom w:val="0"/>
                  <w:divBdr>
                    <w:top w:val="none" w:sz="0" w:space="0" w:color="auto"/>
                    <w:left w:val="none" w:sz="0" w:space="0" w:color="auto"/>
                    <w:bottom w:val="none" w:sz="0" w:space="0" w:color="auto"/>
                    <w:right w:val="none" w:sz="0" w:space="0" w:color="auto"/>
                  </w:divBdr>
                </w:div>
                <w:div w:id="308897599">
                  <w:marLeft w:val="0"/>
                  <w:marRight w:val="0"/>
                  <w:marTop w:val="0"/>
                  <w:marBottom w:val="0"/>
                  <w:divBdr>
                    <w:top w:val="none" w:sz="0" w:space="0" w:color="auto"/>
                    <w:left w:val="none" w:sz="0" w:space="0" w:color="auto"/>
                    <w:bottom w:val="none" w:sz="0" w:space="0" w:color="auto"/>
                    <w:right w:val="none" w:sz="0" w:space="0" w:color="auto"/>
                  </w:divBdr>
                </w:div>
                <w:div w:id="157355612">
                  <w:blockQuote w:val="1"/>
                  <w:marLeft w:val="0"/>
                  <w:marRight w:val="0"/>
                  <w:marTop w:val="0"/>
                  <w:marBottom w:val="0"/>
                  <w:divBdr>
                    <w:top w:val="none" w:sz="0" w:space="0" w:color="auto"/>
                    <w:left w:val="none" w:sz="0" w:space="0" w:color="auto"/>
                    <w:bottom w:val="none" w:sz="0" w:space="0" w:color="auto"/>
                    <w:right w:val="none" w:sz="0" w:space="0" w:color="auto"/>
                  </w:divBdr>
                </w:div>
                <w:div w:id="1987857240">
                  <w:marLeft w:val="0"/>
                  <w:marRight w:val="0"/>
                  <w:marTop w:val="0"/>
                  <w:marBottom w:val="0"/>
                  <w:divBdr>
                    <w:top w:val="none" w:sz="0" w:space="0" w:color="auto"/>
                    <w:left w:val="none" w:sz="0" w:space="0" w:color="auto"/>
                    <w:bottom w:val="none" w:sz="0" w:space="0" w:color="auto"/>
                    <w:right w:val="none" w:sz="0" w:space="0" w:color="auto"/>
                  </w:divBdr>
                </w:div>
                <w:div w:id="311952170">
                  <w:marLeft w:val="0"/>
                  <w:marRight w:val="0"/>
                  <w:marTop w:val="0"/>
                  <w:marBottom w:val="0"/>
                  <w:divBdr>
                    <w:top w:val="none" w:sz="0" w:space="0" w:color="auto"/>
                    <w:left w:val="none" w:sz="0" w:space="0" w:color="auto"/>
                    <w:bottom w:val="none" w:sz="0" w:space="0" w:color="auto"/>
                    <w:right w:val="none" w:sz="0" w:space="0" w:color="auto"/>
                  </w:divBdr>
                </w:div>
                <w:div w:id="1956251052">
                  <w:marLeft w:val="0"/>
                  <w:marRight w:val="0"/>
                  <w:marTop w:val="0"/>
                  <w:marBottom w:val="0"/>
                  <w:divBdr>
                    <w:top w:val="none" w:sz="0" w:space="0" w:color="auto"/>
                    <w:left w:val="none" w:sz="0" w:space="0" w:color="auto"/>
                    <w:bottom w:val="none" w:sz="0" w:space="0" w:color="auto"/>
                    <w:right w:val="none" w:sz="0" w:space="0" w:color="auto"/>
                  </w:divBdr>
                </w:div>
                <w:div w:id="253520339">
                  <w:blockQuote w:val="1"/>
                  <w:marLeft w:val="0"/>
                  <w:marRight w:val="0"/>
                  <w:marTop w:val="0"/>
                  <w:marBottom w:val="0"/>
                  <w:divBdr>
                    <w:top w:val="none" w:sz="0" w:space="0" w:color="auto"/>
                    <w:left w:val="none" w:sz="0" w:space="0" w:color="auto"/>
                    <w:bottom w:val="none" w:sz="0" w:space="0" w:color="auto"/>
                    <w:right w:val="none" w:sz="0" w:space="0" w:color="auto"/>
                  </w:divBdr>
                </w:div>
                <w:div w:id="1938053142">
                  <w:marLeft w:val="0"/>
                  <w:marRight w:val="0"/>
                  <w:marTop w:val="0"/>
                  <w:marBottom w:val="0"/>
                  <w:divBdr>
                    <w:top w:val="none" w:sz="0" w:space="0" w:color="auto"/>
                    <w:left w:val="none" w:sz="0" w:space="0" w:color="auto"/>
                    <w:bottom w:val="none" w:sz="0" w:space="0" w:color="auto"/>
                    <w:right w:val="none" w:sz="0" w:space="0" w:color="auto"/>
                  </w:divBdr>
                </w:div>
                <w:div w:id="155369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49310">
      <w:bodyDiv w:val="1"/>
      <w:marLeft w:val="0"/>
      <w:marRight w:val="0"/>
      <w:marTop w:val="0"/>
      <w:marBottom w:val="0"/>
      <w:divBdr>
        <w:top w:val="none" w:sz="0" w:space="0" w:color="auto"/>
        <w:left w:val="none" w:sz="0" w:space="0" w:color="auto"/>
        <w:bottom w:val="none" w:sz="0" w:space="0" w:color="auto"/>
        <w:right w:val="none" w:sz="0" w:space="0" w:color="auto"/>
      </w:divBdr>
      <w:divsChild>
        <w:div w:id="786581504">
          <w:marLeft w:val="2100"/>
          <w:marRight w:val="0"/>
          <w:marTop w:val="0"/>
          <w:marBottom w:val="0"/>
          <w:divBdr>
            <w:top w:val="none" w:sz="0" w:space="0" w:color="auto"/>
            <w:left w:val="none" w:sz="0" w:space="0" w:color="auto"/>
            <w:bottom w:val="none" w:sz="0" w:space="0" w:color="auto"/>
            <w:right w:val="none" w:sz="0" w:space="0" w:color="auto"/>
          </w:divBdr>
          <w:divsChild>
            <w:div w:id="2061204620">
              <w:marLeft w:val="0"/>
              <w:marRight w:val="0"/>
              <w:marTop w:val="0"/>
              <w:marBottom w:val="0"/>
              <w:divBdr>
                <w:top w:val="none" w:sz="0" w:space="0" w:color="auto"/>
                <w:left w:val="none" w:sz="0" w:space="0" w:color="auto"/>
                <w:bottom w:val="none" w:sz="0" w:space="0" w:color="auto"/>
                <w:right w:val="none" w:sz="0" w:space="0" w:color="auto"/>
              </w:divBdr>
              <w:divsChild>
                <w:div w:id="1469588045">
                  <w:marLeft w:val="0"/>
                  <w:marRight w:val="0"/>
                  <w:marTop w:val="0"/>
                  <w:marBottom w:val="0"/>
                  <w:divBdr>
                    <w:top w:val="none" w:sz="0" w:space="0" w:color="auto"/>
                    <w:left w:val="none" w:sz="0" w:space="0" w:color="auto"/>
                    <w:bottom w:val="none" w:sz="0" w:space="0" w:color="auto"/>
                    <w:right w:val="none" w:sz="0" w:space="0" w:color="auto"/>
                  </w:divBdr>
                  <w:divsChild>
                    <w:div w:id="1103956675">
                      <w:marLeft w:val="0"/>
                      <w:marRight w:val="0"/>
                      <w:marTop w:val="0"/>
                      <w:marBottom w:val="0"/>
                      <w:divBdr>
                        <w:top w:val="none" w:sz="0" w:space="0" w:color="auto"/>
                        <w:left w:val="none" w:sz="0" w:space="0" w:color="auto"/>
                        <w:bottom w:val="none" w:sz="0" w:space="0" w:color="auto"/>
                        <w:right w:val="none" w:sz="0" w:space="0" w:color="auto"/>
                      </w:divBdr>
                      <w:divsChild>
                        <w:div w:id="16825893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987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8884">
          <w:marLeft w:val="2100"/>
          <w:marRight w:val="0"/>
          <w:marTop w:val="0"/>
          <w:marBottom w:val="0"/>
          <w:divBdr>
            <w:top w:val="none" w:sz="0" w:space="0" w:color="auto"/>
            <w:left w:val="none" w:sz="0" w:space="0" w:color="auto"/>
            <w:bottom w:val="none" w:sz="0" w:space="0" w:color="auto"/>
            <w:right w:val="none" w:sz="0" w:space="0" w:color="auto"/>
          </w:divBdr>
        </w:div>
        <w:div w:id="1819885193">
          <w:marLeft w:val="2100"/>
          <w:marRight w:val="0"/>
          <w:marTop w:val="0"/>
          <w:marBottom w:val="0"/>
          <w:divBdr>
            <w:top w:val="none" w:sz="0" w:space="0" w:color="auto"/>
            <w:left w:val="none" w:sz="0" w:space="0" w:color="auto"/>
            <w:bottom w:val="none" w:sz="0" w:space="0" w:color="auto"/>
            <w:right w:val="none" w:sz="0" w:space="0" w:color="auto"/>
          </w:divBdr>
          <w:divsChild>
            <w:div w:id="61493901">
              <w:marLeft w:val="0"/>
              <w:marRight w:val="0"/>
              <w:marTop w:val="0"/>
              <w:marBottom w:val="0"/>
              <w:divBdr>
                <w:top w:val="none" w:sz="0" w:space="0" w:color="auto"/>
                <w:left w:val="none" w:sz="0" w:space="0" w:color="auto"/>
                <w:bottom w:val="none" w:sz="0" w:space="0" w:color="auto"/>
                <w:right w:val="none" w:sz="0" w:space="0" w:color="auto"/>
              </w:divBdr>
              <w:divsChild>
                <w:div w:id="736517920">
                  <w:marLeft w:val="0"/>
                  <w:marRight w:val="0"/>
                  <w:marTop w:val="0"/>
                  <w:marBottom w:val="0"/>
                  <w:divBdr>
                    <w:top w:val="none" w:sz="0" w:space="0" w:color="auto"/>
                    <w:left w:val="none" w:sz="0" w:space="0" w:color="auto"/>
                    <w:bottom w:val="none" w:sz="0" w:space="0" w:color="auto"/>
                    <w:right w:val="none" w:sz="0" w:space="0" w:color="auto"/>
                  </w:divBdr>
                  <w:divsChild>
                    <w:div w:id="1106314054">
                      <w:marLeft w:val="0"/>
                      <w:marRight w:val="0"/>
                      <w:marTop w:val="0"/>
                      <w:marBottom w:val="0"/>
                      <w:divBdr>
                        <w:top w:val="none" w:sz="0" w:space="0" w:color="auto"/>
                        <w:left w:val="none" w:sz="0" w:space="0" w:color="auto"/>
                        <w:bottom w:val="none" w:sz="0" w:space="0" w:color="auto"/>
                        <w:right w:val="none" w:sz="0" w:space="0" w:color="auto"/>
                      </w:divBdr>
                    </w:div>
                    <w:div w:id="1240863650">
                      <w:marLeft w:val="0"/>
                      <w:marRight w:val="0"/>
                      <w:marTop w:val="0"/>
                      <w:marBottom w:val="75"/>
                      <w:divBdr>
                        <w:top w:val="none" w:sz="0" w:space="0" w:color="auto"/>
                        <w:left w:val="none" w:sz="0" w:space="0" w:color="auto"/>
                        <w:bottom w:val="none" w:sz="0" w:space="0" w:color="auto"/>
                        <w:right w:val="none" w:sz="0" w:space="0" w:color="auto"/>
                      </w:divBdr>
                    </w:div>
                    <w:div w:id="1652169775">
                      <w:marLeft w:val="0"/>
                      <w:marRight w:val="0"/>
                      <w:marTop w:val="0"/>
                      <w:marBottom w:val="75"/>
                      <w:divBdr>
                        <w:top w:val="none" w:sz="0" w:space="0" w:color="auto"/>
                        <w:left w:val="none" w:sz="0" w:space="0" w:color="auto"/>
                        <w:bottom w:val="none" w:sz="0" w:space="0" w:color="auto"/>
                        <w:right w:val="none" w:sz="0" w:space="0" w:color="auto"/>
                      </w:divBdr>
                    </w:div>
                  </w:divsChild>
                </w:div>
                <w:div w:id="1005863383">
                  <w:marLeft w:val="0"/>
                  <w:marRight w:val="0"/>
                  <w:marTop w:val="0"/>
                  <w:marBottom w:val="105"/>
                  <w:divBdr>
                    <w:top w:val="none" w:sz="0" w:space="0" w:color="auto"/>
                    <w:left w:val="none" w:sz="0" w:space="0" w:color="auto"/>
                    <w:bottom w:val="none" w:sz="0" w:space="0" w:color="auto"/>
                    <w:right w:val="none" w:sz="0" w:space="0" w:color="auto"/>
                  </w:divBdr>
                </w:div>
              </w:divsChild>
            </w:div>
            <w:div w:id="748234881">
              <w:marLeft w:val="0"/>
              <w:marRight w:val="0"/>
              <w:marTop w:val="0"/>
              <w:marBottom w:val="0"/>
              <w:divBdr>
                <w:top w:val="none" w:sz="0" w:space="0" w:color="auto"/>
                <w:left w:val="none" w:sz="0" w:space="0" w:color="auto"/>
                <w:bottom w:val="none" w:sz="0" w:space="0" w:color="auto"/>
                <w:right w:val="none" w:sz="0" w:space="0" w:color="auto"/>
              </w:divBdr>
              <w:divsChild>
                <w:div w:id="473986164">
                  <w:marLeft w:val="0"/>
                  <w:marRight w:val="0"/>
                  <w:marTop w:val="0"/>
                  <w:marBottom w:val="105"/>
                  <w:divBdr>
                    <w:top w:val="none" w:sz="0" w:space="0" w:color="auto"/>
                    <w:left w:val="none" w:sz="0" w:space="0" w:color="auto"/>
                    <w:bottom w:val="none" w:sz="0" w:space="0" w:color="auto"/>
                    <w:right w:val="none" w:sz="0" w:space="0" w:color="auto"/>
                  </w:divBdr>
                </w:div>
                <w:div w:id="1104493490">
                  <w:marLeft w:val="0"/>
                  <w:marRight w:val="0"/>
                  <w:marTop w:val="0"/>
                  <w:marBottom w:val="0"/>
                  <w:divBdr>
                    <w:top w:val="none" w:sz="0" w:space="0" w:color="auto"/>
                    <w:left w:val="none" w:sz="0" w:space="0" w:color="auto"/>
                    <w:bottom w:val="none" w:sz="0" w:space="0" w:color="auto"/>
                    <w:right w:val="none" w:sz="0" w:space="0" w:color="auto"/>
                  </w:divBdr>
                  <w:divsChild>
                    <w:div w:id="755789864">
                      <w:marLeft w:val="0"/>
                      <w:marRight w:val="0"/>
                      <w:marTop w:val="0"/>
                      <w:marBottom w:val="75"/>
                      <w:divBdr>
                        <w:top w:val="none" w:sz="0" w:space="0" w:color="auto"/>
                        <w:left w:val="none" w:sz="0" w:space="0" w:color="auto"/>
                        <w:bottom w:val="none" w:sz="0" w:space="0" w:color="auto"/>
                        <w:right w:val="none" w:sz="0" w:space="0" w:color="auto"/>
                      </w:divBdr>
                    </w:div>
                    <w:div w:id="985813372">
                      <w:marLeft w:val="0"/>
                      <w:marRight w:val="0"/>
                      <w:marTop w:val="0"/>
                      <w:marBottom w:val="75"/>
                      <w:divBdr>
                        <w:top w:val="none" w:sz="0" w:space="0" w:color="auto"/>
                        <w:left w:val="none" w:sz="0" w:space="0" w:color="auto"/>
                        <w:bottom w:val="none" w:sz="0" w:space="0" w:color="auto"/>
                        <w:right w:val="none" w:sz="0" w:space="0" w:color="auto"/>
                      </w:divBdr>
                    </w:div>
                    <w:div w:id="16211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38091">
      <w:bodyDiv w:val="1"/>
      <w:marLeft w:val="0"/>
      <w:marRight w:val="0"/>
      <w:marTop w:val="0"/>
      <w:marBottom w:val="0"/>
      <w:divBdr>
        <w:top w:val="none" w:sz="0" w:space="0" w:color="auto"/>
        <w:left w:val="none" w:sz="0" w:space="0" w:color="auto"/>
        <w:bottom w:val="none" w:sz="0" w:space="0" w:color="auto"/>
        <w:right w:val="none" w:sz="0" w:space="0" w:color="auto"/>
      </w:divBdr>
      <w:divsChild>
        <w:div w:id="35399720">
          <w:marLeft w:val="2100"/>
          <w:marRight w:val="0"/>
          <w:marTop w:val="0"/>
          <w:marBottom w:val="0"/>
          <w:divBdr>
            <w:top w:val="none" w:sz="0" w:space="0" w:color="auto"/>
            <w:left w:val="none" w:sz="0" w:space="0" w:color="auto"/>
            <w:bottom w:val="none" w:sz="0" w:space="0" w:color="auto"/>
            <w:right w:val="none" w:sz="0" w:space="0" w:color="auto"/>
          </w:divBdr>
          <w:divsChild>
            <w:div w:id="343636273">
              <w:marLeft w:val="0"/>
              <w:marRight w:val="0"/>
              <w:marTop w:val="0"/>
              <w:marBottom w:val="300"/>
              <w:divBdr>
                <w:top w:val="none" w:sz="0" w:space="0" w:color="auto"/>
                <w:left w:val="none" w:sz="0" w:space="0" w:color="auto"/>
                <w:bottom w:val="none" w:sz="0" w:space="0" w:color="auto"/>
                <w:right w:val="none" w:sz="0" w:space="0" w:color="auto"/>
              </w:divBdr>
              <w:divsChild>
                <w:div w:id="1286615941">
                  <w:marLeft w:val="0"/>
                  <w:marRight w:val="0"/>
                  <w:marTop w:val="0"/>
                  <w:marBottom w:val="0"/>
                  <w:divBdr>
                    <w:top w:val="none" w:sz="0" w:space="0" w:color="auto"/>
                    <w:left w:val="none" w:sz="0" w:space="0" w:color="auto"/>
                    <w:bottom w:val="none" w:sz="0" w:space="0" w:color="auto"/>
                    <w:right w:val="none" w:sz="0" w:space="0" w:color="auto"/>
                  </w:divBdr>
                  <w:divsChild>
                    <w:div w:id="305933834">
                      <w:marLeft w:val="0"/>
                      <w:marRight w:val="0"/>
                      <w:marTop w:val="0"/>
                      <w:marBottom w:val="0"/>
                      <w:divBdr>
                        <w:top w:val="none" w:sz="0" w:space="0" w:color="auto"/>
                        <w:left w:val="none" w:sz="0" w:space="0" w:color="auto"/>
                        <w:bottom w:val="none" w:sz="0" w:space="0" w:color="auto"/>
                        <w:right w:val="none" w:sz="0" w:space="0" w:color="auto"/>
                      </w:divBdr>
                      <w:divsChild>
                        <w:div w:id="631599926">
                          <w:marLeft w:val="0"/>
                          <w:marRight w:val="0"/>
                          <w:marTop w:val="0"/>
                          <w:marBottom w:val="0"/>
                          <w:divBdr>
                            <w:top w:val="none" w:sz="0" w:space="0" w:color="auto"/>
                            <w:left w:val="none" w:sz="0" w:space="0" w:color="auto"/>
                            <w:bottom w:val="none" w:sz="0" w:space="0" w:color="auto"/>
                            <w:right w:val="none" w:sz="0" w:space="0" w:color="auto"/>
                          </w:divBdr>
                        </w:div>
                        <w:div w:id="1569881865">
                          <w:marLeft w:val="0"/>
                          <w:marRight w:val="0"/>
                          <w:marTop w:val="0"/>
                          <w:marBottom w:val="0"/>
                          <w:divBdr>
                            <w:top w:val="none" w:sz="0" w:space="0" w:color="auto"/>
                            <w:left w:val="none" w:sz="0" w:space="0" w:color="auto"/>
                            <w:bottom w:val="none" w:sz="0" w:space="0" w:color="auto"/>
                            <w:right w:val="none" w:sz="0" w:space="0" w:color="auto"/>
                          </w:divBdr>
                        </w:div>
                        <w:div w:id="2108039237">
                          <w:marLeft w:val="0"/>
                          <w:marRight w:val="0"/>
                          <w:marTop w:val="0"/>
                          <w:marBottom w:val="0"/>
                          <w:divBdr>
                            <w:top w:val="none" w:sz="0" w:space="0" w:color="auto"/>
                            <w:left w:val="none" w:sz="0" w:space="0" w:color="auto"/>
                            <w:bottom w:val="none" w:sz="0" w:space="0" w:color="auto"/>
                            <w:right w:val="none" w:sz="0" w:space="0" w:color="auto"/>
                          </w:divBdr>
                        </w:div>
                      </w:divsChild>
                    </w:div>
                    <w:div w:id="335617889">
                      <w:marLeft w:val="0"/>
                      <w:marRight w:val="0"/>
                      <w:marTop w:val="0"/>
                      <w:marBottom w:val="0"/>
                      <w:divBdr>
                        <w:top w:val="none" w:sz="0" w:space="0" w:color="auto"/>
                        <w:left w:val="none" w:sz="0" w:space="0" w:color="auto"/>
                        <w:bottom w:val="none" w:sz="0" w:space="0" w:color="auto"/>
                        <w:right w:val="none" w:sz="0" w:space="0" w:color="auto"/>
                      </w:divBdr>
                      <w:divsChild>
                        <w:div w:id="12438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71356">
              <w:marLeft w:val="0"/>
              <w:marRight w:val="0"/>
              <w:marTop w:val="0"/>
              <w:marBottom w:val="300"/>
              <w:divBdr>
                <w:top w:val="none" w:sz="0" w:space="0" w:color="auto"/>
                <w:left w:val="none" w:sz="0" w:space="0" w:color="auto"/>
                <w:bottom w:val="none" w:sz="0" w:space="0" w:color="auto"/>
                <w:right w:val="none" w:sz="0" w:space="0" w:color="auto"/>
              </w:divBdr>
              <w:divsChild>
                <w:div w:id="1794903449">
                  <w:marLeft w:val="0"/>
                  <w:marRight w:val="0"/>
                  <w:marTop w:val="0"/>
                  <w:marBottom w:val="0"/>
                  <w:divBdr>
                    <w:top w:val="none" w:sz="0" w:space="0" w:color="auto"/>
                    <w:left w:val="none" w:sz="0" w:space="0" w:color="auto"/>
                    <w:bottom w:val="none" w:sz="0" w:space="0" w:color="auto"/>
                    <w:right w:val="none" w:sz="0" w:space="0" w:color="auto"/>
                  </w:divBdr>
                  <w:divsChild>
                    <w:div w:id="1141775764">
                      <w:marLeft w:val="0"/>
                      <w:marRight w:val="0"/>
                      <w:marTop w:val="0"/>
                      <w:marBottom w:val="0"/>
                      <w:divBdr>
                        <w:top w:val="none" w:sz="0" w:space="0" w:color="auto"/>
                        <w:left w:val="none" w:sz="0" w:space="0" w:color="auto"/>
                        <w:bottom w:val="none" w:sz="0" w:space="0" w:color="auto"/>
                        <w:right w:val="none" w:sz="0" w:space="0" w:color="auto"/>
                      </w:divBdr>
                      <w:divsChild>
                        <w:div w:id="337000322">
                          <w:marLeft w:val="0"/>
                          <w:marRight w:val="0"/>
                          <w:marTop w:val="0"/>
                          <w:marBottom w:val="0"/>
                          <w:divBdr>
                            <w:top w:val="none" w:sz="0" w:space="0" w:color="auto"/>
                            <w:left w:val="none" w:sz="0" w:space="0" w:color="auto"/>
                            <w:bottom w:val="none" w:sz="0" w:space="0" w:color="auto"/>
                            <w:right w:val="none" w:sz="0" w:space="0" w:color="auto"/>
                          </w:divBdr>
                        </w:div>
                        <w:div w:id="1837920312">
                          <w:marLeft w:val="750"/>
                          <w:marRight w:val="0"/>
                          <w:marTop w:val="0"/>
                          <w:marBottom w:val="0"/>
                          <w:divBdr>
                            <w:top w:val="none" w:sz="0" w:space="0" w:color="auto"/>
                            <w:left w:val="none" w:sz="0" w:space="0" w:color="auto"/>
                            <w:bottom w:val="none" w:sz="0" w:space="0" w:color="auto"/>
                            <w:right w:val="none" w:sz="0" w:space="0" w:color="auto"/>
                          </w:divBdr>
                          <w:divsChild>
                            <w:div w:id="388186410">
                              <w:marLeft w:val="0"/>
                              <w:marRight w:val="0"/>
                              <w:marTop w:val="0"/>
                              <w:marBottom w:val="0"/>
                              <w:divBdr>
                                <w:top w:val="none" w:sz="0" w:space="0" w:color="auto"/>
                                <w:left w:val="none" w:sz="0" w:space="0" w:color="auto"/>
                                <w:bottom w:val="none" w:sz="0" w:space="0" w:color="auto"/>
                                <w:right w:val="none" w:sz="0" w:space="0" w:color="auto"/>
                              </w:divBdr>
                            </w:div>
                            <w:div w:id="20820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5398">
                      <w:marLeft w:val="0"/>
                      <w:marRight w:val="0"/>
                      <w:marTop w:val="0"/>
                      <w:marBottom w:val="0"/>
                      <w:divBdr>
                        <w:top w:val="none" w:sz="0" w:space="0" w:color="auto"/>
                        <w:left w:val="none" w:sz="0" w:space="0" w:color="auto"/>
                        <w:bottom w:val="none" w:sz="0" w:space="0" w:color="auto"/>
                        <w:right w:val="none" w:sz="0" w:space="0" w:color="auto"/>
                      </w:divBdr>
                      <w:divsChild>
                        <w:div w:id="1320814261">
                          <w:marLeft w:val="0"/>
                          <w:marRight w:val="0"/>
                          <w:marTop w:val="0"/>
                          <w:marBottom w:val="0"/>
                          <w:divBdr>
                            <w:top w:val="none" w:sz="0" w:space="0" w:color="auto"/>
                            <w:left w:val="none" w:sz="0" w:space="0" w:color="auto"/>
                            <w:bottom w:val="none" w:sz="0" w:space="0" w:color="auto"/>
                            <w:right w:val="none" w:sz="0" w:space="0" w:color="auto"/>
                          </w:divBdr>
                        </w:div>
                      </w:divsChild>
                    </w:div>
                    <w:div w:id="1985742719">
                      <w:marLeft w:val="0"/>
                      <w:marRight w:val="0"/>
                      <w:marTop w:val="0"/>
                      <w:marBottom w:val="0"/>
                      <w:divBdr>
                        <w:top w:val="none" w:sz="0" w:space="0" w:color="auto"/>
                        <w:left w:val="none" w:sz="0" w:space="0" w:color="auto"/>
                        <w:bottom w:val="none" w:sz="0" w:space="0" w:color="auto"/>
                        <w:right w:val="none" w:sz="0" w:space="0" w:color="auto"/>
                      </w:divBdr>
                      <w:divsChild>
                        <w:div w:id="1477844500">
                          <w:marLeft w:val="0"/>
                          <w:marRight w:val="0"/>
                          <w:marTop w:val="0"/>
                          <w:marBottom w:val="0"/>
                          <w:divBdr>
                            <w:top w:val="none" w:sz="0" w:space="0" w:color="auto"/>
                            <w:left w:val="none" w:sz="0" w:space="0" w:color="auto"/>
                            <w:bottom w:val="none" w:sz="0" w:space="0" w:color="auto"/>
                            <w:right w:val="none" w:sz="0" w:space="0" w:color="auto"/>
                          </w:divBdr>
                          <w:divsChild>
                            <w:div w:id="1037900587">
                              <w:marLeft w:val="0"/>
                              <w:marRight w:val="0"/>
                              <w:marTop w:val="0"/>
                              <w:marBottom w:val="0"/>
                              <w:divBdr>
                                <w:top w:val="none" w:sz="0" w:space="0" w:color="auto"/>
                                <w:left w:val="none" w:sz="0" w:space="0" w:color="auto"/>
                                <w:bottom w:val="none" w:sz="0" w:space="0" w:color="auto"/>
                                <w:right w:val="none" w:sz="0" w:space="0" w:color="auto"/>
                              </w:divBdr>
                              <w:divsChild>
                                <w:div w:id="1140461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26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93974">
              <w:marLeft w:val="0"/>
              <w:marRight w:val="0"/>
              <w:marTop w:val="0"/>
              <w:marBottom w:val="300"/>
              <w:divBdr>
                <w:top w:val="none" w:sz="0" w:space="0" w:color="auto"/>
                <w:left w:val="none" w:sz="0" w:space="0" w:color="auto"/>
                <w:bottom w:val="none" w:sz="0" w:space="0" w:color="auto"/>
                <w:right w:val="none" w:sz="0" w:space="0" w:color="auto"/>
              </w:divBdr>
              <w:divsChild>
                <w:div w:id="27148894">
                  <w:marLeft w:val="0"/>
                  <w:marRight w:val="0"/>
                  <w:marTop w:val="0"/>
                  <w:marBottom w:val="0"/>
                  <w:divBdr>
                    <w:top w:val="none" w:sz="0" w:space="0" w:color="auto"/>
                    <w:left w:val="none" w:sz="0" w:space="0" w:color="auto"/>
                    <w:bottom w:val="none" w:sz="0" w:space="0" w:color="auto"/>
                    <w:right w:val="none" w:sz="0" w:space="0" w:color="auto"/>
                  </w:divBdr>
                  <w:divsChild>
                    <w:div w:id="378865424">
                      <w:marLeft w:val="0"/>
                      <w:marRight w:val="0"/>
                      <w:marTop w:val="0"/>
                      <w:marBottom w:val="0"/>
                      <w:divBdr>
                        <w:top w:val="none" w:sz="0" w:space="0" w:color="auto"/>
                        <w:left w:val="none" w:sz="0" w:space="0" w:color="auto"/>
                        <w:bottom w:val="none" w:sz="0" w:space="0" w:color="auto"/>
                        <w:right w:val="none" w:sz="0" w:space="0" w:color="auto"/>
                      </w:divBdr>
                      <w:divsChild>
                        <w:div w:id="1260523044">
                          <w:marLeft w:val="0"/>
                          <w:marRight w:val="0"/>
                          <w:marTop w:val="0"/>
                          <w:marBottom w:val="0"/>
                          <w:divBdr>
                            <w:top w:val="none" w:sz="0" w:space="0" w:color="auto"/>
                            <w:left w:val="none" w:sz="0" w:space="0" w:color="auto"/>
                            <w:bottom w:val="none" w:sz="0" w:space="0" w:color="auto"/>
                            <w:right w:val="none" w:sz="0" w:space="0" w:color="auto"/>
                          </w:divBdr>
                        </w:div>
                      </w:divsChild>
                    </w:div>
                    <w:div w:id="2085839280">
                      <w:marLeft w:val="0"/>
                      <w:marRight w:val="0"/>
                      <w:marTop w:val="0"/>
                      <w:marBottom w:val="0"/>
                      <w:divBdr>
                        <w:top w:val="none" w:sz="0" w:space="0" w:color="auto"/>
                        <w:left w:val="none" w:sz="0" w:space="0" w:color="auto"/>
                        <w:bottom w:val="none" w:sz="0" w:space="0" w:color="auto"/>
                        <w:right w:val="none" w:sz="0" w:space="0" w:color="auto"/>
                      </w:divBdr>
                      <w:divsChild>
                        <w:div w:id="127284539">
                          <w:marLeft w:val="0"/>
                          <w:marRight w:val="0"/>
                          <w:marTop w:val="0"/>
                          <w:marBottom w:val="0"/>
                          <w:divBdr>
                            <w:top w:val="none" w:sz="0" w:space="0" w:color="auto"/>
                            <w:left w:val="none" w:sz="0" w:space="0" w:color="auto"/>
                            <w:bottom w:val="none" w:sz="0" w:space="0" w:color="auto"/>
                            <w:right w:val="none" w:sz="0" w:space="0" w:color="auto"/>
                          </w:divBdr>
                        </w:div>
                        <w:div w:id="288703719">
                          <w:marLeft w:val="0"/>
                          <w:marRight w:val="0"/>
                          <w:marTop w:val="0"/>
                          <w:marBottom w:val="0"/>
                          <w:divBdr>
                            <w:top w:val="none" w:sz="0" w:space="0" w:color="auto"/>
                            <w:left w:val="none" w:sz="0" w:space="0" w:color="auto"/>
                            <w:bottom w:val="none" w:sz="0" w:space="0" w:color="auto"/>
                            <w:right w:val="none" w:sz="0" w:space="0" w:color="auto"/>
                          </w:divBdr>
                        </w:div>
                        <w:div w:id="5606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40943">
              <w:marLeft w:val="0"/>
              <w:marRight w:val="0"/>
              <w:marTop w:val="0"/>
              <w:marBottom w:val="300"/>
              <w:divBdr>
                <w:top w:val="none" w:sz="0" w:space="0" w:color="auto"/>
                <w:left w:val="none" w:sz="0" w:space="0" w:color="auto"/>
                <w:bottom w:val="none" w:sz="0" w:space="0" w:color="auto"/>
                <w:right w:val="none" w:sz="0" w:space="0" w:color="auto"/>
              </w:divBdr>
              <w:divsChild>
                <w:div w:id="35087529">
                  <w:marLeft w:val="0"/>
                  <w:marRight w:val="0"/>
                  <w:marTop w:val="0"/>
                  <w:marBottom w:val="0"/>
                  <w:divBdr>
                    <w:top w:val="none" w:sz="0" w:space="0" w:color="auto"/>
                    <w:left w:val="none" w:sz="0" w:space="0" w:color="auto"/>
                    <w:bottom w:val="none" w:sz="0" w:space="0" w:color="auto"/>
                    <w:right w:val="none" w:sz="0" w:space="0" w:color="auto"/>
                  </w:divBdr>
                  <w:divsChild>
                    <w:div w:id="1648120928">
                      <w:marLeft w:val="0"/>
                      <w:marRight w:val="0"/>
                      <w:marTop w:val="0"/>
                      <w:marBottom w:val="0"/>
                      <w:divBdr>
                        <w:top w:val="none" w:sz="0" w:space="0" w:color="auto"/>
                        <w:left w:val="none" w:sz="0" w:space="0" w:color="auto"/>
                        <w:bottom w:val="none" w:sz="0" w:space="0" w:color="auto"/>
                        <w:right w:val="none" w:sz="0" w:space="0" w:color="auto"/>
                      </w:divBdr>
                      <w:divsChild>
                        <w:div w:id="179587493">
                          <w:marLeft w:val="0"/>
                          <w:marRight w:val="0"/>
                          <w:marTop w:val="0"/>
                          <w:marBottom w:val="0"/>
                          <w:divBdr>
                            <w:top w:val="none" w:sz="0" w:space="0" w:color="auto"/>
                            <w:left w:val="none" w:sz="0" w:space="0" w:color="auto"/>
                            <w:bottom w:val="none" w:sz="0" w:space="0" w:color="auto"/>
                            <w:right w:val="none" w:sz="0" w:space="0" w:color="auto"/>
                          </w:divBdr>
                        </w:div>
                      </w:divsChild>
                    </w:div>
                    <w:div w:id="2125029163">
                      <w:marLeft w:val="0"/>
                      <w:marRight w:val="0"/>
                      <w:marTop w:val="0"/>
                      <w:marBottom w:val="0"/>
                      <w:divBdr>
                        <w:top w:val="none" w:sz="0" w:space="0" w:color="auto"/>
                        <w:left w:val="none" w:sz="0" w:space="0" w:color="auto"/>
                        <w:bottom w:val="none" w:sz="0" w:space="0" w:color="auto"/>
                        <w:right w:val="none" w:sz="0" w:space="0" w:color="auto"/>
                      </w:divBdr>
                      <w:divsChild>
                        <w:div w:id="585770190">
                          <w:marLeft w:val="0"/>
                          <w:marRight w:val="0"/>
                          <w:marTop w:val="0"/>
                          <w:marBottom w:val="0"/>
                          <w:divBdr>
                            <w:top w:val="none" w:sz="0" w:space="0" w:color="auto"/>
                            <w:left w:val="none" w:sz="0" w:space="0" w:color="auto"/>
                            <w:bottom w:val="none" w:sz="0" w:space="0" w:color="auto"/>
                            <w:right w:val="none" w:sz="0" w:space="0" w:color="auto"/>
                          </w:divBdr>
                        </w:div>
                        <w:div w:id="898438328">
                          <w:marLeft w:val="0"/>
                          <w:marRight w:val="0"/>
                          <w:marTop w:val="0"/>
                          <w:marBottom w:val="0"/>
                          <w:divBdr>
                            <w:top w:val="none" w:sz="0" w:space="0" w:color="auto"/>
                            <w:left w:val="none" w:sz="0" w:space="0" w:color="auto"/>
                            <w:bottom w:val="none" w:sz="0" w:space="0" w:color="auto"/>
                            <w:right w:val="none" w:sz="0" w:space="0" w:color="auto"/>
                          </w:divBdr>
                        </w:div>
                        <w:div w:id="19856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86565">
              <w:marLeft w:val="0"/>
              <w:marRight w:val="0"/>
              <w:marTop w:val="0"/>
              <w:marBottom w:val="300"/>
              <w:divBdr>
                <w:top w:val="none" w:sz="0" w:space="0" w:color="auto"/>
                <w:left w:val="none" w:sz="0" w:space="0" w:color="auto"/>
                <w:bottom w:val="none" w:sz="0" w:space="0" w:color="auto"/>
                <w:right w:val="none" w:sz="0" w:space="0" w:color="auto"/>
              </w:divBdr>
              <w:divsChild>
                <w:div w:id="928536465">
                  <w:marLeft w:val="0"/>
                  <w:marRight w:val="0"/>
                  <w:marTop w:val="0"/>
                  <w:marBottom w:val="0"/>
                  <w:divBdr>
                    <w:top w:val="none" w:sz="0" w:space="0" w:color="auto"/>
                    <w:left w:val="none" w:sz="0" w:space="0" w:color="auto"/>
                    <w:bottom w:val="none" w:sz="0" w:space="0" w:color="auto"/>
                    <w:right w:val="none" w:sz="0" w:space="0" w:color="auto"/>
                  </w:divBdr>
                  <w:divsChild>
                    <w:div w:id="1358774949">
                      <w:marLeft w:val="0"/>
                      <w:marRight w:val="0"/>
                      <w:marTop w:val="0"/>
                      <w:marBottom w:val="0"/>
                      <w:divBdr>
                        <w:top w:val="none" w:sz="0" w:space="0" w:color="auto"/>
                        <w:left w:val="none" w:sz="0" w:space="0" w:color="auto"/>
                        <w:bottom w:val="none" w:sz="0" w:space="0" w:color="auto"/>
                        <w:right w:val="none" w:sz="0" w:space="0" w:color="auto"/>
                      </w:divBdr>
                      <w:divsChild>
                        <w:div w:id="706294879">
                          <w:marLeft w:val="0"/>
                          <w:marRight w:val="0"/>
                          <w:marTop w:val="0"/>
                          <w:marBottom w:val="0"/>
                          <w:divBdr>
                            <w:top w:val="none" w:sz="0" w:space="0" w:color="auto"/>
                            <w:left w:val="none" w:sz="0" w:space="0" w:color="auto"/>
                            <w:bottom w:val="none" w:sz="0" w:space="0" w:color="auto"/>
                            <w:right w:val="none" w:sz="0" w:space="0" w:color="auto"/>
                          </w:divBdr>
                        </w:div>
                        <w:div w:id="1173572071">
                          <w:marLeft w:val="0"/>
                          <w:marRight w:val="0"/>
                          <w:marTop w:val="0"/>
                          <w:marBottom w:val="0"/>
                          <w:divBdr>
                            <w:top w:val="none" w:sz="0" w:space="0" w:color="auto"/>
                            <w:left w:val="none" w:sz="0" w:space="0" w:color="auto"/>
                            <w:bottom w:val="none" w:sz="0" w:space="0" w:color="auto"/>
                            <w:right w:val="none" w:sz="0" w:space="0" w:color="auto"/>
                          </w:divBdr>
                        </w:div>
                        <w:div w:id="1517772948">
                          <w:marLeft w:val="0"/>
                          <w:marRight w:val="0"/>
                          <w:marTop w:val="0"/>
                          <w:marBottom w:val="0"/>
                          <w:divBdr>
                            <w:top w:val="none" w:sz="0" w:space="0" w:color="auto"/>
                            <w:left w:val="none" w:sz="0" w:space="0" w:color="auto"/>
                            <w:bottom w:val="none" w:sz="0" w:space="0" w:color="auto"/>
                            <w:right w:val="none" w:sz="0" w:space="0" w:color="auto"/>
                          </w:divBdr>
                        </w:div>
                      </w:divsChild>
                    </w:div>
                    <w:div w:id="2069765347">
                      <w:marLeft w:val="0"/>
                      <w:marRight w:val="0"/>
                      <w:marTop w:val="0"/>
                      <w:marBottom w:val="0"/>
                      <w:divBdr>
                        <w:top w:val="none" w:sz="0" w:space="0" w:color="auto"/>
                        <w:left w:val="none" w:sz="0" w:space="0" w:color="auto"/>
                        <w:bottom w:val="none" w:sz="0" w:space="0" w:color="auto"/>
                        <w:right w:val="none" w:sz="0" w:space="0" w:color="auto"/>
                      </w:divBdr>
                      <w:divsChild>
                        <w:div w:id="13646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8192">
          <w:marLeft w:val="2100"/>
          <w:marRight w:val="0"/>
          <w:marTop w:val="0"/>
          <w:marBottom w:val="0"/>
          <w:divBdr>
            <w:top w:val="none" w:sz="0" w:space="0" w:color="auto"/>
            <w:left w:val="none" w:sz="0" w:space="0" w:color="auto"/>
            <w:bottom w:val="none" w:sz="0" w:space="0" w:color="auto"/>
            <w:right w:val="none" w:sz="0" w:space="0" w:color="auto"/>
          </w:divBdr>
          <w:divsChild>
            <w:div w:id="284701897">
              <w:marLeft w:val="0"/>
              <w:marRight w:val="0"/>
              <w:marTop w:val="0"/>
              <w:marBottom w:val="0"/>
              <w:divBdr>
                <w:top w:val="none" w:sz="0" w:space="0" w:color="auto"/>
                <w:left w:val="none" w:sz="0" w:space="0" w:color="auto"/>
                <w:bottom w:val="none" w:sz="0" w:space="0" w:color="auto"/>
                <w:right w:val="none" w:sz="0" w:space="0" w:color="auto"/>
              </w:divBdr>
              <w:divsChild>
                <w:div w:id="766002802">
                  <w:marLeft w:val="0"/>
                  <w:marRight w:val="0"/>
                  <w:marTop w:val="0"/>
                  <w:marBottom w:val="0"/>
                  <w:divBdr>
                    <w:top w:val="none" w:sz="0" w:space="0" w:color="auto"/>
                    <w:left w:val="none" w:sz="0" w:space="0" w:color="auto"/>
                    <w:bottom w:val="none" w:sz="0" w:space="0" w:color="auto"/>
                    <w:right w:val="none" w:sz="0" w:space="0" w:color="auto"/>
                  </w:divBdr>
                  <w:divsChild>
                    <w:div w:id="1994681229">
                      <w:marLeft w:val="0"/>
                      <w:marRight w:val="0"/>
                      <w:marTop w:val="0"/>
                      <w:marBottom w:val="0"/>
                      <w:divBdr>
                        <w:top w:val="none" w:sz="0" w:space="0" w:color="auto"/>
                        <w:left w:val="none" w:sz="0" w:space="0" w:color="auto"/>
                        <w:bottom w:val="none" w:sz="0" w:space="0" w:color="auto"/>
                        <w:right w:val="none" w:sz="0" w:space="0" w:color="auto"/>
                      </w:divBdr>
                    </w:div>
                  </w:divsChild>
                </w:div>
                <w:div w:id="1708526386">
                  <w:marLeft w:val="0"/>
                  <w:marRight w:val="0"/>
                  <w:marTop w:val="0"/>
                  <w:marBottom w:val="0"/>
                  <w:divBdr>
                    <w:top w:val="none" w:sz="0" w:space="0" w:color="auto"/>
                    <w:left w:val="none" w:sz="0" w:space="0" w:color="auto"/>
                    <w:bottom w:val="none" w:sz="0" w:space="0" w:color="auto"/>
                    <w:right w:val="none" w:sz="0" w:space="0" w:color="auto"/>
                  </w:divBdr>
                  <w:divsChild>
                    <w:div w:id="852262123">
                      <w:marLeft w:val="0"/>
                      <w:marRight w:val="0"/>
                      <w:marTop w:val="0"/>
                      <w:marBottom w:val="0"/>
                      <w:divBdr>
                        <w:top w:val="none" w:sz="0" w:space="0" w:color="auto"/>
                        <w:left w:val="none" w:sz="0" w:space="0" w:color="auto"/>
                        <w:bottom w:val="none" w:sz="0" w:space="0" w:color="auto"/>
                        <w:right w:val="none" w:sz="0" w:space="0" w:color="auto"/>
                      </w:divBdr>
                    </w:div>
                    <w:div w:id="1562978071">
                      <w:marLeft w:val="0"/>
                      <w:marRight w:val="0"/>
                      <w:marTop w:val="0"/>
                      <w:marBottom w:val="0"/>
                      <w:divBdr>
                        <w:top w:val="none" w:sz="0" w:space="0" w:color="auto"/>
                        <w:left w:val="none" w:sz="0" w:space="0" w:color="auto"/>
                        <w:bottom w:val="none" w:sz="0" w:space="0" w:color="auto"/>
                        <w:right w:val="none" w:sz="0" w:space="0" w:color="auto"/>
                      </w:divBdr>
                    </w:div>
                    <w:div w:id="16115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114">
          <w:marLeft w:val="2100"/>
          <w:marRight w:val="0"/>
          <w:marTop w:val="0"/>
          <w:marBottom w:val="0"/>
          <w:divBdr>
            <w:top w:val="none" w:sz="0" w:space="0" w:color="auto"/>
            <w:left w:val="none" w:sz="0" w:space="0" w:color="auto"/>
            <w:bottom w:val="none" w:sz="0" w:space="0" w:color="auto"/>
            <w:right w:val="none" w:sz="0" w:space="0" w:color="auto"/>
          </w:divBdr>
          <w:divsChild>
            <w:div w:id="205341022">
              <w:marLeft w:val="0"/>
              <w:marRight w:val="0"/>
              <w:marTop w:val="0"/>
              <w:marBottom w:val="0"/>
              <w:divBdr>
                <w:top w:val="none" w:sz="0" w:space="0" w:color="auto"/>
                <w:left w:val="none" w:sz="0" w:space="0" w:color="auto"/>
                <w:bottom w:val="none" w:sz="0" w:space="0" w:color="auto"/>
                <w:right w:val="none" w:sz="0" w:space="0" w:color="auto"/>
              </w:divBdr>
              <w:divsChild>
                <w:div w:id="23018270">
                  <w:marLeft w:val="0"/>
                  <w:marRight w:val="0"/>
                  <w:marTop w:val="0"/>
                  <w:marBottom w:val="0"/>
                  <w:divBdr>
                    <w:top w:val="none" w:sz="0" w:space="0" w:color="auto"/>
                    <w:left w:val="none" w:sz="0" w:space="0" w:color="auto"/>
                    <w:bottom w:val="none" w:sz="0" w:space="0" w:color="auto"/>
                    <w:right w:val="none" w:sz="0" w:space="0" w:color="auto"/>
                  </w:divBdr>
                  <w:divsChild>
                    <w:div w:id="1128008791">
                      <w:marLeft w:val="0"/>
                      <w:marRight w:val="0"/>
                      <w:marTop w:val="0"/>
                      <w:marBottom w:val="0"/>
                      <w:divBdr>
                        <w:top w:val="none" w:sz="0" w:space="0" w:color="auto"/>
                        <w:left w:val="none" w:sz="0" w:space="0" w:color="auto"/>
                        <w:bottom w:val="none" w:sz="0" w:space="0" w:color="auto"/>
                        <w:right w:val="none" w:sz="0" w:space="0" w:color="auto"/>
                      </w:divBdr>
                      <w:divsChild>
                        <w:div w:id="1475760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396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2065">
          <w:marLeft w:val="2100"/>
          <w:marRight w:val="0"/>
          <w:marTop w:val="0"/>
          <w:marBottom w:val="0"/>
          <w:divBdr>
            <w:top w:val="none" w:sz="0" w:space="0" w:color="auto"/>
            <w:left w:val="none" w:sz="0" w:space="0" w:color="auto"/>
            <w:bottom w:val="none" w:sz="0" w:space="0" w:color="auto"/>
            <w:right w:val="none" w:sz="0" w:space="0" w:color="auto"/>
          </w:divBdr>
        </w:div>
      </w:divsChild>
    </w:div>
    <w:div w:id="718555379">
      <w:bodyDiv w:val="1"/>
      <w:marLeft w:val="0"/>
      <w:marRight w:val="0"/>
      <w:marTop w:val="0"/>
      <w:marBottom w:val="0"/>
      <w:divBdr>
        <w:top w:val="none" w:sz="0" w:space="0" w:color="auto"/>
        <w:left w:val="none" w:sz="0" w:space="0" w:color="auto"/>
        <w:bottom w:val="none" w:sz="0" w:space="0" w:color="auto"/>
        <w:right w:val="none" w:sz="0" w:space="0" w:color="auto"/>
      </w:divBdr>
      <w:divsChild>
        <w:div w:id="17239716">
          <w:marLeft w:val="0"/>
          <w:marRight w:val="0"/>
          <w:marTop w:val="0"/>
          <w:marBottom w:val="0"/>
          <w:divBdr>
            <w:top w:val="none" w:sz="0" w:space="0" w:color="auto"/>
            <w:left w:val="none" w:sz="0" w:space="0" w:color="auto"/>
            <w:bottom w:val="none" w:sz="0" w:space="0" w:color="auto"/>
            <w:right w:val="none" w:sz="0" w:space="0" w:color="auto"/>
          </w:divBdr>
          <w:divsChild>
            <w:div w:id="664012122">
              <w:marLeft w:val="0"/>
              <w:marRight w:val="0"/>
              <w:marTop w:val="0"/>
              <w:marBottom w:val="0"/>
              <w:divBdr>
                <w:top w:val="none" w:sz="0" w:space="0" w:color="auto"/>
                <w:left w:val="none" w:sz="0" w:space="0" w:color="auto"/>
                <w:bottom w:val="none" w:sz="0" w:space="0" w:color="auto"/>
                <w:right w:val="none" w:sz="0" w:space="0" w:color="auto"/>
              </w:divBdr>
              <w:divsChild>
                <w:div w:id="1889218951">
                  <w:marLeft w:val="0"/>
                  <w:marRight w:val="0"/>
                  <w:marTop w:val="0"/>
                  <w:marBottom w:val="0"/>
                  <w:divBdr>
                    <w:top w:val="none" w:sz="0" w:space="0" w:color="auto"/>
                    <w:left w:val="none" w:sz="0" w:space="0" w:color="auto"/>
                    <w:bottom w:val="none" w:sz="0" w:space="0" w:color="auto"/>
                    <w:right w:val="none" w:sz="0" w:space="0" w:color="auto"/>
                  </w:divBdr>
                </w:div>
              </w:divsChild>
            </w:div>
            <w:div w:id="1597520737">
              <w:marLeft w:val="0"/>
              <w:marRight w:val="0"/>
              <w:marTop w:val="0"/>
              <w:marBottom w:val="0"/>
              <w:divBdr>
                <w:top w:val="none" w:sz="0" w:space="0" w:color="auto"/>
                <w:left w:val="none" w:sz="0" w:space="0" w:color="auto"/>
                <w:bottom w:val="none" w:sz="0" w:space="0" w:color="auto"/>
                <w:right w:val="none" w:sz="0" w:space="0" w:color="auto"/>
              </w:divBdr>
              <w:divsChild>
                <w:div w:id="1359162750">
                  <w:marLeft w:val="0"/>
                  <w:marRight w:val="0"/>
                  <w:marTop w:val="0"/>
                  <w:marBottom w:val="0"/>
                  <w:divBdr>
                    <w:top w:val="none" w:sz="0" w:space="0" w:color="auto"/>
                    <w:left w:val="none" w:sz="0" w:space="0" w:color="auto"/>
                    <w:bottom w:val="none" w:sz="0" w:space="0" w:color="auto"/>
                    <w:right w:val="none" w:sz="0" w:space="0" w:color="auto"/>
                  </w:divBdr>
                </w:div>
              </w:divsChild>
            </w:div>
            <w:div w:id="1717466791">
              <w:marLeft w:val="0"/>
              <w:marRight w:val="0"/>
              <w:marTop w:val="0"/>
              <w:marBottom w:val="0"/>
              <w:divBdr>
                <w:top w:val="none" w:sz="0" w:space="0" w:color="auto"/>
                <w:left w:val="none" w:sz="0" w:space="0" w:color="auto"/>
                <w:bottom w:val="none" w:sz="0" w:space="0" w:color="auto"/>
                <w:right w:val="none" w:sz="0" w:space="0" w:color="auto"/>
              </w:divBdr>
              <w:divsChild>
                <w:div w:id="21369199">
                  <w:marLeft w:val="0"/>
                  <w:marRight w:val="0"/>
                  <w:marTop w:val="0"/>
                  <w:marBottom w:val="0"/>
                  <w:divBdr>
                    <w:top w:val="none" w:sz="0" w:space="0" w:color="auto"/>
                    <w:left w:val="none" w:sz="0" w:space="0" w:color="auto"/>
                    <w:bottom w:val="none" w:sz="0" w:space="0" w:color="auto"/>
                    <w:right w:val="none" w:sz="0" w:space="0" w:color="auto"/>
                  </w:divBdr>
                </w:div>
              </w:divsChild>
            </w:div>
            <w:div w:id="1775710471">
              <w:marLeft w:val="0"/>
              <w:marRight w:val="0"/>
              <w:marTop w:val="0"/>
              <w:marBottom w:val="0"/>
              <w:divBdr>
                <w:top w:val="none" w:sz="0" w:space="0" w:color="auto"/>
                <w:left w:val="none" w:sz="0" w:space="0" w:color="auto"/>
                <w:bottom w:val="none" w:sz="0" w:space="0" w:color="auto"/>
                <w:right w:val="none" w:sz="0" w:space="0" w:color="auto"/>
              </w:divBdr>
              <w:divsChild>
                <w:div w:id="226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0965">
          <w:marLeft w:val="0"/>
          <w:marRight w:val="0"/>
          <w:marTop w:val="225"/>
          <w:marBottom w:val="0"/>
          <w:divBdr>
            <w:top w:val="none" w:sz="0" w:space="0" w:color="auto"/>
            <w:left w:val="none" w:sz="0" w:space="0" w:color="auto"/>
            <w:bottom w:val="none" w:sz="0" w:space="0" w:color="auto"/>
            <w:right w:val="none" w:sz="0" w:space="0" w:color="auto"/>
          </w:divBdr>
          <w:divsChild>
            <w:div w:id="1125351360">
              <w:marLeft w:val="0"/>
              <w:marRight w:val="0"/>
              <w:marTop w:val="0"/>
              <w:marBottom w:val="225"/>
              <w:divBdr>
                <w:top w:val="none" w:sz="0" w:space="0" w:color="auto"/>
                <w:left w:val="none" w:sz="0" w:space="0" w:color="auto"/>
                <w:bottom w:val="none" w:sz="0" w:space="0" w:color="auto"/>
                <w:right w:val="none" w:sz="0" w:space="0" w:color="auto"/>
              </w:divBdr>
            </w:div>
            <w:div w:id="2070884544">
              <w:marLeft w:val="0"/>
              <w:marRight w:val="0"/>
              <w:marTop w:val="0"/>
              <w:marBottom w:val="0"/>
              <w:divBdr>
                <w:top w:val="none" w:sz="0" w:space="0" w:color="auto"/>
                <w:left w:val="none" w:sz="0" w:space="0" w:color="auto"/>
                <w:bottom w:val="single" w:sz="6" w:space="11" w:color="EEEEEE"/>
                <w:right w:val="none" w:sz="0" w:space="0" w:color="auto"/>
              </w:divBdr>
              <w:divsChild>
                <w:div w:id="164369506">
                  <w:marLeft w:val="0"/>
                  <w:marRight w:val="0"/>
                  <w:marTop w:val="0"/>
                  <w:marBottom w:val="0"/>
                  <w:divBdr>
                    <w:top w:val="none" w:sz="0" w:space="0" w:color="auto"/>
                    <w:left w:val="none" w:sz="0" w:space="0" w:color="auto"/>
                    <w:bottom w:val="none" w:sz="0" w:space="0" w:color="auto"/>
                    <w:right w:val="none" w:sz="0" w:space="0" w:color="auto"/>
                  </w:divBdr>
                  <w:divsChild>
                    <w:div w:id="1253666279">
                      <w:marLeft w:val="0"/>
                      <w:marRight w:val="0"/>
                      <w:marTop w:val="0"/>
                      <w:marBottom w:val="0"/>
                      <w:divBdr>
                        <w:top w:val="none" w:sz="0" w:space="0" w:color="auto"/>
                        <w:left w:val="none" w:sz="0" w:space="0" w:color="auto"/>
                        <w:bottom w:val="none" w:sz="0" w:space="0" w:color="auto"/>
                        <w:right w:val="none" w:sz="0" w:space="0" w:color="auto"/>
                      </w:divBdr>
                      <w:divsChild>
                        <w:div w:id="216941868">
                          <w:marLeft w:val="0"/>
                          <w:marRight w:val="0"/>
                          <w:marTop w:val="0"/>
                          <w:marBottom w:val="0"/>
                          <w:divBdr>
                            <w:top w:val="none" w:sz="0" w:space="0" w:color="auto"/>
                            <w:left w:val="none" w:sz="0" w:space="0" w:color="auto"/>
                            <w:bottom w:val="none" w:sz="0" w:space="0" w:color="auto"/>
                            <w:right w:val="none" w:sz="0" w:space="0" w:color="auto"/>
                          </w:divBdr>
                          <w:divsChild>
                            <w:div w:id="6602337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6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07124">
      <w:bodyDiv w:val="1"/>
      <w:marLeft w:val="0"/>
      <w:marRight w:val="0"/>
      <w:marTop w:val="0"/>
      <w:marBottom w:val="0"/>
      <w:divBdr>
        <w:top w:val="none" w:sz="0" w:space="0" w:color="auto"/>
        <w:left w:val="none" w:sz="0" w:space="0" w:color="auto"/>
        <w:bottom w:val="none" w:sz="0" w:space="0" w:color="auto"/>
        <w:right w:val="none" w:sz="0" w:space="0" w:color="auto"/>
      </w:divBdr>
      <w:divsChild>
        <w:div w:id="670836346">
          <w:marLeft w:val="0"/>
          <w:marRight w:val="0"/>
          <w:marTop w:val="0"/>
          <w:marBottom w:val="0"/>
          <w:divBdr>
            <w:top w:val="none" w:sz="0" w:space="0" w:color="auto"/>
            <w:left w:val="none" w:sz="0" w:space="0" w:color="auto"/>
            <w:bottom w:val="none" w:sz="0" w:space="0" w:color="auto"/>
            <w:right w:val="none" w:sz="0" w:space="0" w:color="auto"/>
          </w:divBdr>
          <w:divsChild>
            <w:div w:id="185559166">
              <w:marLeft w:val="0"/>
              <w:marRight w:val="0"/>
              <w:marTop w:val="225"/>
              <w:marBottom w:val="0"/>
              <w:divBdr>
                <w:top w:val="none" w:sz="0" w:space="0" w:color="auto"/>
                <w:left w:val="none" w:sz="0" w:space="0" w:color="auto"/>
                <w:bottom w:val="none" w:sz="0" w:space="0" w:color="auto"/>
                <w:right w:val="none" w:sz="0" w:space="0" w:color="auto"/>
              </w:divBdr>
              <w:divsChild>
                <w:div w:id="1323464622">
                  <w:marLeft w:val="0"/>
                  <w:marRight w:val="0"/>
                  <w:marTop w:val="0"/>
                  <w:marBottom w:val="0"/>
                  <w:divBdr>
                    <w:top w:val="none" w:sz="0" w:space="0" w:color="auto"/>
                    <w:left w:val="none" w:sz="0" w:space="0" w:color="auto"/>
                    <w:bottom w:val="none" w:sz="0" w:space="0" w:color="auto"/>
                    <w:right w:val="none" w:sz="0" w:space="0" w:color="auto"/>
                  </w:divBdr>
                </w:div>
              </w:divsChild>
            </w:div>
            <w:div w:id="431248172">
              <w:marLeft w:val="0"/>
              <w:marRight w:val="0"/>
              <w:marTop w:val="225"/>
              <w:marBottom w:val="0"/>
              <w:divBdr>
                <w:top w:val="none" w:sz="0" w:space="0" w:color="auto"/>
                <w:left w:val="none" w:sz="0" w:space="0" w:color="auto"/>
                <w:bottom w:val="none" w:sz="0" w:space="0" w:color="auto"/>
                <w:right w:val="none" w:sz="0" w:space="0" w:color="auto"/>
              </w:divBdr>
              <w:divsChild>
                <w:div w:id="304510134">
                  <w:marLeft w:val="0"/>
                  <w:marRight w:val="0"/>
                  <w:marTop w:val="0"/>
                  <w:marBottom w:val="0"/>
                  <w:divBdr>
                    <w:top w:val="none" w:sz="0" w:space="0" w:color="auto"/>
                    <w:left w:val="none" w:sz="0" w:space="0" w:color="auto"/>
                    <w:bottom w:val="none" w:sz="0" w:space="0" w:color="auto"/>
                    <w:right w:val="none" w:sz="0" w:space="0" w:color="auto"/>
                  </w:divBdr>
                </w:div>
              </w:divsChild>
            </w:div>
            <w:div w:id="454256375">
              <w:marLeft w:val="0"/>
              <w:marRight w:val="0"/>
              <w:marTop w:val="225"/>
              <w:marBottom w:val="0"/>
              <w:divBdr>
                <w:top w:val="none" w:sz="0" w:space="0" w:color="auto"/>
                <w:left w:val="none" w:sz="0" w:space="0" w:color="auto"/>
                <w:bottom w:val="none" w:sz="0" w:space="0" w:color="auto"/>
                <w:right w:val="none" w:sz="0" w:space="0" w:color="auto"/>
              </w:divBdr>
              <w:divsChild>
                <w:div w:id="645091164">
                  <w:marLeft w:val="0"/>
                  <w:marRight w:val="0"/>
                  <w:marTop w:val="0"/>
                  <w:marBottom w:val="0"/>
                  <w:divBdr>
                    <w:top w:val="none" w:sz="0" w:space="0" w:color="auto"/>
                    <w:left w:val="none" w:sz="0" w:space="0" w:color="auto"/>
                    <w:bottom w:val="none" w:sz="0" w:space="0" w:color="auto"/>
                    <w:right w:val="none" w:sz="0" w:space="0" w:color="auto"/>
                  </w:divBdr>
                </w:div>
              </w:divsChild>
            </w:div>
            <w:div w:id="1037704174">
              <w:marLeft w:val="0"/>
              <w:marRight w:val="0"/>
              <w:marTop w:val="225"/>
              <w:marBottom w:val="0"/>
              <w:divBdr>
                <w:top w:val="none" w:sz="0" w:space="0" w:color="auto"/>
                <w:left w:val="none" w:sz="0" w:space="0" w:color="auto"/>
                <w:bottom w:val="none" w:sz="0" w:space="0" w:color="auto"/>
                <w:right w:val="none" w:sz="0" w:space="0" w:color="auto"/>
              </w:divBdr>
              <w:divsChild>
                <w:div w:id="1311327936">
                  <w:marLeft w:val="0"/>
                  <w:marRight w:val="0"/>
                  <w:marTop w:val="0"/>
                  <w:marBottom w:val="0"/>
                  <w:divBdr>
                    <w:top w:val="none" w:sz="0" w:space="0" w:color="auto"/>
                    <w:left w:val="none" w:sz="0" w:space="0" w:color="auto"/>
                    <w:bottom w:val="none" w:sz="0" w:space="0" w:color="auto"/>
                    <w:right w:val="none" w:sz="0" w:space="0" w:color="auto"/>
                  </w:divBdr>
                </w:div>
              </w:divsChild>
            </w:div>
            <w:div w:id="1105199191">
              <w:marLeft w:val="0"/>
              <w:marRight w:val="0"/>
              <w:marTop w:val="225"/>
              <w:marBottom w:val="0"/>
              <w:divBdr>
                <w:top w:val="none" w:sz="0" w:space="0" w:color="auto"/>
                <w:left w:val="none" w:sz="0" w:space="0" w:color="auto"/>
                <w:bottom w:val="none" w:sz="0" w:space="0" w:color="auto"/>
                <w:right w:val="none" w:sz="0" w:space="0" w:color="auto"/>
              </w:divBdr>
              <w:divsChild>
                <w:div w:id="2079207249">
                  <w:marLeft w:val="0"/>
                  <w:marRight w:val="0"/>
                  <w:marTop w:val="0"/>
                  <w:marBottom w:val="0"/>
                  <w:divBdr>
                    <w:top w:val="none" w:sz="0" w:space="0" w:color="auto"/>
                    <w:left w:val="none" w:sz="0" w:space="0" w:color="auto"/>
                    <w:bottom w:val="none" w:sz="0" w:space="0" w:color="auto"/>
                    <w:right w:val="none" w:sz="0" w:space="0" w:color="auto"/>
                  </w:divBdr>
                </w:div>
              </w:divsChild>
            </w:div>
            <w:div w:id="1230967581">
              <w:marLeft w:val="0"/>
              <w:marRight w:val="0"/>
              <w:marTop w:val="225"/>
              <w:marBottom w:val="0"/>
              <w:divBdr>
                <w:top w:val="none" w:sz="0" w:space="0" w:color="auto"/>
                <w:left w:val="none" w:sz="0" w:space="0" w:color="auto"/>
                <w:bottom w:val="none" w:sz="0" w:space="0" w:color="auto"/>
                <w:right w:val="none" w:sz="0" w:space="0" w:color="auto"/>
              </w:divBdr>
              <w:divsChild>
                <w:div w:id="1864632532">
                  <w:marLeft w:val="0"/>
                  <w:marRight w:val="0"/>
                  <w:marTop w:val="0"/>
                  <w:marBottom w:val="0"/>
                  <w:divBdr>
                    <w:top w:val="none" w:sz="0" w:space="0" w:color="auto"/>
                    <w:left w:val="none" w:sz="0" w:space="0" w:color="auto"/>
                    <w:bottom w:val="none" w:sz="0" w:space="0" w:color="auto"/>
                    <w:right w:val="none" w:sz="0" w:space="0" w:color="auto"/>
                  </w:divBdr>
                </w:div>
              </w:divsChild>
            </w:div>
            <w:div w:id="1401950582">
              <w:marLeft w:val="0"/>
              <w:marRight w:val="0"/>
              <w:marTop w:val="225"/>
              <w:marBottom w:val="0"/>
              <w:divBdr>
                <w:top w:val="none" w:sz="0" w:space="0" w:color="auto"/>
                <w:left w:val="none" w:sz="0" w:space="0" w:color="auto"/>
                <w:bottom w:val="none" w:sz="0" w:space="0" w:color="auto"/>
                <w:right w:val="none" w:sz="0" w:space="0" w:color="auto"/>
              </w:divBdr>
              <w:divsChild>
                <w:div w:id="1670207626">
                  <w:marLeft w:val="0"/>
                  <w:marRight w:val="0"/>
                  <w:marTop w:val="0"/>
                  <w:marBottom w:val="0"/>
                  <w:divBdr>
                    <w:top w:val="none" w:sz="0" w:space="0" w:color="auto"/>
                    <w:left w:val="none" w:sz="0" w:space="0" w:color="auto"/>
                    <w:bottom w:val="none" w:sz="0" w:space="0" w:color="auto"/>
                    <w:right w:val="none" w:sz="0" w:space="0" w:color="auto"/>
                  </w:divBdr>
                </w:div>
              </w:divsChild>
            </w:div>
            <w:div w:id="1472285500">
              <w:marLeft w:val="0"/>
              <w:marRight w:val="0"/>
              <w:marTop w:val="225"/>
              <w:marBottom w:val="0"/>
              <w:divBdr>
                <w:top w:val="none" w:sz="0" w:space="0" w:color="auto"/>
                <w:left w:val="none" w:sz="0" w:space="0" w:color="auto"/>
                <w:bottom w:val="none" w:sz="0" w:space="0" w:color="auto"/>
                <w:right w:val="none" w:sz="0" w:space="0" w:color="auto"/>
              </w:divBdr>
              <w:divsChild>
                <w:div w:id="972323904">
                  <w:marLeft w:val="0"/>
                  <w:marRight w:val="0"/>
                  <w:marTop w:val="0"/>
                  <w:marBottom w:val="0"/>
                  <w:divBdr>
                    <w:top w:val="none" w:sz="0" w:space="0" w:color="auto"/>
                    <w:left w:val="none" w:sz="0" w:space="0" w:color="auto"/>
                    <w:bottom w:val="none" w:sz="0" w:space="0" w:color="auto"/>
                    <w:right w:val="none" w:sz="0" w:space="0" w:color="auto"/>
                  </w:divBdr>
                </w:div>
              </w:divsChild>
            </w:div>
            <w:div w:id="1472753285">
              <w:marLeft w:val="0"/>
              <w:marRight w:val="0"/>
              <w:marTop w:val="0"/>
              <w:marBottom w:val="0"/>
              <w:divBdr>
                <w:top w:val="none" w:sz="0" w:space="0" w:color="auto"/>
                <w:left w:val="none" w:sz="0" w:space="0" w:color="auto"/>
                <w:bottom w:val="none" w:sz="0" w:space="0" w:color="auto"/>
                <w:right w:val="none" w:sz="0" w:space="0" w:color="auto"/>
              </w:divBdr>
              <w:divsChild>
                <w:div w:id="2071028732">
                  <w:marLeft w:val="0"/>
                  <w:marRight w:val="0"/>
                  <w:marTop w:val="0"/>
                  <w:marBottom w:val="0"/>
                  <w:divBdr>
                    <w:top w:val="none" w:sz="0" w:space="0" w:color="auto"/>
                    <w:left w:val="none" w:sz="0" w:space="0" w:color="auto"/>
                    <w:bottom w:val="none" w:sz="0" w:space="0" w:color="auto"/>
                    <w:right w:val="none" w:sz="0" w:space="0" w:color="auto"/>
                  </w:divBdr>
                </w:div>
              </w:divsChild>
            </w:div>
            <w:div w:id="1525172054">
              <w:marLeft w:val="0"/>
              <w:marRight w:val="0"/>
              <w:marTop w:val="375"/>
              <w:marBottom w:val="0"/>
              <w:divBdr>
                <w:top w:val="none" w:sz="0" w:space="0" w:color="auto"/>
                <w:left w:val="none" w:sz="0" w:space="0" w:color="auto"/>
                <w:bottom w:val="none" w:sz="0" w:space="0" w:color="auto"/>
                <w:right w:val="none" w:sz="0" w:space="0" w:color="auto"/>
              </w:divBdr>
              <w:divsChild>
                <w:div w:id="1643540807">
                  <w:marLeft w:val="0"/>
                  <w:marRight w:val="0"/>
                  <w:marTop w:val="0"/>
                  <w:marBottom w:val="0"/>
                  <w:divBdr>
                    <w:top w:val="none" w:sz="0" w:space="0" w:color="auto"/>
                    <w:left w:val="none" w:sz="0" w:space="0" w:color="auto"/>
                    <w:bottom w:val="none" w:sz="0" w:space="0" w:color="auto"/>
                    <w:right w:val="none" w:sz="0" w:space="0" w:color="auto"/>
                  </w:divBdr>
                  <w:divsChild>
                    <w:div w:id="784739976">
                      <w:marLeft w:val="0"/>
                      <w:marRight w:val="0"/>
                      <w:marTop w:val="0"/>
                      <w:marBottom w:val="0"/>
                      <w:divBdr>
                        <w:top w:val="none" w:sz="0" w:space="0" w:color="auto"/>
                        <w:left w:val="none" w:sz="0" w:space="0" w:color="auto"/>
                        <w:bottom w:val="none" w:sz="0" w:space="0" w:color="auto"/>
                        <w:right w:val="none" w:sz="0" w:space="0" w:color="auto"/>
                      </w:divBdr>
                    </w:div>
                    <w:div w:id="8770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666">
              <w:marLeft w:val="0"/>
              <w:marRight w:val="0"/>
              <w:marTop w:val="375"/>
              <w:marBottom w:val="0"/>
              <w:divBdr>
                <w:top w:val="none" w:sz="0" w:space="0" w:color="auto"/>
                <w:left w:val="none" w:sz="0" w:space="0" w:color="auto"/>
                <w:bottom w:val="none" w:sz="0" w:space="0" w:color="auto"/>
                <w:right w:val="none" w:sz="0" w:space="0" w:color="auto"/>
              </w:divBdr>
              <w:divsChild>
                <w:div w:id="753279381">
                  <w:marLeft w:val="0"/>
                  <w:marRight w:val="0"/>
                  <w:marTop w:val="0"/>
                  <w:marBottom w:val="0"/>
                  <w:divBdr>
                    <w:top w:val="none" w:sz="0" w:space="0" w:color="auto"/>
                    <w:left w:val="none" w:sz="0" w:space="0" w:color="auto"/>
                    <w:bottom w:val="none" w:sz="0" w:space="0" w:color="auto"/>
                    <w:right w:val="none" w:sz="0" w:space="0" w:color="auto"/>
                  </w:divBdr>
                </w:div>
              </w:divsChild>
            </w:div>
            <w:div w:id="1699039215">
              <w:marLeft w:val="0"/>
              <w:marRight w:val="0"/>
              <w:marTop w:val="375"/>
              <w:marBottom w:val="0"/>
              <w:divBdr>
                <w:top w:val="none" w:sz="0" w:space="0" w:color="auto"/>
                <w:left w:val="none" w:sz="0" w:space="0" w:color="auto"/>
                <w:bottom w:val="none" w:sz="0" w:space="0" w:color="auto"/>
                <w:right w:val="none" w:sz="0" w:space="0" w:color="auto"/>
              </w:divBdr>
              <w:divsChild>
                <w:div w:id="1548490169">
                  <w:marLeft w:val="0"/>
                  <w:marRight w:val="0"/>
                  <w:marTop w:val="0"/>
                  <w:marBottom w:val="0"/>
                  <w:divBdr>
                    <w:top w:val="none" w:sz="0" w:space="0" w:color="auto"/>
                    <w:left w:val="none" w:sz="0" w:space="0" w:color="auto"/>
                    <w:bottom w:val="none" w:sz="0" w:space="0" w:color="auto"/>
                    <w:right w:val="none" w:sz="0" w:space="0" w:color="auto"/>
                  </w:divBdr>
                </w:div>
              </w:divsChild>
            </w:div>
            <w:div w:id="1830513289">
              <w:marLeft w:val="0"/>
              <w:marRight w:val="0"/>
              <w:marTop w:val="225"/>
              <w:marBottom w:val="0"/>
              <w:divBdr>
                <w:top w:val="none" w:sz="0" w:space="0" w:color="auto"/>
                <w:left w:val="none" w:sz="0" w:space="0" w:color="auto"/>
                <w:bottom w:val="none" w:sz="0" w:space="0" w:color="auto"/>
                <w:right w:val="none" w:sz="0" w:space="0" w:color="auto"/>
              </w:divBdr>
              <w:divsChild>
                <w:div w:id="470367402">
                  <w:marLeft w:val="0"/>
                  <w:marRight w:val="0"/>
                  <w:marTop w:val="0"/>
                  <w:marBottom w:val="0"/>
                  <w:divBdr>
                    <w:top w:val="none" w:sz="0" w:space="0" w:color="auto"/>
                    <w:left w:val="none" w:sz="0" w:space="0" w:color="auto"/>
                    <w:bottom w:val="none" w:sz="0" w:space="0" w:color="auto"/>
                    <w:right w:val="none" w:sz="0" w:space="0" w:color="auto"/>
                  </w:divBdr>
                </w:div>
              </w:divsChild>
            </w:div>
            <w:div w:id="1876117099">
              <w:marLeft w:val="0"/>
              <w:marRight w:val="0"/>
              <w:marTop w:val="225"/>
              <w:marBottom w:val="0"/>
              <w:divBdr>
                <w:top w:val="none" w:sz="0" w:space="0" w:color="auto"/>
                <w:left w:val="none" w:sz="0" w:space="0" w:color="auto"/>
                <w:bottom w:val="none" w:sz="0" w:space="0" w:color="auto"/>
                <w:right w:val="none" w:sz="0" w:space="0" w:color="auto"/>
              </w:divBdr>
              <w:divsChild>
                <w:div w:id="1686861715">
                  <w:marLeft w:val="0"/>
                  <w:marRight w:val="0"/>
                  <w:marTop w:val="0"/>
                  <w:marBottom w:val="0"/>
                  <w:divBdr>
                    <w:top w:val="none" w:sz="0" w:space="0" w:color="auto"/>
                    <w:left w:val="none" w:sz="0" w:space="0" w:color="auto"/>
                    <w:bottom w:val="none" w:sz="0" w:space="0" w:color="auto"/>
                    <w:right w:val="none" w:sz="0" w:space="0" w:color="auto"/>
                  </w:divBdr>
                </w:div>
              </w:divsChild>
            </w:div>
            <w:div w:id="2052919263">
              <w:marLeft w:val="0"/>
              <w:marRight w:val="0"/>
              <w:marTop w:val="225"/>
              <w:marBottom w:val="0"/>
              <w:divBdr>
                <w:top w:val="none" w:sz="0" w:space="0" w:color="auto"/>
                <w:left w:val="none" w:sz="0" w:space="0" w:color="auto"/>
                <w:bottom w:val="none" w:sz="0" w:space="0" w:color="auto"/>
                <w:right w:val="none" w:sz="0" w:space="0" w:color="auto"/>
              </w:divBdr>
              <w:divsChild>
                <w:div w:id="76290323">
                  <w:marLeft w:val="0"/>
                  <w:marRight w:val="0"/>
                  <w:marTop w:val="0"/>
                  <w:marBottom w:val="0"/>
                  <w:divBdr>
                    <w:top w:val="none" w:sz="0" w:space="0" w:color="auto"/>
                    <w:left w:val="none" w:sz="0" w:space="0" w:color="auto"/>
                    <w:bottom w:val="none" w:sz="0" w:space="0" w:color="auto"/>
                    <w:right w:val="none" w:sz="0" w:space="0" w:color="auto"/>
                  </w:divBdr>
                </w:div>
              </w:divsChild>
            </w:div>
            <w:div w:id="2065635844">
              <w:marLeft w:val="0"/>
              <w:marRight w:val="0"/>
              <w:marTop w:val="375"/>
              <w:marBottom w:val="0"/>
              <w:divBdr>
                <w:top w:val="none" w:sz="0" w:space="0" w:color="auto"/>
                <w:left w:val="none" w:sz="0" w:space="0" w:color="auto"/>
                <w:bottom w:val="none" w:sz="0" w:space="0" w:color="auto"/>
                <w:right w:val="none" w:sz="0" w:space="0" w:color="auto"/>
              </w:divBdr>
              <w:divsChild>
                <w:div w:id="19430028">
                  <w:marLeft w:val="0"/>
                  <w:marRight w:val="0"/>
                  <w:marTop w:val="0"/>
                  <w:marBottom w:val="0"/>
                  <w:divBdr>
                    <w:top w:val="none" w:sz="0" w:space="0" w:color="auto"/>
                    <w:left w:val="none" w:sz="0" w:space="0" w:color="auto"/>
                    <w:bottom w:val="none" w:sz="0" w:space="0" w:color="auto"/>
                    <w:right w:val="none" w:sz="0" w:space="0" w:color="auto"/>
                  </w:divBdr>
                  <w:divsChild>
                    <w:div w:id="92362348">
                      <w:marLeft w:val="0"/>
                      <w:marRight w:val="0"/>
                      <w:marTop w:val="0"/>
                      <w:marBottom w:val="0"/>
                      <w:divBdr>
                        <w:top w:val="none" w:sz="0" w:space="0" w:color="auto"/>
                        <w:left w:val="none" w:sz="0" w:space="0" w:color="auto"/>
                        <w:bottom w:val="none" w:sz="0" w:space="0" w:color="auto"/>
                        <w:right w:val="none" w:sz="0" w:space="0" w:color="auto"/>
                      </w:divBdr>
                    </w:div>
                    <w:div w:id="16388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1240">
              <w:marLeft w:val="0"/>
              <w:marRight w:val="0"/>
              <w:marTop w:val="225"/>
              <w:marBottom w:val="0"/>
              <w:divBdr>
                <w:top w:val="none" w:sz="0" w:space="0" w:color="auto"/>
                <w:left w:val="none" w:sz="0" w:space="0" w:color="auto"/>
                <w:bottom w:val="none" w:sz="0" w:space="0" w:color="auto"/>
                <w:right w:val="none" w:sz="0" w:space="0" w:color="auto"/>
              </w:divBdr>
              <w:divsChild>
                <w:div w:id="16508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86408">
          <w:marLeft w:val="0"/>
          <w:marRight w:val="0"/>
          <w:marTop w:val="0"/>
          <w:marBottom w:val="150"/>
          <w:divBdr>
            <w:top w:val="none" w:sz="0" w:space="0" w:color="auto"/>
            <w:left w:val="none" w:sz="0" w:space="0" w:color="auto"/>
            <w:bottom w:val="none" w:sz="0" w:space="0" w:color="auto"/>
            <w:right w:val="none" w:sz="0" w:space="0" w:color="auto"/>
          </w:divBdr>
          <w:divsChild>
            <w:div w:id="457530724">
              <w:marLeft w:val="0"/>
              <w:marRight w:val="0"/>
              <w:marTop w:val="300"/>
              <w:marBottom w:val="0"/>
              <w:divBdr>
                <w:top w:val="none" w:sz="0" w:space="0" w:color="auto"/>
                <w:left w:val="none" w:sz="0" w:space="0" w:color="auto"/>
                <w:bottom w:val="none" w:sz="0" w:space="0" w:color="auto"/>
                <w:right w:val="none" w:sz="0" w:space="0" w:color="auto"/>
              </w:divBdr>
            </w:div>
            <w:div w:id="825514641">
              <w:marLeft w:val="0"/>
              <w:marRight w:val="0"/>
              <w:marTop w:val="0"/>
              <w:marBottom w:val="0"/>
              <w:divBdr>
                <w:top w:val="none" w:sz="0" w:space="0" w:color="auto"/>
                <w:left w:val="none" w:sz="0" w:space="0" w:color="auto"/>
                <w:bottom w:val="none" w:sz="0" w:space="0" w:color="auto"/>
                <w:right w:val="none" w:sz="0" w:space="0" w:color="auto"/>
              </w:divBdr>
              <w:divsChild>
                <w:div w:id="426317650">
                  <w:marLeft w:val="0"/>
                  <w:marRight w:val="0"/>
                  <w:marTop w:val="0"/>
                  <w:marBottom w:val="0"/>
                  <w:divBdr>
                    <w:top w:val="none" w:sz="0" w:space="0" w:color="auto"/>
                    <w:left w:val="none" w:sz="0" w:space="0" w:color="auto"/>
                    <w:bottom w:val="none" w:sz="0" w:space="0" w:color="auto"/>
                    <w:right w:val="none" w:sz="0" w:space="0" w:color="auto"/>
                  </w:divBdr>
                  <w:divsChild>
                    <w:div w:id="1245872041">
                      <w:marLeft w:val="0"/>
                      <w:marRight w:val="0"/>
                      <w:marTop w:val="0"/>
                      <w:marBottom w:val="0"/>
                      <w:divBdr>
                        <w:top w:val="none" w:sz="0" w:space="0" w:color="auto"/>
                        <w:left w:val="none" w:sz="0" w:space="0" w:color="auto"/>
                        <w:bottom w:val="none" w:sz="0" w:space="0" w:color="auto"/>
                        <w:right w:val="none" w:sz="0" w:space="0" w:color="auto"/>
                      </w:divBdr>
                    </w:div>
                    <w:div w:id="1819690518">
                      <w:marLeft w:val="0"/>
                      <w:marRight w:val="0"/>
                      <w:marTop w:val="0"/>
                      <w:marBottom w:val="0"/>
                      <w:divBdr>
                        <w:top w:val="none" w:sz="0" w:space="0" w:color="auto"/>
                        <w:left w:val="none" w:sz="0" w:space="0" w:color="auto"/>
                        <w:bottom w:val="none" w:sz="0" w:space="0" w:color="auto"/>
                        <w:right w:val="none" w:sz="0" w:space="0" w:color="auto"/>
                      </w:divBdr>
                      <w:divsChild>
                        <w:div w:id="196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06327">
      <w:bodyDiv w:val="1"/>
      <w:marLeft w:val="0"/>
      <w:marRight w:val="0"/>
      <w:marTop w:val="0"/>
      <w:marBottom w:val="0"/>
      <w:divBdr>
        <w:top w:val="none" w:sz="0" w:space="0" w:color="auto"/>
        <w:left w:val="none" w:sz="0" w:space="0" w:color="auto"/>
        <w:bottom w:val="none" w:sz="0" w:space="0" w:color="auto"/>
        <w:right w:val="none" w:sz="0" w:space="0" w:color="auto"/>
      </w:divBdr>
      <w:divsChild>
        <w:div w:id="36979204">
          <w:marLeft w:val="2100"/>
          <w:marRight w:val="0"/>
          <w:marTop w:val="0"/>
          <w:marBottom w:val="0"/>
          <w:divBdr>
            <w:top w:val="none" w:sz="0" w:space="0" w:color="auto"/>
            <w:left w:val="none" w:sz="0" w:space="0" w:color="auto"/>
            <w:bottom w:val="none" w:sz="0" w:space="0" w:color="auto"/>
            <w:right w:val="none" w:sz="0" w:space="0" w:color="auto"/>
          </w:divBdr>
          <w:divsChild>
            <w:div w:id="1039012068">
              <w:marLeft w:val="0"/>
              <w:marRight w:val="0"/>
              <w:marTop w:val="0"/>
              <w:marBottom w:val="0"/>
              <w:divBdr>
                <w:top w:val="none" w:sz="0" w:space="0" w:color="auto"/>
                <w:left w:val="none" w:sz="0" w:space="0" w:color="auto"/>
                <w:bottom w:val="none" w:sz="0" w:space="0" w:color="auto"/>
                <w:right w:val="none" w:sz="0" w:space="0" w:color="auto"/>
              </w:divBdr>
              <w:divsChild>
                <w:div w:id="1412504400">
                  <w:marLeft w:val="0"/>
                  <w:marRight w:val="0"/>
                  <w:marTop w:val="0"/>
                  <w:marBottom w:val="105"/>
                  <w:divBdr>
                    <w:top w:val="none" w:sz="0" w:space="0" w:color="auto"/>
                    <w:left w:val="none" w:sz="0" w:space="0" w:color="auto"/>
                    <w:bottom w:val="none" w:sz="0" w:space="0" w:color="auto"/>
                    <w:right w:val="none" w:sz="0" w:space="0" w:color="auto"/>
                  </w:divBdr>
                </w:div>
                <w:div w:id="1440833828">
                  <w:marLeft w:val="0"/>
                  <w:marRight w:val="0"/>
                  <w:marTop w:val="0"/>
                  <w:marBottom w:val="0"/>
                  <w:divBdr>
                    <w:top w:val="none" w:sz="0" w:space="0" w:color="auto"/>
                    <w:left w:val="none" w:sz="0" w:space="0" w:color="auto"/>
                    <w:bottom w:val="none" w:sz="0" w:space="0" w:color="auto"/>
                    <w:right w:val="none" w:sz="0" w:space="0" w:color="auto"/>
                  </w:divBdr>
                  <w:divsChild>
                    <w:div w:id="677925987">
                      <w:marLeft w:val="0"/>
                      <w:marRight w:val="0"/>
                      <w:marTop w:val="0"/>
                      <w:marBottom w:val="75"/>
                      <w:divBdr>
                        <w:top w:val="none" w:sz="0" w:space="0" w:color="auto"/>
                        <w:left w:val="none" w:sz="0" w:space="0" w:color="auto"/>
                        <w:bottom w:val="none" w:sz="0" w:space="0" w:color="auto"/>
                        <w:right w:val="none" w:sz="0" w:space="0" w:color="auto"/>
                      </w:divBdr>
                    </w:div>
                    <w:div w:id="1625504776">
                      <w:marLeft w:val="0"/>
                      <w:marRight w:val="0"/>
                      <w:marTop w:val="0"/>
                      <w:marBottom w:val="75"/>
                      <w:divBdr>
                        <w:top w:val="none" w:sz="0" w:space="0" w:color="auto"/>
                        <w:left w:val="none" w:sz="0" w:space="0" w:color="auto"/>
                        <w:bottom w:val="none" w:sz="0" w:space="0" w:color="auto"/>
                        <w:right w:val="none" w:sz="0" w:space="0" w:color="auto"/>
                      </w:divBdr>
                    </w:div>
                    <w:div w:id="19094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5713">
              <w:marLeft w:val="0"/>
              <w:marRight w:val="0"/>
              <w:marTop w:val="0"/>
              <w:marBottom w:val="0"/>
              <w:divBdr>
                <w:top w:val="none" w:sz="0" w:space="0" w:color="auto"/>
                <w:left w:val="none" w:sz="0" w:space="0" w:color="auto"/>
                <w:bottom w:val="none" w:sz="0" w:space="0" w:color="auto"/>
                <w:right w:val="none" w:sz="0" w:space="0" w:color="auto"/>
              </w:divBdr>
              <w:divsChild>
                <w:div w:id="399786764">
                  <w:marLeft w:val="0"/>
                  <w:marRight w:val="0"/>
                  <w:marTop w:val="0"/>
                  <w:marBottom w:val="0"/>
                  <w:divBdr>
                    <w:top w:val="none" w:sz="0" w:space="0" w:color="auto"/>
                    <w:left w:val="none" w:sz="0" w:space="0" w:color="auto"/>
                    <w:bottom w:val="none" w:sz="0" w:space="0" w:color="auto"/>
                    <w:right w:val="none" w:sz="0" w:space="0" w:color="auto"/>
                  </w:divBdr>
                  <w:divsChild>
                    <w:div w:id="392627990">
                      <w:marLeft w:val="0"/>
                      <w:marRight w:val="0"/>
                      <w:marTop w:val="0"/>
                      <w:marBottom w:val="75"/>
                      <w:divBdr>
                        <w:top w:val="none" w:sz="0" w:space="0" w:color="auto"/>
                        <w:left w:val="none" w:sz="0" w:space="0" w:color="auto"/>
                        <w:bottom w:val="none" w:sz="0" w:space="0" w:color="auto"/>
                        <w:right w:val="none" w:sz="0" w:space="0" w:color="auto"/>
                      </w:divBdr>
                    </w:div>
                    <w:div w:id="1441342362">
                      <w:marLeft w:val="0"/>
                      <w:marRight w:val="0"/>
                      <w:marTop w:val="0"/>
                      <w:marBottom w:val="75"/>
                      <w:divBdr>
                        <w:top w:val="none" w:sz="0" w:space="0" w:color="auto"/>
                        <w:left w:val="none" w:sz="0" w:space="0" w:color="auto"/>
                        <w:bottom w:val="none" w:sz="0" w:space="0" w:color="auto"/>
                        <w:right w:val="none" w:sz="0" w:space="0" w:color="auto"/>
                      </w:divBdr>
                    </w:div>
                    <w:div w:id="1866140820">
                      <w:marLeft w:val="0"/>
                      <w:marRight w:val="0"/>
                      <w:marTop w:val="0"/>
                      <w:marBottom w:val="0"/>
                      <w:divBdr>
                        <w:top w:val="none" w:sz="0" w:space="0" w:color="auto"/>
                        <w:left w:val="none" w:sz="0" w:space="0" w:color="auto"/>
                        <w:bottom w:val="none" w:sz="0" w:space="0" w:color="auto"/>
                        <w:right w:val="none" w:sz="0" w:space="0" w:color="auto"/>
                      </w:divBdr>
                    </w:div>
                  </w:divsChild>
                </w:div>
                <w:div w:id="718213692">
                  <w:marLeft w:val="0"/>
                  <w:marRight w:val="0"/>
                  <w:marTop w:val="0"/>
                  <w:marBottom w:val="105"/>
                  <w:divBdr>
                    <w:top w:val="none" w:sz="0" w:space="0" w:color="auto"/>
                    <w:left w:val="none" w:sz="0" w:space="0" w:color="auto"/>
                    <w:bottom w:val="none" w:sz="0" w:space="0" w:color="auto"/>
                    <w:right w:val="none" w:sz="0" w:space="0" w:color="auto"/>
                  </w:divBdr>
                </w:div>
              </w:divsChild>
            </w:div>
            <w:div w:id="1899390120">
              <w:marLeft w:val="0"/>
              <w:marRight w:val="0"/>
              <w:marTop w:val="0"/>
              <w:marBottom w:val="0"/>
              <w:divBdr>
                <w:top w:val="none" w:sz="0" w:space="0" w:color="auto"/>
                <w:left w:val="none" w:sz="0" w:space="0" w:color="auto"/>
                <w:bottom w:val="none" w:sz="0" w:space="0" w:color="auto"/>
                <w:right w:val="none" w:sz="0" w:space="0" w:color="auto"/>
              </w:divBdr>
              <w:divsChild>
                <w:div w:id="1530217727">
                  <w:marLeft w:val="0"/>
                  <w:marRight w:val="0"/>
                  <w:marTop w:val="0"/>
                  <w:marBottom w:val="105"/>
                  <w:divBdr>
                    <w:top w:val="none" w:sz="0" w:space="0" w:color="auto"/>
                    <w:left w:val="none" w:sz="0" w:space="0" w:color="auto"/>
                    <w:bottom w:val="none" w:sz="0" w:space="0" w:color="auto"/>
                    <w:right w:val="none" w:sz="0" w:space="0" w:color="auto"/>
                  </w:divBdr>
                </w:div>
                <w:div w:id="1556694881">
                  <w:marLeft w:val="0"/>
                  <w:marRight w:val="0"/>
                  <w:marTop w:val="0"/>
                  <w:marBottom w:val="0"/>
                  <w:divBdr>
                    <w:top w:val="none" w:sz="0" w:space="0" w:color="auto"/>
                    <w:left w:val="none" w:sz="0" w:space="0" w:color="auto"/>
                    <w:bottom w:val="none" w:sz="0" w:space="0" w:color="auto"/>
                    <w:right w:val="none" w:sz="0" w:space="0" w:color="auto"/>
                  </w:divBdr>
                  <w:divsChild>
                    <w:div w:id="344065080">
                      <w:marLeft w:val="0"/>
                      <w:marRight w:val="0"/>
                      <w:marTop w:val="0"/>
                      <w:marBottom w:val="0"/>
                      <w:divBdr>
                        <w:top w:val="none" w:sz="0" w:space="0" w:color="auto"/>
                        <w:left w:val="none" w:sz="0" w:space="0" w:color="auto"/>
                        <w:bottom w:val="none" w:sz="0" w:space="0" w:color="auto"/>
                        <w:right w:val="none" w:sz="0" w:space="0" w:color="auto"/>
                      </w:divBdr>
                    </w:div>
                    <w:div w:id="344670914">
                      <w:marLeft w:val="0"/>
                      <w:marRight w:val="0"/>
                      <w:marTop w:val="0"/>
                      <w:marBottom w:val="75"/>
                      <w:divBdr>
                        <w:top w:val="none" w:sz="0" w:space="0" w:color="auto"/>
                        <w:left w:val="none" w:sz="0" w:space="0" w:color="auto"/>
                        <w:bottom w:val="none" w:sz="0" w:space="0" w:color="auto"/>
                        <w:right w:val="none" w:sz="0" w:space="0" w:color="auto"/>
                      </w:divBdr>
                    </w:div>
                    <w:div w:id="4014167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2480356">
          <w:marLeft w:val="2100"/>
          <w:marRight w:val="0"/>
          <w:marTop w:val="0"/>
          <w:marBottom w:val="0"/>
          <w:divBdr>
            <w:top w:val="none" w:sz="0" w:space="0" w:color="auto"/>
            <w:left w:val="none" w:sz="0" w:space="0" w:color="auto"/>
            <w:bottom w:val="none" w:sz="0" w:space="0" w:color="auto"/>
            <w:right w:val="none" w:sz="0" w:space="0" w:color="auto"/>
          </w:divBdr>
        </w:div>
        <w:div w:id="785542772">
          <w:marLeft w:val="2100"/>
          <w:marRight w:val="0"/>
          <w:marTop w:val="0"/>
          <w:marBottom w:val="0"/>
          <w:divBdr>
            <w:top w:val="none" w:sz="0" w:space="0" w:color="auto"/>
            <w:left w:val="none" w:sz="0" w:space="0" w:color="auto"/>
            <w:bottom w:val="none" w:sz="0" w:space="0" w:color="auto"/>
            <w:right w:val="none" w:sz="0" w:space="0" w:color="auto"/>
          </w:divBdr>
          <w:divsChild>
            <w:div w:id="1188905099">
              <w:marLeft w:val="0"/>
              <w:marRight w:val="0"/>
              <w:marTop w:val="0"/>
              <w:marBottom w:val="0"/>
              <w:divBdr>
                <w:top w:val="none" w:sz="0" w:space="0" w:color="auto"/>
                <w:left w:val="none" w:sz="0" w:space="0" w:color="auto"/>
                <w:bottom w:val="none" w:sz="0" w:space="0" w:color="auto"/>
                <w:right w:val="none" w:sz="0" w:space="0" w:color="auto"/>
              </w:divBdr>
              <w:divsChild>
                <w:div w:id="17524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6729">
          <w:marLeft w:val="2100"/>
          <w:marRight w:val="0"/>
          <w:marTop w:val="0"/>
          <w:marBottom w:val="0"/>
          <w:divBdr>
            <w:top w:val="none" w:sz="0" w:space="0" w:color="auto"/>
            <w:left w:val="none" w:sz="0" w:space="0" w:color="auto"/>
            <w:bottom w:val="none" w:sz="0" w:space="0" w:color="auto"/>
            <w:right w:val="none" w:sz="0" w:space="0" w:color="auto"/>
          </w:divBdr>
          <w:divsChild>
            <w:div w:id="119618893">
              <w:marLeft w:val="0"/>
              <w:marRight w:val="0"/>
              <w:marTop w:val="0"/>
              <w:marBottom w:val="0"/>
              <w:divBdr>
                <w:top w:val="none" w:sz="0" w:space="0" w:color="auto"/>
                <w:left w:val="none" w:sz="0" w:space="0" w:color="auto"/>
                <w:bottom w:val="none" w:sz="0" w:space="0" w:color="auto"/>
                <w:right w:val="none" w:sz="0" w:space="0" w:color="auto"/>
              </w:divBdr>
              <w:divsChild>
                <w:div w:id="1474984311">
                  <w:marLeft w:val="0"/>
                  <w:marRight w:val="0"/>
                  <w:marTop w:val="0"/>
                  <w:marBottom w:val="0"/>
                  <w:divBdr>
                    <w:top w:val="none" w:sz="0" w:space="0" w:color="auto"/>
                    <w:left w:val="none" w:sz="0" w:space="0" w:color="auto"/>
                    <w:bottom w:val="none" w:sz="0" w:space="0" w:color="auto"/>
                    <w:right w:val="none" w:sz="0" w:space="0" w:color="auto"/>
                  </w:divBdr>
                  <w:divsChild>
                    <w:div w:id="1183013553">
                      <w:marLeft w:val="0"/>
                      <w:marRight w:val="0"/>
                      <w:marTop w:val="0"/>
                      <w:marBottom w:val="0"/>
                      <w:divBdr>
                        <w:top w:val="none" w:sz="0" w:space="0" w:color="auto"/>
                        <w:left w:val="none" w:sz="0" w:space="0" w:color="auto"/>
                        <w:bottom w:val="none" w:sz="0" w:space="0" w:color="auto"/>
                        <w:right w:val="none" w:sz="0" w:space="0" w:color="auto"/>
                      </w:divBdr>
                    </w:div>
                  </w:divsChild>
                </w:div>
                <w:div w:id="1640185158">
                  <w:marLeft w:val="0"/>
                  <w:marRight w:val="0"/>
                  <w:marTop w:val="0"/>
                  <w:marBottom w:val="0"/>
                  <w:divBdr>
                    <w:top w:val="none" w:sz="0" w:space="0" w:color="auto"/>
                    <w:left w:val="none" w:sz="0" w:space="0" w:color="auto"/>
                    <w:bottom w:val="none" w:sz="0" w:space="0" w:color="auto"/>
                    <w:right w:val="none" w:sz="0" w:space="0" w:color="auto"/>
                  </w:divBdr>
                  <w:divsChild>
                    <w:div w:id="1005010077">
                      <w:marLeft w:val="0"/>
                      <w:marRight w:val="0"/>
                      <w:marTop w:val="0"/>
                      <w:marBottom w:val="0"/>
                      <w:divBdr>
                        <w:top w:val="none" w:sz="0" w:space="0" w:color="auto"/>
                        <w:left w:val="none" w:sz="0" w:space="0" w:color="auto"/>
                        <w:bottom w:val="none" w:sz="0" w:space="0" w:color="auto"/>
                        <w:right w:val="none" w:sz="0" w:space="0" w:color="auto"/>
                      </w:divBdr>
                    </w:div>
                    <w:div w:id="1728843228">
                      <w:marLeft w:val="0"/>
                      <w:marRight w:val="0"/>
                      <w:marTop w:val="0"/>
                      <w:marBottom w:val="0"/>
                      <w:divBdr>
                        <w:top w:val="none" w:sz="0" w:space="0" w:color="auto"/>
                        <w:left w:val="none" w:sz="0" w:space="0" w:color="auto"/>
                        <w:bottom w:val="none" w:sz="0" w:space="0" w:color="auto"/>
                        <w:right w:val="none" w:sz="0" w:space="0" w:color="auto"/>
                      </w:divBdr>
                    </w:div>
                    <w:div w:id="19989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45064">
      <w:bodyDiv w:val="1"/>
      <w:marLeft w:val="0"/>
      <w:marRight w:val="0"/>
      <w:marTop w:val="0"/>
      <w:marBottom w:val="0"/>
      <w:divBdr>
        <w:top w:val="none" w:sz="0" w:space="0" w:color="auto"/>
        <w:left w:val="none" w:sz="0" w:space="0" w:color="auto"/>
        <w:bottom w:val="none" w:sz="0" w:space="0" w:color="auto"/>
        <w:right w:val="none" w:sz="0" w:space="0" w:color="auto"/>
      </w:divBdr>
      <w:divsChild>
        <w:div w:id="394858315">
          <w:marLeft w:val="0"/>
          <w:marRight w:val="0"/>
          <w:marTop w:val="0"/>
          <w:marBottom w:val="150"/>
          <w:divBdr>
            <w:top w:val="none" w:sz="0" w:space="0" w:color="auto"/>
            <w:left w:val="none" w:sz="0" w:space="0" w:color="auto"/>
            <w:bottom w:val="none" w:sz="0" w:space="0" w:color="auto"/>
            <w:right w:val="none" w:sz="0" w:space="0" w:color="auto"/>
          </w:divBdr>
          <w:divsChild>
            <w:div w:id="2055078979">
              <w:marLeft w:val="0"/>
              <w:marRight w:val="150"/>
              <w:marTop w:val="0"/>
              <w:marBottom w:val="0"/>
              <w:divBdr>
                <w:top w:val="none" w:sz="0" w:space="0" w:color="auto"/>
                <w:left w:val="none" w:sz="0" w:space="0" w:color="auto"/>
                <w:bottom w:val="none" w:sz="0" w:space="0" w:color="auto"/>
                <w:right w:val="none" w:sz="0" w:space="0" w:color="auto"/>
              </w:divBdr>
              <w:divsChild>
                <w:div w:id="959454663">
                  <w:marLeft w:val="0"/>
                  <w:marRight w:val="0"/>
                  <w:marTop w:val="0"/>
                  <w:marBottom w:val="0"/>
                  <w:divBdr>
                    <w:top w:val="none" w:sz="0" w:space="0" w:color="auto"/>
                    <w:left w:val="none" w:sz="0" w:space="0" w:color="auto"/>
                    <w:bottom w:val="none" w:sz="0" w:space="0" w:color="auto"/>
                    <w:right w:val="none" w:sz="0" w:space="0" w:color="auto"/>
                  </w:divBdr>
                </w:div>
                <w:div w:id="16460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74856">
      <w:bodyDiv w:val="1"/>
      <w:marLeft w:val="0"/>
      <w:marRight w:val="0"/>
      <w:marTop w:val="0"/>
      <w:marBottom w:val="0"/>
      <w:divBdr>
        <w:top w:val="none" w:sz="0" w:space="0" w:color="auto"/>
        <w:left w:val="none" w:sz="0" w:space="0" w:color="auto"/>
        <w:bottom w:val="none" w:sz="0" w:space="0" w:color="auto"/>
        <w:right w:val="none" w:sz="0" w:space="0" w:color="auto"/>
      </w:divBdr>
    </w:div>
    <w:div w:id="735320279">
      <w:bodyDiv w:val="1"/>
      <w:marLeft w:val="0"/>
      <w:marRight w:val="0"/>
      <w:marTop w:val="0"/>
      <w:marBottom w:val="0"/>
      <w:divBdr>
        <w:top w:val="none" w:sz="0" w:space="0" w:color="auto"/>
        <w:left w:val="none" w:sz="0" w:space="0" w:color="auto"/>
        <w:bottom w:val="none" w:sz="0" w:space="0" w:color="auto"/>
        <w:right w:val="none" w:sz="0" w:space="0" w:color="auto"/>
      </w:divBdr>
      <w:divsChild>
        <w:div w:id="241791770">
          <w:marLeft w:val="0"/>
          <w:marRight w:val="0"/>
          <w:marTop w:val="225"/>
          <w:marBottom w:val="0"/>
          <w:divBdr>
            <w:top w:val="none" w:sz="0" w:space="0" w:color="auto"/>
            <w:left w:val="none" w:sz="0" w:space="0" w:color="auto"/>
            <w:bottom w:val="none" w:sz="0" w:space="0" w:color="auto"/>
            <w:right w:val="none" w:sz="0" w:space="0" w:color="auto"/>
          </w:divBdr>
          <w:divsChild>
            <w:div w:id="1666743226">
              <w:marLeft w:val="0"/>
              <w:marRight w:val="0"/>
              <w:marTop w:val="0"/>
              <w:marBottom w:val="225"/>
              <w:divBdr>
                <w:top w:val="none" w:sz="0" w:space="0" w:color="auto"/>
                <w:left w:val="none" w:sz="0" w:space="0" w:color="auto"/>
                <w:bottom w:val="none" w:sz="0" w:space="0" w:color="auto"/>
                <w:right w:val="none" w:sz="0" w:space="0" w:color="auto"/>
              </w:divBdr>
            </w:div>
            <w:div w:id="1760980740">
              <w:marLeft w:val="0"/>
              <w:marRight w:val="0"/>
              <w:marTop w:val="0"/>
              <w:marBottom w:val="0"/>
              <w:divBdr>
                <w:top w:val="none" w:sz="0" w:space="0" w:color="auto"/>
                <w:left w:val="none" w:sz="0" w:space="0" w:color="auto"/>
                <w:bottom w:val="none" w:sz="0" w:space="0" w:color="auto"/>
                <w:right w:val="none" w:sz="0" w:space="0" w:color="auto"/>
              </w:divBdr>
              <w:divsChild>
                <w:div w:id="1773276741">
                  <w:marLeft w:val="0"/>
                  <w:marRight w:val="0"/>
                  <w:marTop w:val="0"/>
                  <w:marBottom w:val="0"/>
                  <w:divBdr>
                    <w:top w:val="none" w:sz="0" w:space="0" w:color="auto"/>
                    <w:left w:val="none" w:sz="0" w:space="0" w:color="auto"/>
                    <w:bottom w:val="none" w:sz="0" w:space="0" w:color="auto"/>
                    <w:right w:val="none" w:sz="0" w:space="0" w:color="auto"/>
                  </w:divBdr>
                  <w:divsChild>
                    <w:div w:id="424232414">
                      <w:marLeft w:val="0"/>
                      <w:marRight w:val="0"/>
                      <w:marTop w:val="0"/>
                      <w:marBottom w:val="0"/>
                      <w:divBdr>
                        <w:top w:val="none" w:sz="0" w:space="0" w:color="auto"/>
                        <w:left w:val="none" w:sz="0" w:space="0" w:color="auto"/>
                        <w:bottom w:val="none" w:sz="0" w:space="0" w:color="auto"/>
                        <w:right w:val="none" w:sz="0" w:space="0" w:color="auto"/>
                      </w:divBdr>
                    </w:div>
                    <w:div w:id="596402116">
                      <w:marLeft w:val="0"/>
                      <w:marRight w:val="0"/>
                      <w:marTop w:val="0"/>
                      <w:marBottom w:val="0"/>
                      <w:divBdr>
                        <w:top w:val="none" w:sz="0" w:space="0" w:color="auto"/>
                        <w:left w:val="none" w:sz="0" w:space="0" w:color="auto"/>
                        <w:bottom w:val="none" w:sz="0" w:space="0" w:color="auto"/>
                        <w:right w:val="none" w:sz="0" w:space="0" w:color="auto"/>
                      </w:divBdr>
                      <w:divsChild>
                        <w:div w:id="424805334">
                          <w:marLeft w:val="0"/>
                          <w:marRight w:val="0"/>
                          <w:marTop w:val="0"/>
                          <w:marBottom w:val="0"/>
                          <w:divBdr>
                            <w:top w:val="none" w:sz="0" w:space="0" w:color="auto"/>
                            <w:left w:val="none" w:sz="0" w:space="0" w:color="auto"/>
                            <w:bottom w:val="none" w:sz="0" w:space="0" w:color="auto"/>
                            <w:right w:val="none" w:sz="0" w:space="0" w:color="auto"/>
                          </w:divBdr>
                          <w:divsChild>
                            <w:div w:id="1285959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35450">
          <w:marLeft w:val="0"/>
          <w:marRight w:val="0"/>
          <w:marTop w:val="0"/>
          <w:marBottom w:val="0"/>
          <w:divBdr>
            <w:top w:val="none" w:sz="0" w:space="0" w:color="auto"/>
            <w:left w:val="none" w:sz="0" w:space="0" w:color="auto"/>
            <w:bottom w:val="none" w:sz="0" w:space="0" w:color="auto"/>
            <w:right w:val="none" w:sz="0" w:space="0" w:color="auto"/>
          </w:divBdr>
          <w:divsChild>
            <w:div w:id="141318005">
              <w:marLeft w:val="0"/>
              <w:marRight w:val="0"/>
              <w:marTop w:val="0"/>
              <w:marBottom w:val="0"/>
              <w:divBdr>
                <w:top w:val="none" w:sz="0" w:space="0" w:color="auto"/>
                <w:left w:val="none" w:sz="0" w:space="0" w:color="auto"/>
                <w:bottom w:val="none" w:sz="0" w:space="0" w:color="auto"/>
                <w:right w:val="none" w:sz="0" w:space="0" w:color="auto"/>
              </w:divBdr>
              <w:divsChild>
                <w:div w:id="574630855">
                  <w:marLeft w:val="0"/>
                  <w:marRight w:val="0"/>
                  <w:marTop w:val="0"/>
                  <w:marBottom w:val="0"/>
                  <w:divBdr>
                    <w:top w:val="none" w:sz="0" w:space="0" w:color="auto"/>
                    <w:left w:val="none" w:sz="0" w:space="0" w:color="auto"/>
                    <w:bottom w:val="none" w:sz="0" w:space="0" w:color="auto"/>
                    <w:right w:val="none" w:sz="0" w:space="0" w:color="auto"/>
                  </w:divBdr>
                </w:div>
              </w:divsChild>
            </w:div>
            <w:div w:id="729230010">
              <w:marLeft w:val="0"/>
              <w:marRight w:val="0"/>
              <w:marTop w:val="0"/>
              <w:marBottom w:val="0"/>
              <w:divBdr>
                <w:top w:val="none" w:sz="0" w:space="0" w:color="auto"/>
                <w:left w:val="none" w:sz="0" w:space="0" w:color="auto"/>
                <w:bottom w:val="none" w:sz="0" w:space="0" w:color="auto"/>
                <w:right w:val="none" w:sz="0" w:space="0" w:color="auto"/>
              </w:divBdr>
              <w:divsChild>
                <w:div w:id="865942927">
                  <w:marLeft w:val="0"/>
                  <w:marRight w:val="0"/>
                  <w:marTop w:val="0"/>
                  <w:marBottom w:val="0"/>
                  <w:divBdr>
                    <w:top w:val="none" w:sz="0" w:space="0" w:color="auto"/>
                    <w:left w:val="none" w:sz="0" w:space="0" w:color="auto"/>
                    <w:bottom w:val="none" w:sz="0" w:space="0" w:color="auto"/>
                    <w:right w:val="none" w:sz="0" w:space="0" w:color="auto"/>
                  </w:divBdr>
                </w:div>
              </w:divsChild>
            </w:div>
            <w:div w:id="799111341">
              <w:marLeft w:val="0"/>
              <w:marRight w:val="0"/>
              <w:marTop w:val="0"/>
              <w:marBottom w:val="0"/>
              <w:divBdr>
                <w:top w:val="none" w:sz="0" w:space="0" w:color="auto"/>
                <w:left w:val="none" w:sz="0" w:space="0" w:color="auto"/>
                <w:bottom w:val="none" w:sz="0" w:space="0" w:color="auto"/>
                <w:right w:val="none" w:sz="0" w:space="0" w:color="auto"/>
              </w:divBdr>
              <w:divsChild>
                <w:div w:id="1925918821">
                  <w:marLeft w:val="0"/>
                  <w:marRight w:val="0"/>
                  <w:marTop w:val="450"/>
                  <w:marBottom w:val="450"/>
                  <w:divBdr>
                    <w:top w:val="none" w:sz="0" w:space="0" w:color="auto"/>
                    <w:left w:val="none" w:sz="0" w:space="0" w:color="auto"/>
                    <w:bottom w:val="none" w:sz="0" w:space="0" w:color="auto"/>
                    <w:right w:val="none" w:sz="0" w:space="0" w:color="auto"/>
                  </w:divBdr>
                  <w:divsChild>
                    <w:div w:id="6613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1239">
              <w:marLeft w:val="0"/>
              <w:marRight w:val="0"/>
              <w:marTop w:val="0"/>
              <w:marBottom w:val="0"/>
              <w:divBdr>
                <w:top w:val="none" w:sz="0" w:space="0" w:color="auto"/>
                <w:left w:val="none" w:sz="0" w:space="0" w:color="auto"/>
                <w:bottom w:val="none" w:sz="0" w:space="0" w:color="auto"/>
                <w:right w:val="none" w:sz="0" w:space="0" w:color="auto"/>
              </w:divBdr>
              <w:divsChild>
                <w:div w:id="352347539">
                  <w:marLeft w:val="0"/>
                  <w:marRight w:val="0"/>
                  <w:marTop w:val="0"/>
                  <w:marBottom w:val="0"/>
                  <w:divBdr>
                    <w:top w:val="none" w:sz="0" w:space="0" w:color="auto"/>
                    <w:left w:val="none" w:sz="0" w:space="0" w:color="auto"/>
                    <w:bottom w:val="none" w:sz="0" w:space="0" w:color="auto"/>
                    <w:right w:val="none" w:sz="0" w:space="0" w:color="auto"/>
                  </w:divBdr>
                </w:div>
              </w:divsChild>
            </w:div>
            <w:div w:id="1290208398">
              <w:marLeft w:val="0"/>
              <w:marRight w:val="0"/>
              <w:marTop w:val="0"/>
              <w:marBottom w:val="0"/>
              <w:divBdr>
                <w:top w:val="none" w:sz="0" w:space="0" w:color="auto"/>
                <w:left w:val="none" w:sz="0" w:space="0" w:color="auto"/>
                <w:bottom w:val="none" w:sz="0" w:space="0" w:color="auto"/>
                <w:right w:val="none" w:sz="0" w:space="0" w:color="auto"/>
              </w:divBdr>
              <w:divsChild>
                <w:div w:id="793328980">
                  <w:marLeft w:val="0"/>
                  <w:marRight w:val="0"/>
                  <w:marTop w:val="0"/>
                  <w:marBottom w:val="0"/>
                  <w:divBdr>
                    <w:top w:val="none" w:sz="0" w:space="0" w:color="auto"/>
                    <w:left w:val="none" w:sz="0" w:space="0" w:color="auto"/>
                    <w:bottom w:val="none" w:sz="0" w:space="0" w:color="auto"/>
                    <w:right w:val="none" w:sz="0" w:space="0" w:color="auto"/>
                  </w:divBdr>
                </w:div>
              </w:divsChild>
            </w:div>
            <w:div w:id="1702627909">
              <w:marLeft w:val="0"/>
              <w:marRight w:val="0"/>
              <w:marTop w:val="0"/>
              <w:marBottom w:val="0"/>
              <w:divBdr>
                <w:top w:val="none" w:sz="0" w:space="0" w:color="auto"/>
                <w:left w:val="none" w:sz="0" w:space="0" w:color="auto"/>
                <w:bottom w:val="none" w:sz="0" w:space="0" w:color="auto"/>
                <w:right w:val="none" w:sz="0" w:space="0" w:color="auto"/>
              </w:divBdr>
              <w:divsChild>
                <w:div w:id="8926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4986">
          <w:marLeft w:val="0"/>
          <w:marRight w:val="0"/>
          <w:marTop w:val="225"/>
          <w:marBottom w:val="0"/>
          <w:divBdr>
            <w:top w:val="none" w:sz="0" w:space="0" w:color="auto"/>
            <w:left w:val="none" w:sz="0" w:space="0" w:color="auto"/>
            <w:bottom w:val="none" w:sz="0" w:space="0" w:color="auto"/>
            <w:right w:val="none" w:sz="0" w:space="0" w:color="auto"/>
          </w:divBdr>
          <w:divsChild>
            <w:div w:id="1538740715">
              <w:marLeft w:val="0"/>
              <w:marRight w:val="0"/>
              <w:marTop w:val="0"/>
              <w:marBottom w:val="0"/>
              <w:divBdr>
                <w:top w:val="none" w:sz="0" w:space="0" w:color="auto"/>
                <w:left w:val="none" w:sz="0" w:space="0" w:color="auto"/>
                <w:bottom w:val="none" w:sz="0" w:space="0" w:color="auto"/>
                <w:right w:val="none" w:sz="0" w:space="0" w:color="auto"/>
              </w:divBdr>
              <w:divsChild>
                <w:div w:id="293104960">
                  <w:marLeft w:val="0"/>
                  <w:marRight w:val="0"/>
                  <w:marTop w:val="150"/>
                  <w:marBottom w:val="0"/>
                  <w:divBdr>
                    <w:top w:val="none" w:sz="0" w:space="0" w:color="auto"/>
                    <w:left w:val="none" w:sz="0" w:space="0" w:color="auto"/>
                    <w:bottom w:val="none" w:sz="0" w:space="0" w:color="auto"/>
                    <w:right w:val="none" w:sz="0" w:space="0" w:color="auto"/>
                  </w:divBdr>
                </w:div>
                <w:div w:id="16257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36972">
      <w:bodyDiv w:val="1"/>
      <w:marLeft w:val="0"/>
      <w:marRight w:val="0"/>
      <w:marTop w:val="0"/>
      <w:marBottom w:val="0"/>
      <w:divBdr>
        <w:top w:val="none" w:sz="0" w:space="0" w:color="auto"/>
        <w:left w:val="none" w:sz="0" w:space="0" w:color="auto"/>
        <w:bottom w:val="none" w:sz="0" w:space="0" w:color="auto"/>
        <w:right w:val="none" w:sz="0" w:space="0" w:color="auto"/>
      </w:divBdr>
      <w:divsChild>
        <w:div w:id="602538896">
          <w:marLeft w:val="2100"/>
          <w:marRight w:val="0"/>
          <w:marTop w:val="0"/>
          <w:marBottom w:val="0"/>
          <w:divBdr>
            <w:top w:val="none" w:sz="0" w:space="0" w:color="auto"/>
            <w:left w:val="none" w:sz="0" w:space="0" w:color="auto"/>
            <w:bottom w:val="none" w:sz="0" w:space="0" w:color="auto"/>
            <w:right w:val="none" w:sz="0" w:space="0" w:color="auto"/>
          </w:divBdr>
          <w:divsChild>
            <w:div w:id="1620331316">
              <w:marLeft w:val="0"/>
              <w:marRight w:val="0"/>
              <w:marTop w:val="0"/>
              <w:marBottom w:val="0"/>
              <w:divBdr>
                <w:top w:val="none" w:sz="0" w:space="0" w:color="auto"/>
                <w:left w:val="none" w:sz="0" w:space="0" w:color="auto"/>
                <w:bottom w:val="none" w:sz="0" w:space="0" w:color="auto"/>
                <w:right w:val="none" w:sz="0" w:space="0" w:color="auto"/>
              </w:divBdr>
              <w:divsChild>
                <w:div w:id="1970672026">
                  <w:marLeft w:val="0"/>
                  <w:marRight w:val="0"/>
                  <w:marTop w:val="0"/>
                  <w:marBottom w:val="0"/>
                  <w:divBdr>
                    <w:top w:val="none" w:sz="0" w:space="0" w:color="auto"/>
                    <w:left w:val="none" w:sz="0" w:space="0" w:color="auto"/>
                    <w:bottom w:val="none" w:sz="0" w:space="0" w:color="auto"/>
                    <w:right w:val="none" w:sz="0" w:space="0" w:color="auto"/>
                  </w:divBdr>
                  <w:divsChild>
                    <w:div w:id="694355371">
                      <w:marLeft w:val="0"/>
                      <w:marRight w:val="0"/>
                      <w:marTop w:val="0"/>
                      <w:marBottom w:val="0"/>
                      <w:divBdr>
                        <w:top w:val="none" w:sz="0" w:space="0" w:color="auto"/>
                        <w:left w:val="none" w:sz="0" w:space="0" w:color="auto"/>
                        <w:bottom w:val="none" w:sz="0" w:space="0" w:color="auto"/>
                        <w:right w:val="none" w:sz="0" w:space="0" w:color="auto"/>
                      </w:divBdr>
                    </w:div>
                  </w:divsChild>
                </w:div>
                <w:div w:id="2027948848">
                  <w:marLeft w:val="0"/>
                  <w:marRight w:val="0"/>
                  <w:marTop w:val="0"/>
                  <w:marBottom w:val="0"/>
                  <w:divBdr>
                    <w:top w:val="none" w:sz="0" w:space="0" w:color="auto"/>
                    <w:left w:val="none" w:sz="0" w:space="0" w:color="auto"/>
                    <w:bottom w:val="none" w:sz="0" w:space="0" w:color="auto"/>
                    <w:right w:val="none" w:sz="0" w:space="0" w:color="auto"/>
                  </w:divBdr>
                  <w:divsChild>
                    <w:div w:id="523203725">
                      <w:marLeft w:val="0"/>
                      <w:marRight w:val="0"/>
                      <w:marTop w:val="0"/>
                      <w:marBottom w:val="0"/>
                      <w:divBdr>
                        <w:top w:val="none" w:sz="0" w:space="0" w:color="auto"/>
                        <w:left w:val="none" w:sz="0" w:space="0" w:color="auto"/>
                        <w:bottom w:val="none" w:sz="0" w:space="0" w:color="auto"/>
                        <w:right w:val="none" w:sz="0" w:space="0" w:color="auto"/>
                      </w:divBdr>
                    </w:div>
                    <w:div w:id="1353994580">
                      <w:marLeft w:val="0"/>
                      <w:marRight w:val="0"/>
                      <w:marTop w:val="0"/>
                      <w:marBottom w:val="0"/>
                      <w:divBdr>
                        <w:top w:val="none" w:sz="0" w:space="0" w:color="auto"/>
                        <w:left w:val="none" w:sz="0" w:space="0" w:color="auto"/>
                        <w:bottom w:val="none" w:sz="0" w:space="0" w:color="auto"/>
                        <w:right w:val="none" w:sz="0" w:space="0" w:color="auto"/>
                      </w:divBdr>
                    </w:div>
                    <w:div w:id="16298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11279">
          <w:marLeft w:val="2100"/>
          <w:marRight w:val="0"/>
          <w:marTop w:val="0"/>
          <w:marBottom w:val="0"/>
          <w:divBdr>
            <w:top w:val="none" w:sz="0" w:space="0" w:color="auto"/>
            <w:left w:val="none" w:sz="0" w:space="0" w:color="auto"/>
            <w:bottom w:val="none" w:sz="0" w:space="0" w:color="auto"/>
            <w:right w:val="none" w:sz="0" w:space="0" w:color="auto"/>
          </w:divBdr>
        </w:div>
        <w:div w:id="821853044">
          <w:marLeft w:val="2100"/>
          <w:marRight w:val="0"/>
          <w:marTop w:val="0"/>
          <w:marBottom w:val="0"/>
          <w:divBdr>
            <w:top w:val="none" w:sz="0" w:space="0" w:color="auto"/>
            <w:left w:val="none" w:sz="0" w:space="0" w:color="auto"/>
            <w:bottom w:val="none" w:sz="0" w:space="0" w:color="auto"/>
            <w:right w:val="none" w:sz="0" w:space="0" w:color="auto"/>
          </w:divBdr>
        </w:div>
        <w:div w:id="1956715478">
          <w:marLeft w:val="2100"/>
          <w:marRight w:val="0"/>
          <w:marTop w:val="0"/>
          <w:marBottom w:val="0"/>
          <w:divBdr>
            <w:top w:val="none" w:sz="0" w:space="0" w:color="auto"/>
            <w:left w:val="none" w:sz="0" w:space="0" w:color="auto"/>
            <w:bottom w:val="none" w:sz="0" w:space="0" w:color="auto"/>
            <w:right w:val="none" w:sz="0" w:space="0" w:color="auto"/>
          </w:divBdr>
          <w:divsChild>
            <w:div w:id="436339715">
              <w:marLeft w:val="0"/>
              <w:marRight w:val="0"/>
              <w:marTop w:val="0"/>
              <w:marBottom w:val="0"/>
              <w:divBdr>
                <w:top w:val="none" w:sz="0" w:space="0" w:color="auto"/>
                <w:left w:val="none" w:sz="0" w:space="0" w:color="auto"/>
                <w:bottom w:val="none" w:sz="0" w:space="0" w:color="auto"/>
                <w:right w:val="none" w:sz="0" w:space="0" w:color="auto"/>
              </w:divBdr>
              <w:divsChild>
                <w:div w:id="13115501">
                  <w:marLeft w:val="0"/>
                  <w:marRight w:val="0"/>
                  <w:marTop w:val="0"/>
                  <w:marBottom w:val="0"/>
                  <w:divBdr>
                    <w:top w:val="none" w:sz="0" w:space="0" w:color="auto"/>
                    <w:left w:val="none" w:sz="0" w:space="0" w:color="auto"/>
                    <w:bottom w:val="none" w:sz="0" w:space="0" w:color="auto"/>
                    <w:right w:val="none" w:sz="0" w:space="0" w:color="auto"/>
                  </w:divBdr>
                  <w:divsChild>
                    <w:div w:id="1766657982">
                      <w:marLeft w:val="0"/>
                      <w:marRight w:val="0"/>
                      <w:marTop w:val="0"/>
                      <w:marBottom w:val="0"/>
                      <w:divBdr>
                        <w:top w:val="none" w:sz="0" w:space="0" w:color="auto"/>
                        <w:left w:val="none" w:sz="0" w:space="0" w:color="auto"/>
                        <w:bottom w:val="none" w:sz="0" w:space="0" w:color="auto"/>
                        <w:right w:val="none" w:sz="0" w:space="0" w:color="auto"/>
                      </w:divBdr>
                      <w:divsChild>
                        <w:div w:id="10678019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4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8310">
      <w:bodyDiv w:val="1"/>
      <w:marLeft w:val="0"/>
      <w:marRight w:val="0"/>
      <w:marTop w:val="0"/>
      <w:marBottom w:val="0"/>
      <w:divBdr>
        <w:top w:val="none" w:sz="0" w:space="0" w:color="auto"/>
        <w:left w:val="none" w:sz="0" w:space="0" w:color="auto"/>
        <w:bottom w:val="none" w:sz="0" w:space="0" w:color="auto"/>
        <w:right w:val="none" w:sz="0" w:space="0" w:color="auto"/>
      </w:divBdr>
      <w:divsChild>
        <w:div w:id="599801135">
          <w:marLeft w:val="0"/>
          <w:marRight w:val="0"/>
          <w:marTop w:val="150"/>
          <w:marBottom w:val="0"/>
          <w:divBdr>
            <w:top w:val="none" w:sz="0" w:space="0" w:color="auto"/>
            <w:left w:val="none" w:sz="0" w:space="0" w:color="auto"/>
            <w:bottom w:val="none" w:sz="0" w:space="0" w:color="auto"/>
            <w:right w:val="none" w:sz="0" w:space="0" w:color="auto"/>
          </w:divBdr>
        </w:div>
        <w:div w:id="964195841">
          <w:marLeft w:val="0"/>
          <w:marRight w:val="0"/>
          <w:marTop w:val="360"/>
          <w:marBottom w:val="0"/>
          <w:divBdr>
            <w:top w:val="none" w:sz="0" w:space="0" w:color="auto"/>
            <w:left w:val="none" w:sz="0" w:space="0" w:color="auto"/>
            <w:bottom w:val="none" w:sz="0" w:space="0" w:color="auto"/>
            <w:right w:val="none" w:sz="0" w:space="0" w:color="auto"/>
          </w:divBdr>
        </w:div>
        <w:div w:id="1944025999">
          <w:marLeft w:val="0"/>
          <w:marRight w:val="0"/>
          <w:marTop w:val="600"/>
          <w:marBottom w:val="0"/>
          <w:divBdr>
            <w:top w:val="none" w:sz="0" w:space="0" w:color="auto"/>
            <w:left w:val="none" w:sz="0" w:space="0" w:color="auto"/>
            <w:bottom w:val="none" w:sz="0" w:space="0" w:color="auto"/>
            <w:right w:val="none" w:sz="0" w:space="0" w:color="auto"/>
          </w:divBdr>
          <w:divsChild>
            <w:div w:id="368148338">
              <w:marLeft w:val="0"/>
              <w:marRight w:val="0"/>
              <w:marTop w:val="0"/>
              <w:marBottom w:val="0"/>
              <w:divBdr>
                <w:top w:val="none" w:sz="0" w:space="0" w:color="auto"/>
                <w:left w:val="none" w:sz="0" w:space="0" w:color="auto"/>
                <w:bottom w:val="none" w:sz="0" w:space="0" w:color="auto"/>
                <w:right w:val="none" w:sz="0" w:space="0" w:color="auto"/>
              </w:divBdr>
              <w:divsChild>
                <w:div w:id="12960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10528">
          <w:marLeft w:val="0"/>
          <w:marRight w:val="0"/>
          <w:marTop w:val="0"/>
          <w:marBottom w:val="0"/>
          <w:divBdr>
            <w:top w:val="none" w:sz="0" w:space="0" w:color="auto"/>
            <w:left w:val="none" w:sz="0" w:space="0" w:color="auto"/>
            <w:bottom w:val="none" w:sz="0" w:space="0" w:color="auto"/>
            <w:right w:val="none" w:sz="0" w:space="0" w:color="auto"/>
          </w:divBdr>
          <w:divsChild>
            <w:div w:id="932131927">
              <w:marLeft w:val="0"/>
              <w:marRight w:val="0"/>
              <w:marTop w:val="0"/>
              <w:marBottom w:val="0"/>
              <w:divBdr>
                <w:top w:val="none" w:sz="0" w:space="0" w:color="auto"/>
                <w:left w:val="none" w:sz="0" w:space="0" w:color="auto"/>
                <w:bottom w:val="none" w:sz="0" w:space="0" w:color="auto"/>
                <w:right w:val="none" w:sz="0" w:space="0" w:color="auto"/>
              </w:divBdr>
              <w:divsChild>
                <w:div w:id="1314487656">
                  <w:marLeft w:val="0"/>
                  <w:marRight w:val="0"/>
                  <w:marTop w:val="0"/>
                  <w:marBottom w:val="0"/>
                  <w:divBdr>
                    <w:top w:val="none" w:sz="0" w:space="0" w:color="auto"/>
                    <w:left w:val="none" w:sz="0" w:space="0" w:color="auto"/>
                    <w:bottom w:val="none" w:sz="0" w:space="0" w:color="auto"/>
                    <w:right w:val="none" w:sz="0" w:space="0" w:color="auto"/>
                  </w:divBdr>
                  <w:divsChild>
                    <w:div w:id="760564173">
                      <w:marLeft w:val="0"/>
                      <w:marRight w:val="0"/>
                      <w:marTop w:val="105"/>
                      <w:marBottom w:val="0"/>
                      <w:divBdr>
                        <w:top w:val="none" w:sz="0" w:space="0" w:color="auto"/>
                        <w:left w:val="none" w:sz="0" w:space="0" w:color="auto"/>
                        <w:bottom w:val="none" w:sz="0" w:space="0" w:color="auto"/>
                        <w:right w:val="none" w:sz="0" w:space="0" w:color="auto"/>
                      </w:divBdr>
                      <w:divsChild>
                        <w:div w:id="555241105">
                          <w:marLeft w:val="0"/>
                          <w:marRight w:val="0"/>
                          <w:marTop w:val="0"/>
                          <w:marBottom w:val="0"/>
                          <w:divBdr>
                            <w:top w:val="none" w:sz="0" w:space="0" w:color="auto"/>
                            <w:left w:val="none" w:sz="0" w:space="0" w:color="auto"/>
                            <w:bottom w:val="none" w:sz="0" w:space="0" w:color="auto"/>
                            <w:right w:val="none" w:sz="0" w:space="0" w:color="auto"/>
                          </w:divBdr>
                        </w:div>
                      </w:divsChild>
                    </w:div>
                    <w:div w:id="1037269587">
                      <w:marLeft w:val="0"/>
                      <w:marRight w:val="0"/>
                      <w:marTop w:val="0"/>
                      <w:marBottom w:val="0"/>
                      <w:divBdr>
                        <w:top w:val="none" w:sz="0" w:space="0" w:color="auto"/>
                        <w:left w:val="none" w:sz="0" w:space="0" w:color="auto"/>
                        <w:bottom w:val="none" w:sz="0" w:space="0" w:color="auto"/>
                        <w:right w:val="none" w:sz="0" w:space="0" w:color="auto"/>
                      </w:divBdr>
                      <w:divsChild>
                        <w:div w:id="1432773844">
                          <w:marLeft w:val="0"/>
                          <w:marRight w:val="0"/>
                          <w:marTop w:val="0"/>
                          <w:marBottom w:val="0"/>
                          <w:divBdr>
                            <w:top w:val="none" w:sz="0" w:space="0" w:color="auto"/>
                            <w:left w:val="none" w:sz="0" w:space="0" w:color="auto"/>
                            <w:bottom w:val="none" w:sz="0" w:space="0" w:color="auto"/>
                            <w:right w:val="none" w:sz="0" w:space="0" w:color="auto"/>
                          </w:divBdr>
                          <w:divsChild>
                            <w:div w:id="1323898130">
                              <w:marLeft w:val="0"/>
                              <w:marRight w:val="0"/>
                              <w:marTop w:val="0"/>
                              <w:marBottom w:val="0"/>
                              <w:divBdr>
                                <w:top w:val="none" w:sz="0" w:space="0" w:color="auto"/>
                                <w:left w:val="none" w:sz="0" w:space="0" w:color="auto"/>
                                <w:bottom w:val="none" w:sz="0" w:space="0" w:color="auto"/>
                                <w:right w:val="none" w:sz="0" w:space="0" w:color="auto"/>
                              </w:divBdr>
                              <w:divsChild>
                                <w:div w:id="18556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907257">
      <w:bodyDiv w:val="1"/>
      <w:marLeft w:val="0"/>
      <w:marRight w:val="0"/>
      <w:marTop w:val="0"/>
      <w:marBottom w:val="0"/>
      <w:divBdr>
        <w:top w:val="none" w:sz="0" w:space="0" w:color="auto"/>
        <w:left w:val="none" w:sz="0" w:space="0" w:color="auto"/>
        <w:bottom w:val="none" w:sz="0" w:space="0" w:color="auto"/>
        <w:right w:val="none" w:sz="0" w:space="0" w:color="auto"/>
      </w:divBdr>
      <w:divsChild>
        <w:div w:id="189534524">
          <w:marLeft w:val="0"/>
          <w:marRight w:val="0"/>
          <w:marTop w:val="0"/>
          <w:marBottom w:val="0"/>
          <w:divBdr>
            <w:top w:val="none" w:sz="0" w:space="0" w:color="auto"/>
            <w:left w:val="none" w:sz="0" w:space="0" w:color="auto"/>
            <w:bottom w:val="none" w:sz="0" w:space="0" w:color="auto"/>
            <w:right w:val="none" w:sz="0" w:space="0" w:color="auto"/>
          </w:divBdr>
          <w:divsChild>
            <w:div w:id="342362995">
              <w:marLeft w:val="0"/>
              <w:marRight w:val="0"/>
              <w:marTop w:val="120"/>
              <w:marBottom w:val="120"/>
              <w:divBdr>
                <w:top w:val="none" w:sz="0" w:space="0" w:color="auto"/>
                <w:left w:val="none" w:sz="0" w:space="0" w:color="auto"/>
                <w:bottom w:val="none" w:sz="0" w:space="0" w:color="auto"/>
                <w:right w:val="none" w:sz="0" w:space="0" w:color="auto"/>
              </w:divBdr>
              <w:divsChild>
                <w:div w:id="546527609">
                  <w:marLeft w:val="0"/>
                  <w:marRight w:val="0"/>
                  <w:marTop w:val="0"/>
                  <w:marBottom w:val="0"/>
                  <w:divBdr>
                    <w:top w:val="none" w:sz="0" w:space="0" w:color="auto"/>
                    <w:left w:val="none" w:sz="0" w:space="0" w:color="auto"/>
                    <w:bottom w:val="none" w:sz="0" w:space="0" w:color="auto"/>
                    <w:right w:val="none" w:sz="0" w:space="0" w:color="auto"/>
                  </w:divBdr>
                  <w:divsChild>
                    <w:div w:id="7756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00834">
              <w:marLeft w:val="0"/>
              <w:marRight w:val="0"/>
              <w:marTop w:val="0"/>
              <w:marBottom w:val="225"/>
              <w:divBdr>
                <w:top w:val="none" w:sz="0" w:space="0" w:color="auto"/>
                <w:left w:val="none" w:sz="0" w:space="0" w:color="auto"/>
                <w:bottom w:val="none" w:sz="0" w:space="0" w:color="auto"/>
                <w:right w:val="none" w:sz="0" w:space="0" w:color="auto"/>
              </w:divBdr>
              <w:divsChild>
                <w:div w:id="1126970082">
                  <w:marLeft w:val="0"/>
                  <w:marRight w:val="0"/>
                  <w:marTop w:val="0"/>
                  <w:marBottom w:val="0"/>
                  <w:divBdr>
                    <w:top w:val="none" w:sz="0" w:space="0" w:color="auto"/>
                    <w:left w:val="none" w:sz="0" w:space="0" w:color="auto"/>
                    <w:bottom w:val="none" w:sz="0" w:space="0" w:color="auto"/>
                    <w:right w:val="none" w:sz="0" w:space="0" w:color="auto"/>
                  </w:divBdr>
                  <w:divsChild>
                    <w:div w:id="1011420232">
                      <w:marLeft w:val="0"/>
                      <w:marRight w:val="0"/>
                      <w:marTop w:val="0"/>
                      <w:marBottom w:val="195"/>
                      <w:divBdr>
                        <w:top w:val="none" w:sz="0" w:space="0" w:color="auto"/>
                        <w:left w:val="none" w:sz="0" w:space="0" w:color="auto"/>
                        <w:bottom w:val="none" w:sz="0" w:space="0" w:color="auto"/>
                        <w:right w:val="none" w:sz="0" w:space="0" w:color="auto"/>
                      </w:divBdr>
                    </w:div>
                    <w:div w:id="1335911756">
                      <w:marLeft w:val="0"/>
                      <w:marRight w:val="0"/>
                      <w:marTop w:val="0"/>
                      <w:marBottom w:val="0"/>
                      <w:divBdr>
                        <w:top w:val="none" w:sz="0" w:space="0" w:color="auto"/>
                        <w:left w:val="none" w:sz="0" w:space="0" w:color="auto"/>
                        <w:bottom w:val="none" w:sz="0" w:space="0" w:color="auto"/>
                        <w:right w:val="none" w:sz="0" w:space="0" w:color="auto"/>
                      </w:divBdr>
                      <w:divsChild>
                        <w:div w:id="1293632529">
                          <w:marLeft w:val="0"/>
                          <w:marRight w:val="0"/>
                          <w:marTop w:val="0"/>
                          <w:marBottom w:val="0"/>
                          <w:divBdr>
                            <w:top w:val="none" w:sz="0" w:space="0" w:color="auto"/>
                            <w:left w:val="none" w:sz="0" w:space="0" w:color="auto"/>
                            <w:bottom w:val="none" w:sz="0" w:space="0" w:color="auto"/>
                            <w:right w:val="none" w:sz="0" w:space="0" w:color="auto"/>
                          </w:divBdr>
                          <w:divsChild>
                            <w:div w:id="1081760066">
                              <w:marLeft w:val="0"/>
                              <w:marRight w:val="0"/>
                              <w:marTop w:val="0"/>
                              <w:marBottom w:val="0"/>
                              <w:divBdr>
                                <w:top w:val="none" w:sz="0" w:space="0" w:color="auto"/>
                                <w:left w:val="none" w:sz="0" w:space="0" w:color="auto"/>
                                <w:bottom w:val="none" w:sz="0" w:space="0" w:color="auto"/>
                                <w:right w:val="none" w:sz="0" w:space="0" w:color="auto"/>
                              </w:divBdr>
                              <w:divsChild>
                                <w:div w:id="9277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985350">
      <w:bodyDiv w:val="1"/>
      <w:marLeft w:val="0"/>
      <w:marRight w:val="0"/>
      <w:marTop w:val="0"/>
      <w:marBottom w:val="0"/>
      <w:divBdr>
        <w:top w:val="none" w:sz="0" w:space="0" w:color="auto"/>
        <w:left w:val="none" w:sz="0" w:space="0" w:color="auto"/>
        <w:bottom w:val="none" w:sz="0" w:space="0" w:color="auto"/>
        <w:right w:val="none" w:sz="0" w:space="0" w:color="auto"/>
      </w:divBdr>
      <w:divsChild>
        <w:div w:id="346324208">
          <w:marLeft w:val="0"/>
          <w:marRight w:val="0"/>
          <w:marTop w:val="0"/>
          <w:marBottom w:val="0"/>
          <w:divBdr>
            <w:top w:val="none" w:sz="0" w:space="0" w:color="auto"/>
            <w:left w:val="none" w:sz="0" w:space="0" w:color="auto"/>
            <w:bottom w:val="none" w:sz="0" w:space="0" w:color="auto"/>
            <w:right w:val="none" w:sz="0" w:space="0" w:color="auto"/>
          </w:divBdr>
          <w:divsChild>
            <w:div w:id="1805000186">
              <w:marLeft w:val="0"/>
              <w:marRight w:val="0"/>
              <w:marTop w:val="0"/>
              <w:marBottom w:val="0"/>
              <w:divBdr>
                <w:top w:val="none" w:sz="0" w:space="0" w:color="auto"/>
                <w:left w:val="none" w:sz="0" w:space="0" w:color="auto"/>
                <w:bottom w:val="none" w:sz="0" w:space="0" w:color="auto"/>
                <w:right w:val="none" w:sz="0" w:space="0" w:color="auto"/>
              </w:divBdr>
              <w:divsChild>
                <w:div w:id="15205219">
                  <w:marLeft w:val="0"/>
                  <w:marRight w:val="0"/>
                  <w:marTop w:val="0"/>
                  <w:marBottom w:val="0"/>
                  <w:divBdr>
                    <w:top w:val="none" w:sz="0" w:space="0" w:color="auto"/>
                    <w:left w:val="none" w:sz="0" w:space="0" w:color="auto"/>
                    <w:bottom w:val="none" w:sz="0" w:space="0" w:color="auto"/>
                    <w:right w:val="none" w:sz="0" w:space="0" w:color="auto"/>
                  </w:divBdr>
                </w:div>
              </w:divsChild>
            </w:div>
            <w:div w:id="1972132777">
              <w:marLeft w:val="0"/>
              <w:marRight w:val="0"/>
              <w:marTop w:val="0"/>
              <w:marBottom w:val="0"/>
              <w:divBdr>
                <w:top w:val="none" w:sz="0" w:space="0" w:color="auto"/>
                <w:left w:val="none" w:sz="0" w:space="0" w:color="auto"/>
                <w:bottom w:val="none" w:sz="0" w:space="0" w:color="auto"/>
                <w:right w:val="none" w:sz="0" w:space="0" w:color="auto"/>
              </w:divBdr>
              <w:divsChild>
                <w:div w:id="1359312090">
                  <w:marLeft w:val="0"/>
                  <w:marRight w:val="0"/>
                  <w:marTop w:val="0"/>
                  <w:marBottom w:val="0"/>
                  <w:divBdr>
                    <w:top w:val="none" w:sz="0" w:space="0" w:color="auto"/>
                    <w:left w:val="none" w:sz="0" w:space="0" w:color="auto"/>
                    <w:bottom w:val="none" w:sz="0" w:space="0" w:color="auto"/>
                    <w:right w:val="none" w:sz="0" w:space="0" w:color="auto"/>
                  </w:divBdr>
                  <w:divsChild>
                    <w:div w:id="130181295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735397652">
          <w:marLeft w:val="0"/>
          <w:marRight w:val="0"/>
          <w:marTop w:val="0"/>
          <w:marBottom w:val="0"/>
          <w:divBdr>
            <w:top w:val="none" w:sz="0" w:space="0" w:color="auto"/>
            <w:left w:val="none" w:sz="0" w:space="0" w:color="auto"/>
            <w:bottom w:val="none" w:sz="0" w:space="0" w:color="auto"/>
            <w:right w:val="none" w:sz="0" w:space="0" w:color="auto"/>
          </w:divBdr>
        </w:div>
        <w:div w:id="803041840">
          <w:marLeft w:val="0"/>
          <w:marRight w:val="0"/>
          <w:marTop w:val="0"/>
          <w:marBottom w:val="0"/>
          <w:divBdr>
            <w:top w:val="none" w:sz="0" w:space="0" w:color="auto"/>
            <w:left w:val="none" w:sz="0" w:space="0" w:color="auto"/>
            <w:bottom w:val="none" w:sz="0" w:space="0" w:color="auto"/>
            <w:right w:val="none" w:sz="0" w:space="0" w:color="auto"/>
          </w:divBdr>
          <w:divsChild>
            <w:div w:id="889270360">
              <w:marLeft w:val="0"/>
              <w:marRight w:val="0"/>
              <w:marTop w:val="0"/>
              <w:marBottom w:val="0"/>
              <w:divBdr>
                <w:top w:val="none" w:sz="0" w:space="0" w:color="auto"/>
                <w:left w:val="none" w:sz="0" w:space="0" w:color="auto"/>
                <w:bottom w:val="none" w:sz="0" w:space="0" w:color="auto"/>
                <w:right w:val="none" w:sz="0" w:space="0" w:color="auto"/>
              </w:divBdr>
            </w:div>
          </w:divsChild>
        </w:div>
        <w:div w:id="1749885429">
          <w:marLeft w:val="0"/>
          <w:marRight w:val="0"/>
          <w:marTop w:val="0"/>
          <w:marBottom w:val="0"/>
          <w:divBdr>
            <w:top w:val="none" w:sz="0" w:space="0" w:color="auto"/>
            <w:left w:val="none" w:sz="0" w:space="0" w:color="auto"/>
            <w:bottom w:val="none" w:sz="0" w:space="0" w:color="auto"/>
            <w:right w:val="none" w:sz="0" w:space="0" w:color="auto"/>
          </w:divBdr>
        </w:div>
      </w:divsChild>
    </w:div>
    <w:div w:id="744303240">
      <w:bodyDiv w:val="1"/>
      <w:marLeft w:val="0"/>
      <w:marRight w:val="0"/>
      <w:marTop w:val="0"/>
      <w:marBottom w:val="0"/>
      <w:divBdr>
        <w:top w:val="none" w:sz="0" w:space="0" w:color="auto"/>
        <w:left w:val="none" w:sz="0" w:space="0" w:color="auto"/>
        <w:bottom w:val="none" w:sz="0" w:space="0" w:color="auto"/>
        <w:right w:val="none" w:sz="0" w:space="0" w:color="auto"/>
      </w:divBdr>
      <w:divsChild>
        <w:div w:id="378944403">
          <w:marLeft w:val="2100"/>
          <w:marRight w:val="0"/>
          <w:marTop w:val="0"/>
          <w:marBottom w:val="0"/>
          <w:divBdr>
            <w:top w:val="none" w:sz="0" w:space="0" w:color="auto"/>
            <w:left w:val="none" w:sz="0" w:space="0" w:color="auto"/>
            <w:bottom w:val="none" w:sz="0" w:space="0" w:color="auto"/>
            <w:right w:val="none" w:sz="0" w:space="0" w:color="auto"/>
          </w:divBdr>
          <w:divsChild>
            <w:div w:id="46413254">
              <w:marLeft w:val="0"/>
              <w:marRight w:val="0"/>
              <w:marTop w:val="0"/>
              <w:marBottom w:val="0"/>
              <w:divBdr>
                <w:top w:val="none" w:sz="0" w:space="0" w:color="auto"/>
                <w:left w:val="none" w:sz="0" w:space="0" w:color="auto"/>
                <w:bottom w:val="none" w:sz="0" w:space="0" w:color="auto"/>
                <w:right w:val="none" w:sz="0" w:space="0" w:color="auto"/>
              </w:divBdr>
              <w:divsChild>
                <w:div w:id="642200099">
                  <w:marLeft w:val="0"/>
                  <w:marRight w:val="0"/>
                  <w:marTop w:val="0"/>
                  <w:marBottom w:val="0"/>
                  <w:divBdr>
                    <w:top w:val="none" w:sz="0" w:space="0" w:color="auto"/>
                    <w:left w:val="none" w:sz="0" w:space="0" w:color="auto"/>
                    <w:bottom w:val="none" w:sz="0" w:space="0" w:color="auto"/>
                    <w:right w:val="none" w:sz="0" w:space="0" w:color="auto"/>
                  </w:divBdr>
                  <w:divsChild>
                    <w:div w:id="202913673">
                      <w:marLeft w:val="0"/>
                      <w:marRight w:val="0"/>
                      <w:marTop w:val="0"/>
                      <w:marBottom w:val="0"/>
                      <w:divBdr>
                        <w:top w:val="none" w:sz="0" w:space="0" w:color="auto"/>
                        <w:left w:val="none" w:sz="0" w:space="0" w:color="auto"/>
                        <w:bottom w:val="none" w:sz="0" w:space="0" w:color="auto"/>
                        <w:right w:val="none" w:sz="0" w:space="0" w:color="auto"/>
                      </w:divBdr>
                    </w:div>
                    <w:div w:id="362829024">
                      <w:marLeft w:val="0"/>
                      <w:marRight w:val="0"/>
                      <w:marTop w:val="0"/>
                      <w:marBottom w:val="0"/>
                      <w:divBdr>
                        <w:top w:val="none" w:sz="0" w:space="0" w:color="auto"/>
                        <w:left w:val="none" w:sz="0" w:space="0" w:color="auto"/>
                        <w:bottom w:val="none" w:sz="0" w:space="0" w:color="auto"/>
                        <w:right w:val="none" w:sz="0" w:space="0" w:color="auto"/>
                      </w:divBdr>
                    </w:div>
                    <w:div w:id="559443032">
                      <w:marLeft w:val="0"/>
                      <w:marRight w:val="0"/>
                      <w:marTop w:val="0"/>
                      <w:marBottom w:val="0"/>
                      <w:divBdr>
                        <w:top w:val="none" w:sz="0" w:space="0" w:color="auto"/>
                        <w:left w:val="none" w:sz="0" w:space="0" w:color="auto"/>
                        <w:bottom w:val="none" w:sz="0" w:space="0" w:color="auto"/>
                        <w:right w:val="none" w:sz="0" w:space="0" w:color="auto"/>
                      </w:divBdr>
                    </w:div>
                  </w:divsChild>
                </w:div>
                <w:div w:id="1496022959">
                  <w:marLeft w:val="0"/>
                  <w:marRight w:val="0"/>
                  <w:marTop w:val="0"/>
                  <w:marBottom w:val="0"/>
                  <w:divBdr>
                    <w:top w:val="none" w:sz="0" w:space="0" w:color="auto"/>
                    <w:left w:val="none" w:sz="0" w:space="0" w:color="auto"/>
                    <w:bottom w:val="none" w:sz="0" w:space="0" w:color="auto"/>
                    <w:right w:val="none" w:sz="0" w:space="0" w:color="auto"/>
                  </w:divBdr>
                  <w:divsChild>
                    <w:div w:id="1892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89065">
          <w:marLeft w:val="2100"/>
          <w:marRight w:val="0"/>
          <w:marTop w:val="0"/>
          <w:marBottom w:val="0"/>
          <w:divBdr>
            <w:top w:val="none" w:sz="0" w:space="0" w:color="auto"/>
            <w:left w:val="none" w:sz="0" w:space="0" w:color="auto"/>
            <w:bottom w:val="none" w:sz="0" w:space="0" w:color="auto"/>
            <w:right w:val="none" w:sz="0" w:space="0" w:color="auto"/>
          </w:divBdr>
          <w:divsChild>
            <w:div w:id="511261974">
              <w:marLeft w:val="0"/>
              <w:marRight w:val="0"/>
              <w:marTop w:val="0"/>
              <w:marBottom w:val="0"/>
              <w:divBdr>
                <w:top w:val="none" w:sz="0" w:space="0" w:color="auto"/>
                <w:left w:val="none" w:sz="0" w:space="0" w:color="auto"/>
                <w:bottom w:val="none" w:sz="0" w:space="0" w:color="auto"/>
                <w:right w:val="none" w:sz="0" w:space="0" w:color="auto"/>
              </w:divBdr>
              <w:divsChild>
                <w:div w:id="1312707654">
                  <w:marLeft w:val="0"/>
                  <w:marRight w:val="0"/>
                  <w:marTop w:val="0"/>
                  <w:marBottom w:val="0"/>
                  <w:divBdr>
                    <w:top w:val="none" w:sz="0" w:space="0" w:color="auto"/>
                    <w:left w:val="none" w:sz="0" w:space="0" w:color="auto"/>
                    <w:bottom w:val="none" w:sz="0" w:space="0" w:color="auto"/>
                    <w:right w:val="none" w:sz="0" w:space="0" w:color="auto"/>
                  </w:divBdr>
                  <w:divsChild>
                    <w:div w:id="601690646">
                      <w:marLeft w:val="0"/>
                      <w:marRight w:val="0"/>
                      <w:marTop w:val="0"/>
                      <w:marBottom w:val="75"/>
                      <w:divBdr>
                        <w:top w:val="none" w:sz="0" w:space="0" w:color="auto"/>
                        <w:left w:val="none" w:sz="0" w:space="0" w:color="auto"/>
                        <w:bottom w:val="none" w:sz="0" w:space="0" w:color="auto"/>
                        <w:right w:val="none" w:sz="0" w:space="0" w:color="auto"/>
                      </w:divBdr>
                    </w:div>
                    <w:div w:id="829640373">
                      <w:marLeft w:val="0"/>
                      <w:marRight w:val="0"/>
                      <w:marTop w:val="0"/>
                      <w:marBottom w:val="75"/>
                      <w:divBdr>
                        <w:top w:val="none" w:sz="0" w:space="0" w:color="auto"/>
                        <w:left w:val="none" w:sz="0" w:space="0" w:color="auto"/>
                        <w:bottom w:val="none" w:sz="0" w:space="0" w:color="auto"/>
                        <w:right w:val="none" w:sz="0" w:space="0" w:color="auto"/>
                      </w:divBdr>
                    </w:div>
                    <w:div w:id="1551110664">
                      <w:marLeft w:val="0"/>
                      <w:marRight w:val="0"/>
                      <w:marTop w:val="0"/>
                      <w:marBottom w:val="0"/>
                      <w:divBdr>
                        <w:top w:val="none" w:sz="0" w:space="0" w:color="auto"/>
                        <w:left w:val="none" w:sz="0" w:space="0" w:color="auto"/>
                        <w:bottom w:val="none" w:sz="0" w:space="0" w:color="auto"/>
                        <w:right w:val="none" w:sz="0" w:space="0" w:color="auto"/>
                      </w:divBdr>
                    </w:div>
                  </w:divsChild>
                </w:div>
                <w:div w:id="1928532671">
                  <w:marLeft w:val="0"/>
                  <w:marRight w:val="0"/>
                  <w:marTop w:val="0"/>
                  <w:marBottom w:val="105"/>
                  <w:divBdr>
                    <w:top w:val="none" w:sz="0" w:space="0" w:color="auto"/>
                    <w:left w:val="none" w:sz="0" w:space="0" w:color="auto"/>
                    <w:bottom w:val="none" w:sz="0" w:space="0" w:color="auto"/>
                    <w:right w:val="none" w:sz="0" w:space="0" w:color="auto"/>
                  </w:divBdr>
                </w:div>
              </w:divsChild>
            </w:div>
            <w:div w:id="1190410593">
              <w:marLeft w:val="0"/>
              <w:marRight w:val="0"/>
              <w:marTop w:val="0"/>
              <w:marBottom w:val="0"/>
              <w:divBdr>
                <w:top w:val="none" w:sz="0" w:space="0" w:color="auto"/>
                <w:left w:val="none" w:sz="0" w:space="0" w:color="auto"/>
                <w:bottom w:val="none" w:sz="0" w:space="0" w:color="auto"/>
                <w:right w:val="none" w:sz="0" w:space="0" w:color="auto"/>
              </w:divBdr>
              <w:divsChild>
                <w:div w:id="132675304">
                  <w:marLeft w:val="0"/>
                  <w:marRight w:val="0"/>
                  <w:marTop w:val="0"/>
                  <w:marBottom w:val="0"/>
                  <w:divBdr>
                    <w:top w:val="none" w:sz="0" w:space="0" w:color="auto"/>
                    <w:left w:val="none" w:sz="0" w:space="0" w:color="auto"/>
                    <w:bottom w:val="none" w:sz="0" w:space="0" w:color="auto"/>
                    <w:right w:val="none" w:sz="0" w:space="0" w:color="auto"/>
                  </w:divBdr>
                  <w:divsChild>
                    <w:div w:id="137768559">
                      <w:marLeft w:val="0"/>
                      <w:marRight w:val="0"/>
                      <w:marTop w:val="0"/>
                      <w:marBottom w:val="75"/>
                      <w:divBdr>
                        <w:top w:val="none" w:sz="0" w:space="0" w:color="auto"/>
                        <w:left w:val="none" w:sz="0" w:space="0" w:color="auto"/>
                        <w:bottom w:val="none" w:sz="0" w:space="0" w:color="auto"/>
                        <w:right w:val="none" w:sz="0" w:space="0" w:color="auto"/>
                      </w:divBdr>
                    </w:div>
                    <w:div w:id="1802108971">
                      <w:marLeft w:val="0"/>
                      <w:marRight w:val="0"/>
                      <w:marTop w:val="0"/>
                      <w:marBottom w:val="75"/>
                      <w:divBdr>
                        <w:top w:val="none" w:sz="0" w:space="0" w:color="auto"/>
                        <w:left w:val="none" w:sz="0" w:space="0" w:color="auto"/>
                        <w:bottom w:val="none" w:sz="0" w:space="0" w:color="auto"/>
                        <w:right w:val="none" w:sz="0" w:space="0" w:color="auto"/>
                      </w:divBdr>
                    </w:div>
                    <w:div w:id="1813518695">
                      <w:marLeft w:val="0"/>
                      <w:marRight w:val="0"/>
                      <w:marTop w:val="0"/>
                      <w:marBottom w:val="0"/>
                      <w:divBdr>
                        <w:top w:val="none" w:sz="0" w:space="0" w:color="auto"/>
                        <w:left w:val="none" w:sz="0" w:space="0" w:color="auto"/>
                        <w:bottom w:val="none" w:sz="0" w:space="0" w:color="auto"/>
                        <w:right w:val="none" w:sz="0" w:space="0" w:color="auto"/>
                      </w:divBdr>
                    </w:div>
                  </w:divsChild>
                </w:div>
                <w:div w:id="225379381">
                  <w:marLeft w:val="0"/>
                  <w:marRight w:val="0"/>
                  <w:marTop w:val="0"/>
                  <w:marBottom w:val="105"/>
                  <w:divBdr>
                    <w:top w:val="none" w:sz="0" w:space="0" w:color="auto"/>
                    <w:left w:val="none" w:sz="0" w:space="0" w:color="auto"/>
                    <w:bottom w:val="none" w:sz="0" w:space="0" w:color="auto"/>
                    <w:right w:val="none" w:sz="0" w:space="0" w:color="auto"/>
                  </w:divBdr>
                </w:div>
              </w:divsChild>
            </w:div>
            <w:div w:id="1524440733">
              <w:marLeft w:val="0"/>
              <w:marRight w:val="0"/>
              <w:marTop w:val="0"/>
              <w:marBottom w:val="0"/>
              <w:divBdr>
                <w:top w:val="none" w:sz="0" w:space="0" w:color="auto"/>
                <w:left w:val="none" w:sz="0" w:space="0" w:color="auto"/>
                <w:bottom w:val="none" w:sz="0" w:space="0" w:color="auto"/>
                <w:right w:val="none" w:sz="0" w:space="0" w:color="auto"/>
              </w:divBdr>
              <w:divsChild>
                <w:div w:id="614755078">
                  <w:marLeft w:val="0"/>
                  <w:marRight w:val="0"/>
                  <w:marTop w:val="0"/>
                  <w:marBottom w:val="0"/>
                  <w:divBdr>
                    <w:top w:val="none" w:sz="0" w:space="0" w:color="auto"/>
                    <w:left w:val="none" w:sz="0" w:space="0" w:color="auto"/>
                    <w:bottom w:val="none" w:sz="0" w:space="0" w:color="auto"/>
                    <w:right w:val="none" w:sz="0" w:space="0" w:color="auto"/>
                  </w:divBdr>
                  <w:divsChild>
                    <w:div w:id="206723801">
                      <w:marLeft w:val="0"/>
                      <w:marRight w:val="0"/>
                      <w:marTop w:val="0"/>
                      <w:marBottom w:val="75"/>
                      <w:divBdr>
                        <w:top w:val="none" w:sz="0" w:space="0" w:color="auto"/>
                        <w:left w:val="none" w:sz="0" w:space="0" w:color="auto"/>
                        <w:bottom w:val="none" w:sz="0" w:space="0" w:color="auto"/>
                        <w:right w:val="none" w:sz="0" w:space="0" w:color="auto"/>
                      </w:divBdr>
                    </w:div>
                    <w:div w:id="1079523692">
                      <w:marLeft w:val="0"/>
                      <w:marRight w:val="0"/>
                      <w:marTop w:val="0"/>
                      <w:marBottom w:val="75"/>
                      <w:divBdr>
                        <w:top w:val="none" w:sz="0" w:space="0" w:color="auto"/>
                        <w:left w:val="none" w:sz="0" w:space="0" w:color="auto"/>
                        <w:bottom w:val="none" w:sz="0" w:space="0" w:color="auto"/>
                        <w:right w:val="none" w:sz="0" w:space="0" w:color="auto"/>
                      </w:divBdr>
                    </w:div>
                    <w:div w:id="1484005616">
                      <w:marLeft w:val="0"/>
                      <w:marRight w:val="0"/>
                      <w:marTop w:val="0"/>
                      <w:marBottom w:val="0"/>
                      <w:divBdr>
                        <w:top w:val="none" w:sz="0" w:space="0" w:color="auto"/>
                        <w:left w:val="none" w:sz="0" w:space="0" w:color="auto"/>
                        <w:bottom w:val="none" w:sz="0" w:space="0" w:color="auto"/>
                        <w:right w:val="none" w:sz="0" w:space="0" w:color="auto"/>
                      </w:divBdr>
                    </w:div>
                  </w:divsChild>
                </w:div>
                <w:div w:id="113136716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9518801">
          <w:marLeft w:val="2100"/>
          <w:marRight w:val="0"/>
          <w:marTop w:val="0"/>
          <w:marBottom w:val="0"/>
          <w:divBdr>
            <w:top w:val="none" w:sz="0" w:space="0" w:color="auto"/>
            <w:left w:val="none" w:sz="0" w:space="0" w:color="auto"/>
            <w:bottom w:val="none" w:sz="0" w:space="0" w:color="auto"/>
            <w:right w:val="none" w:sz="0" w:space="0" w:color="auto"/>
          </w:divBdr>
          <w:divsChild>
            <w:div w:id="1934122410">
              <w:marLeft w:val="0"/>
              <w:marRight w:val="0"/>
              <w:marTop w:val="0"/>
              <w:marBottom w:val="0"/>
              <w:divBdr>
                <w:top w:val="none" w:sz="0" w:space="0" w:color="auto"/>
                <w:left w:val="none" w:sz="0" w:space="0" w:color="auto"/>
                <w:bottom w:val="none" w:sz="0" w:space="0" w:color="auto"/>
                <w:right w:val="none" w:sz="0" w:space="0" w:color="auto"/>
              </w:divBdr>
              <w:divsChild>
                <w:div w:id="17184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2996">
          <w:marLeft w:val="2100"/>
          <w:marRight w:val="0"/>
          <w:marTop w:val="0"/>
          <w:marBottom w:val="0"/>
          <w:divBdr>
            <w:top w:val="none" w:sz="0" w:space="0" w:color="auto"/>
            <w:left w:val="none" w:sz="0" w:space="0" w:color="auto"/>
            <w:bottom w:val="none" w:sz="0" w:space="0" w:color="auto"/>
            <w:right w:val="none" w:sz="0" w:space="0" w:color="auto"/>
          </w:divBdr>
        </w:div>
      </w:divsChild>
    </w:div>
    <w:div w:id="744767438">
      <w:bodyDiv w:val="1"/>
      <w:marLeft w:val="0"/>
      <w:marRight w:val="0"/>
      <w:marTop w:val="0"/>
      <w:marBottom w:val="0"/>
      <w:divBdr>
        <w:top w:val="none" w:sz="0" w:space="0" w:color="auto"/>
        <w:left w:val="none" w:sz="0" w:space="0" w:color="auto"/>
        <w:bottom w:val="none" w:sz="0" w:space="0" w:color="auto"/>
        <w:right w:val="none" w:sz="0" w:space="0" w:color="auto"/>
      </w:divBdr>
      <w:divsChild>
        <w:div w:id="434011852">
          <w:marLeft w:val="0"/>
          <w:marRight w:val="0"/>
          <w:marTop w:val="375"/>
          <w:marBottom w:val="330"/>
          <w:divBdr>
            <w:top w:val="none" w:sz="0" w:space="0" w:color="auto"/>
            <w:left w:val="none" w:sz="0" w:space="0" w:color="auto"/>
            <w:bottom w:val="none" w:sz="0" w:space="0" w:color="auto"/>
            <w:right w:val="none" w:sz="0" w:space="0" w:color="auto"/>
          </w:divBdr>
          <w:divsChild>
            <w:div w:id="1125004953">
              <w:marLeft w:val="0"/>
              <w:marRight w:val="0"/>
              <w:marTop w:val="0"/>
              <w:marBottom w:val="210"/>
              <w:divBdr>
                <w:top w:val="none" w:sz="0" w:space="0" w:color="auto"/>
                <w:left w:val="none" w:sz="0" w:space="0" w:color="auto"/>
                <w:bottom w:val="none" w:sz="0" w:space="0" w:color="auto"/>
                <w:right w:val="none" w:sz="0" w:space="0" w:color="auto"/>
              </w:divBdr>
              <w:divsChild>
                <w:div w:id="2041278303">
                  <w:marLeft w:val="0"/>
                  <w:marRight w:val="0"/>
                  <w:marTop w:val="0"/>
                  <w:marBottom w:val="0"/>
                  <w:divBdr>
                    <w:top w:val="none" w:sz="0" w:space="0" w:color="auto"/>
                    <w:left w:val="none" w:sz="0" w:space="0" w:color="auto"/>
                    <w:bottom w:val="none" w:sz="0" w:space="0" w:color="auto"/>
                    <w:right w:val="none" w:sz="0" w:space="0" w:color="auto"/>
                  </w:divBdr>
                  <w:divsChild>
                    <w:div w:id="3538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29820">
              <w:marLeft w:val="0"/>
              <w:marRight w:val="0"/>
              <w:marTop w:val="0"/>
              <w:marBottom w:val="210"/>
              <w:divBdr>
                <w:top w:val="none" w:sz="0" w:space="0" w:color="auto"/>
                <w:left w:val="none" w:sz="0" w:space="0" w:color="auto"/>
                <w:bottom w:val="none" w:sz="0" w:space="0" w:color="auto"/>
                <w:right w:val="none" w:sz="0" w:space="0" w:color="auto"/>
              </w:divBdr>
            </w:div>
          </w:divsChild>
        </w:div>
        <w:div w:id="446698889">
          <w:marLeft w:val="0"/>
          <w:marRight w:val="0"/>
          <w:marTop w:val="0"/>
          <w:marBottom w:val="0"/>
          <w:divBdr>
            <w:top w:val="none" w:sz="0" w:space="0" w:color="auto"/>
            <w:left w:val="none" w:sz="0" w:space="0" w:color="auto"/>
            <w:bottom w:val="none" w:sz="0" w:space="0" w:color="auto"/>
            <w:right w:val="none" w:sz="0" w:space="0" w:color="auto"/>
          </w:divBdr>
          <w:divsChild>
            <w:div w:id="1143430785">
              <w:marLeft w:val="0"/>
              <w:marRight w:val="0"/>
              <w:marTop w:val="0"/>
              <w:marBottom w:val="0"/>
              <w:divBdr>
                <w:top w:val="none" w:sz="0" w:space="0" w:color="auto"/>
                <w:left w:val="none" w:sz="0" w:space="0" w:color="auto"/>
                <w:bottom w:val="none" w:sz="0" w:space="0" w:color="auto"/>
                <w:right w:val="none" w:sz="0" w:space="0" w:color="auto"/>
              </w:divBdr>
              <w:divsChild>
                <w:div w:id="466512441">
                  <w:marLeft w:val="0"/>
                  <w:marRight w:val="0"/>
                  <w:marTop w:val="75"/>
                  <w:marBottom w:val="0"/>
                  <w:divBdr>
                    <w:top w:val="none" w:sz="0" w:space="0" w:color="auto"/>
                    <w:left w:val="none" w:sz="0" w:space="0" w:color="auto"/>
                    <w:bottom w:val="none" w:sz="0" w:space="0" w:color="auto"/>
                    <w:right w:val="none" w:sz="0" w:space="0" w:color="auto"/>
                  </w:divBdr>
                  <w:divsChild>
                    <w:div w:id="3227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5722">
              <w:marLeft w:val="0"/>
              <w:marRight w:val="0"/>
              <w:marTop w:val="0"/>
              <w:marBottom w:val="0"/>
              <w:divBdr>
                <w:top w:val="none" w:sz="0" w:space="0" w:color="auto"/>
                <w:left w:val="none" w:sz="0" w:space="0" w:color="auto"/>
                <w:bottom w:val="none" w:sz="0" w:space="0" w:color="auto"/>
                <w:right w:val="none" w:sz="0" w:space="0" w:color="auto"/>
              </w:divBdr>
              <w:divsChild>
                <w:div w:id="347220239">
                  <w:marLeft w:val="0"/>
                  <w:marRight w:val="0"/>
                  <w:marTop w:val="0"/>
                  <w:marBottom w:val="300"/>
                  <w:divBdr>
                    <w:top w:val="none" w:sz="0" w:space="0" w:color="auto"/>
                    <w:left w:val="none" w:sz="0" w:space="0" w:color="auto"/>
                    <w:bottom w:val="none" w:sz="0" w:space="0" w:color="auto"/>
                    <w:right w:val="none" w:sz="0" w:space="0" w:color="auto"/>
                  </w:divBdr>
                  <w:divsChild>
                    <w:div w:id="224993860">
                      <w:marLeft w:val="300"/>
                      <w:marRight w:val="0"/>
                      <w:marTop w:val="0"/>
                      <w:marBottom w:val="150"/>
                      <w:divBdr>
                        <w:top w:val="none" w:sz="0" w:space="0" w:color="auto"/>
                        <w:left w:val="none" w:sz="0" w:space="0" w:color="auto"/>
                        <w:bottom w:val="none" w:sz="0" w:space="0" w:color="auto"/>
                        <w:right w:val="none" w:sz="0" w:space="0" w:color="auto"/>
                      </w:divBdr>
                      <w:divsChild>
                        <w:div w:id="1057633150">
                          <w:marLeft w:val="0"/>
                          <w:marRight w:val="0"/>
                          <w:marTop w:val="0"/>
                          <w:marBottom w:val="0"/>
                          <w:divBdr>
                            <w:top w:val="none" w:sz="0" w:space="0" w:color="auto"/>
                            <w:left w:val="none" w:sz="0" w:space="0" w:color="auto"/>
                            <w:bottom w:val="none" w:sz="0" w:space="0" w:color="auto"/>
                            <w:right w:val="none" w:sz="0" w:space="0" w:color="auto"/>
                          </w:divBdr>
                          <w:divsChild>
                            <w:div w:id="1748961025">
                              <w:marLeft w:val="0"/>
                              <w:marRight w:val="0"/>
                              <w:marTop w:val="225"/>
                              <w:marBottom w:val="0"/>
                              <w:divBdr>
                                <w:top w:val="none" w:sz="0" w:space="0" w:color="auto"/>
                                <w:left w:val="none" w:sz="0" w:space="0" w:color="auto"/>
                                <w:bottom w:val="none" w:sz="0" w:space="0" w:color="auto"/>
                                <w:right w:val="none" w:sz="0" w:space="0" w:color="auto"/>
                              </w:divBdr>
                              <w:divsChild>
                                <w:div w:id="18788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13971">
                      <w:marLeft w:val="0"/>
                      <w:marRight w:val="0"/>
                      <w:marTop w:val="0"/>
                      <w:marBottom w:val="0"/>
                      <w:divBdr>
                        <w:top w:val="none" w:sz="0" w:space="0" w:color="auto"/>
                        <w:left w:val="none" w:sz="0" w:space="0" w:color="auto"/>
                        <w:bottom w:val="none" w:sz="0" w:space="0" w:color="auto"/>
                        <w:right w:val="none" w:sz="0" w:space="0" w:color="auto"/>
                      </w:divBdr>
                      <w:divsChild>
                        <w:div w:id="1248923736">
                          <w:marLeft w:val="0"/>
                          <w:marRight w:val="0"/>
                          <w:marTop w:val="0"/>
                          <w:marBottom w:val="0"/>
                          <w:divBdr>
                            <w:top w:val="none" w:sz="0" w:space="0" w:color="auto"/>
                            <w:left w:val="none" w:sz="0" w:space="0" w:color="auto"/>
                            <w:bottom w:val="none" w:sz="0" w:space="0" w:color="auto"/>
                            <w:right w:val="none" w:sz="0" w:space="0" w:color="auto"/>
                          </w:divBdr>
                          <w:divsChild>
                            <w:div w:id="1520779023">
                              <w:marLeft w:val="0"/>
                              <w:marRight w:val="0"/>
                              <w:marTop w:val="0"/>
                              <w:marBottom w:val="0"/>
                              <w:divBdr>
                                <w:top w:val="none" w:sz="0" w:space="0" w:color="auto"/>
                                <w:left w:val="none" w:sz="0" w:space="0" w:color="auto"/>
                                <w:bottom w:val="none" w:sz="0" w:space="0" w:color="auto"/>
                                <w:right w:val="none" w:sz="0" w:space="0" w:color="auto"/>
                              </w:divBdr>
                              <w:divsChild>
                                <w:div w:id="7668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16427">
                  <w:marLeft w:val="0"/>
                  <w:marRight w:val="0"/>
                  <w:marTop w:val="0"/>
                  <w:marBottom w:val="0"/>
                  <w:divBdr>
                    <w:top w:val="none" w:sz="0" w:space="0" w:color="auto"/>
                    <w:left w:val="none" w:sz="0" w:space="0" w:color="auto"/>
                    <w:bottom w:val="none" w:sz="0" w:space="0" w:color="auto"/>
                    <w:right w:val="none" w:sz="0" w:space="0" w:color="auto"/>
                  </w:divBdr>
                  <w:divsChild>
                    <w:div w:id="556358963">
                      <w:marLeft w:val="0"/>
                      <w:marRight w:val="0"/>
                      <w:marTop w:val="0"/>
                      <w:marBottom w:val="0"/>
                      <w:divBdr>
                        <w:top w:val="none" w:sz="0" w:space="0" w:color="auto"/>
                        <w:left w:val="none" w:sz="0" w:space="0" w:color="auto"/>
                        <w:bottom w:val="none" w:sz="0" w:space="0" w:color="auto"/>
                        <w:right w:val="none" w:sz="0" w:space="0" w:color="auto"/>
                      </w:divBdr>
                      <w:divsChild>
                        <w:div w:id="579677609">
                          <w:marLeft w:val="0"/>
                          <w:marRight w:val="0"/>
                          <w:marTop w:val="375"/>
                          <w:marBottom w:val="330"/>
                          <w:divBdr>
                            <w:top w:val="none" w:sz="0" w:space="0" w:color="auto"/>
                            <w:left w:val="none" w:sz="0" w:space="0" w:color="auto"/>
                            <w:bottom w:val="none" w:sz="0" w:space="0" w:color="auto"/>
                            <w:right w:val="none" w:sz="0" w:space="0" w:color="auto"/>
                          </w:divBdr>
                          <w:divsChild>
                            <w:div w:id="747657210">
                              <w:marLeft w:val="0"/>
                              <w:marRight w:val="0"/>
                              <w:marTop w:val="0"/>
                              <w:marBottom w:val="210"/>
                              <w:divBdr>
                                <w:top w:val="none" w:sz="0" w:space="0" w:color="auto"/>
                                <w:left w:val="none" w:sz="0" w:space="0" w:color="auto"/>
                                <w:bottom w:val="none" w:sz="0" w:space="0" w:color="auto"/>
                                <w:right w:val="none" w:sz="0" w:space="0" w:color="auto"/>
                              </w:divBdr>
                            </w:div>
                          </w:divsChild>
                        </w:div>
                        <w:div w:id="1128012725">
                          <w:marLeft w:val="0"/>
                          <w:marRight w:val="0"/>
                          <w:marTop w:val="0"/>
                          <w:marBottom w:val="240"/>
                          <w:divBdr>
                            <w:top w:val="none" w:sz="0" w:space="0" w:color="auto"/>
                            <w:left w:val="none" w:sz="0" w:space="0" w:color="auto"/>
                            <w:bottom w:val="none" w:sz="0" w:space="0" w:color="auto"/>
                            <w:right w:val="none" w:sz="0" w:space="0" w:color="auto"/>
                          </w:divBdr>
                        </w:div>
                        <w:div w:id="18373764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22476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45033191">
      <w:bodyDiv w:val="1"/>
      <w:marLeft w:val="0"/>
      <w:marRight w:val="0"/>
      <w:marTop w:val="0"/>
      <w:marBottom w:val="0"/>
      <w:divBdr>
        <w:top w:val="none" w:sz="0" w:space="0" w:color="auto"/>
        <w:left w:val="none" w:sz="0" w:space="0" w:color="auto"/>
        <w:bottom w:val="none" w:sz="0" w:space="0" w:color="auto"/>
        <w:right w:val="none" w:sz="0" w:space="0" w:color="auto"/>
      </w:divBdr>
      <w:divsChild>
        <w:div w:id="411395241">
          <w:marLeft w:val="0"/>
          <w:marRight w:val="0"/>
          <w:marTop w:val="375"/>
          <w:marBottom w:val="330"/>
          <w:divBdr>
            <w:top w:val="none" w:sz="0" w:space="0" w:color="auto"/>
            <w:left w:val="none" w:sz="0" w:space="0" w:color="auto"/>
            <w:bottom w:val="none" w:sz="0" w:space="0" w:color="auto"/>
            <w:right w:val="none" w:sz="0" w:space="0" w:color="auto"/>
          </w:divBdr>
          <w:divsChild>
            <w:div w:id="283968482">
              <w:marLeft w:val="0"/>
              <w:marRight w:val="0"/>
              <w:marTop w:val="0"/>
              <w:marBottom w:val="210"/>
              <w:divBdr>
                <w:top w:val="none" w:sz="0" w:space="0" w:color="auto"/>
                <w:left w:val="none" w:sz="0" w:space="0" w:color="auto"/>
                <w:bottom w:val="none" w:sz="0" w:space="0" w:color="auto"/>
                <w:right w:val="none" w:sz="0" w:space="0" w:color="auto"/>
              </w:divBdr>
            </w:div>
            <w:div w:id="453250483">
              <w:marLeft w:val="0"/>
              <w:marRight w:val="0"/>
              <w:marTop w:val="0"/>
              <w:marBottom w:val="210"/>
              <w:divBdr>
                <w:top w:val="none" w:sz="0" w:space="0" w:color="auto"/>
                <w:left w:val="none" w:sz="0" w:space="0" w:color="auto"/>
                <w:bottom w:val="none" w:sz="0" w:space="0" w:color="auto"/>
                <w:right w:val="none" w:sz="0" w:space="0" w:color="auto"/>
              </w:divBdr>
              <w:divsChild>
                <w:div w:id="385296724">
                  <w:marLeft w:val="0"/>
                  <w:marRight w:val="0"/>
                  <w:marTop w:val="0"/>
                  <w:marBottom w:val="0"/>
                  <w:divBdr>
                    <w:top w:val="none" w:sz="0" w:space="0" w:color="auto"/>
                    <w:left w:val="none" w:sz="0" w:space="0" w:color="auto"/>
                    <w:bottom w:val="none" w:sz="0" w:space="0" w:color="auto"/>
                    <w:right w:val="none" w:sz="0" w:space="0" w:color="auto"/>
                  </w:divBdr>
                  <w:divsChild>
                    <w:div w:id="20085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5971">
          <w:marLeft w:val="0"/>
          <w:marRight w:val="0"/>
          <w:marTop w:val="0"/>
          <w:marBottom w:val="0"/>
          <w:divBdr>
            <w:top w:val="none" w:sz="0" w:space="0" w:color="auto"/>
            <w:left w:val="none" w:sz="0" w:space="0" w:color="auto"/>
            <w:bottom w:val="none" w:sz="0" w:space="0" w:color="auto"/>
            <w:right w:val="none" w:sz="0" w:space="0" w:color="auto"/>
          </w:divBdr>
          <w:divsChild>
            <w:div w:id="300383611">
              <w:marLeft w:val="0"/>
              <w:marRight w:val="0"/>
              <w:marTop w:val="0"/>
              <w:marBottom w:val="0"/>
              <w:divBdr>
                <w:top w:val="none" w:sz="0" w:space="0" w:color="auto"/>
                <w:left w:val="none" w:sz="0" w:space="0" w:color="auto"/>
                <w:bottom w:val="none" w:sz="0" w:space="0" w:color="auto"/>
                <w:right w:val="none" w:sz="0" w:space="0" w:color="auto"/>
              </w:divBdr>
              <w:divsChild>
                <w:div w:id="2108114299">
                  <w:marLeft w:val="0"/>
                  <w:marRight w:val="0"/>
                  <w:marTop w:val="75"/>
                  <w:marBottom w:val="0"/>
                  <w:divBdr>
                    <w:top w:val="none" w:sz="0" w:space="0" w:color="auto"/>
                    <w:left w:val="none" w:sz="0" w:space="0" w:color="auto"/>
                    <w:bottom w:val="none" w:sz="0" w:space="0" w:color="auto"/>
                    <w:right w:val="none" w:sz="0" w:space="0" w:color="auto"/>
                  </w:divBdr>
                  <w:divsChild>
                    <w:div w:id="10726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6140">
              <w:marLeft w:val="0"/>
              <w:marRight w:val="0"/>
              <w:marTop w:val="0"/>
              <w:marBottom w:val="0"/>
              <w:divBdr>
                <w:top w:val="none" w:sz="0" w:space="0" w:color="auto"/>
                <w:left w:val="none" w:sz="0" w:space="0" w:color="auto"/>
                <w:bottom w:val="none" w:sz="0" w:space="0" w:color="auto"/>
                <w:right w:val="none" w:sz="0" w:space="0" w:color="auto"/>
              </w:divBdr>
              <w:divsChild>
                <w:div w:id="414976486">
                  <w:marLeft w:val="0"/>
                  <w:marRight w:val="0"/>
                  <w:marTop w:val="0"/>
                  <w:marBottom w:val="300"/>
                  <w:divBdr>
                    <w:top w:val="none" w:sz="0" w:space="0" w:color="auto"/>
                    <w:left w:val="none" w:sz="0" w:space="0" w:color="auto"/>
                    <w:bottom w:val="none" w:sz="0" w:space="0" w:color="auto"/>
                    <w:right w:val="none" w:sz="0" w:space="0" w:color="auto"/>
                  </w:divBdr>
                  <w:divsChild>
                    <w:div w:id="292176885">
                      <w:marLeft w:val="0"/>
                      <w:marRight w:val="0"/>
                      <w:marTop w:val="0"/>
                      <w:marBottom w:val="0"/>
                      <w:divBdr>
                        <w:top w:val="none" w:sz="0" w:space="0" w:color="auto"/>
                        <w:left w:val="none" w:sz="0" w:space="0" w:color="auto"/>
                        <w:bottom w:val="none" w:sz="0" w:space="0" w:color="auto"/>
                        <w:right w:val="none" w:sz="0" w:space="0" w:color="auto"/>
                      </w:divBdr>
                      <w:divsChild>
                        <w:div w:id="1254363408">
                          <w:marLeft w:val="0"/>
                          <w:marRight w:val="0"/>
                          <w:marTop w:val="0"/>
                          <w:marBottom w:val="0"/>
                          <w:divBdr>
                            <w:top w:val="none" w:sz="0" w:space="0" w:color="auto"/>
                            <w:left w:val="none" w:sz="0" w:space="0" w:color="auto"/>
                            <w:bottom w:val="none" w:sz="0" w:space="0" w:color="auto"/>
                            <w:right w:val="none" w:sz="0" w:space="0" w:color="auto"/>
                          </w:divBdr>
                          <w:divsChild>
                            <w:div w:id="713312236">
                              <w:marLeft w:val="0"/>
                              <w:marRight w:val="0"/>
                              <w:marTop w:val="0"/>
                              <w:marBottom w:val="0"/>
                              <w:divBdr>
                                <w:top w:val="none" w:sz="0" w:space="0" w:color="auto"/>
                                <w:left w:val="none" w:sz="0" w:space="0" w:color="auto"/>
                                <w:bottom w:val="none" w:sz="0" w:space="0" w:color="auto"/>
                                <w:right w:val="none" w:sz="0" w:space="0" w:color="auto"/>
                              </w:divBdr>
                              <w:divsChild>
                                <w:div w:id="471681083">
                                  <w:marLeft w:val="0"/>
                                  <w:marRight w:val="0"/>
                                  <w:marTop w:val="0"/>
                                  <w:marBottom w:val="0"/>
                                  <w:divBdr>
                                    <w:top w:val="none" w:sz="0" w:space="0" w:color="auto"/>
                                    <w:left w:val="none" w:sz="0" w:space="0" w:color="auto"/>
                                    <w:bottom w:val="none" w:sz="0" w:space="0" w:color="auto"/>
                                    <w:right w:val="none" w:sz="0" w:space="0" w:color="auto"/>
                                  </w:divBdr>
                                  <w:divsChild>
                                    <w:div w:id="713579767">
                                      <w:marLeft w:val="0"/>
                                      <w:marRight w:val="0"/>
                                      <w:marTop w:val="0"/>
                                      <w:marBottom w:val="0"/>
                                      <w:divBdr>
                                        <w:top w:val="none" w:sz="0" w:space="0" w:color="auto"/>
                                        <w:left w:val="none" w:sz="0" w:space="0" w:color="auto"/>
                                        <w:bottom w:val="none" w:sz="0" w:space="0" w:color="auto"/>
                                        <w:right w:val="none" w:sz="0" w:space="0" w:color="auto"/>
                                      </w:divBdr>
                                      <w:divsChild>
                                        <w:div w:id="1406948539">
                                          <w:marLeft w:val="0"/>
                                          <w:marRight w:val="0"/>
                                          <w:marTop w:val="0"/>
                                          <w:marBottom w:val="0"/>
                                          <w:divBdr>
                                            <w:top w:val="none" w:sz="0" w:space="0" w:color="auto"/>
                                            <w:left w:val="none" w:sz="0" w:space="0" w:color="auto"/>
                                            <w:bottom w:val="none" w:sz="0" w:space="0" w:color="auto"/>
                                            <w:right w:val="none" w:sz="0" w:space="0" w:color="auto"/>
                                          </w:divBdr>
                                          <w:divsChild>
                                            <w:div w:id="1604410276">
                                              <w:marLeft w:val="0"/>
                                              <w:marRight w:val="0"/>
                                              <w:marTop w:val="0"/>
                                              <w:marBottom w:val="0"/>
                                              <w:divBdr>
                                                <w:top w:val="none" w:sz="0" w:space="0" w:color="auto"/>
                                                <w:left w:val="none" w:sz="0" w:space="0" w:color="auto"/>
                                                <w:bottom w:val="none" w:sz="0" w:space="0" w:color="auto"/>
                                                <w:right w:val="none" w:sz="0" w:space="0" w:color="auto"/>
                                              </w:divBdr>
                                              <w:divsChild>
                                                <w:div w:id="1551839211">
                                                  <w:marLeft w:val="0"/>
                                                  <w:marRight w:val="0"/>
                                                  <w:marTop w:val="0"/>
                                                  <w:marBottom w:val="0"/>
                                                  <w:divBdr>
                                                    <w:top w:val="none" w:sz="0" w:space="0" w:color="auto"/>
                                                    <w:left w:val="none" w:sz="0" w:space="0" w:color="auto"/>
                                                    <w:bottom w:val="none" w:sz="0" w:space="0" w:color="auto"/>
                                                    <w:right w:val="none" w:sz="0" w:space="0" w:color="auto"/>
                                                  </w:divBdr>
                                                  <w:divsChild>
                                                    <w:div w:id="1339692990">
                                                      <w:marLeft w:val="0"/>
                                                      <w:marRight w:val="0"/>
                                                      <w:marTop w:val="0"/>
                                                      <w:marBottom w:val="0"/>
                                                      <w:divBdr>
                                                        <w:top w:val="none" w:sz="0" w:space="0" w:color="auto"/>
                                                        <w:left w:val="none" w:sz="0" w:space="0" w:color="auto"/>
                                                        <w:bottom w:val="none" w:sz="0" w:space="0" w:color="auto"/>
                                                        <w:right w:val="none" w:sz="0" w:space="0" w:color="auto"/>
                                                      </w:divBdr>
                                                      <w:divsChild>
                                                        <w:div w:id="1234927570">
                                                          <w:marLeft w:val="0"/>
                                                          <w:marRight w:val="0"/>
                                                          <w:marTop w:val="0"/>
                                                          <w:marBottom w:val="0"/>
                                                          <w:divBdr>
                                                            <w:top w:val="none" w:sz="0" w:space="0" w:color="auto"/>
                                                            <w:left w:val="none" w:sz="0" w:space="0" w:color="auto"/>
                                                            <w:bottom w:val="none" w:sz="0" w:space="0" w:color="auto"/>
                                                            <w:right w:val="none" w:sz="0" w:space="0" w:color="auto"/>
                                                          </w:divBdr>
                                                          <w:divsChild>
                                                            <w:div w:id="1261912881">
                                                              <w:marLeft w:val="0"/>
                                                              <w:marRight w:val="0"/>
                                                              <w:marTop w:val="0"/>
                                                              <w:marBottom w:val="0"/>
                                                              <w:divBdr>
                                                                <w:top w:val="none" w:sz="0" w:space="0" w:color="auto"/>
                                                                <w:left w:val="none" w:sz="0" w:space="0" w:color="auto"/>
                                                                <w:bottom w:val="none" w:sz="0" w:space="0" w:color="auto"/>
                                                                <w:right w:val="none" w:sz="0" w:space="0" w:color="auto"/>
                                                              </w:divBdr>
                                                              <w:divsChild>
                                                                <w:div w:id="1696882610">
                                                                  <w:marLeft w:val="0"/>
                                                                  <w:marRight w:val="0"/>
                                                                  <w:marTop w:val="0"/>
                                                                  <w:marBottom w:val="0"/>
                                                                  <w:divBdr>
                                                                    <w:top w:val="none" w:sz="0" w:space="0" w:color="auto"/>
                                                                    <w:left w:val="none" w:sz="0" w:space="0" w:color="auto"/>
                                                                    <w:bottom w:val="none" w:sz="0" w:space="0" w:color="auto"/>
                                                                    <w:right w:val="none" w:sz="0" w:space="0" w:color="auto"/>
                                                                  </w:divBdr>
                                                                  <w:divsChild>
                                                                    <w:div w:id="949511134">
                                                                      <w:marLeft w:val="90"/>
                                                                      <w:marRight w:val="90"/>
                                                                      <w:marTop w:val="30"/>
                                                                      <w:marBottom w:val="240"/>
                                                                      <w:divBdr>
                                                                        <w:top w:val="none" w:sz="0" w:space="0" w:color="auto"/>
                                                                        <w:left w:val="none" w:sz="0" w:space="0" w:color="auto"/>
                                                                        <w:bottom w:val="none" w:sz="0" w:space="0" w:color="auto"/>
                                                                        <w:right w:val="none" w:sz="0" w:space="0" w:color="auto"/>
                                                                      </w:divBdr>
                                                                      <w:divsChild>
                                                                        <w:div w:id="2117601442">
                                                                          <w:marLeft w:val="0"/>
                                                                          <w:marRight w:val="0"/>
                                                                          <w:marTop w:val="0"/>
                                                                          <w:marBottom w:val="0"/>
                                                                          <w:divBdr>
                                                                            <w:top w:val="none" w:sz="0" w:space="0" w:color="auto"/>
                                                                            <w:left w:val="none" w:sz="0" w:space="0" w:color="auto"/>
                                                                            <w:bottom w:val="none" w:sz="0" w:space="0" w:color="auto"/>
                                                                            <w:right w:val="none" w:sz="0" w:space="0" w:color="auto"/>
                                                                          </w:divBdr>
                                                                          <w:divsChild>
                                                                            <w:div w:id="872620281">
                                                                              <w:marLeft w:val="0"/>
                                                                              <w:marRight w:val="0"/>
                                                                              <w:marTop w:val="0"/>
                                                                              <w:marBottom w:val="0"/>
                                                                              <w:divBdr>
                                                                                <w:top w:val="none" w:sz="0" w:space="0" w:color="auto"/>
                                                                                <w:left w:val="none" w:sz="0" w:space="0" w:color="auto"/>
                                                                                <w:bottom w:val="none" w:sz="0" w:space="0" w:color="auto"/>
                                                                                <w:right w:val="none" w:sz="0" w:space="0" w:color="auto"/>
                                                                              </w:divBdr>
                                                                              <w:divsChild>
                                                                                <w:div w:id="2067102720">
                                                                                  <w:marLeft w:val="0"/>
                                                                                  <w:marRight w:val="0"/>
                                                                                  <w:marTop w:val="0"/>
                                                                                  <w:marBottom w:val="0"/>
                                                                                  <w:divBdr>
                                                                                    <w:top w:val="none" w:sz="0" w:space="0" w:color="auto"/>
                                                                                    <w:left w:val="none" w:sz="0" w:space="0" w:color="auto"/>
                                                                                    <w:bottom w:val="none" w:sz="0" w:space="0" w:color="auto"/>
                                                                                    <w:right w:val="none" w:sz="0" w:space="0" w:color="auto"/>
                                                                                  </w:divBdr>
                                                                                  <w:divsChild>
                                                                                    <w:div w:id="1148010283">
                                                                                      <w:marLeft w:val="0"/>
                                                                                      <w:marRight w:val="0"/>
                                                                                      <w:marTop w:val="0"/>
                                                                                      <w:marBottom w:val="0"/>
                                                                                      <w:divBdr>
                                                                                        <w:top w:val="none" w:sz="0" w:space="0" w:color="auto"/>
                                                                                        <w:left w:val="none" w:sz="0" w:space="0" w:color="auto"/>
                                                                                        <w:bottom w:val="none" w:sz="0" w:space="0" w:color="auto"/>
                                                                                        <w:right w:val="none" w:sz="0" w:space="0" w:color="auto"/>
                                                                                      </w:divBdr>
                                                                                      <w:divsChild>
                                                                                        <w:div w:id="1354646798">
                                                                                          <w:marLeft w:val="0"/>
                                                                                          <w:marRight w:val="0"/>
                                                                                          <w:marTop w:val="0"/>
                                                                                          <w:marBottom w:val="0"/>
                                                                                          <w:divBdr>
                                                                                            <w:top w:val="none" w:sz="0" w:space="0" w:color="auto"/>
                                                                                            <w:left w:val="none" w:sz="0" w:space="0" w:color="auto"/>
                                                                                            <w:bottom w:val="none" w:sz="0" w:space="0" w:color="auto"/>
                                                                                            <w:right w:val="none" w:sz="0" w:space="0" w:color="auto"/>
                                                                                          </w:divBdr>
                                                                                          <w:divsChild>
                                                                                            <w:div w:id="9139707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445660">
                                                                      <w:marLeft w:val="0"/>
                                                                      <w:marRight w:val="0"/>
                                                                      <w:marTop w:val="0"/>
                                                                      <w:marBottom w:val="0"/>
                                                                      <w:divBdr>
                                                                        <w:top w:val="none" w:sz="0" w:space="0" w:color="auto"/>
                                                                        <w:left w:val="none" w:sz="0" w:space="0" w:color="auto"/>
                                                                        <w:bottom w:val="none" w:sz="0" w:space="0" w:color="auto"/>
                                                                        <w:right w:val="none" w:sz="0" w:space="0" w:color="auto"/>
                                                                      </w:divBdr>
                                                                      <w:divsChild>
                                                                        <w:div w:id="12959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048596">
                      <w:marLeft w:val="450"/>
                      <w:marRight w:val="0"/>
                      <w:marTop w:val="0"/>
                      <w:marBottom w:val="300"/>
                      <w:divBdr>
                        <w:top w:val="none" w:sz="0" w:space="0" w:color="auto"/>
                        <w:left w:val="none" w:sz="0" w:space="0" w:color="auto"/>
                        <w:bottom w:val="none" w:sz="0" w:space="0" w:color="auto"/>
                        <w:right w:val="none" w:sz="0" w:space="0" w:color="auto"/>
                      </w:divBdr>
                      <w:divsChild>
                        <w:div w:id="1711102500">
                          <w:marLeft w:val="0"/>
                          <w:marRight w:val="0"/>
                          <w:marTop w:val="0"/>
                          <w:marBottom w:val="0"/>
                          <w:divBdr>
                            <w:top w:val="none" w:sz="0" w:space="0" w:color="auto"/>
                            <w:left w:val="none" w:sz="0" w:space="0" w:color="auto"/>
                            <w:bottom w:val="none" w:sz="0" w:space="0" w:color="auto"/>
                            <w:right w:val="none" w:sz="0" w:space="0" w:color="auto"/>
                          </w:divBdr>
                          <w:divsChild>
                            <w:div w:id="150217226">
                              <w:marLeft w:val="0"/>
                              <w:marRight w:val="0"/>
                              <w:marTop w:val="0"/>
                              <w:marBottom w:val="0"/>
                              <w:divBdr>
                                <w:top w:val="none" w:sz="0" w:space="0" w:color="auto"/>
                                <w:left w:val="none" w:sz="0" w:space="0" w:color="auto"/>
                                <w:bottom w:val="none" w:sz="0" w:space="0" w:color="auto"/>
                                <w:right w:val="none" w:sz="0" w:space="0" w:color="auto"/>
                              </w:divBdr>
                              <w:divsChild>
                                <w:div w:id="613171516">
                                  <w:marLeft w:val="0"/>
                                  <w:marRight w:val="0"/>
                                  <w:marTop w:val="0"/>
                                  <w:marBottom w:val="0"/>
                                  <w:divBdr>
                                    <w:top w:val="none" w:sz="0" w:space="0" w:color="auto"/>
                                    <w:left w:val="none" w:sz="0" w:space="0" w:color="auto"/>
                                    <w:bottom w:val="none" w:sz="0" w:space="0" w:color="auto"/>
                                    <w:right w:val="none" w:sz="0" w:space="0" w:color="auto"/>
                                  </w:divBdr>
                                </w:div>
                                <w:div w:id="7910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757425">
                      <w:marLeft w:val="0"/>
                      <w:marRight w:val="450"/>
                      <w:marTop w:val="0"/>
                      <w:marBottom w:val="300"/>
                      <w:divBdr>
                        <w:top w:val="none" w:sz="0" w:space="0" w:color="auto"/>
                        <w:left w:val="none" w:sz="0" w:space="0" w:color="auto"/>
                        <w:bottom w:val="none" w:sz="0" w:space="0" w:color="auto"/>
                        <w:right w:val="none" w:sz="0" w:space="0" w:color="auto"/>
                      </w:divBdr>
                      <w:divsChild>
                        <w:div w:id="665716971">
                          <w:marLeft w:val="0"/>
                          <w:marRight w:val="0"/>
                          <w:marTop w:val="0"/>
                          <w:marBottom w:val="0"/>
                          <w:divBdr>
                            <w:top w:val="none" w:sz="0" w:space="0" w:color="auto"/>
                            <w:left w:val="none" w:sz="0" w:space="0" w:color="auto"/>
                            <w:bottom w:val="none" w:sz="0" w:space="0" w:color="auto"/>
                            <w:right w:val="none" w:sz="0" w:space="0" w:color="auto"/>
                          </w:divBdr>
                          <w:divsChild>
                            <w:div w:id="234707732">
                              <w:marLeft w:val="0"/>
                              <w:marRight w:val="0"/>
                              <w:marTop w:val="0"/>
                              <w:marBottom w:val="0"/>
                              <w:divBdr>
                                <w:top w:val="none" w:sz="0" w:space="0" w:color="auto"/>
                                <w:left w:val="none" w:sz="0" w:space="0" w:color="auto"/>
                                <w:bottom w:val="none" w:sz="0" w:space="0" w:color="auto"/>
                                <w:right w:val="none" w:sz="0" w:space="0" w:color="auto"/>
                              </w:divBdr>
                              <w:divsChild>
                                <w:div w:id="3366882">
                                  <w:marLeft w:val="0"/>
                                  <w:marRight w:val="0"/>
                                  <w:marTop w:val="0"/>
                                  <w:marBottom w:val="0"/>
                                  <w:divBdr>
                                    <w:top w:val="none" w:sz="0" w:space="0" w:color="auto"/>
                                    <w:left w:val="none" w:sz="0" w:space="0" w:color="auto"/>
                                    <w:bottom w:val="none" w:sz="0" w:space="0" w:color="auto"/>
                                    <w:right w:val="none" w:sz="0" w:space="0" w:color="auto"/>
                                  </w:divBdr>
                                </w:div>
                                <w:div w:id="19268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372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51242142">
      <w:bodyDiv w:val="1"/>
      <w:marLeft w:val="0"/>
      <w:marRight w:val="0"/>
      <w:marTop w:val="0"/>
      <w:marBottom w:val="0"/>
      <w:divBdr>
        <w:top w:val="none" w:sz="0" w:space="0" w:color="auto"/>
        <w:left w:val="none" w:sz="0" w:space="0" w:color="auto"/>
        <w:bottom w:val="none" w:sz="0" w:space="0" w:color="auto"/>
        <w:right w:val="none" w:sz="0" w:space="0" w:color="auto"/>
      </w:divBdr>
      <w:divsChild>
        <w:div w:id="554656252">
          <w:marLeft w:val="0"/>
          <w:marRight w:val="0"/>
          <w:marTop w:val="0"/>
          <w:marBottom w:val="0"/>
          <w:divBdr>
            <w:top w:val="none" w:sz="0" w:space="0" w:color="auto"/>
            <w:left w:val="none" w:sz="0" w:space="0" w:color="auto"/>
            <w:bottom w:val="none" w:sz="0" w:space="0" w:color="auto"/>
            <w:right w:val="none" w:sz="0" w:space="0" w:color="auto"/>
          </w:divBdr>
          <w:divsChild>
            <w:div w:id="539559110">
              <w:marLeft w:val="0"/>
              <w:marRight w:val="0"/>
              <w:marTop w:val="0"/>
              <w:marBottom w:val="300"/>
              <w:divBdr>
                <w:top w:val="none" w:sz="0" w:space="0" w:color="auto"/>
                <w:left w:val="none" w:sz="0" w:space="0" w:color="auto"/>
                <w:bottom w:val="none" w:sz="0" w:space="0" w:color="auto"/>
                <w:right w:val="none" w:sz="0" w:space="0" w:color="auto"/>
              </w:divBdr>
              <w:divsChild>
                <w:div w:id="242838273">
                  <w:marLeft w:val="0"/>
                  <w:marRight w:val="0"/>
                  <w:marTop w:val="0"/>
                  <w:marBottom w:val="0"/>
                  <w:divBdr>
                    <w:top w:val="none" w:sz="0" w:space="0" w:color="auto"/>
                    <w:left w:val="none" w:sz="0" w:space="0" w:color="auto"/>
                    <w:bottom w:val="none" w:sz="0" w:space="0" w:color="auto"/>
                    <w:right w:val="none" w:sz="0" w:space="0" w:color="auto"/>
                  </w:divBdr>
                </w:div>
              </w:divsChild>
            </w:div>
            <w:div w:id="1969162661">
              <w:marLeft w:val="0"/>
              <w:marRight w:val="0"/>
              <w:marTop w:val="0"/>
              <w:marBottom w:val="525"/>
              <w:divBdr>
                <w:top w:val="none" w:sz="0" w:space="0" w:color="auto"/>
                <w:left w:val="none" w:sz="0" w:space="0" w:color="auto"/>
                <w:bottom w:val="none" w:sz="0" w:space="0" w:color="auto"/>
                <w:right w:val="none" w:sz="0" w:space="0" w:color="auto"/>
              </w:divBdr>
            </w:div>
            <w:div w:id="1969971835">
              <w:marLeft w:val="0"/>
              <w:marRight w:val="0"/>
              <w:marTop w:val="0"/>
              <w:marBottom w:val="420"/>
              <w:divBdr>
                <w:top w:val="none" w:sz="0" w:space="0" w:color="auto"/>
                <w:left w:val="none" w:sz="0" w:space="0" w:color="auto"/>
                <w:bottom w:val="none" w:sz="0" w:space="0" w:color="auto"/>
                <w:right w:val="none" w:sz="0" w:space="0" w:color="auto"/>
              </w:divBdr>
              <w:divsChild>
                <w:div w:id="662583357">
                  <w:marLeft w:val="0"/>
                  <w:marRight w:val="900"/>
                  <w:marTop w:val="450"/>
                  <w:marBottom w:val="690"/>
                  <w:divBdr>
                    <w:top w:val="single" w:sz="6" w:space="0" w:color="F5F5F5"/>
                    <w:left w:val="single" w:sz="6" w:space="0" w:color="F5F5F5"/>
                    <w:bottom w:val="single" w:sz="6" w:space="0" w:color="F5F5F5"/>
                    <w:right w:val="single" w:sz="6" w:space="0" w:color="F5F5F5"/>
                  </w:divBdr>
                  <w:divsChild>
                    <w:div w:id="426584555">
                      <w:marLeft w:val="0"/>
                      <w:marRight w:val="0"/>
                      <w:marTop w:val="0"/>
                      <w:marBottom w:val="0"/>
                      <w:divBdr>
                        <w:top w:val="none" w:sz="0" w:space="0" w:color="auto"/>
                        <w:left w:val="none" w:sz="0" w:space="0" w:color="auto"/>
                        <w:bottom w:val="none" w:sz="0" w:space="0" w:color="auto"/>
                        <w:right w:val="none" w:sz="0" w:space="0" w:color="auto"/>
                      </w:divBdr>
                      <w:divsChild>
                        <w:div w:id="2085880466">
                          <w:marLeft w:val="0"/>
                          <w:marRight w:val="0"/>
                          <w:marTop w:val="0"/>
                          <w:marBottom w:val="0"/>
                          <w:divBdr>
                            <w:top w:val="none" w:sz="0" w:space="0" w:color="auto"/>
                            <w:left w:val="none" w:sz="0" w:space="0" w:color="auto"/>
                            <w:bottom w:val="none" w:sz="0" w:space="0" w:color="auto"/>
                            <w:right w:val="none" w:sz="0" w:space="0" w:color="auto"/>
                          </w:divBdr>
                          <w:divsChild>
                            <w:div w:id="37670792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678893267">
                  <w:marLeft w:val="0"/>
                  <w:marRight w:val="0"/>
                  <w:marTop w:val="0"/>
                  <w:marBottom w:val="0"/>
                  <w:divBdr>
                    <w:top w:val="none" w:sz="0" w:space="0" w:color="auto"/>
                    <w:left w:val="none" w:sz="0" w:space="0" w:color="auto"/>
                    <w:bottom w:val="none" w:sz="0" w:space="0" w:color="auto"/>
                    <w:right w:val="none" w:sz="0" w:space="0" w:color="auto"/>
                  </w:divBdr>
                  <w:divsChild>
                    <w:div w:id="595478053">
                      <w:marLeft w:val="0"/>
                      <w:marRight w:val="0"/>
                      <w:marTop w:val="0"/>
                      <w:marBottom w:val="300"/>
                      <w:divBdr>
                        <w:top w:val="none" w:sz="0" w:space="0" w:color="auto"/>
                        <w:left w:val="none" w:sz="0" w:space="0" w:color="auto"/>
                        <w:bottom w:val="none" w:sz="0" w:space="0" w:color="auto"/>
                        <w:right w:val="none" w:sz="0" w:space="0" w:color="auto"/>
                      </w:divBdr>
                      <w:divsChild>
                        <w:div w:id="4591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71706">
                  <w:marLeft w:val="0"/>
                  <w:marRight w:val="0"/>
                  <w:marTop w:val="0"/>
                  <w:marBottom w:val="225"/>
                  <w:divBdr>
                    <w:top w:val="none" w:sz="0" w:space="0" w:color="auto"/>
                    <w:left w:val="none" w:sz="0" w:space="0" w:color="auto"/>
                    <w:bottom w:val="none" w:sz="0" w:space="0" w:color="auto"/>
                    <w:right w:val="none" w:sz="0" w:space="0" w:color="auto"/>
                  </w:divBdr>
                </w:div>
                <w:div w:id="1219511545">
                  <w:marLeft w:val="0"/>
                  <w:marRight w:val="0"/>
                  <w:marTop w:val="0"/>
                  <w:marBottom w:val="225"/>
                  <w:divBdr>
                    <w:top w:val="none" w:sz="0" w:space="0" w:color="auto"/>
                    <w:left w:val="none" w:sz="0" w:space="0" w:color="auto"/>
                    <w:bottom w:val="none" w:sz="0" w:space="0" w:color="auto"/>
                    <w:right w:val="none" w:sz="0" w:space="0" w:color="auto"/>
                  </w:divBdr>
                </w:div>
                <w:div w:id="1760980899">
                  <w:marLeft w:val="900"/>
                  <w:marRight w:val="0"/>
                  <w:marTop w:val="450"/>
                  <w:marBottom w:val="690"/>
                  <w:divBdr>
                    <w:top w:val="single" w:sz="6" w:space="0" w:color="F5F5F5"/>
                    <w:left w:val="single" w:sz="6" w:space="0" w:color="F5F5F5"/>
                    <w:bottom w:val="single" w:sz="6" w:space="0" w:color="F5F5F5"/>
                    <w:right w:val="single" w:sz="6" w:space="0" w:color="F5F5F5"/>
                  </w:divBdr>
                  <w:divsChild>
                    <w:div w:id="703479168">
                      <w:marLeft w:val="0"/>
                      <w:marRight w:val="0"/>
                      <w:marTop w:val="0"/>
                      <w:marBottom w:val="0"/>
                      <w:divBdr>
                        <w:top w:val="none" w:sz="0" w:space="0" w:color="auto"/>
                        <w:left w:val="none" w:sz="0" w:space="0" w:color="auto"/>
                        <w:bottom w:val="none" w:sz="0" w:space="0" w:color="auto"/>
                        <w:right w:val="none" w:sz="0" w:space="0" w:color="auto"/>
                      </w:divBdr>
                      <w:divsChild>
                        <w:div w:id="611399228">
                          <w:marLeft w:val="0"/>
                          <w:marRight w:val="0"/>
                          <w:marTop w:val="0"/>
                          <w:marBottom w:val="0"/>
                          <w:divBdr>
                            <w:top w:val="none" w:sz="0" w:space="0" w:color="auto"/>
                            <w:left w:val="none" w:sz="0" w:space="0" w:color="auto"/>
                            <w:bottom w:val="none" w:sz="0" w:space="0" w:color="auto"/>
                            <w:right w:val="none" w:sz="0" w:space="0" w:color="auto"/>
                          </w:divBdr>
                          <w:divsChild>
                            <w:div w:id="630863219">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1664116549">
          <w:marLeft w:val="0"/>
          <w:marRight w:val="0"/>
          <w:marTop w:val="450"/>
          <w:marBottom w:val="330"/>
          <w:divBdr>
            <w:top w:val="none" w:sz="0" w:space="0" w:color="auto"/>
            <w:left w:val="none" w:sz="0" w:space="0" w:color="auto"/>
            <w:bottom w:val="none" w:sz="0" w:space="0" w:color="auto"/>
            <w:right w:val="none" w:sz="0" w:space="0" w:color="auto"/>
          </w:divBdr>
          <w:divsChild>
            <w:div w:id="8168455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54588698">
      <w:bodyDiv w:val="1"/>
      <w:marLeft w:val="0"/>
      <w:marRight w:val="0"/>
      <w:marTop w:val="0"/>
      <w:marBottom w:val="0"/>
      <w:divBdr>
        <w:top w:val="none" w:sz="0" w:space="0" w:color="auto"/>
        <w:left w:val="none" w:sz="0" w:space="0" w:color="auto"/>
        <w:bottom w:val="none" w:sz="0" w:space="0" w:color="auto"/>
        <w:right w:val="none" w:sz="0" w:space="0" w:color="auto"/>
      </w:divBdr>
      <w:divsChild>
        <w:div w:id="237249137">
          <w:marLeft w:val="0"/>
          <w:marRight w:val="0"/>
          <w:marTop w:val="450"/>
          <w:marBottom w:val="330"/>
          <w:divBdr>
            <w:top w:val="none" w:sz="0" w:space="0" w:color="auto"/>
            <w:left w:val="none" w:sz="0" w:space="0" w:color="auto"/>
            <w:bottom w:val="none" w:sz="0" w:space="0" w:color="auto"/>
            <w:right w:val="none" w:sz="0" w:space="0" w:color="auto"/>
          </w:divBdr>
          <w:divsChild>
            <w:div w:id="1187212463">
              <w:marLeft w:val="0"/>
              <w:marRight w:val="0"/>
              <w:marTop w:val="0"/>
              <w:marBottom w:val="75"/>
              <w:divBdr>
                <w:top w:val="none" w:sz="0" w:space="0" w:color="auto"/>
                <w:left w:val="none" w:sz="0" w:space="0" w:color="auto"/>
                <w:bottom w:val="none" w:sz="0" w:space="0" w:color="auto"/>
                <w:right w:val="none" w:sz="0" w:space="0" w:color="auto"/>
              </w:divBdr>
            </w:div>
          </w:divsChild>
        </w:div>
        <w:div w:id="2010870213">
          <w:marLeft w:val="0"/>
          <w:marRight w:val="0"/>
          <w:marTop w:val="0"/>
          <w:marBottom w:val="0"/>
          <w:divBdr>
            <w:top w:val="none" w:sz="0" w:space="0" w:color="auto"/>
            <w:left w:val="none" w:sz="0" w:space="0" w:color="auto"/>
            <w:bottom w:val="none" w:sz="0" w:space="0" w:color="auto"/>
            <w:right w:val="none" w:sz="0" w:space="0" w:color="auto"/>
          </w:divBdr>
          <w:divsChild>
            <w:div w:id="47925957">
              <w:marLeft w:val="0"/>
              <w:marRight w:val="0"/>
              <w:marTop w:val="0"/>
              <w:marBottom w:val="420"/>
              <w:divBdr>
                <w:top w:val="none" w:sz="0" w:space="0" w:color="auto"/>
                <w:left w:val="none" w:sz="0" w:space="0" w:color="auto"/>
                <w:bottom w:val="none" w:sz="0" w:space="0" w:color="auto"/>
                <w:right w:val="none" w:sz="0" w:space="0" w:color="auto"/>
              </w:divBdr>
              <w:divsChild>
                <w:div w:id="1573930322">
                  <w:marLeft w:val="0"/>
                  <w:marRight w:val="900"/>
                  <w:marTop w:val="450"/>
                  <w:marBottom w:val="690"/>
                  <w:divBdr>
                    <w:top w:val="single" w:sz="6" w:space="0" w:color="F5F5F5"/>
                    <w:left w:val="single" w:sz="6" w:space="0" w:color="F5F5F5"/>
                    <w:bottom w:val="single" w:sz="6" w:space="0" w:color="F5F5F5"/>
                    <w:right w:val="single" w:sz="6" w:space="0" w:color="F5F5F5"/>
                  </w:divBdr>
                  <w:divsChild>
                    <w:div w:id="1807816461">
                      <w:marLeft w:val="0"/>
                      <w:marRight w:val="0"/>
                      <w:marTop w:val="0"/>
                      <w:marBottom w:val="0"/>
                      <w:divBdr>
                        <w:top w:val="none" w:sz="0" w:space="0" w:color="auto"/>
                        <w:left w:val="none" w:sz="0" w:space="0" w:color="auto"/>
                        <w:bottom w:val="none" w:sz="0" w:space="0" w:color="auto"/>
                        <w:right w:val="none" w:sz="0" w:space="0" w:color="auto"/>
                      </w:divBdr>
                      <w:divsChild>
                        <w:div w:id="2145463739">
                          <w:marLeft w:val="0"/>
                          <w:marRight w:val="0"/>
                          <w:marTop w:val="0"/>
                          <w:marBottom w:val="0"/>
                          <w:divBdr>
                            <w:top w:val="none" w:sz="0" w:space="0" w:color="auto"/>
                            <w:left w:val="none" w:sz="0" w:space="0" w:color="auto"/>
                            <w:bottom w:val="none" w:sz="0" w:space="0" w:color="auto"/>
                            <w:right w:val="none" w:sz="0" w:space="0" w:color="auto"/>
                          </w:divBdr>
                          <w:divsChild>
                            <w:div w:id="1914074607">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707148768">
              <w:marLeft w:val="0"/>
              <w:marRight w:val="0"/>
              <w:marTop w:val="0"/>
              <w:marBottom w:val="450"/>
              <w:divBdr>
                <w:top w:val="none" w:sz="0" w:space="0" w:color="auto"/>
                <w:left w:val="none" w:sz="0" w:space="0" w:color="auto"/>
                <w:bottom w:val="none" w:sz="0" w:space="0" w:color="auto"/>
                <w:right w:val="none" w:sz="0" w:space="0" w:color="auto"/>
              </w:divBdr>
              <w:divsChild>
                <w:div w:id="1048604227">
                  <w:marLeft w:val="0"/>
                  <w:marRight w:val="0"/>
                  <w:marTop w:val="0"/>
                  <w:marBottom w:val="0"/>
                  <w:divBdr>
                    <w:top w:val="none" w:sz="0" w:space="0" w:color="auto"/>
                    <w:left w:val="none" w:sz="0" w:space="0" w:color="auto"/>
                    <w:bottom w:val="none" w:sz="0" w:space="0" w:color="auto"/>
                    <w:right w:val="none" w:sz="0" w:space="0" w:color="auto"/>
                  </w:divBdr>
                  <w:divsChild>
                    <w:div w:id="15456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17426">
      <w:bodyDiv w:val="1"/>
      <w:marLeft w:val="0"/>
      <w:marRight w:val="0"/>
      <w:marTop w:val="0"/>
      <w:marBottom w:val="0"/>
      <w:divBdr>
        <w:top w:val="none" w:sz="0" w:space="0" w:color="auto"/>
        <w:left w:val="none" w:sz="0" w:space="0" w:color="auto"/>
        <w:bottom w:val="none" w:sz="0" w:space="0" w:color="auto"/>
        <w:right w:val="none" w:sz="0" w:space="0" w:color="auto"/>
      </w:divBdr>
      <w:divsChild>
        <w:div w:id="1279410328">
          <w:marLeft w:val="0"/>
          <w:marRight w:val="0"/>
          <w:marTop w:val="0"/>
          <w:marBottom w:val="0"/>
          <w:divBdr>
            <w:top w:val="none" w:sz="0" w:space="0" w:color="auto"/>
            <w:left w:val="none" w:sz="0" w:space="0" w:color="auto"/>
            <w:bottom w:val="none" w:sz="0" w:space="0" w:color="auto"/>
            <w:right w:val="none" w:sz="0" w:space="0" w:color="auto"/>
          </w:divBdr>
          <w:divsChild>
            <w:div w:id="130250819">
              <w:marLeft w:val="0"/>
              <w:marRight w:val="0"/>
              <w:marTop w:val="0"/>
              <w:marBottom w:val="225"/>
              <w:divBdr>
                <w:top w:val="none" w:sz="0" w:space="0" w:color="auto"/>
                <w:left w:val="none" w:sz="0" w:space="0" w:color="auto"/>
                <w:bottom w:val="none" w:sz="0" w:space="0" w:color="auto"/>
                <w:right w:val="none" w:sz="0" w:space="0" w:color="auto"/>
              </w:divBdr>
              <w:divsChild>
                <w:div w:id="1141507656">
                  <w:marLeft w:val="0"/>
                  <w:marRight w:val="0"/>
                  <w:marTop w:val="0"/>
                  <w:marBottom w:val="0"/>
                  <w:divBdr>
                    <w:top w:val="none" w:sz="0" w:space="0" w:color="auto"/>
                    <w:left w:val="none" w:sz="0" w:space="0" w:color="auto"/>
                    <w:bottom w:val="none" w:sz="0" w:space="0" w:color="auto"/>
                    <w:right w:val="none" w:sz="0" w:space="0" w:color="auto"/>
                  </w:divBdr>
                  <w:divsChild>
                    <w:div w:id="128282189">
                      <w:marLeft w:val="0"/>
                      <w:marRight w:val="0"/>
                      <w:marTop w:val="0"/>
                      <w:marBottom w:val="195"/>
                      <w:divBdr>
                        <w:top w:val="none" w:sz="0" w:space="0" w:color="auto"/>
                        <w:left w:val="none" w:sz="0" w:space="0" w:color="auto"/>
                        <w:bottom w:val="none" w:sz="0" w:space="0" w:color="auto"/>
                        <w:right w:val="none" w:sz="0" w:space="0" w:color="auto"/>
                      </w:divBdr>
                    </w:div>
                    <w:div w:id="557474021">
                      <w:marLeft w:val="0"/>
                      <w:marRight w:val="0"/>
                      <w:marTop w:val="0"/>
                      <w:marBottom w:val="0"/>
                      <w:divBdr>
                        <w:top w:val="none" w:sz="0" w:space="0" w:color="auto"/>
                        <w:left w:val="none" w:sz="0" w:space="0" w:color="auto"/>
                        <w:bottom w:val="none" w:sz="0" w:space="0" w:color="auto"/>
                        <w:right w:val="none" w:sz="0" w:space="0" w:color="auto"/>
                      </w:divBdr>
                      <w:divsChild>
                        <w:div w:id="1022901414">
                          <w:marLeft w:val="0"/>
                          <w:marRight w:val="0"/>
                          <w:marTop w:val="0"/>
                          <w:marBottom w:val="270"/>
                          <w:divBdr>
                            <w:top w:val="none" w:sz="0" w:space="0" w:color="auto"/>
                            <w:left w:val="none" w:sz="0" w:space="0" w:color="auto"/>
                            <w:bottom w:val="none" w:sz="0" w:space="0" w:color="auto"/>
                            <w:right w:val="none" w:sz="0" w:space="0" w:color="auto"/>
                          </w:divBdr>
                          <w:divsChild>
                            <w:div w:id="1738162789">
                              <w:marLeft w:val="0"/>
                              <w:marRight w:val="0"/>
                              <w:marTop w:val="0"/>
                              <w:marBottom w:val="0"/>
                              <w:divBdr>
                                <w:top w:val="none" w:sz="0" w:space="0" w:color="auto"/>
                                <w:left w:val="none" w:sz="0" w:space="0" w:color="auto"/>
                                <w:bottom w:val="none" w:sz="0" w:space="0" w:color="auto"/>
                                <w:right w:val="none" w:sz="0" w:space="0" w:color="auto"/>
                              </w:divBdr>
                              <w:divsChild>
                                <w:div w:id="6414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10749">
                          <w:marLeft w:val="0"/>
                          <w:marRight w:val="0"/>
                          <w:marTop w:val="0"/>
                          <w:marBottom w:val="0"/>
                          <w:divBdr>
                            <w:top w:val="none" w:sz="0" w:space="0" w:color="auto"/>
                            <w:left w:val="none" w:sz="0" w:space="0" w:color="auto"/>
                            <w:bottom w:val="none" w:sz="0" w:space="0" w:color="auto"/>
                            <w:right w:val="none" w:sz="0" w:space="0" w:color="auto"/>
                          </w:divBdr>
                          <w:divsChild>
                            <w:div w:id="2048993635">
                              <w:marLeft w:val="0"/>
                              <w:marRight w:val="0"/>
                              <w:marTop w:val="0"/>
                              <w:marBottom w:val="0"/>
                              <w:divBdr>
                                <w:top w:val="none" w:sz="0" w:space="0" w:color="auto"/>
                                <w:left w:val="none" w:sz="0" w:space="0" w:color="auto"/>
                                <w:bottom w:val="none" w:sz="0" w:space="0" w:color="auto"/>
                                <w:right w:val="none" w:sz="0" w:space="0" w:color="auto"/>
                              </w:divBdr>
                              <w:divsChild>
                                <w:div w:id="8797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231280">
              <w:marLeft w:val="0"/>
              <w:marRight w:val="0"/>
              <w:marTop w:val="120"/>
              <w:marBottom w:val="120"/>
              <w:divBdr>
                <w:top w:val="none" w:sz="0" w:space="0" w:color="auto"/>
                <w:left w:val="none" w:sz="0" w:space="0" w:color="auto"/>
                <w:bottom w:val="none" w:sz="0" w:space="0" w:color="auto"/>
                <w:right w:val="none" w:sz="0" w:space="0" w:color="auto"/>
              </w:divBdr>
              <w:divsChild>
                <w:div w:id="1759792914">
                  <w:marLeft w:val="0"/>
                  <w:marRight w:val="0"/>
                  <w:marTop w:val="0"/>
                  <w:marBottom w:val="0"/>
                  <w:divBdr>
                    <w:top w:val="none" w:sz="0" w:space="0" w:color="auto"/>
                    <w:left w:val="none" w:sz="0" w:space="0" w:color="auto"/>
                    <w:bottom w:val="none" w:sz="0" w:space="0" w:color="auto"/>
                    <w:right w:val="none" w:sz="0" w:space="0" w:color="auto"/>
                  </w:divBdr>
                  <w:divsChild>
                    <w:div w:id="3876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528210">
      <w:bodyDiv w:val="1"/>
      <w:marLeft w:val="0"/>
      <w:marRight w:val="0"/>
      <w:marTop w:val="0"/>
      <w:marBottom w:val="0"/>
      <w:divBdr>
        <w:top w:val="none" w:sz="0" w:space="0" w:color="auto"/>
        <w:left w:val="none" w:sz="0" w:space="0" w:color="auto"/>
        <w:bottom w:val="none" w:sz="0" w:space="0" w:color="auto"/>
        <w:right w:val="none" w:sz="0" w:space="0" w:color="auto"/>
      </w:divBdr>
      <w:divsChild>
        <w:div w:id="764768756">
          <w:marLeft w:val="2100"/>
          <w:marRight w:val="0"/>
          <w:marTop w:val="0"/>
          <w:marBottom w:val="0"/>
          <w:divBdr>
            <w:top w:val="none" w:sz="0" w:space="0" w:color="auto"/>
            <w:left w:val="none" w:sz="0" w:space="0" w:color="auto"/>
            <w:bottom w:val="none" w:sz="0" w:space="0" w:color="auto"/>
            <w:right w:val="none" w:sz="0" w:space="0" w:color="auto"/>
          </w:divBdr>
          <w:divsChild>
            <w:div w:id="1375736457">
              <w:marLeft w:val="0"/>
              <w:marRight w:val="0"/>
              <w:marTop w:val="0"/>
              <w:marBottom w:val="0"/>
              <w:divBdr>
                <w:top w:val="none" w:sz="0" w:space="0" w:color="auto"/>
                <w:left w:val="none" w:sz="0" w:space="0" w:color="auto"/>
                <w:bottom w:val="none" w:sz="0" w:space="0" w:color="auto"/>
                <w:right w:val="none" w:sz="0" w:space="0" w:color="auto"/>
              </w:divBdr>
              <w:divsChild>
                <w:div w:id="10206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7888">
          <w:marLeft w:val="2100"/>
          <w:marRight w:val="0"/>
          <w:marTop w:val="0"/>
          <w:marBottom w:val="0"/>
          <w:divBdr>
            <w:top w:val="none" w:sz="0" w:space="0" w:color="auto"/>
            <w:left w:val="none" w:sz="0" w:space="0" w:color="auto"/>
            <w:bottom w:val="none" w:sz="0" w:space="0" w:color="auto"/>
            <w:right w:val="none" w:sz="0" w:space="0" w:color="auto"/>
          </w:divBdr>
          <w:divsChild>
            <w:div w:id="460419589">
              <w:marLeft w:val="0"/>
              <w:marRight w:val="0"/>
              <w:marTop w:val="0"/>
              <w:marBottom w:val="0"/>
              <w:divBdr>
                <w:top w:val="none" w:sz="0" w:space="0" w:color="auto"/>
                <w:left w:val="none" w:sz="0" w:space="0" w:color="auto"/>
                <w:bottom w:val="none" w:sz="0" w:space="0" w:color="auto"/>
                <w:right w:val="none" w:sz="0" w:space="0" w:color="auto"/>
              </w:divBdr>
              <w:divsChild>
                <w:div w:id="513300191">
                  <w:marLeft w:val="0"/>
                  <w:marRight w:val="0"/>
                  <w:marTop w:val="0"/>
                  <w:marBottom w:val="0"/>
                  <w:divBdr>
                    <w:top w:val="none" w:sz="0" w:space="0" w:color="auto"/>
                    <w:left w:val="none" w:sz="0" w:space="0" w:color="auto"/>
                    <w:bottom w:val="none" w:sz="0" w:space="0" w:color="auto"/>
                    <w:right w:val="none" w:sz="0" w:space="0" w:color="auto"/>
                  </w:divBdr>
                  <w:divsChild>
                    <w:div w:id="65152621">
                      <w:marLeft w:val="0"/>
                      <w:marRight w:val="0"/>
                      <w:marTop w:val="0"/>
                      <w:marBottom w:val="0"/>
                      <w:divBdr>
                        <w:top w:val="none" w:sz="0" w:space="0" w:color="auto"/>
                        <w:left w:val="none" w:sz="0" w:space="0" w:color="auto"/>
                        <w:bottom w:val="none" w:sz="0" w:space="0" w:color="auto"/>
                        <w:right w:val="none" w:sz="0" w:space="0" w:color="auto"/>
                      </w:divBdr>
                    </w:div>
                    <w:div w:id="1226138405">
                      <w:marLeft w:val="0"/>
                      <w:marRight w:val="0"/>
                      <w:marTop w:val="0"/>
                      <w:marBottom w:val="0"/>
                      <w:divBdr>
                        <w:top w:val="none" w:sz="0" w:space="0" w:color="auto"/>
                        <w:left w:val="none" w:sz="0" w:space="0" w:color="auto"/>
                        <w:bottom w:val="none" w:sz="0" w:space="0" w:color="auto"/>
                        <w:right w:val="none" w:sz="0" w:space="0" w:color="auto"/>
                      </w:divBdr>
                    </w:div>
                    <w:div w:id="1459030804">
                      <w:marLeft w:val="0"/>
                      <w:marRight w:val="0"/>
                      <w:marTop w:val="0"/>
                      <w:marBottom w:val="0"/>
                      <w:divBdr>
                        <w:top w:val="none" w:sz="0" w:space="0" w:color="auto"/>
                        <w:left w:val="none" w:sz="0" w:space="0" w:color="auto"/>
                        <w:bottom w:val="none" w:sz="0" w:space="0" w:color="auto"/>
                        <w:right w:val="none" w:sz="0" w:space="0" w:color="auto"/>
                      </w:divBdr>
                    </w:div>
                  </w:divsChild>
                </w:div>
                <w:div w:id="908922775">
                  <w:marLeft w:val="0"/>
                  <w:marRight w:val="0"/>
                  <w:marTop w:val="0"/>
                  <w:marBottom w:val="0"/>
                  <w:divBdr>
                    <w:top w:val="none" w:sz="0" w:space="0" w:color="auto"/>
                    <w:left w:val="none" w:sz="0" w:space="0" w:color="auto"/>
                    <w:bottom w:val="none" w:sz="0" w:space="0" w:color="auto"/>
                    <w:right w:val="none" w:sz="0" w:space="0" w:color="auto"/>
                  </w:divBdr>
                  <w:divsChild>
                    <w:div w:id="10455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91946">
          <w:marLeft w:val="2100"/>
          <w:marRight w:val="0"/>
          <w:marTop w:val="0"/>
          <w:marBottom w:val="0"/>
          <w:divBdr>
            <w:top w:val="none" w:sz="0" w:space="0" w:color="auto"/>
            <w:left w:val="none" w:sz="0" w:space="0" w:color="auto"/>
            <w:bottom w:val="none" w:sz="0" w:space="0" w:color="auto"/>
            <w:right w:val="none" w:sz="0" w:space="0" w:color="auto"/>
          </w:divBdr>
        </w:div>
        <w:div w:id="1461874353">
          <w:marLeft w:val="2100"/>
          <w:marRight w:val="0"/>
          <w:marTop w:val="0"/>
          <w:marBottom w:val="0"/>
          <w:divBdr>
            <w:top w:val="none" w:sz="0" w:space="0" w:color="auto"/>
            <w:left w:val="none" w:sz="0" w:space="0" w:color="auto"/>
            <w:bottom w:val="none" w:sz="0" w:space="0" w:color="auto"/>
            <w:right w:val="none" w:sz="0" w:space="0" w:color="auto"/>
          </w:divBdr>
          <w:divsChild>
            <w:div w:id="767039852">
              <w:marLeft w:val="0"/>
              <w:marRight w:val="0"/>
              <w:marTop w:val="0"/>
              <w:marBottom w:val="0"/>
              <w:divBdr>
                <w:top w:val="none" w:sz="0" w:space="0" w:color="auto"/>
                <w:left w:val="none" w:sz="0" w:space="0" w:color="auto"/>
                <w:bottom w:val="none" w:sz="0" w:space="0" w:color="auto"/>
                <w:right w:val="none" w:sz="0" w:space="0" w:color="auto"/>
              </w:divBdr>
              <w:divsChild>
                <w:div w:id="457383227">
                  <w:marLeft w:val="0"/>
                  <w:marRight w:val="0"/>
                  <w:marTop w:val="0"/>
                  <w:marBottom w:val="105"/>
                  <w:divBdr>
                    <w:top w:val="none" w:sz="0" w:space="0" w:color="auto"/>
                    <w:left w:val="none" w:sz="0" w:space="0" w:color="auto"/>
                    <w:bottom w:val="none" w:sz="0" w:space="0" w:color="auto"/>
                    <w:right w:val="none" w:sz="0" w:space="0" w:color="auto"/>
                  </w:divBdr>
                </w:div>
                <w:div w:id="588581953">
                  <w:marLeft w:val="0"/>
                  <w:marRight w:val="0"/>
                  <w:marTop w:val="0"/>
                  <w:marBottom w:val="0"/>
                  <w:divBdr>
                    <w:top w:val="none" w:sz="0" w:space="0" w:color="auto"/>
                    <w:left w:val="none" w:sz="0" w:space="0" w:color="auto"/>
                    <w:bottom w:val="none" w:sz="0" w:space="0" w:color="auto"/>
                    <w:right w:val="none" w:sz="0" w:space="0" w:color="auto"/>
                  </w:divBdr>
                  <w:divsChild>
                    <w:div w:id="1115709905">
                      <w:marLeft w:val="0"/>
                      <w:marRight w:val="0"/>
                      <w:marTop w:val="0"/>
                      <w:marBottom w:val="0"/>
                      <w:divBdr>
                        <w:top w:val="none" w:sz="0" w:space="0" w:color="auto"/>
                        <w:left w:val="none" w:sz="0" w:space="0" w:color="auto"/>
                        <w:bottom w:val="none" w:sz="0" w:space="0" w:color="auto"/>
                        <w:right w:val="none" w:sz="0" w:space="0" w:color="auto"/>
                      </w:divBdr>
                    </w:div>
                    <w:div w:id="1846742483">
                      <w:marLeft w:val="0"/>
                      <w:marRight w:val="0"/>
                      <w:marTop w:val="0"/>
                      <w:marBottom w:val="75"/>
                      <w:divBdr>
                        <w:top w:val="none" w:sz="0" w:space="0" w:color="auto"/>
                        <w:left w:val="none" w:sz="0" w:space="0" w:color="auto"/>
                        <w:bottom w:val="none" w:sz="0" w:space="0" w:color="auto"/>
                        <w:right w:val="none" w:sz="0" w:space="0" w:color="auto"/>
                      </w:divBdr>
                    </w:div>
                    <w:div w:id="19024041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8706924">
              <w:marLeft w:val="0"/>
              <w:marRight w:val="0"/>
              <w:marTop w:val="0"/>
              <w:marBottom w:val="0"/>
              <w:divBdr>
                <w:top w:val="none" w:sz="0" w:space="0" w:color="auto"/>
                <w:left w:val="none" w:sz="0" w:space="0" w:color="auto"/>
                <w:bottom w:val="none" w:sz="0" w:space="0" w:color="auto"/>
                <w:right w:val="none" w:sz="0" w:space="0" w:color="auto"/>
              </w:divBdr>
              <w:divsChild>
                <w:div w:id="1662271040">
                  <w:marLeft w:val="0"/>
                  <w:marRight w:val="0"/>
                  <w:marTop w:val="0"/>
                  <w:marBottom w:val="105"/>
                  <w:divBdr>
                    <w:top w:val="none" w:sz="0" w:space="0" w:color="auto"/>
                    <w:left w:val="none" w:sz="0" w:space="0" w:color="auto"/>
                    <w:bottom w:val="none" w:sz="0" w:space="0" w:color="auto"/>
                    <w:right w:val="none" w:sz="0" w:space="0" w:color="auto"/>
                  </w:divBdr>
                </w:div>
                <w:div w:id="1718386243">
                  <w:marLeft w:val="0"/>
                  <w:marRight w:val="0"/>
                  <w:marTop w:val="0"/>
                  <w:marBottom w:val="0"/>
                  <w:divBdr>
                    <w:top w:val="none" w:sz="0" w:space="0" w:color="auto"/>
                    <w:left w:val="none" w:sz="0" w:space="0" w:color="auto"/>
                    <w:bottom w:val="none" w:sz="0" w:space="0" w:color="auto"/>
                    <w:right w:val="none" w:sz="0" w:space="0" w:color="auto"/>
                  </w:divBdr>
                  <w:divsChild>
                    <w:div w:id="529535573">
                      <w:marLeft w:val="0"/>
                      <w:marRight w:val="0"/>
                      <w:marTop w:val="0"/>
                      <w:marBottom w:val="0"/>
                      <w:divBdr>
                        <w:top w:val="none" w:sz="0" w:space="0" w:color="auto"/>
                        <w:left w:val="none" w:sz="0" w:space="0" w:color="auto"/>
                        <w:bottom w:val="none" w:sz="0" w:space="0" w:color="auto"/>
                        <w:right w:val="none" w:sz="0" w:space="0" w:color="auto"/>
                      </w:divBdr>
                    </w:div>
                    <w:div w:id="782847933">
                      <w:marLeft w:val="0"/>
                      <w:marRight w:val="0"/>
                      <w:marTop w:val="0"/>
                      <w:marBottom w:val="75"/>
                      <w:divBdr>
                        <w:top w:val="none" w:sz="0" w:space="0" w:color="auto"/>
                        <w:left w:val="none" w:sz="0" w:space="0" w:color="auto"/>
                        <w:bottom w:val="none" w:sz="0" w:space="0" w:color="auto"/>
                        <w:right w:val="none" w:sz="0" w:space="0" w:color="auto"/>
                      </w:divBdr>
                    </w:div>
                    <w:div w:id="8800901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59133230">
      <w:bodyDiv w:val="1"/>
      <w:marLeft w:val="0"/>
      <w:marRight w:val="0"/>
      <w:marTop w:val="0"/>
      <w:marBottom w:val="0"/>
      <w:divBdr>
        <w:top w:val="none" w:sz="0" w:space="0" w:color="auto"/>
        <w:left w:val="none" w:sz="0" w:space="0" w:color="auto"/>
        <w:bottom w:val="none" w:sz="0" w:space="0" w:color="auto"/>
        <w:right w:val="none" w:sz="0" w:space="0" w:color="auto"/>
      </w:divBdr>
      <w:divsChild>
        <w:div w:id="1556162620">
          <w:marLeft w:val="0"/>
          <w:marRight w:val="0"/>
          <w:marTop w:val="375"/>
          <w:marBottom w:val="330"/>
          <w:divBdr>
            <w:top w:val="none" w:sz="0" w:space="0" w:color="auto"/>
            <w:left w:val="none" w:sz="0" w:space="0" w:color="auto"/>
            <w:bottom w:val="none" w:sz="0" w:space="0" w:color="auto"/>
            <w:right w:val="none" w:sz="0" w:space="0" w:color="auto"/>
          </w:divBdr>
          <w:divsChild>
            <w:div w:id="130248070">
              <w:marLeft w:val="0"/>
              <w:marRight w:val="0"/>
              <w:marTop w:val="0"/>
              <w:marBottom w:val="210"/>
              <w:divBdr>
                <w:top w:val="none" w:sz="0" w:space="0" w:color="auto"/>
                <w:left w:val="none" w:sz="0" w:space="0" w:color="auto"/>
                <w:bottom w:val="none" w:sz="0" w:space="0" w:color="auto"/>
                <w:right w:val="none" w:sz="0" w:space="0" w:color="auto"/>
              </w:divBdr>
              <w:divsChild>
                <w:div w:id="1141920340">
                  <w:marLeft w:val="0"/>
                  <w:marRight w:val="0"/>
                  <w:marTop w:val="0"/>
                  <w:marBottom w:val="0"/>
                  <w:divBdr>
                    <w:top w:val="none" w:sz="0" w:space="0" w:color="auto"/>
                    <w:left w:val="none" w:sz="0" w:space="0" w:color="auto"/>
                    <w:bottom w:val="none" w:sz="0" w:space="0" w:color="auto"/>
                    <w:right w:val="none" w:sz="0" w:space="0" w:color="auto"/>
                  </w:divBdr>
                  <w:divsChild>
                    <w:div w:id="6833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0361">
              <w:marLeft w:val="0"/>
              <w:marRight w:val="0"/>
              <w:marTop w:val="0"/>
              <w:marBottom w:val="210"/>
              <w:divBdr>
                <w:top w:val="none" w:sz="0" w:space="0" w:color="auto"/>
                <w:left w:val="none" w:sz="0" w:space="0" w:color="auto"/>
                <w:bottom w:val="none" w:sz="0" w:space="0" w:color="auto"/>
                <w:right w:val="none" w:sz="0" w:space="0" w:color="auto"/>
              </w:divBdr>
            </w:div>
          </w:divsChild>
        </w:div>
        <w:div w:id="1708523561">
          <w:marLeft w:val="0"/>
          <w:marRight w:val="0"/>
          <w:marTop w:val="0"/>
          <w:marBottom w:val="0"/>
          <w:divBdr>
            <w:top w:val="none" w:sz="0" w:space="0" w:color="auto"/>
            <w:left w:val="none" w:sz="0" w:space="0" w:color="auto"/>
            <w:bottom w:val="none" w:sz="0" w:space="0" w:color="auto"/>
            <w:right w:val="none" w:sz="0" w:space="0" w:color="auto"/>
          </w:divBdr>
          <w:divsChild>
            <w:div w:id="1516265508">
              <w:marLeft w:val="0"/>
              <w:marRight w:val="0"/>
              <w:marTop w:val="0"/>
              <w:marBottom w:val="0"/>
              <w:divBdr>
                <w:top w:val="none" w:sz="0" w:space="0" w:color="auto"/>
                <w:left w:val="none" w:sz="0" w:space="0" w:color="auto"/>
                <w:bottom w:val="none" w:sz="0" w:space="0" w:color="auto"/>
                <w:right w:val="none" w:sz="0" w:space="0" w:color="auto"/>
              </w:divBdr>
              <w:divsChild>
                <w:div w:id="324673347">
                  <w:marLeft w:val="0"/>
                  <w:marRight w:val="0"/>
                  <w:marTop w:val="0"/>
                  <w:marBottom w:val="240"/>
                  <w:divBdr>
                    <w:top w:val="none" w:sz="0" w:space="0" w:color="auto"/>
                    <w:left w:val="none" w:sz="0" w:space="0" w:color="auto"/>
                    <w:bottom w:val="none" w:sz="0" w:space="0" w:color="auto"/>
                    <w:right w:val="none" w:sz="0" w:space="0" w:color="auto"/>
                  </w:divBdr>
                </w:div>
                <w:div w:id="1933080783">
                  <w:marLeft w:val="0"/>
                  <w:marRight w:val="0"/>
                  <w:marTop w:val="0"/>
                  <w:marBottom w:val="300"/>
                  <w:divBdr>
                    <w:top w:val="none" w:sz="0" w:space="0" w:color="auto"/>
                    <w:left w:val="none" w:sz="0" w:space="0" w:color="auto"/>
                    <w:bottom w:val="none" w:sz="0" w:space="0" w:color="auto"/>
                    <w:right w:val="none" w:sz="0" w:space="0" w:color="auto"/>
                  </w:divBdr>
                  <w:divsChild>
                    <w:div w:id="259408467">
                      <w:marLeft w:val="0"/>
                      <w:marRight w:val="450"/>
                      <w:marTop w:val="0"/>
                      <w:marBottom w:val="300"/>
                      <w:divBdr>
                        <w:top w:val="none" w:sz="0" w:space="0" w:color="auto"/>
                        <w:left w:val="none" w:sz="0" w:space="0" w:color="auto"/>
                        <w:bottom w:val="none" w:sz="0" w:space="0" w:color="auto"/>
                        <w:right w:val="none" w:sz="0" w:space="0" w:color="auto"/>
                      </w:divBdr>
                      <w:divsChild>
                        <w:div w:id="1969553745">
                          <w:marLeft w:val="0"/>
                          <w:marRight w:val="0"/>
                          <w:marTop w:val="0"/>
                          <w:marBottom w:val="0"/>
                          <w:divBdr>
                            <w:top w:val="none" w:sz="0" w:space="0" w:color="auto"/>
                            <w:left w:val="none" w:sz="0" w:space="0" w:color="auto"/>
                            <w:bottom w:val="none" w:sz="0" w:space="0" w:color="auto"/>
                            <w:right w:val="none" w:sz="0" w:space="0" w:color="auto"/>
                          </w:divBdr>
                          <w:divsChild>
                            <w:div w:id="116802207">
                              <w:marLeft w:val="0"/>
                              <w:marRight w:val="0"/>
                              <w:marTop w:val="0"/>
                              <w:marBottom w:val="0"/>
                              <w:divBdr>
                                <w:top w:val="none" w:sz="0" w:space="0" w:color="auto"/>
                                <w:left w:val="none" w:sz="0" w:space="0" w:color="auto"/>
                                <w:bottom w:val="none" w:sz="0" w:space="0" w:color="auto"/>
                                <w:right w:val="none" w:sz="0" w:space="0" w:color="auto"/>
                              </w:divBdr>
                              <w:divsChild>
                                <w:div w:id="1362828109">
                                  <w:marLeft w:val="0"/>
                                  <w:marRight w:val="0"/>
                                  <w:marTop w:val="0"/>
                                  <w:marBottom w:val="0"/>
                                  <w:divBdr>
                                    <w:top w:val="none" w:sz="0" w:space="0" w:color="auto"/>
                                    <w:left w:val="none" w:sz="0" w:space="0" w:color="auto"/>
                                    <w:bottom w:val="none" w:sz="0" w:space="0" w:color="auto"/>
                                    <w:right w:val="none" w:sz="0" w:space="0" w:color="auto"/>
                                  </w:divBdr>
                                </w:div>
                                <w:div w:id="14571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8951">
                      <w:marLeft w:val="0"/>
                      <w:marRight w:val="0"/>
                      <w:marTop w:val="0"/>
                      <w:marBottom w:val="0"/>
                      <w:divBdr>
                        <w:top w:val="none" w:sz="0" w:space="0" w:color="auto"/>
                        <w:left w:val="none" w:sz="0" w:space="0" w:color="auto"/>
                        <w:bottom w:val="none" w:sz="0" w:space="0" w:color="auto"/>
                        <w:right w:val="none" w:sz="0" w:space="0" w:color="auto"/>
                      </w:divBdr>
                      <w:divsChild>
                        <w:div w:id="299579745">
                          <w:marLeft w:val="0"/>
                          <w:marRight w:val="0"/>
                          <w:marTop w:val="0"/>
                          <w:marBottom w:val="0"/>
                          <w:divBdr>
                            <w:top w:val="none" w:sz="0" w:space="0" w:color="auto"/>
                            <w:left w:val="none" w:sz="0" w:space="0" w:color="auto"/>
                            <w:bottom w:val="none" w:sz="0" w:space="0" w:color="auto"/>
                            <w:right w:val="none" w:sz="0" w:space="0" w:color="auto"/>
                          </w:divBdr>
                        </w:div>
                        <w:div w:id="1529299174">
                          <w:marLeft w:val="0"/>
                          <w:marRight w:val="0"/>
                          <w:marTop w:val="0"/>
                          <w:marBottom w:val="0"/>
                          <w:divBdr>
                            <w:top w:val="none" w:sz="0" w:space="0" w:color="auto"/>
                            <w:left w:val="none" w:sz="0" w:space="0" w:color="auto"/>
                            <w:bottom w:val="none" w:sz="0" w:space="0" w:color="auto"/>
                            <w:right w:val="none" w:sz="0" w:space="0" w:color="auto"/>
                          </w:divBdr>
                          <w:divsChild>
                            <w:div w:id="1808469275">
                              <w:marLeft w:val="0"/>
                              <w:marRight w:val="0"/>
                              <w:marTop w:val="0"/>
                              <w:marBottom w:val="75"/>
                              <w:divBdr>
                                <w:top w:val="none" w:sz="0" w:space="0" w:color="auto"/>
                                <w:left w:val="none" w:sz="0" w:space="0" w:color="auto"/>
                                <w:bottom w:val="none" w:sz="0" w:space="0" w:color="auto"/>
                                <w:right w:val="none" w:sz="0" w:space="0" w:color="auto"/>
                              </w:divBdr>
                            </w:div>
                          </w:divsChild>
                        </w:div>
                        <w:div w:id="1666280421">
                          <w:marLeft w:val="0"/>
                          <w:marRight w:val="0"/>
                          <w:marTop w:val="0"/>
                          <w:marBottom w:val="0"/>
                          <w:divBdr>
                            <w:top w:val="none" w:sz="0" w:space="0" w:color="auto"/>
                            <w:left w:val="none" w:sz="0" w:space="0" w:color="auto"/>
                            <w:bottom w:val="none" w:sz="0" w:space="0" w:color="auto"/>
                            <w:right w:val="none" w:sz="0" w:space="0" w:color="auto"/>
                          </w:divBdr>
                          <w:divsChild>
                            <w:div w:id="1003632273">
                              <w:marLeft w:val="0"/>
                              <w:marRight w:val="0"/>
                              <w:marTop w:val="0"/>
                              <w:marBottom w:val="0"/>
                              <w:divBdr>
                                <w:top w:val="none" w:sz="0" w:space="0" w:color="auto"/>
                                <w:left w:val="none" w:sz="0" w:space="0" w:color="auto"/>
                                <w:bottom w:val="none" w:sz="0" w:space="0" w:color="auto"/>
                                <w:right w:val="none" w:sz="0" w:space="0" w:color="auto"/>
                              </w:divBdr>
                              <w:divsChild>
                                <w:div w:id="1975595570">
                                  <w:marLeft w:val="0"/>
                                  <w:marRight w:val="0"/>
                                  <w:marTop w:val="0"/>
                                  <w:marBottom w:val="0"/>
                                  <w:divBdr>
                                    <w:top w:val="none" w:sz="0" w:space="0" w:color="auto"/>
                                    <w:left w:val="none" w:sz="0" w:space="0" w:color="auto"/>
                                    <w:bottom w:val="none" w:sz="0" w:space="0" w:color="auto"/>
                                    <w:right w:val="none" w:sz="0" w:space="0" w:color="auto"/>
                                  </w:divBdr>
                                  <w:divsChild>
                                    <w:div w:id="292446523">
                                      <w:marLeft w:val="0"/>
                                      <w:marRight w:val="0"/>
                                      <w:marTop w:val="0"/>
                                      <w:marBottom w:val="0"/>
                                      <w:divBdr>
                                        <w:top w:val="none" w:sz="0" w:space="0" w:color="auto"/>
                                        <w:left w:val="none" w:sz="0" w:space="0" w:color="auto"/>
                                        <w:bottom w:val="none" w:sz="0" w:space="0" w:color="auto"/>
                                        <w:right w:val="none" w:sz="0" w:space="0" w:color="auto"/>
                                      </w:divBdr>
                                    </w:div>
                                    <w:div w:id="331765422">
                                      <w:marLeft w:val="0"/>
                                      <w:marRight w:val="0"/>
                                      <w:marTop w:val="0"/>
                                      <w:marBottom w:val="0"/>
                                      <w:divBdr>
                                        <w:top w:val="none" w:sz="0" w:space="0" w:color="auto"/>
                                        <w:left w:val="none" w:sz="0" w:space="0" w:color="auto"/>
                                        <w:bottom w:val="none" w:sz="0" w:space="0" w:color="auto"/>
                                        <w:right w:val="none" w:sz="0" w:space="0" w:color="auto"/>
                                      </w:divBdr>
                                    </w:div>
                                    <w:div w:id="448821735">
                                      <w:marLeft w:val="0"/>
                                      <w:marRight w:val="0"/>
                                      <w:marTop w:val="0"/>
                                      <w:marBottom w:val="0"/>
                                      <w:divBdr>
                                        <w:top w:val="none" w:sz="0" w:space="0" w:color="auto"/>
                                        <w:left w:val="none" w:sz="0" w:space="0" w:color="auto"/>
                                        <w:bottom w:val="none" w:sz="0" w:space="0" w:color="auto"/>
                                        <w:right w:val="none" w:sz="0" w:space="0" w:color="auto"/>
                                      </w:divBdr>
                                    </w:div>
                                    <w:div w:id="677585301">
                                      <w:marLeft w:val="0"/>
                                      <w:marRight w:val="0"/>
                                      <w:marTop w:val="0"/>
                                      <w:marBottom w:val="0"/>
                                      <w:divBdr>
                                        <w:top w:val="none" w:sz="0" w:space="0" w:color="auto"/>
                                        <w:left w:val="none" w:sz="0" w:space="0" w:color="auto"/>
                                        <w:bottom w:val="none" w:sz="0" w:space="0" w:color="auto"/>
                                        <w:right w:val="none" w:sz="0" w:space="0" w:color="auto"/>
                                      </w:divBdr>
                                    </w:div>
                                    <w:div w:id="1027606629">
                                      <w:marLeft w:val="0"/>
                                      <w:marRight w:val="0"/>
                                      <w:marTop w:val="0"/>
                                      <w:marBottom w:val="0"/>
                                      <w:divBdr>
                                        <w:top w:val="none" w:sz="0" w:space="0" w:color="auto"/>
                                        <w:left w:val="none" w:sz="0" w:space="0" w:color="auto"/>
                                        <w:bottom w:val="none" w:sz="0" w:space="0" w:color="auto"/>
                                        <w:right w:val="none" w:sz="0" w:space="0" w:color="auto"/>
                                      </w:divBdr>
                                    </w:div>
                                    <w:div w:id="1201430765">
                                      <w:marLeft w:val="0"/>
                                      <w:marRight w:val="0"/>
                                      <w:marTop w:val="0"/>
                                      <w:marBottom w:val="0"/>
                                      <w:divBdr>
                                        <w:top w:val="none" w:sz="0" w:space="0" w:color="auto"/>
                                        <w:left w:val="none" w:sz="0" w:space="0" w:color="auto"/>
                                        <w:bottom w:val="none" w:sz="0" w:space="0" w:color="auto"/>
                                        <w:right w:val="none" w:sz="0" w:space="0" w:color="auto"/>
                                      </w:divBdr>
                                    </w:div>
                                    <w:div w:id="1234975604">
                                      <w:marLeft w:val="0"/>
                                      <w:marRight w:val="0"/>
                                      <w:marTop w:val="0"/>
                                      <w:marBottom w:val="0"/>
                                      <w:divBdr>
                                        <w:top w:val="none" w:sz="0" w:space="0" w:color="auto"/>
                                        <w:left w:val="none" w:sz="0" w:space="0" w:color="auto"/>
                                        <w:bottom w:val="none" w:sz="0" w:space="0" w:color="auto"/>
                                        <w:right w:val="none" w:sz="0" w:space="0" w:color="auto"/>
                                      </w:divBdr>
                                    </w:div>
                                    <w:div w:id="1262489535">
                                      <w:marLeft w:val="0"/>
                                      <w:marRight w:val="0"/>
                                      <w:marTop w:val="0"/>
                                      <w:marBottom w:val="0"/>
                                      <w:divBdr>
                                        <w:top w:val="none" w:sz="0" w:space="0" w:color="auto"/>
                                        <w:left w:val="none" w:sz="0" w:space="0" w:color="auto"/>
                                        <w:bottom w:val="none" w:sz="0" w:space="0" w:color="auto"/>
                                        <w:right w:val="none" w:sz="0" w:space="0" w:color="auto"/>
                                      </w:divBdr>
                                    </w:div>
                                    <w:div w:id="1723676862">
                                      <w:marLeft w:val="0"/>
                                      <w:marRight w:val="0"/>
                                      <w:marTop w:val="0"/>
                                      <w:marBottom w:val="0"/>
                                      <w:divBdr>
                                        <w:top w:val="none" w:sz="0" w:space="0" w:color="auto"/>
                                        <w:left w:val="none" w:sz="0" w:space="0" w:color="auto"/>
                                        <w:bottom w:val="none" w:sz="0" w:space="0" w:color="auto"/>
                                        <w:right w:val="none" w:sz="0" w:space="0" w:color="auto"/>
                                      </w:divBdr>
                                    </w:div>
                                    <w:div w:id="2026132416">
                                      <w:marLeft w:val="0"/>
                                      <w:marRight w:val="0"/>
                                      <w:marTop w:val="0"/>
                                      <w:marBottom w:val="0"/>
                                      <w:divBdr>
                                        <w:top w:val="none" w:sz="0" w:space="0" w:color="auto"/>
                                        <w:left w:val="none" w:sz="0" w:space="0" w:color="auto"/>
                                        <w:bottom w:val="none" w:sz="0" w:space="0" w:color="auto"/>
                                        <w:right w:val="none" w:sz="0" w:space="0" w:color="auto"/>
                                      </w:divBdr>
                                    </w:div>
                                    <w:div w:id="20862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97955">
                          <w:marLeft w:val="0"/>
                          <w:marRight w:val="0"/>
                          <w:marTop w:val="0"/>
                          <w:marBottom w:val="0"/>
                          <w:divBdr>
                            <w:top w:val="none" w:sz="0" w:space="0" w:color="auto"/>
                            <w:left w:val="none" w:sz="0" w:space="0" w:color="auto"/>
                            <w:bottom w:val="none" w:sz="0" w:space="0" w:color="auto"/>
                            <w:right w:val="none" w:sz="0" w:space="0" w:color="auto"/>
                          </w:divBdr>
                          <w:divsChild>
                            <w:div w:id="7912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611016">
      <w:bodyDiv w:val="1"/>
      <w:marLeft w:val="0"/>
      <w:marRight w:val="0"/>
      <w:marTop w:val="0"/>
      <w:marBottom w:val="0"/>
      <w:divBdr>
        <w:top w:val="none" w:sz="0" w:space="0" w:color="auto"/>
        <w:left w:val="none" w:sz="0" w:space="0" w:color="auto"/>
        <w:bottom w:val="none" w:sz="0" w:space="0" w:color="auto"/>
        <w:right w:val="none" w:sz="0" w:space="0" w:color="auto"/>
      </w:divBdr>
      <w:divsChild>
        <w:div w:id="479658268">
          <w:marLeft w:val="0"/>
          <w:marRight w:val="0"/>
          <w:marTop w:val="0"/>
          <w:marBottom w:val="0"/>
          <w:divBdr>
            <w:top w:val="none" w:sz="0" w:space="0" w:color="auto"/>
            <w:left w:val="none" w:sz="0" w:space="0" w:color="auto"/>
            <w:bottom w:val="none" w:sz="0" w:space="0" w:color="auto"/>
            <w:right w:val="none" w:sz="0" w:space="0" w:color="auto"/>
          </w:divBdr>
          <w:divsChild>
            <w:div w:id="1432044042">
              <w:marLeft w:val="0"/>
              <w:marRight w:val="0"/>
              <w:marTop w:val="0"/>
              <w:marBottom w:val="180"/>
              <w:divBdr>
                <w:top w:val="none" w:sz="0" w:space="0" w:color="auto"/>
                <w:left w:val="none" w:sz="0" w:space="0" w:color="auto"/>
                <w:bottom w:val="single" w:sz="6" w:space="6" w:color="EEEEEE"/>
                <w:right w:val="none" w:sz="0" w:space="0" w:color="auto"/>
              </w:divBdr>
            </w:div>
          </w:divsChild>
        </w:div>
        <w:div w:id="819351592">
          <w:marLeft w:val="1200"/>
          <w:marRight w:val="0"/>
          <w:marTop w:val="0"/>
          <w:marBottom w:val="0"/>
          <w:divBdr>
            <w:top w:val="none" w:sz="0" w:space="0" w:color="auto"/>
            <w:left w:val="none" w:sz="0" w:space="0" w:color="auto"/>
            <w:bottom w:val="none" w:sz="0" w:space="0" w:color="auto"/>
            <w:right w:val="none" w:sz="0" w:space="0" w:color="auto"/>
          </w:divBdr>
          <w:divsChild>
            <w:div w:id="540476761">
              <w:marLeft w:val="0"/>
              <w:marRight w:val="0"/>
              <w:marTop w:val="0"/>
              <w:marBottom w:val="0"/>
              <w:divBdr>
                <w:top w:val="none" w:sz="0" w:space="0" w:color="auto"/>
                <w:left w:val="none" w:sz="0" w:space="0" w:color="auto"/>
                <w:bottom w:val="none" w:sz="0" w:space="0" w:color="auto"/>
                <w:right w:val="none" w:sz="0" w:space="0" w:color="auto"/>
              </w:divBdr>
              <w:divsChild>
                <w:div w:id="133957269">
                  <w:marLeft w:val="0"/>
                  <w:marRight w:val="0"/>
                  <w:marTop w:val="0"/>
                  <w:marBottom w:val="450"/>
                  <w:divBdr>
                    <w:top w:val="none" w:sz="0" w:space="0" w:color="auto"/>
                    <w:left w:val="none" w:sz="0" w:space="0" w:color="auto"/>
                    <w:bottom w:val="single" w:sz="6" w:space="11" w:color="EEEEEE"/>
                    <w:right w:val="none" w:sz="0" w:space="0" w:color="auto"/>
                  </w:divBdr>
                  <w:divsChild>
                    <w:div w:id="669406324">
                      <w:marLeft w:val="0"/>
                      <w:marRight w:val="0"/>
                      <w:marTop w:val="225"/>
                      <w:marBottom w:val="0"/>
                      <w:divBdr>
                        <w:top w:val="none" w:sz="0" w:space="0" w:color="auto"/>
                        <w:left w:val="none" w:sz="0" w:space="0" w:color="auto"/>
                        <w:bottom w:val="none" w:sz="0" w:space="0" w:color="auto"/>
                        <w:right w:val="none" w:sz="0" w:space="0" w:color="auto"/>
                      </w:divBdr>
                    </w:div>
                  </w:divsChild>
                </w:div>
                <w:div w:id="859271961">
                  <w:marLeft w:val="0"/>
                  <w:marRight w:val="0"/>
                  <w:marTop w:val="0"/>
                  <w:marBottom w:val="0"/>
                  <w:divBdr>
                    <w:top w:val="none" w:sz="0" w:space="0" w:color="auto"/>
                    <w:left w:val="none" w:sz="0" w:space="0" w:color="auto"/>
                    <w:bottom w:val="none" w:sz="0" w:space="0" w:color="auto"/>
                    <w:right w:val="none" w:sz="0" w:space="0" w:color="auto"/>
                  </w:divBdr>
                  <w:divsChild>
                    <w:div w:id="995567510">
                      <w:marLeft w:val="900"/>
                      <w:marRight w:val="900"/>
                      <w:marTop w:val="0"/>
                      <w:marBottom w:val="0"/>
                      <w:divBdr>
                        <w:top w:val="none" w:sz="0" w:space="0" w:color="auto"/>
                        <w:left w:val="none" w:sz="0" w:space="0" w:color="auto"/>
                        <w:bottom w:val="none" w:sz="0" w:space="0" w:color="auto"/>
                        <w:right w:val="none" w:sz="0" w:space="0" w:color="auto"/>
                      </w:divBdr>
                      <w:divsChild>
                        <w:div w:id="251401549">
                          <w:marLeft w:val="0"/>
                          <w:marRight w:val="540"/>
                          <w:marTop w:val="0"/>
                          <w:marBottom w:val="240"/>
                          <w:divBdr>
                            <w:top w:val="none" w:sz="0" w:space="0" w:color="auto"/>
                            <w:left w:val="none" w:sz="0" w:space="0" w:color="auto"/>
                            <w:bottom w:val="none" w:sz="0" w:space="0" w:color="auto"/>
                            <w:right w:val="none" w:sz="0" w:space="0" w:color="auto"/>
                          </w:divBdr>
                          <w:divsChild>
                            <w:div w:id="221523935">
                              <w:marLeft w:val="0"/>
                              <w:marRight w:val="0"/>
                              <w:marTop w:val="0"/>
                              <w:marBottom w:val="0"/>
                              <w:divBdr>
                                <w:top w:val="none" w:sz="0" w:space="0" w:color="auto"/>
                                <w:left w:val="none" w:sz="0" w:space="0" w:color="auto"/>
                                <w:bottom w:val="none" w:sz="0" w:space="0" w:color="auto"/>
                                <w:right w:val="none" w:sz="0" w:space="0" w:color="auto"/>
                              </w:divBdr>
                              <w:divsChild>
                                <w:div w:id="17312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5920">
                          <w:marLeft w:val="0"/>
                          <w:marRight w:val="0"/>
                          <w:marTop w:val="600"/>
                          <w:marBottom w:val="600"/>
                          <w:divBdr>
                            <w:top w:val="none" w:sz="0" w:space="0" w:color="auto"/>
                            <w:left w:val="none" w:sz="0" w:space="0" w:color="auto"/>
                            <w:bottom w:val="none" w:sz="0" w:space="0" w:color="auto"/>
                            <w:right w:val="none" w:sz="0" w:space="0" w:color="auto"/>
                          </w:divBdr>
                        </w:div>
                        <w:div w:id="833422468">
                          <w:marLeft w:val="540"/>
                          <w:marRight w:val="0"/>
                          <w:marTop w:val="0"/>
                          <w:marBottom w:val="240"/>
                          <w:divBdr>
                            <w:top w:val="none" w:sz="0" w:space="0" w:color="auto"/>
                            <w:left w:val="none" w:sz="0" w:space="0" w:color="auto"/>
                            <w:bottom w:val="none" w:sz="0" w:space="0" w:color="auto"/>
                            <w:right w:val="none" w:sz="0" w:space="0" w:color="auto"/>
                          </w:divBdr>
                          <w:divsChild>
                            <w:div w:id="898367719">
                              <w:marLeft w:val="0"/>
                              <w:marRight w:val="0"/>
                              <w:marTop w:val="0"/>
                              <w:marBottom w:val="0"/>
                              <w:divBdr>
                                <w:top w:val="none" w:sz="0" w:space="0" w:color="auto"/>
                                <w:left w:val="none" w:sz="0" w:space="0" w:color="auto"/>
                                <w:bottom w:val="none" w:sz="0" w:space="0" w:color="auto"/>
                                <w:right w:val="none" w:sz="0" w:space="0" w:color="auto"/>
                              </w:divBdr>
                              <w:divsChild>
                                <w:div w:id="14840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7262">
                          <w:marLeft w:val="-900"/>
                          <w:marRight w:val="0"/>
                          <w:marTop w:val="540"/>
                          <w:marBottom w:val="540"/>
                          <w:divBdr>
                            <w:top w:val="none" w:sz="0" w:space="0" w:color="auto"/>
                            <w:left w:val="none" w:sz="0" w:space="0" w:color="auto"/>
                            <w:bottom w:val="none" w:sz="0" w:space="0" w:color="auto"/>
                            <w:right w:val="none" w:sz="0" w:space="0" w:color="auto"/>
                          </w:divBdr>
                        </w:div>
                      </w:divsChild>
                    </w:div>
                    <w:div w:id="1504080163">
                      <w:marLeft w:val="0"/>
                      <w:marRight w:val="0"/>
                      <w:marTop w:val="0"/>
                      <w:marBottom w:val="0"/>
                      <w:divBdr>
                        <w:top w:val="none" w:sz="0" w:space="0" w:color="auto"/>
                        <w:left w:val="none" w:sz="0" w:space="0" w:color="auto"/>
                        <w:bottom w:val="none" w:sz="0" w:space="0" w:color="auto"/>
                        <w:right w:val="none" w:sz="0" w:space="0" w:color="auto"/>
                      </w:divBdr>
                      <w:divsChild>
                        <w:div w:id="313879412">
                          <w:marLeft w:val="0"/>
                          <w:marRight w:val="0"/>
                          <w:marTop w:val="0"/>
                          <w:marBottom w:val="0"/>
                          <w:divBdr>
                            <w:top w:val="none" w:sz="0" w:space="0" w:color="auto"/>
                            <w:left w:val="none" w:sz="0" w:space="0" w:color="auto"/>
                            <w:bottom w:val="none" w:sz="0" w:space="0" w:color="auto"/>
                            <w:right w:val="none" w:sz="0" w:space="0" w:color="auto"/>
                          </w:divBdr>
                          <w:divsChild>
                            <w:div w:id="65314045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225874246">
                  <w:marLeft w:val="0"/>
                  <w:marRight w:val="0"/>
                  <w:marTop w:val="0"/>
                  <w:marBottom w:val="0"/>
                  <w:divBdr>
                    <w:top w:val="none" w:sz="0" w:space="0" w:color="auto"/>
                    <w:left w:val="none" w:sz="0" w:space="0" w:color="auto"/>
                    <w:bottom w:val="none" w:sz="0" w:space="0" w:color="auto"/>
                    <w:right w:val="none" w:sz="0" w:space="0" w:color="auto"/>
                  </w:divBdr>
                  <w:divsChild>
                    <w:div w:id="161553568">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375085172">
          <w:marLeft w:val="0"/>
          <w:marRight w:val="0"/>
          <w:marTop w:val="0"/>
          <w:marBottom w:val="0"/>
          <w:divBdr>
            <w:top w:val="none" w:sz="0" w:space="0" w:color="auto"/>
            <w:left w:val="none" w:sz="0" w:space="0" w:color="auto"/>
            <w:bottom w:val="none" w:sz="0" w:space="0" w:color="auto"/>
            <w:right w:val="none" w:sz="0" w:space="0" w:color="auto"/>
          </w:divBdr>
          <w:divsChild>
            <w:div w:id="2108847398">
              <w:marLeft w:val="0"/>
              <w:marRight w:val="0"/>
              <w:marTop w:val="0"/>
              <w:marBottom w:val="0"/>
              <w:divBdr>
                <w:top w:val="none" w:sz="0" w:space="0" w:color="auto"/>
                <w:left w:val="none" w:sz="0" w:space="0" w:color="auto"/>
                <w:bottom w:val="none" w:sz="0" w:space="0" w:color="auto"/>
                <w:right w:val="none" w:sz="0" w:space="0" w:color="auto"/>
              </w:divBdr>
            </w:div>
          </w:divsChild>
        </w:div>
        <w:div w:id="1637684151">
          <w:marLeft w:val="0"/>
          <w:marRight w:val="0"/>
          <w:marTop w:val="0"/>
          <w:marBottom w:val="240"/>
          <w:divBdr>
            <w:top w:val="single" w:sz="6" w:space="4" w:color="EEEEEE"/>
            <w:left w:val="none" w:sz="0" w:space="0" w:color="auto"/>
            <w:bottom w:val="single" w:sz="6" w:space="4" w:color="EEEEEE"/>
            <w:right w:val="none" w:sz="0" w:space="0" w:color="auto"/>
          </w:divBdr>
          <w:divsChild>
            <w:div w:id="1180268421">
              <w:marLeft w:val="0"/>
              <w:marRight w:val="75"/>
              <w:marTop w:val="0"/>
              <w:marBottom w:val="0"/>
              <w:divBdr>
                <w:top w:val="none" w:sz="0" w:space="0" w:color="auto"/>
                <w:left w:val="none" w:sz="0" w:space="0" w:color="auto"/>
                <w:bottom w:val="none" w:sz="0" w:space="0" w:color="auto"/>
                <w:right w:val="none" w:sz="0" w:space="0" w:color="auto"/>
              </w:divBdr>
              <w:divsChild>
                <w:div w:id="13637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22211">
      <w:bodyDiv w:val="1"/>
      <w:marLeft w:val="0"/>
      <w:marRight w:val="0"/>
      <w:marTop w:val="0"/>
      <w:marBottom w:val="0"/>
      <w:divBdr>
        <w:top w:val="none" w:sz="0" w:space="0" w:color="auto"/>
        <w:left w:val="none" w:sz="0" w:space="0" w:color="auto"/>
        <w:bottom w:val="none" w:sz="0" w:space="0" w:color="auto"/>
        <w:right w:val="none" w:sz="0" w:space="0" w:color="auto"/>
      </w:divBdr>
      <w:divsChild>
        <w:div w:id="870999331">
          <w:marLeft w:val="0"/>
          <w:marRight w:val="0"/>
          <w:marTop w:val="0"/>
          <w:marBottom w:val="0"/>
          <w:divBdr>
            <w:top w:val="none" w:sz="0" w:space="0" w:color="auto"/>
            <w:left w:val="none" w:sz="0" w:space="0" w:color="auto"/>
            <w:bottom w:val="none" w:sz="0" w:space="0" w:color="auto"/>
            <w:right w:val="none" w:sz="0" w:space="0" w:color="auto"/>
          </w:divBdr>
          <w:divsChild>
            <w:div w:id="1337150827">
              <w:marLeft w:val="0"/>
              <w:marRight w:val="0"/>
              <w:marTop w:val="0"/>
              <w:marBottom w:val="0"/>
              <w:divBdr>
                <w:top w:val="none" w:sz="0" w:space="0" w:color="auto"/>
                <w:left w:val="none" w:sz="0" w:space="0" w:color="auto"/>
                <w:bottom w:val="none" w:sz="0" w:space="0" w:color="auto"/>
                <w:right w:val="none" w:sz="0" w:space="0" w:color="auto"/>
              </w:divBdr>
              <w:divsChild>
                <w:div w:id="1633554205">
                  <w:marLeft w:val="0"/>
                  <w:marRight w:val="0"/>
                  <w:marTop w:val="0"/>
                  <w:marBottom w:val="0"/>
                  <w:divBdr>
                    <w:top w:val="none" w:sz="0" w:space="0" w:color="auto"/>
                    <w:left w:val="none" w:sz="0" w:space="0" w:color="auto"/>
                    <w:bottom w:val="none" w:sz="0" w:space="0" w:color="auto"/>
                    <w:right w:val="none" w:sz="0" w:space="0" w:color="auto"/>
                  </w:divBdr>
                </w:div>
              </w:divsChild>
            </w:div>
            <w:div w:id="1409303819">
              <w:marLeft w:val="0"/>
              <w:marRight w:val="0"/>
              <w:marTop w:val="0"/>
              <w:marBottom w:val="120"/>
              <w:divBdr>
                <w:top w:val="none" w:sz="0" w:space="0" w:color="auto"/>
                <w:left w:val="none" w:sz="0" w:space="0" w:color="auto"/>
                <w:bottom w:val="none" w:sz="0" w:space="0" w:color="auto"/>
                <w:right w:val="none" w:sz="0" w:space="0" w:color="auto"/>
              </w:divBdr>
              <w:divsChild>
                <w:div w:id="145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6544">
          <w:marLeft w:val="0"/>
          <w:marRight w:val="0"/>
          <w:marTop w:val="150"/>
          <w:marBottom w:val="0"/>
          <w:divBdr>
            <w:top w:val="none" w:sz="0" w:space="0" w:color="auto"/>
            <w:left w:val="none" w:sz="0" w:space="0" w:color="auto"/>
            <w:bottom w:val="none" w:sz="0" w:space="0" w:color="auto"/>
            <w:right w:val="none" w:sz="0" w:space="0" w:color="auto"/>
          </w:divBdr>
        </w:div>
        <w:div w:id="1562599435">
          <w:marLeft w:val="0"/>
          <w:marRight w:val="0"/>
          <w:marTop w:val="0"/>
          <w:marBottom w:val="0"/>
          <w:divBdr>
            <w:top w:val="none" w:sz="0" w:space="0" w:color="auto"/>
            <w:left w:val="none" w:sz="0" w:space="0" w:color="auto"/>
            <w:bottom w:val="none" w:sz="0" w:space="0" w:color="auto"/>
            <w:right w:val="none" w:sz="0" w:space="0" w:color="auto"/>
          </w:divBdr>
          <w:divsChild>
            <w:div w:id="242224658">
              <w:marLeft w:val="3345"/>
              <w:marRight w:val="1309"/>
              <w:marTop w:val="0"/>
              <w:marBottom w:val="0"/>
              <w:divBdr>
                <w:top w:val="none" w:sz="0" w:space="0" w:color="auto"/>
                <w:left w:val="none" w:sz="0" w:space="0" w:color="auto"/>
                <w:bottom w:val="none" w:sz="0" w:space="0" w:color="auto"/>
                <w:right w:val="none" w:sz="0" w:space="0" w:color="auto"/>
              </w:divBdr>
              <w:divsChild>
                <w:div w:id="1445079710">
                  <w:marLeft w:val="0"/>
                  <w:marRight w:val="0"/>
                  <w:marTop w:val="0"/>
                  <w:marBottom w:val="0"/>
                  <w:divBdr>
                    <w:top w:val="none" w:sz="0" w:space="0" w:color="auto"/>
                    <w:left w:val="none" w:sz="0" w:space="0" w:color="auto"/>
                    <w:bottom w:val="none" w:sz="0" w:space="0" w:color="auto"/>
                    <w:right w:val="none" w:sz="0" w:space="0" w:color="auto"/>
                  </w:divBdr>
                  <w:divsChild>
                    <w:div w:id="894392515">
                      <w:marLeft w:val="0"/>
                      <w:marRight w:val="0"/>
                      <w:marTop w:val="0"/>
                      <w:marBottom w:val="0"/>
                      <w:divBdr>
                        <w:top w:val="none" w:sz="0" w:space="0" w:color="auto"/>
                        <w:left w:val="none" w:sz="0" w:space="0" w:color="auto"/>
                        <w:bottom w:val="none" w:sz="0" w:space="0" w:color="auto"/>
                        <w:right w:val="none" w:sz="0" w:space="0" w:color="auto"/>
                      </w:divBdr>
                      <w:divsChild>
                        <w:div w:id="48961295">
                          <w:marLeft w:val="0"/>
                          <w:marRight w:val="0"/>
                          <w:marTop w:val="0"/>
                          <w:marBottom w:val="0"/>
                          <w:divBdr>
                            <w:top w:val="none" w:sz="0" w:space="0" w:color="auto"/>
                            <w:left w:val="none" w:sz="0" w:space="0" w:color="auto"/>
                            <w:bottom w:val="none" w:sz="0" w:space="0" w:color="auto"/>
                            <w:right w:val="none" w:sz="0" w:space="0" w:color="auto"/>
                          </w:divBdr>
                          <w:divsChild>
                            <w:div w:id="315763979">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0"/>
                                  <w:divBdr>
                                    <w:top w:val="none" w:sz="0" w:space="0" w:color="auto"/>
                                    <w:left w:val="none" w:sz="0" w:space="0" w:color="auto"/>
                                    <w:bottom w:val="none" w:sz="0" w:space="0" w:color="auto"/>
                                    <w:right w:val="none" w:sz="0" w:space="0" w:color="auto"/>
                                  </w:divBdr>
                                </w:div>
                                <w:div w:id="2134447012">
                                  <w:marLeft w:val="0"/>
                                  <w:marRight w:val="0"/>
                                  <w:marTop w:val="0"/>
                                  <w:marBottom w:val="0"/>
                                  <w:divBdr>
                                    <w:top w:val="none" w:sz="0" w:space="0" w:color="auto"/>
                                    <w:left w:val="none" w:sz="0" w:space="0" w:color="auto"/>
                                    <w:bottom w:val="none" w:sz="0" w:space="0" w:color="auto"/>
                                    <w:right w:val="none" w:sz="0" w:space="0" w:color="auto"/>
                                  </w:divBdr>
                                  <w:divsChild>
                                    <w:div w:id="914507695">
                                      <w:marLeft w:val="0"/>
                                      <w:marRight w:val="0"/>
                                      <w:marTop w:val="0"/>
                                      <w:marBottom w:val="150"/>
                                      <w:divBdr>
                                        <w:top w:val="none" w:sz="0" w:space="0" w:color="auto"/>
                                        <w:left w:val="none" w:sz="0" w:space="0" w:color="auto"/>
                                        <w:bottom w:val="none" w:sz="0" w:space="0" w:color="auto"/>
                                        <w:right w:val="none" w:sz="0" w:space="0" w:color="auto"/>
                                      </w:divBdr>
                                    </w:div>
                                    <w:div w:id="191184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51539">
                          <w:marLeft w:val="0"/>
                          <w:marRight w:val="0"/>
                          <w:marTop w:val="0"/>
                          <w:marBottom w:val="0"/>
                          <w:divBdr>
                            <w:top w:val="none" w:sz="0" w:space="0" w:color="auto"/>
                            <w:left w:val="none" w:sz="0" w:space="0" w:color="auto"/>
                            <w:bottom w:val="none" w:sz="0" w:space="0" w:color="auto"/>
                            <w:right w:val="none" w:sz="0" w:space="0" w:color="auto"/>
                          </w:divBdr>
                          <w:divsChild>
                            <w:div w:id="1316911418">
                              <w:marLeft w:val="0"/>
                              <w:marRight w:val="0"/>
                              <w:marTop w:val="0"/>
                              <w:marBottom w:val="0"/>
                              <w:divBdr>
                                <w:top w:val="none" w:sz="0" w:space="0" w:color="auto"/>
                                <w:left w:val="none" w:sz="0" w:space="0" w:color="auto"/>
                                <w:bottom w:val="none" w:sz="0" w:space="0" w:color="auto"/>
                                <w:right w:val="none" w:sz="0" w:space="0" w:color="auto"/>
                              </w:divBdr>
                              <w:divsChild>
                                <w:div w:id="272514288">
                                  <w:marLeft w:val="0"/>
                                  <w:marRight w:val="0"/>
                                  <w:marTop w:val="0"/>
                                  <w:marBottom w:val="0"/>
                                  <w:divBdr>
                                    <w:top w:val="none" w:sz="0" w:space="0" w:color="auto"/>
                                    <w:left w:val="none" w:sz="0" w:space="0" w:color="auto"/>
                                    <w:bottom w:val="none" w:sz="0" w:space="0" w:color="auto"/>
                                    <w:right w:val="none" w:sz="0" w:space="0" w:color="auto"/>
                                  </w:divBdr>
                                  <w:divsChild>
                                    <w:div w:id="642077718">
                                      <w:marLeft w:val="0"/>
                                      <w:marRight w:val="0"/>
                                      <w:marTop w:val="0"/>
                                      <w:marBottom w:val="150"/>
                                      <w:divBdr>
                                        <w:top w:val="none" w:sz="0" w:space="0" w:color="auto"/>
                                        <w:left w:val="none" w:sz="0" w:space="0" w:color="auto"/>
                                        <w:bottom w:val="none" w:sz="0" w:space="0" w:color="auto"/>
                                        <w:right w:val="none" w:sz="0" w:space="0" w:color="auto"/>
                                      </w:divBdr>
                                    </w:div>
                                    <w:div w:id="1951858785">
                                      <w:marLeft w:val="0"/>
                                      <w:marRight w:val="0"/>
                                      <w:marTop w:val="0"/>
                                      <w:marBottom w:val="0"/>
                                      <w:divBdr>
                                        <w:top w:val="none" w:sz="0" w:space="0" w:color="auto"/>
                                        <w:left w:val="none" w:sz="0" w:space="0" w:color="auto"/>
                                        <w:bottom w:val="none" w:sz="0" w:space="0" w:color="auto"/>
                                        <w:right w:val="none" w:sz="0" w:space="0" w:color="auto"/>
                                      </w:divBdr>
                                    </w:div>
                                  </w:divsChild>
                                </w:div>
                                <w:div w:id="10197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574298">
          <w:marLeft w:val="0"/>
          <w:marRight w:val="0"/>
          <w:marTop w:val="330"/>
          <w:marBottom w:val="0"/>
          <w:divBdr>
            <w:top w:val="none" w:sz="0" w:space="0" w:color="auto"/>
            <w:left w:val="none" w:sz="0" w:space="0" w:color="auto"/>
            <w:bottom w:val="none" w:sz="0" w:space="0" w:color="auto"/>
            <w:right w:val="none" w:sz="0" w:space="0" w:color="auto"/>
          </w:divBdr>
          <w:divsChild>
            <w:div w:id="814105197">
              <w:marLeft w:val="0"/>
              <w:marRight w:val="0"/>
              <w:marTop w:val="0"/>
              <w:marBottom w:val="0"/>
              <w:divBdr>
                <w:top w:val="none" w:sz="0" w:space="0" w:color="auto"/>
                <w:left w:val="none" w:sz="0" w:space="0" w:color="auto"/>
                <w:bottom w:val="none" w:sz="0" w:space="0" w:color="auto"/>
                <w:right w:val="none" w:sz="0" w:space="0" w:color="auto"/>
              </w:divBdr>
              <w:divsChild>
                <w:div w:id="522671505">
                  <w:marLeft w:val="0"/>
                  <w:marRight w:val="0"/>
                  <w:marTop w:val="270"/>
                  <w:marBottom w:val="0"/>
                  <w:divBdr>
                    <w:top w:val="none" w:sz="0" w:space="0" w:color="auto"/>
                    <w:left w:val="none" w:sz="0" w:space="0" w:color="auto"/>
                    <w:bottom w:val="none" w:sz="0" w:space="0" w:color="auto"/>
                    <w:right w:val="none" w:sz="0" w:space="0" w:color="auto"/>
                  </w:divBdr>
                  <w:divsChild>
                    <w:div w:id="153108956">
                      <w:marLeft w:val="0"/>
                      <w:marRight w:val="0"/>
                      <w:marTop w:val="0"/>
                      <w:marBottom w:val="0"/>
                      <w:divBdr>
                        <w:top w:val="none" w:sz="0" w:space="0" w:color="auto"/>
                        <w:left w:val="none" w:sz="0" w:space="0" w:color="auto"/>
                        <w:bottom w:val="none" w:sz="0" w:space="0" w:color="auto"/>
                        <w:right w:val="none" w:sz="0" w:space="0" w:color="auto"/>
                      </w:divBdr>
                      <w:divsChild>
                        <w:div w:id="1387678335">
                          <w:marLeft w:val="0"/>
                          <w:marRight w:val="0"/>
                          <w:marTop w:val="0"/>
                          <w:marBottom w:val="0"/>
                          <w:divBdr>
                            <w:top w:val="none" w:sz="0" w:space="0" w:color="auto"/>
                            <w:left w:val="none" w:sz="0" w:space="0" w:color="auto"/>
                            <w:bottom w:val="none" w:sz="0" w:space="0" w:color="auto"/>
                            <w:right w:val="none" w:sz="0" w:space="0" w:color="auto"/>
                          </w:divBdr>
                          <w:divsChild>
                            <w:div w:id="429936848">
                              <w:marLeft w:val="0"/>
                              <w:marRight w:val="0"/>
                              <w:marTop w:val="0"/>
                              <w:marBottom w:val="0"/>
                              <w:divBdr>
                                <w:top w:val="none" w:sz="0" w:space="0" w:color="auto"/>
                                <w:left w:val="none" w:sz="0" w:space="0" w:color="auto"/>
                                <w:bottom w:val="none" w:sz="0" w:space="0" w:color="auto"/>
                                <w:right w:val="none" w:sz="0" w:space="0" w:color="auto"/>
                              </w:divBdr>
                            </w:div>
                            <w:div w:id="1175609739">
                              <w:marLeft w:val="0"/>
                              <w:marRight w:val="0"/>
                              <w:marTop w:val="0"/>
                              <w:marBottom w:val="0"/>
                              <w:divBdr>
                                <w:top w:val="none" w:sz="0" w:space="0" w:color="auto"/>
                                <w:left w:val="none" w:sz="0" w:space="0" w:color="auto"/>
                                <w:bottom w:val="none" w:sz="0" w:space="0" w:color="auto"/>
                                <w:right w:val="none" w:sz="0" w:space="0" w:color="auto"/>
                              </w:divBdr>
                            </w:div>
                            <w:div w:id="1202591207">
                              <w:marLeft w:val="0"/>
                              <w:marRight w:val="0"/>
                              <w:marTop w:val="0"/>
                              <w:marBottom w:val="0"/>
                              <w:divBdr>
                                <w:top w:val="none" w:sz="0" w:space="0" w:color="auto"/>
                                <w:left w:val="none" w:sz="0" w:space="0" w:color="auto"/>
                                <w:bottom w:val="none" w:sz="0" w:space="0" w:color="auto"/>
                                <w:right w:val="none" w:sz="0" w:space="0" w:color="auto"/>
                              </w:divBdr>
                            </w:div>
                            <w:div w:id="1526286231">
                              <w:marLeft w:val="0"/>
                              <w:marRight w:val="0"/>
                              <w:marTop w:val="0"/>
                              <w:marBottom w:val="0"/>
                              <w:divBdr>
                                <w:top w:val="none" w:sz="0" w:space="0" w:color="auto"/>
                                <w:left w:val="none" w:sz="0" w:space="0" w:color="auto"/>
                                <w:bottom w:val="none" w:sz="0" w:space="0" w:color="auto"/>
                                <w:right w:val="none" w:sz="0" w:space="0" w:color="auto"/>
                              </w:divBdr>
                            </w:div>
                            <w:div w:id="20276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6374">
                  <w:marLeft w:val="0"/>
                  <w:marRight w:val="0"/>
                  <w:marTop w:val="75"/>
                  <w:marBottom w:val="0"/>
                  <w:divBdr>
                    <w:top w:val="none" w:sz="0" w:space="0" w:color="auto"/>
                    <w:left w:val="none" w:sz="0" w:space="0" w:color="auto"/>
                    <w:bottom w:val="none" w:sz="0" w:space="0" w:color="auto"/>
                    <w:right w:val="none" w:sz="0" w:space="0" w:color="auto"/>
                  </w:divBdr>
                  <w:divsChild>
                    <w:div w:id="1316763669">
                      <w:marLeft w:val="0"/>
                      <w:marRight w:val="0"/>
                      <w:marTop w:val="0"/>
                      <w:marBottom w:val="0"/>
                      <w:divBdr>
                        <w:top w:val="none" w:sz="0" w:space="0" w:color="auto"/>
                        <w:left w:val="none" w:sz="0" w:space="0" w:color="auto"/>
                        <w:bottom w:val="none" w:sz="0" w:space="0" w:color="auto"/>
                        <w:right w:val="none" w:sz="0" w:space="0" w:color="auto"/>
                      </w:divBdr>
                    </w:div>
                  </w:divsChild>
                </w:div>
                <w:div w:id="1746562661">
                  <w:marLeft w:val="0"/>
                  <w:marRight w:val="0"/>
                  <w:marTop w:val="0"/>
                  <w:marBottom w:val="0"/>
                  <w:divBdr>
                    <w:top w:val="none" w:sz="0" w:space="0" w:color="auto"/>
                    <w:left w:val="none" w:sz="0" w:space="0" w:color="auto"/>
                    <w:bottom w:val="none" w:sz="0" w:space="0" w:color="auto"/>
                    <w:right w:val="none" w:sz="0" w:space="0" w:color="auto"/>
                  </w:divBdr>
                  <w:divsChild>
                    <w:div w:id="1399471815">
                      <w:marLeft w:val="0"/>
                      <w:marRight w:val="0"/>
                      <w:marTop w:val="0"/>
                      <w:marBottom w:val="0"/>
                      <w:divBdr>
                        <w:top w:val="none" w:sz="0" w:space="0" w:color="auto"/>
                        <w:left w:val="none" w:sz="0" w:space="0" w:color="auto"/>
                        <w:bottom w:val="none" w:sz="0" w:space="0" w:color="auto"/>
                        <w:right w:val="none" w:sz="0" w:space="0" w:color="auto"/>
                      </w:divBdr>
                      <w:divsChild>
                        <w:div w:id="6079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344092">
      <w:bodyDiv w:val="1"/>
      <w:marLeft w:val="0"/>
      <w:marRight w:val="0"/>
      <w:marTop w:val="0"/>
      <w:marBottom w:val="0"/>
      <w:divBdr>
        <w:top w:val="none" w:sz="0" w:space="0" w:color="auto"/>
        <w:left w:val="none" w:sz="0" w:space="0" w:color="auto"/>
        <w:bottom w:val="none" w:sz="0" w:space="0" w:color="auto"/>
        <w:right w:val="none" w:sz="0" w:space="0" w:color="auto"/>
      </w:divBdr>
      <w:divsChild>
        <w:div w:id="1801533942">
          <w:marLeft w:val="0"/>
          <w:marRight w:val="0"/>
          <w:marTop w:val="450"/>
          <w:marBottom w:val="450"/>
          <w:divBdr>
            <w:top w:val="none" w:sz="0" w:space="0" w:color="auto"/>
            <w:left w:val="none" w:sz="0" w:space="0" w:color="auto"/>
            <w:bottom w:val="none" w:sz="0" w:space="0" w:color="auto"/>
            <w:right w:val="none" w:sz="0" w:space="0" w:color="auto"/>
          </w:divBdr>
          <w:divsChild>
            <w:div w:id="587733928">
              <w:marLeft w:val="0"/>
              <w:marRight w:val="0"/>
              <w:marTop w:val="450"/>
              <w:marBottom w:val="450"/>
              <w:divBdr>
                <w:top w:val="none" w:sz="0" w:space="0" w:color="auto"/>
                <w:left w:val="none" w:sz="0" w:space="0" w:color="auto"/>
                <w:bottom w:val="none" w:sz="0" w:space="0" w:color="auto"/>
                <w:right w:val="none" w:sz="0" w:space="0" w:color="auto"/>
              </w:divBdr>
              <w:divsChild>
                <w:div w:id="1590236145">
                  <w:marLeft w:val="0"/>
                  <w:marRight w:val="0"/>
                  <w:marTop w:val="0"/>
                  <w:marBottom w:val="0"/>
                  <w:divBdr>
                    <w:top w:val="none" w:sz="0" w:space="0" w:color="auto"/>
                    <w:left w:val="none" w:sz="0" w:space="0" w:color="auto"/>
                    <w:bottom w:val="none" w:sz="0" w:space="0" w:color="auto"/>
                    <w:right w:val="none" w:sz="0" w:space="0" w:color="auto"/>
                  </w:divBdr>
                </w:div>
              </w:divsChild>
            </w:div>
            <w:div w:id="2017147914">
              <w:marLeft w:val="0"/>
              <w:marRight w:val="0"/>
              <w:marTop w:val="0"/>
              <w:marBottom w:val="0"/>
              <w:divBdr>
                <w:top w:val="none" w:sz="0" w:space="0" w:color="auto"/>
                <w:left w:val="none" w:sz="0" w:space="0" w:color="auto"/>
                <w:bottom w:val="none" w:sz="0" w:space="0" w:color="auto"/>
                <w:right w:val="none" w:sz="0" w:space="0" w:color="auto"/>
              </w:divBdr>
              <w:divsChild>
                <w:div w:id="326249707">
                  <w:marLeft w:val="600"/>
                  <w:marRight w:val="0"/>
                  <w:marTop w:val="600"/>
                  <w:marBottom w:val="600"/>
                  <w:divBdr>
                    <w:top w:val="none" w:sz="0" w:space="0" w:color="auto"/>
                    <w:left w:val="none" w:sz="0" w:space="0" w:color="auto"/>
                    <w:bottom w:val="none" w:sz="0" w:space="0" w:color="auto"/>
                    <w:right w:val="none" w:sz="0" w:space="0" w:color="auto"/>
                  </w:divBdr>
                  <w:divsChild>
                    <w:div w:id="334304354">
                      <w:marLeft w:val="0"/>
                      <w:marRight w:val="0"/>
                      <w:marTop w:val="0"/>
                      <w:marBottom w:val="150"/>
                      <w:divBdr>
                        <w:top w:val="none" w:sz="0" w:space="0" w:color="auto"/>
                        <w:left w:val="none" w:sz="0" w:space="0" w:color="auto"/>
                        <w:bottom w:val="none" w:sz="0" w:space="0" w:color="auto"/>
                        <w:right w:val="none" w:sz="0" w:space="0" w:color="auto"/>
                      </w:divBdr>
                    </w:div>
                    <w:div w:id="1784497237">
                      <w:marLeft w:val="0"/>
                      <w:marRight w:val="0"/>
                      <w:marTop w:val="0"/>
                      <w:marBottom w:val="0"/>
                      <w:divBdr>
                        <w:top w:val="none" w:sz="0" w:space="0" w:color="auto"/>
                        <w:left w:val="none" w:sz="0" w:space="0" w:color="auto"/>
                        <w:bottom w:val="none" w:sz="0" w:space="0" w:color="auto"/>
                        <w:right w:val="none" w:sz="0" w:space="0" w:color="auto"/>
                      </w:divBdr>
                      <w:divsChild>
                        <w:div w:id="3957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1087">
                  <w:marLeft w:val="600"/>
                  <w:marRight w:val="0"/>
                  <w:marTop w:val="600"/>
                  <w:marBottom w:val="600"/>
                  <w:divBdr>
                    <w:top w:val="none" w:sz="0" w:space="0" w:color="auto"/>
                    <w:left w:val="none" w:sz="0" w:space="0" w:color="auto"/>
                    <w:bottom w:val="none" w:sz="0" w:space="0" w:color="auto"/>
                    <w:right w:val="none" w:sz="0" w:space="0" w:color="auto"/>
                  </w:divBdr>
                  <w:divsChild>
                    <w:div w:id="416291319">
                      <w:marLeft w:val="0"/>
                      <w:marRight w:val="0"/>
                      <w:marTop w:val="0"/>
                      <w:marBottom w:val="0"/>
                      <w:divBdr>
                        <w:top w:val="none" w:sz="0" w:space="0" w:color="auto"/>
                        <w:left w:val="none" w:sz="0" w:space="0" w:color="auto"/>
                        <w:bottom w:val="none" w:sz="0" w:space="0" w:color="auto"/>
                        <w:right w:val="none" w:sz="0" w:space="0" w:color="auto"/>
                      </w:divBdr>
                      <w:divsChild>
                        <w:div w:id="143357843">
                          <w:marLeft w:val="0"/>
                          <w:marRight w:val="0"/>
                          <w:marTop w:val="0"/>
                          <w:marBottom w:val="0"/>
                          <w:divBdr>
                            <w:top w:val="none" w:sz="0" w:space="0" w:color="auto"/>
                            <w:left w:val="none" w:sz="0" w:space="0" w:color="auto"/>
                            <w:bottom w:val="none" w:sz="0" w:space="0" w:color="auto"/>
                            <w:right w:val="none" w:sz="0" w:space="0" w:color="auto"/>
                          </w:divBdr>
                        </w:div>
                      </w:divsChild>
                    </w:div>
                    <w:div w:id="1288464047">
                      <w:marLeft w:val="0"/>
                      <w:marRight w:val="0"/>
                      <w:marTop w:val="0"/>
                      <w:marBottom w:val="150"/>
                      <w:divBdr>
                        <w:top w:val="none" w:sz="0" w:space="0" w:color="auto"/>
                        <w:left w:val="none" w:sz="0" w:space="0" w:color="auto"/>
                        <w:bottom w:val="none" w:sz="0" w:space="0" w:color="auto"/>
                        <w:right w:val="none" w:sz="0" w:space="0" w:color="auto"/>
                      </w:divBdr>
                    </w:div>
                  </w:divsChild>
                </w:div>
                <w:div w:id="873807172">
                  <w:marLeft w:val="600"/>
                  <w:marRight w:val="0"/>
                  <w:marTop w:val="600"/>
                  <w:marBottom w:val="600"/>
                  <w:divBdr>
                    <w:top w:val="none" w:sz="0" w:space="0" w:color="auto"/>
                    <w:left w:val="none" w:sz="0" w:space="0" w:color="auto"/>
                    <w:bottom w:val="none" w:sz="0" w:space="0" w:color="auto"/>
                    <w:right w:val="none" w:sz="0" w:space="0" w:color="auto"/>
                  </w:divBdr>
                  <w:divsChild>
                    <w:div w:id="84114672">
                      <w:marLeft w:val="0"/>
                      <w:marRight w:val="0"/>
                      <w:marTop w:val="0"/>
                      <w:marBottom w:val="150"/>
                      <w:divBdr>
                        <w:top w:val="none" w:sz="0" w:space="0" w:color="auto"/>
                        <w:left w:val="none" w:sz="0" w:space="0" w:color="auto"/>
                        <w:bottom w:val="none" w:sz="0" w:space="0" w:color="auto"/>
                        <w:right w:val="none" w:sz="0" w:space="0" w:color="auto"/>
                      </w:divBdr>
                    </w:div>
                    <w:div w:id="1403747982">
                      <w:marLeft w:val="0"/>
                      <w:marRight w:val="0"/>
                      <w:marTop w:val="0"/>
                      <w:marBottom w:val="0"/>
                      <w:divBdr>
                        <w:top w:val="none" w:sz="0" w:space="0" w:color="auto"/>
                        <w:left w:val="none" w:sz="0" w:space="0" w:color="auto"/>
                        <w:bottom w:val="none" w:sz="0" w:space="0" w:color="auto"/>
                        <w:right w:val="none" w:sz="0" w:space="0" w:color="auto"/>
                      </w:divBdr>
                      <w:divsChild>
                        <w:div w:id="10003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856522">
      <w:bodyDiv w:val="1"/>
      <w:marLeft w:val="0"/>
      <w:marRight w:val="0"/>
      <w:marTop w:val="0"/>
      <w:marBottom w:val="0"/>
      <w:divBdr>
        <w:top w:val="none" w:sz="0" w:space="0" w:color="auto"/>
        <w:left w:val="none" w:sz="0" w:space="0" w:color="auto"/>
        <w:bottom w:val="none" w:sz="0" w:space="0" w:color="auto"/>
        <w:right w:val="none" w:sz="0" w:space="0" w:color="auto"/>
      </w:divBdr>
      <w:divsChild>
        <w:div w:id="620646123">
          <w:marLeft w:val="2100"/>
          <w:marRight w:val="0"/>
          <w:marTop w:val="0"/>
          <w:marBottom w:val="0"/>
          <w:divBdr>
            <w:top w:val="none" w:sz="0" w:space="0" w:color="auto"/>
            <w:left w:val="none" w:sz="0" w:space="0" w:color="auto"/>
            <w:bottom w:val="none" w:sz="0" w:space="0" w:color="auto"/>
            <w:right w:val="none" w:sz="0" w:space="0" w:color="auto"/>
          </w:divBdr>
          <w:divsChild>
            <w:div w:id="301884617">
              <w:marLeft w:val="0"/>
              <w:marRight w:val="0"/>
              <w:marTop w:val="0"/>
              <w:marBottom w:val="0"/>
              <w:divBdr>
                <w:top w:val="none" w:sz="0" w:space="0" w:color="auto"/>
                <w:left w:val="none" w:sz="0" w:space="0" w:color="auto"/>
                <w:bottom w:val="none" w:sz="0" w:space="0" w:color="auto"/>
                <w:right w:val="none" w:sz="0" w:space="0" w:color="auto"/>
              </w:divBdr>
              <w:divsChild>
                <w:div w:id="5254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09340">
          <w:marLeft w:val="2100"/>
          <w:marRight w:val="0"/>
          <w:marTop w:val="0"/>
          <w:marBottom w:val="0"/>
          <w:divBdr>
            <w:top w:val="none" w:sz="0" w:space="0" w:color="auto"/>
            <w:left w:val="none" w:sz="0" w:space="0" w:color="auto"/>
            <w:bottom w:val="none" w:sz="0" w:space="0" w:color="auto"/>
            <w:right w:val="none" w:sz="0" w:space="0" w:color="auto"/>
          </w:divBdr>
          <w:divsChild>
            <w:div w:id="637538397">
              <w:marLeft w:val="0"/>
              <w:marRight w:val="0"/>
              <w:marTop w:val="0"/>
              <w:marBottom w:val="300"/>
              <w:divBdr>
                <w:top w:val="none" w:sz="0" w:space="0" w:color="auto"/>
                <w:left w:val="none" w:sz="0" w:space="0" w:color="auto"/>
                <w:bottom w:val="none" w:sz="0" w:space="0" w:color="auto"/>
                <w:right w:val="none" w:sz="0" w:space="0" w:color="auto"/>
              </w:divBdr>
              <w:divsChild>
                <w:div w:id="179517772">
                  <w:marLeft w:val="0"/>
                  <w:marRight w:val="0"/>
                  <w:marTop w:val="0"/>
                  <w:marBottom w:val="0"/>
                  <w:divBdr>
                    <w:top w:val="none" w:sz="0" w:space="0" w:color="auto"/>
                    <w:left w:val="none" w:sz="0" w:space="0" w:color="auto"/>
                    <w:bottom w:val="none" w:sz="0" w:space="0" w:color="auto"/>
                    <w:right w:val="none" w:sz="0" w:space="0" w:color="auto"/>
                  </w:divBdr>
                  <w:divsChild>
                    <w:div w:id="744500555">
                      <w:marLeft w:val="0"/>
                      <w:marRight w:val="0"/>
                      <w:marTop w:val="0"/>
                      <w:marBottom w:val="0"/>
                      <w:divBdr>
                        <w:top w:val="none" w:sz="0" w:space="0" w:color="auto"/>
                        <w:left w:val="none" w:sz="0" w:space="0" w:color="auto"/>
                        <w:bottom w:val="none" w:sz="0" w:space="0" w:color="auto"/>
                        <w:right w:val="none" w:sz="0" w:space="0" w:color="auto"/>
                      </w:divBdr>
                      <w:divsChild>
                        <w:div w:id="1301577161">
                          <w:marLeft w:val="0"/>
                          <w:marRight w:val="0"/>
                          <w:marTop w:val="0"/>
                          <w:marBottom w:val="0"/>
                          <w:divBdr>
                            <w:top w:val="none" w:sz="0" w:space="0" w:color="auto"/>
                            <w:left w:val="none" w:sz="0" w:space="0" w:color="auto"/>
                            <w:bottom w:val="none" w:sz="0" w:space="0" w:color="auto"/>
                            <w:right w:val="none" w:sz="0" w:space="0" w:color="auto"/>
                          </w:divBdr>
                        </w:div>
                        <w:div w:id="2067681446">
                          <w:marLeft w:val="0"/>
                          <w:marRight w:val="0"/>
                          <w:marTop w:val="0"/>
                          <w:marBottom w:val="0"/>
                          <w:divBdr>
                            <w:top w:val="none" w:sz="0" w:space="0" w:color="auto"/>
                            <w:left w:val="none" w:sz="0" w:space="0" w:color="auto"/>
                            <w:bottom w:val="none" w:sz="0" w:space="0" w:color="auto"/>
                            <w:right w:val="none" w:sz="0" w:space="0" w:color="auto"/>
                          </w:divBdr>
                        </w:div>
                        <w:div w:id="2115242907">
                          <w:marLeft w:val="0"/>
                          <w:marRight w:val="0"/>
                          <w:marTop w:val="0"/>
                          <w:marBottom w:val="0"/>
                          <w:divBdr>
                            <w:top w:val="none" w:sz="0" w:space="0" w:color="auto"/>
                            <w:left w:val="none" w:sz="0" w:space="0" w:color="auto"/>
                            <w:bottom w:val="none" w:sz="0" w:space="0" w:color="auto"/>
                            <w:right w:val="none" w:sz="0" w:space="0" w:color="auto"/>
                          </w:divBdr>
                        </w:div>
                      </w:divsChild>
                    </w:div>
                    <w:div w:id="1089932963">
                      <w:marLeft w:val="0"/>
                      <w:marRight w:val="0"/>
                      <w:marTop w:val="0"/>
                      <w:marBottom w:val="0"/>
                      <w:divBdr>
                        <w:top w:val="none" w:sz="0" w:space="0" w:color="auto"/>
                        <w:left w:val="none" w:sz="0" w:space="0" w:color="auto"/>
                        <w:bottom w:val="none" w:sz="0" w:space="0" w:color="auto"/>
                        <w:right w:val="none" w:sz="0" w:space="0" w:color="auto"/>
                      </w:divBdr>
                      <w:divsChild>
                        <w:div w:id="6541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67534">
              <w:marLeft w:val="0"/>
              <w:marRight w:val="0"/>
              <w:marTop w:val="0"/>
              <w:marBottom w:val="300"/>
              <w:divBdr>
                <w:top w:val="none" w:sz="0" w:space="0" w:color="auto"/>
                <w:left w:val="none" w:sz="0" w:space="0" w:color="auto"/>
                <w:bottom w:val="none" w:sz="0" w:space="0" w:color="auto"/>
                <w:right w:val="none" w:sz="0" w:space="0" w:color="auto"/>
              </w:divBdr>
              <w:divsChild>
                <w:div w:id="1210533330">
                  <w:marLeft w:val="0"/>
                  <w:marRight w:val="0"/>
                  <w:marTop w:val="0"/>
                  <w:marBottom w:val="0"/>
                  <w:divBdr>
                    <w:top w:val="none" w:sz="0" w:space="0" w:color="auto"/>
                    <w:left w:val="none" w:sz="0" w:space="0" w:color="auto"/>
                    <w:bottom w:val="none" w:sz="0" w:space="0" w:color="auto"/>
                    <w:right w:val="none" w:sz="0" w:space="0" w:color="auto"/>
                  </w:divBdr>
                  <w:divsChild>
                    <w:div w:id="583686686">
                      <w:marLeft w:val="0"/>
                      <w:marRight w:val="0"/>
                      <w:marTop w:val="0"/>
                      <w:marBottom w:val="0"/>
                      <w:divBdr>
                        <w:top w:val="none" w:sz="0" w:space="0" w:color="auto"/>
                        <w:left w:val="none" w:sz="0" w:space="0" w:color="auto"/>
                        <w:bottom w:val="none" w:sz="0" w:space="0" w:color="auto"/>
                        <w:right w:val="none" w:sz="0" w:space="0" w:color="auto"/>
                      </w:divBdr>
                      <w:divsChild>
                        <w:div w:id="527183749">
                          <w:marLeft w:val="0"/>
                          <w:marRight w:val="0"/>
                          <w:marTop w:val="0"/>
                          <w:marBottom w:val="0"/>
                          <w:divBdr>
                            <w:top w:val="none" w:sz="0" w:space="0" w:color="auto"/>
                            <w:left w:val="none" w:sz="0" w:space="0" w:color="auto"/>
                            <w:bottom w:val="none" w:sz="0" w:space="0" w:color="auto"/>
                            <w:right w:val="none" w:sz="0" w:space="0" w:color="auto"/>
                          </w:divBdr>
                        </w:div>
                      </w:divsChild>
                    </w:div>
                    <w:div w:id="2138840253">
                      <w:marLeft w:val="0"/>
                      <w:marRight w:val="0"/>
                      <w:marTop w:val="0"/>
                      <w:marBottom w:val="0"/>
                      <w:divBdr>
                        <w:top w:val="none" w:sz="0" w:space="0" w:color="auto"/>
                        <w:left w:val="none" w:sz="0" w:space="0" w:color="auto"/>
                        <w:bottom w:val="none" w:sz="0" w:space="0" w:color="auto"/>
                        <w:right w:val="none" w:sz="0" w:space="0" w:color="auto"/>
                      </w:divBdr>
                      <w:divsChild>
                        <w:div w:id="481581115">
                          <w:marLeft w:val="0"/>
                          <w:marRight w:val="0"/>
                          <w:marTop w:val="0"/>
                          <w:marBottom w:val="0"/>
                          <w:divBdr>
                            <w:top w:val="none" w:sz="0" w:space="0" w:color="auto"/>
                            <w:left w:val="none" w:sz="0" w:space="0" w:color="auto"/>
                            <w:bottom w:val="none" w:sz="0" w:space="0" w:color="auto"/>
                            <w:right w:val="none" w:sz="0" w:space="0" w:color="auto"/>
                          </w:divBdr>
                        </w:div>
                        <w:div w:id="813570056">
                          <w:marLeft w:val="0"/>
                          <w:marRight w:val="0"/>
                          <w:marTop w:val="0"/>
                          <w:marBottom w:val="0"/>
                          <w:divBdr>
                            <w:top w:val="none" w:sz="0" w:space="0" w:color="auto"/>
                            <w:left w:val="none" w:sz="0" w:space="0" w:color="auto"/>
                            <w:bottom w:val="none" w:sz="0" w:space="0" w:color="auto"/>
                            <w:right w:val="none" w:sz="0" w:space="0" w:color="auto"/>
                          </w:divBdr>
                        </w:div>
                        <w:div w:id="16079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23462">
              <w:marLeft w:val="0"/>
              <w:marRight w:val="0"/>
              <w:marTop w:val="0"/>
              <w:marBottom w:val="300"/>
              <w:divBdr>
                <w:top w:val="none" w:sz="0" w:space="0" w:color="auto"/>
                <w:left w:val="none" w:sz="0" w:space="0" w:color="auto"/>
                <w:bottom w:val="none" w:sz="0" w:space="0" w:color="auto"/>
                <w:right w:val="none" w:sz="0" w:space="0" w:color="auto"/>
              </w:divBdr>
              <w:divsChild>
                <w:div w:id="571283222">
                  <w:marLeft w:val="0"/>
                  <w:marRight w:val="0"/>
                  <w:marTop w:val="0"/>
                  <w:marBottom w:val="0"/>
                  <w:divBdr>
                    <w:top w:val="none" w:sz="0" w:space="0" w:color="auto"/>
                    <w:left w:val="none" w:sz="0" w:space="0" w:color="auto"/>
                    <w:bottom w:val="none" w:sz="0" w:space="0" w:color="auto"/>
                    <w:right w:val="none" w:sz="0" w:space="0" w:color="auto"/>
                  </w:divBdr>
                  <w:divsChild>
                    <w:div w:id="407927447">
                      <w:marLeft w:val="0"/>
                      <w:marRight w:val="0"/>
                      <w:marTop w:val="0"/>
                      <w:marBottom w:val="0"/>
                      <w:divBdr>
                        <w:top w:val="none" w:sz="0" w:space="0" w:color="auto"/>
                        <w:left w:val="none" w:sz="0" w:space="0" w:color="auto"/>
                        <w:bottom w:val="none" w:sz="0" w:space="0" w:color="auto"/>
                        <w:right w:val="none" w:sz="0" w:space="0" w:color="auto"/>
                      </w:divBdr>
                      <w:divsChild>
                        <w:div w:id="1538617723">
                          <w:marLeft w:val="0"/>
                          <w:marRight w:val="0"/>
                          <w:marTop w:val="0"/>
                          <w:marBottom w:val="0"/>
                          <w:divBdr>
                            <w:top w:val="none" w:sz="0" w:space="0" w:color="auto"/>
                            <w:left w:val="none" w:sz="0" w:space="0" w:color="auto"/>
                            <w:bottom w:val="none" w:sz="0" w:space="0" w:color="auto"/>
                            <w:right w:val="none" w:sz="0" w:space="0" w:color="auto"/>
                          </w:divBdr>
                        </w:div>
                      </w:divsChild>
                    </w:div>
                    <w:div w:id="646858863">
                      <w:marLeft w:val="0"/>
                      <w:marRight w:val="0"/>
                      <w:marTop w:val="0"/>
                      <w:marBottom w:val="0"/>
                      <w:divBdr>
                        <w:top w:val="none" w:sz="0" w:space="0" w:color="auto"/>
                        <w:left w:val="none" w:sz="0" w:space="0" w:color="auto"/>
                        <w:bottom w:val="none" w:sz="0" w:space="0" w:color="auto"/>
                        <w:right w:val="none" w:sz="0" w:space="0" w:color="auto"/>
                      </w:divBdr>
                      <w:divsChild>
                        <w:div w:id="496574265">
                          <w:marLeft w:val="0"/>
                          <w:marRight w:val="0"/>
                          <w:marTop w:val="0"/>
                          <w:marBottom w:val="0"/>
                          <w:divBdr>
                            <w:top w:val="none" w:sz="0" w:space="0" w:color="auto"/>
                            <w:left w:val="none" w:sz="0" w:space="0" w:color="auto"/>
                            <w:bottom w:val="none" w:sz="0" w:space="0" w:color="auto"/>
                            <w:right w:val="none" w:sz="0" w:space="0" w:color="auto"/>
                          </w:divBdr>
                        </w:div>
                        <w:div w:id="1259094812">
                          <w:marLeft w:val="0"/>
                          <w:marRight w:val="0"/>
                          <w:marTop w:val="0"/>
                          <w:marBottom w:val="0"/>
                          <w:divBdr>
                            <w:top w:val="none" w:sz="0" w:space="0" w:color="auto"/>
                            <w:left w:val="none" w:sz="0" w:space="0" w:color="auto"/>
                            <w:bottom w:val="none" w:sz="0" w:space="0" w:color="auto"/>
                            <w:right w:val="none" w:sz="0" w:space="0" w:color="auto"/>
                          </w:divBdr>
                        </w:div>
                        <w:div w:id="139539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46912">
              <w:marLeft w:val="300"/>
              <w:marRight w:val="0"/>
              <w:marTop w:val="0"/>
              <w:marBottom w:val="75"/>
              <w:divBdr>
                <w:top w:val="none" w:sz="0" w:space="0" w:color="auto"/>
                <w:left w:val="none" w:sz="0" w:space="0" w:color="auto"/>
                <w:bottom w:val="none" w:sz="0" w:space="0" w:color="auto"/>
                <w:right w:val="none" w:sz="0" w:space="0" w:color="auto"/>
              </w:divBdr>
              <w:divsChild>
                <w:div w:id="798039084">
                  <w:marLeft w:val="0"/>
                  <w:marRight w:val="0"/>
                  <w:marTop w:val="0"/>
                  <w:marBottom w:val="0"/>
                  <w:divBdr>
                    <w:top w:val="none" w:sz="0" w:space="0" w:color="auto"/>
                    <w:left w:val="none" w:sz="0" w:space="0" w:color="auto"/>
                    <w:bottom w:val="none" w:sz="0" w:space="0" w:color="auto"/>
                    <w:right w:val="none" w:sz="0" w:space="0" w:color="auto"/>
                  </w:divBdr>
                  <w:divsChild>
                    <w:div w:id="195823538">
                      <w:marLeft w:val="0"/>
                      <w:marRight w:val="0"/>
                      <w:marTop w:val="0"/>
                      <w:marBottom w:val="0"/>
                      <w:divBdr>
                        <w:top w:val="none" w:sz="0" w:space="0" w:color="auto"/>
                        <w:left w:val="none" w:sz="0" w:space="0" w:color="auto"/>
                        <w:bottom w:val="none" w:sz="0" w:space="0" w:color="auto"/>
                        <w:right w:val="none" w:sz="0" w:space="0" w:color="auto"/>
                      </w:divBdr>
                      <w:divsChild>
                        <w:div w:id="1712263653">
                          <w:marLeft w:val="0"/>
                          <w:marRight w:val="0"/>
                          <w:marTop w:val="0"/>
                          <w:marBottom w:val="0"/>
                          <w:divBdr>
                            <w:top w:val="none" w:sz="0" w:space="0" w:color="auto"/>
                            <w:left w:val="none" w:sz="0" w:space="0" w:color="auto"/>
                            <w:bottom w:val="none" w:sz="0" w:space="0" w:color="auto"/>
                            <w:right w:val="none" w:sz="0" w:space="0" w:color="auto"/>
                          </w:divBdr>
                          <w:divsChild>
                            <w:div w:id="1464271044">
                              <w:marLeft w:val="0"/>
                              <w:marRight w:val="0"/>
                              <w:marTop w:val="0"/>
                              <w:marBottom w:val="0"/>
                              <w:divBdr>
                                <w:top w:val="none" w:sz="0" w:space="0" w:color="auto"/>
                                <w:left w:val="none" w:sz="0" w:space="0" w:color="auto"/>
                                <w:bottom w:val="none" w:sz="0" w:space="0" w:color="auto"/>
                                <w:right w:val="none" w:sz="0" w:space="0" w:color="auto"/>
                              </w:divBdr>
                              <w:divsChild>
                                <w:div w:id="558520989">
                                  <w:marLeft w:val="0"/>
                                  <w:marRight w:val="0"/>
                                  <w:marTop w:val="0"/>
                                  <w:marBottom w:val="0"/>
                                  <w:divBdr>
                                    <w:top w:val="single" w:sz="6" w:space="15" w:color="EAEAEA"/>
                                    <w:left w:val="single" w:sz="6" w:space="15" w:color="EAEAEA"/>
                                    <w:bottom w:val="single" w:sz="6" w:space="15" w:color="EAEAEA"/>
                                    <w:right w:val="single" w:sz="6" w:space="15" w:color="EAEAEA"/>
                                  </w:divBdr>
                                  <w:divsChild>
                                    <w:div w:id="499731931">
                                      <w:marLeft w:val="0"/>
                                      <w:marRight w:val="0"/>
                                      <w:marTop w:val="0"/>
                                      <w:marBottom w:val="0"/>
                                      <w:divBdr>
                                        <w:top w:val="none" w:sz="0" w:space="0" w:color="auto"/>
                                        <w:left w:val="none" w:sz="0" w:space="0" w:color="auto"/>
                                        <w:bottom w:val="none" w:sz="0" w:space="0" w:color="auto"/>
                                        <w:right w:val="none" w:sz="0" w:space="0" w:color="auto"/>
                                      </w:divBdr>
                                      <w:divsChild>
                                        <w:div w:id="635061123">
                                          <w:marLeft w:val="0"/>
                                          <w:marRight w:val="0"/>
                                          <w:marTop w:val="0"/>
                                          <w:marBottom w:val="75"/>
                                          <w:divBdr>
                                            <w:top w:val="none" w:sz="0" w:space="0" w:color="auto"/>
                                            <w:left w:val="none" w:sz="0" w:space="0" w:color="auto"/>
                                            <w:bottom w:val="none" w:sz="0" w:space="0" w:color="auto"/>
                                            <w:right w:val="none" w:sz="0" w:space="0" w:color="auto"/>
                                          </w:divBdr>
                                        </w:div>
                                      </w:divsChild>
                                    </w:div>
                                    <w:div w:id="598415324">
                                      <w:marLeft w:val="-300"/>
                                      <w:marRight w:val="-300"/>
                                      <w:marTop w:val="0"/>
                                      <w:marBottom w:val="105"/>
                                      <w:divBdr>
                                        <w:top w:val="none" w:sz="0" w:space="0" w:color="auto"/>
                                        <w:left w:val="none" w:sz="0" w:space="0" w:color="auto"/>
                                        <w:bottom w:val="none" w:sz="0" w:space="0" w:color="auto"/>
                                        <w:right w:val="none" w:sz="0" w:space="0" w:color="auto"/>
                                      </w:divBdr>
                                    </w:div>
                                    <w:div w:id="11419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206480">
              <w:marLeft w:val="0"/>
              <w:marRight w:val="0"/>
              <w:marTop w:val="0"/>
              <w:marBottom w:val="300"/>
              <w:divBdr>
                <w:top w:val="none" w:sz="0" w:space="0" w:color="auto"/>
                <w:left w:val="none" w:sz="0" w:space="0" w:color="auto"/>
                <w:bottom w:val="none" w:sz="0" w:space="0" w:color="auto"/>
                <w:right w:val="none" w:sz="0" w:space="0" w:color="auto"/>
              </w:divBdr>
              <w:divsChild>
                <w:div w:id="1322657036">
                  <w:marLeft w:val="0"/>
                  <w:marRight w:val="0"/>
                  <w:marTop w:val="0"/>
                  <w:marBottom w:val="0"/>
                  <w:divBdr>
                    <w:top w:val="none" w:sz="0" w:space="0" w:color="auto"/>
                    <w:left w:val="none" w:sz="0" w:space="0" w:color="auto"/>
                    <w:bottom w:val="none" w:sz="0" w:space="0" w:color="auto"/>
                    <w:right w:val="none" w:sz="0" w:space="0" w:color="auto"/>
                  </w:divBdr>
                  <w:divsChild>
                    <w:div w:id="726145134">
                      <w:marLeft w:val="0"/>
                      <w:marRight w:val="0"/>
                      <w:marTop w:val="0"/>
                      <w:marBottom w:val="0"/>
                      <w:divBdr>
                        <w:top w:val="none" w:sz="0" w:space="0" w:color="auto"/>
                        <w:left w:val="none" w:sz="0" w:space="0" w:color="auto"/>
                        <w:bottom w:val="none" w:sz="0" w:space="0" w:color="auto"/>
                        <w:right w:val="none" w:sz="0" w:space="0" w:color="auto"/>
                      </w:divBdr>
                      <w:divsChild>
                        <w:div w:id="1464301237">
                          <w:marLeft w:val="0"/>
                          <w:marRight w:val="0"/>
                          <w:marTop w:val="0"/>
                          <w:marBottom w:val="0"/>
                          <w:divBdr>
                            <w:top w:val="none" w:sz="0" w:space="0" w:color="auto"/>
                            <w:left w:val="none" w:sz="0" w:space="0" w:color="auto"/>
                            <w:bottom w:val="none" w:sz="0" w:space="0" w:color="auto"/>
                            <w:right w:val="none" w:sz="0" w:space="0" w:color="auto"/>
                          </w:divBdr>
                        </w:div>
                      </w:divsChild>
                    </w:div>
                    <w:div w:id="1358776120">
                      <w:marLeft w:val="0"/>
                      <w:marRight w:val="0"/>
                      <w:marTop w:val="0"/>
                      <w:marBottom w:val="0"/>
                      <w:divBdr>
                        <w:top w:val="none" w:sz="0" w:space="0" w:color="auto"/>
                        <w:left w:val="none" w:sz="0" w:space="0" w:color="auto"/>
                        <w:bottom w:val="none" w:sz="0" w:space="0" w:color="auto"/>
                        <w:right w:val="none" w:sz="0" w:space="0" w:color="auto"/>
                      </w:divBdr>
                      <w:divsChild>
                        <w:div w:id="1004014444">
                          <w:marLeft w:val="0"/>
                          <w:marRight w:val="0"/>
                          <w:marTop w:val="0"/>
                          <w:marBottom w:val="0"/>
                          <w:divBdr>
                            <w:top w:val="none" w:sz="0" w:space="0" w:color="auto"/>
                            <w:left w:val="none" w:sz="0" w:space="0" w:color="auto"/>
                            <w:bottom w:val="none" w:sz="0" w:space="0" w:color="auto"/>
                            <w:right w:val="none" w:sz="0" w:space="0" w:color="auto"/>
                          </w:divBdr>
                        </w:div>
                        <w:div w:id="1128477631">
                          <w:marLeft w:val="0"/>
                          <w:marRight w:val="0"/>
                          <w:marTop w:val="0"/>
                          <w:marBottom w:val="0"/>
                          <w:divBdr>
                            <w:top w:val="none" w:sz="0" w:space="0" w:color="auto"/>
                            <w:left w:val="none" w:sz="0" w:space="0" w:color="auto"/>
                            <w:bottom w:val="none" w:sz="0" w:space="0" w:color="auto"/>
                            <w:right w:val="none" w:sz="0" w:space="0" w:color="auto"/>
                          </w:divBdr>
                        </w:div>
                        <w:div w:id="11766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7104">
              <w:marLeft w:val="0"/>
              <w:marRight w:val="0"/>
              <w:marTop w:val="0"/>
              <w:marBottom w:val="300"/>
              <w:divBdr>
                <w:top w:val="none" w:sz="0" w:space="0" w:color="auto"/>
                <w:left w:val="none" w:sz="0" w:space="0" w:color="auto"/>
                <w:bottom w:val="none" w:sz="0" w:space="0" w:color="auto"/>
                <w:right w:val="none" w:sz="0" w:space="0" w:color="auto"/>
              </w:divBdr>
              <w:divsChild>
                <w:div w:id="563838464">
                  <w:marLeft w:val="0"/>
                  <w:marRight w:val="0"/>
                  <w:marTop w:val="0"/>
                  <w:marBottom w:val="0"/>
                  <w:divBdr>
                    <w:top w:val="none" w:sz="0" w:space="0" w:color="auto"/>
                    <w:left w:val="none" w:sz="0" w:space="0" w:color="auto"/>
                    <w:bottom w:val="none" w:sz="0" w:space="0" w:color="auto"/>
                    <w:right w:val="none" w:sz="0" w:space="0" w:color="auto"/>
                  </w:divBdr>
                  <w:divsChild>
                    <w:div w:id="786511986">
                      <w:marLeft w:val="0"/>
                      <w:marRight w:val="0"/>
                      <w:marTop w:val="0"/>
                      <w:marBottom w:val="0"/>
                      <w:divBdr>
                        <w:top w:val="none" w:sz="0" w:space="0" w:color="auto"/>
                        <w:left w:val="none" w:sz="0" w:space="0" w:color="auto"/>
                        <w:bottom w:val="none" w:sz="0" w:space="0" w:color="auto"/>
                        <w:right w:val="none" w:sz="0" w:space="0" w:color="auto"/>
                      </w:divBdr>
                      <w:divsChild>
                        <w:div w:id="335763761">
                          <w:marLeft w:val="0"/>
                          <w:marRight w:val="0"/>
                          <w:marTop w:val="0"/>
                          <w:marBottom w:val="0"/>
                          <w:divBdr>
                            <w:top w:val="none" w:sz="0" w:space="0" w:color="auto"/>
                            <w:left w:val="none" w:sz="0" w:space="0" w:color="auto"/>
                            <w:bottom w:val="none" w:sz="0" w:space="0" w:color="auto"/>
                            <w:right w:val="none" w:sz="0" w:space="0" w:color="auto"/>
                          </w:divBdr>
                        </w:div>
                        <w:div w:id="1232158425">
                          <w:marLeft w:val="0"/>
                          <w:marRight w:val="0"/>
                          <w:marTop w:val="0"/>
                          <w:marBottom w:val="0"/>
                          <w:divBdr>
                            <w:top w:val="none" w:sz="0" w:space="0" w:color="auto"/>
                            <w:left w:val="none" w:sz="0" w:space="0" w:color="auto"/>
                            <w:bottom w:val="none" w:sz="0" w:space="0" w:color="auto"/>
                            <w:right w:val="none" w:sz="0" w:space="0" w:color="auto"/>
                          </w:divBdr>
                        </w:div>
                        <w:div w:id="1627276757">
                          <w:marLeft w:val="0"/>
                          <w:marRight w:val="0"/>
                          <w:marTop w:val="0"/>
                          <w:marBottom w:val="0"/>
                          <w:divBdr>
                            <w:top w:val="none" w:sz="0" w:space="0" w:color="auto"/>
                            <w:left w:val="none" w:sz="0" w:space="0" w:color="auto"/>
                            <w:bottom w:val="none" w:sz="0" w:space="0" w:color="auto"/>
                            <w:right w:val="none" w:sz="0" w:space="0" w:color="auto"/>
                          </w:divBdr>
                        </w:div>
                      </w:divsChild>
                    </w:div>
                    <w:div w:id="807674913">
                      <w:marLeft w:val="0"/>
                      <w:marRight w:val="0"/>
                      <w:marTop w:val="0"/>
                      <w:marBottom w:val="0"/>
                      <w:divBdr>
                        <w:top w:val="none" w:sz="0" w:space="0" w:color="auto"/>
                        <w:left w:val="none" w:sz="0" w:space="0" w:color="auto"/>
                        <w:bottom w:val="none" w:sz="0" w:space="0" w:color="auto"/>
                        <w:right w:val="none" w:sz="0" w:space="0" w:color="auto"/>
                      </w:divBdr>
                      <w:divsChild>
                        <w:div w:id="19687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4866">
              <w:marLeft w:val="0"/>
              <w:marRight w:val="0"/>
              <w:marTop w:val="0"/>
              <w:marBottom w:val="300"/>
              <w:divBdr>
                <w:top w:val="none" w:sz="0" w:space="0" w:color="auto"/>
                <w:left w:val="none" w:sz="0" w:space="0" w:color="auto"/>
                <w:bottom w:val="none" w:sz="0" w:space="0" w:color="auto"/>
                <w:right w:val="none" w:sz="0" w:space="0" w:color="auto"/>
              </w:divBdr>
              <w:divsChild>
                <w:div w:id="1408921310">
                  <w:marLeft w:val="0"/>
                  <w:marRight w:val="0"/>
                  <w:marTop w:val="0"/>
                  <w:marBottom w:val="0"/>
                  <w:divBdr>
                    <w:top w:val="none" w:sz="0" w:space="0" w:color="auto"/>
                    <w:left w:val="none" w:sz="0" w:space="0" w:color="auto"/>
                    <w:bottom w:val="none" w:sz="0" w:space="0" w:color="auto"/>
                    <w:right w:val="none" w:sz="0" w:space="0" w:color="auto"/>
                  </w:divBdr>
                  <w:divsChild>
                    <w:div w:id="560168077">
                      <w:marLeft w:val="0"/>
                      <w:marRight w:val="0"/>
                      <w:marTop w:val="0"/>
                      <w:marBottom w:val="0"/>
                      <w:divBdr>
                        <w:top w:val="none" w:sz="0" w:space="0" w:color="auto"/>
                        <w:left w:val="none" w:sz="0" w:space="0" w:color="auto"/>
                        <w:bottom w:val="none" w:sz="0" w:space="0" w:color="auto"/>
                        <w:right w:val="none" w:sz="0" w:space="0" w:color="auto"/>
                      </w:divBdr>
                      <w:divsChild>
                        <w:div w:id="1620259147">
                          <w:marLeft w:val="0"/>
                          <w:marRight w:val="0"/>
                          <w:marTop w:val="0"/>
                          <w:marBottom w:val="0"/>
                          <w:divBdr>
                            <w:top w:val="none" w:sz="0" w:space="0" w:color="auto"/>
                            <w:left w:val="none" w:sz="0" w:space="0" w:color="auto"/>
                            <w:bottom w:val="none" w:sz="0" w:space="0" w:color="auto"/>
                            <w:right w:val="none" w:sz="0" w:space="0" w:color="auto"/>
                          </w:divBdr>
                        </w:div>
                      </w:divsChild>
                    </w:div>
                    <w:div w:id="803625279">
                      <w:marLeft w:val="0"/>
                      <w:marRight w:val="0"/>
                      <w:marTop w:val="0"/>
                      <w:marBottom w:val="0"/>
                      <w:divBdr>
                        <w:top w:val="none" w:sz="0" w:space="0" w:color="auto"/>
                        <w:left w:val="none" w:sz="0" w:space="0" w:color="auto"/>
                        <w:bottom w:val="none" w:sz="0" w:space="0" w:color="auto"/>
                        <w:right w:val="none" w:sz="0" w:space="0" w:color="auto"/>
                      </w:divBdr>
                      <w:divsChild>
                        <w:div w:id="297957564">
                          <w:marLeft w:val="0"/>
                          <w:marRight w:val="0"/>
                          <w:marTop w:val="0"/>
                          <w:marBottom w:val="0"/>
                          <w:divBdr>
                            <w:top w:val="none" w:sz="0" w:space="0" w:color="auto"/>
                            <w:left w:val="none" w:sz="0" w:space="0" w:color="auto"/>
                            <w:bottom w:val="none" w:sz="0" w:space="0" w:color="auto"/>
                            <w:right w:val="none" w:sz="0" w:space="0" w:color="auto"/>
                          </w:divBdr>
                        </w:div>
                        <w:div w:id="1032150497">
                          <w:marLeft w:val="0"/>
                          <w:marRight w:val="0"/>
                          <w:marTop w:val="0"/>
                          <w:marBottom w:val="0"/>
                          <w:divBdr>
                            <w:top w:val="none" w:sz="0" w:space="0" w:color="auto"/>
                            <w:left w:val="none" w:sz="0" w:space="0" w:color="auto"/>
                            <w:bottom w:val="none" w:sz="0" w:space="0" w:color="auto"/>
                            <w:right w:val="none" w:sz="0" w:space="0" w:color="auto"/>
                          </w:divBdr>
                        </w:div>
                        <w:div w:id="20623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7709">
              <w:marLeft w:val="0"/>
              <w:marRight w:val="0"/>
              <w:marTop w:val="0"/>
              <w:marBottom w:val="0"/>
              <w:divBdr>
                <w:top w:val="none" w:sz="0" w:space="0" w:color="auto"/>
                <w:left w:val="none" w:sz="0" w:space="0" w:color="auto"/>
                <w:bottom w:val="none" w:sz="0" w:space="0" w:color="auto"/>
                <w:right w:val="none" w:sz="0" w:space="0" w:color="auto"/>
              </w:divBdr>
              <w:divsChild>
                <w:div w:id="1483305725">
                  <w:marLeft w:val="0"/>
                  <w:marRight w:val="0"/>
                  <w:marTop w:val="0"/>
                  <w:marBottom w:val="0"/>
                  <w:divBdr>
                    <w:top w:val="none" w:sz="0" w:space="0" w:color="auto"/>
                    <w:left w:val="none" w:sz="0" w:space="0" w:color="auto"/>
                    <w:bottom w:val="none" w:sz="0" w:space="0" w:color="auto"/>
                    <w:right w:val="none" w:sz="0" w:space="0" w:color="auto"/>
                  </w:divBdr>
                  <w:divsChild>
                    <w:div w:id="1153571217">
                      <w:marLeft w:val="0"/>
                      <w:marRight w:val="0"/>
                      <w:marTop w:val="0"/>
                      <w:marBottom w:val="0"/>
                      <w:divBdr>
                        <w:top w:val="none" w:sz="0" w:space="0" w:color="auto"/>
                        <w:left w:val="none" w:sz="0" w:space="0" w:color="auto"/>
                        <w:bottom w:val="none" w:sz="0" w:space="0" w:color="auto"/>
                        <w:right w:val="none" w:sz="0" w:space="0" w:color="auto"/>
                      </w:divBdr>
                      <w:divsChild>
                        <w:div w:id="781537828">
                          <w:marLeft w:val="0"/>
                          <w:marRight w:val="0"/>
                          <w:marTop w:val="0"/>
                          <w:marBottom w:val="0"/>
                          <w:divBdr>
                            <w:top w:val="none" w:sz="0" w:space="0" w:color="auto"/>
                            <w:left w:val="none" w:sz="0" w:space="0" w:color="auto"/>
                            <w:bottom w:val="none" w:sz="0" w:space="0" w:color="auto"/>
                            <w:right w:val="none" w:sz="0" w:space="0" w:color="auto"/>
                          </w:divBdr>
                          <w:divsChild>
                            <w:div w:id="821964391">
                              <w:marLeft w:val="0"/>
                              <w:marRight w:val="0"/>
                              <w:marTop w:val="0"/>
                              <w:marBottom w:val="0"/>
                              <w:divBdr>
                                <w:top w:val="none" w:sz="0" w:space="0" w:color="auto"/>
                                <w:left w:val="none" w:sz="0" w:space="0" w:color="auto"/>
                                <w:bottom w:val="none" w:sz="0" w:space="0" w:color="auto"/>
                                <w:right w:val="none" w:sz="0" w:space="0" w:color="auto"/>
                              </w:divBdr>
                              <w:divsChild>
                                <w:div w:id="50202489">
                                  <w:marLeft w:val="0"/>
                                  <w:marRight w:val="0"/>
                                  <w:marTop w:val="0"/>
                                  <w:marBottom w:val="0"/>
                                  <w:divBdr>
                                    <w:top w:val="none" w:sz="0" w:space="0" w:color="auto"/>
                                    <w:left w:val="none" w:sz="0" w:space="0" w:color="auto"/>
                                    <w:bottom w:val="none" w:sz="0" w:space="0" w:color="auto"/>
                                    <w:right w:val="none" w:sz="0" w:space="0" w:color="auto"/>
                                  </w:divBdr>
                                  <w:divsChild>
                                    <w:div w:id="1749578263">
                                      <w:marLeft w:val="0"/>
                                      <w:marRight w:val="0"/>
                                      <w:marTop w:val="0"/>
                                      <w:marBottom w:val="0"/>
                                      <w:divBdr>
                                        <w:top w:val="none" w:sz="0" w:space="0" w:color="auto"/>
                                        <w:left w:val="none" w:sz="0" w:space="0" w:color="auto"/>
                                        <w:bottom w:val="none" w:sz="0" w:space="0" w:color="auto"/>
                                        <w:right w:val="none" w:sz="0" w:space="0" w:color="auto"/>
                                      </w:divBdr>
                                      <w:divsChild>
                                        <w:div w:id="720905431">
                                          <w:marLeft w:val="0"/>
                                          <w:marRight w:val="0"/>
                                          <w:marTop w:val="0"/>
                                          <w:marBottom w:val="0"/>
                                          <w:divBdr>
                                            <w:top w:val="none" w:sz="0" w:space="0" w:color="auto"/>
                                            <w:left w:val="none" w:sz="0" w:space="0" w:color="auto"/>
                                            <w:bottom w:val="none" w:sz="0" w:space="0" w:color="auto"/>
                                            <w:right w:val="none" w:sz="0" w:space="0" w:color="auto"/>
                                          </w:divBdr>
                                          <w:divsChild>
                                            <w:div w:id="316036960">
                                              <w:marLeft w:val="0"/>
                                              <w:marRight w:val="0"/>
                                              <w:marTop w:val="0"/>
                                              <w:marBottom w:val="0"/>
                                              <w:divBdr>
                                                <w:top w:val="none" w:sz="0" w:space="0" w:color="auto"/>
                                                <w:left w:val="none" w:sz="0" w:space="0" w:color="auto"/>
                                                <w:bottom w:val="none" w:sz="0" w:space="0" w:color="auto"/>
                                                <w:right w:val="none" w:sz="0" w:space="0" w:color="auto"/>
                                              </w:divBdr>
                                              <w:divsChild>
                                                <w:div w:id="12345651">
                                                  <w:marLeft w:val="0"/>
                                                  <w:marRight w:val="0"/>
                                                  <w:marTop w:val="0"/>
                                                  <w:marBottom w:val="0"/>
                                                  <w:divBdr>
                                                    <w:top w:val="none" w:sz="0" w:space="0" w:color="auto"/>
                                                    <w:left w:val="none" w:sz="0" w:space="0" w:color="auto"/>
                                                    <w:bottom w:val="none" w:sz="0" w:space="0" w:color="auto"/>
                                                    <w:right w:val="none" w:sz="0" w:space="0" w:color="auto"/>
                                                  </w:divBdr>
                                                  <w:divsChild>
                                                    <w:div w:id="1009715898">
                                                      <w:marLeft w:val="0"/>
                                                      <w:marRight w:val="0"/>
                                                      <w:marTop w:val="0"/>
                                                      <w:marBottom w:val="0"/>
                                                      <w:divBdr>
                                                        <w:top w:val="none" w:sz="0" w:space="0" w:color="auto"/>
                                                        <w:left w:val="none" w:sz="0" w:space="0" w:color="auto"/>
                                                        <w:bottom w:val="none" w:sz="0" w:space="0" w:color="auto"/>
                                                        <w:right w:val="none" w:sz="0" w:space="0" w:color="auto"/>
                                                      </w:divBdr>
                                                      <w:divsChild>
                                                        <w:div w:id="345789684">
                                                          <w:marLeft w:val="0"/>
                                                          <w:marRight w:val="0"/>
                                                          <w:marTop w:val="0"/>
                                                          <w:marBottom w:val="0"/>
                                                          <w:divBdr>
                                                            <w:top w:val="none" w:sz="0" w:space="0" w:color="auto"/>
                                                            <w:left w:val="none" w:sz="0" w:space="0" w:color="auto"/>
                                                            <w:bottom w:val="none" w:sz="0" w:space="0" w:color="auto"/>
                                                            <w:right w:val="none" w:sz="0" w:space="0" w:color="auto"/>
                                                          </w:divBdr>
                                                          <w:divsChild>
                                                            <w:div w:id="733822137">
                                                              <w:marLeft w:val="0"/>
                                                              <w:marRight w:val="0"/>
                                                              <w:marTop w:val="0"/>
                                                              <w:marBottom w:val="0"/>
                                                              <w:divBdr>
                                                                <w:top w:val="none" w:sz="0" w:space="0" w:color="auto"/>
                                                                <w:left w:val="none" w:sz="0" w:space="0" w:color="auto"/>
                                                                <w:bottom w:val="none" w:sz="0" w:space="0" w:color="auto"/>
                                                                <w:right w:val="none" w:sz="0" w:space="0" w:color="auto"/>
                                                              </w:divBdr>
                                                              <w:divsChild>
                                                                <w:div w:id="708990900">
                                                                  <w:marLeft w:val="0"/>
                                                                  <w:marRight w:val="0"/>
                                                                  <w:marTop w:val="0"/>
                                                                  <w:marBottom w:val="0"/>
                                                                  <w:divBdr>
                                                                    <w:top w:val="none" w:sz="0" w:space="0" w:color="auto"/>
                                                                    <w:left w:val="none" w:sz="0" w:space="0" w:color="auto"/>
                                                                    <w:bottom w:val="none" w:sz="0" w:space="0" w:color="auto"/>
                                                                    <w:right w:val="none" w:sz="0" w:space="0" w:color="auto"/>
                                                                  </w:divBdr>
                                                                  <w:divsChild>
                                                                    <w:div w:id="1976376837">
                                                                      <w:marLeft w:val="0"/>
                                                                      <w:marRight w:val="0"/>
                                                                      <w:marTop w:val="0"/>
                                                                      <w:marBottom w:val="0"/>
                                                                      <w:divBdr>
                                                                        <w:top w:val="none" w:sz="0" w:space="0" w:color="auto"/>
                                                                        <w:left w:val="none" w:sz="0" w:space="0" w:color="auto"/>
                                                                        <w:bottom w:val="none" w:sz="0" w:space="0" w:color="auto"/>
                                                                        <w:right w:val="none" w:sz="0" w:space="0" w:color="auto"/>
                                                                      </w:divBdr>
                                                                      <w:divsChild>
                                                                        <w:div w:id="10231142">
                                                                          <w:marLeft w:val="0"/>
                                                                          <w:marRight w:val="0"/>
                                                                          <w:marTop w:val="0"/>
                                                                          <w:marBottom w:val="0"/>
                                                                          <w:divBdr>
                                                                            <w:top w:val="none" w:sz="0" w:space="0" w:color="auto"/>
                                                                            <w:left w:val="none" w:sz="0" w:space="0" w:color="auto"/>
                                                                            <w:bottom w:val="none" w:sz="0" w:space="0" w:color="auto"/>
                                                                            <w:right w:val="none" w:sz="0" w:space="0" w:color="auto"/>
                                                                          </w:divBdr>
                                                                          <w:divsChild>
                                                                            <w:div w:id="770902934">
                                                                              <w:marLeft w:val="0"/>
                                                                              <w:marRight w:val="0"/>
                                                                              <w:marTop w:val="0"/>
                                                                              <w:marBottom w:val="0"/>
                                                                              <w:divBdr>
                                                                                <w:top w:val="none" w:sz="0" w:space="0" w:color="auto"/>
                                                                                <w:left w:val="none" w:sz="0" w:space="0" w:color="auto"/>
                                                                                <w:bottom w:val="none" w:sz="0" w:space="0" w:color="auto"/>
                                                                                <w:right w:val="none" w:sz="0" w:space="0" w:color="auto"/>
                                                                              </w:divBdr>
                                                                              <w:divsChild>
                                                                                <w:div w:id="1424447332">
                                                                                  <w:marLeft w:val="0"/>
                                                                                  <w:marRight w:val="0"/>
                                                                                  <w:marTop w:val="0"/>
                                                                                  <w:marBottom w:val="0"/>
                                                                                  <w:divBdr>
                                                                                    <w:top w:val="none" w:sz="0" w:space="0" w:color="auto"/>
                                                                                    <w:left w:val="none" w:sz="0" w:space="0" w:color="auto"/>
                                                                                    <w:bottom w:val="none" w:sz="0" w:space="0" w:color="auto"/>
                                                                                    <w:right w:val="none" w:sz="0" w:space="0" w:color="auto"/>
                                                                                  </w:divBdr>
                                                                                  <w:divsChild>
                                                                                    <w:div w:id="829950485">
                                                                                      <w:marLeft w:val="0"/>
                                                                                      <w:marRight w:val="0"/>
                                                                                      <w:marTop w:val="0"/>
                                                                                      <w:marBottom w:val="0"/>
                                                                                      <w:divBdr>
                                                                                        <w:top w:val="none" w:sz="0" w:space="0" w:color="auto"/>
                                                                                        <w:left w:val="none" w:sz="0" w:space="0" w:color="auto"/>
                                                                                        <w:bottom w:val="none" w:sz="0" w:space="0" w:color="auto"/>
                                                                                        <w:right w:val="none" w:sz="0" w:space="0" w:color="auto"/>
                                                                                      </w:divBdr>
                                                                                      <w:divsChild>
                                                                                        <w:div w:id="1434863632">
                                                                                          <w:marLeft w:val="0"/>
                                                                                          <w:marRight w:val="0"/>
                                                                                          <w:marTop w:val="0"/>
                                                                                          <w:marBottom w:val="0"/>
                                                                                          <w:divBdr>
                                                                                            <w:top w:val="none" w:sz="0" w:space="0" w:color="auto"/>
                                                                                            <w:left w:val="none" w:sz="0" w:space="0" w:color="auto"/>
                                                                                            <w:bottom w:val="none" w:sz="0" w:space="0" w:color="auto"/>
                                                                                            <w:right w:val="none" w:sz="0" w:space="0" w:color="auto"/>
                                                                                          </w:divBdr>
                                                                                        </w:div>
                                                                                        <w:div w:id="1929997809">
                                                                                          <w:marLeft w:val="0"/>
                                                                                          <w:marRight w:val="0"/>
                                                                                          <w:marTop w:val="0"/>
                                                                                          <w:marBottom w:val="0"/>
                                                                                          <w:divBdr>
                                                                                            <w:top w:val="none" w:sz="0" w:space="0" w:color="auto"/>
                                                                                            <w:left w:val="none" w:sz="0" w:space="0" w:color="auto"/>
                                                                                            <w:bottom w:val="none" w:sz="0" w:space="0" w:color="auto"/>
                                                                                            <w:right w:val="none" w:sz="0" w:space="0" w:color="auto"/>
                                                                                          </w:divBdr>
                                                                                          <w:divsChild>
                                                                                            <w:div w:id="1874657286">
                                                                                              <w:marLeft w:val="700"/>
                                                                                              <w:marRight w:val="0"/>
                                                                                              <w:marTop w:val="0"/>
                                                                                              <w:marBottom w:val="0"/>
                                                                                              <w:divBdr>
                                                                                                <w:top w:val="none" w:sz="0" w:space="0" w:color="auto"/>
                                                                                                <w:left w:val="none" w:sz="0" w:space="0" w:color="auto"/>
                                                                                                <w:bottom w:val="none" w:sz="0" w:space="0" w:color="auto"/>
                                                                                                <w:right w:val="none" w:sz="0" w:space="0" w:color="auto"/>
                                                                                              </w:divBdr>
                                                                                              <w:divsChild>
                                                                                                <w:div w:id="574903401">
                                                                                                  <w:marLeft w:val="0"/>
                                                                                                  <w:marRight w:val="0"/>
                                                                                                  <w:marTop w:val="0"/>
                                                                                                  <w:marBottom w:val="0"/>
                                                                                                  <w:divBdr>
                                                                                                    <w:top w:val="none" w:sz="0" w:space="0" w:color="auto"/>
                                                                                                    <w:left w:val="none" w:sz="0" w:space="0" w:color="auto"/>
                                                                                                    <w:bottom w:val="none" w:sz="0" w:space="0" w:color="auto"/>
                                                                                                    <w:right w:val="none" w:sz="0" w:space="0" w:color="auto"/>
                                                                                                  </w:divBdr>
                                                                                                  <w:divsChild>
                                                                                                    <w:div w:id="429858619">
                                                                                                      <w:marLeft w:val="0"/>
                                                                                                      <w:marRight w:val="0"/>
                                                                                                      <w:marTop w:val="0"/>
                                                                                                      <w:marBottom w:val="0"/>
                                                                                                      <w:divBdr>
                                                                                                        <w:top w:val="none" w:sz="0" w:space="0" w:color="auto"/>
                                                                                                        <w:left w:val="none" w:sz="0" w:space="0" w:color="auto"/>
                                                                                                        <w:bottom w:val="none" w:sz="0" w:space="0" w:color="auto"/>
                                                                                                        <w:right w:val="none" w:sz="0" w:space="0" w:color="auto"/>
                                                                                                      </w:divBdr>
                                                                                                    </w:div>
                                                                                                  </w:divsChild>
                                                                                                </w:div>
                                                                                                <w:div w:id="2076126781">
                                                                                                  <w:marLeft w:val="0"/>
                                                                                                  <w:marRight w:val="195"/>
                                                                                                  <w:marTop w:val="0"/>
                                                                                                  <w:marBottom w:val="0"/>
                                                                                                  <w:divBdr>
                                                                                                    <w:top w:val="none" w:sz="0" w:space="0" w:color="auto"/>
                                                                                                    <w:left w:val="none" w:sz="0" w:space="0" w:color="auto"/>
                                                                                                    <w:bottom w:val="none" w:sz="0" w:space="0" w:color="auto"/>
                                                                                                    <w:right w:val="none" w:sz="0" w:space="0" w:color="auto"/>
                                                                                                  </w:divBdr>
                                                                                                  <w:divsChild>
                                                                                                    <w:div w:id="1627924885">
                                                                                                      <w:marLeft w:val="0"/>
                                                                                                      <w:marRight w:val="0"/>
                                                                                                      <w:marTop w:val="0"/>
                                                                                                      <w:marBottom w:val="0"/>
                                                                                                      <w:divBdr>
                                                                                                        <w:top w:val="none" w:sz="0" w:space="0" w:color="auto"/>
                                                                                                        <w:left w:val="none" w:sz="0" w:space="0" w:color="auto"/>
                                                                                                        <w:bottom w:val="none" w:sz="0" w:space="0" w:color="auto"/>
                                                                                                        <w:right w:val="none" w:sz="0" w:space="0" w:color="auto"/>
                                                                                                      </w:divBdr>
                                                                                                    </w:div>
                                                                                                    <w:div w:id="20805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065159">
              <w:marLeft w:val="0"/>
              <w:marRight w:val="0"/>
              <w:marTop w:val="0"/>
              <w:marBottom w:val="300"/>
              <w:divBdr>
                <w:top w:val="none" w:sz="0" w:space="0" w:color="auto"/>
                <w:left w:val="none" w:sz="0" w:space="0" w:color="auto"/>
                <w:bottom w:val="none" w:sz="0" w:space="0" w:color="auto"/>
                <w:right w:val="none" w:sz="0" w:space="0" w:color="auto"/>
              </w:divBdr>
              <w:divsChild>
                <w:div w:id="199513948">
                  <w:marLeft w:val="0"/>
                  <w:marRight w:val="0"/>
                  <w:marTop w:val="0"/>
                  <w:marBottom w:val="0"/>
                  <w:divBdr>
                    <w:top w:val="none" w:sz="0" w:space="0" w:color="auto"/>
                    <w:left w:val="none" w:sz="0" w:space="0" w:color="auto"/>
                    <w:bottom w:val="none" w:sz="0" w:space="0" w:color="auto"/>
                    <w:right w:val="none" w:sz="0" w:space="0" w:color="auto"/>
                  </w:divBdr>
                  <w:divsChild>
                    <w:div w:id="815993497">
                      <w:marLeft w:val="0"/>
                      <w:marRight w:val="0"/>
                      <w:marTop w:val="0"/>
                      <w:marBottom w:val="0"/>
                      <w:divBdr>
                        <w:top w:val="none" w:sz="0" w:space="0" w:color="auto"/>
                        <w:left w:val="none" w:sz="0" w:space="0" w:color="auto"/>
                        <w:bottom w:val="none" w:sz="0" w:space="0" w:color="auto"/>
                        <w:right w:val="none" w:sz="0" w:space="0" w:color="auto"/>
                      </w:divBdr>
                      <w:divsChild>
                        <w:div w:id="1316448501">
                          <w:marLeft w:val="0"/>
                          <w:marRight w:val="0"/>
                          <w:marTop w:val="0"/>
                          <w:marBottom w:val="0"/>
                          <w:divBdr>
                            <w:top w:val="none" w:sz="0" w:space="0" w:color="auto"/>
                            <w:left w:val="none" w:sz="0" w:space="0" w:color="auto"/>
                            <w:bottom w:val="none" w:sz="0" w:space="0" w:color="auto"/>
                            <w:right w:val="none" w:sz="0" w:space="0" w:color="auto"/>
                          </w:divBdr>
                        </w:div>
                      </w:divsChild>
                    </w:div>
                    <w:div w:id="849490396">
                      <w:marLeft w:val="0"/>
                      <w:marRight w:val="0"/>
                      <w:marTop w:val="0"/>
                      <w:marBottom w:val="0"/>
                      <w:divBdr>
                        <w:top w:val="none" w:sz="0" w:space="0" w:color="auto"/>
                        <w:left w:val="none" w:sz="0" w:space="0" w:color="auto"/>
                        <w:bottom w:val="none" w:sz="0" w:space="0" w:color="auto"/>
                        <w:right w:val="none" w:sz="0" w:space="0" w:color="auto"/>
                      </w:divBdr>
                      <w:divsChild>
                        <w:div w:id="729379110">
                          <w:marLeft w:val="0"/>
                          <w:marRight w:val="0"/>
                          <w:marTop w:val="0"/>
                          <w:marBottom w:val="0"/>
                          <w:divBdr>
                            <w:top w:val="none" w:sz="0" w:space="0" w:color="auto"/>
                            <w:left w:val="none" w:sz="0" w:space="0" w:color="auto"/>
                            <w:bottom w:val="none" w:sz="0" w:space="0" w:color="auto"/>
                            <w:right w:val="none" w:sz="0" w:space="0" w:color="auto"/>
                          </w:divBdr>
                        </w:div>
                        <w:div w:id="1790125447">
                          <w:marLeft w:val="0"/>
                          <w:marRight w:val="0"/>
                          <w:marTop w:val="0"/>
                          <w:marBottom w:val="0"/>
                          <w:divBdr>
                            <w:top w:val="none" w:sz="0" w:space="0" w:color="auto"/>
                            <w:left w:val="none" w:sz="0" w:space="0" w:color="auto"/>
                            <w:bottom w:val="none" w:sz="0" w:space="0" w:color="auto"/>
                            <w:right w:val="none" w:sz="0" w:space="0" w:color="auto"/>
                          </w:divBdr>
                        </w:div>
                        <w:div w:id="20132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168458">
          <w:marLeft w:val="2100"/>
          <w:marRight w:val="0"/>
          <w:marTop w:val="0"/>
          <w:marBottom w:val="0"/>
          <w:divBdr>
            <w:top w:val="none" w:sz="0" w:space="0" w:color="auto"/>
            <w:left w:val="none" w:sz="0" w:space="0" w:color="auto"/>
            <w:bottom w:val="none" w:sz="0" w:space="0" w:color="auto"/>
            <w:right w:val="none" w:sz="0" w:space="0" w:color="auto"/>
          </w:divBdr>
          <w:divsChild>
            <w:div w:id="2107995267">
              <w:marLeft w:val="0"/>
              <w:marRight w:val="0"/>
              <w:marTop w:val="0"/>
              <w:marBottom w:val="0"/>
              <w:divBdr>
                <w:top w:val="none" w:sz="0" w:space="0" w:color="auto"/>
                <w:left w:val="none" w:sz="0" w:space="0" w:color="auto"/>
                <w:bottom w:val="none" w:sz="0" w:space="0" w:color="auto"/>
                <w:right w:val="none" w:sz="0" w:space="0" w:color="auto"/>
              </w:divBdr>
              <w:divsChild>
                <w:div w:id="156463122">
                  <w:marLeft w:val="0"/>
                  <w:marRight w:val="0"/>
                  <w:marTop w:val="0"/>
                  <w:marBottom w:val="0"/>
                  <w:divBdr>
                    <w:top w:val="none" w:sz="0" w:space="0" w:color="auto"/>
                    <w:left w:val="none" w:sz="0" w:space="0" w:color="auto"/>
                    <w:bottom w:val="none" w:sz="0" w:space="0" w:color="auto"/>
                    <w:right w:val="none" w:sz="0" w:space="0" w:color="auto"/>
                  </w:divBdr>
                  <w:divsChild>
                    <w:div w:id="524372187">
                      <w:marLeft w:val="0"/>
                      <w:marRight w:val="0"/>
                      <w:marTop w:val="0"/>
                      <w:marBottom w:val="0"/>
                      <w:divBdr>
                        <w:top w:val="none" w:sz="0" w:space="0" w:color="auto"/>
                        <w:left w:val="none" w:sz="0" w:space="0" w:color="auto"/>
                        <w:bottom w:val="none" w:sz="0" w:space="0" w:color="auto"/>
                        <w:right w:val="none" w:sz="0" w:space="0" w:color="auto"/>
                      </w:divBdr>
                    </w:div>
                    <w:div w:id="771972744">
                      <w:marLeft w:val="0"/>
                      <w:marRight w:val="0"/>
                      <w:marTop w:val="0"/>
                      <w:marBottom w:val="0"/>
                      <w:divBdr>
                        <w:top w:val="none" w:sz="0" w:space="0" w:color="auto"/>
                        <w:left w:val="none" w:sz="0" w:space="0" w:color="auto"/>
                        <w:bottom w:val="none" w:sz="0" w:space="0" w:color="auto"/>
                        <w:right w:val="none" w:sz="0" w:space="0" w:color="auto"/>
                      </w:divBdr>
                    </w:div>
                    <w:div w:id="997150583">
                      <w:marLeft w:val="0"/>
                      <w:marRight w:val="0"/>
                      <w:marTop w:val="0"/>
                      <w:marBottom w:val="0"/>
                      <w:divBdr>
                        <w:top w:val="none" w:sz="0" w:space="0" w:color="auto"/>
                        <w:left w:val="none" w:sz="0" w:space="0" w:color="auto"/>
                        <w:bottom w:val="none" w:sz="0" w:space="0" w:color="auto"/>
                        <w:right w:val="none" w:sz="0" w:space="0" w:color="auto"/>
                      </w:divBdr>
                    </w:div>
                  </w:divsChild>
                </w:div>
                <w:div w:id="728378594">
                  <w:marLeft w:val="0"/>
                  <w:marRight w:val="0"/>
                  <w:marTop w:val="0"/>
                  <w:marBottom w:val="0"/>
                  <w:divBdr>
                    <w:top w:val="none" w:sz="0" w:space="0" w:color="auto"/>
                    <w:left w:val="none" w:sz="0" w:space="0" w:color="auto"/>
                    <w:bottom w:val="none" w:sz="0" w:space="0" w:color="auto"/>
                    <w:right w:val="none" w:sz="0" w:space="0" w:color="auto"/>
                  </w:divBdr>
                  <w:divsChild>
                    <w:div w:id="20777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734439">
          <w:marLeft w:val="2100"/>
          <w:marRight w:val="0"/>
          <w:marTop w:val="0"/>
          <w:marBottom w:val="0"/>
          <w:divBdr>
            <w:top w:val="none" w:sz="0" w:space="0" w:color="auto"/>
            <w:left w:val="none" w:sz="0" w:space="0" w:color="auto"/>
            <w:bottom w:val="none" w:sz="0" w:space="0" w:color="auto"/>
            <w:right w:val="none" w:sz="0" w:space="0" w:color="auto"/>
          </w:divBdr>
        </w:div>
      </w:divsChild>
    </w:div>
    <w:div w:id="770777728">
      <w:bodyDiv w:val="1"/>
      <w:marLeft w:val="0"/>
      <w:marRight w:val="0"/>
      <w:marTop w:val="0"/>
      <w:marBottom w:val="0"/>
      <w:divBdr>
        <w:top w:val="none" w:sz="0" w:space="0" w:color="auto"/>
        <w:left w:val="none" w:sz="0" w:space="0" w:color="auto"/>
        <w:bottom w:val="none" w:sz="0" w:space="0" w:color="auto"/>
        <w:right w:val="none" w:sz="0" w:space="0" w:color="auto"/>
      </w:divBdr>
      <w:divsChild>
        <w:div w:id="198788381">
          <w:marLeft w:val="2100"/>
          <w:marRight w:val="0"/>
          <w:marTop w:val="0"/>
          <w:marBottom w:val="0"/>
          <w:divBdr>
            <w:top w:val="none" w:sz="0" w:space="0" w:color="auto"/>
            <w:left w:val="none" w:sz="0" w:space="0" w:color="auto"/>
            <w:bottom w:val="none" w:sz="0" w:space="0" w:color="auto"/>
            <w:right w:val="none" w:sz="0" w:space="0" w:color="auto"/>
          </w:divBdr>
          <w:divsChild>
            <w:div w:id="1110515307">
              <w:marLeft w:val="0"/>
              <w:marRight w:val="0"/>
              <w:marTop w:val="0"/>
              <w:marBottom w:val="0"/>
              <w:divBdr>
                <w:top w:val="none" w:sz="0" w:space="0" w:color="auto"/>
                <w:left w:val="none" w:sz="0" w:space="0" w:color="auto"/>
                <w:bottom w:val="none" w:sz="0" w:space="0" w:color="auto"/>
                <w:right w:val="none" w:sz="0" w:space="0" w:color="auto"/>
              </w:divBdr>
              <w:divsChild>
                <w:div w:id="18001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71222">
          <w:marLeft w:val="2100"/>
          <w:marRight w:val="0"/>
          <w:marTop w:val="0"/>
          <w:marBottom w:val="0"/>
          <w:divBdr>
            <w:top w:val="none" w:sz="0" w:space="0" w:color="auto"/>
            <w:left w:val="none" w:sz="0" w:space="0" w:color="auto"/>
            <w:bottom w:val="none" w:sz="0" w:space="0" w:color="auto"/>
            <w:right w:val="none" w:sz="0" w:space="0" w:color="auto"/>
          </w:divBdr>
          <w:divsChild>
            <w:div w:id="101539782">
              <w:marLeft w:val="0"/>
              <w:marRight w:val="0"/>
              <w:marTop w:val="0"/>
              <w:marBottom w:val="0"/>
              <w:divBdr>
                <w:top w:val="none" w:sz="0" w:space="0" w:color="auto"/>
                <w:left w:val="none" w:sz="0" w:space="0" w:color="auto"/>
                <w:bottom w:val="none" w:sz="0" w:space="0" w:color="auto"/>
                <w:right w:val="none" w:sz="0" w:space="0" w:color="auto"/>
              </w:divBdr>
              <w:divsChild>
                <w:div w:id="311521132">
                  <w:marLeft w:val="0"/>
                  <w:marRight w:val="0"/>
                  <w:marTop w:val="0"/>
                  <w:marBottom w:val="75"/>
                  <w:divBdr>
                    <w:top w:val="none" w:sz="0" w:space="0" w:color="auto"/>
                    <w:left w:val="none" w:sz="0" w:space="0" w:color="auto"/>
                    <w:bottom w:val="none" w:sz="0" w:space="0" w:color="auto"/>
                    <w:right w:val="none" w:sz="0" w:space="0" w:color="auto"/>
                  </w:divBdr>
                </w:div>
                <w:div w:id="545486072">
                  <w:marLeft w:val="0"/>
                  <w:marRight w:val="0"/>
                  <w:marTop w:val="0"/>
                  <w:marBottom w:val="0"/>
                  <w:divBdr>
                    <w:top w:val="none" w:sz="0" w:space="0" w:color="auto"/>
                    <w:left w:val="none" w:sz="0" w:space="0" w:color="auto"/>
                    <w:bottom w:val="none" w:sz="0" w:space="0" w:color="auto"/>
                    <w:right w:val="none" w:sz="0" w:space="0" w:color="auto"/>
                  </w:divBdr>
                </w:div>
                <w:div w:id="889609685">
                  <w:marLeft w:val="0"/>
                  <w:marRight w:val="0"/>
                  <w:marTop w:val="0"/>
                  <w:marBottom w:val="75"/>
                  <w:divBdr>
                    <w:top w:val="none" w:sz="0" w:space="0" w:color="auto"/>
                    <w:left w:val="none" w:sz="0" w:space="0" w:color="auto"/>
                    <w:bottom w:val="none" w:sz="0" w:space="0" w:color="auto"/>
                    <w:right w:val="none" w:sz="0" w:space="0" w:color="auto"/>
                  </w:divBdr>
                </w:div>
              </w:divsChild>
            </w:div>
            <w:div w:id="545993742">
              <w:marLeft w:val="600"/>
              <w:marRight w:val="0"/>
              <w:marTop w:val="0"/>
              <w:marBottom w:val="105"/>
              <w:divBdr>
                <w:top w:val="none" w:sz="0" w:space="0" w:color="auto"/>
                <w:left w:val="none" w:sz="0" w:space="0" w:color="auto"/>
                <w:bottom w:val="none" w:sz="0" w:space="0" w:color="auto"/>
                <w:right w:val="none" w:sz="0" w:space="0" w:color="auto"/>
              </w:divBdr>
            </w:div>
            <w:div w:id="569536635">
              <w:marLeft w:val="300"/>
              <w:marRight w:val="0"/>
              <w:marTop w:val="0"/>
              <w:marBottom w:val="75"/>
              <w:divBdr>
                <w:top w:val="none" w:sz="0" w:space="0" w:color="auto"/>
                <w:left w:val="none" w:sz="0" w:space="0" w:color="auto"/>
                <w:bottom w:val="none" w:sz="0" w:space="0" w:color="auto"/>
                <w:right w:val="none" w:sz="0" w:space="0" w:color="auto"/>
              </w:divBdr>
              <w:divsChild>
                <w:div w:id="1519467865">
                  <w:marLeft w:val="0"/>
                  <w:marRight w:val="0"/>
                  <w:marTop w:val="0"/>
                  <w:marBottom w:val="0"/>
                  <w:divBdr>
                    <w:top w:val="none" w:sz="0" w:space="0" w:color="auto"/>
                    <w:left w:val="none" w:sz="0" w:space="0" w:color="auto"/>
                    <w:bottom w:val="none" w:sz="0" w:space="0" w:color="auto"/>
                    <w:right w:val="none" w:sz="0" w:space="0" w:color="auto"/>
                  </w:divBdr>
                  <w:divsChild>
                    <w:div w:id="831749972">
                      <w:marLeft w:val="0"/>
                      <w:marRight w:val="0"/>
                      <w:marTop w:val="0"/>
                      <w:marBottom w:val="0"/>
                      <w:divBdr>
                        <w:top w:val="none" w:sz="0" w:space="0" w:color="auto"/>
                        <w:left w:val="none" w:sz="0" w:space="0" w:color="auto"/>
                        <w:bottom w:val="none" w:sz="0" w:space="0" w:color="auto"/>
                        <w:right w:val="none" w:sz="0" w:space="0" w:color="auto"/>
                      </w:divBdr>
                      <w:divsChild>
                        <w:div w:id="481047667">
                          <w:marLeft w:val="0"/>
                          <w:marRight w:val="0"/>
                          <w:marTop w:val="0"/>
                          <w:marBottom w:val="0"/>
                          <w:divBdr>
                            <w:top w:val="none" w:sz="0" w:space="0" w:color="auto"/>
                            <w:left w:val="none" w:sz="0" w:space="0" w:color="auto"/>
                            <w:bottom w:val="none" w:sz="0" w:space="0" w:color="auto"/>
                            <w:right w:val="none" w:sz="0" w:space="0" w:color="auto"/>
                          </w:divBdr>
                          <w:divsChild>
                            <w:div w:id="1536699489">
                              <w:marLeft w:val="0"/>
                              <w:marRight w:val="0"/>
                              <w:marTop w:val="0"/>
                              <w:marBottom w:val="0"/>
                              <w:divBdr>
                                <w:top w:val="none" w:sz="0" w:space="0" w:color="auto"/>
                                <w:left w:val="none" w:sz="0" w:space="0" w:color="auto"/>
                                <w:bottom w:val="none" w:sz="0" w:space="0" w:color="auto"/>
                                <w:right w:val="none" w:sz="0" w:space="0" w:color="auto"/>
                              </w:divBdr>
                              <w:divsChild>
                                <w:div w:id="1078942402">
                                  <w:marLeft w:val="0"/>
                                  <w:marRight w:val="0"/>
                                  <w:marTop w:val="0"/>
                                  <w:marBottom w:val="0"/>
                                  <w:divBdr>
                                    <w:top w:val="single" w:sz="6" w:space="15" w:color="EAEAEA"/>
                                    <w:left w:val="single" w:sz="6" w:space="15" w:color="EAEAEA"/>
                                    <w:bottom w:val="single" w:sz="6" w:space="15" w:color="EAEAEA"/>
                                    <w:right w:val="single" w:sz="6" w:space="15" w:color="EAEAEA"/>
                                  </w:divBdr>
                                  <w:divsChild>
                                    <w:div w:id="640309850">
                                      <w:marLeft w:val="0"/>
                                      <w:marRight w:val="0"/>
                                      <w:marTop w:val="0"/>
                                      <w:marBottom w:val="0"/>
                                      <w:divBdr>
                                        <w:top w:val="none" w:sz="0" w:space="0" w:color="auto"/>
                                        <w:left w:val="none" w:sz="0" w:space="0" w:color="auto"/>
                                        <w:bottom w:val="none" w:sz="0" w:space="0" w:color="auto"/>
                                        <w:right w:val="none" w:sz="0" w:space="0" w:color="auto"/>
                                      </w:divBdr>
                                    </w:div>
                                    <w:div w:id="783502221">
                                      <w:marLeft w:val="0"/>
                                      <w:marRight w:val="0"/>
                                      <w:marTop w:val="0"/>
                                      <w:marBottom w:val="0"/>
                                      <w:divBdr>
                                        <w:top w:val="none" w:sz="0" w:space="0" w:color="auto"/>
                                        <w:left w:val="none" w:sz="0" w:space="0" w:color="auto"/>
                                        <w:bottom w:val="none" w:sz="0" w:space="0" w:color="auto"/>
                                        <w:right w:val="none" w:sz="0" w:space="0" w:color="auto"/>
                                      </w:divBdr>
                                      <w:divsChild>
                                        <w:div w:id="948126983">
                                          <w:marLeft w:val="0"/>
                                          <w:marRight w:val="0"/>
                                          <w:marTop w:val="0"/>
                                          <w:marBottom w:val="75"/>
                                          <w:divBdr>
                                            <w:top w:val="none" w:sz="0" w:space="0" w:color="auto"/>
                                            <w:left w:val="none" w:sz="0" w:space="0" w:color="auto"/>
                                            <w:bottom w:val="none" w:sz="0" w:space="0" w:color="auto"/>
                                            <w:right w:val="none" w:sz="0" w:space="0" w:color="auto"/>
                                          </w:divBdr>
                                        </w:div>
                                      </w:divsChild>
                                    </w:div>
                                    <w:div w:id="1210992109">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903663">
              <w:marLeft w:val="0"/>
              <w:marRight w:val="0"/>
              <w:marTop w:val="0"/>
              <w:marBottom w:val="0"/>
              <w:divBdr>
                <w:top w:val="none" w:sz="0" w:space="0" w:color="auto"/>
                <w:left w:val="none" w:sz="0" w:space="0" w:color="auto"/>
                <w:bottom w:val="none" w:sz="0" w:space="0" w:color="auto"/>
                <w:right w:val="none" w:sz="0" w:space="0" w:color="auto"/>
              </w:divBdr>
              <w:divsChild>
                <w:div w:id="665136079">
                  <w:marLeft w:val="0"/>
                  <w:marRight w:val="0"/>
                  <w:marTop w:val="0"/>
                  <w:marBottom w:val="0"/>
                  <w:divBdr>
                    <w:top w:val="none" w:sz="0" w:space="0" w:color="auto"/>
                    <w:left w:val="none" w:sz="0" w:space="0" w:color="auto"/>
                    <w:bottom w:val="none" w:sz="0" w:space="0" w:color="auto"/>
                    <w:right w:val="none" w:sz="0" w:space="0" w:color="auto"/>
                  </w:divBdr>
                </w:div>
                <w:div w:id="1120496052">
                  <w:marLeft w:val="0"/>
                  <w:marRight w:val="0"/>
                  <w:marTop w:val="0"/>
                  <w:marBottom w:val="75"/>
                  <w:divBdr>
                    <w:top w:val="none" w:sz="0" w:space="0" w:color="auto"/>
                    <w:left w:val="none" w:sz="0" w:space="0" w:color="auto"/>
                    <w:bottom w:val="none" w:sz="0" w:space="0" w:color="auto"/>
                    <w:right w:val="none" w:sz="0" w:space="0" w:color="auto"/>
                  </w:divBdr>
                </w:div>
                <w:div w:id="1195077971">
                  <w:marLeft w:val="0"/>
                  <w:marRight w:val="0"/>
                  <w:marTop w:val="0"/>
                  <w:marBottom w:val="75"/>
                  <w:divBdr>
                    <w:top w:val="none" w:sz="0" w:space="0" w:color="auto"/>
                    <w:left w:val="none" w:sz="0" w:space="0" w:color="auto"/>
                    <w:bottom w:val="none" w:sz="0" w:space="0" w:color="auto"/>
                    <w:right w:val="none" w:sz="0" w:space="0" w:color="auto"/>
                  </w:divBdr>
                </w:div>
              </w:divsChild>
            </w:div>
            <w:div w:id="893658239">
              <w:marLeft w:val="0"/>
              <w:marRight w:val="0"/>
              <w:marTop w:val="0"/>
              <w:marBottom w:val="0"/>
              <w:divBdr>
                <w:top w:val="none" w:sz="0" w:space="0" w:color="auto"/>
                <w:left w:val="none" w:sz="0" w:space="0" w:color="auto"/>
                <w:bottom w:val="none" w:sz="0" w:space="0" w:color="auto"/>
                <w:right w:val="none" w:sz="0" w:space="0" w:color="auto"/>
              </w:divBdr>
              <w:divsChild>
                <w:div w:id="1995912150">
                  <w:marLeft w:val="0"/>
                  <w:marRight w:val="0"/>
                  <w:marTop w:val="0"/>
                  <w:marBottom w:val="0"/>
                  <w:divBdr>
                    <w:top w:val="none" w:sz="0" w:space="0" w:color="auto"/>
                    <w:left w:val="none" w:sz="0" w:space="0" w:color="auto"/>
                    <w:bottom w:val="none" w:sz="0" w:space="0" w:color="auto"/>
                    <w:right w:val="none" w:sz="0" w:space="0" w:color="auto"/>
                  </w:divBdr>
                  <w:divsChild>
                    <w:div w:id="1307053790">
                      <w:marLeft w:val="0"/>
                      <w:marRight w:val="0"/>
                      <w:marTop w:val="0"/>
                      <w:marBottom w:val="0"/>
                      <w:divBdr>
                        <w:top w:val="none" w:sz="0" w:space="0" w:color="auto"/>
                        <w:left w:val="none" w:sz="0" w:space="0" w:color="auto"/>
                        <w:bottom w:val="none" w:sz="0" w:space="0" w:color="auto"/>
                        <w:right w:val="none" w:sz="0" w:space="0" w:color="auto"/>
                      </w:divBdr>
                      <w:divsChild>
                        <w:div w:id="1440641207">
                          <w:marLeft w:val="0"/>
                          <w:marRight w:val="0"/>
                          <w:marTop w:val="0"/>
                          <w:marBottom w:val="0"/>
                          <w:divBdr>
                            <w:top w:val="none" w:sz="0" w:space="0" w:color="auto"/>
                            <w:left w:val="none" w:sz="0" w:space="0" w:color="auto"/>
                            <w:bottom w:val="none" w:sz="0" w:space="0" w:color="auto"/>
                            <w:right w:val="none" w:sz="0" w:space="0" w:color="auto"/>
                          </w:divBdr>
                          <w:divsChild>
                            <w:div w:id="854733700">
                              <w:marLeft w:val="0"/>
                              <w:marRight w:val="0"/>
                              <w:marTop w:val="0"/>
                              <w:marBottom w:val="0"/>
                              <w:divBdr>
                                <w:top w:val="none" w:sz="0" w:space="0" w:color="auto"/>
                                <w:left w:val="none" w:sz="0" w:space="0" w:color="auto"/>
                                <w:bottom w:val="none" w:sz="0" w:space="0" w:color="auto"/>
                                <w:right w:val="none" w:sz="0" w:space="0" w:color="auto"/>
                              </w:divBdr>
                              <w:divsChild>
                                <w:div w:id="606043743">
                                  <w:marLeft w:val="0"/>
                                  <w:marRight w:val="0"/>
                                  <w:marTop w:val="0"/>
                                  <w:marBottom w:val="0"/>
                                  <w:divBdr>
                                    <w:top w:val="none" w:sz="0" w:space="0" w:color="auto"/>
                                    <w:left w:val="none" w:sz="0" w:space="0" w:color="auto"/>
                                    <w:bottom w:val="none" w:sz="0" w:space="0" w:color="auto"/>
                                    <w:right w:val="none" w:sz="0" w:space="0" w:color="auto"/>
                                  </w:divBdr>
                                  <w:divsChild>
                                    <w:div w:id="1541818027">
                                      <w:marLeft w:val="0"/>
                                      <w:marRight w:val="0"/>
                                      <w:marTop w:val="0"/>
                                      <w:marBottom w:val="0"/>
                                      <w:divBdr>
                                        <w:top w:val="none" w:sz="0" w:space="0" w:color="auto"/>
                                        <w:left w:val="none" w:sz="0" w:space="0" w:color="auto"/>
                                        <w:bottom w:val="none" w:sz="0" w:space="0" w:color="auto"/>
                                        <w:right w:val="none" w:sz="0" w:space="0" w:color="auto"/>
                                      </w:divBdr>
                                      <w:divsChild>
                                        <w:div w:id="280915798">
                                          <w:marLeft w:val="0"/>
                                          <w:marRight w:val="0"/>
                                          <w:marTop w:val="0"/>
                                          <w:marBottom w:val="0"/>
                                          <w:divBdr>
                                            <w:top w:val="none" w:sz="0" w:space="0" w:color="auto"/>
                                            <w:left w:val="none" w:sz="0" w:space="0" w:color="auto"/>
                                            <w:bottom w:val="none" w:sz="0" w:space="0" w:color="auto"/>
                                            <w:right w:val="none" w:sz="0" w:space="0" w:color="auto"/>
                                          </w:divBdr>
                                          <w:divsChild>
                                            <w:div w:id="832837734">
                                              <w:marLeft w:val="0"/>
                                              <w:marRight w:val="0"/>
                                              <w:marTop w:val="0"/>
                                              <w:marBottom w:val="0"/>
                                              <w:divBdr>
                                                <w:top w:val="none" w:sz="0" w:space="0" w:color="auto"/>
                                                <w:left w:val="none" w:sz="0" w:space="0" w:color="auto"/>
                                                <w:bottom w:val="none" w:sz="0" w:space="0" w:color="auto"/>
                                                <w:right w:val="none" w:sz="0" w:space="0" w:color="auto"/>
                                              </w:divBdr>
                                              <w:divsChild>
                                                <w:div w:id="707218896">
                                                  <w:marLeft w:val="0"/>
                                                  <w:marRight w:val="0"/>
                                                  <w:marTop w:val="0"/>
                                                  <w:marBottom w:val="0"/>
                                                  <w:divBdr>
                                                    <w:top w:val="none" w:sz="0" w:space="0" w:color="auto"/>
                                                    <w:left w:val="none" w:sz="0" w:space="0" w:color="auto"/>
                                                    <w:bottom w:val="none" w:sz="0" w:space="0" w:color="auto"/>
                                                    <w:right w:val="none" w:sz="0" w:space="0" w:color="auto"/>
                                                  </w:divBdr>
                                                  <w:divsChild>
                                                    <w:div w:id="1064454353">
                                                      <w:marLeft w:val="0"/>
                                                      <w:marRight w:val="0"/>
                                                      <w:marTop w:val="0"/>
                                                      <w:marBottom w:val="0"/>
                                                      <w:divBdr>
                                                        <w:top w:val="none" w:sz="0" w:space="0" w:color="auto"/>
                                                        <w:left w:val="none" w:sz="0" w:space="0" w:color="auto"/>
                                                        <w:bottom w:val="none" w:sz="0" w:space="0" w:color="auto"/>
                                                        <w:right w:val="none" w:sz="0" w:space="0" w:color="auto"/>
                                                      </w:divBdr>
                                                      <w:divsChild>
                                                        <w:div w:id="2043700950">
                                                          <w:marLeft w:val="0"/>
                                                          <w:marRight w:val="0"/>
                                                          <w:marTop w:val="0"/>
                                                          <w:marBottom w:val="0"/>
                                                          <w:divBdr>
                                                            <w:top w:val="none" w:sz="0" w:space="0" w:color="auto"/>
                                                            <w:left w:val="none" w:sz="0" w:space="0" w:color="auto"/>
                                                            <w:bottom w:val="none" w:sz="0" w:space="0" w:color="auto"/>
                                                            <w:right w:val="none" w:sz="0" w:space="0" w:color="auto"/>
                                                          </w:divBdr>
                                                          <w:divsChild>
                                                            <w:div w:id="2069842592">
                                                              <w:marLeft w:val="0"/>
                                                              <w:marRight w:val="0"/>
                                                              <w:marTop w:val="0"/>
                                                              <w:marBottom w:val="0"/>
                                                              <w:divBdr>
                                                                <w:top w:val="none" w:sz="0" w:space="0" w:color="auto"/>
                                                                <w:left w:val="none" w:sz="0" w:space="0" w:color="auto"/>
                                                                <w:bottom w:val="none" w:sz="0" w:space="0" w:color="auto"/>
                                                                <w:right w:val="none" w:sz="0" w:space="0" w:color="auto"/>
                                                              </w:divBdr>
                                                              <w:divsChild>
                                                                <w:div w:id="1088771501">
                                                                  <w:marLeft w:val="0"/>
                                                                  <w:marRight w:val="0"/>
                                                                  <w:marTop w:val="0"/>
                                                                  <w:marBottom w:val="0"/>
                                                                  <w:divBdr>
                                                                    <w:top w:val="none" w:sz="0" w:space="0" w:color="auto"/>
                                                                    <w:left w:val="none" w:sz="0" w:space="0" w:color="auto"/>
                                                                    <w:bottom w:val="none" w:sz="0" w:space="0" w:color="auto"/>
                                                                    <w:right w:val="none" w:sz="0" w:space="0" w:color="auto"/>
                                                                  </w:divBdr>
                                                                  <w:divsChild>
                                                                    <w:div w:id="1789473447">
                                                                      <w:marLeft w:val="0"/>
                                                                      <w:marRight w:val="0"/>
                                                                      <w:marTop w:val="0"/>
                                                                      <w:marBottom w:val="0"/>
                                                                      <w:divBdr>
                                                                        <w:top w:val="none" w:sz="0" w:space="0" w:color="auto"/>
                                                                        <w:left w:val="none" w:sz="0" w:space="0" w:color="auto"/>
                                                                        <w:bottom w:val="none" w:sz="0" w:space="0" w:color="auto"/>
                                                                        <w:right w:val="none" w:sz="0" w:space="0" w:color="auto"/>
                                                                      </w:divBdr>
                                                                      <w:divsChild>
                                                                        <w:div w:id="561913751">
                                                                          <w:marLeft w:val="0"/>
                                                                          <w:marRight w:val="0"/>
                                                                          <w:marTop w:val="0"/>
                                                                          <w:marBottom w:val="0"/>
                                                                          <w:divBdr>
                                                                            <w:top w:val="none" w:sz="0" w:space="0" w:color="auto"/>
                                                                            <w:left w:val="none" w:sz="0" w:space="0" w:color="auto"/>
                                                                            <w:bottom w:val="none" w:sz="0" w:space="0" w:color="auto"/>
                                                                            <w:right w:val="none" w:sz="0" w:space="0" w:color="auto"/>
                                                                          </w:divBdr>
                                                                          <w:divsChild>
                                                                            <w:div w:id="447742820">
                                                                              <w:marLeft w:val="0"/>
                                                                              <w:marRight w:val="0"/>
                                                                              <w:marTop w:val="0"/>
                                                                              <w:marBottom w:val="0"/>
                                                                              <w:divBdr>
                                                                                <w:top w:val="none" w:sz="0" w:space="0" w:color="auto"/>
                                                                                <w:left w:val="none" w:sz="0" w:space="0" w:color="auto"/>
                                                                                <w:bottom w:val="none" w:sz="0" w:space="0" w:color="auto"/>
                                                                                <w:right w:val="none" w:sz="0" w:space="0" w:color="auto"/>
                                                                              </w:divBdr>
                                                                              <w:divsChild>
                                                                                <w:div w:id="197547198">
                                                                                  <w:marLeft w:val="0"/>
                                                                                  <w:marRight w:val="0"/>
                                                                                  <w:marTop w:val="0"/>
                                                                                  <w:marBottom w:val="0"/>
                                                                                  <w:divBdr>
                                                                                    <w:top w:val="none" w:sz="0" w:space="0" w:color="auto"/>
                                                                                    <w:left w:val="none" w:sz="0" w:space="0" w:color="auto"/>
                                                                                    <w:bottom w:val="none" w:sz="0" w:space="0" w:color="auto"/>
                                                                                    <w:right w:val="none" w:sz="0" w:space="0" w:color="auto"/>
                                                                                  </w:divBdr>
                                                                                  <w:divsChild>
                                                                                    <w:div w:id="1816994021">
                                                                                      <w:marLeft w:val="0"/>
                                                                                      <w:marRight w:val="0"/>
                                                                                      <w:marTop w:val="0"/>
                                                                                      <w:marBottom w:val="0"/>
                                                                                      <w:divBdr>
                                                                                        <w:top w:val="none" w:sz="0" w:space="0" w:color="auto"/>
                                                                                        <w:left w:val="none" w:sz="0" w:space="0" w:color="auto"/>
                                                                                        <w:bottom w:val="none" w:sz="0" w:space="0" w:color="auto"/>
                                                                                        <w:right w:val="none" w:sz="0" w:space="0" w:color="auto"/>
                                                                                      </w:divBdr>
                                                                                      <w:divsChild>
                                                                                        <w:div w:id="1833990045">
                                                                                          <w:marLeft w:val="240"/>
                                                                                          <w:marRight w:val="240"/>
                                                                                          <w:marTop w:val="0"/>
                                                                                          <w:marBottom w:val="0"/>
                                                                                          <w:divBdr>
                                                                                            <w:top w:val="none" w:sz="0" w:space="0" w:color="auto"/>
                                                                                            <w:left w:val="none" w:sz="0" w:space="0" w:color="auto"/>
                                                                                            <w:bottom w:val="none" w:sz="0" w:space="0" w:color="auto"/>
                                                                                            <w:right w:val="none" w:sz="0" w:space="0" w:color="auto"/>
                                                                                          </w:divBdr>
                                                                                          <w:divsChild>
                                                                                            <w:div w:id="835153717">
                                                                                              <w:marLeft w:val="0"/>
                                                                                              <w:marRight w:val="0"/>
                                                                                              <w:marTop w:val="0"/>
                                                                                              <w:marBottom w:val="0"/>
                                                                                              <w:divBdr>
                                                                                                <w:top w:val="none" w:sz="0" w:space="0" w:color="auto"/>
                                                                                                <w:left w:val="none" w:sz="0" w:space="0" w:color="auto"/>
                                                                                                <w:bottom w:val="none" w:sz="0" w:space="0" w:color="auto"/>
                                                                                                <w:right w:val="none" w:sz="0" w:space="0" w:color="auto"/>
                                                                                              </w:divBdr>
                                                                                              <w:divsChild>
                                                                                                <w:div w:id="7239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26634">
                                                                                  <w:marLeft w:val="0"/>
                                                                                  <w:marRight w:val="0"/>
                                                                                  <w:marTop w:val="0"/>
                                                                                  <w:marBottom w:val="0"/>
                                                                                  <w:divBdr>
                                                                                    <w:top w:val="none" w:sz="0" w:space="0" w:color="auto"/>
                                                                                    <w:left w:val="none" w:sz="0" w:space="0" w:color="auto"/>
                                                                                    <w:bottom w:val="none" w:sz="0" w:space="0" w:color="auto"/>
                                                                                    <w:right w:val="none" w:sz="0" w:space="0" w:color="auto"/>
                                                                                  </w:divBdr>
                                                                                  <w:divsChild>
                                                                                    <w:div w:id="624624945">
                                                                                      <w:marLeft w:val="0"/>
                                                                                      <w:marRight w:val="0"/>
                                                                                      <w:marTop w:val="0"/>
                                                                                      <w:marBottom w:val="0"/>
                                                                                      <w:divBdr>
                                                                                        <w:top w:val="none" w:sz="0" w:space="0" w:color="auto"/>
                                                                                        <w:left w:val="none" w:sz="0" w:space="0" w:color="auto"/>
                                                                                        <w:bottom w:val="none" w:sz="0" w:space="0" w:color="auto"/>
                                                                                        <w:right w:val="none" w:sz="0" w:space="0" w:color="auto"/>
                                                                                      </w:divBdr>
                                                                                      <w:divsChild>
                                                                                        <w:div w:id="214394511">
                                                                                          <w:marLeft w:val="0"/>
                                                                                          <w:marRight w:val="0"/>
                                                                                          <w:marTop w:val="0"/>
                                                                                          <w:marBottom w:val="0"/>
                                                                                          <w:divBdr>
                                                                                            <w:top w:val="none" w:sz="0" w:space="0" w:color="auto"/>
                                                                                            <w:left w:val="none" w:sz="0" w:space="0" w:color="auto"/>
                                                                                            <w:bottom w:val="none" w:sz="0" w:space="0" w:color="auto"/>
                                                                                            <w:right w:val="none" w:sz="0" w:space="0" w:color="auto"/>
                                                                                          </w:divBdr>
                                                                                          <w:divsChild>
                                                                                            <w:div w:id="2056850006">
                                                                                              <w:marLeft w:val="0"/>
                                                                                              <w:marRight w:val="0"/>
                                                                                              <w:marTop w:val="0"/>
                                                                                              <w:marBottom w:val="0"/>
                                                                                              <w:divBdr>
                                                                                                <w:top w:val="none" w:sz="0" w:space="0" w:color="auto"/>
                                                                                                <w:left w:val="none" w:sz="0" w:space="0" w:color="auto"/>
                                                                                                <w:bottom w:val="none" w:sz="0" w:space="0" w:color="auto"/>
                                                                                                <w:right w:val="none" w:sz="0" w:space="0" w:color="auto"/>
                                                                                              </w:divBdr>
                                                                                              <w:divsChild>
                                                                                                <w:div w:id="1296377807">
                                                                                                  <w:marLeft w:val="0"/>
                                                                                                  <w:marRight w:val="0"/>
                                                                                                  <w:marTop w:val="0"/>
                                                                                                  <w:marBottom w:val="0"/>
                                                                                                  <w:divBdr>
                                                                                                    <w:top w:val="none" w:sz="0" w:space="0" w:color="auto"/>
                                                                                                    <w:left w:val="none" w:sz="0" w:space="0" w:color="auto"/>
                                                                                                    <w:bottom w:val="none" w:sz="0" w:space="0" w:color="auto"/>
                                                                                                    <w:right w:val="none" w:sz="0" w:space="0" w:color="auto"/>
                                                                                                  </w:divBdr>
                                                                                                  <w:divsChild>
                                                                                                    <w:div w:id="950091302">
                                                                                                      <w:marLeft w:val="700"/>
                                                                                                      <w:marRight w:val="0"/>
                                                                                                      <w:marTop w:val="0"/>
                                                                                                      <w:marBottom w:val="0"/>
                                                                                                      <w:divBdr>
                                                                                                        <w:top w:val="none" w:sz="0" w:space="0" w:color="auto"/>
                                                                                                        <w:left w:val="none" w:sz="0" w:space="0" w:color="auto"/>
                                                                                                        <w:bottom w:val="none" w:sz="0" w:space="0" w:color="auto"/>
                                                                                                        <w:right w:val="none" w:sz="0" w:space="0" w:color="auto"/>
                                                                                                      </w:divBdr>
                                                                                                      <w:divsChild>
                                                                                                        <w:div w:id="869953967">
                                                                                                          <w:marLeft w:val="0"/>
                                                                                                          <w:marRight w:val="195"/>
                                                                                                          <w:marTop w:val="0"/>
                                                                                                          <w:marBottom w:val="0"/>
                                                                                                          <w:divBdr>
                                                                                                            <w:top w:val="none" w:sz="0" w:space="0" w:color="auto"/>
                                                                                                            <w:left w:val="none" w:sz="0" w:space="0" w:color="auto"/>
                                                                                                            <w:bottom w:val="none" w:sz="0" w:space="0" w:color="auto"/>
                                                                                                            <w:right w:val="none" w:sz="0" w:space="0" w:color="auto"/>
                                                                                                          </w:divBdr>
                                                                                                          <w:divsChild>
                                                                                                            <w:div w:id="1887907748">
                                                                                                              <w:marLeft w:val="0"/>
                                                                                                              <w:marRight w:val="0"/>
                                                                                                              <w:marTop w:val="0"/>
                                                                                                              <w:marBottom w:val="0"/>
                                                                                                              <w:divBdr>
                                                                                                                <w:top w:val="none" w:sz="0" w:space="0" w:color="auto"/>
                                                                                                                <w:left w:val="none" w:sz="0" w:space="0" w:color="auto"/>
                                                                                                                <w:bottom w:val="none" w:sz="0" w:space="0" w:color="auto"/>
                                                                                                                <w:right w:val="none" w:sz="0" w:space="0" w:color="auto"/>
                                                                                                              </w:divBdr>
                                                                                                            </w:div>
                                                                                                            <w:div w:id="2119445158">
                                                                                                              <w:marLeft w:val="0"/>
                                                                                                              <w:marRight w:val="0"/>
                                                                                                              <w:marTop w:val="0"/>
                                                                                                              <w:marBottom w:val="0"/>
                                                                                                              <w:divBdr>
                                                                                                                <w:top w:val="none" w:sz="0" w:space="0" w:color="auto"/>
                                                                                                                <w:left w:val="none" w:sz="0" w:space="0" w:color="auto"/>
                                                                                                                <w:bottom w:val="none" w:sz="0" w:space="0" w:color="auto"/>
                                                                                                                <w:right w:val="none" w:sz="0" w:space="0" w:color="auto"/>
                                                                                                              </w:divBdr>
                                                                                                            </w:div>
                                                                                                          </w:divsChild>
                                                                                                        </w:div>
                                                                                                        <w:div w:id="1849296241">
                                                                                                          <w:marLeft w:val="0"/>
                                                                                                          <w:marRight w:val="0"/>
                                                                                                          <w:marTop w:val="0"/>
                                                                                                          <w:marBottom w:val="0"/>
                                                                                                          <w:divBdr>
                                                                                                            <w:top w:val="none" w:sz="0" w:space="0" w:color="auto"/>
                                                                                                            <w:left w:val="none" w:sz="0" w:space="0" w:color="auto"/>
                                                                                                            <w:bottom w:val="none" w:sz="0" w:space="0" w:color="auto"/>
                                                                                                            <w:right w:val="none" w:sz="0" w:space="0" w:color="auto"/>
                                                                                                          </w:divBdr>
                                                                                                          <w:divsChild>
                                                                                                            <w:div w:id="12066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727663">
              <w:marLeft w:val="600"/>
              <w:marRight w:val="0"/>
              <w:marTop w:val="0"/>
              <w:marBottom w:val="105"/>
              <w:divBdr>
                <w:top w:val="none" w:sz="0" w:space="0" w:color="auto"/>
                <w:left w:val="none" w:sz="0" w:space="0" w:color="auto"/>
                <w:bottom w:val="none" w:sz="0" w:space="0" w:color="auto"/>
                <w:right w:val="none" w:sz="0" w:space="0" w:color="auto"/>
              </w:divBdr>
            </w:div>
            <w:div w:id="1370885058">
              <w:marLeft w:val="0"/>
              <w:marRight w:val="0"/>
              <w:marTop w:val="0"/>
              <w:marBottom w:val="0"/>
              <w:divBdr>
                <w:top w:val="none" w:sz="0" w:space="0" w:color="auto"/>
                <w:left w:val="none" w:sz="0" w:space="0" w:color="auto"/>
                <w:bottom w:val="none" w:sz="0" w:space="0" w:color="auto"/>
                <w:right w:val="none" w:sz="0" w:space="0" w:color="auto"/>
              </w:divBdr>
              <w:divsChild>
                <w:div w:id="212352130">
                  <w:marLeft w:val="0"/>
                  <w:marRight w:val="0"/>
                  <w:marTop w:val="0"/>
                  <w:marBottom w:val="75"/>
                  <w:divBdr>
                    <w:top w:val="none" w:sz="0" w:space="0" w:color="auto"/>
                    <w:left w:val="none" w:sz="0" w:space="0" w:color="auto"/>
                    <w:bottom w:val="none" w:sz="0" w:space="0" w:color="auto"/>
                    <w:right w:val="none" w:sz="0" w:space="0" w:color="auto"/>
                  </w:divBdr>
                </w:div>
                <w:div w:id="1906987056">
                  <w:marLeft w:val="0"/>
                  <w:marRight w:val="0"/>
                  <w:marTop w:val="0"/>
                  <w:marBottom w:val="0"/>
                  <w:divBdr>
                    <w:top w:val="none" w:sz="0" w:space="0" w:color="auto"/>
                    <w:left w:val="none" w:sz="0" w:space="0" w:color="auto"/>
                    <w:bottom w:val="none" w:sz="0" w:space="0" w:color="auto"/>
                    <w:right w:val="none" w:sz="0" w:space="0" w:color="auto"/>
                  </w:divBdr>
                </w:div>
                <w:div w:id="1920020171">
                  <w:marLeft w:val="0"/>
                  <w:marRight w:val="0"/>
                  <w:marTop w:val="0"/>
                  <w:marBottom w:val="75"/>
                  <w:divBdr>
                    <w:top w:val="none" w:sz="0" w:space="0" w:color="auto"/>
                    <w:left w:val="none" w:sz="0" w:space="0" w:color="auto"/>
                    <w:bottom w:val="none" w:sz="0" w:space="0" w:color="auto"/>
                    <w:right w:val="none" w:sz="0" w:space="0" w:color="auto"/>
                  </w:divBdr>
                </w:div>
              </w:divsChild>
            </w:div>
            <w:div w:id="1455174924">
              <w:marLeft w:val="600"/>
              <w:marRight w:val="0"/>
              <w:marTop w:val="0"/>
              <w:marBottom w:val="105"/>
              <w:divBdr>
                <w:top w:val="none" w:sz="0" w:space="0" w:color="auto"/>
                <w:left w:val="none" w:sz="0" w:space="0" w:color="auto"/>
                <w:bottom w:val="none" w:sz="0" w:space="0" w:color="auto"/>
                <w:right w:val="none" w:sz="0" w:space="0" w:color="auto"/>
              </w:divBdr>
            </w:div>
          </w:divsChild>
        </w:div>
        <w:div w:id="2048792520">
          <w:marLeft w:val="2100"/>
          <w:marRight w:val="0"/>
          <w:marTop w:val="0"/>
          <w:marBottom w:val="0"/>
          <w:divBdr>
            <w:top w:val="none" w:sz="0" w:space="0" w:color="auto"/>
            <w:left w:val="none" w:sz="0" w:space="0" w:color="auto"/>
            <w:bottom w:val="none" w:sz="0" w:space="0" w:color="auto"/>
            <w:right w:val="none" w:sz="0" w:space="0" w:color="auto"/>
          </w:divBdr>
        </w:div>
      </w:divsChild>
    </w:div>
    <w:div w:id="771510341">
      <w:bodyDiv w:val="1"/>
      <w:marLeft w:val="0"/>
      <w:marRight w:val="0"/>
      <w:marTop w:val="0"/>
      <w:marBottom w:val="0"/>
      <w:divBdr>
        <w:top w:val="none" w:sz="0" w:space="0" w:color="auto"/>
        <w:left w:val="none" w:sz="0" w:space="0" w:color="auto"/>
        <w:bottom w:val="none" w:sz="0" w:space="0" w:color="auto"/>
        <w:right w:val="none" w:sz="0" w:space="0" w:color="auto"/>
      </w:divBdr>
      <w:divsChild>
        <w:div w:id="754480271">
          <w:marLeft w:val="0"/>
          <w:marRight w:val="0"/>
          <w:marTop w:val="0"/>
          <w:marBottom w:val="0"/>
          <w:divBdr>
            <w:top w:val="none" w:sz="0" w:space="0" w:color="auto"/>
            <w:left w:val="none" w:sz="0" w:space="0" w:color="auto"/>
            <w:bottom w:val="none" w:sz="0" w:space="0" w:color="auto"/>
            <w:right w:val="none" w:sz="0" w:space="0" w:color="auto"/>
          </w:divBdr>
          <w:divsChild>
            <w:div w:id="345713461">
              <w:marLeft w:val="0"/>
              <w:marRight w:val="0"/>
              <w:marTop w:val="0"/>
              <w:marBottom w:val="0"/>
              <w:divBdr>
                <w:top w:val="none" w:sz="0" w:space="0" w:color="auto"/>
                <w:left w:val="none" w:sz="0" w:space="0" w:color="auto"/>
                <w:bottom w:val="none" w:sz="0" w:space="0" w:color="auto"/>
                <w:right w:val="none" w:sz="0" w:space="0" w:color="auto"/>
              </w:divBdr>
              <w:divsChild>
                <w:div w:id="346055619">
                  <w:marLeft w:val="0"/>
                  <w:marRight w:val="0"/>
                  <w:marTop w:val="0"/>
                  <w:marBottom w:val="240"/>
                  <w:divBdr>
                    <w:top w:val="none" w:sz="0" w:space="0" w:color="auto"/>
                    <w:left w:val="none" w:sz="0" w:space="0" w:color="auto"/>
                    <w:bottom w:val="none" w:sz="0" w:space="0" w:color="auto"/>
                    <w:right w:val="none" w:sz="0" w:space="0" w:color="auto"/>
                  </w:divBdr>
                </w:div>
                <w:div w:id="1800799645">
                  <w:marLeft w:val="0"/>
                  <w:marRight w:val="0"/>
                  <w:marTop w:val="0"/>
                  <w:marBottom w:val="300"/>
                  <w:divBdr>
                    <w:top w:val="none" w:sz="0" w:space="0" w:color="auto"/>
                    <w:left w:val="none" w:sz="0" w:space="0" w:color="auto"/>
                    <w:bottom w:val="none" w:sz="0" w:space="0" w:color="auto"/>
                    <w:right w:val="none" w:sz="0" w:space="0" w:color="auto"/>
                  </w:divBdr>
                  <w:divsChild>
                    <w:div w:id="1625576186">
                      <w:marLeft w:val="0"/>
                      <w:marRight w:val="0"/>
                      <w:marTop w:val="0"/>
                      <w:marBottom w:val="0"/>
                      <w:divBdr>
                        <w:top w:val="none" w:sz="0" w:space="0" w:color="auto"/>
                        <w:left w:val="none" w:sz="0" w:space="0" w:color="auto"/>
                        <w:bottom w:val="none" w:sz="0" w:space="0" w:color="auto"/>
                        <w:right w:val="none" w:sz="0" w:space="0" w:color="auto"/>
                      </w:divBdr>
                    </w:div>
                  </w:divsChild>
                </w:div>
                <w:div w:id="2087797979">
                  <w:marLeft w:val="0"/>
                  <w:marRight w:val="0"/>
                  <w:marTop w:val="0"/>
                  <w:marBottom w:val="300"/>
                  <w:divBdr>
                    <w:top w:val="none" w:sz="0" w:space="0" w:color="auto"/>
                    <w:left w:val="none" w:sz="0" w:space="0" w:color="auto"/>
                    <w:bottom w:val="none" w:sz="0" w:space="0" w:color="auto"/>
                    <w:right w:val="none" w:sz="0" w:space="0" w:color="auto"/>
                  </w:divBdr>
                  <w:divsChild>
                    <w:div w:id="794834530">
                      <w:marLeft w:val="0"/>
                      <w:marRight w:val="300"/>
                      <w:marTop w:val="0"/>
                      <w:marBottom w:val="150"/>
                      <w:divBdr>
                        <w:top w:val="none" w:sz="0" w:space="0" w:color="auto"/>
                        <w:left w:val="none" w:sz="0" w:space="0" w:color="auto"/>
                        <w:bottom w:val="none" w:sz="0" w:space="0" w:color="auto"/>
                        <w:right w:val="none" w:sz="0" w:space="0" w:color="auto"/>
                      </w:divBdr>
                      <w:divsChild>
                        <w:div w:id="670639731">
                          <w:marLeft w:val="0"/>
                          <w:marRight w:val="0"/>
                          <w:marTop w:val="0"/>
                          <w:marBottom w:val="0"/>
                          <w:divBdr>
                            <w:top w:val="none" w:sz="0" w:space="0" w:color="auto"/>
                            <w:left w:val="none" w:sz="0" w:space="0" w:color="auto"/>
                            <w:bottom w:val="none" w:sz="0" w:space="0" w:color="auto"/>
                            <w:right w:val="none" w:sz="0" w:space="0" w:color="auto"/>
                          </w:divBdr>
                          <w:divsChild>
                            <w:div w:id="2013021477">
                              <w:marLeft w:val="0"/>
                              <w:marRight w:val="0"/>
                              <w:marTop w:val="225"/>
                              <w:marBottom w:val="0"/>
                              <w:divBdr>
                                <w:top w:val="none" w:sz="0" w:space="0" w:color="auto"/>
                                <w:left w:val="none" w:sz="0" w:space="0" w:color="auto"/>
                                <w:bottom w:val="none" w:sz="0" w:space="0" w:color="auto"/>
                                <w:right w:val="none" w:sz="0" w:space="0" w:color="auto"/>
                              </w:divBdr>
                              <w:divsChild>
                                <w:div w:id="812063399">
                                  <w:marLeft w:val="0"/>
                                  <w:marRight w:val="0"/>
                                  <w:marTop w:val="0"/>
                                  <w:marBottom w:val="0"/>
                                  <w:divBdr>
                                    <w:top w:val="none" w:sz="0" w:space="0" w:color="auto"/>
                                    <w:left w:val="none" w:sz="0" w:space="0" w:color="auto"/>
                                    <w:bottom w:val="none" w:sz="0" w:space="0" w:color="auto"/>
                                    <w:right w:val="none" w:sz="0" w:space="0" w:color="auto"/>
                                  </w:divBdr>
                                </w:div>
                                <w:div w:id="9278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296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67332124">
              <w:marLeft w:val="0"/>
              <w:marRight w:val="0"/>
              <w:marTop w:val="0"/>
              <w:marBottom w:val="0"/>
              <w:divBdr>
                <w:top w:val="none" w:sz="0" w:space="0" w:color="auto"/>
                <w:left w:val="none" w:sz="0" w:space="0" w:color="auto"/>
                <w:bottom w:val="none" w:sz="0" w:space="0" w:color="auto"/>
                <w:right w:val="none" w:sz="0" w:space="0" w:color="auto"/>
              </w:divBdr>
              <w:divsChild>
                <w:div w:id="445000728">
                  <w:marLeft w:val="0"/>
                  <w:marRight w:val="0"/>
                  <w:marTop w:val="75"/>
                  <w:marBottom w:val="0"/>
                  <w:divBdr>
                    <w:top w:val="none" w:sz="0" w:space="0" w:color="auto"/>
                    <w:left w:val="none" w:sz="0" w:space="0" w:color="auto"/>
                    <w:bottom w:val="none" w:sz="0" w:space="0" w:color="auto"/>
                    <w:right w:val="none" w:sz="0" w:space="0" w:color="auto"/>
                  </w:divBdr>
                  <w:divsChild>
                    <w:div w:id="15941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92189">
          <w:marLeft w:val="0"/>
          <w:marRight w:val="0"/>
          <w:marTop w:val="375"/>
          <w:marBottom w:val="330"/>
          <w:divBdr>
            <w:top w:val="none" w:sz="0" w:space="0" w:color="auto"/>
            <w:left w:val="none" w:sz="0" w:space="0" w:color="auto"/>
            <w:bottom w:val="none" w:sz="0" w:space="0" w:color="auto"/>
            <w:right w:val="none" w:sz="0" w:space="0" w:color="auto"/>
          </w:divBdr>
          <w:divsChild>
            <w:div w:id="1008367814">
              <w:marLeft w:val="0"/>
              <w:marRight w:val="0"/>
              <w:marTop w:val="0"/>
              <w:marBottom w:val="210"/>
              <w:divBdr>
                <w:top w:val="none" w:sz="0" w:space="0" w:color="auto"/>
                <w:left w:val="none" w:sz="0" w:space="0" w:color="auto"/>
                <w:bottom w:val="none" w:sz="0" w:space="0" w:color="auto"/>
                <w:right w:val="none" w:sz="0" w:space="0" w:color="auto"/>
              </w:divBdr>
            </w:div>
            <w:div w:id="1031495431">
              <w:marLeft w:val="0"/>
              <w:marRight w:val="0"/>
              <w:marTop w:val="0"/>
              <w:marBottom w:val="210"/>
              <w:divBdr>
                <w:top w:val="none" w:sz="0" w:space="0" w:color="auto"/>
                <w:left w:val="none" w:sz="0" w:space="0" w:color="auto"/>
                <w:bottom w:val="none" w:sz="0" w:space="0" w:color="auto"/>
                <w:right w:val="none" w:sz="0" w:space="0" w:color="auto"/>
              </w:divBdr>
              <w:divsChild>
                <w:div w:id="820268025">
                  <w:marLeft w:val="0"/>
                  <w:marRight w:val="0"/>
                  <w:marTop w:val="0"/>
                  <w:marBottom w:val="0"/>
                  <w:divBdr>
                    <w:top w:val="none" w:sz="0" w:space="0" w:color="auto"/>
                    <w:left w:val="none" w:sz="0" w:space="0" w:color="auto"/>
                    <w:bottom w:val="none" w:sz="0" w:space="0" w:color="auto"/>
                    <w:right w:val="none" w:sz="0" w:space="0" w:color="auto"/>
                  </w:divBdr>
                  <w:divsChild>
                    <w:div w:id="19490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1952">
      <w:bodyDiv w:val="1"/>
      <w:marLeft w:val="0"/>
      <w:marRight w:val="0"/>
      <w:marTop w:val="0"/>
      <w:marBottom w:val="0"/>
      <w:divBdr>
        <w:top w:val="none" w:sz="0" w:space="0" w:color="auto"/>
        <w:left w:val="none" w:sz="0" w:space="0" w:color="auto"/>
        <w:bottom w:val="none" w:sz="0" w:space="0" w:color="auto"/>
        <w:right w:val="none" w:sz="0" w:space="0" w:color="auto"/>
      </w:divBdr>
      <w:divsChild>
        <w:div w:id="412092364">
          <w:marLeft w:val="0"/>
          <w:marRight w:val="0"/>
          <w:marTop w:val="750"/>
          <w:marBottom w:val="0"/>
          <w:divBdr>
            <w:top w:val="none" w:sz="0" w:space="0" w:color="auto"/>
            <w:left w:val="none" w:sz="0" w:space="0" w:color="auto"/>
            <w:bottom w:val="none" w:sz="0" w:space="0" w:color="auto"/>
            <w:right w:val="none" w:sz="0" w:space="0" w:color="auto"/>
          </w:divBdr>
          <w:divsChild>
            <w:div w:id="2132823593">
              <w:marLeft w:val="0"/>
              <w:marRight w:val="0"/>
              <w:marTop w:val="0"/>
              <w:marBottom w:val="0"/>
              <w:divBdr>
                <w:top w:val="none" w:sz="0" w:space="0" w:color="auto"/>
                <w:left w:val="none" w:sz="0" w:space="0" w:color="auto"/>
                <w:bottom w:val="none" w:sz="0" w:space="0" w:color="auto"/>
                <w:right w:val="none" w:sz="0" w:space="0" w:color="auto"/>
              </w:divBdr>
            </w:div>
          </w:divsChild>
        </w:div>
        <w:div w:id="988284011">
          <w:marLeft w:val="0"/>
          <w:marRight w:val="0"/>
          <w:marTop w:val="0"/>
          <w:marBottom w:val="0"/>
          <w:divBdr>
            <w:top w:val="none" w:sz="0" w:space="0" w:color="auto"/>
            <w:left w:val="none" w:sz="0" w:space="0" w:color="auto"/>
            <w:bottom w:val="none" w:sz="0" w:space="0" w:color="auto"/>
            <w:right w:val="none" w:sz="0" w:space="0" w:color="auto"/>
          </w:divBdr>
          <w:divsChild>
            <w:div w:id="1291281410">
              <w:marLeft w:val="0"/>
              <w:marRight w:val="0"/>
              <w:marTop w:val="0"/>
              <w:marBottom w:val="0"/>
              <w:divBdr>
                <w:top w:val="none" w:sz="0" w:space="0" w:color="auto"/>
                <w:left w:val="none" w:sz="0" w:space="0" w:color="auto"/>
                <w:bottom w:val="none" w:sz="0" w:space="0" w:color="auto"/>
                <w:right w:val="none" w:sz="0" w:space="0" w:color="auto"/>
              </w:divBdr>
              <w:divsChild>
                <w:div w:id="106091002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99482916">
          <w:marLeft w:val="0"/>
          <w:marRight w:val="0"/>
          <w:marTop w:val="450"/>
          <w:marBottom w:val="750"/>
          <w:divBdr>
            <w:top w:val="none" w:sz="0" w:space="0" w:color="auto"/>
            <w:left w:val="none" w:sz="0" w:space="0" w:color="auto"/>
            <w:bottom w:val="none" w:sz="0" w:space="0" w:color="auto"/>
            <w:right w:val="none" w:sz="0" w:space="0" w:color="auto"/>
          </w:divBdr>
          <w:divsChild>
            <w:div w:id="951940994">
              <w:marLeft w:val="0"/>
              <w:marRight w:val="0"/>
              <w:marTop w:val="0"/>
              <w:marBottom w:val="0"/>
              <w:divBdr>
                <w:top w:val="none" w:sz="0" w:space="0" w:color="auto"/>
                <w:left w:val="none" w:sz="0" w:space="0" w:color="auto"/>
                <w:bottom w:val="none" w:sz="0" w:space="0" w:color="auto"/>
                <w:right w:val="none" w:sz="0" w:space="0" w:color="auto"/>
              </w:divBdr>
              <w:divsChild>
                <w:div w:id="1996640720">
                  <w:marLeft w:val="0"/>
                  <w:marRight w:val="0"/>
                  <w:marTop w:val="0"/>
                  <w:marBottom w:val="0"/>
                  <w:divBdr>
                    <w:top w:val="none" w:sz="0" w:space="0" w:color="auto"/>
                    <w:left w:val="none" w:sz="0" w:space="0" w:color="auto"/>
                    <w:bottom w:val="none" w:sz="0" w:space="0" w:color="auto"/>
                    <w:right w:val="none" w:sz="0" w:space="0" w:color="auto"/>
                  </w:divBdr>
                </w:div>
                <w:div w:id="2082944227">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773282900">
      <w:bodyDiv w:val="1"/>
      <w:marLeft w:val="0"/>
      <w:marRight w:val="0"/>
      <w:marTop w:val="0"/>
      <w:marBottom w:val="0"/>
      <w:divBdr>
        <w:top w:val="none" w:sz="0" w:space="0" w:color="auto"/>
        <w:left w:val="none" w:sz="0" w:space="0" w:color="auto"/>
        <w:bottom w:val="none" w:sz="0" w:space="0" w:color="auto"/>
        <w:right w:val="none" w:sz="0" w:space="0" w:color="auto"/>
      </w:divBdr>
      <w:divsChild>
        <w:div w:id="914121149">
          <w:marLeft w:val="2100"/>
          <w:marRight w:val="0"/>
          <w:marTop w:val="0"/>
          <w:marBottom w:val="0"/>
          <w:divBdr>
            <w:top w:val="none" w:sz="0" w:space="0" w:color="auto"/>
            <w:left w:val="none" w:sz="0" w:space="0" w:color="auto"/>
            <w:bottom w:val="none" w:sz="0" w:space="0" w:color="auto"/>
            <w:right w:val="none" w:sz="0" w:space="0" w:color="auto"/>
          </w:divBdr>
        </w:div>
        <w:div w:id="1119299344">
          <w:marLeft w:val="2100"/>
          <w:marRight w:val="0"/>
          <w:marTop w:val="0"/>
          <w:marBottom w:val="0"/>
          <w:divBdr>
            <w:top w:val="none" w:sz="0" w:space="0" w:color="auto"/>
            <w:left w:val="none" w:sz="0" w:space="0" w:color="auto"/>
            <w:bottom w:val="none" w:sz="0" w:space="0" w:color="auto"/>
            <w:right w:val="none" w:sz="0" w:space="0" w:color="auto"/>
          </w:divBdr>
        </w:div>
        <w:div w:id="1241022014">
          <w:marLeft w:val="2100"/>
          <w:marRight w:val="0"/>
          <w:marTop w:val="0"/>
          <w:marBottom w:val="0"/>
          <w:divBdr>
            <w:top w:val="none" w:sz="0" w:space="0" w:color="auto"/>
            <w:left w:val="none" w:sz="0" w:space="0" w:color="auto"/>
            <w:bottom w:val="none" w:sz="0" w:space="0" w:color="auto"/>
            <w:right w:val="none" w:sz="0" w:space="0" w:color="auto"/>
          </w:divBdr>
          <w:divsChild>
            <w:div w:id="63846479">
              <w:marLeft w:val="0"/>
              <w:marRight w:val="0"/>
              <w:marTop w:val="0"/>
              <w:marBottom w:val="0"/>
              <w:divBdr>
                <w:top w:val="none" w:sz="0" w:space="0" w:color="auto"/>
                <w:left w:val="none" w:sz="0" w:space="0" w:color="auto"/>
                <w:bottom w:val="none" w:sz="0" w:space="0" w:color="auto"/>
                <w:right w:val="none" w:sz="0" w:space="0" w:color="auto"/>
              </w:divBdr>
              <w:divsChild>
                <w:div w:id="11651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4333">
          <w:marLeft w:val="2100"/>
          <w:marRight w:val="0"/>
          <w:marTop w:val="0"/>
          <w:marBottom w:val="0"/>
          <w:divBdr>
            <w:top w:val="none" w:sz="0" w:space="0" w:color="auto"/>
            <w:left w:val="none" w:sz="0" w:space="0" w:color="auto"/>
            <w:bottom w:val="none" w:sz="0" w:space="0" w:color="auto"/>
            <w:right w:val="none" w:sz="0" w:space="0" w:color="auto"/>
          </w:divBdr>
          <w:divsChild>
            <w:div w:id="1710496319">
              <w:marLeft w:val="0"/>
              <w:marRight w:val="0"/>
              <w:marTop w:val="0"/>
              <w:marBottom w:val="0"/>
              <w:divBdr>
                <w:top w:val="none" w:sz="0" w:space="0" w:color="auto"/>
                <w:left w:val="none" w:sz="0" w:space="0" w:color="auto"/>
                <w:bottom w:val="none" w:sz="0" w:space="0" w:color="auto"/>
                <w:right w:val="none" w:sz="0" w:space="0" w:color="auto"/>
              </w:divBdr>
              <w:divsChild>
                <w:div w:id="7604314">
                  <w:marLeft w:val="0"/>
                  <w:marRight w:val="0"/>
                  <w:marTop w:val="0"/>
                  <w:marBottom w:val="0"/>
                  <w:divBdr>
                    <w:top w:val="none" w:sz="0" w:space="0" w:color="auto"/>
                    <w:left w:val="none" w:sz="0" w:space="0" w:color="auto"/>
                    <w:bottom w:val="none" w:sz="0" w:space="0" w:color="auto"/>
                    <w:right w:val="none" w:sz="0" w:space="0" w:color="auto"/>
                  </w:divBdr>
                  <w:divsChild>
                    <w:div w:id="2033022170">
                      <w:marLeft w:val="0"/>
                      <w:marRight w:val="0"/>
                      <w:marTop w:val="0"/>
                      <w:marBottom w:val="0"/>
                      <w:divBdr>
                        <w:top w:val="none" w:sz="0" w:space="0" w:color="auto"/>
                        <w:left w:val="none" w:sz="0" w:space="0" w:color="auto"/>
                        <w:bottom w:val="none" w:sz="0" w:space="0" w:color="auto"/>
                        <w:right w:val="none" w:sz="0" w:space="0" w:color="auto"/>
                      </w:divBdr>
                    </w:div>
                  </w:divsChild>
                </w:div>
                <w:div w:id="1590889039">
                  <w:marLeft w:val="0"/>
                  <w:marRight w:val="0"/>
                  <w:marTop w:val="0"/>
                  <w:marBottom w:val="0"/>
                  <w:divBdr>
                    <w:top w:val="none" w:sz="0" w:space="0" w:color="auto"/>
                    <w:left w:val="none" w:sz="0" w:space="0" w:color="auto"/>
                    <w:bottom w:val="none" w:sz="0" w:space="0" w:color="auto"/>
                    <w:right w:val="none" w:sz="0" w:space="0" w:color="auto"/>
                  </w:divBdr>
                  <w:divsChild>
                    <w:div w:id="67730500">
                      <w:marLeft w:val="0"/>
                      <w:marRight w:val="0"/>
                      <w:marTop w:val="0"/>
                      <w:marBottom w:val="0"/>
                      <w:divBdr>
                        <w:top w:val="none" w:sz="0" w:space="0" w:color="auto"/>
                        <w:left w:val="none" w:sz="0" w:space="0" w:color="auto"/>
                        <w:bottom w:val="none" w:sz="0" w:space="0" w:color="auto"/>
                        <w:right w:val="none" w:sz="0" w:space="0" w:color="auto"/>
                      </w:divBdr>
                    </w:div>
                    <w:div w:id="1206063225">
                      <w:marLeft w:val="0"/>
                      <w:marRight w:val="0"/>
                      <w:marTop w:val="0"/>
                      <w:marBottom w:val="0"/>
                      <w:divBdr>
                        <w:top w:val="none" w:sz="0" w:space="0" w:color="auto"/>
                        <w:left w:val="none" w:sz="0" w:space="0" w:color="auto"/>
                        <w:bottom w:val="none" w:sz="0" w:space="0" w:color="auto"/>
                        <w:right w:val="none" w:sz="0" w:space="0" w:color="auto"/>
                      </w:divBdr>
                    </w:div>
                    <w:div w:id="20846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36940">
      <w:bodyDiv w:val="1"/>
      <w:marLeft w:val="0"/>
      <w:marRight w:val="0"/>
      <w:marTop w:val="0"/>
      <w:marBottom w:val="0"/>
      <w:divBdr>
        <w:top w:val="none" w:sz="0" w:space="0" w:color="auto"/>
        <w:left w:val="none" w:sz="0" w:space="0" w:color="auto"/>
        <w:bottom w:val="none" w:sz="0" w:space="0" w:color="auto"/>
        <w:right w:val="none" w:sz="0" w:space="0" w:color="auto"/>
      </w:divBdr>
      <w:divsChild>
        <w:div w:id="326831133">
          <w:marLeft w:val="2100"/>
          <w:marRight w:val="0"/>
          <w:marTop w:val="0"/>
          <w:marBottom w:val="0"/>
          <w:divBdr>
            <w:top w:val="none" w:sz="0" w:space="0" w:color="auto"/>
            <w:left w:val="none" w:sz="0" w:space="0" w:color="auto"/>
            <w:bottom w:val="none" w:sz="0" w:space="0" w:color="auto"/>
            <w:right w:val="none" w:sz="0" w:space="0" w:color="auto"/>
          </w:divBdr>
        </w:div>
        <w:div w:id="474831610">
          <w:marLeft w:val="2100"/>
          <w:marRight w:val="0"/>
          <w:marTop w:val="0"/>
          <w:marBottom w:val="0"/>
          <w:divBdr>
            <w:top w:val="none" w:sz="0" w:space="0" w:color="auto"/>
            <w:left w:val="none" w:sz="0" w:space="0" w:color="auto"/>
            <w:bottom w:val="none" w:sz="0" w:space="0" w:color="auto"/>
            <w:right w:val="none" w:sz="0" w:space="0" w:color="auto"/>
          </w:divBdr>
          <w:divsChild>
            <w:div w:id="1400055264">
              <w:marLeft w:val="0"/>
              <w:marRight w:val="0"/>
              <w:marTop w:val="0"/>
              <w:marBottom w:val="0"/>
              <w:divBdr>
                <w:top w:val="none" w:sz="0" w:space="0" w:color="auto"/>
                <w:left w:val="none" w:sz="0" w:space="0" w:color="auto"/>
                <w:bottom w:val="none" w:sz="0" w:space="0" w:color="auto"/>
                <w:right w:val="none" w:sz="0" w:space="0" w:color="auto"/>
              </w:divBdr>
              <w:divsChild>
                <w:div w:id="373508116">
                  <w:marLeft w:val="0"/>
                  <w:marRight w:val="0"/>
                  <w:marTop w:val="0"/>
                  <w:marBottom w:val="0"/>
                  <w:divBdr>
                    <w:top w:val="none" w:sz="0" w:space="0" w:color="auto"/>
                    <w:left w:val="none" w:sz="0" w:space="0" w:color="auto"/>
                    <w:bottom w:val="none" w:sz="0" w:space="0" w:color="auto"/>
                    <w:right w:val="none" w:sz="0" w:space="0" w:color="auto"/>
                  </w:divBdr>
                  <w:divsChild>
                    <w:div w:id="236407840">
                      <w:marLeft w:val="0"/>
                      <w:marRight w:val="0"/>
                      <w:marTop w:val="0"/>
                      <w:marBottom w:val="0"/>
                      <w:divBdr>
                        <w:top w:val="none" w:sz="0" w:space="0" w:color="auto"/>
                        <w:left w:val="none" w:sz="0" w:space="0" w:color="auto"/>
                        <w:bottom w:val="none" w:sz="0" w:space="0" w:color="auto"/>
                        <w:right w:val="none" w:sz="0" w:space="0" w:color="auto"/>
                      </w:divBdr>
                      <w:divsChild>
                        <w:div w:id="418411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09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5112">
          <w:marLeft w:val="2100"/>
          <w:marRight w:val="0"/>
          <w:marTop w:val="0"/>
          <w:marBottom w:val="0"/>
          <w:divBdr>
            <w:top w:val="none" w:sz="0" w:space="0" w:color="auto"/>
            <w:left w:val="none" w:sz="0" w:space="0" w:color="auto"/>
            <w:bottom w:val="none" w:sz="0" w:space="0" w:color="auto"/>
            <w:right w:val="none" w:sz="0" w:space="0" w:color="auto"/>
          </w:divBdr>
          <w:divsChild>
            <w:div w:id="1833793629">
              <w:marLeft w:val="0"/>
              <w:marRight w:val="0"/>
              <w:marTop w:val="0"/>
              <w:marBottom w:val="0"/>
              <w:divBdr>
                <w:top w:val="none" w:sz="0" w:space="0" w:color="auto"/>
                <w:left w:val="none" w:sz="0" w:space="0" w:color="auto"/>
                <w:bottom w:val="none" w:sz="0" w:space="0" w:color="auto"/>
                <w:right w:val="none" w:sz="0" w:space="0" w:color="auto"/>
              </w:divBdr>
              <w:divsChild>
                <w:div w:id="1362242055">
                  <w:marLeft w:val="0"/>
                  <w:marRight w:val="0"/>
                  <w:marTop w:val="0"/>
                  <w:marBottom w:val="0"/>
                  <w:divBdr>
                    <w:top w:val="none" w:sz="0" w:space="0" w:color="auto"/>
                    <w:left w:val="none" w:sz="0" w:space="0" w:color="auto"/>
                    <w:bottom w:val="none" w:sz="0" w:space="0" w:color="auto"/>
                    <w:right w:val="none" w:sz="0" w:space="0" w:color="auto"/>
                  </w:divBdr>
                  <w:divsChild>
                    <w:div w:id="757867488">
                      <w:marLeft w:val="0"/>
                      <w:marRight w:val="0"/>
                      <w:marTop w:val="0"/>
                      <w:marBottom w:val="0"/>
                      <w:divBdr>
                        <w:top w:val="none" w:sz="0" w:space="0" w:color="auto"/>
                        <w:left w:val="none" w:sz="0" w:space="0" w:color="auto"/>
                        <w:bottom w:val="none" w:sz="0" w:space="0" w:color="auto"/>
                        <w:right w:val="none" w:sz="0" w:space="0" w:color="auto"/>
                      </w:divBdr>
                    </w:div>
                  </w:divsChild>
                </w:div>
                <w:div w:id="1647315619">
                  <w:marLeft w:val="0"/>
                  <w:marRight w:val="0"/>
                  <w:marTop w:val="0"/>
                  <w:marBottom w:val="0"/>
                  <w:divBdr>
                    <w:top w:val="none" w:sz="0" w:space="0" w:color="auto"/>
                    <w:left w:val="none" w:sz="0" w:space="0" w:color="auto"/>
                    <w:bottom w:val="none" w:sz="0" w:space="0" w:color="auto"/>
                    <w:right w:val="none" w:sz="0" w:space="0" w:color="auto"/>
                  </w:divBdr>
                  <w:divsChild>
                    <w:div w:id="1381055818">
                      <w:marLeft w:val="0"/>
                      <w:marRight w:val="0"/>
                      <w:marTop w:val="0"/>
                      <w:marBottom w:val="0"/>
                      <w:divBdr>
                        <w:top w:val="none" w:sz="0" w:space="0" w:color="auto"/>
                        <w:left w:val="none" w:sz="0" w:space="0" w:color="auto"/>
                        <w:bottom w:val="none" w:sz="0" w:space="0" w:color="auto"/>
                        <w:right w:val="none" w:sz="0" w:space="0" w:color="auto"/>
                      </w:divBdr>
                    </w:div>
                    <w:div w:id="1770812517">
                      <w:marLeft w:val="0"/>
                      <w:marRight w:val="0"/>
                      <w:marTop w:val="0"/>
                      <w:marBottom w:val="0"/>
                      <w:divBdr>
                        <w:top w:val="none" w:sz="0" w:space="0" w:color="auto"/>
                        <w:left w:val="none" w:sz="0" w:space="0" w:color="auto"/>
                        <w:bottom w:val="none" w:sz="0" w:space="0" w:color="auto"/>
                        <w:right w:val="none" w:sz="0" w:space="0" w:color="auto"/>
                      </w:divBdr>
                    </w:div>
                    <w:div w:id="20922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4500">
      <w:bodyDiv w:val="1"/>
      <w:marLeft w:val="0"/>
      <w:marRight w:val="0"/>
      <w:marTop w:val="0"/>
      <w:marBottom w:val="0"/>
      <w:divBdr>
        <w:top w:val="none" w:sz="0" w:space="0" w:color="auto"/>
        <w:left w:val="none" w:sz="0" w:space="0" w:color="auto"/>
        <w:bottom w:val="none" w:sz="0" w:space="0" w:color="auto"/>
        <w:right w:val="none" w:sz="0" w:space="0" w:color="auto"/>
      </w:divBdr>
      <w:divsChild>
        <w:div w:id="891577760">
          <w:marLeft w:val="2100"/>
          <w:marRight w:val="0"/>
          <w:marTop w:val="0"/>
          <w:marBottom w:val="0"/>
          <w:divBdr>
            <w:top w:val="none" w:sz="0" w:space="0" w:color="auto"/>
            <w:left w:val="none" w:sz="0" w:space="0" w:color="auto"/>
            <w:bottom w:val="none" w:sz="0" w:space="0" w:color="auto"/>
            <w:right w:val="none" w:sz="0" w:space="0" w:color="auto"/>
          </w:divBdr>
        </w:div>
        <w:div w:id="1411849792">
          <w:marLeft w:val="2100"/>
          <w:marRight w:val="0"/>
          <w:marTop w:val="0"/>
          <w:marBottom w:val="0"/>
          <w:divBdr>
            <w:top w:val="none" w:sz="0" w:space="0" w:color="auto"/>
            <w:left w:val="none" w:sz="0" w:space="0" w:color="auto"/>
            <w:bottom w:val="none" w:sz="0" w:space="0" w:color="auto"/>
            <w:right w:val="none" w:sz="0" w:space="0" w:color="auto"/>
          </w:divBdr>
          <w:divsChild>
            <w:div w:id="922448352">
              <w:marLeft w:val="0"/>
              <w:marRight w:val="0"/>
              <w:marTop w:val="0"/>
              <w:marBottom w:val="0"/>
              <w:divBdr>
                <w:top w:val="none" w:sz="0" w:space="0" w:color="auto"/>
                <w:left w:val="none" w:sz="0" w:space="0" w:color="auto"/>
                <w:bottom w:val="none" w:sz="0" w:space="0" w:color="auto"/>
                <w:right w:val="none" w:sz="0" w:space="0" w:color="auto"/>
              </w:divBdr>
              <w:divsChild>
                <w:div w:id="72275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1360">
          <w:marLeft w:val="2100"/>
          <w:marRight w:val="0"/>
          <w:marTop w:val="0"/>
          <w:marBottom w:val="0"/>
          <w:divBdr>
            <w:top w:val="none" w:sz="0" w:space="0" w:color="auto"/>
            <w:left w:val="none" w:sz="0" w:space="0" w:color="auto"/>
            <w:bottom w:val="none" w:sz="0" w:space="0" w:color="auto"/>
            <w:right w:val="none" w:sz="0" w:space="0" w:color="auto"/>
          </w:divBdr>
          <w:divsChild>
            <w:div w:id="339700871">
              <w:marLeft w:val="300"/>
              <w:marRight w:val="0"/>
              <w:marTop w:val="0"/>
              <w:marBottom w:val="75"/>
              <w:divBdr>
                <w:top w:val="none" w:sz="0" w:space="0" w:color="auto"/>
                <w:left w:val="none" w:sz="0" w:space="0" w:color="auto"/>
                <w:bottom w:val="none" w:sz="0" w:space="0" w:color="auto"/>
                <w:right w:val="none" w:sz="0" w:space="0" w:color="auto"/>
              </w:divBdr>
              <w:divsChild>
                <w:div w:id="1697846661">
                  <w:marLeft w:val="0"/>
                  <w:marRight w:val="0"/>
                  <w:marTop w:val="0"/>
                  <w:marBottom w:val="0"/>
                  <w:divBdr>
                    <w:top w:val="none" w:sz="0" w:space="0" w:color="auto"/>
                    <w:left w:val="none" w:sz="0" w:space="0" w:color="auto"/>
                    <w:bottom w:val="none" w:sz="0" w:space="0" w:color="auto"/>
                    <w:right w:val="none" w:sz="0" w:space="0" w:color="auto"/>
                  </w:divBdr>
                  <w:divsChild>
                    <w:div w:id="1333678038">
                      <w:marLeft w:val="0"/>
                      <w:marRight w:val="0"/>
                      <w:marTop w:val="0"/>
                      <w:marBottom w:val="0"/>
                      <w:divBdr>
                        <w:top w:val="none" w:sz="0" w:space="0" w:color="auto"/>
                        <w:left w:val="none" w:sz="0" w:space="0" w:color="auto"/>
                        <w:bottom w:val="none" w:sz="0" w:space="0" w:color="auto"/>
                        <w:right w:val="none" w:sz="0" w:space="0" w:color="auto"/>
                      </w:divBdr>
                      <w:divsChild>
                        <w:div w:id="1959993115">
                          <w:marLeft w:val="0"/>
                          <w:marRight w:val="0"/>
                          <w:marTop w:val="0"/>
                          <w:marBottom w:val="0"/>
                          <w:divBdr>
                            <w:top w:val="none" w:sz="0" w:space="0" w:color="auto"/>
                            <w:left w:val="none" w:sz="0" w:space="0" w:color="auto"/>
                            <w:bottom w:val="none" w:sz="0" w:space="0" w:color="auto"/>
                            <w:right w:val="none" w:sz="0" w:space="0" w:color="auto"/>
                          </w:divBdr>
                          <w:divsChild>
                            <w:div w:id="159854688">
                              <w:marLeft w:val="0"/>
                              <w:marRight w:val="0"/>
                              <w:marTop w:val="0"/>
                              <w:marBottom w:val="0"/>
                              <w:divBdr>
                                <w:top w:val="none" w:sz="0" w:space="0" w:color="auto"/>
                                <w:left w:val="none" w:sz="0" w:space="0" w:color="auto"/>
                                <w:bottom w:val="none" w:sz="0" w:space="0" w:color="auto"/>
                                <w:right w:val="none" w:sz="0" w:space="0" w:color="auto"/>
                              </w:divBdr>
                              <w:divsChild>
                                <w:div w:id="1985742291">
                                  <w:marLeft w:val="0"/>
                                  <w:marRight w:val="0"/>
                                  <w:marTop w:val="0"/>
                                  <w:marBottom w:val="0"/>
                                  <w:divBdr>
                                    <w:top w:val="none" w:sz="0" w:space="0" w:color="auto"/>
                                    <w:left w:val="none" w:sz="0" w:space="0" w:color="auto"/>
                                    <w:bottom w:val="none" w:sz="0" w:space="0" w:color="auto"/>
                                    <w:right w:val="none" w:sz="0" w:space="0" w:color="auto"/>
                                  </w:divBdr>
                                  <w:divsChild>
                                    <w:div w:id="1030451001">
                                      <w:marLeft w:val="0"/>
                                      <w:marRight w:val="0"/>
                                      <w:marTop w:val="0"/>
                                      <w:marBottom w:val="0"/>
                                      <w:divBdr>
                                        <w:top w:val="none" w:sz="0" w:space="0" w:color="auto"/>
                                        <w:left w:val="none" w:sz="0" w:space="0" w:color="auto"/>
                                        <w:bottom w:val="none" w:sz="0" w:space="0" w:color="auto"/>
                                        <w:right w:val="none" w:sz="0" w:space="0" w:color="auto"/>
                                      </w:divBdr>
                                      <w:divsChild>
                                        <w:div w:id="95367910">
                                          <w:marLeft w:val="0"/>
                                          <w:marRight w:val="0"/>
                                          <w:marTop w:val="0"/>
                                          <w:marBottom w:val="0"/>
                                          <w:divBdr>
                                            <w:top w:val="none" w:sz="0" w:space="0" w:color="auto"/>
                                            <w:left w:val="none" w:sz="0" w:space="0" w:color="auto"/>
                                            <w:bottom w:val="none" w:sz="0" w:space="0" w:color="auto"/>
                                            <w:right w:val="none" w:sz="0" w:space="0" w:color="auto"/>
                                          </w:divBdr>
                                          <w:divsChild>
                                            <w:div w:id="555167661">
                                              <w:marLeft w:val="0"/>
                                              <w:marRight w:val="0"/>
                                              <w:marTop w:val="0"/>
                                              <w:marBottom w:val="0"/>
                                              <w:divBdr>
                                                <w:top w:val="none" w:sz="0" w:space="0" w:color="auto"/>
                                                <w:left w:val="none" w:sz="0" w:space="0" w:color="auto"/>
                                                <w:bottom w:val="none" w:sz="0" w:space="0" w:color="auto"/>
                                                <w:right w:val="none" w:sz="0" w:space="0" w:color="auto"/>
                                              </w:divBdr>
                                              <w:divsChild>
                                                <w:div w:id="724842057">
                                                  <w:marLeft w:val="0"/>
                                                  <w:marRight w:val="0"/>
                                                  <w:marTop w:val="0"/>
                                                  <w:marBottom w:val="0"/>
                                                  <w:divBdr>
                                                    <w:top w:val="none" w:sz="0" w:space="0" w:color="auto"/>
                                                    <w:left w:val="none" w:sz="0" w:space="0" w:color="auto"/>
                                                    <w:bottom w:val="none" w:sz="0" w:space="0" w:color="auto"/>
                                                    <w:right w:val="none" w:sz="0" w:space="0" w:color="auto"/>
                                                  </w:divBdr>
                                                  <w:divsChild>
                                                    <w:div w:id="613053082">
                                                      <w:marLeft w:val="0"/>
                                                      <w:marRight w:val="0"/>
                                                      <w:marTop w:val="0"/>
                                                      <w:marBottom w:val="0"/>
                                                      <w:divBdr>
                                                        <w:top w:val="none" w:sz="0" w:space="0" w:color="auto"/>
                                                        <w:left w:val="none" w:sz="0" w:space="0" w:color="auto"/>
                                                        <w:bottom w:val="none" w:sz="0" w:space="0" w:color="auto"/>
                                                        <w:right w:val="none" w:sz="0" w:space="0" w:color="auto"/>
                                                      </w:divBdr>
                                                      <w:divsChild>
                                                        <w:div w:id="1876969201">
                                                          <w:marLeft w:val="0"/>
                                                          <w:marRight w:val="0"/>
                                                          <w:marTop w:val="0"/>
                                                          <w:marBottom w:val="0"/>
                                                          <w:divBdr>
                                                            <w:top w:val="none" w:sz="0" w:space="0" w:color="auto"/>
                                                            <w:left w:val="none" w:sz="0" w:space="0" w:color="auto"/>
                                                            <w:bottom w:val="none" w:sz="0" w:space="0" w:color="auto"/>
                                                            <w:right w:val="none" w:sz="0" w:space="0" w:color="auto"/>
                                                          </w:divBdr>
                                                          <w:divsChild>
                                                            <w:div w:id="1813790977">
                                                              <w:marLeft w:val="0"/>
                                                              <w:marRight w:val="0"/>
                                                              <w:marTop w:val="0"/>
                                                              <w:marBottom w:val="0"/>
                                                              <w:divBdr>
                                                                <w:top w:val="none" w:sz="0" w:space="0" w:color="auto"/>
                                                                <w:left w:val="none" w:sz="0" w:space="0" w:color="auto"/>
                                                                <w:bottom w:val="none" w:sz="0" w:space="0" w:color="auto"/>
                                                                <w:right w:val="none" w:sz="0" w:space="0" w:color="auto"/>
                                                              </w:divBdr>
                                                              <w:divsChild>
                                                                <w:div w:id="1224869691">
                                                                  <w:marLeft w:val="0"/>
                                                                  <w:marRight w:val="0"/>
                                                                  <w:marTop w:val="100"/>
                                                                  <w:marBottom w:val="100"/>
                                                                  <w:divBdr>
                                                                    <w:top w:val="none" w:sz="0" w:space="0" w:color="auto"/>
                                                                    <w:left w:val="none" w:sz="0" w:space="0" w:color="auto"/>
                                                                    <w:bottom w:val="none" w:sz="0" w:space="0" w:color="auto"/>
                                                                    <w:right w:val="none" w:sz="0" w:space="0" w:color="auto"/>
                                                                  </w:divBdr>
                                                                  <w:divsChild>
                                                                    <w:div w:id="453641231">
                                                                      <w:marLeft w:val="0"/>
                                                                      <w:marRight w:val="0"/>
                                                                      <w:marTop w:val="0"/>
                                                                      <w:marBottom w:val="0"/>
                                                                      <w:divBdr>
                                                                        <w:top w:val="none" w:sz="0" w:space="0" w:color="auto"/>
                                                                        <w:left w:val="none" w:sz="0" w:space="0" w:color="auto"/>
                                                                        <w:bottom w:val="none" w:sz="0" w:space="0" w:color="auto"/>
                                                                        <w:right w:val="none" w:sz="0" w:space="0" w:color="auto"/>
                                                                      </w:divBdr>
                                                                      <w:divsChild>
                                                                        <w:div w:id="114254998">
                                                                          <w:marLeft w:val="0"/>
                                                                          <w:marRight w:val="0"/>
                                                                          <w:marTop w:val="0"/>
                                                                          <w:marBottom w:val="0"/>
                                                                          <w:divBdr>
                                                                            <w:top w:val="none" w:sz="0" w:space="0" w:color="auto"/>
                                                                            <w:left w:val="none" w:sz="0" w:space="0" w:color="auto"/>
                                                                            <w:bottom w:val="none" w:sz="0" w:space="0" w:color="auto"/>
                                                                            <w:right w:val="none" w:sz="0" w:space="0" w:color="auto"/>
                                                                          </w:divBdr>
                                                                          <w:divsChild>
                                                                            <w:div w:id="739644027">
                                                                              <w:marLeft w:val="0"/>
                                                                              <w:marRight w:val="0"/>
                                                                              <w:marTop w:val="0"/>
                                                                              <w:marBottom w:val="0"/>
                                                                              <w:divBdr>
                                                                                <w:top w:val="none" w:sz="0" w:space="0" w:color="auto"/>
                                                                                <w:left w:val="none" w:sz="0" w:space="0" w:color="auto"/>
                                                                                <w:bottom w:val="none" w:sz="0" w:space="0" w:color="auto"/>
                                                                                <w:right w:val="none" w:sz="0" w:space="0" w:color="auto"/>
                                                                              </w:divBdr>
                                                                              <w:divsChild>
                                                                                <w:div w:id="19310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6765">
                                                                          <w:marLeft w:val="0"/>
                                                                          <w:marRight w:val="0"/>
                                                                          <w:marTop w:val="0"/>
                                                                          <w:marBottom w:val="0"/>
                                                                          <w:divBdr>
                                                                            <w:top w:val="none" w:sz="0" w:space="0" w:color="auto"/>
                                                                            <w:left w:val="none" w:sz="0" w:space="0" w:color="auto"/>
                                                                            <w:bottom w:val="none" w:sz="0" w:space="0" w:color="auto"/>
                                                                            <w:right w:val="none" w:sz="0" w:space="0" w:color="auto"/>
                                                                          </w:divBdr>
                                                                          <w:divsChild>
                                                                            <w:div w:id="466240671">
                                                                              <w:marLeft w:val="0"/>
                                                                              <w:marRight w:val="0"/>
                                                                              <w:marTop w:val="45"/>
                                                                              <w:marBottom w:val="0"/>
                                                                              <w:divBdr>
                                                                                <w:top w:val="none" w:sz="0" w:space="0" w:color="auto"/>
                                                                                <w:left w:val="none" w:sz="0" w:space="0" w:color="auto"/>
                                                                                <w:bottom w:val="none" w:sz="0" w:space="0" w:color="auto"/>
                                                                                <w:right w:val="none" w:sz="0" w:space="0" w:color="auto"/>
                                                                              </w:divBdr>
                                                                            </w:div>
                                                                            <w:div w:id="1781216383">
                                                                              <w:marLeft w:val="0"/>
                                                                              <w:marRight w:val="0"/>
                                                                              <w:marTop w:val="45"/>
                                                                              <w:marBottom w:val="0"/>
                                                                              <w:divBdr>
                                                                                <w:top w:val="none" w:sz="0" w:space="0" w:color="auto"/>
                                                                                <w:left w:val="none" w:sz="0" w:space="0" w:color="auto"/>
                                                                                <w:bottom w:val="none" w:sz="0" w:space="0" w:color="auto"/>
                                                                                <w:right w:val="none" w:sz="0" w:space="0" w:color="auto"/>
                                                                              </w:divBdr>
                                                                              <w:divsChild>
                                                                                <w:div w:id="17279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2602">
                                                                          <w:marLeft w:val="0"/>
                                                                          <w:marRight w:val="0"/>
                                                                          <w:marTop w:val="0"/>
                                                                          <w:marBottom w:val="0"/>
                                                                          <w:divBdr>
                                                                            <w:top w:val="none" w:sz="0" w:space="0" w:color="auto"/>
                                                                            <w:left w:val="none" w:sz="0" w:space="0" w:color="auto"/>
                                                                            <w:bottom w:val="none" w:sz="0" w:space="0" w:color="auto"/>
                                                                            <w:right w:val="none" w:sz="0" w:space="0" w:color="auto"/>
                                                                          </w:divBdr>
                                                                        </w:div>
                                                                      </w:divsChild>
                                                                    </w:div>
                                                                    <w:div w:id="919677798">
                                                                      <w:marLeft w:val="0"/>
                                                                      <w:marRight w:val="0"/>
                                                                      <w:marTop w:val="0"/>
                                                                      <w:marBottom w:val="0"/>
                                                                      <w:divBdr>
                                                                        <w:top w:val="none" w:sz="0" w:space="0" w:color="auto"/>
                                                                        <w:left w:val="none" w:sz="0" w:space="0" w:color="auto"/>
                                                                        <w:bottom w:val="none" w:sz="0" w:space="0" w:color="auto"/>
                                                                        <w:right w:val="none" w:sz="0" w:space="0" w:color="auto"/>
                                                                      </w:divBdr>
                                                                      <w:divsChild>
                                                                        <w:div w:id="3575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5871534">
              <w:marLeft w:val="0"/>
              <w:marRight w:val="0"/>
              <w:marTop w:val="0"/>
              <w:marBottom w:val="0"/>
              <w:divBdr>
                <w:top w:val="none" w:sz="0" w:space="0" w:color="auto"/>
                <w:left w:val="none" w:sz="0" w:space="0" w:color="auto"/>
                <w:bottom w:val="none" w:sz="0" w:space="0" w:color="auto"/>
                <w:right w:val="none" w:sz="0" w:space="0" w:color="auto"/>
              </w:divBdr>
              <w:divsChild>
                <w:div w:id="477379566">
                  <w:marLeft w:val="0"/>
                  <w:marRight w:val="0"/>
                  <w:marTop w:val="0"/>
                  <w:marBottom w:val="0"/>
                  <w:divBdr>
                    <w:top w:val="none" w:sz="0" w:space="0" w:color="auto"/>
                    <w:left w:val="none" w:sz="0" w:space="0" w:color="auto"/>
                    <w:bottom w:val="none" w:sz="0" w:space="0" w:color="auto"/>
                    <w:right w:val="none" w:sz="0" w:space="0" w:color="auto"/>
                  </w:divBdr>
                  <w:divsChild>
                    <w:div w:id="477068739">
                      <w:marLeft w:val="0"/>
                      <w:marRight w:val="0"/>
                      <w:marTop w:val="0"/>
                      <w:marBottom w:val="75"/>
                      <w:divBdr>
                        <w:top w:val="none" w:sz="0" w:space="0" w:color="auto"/>
                        <w:left w:val="none" w:sz="0" w:space="0" w:color="auto"/>
                        <w:bottom w:val="none" w:sz="0" w:space="0" w:color="auto"/>
                        <w:right w:val="none" w:sz="0" w:space="0" w:color="auto"/>
                      </w:divBdr>
                    </w:div>
                    <w:div w:id="1302807487">
                      <w:marLeft w:val="0"/>
                      <w:marRight w:val="0"/>
                      <w:marTop w:val="0"/>
                      <w:marBottom w:val="0"/>
                      <w:divBdr>
                        <w:top w:val="none" w:sz="0" w:space="0" w:color="auto"/>
                        <w:left w:val="none" w:sz="0" w:space="0" w:color="auto"/>
                        <w:bottom w:val="none" w:sz="0" w:space="0" w:color="auto"/>
                        <w:right w:val="none" w:sz="0" w:space="0" w:color="auto"/>
                      </w:divBdr>
                    </w:div>
                    <w:div w:id="1569417826">
                      <w:marLeft w:val="0"/>
                      <w:marRight w:val="0"/>
                      <w:marTop w:val="0"/>
                      <w:marBottom w:val="75"/>
                      <w:divBdr>
                        <w:top w:val="none" w:sz="0" w:space="0" w:color="auto"/>
                        <w:left w:val="none" w:sz="0" w:space="0" w:color="auto"/>
                        <w:bottom w:val="none" w:sz="0" w:space="0" w:color="auto"/>
                        <w:right w:val="none" w:sz="0" w:space="0" w:color="auto"/>
                      </w:divBdr>
                    </w:div>
                  </w:divsChild>
                </w:div>
                <w:div w:id="1122386619">
                  <w:marLeft w:val="0"/>
                  <w:marRight w:val="0"/>
                  <w:marTop w:val="0"/>
                  <w:marBottom w:val="105"/>
                  <w:divBdr>
                    <w:top w:val="none" w:sz="0" w:space="0" w:color="auto"/>
                    <w:left w:val="none" w:sz="0" w:space="0" w:color="auto"/>
                    <w:bottom w:val="none" w:sz="0" w:space="0" w:color="auto"/>
                    <w:right w:val="none" w:sz="0" w:space="0" w:color="auto"/>
                  </w:divBdr>
                </w:div>
              </w:divsChild>
            </w:div>
            <w:div w:id="1664042728">
              <w:marLeft w:val="0"/>
              <w:marRight w:val="0"/>
              <w:marTop w:val="0"/>
              <w:marBottom w:val="0"/>
              <w:divBdr>
                <w:top w:val="none" w:sz="0" w:space="0" w:color="auto"/>
                <w:left w:val="none" w:sz="0" w:space="0" w:color="auto"/>
                <w:bottom w:val="none" w:sz="0" w:space="0" w:color="auto"/>
                <w:right w:val="none" w:sz="0" w:space="0" w:color="auto"/>
              </w:divBdr>
              <w:divsChild>
                <w:div w:id="886450178">
                  <w:marLeft w:val="0"/>
                  <w:marRight w:val="0"/>
                  <w:marTop w:val="0"/>
                  <w:marBottom w:val="0"/>
                  <w:divBdr>
                    <w:top w:val="none" w:sz="0" w:space="0" w:color="auto"/>
                    <w:left w:val="none" w:sz="0" w:space="0" w:color="auto"/>
                    <w:bottom w:val="none" w:sz="0" w:space="0" w:color="auto"/>
                    <w:right w:val="none" w:sz="0" w:space="0" w:color="auto"/>
                  </w:divBdr>
                  <w:divsChild>
                    <w:div w:id="1796832086">
                      <w:marLeft w:val="0"/>
                      <w:marRight w:val="0"/>
                      <w:marTop w:val="0"/>
                      <w:marBottom w:val="0"/>
                      <w:divBdr>
                        <w:top w:val="none" w:sz="0" w:space="0" w:color="auto"/>
                        <w:left w:val="none" w:sz="0" w:space="0" w:color="auto"/>
                        <w:bottom w:val="none" w:sz="0" w:space="0" w:color="auto"/>
                        <w:right w:val="none" w:sz="0" w:space="0" w:color="auto"/>
                      </w:divBdr>
                      <w:divsChild>
                        <w:div w:id="1775704062">
                          <w:marLeft w:val="0"/>
                          <w:marRight w:val="0"/>
                          <w:marTop w:val="0"/>
                          <w:marBottom w:val="0"/>
                          <w:divBdr>
                            <w:top w:val="none" w:sz="0" w:space="0" w:color="auto"/>
                            <w:left w:val="none" w:sz="0" w:space="0" w:color="auto"/>
                            <w:bottom w:val="none" w:sz="0" w:space="0" w:color="auto"/>
                            <w:right w:val="none" w:sz="0" w:space="0" w:color="auto"/>
                          </w:divBdr>
                          <w:divsChild>
                            <w:div w:id="1176044393">
                              <w:marLeft w:val="0"/>
                              <w:marRight w:val="0"/>
                              <w:marTop w:val="0"/>
                              <w:marBottom w:val="0"/>
                              <w:divBdr>
                                <w:top w:val="none" w:sz="0" w:space="0" w:color="auto"/>
                                <w:left w:val="none" w:sz="0" w:space="0" w:color="auto"/>
                                <w:bottom w:val="none" w:sz="0" w:space="0" w:color="auto"/>
                                <w:right w:val="none" w:sz="0" w:space="0" w:color="auto"/>
                              </w:divBdr>
                              <w:divsChild>
                                <w:div w:id="354582452">
                                  <w:marLeft w:val="0"/>
                                  <w:marRight w:val="0"/>
                                  <w:marTop w:val="0"/>
                                  <w:marBottom w:val="0"/>
                                  <w:divBdr>
                                    <w:top w:val="none" w:sz="0" w:space="0" w:color="auto"/>
                                    <w:left w:val="none" w:sz="0" w:space="0" w:color="auto"/>
                                    <w:bottom w:val="none" w:sz="0" w:space="0" w:color="auto"/>
                                    <w:right w:val="none" w:sz="0" w:space="0" w:color="auto"/>
                                  </w:divBdr>
                                  <w:divsChild>
                                    <w:div w:id="1281498134">
                                      <w:marLeft w:val="0"/>
                                      <w:marRight w:val="0"/>
                                      <w:marTop w:val="0"/>
                                      <w:marBottom w:val="0"/>
                                      <w:divBdr>
                                        <w:top w:val="none" w:sz="0" w:space="0" w:color="auto"/>
                                        <w:left w:val="none" w:sz="0" w:space="0" w:color="auto"/>
                                        <w:bottom w:val="none" w:sz="0" w:space="0" w:color="auto"/>
                                        <w:right w:val="none" w:sz="0" w:space="0" w:color="auto"/>
                                      </w:divBdr>
                                      <w:divsChild>
                                        <w:div w:id="504057813">
                                          <w:marLeft w:val="0"/>
                                          <w:marRight w:val="0"/>
                                          <w:marTop w:val="0"/>
                                          <w:marBottom w:val="0"/>
                                          <w:divBdr>
                                            <w:top w:val="none" w:sz="0" w:space="0" w:color="auto"/>
                                            <w:left w:val="none" w:sz="0" w:space="0" w:color="auto"/>
                                            <w:bottom w:val="none" w:sz="0" w:space="0" w:color="auto"/>
                                            <w:right w:val="none" w:sz="0" w:space="0" w:color="auto"/>
                                          </w:divBdr>
                                          <w:divsChild>
                                            <w:div w:id="675494763">
                                              <w:marLeft w:val="0"/>
                                              <w:marRight w:val="0"/>
                                              <w:marTop w:val="0"/>
                                              <w:marBottom w:val="0"/>
                                              <w:divBdr>
                                                <w:top w:val="none" w:sz="0" w:space="0" w:color="auto"/>
                                                <w:left w:val="none" w:sz="0" w:space="0" w:color="auto"/>
                                                <w:bottom w:val="none" w:sz="0" w:space="0" w:color="auto"/>
                                                <w:right w:val="none" w:sz="0" w:space="0" w:color="auto"/>
                                              </w:divBdr>
                                              <w:divsChild>
                                                <w:div w:id="692389783">
                                                  <w:marLeft w:val="0"/>
                                                  <w:marRight w:val="0"/>
                                                  <w:marTop w:val="0"/>
                                                  <w:marBottom w:val="0"/>
                                                  <w:divBdr>
                                                    <w:top w:val="none" w:sz="0" w:space="0" w:color="auto"/>
                                                    <w:left w:val="none" w:sz="0" w:space="0" w:color="auto"/>
                                                    <w:bottom w:val="none" w:sz="0" w:space="0" w:color="auto"/>
                                                    <w:right w:val="none" w:sz="0" w:space="0" w:color="auto"/>
                                                  </w:divBdr>
                                                  <w:divsChild>
                                                    <w:div w:id="1089429822">
                                                      <w:marLeft w:val="0"/>
                                                      <w:marRight w:val="0"/>
                                                      <w:marTop w:val="0"/>
                                                      <w:marBottom w:val="0"/>
                                                      <w:divBdr>
                                                        <w:top w:val="none" w:sz="0" w:space="0" w:color="auto"/>
                                                        <w:left w:val="none" w:sz="0" w:space="0" w:color="auto"/>
                                                        <w:bottom w:val="none" w:sz="0" w:space="0" w:color="auto"/>
                                                        <w:right w:val="none" w:sz="0" w:space="0" w:color="auto"/>
                                                      </w:divBdr>
                                                      <w:divsChild>
                                                        <w:div w:id="1432048441">
                                                          <w:marLeft w:val="0"/>
                                                          <w:marRight w:val="0"/>
                                                          <w:marTop w:val="0"/>
                                                          <w:marBottom w:val="0"/>
                                                          <w:divBdr>
                                                            <w:top w:val="none" w:sz="0" w:space="0" w:color="auto"/>
                                                            <w:left w:val="none" w:sz="0" w:space="0" w:color="auto"/>
                                                            <w:bottom w:val="none" w:sz="0" w:space="0" w:color="auto"/>
                                                            <w:right w:val="none" w:sz="0" w:space="0" w:color="auto"/>
                                                          </w:divBdr>
                                                          <w:divsChild>
                                                            <w:div w:id="505826932">
                                                              <w:marLeft w:val="0"/>
                                                              <w:marRight w:val="0"/>
                                                              <w:marTop w:val="0"/>
                                                              <w:marBottom w:val="0"/>
                                                              <w:divBdr>
                                                                <w:top w:val="none" w:sz="0" w:space="0" w:color="auto"/>
                                                                <w:left w:val="none" w:sz="0" w:space="0" w:color="auto"/>
                                                                <w:bottom w:val="none" w:sz="0" w:space="0" w:color="auto"/>
                                                                <w:right w:val="none" w:sz="0" w:space="0" w:color="auto"/>
                                                              </w:divBdr>
                                                              <w:divsChild>
                                                                <w:div w:id="952202112">
                                                                  <w:marLeft w:val="0"/>
                                                                  <w:marRight w:val="0"/>
                                                                  <w:marTop w:val="0"/>
                                                                  <w:marBottom w:val="0"/>
                                                                  <w:divBdr>
                                                                    <w:top w:val="none" w:sz="0" w:space="0" w:color="auto"/>
                                                                    <w:left w:val="none" w:sz="0" w:space="0" w:color="auto"/>
                                                                    <w:bottom w:val="none" w:sz="0" w:space="0" w:color="auto"/>
                                                                    <w:right w:val="none" w:sz="0" w:space="0" w:color="auto"/>
                                                                  </w:divBdr>
                                                                  <w:divsChild>
                                                                    <w:div w:id="425468261">
                                                                      <w:marLeft w:val="0"/>
                                                                      <w:marRight w:val="0"/>
                                                                      <w:marTop w:val="0"/>
                                                                      <w:marBottom w:val="0"/>
                                                                      <w:divBdr>
                                                                        <w:top w:val="none" w:sz="0" w:space="0" w:color="auto"/>
                                                                        <w:left w:val="none" w:sz="0" w:space="0" w:color="auto"/>
                                                                        <w:bottom w:val="none" w:sz="0" w:space="0" w:color="auto"/>
                                                                        <w:right w:val="none" w:sz="0" w:space="0" w:color="auto"/>
                                                                      </w:divBdr>
                                                                      <w:divsChild>
                                                                        <w:div w:id="265236601">
                                                                          <w:marLeft w:val="0"/>
                                                                          <w:marRight w:val="0"/>
                                                                          <w:marTop w:val="0"/>
                                                                          <w:marBottom w:val="0"/>
                                                                          <w:divBdr>
                                                                            <w:top w:val="none" w:sz="0" w:space="0" w:color="auto"/>
                                                                            <w:left w:val="none" w:sz="0" w:space="0" w:color="auto"/>
                                                                            <w:bottom w:val="none" w:sz="0" w:space="0" w:color="auto"/>
                                                                            <w:right w:val="none" w:sz="0" w:space="0" w:color="auto"/>
                                                                          </w:divBdr>
                                                                          <w:divsChild>
                                                                            <w:div w:id="2021589549">
                                                                              <w:marLeft w:val="0"/>
                                                                              <w:marRight w:val="0"/>
                                                                              <w:marTop w:val="0"/>
                                                                              <w:marBottom w:val="0"/>
                                                                              <w:divBdr>
                                                                                <w:top w:val="none" w:sz="0" w:space="0" w:color="auto"/>
                                                                                <w:left w:val="none" w:sz="0" w:space="0" w:color="auto"/>
                                                                                <w:bottom w:val="none" w:sz="0" w:space="0" w:color="auto"/>
                                                                                <w:right w:val="none" w:sz="0" w:space="0" w:color="auto"/>
                                                                              </w:divBdr>
                                                                              <w:divsChild>
                                                                                <w:div w:id="1984002410">
                                                                                  <w:marLeft w:val="0"/>
                                                                                  <w:marRight w:val="0"/>
                                                                                  <w:marTop w:val="0"/>
                                                                                  <w:marBottom w:val="0"/>
                                                                                  <w:divBdr>
                                                                                    <w:top w:val="none" w:sz="0" w:space="0" w:color="auto"/>
                                                                                    <w:left w:val="none" w:sz="0" w:space="0" w:color="auto"/>
                                                                                    <w:bottom w:val="none" w:sz="0" w:space="0" w:color="auto"/>
                                                                                    <w:right w:val="none" w:sz="0" w:space="0" w:color="auto"/>
                                                                                  </w:divBdr>
                                                                                  <w:divsChild>
                                                                                    <w:div w:id="537277310">
                                                                                      <w:marLeft w:val="0"/>
                                                                                      <w:marRight w:val="0"/>
                                                                                      <w:marTop w:val="0"/>
                                                                                      <w:marBottom w:val="0"/>
                                                                                      <w:divBdr>
                                                                                        <w:top w:val="none" w:sz="0" w:space="0" w:color="auto"/>
                                                                                        <w:left w:val="none" w:sz="0" w:space="0" w:color="auto"/>
                                                                                        <w:bottom w:val="none" w:sz="0" w:space="0" w:color="auto"/>
                                                                                        <w:right w:val="none" w:sz="0" w:space="0" w:color="auto"/>
                                                                                      </w:divBdr>
                                                                                      <w:divsChild>
                                                                                        <w:div w:id="88473998">
                                                                                          <w:marLeft w:val="0"/>
                                                                                          <w:marRight w:val="0"/>
                                                                                          <w:marTop w:val="0"/>
                                                                                          <w:marBottom w:val="0"/>
                                                                                          <w:divBdr>
                                                                                            <w:top w:val="none" w:sz="0" w:space="0" w:color="auto"/>
                                                                                            <w:left w:val="none" w:sz="0" w:space="0" w:color="auto"/>
                                                                                            <w:bottom w:val="none" w:sz="0" w:space="0" w:color="auto"/>
                                                                                            <w:right w:val="none" w:sz="0" w:space="0" w:color="auto"/>
                                                                                          </w:divBdr>
                                                                                          <w:divsChild>
                                                                                            <w:div w:id="483814424">
                                                                                              <w:marLeft w:val="0"/>
                                                                                              <w:marRight w:val="0"/>
                                                                                              <w:marTop w:val="0"/>
                                                                                              <w:marBottom w:val="0"/>
                                                                                              <w:divBdr>
                                                                                                <w:top w:val="none" w:sz="0" w:space="0" w:color="auto"/>
                                                                                                <w:left w:val="none" w:sz="0" w:space="0" w:color="auto"/>
                                                                                                <w:bottom w:val="none" w:sz="0" w:space="0" w:color="auto"/>
                                                                                                <w:right w:val="none" w:sz="0" w:space="0" w:color="auto"/>
                                                                                              </w:divBdr>
                                                                                              <w:divsChild>
                                                                                                <w:div w:id="1408453364">
                                                                                                  <w:marLeft w:val="0"/>
                                                                                                  <w:marRight w:val="0"/>
                                                                                                  <w:marTop w:val="0"/>
                                                                                                  <w:marBottom w:val="0"/>
                                                                                                  <w:divBdr>
                                                                                                    <w:top w:val="none" w:sz="0" w:space="0" w:color="auto"/>
                                                                                                    <w:left w:val="none" w:sz="0" w:space="0" w:color="auto"/>
                                                                                                    <w:bottom w:val="none" w:sz="0" w:space="0" w:color="auto"/>
                                                                                                    <w:right w:val="none" w:sz="0" w:space="0" w:color="auto"/>
                                                                                                  </w:divBdr>
                                                                                                  <w:divsChild>
                                                                                                    <w:div w:id="1442991739">
                                                                                                      <w:marLeft w:val="0"/>
                                                                                                      <w:marRight w:val="0"/>
                                                                                                      <w:marTop w:val="0"/>
                                                                                                      <w:marBottom w:val="0"/>
                                                                                                      <w:divBdr>
                                                                                                        <w:top w:val="none" w:sz="0" w:space="0" w:color="auto"/>
                                                                                                        <w:left w:val="none" w:sz="0" w:space="0" w:color="auto"/>
                                                                                                        <w:bottom w:val="none" w:sz="0" w:space="0" w:color="auto"/>
                                                                                                        <w:right w:val="none" w:sz="0" w:space="0" w:color="auto"/>
                                                                                                      </w:divBdr>
                                                                                                      <w:divsChild>
                                                                                                        <w:div w:id="1029526192">
                                                                                                          <w:marLeft w:val="700"/>
                                                                                                          <w:marRight w:val="0"/>
                                                                                                          <w:marTop w:val="0"/>
                                                                                                          <w:marBottom w:val="0"/>
                                                                                                          <w:divBdr>
                                                                                                            <w:top w:val="none" w:sz="0" w:space="0" w:color="auto"/>
                                                                                                            <w:left w:val="none" w:sz="0" w:space="0" w:color="auto"/>
                                                                                                            <w:bottom w:val="none" w:sz="0" w:space="0" w:color="auto"/>
                                                                                                            <w:right w:val="none" w:sz="0" w:space="0" w:color="auto"/>
                                                                                                          </w:divBdr>
                                                                                                          <w:divsChild>
                                                                                                            <w:div w:id="470830097">
                                                                                                              <w:marLeft w:val="0"/>
                                                                                                              <w:marRight w:val="0"/>
                                                                                                              <w:marTop w:val="0"/>
                                                                                                              <w:marBottom w:val="0"/>
                                                                                                              <w:divBdr>
                                                                                                                <w:top w:val="none" w:sz="0" w:space="0" w:color="auto"/>
                                                                                                                <w:left w:val="none" w:sz="0" w:space="0" w:color="auto"/>
                                                                                                                <w:bottom w:val="none" w:sz="0" w:space="0" w:color="auto"/>
                                                                                                                <w:right w:val="none" w:sz="0" w:space="0" w:color="auto"/>
                                                                                                              </w:divBdr>
                                                                                                              <w:divsChild>
                                                                                                                <w:div w:id="1667366919">
                                                                                                                  <w:marLeft w:val="0"/>
                                                                                                                  <w:marRight w:val="0"/>
                                                                                                                  <w:marTop w:val="0"/>
                                                                                                                  <w:marBottom w:val="0"/>
                                                                                                                  <w:divBdr>
                                                                                                                    <w:top w:val="none" w:sz="0" w:space="0" w:color="auto"/>
                                                                                                                    <w:left w:val="none" w:sz="0" w:space="0" w:color="auto"/>
                                                                                                                    <w:bottom w:val="none" w:sz="0" w:space="0" w:color="auto"/>
                                                                                                                    <w:right w:val="none" w:sz="0" w:space="0" w:color="auto"/>
                                                                                                                  </w:divBdr>
                                                                                                                </w:div>
                                                                                                              </w:divsChild>
                                                                                                            </w:div>
                                                                                                            <w:div w:id="1601987141">
                                                                                                              <w:marLeft w:val="0"/>
                                                                                                              <w:marRight w:val="195"/>
                                                                                                              <w:marTop w:val="0"/>
                                                                                                              <w:marBottom w:val="0"/>
                                                                                                              <w:divBdr>
                                                                                                                <w:top w:val="none" w:sz="0" w:space="0" w:color="auto"/>
                                                                                                                <w:left w:val="none" w:sz="0" w:space="0" w:color="auto"/>
                                                                                                                <w:bottom w:val="none" w:sz="0" w:space="0" w:color="auto"/>
                                                                                                                <w:right w:val="none" w:sz="0" w:space="0" w:color="auto"/>
                                                                                                              </w:divBdr>
                                                                                                              <w:divsChild>
                                                                                                                <w:div w:id="544753655">
                                                                                                                  <w:marLeft w:val="0"/>
                                                                                                                  <w:marRight w:val="0"/>
                                                                                                                  <w:marTop w:val="0"/>
                                                                                                                  <w:marBottom w:val="0"/>
                                                                                                                  <w:divBdr>
                                                                                                                    <w:top w:val="none" w:sz="0" w:space="0" w:color="auto"/>
                                                                                                                    <w:left w:val="none" w:sz="0" w:space="0" w:color="auto"/>
                                                                                                                    <w:bottom w:val="none" w:sz="0" w:space="0" w:color="auto"/>
                                                                                                                    <w:right w:val="none" w:sz="0" w:space="0" w:color="auto"/>
                                                                                                                  </w:divBdr>
                                                                                                                </w:div>
                                                                                                                <w:div w:id="5851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765185">
              <w:marLeft w:val="0"/>
              <w:marRight w:val="0"/>
              <w:marTop w:val="0"/>
              <w:marBottom w:val="0"/>
              <w:divBdr>
                <w:top w:val="none" w:sz="0" w:space="0" w:color="auto"/>
                <w:left w:val="none" w:sz="0" w:space="0" w:color="auto"/>
                <w:bottom w:val="none" w:sz="0" w:space="0" w:color="auto"/>
                <w:right w:val="none" w:sz="0" w:space="0" w:color="auto"/>
              </w:divBdr>
              <w:divsChild>
                <w:div w:id="678973488">
                  <w:marLeft w:val="0"/>
                  <w:marRight w:val="0"/>
                  <w:marTop w:val="0"/>
                  <w:marBottom w:val="0"/>
                  <w:divBdr>
                    <w:top w:val="none" w:sz="0" w:space="0" w:color="auto"/>
                    <w:left w:val="none" w:sz="0" w:space="0" w:color="auto"/>
                    <w:bottom w:val="none" w:sz="0" w:space="0" w:color="auto"/>
                    <w:right w:val="none" w:sz="0" w:space="0" w:color="auto"/>
                  </w:divBdr>
                  <w:divsChild>
                    <w:div w:id="311834610">
                      <w:marLeft w:val="0"/>
                      <w:marRight w:val="0"/>
                      <w:marTop w:val="0"/>
                      <w:marBottom w:val="75"/>
                      <w:divBdr>
                        <w:top w:val="none" w:sz="0" w:space="0" w:color="auto"/>
                        <w:left w:val="none" w:sz="0" w:space="0" w:color="auto"/>
                        <w:bottom w:val="none" w:sz="0" w:space="0" w:color="auto"/>
                        <w:right w:val="none" w:sz="0" w:space="0" w:color="auto"/>
                      </w:divBdr>
                    </w:div>
                    <w:div w:id="1461847534">
                      <w:marLeft w:val="0"/>
                      <w:marRight w:val="0"/>
                      <w:marTop w:val="0"/>
                      <w:marBottom w:val="75"/>
                      <w:divBdr>
                        <w:top w:val="none" w:sz="0" w:space="0" w:color="auto"/>
                        <w:left w:val="none" w:sz="0" w:space="0" w:color="auto"/>
                        <w:bottom w:val="none" w:sz="0" w:space="0" w:color="auto"/>
                        <w:right w:val="none" w:sz="0" w:space="0" w:color="auto"/>
                      </w:divBdr>
                    </w:div>
                    <w:div w:id="1937126418">
                      <w:marLeft w:val="0"/>
                      <w:marRight w:val="0"/>
                      <w:marTop w:val="0"/>
                      <w:marBottom w:val="0"/>
                      <w:divBdr>
                        <w:top w:val="none" w:sz="0" w:space="0" w:color="auto"/>
                        <w:left w:val="none" w:sz="0" w:space="0" w:color="auto"/>
                        <w:bottom w:val="none" w:sz="0" w:space="0" w:color="auto"/>
                        <w:right w:val="none" w:sz="0" w:space="0" w:color="auto"/>
                      </w:divBdr>
                    </w:div>
                  </w:divsChild>
                </w:div>
                <w:div w:id="71415753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65964263">
          <w:marLeft w:val="2100"/>
          <w:marRight w:val="0"/>
          <w:marTop w:val="0"/>
          <w:marBottom w:val="0"/>
          <w:divBdr>
            <w:top w:val="none" w:sz="0" w:space="0" w:color="auto"/>
            <w:left w:val="none" w:sz="0" w:space="0" w:color="auto"/>
            <w:bottom w:val="none" w:sz="0" w:space="0" w:color="auto"/>
            <w:right w:val="none" w:sz="0" w:space="0" w:color="auto"/>
          </w:divBdr>
          <w:divsChild>
            <w:div w:id="180558920">
              <w:marLeft w:val="0"/>
              <w:marRight w:val="0"/>
              <w:marTop w:val="0"/>
              <w:marBottom w:val="0"/>
              <w:divBdr>
                <w:top w:val="none" w:sz="0" w:space="0" w:color="auto"/>
                <w:left w:val="none" w:sz="0" w:space="0" w:color="auto"/>
                <w:bottom w:val="none" w:sz="0" w:space="0" w:color="auto"/>
                <w:right w:val="none" w:sz="0" w:space="0" w:color="auto"/>
              </w:divBdr>
              <w:divsChild>
                <w:div w:id="1082488780">
                  <w:marLeft w:val="0"/>
                  <w:marRight w:val="0"/>
                  <w:marTop w:val="0"/>
                  <w:marBottom w:val="0"/>
                  <w:divBdr>
                    <w:top w:val="none" w:sz="0" w:space="0" w:color="auto"/>
                    <w:left w:val="none" w:sz="0" w:space="0" w:color="auto"/>
                    <w:bottom w:val="none" w:sz="0" w:space="0" w:color="auto"/>
                    <w:right w:val="none" w:sz="0" w:space="0" w:color="auto"/>
                  </w:divBdr>
                  <w:divsChild>
                    <w:div w:id="550846206">
                      <w:marLeft w:val="0"/>
                      <w:marRight w:val="0"/>
                      <w:marTop w:val="0"/>
                      <w:marBottom w:val="0"/>
                      <w:divBdr>
                        <w:top w:val="none" w:sz="0" w:space="0" w:color="auto"/>
                        <w:left w:val="none" w:sz="0" w:space="0" w:color="auto"/>
                        <w:bottom w:val="none" w:sz="0" w:space="0" w:color="auto"/>
                        <w:right w:val="none" w:sz="0" w:space="0" w:color="auto"/>
                      </w:divBdr>
                    </w:div>
                  </w:divsChild>
                </w:div>
                <w:div w:id="1154417138">
                  <w:marLeft w:val="0"/>
                  <w:marRight w:val="0"/>
                  <w:marTop w:val="0"/>
                  <w:marBottom w:val="0"/>
                  <w:divBdr>
                    <w:top w:val="none" w:sz="0" w:space="0" w:color="auto"/>
                    <w:left w:val="none" w:sz="0" w:space="0" w:color="auto"/>
                    <w:bottom w:val="none" w:sz="0" w:space="0" w:color="auto"/>
                    <w:right w:val="none" w:sz="0" w:space="0" w:color="auto"/>
                  </w:divBdr>
                  <w:divsChild>
                    <w:div w:id="76095923">
                      <w:marLeft w:val="0"/>
                      <w:marRight w:val="0"/>
                      <w:marTop w:val="0"/>
                      <w:marBottom w:val="0"/>
                      <w:divBdr>
                        <w:top w:val="none" w:sz="0" w:space="0" w:color="auto"/>
                        <w:left w:val="none" w:sz="0" w:space="0" w:color="auto"/>
                        <w:bottom w:val="none" w:sz="0" w:space="0" w:color="auto"/>
                        <w:right w:val="none" w:sz="0" w:space="0" w:color="auto"/>
                      </w:divBdr>
                    </w:div>
                    <w:div w:id="389546338">
                      <w:marLeft w:val="0"/>
                      <w:marRight w:val="0"/>
                      <w:marTop w:val="0"/>
                      <w:marBottom w:val="0"/>
                      <w:divBdr>
                        <w:top w:val="none" w:sz="0" w:space="0" w:color="auto"/>
                        <w:left w:val="none" w:sz="0" w:space="0" w:color="auto"/>
                        <w:bottom w:val="none" w:sz="0" w:space="0" w:color="auto"/>
                        <w:right w:val="none" w:sz="0" w:space="0" w:color="auto"/>
                      </w:divBdr>
                    </w:div>
                    <w:div w:id="16009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839195">
      <w:bodyDiv w:val="1"/>
      <w:marLeft w:val="0"/>
      <w:marRight w:val="0"/>
      <w:marTop w:val="0"/>
      <w:marBottom w:val="0"/>
      <w:divBdr>
        <w:top w:val="none" w:sz="0" w:space="0" w:color="auto"/>
        <w:left w:val="none" w:sz="0" w:space="0" w:color="auto"/>
        <w:bottom w:val="none" w:sz="0" w:space="0" w:color="auto"/>
        <w:right w:val="none" w:sz="0" w:space="0" w:color="auto"/>
      </w:divBdr>
      <w:divsChild>
        <w:div w:id="573902580">
          <w:marLeft w:val="0"/>
          <w:marRight w:val="0"/>
          <w:marTop w:val="0"/>
          <w:marBottom w:val="0"/>
          <w:divBdr>
            <w:top w:val="none" w:sz="0" w:space="0" w:color="auto"/>
            <w:left w:val="none" w:sz="0" w:space="0" w:color="auto"/>
            <w:bottom w:val="none" w:sz="0" w:space="0" w:color="auto"/>
            <w:right w:val="none" w:sz="0" w:space="0" w:color="auto"/>
          </w:divBdr>
          <w:divsChild>
            <w:div w:id="261650001">
              <w:marLeft w:val="0"/>
              <w:marRight w:val="0"/>
              <w:marTop w:val="0"/>
              <w:marBottom w:val="0"/>
              <w:divBdr>
                <w:top w:val="none" w:sz="0" w:space="0" w:color="auto"/>
                <w:left w:val="none" w:sz="0" w:space="0" w:color="auto"/>
                <w:bottom w:val="none" w:sz="0" w:space="0" w:color="auto"/>
                <w:right w:val="none" w:sz="0" w:space="0" w:color="auto"/>
              </w:divBdr>
              <w:divsChild>
                <w:div w:id="2105563293">
                  <w:marLeft w:val="0"/>
                  <w:marRight w:val="0"/>
                  <w:marTop w:val="0"/>
                  <w:marBottom w:val="0"/>
                  <w:divBdr>
                    <w:top w:val="none" w:sz="0" w:space="0" w:color="auto"/>
                    <w:left w:val="none" w:sz="0" w:space="0" w:color="auto"/>
                    <w:bottom w:val="none" w:sz="0" w:space="0" w:color="auto"/>
                    <w:right w:val="none" w:sz="0" w:space="0" w:color="auto"/>
                  </w:divBdr>
                  <w:divsChild>
                    <w:div w:id="1641307292">
                      <w:marLeft w:val="0"/>
                      <w:marRight w:val="0"/>
                      <w:marTop w:val="0"/>
                      <w:marBottom w:val="0"/>
                      <w:divBdr>
                        <w:top w:val="none" w:sz="0" w:space="0" w:color="auto"/>
                        <w:left w:val="none" w:sz="0" w:space="0" w:color="auto"/>
                        <w:bottom w:val="none" w:sz="0" w:space="0" w:color="auto"/>
                        <w:right w:val="none" w:sz="0" w:space="0" w:color="auto"/>
                      </w:divBdr>
                      <w:divsChild>
                        <w:div w:id="1050155663">
                          <w:marLeft w:val="0"/>
                          <w:marRight w:val="0"/>
                          <w:marTop w:val="0"/>
                          <w:marBottom w:val="0"/>
                          <w:divBdr>
                            <w:top w:val="none" w:sz="0" w:space="0" w:color="auto"/>
                            <w:left w:val="none" w:sz="0" w:space="0" w:color="auto"/>
                            <w:bottom w:val="none" w:sz="0" w:space="0" w:color="auto"/>
                            <w:right w:val="none" w:sz="0" w:space="0" w:color="auto"/>
                          </w:divBdr>
                        </w:div>
                      </w:divsChild>
                    </w:div>
                    <w:div w:id="19547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345301">
      <w:bodyDiv w:val="1"/>
      <w:marLeft w:val="0"/>
      <w:marRight w:val="0"/>
      <w:marTop w:val="0"/>
      <w:marBottom w:val="0"/>
      <w:divBdr>
        <w:top w:val="none" w:sz="0" w:space="0" w:color="auto"/>
        <w:left w:val="none" w:sz="0" w:space="0" w:color="auto"/>
        <w:bottom w:val="none" w:sz="0" w:space="0" w:color="auto"/>
        <w:right w:val="none" w:sz="0" w:space="0" w:color="auto"/>
      </w:divBdr>
      <w:divsChild>
        <w:div w:id="678578598">
          <w:marLeft w:val="0"/>
          <w:marRight w:val="0"/>
          <w:marTop w:val="375"/>
          <w:marBottom w:val="330"/>
          <w:divBdr>
            <w:top w:val="none" w:sz="0" w:space="0" w:color="auto"/>
            <w:left w:val="none" w:sz="0" w:space="0" w:color="auto"/>
            <w:bottom w:val="none" w:sz="0" w:space="0" w:color="auto"/>
            <w:right w:val="none" w:sz="0" w:space="0" w:color="auto"/>
          </w:divBdr>
          <w:divsChild>
            <w:div w:id="5133564">
              <w:marLeft w:val="0"/>
              <w:marRight w:val="0"/>
              <w:marTop w:val="0"/>
              <w:marBottom w:val="210"/>
              <w:divBdr>
                <w:top w:val="none" w:sz="0" w:space="0" w:color="auto"/>
                <w:left w:val="none" w:sz="0" w:space="0" w:color="auto"/>
                <w:bottom w:val="none" w:sz="0" w:space="0" w:color="auto"/>
                <w:right w:val="none" w:sz="0" w:space="0" w:color="auto"/>
              </w:divBdr>
            </w:div>
            <w:div w:id="1746148028">
              <w:marLeft w:val="0"/>
              <w:marRight w:val="0"/>
              <w:marTop w:val="0"/>
              <w:marBottom w:val="210"/>
              <w:divBdr>
                <w:top w:val="none" w:sz="0" w:space="0" w:color="auto"/>
                <w:left w:val="none" w:sz="0" w:space="0" w:color="auto"/>
                <w:bottom w:val="none" w:sz="0" w:space="0" w:color="auto"/>
                <w:right w:val="none" w:sz="0" w:space="0" w:color="auto"/>
              </w:divBdr>
            </w:div>
          </w:divsChild>
        </w:div>
        <w:div w:id="1821579487">
          <w:marLeft w:val="0"/>
          <w:marRight w:val="0"/>
          <w:marTop w:val="0"/>
          <w:marBottom w:val="0"/>
          <w:divBdr>
            <w:top w:val="none" w:sz="0" w:space="0" w:color="auto"/>
            <w:left w:val="none" w:sz="0" w:space="0" w:color="auto"/>
            <w:bottom w:val="none" w:sz="0" w:space="0" w:color="auto"/>
            <w:right w:val="none" w:sz="0" w:space="0" w:color="auto"/>
          </w:divBdr>
          <w:divsChild>
            <w:div w:id="347290884">
              <w:marLeft w:val="0"/>
              <w:marRight w:val="0"/>
              <w:marTop w:val="0"/>
              <w:marBottom w:val="0"/>
              <w:divBdr>
                <w:top w:val="none" w:sz="0" w:space="0" w:color="auto"/>
                <w:left w:val="none" w:sz="0" w:space="0" w:color="auto"/>
                <w:bottom w:val="none" w:sz="0" w:space="0" w:color="auto"/>
                <w:right w:val="none" w:sz="0" w:space="0" w:color="auto"/>
              </w:divBdr>
              <w:divsChild>
                <w:div w:id="573318337">
                  <w:marLeft w:val="0"/>
                  <w:marRight w:val="0"/>
                  <w:marTop w:val="0"/>
                  <w:marBottom w:val="0"/>
                  <w:divBdr>
                    <w:top w:val="none" w:sz="0" w:space="0" w:color="auto"/>
                    <w:left w:val="none" w:sz="0" w:space="0" w:color="auto"/>
                    <w:bottom w:val="single" w:sz="6" w:space="15" w:color="FFFFFF"/>
                    <w:right w:val="none" w:sz="0" w:space="0" w:color="auto"/>
                  </w:divBdr>
                  <w:divsChild>
                    <w:div w:id="2007047681">
                      <w:marLeft w:val="0"/>
                      <w:marRight w:val="0"/>
                      <w:marTop w:val="0"/>
                      <w:marBottom w:val="0"/>
                      <w:divBdr>
                        <w:top w:val="none" w:sz="0" w:space="0" w:color="auto"/>
                        <w:left w:val="none" w:sz="0" w:space="0" w:color="auto"/>
                        <w:bottom w:val="none" w:sz="0" w:space="0" w:color="auto"/>
                        <w:right w:val="none" w:sz="0" w:space="0" w:color="auto"/>
                      </w:divBdr>
                      <w:divsChild>
                        <w:div w:id="2127459342">
                          <w:marLeft w:val="0"/>
                          <w:marRight w:val="0"/>
                          <w:marTop w:val="0"/>
                          <w:marBottom w:val="0"/>
                          <w:divBdr>
                            <w:top w:val="none" w:sz="0" w:space="0" w:color="auto"/>
                            <w:left w:val="none" w:sz="0" w:space="0" w:color="auto"/>
                            <w:bottom w:val="none" w:sz="0" w:space="0" w:color="auto"/>
                            <w:right w:val="none" w:sz="0" w:space="0" w:color="auto"/>
                          </w:divBdr>
                          <w:divsChild>
                            <w:div w:id="781341445">
                              <w:marLeft w:val="0"/>
                              <w:marRight w:val="0"/>
                              <w:marTop w:val="0"/>
                              <w:marBottom w:val="0"/>
                              <w:divBdr>
                                <w:top w:val="none" w:sz="0" w:space="0" w:color="auto"/>
                                <w:left w:val="none" w:sz="0" w:space="0" w:color="auto"/>
                                <w:bottom w:val="none" w:sz="0" w:space="0" w:color="auto"/>
                                <w:right w:val="none" w:sz="0" w:space="0" w:color="auto"/>
                              </w:divBdr>
                              <w:divsChild>
                                <w:div w:id="503858195">
                                  <w:marLeft w:val="0"/>
                                  <w:marRight w:val="0"/>
                                  <w:marTop w:val="0"/>
                                  <w:marBottom w:val="150"/>
                                  <w:divBdr>
                                    <w:top w:val="none" w:sz="0" w:space="0" w:color="auto"/>
                                    <w:left w:val="none" w:sz="0" w:space="0" w:color="auto"/>
                                    <w:bottom w:val="none" w:sz="0" w:space="0" w:color="auto"/>
                                    <w:right w:val="none" w:sz="0" w:space="0" w:color="auto"/>
                                  </w:divBdr>
                                  <w:divsChild>
                                    <w:div w:id="2102098883">
                                      <w:marLeft w:val="0"/>
                                      <w:marRight w:val="0"/>
                                      <w:marTop w:val="0"/>
                                      <w:marBottom w:val="0"/>
                                      <w:divBdr>
                                        <w:top w:val="none" w:sz="0" w:space="0" w:color="auto"/>
                                        <w:left w:val="none" w:sz="0" w:space="0" w:color="auto"/>
                                        <w:bottom w:val="none" w:sz="0" w:space="0" w:color="auto"/>
                                        <w:right w:val="none" w:sz="0" w:space="0" w:color="auto"/>
                                      </w:divBdr>
                                      <w:divsChild>
                                        <w:div w:id="1103258617">
                                          <w:marLeft w:val="0"/>
                                          <w:marRight w:val="0"/>
                                          <w:marTop w:val="0"/>
                                          <w:marBottom w:val="300"/>
                                          <w:divBdr>
                                            <w:top w:val="none" w:sz="0" w:space="0" w:color="auto"/>
                                            <w:left w:val="none" w:sz="0" w:space="0" w:color="auto"/>
                                            <w:bottom w:val="none" w:sz="0" w:space="0" w:color="auto"/>
                                            <w:right w:val="none" w:sz="0" w:space="0" w:color="auto"/>
                                          </w:divBdr>
                                          <w:divsChild>
                                            <w:div w:id="1384525442">
                                              <w:marLeft w:val="0"/>
                                              <w:marRight w:val="0"/>
                                              <w:marTop w:val="0"/>
                                              <w:marBottom w:val="0"/>
                                              <w:divBdr>
                                                <w:top w:val="none" w:sz="0" w:space="0" w:color="auto"/>
                                                <w:left w:val="none" w:sz="0" w:space="0" w:color="auto"/>
                                                <w:bottom w:val="none" w:sz="0" w:space="0" w:color="auto"/>
                                                <w:right w:val="none" w:sz="0" w:space="0" w:color="auto"/>
                                              </w:divBdr>
                                              <w:divsChild>
                                                <w:div w:id="1427119665">
                                                  <w:marLeft w:val="0"/>
                                                  <w:marRight w:val="0"/>
                                                  <w:marTop w:val="0"/>
                                                  <w:marBottom w:val="300"/>
                                                  <w:divBdr>
                                                    <w:top w:val="none" w:sz="0" w:space="0" w:color="auto"/>
                                                    <w:left w:val="none" w:sz="0" w:space="0" w:color="auto"/>
                                                    <w:bottom w:val="none" w:sz="0" w:space="0" w:color="auto"/>
                                                    <w:right w:val="none" w:sz="0" w:space="0" w:color="auto"/>
                                                  </w:divBdr>
                                                  <w:divsChild>
                                                    <w:div w:id="183597073">
                                                      <w:marLeft w:val="0"/>
                                                      <w:marRight w:val="0"/>
                                                      <w:marTop w:val="0"/>
                                                      <w:marBottom w:val="0"/>
                                                      <w:divBdr>
                                                        <w:top w:val="none" w:sz="0" w:space="0" w:color="auto"/>
                                                        <w:left w:val="none" w:sz="0" w:space="0" w:color="auto"/>
                                                        <w:bottom w:val="none" w:sz="0" w:space="0" w:color="auto"/>
                                                        <w:right w:val="none" w:sz="0" w:space="0" w:color="auto"/>
                                                      </w:divBdr>
                                                      <w:divsChild>
                                                        <w:div w:id="1797213586">
                                                          <w:marLeft w:val="0"/>
                                                          <w:marRight w:val="0"/>
                                                          <w:marTop w:val="0"/>
                                                          <w:marBottom w:val="0"/>
                                                          <w:divBdr>
                                                            <w:top w:val="none" w:sz="0" w:space="0" w:color="auto"/>
                                                            <w:left w:val="none" w:sz="0" w:space="0" w:color="auto"/>
                                                            <w:bottom w:val="none" w:sz="0" w:space="0" w:color="auto"/>
                                                            <w:right w:val="none" w:sz="0" w:space="0" w:color="auto"/>
                                                          </w:divBdr>
                                                          <w:divsChild>
                                                            <w:div w:id="1631209807">
                                                              <w:marLeft w:val="0"/>
                                                              <w:marRight w:val="120"/>
                                                              <w:marTop w:val="0"/>
                                                              <w:marBottom w:val="150"/>
                                                              <w:divBdr>
                                                                <w:top w:val="none" w:sz="0" w:space="0" w:color="auto"/>
                                                                <w:left w:val="none" w:sz="0" w:space="0" w:color="auto"/>
                                                                <w:bottom w:val="none" w:sz="0" w:space="0" w:color="auto"/>
                                                                <w:right w:val="none" w:sz="0" w:space="0" w:color="auto"/>
                                                              </w:divBdr>
                                                              <w:divsChild>
                                                                <w:div w:id="579799245">
                                                                  <w:marLeft w:val="0"/>
                                                                  <w:marRight w:val="0"/>
                                                                  <w:marTop w:val="0"/>
                                                                  <w:marBottom w:val="225"/>
                                                                  <w:divBdr>
                                                                    <w:top w:val="none" w:sz="0" w:space="0" w:color="auto"/>
                                                                    <w:left w:val="none" w:sz="0" w:space="0" w:color="auto"/>
                                                                    <w:bottom w:val="none" w:sz="0" w:space="0" w:color="auto"/>
                                                                    <w:right w:val="none" w:sz="0" w:space="0" w:color="auto"/>
                                                                  </w:divBdr>
                                                                </w:div>
                                                                <w:div w:id="597760752">
                                                                  <w:marLeft w:val="0"/>
                                                                  <w:marRight w:val="0"/>
                                                                  <w:marTop w:val="0"/>
                                                                  <w:marBottom w:val="300"/>
                                                                  <w:divBdr>
                                                                    <w:top w:val="none" w:sz="0" w:space="0" w:color="auto"/>
                                                                    <w:left w:val="none" w:sz="0" w:space="0" w:color="auto"/>
                                                                    <w:bottom w:val="none" w:sz="0" w:space="0" w:color="auto"/>
                                                                    <w:right w:val="none" w:sz="0" w:space="0" w:color="auto"/>
                                                                  </w:divBdr>
                                                                  <w:divsChild>
                                                                    <w:div w:id="935674314">
                                                                      <w:marLeft w:val="0"/>
                                                                      <w:marRight w:val="0"/>
                                                                      <w:marTop w:val="0"/>
                                                                      <w:marBottom w:val="0"/>
                                                                      <w:divBdr>
                                                                        <w:top w:val="none" w:sz="0" w:space="0" w:color="auto"/>
                                                                        <w:left w:val="none" w:sz="0" w:space="0" w:color="auto"/>
                                                                        <w:bottom w:val="none" w:sz="0" w:space="0" w:color="auto"/>
                                                                        <w:right w:val="none" w:sz="0" w:space="0" w:color="auto"/>
                                                                      </w:divBdr>
                                                                    </w:div>
                                                                    <w:div w:id="2070230464">
                                                                      <w:marLeft w:val="0"/>
                                                                      <w:marRight w:val="0"/>
                                                                      <w:marTop w:val="0"/>
                                                                      <w:marBottom w:val="0"/>
                                                                      <w:divBdr>
                                                                        <w:top w:val="none" w:sz="0" w:space="0" w:color="auto"/>
                                                                        <w:left w:val="none" w:sz="0" w:space="0" w:color="auto"/>
                                                                        <w:bottom w:val="none" w:sz="0" w:space="0" w:color="auto"/>
                                                                        <w:right w:val="none" w:sz="0" w:space="0" w:color="auto"/>
                                                                      </w:divBdr>
                                                                    </w:div>
                                                                  </w:divsChild>
                                                                </w:div>
                                                                <w:div w:id="778528152">
                                                                  <w:marLeft w:val="0"/>
                                                                  <w:marRight w:val="0"/>
                                                                  <w:marTop w:val="0"/>
                                                                  <w:marBottom w:val="300"/>
                                                                  <w:divBdr>
                                                                    <w:top w:val="none" w:sz="0" w:space="0" w:color="auto"/>
                                                                    <w:left w:val="none" w:sz="0" w:space="0" w:color="auto"/>
                                                                    <w:bottom w:val="none" w:sz="0" w:space="0" w:color="auto"/>
                                                                    <w:right w:val="none" w:sz="0" w:space="0" w:color="auto"/>
                                                                  </w:divBdr>
                                                                  <w:divsChild>
                                                                    <w:div w:id="927269052">
                                                                      <w:marLeft w:val="0"/>
                                                                      <w:marRight w:val="0"/>
                                                                      <w:marTop w:val="0"/>
                                                                      <w:marBottom w:val="0"/>
                                                                      <w:divBdr>
                                                                        <w:top w:val="none" w:sz="0" w:space="0" w:color="auto"/>
                                                                        <w:left w:val="none" w:sz="0" w:space="0" w:color="auto"/>
                                                                        <w:bottom w:val="none" w:sz="0" w:space="0" w:color="auto"/>
                                                                        <w:right w:val="none" w:sz="0" w:space="0" w:color="auto"/>
                                                                      </w:divBdr>
                                                                    </w:div>
                                                                    <w:div w:id="1098448964">
                                                                      <w:marLeft w:val="0"/>
                                                                      <w:marRight w:val="0"/>
                                                                      <w:marTop w:val="0"/>
                                                                      <w:marBottom w:val="0"/>
                                                                      <w:divBdr>
                                                                        <w:top w:val="none" w:sz="0" w:space="0" w:color="auto"/>
                                                                        <w:left w:val="none" w:sz="0" w:space="0" w:color="auto"/>
                                                                        <w:bottom w:val="none" w:sz="0" w:space="0" w:color="auto"/>
                                                                        <w:right w:val="none" w:sz="0" w:space="0" w:color="auto"/>
                                                                      </w:divBdr>
                                                                    </w:div>
                                                                  </w:divsChild>
                                                                </w:div>
                                                                <w:div w:id="792136719">
                                                                  <w:marLeft w:val="0"/>
                                                                  <w:marRight w:val="0"/>
                                                                  <w:marTop w:val="0"/>
                                                                  <w:marBottom w:val="225"/>
                                                                  <w:divBdr>
                                                                    <w:top w:val="none" w:sz="0" w:space="0" w:color="auto"/>
                                                                    <w:left w:val="none" w:sz="0" w:space="0" w:color="auto"/>
                                                                    <w:bottom w:val="none" w:sz="0" w:space="0" w:color="auto"/>
                                                                    <w:right w:val="none" w:sz="0" w:space="0" w:color="auto"/>
                                                                  </w:divBdr>
                                                                </w:div>
                                                                <w:div w:id="1898585248">
                                                                  <w:marLeft w:val="0"/>
                                                                  <w:marRight w:val="0"/>
                                                                  <w:marTop w:val="0"/>
                                                                  <w:marBottom w:val="225"/>
                                                                  <w:divBdr>
                                                                    <w:top w:val="none" w:sz="0" w:space="0" w:color="auto"/>
                                                                    <w:left w:val="none" w:sz="0" w:space="0" w:color="auto"/>
                                                                    <w:bottom w:val="none" w:sz="0" w:space="0" w:color="auto"/>
                                                                    <w:right w:val="none" w:sz="0" w:space="0" w:color="auto"/>
                                                                  </w:divBdr>
                                                                </w:div>
                                                                <w:div w:id="1915775129">
                                                                  <w:marLeft w:val="0"/>
                                                                  <w:marRight w:val="0"/>
                                                                  <w:marTop w:val="600"/>
                                                                  <w:marBottom w:val="600"/>
                                                                  <w:divBdr>
                                                                    <w:top w:val="none" w:sz="0" w:space="0" w:color="auto"/>
                                                                    <w:left w:val="none" w:sz="0" w:space="0" w:color="auto"/>
                                                                    <w:bottom w:val="none" w:sz="0" w:space="0" w:color="auto"/>
                                                                    <w:right w:val="none" w:sz="0" w:space="0" w:color="auto"/>
                                                                  </w:divBdr>
                                                                </w:div>
                                                                <w:div w:id="2063364547">
                                                                  <w:marLeft w:val="0"/>
                                                                  <w:marRight w:val="120"/>
                                                                  <w:marTop w:val="0"/>
                                                                  <w:marBottom w:val="150"/>
                                                                  <w:divBdr>
                                                                    <w:top w:val="none" w:sz="0" w:space="0" w:color="auto"/>
                                                                    <w:left w:val="none" w:sz="0" w:space="0" w:color="auto"/>
                                                                    <w:bottom w:val="none" w:sz="0" w:space="0" w:color="auto"/>
                                                                    <w:right w:val="none" w:sz="0" w:space="0" w:color="auto"/>
                                                                  </w:divBdr>
                                                                  <w:divsChild>
                                                                    <w:div w:id="1153913601">
                                                                      <w:marLeft w:val="0"/>
                                                                      <w:marRight w:val="120"/>
                                                                      <w:marTop w:val="0"/>
                                                                      <w:marBottom w:val="150"/>
                                                                      <w:divBdr>
                                                                        <w:top w:val="none" w:sz="0" w:space="0" w:color="auto"/>
                                                                        <w:left w:val="none" w:sz="0" w:space="0" w:color="auto"/>
                                                                        <w:bottom w:val="none" w:sz="0" w:space="0" w:color="auto"/>
                                                                        <w:right w:val="none" w:sz="0" w:space="0" w:color="auto"/>
                                                                      </w:divBdr>
                                                                      <w:divsChild>
                                                                        <w:div w:id="336540410">
                                                                          <w:marLeft w:val="0"/>
                                                                          <w:marRight w:val="0"/>
                                                                          <w:marTop w:val="0"/>
                                                                          <w:marBottom w:val="0"/>
                                                                          <w:divBdr>
                                                                            <w:top w:val="none" w:sz="0" w:space="0" w:color="auto"/>
                                                                            <w:left w:val="none" w:sz="0" w:space="0" w:color="auto"/>
                                                                            <w:bottom w:val="none" w:sz="0" w:space="0" w:color="auto"/>
                                                                            <w:right w:val="none" w:sz="0" w:space="0" w:color="auto"/>
                                                                          </w:divBdr>
                                                                        </w:div>
                                                                        <w:div w:id="10369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2515737">
              <w:marLeft w:val="0"/>
              <w:marRight w:val="0"/>
              <w:marTop w:val="0"/>
              <w:marBottom w:val="0"/>
              <w:divBdr>
                <w:top w:val="none" w:sz="0" w:space="0" w:color="auto"/>
                <w:left w:val="none" w:sz="0" w:space="0" w:color="auto"/>
                <w:bottom w:val="none" w:sz="0" w:space="0" w:color="auto"/>
                <w:right w:val="none" w:sz="0" w:space="0" w:color="auto"/>
              </w:divBdr>
              <w:divsChild>
                <w:div w:id="1574319434">
                  <w:marLeft w:val="0"/>
                  <w:marRight w:val="0"/>
                  <w:marTop w:val="75"/>
                  <w:marBottom w:val="0"/>
                  <w:divBdr>
                    <w:top w:val="none" w:sz="0" w:space="0" w:color="auto"/>
                    <w:left w:val="none" w:sz="0" w:space="0" w:color="auto"/>
                    <w:bottom w:val="none" w:sz="0" w:space="0" w:color="auto"/>
                    <w:right w:val="none" w:sz="0" w:space="0" w:color="auto"/>
                  </w:divBdr>
                  <w:divsChild>
                    <w:div w:id="21350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99564">
      <w:bodyDiv w:val="1"/>
      <w:marLeft w:val="0"/>
      <w:marRight w:val="0"/>
      <w:marTop w:val="0"/>
      <w:marBottom w:val="0"/>
      <w:divBdr>
        <w:top w:val="none" w:sz="0" w:space="0" w:color="auto"/>
        <w:left w:val="none" w:sz="0" w:space="0" w:color="auto"/>
        <w:bottom w:val="none" w:sz="0" w:space="0" w:color="auto"/>
        <w:right w:val="none" w:sz="0" w:space="0" w:color="auto"/>
      </w:divBdr>
    </w:div>
    <w:div w:id="784734973">
      <w:bodyDiv w:val="1"/>
      <w:marLeft w:val="0"/>
      <w:marRight w:val="0"/>
      <w:marTop w:val="0"/>
      <w:marBottom w:val="0"/>
      <w:divBdr>
        <w:top w:val="none" w:sz="0" w:space="0" w:color="auto"/>
        <w:left w:val="none" w:sz="0" w:space="0" w:color="auto"/>
        <w:bottom w:val="none" w:sz="0" w:space="0" w:color="auto"/>
        <w:right w:val="none" w:sz="0" w:space="0" w:color="auto"/>
      </w:divBdr>
      <w:divsChild>
        <w:div w:id="948584474">
          <w:marLeft w:val="0"/>
          <w:marRight w:val="0"/>
          <w:marTop w:val="0"/>
          <w:marBottom w:val="0"/>
          <w:divBdr>
            <w:top w:val="none" w:sz="0" w:space="0" w:color="auto"/>
            <w:left w:val="none" w:sz="0" w:space="0" w:color="auto"/>
            <w:bottom w:val="none" w:sz="0" w:space="0" w:color="auto"/>
            <w:right w:val="none" w:sz="0" w:space="0" w:color="auto"/>
          </w:divBdr>
          <w:divsChild>
            <w:div w:id="1613855715">
              <w:marLeft w:val="0"/>
              <w:marRight w:val="0"/>
              <w:marTop w:val="120"/>
              <w:marBottom w:val="120"/>
              <w:divBdr>
                <w:top w:val="none" w:sz="0" w:space="0" w:color="auto"/>
                <w:left w:val="none" w:sz="0" w:space="0" w:color="auto"/>
                <w:bottom w:val="none" w:sz="0" w:space="0" w:color="auto"/>
                <w:right w:val="none" w:sz="0" w:space="0" w:color="auto"/>
              </w:divBdr>
              <w:divsChild>
                <w:div w:id="115949635">
                  <w:marLeft w:val="0"/>
                  <w:marRight w:val="0"/>
                  <w:marTop w:val="0"/>
                  <w:marBottom w:val="0"/>
                  <w:divBdr>
                    <w:top w:val="none" w:sz="0" w:space="0" w:color="auto"/>
                    <w:left w:val="none" w:sz="0" w:space="0" w:color="auto"/>
                    <w:bottom w:val="none" w:sz="0" w:space="0" w:color="auto"/>
                    <w:right w:val="none" w:sz="0" w:space="0" w:color="auto"/>
                  </w:divBdr>
                  <w:divsChild>
                    <w:div w:id="10973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51094">
              <w:marLeft w:val="0"/>
              <w:marRight w:val="0"/>
              <w:marTop w:val="0"/>
              <w:marBottom w:val="225"/>
              <w:divBdr>
                <w:top w:val="none" w:sz="0" w:space="0" w:color="auto"/>
                <w:left w:val="none" w:sz="0" w:space="0" w:color="auto"/>
                <w:bottom w:val="none" w:sz="0" w:space="0" w:color="auto"/>
                <w:right w:val="none" w:sz="0" w:space="0" w:color="auto"/>
              </w:divBdr>
              <w:divsChild>
                <w:div w:id="2062243606">
                  <w:marLeft w:val="0"/>
                  <w:marRight w:val="0"/>
                  <w:marTop w:val="0"/>
                  <w:marBottom w:val="0"/>
                  <w:divBdr>
                    <w:top w:val="none" w:sz="0" w:space="0" w:color="auto"/>
                    <w:left w:val="none" w:sz="0" w:space="0" w:color="auto"/>
                    <w:bottom w:val="none" w:sz="0" w:space="0" w:color="auto"/>
                    <w:right w:val="none" w:sz="0" w:space="0" w:color="auto"/>
                  </w:divBdr>
                  <w:divsChild>
                    <w:div w:id="1456362468">
                      <w:marLeft w:val="0"/>
                      <w:marRight w:val="0"/>
                      <w:marTop w:val="0"/>
                      <w:marBottom w:val="0"/>
                      <w:divBdr>
                        <w:top w:val="none" w:sz="0" w:space="0" w:color="auto"/>
                        <w:left w:val="none" w:sz="0" w:space="0" w:color="auto"/>
                        <w:bottom w:val="none" w:sz="0" w:space="0" w:color="auto"/>
                        <w:right w:val="none" w:sz="0" w:space="0" w:color="auto"/>
                      </w:divBdr>
                      <w:divsChild>
                        <w:div w:id="1036855194">
                          <w:marLeft w:val="0"/>
                          <w:marRight w:val="0"/>
                          <w:marTop w:val="0"/>
                          <w:marBottom w:val="0"/>
                          <w:divBdr>
                            <w:top w:val="none" w:sz="0" w:space="0" w:color="auto"/>
                            <w:left w:val="none" w:sz="0" w:space="0" w:color="auto"/>
                            <w:bottom w:val="none" w:sz="0" w:space="0" w:color="auto"/>
                            <w:right w:val="none" w:sz="0" w:space="0" w:color="auto"/>
                          </w:divBdr>
                          <w:divsChild>
                            <w:div w:id="1788424320">
                              <w:marLeft w:val="0"/>
                              <w:marRight w:val="0"/>
                              <w:marTop w:val="0"/>
                              <w:marBottom w:val="0"/>
                              <w:divBdr>
                                <w:top w:val="none" w:sz="0" w:space="0" w:color="auto"/>
                                <w:left w:val="none" w:sz="0" w:space="0" w:color="auto"/>
                                <w:bottom w:val="none" w:sz="0" w:space="0" w:color="auto"/>
                                <w:right w:val="none" w:sz="0" w:space="0" w:color="auto"/>
                              </w:divBdr>
                              <w:divsChild>
                                <w:div w:id="344944844">
                                  <w:marLeft w:val="0"/>
                                  <w:marRight w:val="0"/>
                                  <w:marTop w:val="0"/>
                                  <w:marBottom w:val="0"/>
                                  <w:divBdr>
                                    <w:top w:val="none" w:sz="0" w:space="0" w:color="auto"/>
                                    <w:left w:val="none" w:sz="0" w:space="0" w:color="auto"/>
                                    <w:bottom w:val="none" w:sz="0" w:space="0" w:color="auto"/>
                                    <w:right w:val="none" w:sz="0" w:space="0" w:color="auto"/>
                                  </w:divBdr>
                                  <w:divsChild>
                                    <w:div w:id="56175022">
                                      <w:marLeft w:val="0"/>
                                      <w:marRight w:val="0"/>
                                      <w:marTop w:val="240"/>
                                      <w:marBottom w:val="240"/>
                                      <w:divBdr>
                                        <w:top w:val="none" w:sz="0" w:space="0" w:color="auto"/>
                                        <w:left w:val="none" w:sz="0" w:space="0" w:color="auto"/>
                                        <w:bottom w:val="none" w:sz="0" w:space="0" w:color="auto"/>
                                        <w:right w:val="none" w:sz="0" w:space="0" w:color="auto"/>
                                      </w:divBdr>
                                      <w:divsChild>
                                        <w:div w:id="659774107">
                                          <w:marLeft w:val="0"/>
                                          <w:marRight w:val="0"/>
                                          <w:marTop w:val="0"/>
                                          <w:marBottom w:val="0"/>
                                          <w:divBdr>
                                            <w:top w:val="none" w:sz="0" w:space="0" w:color="auto"/>
                                            <w:left w:val="none" w:sz="0" w:space="0" w:color="auto"/>
                                            <w:bottom w:val="none" w:sz="0" w:space="0" w:color="auto"/>
                                            <w:right w:val="none" w:sz="0" w:space="0" w:color="auto"/>
                                          </w:divBdr>
                                          <w:divsChild>
                                            <w:div w:id="1002201376">
                                              <w:marLeft w:val="0"/>
                                              <w:marRight w:val="0"/>
                                              <w:marTop w:val="0"/>
                                              <w:marBottom w:val="0"/>
                                              <w:divBdr>
                                                <w:top w:val="none" w:sz="0" w:space="0" w:color="auto"/>
                                                <w:left w:val="none" w:sz="0" w:space="0" w:color="auto"/>
                                                <w:bottom w:val="none" w:sz="0" w:space="0" w:color="auto"/>
                                                <w:right w:val="none" w:sz="0" w:space="0" w:color="auto"/>
                                              </w:divBdr>
                                              <w:divsChild>
                                                <w:div w:id="19656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1367">
                                          <w:marLeft w:val="0"/>
                                          <w:marRight w:val="0"/>
                                          <w:marTop w:val="0"/>
                                          <w:marBottom w:val="0"/>
                                          <w:divBdr>
                                            <w:top w:val="none" w:sz="0" w:space="0" w:color="auto"/>
                                            <w:left w:val="none" w:sz="0" w:space="0" w:color="auto"/>
                                            <w:bottom w:val="none" w:sz="0" w:space="0" w:color="auto"/>
                                            <w:right w:val="none" w:sz="0" w:space="0" w:color="auto"/>
                                          </w:divBdr>
                                          <w:divsChild>
                                            <w:div w:id="1607932047">
                                              <w:marLeft w:val="0"/>
                                              <w:marRight w:val="0"/>
                                              <w:marTop w:val="0"/>
                                              <w:marBottom w:val="0"/>
                                              <w:divBdr>
                                                <w:top w:val="none" w:sz="0" w:space="0" w:color="auto"/>
                                                <w:left w:val="none" w:sz="0" w:space="0" w:color="auto"/>
                                                <w:bottom w:val="none" w:sz="0" w:space="0" w:color="auto"/>
                                                <w:right w:val="none" w:sz="0" w:space="0" w:color="auto"/>
                                              </w:divBdr>
                                              <w:divsChild>
                                                <w:div w:id="10704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8341">
                                      <w:marLeft w:val="0"/>
                                      <w:marRight w:val="0"/>
                                      <w:marTop w:val="240"/>
                                      <w:marBottom w:val="240"/>
                                      <w:divBdr>
                                        <w:top w:val="none" w:sz="0" w:space="0" w:color="auto"/>
                                        <w:left w:val="none" w:sz="0" w:space="0" w:color="auto"/>
                                        <w:bottom w:val="none" w:sz="0" w:space="0" w:color="auto"/>
                                        <w:right w:val="none" w:sz="0" w:space="0" w:color="auto"/>
                                      </w:divBdr>
                                      <w:divsChild>
                                        <w:div w:id="827594439">
                                          <w:marLeft w:val="0"/>
                                          <w:marRight w:val="0"/>
                                          <w:marTop w:val="0"/>
                                          <w:marBottom w:val="0"/>
                                          <w:divBdr>
                                            <w:top w:val="none" w:sz="0" w:space="0" w:color="auto"/>
                                            <w:left w:val="none" w:sz="0" w:space="0" w:color="auto"/>
                                            <w:bottom w:val="none" w:sz="0" w:space="0" w:color="auto"/>
                                            <w:right w:val="none" w:sz="0" w:space="0" w:color="auto"/>
                                          </w:divBdr>
                                          <w:divsChild>
                                            <w:div w:id="1529953556">
                                              <w:marLeft w:val="0"/>
                                              <w:marRight w:val="0"/>
                                              <w:marTop w:val="0"/>
                                              <w:marBottom w:val="0"/>
                                              <w:divBdr>
                                                <w:top w:val="none" w:sz="0" w:space="0" w:color="auto"/>
                                                <w:left w:val="none" w:sz="0" w:space="0" w:color="auto"/>
                                                <w:bottom w:val="none" w:sz="0" w:space="0" w:color="auto"/>
                                                <w:right w:val="none" w:sz="0" w:space="0" w:color="auto"/>
                                              </w:divBdr>
                                              <w:divsChild>
                                                <w:div w:id="2182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7474">
                                          <w:marLeft w:val="0"/>
                                          <w:marRight w:val="0"/>
                                          <w:marTop w:val="0"/>
                                          <w:marBottom w:val="0"/>
                                          <w:divBdr>
                                            <w:top w:val="none" w:sz="0" w:space="0" w:color="auto"/>
                                            <w:left w:val="none" w:sz="0" w:space="0" w:color="auto"/>
                                            <w:bottom w:val="none" w:sz="0" w:space="0" w:color="auto"/>
                                            <w:right w:val="none" w:sz="0" w:space="0" w:color="auto"/>
                                          </w:divBdr>
                                          <w:divsChild>
                                            <w:div w:id="551816792">
                                              <w:marLeft w:val="0"/>
                                              <w:marRight w:val="0"/>
                                              <w:marTop w:val="0"/>
                                              <w:marBottom w:val="0"/>
                                              <w:divBdr>
                                                <w:top w:val="none" w:sz="0" w:space="0" w:color="auto"/>
                                                <w:left w:val="none" w:sz="0" w:space="0" w:color="auto"/>
                                                <w:bottom w:val="none" w:sz="0" w:space="0" w:color="auto"/>
                                                <w:right w:val="none" w:sz="0" w:space="0" w:color="auto"/>
                                              </w:divBdr>
                                              <w:divsChild>
                                                <w:div w:id="18697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59186">
                                      <w:marLeft w:val="0"/>
                                      <w:marRight w:val="0"/>
                                      <w:marTop w:val="240"/>
                                      <w:marBottom w:val="240"/>
                                      <w:divBdr>
                                        <w:top w:val="none" w:sz="0" w:space="0" w:color="auto"/>
                                        <w:left w:val="none" w:sz="0" w:space="0" w:color="auto"/>
                                        <w:bottom w:val="none" w:sz="0" w:space="0" w:color="auto"/>
                                        <w:right w:val="none" w:sz="0" w:space="0" w:color="auto"/>
                                      </w:divBdr>
                                      <w:divsChild>
                                        <w:div w:id="447360432">
                                          <w:marLeft w:val="0"/>
                                          <w:marRight w:val="0"/>
                                          <w:marTop w:val="0"/>
                                          <w:marBottom w:val="0"/>
                                          <w:divBdr>
                                            <w:top w:val="none" w:sz="0" w:space="0" w:color="auto"/>
                                            <w:left w:val="none" w:sz="0" w:space="0" w:color="auto"/>
                                            <w:bottom w:val="none" w:sz="0" w:space="0" w:color="auto"/>
                                            <w:right w:val="none" w:sz="0" w:space="0" w:color="auto"/>
                                          </w:divBdr>
                                          <w:divsChild>
                                            <w:div w:id="223831465">
                                              <w:marLeft w:val="0"/>
                                              <w:marRight w:val="0"/>
                                              <w:marTop w:val="0"/>
                                              <w:marBottom w:val="0"/>
                                              <w:divBdr>
                                                <w:top w:val="none" w:sz="0" w:space="0" w:color="auto"/>
                                                <w:left w:val="none" w:sz="0" w:space="0" w:color="auto"/>
                                                <w:bottom w:val="none" w:sz="0" w:space="0" w:color="auto"/>
                                                <w:right w:val="none" w:sz="0" w:space="0" w:color="auto"/>
                                              </w:divBdr>
                                              <w:divsChild>
                                                <w:div w:id="8179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3691">
                                          <w:marLeft w:val="0"/>
                                          <w:marRight w:val="0"/>
                                          <w:marTop w:val="0"/>
                                          <w:marBottom w:val="0"/>
                                          <w:divBdr>
                                            <w:top w:val="none" w:sz="0" w:space="0" w:color="auto"/>
                                            <w:left w:val="none" w:sz="0" w:space="0" w:color="auto"/>
                                            <w:bottom w:val="none" w:sz="0" w:space="0" w:color="auto"/>
                                            <w:right w:val="none" w:sz="0" w:space="0" w:color="auto"/>
                                          </w:divBdr>
                                          <w:divsChild>
                                            <w:div w:id="653991270">
                                              <w:marLeft w:val="0"/>
                                              <w:marRight w:val="0"/>
                                              <w:marTop w:val="0"/>
                                              <w:marBottom w:val="0"/>
                                              <w:divBdr>
                                                <w:top w:val="none" w:sz="0" w:space="0" w:color="auto"/>
                                                <w:left w:val="none" w:sz="0" w:space="0" w:color="auto"/>
                                                <w:bottom w:val="none" w:sz="0" w:space="0" w:color="auto"/>
                                                <w:right w:val="none" w:sz="0" w:space="0" w:color="auto"/>
                                              </w:divBdr>
                                              <w:divsChild>
                                                <w:div w:id="21243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884805">
                          <w:marLeft w:val="0"/>
                          <w:marRight w:val="0"/>
                          <w:marTop w:val="0"/>
                          <w:marBottom w:val="270"/>
                          <w:divBdr>
                            <w:top w:val="none" w:sz="0" w:space="0" w:color="auto"/>
                            <w:left w:val="none" w:sz="0" w:space="0" w:color="auto"/>
                            <w:bottom w:val="none" w:sz="0" w:space="0" w:color="auto"/>
                            <w:right w:val="none" w:sz="0" w:space="0" w:color="auto"/>
                          </w:divBdr>
                          <w:divsChild>
                            <w:div w:id="484518730">
                              <w:marLeft w:val="0"/>
                              <w:marRight w:val="0"/>
                              <w:marTop w:val="0"/>
                              <w:marBottom w:val="0"/>
                              <w:divBdr>
                                <w:top w:val="none" w:sz="0" w:space="0" w:color="auto"/>
                                <w:left w:val="none" w:sz="0" w:space="0" w:color="auto"/>
                                <w:bottom w:val="none" w:sz="0" w:space="0" w:color="auto"/>
                                <w:right w:val="none" w:sz="0" w:space="0" w:color="auto"/>
                              </w:divBdr>
                              <w:divsChild>
                                <w:div w:id="5268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273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784882140">
      <w:bodyDiv w:val="1"/>
      <w:marLeft w:val="0"/>
      <w:marRight w:val="0"/>
      <w:marTop w:val="0"/>
      <w:marBottom w:val="0"/>
      <w:divBdr>
        <w:top w:val="none" w:sz="0" w:space="0" w:color="auto"/>
        <w:left w:val="none" w:sz="0" w:space="0" w:color="auto"/>
        <w:bottom w:val="none" w:sz="0" w:space="0" w:color="auto"/>
        <w:right w:val="none" w:sz="0" w:space="0" w:color="auto"/>
      </w:divBdr>
      <w:divsChild>
        <w:div w:id="257642629">
          <w:marLeft w:val="0"/>
          <w:marRight w:val="0"/>
          <w:marTop w:val="0"/>
          <w:marBottom w:val="0"/>
          <w:divBdr>
            <w:top w:val="none" w:sz="0" w:space="0" w:color="auto"/>
            <w:left w:val="none" w:sz="0" w:space="0" w:color="auto"/>
            <w:bottom w:val="none" w:sz="0" w:space="0" w:color="auto"/>
            <w:right w:val="none" w:sz="0" w:space="0" w:color="auto"/>
          </w:divBdr>
          <w:divsChild>
            <w:div w:id="132915519">
              <w:marLeft w:val="0"/>
              <w:marRight w:val="0"/>
              <w:marTop w:val="0"/>
              <w:marBottom w:val="0"/>
              <w:divBdr>
                <w:top w:val="none" w:sz="0" w:space="0" w:color="auto"/>
                <w:left w:val="none" w:sz="0" w:space="0" w:color="auto"/>
                <w:bottom w:val="none" w:sz="0" w:space="0" w:color="auto"/>
                <w:right w:val="none" w:sz="0" w:space="0" w:color="auto"/>
              </w:divBdr>
              <w:divsChild>
                <w:div w:id="1587959674">
                  <w:marLeft w:val="0"/>
                  <w:marRight w:val="0"/>
                  <w:marTop w:val="75"/>
                  <w:marBottom w:val="0"/>
                  <w:divBdr>
                    <w:top w:val="none" w:sz="0" w:space="0" w:color="auto"/>
                    <w:left w:val="none" w:sz="0" w:space="0" w:color="auto"/>
                    <w:bottom w:val="none" w:sz="0" w:space="0" w:color="auto"/>
                    <w:right w:val="none" w:sz="0" w:space="0" w:color="auto"/>
                  </w:divBdr>
                  <w:divsChild>
                    <w:div w:id="3165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9856">
              <w:marLeft w:val="0"/>
              <w:marRight w:val="0"/>
              <w:marTop w:val="0"/>
              <w:marBottom w:val="0"/>
              <w:divBdr>
                <w:top w:val="none" w:sz="0" w:space="0" w:color="auto"/>
                <w:left w:val="none" w:sz="0" w:space="0" w:color="auto"/>
                <w:bottom w:val="none" w:sz="0" w:space="0" w:color="auto"/>
                <w:right w:val="none" w:sz="0" w:space="0" w:color="auto"/>
              </w:divBdr>
              <w:divsChild>
                <w:div w:id="1613633075">
                  <w:marLeft w:val="0"/>
                  <w:marRight w:val="0"/>
                  <w:marTop w:val="0"/>
                  <w:marBottom w:val="0"/>
                  <w:divBdr>
                    <w:top w:val="none" w:sz="0" w:space="0" w:color="auto"/>
                    <w:left w:val="none" w:sz="0" w:space="0" w:color="auto"/>
                    <w:bottom w:val="single" w:sz="6" w:space="15" w:color="FFFFFF"/>
                    <w:right w:val="none" w:sz="0" w:space="0" w:color="auto"/>
                  </w:divBdr>
                  <w:divsChild>
                    <w:div w:id="7559000">
                      <w:marLeft w:val="0"/>
                      <w:marRight w:val="0"/>
                      <w:marTop w:val="0"/>
                      <w:marBottom w:val="0"/>
                      <w:divBdr>
                        <w:top w:val="none" w:sz="0" w:space="0" w:color="auto"/>
                        <w:left w:val="none" w:sz="0" w:space="0" w:color="auto"/>
                        <w:bottom w:val="none" w:sz="0" w:space="0" w:color="auto"/>
                        <w:right w:val="none" w:sz="0" w:space="0" w:color="auto"/>
                      </w:divBdr>
                      <w:divsChild>
                        <w:div w:id="1906717693">
                          <w:marLeft w:val="0"/>
                          <w:marRight w:val="0"/>
                          <w:marTop w:val="0"/>
                          <w:marBottom w:val="0"/>
                          <w:divBdr>
                            <w:top w:val="none" w:sz="0" w:space="0" w:color="auto"/>
                            <w:left w:val="none" w:sz="0" w:space="0" w:color="auto"/>
                            <w:bottom w:val="none" w:sz="0" w:space="0" w:color="auto"/>
                            <w:right w:val="none" w:sz="0" w:space="0" w:color="auto"/>
                          </w:divBdr>
                          <w:divsChild>
                            <w:div w:id="1384867663">
                              <w:marLeft w:val="0"/>
                              <w:marRight w:val="0"/>
                              <w:marTop w:val="0"/>
                              <w:marBottom w:val="0"/>
                              <w:divBdr>
                                <w:top w:val="none" w:sz="0" w:space="0" w:color="auto"/>
                                <w:left w:val="none" w:sz="0" w:space="0" w:color="auto"/>
                                <w:bottom w:val="none" w:sz="0" w:space="0" w:color="auto"/>
                                <w:right w:val="none" w:sz="0" w:space="0" w:color="auto"/>
                              </w:divBdr>
                              <w:divsChild>
                                <w:div w:id="960644727">
                                  <w:marLeft w:val="0"/>
                                  <w:marRight w:val="0"/>
                                  <w:marTop w:val="0"/>
                                  <w:marBottom w:val="150"/>
                                  <w:divBdr>
                                    <w:top w:val="none" w:sz="0" w:space="0" w:color="auto"/>
                                    <w:left w:val="none" w:sz="0" w:space="0" w:color="auto"/>
                                    <w:bottom w:val="none" w:sz="0" w:space="0" w:color="auto"/>
                                    <w:right w:val="none" w:sz="0" w:space="0" w:color="auto"/>
                                  </w:divBdr>
                                  <w:divsChild>
                                    <w:div w:id="515659123">
                                      <w:marLeft w:val="0"/>
                                      <w:marRight w:val="0"/>
                                      <w:marTop w:val="0"/>
                                      <w:marBottom w:val="0"/>
                                      <w:divBdr>
                                        <w:top w:val="none" w:sz="0" w:space="0" w:color="auto"/>
                                        <w:left w:val="none" w:sz="0" w:space="0" w:color="auto"/>
                                        <w:bottom w:val="none" w:sz="0" w:space="0" w:color="auto"/>
                                        <w:right w:val="none" w:sz="0" w:space="0" w:color="auto"/>
                                      </w:divBdr>
                                      <w:divsChild>
                                        <w:div w:id="422989757">
                                          <w:marLeft w:val="0"/>
                                          <w:marRight w:val="0"/>
                                          <w:marTop w:val="0"/>
                                          <w:marBottom w:val="300"/>
                                          <w:divBdr>
                                            <w:top w:val="none" w:sz="0" w:space="0" w:color="auto"/>
                                            <w:left w:val="none" w:sz="0" w:space="0" w:color="auto"/>
                                            <w:bottom w:val="none" w:sz="0" w:space="0" w:color="auto"/>
                                            <w:right w:val="none" w:sz="0" w:space="0" w:color="auto"/>
                                          </w:divBdr>
                                          <w:divsChild>
                                            <w:div w:id="203256698">
                                              <w:marLeft w:val="0"/>
                                              <w:marRight w:val="0"/>
                                              <w:marTop w:val="0"/>
                                              <w:marBottom w:val="225"/>
                                              <w:divBdr>
                                                <w:top w:val="none" w:sz="0" w:space="0" w:color="auto"/>
                                                <w:left w:val="none" w:sz="0" w:space="0" w:color="auto"/>
                                                <w:bottom w:val="none" w:sz="0" w:space="0" w:color="auto"/>
                                                <w:right w:val="none" w:sz="0" w:space="0" w:color="auto"/>
                                              </w:divBdr>
                                            </w:div>
                                            <w:div w:id="489055867">
                                              <w:marLeft w:val="300"/>
                                              <w:marRight w:val="0"/>
                                              <w:marTop w:val="0"/>
                                              <w:marBottom w:val="150"/>
                                              <w:divBdr>
                                                <w:top w:val="none" w:sz="0" w:space="0" w:color="auto"/>
                                                <w:left w:val="none" w:sz="0" w:space="0" w:color="auto"/>
                                                <w:bottom w:val="none" w:sz="0" w:space="0" w:color="auto"/>
                                                <w:right w:val="none" w:sz="0" w:space="0" w:color="auto"/>
                                              </w:divBdr>
                                              <w:divsChild>
                                                <w:div w:id="639268566">
                                                  <w:marLeft w:val="0"/>
                                                  <w:marRight w:val="0"/>
                                                  <w:marTop w:val="0"/>
                                                  <w:marBottom w:val="0"/>
                                                  <w:divBdr>
                                                    <w:top w:val="none" w:sz="0" w:space="0" w:color="auto"/>
                                                    <w:left w:val="none" w:sz="0" w:space="0" w:color="auto"/>
                                                    <w:bottom w:val="none" w:sz="0" w:space="0" w:color="auto"/>
                                                    <w:right w:val="none" w:sz="0" w:space="0" w:color="auto"/>
                                                  </w:divBdr>
                                                  <w:divsChild>
                                                    <w:div w:id="499276400">
                                                      <w:marLeft w:val="0"/>
                                                      <w:marRight w:val="0"/>
                                                      <w:marTop w:val="225"/>
                                                      <w:marBottom w:val="0"/>
                                                      <w:divBdr>
                                                        <w:top w:val="none" w:sz="0" w:space="0" w:color="auto"/>
                                                        <w:left w:val="none" w:sz="0" w:space="0" w:color="auto"/>
                                                        <w:bottom w:val="none" w:sz="0" w:space="0" w:color="auto"/>
                                                        <w:right w:val="none" w:sz="0" w:space="0" w:color="auto"/>
                                                      </w:divBdr>
                                                      <w:divsChild>
                                                        <w:div w:id="871916644">
                                                          <w:marLeft w:val="0"/>
                                                          <w:marRight w:val="0"/>
                                                          <w:marTop w:val="0"/>
                                                          <w:marBottom w:val="0"/>
                                                          <w:divBdr>
                                                            <w:top w:val="none" w:sz="0" w:space="0" w:color="auto"/>
                                                            <w:left w:val="none" w:sz="0" w:space="0" w:color="auto"/>
                                                            <w:bottom w:val="none" w:sz="0" w:space="0" w:color="auto"/>
                                                            <w:right w:val="none" w:sz="0" w:space="0" w:color="auto"/>
                                                          </w:divBdr>
                                                        </w:div>
                                                        <w:div w:id="16684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7076">
                                              <w:marLeft w:val="0"/>
                                              <w:marRight w:val="300"/>
                                              <w:marTop w:val="0"/>
                                              <w:marBottom w:val="150"/>
                                              <w:divBdr>
                                                <w:top w:val="none" w:sz="0" w:space="0" w:color="auto"/>
                                                <w:left w:val="none" w:sz="0" w:space="0" w:color="auto"/>
                                                <w:bottom w:val="none" w:sz="0" w:space="0" w:color="auto"/>
                                                <w:right w:val="none" w:sz="0" w:space="0" w:color="auto"/>
                                              </w:divBdr>
                                              <w:divsChild>
                                                <w:div w:id="1453943747">
                                                  <w:marLeft w:val="0"/>
                                                  <w:marRight w:val="0"/>
                                                  <w:marTop w:val="0"/>
                                                  <w:marBottom w:val="0"/>
                                                  <w:divBdr>
                                                    <w:top w:val="none" w:sz="0" w:space="0" w:color="auto"/>
                                                    <w:left w:val="none" w:sz="0" w:space="0" w:color="auto"/>
                                                    <w:bottom w:val="none" w:sz="0" w:space="0" w:color="auto"/>
                                                    <w:right w:val="none" w:sz="0" w:space="0" w:color="auto"/>
                                                  </w:divBdr>
                                                  <w:divsChild>
                                                    <w:div w:id="239945378">
                                                      <w:marLeft w:val="0"/>
                                                      <w:marRight w:val="0"/>
                                                      <w:marTop w:val="225"/>
                                                      <w:marBottom w:val="0"/>
                                                      <w:divBdr>
                                                        <w:top w:val="none" w:sz="0" w:space="0" w:color="auto"/>
                                                        <w:left w:val="none" w:sz="0" w:space="0" w:color="auto"/>
                                                        <w:bottom w:val="none" w:sz="0" w:space="0" w:color="auto"/>
                                                        <w:right w:val="none" w:sz="0" w:space="0" w:color="auto"/>
                                                      </w:divBdr>
                                                      <w:divsChild>
                                                        <w:div w:id="972100445">
                                                          <w:marLeft w:val="0"/>
                                                          <w:marRight w:val="0"/>
                                                          <w:marTop w:val="0"/>
                                                          <w:marBottom w:val="0"/>
                                                          <w:divBdr>
                                                            <w:top w:val="none" w:sz="0" w:space="0" w:color="auto"/>
                                                            <w:left w:val="none" w:sz="0" w:space="0" w:color="auto"/>
                                                            <w:bottom w:val="none" w:sz="0" w:space="0" w:color="auto"/>
                                                            <w:right w:val="none" w:sz="0" w:space="0" w:color="auto"/>
                                                          </w:divBdr>
                                                        </w:div>
                                                        <w:div w:id="17762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136838">
                                          <w:marLeft w:val="0"/>
                                          <w:marRight w:val="0"/>
                                          <w:marTop w:val="0"/>
                                          <w:marBottom w:val="240"/>
                                          <w:divBdr>
                                            <w:top w:val="none" w:sz="0" w:space="0" w:color="auto"/>
                                            <w:left w:val="none" w:sz="0" w:space="0" w:color="auto"/>
                                            <w:bottom w:val="none" w:sz="0" w:space="0" w:color="auto"/>
                                            <w:right w:val="none" w:sz="0" w:space="0" w:color="auto"/>
                                          </w:divBdr>
                                        </w:div>
                                        <w:div w:id="2133397068">
                                          <w:marLeft w:val="0"/>
                                          <w:marRight w:val="0"/>
                                          <w:marTop w:val="0"/>
                                          <w:marBottom w:val="300"/>
                                          <w:divBdr>
                                            <w:top w:val="none" w:sz="0" w:space="0" w:color="auto"/>
                                            <w:left w:val="none" w:sz="0" w:space="0" w:color="auto"/>
                                            <w:bottom w:val="none" w:sz="0" w:space="0" w:color="auto"/>
                                            <w:right w:val="none" w:sz="0" w:space="0" w:color="auto"/>
                                          </w:divBdr>
                                          <w:divsChild>
                                            <w:div w:id="15247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235831">
          <w:marLeft w:val="0"/>
          <w:marRight w:val="0"/>
          <w:marTop w:val="375"/>
          <w:marBottom w:val="330"/>
          <w:divBdr>
            <w:top w:val="none" w:sz="0" w:space="0" w:color="auto"/>
            <w:left w:val="none" w:sz="0" w:space="0" w:color="auto"/>
            <w:bottom w:val="none" w:sz="0" w:space="0" w:color="auto"/>
            <w:right w:val="none" w:sz="0" w:space="0" w:color="auto"/>
          </w:divBdr>
          <w:divsChild>
            <w:div w:id="508325557">
              <w:marLeft w:val="0"/>
              <w:marRight w:val="0"/>
              <w:marTop w:val="0"/>
              <w:marBottom w:val="210"/>
              <w:divBdr>
                <w:top w:val="none" w:sz="0" w:space="0" w:color="auto"/>
                <w:left w:val="none" w:sz="0" w:space="0" w:color="auto"/>
                <w:bottom w:val="none" w:sz="0" w:space="0" w:color="auto"/>
                <w:right w:val="none" w:sz="0" w:space="0" w:color="auto"/>
              </w:divBdr>
              <w:divsChild>
                <w:div w:id="1396709478">
                  <w:marLeft w:val="0"/>
                  <w:marRight w:val="0"/>
                  <w:marTop w:val="0"/>
                  <w:marBottom w:val="0"/>
                  <w:divBdr>
                    <w:top w:val="none" w:sz="0" w:space="0" w:color="auto"/>
                    <w:left w:val="none" w:sz="0" w:space="0" w:color="auto"/>
                    <w:bottom w:val="none" w:sz="0" w:space="0" w:color="auto"/>
                    <w:right w:val="none" w:sz="0" w:space="0" w:color="auto"/>
                  </w:divBdr>
                  <w:divsChild>
                    <w:div w:id="5949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892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786704947">
      <w:bodyDiv w:val="1"/>
      <w:marLeft w:val="0"/>
      <w:marRight w:val="0"/>
      <w:marTop w:val="0"/>
      <w:marBottom w:val="0"/>
      <w:divBdr>
        <w:top w:val="none" w:sz="0" w:space="0" w:color="auto"/>
        <w:left w:val="none" w:sz="0" w:space="0" w:color="auto"/>
        <w:bottom w:val="none" w:sz="0" w:space="0" w:color="auto"/>
        <w:right w:val="none" w:sz="0" w:space="0" w:color="auto"/>
      </w:divBdr>
      <w:divsChild>
        <w:div w:id="1393851222">
          <w:marLeft w:val="0"/>
          <w:marRight w:val="0"/>
          <w:marTop w:val="0"/>
          <w:marBottom w:val="0"/>
          <w:divBdr>
            <w:top w:val="none" w:sz="0" w:space="0" w:color="auto"/>
            <w:left w:val="none" w:sz="0" w:space="0" w:color="auto"/>
            <w:bottom w:val="none" w:sz="0" w:space="0" w:color="auto"/>
            <w:right w:val="none" w:sz="0" w:space="0" w:color="auto"/>
          </w:divBdr>
          <w:divsChild>
            <w:div w:id="497965297">
              <w:marLeft w:val="0"/>
              <w:marRight w:val="0"/>
              <w:marTop w:val="0"/>
              <w:marBottom w:val="0"/>
              <w:divBdr>
                <w:top w:val="none" w:sz="0" w:space="0" w:color="auto"/>
                <w:left w:val="none" w:sz="0" w:space="0" w:color="auto"/>
                <w:bottom w:val="none" w:sz="0" w:space="0" w:color="auto"/>
                <w:right w:val="none" w:sz="0" w:space="0" w:color="auto"/>
              </w:divBdr>
              <w:divsChild>
                <w:div w:id="1039621958">
                  <w:marLeft w:val="0"/>
                  <w:marRight w:val="0"/>
                  <w:marTop w:val="75"/>
                  <w:marBottom w:val="0"/>
                  <w:divBdr>
                    <w:top w:val="none" w:sz="0" w:space="0" w:color="auto"/>
                    <w:left w:val="none" w:sz="0" w:space="0" w:color="auto"/>
                    <w:bottom w:val="none" w:sz="0" w:space="0" w:color="auto"/>
                    <w:right w:val="none" w:sz="0" w:space="0" w:color="auto"/>
                  </w:divBdr>
                  <w:divsChild>
                    <w:div w:id="5514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1889">
              <w:marLeft w:val="0"/>
              <w:marRight w:val="0"/>
              <w:marTop w:val="0"/>
              <w:marBottom w:val="0"/>
              <w:divBdr>
                <w:top w:val="none" w:sz="0" w:space="0" w:color="auto"/>
                <w:left w:val="none" w:sz="0" w:space="0" w:color="auto"/>
                <w:bottom w:val="none" w:sz="0" w:space="0" w:color="auto"/>
                <w:right w:val="none" w:sz="0" w:space="0" w:color="auto"/>
              </w:divBdr>
              <w:divsChild>
                <w:div w:id="1159612416">
                  <w:marLeft w:val="0"/>
                  <w:marRight w:val="0"/>
                  <w:marTop w:val="0"/>
                  <w:marBottom w:val="0"/>
                  <w:divBdr>
                    <w:top w:val="none" w:sz="0" w:space="0" w:color="auto"/>
                    <w:left w:val="none" w:sz="0" w:space="0" w:color="auto"/>
                    <w:bottom w:val="single" w:sz="6" w:space="15" w:color="FFFFFF"/>
                    <w:right w:val="none" w:sz="0" w:space="0" w:color="auto"/>
                  </w:divBdr>
                  <w:divsChild>
                    <w:div w:id="1371800228">
                      <w:marLeft w:val="0"/>
                      <w:marRight w:val="0"/>
                      <w:marTop w:val="0"/>
                      <w:marBottom w:val="0"/>
                      <w:divBdr>
                        <w:top w:val="none" w:sz="0" w:space="0" w:color="auto"/>
                        <w:left w:val="none" w:sz="0" w:space="0" w:color="auto"/>
                        <w:bottom w:val="none" w:sz="0" w:space="0" w:color="auto"/>
                        <w:right w:val="none" w:sz="0" w:space="0" w:color="auto"/>
                      </w:divBdr>
                      <w:divsChild>
                        <w:div w:id="1259217774">
                          <w:marLeft w:val="0"/>
                          <w:marRight w:val="0"/>
                          <w:marTop w:val="0"/>
                          <w:marBottom w:val="0"/>
                          <w:divBdr>
                            <w:top w:val="none" w:sz="0" w:space="0" w:color="auto"/>
                            <w:left w:val="none" w:sz="0" w:space="0" w:color="auto"/>
                            <w:bottom w:val="none" w:sz="0" w:space="0" w:color="auto"/>
                            <w:right w:val="none" w:sz="0" w:space="0" w:color="auto"/>
                          </w:divBdr>
                          <w:divsChild>
                            <w:div w:id="250822912">
                              <w:marLeft w:val="0"/>
                              <w:marRight w:val="0"/>
                              <w:marTop w:val="0"/>
                              <w:marBottom w:val="0"/>
                              <w:divBdr>
                                <w:top w:val="none" w:sz="0" w:space="0" w:color="auto"/>
                                <w:left w:val="none" w:sz="0" w:space="0" w:color="auto"/>
                                <w:bottom w:val="none" w:sz="0" w:space="0" w:color="auto"/>
                                <w:right w:val="none" w:sz="0" w:space="0" w:color="auto"/>
                              </w:divBdr>
                              <w:divsChild>
                                <w:div w:id="1257517827">
                                  <w:marLeft w:val="0"/>
                                  <w:marRight w:val="0"/>
                                  <w:marTop w:val="0"/>
                                  <w:marBottom w:val="150"/>
                                  <w:divBdr>
                                    <w:top w:val="none" w:sz="0" w:space="0" w:color="auto"/>
                                    <w:left w:val="none" w:sz="0" w:space="0" w:color="auto"/>
                                    <w:bottom w:val="none" w:sz="0" w:space="0" w:color="auto"/>
                                    <w:right w:val="none" w:sz="0" w:space="0" w:color="auto"/>
                                  </w:divBdr>
                                  <w:divsChild>
                                    <w:div w:id="559629769">
                                      <w:marLeft w:val="0"/>
                                      <w:marRight w:val="0"/>
                                      <w:marTop w:val="0"/>
                                      <w:marBottom w:val="0"/>
                                      <w:divBdr>
                                        <w:top w:val="none" w:sz="0" w:space="0" w:color="auto"/>
                                        <w:left w:val="none" w:sz="0" w:space="0" w:color="auto"/>
                                        <w:bottom w:val="none" w:sz="0" w:space="0" w:color="auto"/>
                                        <w:right w:val="none" w:sz="0" w:space="0" w:color="auto"/>
                                      </w:divBdr>
                                      <w:divsChild>
                                        <w:div w:id="95902638">
                                          <w:marLeft w:val="0"/>
                                          <w:marRight w:val="0"/>
                                          <w:marTop w:val="0"/>
                                          <w:marBottom w:val="300"/>
                                          <w:divBdr>
                                            <w:top w:val="none" w:sz="0" w:space="0" w:color="auto"/>
                                            <w:left w:val="none" w:sz="0" w:space="0" w:color="auto"/>
                                            <w:bottom w:val="none" w:sz="0" w:space="0" w:color="auto"/>
                                            <w:right w:val="none" w:sz="0" w:space="0" w:color="auto"/>
                                          </w:divBdr>
                                          <w:divsChild>
                                            <w:div w:id="1204054817">
                                              <w:marLeft w:val="0"/>
                                              <w:marRight w:val="0"/>
                                              <w:marTop w:val="0"/>
                                              <w:marBottom w:val="0"/>
                                              <w:divBdr>
                                                <w:top w:val="none" w:sz="0" w:space="0" w:color="auto"/>
                                                <w:left w:val="none" w:sz="0" w:space="0" w:color="auto"/>
                                                <w:bottom w:val="none" w:sz="0" w:space="0" w:color="auto"/>
                                                <w:right w:val="none" w:sz="0" w:space="0" w:color="auto"/>
                                              </w:divBdr>
                                            </w:div>
                                          </w:divsChild>
                                        </w:div>
                                        <w:div w:id="1468402406">
                                          <w:marLeft w:val="0"/>
                                          <w:marRight w:val="0"/>
                                          <w:marTop w:val="0"/>
                                          <w:marBottom w:val="240"/>
                                          <w:divBdr>
                                            <w:top w:val="none" w:sz="0" w:space="0" w:color="auto"/>
                                            <w:left w:val="none" w:sz="0" w:space="0" w:color="auto"/>
                                            <w:bottom w:val="none" w:sz="0" w:space="0" w:color="auto"/>
                                            <w:right w:val="none" w:sz="0" w:space="0" w:color="auto"/>
                                          </w:divBdr>
                                        </w:div>
                                        <w:div w:id="1556046238">
                                          <w:marLeft w:val="0"/>
                                          <w:marRight w:val="0"/>
                                          <w:marTop w:val="0"/>
                                          <w:marBottom w:val="300"/>
                                          <w:divBdr>
                                            <w:top w:val="none" w:sz="0" w:space="0" w:color="auto"/>
                                            <w:left w:val="none" w:sz="0" w:space="0" w:color="auto"/>
                                            <w:bottom w:val="none" w:sz="0" w:space="0" w:color="auto"/>
                                            <w:right w:val="none" w:sz="0" w:space="0" w:color="auto"/>
                                          </w:divBdr>
                                          <w:divsChild>
                                            <w:div w:id="518200705">
                                              <w:marLeft w:val="0"/>
                                              <w:marRight w:val="300"/>
                                              <w:marTop w:val="0"/>
                                              <w:marBottom w:val="150"/>
                                              <w:divBdr>
                                                <w:top w:val="none" w:sz="0" w:space="0" w:color="auto"/>
                                                <w:left w:val="none" w:sz="0" w:space="0" w:color="auto"/>
                                                <w:bottom w:val="none" w:sz="0" w:space="0" w:color="auto"/>
                                                <w:right w:val="none" w:sz="0" w:space="0" w:color="auto"/>
                                              </w:divBdr>
                                              <w:divsChild>
                                                <w:div w:id="890531585">
                                                  <w:marLeft w:val="0"/>
                                                  <w:marRight w:val="0"/>
                                                  <w:marTop w:val="0"/>
                                                  <w:marBottom w:val="0"/>
                                                  <w:divBdr>
                                                    <w:top w:val="none" w:sz="0" w:space="0" w:color="auto"/>
                                                    <w:left w:val="none" w:sz="0" w:space="0" w:color="auto"/>
                                                    <w:bottom w:val="none" w:sz="0" w:space="0" w:color="auto"/>
                                                    <w:right w:val="none" w:sz="0" w:space="0" w:color="auto"/>
                                                  </w:divBdr>
                                                  <w:divsChild>
                                                    <w:div w:id="1235123023">
                                                      <w:marLeft w:val="0"/>
                                                      <w:marRight w:val="0"/>
                                                      <w:marTop w:val="225"/>
                                                      <w:marBottom w:val="0"/>
                                                      <w:divBdr>
                                                        <w:top w:val="none" w:sz="0" w:space="0" w:color="auto"/>
                                                        <w:left w:val="none" w:sz="0" w:space="0" w:color="auto"/>
                                                        <w:bottom w:val="none" w:sz="0" w:space="0" w:color="auto"/>
                                                        <w:right w:val="none" w:sz="0" w:space="0" w:color="auto"/>
                                                      </w:divBdr>
                                                      <w:divsChild>
                                                        <w:div w:id="1388383850">
                                                          <w:marLeft w:val="0"/>
                                                          <w:marRight w:val="0"/>
                                                          <w:marTop w:val="0"/>
                                                          <w:marBottom w:val="0"/>
                                                          <w:divBdr>
                                                            <w:top w:val="none" w:sz="0" w:space="0" w:color="auto"/>
                                                            <w:left w:val="none" w:sz="0" w:space="0" w:color="auto"/>
                                                            <w:bottom w:val="none" w:sz="0" w:space="0" w:color="auto"/>
                                                            <w:right w:val="none" w:sz="0" w:space="0" w:color="auto"/>
                                                          </w:divBdr>
                                                        </w:div>
                                                        <w:div w:id="20294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2930733">
          <w:marLeft w:val="0"/>
          <w:marRight w:val="0"/>
          <w:marTop w:val="375"/>
          <w:marBottom w:val="330"/>
          <w:divBdr>
            <w:top w:val="none" w:sz="0" w:space="0" w:color="auto"/>
            <w:left w:val="none" w:sz="0" w:space="0" w:color="auto"/>
            <w:bottom w:val="none" w:sz="0" w:space="0" w:color="auto"/>
            <w:right w:val="none" w:sz="0" w:space="0" w:color="auto"/>
          </w:divBdr>
          <w:divsChild>
            <w:div w:id="307169063">
              <w:marLeft w:val="0"/>
              <w:marRight w:val="0"/>
              <w:marTop w:val="0"/>
              <w:marBottom w:val="210"/>
              <w:divBdr>
                <w:top w:val="none" w:sz="0" w:space="0" w:color="auto"/>
                <w:left w:val="none" w:sz="0" w:space="0" w:color="auto"/>
                <w:bottom w:val="none" w:sz="0" w:space="0" w:color="auto"/>
                <w:right w:val="none" w:sz="0" w:space="0" w:color="auto"/>
              </w:divBdr>
            </w:div>
            <w:div w:id="907617365">
              <w:marLeft w:val="0"/>
              <w:marRight w:val="0"/>
              <w:marTop w:val="0"/>
              <w:marBottom w:val="210"/>
              <w:divBdr>
                <w:top w:val="none" w:sz="0" w:space="0" w:color="auto"/>
                <w:left w:val="none" w:sz="0" w:space="0" w:color="auto"/>
                <w:bottom w:val="none" w:sz="0" w:space="0" w:color="auto"/>
                <w:right w:val="none" w:sz="0" w:space="0" w:color="auto"/>
              </w:divBdr>
              <w:divsChild>
                <w:div w:id="455492524">
                  <w:marLeft w:val="0"/>
                  <w:marRight w:val="0"/>
                  <w:marTop w:val="0"/>
                  <w:marBottom w:val="0"/>
                  <w:divBdr>
                    <w:top w:val="none" w:sz="0" w:space="0" w:color="auto"/>
                    <w:left w:val="none" w:sz="0" w:space="0" w:color="auto"/>
                    <w:bottom w:val="none" w:sz="0" w:space="0" w:color="auto"/>
                    <w:right w:val="none" w:sz="0" w:space="0" w:color="auto"/>
                  </w:divBdr>
                  <w:divsChild>
                    <w:div w:id="17799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4972">
      <w:bodyDiv w:val="1"/>
      <w:marLeft w:val="0"/>
      <w:marRight w:val="0"/>
      <w:marTop w:val="0"/>
      <w:marBottom w:val="0"/>
      <w:divBdr>
        <w:top w:val="none" w:sz="0" w:space="0" w:color="auto"/>
        <w:left w:val="none" w:sz="0" w:space="0" w:color="auto"/>
        <w:bottom w:val="none" w:sz="0" w:space="0" w:color="auto"/>
        <w:right w:val="none" w:sz="0" w:space="0" w:color="auto"/>
      </w:divBdr>
      <w:divsChild>
        <w:div w:id="30541862">
          <w:marLeft w:val="0"/>
          <w:marRight w:val="0"/>
          <w:marTop w:val="0"/>
          <w:marBottom w:val="150"/>
          <w:divBdr>
            <w:top w:val="none" w:sz="0" w:space="0" w:color="auto"/>
            <w:left w:val="none" w:sz="0" w:space="0" w:color="auto"/>
            <w:bottom w:val="none" w:sz="0" w:space="0" w:color="auto"/>
            <w:right w:val="none" w:sz="0" w:space="0" w:color="auto"/>
          </w:divBdr>
          <w:divsChild>
            <w:div w:id="892155521">
              <w:marLeft w:val="0"/>
              <w:marRight w:val="150"/>
              <w:marTop w:val="0"/>
              <w:marBottom w:val="0"/>
              <w:divBdr>
                <w:top w:val="none" w:sz="0" w:space="0" w:color="auto"/>
                <w:left w:val="none" w:sz="0" w:space="0" w:color="auto"/>
                <w:bottom w:val="none" w:sz="0" w:space="0" w:color="auto"/>
                <w:right w:val="none" w:sz="0" w:space="0" w:color="auto"/>
              </w:divBdr>
              <w:divsChild>
                <w:div w:id="337973170">
                  <w:marLeft w:val="0"/>
                  <w:marRight w:val="0"/>
                  <w:marTop w:val="0"/>
                  <w:marBottom w:val="0"/>
                  <w:divBdr>
                    <w:top w:val="none" w:sz="0" w:space="0" w:color="auto"/>
                    <w:left w:val="none" w:sz="0" w:space="0" w:color="auto"/>
                    <w:bottom w:val="none" w:sz="0" w:space="0" w:color="auto"/>
                    <w:right w:val="none" w:sz="0" w:space="0" w:color="auto"/>
                  </w:divBdr>
                </w:div>
                <w:div w:id="15707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14493">
      <w:bodyDiv w:val="1"/>
      <w:marLeft w:val="0"/>
      <w:marRight w:val="0"/>
      <w:marTop w:val="0"/>
      <w:marBottom w:val="0"/>
      <w:divBdr>
        <w:top w:val="none" w:sz="0" w:space="0" w:color="auto"/>
        <w:left w:val="none" w:sz="0" w:space="0" w:color="auto"/>
        <w:bottom w:val="none" w:sz="0" w:space="0" w:color="auto"/>
        <w:right w:val="none" w:sz="0" w:space="0" w:color="auto"/>
      </w:divBdr>
      <w:divsChild>
        <w:div w:id="2068529795">
          <w:marLeft w:val="0"/>
          <w:marRight w:val="0"/>
          <w:marTop w:val="0"/>
          <w:marBottom w:val="0"/>
          <w:divBdr>
            <w:top w:val="none" w:sz="0" w:space="0" w:color="auto"/>
            <w:left w:val="none" w:sz="0" w:space="0" w:color="auto"/>
            <w:bottom w:val="none" w:sz="0" w:space="0" w:color="auto"/>
            <w:right w:val="none" w:sz="0" w:space="0" w:color="auto"/>
          </w:divBdr>
          <w:divsChild>
            <w:div w:id="2044860413">
              <w:marLeft w:val="0"/>
              <w:marRight w:val="0"/>
              <w:marTop w:val="120"/>
              <w:marBottom w:val="120"/>
              <w:divBdr>
                <w:top w:val="none" w:sz="0" w:space="0" w:color="auto"/>
                <w:left w:val="none" w:sz="0" w:space="0" w:color="auto"/>
                <w:bottom w:val="none" w:sz="0" w:space="0" w:color="auto"/>
                <w:right w:val="none" w:sz="0" w:space="0" w:color="auto"/>
              </w:divBdr>
              <w:divsChild>
                <w:div w:id="569076103">
                  <w:marLeft w:val="0"/>
                  <w:marRight w:val="0"/>
                  <w:marTop w:val="0"/>
                  <w:marBottom w:val="0"/>
                  <w:divBdr>
                    <w:top w:val="none" w:sz="0" w:space="0" w:color="auto"/>
                    <w:left w:val="none" w:sz="0" w:space="0" w:color="auto"/>
                    <w:bottom w:val="none" w:sz="0" w:space="0" w:color="auto"/>
                    <w:right w:val="none" w:sz="0" w:space="0" w:color="auto"/>
                  </w:divBdr>
                  <w:divsChild>
                    <w:div w:id="16797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64278">
              <w:marLeft w:val="0"/>
              <w:marRight w:val="0"/>
              <w:marTop w:val="0"/>
              <w:marBottom w:val="225"/>
              <w:divBdr>
                <w:top w:val="none" w:sz="0" w:space="0" w:color="auto"/>
                <w:left w:val="none" w:sz="0" w:space="0" w:color="auto"/>
                <w:bottom w:val="none" w:sz="0" w:space="0" w:color="auto"/>
                <w:right w:val="none" w:sz="0" w:space="0" w:color="auto"/>
              </w:divBdr>
              <w:divsChild>
                <w:div w:id="1069304687">
                  <w:marLeft w:val="0"/>
                  <w:marRight w:val="0"/>
                  <w:marTop w:val="0"/>
                  <w:marBottom w:val="0"/>
                  <w:divBdr>
                    <w:top w:val="none" w:sz="0" w:space="0" w:color="auto"/>
                    <w:left w:val="none" w:sz="0" w:space="0" w:color="auto"/>
                    <w:bottom w:val="none" w:sz="0" w:space="0" w:color="auto"/>
                    <w:right w:val="none" w:sz="0" w:space="0" w:color="auto"/>
                  </w:divBdr>
                  <w:divsChild>
                    <w:div w:id="1393844057">
                      <w:marLeft w:val="0"/>
                      <w:marRight w:val="0"/>
                      <w:marTop w:val="0"/>
                      <w:marBottom w:val="195"/>
                      <w:divBdr>
                        <w:top w:val="none" w:sz="0" w:space="0" w:color="auto"/>
                        <w:left w:val="none" w:sz="0" w:space="0" w:color="auto"/>
                        <w:bottom w:val="none" w:sz="0" w:space="0" w:color="auto"/>
                        <w:right w:val="none" w:sz="0" w:space="0" w:color="auto"/>
                      </w:divBdr>
                    </w:div>
                    <w:div w:id="2121609938">
                      <w:marLeft w:val="0"/>
                      <w:marRight w:val="0"/>
                      <w:marTop w:val="0"/>
                      <w:marBottom w:val="0"/>
                      <w:divBdr>
                        <w:top w:val="none" w:sz="0" w:space="0" w:color="auto"/>
                        <w:left w:val="none" w:sz="0" w:space="0" w:color="auto"/>
                        <w:bottom w:val="none" w:sz="0" w:space="0" w:color="auto"/>
                        <w:right w:val="none" w:sz="0" w:space="0" w:color="auto"/>
                      </w:divBdr>
                      <w:divsChild>
                        <w:div w:id="2014066148">
                          <w:marLeft w:val="0"/>
                          <w:marRight w:val="0"/>
                          <w:marTop w:val="0"/>
                          <w:marBottom w:val="0"/>
                          <w:divBdr>
                            <w:top w:val="none" w:sz="0" w:space="0" w:color="auto"/>
                            <w:left w:val="none" w:sz="0" w:space="0" w:color="auto"/>
                            <w:bottom w:val="none" w:sz="0" w:space="0" w:color="auto"/>
                            <w:right w:val="none" w:sz="0" w:space="0" w:color="auto"/>
                          </w:divBdr>
                          <w:divsChild>
                            <w:div w:id="1350642264">
                              <w:marLeft w:val="0"/>
                              <w:marRight w:val="0"/>
                              <w:marTop w:val="0"/>
                              <w:marBottom w:val="0"/>
                              <w:divBdr>
                                <w:top w:val="none" w:sz="0" w:space="0" w:color="auto"/>
                                <w:left w:val="none" w:sz="0" w:space="0" w:color="auto"/>
                                <w:bottom w:val="none" w:sz="0" w:space="0" w:color="auto"/>
                                <w:right w:val="none" w:sz="0" w:space="0" w:color="auto"/>
                              </w:divBdr>
                              <w:divsChild>
                                <w:div w:id="20132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484998">
      <w:bodyDiv w:val="1"/>
      <w:marLeft w:val="0"/>
      <w:marRight w:val="0"/>
      <w:marTop w:val="0"/>
      <w:marBottom w:val="0"/>
      <w:divBdr>
        <w:top w:val="none" w:sz="0" w:space="0" w:color="auto"/>
        <w:left w:val="none" w:sz="0" w:space="0" w:color="auto"/>
        <w:bottom w:val="none" w:sz="0" w:space="0" w:color="auto"/>
        <w:right w:val="none" w:sz="0" w:space="0" w:color="auto"/>
      </w:divBdr>
      <w:divsChild>
        <w:div w:id="81217995">
          <w:marLeft w:val="0"/>
          <w:marRight w:val="0"/>
          <w:marTop w:val="375"/>
          <w:marBottom w:val="330"/>
          <w:divBdr>
            <w:top w:val="none" w:sz="0" w:space="0" w:color="auto"/>
            <w:left w:val="none" w:sz="0" w:space="0" w:color="auto"/>
            <w:bottom w:val="none" w:sz="0" w:space="0" w:color="auto"/>
            <w:right w:val="none" w:sz="0" w:space="0" w:color="auto"/>
          </w:divBdr>
          <w:divsChild>
            <w:div w:id="256015277">
              <w:marLeft w:val="0"/>
              <w:marRight w:val="0"/>
              <w:marTop w:val="0"/>
              <w:marBottom w:val="210"/>
              <w:divBdr>
                <w:top w:val="none" w:sz="0" w:space="0" w:color="auto"/>
                <w:left w:val="none" w:sz="0" w:space="0" w:color="auto"/>
                <w:bottom w:val="none" w:sz="0" w:space="0" w:color="auto"/>
                <w:right w:val="none" w:sz="0" w:space="0" w:color="auto"/>
              </w:divBdr>
            </w:div>
            <w:div w:id="2094273724">
              <w:marLeft w:val="0"/>
              <w:marRight w:val="0"/>
              <w:marTop w:val="0"/>
              <w:marBottom w:val="210"/>
              <w:divBdr>
                <w:top w:val="none" w:sz="0" w:space="0" w:color="auto"/>
                <w:left w:val="none" w:sz="0" w:space="0" w:color="auto"/>
                <w:bottom w:val="none" w:sz="0" w:space="0" w:color="auto"/>
                <w:right w:val="none" w:sz="0" w:space="0" w:color="auto"/>
              </w:divBdr>
              <w:divsChild>
                <w:div w:id="1277522098">
                  <w:marLeft w:val="0"/>
                  <w:marRight w:val="0"/>
                  <w:marTop w:val="0"/>
                  <w:marBottom w:val="0"/>
                  <w:divBdr>
                    <w:top w:val="none" w:sz="0" w:space="0" w:color="auto"/>
                    <w:left w:val="none" w:sz="0" w:space="0" w:color="auto"/>
                    <w:bottom w:val="none" w:sz="0" w:space="0" w:color="auto"/>
                    <w:right w:val="none" w:sz="0" w:space="0" w:color="auto"/>
                  </w:divBdr>
                  <w:divsChild>
                    <w:div w:id="135006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57960">
          <w:marLeft w:val="0"/>
          <w:marRight w:val="0"/>
          <w:marTop w:val="0"/>
          <w:marBottom w:val="0"/>
          <w:divBdr>
            <w:top w:val="none" w:sz="0" w:space="0" w:color="auto"/>
            <w:left w:val="none" w:sz="0" w:space="0" w:color="auto"/>
            <w:bottom w:val="none" w:sz="0" w:space="0" w:color="auto"/>
            <w:right w:val="none" w:sz="0" w:space="0" w:color="auto"/>
          </w:divBdr>
          <w:divsChild>
            <w:div w:id="103698397">
              <w:marLeft w:val="0"/>
              <w:marRight w:val="0"/>
              <w:marTop w:val="0"/>
              <w:marBottom w:val="0"/>
              <w:divBdr>
                <w:top w:val="none" w:sz="0" w:space="0" w:color="auto"/>
                <w:left w:val="none" w:sz="0" w:space="0" w:color="auto"/>
                <w:bottom w:val="none" w:sz="0" w:space="0" w:color="auto"/>
                <w:right w:val="none" w:sz="0" w:space="0" w:color="auto"/>
              </w:divBdr>
              <w:divsChild>
                <w:div w:id="1338117571">
                  <w:marLeft w:val="0"/>
                  <w:marRight w:val="0"/>
                  <w:marTop w:val="0"/>
                  <w:marBottom w:val="0"/>
                  <w:divBdr>
                    <w:top w:val="none" w:sz="0" w:space="0" w:color="auto"/>
                    <w:left w:val="none" w:sz="0" w:space="0" w:color="auto"/>
                    <w:bottom w:val="single" w:sz="6" w:space="15" w:color="FFFFFF"/>
                    <w:right w:val="none" w:sz="0" w:space="0" w:color="auto"/>
                  </w:divBdr>
                  <w:divsChild>
                    <w:div w:id="1507482092">
                      <w:marLeft w:val="0"/>
                      <w:marRight w:val="0"/>
                      <w:marTop w:val="0"/>
                      <w:marBottom w:val="0"/>
                      <w:divBdr>
                        <w:top w:val="none" w:sz="0" w:space="0" w:color="auto"/>
                        <w:left w:val="none" w:sz="0" w:space="0" w:color="auto"/>
                        <w:bottom w:val="none" w:sz="0" w:space="0" w:color="auto"/>
                        <w:right w:val="none" w:sz="0" w:space="0" w:color="auto"/>
                      </w:divBdr>
                      <w:divsChild>
                        <w:div w:id="1306350010">
                          <w:marLeft w:val="0"/>
                          <w:marRight w:val="0"/>
                          <w:marTop w:val="0"/>
                          <w:marBottom w:val="0"/>
                          <w:divBdr>
                            <w:top w:val="none" w:sz="0" w:space="0" w:color="auto"/>
                            <w:left w:val="none" w:sz="0" w:space="0" w:color="auto"/>
                            <w:bottom w:val="none" w:sz="0" w:space="0" w:color="auto"/>
                            <w:right w:val="none" w:sz="0" w:space="0" w:color="auto"/>
                          </w:divBdr>
                          <w:divsChild>
                            <w:div w:id="775444975">
                              <w:marLeft w:val="0"/>
                              <w:marRight w:val="0"/>
                              <w:marTop w:val="0"/>
                              <w:marBottom w:val="0"/>
                              <w:divBdr>
                                <w:top w:val="none" w:sz="0" w:space="0" w:color="auto"/>
                                <w:left w:val="none" w:sz="0" w:space="0" w:color="auto"/>
                                <w:bottom w:val="none" w:sz="0" w:space="0" w:color="auto"/>
                                <w:right w:val="none" w:sz="0" w:space="0" w:color="auto"/>
                              </w:divBdr>
                              <w:divsChild>
                                <w:div w:id="481197166">
                                  <w:marLeft w:val="0"/>
                                  <w:marRight w:val="0"/>
                                  <w:marTop w:val="0"/>
                                  <w:marBottom w:val="150"/>
                                  <w:divBdr>
                                    <w:top w:val="none" w:sz="0" w:space="0" w:color="auto"/>
                                    <w:left w:val="none" w:sz="0" w:space="0" w:color="auto"/>
                                    <w:bottom w:val="none" w:sz="0" w:space="0" w:color="auto"/>
                                    <w:right w:val="none" w:sz="0" w:space="0" w:color="auto"/>
                                  </w:divBdr>
                                  <w:divsChild>
                                    <w:div w:id="1505585400">
                                      <w:marLeft w:val="0"/>
                                      <w:marRight w:val="0"/>
                                      <w:marTop w:val="0"/>
                                      <w:marBottom w:val="0"/>
                                      <w:divBdr>
                                        <w:top w:val="none" w:sz="0" w:space="0" w:color="auto"/>
                                        <w:left w:val="none" w:sz="0" w:space="0" w:color="auto"/>
                                        <w:bottom w:val="none" w:sz="0" w:space="0" w:color="auto"/>
                                        <w:right w:val="none" w:sz="0" w:space="0" w:color="auto"/>
                                      </w:divBdr>
                                      <w:divsChild>
                                        <w:div w:id="531460861">
                                          <w:marLeft w:val="0"/>
                                          <w:marRight w:val="0"/>
                                          <w:marTop w:val="0"/>
                                          <w:marBottom w:val="300"/>
                                          <w:divBdr>
                                            <w:top w:val="none" w:sz="0" w:space="0" w:color="auto"/>
                                            <w:left w:val="none" w:sz="0" w:space="0" w:color="auto"/>
                                            <w:bottom w:val="none" w:sz="0" w:space="0" w:color="auto"/>
                                            <w:right w:val="none" w:sz="0" w:space="0" w:color="auto"/>
                                          </w:divBdr>
                                          <w:divsChild>
                                            <w:div w:id="329219712">
                                              <w:marLeft w:val="0"/>
                                              <w:marRight w:val="0"/>
                                              <w:marTop w:val="0"/>
                                              <w:marBottom w:val="0"/>
                                              <w:divBdr>
                                                <w:top w:val="none" w:sz="0" w:space="0" w:color="auto"/>
                                                <w:left w:val="none" w:sz="0" w:space="0" w:color="auto"/>
                                                <w:bottom w:val="none" w:sz="0" w:space="0" w:color="auto"/>
                                                <w:right w:val="none" w:sz="0" w:space="0" w:color="auto"/>
                                              </w:divBdr>
                                            </w:div>
                                          </w:divsChild>
                                        </w:div>
                                        <w:div w:id="562109699">
                                          <w:marLeft w:val="0"/>
                                          <w:marRight w:val="0"/>
                                          <w:marTop w:val="0"/>
                                          <w:marBottom w:val="240"/>
                                          <w:divBdr>
                                            <w:top w:val="none" w:sz="0" w:space="0" w:color="auto"/>
                                            <w:left w:val="none" w:sz="0" w:space="0" w:color="auto"/>
                                            <w:bottom w:val="none" w:sz="0" w:space="0" w:color="auto"/>
                                            <w:right w:val="none" w:sz="0" w:space="0" w:color="auto"/>
                                          </w:divBdr>
                                        </w:div>
                                        <w:div w:id="1543253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16341">
              <w:marLeft w:val="0"/>
              <w:marRight w:val="0"/>
              <w:marTop w:val="0"/>
              <w:marBottom w:val="0"/>
              <w:divBdr>
                <w:top w:val="none" w:sz="0" w:space="0" w:color="auto"/>
                <w:left w:val="none" w:sz="0" w:space="0" w:color="auto"/>
                <w:bottom w:val="none" w:sz="0" w:space="0" w:color="auto"/>
                <w:right w:val="none" w:sz="0" w:space="0" w:color="auto"/>
              </w:divBdr>
              <w:divsChild>
                <w:div w:id="1957831495">
                  <w:marLeft w:val="0"/>
                  <w:marRight w:val="0"/>
                  <w:marTop w:val="75"/>
                  <w:marBottom w:val="0"/>
                  <w:divBdr>
                    <w:top w:val="none" w:sz="0" w:space="0" w:color="auto"/>
                    <w:left w:val="none" w:sz="0" w:space="0" w:color="auto"/>
                    <w:bottom w:val="none" w:sz="0" w:space="0" w:color="auto"/>
                    <w:right w:val="none" w:sz="0" w:space="0" w:color="auto"/>
                  </w:divBdr>
                  <w:divsChild>
                    <w:div w:id="1995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02451">
      <w:bodyDiv w:val="1"/>
      <w:marLeft w:val="0"/>
      <w:marRight w:val="0"/>
      <w:marTop w:val="0"/>
      <w:marBottom w:val="0"/>
      <w:divBdr>
        <w:top w:val="none" w:sz="0" w:space="0" w:color="auto"/>
        <w:left w:val="none" w:sz="0" w:space="0" w:color="auto"/>
        <w:bottom w:val="none" w:sz="0" w:space="0" w:color="auto"/>
        <w:right w:val="none" w:sz="0" w:space="0" w:color="auto"/>
      </w:divBdr>
      <w:divsChild>
        <w:div w:id="275412446">
          <w:marLeft w:val="2100"/>
          <w:marRight w:val="0"/>
          <w:marTop w:val="0"/>
          <w:marBottom w:val="0"/>
          <w:divBdr>
            <w:top w:val="none" w:sz="0" w:space="0" w:color="auto"/>
            <w:left w:val="none" w:sz="0" w:space="0" w:color="auto"/>
            <w:bottom w:val="none" w:sz="0" w:space="0" w:color="auto"/>
            <w:right w:val="none" w:sz="0" w:space="0" w:color="auto"/>
          </w:divBdr>
        </w:div>
        <w:div w:id="538470624">
          <w:marLeft w:val="2100"/>
          <w:marRight w:val="0"/>
          <w:marTop w:val="0"/>
          <w:marBottom w:val="0"/>
          <w:divBdr>
            <w:top w:val="none" w:sz="0" w:space="0" w:color="auto"/>
            <w:left w:val="none" w:sz="0" w:space="0" w:color="auto"/>
            <w:bottom w:val="none" w:sz="0" w:space="0" w:color="auto"/>
            <w:right w:val="none" w:sz="0" w:space="0" w:color="auto"/>
          </w:divBdr>
          <w:divsChild>
            <w:div w:id="94978944">
              <w:marLeft w:val="0"/>
              <w:marRight w:val="0"/>
              <w:marTop w:val="0"/>
              <w:marBottom w:val="0"/>
              <w:divBdr>
                <w:top w:val="none" w:sz="0" w:space="0" w:color="auto"/>
                <w:left w:val="none" w:sz="0" w:space="0" w:color="auto"/>
                <w:bottom w:val="none" w:sz="0" w:space="0" w:color="auto"/>
                <w:right w:val="none" w:sz="0" w:space="0" w:color="auto"/>
              </w:divBdr>
              <w:divsChild>
                <w:div w:id="401295395">
                  <w:marLeft w:val="0"/>
                  <w:marRight w:val="0"/>
                  <w:marTop w:val="0"/>
                  <w:marBottom w:val="0"/>
                  <w:divBdr>
                    <w:top w:val="none" w:sz="0" w:space="0" w:color="auto"/>
                    <w:left w:val="none" w:sz="0" w:space="0" w:color="auto"/>
                    <w:bottom w:val="none" w:sz="0" w:space="0" w:color="auto"/>
                    <w:right w:val="none" w:sz="0" w:space="0" w:color="auto"/>
                  </w:divBdr>
                  <w:divsChild>
                    <w:div w:id="1583375768">
                      <w:marLeft w:val="0"/>
                      <w:marRight w:val="0"/>
                      <w:marTop w:val="0"/>
                      <w:marBottom w:val="0"/>
                      <w:divBdr>
                        <w:top w:val="none" w:sz="0" w:space="0" w:color="auto"/>
                        <w:left w:val="none" w:sz="0" w:space="0" w:color="auto"/>
                        <w:bottom w:val="none" w:sz="0" w:space="0" w:color="auto"/>
                        <w:right w:val="none" w:sz="0" w:space="0" w:color="auto"/>
                      </w:divBdr>
                    </w:div>
                  </w:divsChild>
                </w:div>
                <w:div w:id="1320696291">
                  <w:marLeft w:val="0"/>
                  <w:marRight w:val="0"/>
                  <w:marTop w:val="0"/>
                  <w:marBottom w:val="0"/>
                  <w:divBdr>
                    <w:top w:val="none" w:sz="0" w:space="0" w:color="auto"/>
                    <w:left w:val="none" w:sz="0" w:space="0" w:color="auto"/>
                    <w:bottom w:val="none" w:sz="0" w:space="0" w:color="auto"/>
                    <w:right w:val="none" w:sz="0" w:space="0" w:color="auto"/>
                  </w:divBdr>
                  <w:divsChild>
                    <w:div w:id="1763720669">
                      <w:marLeft w:val="0"/>
                      <w:marRight w:val="0"/>
                      <w:marTop w:val="0"/>
                      <w:marBottom w:val="0"/>
                      <w:divBdr>
                        <w:top w:val="none" w:sz="0" w:space="0" w:color="auto"/>
                        <w:left w:val="none" w:sz="0" w:space="0" w:color="auto"/>
                        <w:bottom w:val="none" w:sz="0" w:space="0" w:color="auto"/>
                        <w:right w:val="none" w:sz="0" w:space="0" w:color="auto"/>
                      </w:divBdr>
                    </w:div>
                    <w:div w:id="1794866971">
                      <w:marLeft w:val="0"/>
                      <w:marRight w:val="0"/>
                      <w:marTop w:val="0"/>
                      <w:marBottom w:val="0"/>
                      <w:divBdr>
                        <w:top w:val="none" w:sz="0" w:space="0" w:color="auto"/>
                        <w:left w:val="none" w:sz="0" w:space="0" w:color="auto"/>
                        <w:bottom w:val="none" w:sz="0" w:space="0" w:color="auto"/>
                        <w:right w:val="none" w:sz="0" w:space="0" w:color="auto"/>
                      </w:divBdr>
                    </w:div>
                    <w:div w:id="19676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4139">
          <w:marLeft w:val="2100"/>
          <w:marRight w:val="0"/>
          <w:marTop w:val="0"/>
          <w:marBottom w:val="0"/>
          <w:divBdr>
            <w:top w:val="none" w:sz="0" w:space="0" w:color="auto"/>
            <w:left w:val="none" w:sz="0" w:space="0" w:color="auto"/>
            <w:bottom w:val="none" w:sz="0" w:space="0" w:color="auto"/>
            <w:right w:val="none" w:sz="0" w:space="0" w:color="auto"/>
          </w:divBdr>
          <w:divsChild>
            <w:div w:id="64451829">
              <w:marLeft w:val="0"/>
              <w:marRight w:val="0"/>
              <w:marTop w:val="0"/>
              <w:marBottom w:val="0"/>
              <w:divBdr>
                <w:top w:val="none" w:sz="0" w:space="0" w:color="auto"/>
                <w:left w:val="none" w:sz="0" w:space="0" w:color="auto"/>
                <w:bottom w:val="none" w:sz="0" w:space="0" w:color="auto"/>
                <w:right w:val="none" w:sz="0" w:space="0" w:color="auto"/>
              </w:divBdr>
              <w:divsChild>
                <w:div w:id="4478654">
                  <w:marLeft w:val="0"/>
                  <w:marRight w:val="0"/>
                  <w:marTop w:val="0"/>
                  <w:marBottom w:val="105"/>
                  <w:divBdr>
                    <w:top w:val="none" w:sz="0" w:space="0" w:color="auto"/>
                    <w:left w:val="none" w:sz="0" w:space="0" w:color="auto"/>
                    <w:bottom w:val="none" w:sz="0" w:space="0" w:color="auto"/>
                    <w:right w:val="none" w:sz="0" w:space="0" w:color="auto"/>
                  </w:divBdr>
                </w:div>
                <w:div w:id="1776943658">
                  <w:marLeft w:val="0"/>
                  <w:marRight w:val="0"/>
                  <w:marTop w:val="0"/>
                  <w:marBottom w:val="0"/>
                  <w:divBdr>
                    <w:top w:val="none" w:sz="0" w:space="0" w:color="auto"/>
                    <w:left w:val="none" w:sz="0" w:space="0" w:color="auto"/>
                    <w:bottom w:val="none" w:sz="0" w:space="0" w:color="auto"/>
                    <w:right w:val="none" w:sz="0" w:space="0" w:color="auto"/>
                  </w:divBdr>
                  <w:divsChild>
                    <w:div w:id="517818455">
                      <w:marLeft w:val="0"/>
                      <w:marRight w:val="0"/>
                      <w:marTop w:val="0"/>
                      <w:marBottom w:val="75"/>
                      <w:divBdr>
                        <w:top w:val="none" w:sz="0" w:space="0" w:color="auto"/>
                        <w:left w:val="none" w:sz="0" w:space="0" w:color="auto"/>
                        <w:bottom w:val="none" w:sz="0" w:space="0" w:color="auto"/>
                        <w:right w:val="none" w:sz="0" w:space="0" w:color="auto"/>
                      </w:divBdr>
                    </w:div>
                    <w:div w:id="1168793723">
                      <w:marLeft w:val="0"/>
                      <w:marRight w:val="0"/>
                      <w:marTop w:val="0"/>
                      <w:marBottom w:val="0"/>
                      <w:divBdr>
                        <w:top w:val="none" w:sz="0" w:space="0" w:color="auto"/>
                        <w:left w:val="none" w:sz="0" w:space="0" w:color="auto"/>
                        <w:bottom w:val="none" w:sz="0" w:space="0" w:color="auto"/>
                        <w:right w:val="none" w:sz="0" w:space="0" w:color="auto"/>
                      </w:divBdr>
                    </w:div>
                    <w:div w:id="12870100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40438357">
              <w:marLeft w:val="0"/>
              <w:marRight w:val="0"/>
              <w:marTop w:val="0"/>
              <w:marBottom w:val="0"/>
              <w:divBdr>
                <w:top w:val="none" w:sz="0" w:space="0" w:color="auto"/>
                <w:left w:val="none" w:sz="0" w:space="0" w:color="auto"/>
                <w:bottom w:val="none" w:sz="0" w:space="0" w:color="auto"/>
                <w:right w:val="none" w:sz="0" w:space="0" w:color="auto"/>
              </w:divBdr>
              <w:divsChild>
                <w:div w:id="311760158">
                  <w:marLeft w:val="0"/>
                  <w:marRight w:val="0"/>
                  <w:marTop w:val="0"/>
                  <w:marBottom w:val="0"/>
                  <w:divBdr>
                    <w:top w:val="none" w:sz="0" w:space="0" w:color="auto"/>
                    <w:left w:val="none" w:sz="0" w:space="0" w:color="auto"/>
                    <w:bottom w:val="none" w:sz="0" w:space="0" w:color="auto"/>
                    <w:right w:val="none" w:sz="0" w:space="0" w:color="auto"/>
                  </w:divBdr>
                  <w:divsChild>
                    <w:div w:id="61879113">
                      <w:marLeft w:val="0"/>
                      <w:marRight w:val="0"/>
                      <w:marTop w:val="0"/>
                      <w:marBottom w:val="0"/>
                      <w:divBdr>
                        <w:top w:val="none" w:sz="0" w:space="0" w:color="auto"/>
                        <w:left w:val="none" w:sz="0" w:space="0" w:color="auto"/>
                        <w:bottom w:val="none" w:sz="0" w:space="0" w:color="auto"/>
                        <w:right w:val="none" w:sz="0" w:space="0" w:color="auto"/>
                      </w:divBdr>
                      <w:divsChild>
                        <w:div w:id="932668199">
                          <w:marLeft w:val="0"/>
                          <w:marRight w:val="0"/>
                          <w:marTop w:val="0"/>
                          <w:marBottom w:val="0"/>
                          <w:divBdr>
                            <w:top w:val="none" w:sz="0" w:space="0" w:color="auto"/>
                            <w:left w:val="none" w:sz="0" w:space="0" w:color="auto"/>
                            <w:bottom w:val="none" w:sz="0" w:space="0" w:color="auto"/>
                            <w:right w:val="none" w:sz="0" w:space="0" w:color="auto"/>
                          </w:divBdr>
                          <w:divsChild>
                            <w:div w:id="1116169321">
                              <w:marLeft w:val="0"/>
                              <w:marRight w:val="0"/>
                              <w:marTop w:val="0"/>
                              <w:marBottom w:val="0"/>
                              <w:divBdr>
                                <w:top w:val="none" w:sz="0" w:space="0" w:color="auto"/>
                                <w:left w:val="none" w:sz="0" w:space="0" w:color="auto"/>
                                <w:bottom w:val="none" w:sz="0" w:space="0" w:color="auto"/>
                                <w:right w:val="none" w:sz="0" w:space="0" w:color="auto"/>
                              </w:divBdr>
                              <w:divsChild>
                                <w:div w:id="321206171">
                                  <w:marLeft w:val="0"/>
                                  <w:marRight w:val="0"/>
                                  <w:marTop w:val="0"/>
                                  <w:marBottom w:val="0"/>
                                  <w:divBdr>
                                    <w:top w:val="none" w:sz="0" w:space="0" w:color="auto"/>
                                    <w:left w:val="none" w:sz="0" w:space="0" w:color="auto"/>
                                    <w:bottom w:val="none" w:sz="0" w:space="0" w:color="auto"/>
                                    <w:right w:val="none" w:sz="0" w:space="0" w:color="auto"/>
                                  </w:divBdr>
                                  <w:divsChild>
                                    <w:div w:id="1788507368">
                                      <w:marLeft w:val="0"/>
                                      <w:marRight w:val="0"/>
                                      <w:marTop w:val="0"/>
                                      <w:marBottom w:val="0"/>
                                      <w:divBdr>
                                        <w:top w:val="none" w:sz="0" w:space="0" w:color="auto"/>
                                        <w:left w:val="none" w:sz="0" w:space="0" w:color="auto"/>
                                        <w:bottom w:val="none" w:sz="0" w:space="0" w:color="auto"/>
                                        <w:right w:val="none" w:sz="0" w:space="0" w:color="auto"/>
                                      </w:divBdr>
                                      <w:divsChild>
                                        <w:div w:id="657732638">
                                          <w:marLeft w:val="0"/>
                                          <w:marRight w:val="0"/>
                                          <w:marTop w:val="0"/>
                                          <w:marBottom w:val="0"/>
                                          <w:divBdr>
                                            <w:top w:val="none" w:sz="0" w:space="0" w:color="auto"/>
                                            <w:left w:val="none" w:sz="0" w:space="0" w:color="auto"/>
                                            <w:bottom w:val="none" w:sz="0" w:space="0" w:color="auto"/>
                                            <w:right w:val="none" w:sz="0" w:space="0" w:color="auto"/>
                                          </w:divBdr>
                                          <w:divsChild>
                                            <w:div w:id="766003476">
                                              <w:marLeft w:val="0"/>
                                              <w:marRight w:val="0"/>
                                              <w:marTop w:val="0"/>
                                              <w:marBottom w:val="0"/>
                                              <w:divBdr>
                                                <w:top w:val="none" w:sz="0" w:space="0" w:color="auto"/>
                                                <w:left w:val="none" w:sz="0" w:space="0" w:color="auto"/>
                                                <w:bottom w:val="none" w:sz="0" w:space="0" w:color="auto"/>
                                                <w:right w:val="none" w:sz="0" w:space="0" w:color="auto"/>
                                              </w:divBdr>
                                              <w:divsChild>
                                                <w:div w:id="2047557010">
                                                  <w:marLeft w:val="0"/>
                                                  <w:marRight w:val="0"/>
                                                  <w:marTop w:val="0"/>
                                                  <w:marBottom w:val="0"/>
                                                  <w:divBdr>
                                                    <w:top w:val="none" w:sz="0" w:space="0" w:color="auto"/>
                                                    <w:left w:val="none" w:sz="0" w:space="0" w:color="auto"/>
                                                    <w:bottom w:val="none" w:sz="0" w:space="0" w:color="auto"/>
                                                    <w:right w:val="none" w:sz="0" w:space="0" w:color="auto"/>
                                                  </w:divBdr>
                                                  <w:divsChild>
                                                    <w:div w:id="1485120214">
                                                      <w:marLeft w:val="0"/>
                                                      <w:marRight w:val="0"/>
                                                      <w:marTop w:val="0"/>
                                                      <w:marBottom w:val="0"/>
                                                      <w:divBdr>
                                                        <w:top w:val="none" w:sz="0" w:space="0" w:color="auto"/>
                                                        <w:left w:val="none" w:sz="0" w:space="0" w:color="auto"/>
                                                        <w:bottom w:val="none" w:sz="0" w:space="0" w:color="auto"/>
                                                        <w:right w:val="none" w:sz="0" w:space="0" w:color="auto"/>
                                                      </w:divBdr>
                                                      <w:divsChild>
                                                        <w:div w:id="1047334104">
                                                          <w:marLeft w:val="0"/>
                                                          <w:marRight w:val="0"/>
                                                          <w:marTop w:val="0"/>
                                                          <w:marBottom w:val="0"/>
                                                          <w:divBdr>
                                                            <w:top w:val="none" w:sz="0" w:space="0" w:color="auto"/>
                                                            <w:left w:val="none" w:sz="0" w:space="0" w:color="auto"/>
                                                            <w:bottom w:val="none" w:sz="0" w:space="0" w:color="auto"/>
                                                            <w:right w:val="none" w:sz="0" w:space="0" w:color="auto"/>
                                                          </w:divBdr>
                                                          <w:divsChild>
                                                            <w:div w:id="678896547">
                                                              <w:marLeft w:val="0"/>
                                                              <w:marRight w:val="0"/>
                                                              <w:marTop w:val="0"/>
                                                              <w:marBottom w:val="0"/>
                                                              <w:divBdr>
                                                                <w:top w:val="none" w:sz="0" w:space="0" w:color="auto"/>
                                                                <w:left w:val="none" w:sz="0" w:space="0" w:color="auto"/>
                                                                <w:bottom w:val="none" w:sz="0" w:space="0" w:color="auto"/>
                                                                <w:right w:val="none" w:sz="0" w:space="0" w:color="auto"/>
                                                              </w:divBdr>
                                                              <w:divsChild>
                                                                <w:div w:id="592277663">
                                                                  <w:marLeft w:val="0"/>
                                                                  <w:marRight w:val="0"/>
                                                                  <w:marTop w:val="0"/>
                                                                  <w:marBottom w:val="0"/>
                                                                  <w:divBdr>
                                                                    <w:top w:val="none" w:sz="0" w:space="0" w:color="auto"/>
                                                                    <w:left w:val="none" w:sz="0" w:space="0" w:color="auto"/>
                                                                    <w:bottom w:val="none" w:sz="0" w:space="0" w:color="auto"/>
                                                                    <w:right w:val="none" w:sz="0" w:space="0" w:color="auto"/>
                                                                  </w:divBdr>
                                                                  <w:divsChild>
                                                                    <w:div w:id="1337347615">
                                                                      <w:marLeft w:val="0"/>
                                                                      <w:marRight w:val="0"/>
                                                                      <w:marTop w:val="0"/>
                                                                      <w:marBottom w:val="0"/>
                                                                      <w:divBdr>
                                                                        <w:top w:val="none" w:sz="0" w:space="0" w:color="auto"/>
                                                                        <w:left w:val="none" w:sz="0" w:space="0" w:color="auto"/>
                                                                        <w:bottom w:val="none" w:sz="0" w:space="0" w:color="auto"/>
                                                                        <w:right w:val="none" w:sz="0" w:space="0" w:color="auto"/>
                                                                      </w:divBdr>
                                                                      <w:divsChild>
                                                                        <w:div w:id="1150827666">
                                                                          <w:marLeft w:val="0"/>
                                                                          <w:marRight w:val="0"/>
                                                                          <w:marTop w:val="0"/>
                                                                          <w:marBottom w:val="0"/>
                                                                          <w:divBdr>
                                                                            <w:top w:val="none" w:sz="0" w:space="0" w:color="auto"/>
                                                                            <w:left w:val="none" w:sz="0" w:space="0" w:color="auto"/>
                                                                            <w:bottom w:val="none" w:sz="0" w:space="0" w:color="auto"/>
                                                                            <w:right w:val="none" w:sz="0" w:space="0" w:color="auto"/>
                                                                          </w:divBdr>
                                                                          <w:divsChild>
                                                                            <w:div w:id="1935279536">
                                                                              <w:marLeft w:val="0"/>
                                                                              <w:marRight w:val="0"/>
                                                                              <w:marTop w:val="0"/>
                                                                              <w:marBottom w:val="0"/>
                                                                              <w:divBdr>
                                                                                <w:top w:val="none" w:sz="0" w:space="0" w:color="auto"/>
                                                                                <w:left w:val="none" w:sz="0" w:space="0" w:color="auto"/>
                                                                                <w:bottom w:val="none" w:sz="0" w:space="0" w:color="auto"/>
                                                                                <w:right w:val="none" w:sz="0" w:space="0" w:color="auto"/>
                                                                              </w:divBdr>
                                                                              <w:divsChild>
                                                                                <w:div w:id="1342271485">
                                                                                  <w:marLeft w:val="0"/>
                                                                                  <w:marRight w:val="0"/>
                                                                                  <w:marTop w:val="0"/>
                                                                                  <w:marBottom w:val="0"/>
                                                                                  <w:divBdr>
                                                                                    <w:top w:val="none" w:sz="0" w:space="0" w:color="auto"/>
                                                                                    <w:left w:val="none" w:sz="0" w:space="0" w:color="auto"/>
                                                                                    <w:bottom w:val="none" w:sz="0" w:space="0" w:color="auto"/>
                                                                                    <w:right w:val="none" w:sz="0" w:space="0" w:color="auto"/>
                                                                                  </w:divBdr>
                                                                                  <w:divsChild>
                                                                                    <w:div w:id="1564560141">
                                                                                      <w:marLeft w:val="0"/>
                                                                                      <w:marRight w:val="0"/>
                                                                                      <w:marTop w:val="0"/>
                                                                                      <w:marBottom w:val="0"/>
                                                                                      <w:divBdr>
                                                                                        <w:top w:val="none" w:sz="0" w:space="0" w:color="auto"/>
                                                                                        <w:left w:val="none" w:sz="0" w:space="0" w:color="auto"/>
                                                                                        <w:bottom w:val="none" w:sz="0" w:space="0" w:color="auto"/>
                                                                                        <w:right w:val="none" w:sz="0" w:space="0" w:color="auto"/>
                                                                                      </w:divBdr>
                                                                                      <w:divsChild>
                                                                                        <w:div w:id="1383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993595">
              <w:marLeft w:val="0"/>
              <w:marRight w:val="0"/>
              <w:marTop w:val="0"/>
              <w:marBottom w:val="0"/>
              <w:divBdr>
                <w:top w:val="none" w:sz="0" w:space="0" w:color="auto"/>
                <w:left w:val="none" w:sz="0" w:space="0" w:color="auto"/>
                <w:bottom w:val="none" w:sz="0" w:space="0" w:color="auto"/>
                <w:right w:val="none" w:sz="0" w:space="0" w:color="auto"/>
              </w:divBdr>
              <w:divsChild>
                <w:div w:id="65538270">
                  <w:marLeft w:val="0"/>
                  <w:marRight w:val="0"/>
                  <w:marTop w:val="0"/>
                  <w:marBottom w:val="105"/>
                  <w:divBdr>
                    <w:top w:val="none" w:sz="0" w:space="0" w:color="auto"/>
                    <w:left w:val="none" w:sz="0" w:space="0" w:color="auto"/>
                    <w:bottom w:val="none" w:sz="0" w:space="0" w:color="auto"/>
                    <w:right w:val="none" w:sz="0" w:space="0" w:color="auto"/>
                  </w:divBdr>
                </w:div>
                <w:div w:id="1888494309">
                  <w:marLeft w:val="0"/>
                  <w:marRight w:val="0"/>
                  <w:marTop w:val="0"/>
                  <w:marBottom w:val="0"/>
                  <w:divBdr>
                    <w:top w:val="none" w:sz="0" w:space="0" w:color="auto"/>
                    <w:left w:val="none" w:sz="0" w:space="0" w:color="auto"/>
                    <w:bottom w:val="none" w:sz="0" w:space="0" w:color="auto"/>
                    <w:right w:val="none" w:sz="0" w:space="0" w:color="auto"/>
                  </w:divBdr>
                  <w:divsChild>
                    <w:div w:id="1208493545">
                      <w:marLeft w:val="0"/>
                      <w:marRight w:val="0"/>
                      <w:marTop w:val="0"/>
                      <w:marBottom w:val="75"/>
                      <w:divBdr>
                        <w:top w:val="none" w:sz="0" w:space="0" w:color="auto"/>
                        <w:left w:val="none" w:sz="0" w:space="0" w:color="auto"/>
                        <w:bottom w:val="none" w:sz="0" w:space="0" w:color="auto"/>
                        <w:right w:val="none" w:sz="0" w:space="0" w:color="auto"/>
                      </w:divBdr>
                    </w:div>
                    <w:div w:id="1875923349">
                      <w:marLeft w:val="0"/>
                      <w:marRight w:val="0"/>
                      <w:marTop w:val="0"/>
                      <w:marBottom w:val="0"/>
                      <w:divBdr>
                        <w:top w:val="none" w:sz="0" w:space="0" w:color="auto"/>
                        <w:left w:val="none" w:sz="0" w:space="0" w:color="auto"/>
                        <w:bottom w:val="none" w:sz="0" w:space="0" w:color="auto"/>
                        <w:right w:val="none" w:sz="0" w:space="0" w:color="auto"/>
                      </w:divBdr>
                    </w:div>
                    <w:div w:id="19081523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78530851">
              <w:marLeft w:val="300"/>
              <w:marRight w:val="0"/>
              <w:marTop w:val="0"/>
              <w:marBottom w:val="75"/>
              <w:divBdr>
                <w:top w:val="none" w:sz="0" w:space="0" w:color="auto"/>
                <w:left w:val="none" w:sz="0" w:space="0" w:color="auto"/>
                <w:bottom w:val="none" w:sz="0" w:space="0" w:color="auto"/>
                <w:right w:val="none" w:sz="0" w:space="0" w:color="auto"/>
              </w:divBdr>
              <w:divsChild>
                <w:div w:id="1221746549">
                  <w:marLeft w:val="0"/>
                  <w:marRight w:val="0"/>
                  <w:marTop w:val="0"/>
                  <w:marBottom w:val="0"/>
                  <w:divBdr>
                    <w:top w:val="none" w:sz="0" w:space="0" w:color="auto"/>
                    <w:left w:val="none" w:sz="0" w:space="0" w:color="auto"/>
                    <w:bottom w:val="none" w:sz="0" w:space="0" w:color="auto"/>
                    <w:right w:val="none" w:sz="0" w:space="0" w:color="auto"/>
                  </w:divBdr>
                  <w:divsChild>
                    <w:div w:id="767432154">
                      <w:marLeft w:val="0"/>
                      <w:marRight w:val="0"/>
                      <w:marTop w:val="0"/>
                      <w:marBottom w:val="0"/>
                      <w:divBdr>
                        <w:top w:val="none" w:sz="0" w:space="0" w:color="auto"/>
                        <w:left w:val="none" w:sz="0" w:space="0" w:color="auto"/>
                        <w:bottom w:val="none" w:sz="0" w:space="0" w:color="auto"/>
                        <w:right w:val="none" w:sz="0" w:space="0" w:color="auto"/>
                      </w:divBdr>
                      <w:divsChild>
                        <w:div w:id="2100829114">
                          <w:marLeft w:val="0"/>
                          <w:marRight w:val="0"/>
                          <w:marTop w:val="0"/>
                          <w:marBottom w:val="0"/>
                          <w:divBdr>
                            <w:top w:val="none" w:sz="0" w:space="0" w:color="auto"/>
                            <w:left w:val="none" w:sz="0" w:space="0" w:color="auto"/>
                            <w:bottom w:val="none" w:sz="0" w:space="0" w:color="auto"/>
                            <w:right w:val="none" w:sz="0" w:space="0" w:color="auto"/>
                          </w:divBdr>
                          <w:divsChild>
                            <w:div w:id="904027029">
                              <w:marLeft w:val="0"/>
                              <w:marRight w:val="0"/>
                              <w:marTop w:val="0"/>
                              <w:marBottom w:val="0"/>
                              <w:divBdr>
                                <w:top w:val="none" w:sz="0" w:space="0" w:color="auto"/>
                                <w:left w:val="none" w:sz="0" w:space="0" w:color="auto"/>
                                <w:bottom w:val="none" w:sz="0" w:space="0" w:color="auto"/>
                                <w:right w:val="none" w:sz="0" w:space="0" w:color="auto"/>
                              </w:divBdr>
                              <w:divsChild>
                                <w:div w:id="760375902">
                                  <w:marLeft w:val="0"/>
                                  <w:marRight w:val="0"/>
                                  <w:marTop w:val="0"/>
                                  <w:marBottom w:val="0"/>
                                  <w:divBdr>
                                    <w:top w:val="none" w:sz="0" w:space="0" w:color="auto"/>
                                    <w:left w:val="none" w:sz="0" w:space="0" w:color="auto"/>
                                    <w:bottom w:val="none" w:sz="0" w:space="0" w:color="auto"/>
                                    <w:right w:val="none" w:sz="0" w:space="0" w:color="auto"/>
                                  </w:divBdr>
                                  <w:divsChild>
                                    <w:div w:id="885021430">
                                      <w:marLeft w:val="0"/>
                                      <w:marRight w:val="0"/>
                                      <w:marTop w:val="0"/>
                                      <w:marBottom w:val="0"/>
                                      <w:divBdr>
                                        <w:top w:val="none" w:sz="0" w:space="0" w:color="auto"/>
                                        <w:left w:val="none" w:sz="0" w:space="0" w:color="auto"/>
                                        <w:bottom w:val="none" w:sz="0" w:space="0" w:color="auto"/>
                                        <w:right w:val="none" w:sz="0" w:space="0" w:color="auto"/>
                                      </w:divBdr>
                                    </w:div>
                                    <w:div w:id="1817333917">
                                      <w:marLeft w:val="0"/>
                                      <w:marRight w:val="0"/>
                                      <w:marTop w:val="0"/>
                                      <w:marBottom w:val="0"/>
                                      <w:divBdr>
                                        <w:top w:val="none" w:sz="0" w:space="0" w:color="auto"/>
                                        <w:left w:val="none" w:sz="0" w:space="0" w:color="auto"/>
                                        <w:bottom w:val="none" w:sz="0" w:space="0" w:color="auto"/>
                                        <w:right w:val="none" w:sz="0" w:space="0" w:color="auto"/>
                                      </w:divBdr>
                                      <w:divsChild>
                                        <w:div w:id="220753410">
                                          <w:marLeft w:val="0"/>
                                          <w:marRight w:val="0"/>
                                          <w:marTop w:val="0"/>
                                          <w:marBottom w:val="75"/>
                                          <w:divBdr>
                                            <w:top w:val="none" w:sz="0" w:space="0" w:color="auto"/>
                                            <w:left w:val="none" w:sz="0" w:space="0" w:color="auto"/>
                                            <w:bottom w:val="none" w:sz="0" w:space="0" w:color="auto"/>
                                            <w:right w:val="none" w:sz="0" w:space="0" w:color="auto"/>
                                          </w:divBdr>
                                        </w:div>
                                      </w:divsChild>
                                    </w:div>
                                    <w:div w:id="19552812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161846">
              <w:marLeft w:val="0"/>
              <w:marRight w:val="0"/>
              <w:marTop w:val="0"/>
              <w:marBottom w:val="0"/>
              <w:divBdr>
                <w:top w:val="none" w:sz="0" w:space="0" w:color="auto"/>
                <w:left w:val="none" w:sz="0" w:space="0" w:color="auto"/>
                <w:bottom w:val="none" w:sz="0" w:space="0" w:color="auto"/>
                <w:right w:val="none" w:sz="0" w:space="0" w:color="auto"/>
              </w:divBdr>
              <w:divsChild>
                <w:div w:id="1442139881">
                  <w:marLeft w:val="0"/>
                  <w:marRight w:val="0"/>
                  <w:marTop w:val="0"/>
                  <w:marBottom w:val="0"/>
                  <w:divBdr>
                    <w:top w:val="none" w:sz="0" w:space="0" w:color="auto"/>
                    <w:left w:val="none" w:sz="0" w:space="0" w:color="auto"/>
                    <w:bottom w:val="none" w:sz="0" w:space="0" w:color="auto"/>
                    <w:right w:val="none" w:sz="0" w:space="0" w:color="auto"/>
                  </w:divBdr>
                  <w:divsChild>
                    <w:div w:id="580065814">
                      <w:marLeft w:val="0"/>
                      <w:marRight w:val="0"/>
                      <w:marTop w:val="0"/>
                      <w:marBottom w:val="0"/>
                      <w:divBdr>
                        <w:top w:val="none" w:sz="0" w:space="0" w:color="auto"/>
                        <w:left w:val="none" w:sz="0" w:space="0" w:color="auto"/>
                        <w:bottom w:val="none" w:sz="0" w:space="0" w:color="auto"/>
                        <w:right w:val="none" w:sz="0" w:space="0" w:color="auto"/>
                      </w:divBdr>
                    </w:div>
                    <w:div w:id="713120983">
                      <w:marLeft w:val="0"/>
                      <w:marRight w:val="0"/>
                      <w:marTop w:val="0"/>
                      <w:marBottom w:val="75"/>
                      <w:divBdr>
                        <w:top w:val="none" w:sz="0" w:space="0" w:color="auto"/>
                        <w:left w:val="none" w:sz="0" w:space="0" w:color="auto"/>
                        <w:bottom w:val="none" w:sz="0" w:space="0" w:color="auto"/>
                        <w:right w:val="none" w:sz="0" w:space="0" w:color="auto"/>
                      </w:divBdr>
                    </w:div>
                    <w:div w:id="1256669493">
                      <w:marLeft w:val="0"/>
                      <w:marRight w:val="0"/>
                      <w:marTop w:val="0"/>
                      <w:marBottom w:val="75"/>
                      <w:divBdr>
                        <w:top w:val="none" w:sz="0" w:space="0" w:color="auto"/>
                        <w:left w:val="none" w:sz="0" w:space="0" w:color="auto"/>
                        <w:bottom w:val="none" w:sz="0" w:space="0" w:color="auto"/>
                        <w:right w:val="none" w:sz="0" w:space="0" w:color="auto"/>
                      </w:divBdr>
                    </w:div>
                  </w:divsChild>
                </w:div>
                <w:div w:id="209690047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90910694">
          <w:marLeft w:val="2100"/>
          <w:marRight w:val="0"/>
          <w:marTop w:val="0"/>
          <w:marBottom w:val="0"/>
          <w:divBdr>
            <w:top w:val="none" w:sz="0" w:space="0" w:color="auto"/>
            <w:left w:val="none" w:sz="0" w:space="0" w:color="auto"/>
            <w:bottom w:val="none" w:sz="0" w:space="0" w:color="auto"/>
            <w:right w:val="none" w:sz="0" w:space="0" w:color="auto"/>
          </w:divBdr>
          <w:divsChild>
            <w:div w:id="1860193655">
              <w:marLeft w:val="0"/>
              <w:marRight w:val="0"/>
              <w:marTop w:val="0"/>
              <w:marBottom w:val="0"/>
              <w:divBdr>
                <w:top w:val="none" w:sz="0" w:space="0" w:color="auto"/>
                <w:left w:val="none" w:sz="0" w:space="0" w:color="auto"/>
                <w:bottom w:val="none" w:sz="0" w:space="0" w:color="auto"/>
                <w:right w:val="none" w:sz="0" w:space="0" w:color="auto"/>
              </w:divBdr>
              <w:divsChild>
                <w:div w:id="78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0933">
      <w:bodyDiv w:val="1"/>
      <w:marLeft w:val="0"/>
      <w:marRight w:val="0"/>
      <w:marTop w:val="0"/>
      <w:marBottom w:val="0"/>
      <w:divBdr>
        <w:top w:val="none" w:sz="0" w:space="0" w:color="auto"/>
        <w:left w:val="none" w:sz="0" w:space="0" w:color="auto"/>
        <w:bottom w:val="none" w:sz="0" w:space="0" w:color="auto"/>
        <w:right w:val="none" w:sz="0" w:space="0" w:color="auto"/>
      </w:divBdr>
      <w:divsChild>
        <w:div w:id="607393084">
          <w:marLeft w:val="0"/>
          <w:marRight w:val="0"/>
          <w:marTop w:val="450"/>
          <w:marBottom w:val="450"/>
          <w:divBdr>
            <w:top w:val="none" w:sz="0" w:space="0" w:color="auto"/>
            <w:left w:val="none" w:sz="0" w:space="0" w:color="auto"/>
            <w:bottom w:val="none" w:sz="0" w:space="0" w:color="auto"/>
            <w:right w:val="none" w:sz="0" w:space="0" w:color="auto"/>
          </w:divBdr>
        </w:div>
        <w:div w:id="1177647548">
          <w:marLeft w:val="0"/>
          <w:marRight w:val="120"/>
          <w:marTop w:val="0"/>
          <w:marBottom w:val="0"/>
          <w:divBdr>
            <w:top w:val="none" w:sz="0" w:space="0" w:color="auto"/>
            <w:left w:val="none" w:sz="0" w:space="0" w:color="auto"/>
            <w:bottom w:val="none" w:sz="0" w:space="0" w:color="auto"/>
            <w:right w:val="none" w:sz="0" w:space="0" w:color="auto"/>
          </w:divBdr>
        </w:div>
        <w:div w:id="1310861796">
          <w:marLeft w:val="0"/>
          <w:marRight w:val="0"/>
          <w:marTop w:val="0"/>
          <w:marBottom w:val="450"/>
          <w:divBdr>
            <w:top w:val="none" w:sz="0" w:space="0" w:color="auto"/>
            <w:left w:val="none" w:sz="0" w:space="0" w:color="auto"/>
            <w:bottom w:val="none" w:sz="0" w:space="0" w:color="auto"/>
            <w:right w:val="none" w:sz="0" w:space="0" w:color="auto"/>
          </w:divBdr>
          <w:divsChild>
            <w:div w:id="2063749341">
              <w:marLeft w:val="0"/>
              <w:marRight w:val="0"/>
              <w:marTop w:val="0"/>
              <w:marBottom w:val="300"/>
              <w:divBdr>
                <w:top w:val="none" w:sz="0" w:space="0" w:color="auto"/>
                <w:left w:val="none" w:sz="0" w:space="0" w:color="auto"/>
                <w:bottom w:val="none" w:sz="0" w:space="0" w:color="auto"/>
                <w:right w:val="none" w:sz="0" w:space="0" w:color="auto"/>
              </w:divBdr>
              <w:divsChild>
                <w:div w:id="764496210">
                  <w:marLeft w:val="0"/>
                  <w:marRight w:val="0"/>
                  <w:marTop w:val="0"/>
                  <w:marBottom w:val="0"/>
                  <w:divBdr>
                    <w:top w:val="none" w:sz="0" w:space="0" w:color="auto"/>
                    <w:left w:val="none" w:sz="0" w:space="0" w:color="auto"/>
                    <w:bottom w:val="none" w:sz="0" w:space="0" w:color="auto"/>
                    <w:right w:val="none" w:sz="0" w:space="0" w:color="auto"/>
                  </w:divBdr>
                  <w:divsChild>
                    <w:div w:id="1777406194">
                      <w:marLeft w:val="0"/>
                      <w:marRight w:val="0"/>
                      <w:marTop w:val="0"/>
                      <w:marBottom w:val="0"/>
                      <w:divBdr>
                        <w:top w:val="none" w:sz="0" w:space="0" w:color="auto"/>
                        <w:left w:val="none" w:sz="0" w:space="0" w:color="auto"/>
                        <w:bottom w:val="none" w:sz="0" w:space="0" w:color="auto"/>
                        <w:right w:val="none" w:sz="0" w:space="0" w:color="auto"/>
                      </w:divBdr>
                      <w:divsChild>
                        <w:div w:id="1279946556">
                          <w:marLeft w:val="0"/>
                          <w:marRight w:val="0"/>
                          <w:marTop w:val="0"/>
                          <w:marBottom w:val="0"/>
                          <w:divBdr>
                            <w:top w:val="none" w:sz="0" w:space="0" w:color="auto"/>
                            <w:left w:val="none" w:sz="0" w:space="0" w:color="auto"/>
                            <w:bottom w:val="none" w:sz="0" w:space="0" w:color="auto"/>
                            <w:right w:val="none" w:sz="0" w:space="0" w:color="auto"/>
                          </w:divBdr>
                          <w:divsChild>
                            <w:div w:id="1051536983">
                              <w:marLeft w:val="0"/>
                              <w:marRight w:val="0"/>
                              <w:marTop w:val="0"/>
                              <w:marBottom w:val="0"/>
                              <w:divBdr>
                                <w:top w:val="none" w:sz="0" w:space="0" w:color="auto"/>
                                <w:left w:val="none" w:sz="0" w:space="0" w:color="auto"/>
                                <w:bottom w:val="none" w:sz="0" w:space="0" w:color="auto"/>
                                <w:right w:val="none" w:sz="0" w:space="0" w:color="auto"/>
                              </w:divBdr>
                              <w:divsChild>
                                <w:div w:id="661467424">
                                  <w:marLeft w:val="0"/>
                                  <w:marRight w:val="0"/>
                                  <w:marTop w:val="0"/>
                                  <w:marBottom w:val="0"/>
                                  <w:divBdr>
                                    <w:top w:val="none" w:sz="0" w:space="0" w:color="auto"/>
                                    <w:left w:val="none" w:sz="0" w:space="0" w:color="auto"/>
                                    <w:bottom w:val="none" w:sz="0" w:space="0" w:color="auto"/>
                                    <w:right w:val="none" w:sz="0" w:space="0" w:color="auto"/>
                                  </w:divBdr>
                                  <w:divsChild>
                                    <w:div w:id="1494569283">
                                      <w:marLeft w:val="0"/>
                                      <w:marRight w:val="0"/>
                                      <w:marTop w:val="0"/>
                                      <w:marBottom w:val="0"/>
                                      <w:divBdr>
                                        <w:top w:val="none" w:sz="0" w:space="0" w:color="auto"/>
                                        <w:left w:val="none" w:sz="0" w:space="0" w:color="auto"/>
                                        <w:bottom w:val="none" w:sz="0" w:space="0" w:color="auto"/>
                                        <w:right w:val="none" w:sz="0" w:space="0" w:color="auto"/>
                                      </w:divBdr>
                                      <w:divsChild>
                                        <w:div w:id="1318218635">
                                          <w:marLeft w:val="0"/>
                                          <w:marRight w:val="0"/>
                                          <w:marTop w:val="0"/>
                                          <w:marBottom w:val="0"/>
                                          <w:divBdr>
                                            <w:top w:val="none" w:sz="0" w:space="0" w:color="auto"/>
                                            <w:left w:val="none" w:sz="0" w:space="0" w:color="auto"/>
                                            <w:bottom w:val="none" w:sz="0" w:space="0" w:color="auto"/>
                                            <w:right w:val="none" w:sz="0" w:space="0" w:color="auto"/>
                                          </w:divBdr>
                                          <w:divsChild>
                                            <w:div w:id="994333177">
                                              <w:marLeft w:val="0"/>
                                              <w:marRight w:val="0"/>
                                              <w:marTop w:val="0"/>
                                              <w:marBottom w:val="0"/>
                                              <w:divBdr>
                                                <w:top w:val="none" w:sz="0" w:space="0" w:color="auto"/>
                                                <w:left w:val="none" w:sz="0" w:space="0" w:color="auto"/>
                                                <w:bottom w:val="none" w:sz="0" w:space="0" w:color="auto"/>
                                                <w:right w:val="none" w:sz="0" w:space="0" w:color="auto"/>
                                              </w:divBdr>
                                              <w:divsChild>
                                                <w:div w:id="490144066">
                                                  <w:marLeft w:val="0"/>
                                                  <w:marRight w:val="0"/>
                                                  <w:marTop w:val="0"/>
                                                  <w:marBottom w:val="0"/>
                                                  <w:divBdr>
                                                    <w:top w:val="none" w:sz="0" w:space="0" w:color="auto"/>
                                                    <w:left w:val="none" w:sz="0" w:space="0" w:color="auto"/>
                                                    <w:bottom w:val="none" w:sz="0" w:space="0" w:color="auto"/>
                                                    <w:right w:val="none" w:sz="0" w:space="0" w:color="auto"/>
                                                  </w:divBdr>
                                                  <w:divsChild>
                                                    <w:div w:id="2145583969">
                                                      <w:marLeft w:val="0"/>
                                                      <w:marRight w:val="0"/>
                                                      <w:marTop w:val="0"/>
                                                      <w:marBottom w:val="0"/>
                                                      <w:divBdr>
                                                        <w:top w:val="none" w:sz="0" w:space="0" w:color="auto"/>
                                                        <w:left w:val="none" w:sz="0" w:space="0" w:color="auto"/>
                                                        <w:bottom w:val="none" w:sz="0" w:space="0" w:color="auto"/>
                                                        <w:right w:val="none" w:sz="0" w:space="0" w:color="auto"/>
                                                      </w:divBdr>
                                                      <w:divsChild>
                                                        <w:div w:id="32921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05517">
                                                  <w:marLeft w:val="0"/>
                                                  <w:marRight w:val="0"/>
                                                  <w:marTop w:val="0"/>
                                                  <w:marBottom w:val="0"/>
                                                  <w:divBdr>
                                                    <w:top w:val="none" w:sz="0" w:space="0" w:color="auto"/>
                                                    <w:left w:val="none" w:sz="0" w:space="0" w:color="auto"/>
                                                    <w:bottom w:val="none" w:sz="0" w:space="0" w:color="auto"/>
                                                    <w:right w:val="none" w:sz="0" w:space="0" w:color="auto"/>
                                                  </w:divBdr>
                                                  <w:divsChild>
                                                    <w:div w:id="9279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509216">
          <w:marLeft w:val="0"/>
          <w:marRight w:val="120"/>
          <w:marTop w:val="0"/>
          <w:marBottom w:val="0"/>
          <w:divBdr>
            <w:top w:val="none" w:sz="0" w:space="0" w:color="auto"/>
            <w:left w:val="none" w:sz="0" w:space="0" w:color="auto"/>
            <w:bottom w:val="none" w:sz="0" w:space="0" w:color="auto"/>
            <w:right w:val="none" w:sz="0" w:space="0" w:color="auto"/>
          </w:divBdr>
        </w:div>
        <w:div w:id="1486118319">
          <w:marLeft w:val="0"/>
          <w:marRight w:val="120"/>
          <w:marTop w:val="0"/>
          <w:marBottom w:val="0"/>
          <w:divBdr>
            <w:top w:val="none" w:sz="0" w:space="0" w:color="auto"/>
            <w:left w:val="none" w:sz="0" w:space="0" w:color="auto"/>
            <w:bottom w:val="none" w:sz="0" w:space="0" w:color="auto"/>
            <w:right w:val="none" w:sz="0" w:space="0" w:color="auto"/>
          </w:divBdr>
        </w:div>
      </w:divsChild>
    </w:div>
    <w:div w:id="802962293">
      <w:bodyDiv w:val="1"/>
      <w:marLeft w:val="0"/>
      <w:marRight w:val="0"/>
      <w:marTop w:val="0"/>
      <w:marBottom w:val="0"/>
      <w:divBdr>
        <w:top w:val="none" w:sz="0" w:space="0" w:color="auto"/>
        <w:left w:val="none" w:sz="0" w:space="0" w:color="auto"/>
        <w:bottom w:val="none" w:sz="0" w:space="0" w:color="auto"/>
        <w:right w:val="none" w:sz="0" w:space="0" w:color="auto"/>
      </w:divBdr>
      <w:divsChild>
        <w:div w:id="121851841">
          <w:marLeft w:val="0"/>
          <w:marRight w:val="0"/>
          <w:marTop w:val="0"/>
          <w:marBottom w:val="0"/>
          <w:divBdr>
            <w:top w:val="none" w:sz="0" w:space="0" w:color="auto"/>
            <w:left w:val="none" w:sz="0" w:space="0" w:color="auto"/>
            <w:bottom w:val="none" w:sz="0" w:space="0" w:color="auto"/>
            <w:right w:val="none" w:sz="0" w:space="0" w:color="auto"/>
          </w:divBdr>
          <w:divsChild>
            <w:div w:id="986780363">
              <w:marLeft w:val="0"/>
              <w:marRight w:val="0"/>
              <w:marTop w:val="0"/>
              <w:marBottom w:val="0"/>
              <w:divBdr>
                <w:top w:val="none" w:sz="0" w:space="0" w:color="auto"/>
                <w:left w:val="none" w:sz="0" w:space="0" w:color="auto"/>
                <w:bottom w:val="none" w:sz="0" w:space="0" w:color="auto"/>
                <w:right w:val="none" w:sz="0" w:space="0" w:color="auto"/>
              </w:divBdr>
            </w:div>
          </w:divsChild>
        </w:div>
        <w:div w:id="284701686">
          <w:marLeft w:val="0"/>
          <w:marRight w:val="0"/>
          <w:marTop w:val="0"/>
          <w:marBottom w:val="0"/>
          <w:divBdr>
            <w:top w:val="none" w:sz="0" w:space="0" w:color="auto"/>
            <w:left w:val="none" w:sz="0" w:space="0" w:color="auto"/>
            <w:bottom w:val="none" w:sz="0" w:space="0" w:color="auto"/>
            <w:right w:val="none" w:sz="0" w:space="0" w:color="auto"/>
          </w:divBdr>
          <w:divsChild>
            <w:div w:id="1874999951">
              <w:marLeft w:val="0"/>
              <w:marRight w:val="0"/>
              <w:marTop w:val="0"/>
              <w:marBottom w:val="0"/>
              <w:divBdr>
                <w:top w:val="none" w:sz="0" w:space="0" w:color="auto"/>
                <w:left w:val="none" w:sz="0" w:space="0" w:color="auto"/>
                <w:bottom w:val="none" w:sz="0" w:space="0" w:color="auto"/>
                <w:right w:val="none" w:sz="0" w:space="0" w:color="auto"/>
              </w:divBdr>
            </w:div>
          </w:divsChild>
        </w:div>
        <w:div w:id="910775005">
          <w:marLeft w:val="0"/>
          <w:marRight w:val="0"/>
          <w:marTop w:val="0"/>
          <w:marBottom w:val="0"/>
          <w:divBdr>
            <w:top w:val="none" w:sz="0" w:space="0" w:color="auto"/>
            <w:left w:val="none" w:sz="0" w:space="0" w:color="auto"/>
            <w:bottom w:val="none" w:sz="0" w:space="0" w:color="auto"/>
            <w:right w:val="none" w:sz="0" w:space="0" w:color="auto"/>
          </w:divBdr>
          <w:divsChild>
            <w:div w:id="2072534194">
              <w:marLeft w:val="0"/>
              <w:marRight w:val="0"/>
              <w:marTop w:val="0"/>
              <w:marBottom w:val="0"/>
              <w:divBdr>
                <w:top w:val="none" w:sz="0" w:space="0" w:color="auto"/>
                <w:left w:val="none" w:sz="0" w:space="0" w:color="auto"/>
                <w:bottom w:val="none" w:sz="0" w:space="0" w:color="auto"/>
                <w:right w:val="none" w:sz="0" w:space="0" w:color="auto"/>
              </w:divBdr>
            </w:div>
          </w:divsChild>
        </w:div>
        <w:div w:id="974261854">
          <w:marLeft w:val="0"/>
          <w:marRight w:val="0"/>
          <w:marTop w:val="0"/>
          <w:marBottom w:val="0"/>
          <w:divBdr>
            <w:top w:val="none" w:sz="0" w:space="0" w:color="auto"/>
            <w:left w:val="none" w:sz="0" w:space="0" w:color="auto"/>
            <w:bottom w:val="none" w:sz="0" w:space="0" w:color="auto"/>
            <w:right w:val="none" w:sz="0" w:space="0" w:color="auto"/>
          </w:divBdr>
          <w:divsChild>
            <w:div w:id="32967652">
              <w:marLeft w:val="0"/>
              <w:marRight w:val="0"/>
              <w:marTop w:val="0"/>
              <w:marBottom w:val="0"/>
              <w:divBdr>
                <w:top w:val="none" w:sz="0" w:space="0" w:color="auto"/>
                <w:left w:val="none" w:sz="0" w:space="0" w:color="auto"/>
                <w:bottom w:val="none" w:sz="0" w:space="0" w:color="auto"/>
                <w:right w:val="none" w:sz="0" w:space="0" w:color="auto"/>
              </w:divBdr>
            </w:div>
          </w:divsChild>
        </w:div>
        <w:div w:id="1774087929">
          <w:marLeft w:val="0"/>
          <w:marRight w:val="0"/>
          <w:marTop w:val="0"/>
          <w:marBottom w:val="0"/>
          <w:divBdr>
            <w:top w:val="none" w:sz="0" w:space="0" w:color="auto"/>
            <w:left w:val="none" w:sz="0" w:space="0" w:color="auto"/>
            <w:bottom w:val="none" w:sz="0" w:space="0" w:color="auto"/>
            <w:right w:val="none" w:sz="0" w:space="0" w:color="auto"/>
          </w:divBdr>
          <w:divsChild>
            <w:div w:id="1868909930">
              <w:marLeft w:val="0"/>
              <w:marRight w:val="0"/>
              <w:marTop w:val="0"/>
              <w:marBottom w:val="0"/>
              <w:divBdr>
                <w:top w:val="none" w:sz="0" w:space="0" w:color="auto"/>
                <w:left w:val="none" w:sz="0" w:space="0" w:color="auto"/>
                <w:bottom w:val="none" w:sz="0" w:space="0" w:color="auto"/>
                <w:right w:val="none" w:sz="0" w:space="0" w:color="auto"/>
              </w:divBdr>
            </w:div>
          </w:divsChild>
        </w:div>
        <w:div w:id="1947423980">
          <w:marLeft w:val="0"/>
          <w:marRight w:val="0"/>
          <w:marTop w:val="0"/>
          <w:marBottom w:val="0"/>
          <w:divBdr>
            <w:top w:val="none" w:sz="0" w:space="0" w:color="auto"/>
            <w:left w:val="none" w:sz="0" w:space="0" w:color="auto"/>
            <w:bottom w:val="none" w:sz="0" w:space="0" w:color="auto"/>
            <w:right w:val="none" w:sz="0" w:space="0" w:color="auto"/>
          </w:divBdr>
          <w:divsChild>
            <w:div w:id="24912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69482">
      <w:bodyDiv w:val="1"/>
      <w:marLeft w:val="0"/>
      <w:marRight w:val="0"/>
      <w:marTop w:val="0"/>
      <w:marBottom w:val="0"/>
      <w:divBdr>
        <w:top w:val="none" w:sz="0" w:space="0" w:color="auto"/>
        <w:left w:val="none" w:sz="0" w:space="0" w:color="auto"/>
        <w:bottom w:val="none" w:sz="0" w:space="0" w:color="auto"/>
        <w:right w:val="none" w:sz="0" w:space="0" w:color="auto"/>
      </w:divBdr>
      <w:divsChild>
        <w:div w:id="249312267">
          <w:marLeft w:val="0"/>
          <w:marRight w:val="0"/>
          <w:marTop w:val="0"/>
          <w:marBottom w:val="0"/>
          <w:divBdr>
            <w:top w:val="none" w:sz="0" w:space="0" w:color="auto"/>
            <w:left w:val="none" w:sz="0" w:space="0" w:color="auto"/>
            <w:bottom w:val="none" w:sz="0" w:space="0" w:color="auto"/>
            <w:right w:val="none" w:sz="0" w:space="0" w:color="auto"/>
          </w:divBdr>
          <w:divsChild>
            <w:div w:id="275676543">
              <w:marLeft w:val="0"/>
              <w:marRight w:val="0"/>
              <w:marTop w:val="0"/>
              <w:marBottom w:val="225"/>
              <w:divBdr>
                <w:top w:val="none" w:sz="0" w:space="0" w:color="auto"/>
                <w:left w:val="none" w:sz="0" w:space="0" w:color="auto"/>
                <w:bottom w:val="none" w:sz="0" w:space="0" w:color="auto"/>
                <w:right w:val="none" w:sz="0" w:space="0" w:color="auto"/>
              </w:divBdr>
              <w:divsChild>
                <w:div w:id="1119494480">
                  <w:marLeft w:val="0"/>
                  <w:marRight w:val="0"/>
                  <w:marTop w:val="0"/>
                  <w:marBottom w:val="0"/>
                  <w:divBdr>
                    <w:top w:val="none" w:sz="0" w:space="0" w:color="auto"/>
                    <w:left w:val="none" w:sz="0" w:space="0" w:color="auto"/>
                    <w:bottom w:val="none" w:sz="0" w:space="0" w:color="auto"/>
                    <w:right w:val="none" w:sz="0" w:space="0" w:color="auto"/>
                  </w:divBdr>
                  <w:divsChild>
                    <w:div w:id="109515906">
                      <w:marLeft w:val="0"/>
                      <w:marRight w:val="0"/>
                      <w:marTop w:val="0"/>
                      <w:marBottom w:val="0"/>
                      <w:divBdr>
                        <w:top w:val="none" w:sz="0" w:space="0" w:color="auto"/>
                        <w:left w:val="none" w:sz="0" w:space="0" w:color="auto"/>
                        <w:bottom w:val="none" w:sz="0" w:space="0" w:color="auto"/>
                        <w:right w:val="none" w:sz="0" w:space="0" w:color="auto"/>
                      </w:divBdr>
                      <w:divsChild>
                        <w:div w:id="1956447579">
                          <w:marLeft w:val="0"/>
                          <w:marRight w:val="0"/>
                          <w:marTop w:val="0"/>
                          <w:marBottom w:val="0"/>
                          <w:divBdr>
                            <w:top w:val="none" w:sz="0" w:space="0" w:color="auto"/>
                            <w:left w:val="none" w:sz="0" w:space="0" w:color="auto"/>
                            <w:bottom w:val="none" w:sz="0" w:space="0" w:color="auto"/>
                            <w:right w:val="none" w:sz="0" w:space="0" w:color="auto"/>
                          </w:divBdr>
                          <w:divsChild>
                            <w:div w:id="1883058786">
                              <w:marLeft w:val="0"/>
                              <w:marRight w:val="0"/>
                              <w:marTop w:val="0"/>
                              <w:marBottom w:val="0"/>
                              <w:divBdr>
                                <w:top w:val="none" w:sz="0" w:space="0" w:color="auto"/>
                                <w:left w:val="none" w:sz="0" w:space="0" w:color="auto"/>
                                <w:bottom w:val="none" w:sz="0" w:space="0" w:color="auto"/>
                                <w:right w:val="none" w:sz="0" w:space="0" w:color="auto"/>
                              </w:divBdr>
                              <w:divsChild>
                                <w:div w:id="16321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65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58075390">
              <w:marLeft w:val="0"/>
              <w:marRight w:val="0"/>
              <w:marTop w:val="120"/>
              <w:marBottom w:val="120"/>
              <w:divBdr>
                <w:top w:val="none" w:sz="0" w:space="0" w:color="auto"/>
                <w:left w:val="none" w:sz="0" w:space="0" w:color="auto"/>
                <w:bottom w:val="none" w:sz="0" w:space="0" w:color="auto"/>
                <w:right w:val="none" w:sz="0" w:space="0" w:color="auto"/>
              </w:divBdr>
              <w:divsChild>
                <w:div w:id="1894198827">
                  <w:marLeft w:val="0"/>
                  <w:marRight w:val="0"/>
                  <w:marTop w:val="0"/>
                  <w:marBottom w:val="0"/>
                  <w:divBdr>
                    <w:top w:val="none" w:sz="0" w:space="0" w:color="auto"/>
                    <w:left w:val="none" w:sz="0" w:space="0" w:color="auto"/>
                    <w:bottom w:val="none" w:sz="0" w:space="0" w:color="auto"/>
                    <w:right w:val="none" w:sz="0" w:space="0" w:color="auto"/>
                  </w:divBdr>
                  <w:divsChild>
                    <w:div w:id="2906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99917">
      <w:bodyDiv w:val="1"/>
      <w:marLeft w:val="0"/>
      <w:marRight w:val="0"/>
      <w:marTop w:val="0"/>
      <w:marBottom w:val="0"/>
      <w:divBdr>
        <w:top w:val="none" w:sz="0" w:space="0" w:color="auto"/>
        <w:left w:val="none" w:sz="0" w:space="0" w:color="auto"/>
        <w:bottom w:val="none" w:sz="0" w:space="0" w:color="auto"/>
        <w:right w:val="none" w:sz="0" w:space="0" w:color="auto"/>
      </w:divBdr>
      <w:divsChild>
        <w:div w:id="1591692543">
          <w:marLeft w:val="0"/>
          <w:marRight w:val="0"/>
          <w:marTop w:val="0"/>
          <w:marBottom w:val="300"/>
          <w:divBdr>
            <w:top w:val="none" w:sz="0" w:space="0" w:color="auto"/>
            <w:left w:val="none" w:sz="0" w:space="0" w:color="auto"/>
            <w:bottom w:val="none" w:sz="0" w:space="0" w:color="auto"/>
            <w:right w:val="none" w:sz="0" w:space="0" w:color="auto"/>
          </w:divBdr>
        </w:div>
        <w:div w:id="1720012480">
          <w:marLeft w:val="0"/>
          <w:marRight w:val="0"/>
          <w:marTop w:val="0"/>
          <w:marBottom w:val="300"/>
          <w:divBdr>
            <w:top w:val="none" w:sz="0" w:space="0" w:color="auto"/>
            <w:left w:val="none" w:sz="0" w:space="0" w:color="auto"/>
            <w:bottom w:val="none" w:sz="0" w:space="0" w:color="auto"/>
            <w:right w:val="none" w:sz="0" w:space="0" w:color="auto"/>
          </w:divBdr>
        </w:div>
      </w:divsChild>
    </w:div>
    <w:div w:id="805926149">
      <w:bodyDiv w:val="1"/>
      <w:marLeft w:val="0"/>
      <w:marRight w:val="0"/>
      <w:marTop w:val="0"/>
      <w:marBottom w:val="0"/>
      <w:divBdr>
        <w:top w:val="none" w:sz="0" w:space="0" w:color="auto"/>
        <w:left w:val="none" w:sz="0" w:space="0" w:color="auto"/>
        <w:bottom w:val="none" w:sz="0" w:space="0" w:color="auto"/>
        <w:right w:val="none" w:sz="0" w:space="0" w:color="auto"/>
      </w:divBdr>
      <w:divsChild>
        <w:div w:id="18702107">
          <w:marLeft w:val="0"/>
          <w:marRight w:val="0"/>
          <w:marTop w:val="0"/>
          <w:marBottom w:val="0"/>
          <w:divBdr>
            <w:top w:val="none" w:sz="0" w:space="0" w:color="auto"/>
            <w:left w:val="none" w:sz="0" w:space="0" w:color="auto"/>
            <w:bottom w:val="none" w:sz="0" w:space="0" w:color="auto"/>
            <w:right w:val="none" w:sz="0" w:space="0" w:color="auto"/>
          </w:divBdr>
          <w:divsChild>
            <w:div w:id="1864202331">
              <w:marLeft w:val="0"/>
              <w:marRight w:val="0"/>
              <w:marTop w:val="0"/>
              <w:marBottom w:val="0"/>
              <w:divBdr>
                <w:top w:val="none" w:sz="0" w:space="0" w:color="auto"/>
                <w:left w:val="none" w:sz="0" w:space="0" w:color="auto"/>
                <w:bottom w:val="none" w:sz="0" w:space="0" w:color="auto"/>
                <w:right w:val="none" w:sz="0" w:space="0" w:color="auto"/>
              </w:divBdr>
              <w:divsChild>
                <w:div w:id="84615346">
                  <w:marLeft w:val="0"/>
                  <w:marRight w:val="0"/>
                  <w:marTop w:val="0"/>
                  <w:marBottom w:val="0"/>
                  <w:divBdr>
                    <w:top w:val="none" w:sz="0" w:space="0" w:color="auto"/>
                    <w:left w:val="none" w:sz="0" w:space="0" w:color="auto"/>
                    <w:bottom w:val="none" w:sz="0" w:space="0" w:color="auto"/>
                    <w:right w:val="none" w:sz="0" w:space="0" w:color="auto"/>
                  </w:divBdr>
                </w:div>
              </w:divsChild>
            </w:div>
            <w:div w:id="1498813268">
              <w:marLeft w:val="0"/>
              <w:marRight w:val="0"/>
              <w:marTop w:val="0"/>
              <w:marBottom w:val="0"/>
              <w:divBdr>
                <w:top w:val="none" w:sz="0" w:space="0" w:color="auto"/>
                <w:left w:val="none" w:sz="0" w:space="0" w:color="auto"/>
                <w:bottom w:val="none" w:sz="0" w:space="0" w:color="auto"/>
                <w:right w:val="none" w:sz="0" w:space="0" w:color="auto"/>
              </w:divBdr>
              <w:divsChild>
                <w:div w:id="404684852">
                  <w:marLeft w:val="0"/>
                  <w:marRight w:val="0"/>
                  <w:marTop w:val="0"/>
                  <w:marBottom w:val="525"/>
                  <w:divBdr>
                    <w:top w:val="none" w:sz="0" w:space="0" w:color="auto"/>
                    <w:left w:val="none" w:sz="0" w:space="0" w:color="auto"/>
                    <w:bottom w:val="none" w:sz="0" w:space="0" w:color="auto"/>
                    <w:right w:val="none" w:sz="0" w:space="0" w:color="auto"/>
                  </w:divBdr>
                  <w:divsChild>
                    <w:div w:id="17429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1303">
              <w:marLeft w:val="0"/>
              <w:marRight w:val="0"/>
              <w:marTop w:val="0"/>
              <w:marBottom w:val="0"/>
              <w:divBdr>
                <w:top w:val="none" w:sz="0" w:space="0" w:color="auto"/>
                <w:left w:val="none" w:sz="0" w:space="0" w:color="auto"/>
                <w:bottom w:val="none" w:sz="0" w:space="0" w:color="auto"/>
                <w:right w:val="none" w:sz="0" w:space="0" w:color="auto"/>
              </w:divBdr>
              <w:divsChild>
                <w:div w:id="1955937080">
                  <w:marLeft w:val="0"/>
                  <w:marRight w:val="0"/>
                  <w:marTop w:val="0"/>
                  <w:marBottom w:val="525"/>
                  <w:divBdr>
                    <w:top w:val="none" w:sz="0" w:space="0" w:color="auto"/>
                    <w:left w:val="none" w:sz="0" w:space="0" w:color="auto"/>
                    <w:bottom w:val="none" w:sz="0" w:space="0" w:color="auto"/>
                    <w:right w:val="none" w:sz="0" w:space="0" w:color="auto"/>
                  </w:divBdr>
                  <w:divsChild>
                    <w:div w:id="1406032363">
                      <w:marLeft w:val="0"/>
                      <w:marRight w:val="0"/>
                      <w:marTop w:val="0"/>
                      <w:marBottom w:val="0"/>
                      <w:divBdr>
                        <w:top w:val="none" w:sz="0" w:space="0" w:color="auto"/>
                        <w:left w:val="none" w:sz="0" w:space="0" w:color="auto"/>
                        <w:bottom w:val="none" w:sz="0" w:space="0" w:color="auto"/>
                        <w:right w:val="none" w:sz="0" w:space="0" w:color="auto"/>
                      </w:divBdr>
                      <w:divsChild>
                        <w:div w:id="504636412">
                          <w:marLeft w:val="0"/>
                          <w:marRight w:val="-10800"/>
                          <w:marTop w:val="0"/>
                          <w:marBottom w:val="0"/>
                          <w:divBdr>
                            <w:top w:val="none" w:sz="0" w:space="0" w:color="auto"/>
                            <w:left w:val="none" w:sz="0" w:space="0" w:color="auto"/>
                            <w:bottom w:val="none" w:sz="0" w:space="0" w:color="auto"/>
                            <w:right w:val="none" w:sz="0" w:space="0" w:color="auto"/>
                          </w:divBdr>
                        </w:div>
                        <w:div w:id="364721851">
                          <w:marLeft w:val="0"/>
                          <w:marRight w:val="-10800"/>
                          <w:marTop w:val="0"/>
                          <w:marBottom w:val="0"/>
                          <w:divBdr>
                            <w:top w:val="none" w:sz="0" w:space="0" w:color="auto"/>
                            <w:left w:val="none" w:sz="0" w:space="0" w:color="auto"/>
                            <w:bottom w:val="none" w:sz="0" w:space="0" w:color="auto"/>
                            <w:right w:val="none" w:sz="0" w:space="0" w:color="auto"/>
                          </w:divBdr>
                        </w:div>
                        <w:div w:id="2040279639">
                          <w:marLeft w:val="0"/>
                          <w:marRight w:val="-10800"/>
                          <w:marTop w:val="0"/>
                          <w:marBottom w:val="0"/>
                          <w:divBdr>
                            <w:top w:val="none" w:sz="0" w:space="0" w:color="auto"/>
                            <w:left w:val="none" w:sz="0" w:space="0" w:color="auto"/>
                            <w:bottom w:val="none" w:sz="0" w:space="0" w:color="auto"/>
                            <w:right w:val="none" w:sz="0" w:space="0" w:color="auto"/>
                          </w:divBdr>
                          <w:divsChild>
                            <w:div w:id="1328895972">
                              <w:marLeft w:val="0"/>
                              <w:marRight w:val="0"/>
                              <w:marTop w:val="100"/>
                              <w:marBottom w:val="100"/>
                              <w:divBdr>
                                <w:top w:val="none" w:sz="0" w:space="0" w:color="auto"/>
                                <w:left w:val="none" w:sz="0" w:space="0" w:color="auto"/>
                                <w:bottom w:val="none" w:sz="0" w:space="0" w:color="auto"/>
                                <w:right w:val="none" w:sz="0" w:space="0" w:color="auto"/>
                              </w:divBdr>
                              <w:divsChild>
                                <w:div w:id="656032398">
                                  <w:marLeft w:val="0"/>
                                  <w:marRight w:val="0"/>
                                  <w:marTop w:val="0"/>
                                  <w:marBottom w:val="0"/>
                                  <w:divBdr>
                                    <w:top w:val="none" w:sz="0" w:space="0" w:color="auto"/>
                                    <w:left w:val="none" w:sz="0" w:space="0" w:color="auto"/>
                                    <w:bottom w:val="none" w:sz="0" w:space="0" w:color="auto"/>
                                    <w:right w:val="none" w:sz="0" w:space="0" w:color="auto"/>
                                  </w:divBdr>
                                  <w:divsChild>
                                    <w:div w:id="928932165">
                                      <w:marLeft w:val="0"/>
                                      <w:marRight w:val="0"/>
                                      <w:marTop w:val="0"/>
                                      <w:marBottom w:val="0"/>
                                      <w:divBdr>
                                        <w:top w:val="none" w:sz="0" w:space="0" w:color="auto"/>
                                        <w:left w:val="none" w:sz="0" w:space="0" w:color="auto"/>
                                        <w:bottom w:val="none" w:sz="0" w:space="0" w:color="auto"/>
                                        <w:right w:val="none" w:sz="0" w:space="0" w:color="auto"/>
                                      </w:divBdr>
                                    </w:div>
                                  </w:divsChild>
                                </w:div>
                                <w:div w:id="1198277202">
                                  <w:marLeft w:val="0"/>
                                  <w:marRight w:val="0"/>
                                  <w:marTop w:val="0"/>
                                  <w:marBottom w:val="0"/>
                                  <w:divBdr>
                                    <w:top w:val="none" w:sz="0" w:space="0" w:color="auto"/>
                                    <w:left w:val="none" w:sz="0" w:space="0" w:color="auto"/>
                                    <w:bottom w:val="none" w:sz="0" w:space="0" w:color="auto"/>
                                    <w:right w:val="none" w:sz="0" w:space="0" w:color="auto"/>
                                  </w:divBdr>
                                  <w:divsChild>
                                    <w:div w:id="1517379342">
                                      <w:marLeft w:val="0"/>
                                      <w:marRight w:val="0"/>
                                      <w:marTop w:val="0"/>
                                      <w:marBottom w:val="0"/>
                                      <w:divBdr>
                                        <w:top w:val="none" w:sz="0" w:space="0" w:color="auto"/>
                                        <w:left w:val="none" w:sz="0" w:space="0" w:color="auto"/>
                                        <w:bottom w:val="none" w:sz="0" w:space="0" w:color="auto"/>
                                        <w:right w:val="none" w:sz="0" w:space="0" w:color="auto"/>
                                      </w:divBdr>
                                    </w:div>
                                  </w:divsChild>
                                </w:div>
                                <w:div w:id="2114354636">
                                  <w:marLeft w:val="0"/>
                                  <w:marRight w:val="0"/>
                                  <w:marTop w:val="0"/>
                                  <w:marBottom w:val="0"/>
                                  <w:divBdr>
                                    <w:top w:val="none" w:sz="0" w:space="0" w:color="auto"/>
                                    <w:left w:val="none" w:sz="0" w:space="0" w:color="auto"/>
                                    <w:bottom w:val="none" w:sz="0" w:space="0" w:color="auto"/>
                                    <w:right w:val="none" w:sz="0" w:space="0" w:color="auto"/>
                                  </w:divBdr>
                                  <w:divsChild>
                                    <w:div w:id="1615088228">
                                      <w:marLeft w:val="0"/>
                                      <w:marRight w:val="0"/>
                                      <w:marTop w:val="0"/>
                                      <w:marBottom w:val="0"/>
                                      <w:divBdr>
                                        <w:top w:val="none" w:sz="0" w:space="0" w:color="auto"/>
                                        <w:left w:val="none" w:sz="0" w:space="0" w:color="auto"/>
                                        <w:bottom w:val="none" w:sz="0" w:space="0" w:color="auto"/>
                                        <w:right w:val="none" w:sz="0" w:space="0" w:color="auto"/>
                                      </w:divBdr>
                                    </w:div>
                                  </w:divsChild>
                                </w:div>
                                <w:div w:id="1932082299">
                                  <w:marLeft w:val="0"/>
                                  <w:marRight w:val="0"/>
                                  <w:marTop w:val="0"/>
                                  <w:marBottom w:val="0"/>
                                  <w:divBdr>
                                    <w:top w:val="none" w:sz="0" w:space="0" w:color="auto"/>
                                    <w:left w:val="none" w:sz="0" w:space="0" w:color="auto"/>
                                    <w:bottom w:val="none" w:sz="0" w:space="0" w:color="auto"/>
                                    <w:right w:val="none" w:sz="0" w:space="0" w:color="auto"/>
                                  </w:divBdr>
                                  <w:divsChild>
                                    <w:div w:id="74141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262875">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761267097">
              <w:marLeft w:val="0"/>
              <w:marRight w:val="0"/>
              <w:marTop w:val="0"/>
              <w:marBottom w:val="600"/>
              <w:divBdr>
                <w:top w:val="none" w:sz="0" w:space="0" w:color="auto"/>
                <w:left w:val="none" w:sz="0" w:space="0" w:color="auto"/>
                <w:bottom w:val="none" w:sz="0" w:space="0" w:color="auto"/>
                <w:right w:val="none" w:sz="0" w:space="0" w:color="auto"/>
              </w:divBdr>
              <w:divsChild>
                <w:div w:id="2075540863">
                  <w:marLeft w:val="0"/>
                  <w:marRight w:val="0"/>
                  <w:marTop w:val="0"/>
                  <w:marBottom w:val="0"/>
                  <w:divBdr>
                    <w:top w:val="none" w:sz="0" w:space="0" w:color="auto"/>
                    <w:left w:val="none" w:sz="0" w:space="0" w:color="auto"/>
                    <w:bottom w:val="none" w:sz="0" w:space="0" w:color="auto"/>
                    <w:right w:val="none" w:sz="0" w:space="0" w:color="auto"/>
                  </w:divBdr>
                  <w:divsChild>
                    <w:div w:id="1453279831">
                      <w:marLeft w:val="0"/>
                      <w:marRight w:val="0"/>
                      <w:marTop w:val="0"/>
                      <w:marBottom w:val="0"/>
                      <w:divBdr>
                        <w:top w:val="none" w:sz="0" w:space="0" w:color="auto"/>
                        <w:left w:val="none" w:sz="0" w:space="0" w:color="auto"/>
                        <w:bottom w:val="none" w:sz="0" w:space="0" w:color="auto"/>
                        <w:right w:val="none" w:sz="0" w:space="0" w:color="auto"/>
                      </w:divBdr>
                    </w:div>
                  </w:divsChild>
                </w:div>
                <w:div w:id="1157456804">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807169869">
      <w:bodyDiv w:val="1"/>
      <w:marLeft w:val="0"/>
      <w:marRight w:val="0"/>
      <w:marTop w:val="0"/>
      <w:marBottom w:val="0"/>
      <w:divBdr>
        <w:top w:val="none" w:sz="0" w:space="0" w:color="auto"/>
        <w:left w:val="none" w:sz="0" w:space="0" w:color="auto"/>
        <w:bottom w:val="none" w:sz="0" w:space="0" w:color="auto"/>
        <w:right w:val="none" w:sz="0" w:space="0" w:color="auto"/>
      </w:divBdr>
      <w:divsChild>
        <w:div w:id="19359502">
          <w:marLeft w:val="0"/>
          <w:marRight w:val="0"/>
          <w:marTop w:val="0"/>
          <w:marBottom w:val="0"/>
          <w:divBdr>
            <w:top w:val="none" w:sz="0" w:space="0" w:color="auto"/>
            <w:left w:val="none" w:sz="0" w:space="0" w:color="auto"/>
            <w:bottom w:val="none" w:sz="0" w:space="0" w:color="auto"/>
            <w:right w:val="none" w:sz="0" w:space="0" w:color="auto"/>
          </w:divBdr>
          <w:divsChild>
            <w:div w:id="2078093729">
              <w:marLeft w:val="0"/>
              <w:marRight w:val="0"/>
              <w:marTop w:val="0"/>
              <w:marBottom w:val="225"/>
              <w:divBdr>
                <w:top w:val="none" w:sz="0" w:space="0" w:color="auto"/>
                <w:left w:val="none" w:sz="0" w:space="0" w:color="auto"/>
                <w:bottom w:val="none" w:sz="0" w:space="0" w:color="auto"/>
                <w:right w:val="none" w:sz="0" w:space="0" w:color="auto"/>
              </w:divBdr>
              <w:divsChild>
                <w:div w:id="400716017">
                  <w:marLeft w:val="0"/>
                  <w:marRight w:val="0"/>
                  <w:marTop w:val="0"/>
                  <w:marBottom w:val="0"/>
                  <w:divBdr>
                    <w:top w:val="none" w:sz="0" w:space="0" w:color="auto"/>
                    <w:left w:val="none" w:sz="0" w:space="0" w:color="auto"/>
                    <w:bottom w:val="none" w:sz="0" w:space="0" w:color="auto"/>
                    <w:right w:val="none" w:sz="0" w:space="0" w:color="auto"/>
                  </w:divBdr>
                  <w:divsChild>
                    <w:div w:id="92365781">
                      <w:marLeft w:val="0"/>
                      <w:marRight w:val="0"/>
                      <w:marTop w:val="0"/>
                      <w:marBottom w:val="0"/>
                      <w:divBdr>
                        <w:top w:val="none" w:sz="0" w:space="0" w:color="auto"/>
                        <w:left w:val="none" w:sz="0" w:space="0" w:color="auto"/>
                        <w:bottom w:val="none" w:sz="0" w:space="0" w:color="auto"/>
                        <w:right w:val="none" w:sz="0" w:space="0" w:color="auto"/>
                      </w:divBdr>
                      <w:divsChild>
                        <w:div w:id="201552754">
                          <w:marLeft w:val="0"/>
                          <w:marRight w:val="0"/>
                          <w:marTop w:val="0"/>
                          <w:marBottom w:val="0"/>
                          <w:divBdr>
                            <w:top w:val="none" w:sz="0" w:space="0" w:color="auto"/>
                            <w:left w:val="none" w:sz="0" w:space="0" w:color="auto"/>
                            <w:bottom w:val="none" w:sz="0" w:space="0" w:color="auto"/>
                            <w:right w:val="none" w:sz="0" w:space="0" w:color="auto"/>
                          </w:divBdr>
                          <w:divsChild>
                            <w:div w:id="22824208">
                              <w:marLeft w:val="0"/>
                              <w:marRight w:val="0"/>
                              <w:marTop w:val="0"/>
                              <w:marBottom w:val="0"/>
                              <w:divBdr>
                                <w:top w:val="none" w:sz="0" w:space="0" w:color="auto"/>
                                <w:left w:val="none" w:sz="0" w:space="0" w:color="auto"/>
                                <w:bottom w:val="none" w:sz="0" w:space="0" w:color="auto"/>
                                <w:right w:val="none" w:sz="0" w:space="0" w:color="auto"/>
                              </w:divBdr>
                              <w:divsChild>
                                <w:div w:id="10182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02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2132479449">
              <w:marLeft w:val="0"/>
              <w:marRight w:val="0"/>
              <w:marTop w:val="120"/>
              <w:marBottom w:val="120"/>
              <w:divBdr>
                <w:top w:val="none" w:sz="0" w:space="0" w:color="auto"/>
                <w:left w:val="none" w:sz="0" w:space="0" w:color="auto"/>
                <w:bottom w:val="none" w:sz="0" w:space="0" w:color="auto"/>
                <w:right w:val="none" w:sz="0" w:space="0" w:color="auto"/>
              </w:divBdr>
              <w:divsChild>
                <w:div w:id="1445004135">
                  <w:marLeft w:val="0"/>
                  <w:marRight w:val="0"/>
                  <w:marTop w:val="0"/>
                  <w:marBottom w:val="0"/>
                  <w:divBdr>
                    <w:top w:val="none" w:sz="0" w:space="0" w:color="auto"/>
                    <w:left w:val="none" w:sz="0" w:space="0" w:color="auto"/>
                    <w:bottom w:val="none" w:sz="0" w:space="0" w:color="auto"/>
                    <w:right w:val="none" w:sz="0" w:space="0" w:color="auto"/>
                  </w:divBdr>
                  <w:divsChild>
                    <w:div w:id="10339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210418">
      <w:bodyDiv w:val="1"/>
      <w:marLeft w:val="0"/>
      <w:marRight w:val="0"/>
      <w:marTop w:val="0"/>
      <w:marBottom w:val="0"/>
      <w:divBdr>
        <w:top w:val="none" w:sz="0" w:space="0" w:color="auto"/>
        <w:left w:val="none" w:sz="0" w:space="0" w:color="auto"/>
        <w:bottom w:val="none" w:sz="0" w:space="0" w:color="auto"/>
        <w:right w:val="none" w:sz="0" w:space="0" w:color="auto"/>
      </w:divBdr>
    </w:div>
    <w:div w:id="807280171">
      <w:bodyDiv w:val="1"/>
      <w:marLeft w:val="0"/>
      <w:marRight w:val="0"/>
      <w:marTop w:val="0"/>
      <w:marBottom w:val="0"/>
      <w:divBdr>
        <w:top w:val="none" w:sz="0" w:space="0" w:color="auto"/>
        <w:left w:val="none" w:sz="0" w:space="0" w:color="auto"/>
        <w:bottom w:val="none" w:sz="0" w:space="0" w:color="auto"/>
        <w:right w:val="none" w:sz="0" w:space="0" w:color="auto"/>
      </w:divBdr>
      <w:divsChild>
        <w:div w:id="2109958957">
          <w:marLeft w:val="0"/>
          <w:marRight w:val="0"/>
          <w:marTop w:val="0"/>
          <w:marBottom w:val="0"/>
          <w:divBdr>
            <w:top w:val="none" w:sz="0" w:space="0" w:color="auto"/>
            <w:left w:val="none" w:sz="0" w:space="0" w:color="auto"/>
            <w:bottom w:val="none" w:sz="0" w:space="0" w:color="auto"/>
            <w:right w:val="none" w:sz="0" w:space="0" w:color="auto"/>
          </w:divBdr>
          <w:divsChild>
            <w:div w:id="2138834420">
              <w:marLeft w:val="0"/>
              <w:marRight w:val="0"/>
              <w:marTop w:val="0"/>
              <w:marBottom w:val="0"/>
              <w:divBdr>
                <w:top w:val="none" w:sz="0" w:space="0" w:color="auto"/>
                <w:left w:val="none" w:sz="0" w:space="0" w:color="auto"/>
                <w:bottom w:val="none" w:sz="0" w:space="0" w:color="auto"/>
                <w:right w:val="none" w:sz="0" w:space="0" w:color="auto"/>
              </w:divBdr>
            </w:div>
          </w:divsChild>
        </w:div>
        <w:div w:id="1613710276">
          <w:marLeft w:val="0"/>
          <w:marRight w:val="0"/>
          <w:marTop w:val="0"/>
          <w:marBottom w:val="240"/>
          <w:divBdr>
            <w:top w:val="single" w:sz="6" w:space="4" w:color="EEEEEE"/>
            <w:left w:val="none" w:sz="0" w:space="0" w:color="auto"/>
            <w:bottom w:val="single" w:sz="6" w:space="4" w:color="EEEEEE"/>
            <w:right w:val="none" w:sz="0" w:space="0" w:color="auto"/>
          </w:divBdr>
          <w:divsChild>
            <w:div w:id="779297677">
              <w:marLeft w:val="0"/>
              <w:marRight w:val="75"/>
              <w:marTop w:val="0"/>
              <w:marBottom w:val="0"/>
              <w:divBdr>
                <w:top w:val="none" w:sz="0" w:space="0" w:color="auto"/>
                <w:left w:val="none" w:sz="0" w:space="0" w:color="auto"/>
                <w:bottom w:val="none" w:sz="0" w:space="0" w:color="auto"/>
                <w:right w:val="none" w:sz="0" w:space="0" w:color="auto"/>
              </w:divBdr>
              <w:divsChild>
                <w:div w:id="10155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87092">
          <w:marLeft w:val="0"/>
          <w:marRight w:val="0"/>
          <w:marTop w:val="0"/>
          <w:marBottom w:val="0"/>
          <w:divBdr>
            <w:top w:val="none" w:sz="0" w:space="0" w:color="auto"/>
            <w:left w:val="none" w:sz="0" w:space="0" w:color="auto"/>
            <w:bottom w:val="none" w:sz="0" w:space="0" w:color="auto"/>
            <w:right w:val="none" w:sz="0" w:space="0" w:color="auto"/>
          </w:divBdr>
          <w:divsChild>
            <w:div w:id="1140343469">
              <w:marLeft w:val="0"/>
              <w:marRight w:val="0"/>
              <w:marTop w:val="0"/>
              <w:marBottom w:val="180"/>
              <w:divBdr>
                <w:top w:val="none" w:sz="0" w:space="0" w:color="auto"/>
                <w:left w:val="none" w:sz="0" w:space="0" w:color="auto"/>
                <w:bottom w:val="single" w:sz="6" w:space="6" w:color="EEEEEE"/>
                <w:right w:val="none" w:sz="0" w:space="0" w:color="auto"/>
              </w:divBdr>
            </w:div>
          </w:divsChild>
        </w:div>
        <w:div w:id="7948424">
          <w:marLeft w:val="0"/>
          <w:marRight w:val="0"/>
          <w:marTop w:val="0"/>
          <w:marBottom w:val="0"/>
          <w:divBdr>
            <w:top w:val="none" w:sz="0" w:space="0" w:color="auto"/>
            <w:left w:val="none" w:sz="0" w:space="0" w:color="auto"/>
            <w:bottom w:val="none" w:sz="0" w:space="0" w:color="auto"/>
            <w:right w:val="none" w:sz="0" w:space="0" w:color="auto"/>
          </w:divBdr>
          <w:divsChild>
            <w:div w:id="12806642">
              <w:marLeft w:val="0"/>
              <w:marRight w:val="0"/>
              <w:marTop w:val="0"/>
              <w:marBottom w:val="0"/>
              <w:divBdr>
                <w:top w:val="none" w:sz="0" w:space="0" w:color="auto"/>
                <w:left w:val="none" w:sz="0" w:space="0" w:color="auto"/>
                <w:bottom w:val="none" w:sz="0" w:space="0" w:color="auto"/>
                <w:right w:val="none" w:sz="0" w:space="0" w:color="auto"/>
              </w:divBdr>
              <w:divsChild>
                <w:div w:id="741953643">
                  <w:marLeft w:val="0"/>
                  <w:marRight w:val="0"/>
                  <w:marTop w:val="0"/>
                  <w:marBottom w:val="240"/>
                  <w:divBdr>
                    <w:top w:val="none" w:sz="0" w:space="0" w:color="auto"/>
                    <w:left w:val="none" w:sz="0" w:space="0" w:color="auto"/>
                    <w:bottom w:val="single" w:sz="6" w:space="11" w:color="EEEEEE"/>
                    <w:right w:val="none" w:sz="0" w:space="0" w:color="auto"/>
                  </w:divBdr>
                  <w:divsChild>
                    <w:div w:id="86075844">
                      <w:marLeft w:val="0"/>
                      <w:marRight w:val="0"/>
                      <w:marTop w:val="225"/>
                      <w:marBottom w:val="0"/>
                      <w:divBdr>
                        <w:top w:val="none" w:sz="0" w:space="0" w:color="auto"/>
                        <w:left w:val="none" w:sz="0" w:space="0" w:color="auto"/>
                        <w:bottom w:val="none" w:sz="0" w:space="0" w:color="auto"/>
                        <w:right w:val="none" w:sz="0" w:space="0" w:color="auto"/>
                      </w:divBdr>
                    </w:div>
                  </w:divsChild>
                </w:div>
                <w:div w:id="1396121642">
                  <w:marLeft w:val="0"/>
                  <w:marRight w:val="0"/>
                  <w:marTop w:val="0"/>
                  <w:marBottom w:val="0"/>
                  <w:divBdr>
                    <w:top w:val="none" w:sz="0" w:space="0" w:color="auto"/>
                    <w:left w:val="none" w:sz="0" w:space="0" w:color="auto"/>
                    <w:bottom w:val="none" w:sz="0" w:space="0" w:color="auto"/>
                    <w:right w:val="none" w:sz="0" w:space="0" w:color="auto"/>
                  </w:divBdr>
                  <w:divsChild>
                    <w:div w:id="866790805">
                      <w:marLeft w:val="0"/>
                      <w:marRight w:val="0"/>
                      <w:marTop w:val="0"/>
                      <w:marBottom w:val="0"/>
                      <w:divBdr>
                        <w:top w:val="none" w:sz="0" w:space="0" w:color="auto"/>
                        <w:left w:val="none" w:sz="0" w:space="0" w:color="auto"/>
                        <w:bottom w:val="none" w:sz="0" w:space="0" w:color="auto"/>
                        <w:right w:val="none" w:sz="0" w:space="0" w:color="auto"/>
                      </w:divBdr>
                      <w:divsChild>
                        <w:div w:id="839736231">
                          <w:marLeft w:val="0"/>
                          <w:marRight w:val="0"/>
                          <w:marTop w:val="0"/>
                          <w:marBottom w:val="0"/>
                          <w:divBdr>
                            <w:top w:val="none" w:sz="0" w:space="0" w:color="auto"/>
                            <w:left w:val="none" w:sz="0" w:space="0" w:color="auto"/>
                            <w:bottom w:val="none" w:sz="0" w:space="0" w:color="auto"/>
                            <w:right w:val="none" w:sz="0" w:space="0" w:color="auto"/>
                          </w:divBdr>
                          <w:divsChild>
                            <w:div w:id="1281062829">
                              <w:marLeft w:val="0"/>
                              <w:marRight w:val="0"/>
                              <w:marTop w:val="0"/>
                              <w:marBottom w:val="0"/>
                              <w:divBdr>
                                <w:top w:val="none" w:sz="0" w:space="0" w:color="auto"/>
                                <w:left w:val="none" w:sz="0" w:space="0" w:color="auto"/>
                                <w:bottom w:val="none" w:sz="0" w:space="0" w:color="auto"/>
                                <w:right w:val="none" w:sz="0" w:space="0" w:color="auto"/>
                              </w:divBdr>
                              <w:divsChild>
                                <w:div w:id="707879184">
                                  <w:marLeft w:val="0"/>
                                  <w:marRight w:val="0"/>
                                  <w:marTop w:val="0"/>
                                  <w:marBottom w:val="0"/>
                                  <w:divBdr>
                                    <w:top w:val="none" w:sz="0" w:space="0" w:color="auto"/>
                                    <w:left w:val="none" w:sz="0" w:space="0" w:color="auto"/>
                                    <w:bottom w:val="none" w:sz="0" w:space="0" w:color="auto"/>
                                    <w:right w:val="none" w:sz="0" w:space="0" w:color="auto"/>
                                  </w:divBdr>
                                  <w:divsChild>
                                    <w:div w:id="126510921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815758306">
                              <w:marLeft w:val="0"/>
                              <w:marRight w:val="0"/>
                              <w:marTop w:val="0"/>
                              <w:marBottom w:val="0"/>
                              <w:divBdr>
                                <w:top w:val="none" w:sz="0" w:space="0" w:color="auto"/>
                                <w:left w:val="none" w:sz="0" w:space="0" w:color="auto"/>
                                <w:bottom w:val="none" w:sz="0" w:space="0" w:color="auto"/>
                                <w:right w:val="none" w:sz="0" w:space="0" w:color="auto"/>
                              </w:divBdr>
                              <w:divsChild>
                                <w:div w:id="767770574">
                                  <w:marLeft w:val="0"/>
                                  <w:marRight w:val="0"/>
                                  <w:marTop w:val="540"/>
                                  <w:marBottom w:val="540"/>
                                  <w:divBdr>
                                    <w:top w:val="none" w:sz="0" w:space="0" w:color="auto"/>
                                    <w:left w:val="none" w:sz="0" w:space="0" w:color="auto"/>
                                    <w:bottom w:val="none" w:sz="0" w:space="0" w:color="auto"/>
                                    <w:right w:val="none" w:sz="0" w:space="0" w:color="auto"/>
                                  </w:divBdr>
                                </w:div>
                                <w:div w:id="757487143">
                                  <w:marLeft w:val="0"/>
                                  <w:marRight w:val="540"/>
                                  <w:marTop w:val="0"/>
                                  <w:marBottom w:val="240"/>
                                  <w:divBdr>
                                    <w:top w:val="none" w:sz="0" w:space="0" w:color="auto"/>
                                    <w:left w:val="none" w:sz="0" w:space="0" w:color="auto"/>
                                    <w:bottom w:val="none" w:sz="0" w:space="0" w:color="auto"/>
                                    <w:right w:val="none" w:sz="0" w:space="0" w:color="auto"/>
                                  </w:divBdr>
                                  <w:divsChild>
                                    <w:div w:id="1209101474">
                                      <w:marLeft w:val="0"/>
                                      <w:marRight w:val="0"/>
                                      <w:marTop w:val="0"/>
                                      <w:marBottom w:val="0"/>
                                      <w:divBdr>
                                        <w:top w:val="none" w:sz="0" w:space="0" w:color="auto"/>
                                        <w:left w:val="none" w:sz="0" w:space="0" w:color="auto"/>
                                        <w:bottom w:val="none" w:sz="0" w:space="0" w:color="auto"/>
                                        <w:right w:val="none" w:sz="0" w:space="0" w:color="auto"/>
                                      </w:divBdr>
                                      <w:divsChild>
                                        <w:div w:id="190259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87092">
                                  <w:marLeft w:val="540"/>
                                  <w:marRight w:val="0"/>
                                  <w:marTop w:val="0"/>
                                  <w:marBottom w:val="240"/>
                                  <w:divBdr>
                                    <w:top w:val="none" w:sz="0" w:space="0" w:color="auto"/>
                                    <w:left w:val="none" w:sz="0" w:space="0" w:color="auto"/>
                                    <w:bottom w:val="none" w:sz="0" w:space="0" w:color="auto"/>
                                    <w:right w:val="none" w:sz="0" w:space="0" w:color="auto"/>
                                  </w:divBdr>
                                  <w:divsChild>
                                    <w:div w:id="2005813741">
                                      <w:marLeft w:val="0"/>
                                      <w:marRight w:val="0"/>
                                      <w:marTop w:val="0"/>
                                      <w:marBottom w:val="0"/>
                                      <w:divBdr>
                                        <w:top w:val="none" w:sz="0" w:space="0" w:color="auto"/>
                                        <w:left w:val="none" w:sz="0" w:space="0" w:color="auto"/>
                                        <w:bottom w:val="none" w:sz="0" w:space="0" w:color="auto"/>
                                        <w:right w:val="none" w:sz="0" w:space="0" w:color="auto"/>
                                      </w:divBdr>
                                      <w:divsChild>
                                        <w:div w:id="123143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714269">
      <w:bodyDiv w:val="1"/>
      <w:marLeft w:val="0"/>
      <w:marRight w:val="0"/>
      <w:marTop w:val="0"/>
      <w:marBottom w:val="0"/>
      <w:divBdr>
        <w:top w:val="none" w:sz="0" w:space="0" w:color="auto"/>
        <w:left w:val="none" w:sz="0" w:space="0" w:color="auto"/>
        <w:bottom w:val="none" w:sz="0" w:space="0" w:color="auto"/>
        <w:right w:val="none" w:sz="0" w:space="0" w:color="auto"/>
      </w:divBdr>
      <w:divsChild>
        <w:div w:id="1427730771">
          <w:marLeft w:val="0"/>
          <w:marRight w:val="0"/>
          <w:marTop w:val="0"/>
          <w:marBottom w:val="150"/>
          <w:divBdr>
            <w:top w:val="none" w:sz="0" w:space="0" w:color="auto"/>
            <w:left w:val="none" w:sz="0" w:space="0" w:color="auto"/>
            <w:bottom w:val="none" w:sz="0" w:space="0" w:color="auto"/>
            <w:right w:val="none" w:sz="0" w:space="0" w:color="auto"/>
          </w:divBdr>
          <w:divsChild>
            <w:div w:id="2047675678">
              <w:marLeft w:val="0"/>
              <w:marRight w:val="150"/>
              <w:marTop w:val="0"/>
              <w:marBottom w:val="0"/>
              <w:divBdr>
                <w:top w:val="none" w:sz="0" w:space="0" w:color="auto"/>
                <w:left w:val="none" w:sz="0" w:space="0" w:color="auto"/>
                <w:bottom w:val="none" w:sz="0" w:space="0" w:color="auto"/>
                <w:right w:val="none" w:sz="0" w:space="0" w:color="auto"/>
              </w:divBdr>
              <w:divsChild>
                <w:div w:id="269704962">
                  <w:marLeft w:val="0"/>
                  <w:marRight w:val="0"/>
                  <w:marTop w:val="0"/>
                  <w:marBottom w:val="0"/>
                  <w:divBdr>
                    <w:top w:val="none" w:sz="0" w:space="0" w:color="auto"/>
                    <w:left w:val="none" w:sz="0" w:space="0" w:color="auto"/>
                    <w:bottom w:val="none" w:sz="0" w:space="0" w:color="auto"/>
                    <w:right w:val="none" w:sz="0" w:space="0" w:color="auto"/>
                  </w:divBdr>
                </w:div>
                <w:div w:id="12590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98400">
      <w:bodyDiv w:val="1"/>
      <w:marLeft w:val="0"/>
      <w:marRight w:val="0"/>
      <w:marTop w:val="0"/>
      <w:marBottom w:val="0"/>
      <w:divBdr>
        <w:top w:val="none" w:sz="0" w:space="0" w:color="auto"/>
        <w:left w:val="none" w:sz="0" w:space="0" w:color="auto"/>
        <w:bottom w:val="none" w:sz="0" w:space="0" w:color="auto"/>
        <w:right w:val="none" w:sz="0" w:space="0" w:color="auto"/>
      </w:divBdr>
      <w:divsChild>
        <w:div w:id="562523086">
          <w:marLeft w:val="0"/>
          <w:marRight w:val="0"/>
          <w:marTop w:val="0"/>
          <w:marBottom w:val="375"/>
          <w:divBdr>
            <w:top w:val="none" w:sz="0" w:space="0" w:color="auto"/>
            <w:left w:val="none" w:sz="0" w:space="0" w:color="auto"/>
            <w:bottom w:val="none" w:sz="0" w:space="0" w:color="auto"/>
            <w:right w:val="none" w:sz="0" w:space="0" w:color="auto"/>
          </w:divBdr>
        </w:div>
        <w:div w:id="964238892">
          <w:marLeft w:val="0"/>
          <w:marRight w:val="0"/>
          <w:marTop w:val="0"/>
          <w:marBottom w:val="300"/>
          <w:divBdr>
            <w:top w:val="none" w:sz="0" w:space="0" w:color="auto"/>
            <w:left w:val="none" w:sz="0" w:space="0" w:color="auto"/>
            <w:bottom w:val="none" w:sz="0" w:space="0" w:color="auto"/>
            <w:right w:val="none" w:sz="0" w:space="0" w:color="auto"/>
          </w:divBdr>
          <w:divsChild>
            <w:div w:id="1773167002">
              <w:marLeft w:val="0"/>
              <w:marRight w:val="75"/>
              <w:marTop w:val="0"/>
              <w:marBottom w:val="0"/>
              <w:divBdr>
                <w:top w:val="none" w:sz="0" w:space="0" w:color="auto"/>
                <w:left w:val="none" w:sz="0" w:space="0" w:color="auto"/>
                <w:bottom w:val="none" w:sz="0" w:space="0" w:color="auto"/>
                <w:right w:val="none" w:sz="0" w:space="0" w:color="auto"/>
              </w:divBdr>
            </w:div>
            <w:div w:id="1992368635">
              <w:marLeft w:val="0"/>
              <w:marRight w:val="0"/>
              <w:marTop w:val="0"/>
              <w:marBottom w:val="0"/>
              <w:divBdr>
                <w:top w:val="none" w:sz="0" w:space="0" w:color="auto"/>
                <w:left w:val="none" w:sz="0" w:space="0" w:color="auto"/>
                <w:bottom w:val="none" w:sz="0" w:space="0" w:color="auto"/>
                <w:right w:val="none" w:sz="0" w:space="0" w:color="auto"/>
              </w:divBdr>
            </w:div>
          </w:divsChild>
        </w:div>
        <w:div w:id="1292515186">
          <w:marLeft w:val="0"/>
          <w:marRight w:val="0"/>
          <w:marTop w:val="0"/>
          <w:marBottom w:val="0"/>
          <w:divBdr>
            <w:top w:val="none" w:sz="0" w:space="0" w:color="auto"/>
            <w:left w:val="none" w:sz="0" w:space="0" w:color="auto"/>
            <w:bottom w:val="none" w:sz="0" w:space="0" w:color="auto"/>
            <w:right w:val="none" w:sz="0" w:space="0" w:color="auto"/>
          </w:divBdr>
          <w:divsChild>
            <w:div w:id="1542863508">
              <w:marLeft w:val="0"/>
              <w:marRight w:val="0"/>
              <w:marTop w:val="0"/>
              <w:marBottom w:val="240"/>
              <w:divBdr>
                <w:top w:val="single" w:sz="6" w:space="8" w:color="AAAAAA"/>
                <w:left w:val="single" w:sz="6" w:space="8" w:color="AAAAAA"/>
                <w:bottom w:val="single" w:sz="6" w:space="8" w:color="AAAAAA"/>
                <w:right w:val="single" w:sz="6" w:space="8" w:color="AAAAAA"/>
              </w:divBdr>
            </w:div>
            <w:div w:id="1817601877">
              <w:marLeft w:val="0"/>
              <w:marRight w:val="0"/>
              <w:marTop w:val="0"/>
              <w:marBottom w:val="0"/>
              <w:divBdr>
                <w:top w:val="none" w:sz="0" w:space="0" w:color="auto"/>
                <w:left w:val="none" w:sz="0" w:space="0" w:color="auto"/>
                <w:bottom w:val="none" w:sz="0" w:space="0" w:color="auto"/>
                <w:right w:val="none" w:sz="0" w:space="0" w:color="auto"/>
              </w:divBdr>
              <w:divsChild>
                <w:div w:id="846216566">
                  <w:marLeft w:val="150"/>
                  <w:marRight w:val="0"/>
                  <w:marTop w:val="300"/>
                  <w:marBottom w:val="0"/>
                  <w:divBdr>
                    <w:top w:val="none" w:sz="0" w:space="0" w:color="auto"/>
                    <w:left w:val="none" w:sz="0" w:space="0" w:color="auto"/>
                    <w:bottom w:val="none" w:sz="0" w:space="0" w:color="auto"/>
                    <w:right w:val="none" w:sz="0" w:space="0" w:color="auto"/>
                  </w:divBdr>
                  <w:divsChild>
                    <w:div w:id="147551812">
                      <w:marLeft w:val="0"/>
                      <w:marRight w:val="0"/>
                      <w:marTop w:val="0"/>
                      <w:marBottom w:val="0"/>
                      <w:divBdr>
                        <w:top w:val="none" w:sz="0" w:space="0" w:color="auto"/>
                        <w:left w:val="none" w:sz="0" w:space="0" w:color="auto"/>
                        <w:bottom w:val="none" w:sz="0" w:space="0" w:color="auto"/>
                        <w:right w:val="none" w:sz="0" w:space="0" w:color="auto"/>
                      </w:divBdr>
                    </w:div>
                  </w:divsChild>
                </w:div>
                <w:div w:id="1031802381">
                  <w:marLeft w:val="0"/>
                  <w:marRight w:val="0"/>
                  <w:marTop w:val="300"/>
                  <w:marBottom w:val="300"/>
                  <w:divBdr>
                    <w:top w:val="none" w:sz="0" w:space="0" w:color="auto"/>
                    <w:left w:val="none" w:sz="0" w:space="0" w:color="auto"/>
                    <w:bottom w:val="none" w:sz="0" w:space="0" w:color="auto"/>
                    <w:right w:val="none" w:sz="0" w:space="0" w:color="auto"/>
                  </w:divBdr>
                  <w:divsChild>
                    <w:div w:id="12215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5707">
              <w:marLeft w:val="0"/>
              <w:marRight w:val="0"/>
              <w:marTop w:val="0"/>
              <w:marBottom w:val="0"/>
              <w:divBdr>
                <w:top w:val="none" w:sz="0" w:space="0" w:color="auto"/>
                <w:left w:val="none" w:sz="0" w:space="0" w:color="auto"/>
                <w:bottom w:val="none" w:sz="0" w:space="0" w:color="auto"/>
                <w:right w:val="none" w:sz="0" w:space="0" w:color="auto"/>
              </w:divBdr>
              <w:divsChild>
                <w:div w:id="1856841473">
                  <w:marLeft w:val="150"/>
                  <w:marRight w:val="0"/>
                  <w:marTop w:val="300"/>
                  <w:marBottom w:val="0"/>
                  <w:divBdr>
                    <w:top w:val="none" w:sz="0" w:space="0" w:color="auto"/>
                    <w:left w:val="none" w:sz="0" w:space="0" w:color="auto"/>
                    <w:bottom w:val="none" w:sz="0" w:space="0" w:color="auto"/>
                    <w:right w:val="none" w:sz="0" w:space="0" w:color="auto"/>
                  </w:divBdr>
                  <w:divsChild>
                    <w:div w:id="1338193693">
                      <w:marLeft w:val="0"/>
                      <w:marRight w:val="0"/>
                      <w:marTop w:val="0"/>
                      <w:marBottom w:val="0"/>
                      <w:divBdr>
                        <w:top w:val="none" w:sz="0" w:space="0" w:color="auto"/>
                        <w:left w:val="none" w:sz="0" w:space="0" w:color="auto"/>
                        <w:bottom w:val="none" w:sz="0" w:space="0" w:color="auto"/>
                        <w:right w:val="none" w:sz="0" w:space="0" w:color="auto"/>
                      </w:divBdr>
                    </w:div>
                  </w:divsChild>
                </w:div>
                <w:div w:id="2130661190">
                  <w:marLeft w:val="0"/>
                  <w:marRight w:val="0"/>
                  <w:marTop w:val="300"/>
                  <w:marBottom w:val="300"/>
                  <w:divBdr>
                    <w:top w:val="none" w:sz="0" w:space="0" w:color="auto"/>
                    <w:left w:val="none" w:sz="0" w:space="0" w:color="auto"/>
                    <w:bottom w:val="none" w:sz="0" w:space="0" w:color="auto"/>
                    <w:right w:val="none" w:sz="0" w:space="0" w:color="auto"/>
                  </w:divBdr>
                  <w:divsChild>
                    <w:div w:id="13732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75973">
              <w:marLeft w:val="0"/>
              <w:marRight w:val="0"/>
              <w:marTop w:val="0"/>
              <w:marBottom w:val="300"/>
              <w:divBdr>
                <w:top w:val="none" w:sz="0" w:space="0" w:color="auto"/>
                <w:left w:val="none" w:sz="0" w:space="0" w:color="auto"/>
                <w:bottom w:val="none" w:sz="0" w:space="0" w:color="auto"/>
                <w:right w:val="none" w:sz="0" w:space="0" w:color="auto"/>
              </w:divBdr>
              <w:divsChild>
                <w:div w:id="5300000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14298431">
      <w:bodyDiv w:val="1"/>
      <w:marLeft w:val="0"/>
      <w:marRight w:val="0"/>
      <w:marTop w:val="0"/>
      <w:marBottom w:val="0"/>
      <w:divBdr>
        <w:top w:val="none" w:sz="0" w:space="0" w:color="auto"/>
        <w:left w:val="none" w:sz="0" w:space="0" w:color="auto"/>
        <w:bottom w:val="none" w:sz="0" w:space="0" w:color="auto"/>
        <w:right w:val="none" w:sz="0" w:space="0" w:color="auto"/>
      </w:divBdr>
      <w:divsChild>
        <w:div w:id="632060969">
          <w:marLeft w:val="0"/>
          <w:marRight w:val="0"/>
          <w:marTop w:val="0"/>
          <w:marBottom w:val="150"/>
          <w:divBdr>
            <w:top w:val="none" w:sz="0" w:space="0" w:color="auto"/>
            <w:left w:val="none" w:sz="0" w:space="0" w:color="auto"/>
            <w:bottom w:val="none" w:sz="0" w:space="0" w:color="auto"/>
            <w:right w:val="none" w:sz="0" w:space="0" w:color="auto"/>
          </w:divBdr>
          <w:divsChild>
            <w:div w:id="555511446">
              <w:marLeft w:val="0"/>
              <w:marRight w:val="0"/>
              <w:marTop w:val="0"/>
              <w:marBottom w:val="0"/>
              <w:divBdr>
                <w:top w:val="none" w:sz="0" w:space="0" w:color="auto"/>
                <w:left w:val="none" w:sz="0" w:space="0" w:color="auto"/>
                <w:bottom w:val="none" w:sz="0" w:space="0" w:color="auto"/>
                <w:right w:val="none" w:sz="0" w:space="0" w:color="auto"/>
              </w:divBdr>
              <w:divsChild>
                <w:div w:id="783689988">
                  <w:marLeft w:val="0"/>
                  <w:marRight w:val="0"/>
                  <w:marTop w:val="0"/>
                  <w:marBottom w:val="0"/>
                  <w:divBdr>
                    <w:top w:val="none" w:sz="0" w:space="0" w:color="auto"/>
                    <w:left w:val="none" w:sz="0" w:space="0" w:color="auto"/>
                    <w:bottom w:val="none" w:sz="0" w:space="0" w:color="auto"/>
                    <w:right w:val="none" w:sz="0" w:space="0" w:color="auto"/>
                  </w:divBdr>
                  <w:divsChild>
                    <w:div w:id="723678511">
                      <w:marLeft w:val="0"/>
                      <w:marRight w:val="0"/>
                      <w:marTop w:val="0"/>
                      <w:marBottom w:val="0"/>
                      <w:divBdr>
                        <w:top w:val="none" w:sz="0" w:space="0" w:color="auto"/>
                        <w:left w:val="none" w:sz="0" w:space="0" w:color="auto"/>
                        <w:bottom w:val="none" w:sz="0" w:space="0" w:color="auto"/>
                        <w:right w:val="none" w:sz="0" w:space="0" w:color="auto"/>
                      </w:divBdr>
                    </w:div>
                    <w:div w:id="923611257">
                      <w:marLeft w:val="0"/>
                      <w:marRight w:val="0"/>
                      <w:marTop w:val="0"/>
                      <w:marBottom w:val="0"/>
                      <w:divBdr>
                        <w:top w:val="none" w:sz="0" w:space="0" w:color="auto"/>
                        <w:left w:val="none" w:sz="0" w:space="0" w:color="auto"/>
                        <w:bottom w:val="none" w:sz="0" w:space="0" w:color="auto"/>
                        <w:right w:val="none" w:sz="0" w:space="0" w:color="auto"/>
                      </w:divBdr>
                      <w:divsChild>
                        <w:div w:id="526137282">
                          <w:marLeft w:val="0"/>
                          <w:marRight w:val="0"/>
                          <w:marTop w:val="0"/>
                          <w:marBottom w:val="0"/>
                          <w:divBdr>
                            <w:top w:val="none" w:sz="0" w:space="0" w:color="auto"/>
                            <w:left w:val="none" w:sz="0" w:space="0" w:color="auto"/>
                            <w:bottom w:val="none" w:sz="0" w:space="0" w:color="auto"/>
                            <w:right w:val="none" w:sz="0" w:space="0" w:color="auto"/>
                          </w:divBdr>
                        </w:div>
                      </w:divsChild>
                    </w:div>
                    <w:div w:id="1075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4866">
              <w:marLeft w:val="0"/>
              <w:marRight w:val="0"/>
              <w:marTop w:val="300"/>
              <w:marBottom w:val="0"/>
              <w:divBdr>
                <w:top w:val="none" w:sz="0" w:space="0" w:color="auto"/>
                <w:left w:val="none" w:sz="0" w:space="0" w:color="auto"/>
                <w:bottom w:val="none" w:sz="0" w:space="0" w:color="auto"/>
                <w:right w:val="none" w:sz="0" w:space="0" w:color="auto"/>
              </w:divBdr>
            </w:div>
            <w:div w:id="920061686">
              <w:marLeft w:val="0"/>
              <w:marRight w:val="0"/>
              <w:marTop w:val="0"/>
              <w:marBottom w:val="0"/>
              <w:divBdr>
                <w:top w:val="none" w:sz="0" w:space="0" w:color="auto"/>
                <w:left w:val="none" w:sz="0" w:space="0" w:color="auto"/>
                <w:bottom w:val="none" w:sz="0" w:space="0" w:color="auto"/>
                <w:right w:val="none" w:sz="0" w:space="0" w:color="auto"/>
              </w:divBdr>
            </w:div>
          </w:divsChild>
        </w:div>
        <w:div w:id="850488065">
          <w:marLeft w:val="0"/>
          <w:marRight w:val="0"/>
          <w:marTop w:val="0"/>
          <w:marBottom w:val="0"/>
          <w:divBdr>
            <w:top w:val="none" w:sz="0" w:space="0" w:color="auto"/>
            <w:left w:val="none" w:sz="0" w:space="0" w:color="auto"/>
            <w:bottom w:val="none" w:sz="0" w:space="0" w:color="auto"/>
            <w:right w:val="none" w:sz="0" w:space="0" w:color="auto"/>
          </w:divBdr>
          <w:divsChild>
            <w:div w:id="65498888">
              <w:marLeft w:val="0"/>
              <w:marRight w:val="0"/>
              <w:marTop w:val="225"/>
              <w:marBottom w:val="0"/>
              <w:divBdr>
                <w:top w:val="none" w:sz="0" w:space="0" w:color="auto"/>
                <w:left w:val="none" w:sz="0" w:space="0" w:color="auto"/>
                <w:bottom w:val="none" w:sz="0" w:space="0" w:color="auto"/>
                <w:right w:val="none" w:sz="0" w:space="0" w:color="auto"/>
              </w:divBdr>
              <w:divsChild>
                <w:div w:id="105733397">
                  <w:marLeft w:val="0"/>
                  <w:marRight w:val="0"/>
                  <w:marTop w:val="0"/>
                  <w:marBottom w:val="0"/>
                  <w:divBdr>
                    <w:top w:val="none" w:sz="0" w:space="0" w:color="auto"/>
                    <w:left w:val="none" w:sz="0" w:space="0" w:color="auto"/>
                    <w:bottom w:val="none" w:sz="0" w:space="0" w:color="auto"/>
                    <w:right w:val="none" w:sz="0" w:space="0" w:color="auto"/>
                  </w:divBdr>
                </w:div>
              </w:divsChild>
            </w:div>
            <w:div w:id="401874171">
              <w:marLeft w:val="0"/>
              <w:marRight w:val="0"/>
              <w:marTop w:val="0"/>
              <w:marBottom w:val="0"/>
              <w:divBdr>
                <w:top w:val="none" w:sz="0" w:space="0" w:color="auto"/>
                <w:left w:val="none" w:sz="0" w:space="0" w:color="auto"/>
                <w:bottom w:val="none" w:sz="0" w:space="0" w:color="auto"/>
                <w:right w:val="none" w:sz="0" w:space="0" w:color="auto"/>
              </w:divBdr>
              <w:divsChild>
                <w:div w:id="1640185778">
                  <w:marLeft w:val="0"/>
                  <w:marRight w:val="0"/>
                  <w:marTop w:val="0"/>
                  <w:marBottom w:val="0"/>
                  <w:divBdr>
                    <w:top w:val="none" w:sz="0" w:space="0" w:color="auto"/>
                    <w:left w:val="none" w:sz="0" w:space="0" w:color="auto"/>
                    <w:bottom w:val="none" w:sz="0" w:space="0" w:color="auto"/>
                    <w:right w:val="none" w:sz="0" w:space="0" w:color="auto"/>
                  </w:divBdr>
                </w:div>
              </w:divsChild>
            </w:div>
            <w:div w:id="977028875">
              <w:marLeft w:val="0"/>
              <w:marRight w:val="0"/>
              <w:marTop w:val="225"/>
              <w:marBottom w:val="0"/>
              <w:divBdr>
                <w:top w:val="none" w:sz="0" w:space="0" w:color="auto"/>
                <w:left w:val="none" w:sz="0" w:space="0" w:color="auto"/>
                <w:bottom w:val="none" w:sz="0" w:space="0" w:color="auto"/>
                <w:right w:val="none" w:sz="0" w:space="0" w:color="auto"/>
              </w:divBdr>
              <w:divsChild>
                <w:div w:id="18042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0126">
      <w:bodyDiv w:val="1"/>
      <w:marLeft w:val="0"/>
      <w:marRight w:val="0"/>
      <w:marTop w:val="0"/>
      <w:marBottom w:val="0"/>
      <w:divBdr>
        <w:top w:val="none" w:sz="0" w:space="0" w:color="auto"/>
        <w:left w:val="none" w:sz="0" w:space="0" w:color="auto"/>
        <w:bottom w:val="none" w:sz="0" w:space="0" w:color="auto"/>
        <w:right w:val="none" w:sz="0" w:space="0" w:color="auto"/>
      </w:divBdr>
      <w:divsChild>
        <w:div w:id="1685549796">
          <w:marLeft w:val="0"/>
          <w:marRight w:val="0"/>
          <w:marTop w:val="0"/>
          <w:marBottom w:val="0"/>
          <w:divBdr>
            <w:top w:val="none" w:sz="0" w:space="0" w:color="auto"/>
            <w:left w:val="none" w:sz="0" w:space="0" w:color="auto"/>
            <w:bottom w:val="none" w:sz="0" w:space="0" w:color="auto"/>
            <w:right w:val="none" w:sz="0" w:space="0" w:color="auto"/>
          </w:divBdr>
          <w:divsChild>
            <w:div w:id="962812860">
              <w:marLeft w:val="0"/>
              <w:marRight w:val="0"/>
              <w:marTop w:val="0"/>
              <w:marBottom w:val="0"/>
              <w:divBdr>
                <w:top w:val="none" w:sz="0" w:space="0" w:color="auto"/>
                <w:left w:val="none" w:sz="0" w:space="0" w:color="auto"/>
                <w:bottom w:val="none" w:sz="0" w:space="0" w:color="auto"/>
                <w:right w:val="none" w:sz="0" w:space="0" w:color="auto"/>
              </w:divBdr>
              <w:divsChild>
                <w:div w:id="1385760019">
                  <w:marLeft w:val="0"/>
                  <w:marRight w:val="0"/>
                  <w:marTop w:val="0"/>
                  <w:marBottom w:val="300"/>
                  <w:divBdr>
                    <w:top w:val="none" w:sz="0" w:space="0" w:color="auto"/>
                    <w:left w:val="none" w:sz="0" w:space="0" w:color="auto"/>
                    <w:bottom w:val="none" w:sz="0" w:space="0" w:color="auto"/>
                    <w:right w:val="none" w:sz="0" w:space="0" w:color="auto"/>
                  </w:divBdr>
                  <w:divsChild>
                    <w:div w:id="1077018963">
                      <w:marLeft w:val="0"/>
                      <w:marRight w:val="450"/>
                      <w:marTop w:val="0"/>
                      <w:marBottom w:val="300"/>
                      <w:divBdr>
                        <w:top w:val="none" w:sz="0" w:space="0" w:color="auto"/>
                        <w:left w:val="none" w:sz="0" w:space="0" w:color="auto"/>
                        <w:bottom w:val="none" w:sz="0" w:space="0" w:color="auto"/>
                        <w:right w:val="none" w:sz="0" w:space="0" w:color="auto"/>
                      </w:divBdr>
                      <w:divsChild>
                        <w:div w:id="1167592734">
                          <w:marLeft w:val="0"/>
                          <w:marRight w:val="0"/>
                          <w:marTop w:val="0"/>
                          <w:marBottom w:val="0"/>
                          <w:divBdr>
                            <w:top w:val="none" w:sz="0" w:space="0" w:color="auto"/>
                            <w:left w:val="none" w:sz="0" w:space="0" w:color="auto"/>
                            <w:bottom w:val="none" w:sz="0" w:space="0" w:color="auto"/>
                            <w:right w:val="none" w:sz="0" w:space="0" w:color="auto"/>
                          </w:divBdr>
                          <w:divsChild>
                            <w:div w:id="590503971">
                              <w:marLeft w:val="0"/>
                              <w:marRight w:val="0"/>
                              <w:marTop w:val="0"/>
                              <w:marBottom w:val="0"/>
                              <w:divBdr>
                                <w:top w:val="none" w:sz="0" w:space="0" w:color="auto"/>
                                <w:left w:val="none" w:sz="0" w:space="0" w:color="auto"/>
                                <w:bottom w:val="none" w:sz="0" w:space="0" w:color="auto"/>
                                <w:right w:val="none" w:sz="0" w:space="0" w:color="auto"/>
                              </w:divBdr>
                              <w:divsChild>
                                <w:div w:id="992753229">
                                  <w:marLeft w:val="0"/>
                                  <w:marRight w:val="0"/>
                                  <w:marTop w:val="0"/>
                                  <w:marBottom w:val="0"/>
                                  <w:divBdr>
                                    <w:top w:val="none" w:sz="0" w:space="0" w:color="auto"/>
                                    <w:left w:val="none" w:sz="0" w:space="0" w:color="auto"/>
                                    <w:bottom w:val="none" w:sz="0" w:space="0" w:color="auto"/>
                                    <w:right w:val="none" w:sz="0" w:space="0" w:color="auto"/>
                                  </w:divBdr>
                                </w:div>
                                <w:div w:id="11782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29616">
                  <w:marLeft w:val="0"/>
                  <w:marRight w:val="0"/>
                  <w:marTop w:val="0"/>
                  <w:marBottom w:val="300"/>
                  <w:divBdr>
                    <w:top w:val="none" w:sz="0" w:space="0" w:color="auto"/>
                    <w:left w:val="none" w:sz="0" w:space="0" w:color="auto"/>
                    <w:bottom w:val="none" w:sz="0" w:space="0" w:color="auto"/>
                    <w:right w:val="none" w:sz="0" w:space="0" w:color="auto"/>
                  </w:divBdr>
                  <w:divsChild>
                    <w:div w:id="99030143">
                      <w:marLeft w:val="0"/>
                      <w:marRight w:val="0"/>
                      <w:marTop w:val="0"/>
                      <w:marBottom w:val="0"/>
                      <w:divBdr>
                        <w:top w:val="none" w:sz="0" w:space="0" w:color="auto"/>
                        <w:left w:val="none" w:sz="0" w:space="0" w:color="auto"/>
                        <w:bottom w:val="none" w:sz="0" w:space="0" w:color="auto"/>
                        <w:right w:val="none" w:sz="0" w:space="0" w:color="auto"/>
                      </w:divBdr>
                    </w:div>
                  </w:divsChild>
                </w:div>
                <w:div w:id="1623655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9863773">
          <w:marLeft w:val="0"/>
          <w:marRight w:val="0"/>
          <w:marTop w:val="375"/>
          <w:marBottom w:val="330"/>
          <w:divBdr>
            <w:top w:val="none" w:sz="0" w:space="0" w:color="auto"/>
            <w:left w:val="none" w:sz="0" w:space="0" w:color="auto"/>
            <w:bottom w:val="none" w:sz="0" w:space="0" w:color="auto"/>
            <w:right w:val="none" w:sz="0" w:space="0" w:color="auto"/>
          </w:divBdr>
          <w:divsChild>
            <w:div w:id="186456445">
              <w:marLeft w:val="0"/>
              <w:marRight w:val="0"/>
              <w:marTop w:val="0"/>
              <w:marBottom w:val="210"/>
              <w:divBdr>
                <w:top w:val="none" w:sz="0" w:space="0" w:color="auto"/>
                <w:left w:val="none" w:sz="0" w:space="0" w:color="auto"/>
                <w:bottom w:val="none" w:sz="0" w:space="0" w:color="auto"/>
                <w:right w:val="none" w:sz="0" w:space="0" w:color="auto"/>
              </w:divBdr>
              <w:divsChild>
                <w:div w:id="496072402">
                  <w:marLeft w:val="0"/>
                  <w:marRight w:val="0"/>
                  <w:marTop w:val="0"/>
                  <w:marBottom w:val="0"/>
                  <w:divBdr>
                    <w:top w:val="none" w:sz="0" w:space="0" w:color="auto"/>
                    <w:left w:val="none" w:sz="0" w:space="0" w:color="auto"/>
                    <w:bottom w:val="none" w:sz="0" w:space="0" w:color="auto"/>
                    <w:right w:val="none" w:sz="0" w:space="0" w:color="auto"/>
                  </w:divBdr>
                  <w:divsChild>
                    <w:div w:id="5876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8541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5341316">
      <w:bodyDiv w:val="1"/>
      <w:marLeft w:val="0"/>
      <w:marRight w:val="0"/>
      <w:marTop w:val="0"/>
      <w:marBottom w:val="0"/>
      <w:divBdr>
        <w:top w:val="none" w:sz="0" w:space="0" w:color="auto"/>
        <w:left w:val="none" w:sz="0" w:space="0" w:color="auto"/>
        <w:bottom w:val="none" w:sz="0" w:space="0" w:color="auto"/>
        <w:right w:val="none" w:sz="0" w:space="0" w:color="auto"/>
      </w:divBdr>
      <w:divsChild>
        <w:div w:id="2025740114">
          <w:marLeft w:val="0"/>
          <w:marRight w:val="0"/>
          <w:marTop w:val="375"/>
          <w:marBottom w:val="330"/>
          <w:divBdr>
            <w:top w:val="none" w:sz="0" w:space="0" w:color="auto"/>
            <w:left w:val="none" w:sz="0" w:space="0" w:color="auto"/>
            <w:bottom w:val="none" w:sz="0" w:space="0" w:color="auto"/>
            <w:right w:val="none" w:sz="0" w:space="0" w:color="auto"/>
          </w:divBdr>
          <w:divsChild>
            <w:div w:id="570776424">
              <w:marLeft w:val="0"/>
              <w:marRight w:val="0"/>
              <w:marTop w:val="0"/>
              <w:marBottom w:val="210"/>
              <w:divBdr>
                <w:top w:val="none" w:sz="0" w:space="0" w:color="auto"/>
                <w:left w:val="none" w:sz="0" w:space="0" w:color="auto"/>
                <w:bottom w:val="none" w:sz="0" w:space="0" w:color="auto"/>
                <w:right w:val="none" w:sz="0" w:space="0" w:color="auto"/>
              </w:divBdr>
            </w:div>
            <w:div w:id="963005975">
              <w:marLeft w:val="0"/>
              <w:marRight w:val="0"/>
              <w:marTop w:val="0"/>
              <w:marBottom w:val="210"/>
              <w:divBdr>
                <w:top w:val="none" w:sz="0" w:space="0" w:color="auto"/>
                <w:left w:val="none" w:sz="0" w:space="0" w:color="auto"/>
                <w:bottom w:val="none" w:sz="0" w:space="0" w:color="auto"/>
                <w:right w:val="none" w:sz="0" w:space="0" w:color="auto"/>
              </w:divBdr>
              <w:divsChild>
                <w:div w:id="1793789227">
                  <w:marLeft w:val="0"/>
                  <w:marRight w:val="0"/>
                  <w:marTop w:val="0"/>
                  <w:marBottom w:val="0"/>
                  <w:divBdr>
                    <w:top w:val="none" w:sz="0" w:space="0" w:color="auto"/>
                    <w:left w:val="none" w:sz="0" w:space="0" w:color="auto"/>
                    <w:bottom w:val="none" w:sz="0" w:space="0" w:color="auto"/>
                    <w:right w:val="none" w:sz="0" w:space="0" w:color="auto"/>
                  </w:divBdr>
                  <w:divsChild>
                    <w:div w:id="14200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26665">
          <w:marLeft w:val="0"/>
          <w:marRight w:val="0"/>
          <w:marTop w:val="0"/>
          <w:marBottom w:val="0"/>
          <w:divBdr>
            <w:top w:val="none" w:sz="0" w:space="0" w:color="auto"/>
            <w:left w:val="none" w:sz="0" w:space="0" w:color="auto"/>
            <w:bottom w:val="none" w:sz="0" w:space="0" w:color="auto"/>
            <w:right w:val="none" w:sz="0" w:space="0" w:color="auto"/>
          </w:divBdr>
          <w:divsChild>
            <w:div w:id="1625505232">
              <w:marLeft w:val="0"/>
              <w:marRight w:val="0"/>
              <w:marTop w:val="0"/>
              <w:marBottom w:val="0"/>
              <w:divBdr>
                <w:top w:val="none" w:sz="0" w:space="0" w:color="auto"/>
                <w:left w:val="none" w:sz="0" w:space="0" w:color="auto"/>
                <w:bottom w:val="none" w:sz="0" w:space="0" w:color="auto"/>
                <w:right w:val="none" w:sz="0" w:space="0" w:color="auto"/>
              </w:divBdr>
              <w:divsChild>
                <w:div w:id="1212956922">
                  <w:marLeft w:val="0"/>
                  <w:marRight w:val="0"/>
                  <w:marTop w:val="0"/>
                  <w:marBottom w:val="300"/>
                  <w:divBdr>
                    <w:top w:val="none" w:sz="0" w:space="0" w:color="auto"/>
                    <w:left w:val="none" w:sz="0" w:space="0" w:color="auto"/>
                    <w:bottom w:val="none" w:sz="0" w:space="0" w:color="auto"/>
                    <w:right w:val="none" w:sz="0" w:space="0" w:color="auto"/>
                  </w:divBdr>
                  <w:divsChild>
                    <w:div w:id="2000378868">
                      <w:marLeft w:val="0"/>
                      <w:marRight w:val="0"/>
                      <w:marTop w:val="0"/>
                      <w:marBottom w:val="0"/>
                      <w:divBdr>
                        <w:top w:val="none" w:sz="0" w:space="0" w:color="auto"/>
                        <w:left w:val="none" w:sz="0" w:space="0" w:color="auto"/>
                        <w:bottom w:val="none" w:sz="0" w:space="0" w:color="auto"/>
                        <w:right w:val="none" w:sz="0" w:space="0" w:color="auto"/>
                      </w:divBdr>
                    </w:div>
                  </w:divsChild>
                </w:div>
                <w:div w:id="1565985255">
                  <w:marLeft w:val="0"/>
                  <w:marRight w:val="0"/>
                  <w:marTop w:val="0"/>
                  <w:marBottom w:val="300"/>
                  <w:divBdr>
                    <w:top w:val="none" w:sz="0" w:space="0" w:color="auto"/>
                    <w:left w:val="none" w:sz="0" w:space="0" w:color="auto"/>
                    <w:bottom w:val="none" w:sz="0" w:space="0" w:color="auto"/>
                    <w:right w:val="none" w:sz="0" w:space="0" w:color="auto"/>
                  </w:divBdr>
                  <w:divsChild>
                    <w:div w:id="180439064">
                      <w:marLeft w:val="300"/>
                      <w:marRight w:val="0"/>
                      <w:marTop w:val="0"/>
                      <w:marBottom w:val="150"/>
                      <w:divBdr>
                        <w:top w:val="none" w:sz="0" w:space="0" w:color="auto"/>
                        <w:left w:val="none" w:sz="0" w:space="0" w:color="auto"/>
                        <w:bottom w:val="none" w:sz="0" w:space="0" w:color="auto"/>
                        <w:right w:val="none" w:sz="0" w:space="0" w:color="auto"/>
                      </w:divBdr>
                      <w:divsChild>
                        <w:div w:id="1870409304">
                          <w:marLeft w:val="0"/>
                          <w:marRight w:val="0"/>
                          <w:marTop w:val="0"/>
                          <w:marBottom w:val="0"/>
                          <w:divBdr>
                            <w:top w:val="none" w:sz="0" w:space="0" w:color="auto"/>
                            <w:left w:val="none" w:sz="0" w:space="0" w:color="auto"/>
                            <w:bottom w:val="none" w:sz="0" w:space="0" w:color="auto"/>
                            <w:right w:val="none" w:sz="0" w:space="0" w:color="auto"/>
                          </w:divBdr>
                          <w:divsChild>
                            <w:div w:id="1998148827">
                              <w:marLeft w:val="0"/>
                              <w:marRight w:val="0"/>
                              <w:marTop w:val="225"/>
                              <w:marBottom w:val="0"/>
                              <w:divBdr>
                                <w:top w:val="none" w:sz="0" w:space="0" w:color="auto"/>
                                <w:left w:val="none" w:sz="0" w:space="0" w:color="auto"/>
                                <w:bottom w:val="none" w:sz="0" w:space="0" w:color="auto"/>
                                <w:right w:val="none" w:sz="0" w:space="0" w:color="auto"/>
                              </w:divBdr>
                              <w:divsChild>
                                <w:div w:id="466094217">
                                  <w:marLeft w:val="0"/>
                                  <w:marRight w:val="0"/>
                                  <w:marTop w:val="0"/>
                                  <w:marBottom w:val="0"/>
                                  <w:divBdr>
                                    <w:top w:val="none" w:sz="0" w:space="0" w:color="auto"/>
                                    <w:left w:val="none" w:sz="0" w:space="0" w:color="auto"/>
                                    <w:bottom w:val="none" w:sz="0" w:space="0" w:color="auto"/>
                                    <w:right w:val="none" w:sz="0" w:space="0" w:color="auto"/>
                                  </w:divBdr>
                                </w:div>
                                <w:div w:id="18187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2303">
                  <w:marLeft w:val="0"/>
                  <w:marRight w:val="0"/>
                  <w:marTop w:val="0"/>
                  <w:marBottom w:val="240"/>
                  <w:divBdr>
                    <w:top w:val="none" w:sz="0" w:space="0" w:color="auto"/>
                    <w:left w:val="none" w:sz="0" w:space="0" w:color="auto"/>
                    <w:bottom w:val="none" w:sz="0" w:space="0" w:color="auto"/>
                    <w:right w:val="none" w:sz="0" w:space="0" w:color="auto"/>
                  </w:divBdr>
                </w:div>
              </w:divsChild>
            </w:div>
            <w:div w:id="1830099376">
              <w:marLeft w:val="0"/>
              <w:marRight w:val="0"/>
              <w:marTop w:val="0"/>
              <w:marBottom w:val="0"/>
              <w:divBdr>
                <w:top w:val="none" w:sz="0" w:space="0" w:color="auto"/>
                <w:left w:val="none" w:sz="0" w:space="0" w:color="auto"/>
                <w:bottom w:val="none" w:sz="0" w:space="0" w:color="auto"/>
                <w:right w:val="none" w:sz="0" w:space="0" w:color="auto"/>
              </w:divBdr>
              <w:divsChild>
                <w:div w:id="698774989">
                  <w:marLeft w:val="0"/>
                  <w:marRight w:val="0"/>
                  <w:marTop w:val="75"/>
                  <w:marBottom w:val="0"/>
                  <w:divBdr>
                    <w:top w:val="none" w:sz="0" w:space="0" w:color="auto"/>
                    <w:left w:val="none" w:sz="0" w:space="0" w:color="auto"/>
                    <w:bottom w:val="none" w:sz="0" w:space="0" w:color="auto"/>
                    <w:right w:val="none" w:sz="0" w:space="0" w:color="auto"/>
                  </w:divBdr>
                  <w:divsChild>
                    <w:div w:id="1780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416345">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21253220">
          <w:marLeft w:val="1200"/>
          <w:marRight w:val="0"/>
          <w:marTop w:val="0"/>
          <w:marBottom w:val="0"/>
          <w:divBdr>
            <w:top w:val="none" w:sz="0" w:space="0" w:color="auto"/>
            <w:left w:val="none" w:sz="0" w:space="0" w:color="auto"/>
            <w:bottom w:val="none" w:sz="0" w:space="0" w:color="auto"/>
            <w:right w:val="none" w:sz="0" w:space="0" w:color="auto"/>
          </w:divBdr>
          <w:divsChild>
            <w:div w:id="1737779391">
              <w:marLeft w:val="0"/>
              <w:marRight w:val="0"/>
              <w:marTop w:val="0"/>
              <w:marBottom w:val="0"/>
              <w:divBdr>
                <w:top w:val="none" w:sz="0" w:space="0" w:color="auto"/>
                <w:left w:val="none" w:sz="0" w:space="0" w:color="auto"/>
                <w:bottom w:val="none" w:sz="0" w:space="0" w:color="auto"/>
                <w:right w:val="none" w:sz="0" w:space="0" w:color="auto"/>
              </w:divBdr>
              <w:divsChild>
                <w:div w:id="293565178">
                  <w:marLeft w:val="0"/>
                  <w:marRight w:val="0"/>
                  <w:marTop w:val="0"/>
                  <w:marBottom w:val="600"/>
                  <w:divBdr>
                    <w:top w:val="none" w:sz="0" w:space="0" w:color="auto"/>
                    <w:left w:val="none" w:sz="0" w:space="0" w:color="auto"/>
                    <w:bottom w:val="single" w:sz="6" w:space="10" w:color="EEEEEE"/>
                    <w:right w:val="none" w:sz="0" w:space="0" w:color="auto"/>
                  </w:divBdr>
                  <w:divsChild>
                    <w:div w:id="1337687920">
                      <w:marLeft w:val="0"/>
                      <w:marRight w:val="0"/>
                      <w:marTop w:val="180"/>
                      <w:marBottom w:val="0"/>
                      <w:divBdr>
                        <w:top w:val="none" w:sz="0" w:space="0" w:color="auto"/>
                        <w:left w:val="none" w:sz="0" w:space="0" w:color="auto"/>
                        <w:bottom w:val="none" w:sz="0" w:space="0" w:color="auto"/>
                        <w:right w:val="none" w:sz="0" w:space="0" w:color="auto"/>
                      </w:divBdr>
                    </w:div>
                  </w:divsChild>
                </w:div>
                <w:div w:id="1566140739">
                  <w:marLeft w:val="0"/>
                  <w:marRight w:val="0"/>
                  <w:marTop w:val="0"/>
                  <w:marBottom w:val="0"/>
                  <w:divBdr>
                    <w:top w:val="none" w:sz="0" w:space="0" w:color="auto"/>
                    <w:left w:val="none" w:sz="0" w:space="0" w:color="auto"/>
                    <w:bottom w:val="none" w:sz="0" w:space="0" w:color="auto"/>
                    <w:right w:val="none" w:sz="0" w:space="0" w:color="auto"/>
                  </w:divBdr>
                  <w:divsChild>
                    <w:div w:id="1776516110">
                      <w:marLeft w:val="900"/>
                      <w:marRight w:val="900"/>
                      <w:marTop w:val="0"/>
                      <w:marBottom w:val="0"/>
                      <w:divBdr>
                        <w:top w:val="none" w:sz="0" w:space="0" w:color="auto"/>
                        <w:left w:val="none" w:sz="0" w:space="0" w:color="auto"/>
                        <w:bottom w:val="none" w:sz="0" w:space="0" w:color="auto"/>
                        <w:right w:val="none" w:sz="0" w:space="0" w:color="auto"/>
                      </w:divBdr>
                      <w:divsChild>
                        <w:div w:id="153225120">
                          <w:marLeft w:val="0"/>
                          <w:marRight w:val="0"/>
                          <w:marTop w:val="600"/>
                          <w:marBottom w:val="600"/>
                          <w:divBdr>
                            <w:top w:val="none" w:sz="0" w:space="0" w:color="auto"/>
                            <w:left w:val="none" w:sz="0" w:space="0" w:color="auto"/>
                            <w:bottom w:val="none" w:sz="0" w:space="0" w:color="auto"/>
                            <w:right w:val="none" w:sz="0" w:space="0" w:color="auto"/>
                          </w:divBdr>
                        </w:div>
                        <w:div w:id="277838523">
                          <w:marLeft w:val="0"/>
                          <w:marRight w:val="0"/>
                          <w:marTop w:val="600"/>
                          <w:marBottom w:val="600"/>
                          <w:divBdr>
                            <w:top w:val="none" w:sz="0" w:space="0" w:color="auto"/>
                            <w:left w:val="none" w:sz="0" w:space="0" w:color="auto"/>
                            <w:bottom w:val="none" w:sz="0" w:space="0" w:color="auto"/>
                            <w:right w:val="none" w:sz="0" w:space="0" w:color="auto"/>
                          </w:divBdr>
                        </w:div>
                        <w:div w:id="481585486">
                          <w:marLeft w:val="0"/>
                          <w:marRight w:val="0"/>
                          <w:marTop w:val="600"/>
                          <w:marBottom w:val="600"/>
                          <w:divBdr>
                            <w:top w:val="none" w:sz="0" w:space="0" w:color="auto"/>
                            <w:left w:val="none" w:sz="0" w:space="0" w:color="auto"/>
                            <w:bottom w:val="none" w:sz="0" w:space="0" w:color="auto"/>
                            <w:right w:val="none" w:sz="0" w:space="0" w:color="auto"/>
                          </w:divBdr>
                        </w:div>
                        <w:div w:id="641154338">
                          <w:marLeft w:val="0"/>
                          <w:marRight w:val="0"/>
                          <w:marTop w:val="0"/>
                          <w:marBottom w:val="240"/>
                          <w:divBdr>
                            <w:top w:val="none" w:sz="0" w:space="0" w:color="auto"/>
                            <w:left w:val="none" w:sz="0" w:space="0" w:color="auto"/>
                            <w:bottom w:val="none" w:sz="0" w:space="0" w:color="auto"/>
                            <w:right w:val="none" w:sz="0" w:space="0" w:color="auto"/>
                          </w:divBdr>
                          <w:divsChild>
                            <w:div w:id="761609511">
                              <w:marLeft w:val="0"/>
                              <w:marRight w:val="0"/>
                              <w:marTop w:val="0"/>
                              <w:marBottom w:val="0"/>
                              <w:divBdr>
                                <w:top w:val="none" w:sz="0" w:space="0" w:color="auto"/>
                                <w:left w:val="none" w:sz="0" w:space="0" w:color="auto"/>
                                <w:bottom w:val="none" w:sz="0" w:space="0" w:color="auto"/>
                                <w:right w:val="none" w:sz="0" w:space="0" w:color="auto"/>
                              </w:divBdr>
                            </w:div>
                            <w:div w:id="2084450942">
                              <w:marLeft w:val="0"/>
                              <w:marRight w:val="0"/>
                              <w:marTop w:val="0"/>
                              <w:marBottom w:val="0"/>
                              <w:divBdr>
                                <w:top w:val="none" w:sz="0" w:space="0" w:color="auto"/>
                                <w:left w:val="none" w:sz="0" w:space="0" w:color="auto"/>
                                <w:bottom w:val="none" w:sz="0" w:space="0" w:color="auto"/>
                                <w:right w:val="none" w:sz="0" w:space="0" w:color="auto"/>
                              </w:divBdr>
                            </w:div>
                          </w:divsChild>
                        </w:div>
                        <w:div w:id="973949513">
                          <w:marLeft w:val="0"/>
                          <w:marRight w:val="0"/>
                          <w:marTop w:val="0"/>
                          <w:marBottom w:val="240"/>
                          <w:divBdr>
                            <w:top w:val="none" w:sz="0" w:space="0" w:color="auto"/>
                            <w:left w:val="none" w:sz="0" w:space="0" w:color="auto"/>
                            <w:bottom w:val="none" w:sz="0" w:space="0" w:color="auto"/>
                            <w:right w:val="none" w:sz="0" w:space="0" w:color="auto"/>
                          </w:divBdr>
                          <w:divsChild>
                            <w:div w:id="787891937">
                              <w:marLeft w:val="0"/>
                              <w:marRight w:val="0"/>
                              <w:marTop w:val="0"/>
                              <w:marBottom w:val="0"/>
                              <w:divBdr>
                                <w:top w:val="none" w:sz="0" w:space="0" w:color="auto"/>
                                <w:left w:val="none" w:sz="0" w:space="0" w:color="auto"/>
                                <w:bottom w:val="none" w:sz="0" w:space="0" w:color="auto"/>
                                <w:right w:val="none" w:sz="0" w:space="0" w:color="auto"/>
                              </w:divBdr>
                            </w:div>
                            <w:div w:id="1580099579">
                              <w:marLeft w:val="0"/>
                              <w:marRight w:val="0"/>
                              <w:marTop w:val="0"/>
                              <w:marBottom w:val="0"/>
                              <w:divBdr>
                                <w:top w:val="none" w:sz="0" w:space="0" w:color="auto"/>
                                <w:left w:val="none" w:sz="0" w:space="0" w:color="auto"/>
                                <w:bottom w:val="none" w:sz="0" w:space="0" w:color="auto"/>
                                <w:right w:val="none" w:sz="0" w:space="0" w:color="auto"/>
                              </w:divBdr>
                            </w:div>
                          </w:divsChild>
                        </w:div>
                        <w:div w:id="1182091483">
                          <w:marLeft w:val="0"/>
                          <w:marRight w:val="540"/>
                          <w:marTop w:val="0"/>
                          <w:marBottom w:val="240"/>
                          <w:divBdr>
                            <w:top w:val="none" w:sz="0" w:space="0" w:color="auto"/>
                            <w:left w:val="none" w:sz="0" w:space="0" w:color="auto"/>
                            <w:bottom w:val="none" w:sz="0" w:space="0" w:color="auto"/>
                            <w:right w:val="none" w:sz="0" w:space="0" w:color="auto"/>
                          </w:divBdr>
                          <w:divsChild>
                            <w:div w:id="1084454869">
                              <w:marLeft w:val="0"/>
                              <w:marRight w:val="0"/>
                              <w:marTop w:val="0"/>
                              <w:marBottom w:val="0"/>
                              <w:divBdr>
                                <w:top w:val="none" w:sz="0" w:space="0" w:color="auto"/>
                                <w:left w:val="none" w:sz="0" w:space="0" w:color="auto"/>
                                <w:bottom w:val="none" w:sz="0" w:space="0" w:color="auto"/>
                                <w:right w:val="none" w:sz="0" w:space="0" w:color="auto"/>
                              </w:divBdr>
                              <w:divsChild>
                                <w:div w:id="13938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2077">
                          <w:marLeft w:val="0"/>
                          <w:marRight w:val="0"/>
                          <w:marTop w:val="0"/>
                          <w:marBottom w:val="240"/>
                          <w:divBdr>
                            <w:top w:val="none" w:sz="0" w:space="0" w:color="auto"/>
                            <w:left w:val="none" w:sz="0" w:space="0" w:color="auto"/>
                            <w:bottom w:val="none" w:sz="0" w:space="0" w:color="auto"/>
                            <w:right w:val="none" w:sz="0" w:space="0" w:color="auto"/>
                          </w:divBdr>
                          <w:divsChild>
                            <w:div w:id="39674712">
                              <w:marLeft w:val="0"/>
                              <w:marRight w:val="0"/>
                              <w:marTop w:val="0"/>
                              <w:marBottom w:val="0"/>
                              <w:divBdr>
                                <w:top w:val="none" w:sz="0" w:space="0" w:color="auto"/>
                                <w:left w:val="none" w:sz="0" w:space="0" w:color="auto"/>
                                <w:bottom w:val="none" w:sz="0" w:space="0" w:color="auto"/>
                                <w:right w:val="none" w:sz="0" w:space="0" w:color="auto"/>
                              </w:divBdr>
                            </w:div>
                            <w:div w:id="11186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16153">
                  <w:marLeft w:val="0"/>
                  <w:marRight w:val="0"/>
                  <w:marTop w:val="0"/>
                  <w:marBottom w:val="0"/>
                  <w:divBdr>
                    <w:top w:val="none" w:sz="0" w:space="0" w:color="auto"/>
                    <w:left w:val="none" w:sz="0" w:space="0" w:color="auto"/>
                    <w:bottom w:val="none" w:sz="0" w:space="0" w:color="auto"/>
                    <w:right w:val="none" w:sz="0" w:space="0" w:color="auto"/>
                  </w:divBdr>
                  <w:divsChild>
                    <w:div w:id="1947614702">
                      <w:marLeft w:val="0"/>
                      <w:marRight w:val="0"/>
                      <w:marTop w:val="0"/>
                      <w:marBottom w:val="0"/>
                      <w:divBdr>
                        <w:top w:val="none" w:sz="0" w:space="0" w:color="auto"/>
                        <w:left w:val="none" w:sz="0" w:space="0" w:color="auto"/>
                        <w:bottom w:val="none" w:sz="0" w:space="0" w:color="auto"/>
                        <w:right w:val="none" w:sz="0" w:space="0" w:color="auto"/>
                      </w:divBdr>
                      <w:divsChild>
                        <w:div w:id="209847676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0130">
          <w:marLeft w:val="0"/>
          <w:marRight w:val="0"/>
          <w:marTop w:val="0"/>
          <w:marBottom w:val="180"/>
          <w:divBdr>
            <w:top w:val="single" w:sz="6" w:space="4" w:color="EEEEEE"/>
            <w:left w:val="none" w:sz="0" w:space="0" w:color="auto"/>
            <w:bottom w:val="single" w:sz="6" w:space="4" w:color="EEEEEE"/>
            <w:right w:val="none" w:sz="0" w:space="0" w:color="auto"/>
          </w:divBdr>
          <w:divsChild>
            <w:div w:id="786773473">
              <w:marLeft w:val="0"/>
              <w:marRight w:val="300"/>
              <w:marTop w:val="0"/>
              <w:marBottom w:val="0"/>
              <w:divBdr>
                <w:top w:val="none" w:sz="0" w:space="0" w:color="auto"/>
                <w:left w:val="none" w:sz="0" w:space="0" w:color="auto"/>
                <w:bottom w:val="none" w:sz="0" w:space="0" w:color="auto"/>
                <w:right w:val="none" w:sz="0" w:space="0" w:color="auto"/>
              </w:divBdr>
              <w:divsChild>
                <w:div w:id="6272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4374">
          <w:marLeft w:val="0"/>
          <w:marRight w:val="0"/>
          <w:marTop w:val="0"/>
          <w:marBottom w:val="0"/>
          <w:divBdr>
            <w:top w:val="none" w:sz="0" w:space="0" w:color="auto"/>
            <w:left w:val="none" w:sz="0" w:space="0" w:color="auto"/>
            <w:bottom w:val="none" w:sz="0" w:space="0" w:color="auto"/>
            <w:right w:val="none" w:sz="0" w:space="0" w:color="auto"/>
          </w:divBdr>
        </w:div>
        <w:div w:id="1283342045">
          <w:marLeft w:val="0"/>
          <w:marRight w:val="0"/>
          <w:marTop w:val="0"/>
          <w:marBottom w:val="240"/>
          <w:divBdr>
            <w:top w:val="none" w:sz="0" w:space="0" w:color="auto"/>
            <w:left w:val="none" w:sz="0" w:space="0" w:color="auto"/>
            <w:bottom w:val="none" w:sz="0" w:space="0" w:color="auto"/>
            <w:right w:val="none" w:sz="0" w:space="0" w:color="auto"/>
          </w:divBdr>
        </w:div>
      </w:divsChild>
    </w:div>
    <w:div w:id="820345589">
      <w:bodyDiv w:val="1"/>
      <w:marLeft w:val="0"/>
      <w:marRight w:val="0"/>
      <w:marTop w:val="0"/>
      <w:marBottom w:val="0"/>
      <w:divBdr>
        <w:top w:val="none" w:sz="0" w:space="0" w:color="auto"/>
        <w:left w:val="none" w:sz="0" w:space="0" w:color="auto"/>
        <w:bottom w:val="none" w:sz="0" w:space="0" w:color="auto"/>
        <w:right w:val="none" w:sz="0" w:space="0" w:color="auto"/>
      </w:divBdr>
      <w:divsChild>
        <w:div w:id="716468639">
          <w:marLeft w:val="2100"/>
          <w:marRight w:val="0"/>
          <w:marTop w:val="0"/>
          <w:marBottom w:val="0"/>
          <w:divBdr>
            <w:top w:val="none" w:sz="0" w:space="0" w:color="auto"/>
            <w:left w:val="none" w:sz="0" w:space="0" w:color="auto"/>
            <w:bottom w:val="none" w:sz="0" w:space="0" w:color="auto"/>
            <w:right w:val="none" w:sz="0" w:space="0" w:color="auto"/>
          </w:divBdr>
        </w:div>
        <w:div w:id="1159997434">
          <w:marLeft w:val="2100"/>
          <w:marRight w:val="0"/>
          <w:marTop w:val="0"/>
          <w:marBottom w:val="0"/>
          <w:divBdr>
            <w:top w:val="none" w:sz="0" w:space="0" w:color="auto"/>
            <w:left w:val="none" w:sz="0" w:space="0" w:color="auto"/>
            <w:bottom w:val="none" w:sz="0" w:space="0" w:color="auto"/>
            <w:right w:val="none" w:sz="0" w:space="0" w:color="auto"/>
          </w:divBdr>
          <w:divsChild>
            <w:div w:id="1315646015">
              <w:marLeft w:val="0"/>
              <w:marRight w:val="0"/>
              <w:marTop w:val="0"/>
              <w:marBottom w:val="0"/>
              <w:divBdr>
                <w:top w:val="none" w:sz="0" w:space="0" w:color="auto"/>
                <w:left w:val="none" w:sz="0" w:space="0" w:color="auto"/>
                <w:bottom w:val="none" w:sz="0" w:space="0" w:color="auto"/>
                <w:right w:val="none" w:sz="0" w:space="0" w:color="auto"/>
              </w:divBdr>
              <w:divsChild>
                <w:div w:id="15489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7145">
          <w:marLeft w:val="2100"/>
          <w:marRight w:val="0"/>
          <w:marTop w:val="0"/>
          <w:marBottom w:val="0"/>
          <w:divBdr>
            <w:top w:val="none" w:sz="0" w:space="0" w:color="auto"/>
            <w:left w:val="none" w:sz="0" w:space="0" w:color="auto"/>
            <w:bottom w:val="none" w:sz="0" w:space="0" w:color="auto"/>
            <w:right w:val="none" w:sz="0" w:space="0" w:color="auto"/>
          </w:divBdr>
          <w:divsChild>
            <w:div w:id="74324910">
              <w:marLeft w:val="0"/>
              <w:marRight w:val="0"/>
              <w:marTop w:val="0"/>
              <w:marBottom w:val="0"/>
              <w:divBdr>
                <w:top w:val="none" w:sz="0" w:space="0" w:color="auto"/>
                <w:left w:val="none" w:sz="0" w:space="0" w:color="auto"/>
                <w:bottom w:val="none" w:sz="0" w:space="0" w:color="auto"/>
                <w:right w:val="none" w:sz="0" w:space="0" w:color="auto"/>
              </w:divBdr>
              <w:divsChild>
                <w:div w:id="1218007199">
                  <w:marLeft w:val="0"/>
                  <w:marRight w:val="0"/>
                  <w:marTop w:val="0"/>
                  <w:marBottom w:val="0"/>
                  <w:divBdr>
                    <w:top w:val="none" w:sz="0" w:space="0" w:color="auto"/>
                    <w:left w:val="none" w:sz="0" w:space="0" w:color="auto"/>
                    <w:bottom w:val="none" w:sz="0" w:space="0" w:color="auto"/>
                    <w:right w:val="none" w:sz="0" w:space="0" w:color="auto"/>
                  </w:divBdr>
                </w:div>
                <w:div w:id="1228150056">
                  <w:marLeft w:val="0"/>
                  <w:marRight w:val="0"/>
                  <w:marTop w:val="0"/>
                  <w:marBottom w:val="75"/>
                  <w:divBdr>
                    <w:top w:val="none" w:sz="0" w:space="0" w:color="auto"/>
                    <w:left w:val="none" w:sz="0" w:space="0" w:color="auto"/>
                    <w:bottom w:val="none" w:sz="0" w:space="0" w:color="auto"/>
                    <w:right w:val="none" w:sz="0" w:space="0" w:color="auto"/>
                  </w:divBdr>
                </w:div>
                <w:div w:id="1858691583">
                  <w:marLeft w:val="0"/>
                  <w:marRight w:val="0"/>
                  <w:marTop w:val="0"/>
                  <w:marBottom w:val="75"/>
                  <w:divBdr>
                    <w:top w:val="none" w:sz="0" w:space="0" w:color="auto"/>
                    <w:left w:val="none" w:sz="0" w:space="0" w:color="auto"/>
                    <w:bottom w:val="none" w:sz="0" w:space="0" w:color="auto"/>
                    <w:right w:val="none" w:sz="0" w:space="0" w:color="auto"/>
                  </w:divBdr>
                </w:div>
              </w:divsChild>
            </w:div>
            <w:div w:id="350692537">
              <w:marLeft w:val="600"/>
              <w:marRight w:val="0"/>
              <w:marTop w:val="0"/>
              <w:marBottom w:val="105"/>
              <w:divBdr>
                <w:top w:val="none" w:sz="0" w:space="0" w:color="auto"/>
                <w:left w:val="none" w:sz="0" w:space="0" w:color="auto"/>
                <w:bottom w:val="none" w:sz="0" w:space="0" w:color="auto"/>
                <w:right w:val="none" w:sz="0" w:space="0" w:color="auto"/>
              </w:divBdr>
            </w:div>
            <w:div w:id="475538033">
              <w:marLeft w:val="600"/>
              <w:marRight w:val="0"/>
              <w:marTop w:val="0"/>
              <w:marBottom w:val="105"/>
              <w:divBdr>
                <w:top w:val="none" w:sz="0" w:space="0" w:color="auto"/>
                <w:left w:val="none" w:sz="0" w:space="0" w:color="auto"/>
                <w:bottom w:val="none" w:sz="0" w:space="0" w:color="auto"/>
                <w:right w:val="none" w:sz="0" w:space="0" w:color="auto"/>
              </w:divBdr>
            </w:div>
            <w:div w:id="661395005">
              <w:marLeft w:val="0"/>
              <w:marRight w:val="0"/>
              <w:marTop w:val="0"/>
              <w:marBottom w:val="0"/>
              <w:divBdr>
                <w:top w:val="none" w:sz="0" w:space="0" w:color="auto"/>
                <w:left w:val="none" w:sz="0" w:space="0" w:color="auto"/>
                <w:bottom w:val="none" w:sz="0" w:space="0" w:color="auto"/>
                <w:right w:val="none" w:sz="0" w:space="0" w:color="auto"/>
              </w:divBdr>
              <w:divsChild>
                <w:div w:id="45378343">
                  <w:marLeft w:val="0"/>
                  <w:marRight w:val="0"/>
                  <w:marTop w:val="0"/>
                  <w:marBottom w:val="75"/>
                  <w:divBdr>
                    <w:top w:val="none" w:sz="0" w:space="0" w:color="auto"/>
                    <w:left w:val="none" w:sz="0" w:space="0" w:color="auto"/>
                    <w:bottom w:val="none" w:sz="0" w:space="0" w:color="auto"/>
                    <w:right w:val="none" w:sz="0" w:space="0" w:color="auto"/>
                  </w:divBdr>
                </w:div>
                <w:div w:id="673067556">
                  <w:marLeft w:val="0"/>
                  <w:marRight w:val="0"/>
                  <w:marTop w:val="0"/>
                  <w:marBottom w:val="0"/>
                  <w:divBdr>
                    <w:top w:val="none" w:sz="0" w:space="0" w:color="auto"/>
                    <w:left w:val="none" w:sz="0" w:space="0" w:color="auto"/>
                    <w:bottom w:val="none" w:sz="0" w:space="0" w:color="auto"/>
                    <w:right w:val="none" w:sz="0" w:space="0" w:color="auto"/>
                  </w:divBdr>
                </w:div>
                <w:div w:id="1032072833">
                  <w:marLeft w:val="0"/>
                  <w:marRight w:val="0"/>
                  <w:marTop w:val="0"/>
                  <w:marBottom w:val="75"/>
                  <w:divBdr>
                    <w:top w:val="none" w:sz="0" w:space="0" w:color="auto"/>
                    <w:left w:val="none" w:sz="0" w:space="0" w:color="auto"/>
                    <w:bottom w:val="none" w:sz="0" w:space="0" w:color="auto"/>
                    <w:right w:val="none" w:sz="0" w:space="0" w:color="auto"/>
                  </w:divBdr>
                </w:div>
              </w:divsChild>
            </w:div>
            <w:div w:id="991059286">
              <w:marLeft w:val="600"/>
              <w:marRight w:val="0"/>
              <w:marTop w:val="0"/>
              <w:marBottom w:val="105"/>
              <w:divBdr>
                <w:top w:val="none" w:sz="0" w:space="0" w:color="auto"/>
                <w:left w:val="none" w:sz="0" w:space="0" w:color="auto"/>
                <w:bottom w:val="none" w:sz="0" w:space="0" w:color="auto"/>
                <w:right w:val="none" w:sz="0" w:space="0" w:color="auto"/>
              </w:divBdr>
            </w:div>
            <w:div w:id="1062945132">
              <w:marLeft w:val="0"/>
              <w:marRight w:val="0"/>
              <w:marTop w:val="0"/>
              <w:marBottom w:val="0"/>
              <w:divBdr>
                <w:top w:val="none" w:sz="0" w:space="0" w:color="auto"/>
                <w:left w:val="none" w:sz="0" w:space="0" w:color="auto"/>
                <w:bottom w:val="none" w:sz="0" w:space="0" w:color="auto"/>
                <w:right w:val="none" w:sz="0" w:space="0" w:color="auto"/>
              </w:divBdr>
              <w:divsChild>
                <w:div w:id="404912652">
                  <w:marLeft w:val="0"/>
                  <w:marRight w:val="0"/>
                  <w:marTop w:val="0"/>
                  <w:marBottom w:val="75"/>
                  <w:divBdr>
                    <w:top w:val="none" w:sz="0" w:space="0" w:color="auto"/>
                    <w:left w:val="none" w:sz="0" w:space="0" w:color="auto"/>
                    <w:bottom w:val="none" w:sz="0" w:space="0" w:color="auto"/>
                    <w:right w:val="none" w:sz="0" w:space="0" w:color="auto"/>
                  </w:divBdr>
                </w:div>
                <w:div w:id="1466195820">
                  <w:marLeft w:val="0"/>
                  <w:marRight w:val="0"/>
                  <w:marTop w:val="0"/>
                  <w:marBottom w:val="75"/>
                  <w:divBdr>
                    <w:top w:val="none" w:sz="0" w:space="0" w:color="auto"/>
                    <w:left w:val="none" w:sz="0" w:space="0" w:color="auto"/>
                    <w:bottom w:val="none" w:sz="0" w:space="0" w:color="auto"/>
                    <w:right w:val="none" w:sz="0" w:space="0" w:color="auto"/>
                  </w:divBdr>
                </w:div>
                <w:div w:id="1924221782">
                  <w:marLeft w:val="0"/>
                  <w:marRight w:val="0"/>
                  <w:marTop w:val="0"/>
                  <w:marBottom w:val="0"/>
                  <w:divBdr>
                    <w:top w:val="none" w:sz="0" w:space="0" w:color="auto"/>
                    <w:left w:val="none" w:sz="0" w:space="0" w:color="auto"/>
                    <w:bottom w:val="none" w:sz="0" w:space="0" w:color="auto"/>
                    <w:right w:val="none" w:sz="0" w:space="0" w:color="auto"/>
                  </w:divBdr>
                </w:div>
              </w:divsChild>
            </w:div>
            <w:div w:id="1171483769">
              <w:marLeft w:val="0"/>
              <w:marRight w:val="0"/>
              <w:marTop w:val="0"/>
              <w:marBottom w:val="0"/>
              <w:divBdr>
                <w:top w:val="none" w:sz="0" w:space="0" w:color="auto"/>
                <w:left w:val="none" w:sz="0" w:space="0" w:color="auto"/>
                <w:bottom w:val="none" w:sz="0" w:space="0" w:color="auto"/>
                <w:right w:val="none" w:sz="0" w:space="0" w:color="auto"/>
              </w:divBdr>
              <w:divsChild>
                <w:div w:id="933978314">
                  <w:marLeft w:val="0"/>
                  <w:marRight w:val="0"/>
                  <w:marTop w:val="0"/>
                  <w:marBottom w:val="75"/>
                  <w:divBdr>
                    <w:top w:val="none" w:sz="0" w:space="0" w:color="auto"/>
                    <w:left w:val="none" w:sz="0" w:space="0" w:color="auto"/>
                    <w:bottom w:val="none" w:sz="0" w:space="0" w:color="auto"/>
                    <w:right w:val="none" w:sz="0" w:space="0" w:color="auto"/>
                  </w:divBdr>
                </w:div>
                <w:div w:id="1546140014">
                  <w:marLeft w:val="0"/>
                  <w:marRight w:val="0"/>
                  <w:marTop w:val="0"/>
                  <w:marBottom w:val="0"/>
                  <w:divBdr>
                    <w:top w:val="none" w:sz="0" w:space="0" w:color="auto"/>
                    <w:left w:val="none" w:sz="0" w:space="0" w:color="auto"/>
                    <w:bottom w:val="none" w:sz="0" w:space="0" w:color="auto"/>
                    <w:right w:val="none" w:sz="0" w:space="0" w:color="auto"/>
                  </w:divBdr>
                </w:div>
                <w:div w:id="2133405488">
                  <w:marLeft w:val="0"/>
                  <w:marRight w:val="0"/>
                  <w:marTop w:val="0"/>
                  <w:marBottom w:val="75"/>
                  <w:divBdr>
                    <w:top w:val="none" w:sz="0" w:space="0" w:color="auto"/>
                    <w:left w:val="none" w:sz="0" w:space="0" w:color="auto"/>
                    <w:bottom w:val="none" w:sz="0" w:space="0" w:color="auto"/>
                    <w:right w:val="none" w:sz="0" w:space="0" w:color="auto"/>
                  </w:divBdr>
                </w:div>
              </w:divsChild>
            </w:div>
            <w:div w:id="1292596044">
              <w:marLeft w:val="600"/>
              <w:marRight w:val="0"/>
              <w:marTop w:val="0"/>
              <w:marBottom w:val="105"/>
              <w:divBdr>
                <w:top w:val="none" w:sz="0" w:space="0" w:color="auto"/>
                <w:left w:val="none" w:sz="0" w:space="0" w:color="auto"/>
                <w:bottom w:val="none" w:sz="0" w:space="0" w:color="auto"/>
                <w:right w:val="none" w:sz="0" w:space="0" w:color="auto"/>
              </w:divBdr>
            </w:div>
            <w:div w:id="1439518933">
              <w:marLeft w:val="600"/>
              <w:marRight w:val="0"/>
              <w:marTop w:val="0"/>
              <w:marBottom w:val="105"/>
              <w:divBdr>
                <w:top w:val="none" w:sz="0" w:space="0" w:color="auto"/>
                <w:left w:val="none" w:sz="0" w:space="0" w:color="auto"/>
                <w:bottom w:val="none" w:sz="0" w:space="0" w:color="auto"/>
                <w:right w:val="none" w:sz="0" w:space="0" w:color="auto"/>
              </w:divBdr>
            </w:div>
            <w:div w:id="1692023224">
              <w:marLeft w:val="0"/>
              <w:marRight w:val="0"/>
              <w:marTop w:val="0"/>
              <w:marBottom w:val="0"/>
              <w:divBdr>
                <w:top w:val="none" w:sz="0" w:space="0" w:color="auto"/>
                <w:left w:val="none" w:sz="0" w:space="0" w:color="auto"/>
                <w:bottom w:val="none" w:sz="0" w:space="0" w:color="auto"/>
                <w:right w:val="none" w:sz="0" w:space="0" w:color="auto"/>
              </w:divBdr>
              <w:divsChild>
                <w:div w:id="750853050">
                  <w:marLeft w:val="0"/>
                  <w:marRight w:val="0"/>
                  <w:marTop w:val="0"/>
                  <w:marBottom w:val="75"/>
                  <w:divBdr>
                    <w:top w:val="none" w:sz="0" w:space="0" w:color="auto"/>
                    <w:left w:val="none" w:sz="0" w:space="0" w:color="auto"/>
                    <w:bottom w:val="none" w:sz="0" w:space="0" w:color="auto"/>
                    <w:right w:val="none" w:sz="0" w:space="0" w:color="auto"/>
                  </w:divBdr>
                </w:div>
                <w:div w:id="797842840">
                  <w:marLeft w:val="0"/>
                  <w:marRight w:val="0"/>
                  <w:marTop w:val="0"/>
                  <w:marBottom w:val="0"/>
                  <w:divBdr>
                    <w:top w:val="none" w:sz="0" w:space="0" w:color="auto"/>
                    <w:left w:val="none" w:sz="0" w:space="0" w:color="auto"/>
                    <w:bottom w:val="none" w:sz="0" w:space="0" w:color="auto"/>
                    <w:right w:val="none" w:sz="0" w:space="0" w:color="auto"/>
                  </w:divBdr>
                </w:div>
                <w:div w:id="8341050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24517603">
      <w:bodyDiv w:val="1"/>
      <w:marLeft w:val="0"/>
      <w:marRight w:val="0"/>
      <w:marTop w:val="0"/>
      <w:marBottom w:val="0"/>
      <w:divBdr>
        <w:top w:val="none" w:sz="0" w:space="0" w:color="auto"/>
        <w:left w:val="none" w:sz="0" w:space="0" w:color="auto"/>
        <w:bottom w:val="none" w:sz="0" w:space="0" w:color="auto"/>
        <w:right w:val="none" w:sz="0" w:space="0" w:color="auto"/>
      </w:divBdr>
      <w:divsChild>
        <w:div w:id="567958699">
          <w:marLeft w:val="0"/>
          <w:marRight w:val="0"/>
          <w:marTop w:val="0"/>
          <w:marBottom w:val="0"/>
          <w:divBdr>
            <w:top w:val="none" w:sz="0" w:space="0" w:color="auto"/>
            <w:left w:val="none" w:sz="0" w:space="0" w:color="auto"/>
            <w:bottom w:val="none" w:sz="0" w:space="0" w:color="auto"/>
            <w:right w:val="none" w:sz="0" w:space="0" w:color="auto"/>
          </w:divBdr>
          <w:divsChild>
            <w:div w:id="1002201766">
              <w:marLeft w:val="0"/>
              <w:marRight w:val="0"/>
              <w:marTop w:val="0"/>
              <w:marBottom w:val="0"/>
              <w:divBdr>
                <w:top w:val="none" w:sz="0" w:space="0" w:color="auto"/>
                <w:left w:val="none" w:sz="0" w:space="0" w:color="auto"/>
                <w:bottom w:val="none" w:sz="0" w:space="0" w:color="auto"/>
                <w:right w:val="none" w:sz="0" w:space="0" w:color="auto"/>
              </w:divBdr>
              <w:divsChild>
                <w:div w:id="1833913097">
                  <w:marLeft w:val="0"/>
                  <w:marRight w:val="0"/>
                  <w:marTop w:val="0"/>
                  <w:marBottom w:val="525"/>
                  <w:divBdr>
                    <w:top w:val="none" w:sz="0" w:space="0" w:color="auto"/>
                    <w:left w:val="none" w:sz="0" w:space="0" w:color="auto"/>
                    <w:bottom w:val="none" w:sz="0" w:space="0" w:color="auto"/>
                    <w:right w:val="none" w:sz="0" w:space="0" w:color="auto"/>
                  </w:divBdr>
                </w:div>
              </w:divsChild>
            </w:div>
            <w:div w:id="2050377702">
              <w:marLeft w:val="0"/>
              <w:marRight w:val="0"/>
              <w:marTop w:val="0"/>
              <w:marBottom w:val="0"/>
              <w:divBdr>
                <w:top w:val="none" w:sz="0" w:space="0" w:color="auto"/>
                <w:left w:val="none" w:sz="0" w:space="0" w:color="auto"/>
                <w:bottom w:val="none" w:sz="0" w:space="0" w:color="auto"/>
                <w:right w:val="none" w:sz="0" w:space="0" w:color="auto"/>
              </w:divBdr>
              <w:divsChild>
                <w:div w:id="3551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19617">
      <w:bodyDiv w:val="1"/>
      <w:marLeft w:val="0"/>
      <w:marRight w:val="0"/>
      <w:marTop w:val="0"/>
      <w:marBottom w:val="0"/>
      <w:divBdr>
        <w:top w:val="none" w:sz="0" w:space="0" w:color="auto"/>
        <w:left w:val="none" w:sz="0" w:space="0" w:color="auto"/>
        <w:bottom w:val="none" w:sz="0" w:space="0" w:color="auto"/>
        <w:right w:val="none" w:sz="0" w:space="0" w:color="auto"/>
      </w:divBdr>
      <w:divsChild>
        <w:div w:id="1256399450">
          <w:marLeft w:val="0"/>
          <w:marRight w:val="0"/>
          <w:marTop w:val="375"/>
          <w:marBottom w:val="330"/>
          <w:divBdr>
            <w:top w:val="none" w:sz="0" w:space="0" w:color="auto"/>
            <w:left w:val="none" w:sz="0" w:space="0" w:color="auto"/>
            <w:bottom w:val="none" w:sz="0" w:space="0" w:color="auto"/>
            <w:right w:val="none" w:sz="0" w:space="0" w:color="auto"/>
          </w:divBdr>
          <w:divsChild>
            <w:div w:id="47344147">
              <w:marLeft w:val="0"/>
              <w:marRight w:val="0"/>
              <w:marTop w:val="0"/>
              <w:marBottom w:val="210"/>
              <w:divBdr>
                <w:top w:val="none" w:sz="0" w:space="0" w:color="auto"/>
                <w:left w:val="none" w:sz="0" w:space="0" w:color="auto"/>
                <w:bottom w:val="none" w:sz="0" w:space="0" w:color="auto"/>
                <w:right w:val="none" w:sz="0" w:space="0" w:color="auto"/>
              </w:divBdr>
            </w:div>
            <w:div w:id="985164172">
              <w:marLeft w:val="0"/>
              <w:marRight w:val="0"/>
              <w:marTop w:val="0"/>
              <w:marBottom w:val="210"/>
              <w:divBdr>
                <w:top w:val="none" w:sz="0" w:space="0" w:color="auto"/>
                <w:left w:val="none" w:sz="0" w:space="0" w:color="auto"/>
                <w:bottom w:val="none" w:sz="0" w:space="0" w:color="auto"/>
                <w:right w:val="none" w:sz="0" w:space="0" w:color="auto"/>
              </w:divBdr>
              <w:divsChild>
                <w:div w:id="412165925">
                  <w:marLeft w:val="0"/>
                  <w:marRight w:val="0"/>
                  <w:marTop w:val="0"/>
                  <w:marBottom w:val="0"/>
                  <w:divBdr>
                    <w:top w:val="none" w:sz="0" w:space="0" w:color="auto"/>
                    <w:left w:val="none" w:sz="0" w:space="0" w:color="auto"/>
                    <w:bottom w:val="none" w:sz="0" w:space="0" w:color="auto"/>
                    <w:right w:val="none" w:sz="0" w:space="0" w:color="auto"/>
                  </w:divBdr>
                  <w:divsChild>
                    <w:div w:id="20454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5507">
          <w:marLeft w:val="0"/>
          <w:marRight w:val="0"/>
          <w:marTop w:val="0"/>
          <w:marBottom w:val="0"/>
          <w:divBdr>
            <w:top w:val="none" w:sz="0" w:space="0" w:color="auto"/>
            <w:left w:val="none" w:sz="0" w:space="0" w:color="auto"/>
            <w:bottom w:val="none" w:sz="0" w:space="0" w:color="auto"/>
            <w:right w:val="none" w:sz="0" w:space="0" w:color="auto"/>
          </w:divBdr>
          <w:divsChild>
            <w:div w:id="171653229">
              <w:marLeft w:val="0"/>
              <w:marRight w:val="0"/>
              <w:marTop w:val="0"/>
              <w:marBottom w:val="0"/>
              <w:divBdr>
                <w:top w:val="none" w:sz="0" w:space="0" w:color="auto"/>
                <w:left w:val="none" w:sz="0" w:space="0" w:color="auto"/>
                <w:bottom w:val="none" w:sz="0" w:space="0" w:color="auto"/>
                <w:right w:val="none" w:sz="0" w:space="0" w:color="auto"/>
              </w:divBdr>
              <w:divsChild>
                <w:div w:id="542791596">
                  <w:marLeft w:val="0"/>
                  <w:marRight w:val="0"/>
                  <w:marTop w:val="75"/>
                  <w:marBottom w:val="0"/>
                  <w:divBdr>
                    <w:top w:val="none" w:sz="0" w:space="0" w:color="auto"/>
                    <w:left w:val="none" w:sz="0" w:space="0" w:color="auto"/>
                    <w:bottom w:val="none" w:sz="0" w:space="0" w:color="auto"/>
                    <w:right w:val="none" w:sz="0" w:space="0" w:color="auto"/>
                  </w:divBdr>
                  <w:divsChild>
                    <w:div w:id="17086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41280">
              <w:marLeft w:val="0"/>
              <w:marRight w:val="0"/>
              <w:marTop w:val="0"/>
              <w:marBottom w:val="0"/>
              <w:divBdr>
                <w:top w:val="none" w:sz="0" w:space="0" w:color="auto"/>
                <w:left w:val="none" w:sz="0" w:space="0" w:color="auto"/>
                <w:bottom w:val="none" w:sz="0" w:space="0" w:color="auto"/>
                <w:right w:val="none" w:sz="0" w:space="0" w:color="auto"/>
              </w:divBdr>
              <w:divsChild>
                <w:div w:id="1078021309">
                  <w:marLeft w:val="0"/>
                  <w:marRight w:val="0"/>
                  <w:marTop w:val="0"/>
                  <w:marBottom w:val="240"/>
                  <w:divBdr>
                    <w:top w:val="none" w:sz="0" w:space="0" w:color="auto"/>
                    <w:left w:val="none" w:sz="0" w:space="0" w:color="auto"/>
                    <w:bottom w:val="none" w:sz="0" w:space="0" w:color="auto"/>
                    <w:right w:val="none" w:sz="0" w:space="0" w:color="auto"/>
                  </w:divBdr>
                </w:div>
                <w:div w:id="1401056745">
                  <w:marLeft w:val="0"/>
                  <w:marRight w:val="0"/>
                  <w:marTop w:val="0"/>
                  <w:marBottom w:val="300"/>
                  <w:divBdr>
                    <w:top w:val="none" w:sz="0" w:space="0" w:color="auto"/>
                    <w:left w:val="none" w:sz="0" w:space="0" w:color="auto"/>
                    <w:bottom w:val="none" w:sz="0" w:space="0" w:color="auto"/>
                    <w:right w:val="none" w:sz="0" w:space="0" w:color="auto"/>
                  </w:divBdr>
                  <w:divsChild>
                    <w:div w:id="350377108">
                      <w:marLeft w:val="0"/>
                      <w:marRight w:val="300"/>
                      <w:marTop w:val="0"/>
                      <w:marBottom w:val="150"/>
                      <w:divBdr>
                        <w:top w:val="none" w:sz="0" w:space="0" w:color="auto"/>
                        <w:left w:val="none" w:sz="0" w:space="0" w:color="auto"/>
                        <w:bottom w:val="none" w:sz="0" w:space="0" w:color="auto"/>
                        <w:right w:val="none" w:sz="0" w:space="0" w:color="auto"/>
                      </w:divBdr>
                      <w:divsChild>
                        <w:div w:id="179897321">
                          <w:marLeft w:val="0"/>
                          <w:marRight w:val="0"/>
                          <w:marTop w:val="0"/>
                          <w:marBottom w:val="0"/>
                          <w:divBdr>
                            <w:top w:val="none" w:sz="0" w:space="0" w:color="auto"/>
                            <w:left w:val="none" w:sz="0" w:space="0" w:color="auto"/>
                            <w:bottom w:val="none" w:sz="0" w:space="0" w:color="auto"/>
                            <w:right w:val="none" w:sz="0" w:space="0" w:color="auto"/>
                          </w:divBdr>
                          <w:divsChild>
                            <w:div w:id="771437615">
                              <w:marLeft w:val="0"/>
                              <w:marRight w:val="0"/>
                              <w:marTop w:val="225"/>
                              <w:marBottom w:val="0"/>
                              <w:divBdr>
                                <w:top w:val="none" w:sz="0" w:space="0" w:color="auto"/>
                                <w:left w:val="none" w:sz="0" w:space="0" w:color="auto"/>
                                <w:bottom w:val="none" w:sz="0" w:space="0" w:color="auto"/>
                                <w:right w:val="none" w:sz="0" w:space="0" w:color="auto"/>
                              </w:divBdr>
                              <w:divsChild>
                                <w:div w:id="585266629">
                                  <w:marLeft w:val="0"/>
                                  <w:marRight w:val="0"/>
                                  <w:marTop w:val="0"/>
                                  <w:marBottom w:val="0"/>
                                  <w:divBdr>
                                    <w:top w:val="none" w:sz="0" w:space="0" w:color="auto"/>
                                    <w:left w:val="none" w:sz="0" w:space="0" w:color="auto"/>
                                    <w:bottom w:val="none" w:sz="0" w:space="0" w:color="auto"/>
                                    <w:right w:val="none" w:sz="0" w:space="0" w:color="auto"/>
                                  </w:divBdr>
                                </w:div>
                                <w:div w:id="19896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94603">
      <w:bodyDiv w:val="1"/>
      <w:marLeft w:val="0"/>
      <w:marRight w:val="0"/>
      <w:marTop w:val="0"/>
      <w:marBottom w:val="0"/>
      <w:divBdr>
        <w:top w:val="none" w:sz="0" w:space="0" w:color="auto"/>
        <w:left w:val="none" w:sz="0" w:space="0" w:color="auto"/>
        <w:bottom w:val="none" w:sz="0" w:space="0" w:color="auto"/>
        <w:right w:val="none" w:sz="0" w:space="0" w:color="auto"/>
      </w:divBdr>
      <w:divsChild>
        <w:div w:id="334264560">
          <w:marLeft w:val="0"/>
          <w:marRight w:val="0"/>
          <w:marTop w:val="0"/>
          <w:marBottom w:val="0"/>
          <w:divBdr>
            <w:top w:val="none" w:sz="0" w:space="0" w:color="auto"/>
            <w:left w:val="none" w:sz="0" w:space="0" w:color="auto"/>
            <w:bottom w:val="none" w:sz="0" w:space="0" w:color="auto"/>
            <w:right w:val="none" w:sz="0" w:space="0" w:color="auto"/>
          </w:divBdr>
          <w:divsChild>
            <w:div w:id="5909963">
              <w:marLeft w:val="0"/>
              <w:marRight w:val="0"/>
              <w:marTop w:val="375"/>
              <w:marBottom w:val="0"/>
              <w:divBdr>
                <w:top w:val="none" w:sz="0" w:space="0" w:color="auto"/>
                <w:left w:val="none" w:sz="0" w:space="0" w:color="auto"/>
                <w:bottom w:val="none" w:sz="0" w:space="0" w:color="auto"/>
                <w:right w:val="none" w:sz="0" w:space="0" w:color="auto"/>
              </w:divBdr>
              <w:divsChild>
                <w:div w:id="1135873525">
                  <w:marLeft w:val="0"/>
                  <w:marRight w:val="0"/>
                  <w:marTop w:val="0"/>
                  <w:marBottom w:val="0"/>
                  <w:divBdr>
                    <w:top w:val="none" w:sz="0" w:space="0" w:color="auto"/>
                    <w:left w:val="none" w:sz="0" w:space="0" w:color="auto"/>
                    <w:bottom w:val="none" w:sz="0" w:space="0" w:color="auto"/>
                    <w:right w:val="none" w:sz="0" w:space="0" w:color="auto"/>
                  </w:divBdr>
                </w:div>
              </w:divsChild>
            </w:div>
            <w:div w:id="72708868">
              <w:marLeft w:val="0"/>
              <w:marRight w:val="0"/>
              <w:marTop w:val="225"/>
              <w:marBottom w:val="0"/>
              <w:divBdr>
                <w:top w:val="none" w:sz="0" w:space="0" w:color="auto"/>
                <w:left w:val="none" w:sz="0" w:space="0" w:color="auto"/>
                <w:bottom w:val="none" w:sz="0" w:space="0" w:color="auto"/>
                <w:right w:val="none" w:sz="0" w:space="0" w:color="auto"/>
              </w:divBdr>
              <w:divsChild>
                <w:div w:id="37708470">
                  <w:marLeft w:val="0"/>
                  <w:marRight w:val="0"/>
                  <w:marTop w:val="0"/>
                  <w:marBottom w:val="0"/>
                  <w:divBdr>
                    <w:top w:val="none" w:sz="0" w:space="0" w:color="auto"/>
                    <w:left w:val="none" w:sz="0" w:space="0" w:color="auto"/>
                    <w:bottom w:val="none" w:sz="0" w:space="0" w:color="auto"/>
                    <w:right w:val="none" w:sz="0" w:space="0" w:color="auto"/>
                  </w:divBdr>
                </w:div>
              </w:divsChild>
            </w:div>
            <w:div w:id="102310305">
              <w:marLeft w:val="0"/>
              <w:marRight w:val="0"/>
              <w:marTop w:val="225"/>
              <w:marBottom w:val="0"/>
              <w:divBdr>
                <w:top w:val="none" w:sz="0" w:space="0" w:color="auto"/>
                <w:left w:val="none" w:sz="0" w:space="0" w:color="auto"/>
                <w:bottom w:val="none" w:sz="0" w:space="0" w:color="auto"/>
                <w:right w:val="none" w:sz="0" w:space="0" w:color="auto"/>
              </w:divBdr>
              <w:divsChild>
                <w:div w:id="564687570">
                  <w:marLeft w:val="0"/>
                  <w:marRight w:val="0"/>
                  <w:marTop w:val="0"/>
                  <w:marBottom w:val="0"/>
                  <w:divBdr>
                    <w:top w:val="none" w:sz="0" w:space="0" w:color="auto"/>
                    <w:left w:val="none" w:sz="0" w:space="0" w:color="auto"/>
                    <w:bottom w:val="none" w:sz="0" w:space="0" w:color="auto"/>
                    <w:right w:val="none" w:sz="0" w:space="0" w:color="auto"/>
                  </w:divBdr>
                </w:div>
              </w:divsChild>
            </w:div>
            <w:div w:id="125204461">
              <w:marLeft w:val="0"/>
              <w:marRight w:val="0"/>
              <w:marTop w:val="225"/>
              <w:marBottom w:val="0"/>
              <w:divBdr>
                <w:top w:val="none" w:sz="0" w:space="0" w:color="auto"/>
                <w:left w:val="none" w:sz="0" w:space="0" w:color="auto"/>
                <w:bottom w:val="none" w:sz="0" w:space="0" w:color="auto"/>
                <w:right w:val="none" w:sz="0" w:space="0" w:color="auto"/>
              </w:divBdr>
              <w:divsChild>
                <w:div w:id="703755172">
                  <w:marLeft w:val="0"/>
                  <w:marRight w:val="0"/>
                  <w:marTop w:val="0"/>
                  <w:marBottom w:val="0"/>
                  <w:divBdr>
                    <w:top w:val="none" w:sz="0" w:space="0" w:color="auto"/>
                    <w:left w:val="none" w:sz="0" w:space="0" w:color="auto"/>
                    <w:bottom w:val="none" w:sz="0" w:space="0" w:color="auto"/>
                    <w:right w:val="none" w:sz="0" w:space="0" w:color="auto"/>
                  </w:divBdr>
                </w:div>
              </w:divsChild>
            </w:div>
            <w:div w:id="130024386">
              <w:marLeft w:val="0"/>
              <w:marRight w:val="0"/>
              <w:marTop w:val="375"/>
              <w:marBottom w:val="0"/>
              <w:divBdr>
                <w:top w:val="none" w:sz="0" w:space="0" w:color="auto"/>
                <w:left w:val="none" w:sz="0" w:space="0" w:color="auto"/>
                <w:bottom w:val="none" w:sz="0" w:space="0" w:color="auto"/>
                <w:right w:val="none" w:sz="0" w:space="0" w:color="auto"/>
              </w:divBdr>
              <w:divsChild>
                <w:div w:id="623537607">
                  <w:marLeft w:val="0"/>
                  <w:marRight w:val="0"/>
                  <w:marTop w:val="0"/>
                  <w:marBottom w:val="0"/>
                  <w:divBdr>
                    <w:top w:val="none" w:sz="0" w:space="0" w:color="auto"/>
                    <w:left w:val="none" w:sz="0" w:space="0" w:color="auto"/>
                    <w:bottom w:val="none" w:sz="0" w:space="0" w:color="auto"/>
                    <w:right w:val="none" w:sz="0" w:space="0" w:color="auto"/>
                  </w:divBdr>
                </w:div>
              </w:divsChild>
            </w:div>
            <w:div w:id="169565948">
              <w:marLeft w:val="0"/>
              <w:marRight w:val="0"/>
              <w:marTop w:val="225"/>
              <w:marBottom w:val="0"/>
              <w:divBdr>
                <w:top w:val="none" w:sz="0" w:space="0" w:color="auto"/>
                <w:left w:val="none" w:sz="0" w:space="0" w:color="auto"/>
                <w:bottom w:val="none" w:sz="0" w:space="0" w:color="auto"/>
                <w:right w:val="none" w:sz="0" w:space="0" w:color="auto"/>
              </w:divBdr>
              <w:divsChild>
                <w:div w:id="626744844">
                  <w:marLeft w:val="0"/>
                  <w:marRight w:val="0"/>
                  <w:marTop w:val="0"/>
                  <w:marBottom w:val="0"/>
                  <w:divBdr>
                    <w:top w:val="none" w:sz="0" w:space="0" w:color="auto"/>
                    <w:left w:val="none" w:sz="0" w:space="0" w:color="auto"/>
                    <w:bottom w:val="none" w:sz="0" w:space="0" w:color="auto"/>
                    <w:right w:val="none" w:sz="0" w:space="0" w:color="auto"/>
                  </w:divBdr>
                </w:div>
              </w:divsChild>
            </w:div>
            <w:div w:id="182673726">
              <w:marLeft w:val="0"/>
              <w:marRight w:val="0"/>
              <w:marTop w:val="225"/>
              <w:marBottom w:val="0"/>
              <w:divBdr>
                <w:top w:val="none" w:sz="0" w:space="0" w:color="auto"/>
                <w:left w:val="none" w:sz="0" w:space="0" w:color="auto"/>
                <w:bottom w:val="none" w:sz="0" w:space="0" w:color="auto"/>
                <w:right w:val="none" w:sz="0" w:space="0" w:color="auto"/>
              </w:divBdr>
              <w:divsChild>
                <w:div w:id="677580271">
                  <w:marLeft w:val="0"/>
                  <w:marRight w:val="0"/>
                  <w:marTop w:val="0"/>
                  <w:marBottom w:val="0"/>
                  <w:divBdr>
                    <w:top w:val="none" w:sz="0" w:space="0" w:color="auto"/>
                    <w:left w:val="none" w:sz="0" w:space="0" w:color="auto"/>
                    <w:bottom w:val="none" w:sz="0" w:space="0" w:color="auto"/>
                    <w:right w:val="none" w:sz="0" w:space="0" w:color="auto"/>
                  </w:divBdr>
                </w:div>
              </w:divsChild>
            </w:div>
            <w:div w:id="199242031">
              <w:marLeft w:val="0"/>
              <w:marRight w:val="0"/>
              <w:marTop w:val="225"/>
              <w:marBottom w:val="0"/>
              <w:divBdr>
                <w:top w:val="none" w:sz="0" w:space="0" w:color="auto"/>
                <w:left w:val="none" w:sz="0" w:space="0" w:color="auto"/>
                <w:bottom w:val="none" w:sz="0" w:space="0" w:color="auto"/>
                <w:right w:val="none" w:sz="0" w:space="0" w:color="auto"/>
              </w:divBdr>
              <w:divsChild>
                <w:div w:id="135535882">
                  <w:marLeft w:val="0"/>
                  <w:marRight w:val="0"/>
                  <w:marTop w:val="0"/>
                  <w:marBottom w:val="0"/>
                  <w:divBdr>
                    <w:top w:val="none" w:sz="0" w:space="0" w:color="auto"/>
                    <w:left w:val="none" w:sz="0" w:space="0" w:color="auto"/>
                    <w:bottom w:val="none" w:sz="0" w:space="0" w:color="auto"/>
                    <w:right w:val="none" w:sz="0" w:space="0" w:color="auto"/>
                  </w:divBdr>
                </w:div>
              </w:divsChild>
            </w:div>
            <w:div w:id="201089591">
              <w:marLeft w:val="0"/>
              <w:marRight w:val="0"/>
              <w:marTop w:val="225"/>
              <w:marBottom w:val="0"/>
              <w:divBdr>
                <w:top w:val="none" w:sz="0" w:space="0" w:color="auto"/>
                <w:left w:val="none" w:sz="0" w:space="0" w:color="auto"/>
                <w:bottom w:val="none" w:sz="0" w:space="0" w:color="auto"/>
                <w:right w:val="none" w:sz="0" w:space="0" w:color="auto"/>
              </w:divBdr>
              <w:divsChild>
                <w:div w:id="1585259489">
                  <w:marLeft w:val="0"/>
                  <w:marRight w:val="0"/>
                  <w:marTop w:val="0"/>
                  <w:marBottom w:val="0"/>
                  <w:divBdr>
                    <w:top w:val="none" w:sz="0" w:space="0" w:color="auto"/>
                    <w:left w:val="none" w:sz="0" w:space="0" w:color="auto"/>
                    <w:bottom w:val="none" w:sz="0" w:space="0" w:color="auto"/>
                    <w:right w:val="none" w:sz="0" w:space="0" w:color="auto"/>
                  </w:divBdr>
                </w:div>
              </w:divsChild>
            </w:div>
            <w:div w:id="226914934">
              <w:marLeft w:val="0"/>
              <w:marRight w:val="0"/>
              <w:marTop w:val="225"/>
              <w:marBottom w:val="0"/>
              <w:divBdr>
                <w:top w:val="none" w:sz="0" w:space="0" w:color="auto"/>
                <w:left w:val="none" w:sz="0" w:space="0" w:color="auto"/>
                <w:bottom w:val="none" w:sz="0" w:space="0" w:color="auto"/>
                <w:right w:val="none" w:sz="0" w:space="0" w:color="auto"/>
              </w:divBdr>
              <w:divsChild>
                <w:div w:id="1090468732">
                  <w:marLeft w:val="0"/>
                  <w:marRight w:val="0"/>
                  <w:marTop w:val="0"/>
                  <w:marBottom w:val="0"/>
                  <w:divBdr>
                    <w:top w:val="none" w:sz="0" w:space="0" w:color="auto"/>
                    <w:left w:val="none" w:sz="0" w:space="0" w:color="auto"/>
                    <w:bottom w:val="none" w:sz="0" w:space="0" w:color="auto"/>
                    <w:right w:val="none" w:sz="0" w:space="0" w:color="auto"/>
                  </w:divBdr>
                </w:div>
              </w:divsChild>
            </w:div>
            <w:div w:id="257643131">
              <w:marLeft w:val="0"/>
              <w:marRight w:val="0"/>
              <w:marTop w:val="375"/>
              <w:marBottom w:val="0"/>
              <w:divBdr>
                <w:top w:val="none" w:sz="0" w:space="0" w:color="auto"/>
                <w:left w:val="none" w:sz="0" w:space="0" w:color="auto"/>
                <w:bottom w:val="none" w:sz="0" w:space="0" w:color="auto"/>
                <w:right w:val="none" w:sz="0" w:space="0" w:color="auto"/>
              </w:divBdr>
              <w:divsChild>
                <w:div w:id="775056896">
                  <w:marLeft w:val="0"/>
                  <w:marRight w:val="0"/>
                  <w:marTop w:val="0"/>
                  <w:marBottom w:val="0"/>
                  <w:divBdr>
                    <w:top w:val="none" w:sz="0" w:space="0" w:color="auto"/>
                    <w:left w:val="none" w:sz="0" w:space="0" w:color="auto"/>
                    <w:bottom w:val="none" w:sz="0" w:space="0" w:color="auto"/>
                    <w:right w:val="none" w:sz="0" w:space="0" w:color="auto"/>
                  </w:divBdr>
                  <w:divsChild>
                    <w:div w:id="294067477">
                      <w:marLeft w:val="0"/>
                      <w:marRight w:val="0"/>
                      <w:marTop w:val="0"/>
                      <w:marBottom w:val="0"/>
                      <w:divBdr>
                        <w:top w:val="none" w:sz="0" w:space="0" w:color="auto"/>
                        <w:left w:val="none" w:sz="0" w:space="0" w:color="auto"/>
                        <w:bottom w:val="none" w:sz="0" w:space="0" w:color="auto"/>
                        <w:right w:val="none" w:sz="0" w:space="0" w:color="auto"/>
                      </w:divBdr>
                    </w:div>
                    <w:div w:id="5996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3998">
              <w:marLeft w:val="0"/>
              <w:marRight w:val="0"/>
              <w:marTop w:val="375"/>
              <w:marBottom w:val="0"/>
              <w:divBdr>
                <w:top w:val="none" w:sz="0" w:space="0" w:color="auto"/>
                <w:left w:val="none" w:sz="0" w:space="0" w:color="auto"/>
                <w:bottom w:val="none" w:sz="0" w:space="0" w:color="auto"/>
                <w:right w:val="none" w:sz="0" w:space="0" w:color="auto"/>
              </w:divBdr>
              <w:divsChild>
                <w:div w:id="88082700">
                  <w:marLeft w:val="0"/>
                  <w:marRight w:val="0"/>
                  <w:marTop w:val="0"/>
                  <w:marBottom w:val="0"/>
                  <w:divBdr>
                    <w:top w:val="none" w:sz="0" w:space="0" w:color="auto"/>
                    <w:left w:val="none" w:sz="0" w:space="0" w:color="auto"/>
                    <w:bottom w:val="none" w:sz="0" w:space="0" w:color="auto"/>
                    <w:right w:val="none" w:sz="0" w:space="0" w:color="auto"/>
                  </w:divBdr>
                  <w:divsChild>
                    <w:div w:id="115411666">
                      <w:marLeft w:val="0"/>
                      <w:marRight w:val="0"/>
                      <w:marTop w:val="0"/>
                      <w:marBottom w:val="0"/>
                      <w:divBdr>
                        <w:top w:val="none" w:sz="0" w:space="0" w:color="auto"/>
                        <w:left w:val="none" w:sz="0" w:space="0" w:color="auto"/>
                        <w:bottom w:val="none" w:sz="0" w:space="0" w:color="auto"/>
                        <w:right w:val="none" w:sz="0" w:space="0" w:color="auto"/>
                      </w:divBdr>
                    </w:div>
                    <w:div w:id="4751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4180">
              <w:marLeft w:val="0"/>
              <w:marRight w:val="0"/>
              <w:marTop w:val="225"/>
              <w:marBottom w:val="0"/>
              <w:divBdr>
                <w:top w:val="none" w:sz="0" w:space="0" w:color="auto"/>
                <w:left w:val="none" w:sz="0" w:space="0" w:color="auto"/>
                <w:bottom w:val="none" w:sz="0" w:space="0" w:color="auto"/>
                <w:right w:val="none" w:sz="0" w:space="0" w:color="auto"/>
              </w:divBdr>
              <w:divsChild>
                <w:div w:id="1880122862">
                  <w:marLeft w:val="0"/>
                  <w:marRight w:val="0"/>
                  <w:marTop w:val="0"/>
                  <w:marBottom w:val="0"/>
                  <w:divBdr>
                    <w:top w:val="none" w:sz="0" w:space="0" w:color="auto"/>
                    <w:left w:val="none" w:sz="0" w:space="0" w:color="auto"/>
                    <w:bottom w:val="none" w:sz="0" w:space="0" w:color="auto"/>
                    <w:right w:val="none" w:sz="0" w:space="0" w:color="auto"/>
                  </w:divBdr>
                </w:div>
              </w:divsChild>
            </w:div>
            <w:div w:id="343636284">
              <w:marLeft w:val="0"/>
              <w:marRight w:val="0"/>
              <w:marTop w:val="225"/>
              <w:marBottom w:val="0"/>
              <w:divBdr>
                <w:top w:val="none" w:sz="0" w:space="0" w:color="auto"/>
                <w:left w:val="none" w:sz="0" w:space="0" w:color="auto"/>
                <w:bottom w:val="none" w:sz="0" w:space="0" w:color="auto"/>
                <w:right w:val="none" w:sz="0" w:space="0" w:color="auto"/>
              </w:divBdr>
              <w:divsChild>
                <w:div w:id="1749381659">
                  <w:marLeft w:val="0"/>
                  <w:marRight w:val="0"/>
                  <w:marTop w:val="0"/>
                  <w:marBottom w:val="0"/>
                  <w:divBdr>
                    <w:top w:val="none" w:sz="0" w:space="0" w:color="auto"/>
                    <w:left w:val="none" w:sz="0" w:space="0" w:color="auto"/>
                    <w:bottom w:val="none" w:sz="0" w:space="0" w:color="auto"/>
                    <w:right w:val="none" w:sz="0" w:space="0" w:color="auto"/>
                  </w:divBdr>
                </w:div>
              </w:divsChild>
            </w:div>
            <w:div w:id="348989821">
              <w:marLeft w:val="0"/>
              <w:marRight w:val="0"/>
              <w:marTop w:val="375"/>
              <w:marBottom w:val="0"/>
              <w:divBdr>
                <w:top w:val="none" w:sz="0" w:space="0" w:color="auto"/>
                <w:left w:val="none" w:sz="0" w:space="0" w:color="auto"/>
                <w:bottom w:val="none" w:sz="0" w:space="0" w:color="auto"/>
                <w:right w:val="none" w:sz="0" w:space="0" w:color="auto"/>
              </w:divBdr>
              <w:divsChild>
                <w:div w:id="1222642999">
                  <w:marLeft w:val="0"/>
                  <w:marRight w:val="0"/>
                  <w:marTop w:val="0"/>
                  <w:marBottom w:val="0"/>
                  <w:divBdr>
                    <w:top w:val="none" w:sz="0" w:space="0" w:color="auto"/>
                    <w:left w:val="none" w:sz="0" w:space="0" w:color="auto"/>
                    <w:bottom w:val="none" w:sz="0" w:space="0" w:color="auto"/>
                    <w:right w:val="none" w:sz="0" w:space="0" w:color="auto"/>
                  </w:divBdr>
                </w:div>
              </w:divsChild>
            </w:div>
            <w:div w:id="349646603">
              <w:marLeft w:val="0"/>
              <w:marRight w:val="0"/>
              <w:marTop w:val="225"/>
              <w:marBottom w:val="0"/>
              <w:divBdr>
                <w:top w:val="none" w:sz="0" w:space="0" w:color="auto"/>
                <w:left w:val="none" w:sz="0" w:space="0" w:color="auto"/>
                <w:bottom w:val="none" w:sz="0" w:space="0" w:color="auto"/>
                <w:right w:val="none" w:sz="0" w:space="0" w:color="auto"/>
              </w:divBdr>
              <w:divsChild>
                <w:div w:id="905143724">
                  <w:marLeft w:val="0"/>
                  <w:marRight w:val="0"/>
                  <w:marTop w:val="0"/>
                  <w:marBottom w:val="0"/>
                  <w:divBdr>
                    <w:top w:val="none" w:sz="0" w:space="0" w:color="auto"/>
                    <w:left w:val="none" w:sz="0" w:space="0" w:color="auto"/>
                    <w:bottom w:val="none" w:sz="0" w:space="0" w:color="auto"/>
                    <w:right w:val="none" w:sz="0" w:space="0" w:color="auto"/>
                  </w:divBdr>
                </w:div>
              </w:divsChild>
            </w:div>
            <w:div w:id="356736301">
              <w:marLeft w:val="0"/>
              <w:marRight w:val="0"/>
              <w:marTop w:val="375"/>
              <w:marBottom w:val="0"/>
              <w:divBdr>
                <w:top w:val="none" w:sz="0" w:space="0" w:color="auto"/>
                <w:left w:val="none" w:sz="0" w:space="0" w:color="auto"/>
                <w:bottom w:val="none" w:sz="0" w:space="0" w:color="auto"/>
                <w:right w:val="none" w:sz="0" w:space="0" w:color="auto"/>
              </w:divBdr>
              <w:divsChild>
                <w:div w:id="1409614869">
                  <w:marLeft w:val="0"/>
                  <w:marRight w:val="0"/>
                  <w:marTop w:val="0"/>
                  <w:marBottom w:val="0"/>
                  <w:divBdr>
                    <w:top w:val="none" w:sz="0" w:space="0" w:color="auto"/>
                    <w:left w:val="none" w:sz="0" w:space="0" w:color="auto"/>
                    <w:bottom w:val="none" w:sz="0" w:space="0" w:color="auto"/>
                    <w:right w:val="none" w:sz="0" w:space="0" w:color="auto"/>
                  </w:divBdr>
                  <w:divsChild>
                    <w:div w:id="462236416">
                      <w:marLeft w:val="0"/>
                      <w:marRight w:val="0"/>
                      <w:marTop w:val="0"/>
                      <w:marBottom w:val="0"/>
                      <w:divBdr>
                        <w:top w:val="none" w:sz="0" w:space="0" w:color="auto"/>
                        <w:left w:val="none" w:sz="0" w:space="0" w:color="auto"/>
                        <w:bottom w:val="none" w:sz="0" w:space="0" w:color="auto"/>
                        <w:right w:val="none" w:sz="0" w:space="0" w:color="auto"/>
                      </w:divBdr>
                    </w:div>
                    <w:div w:id="5944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9154">
              <w:marLeft w:val="0"/>
              <w:marRight w:val="0"/>
              <w:marTop w:val="225"/>
              <w:marBottom w:val="0"/>
              <w:divBdr>
                <w:top w:val="none" w:sz="0" w:space="0" w:color="auto"/>
                <w:left w:val="none" w:sz="0" w:space="0" w:color="auto"/>
                <w:bottom w:val="none" w:sz="0" w:space="0" w:color="auto"/>
                <w:right w:val="none" w:sz="0" w:space="0" w:color="auto"/>
              </w:divBdr>
              <w:divsChild>
                <w:div w:id="1448230693">
                  <w:marLeft w:val="0"/>
                  <w:marRight w:val="0"/>
                  <w:marTop w:val="0"/>
                  <w:marBottom w:val="0"/>
                  <w:divBdr>
                    <w:top w:val="none" w:sz="0" w:space="0" w:color="auto"/>
                    <w:left w:val="none" w:sz="0" w:space="0" w:color="auto"/>
                    <w:bottom w:val="none" w:sz="0" w:space="0" w:color="auto"/>
                    <w:right w:val="none" w:sz="0" w:space="0" w:color="auto"/>
                  </w:divBdr>
                </w:div>
              </w:divsChild>
            </w:div>
            <w:div w:id="415632182">
              <w:marLeft w:val="0"/>
              <w:marRight w:val="0"/>
              <w:marTop w:val="375"/>
              <w:marBottom w:val="0"/>
              <w:divBdr>
                <w:top w:val="none" w:sz="0" w:space="0" w:color="auto"/>
                <w:left w:val="none" w:sz="0" w:space="0" w:color="auto"/>
                <w:bottom w:val="none" w:sz="0" w:space="0" w:color="auto"/>
                <w:right w:val="none" w:sz="0" w:space="0" w:color="auto"/>
              </w:divBdr>
              <w:divsChild>
                <w:div w:id="1791820787">
                  <w:marLeft w:val="0"/>
                  <w:marRight w:val="0"/>
                  <w:marTop w:val="0"/>
                  <w:marBottom w:val="0"/>
                  <w:divBdr>
                    <w:top w:val="none" w:sz="0" w:space="0" w:color="auto"/>
                    <w:left w:val="none" w:sz="0" w:space="0" w:color="auto"/>
                    <w:bottom w:val="none" w:sz="0" w:space="0" w:color="auto"/>
                    <w:right w:val="none" w:sz="0" w:space="0" w:color="auto"/>
                  </w:divBdr>
                  <w:divsChild>
                    <w:div w:id="892304909">
                      <w:marLeft w:val="0"/>
                      <w:marRight w:val="0"/>
                      <w:marTop w:val="0"/>
                      <w:marBottom w:val="0"/>
                      <w:divBdr>
                        <w:top w:val="none" w:sz="0" w:space="0" w:color="auto"/>
                        <w:left w:val="none" w:sz="0" w:space="0" w:color="auto"/>
                        <w:bottom w:val="none" w:sz="0" w:space="0" w:color="auto"/>
                        <w:right w:val="none" w:sz="0" w:space="0" w:color="auto"/>
                      </w:divBdr>
                    </w:div>
                    <w:div w:id="15967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4336">
              <w:marLeft w:val="0"/>
              <w:marRight w:val="0"/>
              <w:marTop w:val="375"/>
              <w:marBottom w:val="0"/>
              <w:divBdr>
                <w:top w:val="none" w:sz="0" w:space="0" w:color="auto"/>
                <w:left w:val="none" w:sz="0" w:space="0" w:color="auto"/>
                <w:bottom w:val="none" w:sz="0" w:space="0" w:color="auto"/>
                <w:right w:val="none" w:sz="0" w:space="0" w:color="auto"/>
              </w:divBdr>
              <w:divsChild>
                <w:div w:id="605306201">
                  <w:marLeft w:val="0"/>
                  <w:marRight w:val="0"/>
                  <w:marTop w:val="0"/>
                  <w:marBottom w:val="0"/>
                  <w:divBdr>
                    <w:top w:val="none" w:sz="0" w:space="0" w:color="auto"/>
                    <w:left w:val="none" w:sz="0" w:space="0" w:color="auto"/>
                    <w:bottom w:val="none" w:sz="0" w:space="0" w:color="auto"/>
                    <w:right w:val="none" w:sz="0" w:space="0" w:color="auto"/>
                  </w:divBdr>
                  <w:divsChild>
                    <w:div w:id="125437785">
                      <w:marLeft w:val="0"/>
                      <w:marRight w:val="0"/>
                      <w:marTop w:val="0"/>
                      <w:marBottom w:val="0"/>
                      <w:divBdr>
                        <w:top w:val="none" w:sz="0" w:space="0" w:color="auto"/>
                        <w:left w:val="none" w:sz="0" w:space="0" w:color="auto"/>
                        <w:bottom w:val="none" w:sz="0" w:space="0" w:color="auto"/>
                        <w:right w:val="none" w:sz="0" w:space="0" w:color="auto"/>
                      </w:divBdr>
                    </w:div>
                    <w:div w:id="1857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1937">
              <w:marLeft w:val="0"/>
              <w:marRight w:val="0"/>
              <w:marTop w:val="225"/>
              <w:marBottom w:val="0"/>
              <w:divBdr>
                <w:top w:val="none" w:sz="0" w:space="0" w:color="auto"/>
                <w:left w:val="none" w:sz="0" w:space="0" w:color="auto"/>
                <w:bottom w:val="none" w:sz="0" w:space="0" w:color="auto"/>
                <w:right w:val="none" w:sz="0" w:space="0" w:color="auto"/>
              </w:divBdr>
              <w:divsChild>
                <w:div w:id="1354763956">
                  <w:marLeft w:val="0"/>
                  <w:marRight w:val="0"/>
                  <w:marTop w:val="0"/>
                  <w:marBottom w:val="0"/>
                  <w:divBdr>
                    <w:top w:val="none" w:sz="0" w:space="0" w:color="auto"/>
                    <w:left w:val="none" w:sz="0" w:space="0" w:color="auto"/>
                    <w:bottom w:val="none" w:sz="0" w:space="0" w:color="auto"/>
                    <w:right w:val="none" w:sz="0" w:space="0" w:color="auto"/>
                  </w:divBdr>
                </w:div>
              </w:divsChild>
            </w:div>
            <w:div w:id="433482610">
              <w:marLeft w:val="0"/>
              <w:marRight w:val="0"/>
              <w:marTop w:val="225"/>
              <w:marBottom w:val="0"/>
              <w:divBdr>
                <w:top w:val="none" w:sz="0" w:space="0" w:color="auto"/>
                <w:left w:val="none" w:sz="0" w:space="0" w:color="auto"/>
                <w:bottom w:val="none" w:sz="0" w:space="0" w:color="auto"/>
                <w:right w:val="none" w:sz="0" w:space="0" w:color="auto"/>
              </w:divBdr>
              <w:divsChild>
                <w:div w:id="812988557">
                  <w:marLeft w:val="0"/>
                  <w:marRight w:val="0"/>
                  <w:marTop w:val="0"/>
                  <w:marBottom w:val="0"/>
                  <w:divBdr>
                    <w:top w:val="none" w:sz="0" w:space="0" w:color="auto"/>
                    <w:left w:val="none" w:sz="0" w:space="0" w:color="auto"/>
                    <w:bottom w:val="none" w:sz="0" w:space="0" w:color="auto"/>
                    <w:right w:val="none" w:sz="0" w:space="0" w:color="auto"/>
                  </w:divBdr>
                </w:div>
              </w:divsChild>
            </w:div>
            <w:div w:id="471800324">
              <w:marLeft w:val="0"/>
              <w:marRight w:val="0"/>
              <w:marTop w:val="225"/>
              <w:marBottom w:val="0"/>
              <w:divBdr>
                <w:top w:val="none" w:sz="0" w:space="0" w:color="auto"/>
                <w:left w:val="none" w:sz="0" w:space="0" w:color="auto"/>
                <w:bottom w:val="none" w:sz="0" w:space="0" w:color="auto"/>
                <w:right w:val="none" w:sz="0" w:space="0" w:color="auto"/>
              </w:divBdr>
              <w:divsChild>
                <w:div w:id="635137402">
                  <w:marLeft w:val="0"/>
                  <w:marRight w:val="0"/>
                  <w:marTop w:val="0"/>
                  <w:marBottom w:val="0"/>
                  <w:divBdr>
                    <w:top w:val="none" w:sz="0" w:space="0" w:color="auto"/>
                    <w:left w:val="none" w:sz="0" w:space="0" w:color="auto"/>
                    <w:bottom w:val="none" w:sz="0" w:space="0" w:color="auto"/>
                    <w:right w:val="none" w:sz="0" w:space="0" w:color="auto"/>
                  </w:divBdr>
                </w:div>
              </w:divsChild>
            </w:div>
            <w:div w:id="473719832">
              <w:marLeft w:val="0"/>
              <w:marRight w:val="0"/>
              <w:marTop w:val="375"/>
              <w:marBottom w:val="0"/>
              <w:divBdr>
                <w:top w:val="none" w:sz="0" w:space="0" w:color="auto"/>
                <w:left w:val="none" w:sz="0" w:space="0" w:color="auto"/>
                <w:bottom w:val="none" w:sz="0" w:space="0" w:color="auto"/>
                <w:right w:val="none" w:sz="0" w:space="0" w:color="auto"/>
              </w:divBdr>
              <w:divsChild>
                <w:div w:id="1015035912">
                  <w:marLeft w:val="0"/>
                  <w:marRight w:val="0"/>
                  <w:marTop w:val="0"/>
                  <w:marBottom w:val="0"/>
                  <w:divBdr>
                    <w:top w:val="none" w:sz="0" w:space="0" w:color="auto"/>
                    <w:left w:val="none" w:sz="0" w:space="0" w:color="auto"/>
                    <w:bottom w:val="none" w:sz="0" w:space="0" w:color="auto"/>
                    <w:right w:val="none" w:sz="0" w:space="0" w:color="auto"/>
                  </w:divBdr>
                  <w:divsChild>
                    <w:div w:id="306322264">
                      <w:marLeft w:val="0"/>
                      <w:marRight w:val="0"/>
                      <w:marTop w:val="0"/>
                      <w:marBottom w:val="0"/>
                      <w:divBdr>
                        <w:top w:val="none" w:sz="0" w:space="0" w:color="auto"/>
                        <w:left w:val="none" w:sz="0" w:space="0" w:color="auto"/>
                        <w:bottom w:val="none" w:sz="0" w:space="0" w:color="auto"/>
                        <w:right w:val="none" w:sz="0" w:space="0" w:color="auto"/>
                      </w:divBdr>
                    </w:div>
                    <w:div w:id="4392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63658">
              <w:marLeft w:val="0"/>
              <w:marRight w:val="0"/>
              <w:marTop w:val="225"/>
              <w:marBottom w:val="0"/>
              <w:divBdr>
                <w:top w:val="none" w:sz="0" w:space="0" w:color="auto"/>
                <w:left w:val="none" w:sz="0" w:space="0" w:color="auto"/>
                <w:bottom w:val="none" w:sz="0" w:space="0" w:color="auto"/>
                <w:right w:val="none" w:sz="0" w:space="0" w:color="auto"/>
              </w:divBdr>
              <w:divsChild>
                <w:div w:id="1063874365">
                  <w:marLeft w:val="0"/>
                  <w:marRight w:val="0"/>
                  <w:marTop w:val="0"/>
                  <w:marBottom w:val="0"/>
                  <w:divBdr>
                    <w:top w:val="none" w:sz="0" w:space="0" w:color="auto"/>
                    <w:left w:val="none" w:sz="0" w:space="0" w:color="auto"/>
                    <w:bottom w:val="none" w:sz="0" w:space="0" w:color="auto"/>
                    <w:right w:val="none" w:sz="0" w:space="0" w:color="auto"/>
                  </w:divBdr>
                </w:div>
              </w:divsChild>
            </w:div>
            <w:div w:id="502671571">
              <w:marLeft w:val="0"/>
              <w:marRight w:val="0"/>
              <w:marTop w:val="375"/>
              <w:marBottom w:val="0"/>
              <w:divBdr>
                <w:top w:val="none" w:sz="0" w:space="0" w:color="auto"/>
                <w:left w:val="none" w:sz="0" w:space="0" w:color="auto"/>
                <w:bottom w:val="none" w:sz="0" w:space="0" w:color="auto"/>
                <w:right w:val="none" w:sz="0" w:space="0" w:color="auto"/>
              </w:divBdr>
              <w:divsChild>
                <w:div w:id="2084256539">
                  <w:marLeft w:val="0"/>
                  <w:marRight w:val="0"/>
                  <w:marTop w:val="0"/>
                  <w:marBottom w:val="0"/>
                  <w:divBdr>
                    <w:top w:val="none" w:sz="0" w:space="0" w:color="auto"/>
                    <w:left w:val="none" w:sz="0" w:space="0" w:color="auto"/>
                    <w:bottom w:val="none" w:sz="0" w:space="0" w:color="auto"/>
                    <w:right w:val="none" w:sz="0" w:space="0" w:color="auto"/>
                  </w:divBdr>
                  <w:divsChild>
                    <w:div w:id="190606008">
                      <w:marLeft w:val="0"/>
                      <w:marRight w:val="0"/>
                      <w:marTop w:val="0"/>
                      <w:marBottom w:val="0"/>
                      <w:divBdr>
                        <w:top w:val="none" w:sz="0" w:space="0" w:color="auto"/>
                        <w:left w:val="none" w:sz="0" w:space="0" w:color="auto"/>
                        <w:bottom w:val="none" w:sz="0" w:space="0" w:color="auto"/>
                        <w:right w:val="none" w:sz="0" w:space="0" w:color="auto"/>
                      </w:divBdr>
                    </w:div>
                    <w:div w:id="10309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1141">
              <w:marLeft w:val="0"/>
              <w:marRight w:val="0"/>
              <w:marTop w:val="225"/>
              <w:marBottom w:val="0"/>
              <w:divBdr>
                <w:top w:val="none" w:sz="0" w:space="0" w:color="auto"/>
                <w:left w:val="none" w:sz="0" w:space="0" w:color="auto"/>
                <w:bottom w:val="none" w:sz="0" w:space="0" w:color="auto"/>
                <w:right w:val="none" w:sz="0" w:space="0" w:color="auto"/>
              </w:divBdr>
              <w:divsChild>
                <w:div w:id="1932737444">
                  <w:marLeft w:val="0"/>
                  <w:marRight w:val="0"/>
                  <w:marTop w:val="0"/>
                  <w:marBottom w:val="0"/>
                  <w:divBdr>
                    <w:top w:val="none" w:sz="0" w:space="0" w:color="auto"/>
                    <w:left w:val="none" w:sz="0" w:space="0" w:color="auto"/>
                    <w:bottom w:val="none" w:sz="0" w:space="0" w:color="auto"/>
                    <w:right w:val="none" w:sz="0" w:space="0" w:color="auto"/>
                  </w:divBdr>
                </w:div>
              </w:divsChild>
            </w:div>
            <w:div w:id="526597699">
              <w:marLeft w:val="0"/>
              <w:marRight w:val="0"/>
              <w:marTop w:val="375"/>
              <w:marBottom w:val="0"/>
              <w:divBdr>
                <w:top w:val="none" w:sz="0" w:space="0" w:color="auto"/>
                <w:left w:val="none" w:sz="0" w:space="0" w:color="auto"/>
                <w:bottom w:val="none" w:sz="0" w:space="0" w:color="auto"/>
                <w:right w:val="none" w:sz="0" w:space="0" w:color="auto"/>
              </w:divBdr>
              <w:divsChild>
                <w:div w:id="57018723">
                  <w:marLeft w:val="0"/>
                  <w:marRight w:val="0"/>
                  <w:marTop w:val="0"/>
                  <w:marBottom w:val="0"/>
                  <w:divBdr>
                    <w:top w:val="none" w:sz="0" w:space="0" w:color="auto"/>
                    <w:left w:val="none" w:sz="0" w:space="0" w:color="auto"/>
                    <w:bottom w:val="none" w:sz="0" w:space="0" w:color="auto"/>
                    <w:right w:val="none" w:sz="0" w:space="0" w:color="auto"/>
                  </w:divBdr>
                </w:div>
              </w:divsChild>
            </w:div>
            <w:div w:id="530143008">
              <w:marLeft w:val="0"/>
              <w:marRight w:val="0"/>
              <w:marTop w:val="375"/>
              <w:marBottom w:val="0"/>
              <w:divBdr>
                <w:top w:val="none" w:sz="0" w:space="0" w:color="auto"/>
                <w:left w:val="none" w:sz="0" w:space="0" w:color="auto"/>
                <w:bottom w:val="none" w:sz="0" w:space="0" w:color="auto"/>
                <w:right w:val="none" w:sz="0" w:space="0" w:color="auto"/>
              </w:divBdr>
              <w:divsChild>
                <w:div w:id="926228973">
                  <w:marLeft w:val="0"/>
                  <w:marRight w:val="0"/>
                  <w:marTop w:val="0"/>
                  <w:marBottom w:val="0"/>
                  <w:divBdr>
                    <w:top w:val="none" w:sz="0" w:space="0" w:color="auto"/>
                    <w:left w:val="none" w:sz="0" w:space="0" w:color="auto"/>
                    <w:bottom w:val="none" w:sz="0" w:space="0" w:color="auto"/>
                    <w:right w:val="none" w:sz="0" w:space="0" w:color="auto"/>
                  </w:divBdr>
                </w:div>
              </w:divsChild>
            </w:div>
            <w:div w:id="553809913">
              <w:marLeft w:val="0"/>
              <w:marRight w:val="0"/>
              <w:marTop w:val="225"/>
              <w:marBottom w:val="0"/>
              <w:divBdr>
                <w:top w:val="none" w:sz="0" w:space="0" w:color="auto"/>
                <w:left w:val="none" w:sz="0" w:space="0" w:color="auto"/>
                <w:bottom w:val="none" w:sz="0" w:space="0" w:color="auto"/>
                <w:right w:val="none" w:sz="0" w:space="0" w:color="auto"/>
              </w:divBdr>
              <w:divsChild>
                <w:div w:id="578756611">
                  <w:marLeft w:val="0"/>
                  <w:marRight w:val="0"/>
                  <w:marTop w:val="0"/>
                  <w:marBottom w:val="0"/>
                  <w:divBdr>
                    <w:top w:val="none" w:sz="0" w:space="0" w:color="auto"/>
                    <w:left w:val="none" w:sz="0" w:space="0" w:color="auto"/>
                    <w:bottom w:val="none" w:sz="0" w:space="0" w:color="auto"/>
                    <w:right w:val="none" w:sz="0" w:space="0" w:color="auto"/>
                  </w:divBdr>
                </w:div>
              </w:divsChild>
            </w:div>
            <w:div w:id="591620373">
              <w:marLeft w:val="0"/>
              <w:marRight w:val="0"/>
              <w:marTop w:val="225"/>
              <w:marBottom w:val="0"/>
              <w:divBdr>
                <w:top w:val="none" w:sz="0" w:space="0" w:color="auto"/>
                <w:left w:val="none" w:sz="0" w:space="0" w:color="auto"/>
                <w:bottom w:val="none" w:sz="0" w:space="0" w:color="auto"/>
                <w:right w:val="none" w:sz="0" w:space="0" w:color="auto"/>
              </w:divBdr>
              <w:divsChild>
                <w:div w:id="1022437396">
                  <w:marLeft w:val="0"/>
                  <w:marRight w:val="0"/>
                  <w:marTop w:val="0"/>
                  <w:marBottom w:val="0"/>
                  <w:divBdr>
                    <w:top w:val="none" w:sz="0" w:space="0" w:color="auto"/>
                    <w:left w:val="none" w:sz="0" w:space="0" w:color="auto"/>
                    <w:bottom w:val="none" w:sz="0" w:space="0" w:color="auto"/>
                    <w:right w:val="none" w:sz="0" w:space="0" w:color="auto"/>
                  </w:divBdr>
                </w:div>
              </w:divsChild>
            </w:div>
            <w:div w:id="595017483">
              <w:marLeft w:val="0"/>
              <w:marRight w:val="0"/>
              <w:marTop w:val="225"/>
              <w:marBottom w:val="0"/>
              <w:divBdr>
                <w:top w:val="none" w:sz="0" w:space="0" w:color="auto"/>
                <w:left w:val="none" w:sz="0" w:space="0" w:color="auto"/>
                <w:bottom w:val="none" w:sz="0" w:space="0" w:color="auto"/>
                <w:right w:val="none" w:sz="0" w:space="0" w:color="auto"/>
              </w:divBdr>
              <w:divsChild>
                <w:div w:id="1049767803">
                  <w:marLeft w:val="0"/>
                  <w:marRight w:val="0"/>
                  <w:marTop w:val="0"/>
                  <w:marBottom w:val="0"/>
                  <w:divBdr>
                    <w:top w:val="none" w:sz="0" w:space="0" w:color="auto"/>
                    <w:left w:val="none" w:sz="0" w:space="0" w:color="auto"/>
                    <w:bottom w:val="none" w:sz="0" w:space="0" w:color="auto"/>
                    <w:right w:val="none" w:sz="0" w:space="0" w:color="auto"/>
                  </w:divBdr>
                </w:div>
              </w:divsChild>
            </w:div>
            <w:div w:id="617756935">
              <w:marLeft w:val="0"/>
              <w:marRight w:val="0"/>
              <w:marTop w:val="225"/>
              <w:marBottom w:val="0"/>
              <w:divBdr>
                <w:top w:val="none" w:sz="0" w:space="0" w:color="auto"/>
                <w:left w:val="none" w:sz="0" w:space="0" w:color="auto"/>
                <w:bottom w:val="none" w:sz="0" w:space="0" w:color="auto"/>
                <w:right w:val="none" w:sz="0" w:space="0" w:color="auto"/>
              </w:divBdr>
              <w:divsChild>
                <w:div w:id="276327686">
                  <w:marLeft w:val="0"/>
                  <w:marRight w:val="0"/>
                  <w:marTop w:val="0"/>
                  <w:marBottom w:val="0"/>
                  <w:divBdr>
                    <w:top w:val="none" w:sz="0" w:space="0" w:color="auto"/>
                    <w:left w:val="none" w:sz="0" w:space="0" w:color="auto"/>
                    <w:bottom w:val="none" w:sz="0" w:space="0" w:color="auto"/>
                    <w:right w:val="none" w:sz="0" w:space="0" w:color="auto"/>
                  </w:divBdr>
                </w:div>
              </w:divsChild>
            </w:div>
            <w:div w:id="633876157">
              <w:marLeft w:val="0"/>
              <w:marRight w:val="0"/>
              <w:marTop w:val="225"/>
              <w:marBottom w:val="0"/>
              <w:divBdr>
                <w:top w:val="none" w:sz="0" w:space="0" w:color="auto"/>
                <w:left w:val="none" w:sz="0" w:space="0" w:color="auto"/>
                <w:bottom w:val="none" w:sz="0" w:space="0" w:color="auto"/>
                <w:right w:val="none" w:sz="0" w:space="0" w:color="auto"/>
              </w:divBdr>
              <w:divsChild>
                <w:div w:id="1220439699">
                  <w:marLeft w:val="0"/>
                  <w:marRight w:val="0"/>
                  <w:marTop w:val="0"/>
                  <w:marBottom w:val="0"/>
                  <w:divBdr>
                    <w:top w:val="none" w:sz="0" w:space="0" w:color="auto"/>
                    <w:left w:val="none" w:sz="0" w:space="0" w:color="auto"/>
                    <w:bottom w:val="none" w:sz="0" w:space="0" w:color="auto"/>
                    <w:right w:val="none" w:sz="0" w:space="0" w:color="auto"/>
                  </w:divBdr>
                </w:div>
              </w:divsChild>
            </w:div>
            <w:div w:id="642542880">
              <w:marLeft w:val="0"/>
              <w:marRight w:val="0"/>
              <w:marTop w:val="0"/>
              <w:marBottom w:val="0"/>
              <w:divBdr>
                <w:top w:val="none" w:sz="0" w:space="0" w:color="auto"/>
                <w:left w:val="none" w:sz="0" w:space="0" w:color="auto"/>
                <w:bottom w:val="none" w:sz="0" w:space="0" w:color="auto"/>
                <w:right w:val="none" w:sz="0" w:space="0" w:color="auto"/>
              </w:divBdr>
              <w:divsChild>
                <w:div w:id="1677532396">
                  <w:marLeft w:val="0"/>
                  <w:marRight w:val="0"/>
                  <w:marTop w:val="0"/>
                  <w:marBottom w:val="0"/>
                  <w:divBdr>
                    <w:top w:val="none" w:sz="0" w:space="0" w:color="auto"/>
                    <w:left w:val="none" w:sz="0" w:space="0" w:color="auto"/>
                    <w:bottom w:val="none" w:sz="0" w:space="0" w:color="auto"/>
                    <w:right w:val="none" w:sz="0" w:space="0" w:color="auto"/>
                  </w:divBdr>
                </w:div>
              </w:divsChild>
            </w:div>
            <w:div w:id="658968653">
              <w:marLeft w:val="0"/>
              <w:marRight w:val="0"/>
              <w:marTop w:val="375"/>
              <w:marBottom w:val="0"/>
              <w:divBdr>
                <w:top w:val="none" w:sz="0" w:space="0" w:color="auto"/>
                <w:left w:val="none" w:sz="0" w:space="0" w:color="auto"/>
                <w:bottom w:val="none" w:sz="0" w:space="0" w:color="auto"/>
                <w:right w:val="none" w:sz="0" w:space="0" w:color="auto"/>
              </w:divBdr>
              <w:divsChild>
                <w:div w:id="1040938924">
                  <w:marLeft w:val="0"/>
                  <w:marRight w:val="0"/>
                  <w:marTop w:val="0"/>
                  <w:marBottom w:val="0"/>
                  <w:divBdr>
                    <w:top w:val="none" w:sz="0" w:space="0" w:color="auto"/>
                    <w:left w:val="none" w:sz="0" w:space="0" w:color="auto"/>
                    <w:bottom w:val="none" w:sz="0" w:space="0" w:color="auto"/>
                    <w:right w:val="none" w:sz="0" w:space="0" w:color="auto"/>
                  </w:divBdr>
                  <w:divsChild>
                    <w:div w:id="19471810">
                      <w:marLeft w:val="0"/>
                      <w:marRight w:val="0"/>
                      <w:marTop w:val="0"/>
                      <w:marBottom w:val="0"/>
                      <w:divBdr>
                        <w:top w:val="none" w:sz="0" w:space="0" w:color="auto"/>
                        <w:left w:val="none" w:sz="0" w:space="0" w:color="auto"/>
                        <w:bottom w:val="none" w:sz="0" w:space="0" w:color="auto"/>
                        <w:right w:val="none" w:sz="0" w:space="0" w:color="auto"/>
                      </w:divBdr>
                    </w:div>
                    <w:div w:id="9708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1499">
              <w:marLeft w:val="0"/>
              <w:marRight w:val="0"/>
              <w:marTop w:val="225"/>
              <w:marBottom w:val="0"/>
              <w:divBdr>
                <w:top w:val="none" w:sz="0" w:space="0" w:color="auto"/>
                <w:left w:val="none" w:sz="0" w:space="0" w:color="auto"/>
                <w:bottom w:val="none" w:sz="0" w:space="0" w:color="auto"/>
                <w:right w:val="none" w:sz="0" w:space="0" w:color="auto"/>
              </w:divBdr>
              <w:divsChild>
                <w:div w:id="2055152133">
                  <w:marLeft w:val="0"/>
                  <w:marRight w:val="0"/>
                  <w:marTop w:val="0"/>
                  <w:marBottom w:val="0"/>
                  <w:divBdr>
                    <w:top w:val="none" w:sz="0" w:space="0" w:color="auto"/>
                    <w:left w:val="none" w:sz="0" w:space="0" w:color="auto"/>
                    <w:bottom w:val="none" w:sz="0" w:space="0" w:color="auto"/>
                    <w:right w:val="none" w:sz="0" w:space="0" w:color="auto"/>
                  </w:divBdr>
                </w:div>
              </w:divsChild>
            </w:div>
            <w:div w:id="738745900">
              <w:marLeft w:val="0"/>
              <w:marRight w:val="0"/>
              <w:marTop w:val="225"/>
              <w:marBottom w:val="0"/>
              <w:divBdr>
                <w:top w:val="none" w:sz="0" w:space="0" w:color="auto"/>
                <w:left w:val="none" w:sz="0" w:space="0" w:color="auto"/>
                <w:bottom w:val="none" w:sz="0" w:space="0" w:color="auto"/>
                <w:right w:val="none" w:sz="0" w:space="0" w:color="auto"/>
              </w:divBdr>
              <w:divsChild>
                <w:div w:id="1566840791">
                  <w:marLeft w:val="0"/>
                  <w:marRight w:val="0"/>
                  <w:marTop w:val="0"/>
                  <w:marBottom w:val="0"/>
                  <w:divBdr>
                    <w:top w:val="none" w:sz="0" w:space="0" w:color="auto"/>
                    <w:left w:val="none" w:sz="0" w:space="0" w:color="auto"/>
                    <w:bottom w:val="none" w:sz="0" w:space="0" w:color="auto"/>
                    <w:right w:val="none" w:sz="0" w:space="0" w:color="auto"/>
                  </w:divBdr>
                </w:div>
              </w:divsChild>
            </w:div>
            <w:div w:id="746809202">
              <w:marLeft w:val="0"/>
              <w:marRight w:val="0"/>
              <w:marTop w:val="225"/>
              <w:marBottom w:val="0"/>
              <w:divBdr>
                <w:top w:val="none" w:sz="0" w:space="0" w:color="auto"/>
                <w:left w:val="none" w:sz="0" w:space="0" w:color="auto"/>
                <w:bottom w:val="none" w:sz="0" w:space="0" w:color="auto"/>
                <w:right w:val="none" w:sz="0" w:space="0" w:color="auto"/>
              </w:divBdr>
              <w:divsChild>
                <w:div w:id="1851291951">
                  <w:marLeft w:val="0"/>
                  <w:marRight w:val="0"/>
                  <w:marTop w:val="0"/>
                  <w:marBottom w:val="0"/>
                  <w:divBdr>
                    <w:top w:val="none" w:sz="0" w:space="0" w:color="auto"/>
                    <w:left w:val="none" w:sz="0" w:space="0" w:color="auto"/>
                    <w:bottom w:val="none" w:sz="0" w:space="0" w:color="auto"/>
                    <w:right w:val="none" w:sz="0" w:space="0" w:color="auto"/>
                  </w:divBdr>
                </w:div>
              </w:divsChild>
            </w:div>
            <w:div w:id="777069600">
              <w:marLeft w:val="0"/>
              <w:marRight w:val="0"/>
              <w:marTop w:val="225"/>
              <w:marBottom w:val="0"/>
              <w:divBdr>
                <w:top w:val="none" w:sz="0" w:space="0" w:color="auto"/>
                <w:left w:val="none" w:sz="0" w:space="0" w:color="auto"/>
                <w:bottom w:val="none" w:sz="0" w:space="0" w:color="auto"/>
                <w:right w:val="none" w:sz="0" w:space="0" w:color="auto"/>
              </w:divBdr>
              <w:divsChild>
                <w:div w:id="1950892918">
                  <w:marLeft w:val="0"/>
                  <w:marRight w:val="0"/>
                  <w:marTop w:val="0"/>
                  <w:marBottom w:val="0"/>
                  <w:divBdr>
                    <w:top w:val="none" w:sz="0" w:space="0" w:color="auto"/>
                    <w:left w:val="none" w:sz="0" w:space="0" w:color="auto"/>
                    <w:bottom w:val="none" w:sz="0" w:space="0" w:color="auto"/>
                    <w:right w:val="none" w:sz="0" w:space="0" w:color="auto"/>
                  </w:divBdr>
                </w:div>
              </w:divsChild>
            </w:div>
            <w:div w:id="826480552">
              <w:marLeft w:val="0"/>
              <w:marRight w:val="0"/>
              <w:marTop w:val="225"/>
              <w:marBottom w:val="0"/>
              <w:divBdr>
                <w:top w:val="none" w:sz="0" w:space="0" w:color="auto"/>
                <w:left w:val="none" w:sz="0" w:space="0" w:color="auto"/>
                <w:bottom w:val="none" w:sz="0" w:space="0" w:color="auto"/>
                <w:right w:val="none" w:sz="0" w:space="0" w:color="auto"/>
              </w:divBdr>
              <w:divsChild>
                <w:div w:id="1915314604">
                  <w:marLeft w:val="0"/>
                  <w:marRight w:val="0"/>
                  <w:marTop w:val="0"/>
                  <w:marBottom w:val="0"/>
                  <w:divBdr>
                    <w:top w:val="none" w:sz="0" w:space="0" w:color="auto"/>
                    <w:left w:val="none" w:sz="0" w:space="0" w:color="auto"/>
                    <w:bottom w:val="none" w:sz="0" w:space="0" w:color="auto"/>
                    <w:right w:val="none" w:sz="0" w:space="0" w:color="auto"/>
                  </w:divBdr>
                </w:div>
              </w:divsChild>
            </w:div>
            <w:div w:id="858814506">
              <w:marLeft w:val="0"/>
              <w:marRight w:val="0"/>
              <w:marTop w:val="225"/>
              <w:marBottom w:val="0"/>
              <w:divBdr>
                <w:top w:val="none" w:sz="0" w:space="0" w:color="auto"/>
                <w:left w:val="none" w:sz="0" w:space="0" w:color="auto"/>
                <w:bottom w:val="none" w:sz="0" w:space="0" w:color="auto"/>
                <w:right w:val="none" w:sz="0" w:space="0" w:color="auto"/>
              </w:divBdr>
              <w:divsChild>
                <w:div w:id="1801071200">
                  <w:marLeft w:val="0"/>
                  <w:marRight w:val="0"/>
                  <w:marTop w:val="0"/>
                  <w:marBottom w:val="0"/>
                  <w:divBdr>
                    <w:top w:val="none" w:sz="0" w:space="0" w:color="auto"/>
                    <w:left w:val="none" w:sz="0" w:space="0" w:color="auto"/>
                    <w:bottom w:val="none" w:sz="0" w:space="0" w:color="auto"/>
                    <w:right w:val="none" w:sz="0" w:space="0" w:color="auto"/>
                  </w:divBdr>
                </w:div>
              </w:divsChild>
            </w:div>
            <w:div w:id="903102041">
              <w:marLeft w:val="0"/>
              <w:marRight w:val="0"/>
              <w:marTop w:val="225"/>
              <w:marBottom w:val="0"/>
              <w:divBdr>
                <w:top w:val="none" w:sz="0" w:space="0" w:color="auto"/>
                <w:left w:val="none" w:sz="0" w:space="0" w:color="auto"/>
                <w:bottom w:val="none" w:sz="0" w:space="0" w:color="auto"/>
                <w:right w:val="none" w:sz="0" w:space="0" w:color="auto"/>
              </w:divBdr>
              <w:divsChild>
                <w:div w:id="1075711015">
                  <w:marLeft w:val="0"/>
                  <w:marRight w:val="0"/>
                  <w:marTop w:val="0"/>
                  <w:marBottom w:val="0"/>
                  <w:divBdr>
                    <w:top w:val="none" w:sz="0" w:space="0" w:color="auto"/>
                    <w:left w:val="none" w:sz="0" w:space="0" w:color="auto"/>
                    <w:bottom w:val="none" w:sz="0" w:space="0" w:color="auto"/>
                    <w:right w:val="none" w:sz="0" w:space="0" w:color="auto"/>
                  </w:divBdr>
                </w:div>
              </w:divsChild>
            </w:div>
            <w:div w:id="922639837">
              <w:marLeft w:val="0"/>
              <w:marRight w:val="0"/>
              <w:marTop w:val="375"/>
              <w:marBottom w:val="0"/>
              <w:divBdr>
                <w:top w:val="none" w:sz="0" w:space="0" w:color="auto"/>
                <w:left w:val="none" w:sz="0" w:space="0" w:color="auto"/>
                <w:bottom w:val="none" w:sz="0" w:space="0" w:color="auto"/>
                <w:right w:val="none" w:sz="0" w:space="0" w:color="auto"/>
              </w:divBdr>
              <w:divsChild>
                <w:div w:id="1482112699">
                  <w:marLeft w:val="0"/>
                  <w:marRight w:val="0"/>
                  <w:marTop w:val="0"/>
                  <w:marBottom w:val="0"/>
                  <w:divBdr>
                    <w:top w:val="none" w:sz="0" w:space="0" w:color="auto"/>
                    <w:left w:val="none" w:sz="0" w:space="0" w:color="auto"/>
                    <w:bottom w:val="none" w:sz="0" w:space="0" w:color="auto"/>
                    <w:right w:val="none" w:sz="0" w:space="0" w:color="auto"/>
                  </w:divBdr>
                  <w:divsChild>
                    <w:div w:id="158621220">
                      <w:marLeft w:val="0"/>
                      <w:marRight w:val="0"/>
                      <w:marTop w:val="0"/>
                      <w:marBottom w:val="0"/>
                      <w:divBdr>
                        <w:top w:val="none" w:sz="0" w:space="0" w:color="auto"/>
                        <w:left w:val="none" w:sz="0" w:space="0" w:color="auto"/>
                        <w:bottom w:val="none" w:sz="0" w:space="0" w:color="auto"/>
                        <w:right w:val="none" w:sz="0" w:space="0" w:color="auto"/>
                      </w:divBdr>
                    </w:div>
                    <w:div w:id="6628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10325">
              <w:marLeft w:val="0"/>
              <w:marRight w:val="0"/>
              <w:marTop w:val="225"/>
              <w:marBottom w:val="0"/>
              <w:divBdr>
                <w:top w:val="none" w:sz="0" w:space="0" w:color="auto"/>
                <w:left w:val="none" w:sz="0" w:space="0" w:color="auto"/>
                <w:bottom w:val="none" w:sz="0" w:space="0" w:color="auto"/>
                <w:right w:val="none" w:sz="0" w:space="0" w:color="auto"/>
              </w:divBdr>
              <w:divsChild>
                <w:div w:id="1364751623">
                  <w:marLeft w:val="0"/>
                  <w:marRight w:val="0"/>
                  <w:marTop w:val="0"/>
                  <w:marBottom w:val="0"/>
                  <w:divBdr>
                    <w:top w:val="none" w:sz="0" w:space="0" w:color="auto"/>
                    <w:left w:val="none" w:sz="0" w:space="0" w:color="auto"/>
                    <w:bottom w:val="none" w:sz="0" w:space="0" w:color="auto"/>
                    <w:right w:val="none" w:sz="0" w:space="0" w:color="auto"/>
                  </w:divBdr>
                </w:div>
              </w:divsChild>
            </w:div>
            <w:div w:id="956792666">
              <w:marLeft w:val="0"/>
              <w:marRight w:val="0"/>
              <w:marTop w:val="225"/>
              <w:marBottom w:val="0"/>
              <w:divBdr>
                <w:top w:val="none" w:sz="0" w:space="0" w:color="auto"/>
                <w:left w:val="none" w:sz="0" w:space="0" w:color="auto"/>
                <w:bottom w:val="none" w:sz="0" w:space="0" w:color="auto"/>
                <w:right w:val="none" w:sz="0" w:space="0" w:color="auto"/>
              </w:divBdr>
              <w:divsChild>
                <w:div w:id="687412540">
                  <w:marLeft w:val="0"/>
                  <w:marRight w:val="0"/>
                  <w:marTop w:val="0"/>
                  <w:marBottom w:val="0"/>
                  <w:divBdr>
                    <w:top w:val="none" w:sz="0" w:space="0" w:color="auto"/>
                    <w:left w:val="none" w:sz="0" w:space="0" w:color="auto"/>
                    <w:bottom w:val="none" w:sz="0" w:space="0" w:color="auto"/>
                    <w:right w:val="none" w:sz="0" w:space="0" w:color="auto"/>
                  </w:divBdr>
                </w:div>
              </w:divsChild>
            </w:div>
            <w:div w:id="1001854746">
              <w:marLeft w:val="0"/>
              <w:marRight w:val="0"/>
              <w:marTop w:val="225"/>
              <w:marBottom w:val="0"/>
              <w:divBdr>
                <w:top w:val="none" w:sz="0" w:space="0" w:color="auto"/>
                <w:left w:val="none" w:sz="0" w:space="0" w:color="auto"/>
                <w:bottom w:val="none" w:sz="0" w:space="0" w:color="auto"/>
                <w:right w:val="none" w:sz="0" w:space="0" w:color="auto"/>
              </w:divBdr>
              <w:divsChild>
                <w:div w:id="2121797011">
                  <w:marLeft w:val="0"/>
                  <w:marRight w:val="0"/>
                  <w:marTop w:val="0"/>
                  <w:marBottom w:val="0"/>
                  <w:divBdr>
                    <w:top w:val="none" w:sz="0" w:space="0" w:color="auto"/>
                    <w:left w:val="none" w:sz="0" w:space="0" w:color="auto"/>
                    <w:bottom w:val="none" w:sz="0" w:space="0" w:color="auto"/>
                    <w:right w:val="none" w:sz="0" w:space="0" w:color="auto"/>
                  </w:divBdr>
                </w:div>
              </w:divsChild>
            </w:div>
            <w:div w:id="1055857438">
              <w:marLeft w:val="0"/>
              <w:marRight w:val="0"/>
              <w:marTop w:val="225"/>
              <w:marBottom w:val="0"/>
              <w:divBdr>
                <w:top w:val="none" w:sz="0" w:space="0" w:color="auto"/>
                <w:left w:val="none" w:sz="0" w:space="0" w:color="auto"/>
                <w:bottom w:val="none" w:sz="0" w:space="0" w:color="auto"/>
                <w:right w:val="none" w:sz="0" w:space="0" w:color="auto"/>
              </w:divBdr>
              <w:divsChild>
                <w:div w:id="493569527">
                  <w:marLeft w:val="0"/>
                  <w:marRight w:val="0"/>
                  <w:marTop w:val="0"/>
                  <w:marBottom w:val="0"/>
                  <w:divBdr>
                    <w:top w:val="none" w:sz="0" w:space="0" w:color="auto"/>
                    <w:left w:val="none" w:sz="0" w:space="0" w:color="auto"/>
                    <w:bottom w:val="none" w:sz="0" w:space="0" w:color="auto"/>
                    <w:right w:val="none" w:sz="0" w:space="0" w:color="auto"/>
                  </w:divBdr>
                </w:div>
              </w:divsChild>
            </w:div>
            <w:div w:id="1096364733">
              <w:marLeft w:val="0"/>
              <w:marRight w:val="0"/>
              <w:marTop w:val="225"/>
              <w:marBottom w:val="0"/>
              <w:divBdr>
                <w:top w:val="none" w:sz="0" w:space="0" w:color="auto"/>
                <w:left w:val="none" w:sz="0" w:space="0" w:color="auto"/>
                <w:bottom w:val="none" w:sz="0" w:space="0" w:color="auto"/>
                <w:right w:val="none" w:sz="0" w:space="0" w:color="auto"/>
              </w:divBdr>
              <w:divsChild>
                <w:div w:id="1376812623">
                  <w:marLeft w:val="0"/>
                  <w:marRight w:val="0"/>
                  <w:marTop w:val="0"/>
                  <w:marBottom w:val="0"/>
                  <w:divBdr>
                    <w:top w:val="none" w:sz="0" w:space="0" w:color="auto"/>
                    <w:left w:val="none" w:sz="0" w:space="0" w:color="auto"/>
                    <w:bottom w:val="none" w:sz="0" w:space="0" w:color="auto"/>
                    <w:right w:val="none" w:sz="0" w:space="0" w:color="auto"/>
                  </w:divBdr>
                </w:div>
              </w:divsChild>
            </w:div>
            <w:div w:id="1098716076">
              <w:marLeft w:val="0"/>
              <w:marRight w:val="0"/>
              <w:marTop w:val="225"/>
              <w:marBottom w:val="0"/>
              <w:divBdr>
                <w:top w:val="none" w:sz="0" w:space="0" w:color="auto"/>
                <w:left w:val="none" w:sz="0" w:space="0" w:color="auto"/>
                <w:bottom w:val="none" w:sz="0" w:space="0" w:color="auto"/>
                <w:right w:val="none" w:sz="0" w:space="0" w:color="auto"/>
              </w:divBdr>
              <w:divsChild>
                <w:div w:id="1625039769">
                  <w:marLeft w:val="0"/>
                  <w:marRight w:val="0"/>
                  <w:marTop w:val="0"/>
                  <w:marBottom w:val="0"/>
                  <w:divBdr>
                    <w:top w:val="none" w:sz="0" w:space="0" w:color="auto"/>
                    <w:left w:val="none" w:sz="0" w:space="0" w:color="auto"/>
                    <w:bottom w:val="none" w:sz="0" w:space="0" w:color="auto"/>
                    <w:right w:val="none" w:sz="0" w:space="0" w:color="auto"/>
                  </w:divBdr>
                </w:div>
              </w:divsChild>
            </w:div>
            <w:div w:id="1122117715">
              <w:marLeft w:val="0"/>
              <w:marRight w:val="0"/>
              <w:marTop w:val="225"/>
              <w:marBottom w:val="0"/>
              <w:divBdr>
                <w:top w:val="none" w:sz="0" w:space="0" w:color="auto"/>
                <w:left w:val="none" w:sz="0" w:space="0" w:color="auto"/>
                <w:bottom w:val="none" w:sz="0" w:space="0" w:color="auto"/>
                <w:right w:val="none" w:sz="0" w:space="0" w:color="auto"/>
              </w:divBdr>
              <w:divsChild>
                <w:div w:id="1345594699">
                  <w:marLeft w:val="0"/>
                  <w:marRight w:val="0"/>
                  <w:marTop w:val="0"/>
                  <w:marBottom w:val="0"/>
                  <w:divBdr>
                    <w:top w:val="none" w:sz="0" w:space="0" w:color="auto"/>
                    <w:left w:val="none" w:sz="0" w:space="0" w:color="auto"/>
                    <w:bottom w:val="none" w:sz="0" w:space="0" w:color="auto"/>
                    <w:right w:val="none" w:sz="0" w:space="0" w:color="auto"/>
                  </w:divBdr>
                </w:div>
              </w:divsChild>
            </w:div>
            <w:div w:id="1166169433">
              <w:marLeft w:val="0"/>
              <w:marRight w:val="0"/>
              <w:marTop w:val="375"/>
              <w:marBottom w:val="0"/>
              <w:divBdr>
                <w:top w:val="none" w:sz="0" w:space="0" w:color="auto"/>
                <w:left w:val="none" w:sz="0" w:space="0" w:color="auto"/>
                <w:bottom w:val="none" w:sz="0" w:space="0" w:color="auto"/>
                <w:right w:val="none" w:sz="0" w:space="0" w:color="auto"/>
              </w:divBdr>
              <w:divsChild>
                <w:div w:id="1770613866">
                  <w:marLeft w:val="0"/>
                  <w:marRight w:val="0"/>
                  <w:marTop w:val="0"/>
                  <w:marBottom w:val="0"/>
                  <w:divBdr>
                    <w:top w:val="none" w:sz="0" w:space="0" w:color="auto"/>
                    <w:left w:val="none" w:sz="0" w:space="0" w:color="auto"/>
                    <w:bottom w:val="none" w:sz="0" w:space="0" w:color="auto"/>
                    <w:right w:val="none" w:sz="0" w:space="0" w:color="auto"/>
                  </w:divBdr>
                </w:div>
              </w:divsChild>
            </w:div>
            <w:div w:id="1173256990">
              <w:marLeft w:val="0"/>
              <w:marRight w:val="0"/>
              <w:marTop w:val="225"/>
              <w:marBottom w:val="0"/>
              <w:divBdr>
                <w:top w:val="none" w:sz="0" w:space="0" w:color="auto"/>
                <w:left w:val="none" w:sz="0" w:space="0" w:color="auto"/>
                <w:bottom w:val="none" w:sz="0" w:space="0" w:color="auto"/>
                <w:right w:val="none" w:sz="0" w:space="0" w:color="auto"/>
              </w:divBdr>
              <w:divsChild>
                <w:div w:id="1787772334">
                  <w:marLeft w:val="0"/>
                  <w:marRight w:val="0"/>
                  <w:marTop w:val="0"/>
                  <w:marBottom w:val="0"/>
                  <w:divBdr>
                    <w:top w:val="none" w:sz="0" w:space="0" w:color="auto"/>
                    <w:left w:val="none" w:sz="0" w:space="0" w:color="auto"/>
                    <w:bottom w:val="none" w:sz="0" w:space="0" w:color="auto"/>
                    <w:right w:val="none" w:sz="0" w:space="0" w:color="auto"/>
                  </w:divBdr>
                </w:div>
              </w:divsChild>
            </w:div>
            <w:div w:id="1211530376">
              <w:marLeft w:val="0"/>
              <w:marRight w:val="0"/>
              <w:marTop w:val="225"/>
              <w:marBottom w:val="0"/>
              <w:divBdr>
                <w:top w:val="none" w:sz="0" w:space="0" w:color="auto"/>
                <w:left w:val="none" w:sz="0" w:space="0" w:color="auto"/>
                <w:bottom w:val="none" w:sz="0" w:space="0" w:color="auto"/>
                <w:right w:val="none" w:sz="0" w:space="0" w:color="auto"/>
              </w:divBdr>
              <w:divsChild>
                <w:div w:id="511917322">
                  <w:marLeft w:val="0"/>
                  <w:marRight w:val="0"/>
                  <w:marTop w:val="0"/>
                  <w:marBottom w:val="0"/>
                  <w:divBdr>
                    <w:top w:val="none" w:sz="0" w:space="0" w:color="auto"/>
                    <w:left w:val="none" w:sz="0" w:space="0" w:color="auto"/>
                    <w:bottom w:val="none" w:sz="0" w:space="0" w:color="auto"/>
                    <w:right w:val="none" w:sz="0" w:space="0" w:color="auto"/>
                  </w:divBdr>
                </w:div>
              </w:divsChild>
            </w:div>
            <w:div w:id="1213035836">
              <w:marLeft w:val="0"/>
              <w:marRight w:val="0"/>
              <w:marTop w:val="225"/>
              <w:marBottom w:val="0"/>
              <w:divBdr>
                <w:top w:val="none" w:sz="0" w:space="0" w:color="auto"/>
                <w:left w:val="none" w:sz="0" w:space="0" w:color="auto"/>
                <w:bottom w:val="none" w:sz="0" w:space="0" w:color="auto"/>
                <w:right w:val="none" w:sz="0" w:space="0" w:color="auto"/>
              </w:divBdr>
              <w:divsChild>
                <w:div w:id="1324359354">
                  <w:marLeft w:val="0"/>
                  <w:marRight w:val="0"/>
                  <w:marTop w:val="0"/>
                  <w:marBottom w:val="0"/>
                  <w:divBdr>
                    <w:top w:val="none" w:sz="0" w:space="0" w:color="auto"/>
                    <w:left w:val="none" w:sz="0" w:space="0" w:color="auto"/>
                    <w:bottom w:val="none" w:sz="0" w:space="0" w:color="auto"/>
                    <w:right w:val="none" w:sz="0" w:space="0" w:color="auto"/>
                  </w:divBdr>
                </w:div>
              </w:divsChild>
            </w:div>
            <w:div w:id="1220631668">
              <w:marLeft w:val="0"/>
              <w:marRight w:val="0"/>
              <w:marTop w:val="225"/>
              <w:marBottom w:val="0"/>
              <w:divBdr>
                <w:top w:val="none" w:sz="0" w:space="0" w:color="auto"/>
                <w:left w:val="none" w:sz="0" w:space="0" w:color="auto"/>
                <w:bottom w:val="none" w:sz="0" w:space="0" w:color="auto"/>
                <w:right w:val="none" w:sz="0" w:space="0" w:color="auto"/>
              </w:divBdr>
              <w:divsChild>
                <w:div w:id="1392996285">
                  <w:marLeft w:val="0"/>
                  <w:marRight w:val="0"/>
                  <w:marTop w:val="0"/>
                  <w:marBottom w:val="0"/>
                  <w:divBdr>
                    <w:top w:val="none" w:sz="0" w:space="0" w:color="auto"/>
                    <w:left w:val="none" w:sz="0" w:space="0" w:color="auto"/>
                    <w:bottom w:val="none" w:sz="0" w:space="0" w:color="auto"/>
                    <w:right w:val="none" w:sz="0" w:space="0" w:color="auto"/>
                  </w:divBdr>
                </w:div>
              </w:divsChild>
            </w:div>
            <w:div w:id="1221598226">
              <w:marLeft w:val="0"/>
              <w:marRight w:val="0"/>
              <w:marTop w:val="225"/>
              <w:marBottom w:val="0"/>
              <w:divBdr>
                <w:top w:val="none" w:sz="0" w:space="0" w:color="auto"/>
                <w:left w:val="none" w:sz="0" w:space="0" w:color="auto"/>
                <w:bottom w:val="none" w:sz="0" w:space="0" w:color="auto"/>
                <w:right w:val="none" w:sz="0" w:space="0" w:color="auto"/>
              </w:divBdr>
              <w:divsChild>
                <w:div w:id="1765298764">
                  <w:marLeft w:val="0"/>
                  <w:marRight w:val="0"/>
                  <w:marTop w:val="0"/>
                  <w:marBottom w:val="0"/>
                  <w:divBdr>
                    <w:top w:val="none" w:sz="0" w:space="0" w:color="auto"/>
                    <w:left w:val="none" w:sz="0" w:space="0" w:color="auto"/>
                    <w:bottom w:val="none" w:sz="0" w:space="0" w:color="auto"/>
                    <w:right w:val="none" w:sz="0" w:space="0" w:color="auto"/>
                  </w:divBdr>
                </w:div>
              </w:divsChild>
            </w:div>
            <w:div w:id="1225801390">
              <w:marLeft w:val="0"/>
              <w:marRight w:val="0"/>
              <w:marTop w:val="225"/>
              <w:marBottom w:val="0"/>
              <w:divBdr>
                <w:top w:val="none" w:sz="0" w:space="0" w:color="auto"/>
                <w:left w:val="none" w:sz="0" w:space="0" w:color="auto"/>
                <w:bottom w:val="none" w:sz="0" w:space="0" w:color="auto"/>
                <w:right w:val="none" w:sz="0" w:space="0" w:color="auto"/>
              </w:divBdr>
              <w:divsChild>
                <w:div w:id="961423495">
                  <w:marLeft w:val="0"/>
                  <w:marRight w:val="0"/>
                  <w:marTop w:val="0"/>
                  <w:marBottom w:val="0"/>
                  <w:divBdr>
                    <w:top w:val="none" w:sz="0" w:space="0" w:color="auto"/>
                    <w:left w:val="none" w:sz="0" w:space="0" w:color="auto"/>
                    <w:bottom w:val="none" w:sz="0" w:space="0" w:color="auto"/>
                    <w:right w:val="none" w:sz="0" w:space="0" w:color="auto"/>
                  </w:divBdr>
                </w:div>
              </w:divsChild>
            </w:div>
            <w:div w:id="1228036541">
              <w:marLeft w:val="0"/>
              <w:marRight w:val="0"/>
              <w:marTop w:val="225"/>
              <w:marBottom w:val="0"/>
              <w:divBdr>
                <w:top w:val="none" w:sz="0" w:space="0" w:color="auto"/>
                <w:left w:val="none" w:sz="0" w:space="0" w:color="auto"/>
                <w:bottom w:val="none" w:sz="0" w:space="0" w:color="auto"/>
                <w:right w:val="none" w:sz="0" w:space="0" w:color="auto"/>
              </w:divBdr>
              <w:divsChild>
                <w:div w:id="857087687">
                  <w:marLeft w:val="0"/>
                  <w:marRight w:val="0"/>
                  <w:marTop w:val="0"/>
                  <w:marBottom w:val="0"/>
                  <w:divBdr>
                    <w:top w:val="none" w:sz="0" w:space="0" w:color="auto"/>
                    <w:left w:val="none" w:sz="0" w:space="0" w:color="auto"/>
                    <w:bottom w:val="none" w:sz="0" w:space="0" w:color="auto"/>
                    <w:right w:val="none" w:sz="0" w:space="0" w:color="auto"/>
                  </w:divBdr>
                </w:div>
              </w:divsChild>
            </w:div>
            <w:div w:id="1244876865">
              <w:marLeft w:val="0"/>
              <w:marRight w:val="0"/>
              <w:marTop w:val="225"/>
              <w:marBottom w:val="0"/>
              <w:divBdr>
                <w:top w:val="none" w:sz="0" w:space="0" w:color="auto"/>
                <w:left w:val="none" w:sz="0" w:space="0" w:color="auto"/>
                <w:bottom w:val="none" w:sz="0" w:space="0" w:color="auto"/>
                <w:right w:val="none" w:sz="0" w:space="0" w:color="auto"/>
              </w:divBdr>
              <w:divsChild>
                <w:div w:id="550459767">
                  <w:marLeft w:val="0"/>
                  <w:marRight w:val="0"/>
                  <w:marTop w:val="0"/>
                  <w:marBottom w:val="0"/>
                  <w:divBdr>
                    <w:top w:val="none" w:sz="0" w:space="0" w:color="auto"/>
                    <w:left w:val="none" w:sz="0" w:space="0" w:color="auto"/>
                    <w:bottom w:val="none" w:sz="0" w:space="0" w:color="auto"/>
                    <w:right w:val="none" w:sz="0" w:space="0" w:color="auto"/>
                  </w:divBdr>
                </w:div>
              </w:divsChild>
            </w:div>
            <w:div w:id="1260716567">
              <w:marLeft w:val="0"/>
              <w:marRight w:val="0"/>
              <w:marTop w:val="225"/>
              <w:marBottom w:val="0"/>
              <w:divBdr>
                <w:top w:val="none" w:sz="0" w:space="0" w:color="auto"/>
                <w:left w:val="none" w:sz="0" w:space="0" w:color="auto"/>
                <w:bottom w:val="none" w:sz="0" w:space="0" w:color="auto"/>
                <w:right w:val="none" w:sz="0" w:space="0" w:color="auto"/>
              </w:divBdr>
              <w:divsChild>
                <w:div w:id="1110128089">
                  <w:marLeft w:val="0"/>
                  <w:marRight w:val="0"/>
                  <w:marTop w:val="0"/>
                  <w:marBottom w:val="0"/>
                  <w:divBdr>
                    <w:top w:val="none" w:sz="0" w:space="0" w:color="auto"/>
                    <w:left w:val="none" w:sz="0" w:space="0" w:color="auto"/>
                    <w:bottom w:val="none" w:sz="0" w:space="0" w:color="auto"/>
                    <w:right w:val="none" w:sz="0" w:space="0" w:color="auto"/>
                  </w:divBdr>
                </w:div>
              </w:divsChild>
            </w:div>
            <w:div w:id="1281764063">
              <w:marLeft w:val="0"/>
              <w:marRight w:val="0"/>
              <w:marTop w:val="225"/>
              <w:marBottom w:val="0"/>
              <w:divBdr>
                <w:top w:val="none" w:sz="0" w:space="0" w:color="auto"/>
                <w:left w:val="none" w:sz="0" w:space="0" w:color="auto"/>
                <w:bottom w:val="none" w:sz="0" w:space="0" w:color="auto"/>
                <w:right w:val="none" w:sz="0" w:space="0" w:color="auto"/>
              </w:divBdr>
              <w:divsChild>
                <w:div w:id="2007050084">
                  <w:marLeft w:val="0"/>
                  <w:marRight w:val="0"/>
                  <w:marTop w:val="0"/>
                  <w:marBottom w:val="0"/>
                  <w:divBdr>
                    <w:top w:val="none" w:sz="0" w:space="0" w:color="auto"/>
                    <w:left w:val="none" w:sz="0" w:space="0" w:color="auto"/>
                    <w:bottom w:val="none" w:sz="0" w:space="0" w:color="auto"/>
                    <w:right w:val="none" w:sz="0" w:space="0" w:color="auto"/>
                  </w:divBdr>
                </w:div>
              </w:divsChild>
            </w:div>
            <w:div w:id="1285574724">
              <w:marLeft w:val="0"/>
              <w:marRight w:val="0"/>
              <w:marTop w:val="225"/>
              <w:marBottom w:val="0"/>
              <w:divBdr>
                <w:top w:val="none" w:sz="0" w:space="0" w:color="auto"/>
                <w:left w:val="none" w:sz="0" w:space="0" w:color="auto"/>
                <w:bottom w:val="none" w:sz="0" w:space="0" w:color="auto"/>
                <w:right w:val="none" w:sz="0" w:space="0" w:color="auto"/>
              </w:divBdr>
              <w:divsChild>
                <w:div w:id="1125613055">
                  <w:marLeft w:val="0"/>
                  <w:marRight w:val="0"/>
                  <w:marTop w:val="0"/>
                  <w:marBottom w:val="0"/>
                  <w:divBdr>
                    <w:top w:val="none" w:sz="0" w:space="0" w:color="auto"/>
                    <w:left w:val="none" w:sz="0" w:space="0" w:color="auto"/>
                    <w:bottom w:val="none" w:sz="0" w:space="0" w:color="auto"/>
                    <w:right w:val="none" w:sz="0" w:space="0" w:color="auto"/>
                  </w:divBdr>
                </w:div>
              </w:divsChild>
            </w:div>
            <w:div w:id="1317759628">
              <w:marLeft w:val="0"/>
              <w:marRight w:val="0"/>
              <w:marTop w:val="225"/>
              <w:marBottom w:val="0"/>
              <w:divBdr>
                <w:top w:val="none" w:sz="0" w:space="0" w:color="auto"/>
                <w:left w:val="none" w:sz="0" w:space="0" w:color="auto"/>
                <w:bottom w:val="none" w:sz="0" w:space="0" w:color="auto"/>
                <w:right w:val="none" w:sz="0" w:space="0" w:color="auto"/>
              </w:divBdr>
              <w:divsChild>
                <w:div w:id="1583904101">
                  <w:marLeft w:val="0"/>
                  <w:marRight w:val="0"/>
                  <w:marTop w:val="0"/>
                  <w:marBottom w:val="0"/>
                  <w:divBdr>
                    <w:top w:val="none" w:sz="0" w:space="0" w:color="auto"/>
                    <w:left w:val="none" w:sz="0" w:space="0" w:color="auto"/>
                    <w:bottom w:val="none" w:sz="0" w:space="0" w:color="auto"/>
                    <w:right w:val="none" w:sz="0" w:space="0" w:color="auto"/>
                  </w:divBdr>
                </w:div>
              </w:divsChild>
            </w:div>
            <w:div w:id="1322151694">
              <w:marLeft w:val="0"/>
              <w:marRight w:val="0"/>
              <w:marTop w:val="225"/>
              <w:marBottom w:val="0"/>
              <w:divBdr>
                <w:top w:val="none" w:sz="0" w:space="0" w:color="auto"/>
                <w:left w:val="none" w:sz="0" w:space="0" w:color="auto"/>
                <w:bottom w:val="none" w:sz="0" w:space="0" w:color="auto"/>
                <w:right w:val="none" w:sz="0" w:space="0" w:color="auto"/>
              </w:divBdr>
              <w:divsChild>
                <w:div w:id="757946580">
                  <w:marLeft w:val="0"/>
                  <w:marRight w:val="0"/>
                  <w:marTop w:val="0"/>
                  <w:marBottom w:val="0"/>
                  <w:divBdr>
                    <w:top w:val="none" w:sz="0" w:space="0" w:color="auto"/>
                    <w:left w:val="none" w:sz="0" w:space="0" w:color="auto"/>
                    <w:bottom w:val="none" w:sz="0" w:space="0" w:color="auto"/>
                    <w:right w:val="none" w:sz="0" w:space="0" w:color="auto"/>
                  </w:divBdr>
                </w:div>
              </w:divsChild>
            </w:div>
            <w:div w:id="1335571202">
              <w:marLeft w:val="0"/>
              <w:marRight w:val="0"/>
              <w:marTop w:val="225"/>
              <w:marBottom w:val="0"/>
              <w:divBdr>
                <w:top w:val="none" w:sz="0" w:space="0" w:color="auto"/>
                <w:left w:val="none" w:sz="0" w:space="0" w:color="auto"/>
                <w:bottom w:val="none" w:sz="0" w:space="0" w:color="auto"/>
                <w:right w:val="none" w:sz="0" w:space="0" w:color="auto"/>
              </w:divBdr>
              <w:divsChild>
                <w:div w:id="724795306">
                  <w:marLeft w:val="0"/>
                  <w:marRight w:val="0"/>
                  <w:marTop w:val="0"/>
                  <w:marBottom w:val="0"/>
                  <w:divBdr>
                    <w:top w:val="none" w:sz="0" w:space="0" w:color="auto"/>
                    <w:left w:val="none" w:sz="0" w:space="0" w:color="auto"/>
                    <w:bottom w:val="none" w:sz="0" w:space="0" w:color="auto"/>
                    <w:right w:val="none" w:sz="0" w:space="0" w:color="auto"/>
                  </w:divBdr>
                </w:div>
              </w:divsChild>
            </w:div>
            <w:div w:id="1377585083">
              <w:marLeft w:val="0"/>
              <w:marRight w:val="0"/>
              <w:marTop w:val="375"/>
              <w:marBottom w:val="0"/>
              <w:divBdr>
                <w:top w:val="none" w:sz="0" w:space="0" w:color="auto"/>
                <w:left w:val="none" w:sz="0" w:space="0" w:color="auto"/>
                <w:bottom w:val="none" w:sz="0" w:space="0" w:color="auto"/>
                <w:right w:val="none" w:sz="0" w:space="0" w:color="auto"/>
              </w:divBdr>
              <w:divsChild>
                <w:div w:id="931206111">
                  <w:marLeft w:val="0"/>
                  <w:marRight w:val="0"/>
                  <w:marTop w:val="0"/>
                  <w:marBottom w:val="0"/>
                  <w:divBdr>
                    <w:top w:val="none" w:sz="0" w:space="0" w:color="auto"/>
                    <w:left w:val="none" w:sz="0" w:space="0" w:color="auto"/>
                    <w:bottom w:val="none" w:sz="0" w:space="0" w:color="auto"/>
                    <w:right w:val="none" w:sz="0" w:space="0" w:color="auto"/>
                  </w:divBdr>
                  <w:divsChild>
                    <w:div w:id="1839804189">
                      <w:marLeft w:val="0"/>
                      <w:marRight w:val="0"/>
                      <w:marTop w:val="0"/>
                      <w:marBottom w:val="0"/>
                      <w:divBdr>
                        <w:top w:val="none" w:sz="0" w:space="0" w:color="auto"/>
                        <w:left w:val="none" w:sz="0" w:space="0" w:color="auto"/>
                        <w:bottom w:val="none" w:sz="0" w:space="0" w:color="auto"/>
                        <w:right w:val="none" w:sz="0" w:space="0" w:color="auto"/>
                      </w:divBdr>
                    </w:div>
                    <w:div w:id="18875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1111">
              <w:marLeft w:val="0"/>
              <w:marRight w:val="0"/>
              <w:marTop w:val="225"/>
              <w:marBottom w:val="0"/>
              <w:divBdr>
                <w:top w:val="none" w:sz="0" w:space="0" w:color="auto"/>
                <w:left w:val="none" w:sz="0" w:space="0" w:color="auto"/>
                <w:bottom w:val="none" w:sz="0" w:space="0" w:color="auto"/>
                <w:right w:val="none" w:sz="0" w:space="0" w:color="auto"/>
              </w:divBdr>
              <w:divsChild>
                <w:div w:id="1619793433">
                  <w:marLeft w:val="0"/>
                  <w:marRight w:val="0"/>
                  <w:marTop w:val="0"/>
                  <w:marBottom w:val="0"/>
                  <w:divBdr>
                    <w:top w:val="none" w:sz="0" w:space="0" w:color="auto"/>
                    <w:left w:val="none" w:sz="0" w:space="0" w:color="auto"/>
                    <w:bottom w:val="none" w:sz="0" w:space="0" w:color="auto"/>
                    <w:right w:val="none" w:sz="0" w:space="0" w:color="auto"/>
                  </w:divBdr>
                </w:div>
              </w:divsChild>
            </w:div>
            <w:div w:id="1385331980">
              <w:marLeft w:val="0"/>
              <w:marRight w:val="0"/>
              <w:marTop w:val="225"/>
              <w:marBottom w:val="0"/>
              <w:divBdr>
                <w:top w:val="none" w:sz="0" w:space="0" w:color="auto"/>
                <w:left w:val="none" w:sz="0" w:space="0" w:color="auto"/>
                <w:bottom w:val="none" w:sz="0" w:space="0" w:color="auto"/>
                <w:right w:val="none" w:sz="0" w:space="0" w:color="auto"/>
              </w:divBdr>
              <w:divsChild>
                <w:div w:id="1497574255">
                  <w:marLeft w:val="0"/>
                  <w:marRight w:val="0"/>
                  <w:marTop w:val="0"/>
                  <w:marBottom w:val="0"/>
                  <w:divBdr>
                    <w:top w:val="none" w:sz="0" w:space="0" w:color="auto"/>
                    <w:left w:val="none" w:sz="0" w:space="0" w:color="auto"/>
                    <w:bottom w:val="none" w:sz="0" w:space="0" w:color="auto"/>
                    <w:right w:val="none" w:sz="0" w:space="0" w:color="auto"/>
                  </w:divBdr>
                </w:div>
              </w:divsChild>
            </w:div>
            <w:div w:id="1456757049">
              <w:marLeft w:val="0"/>
              <w:marRight w:val="0"/>
              <w:marTop w:val="225"/>
              <w:marBottom w:val="0"/>
              <w:divBdr>
                <w:top w:val="none" w:sz="0" w:space="0" w:color="auto"/>
                <w:left w:val="none" w:sz="0" w:space="0" w:color="auto"/>
                <w:bottom w:val="none" w:sz="0" w:space="0" w:color="auto"/>
                <w:right w:val="none" w:sz="0" w:space="0" w:color="auto"/>
              </w:divBdr>
              <w:divsChild>
                <w:div w:id="562180445">
                  <w:marLeft w:val="0"/>
                  <w:marRight w:val="0"/>
                  <w:marTop w:val="0"/>
                  <w:marBottom w:val="0"/>
                  <w:divBdr>
                    <w:top w:val="none" w:sz="0" w:space="0" w:color="auto"/>
                    <w:left w:val="none" w:sz="0" w:space="0" w:color="auto"/>
                    <w:bottom w:val="none" w:sz="0" w:space="0" w:color="auto"/>
                    <w:right w:val="none" w:sz="0" w:space="0" w:color="auto"/>
                  </w:divBdr>
                </w:div>
              </w:divsChild>
            </w:div>
            <w:div w:id="1457990639">
              <w:marLeft w:val="0"/>
              <w:marRight w:val="0"/>
              <w:marTop w:val="225"/>
              <w:marBottom w:val="0"/>
              <w:divBdr>
                <w:top w:val="none" w:sz="0" w:space="0" w:color="auto"/>
                <w:left w:val="none" w:sz="0" w:space="0" w:color="auto"/>
                <w:bottom w:val="none" w:sz="0" w:space="0" w:color="auto"/>
                <w:right w:val="none" w:sz="0" w:space="0" w:color="auto"/>
              </w:divBdr>
              <w:divsChild>
                <w:div w:id="675963790">
                  <w:marLeft w:val="0"/>
                  <w:marRight w:val="0"/>
                  <w:marTop w:val="0"/>
                  <w:marBottom w:val="0"/>
                  <w:divBdr>
                    <w:top w:val="none" w:sz="0" w:space="0" w:color="auto"/>
                    <w:left w:val="none" w:sz="0" w:space="0" w:color="auto"/>
                    <w:bottom w:val="none" w:sz="0" w:space="0" w:color="auto"/>
                    <w:right w:val="none" w:sz="0" w:space="0" w:color="auto"/>
                  </w:divBdr>
                </w:div>
              </w:divsChild>
            </w:div>
            <w:div w:id="1476218206">
              <w:marLeft w:val="0"/>
              <w:marRight w:val="0"/>
              <w:marTop w:val="225"/>
              <w:marBottom w:val="0"/>
              <w:divBdr>
                <w:top w:val="none" w:sz="0" w:space="0" w:color="auto"/>
                <w:left w:val="none" w:sz="0" w:space="0" w:color="auto"/>
                <w:bottom w:val="none" w:sz="0" w:space="0" w:color="auto"/>
                <w:right w:val="none" w:sz="0" w:space="0" w:color="auto"/>
              </w:divBdr>
              <w:divsChild>
                <w:div w:id="691609474">
                  <w:marLeft w:val="0"/>
                  <w:marRight w:val="0"/>
                  <w:marTop w:val="0"/>
                  <w:marBottom w:val="0"/>
                  <w:divBdr>
                    <w:top w:val="none" w:sz="0" w:space="0" w:color="auto"/>
                    <w:left w:val="none" w:sz="0" w:space="0" w:color="auto"/>
                    <w:bottom w:val="none" w:sz="0" w:space="0" w:color="auto"/>
                    <w:right w:val="none" w:sz="0" w:space="0" w:color="auto"/>
                  </w:divBdr>
                </w:div>
              </w:divsChild>
            </w:div>
            <w:div w:id="1501457857">
              <w:marLeft w:val="0"/>
              <w:marRight w:val="0"/>
              <w:marTop w:val="375"/>
              <w:marBottom w:val="0"/>
              <w:divBdr>
                <w:top w:val="none" w:sz="0" w:space="0" w:color="auto"/>
                <w:left w:val="none" w:sz="0" w:space="0" w:color="auto"/>
                <w:bottom w:val="none" w:sz="0" w:space="0" w:color="auto"/>
                <w:right w:val="none" w:sz="0" w:space="0" w:color="auto"/>
              </w:divBdr>
              <w:divsChild>
                <w:div w:id="988051710">
                  <w:marLeft w:val="0"/>
                  <w:marRight w:val="0"/>
                  <w:marTop w:val="0"/>
                  <w:marBottom w:val="0"/>
                  <w:divBdr>
                    <w:top w:val="none" w:sz="0" w:space="0" w:color="auto"/>
                    <w:left w:val="none" w:sz="0" w:space="0" w:color="auto"/>
                    <w:bottom w:val="none" w:sz="0" w:space="0" w:color="auto"/>
                    <w:right w:val="none" w:sz="0" w:space="0" w:color="auto"/>
                  </w:divBdr>
                </w:div>
              </w:divsChild>
            </w:div>
            <w:div w:id="1503276940">
              <w:marLeft w:val="0"/>
              <w:marRight w:val="0"/>
              <w:marTop w:val="375"/>
              <w:marBottom w:val="0"/>
              <w:divBdr>
                <w:top w:val="none" w:sz="0" w:space="0" w:color="auto"/>
                <w:left w:val="none" w:sz="0" w:space="0" w:color="auto"/>
                <w:bottom w:val="none" w:sz="0" w:space="0" w:color="auto"/>
                <w:right w:val="none" w:sz="0" w:space="0" w:color="auto"/>
              </w:divBdr>
              <w:divsChild>
                <w:div w:id="588734530">
                  <w:marLeft w:val="0"/>
                  <w:marRight w:val="0"/>
                  <w:marTop w:val="0"/>
                  <w:marBottom w:val="0"/>
                  <w:divBdr>
                    <w:top w:val="none" w:sz="0" w:space="0" w:color="auto"/>
                    <w:left w:val="none" w:sz="0" w:space="0" w:color="auto"/>
                    <w:bottom w:val="none" w:sz="0" w:space="0" w:color="auto"/>
                    <w:right w:val="none" w:sz="0" w:space="0" w:color="auto"/>
                  </w:divBdr>
                </w:div>
              </w:divsChild>
            </w:div>
            <w:div w:id="1507211841">
              <w:marLeft w:val="0"/>
              <w:marRight w:val="0"/>
              <w:marTop w:val="375"/>
              <w:marBottom w:val="0"/>
              <w:divBdr>
                <w:top w:val="none" w:sz="0" w:space="0" w:color="auto"/>
                <w:left w:val="none" w:sz="0" w:space="0" w:color="auto"/>
                <w:bottom w:val="none" w:sz="0" w:space="0" w:color="auto"/>
                <w:right w:val="none" w:sz="0" w:space="0" w:color="auto"/>
              </w:divBdr>
              <w:divsChild>
                <w:div w:id="479999736">
                  <w:marLeft w:val="0"/>
                  <w:marRight w:val="0"/>
                  <w:marTop w:val="0"/>
                  <w:marBottom w:val="0"/>
                  <w:divBdr>
                    <w:top w:val="none" w:sz="0" w:space="0" w:color="auto"/>
                    <w:left w:val="none" w:sz="0" w:space="0" w:color="auto"/>
                    <w:bottom w:val="none" w:sz="0" w:space="0" w:color="auto"/>
                    <w:right w:val="none" w:sz="0" w:space="0" w:color="auto"/>
                  </w:divBdr>
                </w:div>
              </w:divsChild>
            </w:div>
            <w:div w:id="1513489811">
              <w:marLeft w:val="0"/>
              <w:marRight w:val="0"/>
              <w:marTop w:val="225"/>
              <w:marBottom w:val="0"/>
              <w:divBdr>
                <w:top w:val="none" w:sz="0" w:space="0" w:color="auto"/>
                <w:left w:val="none" w:sz="0" w:space="0" w:color="auto"/>
                <w:bottom w:val="none" w:sz="0" w:space="0" w:color="auto"/>
                <w:right w:val="none" w:sz="0" w:space="0" w:color="auto"/>
              </w:divBdr>
              <w:divsChild>
                <w:div w:id="1373067626">
                  <w:marLeft w:val="0"/>
                  <w:marRight w:val="0"/>
                  <w:marTop w:val="0"/>
                  <w:marBottom w:val="0"/>
                  <w:divBdr>
                    <w:top w:val="none" w:sz="0" w:space="0" w:color="auto"/>
                    <w:left w:val="none" w:sz="0" w:space="0" w:color="auto"/>
                    <w:bottom w:val="none" w:sz="0" w:space="0" w:color="auto"/>
                    <w:right w:val="none" w:sz="0" w:space="0" w:color="auto"/>
                  </w:divBdr>
                </w:div>
              </w:divsChild>
            </w:div>
            <w:div w:id="1533348149">
              <w:marLeft w:val="0"/>
              <w:marRight w:val="0"/>
              <w:marTop w:val="225"/>
              <w:marBottom w:val="0"/>
              <w:divBdr>
                <w:top w:val="none" w:sz="0" w:space="0" w:color="auto"/>
                <w:left w:val="none" w:sz="0" w:space="0" w:color="auto"/>
                <w:bottom w:val="none" w:sz="0" w:space="0" w:color="auto"/>
                <w:right w:val="none" w:sz="0" w:space="0" w:color="auto"/>
              </w:divBdr>
              <w:divsChild>
                <w:div w:id="900558314">
                  <w:marLeft w:val="0"/>
                  <w:marRight w:val="0"/>
                  <w:marTop w:val="0"/>
                  <w:marBottom w:val="0"/>
                  <w:divBdr>
                    <w:top w:val="none" w:sz="0" w:space="0" w:color="auto"/>
                    <w:left w:val="none" w:sz="0" w:space="0" w:color="auto"/>
                    <w:bottom w:val="none" w:sz="0" w:space="0" w:color="auto"/>
                    <w:right w:val="none" w:sz="0" w:space="0" w:color="auto"/>
                  </w:divBdr>
                </w:div>
              </w:divsChild>
            </w:div>
            <w:div w:id="1561094685">
              <w:marLeft w:val="0"/>
              <w:marRight w:val="0"/>
              <w:marTop w:val="225"/>
              <w:marBottom w:val="0"/>
              <w:divBdr>
                <w:top w:val="none" w:sz="0" w:space="0" w:color="auto"/>
                <w:left w:val="none" w:sz="0" w:space="0" w:color="auto"/>
                <w:bottom w:val="none" w:sz="0" w:space="0" w:color="auto"/>
                <w:right w:val="none" w:sz="0" w:space="0" w:color="auto"/>
              </w:divBdr>
              <w:divsChild>
                <w:div w:id="1518616666">
                  <w:marLeft w:val="0"/>
                  <w:marRight w:val="0"/>
                  <w:marTop w:val="0"/>
                  <w:marBottom w:val="0"/>
                  <w:divBdr>
                    <w:top w:val="none" w:sz="0" w:space="0" w:color="auto"/>
                    <w:left w:val="none" w:sz="0" w:space="0" w:color="auto"/>
                    <w:bottom w:val="none" w:sz="0" w:space="0" w:color="auto"/>
                    <w:right w:val="none" w:sz="0" w:space="0" w:color="auto"/>
                  </w:divBdr>
                </w:div>
              </w:divsChild>
            </w:div>
            <w:div w:id="1563254812">
              <w:marLeft w:val="0"/>
              <w:marRight w:val="0"/>
              <w:marTop w:val="225"/>
              <w:marBottom w:val="0"/>
              <w:divBdr>
                <w:top w:val="none" w:sz="0" w:space="0" w:color="auto"/>
                <w:left w:val="none" w:sz="0" w:space="0" w:color="auto"/>
                <w:bottom w:val="none" w:sz="0" w:space="0" w:color="auto"/>
                <w:right w:val="none" w:sz="0" w:space="0" w:color="auto"/>
              </w:divBdr>
              <w:divsChild>
                <w:div w:id="1122774045">
                  <w:marLeft w:val="0"/>
                  <w:marRight w:val="0"/>
                  <w:marTop w:val="0"/>
                  <w:marBottom w:val="0"/>
                  <w:divBdr>
                    <w:top w:val="none" w:sz="0" w:space="0" w:color="auto"/>
                    <w:left w:val="none" w:sz="0" w:space="0" w:color="auto"/>
                    <w:bottom w:val="none" w:sz="0" w:space="0" w:color="auto"/>
                    <w:right w:val="none" w:sz="0" w:space="0" w:color="auto"/>
                  </w:divBdr>
                </w:div>
              </w:divsChild>
            </w:div>
            <w:div w:id="1573584900">
              <w:marLeft w:val="0"/>
              <w:marRight w:val="0"/>
              <w:marTop w:val="225"/>
              <w:marBottom w:val="0"/>
              <w:divBdr>
                <w:top w:val="none" w:sz="0" w:space="0" w:color="auto"/>
                <w:left w:val="none" w:sz="0" w:space="0" w:color="auto"/>
                <w:bottom w:val="none" w:sz="0" w:space="0" w:color="auto"/>
                <w:right w:val="none" w:sz="0" w:space="0" w:color="auto"/>
              </w:divBdr>
              <w:divsChild>
                <w:div w:id="1240363816">
                  <w:marLeft w:val="0"/>
                  <w:marRight w:val="0"/>
                  <w:marTop w:val="0"/>
                  <w:marBottom w:val="0"/>
                  <w:divBdr>
                    <w:top w:val="none" w:sz="0" w:space="0" w:color="auto"/>
                    <w:left w:val="none" w:sz="0" w:space="0" w:color="auto"/>
                    <w:bottom w:val="none" w:sz="0" w:space="0" w:color="auto"/>
                    <w:right w:val="none" w:sz="0" w:space="0" w:color="auto"/>
                  </w:divBdr>
                </w:div>
              </w:divsChild>
            </w:div>
            <w:div w:id="1581133352">
              <w:marLeft w:val="0"/>
              <w:marRight w:val="0"/>
              <w:marTop w:val="225"/>
              <w:marBottom w:val="0"/>
              <w:divBdr>
                <w:top w:val="none" w:sz="0" w:space="0" w:color="auto"/>
                <w:left w:val="none" w:sz="0" w:space="0" w:color="auto"/>
                <w:bottom w:val="none" w:sz="0" w:space="0" w:color="auto"/>
                <w:right w:val="none" w:sz="0" w:space="0" w:color="auto"/>
              </w:divBdr>
              <w:divsChild>
                <w:div w:id="1305088797">
                  <w:marLeft w:val="0"/>
                  <w:marRight w:val="0"/>
                  <w:marTop w:val="0"/>
                  <w:marBottom w:val="0"/>
                  <w:divBdr>
                    <w:top w:val="none" w:sz="0" w:space="0" w:color="auto"/>
                    <w:left w:val="none" w:sz="0" w:space="0" w:color="auto"/>
                    <w:bottom w:val="none" w:sz="0" w:space="0" w:color="auto"/>
                    <w:right w:val="none" w:sz="0" w:space="0" w:color="auto"/>
                  </w:divBdr>
                </w:div>
              </w:divsChild>
            </w:div>
            <w:div w:id="1584099780">
              <w:marLeft w:val="0"/>
              <w:marRight w:val="0"/>
              <w:marTop w:val="225"/>
              <w:marBottom w:val="0"/>
              <w:divBdr>
                <w:top w:val="none" w:sz="0" w:space="0" w:color="auto"/>
                <w:left w:val="none" w:sz="0" w:space="0" w:color="auto"/>
                <w:bottom w:val="none" w:sz="0" w:space="0" w:color="auto"/>
                <w:right w:val="none" w:sz="0" w:space="0" w:color="auto"/>
              </w:divBdr>
              <w:divsChild>
                <w:div w:id="712312461">
                  <w:marLeft w:val="0"/>
                  <w:marRight w:val="0"/>
                  <w:marTop w:val="0"/>
                  <w:marBottom w:val="0"/>
                  <w:divBdr>
                    <w:top w:val="none" w:sz="0" w:space="0" w:color="auto"/>
                    <w:left w:val="none" w:sz="0" w:space="0" w:color="auto"/>
                    <w:bottom w:val="none" w:sz="0" w:space="0" w:color="auto"/>
                    <w:right w:val="none" w:sz="0" w:space="0" w:color="auto"/>
                  </w:divBdr>
                </w:div>
              </w:divsChild>
            </w:div>
            <w:div w:id="1632898402">
              <w:marLeft w:val="0"/>
              <w:marRight w:val="0"/>
              <w:marTop w:val="375"/>
              <w:marBottom w:val="0"/>
              <w:divBdr>
                <w:top w:val="none" w:sz="0" w:space="0" w:color="auto"/>
                <w:left w:val="none" w:sz="0" w:space="0" w:color="auto"/>
                <w:bottom w:val="none" w:sz="0" w:space="0" w:color="auto"/>
                <w:right w:val="none" w:sz="0" w:space="0" w:color="auto"/>
              </w:divBdr>
              <w:divsChild>
                <w:div w:id="2100979872">
                  <w:marLeft w:val="0"/>
                  <w:marRight w:val="0"/>
                  <w:marTop w:val="0"/>
                  <w:marBottom w:val="0"/>
                  <w:divBdr>
                    <w:top w:val="none" w:sz="0" w:space="0" w:color="auto"/>
                    <w:left w:val="none" w:sz="0" w:space="0" w:color="auto"/>
                    <w:bottom w:val="none" w:sz="0" w:space="0" w:color="auto"/>
                    <w:right w:val="none" w:sz="0" w:space="0" w:color="auto"/>
                  </w:divBdr>
                  <w:divsChild>
                    <w:div w:id="48383195">
                      <w:marLeft w:val="0"/>
                      <w:marRight w:val="0"/>
                      <w:marTop w:val="0"/>
                      <w:marBottom w:val="0"/>
                      <w:divBdr>
                        <w:top w:val="none" w:sz="0" w:space="0" w:color="auto"/>
                        <w:left w:val="none" w:sz="0" w:space="0" w:color="auto"/>
                        <w:bottom w:val="none" w:sz="0" w:space="0" w:color="auto"/>
                        <w:right w:val="none" w:sz="0" w:space="0" w:color="auto"/>
                      </w:divBdr>
                    </w:div>
                    <w:div w:id="6747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6436">
              <w:marLeft w:val="0"/>
              <w:marRight w:val="0"/>
              <w:marTop w:val="225"/>
              <w:marBottom w:val="0"/>
              <w:divBdr>
                <w:top w:val="none" w:sz="0" w:space="0" w:color="auto"/>
                <w:left w:val="none" w:sz="0" w:space="0" w:color="auto"/>
                <w:bottom w:val="none" w:sz="0" w:space="0" w:color="auto"/>
                <w:right w:val="none" w:sz="0" w:space="0" w:color="auto"/>
              </w:divBdr>
              <w:divsChild>
                <w:div w:id="442308021">
                  <w:marLeft w:val="0"/>
                  <w:marRight w:val="0"/>
                  <w:marTop w:val="0"/>
                  <w:marBottom w:val="0"/>
                  <w:divBdr>
                    <w:top w:val="none" w:sz="0" w:space="0" w:color="auto"/>
                    <w:left w:val="none" w:sz="0" w:space="0" w:color="auto"/>
                    <w:bottom w:val="none" w:sz="0" w:space="0" w:color="auto"/>
                    <w:right w:val="none" w:sz="0" w:space="0" w:color="auto"/>
                  </w:divBdr>
                </w:div>
              </w:divsChild>
            </w:div>
            <w:div w:id="1676494996">
              <w:marLeft w:val="0"/>
              <w:marRight w:val="0"/>
              <w:marTop w:val="225"/>
              <w:marBottom w:val="0"/>
              <w:divBdr>
                <w:top w:val="none" w:sz="0" w:space="0" w:color="auto"/>
                <w:left w:val="none" w:sz="0" w:space="0" w:color="auto"/>
                <w:bottom w:val="none" w:sz="0" w:space="0" w:color="auto"/>
                <w:right w:val="none" w:sz="0" w:space="0" w:color="auto"/>
              </w:divBdr>
              <w:divsChild>
                <w:div w:id="835612439">
                  <w:marLeft w:val="0"/>
                  <w:marRight w:val="0"/>
                  <w:marTop w:val="0"/>
                  <w:marBottom w:val="0"/>
                  <w:divBdr>
                    <w:top w:val="none" w:sz="0" w:space="0" w:color="auto"/>
                    <w:left w:val="none" w:sz="0" w:space="0" w:color="auto"/>
                    <w:bottom w:val="none" w:sz="0" w:space="0" w:color="auto"/>
                    <w:right w:val="none" w:sz="0" w:space="0" w:color="auto"/>
                  </w:divBdr>
                </w:div>
              </w:divsChild>
            </w:div>
            <w:div w:id="1681393673">
              <w:marLeft w:val="0"/>
              <w:marRight w:val="0"/>
              <w:marTop w:val="375"/>
              <w:marBottom w:val="0"/>
              <w:divBdr>
                <w:top w:val="none" w:sz="0" w:space="0" w:color="auto"/>
                <w:left w:val="none" w:sz="0" w:space="0" w:color="auto"/>
                <w:bottom w:val="none" w:sz="0" w:space="0" w:color="auto"/>
                <w:right w:val="none" w:sz="0" w:space="0" w:color="auto"/>
              </w:divBdr>
              <w:divsChild>
                <w:div w:id="1762144202">
                  <w:marLeft w:val="0"/>
                  <w:marRight w:val="0"/>
                  <w:marTop w:val="0"/>
                  <w:marBottom w:val="0"/>
                  <w:divBdr>
                    <w:top w:val="none" w:sz="0" w:space="0" w:color="auto"/>
                    <w:left w:val="none" w:sz="0" w:space="0" w:color="auto"/>
                    <w:bottom w:val="none" w:sz="0" w:space="0" w:color="auto"/>
                    <w:right w:val="none" w:sz="0" w:space="0" w:color="auto"/>
                  </w:divBdr>
                </w:div>
              </w:divsChild>
            </w:div>
            <w:div w:id="1684086335">
              <w:marLeft w:val="0"/>
              <w:marRight w:val="0"/>
              <w:marTop w:val="225"/>
              <w:marBottom w:val="0"/>
              <w:divBdr>
                <w:top w:val="none" w:sz="0" w:space="0" w:color="auto"/>
                <w:left w:val="none" w:sz="0" w:space="0" w:color="auto"/>
                <w:bottom w:val="none" w:sz="0" w:space="0" w:color="auto"/>
                <w:right w:val="none" w:sz="0" w:space="0" w:color="auto"/>
              </w:divBdr>
              <w:divsChild>
                <w:div w:id="631667620">
                  <w:marLeft w:val="0"/>
                  <w:marRight w:val="0"/>
                  <w:marTop w:val="0"/>
                  <w:marBottom w:val="0"/>
                  <w:divBdr>
                    <w:top w:val="none" w:sz="0" w:space="0" w:color="auto"/>
                    <w:left w:val="none" w:sz="0" w:space="0" w:color="auto"/>
                    <w:bottom w:val="none" w:sz="0" w:space="0" w:color="auto"/>
                    <w:right w:val="none" w:sz="0" w:space="0" w:color="auto"/>
                  </w:divBdr>
                </w:div>
              </w:divsChild>
            </w:div>
            <w:div w:id="1729255689">
              <w:marLeft w:val="0"/>
              <w:marRight w:val="0"/>
              <w:marTop w:val="225"/>
              <w:marBottom w:val="0"/>
              <w:divBdr>
                <w:top w:val="none" w:sz="0" w:space="0" w:color="auto"/>
                <w:left w:val="none" w:sz="0" w:space="0" w:color="auto"/>
                <w:bottom w:val="none" w:sz="0" w:space="0" w:color="auto"/>
                <w:right w:val="none" w:sz="0" w:space="0" w:color="auto"/>
              </w:divBdr>
              <w:divsChild>
                <w:div w:id="1831173535">
                  <w:marLeft w:val="0"/>
                  <w:marRight w:val="0"/>
                  <w:marTop w:val="0"/>
                  <w:marBottom w:val="0"/>
                  <w:divBdr>
                    <w:top w:val="none" w:sz="0" w:space="0" w:color="auto"/>
                    <w:left w:val="none" w:sz="0" w:space="0" w:color="auto"/>
                    <w:bottom w:val="none" w:sz="0" w:space="0" w:color="auto"/>
                    <w:right w:val="none" w:sz="0" w:space="0" w:color="auto"/>
                  </w:divBdr>
                </w:div>
              </w:divsChild>
            </w:div>
            <w:div w:id="1753353709">
              <w:marLeft w:val="0"/>
              <w:marRight w:val="0"/>
              <w:marTop w:val="375"/>
              <w:marBottom w:val="0"/>
              <w:divBdr>
                <w:top w:val="none" w:sz="0" w:space="0" w:color="auto"/>
                <w:left w:val="none" w:sz="0" w:space="0" w:color="auto"/>
                <w:bottom w:val="none" w:sz="0" w:space="0" w:color="auto"/>
                <w:right w:val="none" w:sz="0" w:space="0" w:color="auto"/>
              </w:divBdr>
              <w:divsChild>
                <w:div w:id="1915701125">
                  <w:marLeft w:val="0"/>
                  <w:marRight w:val="0"/>
                  <w:marTop w:val="0"/>
                  <w:marBottom w:val="0"/>
                  <w:divBdr>
                    <w:top w:val="none" w:sz="0" w:space="0" w:color="auto"/>
                    <w:left w:val="none" w:sz="0" w:space="0" w:color="auto"/>
                    <w:bottom w:val="none" w:sz="0" w:space="0" w:color="auto"/>
                    <w:right w:val="none" w:sz="0" w:space="0" w:color="auto"/>
                  </w:divBdr>
                  <w:divsChild>
                    <w:div w:id="35857377">
                      <w:marLeft w:val="0"/>
                      <w:marRight w:val="0"/>
                      <w:marTop w:val="0"/>
                      <w:marBottom w:val="0"/>
                      <w:divBdr>
                        <w:top w:val="none" w:sz="0" w:space="0" w:color="auto"/>
                        <w:left w:val="none" w:sz="0" w:space="0" w:color="auto"/>
                        <w:bottom w:val="none" w:sz="0" w:space="0" w:color="auto"/>
                        <w:right w:val="none" w:sz="0" w:space="0" w:color="auto"/>
                      </w:divBdr>
                    </w:div>
                    <w:div w:id="1065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89015">
              <w:marLeft w:val="0"/>
              <w:marRight w:val="0"/>
              <w:marTop w:val="375"/>
              <w:marBottom w:val="0"/>
              <w:divBdr>
                <w:top w:val="none" w:sz="0" w:space="0" w:color="auto"/>
                <w:left w:val="none" w:sz="0" w:space="0" w:color="auto"/>
                <w:bottom w:val="none" w:sz="0" w:space="0" w:color="auto"/>
                <w:right w:val="none" w:sz="0" w:space="0" w:color="auto"/>
              </w:divBdr>
              <w:divsChild>
                <w:div w:id="425999864">
                  <w:marLeft w:val="0"/>
                  <w:marRight w:val="0"/>
                  <w:marTop w:val="0"/>
                  <w:marBottom w:val="0"/>
                  <w:divBdr>
                    <w:top w:val="none" w:sz="0" w:space="0" w:color="auto"/>
                    <w:left w:val="none" w:sz="0" w:space="0" w:color="auto"/>
                    <w:bottom w:val="none" w:sz="0" w:space="0" w:color="auto"/>
                    <w:right w:val="none" w:sz="0" w:space="0" w:color="auto"/>
                  </w:divBdr>
                </w:div>
              </w:divsChild>
            </w:div>
            <w:div w:id="1765229054">
              <w:marLeft w:val="0"/>
              <w:marRight w:val="0"/>
              <w:marTop w:val="225"/>
              <w:marBottom w:val="0"/>
              <w:divBdr>
                <w:top w:val="none" w:sz="0" w:space="0" w:color="auto"/>
                <w:left w:val="none" w:sz="0" w:space="0" w:color="auto"/>
                <w:bottom w:val="none" w:sz="0" w:space="0" w:color="auto"/>
                <w:right w:val="none" w:sz="0" w:space="0" w:color="auto"/>
              </w:divBdr>
              <w:divsChild>
                <w:div w:id="277101578">
                  <w:marLeft w:val="0"/>
                  <w:marRight w:val="0"/>
                  <w:marTop w:val="0"/>
                  <w:marBottom w:val="0"/>
                  <w:divBdr>
                    <w:top w:val="none" w:sz="0" w:space="0" w:color="auto"/>
                    <w:left w:val="none" w:sz="0" w:space="0" w:color="auto"/>
                    <w:bottom w:val="none" w:sz="0" w:space="0" w:color="auto"/>
                    <w:right w:val="none" w:sz="0" w:space="0" w:color="auto"/>
                  </w:divBdr>
                </w:div>
              </w:divsChild>
            </w:div>
            <w:div w:id="1783838110">
              <w:marLeft w:val="0"/>
              <w:marRight w:val="0"/>
              <w:marTop w:val="225"/>
              <w:marBottom w:val="0"/>
              <w:divBdr>
                <w:top w:val="none" w:sz="0" w:space="0" w:color="auto"/>
                <w:left w:val="none" w:sz="0" w:space="0" w:color="auto"/>
                <w:bottom w:val="none" w:sz="0" w:space="0" w:color="auto"/>
                <w:right w:val="none" w:sz="0" w:space="0" w:color="auto"/>
              </w:divBdr>
              <w:divsChild>
                <w:div w:id="970787433">
                  <w:marLeft w:val="0"/>
                  <w:marRight w:val="0"/>
                  <w:marTop w:val="0"/>
                  <w:marBottom w:val="0"/>
                  <w:divBdr>
                    <w:top w:val="none" w:sz="0" w:space="0" w:color="auto"/>
                    <w:left w:val="none" w:sz="0" w:space="0" w:color="auto"/>
                    <w:bottom w:val="none" w:sz="0" w:space="0" w:color="auto"/>
                    <w:right w:val="none" w:sz="0" w:space="0" w:color="auto"/>
                  </w:divBdr>
                </w:div>
              </w:divsChild>
            </w:div>
            <w:div w:id="1806503920">
              <w:marLeft w:val="0"/>
              <w:marRight w:val="0"/>
              <w:marTop w:val="225"/>
              <w:marBottom w:val="0"/>
              <w:divBdr>
                <w:top w:val="none" w:sz="0" w:space="0" w:color="auto"/>
                <w:left w:val="none" w:sz="0" w:space="0" w:color="auto"/>
                <w:bottom w:val="none" w:sz="0" w:space="0" w:color="auto"/>
                <w:right w:val="none" w:sz="0" w:space="0" w:color="auto"/>
              </w:divBdr>
              <w:divsChild>
                <w:div w:id="1877428695">
                  <w:marLeft w:val="0"/>
                  <w:marRight w:val="0"/>
                  <w:marTop w:val="0"/>
                  <w:marBottom w:val="0"/>
                  <w:divBdr>
                    <w:top w:val="none" w:sz="0" w:space="0" w:color="auto"/>
                    <w:left w:val="none" w:sz="0" w:space="0" w:color="auto"/>
                    <w:bottom w:val="none" w:sz="0" w:space="0" w:color="auto"/>
                    <w:right w:val="none" w:sz="0" w:space="0" w:color="auto"/>
                  </w:divBdr>
                </w:div>
              </w:divsChild>
            </w:div>
            <w:div w:id="1816795575">
              <w:marLeft w:val="0"/>
              <w:marRight w:val="0"/>
              <w:marTop w:val="225"/>
              <w:marBottom w:val="0"/>
              <w:divBdr>
                <w:top w:val="none" w:sz="0" w:space="0" w:color="auto"/>
                <w:left w:val="none" w:sz="0" w:space="0" w:color="auto"/>
                <w:bottom w:val="none" w:sz="0" w:space="0" w:color="auto"/>
                <w:right w:val="none" w:sz="0" w:space="0" w:color="auto"/>
              </w:divBdr>
              <w:divsChild>
                <w:div w:id="1892883838">
                  <w:marLeft w:val="0"/>
                  <w:marRight w:val="0"/>
                  <w:marTop w:val="0"/>
                  <w:marBottom w:val="0"/>
                  <w:divBdr>
                    <w:top w:val="none" w:sz="0" w:space="0" w:color="auto"/>
                    <w:left w:val="none" w:sz="0" w:space="0" w:color="auto"/>
                    <w:bottom w:val="none" w:sz="0" w:space="0" w:color="auto"/>
                    <w:right w:val="none" w:sz="0" w:space="0" w:color="auto"/>
                  </w:divBdr>
                </w:div>
              </w:divsChild>
            </w:div>
            <w:div w:id="1817643875">
              <w:marLeft w:val="0"/>
              <w:marRight w:val="0"/>
              <w:marTop w:val="225"/>
              <w:marBottom w:val="0"/>
              <w:divBdr>
                <w:top w:val="none" w:sz="0" w:space="0" w:color="auto"/>
                <w:left w:val="none" w:sz="0" w:space="0" w:color="auto"/>
                <w:bottom w:val="none" w:sz="0" w:space="0" w:color="auto"/>
                <w:right w:val="none" w:sz="0" w:space="0" w:color="auto"/>
              </w:divBdr>
              <w:divsChild>
                <w:div w:id="54546804">
                  <w:marLeft w:val="0"/>
                  <w:marRight w:val="0"/>
                  <w:marTop w:val="0"/>
                  <w:marBottom w:val="0"/>
                  <w:divBdr>
                    <w:top w:val="none" w:sz="0" w:space="0" w:color="auto"/>
                    <w:left w:val="none" w:sz="0" w:space="0" w:color="auto"/>
                    <w:bottom w:val="none" w:sz="0" w:space="0" w:color="auto"/>
                    <w:right w:val="none" w:sz="0" w:space="0" w:color="auto"/>
                  </w:divBdr>
                  <w:divsChild>
                    <w:div w:id="1613055745">
                      <w:marLeft w:val="0"/>
                      <w:marRight w:val="0"/>
                      <w:marTop w:val="0"/>
                      <w:marBottom w:val="0"/>
                      <w:divBdr>
                        <w:top w:val="single" w:sz="6" w:space="0" w:color="D9D9D9"/>
                        <w:left w:val="none" w:sz="0" w:space="0" w:color="auto"/>
                        <w:bottom w:val="single" w:sz="6" w:space="0" w:color="D9D9D9"/>
                        <w:right w:val="none" w:sz="0" w:space="0" w:color="auto"/>
                      </w:divBdr>
                      <w:divsChild>
                        <w:div w:id="628702388">
                          <w:marLeft w:val="0"/>
                          <w:marRight w:val="0"/>
                          <w:marTop w:val="0"/>
                          <w:marBottom w:val="0"/>
                          <w:divBdr>
                            <w:top w:val="none" w:sz="0" w:space="0" w:color="auto"/>
                            <w:left w:val="none" w:sz="0" w:space="0" w:color="auto"/>
                            <w:bottom w:val="none" w:sz="0" w:space="0" w:color="auto"/>
                            <w:right w:val="none" w:sz="0" w:space="0" w:color="auto"/>
                          </w:divBdr>
                          <w:divsChild>
                            <w:div w:id="154302433">
                              <w:marLeft w:val="0"/>
                              <w:marRight w:val="0"/>
                              <w:marTop w:val="0"/>
                              <w:marBottom w:val="0"/>
                              <w:divBdr>
                                <w:top w:val="none" w:sz="0" w:space="0" w:color="auto"/>
                                <w:left w:val="none" w:sz="0" w:space="0" w:color="auto"/>
                                <w:bottom w:val="none" w:sz="0" w:space="0" w:color="auto"/>
                                <w:right w:val="none" w:sz="0" w:space="0" w:color="auto"/>
                              </w:divBdr>
                              <w:divsChild>
                                <w:div w:id="1185024104">
                                  <w:marLeft w:val="0"/>
                                  <w:marRight w:val="0"/>
                                  <w:marTop w:val="0"/>
                                  <w:marBottom w:val="0"/>
                                  <w:divBdr>
                                    <w:top w:val="none" w:sz="0" w:space="0" w:color="auto"/>
                                    <w:left w:val="none" w:sz="0" w:space="0" w:color="auto"/>
                                    <w:bottom w:val="none" w:sz="0" w:space="0" w:color="auto"/>
                                    <w:right w:val="none" w:sz="0" w:space="0" w:color="auto"/>
                                  </w:divBdr>
                                  <w:divsChild>
                                    <w:div w:id="234708820">
                                      <w:marLeft w:val="0"/>
                                      <w:marRight w:val="0"/>
                                      <w:marTop w:val="0"/>
                                      <w:marBottom w:val="0"/>
                                      <w:divBdr>
                                        <w:top w:val="none" w:sz="0" w:space="0" w:color="auto"/>
                                        <w:left w:val="none" w:sz="0" w:space="0" w:color="auto"/>
                                        <w:bottom w:val="none" w:sz="0" w:space="0" w:color="auto"/>
                                        <w:right w:val="none" w:sz="0" w:space="0" w:color="auto"/>
                                      </w:divBdr>
                                      <w:divsChild>
                                        <w:div w:id="920454101">
                                          <w:marLeft w:val="0"/>
                                          <w:marRight w:val="0"/>
                                          <w:marTop w:val="100"/>
                                          <w:marBottom w:val="100"/>
                                          <w:divBdr>
                                            <w:top w:val="none" w:sz="0" w:space="0" w:color="auto"/>
                                            <w:left w:val="none" w:sz="0" w:space="0" w:color="auto"/>
                                            <w:bottom w:val="none" w:sz="0" w:space="0" w:color="auto"/>
                                            <w:right w:val="none" w:sz="0" w:space="0" w:color="auto"/>
                                          </w:divBdr>
                                          <w:divsChild>
                                            <w:div w:id="2004114566">
                                              <w:marLeft w:val="0"/>
                                              <w:marRight w:val="0"/>
                                              <w:marTop w:val="100"/>
                                              <w:marBottom w:val="100"/>
                                              <w:divBdr>
                                                <w:top w:val="single" w:sz="6" w:space="0" w:color="auto"/>
                                                <w:left w:val="single" w:sz="6" w:space="0" w:color="auto"/>
                                                <w:bottom w:val="single" w:sz="6" w:space="0" w:color="auto"/>
                                                <w:right w:val="single" w:sz="6" w:space="0" w:color="auto"/>
                                              </w:divBdr>
                                              <w:divsChild>
                                                <w:div w:id="1518545315">
                                                  <w:marLeft w:val="0"/>
                                                  <w:marRight w:val="0"/>
                                                  <w:marTop w:val="0"/>
                                                  <w:marBottom w:val="0"/>
                                                  <w:divBdr>
                                                    <w:top w:val="none" w:sz="0" w:space="0" w:color="auto"/>
                                                    <w:left w:val="none" w:sz="0" w:space="0" w:color="auto"/>
                                                    <w:bottom w:val="none" w:sz="0" w:space="0" w:color="auto"/>
                                                    <w:right w:val="none" w:sz="0" w:space="0" w:color="auto"/>
                                                  </w:divBdr>
                                                  <w:divsChild>
                                                    <w:div w:id="485973328">
                                                      <w:marLeft w:val="0"/>
                                                      <w:marRight w:val="0"/>
                                                      <w:marTop w:val="0"/>
                                                      <w:marBottom w:val="0"/>
                                                      <w:divBdr>
                                                        <w:top w:val="none" w:sz="0" w:space="0" w:color="auto"/>
                                                        <w:left w:val="none" w:sz="0" w:space="0" w:color="auto"/>
                                                        <w:bottom w:val="none" w:sz="0" w:space="0" w:color="auto"/>
                                                        <w:right w:val="none" w:sz="0" w:space="0" w:color="auto"/>
                                                      </w:divBdr>
                                                      <w:divsChild>
                                                        <w:div w:id="479006632">
                                                          <w:marLeft w:val="0"/>
                                                          <w:marRight w:val="0"/>
                                                          <w:marTop w:val="0"/>
                                                          <w:marBottom w:val="0"/>
                                                          <w:divBdr>
                                                            <w:top w:val="none" w:sz="0" w:space="0" w:color="auto"/>
                                                            <w:left w:val="none" w:sz="0" w:space="0" w:color="auto"/>
                                                            <w:bottom w:val="none" w:sz="0" w:space="0" w:color="auto"/>
                                                            <w:right w:val="none" w:sz="0" w:space="0" w:color="auto"/>
                                                          </w:divBdr>
                                                          <w:divsChild>
                                                            <w:div w:id="714697780">
                                                              <w:marLeft w:val="0"/>
                                                              <w:marRight w:val="0"/>
                                                              <w:marTop w:val="0"/>
                                                              <w:marBottom w:val="0"/>
                                                              <w:divBdr>
                                                                <w:top w:val="none" w:sz="0" w:space="0" w:color="auto"/>
                                                                <w:left w:val="none" w:sz="0" w:space="0" w:color="auto"/>
                                                                <w:bottom w:val="none" w:sz="0" w:space="0" w:color="auto"/>
                                                                <w:right w:val="none" w:sz="0" w:space="0" w:color="auto"/>
                                                              </w:divBdr>
                                                              <w:divsChild>
                                                                <w:div w:id="1364668384">
                                                                  <w:marLeft w:val="0"/>
                                                                  <w:marRight w:val="0"/>
                                                                  <w:marTop w:val="0"/>
                                                                  <w:marBottom w:val="0"/>
                                                                  <w:divBdr>
                                                                    <w:top w:val="none" w:sz="0" w:space="0" w:color="auto"/>
                                                                    <w:left w:val="none" w:sz="0" w:space="0" w:color="auto"/>
                                                                    <w:bottom w:val="none" w:sz="0" w:space="0" w:color="auto"/>
                                                                    <w:right w:val="none" w:sz="0" w:space="0" w:color="auto"/>
                                                                  </w:divBdr>
                                                                  <w:divsChild>
                                                                    <w:div w:id="679626581">
                                                                      <w:marLeft w:val="0"/>
                                                                      <w:marRight w:val="0"/>
                                                                      <w:marTop w:val="0"/>
                                                                      <w:marBottom w:val="0"/>
                                                                      <w:divBdr>
                                                                        <w:top w:val="none" w:sz="0" w:space="0" w:color="auto"/>
                                                                        <w:left w:val="none" w:sz="0" w:space="0" w:color="auto"/>
                                                                        <w:bottom w:val="none" w:sz="0" w:space="0" w:color="auto"/>
                                                                        <w:right w:val="none" w:sz="0" w:space="0" w:color="auto"/>
                                                                      </w:divBdr>
                                                                      <w:divsChild>
                                                                        <w:div w:id="755781614">
                                                                          <w:marLeft w:val="0"/>
                                                                          <w:marRight w:val="0"/>
                                                                          <w:marTop w:val="0"/>
                                                                          <w:marBottom w:val="0"/>
                                                                          <w:divBdr>
                                                                            <w:top w:val="none" w:sz="0" w:space="0" w:color="auto"/>
                                                                            <w:left w:val="none" w:sz="0" w:space="0" w:color="auto"/>
                                                                            <w:bottom w:val="none" w:sz="0" w:space="0" w:color="auto"/>
                                                                            <w:right w:val="none" w:sz="0" w:space="0" w:color="auto"/>
                                                                          </w:divBdr>
                                                                          <w:divsChild>
                                                                            <w:div w:id="41709030">
                                                                              <w:marLeft w:val="0"/>
                                                                              <w:marRight w:val="0"/>
                                                                              <w:marTop w:val="0"/>
                                                                              <w:marBottom w:val="0"/>
                                                                              <w:divBdr>
                                                                                <w:top w:val="none" w:sz="0" w:space="0" w:color="auto"/>
                                                                                <w:left w:val="none" w:sz="0" w:space="0" w:color="auto"/>
                                                                                <w:bottom w:val="none" w:sz="0" w:space="0" w:color="auto"/>
                                                                                <w:right w:val="none" w:sz="0" w:space="0" w:color="auto"/>
                                                                              </w:divBdr>
                                                                              <w:divsChild>
                                                                                <w:div w:id="1535146960">
                                                                                  <w:marLeft w:val="0"/>
                                                                                  <w:marRight w:val="0"/>
                                                                                  <w:marTop w:val="0"/>
                                                                                  <w:marBottom w:val="0"/>
                                                                                  <w:divBdr>
                                                                                    <w:top w:val="none" w:sz="0" w:space="0" w:color="auto"/>
                                                                                    <w:left w:val="none" w:sz="0" w:space="0" w:color="auto"/>
                                                                                    <w:bottom w:val="none" w:sz="0" w:space="0" w:color="auto"/>
                                                                                    <w:right w:val="none" w:sz="0" w:space="0" w:color="auto"/>
                                                                                  </w:divBdr>
                                                                                  <w:divsChild>
                                                                                    <w:div w:id="792402004">
                                                                                      <w:marLeft w:val="0"/>
                                                                                      <w:marRight w:val="0"/>
                                                                                      <w:marTop w:val="0"/>
                                                                                      <w:marBottom w:val="0"/>
                                                                                      <w:divBdr>
                                                                                        <w:top w:val="none" w:sz="0" w:space="0" w:color="auto"/>
                                                                                        <w:left w:val="none" w:sz="0" w:space="0" w:color="auto"/>
                                                                                        <w:bottom w:val="none" w:sz="0" w:space="0" w:color="auto"/>
                                                                                        <w:right w:val="none" w:sz="0" w:space="0" w:color="auto"/>
                                                                                      </w:divBdr>
                                                                                      <w:divsChild>
                                                                                        <w:div w:id="11935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99576">
                                                                              <w:marLeft w:val="0"/>
                                                                              <w:marRight w:val="0"/>
                                                                              <w:marTop w:val="0"/>
                                                                              <w:marBottom w:val="0"/>
                                                                              <w:divBdr>
                                                                                <w:top w:val="none" w:sz="0" w:space="0" w:color="auto"/>
                                                                                <w:left w:val="none" w:sz="0" w:space="0" w:color="auto"/>
                                                                                <w:bottom w:val="none" w:sz="0" w:space="0" w:color="auto"/>
                                                                                <w:right w:val="none" w:sz="0" w:space="0" w:color="auto"/>
                                                                              </w:divBdr>
                                                                              <w:divsChild>
                                                                                <w:div w:id="544489728">
                                                                                  <w:marLeft w:val="0"/>
                                                                                  <w:marRight w:val="0"/>
                                                                                  <w:marTop w:val="0"/>
                                                                                  <w:marBottom w:val="0"/>
                                                                                  <w:divBdr>
                                                                                    <w:top w:val="none" w:sz="0" w:space="0" w:color="auto"/>
                                                                                    <w:left w:val="none" w:sz="0" w:space="0" w:color="auto"/>
                                                                                    <w:bottom w:val="none" w:sz="0" w:space="0" w:color="auto"/>
                                                                                    <w:right w:val="none" w:sz="0" w:space="0" w:color="auto"/>
                                                                                  </w:divBdr>
                                                                                  <w:divsChild>
                                                                                    <w:div w:id="9485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5420">
                                                                          <w:marLeft w:val="0"/>
                                                                          <w:marRight w:val="0"/>
                                                                          <w:marTop w:val="0"/>
                                                                          <w:marBottom w:val="0"/>
                                                                          <w:divBdr>
                                                                            <w:top w:val="none" w:sz="0" w:space="0" w:color="auto"/>
                                                                            <w:left w:val="none" w:sz="0" w:space="0" w:color="auto"/>
                                                                            <w:bottom w:val="none" w:sz="0" w:space="0" w:color="auto"/>
                                                                            <w:right w:val="none" w:sz="0" w:space="0" w:color="auto"/>
                                                                          </w:divBdr>
                                                                        </w:div>
                                                                      </w:divsChild>
                                                                    </w:div>
                                                                    <w:div w:id="2127964288">
                                                                      <w:marLeft w:val="0"/>
                                                                      <w:marRight w:val="0"/>
                                                                      <w:marTop w:val="0"/>
                                                                      <w:marBottom w:val="0"/>
                                                                      <w:divBdr>
                                                                        <w:top w:val="none" w:sz="0" w:space="0" w:color="auto"/>
                                                                        <w:left w:val="none" w:sz="0" w:space="0" w:color="auto"/>
                                                                        <w:bottom w:val="none" w:sz="0" w:space="0" w:color="auto"/>
                                                                        <w:right w:val="none" w:sz="0" w:space="0" w:color="auto"/>
                                                                      </w:divBdr>
                                                                      <w:divsChild>
                                                                        <w:div w:id="2024280268">
                                                                          <w:marLeft w:val="0"/>
                                                                          <w:marRight w:val="0"/>
                                                                          <w:marTop w:val="0"/>
                                                                          <w:marBottom w:val="0"/>
                                                                          <w:divBdr>
                                                                            <w:top w:val="none" w:sz="0" w:space="0" w:color="auto"/>
                                                                            <w:left w:val="none" w:sz="0" w:space="0" w:color="auto"/>
                                                                            <w:bottom w:val="none" w:sz="0" w:space="0" w:color="auto"/>
                                                                            <w:right w:val="none" w:sz="0" w:space="0" w:color="auto"/>
                                                                          </w:divBdr>
                                                                          <w:divsChild>
                                                                            <w:div w:id="298538537">
                                                                              <w:marLeft w:val="0"/>
                                                                              <w:marRight w:val="0"/>
                                                                              <w:marTop w:val="0"/>
                                                                              <w:marBottom w:val="0"/>
                                                                              <w:divBdr>
                                                                                <w:top w:val="none" w:sz="0" w:space="0" w:color="auto"/>
                                                                                <w:left w:val="none" w:sz="0" w:space="0" w:color="auto"/>
                                                                                <w:bottom w:val="none" w:sz="0" w:space="0" w:color="auto"/>
                                                                                <w:right w:val="none" w:sz="0" w:space="0" w:color="auto"/>
                                                                              </w:divBdr>
                                                                              <w:divsChild>
                                                                                <w:div w:id="334692628">
                                                                                  <w:marLeft w:val="0"/>
                                                                                  <w:marRight w:val="0"/>
                                                                                  <w:marTop w:val="0"/>
                                                                                  <w:marBottom w:val="0"/>
                                                                                  <w:divBdr>
                                                                                    <w:top w:val="none" w:sz="0" w:space="0" w:color="auto"/>
                                                                                    <w:left w:val="none" w:sz="0" w:space="0" w:color="auto"/>
                                                                                    <w:bottom w:val="none" w:sz="0" w:space="0" w:color="auto"/>
                                                                                    <w:right w:val="none" w:sz="0" w:space="0" w:color="auto"/>
                                                                                  </w:divBdr>
                                                                                </w:div>
                                                                                <w:div w:id="1293368468">
                                                                                  <w:marLeft w:val="0"/>
                                                                                  <w:marRight w:val="0"/>
                                                                                  <w:marTop w:val="300"/>
                                                                                  <w:marBottom w:val="270"/>
                                                                                  <w:divBdr>
                                                                                    <w:top w:val="none" w:sz="0" w:space="0" w:color="auto"/>
                                                                                    <w:left w:val="none" w:sz="0" w:space="0" w:color="auto"/>
                                                                                    <w:bottom w:val="none" w:sz="0" w:space="0" w:color="auto"/>
                                                                                    <w:right w:val="none" w:sz="0" w:space="0" w:color="auto"/>
                                                                                  </w:divBdr>
                                                                                  <w:divsChild>
                                                                                    <w:div w:id="68122084">
                                                                                      <w:marLeft w:val="0"/>
                                                                                      <w:marRight w:val="0"/>
                                                                                      <w:marTop w:val="0"/>
                                                                                      <w:marBottom w:val="0"/>
                                                                                      <w:divBdr>
                                                                                        <w:top w:val="none" w:sz="0" w:space="0" w:color="auto"/>
                                                                                        <w:left w:val="none" w:sz="0" w:space="0" w:color="auto"/>
                                                                                        <w:bottom w:val="none" w:sz="0" w:space="0" w:color="auto"/>
                                                                                        <w:right w:val="none" w:sz="0" w:space="0" w:color="auto"/>
                                                                                      </w:divBdr>
                                                                                      <w:divsChild>
                                                                                        <w:div w:id="6294005">
                                                                                          <w:marLeft w:val="0"/>
                                                                                          <w:marRight w:val="0"/>
                                                                                          <w:marTop w:val="0"/>
                                                                                          <w:marBottom w:val="0"/>
                                                                                          <w:divBdr>
                                                                                            <w:top w:val="none" w:sz="0" w:space="0" w:color="auto"/>
                                                                                            <w:left w:val="none" w:sz="0" w:space="0" w:color="auto"/>
                                                                                            <w:bottom w:val="none" w:sz="0" w:space="0" w:color="auto"/>
                                                                                            <w:right w:val="none" w:sz="0" w:space="0" w:color="auto"/>
                                                                                          </w:divBdr>
                                                                                          <w:divsChild>
                                                                                            <w:div w:id="1774402914">
                                                                                              <w:marLeft w:val="0"/>
                                                                                              <w:marRight w:val="0"/>
                                                                                              <w:marTop w:val="0"/>
                                                                                              <w:marBottom w:val="0"/>
                                                                                              <w:divBdr>
                                                                                                <w:top w:val="none" w:sz="0" w:space="0" w:color="auto"/>
                                                                                                <w:left w:val="none" w:sz="0" w:space="0" w:color="auto"/>
                                                                                                <w:bottom w:val="none" w:sz="0" w:space="0" w:color="auto"/>
                                                                                                <w:right w:val="none" w:sz="0" w:space="0" w:color="auto"/>
                                                                                              </w:divBdr>
                                                                                              <w:divsChild>
                                                                                                <w:div w:id="19993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656535">
              <w:marLeft w:val="0"/>
              <w:marRight w:val="0"/>
              <w:marTop w:val="375"/>
              <w:marBottom w:val="0"/>
              <w:divBdr>
                <w:top w:val="none" w:sz="0" w:space="0" w:color="auto"/>
                <w:left w:val="none" w:sz="0" w:space="0" w:color="auto"/>
                <w:bottom w:val="none" w:sz="0" w:space="0" w:color="auto"/>
                <w:right w:val="none" w:sz="0" w:space="0" w:color="auto"/>
              </w:divBdr>
              <w:divsChild>
                <w:div w:id="52050384">
                  <w:marLeft w:val="0"/>
                  <w:marRight w:val="0"/>
                  <w:marTop w:val="0"/>
                  <w:marBottom w:val="0"/>
                  <w:divBdr>
                    <w:top w:val="none" w:sz="0" w:space="0" w:color="auto"/>
                    <w:left w:val="none" w:sz="0" w:space="0" w:color="auto"/>
                    <w:bottom w:val="none" w:sz="0" w:space="0" w:color="auto"/>
                    <w:right w:val="none" w:sz="0" w:space="0" w:color="auto"/>
                  </w:divBdr>
                  <w:divsChild>
                    <w:div w:id="387725290">
                      <w:marLeft w:val="0"/>
                      <w:marRight w:val="0"/>
                      <w:marTop w:val="0"/>
                      <w:marBottom w:val="0"/>
                      <w:divBdr>
                        <w:top w:val="none" w:sz="0" w:space="0" w:color="auto"/>
                        <w:left w:val="none" w:sz="0" w:space="0" w:color="auto"/>
                        <w:bottom w:val="none" w:sz="0" w:space="0" w:color="auto"/>
                        <w:right w:val="none" w:sz="0" w:space="0" w:color="auto"/>
                      </w:divBdr>
                    </w:div>
                    <w:div w:id="6631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7636">
              <w:marLeft w:val="0"/>
              <w:marRight w:val="0"/>
              <w:marTop w:val="375"/>
              <w:marBottom w:val="0"/>
              <w:divBdr>
                <w:top w:val="none" w:sz="0" w:space="0" w:color="auto"/>
                <w:left w:val="none" w:sz="0" w:space="0" w:color="auto"/>
                <w:bottom w:val="none" w:sz="0" w:space="0" w:color="auto"/>
                <w:right w:val="none" w:sz="0" w:space="0" w:color="auto"/>
              </w:divBdr>
              <w:divsChild>
                <w:div w:id="1493837626">
                  <w:marLeft w:val="0"/>
                  <w:marRight w:val="0"/>
                  <w:marTop w:val="0"/>
                  <w:marBottom w:val="0"/>
                  <w:divBdr>
                    <w:top w:val="none" w:sz="0" w:space="0" w:color="auto"/>
                    <w:left w:val="none" w:sz="0" w:space="0" w:color="auto"/>
                    <w:bottom w:val="none" w:sz="0" w:space="0" w:color="auto"/>
                    <w:right w:val="none" w:sz="0" w:space="0" w:color="auto"/>
                  </w:divBdr>
                </w:div>
              </w:divsChild>
            </w:div>
            <w:div w:id="1873111120">
              <w:marLeft w:val="0"/>
              <w:marRight w:val="0"/>
              <w:marTop w:val="375"/>
              <w:marBottom w:val="0"/>
              <w:divBdr>
                <w:top w:val="none" w:sz="0" w:space="0" w:color="auto"/>
                <w:left w:val="none" w:sz="0" w:space="0" w:color="auto"/>
                <w:bottom w:val="none" w:sz="0" w:space="0" w:color="auto"/>
                <w:right w:val="none" w:sz="0" w:space="0" w:color="auto"/>
              </w:divBdr>
              <w:divsChild>
                <w:div w:id="1183130789">
                  <w:marLeft w:val="0"/>
                  <w:marRight w:val="0"/>
                  <w:marTop w:val="0"/>
                  <w:marBottom w:val="0"/>
                  <w:divBdr>
                    <w:top w:val="none" w:sz="0" w:space="0" w:color="auto"/>
                    <w:left w:val="none" w:sz="0" w:space="0" w:color="auto"/>
                    <w:bottom w:val="none" w:sz="0" w:space="0" w:color="auto"/>
                    <w:right w:val="none" w:sz="0" w:space="0" w:color="auto"/>
                  </w:divBdr>
                </w:div>
              </w:divsChild>
            </w:div>
            <w:div w:id="1904952008">
              <w:marLeft w:val="0"/>
              <w:marRight w:val="0"/>
              <w:marTop w:val="225"/>
              <w:marBottom w:val="0"/>
              <w:divBdr>
                <w:top w:val="none" w:sz="0" w:space="0" w:color="auto"/>
                <w:left w:val="none" w:sz="0" w:space="0" w:color="auto"/>
                <w:bottom w:val="none" w:sz="0" w:space="0" w:color="auto"/>
                <w:right w:val="none" w:sz="0" w:space="0" w:color="auto"/>
              </w:divBdr>
              <w:divsChild>
                <w:div w:id="628556536">
                  <w:marLeft w:val="0"/>
                  <w:marRight w:val="0"/>
                  <w:marTop w:val="0"/>
                  <w:marBottom w:val="0"/>
                  <w:divBdr>
                    <w:top w:val="none" w:sz="0" w:space="0" w:color="auto"/>
                    <w:left w:val="none" w:sz="0" w:space="0" w:color="auto"/>
                    <w:bottom w:val="none" w:sz="0" w:space="0" w:color="auto"/>
                    <w:right w:val="none" w:sz="0" w:space="0" w:color="auto"/>
                  </w:divBdr>
                </w:div>
              </w:divsChild>
            </w:div>
            <w:div w:id="1917546982">
              <w:marLeft w:val="0"/>
              <w:marRight w:val="0"/>
              <w:marTop w:val="225"/>
              <w:marBottom w:val="0"/>
              <w:divBdr>
                <w:top w:val="none" w:sz="0" w:space="0" w:color="auto"/>
                <w:left w:val="none" w:sz="0" w:space="0" w:color="auto"/>
                <w:bottom w:val="none" w:sz="0" w:space="0" w:color="auto"/>
                <w:right w:val="none" w:sz="0" w:space="0" w:color="auto"/>
              </w:divBdr>
              <w:divsChild>
                <w:div w:id="89738735">
                  <w:marLeft w:val="0"/>
                  <w:marRight w:val="0"/>
                  <w:marTop w:val="0"/>
                  <w:marBottom w:val="0"/>
                  <w:divBdr>
                    <w:top w:val="none" w:sz="0" w:space="0" w:color="auto"/>
                    <w:left w:val="none" w:sz="0" w:space="0" w:color="auto"/>
                    <w:bottom w:val="none" w:sz="0" w:space="0" w:color="auto"/>
                    <w:right w:val="none" w:sz="0" w:space="0" w:color="auto"/>
                  </w:divBdr>
                </w:div>
              </w:divsChild>
            </w:div>
            <w:div w:id="1918440398">
              <w:marLeft w:val="0"/>
              <w:marRight w:val="0"/>
              <w:marTop w:val="375"/>
              <w:marBottom w:val="0"/>
              <w:divBdr>
                <w:top w:val="none" w:sz="0" w:space="0" w:color="auto"/>
                <w:left w:val="none" w:sz="0" w:space="0" w:color="auto"/>
                <w:bottom w:val="none" w:sz="0" w:space="0" w:color="auto"/>
                <w:right w:val="none" w:sz="0" w:space="0" w:color="auto"/>
              </w:divBdr>
              <w:divsChild>
                <w:div w:id="284241679">
                  <w:marLeft w:val="0"/>
                  <w:marRight w:val="0"/>
                  <w:marTop w:val="0"/>
                  <w:marBottom w:val="0"/>
                  <w:divBdr>
                    <w:top w:val="none" w:sz="0" w:space="0" w:color="auto"/>
                    <w:left w:val="none" w:sz="0" w:space="0" w:color="auto"/>
                    <w:bottom w:val="none" w:sz="0" w:space="0" w:color="auto"/>
                    <w:right w:val="none" w:sz="0" w:space="0" w:color="auto"/>
                  </w:divBdr>
                  <w:divsChild>
                    <w:div w:id="168721514">
                      <w:marLeft w:val="0"/>
                      <w:marRight w:val="0"/>
                      <w:marTop w:val="0"/>
                      <w:marBottom w:val="0"/>
                      <w:divBdr>
                        <w:top w:val="none" w:sz="0" w:space="0" w:color="auto"/>
                        <w:left w:val="none" w:sz="0" w:space="0" w:color="auto"/>
                        <w:bottom w:val="none" w:sz="0" w:space="0" w:color="auto"/>
                        <w:right w:val="none" w:sz="0" w:space="0" w:color="auto"/>
                      </w:divBdr>
                    </w:div>
                    <w:div w:id="38171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36772">
              <w:marLeft w:val="0"/>
              <w:marRight w:val="0"/>
              <w:marTop w:val="225"/>
              <w:marBottom w:val="0"/>
              <w:divBdr>
                <w:top w:val="none" w:sz="0" w:space="0" w:color="auto"/>
                <w:left w:val="none" w:sz="0" w:space="0" w:color="auto"/>
                <w:bottom w:val="none" w:sz="0" w:space="0" w:color="auto"/>
                <w:right w:val="none" w:sz="0" w:space="0" w:color="auto"/>
              </w:divBdr>
              <w:divsChild>
                <w:div w:id="2071921113">
                  <w:marLeft w:val="0"/>
                  <w:marRight w:val="0"/>
                  <w:marTop w:val="0"/>
                  <w:marBottom w:val="0"/>
                  <w:divBdr>
                    <w:top w:val="none" w:sz="0" w:space="0" w:color="auto"/>
                    <w:left w:val="none" w:sz="0" w:space="0" w:color="auto"/>
                    <w:bottom w:val="none" w:sz="0" w:space="0" w:color="auto"/>
                    <w:right w:val="none" w:sz="0" w:space="0" w:color="auto"/>
                  </w:divBdr>
                </w:div>
              </w:divsChild>
            </w:div>
            <w:div w:id="1973444161">
              <w:marLeft w:val="0"/>
              <w:marRight w:val="0"/>
              <w:marTop w:val="225"/>
              <w:marBottom w:val="0"/>
              <w:divBdr>
                <w:top w:val="none" w:sz="0" w:space="0" w:color="auto"/>
                <w:left w:val="none" w:sz="0" w:space="0" w:color="auto"/>
                <w:bottom w:val="none" w:sz="0" w:space="0" w:color="auto"/>
                <w:right w:val="none" w:sz="0" w:space="0" w:color="auto"/>
              </w:divBdr>
              <w:divsChild>
                <w:div w:id="1389261615">
                  <w:marLeft w:val="0"/>
                  <w:marRight w:val="0"/>
                  <w:marTop w:val="0"/>
                  <w:marBottom w:val="0"/>
                  <w:divBdr>
                    <w:top w:val="none" w:sz="0" w:space="0" w:color="auto"/>
                    <w:left w:val="none" w:sz="0" w:space="0" w:color="auto"/>
                    <w:bottom w:val="none" w:sz="0" w:space="0" w:color="auto"/>
                    <w:right w:val="none" w:sz="0" w:space="0" w:color="auto"/>
                  </w:divBdr>
                </w:div>
              </w:divsChild>
            </w:div>
            <w:div w:id="2012100961">
              <w:marLeft w:val="0"/>
              <w:marRight w:val="0"/>
              <w:marTop w:val="225"/>
              <w:marBottom w:val="0"/>
              <w:divBdr>
                <w:top w:val="none" w:sz="0" w:space="0" w:color="auto"/>
                <w:left w:val="none" w:sz="0" w:space="0" w:color="auto"/>
                <w:bottom w:val="none" w:sz="0" w:space="0" w:color="auto"/>
                <w:right w:val="none" w:sz="0" w:space="0" w:color="auto"/>
              </w:divBdr>
              <w:divsChild>
                <w:div w:id="164901971">
                  <w:marLeft w:val="0"/>
                  <w:marRight w:val="0"/>
                  <w:marTop w:val="0"/>
                  <w:marBottom w:val="0"/>
                  <w:divBdr>
                    <w:top w:val="none" w:sz="0" w:space="0" w:color="auto"/>
                    <w:left w:val="none" w:sz="0" w:space="0" w:color="auto"/>
                    <w:bottom w:val="none" w:sz="0" w:space="0" w:color="auto"/>
                    <w:right w:val="none" w:sz="0" w:space="0" w:color="auto"/>
                  </w:divBdr>
                </w:div>
              </w:divsChild>
            </w:div>
            <w:div w:id="2020231741">
              <w:marLeft w:val="0"/>
              <w:marRight w:val="0"/>
              <w:marTop w:val="225"/>
              <w:marBottom w:val="0"/>
              <w:divBdr>
                <w:top w:val="none" w:sz="0" w:space="0" w:color="auto"/>
                <w:left w:val="none" w:sz="0" w:space="0" w:color="auto"/>
                <w:bottom w:val="none" w:sz="0" w:space="0" w:color="auto"/>
                <w:right w:val="none" w:sz="0" w:space="0" w:color="auto"/>
              </w:divBdr>
              <w:divsChild>
                <w:div w:id="19429881">
                  <w:marLeft w:val="0"/>
                  <w:marRight w:val="0"/>
                  <w:marTop w:val="0"/>
                  <w:marBottom w:val="0"/>
                  <w:divBdr>
                    <w:top w:val="none" w:sz="0" w:space="0" w:color="auto"/>
                    <w:left w:val="none" w:sz="0" w:space="0" w:color="auto"/>
                    <w:bottom w:val="none" w:sz="0" w:space="0" w:color="auto"/>
                    <w:right w:val="none" w:sz="0" w:space="0" w:color="auto"/>
                  </w:divBdr>
                </w:div>
              </w:divsChild>
            </w:div>
            <w:div w:id="2021274609">
              <w:marLeft w:val="0"/>
              <w:marRight w:val="0"/>
              <w:marTop w:val="225"/>
              <w:marBottom w:val="0"/>
              <w:divBdr>
                <w:top w:val="none" w:sz="0" w:space="0" w:color="auto"/>
                <w:left w:val="none" w:sz="0" w:space="0" w:color="auto"/>
                <w:bottom w:val="none" w:sz="0" w:space="0" w:color="auto"/>
                <w:right w:val="none" w:sz="0" w:space="0" w:color="auto"/>
              </w:divBdr>
              <w:divsChild>
                <w:div w:id="2023628341">
                  <w:marLeft w:val="0"/>
                  <w:marRight w:val="0"/>
                  <w:marTop w:val="0"/>
                  <w:marBottom w:val="0"/>
                  <w:divBdr>
                    <w:top w:val="none" w:sz="0" w:space="0" w:color="auto"/>
                    <w:left w:val="none" w:sz="0" w:space="0" w:color="auto"/>
                    <w:bottom w:val="none" w:sz="0" w:space="0" w:color="auto"/>
                    <w:right w:val="none" w:sz="0" w:space="0" w:color="auto"/>
                  </w:divBdr>
                </w:div>
              </w:divsChild>
            </w:div>
            <w:div w:id="2087065353">
              <w:marLeft w:val="0"/>
              <w:marRight w:val="0"/>
              <w:marTop w:val="225"/>
              <w:marBottom w:val="0"/>
              <w:divBdr>
                <w:top w:val="none" w:sz="0" w:space="0" w:color="auto"/>
                <w:left w:val="none" w:sz="0" w:space="0" w:color="auto"/>
                <w:bottom w:val="none" w:sz="0" w:space="0" w:color="auto"/>
                <w:right w:val="none" w:sz="0" w:space="0" w:color="auto"/>
              </w:divBdr>
              <w:divsChild>
                <w:div w:id="106462710">
                  <w:marLeft w:val="0"/>
                  <w:marRight w:val="0"/>
                  <w:marTop w:val="0"/>
                  <w:marBottom w:val="0"/>
                  <w:divBdr>
                    <w:top w:val="none" w:sz="0" w:space="0" w:color="auto"/>
                    <w:left w:val="none" w:sz="0" w:space="0" w:color="auto"/>
                    <w:bottom w:val="none" w:sz="0" w:space="0" w:color="auto"/>
                    <w:right w:val="none" w:sz="0" w:space="0" w:color="auto"/>
                  </w:divBdr>
                </w:div>
              </w:divsChild>
            </w:div>
            <w:div w:id="2100564654">
              <w:marLeft w:val="0"/>
              <w:marRight w:val="0"/>
              <w:marTop w:val="225"/>
              <w:marBottom w:val="0"/>
              <w:divBdr>
                <w:top w:val="none" w:sz="0" w:space="0" w:color="auto"/>
                <w:left w:val="none" w:sz="0" w:space="0" w:color="auto"/>
                <w:bottom w:val="none" w:sz="0" w:space="0" w:color="auto"/>
                <w:right w:val="none" w:sz="0" w:space="0" w:color="auto"/>
              </w:divBdr>
              <w:divsChild>
                <w:div w:id="1515336704">
                  <w:marLeft w:val="0"/>
                  <w:marRight w:val="0"/>
                  <w:marTop w:val="0"/>
                  <w:marBottom w:val="0"/>
                  <w:divBdr>
                    <w:top w:val="none" w:sz="0" w:space="0" w:color="auto"/>
                    <w:left w:val="none" w:sz="0" w:space="0" w:color="auto"/>
                    <w:bottom w:val="none" w:sz="0" w:space="0" w:color="auto"/>
                    <w:right w:val="none" w:sz="0" w:space="0" w:color="auto"/>
                  </w:divBdr>
                </w:div>
              </w:divsChild>
            </w:div>
            <w:div w:id="2107727245">
              <w:marLeft w:val="0"/>
              <w:marRight w:val="0"/>
              <w:marTop w:val="225"/>
              <w:marBottom w:val="0"/>
              <w:divBdr>
                <w:top w:val="none" w:sz="0" w:space="0" w:color="auto"/>
                <w:left w:val="none" w:sz="0" w:space="0" w:color="auto"/>
                <w:bottom w:val="none" w:sz="0" w:space="0" w:color="auto"/>
                <w:right w:val="none" w:sz="0" w:space="0" w:color="auto"/>
              </w:divBdr>
              <w:divsChild>
                <w:div w:id="582489426">
                  <w:marLeft w:val="0"/>
                  <w:marRight w:val="0"/>
                  <w:marTop w:val="0"/>
                  <w:marBottom w:val="0"/>
                  <w:divBdr>
                    <w:top w:val="none" w:sz="0" w:space="0" w:color="auto"/>
                    <w:left w:val="none" w:sz="0" w:space="0" w:color="auto"/>
                    <w:bottom w:val="none" w:sz="0" w:space="0" w:color="auto"/>
                    <w:right w:val="none" w:sz="0" w:space="0" w:color="auto"/>
                  </w:divBdr>
                </w:div>
              </w:divsChild>
            </w:div>
            <w:div w:id="2133936611">
              <w:marLeft w:val="0"/>
              <w:marRight w:val="0"/>
              <w:marTop w:val="375"/>
              <w:marBottom w:val="0"/>
              <w:divBdr>
                <w:top w:val="none" w:sz="0" w:space="0" w:color="auto"/>
                <w:left w:val="none" w:sz="0" w:space="0" w:color="auto"/>
                <w:bottom w:val="none" w:sz="0" w:space="0" w:color="auto"/>
                <w:right w:val="none" w:sz="0" w:space="0" w:color="auto"/>
              </w:divBdr>
              <w:divsChild>
                <w:div w:id="3302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9399">
          <w:marLeft w:val="0"/>
          <w:marRight w:val="0"/>
          <w:marTop w:val="0"/>
          <w:marBottom w:val="150"/>
          <w:divBdr>
            <w:top w:val="none" w:sz="0" w:space="0" w:color="auto"/>
            <w:left w:val="none" w:sz="0" w:space="0" w:color="auto"/>
            <w:bottom w:val="none" w:sz="0" w:space="0" w:color="auto"/>
            <w:right w:val="none" w:sz="0" w:space="0" w:color="auto"/>
          </w:divBdr>
          <w:divsChild>
            <w:div w:id="1070542250">
              <w:marLeft w:val="0"/>
              <w:marRight w:val="0"/>
              <w:marTop w:val="0"/>
              <w:marBottom w:val="0"/>
              <w:divBdr>
                <w:top w:val="none" w:sz="0" w:space="0" w:color="auto"/>
                <w:left w:val="none" w:sz="0" w:space="0" w:color="auto"/>
                <w:bottom w:val="none" w:sz="0" w:space="0" w:color="auto"/>
                <w:right w:val="none" w:sz="0" w:space="0" w:color="auto"/>
              </w:divBdr>
              <w:divsChild>
                <w:div w:id="463231104">
                  <w:marLeft w:val="0"/>
                  <w:marRight w:val="0"/>
                  <w:marTop w:val="0"/>
                  <w:marBottom w:val="0"/>
                  <w:divBdr>
                    <w:top w:val="none" w:sz="0" w:space="0" w:color="auto"/>
                    <w:left w:val="none" w:sz="0" w:space="0" w:color="auto"/>
                    <w:bottom w:val="none" w:sz="0" w:space="0" w:color="auto"/>
                    <w:right w:val="none" w:sz="0" w:space="0" w:color="auto"/>
                  </w:divBdr>
                  <w:divsChild>
                    <w:div w:id="1409234188">
                      <w:marLeft w:val="0"/>
                      <w:marRight w:val="0"/>
                      <w:marTop w:val="0"/>
                      <w:marBottom w:val="0"/>
                      <w:divBdr>
                        <w:top w:val="none" w:sz="0" w:space="0" w:color="auto"/>
                        <w:left w:val="none" w:sz="0" w:space="0" w:color="auto"/>
                        <w:bottom w:val="none" w:sz="0" w:space="0" w:color="auto"/>
                        <w:right w:val="none" w:sz="0" w:space="0" w:color="auto"/>
                      </w:divBdr>
                    </w:div>
                    <w:div w:id="1655992654">
                      <w:marLeft w:val="0"/>
                      <w:marRight w:val="0"/>
                      <w:marTop w:val="0"/>
                      <w:marBottom w:val="0"/>
                      <w:divBdr>
                        <w:top w:val="none" w:sz="0" w:space="0" w:color="auto"/>
                        <w:left w:val="none" w:sz="0" w:space="0" w:color="auto"/>
                        <w:bottom w:val="none" w:sz="0" w:space="0" w:color="auto"/>
                        <w:right w:val="none" w:sz="0" w:space="0" w:color="auto"/>
                      </w:divBdr>
                      <w:divsChild>
                        <w:div w:id="20938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49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7599337">
      <w:bodyDiv w:val="1"/>
      <w:marLeft w:val="0"/>
      <w:marRight w:val="0"/>
      <w:marTop w:val="0"/>
      <w:marBottom w:val="0"/>
      <w:divBdr>
        <w:top w:val="none" w:sz="0" w:space="0" w:color="auto"/>
        <w:left w:val="none" w:sz="0" w:space="0" w:color="auto"/>
        <w:bottom w:val="none" w:sz="0" w:space="0" w:color="auto"/>
        <w:right w:val="none" w:sz="0" w:space="0" w:color="auto"/>
      </w:divBdr>
      <w:divsChild>
        <w:div w:id="1063715047">
          <w:marLeft w:val="0"/>
          <w:marRight w:val="0"/>
          <w:marTop w:val="0"/>
          <w:marBottom w:val="0"/>
          <w:divBdr>
            <w:top w:val="none" w:sz="0" w:space="0" w:color="auto"/>
            <w:left w:val="none" w:sz="0" w:space="0" w:color="auto"/>
            <w:bottom w:val="none" w:sz="0" w:space="0" w:color="auto"/>
            <w:right w:val="none" w:sz="0" w:space="0" w:color="auto"/>
          </w:divBdr>
          <w:divsChild>
            <w:div w:id="214243101">
              <w:marLeft w:val="0"/>
              <w:marRight w:val="0"/>
              <w:marTop w:val="0"/>
              <w:marBottom w:val="0"/>
              <w:divBdr>
                <w:top w:val="none" w:sz="0" w:space="0" w:color="auto"/>
                <w:left w:val="none" w:sz="0" w:space="0" w:color="auto"/>
                <w:bottom w:val="none" w:sz="0" w:space="0" w:color="auto"/>
                <w:right w:val="none" w:sz="0" w:space="0" w:color="auto"/>
              </w:divBdr>
              <w:divsChild>
                <w:div w:id="1424062172">
                  <w:marLeft w:val="0"/>
                  <w:marRight w:val="0"/>
                  <w:marTop w:val="0"/>
                  <w:marBottom w:val="0"/>
                  <w:divBdr>
                    <w:top w:val="none" w:sz="0" w:space="0" w:color="auto"/>
                    <w:left w:val="none" w:sz="0" w:space="0" w:color="auto"/>
                    <w:bottom w:val="none" w:sz="0" w:space="0" w:color="auto"/>
                    <w:right w:val="none" w:sz="0" w:space="0" w:color="auto"/>
                  </w:divBdr>
                </w:div>
              </w:divsChild>
            </w:div>
            <w:div w:id="412749709">
              <w:marLeft w:val="0"/>
              <w:marRight w:val="0"/>
              <w:marTop w:val="0"/>
              <w:marBottom w:val="0"/>
              <w:divBdr>
                <w:top w:val="none" w:sz="0" w:space="0" w:color="auto"/>
                <w:left w:val="none" w:sz="0" w:space="0" w:color="auto"/>
                <w:bottom w:val="none" w:sz="0" w:space="0" w:color="auto"/>
                <w:right w:val="none" w:sz="0" w:space="0" w:color="auto"/>
              </w:divBdr>
              <w:divsChild>
                <w:div w:id="311377098">
                  <w:marLeft w:val="0"/>
                  <w:marRight w:val="0"/>
                  <w:marTop w:val="0"/>
                  <w:marBottom w:val="0"/>
                  <w:divBdr>
                    <w:top w:val="none" w:sz="0" w:space="0" w:color="auto"/>
                    <w:left w:val="none" w:sz="0" w:space="0" w:color="auto"/>
                    <w:bottom w:val="none" w:sz="0" w:space="0" w:color="auto"/>
                    <w:right w:val="none" w:sz="0" w:space="0" w:color="auto"/>
                  </w:divBdr>
                </w:div>
              </w:divsChild>
            </w:div>
            <w:div w:id="763846927">
              <w:marLeft w:val="0"/>
              <w:marRight w:val="0"/>
              <w:marTop w:val="0"/>
              <w:marBottom w:val="0"/>
              <w:divBdr>
                <w:top w:val="none" w:sz="0" w:space="0" w:color="auto"/>
                <w:left w:val="none" w:sz="0" w:space="0" w:color="auto"/>
                <w:bottom w:val="none" w:sz="0" w:space="0" w:color="auto"/>
                <w:right w:val="none" w:sz="0" w:space="0" w:color="auto"/>
              </w:divBdr>
              <w:divsChild>
                <w:div w:id="1520123119">
                  <w:marLeft w:val="0"/>
                  <w:marRight w:val="0"/>
                  <w:marTop w:val="450"/>
                  <w:marBottom w:val="450"/>
                  <w:divBdr>
                    <w:top w:val="none" w:sz="0" w:space="0" w:color="auto"/>
                    <w:left w:val="none" w:sz="0" w:space="0" w:color="auto"/>
                    <w:bottom w:val="none" w:sz="0" w:space="0" w:color="auto"/>
                    <w:right w:val="none" w:sz="0" w:space="0" w:color="auto"/>
                  </w:divBdr>
                  <w:divsChild>
                    <w:div w:id="993872113">
                      <w:marLeft w:val="0"/>
                      <w:marRight w:val="0"/>
                      <w:marTop w:val="0"/>
                      <w:marBottom w:val="0"/>
                      <w:divBdr>
                        <w:top w:val="none" w:sz="0" w:space="0" w:color="auto"/>
                        <w:left w:val="none" w:sz="0" w:space="0" w:color="auto"/>
                        <w:bottom w:val="none" w:sz="0" w:space="0" w:color="auto"/>
                        <w:right w:val="none" w:sz="0" w:space="0" w:color="auto"/>
                      </w:divBdr>
                      <w:divsChild>
                        <w:div w:id="1146241494">
                          <w:marLeft w:val="0"/>
                          <w:marRight w:val="0"/>
                          <w:marTop w:val="0"/>
                          <w:marBottom w:val="0"/>
                          <w:divBdr>
                            <w:top w:val="none" w:sz="0" w:space="0" w:color="auto"/>
                            <w:left w:val="none" w:sz="0" w:space="0" w:color="auto"/>
                            <w:bottom w:val="none" w:sz="0" w:space="0" w:color="auto"/>
                            <w:right w:val="none" w:sz="0" w:space="0" w:color="auto"/>
                          </w:divBdr>
                          <w:divsChild>
                            <w:div w:id="766929395">
                              <w:marLeft w:val="0"/>
                              <w:marRight w:val="0"/>
                              <w:marTop w:val="450"/>
                              <w:marBottom w:val="150"/>
                              <w:divBdr>
                                <w:top w:val="none" w:sz="0" w:space="0" w:color="auto"/>
                                <w:left w:val="single" w:sz="6" w:space="23" w:color="4F99AF"/>
                                <w:bottom w:val="none" w:sz="0" w:space="0" w:color="auto"/>
                                <w:right w:val="none" w:sz="0" w:space="0" w:color="auto"/>
                              </w:divBdr>
                              <w:divsChild>
                                <w:div w:id="1056471797">
                                  <w:marLeft w:val="0"/>
                                  <w:marRight w:val="0"/>
                                  <w:marTop w:val="0"/>
                                  <w:marBottom w:val="0"/>
                                  <w:divBdr>
                                    <w:top w:val="none" w:sz="0" w:space="0" w:color="auto"/>
                                    <w:left w:val="none" w:sz="0" w:space="0" w:color="auto"/>
                                    <w:bottom w:val="none" w:sz="0" w:space="0" w:color="auto"/>
                                    <w:right w:val="none" w:sz="0" w:space="0" w:color="auto"/>
                                  </w:divBdr>
                                  <w:divsChild>
                                    <w:div w:id="512232137">
                                      <w:marLeft w:val="300"/>
                                      <w:marRight w:val="300"/>
                                      <w:marTop w:val="300"/>
                                      <w:marBottom w:val="300"/>
                                      <w:divBdr>
                                        <w:top w:val="none" w:sz="0" w:space="0" w:color="auto"/>
                                        <w:left w:val="none" w:sz="0" w:space="0" w:color="auto"/>
                                        <w:bottom w:val="none" w:sz="0" w:space="0" w:color="auto"/>
                                        <w:right w:val="none" w:sz="0" w:space="0" w:color="auto"/>
                                      </w:divBdr>
                                      <w:divsChild>
                                        <w:div w:id="1272854721">
                                          <w:marLeft w:val="0"/>
                                          <w:marRight w:val="0"/>
                                          <w:marTop w:val="0"/>
                                          <w:marBottom w:val="0"/>
                                          <w:divBdr>
                                            <w:top w:val="none" w:sz="0" w:space="0" w:color="auto"/>
                                            <w:left w:val="none" w:sz="0" w:space="0" w:color="auto"/>
                                            <w:bottom w:val="none" w:sz="0" w:space="0" w:color="auto"/>
                                            <w:right w:val="none" w:sz="0" w:space="0" w:color="auto"/>
                                          </w:divBdr>
                                        </w:div>
                                        <w:div w:id="1415391763">
                                          <w:marLeft w:val="0"/>
                                          <w:marRight w:val="0"/>
                                          <w:marTop w:val="0"/>
                                          <w:marBottom w:val="0"/>
                                          <w:divBdr>
                                            <w:top w:val="none" w:sz="0" w:space="0" w:color="auto"/>
                                            <w:left w:val="none" w:sz="0" w:space="0" w:color="auto"/>
                                            <w:bottom w:val="none" w:sz="0" w:space="0" w:color="auto"/>
                                            <w:right w:val="none" w:sz="0" w:space="0" w:color="auto"/>
                                          </w:divBdr>
                                        </w:div>
                                      </w:divsChild>
                                    </w:div>
                                    <w:div w:id="17364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61907">
              <w:marLeft w:val="0"/>
              <w:marRight w:val="0"/>
              <w:marTop w:val="0"/>
              <w:marBottom w:val="0"/>
              <w:divBdr>
                <w:top w:val="none" w:sz="0" w:space="0" w:color="auto"/>
                <w:left w:val="none" w:sz="0" w:space="0" w:color="auto"/>
                <w:bottom w:val="none" w:sz="0" w:space="0" w:color="auto"/>
                <w:right w:val="none" w:sz="0" w:space="0" w:color="auto"/>
              </w:divBdr>
              <w:divsChild>
                <w:div w:id="498010271">
                  <w:marLeft w:val="0"/>
                  <w:marRight w:val="0"/>
                  <w:marTop w:val="0"/>
                  <w:marBottom w:val="0"/>
                  <w:divBdr>
                    <w:top w:val="none" w:sz="0" w:space="0" w:color="auto"/>
                    <w:left w:val="none" w:sz="0" w:space="0" w:color="auto"/>
                    <w:bottom w:val="none" w:sz="0" w:space="0" w:color="auto"/>
                    <w:right w:val="none" w:sz="0" w:space="0" w:color="auto"/>
                  </w:divBdr>
                </w:div>
              </w:divsChild>
            </w:div>
            <w:div w:id="1301881013">
              <w:marLeft w:val="0"/>
              <w:marRight w:val="0"/>
              <w:marTop w:val="0"/>
              <w:marBottom w:val="0"/>
              <w:divBdr>
                <w:top w:val="none" w:sz="0" w:space="0" w:color="auto"/>
                <w:left w:val="none" w:sz="0" w:space="0" w:color="auto"/>
                <w:bottom w:val="none" w:sz="0" w:space="0" w:color="auto"/>
                <w:right w:val="none" w:sz="0" w:space="0" w:color="auto"/>
              </w:divBdr>
              <w:divsChild>
                <w:div w:id="1069427463">
                  <w:marLeft w:val="0"/>
                  <w:marRight w:val="0"/>
                  <w:marTop w:val="0"/>
                  <w:marBottom w:val="0"/>
                  <w:divBdr>
                    <w:top w:val="none" w:sz="0" w:space="0" w:color="auto"/>
                    <w:left w:val="none" w:sz="0" w:space="0" w:color="auto"/>
                    <w:bottom w:val="none" w:sz="0" w:space="0" w:color="auto"/>
                    <w:right w:val="none" w:sz="0" w:space="0" w:color="auto"/>
                  </w:divBdr>
                </w:div>
              </w:divsChild>
            </w:div>
            <w:div w:id="1600407477">
              <w:marLeft w:val="0"/>
              <w:marRight w:val="0"/>
              <w:marTop w:val="0"/>
              <w:marBottom w:val="0"/>
              <w:divBdr>
                <w:top w:val="none" w:sz="0" w:space="0" w:color="auto"/>
                <w:left w:val="none" w:sz="0" w:space="0" w:color="auto"/>
                <w:bottom w:val="none" w:sz="0" w:space="0" w:color="auto"/>
                <w:right w:val="none" w:sz="0" w:space="0" w:color="auto"/>
              </w:divBdr>
              <w:divsChild>
                <w:div w:id="652639230">
                  <w:marLeft w:val="0"/>
                  <w:marRight w:val="0"/>
                  <w:marTop w:val="0"/>
                  <w:marBottom w:val="0"/>
                  <w:divBdr>
                    <w:top w:val="none" w:sz="0" w:space="0" w:color="auto"/>
                    <w:left w:val="none" w:sz="0" w:space="0" w:color="auto"/>
                    <w:bottom w:val="none" w:sz="0" w:space="0" w:color="auto"/>
                    <w:right w:val="none" w:sz="0" w:space="0" w:color="auto"/>
                  </w:divBdr>
                </w:div>
              </w:divsChild>
            </w:div>
            <w:div w:id="1699308524">
              <w:marLeft w:val="0"/>
              <w:marRight w:val="0"/>
              <w:marTop w:val="0"/>
              <w:marBottom w:val="0"/>
              <w:divBdr>
                <w:top w:val="none" w:sz="0" w:space="0" w:color="auto"/>
                <w:left w:val="none" w:sz="0" w:space="0" w:color="auto"/>
                <w:bottom w:val="none" w:sz="0" w:space="0" w:color="auto"/>
                <w:right w:val="none" w:sz="0" w:space="0" w:color="auto"/>
              </w:divBdr>
              <w:divsChild>
                <w:div w:id="11245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8079">
          <w:marLeft w:val="0"/>
          <w:marRight w:val="0"/>
          <w:marTop w:val="225"/>
          <w:marBottom w:val="0"/>
          <w:divBdr>
            <w:top w:val="none" w:sz="0" w:space="0" w:color="auto"/>
            <w:left w:val="none" w:sz="0" w:space="0" w:color="auto"/>
            <w:bottom w:val="none" w:sz="0" w:space="0" w:color="auto"/>
            <w:right w:val="none" w:sz="0" w:space="0" w:color="auto"/>
          </w:divBdr>
          <w:divsChild>
            <w:div w:id="1155611495">
              <w:marLeft w:val="0"/>
              <w:marRight w:val="0"/>
              <w:marTop w:val="0"/>
              <w:marBottom w:val="0"/>
              <w:divBdr>
                <w:top w:val="none" w:sz="0" w:space="0" w:color="auto"/>
                <w:left w:val="none" w:sz="0" w:space="0" w:color="auto"/>
                <w:bottom w:val="none" w:sz="0" w:space="0" w:color="auto"/>
                <w:right w:val="none" w:sz="0" w:space="0" w:color="auto"/>
              </w:divBdr>
              <w:divsChild>
                <w:div w:id="604578224">
                  <w:marLeft w:val="0"/>
                  <w:marRight w:val="0"/>
                  <w:marTop w:val="0"/>
                  <w:marBottom w:val="0"/>
                  <w:divBdr>
                    <w:top w:val="none" w:sz="0" w:space="0" w:color="auto"/>
                    <w:left w:val="none" w:sz="0" w:space="0" w:color="auto"/>
                    <w:bottom w:val="none" w:sz="0" w:space="0" w:color="auto"/>
                    <w:right w:val="none" w:sz="0" w:space="0" w:color="auto"/>
                  </w:divBdr>
                </w:div>
                <w:div w:id="20191946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32825075">
          <w:marLeft w:val="0"/>
          <w:marRight w:val="0"/>
          <w:marTop w:val="225"/>
          <w:marBottom w:val="0"/>
          <w:divBdr>
            <w:top w:val="none" w:sz="0" w:space="0" w:color="auto"/>
            <w:left w:val="none" w:sz="0" w:space="0" w:color="auto"/>
            <w:bottom w:val="none" w:sz="0" w:space="0" w:color="auto"/>
            <w:right w:val="none" w:sz="0" w:space="0" w:color="auto"/>
          </w:divBdr>
          <w:divsChild>
            <w:div w:id="788427280">
              <w:marLeft w:val="0"/>
              <w:marRight w:val="0"/>
              <w:marTop w:val="0"/>
              <w:marBottom w:val="0"/>
              <w:divBdr>
                <w:top w:val="none" w:sz="0" w:space="0" w:color="auto"/>
                <w:left w:val="none" w:sz="0" w:space="0" w:color="auto"/>
                <w:bottom w:val="none" w:sz="0" w:space="0" w:color="auto"/>
                <w:right w:val="none" w:sz="0" w:space="0" w:color="auto"/>
              </w:divBdr>
              <w:divsChild>
                <w:div w:id="1962564822">
                  <w:marLeft w:val="0"/>
                  <w:marRight w:val="0"/>
                  <w:marTop w:val="0"/>
                  <w:marBottom w:val="0"/>
                  <w:divBdr>
                    <w:top w:val="none" w:sz="0" w:space="0" w:color="auto"/>
                    <w:left w:val="none" w:sz="0" w:space="0" w:color="auto"/>
                    <w:bottom w:val="none" w:sz="0" w:space="0" w:color="auto"/>
                    <w:right w:val="none" w:sz="0" w:space="0" w:color="auto"/>
                  </w:divBdr>
                  <w:divsChild>
                    <w:div w:id="1377120182">
                      <w:marLeft w:val="0"/>
                      <w:marRight w:val="0"/>
                      <w:marTop w:val="0"/>
                      <w:marBottom w:val="0"/>
                      <w:divBdr>
                        <w:top w:val="none" w:sz="0" w:space="0" w:color="auto"/>
                        <w:left w:val="none" w:sz="0" w:space="0" w:color="auto"/>
                        <w:bottom w:val="none" w:sz="0" w:space="0" w:color="auto"/>
                        <w:right w:val="none" w:sz="0" w:space="0" w:color="auto"/>
                      </w:divBdr>
                    </w:div>
                    <w:div w:id="1945962232">
                      <w:marLeft w:val="0"/>
                      <w:marRight w:val="0"/>
                      <w:marTop w:val="0"/>
                      <w:marBottom w:val="0"/>
                      <w:divBdr>
                        <w:top w:val="none" w:sz="0" w:space="0" w:color="auto"/>
                        <w:left w:val="none" w:sz="0" w:space="0" w:color="auto"/>
                        <w:bottom w:val="none" w:sz="0" w:space="0" w:color="auto"/>
                        <w:right w:val="none" w:sz="0" w:space="0" w:color="auto"/>
                      </w:divBdr>
                      <w:divsChild>
                        <w:div w:id="665477957">
                          <w:marLeft w:val="0"/>
                          <w:marRight w:val="0"/>
                          <w:marTop w:val="0"/>
                          <w:marBottom w:val="0"/>
                          <w:divBdr>
                            <w:top w:val="none" w:sz="0" w:space="0" w:color="auto"/>
                            <w:left w:val="none" w:sz="0" w:space="0" w:color="auto"/>
                            <w:bottom w:val="none" w:sz="0" w:space="0" w:color="auto"/>
                            <w:right w:val="none" w:sz="0" w:space="0" w:color="auto"/>
                          </w:divBdr>
                          <w:divsChild>
                            <w:div w:id="12508947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3445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29325079">
      <w:bodyDiv w:val="1"/>
      <w:marLeft w:val="0"/>
      <w:marRight w:val="0"/>
      <w:marTop w:val="0"/>
      <w:marBottom w:val="0"/>
      <w:divBdr>
        <w:top w:val="none" w:sz="0" w:space="0" w:color="auto"/>
        <w:left w:val="none" w:sz="0" w:space="0" w:color="auto"/>
        <w:bottom w:val="none" w:sz="0" w:space="0" w:color="auto"/>
        <w:right w:val="none" w:sz="0" w:space="0" w:color="auto"/>
      </w:divBdr>
    </w:div>
    <w:div w:id="831528857">
      <w:bodyDiv w:val="1"/>
      <w:marLeft w:val="0"/>
      <w:marRight w:val="0"/>
      <w:marTop w:val="0"/>
      <w:marBottom w:val="0"/>
      <w:divBdr>
        <w:top w:val="none" w:sz="0" w:space="0" w:color="auto"/>
        <w:left w:val="none" w:sz="0" w:space="0" w:color="auto"/>
        <w:bottom w:val="none" w:sz="0" w:space="0" w:color="auto"/>
        <w:right w:val="none" w:sz="0" w:space="0" w:color="auto"/>
      </w:divBdr>
      <w:divsChild>
        <w:div w:id="1238245606">
          <w:marLeft w:val="2100"/>
          <w:marRight w:val="0"/>
          <w:marTop w:val="0"/>
          <w:marBottom w:val="0"/>
          <w:divBdr>
            <w:top w:val="none" w:sz="0" w:space="0" w:color="auto"/>
            <w:left w:val="none" w:sz="0" w:space="0" w:color="auto"/>
            <w:bottom w:val="none" w:sz="0" w:space="0" w:color="auto"/>
            <w:right w:val="none" w:sz="0" w:space="0" w:color="auto"/>
          </w:divBdr>
          <w:divsChild>
            <w:div w:id="122772974">
              <w:marLeft w:val="0"/>
              <w:marRight w:val="0"/>
              <w:marTop w:val="0"/>
              <w:marBottom w:val="0"/>
              <w:divBdr>
                <w:top w:val="none" w:sz="0" w:space="0" w:color="auto"/>
                <w:left w:val="none" w:sz="0" w:space="0" w:color="auto"/>
                <w:bottom w:val="none" w:sz="0" w:space="0" w:color="auto"/>
                <w:right w:val="none" w:sz="0" w:space="0" w:color="auto"/>
              </w:divBdr>
              <w:divsChild>
                <w:div w:id="399984153">
                  <w:marLeft w:val="0"/>
                  <w:marRight w:val="0"/>
                  <w:marTop w:val="0"/>
                  <w:marBottom w:val="105"/>
                  <w:divBdr>
                    <w:top w:val="none" w:sz="0" w:space="0" w:color="auto"/>
                    <w:left w:val="none" w:sz="0" w:space="0" w:color="auto"/>
                    <w:bottom w:val="none" w:sz="0" w:space="0" w:color="auto"/>
                    <w:right w:val="none" w:sz="0" w:space="0" w:color="auto"/>
                  </w:divBdr>
                </w:div>
                <w:div w:id="1202549381">
                  <w:marLeft w:val="0"/>
                  <w:marRight w:val="0"/>
                  <w:marTop w:val="0"/>
                  <w:marBottom w:val="0"/>
                  <w:divBdr>
                    <w:top w:val="none" w:sz="0" w:space="0" w:color="auto"/>
                    <w:left w:val="none" w:sz="0" w:space="0" w:color="auto"/>
                    <w:bottom w:val="none" w:sz="0" w:space="0" w:color="auto"/>
                    <w:right w:val="none" w:sz="0" w:space="0" w:color="auto"/>
                  </w:divBdr>
                  <w:divsChild>
                    <w:div w:id="1047493129">
                      <w:marLeft w:val="0"/>
                      <w:marRight w:val="0"/>
                      <w:marTop w:val="0"/>
                      <w:marBottom w:val="0"/>
                      <w:divBdr>
                        <w:top w:val="none" w:sz="0" w:space="0" w:color="auto"/>
                        <w:left w:val="none" w:sz="0" w:space="0" w:color="auto"/>
                        <w:bottom w:val="none" w:sz="0" w:space="0" w:color="auto"/>
                        <w:right w:val="none" w:sz="0" w:space="0" w:color="auto"/>
                      </w:divBdr>
                    </w:div>
                    <w:div w:id="1068305458">
                      <w:marLeft w:val="0"/>
                      <w:marRight w:val="0"/>
                      <w:marTop w:val="0"/>
                      <w:marBottom w:val="75"/>
                      <w:divBdr>
                        <w:top w:val="none" w:sz="0" w:space="0" w:color="auto"/>
                        <w:left w:val="none" w:sz="0" w:space="0" w:color="auto"/>
                        <w:bottom w:val="none" w:sz="0" w:space="0" w:color="auto"/>
                        <w:right w:val="none" w:sz="0" w:space="0" w:color="auto"/>
                      </w:divBdr>
                    </w:div>
                    <w:div w:id="19791439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2233447">
              <w:marLeft w:val="0"/>
              <w:marRight w:val="0"/>
              <w:marTop w:val="0"/>
              <w:marBottom w:val="0"/>
              <w:divBdr>
                <w:top w:val="none" w:sz="0" w:space="0" w:color="auto"/>
                <w:left w:val="none" w:sz="0" w:space="0" w:color="auto"/>
                <w:bottom w:val="none" w:sz="0" w:space="0" w:color="auto"/>
                <w:right w:val="none" w:sz="0" w:space="0" w:color="auto"/>
              </w:divBdr>
              <w:divsChild>
                <w:div w:id="367993974">
                  <w:marLeft w:val="0"/>
                  <w:marRight w:val="0"/>
                  <w:marTop w:val="0"/>
                  <w:marBottom w:val="105"/>
                  <w:divBdr>
                    <w:top w:val="none" w:sz="0" w:space="0" w:color="auto"/>
                    <w:left w:val="none" w:sz="0" w:space="0" w:color="auto"/>
                    <w:bottom w:val="none" w:sz="0" w:space="0" w:color="auto"/>
                    <w:right w:val="none" w:sz="0" w:space="0" w:color="auto"/>
                  </w:divBdr>
                </w:div>
                <w:div w:id="712389771">
                  <w:marLeft w:val="0"/>
                  <w:marRight w:val="0"/>
                  <w:marTop w:val="0"/>
                  <w:marBottom w:val="0"/>
                  <w:divBdr>
                    <w:top w:val="none" w:sz="0" w:space="0" w:color="auto"/>
                    <w:left w:val="none" w:sz="0" w:space="0" w:color="auto"/>
                    <w:bottom w:val="none" w:sz="0" w:space="0" w:color="auto"/>
                    <w:right w:val="none" w:sz="0" w:space="0" w:color="auto"/>
                  </w:divBdr>
                  <w:divsChild>
                    <w:div w:id="269239415">
                      <w:marLeft w:val="0"/>
                      <w:marRight w:val="0"/>
                      <w:marTop w:val="0"/>
                      <w:marBottom w:val="75"/>
                      <w:divBdr>
                        <w:top w:val="none" w:sz="0" w:space="0" w:color="auto"/>
                        <w:left w:val="none" w:sz="0" w:space="0" w:color="auto"/>
                        <w:bottom w:val="none" w:sz="0" w:space="0" w:color="auto"/>
                        <w:right w:val="none" w:sz="0" w:space="0" w:color="auto"/>
                      </w:divBdr>
                    </w:div>
                    <w:div w:id="809009068">
                      <w:marLeft w:val="0"/>
                      <w:marRight w:val="0"/>
                      <w:marTop w:val="0"/>
                      <w:marBottom w:val="0"/>
                      <w:divBdr>
                        <w:top w:val="none" w:sz="0" w:space="0" w:color="auto"/>
                        <w:left w:val="none" w:sz="0" w:space="0" w:color="auto"/>
                        <w:bottom w:val="none" w:sz="0" w:space="0" w:color="auto"/>
                        <w:right w:val="none" w:sz="0" w:space="0" w:color="auto"/>
                      </w:divBdr>
                    </w:div>
                    <w:div w:id="1485318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3028235">
              <w:marLeft w:val="0"/>
              <w:marRight w:val="0"/>
              <w:marTop w:val="0"/>
              <w:marBottom w:val="0"/>
              <w:divBdr>
                <w:top w:val="none" w:sz="0" w:space="0" w:color="auto"/>
                <w:left w:val="none" w:sz="0" w:space="0" w:color="auto"/>
                <w:bottom w:val="none" w:sz="0" w:space="0" w:color="auto"/>
                <w:right w:val="none" w:sz="0" w:space="0" w:color="auto"/>
              </w:divBdr>
              <w:divsChild>
                <w:div w:id="274681006">
                  <w:marLeft w:val="0"/>
                  <w:marRight w:val="0"/>
                  <w:marTop w:val="0"/>
                  <w:marBottom w:val="0"/>
                  <w:divBdr>
                    <w:top w:val="none" w:sz="0" w:space="0" w:color="auto"/>
                    <w:left w:val="none" w:sz="0" w:space="0" w:color="auto"/>
                    <w:bottom w:val="none" w:sz="0" w:space="0" w:color="auto"/>
                    <w:right w:val="none" w:sz="0" w:space="0" w:color="auto"/>
                  </w:divBdr>
                  <w:divsChild>
                    <w:div w:id="399061115">
                      <w:marLeft w:val="0"/>
                      <w:marRight w:val="0"/>
                      <w:marTop w:val="0"/>
                      <w:marBottom w:val="75"/>
                      <w:divBdr>
                        <w:top w:val="none" w:sz="0" w:space="0" w:color="auto"/>
                        <w:left w:val="none" w:sz="0" w:space="0" w:color="auto"/>
                        <w:bottom w:val="none" w:sz="0" w:space="0" w:color="auto"/>
                        <w:right w:val="none" w:sz="0" w:space="0" w:color="auto"/>
                      </w:divBdr>
                    </w:div>
                    <w:div w:id="1434322621">
                      <w:marLeft w:val="0"/>
                      <w:marRight w:val="0"/>
                      <w:marTop w:val="0"/>
                      <w:marBottom w:val="75"/>
                      <w:divBdr>
                        <w:top w:val="none" w:sz="0" w:space="0" w:color="auto"/>
                        <w:left w:val="none" w:sz="0" w:space="0" w:color="auto"/>
                        <w:bottom w:val="none" w:sz="0" w:space="0" w:color="auto"/>
                        <w:right w:val="none" w:sz="0" w:space="0" w:color="auto"/>
                      </w:divBdr>
                    </w:div>
                    <w:div w:id="1804157630">
                      <w:marLeft w:val="0"/>
                      <w:marRight w:val="0"/>
                      <w:marTop w:val="0"/>
                      <w:marBottom w:val="0"/>
                      <w:divBdr>
                        <w:top w:val="none" w:sz="0" w:space="0" w:color="auto"/>
                        <w:left w:val="none" w:sz="0" w:space="0" w:color="auto"/>
                        <w:bottom w:val="none" w:sz="0" w:space="0" w:color="auto"/>
                        <w:right w:val="none" w:sz="0" w:space="0" w:color="auto"/>
                      </w:divBdr>
                    </w:div>
                  </w:divsChild>
                </w:div>
                <w:div w:id="506990435">
                  <w:marLeft w:val="0"/>
                  <w:marRight w:val="0"/>
                  <w:marTop w:val="0"/>
                  <w:marBottom w:val="105"/>
                  <w:divBdr>
                    <w:top w:val="none" w:sz="0" w:space="0" w:color="auto"/>
                    <w:left w:val="none" w:sz="0" w:space="0" w:color="auto"/>
                    <w:bottom w:val="none" w:sz="0" w:space="0" w:color="auto"/>
                    <w:right w:val="none" w:sz="0" w:space="0" w:color="auto"/>
                  </w:divBdr>
                </w:div>
              </w:divsChild>
            </w:div>
            <w:div w:id="1678925526">
              <w:marLeft w:val="0"/>
              <w:marRight w:val="0"/>
              <w:marTop w:val="0"/>
              <w:marBottom w:val="0"/>
              <w:divBdr>
                <w:top w:val="none" w:sz="0" w:space="0" w:color="auto"/>
                <w:left w:val="none" w:sz="0" w:space="0" w:color="auto"/>
                <w:bottom w:val="none" w:sz="0" w:space="0" w:color="auto"/>
                <w:right w:val="none" w:sz="0" w:space="0" w:color="auto"/>
              </w:divBdr>
              <w:divsChild>
                <w:div w:id="78673284">
                  <w:marLeft w:val="0"/>
                  <w:marRight w:val="0"/>
                  <w:marTop w:val="0"/>
                  <w:marBottom w:val="0"/>
                  <w:divBdr>
                    <w:top w:val="none" w:sz="0" w:space="0" w:color="auto"/>
                    <w:left w:val="none" w:sz="0" w:space="0" w:color="auto"/>
                    <w:bottom w:val="none" w:sz="0" w:space="0" w:color="auto"/>
                    <w:right w:val="none" w:sz="0" w:space="0" w:color="auto"/>
                  </w:divBdr>
                  <w:divsChild>
                    <w:div w:id="587858556">
                      <w:marLeft w:val="0"/>
                      <w:marRight w:val="0"/>
                      <w:marTop w:val="0"/>
                      <w:marBottom w:val="75"/>
                      <w:divBdr>
                        <w:top w:val="none" w:sz="0" w:space="0" w:color="auto"/>
                        <w:left w:val="none" w:sz="0" w:space="0" w:color="auto"/>
                        <w:bottom w:val="none" w:sz="0" w:space="0" w:color="auto"/>
                        <w:right w:val="none" w:sz="0" w:space="0" w:color="auto"/>
                      </w:divBdr>
                    </w:div>
                    <w:div w:id="881207199">
                      <w:marLeft w:val="0"/>
                      <w:marRight w:val="0"/>
                      <w:marTop w:val="0"/>
                      <w:marBottom w:val="0"/>
                      <w:divBdr>
                        <w:top w:val="none" w:sz="0" w:space="0" w:color="auto"/>
                        <w:left w:val="none" w:sz="0" w:space="0" w:color="auto"/>
                        <w:bottom w:val="none" w:sz="0" w:space="0" w:color="auto"/>
                        <w:right w:val="none" w:sz="0" w:space="0" w:color="auto"/>
                      </w:divBdr>
                    </w:div>
                    <w:div w:id="1456024757">
                      <w:marLeft w:val="0"/>
                      <w:marRight w:val="0"/>
                      <w:marTop w:val="0"/>
                      <w:marBottom w:val="75"/>
                      <w:divBdr>
                        <w:top w:val="none" w:sz="0" w:space="0" w:color="auto"/>
                        <w:left w:val="none" w:sz="0" w:space="0" w:color="auto"/>
                        <w:bottom w:val="none" w:sz="0" w:space="0" w:color="auto"/>
                        <w:right w:val="none" w:sz="0" w:space="0" w:color="auto"/>
                      </w:divBdr>
                    </w:div>
                  </w:divsChild>
                </w:div>
                <w:div w:id="12291502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74748302">
          <w:marLeft w:val="2100"/>
          <w:marRight w:val="0"/>
          <w:marTop w:val="0"/>
          <w:marBottom w:val="0"/>
          <w:divBdr>
            <w:top w:val="none" w:sz="0" w:space="0" w:color="auto"/>
            <w:left w:val="none" w:sz="0" w:space="0" w:color="auto"/>
            <w:bottom w:val="none" w:sz="0" w:space="0" w:color="auto"/>
            <w:right w:val="none" w:sz="0" w:space="0" w:color="auto"/>
          </w:divBdr>
          <w:divsChild>
            <w:div w:id="934170648">
              <w:marLeft w:val="0"/>
              <w:marRight w:val="0"/>
              <w:marTop w:val="0"/>
              <w:marBottom w:val="0"/>
              <w:divBdr>
                <w:top w:val="none" w:sz="0" w:space="0" w:color="auto"/>
                <w:left w:val="none" w:sz="0" w:space="0" w:color="auto"/>
                <w:bottom w:val="none" w:sz="0" w:space="0" w:color="auto"/>
                <w:right w:val="none" w:sz="0" w:space="0" w:color="auto"/>
              </w:divBdr>
              <w:divsChild>
                <w:div w:id="435175021">
                  <w:marLeft w:val="0"/>
                  <w:marRight w:val="0"/>
                  <w:marTop w:val="0"/>
                  <w:marBottom w:val="0"/>
                  <w:divBdr>
                    <w:top w:val="none" w:sz="0" w:space="0" w:color="auto"/>
                    <w:left w:val="none" w:sz="0" w:space="0" w:color="auto"/>
                    <w:bottom w:val="none" w:sz="0" w:space="0" w:color="auto"/>
                    <w:right w:val="none" w:sz="0" w:space="0" w:color="auto"/>
                  </w:divBdr>
                  <w:divsChild>
                    <w:div w:id="668099267">
                      <w:marLeft w:val="0"/>
                      <w:marRight w:val="0"/>
                      <w:marTop w:val="0"/>
                      <w:marBottom w:val="0"/>
                      <w:divBdr>
                        <w:top w:val="none" w:sz="0" w:space="0" w:color="auto"/>
                        <w:left w:val="none" w:sz="0" w:space="0" w:color="auto"/>
                        <w:bottom w:val="none" w:sz="0" w:space="0" w:color="auto"/>
                        <w:right w:val="none" w:sz="0" w:space="0" w:color="auto"/>
                      </w:divBdr>
                    </w:div>
                    <w:div w:id="774256251">
                      <w:marLeft w:val="0"/>
                      <w:marRight w:val="0"/>
                      <w:marTop w:val="0"/>
                      <w:marBottom w:val="0"/>
                      <w:divBdr>
                        <w:top w:val="none" w:sz="0" w:space="0" w:color="auto"/>
                        <w:left w:val="none" w:sz="0" w:space="0" w:color="auto"/>
                        <w:bottom w:val="none" w:sz="0" w:space="0" w:color="auto"/>
                        <w:right w:val="none" w:sz="0" w:space="0" w:color="auto"/>
                      </w:divBdr>
                    </w:div>
                    <w:div w:id="1843618070">
                      <w:marLeft w:val="0"/>
                      <w:marRight w:val="0"/>
                      <w:marTop w:val="0"/>
                      <w:marBottom w:val="0"/>
                      <w:divBdr>
                        <w:top w:val="none" w:sz="0" w:space="0" w:color="auto"/>
                        <w:left w:val="none" w:sz="0" w:space="0" w:color="auto"/>
                        <w:bottom w:val="none" w:sz="0" w:space="0" w:color="auto"/>
                        <w:right w:val="none" w:sz="0" w:space="0" w:color="auto"/>
                      </w:divBdr>
                    </w:div>
                  </w:divsChild>
                </w:div>
                <w:div w:id="1058283620">
                  <w:marLeft w:val="0"/>
                  <w:marRight w:val="0"/>
                  <w:marTop w:val="0"/>
                  <w:marBottom w:val="0"/>
                  <w:divBdr>
                    <w:top w:val="none" w:sz="0" w:space="0" w:color="auto"/>
                    <w:left w:val="none" w:sz="0" w:space="0" w:color="auto"/>
                    <w:bottom w:val="none" w:sz="0" w:space="0" w:color="auto"/>
                    <w:right w:val="none" w:sz="0" w:space="0" w:color="auto"/>
                  </w:divBdr>
                  <w:divsChild>
                    <w:div w:id="20130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86537">
          <w:marLeft w:val="2100"/>
          <w:marRight w:val="0"/>
          <w:marTop w:val="0"/>
          <w:marBottom w:val="0"/>
          <w:divBdr>
            <w:top w:val="none" w:sz="0" w:space="0" w:color="auto"/>
            <w:left w:val="none" w:sz="0" w:space="0" w:color="auto"/>
            <w:bottom w:val="none" w:sz="0" w:space="0" w:color="auto"/>
            <w:right w:val="none" w:sz="0" w:space="0" w:color="auto"/>
          </w:divBdr>
          <w:divsChild>
            <w:div w:id="227738129">
              <w:marLeft w:val="0"/>
              <w:marRight w:val="0"/>
              <w:marTop w:val="0"/>
              <w:marBottom w:val="0"/>
              <w:divBdr>
                <w:top w:val="none" w:sz="0" w:space="0" w:color="auto"/>
                <w:left w:val="none" w:sz="0" w:space="0" w:color="auto"/>
                <w:bottom w:val="none" w:sz="0" w:space="0" w:color="auto"/>
                <w:right w:val="none" w:sz="0" w:space="0" w:color="auto"/>
              </w:divBdr>
              <w:divsChild>
                <w:div w:id="209615460">
                  <w:marLeft w:val="0"/>
                  <w:marRight w:val="0"/>
                  <w:marTop w:val="0"/>
                  <w:marBottom w:val="0"/>
                  <w:divBdr>
                    <w:top w:val="none" w:sz="0" w:space="0" w:color="auto"/>
                    <w:left w:val="none" w:sz="0" w:space="0" w:color="auto"/>
                    <w:bottom w:val="none" w:sz="0" w:space="0" w:color="auto"/>
                    <w:right w:val="none" w:sz="0" w:space="0" w:color="auto"/>
                  </w:divBdr>
                  <w:divsChild>
                    <w:div w:id="170949901">
                      <w:marLeft w:val="0"/>
                      <w:marRight w:val="0"/>
                      <w:marTop w:val="0"/>
                      <w:marBottom w:val="0"/>
                      <w:divBdr>
                        <w:top w:val="none" w:sz="0" w:space="0" w:color="auto"/>
                        <w:left w:val="none" w:sz="0" w:space="0" w:color="auto"/>
                        <w:bottom w:val="none" w:sz="0" w:space="0" w:color="auto"/>
                        <w:right w:val="none" w:sz="0" w:space="0" w:color="auto"/>
                      </w:divBdr>
                      <w:divsChild>
                        <w:div w:id="1012493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844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00903">
          <w:marLeft w:val="2100"/>
          <w:marRight w:val="0"/>
          <w:marTop w:val="0"/>
          <w:marBottom w:val="0"/>
          <w:divBdr>
            <w:top w:val="none" w:sz="0" w:space="0" w:color="auto"/>
            <w:left w:val="none" w:sz="0" w:space="0" w:color="auto"/>
            <w:bottom w:val="none" w:sz="0" w:space="0" w:color="auto"/>
            <w:right w:val="none" w:sz="0" w:space="0" w:color="auto"/>
          </w:divBdr>
        </w:div>
      </w:divsChild>
    </w:div>
    <w:div w:id="831797490">
      <w:bodyDiv w:val="1"/>
      <w:marLeft w:val="0"/>
      <w:marRight w:val="0"/>
      <w:marTop w:val="0"/>
      <w:marBottom w:val="0"/>
      <w:divBdr>
        <w:top w:val="none" w:sz="0" w:space="0" w:color="auto"/>
        <w:left w:val="none" w:sz="0" w:space="0" w:color="auto"/>
        <w:bottom w:val="none" w:sz="0" w:space="0" w:color="auto"/>
        <w:right w:val="none" w:sz="0" w:space="0" w:color="auto"/>
      </w:divBdr>
      <w:divsChild>
        <w:div w:id="306935202">
          <w:marLeft w:val="2100"/>
          <w:marRight w:val="0"/>
          <w:marTop w:val="0"/>
          <w:marBottom w:val="0"/>
          <w:divBdr>
            <w:top w:val="none" w:sz="0" w:space="0" w:color="auto"/>
            <w:left w:val="none" w:sz="0" w:space="0" w:color="auto"/>
            <w:bottom w:val="none" w:sz="0" w:space="0" w:color="auto"/>
            <w:right w:val="none" w:sz="0" w:space="0" w:color="auto"/>
          </w:divBdr>
          <w:divsChild>
            <w:div w:id="1901938273">
              <w:marLeft w:val="0"/>
              <w:marRight w:val="0"/>
              <w:marTop w:val="0"/>
              <w:marBottom w:val="0"/>
              <w:divBdr>
                <w:top w:val="none" w:sz="0" w:space="0" w:color="auto"/>
                <w:left w:val="none" w:sz="0" w:space="0" w:color="auto"/>
                <w:bottom w:val="none" w:sz="0" w:space="0" w:color="auto"/>
                <w:right w:val="none" w:sz="0" w:space="0" w:color="auto"/>
              </w:divBdr>
              <w:divsChild>
                <w:div w:id="650254450">
                  <w:marLeft w:val="0"/>
                  <w:marRight w:val="0"/>
                  <w:marTop w:val="0"/>
                  <w:marBottom w:val="0"/>
                  <w:divBdr>
                    <w:top w:val="none" w:sz="0" w:space="0" w:color="auto"/>
                    <w:left w:val="none" w:sz="0" w:space="0" w:color="auto"/>
                    <w:bottom w:val="none" w:sz="0" w:space="0" w:color="auto"/>
                    <w:right w:val="none" w:sz="0" w:space="0" w:color="auto"/>
                  </w:divBdr>
                </w:div>
                <w:div w:id="1450272164">
                  <w:marLeft w:val="0"/>
                  <w:marRight w:val="0"/>
                  <w:marTop w:val="0"/>
                  <w:marBottom w:val="0"/>
                  <w:divBdr>
                    <w:top w:val="none" w:sz="0" w:space="0" w:color="auto"/>
                    <w:left w:val="none" w:sz="0" w:space="0" w:color="auto"/>
                    <w:bottom w:val="none" w:sz="0" w:space="0" w:color="auto"/>
                    <w:right w:val="none" w:sz="0" w:space="0" w:color="auto"/>
                  </w:divBdr>
                  <w:divsChild>
                    <w:div w:id="950472824">
                      <w:marLeft w:val="0"/>
                      <w:marRight w:val="0"/>
                      <w:marTop w:val="0"/>
                      <w:marBottom w:val="0"/>
                      <w:divBdr>
                        <w:top w:val="none" w:sz="0" w:space="0" w:color="auto"/>
                        <w:left w:val="none" w:sz="0" w:space="0" w:color="auto"/>
                        <w:bottom w:val="none" w:sz="0" w:space="0" w:color="auto"/>
                        <w:right w:val="none" w:sz="0" w:space="0" w:color="auto"/>
                      </w:divBdr>
                      <w:divsChild>
                        <w:div w:id="18696336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5518">
          <w:marLeft w:val="2100"/>
          <w:marRight w:val="0"/>
          <w:marTop w:val="0"/>
          <w:marBottom w:val="0"/>
          <w:divBdr>
            <w:top w:val="none" w:sz="0" w:space="0" w:color="auto"/>
            <w:left w:val="none" w:sz="0" w:space="0" w:color="auto"/>
            <w:bottom w:val="none" w:sz="0" w:space="0" w:color="auto"/>
            <w:right w:val="none" w:sz="0" w:space="0" w:color="auto"/>
          </w:divBdr>
        </w:div>
        <w:div w:id="1345132570">
          <w:marLeft w:val="2100"/>
          <w:marRight w:val="0"/>
          <w:marTop w:val="0"/>
          <w:marBottom w:val="0"/>
          <w:divBdr>
            <w:top w:val="none" w:sz="0" w:space="0" w:color="auto"/>
            <w:left w:val="none" w:sz="0" w:space="0" w:color="auto"/>
            <w:bottom w:val="none" w:sz="0" w:space="0" w:color="auto"/>
            <w:right w:val="none" w:sz="0" w:space="0" w:color="auto"/>
          </w:divBdr>
          <w:divsChild>
            <w:div w:id="1110857136">
              <w:marLeft w:val="0"/>
              <w:marRight w:val="0"/>
              <w:marTop w:val="0"/>
              <w:marBottom w:val="0"/>
              <w:divBdr>
                <w:top w:val="none" w:sz="0" w:space="0" w:color="auto"/>
                <w:left w:val="none" w:sz="0" w:space="0" w:color="auto"/>
                <w:bottom w:val="none" w:sz="0" w:space="0" w:color="auto"/>
                <w:right w:val="none" w:sz="0" w:space="0" w:color="auto"/>
              </w:divBdr>
              <w:divsChild>
                <w:div w:id="150369416">
                  <w:marLeft w:val="0"/>
                  <w:marRight w:val="0"/>
                  <w:marTop w:val="0"/>
                  <w:marBottom w:val="0"/>
                  <w:divBdr>
                    <w:top w:val="none" w:sz="0" w:space="0" w:color="auto"/>
                    <w:left w:val="none" w:sz="0" w:space="0" w:color="auto"/>
                    <w:bottom w:val="none" w:sz="0" w:space="0" w:color="auto"/>
                    <w:right w:val="none" w:sz="0" w:space="0" w:color="auto"/>
                  </w:divBdr>
                  <w:divsChild>
                    <w:div w:id="472261748">
                      <w:marLeft w:val="0"/>
                      <w:marRight w:val="0"/>
                      <w:marTop w:val="0"/>
                      <w:marBottom w:val="0"/>
                      <w:divBdr>
                        <w:top w:val="none" w:sz="0" w:space="0" w:color="auto"/>
                        <w:left w:val="none" w:sz="0" w:space="0" w:color="auto"/>
                        <w:bottom w:val="none" w:sz="0" w:space="0" w:color="auto"/>
                        <w:right w:val="none" w:sz="0" w:space="0" w:color="auto"/>
                      </w:divBdr>
                    </w:div>
                  </w:divsChild>
                </w:div>
                <w:div w:id="1291979510">
                  <w:marLeft w:val="0"/>
                  <w:marRight w:val="0"/>
                  <w:marTop w:val="0"/>
                  <w:marBottom w:val="0"/>
                  <w:divBdr>
                    <w:top w:val="none" w:sz="0" w:space="0" w:color="auto"/>
                    <w:left w:val="none" w:sz="0" w:space="0" w:color="auto"/>
                    <w:bottom w:val="none" w:sz="0" w:space="0" w:color="auto"/>
                    <w:right w:val="none" w:sz="0" w:space="0" w:color="auto"/>
                  </w:divBdr>
                  <w:divsChild>
                    <w:div w:id="1345744193">
                      <w:marLeft w:val="0"/>
                      <w:marRight w:val="0"/>
                      <w:marTop w:val="0"/>
                      <w:marBottom w:val="0"/>
                      <w:divBdr>
                        <w:top w:val="none" w:sz="0" w:space="0" w:color="auto"/>
                        <w:left w:val="none" w:sz="0" w:space="0" w:color="auto"/>
                        <w:bottom w:val="none" w:sz="0" w:space="0" w:color="auto"/>
                        <w:right w:val="none" w:sz="0" w:space="0" w:color="auto"/>
                      </w:divBdr>
                    </w:div>
                    <w:div w:id="1670137773">
                      <w:marLeft w:val="0"/>
                      <w:marRight w:val="0"/>
                      <w:marTop w:val="0"/>
                      <w:marBottom w:val="0"/>
                      <w:divBdr>
                        <w:top w:val="none" w:sz="0" w:space="0" w:color="auto"/>
                        <w:left w:val="none" w:sz="0" w:space="0" w:color="auto"/>
                        <w:bottom w:val="none" w:sz="0" w:space="0" w:color="auto"/>
                        <w:right w:val="none" w:sz="0" w:space="0" w:color="auto"/>
                      </w:divBdr>
                    </w:div>
                    <w:div w:id="19433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36053">
          <w:marLeft w:val="2100"/>
          <w:marRight w:val="0"/>
          <w:marTop w:val="0"/>
          <w:marBottom w:val="0"/>
          <w:divBdr>
            <w:top w:val="none" w:sz="0" w:space="0" w:color="auto"/>
            <w:left w:val="none" w:sz="0" w:space="0" w:color="auto"/>
            <w:bottom w:val="none" w:sz="0" w:space="0" w:color="auto"/>
            <w:right w:val="none" w:sz="0" w:space="0" w:color="auto"/>
          </w:divBdr>
        </w:div>
      </w:divsChild>
    </w:div>
    <w:div w:id="836576083">
      <w:bodyDiv w:val="1"/>
      <w:marLeft w:val="0"/>
      <w:marRight w:val="0"/>
      <w:marTop w:val="0"/>
      <w:marBottom w:val="0"/>
      <w:divBdr>
        <w:top w:val="none" w:sz="0" w:space="0" w:color="auto"/>
        <w:left w:val="none" w:sz="0" w:space="0" w:color="auto"/>
        <w:bottom w:val="none" w:sz="0" w:space="0" w:color="auto"/>
        <w:right w:val="none" w:sz="0" w:space="0" w:color="auto"/>
      </w:divBdr>
      <w:divsChild>
        <w:div w:id="72708640">
          <w:marLeft w:val="0"/>
          <w:marRight w:val="0"/>
          <w:marTop w:val="0"/>
          <w:marBottom w:val="0"/>
          <w:divBdr>
            <w:top w:val="none" w:sz="0" w:space="0" w:color="auto"/>
            <w:left w:val="none" w:sz="0" w:space="0" w:color="auto"/>
            <w:bottom w:val="none" w:sz="0" w:space="0" w:color="auto"/>
            <w:right w:val="none" w:sz="0" w:space="0" w:color="auto"/>
          </w:divBdr>
          <w:divsChild>
            <w:div w:id="26755687">
              <w:marLeft w:val="0"/>
              <w:marRight w:val="255"/>
              <w:marTop w:val="0"/>
              <w:marBottom w:val="0"/>
              <w:divBdr>
                <w:top w:val="none" w:sz="0" w:space="0" w:color="auto"/>
                <w:left w:val="none" w:sz="0" w:space="0" w:color="auto"/>
                <w:bottom w:val="none" w:sz="0" w:space="0" w:color="auto"/>
                <w:right w:val="none" w:sz="0" w:space="0" w:color="auto"/>
              </w:divBdr>
            </w:div>
          </w:divsChild>
        </w:div>
        <w:div w:id="1417241576">
          <w:marLeft w:val="0"/>
          <w:marRight w:val="0"/>
          <w:marTop w:val="0"/>
          <w:marBottom w:val="480"/>
          <w:divBdr>
            <w:top w:val="none" w:sz="0" w:space="0" w:color="auto"/>
            <w:left w:val="none" w:sz="0" w:space="0" w:color="auto"/>
            <w:bottom w:val="none" w:sz="0" w:space="0" w:color="auto"/>
            <w:right w:val="none" w:sz="0" w:space="0" w:color="auto"/>
          </w:divBdr>
        </w:div>
        <w:div w:id="1609462834">
          <w:marLeft w:val="0"/>
          <w:marRight w:val="0"/>
          <w:marTop w:val="0"/>
          <w:marBottom w:val="0"/>
          <w:divBdr>
            <w:top w:val="none" w:sz="0" w:space="0" w:color="auto"/>
            <w:left w:val="none" w:sz="0" w:space="0" w:color="auto"/>
            <w:bottom w:val="none" w:sz="0" w:space="0" w:color="auto"/>
            <w:right w:val="none" w:sz="0" w:space="0" w:color="auto"/>
          </w:divBdr>
        </w:div>
        <w:div w:id="2010480390">
          <w:marLeft w:val="0"/>
          <w:marRight w:val="0"/>
          <w:marTop w:val="0"/>
          <w:marBottom w:val="0"/>
          <w:divBdr>
            <w:top w:val="none" w:sz="0" w:space="0" w:color="auto"/>
            <w:left w:val="none" w:sz="0" w:space="0" w:color="auto"/>
            <w:bottom w:val="none" w:sz="0" w:space="0" w:color="auto"/>
            <w:right w:val="none" w:sz="0" w:space="0" w:color="auto"/>
          </w:divBdr>
          <w:divsChild>
            <w:div w:id="13500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5348">
      <w:bodyDiv w:val="1"/>
      <w:marLeft w:val="0"/>
      <w:marRight w:val="0"/>
      <w:marTop w:val="0"/>
      <w:marBottom w:val="0"/>
      <w:divBdr>
        <w:top w:val="none" w:sz="0" w:space="0" w:color="auto"/>
        <w:left w:val="none" w:sz="0" w:space="0" w:color="auto"/>
        <w:bottom w:val="none" w:sz="0" w:space="0" w:color="auto"/>
        <w:right w:val="none" w:sz="0" w:space="0" w:color="auto"/>
      </w:divBdr>
      <w:divsChild>
        <w:div w:id="414211016">
          <w:marLeft w:val="0"/>
          <w:marRight w:val="0"/>
          <w:marTop w:val="0"/>
          <w:marBottom w:val="0"/>
          <w:divBdr>
            <w:top w:val="none" w:sz="0" w:space="0" w:color="auto"/>
            <w:left w:val="single" w:sz="12" w:space="0" w:color="004465"/>
            <w:bottom w:val="none" w:sz="0" w:space="0" w:color="auto"/>
            <w:right w:val="none" w:sz="0" w:space="0" w:color="auto"/>
          </w:divBdr>
        </w:div>
        <w:div w:id="601497220">
          <w:marLeft w:val="0"/>
          <w:marRight w:val="0"/>
          <w:marTop w:val="0"/>
          <w:marBottom w:val="0"/>
          <w:divBdr>
            <w:top w:val="none" w:sz="0" w:space="0" w:color="auto"/>
            <w:left w:val="single" w:sz="12" w:space="0" w:color="004465"/>
            <w:bottom w:val="none" w:sz="0" w:space="0" w:color="auto"/>
            <w:right w:val="none" w:sz="0" w:space="0" w:color="auto"/>
          </w:divBdr>
        </w:div>
      </w:divsChild>
    </w:div>
    <w:div w:id="840436834">
      <w:bodyDiv w:val="1"/>
      <w:marLeft w:val="0"/>
      <w:marRight w:val="0"/>
      <w:marTop w:val="0"/>
      <w:marBottom w:val="0"/>
      <w:divBdr>
        <w:top w:val="none" w:sz="0" w:space="0" w:color="auto"/>
        <w:left w:val="none" w:sz="0" w:space="0" w:color="auto"/>
        <w:bottom w:val="none" w:sz="0" w:space="0" w:color="auto"/>
        <w:right w:val="none" w:sz="0" w:space="0" w:color="auto"/>
      </w:divBdr>
      <w:divsChild>
        <w:div w:id="378165472">
          <w:marLeft w:val="0"/>
          <w:marRight w:val="0"/>
          <w:marTop w:val="0"/>
          <w:marBottom w:val="0"/>
          <w:divBdr>
            <w:top w:val="none" w:sz="0" w:space="0" w:color="auto"/>
            <w:left w:val="none" w:sz="0" w:space="0" w:color="auto"/>
            <w:bottom w:val="none" w:sz="0" w:space="0" w:color="auto"/>
            <w:right w:val="none" w:sz="0" w:space="0" w:color="auto"/>
          </w:divBdr>
          <w:divsChild>
            <w:div w:id="605574600">
              <w:marLeft w:val="0"/>
              <w:marRight w:val="0"/>
              <w:marTop w:val="0"/>
              <w:marBottom w:val="0"/>
              <w:divBdr>
                <w:top w:val="none" w:sz="0" w:space="0" w:color="auto"/>
                <w:left w:val="none" w:sz="0" w:space="0" w:color="auto"/>
                <w:bottom w:val="none" w:sz="0" w:space="0" w:color="auto"/>
                <w:right w:val="none" w:sz="0" w:space="0" w:color="auto"/>
              </w:divBdr>
              <w:divsChild>
                <w:div w:id="1814903466">
                  <w:marLeft w:val="0"/>
                  <w:marRight w:val="0"/>
                  <w:marTop w:val="75"/>
                  <w:marBottom w:val="0"/>
                  <w:divBdr>
                    <w:top w:val="none" w:sz="0" w:space="0" w:color="auto"/>
                    <w:left w:val="none" w:sz="0" w:space="0" w:color="auto"/>
                    <w:bottom w:val="none" w:sz="0" w:space="0" w:color="auto"/>
                    <w:right w:val="none" w:sz="0" w:space="0" w:color="auto"/>
                  </w:divBdr>
                  <w:divsChild>
                    <w:div w:id="17561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972">
              <w:marLeft w:val="0"/>
              <w:marRight w:val="0"/>
              <w:marTop w:val="0"/>
              <w:marBottom w:val="0"/>
              <w:divBdr>
                <w:top w:val="none" w:sz="0" w:space="0" w:color="auto"/>
                <w:left w:val="none" w:sz="0" w:space="0" w:color="auto"/>
                <w:bottom w:val="none" w:sz="0" w:space="0" w:color="auto"/>
                <w:right w:val="none" w:sz="0" w:space="0" w:color="auto"/>
              </w:divBdr>
              <w:divsChild>
                <w:div w:id="5865023">
                  <w:marLeft w:val="0"/>
                  <w:marRight w:val="0"/>
                  <w:marTop w:val="0"/>
                  <w:marBottom w:val="0"/>
                  <w:divBdr>
                    <w:top w:val="none" w:sz="0" w:space="0" w:color="auto"/>
                    <w:left w:val="none" w:sz="0" w:space="0" w:color="auto"/>
                    <w:bottom w:val="single" w:sz="6" w:space="15" w:color="FFFFFF"/>
                    <w:right w:val="none" w:sz="0" w:space="0" w:color="auto"/>
                  </w:divBdr>
                  <w:divsChild>
                    <w:div w:id="542180599">
                      <w:marLeft w:val="0"/>
                      <w:marRight w:val="0"/>
                      <w:marTop w:val="0"/>
                      <w:marBottom w:val="0"/>
                      <w:divBdr>
                        <w:top w:val="none" w:sz="0" w:space="0" w:color="auto"/>
                        <w:left w:val="none" w:sz="0" w:space="0" w:color="auto"/>
                        <w:bottom w:val="none" w:sz="0" w:space="0" w:color="auto"/>
                        <w:right w:val="none" w:sz="0" w:space="0" w:color="auto"/>
                      </w:divBdr>
                      <w:divsChild>
                        <w:div w:id="1858150026">
                          <w:marLeft w:val="0"/>
                          <w:marRight w:val="0"/>
                          <w:marTop w:val="0"/>
                          <w:marBottom w:val="0"/>
                          <w:divBdr>
                            <w:top w:val="none" w:sz="0" w:space="0" w:color="auto"/>
                            <w:left w:val="none" w:sz="0" w:space="0" w:color="auto"/>
                            <w:bottom w:val="none" w:sz="0" w:space="0" w:color="auto"/>
                            <w:right w:val="none" w:sz="0" w:space="0" w:color="auto"/>
                          </w:divBdr>
                          <w:divsChild>
                            <w:div w:id="807405148">
                              <w:marLeft w:val="0"/>
                              <w:marRight w:val="0"/>
                              <w:marTop w:val="0"/>
                              <w:marBottom w:val="0"/>
                              <w:divBdr>
                                <w:top w:val="none" w:sz="0" w:space="0" w:color="auto"/>
                                <w:left w:val="none" w:sz="0" w:space="0" w:color="auto"/>
                                <w:bottom w:val="none" w:sz="0" w:space="0" w:color="auto"/>
                                <w:right w:val="none" w:sz="0" w:space="0" w:color="auto"/>
                              </w:divBdr>
                              <w:divsChild>
                                <w:div w:id="433676599">
                                  <w:marLeft w:val="0"/>
                                  <w:marRight w:val="0"/>
                                  <w:marTop w:val="0"/>
                                  <w:marBottom w:val="150"/>
                                  <w:divBdr>
                                    <w:top w:val="none" w:sz="0" w:space="0" w:color="auto"/>
                                    <w:left w:val="none" w:sz="0" w:space="0" w:color="auto"/>
                                    <w:bottom w:val="none" w:sz="0" w:space="0" w:color="auto"/>
                                    <w:right w:val="none" w:sz="0" w:space="0" w:color="auto"/>
                                  </w:divBdr>
                                  <w:divsChild>
                                    <w:div w:id="1198860858">
                                      <w:marLeft w:val="0"/>
                                      <w:marRight w:val="0"/>
                                      <w:marTop w:val="0"/>
                                      <w:marBottom w:val="0"/>
                                      <w:divBdr>
                                        <w:top w:val="none" w:sz="0" w:space="0" w:color="auto"/>
                                        <w:left w:val="none" w:sz="0" w:space="0" w:color="auto"/>
                                        <w:bottom w:val="none" w:sz="0" w:space="0" w:color="auto"/>
                                        <w:right w:val="none" w:sz="0" w:space="0" w:color="auto"/>
                                      </w:divBdr>
                                      <w:divsChild>
                                        <w:div w:id="118036784">
                                          <w:marLeft w:val="0"/>
                                          <w:marRight w:val="0"/>
                                          <w:marTop w:val="0"/>
                                          <w:marBottom w:val="240"/>
                                          <w:divBdr>
                                            <w:top w:val="none" w:sz="0" w:space="0" w:color="auto"/>
                                            <w:left w:val="none" w:sz="0" w:space="0" w:color="auto"/>
                                            <w:bottom w:val="none" w:sz="0" w:space="0" w:color="auto"/>
                                            <w:right w:val="none" w:sz="0" w:space="0" w:color="auto"/>
                                          </w:divBdr>
                                        </w:div>
                                        <w:div w:id="521748793">
                                          <w:marLeft w:val="0"/>
                                          <w:marRight w:val="0"/>
                                          <w:marTop w:val="0"/>
                                          <w:marBottom w:val="300"/>
                                          <w:divBdr>
                                            <w:top w:val="none" w:sz="0" w:space="0" w:color="auto"/>
                                            <w:left w:val="none" w:sz="0" w:space="0" w:color="auto"/>
                                            <w:bottom w:val="none" w:sz="0" w:space="0" w:color="auto"/>
                                            <w:right w:val="none" w:sz="0" w:space="0" w:color="auto"/>
                                          </w:divBdr>
                                          <w:divsChild>
                                            <w:div w:id="445392540">
                                              <w:marLeft w:val="0"/>
                                              <w:marRight w:val="0"/>
                                              <w:marTop w:val="0"/>
                                              <w:marBottom w:val="225"/>
                                              <w:divBdr>
                                                <w:top w:val="none" w:sz="0" w:space="0" w:color="auto"/>
                                                <w:left w:val="none" w:sz="0" w:space="0" w:color="auto"/>
                                                <w:bottom w:val="none" w:sz="0" w:space="0" w:color="auto"/>
                                                <w:right w:val="none" w:sz="0" w:space="0" w:color="auto"/>
                                              </w:divBdr>
                                            </w:div>
                                            <w:div w:id="1317957380">
                                              <w:marLeft w:val="0"/>
                                              <w:marRight w:val="300"/>
                                              <w:marTop w:val="0"/>
                                              <w:marBottom w:val="150"/>
                                              <w:divBdr>
                                                <w:top w:val="none" w:sz="0" w:space="0" w:color="auto"/>
                                                <w:left w:val="none" w:sz="0" w:space="0" w:color="auto"/>
                                                <w:bottom w:val="none" w:sz="0" w:space="0" w:color="auto"/>
                                                <w:right w:val="none" w:sz="0" w:space="0" w:color="auto"/>
                                              </w:divBdr>
                                              <w:divsChild>
                                                <w:div w:id="2134593513">
                                                  <w:marLeft w:val="0"/>
                                                  <w:marRight w:val="0"/>
                                                  <w:marTop w:val="0"/>
                                                  <w:marBottom w:val="0"/>
                                                  <w:divBdr>
                                                    <w:top w:val="none" w:sz="0" w:space="0" w:color="auto"/>
                                                    <w:left w:val="none" w:sz="0" w:space="0" w:color="auto"/>
                                                    <w:bottom w:val="none" w:sz="0" w:space="0" w:color="auto"/>
                                                    <w:right w:val="none" w:sz="0" w:space="0" w:color="auto"/>
                                                  </w:divBdr>
                                                  <w:divsChild>
                                                    <w:div w:id="789209128">
                                                      <w:marLeft w:val="0"/>
                                                      <w:marRight w:val="0"/>
                                                      <w:marTop w:val="225"/>
                                                      <w:marBottom w:val="0"/>
                                                      <w:divBdr>
                                                        <w:top w:val="none" w:sz="0" w:space="0" w:color="auto"/>
                                                        <w:left w:val="none" w:sz="0" w:space="0" w:color="auto"/>
                                                        <w:bottom w:val="none" w:sz="0" w:space="0" w:color="auto"/>
                                                        <w:right w:val="none" w:sz="0" w:space="0" w:color="auto"/>
                                                      </w:divBdr>
                                                      <w:divsChild>
                                                        <w:div w:id="653264297">
                                                          <w:marLeft w:val="0"/>
                                                          <w:marRight w:val="0"/>
                                                          <w:marTop w:val="0"/>
                                                          <w:marBottom w:val="0"/>
                                                          <w:divBdr>
                                                            <w:top w:val="none" w:sz="0" w:space="0" w:color="auto"/>
                                                            <w:left w:val="none" w:sz="0" w:space="0" w:color="auto"/>
                                                            <w:bottom w:val="none" w:sz="0" w:space="0" w:color="auto"/>
                                                            <w:right w:val="none" w:sz="0" w:space="0" w:color="auto"/>
                                                          </w:divBdr>
                                                        </w:div>
                                                        <w:div w:id="7102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105975">
                                              <w:marLeft w:val="300"/>
                                              <w:marRight w:val="0"/>
                                              <w:marTop w:val="0"/>
                                              <w:marBottom w:val="150"/>
                                              <w:divBdr>
                                                <w:top w:val="none" w:sz="0" w:space="0" w:color="auto"/>
                                                <w:left w:val="none" w:sz="0" w:space="0" w:color="auto"/>
                                                <w:bottom w:val="none" w:sz="0" w:space="0" w:color="auto"/>
                                                <w:right w:val="none" w:sz="0" w:space="0" w:color="auto"/>
                                              </w:divBdr>
                                              <w:divsChild>
                                                <w:div w:id="1578249592">
                                                  <w:marLeft w:val="0"/>
                                                  <w:marRight w:val="0"/>
                                                  <w:marTop w:val="0"/>
                                                  <w:marBottom w:val="0"/>
                                                  <w:divBdr>
                                                    <w:top w:val="none" w:sz="0" w:space="0" w:color="auto"/>
                                                    <w:left w:val="none" w:sz="0" w:space="0" w:color="auto"/>
                                                    <w:bottom w:val="none" w:sz="0" w:space="0" w:color="auto"/>
                                                    <w:right w:val="none" w:sz="0" w:space="0" w:color="auto"/>
                                                  </w:divBdr>
                                                  <w:divsChild>
                                                    <w:div w:id="356123894">
                                                      <w:marLeft w:val="0"/>
                                                      <w:marRight w:val="0"/>
                                                      <w:marTop w:val="225"/>
                                                      <w:marBottom w:val="0"/>
                                                      <w:divBdr>
                                                        <w:top w:val="none" w:sz="0" w:space="0" w:color="auto"/>
                                                        <w:left w:val="none" w:sz="0" w:space="0" w:color="auto"/>
                                                        <w:bottom w:val="none" w:sz="0" w:space="0" w:color="auto"/>
                                                        <w:right w:val="none" w:sz="0" w:space="0" w:color="auto"/>
                                                      </w:divBdr>
                                                      <w:divsChild>
                                                        <w:div w:id="1049917028">
                                                          <w:marLeft w:val="0"/>
                                                          <w:marRight w:val="0"/>
                                                          <w:marTop w:val="0"/>
                                                          <w:marBottom w:val="0"/>
                                                          <w:divBdr>
                                                            <w:top w:val="none" w:sz="0" w:space="0" w:color="auto"/>
                                                            <w:left w:val="none" w:sz="0" w:space="0" w:color="auto"/>
                                                            <w:bottom w:val="none" w:sz="0" w:space="0" w:color="auto"/>
                                                            <w:right w:val="none" w:sz="0" w:space="0" w:color="auto"/>
                                                          </w:divBdr>
                                                        </w:div>
                                                        <w:div w:id="15707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26451">
                                          <w:marLeft w:val="0"/>
                                          <w:marRight w:val="0"/>
                                          <w:marTop w:val="0"/>
                                          <w:marBottom w:val="300"/>
                                          <w:divBdr>
                                            <w:top w:val="none" w:sz="0" w:space="0" w:color="auto"/>
                                            <w:left w:val="none" w:sz="0" w:space="0" w:color="auto"/>
                                            <w:bottom w:val="none" w:sz="0" w:space="0" w:color="auto"/>
                                            <w:right w:val="none" w:sz="0" w:space="0" w:color="auto"/>
                                          </w:divBdr>
                                          <w:divsChild>
                                            <w:div w:id="3895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940129">
          <w:marLeft w:val="0"/>
          <w:marRight w:val="0"/>
          <w:marTop w:val="375"/>
          <w:marBottom w:val="330"/>
          <w:divBdr>
            <w:top w:val="none" w:sz="0" w:space="0" w:color="auto"/>
            <w:left w:val="none" w:sz="0" w:space="0" w:color="auto"/>
            <w:bottom w:val="none" w:sz="0" w:space="0" w:color="auto"/>
            <w:right w:val="none" w:sz="0" w:space="0" w:color="auto"/>
          </w:divBdr>
          <w:divsChild>
            <w:div w:id="976029162">
              <w:marLeft w:val="0"/>
              <w:marRight w:val="0"/>
              <w:marTop w:val="0"/>
              <w:marBottom w:val="210"/>
              <w:divBdr>
                <w:top w:val="none" w:sz="0" w:space="0" w:color="auto"/>
                <w:left w:val="none" w:sz="0" w:space="0" w:color="auto"/>
                <w:bottom w:val="none" w:sz="0" w:space="0" w:color="auto"/>
                <w:right w:val="none" w:sz="0" w:space="0" w:color="auto"/>
              </w:divBdr>
            </w:div>
            <w:div w:id="2039504077">
              <w:marLeft w:val="0"/>
              <w:marRight w:val="0"/>
              <w:marTop w:val="0"/>
              <w:marBottom w:val="210"/>
              <w:divBdr>
                <w:top w:val="none" w:sz="0" w:space="0" w:color="auto"/>
                <w:left w:val="none" w:sz="0" w:space="0" w:color="auto"/>
                <w:bottom w:val="none" w:sz="0" w:space="0" w:color="auto"/>
                <w:right w:val="none" w:sz="0" w:space="0" w:color="auto"/>
              </w:divBdr>
              <w:divsChild>
                <w:div w:id="1163398335">
                  <w:marLeft w:val="0"/>
                  <w:marRight w:val="0"/>
                  <w:marTop w:val="0"/>
                  <w:marBottom w:val="0"/>
                  <w:divBdr>
                    <w:top w:val="none" w:sz="0" w:space="0" w:color="auto"/>
                    <w:left w:val="none" w:sz="0" w:space="0" w:color="auto"/>
                    <w:bottom w:val="none" w:sz="0" w:space="0" w:color="auto"/>
                    <w:right w:val="none" w:sz="0" w:space="0" w:color="auto"/>
                  </w:divBdr>
                  <w:divsChild>
                    <w:div w:id="149044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1995">
      <w:bodyDiv w:val="1"/>
      <w:marLeft w:val="0"/>
      <w:marRight w:val="0"/>
      <w:marTop w:val="0"/>
      <w:marBottom w:val="0"/>
      <w:divBdr>
        <w:top w:val="none" w:sz="0" w:space="0" w:color="auto"/>
        <w:left w:val="none" w:sz="0" w:space="0" w:color="auto"/>
        <w:bottom w:val="none" w:sz="0" w:space="0" w:color="auto"/>
        <w:right w:val="none" w:sz="0" w:space="0" w:color="auto"/>
      </w:divBdr>
      <w:divsChild>
        <w:div w:id="1456101387">
          <w:marLeft w:val="2100"/>
          <w:marRight w:val="0"/>
          <w:marTop w:val="0"/>
          <w:marBottom w:val="0"/>
          <w:divBdr>
            <w:top w:val="none" w:sz="0" w:space="0" w:color="auto"/>
            <w:left w:val="none" w:sz="0" w:space="0" w:color="auto"/>
            <w:bottom w:val="none" w:sz="0" w:space="0" w:color="auto"/>
            <w:right w:val="none" w:sz="0" w:space="0" w:color="auto"/>
          </w:divBdr>
        </w:div>
        <w:div w:id="1490174965">
          <w:marLeft w:val="2100"/>
          <w:marRight w:val="0"/>
          <w:marTop w:val="0"/>
          <w:marBottom w:val="0"/>
          <w:divBdr>
            <w:top w:val="none" w:sz="0" w:space="0" w:color="auto"/>
            <w:left w:val="none" w:sz="0" w:space="0" w:color="auto"/>
            <w:bottom w:val="none" w:sz="0" w:space="0" w:color="auto"/>
            <w:right w:val="none" w:sz="0" w:space="0" w:color="auto"/>
          </w:divBdr>
          <w:divsChild>
            <w:div w:id="2008170249">
              <w:marLeft w:val="0"/>
              <w:marRight w:val="0"/>
              <w:marTop w:val="0"/>
              <w:marBottom w:val="0"/>
              <w:divBdr>
                <w:top w:val="none" w:sz="0" w:space="0" w:color="auto"/>
                <w:left w:val="none" w:sz="0" w:space="0" w:color="auto"/>
                <w:bottom w:val="none" w:sz="0" w:space="0" w:color="auto"/>
                <w:right w:val="none" w:sz="0" w:space="0" w:color="auto"/>
              </w:divBdr>
              <w:divsChild>
                <w:div w:id="1107771628">
                  <w:marLeft w:val="0"/>
                  <w:marRight w:val="0"/>
                  <w:marTop w:val="0"/>
                  <w:marBottom w:val="0"/>
                  <w:divBdr>
                    <w:top w:val="none" w:sz="0" w:space="0" w:color="auto"/>
                    <w:left w:val="none" w:sz="0" w:space="0" w:color="auto"/>
                    <w:bottom w:val="none" w:sz="0" w:space="0" w:color="auto"/>
                    <w:right w:val="none" w:sz="0" w:space="0" w:color="auto"/>
                  </w:divBdr>
                </w:div>
                <w:div w:id="1203782911">
                  <w:marLeft w:val="0"/>
                  <w:marRight w:val="0"/>
                  <w:marTop w:val="0"/>
                  <w:marBottom w:val="0"/>
                  <w:divBdr>
                    <w:top w:val="none" w:sz="0" w:space="0" w:color="auto"/>
                    <w:left w:val="none" w:sz="0" w:space="0" w:color="auto"/>
                    <w:bottom w:val="none" w:sz="0" w:space="0" w:color="auto"/>
                    <w:right w:val="none" w:sz="0" w:space="0" w:color="auto"/>
                  </w:divBdr>
                  <w:divsChild>
                    <w:div w:id="310258583">
                      <w:marLeft w:val="0"/>
                      <w:marRight w:val="0"/>
                      <w:marTop w:val="0"/>
                      <w:marBottom w:val="0"/>
                      <w:divBdr>
                        <w:top w:val="none" w:sz="0" w:space="0" w:color="auto"/>
                        <w:left w:val="none" w:sz="0" w:space="0" w:color="auto"/>
                        <w:bottom w:val="none" w:sz="0" w:space="0" w:color="auto"/>
                        <w:right w:val="none" w:sz="0" w:space="0" w:color="auto"/>
                      </w:divBdr>
                      <w:divsChild>
                        <w:div w:id="7699284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514353">
          <w:marLeft w:val="2100"/>
          <w:marRight w:val="0"/>
          <w:marTop w:val="0"/>
          <w:marBottom w:val="0"/>
          <w:divBdr>
            <w:top w:val="none" w:sz="0" w:space="0" w:color="auto"/>
            <w:left w:val="none" w:sz="0" w:space="0" w:color="auto"/>
            <w:bottom w:val="none" w:sz="0" w:space="0" w:color="auto"/>
            <w:right w:val="none" w:sz="0" w:space="0" w:color="auto"/>
          </w:divBdr>
          <w:divsChild>
            <w:div w:id="318387846">
              <w:marLeft w:val="0"/>
              <w:marRight w:val="0"/>
              <w:marTop w:val="0"/>
              <w:marBottom w:val="0"/>
              <w:divBdr>
                <w:top w:val="none" w:sz="0" w:space="0" w:color="auto"/>
                <w:left w:val="none" w:sz="0" w:space="0" w:color="auto"/>
                <w:bottom w:val="none" w:sz="0" w:space="0" w:color="auto"/>
                <w:right w:val="none" w:sz="0" w:space="0" w:color="auto"/>
              </w:divBdr>
              <w:divsChild>
                <w:div w:id="1300191522">
                  <w:marLeft w:val="0"/>
                  <w:marRight w:val="0"/>
                  <w:marTop w:val="0"/>
                  <w:marBottom w:val="105"/>
                  <w:divBdr>
                    <w:top w:val="none" w:sz="0" w:space="0" w:color="auto"/>
                    <w:left w:val="none" w:sz="0" w:space="0" w:color="auto"/>
                    <w:bottom w:val="none" w:sz="0" w:space="0" w:color="auto"/>
                    <w:right w:val="none" w:sz="0" w:space="0" w:color="auto"/>
                  </w:divBdr>
                </w:div>
                <w:div w:id="1592818370">
                  <w:marLeft w:val="0"/>
                  <w:marRight w:val="0"/>
                  <w:marTop w:val="0"/>
                  <w:marBottom w:val="0"/>
                  <w:divBdr>
                    <w:top w:val="none" w:sz="0" w:space="0" w:color="auto"/>
                    <w:left w:val="none" w:sz="0" w:space="0" w:color="auto"/>
                    <w:bottom w:val="none" w:sz="0" w:space="0" w:color="auto"/>
                    <w:right w:val="none" w:sz="0" w:space="0" w:color="auto"/>
                  </w:divBdr>
                  <w:divsChild>
                    <w:div w:id="324629960">
                      <w:marLeft w:val="0"/>
                      <w:marRight w:val="0"/>
                      <w:marTop w:val="0"/>
                      <w:marBottom w:val="75"/>
                      <w:divBdr>
                        <w:top w:val="none" w:sz="0" w:space="0" w:color="auto"/>
                        <w:left w:val="none" w:sz="0" w:space="0" w:color="auto"/>
                        <w:bottom w:val="none" w:sz="0" w:space="0" w:color="auto"/>
                        <w:right w:val="none" w:sz="0" w:space="0" w:color="auto"/>
                      </w:divBdr>
                    </w:div>
                    <w:div w:id="863055468">
                      <w:marLeft w:val="0"/>
                      <w:marRight w:val="0"/>
                      <w:marTop w:val="0"/>
                      <w:marBottom w:val="75"/>
                      <w:divBdr>
                        <w:top w:val="none" w:sz="0" w:space="0" w:color="auto"/>
                        <w:left w:val="none" w:sz="0" w:space="0" w:color="auto"/>
                        <w:bottom w:val="none" w:sz="0" w:space="0" w:color="auto"/>
                        <w:right w:val="none" w:sz="0" w:space="0" w:color="auto"/>
                      </w:divBdr>
                    </w:div>
                    <w:div w:id="19352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61320">
              <w:marLeft w:val="0"/>
              <w:marRight w:val="0"/>
              <w:marTop w:val="0"/>
              <w:marBottom w:val="0"/>
              <w:divBdr>
                <w:top w:val="none" w:sz="0" w:space="0" w:color="auto"/>
                <w:left w:val="none" w:sz="0" w:space="0" w:color="auto"/>
                <w:bottom w:val="none" w:sz="0" w:space="0" w:color="auto"/>
                <w:right w:val="none" w:sz="0" w:space="0" w:color="auto"/>
              </w:divBdr>
              <w:divsChild>
                <w:div w:id="455562544">
                  <w:marLeft w:val="0"/>
                  <w:marRight w:val="0"/>
                  <w:marTop w:val="0"/>
                  <w:marBottom w:val="0"/>
                  <w:divBdr>
                    <w:top w:val="none" w:sz="0" w:space="0" w:color="auto"/>
                    <w:left w:val="none" w:sz="0" w:space="0" w:color="auto"/>
                    <w:bottom w:val="none" w:sz="0" w:space="0" w:color="auto"/>
                    <w:right w:val="none" w:sz="0" w:space="0" w:color="auto"/>
                  </w:divBdr>
                  <w:divsChild>
                    <w:div w:id="561329580">
                      <w:marLeft w:val="0"/>
                      <w:marRight w:val="0"/>
                      <w:marTop w:val="0"/>
                      <w:marBottom w:val="75"/>
                      <w:divBdr>
                        <w:top w:val="none" w:sz="0" w:space="0" w:color="auto"/>
                        <w:left w:val="none" w:sz="0" w:space="0" w:color="auto"/>
                        <w:bottom w:val="none" w:sz="0" w:space="0" w:color="auto"/>
                        <w:right w:val="none" w:sz="0" w:space="0" w:color="auto"/>
                      </w:divBdr>
                    </w:div>
                    <w:div w:id="800540464">
                      <w:marLeft w:val="0"/>
                      <w:marRight w:val="0"/>
                      <w:marTop w:val="0"/>
                      <w:marBottom w:val="0"/>
                      <w:divBdr>
                        <w:top w:val="none" w:sz="0" w:space="0" w:color="auto"/>
                        <w:left w:val="none" w:sz="0" w:space="0" w:color="auto"/>
                        <w:bottom w:val="none" w:sz="0" w:space="0" w:color="auto"/>
                        <w:right w:val="none" w:sz="0" w:space="0" w:color="auto"/>
                      </w:divBdr>
                    </w:div>
                    <w:div w:id="1068309170">
                      <w:marLeft w:val="0"/>
                      <w:marRight w:val="0"/>
                      <w:marTop w:val="0"/>
                      <w:marBottom w:val="75"/>
                      <w:divBdr>
                        <w:top w:val="none" w:sz="0" w:space="0" w:color="auto"/>
                        <w:left w:val="none" w:sz="0" w:space="0" w:color="auto"/>
                        <w:bottom w:val="none" w:sz="0" w:space="0" w:color="auto"/>
                        <w:right w:val="none" w:sz="0" w:space="0" w:color="auto"/>
                      </w:divBdr>
                    </w:div>
                  </w:divsChild>
                </w:div>
                <w:div w:id="1807310369">
                  <w:marLeft w:val="0"/>
                  <w:marRight w:val="0"/>
                  <w:marTop w:val="0"/>
                  <w:marBottom w:val="105"/>
                  <w:divBdr>
                    <w:top w:val="none" w:sz="0" w:space="0" w:color="auto"/>
                    <w:left w:val="none" w:sz="0" w:space="0" w:color="auto"/>
                    <w:bottom w:val="none" w:sz="0" w:space="0" w:color="auto"/>
                    <w:right w:val="none" w:sz="0" w:space="0" w:color="auto"/>
                  </w:divBdr>
                </w:div>
              </w:divsChild>
            </w:div>
            <w:div w:id="1227573955">
              <w:marLeft w:val="0"/>
              <w:marRight w:val="0"/>
              <w:marTop w:val="0"/>
              <w:marBottom w:val="300"/>
              <w:divBdr>
                <w:top w:val="none" w:sz="0" w:space="0" w:color="auto"/>
                <w:left w:val="none" w:sz="0" w:space="0" w:color="auto"/>
                <w:bottom w:val="none" w:sz="0" w:space="0" w:color="auto"/>
                <w:right w:val="none" w:sz="0" w:space="0" w:color="auto"/>
              </w:divBdr>
              <w:divsChild>
                <w:div w:id="538011907">
                  <w:marLeft w:val="0"/>
                  <w:marRight w:val="0"/>
                  <w:marTop w:val="0"/>
                  <w:marBottom w:val="0"/>
                  <w:divBdr>
                    <w:top w:val="none" w:sz="0" w:space="0" w:color="auto"/>
                    <w:left w:val="none" w:sz="0" w:space="0" w:color="auto"/>
                    <w:bottom w:val="none" w:sz="0" w:space="0" w:color="auto"/>
                    <w:right w:val="none" w:sz="0" w:space="0" w:color="auto"/>
                  </w:divBdr>
                  <w:divsChild>
                    <w:div w:id="1239098699">
                      <w:marLeft w:val="0"/>
                      <w:marRight w:val="0"/>
                      <w:marTop w:val="0"/>
                      <w:marBottom w:val="0"/>
                      <w:divBdr>
                        <w:top w:val="none" w:sz="0" w:space="0" w:color="auto"/>
                        <w:left w:val="none" w:sz="0" w:space="0" w:color="auto"/>
                        <w:bottom w:val="none" w:sz="0" w:space="0" w:color="auto"/>
                        <w:right w:val="none" w:sz="0" w:space="0" w:color="auto"/>
                      </w:divBdr>
                      <w:divsChild>
                        <w:div w:id="1100298741">
                          <w:marLeft w:val="0"/>
                          <w:marRight w:val="0"/>
                          <w:marTop w:val="0"/>
                          <w:marBottom w:val="0"/>
                          <w:divBdr>
                            <w:top w:val="none" w:sz="0" w:space="0" w:color="auto"/>
                            <w:left w:val="none" w:sz="0" w:space="0" w:color="auto"/>
                            <w:bottom w:val="none" w:sz="0" w:space="0" w:color="auto"/>
                            <w:right w:val="none" w:sz="0" w:space="0" w:color="auto"/>
                          </w:divBdr>
                        </w:div>
                        <w:div w:id="1302921805">
                          <w:marLeft w:val="0"/>
                          <w:marRight w:val="0"/>
                          <w:marTop w:val="0"/>
                          <w:marBottom w:val="0"/>
                          <w:divBdr>
                            <w:top w:val="none" w:sz="0" w:space="0" w:color="auto"/>
                            <w:left w:val="none" w:sz="0" w:space="0" w:color="auto"/>
                            <w:bottom w:val="none" w:sz="0" w:space="0" w:color="auto"/>
                            <w:right w:val="none" w:sz="0" w:space="0" w:color="auto"/>
                          </w:divBdr>
                        </w:div>
                        <w:div w:id="1959295660">
                          <w:marLeft w:val="0"/>
                          <w:marRight w:val="0"/>
                          <w:marTop w:val="0"/>
                          <w:marBottom w:val="0"/>
                          <w:divBdr>
                            <w:top w:val="none" w:sz="0" w:space="0" w:color="auto"/>
                            <w:left w:val="none" w:sz="0" w:space="0" w:color="auto"/>
                            <w:bottom w:val="none" w:sz="0" w:space="0" w:color="auto"/>
                            <w:right w:val="none" w:sz="0" w:space="0" w:color="auto"/>
                          </w:divBdr>
                        </w:div>
                      </w:divsChild>
                    </w:div>
                    <w:div w:id="1332247528">
                      <w:marLeft w:val="0"/>
                      <w:marRight w:val="0"/>
                      <w:marTop w:val="0"/>
                      <w:marBottom w:val="0"/>
                      <w:divBdr>
                        <w:top w:val="none" w:sz="0" w:space="0" w:color="auto"/>
                        <w:left w:val="none" w:sz="0" w:space="0" w:color="auto"/>
                        <w:bottom w:val="none" w:sz="0" w:space="0" w:color="auto"/>
                        <w:right w:val="none" w:sz="0" w:space="0" w:color="auto"/>
                      </w:divBdr>
                      <w:divsChild>
                        <w:div w:id="12819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74916">
              <w:marLeft w:val="0"/>
              <w:marRight w:val="0"/>
              <w:marTop w:val="0"/>
              <w:marBottom w:val="0"/>
              <w:divBdr>
                <w:top w:val="none" w:sz="0" w:space="0" w:color="auto"/>
                <w:left w:val="none" w:sz="0" w:space="0" w:color="auto"/>
                <w:bottom w:val="none" w:sz="0" w:space="0" w:color="auto"/>
                <w:right w:val="none" w:sz="0" w:space="0" w:color="auto"/>
              </w:divBdr>
              <w:divsChild>
                <w:div w:id="763653776">
                  <w:marLeft w:val="0"/>
                  <w:marRight w:val="0"/>
                  <w:marTop w:val="0"/>
                  <w:marBottom w:val="105"/>
                  <w:divBdr>
                    <w:top w:val="none" w:sz="0" w:space="0" w:color="auto"/>
                    <w:left w:val="none" w:sz="0" w:space="0" w:color="auto"/>
                    <w:bottom w:val="none" w:sz="0" w:space="0" w:color="auto"/>
                    <w:right w:val="none" w:sz="0" w:space="0" w:color="auto"/>
                  </w:divBdr>
                </w:div>
                <w:div w:id="983318959">
                  <w:marLeft w:val="0"/>
                  <w:marRight w:val="0"/>
                  <w:marTop w:val="0"/>
                  <w:marBottom w:val="0"/>
                  <w:divBdr>
                    <w:top w:val="none" w:sz="0" w:space="0" w:color="auto"/>
                    <w:left w:val="none" w:sz="0" w:space="0" w:color="auto"/>
                    <w:bottom w:val="none" w:sz="0" w:space="0" w:color="auto"/>
                    <w:right w:val="none" w:sz="0" w:space="0" w:color="auto"/>
                  </w:divBdr>
                  <w:divsChild>
                    <w:div w:id="239756510">
                      <w:marLeft w:val="0"/>
                      <w:marRight w:val="0"/>
                      <w:marTop w:val="0"/>
                      <w:marBottom w:val="0"/>
                      <w:divBdr>
                        <w:top w:val="none" w:sz="0" w:space="0" w:color="auto"/>
                        <w:left w:val="none" w:sz="0" w:space="0" w:color="auto"/>
                        <w:bottom w:val="none" w:sz="0" w:space="0" w:color="auto"/>
                        <w:right w:val="none" w:sz="0" w:space="0" w:color="auto"/>
                      </w:divBdr>
                    </w:div>
                    <w:div w:id="785855608">
                      <w:marLeft w:val="0"/>
                      <w:marRight w:val="0"/>
                      <w:marTop w:val="0"/>
                      <w:marBottom w:val="75"/>
                      <w:divBdr>
                        <w:top w:val="none" w:sz="0" w:space="0" w:color="auto"/>
                        <w:left w:val="none" w:sz="0" w:space="0" w:color="auto"/>
                        <w:bottom w:val="none" w:sz="0" w:space="0" w:color="auto"/>
                        <w:right w:val="none" w:sz="0" w:space="0" w:color="auto"/>
                      </w:divBdr>
                    </w:div>
                    <w:div w:id="1752004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00361110">
          <w:marLeft w:val="2100"/>
          <w:marRight w:val="0"/>
          <w:marTop w:val="0"/>
          <w:marBottom w:val="0"/>
          <w:divBdr>
            <w:top w:val="none" w:sz="0" w:space="0" w:color="auto"/>
            <w:left w:val="none" w:sz="0" w:space="0" w:color="auto"/>
            <w:bottom w:val="none" w:sz="0" w:space="0" w:color="auto"/>
            <w:right w:val="none" w:sz="0" w:space="0" w:color="auto"/>
          </w:divBdr>
          <w:divsChild>
            <w:div w:id="850067479">
              <w:marLeft w:val="0"/>
              <w:marRight w:val="0"/>
              <w:marTop w:val="0"/>
              <w:marBottom w:val="0"/>
              <w:divBdr>
                <w:top w:val="none" w:sz="0" w:space="0" w:color="auto"/>
                <w:left w:val="none" w:sz="0" w:space="0" w:color="auto"/>
                <w:bottom w:val="none" w:sz="0" w:space="0" w:color="auto"/>
                <w:right w:val="none" w:sz="0" w:space="0" w:color="auto"/>
              </w:divBdr>
              <w:divsChild>
                <w:div w:id="388501526">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842890933">
      <w:bodyDiv w:val="1"/>
      <w:marLeft w:val="0"/>
      <w:marRight w:val="0"/>
      <w:marTop w:val="0"/>
      <w:marBottom w:val="0"/>
      <w:divBdr>
        <w:top w:val="none" w:sz="0" w:space="0" w:color="auto"/>
        <w:left w:val="none" w:sz="0" w:space="0" w:color="auto"/>
        <w:bottom w:val="none" w:sz="0" w:space="0" w:color="auto"/>
        <w:right w:val="none" w:sz="0" w:space="0" w:color="auto"/>
      </w:divBdr>
      <w:divsChild>
        <w:div w:id="1535313014">
          <w:marLeft w:val="0"/>
          <w:marRight w:val="0"/>
          <w:marTop w:val="0"/>
          <w:marBottom w:val="0"/>
          <w:divBdr>
            <w:top w:val="none" w:sz="0" w:space="0" w:color="auto"/>
            <w:left w:val="none" w:sz="0" w:space="0" w:color="auto"/>
            <w:bottom w:val="none" w:sz="0" w:space="0" w:color="auto"/>
            <w:right w:val="none" w:sz="0" w:space="0" w:color="auto"/>
          </w:divBdr>
          <w:divsChild>
            <w:div w:id="487671855">
              <w:marLeft w:val="0"/>
              <w:marRight w:val="0"/>
              <w:marTop w:val="0"/>
              <w:marBottom w:val="210"/>
              <w:divBdr>
                <w:top w:val="none" w:sz="0" w:space="0" w:color="auto"/>
                <w:left w:val="none" w:sz="0" w:space="0" w:color="auto"/>
                <w:bottom w:val="none" w:sz="0" w:space="0" w:color="auto"/>
                <w:right w:val="none" w:sz="0" w:space="0" w:color="auto"/>
              </w:divBdr>
              <w:divsChild>
                <w:div w:id="1933736576">
                  <w:marLeft w:val="0"/>
                  <w:marRight w:val="0"/>
                  <w:marTop w:val="0"/>
                  <w:marBottom w:val="0"/>
                  <w:divBdr>
                    <w:top w:val="none" w:sz="0" w:space="0" w:color="auto"/>
                    <w:left w:val="none" w:sz="0" w:space="0" w:color="auto"/>
                    <w:bottom w:val="none" w:sz="0" w:space="0" w:color="auto"/>
                    <w:right w:val="none" w:sz="0" w:space="0" w:color="auto"/>
                  </w:divBdr>
                  <w:divsChild>
                    <w:div w:id="83039276">
                      <w:marLeft w:val="0"/>
                      <w:marRight w:val="0"/>
                      <w:marTop w:val="0"/>
                      <w:marBottom w:val="0"/>
                      <w:divBdr>
                        <w:top w:val="none" w:sz="0" w:space="0" w:color="auto"/>
                        <w:left w:val="none" w:sz="0" w:space="0" w:color="auto"/>
                        <w:bottom w:val="none" w:sz="0" w:space="0" w:color="auto"/>
                        <w:right w:val="none" w:sz="0" w:space="0" w:color="auto"/>
                      </w:divBdr>
                      <w:divsChild>
                        <w:div w:id="881555190">
                          <w:marLeft w:val="0"/>
                          <w:marRight w:val="0"/>
                          <w:marTop w:val="0"/>
                          <w:marBottom w:val="270"/>
                          <w:divBdr>
                            <w:top w:val="none" w:sz="0" w:space="0" w:color="auto"/>
                            <w:left w:val="none" w:sz="0" w:space="0" w:color="auto"/>
                            <w:bottom w:val="none" w:sz="0" w:space="0" w:color="auto"/>
                            <w:right w:val="none" w:sz="0" w:space="0" w:color="auto"/>
                          </w:divBdr>
                          <w:divsChild>
                            <w:div w:id="534194670">
                              <w:marLeft w:val="0"/>
                              <w:marRight w:val="0"/>
                              <w:marTop w:val="0"/>
                              <w:marBottom w:val="0"/>
                              <w:divBdr>
                                <w:top w:val="none" w:sz="0" w:space="0" w:color="auto"/>
                                <w:left w:val="none" w:sz="0" w:space="0" w:color="auto"/>
                                <w:bottom w:val="none" w:sz="0" w:space="0" w:color="auto"/>
                                <w:right w:val="none" w:sz="0" w:space="0" w:color="auto"/>
                              </w:divBdr>
                              <w:divsChild>
                                <w:div w:id="520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2743">
                          <w:marLeft w:val="0"/>
                          <w:marRight w:val="0"/>
                          <w:marTop w:val="0"/>
                          <w:marBottom w:val="0"/>
                          <w:divBdr>
                            <w:top w:val="none" w:sz="0" w:space="0" w:color="auto"/>
                            <w:left w:val="none" w:sz="0" w:space="0" w:color="auto"/>
                            <w:bottom w:val="none" w:sz="0" w:space="0" w:color="auto"/>
                            <w:right w:val="none" w:sz="0" w:space="0" w:color="auto"/>
                          </w:divBdr>
                          <w:divsChild>
                            <w:div w:id="1636401040">
                              <w:marLeft w:val="0"/>
                              <w:marRight w:val="0"/>
                              <w:marTop w:val="0"/>
                              <w:marBottom w:val="0"/>
                              <w:divBdr>
                                <w:top w:val="none" w:sz="0" w:space="0" w:color="auto"/>
                                <w:left w:val="none" w:sz="0" w:space="0" w:color="auto"/>
                                <w:bottom w:val="none" w:sz="0" w:space="0" w:color="auto"/>
                                <w:right w:val="none" w:sz="0" w:space="0" w:color="auto"/>
                              </w:divBdr>
                              <w:divsChild>
                                <w:div w:id="14746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560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08996613">
              <w:marLeft w:val="0"/>
              <w:marRight w:val="0"/>
              <w:marTop w:val="120"/>
              <w:marBottom w:val="120"/>
              <w:divBdr>
                <w:top w:val="none" w:sz="0" w:space="0" w:color="auto"/>
                <w:left w:val="none" w:sz="0" w:space="0" w:color="auto"/>
                <w:bottom w:val="none" w:sz="0" w:space="0" w:color="auto"/>
                <w:right w:val="none" w:sz="0" w:space="0" w:color="auto"/>
              </w:divBdr>
              <w:divsChild>
                <w:div w:id="2072389739">
                  <w:marLeft w:val="0"/>
                  <w:marRight w:val="0"/>
                  <w:marTop w:val="0"/>
                  <w:marBottom w:val="0"/>
                  <w:divBdr>
                    <w:top w:val="none" w:sz="0" w:space="0" w:color="auto"/>
                    <w:left w:val="none" w:sz="0" w:space="0" w:color="auto"/>
                    <w:bottom w:val="none" w:sz="0" w:space="0" w:color="auto"/>
                    <w:right w:val="none" w:sz="0" w:space="0" w:color="auto"/>
                  </w:divBdr>
                  <w:divsChild>
                    <w:div w:id="2398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472241">
      <w:bodyDiv w:val="1"/>
      <w:marLeft w:val="0"/>
      <w:marRight w:val="0"/>
      <w:marTop w:val="0"/>
      <w:marBottom w:val="0"/>
      <w:divBdr>
        <w:top w:val="none" w:sz="0" w:space="0" w:color="auto"/>
        <w:left w:val="none" w:sz="0" w:space="0" w:color="auto"/>
        <w:bottom w:val="none" w:sz="0" w:space="0" w:color="auto"/>
        <w:right w:val="none" w:sz="0" w:space="0" w:color="auto"/>
      </w:divBdr>
      <w:divsChild>
        <w:div w:id="935676341">
          <w:marLeft w:val="0"/>
          <w:marRight w:val="0"/>
          <w:marTop w:val="0"/>
          <w:marBottom w:val="0"/>
          <w:divBdr>
            <w:top w:val="none" w:sz="0" w:space="0" w:color="auto"/>
            <w:left w:val="none" w:sz="0" w:space="0" w:color="auto"/>
            <w:bottom w:val="none" w:sz="0" w:space="0" w:color="auto"/>
            <w:right w:val="none" w:sz="0" w:space="0" w:color="auto"/>
          </w:divBdr>
          <w:divsChild>
            <w:div w:id="293488578">
              <w:marLeft w:val="0"/>
              <w:marRight w:val="0"/>
              <w:marTop w:val="0"/>
              <w:marBottom w:val="0"/>
              <w:divBdr>
                <w:top w:val="none" w:sz="0" w:space="0" w:color="auto"/>
                <w:left w:val="none" w:sz="0" w:space="0" w:color="auto"/>
                <w:bottom w:val="none" w:sz="0" w:space="0" w:color="auto"/>
                <w:right w:val="none" w:sz="0" w:space="0" w:color="auto"/>
              </w:divBdr>
              <w:divsChild>
                <w:div w:id="972373383">
                  <w:marLeft w:val="0"/>
                  <w:marRight w:val="0"/>
                  <w:marTop w:val="0"/>
                  <w:marBottom w:val="0"/>
                  <w:divBdr>
                    <w:top w:val="none" w:sz="0" w:space="0" w:color="auto"/>
                    <w:left w:val="none" w:sz="0" w:space="0" w:color="auto"/>
                    <w:bottom w:val="none" w:sz="0" w:space="0" w:color="auto"/>
                    <w:right w:val="none" w:sz="0" w:space="0" w:color="auto"/>
                  </w:divBdr>
                </w:div>
              </w:divsChild>
            </w:div>
            <w:div w:id="711340921">
              <w:marLeft w:val="0"/>
              <w:marRight w:val="0"/>
              <w:marTop w:val="0"/>
              <w:marBottom w:val="0"/>
              <w:divBdr>
                <w:top w:val="none" w:sz="0" w:space="0" w:color="auto"/>
                <w:left w:val="none" w:sz="0" w:space="0" w:color="auto"/>
                <w:bottom w:val="none" w:sz="0" w:space="0" w:color="auto"/>
                <w:right w:val="none" w:sz="0" w:space="0" w:color="auto"/>
              </w:divBdr>
              <w:divsChild>
                <w:div w:id="1265073582">
                  <w:marLeft w:val="0"/>
                  <w:marRight w:val="0"/>
                  <w:marTop w:val="0"/>
                  <w:marBottom w:val="525"/>
                  <w:divBdr>
                    <w:top w:val="none" w:sz="0" w:space="0" w:color="auto"/>
                    <w:left w:val="none" w:sz="0" w:space="0" w:color="auto"/>
                    <w:bottom w:val="none" w:sz="0" w:space="0" w:color="auto"/>
                    <w:right w:val="none" w:sz="0" w:space="0" w:color="auto"/>
                  </w:divBdr>
                  <w:divsChild>
                    <w:div w:id="1662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5043">
              <w:marLeft w:val="0"/>
              <w:marRight w:val="0"/>
              <w:marTop w:val="0"/>
              <w:marBottom w:val="600"/>
              <w:divBdr>
                <w:top w:val="none" w:sz="0" w:space="0" w:color="auto"/>
                <w:left w:val="none" w:sz="0" w:space="0" w:color="auto"/>
                <w:bottom w:val="none" w:sz="0" w:space="0" w:color="auto"/>
                <w:right w:val="none" w:sz="0" w:space="0" w:color="auto"/>
              </w:divBdr>
              <w:divsChild>
                <w:div w:id="1685744989">
                  <w:marLeft w:val="0"/>
                  <w:marRight w:val="0"/>
                  <w:marTop w:val="0"/>
                  <w:marBottom w:val="0"/>
                  <w:divBdr>
                    <w:top w:val="none" w:sz="0" w:space="0" w:color="auto"/>
                    <w:left w:val="none" w:sz="0" w:space="0" w:color="auto"/>
                    <w:bottom w:val="none" w:sz="0" w:space="0" w:color="auto"/>
                    <w:right w:val="none" w:sz="0" w:space="0" w:color="auto"/>
                  </w:divBdr>
                  <w:divsChild>
                    <w:div w:id="1292439028">
                      <w:marLeft w:val="0"/>
                      <w:marRight w:val="0"/>
                      <w:marTop w:val="0"/>
                      <w:marBottom w:val="0"/>
                      <w:divBdr>
                        <w:top w:val="none" w:sz="0" w:space="0" w:color="auto"/>
                        <w:left w:val="none" w:sz="0" w:space="0" w:color="auto"/>
                        <w:bottom w:val="none" w:sz="0" w:space="0" w:color="auto"/>
                        <w:right w:val="none" w:sz="0" w:space="0" w:color="auto"/>
                      </w:divBdr>
                    </w:div>
                  </w:divsChild>
                </w:div>
                <w:div w:id="915550125">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846094288">
      <w:bodyDiv w:val="1"/>
      <w:marLeft w:val="0"/>
      <w:marRight w:val="0"/>
      <w:marTop w:val="0"/>
      <w:marBottom w:val="0"/>
      <w:divBdr>
        <w:top w:val="none" w:sz="0" w:space="0" w:color="auto"/>
        <w:left w:val="none" w:sz="0" w:space="0" w:color="auto"/>
        <w:bottom w:val="none" w:sz="0" w:space="0" w:color="auto"/>
        <w:right w:val="none" w:sz="0" w:space="0" w:color="auto"/>
      </w:divBdr>
      <w:divsChild>
        <w:div w:id="33652099">
          <w:marLeft w:val="0"/>
          <w:marRight w:val="0"/>
          <w:marTop w:val="0"/>
          <w:marBottom w:val="0"/>
          <w:divBdr>
            <w:top w:val="none" w:sz="0" w:space="0" w:color="auto"/>
            <w:left w:val="none" w:sz="0" w:space="0" w:color="auto"/>
            <w:bottom w:val="none" w:sz="0" w:space="0" w:color="auto"/>
            <w:right w:val="none" w:sz="0" w:space="0" w:color="auto"/>
          </w:divBdr>
          <w:divsChild>
            <w:div w:id="1752853668">
              <w:marLeft w:val="0"/>
              <w:marRight w:val="0"/>
              <w:marTop w:val="0"/>
              <w:marBottom w:val="0"/>
              <w:divBdr>
                <w:top w:val="none" w:sz="0" w:space="0" w:color="auto"/>
                <w:left w:val="none" w:sz="0" w:space="0" w:color="auto"/>
                <w:bottom w:val="none" w:sz="0" w:space="0" w:color="auto"/>
                <w:right w:val="none" w:sz="0" w:space="0" w:color="auto"/>
              </w:divBdr>
              <w:divsChild>
                <w:div w:id="1930042473">
                  <w:marLeft w:val="0"/>
                  <w:marRight w:val="0"/>
                  <w:marTop w:val="75"/>
                  <w:marBottom w:val="0"/>
                  <w:divBdr>
                    <w:top w:val="none" w:sz="0" w:space="0" w:color="auto"/>
                    <w:left w:val="none" w:sz="0" w:space="0" w:color="auto"/>
                    <w:bottom w:val="none" w:sz="0" w:space="0" w:color="auto"/>
                    <w:right w:val="none" w:sz="0" w:space="0" w:color="auto"/>
                  </w:divBdr>
                  <w:divsChild>
                    <w:div w:id="5013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2176">
              <w:marLeft w:val="0"/>
              <w:marRight w:val="0"/>
              <w:marTop w:val="0"/>
              <w:marBottom w:val="0"/>
              <w:divBdr>
                <w:top w:val="none" w:sz="0" w:space="0" w:color="auto"/>
                <w:left w:val="none" w:sz="0" w:space="0" w:color="auto"/>
                <w:bottom w:val="none" w:sz="0" w:space="0" w:color="auto"/>
                <w:right w:val="none" w:sz="0" w:space="0" w:color="auto"/>
              </w:divBdr>
              <w:divsChild>
                <w:div w:id="514731805">
                  <w:marLeft w:val="0"/>
                  <w:marRight w:val="0"/>
                  <w:marTop w:val="0"/>
                  <w:marBottom w:val="300"/>
                  <w:divBdr>
                    <w:top w:val="none" w:sz="0" w:space="0" w:color="auto"/>
                    <w:left w:val="none" w:sz="0" w:space="0" w:color="auto"/>
                    <w:bottom w:val="none" w:sz="0" w:space="0" w:color="auto"/>
                    <w:right w:val="none" w:sz="0" w:space="0" w:color="auto"/>
                  </w:divBdr>
                  <w:divsChild>
                    <w:div w:id="251856877">
                      <w:marLeft w:val="0"/>
                      <w:marRight w:val="300"/>
                      <w:marTop w:val="0"/>
                      <w:marBottom w:val="150"/>
                      <w:divBdr>
                        <w:top w:val="none" w:sz="0" w:space="0" w:color="auto"/>
                        <w:left w:val="none" w:sz="0" w:space="0" w:color="auto"/>
                        <w:bottom w:val="none" w:sz="0" w:space="0" w:color="auto"/>
                        <w:right w:val="none" w:sz="0" w:space="0" w:color="auto"/>
                      </w:divBdr>
                      <w:divsChild>
                        <w:div w:id="1950503739">
                          <w:marLeft w:val="0"/>
                          <w:marRight w:val="0"/>
                          <w:marTop w:val="0"/>
                          <w:marBottom w:val="0"/>
                          <w:divBdr>
                            <w:top w:val="none" w:sz="0" w:space="0" w:color="auto"/>
                            <w:left w:val="none" w:sz="0" w:space="0" w:color="auto"/>
                            <w:bottom w:val="none" w:sz="0" w:space="0" w:color="auto"/>
                            <w:right w:val="none" w:sz="0" w:space="0" w:color="auto"/>
                          </w:divBdr>
                          <w:divsChild>
                            <w:div w:id="1427119846">
                              <w:marLeft w:val="0"/>
                              <w:marRight w:val="0"/>
                              <w:marTop w:val="225"/>
                              <w:marBottom w:val="0"/>
                              <w:divBdr>
                                <w:top w:val="none" w:sz="0" w:space="0" w:color="auto"/>
                                <w:left w:val="none" w:sz="0" w:space="0" w:color="auto"/>
                                <w:bottom w:val="none" w:sz="0" w:space="0" w:color="auto"/>
                                <w:right w:val="none" w:sz="0" w:space="0" w:color="auto"/>
                              </w:divBdr>
                              <w:divsChild>
                                <w:div w:id="706101539">
                                  <w:marLeft w:val="0"/>
                                  <w:marRight w:val="0"/>
                                  <w:marTop w:val="0"/>
                                  <w:marBottom w:val="0"/>
                                  <w:divBdr>
                                    <w:top w:val="none" w:sz="0" w:space="0" w:color="auto"/>
                                    <w:left w:val="none" w:sz="0" w:space="0" w:color="auto"/>
                                    <w:bottom w:val="none" w:sz="0" w:space="0" w:color="auto"/>
                                    <w:right w:val="none" w:sz="0" w:space="0" w:color="auto"/>
                                  </w:divBdr>
                                </w:div>
                                <w:div w:id="20988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97129">
                  <w:marLeft w:val="0"/>
                  <w:marRight w:val="0"/>
                  <w:marTop w:val="0"/>
                  <w:marBottom w:val="300"/>
                  <w:divBdr>
                    <w:top w:val="none" w:sz="0" w:space="0" w:color="auto"/>
                    <w:left w:val="none" w:sz="0" w:space="0" w:color="auto"/>
                    <w:bottom w:val="none" w:sz="0" w:space="0" w:color="auto"/>
                    <w:right w:val="none" w:sz="0" w:space="0" w:color="auto"/>
                  </w:divBdr>
                  <w:divsChild>
                    <w:div w:id="3286929">
                      <w:marLeft w:val="0"/>
                      <w:marRight w:val="0"/>
                      <w:marTop w:val="0"/>
                      <w:marBottom w:val="0"/>
                      <w:divBdr>
                        <w:top w:val="none" w:sz="0" w:space="0" w:color="auto"/>
                        <w:left w:val="none" w:sz="0" w:space="0" w:color="auto"/>
                        <w:bottom w:val="none" w:sz="0" w:space="0" w:color="auto"/>
                        <w:right w:val="none" w:sz="0" w:space="0" w:color="auto"/>
                      </w:divBdr>
                    </w:div>
                  </w:divsChild>
                </w:div>
                <w:div w:id="2100521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7626213">
          <w:marLeft w:val="0"/>
          <w:marRight w:val="0"/>
          <w:marTop w:val="375"/>
          <w:marBottom w:val="330"/>
          <w:divBdr>
            <w:top w:val="none" w:sz="0" w:space="0" w:color="auto"/>
            <w:left w:val="none" w:sz="0" w:space="0" w:color="auto"/>
            <w:bottom w:val="none" w:sz="0" w:space="0" w:color="auto"/>
            <w:right w:val="none" w:sz="0" w:space="0" w:color="auto"/>
          </w:divBdr>
          <w:divsChild>
            <w:div w:id="195966497">
              <w:marLeft w:val="0"/>
              <w:marRight w:val="0"/>
              <w:marTop w:val="0"/>
              <w:marBottom w:val="210"/>
              <w:divBdr>
                <w:top w:val="none" w:sz="0" w:space="0" w:color="auto"/>
                <w:left w:val="none" w:sz="0" w:space="0" w:color="auto"/>
                <w:bottom w:val="none" w:sz="0" w:space="0" w:color="auto"/>
                <w:right w:val="none" w:sz="0" w:space="0" w:color="auto"/>
              </w:divBdr>
            </w:div>
            <w:div w:id="1331133357">
              <w:marLeft w:val="0"/>
              <w:marRight w:val="0"/>
              <w:marTop w:val="0"/>
              <w:marBottom w:val="210"/>
              <w:divBdr>
                <w:top w:val="none" w:sz="0" w:space="0" w:color="auto"/>
                <w:left w:val="none" w:sz="0" w:space="0" w:color="auto"/>
                <w:bottom w:val="none" w:sz="0" w:space="0" w:color="auto"/>
                <w:right w:val="none" w:sz="0" w:space="0" w:color="auto"/>
              </w:divBdr>
              <w:divsChild>
                <w:div w:id="710762318">
                  <w:marLeft w:val="0"/>
                  <w:marRight w:val="0"/>
                  <w:marTop w:val="0"/>
                  <w:marBottom w:val="0"/>
                  <w:divBdr>
                    <w:top w:val="none" w:sz="0" w:space="0" w:color="auto"/>
                    <w:left w:val="none" w:sz="0" w:space="0" w:color="auto"/>
                    <w:bottom w:val="none" w:sz="0" w:space="0" w:color="auto"/>
                    <w:right w:val="none" w:sz="0" w:space="0" w:color="auto"/>
                  </w:divBdr>
                  <w:divsChild>
                    <w:div w:id="4884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90621">
      <w:bodyDiv w:val="1"/>
      <w:marLeft w:val="0"/>
      <w:marRight w:val="0"/>
      <w:marTop w:val="0"/>
      <w:marBottom w:val="0"/>
      <w:divBdr>
        <w:top w:val="none" w:sz="0" w:space="0" w:color="auto"/>
        <w:left w:val="none" w:sz="0" w:space="0" w:color="auto"/>
        <w:bottom w:val="none" w:sz="0" w:space="0" w:color="auto"/>
        <w:right w:val="none" w:sz="0" w:space="0" w:color="auto"/>
      </w:divBdr>
      <w:divsChild>
        <w:div w:id="288558118">
          <w:marLeft w:val="0"/>
          <w:marRight w:val="0"/>
          <w:marTop w:val="225"/>
          <w:marBottom w:val="0"/>
          <w:divBdr>
            <w:top w:val="none" w:sz="0" w:space="0" w:color="auto"/>
            <w:left w:val="none" w:sz="0" w:space="0" w:color="auto"/>
            <w:bottom w:val="none" w:sz="0" w:space="0" w:color="auto"/>
            <w:right w:val="none" w:sz="0" w:space="0" w:color="auto"/>
          </w:divBdr>
          <w:divsChild>
            <w:div w:id="547882979">
              <w:marLeft w:val="0"/>
              <w:marRight w:val="0"/>
              <w:marTop w:val="0"/>
              <w:marBottom w:val="0"/>
              <w:divBdr>
                <w:top w:val="none" w:sz="0" w:space="0" w:color="auto"/>
                <w:left w:val="none" w:sz="0" w:space="0" w:color="auto"/>
                <w:bottom w:val="none" w:sz="0" w:space="0" w:color="auto"/>
                <w:right w:val="none" w:sz="0" w:space="0" w:color="auto"/>
              </w:divBdr>
              <w:divsChild>
                <w:div w:id="216401751">
                  <w:marLeft w:val="0"/>
                  <w:marRight w:val="0"/>
                  <w:marTop w:val="0"/>
                  <w:marBottom w:val="0"/>
                  <w:divBdr>
                    <w:top w:val="none" w:sz="0" w:space="0" w:color="auto"/>
                    <w:left w:val="none" w:sz="0" w:space="0" w:color="auto"/>
                    <w:bottom w:val="none" w:sz="0" w:space="0" w:color="auto"/>
                    <w:right w:val="none" w:sz="0" w:space="0" w:color="auto"/>
                  </w:divBdr>
                </w:div>
                <w:div w:id="2653110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02658015">
          <w:marLeft w:val="0"/>
          <w:marRight w:val="0"/>
          <w:marTop w:val="225"/>
          <w:marBottom w:val="0"/>
          <w:divBdr>
            <w:top w:val="none" w:sz="0" w:space="0" w:color="auto"/>
            <w:left w:val="none" w:sz="0" w:space="0" w:color="auto"/>
            <w:bottom w:val="none" w:sz="0" w:space="0" w:color="auto"/>
            <w:right w:val="none" w:sz="0" w:space="0" w:color="auto"/>
          </w:divBdr>
          <w:divsChild>
            <w:div w:id="262881252">
              <w:marLeft w:val="0"/>
              <w:marRight w:val="0"/>
              <w:marTop w:val="0"/>
              <w:marBottom w:val="225"/>
              <w:divBdr>
                <w:top w:val="none" w:sz="0" w:space="0" w:color="auto"/>
                <w:left w:val="none" w:sz="0" w:space="0" w:color="auto"/>
                <w:bottom w:val="none" w:sz="0" w:space="0" w:color="auto"/>
                <w:right w:val="none" w:sz="0" w:space="0" w:color="auto"/>
              </w:divBdr>
            </w:div>
            <w:div w:id="1221860953">
              <w:marLeft w:val="0"/>
              <w:marRight w:val="0"/>
              <w:marTop w:val="0"/>
              <w:marBottom w:val="0"/>
              <w:divBdr>
                <w:top w:val="none" w:sz="0" w:space="0" w:color="auto"/>
                <w:left w:val="none" w:sz="0" w:space="0" w:color="auto"/>
                <w:bottom w:val="none" w:sz="0" w:space="0" w:color="auto"/>
                <w:right w:val="none" w:sz="0" w:space="0" w:color="auto"/>
              </w:divBdr>
              <w:divsChild>
                <w:div w:id="547684587">
                  <w:marLeft w:val="0"/>
                  <w:marRight w:val="0"/>
                  <w:marTop w:val="0"/>
                  <w:marBottom w:val="0"/>
                  <w:divBdr>
                    <w:top w:val="none" w:sz="0" w:space="0" w:color="auto"/>
                    <w:left w:val="none" w:sz="0" w:space="0" w:color="auto"/>
                    <w:bottom w:val="none" w:sz="0" w:space="0" w:color="auto"/>
                    <w:right w:val="none" w:sz="0" w:space="0" w:color="auto"/>
                  </w:divBdr>
                  <w:divsChild>
                    <w:div w:id="23945159">
                      <w:marLeft w:val="0"/>
                      <w:marRight w:val="0"/>
                      <w:marTop w:val="0"/>
                      <w:marBottom w:val="0"/>
                      <w:divBdr>
                        <w:top w:val="none" w:sz="0" w:space="0" w:color="auto"/>
                        <w:left w:val="none" w:sz="0" w:space="0" w:color="auto"/>
                        <w:bottom w:val="none" w:sz="0" w:space="0" w:color="auto"/>
                        <w:right w:val="none" w:sz="0" w:space="0" w:color="auto"/>
                      </w:divBdr>
                      <w:divsChild>
                        <w:div w:id="923420593">
                          <w:marLeft w:val="0"/>
                          <w:marRight w:val="0"/>
                          <w:marTop w:val="0"/>
                          <w:marBottom w:val="0"/>
                          <w:divBdr>
                            <w:top w:val="none" w:sz="0" w:space="0" w:color="auto"/>
                            <w:left w:val="none" w:sz="0" w:space="0" w:color="auto"/>
                            <w:bottom w:val="none" w:sz="0" w:space="0" w:color="auto"/>
                            <w:right w:val="none" w:sz="0" w:space="0" w:color="auto"/>
                          </w:divBdr>
                          <w:divsChild>
                            <w:div w:id="9576873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33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554897">
          <w:marLeft w:val="0"/>
          <w:marRight w:val="0"/>
          <w:marTop w:val="0"/>
          <w:marBottom w:val="0"/>
          <w:divBdr>
            <w:top w:val="none" w:sz="0" w:space="0" w:color="auto"/>
            <w:left w:val="none" w:sz="0" w:space="0" w:color="auto"/>
            <w:bottom w:val="none" w:sz="0" w:space="0" w:color="auto"/>
            <w:right w:val="none" w:sz="0" w:space="0" w:color="auto"/>
          </w:divBdr>
          <w:divsChild>
            <w:div w:id="400182625">
              <w:marLeft w:val="0"/>
              <w:marRight w:val="0"/>
              <w:marTop w:val="0"/>
              <w:marBottom w:val="0"/>
              <w:divBdr>
                <w:top w:val="none" w:sz="0" w:space="0" w:color="auto"/>
                <w:left w:val="none" w:sz="0" w:space="0" w:color="auto"/>
                <w:bottom w:val="none" w:sz="0" w:space="0" w:color="auto"/>
                <w:right w:val="none" w:sz="0" w:space="0" w:color="auto"/>
              </w:divBdr>
              <w:divsChild>
                <w:div w:id="2051956129">
                  <w:marLeft w:val="0"/>
                  <w:marRight w:val="0"/>
                  <w:marTop w:val="0"/>
                  <w:marBottom w:val="0"/>
                  <w:divBdr>
                    <w:top w:val="none" w:sz="0" w:space="0" w:color="auto"/>
                    <w:left w:val="none" w:sz="0" w:space="0" w:color="auto"/>
                    <w:bottom w:val="none" w:sz="0" w:space="0" w:color="auto"/>
                    <w:right w:val="none" w:sz="0" w:space="0" w:color="auto"/>
                  </w:divBdr>
                </w:div>
              </w:divsChild>
            </w:div>
            <w:div w:id="549851786">
              <w:marLeft w:val="0"/>
              <w:marRight w:val="0"/>
              <w:marTop w:val="0"/>
              <w:marBottom w:val="0"/>
              <w:divBdr>
                <w:top w:val="none" w:sz="0" w:space="0" w:color="auto"/>
                <w:left w:val="none" w:sz="0" w:space="0" w:color="auto"/>
                <w:bottom w:val="none" w:sz="0" w:space="0" w:color="auto"/>
                <w:right w:val="none" w:sz="0" w:space="0" w:color="auto"/>
              </w:divBdr>
              <w:divsChild>
                <w:div w:id="1022053542">
                  <w:marLeft w:val="0"/>
                  <w:marRight w:val="0"/>
                  <w:marTop w:val="0"/>
                  <w:marBottom w:val="0"/>
                  <w:divBdr>
                    <w:top w:val="none" w:sz="0" w:space="0" w:color="auto"/>
                    <w:left w:val="none" w:sz="0" w:space="0" w:color="auto"/>
                    <w:bottom w:val="none" w:sz="0" w:space="0" w:color="auto"/>
                    <w:right w:val="none" w:sz="0" w:space="0" w:color="auto"/>
                  </w:divBdr>
                </w:div>
              </w:divsChild>
            </w:div>
            <w:div w:id="617758906">
              <w:marLeft w:val="0"/>
              <w:marRight w:val="0"/>
              <w:marTop w:val="0"/>
              <w:marBottom w:val="0"/>
              <w:divBdr>
                <w:top w:val="none" w:sz="0" w:space="0" w:color="auto"/>
                <w:left w:val="none" w:sz="0" w:space="0" w:color="auto"/>
                <w:bottom w:val="none" w:sz="0" w:space="0" w:color="auto"/>
                <w:right w:val="none" w:sz="0" w:space="0" w:color="auto"/>
              </w:divBdr>
              <w:divsChild>
                <w:div w:id="439687000">
                  <w:marLeft w:val="0"/>
                  <w:marRight w:val="0"/>
                  <w:marTop w:val="0"/>
                  <w:marBottom w:val="0"/>
                  <w:divBdr>
                    <w:top w:val="none" w:sz="0" w:space="0" w:color="auto"/>
                    <w:left w:val="none" w:sz="0" w:space="0" w:color="auto"/>
                    <w:bottom w:val="none" w:sz="0" w:space="0" w:color="auto"/>
                    <w:right w:val="none" w:sz="0" w:space="0" w:color="auto"/>
                  </w:divBdr>
                </w:div>
              </w:divsChild>
            </w:div>
            <w:div w:id="653996581">
              <w:marLeft w:val="0"/>
              <w:marRight w:val="0"/>
              <w:marTop w:val="0"/>
              <w:marBottom w:val="0"/>
              <w:divBdr>
                <w:top w:val="none" w:sz="0" w:space="0" w:color="auto"/>
                <w:left w:val="none" w:sz="0" w:space="0" w:color="auto"/>
                <w:bottom w:val="none" w:sz="0" w:space="0" w:color="auto"/>
                <w:right w:val="none" w:sz="0" w:space="0" w:color="auto"/>
              </w:divBdr>
              <w:divsChild>
                <w:div w:id="2074348129">
                  <w:marLeft w:val="0"/>
                  <w:marRight w:val="0"/>
                  <w:marTop w:val="450"/>
                  <w:marBottom w:val="450"/>
                  <w:divBdr>
                    <w:top w:val="none" w:sz="0" w:space="0" w:color="auto"/>
                    <w:left w:val="none" w:sz="0" w:space="0" w:color="auto"/>
                    <w:bottom w:val="none" w:sz="0" w:space="0" w:color="auto"/>
                    <w:right w:val="none" w:sz="0" w:space="0" w:color="auto"/>
                  </w:divBdr>
                  <w:divsChild>
                    <w:div w:id="8837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9125">
              <w:marLeft w:val="0"/>
              <w:marRight w:val="0"/>
              <w:marTop w:val="0"/>
              <w:marBottom w:val="0"/>
              <w:divBdr>
                <w:top w:val="none" w:sz="0" w:space="0" w:color="auto"/>
                <w:left w:val="none" w:sz="0" w:space="0" w:color="auto"/>
                <w:bottom w:val="none" w:sz="0" w:space="0" w:color="auto"/>
                <w:right w:val="none" w:sz="0" w:space="0" w:color="auto"/>
              </w:divBdr>
              <w:divsChild>
                <w:div w:id="688600557">
                  <w:marLeft w:val="0"/>
                  <w:marRight w:val="0"/>
                  <w:marTop w:val="0"/>
                  <w:marBottom w:val="0"/>
                  <w:divBdr>
                    <w:top w:val="none" w:sz="0" w:space="0" w:color="auto"/>
                    <w:left w:val="none" w:sz="0" w:space="0" w:color="auto"/>
                    <w:bottom w:val="none" w:sz="0" w:space="0" w:color="auto"/>
                    <w:right w:val="none" w:sz="0" w:space="0" w:color="auto"/>
                  </w:divBdr>
                </w:div>
              </w:divsChild>
            </w:div>
            <w:div w:id="1706326817">
              <w:marLeft w:val="0"/>
              <w:marRight w:val="0"/>
              <w:marTop w:val="0"/>
              <w:marBottom w:val="0"/>
              <w:divBdr>
                <w:top w:val="none" w:sz="0" w:space="0" w:color="auto"/>
                <w:left w:val="none" w:sz="0" w:space="0" w:color="auto"/>
                <w:bottom w:val="none" w:sz="0" w:space="0" w:color="auto"/>
                <w:right w:val="none" w:sz="0" w:space="0" w:color="auto"/>
              </w:divBdr>
              <w:divsChild>
                <w:div w:id="1048644548">
                  <w:marLeft w:val="0"/>
                  <w:marRight w:val="0"/>
                  <w:marTop w:val="0"/>
                  <w:marBottom w:val="0"/>
                  <w:divBdr>
                    <w:top w:val="none" w:sz="0" w:space="0" w:color="auto"/>
                    <w:left w:val="none" w:sz="0" w:space="0" w:color="auto"/>
                    <w:bottom w:val="none" w:sz="0" w:space="0" w:color="auto"/>
                    <w:right w:val="none" w:sz="0" w:space="0" w:color="auto"/>
                  </w:divBdr>
                </w:div>
              </w:divsChild>
            </w:div>
            <w:div w:id="1859543220">
              <w:marLeft w:val="0"/>
              <w:marRight w:val="0"/>
              <w:marTop w:val="0"/>
              <w:marBottom w:val="0"/>
              <w:divBdr>
                <w:top w:val="none" w:sz="0" w:space="0" w:color="auto"/>
                <w:left w:val="none" w:sz="0" w:space="0" w:color="auto"/>
                <w:bottom w:val="none" w:sz="0" w:space="0" w:color="auto"/>
                <w:right w:val="none" w:sz="0" w:space="0" w:color="auto"/>
              </w:divBdr>
              <w:divsChild>
                <w:div w:id="1252936599">
                  <w:marLeft w:val="0"/>
                  <w:marRight w:val="0"/>
                  <w:marTop w:val="0"/>
                  <w:marBottom w:val="0"/>
                  <w:divBdr>
                    <w:top w:val="none" w:sz="0" w:space="0" w:color="auto"/>
                    <w:left w:val="none" w:sz="0" w:space="0" w:color="auto"/>
                    <w:bottom w:val="none" w:sz="0" w:space="0" w:color="auto"/>
                    <w:right w:val="none" w:sz="0" w:space="0" w:color="auto"/>
                  </w:divBdr>
                </w:div>
              </w:divsChild>
            </w:div>
            <w:div w:id="2146504840">
              <w:marLeft w:val="0"/>
              <w:marRight w:val="0"/>
              <w:marTop w:val="0"/>
              <w:marBottom w:val="0"/>
              <w:divBdr>
                <w:top w:val="none" w:sz="0" w:space="0" w:color="auto"/>
                <w:left w:val="none" w:sz="0" w:space="0" w:color="auto"/>
                <w:bottom w:val="none" w:sz="0" w:space="0" w:color="auto"/>
                <w:right w:val="none" w:sz="0" w:space="0" w:color="auto"/>
              </w:divBdr>
              <w:divsChild>
                <w:div w:id="10419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93928">
      <w:bodyDiv w:val="1"/>
      <w:marLeft w:val="0"/>
      <w:marRight w:val="0"/>
      <w:marTop w:val="0"/>
      <w:marBottom w:val="0"/>
      <w:divBdr>
        <w:top w:val="none" w:sz="0" w:space="0" w:color="auto"/>
        <w:left w:val="none" w:sz="0" w:space="0" w:color="auto"/>
        <w:bottom w:val="none" w:sz="0" w:space="0" w:color="auto"/>
        <w:right w:val="none" w:sz="0" w:space="0" w:color="auto"/>
      </w:divBdr>
      <w:divsChild>
        <w:div w:id="315497662">
          <w:marLeft w:val="2100"/>
          <w:marRight w:val="0"/>
          <w:marTop w:val="0"/>
          <w:marBottom w:val="0"/>
          <w:divBdr>
            <w:top w:val="none" w:sz="0" w:space="0" w:color="auto"/>
            <w:left w:val="none" w:sz="0" w:space="0" w:color="auto"/>
            <w:bottom w:val="none" w:sz="0" w:space="0" w:color="auto"/>
            <w:right w:val="none" w:sz="0" w:space="0" w:color="auto"/>
          </w:divBdr>
          <w:divsChild>
            <w:div w:id="273172572">
              <w:marLeft w:val="0"/>
              <w:marRight w:val="0"/>
              <w:marTop w:val="0"/>
              <w:marBottom w:val="0"/>
              <w:divBdr>
                <w:top w:val="none" w:sz="0" w:space="0" w:color="auto"/>
                <w:left w:val="none" w:sz="0" w:space="0" w:color="auto"/>
                <w:bottom w:val="none" w:sz="0" w:space="0" w:color="auto"/>
                <w:right w:val="none" w:sz="0" w:space="0" w:color="auto"/>
              </w:divBdr>
              <w:divsChild>
                <w:div w:id="1730229035">
                  <w:marLeft w:val="0"/>
                  <w:marRight w:val="0"/>
                  <w:marTop w:val="0"/>
                  <w:marBottom w:val="0"/>
                  <w:divBdr>
                    <w:top w:val="none" w:sz="0" w:space="0" w:color="auto"/>
                    <w:left w:val="none" w:sz="0" w:space="0" w:color="auto"/>
                    <w:bottom w:val="none" w:sz="0" w:space="0" w:color="auto"/>
                    <w:right w:val="none" w:sz="0" w:space="0" w:color="auto"/>
                  </w:divBdr>
                  <w:divsChild>
                    <w:div w:id="1190297505">
                      <w:marLeft w:val="0"/>
                      <w:marRight w:val="0"/>
                      <w:marTop w:val="0"/>
                      <w:marBottom w:val="75"/>
                      <w:divBdr>
                        <w:top w:val="none" w:sz="0" w:space="0" w:color="auto"/>
                        <w:left w:val="none" w:sz="0" w:space="0" w:color="auto"/>
                        <w:bottom w:val="none" w:sz="0" w:space="0" w:color="auto"/>
                        <w:right w:val="none" w:sz="0" w:space="0" w:color="auto"/>
                      </w:divBdr>
                    </w:div>
                    <w:div w:id="1661495526">
                      <w:marLeft w:val="0"/>
                      <w:marRight w:val="0"/>
                      <w:marTop w:val="0"/>
                      <w:marBottom w:val="0"/>
                      <w:divBdr>
                        <w:top w:val="none" w:sz="0" w:space="0" w:color="auto"/>
                        <w:left w:val="none" w:sz="0" w:space="0" w:color="auto"/>
                        <w:bottom w:val="none" w:sz="0" w:space="0" w:color="auto"/>
                        <w:right w:val="none" w:sz="0" w:space="0" w:color="auto"/>
                      </w:divBdr>
                    </w:div>
                    <w:div w:id="1854878486">
                      <w:marLeft w:val="0"/>
                      <w:marRight w:val="0"/>
                      <w:marTop w:val="0"/>
                      <w:marBottom w:val="75"/>
                      <w:divBdr>
                        <w:top w:val="none" w:sz="0" w:space="0" w:color="auto"/>
                        <w:left w:val="none" w:sz="0" w:space="0" w:color="auto"/>
                        <w:bottom w:val="none" w:sz="0" w:space="0" w:color="auto"/>
                        <w:right w:val="none" w:sz="0" w:space="0" w:color="auto"/>
                      </w:divBdr>
                    </w:div>
                  </w:divsChild>
                </w:div>
                <w:div w:id="21284282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534122466">
          <w:marLeft w:val="2100"/>
          <w:marRight w:val="0"/>
          <w:marTop w:val="0"/>
          <w:marBottom w:val="0"/>
          <w:divBdr>
            <w:top w:val="none" w:sz="0" w:space="0" w:color="auto"/>
            <w:left w:val="none" w:sz="0" w:space="0" w:color="auto"/>
            <w:bottom w:val="none" w:sz="0" w:space="0" w:color="auto"/>
            <w:right w:val="none" w:sz="0" w:space="0" w:color="auto"/>
          </w:divBdr>
          <w:divsChild>
            <w:div w:id="1048997479">
              <w:marLeft w:val="0"/>
              <w:marRight w:val="0"/>
              <w:marTop w:val="0"/>
              <w:marBottom w:val="0"/>
              <w:divBdr>
                <w:top w:val="none" w:sz="0" w:space="0" w:color="auto"/>
                <w:left w:val="none" w:sz="0" w:space="0" w:color="auto"/>
                <w:bottom w:val="none" w:sz="0" w:space="0" w:color="auto"/>
                <w:right w:val="none" w:sz="0" w:space="0" w:color="auto"/>
              </w:divBdr>
              <w:divsChild>
                <w:div w:id="18278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684">
          <w:marLeft w:val="2100"/>
          <w:marRight w:val="0"/>
          <w:marTop w:val="0"/>
          <w:marBottom w:val="0"/>
          <w:divBdr>
            <w:top w:val="none" w:sz="0" w:space="0" w:color="auto"/>
            <w:left w:val="none" w:sz="0" w:space="0" w:color="auto"/>
            <w:bottom w:val="none" w:sz="0" w:space="0" w:color="auto"/>
            <w:right w:val="none" w:sz="0" w:space="0" w:color="auto"/>
          </w:divBdr>
        </w:div>
      </w:divsChild>
    </w:div>
    <w:div w:id="855776962">
      <w:bodyDiv w:val="1"/>
      <w:marLeft w:val="0"/>
      <w:marRight w:val="0"/>
      <w:marTop w:val="0"/>
      <w:marBottom w:val="0"/>
      <w:divBdr>
        <w:top w:val="none" w:sz="0" w:space="0" w:color="auto"/>
        <w:left w:val="none" w:sz="0" w:space="0" w:color="auto"/>
        <w:bottom w:val="none" w:sz="0" w:space="0" w:color="auto"/>
        <w:right w:val="none" w:sz="0" w:space="0" w:color="auto"/>
      </w:divBdr>
      <w:divsChild>
        <w:div w:id="685400659">
          <w:marLeft w:val="0"/>
          <w:marRight w:val="0"/>
          <w:marTop w:val="0"/>
          <w:marBottom w:val="0"/>
          <w:divBdr>
            <w:top w:val="none" w:sz="0" w:space="0" w:color="auto"/>
            <w:left w:val="none" w:sz="0" w:space="0" w:color="auto"/>
            <w:bottom w:val="none" w:sz="0" w:space="0" w:color="auto"/>
            <w:right w:val="none" w:sz="0" w:space="0" w:color="auto"/>
          </w:divBdr>
          <w:divsChild>
            <w:div w:id="131022998">
              <w:marLeft w:val="0"/>
              <w:marRight w:val="0"/>
              <w:marTop w:val="0"/>
              <w:marBottom w:val="0"/>
              <w:divBdr>
                <w:top w:val="none" w:sz="0" w:space="0" w:color="auto"/>
                <w:left w:val="none" w:sz="0" w:space="0" w:color="auto"/>
                <w:bottom w:val="none" w:sz="0" w:space="0" w:color="auto"/>
                <w:right w:val="none" w:sz="0" w:space="0" w:color="auto"/>
              </w:divBdr>
              <w:divsChild>
                <w:div w:id="1373846249">
                  <w:marLeft w:val="0"/>
                  <w:marRight w:val="0"/>
                  <w:marTop w:val="75"/>
                  <w:marBottom w:val="0"/>
                  <w:divBdr>
                    <w:top w:val="none" w:sz="0" w:space="0" w:color="auto"/>
                    <w:left w:val="none" w:sz="0" w:space="0" w:color="auto"/>
                    <w:bottom w:val="none" w:sz="0" w:space="0" w:color="auto"/>
                    <w:right w:val="none" w:sz="0" w:space="0" w:color="auto"/>
                  </w:divBdr>
                  <w:divsChild>
                    <w:div w:id="13285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6518">
              <w:marLeft w:val="0"/>
              <w:marRight w:val="0"/>
              <w:marTop w:val="0"/>
              <w:marBottom w:val="0"/>
              <w:divBdr>
                <w:top w:val="none" w:sz="0" w:space="0" w:color="auto"/>
                <w:left w:val="none" w:sz="0" w:space="0" w:color="auto"/>
                <w:bottom w:val="none" w:sz="0" w:space="0" w:color="auto"/>
                <w:right w:val="none" w:sz="0" w:space="0" w:color="auto"/>
              </w:divBdr>
              <w:divsChild>
                <w:div w:id="1548492596">
                  <w:marLeft w:val="0"/>
                  <w:marRight w:val="0"/>
                  <w:marTop w:val="0"/>
                  <w:marBottom w:val="300"/>
                  <w:divBdr>
                    <w:top w:val="none" w:sz="0" w:space="0" w:color="auto"/>
                    <w:left w:val="none" w:sz="0" w:space="0" w:color="auto"/>
                    <w:bottom w:val="none" w:sz="0" w:space="0" w:color="auto"/>
                    <w:right w:val="none" w:sz="0" w:space="0" w:color="auto"/>
                  </w:divBdr>
                  <w:divsChild>
                    <w:div w:id="511914880">
                      <w:marLeft w:val="0"/>
                      <w:marRight w:val="300"/>
                      <w:marTop w:val="0"/>
                      <w:marBottom w:val="150"/>
                      <w:divBdr>
                        <w:top w:val="none" w:sz="0" w:space="0" w:color="auto"/>
                        <w:left w:val="none" w:sz="0" w:space="0" w:color="auto"/>
                        <w:bottom w:val="none" w:sz="0" w:space="0" w:color="auto"/>
                        <w:right w:val="none" w:sz="0" w:space="0" w:color="auto"/>
                      </w:divBdr>
                      <w:divsChild>
                        <w:div w:id="703791131">
                          <w:marLeft w:val="0"/>
                          <w:marRight w:val="0"/>
                          <w:marTop w:val="0"/>
                          <w:marBottom w:val="0"/>
                          <w:divBdr>
                            <w:top w:val="none" w:sz="0" w:space="0" w:color="auto"/>
                            <w:left w:val="none" w:sz="0" w:space="0" w:color="auto"/>
                            <w:bottom w:val="none" w:sz="0" w:space="0" w:color="auto"/>
                            <w:right w:val="none" w:sz="0" w:space="0" w:color="auto"/>
                          </w:divBdr>
                          <w:divsChild>
                            <w:div w:id="494030074">
                              <w:marLeft w:val="0"/>
                              <w:marRight w:val="0"/>
                              <w:marTop w:val="225"/>
                              <w:marBottom w:val="0"/>
                              <w:divBdr>
                                <w:top w:val="none" w:sz="0" w:space="0" w:color="auto"/>
                                <w:left w:val="none" w:sz="0" w:space="0" w:color="auto"/>
                                <w:bottom w:val="none" w:sz="0" w:space="0" w:color="auto"/>
                                <w:right w:val="none" w:sz="0" w:space="0" w:color="auto"/>
                              </w:divBdr>
                              <w:divsChild>
                                <w:div w:id="1227036640">
                                  <w:marLeft w:val="0"/>
                                  <w:marRight w:val="0"/>
                                  <w:marTop w:val="0"/>
                                  <w:marBottom w:val="0"/>
                                  <w:divBdr>
                                    <w:top w:val="none" w:sz="0" w:space="0" w:color="auto"/>
                                    <w:left w:val="none" w:sz="0" w:space="0" w:color="auto"/>
                                    <w:bottom w:val="none" w:sz="0" w:space="0" w:color="auto"/>
                                    <w:right w:val="none" w:sz="0" w:space="0" w:color="auto"/>
                                  </w:divBdr>
                                </w:div>
                                <w:div w:id="21402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45629">
                      <w:marLeft w:val="0"/>
                      <w:marRight w:val="0"/>
                      <w:marTop w:val="0"/>
                      <w:marBottom w:val="225"/>
                      <w:divBdr>
                        <w:top w:val="none" w:sz="0" w:space="0" w:color="auto"/>
                        <w:left w:val="none" w:sz="0" w:space="0" w:color="auto"/>
                        <w:bottom w:val="none" w:sz="0" w:space="0" w:color="auto"/>
                        <w:right w:val="none" w:sz="0" w:space="0" w:color="auto"/>
                      </w:divBdr>
                      <w:divsChild>
                        <w:div w:id="1580600276">
                          <w:marLeft w:val="0"/>
                          <w:marRight w:val="0"/>
                          <w:marTop w:val="0"/>
                          <w:marBottom w:val="0"/>
                          <w:divBdr>
                            <w:top w:val="none" w:sz="0" w:space="0" w:color="auto"/>
                            <w:left w:val="none" w:sz="0" w:space="0" w:color="auto"/>
                            <w:bottom w:val="none" w:sz="0" w:space="0" w:color="auto"/>
                            <w:right w:val="none" w:sz="0" w:space="0" w:color="auto"/>
                          </w:divBdr>
                          <w:divsChild>
                            <w:div w:id="1773014229">
                              <w:marLeft w:val="0"/>
                              <w:marRight w:val="0"/>
                              <w:marTop w:val="0"/>
                              <w:marBottom w:val="0"/>
                              <w:divBdr>
                                <w:top w:val="none" w:sz="0" w:space="0" w:color="auto"/>
                                <w:left w:val="none" w:sz="0" w:space="0" w:color="auto"/>
                                <w:bottom w:val="none" w:sz="0" w:space="0" w:color="auto"/>
                                <w:right w:val="none" w:sz="0" w:space="0" w:color="auto"/>
                              </w:divBdr>
                              <w:divsChild>
                                <w:div w:id="275797848">
                                  <w:marLeft w:val="0"/>
                                  <w:marRight w:val="0"/>
                                  <w:marTop w:val="0"/>
                                  <w:marBottom w:val="0"/>
                                  <w:divBdr>
                                    <w:top w:val="none" w:sz="0" w:space="0" w:color="auto"/>
                                    <w:left w:val="none" w:sz="0" w:space="0" w:color="auto"/>
                                    <w:bottom w:val="none" w:sz="0" w:space="0" w:color="auto"/>
                                    <w:right w:val="none" w:sz="0" w:space="0" w:color="auto"/>
                                  </w:divBdr>
                                  <w:divsChild>
                                    <w:div w:id="1430155883">
                                      <w:marLeft w:val="0"/>
                                      <w:marRight w:val="0"/>
                                      <w:marTop w:val="0"/>
                                      <w:marBottom w:val="0"/>
                                      <w:divBdr>
                                        <w:top w:val="none" w:sz="0" w:space="0" w:color="auto"/>
                                        <w:left w:val="none" w:sz="0" w:space="0" w:color="auto"/>
                                        <w:bottom w:val="none" w:sz="0" w:space="0" w:color="auto"/>
                                        <w:right w:val="none" w:sz="0" w:space="0" w:color="auto"/>
                                      </w:divBdr>
                                      <w:divsChild>
                                        <w:div w:id="1573471496">
                                          <w:marLeft w:val="0"/>
                                          <w:marRight w:val="0"/>
                                          <w:marTop w:val="0"/>
                                          <w:marBottom w:val="0"/>
                                          <w:divBdr>
                                            <w:top w:val="none" w:sz="0" w:space="0" w:color="auto"/>
                                            <w:left w:val="none" w:sz="0" w:space="0" w:color="auto"/>
                                            <w:bottom w:val="none" w:sz="0" w:space="0" w:color="auto"/>
                                            <w:right w:val="none" w:sz="0" w:space="0" w:color="auto"/>
                                          </w:divBdr>
                                          <w:divsChild>
                                            <w:div w:id="1446584132">
                                              <w:marLeft w:val="0"/>
                                              <w:marRight w:val="0"/>
                                              <w:marTop w:val="0"/>
                                              <w:marBottom w:val="0"/>
                                              <w:divBdr>
                                                <w:top w:val="none" w:sz="0" w:space="0" w:color="auto"/>
                                                <w:left w:val="none" w:sz="0" w:space="0" w:color="auto"/>
                                                <w:bottom w:val="none" w:sz="0" w:space="0" w:color="auto"/>
                                                <w:right w:val="none" w:sz="0" w:space="0" w:color="auto"/>
                                              </w:divBdr>
                                              <w:divsChild>
                                                <w:div w:id="1363553822">
                                                  <w:marLeft w:val="0"/>
                                                  <w:marRight w:val="0"/>
                                                  <w:marTop w:val="0"/>
                                                  <w:marBottom w:val="0"/>
                                                  <w:divBdr>
                                                    <w:top w:val="none" w:sz="0" w:space="0" w:color="auto"/>
                                                    <w:left w:val="none" w:sz="0" w:space="0" w:color="auto"/>
                                                    <w:bottom w:val="none" w:sz="0" w:space="0" w:color="auto"/>
                                                    <w:right w:val="none" w:sz="0" w:space="0" w:color="auto"/>
                                                  </w:divBdr>
                                                  <w:divsChild>
                                                    <w:div w:id="1405563486">
                                                      <w:marLeft w:val="0"/>
                                                      <w:marRight w:val="0"/>
                                                      <w:marTop w:val="0"/>
                                                      <w:marBottom w:val="0"/>
                                                      <w:divBdr>
                                                        <w:top w:val="none" w:sz="0" w:space="0" w:color="auto"/>
                                                        <w:left w:val="none" w:sz="0" w:space="0" w:color="auto"/>
                                                        <w:bottom w:val="none" w:sz="0" w:space="0" w:color="auto"/>
                                                        <w:right w:val="none" w:sz="0" w:space="0" w:color="auto"/>
                                                      </w:divBdr>
                                                      <w:divsChild>
                                                        <w:div w:id="393744447">
                                                          <w:marLeft w:val="0"/>
                                                          <w:marRight w:val="0"/>
                                                          <w:marTop w:val="0"/>
                                                          <w:marBottom w:val="0"/>
                                                          <w:divBdr>
                                                            <w:top w:val="none" w:sz="0" w:space="0" w:color="auto"/>
                                                            <w:left w:val="none" w:sz="0" w:space="0" w:color="auto"/>
                                                            <w:bottom w:val="none" w:sz="0" w:space="0" w:color="auto"/>
                                                            <w:right w:val="none" w:sz="0" w:space="0" w:color="auto"/>
                                                          </w:divBdr>
                                                          <w:divsChild>
                                                            <w:div w:id="1915124044">
                                                              <w:marLeft w:val="0"/>
                                                              <w:marRight w:val="0"/>
                                                              <w:marTop w:val="0"/>
                                                              <w:marBottom w:val="0"/>
                                                              <w:divBdr>
                                                                <w:top w:val="none" w:sz="0" w:space="0" w:color="auto"/>
                                                                <w:left w:val="none" w:sz="0" w:space="0" w:color="auto"/>
                                                                <w:bottom w:val="none" w:sz="0" w:space="0" w:color="auto"/>
                                                                <w:right w:val="none" w:sz="0" w:space="0" w:color="auto"/>
                                                              </w:divBdr>
                                                              <w:divsChild>
                                                                <w:div w:id="1423909797">
                                                                  <w:marLeft w:val="0"/>
                                                                  <w:marRight w:val="0"/>
                                                                  <w:marTop w:val="0"/>
                                                                  <w:marBottom w:val="0"/>
                                                                  <w:divBdr>
                                                                    <w:top w:val="none" w:sz="0" w:space="0" w:color="auto"/>
                                                                    <w:left w:val="none" w:sz="0" w:space="0" w:color="auto"/>
                                                                    <w:bottom w:val="none" w:sz="0" w:space="0" w:color="auto"/>
                                                                    <w:right w:val="none" w:sz="0" w:space="0" w:color="auto"/>
                                                                  </w:divBdr>
                                                                  <w:divsChild>
                                                                    <w:div w:id="1042246993">
                                                                      <w:marLeft w:val="0"/>
                                                                      <w:marRight w:val="0"/>
                                                                      <w:marTop w:val="0"/>
                                                                      <w:marBottom w:val="0"/>
                                                                      <w:divBdr>
                                                                        <w:top w:val="none" w:sz="0" w:space="0" w:color="auto"/>
                                                                        <w:left w:val="none" w:sz="0" w:space="0" w:color="auto"/>
                                                                        <w:bottom w:val="none" w:sz="0" w:space="0" w:color="auto"/>
                                                                        <w:right w:val="none" w:sz="0" w:space="0" w:color="auto"/>
                                                                      </w:divBdr>
                                                                      <w:divsChild>
                                                                        <w:div w:id="1394961764">
                                                                          <w:marLeft w:val="0"/>
                                                                          <w:marRight w:val="0"/>
                                                                          <w:marTop w:val="0"/>
                                                                          <w:marBottom w:val="0"/>
                                                                          <w:divBdr>
                                                                            <w:top w:val="none" w:sz="0" w:space="0" w:color="auto"/>
                                                                            <w:left w:val="none" w:sz="0" w:space="0" w:color="auto"/>
                                                                            <w:bottom w:val="none" w:sz="0" w:space="0" w:color="auto"/>
                                                                            <w:right w:val="none" w:sz="0" w:space="0" w:color="auto"/>
                                                                          </w:divBdr>
                                                                          <w:divsChild>
                                                                            <w:div w:id="1620143521">
                                                                              <w:marLeft w:val="0"/>
                                                                              <w:marRight w:val="0"/>
                                                                              <w:marTop w:val="0"/>
                                                                              <w:marBottom w:val="0"/>
                                                                              <w:divBdr>
                                                                                <w:top w:val="none" w:sz="0" w:space="0" w:color="auto"/>
                                                                                <w:left w:val="none" w:sz="0" w:space="0" w:color="auto"/>
                                                                                <w:bottom w:val="none" w:sz="0" w:space="0" w:color="auto"/>
                                                                                <w:right w:val="none" w:sz="0" w:space="0" w:color="auto"/>
                                                                              </w:divBdr>
                                                                              <w:divsChild>
                                                                                <w:div w:id="250548811">
                                                                                  <w:marLeft w:val="0"/>
                                                                                  <w:marRight w:val="0"/>
                                                                                  <w:marTop w:val="0"/>
                                                                                  <w:marBottom w:val="0"/>
                                                                                  <w:divBdr>
                                                                                    <w:top w:val="none" w:sz="0" w:space="0" w:color="auto"/>
                                                                                    <w:left w:val="none" w:sz="0" w:space="0" w:color="auto"/>
                                                                                    <w:bottom w:val="none" w:sz="0" w:space="0" w:color="auto"/>
                                                                                    <w:right w:val="none" w:sz="0" w:space="0" w:color="auto"/>
                                                                                  </w:divBdr>
                                                                                  <w:divsChild>
                                                                                    <w:div w:id="1915164424">
                                                                                      <w:marLeft w:val="0"/>
                                                                                      <w:marRight w:val="0"/>
                                                                                      <w:marTop w:val="0"/>
                                                                                      <w:marBottom w:val="0"/>
                                                                                      <w:divBdr>
                                                                                        <w:top w:val="none" w:sz="0" w:space="0" w:color="auto"/>
                                                                                        <w:left w:val="none" w:sz="0" w:space="0" w:color="auto"/>
                                                                                        <w:bottom w:val="none" w:sz="0" w:space="0" w:color="auto"/>
                                                                                        <w:right w:val="none" w:sz="0" w:space="0" w:color="auto"/>
                                                                                      </w:divBdr>
                                                                                      <w:divsChild>
                                                                                        <w:div w:id="1508521851">
                                                                                          <w:marLeft w:val="0"/>
                                                                                          <w:marRight w:val="0"/>
                                                                                          <w:marTop w:val="0"/>
                                                                                          <w:marBottom w:val="0"/>
                                                                                          <w:divBdr>
                                                                                            <w:top w:val="none" w:sz="0" w:space="0" w:color="auto"/>
                                                                                            <w:left w:val="none" w:sz="0" w:space="0" w:color="auto"/>
                                                                                            <w:bottom w:val="none" w:sz="0" w:space="0" w:color="auto"/>
                                                                                            <w:right w:val="none" w:sz="0" w:space="0" w:color="auto"/>
                                                                                          </w:divBdr>
                                                                                          <w:divsChild>
                                                                                            <w:div w:id="1841507143">
                                                                                              <w:marLeft w:val="0"/>
                                                                                              <w:marRight w:val="0"/>
                                                                                              <w:marTop w:val="0"/>
                                                                                              <w:marBottom w:val="0"/>
                                                                                              <w:divBdr>
                                                                                                <w:top w:val="none" w:sz="0" w:space="0" w:color="auto"/>
                                                                                                <w:left w:val="none" w:sz="0" w:space="0" w:color="auto"/>
                                                                                                <w:bottom w:val="none" w:sz="0" w:space="0" w:color="auto"/>
                                                                                                <w:right w:val="none" w:sz="0" w:space="0" w:color="auto"/>
                                                                                              </w:divBdr>
                                                                                              <w:divsChild>
                                                                                                <w:div w:id="929047314">
                                                                                                  <w:marLeft w:val="0"/>
                                                                                                  <w:marRight w:val="0"/>
                                                                                                  <w:marTop w:val="0"/>
                                                                                                  <w:marBottom w:val="0"/>
                                                                                                  <w:divBdr>
                                                                                                    <w:top w:val="none" w:sz="0" w:space="0" w:color="auto"/>
                                                                                                    <w:left w:val="none" w:sz="0" w:space="0" w:color="auto"/>
                                                                                                    <w:bottom w:val="none" w:sz="0" w:space="0" w:color="auto"/>
                                                                                                    <w:right w:val="none" w:sz="0" w:space="0" w:color="auto"/>
                                                                                                  </w:divBdr>
                                                                                                  <w:divsChild>
                                                                                                    <w:div w:id="882055768">
                                                                                                      <w:marLeft w:val="0"/>
                                                                                                      <w:marRight w:val="0"/>
                                                                                                      <w:marTop w:val="0"/>
                                                                                                      <w:marBottom w:val="0"/>
                                                                                                      <w:divBdr>
                                                                                                        <w:top w:val="none" w:sz="0" w:space="0" w:color="auto"/>
                                                                                                        <w:left w:val="none" w:sz="0" w:space="0" w:color="auto"/>
                                                                                                        <w:bottom w:val="none" w:sz="0" w:space="0" w:color="auto"/>
                                                                                                        <w:right w:val="none" w:sz="0" w:space="0" w:color="auto"/>
                                                                                                      </w:divBdr>
                                                                                                      <w:divsChild>
                                                                                                        <w:div w:id="1685937427">
                                                                                                          <w:marLeft w:val="0"/>
                                                                                                          <w:marRight w:val="0"/>
                                                                                                          <w:marTop w:val="0"/>
                                                                                                          <w:marBottom w:val="0"/>
                                                                                                          <w:divBdr>
                                                                                                            <w:top w:val="none" w:sz="0" w:space="0" w:color="auto"/>
                                                                                                            <w:left w:val="none" w:sz="0" w:space="0" w:color="auto"/>
                                                                                                            <w:bottom w:val="none" w:sz="0" w:space="0" w:color="auto"/>
                                                                                                            <w:right w:val="none" w:sz="0" w:space="0" w:color="auto"/>
                                                                                                          </w:divBdr>
                                                                                                          <w:divsChild>
                                                                                                            <w:div w:id="653293272">
                                                                                                              <w:marLeft w:val="0"/>
                                                                                                              <w:marRight w:val="0"/>
                                                                                                              <w:marTop w:val="0"/>
                                                                                                              <w:marBottom w:val="0"/>
                                                                                                              <w:divBdr>
                                                                                                                <w:top w:val="none" w:sz="0" w:space="0" w:color="auto"/>
                                                                                                                <w:left w:val="none" w:sz="0" w:space="0" w:color="auto"/>
                                                                                                                <w:bottom w:val="none" w:sz="0" w:space="0" w:color="auto"/>
                                                                                                                <w:right w:val="none" w:sz="0" w:space="0" w:color="auto"/>
                                                                                                              </w:divBdr>
                                                                                                              <w:divsChild>
                                                                                                                <w:div w:id="112604235">
                                                                                                                  <w:marLeft w:val="0"/>
                                                                                                                  <w:marRight w:val="0"/>
                                                                                                                  <w:marTop w:val="0"/>
                                                                                                                  <w:marBottom w:val="0"/>
                                                                                                                  <w:divBdr>
                                                                                                                    <w:top w:val="none" w:sz="0" w:space="0" w:color="auto"/>
                                                                                                                    <w:left w:val="none" w:sz="0" w:space="0" w:color="auto"/>
                                                                                                                    <w:bottom w:val="none" w:sz="0" w:space="0" w:color="auto"/>
                                                                                                                    <w:right w:val="none" w:sz="0" w:space="0" w:color="auto"/>
                                                                                                                  </w:divBdr>
                                                                                                                  <w:divsChild>
                                                                                                                    <w:div w:id="851796118">
                                                                                                                      <w:marLeft w:val="0"/>
                                                                                                                      <w:marRight w:val="0"/>
                                                                                                                      <w:marTop w:val="0"/>
                                                                                                                      <w:marBottom w:val="0"/>
                                                                                                                      <w:divBdr>
                                                                                                                        <w:top w:val="none" w:sz="0" w:space="0" w:color="auto"/>
                                                                                                                        <w:left w:val="none" w:sz="0" w:space="0" w:color="auto"/>
                                                                                                                        <w:bottom w:val="none" w:sz="0" w:space="0" w:color="auto"/>
                                                                                                                        <w:right w:val="none" w:sz="0" w:space="0" w:color="auto"/>
                                                                                                                      </w:divBdr>
                                                                                                                      <w:divsChild>
                                                                                                                        <w:div w:id="8679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6289">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666131">
                                              <w:marLeft w:val="0"/>
                                              <w:marRight w:val="0"/>
                                              <w:marTop w:val="0"/>
                                              <w:marBottom w:val="0"/>
                                              <w:divBdr>
                                                <w:top w:val="none" w:sz="0" w:space="0" w:color="auto"/>
                                                <w:left w:val="none" w:sz="0" w:space="0" w:color="auto"/>
                                                <w:bottom w:val="none" w:sz="0" w:space="0" w:color="auto"/>
                                                <w:right w:val="none" w:sz="0" w:space="0" w:color="auto"/>
                                              </w:divBdr>
                                            </w:div>
                                            <w:div w:id="19844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752423">
          <w:marLeft w:val="0"/>
          <w:marRight w:val="0"/>
          <w:marTop w:val="375"/>
          <w:marBottom w:val="330"/>
          <w:divBdr>
            <w:top w:val="none" w:sz="0" w:space="0" w:color="auto"/>
            <w:left w:val="none" w:sz="0" w:space="0" w:color="auto"/>
            <w:bottom w:val="none" w:sz="0" w:space="0" w:color="auto"/>
            <w:right w:val="none" w:sz="0" w:space="0" w:color="auto"/>
          </w:divBdr>
          <w:divsChild>
            <w:div w:id="399332782">
              <w:marLeft w:val="0"/>
              <w:marRight w:val="0"/>
              <w:marTop w:val="0"/>
              <w:marBottom w:val="210"/>
              <w:divBdr>
                <w:top w:val="none" w:sz="0" w:space="0" w:color="auto"/>
                <w:left w:val="none" w:sz="0" w:space="0" w:color="auto"/>
                <w:bottom w:val="none" w:sz="0" w:space="0" w:color="auto"/>
                <w:right w:val="none" w:sz="0" w:space="0" w:color="auto"/>
              </w:divBdr>
            </w:div>
            <w:div w:id="1950625147">
              <w:marLeft w:val="0"/>
              <w:marRight w:val="0"/>
              <w:marTop w:val="0"/>
              <w:marBottom w:val="210"/>
              <w:divBdr>
                <w:top w:val="none" w:sz="0" w:space="0" w:color="auto"/>
                <w:left w:val="none" w:sz="0" w:space="0" w:color="auto"/>
                <w:bottom w:val="none" w:sz="0" w:space="0" w:color="auto"/>
                <w:right w:val="none" w:sz="0" w:space="0" w:color="auto"/>
              </w:divBdr>
              <w:divsChild>
                <w:div w:id="217211880">
                  <w:marLeft w:val="0"/>
                  <w:marRight w:val="0"/>
                  <w:marTop w:val="0"/>
                  <w:marBottom w:val="0"/>
                  <w:divBdr>
                    <w:top w:val="none" w:sz="0" w:space="0" w:color="auto"/>
                    <w:left w:val="none" w:sz="0" w:space="0" w:color="auto"/>
                    <w:bottom w:val="none" w:sz="0" w:space="0" w:color="auto"/>
                    <w:right w:val="none" w:sz="0" w:space="0" w:color="auto"/>
                  </w:divBdr>
                  <w:divsChild>
                    <w:div w:id="2230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96400">
      <w:bodyDiv w:val="1"/>
      <w:marLeft w:val="0"/>
      <w:marRight w:val="0"/>
      <w:marTop w:val="0"/>
      <w:marBottom w:val="0"/>
      <w:divBdr>
        <w:top w:val="none" w:sz="0" w:space="0" w:color="auto"/>
        <w:left w:val="none" w:sz="0" w:space="0" w:color="auto"/>
        <w:bottom w:val="none" w:sz="0" w:space="0" w:color="auto"/>
        <w:right w:val="none" w:sz="0" w:space="0" w:color="auto"/>
      </w:divBdr>
      <w:divsChild>
        <w:div w:id="925188180">
          <w:marLeft w:val="0"/>
          <w:marRight w:val="0"/>
          <w:marTop w:val="0"/>
          <w:marBottom w:val="0"/>
          <w:divBdr>
            <w:top w:val="none" w:sz="0" w:space="0" w:color="auto"/>
            <w:left w:val="none" w:sz="0" w:space="0" w:color="auto"/>
            <w:bottom w:val="none" w:sz="0" w:space="0" w:color="auto"/>
            <w:right w:val="none" w:sz="0" w:space="0" w:color="auto"/>
          </w:divBdr>
          <w:divsChild>
            <w:div w:id="1388147675">
              <w:marLeft w:val="0"/>
              <w:marRight w:val="0"/>
              <w:marTop w:val="0"/>
              <w:marBottom w:val="0"/>
              <w:divBdr>
                <w:top w:val="none" w:sz="0" w:space="0" w:color="auto"/>
                <w:left w:val="none" w:sz="0" w:space="0" w:color="auto"/>
                <w:bottom w:val="none" w:sz="0" w:space="0" w:color="auto"/>
                <w:right w:val="none" w:sz="0" w:space="0" w:color="auto"/>
              </w:divBdr>
              <w:divsChild>
                <w:div w:id="7523200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29083956">
          <w:marLeft w:val="0"/>
          <w:marRight w:val="0"/>
          <w:marTop w:val="0"/>
          <w:marBottom w:val="0"/>
          <w:divBdr>
            <w:top w:val="none" w:sz="0" w:space="0" w:color="auto"/>
            <w:left w:val="none" w:sz="0" w:space="0" w:color="auto"/>
            <w:bottom w:val="none" w:sz="0" w:space="0" w:color="auto"/>
            <w:right w:val="none" w:sz="0" w:space="0" w:color="auto"/>
          </w:divBdr>
          <w:divsChild>
            <w:div w:id="1067798796">
              <w:marLeft w:val="0"/>
              <w:marRight w:val="0"/>
              <w:marTop w:val="0"/>
              <w:marBottom w:val="0"/>
              <w:divBdr>
                <w:top w:val="none" w:sz="0" w:space="0" w:color="auto"/>
                <w:left w:val="none" w:sz="0" w:space="0" w:color="auto"/>
                <w:bottom w:val="none" w:sz="0" w:space="0" w:color="auto"/>
                <w:right w:val="none" w:sz="0" w:space="0" w:color="auto"/>
              </w:divBdr>
              <w:divsChild>
                <w:div w:id="972710427">
                  <w:marLeft w:val="0"/>
                  <w:marRight w:val="0"/>
                  <w:marTop w:val="0"/>
                  <w:marBottom w:val="0"/>
                  <w:divBdr>
                    <w:top w:val="none" w:sz="0" w:space="0" w:color="auto"/>
                    <w:left w:val="none" w:sz="0" w:space="0" w:color="auto"/>
                    <w:bottom w:val="none" w:sz="0" w:space="0" w:color="auto"/>
                    <w:right w:val="none" w:sz="0" w:space="0" w:color="auto"/>
                  </w:divBdr>
                </w:div>
                <w:div w:id="2004506688">
                  <w:marLeft w:val="450"/>
                  <w:marRight w:val="0"/>
                  <w:marTop w:val="0"/>
                  <w:marBottom w:val="300"/>
                  <w:divBdr>
                    <w:top w:val="none" w:sz="0" w:space="0" w:color="auto"/>
                    <w:left w:val="none" w:sz="0" w:space="0" w:color="auto"/>
                    <w:bottom w:val="none" w:sz="0" w:space="0" w:color="auto"/>
                    <w:right w:val="none" w:sz="0" w:space="0" w:color="auto"/>
                  </w:divBdr>
                  <w:divsChild>
                    <w:div w:id="21146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13572">
      <w:bodyDiv w:val="1"/>
      <w:marLeft w:val="0"/>
      <w:marRight w:val="0"/>
      <w:marTop w:val="0"/>
      <w:marBottom w:val="0"/>
      <w:divBdr>
        <w:top w:val="none" w:sz="0" w:space="0" w:color="auto"/>
        <w:left w:val="none" w:sz="0" w:space="0" w:color="auto"/>
        <w:bottom w:val="none" w:sz="0" w:space="0" w:color="auto"/>
        <w:right w:val="none" w:sz="0" w:space="0" w:color="auto"/>
      </w:divBdr>
      <w:divsChild>
        <w:div w:id="1181579818">
          <w:marLeft w:val="0"/>
          <w:marRight w:val="0"/>
          <w:marTop w:val="225"/>
          <w:marBottom w:val="0"/>
          <w:divBdr>
            <w:top w:val="none" w:sz="0" w:space="0" w:color="auto"/>
            <w:left w:val="none" w:sz="0" w:space="0" w:color="auto"/>
            <w:bottom w:val="none" w:sz="0" w:space="0" w:color="auto"/>
            <w:right w:val="none" w:sz="0" w:space="0" w:color="auto"/>
          </w:divBdr>
          <w:divsChild>
            <w:div w:id="556744190">
              <w:marLeft w:val="0"/>
              <w:marRight w:val="0"/>
              <w:marTop w:val="0"/>
              <w:marBottom w:val="0"/>
              <w:divBdr>
                <w:top w:val="none" w:sz="0" w:space="0" w:color="auto"/>
                <w:left w:val="none" w:sz="0" w:space="0" w:color="auto"/>
                <w:bottom w:val="none" w:sz="0" w:space="0" w:color="auto"/>
                <w:right w:val="none" w:sz="0" w:space="0" w:color="auto"/>
              </w:divBdr>
              <w:divsChild>
                <w:div w:id="1480918878">
                  <w:marLeft w:val="0"/>
                  <w:marRight w:val="0"/>
                  <w:marTop w:val="150"/>
                  <w:marBottom w:val="0"/>
                  <w:divBdr>
                    <w:top w:val="none" w:sz="0" w:space="0" w:color="auto"/>
                    <w:left w:val="none" w:sz="0" w:space="0" w:color="auto"/>
                    <w:bottom w:val="none" w:sz="0" w:space="0" w:color="auto"/>
                    <w:right w:val="none" w:sz="0" w:space="0" w:color="auto"/>
                  </w:divBdr>
                </w:div>
                <w:div w:id="19723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3526">
          <w:marLeft w:val="0"/>
          <w:marRight w:val="0"/>
          <w:marTop w:val="225"/>
          <w:marBottom w:val="0"/>
          <w:divBdr>
            <w:top w:val="none" w:sz="0" w:space="0" w:color="auto"/>
            <w:left w:val="none" w:sz="0" w:space="0" w:color="auto"/>
            <w:bottom w:val="none" w:sz="0" w:space="0" w:color="auto"/>
            <w:right w:val="none" w:sz="0" w:space="0" w:color="auto"/>
          </w:divBdr>
          <w:divsChild>
            <w:div w:id="1480420882">
              <w:marLeft w:val="0"/>
              <w:marRight w:val="0"/>
              <w:marTop w:val="0"/>
              <w:marBottom w:val="0"/>
              <w:divBdr>
                <w:top w:val="none" w:sz="0" w:space="0" w:color="auto"/>
                <w:left w:val="none" w:sz="0" w:space="0" w:color="auto"/>
                <w:bottom w:val="none" w:sz="0" w:space="0" w:color="auto"/>
                <w:right w:val="none" w:sz="0" w:space="0" w:color="auto"/>
              </w:divBdr>
              <w:divsChild>
                <w:div w:id="2003895218">
                  <w:marLeft w:val="0"/>
                  <w:marRight w:val="0"/>
                  <w:marTop w:val="0"/>
                  <w:marBottom w:val="0"/>
                  <w:divBdr>
                    <w:top w:val="none" w:sz="0" w:space="0" w:color="auto"/>
                    <w:left w:val="none" w:sz="0" w:space="0" w:color="auto"/>
                    <w:bottom w:val="none" w:sz="0" w:space="0" w:color="auto"/>
                    <w:right w:val="none" w:sz="0" w:space="0" w:color="auto"/>
                  </w:divBdr>
                  <w:divsChild>
                    <w:div w:id="1681807669">
                      <w:marLeft w:val="0"/>
                      <w:marRight w:val="0"/>
                      <w:marTop w:val="0"/>
                      <w:marBottom w:val="0"/>
                      <w:divBdr>
                        <w:top w:val="none" w:sz="0" w:space="0" w:color="auto"/>
                        <w:left w:val="none" w:sz="0" w:space="0" w:color="auto"/>
                        <w:bottom w:val="none" w:sz="0" w:space="0" w:color="auto"/>
                        <w:right w:val="none" w:sz="0" w:space="0" w:color="auto"/>
                      </w:divBdr>
                    </w:div>
                    <w:div w:id="1979995955">
                      <w:marLeft w:val="0"/>
                      <w:marRight w:val="0"/>
                      <w:marTop w:val="0"/>
                      <w:marBottom w:val="0"/>
                      <w:divBdr>
                        <w:top w:val="none" w:sz="0" w:space="0" w:color="auto"/>
                        <w:left w:val="none" w:sz="0" w:space="0" w:color="auto"/>
                        <w:bottom w:val="none" w:sz="0" w:space="0" w:color="auto"/>
                        <w:right w:val="none" w:sz="0" w:space="0" w:color="auto"/>
                      </w:divBdr>
                      <w:divsChild>
                        <w:div w:id="1470049713">
                          <w:marLeft w:val="0"/>
                          <w:marRight w:val="0"/>
                          <w:marTop w:val="0"/>
                          <w:marBottom w:val="0"/>
                          <w:divBdr>
                            <w:top w:val="none" w:sz="0" w:space="0" w:color="auto"/>
                            <w:left w:val="none" w:sz="0" w:space="0" w:color="auto"/>
                            <w:bottom w:val="none" w:sz="0" w:space="0" w:color="auto"/>
                            <w:right w:val="none" w:sz="0" w:space="0" w:color="auto"/>
                          </w:divBdr>
                          <w:divsChild>
                            <w:div w:id="13193360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5339">
              <w:marLeft w:val="0"/>
              <w:marRight w:val="0"/>
              <w:marTop w:val="0"/>
              <w:marBottom w:val="225"/>
              <w:divBdr>
                <w:top w:val="none" w:sz="0" w:space="0" w:color="auto"/>
                <w:left w:val="none" w:sz="0" w:space="0" w:color="auto"/>
                <w:bottom w:val="none" w:sz="0" w:space="0" w:color="auto"/>
                <w:right w:val="none" w:sz="0" w:space="0" w:color="auto"/>
              </w:divBdr>
            </w:div>
          </w:divsChild>
        </w:div>
        <w:div w:id="1747531901">
          <w:marLeft w:val="0"/>
          <w:marRight w:val="0"/>
          <w:marTop w:val="0"/>
          <w:marBottom w:val="0"/>
          <w:divBdr>
            <w:top w:val="none" w:sz="0" w:space="0" w:color="auto"/>
            <w:left w:val="none" w:sz="0" w:space="0" w:color="auto"/>
            <w:bottom w:val="none" w:sz="0" w:space="0" w:color="auto"/>
            <w:right w:val="none" w:sz="0" w:space="0" w:color="auto"/>
          </w:divBdr>
          <w:divsChild>
            <w:div w:id="51123520">
              <w:marLeft w:val="0"/>
              <w:marRight w:val="0"/>
              <w:marTop w:val="0"/>
              <w:marBottom w:val="0"/>
              <w:divBdr>
                <w:top w:val="none" w:sz="0" w:space="0" w:color="auto"/>
                <w:left w:val="none" w:sz="0" w:space="0" w:color="auto"/>
                <w:bottom w:val="none" w:sz="0" w:space="0" w:color="auto"/>
                <w:right w:val="none" w:sz="0" w:space="0" w:color="auto"/>
              </w:divBdr>
              <w:divsChild>
                <w:div w:id="1642809326">
                  <w:marLeft w:val="0"/>
                  <w:marRight w:val="0"/>
                  <w:marTop w:val="0"/>
                  <w:marBottom w:val="0"/>
                  <w:divBdr>
                    <w:top w:val="none" w:sz="0" w:space="0" w:color="auto"/>
                    <w:left w:val="none" w:sz="0" w:space="0" w:color="auto"/>
                    <w:bottom w:val="none" w:sz="0" w:space="0" w:color="auto"/>
                    <w:right w:val="none" w:sz="0" w:space="0" w:color="auto"/>
                  </w:divBdr>
                </w:div>
              </w:divsChild>
            </w:div>
            <w:div w:id="83696672">
              <w:marLeft w:val="0"/>
              <w:marRight w:val="0"/>
              <w:marTop w:val="0"/>
              <w:marBottom w:val="0"/>
              <w:divBdr>
                <w:top w:val="none" w:sz="0" w:space="0" w:color="auto"/>
                <w:left w:val="none" w:sz="0" w:space="0" w:color="auto"/>
                <w:bottom w:val="none" w:sz="0" w:space="0" w:color="auto"/>
                <w:right w:val="none" w:sz="0" w:space="0" w:color="auto"/>
              </w:divBdr>
              <w:divsChild>
                <w:div w:id="1578786626">
                  <w:marLeft w:val="0"/>
                  <w:marRight w:val="0"/>
                  <w:marTop w:val="0"/>
                  <w:marBottom w:val="0"/>
                  <w:divBdr>
                    <w:top w:val="none" w:sz="0" w:space="0" w:color="auto"/>
                    <w:left w:val="none" w:sz="0" w:space="0" w:color="auto"/>
                    <w:bottom w:val="none" w:sz="0" w:space="0" w:color="auto"/>
                    <w:right w:val="none" w:sz="0" w:space="0" w:color="auto"/>
                  </w:divBdr>
                </w:div>
              </w:divsChild>
            </w:div>
            <w:div w:id="96946928">
              <w:marLeft w:val="0"/>
              <w:marRight w:val="0"/>
              <w:marTop w:val="0"/>
              <w:marBottom w:val="0"/>
              <w:divBdr>
                <w:top w:val="none" w:sz="0" w:space="0" w:color="auto"/>
                <w:left w:val="none" w:sz="0" w:space="0" w:color="auto"/>
                <w:bottom w:val="none" w:sz="0" w:space="0" w:color="auto"/>
                <w:right w:val="none" w:sz="0" w:space="0" w:color="auto"/>
              </w:divBdr>
              <w:divsChild>
                <w:div w:id="2070299239">
                  <w:marLeft w:val="0"/>
                  <w:marRight w:val="0"/>
                  <w:marTop w:val="0"/>
                  <w:marBottom w:val="0"/>
                  <w:divBdr>
                    <w:top w:val="none" w:sz="0" w:space="0" w:color="auto"/>
                    <w:left w:val="none" w:sz="0" w:space="0" w:color="auto"/>
                    <w:bottom w:val="none" w:sz="0" w:space="0" w:color="auto"/>
                    <w:right w:val="none" w:sz="0" w:space="0" w:color="auto"/>
                  </w:divBdr>
                </w:div>
              </w:divsChild>
            </w:div>
            <w:div w:id="157118096">
              <w:marLeft w:val="0"/>
              <w:marRight w:val="0"/>
              <w:marTop w:val="0"/>
              <w:marBottom w:val="0"/>
              <w:divBdr>
                <w:top w:val="none" w:sz="0" w:space="0" w:color="auto"/>
                <w:left w:val="none" w:sz="0" w:space="0" w:color="auto"/>
                <w:bottom w:val="none" w:sz="0" w:space="0" w:color="auto"/>
                <w:right w:val="none" w:sz="0" w:space="0" w:color="auto"/>
              </w:divBdr>
              <w:divsChild>
                <w:div w:id="583536144">
                  <w:marLeft w:val="0"/>
                  <w:marRight w:val="0"/>
                  <w:marTop w:val="0"/>
                  <w:marBottom w:val="0"/>
                  <w:divBdr>
                    <w:top w:val="none" w:sz="0" w:space="0" w:color="auto"/>
                    <w:left w:val="none" w:sz="0" w:space="0" w:color="auto"/>
                    <w:bottom w:val="none" w:sz="0" w:space="0" w:color="auto"/>
                    <w:right w:val="none" w:sz="0" w:space="0" w:color="auto"/>
                  </w:divBdr>
                </w:div>
              </w:divsChild>
            </w:div>
            <w:div w:id="270018351">
              <w:marLeft w:val="0"/>
              <w:marRight w:val="0"/>
              <w:marTop w:val="0"/>
              <w:marBottom w:val="0"/>
              <w:divBdr>
                <w:top w:val="none" w:sz="0" w:space="0" w:color="auto"/>
                <w:left w:val="none" w:sz="0" w:space="0" w:color="auto"/>
                <w:bottom w:val="none" w:sz="0" w:space="0" w:color="auto"/>
                <w:right w:val="none" w:sz="0" w:space="0" w:color="auto"/>
              </w:divBdr>
              <w:divsChild>
                <w:div w:id="1785028882">
                  <w:marLeft w:val="0"/>
                  <w:marRight w:val="0"/>
                  <w:marTop w:val="0"/>
                  <w:marBottom w:val="0"/>
                  <w:divBdr>
                    <w:top w:val="none" w:sz="0" w:space="0" w:color="auto"/>
                    <w:left w:val="none" w:sz="0" w:space="0" w:color="auto"/>
                    <w:bottom w:val="none" w:sz="0" w:space="0" w:color="auto"/>
                    <w:right w:val="none" w:sz="0" w:space="0" w:color="auto"/>
                  </w:divBdr>
                </w:div>
              </w:divsChild>
            </w:div>
            <w:div w:id="281814391">
              <w:marLeft w:val="0"/>
              <w:marRight w:val="0"/>
              <w:marTop w:val="0"/>
              <w:marBottom w:val="0"/>
              <w:divBdr>
                <w:top w:val="none" w:sz="0" w:space="0" w:color="auto"/>
                <w:left w:val="none" w:sz="0" w:space="0" w:color="auto"/>
                <w:bottom w:val="none" w:sz="0" w:space="0" w:color="auto"/>
                <w:right w:val="none" w:sz="0" w:space="0" w:color="auto"/>
              </w:divBdr>
              <w:divsChild>
                <w:div w:id="2089842820">
                  <w:marLeft w:val="0"/>
                  <w:marRight w:val="0"/>
                  <w:marTop w:val="0"/>
                  <w:marBottom w:val="0"/>
                  <w:divBdr>
                    <w:top w:val="none" w:sz="0" w:space="0" w:color="auto"/>
                    <w:left w:val="none" w:sz="0" w:space="0" w:color="auto"/>
                    <w:bottom w:val="none" w:sz="0" w:space="0" w:color="auto"/>
                    <w:right w:val="none" w:sz="0" w:space="0" w:color="auto"/>
                  </w:divBdr>
                </w:div>
              </w:divsChild>
            </w:div>
            <w:div w:id="315645216">
              <w:marLeft w:val="0"/>
              <w:marRight w:val="0"/>
              <w:marTop w:val="0"/>
              <w:marBottom w:val="0"/>
              <w:divBdr>
                <w:top w:val="none" w:sz="0" w:space="0" w:color="auto"/>
                <w:left w:val="none" w:sz="0" w:space="0" w:color="auto"/>
                <w:bottom w:val="none" w:sz="0" w:space="0" w:color="auto"/>
                <w:right w:val="none" w:sz="0" w:space="0" w:color="auto"/>
              </w:divBdr>
              <w:divsChild>
                <w:div w:id="2109808189">
                  <w:marLeft w:val="0"/>
                  <w:marRight w:val="0"/>
                  <w:marTop w:val="0"/>
                  <w:marBottom w:val="0"/>
                  <w:divBdr>
                    <w:top w:val="none" w:sz="0" w:space="0" w:color="auto"/>
                    <w:left w:val="none" w:sz="0" w:space="0" w:color="auto"/>
                    <w:bottom w:val="none" w:sz="0" w:space="0" w:color="auto"/>
                    <w:right w:val="none" w:sz="0" w:space="0" w:color="auto"/>
                  </w:divBdr>
                </w:div>
              </w:divsChild>
            </w:div>
            <w:div w:id="373694026">
              <w:marLeft w:val="0"/>
              <w:marRight w:val="0"/>
              <w:marTop w:val="0"/>
              <w:marBottom w:val="0"/>
              <w:divBdr>
                <w:top w:val="none" w:sz="0" w:space="0" w:color="auto"/>
                <w:left w:val="none" w:sz="0" w:space="0" w:color="auto"/>
                <w:bottom w:val="none" w:sz="0" w:space="0" w:color="auto"/>
                <w:right w:val="none" w:sz="0" w:space="0" w:color="auto"/>
              </w:divBdr>
              <w:divsChild>
                <w:div w:id="1090388746">
                  <w:marLeft w:val="0"/>
                  <w:marRight w:val="0"/>
                  <w:marTop w:val="450"/>
                  <w:marBottom w:val="450"/>
                  <w:divBdr>
                    <w:top w:val="none" w:sz="0" w:space="0" w:color="auto"/>
                    <w:left w:val="none" w:sz="0" w:space="0" w:color="auto"/>
                    <w:bottom w:val="none" w:sz="0" w:space="0" w:color="auto"/>
                    <w:right w:val="none" w:sz="0" w:space="0" w:color="auto"/>
                  </w:divBdr>
                  <w:divsChild>
                    <w:div w:id="1595556384">
                      <w:marLeft w:val="0"/>
                      <w:marRight w:val="0"/>
                      <w:marTop w:val="0"/>
                      <w:marBottom w:val="0"/>
                      <w:divBdr>
                        <w:top w:val="none" w:sz="0" w:space="0" w:color="auto"/>
                        <w:left w:val="none" w:sz="0" w:space="0" w:color="auto"/>
                        <w:bottom w:val="none" w:sz="0" w:space="0" w:color="auto"/>
                        <w:right w:val="none" w:sz="0" w:space="0" w:color="auto"/>
                      </w:divBdr>
                      <w:divsChild>
                        <w:div w:id="1292249200">
                          <w:marLeft w:val="0"/>
                          <w:marRight w:val="0"/>
                          <w:marTop w:val="0"/>
                          <w:marBottom w:val="0"/>
                          <w:divBdr>
                            <w:top w:val="none" w:sz="0" w:space="0" w:color="auto"/>
                            <w:left w:val="none" w:sz="0" w:space="0" w:color="auto"/>
                            <w:bottom w:val="none" w:sz="0" w:space="0" w:color="auto"/>
                            <w:right w:val="none" w:sz="0" w:space="0" w:color="auto"/>
                          </w:divBdr>
                        </w:div>
                      </w:divsChild>
                    </w:div>
                    <w:div w:id="17924340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21146476">
              <w:marLeft w:val="0"/>
              <w:marRight w:val="0"/>
              <w:marTop w:val="0"/>
              <w:marBottom w:val="0"/>
              <w:divBdr>
                <w:top w:val="none" w:sz="0" w:space="0" w:color="auto"/>
                <w:left w:val="none" w:sz="0" w:space="0" w:color="auto"/>
                <w:bottom w:val="none" w:sz="0" w:space="0" w:color="auto"/>
                <w:right w:val="none" w:sz="0" w:space="0" w:color="auto"/>
              </w:divBdr>
              <w:divsChild>
                <w:div w:id="1045175175">
                  <w:marLeft w:val="0"/>
                  <w:marRight w:val="0"/>
                  <w:marTop w:val="0"/>
                  <w:marBottom w:val="0"/>
                  <w:divBdr>
                    <w:top w:val="none" w:sz="0" w:space="0" w:color="auto"/>
                    <w:left w:val="none" w:sz="0" w:space="0" w:color="auto"/>
                    <w:bottom w:val="none" w:sz="0" w:space="0" w:color="auto"/>
                    <w:right w:val="none" w:sz="0" w:space="0" w:color="auto"/>
                  </w:divBdr>
                </w:div>
              </w:divsChild>
            </w:div>
            <w:div w:id="459418467">
              <w:marLeft w:val="0"/>
              <w:marRight w:val="0"/>
              <w:marTop w:val="0"/>
              <w:marBottom w:val="0"/>
              <w:divBdr>
                <w:top w:val="none" w:sz="0" w:space="0" w:color="auto"/>
                <w:left w:val="none" w:sz="0" w:space="0" w:color="auto"/>
                <w:bottom w:val="none" w:sz="0" w:space="0" w:color="auto"/>
                <w:right w:val="none" w:sz="0" w:space="0" w:color="auto"/>
              </w:divBdr>
              <w:divsChild>
                <w:div w:id="970328432">
                  <w:marLeft w:val="0"/>
                  <w:marRight w:val="0"/>
                  <w:marTop w:val="0"/>
                  <w:marBottom w:val="0"/>
                  <w:divBdr>
                    <w:top w:val="none" w:sz="0" w:space="0" w:color="auto"/>
                    <w:left w:val="none" w:sz="0" w:space="0" w:color="auto"/>
                    <w:bottom w:val="none" w:sz="0" w:space="0" w:color="auto"/>
                    <w:right w:val="none" w:sz="0" w:space="0" w:color="auto"/>
                  </w:divBdr>
                </w:div>
              </w:divsChild>
            </w:div>
            <w:div w:id="470556000">
              <w:marLeft w:val="0"/>
              <w:marRight w:val="0"/>
              <w:marTop w:val="0"/>
              <w:marBottom w:val="0"/>
              <w:divBdr>
                <w:top w:val="none" w:sz="0" w:space="0" w:color="auto"/>
                <w:left w:val="none" w:sz="0" w:space="0" w:color="auto"/>
                <w:bottom w:val="none" w:sz="0" w:space="0" w:color="auto"/>
                <w:right w:val="none" w:sz="0" w:space="0" w:color="auto"/>
              </w:divBdr>
              <w:divsChild>
                <w:div w:id="812480091">
                  <w:marLeft w:val="0"/>
                  <w:marRight w:val="0"/>
                  <w:marTop w:val="0"/>
                  <w:marBottom w:val="0"/>
                  <w:divBdr>
                    <w:top w:val="none" w:sz="0" w:space="0" w:color="auto"/>
                    <w:left w:val="none" w:sz="0" w:space="0" w:color="auto"/>
                    <w:bottom w:val="none" w:sz="0" w:space="0" w:color="auto"/>
                    <w:right w:val="none" w:sz="0" w:space="0" w:color="auto"/>
                  </w:divBdr>
                </w:div>
              </w:divsChild>
            </w:div>
            <w:div w:id="480389592">
              <w:marLeft w:val="0"/>
              <w:marRight w:val="0"/>
              <w:marTop w:val="0"/>
              <w:marBottom w:val="0"/>
              <w:divBdr>
                <w:top w:val="none" w:sz="0" w:space="0" w:color="auto"/>
                <w:left w:val="none" w:sz="0" w:space="0" w:color="auto"/>
                <w:bottom w:val="none" w:sz="0" w:space="0" w:color="auto"/>
                <w:right w:val="none" w:sz="0" w:space="0" w:color="auto"/>
              </w:divBdr>
              <w:divsChild>
                <w:div w:id="137261895">
                  <w:marLeft w:val="0"/>
                  <w:marRight w:val="0"/>
                  <w:marTop w:val="0"/>
                  <w:marBottom w:val="0"/>
                  <w:divBdr>
                    <w:top w:val="none" w:sz="0" w:space="0" w:color="auto"/>
                    <w:left w:val="none" w:sz="0" w:space="0" w:color="auto"/>
                    <w:bottom w:val="none" w:sz="0" w:space="0" w:color="auto"/>
                    <w:right w:val="none" w:sz="0" w:space="0" w:color="auto"/>
                  </w:divBdr>
                </w:div>
              </w:divsChild>
            </w:div>
            <w:div w:id="580872975">
              <w:marLeft w:val="0"/>
              <w:marRight w:val="0"/>
              <w:marTop w:val="0"/>
              <w:marBottom w:val="0"/>
              <w:divBdr>
                <w:top w:val="none" w:sz="0" w:space="0" w:color="auto"/>
                <w:left w:val="none" w:sz="0" w:space="0" w:color="auto"/>
                <w:bottom w:val="none" w:sz="0" w:space="0" w:color="auto"/>
                <w:right w:val="none" w:sz="0" w:space="0" w:color="auto"/>
              </w:divBdr>
              <w:divsChild>
                <w:div w:id="1532835348">
                  <w:marLeft w:val="0"/>
                  <w:marRight w:val="0"/>
                  <w:marTop w:val="0"/>
                  <w:marBottom w:val="0"/>
                  <w:divBdr>
                    <w:top w:val="none" w:sz="0" w:space="0" w:color="auto"/>
                    <w:left w:val="none" w:sz="0" w:space="0" w:color="auto"/>
                    <w:bottom w:val="none" w:sz="0" w:space="0" w:color="auto"/>
                    <w:right w:val="none" w:sz="0" w:space="0" w:color="auto"/>
                  </w:divBdr>
                </w:div>
              </w:divsChild>
            </w:div>
            <w:div w:id="676152704">
              <w:marLeft w:val="0"/>
              <w:marRight w:val="0"/>
              <w:marTop w:val="0"/>
              <w:marBottom w:val="0"/>
              <w:divBdr>
                <w:top w:val="none" w:sz="0" w:space="0" w:color="auto"/>
                <w:left w:val="none" w:sz="0" w:space="0" w:color="auto"/>
                <w:bottom w:val="none" w:sz="0" w:space="0" w:color="auto"/>
                <w:right w:val="none" w:sz="0" w:space="0" w:color="auto"/>
              </w:divBdr>
              <w:divsChild>
                <w:div w:id="1710570301">
                  <w:marLeft w:val="0"/>
                  <w:marRight w:val="0"/>
                  <w:marTop w:val="0"/>
                  <w:marBottom w:val="0"/>
                  <w:divBdr>
                    <w:top w:val="none" w:sz="0" w:space="0" w:color="auto"/>
                    <w:left w:val="none" w:sz="0" w:space="0" w:color="auto"/>
                    <w:bottom w:val="none" w:sz="0" w:space="0" w:color="auto"/>
                    <w:right w:val="none" w:sz="0" w:space="0" w:color="auto"/>
                  </w:divBdr>
                </w:div>
              </w:divsChild>
            </w:div>
            <w:div w:id="727146145">
              <w:marLeft w:val="0"/>
              <w:marRight w:val="0"/>
              <w:marTop w:val="0"/>
              <w:marBottom w:val="0"/>
              <w:divBdr>
                <w:top w:val="none" w:sz="0" w:space="0" w:color="auto"/>
                <w:left w:val="none" w:sz="0" w:space="0" w:color="auto"/>
                <w:bottom w:val="none" w:sz="0" w:space="0" w:color="auto"/>
                <w:right w:val="none" w:sz="0" w:space="0" w:color="auto"/>
              </w:divBdr>
              <w:divsChild>
                <w:div w:id="1909461318">
                  <w:marLeft w:val="0"/>
                  <w:marRight w:val="0"/>
                  <w:marTop w:val="0"/>
                  <w:marBottom w:val="0"/>
                  <w:divBdr>
                    <w:top w:val="none" w:sz="0" w:space="0" w:color="auto"/>
                    <w:left w:val="none" w:sz="0" w:space="0" w:color="auto"/>
                    <w:bottom w:val="none" w:sz="0" w:space="0" w:color="auto"/>
                    <w:right w:val="none" w:sz="0" w:space="0" w:color="auto"/>
                  </w:divBdr>
                </w:div>
              </w:divsChild>
            </w:div>
            <w:div w:id="801339844">
              <w:marLeft w:val="0"/>
              <w:marRight w:val="0"/>
              <w:marTop w:val="0"/>
              <w:marBottom w:val="0"/>
              <w:divBdr>
                <w:top w:val="none" w:sz="0" w:space="0" w:color="auto"/>
                <w:left w:val="none" w:sz="0" w:space="0" w:color="auto"/>
                <w:bottom w:val="none" w:sz="0" w:space="0" w:color="auto"/>
                <w:right w:val="none" w:sz="0" w:space="0" w:color="auto"/>
              </w:divBdr>
              <w:divsChild>
                <w:div w:id="42368897">
                  <w:marLeft w:val="0"/>
                  <w:marRight w:val="0"/>
                  <w:marTop w:val="450"/>
                  <w:marBottom w:val="450"/>
                  <w:divBdr>
                    <w:top w:val="none" w:sz="0" w:space="0" w:color="auto"/>
                    <w:left w:val="none" w:sz="0" w:space="0" w:color="auto"/>
                    <w:bottom w:val="none" w:sz="0" w:space="0" w:color="auto"/>
                    <w:right w:val="none" w:sz="0" w:space="0" w:color="auto"/>
                  </w:divBdr>
                  <w:divsChild>
                    <w:div w:id="377171871">
                      <w:marLeft w:val="0"/>
                      <w:marRight w:val="0"/>
                      <w:marTop w:val="150"/>
                      <w:marBottom w:val="0"/>
                      <w:divBdr>
                        <w:top w:val="none" w:sz="0" w:space="0" w:color="auto"/>
                        <w:left w:val="none" w:sz="0" w:space="0" w:color="auto"/>
                        <w:bottom w:val="none" w:sz="0" w:space="0" w:color="auto"/>
                        <w:right w:val="none" w:sz="0" w:space="0" w:color="auto"/>
                      </w:divBdr>
                    </w:div>
                    <w:div w:id="1652556998">
                      <w:marLeft w:val="0"/>
                      <w:marRight w:val="0"/>
                      <w:marTop w:val="0"/>
                      <w:marBottom w:val="0"/>
                      <w:divBdr>
                        <w:top w:val="none" w:sz="0" w:space="0" w:color="auto"/>
                        <w:left w:val="none" w:sz="0" w:space="0" w:color="auto"/>
                        <w:bottom w:val="none" w:sz="0" w:space="0" w:color="auto"/>
                        <w:right w:val="none" w:sz="0" w:space="0" w:color="auto"/>
                      </w:divBdr>
                      <w:divsChild>
                        <w:div w:id="18814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52398">
              <w:marLeft w:val="0"/>
              <w:marRight w:val="0"/>
              <w:marTop w:val="0"/>
              <w:marBottom w:val="0"/>
              <w:divBdr>
                <w:top w:val="none" w:sz="0" w:space="0" w:color="auto"/>
                <w:left w:val="none" w:sz="0" w:space="0" w:color="auto"/>
                <w:bottom w:val="none" w:sz="0" w:space="0" w:color="auto"/>
                <w:right w:val="none" w:sz="0" w:space="0" w:color="auto"/>
              </w:divBdr>
              <w:divsChild>
                <w:div w:id="943918946">
                  <w:marLeft w:val="0"/>
                  <w:marRight w:val="0"/>
                  <w:marTop w:val="0"/>
                  <w:marBottom w:val="0"/>
                  <w:divBdr>
                    <w:top w:val="none" w:sz="0" w:space="0" w:color="auto"/>
                    <w:left w:val="none" w:sz="0" w:space="0" w:color="auto"/>
                    <w:bottom w:val="none" w:sz="0" w:space="0" w:color="auto"/>
                    <w:right w:val="none" w:sz="0" w:space="0" w:color="auto"/>
                  </w:divBdr>
                </w:div>
              </w:divsChild>
            </w:div>
            <w:div w:id="846989192">
              <w:marLeft w:val="0"/>
              <w:marRight w:val="0"/>
              <w:marTop w:val="0"/>
              <w:marBottom w:val="0"/>
              <w:divBdr>
                <w:top w:val="none" w:sz="0" w:space="0" w:color="auto"/>
                <w:left w:val="none" w:sz="0" w:space="0" w:color="auto"/>
                <w:bottom w:val="none" w:sz="0" w:space="0" w:color="auto"/>
                <w:right w:val="none" w:sz="0" w:space="0" w:color="auto"/>
              </w:divBdr>
              <w:divsChild>
                <w:div w:id="641156372">
                  <w:marLeft w:val="0"/>
                  <w:marRight w:val="0"/>
                  <w:marTop w:val="0"/>
                  <w:marBottom w:val="0"/>
                  <w:divBdr>
                    <w:top w:val="none" w:sz="0" w:space="0" w:color="auto"/>
                    <w:left w:val="none" w:sz="0" w:space="0" w:color="auto"/>
                    <w:bottom w:val="none" w:sz="0" w:space="0" w:color="auto"/>
                    <w:right w:val="none" w:sz="0" w:space="0" w:color="auto"/>
                  </w:divBdr>
                </w:div>
              </w:divsChild>
            </w:div>
            <w:div w:id="884827683">
              <w:marLeft w:val="0"/>
              <w:marRight w:val="0"/>
              <w:marTop w:val="0"/>
              <w:marBottom w:val="0"/>
              <w:divBdr>
                <w:top w:val="none" w:sz="0" w:space="0" w:color="auto"/>
                <w:left w:val="none" w:sz="0" w:space="0" w:color="auto"/>
                <w:bottom w:val="none" w:sz="0" w:space="0" w:color="auto"/>
                <w:right w:val="none" w:sz="0" w:space="0" w:color="auto"/>
              </w:divBdr>
              <w:divsChild>
                <w:div w:id="1018121493">
                  <w:marLeft w:val="0"/>
                  <w:marRight w:val="0"/>
                  <w:marTop w:val="0"/>
                  <w:marBottom w:val="0"/>
                  <w:divBdr>
                    <w:top w:val="none" w:sz="0" w:space="0" w:color="auto"/>
                    <w:left w:val="none" w:sz="0" w:space="0" w:color="auto"/>
                    <w:bottom w:val="none" w:sz="0" w:space="0" w:color="auto"/>
                    <w:right w:val="none" w:sz="0" w:space="0" w:color="auto"/>
                  </w:divBdr>
                </w:div>
              </w:divsChild>
            </w:div>
            <w:div w:id="904145782">
              <w:marLeft w:val="0"/>
              <w:marRight w:val="0"/>
              <w:marTop w:val="0"/>
              <w:marBottom w:val="0"/>
              <w:divBdr>
                <w:top w:val="none" w:sz="0" w:space="0" w:color="auto"/>
                <w:left w:val="none" w:sz="0" w:space="0" w:color="auto"/>
                <w:bottom w:val="none" w:sz="0" w:space="0" w:color="auto"/>
                <w:right w:val="none" w:sz="0" w:space="0" w:color="auto"/>
              </w:divBdr>
              <w:divsChild>
                <w:div w:id="1845775710">
                  <w:marLeft w:val="0"/>
                  <w:marRight w:val="0"/>
                  <w:marTop w:val="0"/>
                  <w:marBottom w:val="0"/>
                  <w:divBdr>
                    <w:top w:val="none" w:sz="0" w:space="0" w:color="auto"/>
                    <w:left w:val="none" w:sz="0" w:space="0" w:color="auto"/>
                    <w:bottom w:val="none" w:sz="0" w:space="0" w:color="auto"/>
                    <w:right w:val="none" w:sz="0" w:space="0" w:color="auto"/>
                  </w:divBdr>
                </w:div>
              </w:divsChild>
            </w:div>
            <w:div w:id="947809757">
              <w:marLeft w:val="0"/>
              <w:marRight w:val="0"/>
              <w:marTop w:val="0"/>
              <w:marBottom w:val="0"/>
              <w:divBdr>
                <w:top w:val="none" w:sz="0" w:space="0" w:color="auto"/>
                <w:left w:val="none" w:sz="0" w:space="0" w:color="auto"/>
                <w:bottom w:val="none" w:sz="0" w:space="0" w:color="auto"/>
                <w:right w:val="none" w:sz="0" w:space="0" w:color="auto"/>
              </w:divBdr>
              <w:divsChild>
                <w:div w:id="1378699777">
                  <w:marLeft w:val="0"/>
                  <w:marRight w:val="0"/>
                  <w:marTop w:val="0"/>
                  <w:marBottom w:val="0"/>
                  <w:divBdr>
                    <w:top w:val="none" w:sz="0" w:space="0" w:color="auto"/>
                    <w:left w:val="none" w:sz="0" w:space="0" w:color="auto"/>
                    <w:bottom w:val="none" w:sz="0" w:space="0" w:color="auto"/>
                    <w:right w:val="none" w:sz="0" w:space="0" w:color="auto"/>
                  </w:divBdr>
                </w:div>
              </w:divsChild>
            </w:div>
            <w:div w:id="957028387">
              <w:marLeft w:val="0"/>
              <w:marRight w:val="0"/>
              <w:marTop w:val="0"/>
              <w:marBottom w:val="0"/>
              <w:divBdr>
                <w:top w:val="none" w:sz="0" w:space="0" w:color="auto"/>
                <w:left w:val="none" w:sz="0" w:space="0" w:color="auto"/>
                <w:bottom w:val="none" w:sz="0" w:space="0" w:color="auto"/>
                <w:right w:val="none" w:sz="0" w:space="0" w:color="auto"/>
              </w:divBdr>
              <w:divsChild>
                <w:div w:id="909190171">
                  <w:marLeft w:val="0"/>
                  <w:marRight w:val="0"/>
                  <w:marTop w:val="450"/>
                  <w:marBottom w:val="450"/>
                  <w:divBdr>
                    <w:top w:val="none" w:sz="0" w:space="0" w:color="auto"/>
                    <w:left w:val="none" w:sz="0" w:space="0" w:color="auto"/>
                    <w:bottom w:val="none" w:sz="0" w:space="0" w:color="auto"/>
                    <w:right w:val="none" w:sz="0" w:space="0" w:color="auto"/>
                  </w:divBdr>
                  <w:divsChild>
                    <w:div w:id="1492209085">
                      <w:marLeft w:val="0"/>
                      <w:marRight w:val="0"/>
                      <w:marTop w:val="0"/>
                      <w:marBottom w:val="0"/>
                      <w:divBdr>
                        <w:top w:val="none" w:sz="0" w:space="0" w:color="auto"/>
                        <w:left w:val="none" w:sz="0" w:space="0" w:color="auto"/>
                        <w:bottom w:val="none" w:sz="0" w:space="0" w:color="auto"/>
                        <w:right w:val="none" w:sz="0" w:space="0" w:color="auto"/>
                      </w:divBdr>
                      <w:divsChild>
                        <w:div w:id="418139210">
                          <w:marLeft w:val="0"/>
                          <w:marRight w:val="0"/>
                          <w:marTop w:val="0"/>
                          <w:marBottom w:val="0"/>
                          <w:divBdr>
                            <w:top w:val="none" w:sz="0" w:space="0" w:color="auto"/>
                            <w:left w:val="none" w:sz="0" w:space="0" w:color="auto"/>
                            <w:bottom w:val="none" w:sz="0" w:space="0" w:color="auto"/>
                            <w:right w:val="none" w:sz="0" w:space="0" w:color="auto"/>
                          </w:divBdr>
                        </w:div>
                      </w:divsChild>
                    </w:div>
                    <w:div w:id="16891414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67515680">
              <w:marLeft w:val="0"/>
              <w:marRight w:val="0"/>
              <w:marTop w:val="0"/>
              <w:marBottom w:val="0"/>
              <w:divBdr>
                <w:top w:val="none" w:sz="0" w:space="0" w:color="auto"/>
                <w:left w:val="none" w:sz="0" w:space="0" w:color="auto"/>
                <w:bottom w:val="none" w:sz="0" w:space="0" w:color="auto"/>
                <w:right w:val="none" w:sz="0" w:space="0" w:color="auto"/>
              </w:divBdr>
              <w:divsChild>
                <w:div w:id="559442222">
                  <w:marLeft w:val="0"/>
                  <w:marRight w:val="0"/>
                  <w:marTop w:val="0"/>
                  <w:marBottom w:val="0"/>
                  <w:divBdr>
                    <w:top w:val="none" w:sz="0" w:space="0" w:color="auto"/>
                    <w:left w:val="none" w:sz="0" w:space="0" w:color="auto"/>
                    <w:bottom w:val="none" w:sz="0" w:space="0" w:color="auto"/>
                    <w:right w:val="none" w:sz="0" w:space="0" w:color="auto"/>
                  </w:divBdr>
                </w:div>
              </w:divsChild>
            </w:div>
            <w:div w:id="970943536">
              <w:marLeft w:val="0"/>
              <w:marRight w:val="0"/>
              <w:marTop w:val="0"/>
              <w:marBottom w:val="0"/>
              <w:divBdr>
                <w:top w:val="none" w:sz="0" w:space="0" w:color="auto"/>
                <w:left w:val="none" w:sz="0" w:space="0" w:color="auto"/>
                <w:bottom w:val="none" w:sz="0" w:space="0" w:color="auto"/>
                <w:right w:val="none" w:sz="0" w:space="0" w:color="auto"/>
              </w:divBdr>
              <w:divsChild>
                <w:div w:id="792089817">
                  <w:marLeft w:val="0"/>
                  <w:marRight w:val="0"/>
                  <w:marTop w:val="0"/>
                  <w:marBottom w:val="0"/>
                  <w:divBdr>
                    <w:top w:val="none" w:sz="0" w:space="0" w:color="auto"/>
                    <w:left w:val="none" w:sz="0" w:space="0" w:color="auto"/>
                    <w:bottom w:val="none" w:sz="0" w:space="0" w:color="auto"/>
                    <w:right w:val="none" w:sz="0" w:space="0" w:color="auto"/>
                  </w:divBdr>
                </w:div>
              </w:divsChild>
            </w:div>
            <w:div w:id="1021586618">
              <w:marLeft w:val="0"/>
              <w:marRight w:val="0"/>
              <w:marTop w:val="0"/>
              <w:marBottom w:val="0"/>
              <w:divBdr>
                <w:top w:val="none" w:sz="0" w:space="0" w:color="auto"/>
                <w:left w:val="none" w:sz="0" w:space="0" w:color="auto"/>
                <w:bottom w:val="none" w:sz="0" w:space="0" w:color="auto"/>
                <w:right w:val="none" w:sz="0" w:space="0" w:color="auto"/>
              </w:divBdr>
              <w:divsChild>
                <w:div w:id="1164131284">
                  <w:marLeft w:val="0"/>
                  <w:marRight w:val="0"/>
                  <w:marTop w:val="0"/>
                  <w:marBottom w:val="0"/>
                  <w:divBdr>
                    <w:top w:val="none" w:sz="0" w:space="0" w:color="auto"/>
                    <w:left w:val="none" w:sz="0" w:space="0" w:color="auto"/>
                    <w:bottom w:val="none" w:sz="0" w:space="0" w:color="auto"/>
                    <w:right w:val="none" w:sz="0" w:space="0" w:color="auto"/>
                  </w:divBdr>
                </w:div>
              </w:divsChild>
            </w:div>
            <w:div w:id="1099327336">
              <w:marLeft w:val="0"/>
              <w:marRight w:val="0"/>
              <w:marTop w:val="0"/>
              <w:marBottom w:val="0"/>
              <w:divBdr>
                <w:top w:val="none" w:sz="0" w:space="0" w:color="auto"/>
                <w:left w:val="none" w:sz="0" w:space="0" w:color="auto"/>
                <w:bottom w:val="none" w:sz="0" w:space="0" w:color="auto"/>
                <w:right w:val="none" w:sz="0" w:space="0" w:color="auto"/>
              </w:divBdr>
              <w:divsChild>
                <w:div w:id="125245984">
                  <w:marLeft w:val="0"/>
                  <w:marRight w:val="0"/>
                  <w:marTop w:val="0"/>
                  <w:marBottom w:val="0"/>
                  <w:divBdr>
                    <w:top w:val="none" w:sz="0" w:space="0" w:color="auto"/>
                    <w:left w:val="none" w:sz="0" w:space="0" w:color="auto"/>
                    <w:bottom w:val="none" w:sz="0" w:space="0" w:color="auto"/>
                    <w:right w:val="none" w:sz="0" w:space="0" w:color="auto"/>
                  </w:divBdr>
                </w:div>
              </w:divsChild>
            </w:div>
            <w:div w:id="1252858067">
              <w:marLeft w:val="0"/>
              <w:marRight w:val="0"/>
              <w:marTop w:val="0"/>
              <w:marBottom w:val="0"/>
              <w:divBdr>
                <w:top w:val="none" w:sz="0" w:space="0" w:color="auto"/>
                <w:left w:val="none" w:sz="0" w:space="0" w:color="auto"/>
                <w:bottom w:val="none" w:sz="0" w:space="0" w:color="auto"/>
                <w:right w:val="none" w:sz="0" w:space="0" w:color="auto"/>
              </w:divBdr>
              <w:divsChild>
                <w:div w:id="1577091009">
                  <w:marLeft w:val="0"/>
                  <w:marRight w:val="0"/>
                  <w:marTop w:val="0"/>
                  <w:marBottom w:val="0"/>
                  <w:divBdr>
                    <w:top w:val="none" w:sz="0" w:space="0" w:color="auto"/>
                    <w:left w:val="none" w:sz="0" w:space="0" w:color="auto"/>
                    <w:bottom w:val="none" w:sz="0" w:space="0" w:color="auto"/>
                    <w:right w:val="none" w:sz="0" w:space="0" w:color="auto"/>
                  </w:divBdr>
                </w:div>
              </w:divsChild>
            </w:div>
            <w:div w:id="1277906970">
              <w:marLeft w:val="0"/>
              <w:marRight w:val="0"/>
              <w:marTop w:val="0"/>
              <w:marBottom w:val="0"/>
              <w:divBdr>
                <w:top w:val="none" w:sz="0" w:space="0" w:color="auto"/>
                <w:left w:val="none" w:sz="0" w:space="0" w:color="auto"/>
                <w:bottom w:val="none" w:sz="0" w:space="0" w:color="auto"/>
                <w:right w:val="none" w:sz="0" w:space="0" w:color="auto"/>
              </w:divBdr>
              <w:divsChild>
                <w:div w:id="280117461">
                  <w:marLeft w:val="0"/>
                  <w:marRight w:val="0"/>
                  <w:marTop w:val="0"/>
                  <w:marBottom w:val="0"/>
                  <w:divBdr>
                    <w:top w:val="none" w:sz="0" w:space="0" w:color="auto"/>
                    <w:left w:val="none" w:sz="0" w:space="0" w:color="auto"/>
                    <w:bottom w:val="none" w:sz="0" w:space="0" w:color="auto"/>
                    <w:right w:val="none" w:sz="0" w:space="0" w:color="auto"/>
                  </w:divBdr>
                </w:div>
              </w:divsChild>
            </w:div>
            <w:div w:id="1338146246">
              <w:marLeft w:val="0"/>
              <w:marRight w:val="0"/>
              <w:marTop w:val="0"/>
              <w:marBottom w:val="0"/>
              <w:divBdr>
                <w:top w:val="none" w:sz="0" w:space="0" w:color="auto"/>
                <w:left w:val="none" w:sz="0" w:space="0" w:color="auto"/>
                <w:bottom w:val="none" w:sz="0" w:space="0" w:color="auto"/>
                <w:right w:val="none" w:sz="0" w:space="0" w:color="auto"/>
              </w:divBdr>
              <w:divsChild>
                <w:div w:id="1295258470">
                  <w:marLeft w:val="0"/>
                  <w:marRight w:val="0"/>
                  <w:marTop w:val="0"/>
                  <w:marBottom w:val="0"/>
                  <w:divBdr>
                    <w:top w:val="none" w:sz="0" w:space="0" w:color="auto"/>
                    <w:left w:val="none" w:sz="0" w:space="0" w:color="auto"/>
                    <w:bottom w:val="none" w:sz="0" w:space="0" w:color="auto"/>
                    <w:right w:val="none" w:sz="0" w:space="0" w:color="auto"/>
                  </w:divBdr>
                </w:div>
              </w:divsChild>
            </w:div>
            <w:div w:id="1408646164">
              <w:marLeft w:val="0"/>
              <w:marRight w:val="0"/>
              <w:marTop w:val="0"/>
              <w:marBottom w:val="0"/>
              <w:divBdr>
                <w:top w:val="none" w:sz="0" w:space="0" w:color="auto"/>
                <w:left w:val="none" w:sz="0" w:space="0" w:color="auto"/>
                <w:bottom w:val="none" w:sz="0" w:space="0" w:color="auto"/>
                <w:right w:val="none" w:sz="0" w:space="0" w:color="auto"/>
              </w:divBdr>
              <w:divsChild>
                <w:div w:id="1446845768">
                  <w:marLeft w:val="0"/>
                  <w:marRight w:val="0"/>
                  <w:marTop w:val="0"/>
                  <w:marBottom w:val="0"/>
                  <w:divBdr>
                    <w:top w:val="none" w:sz="0" w:space="0" w:color="auto"/>
                    <w:left w:val="none" w:sz="0" w:space="0" w:color="auto"/>
                    <w:bottom w:val="none" w:sz="0" w:space="0" w:color="auto"/>
                    <w:right w:val="none" w:sz="0" w:space="0" w:color="auto"/>
                  </w:divBdr>
                </w:div>
              </w:divsChild>
            </w:div>
            <w:div w:id="1434007756">
              <w:marLeft w:val="0"/>
              <w:marRight w:val="0"/>
              <w:marTop w:val="0"/>
              <w:marBottom w:val="0"/>
              <w:divBdr>
                <w:top w:val="none" w:sz="0" w:space="0" w:color="auto"/>
                <w:left w:val="none" w:sz="0" w:space="0" w:color="auto"/>
                <w:bottom w:val="none" w:sz="0" w:space="0" w:color="auto"/>
                <w:right w:val="none" w:sz="0" w:space="0" w:color="auto"/>
              </w:divBdr>
              <w:divsChild>
                <w:div w:id="635524791">
                  <w:marLeft w:val="0"/>
                  <w:marRight w:val="0"/>
                  <w:marTop w:val="0"/>
                  <w:marBottom w:val="0"/>
                  <w:divBdr>
                    <w:top w:val="none" w:sz="0" w:space="0" w:color="auto"/>
                    <w:left w:val="none" w:sz="0" w:space="0" w:color="auto"/>
                    <w:bottom w:val="none" w:sz="0" w:space="0" w:color="auto"/>
                    <w:right w:val="none" w:sz="0" w:space="0" w:color="auto"/>
                  </w:divBdr>
                </w:div>
              </w:divsChild>
            </w:div>
            <w:div w:id="1484854198">
              <w:marLeft w:val="0"/>
              <w:marRight w:val="0"/>
              <w:marTop w:val="0"/>
              <w:marBottom w:val="0"/>
              <w:divBdr>
                <w:top w:val="none" w:sz="0" w:space="0" w:color="auto"/>
                <w:left w:val="none" w:sz="0" w:space="0" w:color="auto"/>
                <w:bottom w:val="none" w:sz="0" w:space="0" w:color="auto"/>
                <w:right w:val="none" w:sz="0" w:space="0" w:color="auto"/>
              </w:divBdr>
              <w:divsChild>
                <w:div w:id="1723482452">
                  <w:marLeft w:val="0"/>
                  <w:marRight w:val="0"/>
                  <w:marTop w:val="0"/>
                  <w:marBottom w:val="0"/>
                  <w:divBdr>
                    <w:top w:val="none" w:sz="0" w:space="0" w:color="auto"/>
                    <w:left w:val="none" w:sz="0" w:space="0" w:color="auto"/>
                    <w:bottom w:val="none" w:sz="0" w:space="0" w:color="auto"/>
                    <w:right w:val="none" w:sz="0" w:space="0" w:color="auto"/>
                  </w:divBdr>
                </w:div>
              </w:divsChild>
            </w:div>
            <w:div w:id="1505390643">
              <w:marLeft w:val="0"/>
              <w:marRight w:val="0"/>
              <w:marTop w:val="0"/>
              <w:marBottom w:val="0"/>
              <w:divBdr>
                <w:top w:val="none" w:sz="0" w:space="0" w:color="auto"/>
                <w:left w:val="none" w:sz="0" w:space="0" w:color="auto"/>
                <w:bottom w:val="none" w:sz="0" w:space="0" w:color="auto"/>
                <w:right w:val="none" w:sz="0" w:space="0" w:color="auto"/>
              </w:divBdr>
              <w:divsChild>
                <w:div w:id="796340143">
                  <w:marLeft w:val="0"/>
                  <w:marRight w:val="0"/>
                  <w:marTop w:val="0"/>
                  <w:marBottom w:val="0"/>
                  <w:divBdr>
                    <w:top w:val="none" w:sz="0" w:space="0" w:color="auto"/>
                    <w:left w:val="none" w:sz="0" w:space="0" w:color="auto"/>
                    <w:bottom w:val="none" w:sz="0" w:space="0" w:color="auto"/>
                    <w:right w:val="none" w:sz="0" w:space="0" w:color="auto"/>
                  </w:divBdr>
                </w:div>
              </w:divsChild>
            </w:div>
            <w:div w:id="1573076501">
              <w:marLeft w:val="0"/>
              <w:marRight w:val="0"/>
              <w:marTop w:val="0"/>
              <w:marBottom w:val="0"/>
              <w:divBdr>
                <w:top w:val="none" w:sz="0" w:space="0" w:color="auto"/>
                <w:left w:val="none" w:sz="0" w:space="0" w:color="auto"/>
                <w:bottom w:val="none" w:sz="0" w:space="0" w:color="auto"/>
                <w:right w:val="none" w:sz="0" w:space="0" w:color="auto"/>
              </w:divBdr>
              <w:divsChild>
                <w:div w:id="1478960773">
                  <w:marLeft w:val="0"/>
                  <w:marRight w:val="0"/>
                  <w:marTop w:val="0"/>
                  <w:marBottom w:val="0"/>
                  <w:divBdr>
                    <w:top w:val="none" w:sz="0" w:space="0" w:color="auto"/>
                    <w:left w:val="none" w:sz="0" w:space="0" w:color="auto"/>
                    <w:bottom w:val="none" w:sz="0" w:space="0" w:color="auto"/>
                    <w:right w:val="none" w:sz="0" w:space="0" w:color="auto"/>
                  </w:divBdr>
                </w:div>
              </w:divsChild>
            </w:div>
            <w:div w:id="1643464688">
              <w:marLeft w:val="0"/>
              <w:marRight w:val="0"/>
              <w:marTop w:val="0"/>
              <w:marBottom w:val="0"/>
              <w:divBdr>
                <w:top w:val="none" w:sz="0" w:space="0" w:color="auto"/>
                <w:left w:val="none" w:sz="0" w:space="0" w:color="auto"/>
                <w:bottom w:val="none" w:sz="0" w:space="0" w:color="auto"/>
                <w:right w:val="none" w:sz="0" w:space="0" w:color="auto"/>
              </w:divBdr>
              <w:divsChild>
                <w:div w:id="1244686563">
                  <w:marLeft w:val="0"/>
                  <w:marRight w:val="0"/>
                  <w:marTop w:val="0"/>
                  <w:marBottom w:val="0"/>
                  <w:divBdr>
                    <w:top w:val="none" w:sz="0" w:space="0" w:color="auto"/>
                    <w:left w:val="none" w:sz="0" w:space="0" w:color="auto"/>
                    <w:bottom w:val="none" w:sz="0" w:space="0" w:color="auto"/>
                    <w:right w:val="none" w:sz="0" w:space="0" w:color="auto"/>
                  </w:divBdr>
                </w:div>
              </w:divsChild>
            </w:div>
            <w:div w:id="1664702204">
              <w:marLeft w:val="0"/>
              <w:marRight w:val="0"/>
              <w:marTop w:val="0"/>
              <w:marBottom w:val="0"/>
              <w:divBdr>
                <w:top w:val="none" w:sz="0" w:space="0" w:color="auto"/>
                <w:left w:val="none" w:sz="0" w:space="0" w:color="auto"/>
                <w:bottom w:val="none" w:sz="0" w:space="0" w:color="auto"/>
                <w:right w:val="none" w:sz="0" w:space="0" w:color="auto"/>
              </w:divBdr>
              <w:divsChild>
                <w:div w:id="2045519193">
                  <w:marLeft w:val="0"/>
                  <w:marRight w:val="0"/>
                  <w:marTop w:val="0"/>
                  <w:marBottom w:val="0"/>
                  <w:divBdr>
                    <w:top w:val="none" w:sz="0" w:space="0" w:color="auto"/>
                    <w:left w:val="none" w:sz="0" w:space="0" w:color="auto"/>
                    <w:bottom w:val="none" w:sz="0" w:space="0" w:color="auto"/>
                    <w:right w:val="none" w:sz="0" w:space="0" w:color="auto"/>
                  </w:divBdr>
                </w:div>
              </w:divsChild>
            </w:div>
            <w:div w:id="1679579847">
              <w:marLeft w:val="0"/>
              <w:marRight w:val="0"/>
              <w:marTop w:val="0"/>
              <w:marBottom w:val="0"/>
              <w:divBdr>
                <w:top w:val="none" w:sz="0" w:space="0" w:color="auto"/>
                <w:left w:val="none" w:sz="0" w:space="0" w:color="auto"/>
                <w:bottom w:val="none" w:sz="0" w:space="0" w:color="auto"/>
                <w:right w:val="none" w:sz="0" w:space="0" w:color="auto"/>
              </w:divBdr>
              <w:divsChild>
                <w:div w:id="272711627">
                  <w:marLeft w:val="0"/>
                  <w:marRight w:val="0"/>
                  <w:marTop w:val="0"/>
                  <w:marBottom w:val="0"/>
                  <w:divBdr>
                    <w:top w:val="none" w:sz="0" w:space="0" w:color="auto"/>
                    <w:left w:val="none" w:sz="0" w:space="0" w:color="auto"/>
                    <w:bottom w:val="none" w:sz="0" w:space="0" w:color="auto"/>
                    <w:right w:val="none" w:sz="0" w:space="0" w:color="auto"/>
                  </w:divBdr>
                </w:div>
              </w:divsChild>
            </w:div>
            <w:div w:id="1748770118">
              <w:marLeft w:val="0"/>
              <w:marRight w:val="0"/>
              <w:marTop w:val="0"/>
              <w:marBottom w:val="0"/>
              <w:divBdr>
                <w:top w:val="none" w:sz="0" w:space="0" w:color="auto"/>
                <w:left w:val="none" w:sz="0" w:space="0" w:color="auto"/>
                <w:bottom w:val="none" w:sz="0" w:space="0" w:color="auto"/>
                <w:right w:val="none" w:sz="0" w:space="0" w:color="auto"/>
              </w:divBdr>
              <w:divsChild>
                <w:div w:id="1793554790">
                  <w:marLeft w:val="0"/>
                  <w:marRight w:val="0"/>
                  <w:marTop w:val="0"/>
                  <w:marBottom w:val="0"/>
                  <w:divBdr>
                    <w:top w:val="none" w:sz="0" w:space="0" w:color="auto"/>
                    <w:left w:val="none" w:sz="0" w:space="0" w:color="auto"/>
                    <w:bottom w:val="none" w:sz="0" w:space="0" w:color="auto"/>
                    <w:right w:val="none" w:sz="0" w:space="0" w:color="auto"/>
                  </w:divBdr>
                </w:div>
              </w:divsChild>
            </w:div>
            <w:div w:id="1864515407">
              <w:marLeft w:val="0"/>
              <w:marRight w:val="0"/>
              <w:marTop w:val="0"/>
              <w:marBottom w:val="0"/>
              <w:divBdr>
                <w:top w:val="none" w:sz="0" w:space="0" w:color="auto"/>
                <w:left w:val="none" w:sz="0" w:space="0" w:color="auto"/>
                <w:bottom w:val="none" w:sz="0" w:space="0" w:color="auto"/>
                <w:right w:val="none" w:sz="0" w:space="0" w:color="auto"/>
              </w:divBdr>
              <w:divsChild>
                <w:div w:id="492110594">
                  <w:marLeft w:val="0"/>
                  <w:marRight w:val="0"/>
                  <w:marTop w:val="0"/>
                  <w:marBottom w:val="0"/>
                  <w:divBdr>
                    <w:top w:val="none" w:sz="0" w:space="0" w:color="auto"/>
                    <w:left w:val="none" w:sz="0" w:space="0" w:color="auto"/>
                    <w:bottom w:val="none" w:sz="0" w:space="0" w:color="auto"/>
                    <w:right w:val="none" w:sz="0" w:space="0" w:color="auto"/>
                  </w:divBdr>
                </w:div>
              </w:divsChild>
            </w:div>
            <w:div w:id="1973292216">
              <w:marLeft w:val="0"/>
              <w:marRight w:val="0"/>
              <w:marTop w:val="0"/>
              <w:marBottom w:val="0"/>
              <w:divBdr>
                <w:top w:val="none" w:sz="0" w:space="0" w:color="auto"/>
                <w:left w:val="none" w:sz="0" w:space="0" w:color="auto"/>
                <w:bottom w:val="none" w:sz="0" w:space="0" w:color="auto"/>
                <w:right w:val="none" w:sz="0" w:space="0" w:color="auto"/>
              </w:divBdr>
              <w:divsChild>
                <w:div w:id="11992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60957">
      <w:bodyDiv w:val="1"/>
      <w:marLeft w:val="0"/>
      <w:marRight w:val="0"/>
      <w:marTop w:val="0"/>
      <w:marBottom w:val="0"/>
      <w:divBdr>
        <w:top w:val="none" w:sz="0" w:space="0" w:color="auto"/>
        <w:left w:val="none" w:sz="0" w:space="0" w:color="auto"/>
        <w:bottom w:val="none" w:sz="0" w:space="0" w:color="auto"/>
        <w:right w:val="none" w:sz="0" w:space="0" w:color="auto"/>
      </w:divBdr>
      <w:divsChild>
        <w:div w:id="1760443501">
          <w:marLeft w:val="0"/>
          <w:marRight w:val="0"/>
          <w:marTop w:val="0"/>
          <w:marBottom w:val="0"/>
          <w:divBdr>
            <w:top w:val="none" w:sz="0" w:space="0" w:color="auto"/>
            <w:left w:val="single" w:sz="12" w:space="0" w:color="004465"/>
            <w:bottom w:val="none" w:sz="0" w:space="0" w:color="auto"/>
            <w:right w:val="none" w:sz="0" w:space="0" w:color="auto"/>
          </w:divBdr>
        </w:div>
      </w:divsChild>
    </w:div>
    <w:div w:id="868688303">
      <w:bodyDiv w:val="1"/>
      <w:marLeft w:val="0"/>
      <w:marRight w:val="0"/>
      <w:marTop w:val="0"/>
      <w:marBottom w:val="0"/>
      <w:divBdr>
        <w:top w:val="none" w:sz="0" w:space="0" w:color="auto"/>
        <w:left w:val="none" w:sz="0" w:space="0" w:color="auto"/>
        <w:bottom w:val="none" w:sz="0" w:space="0" w:color="auto"/>
        <w:right w:val="none" w:sz="0" w:space="0" w:color="auto"/>
      </w:divBdr>
      <w:divsChild>
        <w:div w:id="681515935">
          <w:marLeft w:val="0"/>
          <w:marRight w:val="0"/>
          <w:marTop w:val="0"/>
          <w:marBottom w:val="240"/>
          <w:divBdr>
            <w:top w:val="none" w:sz="0" w:space="0" w:color="auto"/>
            <w:left w:val="none" w:sz="0" w:space="0" w:color="auto"/>
            <w:bottom w:val="none" w:sz="0" w:space="0" w:color="auto"/>
            <w:right w:val="none" w:sz="0" w:space="0" w:color="auto"/>
          </w:divBdr>
          <w:divsChild>
            <w:div w:id="487210036">
              <w:marLeft w:val="0"/>
              <w:marRight w:val="75"/>
              <w:marTop w:val="0"/>
              <w:marBottom w:val="0"/>
              <w:divBdr>
                <w:top w:val="single" w:sz="6" w:space="0" w:color="EEEEEE"/>
                <w:left w:val="none" w:sz="0" w:space="0" w:color="auto"/>
                <w:bottom w:val="single" w:sz="6" w:space="0" w:color="EEEEEE"/>
                <w:right w:val="none" w:sz="0" w:space="0" w:color="auto"/>
              </w:divBdr>
              <w:divsChild>
                <w:div w:id="15731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0078">
          <w:marLeft w:val="0"/>
          <w:marRight w:val="0"/>
          <w:marTop w:val="0"/>
          <w:marBottom w:val="0"/>
          <w:divBdr>
            <w:top w:val="none" w:sz="0" w:space="0" w:color="auto"/>
            <w:left w:val="none" w:sz="0" w:space="0" w:color="auto"/>
            <w:bottom w:val="none" w:sz="0" w:space="0" w:color="auto"/>
            <w:right w:val="none" w:sz="0" w:space="0" w:color="auto"/>
          </w:divBdr>
          <w:divsChild>
            <w:div w:id="63181519">
              <w:marLeft w:val="840"/>
              <w:marRight w:val="0"/>
              <w:marTop w:val="0"/>
              <w:marBottom w:val="0"/>
              <w:divBdr>
                <w:top w:val="none" w:sz="0" w:space="0" w:color="auto"/>
                <w:left w:val="none" w:sz="0" w:space="0" w:color="auto"/>
                <w:bottom w:val="none" w:sz="0" w:space="0" w:color="auto"/>
                <w:right w:val="none" w:sz="0" w:space="0" w:color="auto"/>
              </w:divBdr>
              <w:divsChild>
                <w:div w:id="413547255">
                  <w:marLeft w:val="0"/>
                  <w:marRight w:val="540"/>
                  <w:marTop w:val="0"/>
                  <w:marBottom w:val="240"/>
                  <w:divBdr>
                    <w:top w:val="none" w:sz="0" w:space="0" w:color="auto"/>
                    <w:left w:val="none" w:sz="0" w:space="0" w:color="auto"/>
                    <w:bottom w:val="none" w:sz="0" w:space="0" w:color="auto"/>
                    <w:right w:val="none" w:sz="0" w:space="0" w:color="auto"/>
                  </w:divBdr>
                  <w:divsChild>
                    <w:div w:id="1641380229">
                      <w:marLeft w:val="0"/>
                      <w:marRight w:val="0"/>
                      <w:marTop w:val="0"/>
                      <w:marBottom w:val="0"/>
                      <w:divBdr>
                        <w:top w:val="none" w:sz="0" w:space="0" w:color="auto"/>
                        <w:left w:val="none" w:sz="0" w:space="0" w:color="auto"/>
                        <w:bottom w:val="none" w:sz="0" w:space="0" w:color="auto"/>
                        <w:right w:val="none" w:sz="0" w:space="0" w:color="auto"/>
                      </w:divBdr>
                    </w:div>
                  </w:divsChild>
                </w:div>
                <w:div w:id="512301539">
                  <w:marLeft w:val="0"/>
                  <w:marRight w:val="0"/>
                  <w:marTop w:val="600"/>
                  <w:marBottom w:val="600"/>
                  <w:divBdr>
                    <w:top w:val="none" w:sz="0" w:space="0" w:color="auto"/>
                    <w:left w:val="none" w:sz="0" w:space="0" w:color="auto"/>
                    <w:bottom w:val="none" w:sz="0" w:space="0" w:color="auto"/>
                    <w:right w:val="none" w:sz="0" w:space="0" w:color="auto"/>
                  </w:divBdr>
                </w:div>
                <w:div w:id="913393200">
                  <w:marLeft w:val="0"/>
                  <w:marRight w:val="0"/>
                  <w:marTop w:val="540"/>
                  <w:marBottom w:val="540"/>
                  <w:divBdr>
                    <w:top w:val="none" w:sz="0" w:space="0" w:color="auto"/>
                    <w:left w:val="none" w:sz="0" w:space="0" w:color="auto"/>
                    <w:bottom w:val="none" w:sz="0" w:space="0" w:color="auto"/>
                    <w:right w:val="none" w:sz="0" w:space="0" w:color="auto"/>
                  </w:divBdr>
                </w:div>
                <w:div w:id="1342006516">
                  <w:marLeft w:val="0"/>
                  <w:marRight w:val="0"/>
                  <w:marTop w:val="0"/>
                  <w:marBottom w:val="240"/>
                  <w:divBdr>
                    <w:top w:val="none" w:sz="0" w:space="0" w:color="auto"/>
                    <w:left w:val="none" w:sz="0" w:space="0" w:color="auto"/>
                    <w:bottom w:val="none" w:sz="0" w:space="0" w:color="auto"/>
                    <w:right w:val="none" w:sz="0" w:space="0" w:color="auto"/>
                  </w:divBdr>
                  <w:divsChild>
                    <w:div w:id="780763008">
                      <w:marLeft w:val="0"/>
                      <w:marRight w:val="0"/>
                      <w:marTop w:val="0"/>
                      <w:marBottom w:val="0"/>
                      <w:divBdr>
                        <w:top w:val="none" w:sz="0" w:space="0" w:color="auto"/>
                        <w:left w:val="none" w:sz="0" w:space="0" w:color="auto"/>
                        <w:bottom w:val="none" w:sz="0" w:space="0" w:color="auto"/>
                        <w:right w:val="none" w:sz="0" w:space="0" w:color="auto"/>
                      </w:divBdr>
                    </w:div>
                    <w:div w:id="1818840875">
                      <w:marLeft w:val="0"/>
                      <w:marRight w:val="0"/>
                      <w:marTop w:val="0"/>
                      <w:marBottom w:val="0"/>
                      <w:divBdr>
                        <w:top w:val="none" w:sz="0" w:space="0" w:color="auto"/>
                        <w:left w:val="none" w:sz="0" w:space="0" w:color="auto"/>
                        <w:bottom w:val="none" w:sz="0" w:space="0" w:color="auto"/>
                        <w:right w:val="none" w:sz="0" w:space="0" w:color="auto"/>
                      </w:divBdr>
                    </w:div>
                  </w:divsChild>
                </w:div>
                <w:div w:id="1582522854">
                  <w:marLeft w:val="0"/>
                  <w:marRight w:val="540"/>
                  <w:marTop w:val="0"/>
                  <w:marBottom w:val="240"/>
                  <w:divBdr>
                    <w:top w:val="none" w:sz="0" w:space="0" w:color="auto"/>
                    <w:left w:val="none" w:sz="0" w:space="0" w:color="auto"/>
                    <w:bottom w:val="none" w:sz="0" w:space="0" w:color="auto"/>
                    <w:right w:val="none" w:sz="0" w:space="0" w:color="auto"/>
                  </w:divBdr>
                  <w:divsChild>
                    <w:div w:id="899824013">
                      <w:marLeft w:val="0"/>
                      <w:marRight w:val="0"/>
                      <w:marTop w:val="0"/>
                      <w:marBottom w:val="0"/>
                      <w:divBdr>
                        <w:top w:val="none" w:sz="0" w:space="0" w:color="auto"/>
                        <w:left w:val="none" w:sz="0" w:space="0" w:color="auto"/>
                        <w:bottom w:val="none" w:sz="0" w:space="0" w:color="auto"/>
                        <w:right w:val="none" w:sz="0" w:space="0" w:color="auto"/>
                      </w:divBdr>
                    </w:div>
                  </w:divsChild>
                </w:div>
                <w:div w:id="1670450151">
                  <w:marLeft w:val="0"/>
                  <w:marRight w:val="540"/>
                  <w:marTop w:val="0"/>
                  <w:marBottom w:val="240"/>
                  <w:divBdr>
                    <w:top w:val="none" w:sz="0" w:space="0" w:color="auto"/>
                    <w:left w:val="none" w:sz="0" w:space="0" w:color="auto"/>
                    <w:bottom w:val="none" w:sz="0" w:space="0" w:color="auto"/>
                    <w:right w:val="none" w:sz="0" w:space="0" w:color="auto"/>
                  </w:divBdr>
                  <w:divsChild>
                    <w:div w:id="17747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3240">
              <w:marLeft w:val="840"/>
              <w:marRight w:val="0"/>
              <w:marTop w:val="0"/>
              <w:marBottom w:val="240"/>
              <w:divBdr>
                <w:top w:val="none" w:sz="0" w:space="0" w:color="auto"/>
                <w:left w:val="none" w:sz="0" w:space="0" w:color="auto"/>
                <w:bottom w:val="single" w:sz="6" w:space="11" w:color="EEEEEE"/>
                <w:right w:val="none" w:sz="0" w:space="0" w:color="auto"/>
              </w:divBdr>
              <w:divsChild>
                <w:div w:id="1989745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2618597">
          <w:marLeft w:val="0"/>
          <w:marRight w:val="0"/>
          <w:marTop w:val="0"/>
          <w:marBottom w:val="180"/>
          <w:divBdr>
            <w:top w:val="none" w:sz="0" w:space="0" w:color="auto"/>
            <w:left w:val="none" w:sz="0" w:space="0" w:color="auto"/>
            <w:bottom w:val="single" w:sz="6" w:space="6" w:color="EEEEEE"/>
            <w:right w:val="none" w:sz="0" w:space="0" w:color="auto"/>
          </w:divBdr>
        </w:div>
        <w:div w:id="981152634">
          <w:marLeft w:val="0"/>
          <w:marRight w:val="0"/>
          <w:marTop w:val="0"/>
          <w:marBottom w:val="0"/>
          <w:divBdr>
            <w:top w:val="none" w:sz="0" w:space="0" w:color="auto"/>
            <w:left w:val="none" w:sz="0" w:space="0" w:color="auto"/>
            <w:bottom w:val="none" w:sz="0" w:space="0" w:color="auto"/>
            <w:right w:val="none" w:sz="0" w:space="0" w:color="auto"/>
          </w:divBdr>
        </w:div>
      </w:divsChild>
    </w:div>
    <w:div w:id="874856011">
      <w:bodyDiv w:val="1"/>
      <w:marLeft w:val="0"/>
      <w:marRight w:val="0"/>
      <w:marTop w:val="0"/>
      <w:marBottom w:val="0"/>
      <w:divBdr>
        <w:top w:val="none" w:sz="0" w:space="0" w:color="auto"/>
        <w:left w:val="none" w:sz="0" w:space="0" w:color="auto"/>
        <w:bottom w:val="none" w:sz="0" w:space="0" w:color="auto"/>
        <w:right w:val="none" w:sz="0" w:space="0" w:color="auto"/>
      </w:divBdr>
      <w:divsChild>
        <w:div w:id="339624719">
          <w:marLeft w:val="0"/>
          <w:marRight w:val="0"/>
          <w:marTop w:val="0"/>
          <w:marBottom w:val="0"/>
          <w:divBdr>
            <w:top w:val="none" w:sz="0" w:space="0" w:color="auto"/>
            <w:left w:val="none" w:sz="0" w:space="0" w:color="auto"/>
            <w:bottom w:val="none" w:sz="0" w:space="0" w:color="auto"/>
            <w:right w:val="none" w:sz="0" w:space="0" w:color="auto"/>
          </w:divBdr>
          <w:divsChild>
            <w:div w:id="166287461">
              <w:marLeft w:val="0"/>
              <w:marRight w:val="0"/>
              <w:marTop w:val="0"/>
              <w:marBottom w:val="0"/>
              <w:divBdr>
                <w:top w:val="none" w:sz="0" w:space="0" w:color="auto"/>
                <w:left w:val="none" w:sz="0" w:space="0" w:color="auto"/>
                <w:bottom w:val="none" w:sz="0" w:space="0" w:color="auto"/>
                <w:right w:val="none" w:sz="0" w:space="0" w:color="auto"/>
              </w:divBdr>
              <w:divsChild>
                <w:div w:id="1684353968">
                  <w:marLeft w:val="0"/>
                  <w:marRight w:val="0"/>
                  <w:marTop w:val="75"/>
                  <w:marBottom w:val="0"/>
                  <w:divBdr>
                    <w:top w:val="none" w:sz="0" w:space="0" w:color="auto"/>
                    <w:left w:val="none" w:sz="0" w:space="0" w:color="auto"/>
                    <w:bottom w:val="none" w:sz="0" w:space="0" w:color="auto"/>
                    <w:right w:val="none" w:sz="0" w:space="0" w:color="auto"/>
                  </w:divBdr>
                  <w:divsChild>
                    <w:div w:id="121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0641">
              <w:marLeft w:val="0"/>
              <w:marRight w:val="0"/>
              <w:marTop w:val="0"/>
              <w:marBottom w:val="0"/>
              <w:divBdr>
                <w:top w:val="none" w:sz="0" w:space="0" w:color="auto"/>
                <w:left w:val="none" w:sz="0" w:space="0" w:color="auto"/>
                <w:bottom w:val="none" w:sz="0" w:space="0" w:color="auto"/>
                <w:right w:val="none" w:sz="0" w:space="0" w:color="auto"/>
              </w:divBdr>
              <w:divsChild>
                <w:div w:id="1646542957">
                  <w:marLeft w:val="0"/>
                  <w:marRight w:val="0"/>
                  <w:marTop w:val="0"/>
                  <w:marBottom w:val="0"/>
                  <w:divBdr>
                    <w:top w:val="none" w:sz="0" w:space="0" w:color="auto"/>
                    <w:left w:val="none" w:sz="0" w:space="0" w:color="auto"/>
                    <w:bottom w:val="single" w:sz="6" w:space="15" w:color="FFFFFF"/>
                    <w:right w:val="none" w:sz="0" w:space="0" w:color="auto"/>
                  </w:divBdr>
                  <w:divsChild>
                    <w:div w:id="1379427211">
                      <w:marLeft w:val="0"/>
                      <w:marRight w:val="0"/>
                      <w:marTop w:val="0"/>
                      <w:marBottom w:val="0"/>
                      <w:divBdr>
                        <w:top w:val="none" w:sz="0" w:space="0" w:color="auto"/>
                        <w:left w:val="none" w:sz="0" w:space="0" w:color="auto"/>
                        <w:bottom w:val="none" w:sz="0" w:space="0" w:color="auto"/>
                        <w:right w:val="none" w:sz="0" w:space="0" w:color="auto"/>
                      </w:divBdr>
                      <w:divsChild>
                        <w:div w:id="215822181">
                          <w:marLeft w:val="0"/>
                          <w:marRight w:val="0"/>
                          <w:marTop w:val="0"/>
                          <w:marBottom w:val="0"/>
                          <w:divBdr>
                            <w:top w:val="none" w:sz="0" w:space="0" w:color="auto"/>
                            <w:left w:val="none" w:sz="0" w:space="0" w:color="auto"/>
                            <w:bottom w:val="none" w:sz="0" w:space="0" w:color="auto"/>
                            <w:right w:val="none" w:sz="0" w:space="0" w:color="auto"/>
                          </w:divBdr>
                          <w:divsChild>
                            <w:div w:id="1574850012">
                              <w:marLeft w:val="0"/>
                              <w:marRight w:val="0"/>
                              <w:marTop w:val="0"/>
                              <w:marBottom w:val="0"/>
                              <w:divBdr>
                                <w:top w:val="none" w:sz="0" w:space="0" w:color="auto"/>
                                <w:left w:val="none" w:sz="0" w:space="0" w:color="auto"/>
                                <w:bottom w:val="none" w:sz="0" w:space="0" w:color="auto"/>
                                <w:right w:val="none" w:sz="0" w:space="0" w:color="auto"/>
                              </w:divBdr>
                              <w:divsChild>
                                <w:div w:id="1413312242">
                                  <w:marLeft w:val="0"/>
                                  <w:marRight w:val="0"/>
                                  <w:marTop w:val="0"/>
                                  <w:marBottom w:val="150"/>
                                  <w:divBdr>
                                    <w:top w:val="none" w:sz="0" w:space="0" w:color="auto"/>
                                    <w:left w:val="none" w:sz="0" w:space="0" w:color="auto"/>
                                    <w:bottom w:val="none" w:sz="0" w:space="0" w:color="auto"/>
                                    <w:right w:val="none" w:sz="0" w:space="0" w:color="auto"/>
                                  </w:divBdr>
                                  <w:divsChild>
                                    <w:div w:id="1134833216">
                                      <w:marLeft w:val="0"/>
                                      <w:marRight w:val="0"/>
                                      <w:marTop w:val="0"/>
                                      <w:marBottom w:val="0"/>
                                      <w:divBdr>
                                        <w:top w:val="none" w:sz="0" w:space="0" w:color="auto"/>
                                        <w:left w:val="none" w:sz="0" w:space="0" w:color="auto"/>
                                        <w:bottom w:val="none" w:sz="0" w:space="0" w:color="auto"/>
                                        <w:right w:val="none" w:sz="0" w:space="0" w:color="auto"/>
                                      </w:divBdr>
                                      <w:divsChild>
                                        <w:div w:id="394357002">
                                          <w:marLeft w:val="0"/>
                                          <w:marRight w:val="0"/>
                                          <w:marTop w:val="0"/>
                                          <w:marBottom w:val="300"/>
                                          <w:divBdr>
                                            <w:top w:val="none" w:sz="0" w:space="0" w:color="auto"/>
                                            <w:left w:val="none" w:sz="0" w:space="0" w:color="auto"/>
                                            <w:bottom w:val="none" w:sz="0" w:space="0" w:color="auto"/>
                                            <w:right w:val="none" w:sz="0" w:space="0" w:color="auto"/>
                                          </w:divBdr>
                                          <w:divsChild>
                                            <w:div w:id="427430446">
                                              <w:marLeft w:val="0"/>
                                              <w:marRight w:val="0"/>
                                              <w:marTop w:val="0"/>
                                              <w:marBottom w:val="225"/>
                                              <w:divBdr>
                                                <w:top w:val="none" w:sz="0" w:space="0" w:color="auto"/>
                                                <w:left w:val="none" w:sz="0" w:space="0" w:color="auto"/>
                                                <w:bottom w:val="none" w:sz="0" w:space="0" w:color="auto"/>
                                                <w:right w:val="none" w:sz="0" w:space="0" w:color="auto"/>
                                              </w:divBdr>
                                            </w:div>
                                            <w:div w:id="825244013">
                                              <w:marLeft w:val="0"/>
                                              <w:marRight w:val="300"/>
                                              <w:marTop w:val="0"/>
                                              <w:marBottom w:val="150"/>
                                              <w:divBdr>
                                                <w:top w:val="none" w:sz="0" w:space="0" w:color="auto"/>
                                                <w:left w:val="none" w:sz="0" w:space="0" w:color="auto"/>
                                                <w:bottom w:val="none" w:sz="0" w:space="0" w:color="auto"/>
                                                <w:right w:val="none" w:sz="0" w:space="0" w:color="auto"/>
                                              </w:divBdr>
                                              <w:divsChild>
                                                <w:div w:id="620890547">
                                                  <w:marLeft w:val="0"/>
                                                  <w:marRight w:val="0"/>
                                                  <w:marTop w:val="0"/>
                                                  <w:marBottom w:val="0"/>
                                                  <w:divBdr>
                                                    <w:top w:val="none" w:sz="0" w:space="0" w:color="auto"/>
                                                    <w:left w:val="none" w:sz="0" w:space="0" w:color="auto"/>
                                                    <w:bottom w:val="none" w:sz="0" w:space="0" w:color="auto"/>
                                                    <w:right w:val="none" w:sz="0" w:space="0" w:color="auto"/>
                                                  </w:divBdr>
                                                  <w:divsChild>
                                                    <w:div w:id="1439330476">
                                                      <w:marLeft w:val="0"/>
                                                      <w:marRight w:val="0"/>
                                                      <w:marTop w:val="225"/>
                                                      <w:marBottom w:val="0"/>
                                                      <w:divBdr>
                                                        <w:top w:val="none" w:sz="0" w:space="0" w:color="auto"/>
                                                        <w:left w:val="none" w:sz="0" w:space="0" w:color="auto"/>
                                                        <w:bottom w:val="none" w:sz="0" w:space="0" w:color="auto"/>
                                                        <w:right w:val="none" w:sz="0" w:space="0" w:color="auto"/>
                                                      </w:divBdr>
                                                      <w:divsChild>
                                                        <w:div w:id="1101225205">
                                                          <w:marLeft w:val="0"/>
                                                          <w:marRight w:val="0"/>
                                                          <w:marTop w:val="0"/>
                                                          <w:marBottom w:val="0"/>
                                                          <w:divBdr>
                                                            <w:top w:val="none" w:sz="0" w:space="0" w:color="auto"/>
                                                            <w:left w:val="none" w:sz="0" w:space="0" w:color="auto"/>
                                                            <w:bottom w:val="none" w:sz="0" w:space="0" w:color="auto"/>
                                                            <w:right w:val="none" w:sz="0" w:space="0" w:color="auto"/>
                                                          </w:divBdr>
                                                        </w:div>
                                                        <w:div w:id="14418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5620">
                                              <w:marLeft w:val="300"/>
                                              <w:marRight w:val="0"/>
                                              <w:marTop w:val="0"/>
                                              <w:marBottom w:val="150"/>
                                              <w:divBdr>
                                                <w:top w:val="none" w:sz="0" w:space="0" w:color="auto"/>
                                                <w:left w:val="none" w:sz="0" w:space="0" w:color="auto"/>
                                                <w:bottom w:val="none" w:sz="0" w:space="0" w:color="auto"/>
                                                <w:right w:val="none" w:sz="0" w:space="0" w:color="auto"/>
                                              </w:divBdr>
                                              <w:divsChild>
                                                <w:div w:id="176162995">
                                                  <w:marLeft w:val="0"/>
                                                  <w:marRight w:val="0"/>
                                                  <w:marTop w:val="0"/>
                                                  <w:marBottom w:val="0"/>
                                                  <w:divBdr>
                                                    <w:top w:val="none" w:sz="0" w:space="0" w:color="auto"/>
                                                    <w:left w:val="none" w:sz="0" w:space="0" w:color="auto"/>
                                                    <w:bottom w:val="none" w:sz="0" w:space="0" w:color="auto"/>
                                                    <w:right w:val="none" w:sz="0" w:space="0" w:color="auto"/>
                                                  </w:divBdr>
                                                  <w:divsChild>
                                                    <w:div w:id="933392095">
                                                      <w:marLeft w:val="0"/>
                                                      <w:marRight w:val="0"/>
                                                      <w:marTop w:val="225"/>
                                                      <w:marBottom w:val="0"/>
                                                      <w:divBdr>
                                                        <w:top w:val="none" w:sz="0" w:space="0" w:color="auto"/>
                                                        <w:left w:val="none" w:sz="0" w:space="0" w:color="auto"/>
                                                        <w:bottom w:val="none" w:sz="0" w:space="0" w:color="auto"/>
                                                        <w:right w:val="none" w:sz="0" w:space="0" w:color="auto"/>
                                                      </w:divBdr>
                                                      <w:divsChild>
                                                        <w:div w:id="1351419833">
                                                          <w:marLeft w:val="0"/>
                                                          <w:marRight w:val="0"/>
                                                          <w:marTop w:val="0"/>
                                                          <w:marBottom w:val="0"/>
                                                          <w:divBdr>
                                                            <w:top w:val="none" w:sz="0" w:space="0" w:color="auto"/>
                                                            <w:left w:val="none" w:sz="0" w:space="0" w:color="auto"/>
                                                            <w:bottom w:val="none" w:sz="0" w:space="0" w:color="auto"/>
                                                            <w:right w:val="none" w:sz="0" w:space="0" w:color="auto"/>
                                                          </w:divBdr>
                                                        </w:div>
                                                        <w:div w:id="16107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51439">
                                          <w:marLeft w:val="0"/>
                                          <w:marRight w:val="0"/>
                                          <w:marTop w:val="0"/>
                                          <w:marBottom w:val="300"/>
                                          <w:divBdr>
                                            <w:top w:val="none" w:sz="0" w:space="0" w:color="auto"/>
                                            <w:left w:val="none" w:sz="0" w:space="0" w:color="auto"/>
                                            <w:bottom w:val="none" w:sz="0" w:space="0" w:color="auto"/>
                                            <w:right w:val="none" w:sz="0" w:space="0" w:color="auto"/>
                                          </w:divBdr>
                                          <w:divsChild>
                                            <w:div w:id="230776579">
                                              <w:marLeft w:val="0"/>
                                              <w:marRight w:val="0"/>
                                              <w:marTop w:val="0"/>
                                              <w:marBottom w:val="0"/>
                                              <w:divBdr>
                                                <w:top w:val="none" w:sz="0" w:space="0" w:color="auto"/>
                                                <w:left w:val="none" w:sz="0" w:space="0" w:color="auto"/>
                                                <w:bottom w:val="none" w:sz="0" w:space="0" w:color="auto"/>
                                                <w:right w:val="none" w:sz="0" w:space="0" w:color="auto"/>
                                              </w:divBdr>
                                            </w:div>
                                          </w:divsChild>
                                        </w:div>
                                        <w:div w:id="20377292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252596">
          <w:marLeft w:val="0"/>
          <w:marRight w:val="0"/>
          <w:marTop w:val="375"/>
          <w:marBottom w:val="330"/>
          <w:divBdr>
            <w:top w:val="none" w:sz="0" w:space="0" w:color="auto"/>
            <w:left w:val="none" w:sz="0" w:space="0" w:color="auto"/>
            <w:bottom w:val="none" w:sz="0" w:space="0" w:color="auto"/>
            <w:right w:val="none" w:sz="0" w:space="0" w:color="auto"/>
          </w:divBdr>
          <w:divsChild>
            <w:div w:id="1727535129">
              <w:marLeft w:val="0"/>
              <w:marRight w:val="0"/>
              <w:marTop w:val="0"/>
              <w:marBottom w:val="210"/>
              <w:divBdr>
                <w:top w:val="none" w:sz="0" w:space="0" w:color="auto"/>
                <w:left w:val="none" w:sz="0" w:space="0" w:color="auto"/>
                <w:bottom w:val="none" w:sz="0" w:space="0" w:color="auto"/>
                <w:right w:val="none" w:sz="0" w:space="0" w:color="auto"/>
              </w:divBdr>
            </w:div>
            <w:div w:id="1950236002">
              <w:marLeft w:val="0"/>
              <w:marRight w:val="0"/>
              <w:marTop w:val="0"/>
              <w:marBottom w:val="210"/>
              <w:divBdr>
                <w:top w:val="none" w:sz="0" w:space="0" w:color="auto"/>
                <w:left w:val="none" w:sz="0" w:space="0" w:color="auto"/>
                <w:bottom w:val="none" w:sz="0" w:space="0" w:color="auto"/>
                <w:right w:val="none" w:sz="0" w:space="0" w:color="auto"/>
              </w:divBdr>
              <w:divsChild>
                <w:div w:id="767237031">
                  <w:marLeft w:val="0"/>
                  <w:marRight w:val="0"/>
                  <w:marTop w:val="0"/>
                  <w:marBottom w:val="0"/>
                  <w:divBdr>
                    <w:top w:val="none" w:sz="0" w:space="0" w:color="auto"/>
                    <w:left w:val="none" w:sz="0" w:space="0" w:color="auto"/>
                    <w:bottom w:val="none" w:sz="0" w:space="0" w:color="auto"/>
                    <w:right w:val="none" w:sz="0" w:space="0" w:color="auto"/>
                  </w:divBdr>
                  <w:divsChild>
                    <w:div w:id="19726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82567">
      <w:bodyDiv w:val="1"/>
      <w:marLeft w:val="0"/>
      <w:marRight w:val="0"/>
      <w:marTop w:val="0"/>
      <w:marBottom w:val="0"/>
      <w:divBdr>
        <w:top w:val="none" w:sz="0" w:space="0" w:color="auto"/>
        <w:left w:val="none" w:sz="0" w:space="0" w:color="auto"/>
        <w:bottom w:val="none" w:sz="0" w:space="0" w:color="auto"/>
        <w:right w:val="none" w:sz="0" w:space="0" w:color="auto"/>
      </w:divBdr>
      <w:divsChild>
        <w:div w:id="449517055">
          <w:marLeft w:val="0"/>
          <w:marRight w:val="0"/>
          <w:marTop w:val="0"/>
          <w:marBottom w:val="150"/>
          <w:divBdr>
            <w:top w:val="none" w:sz="0" w:space="0" w:color="auto"/>
            <w:left w:val="none" w:sz="0" w:space="0" w:color="auto"/>
            <w:bottom w:val="none" w:sz="0" w:space="0" w:color="auto"/>
            <w:right w:val="none" w:sz="0" w:space="0" w:color="auto"/>
          </w:divBdr>
          <w:divsChild>
            <w:div w:id="715549190">
              <w:marLeft w:val="0"/>
              <w:marRight w:val="0"/>
              <w:marTop w:val="300"/>
              <w:marBottom w:val="0"/>
              <w:divBdr>
                <w:top w:val="none" w:sz="0" w:space="0" w:color="auto"/>
                <w:left w:val="none" w:sz="0" w:space="0" w:color="auto"/>
                <w:bottom w:val="none" w:sz="0" w:space="0" w:color="auto"/>
                <w:right w:val="none" w:sz="0" w:space="0" w:color="auto"/>
              </w:divBdr>
            </w:div>
            <w:div w:id="1669333760">
              <w:marLeft w:val="0"/>
              <w:marRight w:val="0"/>
              <w:marTop w:val="0"/>
              <w:marBottom w:val="0"/>
              <w:divBdr>
                <w:top w:val="none" w:sz="0" w:space="0" w:color="auto"/>
                <w:left w:val="none" w:sz="0" w:space="0" w:color="auto"/>
                <w:bottom w:val="none" w:sz="0" w:space="0" w:color="auto"/>
                <w:right w:val="none" w:sz="0" w:space="0" w:color="auto"/>
              </w:divBdr>
              <w:divsChild>
                <w:div w:id="30615941">
                  <w:marLeft w:val="0"/>
                  <w:marRight w:val="0"/>
                  <w:marTop w:val="0"/>
                  <w:marBottom w:val="0"/>
                  <w:divBdr>
                    <w:top w:val="none" w:sz="0" w:space="0" w:color="auto"/>
                    <w:left w:val="none" w:sz="0" w:space="0" w:color="auto"/>
                    <w:bottom w:val="none" w:sz="0" w:space="0" w:color="auto"/>
                    <w:right w:val="none" w:sz="0" w:space="0" w:color="auto"/>
                  </w:divBdr>
                  <w:divsChild>
                    <w:div w:id="594360771">
                      <w:marLeft w:val="-135"/>
                      <w:marRight w:val="0"/>
                      <w:marTop w:val="0"/>
                      <w:marBottom w:val="0"/>
                      <w:divBdr>
                        <w:top w:val="none" w:sz="0" w:space="0" w:color="auto"/>
                        <w:left w:val="none" w:sz="0" w:space="0" w:color="auto"/>
                        <w:bottom w:val="none" w:sz="0" w:space="0" w:color="auto"/>
                        <w:right w:val="none" w:sz="0" w:space="0" w:color="auto"/>
                      </w:divBdr>
                    </w:div>
                    <w:div w:id="1362701291">
                      <w:marLeft w:val="0"/>
                      <w:marRight w:val="0"/>
                      <w:marTop w:val="0"/>
                      <w:marBottom w:val="0"/>
                      <w:divBdr>
                        <w:top w:val="none" w:sz="0" w:space="0" w:color="auto"/>
                        <w:left w:val="none" w:sz="0" w:space="0" w:color="auto"/>
                        <w:bottom w:val="none" w:sz="0" w:space="0" w:color="auto"/>
                        <w:right w:val="none" w:sz="0" w:space="0" w:color="auto"/>
                      </w:divBdr>
                      <w:divsChild>
                        <w:div w:id="997029194">
                          <w:marLeft w:val="0"/>
                          <w:marRight w:val="0"/>
                          <w:marTop w:val="0"/>
                          <w:marBottom w:val="0"/>
                          <w:divBdr>
                            <w:top w:val="none" w:sz="0" w:space="0" w:color="auto"/>
                            <w:left w:val="none" w:sz="0" w:space="0" w:color="auto"/>
                            <w:bottom w:val="none" w:sz="0" w:space="0" w:color="auto"/>
                            <w:right w:val="none" w:sz="0" w:space="0" w:color="auto"/>
                          </w:divBdr>
                        </w:div>
                      </w:divsChild>
                    </w:div>
                    <w:div w:id="157353841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612133023">
          <w:marLeft w:val="0"/>
          <w:marRight w:val="0"/>
          <w:marTop w:val="0"/>
          <w:marBottom w:val="0"/>
          <w:divBdr>
            <w:top w:val="none" w:sz="0" w:space="0" w:color="auto"/>
            <w:left w:val="none" w:sz="0" w:space="0" w:color="auto"/>
            <w:bottom w:val="none" w:sz="0" w:space="0" w:color="auto"/>
            <w:right w:val="none" w:sz="0" w:space="0" w:color="auto"/>
          </w:divBdr>
          <w:divsChild>
            <w:div w:id="19430819">
              <w:marLeft w:val="0"/>
              <w:marRight w:val="0"/>
              <w:marTop w:val="375"/>
              <w:marBottom w:val="0"/>
              <w:divBdr>
                <w:top w:val="none" w:sz="0" w:space="0" w:color="auto"/>
                <w:left w:val="none" w:sz="0" w:space="0" w:color="auto"/>
                <w:bottom w:val="none" w:sz="0" w:space="0" w:color="auto"/>
                <w:right w:val="none" w:sz="0" w:space="0" w:color="auto"/>
              </w:divBdr>
              <w:divsChild>
                <w:div w:id="1923293733">
                  <w:marLeft w:val="0"/>
                  <w:marRight w:val="0"/>
                  <w:marTop w:val="0"/>
                  <w:marBottom w:val="0"/>
                  <w:divBdr>
                    <w:top w:val="none" w:sz="0" w:space="0" w:color="auto"/>
                    <w:left w:val="none" w:sz="0" w:space="0" w:color="auto"/>
                    <w:bottom w:val="none" w:sz="0" w:space="0" w:color="auto"/>
                    <w:right w:val="none" w:sz="0" w:space="0" w:color="auto"/>
                  </w:divBdr>
                </w:div>
              </w:divsChild>
            </w:div>
            <w:div w:id="145099057">
              <w:marLeft w:val="0"/>
              <w:marRight w:val="0"/>
              <w:marTop w:val="225"/>
              <w:marBottom w:val="0"/>
              <w:divBdr>
                <w:top w:val="none" w:sz="0" w:space="0" w:color="auto"/>
                <w:left w:val="none" w:sz="0" w:space="0" w:color="auto"/>
                <w:bottom w:val="none" w:sz="0" w:space="0" w:color="auto"/>
                <w:right w:val="none" w:sz="0" w:space="0" w:color="auto"/>
              </w:divBdr>
              <w:divsChild>
                <w:div w:id="915162694">
                  <w:marLeft w:val="0"/>
                  <w:marRight w:val="0"/>
                  <w:marTop w:val="0"/>
                  <w:marBottom w:val="0"/>
                  <w:divBdr>
                    <w:top w:val="none" w:sz="0" w:space="0" w:color="auto"/>
                    <w:left w:val="none" w:sz="0" w:space="0" w:color="auto"/>
                    <w:bottom w:val="none" w:sz="0" w:space="0" w:color="auto"/>
                    <w:right w:val="none" w:sz="0" w:space="0" w:color="auto"/>
                  </w:divBdr>
                </w:div>
              </w:divsChild>
            </w:div>
            <w:div w:id="361900050">
              <w:marLeft w:val="0"/>
              <w:marRight w:val="0"/>
              <w:marTop w:val="225"/>
              <w:marBottom w:val="0"/>
              <w:divBdr>
                <w:top w:val="none" w:sz="0" w:space="0" w:color="auto"/>
                <w:left w:val="none" w:sz="0" w:space="0" w:color="auto"/>
                <w:bottom w:val="none" w:sz="0" w:space="0" w:color="auto"/>
                <w:right w:val="none" w:sz="0" w:space="0" w:color="auto"/>
              </w:divBdr>
              <w:divsChild>
                <w:div w:id="520825492">
                  <w:marLeft w:val="0"/>
                  <w:marRight w:val="0"/>
                  <w:marTop w:val="0"/>
                  <w:marBottom w:val="0"/>
                  <w:divBdr>
                    <w:top w:val="none" w:sz="0" w:space="0" w:color="auto"/>
                    <w:left w:val="none" w:sz="0" w:space="0" w:color="auto"/>
                    <w:bottom w:val="none" w:sz="0" w:space="0" w:color="auto"/>
                    <w:right w:val="none" w:sz="0" w:space="0" w:color="auto"/>
                  </w:divBdr>
                </w:div>
              </w:divsChild>
            </w:div>
            <w:div w:id="385836584">
              <w:marLeft w:val="0"/>
              <w:marRight w:val="0"/>
              <w:marTop w:val="375"/>
              <w:marBottom w:val="0"/>
              <w:divBdr>
                <w:top w:val="none" w:sz="0" w:space="0" w:color="auto"/>
                <w:left w:val="none" w:sz="0" w:space="0" w:color="auto"/>
                <w:bottom w:val="none" w:sz="0" w:space="0" w:color="auto"/>
                <w:right w:val="none" w:sz="0" w:space="0" w:color="auto"/>
              </w:divBdr>
              <w:divsChild>
                <w:div w:id="2077317103">
                  <w:marLeft w:val="0"/>
                  <w:marRight w:val="0"/>
                  <w:marTop w:val="0"/>
                  <w:marBottom w:val="0"/>
                  <w:divBdr>
                    <w:top w:val="none" w:sz="0" w:space="0" w:color="auto"/>
                    <w:left w:val="none" w:sz="0" w:space="0" w:color="auto"/>
                    <w:bottom w:val="none" w:sz="0" w:space="0" w:color="auto"/>
                    <w:right w:val="none" w:sz="0" w:space="0" w:color="auto"/>
                  </w:divBdr>
                </w:div>
              </w:divsChild>
            </w:div>
            <w:div w:id="464543046">
              <w:marLeft w:val="0"/>
              <w:marRight w:val="0"/>
              <w:marTop w:val="375"/>
              <w:marBottom w:val="0"/>
              <w:divBdr>
                <w:top w:val="none" w:sz="0" w:space="0" w:color="auto"/>
                <w:left w:val="none" w:sz="0" w:space="0" w:color="auto"/>
                <w:bottom w:val="none" w:sz="0" w:space="0" w:color="auto"/>
                <w:right w:val="none" w:sz="0" w:space="0" w:color="auto"/>
              </w:divBdr>
              <w:divsChild>
                <w:div w:id="1920216818">
                  <w:marLeft w:val="0"/>
                  <w:marRight w:val="0"/>
                  <w:marTop w:val="0"/>
                  <w:marBottom w:val="0"/>
                  <w:divBdr>
                    <w:top w:val="none" w:sz="0" w:space="0" w:color="auto"/>
                    <w:left w:val="none" w:sz="0" w:space="0" w:color="auto"/>
                    <w:bottom w:val="none" w:sz="0" w:space="0" w:color="auto"/>
                    <w:right w:val="none" w:sz="0" w:space="0" w:color="auto"/>
                  </w:divBdr>
                  <w:divsChild>
                    <w:div w:id="396632632">
                      <w:marLeft w:val="0"/>
                      <w:marRight w:val="0"/>
                      <w:marTop w:val="0"/>
                      <w:marBottom w:val="0"/>
                      <w:divBdr>
                        <w:top w:val="none" w:sz="0" w:space="0" w:color="auto"/>
                        <w:left w:val="none" w:sz="0" w:space="0" w:color="auto"/>
                        <w:bottom w:val="none" w:sz="0" w:space="0" w:color="auto"/>
                        <w:right w:val="none" w:sz="0" w:space="0" w:color="auto"/>
                      </w:divBdr>
                    </w:div>
                    <w:div w:id="14367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158">
              <w:marLeft w:val="0"/>
              <w:marRight w:val="0"/>
              <w:marTop w:val="225"/>
              <w:marBottom w:val="0"/>
              <w:divBdr>
                <w:top w:val="none" w:sz="0" w:space="0" w:color="auto"/>
                <w:left w:val="none" w:sz="0" w:space="0" w:color="auto"/>
                <w:bottom w:val="none" w:sz="0" w:space="0" w:color="auto"/>
                <w:right w:val="none" w:sz="0" w:space="0" w:color="auto"/>
              </w:divBdr>
              <w:divsChild>
                <w:div w:id="549997677">
                  <w:marLeft w:val="0"/>
                  <w:marRight w:val="0"/>
                  <w:marTop w:val="0"/>
                  <w:marBottom w:val="0"/>
                  <w:divBdr>
                    <w:top w:val="none" w:sz="0" w:space="0" w:color="auto"/>
                    <w:left w:val="none" w:sz="0" w:space="0" w:color="auto"/>
                    <w:bottom w:val="none" w:sz="0" w:space="0" w:color="auto"/>
                    <w:right w:val="none" w:sz="0" w:space="0" w:color="auto"/>
                  </w:divBdr>
                </w:div>
              </w:divsChild>
            </w:div>
            <w:div w:id="492797532">
              <w:marLeft w:val="0"/>
              <w:marRight w:val="0"/>
              <w:marTop w:val="375"/>
              <w:marBottom w:val="0"/>
              <w:divBdr>
                <w:top w:val="none" w:sz="0" w:space="0" w:color="auto"/>
                <w:left w:val="none" w:sz="0" w:space="0" w:color="auto"/>
                <w:bottom w:val="none" w:sz="0" w:space="0" w:color="auto"/>
                <w:right w:val="none" w:sz="0" w:space="0" w:color="auto"/>
              </w:divBdr>
              <w:divsChild>
                <w:div w:id="1294292755">
                  <w:marLeft w:val="0"/>
                  <w:marRight w:val="0"/>
                  <w:marTop w:val="0"/>
                  <w:marBottom w:val="0"/>
                  <w:divBdr>
                    <w:top w:val="none" w:sz="0" w:space="0" w:color="auto"/>
                    <w:left w:val="none" w:sz="0" w:space="0" w:color="auto"/>
                    <w:bottom w:val="none" w:sz="0" w:space="0" w:color="auto"/>
                    <w:right w:val="none" w:sz="0" w:space="0" w:color="auto"/>
                  </w:divBdr>
                  <w:divsChild>
                    <w:div w:id="801731824">
                      <w:marLeft w:val="0"/>
                      <w:marRight w:val="0"/>
                      <w:marTop w:val="0"/>
                      <w:marBottom w:val="0"/>
                      <w:divBdr>
                        <w:top w:val="none" w:sz="0" w:space="0" w:color="auto"/>
                        <w:left w:val="none" w:sz="0" w:space="0" w:color="auto"/>
                        <w:bottom w:val="none" w:sz="0" w:space="0" w:color="auto"/>
                        <w:right w:val="none" w:sz="0" w:space="0" w:color="auto"/>
                      </w:divBdr>
                    </w:div>
                    <w:div w:id="20605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0640">
              <w:marLeft w:val="0"/>
              <w:marRight w:val="0"/>
              <w:marTop w:val="225"/>
              <w:marBottom w:val="0"/>
              <w:divBdr>
                <w:top w:val="none" w:sz="0" w:space="0" w:color="auto"/>
                <w:left w:val="none" w:sz="0" w:space="0" w:color="auto"/>
                <w:bottom w:val="none" w:sz="0" w:space="0" w:color="auto"/>
                <w:right w:val="none" w:sz="0" w:space="0" w:color="auto"/>
              </w:divBdr>
              <w:divsChild>
                <w:div w:id="271941071">
                  <w:marLeft w:val="0"/>
                  <w:marRight w:val="0"/>
                  <w:marTop w:val="0"/>
                  <w:marBottom w:val="0"/>
                  <w:divBdr>
                    <w:top w:val="none" w:sz="0" w:space="0" w:color="auto"/>
                    <w:left w:val="none" w:sz="0" w:space="0" w:color="auto"/>
                    <w:bottom w:val="none" w:sz="0" w:space="0" w:color="auto"/>
                    <w:right w:val="none" w:sz="0" w:space="0" w:color="auto"/>
                  </w:divBdr>
                </w:div>
              </w:divsChild>
            </w:div>
            <w:div w:id="536821671">
              <w:marLeft w:val="0"/>
              <w:marRight w:val="0"/>
              <w:marTop w:val="225"/>
              <w:marBottom w:val="0"/>
              <w:divBdr>
                <w:top w:val="none" w:sz="0" w:space="0" w:color="auto"/>
                <w:left w:val="none" w:sz="0" w:space="0" w:color="auto"/>
                <w:bottom w:val="none" w:sz="0" w:space="0" w:color="auto"/>
                <w:right w:val="none" w:sz="0" w:space="0" w:color="auto"/>
              </w:divBdr>
              <w:divsChild>
                <w:div w:id="371537865">
                  <w:marLeft w:val="0"/>
                  <w:marRight w:val="0"/>
                  <w:marTop w:val="0"/>
                  <w:marBottom w:val="0"/>
                  <w:divBdr>
                    <w:top w:val="none" w:sz="0" w:space="0" w:color="auto"/>
                    <w:left w:val="none" w:sz="0" w:space="0" w:color="auto"/>
                    <w:bottom w:val="none" w:sz="0" w:space="0" w:color="auto"/>
                    <w:right w:val="none" w:sz="0" w:space="0" w:color="auto"/>
                  </w:divBdr>
                </w:div>
              </w:divsChild>
            </w:div>
            <w:div w:id="611016927">
              <w:marLeft w:val="0"/>
              <w:marRight w:val="0"/>
              <w:marTop w:val="225"/>
              <w:marBottom w:val="0"/>
              <w:divBdr>
                <w:top w:val="none" w:sz="0" w:space="0" w:color="auto"/>
                <w:left w:val="none" w:sz="0" w:space="0" w:color="auto"/>
                <w:bottom w:val="none" w:sz="0" w:space="0" w:color="auto"/>
                <w:right w:val="none" w:sz="0" w:space="0" w:color="auto"/>
              </w:divBdr>
              <w:divsChild>
                <w:div w:id="1425564456">
                  <w:marLeft w:val="0"/>
                  <w:marRight w:val="0"/>
                  <w:marTop w:val="0"/>
                  <w:marBottom w:val="0"/>
                  <w:divBdr>
                    <w:top w:val="none" w:sz="0" w:space="0" w:color="auto"/>
                    <w:left w:val="none" w:sz="0" w:space="0" w:color="auto"/>
                    <w:bottom w:val="none" w:sz="0" w:space="0" w:color="auto"/>
                    <w:right w:val="none" w:sz="0" w:space="0" w:color="auto"/>
                  </w:divBdr>
                </w:div>
              </w:divsChild>
            </w:div>
            <w:div w:id="752701867">
              <w:marLeft w:val="0"/>
              <w:marRight w:val="0"/>
              <w:marTop w:val="375"/>
              <w:marBottom w:val="0"/>
              <w:divBdr>
                <w:top w:val="none" w:sz="0" w:space="0" w:color="auto"/>
                <w:left w:val="none" w:sz="0" w:space="0" w:color="auto"/>
                <w:bottom w:val="none" w:sz="0" w:space="0" w:color="auto"/>
                <w:right w:val="none" w:sz="0" w:space="0" w:color="auto"/>
              </w:divBdr>
              <w:divsChild>
                <w:div w:id="1511405810">
                  <w:marLeft w:val="0"/>
                  <w:marRight w:val="0"/>
                  <w:marTop w:val="0"/>
                  <w:marBottom w:val="0"/>
                  <w:divBdr>
                    <w:top w:val="none" w:sz="0" w:space="0" w:color="auto"/>
                    <w:left w:val="none" w:sz="0" w:space="0" w:color="auto"/>
                    <w:bottom w:val="none" w:sz="0" w:space="0" w:color="auto"/>
                    <w:right w:val="none" w:sz="0" w:space="0" w:color="auto"/>
                  </w:divBdr>
                </w:div>
              </w:divsChild>
            </w:div>
            <w:div w:id="759982117">
              <w:marLeft w:val="0"/>
              <w:marRight w:val="0"/>
              <w:marTop w:val="375"/>
              <w:marBottom w:val="0"/>
              <w:divBdr>
                <w:top w:val="none" w:sz="0" w:space="0" w:color="auto"/>
                <w:left w:val="none" w:sz="0" w:space="0" w:color="auto"/>
                <w:bottom w:val="none" w:sz="0" w:space="0" w:color="auto"/>
                <w:right w:val="none" w:sz="0" w:space="0" w:color="auto"/>
              </w:divBdr>
              <w:divsChild>
                <w:div w:id="878588789">
                  <w:marLeft w:val="0"/>
                  <w:marRight w:val="0"/>
                  <w:marTop w:val="0"/>
                  <w:marBottom w:val="0"/>
                  <w:divBdr>
                    <w:top w:val="none" w:sz="0" w:space="0" w:color="auto"/>
                    <w:left w:val="none" w:sz="0" w:space="0" w:color="auto"/>
                    <w:bottom w:val="none" w:sz="0" w:space="0" w:color="auto"/>
                    <w:right w:val="none" w:sz="0" w:space="0" w:color="auto"/>
                  </w:divBdr>
                  <w:divsChild>
                    <w:div w:id="795411384">
                      <w:marLeft w:val="0"/>
                      <w:marRight w:val="0"/>
                      <w:marTop w:val="0"/>
                      <w:marBottom w:val="0"/>
                      <w:divBdr>
                        <w:top w:val="none" w:sz="0" w:space="0" w:color="auto"/>
                        <w:left w:val="none" w:sz="0" w:space="0" w:color="auto"/>
                        <w:bottom w:val="none" w:sz="0" w:space="0" w:color="auto"/>
                        <w:right w:val="none" w:sz="0" w:space="0" w:color="auto"/>
                      </w:divBdr>
                    </w:div>
                    <w:div w:id="8016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831">
              <w:marLeft w:val="0"/>
              <w:marRight w:val="0"/>
              <w:marTop w:val="225"/>
              <w:marBottom w:val="0"/>
              <w:divBdr>
                <w:top w:val="none" w:sz="0" w:space="0" w:color="auto"/>
                <w:left w:val="none" w:sz="0" w:space="0" w:color="auto"/>
                <w:bottom w:val="none" w:sz="0" w:space="0" w:color="auto"/>
                <w:right w:val="none" w:sz="0" w:space="0" w:color="auto"/>
              </w:divBdr>
              <w:divsChild>
                <w:div w:id="117072708">
                  <w:marLeft w:val="0"/>
                  <w:marRight w:val="0"/>
                  <w:marTop w:val="0"/>
                  <w:marBottom w:val="0"/>
                  <w:divBdr>
                    <w:top w:val="none" w:sz="0" w:space="0" w:color="auto"/>
                    <w:left w:val="none" w:sz="0" w:space="0" w:color="auto"/>
                    <w:bottom w:val="none" w:sz="0" w:space="0" w:color="auto"/>
                    <w:right w:val="none" w:sz="0" w:space="0" w:color="auto"/>
                  </w:divBdr>
                </w:div>
              </w:divsChild>
            </w:div>
            <w:div w:id="1115170519">
              <w:marLeft w:val="0"/>
              <w:marRight w:val="0"/>
              <w:marTop w:val="225"/>
              <w:marBottom w:val="0"/>
              <w:divBdr>
                <w:top w:val="none" w:sz="0" w:space="0" w:color="auto"/>
                <w:left w:val="none" w:sz="0" w:space="0" w:color="auto"/>
                <w:bottom w:val="none" w:sz="0" w:space="0" w:color="auto"/>
                <w:right w:val="none" w:sz="0" w:space="0" w:color="auto"/>
              </w:divBdr>
              <w:divsChild>
                <w:div w:id="1906405769">
                  <w:marLeft w:val="0"/>
                  <w:marRight w:val="0"/>
                  <w:marTop w:val="0"/>
                  <w:marBottom w:val="0"/>
                  <w:divBdr>
                    <w:top w:val="none" w:sz="0" w:space="0" w:color="auto"/>
                    <w:left w:val="none" w:sz="0" w:space="0" w:color="auto"/>
                    <w:bottom w:val="none" w:sz="0" w:space="0" w:color="auto"/>
                    <w:right w:val="none" w:sz="0" w:space="0" w:color="auto"/>
                  </w:divBdr>
                </w:div>
              </w:divsChild>
            </w:div>
            <w:div w:id="1129086630">
              <w:marLeft w:val="0"/>
              <w:marRight w:val="0"/>
              <w:marTop w:val="225"/>
              <w:marBottom w:val="0"/>
              <w:divBdr>
                <w:top w:val="none" w:sz="0" w:space="0" w:color="auto"/>
                <w:left w:val="none" w:sz="0" w:space="0" w:color="auto"/>
                <w:bottom w:val="none" w:sz="0" w:space="0" w:color="auto"/>
                <w:right w:val="none" w:sz="0" w:space="0" w:color="auto"/>
              </w:divBdr>
              <w:divsChild>
                <w:div w:id="1635673821">
                  <w:marLeft w:val="0"/>
                  <w:marRight w:val="0"/>
                  <w:marTop w:val="0"/>
                  <w:marBottom w:val="0"/>
                  <w:divBdr>
                    <w:top w:val="none" w:sz="0" w:space="0" w:color="auto"/>
                    <w:left w:val="none" w:sz="0" w:space="0" w:color="auto"/>
                    <w:bottom w:val="none" w:sz="0" w:space="0" w:color="auto"/>
                    <w:right w:val="none" w:sz="0" w:space="0" w:color="auto"/>
                  </w:divBdr>
                </w:div>
              </w:divsChild>
            </w:div>
            <w:div w:id="1235429358">
              <w:marLeft w:val="0"/>
              <w:marRight w:val="0"/>
              <w:marTop w:val="375"/>
              <w:marBottom w:val="0"/>
              <w:divBdr>
                <w:top w:val="none" w:sz="0" w:space="0" w:color="auto"/>
                <w:left w:val="none" w:sz="0" w:space="0" w:color="auto"/>
                <w:bottom w:val="none" w:sz="0" w:space="0" w:color="auto"/>
                <w:right w:val="none" w:sz="0" w:space="0" w:color="auto"/>
              </w:divBdr>
              <w:divsChild>
                <w:div w:id="283923757">
                  <w:marLeft w:val="0"/>
                  <w:marRight w:val="0"/>
                  <w:marTop w:val="0"/>
                  <w:marBottom w:val="0"/>
                  <w:divBdr>
                    <w:top w:val="none" w:sz="0" w:space="0" w:color="auto"/>
                    <w:left w:val="none" w:sz="0" w:space="0" w:color="auto"/>
                    <w:bottom w:val="none" w:sz="0" w:space="0" w:color="auto"/>
                    <w:right w:val="none" w:sz="0" w:space="0" w:color="auto"/>
                  </w:divBdr>
                  <w:divsChild>
                    <w:div w:id="205915883">
                      <w:marLeft w:val="0"/>
                      <w:marRight w:val="0"/>
                      <w:marTop w:val="0"/>
                      <w:marBottom w:val="0"/>
                      <w:divBdr>
                        <w:top w:val="none" w:sz="0" w:space="0" w:color="auto"/>
                        <w:left w:val="none" w:sz="0" w:space="0" w:color="auto"/>
                        <w:bottom w:val="none" w:sz="0" w:space="0" w:color="auto"/>
                        <w:right w:val="none" w:sz="0" w:space="0" w:color="auto"/>
                      </w:divBdr>
                    </w:div>
                    <w:div w:id="17491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56046">
              <w:marLeft w:val="0"/>
              <w:marRight w:val="0"/>
              <w:marTop w:val="225"/>
              <w:marBottom w:val="0"/>
              <w:divBdr>
                <w:top w:val="none" w:sz="0" w:space="0" w:color="auto"/>
                <w:left w:val="none" w:sz="0" w:space="0" w:color="auto"/>
                <w:bottom w:val="none" w:sz="0" w:space="0" w:color="auto"/>
                <w:right w:val="none" w:sz="0" w:space="0" w:color="auto"/>
              </w:divBdr>
              <w:divsChild>
                <w:div w:id="604460060">
                  <w:marLeft w:val="0"/>
                  <w:marRight w:val="0"/>
                  <w:marTop w:val="0"/>
                  <w:marBottom w:val="0"/>
                  <w:divBdr>
                    <w:top w:val="none" w:sz="0" w:space="0" w:color="auto"/>
                    <w:left w:val="none" w:sz="0" w:space="0" w:color="auto"/>
                    <w:bottom w:val="none" w:sz="0" w:space="0" w:color="auto"/>
                    <w:right w:val="none" w:sz="0" w:space="0" w:color="auto"/>
                  </w:divBdr>
                </w:div>
              </w:divsChild>
            </w:div>
            <w:div w:id="1688018616">
              <w:marLeft w:val="0"/>
              <w:marRight w:val="0"/>
              <w:marTop w:val="225"/>
              <w:marBottom w:val="0"/>
              <w:divBdr>
                <w:top w:val="none" w:sz="0" w:space="0" w:color="auto"/>
                <w:left w:val="none" w:sz="0" w:space="0" w:color="auto"/>
                <w:bottom w:val="none" w:sz="0" w:space="0" w:color="auto"/>
                <w:right w:val="none" w:sz="0" w:space="0" w:color="auto"/>
              </w:divBdr>
              <w:divsChild>
                <w:div w:id="865799411">
                  <w:marLeft w:val="0"/>
                  <w:marRight w:val="0"/>
                  <w:marTop w:val="0"/>
                  <w:marBottom w:val="0"/>
                  <w:divBdr>
                    <w:top w:val="none" w:sz="0" w:space="0" w:color="auto"/>
                    <w:left w:val="none" w:sz="0" w:space="0" w:color="auto"/>
                    <w:bottom w:val="none" w:sz="0" w:space="0" w:color="auto"/>
                    <w:right w:val="none" w:sz="0" w:space="0" w:color="auto"/>
                  </w:divBdr>
                </w:div>
              </w:divsChild>
            </w:div>
            <w:div w:id="1750880848">
              <w:marLeft w:val="0"/>
              <w:marRight w:val="0"/>
              <w:marTop w:val="225"/>
              <w:marBottom w:val="0"/>
              <w:divBdr>
                <w:top w:val="none" w:sz="0" w:space="0" w:color="auto"/>
                <w:left w:val="none" w:sz="0" w:space="0" w:color="auto"/>
                <w:bottom w:val="none" w:sz="0" w:space="0" w:color="auto"/>
                <w:right w:val="none" w:sz="0" w:space="0" w:color="auto"/>
              </w:divBdr>
              <w:divsChild>
                <w:div w:id="760756844">
                  <w:marLeft w:val="0"/>
                  <w:marRight w:val="0"/>
                  <w:marTop w:val="0"/>
                  <w:marBottom w:val="0"/>
                  <w:divBdr>
                    <w:top w:val="none" w:sz="0" w:space="0" w:color="auto"/>
                    <w:left w:val="none" w:sz="0" w:space="0" w:color="auto"/>
                    <w:bottom w:val="none" w:sz="0" w:space="0" w:color="auto"/>
                    <w:right w:val="none" w:sz="0" w:space="0" w:color="auto"/>
                  </w:divBdr>
                </w:div>
              </w:divsChild>
            </w:div>
            <w:div w:id="1809736368">
              <w:marLeft w:val="0"/>
              <w:marRight w:val="0"/>
              <w:marTop w:val="375"/>
              <w:marBottom w:val="0"/>
              <w:divBdr>
                <w:top w:val="none" w:sz="0" w:space="0" w:color="auto"/>
                <w:left w:val="none" w:sz="0" w:space="0" w:color="auto"/>
                <w:bottom w:val="none" w:sz="0" w:space="0" w:color="auto"/>
                <w:right w:val="none" w:sz="0" w:space="0" w:color="auto"/>
              </w:divBdr>
              <w:divsChild>
                <w:div w:id="1972783582">
                  <w:marLeft w:val="0"/>
                  <w:marRight w:val="0"/>
                  <w:marTop w:val="0"/>
                  <w:marBottom w:val="0"/>
                  <w:divBdr>
                    <w:top w:val="none" w:sz="0" w:space="0" w:color="auto"/>
                    <w:left w:val="none" w:sz="0" w:space="0" w:color="auto"/>
                    <w:bottom w:val="none" w:sz="0" w:space="0" w:color="auto"/>
                    <w:right w:val="none" w:sz="0" w:space="0" w:color="auto"/>
                  </w:divBdr>
                  <w:divsChild>
                    <w:div w:id="516772709">
                      <w:marLeft w:val="0"/>
                      <w:marRight w:val="0"/>
                      <w:marTop w:val="0"/>
                      <w:marBottom w:val="0"/>
                      <w:divBdr>
                        <w:top w:val="none" w:sz="0" w:space="0" w:color="auto"/>
                        <w:left w:val="none" w:sz="0" w:space="0" w:color="auto"/>
                        <w:bottom w:val="none" w:sz="0" w:space="0" w:color="auto"/>
                        <w:right w:val="none" w:sz="0" w:space="0" w:color="auto"/>
                      </w:divBdr>
                    </w:div>
                    <w:div w:id="7712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5503">
              <w:marLeft w:val="0"/>
              <w:marRight w:val="0"/>
              <w:marTop w:val="375"/>
              <w:marBottom w:val="0"/>
              <w:divBdr>
                <w:top w:val="none" w:sz="0" w:space="0" w:color="auto"/>
                <w:left w:val="none" w:sz="0" w:space="0" w:color="auto"/>
                <w:bottom w:val="none" w:sz="0" w:space="0" w:color="auto"/>
                <w:right w:val="none" w:sz="0" w:space="0" w:color="auto"/>
              </w:divBdr>
              <w:divsChild>
                <w:div w:id="218446414">
                  <w:marLeft w:val="0"/>
                  <w:marRight w:val="0"/>
                  <w:marTop w:val="0"/>
                  <w:marBottom w:val="0"/>
                  <w:divBdr>
                    <w:top w:val="none" w:sz="0" w:space="0" w:color="auto"/>
                    <w:left w:val="none" w:sz="0" w:space="0" w:color="auto"/>
                    <w:bottom w:val="none" w:sz="0" w:space="0" w:color="auto"/>
                    <w:right w:val="none" w:sz="0" w:space="0" w:color="auto"/>
                  </w:divBdr>
                </w:div>
              </w:divsChild>
            </w:div>
            <w:div w:id="1841657525">
              <w:marLeft w:val="0"/>
              <w:marRight w:val="0"/>
              <w:marTop w:val="375"/>
              <w:marBottom w:val="0"/>
              <w:divBdr>
                <w:top w:val="none" w:sz="0" w:space="0" w:color="auto"/>
                <w:left w:val="none" w:sz="0" w:space="0" w:color="auto"/>
                <w:bottom w:val="none" w:sz="0" w:space="0" w:color="auto"/>
                <w:right w:val="none" w:sz="0" w:space="0" w:color="auto"/>
              </w:divBdr>
              <w:divsChild>
                <w:div w:id="872500576">
                  <w:marLeft w:val="0"/>
                  <w:marRight w:val="0"/>
                  <w:marTop w:val="0"/>
                  <w:marBottom w:val="0"/>
                  <w:divBdr>
                    <w:top w:val="none" w:sz="0" w:space="0" w:color="auto"/>
                    <w:left w:val="none" w:sz="0" w:space="0" w:color="auto"/>
                    <w:bottom w:val="none" w:sz="0" w:space="0" w:color="auto"/>
                    <w:right w:val="none" w:sz="0" w:space="0" w:color="auto"/>
                  </w:divBdr>
                </w:div>
              </w:divsChild>
            </w:div>
            <w:div w:id="1867480685">
              <w:marLeft w:val="0"/>
              <w:marRight w:val="0"/>
              <w:marTop w:val="225"/>
              <w:marBottom w:val="0"/>
              <w:divBdr>
                <w:top w:val="none" w:sz="0" w:space="0" w:color="auto"/>
                <w:left w:val="none" w:sz="0" w:space="0" w:color="auto"/>
                <w:bottom w:val="none" w:sz="0" w:space="0" w:color="auto"/>
                <w:right w:val="none" w:sz="0" w:space="0" w:color="auto"/>
              </w:divBdr>
              <w:divsChild>
                <w:div w:id="316689563">
                  <w:marLeft w:val="0"/>
                  <w:marRight w:val="0"/>
                  <w:marTop w:val="0"/>
                  <w:marBottom w:val="0"/>
                  <w:divBdr>
                    <w:top w:val="none" w:sz="0" w:space="0" w:color="auto"/>
                    <w:left w:val="none" w:sz="0" w:space="0" w:color="auto"/>
                    <w:bottom w:val="none" w:sz="0" w:space="0" w:color="auto"/>
                    <w:right w:val="none" w:sz="0" w:space="0" w:color="auto"/>
                  </w:divBdr>
                </w:div>
              </w:divsChild>
            </w:div>
            <w:div w:id="1912155626">
              <w:marLeft w:val="0"/>
              <w:marRight w:val="0"/>
              <w:marTop w:val="225"/>
              <w:marBottom w:val="0"/>
              <w:divBdr>
                <w:top w:val="none" w:sz="0" w:space="0" w:color="auto"/>
                <w:left w:val="none" w:sz="0" w:space="0" w:color="auto"/>
                <w:bottom w:val="none" w:sz="0" w:space="0" w:color="auto"/>
                <w:right w:val="none" w:sz="0" w:space="0" w:color="auto"/>
              </w:divBdr>
              <w:divsChild>
                <w:div w:id="324744405">
                  <w:marLeft w:val="0"/>
                  <w:marRight w:val="0"/>
                  <w:marTop w:val="0"/>
                  <w:marBottom w:val="0"/>
                  <w:divBdr>
                    <w:top w:val="none" w:sz="0" w:space="0" w:color="auto"/>
                    <w:left w:val="none" w:sz="0" w:space="0" w:color="auto"/>
                    <w:bottom w:val="none" w:sz="0" w:space="0" w:color="auto"/>
                    <w:right w:val="none" w:sz="0" w:space="0" w:color="auto"/>
                  </w:divBdr>
                </w:div>
              </w:divsChild>
            </w:div>
            <w:div w:id="2006084629">
              <w:marLeft w:val="0"/>
              <w:marRight w:val="0"/>
              <w:marTop w:val="225"/>
              <w:marBottom w:val="0"/>
              <w:divBdr>
                <w:top w:val="none" w:sz="0" w:space="0" w:color="auto"/>
                <w:left w:val="none" w:sz="0" w:space="0" w:color="auto"/>
                <w:bottom w:val="none" w:sz="0" w:space="0" w:color="auto"/>
                <w:right w:val="none" w:sz="0" w:space="0" w:color="auto"/>
              </w:divBdr>
              <w:divsChild>
                <w:div w:id="1406145971">
                  <w:marLeft w:val="0"/>
                  <w:marRight w:val="0"/>
                  <w:marTop w:val="0"/>
                  <w:marBottom w:val="0"/>
                  <w:divBdr>
                    <w:top w:val="none" w:sz="0" w:space="0" w:color="auto"/>
                    <w:left w:val="none" w:sz="0" w:space="0" w:color="auto"/>
                    <w:bottom w:val="none" w:sz="0" w:space="0" w:color="auto"/>
                    <w:right w:val="none" w:sz="0" w:space="0" w:color="auto"/>
                  </w:divBdr>
                </w:div>
              </w:divsChild>
            </w:div>
            <w:div w:id="2030176231">
              <w:marLeft w:val="0"/>
              <w:marRight w:val="0"/>
              <w:marTop w:val="0"/>
              <w:marBottom w:val="0"/>
              <w:divBdr>
                <w:top w:val="none" w:sz="0" w:space="0" w:color="auto"/>
                <w:left w:val="none" w:sz="0" w:space="0" w:color="auto"/>
                <w:bottom w:val="none" w:sz="0" w:space="0" w:color="auto"/>
                <w:right w:val="none" w:sz="0" w:space="0" w:color="auto"/>
              </w:divBdr>
              <w:divsChild>
                <w:div w:id="1744177906">
                  <w:marLeft w:val="0"/>
                  <w:marRight w:val="0"/>
                  <w:marTop w:val="0"/>
                  <w:marBottom w:val="0"/>
                  <w:divBdr>
                    <w:top w:val="none" w:sz="0" w:space="0" w:color="auto"/>
                    <w:left w:val="none" w:sz="0" w:space="0" w:color="auto"/>
                    <w:bottom w:val="none" w:sz="0" w:space="0" w:color="auto"/>
                    <w:right w:val="none" w:sz="0" w:space="0" w:color="auto"/>
                  </w:divBdr>
                </w:div>
              </w:divsChild>
            </w:div>
            <w:div w:id="2052880384">
              <w:marLeft w:val="0"/>
              <w:marRight w:val="0"/>
              <w:marTop w:val="225"/>
              <w:marBottom w:val="0"/>
              <w:divBdr>
                <w:top w:val="none" w:sz="0" w:space="0" w:color="auto"/>
                <w:left w:val="none" w:sz="0" w:space="0" w:color="auto"/>
                <w:bottom w:val="none" w:sz="0" w:space="0" w:color="auto"/>
                <w:right w:val="none" w:sz="0" w:space="0" w:color="auto"/>
              </w:divBdr>
              <w:divsChild>
                <w:div w:id="1143354712">
                  <w:marLeft w:val="0"/>
                  <w:marRight w:val="0"/>
                  <w:marTop w:val="0"/>
                  <w:marBottom w:val="0"/>
                  <w:divBdr>
                    <w:top w:val="none" w:sz="0" w:space="0" w:color="auto"/>
                    <w:left w:val="none" w:sz="0" w:space="0" w:color="auto"/>
                    <w:bottom w:val="none" w:sz="0" w:space="0" w:color="auto"/>
                    <w:right w:val="none" w:sz="0" w:space="0" w:color="auto"/>
                  </w:divBdr>
                </w:div>
              </w:divsChild>
            </w:div>
            <w:div w:id="2127308035">
              <w:marLeft w:val="0"/>
              <w:marRight w:val="0"/>
              <w:marTop w:val="225"/>
              <w:marBottom w:val="0"/>
              <w:divBdr>
                <w:top w:val="none" w:sz="0" w:space="0" w:color="auto"/>
                <w:left w:val="none" w:sz="0" w:space="0" w:color="auto"/>
                <w:bottom w:val="none" w:sz="0" w:space="0" w:color="auto"/>
                <w:right w:val="none" w:sz="0" w:space="0" w:color="auto"/>
              </w:divBdr>
              <w:divsChild>
                <w:div w:id="8810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23381">
      <w:bodyDiv w:val="1"/>
      <w:marLeft w:val="0"/>
      <w:marRight w:val="0"/>
      <w:marTop w:val="0"/>
      <w:marBottom w:val="0"/>
      <w:divBdr>
        <w:top w:val="none" w:sz="0" w:space="0" w:color="auto"/>
        <w:left w:val="none" w:sz="0" w:space="0" w:color="auto"/>
        <w:bottom w:val="none" w:sz="0" w:space="0" w:color="auto"/>
        <w:right w:val="none" w:sz="0" w:space="0" w:color="auto"/>
      </w:divBdr>
      <w:divsChild>
        <w:div w:id="344403804">
          <w:marLeft w:val="0"/>
          <w:marRight w:val="0"/>
          <w:marTop w:val="330"/>
          <w:marBottom w:val="0"/>
          <w:divBdr>
            <w:top w:val="none" w:sz="0" w:space="0" w:color="auto"/>
            <w:left w:val="none" w:sz="0" w:space="0" w:color="auto"/>
            <w:bottom w:val="none" w:sz="0" w:space="0" w:color="auto"/>
            <w:right w:val="none" w:sz="0" w:space="0" w:color="auto"/>
          </w:divBdr>
          <w:divsChild>
            <w:div w:id="90930605">
              <w:marLeft w:val="0"/>
              <w:marRight w:val="0"/>
              <w:marTop w:val="0"/>
              <w:marBottom w:val="0"/>
              <w:divBdr>
                <w:top w:val="none" w:sz="0" w:space="0" w:color="auto"/>
                <w:left w:val="none" w:sz="0" w:space="0" w:color="auto"/>
                <w:bottom w:val="none" w:sz="0" w:space="0" w:color="auto"/>
                <w:right w:val="none" w:sz="0" w:space="0" w:color="auto"/>
              </w:divBdr>
              <w:divsChild>
                <w:div w:id="1399941858">
                  <w:marLeft w:val="0"/>
                  <w:marRight w:val="0"/>
                  <w:marTop w:val="270"/>
                  <w:marBottom w:val="0"/>
                  <w:divBdr>
                    <w:top w:val="none" w:sz="0" w:space="0" w:color="auto"/>
                    <w:left w:val="none" w:sz="0" w:space="0" w:color="auto"/>
                    <w:bottom w:val="none" w:sz="0" w:space="0" w:color="auto"/>
                    <w:right w:val="none" w:sz="0" w:space="0" w:color="auto"/>
                  </w:divBdr>
                  <w:divsChild>
                    <w:div w:id="1221096305">
                      <w:marLeft w:val="0"/>
                      <w:marRight w:val="0"/>
                      <w:marTop w:val="0"/>
                      <w:marBottom w:val="0"/>
                      <w:divBdr>
                        <w:top w:val="none" w:sz="0" w:space="0" w:color="auto"/>
                        <w:left w:val="none" w:sz="0" w:space="0" w:color="auto"/>
                        <w:bottom w:val="none" w:sz="0" w:space="0" w:color="auto"/>
                        <w:right w:val="none" w:sz="0" w:space="0" w:color="auto"/>
                      </w:divBdr>
                      <w:divsChild>
                        <w:div w:id="1250195716">
                          <w:marLeft w:val="0"/>
                          <w:marRight w:val="0"/>
                          <w:marTop w:val="0"/>
                          <w:marBottom w:val="0"/>
                          <w:divBdr>
                            <w:top w:val="none" w:sz="0" w:space="0" w:color="auto"/>
                            <w:left w:val="none" w:sz="0" w:space="0" w:color="auto"/>
                            <w:bottom w:val="none" w:sz="0" w:space="0" w:color="auto"/>
                            <w:right w:val="none" w:sz="0" w:space="0" w:color="auto"/>
                          </w:divBdr>
                          <w:divsChild>
                            <w:div w:id="201670750">
                              <w:marLeft w:val="0"/>
                              <w:marRight w:val="0"/>
                              <w:marTop w:val="0"/>
                              <w:marBottom w:val="0"/>
                              <w:divBdr>
                                <w:top w:val="none" w:sz="0" w:space="0" w:color="auto"/>
                                <w:left w:val="none" w:sz="0" w:space="0" w:color="auto"/>
                                <w:bottom w:val="none" w:sz="0" w:space="0" w:color="auto"/>
                                <w:right w:val="none" w:sz="0" w:space="0" w:color="auto"/>
                              </w:divBdr>
                            </w:div>
                            <w:div w:id="1128282857">
                              <w:marLeft w:val="0"/>
                              <w:marRight w:val="0"/>
                              <w:marTop w:val="0"/>
                              <w:marBottom w:val="0"/>
                              <w:divBdr>
                                <w:top w:val="none" w:sz="0" w:space="0" w:color="auto"/>
                                <w:left w:val="none" w:sz="0" w:space="0" w:color="auto"/>
                                <w:bottom w:val="none" w:sz="0" w:space="0" w:color="auto"/>
                                <w:right w:val="none" w:sz="0" w:space="0" w:color="auto"/>
                              </w:divBdr>
                            </w:div>
                            <w:div w:id="1195194784">
                              <w:marLeft w:val="0"/>
                              <w:marRight w:val="0"/>
                              <w:marTop w:val="0"/>
                              <w:marBottom w:val="0"/>
                              <w:divBdr>
                                <w:top w:val="none" w:sz="0" w:space="0" w:color="auto"/>
                                <w:left w:val="none" w:sz="0" w:space="0" w:color="auto"/>
                                <w:bottom w:val="none" w:sz="0" w:space="0" w:color="auto"/>
                                <w:right w:val="none" w:sz="0" w:space="0" w:color="auto"/>
                              </w:divBdr>
                            </w:div>
                            <w:div w:id="19379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94419">
                  <w:marLeft w:val="0"/>
                  <w:marRight w:val="0"/>
                  <w:marTop w:val="75"/>
                  <w:marBottom w:val="0"/>
                  <w:divBdr>
                    <w:top w:val="none" w:sz="0" w:space="0" w:color="auto"/>
                    <w:left w:val="none" w:sz="0" w:space="0" w:color="auto"/>
                    <w:bottom w:val="none" w:sz="0" w:space="0" w:color="auto"/>
                    <w:right w:val="none" w:sz="0" w:space="0" w:color="auto"/>
                  </w:divBdr>
                  <w:divsChild>
                    <w:div w:id="1764569340">
                      <w:marLeft w:val="0"/>
                      <w:marRight w:val="0"/>
                      <w:marTop w:val="0"/>
                      <w:marBottom w:val="0"/>
                      <w:divBdr>
                        <w:top w:val="none" w:sz="0" w:space="0" w:color="auto"/>
                        <w:left w:val="none" w:sz="0" w:space="0" w:color="auto"/>
                        <w:bottom w:val="none" w:sz="0" w:space="0" w:color="auto"/>
                        <w:right w:val="none" w:sz="0" w:space="0" w:color="auto"/>
                      </w:divBdr>
                    </w:div>
                  </w:divsChild>
                </w:div>
                <w:div w:id="1804499108">
                  <w:marLeft w:val="0"/>
                  <w:marRight w:val="0"/>
                  <w:marTop w:val="0"/>
                  <w:marBottom w:val="0"/>
                  <w:divBdr>
                    <w:top w:val="none" w:sz="0" w:space="0" w:color="auto"/>
                    <w:left w:val="none" w:sz="0" w:space="0" w:color="auto"/>
                    <w:bottom w:val="none" w:sz="0" w:space="0" w:color="auto"/>
                    <w:right w:val="none" w:sz="0" w:space="0" w:color="auto"/>
                  </w:divBdr>
                  <w:divsChild>
                    <w:div w:id="499348457">
                      <w:marLeft w:val="0"/>
                      <w:marRight w:val="0"/>
                      <w:marTop w:val="0"/>
                      <w:marBottom w:val="0"/>
                      <w:divBdr>
                        <w:top w:val="none" w:sz="0" w:space="0" w:color="auto"/>
                        <w:left w:val="none" w:sz="0" w:space="0" w:color="auto"/>
                        <w:bottom w:val="none" w:sz="0" w:space="0" w:color="auto"/>
                        <w:right w:val="none" w:sz="0" w:space="0" w:color="auto"/>
                      </w:divBdr>
                      <w:divsChild>
                        <w:div w:id="4651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10519">
          <w:marLeft w:val="0"/>
          <w:marRight w:val="0"/>
          <w:marTop w:val="0"/>
          <w:marBottom w:val="0"/>
          <w:divBdr>
            <w:top w:val="none" w:sz="0" w:space="0" w:color="auto"/>
            <w:left w:val="none" w:sz="0" w:space="0" w:color="auto"/>
            <w:bottom w:val="none" w:sz="0" w:space="0" w:color="auto"/>
            <w:right w:val="none" w:sz="0" w:space="0" w:color="auto"/>
          </w:divBdr>
          <w:divsChild>
            <w:div w:id="809787066">
              <w:marLeft w:val="3345"/>
              <w:marRight w:val="1309"/>
              <w:marTop w:val="0"/>
              <w:marBottom w:val="0"/>
              <w:divBdr>
                <w:top w:val="none" w:sz="0" w:space="0" w:color="auto"/>
                <w:left w:val="none" w:sz="0" w:space="0" w:color="auto"/>
                <w:bottom w:val="none" w:sz="0" w:space="0" w:color="auto"/>
                <w:right w:val="none" w:sz="0" w:space="0" w:color="auto"/>
              </w:divBdr>
              <w:divsChild>
                <w:div w:id="1258633121">
                  <w:marLeft w:val="0"/>
                  <w:marRight w:val="0"/>
                  <w:marTop w:val="0"/>
                  <w:marBottom w:val="0"/>
                  <w:divBdr>
                    <w:top w:val="none" w:sz="0" w:space="0" w:color="auto"/>
                    <w:left w:val="none" w:sz="0" w:space="0" w:color="auto"/>
                    <w:bottom w:val="none" w:sz="0" w:space="0" w:color="auto"/>
                    <w:right w:val="none" w:sz="0" w:space="0" w:color="auto"/>
                  </w:divBdr>
                  <w:divsChild>
                    <w:div w:id="1467697556">
                      <w:marLeft w:val="0"/>
                      <w:marRight w:val="0"/>
                      <w:marTop w:val="0"/>
                      <w:marBottom w:val="0"/>
                      <w:divBdr>
                        <w:top w:val="none" w:sz="0" w:space="0" w:color="auto"/>
                        <w:left w:val="none" w:sz="0" w:space="0" w:color="auto"/>
                        <w:bottom w:val="none" w:sz="0" w:space="0" w:color="auto"/>
                        <w:right w:val="none" w:sz="0" w:space="0" w:color="auto"/>
                      </w:divBdr>
                      <w:divsChild>
                        <w:div w:id="2055159024">
                          <w:marLeft w:val="0"/>
                          <w:marRight w:val="0"/>
                          <w:marTop w:val="0"/>
                          <w:marBottom w:val="0"/>
                          <w:divBdr>
                            <w:top w:val="none" w:sz="0" w:space="0" w:color="auto"/>
                            <w:left w:val="none" w:sz="0" w:space="0" w:color="auto"/>
                            <w:bottom w:val="none" w:sz="0" w:space="0" w:color="auto"/>
                            <w:right w:val="none" w:sz="0" w:space="0" w:color="auto"/>
                          </w:divBdr>
                          <w:divsChild>
                            <w:div w:id="472531128">
                              <w:marLeft w:val="0"/>
                              <w:marRight w:val="0"/>
                              <w:marTop w:val="0"/>
                              <w:marBottom w:val="0"/>
                              <w:divBdr>
                                <w:top w:val="none" w:sz="0" w:space="0" w:color="auto"/>
                                <w:left w:val="none" w:sz="0" w:space="0" w:color="auto"/>
                                <w:bottom w:val="none" w:sz="0" w:space="0" w:color="auto"/>
                                <w:right w:val="none" w:sz="0" w:space="0" w:color="auto"/>
                              </w:divBdr>
                              <w:divsChild>
                                <w:div w:id="574513380">
                                  <w:marLeft w:val="0"/>
                                  <w:marRight w:val="0"/>
                                  <w:marTop w:val="0"/>
                                  <w:marBottom w:val="0"/>
                                  <w:divBdr>
                                    <w:top w:val="none" w:sz="0" w:space="0" w:color="auto"/>
                                    <w:left w:val="none" w:sz="0" w:space="0" w:color="auto"/>
                                    <w:bottom w:val="none" w:sz="0" w:space="0" w:color="auto"/>
                                    <w:right w:val="none" w:sz="0" w:space="0" w:color="auto"/>
                                  </w:divBdr>
                                </w:div>
                                <w:div w:id="2029211444">
                                  <w:marLeft w:val="0"/>
                                  <w:marRight w:val="0"/>
                                  <w:marTop w:val="0"/>
                                  <w:marBottom w:val="0"/>
                                  <w:divBdr>
                                    <w:top w:val="none" w:sz="0" w:space="0" w:color="auto"/>
                                    <w:left w:val="none" w:sz="0" w:space="0" w:color="auto"/>
                                    <w:bottom w:val="none" w:sz="0" w:space="0" w:color="auto"/>
                                    <w:right w:val="none" w:sz="0" w:space="0" w:color="auto"/>
                                  </w:divBdr>
                                  <w:divsChild>
                                    <w:div w:id="349374541">
                                      <w:marLeft w:val="0"/>
                                      <w:marRight w:val="0"/>
                                      <w:marTop w:val="0"/>
                                      <w:marBottom w:val="150"/>
                                      <w:divBdr>
                                        <w:top w:val="none" w:sz="0" w:space="0" w:color="auto"/>
                                        <w:left w:val="none" w:sz="0" w:space="0" w:color="auto"/>
                                        <w:bottom w:val="none" w:sz="0" w:space="0" w:color="auto"/>
                                        <w:right w:val="none" w:sz="0" w:space="0" w:color="auto"/>
                                      </w:divBdr>
                                    </w:div>
                                    <w:div w:id="15494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04996">
          <w:marLeft w:val="0"/>
          <w:marRight w:val="0"/>
          <w:marTop w:val="0"/>
          <w:marBottom w:val="0"/>
          <w:divBdr>
            <w:top w:val="none" w:sz="0" w:space="0" w:color="auto"/>
            <w:left w:val="none" w:sz="0" w:space="0" w:color="auto"/>
            <w:bottom w:val="none" w:sz="0" w:space="0" w:color="auto"/>
            <w:right w:val="none" w:sz="0" w:space="0" w:color="auto"/>
          </w:divBdr>
          <w:divsChild>
            <w:div w:id="98792132">
              <w:marLeft w:val="0"/>
              <w:marRight w:val="0"/>
              <w:marTop w:val="0"/>
              <w:marBottom w:val="0"/>
              <w:divBdr>
                <w:top w:val="none" w:sz="0" w:space="0" w:color="auto"/>
                <w:left w:val="none" w:sz="0" w:space="0" w:color="auto"/>
                <w:bottom w:val="none" w:sz="0" w:space="0" w:color="auto"/>
                <w:right w:val="none" w:sz="0" w:space="0" w:color="auto"/>
              </w:divBdr>
              <w:divsChild>
                <w:div w:id="675304254">
                  <w:marLeft w:val="0"/>
                  <w:marRight w:val="0"/>
                  <w:marTop w:val="0"/>
                  <w:marBottom w:val="0"/>
                  <w:divBdr>
                    <w:top w:val="none" w:sz="0" w:space="0" w:color="auto"/>
                    <w:left w:val="none" w:sz="0" w:space="0" w:color="auto"/>
                    <w:bottom w:val="none" w:sz="0" w:space="0" w:color="auto"/>
                    <w:right w:val="none" w:sz="0" w:space="0" w:color="auto"/>
                  </w:divBdr>
                </w:div>
              </w:divsChild>
            </w:div>
            <w:div w:id="1514688972">
              <w:marLeft w:val="0"/>
              <w:marRight w:val="0"/>
              <w:marTop w:val="0"/>
              <w:marBottom w:val="120"/>
              <w:divBdr>
                <w:top w:val="none" w:sz="0" w:space="0" w:color="auto"/>
                <w:left w:val="none" w:sz="0" w:space="0" w:color="auto"/>
                <w:bottom w:val="none" w:sz="0" w:space="0" w:color="auto"/>
                <w:right w:val="none" w:sz="0" w:space="0" w:color="auto"/>
              </w:divBdr>
              <w:divsChild>
                <w:div w:id="19904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3661">
      <w:bodyDiv w:val="1"/>
      <w:marLeft w:val="0"/>
      <w:marRight w:val="0"/>
      <w:marTop w:val="0"/>
      <w:marBottom w:val="0"/>
      <w:divBdr>
        <w:top w:val="none" w:sz="0" w:space="0" w:color="auto"/>
        <w:left w:val="none" w:sz="0" w:space="0" w:color="auto"/>
        <w:bottom w:val="none" w:sz="0" w:space="0" w:color="auto"/>
        <w:right w:val="none" w:sz="0" w:space="0" w:color="auto"/>
      </w:divBdr>
      <w:divsChild>
        <w:div w:id="708602632">
          <w:marLeft w:val="0"/>
          <w:marRight w:val="0"/>
          <w:marTop w:val="375"/>
          <w:marBottom w:val="330"/>
          <w:divBdr>
            <w:top w:val="none" w:sz="0" w:space="0" w:color="auto"/>
            <w:left w:val="none" w:sz="0" w:space="0" w:color="auto"/>
            <w:bottom w:val="none" w:sz="0" w:space="0" w:color="auto"/>
            <w:right w:val="none" w:sz="0" w:space="0" w:color="auto"/>
          </w:divBdr>
          <w:divsChild>
            <w:div w:id="1114131963">
              <w:marLeft w:val="0"/>
              <w:marRight w:val="0"/>
              <w:marTop w:val="0"/>
              <w:marBottom w:val="210"/>
              <w:divBdr>
                <w:top w:val="none" w:sz="0" w:space="0" w:color="auto"/>
                <w:left w:val="none" w:sz="0" w:space="0" w:color="auto"/>
                <w:bottom w:val="none" w:sz="0" w:space="0" w:color="auto"/>
                <w:right w:val="none" w:sz="0" w:space="0" w:color="auto"/>
              </w:divBdr>
              <w:divsChild>
                <w:div w:id="2091611523">
                  <w:marLeft w:val="0"/>
                  <w:marRight w:val="0"/>
                  <w:marTop w:val="0"/>
                  <w:marBottom w:val="0"/>
                  <w:divBdr>
                    <w:top w:val="none" w:sz="0" w:space="0" w:color="auto"/>
                    <w:left w:val="none" w:sz="0" w:space="0" w:color="auto"/>
                    <w:bottom w:val="none" w:sz="0" w:space="0" w:color="auto"/>
                    <w:right w:val="none" w:sz="0" w:space="0" w:color="auto"/>
                  </w:divBdr>
                  <w:divsChild>
                    <w:div w:id="8403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97948">
              <w:marLeft w:val="0"/>
              <w:marRight w:val="0"/>
              <w:marTop w:val="0"/>
              <w:marBottom w:val="210"/>
              <w:divBdr>
                <w:top w:val="none" w:sz="0" w:space="0" w:color="auto"/>
                <w:left w:val="none" w:sz="0" w:space="0" w:color="auto"/>
                <w:bottom w:val="none" w:sz="0" w:space="0" w:color="auto"/>
                <w:right w:val="none" w:sz="0" w:space="0" w:color="auto"/>
              </w:divBdr>
            </w:div>
          </w:divsChild>
        </w:div>
        <w:div w:id="1416710157">
          <w:marLeft w:val="0"/>
          <w:marRight w:val="0"/>
          <w:marTop w:val="0"/>
          <w:marBottom w:val="0"/>
          <w:divBdr>
            <w:top w:val="none" w:sz="0" w:space="0" w:color="auto"/>
            <w:left w:val="none" w:sz="0" w:space="0" w:color="auto"/>
            <w:bottom w:val="none" w:sz="0" w:space="0" w:color="auto"/>
            <w:right w:val="none" w:sz="0" w:space="0" w:color="auto"/>
          </w:divBdr>
          <w:divsChild>
            <w:div w:id="27686936">
              <w:marLeft w:val="0"/>
              <w:marRight w:val="0"/>
              <w:marTop w:val="0"/>
              <w:marBottom w:val="0"/>
              <w:divBdr>
                <w:top w:val="none" w:sz="0" w:space="0" w:color="auto"/>
                <w:left w:val="none" w:sz="0" w:space="0" w:color="auto"/>
                <w:bottom w:val="none" w:sz="0" w:space="0" w:color="auto"/>
                <w:right w:val="none" w:sz="0" w:space="0" w:color="auto"/>
              </w:divBdr>
              <w:divsChild>
                <w:div w:id="104539015">
                  <w:marLeft w:val="0"/>
                  <w:marRight w:val="0"/>
                  <w:marTop w:val="0"/>
                  <w:marBottom w:val="300"/>
                  <w:divBdr>
                    <w:top w:val="none" w:sz="0" w:space="0" w:color="auto"/>
                    <w:left w:val="none" w:sz="0" w:space="0" w:color="auto"/>
                    <w:bottom w:val="none" w:sz="0" w:space="0" w:color="auto"/>
                    <w:right w:val="none" w:sz="0" w:space="0" w:color="auto"/>
                  </w:divBdr>
                  <w:divsChild>
                    <w:div w:id="266081550">
                      <w:marLeft w:val="0"/>
                      <w:marRight w:val="0"/>
                      <w:marTop w:val="0"/>
                      <w:marBottom w:val="300"/>
                      <w:divBdr>
                        <w:top w:val="none" w:sz="0" w:space="0" w:color="auto"/>
                        <w:left w:val="none" w:sz="0" w:space="0" w:color="auto"/>
                        <w:bottom w:val="none" w:sz="0" w:space="0" w:color="auto"/>
                        <w:right w:val="none" w:sz="0" w:space="0" w:color="auto"/>
                      </w:divBdr>
                      <w:divsChild>
                        <w:div w:id="1210460397">
                          <w:marLeft w:val="0"/>
                          <w:marRight w:val="0"/>
                          <w:marTop w:val="0"/>
                          <w:marBottom w:val="0"/>
                          <w:divBdr>
                            <w:top w:val="none" w:sz="0" w:space="0" w:color="auto"/>
                            <w:left w:val="none" w:sz="0" w:space="0" w:color="auto"/>
                            <w:bottom w:val="none" w:sz="0" w:space="0" w:color="auto"/>
                            <w:right w:val="none" w:sz="0" w:space="0" w:color="auto"/>
                          </w:divBdr>
                          <w:divsChild>
                            <w:div w:id="10717309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2746127">
                      <w:marLeft w:val="0"/>
                      <w:marRight w:val="0"/>
                      <w:marTop w:val="0"/>
                      <w:marBottom w:val="0"/>
                      <w:divBdr>
                        <w:top w:val="none" w:sz="0" w:space="0" w:color="auto"/>
                        <w:left w:val="none" w:sz="0" w:space="0" w:color="auto"/>
                        <w:bottom w:val="none" w:sz="0" w:space="0" w:color="auto"/>
                        <w:right w:val="none" w:sz="0" w:space="0" w:color="auto"/>
                      </w:divBdr>
                      <w:divsChild>
                        <w:div w:id="377514183">
                          <w:marLeft w:val="0"/>
                          <w:marRight w:val="0"/>
                          <w:marTop w:val="0"/>
                          <w:marBottom w:val="0"/>
                          <w:divBdr>
                            <w:top w:val="none" w:sz="0" w:space="0" w:color="auto"/>
                            <w:left w:val="none" w:sz="0" w:space="0" w:color="auto"/>
                            <w:bottom w:val="none" w:sz="0" w:space="0" w:color="auto"/>
                            <w:right w:val="none" w:sz="0" w:space="0" w:color="auto"/>
                          </w:divBdr>
                          <w:divsChild>
                            <w:div w:id="1392658628">
                              <w:marLeft w:val="0"/>
                              <w:marRight w:val="0"/>
                              <w:marTop w:val="0"/>
                              <w:marBottom w:val="0"/>
                              <w:divBdr>
                                <w:top w:val="none" w:sz="0" w:space="0" w:color="auto"/>
                                <w:left w:val="none" w:sz="0" w:space="0" w:color="auto"/>
                                <w:bottom w:val="none" w:sz="0" w:space="0" w:color="auto"/>
                                <w:right w:val="none" w:sz="0" w:space="0" w:color="auto"/>
                              </w:divBdr>
                              <w:divsChild>
                                <w:div w:id="1885866771">
                                  <w:marLeft w:val="0"/>
                                  <w:marRight w:val="0"/>
                                  <w:marTop w:val="0"/>
                                  <w:marBottom w:val="0"/>
                                  <w:divBdr>
                                    <w:top w:val="none" w:sz="0" w:space="0" w:color="auto"/>
                                    <w:left w:val="none" w:sz="0" w:space="0" w:color="auto"/>
                                    <w:bottom w:val="none" w:sz="0" w:space="0" w:color="auto"/>
                                    <w:right w:val="none" w:sz="0" w:space="0" w:color="auto"/>
                                  </w:divBdr>
                                  <w:divsChild>
                                    <w:div w:id="1918897339">
                                      <w:marLeft w:val="0"/>
                                      <w:marRight w:val="0"/>
                                      <w:marTop w:val="0"/>
                                      <w:marBottom w:val="0"/>
                                      <w:divBdr>
                                        <w:top w:val="none" w:sz="0" w:space="0" w:color="auto"/>
                                        <w:left w:val="none" w:sz="0" w:space="0" w:color="auto"/>
                                        <w:bottom w:val="none" w:sz="0" w:space="0" w:color="auto"/>
                                        <w:right w:val="none" w:sz="0" w:space="0" w:color="auto"/>
                                      </w:divBdr>
                                      <w:divsChild>
                                        <w:div w:id="569968613">
                                          <w:marLeft w:val="0"/>
                                          <w:marRight w:val="0"/>
                                          <w:marTop w:val="0"/>
                                          <w:marBottom w:val="0"/>
                                          <w:divBdr>
                                            <w:top w:val="none" w:sz="0" w:space="0" w:color="auto"/>
                                            <w:left w:val="none" w:sz="0" w:space="0" w:color="auto"/>
                                            <w:bottom w:val="none" w:sz="0" w:space="0" w:color="auto"/>
                                            <w:right w:val="none" w:sz="0" w:space="0" w:color="auto"/>
                                          </w:divBdr>
                                          <w:divsChild>
                                            <w:div w:id="1124734678">
                                              <w:marLeft w:val="0"/>
                                              <w:marRight w:val="0"/>
                                              <w:marTop w:val="0"/>
                                              <w:marBottom w:val="0"/>
                                              <w:divBdr>
                                                <w:top w:val="none" w:sz="0" w:space="0" w:color="auto"/>
                                                <w:left w:val="none" w:sz="0" w:space="0" w:color="auto"/>
                                                <w:bottom w:val="none" w:sz="0" w:space="0" w:color="auto"/>
                                                <w:right w:val="none" w:sz="0" w:space="0" w:color="auto"/>
                                              </w:divBdr>
                                              <w:divsChild>
                                                <w:div w:id="87892275">
                                                  <w:marLeft w:val="0"/>
                                                  <w:marRight w:val="0"/>
                                                  <w:marTop w:val="0"/>
                                                  <w:marBottom w:val="0"/>
                                                  <w:divBdr>
                                                    <w:top w:val="none" w:sz="0" w:space="0" w:color="auto"/>
                                                    <w:left w:val="none" w:sz="0" w:space="0" w:color="auto"/>
                                                    <w:bottom w:val="none" w:sz="0" w:space="0" w:color="auto"/>
                                                    <w:right w:val="none" w:sz="0" w:space="0" w:color="auto"/>
                                                  </w:divBdr>
                                                  <w:divsChild>
                                                    <w:div w:id="2051569813">
                                                      <w:marLeft w:val="0"/>
                                                      <w:marRight w:val="0"/>
                                                      <w:marTop w:val="0"/>
                                                      <w:marBottom w:val="0"/>
                                                      <w:divBdr>
                                                        <w:top w:val="none" w:sz="0" w:space="0" w:color="auto"/>
                                                        <w:left w:val="none" w:sz="0" w:space="0" w:color="auto"/>
                                                        <w:bottom w:val="none" w:sz="0" w:space="0" w:color="auto"/>
                                                        <w:right w:val="none" w:sz="0" w:space="0" w:color="auto"/>
                                                      </w:divBdr>
                                                      <w:divsChild>
                                                        <w:div w:id="197933267">
                                                          <w:marLeft w:val="0"/>
                                                          <w:marRight w:val="0"/>
                                                          <w:marTop w:val="0"/>
                                                          <w:marBottom w:val="0"/>
                                                          <w:divBdr>
                                                            <w:top w:val="none" w:sz="0" w:space="0" w:color="auto"/>
                                                            <w:left w:val="none" w:sz="0" w:space="0" w:color="auto"/>
                                                            <w:bottom w:val="none" w:sz="0" w:space="0" w:color="auto"/>
                                                            <w:right w:val="none" w:sz="0" w:space="0" w:color="auto"/>
                                                          </w:divBdr>
                                                          <w:divsChild>
                                                            <w:div w:id="950625511">
                                                              <w:marLeft w:val="0"/>
                                                              <w:marRight w:val="0"/>
                                                              <w:marTop w:val="0"/>
                                                              <w:marBottom w:val="0"/>
                                                              <w:divBdr>
                                                                <w:top w:val="none" w:sz="0" w:space="0" w:color="auto"/>
                                                                <w:left w:val="none" w:sz="0" w:space="0" w:color="auto"/>
                                                                <w:bottom w:val="none" w:sz="0" w:space="0" w:color="auto"/>
                                                                <w:right w:val="none" w:sz="0" w:space="0" w:color="auto"/>
                                                              </w:divBdr>
                                                              <w:divsChild>
                                                                <w:div w:id="308247282">
                                                                  <w:marLeft w:val="0"/>
                                                                  <w:marRight w:val="0"/>
                                                                  <w:marTop w:val="0"/>
                                                                  <w:marBottom w:val="0"/>
                                                                  <w:divBdr>
                                                                    <w:top w:val="none" w:sz="0" w:space="0" w:color="auto"/>
                                                                    <w:left w:val="none" w:sz="0" w:space="0" w:color="auto"/>
                                                                    <w:bottom w:val="none" w:sz="0" w:space="0" w:color="auto"/>
                                                                    <w:right w:val="none" w:sz="0" w:space="0" w:color="auto"/>
                                                                  </w:divBdr>
                                                                  <w:divsChild>
                                                                    <w:div w:id="960889133">
                                                                      <w:marLeft w:val="0"/>
                                                                      <w:marRight w:val="0"/>
                                                                      <w:marTop w:val="0"/>
                                                                      <w:marBottom w:val="0"/>
                                                                      <w:divBdr>
                                                                        <w:top w:val="none" w:sz="0" w:space="0" w:color="auto"/>
                                                                        <w:left w:val="none" w:sz="0" w:space="0" w:color="auto"/>
                                                                        <w:bottom w:val="none" w:sz="0" w:space="0" w:color="auto"/>
                                                                        <w:right w:val="none" w:sz="0" w:space="0" w:color="auto"/>
                                                                      </w:divBdr>
                                                                      <w:divsChild>
                                                                        <w:div w:id="1765177267">
                                                                          <w:marLeft w:val="0"/>
                                                                          <w:marRight w:val="0"/>
                                                                          <w:marTop w:val="0"/>
                                                                          <w:marBottom w:val="0"/>
                                                                          <w:divBdr>
                                                                            <w:top w:val="none" w:sz="0" w:space="0" w:color="auto"/>
                                                                            <w:left w:val="none" w:sz="0" w:space="0" w:color="auto"/>
                                                                            <w:bottom w:val="none" w:sz="0" w:space="0" w:color="auto"/>
                                                                            <w:right w:val="none" w:sz="0" w:space="0" w:color="auto"/>
                                                                          </w:divBdr>
                                                                          <w:divsChild>
                                                                            <w:div w:id="2136872037">
                                                                              <w:marLeft w:val="0"/>
                                                                              <w:marRight w:val="0"/>
                                                                              <w:marTop w:val="0"/>
                                                                              <w:marBottom w:val="0"/>
                                                                              <w:divBdr>
                                                                                <w:top w:val="none" w:sz="0" w:space="0" w:color="auto"/>
                                                                                <w:left w:val="none" w:sz="0" w:space="0" w:color="auto"/>
                                                                                <w:bottom w:val="none" w:sz="0" w:space="0" w:color="auto"/>
                                                                                <w:right w:val="none" w:sz="0" w:space="0" w:color="auto"/>
                                                                              </w:divBdr>
                                                                              <w:divsChild>
                                                                                <w:div w:id="1670714439">
                                                                                  <w:marLeft w:val="0"/>
                                                                                  <w:marRight w:val="0"/>
                                                                                  <w:marTop w:val="0"/>
                                                                                  <w:marBottom w:val="0"/>
                                                                                  <w:divBdr>
                                                                                    <w:top w:val="none" w:sz="0" w:space="0" w:color="auto"/>
                                                                                    <w:left w:val="none" w:sz="0" w:space="0" w:color="auto"/>
                                                                                    <w:bottom w:val="none" w:sz="0" w:space="0" w:color="auto"/>
                                                                                    <w:right w:val="none" w:sz="0" w:space="0" w:color="auto"/>
                                                                                  </w:divBdr>
                                                                                  <w:divsChild>
                                                                                    <w:div w:id="1640257781">
                                                                                      <w:marLeft w:val="0"/>
                                                                                      <w:marRight w:val="0"/>
                                                                                      <w:marTop w:val="0"/>
                                                                                      <w:marBottom w:val="0"/>
                                                                                      <w:divBdr>
                                                                                        <w:top w:val="none" w:sz="0" w:space="0" w:color="auto"/>
                                                                                        <w:left w:val="none" w:sz="0" w:space="0" w:color="auto"/>
                                                                                        <w:bottom w:val="none" w:sz="0" w:space="0" w:color="auto"/>
                                                                                        <w:right w:val="none" w:sz="0" w:space="0" w:color="auto"/>
                                                                                      </w:divBdr>
                                                                                      <w:divsChild>
                                                                                        <w:div w:id="1993869228">
                                                                                          <w:marLeft w:val="0"/>
                                                                                          <w:marRight w:val="0"/>
                                                                                          <w:marTop w:val="0"/>
                                                                                          <w:marBottom w:val="0"/>
                                                                                          <w:divBdr>
                                                                                            <w:top w:val="none" w:sz="0" w:space="0" w:color="auto"/>
                                                                                            <w:left w:val="none" w:sz="0" w:space="0" w:color="auto"/>
                                                                                            <w:bottom w:val="none" w:sz="0" w:space="0" w:color="auto"/>
                                                                                            <w:right w:val="none" w:sz="0" w:space="0" w:color="auto"/>
                                                                                          </w:divBdr>
                                                                                          <w:divsChild>
                                                                                            <w:div w:id="1668945768">
                                                                                              <w:marLeft w:val="0"/>
                                                                                              <w:marRight w:val="0"/>
                                                                                              <w:marTop w:val="0"/>
                                                                                              <w:marBottom w:val="0"/>
                                                                                              <w:divBdr>
                                                                                                <w:top w:val="none" w:sz="0" w:space="0" w:color="auto"/>
                                                                                                <w:left w:val="none" w:sz="0" w:space="0" w:color="auto"/>
                                                                                                <w:bottom w:val="none" w:sz="0" w:space="0" w:color="auto"/>
                                                                                                <w:right w:val="none" w:sz="0" w:space="0" w:color="auto"/>
                                                                                              </w:divBdr>
                                                                                              <w:divsChild>
                                                                                                <w:div w:id="2014140061">
                                                                                                  <w:marLeft w:val="0"/>
                                                                                                  <w:marRight w:val="0"/>
                                                                                                  <w:marTop w:val="0"/>
                                                                                                  <w:marBottom w:val="0"/>
                                                                                                  <w:divBdr>
                                                                                                    <w:top w:val="none" w:sz="0" w:space="0" w:color="auto"/>
                                                                                                    <w:left w:val="none" w:sz="0" w:space="0" w:color="auto"/>
                                                                                                    <w:bottom w:val="none" w:sz="0" w:space="0" w:color="auto"/>
                                                                                                    <w:right w:val="none" w:sz="0" w:space="0" w:color="auto"/>
                                                                                                  </w:divBdr>
                                                                                                  <w:divsChild>
                                                                                                    <w:div w:id="828640754">
                                                                                                      <w:marLeft w:val="0"/>
                                                                                                      <w:marRight w:val="84"/>
                                                                                                      <w:marTop w:val="0"/>
                                                                                                      <w:marBottom w:val="0"/>
                                                                                                      <w:divBdr>
                                                                                                        <w:top w:val="none" w:sz="0" w:space="0" w:color="auto"/>
                                                                                                        <w:left w:val="none" w:sz="0" w:space="0" w:color="auto"/>
                                                                                                        <w:bottom w:val="none" w:sz="0" w:space="0" w:color="auto"/>
                                                                                                        <w:right w:val="none" w:sz="0" w:space="0" w:color="auto"/>
                                                                                                      </w:divBdr>
                                                                                                    </w:div>
                                                                                                    <w:div w:id="1415514079">
                                                                                                      <w:marLeft w:val="0"/>
                                                                                                      <w:marRight w:val="0"/>
                                                                                                      <w:marTop w:val="0"/>
                                                                                                      <w:marBottom w:val="0"/>
                                                                                                      <w:divBdr>
                                                                                                        <w:top w:val="none" w:sz="0" w:space="0" w:color="auto"/>
                                                                                                        <w:left w:val="none" w:sz="0" w:space="0" w:color="auto"/>
                                                                                                        <w:bottom w:val="none" w:sz="0" w:space="0" w:color="auto"/>
                                                                                                        <w:right w:val="none" w:sz="0" w:space="0" w:color="auto"/>
                                                                                                      </w:divBdr>
                                                                                                      <w:divsChild>
                                                                                                        <w:div w:id="1661428044">
                                                                                                          <w:marLeft w:val="0"/>
                                                                                                          <w:marRight w:val="0"/>
                                                                                                          <w:marTop w:val="0"/>
                                                                                                          <w:marBottom w:val="0"/>
                                                                                                          <w:divBdr>
                                                                                                            <w:top w:val="none" w:sz="0" w:space="0" w:color="auto"/>
                                                                                                            <w:left w:val="none" w:sz="0" w:space="0" w:color="auto"/>
                                                                                                            <w:bottom w:val="none" w:sz="0" w:space="0" w:color="auto"/>
                                                                                                            <w:right w:val="none" w:sz="0" w:space="0" w:color="auto"/>
                                                                                                          </w:divBdr>
                                                                                                          <w:divsChild>
                                                                                                            <w:div w:id="90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890636">
                                                          <w:marLeft w:val="0"/>
                                                          <w:marRight w:val="0"/>
                                                          <w:marTop w:val="0"/>
                                                          <w:marBottom w:val="0"/>
                                                          <w:divBdr>
                                                            <w:top w:val="none" w:sz="0" w:space="0" w:color="auto"/>
                                                            <w:left w:val="none" w:sz="0" w:space="0" w:color="auto"/>
                                                            <w:bottom w:val="none" w:sz="0" w:space="0" w:color="auto"/>
                                                            <w:right w:val="none" w:sz="0" w:space="0" w:color="auto"/>
                                                          </w:divBdr>
                                                          <w:divsChild>
                                                            <w:div w:id="458687221">
                                                              <w:marLeft w:val="0"/>
                                                              <w:marRight w:val="0"/>
                                                              <w:marTop w:val="0"/>
                                                              <w:marBottom w:val="0"/>
                                                              <w:divBdr>
                                                                <w:top w:val="none" w:sz="0" w:space="0" w:color="auto"/>
                                                                <w:left w:val="none" w:sz="0" w:space="0" w:color="auto"/>
                                                                <w:bottom w:val="none" w:sz="0" w:space="0" w:color="auto"/>
                                                                <w:right w:val="none" w:sz="0" w:space="0" w:color="auto"/>
                                                              </w:divBdr>
                                                              <w:divsChild>
                                                                <w:div w:id="1147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230378">
                      <w:marLeft w:val="0"/>
                      <w:marRight w:val="0"/>
                      <w:marTop w:val="0"/>
                      <w:marBottom w:val="300"/>
                      <w:divBdr>
                        <w:top w:val="none" w:sz="0" w:space="0" w:color="auto"/>
                        <w:left w:val="none" w:sz="0" w:space="0" w:color="auto"/>
                        <w:bottom w:val="none" w:sz="0" w:space="0" w:color="auto"/>
                        <w:right w:val="none" w:sz="0" w:space="0" w:color="auto"/>
                      </w:divBdr>
                      <w:divsChild>
                        <w:div w:id="1911848737">
                          <w:marLeft w:val="0"/>
                          <w:marRight w:val="0"/>
                          <w:marTop w:val="0"/>
                          <w:marBottom w:val="0"/>
                          <w:divBdr>
                            <w:top w:val="none" w:sz="0" w:space="0" w:color="auto"/>
                            <w:left w:val="none" w:sz="0" w:space="0" w:color="auto"/>
                            <w:bottom w:val="none" w:sz="0" w:space="0" w:color="auto"/>
                            <w:right w:val="none" w:sz="0" w:space="0" w:color="auto"/>
                          </w:divBdr>
                          <w:divsChild>
                            <w:div w:id="18081606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598060">
      <w:bodyDiv w:val="1"/>
      <w:marLeft w:val="0"/>
      <w:marRight w:val="0"/>
      <w:marTop w:val="0"/>
      <w:marBottom w:val="0"/>
      <w:divBdr>
        <w:top w:val="none" w:sz="0" w:space="0" w:color="auto"/>
        <w:left w:val="none" w:sz="0" w:space="0" w:color="auto"/>
        <w:bottom w:val="none" w:sz="0" w:space="0" w:color="auto"/>
        <w:right w:val="none" w:sz="0" w:space="0" w:color="auto"/>
      </w:divBdr>
      <w:divsChild>
        <w:div w:id="122888880">
          <w:marLeft w:val="0"/>
          <w:marRight w:val="0"/>
          <w:marTop w:val="450"/>
          <w:marBottom w:val="750"/>
          <w:divBdr>
            <w:top w:val="none" w:sz="0" w:space="0" w:color="auto"/>
            <w:left w:val="none" w:sz="0" w:space="0" w:color="auto"/>
            <w:bottom w:val="none" w:sz="0" w:space="0" w:color="auto"/>
            <w:right w:val="none" w:sz="0" w:space="0" w:color="auto"/>
          </w:divBdr>
          <w:divsChild>
            <w:div w:id="1021853387">
              <w:marLeft w:val="0"/>
              <w:marRight w:val="0"/>
              <w:marTop w:val="0"/>
              <w:marBottom w:val="0"/>
              <w:divBdr>
                <w:top w:val="none" w:sz="0" w:space="0" w:color="auto"/>
                <w:left w:val="none" w:sz="0" w:space="0" w:color="auto"/>
                <w:bottom w:val="none" w:sz="0" w:space="0" w:color="auto"/>
                <w:right w:val="none" w:sz="0" w:space="0" w:color="auto"/>
              </w:divBdr>
              <w:divsChild>
                <w:div w:id="139349075">
                  <w:marLeft w:val="0"/>
                  <w:marRight w:val="0"/>
                  <w:marTop w:val="0"/>
                  <w:marBottom w:val="0"/>
                  <w:divBdr>
                    <w:top w:val="none" w:sz="0" w:space="0" w:color="auto"/>
                    <w:left w:val="none" w:sz="0" w:space="0" w:color="auto"/>
                    <w:bottom w:val="none" w:sz="0" w:space="0" w:color="auto"/>
                    <w:right w:val="none" w:sz="0" w:space="0" w:color="auto"/>
                  </w:divBdr>
                </w:div>
                <w:div w:id="1818909622">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 w:id="248346759">
          <w:marLeft w:val="0"/>
          <w:marRight w:val="0"/>
          <w:marTop w:val="675"/>
          <w:marBottom w:val="0"/>
          <w:divBdr>
            <w:top w:val="none" w:sz="0" w:space="0" w:color="auto"/>
            <w:left w:val="none" w:sz="0" w:space="0" w:color="auto"/>
            <w:bottom w:val="none" w:sz="0" w:space="0" w:color="auto"/>
            <w:right w:val="none" w:sz="0" w:space="0" w:color="auto"/>
          </w:divBdr>
          <w:divsChild>
            <w:div w:id="1287006338">
              <w:marLeft w:val="0"/>
              <w:marRight w:val="0"/>
              <w:marTop w:val="0"/>
              <w:marBottom w:val="0"/>
              <w:divBdr>
                <w:top w:val="none" w:sz="0" w:space="0" w:color="auto"/>
                <w:left w:val="none" w:sz="0" w:space="0" w:color="auto"/>
                <w:bottom w:val="none" w:sz="0" w:space="0" w:color="auto"/>
                <w:right w:val="none" w:sz="0" w:space="0" w:color="auto"/>
              </w:divBdr>
              <w:divsChild>
                <w:div w:id="11404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5634">
          <w:marLeft w:val="0"/>
          <w:marRight w:val="0"/>
          <w:marTop w:val="0"/>
          <w:marBottom w:val="0"/>
          <w:divBdr>
            <w:top w:val="none" w:sz="0" w:space="0" w:color="auto"/>
            <w:left w:val="none" w:sz="0" w:space="0" w:color="auto"/>
            <w:bottom w:val="none" w:sz="0" w:space="0" w:color="auto"/>
            <w:right w:val="none" w:sz="0" w:space="0" w:color="auto"/>
          </w:divBdr>
          <w:divsChild>
            <w:div w:id="1040204286">
              <w:marLeft w:val="0"/>
              <w:marRight w:val="0"/>
              <w:marTop w:val="0"/>
              <w:marBottom w:val="0"/>
              <w:divBdr>
                <w:top w:val="none" w:sz="0" w:space="0" w:color="auto"/>
                <w:left w:val="none" w:sz="0" w:space="0" w:color="auto"/>
                <w:bottom w:val="none" w:sz="0" w:space="0" w:color="auto"/>
                <w:right w:val="none" w:sz="0" w:space="0" w:color="auto"/>
              </w:divBdr>
              <w:divsChild>
                <w:div w:id="4103472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35954256">
          <w:marLeft w:val="0"/>
          <w:marRight w:val="0"/>
          <w:marTop w:val="750"/>
          <w:marBottom w:val="0"/>
          <w:divBdr>
            <w:top w:val="none" w:sz="0" w:space="0" w:color="auto"/>
            <w:left w:val="none" w:sz="0" w:space="0" w:color="auto"/>
            <w:bottom w:val="none" w:sz="0" w:space="0" w:color="auto"/>
            <w:right w:val="none" w:sz="0" w:space="0" w:color="auto"/>
          </w:divBdr>
          <w:divsChild>
            <w:div w:id="12138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4208">
      <w:bodyDiv w:val="1"/>
      <w:marLeft w:val="0"/>
      <w:marRight w:val="0"/>
      <w:marTop w:val="0"/>
      <w:marBottom w:val="0"/>
      <w:divBdr>
        <w:top w:val="none" w:sz="0" w:space="0" w:color="auto"/>
        <w:left w:val="none" w:sz="0" w:space="0" w:color="auto"/>
        <w:bottom w:val="none" w:sz="0" w:space="0" w:color="auto"/>
        <w:right w:val="none" w:sz="0" w:space="0" w:color="auto"/>
      </w:divBdr>
      <w:divsChild>
        <w:div w:id="1626618205">
          <w:marLeft w:val="0"/>
          <w:marRight w:val="0"/>
          <w:marTop w:val="375"/>
          <w:marBottom w:val="330"/>
          <w:divBdr>
            <w:top w:val="none" w:sz="0" w:space="0" w:color="auto"/>
            <w:left w:val="none" w:sz="0" w:space="0" w:color="auto"/>
            <w:bottom w:val="none" w:sz="0" w:space="0" w:color="auto"/>
            <w:right w:val="none" w:sz="0" w:space="0" w:color="auto"/>
          </w:divBdr>
          <w:divsChild>
            <w:div w:id="197743361">
              <w:marLeft w:val="0"/>
              <w:marRight w:val="0"/>
              <w:marTop w:val="0"/>
              <w:marBottom w:val="210"/>
              <w:divBdr>
                <w:top w:val="none" w:sz="0" w:space="0" w:color="auto"/>
                <w:left w:val="none" w:sz="0" w:space="0" w:color="auto"/>
                <w:bottom w:val="none" w:sz="0" w:space="0" w:color="auto"/>
                <w:right w:val="none" w:sz="0" w:space="0" w:color="auto"/>
              </w:divBdr>
              <w:divsChild>
                <w:div w:id="1932663380">
                  <w:marLeft w:val="0"/>
                  <w:marRight w:val="0"/>
                  <w:marTop w:val="0"/>
                  <w:marBottom w:val="0"/>
                  <w:divBdr>
                    <w:top w:val="none" w:sz="0" w:space="0" w:color="auto"/>
                    <w:left w:val="none" w:sz="0" w:space="0" w:color="auto"/>
                    <w:bottom w:val="none" w:sz="0" w:space="0" w:color="auto"/>
                    <w:right w:val="none" w:sz="0" w:space="0" w:color="auto"/>
                  </w:divBdr>
                  <w:divsChild>
                    <w:div w:id="989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3701">
              <w:marLeft w:val="0"/>
              <w:marRight w:val="0"/>
              <w:marTop w:val="0"/>
              <w:marBottom w:val="210"/>
              <w:divBdr>
                <w:top w:val="none" w:sz="0" w:space="0" w:color="auto"/>
                <w:left w:val="none" w:sz="0" w:space="0" w:color="auto"/>
                <w:bottom w:val="none" w:sz="0" w:space="0" w:color="auto"/>
                <w:right w:val="none" w:sz="0" w:space="0" w:color="auto"/>
              </w:divBdr>
            </w:div>
          </w:divsChild>
        </w:div>
        <w:div w:id="1987318139">
          <w:marLeft w:val="0"/>
          <w:marRight w:val="0"/>
          <w:marTop w:val="0"/>
          <w:marBottom w:val="0"/>
          <w:divBdr>
            <w:top w:val="none" w:sz="0" w:space="0" w:color="auto"/>
            <w:left w:val="none" w:sz="0" w:space="0" w:color="auto"/>
            <w:bottom w:val="none" w:sz="0" w:space="0" w:color="auto"/>
            <w:right w:val="none" w:sz="0" w:space="0" w:color="auto"/>
          </w:divBdr>
          <w:divsChild>
            <w:div w:id="857307965">
              <w:marLeft w:val="0"/>
              <w:marRight w:val="0"/>
              <w:marTop w:val="0"/>
              <w:marBottom w:val="0"/>
              <w:divBdr>
                <w:top w:val="none" w:sz="0" w:space="0" w:color="auto"/>
                <w:left w:val="none" w:sz="0" w:space="0" w:color="auto"/>
                <w:bottom w:val="none" w:sz="0" w:space="0" w:color="auto"/>
                <w:right w:val="none" w:sz="0" w:space="0" w:color="auto"/>
              </w:divBdr>
              <w:divsChild>
                <w:div w:id="575477516">
                  <w:marLeft w:val="0"/>
                  <w:marRight w:val="0"/>
                  <w:marTop w:val="0"/>
                  <w:marBottom w:val="300"/>
                  <w:divBdr>
                    <w:top w:val="none" w:sz="0" w:space="0" w:color="auto"/>
                    <w:left w:val="none" w:sz="0" w:space="0" w:color="auto"/>
                    <w:bottom w:val="none" w:sz="0" w:space="0" w:color="auto"/>
                    <w:right w:val="none" w:sz="0" w:space="0" w:color="auto"/>
                  </w:divBdr>
                  <w:divsChild>
                    <w:div w:id="1037002510">
                      <w:marLeft w:val="0"/>
                      <w:marRight w:val="0"/>
                      <w:marTop w:val="0"/>
                      <w:marBottom w:val="300"/>
                      <w:divBdr>
                        <w:top w:val="none" w:sz="0" w:space="0" w:color="auto"/>
                        <w:left w:val="none" w:sz="0" w:space="0" w:color="auto"/>
                        <w:bottom w:val="none" w:sz="0" w:space="0" w:color="auto"/>
                        <w:right w:val="none" w:sz="0" w:space="0" w:color="auto"/>
                      </w:divBdr>
                      <w:divsChild>
                        <w:div w:id="637762690">
                          <w:marLeft w:val="0"/>
                          <w:marRight w:val="0"/>
                          <w:marTop w:val="0"/>
                          <w:marBottom w:val="0"/>
                          <w:divBdr>
                            <w:top w:val="none" w:sz="0" w:space="0" w:color="auto"/>
                            <w:left w:val="none" w:sz="0" w:space="0" w:color="auto"/>
                            <w:bottom w:val="none" w:sz="0" w:space="0" w:color="auto"/>
                            <w:right w:val="none" w:sz="0" w:space="0" w:color="auto"/>
                          </w:divBdr>
                          <w:divsChild>
                            <w:div w:id="14429175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8610414">
                      <w:marLeft w:val="0"/>
                      <w:marRight w:val="0"/>
                      <w:marTop w:val="0"/>
                      <w:marBottom w:val="225"/>
                      <w:divBdr>
                        <w:top w:val="none" w:sz="0" w:space="0" w:color="auto"/>
                        <w:left w:val="none" w:sz="0" w:space="0" w:color="auto"/>
                        <w:bottom w:val="none" w:sz="0" w:space="0" w:color="auto"/>
                        <w:right w:val="none" w:sz="0" w:space="0" w:color="auto"/>
                      </w:divBdr>
                      <w:divsChild>
                        <w:div w:id="1286546463">
                          <w:marLeft w:val="0"/>
                          <w:marRight w:val="0"/>
                          <w:marTop w:val="0"/>
                          <w:marBottom w:val="0"/>
                          <w:divBdr>
                            <w:top w:val="none" w:sz="0" w:space="0" w:color="auto"/>
                            <w:left w:val="none" w:sz="0" w:space="0" w:color="auto"/>
                            <w:bottom w:val="none" w:sz="0" w:space="0" w:color="auto"/>
                            <w:right w:val="none" w:sz="0" w:space="0" w:color="auto"/>
                          </w:divBdr>
                          <w:divsChild>
                            <w:div w:id="1200168901">
                              <w:marLeft w:val="0"/>
                              <w:marRight w:val="0"/>
                              <w:marTop w:val="0"/>
                              <w:marBottom w:val="0"/>
                              <w:divBdr>
                                <w:top w:val="none" w:sz="0" w:space="0" w:color="auto"/>
                                <w:left w:val="none" w:sz="0" w:space="0" w:color="auto"/>
                                <w:bottom w:val="none" w:sz="0" w:space="0" w:color="auto"/>
                                <w:right w:val="none" w:sz="0" w:space="0" w:color="auto"/>
                              </w:divBdr>
                              <w:divsChild>
                                <w:div w:id="1267156118">
                                  <w:marLeft w:val="0"/>
                                  <w:marRight w:val="0"/>
                                  <w:marTop w:val="0"/>
                                  <w:marBottom w:val="0"/>
                                  <w:divBdr>
                                    <w:top w:val="none" w:sz="0" w:space="0" w:color="auto"/>
                                    <w:left w:val="none" w:sz="0" w:space="0" w:color="auto"/>
                                    <w:bottom w:val="none" w:sz="0" w:space="0" w:color="auto"/>
                                    <w:right w:val="none" w:sz="0" w:space="0" w:color="auto"/>
                                  </w:divBdr>
                                  <w:divsChild>
                                    <w:div w:id="970210537">
                                      <w:marLeft w:val="0"/>
                                      <w:marRight w:val="0"/>
                                      <w:marTop w:val="0"/>
                                      <w:marBottom w:val="0"/>
                                      <w:divBdr>
                                        <w:top w:val="none" w:sz="0" w:space="0" w:color="auto"/>
                                        <w:left w:val="none" w:sz="0" w:space="0" w:color="auto"/>
                                        <w:bottom w:val="none" w:sz="0" w:space="0" w:color="auto"/>
                                        <w:right w:val="none" w:sz="0" w:space="0" w:color="auto"/>
                                      </w:divBdr>
                                      <w:divsChild>
                                        <w:div w:id="631209224">
                                          <w:marLeft w:val="0"/>
                                          <w:marRight w:val="0"/>
                                          <w:marTop w:val="0"/>
                                          <w:marBottom w:val="0"/>
                                          <w:divBdr>
                                            <w:top w:val="none" w:sz="0" w:space="0" w:color="auto"/>
                                            <w:left w:val="none" w:sz="0" w:space="0" w:color="auto"/>
                                            <w:bottom w:val="none" w:sz="0" w:space="0" w:color="auto"/>
                                            <w:right w:val="none" w:sz="0" w:space="0" w:color="auto"/>
                                          </w:divBdr>
                                          <w:divsChild>
                                            <w:div w:id="2320504">
                                              <w:marLeft w:val="0"/>
                                              <w:marRight w:val="0"/>
                                              <w:marTop w:val="0"/>
                                              <w:marBottom w:val="0"/>
                                              <w:divBdr>
                                                <w:top w:val="none" w:sz="0" w:space="0" w:color="auto"/>
                                                <w:left w:val="none" w:sz="0" w:space="0" w:color="auto"/>
                                                <w:bottom w:val="none" w:sz="0" w:space="0" w:color="auto"/>
                                                <w:right w:val="none" w:sz="0" w:space="0" w:color="auto"/>
                                              </w:divBdr>
                                            </w:div>
                                            <w:div w:id="903369992">
                                              <w:marLeft w:val="0"/>
                                              <w:marRight w:val="0"/>
                                              <w:marTop w:val="0"/>
                                              <w:marBottom w:val="0"/>
                                              <w:divBdr>
                                                <w:top w:val="none" w:sz="0" w:space="0" w:color="auto"/>
                                                <w:left w:val="none" w:sz="0" w:space="0" w:color="auto"/>
                                                <w:bottom w:val="none" w:sz="0" w:space="0" w:color="auto"/>
                                                <w:right w:val="none" w:sz="0" w:space="0" w:color="auto"/>
                                              </w:divBdr>
                                              <w:divsChild>
                                                <w:div w:id="432555017">
                                                  <w:marLeft w:val="0"/>
                                                  <w:marRight w:val="0"/>
                                                  <w:marTop w:val="0"/>
                                                  <w:marBottom w:val="0"/>
                                                  <w:divBdr>
                                                    <w:top w:val="none" w:sz="0" w:space="0" w:color="auto"/>
                                                    <w:left w:val="none" w:sz="0" w:space="0" w:color="auto"/>
                                                    <w:bottom w:val="none" w:sz="0" w:space="0" w:color="auto"/>
                                                    <w:right w:val="none" w:sz="0" w:space="0" w:color="auto"/>
                                                  </w:divBdr>
                                                  <w:divsChild>
                                                    <w:div w:id="496655477">
                                                      <w:marLeft w:val="0"/>
                                                      <w:marRight w:val="0"/>
                                                      <w:marTop w:val="0"/>
                                                      <w:marBottom w:val="0"/>
                                                      <w:divBdr>
                                                        <w:top w:val="none" w:sz="0" w:space="0" w:color="auto"/>
                                                        <w:left w:val="none" w:sz="0" w:space="0" w:color="auto"/>
                                                        <w:bottom w:val="none" w:sz="0" w:space="0" w:color="auto"/>
                                                        <w:right w:val="none" w:sz="0" w:space="0" w:color="auto"/>
                                                      </w:divBdr>
                                                      <w:divsChild>
                                                        <w:div w:id="1442187539">
                                                          <w:marLeft w:val="0"/>
                                                          <w:marRight w:val="0"/>
                                                          <w:marTop w:val="0"/>
                                                          <w:marBottom w:val="0"/>
                                                          <w:divBdr>
                                                            <w:top w:val="none" w:sz="0" w:space="0" w:color="auto"/>
                                                            <w:left w:val="none" w:sz="0" w:space="0" w:color="auto"/>
                                                            <w:bottom w:val="none" w:sz="0" w:space="0" w:color="auto"/>
                                                            <w:right w:val="none" w:sz="0" w:space="0" w:color="auto"/>
                                                          </w:divBdr>
                                                          <w:divsChild>
                                                            <w:div w:id="820999345">
                                                              <w:marLeft w:val="0"/>
                                                              <w:marRight w:val="0"/>
                                                              <w:marTop w:val="0"/>
                                                              <w:marBottom w:val="0"/>
                                                              <w:divBdr>
                                                                <w:top w:val="none" w:sz="0" w:space="0" w:color="auto"/>
                                                                <w:left w:val="none" w:sz="0" w:space="0" w:color="auto"/>
                                                                <w:bottom w:val="none" w:sz="0" w:space="0" w:color="auto"/>
                                                                <w:right w:val="none" w:sz="0" w:space="0" w:color="auto"/>
                                                              </w:divBdr>
                                                              <w:divsChild>
                                                                <w:div w:id="462694464">
                                                                  <w:marLeft w:val="0"/>
                                                                  <w:marRight w:val="0"/>
                                                                  <w:marTop w:val="0"/>
                                                                  <w:marBottom w:val="0"/>
                                                                  <w:divBdr>
                                                                    <w:top w:val="none" w:sz="0" w:space="0" w:color="auto"/>
                                                                    <w:left w:val="none" w:sz="0" w:space="0" w:color="auto"/>
                                                                    <w:bottom w:val="none" w:sz="0" w:space="0" w:color="auto"/>
                                                                    <w:right w:val="none" w:sz="0" w:space="0" w:color="auto"/>
                                                                  </w:divBdr>
                                                                  <w:divsChild>
                                                                    <w:div w:id="840589176">
                                                                      <w:marLeft w:val="0"/>
                                                                      <w:marRight w:val="0"/>
                                                                      <w:marTop w:val="0"/>
                                                                      <w:marBottom w:val="0"/>
                                                                      <w:divBdr>
                                                                        <w:top w:val="none" w:sz="0" w:space="0" w:color="auto"/>
                                                                        <w:left w:val="none" w:sz="0" w:space="0" w:color="auto"/>
                                                                        <w:bottom w:val="none" w:sz="0" w:space="0" w:color="auto"/>
                                                                        <w:right w:val="none" w:sz="0" w:space="0" w:color="auto"/>
                                                                      </w:divBdr>
                                                                      <w:divsChild>
                                                                        <w:div w:id="1764764940">
                                                                          <w:marLeft w:val="0"/>
                                                                          <w:marRight w:val="0"/>
                                                                          <w:marTop w:val="0"/>
                                                                          <w:marBottom w:val="0"/>
                                                                          <w:divBdr>
                                                                            <w:top w:val="none" w:sz="0" w:space="0" w:color="auto"/>
                                                                            <w:left w:val="none" w:sz="0" w:space="0" w:color="auto"/>
                                                                            <w:bottom w:val="none" w:sz="0" w:space="0" w:color="auto"/>
                                                                            <w:right w:val="none" w:sz="0" w:space="0" w:color="auto"/>
                                                                          </w:divBdr>
                                                                          <w:divsChild>
                                                                            <w:div w:id="743721872">
                                                                              <w:marLeft w:val="0"/>
                                                                              <w:marRight w:val="0"/>
                                                                              <w:marTop w:val="0"/>
                                                                              <w:marBottom w:val="0"/>
                                                                              <w:divBdr>
                                                                                <w:top w:val="none" w:sz="0" w:space="0" w:color="auto"/>
                                                                                <w:left w:val="none" w:sz="0" w:space="0" w:color="auto"/>
                                                                                <w:bottom w:val="none" w:sz="0" w:space="0" w:color="auto"/>
                                                                                <w:right w:val="none" w:sz="0" w:space="0" w:color="auto"/>
                                                                              </w:divBdr>
                                                                              <w:divsChild>
                                                                                <w:div w:id="2145652805">
                                                                                  <w:marLeft w:val="0"/>
                                                                                  <w:marRight w:val="0"/>
                                                                                  <w:marTop w:val="0"/>
                                                                                  <w:marBottom w:val="0"/>
                                                                                  <w:divBdr>
                                                                                    <w:top w:val="none" w:sz="0" w:space="0" w:color="auto"/>
                                                                                    <w:left w:val="none" w:sz="0" w:space="0" w:color="auto"/>
                                                                                    <w:bottom w:val="none" w:sz="0" w:space="0" w:color="auto"/>
                                                                                    <w:right w:val="none" w:sz="0" w:space="0" w:color="auto"/>
                                                                                  </w:divBdr>
                                                                                  <w:divsChild>
                                                                                    <w:div w:id="1907374761">
                                                                                      <w:marLeft w:val="0"/>
                                                                                      <w:marRight w:val="0"/>
                                                                                      <w:marTop w:val="0"/>
                                                                                      <w:marBottom w:val="0"/>
                                                                                      <w:divBdr>
                                                                                        <w:top w:val="none" w:sz="0" w:space="0" w:color="auto"/>
                                                                                        <w:left w:val="none" w:sz="0" w:space="0" w:color="auto"/>
                                                                                        <w:bottom w:val="none" w:sz="0" w:space="0" w:color="auto"/>
                                                                                        <w:right w:val="none" w:sz="0" w:space="0" w:color="auto"/>
                                                                                      </w:divBdr>
                                                                                      <w:divsChild>
                                                                                        <w:div w:id="1494056772">
                                                                                          <w:marLeft w:val="0"/>
                                                                                          <w:marRight w:val="0"/>
                                                                                          <w:marTop w:val="0"/>
                                                                                          <w:marBottom w:val="0"/>
                                                                                          <w:divBdr>
                                                                                            <w:top w:val="none" w:sz="0" w:space="0" w:color="auto"/>
                                                                                            <w:left w:val="none" w:sz="0" w:space="0" w:color="auto"/>
                                                                                            <w:bottom w:val="none" w:sz="0" w:space="0" w:color="auto"/>
                                                                                            <w:right w:val="none" w:sz="0" w:space="0" w:color="auto"/>
                                                                                          </w:divBdr>
                                                                                          <w:divsChild>
                                                                                            <w:div w:id="817844652">
                                                                                              <w:marLeft w:val="0"/>
                                                                                              <w:marRight w:val="0"/>
                                                                                              <w:marTop w:val="0"/>
                                                                                              <w:marBottom w:val="0"/>
                                                                                              <w:divBdr>
                                                                                                <w:top w:val="none" w:sz="0" w:space="0" w:color="auto"/>
                                                                                                <w:left w:val="none" w:sz="0" w:space="0" w:color="auto"/>
                                                                                                <w:bottom w:val="none" w:sz="0" w:space="0" w:color="auto"/>
                                                                                                <w:right w:val="none" w:sz="0" w:space="0" w:color="auto"/>
                                                                                              </w:divBdr>
                                                                                              <w:divsChild>
                                                                                                <w:div w:id="484275520">
                                                                                                  <w:marLeft w:val="0"/>
                                                                                                  <w:marRight w:val="0"/>
                                                                                                  <w:marTop w:val="0"/>
                                                                                                  <w:marBottom w:val="0"/>
                                                                                                  <w:divBdr>
                                                                                                    <w:top w:val="none" w:sz="0" w:space="0" w:color="auto"/>
                                                                                                    <w:left w:val="none" w:sz="0" w:space="0" w:color="auto"/>
                                                                                                    <w:bottom w:val="none" w:sz="0" w:space="0" w:color="auto"/>
                                                                                                    <w:right w:val="none" w:sz="0" w:space="0" w:color="auto"/>
                                                                                                  </w:divBdr>
                                                                                                  <w:divsChild>
                                                                                                    <w:div w:id="1347515844">
                                                                                                      <w:marLeft w:val="0"/>
                                                                                                      <w:marRight w:val="0"/>
                                                                                                      <w:marTop w:val="0"/>
                                                                                                      <w:marBottom w:val="0"/>
                                                                                                      <w:divBdr>
                                                                                                        <w:top w:val="none" w:sz="0" w:space="0" w:color="auto"/>
                                                                                                        <w:left w:val="none" w:sz="0" w:space="0" w:color="auto"/>
                                                                                                        <w:bottom w:val="none" w:sz="0" w:space="0" w:color="auto"/>
                                                                                                        <w:right w:val="none" w:sz="0" w:space="0" w:color="auto"/>
                                                                                                      </w:divBdr>
                                                                                                      <w:divsChild>
                                                                                                        <w:div w:id="844704960">
                                                                                                          <w:marLeft w:val="0"/>
                                                                                                          <w:marRight w:val="0"/>
                                                                                                          <w:marTop w:val="0"/>
                                                                                                          <w:marBottom w:val="0"/>
                                                                                                          <w:divBdr>
                                                                                                            <w:top w:val="none" w:sz="0" w:space="0" w:color="auto"/>
                                                                                                            <w:left w:val="none" w:sz="0" w:space="0" w:color="auto"/>
                                                                                                            <w:bottom w:val="none" w:sz="0" w:space="0" w:color="auto"/>
                                                                                                            <w:right w:val="none" w:sz="0" w:space="0" w:color="auto"/>
                                                                                                          </w:divBdr>
                                                                                                          <w:divsChild>
                                                                                                            <w:div w:id="1037780971">
                                                                                                              <w:marLeft w:val="0"/>
                                                                                                              <w:marRight w:val="0"/>
                                                                                                              <w:marTop w:val="0"/>
                                                                                                              <w:marBottom w:val="0"/>
                                                                                                              <w:divBdr>
                                                                                                                <w:top w:val="none" w:sz="0" w:space="0" w:color="auto"/>
                                                                                                                <w:left w:val="none" w:sz="0" w:space="0" w:color="auto"/>
                                                                                                                <w:bottom w:val="none" w:sz="0" w:space="0" w:color="auto"/>
                                                                                                                <w:right w:val="none" w:sz="0" w:space="0" w:color="auto"/>
                                                                                                              </w:divBdr>
                                                                                                              <w:divsChild>
                                                                                                                <w:div w:id="299917057">
                                                                                                                  <w:marLeft w:val="0"/>
                                                                                                                  <w:marRight w:val="0"/>
                                                                                                                  <w:marTop w:val="0"/>
                                                                                                                  <w:marBottom w:val="0"/>
                                                                                                                  <w:divBdr>
                                                                                                                    <w:top w:val="none" w:sz="0" w:space="0" w:color="auto"/>
                                                                                                                    <w:left w:val="none" w:sz="0" w:space="0" w:color="auto"/>
                                                                                                                    <w:bottom w:val="none" w:sz="0" w:space="0" w:color="auto"/>
                                                                                                                    <w:right w:val="none" w:sz="0" w:space="0" w:color="auto"/>
                                                                                                                  </w:divBdr>
                                                                                                                  <w:divsChild>
                                                                                                                    <w:div w:id="1604340351">
                                                                                                                      <w:marLeft w:val="0"/>
                                                                                                                      <w:marRight w:val="0"/>
                                                                                                                      <w:marTop w:val="0"/>
                                                                                                                      <w:marBottom w:val="0"/>
                                                                                                                      <w:divBdr>
                                                                                                                        <w:top w:val="none" w:sz="0" w:space="0" w:color="auto"/>
                                                                                                                        <w:left w:val="none" w:sz="0" w:space="0" w:color="auto"/>
                                                                                                                        <w:bottom w:val="none" w:sz="0" w:space="0" w:color="auto"/>
                                                                                                                        <w:right w:val="none" w:sz="0" w:space="0" w:color="auto"/>
                                                                                                                      </w:divBdr>
                                                                                                                      <w:divsChild>
                                                                                                                        <w:div w:id="9486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582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7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2768">
              <w:marLeft w:val="0"/>
              <w:marRight w:val="0"/>
              <w:marTop w:val="0"/>
              <w:marBottom w:val="0"/>
              <w:divBdr>
                <w:top w:val="none" w:sz="0" w:space="0" w:color="auto"/>
                <w:left w:val="none" w:sz="0" w:space="0" w:color="auto"/>
                <w:bottom w:val="none" w:sz="0" w:space="0" w:color="auto"/>
                <w:right w:val="none" w:sz="0" w:space="0" w:color="auto"/>
              </w:divBdr>
              <w:divsChild>
                <w:div w:id="1465000508">
                  <w:marLeft w:val="0"/>
                  <w:marRight w:val="0"/>
                  <w:marTop w:val="75"/>
                  <w:marBottom w:val="0"/>
                  <w:divBdr>
                    <w:top w:val="none" w:sz="0" w:space="0" w:color="auto"/>
                    <w:left w:val="none" w:sz="0" w:space="0" w:color="auto"/>
                    <w:bottom w:val="none" w:sz="0" w:space="0" w:color="auto"/>
                    <w:right w:val="none" w:sz="0" w:space="0" w:color="auto"/>
                  </w:divBdr>
                  <w:divsChild>
                    <w:div w:id="7228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22056">
      <w:bodyDiv w:val="1"/>
      <w:marLeft w:val="0"/>
      <w:marRight w:val="0"/>
      <w:marTop w:val="0"/>
      <w:marBottom w:val="0"/>
      <w:divBdr>
        <w:top w:val="none" w:sz="0" w:space="0" w:color="auto"/>
        <w:left w:val="none" w:sz="0" w:space="0" w:color="auto"/>
        <w:bottom w:val="none" w:sz="0" w:space="0" w:color="auto"/>
        <w:right w:val="none" w:sz="0" w:space="0" w:color="auto"/>
      </w:divBdr>
      <w:divsChild>
        <w:div w:id="267397783">
          <w:marLeft w:val="0"/>
          <w:marRight w:val="0"/>
          <w:marTop w:val="375"/>
          <w:marBottom w:val="330"/>
          <w:divBdr>
            <w:top w:val="none" w:sz="0" w:space="0" w:color="auto"/>
            <w:left w:val="none" w:sz="0" w:space="0" w:color="auto"/>
            <w:bottom w:val="none" w:sz="0" w:space="0" w:color="auto"/>
            <w:right w:val="none" w:sz="0" w:space="0" w:color="auto"/>
          </w:divBdr>
          <w:divsChild>
            <w:div w:id="385568465">
              <w:marLeft w:val="0"/>
              <w:marRight w:val="0"/>
              <w:marTop w:val="0"/>
              <w:marBottom w:val="210"/>
              <w:divBdr>
                <w:top w:val="none" w:sz="0" w:space="0" w:color="auto"/>
                <w:left w:val="none" w:sz="0" w:space="0" w:color="auto"/>
                <w:bottom w:val="none" w:sz="0" w:space="0" w:color="auto"/>
                <w:right w:val="none" w:sz="0" w:space="0" w:color="auto"/>
              </w:divBdr>
            </w:div>
            <w:div w:id="1450779437">
              <w:marLeft w:val="0"/>
              <w:marRight w:val="0"/>
              <w:marTop w:val="0"/>
              <w:marBottom w:val="210"/>
              <w:divBdr>
                <w:top w:val="none" w:sz="0" w:space="0" w:color="auto"/>
                <w:left w:val="none" w:sz="0" w:space="0" w:color="auto"/>
                <w:bottom w:val="none" w:sz="0" w:space="0" w:color="auto"/>
                <w:right w:val="none" w:sz="0" w:space="0" w:color="auto"/>
              </w:divBdr>
            </w:div>
          </w:divsChild>
        </w:div>
        <w:div w:id="572087210">
          <w:marLeft w:val="0"/>
          <w:marRight w:val="0"/>
          <w:marTop w:val="0"/>
          <w:marBottom w:val="0"/>
          <w:divBdr>
            <w:top w:val="none" w:sz="0" w:space="0" w:color="auto"/>
            <w:left w:val="none" w:sz="0" w:space="0" w:color="auto"/>
            <w:bottom w:val="none" w:sz="0" w:space="0" w:color="auto"/>
            <w:right w:val="none" w:sz="0" w:space="0" w:color="auto"/>
          </w:divBdr>
          <w:divsChild>
            <w:div w:id="1288393173">
              <w:marLeft w:val="0"/>
              <w:marRight w:val="0"/>
              <w:marTop w:val="0"/>
              <w:marBottom w:val="0"/>
              <w:divBdr>
                <w:top w:val="none" w:sz="0" w:space="0" w:color="auto"/>
                <w:left w:val="none" w:sz="0" w:space="0" w:color="auto"/>
                <w:bottom w:val="none" w:sz="0" w:space="0" w:color="auto"/>
                <w:right w:val="none" w:sz="0" w:space="0" w:color="auto"/>
              </w:divBdr>
              <w:divsChild>
                <w:div w:id="559369687">
                  <w:marLeft w:val="0"/>
                  <w:marRight w:val="0"/>
                  <w:marTop w:val="75"/>
                  <w:marBottom w:val="0"/>
                  <w:divBdr>
                    <w:top w:val="none" w:sz="0" w:space="0" w:color="auto"/>
                    <w:left w:val="none" w:sz="0" w:space="0" w:color="auto"/>
                    <w:bottom w:val="none" w:sz="0" w:space="0" w:color="auto"/>
                    <w:right w:val="none" w:sz="0" w:space="0" w:color="auto"/>
                  </w:divBdr>
                  <w:divsChild>
                    <w:div w:id="209612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9191">
              <w:marLeft w:val="0"/>
              <w:marRight w:val="0"/>
              <w:marTop w:val="0"/>
              <w:marBottom w:val="0"/>
              <w:divBdr>
                <w:top w:val="none" w:sz="0" w:space="0" w:color="auto"/>
                <w:left w:val="none" w:sz="0" w:space="0" w:color="auto"/>
                <w:bottom w:val="none" w:sz="0" w:space="0" w:color="auto"/>
                <w:right w:val="none" w:sz="0" w:space="0" w:color="auto"/>
              </w:divBdr>
              <w:divsChild>
                <w:div w:id="164054860">
                  <w:marLeft w:val="0"/>
                  <w:marRight w:val="0"/>
                  <w:marTop w:val="0"/>
                  <w:marBottom w:val="0"/>
                  <w:divBdr>
                    <w:top w:val="none" w:sz="0" w:space="0" w:color="auto"/>
                    <w:left w:val="none" w:sz="0" w:space="0" w:color="auto"/>
                    <w:bottom w:val="single" w:sz="6" w:space="15" w:color="FFFFFF"/>
                    <w:right w:val="none" w:sz="0" w:space="0" w:color="auto"/>
                  </w:divBdr>
                  <w:divsChild>
                    <w:div w:id="157356060">
                      <w:marLeft w:val="0"/>
                      <w:marRight w:val="0"/>
                      <w:marTop w:val="0"/>
                      <w:marBottom w:val="0"/>
                      <w:divBdr>
                        <w:top w:val="none" w:sz="0" w:space="0" w:color="auto"/>
                        <w:left w:val="none" w:sz="0" w:space="0" w:color="auto"/>
                        <w:bottom w:val="none" w:sz="0" w:space="0" w:color="auto"/>
                        <w:right w:val="none" w:sz="0" w:space="0" w:color="auto"/>
                      </w:divBdr>
                      <w:divsChild>
                        <w:div w:id="2102752955">
                          <w:marLeft w:val="0"/>
                          <w:marRight w:val="0"/>
                          <w:marTop w:val="0"/>
                          <w:marBottom w:val="0"/>
                          <w:divBdr>
                            <w:top w:val="none" w:sz="0" w:space="0" w:color="auto"/>
                            <w:left w:val="none" w:sz="0" w:space="0" w:color="auto"/>
                            <w:bottom w:val="none" w:sz="0" w:space="0" w:color="auto"/>
                            <w:right w:val="none" w:sz="0" w:space="0" w:color="auto"/>
                          </w:divBdr>
                          <w:divsChild>
                            <w:div w:id="800616135">
                              <w:marLeft w:val="0"/>
                              <w:marRight w:val="0"/>
                              <w:marTop w:val="0"/>
                              <w:marBottom w:val="0"/>
                              <w:divBdr>
                                <w:top w:val="none" w:sz="0" w:space="0" w:color="auto"/>
                                <w:left w:val="none" w:sz="0" w:space="0" w:color="auto"/>
                                <w:bottom w:val="none" w:sz="0" w:space="0" w:color="auto"/>
                                <w:right w:val="none" w:sz="0" w:space="0" w:color="auto"/>
                              </w:divBdr>
                              <w:divsChild>
                                <w:div w:id="1403018771">
                                  <w:marLeft w:val="0"/>
                                  <w:marRight w:val="0"/>
                                  <w:marTop w:val="0"/>
                                  <w:marBottom w:val="150"/>
                                  <w:divBdr>
                                    <w:top w:val="none" w:sz="0" w:space="0" w:color="auto"/>
                                    <w:left w:val="none" w:sz="0" w:space="0" w:color="auto"/>
                                    <w:bottom w:val="none" w:sz="0" w:space="0" w:color="auto"/>
                                    <w:right w:val="none" w:sz="0" w:space="0" w:color="auto"/>
                                  </w:divBdr>
                                  <w:divsChild>
                                    <w:div w:id="1137337563">
                                      <w:marLeft w:val="0"/>
                                      <w:marRight w:val="0"/>
                                      <w:marTop w:val="0"/>
                                      <w:marBottom w:val="0"/>
                                      <w:divBdr>
                                        <w:top w:val="none" w:sz="0" w:space="0" w:color="auto"/>
                                        <w:left w:val="none" w:sz="0" w:space="0" w:color="auto"/>
                                        <w:bottom w:val="none" w:sz="0" w:space="0" w:color="auto"/>
                                        <w:right w:val="none" w:sz="0" w:space="0" w:color="auto"/>
                                      </w:divBdr>
                                      <w:divsChild>
                                        <w:div w:id="725838073">
                                          <w:marLeft w:val="0"/>
                                          <w:marRight w:val="0"/>
                                          <w:marTop w:val="0"/>
                                          <w:marBottom w:val="300"/>
                                          <w:divBdr>
                                            <w:top w:val="none" w:sz="0" w:space="0" w:color="auto"/>
                                            <w:left w:val="none" w:sz="0" w:space="0" w:color="auto"/>
                                            <w:bottom w:val="none" w:sz="0" w:space="0" w:color="auto"/>
                                            <w:right w:val="none" w:sz="0" w:space="0" w:color="auto"/>
                                          </w:divBdr>
                                          <w:divsChild>
                                            <w:div w:id="17509190">
                                              <w:marLeft w:val="0"/>
                                              <w:marRight w:val="0"/>
                                              <w:marTop w:val="0"/>
                                              <w:marBottom w:val="300"/>
                                              <w:divBdr>
                                                <w:top w:val="none" w:sz="0" w:space="0" w:color="auto"/>
                                                <w:left w:val="none" w:sz="0" w:space="0" w:color="auto"/>
                                                <w:bottom w:val="none" w:sz="0" w:space="0" w:color="auto"/>
                                                <w:right w:val="none" w:sz="0" w:space="0" w:color="auto"/>
                                              </w:divBdr>
                                              <w:divsChild>
                                                <w:div w:id="73818873">
                                                  <w:marLeft w:val="0"/>
                                                  <w:marRight w:val="0"/>
                                                  <w:marTop w:val="0"/>
                                                  <w:marBottom w:val="0"/>
                                                  <w:divBdr>
                                                    <w:top w:val="none" w:sz="0" w:space="0" w:color="auto"/>
                                                    <w:left w:val="none" w:sz="0" w:space="0" w:color="auto"/>
                                                    <w:bottom w:val="none" w:sz="0" w:space="0" w:color="auto"/>
                                                    <w:right w:val="none" w:sz="0" w:space="0" w:color="auto"/>
                                                  </w:divBdr>
                                                </w:div>
                                                <w:div w:id="965813364">
                                                  <w:marLeft w:val="0"/>
                                                  <w:marRight w:val="0"/>
                                                  <w:marTop w:val="0"/>
                                                  <w:marBottom w:val="0"/>
                                                  <w:divBdr>
                                                    <w:top w:val="none" w:sz="0" w:space="0" w:color="auto"/>
                                                    <w:left w:val="none" w:sz="0" w:space="0" w:color="auto"/>
                                                    <w:bottom w:val="none" w:sz="0" w:space="0" w:color="auto"/>
                                                    <w:right w:val="none" w:sz="0" w:space="0" w:color="auto"/>
                                                  </w:divBdr>
                                                </w:div>
                                              </w:divsChild>
                                            </w:div>
                                            <w:div w:id="712075546">
                                              <w:marLeft w:val="0"/>
                                              <w:marRight w:val="0"/>
                                              <w:marTop w:val="0"/>
                                              <w:marBottom w:val="225"/>
                                              <w:divBdr>
                                                <w:top w:val="none" w:sz="0" w:space="0" w:color="auto"/>
                                                <w:left w:val="none" w:sz="0" w:space="0" w:color="auto"/>
                                                <w:bottom w:val="none" w:sz="0" w:space="0" w:color="auto"/>
                                                <w:right w:val="none" w:sz="0" w:space="0" w:color="auto"/>
                                              </w:divBdr>
                                            </w:div>
                                            <w:div w:id="939531181">
                                              <w:marLeft w:val="0"/>
                                              <w:marRight w:val="0"/>
                                              <w:marTop w:val="0"/>
                                              <w:marBottom w:val="225"/>
                                              <w:divBdr>
                                                <w:top w:val="none" w:sz="0" w:space="0" w:color="auto"/>
                                                <w:left w:val="none" w:sz="0" w:space="0" w:color="auto"/>
                                                <w:bottom w:val="none" w:sz="0" w:space="0" w:color="auto"/>
                                                <w:right w:val="none" w:sz="0" w:space="0" w:color="auto"/>
                                              </w:divBdr>
                                            </w:div>
                                            <w:div w:id="1030103026">
                                              <w:marLeft w:val="0"/>
                                              <w:marRight w:val="300"/>
                                              <w:marTop w:val="0"/>
                                              <w:marBottom w:val="150"/>
                                              <w:divBdr>
                                                <w:top w:val="none" w:sz="0" w:space="0" w:color="auto"/>
                                                <w:left w:val="none" w:sz="0" w:space="0" w:color="auto"/>
                                                <w:bottom w:val="none" w:sz="0" w:space="0" w:color="auto"/>
                                                <w:right w:val="none" w:sz="0" w:space="0" w:color="auto"/>
                                              </w:divBdr>
                                              <w:divsChild>
                                                <w:div w:id="1636370210">
                                                  <w:marLeft w:val="0"/>
                                                  <w:marRight w:val="0"/>
                                                  <w:marTop w:val="0"/>
                                                  <w:marBottom w:val="0"/>
                                                  <w:divBdr>
                                                    <w:top w:val="none" w:sz="0" w:space="0" w:color="auto"/>
                                                    <w:left w:val="none" w:sz="0" w:space="0" w:color="auto"/>
                                                    <w:bottom w:val="none" w:sz="0" w:space="0" w:color="auto"/>
                                                    <w:right w:val="none" w:sz="0" w:space="0" w:color="auto"/>
                                                  </w:divBdr>
                                                  <w:divsChild>
                                                    <w:div w:id="1122262992">
                                                      <w:marLeft w:val="0"/>
                                                      <w:marRight w:val="0"/>
                                                      <w:marTop w:val="225"/>
                                                      <w:marBottom w:val="0"/>
                                                      <w:divBdr>
                                                        <w:top w:val="none" w:sz="0" w:space="0" w:color="auto"/>
                                                        <w:left w:val="none" w:sz="0" w:space="0" w:color="auto"/>
                                                        <w:bottom w:val="none" w:sz="0" w:space="0" w:color="auto"/>
                                                        <w:right w:val="none" w:sz="0" w:space="0" w:color="auto"/>
                                                      </w:divBdr>
                                                      <w:divsChild>
                                                        <w:div w:id="1446002669">
                                                          <w:marLeft w:val="0"/>
                                                          <w:marRight w:val="0"/>
                                                          <w:marTop w:val="0"/>
                                                          <w:marBottom w:val="0"/>
                                                          <w:divBdr>
                                                            <w:top w:val="none" w:sz="0" w:space="0" w:color="auto"/>
                                                            <w:left w:val="none" w:sz="0" w:space="0" w:color="auto"/>
                                                            <w:bottom w:val="none" w:sz="0" w:space="0" w:color="auto"/>
                                                            <w:right w:val="none" w:sz="0" w:space="0" w:color="auto"/>
                                                          </w:divBdr>
                                                        </w:div>
                                                        <w:div w:id="20297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3432">
                                              <w:marLeft w:val="0"/>
                                              <w:marRight w:val="0"/>
                                              <w:marTop w:val="0"/>
                                              <w:marBottom w:val="300"/>
                                              <w:divBdr>
                                                <w:top w:val="none" w:sz="0" w:space="0" w:color="auto"/>
                                                <w:left w:val="none" w:sz="0" w:space="0" w:color="auto"/>
                                                <w:bottom w:val="none" w:sz="0" w:space="0" w:color="auto"/>
                                                <w:right w:val="none" w:sz="0" w:space="0" w:color="auto"/>
                                              </w:divBdr>
                                              <w:divsChild>
                                                <w:div w:id="260066581">
                                                  <w:marLeft w:val="0"/>
                                                  <w:marRight w:val="0"/>
                                                  <w:marTop w:val="0"/>
                                                  <w:marBottom w:val="0"/>
                                                  <w:divBdr>
                                                    <w:top w:val="none" w:sz="0" w:space="0" w:color="auto"/>
                                                    <w:left w:val="none" w:sz="0" w:space="0" w:color="auto"/>
                                                    <w:bottom w:val="none" w:sz="0" w:space="0" w:color="auto"/>
                                                    <w:right w:val="none" w:sz="0" w:space="0" w:color="auto"/>
                                                  </w:divBdr>
                                                </w:div>
                                                <w:div w:id="1404257519">
                                                  <w:marLeft w:val="0"/>
                                                  <w:marRight w:val="0"/>
                                                  <w:marTop w:val="0"/>
                                                  <w:marBottom w:val="0"/>
                                                  <w:divBdr>
                                                    <w:top w:val="none" w:sz="0" w:space="0" w:color="auto"/>
                                                    <w:left w:val="none" w:sz="0" w:space="0" w:color="auto"/>
                                                    <w:bottom w:val="none" w:sz="0" w:space="0" w:color="auto"/>
                                                    <w:right w:val="none" w:sz="0" w:space="0" w:color="auto"/>
                                                  </w:divBdr>
                                                </w:div>
                                              </w:divsChild>
                                            </w:div>
                                            <w:div w:id="1549951858">
                                              <w:marLeft w:val="0"/>
                                              <w:marRight w:val="0"/>
                                              <w:marTop w:val="0"/>
                                              <w:marBottom w:val="300"/>
                                              <w:divBdr>
                                                <w:top w:val="none" w:sz="0" w:space="0" w:color="auto"/>
                                                <w:left w:val="none" w:sz="0" w:space="0" w:color="auto"/>
                                                <w:bottom w:val="none" w:sz="0" w:space="0" w:color="auto"/>
                                                <w:right w:val="none" w:sz="0" w:space="0" w:color="auto"/>
                                              </w:divBdr>
                                              <w:divsChild>
                                                <w:div w:id="880898619">
                                                  <w:marLeft w:val="0"/>
                                                  <w:marRight w:val="0"/>
                                                  <w:marTop w:val="0"/>
                                                  <w:marBottom w:val="0"/>
                                                  <w:divBdr>
                                                    <w:top w:val="none" w:sz="0" w:space="0" w:color="auto"/>
                                                    <w:left w:val="none" w:sz="0" w:space="0" w:color="auto"/>
                                                    <w:bottom w:val="none" w:sz="0" w:space="0" w:color="auto"/>
                                                    <w:right w:val="none" w:sz="0" w:space="0" w:color="auto"/>
                                                  </w:divBdr>
                                                  <w:divsChild>
                                                    <w:div w:id="15352711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5405604">
                                              <w:marLeft w:val="300"/>
                                              <w:marRight w:val="0"/>
                                              <w:marTop w:val="0"/>
                                              <w:marBottom w:val="150"/>
                                              <w:divBdr>
                                                <w:top w:val="none" w:sz="0" w:space="0" w:color="auto"/>
                                                <w:left w:val="none" w:sz="0" w:space="0" w:color="auto"/>
                                                <w:bottom w:val="none" w:sz="0" w:space="0" w:color="auto"/>
                                                <w:right w:val="none" w:sz="0" w:space="0" w:color="auto"/>
                                              </w:divBdr>
                                              <w:divsChild>
                                                <w:div w:id="485249539">
                                                  <w:marLeft w:val="0"/>
                                                  <w:marRight w:val="0"/>
                                                  <w:marTop w:val="0"/>
                                                  <w:marBottom w:val="0"/>
                                                  <w:divBdr>
                                                    <w:top w:val="none" w:sz="0" w:space="0" w:color="auto"/>
                                                    <w:left w:val="none" w:sz="0" w:space="0" w:color="auto"/>
                                                    <w:bottom w:val="none" w:sz="0" w:space="0" w:color="auto"/>
                                                    <w:right w:val="none" w:sz="0" w:space="0" w:color="auto"/>
                                                  </w:divBdr>
                                                  <w:divsChild>
                                                    <w:div w:id="60520764">
                                                      <w:marLeft w:val="0"/>
                                                      <w:marRight w:val="0"/>
                                                      <w:marTop w:val="225"/>
                                                      <w:marBottom w:val="0"/>
                                                      <w:divBdr>
                                                        <w:top w:val="none" w:sz="0" w:space="0" w:color="auto"/>
                                                        <w:left w:val="none" w:sz="0" w:space="0" w:color="auto"/>
                                                        <w:bottom w:val="none" w:sz="0" w:space="0" w:color="auto"/>
                                                        <w:right w:val="none" w:sz="0" w:space="0" w:color="auto"/>
                                                      </w:divBdr>
                                                      <w:divsChild>
                                                        <w:div w:id="416051247">
                                                          <w:marLeft w:val="0"/>
                                                          <w:marRight w:val="0"/>
                                                          <w:marTop w:val="0"/>
                                                          <w:marBottom w:val="0"/>
                                                          <w:divBdr>
                                                            <w:top w:val="none" w:sz="0" w:space="0" w:color="auto"/>
                                                            <w:left w:val="none" w:sz="0" w:space="0" w:color="auto"/>
                                                            <w:bottom w:val="none" w:sz="0" w:space="0" w:color="auto"/>
                                                            <w:right w:val="none" w:sz="0" w:space="0" w:color="auto"/>
                                                          </w:divBdr>
                                                        </w:div>
                                                        <w:div w:id="20020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5449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640504">
      <w:bodyDiv w:val="1"/>
      <w:marLeft w:val="0"/>
      <w:marRight w:val="0"/>
      <w:marTop w:val="0"/>
      <w:marBottom w:val="0"/>
      <w:divBdr>
        <w:top w:val="none" w:sz="0" w:space="0" w:color="auto"/>
        <w:left w:val="none" w:sz="0" w:space="0" w:color="auto"/>
        <w:bottom w:val="none" w:sz="0" w:space="0" w:color="auto"/>
        <w:right w:val="none" w:sz="0" w:space="0" w:color="auto"/>
      </w:divBdr>
      <w:divsChild>
        <w:div w:id="136070232">
          <w:marLeft w:val="0"/>
          <w:marRight w:val="0"/>
          <w:marTop w:val="225"/>
          <w:marBottom w:val="0"/>
          <w:divBdr>
            <w:top w:val="none" w:sz="0" w:space="0" w:color="auto"/>
            <w:left w:val="none" w:sz="0" w:space="0" w:color="auto"/>
            <w:bottom w:val="none" w:sz="0" w:space="0" w:color="auto"/>
            <w:right w:val="none" w:sz="0" w:space="0" w:color="auto"/>
          </w:divBdr>
          <w:divsChild>
            <w:div w:id="1447386825">
              <w:marLeft w:val="0"/>
              <w:marRight w:val="0"/>
              <w:marTop w:val="0"/>
              <w:marBottom w:val="225"/>
              <w:divBdr>
                <w:top w:val="none" w:sz="0" w:space="0" w:color="auto"/>
                <w:left w:val="none" w:sz="0" w:space="0" w:color="auto"/>
                <w:bottom w:val="none" w:sz="0" w:space="0" w:color="auto"/>
                <w:right w:val="none" w:sz="0" w:space="0" w:color="auto"/>
              </w:divBdr>
            </w:div>
            <w:div w:id="1505508633">
              <w:marLeft w:val="0"/>
              <w:marRight w:val="0"/>
              <w:marTop w:val="0"/>
              <w:marBottom w:val="0"/>
              <w:divBdr>
                <w:top w:val="none" w:sz="0" w:space="0" w:color="auto"/>
                <w:left w:val="none" w:sz="0" w:space="0" w:color="auto"/>
                <w:bottom w:val="none" w:sz="0" w:space="0" w:color="auto"/>
                <w:right w:val="none" w:sz="0" w:space="0" w:color="auto"/>
              </w:divBdr>
              <w:divsChild>
                <w:div w:id="365909501">
                  <w:marLeft w:val="0"/>
                  <w:marRight w:val="0"/>
                  <w:marTop w:val="0"/>
                  <w:marBottom w:val="0"/>
                  <w:divBdr>
                    <w:top w:val="none" w:sz="0" w:space="0" w:color="auto"/>
                    <w:left w:val="none" w:sz="0" w:space="0" w:color="auto"/>
                    <w:bottom w:val="none" w:sz="0" w:space="0" w:color="auto"/>
                    <w:right w:val="none" w:sz="0" w:space="0" w:color="auto"/>
                  </w:divBdr>
                  <w:divsChild>
                    <w:div w:id="887423685">
                      <w:marLeft w:val="0"/>
                      <w:marRight w:val="0"/>
                      <w:marTop w:val="0"/>
                      <w:marBottom w:val="0"/>
                      <w:divBdr>
                        <w:top w:val="none" w:sz="0" w:space="0" w:color="auto"/>
                        <w:left w:val="none" w:sz="0" w:space="0" w:color="auto"/>
                        <w:bottom w:val="none" w:sz="0" w:space="0" w:color="auto"/>
                        <w:right w:val="none" w:sz="0" w:space="0" w:color="auto"/>
                      </w:divBdr>
                      <w:divsChild>
                        <w:div w:id="1015308633">
                          <w:marLeft w:val="0"/>
                          <w:marRight w:val="0"/>
                          <w:marTop w:val="0"/>
                          <w:marBottom w:val="0"/>
                          <w:divBdr>
                            <w:top w:val="none" w:sz="0" w:space="0" w:color="auto"/>
                            <w:left w:val="none" w:sz="0" w:space="0" w:color="auto"/>
                            <w:bottom w:val="none" w:sz="0" w:space="0" w:color="auto"/>
                            <w:right w:val="none" w:sz="0" w:space="0" w:color="auto"/>
                          </w:divBdr>
                          <w:divsChild>
                            <w:div w:id="185233541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271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4819">
          <w:marLeft w:val="0"/>
          <w:marRight w:val="0"/>
          <w:marTop w:val="0"/>
          <w:marBottom w:val="0"/>
          <w:divBdr>
            <w:top w:val="none" w:sz="0" w:space="0" w:color="auto"/>
            <w:left w:val="none" w:sz="0" w:space="0" w:color="auto"/>
            <w:bottom w:val="none" w:sz="0" w:space="0" w:color="auto"/>
            <w:right w:val="none" w:sz="0" w:space="0" w:color="auto"/>
          </w:divBdr>
          <w:divsChild>
            <w:div w:id="113405466">
              <w:marLeft w:val="0"/>
              <w:marRight w:val="0"/>
              <w:marTop w:val="0"/>
              <w:marBottom w:val="0"/>
              <w:divBdr>
                <w:top w:val="none" w:sz="0" w:space="0" w:color="auto"/>
                <w:left w:val="none" w:sz="0" w:space="0" w:color="auto"/>
                <w:bottom w:val="none" w:sz="0" w:space="0" w:color="auto"/>
                <w:right w:val="none" w:sz="0" w:space="0" w:color="auto"/>
              </w:divBdr>
              <w:divsChild>
                <w:div w:id="178665322">
                  <w:marLeft w:val="0"/>
                  <w:marRight w:val="0"/>
                  <w:marTop w:val="0"/>
                  <w:marBottom w:val="0"/>
                  <w:divBdr>
                    <w:top w:val="none" w:sz="0" w:space="0" w:color="auto"/>
                    <w:left w:val="none" w:sz="0" w:space="0" w:color="auto"/>
                    <w:bottom w:val="none" w:sz="0" w:space="0" w:color="auto"/>
                    <w:right w:val="none" w:sz="0" w:space="0" w:color="auto"/>
                  </w:divBdr>
                </w:div>
              </w:divsChild>
            </w:div>
            <w:div w:id="222374678">
              <w:marLeft w:val="0"/>
              <w:marRight w:val="0"/>
              <w:marTop w:val="0"/>
              <w:marBottom w:val="0"/>
              <w:divBdr>
                <w:top w:val="none" w:sz="0" w:space="0" w:color="auto"/>
                <w:left w:val="none" w:sz="0" w:space="0" w:color="auto"/>
                <w:bottom w:val="none" w:sz="0" w:space="0" w:color="auto"/>
                <w:right w:val="none" w:sz="0" w:space="0" w:color="auto"/>
              </w:divBdr>
              <w:divsChild>
                <w:div w:id="913196651">
                  <w:marLeft w:val="0"/>
                  <w:marRight w:val="0"/>
                  <w:marTop w:val="0"/>
                  <w:marBottom w:val="0"/>
                  <w:divBdr>
                    <w:top w:val="none" w:sz="0" w:space="0" w:color="auto"/>
                    <w:left w:val="none" w:sz="0" w:space="0" w:color="auto"/>
                    <w:bottom w:val="none" w:sz="0" w:space="0" w:color="auto"/>
                    <w:right w:val="none" w:sz="0" w:space="0" w:color="auto"/>
                  </w:divBdr>
                </w:div>
              </w:divsChild>
            </w:div>
            <w:div w:id="314917040">
              <w:marLeft w:val="0"/>
              <w:marRight w:val="0"/>
              <w:marTop w:val="0"/>
              <w:marBottom w:val="0"/>
              <w:divBdr>
                <w:top w:val="none" w:sz="0" w:space="0" w:color="auto"/>
                <w:left w:val="none" w:sz="0" w:space="0" w:color="auto"/>
                <w:bottom w:val="none" w:sz="0" w:space="0" w:color="auto"/>
                <w:right w:val="none" w:sz="0" w:space="0" w:color="auto"/>
              </w:divBdr>
              <w:divsChild>
                <w:div w:id="2136170490">
                  <w:marLeft w:val="0"/>
                  <w:marRight w:val="0"/>
                  <w:marTop w:val="0"/>
                  <w:marBottom w:val="0"/>
                  <w:divBdr>
                    <w:top w:val="none" w:sz="0" w:space="0" w:color="auto"/>
                    <w:left w:val="none" w:sz="0" w:space="0" w:color="auto"/>
                    <w:bottom w:val="none" w:sz="0" w:space="0" w:color="auto"/>
                    <w:right w:val="none" w:sz="0" w:space="0" w:color="auto"/>
                  </w:divBdr>
                </w:div>
              </w:divsChild>
            </w:div>
            <w:div w:id="1185438219">
              <w:marLeft w:val="0"/>
              <w:marRight w:val="0"/>
              <w:marTop w:val="0"/>
              <w:marBottom w:val="0"/>
              <w:divBdr>
                <w:top w:val="none" w:sz="0" w:space="0" w:color="auto"/>
                <w:left w:val="none" w:sz="0" w:space="0" w:color="auto"/>
                <w:bottom w:val="none" w:sz="0" w:space="0" w:color="auto"/>
                <w:right w:val="none" w:sz="0" w:space="0" w:color="auto"/>
              </w:divBdr>
              <w:divsChild>
                <w:div w:id="184296796">
                  <w:marLeft w:val="0"/>
                  <w:marRight w:val="0"/>
                  <w:marTop w:val="0"/>
                  <w:marBottom w:val="0"/>
                  <w:divBdr>
                    <w:top w:val="none" w:sz="0" w:space="0" w:color="auto"/>
                    <w:left w:val="none" w:sz="0" w:space="0" w:color="auto"/>
                    <w:bottom w:val="none" w:sz="0" w:space="0" w:color="auto"/>
                    <w:right w:val="none" w:sz="0" w:space="0" w:color="auto"/>
                  </w:divBdr>
                </w:div>
              </w:divsChild>
            </w:div>
            <w:div w:id="1288858252">
              <w:marLeft w:val="0"/>
              <w:marRight w:val="0"/>
              <w:marTop w:val="0"/>
              <w:marBottom w:val="0"/>
              <w:divBdr>
                <w:top w:val="none" w:sz="0" w:space="0" w:color="auto"/>
                <w:left w:val="none" w:sz="0" w:space="0" w:color="auto"/>
                <w:bottom w:val="none" w:sz="0" w:space="0" w:color="auto"/>
                <w:right w:val="none" w:sz="0" w:space="0" w:color="auto"/>
              </w:divBdr>
              <w:divsChild>
                <w:div w:id="1121802772">
                  <w:marLeft w:val="0"/>
                  <w:marRight w:val="0"/>
                  <w:marTop w:val="0"/>
                  <w:marBottom w:val="0"/>
                  <w:divBdr>
                    <w:top w:val="none" w:sz="0" w:space="0" w:color="auto"/>
                    <w:left w:val="none" w:sz="0" w:space="0" w:color="auto"/>
                    <w:bottom w:val="none" w:sz="0" w:space="0" w:color="auto"/>
                    <w:right w:val="none" w:sz="0" w:space="0" w:color="auto"/>
                  </w:divBdr>
                </w:div>
              </w:divsChild>
            </w:div>
            <w:div w:id="1358651772">
              <w:marLeft w:val="0"/>
              <w:marRight w:val="0"/>
              <w:marTop w:val="0"/>
              <w:marBottom w:val="0"/>
              <w:divBdr>
                <w:top w:val="none" w:sz="0" w:space="0" w:color="auto"/>
                <w:left w:val="none" w:sz="0" w:space="0" w:color="auto"/>
                <w:bottom w:val="none" w:sz="0" w:space="0" w:color="auto"/>
                <w:right w:val="none" w:sz="0" w:space="0" w:color="auto"/>
              </w:divBdr>
              <w:divsChild>
                <w:div w:id="1872645411">
                  <w:marLeft w:val="0"/>
                  <w:marRight w:val="0"/>
                  <w:marTop w:val="0"/>
                  <w:marBottom w:val="0"/>
                  <w:divBdr>
                    <w:top w:val="none" w:sz="0" w:space="0" w:color="auto"/>
                    <w:left w:val="none" w:sz="0" w:space="0" w:color="auto"/>
                    <w:bottom w:val="none" w:sz="0" w:space="0" w:color="auto"/>
                    <w:right w:val="none" w:sz="0" w:space="0" w:color="auto"/>
                  </w:divBdr>
                </w:div>
              </w:divsChild>
            </w:div>
            <w:div w:id="2092193774">
              <w:marLeft w:val="0"/>
              <w:marRight w:val="0"/>
              <w:marTop w:val="0"/>
              <w:marBottom w:val="0"/>
              <w:divBdr>
                <w:top w:val="none" w:sz="0" w:space="0" w:color="auto"/>
                <w:left w:val="none" w:sz="0" w:space="0" w:color="auto"/>
                <w:bottom w:val="none" w:sz="0" w:space="0" w:color="auto"/>
                <w:right w:val="none" w:sz="0" w:space="0" w:color="auto"/>
              </w:divBdr>
              <w:divsChild>
                <w:div w:id="1229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67064">
          <w:marLeft w:val="0"/>
          <w:marRight w:val="0"/>
          <w:marTop w:val="225"/>
          <w:marBottom w:val="0"/>
          <w:divBdr>
            <w:top w:val="none" w:sz="0" w:space="0" w:color="auto"/>
            <w:left w:val="none" w:sz="0" w:space="0" w:color="auto"/>
            <w:bottom w:val="none" w:sz="0" w:space="0" w:color="auto"/>
            <w:right w:val="none" w:sz="0" w:space="0" w:color="auto"/>
          </w:divBdr>
          <w:divsChild>
            <w:div w:id="1715153443">
              <w:marLeft w:val="0"/>
              <w:marRight w:val="0"/>
              <w:marTop w:val="0"/>
              <w:marBottom w:val="0"/>
              <w:divBdr>
                <w:top w:val="none" w:sz="0" w:space="0" w:color="auto"/>
                <w:left w:val="none" w:sz="0" w:space="0" w:color="auto"/>
                <w:bottom w:val="none" w:sz="0" w:space="0" w:color="auto"/>
                <w:right w:val="none" w:sz="0" w:space="0" w:color="auto"/>
              </w:divBdr>
              <w:divsChild>
                <w:div w:id="234239423">
                  <w:marLeft w:val="0"/>
                  <w:marRight w:val="0"/>
                  <w:marTop w:val="0"/>
                  <w:marBottom w:val="0"/>
                  <w:divBdr>
                    <w:top w:val="none" w:sz="0" w:space="0" w:color="auto"/>
                    <w:left w:val="none" w:sz="0" w:space="0" w:color="auto"/>
                    <w:bottom w:val="none" w:sz="0" w:space="0" w:color="auto"/>
                    <w:right w:val="none" w:sz="0" w:space="0" w:color="auto"/>
                  </w:divBdr>
                </w:div>
                <w:div w:id="18206091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84756260">
      <w:bodyDiv w:val="1"/>
      <w:marLeft w:val="0"/>
      <w:marRight w:val="0"/>
      <w:marTop w:val="0"/>
      <w:marBottom w:val="0"/>
      <w:divBdr>
        <w:top w:val="none" w:sz="0" w:space="0" w:color="auto"/>
        <w:left w:val="none" w:sz="0" w:space="0" w:color="auto"/>
        <w:bottom w:val="none" w:sz="0" w:space="0" w:color="auto"/>
        <w:right w:val="none" w:sz="0" w:space="0" w:color="auto"/>
      </w:divBdr>
      <w:divsChild>
        <w:div w:id="262302922">
          <w:marLeft w:val="0"/>
          <w:marRight w:val="0"/>
          <w:marTop w:val="0"/>
          <w:marBottom w:val="0"/>
          <w:divBdr>
            <w:top w:val="none" w:sz="0" w:space="0" w:color="auto"/>
            <w:left w:val="none" w:sz="0" w:space="0" w:color="auto"/>
            <w:bottom w:val="none" w:sz="0" w:space="0" w:color="auto"/>
            <w:right w:val="none" w:sz="0" w:space="0" w:color="auto"/>
          </w:divBdr>
          <w:divsChild>
            <w:div w:id="77334052">
              <w:marLeft w:val="0"/>
              <w:marRight w:val="0"/>
              <w:marTop w:val="0"/>
              <w:marBottom w:val="225"/>
              <w:divBdr>
                <w:top w:val="none" w:sz="0" w:space="0" w:color="auto"/>
                <w:left w:val="none" w:sz="0" w:space="0" w:color="auto"/>
                <w:bottom w:val="none" w:sz="0" w:space="0" w:color="auto"/>
                <w:right w:val="none" w:sz="0" w:space="0" w:color="auto"/>
              </w:divBdr>
              <w:divsChild>
                <w:div w:id="1022702502">
                  <w:marLeft w:val="0"/>
                  <w:marRight w:val="0"/>
                  <w:marTop w:val="0"/>
                  <w:marBottom w:val="0"/>
                  <w:divBdr>
                    <w:top w:val="none" w:sz="0" w:space="0" w:color="auto"/>
                    <w:left w:val="none" w:sz="0" w:space="0" w:color="auto"/>
                    <w:bottom w:val="none" w:sz="0" w:space="0" w:color="auto"/>
                    <w:right w:val="none" w:sz="0" w:space="0" w:color="auto"/>
                  </w:divBdr>
                  <w:divsChild>
                    <w:div w:id="311644751">
                      <w:marLeft w:val="0"/>
                      <w:marRight w:val="0"/>
                      <w:marTop w:val="0"/>
                      <w:marBottom w:val="0"/>
                      <w:divBdr>
                        <w:top w:val="none" w:sz="0" w:space="0" w:color="auto"/>
                        <w:left w:val="none" w:sz="0" w:space="0" w:color="auto"/>
                        <w:bottom w:val="none" w:sz="0" w:space="0" w:color="auto"/>
                        <w:right w:val="none" w:sz="0" w:space="0" w:color="auto"/>
                      </w:divBdr>
                      <w:divsChild>
                        <w:div w:id="1327441076">
                          <w:marLeft w:val="0"/>
                          <w:marRight w:val="0"/>
                          <w:marTop w:val="0"/>
                          <w:marBottom w:val="0"/>
                          <w:divBdr>
                            <w:top w:val="none" w:sz="0" w:space="0" w:color="auto"/>
                            <w:left w:val="none" w:sz="0" w:space="0" w:color="auto"/>
                            <w:bottom w:val="none" w:sz="0" w:space="0" w:color="auto"/>
                            <w:right w:val="none" w:sz="0" w:space="0" w:color="auto"/>
                          </w:divBdr>
                          <w:divsChild>
                            <w:div w:id="990522203">
                              <w:marLeft w:val="0"/>
                              <w:marRight w:val="0"/>
                              <w:marTop w:val="0"/>
                              <w:marBottom w:val="0"/>
                              <w:divBdr>
                                <w:top w:val="none" w:sz="0" w:space="0" w:color="auto"/>
                                <w:left w:val="none" w:sz="0" w:space="0" w:color="auto"/>
                                <w:bottom w:val="none" w:sz="0" w:space="0" w:color="auto"/>
                                <w:right w:val="none" w:sz="0" w:space="0" w:color="auto"/>
                              </w:divBdr>
                              <w:divsChild>
                                <w:div w:id="19341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806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340084497">
              <w:marLeft w:val="0"/>
              <w:marRight w:val="0"/>
              <w:marTop w:val="120"/>
              <w:marBottom w:val="120"/>
              <w:divBdr>
                <w:top w:val="none" w:sz="0" w:space="0" w:color="auto"/>
                <w:left w:val="none" w:sz="0" w:space="0" w:color="auto"/>
                <w:bottom w:val="none" w:sz="0" w:space="0" w:color="auto"/>
                <w:right w:val="none" w:sz="0" w:space="0" w:color="auto"/>
              </w:divBdr>
              <w:divsChild>
                <w:div w:id="2134860641">
                  <w:marLeft w:val="0"/>
                  <w:marRight w:val="0"/>
                  <w:marTop w:val="0"/>
                  <w:marBottom w:val="0"/>
                  <w:divBdr>
                    <w:top w:val="none" w:sz="0" w:space="0" w:color="auto"/>
                    <w:left w:val="none" w:sz="0" w:space="0" w:color="auto"/>
                    <w:bottom w:val="none" w:sz="0" w:space="0" w:color="auto"/>
                    <w:right w:val="none" w:sz="0" w:space="0" w:color="auto"/>
                  </w:divBdr>
                  <w:divsChild>
                    <w:div w:id="11410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727377">
      <w:bodyDiv w:val="1"/>
      <w:marLeft w:val="0"/>
      <w:marRight w:val="0"/>
      <w:marTop w:val="0"/>
      <w:marBottom w:val="0"/>
      <w:divBdr>
        <w:top w:val="none" w:sz="0" w:space="0" w:color="auto"/>
        <w:left w:val="none" w:sz="0" w:space="0" w:color="auto"/>
        <w:bottom w:val="none" w:sz="0" w:space="0" w:color="auto"/>
        <w:right w:val="none" w:sz="0" w:space="0" w:color="auto"/>
      </w:divBdr>
      <w:divsChild>
        <w:div w:id="173031782">
          <w:marLeft w:val="2100"/>
          <w:marRight w:val="0"/>
          <w:marTop w:val="0"/>
          <w:marBottom w:val="0"/>
          <w:divBdr>
            <w:top w:val="none" w:sz="0" w:space="0" w:color="auto"/>
            <w:left w:val="none" w:sz="0" w:space="0" w:color="auto"/>
            <w:bottom w:val="none" w:sz="0" w:space="0" w:color="auto"/>
            <w:right w:val="none" w:sz="0" w:space="0" w:color="auto"/>
          </w:divBdr>
          <w:divsChild>
            <w:div w:id="1618946711">
              <w:marLeft w:val="0"/>
              <w:marRight w:val="0"/>
              <w:marTop w:val="0"/>
              <w:marBottom w:val="0"/>
              <w:divBdr>
                <w:top w:val="none" w:sz="0" w:space="0" w:color="auto"/>
                <w:left w:val="none" w:sz="0" w:space="0" w:color="auto"/>
                <w:bottom w:val="none" w:sz="0" w:space="0" w:color="auto"/>
                <w:right w:val="none" w:sz="0" w:space="0" w:color="auto"/>
              </w:divBdr>
              <w:divsChild>
                <w:div w:id="90708041">
                  <w:marLeft w:val="0"/>
                  <w:marRight w:val="0"/>
                  <w:marTop w:val="0"/>
                  <w:marBottom w:val="0"/>
                  <w:divBdr>
                    <w:top w:val="none" w:sz="0" w:space="0" w:color="auto"/>
                    <w:left w:val="none" w:sz="0" w:space="0" w:color="auto"/>
                    <w:bottom w:val="none" w:sz="0" w:space="0" w:color="auto"/>
                    <w:right w:val="none" w:sz="0" w:space="0" w:color="auto"/>
                  </w:divBdr>
                  <w:divsChild>
                    <w:div w:id="37048688">
                      <w:marLeft w:val="0"/>
                      <w:marRight w:val="0"/>
                      <w:marTop w:val="0"/>
                      <w:marBottom w:val="0"/>
                      <w:divBdr>
                        <w:top w:val="none" w:sz="0" w:space="0" w:color="auto"/>
                        <w:left w:val="none" w:sz="0" w:space="0" w:color="auto"/>
                        <w:bottom w:val="none" w:sz="0" w:space="0" w:color="auto"/>
                        <w:right w:val="none" w:sz="0" w:space="0" w:color="auto"/>
                      </w:divBdr>
                    </w:div>
                    <w:div w:id="1500119347">
                      <w:marLeft w:val="0"/>
                      <w:marRight w:val="0"/>
                      <w:marTop w:val="0"/>
                      <w:marBottom w:val="0"/>
                      <w:divBdr>
                        <w:top w:val="none" w:sz="0" w:space="0" w:color="auto"/>
                        <w:left w:val="none" w:sz="0" w:space="0" w:color="auto"/>
                        <w:bottom w:val="none" w:sz="0" w:space="0" w:color="auto"/>
                        <w:right w:val="none" w:sz="0" w:space="0" w:color="auto"/>
                      </w:divBdr>
                    </w:div>
                    <w:div w:id="1551653904">
                      <w:marLeft w:val="0"/>
                      <w:marRight w:val="0"/>
                      <w:marTop w:val="0"/>
                      <w:marBottom w:val="0"/>
                      <w:divBdr>
                        <w:top w:val="none" w:sz="0" w:space="0" w:color="auto"/>
                        <w:left w:val="none" w:sz="0" w:space="0" w:color="auto"/>
                        <w:bottom w:val="none" w:sz="0" w:space="0" w:color="auto"/>
                        <w:right w:val="none" w:sz="0" w:space="0" w:color="auto"/>
                      </w:divBdr>
                    </w:div>
                  </w:divsChild>
                </w:div>
                <w:div w:id="1010642216">
                  <w:marLeft w:val="0"/>
                  <w:marRight w:val="0"/>
                  <w:marTop w:val="0"/>
                  <w:marBottom w:val="0"/>
                  <w:divBdr>
                    <w:top w:val="none" w:sz="0" w:space="0" w:color="auto"/>
                    <w:left w:val="none" w:sz="0" w:space="0" w:color="auto"/>
                    <w:bottom w:val="none" w:sz="0" w:space="0" w:color="auto"/>
                    <w:right w:val="none" w:sz="0" w:space="0" w:color="auto"/>
                  </w:divBdr>
                  <w:divsChild>
                    <w:div w:id="11651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60675">
          <w:marLeft w:val="2100"/>
          <w:marRight w:val="0"/>
          <w:marTop w:val="0"/>
          <w:marBottom w:val="0"/>
          <w:divBdr>
            <w:top w:val="none" w:sz="0" w:space="0" w:color="auto"/>
            <w:left w:val="none" w:sz="0" w:space="0" w:color="auto"/>
            <w:bottom w:val="none" w:sz="0" w:space="0" w:color="auto"/>
            <w:right w:val="none" w:sz="0" w:space="0" w:color="auto"/>
          </w:divBdr>
        </w:div>
        <w:div w:id="1250694891">
          <w:marLeft w:val="2100"/>
          <w:marRight w:val="0"/>
          <w:marTop w:val="0"/>
          <w:marBottom w:val="0"/>
          <w:divBdr>
            <w:top w:val="none" w:sz="0" w:space="0" w:color="auto"/>
            <w:left w:val="none" w:sz="0" w:space="0" w:color="auto"/>
            <w:bottom w:val="none" w:sz="0" w:space="0" w:color="auto"/>
            <w:right w:val="none" w:sz="0" w:space="0" w:color="auto"/>
          </w:divBdr>
          <w:divsChild>
            <w:div w:id="338629133">
              <w:marLeft w:val="0"/>
              <w:marRight w:val="0"/>
              <w:marTop w:val="0"/>
              <w:marBottom w:val="0"/>
              <w:divBdr>
                <w:top w:val="none" w:sz="0" w:space="0" w:color="auto"/>
                <w:left w:val="none" w:sz="0" w:space="0" w:color="auto"/>
                <w:bottom w:val="none" w:sz="0" w:space="0" w:color="auto"/>
                <w:right w:val="none" w:sz="0" w:space="0" w:color="auto"/>
              </w:divBdr>
              <w:divsChild>
                <w:div w:id="931862090">
                  <w:marLeft w:val="0"/>
                  <w:marRight w:val="0"/>
                  <w:marTop w:val="0"/>
                  <w:marBottom w:val="0"/>
                  <w:divBdr>
                    <w:top w:val="none" w:sz="0" w:space="0" w:color="auto"/>
                    <w:left w:val="none" w:sz="0" w:space="0" w:color="auto"/>
                    <w:bottom w:val="none" w:sz="0" w:space="0" w:color="auto"/>
                    <w:right w:val="none" w:sz="0" w:space="0" w:color="auto"/>
                  </w:divBdr>
                  <w:divsChild>
                    <w:div w:id="526993821">
                      <w:marLeft w:val="0"/>
                      <w:marRight w:val="0"/>
                      <w:marTop w:val="0"/>
                      <w:marBottom w:val="0"/>
                      <w:divBdr>
                        <w:top w:val="none" w:sz="0" w:space="0" w:color="auto"/>
                        <w:left w:val="none" w:sz="0" w:space="0" w:color="auto"/>
                        <w:bottom w:val="none" w:sz="0" w:space="0" w:color="auto"/>
                        <w:right w:val="none" w:sz="0" w:space="0" w:color="auto"/>
                      </w:divBdr>
                    </w:div>
                    <w:div w:id="1643775573">
                      <w:marLeft w:val="0"/>
                      <w:marRight w:val="0"/>
                      <w:marTop w:val="0"/>
                      <w:marBottom w:val="75"/>
                      <w:divBdr>
                        <w:top w:val="none" w:sz="0" w:space="0" w:color="auto"/>
                        <w:left w:val="none" w:sz="0" w:space="0" w:color="auto"/>
                        <w:bottom w:val="none" w:sz="0" w:space="0" w:color="auto"/>
                        <w:right w:val="none" w:sz="0" w:space="0" w:color="auto"/>
                      </w:divBdr>
                    </w:div>
                    <w:div w:id="1929268056">
                      <w:marLeft w:val="0"/>
                      <w:marRight w:val="0"/>
                      <w:marTop w:val="0"/>
                      <w:marBottom w:val="75"/>
                      <w:divBdr>
                        <w:top w:val="none" w:sz="0" w:space="0" w:color="auto"/>
                        <w:left w:val="none" w:sz="0" w:space="0" w:color="auto"/>
                        <w:bottom w:val="none" w:sz="0" w:space="0" w:color="auto"/>
                        <w:right w:val="none" w:sz="0" w:space="0" w:color="auto"/>
                      </w:divBdr>
                    </w:div>
                  </w:divsChild>
                </w:div>
                <w:div w:id="2059934474">
                  <w:marLeft w:val="0"/>
                  <w:marRight w:val="0"/>
                  <w:marTop w:val="0"/>
                  <w:marBottom w:val="105"/>
                  <w:divBdr>
                    <w:top w:val="none" w:sz="0" w:space="0" w:color="auto"/>
                    <w:left w:val="none" w:sz="0" w:space="0" w:color="auto"/>
                    <w:bottom w:val="none" w:sz="0" w:space="0" w:color="auto"/>
                    <w:right w:val="none" w:sz="0" w:space="0" w:color="auto"/>
                  </w:divBdr>
                </w:div>
              </w:divsChild>
            </w:div>
            <w:div w:id="388504287">
              <w:marLeft w:val="0"/>
              <w:marRight w:val="0"/>
              <w:marTop w:val="0"/>
              <w:marBottom w:val="0"/>
              <w:divBdr>
                <w:top w:val="none" w:sz="0" w:space="0" w:color="auto"/>
                <w:left w:val="none" w:sz="0" w:space="0" w:color="auto"/>
                <w:bottom w:val="none" w:sz="0" w:space="0" w:color="auto"/>
                <w:right w:val="none" w:sz="0" w:space="0" w:color="auto"/>
              </w:divBdr>
              <w:divsChild>
                <w:div w:id="1120563001">
                  <w:marLeft w:val="0"/>
                  <w:marRight w:val="0"/>
                  <w:marTop w:val="0"/>
                  <w:marBottom w:val="0"/>
                  <w:divBdr>
                    <w:top w:val="none" w:sz="0" w:space="0" w:color="auto"/>
                    <w:left w:val="none" w:sz="0" w:space="0" w:color="auto"/>
                    <w:bottom w:val="none" w:sz="0" w:space="0" w:color="auto"/>
                    <w:right w:val="none" w:sz="0" w:space="0" w:color="auto"/>
                  </w:divBdr>
                  <w:divsChild>
                    <w:div w:id="201015432">
                      <w:marLeft w:val="0"/>
                      <w:marRight w:val="0"/>
                      <w:marTop w:val="0"/>
                      <w:marBottom w:val="75"/>
                      <w:divBdr>
                        <w:top w:val="none" w:sz="0" w:space="0" w:color="auto"/>
                        <w:left w:val="none" w:sz="0" w:space="0" w:color="auto"/>
                        <w:bottom w:val="none" w:sz="0" w:space="0" w:color="auto"/>
                        <w:right w:val="none" w:sz="0" w:space="0" w:color="auto"/>
                      </w:divBdr>
                    </w:div>
                    <w:div w:id="971253104">
                      <w:marLeft w:val="0"/>
                      <w:marRight w:val="0"/>
                      <w:marTop w:val="0"/>
                      <w:marBottom w:val="75"/>
                      <w:divBdr>
                        <w:top w:val="none" w:sz="0" w:space="0" w:color="auto"/>
                        <w:left w:val="none" w:sz="0" w:space="0" w:color="auto"/>
                        <w:bottom w:val="none" w:sz="0" w:space="0" w:color="auto"/>
                        <w:right w:val="none" w:sz="0" w:space="0" w:color="auto"/>
                      </w:divBdr>
                    </w:div>
                    <w:div w:id="1133400889">
                      <w:marLeft w:val="0"/>
                      <w:marRight w:val="0"/>
                      <w:marTop w:val="0"/>
                      <w:marBottom w:val="0"/>
                      <w:divBdr>
                        <w:top w:val="none" w:sz="0" w:space="0" w:color="auto"/>
                        <w:left w:val="none" w:sz="0" w:space="0" w:color="auto"/>
                        <w:bottom w:val="none" w:sz="0" w:space="0" w:color="auto"/>
                        <w:right w:val="none" w:sz="0" w:space="0" w:color="auto"/>
                      </w:divBdr>
                    </w:div>
                  </w:divsChild>
                </w:div>
                <w:div w:id="1279409940">
                  <w:marLeft w:val="0"/>
                  <w:marRight w:val="0"/>
                  <w:marTop w:val="0"/>
                  <w:marBottom w:val="105"/>
                  <w:divBdr>
                    <w:top w:val="none" w:sz="0" w:space="0" w:color="auto"/>
                    <w:left w:val="none" w:sz="0" w:space="0" w:color="auto"/>
                    <w:bottom w:val="none" w:sz="0" w:space="0" w:color="auto"/>
                    <w:right w:val="none" w:sz="0" w:space="0" w:color="auto"/>
                  </w:divBdr>
                </w:div>
              </w:divsChild>
            </w:div>
            <w:div w:id="881748461">
              <w:marLeft w:val="0"/>
              <w:marRight w:val="0"/>
              <w:marTop w:val="0"/>
              <w:marBottom w:val="0"/>
              <w:divBdr>
                <w:top w:val="none" w:sz="0" w:space="0" w:color="auto"/>
                <w:left w:val="none" w:sz="0" w:space="0" w:color="auto"/>
                <w:bottom w:val="none" w:sz="0" w:space="0" w:color="auto"/>
                <w:right w:val="none" w:sz="0" w:space="0" w:color="auto"/>
              </w:divBdr>
              <w:divsChild>
                <w:div w:id="2022663783">
                  <w:marLeft w:val="0"/>
                  <w:marRight w:val="0"/>
                  <w:marTop w:val="0"/>
                  <w:marBottom w:val="105"/>
                  <w:divBdr>
                    <w:top w:val="none" w:sz="0" w:space="0" w:color="auto"/>
                    <w:left w:val="none" w:sz="0" w:space="0" w:color="auto"/>
                    <w:bottom w:val="none" w:sz="0" w:space="0" w:color="auto"/>
                    <w:right w:val="none" w:sz="0" w:space="0" w:color="auto"/>
                  </w:divBdr>
                </w:div>
                <w:div w:id="2095668372">
                  <w:marLeft w:val="0"/>
                  <w:marRight w:val="0"/>
                  <w:marTop w:val="0"/>
                  <w:marBottom w:val="0"/>
                  <w:divBdr>
                    <w:top w:val="none" w:sz="0" w:space="0" w:color="auto"/>
                    <w:left w:val="none" w:sz="0" w:space="0" w:color="auto"/>
                    <w:bottom w:val="none" w:sz="0" w:space="0" w:color="auto"/>
                    <w:right w:val="none" w:sz="0" w:space="0" w:color="auto"/>
                  </w:divBdr>
                  <w:divsChild>
                    <w:div w:id="479884450">
                      <w:marLeft w:val="0"/>
                      <w:marRight w:val="0"/>
                      <w:marTop w:val="0"/>
                      <w:marBottom w:val="75"/>
                      <w:divBdr>
                        <w:top w:val="none" w:sz="0" w:space="0" w:color="auto"/>
                        <w:left w:val="none" w:sz="0" w:space="0" w:color="auto"/>
                        <w:bottom w:val="none" w:sz="0" w:space="0" w:color="auto"/>
                        <w:right w:val="none" w:sz="0" w:space="0" w:color="auto"/>
                      </w:divBdr>
                    </w:div>
                    <w:div w:id="650134529">
                      <w:marLeft w:val="0"/>
                      <w:marRight w:val="0"/>
                      <w:marTop w:val="0"/>
                      <w:marBottom w:val="75"/>
                      <w:divBdr>
                        <w:top w:val="none" w:sz="0" w:space="0" w:color="auto"/>
                        <w:left w:val="none" w:sz="0" w:space="0" w:color="auto"/>
                        <w:bottom w:val="none" w:sz="0" w:space="0" w:color="auto"/>
                        <w:right w:val="none" w:sz="0" w:space="0" w:color="auto"/>
                      </w:divBdr>
                    </w:div>
                    <w:div w:id="19791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22148">
              <w:marLeft w:val="0"/>
              <w:marRight w:val="0"/>
              <w:marTop w:val="0"/>
              <w:marBottom w:val="0"/>
              <w:divBdr>
                <w:top w:val="none" w:sz="0" w:space="0" w:color="auto"/>
                <w:left w:val="none" w:sz="0" w:space="0" w:color="auto"/>
                <w:bottom w:val="none" w:sz="0" w:space="0" w:color="auto"/>
                <w:right w:val="none" w:sz="0" w:space="0" w:color="auto"/>
              </w:divBdr>
              <w:divsChild>
                <w:div w:id="612590828">
                  <w:marLeft w:val="0"/>
                  <w:marRight w:val="0"/>
                  <w:marTop w:val="0"/>
                  <w:marBottom w:val="0"/>
                  <w:divBdr>
                    <w:top w:val="none" w:sz="0" w:space="0" w:color="auto"/>
                    <w:left w:val="none" w:sz="0" w:space="0" w:color="auto"/>
                    <w:bottom w:val="none" w:sz="0" w:space="0" w:color="auto"/>
                    <w:right w:val="none" w:sz="0" w:space="0" w:color="auto"/>
                  </w:divBdr>
                  <w:divsChild>
                    <w:div w:id="784156184">
                      <w:marLeft w:val="0"/>
                      <w:marRight w:val="0"/>
                      <w:marTop w:val="0"/>
                      <w:marBottom w:val="0"/>
                      <w:divBdr>
                        <w:top w:val="none" w:sz="0" w:space="0" w:color="auto"/>
                        <w:left w:val="none" w:sz="0" w:space="0" w:color="auto"/>
                        <w:bottom w:val="none" w:sz="0" w:space="0" w:color="auto"/>
                        <w:right w:val="none" w:sz="0" w:space="0" w:color="auto"/>
                      </w:divBdr>
                      <w:divsChild>
                        <w:div w:id="750129171">
                          <w:marLeft w:val="0"/>
                          <w:marRight w:val="0"/>
                          <w:marTop w:val="0"/>
                          <w:marBottom w:val="0"/>
                          <w:divBdr>
                            <w:top w:val="none" w:sz="0" w:space="0" w:color="auto"/>
                            <w:left w:val="none" w:sz="0" w:space="0" w:color="auto"/>
                            <w:bottom w:val="none" w:sz="0" w:space="0" w:color="auto"/>
                            <w:right w:val="none" w:sz="0" w:space="0" w:color="auto"/>
                          </w:divBdr>
                          <w:divsChild>
                            <w:div w:id="1101293973">
                              <w:marLeft w:val="0"/>
                              <w:marRight w:val="0"/>
                              <w:marTop w:val="0"/>
                              <w:marBottom w:val="0"/>
                              <w:divBdr>
                                <w:top w:val="none" w:sz="0" w:space="0" w:color="auto"/>
                                <w:left w:val="none" w:sz="0" w:space="0" w:color="auto"/>
                                <w:bottom w:val="none" w:sz="0" w:space="0" w:color="auto"/>
                                <w:right w:val="none" w:sz="0" w:space="0" w:color="auto"/>
                              </w:divBdr>
                              <w:divsChild>
                                <w:div w:id="376470488">
                                  <w:marLeft w:val="0"/>
                                  <w:marRight w:val="0"/>
                                  <w:marTop w:val="0"/>
                                  <w:marBottom w:val="0"/>
                                  <w:divBdr>
                                    <w:top w:val="none" w:sz="0" w:space="0" w:color="auto"/>
                                    <w:left w:val="none" w:sz="0" w:space="0" w:color="auto"/>
                                    <w:bottom w:val="none" w:sz="0" w:space="0" w:color="auto"/>
                                    <w:right w:val="none" w:sz="0" w:space="0" w:color="auto"/>
                                  </w:divBdr>
                                  <w:divsChild>
                                    <w:div w:id="2061973388">
                                      <w:marLeft w:val="0"/>
                                      <w:marRight w:val="0"/>
                                      <w:marTop w:val="0"/>
                                      <w:marBottom w:val="0"/>
                                      <w:divBdr>
                                        <w:top w:val="none" w:sz="0" w:space="0" w:color="auto"/>
                                        <w:left w:val="none" w:sz="0" w:space="0" w:color="auto"/>
                                        <w:bottom w:val="none" w:sz="0" w:space="0" w:color="auto"/>
                                        <w:right w:val="none" w:sz="0" w:space="0" w:color="auto"/>
                                      </w:divBdr>
                                      <w:divsChild>
                                        <w:div w:id="1324312780">
                                          <w:marLeft w:val="0"/>
                                          <w:marRight w:val="0"/>
                                          <w:marTop w:val="0"/>
                                          <w:marBottom w:val="0"/>
                                          <w:divBdr>
                                            <w:top w:val="none" w:sz="0" w:space="0" w:color="auto"/>
                                            <w:left w:val="none" w:sz="0" w:space="0" w:color="auto"/>
                                            <w:bottom w:val="none" w:sz="0" w:space="0" w:color="auto"/>
                                            <w:right w:val="none" w:sz="0" w:space="0" w:color="auto"/>
                                          </w:divBdr>
                                          <w:divsChild>
                                            <w:div w:id="2127966937">
                                              <w:marLeft w:val="0"/>
                                              <w:marRight w:val="0"/>
                                              <w:marTop w:val="0"/>
                                              <w:marBottom w:val="0"/>
                                              <w:divBdr>
                                                <w:top w:val="none" w:sz="0" w:space="0" w:color="auto"/>
                                                <w:left w:val="none" w:sz="0" w:space="0" w:color="auto"/>
                                                <w:bottom w:val="none" w:sz="0" w:space="0" w:color="auto"/>
                                                <w:right w:val="none" w:sz="0" w:space="0" w:color="auto"/>
                                              </w:divBdr>
                                              <w:divsChild>
                                                <w:div w:id="873888616">
                                                  <w:marLeft w:val="0"/>
                                                  <w:marRight w:val="0"/>
                                                  <w:marTop w:val="0"/>
                                                  <w:marBottom w:val="0"/>
                                                  <w:divBdr>
                                                    <w:top w:val="none" w:sz="0" w:space="0" w:color="auto"/>
                                                    <w:left w:val="none" w:sz="0" w:space="0" w:color="auto"/>
                                                    <w:bottom w:val="none" w:sz="0" w:space="0" w:color="auto"/>
                                                    <w:right w:val="none" w:sz="0" w:space="0" w:color="auto"/>
                                                  </w:divBdr>
                                                  <w:divsChild>
                                                    <w:div w:id="1058699474">
                                                      <w:marLeft w:val="0"/>
                                                      <w:marRight w:val="0"/>
                                                      <w:marTop w:val="0"/>
                                                      <w:marBottom w:val="0"/>
                                                      <w:divBdr>
                                                        <w:top w:val="none" w:sz="0" w:space="0" w:color="auto"/>
                                                        <w:left w:val="none" w:sz="0" w:space="0" w:color="auto"/>
                                                        <w:bottom w:val="none" w:sz="0" w:space="0" w:color="auto"/>
                                                        <w:right w:val="none" w:sz="0" w:space="0" w:color="auto"/>
                                                      </w:divBdr>
                                                      <w:divsChild>
                                                        <w:div w:id="251007923">
                                                          <w:marLeft w:val="0"/>
                                                          <w:marRight w:val="0"/>
                                                          <w:marTop w:val="0"/>
                                                          <w:marBottom w:val="0"/>
                                                          <w:divBdr>
                                                            <w:top w:val="none" w:sz="0" w:space="0" w:color="auto"/>
                                                            <w:left w:val="none" w:sz="0" w:space="0" w:color="auto"/>
                                                            <w:bottom w:val="none" w:sz="0" w:space="0" w:color="auto"/>
                                                            <w:right w:val="none" w:sz="0" w:space="0" w:color="auto"/>
                                                          </w:divBdr>
                                                          <w:divsChild>
                                                            <w:div w:id="946933635">
                                                              <w:marLeft w:val="0"/>
                                                              <w:marRight w:val="0"/>
                                                              <w:marTop w:val="0"/>
                                                              <w:marBottom w:val="0"/>
                                                              <w:divBdr>
                                                                <w:top w:val="none" w:sz="0" w:space="0" w:color="auto"/>
                                                                <w:left w:val="none" w:sz="0" w:space="0" w:color="auto"/>
                                                                <w:bottom w:val="none" w:sz="0" w:space="0" w:color="auto"/>
                                                                <w:right w:val="none" w:sz="0" w:space="0" w:color="auto"/>
                                                              </w:divBdr>
                                                              <w:divsChild>
                                                                <w:div w:id="567305274">
                                                                  <w:marLeft w:val="0"/>
                                                                  <w:marRight w:val="0"/>
                                                                  <w:marTop w:val="0"/>
                                                                  <w:marBottom w:val="0"/>
                                                                  <w:divBdr>
                                                                    <w:top w:val="none" w:sz="0" w:space="0" w:color="auto"/>
                                                                    <w:left w:val="none" w:sz="0" w:space="0" w:color="auto"/>
                                                                    <w:bottom w:val="none" w:sz="0" w:space="0" w:color="auto"/>
                                                                    <w:right w:val="none" w:sz="0" w:space="0" w:color="auto"/>
                                                                  </w:divBdr>
                                                                  <w:divsChild>
                                                                    <w:div w:id="1593197093">
                                                                      <w:marLeft w:val="0"/>
                                                                      <w:marRight w:val="0"/>
                                                                      <w:marTop w:val="0"/>
                                                                      <w:marBottom w:val="0"/>
                                                                      <w:divBdr>
                                                                        <w:top w:val="none" w:sz="0" w:space="0" w:color="auto"/>
                                                                        <w:left w:val="none" w:sz="0" w:space="0" w:color="auto"/>
                                                                        <w:bottom w:val="none" w:sz="0" w:space="0" w:color="auto"/>
                                                                        <w:right w:val="none" w:sz="0" w:space="0" w:color="auto"/>
                                                                      </w:divBdr>
                                                                      <w:divsChild>
                                                                        <w:div w:id="772092180">
                                                                          <w:marLeft w:val="0"/>
                                                                          <w:marRight w:val="0"/>
                                                                          <w:marTop w:val="0"/>
                                                                          <w:marBottom w:val="0"/>
                                                                          <w:divBdr>
                                                                            <w:top w:val="none" w:sz="0" w:space="0" w:color="auto"/>
                                                                            <w:left w:val="none" w:sz="0" w:space="0" w:color="auto"/>
                                                                            <w:bottom w:val="none" w:sz="0" w:space="0" w:color="auto"/>
                                                                            <w:right w:val="none" w:sz="0" w:space="0" w:color="auto"/>
                                                                          </w:divBdr>
                                                                          <w:divsChild>
                                                                            <w:div w:id="580063945">
                                                                              <w:marLeft w:val="0"/>
                                                                              <w:marRight w:val="0"/>
                                                                              <w:marTop w:val="0"/>
                                                                              <w:marBottom w:val="0"/>
                                                                              <w:divBdr>
                                                                                <w:top w:val="none" w:sz="0" w:space="0" w:color="auto"/>
                                                                                <w:left w:val="none" w:sz="0" w:space="0" w:color="auto"/>
                                                                                <w:bottom w:val="none" w:sz="0" w:space="0" w:color="auto"/>
                                                                                <w:right w:val="none" w:sz="0" w:space="0" w:color="auto"/>
                                                                              </w:divBdr>
                                                                              <w:divsChild>
                                                                                <w:div w:id="1496143298">
                                                                                  <w:marLeft w:val="0"/>
                                                                                  <w:marRight w:val="0"/>
                                                                                  <w:marTop w:val="0"/>
                                                                                  <w:marBottom w:val="0"/>
                                                                                  <w:divBdr>
                                                                                    <w:top w:val="none" w:sz="0" w:space="0" w:color="auto"/>
                                                                                    <w:left w:val="none" w:sz="0" w:space="0" w:color="auto"/>
                                                                                    <w:bottom w:val="none" w:sz="0" w:space="0" w:color="auto"/>
                                                                                    <w:right w:val="none" w:sz="0" w:space="0" w:color="auto"/>
                                                                                  </w:divBdr>
                                                                                  <w:divsChild>
                                                                                    <w:div w:id="270668270">
                                                                                      <w:marLeft w:val="0"/>
                                                                                      <w:marRight w:val="0"/>
                                                                                      <w:marTop w:val="0"/>
                                                                                      <w:marBottom w:val="0"/>
                                                                                      <w:divBdr>
                                                                                        <w:top w:val="none" w:sz="0" w:space="0" w:color="auto"/>
                                                                                        <w:left w:val="none" w:sz="0" w:space="0" w:color="auto"/>
                                                                                        <w:bottom w:val="none" w:sz="0" w:space="0" w:color="auto"/>
                                                                                        <w:right w:val="none" w:sz="0" w:space="0" w:color="auto"/>
                                                                                      </w:divBdr>
                                                                                      <w:divsChild>
                                                                                        <w:div w:id="146823458">
                                                                                          <w:marLeft w:val="0"/>
                                                                                          <w:marRight w:val="0"/>
                                                                                          <w:marTop w:val="0"/>
                                                                                          <w:marBottom w:val="0"/>
                                                                                          <w:divBdr>
                                                                                            <w:top w:val="none" w:sz="0" w:space="0" w:color="auto"/>
                                                                                            <w:left w:val="none" w:sz="0" w:space="0" w:color="auto"/>
                                                                                            <w:bottom w:val="none" w:sz="0" w:space="0" w:color="auto"/>
                                                                                            <w:right w:val="none" w:sz="0" w:space="0" w:color="auto"/>
                                                                                          </w:divBdr>
                                                                                          <w:divsChild>
                                                                                            <w:div w:id="57290629">
                                                                                              <w:marLeft w:val="0"/>
                                                                                              <w:marRight w:val="0"/>
                                                                                              <w:marTop w:val="0"/>
                                                                                              <w:marBottom w:val="0"/>
                                                                                              <w:divBdr>
                                                                                                <w:top w:val="none" w:sz="0" w:space="0" w:color="auto"/>
                                                                                                <w:left w:val="none" w:sz="0" w:space="0" w:color="auto"/>
                                                                                                <w:bottom w:val="none" w:sz="0" w:space="0" w:color="auto"/>
                                                                                                <w:right w:val="none" w:sz="0" w:space="0" w:color="auto"/>
                                                                                              </w:divBdr>
                                                                                              <w:divsChild>
                                                                                                <w:div w:id="113060427">
                                                                                                  <w:marLeft w:val="0"/>
                                                                                                  <w:marRight w:val="0"/>
                                                                                                  <w:marTop w:val="0"/>
                                                                                                  <w:marBottom w:val="0"/>
                                                                                                  <w:divBdr>
                                                                                                    <w:top w:val="none" w:sz="0" w:space="0" w:color="auto"/>
                                                                                                    <w:left w:val="none" w:sz="0" w:space="0" w:color="auto"/>
                                                                                                    <w:bottom w:val="none" w:sz="0" w:space="0" w:color="auto"/>
                                                                                                    <w:right w:val="none" w:sz="0" w:space="0" w:color="auto"/>
                                                                                                  </w:divBdr>
                                                                                                  <w:divsChild>
                                                                                                    <w:div w:id="1303004915">
                                                                                                      <w:marLeft w:val="700"/>
                                                                                                      <w:marRight w:val="0"/>
                                                                                                      <w:marTop w:val="0"/>
                                                                                                      <w:marBottom w:val="0"/>
                                                                                                      <w:divBdr>
                                                                                                        <w:top w:val="none" w:sz="0" w:space="0" w:color="auto"/>
                                                                                                        <w:left w:val="none" w:sz="0" w:space="0" w:color="auto"/>
                                                                                                        <w:bottom w:val="none" w:sz="0" w:space="0" w:color="auto"/>
                                                                                                        <w:right w:val="none" w:sz="0" w:space="0" w:color="auto"/>
                                                                                                      </w:divBdr>
                                                                                                      <w:divsChild>
                                                                                                        <w:div w:id="1376156138">
                                                                                                          <w:marLeft w:val="0"/>
                                                                                                          <w:marRight w:val="195"/>
                                                                                                          <w:marTop w:val="0"/>
                                                                                                          <w:marBottom w:val="0"/>
                                                                                                          <w:divBdr>
                                                                                                            <w:top w:val="none" w:sz="0" w:space="0" w:color="auto"/>
                                                                                                            <w:left w:val="none" w:sz="0" w:space="0" w:color="auto"/>
                                                                                                            <w:bottom w:val="none" w:sz="0" w:space="0" w:color="auto"/>
                                                                                                            <w:right w:val="none" w:sz="0" w:space="0" w:color="auto"/>
                                                                                                          </w:divBdr>
                                                                                                          <w:divsChild>
                                                                                                            <w:div w:id="750739181">
                                                                                                              <w:marLeft w:val="0"/>
                                                                                                              <w:marRight w:val="0"/>
                                                                                                              <w:marTop w:val="0"/>
                                                                                                              <w:marBottom w:val="0"/>
                                                                                                              <w:divBdr>
                                                                                                                <w:top w:val="none" w:sz="0" w:space="0" w:color="auto"/>
                                                                                                                <w:left w:val="none" w:sz="0" w:space="0" w:color="auto"/>
                                                                                                                <w:bottom w:val="none" w:sz="0" w:space="0" w:color="auto"/>
                                                                                                                <w:right w:val="none" w:sz="0" w:space="0" w:color="auto"/>
                                                                                                              </w:divBdr>
                                                                                                            </w:div>
                                                                                                            <w:div w:id="937982458">
                                                                                                              <w:marLeft w:val="0"/>
                                                                                                              <w:marRight w:val="0"/>
                                                                                                              <w:marTop w:val="0"/>
                                                                                                              <w:marBottom w:val="0"/>
                                                                                                              <w:divBdr>
                                                                                                                <w:top w:val="none" w:sz="0" w:space="0" w:color="auto"/>
                                                                                                                <w:left w:val="none" w:sz="0" w:space="0" w:color="auto"/>
                                                                                                                <w:bottom w:val="none" w:sz="0" w:space="0" w:color="auto"/>
                                                                                                                <w:right w:val="none" w:sz="0" w:space="0" w:color="auto"/>
                                                                                                              </w:divBdr>
                                                                                                            </w:div>
                                                                                                          </w:divsChild>
                                                                                                        </w:div>
                                                                                                        <w:div w:id="1713993345">
                                                                                                          <w:marLeft w:val="0"/>
                                                                                                          <w:marRight w:val="0"/>
                                                                                                          <w:marTop w:val="0"/>
                                                                                                          <w:marBottom w:val="0"/>
                                                                                                          <w:divBdr>
                                                                                                            <w:top w:val="none" w:sz="0" w:space="0" w:color="auto"/>
                                                                                                            <w:left w:val="none" w:sz="0" w:space="0" w:color="auto"/>
                                                                                                            <w:bottom w:val="none" w:sz="0" w:space="0" w:color="auto"/>
                                                                                                            <w:right w:val="none" w:sz="0" w:space="0" w:color="auto"/>
                                                                                                          </w:divBdr>
                                                                                                          <w:divsChild>
                                                                                                            <w:div w:id="8115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322181">
              <w:marLeft w:val="0"/>
              <w:marRight w:val="0"/>
              <w:marTop w:val="0"/>
              <w:marBottom w:val="0"/>
              <w:divBdr>
                <w:top w:val="none" w:sz="0" w:space="0" w:color="auto"/>
                <w:left w:val="none" w:sz="0" w:space="0" w:color="auto"/>
                <w:bottom w:val="none" w:sz="0" w:space="0" w:color="auto"/>
                <w:right w:val="none" w:sz="0" w:space="0" w:color="auto"/>
              </w:divBdr>
              <w:divsChild>
                <w:div w:id="1210000429">
                  <w:marLeft w:val="0"/>
                  <w:marRight w:val="0"/>
                  <w:marTop w:val="0"/>
                  <w:marBottom w:val="0"/>
                  <w:divBdr>
                    <w:top w:val="none" w:sz="0" w:space="0" w:color="auto"/>
                    <w:left w:val="none" w:sz="0" w:space="0" w:color="auto"/>
                    <w:bottom w:val="none" w:sz="0" w:space="0" w:color="auto"/>
                    <w:right w:val="none" w:sz="0" w:space="0" w:color="auto"/>
                  </w:divBdr>
                  <w:divsChild>
                    <w:div w:id="860780124">
                      <w:marLeft w:val="0"/>
                      <w:marRight w:val="0"/>
                      <w:marTop w:val="0"/>
                      <w:marBottom w:val="75"/>
                      <w:divBdr>
                        <w:top w:val="none" w:sz="0" w:space="0" w:color="auto"/>
                        <w:left w:val="none" w:sz="0" w:space="0" w:color="auto"/>
                        <w:bottom w:val="none" w:sz="0" w:space="0" w:color="auto"/>
                        <w:right w:val="none" w:sz="0" w:space="0" w:color="auto"/>
                      </w:divBdr>
                    </w:div>
                    <w:div w:id="1136724100">
                      <w:marLeft w:val="0"/>
                      <w:marRight w:val="0"/>
                      <w:marTop w:val="0"/>
                      <w:marBottom w:val="75"/>
                      <w:divBdr>
                        <w:top w:val="none" w:sz="0" w:space="0" w:color="auto"/>
                        <w:left w:val="none" w:sz="0" w:space="0" w:color="auto"/>
                        <w:bottom w:val="none" w:sz="0" w:space="0" w:color="auto"/>
                        <w:right w:val="none" w:sz="0" w:space="0" w:color="auto"/>
                      </w:divBdr>
                    </w:div>
                    <w:div w:id="1586912855">
                      <w:marLeft w:val="0"/>
                      <w:marRight w:val="0"/>
                      <w:marTop w:val="0"/>
                      <w:marBottom w:val="0"/>
                      <w:divBdr>
                        <w:top w:val="none" w:sz="0" w:space="0" w:color="auto"/>
                        <w:left w:val="none" w:sz="0" w:space="0" w:color="auto"/>
                        <w:bottom w:val="none" w:sz="0" w:space="0" w:color="auto"/>
                        <w:right w:val="none" w:sz="0" w:space="0" w:color="auto"/>
                      </w:divBdr>
                    </w:div>
                  </w:divsChild>
                </w:div>
                <w:div w:id="157682181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078673409">
          <w:marLeft w:val="2100"/>
          <w:marRight w:val="0"/>
          <w:marTop w:val="0"/>
          <w:marBottom w:val="0"/>
          <w:divBdr>
            <w:top w:val="none" w:sz="0" w:space="0" w:color="auto"/>
            <w:left w:val="none" w:sz="0" w:space="0" w:color="auto"/>
            <w:bottom w:val="none" w:sz="0" w:space="0" w:color="auto"/>
            <w:right w:val="none" w:sz="0" w:space="0" w:color="auto"/>
          </w:divBdr>
          <w:divsChild>
            <w:div w:id="462234519">
              <w:marLeft w:val="0"/>
              <w:marRight w:val="0"/>
              <w:marTop w:val="0"/>
              <w:marBottom w:val="0"/>
              <w:divBdr>
                <w:top w:val="none" w:sz="0" w:space="0" w:color="auto"/>
                <w:left w:val="none" w:sz="0" w:space="0" w:color="auto"/>
                <w:bottom w:val="none" w:sz="0" w:space="0" w:color="auto"/>
                <w:right w:val="none" w:sz="0" w:space="0" w:color="auto"/>
              </w:divBdr>
              <w:divsChild>
                <w:div w:id="1488979156">
                  <w:marLeft w:val="0"/>
                  <w:marRight w:val="0"/>
                  <w:marTop w:val="0"/>
                  <w:marBottom w:val="0"/>
                  <w:divBdr>
                    <w:top w:val="none" w:sz="0" w:space="0" w:color="auto"/>
                    <w:left w:val="none" w:sz="0" w:space="0" w:color="auto"/>
                    <w:bottom w:val="none" w:sz="0" w:space="0" w:color="auto"/>
                    <w:right w:val="none" w:sz="0" w:space="0" w:color="auto"/>
                  </w:divBdr>
                </w:div>
                <w:div w:id="1852992543">
                  <w:marLeft w:val="0"/>
                  <w:marRight w:val="0"/>
                  <w:marTop w:val="0"/>
                  <w:marBottom w:val="0"/>
                  <w:divBdr>
                    <w:top w:val="none" w:sz="0" w:space="0" w:color="auto"/>
                    <w:left w:val="none" w:sz="0" w:space="0" w:color="auto"/>
                    <w:bottom w:val="none" w:sz="0" w:space="0" w:color="auto"/>
                    <w:right w:val="none" w:sz="0" w:space="0" w:color="auto"/>
                  </w:divBdr>
                  <w:divsChild>
                    <w:div w:id="1271468383">
                      <w:marLeft w:val="0"/>
                      <w:marRight w:val="0"/>
                      <w:marTop w:val="0"/>
                      <w:marBottom w:val="0"/>
                      <w:divBdr>
                        <w:top w:val="none" w:sz="0" w:space="0" w:color="auto"/>
                        <w:left w:val="none" w:sz="0" w:space="0" w:color="auto"/>
                        <w:bottom w:val="none" w:sz="0" w:space="0" w:color="auto"/>
                        <w:right w:val="none" w:sz="0" w:space="0" w:color="auto"/>
                      </w:divBdr>
                      <w:divsChild>
                        <w:div w:id="85939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576680">
      <w:bodyDiv w:val="1"/>
      <w:marLeft w:val="0"/>
      <w:marRight w:val="0"/>
      <w:marTop w:val="0"/>
      <w:marBottom w:val="0"/>
      <w:divBdr>
        <w:top w:val="none" w:sz="0" w:space="0" w:color="auto"/>
        <w:left w:val="none" w:sz="0" w:space="0" w:color="auto"/>
        <w:bottom w:val="none" w:sz="0" w:space="0" w:color="auto"/>
        <w:right w:val="none" w:sz="0" w:space="0" w:color="auto"/>
      </w:divBdr>
      <w:divsChild>
        <w:div w:id="126434896">
          <w:marLeft w:val="0"/>
          <w:marRight w:val="0"/>
          <w:marTop w:val="0"/>
          <w:marBottom w:val="0"/>
          <w:divBdr>
            <w:top w:val="none" w:sz="0" w:space="0" w:color="auto"/>
            <w:left w:val="none" w:sz="0" w:space="0" w:color="auto"/>
            <w:bottom w:val="none" w:sz="0" w:space="0" w:color="auto"/>
            <w:right w:val="none" w:sz="0" w:space="0" w:color="auto"/>
          </w:divBdr>
          <w:divsChild>
            <w:div w:id="514029977">
              <w:marLeft w:val="0"/>
              <w:marRight w:val="0"/>
              <w:marTop w:val="0"/>
              <w:marBottom w:val="525"/>
              <w:divBdr>
                <w:top w:val="none" w:sz="0" w:space="0" w:color="auto"/>
                <w:left w:val="none" w:sz="0" w:space="0" w:color="auto"/>
                <w:bottom w:val="none" w:sz="0" w:space="0" w:color="auto"/>
                <w:right w:val="none" w:sz="0" w:space="0" w:color="auto"/>
              </w:divBdr>
            </w:div>
          </w:divsChild>
        </w:div>
        <w:div w:id="216556724">
          <w:marLeft w:val="300"/>
          <w:marRight w:val="0"/>
          <w:marTop w:val="0"/>
          <w:marBottom w:val="0"/>
          <w:divBdr>
            <w:top w:val="none" w:sz="0" w:space="0" w:color="auto"/>
            <w:left w:val="none" w:sz="0" w:space="0" w:color="auto"/>
            <w:bottom w:val="none" w:sz="0" w:space="0" w:color="auto"/>
            <w:right w:val="none" w:sz="0" w:space="0" w:color="auto"/>
          </w:divBdr>
        </w:div>
        <w:div w:id="487864006">
          <w:marLeft w:val="300"/>
          <w:marRight w:val="0"/>
          <w:marTop w:val="0"/>
          <w:marBottom w:val="0"/>
          <w:divBdr>
            <w:top w:val="none" w:sz="0" w:space="0" w:color="auto"/>
            <w:left w:val="none" w:sz="0" w:space="0" w:color="auto"/>
            <w:bottom w:val="none" w:sz="0" w:space="0" w:color="auto"/>
            <w:right w:val="none" w:sz="0" w:space="0" w:color="auto"/>
          </w:divBdr>
        </w:div>
        <w:div w:id="701444162">
          <w:marLeft w:val="300"/>
          <w:marRight w:val="0"/>
          <w:marTop w:val="0"/>
          <w:marBottom w:val="0"/>
          <w:divBdr>
            <w:top w:val="none" w:sz="0" w:space="0" w:color="auto"/>
            <w:left w:val="none" w:sz="0" w:space="0" w:color="auto"/>
            <w:bottom w:val="none" w:sz="0" w:space="0" w:color="auto"/>
            <w:right w:val="none" w:sz="0" w:space="0" w:color="auto"/>
          </w:divBdr>
        </w:div>
        <w:div w:id="711613219">
          <w:marLeft w:val="0"/>
          <w:marRight w:val="0"/>
          <w:marTop w:val="0"/>
          <w:marBottom w:val="0"/>
          <w:divBdr>
            <w:top w:val="none" w:sz="0" w:space="0" w:color="auto"/>
            <w:left w:val="single" w:sz="12" w:space="0" w:color="004465"/>
            <w:bottom w:val="none" w:sz="0" w:space="0" w:color="auto"/>
            <w:right w:val="none" w:sz="0" w:space="0" w:color="auto"/>
          </w:divBdr>
        </w:div>
        <w:div w:id="747963971">
          <w:marLeft w:val="300"/>
          <w:marRight w:val="0"/>
          <w:marTop w:val="0"/>
          <w:marBottom w:val="0"/>
          <w:divBdr>
            <w:top w:val="none" w:sz="0" w:space="0" w:color="auto"/>
            <w:left w:val="none" w:sz="0" w:space="0" w:color="auto"/>
            <w:bottom w:val="none" w:sz="0" w:space="0" w:color="auto"/>
            <w:right w:val="none" w:sz="0" w:space="0" w:color="auto"/>
          </w:divBdr>
        </w:div>
        <w:div w:id="759253342">
          <w:marLeft w:val="300"/>
          <w:marRight w:val="0"/>
          <w:marTop w:val="0"/>
          <w:marBottom w:val="0"/>
          <w:divBdr>
            <w:top w:val="none" w:sz="0" w:space="0" w:color="auto"/>
            <w:left w:val="none" w:sz="0" w:space="0" w:color="auto"/>
            <w:bottom w:val="none" w:sz="0" w:space="0" w:color="auto"/>
            <w:right w:val="none" w:sz="0" w:space="0" w:color="auto"/>
          </w:divBdr>
        </w:div>
        <w:div w:id="780031120">
          <w:marLeft w:val="300"/>
          <w:marRight w:val="0"/>
          <w:marTop w:val="0"/>
          <w:marBottom w:val="0"/>
          <w:divBdr>
            <w:top w:val="none" w:sz="0" w:space="0" w:color="auto"/>
            <w:left w:val="none" w:sz="0" w:space="0" w:color="auto"/>
            <w:bottom w:val="none" w:sz="0" w:space="0" w:color="auto"/>
            <w:right w:val="none" w:sz="0" w:space="0" w:color="auto"/>
          </w:divBdr>
        </w:div>
        <w:div w:id="875771836">
          <w:marLeft w:val="300"/>
          <w:marRight w:val="0"/>
          <w:marTop w:val="0"/>
          <w:marBottom w:val="0"/>
          <w:divBdr>
            <w:top w:val="none" w:sz="0" w:space="0" w:color="auto"/>
            <w:left w:val="none" w:sz="0" w:space="0" w:color="auto"/>
            <w:bottom w:val="none" w:sz="0" w:space="0" w:color="auto"/>
            <w:right w:val="none" w:sz="0" w:space="0" w:color="auto"/>
          </w:divBdr>
        </w:div>
        <w:div w:id="885605472">
          <w:marLeft w:val="300"/>
          <w:marRight w:val="0"/>
          <w:marTop w:val="0"/>
          <w:marBottom w:val="0"/>
          <w:divBdr>
            <w:top w:val="none" w:sz="0" w:space="0" w:color="auto"/>
            <w:left w:val="none" w:sz="0" w:space="0" w:color="auto"/>
            <w:bottom w:val="none" w:sz="0" w:space="0" w:color="auto"/>
            <w:right w:val="none" w:sz="0" w:space="0" w:color="auto"/>
          </w:divBdr>
        </w:div>
        <w:div w:id="1025714842">
          <w:marLeft w:val="300"/>
          <w:marRight w:val="0"/>
          <w:marTop w:val="0"/>
          <w:marBottom w:val="0"/>
          <w:divBdr>
            <w:top w:val="none" w:sz="0" w:space="0" w:color="auto"/>
            <w:left w:val="none" w:sz="0" w:space="0" w:color="auto"/>
            <w:bottom w:val="none" w:sz="0" w:space="0" w:color="auto"/>
            <w:right w:val="none" w:sz="0" w:space="0" w:color="auto"/>
          </w:divBdr>
        </w:div>
        <w:div w:id="1204949134">
          <w:marLeft w:val="0"/>
          <w:marRight w:val="0"/>
          <w:marTop w:val="0"/>
          <w:marBottom w:val="0"/>
          <w:divBdr>
            <w:top w:val="none" w:sz="0" w:space="0" w:color="auto"/>
            <w:left w:val="single" w:sz="12" w:space="0" w:color="004465"/>
            <w:bottom w:val="none" w:sz="0" w:space="0" w:color="auto"/>
            <w:right w:val="none" w:sz="0" w:space="0" w:color="auto"/>
          </w:divBdr>
        </w:div>
        <w:div w:id="1354917764">
          <w:marLeft w:val="300"/>
          <w:marRight w:val="0"/>
          <w:marTop w:val="0"/>
          <w:marBottom w:val="0"/>
          <w:divBdr>
            <w:top w:val="none" w:sz="0" w:space="0" w:color="auto"/>
            <w:left w:val="none" w:sz="0" w:space="0" w:color="auto"/>
            <w:bottom w:val="none" w:sz="0" w:space="0" w:color="auto"/>
            <w:right w:val="none" w:sz="0" w:space="0" w:color="auto"/>
          </w:divBdr>
        </w:div>
        <w:div w:id="1387686181">
          <w:marLeft w:val="300"/>
          <w:marRight w:val="0"/>
          <w:marTop w:val="0"/>
          <w:marBottom w:val="0"/>
          <w:divBdr>
            <w:top w:val="none" w:sz="0" w:space="0" w:color="auto"/>
            <w:left w:val="none" w:sz="0" w:space="0" w:color="auto"/>
            <w:bottom w:val="none" w:sz="0" w:space="0" w:color="auto"/>
            <w:right w:val="none" w:sz="0" w:space="0" w:color="auto"/>
          </w:divBdr>
        </w:div>
        <w:div w:id="1534003743">
          <w:marLeft w:val="0"/>
          <w:marRight w:val="0"/>
          <w:marTop w:val="0"/>
          <w:marBottom w:val="0"/>
          <w:divBdr>
            <w:top w:val="none" w:sz="0" w:space="0" w:color="auto"/>
            <w:left w:val="single" w:sz="12" w:space="0" w:color="004465"/>
            <w:bottom w:val="none" w:sz="0" w:space="0" w:color="auto"/>
            <w:right w:val="none" w:sz="0" w:space="0" w:color="auto"/>
          </w:divBdr>
        </w:div>
        <w:div w:id="1597208318">
          <w:marLeft w:val="300"/>
          <w:marRight w:val="0"/>
          <w:marTop w:val="0"/>
          <w:marBottom w:val="0"/>
          <w:divBdr>
            <w:top w:val="none" w:sz="0" w:space="0" w:color="auto"/>
            <w:left w:val="none" w:sz="0" w:space="0" w:color="auto"/>
            <w:bottom w:val="none" w:sz="0" w:space="0" w:color="auto"/>
            <w:right w:val="none" w:sz="0" w:space="0" w:color="auto"/>
          </w:divBdr>
        </w:div>
        <w:div w:id="1612203675">
          <w:marLeft w:val="300"/>
          <w:marRight w:val="0"/>
          <w:marTop w:val="0"/>
          <w:marBottom w:val="0"/>
          <w:divBdr>
            <w:top w:val="none" w:sz="0" w:space="0" w:color="auto"/>
            <w:left w:val="none" w:sz="0" w:space="0" w:color="auto"/>
            <w:bottom w:val="none" w:sz="0" w:space="0" w:color="auto"/>
            <w:right w:val="none" w:sz="0" w:space="0" w:color="auto"/>
          </w:divBdr>
        </w:div>
        <w:div w:id="1626933056">
          <w:marLeft w:val="300"/>
          <w:marRight w:val="0"/>
          <w:marTop w:val="0"/>
          <w:marBottom w:val="0"/>
          <w:divBdr>
            <w:top w:val="none" w:sz="0" w:space="0" w:color="auto"/>
            <w:left w:val="none" w:sz="0" w:space="0" w:color="auto"/>
            <w:bottom w:val="none" w:sz="0" w:space="0" w:color="auto"/>
            <w:right w:val="none" w:sz="0" w:space="0" w:color="auto"/>
          </w:divBdr>
        </w:div>
        <w:div w:id="1671985398">
          <w:marLeft w:val="300"/>
          <w:marRight w:val="0"/>
          <w:marTop w:val="0"/>
          <w:marBottom w:val="0"/>
          <w:divBdr>
            <w:top w:val="none" w:sz="0" w:space="0" w:color="auto"/>
            <w:left w:val="none" w:sz="0" w:space="0" w:color="auto"/>
            <w:bottom w:val="none" w:sz="0" w:space="0" w:color="auto"/>
            <w:right w:val="none" w:sz="0" w:space="0" w:color="auto"/>
          </w:divBdr>
        </w:div>
        <w:div w:id="1816027647">
          <w:marLeft w:val="300"/>
          <w:marRight w:val="0"/>
          <w:marTop w:val="0"/>
          <w:marBottom w:val="0"/>
          <w:divBdr>
            <w:top w:val="none" w:sz="0" w:space="0" w:color="auto"/>
            <w:left w:val="none" w:sz="0" w:space="0" w:color="auto"/>
            <w:bottom w:val="none" w:sz="0" w:space="0" w:color="auto"/>
            <w:right w:val="none" w:sz="0" w:space="0" w:color="auto"/>
          </w:divBdr>
        </w:div>
        <w:div w:id="2018574344">
          <w:marLeft w:val="300"/>
          <w:marRight w:val="0"/>
          <w:marTop w:val="0"/>
          <w:marBottom w:val="0"/>
          <w:divBdr>
            <w:top w:val="none" w:sz="0" w:space="0" w:color="auto"/>
            <w:left w:val="none" w:sz="0" w:space="0" w:color="auto"/>
            <w:bottom w:val="none" w:sz="0" w:space="0" w:color="auto"/>
            <w:right w:val="none" w:sz="0" w:space="0" w:color="auto"/>
          </w:divBdr>
        </w:div>
      </w:divsChild>
    </w:div>
    <w:div w:id="892928338">
      <w:bodyDiv w:val="1"/>
      <w:marLeft w:val="0"/>
      <w:marRight w:val="0"/>
      <w:marTop w:val="0"/>
      <w:marBottom w:val="0"/>
      <w:divBdr>
        <w:top w:val="none" w:sz="0" w:space="0" w:color="auto"/>
        <w:left w:val="none" w:sz="0" w:space="0" w:color="auto"/>
        <w:bottom w:val="none" w:sz="0" w:space="0" w:color="auto"/>
        <w:right w:val="none" w:sz="0" w:space="0" w:color="auto"/>
      </w:divBdr>
    </w:div>
    <w:div w:id="893352130">
      <w:bodyDiv w:val="1"/>
      <w:marLeft w:val="0"/>
      <w:marRight w:val="0"/>
      <w:marTop w:val="0"/>
      <w:marBottom w:val="0"/>
      <w:divBdr>
        <w:top w:val="none" w:sz="0" w:space="0" w:color="auto"/>
        <w:left w:val="none" w:sz="0" w:space="0" w:color="auto"/>
        <w:bottom w:val="none" w:sz="0" w:space="0" w:color="auto"/>
        <w:right w:val="none" w:sz="0" w:space="0" w:color="auto"/>
      </w:divBdr>
      <w:divsChild>
        <w:div w:id="33502599">
          <w:marLeft w:val="2100"/>
          <w:marRight w:val="0"/>
          <w:marTop w:val="0"/>
          <w:marBottom w:val="0"/>
          <w:divBdr>
            <w:top w:val="none" w:sz="0" w:space="0" w:color="auto"/>
            <w:left w:val="none" w:sz="0" w:space="0" w:color="auto"/>
            <w:bottom w:val="none" w:sz="0" w:space="0" w:color="auto"/>
            <w:right w:val="none" w:sz="0" w:space="0" w:color="auto"/>
          </w:divBdr>
          <w:divsChild>
            <w:div w:id="240019053">
              <w:marLeft w:val="0"/>
              <w:marRight w:val="0"/>
              <w:marTop w:val="0"/>
              <w:marBottom w:val="0"/>
              <w:divBdr>
                <w:top w:val="none" w:sz="0" w:space="0" w:color="auto"/>
                <w:left w:val="none" w:sz="0" w:space="0" w:color="auto"/>
                <w:bottom w:val="none" w:sz="0" w:space="0" w:color="auto"/>
                <w:right w:val="none" w:sz="0" w:space="0" w:color="auto"/>
              </w:divBdr>
              <w:divsChild>
                <w:div w:id="53966849">
                  <w:marLeft w:val="0"/>
                  <w:marRight w:val="0"/>
                  <w:marTop w:val="0"/>
                  <w:marBottom w:val="0"/>
                  <w:divBdr>
                    <w:top w:val="none" w:sz="0" w:space="0" w:color="auto"/>
                    <w:left w:val="none" w:sz="0" w:space="0" w:color="auto"/>
                    <w:bottom w:val="none" w:sz="0" w:space="0" w:color="auto"/>
                    <w:right w:val="none" w:sz="0" w:space="0" w:color="auto"/>
                  </w:divBdr>
                  <w:divsChild>
                    <w:div w:id="489180162">
                      <w:marLeft w:val="0"/>
                      <w:marRight w:val="0"/>
                      <w:marTop w:val="0"/>
                      <w:marBottom w:val="0"/>
                      <w:divBdr>
                        <w:top w:val="none" w:sz="0" w:space="0" w:color="auto"/>
                        <w:left w:val="none" w:sz="0" w:space="0" w:color="auto"/>
                        <w:bottom w:val="none" w:sz="0" w:space="0" w:color="auto"/>
                        <w:right w:val="none" w:sz="0" w:space="0" w:color="auto"/>
                      </w:divBdr>
                    </w:div>
                    <w:div w:id="1033457010">
                      <w:marLeft w:val="0"/>
                      <w:marRight w:val="0"/>
                      <w:marTop w:val="0"/>
                      <w:marBottom w:val="0"/>
                      <w:divBdr>
                        <w:top w:val="none" w:sz="0" w:space="0" w:color="auto"/>
                        <w:left w:val="none" w:sz="0" w:space="0" w:color="auto"/>
                        <w:bottom w:val="none" w:sz="0" w:space="0" w:color="auto"/>
                        <w:right w:val="none" w:sz="0" w:space="0" w:color="auto"/>
                      </w:divBdr>
                    </w:div>
                    <w:div w:id="1730837588">
                      <w:marLeft w:val="0"/>
                      <w:marRight w:val="0"/>
                      <w:marTop w:val="0"/>
                      <w:marBottom w:val="0"/>
                      <w:divBdr>
                        <w:top w:val="none" w:sz="0" w:space="0" w:color="auto"/>
                        <w:left w:val="none" w:sz="0" w:space="0" w:color="auto"/>
                        <w:bottom w:val="none" w:sz="0" w:space="0" w:color="auto"/>
                        <w:right w:val="none" w:sz="0" w:space="0" w:color="auto"/>
                      </w:divBdr>
                    </w:div>
                  </w:divsChild>
                </w:div>
                <w:div w:id="511186349">
                  <w:marLeft w:val="0"/>
                  <w:marRight w:val="0"/>
                  <w:marTop w:val="0"/>
                  <w:marBottom w:val="0"/>
                  <w:divBdr>
                    <w:top w:val="none" w:sz="0" w:space="0" w:color="auto"/>
                    <w:left w:val="none" w:sz="0" w:space="0" w:color="auto"/>
                    <w:bottom w:val="none" w:sz="0" w:space="0" w:color="auto"/>
                    <w:right w:val="none" w:sz="0" w:space="0" w:color="auto"/>
                  </w:divBdr>
                  <w:divsChild>
                    <w:div w:id="16110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842345">
          <w:marLeft w:val="2100"/>
          <w:marRight w:val="0"/>
          <w:marTop w:val="0"/>
          <w:marBottom w:val="0"/>
          <w:divBdr>
            <w:top w:val="none" w:sz="0" w:space="0" w:color="auto"/>
            <w:left w:val="none" w:sz="0" w:space="0" w:color="auto"/>
            <w:bottom w:val="none" w:sz="0" w:space="0" w:color="auto"/>
            <w:right w:val="none" w:sz="0" w:space="0" w:color="auto"/>
          </w:divBdr>
        </w:div>
        <w:div w:id="429358148">
          <w:marLeft w:val="2100"/>
          <w:marRight w:val="0"/>
          <w:marTop w:val="0"/>
          <w:marBottom w:val="0"/>
          <w:divBdr>
            <w:top w:val="none" w:sz="0" w:space="0" w:color="auto"/>
            <w:left w:val="none" w:sz="0" w:space="0" w:color="auto"/>
            <w:bottom w:val="none" w:sz="0" w:space="0" w:color="auto"/>
            <w:right w:val="none" w:sz="0" w:space="0" w:color="auto"/>
          </w:divBdr>
          <w:divsChild>
            <w:div w:id="391124043">
              <w:marLeft w:val="0"/>
              <w:marRight w:val="0"/>
              <w:marTop w:val="0"/>
              <w:marBottom w:val="0"/>
              <w:divBdr>
                <w:top w:val="none" w:sz="0" w:space="0" w:color="auto"/>
                <w:left w:val="none" w:sz="0" w:space="0" w:color="auto"/>
                <w:bottom w:val="none" w:sz="0" w:space="0" w:color="auto"/>
                <w:right w:val="none" w:sz="0" w:space="0" w:color="auto"/>
              </w:divBdr>
              <w:divsChild>
                <w:div w:id="19558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8870">
          <w:marLeft w:val="2100"/>
          <w:marRight w:val="0"/>
          <w:marTop w:val="0"/>
          <w:marBottom w:val="0"/>
          <w:divBdr>
            <w:top w:val="none" w:sz="0" w:space="0" w:color="auto"/>
            <w:left w:val="none" w:sz="0" w:space="0" w:color="auto"/>
            <w:bottom w:val="none" w:sz="0" w:space="0" w:color="auto"/>
            <w:right w:val="none" w:sz="0" w:space="0" w:color="auto"/>
          </w:divBdr>
          <w:divsChild>
            <w:div w:id="2826162">
              <w:marLeft w:val="0"/>
              <w:marRight w:val="0"/>
              <w:marTop w:val="0"/>
              <w:marBottom w:val="0"/>
              <w:divBdr>
                <w:top w:val="none" w:sz="0" w:space="0" w:color="auto"/>
                <w:left w:val="none" w:sz="0" w:space="0" w:color="auto"/>
                <w:bottom w:val="none" w:sz="0" w:space="0" w:color="auto"/>
                <w:right w:val="none" w:sz="0" w:space="0" w:color="auto"/>
              </w:divBdr>
              <w:divsChild>
                <w:div w:id="37172618">
                  <w:marLeft w:val="0"/>
                  <w:marRight w:val="0"/>
                  <w:marTop w:val="0"/>
                  <w:marBottom w:val="0"/>
                  <w:divBdr>
                    <w:top w:val="none" w:sz="0" w:space="0" w:color="auto"/>
                    <w:left w:val="none" w:sz="0" w:space="0" w:color="auto"/>
                    <w:bottom w:val="none" w:sz="0" w:space="0" w:color="auto"/>
                    <w:right w:val="none" w:sz="0" w:space="0" w:color="auto"/>
                  </w:divBdr>
                  <w:divsChild>
                    <w:div w:id="36321232">
                      <w:marLeft w:val="0"/>
                      <w:marRight w:val="0"/>
                      <w:marTop w:val="0"/>
                      <w:marBottom w:val="75"/>
                      <w:divBdr>
                        <w:top w:val="none" w:sz="0" w:space="0" w:color="auto"/>
                        <w:left w:val="none" w:sz="0" w:space="0" w:color="auto"/>
                        <w:bottom w:val="none" w:sz="0" w:space="0" w:color="auto"/>
                        <w:right w:val="none" w:sz="0" w:space="0" w:color="auto"/>
                      </w:divBdr>
                    </w:div>
                    <w:div w:id="851454108">
                      <w:marLeft w:val="0"/>
                      <w:marRight w:val="0"/>
                      <w:marTop w:val="0"/>
                      <w:marBottom w:val="75"/>
                      <w:divBdr>
                        <w:top w:val="none" w:sz="0" w:space="0" w:color="auto"/>
                        <w:left w:val="none" w:sz="0" w:space="0" w:color="auto"/>
                        <w:bottom w:val="none" w:sz="0" w:space="0" w:color="auto"/>
                        <w:right w:val="none" w:sz="0" w:space="0" w:color="auto"/>
                      </w:divBdr>
                    </w:div>
                    <w:div w:id="1005866163">
                      <w:marLeft w:val="0"/>
                      <w:marRight w:val="0"/>
                      <w:marTop w:val="0"/>
                      <w:marBottom w:val="0"/>
                      <w:divBdr>
                        <w:top w:val="none" w:sz="0" w:space="0" w:color="auto"/>
                        <w:left w:val="none" w:sz="0" w:space="0" w:color="auto"/>
                        <w:bottom w:val="none" w:sz="0" w:space="0" w:color="auto"/>
                        <w:right w:val="none" w:sz="0" w:space="0" w:color="auto"/>
                      </w:divBdr>
                    </w:div>
                  </w:divsChild>
                </w:div>
                <w:div w:id="902250835">
                  <w:marLeft w:val="0"/>
                  <w:marRight w:val="0"/>
                  <w:marTop w:val="0"/>
                  <w:marBottom w:val="105"/>
                  <w:divBdr>
                    <w:top w:val="none" w:sz="0" w:space="0" w:color="auto"/>
                    <w:left w:val="none" w:sz="0" w:space="0" w:color="auto"/>
                    <w:bottom w:val="none" w:sz="0" w:space="0" w:color="auto"/>
                    <w:right w:val="none" w:sz="0" w:space="0" w:color="auto"/>
                  </w:divBdr>
                </w:div>
              </w:divsChild>
            </w:div>
            <w:div w:id="25982993">
              <w:marLeft w:val="0"/>
              <w:marRight w:val="0"/>
              <w:marTop w:val="0"/>
              <w:marBottom w:val="0"/>
              <w:divBdr>
                <w:top w:val="none" w:sz="0" w:space="0" w:color="auto"/>
                <w:left w:val="none" w:sz="0" w:space="0" w:color="auto"/>
                <w:bottom w:val="none" w:sz="0" w:space="0" w:color="auto"/>
                <w:right w:val="none" w:sz="0" w:space="0" w:color="auto"/>
              </w:divBdr>
              <w:divsChild>
                <w:div w:id="1639140614">
                  <w:marLeft w:val="0"/>
                  <w:marRight w:val="0"/>
                  <w:marTop w:val="0"/>
                  <w:marBottom w:val="0"/>
                  <w:divBdr>
                    <w:top w:val="none" w:sz="0" w:space="0" w:color="auto"/>
                    <w:left w:val="none" w:sz="0" w:space="0" w:color="auto"/>
                    <w:bottom w:val="none" w:sz="0" w:space="0" w:color="auto"/>
                    <w:right w:val="none" w:sz="0" w:space="0" w:color="auto"/>
                  </w:divBdr>
                  <w:divsChild>
                    <w:div w:id="41640669">
                      <w:marLeft w:val="0"/>
                      <w:marRight w:val="0"/>
                      <w:marTop w:val="0"/>
                      <w:marBottom w:val="0"/>
                      <w:divBdr>
                        <w:top w:val="none" w:sz="0" w:space="0" w:color="auto"/>
                        <w:left w:val="none" w:sz="0" w:space="0" w:color="auto"/>
                        <w:bottom w:val="none" w:sz="0" w:space="0" w:color="auto"/>
                        <w:right w:val="none" w:sz="0" w:space="0" w:color="auto"/>
                      </w:divBdr>
                      <w:divsChild>
                        <w:div w:id="2100371788">
                          <w:marLeft w:val="0"/>
                          <w:marRight w:val="0"/>
                          <w:marTop w:val="0"/>
                          <w:marBottom w:val="0"/>
                          <w:divBdr>
                            <w:top w:val="none" w:sz="0" w:space="0" w:color="auto"/>
                            <w:left w:val="none" w:sz="0" w:space="0" w:color="auto"/>
                            <w:bottom w:val="none" w:sz="0" w:space="0" w:color="auto"/>
                            <w:right w:val="none" w:sz="0" w:space="0" w:color="auto"/>
                          </w:divBdr>
                          <w:divsChild>
                            <w:div w:id="1609772382">
                              <w:marLeft w:val="0"/>
                              <w:marRight w:val="0"/>
                              <w:marTop w:val="0"/>
                              <w:marBottom w:val="0"/>
                              <w:divBdr>
                                <w:top w:val="none" w:sz="0" w:space="0" w:color="auto"/>
                                <w:left w:val="none" w:sz="0" w:space="0" w:color="auto"/>
                                <w:bottom w:val="none" w:sz="0" w:space="0" w:color="auto"/>
                                <w:right w:val="none" w:sz="0" w:space="0" w:color="auto"/>
                              </w:divBdr>
                              <w:divsChild>
                                <w:div w:id="402067810">
                                  <w:marLeft w:val="0"/>
                                  <w:marRight w:val="0"/>
                                  <w:marTop w:val="0"/>
                                  <w:marBottom w:val="0"/>
                                  <w:divBdr>
                                    <w:top w:val="none" w:sz="0" w:space="0" w:color="auto"/>
                                    <w:left w:val="none" w:sz="0" w:space="0" w:color="auto"/>
                                    <w:bottom w:val="none" w:sz="0" w:space="0" w:color="auto"/>
                                    <w:right w:val="none" w:sz="0" w:space="0" w:color="auto"/>
                                  </w:divBdr>
                                  <w:divsChild>
                                    <w:div w:id="1269580105">
                                      <w:marLeft w:val="0"/>
                                      <w:marRight w:val="0"/>
                                      <w:marTop w:val="0"/>
                                      <w:marBottom w:val="0"/>
                                      <w:divBdr>
                                        <w:top w:val="none" w:sz="0" w:space="0" w:color="auto"/>
                                        <w:left w:val="none" w:sz="0" w:space="0" w:color="auto"/>
                                        <w:bottom w:val="none" w:sz="0" w:space="0" w:color="auto"/>
                                        <w:right w:val="none" w:sz="0" w:space="0" w:color="auto"/>
                                      </w:divBdr>
                                      <w:divsChild>
                                        <w:div w:id="2087611552">
                                          <w:marLeft w:val="0"/>
                                          <w:marRight w:val="0"/>
                                          <w:marTop w:val="0"/>
                                          <w:marBottom w:val="0"/>
                                          <w:divBdr>
                                            <w:top w:val="none" w:sz="0" w:space="0" w:color="auto"/>
                                            <w:left w:val="none" w:sz="0" w:space="0" w:color="auto"/>
                                            <w:bottom w:val="none" w:sz="0" w:space="0" w:color="auto"/>
                                            <w:right w:val="none" w:sz="0" w:space="0" w:color="auto"/>
                                          </w:divBdr>
                                          <w:divsChild>
                                            <w:div w:id="905988798">
                                              <w:marLeft w:val="0"/>
                                              <w:marRight w:val="0"/>
                                              <w:marTop w:val="0"/>
                                              <w:marBottom w:val="0"/>
                                              <w:divBdr>
                                                <w:top w:val="none" w:sz="0" w:space="0" w:color="auto"/>
                                                <w:left w:val="none" w:sz="0" w:space="0" w:color="auto"/>
                                                <w:bottom w:val="none" w:sz="0" w:space="0" w:color="auto"/>
                                                <w:right w:val="none" w:sz="0" w:space="0" w:color="auto"/>
                                              </w:divBdr>
                                              <w:divsChild>
                                                <w:div w:id="2103334906">
                                                  <w:marLeft w:val="0"/>
                                                  <w:marRight w:val="0"/>
                                                  <w:marTop w:val="0"/>
                                                  <w:marBottom w:val="0"/>
                                                  <w:divBdr>
                                                    <w:top w:val="none" w:sz="0" w:space="0" w:color="auto"/>
                                                    <w:left w:val="none" w:sz="0" w:space="0" w:color="auto"/>
                                                    <w:bottom w:val="none" w:sz="0" w:space="0" w:color="auto"/>
                                                    <w:right w:val="none" w:sz="0" w:space="0" w:color="auto"/>
                                                  </w:divBdr>
                                                  <w:divsChild>
                                                    <w:div w:id="1412582862">
                                                      <w:marLeft w:val="0"/>
                                                      <w:marRight w:val="0"/>
                                                      <w:marTop w:val="0"/>
                                                      <w:marBottom w:val="0"/>
                                                      <w:divBdr>
                                                        <w:top w:val="none" w:sz="0" w:space="0" w:color="auto"/>
                                                        <w:left w:val="none" w:sz="0" w:space="0" w:color="auto"/>
                                                        <w:bottom w:val="none" w:sz="0" w:space="0" w:color="auto"/>
                                                        <w:right w:val="none" w:sz="0" w:space="0" w:color="auto"/>
                                                      </w:divBdr>
                                                      <w:divsChild>
                                                        <w:div w:id="1653486257">
                                                          <w:marLeft w:val="0"/>
                                                          <w:marRight w:val="0"/>
                                                          <w:marTop w:val="0"/>
                                                          <w:marBottom w:val="0"/>
                                                          <w:divBdr>
                                                            <w:top w:val="none" w:sz="0" w:space="0" w:color="auto"/>
                                                            <w:left w:val="none" w:sz="0" w:space="0" w:color="auto"/>
                                                            <w:bottom w:val="none" w:sz="0" w:space="0" w:color="auto"/>
                                                            <w:right w:val="none" w:sz="0" w:space="0" w:color="auto"/>
                                                          </w:divBdr>
                                                          <w:divsChild>
                                                            <w:div w:id="1614827988">
                                                              <w:marLeft w:val="0"/>
                                                              <w:marRight w:val="0"/>
                                                              <w:marTop w:val="0"/>
                                                              <w:marBottom w:val="0"/>
                                                              <w:divBdr>
                                                                <w:top w:val="none" w:sz="0" w:space="0" w:color="auto"/>
                                                                <w:left w:val="none" w:sz="0" w:space="0" w:color="auto"/>
                                                                <w:bottom w:val="none" w:sz="0" w:space="0" w:color="auto"/>
                                                                <w:right w:val="none" w:sz="0" w:space="0" w:color="auto"/>
                                                              </w:divBdr>
                                                              <w:divsChild>
                                                                <w:div w:id="2146966712">
                                                                  <w:marLeft w:val="0"/>
                                                                  <w:marRight w:val="0"/>
                                                                  <w:marTop w:val="0"/>
                                                                  <w:marBottom w:val="0"/>
                                                                  <w:divBdr>
                                                                    <w:top w:val="none" w:sz="0" w:space="0" w:color="auto"/>
                                                                    <w:left w:val="none" w:sz="0" w:space="0" w:color="auto"/>
                                                                    <w:bottom w:val="none" w:sz="0" w:space="0" w:color="auto"/>
                                                                    <w:right w:val="none" w:sz="0" w:space="0" w:color="auto"/>
                                                                  </w:divBdr>
                                                                  <w:divsChild>
                                                                    <w:div w:id="1330866570">
                                                                      <w:marLeft w:val="0"/>
                                                                      <w:marRight w:val="0"/>
                                                                      <w:marTop w:val="0"/>
                                                                      <w:marBottom w:val="0"/>
                                                                      <w:divBdr>
                                                                        <w:top w:val="none" w:sz="0" w:space="0" w:color="auto"/>
                                                                        <w:left w:val="none" w:sz="0" w:space="0" w:color="auto"/>
                                                                        <w:bottom w:val="none" w:sz="0" w:space="0" w:color="auto"/>
                                                                        <w:right w:val="none" w:sz="0" w:space="0" w:color="auto"/>
                                                                      </w:divBdr>
                                                                      <w:divsChild>
                                                                        <w:div w:id="1664970295">
                                                                          <w:marLeft w:val="0"/>
                                                                          <w:marRight w:val="0"/>
                                                                          <w:marTop w:val="0"/>
                                                                          <w:marBottom w:val="0"/>
                                                                          <w:divBdr>
                                                                            <w:top w:val="none" w:sz="0" w:space="0" w:color="auto"/>
                                                                            <w:left w:val="none" w:sz="0" w:space="0" w:color="auto"/>
                                                                            <w:bottom w:val="none" w:sz="0" w:space="0" w:color="auto"/>
                                                                            <w:right w:val="none" w:sz="0" w:space="0" w:color="auto"/>
                                                                          </w:divBdr>
                                                                          <w:divsChild>
                                                                            <w:div w:id="2049184014">
                                                                              <w:marLeft w:val="0"/>
                                                                              <w:marRight w:val="0"/>
                                                                              <w:marTop w:val="0"/>
                                                                              <w:marBottom w:val="0"/>
                                                                              <w:divBdr>
                                                                                <w:top w:val="none" w:sz="0" w:space="0" w:color="auto"/>
                                                                                <w:left w:val="none" w:sz="0" w:space="0" w:color="auto"/>
                                                                                <w:bottom w:val="none" w:sz="0" w:space="0" w:color="auto"/>
                                                                                <w:right w:val="none" w:sz="0" w:space="0" w:color="auto"/>
                                                                              </w:divBdr>
                                                                              <w:divsChild>
                                                                                <w:div w:id="640770682">
                                                                                  <w:marLeft w:val="0"/>
                                                                                  <w:marRight w:val="0"/>
                                                                                  <w:marTop w:val="0"/>
                                                                                  <w:marBottom w:val="0"/>
                                                                                  <w:divBdr>
                                                                                    <w:top w:val="none" w:sz="0" w:space="0" w:color="auto"/>
                                                                                    <w:left w:val="none" w:sz="0" w:space="0" w:color="auto"/>
                                                                                    <w:bottom w:val="none" w:sz="0" w:space="0" w:color="auto"/>
                                                                                    <w:right w:val="none" w:sz="0" w:space="0" w:color="auto"/>
                                                                                  </w:divBdr>
                                                                                  <w:divsChild>
                                                                                    <w:div w:id="671373159">
                                                                                      <w:marLeft w:val="0"/>
                                                                                      <w:marRight w:val="0"/>
                                                                                      <w:marTop w:val="0"/>
                                                                                      <w:marBottom w:val="0"/>
                                                                                      <w:divBdr>
                                                                                        <w:top w:val="none" w:sz="0" w:space="0" w:color="auto"/>
                                                                                        <w:left w:val="none" w:sz="0" w:space="0" w:color="auto"/>
                                                                                        <w:bottom w:val="none" w:sz="0" w:space="0" w:color="auto"/>
                                                                                        <w:right w:val="none" w:sz="0" w:space="0" w:color="auto"/>
                                                                                      </w:divBdr>
                                                                                      <w:divsChild>
                                                                                        <w:div w:id="1168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32051">
              <w:marLeft w:val="300"/>
              <w:marRight w:val="0"/>
              <w:marTop w:val="0"/>
              <w:marBottom w:val="75"/>
              <w:divBdr>
                <w:top w:val="none" w:sz="0" w:space="0" w:color="auto"/>
                <w:left w:val="none" w:sz="0" w:space="0" w:color="auto"/>
                <w:bottom w:val="none" w:sz="0" w:space="0" w:color="auto"/>
                <w:right w:val="none" w:sz="0" w:space="0" w:color="auto"/>
              </w:divBdr>
              <w:divsChild>
                <w:div w:id="899826629">
                  <w:marLeft w:val="0"/>
                  <w:marRight w:val="0"/>
                  <w:marTop w:val="0"/>
                  <w:marBottom w:val="0"/>
                  <w:divBdr>
                    <w:top w:val="none" w:sz="0" w:space="0" w:color="auto"/>
                    <w:left w:val="none" w:sz="0" w:space="0" w:color="auto"/>
                    <w:bottom w:val="none" w:sz="0" w:space="0" w:color="auto"/>
                    <w:right w:val="none" w:sz="0" w:space="0" w:color="auto"/>
                  </w:divBdr>
                  <w:divsChild>
                    <w:div w:id="2071802945">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sChild>
                            <w:div w:id="2146770448">
                              <w:marLeft w:val="0"/>
                              <w:marRight w:val="0"/>
                              <w:marTop w:val="0"/>
                              <w:marBottom w:val="0"/>
                              <w:divBdr>
                                <w:top w:val="none" w:sz="0" w:space="0" w:color="auto"/>
                                <w:left w:val="none" w:sz="0" w:space="0" w:color="auto"/>
                                <w:bottom w:val="none" w:sz="0" w:space="0" w:color="auto"/>
                                <w:right w:val="none" w:sz="0" w:space="0" w:color="auto"/>
                              </w:divBdr>
                              <w:divsChild>
                                <w:div w:id="1271425485">
                                  <w:marLeft w:val="0"/>
                                  <w:marRight w:val="0"/>
                                  <w:marTop w:val="0"/>
                                  <w:marBottom w:val="0"/>
                                  <w:divBdr>
                                    <w:top w:val="none" w:sz="0" w:space="0" w:color="auto"/>
                                    <w:left w:val="none" w:sz="0" w:space="0" w:color="auto"/>
                                    <w:bottom w:val="none" w:sz="0" w:space="0" w:color="auto"/>
                                    <w:right w:val="none" w:sz="0" w:space="0" w:color="auto"/>
                                  </w:divBdr>
                                  <w:divsChild>
                                    <w:div w:id="551235853">
                                      <w:marLeft w:val="0"/>
                                      <w:marRight w:val="0"/>
                                      <w:marTop w:val="0"/>
                                      <w:marBottom w:val="0"/>
                                      <w:divBdr>
                                        <w:top w:val="none" w:sz="0" w:space="0" w:color="auto"/>
                                        <w:left w:val="none" w:sz="0" w:space="0" w:color="auto"/>
                                        <w:bottom w:val="none" w:sz="0" w:space="0" w:color="auto"/>
                                        <w:right w:val="none" w:sz="0" w:space="0" w:color="auto"/>
                                      </w:divBdr>
                                    </w:div>
                                    <w:div w:id="1044797204">
                                      <w:marLeft w:val="0"/>
                                      <w:marRight w:val="0"/>
                                      <w:marTop w:val="0"/>
                                      <w:marBottom w:val="0"/>
                                      <w:divBdr>
                                        <w:top w:val="none" w:sz="0" w:space="0" w:color="auto"/>
                                        <w:left w:val="none" w:sz="0" w:space="0" w:color="auto"/>
                                        <w:bottom w:val="none" w:sz="0" w:space="0" w:color="auto"/>
                                        <w:right w:val="none" w:sz="0" w:space="0" w:color="auto"/>
                                      </w:divBdr>
                                      <w:divsChild>
                                        <w:div w:id="926885639">
                                          <w:marLeft w:val="0"/>
                                          <w:marRight w:val="0"/>
                                          <w:marTop w:val="0"/>
                                          <w:marBottom w:val="75"/>
                                          <w:divBdr>
                                            <w:top w:val="none" w:sz="0" w:space="0" w:color="auto"/>
                                            <w:left w:val="none" w:sz="0" w:space="0" w:color="auto"/>
                                            <w:bottom w:val="none" w:sz="0" w:space="0" w:color="auto"/>
                                            <w:right w:val="none" w:sz="0" w:space="0" w:color="auto"/>
                                          </w:divBdr>
                                        </w:div>
                                      </w:divsChild>
                                    </w:div>
                                    <w:div w:id="13796642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545650">
              <w:marLeft w:val="0"/>
              <w:marRight w:val="0"/>
              <w:marTop w:val="0"/>
              <w:marBottom w:val="0"/>
              <w:divBdr>
                <w:top w:val="none" w:sz="0" w:space="0" w:color="auto"/>
                <w:left w:val="none" w:sz="0" w:space="0" w:color="auto"/>
                <w:bottom w:val="none" w:sz="0" w:space="0" w:color="auto"/>
                <w:right w:val="none" w:sz="0" w:space="0" w:color="auto"/>
              </w:divBdr>
              <w:divsChild>
                <w:div w:id="631519477">
                  <w:marLeft w:val="0"/>
                  <w:marRight w:val="0"/>
                  <w:marTop w:val="0"/>
                  <w:marBottom w:val="105"/>
                  <w:divBdr>
                    <w:top w:val="none" w:sz="0" w:space="0" w:color="auto"/>
                    <w:left w:val="none" w:sz="0" w:space="0" w:color="auto"/>
                    <w:bottom w:val="none" w:sz="0" w:space="0" w:color="auto"/>
                    <w:right w:val="none" w:sz="0" w:space="0" w:color="auto"/>
                  </w:divBdr>
                </w:div>
                <w:div w:id="1489400551">
                  <w:marLeft w:val="0"/>
                  <w:marRight w:val="0"/>
                  <w:marTop w:val="0"/>
                  <w:marBottom w:val="0"/>
                  <w:divBdr>
                    <w:top w:val="none" w:sz="0" w:space="0" w:color="auto"/>
                    <w:left w:val="none" w:sz="0" w:space="0" w:color="auto"/>
                    <w:bottom w:val="none" w:sz="0" w:space="0" w:color="auto"/>
                    <w:right w:val="none" w:sz="0" w:space="0" w:color="auto"/>
                  </w:divBdr>
                  <w:divsChild>
                    <w:div w:id="831019437">
                      <w:marLeft w:val="0"/>
                      <w:marRight w:val="0"/>
                      <w:marTop w:val="0"/>
                      <w:marBottom w:val="75"/>
                      <w:divBdr>
                        <w:top w:val="none" w:sz="0" w:space="0" w:color="auto"/>
                        <w:left w:val="none" w:sz="0" w:space="0" w:color="auto"/>
                        <w:bottom w:val="none" w:sz="0" w:space="0" w:color="auto"/>
                        <w:right w:val="none" w:sz="0" w:space="0" w:color="auto"/>
                      </w:divBdr>
                    </w:div>
                    <w:div w:id="848909157">
                      <w:marLeft w:val="0"/>
                      <w:marRight w:val="0"/>
                      <w:marTop w:val="0"/>
                      <w:marBottom w:val="0"/>
                      <w:divBdr>
                        <w:top w:val="none" w:sz="0" w:space="0" w:color="auto"/>
                        <w:left w:val="none" w:sz="0" w:space="0" w:color="auto"/>
                        <w:bottom w:val="none" w:sz="0" w:space="0" w:color="auto"/>
                        <w:right w:val="none" w:sz="0" w:space="0" w:color="auto"/>
                      </w:divBdr>
                    </w:div>
                    <w:div w:id="18501021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65638370">
              <w:marLeft w:val="0"/>
              <w:marRight w:val="0"/>
              <w:marTop w:val="0"/>
              <w:marBottom w:val="0"/>
              <w:divBdr>
                <w:top w:val="none" w:sz="0" w:space="0" w:color="auto"/>
                <w:left w:val="none" w:sz="0" w:space="0" w:color="auto"/>
                <w:bottom w:val="none" w:sz="0" w:space="0" w:color="auto"/>
                <w:right w:val="none" w:sz="0" w:space="0" w:color="auto"/>
              </w:divBdr>
              <w:divsChild>
                <w:div w:id="827015424">
                  <w:marLeft w:val="0"/>
                  <w:marRight w:val="0"/>
                  <w:marTop w:val="0"/>
                  <w:marBottom w:val="0"/>
                  <w:divBdr>
                    <w:top w:val="none" w:sz="0" w:space="0" w:color="auto"/>
                    <w:left w:val="none" w:sz="0" w:space="0" w:color="auto"/>
                    <w:bottom w:val="none" w:sz="0" w:space="0" w:color="auto"/>
                    <w:right w:val="none" w:sz="0" w:space="0" w:color="auto"/>
                  </w:divBdr>
                  <w:divsChild>
                    <w:div w:id="132260140">
                      <w:marLeft w:val="0"/>
                      <w:marRight w:val="0"/>
                      <w:marTop w:val="0"/>
                      <w:marBottom w:val="75"/>
                      <w:divBdr>
                        <w:top w:val="none" w:sz="0" w:space="0" w:color="auto"/>
                        <w:left w:val="none" w:sz="0" w:space="0" w:color="auto"/>
                        <w:bottom w:val="none" w:sz="0" w:space="0" w:color="auto"/>
                        <w:right w:val="none" w:sz="0" w:space="0" w:color="auto"/>
                      </w:divBdr>
                    </w:div>
                    <w:div w:id="972103033">
                      <w:marLeft w:val="0"/>
                      <w:marRight w:val="0"/>
                      <w:marTop w:val="0"/>
                      <w:marBottom w:val="0"/>
                      <w:divBdr>
                        <w:top w:val="none" w:sz="0" w:space="0" w:color="auto"/>
                        <w:left w:val="none" w:sz="0" w:space="0" w:color="auto"/>
                        <w:bottom w:val="none" w:sz="0" w:space="0" w:color="auto"/>
                        <w:right w:val="none" w:sz="0" w:space="0" w:color="auto"/>
                      </w:divBdr>
                    </w:div>
                    <w:div w:id="1460685459">
                      <w:marLeft w:val="0"/>
                      <w:marRight w:val="0"/>
                      <w:marTop w:val="0"/>
                      <w:marBottom w:val="75"/>
                      <w:divBdr>
                        <w:top w:val="none" w:sz="0" w:space="0" w:color="auto"/>
                        <w:left w:val="none" w:sz="0" w:space="0" w:color="auto"/>
                        <w:bottom w:val="none" w:sz="0" w:space="0" w:color="auto"/>
                        <w:right w:val="none" w:sz="0" w:space="0" w:color="auto"/>
                      </w:divBdr>
                    </w:div>
                  </w:divsChild>
                </w:div>
                <w:div w:id="103654555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94318784">
      <w:bodyDiv w:val="1"/>
      <w:marLeft w:val="0"/>
      <w:marRight w:val="0"/>
      <w:marTop w:val="0"/>
      <w:marBottom w:val="0"/>
      <w:divBdr>
        <w:top w:val="none" w:sz="0" w:space="0" w:color="auto"/>
        <w:left w:val="none" w:sz="0" w:space="0" w:color="auto"/>
        <w:bottom w:val="none" w:sz="0" w:space="0" w:color="auto"/>
        <w:right w:val="none" w:sz="0" w:space="0" w:color="auto"/>
      </w:divBdr>
      <w:divsChild>
        <w:div w:id="535197352">
          <w:marLeft w:val="0"/>
          <w:marRight w:val="0"/>
          <w:marTop w:val="0"/>
          <w:marBottom w:val="0"/>
          <w:divBdr>
            <w:top w:val="none" w:sz="0" w:space="0" w:color="auto"/>
            <w:left w:val="none" w:sz="0" w:space="0" w:color="auto"/>
            <w:bottom w:val="none" w:sz="0" w:space="0" w:color="auto"/>
            <w:right w:val="none" w:sz="0" w:space="0" w:color="auto"/>
          </w:divBdr>
          <w:divsChild>
            <w:div w:id="112602143">
              <w:marLeft w:val="0"/>
              <w:marRight w:val="0"/>
              <w:marTop w:val="0"/>
              <w:marBottom w:val="0"/>
              <w:divBdr>
                <w:top w:val="none" w:sz="0" w:space="0" w:color="auto"/>
                <w:left w:val="none" w:sz="0" w:space="0" w:color="auto"/>
                <w:bottom w:val="none" w:sz="0" w:space="0" w:color="auto"/>
                <w:right w:val="none" w:sz="0" w:space="0" w:color="auto"/>
              </w:divBdr>
              <w:divsChild>
                <w:div w:id="915550235">
                  <w:marLeft w:val="0"/>
                  <w:marRight w:val="0"/>
                  <w:marTop w:val="0"/>
                  <w:marBottom w:val="0"/>
                  <w:divBdr>
                    <w:top w:val="none" w:sz="0" w:space="0" w:color="auto"/>
                    <w:left w:val="none" w:sz="0" w:space="0" w:color="auto"/>
                    <w:bottom w:val="none" w:sz="0" w:space="0" w:color="auto"/>
                    <w:right w:val="none" w:sz="0" w:space="0" w:color="auto"/>
                  </w:divBdr>
                </w:div>
              </w:divsChild>
            </w:div>
            <w:div w:id="316501096">
              <w:marLeft w:val="0"/>
              <w:marRight w:val="0"/>
              <w:marTop w:val="0"/>
              <w:marBottom w:val="0"/>
              <w:divBdr>
                <w:top w:val="none" w:sz="0" w:space="0" w:color="auto"/>
                <w:left w:val="none" w:sz="0" w:space="0" w:color="auto"/>
                <w:bottom w:val="none" w:sz="0" w:space="0" w:color="auto"/>
                <w:right w:val="none" w:sz="0" w:space="0" w:color="auto"/>
              </w:divBdr>
              <w:divsChild>
                <w:div w:id="823544034">
                  <w:marLeft w:val="0"/>
                  <w:marRight w:val="0"/>
                  <w:marTop w:val="0"/>
                  <w:marBottom w:val="0"/>
                  <w:divBdr>
                    <w:top w:val="none" w:sz="0" w:space="0" w:color="auto"/>
                    <w:left w:val="none" w:sz="0" w:space="0" w:color="auto"/>
                    <w:bottom w:val="none" w:sz="0" w:space="0" w:color="auto"/>
                    <w:right w:val="none" w:sz="0" w:space="0" w:color="auto"/>
                  </w:divBdr>
                </w:div>
              </w:divsChild>
            </w:div>
            <w:div w:id="402803816">
              <w:marLeft w:val="0"/>
              <w:marRight w:val="0"/>
              <w:marTop w:val="0"/>
              <w:marBottom w:val="0"/>
              <w:divBdr>
                <w:top w:val="none" w:sz="0" w:space="0" w:color="auto"/>
                <w:left w:val="none" w:sz="0" w:space="0" w:color="auto"/>
                <w:bottom w:val="none" w:sz="0" w:space="0" w:color="auto"/>
                <w:right w:val="none" w:sz="0" w:space="0" w:color="auto"/>
              </w:divBdr>
              <w:divsChild>
                <w:div w:id="1497770054">
                  <w:marLeft w:val="0"/>
                  <w:marRight w:val="0"/>
                  <w:marTop w:val="0"/>
                  <w:marBottom w:val="0"/>
                  <w:divBdr>
                    <w:top w:val="none" w:sz="0" w:space="0" w:color="auto"/>
                    <w:left w:val="none" w:sz="0" w:space="0" w:color="auto"/>
                    <w:bottom w:val="none" w:sz="0" w:space="0" w:color="auto"/>
                    <w:right w:val="none" w:sz="0" w:space="0" w:color="auto"/>
                  </w:divBdr>
                </w:div>
              </w:divsChild>
            </w:div>
            <w:div w:id="531184788">
              <w:marLeft w:val="0"/>
              <w:marRight w:val="0"/>
              <w:marTop w:val="0"/>
              <w:marBottom w:val="0"/>
              <w:divBdr>
                <w:top w:val="none" w:sz="0" w:space="0" w:color="auto"/>
                <w:left w:val="none" w:sz="0" w:space="0" w:color="auto"/>
                <w:bottom w:val="none" w:sz="0" w:space="0" w:color="auto"/>
                <w:right w:val="none" w:sz="0" w:space="0" w:color="auto"/>
              </w:divBdr>
              <w:divsChild>
                <w:div w:id="2099708802">
                  <w:marLeft w:val="0"/>
                  <w:marRight w:val="0"/>
                  <w:marTop w:val="0"/>
                  <w:marBottom w:val="0"/>
                  <w:divBdr>
                    <w:top w:val="none" w:sz="0" w:space="0" w:color="auto"/>
                    <w:left w:val="none" w:sz="0" w:space="0" w:color="auto"/>
                    <w:bottom w:val="none" w:sz="0" w:space="0" w:color="auto"/>
                    <w:right w:val="none" w:sz="0" w:space="0" w:color="auto"/>
                  </w:divBdr>
                </w:div>
              </w:divsChild>
            </w:div>
            <w:div w:id="599995780">
              <w:marLeft w:val="0"/>
              <w:marRight w:val="0"/>
              <w:marTop w:val="0"/>
              <w:marBottom w:val="0"/>
              <w:divBdr>
                <w:top w:val="none" w:sz="0" w:space="0" w:color="auto"/>
                <w:left w:val="none" w:sz="0" w:space="0" w:color="auto"/>
                <w:bottom w:val="none" w:sz="0" w:space="0" w:color="auto"/>
                <w:right w:val="none" w:sz="0" w:space="0" w:color="auto"/>
              </w:divBdr>
              <w:divsChild>
                <w:div w:id="305278346">
                  <w:marLeft w:val="0"/>
                  <w:marRight w:val="0"/>
                  <w:marTop w:val="0"/>
                  <w:marBottom w:val="0"/>
                  <w:divBdr>
                    <w:top w:val="none" w:sz="0" w:space="0" w:color="auto"/>
                    <w:left w:val="none" w:sz="0" w:space="0" w:color="auto"/>
                    <w:bottom w:val="none" w:sz="0" w:space="0" w:color="auto"/>
                    <w:right w:val="none" w:sz="0" w:space="0" w:color="auto"/>
                  </w:divBdr>
                </w:div>
              </w:divsChild>
            </w:div>
            <w:div w:id="733358759">
              <w:marLeft w:val="0"/>
              <w:marRight w:val="0"/>
              <w:marTop w:val="0"/>
              <w:marBottom w:val="0"/>
              <w:divBdr>
                <w:top w:val="none" w:sz="0" w:space="0" w:color="auto"/>
                <w:left w:val="none" w:sz="0" w:space="0" w:color="auto"/>
                <w:bottom w:val="none" w:sz="0" w:space="0" w:color="auto"/>
                <w:right w:val="none" w:sz="0" w:space="0" w:color="auto"/>
              </w:divBdr>
              <w:divsChild>
                <w:div w:id="899169949">
                  <w:marLeft w:val="0"/>
                  <w:marRight w:val="0"/>
                  <w:marTop w:val="0"/>
                  <w:marBottom w:val="0"/>
                  <w:divBdr>
                    <w:top w:val="none" w:sz="0" w:space="0" w:color="auto"/>
                    <w:left w:val="none" w:sz="0" w:space="0" w:color="auto"/>
                    <w:bottom w:val="none" w:sz="0" w:space="0" w:color="auto"/>
                    <w:right w:val="none" w:sz="0" w:space="0" w:color="auto"/>
                  </w:divBdr>
                </w:div>
              </w:divsChild>
            </w:div>
            <w:div w:id="2011175034">
              <w:marLeft w:val="0"/>
              <w:marRight w:val="0"/>
              <w:marTop w:val="0"/>
              <w:marBottom w:val="0"/>
              <w:divBdr>
                <w:top w:val="none" w:sz="0" w:space="0" w:color="auto"/>
                <w:left w:val="none" w:sz="0" w:space="0" w:color="auto"/>
                <w:bottom w:val="none" w:sz="0" w:space="0" w:color="auto"/>
                <w:right w:val="none" w:sz="0" w:space="0" w:color="auto"/>
              </w:divBdr>
              <w:divsChild>
                <w:div w:id="1635715306">
                  <w:marLeft w:val="0"/>
                  <w:marRight w:val="0"/>
                  <w:marTop w:val="0"/>
                  <w:marBottom w:val="0"/>
                  <w:divBdr>
                    <w:top w:val="none" w:sz="0" w:space="0" w:color="auto"/>
                    <w:left w:val="none" w:sz="0" w:space="0" w:color="auto"/>
                    <w:bottom w:val="none" w:sz="0" w:space="0" w:color="auto"/>
                    <w:right w:val="none" w:sz="0" w:space="0" w:color="auto"/>
                  </w:divBdr>
                </w:div>
              </w:divsChild>
            </w:div>
            <w:div w:id="2064909600">
              <w:marLeft w:val="0"/>
              <w:marRight w:val="0"/>
              <w:marTop w:val="0"/>
              <w:marBottom w:val="0"/>
              <w:divBdr>
                <w:top w:val="none" w:sz="0" w:space="0" w:color="auto"/>
                <w:left w:val="none" w:sz="0" w:space="0" w:color="auto"/>
                <w:bottom w:val="none" w:sz="0" w:space="0" w:color="auto"/>
                <w:right w:val="none" w:sz="0" w:space="0" w:color="auto"/>
              </w:divBdr>
              <w:divsChild>
                <w:div w:id="18779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7361">
          <w:marLeft w:val="0"/>
          <w:marRight w:val="0"/>
          <w:marTop w:val="225"/>
          <w:marBottom w:val="0"/>
          <w:divBdr>
            <w:top w:val="none" w:sz="0" w:space="0" w:color="auto"/>
            <w:left w:val="none" w:sz="0" w:space="0" w:color="auto"/>
            <w:bottom w:val="none" w:sz="0" w:space="0" w:color="auto"/>
            <w:right w:val="none" w:sz="0" w:space="0" w:color="auto"/>
          </w:divBdr>
          <w:divsChild>
            <w:div w:id="477116782">
              <w:marLeft w:val="0"/>
              <w:marRight w:val="0"/>
              <w:marTop w:val="0"/>
              <w:marBottom w:val="0"/>
              <w:divBdr>
                <w:top w:val="none" w:sz="0" w:space="0" w:color="auto"/>
                <w:left w:val="none" w:sz="0" w:space="0" w:color="auto"/>
                <w:bottom w:val="none" w:sz="0" w:space="0" w:color="auto"/>
                <w:right w:val="none" w:sz="0" w:space="0" w:color="auto"/>
              </w:divBdr>
              <w:divsChild>
                <w:div w:id="1592855110">
                  <w:marLeft w:val="0"/>
                  <w:marRight w:val="0"/>
                  <w:marTop w:val="150"/>
                  <w:marBottom w:val="0"/>
                  <w:divBdr>
                    <w:top w:val="none" w:sz="0" w:space="0" w:color="auto"/>
                    <w:left w:val="none" w:sz="0" w:space="0" w:color="auto"/>
                    <w:bottom w:val="none" w:sz="0" w:space="0" w:color="auto"/>
                    <w:right w:val="none" w:sz="0" w:space="0" w:color="auto"/>
                  </w:divBdr>
                </w:div>
                <w:div w:id="16731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69550">
          <w:marLeft w:val="0"/>
          <w:marRight w:val="0"/>
          <w:marTop w:val="225"/>
          <w:marBottom w:val="0"/>
          <w:divBdr>
            <w:top w:val="none" w:sz="0" w:space="0" w:color="auto"/>
            <w:left w:val="none" w:sz="0" w:space="0" w:color="auto"/>
            <w:bottom w:val="none" w:sz="0" w:space="0" w:color="auto"/>
            <w:right w:val="none" w:sz="0" w:space="0" w:color="auto"/>
          </w:divBdr>
          <w:divsChild>
            <w:div w:id="1322126217">
              <w:marLeft w:val="0"/>
              <w:marRight w:val="0"/>
              <w:marTop w:val="0"/>
              <w:marBottom w:val="225"/>
              <w:divBdr>
                <w:top w:val="none" w:sz="0" w:space="0" w:color="auto"/>
                <w:left w:val="none" w:sz="0" w:space="0" w:color="auto"/>
                <w:bottom w:val="none" w:sz="0" w:space="0" w:color="auto"/>
                <w:right w:val="none" w:sz="0" w:space="0" w:color="auto"/>
              </w:divBdr>
            </w:div>
            <w:div w:id="1424885449">
              <w:marLeft w:val="0"/>
              <w:marRight w:val="0"/>
              <w:marTop w:val="0"/>
              <w:marBottom w:val="0"/>
              <w:divBdr>
                <w:top w:val="none" w:sz="0" w:space="0" w:color="auto"/>
                <w:left w:val="none" w:sz="0" w:space="0" w:color="auto"/>
                <w:bottom w:val="none" w:sz="0" w:space="0" w:color="auto"/>
                <w:right w:val="none" w:sz="0" w:space="0" w:color="auto"/>
              </w:divBdr>
              <w:divsChild>
                <w:div w:id="1115055043">
                  <w:marLeft w:val="0"/>
                  <w:marRight w:val="0"/>
                  <w:marTop w:val="0"/>
                  <w:marBottom w:val="0"/>
                  <w:divBdr>
                    <w:top w:val="none" w:sz="0" w:space="0" w:color="auto"/>
                    <w:left w:val="none" w:sz="0" w:space="0" w:color="auto"/>
                    <w:bottom w:val="none" w:sz="0" w:space="0" w:color="auto"/>
                    <w:right w:val="none" w:sz="0" w:space="0" w:color="auto"/>
                  </w:divBdr>
                  <w:divsChild>
                    <w:div w:id="172260133">
                      <w:marLeft w:val="0"/>
                      <w:marRight w:val="0"/>
                      <w:marTop w:val="0"/>
                      <w:marBottom w:val="0"/>
                      <w:divBdr>
                        <w:top w:val="none" w:sz="0" w:space="0" w:color="auto"/>
                        <w:left w:val="none" w:sz="0" w:space="0" w:color="auto"/>
                        <w:bottom w:val="none" w:sz="0" w:space="0" w:color="auto"/>
                        <w:right w:val="none" w:sz="0" w:space="0" w:color="auto"/>
                      </w:divBdr>
                    </w:div>
                    <w:div w:id="17638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995">
      <w:bodyDiv w:val="1"/>
      <w:marLeft w:val="0"/>
      <w:marRight w:val="0"/>
      <w:marTop w:val="0"/>
      <w:marBottom w:val="0"/>
      <w:divBdr>
        <w:top w:val="none" w:sz="0" w:space="0" w:color="auto"/>
        <w:left w:val="none" w:sz="0" w:space="0" w:color="auto"/>
        <w:bottom w:val="none" w:sz="0" w:space="0" w:color="auto"/>
        <w:right w:val="none" w:sz="0" w:space="0" w:color="auto"/>
      </w:divBdr>
      <w:divsChild>
        <w:div w:id="1323309703">
          <w:marLeft w:val="0"/>
          <w:marRight w:val="0"/>
          <w:marTop w:val="375"/>
          <w:marBottom w:val="330"/>
          <w:divBdr>
            <w:top w:val="none" w:sz="0" w:space="0" w:color="auto"/>
            <w:left w:val="none" w:sz="0" w:space="0" w:color="auto"/>
            <w:bottom w:val="none" w:sz="0" w:space="0" w:color="auto"/>
            <w:right w:val="none" w:sz="0" w:space="0" w:color="auto"/>
          </w:divBdr>
          <w:divsChild>
            <w:div w:id="789906011">
              <w:marLeft w:val="0"/>
              <w:marRight w:val="0"/>
              <w:marTop w:val="0"/>
              <w:marBottom w:val="210"/>
              <w:divBdr>
                <w:top w:val="none" w:sz="0" w:space="0" w:color="auto"/>
                <w:left w:val="none" w:sz="0" w:space="0" w:color="auto"/>
                <w:bottom w:val="none" w:sz="0" w:space="0" w:color="auto"/>
                <w:right w:val="none" w:sz="0" w:space="0" w:color="auto"/>
              </w:divBdr>
            </w:div>
            <w:div w:id="1197498657">
              <w:marLeft w:val="0"/>
              <w:marRight w:val="0"/>
              <w:marTop w:val="0"/>
              <w:marBottom w:val="210"/>
              <w:divBdr>
                <w:top w:val="none" w:sz="0" w:space="0" w:color="auto"/>
                <w:left w:val="none" w:sz="0" w:space="0" w:color="auto"/>
                <w:bottom w:val="none" w:sz="0" w:space="0" w:color="auto"/>
                <w:right w:val="none" w:sz="0" w:space="0" w:color="auto"/>
              </w:divBdr>
              <w:divsChild>
                <w:div w:id="250744254">
                  <w:marLeft w:val="0"/>
                  <w:marRight w:val="0"/>
                  <w:marTop w:val="0"/>
                  <w:marBottom w:val="0"/>
                  <w:divBdr>
                    <w:top w:val="none" w:sz="0" w:space="0" w:color="auto"/>
                    <w:left w:val="none" w:sz="0" w:space="0" w:color="auto"/>
                    <w:bottom w:val="none" w:sz="0" w:space="0" w:color="auto"/>
                    <w:right w:val="none" w:sz="0" w:space="0" w:color="auto"/>
                  </w:divBdr>
                  <w:divsChild>
                    <w:div w:id="1620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96469">
          <w:marLeft w:val="0"/>
          <w:marRight w:val="0"/>
          <w:marTop w:val="0"/>
          <w:marBottom w:val="0"/>
          <w:divBdr>
            <w:top w:val="none" w:sz="0" w:space="0" w:color="auto"/>
            <w:left w:val="none" w:sz="0" w:space="0" w:color="auto"/>
            <w:bottom w:val="none" w:sz="0" w:space="0" w:color="auto"/>
            <w:right w:val="none" w:sz="0" w:space="0" w:color="auto"/>
          </w:divBdr>
          <w:divsChild>
            <w:div w:id="1193763997">
              <w:marLeft w:val="0"/>
              <w:marRight w:val="0"/>
              <w:marTop w:val="0"/>
              <w:marBottom w:val="0"/>
              <w:divBdr>
                <w:top w:val="none" w:sz="0" w:space="0" w:color="auto"/>
                <w:left w:val="none" w:sz="0" w:space="0" w:color="auto"/>
                <w:bottom w:val="none" w:sz="0" w:space="0" w:color="auto"/>
                <w:right w:val="none" w:sz="0" w:space="0" w:color="auto"/>
              </w:divBdr>
              <w:divsChild>
                <w:div w:id="817305855">
                  <w:marLeft w:val="0"/>
                  <w:marRight w:val="0"/>
                  <w:marTop w:val="0"/>
                  <w:marBottom w:val="240"/>
                  <w:divBdr>
                    <w:top w:val="none" w:sz="0" w:space="0" w:color="auto"/>
                    <w:left w:val="none" w:sz="0" w:space="0" w:color="auto"/>
                    <w:bottom w:val="none" w:sz="0" w:space="0" w:color="auto"/>
                    <w:right w:val="none" w:sz="0" w:space="0" w:color="auto"/>
                  </w:divBdr>
                </w:div>
                <w:div w:id="1537232131">
                  <w:marLeft w:val="0"/>
                  <w:marRight w:val="0"/>
                  <w:marTop w:val="0"/>
                  <w:marBottom w:val="300"/>
                  <w:divBdr>
                    <w:top w:val="none" w:sz="0" w:space="0" w:color="auto"/>
                    <w:left w:val="none" w:sz="0" w:space="0" w:color="auto"/>
                    <w:bottom w:val="none" w:sz="0" w:space="0" w:color="auto"/>
                    <w:right w:val="none" w:sz="0" w:space="0" w:color="auto"/>
                  </w:divBdr>
                  <w:divsChild>
                    <w:div w:id="2031443033">
                      <w:marLeft w:val="0"/>
                      <w:marRight w:val="0"/>
                      <w:marTop w:val="0"/>
                      <w:marBottom w:val="0"/>
                      <w:divBdr>
                        <w:top w:val="none" w:sz="0" w:space="0" w:color="auto"/>
                        <w:left w:val="none" w:sz="0" w:space="0" w:color="auto"/>
                        <w:bottom w:val="none" w:sz="0" w:space="0" w:color="auto"/>
                        <w:right w:val="none" w:sz="0" w:space="0" w:color="auto"/>
                      </w:divBdr>
                    </w:div>
                  </w:divsChild>
                </w:div>
                <w:div w:id="1624382501">
                  <w:marLeft w:val="0"/>
                  <w:marRight w:val="0"/>
                  <w:marTop w:val="0"/>
                  <w:marBottom w:val="300"/>
                  <w:divBdr>
                    <w:top w:val="none" w:sz="0" w:space="0" w:color="auto"/>
                    <w:left w:val="none" w:sz="0" w:space="0" w:color="auto"/>
                    <w:bottom w:val="none" w:sz="0" w:space="0" w:color="auto"/>
                    <w:right w:val="none" w:sz="0" w:space="0" w:color="auto"/>
                  </w:divBdr>
                  <w:divsChild>
                    <w:div w:id="102767985">
                      <w:marLeft w:val="0"/>
                      <w:marRight w:val="0"/>
                      <w:marTop w:val="600"/>
                      <w:marBottom w:val="600"/>
                      <w:divBdr>
                        <w:top w:val="none" w:sz="0" w:space="0" w:color="auto"/>
                        <w:left w:val="none" w:sz="0" w:space="0" w:color="auto"/>
                        <w:bottom w:val="none" w:sz="0" w:space="0" w:color="auto"/>
                        <w:right w:val="none" w:sz="0" w:space="0" w:color="auto"/>
                      </w:divBdr>
                    </w:div>
                    <w:div w:id="134956130">
                      <w:marLeft w:val="0"/>
                      <w:marRight w:val="0"/>
                      <w:marTop w:val="600"/>
                      <w:marBottom w:val="600"/>
                      <w:divBdr>
                        <w:top w:val="none" w:sz="0" w:space="0" w:color="auto"/>
                        <w:left w:val="none" w:sz="0" w:space="0" w:color="auto"/>
                        <w:bottom w:val="none" w:sz="0" w:space="0" w:color="auto"/>
                        <w:right w:val="none" w:sz="0" w:space="0" w:color="auto"/>
                      </w:divBdr>
                    </w:div>
                    <w:div w:id="162817605">
                      <w:marLeft w:val="0"/>
                      <w:marRight w:val="0"/>
                      <w:marTop w:val="0"/>
                      <w:marBottom w:val="0"/>
                      <w:divBdr>
                        <w:top w:val="none" w:sz="0" w:space="0" w:color="auto"/>
                        <w:left w:val="none" w:sz="0" w:space="0" w:color="auto"/>
                        <w:bottom w:val="none" w:sz="0" w:space="0" w:color="auto"/>
                        <w:right w:val="none" w:sz="0" w:space="0" w:color="auto"/>
                      </w:divBdr>
                      <w:divsChild>
                        <w:div w:id="1761946797">
                          <w:marLeft w:val="0"/>
                          <w:marRight w:val="0"/>
                          <w:marTop w:val="0"/>
                          <w:marBottom w:val="0"/>
                          <w:divBdr>
                            <w:top w:val="none" w:sz="0" w:space="0" w:color="auto"/>
                            <w:left w:val="none" w:sz="0" w:space="0" w:color="auto"/>
                            <w:bottom w:val="none" w:sz="0" w:space="0" w:color="auto"/>
                            <w:right w:val="none" w:sz="0" w:space="0" w:color="auto"/>
                          </w:divBdr>
                          <w:divsChild>
                            <w:div w:id="576013009">
                              <w:marLeft w:val="0"/>
                              <w:marRight w:val="0"/>
                              <w:marTop w:val="0"/>
                              <w:marBottom w:val="0"/>
                              <w:divBdr>
                                <w:top w:val="none" w:sz="0" w:space="0" w:color="auto"/>
                                <w:left w:val="none" w:sz="0" w:space="0" w:color="auto"/>
                                <w:bottom w:val="none" w:sz="0" w:space="0" w:color="auto"/>
                                <w:right w:val="none" w:sz="0" w:space="0" w:color="auto"/>
                              </w:divBdr>
                              <w:divsChild>
                                <w:div w:id="1850169024">
                                  <w:marLeft w:val="0"/>
                                  <w:marRight w:val="0"/>
                                  <w:marTop w:val="0"/>
                                  <w:marBottom w:val="0"/>
                                  <w:divBdr>
                                    <w:top w:val="none" w:sz="0" w:space="0" w:color="auto"/>
                                    <w:left w:val="none" w:sz="0" w:space="0" w:color="auto"/>
                                    <w:bottom w:val="none" w:sz="0" w:space="0" w:color="auto"/>
                                    <w:right w:val="none" w:sz="0" w:space="0" w:color="auto"/>
                                  </w:divBdr>
                                  <w:divsChild>
                                    <w:div w:id="1865945622">
                                      <w:marLeft w:val="0"/>
                                      <w:marRight w:val="0"/>
                                      <w:marTop w:val="0"/>
                                      <w:marBottom w:val="0"/>
                                      <w:divBdr>
                                        <w:top w:val="none" w:sz="0" w:space="0" w:color="auto"/>
                                        <w:left w:val="none" w:sz="0" w:space="0" w:color="auto"/>
                                        <w:bottom w:val="none" w:sz="0" w:space="0" w:color="auto"/>
                                        <w:right w:val="none" w:sz="0" w:space="0" w:color="auto"/>
                                      </w:divBdr>
                                      <w:divsChild>
                                        <w:div w:id="1629120172">
                                          <w:marLeft w:val="0"/>
                                          <w:marRight w:val="0"/>
                                          <w:marTop w:val="0"/>
                                          <w:marBottom w:val="0"/>
                                          <w:divBdr>
                                            <w:top w:val="none" w:sz="0" w:space="0" w:color="auto"/>
                                            <w:left w:val="none" w:sz="0" w:space="0" w:color="auto"/>
                                            <w:bottom w:val="none" w:sz="0" w:space="0" w:color="auto"/>
                                            <w:right w:val="none" w:sz="0" w:space="0" w:color="auto"/>
                                          </w:divBdr>
                                          <w:divsChild>
                                            <w:div w:id="980844165">
                                              <w:marLeft w:val="0"/>
                                              <w:marRight w:val="0"/>
                                              <w:marTop w:val="0"/>
                                              <w:marBottom w:val="0"/>
                                              <w:divBdr>
                                                <w:top w:val="none" w:sz="0" w:space="0" w:color="auto"/>
                                                <w:left w:val="none" w:sz="0" w:space="0" w:color="auto"/>
                                                <w:bottom w:val="none" w:sz="0" w:space="0" w:color="auto"/>
                                                <w:right w:val="none" w:sz="0" w:space="0" w:color="auto"/>
                                              </w:divBdr>
                                              <w:divsChild>
                                                <w:div w:id="2145268975">
                                                  <w:marLeft w:val="0"/>
                                                  <w:marRight w:val="0"/>
                                                  <w:marTop w:val="0"/>
                                                  <w:marBottom w:val="0"/>
                                                  <w:divBdr>
                                                    <w:top w:val="none" w:sz="0" w:space="0" w:color="auto"/>
                                                    <w:left w:val="none" w:sz="0" w:space="0" w:color="auto"/>
                                                    <w:bottom w:val="none" w:sz="0" w:space="0" w:color="auto"/>
                                                    <w:right w:val="none" w:sz="0" w:space="0" w:color="auto"/>
                                                  </w:divBdr>
                                                  <w:divsChild>
                                                    <w:div w:id="1658651615">
                                                      <w:marLeft w:val="0"/>
                                                      <w:marRight w:val="0"/>
                                                      <w:marTop w:val="120"/>
                                                      <w:marBottom w:val="0"/>
                                                      <w:divBdr>
                                                        <w:top w:val="none" w:sz="0" w:space="0" w:color="auto"/>
                                                        <w:left w:val="none" w:sz="0" w:space="0" w:color="auto"/>
                                                        <w:bottom w:val="none" w:sz="0" w:space="0" w:color="auto"/>
                                                        <w:right w:val="none" w:sz="0" w:space="0" w:color="auto"/>
                                                      </w:divBdr>
                                                      <w:divsChild>
                                                        <w:div w:id="1582254571">
                                                          <w:marLeft w:val="0"/>
                                                          <w:marRight w:val="0"/>
                                                          <w:marTop w:val="0"/>
                                                          <w:marBottom w:val="0"/>
                                                          <w:divBdr>
                                                            <w:top w:val="none" w:sz="0" w:space="0" w:color="auto"/>
                                                            <w:left w:val="none" w:sz="0" w:space="0" w:color="auto"/>
                                                            <w:bottom w:val="none" w:sz="0" w:space="0" w:color="auto"/>
                                                            <w:right w:val="none" w:sz="0" w:space="0" w:color="auto"/>
                                                          </w:divBdr>
                                                          <w:divsChild>
                                                            <w:div w:id="157043369">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9447330">
                      <w:marLeft w:val="0"/>
                      <w:marRight w:val="0"/>
                      <w:marTop w:val="600"/>
                      <w:marBottom w:val="600"/>
                      <w:divBdr>
                        <w:top w:val="none" w:sz="0" w:space="0" w:color="auto"/>
                        <w:left w:val="none" w:sz="0" w:space="0" w:color="auto"/>
                        <w:bottom w:val="none" w:sz="0" w:space="0" w:color="auto"/>
                        <w:right w:val="none" w:sz="0" w:space="0" w:color="auto"/>
                      </w:divBdr>
                    </w:div>
                    <w:div w:id="1861964002">
                      <w:marLeft w:val="300"/>
                      <w:marRight w:val="0"/>
                      <w:marTop w:val="0"/>
                      <w:marBottom w:val="150"/>
                      <w:divBdr>
                        <w:top w:val="none" w:sz="0" w:space="0" w:color="auto"/>
                        <w:left w:val="none" w:sz="0" w:space="0" w:color="auto"/>
                        <w:bottom w:val="none" w:sz="0" w:space="0" w:color="auto"/>
                        <w:right w:val="none" w:sz="0" w:space="0" w:color="auto"/>
                      </w:divBdr>
                      <w:divsChild>
                        <w:div w:id="1015502600">
                          <w:marLeft w:val="0"/>
                          <w:marRight w:val="0"/>
                          <w:marTop w:val="0"/>
                          <w:marBottom w:val="0"/>
                          <w:divBdr>
                            <w:top w:val="none" w:sz="0" w:space="0" w:color="auto"/>
                            <w:left w:val="none" w:sz="0" w:space="0" w:color="auto"/>
                            <w:bottom w:val="none" w:sz="0" w:space="0" w:color="auto"/>
                            <w:right w:val="none" w:sz="0" w:space="0" w:color="auto"/>
                          </w:divBdr>
                          <w:divsChild>
                            <w:div w:id="313334607">
                              <w:marLeft w:val="0"/>
                              <w:marRight w:val="0"/>
                              <w:marTop w:val="225"/>
                              <w:marBottom w:val="0"/>
                              <w:divBdr>
                                <w:top w:val="none" w:sz="0" w:space="0" w:color="auto"/>
                                <w:left w:val="none" w:sz="0" w:space="0" w:color="auto"/>
                                <w:bottom w:val="none" w:sz="0" w:space="0" w:color="auto"/>
                                <w:right w:val="none" w:sz="0" w:space="0" w:color="auto"/>
                              </w:divBdr>
                              <w:divsChild>
                                <w:div w:id="553548406">
                                  <w:marLeft w:val="0"/>
                                  <w:marRight w:val="0"/>
                                  <w:marTop w:val="0"/>
                                  <w:marBottom w:val="0"/>
                                  <w:divBdr>
                                    <w:top w:val="none" w:sz="0" w:space="0" w:color="auto"/>
                                    <w:left w:val="none" w:sz="0" w:space="0" w:color="auto"/>
                                    <w:bottom w:val="none" w:sz="0" w:space="0" w:color="auto"/>
                                    <w:right w:val="none" w:sz="0" w:space="0" w:color="auto"/>
                                  </w:divBdr>
                                </w:div>
                                <w:div w:id="9193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5642">
                      <w:marLeft w:val="0"/>
                      <w:marRight w:val="300"/>
                      <w:marTop w:val="0"/>
                      <w:marBottom w:val="150"/>
                      <w:divBdr>
                        <w:top w:val="none" w:sz="0" w:space="0" w:color="auto"/>
                        <w:left w:val="none" w:sz="0" w:space="0" w:color="auto"/>
                        <w:bottom w:val="none" w:sz="0" w:space="0" w:color="auto"/>
                        <w:right w:val="none" w:sz="0" w:space="0" w:color="auto"/>
                      </w:divBdr>
                      <w:divsChild>
                        <w:div w:id="1264875091">
                          <w:marLeft w:val="0"/>
                          <w:marRight w:val="0"/>
                          <w:marTop w:val="0"/>
                          <w:marBottom w:val="0"/>
                          <w:divBdr>
                            <w:top w:val="none" w:sz="0" w:space="0" w:color="auto"/>
                            <w:left w:val="none" w:sz="0" w:space="0" w:color="auto"/>
                            <w:bottom w:val="none" w:sz="0" w:space="0" w:color="auto"/>
                            <w:right w:val="none" w:sz="0" w:space="0" w:color="auto"/>
                          </w:divBdr>
                          <w:divsChild>
                            <w:div w:id="203758719">
                              <w:marLeft w:val="0"/>
                              <w:marRight w:val="0"/>
                              <w:marTop w:val="225"/>
                              <w:marBottom w:val="0"/>
                              <w:divBdr>
                                <w:top w:val="none" w:sz="0" w:space="0" w:color="auto"/>
                                <w:left w:val="none" w:sz="0" w:space="0" w:color="auto"/>
                                <w:bottom w:val="none" w:sz="0" w:space="0" w:color="auto"/>
                                <w:right w:val="none" w:sz="0" w:space="0" w:color="auto"/>
                              </w:divBdr>
                              <w:divsChild>
                                <w:div w:id="188565997">
                                  <w:marLeft w:val="0"/>
                                  <w:marRight w:val="0"/>
                                  <w:marTop w:val="0"/>
                                  <w:marBottom w:val="0"/>
                                  <w:divBdr>
                                    <w:top w:val="none" w:sz="0" w:space="0" w:color="auto"/>
                                    <w:left w:val="none" w:sz="0" w:space="0" w:color="auto"/>
                                    <w:bottom w:val="none" w:sz="0" w:space="0" w:color="auto"/>
                                    <w:right w:val="none" w:sz="0" w:space="0" w:color="auto"/>
                                  </w:divBdr>
                                </w:div>
                                <w:div w:id="9285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155568">
              <w:marLeft w:val="0"/>
              <w:marRight w:val="0"/>
              <w:marTop w:val="0"/>
              <w:marBottom w:val="0"/>
              <w:divBdr>
                <w:top w:val="none" w:sz="0" w:space="0" w:color="auto"/>
                <w:left w:val="none" w:sz="0" w:space="0" w:color="auto"/>
                <w:bottom w:val="none" w:sz="0" w:space="0" w:color="auto"/>
                <w:right w:val="none" w:sz="0" w:space="0" w:color="auto"/>
              </w:divBdr>
              <w:divsChild>
                <w:div w:id="1016689194">
                  <w:marLeft w:val="0"/>
                  <w:marRight w:val="0"/>
                  <w:marTop w:val="75"/>
                  <w:marBottom w:val="0"/>
                  <w:divBdr>
                    <w:top w:val="none" w:sz="0" w:space="0" w:color="auto"/>
                    <w:left w:val="none" w:sz="0" w:space="0" w:color="auto"/>
                    <w:bottom w:val="none" w:sz="0" w:space="0" w:color="auto"/>
                    <w:right w:val="none" w:sz="0" w:space="0" w:color="auto"/>
                  </w:divBdr>
                  <w:divsChild>
                    <w:div w:id="11266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375455">
      <w:bodyDiv w:val="1"/>
      <w:marLeft w:val="0"/>
      <w:marRight w:val="0"/>
      <w:marTop w:val="0"/>
      <w:marBottom w:val="0"/>
      <w:divBdr>
        <w:top w:val="none" w:sz="0" w:space="0" w:color="auto"/>
        <w:left w:val="none" w:sz="0" w:space="0" w:color="auto"/>
        <w:bottom w:val="none" w:sz="0" w:space="0" w:color="auto"/>
        <w:right w:val="none" w:sz="0" w:space="0" w:color="auto"/>
      </w:divBdr>
    </w:div>
    <w:div w:id="908536860">
      <w:bodyDiv w:val="1"/>
      <w:marLeft w:val="0"/>
      <w:marRight w:val="0"/>
      <w:marTop w:val="0"/>
      <w:marBottom w:val="0"/>
      <w:divBdr>
        <w:top w:val="none" w:sz="0" w:space="0" w:color="auto"/>
        <w:left w:val="none" w:sz="0" w:space="0" w:color="auto"/>
        <w:bottom w:val="none" w:sz="0" w:space="0" w:color="auto"/>
        <w:right w:val="none" w:sz="0" w:space="0" w:color="auto"/>
      </w:divBdr>
    </w:div>
    <w:div w:id="909340906">
      <w:bodyDiv w:val="1"/>
      <w:marLeft w:val="0"/>
      <w:marRight w:val="0"/>
      <w:marTop w:val="0"/>
      <w:marBottom w:val="0"/>
      <w:divBdr>
        <w:top w:val="none" w:sz="0" w:space="0" w:color="auto"/>
        <w:left w:val="none" w:sz="0" w:space="0" w:color="auto"/>
        <w:bottom w:val="none" w:sz="0" w:space="0" w:color="auto"/>
        <w:right w:val="none" w:sz="0" w:space="0" w:color="auto"/>
      </w:divBdr>
      <w:divsChild>
        <w:div w:id="285738289">
          <w:marLeft w:val="0"/>
          <w:marRight w:val="375"/>
          <w:marTop w:val="75"/>
          <w:marBottom w:val="150"/>
          <w:divBdr>
            <w:top w:val="none" w:sz="0" w:space="0" w:color="auto"/>
            <w:left w:val="none" w:sz="0" w:space="0" w:color="auto"/>
            <w:bottom w:val="none" w:sz="0" w:space="0" w:color="auto"/>
            <w:right w:val="none" w:sz="0" w:space="0" w:color="auto"/>
          </w:divBdr>
          <w:divsChild>
            <w:div w:id="230969376">
              <w:marLeft w:val="0"/>
              <w:marRight w:val="0"/>
              <w:marTop w:val="120"/>
              <w:marBottom w:val="0"/>
              <w:divBdr>
                <w:top w:val="none" w:sz="0" w:space="0" w:color="auto"/>
                <w:left w:val="none" w:sz="0" w:space="0" w:color="auto"/>
                <w:bottom w:val="none" w:sz="0" w:space="0" w:color="auto"/>
                <w:right w:val="none" w:sz="0" w:space="0" w:color="auto"/>
              </w:divBdr>
            </w:div>
            <w:div w:id="1920022055">
              <w:marLeft w:val="0"/>
              <w:marRight w:val="0"/>
              <w:marTop w:val="75"/>
              <w:marBottom w:val="0"/>
              <w:divBdr>
                <w:top w:val="none" w:sz="0" w:space="0" w:color="auto"/>
                <w:left w:val="none" w:sz="0" w:space="0" w:color="auto"/>
                <w:bottom w:val="none" w:sz="0" w:space="0" w:color="auto"/>
                <w:right w:val="none" w:sz="0" w:space="0" w:color="auto"/>
              </w:divBdr>
            </w:div>
          </w:divsChild>
        </w:div>
        <w:div w:id="302855580">
          <w:marLeft w:val="0"/>
          <w:marRight w:val="375"/>
          <w:marTop w:val="75"/>
          <w:marBottom w:val="150"/>
          <w:divBdr>
            <w:top w:val="none" w:sz="0" w:space="0" w:color="auto"/>
            <w:left w:val="none" w:sz="0" w:space="0" w:color="auto"/>
            <w:bottom w:val="none" w:sz="0" w:space="0" w:color="auto"/>
            <w:right w:val="none" w:sz="0" w:space="0" w:color="auto"/>
          </w:divBdr>
          <w:divsChild>
            <w:div w:id="363678419">
              <w:marLeft w:val="0"/>
              <w:marRight w:val="0"/>
              <w:marTop w:val="75"/>
              <w:marBottom w:val="0"/>
              <w:divBdr>
                <w:top w:val="none" w:sz="0" w:space="0" w:color="auto"/>
                <w:left w:val="none" w:sz="0" w:space="0" w:color="auto"/>
                <w:bottom w:val="none" w:sz="0" w:space="0" w:color="auto"/>
                <w:right w:val="none" w:sz="0" w:space="0" w:color="auto"/>
              </w:divBdr>
            </w:div>
            <w:div w:id="1138454259">
              <w:marLeft w:val="0"/>
              <w:marRight w:val="0"/>
              <w:marTop w:val="120"/>
              <w:marBottom w:val="0"/>
              <w:divBdr>
                <w:top w:val="none" w:sz="0" w:space="0" w:color="auto"/>
                <w:left w:val="none" w:sz="0" w:space="0" w:color="auto"/>
                <w:bottom w:val="none" w:sz="0" w:space="0" w:color="auto"/>
                <w:right w:val="none" w:sz="0" w:space="0" w:color="auto"/>
              </w:divBdr>
            </w:div>
          </w:divsChild>
        </w:div>
        <w:div w:id="620112652">
          <w:marLeft w:val="0"/>
          <w:marRight w:val="375"/>
          <w:marTop w:val="75"/>
          <w:marBottom w:val="150"/>
          <w:divBdr>
            <w:top w:val="none" w:sz="0" w:space="0" w:color="auto"/>
            <w:left w:val="none" w:sz="0" w:space="0" w:color="auto"/>
            <w:bottom w:val="none" w:sz="0" w:space="0" w:color="auto"/>
            <w:right w:val="none" w:sz="0" w:space="0" w:color="auto"/>
          </w:divBdr>
          <w:divsChild>
            <w:div w:id="209222125">
              <w:marLeft w:val="0"/>
              <w:marRight w:val="0"/>
              <w:marTop w:val="120"/>
              <w:marBottom w:val="0"/>
              <w:divBdr>
                <w:top w:val="none" w:sz="0" w:space="0" w:color="auto"/>
                <w:left w:val="none" w:sz="0" w:space="0" w:color="auto"/>
                <w:bottom w:val="none" w:sz="0" w:space="0" w:color="auto"/>
                <w:right w:val="none" w:sz="0" w:space="0" w:color="auto"/>
              </w:divBdr>
            </w:div>
            <w:div w:id="5922765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0309080">
      <w:bodyDiv w:val="1"/>
      <w:marLeft w:val="0"/>
      <w:marRight w:val="0"/>
      <w:marTop w:val="0"/>
      <w:marBottom w:val="0"/>
      <w:divBdr>
        <w:top w:val="none" w:sz="0" w:space="0" w:color="auto"/>
        <w:left w:val="none" w:sz="0" w:space="0" w:color="auto"/>
        <w:bottom w:val="none" w:sz="0" w:space="0" w:color="auto"/>
        <w:right w:val="none" w:sz="0" w:space="0" w:color="auto"/>
      </w:divBdr>
    </w:div>
    <w:div w:id="910770048">
      <w:bodyDiv w:val="1"/>
      <w:marLeft w:val="0"/>
      <w:marRight w:val="0"/>
      <w:marTop w:val="0"/>
      <w:marBottom w:val="0"/>
      <w:divBdr>
        <w:top w:val="none" w:sz="0" w:space="0" w:color="auto"/>
        <w:left w:val="none" w:sz="0" w:space="0" w:color="auto"/>
        <w:bottom w:val="none" w:sz="0" w:space="0" w:color="auto"/>
        <w:right w:val="none" w:sz="0" w:space="0" w:color="auto"/>
      </w:divBdr>
      <w:divsChild>
        <w:div w:id="8993166">
          <w:marLeft w:val="2100"/>
          <w:marRight w:val="0"/>
          <w:marTop w:val="0"/>
          <w:marBottom w:val="0"/>
          <w:divBdr>
            <w:top w:val="none" w:sz="0" w:space="0" w:color="auto"/>
            <w:left w:val="none" w:sz="0" w:space="0" w:color="auto"/>
            <w:bottom w:val="none" w:sz="0" w:space="0" w:color="auto"/>
            <w:right w:val="none" w:sz="0" w:space="0" w:color="auto"/>
          </w:divBdr>
          <w:divsChild>
            <w:div w:id="1581671301">
              <w:marLeft w:val="0"/>
              <w:marRight w:val="0"/>
              <w:marTop w:val="0"/>
              <w:marBottom w:val="0"/>
              <w:divBdr>
                <w:top w:val="none" w:sz="0" w:space="0" w:color="auto"/>
                <w:left w:val="none" w:sz="0" w:space="0" w:color="auto"/>
                <w:bottom w:val="none" w:sz="0" w:space="0" w:color="auto"/>
                <w:right w:val="none" w:sz="0" w:space="0" w:color="auto"/>
              </w:divBdr>
              <w:divsChild>
                <w:div w:id="236785291">
                  <w:marLeft w:val="0"/>
                  <w:marRight w:val="0"/>
                  <w:marTop w:val="0"/>
                  <w:marBottom w:val="0"/>
                  <w:divBdr>
                    <w:top w:val="none" w:sz="0" w:space="0" w:color="auto"/>
                    <w:left w:val="none" w:sz="0" w:space="0" w:color="auto"/>
                    <w:bottom w:val="none" w:sz="0" w:space="0" w:color="auto"/>
                    <w:right w:val="none" w:sz="0" w:space="0" w:color="auto"/>
                  </w:divBdr>
                </w:div>
                <w:div w:id="1848524029">
                  <w:marLeft w:val="0"/>
                  <w:marRight w:val="0"/>
                  <w:marTop w:val="0"/>
                  <w:marBottom w:val="0"/>
                  <w:divBdr>
                    <w:top w:val="none" w:sz="0" w:space="0" w:color="auto"/>
                    <w:left w:val="none" w:sz="0" w:space="0" w:color="auto"/>
                    <w:bottom w:val="none" w:sz="0" w:space="0" w:color="auto"/>
                    <w:right w:val="none" w:sz="0" w:space="0" w:color="auto"/>
                  </w:divBdr>
                  <w:divsChild>
                    <w:div w:id="1735614840">
                      <w:marLeft w:val="0"/>
                      <w:marRight w:val="0"/>
                      <w:marTop w:val="0"/>
                      <w:marBottom w:val="0"/>
                      <w:divBdr>
                        <w:top w:val="none" w:sz="0" w:space="0" w:color="auto"/>
                        <w:left w:val="none" w:sz="0" w:space="0" w:color="auto"/>
                        <w:bottom w:val="none" w:sz="0" w:space="0" w:color="auto"/>
                        <w:right w:val="none" w:sz="0" w:space="0" w:color="auto"/>
                      </w:divBdr>
                      <w:divsChild>
                        <w:div w:id="355255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69897">
          <w:marLeft w:val="2100"/>
          <w:marRight w:val="0"/>
          <w:marTop w:val="0"/>
          <w:marBottom w:val="0"/>
          <w:divBdr>
            <w:top w:val="none" w:sz="0" w:space="0" w:color="auto"/>
            <w:left w:val="none" w:sz="0" w:space="0" w:color="auto"/>
            <w:bottom w:val="none" w:sz="0" w:space="0" w:color="auto"/>
            <w:right w:val="none" w:sz="0" w:space="0" w:color="auto"/>
          </w:divBdr>
        </w:div>
        <w:div w:id="1466199539">
          <w:marLeft w:val="2100"/>
          <w:marRight w:val="0"/>
          <w:marTop w:val="0"/>
          <w:marBottom w:val="0"/>
          <w:divBdr>
            <w:top w:val="none" w:sz="0" w:space="0" w:color="auto"/>
            <w:left w:val="none" w:sz="0" w:space="0" w:color="auto"/>
            <w:bottom w:val="none" w:sz="0" w:space="0" w:color="auto"/>
            <w:right w:val="none" w:sz="0" w:space="0" w:color="auto"/>
          </w:divBdr>
          <w:divsChild>
            <w:div w:id="1123113455">
              <w:marLeft w:val="0"/>
              <w:marRight w:val="0"/>
              <w:marTop w:val="0"/>
              <w:marBottom w:val="0"/>
              <w:divBdr>
                <w:top w:val="none" w:sz="0" w:space="0" w:color="auto"/>
                <w:left w:val="none" w:sz="0" w:space="0" w:color="auto"/>
                <w:bottom w:val="none" w:sz="0" w:space="0" w:color="auto"/>
                <w:right w:val="none" w:sz="0" w:space="0" w:color="auto"/>
              </w:divBdr>
              <w:divsChild>
                <w:div w:id="1055859796">
                  <w:marLeft w:val="0"/>
                  <w:marRight w:val="0"/>
                  <w:marTop w:val="0"/>
                  <w:marBottom w:val="0"/>
                  <w:divBdr>
                    <w:top w:val="none" w:sz="0" w:space="0" w:color="auto"/>
                    <w:left w:val="none" w:sz="0" w:space="0" w:color="auto"/>
                    <w:bottom w:val="none" w:sz="0" w:space="0" w:color="auto"/>
                    <w:right w:val="none" w:sz="0" w:space="0" w:color="auto"/>
                  </w:divBdr>
                  <w:divsChild>
                    <w:div w:id="341979474">
                      <w:marLeft w:val="0"/>
                      <w:marRight w:val="0"/>
                      <w:marTop w:val="0"/>
                      <w:marBottom w:val="0"/>
                      <w:divBdr>
                        <w:top w:val="none" w:sz="0" w:space="0" w:color="auto"/>
                        <w:left w:val="none" w:sz="0" w:space="0" w:color="auto"/>
                        <w:bottom w:val="none" w:sz="0" w:space="0" w:color="auto"/>
                        <w:right w:val="none" w:sz="0" w:space="0" w:color="auto"/>
                      </w:divBdr>
                    </w:div>
                  </w:divsChild>
                </w:div>
                <w:div w:id="1760057050">
                  <w:marLeft w:val="0"/>
                  <w:marRight w:val="0"/>
                  <w:marTop w:val="0"/>
                  <w:marBottom w:val="0"/>
                  <w:divBdr>
                    <w:top w:val="none" w:sz="0" w:space="0" w:color="auto"/>
                    <w:left w:val="none" w:sz="0" w:space="0" w:color="auto"/>
                    <w:bottom w:val="none" w:sz="0" w:space="0" w:color="auto"/>
                    <w:right w:val="none" w:sz="0" w:space="0" w:color="auto"/>
                  </w:divBdr>
                  <w:divsChild>
                    <w:div w:id="636102829">
                      <w:marLeft w:val="0"/>
                      <w:marRight w:val="0"/>
                      <w:marTop w:val="0"/>
                      <w:marBottom w:val="0"/>
                      <w:divBdr>
                        <w:top w:val="none" w:sz="0" w:space="0" w:color="auto"/>
                        <w:left w:val="none" w:sz="0" w:space="0" w:color="auto"/>
                        <w:bottom w:val="none" w:sz="0" w:space="0" w:color="auto"/>
                        <w:right w:val="none" w:sz="0" w:space="0" w:color="auto"/>
                      </w:divBdr>
                    </w:div>
                    <w:div w:id="1494908813">
                      <w:marLeft w:val="0"/>
                      <w:marRight w:val="0"/>
                      <w:marTop w:val="0"/>
                      <w:marBottom w:val="0"/>
                      <w:divBdr>
                        <w:top w:val="none" w:sz="0" w:space="0" w:color="auto"/>
                        <w:left w:val="none" w:sz="0" w:space="0" w:color="auto"/>
                        <w:bottom w:val="none" w:sz="0" w:space="0" w:color="auto"/>
                        <w:right w:val="none" w:sz="0" w:space="0" w:color="auto"/>
                      </w:divBdr>
                    </w:div>
                    <w:div w:id="20100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71779">
          <w:marLeft w:val="2100"/>
          <w:marRight w:val="0"/>
          <w:marTop w:val="0"/>
          <w:marBottom w:val="0"/>
          <w:divBdr>
            <w:top w:val="none" w:sz="0" w:space="0" w:color="auto"/>
            <w:left w:val="none" w:sz="0" w:space="0" w:color="auto"/>
            <w:bottom w:val="none" w:sz="0" w:space="0" w:color="auto"/>
            <w:right w:val="none" w:sz="0" w:space="0" w:color="auto"/>
          </w:divBdr>
          <w:divsChild>
            <w:div w:id="590050339">
              <w:marLeft w:val="0"/>
              <w:marRight w:val="0"/>
              <w:marTop w:val="0"/>
              <w:marBottom w:val="0"/>
              <w:divBdr>
                <w:top w:val="none" w:sz="0" w:space="0" w:color="auto"/>
                <w:left w:val="none" w:sz="0" w:space="0" w:color="auto"/>
                <w:bottom w:val="none" w:sz="0" w:space="0" w:color="auto"/>
                <w:right w:val="none" w:sz="0" w:space="0" w:color="auto"/>
              </w:divBdr>
              <w:divsChild>
                <w:div w:id="310793299">
                  <w:marLeft w:val="0"/>
                  <w:marRight w:val="0"/>
                  <w:marTop w:val="0"/>
                  <w:marBottom w:val="0"/>
                  <w:divBdr>
                    <w:top w:val="none" w:sz="0" w:space="0" w:color="auto"/>
                    <w:left w:val="none" w:sz="0" w:space="0" w:color="auto"/>
                    <w:bottom w:val="none" w:sz="0" w:space="0" w:color="auto"/>
                    <w:right w:val="none" w:sz="0" w:space="0" w:color="auto"/>
                  </w:divBdr>
                  <w:divsChild>
                    <w:div w:id="723407387">
                      <w:marLeft w:val="0"/>
                      <w:marRight w:val="0"/>
                      <w:marTop w:val="0"/>
                      <w:marBottom w:val="75"/>
                      <w:divBdr>
                        <w:top w:val="none" w:sz="0" w:space="0" w:color="auto"/>
                        <w:left w:val="none" w:sz="0" w:space="0" w:color="auto"/>
                        <w:bottom w:val="none" w:sz="0" w:space="0" w:color="auto"/>
                        <w:right w:val="none" w:sz="0" w:space="0" w:color="auto"/>
                      </w:divBdr>
                    </w:div>
                    <w:div w:id="1794975556">
                      <w:marLeft w:val="0"/>
                      <w:marRight w:val="0"/>
                      <w:marTop w:val="0"/>
                      <w:marBottom w:val="75"/>
                      <w:divBdr>
                        <w:top w:val="none" w:sz="0" w:space="0" w:color="auto"/>
                        <w:left w:val="none" w:sz="0" w:space="0" w:color="auto"/>
                        <w:bottom w:val="none" w:sz="0" w:space="0" w:color="auto"/>
                        <w:right w:val="none" w:sz="0" w:space="0" w:color="auto"/>
                      </w:divBdr>
                    </w:div>
                    <w:div w:id="1883202614">
                      <w:marLeft w:val="0"/>
                      <w:marRight w:val="0"/>
                      <w:marTop w:val="0"/>
                      <w:marBottom w:val="0"/>
                      <w:divBdr>
                        <w:top w:val="none" w:sz="0" w:space="0" w:color="auto"/>
                        <w:left w:val="none" w:sz="0" w:space="0" w:color="auto"/>
                        <w:bottom w:val="none" w:sz="0" w:space="0" w:color="auto"/>
                        <w:right w:val="none" w:sz="0" w:space="0" w:color="auto"/>
                      </w:divBdr>
                    </w:div>
                  </w:divsChild>
                </w:div>
                <w:div w:id="2038971007">
                  <w:marLeft w:val="0"/>
                  <w:marRight w:val="0"/>
                  <w:marTop w:val="0"/>
                  <w:marBottom w:val="105"/>
                  <w:divBdr>
                    <w:top w:val="none" w:sz="0" w:space="0" w:color="auto"/>
                    <w:left w:val="none" w:sz="0" w:space="0" w:color="auto"/>
                    <w:bottom w:val="none" w:sz="0" w:space="0" w:color="auto"/>
                    <w:right w:val="none" w:sz="0" w:space="0" w:color="auto"/>
                  </w:divBdr>
                </w:div>
              </w:divsChild>
            </w:div>
            <w:div w:id="868491383">
              <w:marLeft w:val="0"/>
              <w:marRight w:val="0"/>
              <w:marTop w:val="0"/>
              <w:marBottom w:val="0"/>
              <w:divBdr>
                <w:top w:val="none" w:sz="0" w:space="0" w:color="auto"/>
                <w:left w:val="none" w:sz="0" w:space="0" w:color="auto"/>
                <w:bottom w:val="none" w:sz="0" w:space="0" w:color="auto"/>
                <w:right w:val="none" w:sz="0" w:space="0" w:color="auto"/>
              </w:divBdr>
              <w:divsChild>
                <w:div w:id="1530530795">
                  <w:marLeft w:val="0"/>
                  <w:marRight w:val="0"/>
                  <w:marTop w:val="0"/>
                  <w:marBottom w:val="0"/>
                  <w:divBdr>
                    <w:top w:val="none" w:sz="0" w:space="0" w:color="auto"/>
                    <w:left w:val="none" w:sz="0" w:space="0" w:color="auto"/>
                    <w:bottom w:val="none" w:sz="0" w:space="0" w:color="auto"/>
                    <w:right w:val="none" w:sz="0" w:space="0" w:color="auto"/>
                  </w:divBdr>
                  <w:divsChild>
                    <w:div w:id="1358967157">
                      <w:marLeft w:val="0"/>
                      <w:marRight w:val="0"/>
                      <w:marTop w:val="0"/>
                      <w:marBottom w:val="0"/>
                      <w:divBdr>
                        <w:top w:val="none" w:sz="0" w:space="0" w:color="auto"/>
                        <w:left w:val="none" w:sz="0" w:space="0" w:color="auto"/>
                        <w:bottom w:val="none" w:sz="0" w:space="0" w:color="auto"/>
                        <w:right w:val="none" w:sz="0" w:space="0" w:color="auto"/>
                      </w:divBdr>
                      <w:divsChild>
                        <w:div w:id="1014458748">
                          <w:marLeft w:val="0"/>
                          <w:marRight w:val="0"/>
                          <w:marTop w:val="0"/>
                          <w:marBottom w:val="0"/>
                          <w:divBdr>
                            <w:top w:val="none" w:sz="0" w:space="0" w:color="auto"/>
                            <w:left w:val="none" w:sz="0" w:space="0" w:color="auto"/>
                            <w:bottom w:val="none" w:sz="0" w:space="0" w:color="auto"/>
                            <w:right w:val="none" w:sz="0" w:space="0" w:color="auto"/>
                          </w:divBdr>
                          <w:divsChild>
                            <w:div w:id="470708724">
                              <w:marLeft w:val="0"/>
                              <w:marRight w:val="0"/>
                              <w:marTop w:val="0"/>
                              <w:marBottom w:val="0"/>
                              <w:divBdr>
                                <w:top w:val="none" w:sz="0" w:space="0" w:color="auto"/>
                                <w:left w:val="none" w:sz="0" w:space="0" w:color="auto"/>
                                <w:bottom w:val="none" w:sz="0" w:space="0" w:color="auto"/>
                                <w:right w:val="none" w:sz="0" w:space="0" w:color="auto"/>
                              </w:divBdr>
                              <w:divsChild>
                                <w:div w:id="350491310">
                                  <w:marLeft w:val="0"/>
                                  <w:marRight w:val="0"/>
                                  <w:marTop w:val="0"/>
                                  <w:marBottom w:val="0"/>
                                  <w:divBdr>
                                    <w:top w:val="none" w:sz="0" w:space="0" w:color="auto"/>
                                    <w:left w:val="none" w:sz="0" w:space="0" w:color="auto"/>
                                    <w:bottom w:val="none" w:sz="0" w:space="0" w:color="auto"/>
                                    <w:right w:val="none" w:sz="0" w:space="0" w:color="auto"/>
                                  </w:divBdr>
                                  <w:divsChild>
                                    <w:div w:id="893002905">
                                      <w:marLeft w:val="0"/>
                                      <w:marRight w:val="0"/>
                                      <w:marTop w:val="0"/>
                                      <w:marBottom w:val="0"/>
                                      <w:divBdr>
                                        <w:top w:val="none" w:sz="0" w:space="0" w:color="auto"/>
                                        <w:left w:val="none" w:sz="0" w:space="0" w:color="auto"/>
                                        <w:bottom w:val="none" w:sz="0" w:space="0" w:color="auto"/>
                                        <w:right w:val="none" w:sz="0" w:space="0" w:color="auto"/>
                                      </w:divBdr>
                                      <w:divsChild>
                                        <w:div w:id="936407526">
                                          <w:marLeft w:val="0"/>
                                          <w:marRight w:val="0"/>
                                          <w:marTop w:val="0"/>
                                          <w:marBottom w:val="0"/>
                                          <w:divBdr>
                                            <w:top w:val="none" w:sz="0" w:space="0" w:color="auto"/>
                                            <w:left w:val="none" w:sz="0" w:space="0" w:color="auto"/>
                                            <w:bottom w:val="none" w:sz="0" w:space="0" w:color="auto"/>
                                            <w:right w:val="none" w:sz="0" w:space="0" w:color="auto"/>
                                          </w:divBdr>
                                          <w:divsChild>
                                            <w:div w:id="1747339227">
                                              <w:marLeft w:val="0"/>
                                              <w:marRight w:val="0"/>
                                              <w:marTop w:val="0"/>
                                              <w:marBottom w:val="0"/>
                                              <w:divBdr>
                                                <w:top w:val="none" w:sz="0" w:space="0" w:color="auto"/>
                                                <w:left w:val="none" w:sz="0" w:space="0" w:color="auto"/>
                                                <w:bottom w:val="none" w:sz="0" w:space="0" w:color="auto"/>
                                                <w:right w:val="none" w:sz="0" w:space="0" w:color="auto"/>
                                              </w:divBdr>
                                              <w:divsChild>
                                                <w:div w:id="1052193872">
                                                  <w:marLeft w:val="0"/>
                                                  <w:marRight w:val="0"/>
                                                  <w:marTop w:val="0"/>
                                                  <w:marBottom w:val="0"/>
                                                  <w:divBdr>
                                                    <w:top w:val="none" w:sz="0" w:space="0" w:color="auto"/>
                                                    <w:left w:val="none" w:sz="0" w:space="0" w:color="auto"/>
                                                    <w:bottom w:val="none" w:sz="0" w:space="0" w:color="auto"/>
                                                    <w:right w:val="none" w:sz="0" w:space="0" w:color="auto"/>
                                                  </w:divBdr>
                                                  <w:divsChild>
                                                    <w:div w:id="2139909886">
                                                      <w:marLeft w:val="0"/>
                                                      <w:marRight w:val="0"/>
                                                      <w:marTop w:val="0"/>
                                                      <w:marBottom w:val="0"/>
                                                      <w:divBdr>
                                                        <w:top w:val="none" w:sz="0" w:space="0" w:color="auto"/>
                                                        <w:left w:val="none" w:sz="0" w:space="0" w:color="auto"/>
                                                        <w:bottom w:val="none" w:sz="0" w:space="0" w:color="auto"/>
                                                        <w:right w:val="none" w:sz="0" w:space="0" w:color="auto"/>
                                                      </w:divBdr>
                                                      <w:divsChild>
                                                        <w:div w:id="140003059">
                                                          <w:marLeft w:val="0"/>
                                                          <w:marRight w:val="0"/>
                                                          <w:marTop w:val="0"/>
                                                          <w:marBottom w:val="0"/>
                                                          <w:divBdr>
                                                            <w:top w:val="none" w:sz="0" w:space="0" w:color="auto"/>
                                                            <w:left w:val="none" w:sz="0" w:space="0" w:color="auto"/>
                                                            <w:bottom w:val="none" w:sz="0" w:space="0" w:color="auto"/>
                                                            <w:right w:val="none" w:sz="0" w:space="0" w:color="auto"/>
                                                          </w:divBdr>
                                                          <w:divsChild>
                                                            <w:div w:id="565191366">
                                                              <w:marLeft w:val="0"/>
                                                              <w:marRight w:val="0"/>
                                                              <w:marTop w:val="0"/>
                                                              <w:marBottom w:val="0"/>
                                                              <w:divBdr>
                                                                <w:top w:val="none" w:sz="0" w:space="0" w:color="auto"/>
                                                                <w:left w:val="none" w:sz="0" w:space="0" w:color="auto"/>
                                                                <w:bottom w:val="none" w:sz="0" w:space="0" w:color="auto"/>
                                                                <w:right w:val="none" w:sz="0" w:space="0" w:color="auto"/>
                                                              </w:divBdr>
                                                              <w:divsChild>
                                                                <w:div w:id="910583946">
                                                                  <w:marLeft w:val="0"/>
                                                                  <w:marRight w:val="0"/>
                                                                  <w:marTop w:val="0"/>
                                                                  <w:marBottom w:val="0"/>
                                                                  <w:divBdr>
                                                                    <w:top w:val="none" w:sz="0" w:space="0" w:color="auto"/>
                                                                    <w:left w:val="none" w:sz="0" w:space="0" w:color="auto"/>
                                                                    <w:bottom w:val="none" w:sz="0" w:space="0" w:color="auto"/>
                                                                    <w:right w:val="none" w:sz="0" w:space="0" w:color="auto"/>
                                                                  </w:divBdr>
                                                                  <w:divsChild>
                                                                    <w:div w:id="1586183140">
                                                                      <w:marLeft w:val="0"/>
                                                                      <w:marRight w:val="0"/>
                                                                      <w:marTop w:val="0"/>
                                                                      <w:marBottom w:val="0"/>
                                                                      <w:divBdr>
                                                                        <w:top w:val="none" w:sz="0" w:space="0" w:color="auto"/>
                                                                        <w:left w:val="none" w:sz="0" w:space="0" w:color="auto"/>
                                                                        <w:bottom w:val="none" w:sz="0" w:space="0" w:color="auto"/>
                                                                        <w:right w:val="none" w:sz="0" w:space="0" w:color="auto"/>
                                                                      </w:divBdr>
                                                                      <w:divsChild>
                                                                        <w:div w:id="1382826148">
                                                                          <w:marLeft w:val="0"/>
                                                                          <w:marRight w:val="0"/>
                                                                          <w:marTop w:val="0"/>
                                                                          <w:marBottom w:val="0"/>
                                                                          <w:divBdr>
                                                                            <w:top w:val="none" w:sz="0" w:space="0" w:color="auto"/>
                                                                            <w:left w:val="none" w:sz="0" w:space="0" w:color="auto"/>
                                                                            <w:bottom w:val="none" w:sz="0" w:space="0" w:color="auto"/>
                                                                            <w:right w:val="none" w:sz="0" w:space="0" w:color="auto"/>
                                                                          </w:divBdr>
                                                                          <w:divsChild>
                                                                            <w:div w:id="535429622">
                                                                              <w:marLeft w:val="0"/>
                                                                              <w:marRight w:val="0"/>
                                                                              <w:marTop w:val="0"/>
                                                                              <w:marBottom w:val="0"/>
                                                                              <w:divBdr>
                                                                                <w:top w:val="none" w:sz="0" w:space="0" w:color="auto"/>
                                                                                <w:left w:val="none" w:sz="0" w:space="0" w:color="auto"/>
                                                                                <w:bottom w:val="none" w:sz="0" w:space="0" w:color="auto"/>
                                                                                <w:right w:val="none" w:sz="0" w:space="0" w:color="auto"/>
                                                                              </w:divBdr>
                                                                              <w:divsChild>
                                                                                <w:div w:id="236287429">
                                                                                  <w:marLeft w:val="0"/>
                                                                                  <w:marRight w:val="0"/>
                                                                                  <w:marTop w:val="0"/>
                                                                                  <w:marBottom w:val="0"/>
                                                                                  <w:divBdr>
                                                                                    <w:top w:val="none" w:sz="0" w:space="0" w:color="auto"/>
                                                                                    <w:left w:val="none" w:sz="0" w:space="0" w:color="auto"/>
                                                                                    <w:bottom w:val="none" w:sz="0" w:space="0" w:color="auto"/>
                                                                                    <w:right w:val="none" w:sz="0" w:space="0" w:color="auto"/>
                                                                                  </w:divBdr>
                                                                                  <w:divsChild>
                                                                                    <w:div w:id="1229463227">
                                                                                      <w:marLeft w:val="0"/>
                                                                                      <w:marRight w:val="0"/>
                                                                                      <w:marTop w:val="0"/>
                                                                                      <w:marBottom w:val="0"/>
                                                                                      <w:divBdr>
                                                                                        <w:top w:val="none" w:sz="0" w:space="0" w:color="auto"/>
                                                                                        <w:left w:val="none" w:sz="0" w:space="0" w:color="auto"/>
                                                                                        <w:bottom w:val="none" w:sz="0" w:space="0" w:color="auto"/>
                                                                                        <w:right w:val="none" w:sz="0" w:space="0" w:color="auto"/>
                                                                                      </w:divBdr>
                                                                                      <w:divsChild>
                                                                                        <w:div w:id="124667681">
                                                                                          <w:marLeft w:val="0"/>
                                                                                          <w:marRight w:val="0"/>
                                                                                          <w:marTop w:val="0"/>
                                                                                          <w:marBottom w:val="0"/>
                                                                                          <w:divBdr>
                                                                                            <w:top w:val="none" w:sz="0" w:space="0" w:color="auto"/>
                                                                                            <w:left w:val="none" w:sz="0" w:space="0" w:color="auto"/>
                                                                                            <w:bottom w:val="none" w:sz="0" w:space="0" w:color="auto"/>
                                                                                            <w:right w:val="none" w:sz="0" w:space="0" w:color="auto"/>
                                                                                          </w:divBdr>
                                                                                          <w:divsChild>
                                                                                            <w:div w:id="2040887138">
                                                                                              <w:marLeft w:val="0"/>
                                                                                              <w:marRight w:val="0"/>
                                                                                              <w:marTop w:val="0"/>
                                                                                              <w:marBottom w:val="0"/>
                                                                                              <w:divBdr>
                                                                                                <w:top w:val="none" w:sz="0" w:space="0" w:color="auto"/>
                                                                                                <w:left w:val="none" w:sz="0" w:space="0" w:color="auto"/>
                                                                                                <w:bottom w:val="none" w:sz="0" w:space="0" w:color="auto"/>
                                                                                                <w:right w:val="none" w:sz="0" w:space="0" w:color="auto"/>
                                                                                              </w:divBdr>
                                                                                              <w:divsChild>
                                                                                                <w:div w:id="1235893515">
                                                                                                  <w:marLeft w:val="0"/>
                                                                                                  <w:marRight w:val="0"/>
                                                                                                  <w:marTop w:val="0"/>
                                                                                                  <w:marBottom w:val="0"/>
                                                                                                  <w:divBdr>
                                                                                                    <w:top w:val="none" w:sz="0" w:space="0" w:color="auto"/>
                                                                                                    <w:left w:val="none" w:sz="0" w:space="0" w:color="auto"/>
                                                                                                    <w:bottom w:val="none" w:sz="0" w:space="0" w:color="auto"/>
                                                                                                    <w:right w:val="none" w:sz="0" w:space="0" w:color="auto"/>
                                                                                                  </w:divBdr>
                                                                                                  <w:divsChild>
                                                                                                    <w:div w:id="315454451">
                                                                                                      <w:marLeft w:val="0"/>
                                                                                                      <w:marRight w:val="0"/>
                                                                                                      <w:marTop w:val="0"/>
                                                                                                      <w:marBottom w:val="0"/>
                                                                                                      <w:divBdr>
                                                                                                        <w:top w:val="none" w:sz="0" w:space="0" w:color="auto"/>
                                                                                                        <w:left w:val="none" w:sz="0" w:space="0" w:color="auto"/>
                                                                                                        <w:bottom w:val="none" w:sz="0" w:space="0" w:color="auto"/>
                                                                                                        <w:right w:val="none" w:sz="0" w:space="0" w:color="auto"/>
                                                                                                      </w:divBdr>
                                                                                                    </w:div>
                                                                                                    <w:div w:id="2097359655">
                                                                                                      <w:marLeft w:val="0"/>
                                                                                                      <w:marRight w:val="0"/>
                                                                                                      <w:marTop w:val="0"/>
                                                                                                      <w:marBottom w:val="0"/>
                                                                                                      <w:divBdr>
                                                                                                        <w:top w:val="none" w:sz="0" w:space="0" w:color="auto"/>
                                                                                                        <w:left w:val="none" w:sz="0" w:space="0" w:color="auto"/>
                                                                                                        <w:bottom w:val="none" w:sz="0" w:space="0" w:color="auto"/>
                                                                                                        <w:right w:val="none" w:sz="0" w:space="0" w:color="auto"/>
                                                                                                      </w:divBdr>
                                                                                                      <w:divsChild>
                                                                                                        <w:div w:id="293877937">
                                                                                                          <w:marLeft w:val="700"/>
                                                                                                          <w:marRight w:val="0"/>
                                                                                                          <w:marTop w:val="0"/>
                                                                                                          <w:marBottom w:val="0"/>
                                                                                                          <w:divBdr>
                                                                                                            <w:top w:val="none" w:sz="0" w:space="0" w:color="auto"/>
                                                                                                            <w:left w:val="none" w:sz="0" w:space="0" w:color="auto"/>
                                                                                                            <w:bottom w:val="none" w:sz="0" w:space="0" w:color="auto"/>
                                                                                                            <w:right w:val="none" w:sz="0" w:space="0" w:color="auto"/>
                                                                                                          </w:divBdr>
                                                                                                          <w:divsChild>
                                                                                                            <w:div w:id="360395716">
                                                                                                              <w:marLeft w:val="0"/>
                                                                                                              <w:marRight w:val="195"/>
                                                                                                              <w:marTop w:val="0"/>
                                                                                                              <w:marBottom w:val="0"/>
                                                                                                              <w:divBdr>
                                                                                                                <w:top w:val="none" w:sz="0" w:space="0" w:color="auto"/>
                                                                                                                <w:left w:val="none" w:sz="0" w:space="0" w:color="auto"/>
                                                                                                                <w:bottom w:val="none" w:sz="0" w:space="0" w:color="auto"/>
                                                                                                                <w:right w:val="none" w:sz="0" w:space="0" w:color="auto"/>
                                                                                                              </w:divBdr>
                                                                                                              <w:divsChild>
                                                                                                                <w:div w:id="418603463">
                                                                                                                  <w:marLeft w:val="0"/>
                                                                                                                  <w:marRight w:val="0"/>
                                                                                                                  <w:marTop w:val="0"/>
                                                                                                                  <w:marBottom w:val="0"/>
                                                                                                                  <w:divBdr>
                                                                                                                    <w:top w:val="none" w:sz="0" w:space="0" w:color="auto"/>
                                                                                                                    <w:left w:val="none" w:sz="0" w:space="0" w:color="auto"/>
                                                                                                                    <w:bottom w:val="none" w:sz="0" w:space="0" w:color="auto"/>
                                                                                                                    <w:right w:val="none" w:sz="0" w:space="0" w:color="auto"/>
                                                                                                                  </w:divBdr>
                                                                                                                </w:div>
                                                                                                                <w:div w:id="1056128478">
                                                                                                                  <w:marLeft w:val="0"/>
                                                                                                                  <w:marRight w:val="0"/>
                                                                                                                  <w:marTop w:val="0"/>
                                                                                                                  <w:marBottom w:val="0"/>
                                                                                                                  <w:divBdr>
                                                                                                                    <w:top w:val="none" w:sz="0" w:space="0" w:color="auto"/>
                                                                                                                    <w:left w:val="none" w:sz="0" w:space="0" w:color="auto"/>
                                                                                                                    <w:bottom w:val="none" w:sz="0" w:space="0" w:color="auto"/>
                                                                                                                    <w:right w:val="none" w:sz="0" w:space="0" w:color="auto"/>
                                                                                                                  </w:divBdr>
                                                                                                                </w:div>
                                                                                                              </w:divsChild>
                                                                                                            </w:div>
                                                                                                            <w:div w:id="517545810">
                                                                                                              <w:marLeft w:val="0"/>
                                                                                                              <w:marRight w:val="0"/>
                                                                                                              <w:marTop w:val="0"/>
                                                                                                              <w:marBottom w:val="0"/>
                                                                                                              <w:divBdr>
                                                                                                                <w:top w:val="none" w:sz="0" w:space="0" w:color="auto"/>
                                                                                                                <w:left w:val="none" w:sz="0" w:space="0" w:color="auto"/>
                                                                                                                <w:bottom w:val="none" w:sz="0" w:space="0" w:color="auto"/>
                                                                                                                <w:right w:val="none" w:sz="0" w:space="0" w:color="auto"/>
                                                                                                              </w:divBdr>
                                                                                                              <w:divsChild>
                                                                                                                <w:div w:id="2482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373658">
              <w:marLeft w:val="0"/>
              <w:marRight w:val="0"/>
              <w:marTop w:val="0"/>
              <w:marBottom w:val="0"/>
              <w:divBdr>
                <w:top w:val="none" w:sz="0" w:space="0" w:color="auto"/>
                <w:left w:val="none" w:sz="0" w:space="0" w:color="auto"/>
                <w:bottom w:val="none" w:sz="0" w:space="0" w:color="auto"/>
                <w:right w:val="none" w:sz="0" w:space="0" w:color="auto"/>
              </w:divBdr>
              <w:divsChild>
                <w:div w:id="9377563">
                  <w:marLeft w:val="0"/>
                  <w:marRight w:val="0"/>
                  <w:marTop w:val="0"/>
                  <w:marBottom w:val="105"/>
                  <w:divBdr>
                    <w:top w:val="none" w:sz="0" w:space="0" w:color="auto"/>
                    <w:left w:val="none" w:sz="0" w:space="0" w:color="auto"/>
                    <w:bottom w:val="none" w:sz="0" w:space="0" w:color="auto"/>
                    <w:right w:val="none" w:sz="0" w:space="0" w:color="auto"/>
                  </w:divBdr>
                </w:div>
                <w:div w:id="1959137236">
                  <w:marLeft w:val="0"/>
                  <w:marRight w:val="0"/>
                  <w:marTop w:val="0"/>
                  <w:marBottom w:val="0"/>
                  <w:divBdr>
                    <w:top w:val="none" w:sz="0" w:space="0" w:color="auto"/>
                    <w:left w:val="none" w:sz="0" w:space="0" w:color="auto"/>
                    <w:bottom w:val="none" w:sz="0" w:space="0" w:color="auto"/>
                    <w:right w:val="none" w:sz="0" w:space="0" w:color="auto"/>
                  </w:divBdr>
                  <w:divsChild>
                    <w:div w:id="146167820">
                      <w:marLeft w:val="0"/>
                      <w:marRight w:val="0"/>
                      <w:marTop w:val="0"/>
                      <w:marBottom w:val="0"/>
                      <w:divBdr>
                        <w:top w:val="none" w:sz="0" w:space="0" w:color="auto"/>
                        <w:left w:val="none" w:sz="0" w:space="0" w:color="auto"/>
                        <w:bottom w:val="none" w:sz="0" w:space="0" w:color="auto"/>
                        <w:right w:val="none" w:sz="0" w:space="0" w:color="auto"/>
                      </w:divBdr>
                    </w:div>
                    <w:div w:id="1501119666">
                      <w:marLeft w:val="0"/>
                      <w:marRight w:val="0"/>
                      <w:marTop w:val="0"/>
                      <w:marBottom w:val="75"/>
                      <w:divBdr>
                        <w:top w:val="none" w:sz="0" w:space="0" w:color="auto"/>
                        <w:left w:val="none" w:sz="0" w:space="0" w:color="auto"/>
                        <w:bottom w:val="none" w:sz="0" w:space="0" w:color="auto"/>
                        <w:right w:val="none" w:sz="0" w:space="0" w:color="auto"/>
                      </w:divBdr>
                    </w:div>
                    <w:div w:id="18468227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10963459">
      <w:bodyDiv w:val="1"/>
      <w:marLeft w:val="0"/>
      <w:marRight w:val="0"/>
      <w:marTop w:val="0"/>
      <w:marBottom w:val="0"/>
      <w:divBdr>
        <w:top w:val="none" w:sz="0" w:space="0" w:color="auto"/>
        <w:left w:val="none" w:sz="0" w:space="0" w:color="auto"/>
        <w:bottom w:val="none" w:sz="0" w:space="0" w:color="auto"/>
        <w:right w:val="none" w:sz="0" w:space="0" w:color="auto"/>
      </w:divBdr>
      <w:divsChild>
        <w:div w:id="28534686">
          <w:marLeft w:val="2100"/>
          <w:marRight w:val="0"/>
          <w:marTop w:val="0"/>
          <w:marBottom w:val="0"/>
          <w:divBdr>
            <w:top w:val="none" w:sz="0" w:space="0" w:color="auto"/>
            <w:left w:val="none" w:sz="0" w:space="0" w:color="auto"/>
            <w:bottom w:val="none" w:sz="0" w:space="0" w:color="auto"/>
            <w:right w:val="none" w:sz="0" w:space="0" w:color="auto"/>
          </w:divBdr>
          <w:divsChild>
            <w:div w:id="1701316695">
              <w:marLeft w:val="0"/>
              <w:marRight w:val="0"/>
              <w:marTop w:val="0"/>
              <w:marBottom w:val="0"/>
              <w:divBdr>
                <w:top w:val="none" w:sz="0" w:space="0" w:color="auto"/>
                <w:left w:val="none" w:sz="0" w:space="0" w:color="auto"/>
                <w:bottom w:val="none" w:sz="0" w:space="0" w:color="auto"/>
                <w:right w:val="none" w:sz="0" w:space="0" w:color="auto"/>
              </w:divBdr>
              <w:divsChild>
                <w:div w:id="17238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49342">
          <w:marLeft w:val="2100"/>
          <w:marRight w:val="0"/>
          <w:marTop w:val="0"/>
          <w:marBottom w:val="0"/>
          <w:divBdr>
            <w:top w:val="none" w:sz="0" w:space="0" w:color="auto"/>
            <w:left w:val="none" w:sz="0" w:space="0" w:color="auto"/>
            <w:bottom w:val="none" w:sz="0" w:space="0" w:color="auto"/>
            <w:right w:val="none" w:sz="0" w:space="0" w:color="auto"/>
          </w:divBdr>
          <w:divsChild>
            <w:div w:id="262152622">
              <w:marLeft w:val="0"/>
              <w:marRight w:val="0"/>
              <w:marTop w:val="0"/>
              <w:marBottom w:val="0"/>
              <w:divBdr>
                <w:top w:val="none" w:sz="0" w:space="0" w:color="auto"/>
                <w:left w:val="none" w:sz="0" w:space="0" w:color="auto"/>
                <w:bottom w:val="none" w:sz="0" w:space="0" w:color="auto"/>
                <w:right w:val="none" w:sz="0" w:space="0" w:color="auto"/>
              </w:divBdr>
            </w:div>
            <w:div w:id="311258547">
              <w:marLeft w:val="0"/>
              <w:marRight w:val="0"/>
              <w:marTop w:val="0"/>
              <w:marBottom w:val="0"/>
              <w:divBdr>
                <w:top w:val="none" w:sz="0" w:space="0" w:color="auto"/>
                <w:left w:val="none" w:sz="0" w:space="0" w:color="auto"/>
                <w:bottom w:val="none" w:sz="0" w:space="0" w:color="auto"/>
                <w:right w:val="none" w:sz="0" w:space="0" w:color="auto"/>
              </w:divBdr>
              <w:divsChild>
                <w:div w:id="337581576">
                  <w:marLeft w:val="0"/>
                  <w:marRight w:val="0"/>
                  <w:marTop w:val="0"/>
                  <w:marBottom w:val="105"/>
                  <w:divBdr>
                    <w:top w:val="none" w:sz="0" w:space="0" w:color="auto"/>
                    <w:left w:val="none" w:sz="0" w:space="0" w:color="auto"/>
                    <w:bottom w:val="none" w:sz="0" w:space="0" w:color="auto"/>
                    <w:right w:val="none" w:sz="0" w:space="0" w:color="auto"/>
                  </w:divBdr>
                </w:div>
                <w:div w:id="912542809">
                  <w:marLeft w:val="0"/>
                  <w:marRight w:val="0"/>
                  <w:marTop w:val="0"/>
                  <w:marBottom w:val="0"/>
                  <w:divBdr>
                    <w:top w:val="none" w:sz="0" w:space="0" w:color="auto"/>
                    <w:left w:val="none" w:sz="0" w:space="0" w:color="auto"/>
                    <w:bottom w:val="none" w:sz="0" w:space="0" w:color="auto"/>
                    <w:right w:val="none" w:sz="0" w:space="0" w:color="auto"/>
                  </w:divBdr>
                  <w:divsChild>
                    <w:div w:id="23751554">
                      <w:marLeft w:val="0"/>
                      <w:marRight w:val="0"/>
                      <w:marTop w:val="0"/>
                      <w:marBottom w:val="75"/>
                      <w:divBdr>
                        <w:top w:val="none" w:sz="0" w:space="0" w:color="auto"/>
                        <w:left w:val="none" w:sz="0" w:space="0" w:color="auto"/>
                        <w:bottom w:val="none" w:sz="0" w:space="0" w:color="auto"/>
                        <w:right w:val="none" w:sz="0" w:space="0" w:color="auto"/>
                      </w:divBdr>
                    </w:div>
                    <w:div w:id="1341272414">
                      <w:marLeft w:val="0"/>
                      <w:marRight w:val="0"/>
                      <w:marTop w:val="0"/>
                      <w:marBottom w:val="75"/>
                      <w:divBdr>
                        <w:top w:val="none" w:sz="0" w:space="0" w:color="auto"/>
                        <w:left w:val="none" w:sz="0" w:space="0" w:color="auto"/>
                        <w:bottom w:val="none" w:sz="0" w:space="0" w:color="auto"/>
                        <w:right w:val="none" w:sz="0" w:space="0" w:color="auto"/>
                      </w:divBdr>
                    </w:div>
                    <w:div w:id="21163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5882">
              <w:marLeft w:val="0"/>
              <w:marRight w:val="0"/>
              <w:marTop w:val="100"/>
              <w:marBottom w:val="225"/>
              <w:divBdr>
                <w:top w:val="none" w:sz="0" w:space="0" w:color="auto"/>
                <w:left w:val="none" w:sz="0" w:space="0" w:color="auto"/>
                <w:bottom w:val="none" w:sz="0" w:space="0" w:color="auto"/>
                <w:right w:val="none" w:sz="0" w:space="0" w:color="auto"/>
              </w:divBdr>
            </w:div>
            <w:div w:id="465856033">
              <w:marLeft w:val="0"/>
              <w:marRight w:val="0"/>
              <w:marTop w:val="0"/>
              <w:marBottom w:val="0"/>
              <w:divBdr>
                <w:top w:val="none" w:sz="0" w:space="0" w:color="auto"/>
                <w:left w:val="none" w:sz="0" w:space="0" w:color="auto"/>
                <w:bottom w:val="none" w:sz="0" w:space="0" w:color="auto"/>
                <w:right w:val="none" w:sz="0" w:space="0" w:color="auto"/>
              </w:divBdr>
            </w:div>
            <w:div w:id="569967922">
              <w:marLeft w:val="0"/>
              <w:marRight w:val="0"/>
              <w:marTop w:val="100"/>
              <w:marBottom w:val="75"/>
              <w:divBdr>
                <w:top w:val="none" w:sz="0" w:space="0" w:color="auto"/>
                <w:left w:val="none" w:sz="0" w:space="0" w:color="auto"/>
                <w:bottom w:val="none" w:sz="0" w:space="0" w:color="auto"/>
                <w:right w:val="none" w:sz="0" w:space="0" w:color="auto"/>
              </w:divBdr>
            </w:div>
            <w:div w:id="932544248">
              <w:marLeft w:val="0"/>
              <w:marRight w:val="0"/>
              <w:marTop w:val="0"/>
              <w:marBottom w:val="0"/>
              <w:divBdr>
                <w:top w:val="none" w:sz="0" w:space="0" w:color="auto"/>
                <w:left w:val="none" w:sz="0" w:space="0" w:color="auto"/>
                <w:bottom w:val="none" w:sz="0" w:space="0" w:color="auto"/>
                <w:right w:val="none" w:sz="0" w:space="0" w:color="auto"/>
              </w:divBdr>
            </w:div>
            <w:div w:id="986282041">
              <w:marLeft w:val="0"/>
              <w:marRight w:val="0"/>
              <w:marTop w:val="100"/>
              <w:marBottom w:val="225"/>
              <w:divBdr>
                <w:top w:val="none" w:sz="0" w:space="0" w:color="auto"/>
                <w:left w:val="none" w:sz="0" w:space="0" w:color="auto"/>
                <w:bottom w:val="none" w:sz="0" w:space="0" w:color="auto"/>
                <w:right w:val="none" w:sz="0" w:space="0" w:color="auto"/>
              </w:divBdr>
            </w:div>
            <w:div w:id="1159492994">
              <w:marLeft w:val="0"/>
              <w:marRight w:val="0"/>
              <w:marTop w:val="100"/>
              <w:marBottom w:val="75"/>
              <w:divBdr>
                <w:top w:val="none" w:sz="0" w:space="0" w:color="auto"/>
                <w:left w:val="none" w:sz="0" w:space="0" w:color="auto"/>
                <w:bottom w:val="none" w:sz="0" w:space="0" w:color="auto"/>
                <w:right w:val="none" w:sz="0" w:space="0" w:color="auto"/>
              </w:divBdr>
            </w:div>
            <w:div w:id="1434862568">
              <w:marLeft w:val="0"/>
              <w:marRight w:val="0"/>
              <w:marTop w:val="0"/>
              <w:marBottom w:val="0"/>
              <w:divBdr>
                <w:top w:val="none" w:sz="0" w:space="0" w:color="auto"/>
                <w:left w:val="none" w:sz="0" w:space="0" w:color="auto"/>
                <w:bottom w:val="none" w:sz="0" w:space="0" w:color="auto"/>
                <w:right w:val="none" w:sz="0" w:space="0" w:color="auto"/>
              </w:divBdr>
            </w:div>
            <w:div w:id="1487865886">
              <w:marLeft w:val="0"/>
              <w:marRight w:val="0"/>
              <w:marTop w:val="100"/>
              <w:marBottom w:val="225"/>
              <w:divBdr>
                <w:top w:val="none" w:sz="0" w:space="0" w:color="auto"/>
                <w:left w:val="none" w:sz="0" w:space="0" w:color="auto"/>
                <w:bottom w:val="none" w:sz="0" w:space="0" w:color="auto"/>
                <w:right w:val="none" w:sz="0" w:space="0" w:color="auto"/>
              </w:divBdr>
            </w:div>
            <w:div w:id="1513835067">
              <w:marLeft w:val="0"/>
              <w:marRight w:val="0"/>
              <w:marTop w:val="0"/>
              <w:marBottom w:val="0"/>
              <w:divBdr>
                <w:top w:val="none" w:sz="0" w:space="0" w:color="auto"/>
                <w:left w:val="none" w:sz="0" w:space="0" w:color="auto"/>
                <w:bottom w:val="none" w:sz="0" w:space="0" w:color="auto"/>
                <w:right w:val="none" w:sz="0" w:space="0" w:color="auto"/>
              </w:divBdr>
              <w:divsChild>
                <w:div w:id="949555109">
                  <w:marLeft w:val="0"/>
                  <w:marRight w:val="0"/>
                  <w:marTop w:val="0"/>
                  <w:marBottom w:val="105"/>
                  <w:divBdr>
                    <w:top w:val="none" w:sz="0" w:space="0" w:color="auto"/>
                    <w:left w:val="none" w:sz="0" w:space="0" w:color="auto"/>
                    <w:bottom w:val="none" w:sz="0" w:space="0" w:color="auto"/>
                    <w:right w:val="none" w:sz="0" w:space="0" w:color="auto"/>
                  </w:divBdr>
                </w:div>
                <w:div w:id="1883177262">
                  <w:marLeft w:val="0"/>
                  <w:marRight w:val="0"/>
                  <w:marTop w:val="0"/>
                  <w:marBottom w:val="0"/>
                  <w:divBdr>
                    <w:top w:val="none" w:sz="0" w:space="0" w:color="auto"/>
                    <w:left w:val="none" w:sz="0" w:space="0" w:color="auto"/>
                    <w:bottom w:val="none" w:sz="0" w:space="0" w:color="auto"/>
                    <w:right w:val="none" w:sz="0" w:space="0" w:color="auto"/>
                  </w:divBdr>
                  <w:divsChild>
                    <w:div w:id="75981900">
                      <w:marLeft w:val="0"/>
                      <w:marRight w:val="0"/>
                      <w:marTop w:val="0"/>
                      <w:marBottom w:val="0"/>
                      <w:divBdr>
                        <w:top w:val="none" w:sz="0" w:space="0" w:color="auto"/>
                        <w:left w:val="none" w:sz="0" w:space="0" w:color="auto"/>
                        <w:bottom w:val="none" w:sz="0" w:space="0" w:color="auto"/>
                        <w:right w:val="none" w:sz="0" w:space="0" w:color="auto"/>
                      </w:divBdr>
                    </w:div>
                    <w:div w:id="176232583">
                      <w:marLeft w:val="0"/>
                      <w:marRight w:val="0"/>
                      <w:marTop w:val="0"/>
                      <w:marBottom w:val="75"/>
                      <w:divBdr>
                        <w:top w:val="none" w:sz="0" w:space="0" w:color="auto"/>
                        <w:left w:val="none" w:sz="0" w:space="0" w:color="auto"/>
                        <w:bottom w:val="none" w:sz="0" w:space="0" w:color="auto"/>
                        <w:right w:val="none" w:sz="0" w:space="0" w:color="auto"/>
                      </w:divBdr>
                    </w:div>
                    <w:div w:id="12182068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0624133">
              <w:marLeft w:val="0"/>
              <w:marRight w:val="0"/>
              <w:marTop w:val="0"/>
              <w:marBottom w:val="0"/>
              <w:divBdr>
                <w:top w:val="none" w:sz="0" w:space="0" w:color="auto"/>
                <w:left w:val="none" w:sz="0" w:space="0" w:color="auto"/>
                <w:bottom w:val="none" w:sz="0" w:space="0" w:color="auto"/>
                <w:right w:val="none" w:sz="0" w:space="0" w:color="auto"/>
              </w:divBdr>
            </w:div>
            <w:div w:id="2094084102">
              <w:marLeft w:val="0"/>
              <w:marRight w:val="0"/>
              <w:marTop w:val="100"/>
              <w:marBottom w:val="75"/>
              <w:divBdr>
                <w:top w:val="none" w:sz="0" w:space="0" w:color="auto"/>
                <w:left w:val="none" w:sz="0" w:space="0" w:color="auto"/>
                <w:bottom w:val="none" w:sz="0" w:space="0" w:color="auto"/>
                <w:right w:val="none" w:sz="0" w:space="0" w:color="auto"/>
              </w:divBdr>
            </w:div>
          </w:divsChild>
        </w:div>
        <w:div w:id="978994916">
          <w:marLeft w:val="2100"/>
          <w:marRight w:val="0"/>
          <w:marTop w:val="0"/>
          <w:marBottom w:val="0"/>
          <w:divBdr>
            <w:top w:val="none" w:sz="0" w:space="0" w:color="auto"/>
            <w:left w:val="none" w:sz="0" w:space="0" w:color="auto"/>
            <w:bottom w:val="none" w:sz="0" w:space="0" w:color="auto"/>
            <w:right w:val="none" w:sz="0" w:space="0" w:color="auto"/>
          </w:divBdr>
        </w:div>
        <w:div w:id="1045107625">
          <w:marLeft w:val="2100"/>
          <w:marRight w:val="0"/>
          <w:marTop w:val="0"/>
          <w:marBottom w:val="0"/>
          <w:divBdr>
            <w:top w:val="none" w:sz="0" w:space="0" w:color="auto"/>
            <w:left w:val="none" w:sz="0" w:space="0" w:color="auto"/>
            <w:bottom w:val="none" w:sz="0" w:space="0" w:color="auto"/>
            <w:right w:val="none" w:sz="0" w:space="0" w:color="auto"/>
          </w:divBdr>
          <w:divsChild>
            <w:div w:id="854265211">
              <w:marLeft w:val="0"/>
              <w:marRight w:val="0"/>
              <w:marTop w:val="0"/>
              <w:marBottom w:val="0"/>
              <w:divBdr>
                <w:top w:val="none" w:sz="0" w:space="0" w:color="auto"/>
                <w:left w:val="none" w:sz="0" w:space="0" w:color="auto"/>
                <w:bottom w:val="none" w:sz="0" w:space="0" w:color="auto"/>
                <w:right w:val="none" w:sz="0" w:space="0" w:color="auto"/>
              </w:divBdr>
              <w:divsChild>
                <w:div w:id="343359401">
                  <w:marLeft w:val="0"/>
                  <w:marRight w:val="0"/>
                  <w:marTop w:val="0"/>
                  <w:marBottom w:val="0"/>
                  <w:divBdr>
                    <w:top w:val="none" w:sz="0" w:space="0" w:color="auto"/>
                    <w:left w:val="none" w:sz="0" w:space="0" w:color="auto"/>
                    <w:bottom w:val="none" w:sz="0" w:space="0" w:color="auto"/>
                    <w:right w:val="none" w:sz="0" w:space="0" w:color="auto"/>
                  </w:divBdr>
                  <w:divsChild>
                    <w:div w:id="554511821">
                      <w:marLeft w:val="0"/>
                      <w:marRight w:val="0"/>
                      <w:marTop w:val="0"/>
                      <w:marBottom w:val="0"/>
                      <w:divBdr>
                        <w:top w:val="none" w:sz="0" w:space="0" w:color="auto"/>
                        <w:left w:val="none" w:sz="0" w:space="0" w:color="auto"/>
                        <w:bottom w:val="none" w:sz="0" w:space="0" w:color="auto"/>
                        <w:right w:val="none" w:sz="0" w:space="0" w:color="auto"/>
                      </w:divBdr>
                    </w:div>
                    <w:div w:id="727385349">
                      <w:marLeft w:val="0"/>
                      <w:marRight w:val="0"/>
                      <w:marTop w:val="0"/>
                      <w:marBottom w:val="0"/>
                      <w:divBdr>
                        <w:top w:val="none" w:sz="0" w:space="0" w:color="auto"/>
                        <w:left w:val="none" w:sz="0" w:space="0" w:color="auto"/>
                        <w:bottom w:val="none" w:sz="0" w:space="0" w:color="auto"/>
                        <w:right w:val="none" w:sz="0" w:space="0" w:color="auto"/>
                      </w:divBdr>
                    </w:div>
                    <w:div w:id="779956595">
                      <w:marLeft w:val="0"/>
                      <w:marRight w:val="0"/>
                      <w:marTop w:val="0"/>
                      <w:marBottom w:val="0"/>
                      <w:divBdr>
                        <w:top w:val="none" w:sz="0" w:space="0" w:color="auto"/>
                        <w:left w:val="none" w:sz="0" w:space="0" w:color="auto"/>
                        <w:bottom w:val="none" w:sz="0" w:space="0" w:color="auto"/>
                        <w:right w:val="none" w:sz="0" w:space="0" w:color="auto"/>
                      </w:divBdr>
                    </w:div>
                  </w:divsChild>
                </w:div>
                <w:div w:id="655037883">
                  <w:marLeft w:val="0"/>
                  <w:marRight w:val="0"/>
                  <w:marTop w:val="0"/>
                  <w:marBottom w:val="0"/>
                  <w:divBdr>
                    <w:top w:val="none" w:sz="0" w:space="0" w:color="auto"/>
                    <w:left w:val="none" w:sz="0" w:space="0" w:color="auto"/>
                    <w:bottom w:val="none" w:sz="0" w:space="0" w:color="auto"/>
                    <w:right w:val="none" w:sz="0" w:space="0" w:color="auto"/>
                  </w:divBdr>
                  <w:divsChild>
                    <w:div w:id="12305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2292">
      <w:bodyDiv w:val="1"/>
      <w:marLeft w:val="0"/>
      <w:marRight w:val="0"/>
      <w:marTop w:val="0"/>
      <w:marBottom w:val="0"/>
      <w:divBdr>
        <w:top w:val="none" w:sz="0" w:space="0" w:color="auto"/>
        <w:left w:val="none" w:sz="0" w:space="0" w:color="auto"/>
        <w:bottom w:val="none" w:sz="0" w:space="0" w:color="auto"/>
        <w:right w:val="none" w:sz="0" w:space="0" w:color="auto"/>
      </w:divBdr>
      <w:divsChild>
        <w:div w:id="238827765">
          <w:marLeft w:val="0"/>
          <w:marRight w:val="0"/>
          <w:marTop w:val="0"/>
          <w:marBottom w:val="0"/>
          <w:divBdr>
            <w:top w:val="none" w:sz="0" w:space="0" w:color="auto"/>
            <w:left w:val="none" w:sz="0" w:space="0" w:color="auto"/>
            <w:bottom w:val="none" w:sz="0" w:space="0" w:color="auto"/>
            <w:right w:val="none" w:sz="0" w:space="0" w:color="auto"/>
          </w:divBdr>
          <w:divsChild>
            <w:div w:id="989796177">
              <w:marLeft w:val="0"/>
              <w:marRight w:val="0"/>
              <w:marTop w:val="0"/>
              <w:marBottom w:val="0"/>
              <w:divBdr>
                <w:top w:val="none" w:sz="0" w:space="0" w:color="auto"/>
                <w:left w:val="none" w:sz="0" w:space="0" w:color="auto"/>
                <w:bottom w:val="none" w:sz="0" w:space="0" w:color="auto"/>
                <w:right w:val="none" w:sz="0" w:space="0" w:color="auto"/>
              </w:divBdr>
              <w:divsChild>
                <w:div w:id="897977029">
                  <w:marLeft w:val="0"/>
                  <w:marRight w:val="0"/>
                  <w:marTop w:val="0"/>
                  <w:marBottom w:val="300"/>
                  <w:divBdr>
                    <w:top w:val="none" w:sz="0" w:space="0" w:color="auto"/>
                    <w:left w:val="none" w:sz="0" w:space="0" w:color="auto"/>
                    <w:bottom w:val="none" w:sz="0" w:space="0" w:color="auto"/>
                    <w:right w:val="none" w:sz="0" w:space="0" w:color="auto"/>
                  </w:divBdr>
                  <w:divsChild>
                    <w:div w:id="999381540">
                      <w:marLeft w:val="0"/>
                      <w:marRight w:val="0"/>
                      <w:marTop w:val="0"/>
                      <w:marBottom w:val="300"/>
                      <w:divBdr>
                        <w:top w:val="none" w:sz="0" w:space="0" w:color="auto"/>
                        <w:left w:val="none" w:sz="0" w:space="0" w:color="auto"/>
                        <w:bottom w:val="none" w:sz="0" w:space="0" w:color="auto"/>
                        <w:right w:val="none" w:sz="0" w:space="0" w:color="auto"/>
                      </w:divBdr>
                      <w:divsChild>
                        <w:div w:id="1900827579">
                          <w:marLeft w:val="0"/>
                          <w:marRight w:val="0"/>
                          <w:marTop w:val="0"/>
                          <w:marBottom w:val="0"/>
                          <w:divBdr>
                            <w:top w:val="none" w:sz="0" w:space="0" w:color="auto"/>
                            <w:left w:val="none" w:sz="0" w:space="0" w:color="auto"/>
                            <w:bottom w:val="none" w:sz="0" w:space="0" w:color="auto"/>
                            <w:right w:val="none" w:sz="0" w:space="0" w:color="auto"/>
                          </w:divBdr>
                          <w:divsChild>
                            <w:div w:id="17333124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12861518">
                  <w:marLeft w:val="0"/>
                  <w:marRight w:val="0"/>
                  <w:marTop w:val="0"/>
                  <w:marBottom w:val="300"/>
                  <w:divBdr>
                    <w:top w:val="none" w:sz="0" w:space="0" w:color="auto"/>
                    <w:left w:val="none" w:sz="0" w:space="0" w:color="auto"/>
                    <w:bottom w:val="none" w:sz="0" w:space="0" w:color="auto"/>
                    <w:right w:val="none" w:sz="0" w:space="0" w:color="auto"/>
                  </w:divBdr>
                  <w:divsChild>
                    <w:div w:id="18482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69429">
          <w:marLeft w:val="0"/>
          <w:marRight w:val="0"/>
          <w:marTop w:val="375"/>
          <w:marBottom w:val="330"/>
          <w:divBdr>
            <w:top w:val="none" w:sz="0" w:space="0" w:color="auto"/>
            <w:left w:val="none" w:sz="0" w:space="0" w:color="auto"/>
            <w:bottom w:val="none" w:sz="0" w:space="0" w:color="auto"/>
            <w:right w:val="none" w:sz="0" w:space="0" w:color="auto"/>
          </w:divBdr>
          <w:divsChild>
            <w:div w:id="217472169">
              <w:marLeft w:val="0"/>
              <w:marRight w:val="0"/>
              <w:marTop w:val="0"/>
              <w:marBottom w:val="210"/>
              <w:divBdr>
                <w:top w:val="none" w:sz="0" w:space="0" w:color="auto"/>
                <w:left w:val="none" w:sz="0" w:space="0" w:color="auto"/>
                <w:bottom w:val="none" w:sz="0" w:space="0" w:color="auto"/>
                <w:right w:val="none" w:sz="0" w:space="0" w:color="auto"/>
              </w:divBdr>
              <w:divsChild>
                <w:div w:id="1447700973">
                  <w:marLeft w:val="0"/>
                  <w:marRight w:val="0"/>
                  <w:marTop w:val="0"/>
                  <w:marBottom w:val="0"/>
                  <w:divBdr>
                    <w:top w:val="none" w:sz="0" w:space="0" w:color="auto"/>
                    <w:left w:val="none" w:sz="0" w:space="0" w:color="auto"/>
                    <w:bottom w:val="none" w:sz="0" w:space="0" w:color="auto"/>
                    <w:right w:val="none" w:sz="0" w:space="0" w:color="auto"/>
                  </w:divBdr>
                  <w:divsChild>
                    <w:div w:id="14473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035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21835304">
      <w:bodyDiv w:val="1"/>
      <w:marLeft w:val="0"/>
      <w:marRight w:val="0"/>
      <w:marTop w:val="0"/>
      <w:marBottom w:val="0"/>
      <w:divBdr>
        <w:top w:val="none" w:sz="0" w:space="0" w:color="auto"/>
        <w:left w:val="none" w:sz="0" w:space="0" w:color="auto"/>
        <w:bottom w:val="none" w:sz="0" w:space="0" w:color="auto"/>
        <w:right w:val="none" w:sz="0" w:space="0" w:color="auto"/>
      </w:divBdr>
      <w:divsChild>
        <w:div w:id="111901192">
          <w:marLeft w:val="0"/>
          <w:marRight w:val="0"/>
          <w:marTop w:val="0"/>
          <w:marBottom w:val="150"/>
          <w:divBdr>
            <w:top w:val="none" w:sz="0" w:space="0" w:color="auto"/>
            <w:left w:val="none" w:sz="0" w:space="0" w:color="auto"/>
            <w:bottom w:val="none" w:sz="0" w:space="0" w:color="auto"/>
            <w:right w:val="none" w:sz="0" w:space="0" w:color="auto"/>
          </w:divBdr>
          <w:divsChild>
            <w:div w:id="1175219982">
              <w:marLeft w:val="0"/>
              <w:marRight w:val="150"/>
              <w:marTop w:val="0"/>
              <w:marBottom w:val="0"/>
              <w:divBdr>
                <w:top w:val="none" w:sz="0" w:space="0" w:color="auto"/>
                <w:left w:val="none" w:sz="0" w:space="0" w:color="auto"/>
                <w:bottom w:val="none" w:sz="0" w:space="0" w:color="auto"/>
                <w:right w:val="none" w:sz="0" w:space="0" w:color="auto"/>
              </w:divBdr>
              <w:divsChild>
                <w:div w:id="436339170">
                  <w:marLeft w:val="0"/>
                  <w:marRight w:val="0"/>
                  <w:marTop w:val="0"/>
                  <w:marBottom w:val="0"/>
                  <w:divBdr>
                    <w:top w:val="none" w:sz="0" w:space="0" w:color="auto"/>
                    <w:left w:val="none" w:sz="0" w:space="0" w:color="auto"/>
                    <w:bottom w:val="none" w:sz="0" w:space="0" w:color="auto"/>
                    <w:right w:val="none" w:sz="0" w:space="0" w:color="auto"/>
                  </w:divBdr>
                </w:div>
                <w:div w:id="5144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8881">
      <w:bodyDiv w:val="1"/>
      <w:marLeft w:val="0"/>
      <w:marRight w:val="0"/>
      <w:marTop w:val="0"/>
      <w:marBottom w:val="0"/>
      <w:divBdr>
        <w:top w:val="none" w:sz="0" w:space="0" w:color="auto"/>
        <w:left w:val="none" w:sz="0" w:space="0" w:color="auto"/>
        <w:bottom w:val="none" w:sz="0" w:space="0" w:color="auto"/>
        <w:right w:val="none" w:sz="0" w:space="0" w:color="auto"/>
      </w:divBdr>
      <w:divsChild>
        <w:div w:id="1592811385">
          <w:marLeft w:val="0"/>
          <w:marRight w:val="0"/>
          <w:marTop w:val="375"/>
          <w:marBottom w:val="330"/>
          <w:divBdr>
            <w:top w:val="none" w:sz="0" w:space="0" w:color="auto"/>
            <w:left w:val="none" w:sz="0" w:space="0" w:color="auto"/>
            <w:bottom w:val="none" w:sz="0" w:space="0" w:color="auto"/>
            <w:right w:val="none" w:sz="0" w:space="0" w:color="auto"/>
          </w:divBdr>
          <w:divsChild>
            <w:div w:id="334504800">
              <w:marLeft w:val="0"/>
              <w:marRight w:val="0"/>
              <w:marTop w:val="0"/>
              <w:marBottom w:val="210"/>
              <w:divBdr>
                <w:top w:val="none" w:sz="0" w:space="0" w:color="auto"/>
                <w:left w:val="none" w:sz="0" w:space="0" w:color="auto"/>
                <w:bottom w:val="none" w:sz="0" w:space="0" w:color="auto"/>
                <w:right w:val="none" w:sz="0" w:space="0" w:color="auto"/>
              </w:divBdr>
            </w:div>
            <w:div w:id="526060203">
              <w:marLeft w:val="0"/>
              <w:marRight w:val="0"/>
              <w:marTop w:val="0"/>
              <w:marBottom w:val="210"/>
              <w:divBdr>
                <w:top w:val="none" w:sz="0" w:space="0" w:color="auto"/>
                <w:left w:val="none" w:sz="0" w:space="0" w:color="auto"/>
                <w:bottom w:val="none" w:sz="0" w:space="0" w:color="auto"/>
                <w:right w:val="none" w:sz="0" w:space="0" w:color="auto"/>
              </w:divBdr>
              <w:divsChild>
                <w:div w:id="1151629341">
                  <w:marLeft w:val="0"/>
                  <w:marRight w:val="0"/>
                  <w:marTop w:val="0"/>
                  <w:marBottom w:val="0"/>
                  <w:divBdr>
                    <w:top w:val="none" w:sz="0" w:space="0" w:color="auto"/>
                    <w:left w:val="none" w:sz="0" w:space="0" w:color="auto"/>
                    <w:bottom w:val="none" w:sz="0" w:space="0" w:color="auto"/>
                    <w:right w:val="none" w:sz="0" w:space="0" w:color="auto"/>
                  </w:divBdr>
                  <w:divsChild>
                    <w:div w:id="10232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36389">
          <w:marLeft w:val="0"/>
          <w:marRight w:val="0"/>
          <w:marTop w:val="0"/>
          <w:marBottom w:val="0"/>
          <w:divBdr>
            <w:top w:val="none" w:sz="0" w:space="0" w:color="auto"/>
            <w:left w:val="none" w:sz="0" w:space="0" w:color="auto"/>
            <w:bottom w:val="none" w:sz="0" w:space="0" w:color="auto"/>
            <w:right w:val="none" w:sz="0" w:space="0" w:color="auto"/>
          </w:divBdr>
          <w:divsChild>
            <w:div w:id="201332143">
              <w:marLeft w:val="0"/>
              <w:marRight w:val="0"/>
              <w:marTop w:val="0"/>
              <w:marBottom w:val="0"/>
              <w:divBdr>
                <w:top w:val="none" w:sz="0" w:space="0" w:color="auto"/>
                <w:left w:val="none" w:sz="0" w:space="0" w:color="auto"/>
                <w:bottom w:val="none" w:sz="0" w:space="0" w:color="auto"/>
                <w:right w:val="none" w:sz="0" w:space="0" w:color="auto"/>
              </w:divBdr>
              <w:divsChild>
                <w:div w:id="1706832493">
                  <w:marLeft w:val="0"/>
                  <w:marRight w:val="0"/>
                  <w:marTop w:val="0"/>
                  <w:marBottom w:val="0"/>
                  <w:divBdr>
                    <w:top w:val="none" w:sz="0" w:space="0" w:color="auto"/>
                    <w:left w:val="none" w:sz="0" w:space="0" w:color="auto"/>
                    <w:bottom w:val="single" w:sz="6" w:space="15" w:color="FFFFFF"/>
                    <w:right w:val="none" w:sz="0" w:space="0" w:color="auto"/>
                  </w:divBdr>
                  <w:divsChild>
                    <w:div w:id="482280731">
                      <w:marLeft w:val="0"/>
                      <w:marRight w:val="0"/>
                      <w:marTop w:val="0"/>
                      <w:marBottom w:val="0"/>
                      <w:divBdr>
                        <w:top w:val="none" w:sz="0" w:space="0" w:color="auto"/>
                        <w:left w:val="none" w:sz="0" w:space="0" w:color="auto"/>
                        <w:bottom w:val="none" w:sz="0" w:space="0" w:color="auto"/>
                        <w:right w:val="none" w:sz="0" w:space="0" w:color="auto"/>
                      </w:divBdr>
                      <w:divsChild>
                        <w:div w:id="169488338">
                          <w:marLeft w:val="0"/>
                          <w:marRight w:val="0"/>
                          <w:marTop w:val="0"/>
                          <w:marBottom w:val="0"/>
                          <w:divBdr>
                            <w:top w:val="none" w:sz="0" w:space="0" w:color="auto"/>
                            <w:left w:val="none" w:sz="0" w:space="0" w:color="auto"/>
                            <w:bottom w:val="none" w:sz="0" w:space="0" w:color="auto"/>
                            <w:right w:val="none" w:sz="0" w:space="0" w:color="auto"/>
                          </w:divBdr>
                          <w:divsChild>
                            <w:div w:id="59597054">
                              <w:marLeft w:val="0"/>
                              <w:marRight w:val="0"/>
                              <w:marTop w:val="0"/>
                              <w:marBottom w:val="0"/>
                              <w:divBdr>
                                <w:top w:val="none" w:sz="0" w:space="0" w:color="auto"/>
                                <w:left w:val="none" w:sz="0" w:space="0" w:color="auto"/>
                                <w:bottom w:val="none" w:sz="0" w:space="0" w:color="auto"/>
                                <w:right w:val="none" w:sz="0" w:space="0" w:color="auto"/>
                              </w:divBdr>
                              <w:divsChild>
                                <w:div w:id="289017337">
                                  <w:marLeft w:val="0"/>
                                  <w:marRight w:val="0"/>
                                  <w:marTop w:val="0"/>
                                  <w:marBottom w:val="150"/>
                                  <w:divBdr>
                                    <w:top w:val="none" w:sz="0" w:space="0" w:color="auto"/>
                                    <w:left w:val="none" w:sz="0" w:space="0" w:color="auto"/>
                                    <w:bottom w:val="none" w:sz="0" w:space="0" w:color="auto"/>
                                    <w:right w:val="none" w:sz="0" w:space="0" w:color="auto"/>
                                  </w:divBdr>
                                  <w:divsChild>
                                    <w:div w:id="1986810105">
                                      <w:marLeft w:val="0"/>
                                      <w:marRight w:val="0"/>
                                      <w:marTop w:val="0"/>
                                      <w:marBottom w:val="0"/>
                                      <w:divBdr>
                                        <w:top w:val="none" w:sz="0" w:space="0" w:color="auto"/>
                                        <w:left w:val="none" w:sz="0" w:space="0" w:color="auto"/>
                                        <w:bottom w:val="none" w:sz="0" w:space="0" w:color="auto"/>
                                        <w:right w:val="none" w:sz="0" w:space="0" w:color="auto"/>
                                      </w:divBdr>
                                      <w:divsChild>
                                        <w:div w:id="1641109707">
                                          <w:marLeft w:val="0"/>
                                          <w:marRight w:val="0"/>
                                          <w:marTop w:val="0"/>
                                          <w:marBottom w:val="300"/>
                                          <w:divBdr>
                                            <w:top w:val="none" w:sz="0" w:space="0" w:color="auto"/>
                                            <w:left w:val="none" w:sz="0" w:space="0" w:color="auto"/>
                                            <w:bottom w:val="none" w:sz="0" w:space="0" w:color="auto"/>
                                            <w:right w:val="none" w:sz="0" w:space="0" w:color="auto"/>
                                          </w:divBdr>
                                        </w:div>
                                        <w:div w:id="20854931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384379">
              <w:marLeft w:val="0"/>
              <w:marRight w:val="0"/>
              <w:marTop w:val="0"/>
              <w:marBottom w:val="0"/>
              <w:divBdr>
                <w:top w:val="none" w:sz="0" w:space="0" w:color="auto"/>
                <w:left w:val="none" w:sz="0" w:space="0" w:color="auto"/>
                <w:bottom w:val="none" w:sz="0" w:space="0" w:color="auto"/>
                <w:right w:val="none" w:sz="0" w:space="0" w:color="auto"/>
              </w:divBdr>
              <w:divsChild>
                <w:div w:id="36587090">
                  <w:marLeft w:val="0"/>
                  <w:marRight w:val="0"/>
                  <w:marTop w:val="75"/>
                  <w:marBottom w:val="0"/>
                  <w:divBdr>
                    <w:top w:val="none" w:sz="0" w:space="0" w:color="auto"/>
                    <w:left w:val="none" w:sz="0" w:space="0" w:color="auto"/>
                    <w:bottom w:val="none" w:sz="0" w:space="0" w:color="auto"/>
                    <w:right w:val="none" w:sz="0" w:space="0" w:color="auto"/>
                  </w:divBdr>
                  <w:divsChild>
                    <w:div w:id="128156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02710">
      <w:bodyDiv w:val="1"/>
      <w:marLeft w:val="0"/>
      <w:marRight w:val="0"/>
      <w:marTop w:val="0"/>
      <w:marBottom w:val="0"/>
      <w:divBdr>
        <w:top w:val="none" w:sz="0" w:space="0" w:color="auto"/>
        <w:left w:val="none" w:sz="0" w:space="0" w:color="auto"/>
        <w:bottom w:val="none" w:sz="0" w:space="0" w:color="auto"/>
        <w:right w:val="none" w:sz="0" w:space="0" w:color="auto"/>
      </w:divBdr>
    </w:div>
    <w:div w:id="926571346">
      <w:bodyDiv w:val="1"/>
      <w:marLeft w:val="0"/>
      <w:marRight w:val="0"/>
      <w:marTop w:val="0"/>
      <w:marBottom w:val="0"/>
      <w:divBdr>
        <w:top w:val="none" w:sz="0" w:space="0" w:color="auto"/>
        <w:left w:val="none" w:sz="0" w:space="0" w:color="auto"/>
        <w:bottom w:val="none" w:sz="0" w:space="0" w:color="auto"/>
        <w:right w:val="none" w:sz="0" w:space="0" w:color="auto"/>
      </w:divBdr>
      <w:divsChild>
        <w:div w:id="346177171">
          <w:marLeft w:val="1200"/>
          <w:marRight w:val="0"/>
          <w:marTop w:val="0"/>
          <w:marBottom w:val="0"/>
          <w:divBdr>
            <w:top w:val="none" w:sz="0" w:space="0" w:color="auto"/>
            <w:left w:val="none" w:sz="0" w:space="0" w:color="auto"/>
            <w:bottom w:val="none" w:sz="0" w:space="0" w:color="auto"/>
            <w:right w:val="none" w:sz="0" w:space="0" w:color="auto"/>
          </w:divBdr>
          <w:divsChild>
            <w:div w:id="1205797365">
              <w:marLeft w:val="0"/>
              <w:marRight w:val="0"/>
              <w:marTop w:val="0"/>
              <w:marBottom w:val="0"/>
              <w:divBdr>
                <w:top w:val="none" w:sz="0" w:space="0" w:color="auto"/>
                <w:left w:val="none" w:sz="0" w:space="0" w:color="auto"/>
                <w:bottom w:val="none" w:sz="0" w:space="0" w:color="auto"/>
                <w:right w:val="none" w:sz="0" w:space="0" w:color="auto"/>
              </w:divBdr>
              <w:divsChild>
                <w:div w:id="293681496">
                  <w:marLeft w:val="0"/>
                  <w:marRight w:val="0"/>
                  <w:marTop w:val="0"/>
                  <w:marBottom w:val="450"/>
                  <w:divBdr>
                    <w:top w:val="none" w:sz="0" w:space="0" w:color="auto"/>
                    <w:left w:val="none" w:sz="0" w:space="0" w:color="auto"/>
                    <w:bottom w:val="single" w:sz="6" w:space="11" w:color="EEEEEE"/>
                    <w:right w:val="none" w:sz="0" w:space="0" w:color="auto"/>
                  </w:divBdr>
                  <w:divsChild>
                    <w:div w:id="1754938513">
                      <w:marLeft w:val="0"/>
                      <w:marRight w:val="0"/>
                      <w:marTop w:val="225"/>
                      <w:marBottom w:val="0"/>
                      <w:divBdr>
                        <w:top w:val="none" w:sz="0" w:space="0" w:color="auto"/>
                        <w:left w:val="none" w:sz="0" w:space="0" w:color="auto"/>
                        <w:bottom w:val="none" w:sz="0" w:space="0" w:color="auto"/>
                        <w:right w:val="none" w:sz="0" w:space="0" w:color="auto"/>
                      </w:divBdr>
                    </w:div>
                  </w:divsChild>
                </w:div>
                <w:div w:id="519121488">
                  <w:marLeft w:val="0"/>
                  <w:marRight w:val="0"/>
                  <w:marTop w:val="0"/>
                  <w:marBottom w:val="0"/>
                  <w:divBdr>
                    <w:top w:val="none" w:sz="0" w:space="0" w:color="auto"/>
                    <w:left w:val="none" w:sz="0" w:space="0" w:color="auto"/>
                    <w:bottom w:val="none" w:sz="0" w:space="0" w:color="auto"/>
                    <w:right w:val="none" w:sz="0" w:space="0" w:color="auto"/>
                  </w:divBdr>
                  <w:divsChild>
                    <w:div w:id="1041977504">
                      <w:marLeft w:val="900"/>
                      <w:marRight w:val="900"/>
                      <w:marTop w:val="0"/>
                      <w:marBottom w:val="0"/>
                      <w:divBdr>
                        <w:top w:val="none" w:sz="0" w:space="0" w:color="auto"/>
                        <w:left w:val="none" w:sz="0" w:space="0" w:color="auto"/>
                        <w:bottom w:val="none" w:sz="0" w:space="0" w:color="auto"/>
                        <w:right w:val="none" w:sz="0" w:space="0" w:color="auto"/>
                      </w:divBdr>
                      <w:divsChild>
                        <w:div w:id="22486268">
                          <w:marLeft w:val="0"/>
                          <w:marRight w:val="0"/>
                          <w:marTop w:val="240"/>
                          <w:marBottom w:val="240"/>
                          <w:divBdr>
                            <w:top w:val="single" w:sz="6" w:space="12" w:color="F5F5F5"/>
                            <w:left w:val="none" w:sz="0" w:space="0" w:color="auto"/>
                            <w:bottom w:val="single" w:sz="6" w:space="20" w:color="F5F5F5"/>
                            <w:right w:val="none" w:sz="0" w:space="0" w:color="auto"/>
                          </w:divBdr>
                          <w:divsChild>
                            <w:div w:id="1647858831">
                              <w:marLeft w:val="0"/>
                              <w:marRight w:val="0"/>
                              <w:marTop w:val="0"/>
                              <w:marBottom w:val="0"/>
                              <w:divBdr>
                                <w:top w:val="none" w:sz="0" w:space="0" w:color="auto"/>
                                <w:left w:val="none" w:sz="0" w:space="0" w:color="auto"/>
                                <w:bottom w:val="none" w:sz="0" w:space="0" w:color="auto"/>
                                <w:right w:val="none" w:sz="0" w:space="0" w:color="auto"/>
                              </w:divBdr>
                              <w:divsChild>
                                <w:div w:id="20785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62680">
                          <w:marLeft w:val="0"/>
                          <w:marRight w:val="0"/>
                          <w:marTop w:val="240"/>
                          <w:marBottom w:val="240"/>
                          <w:divBdr>
                            <w:top w:val="single" w:sz="6" w:space="12" w:color="F5F5F5"/>
                            <w:left w:val="none" w:sz="0" w:space="0" w:color="auto"/>
                            <w:bottom w:val="single" w:sz="6" w:space="20" w:color="F5F5F5"/>
                            <w:right w:val="none" w:sz="0" w:space="0" w:color="auto"/>
                          </w:divBdr>
                          <w:divsChild>
                            <w:div w:id="1724675787">
                              <w:marLeft w:val="0"/>
                              <w:marRight w:val="0"/>
                              <w:marTop w:val="0"/>
                              <w:marBottom w:val="0"/>
                              <w:divBdr>
                                <w:top w:val="none" w:sz="0" w:space="0" w:color="auto"/>
                                <w:left w:val="none" w:sz="0" w:space="0" w:color="auto"/>
                                <w:bottom w:val="none" w:sz="0" w:space="0" w:color="auto"/>
                                <w:right w:val="none" w:sz="0" w:space="0" w:color="auto"/>
                              </w:divBdr>
                              <w:divsChild>
                                <w:div w:id="20706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3052">
                          <w:marLeft w:val="0"/>
                          <w:marRight w:val="540"/>
                          <w:marTop w:val="0"/>
                          <w:marBottom w:val="240"/>
                          <w:divBdr>
                            <w:top w:val="none" w:sz="0" w:space="0" w:color="auto"/>
                            <w:left w:val="none" w:sz="0" w:space="0" w:color="auto"/>
                            <w:bottom w:val="none" w:sz="0" w:space="0" w:color="auto"/>
                            <w:right w:val="none" w:sz="0" w:space="0" w:color="auto"/>
                          </w:divBdr>
                          <w:divsChild>
                            <w:div w:id="1740008582">
                              <w:marLeft w:val="0"/>
                              <w:marRight w:val="0"/>
                              <w:marTop w:val="0"/>
                              <w:marBottom w:val="0"/>
                              <w:divBdr>
                                <w:top w:val="none" w:sz="0" w:space="0" w:color="auto"/>
                                <w:left w:val="none" w:sz="0" w:space="0" w:color="auto"/>
                                <w:bottom w:val="none" w:sz="0" w:space="0" w:color="auto"/>
                                <w:right w:val="none" w:sz="0" w:space="0" w:color="auto"/>
                              </w:divBdr>
                              <w:divsChild>
                                <w:div w:id="926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072286">
          <w:marLeft w:val="0"/>
          <w:marRight w:val="0"/>
          <w:marTop w:val="0"/>
          <w:marBottom w:val="240"/>
          <w:divBdr>
            <w:top w:val="single" w:sz="6" w:space="4" w:color="EEEEEE"/>
            <w:left w:val="none" w:sz="0" w:space="0" w:color="auto"/>
            <w:bottom w:val="single" w:sz="6" w:space="4" w:color="EEEEEE"/>
            <w:right w:val="none" w:sz="0" w:space="0" w:color="auto"/>
          </w:divBdr>
          <w:divsChild>
            <w:div w:id="1430470866">
              <w:marLeft w:val="0"/>
              <w:marRight w:val="75"/>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3719">
          <w:marLeft w:val="0"/>
          <w:marRight w:val="0"/>
          <w:marTop w:val="0"/>
          <w:marBottom w:val="0"/>
          <w:divBdr>
            <w:top w:val="none" w:sz="0" w:space="0" w:color="auto"/>
            <w:left w:val="none" w:sz="0" w:space="0" w:color="auto"/>
            <w:bottom w:val="none" w:sz="0" w:space="0" w:color="auto"/>
            <w:right w:val="none" w:sz="0" w:space="0" w:color="auto"/>
          </w:divBdr>
          <w:divsChild>
            <w:div w:id="265230653">
              <w:marLeft w:val="0"/>
              <w:marRight w:val="0"/>
              <w:marTop w:val="0"/>
              <w:marBottom w:val="180"/>
              <w:divBdr>
                <w:top w:val="none" w:sz="0" w:space="0" w:color="auto"/>
                <w:left w:val="none" w:sz="0" w:space="0" w:color="auto"/>
                <w:bottom w:val="single" w:sz="6" w:space="6" w:color="EEEEEE"/>
                <w:right w:val="none" w:sz="0" w:space="0" w:color="auto"/>
              </w:divBdr>
            </w:div>
          </w:divsChild>
        </w:div>
        <w:div w:id="1841848264">
          <w:marLeft w:val="0"/>
          <w:marRight w:val="0"/>
          <w:marTop w:val="0"/>
          <w:marBottom w:val="0"/>
          <w:divBdr>
            <w:top w:val="none" w:sz="0" w:space="0" w:color="auto"/>
            <w:left w:val="none" w:sz="0" w:space="0" w:color="auto"/>
            <w:bottom w:val="none" w:sz="0" w:space="0" w:color="auto"/>
            <w:right w:val="none" w:sz="0" w:space="0" w:color="auto"/>
          </w:divBdr>
          <w:divsChild>
            <w:div w:id="11241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9237">
      <w:bodyDiv w:val="1"/>
      <w:marLeft w:val="0"/>
      <w:marRight w:val="0"/>
      <w:marTop w:val="0"/>
      <w:marBottom w:val="0"/>
      <w:divBdr>
        <w:top w:val="none" w:sz="0" w:space="0" w:color="auto"/>
        <w:left w:val="none" w:sz="0" w:space="0" w:color="auto"/>
        <w:bottom w:val="none" w:sz="0" w:space="0" w:color="auto"/>
        <w:right w:val="none" w:sz="0" w:space="0" w:color="auto"/>
      </w:divBdr>
      <w:divsChild>
        <w:div w:id="630718581">
          <w:marLeft w:val="0"/>
          <w:marRight w:val="0"/>
          <w:marTop w:val="0"/>
          <w:marBottom w:val="0"/>
          <w:divBdr>
            <w:top w:val="none" w:sz="0" w:space="0" w:color="auto"/>
            <w:left w:val="none" w:sz="0" w:space="0" w:color="auto"/>
            <w:bottom w:val="none" w:sz="0" w:space="0" w:color="auto"/>
            <w:right w:val="none" w:sz="0" w:space="0" w:color="auto"/>
          </w:divBdr>
        </w:div>
        <w:div w:id="1202789349">
          <w:marLeft w:val="0"/>
          <w:marRight w:val="0"/>
          <w:marTop w:val="0"/>
          <w:marBottom w:val="0"/>
          <w:divBdr>
            <w:top w:val="none" w:sz="0" w:space="0" w:color="auto"/>
            <w:left w:val="none" w:sz="0" w:space="0" w:color="auto"/>
            <w:bottom w:val="none" w:sz="0" w:space="0" w:color="auto"/>
            <w:right w:val="none" w:sz="0" w:space="0" w:color="auto"/>
          </w:divBdr>
          <w:divsChild>
            <w:div w:id="414788703">
              <w:marLeft w:val="0"/>
              <w:marRight w:val="0"/>
              <w:marTop w:val="0"/>
              <w:marBottom w:val="0"/>
              <w:divBdr>
                <w:top w:val="none" w:sz="0" w:space="0" w:color="auto"/>
                <w:left w:val="none" w:sz="0" w:space="0" w:color="auto"/>
                <w:bottom w:val="none" w:sz="0" w:space="0" w:color="auto"/>
                <w:right w:val="none" w:sz="0" w:space="0" w:color="auto"/>
              </w:divBdr>
              <w:divsChild>
                <w:div w:id="322047299">
                  <w:marLeft w:val="0"/>
                  <w:marRight w:val="0"/>
                  <w:marTop w:val="0"/>
                  <w:marBottom w:val="0"/>
                  <w:divBdr>
                    <w:top w:val="none" w:sz="0" w:space="0" w:color="auto"/>
                    <w:left w:val="none" w:sz="0" w:space="0" w:color="auto"/>
                    <w:bottom w:val="none" w:sz="0" w:space="0" w:color="auto"/>
                    <w:right w:val="none" w:sz="0" w:space="0" w:color="auto"/>
                  </w:divBdr>
                </w:div>
                <w:div w:id="537278626">
                  <w:marLeft w:val="0"/>
                  <w:marRight w:val="0"/>
                  <w:marTop w:val="0"/>
                  <w:marBottom w:val="0"/>
                  <w:divBdr>
                    <w:top w:val="none" w:sz="0" w:space="0" w:color="auto"/>
                    <w:left w:val="none" w:sz="0" w:space="0" w:color="auto"/>
                    <w:bottom w:val="none" w:sz="0" w:space="0" w:color="auto"/>
                    <w:right w:val="none" w:sz="0" w:space="0" w:color="auto"/>
                  </w:divBdr>
                </w:div>
                <w:div w:id="715278488">
                  <w:marLeft w:val="0"/>
                  <w:marRight w:val="0"/>
                  <w:marTop w:val="0"/>
                  <w:marBottom w:val="0"/>
                  <w:divBdr>
                    <w:top w:val="none" w:sz="0" w:space="0" w:color="auto"/>
                    <w:left w:val="none" w:sz="0" w:space="0" w:color="auto"/>
                    <w:bottom w:val="none" w:sz="0" w:space="0" w:color="auto"/>
                    <w:right w:val="none" w:sz="0" w:space="0" w:color="auto"/>
                  </w:divBdr>
                </w:div>
                <w:div w:id="1094789757">
                  <w:marLeft w:val="0"/>
                  <w:marRight w:val="0"/>
                  <w:marTop w:val="0"/>
                  <w:marBottom w:val="0"/>
                  <w:divBdr>
                    <w:top w:val="none" w:sz="0" w:space="0" w:color="auto"/>
                    <w:left w:val="none" w:sz="0" w:space="0" w:color="auto"/>
                    <w:bottom w:val="none" w:sz="0" w:space="0" w:color="auto"/>
                    <w:right w:val="none" w:sz="0" w:space="0" w:color="auto"/>
                  </w:divBdr>
                </w:div>
                <w:div w:id="1207572482">
                  <w:blockQuote w:val="1"/>
                  <w:marLeft w:val="0"/>
                  <w:marRight w:val="0"/>
                  <w:marTop w:val="0"/>
                  <w:marBottom w:val="0"/>
                  <w:divBdr>
                    <w:top w:val="none" w:sz="0" w:space="0" w:color="auto"/>
                    <w:left w:val="none" w:sz="0" w:space="0" w:color="auto"/>
                    <w:bottom w:val="none" w:sz="0" w:space="0" w:color="auto"/>
                    <w:right w:val="none" w:sz="0" w:space="0" w:color="auto"/>
                  </w:divBdr>
                </w:div>
                <w:div w:id="1530558984">
                  <w:marLeft w:val="0"/>
                  <w:marRight w:val="0"/>
                  <w:marTop w:val="0"/>
                  <w:marBottom w:val="0"/>
                  <w:divBdr>
                    <w:top w:val="none" w:sz="0" w:space="0" w:color="auto"/>
                    <w:left w:val="none" w:sz="0" w:space="0" w:color="auto"/>
                    <w:bottom w:val="none" w:sz="0" w:space="0" w:color="auto"/>
                    <w:right w:val="none" w:sz="0" w:space="0" w:color="auto"/>
                  </w:divBdr>
                </w:div>
              </w:divsChild>
            </w:div>
            <w:div w:id="1910268109">
              <w:marLeft w:val="0"/>
              <w:marRight w:val="0"/>
              <w:marTop w:val="0"/>
              <w:marBottom w:val="0"/>
              <w:divBdr>
                <w:top w:val="none" w:sz="0" w:space="0" w:color="auto"/>
                <w:left w:val="none" w:sz="0" w:space="0" w:color="auto"/>
                <w:bottom w:val="none" w:sz="0" w:space="0" w:color="auto"/>
                <w:right w:val="none" w:sz="0" w:space="0" w:color="auto"/>
              </w:divBdr>
              <w:divsChild>
                <w:div w:id="20497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00265">
          <w:marLeft w:val="0"/>
          <w:marRight w:val="0"/>
          <w:marTop w:val="0"/>
          <w:marBottom w:val="0"/>
          <w:divBdr>
            <w:top w:val="none" w:sz="0" w:space="0" w:color="auto"/>
            <w:left w:val="none" w:sz="0" w:space="0" w:color="auto"/>
            <w:bottom w:val="none" w:sz="0" w:space="0" w:color="auto"/>
            <w:right w:val="none" w:sz="0" w:space="0" w:color="auto"/>
          </w:divBdr>
          <w:divsChild>
            <w:div w:id="1602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02190">
      <w:bodyDiv w:val="1"/>
      <w:marLeft w:val="0"/>
      <w:marRight w:val="0"/>
      <w:marTop w:val="0"/>
      <w:marBottom w:val="0"/>
      <w:divBdr>
        <w:top w:val="none" w:sz="0" w:space="0" w:color="auto"/>
        <w:left w:val="none" w:sz="0" w:space="0" w:color="auto"/>
        <w:bottom w:val="none" w:sz="0" w:space="0" w:color="auto"/>
        <w:right w:val="none" w:sz="0" w:space="0" w:color="auto"/>
      </w:divBdr>
      <w:divsChild>
        <w:div w:id="325593466">
          <w:marLeft w:val="0"/>
          <w:marRight w:val="0"/>
          <w:marTop w:val="0"/>
          <w:marBottom w:val="240"/>
          <w:divBdr>
            <w:top w:val="single" w:sz="6" w:space="4" w:color="EEEEEE"/>
            <w:left w:val="none" w:sz="0" w:space="0" w:color="auto"/>
            <w:bottom w:val="single" w:sz="6" w:space="4" w:color="EEEEEE"/>
            <w:right w:val="none" w:sz="0" w:space="0" w:color="auto"/>
          </w:divBdr>
          <w:divsChild>
            <w:div w:id="1415931084">
              <w:marLeft w:val="0"/>
              <w:marRight w:val="75"/>
              <w:marTop w:val="0"/>
              <w:marBottom w:val="0"/>
              <w:divBdr>
                <w:top w:val="none" w:sz="0" w:space="0" w:color="auto"/>
                <w:left w:val="none" w:sz="0" w:space="0" w:color="auto"/>
                <w:bottom w:val="none" w:sz="0" w:space="0" w:color="auto"/>
                <w:right w:val="none" w:sz="0" w:space="0" w:color="auto"/>
              </w:divBdr>
              <w:divsChild>
                <w:div w:id="10710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93206">
          <w:marLeft w:val="1200"/>
          <w:marRight w:val="0"/>
          <w:marTop w:val="0"/>
          <w:marBottom w:val="0"/>
          <w:divBdr>
            <w:top w:val="none" w:sz="0" w:space="0" w:color="auto"/>
            <w:left w:val="none" w:sz="0" w:space="0" w:color="auto"/>
            <w:bottom w:val="none" w:sz="0" w:space="0" w:color="auto"/>
            <w:right w:val="none" w:sz="0" w:space="0" w:color="auto"/>
          </w:divBdr>
          <w:divsChild>
            <w:div w:id="1077753867">
              <w:marLeft w:val="0"/>
              <w:marRight w:val="0"/>
              <w:marTop w:val="0"/>
              <w:marBottom w:val="0"/>
              <w:divBdr>
                <w:top w:val="none" w:sz="0" w:space="0" w:color="auto"/>
                <w:left w:val="none" w:sz="0" w:space="0" w:color="auto"/>
                <w:bottom w:val="none" w:sz="0" w:space="0" w:color="auto"/>
                <w:right w:val="none" w:sz="0" w:space="0" w:color="auto"/>
              </w:divBdr>
              <w:divsChild>
                <w:div w:id="360058996">
                  <w:marLeft w:val="0"/>
                  <w:marRight w:val="0"/>
                  <w:marTop w:val="0"/>
                  <w:marBottom w:val="0"/>
                  <w:divBdr>
                    <w:top w:val="none" w:sz="0" w:space="0" w:color="auto"/>
                    <w:left w:val="none" w:sz="0" w:space="0" w:color="auto"/>
                    <w:bottom w:val="none" w:sz="0" w:space="0" w:color="auto"/>
                    <w:right w:val="none" w:sz="0" w:space="0" w:color="auto"/>
                  </w:divBdr>
                  <w:divsChild>
                    <w:div w:id="2124421849">
                      <w:marLeft w:val="900"/>
                      <w:marRight w:val="900"/>
                      <w:marTop w:val="0"/>
                      <w:marBottom w:val="0"/>
                      <w:divBdr>
                        <w:top w:val="none" w:sz="0" w:space="0" w:color="auto"/>
                        <w:left w:val="none" w:sz="0" w:space="0" w:color="auto"/>
                        <w:bottom w:val="none" w:sz="0" w:space="0" w:color="auto"/>
                        <w:right w:val="none" w:sz="0" w:space="0" w:color="auto"/>
                      </w:divBdr>
                    </w:div>
                  </w:divsChild>
                </w:div>
                <w:div w:id="1640499461">
                  <w:marLeft w:val="0"/>
                  <w:marRight w:val="0"/>
                  <w:marTop w:val="0"/>
                  <w:marBottom w:val="450"/>
                  <w:divBdr>
                    <w:top w:val="none" w:sz="0" w:space="0" w:color="auto"/>
                    <w:left w:val="none" w:sz="0" w:space="0" w:color="auto"/>
                    <w:bottom w:val="single" w:sz="6" w:space="11" w:color="EEEEEE"/>
                    <w:right w:val="none" w:sz="0" w:space="0" w:color="auto"/>
                  </w:divBdr>
                  <w:divsChild>
                    <w:div w:id="45185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136605206">
          <w:marLeft w:val="0"/>
          <w:marRight w:val="0"/>
          <w:marTop w:val="0"/>
          <w:marBottom w:val="0"/>
          <w:divBdr>
            <w:top w:val="none" w:sz="0" w:space="0" w:color="auto"/>
            <w:left w:val="none" w:sz="0" w:space="0" w:color="auto"/>
            <w:bottom w:val="none" w:sz="0" w:space="0" w:color="auto"/>
            <w:right w:val="none" w:sz="0" w:space="0" w:color="auto"/>
          </w:divBdr>
          <w:divsChild>
            <w:div w:id="246615990">
              <w:marLeft w:val="0"/>
              <w:marRight w:val="0"/>
              <w:marTop w:val="0"/>
              <w:marBottom w:val="0"/>
              <w:divBdr>
                <w:top w:val="none" w:sz="0" w:space="0" w:color="auto"/>
                <w:left w:val="none" w:sz="0" w:space="0" w:color="auto"/>
                <w:bottom w:val="none" w:sz="0" w:space="0" w:color="auto"/>
                <w:right w:val="none" w:sz="0" w:space="0" w:color="auto"/>
              </w:divBdr>
            </w:div>
          </w:divsChild>
        </w:div>
        <w:div w:id="2030834529">
          <w:marLeft w:val="0"/>
          <w:marRight w:val="0"/>
          <w:marTop w:val="0"/>
          <w:marBottom w:val="0"/>
          <w:divBdr>
            <w:top w:val="none" w:sz="0" w:space="0" w:color="auto"/>
            <w:left w:val="none" w:sz="0" w:space="0" w:color="auto"/>
            <w:bottom w:val="none" w:sz="0" w:space="0" w:color="auto"/>
            <w:right w:val="none" w:sz="0" w:space="0" w:color="auto"/>
          </w:divBdr>
          <w:divsChild>
            <w:div w:id="1259169415">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931354645">
      <w:bodyDiv w:val="1"/>
      <w:marLeft w:val="0"/>
      <w:marRight w:val="0"/>
      <w:marTop w:val="0"/>
      <w:marBottom w:val="0"/>
      <w:divBdr>
        <w:top w:val="none" w:sz="0" w:space="0" w:color="auto"/>
        <w:left w:val="none" w:sz="0" w:space="0" w:color="auto"/>
        <w:bottom w:val="none" w:sz="0" w:space="0" w:color="auto"/>
        <w:right w:val="none" w:sz="0" w:space="0" w:color="auto"/>
      </w:divBdr>
      <w:divsChild>
        <w:div w:id="235668318">
          <w:marLeft w:val="0"/>
          <w:marRight w:val="0"/>
          <w:marTop w:val="0"/>
          <w:marBottom w:val="0"/>
          <w:divBdr>
            <w:top w:val="none" w:sz="0" w:space="0" w:color="auto"/>
            <w:left w:val="none" w:sz="0" w:space="0" w:color="auto"/>
            <w:bottom w:val="none" w:sz="0" w:space="0" w:color="auto"/>
            <w:right w:val="none" w:sz="0" w:space="0" w:color="auto"/>
          </w:divBdr>
          <w:divsChild>
            <w:div w:id="1333413016">
              <w:marLeft w:val="0"/>
              <w:marRight w:val="0"/>
              <w:marTop w:val="0"/>
              <w:marBottom w:val="0"/>
              <w:divBdr>
                <w:top w:val="none" w:sz="0" w:space="0" w:color="auto"/>
                <w:left w:val="none" w:sz="0" w:space="0" w:color="auto"/>
                <w:bottom w:val="none" w:sz="0" w:space="0" w:color="auto"/>
                <w:right w:val="none" w:sz="0" w:space="0" w:color="auto"/>
              </w:divBdr>
              <w:divsChild>
                <w:div w:id="215630541">
                  <w:marLeft w:val="0"/>
                  <w:marRight w:val="0"/>
                  <w:marTop w:val="0"/>
                  <w:marBottom w:val="525"/>
                  <w:divBdr>
                    <w:top w:val="none" w:sz="0" w:space="0" w:color="auto"/>
                    <w:left w:val="none" w:sz="0" w:space="0" w:color="auto"/>
                    <w:bottom w:val="none" w:sz="0" w:space="0" w:color="auto"/>
                    <w:right w:val="none" w:sz="0" w:space="0" w:color="auto"/>
                  </w:divBdr>
                </w:div>
              </w:divsChild>
            </w:div>
            <w:div w:id="1987589915">
              <w:marLeft w:val="0"/>
              <w:marRight w:val="0"/>
              <w:marTop w:val="0"/>
              <w:marBottom w:val="0"/>
              <w:divBdr>
                <w:top w:val="none" w:sz="0" w:space="0" w:color="auto"/>
                <w:left w:val="none" w:sz="0" w:space="0" w:color="auto"/>
                <w:bottom w:val="none" w:sz="0" w:space="0" w:color="auto"/>
                <w:right w:val="none" w:sz="0" w:space="0" w:color="auto"/>
              </w:divBdr>
              <w:divsChild>
                <w:div w:id="16625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9923">
      <w:bodyDiv w:val="1"/>
      <w:marLeft w:val="0"/>
      <w:marRight w:val="0"/>
      <w:marTop w:val="0"/>
      <w:marBottom w:val="0"/>
      <w:divBdr>
        <w:top w:val="none" w:sz="0" w:space="0" w:color="auto"/>
        <w:left w:val="none" w:sz="0" w:space="0" w:color="auto"/>
        <w:bottom w:val="none" w:sz="0" w:space="0" w:color="auto"/>
        <w:right w:val="none" w:sz="0" w:space="0" w:color="auto"/>
      </w:divBdr>
      <w:divsChild>
        <w:div w:id="231816077">
          <w:marLeft w:val="0"/>
          <w:marRight w:val="0"/>
          <w:marTop w:val="0"/>
          <w:marBottom w:val="0"/>
          <w:divBdr>
            <w:top w:val="none" w:sz="0" w:space="0" w:color="auto"/>
            <w:left w:val="none" w:sz="0" w:space="0" w:color="auto"/>
            <w:bottom w:val="none" w:sz="0" w:space="0" w:color="auto"/>
            <w:right w:val="none" w:sz="0" w:space="0" w:color="auto"/>
          </w:divBdr>
          <w:divsChild>
            <w:div w:id="863903040">
              <w:marLeft w:val="0"/>
              <w:marRight w:val="0"/>
              <w:marTop w:val="0"/>
              <w:marBottom w:val="240"/>
              <w:divBdr>
                <w:top w:val="none" w:sz="0" w:space="0" w:color="auto"/>
                <w:left w:val="none" w:sz="0" w:space="0" w:color="auto"/>
                <w:bottom w:val="none" w:sz="0" w:space="0" w:color="auto"/>
                <w:right w:val="none" w:sz="0" w:space="0" w:color="auto"/>
              </w:divBdr>
              <w:divsChild>
                <w:div w:id="390273737">
                  <w:marLeft w:val="0"/>
                  <w:marRight w:val="0"/>
                  <w:marTop w:val="0"/>
                  <w:marBottom w:val="0"/>
                  <w:divBdr>
                    <w:top w:val="none" w:sz="0" w:space="0" w:color="auto"/>
                    <w:left w:val="none" w:sz="0" w:space="0" w:color="auto"/>
                    <w:bottom w:val="none" w:sz="0" w:space="0" w:color="auto"/>
                    <w:right w:val="none" w:sz="0" w:space="0" w:color="auto"/>
                  </w:divBdr>
                </w:div>
                <w:div w:id="644941255">
                  <w:marLeft w:val="0"/>
                  <w:marRight w:val="0"/>
                  <w:marTop w:val="0"/>
                  <w:marBottom w:val="0"/>
                  <w:divBdr>
                    <w:top w:val="none" w:sz="0" w:space="0" w:color="auto"/>
                    <w:left w:val="none" w:sz="0" w:space="0" w:color="auto"/>
                    <w:bottom w:val="none" w:sz="0" w:space="0" w:color="auto"/>
                    <w:right w:val="none" w:sz="0" w:space="0" w:color="auto"/>
                  </w:divBdr>
                </w:div>
              </w:divsChild>
            </w:div>
            <w:div w:id="955528033">
              <w:marLeft w:val="0"/>
              <w:marRight w:val="540"/>
              <w:marTop w:val="0"/>
              <w:marBottom w:val="240"/>
              <w:divBdr>
                <w:top w:val="none" w:sz="0" w:space="0" w:color="auto"/>
                <w:left w:val="none" w:sz="0" w:space="0" w:color="auto"/>
                <w:bottom w:val="none" w:sz="0" w:space="0" w:color="auto"/>
                <w:right w:val="none" w:sz="0" w:space="0" w:color="auto"/>
              </w:divBdr>
              <w:divsChild>
                <w:div w:id="1444615885">
                  <w:marLeft w:val="0"/>
                  <w:marRight w:val="0"/>
                  <w:marTop w:val="0"/>
                  <w:marBottom w:val="0"/>
                  <w:divBdr>
                    <w:top w:val="none" w:sz="0" w:space="0" w:color="auto"/>
                    <w:left w:val="none" w:sz="0" w:space="0" w:color="auto"/>
                    <w:bottom w:val="none" w:sz="0" w:space="0" w:color="auto"/>
                    <w:right w:val="none" w:sz="0" w:space="0" w:color="auto"/>
                  </w:divBdr>
                </w:div>
              </w:divsChild>
            </w:div>
            <w:div w:id="1214777827">
              <w:marLeft w:val="540"/>
              <w:marRight w:val="0"/>
              <w:marTop w:val="0"/>
              <w:marBottom w:val="240"/>
              <w:divBdr>
                <w:top w:val="none" w:sz="0" w:space="0" w:color="auto"/>
                <w:left w:val="none" w:sz="0" w:space="0" w:color="auto"/>
                <w:bottom w:val="none" w:sz="0" w:space="0" w:color="auto"/>
                <w:right w:val="none" w:sz="0" w:space="0" w:color="auto"/>
              </w:divBdr>
              <w:divsChild>
                <w:div w:id="1016662869">
                  <w:marLeft w:val="0"/>
                  <w:marRight w:val="0"/>
                  <w:marTop w:val="0"/>
                  <w:marBottom w:val="0"/>
                  <w:divBdr>
                    <w:top w:val="none" w:sz="0" w:space="0" w:color="auto"/>
                    <w:left w:val="none" w:sz="0" w:space="0" w:color="auto"/>
                    <w:bottom w:val="none" w:sz="0" w:space="0" w:color="auto"/>
                    <w:right w:val="none" w:sz="0" w:space="0" w:color="auto"/>
                  </w:divBdr>
                </w:div>
              </w:divsChild>
            </w:div>
            <w:div w:id="1670673196">
              <w:marLeft w:val="0"/>
              <w:marRight w:val="0"/>
              <w:marTop w:val="240"/>
              <w:marBottom w:val="240"/>
              <w:divBdr>
                <w:top w:val="single" w:sz="6" w:space="12" w:color="F5F5F5"/>
                <w:left w:val="none" w:sz="0" w:space="0" w:color="auto"/>
                <w:bottom w:val="single" w:sz="6" w:space="20" w:color="F5F5F5"/>
                <w:right w:val="none" w:sz="0" w:space="0" w:color="auto"/>
              </w:divBdr>
              <w:divsChild>
                <w:div w:id="309529473">
                  <w:marLeft w:val="0"/>
                  <w:marRight w:val="0"/>
                  <w:marTop w:val="0"/>
                  <w:marBottom w:val="0"/>
                  <w:divBdr>
                    <w:top w:val="none" w:sz="0" w:space="0" w:color="auto"/>
                    <w:left w:val="none" w:sz="0" w:space="0" w:color="auto"/>
                    <w:bottom w:val="none" w:sz="0" w:space="0" w:color="auto"/>
                    <w:right w:val="none" w:sz="0" w:space="0" w:color="auto"/>
                  </w:divBdr>
                </w:div>
              </w:divsChild>
            </w:div>
            <w:div w:id="2063401794">
              <w:marLeft w:val="0"/>
              <w:marRight w:val="0"/>
              <w:marTop w:val="0"/>
              <w:marBottom w:val="240"/>
              <w:divBdr>
                <w:top w:val="none" w:sz="0" w:space="0" w:color="auto"/>
                <w:left w:val="none" w:sz="0" w:space="0" w:color="auto"/>
                <w:bottom w:val="none" w:sz="0" w:space="0" w:color="auto"/>
                <w:right w:val="none" w:sz="0" w:space="0" w:color="auto"/>
              </w:divBdr>
              <w:divsChild>
                <w:div w:id="672532220">
                  <w:marLeft w:val="0"/>
                  <w:marRight w:val="0"/>
                  <w:marTop w:val="0"/>
                  <w:marBottom w:val="0"/>
                  <w:divBdr>
                    <w:top w:val="none" w:sz="0" w:space="0" w:color="auto"/>
                    <w:left w:val="none" w:sz="0" w:space="0" w:color="auto"/>
                    <w:bottom w:val="none" w:sz="0" w:space="0" w:color="auto"/>
                    <w:right w:val="none" w:sz="0" w:space="0" w:color="auto"/>
                  </w:divBdr>
                </w:div>
                <w:div w:id="16260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01421">
          <w:marLeft w:val="0"/>
          <w:marRight w:val="0"/>
          <w:marTop w:val="0"/>
          <w:marBottom w:val="0"/>
          <w:divBdr>
            <w:top w:val="none" w:sz="0" w:space="0" w:color="auto"/>
            <w:left w:val="none" w:sz="0" w:space="0" w:color="auto"/>
            <w:bottom w:val="none" w:sz="0" w:space="0" w:color="auto"/>
            <w:right w:val="none" w:sz="0" w:space="0" w:color="auto"/>
          </w:divBdr>
          <w:divsChild>
            <w:div w:id="11151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67251">
      <w:bodyDiv w:val="1"/>
      <w:marLeft w:val="0"/>
      <w:marRight w:val="0"/>
      <w:marTop w:val="0"/>
      <w:marBottom w:val="0"/>
      <w:divBdr>
        <w:top w:val="none" w:sz="0" w:space="0" w:color="auto"/>
        <w:left w:val="none" w:sz="0" w:space="0" w:color="auto"/>
        <w:bottom w:val="none" w:sz="0" w:space="0" w:color="auto"/>
        <w:right w:val="none" w:sz="0" w:space="0" w:color="auto"/>
      </w:divBdr>
      <w:divsChild>
        <w:div w:id="936408520">
          <w:marLeft w:val="0"/>
          <w:marRight w:val="0"/>
          <w:marTop w:val="0"/>
          <w:marBottom w:val="0"/>
          <w:divBdr>
            <w:top w:val="none" w:sz="0" w:space="0" w:color="auto"/>
            <w:left w:val="none" w:sz="0" w:space="0" w:color="auto"/>
            <w:bottom w:val="none" w:sz="0" w:space="0" w:color="auto"/>
            <w:right w:val="none" w:sz="0" w:space="0" w:color="auto"/>
          </w:divBdr>
          <w:divsChild>
            <w:div w:id="1248230567">
              <w:marLeft w:val="0"/>
              <w:marRight w:val="0"/>
              <w:marTop w:val="0"/>
              <w:marBottom w:val="0"/>
              <w:divBdr>
                <w:top w:val="none" w:sz="0" w:space="0" w:color="auto"/>
                <w:left w:val="none" w:sz="0" w:space="0" w:color="auto"/>
                <w:bottom w:val="none" w:sz="0" w:space="0" w:color="auto"/>
                <w:right w:val="none" w:sz="0" w:space="0" w:color="auto"/>
              </w:divBdr>
              <w:divsChild>
                <w:div w:id="702443848">
                  <w:marLeft w:val="0"/>
                  <w:marRight w:val="0"/>
                  <w:marTop w:val="0"/>
                  <w:marBottom w:val="240"/>
                  <w:divBdr>
                    <w:top w:val="none" w:sz="0" w:space="0" w:color="auto"/>
                    <w:left w:val="none" w:sz="0" w:space="0" w:color="auto"/>
                    <w:bottom w:val="single" w:sz="6" w:space="11" w:color="EEEEEE"/>
                    <w:right w:val="none" w:sz="0" w:space="0" w:color="auto"/>
                  </w:divBdr>
                  <w:divsChild>
                    <w:div w:id="424156463">
                      <w:marLeft w:val="0"/>
                      <w:marRight w:val="0"/>
                      <w:marTop w:val="225"/>
                      <w:marBottom w:val="0"/>
                      <w:divBdr>
                        <w:top w:val="none" w:sz="0" w:space="0" w:color="auto"/>
                        <w:left w:val="none" w:sz="0" w:space="0" w:color="auto"/>
                        <w:bottom w:val="none" w:sz="0" w:space="0" w:color="auto"/>
                        <w:right w:val="none" w:sz="0" w:space="0" w:color="auto"/>
                      </w:divBdr>
                    </w:div>
                  </w:divsChild>
                </w:div>
                <w:div w:id="957562716">
                  <w:marLeft w:val="0"/>
                  <w:marRight w:val="0"/>
                  <w:marTop w:val="0"/>
                  <w:marBottom w:val="0"/>
                  <w:divBdr>
                    <w:top w:val="none" w:sz="0" w:space="0" w:color="auto"/>
                    <w:left w:val="none" w:sz="0" w:space="0" w:color="auto"/>
                    <w:bottom w:val="none" w:sz="0" w:space="0" w:color="auto"/>
                    <w:right w:val="none" w:sz="0" w:space="0" w:color="auto"/>
                  </w:divBdr>
                  <w:divsChild>
                    <w:div w:id="928998869">
                      <w:marLeft w:val="0"/>
                      <w:marRight w:val="540"/>
                      <w:marTop w:val="0"/>
                      <w:marBottom w:val="240"/>
                      <w:divBdr>
                        <w:top w:val="none" w:sz="0" w:space="0" w:color="auto"/>
                        <w:left w:val="none" w:sz="0" w:space="0" w:color="auto"/>
                        <w:bottom w:val="none" w:sz="0" w:space="0" w:color="auto"/>
                        <w:right w:val="none" w:sz="0" w:space="0" w:color="auto"/>
                      </w:divBdr>
                      <w:divsChild>
                        <w:div w:id="281310111">
                          <w:marLeft w:val="0"/>
                          <w:marRight w:val="0"/>
                          <w:marTop w:val="0"/>
                          <w:marBottom w:val="0"/>
                          <w:divBdr>
                            <w:top w:val="none" w:sz="0" w:space="0" w:color="auto"/>
                            <w:left w:val="none" w:sz="0" w:space="0" w:color="auto"/>
                            <w:bottom w:val="none" w:sz="0" w:space="0" w:color="auto"/>
                            <w:right w:val="none" w:sz="0" w:space="0" w:color="auto"/>
                          </w:divBdr>
                        </w:div>
                      </w:divsChild>
                    </w:div>
                    <w:div w:id="1491411451">
                      <w:marLeft w:val="540"/>
                      <w:marRight w:val="0"/>
                      <w:marTop w:val="0"/>
                      <w:marBottom w:val="240"/>
                      <w:divBdr>
                        <w:top w:val="none" w:sz="0" w:space="0" w:color="auto"/>
                        <w:left w:val="none" w:sz="0" w:space="0" w:color="auto"/>
                        <w:bottom w:val="none" w:sz="0" w:space="0" w:color="auto"/>
                        <w:right w:val="none" w:sz="0" w:space="0" w:color="auto"/>
                      </w:divBdr>
                      <w:divsChild>
                        <w:div w:id="8969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95997">
          <w:marLeft w:val="0"/>
          <w:marRight w:val="0"/>
          <w:marTop w:val="0"/>
          <w:marBottom w:val="180"/>
          <w:divBdr>
            <w:top w:val="none" w:sz="0" w:space="0" w:color="auto"/>
            <w:left w:val="none" w:sz="0" w:space="0" w:color="auto"/>
            <w:bottom w:val="single" w:sz="6" w:space="6" w:color="EEEEEE"/>
            <w:right w:val="none" w:sz="0" w:space="0" w:color="auto"/>
          </w:divBdr>
        </w:div>
        <w:div w:id="1178042168">
          <w:marLeft w:val="0"/>
          <w:marRight w:val="0"/>
          <w:marTop w:val="0"/>
          <w:marBottom w:val="0"/>
          <w:divBdr>
            <w:top w:val="none" w:sz="0" w:space="0" w:color="auto"/>
            <w:left w:val="none" w:sz="0" w:space="0" w:color="auto"/>
            <w:bottom w:val="none" w:sz="0" w:space="0" w:color="auto"/>
            <w:right w:val="none" w:sz="0" w:space="0" w:color="auto"/>
          </w:divBdr>
        </w:div>
        <w:div w:id="1839076425">
          <w:marLeft w:val="0"/>
          <w:marRight w:val="0"/>
          <w:marTop w:val="0"/>
          <w:marBottom w:val="240"/>
          <w:divBdr>
            <w:top w:val="none" w:sz="0" w:space="0" w:color="auto"/>
            <w:left w:val="none" w:sz="0" w:space="0" w:color="auto"/>
            <w:bottom w:val="none" w:sz="0" w:space="0" w:color="auto"/>
            <w:right w:val="none" w:sz="0" w:space="0" w:color="auto"/>
          </w:divBdr>
          <w:divsChild>
            <w:div w:id="384137481">
              <w:marLeft w:val="0"/>
              <w:marRight w:val="75"/>
              <w:marTop w:val="0"/>
              <w:marBottom w:val="0"/>
              <w:divBdr>
                <w:top w:val="single" w:sz="6" w:space="0" w:color="EEEEEE"/>
                <w:left w:val="none" w:sz="0" w:space="0" w:color="auto"/>
                <w:bottom w:val="single" w:sz="6" w:space="0" w:color="EEEEEE"/>
                <w:right w:val="none" w:sz="0" w:space="0" w:color="auto"/>
              </w:divBdr>
              <w:divsChild>
                <w:div w:id="748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59325">
      <w:bodyDiv w:val="1"/>
      <w:marLeft w:val="0"/>
      <w:marRight w:val="0"/>
      <w:marTop w:val="0"/>
      <w:marBottom w:val="0"/>
      <w:divBdr>
        <w:top w:val="none" w:sz="0" w:space="0" w:color="auto"/>
        <w:left w:val="none" w:sz="0" w:space="0" w:color="auto"/>
        <w:bottom w:val="none" w:sz="0" w:space="0" w:color="auto"/>
        <w:right w:val="none" w:sz="0" w:space="0" w:color="auto"/>
      </w:divBdr>
      <w:divsChild>
        <w:div w:id="1223827636">
          <w:marLeft w:val="0"/>
          <w:marRight w:val="0"/>
          <w:marTop w:val="0"/>
          <w:marBottom w:val="0"/>
          <w:divBdr>
            <w:top w:val="none" w:sz="0" w:space="0" w:color="auto"/>
            <w:left w:val="none" w:sz="0" w:space="0" w:color="auto"/>
            <w:bottom w:val="none" w:sz="0" w:space="0" w:color="auto"/>
            <w:right w:val="none" w:sz="0" w:space="0" w:color="auto"/>
          </w:divBdr>
        </w:div>
        <w:div w:id="1723288315">
          <w:marLeft w:val="0"/>
          <w:marRight w:val="0"/>
          <w:marTop w:val="0"/>
          <w:marBottom w:val="180"/>
          <w:divBdr>
            <w:top w:val="none" w:sz="0" w:space="0" w:color="auto"/>
            <w:left w:val="none" w:sz="0" w:space="0" w:color="auto"/>
            <w:bottom w:val="single" w:sz="6" w:space="6" w:color="EEEEEE"/>
            <w:right w:val="none" w:sz="0" w:space="0" w:color="auto"/>
          </w:divBdr>
        </w:div>
        <w:div w:id="1803838536">
          <w:marLeft w:val="0"/>
          <w:marRight w:val="0"/>
          <w:marTop w:val="0"/>
          <w:marBottom w:val="0"/>
          <w:divBdr>
            <w:top w:val="none" w:sz="0" w:space="0" w:color="auto"/>
            <w:left w:val="none" w:sz="0" w:space="0" w:color="auto"/>
            <w:bottom w:val="none" w:sz="0" w:space="0" w:color="auto"/>
            <w:right w:val="none" w:sz="0" w:space="0" w:color="auto"/>
          </w:divBdr>
          <w:divsChild>
            <w:div w:id="51538407">
              <w:marLeft w:val="840"/>
              <w:marRight w:val="0"/>
              <w:marTop w:val="0"/>
              <w:marBottom w:val="240"/>
              <w:divBdr>
                <w:top w:val="none" w:sz="0" w:space="0" w:color="auto"/>
                <w:left w:val="none" w:sz="0" w:space="0" w:color="auto"/>
                <w:bottom w:val="single" w:sz="6" w:space="11" w:color="EEEEEE"/>
                <w:right w:val="none" w:sz="0" w:space="0" w:color="auto"/>
              </w:divBdr>
              <w:divsChild>
                <w:div w:id="182406863">
                  <w:marLeft w:val="0"/>
                  <w:marRight w:val="0"/>
                  <w:marTop w:val="225"/>
                  <w:marBottom w:val="0"/>
                  <w:divBdr>
                    <w:top w:val="none" w:sz="0" w:space="0" w:color="auto"/>
                    <w:left w:val="none" w:sz="0" w:space="0" w:color="auto"/>
                    <w:bottom w:val="none" w:sz="0" w:space="0" w:color="auto"/>
                    <w:right w:val="none" w:sz="0" w:space="0" w:color="auto"/>
                  </w:divBdr>
                </w:div>
              </w:divsChild>
            </w:div>
            <w:div w:id="1380591431">
              <w:marLeft w:val="840"/>
              <w:marRight w:val="0"/>
              <w:marTop w:val="0"/>
              <w:marBottom w:val="0"/>
              <w:divBdr>
                <w:top w:val="none" w:sz="0" w:space="0" w:color="auto"/>
                <w:left w:val="none" w:sz="0" w:space="0" w:color="auto"/>
                <w:bottom w:val="none" w:sz="0" w:space="0" w:color="auto"/>
                <w:right w:val="none" w:sz="0" w:space="0" w:color="auto"/>
              </w:divBdr>
              <w:divsChild>
                <w:div w:id="195508353">
                  <w:marLeft w:val="0"/>
                  <w:marRight w:val="0"/>
                  <w:marTop w:val="240"/>
                  <w:marBottom w:val="240"/>
                  <w:divBdr>
                    <w:top w:val="single" w:sz="6" w:space="12" w:color="F5F5F5"/>
                    <w:left w:val="none" w:sz="0" w:space="0" w:color="auto"/>
                    <w:bottom w:val="single" w:sz="6" w:space="20" w:color="F5F5F5"/>
                    <w:right w:val="none" w:sz="0" w:space="0" w:color="auto"/>
                  </w:divBdr>
                  <w:divsChild>
                    <w:div w:id="1918976442">
                      <w:marLeft w:val="0"/>
                      <w:marRight w:val="0"/>
                      <w:marTop w:val="0"/>
                      <w:marBottom w:val="0"/>
                      <w:divBdr>
                        <w:top w:val="none" w:sz="0" w:space="0" w:color="auto"/>
                        <w:left w:val="none" w:sz="0" w:space="0" w:color="auto"/>
                        <w:bottom w:val="none" w:sz="0" w:space="0" w:color="auto"/>
                        <w:right w:val="none" w:sz="0" w:space="0" w:color="auto"/>
                      </w:divBdr>
                    </w:div>
                  </w:divsChild>
                </w:div>
                <w:div w:id="1854998885">
                  <w:marLeft w:val="0"/>
                  <w:marRight w:val="0"/>
                  <w:marTop w:val="240"/>
                  <w:marBottom w:val="240"/>
                  <w:divBdr>
                    <w:top w:val="none" w:sz="0" w:space="0" w:color="auto"/>
                    <w:left w:val="none" w:sz="0" w:space="0" w:color="auto"/>
                    <w:bottom w:val="none" w:sz="0" w:space="0" w:color="auto"/>
                    <w:right w:val="none" w:sz="0" w:space="0" w:color="auto"/>
                  </w:divBdr>
                  <w:divsChild>
                    <w:div w:id="528417194">
                      <w:marLeft w:val="0"/>
                      <w:marRight w:val="0"/>
                      <w:marTop w:val="0"/>
                      <w:marBottom w:val="0"/>
                      <w:divBdr>
                        <w:top w:val="none" w:sz="0" w:space="0" w:color="auto"/>
                        <w:left w:val="none" w:sz="0" w:space="0" w:color="auto"/>
                        <w:bottom w:val="none" w:sz="0" w:space="0" w:color="auto"/>
                        <w:right w:val="none" w:sz="0" w:space="0" w:color="auto"/>
                      </w:divBdr>
                      <w:divsChild>
                        <w:div w:id="333845823">
                          <w:marLeft w:val="0"/>
                          <w:marRight w:val="0"/>
                          <w:marTop w:val="0"/>
                          <w:marBottom w:val="0"/>
                          <w:divBdr>
                            <w:top w:val="none" w:sz="0" w:space="0" w:color="auto"/>
                            <w:left w:val="none" w:sz="0" w:space="0" w:color="auto"/>
                            <w:bottom w:val="none" w:sz="0" w:space="0" w:color="auto"/>
                            <w:right w:val="none" w:sz="0" w:space="0" w:color="auto"/>
                          </w:divBdr>
                          <w:divsChild>
                            <w:div w:id="508327421">
                              <w:marLeft w:val="0"/>
                              <w:marRight w:val="0"/>
                              <w:marTop w:val="0"/>
                              <w:marBottom w:val="0"/>
                              <w:divBdr>
                                <w:top w:val="none" w:sz="0" w:space="0" w:color="auto"/>
                                <w:left w:val="none" w:sz="0" w:space="0" w:color="auto"/>
                                <w:bottom w:val="none" w:sz="0" w:space="0" w:color="auto"/>
                                <w:right w:val="none" w:sz="0" w:space="0" w:color="auto"/>
                              </w:divBdr>
                              <w:divsChild>
                                <w:div w:id="16772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7576">
                  <w:marLeft w:val="540"/>
                  <w:marRight w:val="0"/>
                  <w:marTop w:val="0"/>
                  <w:marBottom w:val="240"/>
                  <w:divBdr>
                    <w:top w:val="none" w:sz="0" w:space="0" w:color="auto"/>
                    <w:left w:val="none" w:sz="0" w:space="0" w:color="auto"/>
                    <w:bottom w:val="none" w:sz="0" w:space="0" w:color="auto"/>
                    <w:right w:val="none" w:sz="0" w:space="0" w:color="auto"/>
                  </w:divBdr>
                  <w:divsChild>
                    <w:div w:id="18970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3723">
          <w:marLeft w:val="0"/>
          <w:marRight w:val="0"/>
          <w:marTop w:val="0"/>
          <w:marBottom w:val="240"/>
          <w:divBdr>
            <w:top w:val="none" w:sz="0" w:space="0" w:color="auto"/>
            <w:left w:val="none" w:sz="0" w:space="0" w:color="auto"/>
            <w:bottom w:val="none" w:sz="0" w:space="0" w:color="auto"/>
            <w:right w:val="none" w:sz="0" w:space="0" w:color="auto"/>
          </w:divBdr>
          <w:divsChild>
            <w:div w:id="790710587">
              <w:marLeft w:val="0"/>
              <w:marRight w:val="75"/>
              <w:marTop w:val="0"/>
              <w:marBottom w:val="0"/>
              <w:divBdr>
                <w:top w:val="single" w:sz="6" w:space="0" w:color="EEEEEE"/>
                <w:left w:val="none" w:sz="0" w:space="0" w:color="auto"/>
                <w:bottom w:val="single" w:sz="6" w:space="0" w:color="EEEEEE"/>
                <w:right w:val="none" w:sz="0" w:space="0" w:color="auto"/>
              </w:divBdr>
              <w:divsChild>
                <w:div w:id="9144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2991">
      <w:bodyDiv w:val="1"/>
      <w:marLeft w:val="0"/>
      <w:marRight w:val="0"/>
      <w:marTop w:val="0"/>
      <w:marBottom w:val="0"/>
      <w:divBdr>
        <w:top w:val="none" w:sz="0" w:space="0" w:color="auto"/>
        <w:left w:val="none" w:sz="0" w:space="0" w:color="auto"/>
        <w:bottom w:val="none" w:sz="0" w:space="0" w:color="auto"/>
        <w:right w:val="none" w:sz="0" w:space="0" w:color="auto"/>
      </w:divBdr>
      <w:divsChild>
        <w:div w:id="238830242">
          <w:blockQuote w:val="1"/>
          <w:marLeft w:val="0"/>
          <w:marRight w:val="0"/>
          <w:marTop w:val="0"/>
          <w:marBottom w:val="0"/>
          <w:divBdr>
            <w:top w:val="none" w:sz="0" w:space="0" w:color="auto"/>
            <w:left w:val="single" w:sz="18" w:space="15" w:color="000000"/>
            <w:bottom w:val="none" w:sz="0" w:space="0" w:color="auto"/>
            <w:right w:val="none" w:sz="0" w:space="0" w:color="auto"/>
          </w:divBdr>
        </w:div>
        <w:div w:id="822813827">
          <w:blockQuote w:val="1"/>
          <w:marLeft w:val="0"/>
          <w:marRight w:val="0"/>
          <w:marTop w:val="0"/>
          <w:marBottom w:val="0"/>
          <w:divBdr>
            <w:top w:val="none" w:sz="0" w:space="0" w:color="auto"/>
            <w:left w:val="single" w:sz="18" w:space="15" w:color="000000"/>
            <w:bottom w:val="none" w:sz="0" w:space="0" w:color="auto"/>
            <w:right w:val="none" w:sz="0" w:space="0" w:color="auto"/>
          </w:divBdr>
        </w:div>
        <w:div w:id="868222113">
          <w:blockQuote w:val="1"/>
          <w:marLeft w:val="0"/>
          <w:marRight w:val="0"/>
          <w:marTop w:val="0"/>
          <w:marBottom w:val="0"/>
          <w:divBdr>
            <w:top w:val="none" w:sz="0" w:space="0" w:color="auto"/>
            <w:left w:val="single" w:sz="18" w:space="15" w:color="000000"/>
            <w:bottom w:val="none" w:sz="0" w:space="0" w:color="auto"/>
            <w:right w:val="none" w:sz="0" w:space="0" w:color="auto"/>
          </w:divBdr>
        </w:div>
        <w:div w:id="1009135901">
          <w:blockQuote w:val="1"/>
          <w:marLeft w:val="0"/>
          <w:marRight w:val="0"/>
          <w:marTop w:val="0"/>
          <w:marBottom w:val="0"/>
          <w:divBdr>
            <w:top w:val="none" w:sz="0" w:space="0" w:color="auto"/>
            <w:left w:val="single" w:sz="18" w:space="15" w:color="000000"/>
            <w:bottom w:val="none" w:sz="0" w:space="0" w:color="auto"/>
            <w:right w:val="none" w:sz="0" w:space="0" w:color="auto"/>
          </w:divBdr>
        </w:div>
        <w:div w:id="1090199577">
          <w:blockQuote w:val="1"/>
          <w:marLeft w:val="0"/>
          <w:marRight w:val="0"/>
          <w:marTop w:val="0"/>
          <w:marBottom w:val="0"/>
          <w:divBdr>
            <w:top w:val="none" w:sz="0" w:space="0" w:color="auto"/>
            <w:left w:val="single" w:sz="18" w:space="15" w:color="000000"/>
            <w:bottom w:val="none" w:sz="0" w:space="0" w:color="auto"/>
            <w:right w:val="none" w:sz="0" w:space="0" w:color="auto"/>
          </w:divBdr>
        </w:div>
        <w:div w:id="1723287685">
          <w:blockQuote w:val="1"/>
          <w:marLeft w:val="0"/>
          <w:marRight w:val="0"/>
          <w:marTop w:val="0"/>
          <w:marBottom w:val="0"/>
          <w:divBdr>
            <w:top w:val="none" w:sz="0" w:space="0" w:color="auto"/>
            <w:left w:val="single" w:sz="18" w:space="15" w:color="000000"/>
            <w:bottom w:val="none" w:sz="0" w:space="0" w:color="auto"/>
            <w:right w:val="none" w:sz="0" w:space="0" w:color="auto"/>
          </w:divBdr>
        </w:div>
        <w:div w:id="1820925942">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941183511">
      <w:bodyDiv w:val="1"/>
      <w:marLeft w:val="0"/>
      <w:marRight w:val="0"/>
      <w:marTop w:val="0"/>
      <w:marBottom w:val="0"/>
      <w:divBdr>
        <w:top w:val="none" w:sz="0" w:space="0" w:color="auto"/>
        <w:left w:val="none" w:sz="0" w:space="0" w:color="auto"/>
        <w:bottom w:val="none" w:sz="0" w:space="0" w:color="auto"/>
        <w:right w:val="none" w:sz="0" w:space="0" w:color="auto"/>
      </w:divBdr>
      <w:divsChild>
        <w:div w:id="258218034">
          <w:marLeft w:val="2100"/>
          <w:marRight w:val="0"/>
          <w:marTop w:val="0"/>
          <w:marBottom w:val="0"/>
          <w:divBdr>
            <w:top w:val="none" w:sz="0" w:space="0" w:color="auto"/>
            <w:left w:val="none" w:sz="0" w:space="0" w:color="auto"/>
            <w:bottom w:val="none" w:sz="0" w:space="0" w:color="auto"/>
            <w:right w:val="none" w:sz="0" w:space="0" w:color="auto"/>
          </w:divBdr>
        </w:div>
        <w:div w:id="1662731593">
          <w:marLeft w:val="2100"/>
          <w:marRight w:val="0"/>
          <w:marTop w:val="0"/>
          <w:marBottom w:val="0"/>
          <w:divBdr>
            <w:top w:val="none" w:sz="0" w:space="0" w:color="auto"/>
            <w:left w:val="none" w:sz="0" w:space="0" w:color="auto"/>
            <w:bottom w:val="none" w:sz="0" w:space="0" w:color="auto"/>
            <w:right w:val="none" w:sz="0" w:space="0" w:color="auto"/>
          </w:divBdr>
          <w:divsChild>
            <w:div w:id="766847141">
              <w:marLeft w:val="0"/>
              <w:marRight w:val="0"/>
              <w:marTop w:val="0"/>
              <w:marBottom w:val="0"/>
              <w:divBdr>
                <w:top w:val="none" w:sz="0" w:space="0" w:color="auto"/>
                <w:left w:val="none" w:sz="0" w:space="0" w:color="auto"/>
                <w:bottom w:val="none" w:sz="0" w:space="0" w:color="auto"/>
                <w:right w:val="none" w:sz="0" w:space="0" w:color="auto"/>
              </w:divBdr>
              <w:divsChild>
                <w:div w:id="14740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5091">
          <w:marLeft w:val="2100"/>
          <w:marRight w:val="0"/>
          <w:marTop w:val="0"/>
          <w:marBottom w:val="0"/>
          <w:divBdr>
            <w:top w:val="none" w:sz="0" w:space="0" w:color="auto"/>
            <w:left w:val="none" w:sz="0" w:space="0" w:color="auto"/>
            <w:bottom w:val="none" w:sz="0" w:space="0" w:color="auto"/>
            <w:right w:val="none" w:sz="0" w:space="0" w:color="auto"/>
          </w:divBdr>
          <w:divsChild>
            <w:div w:id="52892084">
              <w:marLeft w:val="300"/>
              <w:marRight w:val="0"/>
              <w:marTop w:val="0"/>
              <w:marBottom w:val="75"/>
              <w:divBdr>
                <w:top w:val="none" w:sz="0" w:space="0" w:color="auto"/>
                <w:left w:val="none" w:sz="0" w:space="0" w:color="auto"/>
                <w:bottom w:val="none" w:sz="0" w:space="0" w:color="auto"/>
                <w:right w:val="none" w:sz="0" w:space="0" w:color="auto"/>
              </w:divBdr>
              <w:divsChild>
                <w:div w:id="212665618">
                  <w:marLeft w:val="0"/>
                  <w:marRight w:val="0"/>
                  <w:marTop w:val="0"/>
                  <w:marBottom w:val="0"/>
                  <w:divBdr>
                    <w:top w:val="none" w:sz="0" w:space="0" w:color="auto"/>
                    <w:left w:val="none" w:sz="0" w:space="0" w:color="auto"/>
                    <w:bottom w:val="none" w:sz="0" w:space="0" w:color="auto"/>
                    <w:right w:val="none" w:sz="0" w:space="0" w:color="auto"/>
                  </w:divBdr>
                  <w:divsChild>
                    <w:div w:id="1745255867">
                      <w:marLeft w:val="0"/>
                      <w:marRight w:val="0"/>
                      <w:marTop w:val="0"/>
                      <w:marBottom w:val="0"/>
                      <w:divBdr>
                        <w:top w:val="none" w:sz="0" w:space="0" w:color="auto"/>
                        <w:left w:val="none" w:sz="0" w:space="0" w:color="auto"/>
                        <w:bottom w:val="none" w:sz="0" w:space="0" w:color="auto"/>
                        <w:right w:val="none" w:sz="0" w:space="0" w:color="auto"/>
                      </w:divBdr>
                      <w:divsChild>
                        <w:div w:id="1523516973">
                          <w:marLeft w:val="0"/>
                          <w:marRight w:val="0"/>
                          <w:marTop w:val="0"/>
                          <w:marBottom w:val="0"/>
                          <w:divBdr>
                            <w:top w:val="none" w:sz="0" w:space="0" w:color="auto"/>
                            <w:left w:val="none" w:sz="0" w:space="0" w:color="auto"/>
                            <w:bottom w:val="none" w:sz="0" w:space="0" w:color="auto"/>
                            <w:right w:val="none" w:sz="0" w:space="0" w:color="auto"/>
                          </w:divBdr>
                          <w:divsChild>
                            <w:div w:id="1440249860">
                              <w:marLeft w:val="0"/>
                              <w:marRight w:val="0"/>
                              <w:marTop w:val="0"/>
                              <w:marBottom w:val="0"/>
                              <w:divBdr>
                                <w:top w:val="none" w:sz="0" w:space="0" w:color="auto"/>
                                <w:left w:val="none" w:sz="0" w:space="0" w:color="auto"/>
                                <w:bottom w:val="none" w:sz="0" w:space="0" w:color="auto"/>
                                <w:right w:val="none" w:sz="0" w:space="0" w:color="auto"/>
                              </w:divBdr>
                              <w:divsChild>
                                <w:div w:id="1452091841">
                                  <w:marLeft w:val="0"/>
                                  <w:marRight w:val="0"/>
                                  <w:marTop w:val="0"/>
                                  <w:marBottom w:val="0"/>
                                  <w:divBdr>
                                    <w:top w:val="single" w:sz="6" w:space="15" w:color="EAEAEA"/>
                                    <w:left w:val="single" w:sz="6" w:space="15" w:color="EAEAEA"/>
                                    <w:bottom w:val="single" w:sz="6" w:space="15" w:color="EAEAEA"/>
                                    <w:right w:val="single" w:sz="6" w:space="15" w:color="EAEAEA"/>
                                  </w:divBdr>
                                  <w:divsChild>
                                    <w:div w:id="920211607">
                                      <w:marLeft w:val="-300"/>
                                      <w:marRight w:val="-300"/>
                                      <w:marTop w:val="0"/>
                                      <w:marBottom w:val="105"/>
                                      <w:divBdr>
                                        <w:top w:val="none" w:sz="0" w:space="0" w:color="auto"/>
                                        <w:left w:val="none" w:sz="0" w:space="0" w:color="auto"/>
                                        <w:bottom w:val="none" w:sz="0" w:space="0" w:color="auto"/>
                                        <w:right w:val="none" w:sz="0" w:space="0" w:color="auto"/>
                                      </w:divBdr>
                                    </w:div>
                                    <w:div w:id="1790276235">
                                      <w:marLeft w:val="0"/>
                                      <w:marRight w:val="0"/>
                                      <w:marTop w:val="0"/>
                                      <w:marBottom w:val="0"/>
                                      <w:divBdr>
                                        <w:top w:val="none" w:sz="0" w:space="0" w:color="auto"/>
                                        <w:left w:val="none" w:sz="0" w:space="0" w:color="auto"/>
                                        <w:bottom w:val="none" w:sz="0" w:space="0" w:color="auto"/>
                                        <w:right w:val="none" w:sz="0" w:space="0" w:color="auto"/>
                                      </w:divBdr>
                                      <w:divsChild>
                                        <w:div w:id="1106197588">
                                          <w:marLeft w:val="0"/>
                                          <w:marRight w:val="0"/>
                                          <w:marTop w:val="0"/>
                                          <w:marBottom w:val="75"/>
                                          <w:divBdr>
                                            <w:top w:val="none" w:sz="0" w:space="0" w:color="auto"/>
                                            <w:left w:val="none" w:sz="0" w:space="0" w:color="auto"/>
                                            <w:bottom w:val="none" w:sz="0" w:space="0" w:color="auto"/>
                                            <w:right w:val="none" w:sz="0" w:space="0" w:color="auto"/>
                                          </w:divBdr>
                                        </w:div>
                                      </w:divsChild>
                                    </w:div>
                                    <w:div w:id="20640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72053">
              <w:marLeft w:val="0"/>
              <w:marRight w:val="0"/>
              <w:marTop w:val="0"/>
              <w:marBottom w:val="0"/>
              <w:divBdr>
                <w:top w:val="none" w:sz="0" w:space="0" w:color="auto"/>
                <w:left w:val="none" w:sz="0" w:space="0" w:color="auto"/>
                <w:bottom w:val="none" w:sz="0" w:space="0" w:color="auto"/>
                <w:right w:val="none" w:sz="0" w:space="0" w:color="auto"/>
              </w:divBdr>
              <w:divsChild>
                <w:div w:id="1038554461">
                  <w:marLeft w:val="0"/>
                  <w:marRight w:val="0"/>
                  <w:marTop w:val="0"/>
                  <w:marBottom w:val="75"/>
                  <w:divBdr>
                    <w:top w:val="none" w:sz="0" w:space="0" w:color="auto"/>
                    <w:left w:val="none" w:sz="0" w:space="0" w:color="auto"/>
                    <w:bottom w:val="none" w:sz="0" w:space="0" w:color="auto"/>
                    <w:right w:val="none" w:sz="0" w:space="0" w:color="auto"/>
                  </w:divBdr>
                </w:div>
                <w:div w:id="1375085087">
                  <w:marLeft w:val="0"/>
                  <w:marRight w:val="0"/>
                  <w:marTop w:val="0"/>
                  <w:marBottom w:val="0"/>
                  <w:divBdr>
                    <w:top w:val="none" w:sz="0" w:space="0" w:color="auto"/>
                    <w:left w:val="none" w:sz="0" w:space="0" w:color="auto"/>
                    <w:bottom w:val="none" w:sz="0" w:space="0" w:color="auto"/>
                    <w:right w:val="none" w:sz="0" w:space="0" w:color="auto"/>
                  </w:divBdr>
                </w:div>
                <w:div w:id="2022469133">
                  <w:marLeft w:val="0"/>
                  <w:marRight w:val="0"/>
                  <w:marTop w:val="0"/>
                  <w:marBottom w:val="75"/>
                  <w:divBdr>
                    <w:top w:val="none" w:sz="0" w:space="0" w:color="auto"/>
                    <w:left w:val="none" w:sz="0" w:space="0" w:color="auto"/>
                    <w:bottom w:val="none" w:sz="0" w:space="0" w:color="auto"/>
                    <w:right w:val="none" w:sz="0" w:space="0" w:color="auto"/>
                  </w:divBdr>
                </w:div>
              </w:divsChild>
            </w:div>
            <w:div w:id="311253446">
              <w:marLeft w:val="600"/>
              <w:marRight w:val="0"/>
              <w:marTop w:val="0"/>
              <w:marBottom w:val="105"/>
              <w:divBdr>
                <w:top w:val="none" w:sz="0" w:space="0" w:color="auto"/>
                <w:left w:val="none" w:sz="0" w:space="0" w:color="auto"/>
                <w:bottom w:val="none" w:sz="0" w:space="0" w:color="auto"/>
                <w:right w:val="none" w:sz="0" w:space="0" w:color="auto"/>
              </w:divBdr>
            </w:div>
            <w:div w:id="1302298389">
              <w:marLeft w:val="600"/>
              <w:marRight w:val="0"/>
              <w:marTop w:val="0"/>
              <w:marBottom w:val="105"/>
              <w:divBdr>
                <w:top w:val="none" w:sz="0" w:space="0" w:color="auto"/>
                <w:left w:val="none" w:sz="0" w:space="0" w:color="auto"/>
                <w:bottom w:val="none" w:sz="0" w:space="0" w:color="auto"/>
                <w:right w:val="none" w:sz="0" w:space="0" w:color="auto"/>
              </w:divBdr>
            </w:div>
            <w:div w:id="1608925472">
              <w:marLeft w:val="0"/>
              <w:marRight w:val="0"/>
              <w:marTop w:val="0"/>
              <w:marBottom w:val="0"/>
              <w:divBdr>
                <w:top w:val="none" w:sz="0" w:space="0" w:color="auto"/>
                <w:left w:val="none" w:sz="0" w:space="0" w:color="auto"/>
                <w:bottom w:val="none" w:sz="0" w:space="0" w:color="auto"/>
                <w:right w:val="none" w:sz="0" w:space="0" w:color="auto"/>
              </w:divBdr>
              <w:divsChild>
                <w:div w:id="1427847986">
                  <w:marLeft w:val="0"/>
                  <w:marRight w:val="0"/>
                  <w:marTop w:val="0"/>
                  <w:marBottom w:val="75"/>
                  <w:divBdr>
                    <w:top w:val="none" w:sz="0" w:space="0" w:color="auto"/>
                    <w:left w:val="none" w:sz="0" w:space="0" w:color="auto"/>
                    <w:bottom w:val="none" w:sz="0" w:space="0" w:color="auto"/>
                    <w:right w:val="none" w:sz="0" w:space="0" w:color="auto"/>
                  </w:divBdr>
                </w:div>
                <w:div w:id="1745226365">
                  <w:marLeft w:val="0"/>
                  <w:marRight w:val="0"/>
                  <w:marTop w:val="0"/>
                  <w:marBottom w:val="75"/>
                  <w:divBdr>
                    <w:top w:val="none" w:sz="0" w:space="0" w:color="auto"/>
                    <w:left w:val="none" w:sz="0" w:space="0" w:color="auto"/>
                    <w:bottom w:val="none" w:sz="0" w:space="0" w:color="auto"/>
                    <w:right w:val="none" w:sz="0" w:space="0" w:color="auto"/>
                  </w:divBdr>
                </w:div>
                <w:div w:id="1893956008">
                  <w:marLeft w:val="0"/>
                  <w:marRight w:val="0"/>
                  <w:marTop w:val="0"/>
                  <w:marBottom w:val="0"/>
                  <w:divBdr>
                    <w:top w:val="none" w:sz="0" w:space="0" w:color="auto"/>
                    <w:left w:val="none" w:sz="0" w:space="0" w:color="auto"/>
                    <w:bottom w:val="none" w:sz="0" w:space="0" w:color="auto"/>
                    <w:right w:val="none" w:sz="0" w:space="0" w:color="auto"/>
                  </w:divBdr>
                </w:div>
              </w:divsChild>
            </w:div>
            <w:div w:id="1778139450">
              <w:marLeft w:val="0"/>
              <w:marRight w:val="0"/>
              <w:marTop w:val="0"/>
              <w:marBottom w:val="0"/>
              <w:divBdr>
                <w:top w:val="none" w:sz="0" w:space="0" w:color="auto"/>
                <w:left w:val="none" w:sz="0" w:space="0" w:color="auto"/>
                <w:bottom w:val="none" w:sz="0" w:space="0" w:color="auto"/>
                <w:right w:val="none" w:sz="0" w:space="0" w:color="auto"/>
              </w:divBdr>
              <w:divsChild>
                <w:div w:id="1632706878">
                  <w:marLeft w:val="0"/>
                  <w:marRight w:val="0"/>
                  <w:marTop w:val="0"/>
                  <w:marBottom w:val="0"/>
                  <w:divBdr>
                    <w:top w:val="none" w:sz="0" w:space="0" w:color="auto"/>
                    <w:left w:val="none" w:sz="0" w:space="0" w:color="auto"/>
                    <w:bottom w:val="none" w:sz="0" w:space="0" w:color="auto"/>
                    <w:right w:val="none" w:sz="0" w:space="0" w:color="auto"/>
                  </w:divBdr>
                  <w:divsChild>
                    <w:div w:id="1010908">
                      <w:marLeft w:val="0"/>
                      <w:marRight w:val="0"/>
                      <w:marTop w:val="0"/>
                      <w:marBottom w:val="0"/>
                      <w:divBdr>
                        <w:top w:val="none" w:sz="0" w:space="0" w:color="auto"/>
                        <w:left w:val="none" w:sz="0" w:space="0" w:color="auto"/>
                        <w:bottom w:val="none" w:sz="0" w:space="0" w:color="auto"/>
                        <w:right w:val="none" w:sz="0" w:space="0" w:color="auto"/>
                      </w:divBdr>
                      <w:divsChild>
                        <w:div w:id="1588268426">
                          <w:marLeft w:val="0"/>
                          <w:marRight w:val="0"/>
                          <w:marTop w:val="0"/>
                          <w:marBottom w:val="0"/>
                          <w:divBdr>
                            <w:top w:val="none" w:sz="0" w:space="0" w:color="auto"/>
                            <w:left w:val="none" w:sz="0" w:space="0" w:color="auto"/>
                            <w:bottom w:val="none" w:sz="0" w:space="0" w:color="auto"/>
                            <w:right w:val="none" w:sz="0" w:space="0" w:color="auto"/>
                          </w:divBdr>
                          <w:divsChild>
                            <w:div w:id="1796097838">
                              <w:marLeft w:val="0"/>
                              <w:marRight w:val="0"/>
                              <w:marTop w:val="0"/>
                              <w:marBottom w:val="0"/>
                              <w:divBdr>
                                <w:top w:val="none" w:sz="0" w:space="0" w:color="auto"/>
                                <w:left w:val="none" w:sz="0" w:space="0" w:color="auto"/>
                                <w:bottom w:val="none" w:sz="0" w:space="0" w:color="auto"/>
                                <w:right w:val="none" w:sz="0" w:space="0" w:color="auto"/>
                              </w:divBdr>
                              <w:divsChild>
                                <w:div w:id="2145081910">
                                  <w:marLeft w:val="0"/>
                                  <w:marRight w:val="0"/>
                                  <w:marTop w:val="0"/>
                                  <w:marBottom w:val="0"/>
                                  <w:divBdr>
                                    <w:top w:val="none" w:sz="0" w:space="0" w:color="auto"/>
                                    <w:left w:val="none" w:sz="0" w:space="0" w:color="auto"/>
                                    <w:bottom w:val="none" w:sz="0" w:space="0" w:color="auto"/>
                                    <w:right w:val="none" w:sz="0" w:space="0" w:color="auto"/>
                                  </w:divBdr>
                                  <w:divsChild>
                                    <w:div w:id="1172111990">
                                      <w:marLeft w:val="0"/>
                                      <w:marRight w:val="0"/>
                                      <w:marTop w:val="0"/>
                                      <w:marBottom w:val="0"/>
                                      <w:divBdr>
                                        <w:top w:val="none" w:sz="0" w:space="0" w:color="auto"/>
                                        <w:left w:val="none" w:sz="0" w:space="0" w:color="auto"/>
                                        <w:bottom w:val="none" w:sz="0" w:space="0" w:color="auto"/>
                                        <w:right w:val="none" w:sz="0" w:space="0" w:color="auto"/>
                                      </w:divBdr>
                                      <w:divsChild>
                                        <w:div w:id="1816952519">
                                          <w:marLeft w:val="0"/>
                                          <w:marRight w:val="0"/>
                                          <w:marTop w:val="0"/>
                                          <w:marBottom w:val="0"/>
                                          <w:divBdr>
                                            <w:top w:val="none" w:sz="0" w:space="0" w:color="auto"/>
                                            <w:left w:val="none" w:sz="0" w:space="0" w:color="auto"/>
                                            <w:bottom w:val="none" w:sz="0" w:space="0" w:color="auto"/>
                                            <w:right w:val="none" w:sz="0" w:space="0" w:color="auto"/>
                                          </w:divBdr>
                                          <w:divsChild>
                                            <w:div w:id="1408500419">
                                              <w:marLeft w:val="0"/>
                                              <w:marRight w:val="0"/>
                                              <w:marTop w:val="0"/>
                                              <w:marBottom w:val="0"/>
                                              <w:divBdr>
                                                <w:top w:val="none" w:sz="0" w:space="0" w:color="auto"/>
                                                <w:left w:val="none" w:sz="0" w:space="0" w:color="auto"/>
                                                <w:bottom w:val="none" w:sz="0" w:space="0" w:color="auto"/>
                                                <w:right w:val="none" w:sz="0" w:space="0" w:color="auto"/>
                                              </w:divBdr>
                                              <w:divsChild>
                                                <w:div w:id="703948919">
                                                  <w:marLeft w:val="0"/>
                                                  <w:marRight w:val="0"/>
                                                  <w:marTop w:val="0"/>
                                                  <w:marBottom w:val="0"/>
                                                  <w:divBdr>
                                                    <w:top w:val="none" w:sz="0" w:space="0" w:color="auto"/>
                                                    <w:left w:val="none" w:sz="0" w:space="0" w:color="auto"/>
                                                    <w:bottom w:val="none" w:sz="0" w:space="0" w:color="auto"/>
                                                    <w:right w:val="none" w:sz="0" w:space="0" w:color="auto"/>
                                                  </w:divBdr>
                                                  <w:divsChild>
                                                    <w:div w:id="28914546">
                                                      <w:marLeft w:val="0"/>
                                                      <w:marRight w:val="0"/>
                                                      <w:marTop w:val="0"/>
                                                      <w:marBottom w:val="0"/>
                                                      <w:divBdr>
                                                        <w:top w:val="none" w:sz="0" w:space="0" w:color="auto"/>
                                                        <w:left w:val="none" w:sz="0" w:space="0" w:color="auto"/>
                                                        <w:bottom w:val="none" w:sz="0" w:space="0" w:color="auto"/>
                                                        <w:right w:val="none" w:sz="0" w:space="0" w:color="auto"/>
                                                      </w:divBdr>
                                                      <w:divsChild>
                                                        <w:div w:id="243229009">
                                                          <w:marLeft w:val="0"/>
                                                          <w:marRight w:val="0"/>
                                                          <w:marTop w:val="0"/>
                                                          <w:marBottom w:val="0"/>
                                                          <w:divBdr>
                                                            <w:top w:val="none" w:sz="0" w:space="0" w:color="auto"/>
                                                            <w:left w:val="none" w:sz="0" w:space="0" w:color="auto"/>
                                                            <w:bottom w:val="none" w:sz="0" w:space="0" w:color="auto"/>
                                                            <w:right w:val="none" w:sz="0" w:space="0" w:color="auto"/>
                                                          </w:divBdr>
                                                          <w:divsChild>
                                                            <w:div w:id="60300253">
                                                              <w:marLeft w:val="0"/>
                                                              <w:marRight w:val="0"/>
                                                              <w:marTop w:val="0"/>
                                                              <w:marBottom w:val="0"/>
                                                              <w:divBdr>
                                                                <w:top w:val="none" w:sz="0" w:space="0" w:color="auto"/>
                                                                <w:left w:val="none" w:sz="0" w:space="0" w:color="auto"/>
                                                                <w:bottom w:val="none" w:sz="0" w:space="0" w:color="auto"/>
                                                                <w:right w:val="none" w:sz="0" w:space="0" w:color="auto"/>
                                                              </w:divBdr>
                                                              <w:divsChild>
                                                                <w:div w:id="2099403799">
                                                                  <w:marLeft w:val="0"/>
                                                                  <w:marRight w:val="0"/>
                                                                  <w:marTop w:val="0"/>
                                                                  <w:marBottom w:val="0"/>
                                                                  <w:divBdr>
                                                                    <w:top w:val="none" w:sz="0" w:space="0" w:color="auto"/>
                                                                    <w:left w:val="none" w:sz="0" w:space="0" w:color="auto"/>
                                                                    <w:bottom w:val="none" w:sz="0" w:space="0" w:color="auto"/>
                                                                    <w:right w:val="none" w:sz="0" w:space="0" w:color="auto"/>
                                                                  </w:divBdr>
                                                                  <w:divsChild>
                                                                    <w:div w:id="1904370141">
                                                                      <w:marLeft w:val="0"/>
                                                                      <w:marRight w:val="0"/>
                                                                      <w:marTop w:val="0"/>
                                                                      <w:marBottom w:val="0"/>
                                                                      <w:divBdr>
                                                                        <w:top w:val="none" w:sz="0" w:space="0" w:color="auto"/>
                                                                        <w:left w:val="none" w:sz="0" w:space="0" w:color="auto"/>
                                                                        <w:bottom w:val="none" w:sz="0" w:space="0" w:color="auto"/>
                                                                        <w:right w:val="none" w:sz="0" w:space="0" w:color="auto"/>
                                                                      </w:divBdr>
                                                                      <w:divsChild>
                                                                        <w:div w:id="1689985449">
                                                                          <w:marLeft w:val="0"/>
                                                                          <w:marRight w:val="0"/>
                                                                          <w:marTop w:val="0"/>
                                                                          <w:marBottom w:val="0"/>
                                                                          <w:divBdr>
                                                                            <w:top w:val="none" w:sz="0" w:space="0" w:color="auto"/>
                                                                            <w:left w:val="none" w:sz="0" w:space="0" w:color="auto"/>
                                                                            <w:bottom w:val="none" w:sz="0" w:space="0" w:color="auto"/>
                                                                            <w:right w:val="none" w:sz="0" w:space="0" w:color="auto"/>
                                                                          </w:divBdr>
                                                                          <w:divsChild>
                                                                            <w:div w:id="1052920656">
                                                                              <w:marLeft w:val="0"/>
                                                                              <w:marRight w:val="0"/>
                                                                              <w:marTop w:val="0"/>
                                                                              <w:marBottom w:val="0"/>
                                                                              <w:divBdr>
                                                                                <w:top w:val="none" w:sz="0" w:space="0" w:color="auto"/>
                                                                                <w:left w:val="none" w:sz="0" w:space="0" w:color="auto"/>
                                                                                <w:bottom w:val="none" w:sz="0" w:space="0" w:color="auto"/>
                                                                                <w:right w:val="none" w:sz="0" w:space="0" w:color="auto"/>
                                                                              </w:divBdr>
                                                                              <w:divsChild>
                                                                                <w:div w:id="419525439">
                                                                                  <w:marLeft w:val="0"/>
                                                                                  <w:marRight w:val="0"/>
                                                                                  <w:marTop w:val="0"/>
                                                                                  <w:marBottom w:val="0"/>
                                                                                  <w:divBdr>
                                                                                    <w:top w:val="none" w:sz="0" w:space="0" w:color="auto"/>
                                                                                    <w:left w:val="none" w:sz="0" w:space="0" w:color="auto"/>
                                                                                    <w:bottom w:val="none" w:sz="0" w:space="0" w:color="auto"/>
                                                                                    <w:right w:val="none" w:sz="0" w:space="0" w:color="auto"/>
                                                                                  </w:divBdr>
                                                                                  <w:divsChild>
                                                                                    <w:div w:id="118690474">
                                                                                      <w:marLeft w:val="0"/>
                                                                                      <w:marRight w:val="0"/>
                                                                                      <w:marTop w:val="0"/>
                                                                                      <w:marBottom w:val="0"/>
                                                                                      <w:divBdr>
                                                                                        <w:top w:val="none" w:sz="0" w:space="0" w:color="auto"/>
                                                                                        <w:left w:val="none" w:sz="0" w:space="0" w:color="auto"/>
                                                                                        <w:bottom w:val="none" w:sz="0" w:space="0" w:color="auto"/>
                                                                                        <w:right w:val="none" w:sz="0" w:space="0" w:color="auto"/>
                                                                                      </w:divBdr>
                                                                                      <w:divsChild>
                                                                                        <w:div w:id="805899442">
                                                                                          <w:marLeft w:val="0"/>
                                                                                          <w:marRight w:val="0"/>
                                                                                          <w:marTop w:val="0"/>
                                                                                          <w:marBottom w:val="0"/>
                                                                                          <w:divBdr>
                                                                                            <w:top w:val="none" w:sz="0" w:space="0" w:color="auto"/>
                                                                                            <w:left w:val="none" w:sz="0" w:space="0" w:color="auto"/>
                                                                                            <w:bottom w:val="none" w:sz="0" w:space="0" w:color="auto"/>
                                                                                            <w:right w:val="none" w:sz="0" w:space="0" w:color="auto"/>
                                                                                          </w:divBdr>
                                                                                          <w:divsChild>
                                                                                            <w:div w:id="1574730552">
                                                                                              <w:marLeft w:val="0"/>
                                                                                              <w:marRight w:val="0"/>
                                                                                              <w:marTop w:val="0"/>
                                                                                              <w:marBottom w:val="0"/>
                                                                                              <w:divBdr>
                                                                                                <w:top w:val="none" w:sz="0" w:space="0" w:color="auto"/>
                                                                                                <w:left w:val="none" w:sz="0" w:space="0" w:color="auto"/>
                                                                                                <w:bottom w:val="none" w:sz="0" w:space="0" w:color="auto"/>
                                                                                                <w:right w:val="none" w:sz="0" w:space="0" w:color="auto"/>
                                                                                              </w:divBdr>
                                                                                              <w:divsChild>
                                                                                                <w:div w:id="801189894">
                                                                                                  <w:marLeft w:val="0"/>
                                                                                                  <w:marRight w:val="0"/>
                                                                                                  <w:marTop w:val="0"/>
                                                                                                  <w:marBottom w:val="0"/>
                                                                                                  <w:divBdr>
                                                                                                    <w:top w:val="none" w:sz="0" w:space="0" w:color="auto"/>
                                                                                                    <w:left w:val="none" w:sz="0" w:space="0" w:color="auto"/>
                                                                                                    <w:bottom w:val="none" w:sz="0" w:space="0" w:color="auto"/>
                                                                                                    <w:right w:val="none" w:sz="0" w:space="0" w:color="auto"/>
                                                                                                  </w:divBdr>
                                                                                                </w:div>
                                                                                                <w:div w:id="1024600081">
                                                                                                  <w:marLeft w:val="0"/>
                                                                                                  <w:marRight w:val="0"/>
                                                                                                  <w:marTop w:val="0"/>
                                                                                                  <w:marBottom w:val="0"/>
                                                                                                  <w:divBdr>
                                                                                                    <w:top w:val="none" w:sz="0" w:space="0" w:color="auto"/>
                                                                                                    <w:left w:val="none" w:sz="0" w:space="0" w:color="auto"/>
                                                                                                    <w:bottom w:val="none" w:sz="0" w:space="0" w:color="auto"/>
                                                                                                    <w:right w:val="none" w:sz="0" w:space="0" w:color="auto"/>
                                                                                                  </w:divBdr>
                                                                                                  <w:divsChild>
                                                                                                    <w:div w:id="13114882">
                                                                                                      <w:marLeft w:val="700"/>
                                                                                                      <w:marRight w:val="0"/>
                                                                                                      <w:marTop w:val="0"/>
                                                                                                      <w:marBottom w:val="0"/>
                                                                                                      <w:divBdr>
                                                                                                        <w:top w:val="none" w:sz="0" w:space="0" w:color="auto"/>
                                                                                                        <w:left w:val="none" w:sz="0" w:space="0" w:color="auto"/>
                                                                                                        <w:bottom w:val="none" w:sz="0" w:space="0" w:color="auto"/>
                                                                                                        <w:right w:val="none" w:sz="0" w:space="0" w:color="auto"/>
                                                                                                      </w:divBdr>
                                                                                                      <w:divsChild>
                                                                                                        <w:div w:id="329522269">
                                                                                                          <w:marLeft w:val="0"/>
                                                                                                          <w:marRight w:val="195"/>
                                                                                                          <w:marTop w:val="0"/>
                                                                                                          <w:marBottom w:val="0"/>
                                                                                                          <w:divBdr>
                                                                                                            <w:top w:val="none" w:sz="0" w:space="0" w:color="auto"/>
                                                                                                            <w:left w:val="none" w:sz="0" w:space="0" w:color="auto"/>
                                                                                                            <w:bottom w:val="none" w:sz="0" w:space="0" w:color="auto"/>
                                                                                                            <w:right w:val="none" w:sz="0" w:space="0" w:color="auto"/>
                                                                                                          </w:divBdr>
                                                                                                          <w:divsChild>
                                                                                                            <w:div w:id="14962711">
                                                                                                              <w:marLeft w:val="0"/>
                                                                                                              <w:marRight w:val="0"/>
                                                                                                              <w:marTop w:val="0"/>
                                                                                                              <w:marBottom w:val="0"/>
                                                                                                              <w:divBdr>
                                                                                                                <w:top w:val="none" w:sz="0" w:space="0" w:color="auto"/>
                                                                                                                <w:left w:val="none" w:sz="0" w:space="0" w:color="auto"/>
                                                                                                                <w:bottom w:val="none" w:sz="0" w:space="0" w:color="auto"/>
                                                                                                                <w:right w:val="none" w:sz="0" w:space="0" w:color="auto"/>
                                                                                                              </w:divBdr>
                                                                                                            </w:div>
                                                                                                            <w:div w:id="864640586">
                                                                                                              <w:marLeft w:val="0"/>
                                                                                                              <w:marRight w:val="0"/>
                                                                                                              <w:marTop w:val="0"/>
                                                                                                              <w:marBottom w:val="0"/>
                                                                                                              <w:divBdr>
                                                                                                                <w:top w:val="none" w:sz="0" w:space="0" w:color="auto"/>
                                                                                                                <w:left w:val="none" w:sz="0" w:space="0" w:color="auto"/>
                                                                                                                <w:bottom w:val="none" w:sz="0" w:space="0" w:color="auto"/>
                                                                                                                <w:right w:val="none" w:sz="0" w:space="0" w:color="auto"/>
                                                                                                              </w:divBdr>
                                                                                                            </w:div>
                                                                                                          </w:divsChild>
                                                                                                        </w:div>
                                                                                                        <w:div w:id="1817188057">
                                                                                                          <w:marLeft w:val="0"/>
                                                                                                          <w:marRight w:val="0"/>
                                                                                                          <w:marTop w:val="0"/>
                                                                                                          <w:marBottom w:val="0"/>
                                                                                                          <w:divBdr>
                                                                                                            <w:top w:val="none" w:sz="0" w:space="0" w:color="auto"/>
                                                                                                            <w:left w:val="none" w:sz="0" w:space="0" w:color="auto"/>
                                                                                                            <w:bottom w:val="none" w:sz="0" w:space="0" w:color="auto"/>
                                                                                                            <w:right w:val="none" w:sz="0" w:space="0" w:color="auto"/>
                                                                                                          </w:divBdr>
                                                                                                          <w:divsChild>
                                                                                                            <w:div w:id="519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512097">
                                                                                  <w:marLeft w:val="0"/>
                                                                                  <w:marRight w:val="0"/>
                                                                                  <w:marTop w:val="0"/>
                                                                                  <w:marBottom w:val="0"/>
                                                                                  <w:divBdr>
                                                                                    <w:top w:val="none" w:sz="0" w:space="0" w:color="auto"/>
                                                                                    <w:left w:val="none" w:sz="0" w:space="0" w:color="auto"/>
                                                                                    <w:bottom w:val="none" w:sz="0" w:space="0" w:color="auto"/>
                                                                                    <w:right w:val="none" w:sz="0" w:space="0" w:color="auto"/>
                                                                                  </w:divBdr>
                                                                                  <w:divsChild>
                                                                                    <w:div w:id="552884759">
                                                                                      <w:marLeft w:val="0"/>
                                                                                      <w:marRight w:val="0"/>
                                                                                      <w:marTop w:val="0"/>
                                                                                      <w:marBottom w:val="0"/>
                                                                                      <w:divBdr>
                                                                                        <w:top w:val="none" w:sz="0" w:space="0" w:color="auto"/>
                                                                                        <w:left w:val="none" w:sz="0" w:space="0" w:color="auto"/>
                                                                                        <w:bottom w:val="none" w:sz="0" w:space="0" w:color="auto"/>
                                                                                        <w:right w:val="none" w:sz="0" w:space="0" w:color="auto"/>
                                                                                      </w:divBdr>
                                                                                      <w:divsChild>
                                                                                        <w:div w:id="379521295">
                                                                                          <w:marLeft w:val="240"/>
                                                                                          <w:marRight w:val="240"/>
                                                                                          <w:marTop w:val="0"/>
                                                                                          <w:marBottom w:val="0"/>
                                                                                          <w:divBdr>
                                                                                            <w:top w:val="none" w:sz="0" w:space="0" w:color="auto"/>
                                                                                            <w:left w:val="none" w:sz="0" w:space="0" w:color="auto"/>
                                                                                            <w:bottom w:val="none" w:sz="0" w:space="0" w:color="auto"/>
                                                                                            <w:right w:val="none" w:sz="0" w:space="0" w:color="auto"/>
                                                                                          </w:divBdr>
                                                                                          <w:divsChild>
                                                                                            <w:div w:id="1448965666">
                                                                                              <w:marLeft w:val="0"/>
                                                                                              <w:marRight w:val="0"/>
                                                                                              <w:marTop w:val="0"/>
                                                                                              <w:marBottom w:val="0"/>
                                                                                              <w:divBdr>
                                                                                                <w:top w:val="none" w:sz="0" w:space="0" w:color="auto"/>
                                                                                                <w:left w:val="none" w:sz="0" w:space="0" w:color="auto"/>
                                                                                                <w:bottom w:val="none" w:sz="0" w:space="0" w:color="auto"/>
                                                                                                <w:right w:val="none" w:sz="0" w:space="0" w:color="auto"/>
                                                                                              </w:divBdr>
                                                                                              <w:divsChild>
                                                                                                <w:div w:id="14041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490313">
      <w:bodyDiv w:val="1"/>
      <w:marLeft w:val="0"/>
      <w:marRight w:val="0"/>
      <w:marTop w:val="0"/>
      <w:marBottom w:val="0"/>
      <w:divBdr>
        <w:top w:val="none" w:sz="0" w:space="0" w:color="auto"/>
        <w:left w:val="none" w:sz="0" w:space="0" w:color="auto"/>
        <w:bottom w:val="none" w:sz="0" w:space="0" w:color="auto"/>
        <w:right w:val="none" w:sz="0" w:space="0" w:color="auto"/>
      </w:divBdr>
      <w:divsChild>
        <w:div w:id="477114047">
          <w:marLeft w:val="0"/>
          <w:marRight w:val="0"/>
          <w:marTop w:val="0"/>
          <w:marBottom w:val="0"/>
          <w:divBdr>
            <w:top w:val="none" w:sz="0" w:space="0" w:color="auto"/>
            <w:left w:val="none" w:sz="0" w:space="0" w:color="auto"/>
            <w:bottom w:val="none" w:sz="0" w:space="0" w:color="auto"/>
            <w:right w:val="none" w:sz="0" w:space="0" w:color="auto"/>
          </w:divBdr>
          <w:divsChild>
            <w:div w:id="220167658">
              <w:marLeft w:val="0"/>
              <w:marRight w:val="0"/>
              <w:marTop w:val="0"/>
              <w:marBottom w:val="180"/>
              <w:divBdr>
                <w:top w:val="none" w:sz="0" w:space="0" w:color="auto"/>
                <w:left w:val="none" w:sz="0" w:space="0" w:color="auto"/>
                <w:bottom w:val="single" w:sz="6" w:space="6" w:color="EEEEEE"/>
                <w:right w:val="none" w:sz="0" w:space="0" w:color="auto"/>
              </w:divBdr>
            </w:div>
          </w:divsChild>
        </w:div>
        <w:div w:id="1135181798">
          <w:marLeft w:val="1200"/>
          <w:marRight w:val="0"/>
          <w:marTop w:val="0"/>
          <w:marBottom w:val="0"/>
          <w:divBdr>
            <w:top w:val="none" w:sz="0" w:space="0" w:color="auto"/>
            <w:left w:val="none" w:sz="0" w:space="0" w:color="auto"/>
            <w:bottom w:val="none" w:sz="0" w:space="0" w:color="auto"/>
            <w:right w:val="none" w:sz="0" w:space="0" w:color="auto"/>
          </w:divBdr>
          <w:divsChild>
            <w:div w:id="928344623">
              <w:marLeft w:val="0"/>
              <w:marRight w:val="0"/>
              <w:marTop w:val="0"/>
              <w:marBottom w:val="0"/>
              <w:divBdr>
                <w:top w:val="none" w:sz="0" w:space="0" w:color="auto"/>
                <w:left w:val="none" w:sz="0" w:space="0" w:color="auto"/>
                <w:bottom w:val="none" w:sz="0" w:space="0" w:color="auto"/>
                <w:right w:val="none" w:sz="0" w:space="0" w:color="auto"/>
              </w:divBdr>
              <w:divsChild>
                <w:div w:id="63722922">
                  <w:marLeft w:val="0"/>
                  <w:marRight w:val="0"/>
                  <w:marTop w:val="0"/>
                  <w:marBottom w:val="450"/>
                  <w:divBdr>
                    <w:top w:val="none" w:sz="0" w:space="0" w:color="auto"/>
                    <w:left w:val="none" w:sz="0" w:space="0" w:color="auto"/>
                    <w:bottom w:val="single" w:sz="6" w:space="11" w:color="EEEEEE"/>
                    <w:right w:val="none" w:sz="0" w:space="0" w:color="auto"/>
                  </w:divBdr>
                  <w:divsChild>
                    <w:div w:id="2007055631">
                      <w:marLeft w:val="0"/>
                      <w:marRight w:val="0"/>
                      <w:marTop w:val="225"/>
                      <w:marBottom w:val="0"/>
                      <w:divBdr>
                        <w:top w:val="none" w:sz="0" w:space="0" w:color="auto"/>
                        <w:left w:val="none" w:sz="0" w:space="0" w:color="auto"/>
                        <w:bottom w:val="none" w:sz="0" w:space="0" w:color="auto"/>
                        <w:right w:val="none" w:sz="0" w:space="0" w:color="auto"/>
                      </w:divBdr>
                    </w:div>
                  </w:divsChild>
                </w:div>
                <w:div w:id="1149594860">
                  <w:marLeft w:val="0"/>
                  <w:marRight w:val="0"/>
                  <w:marTop w:val="0"/>
                  <w:marBottom w:val="0"/>
                  <w:divBdr>
                    <w:top w:val="none" w:sz="0" w:space="0" w:color="auto"/>
                    <w:left w:val="none" w:sz="0" w:space="0" w:color="auto"/>
                    <w:bottom w:val="none" w:sz="0" w:space="0" w:color="auto"/>
                    <w:right w:val="none" w:sz="0" w:space="0" w:color="auto"/>
                  </w:divBdr>
                  <w:divsChild>
                    <w:div w:id="566184300">
                      <w:marLeft w:val="900"/>
                      <w:marRight w:val="900"/>
                      <w:marTop w:val="0"/>
                      <w:marBottom w:val="0"/>
                      <w:divBdr>
                        <w:top w:val="none" w:sz="0" w:space="0" w:color="auto"/>
                        <w:left w:val="none" w:sz="0" w:space="0" w:color="auto"/>
                        <w:bottom w:val="none" w:sz="0" w:space="0" w:color="auto"/>
                        <w:right w:val="none" w:sz="0" w:space="0" w:color="auto"/>
                      </w:divBdr>
                      <w:divsChild>
                        <w:div w:id="517157724">
                          <w:marLeft w:val="0"/>
                          <w:marRight w:val="0"/>
                          <w:marTop w:val="240"/>
                          <w:marBottom w:val="240"/>
                          <w:divBdr>
                            <w:top w:val="single" w:sz="6" w:space="12" w:color="F5F5F5"/>
                            <w:left w:val="none" w:sz="0" w:space="0" w:color="auto"/>
                            <w:bottom w:val="single" w:sz="6" w:space="20" w:color="F5F5F5"/>
                            <w:right w:val="none" w:sz="0" w:space="0" w:color="auto"/>
                          </w:divBdr>
                          <w:divsChild>
                            <w:div w:id="796801269">
                              <w:marLeft w:val="0"/>
                              <w:marRight w:val="0"/>
                              <w:marTop w:val="0"/>
                              <w:marBottom w:val="0"/>
                              <w:divBdr>
                                <w:top w:val="none" w:sz="0" w:space="0" w:color="auto"/>
                                <w:left w:val="none" w:sz="0" w:space="0" w:color="auto"/>
                                <w:bottom w:val="none" w:sz="0" w:space="0" w:color="auto"/>
                                <w:right w:val="none" w:sz="0" w:space="0" w:color="auto"/>
                              </w:divBdr>
                              <w:divsChild>
                                <w:div w:id="19956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9502">
                          <w:marLeft w:val="0"/>
                          <w:marRight w:val="0"/>
                          <w:marTop w:val="240"/>
                          <w:marBottom w:val="240"/>
                          <w:divBdr>
                            <w:top w:val="single" w:sz="6" w:space="12" w:color="F5F5F5"/>
                            <w:left w:val="none" w:sz="0" w:space="0" w:color="auto"/>
                            <w:bottom w:val="single" w:sz="6" w:space="20" w:color="F5F5F5"/>
                            <w:right w:val="none" w:sz="0" w:space="0" w:color="auto"/>
                          </w:divBdr>
                          <w:divsChild>
                            <w:div w:id="1612127253">
                              <w:marLeft w:val="0"/>
                              <w:marRight w:val="0"/>
                              <w:marTop w:val="0"/>
                              <w:marBottom w:val="0"/>
                              <w:divBdr>
                                <w:top w:val="none" w:sz="0" w:space="0" w:color="auto"/>
                                <w:left w:val="none" w:sz="0" w:space="0" w:color="auto"/>
                                <w:bottom w:val="none" w:sz="0" w:space="0" w:color="auto"/>
                                <w:right w:val="none" w:sz="0" w:space="0" w:color="auto"/>
                              </w:divBdr>
                              <w:divsChild>
                                <w:div w:id="862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4470">
                          <w:marLeft w:val="0"/>
                          <w:marRight w:val="540"/>
                          <w:marTop w:val="0"/>
                          <w:marBottom w:val="240"/>
                          <w:divBdr>
                            <w:top w:val="none" w:sz="0" w:space="0" w:color="auto"/>
                            <w:left w:val="none" w:sz="0" w:space="0" w:color="auto"/>
                            <w:bottom w:val="none" w:sz="0" w:space="0" w:color="auto"/>
                            <w:right w:val="none" w:sz="0" w:space="0" w:color="auto"/>
                          </w:divBdr>
                          <w:divsChild>
                            <w:div w:id="1521703825">
                              <w:marLeft w:val="0"/>
                              <w:marRight w:val="0"/>
                              <w:marTop w:val="0"/>
                              <w:marBottom w:val="0"/>
                              <w:divBdr>
                                <w:top w:val="none" w:sz="0" w:space="0" w:color="auto"/>
                                <w:left w:val="none" w:sz="0" w:space="0" w:color="auto"/>
                                <w:bottom w:val="none" w:sz="0" w:space="0" w:color="auto"/>
                                <w:right w:val="none" w:sz="0" w:space="0" w:color="auto"/>
                              </w:divBdr>
                              <w:divsChild>
                                <w:div w:id="19414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643389">
          <w:marLeft w:val="0"/>
          <w:marRight w:val="0"/>
          <w:marTop w:val="0"/>
          <w:marBottom w:val="240"/>
          <w:divBdr>
            <w:top w:val="single" w:sz="6" w:space="4" w:color="EEEEEE"/>
            <w:left w:val="none" w:sz="0" w:space="0" w:color="auto"/>
            <w:bottom w:val="single" w:sz="6" w:space="4" w:color="EEEEEE"/>
            <w:right w:val="none" w:sz="0" w:space="0" w:color="auto"/>
          </w:divBdr>
          <w:divsChild>
            <w:div w:id="1420638775">
              <w:marLeft w:val="0"/>
              <w:marRight w:val="75"/>
              <w:marTop w:val="0"/>
              <w:marBottom w:val="0"/>
              <w:divBdr>
                <w:top w:val="none" w:sz="0" w:space="0" w:color="auto"/>
                <w:left w:val="none" w:sz="0" w:space="0" w:color="auto"/>
                <w:bottom w:val="none" w:sz="0" w:space="0" w:color="auto"/>
                <w:right w:val="none" w:sz="0" w:space="0" w:color="auto"/>
              </w:divBdr>
              <w:divsChild>
                <w:div w:id="42985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9766">
          <w:marLeft w:val="0"/>
          <w:marRight w:val="0"/>
          <w:marTop w:val="0"/>
          <w:marBottom w:val="0"/>
          <w:divBdr>
            <w:top w:val="none" w:sz="0" w:space="0" w:color="auto"/>
            <w:left w:val="none" w:sz="0" w:space="0" w:color="auto"/>
            <w:bottom w:val="none" w:sz="0" w:space="0" w:color="auto"/>
            <w:right w:val="none" w:sz="0" w:space="0" w:color="auto"/>
          </w:divBdr>
          <w:divsChild>
            <w:div w:id="16618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5595">
      <w:bodyDiv w:val="1"/>
      <w:marLeft w:val="0"/>
      <w:marRight w:val="0"/>
      <w:marTop w:val="0"/>
      <w:marBottom w:val="0"/>
      <w:divBdr>
        <w:top w:val="none" w:sz="0" w:space="0" w:color="auto"/>
        <w:left w:val="none" w:sz="0" w:space="0" w:color="auto"/>
        <w:bottom w:val="none" w:sz="0" w:space="0" w:color="auto"/>
        <w:right w:val="none" w:sz="0" w:space="0" w:color="auto"/>
      </w:divBdr>
    </w:div>
    <w:div w:id="944769730">
      <w:bodyDiv w:val="1"/>
      <w:marLeft w:val="0"/>
      <w:marRight w:val="0"/>
      <w:marTop w:val="0"/>
      <w:marBottom w:val="0"/>
      <w:divBdr>
        <w:top w:val="none" w:sz="0" w:space="0" w:color="auto"/>
        <w:left w:val="none" w:sz="0" w:space="0" w:color="auto"/>
        <w:bottom w:val="none" w:sz="0" w:space="0" w:color="auto"/>
        <w:right w:val="none" w:sz="0" w:space="0" w:color="auto"/>
      </w:divBdr>
      <w:divsChild>
        <w:div w:id="1519545296">
          <w:marLeft w:val="0"/>
          <w:marRight w:val="0"/>
          <w:marTop w:val="0"/>
          <w:marBottom w:val="0"/>
          <w:divBdr>
            <w:top w:val="none" w:sz="0" w:space="0" w:color="auto"/>
            <w:left w:val="none" w:sz="0" w:space="0" w:color="auto"/>
            <w:bottom w:val="none" w:sz="0" w:space="0" w:color="auto"/>
            <w:right w:val="none" w:sz="0" w:space="0" w:color="auto"/>
          </w:divBdr>
          <w:divsChild>
            <w:div w:id="13845414">
              <w:marLeft w:val="0"/>
              <w:marRight w:val="0"/>
              <w:marTop w:val="0"/>
              <w:marBottom w:val="225"/>
              <w:divBdr>
                <w:top w:val="none" w:sz="0" w:space="0" w:color="auto"/>
                <w:left w:val="none" w:sz="0" w:space="0" w:color="auto"/>
                <w:bottom w:val="none" w:sz="0" w:space="0" w:color="auto"/>
                <w:right w:val="none" w:sz="0" w:space="0" w:color="auto"/>
              </w:divBdr>
              <w:divsChild>
                <w:div w:id="96680377">
                  <w:marLeft w:val="0"/>
                  <w:marRight w:val="0"/>
                  <w:marTop w:val="0"/>
                  <w:marBottom w:val="0"/>
                  <w:divBdr>
                    <w:top w:val="none" w:sz="0" w:space="0" w:color="auto"/>
                    <w:left w:val="none" w:sz="0" w:space="0" w:color="auto"/>
                    <w:bottom w:val="none" w:sz="0" w:space="0" w:color="auto"/>
                    <w:right w:val="none" w:sz="0" w:space="0" w:color="auto"/>
                  </w:divBdr>
                  <w:divsChild>
                    <w:div w:id="1424455675">
                      <w:marLeft w:val="0"/>
                      <w:marRight w:val="0"/>
                      <w:marTop w:val="0"/>
                      <w:marBottom w:val="0"/>
                      <w:divBdr>
                        <w:top w:val="none" w:sz="0" w:space="0" w:color="auto"/>
                        <w:left w:val="none" w:sz="0" w:space="0" w:color="auto"/>
                        <w:bottom w:val="none" w:sz="0" w:space="0" w:color="auto"/>
                        <w:right w:val="none" w:sz="0" w:space="0" w:color="auto"/>
                      </w:divBdr>
                      <w:divsChild>
                        <w:div w:id="1636763310">
                          <w:marLeft w:val="0"/>
                          <w:marRight w:val="0"/>
                          <w:marTop w:val="0"/>
                          <w:marBottom w:val="0"/>
                          <w:divBdr>
                            <w:top w:val="none" w:sz="0" w:space="0" w:color="auto"/>
                            <w:left w:val="none" w:sz="0" w:space="0" w:color="auto"/>
                            <w:bottom w:val="none" w:sz="0" w:space="0" w:color="auto"/>
                            <w:right w:val="none" w:sz="0" w:space="0" w:color="auto"/>
                          </w:divBdr>
                          <w:divsChild>
                            <w:div w:id="984818132">
                              <w:marLeft w:val="0"/>
                              <w:marRight w:val="0"/>
                              <w:marTop w:val="0"/>
                              <w:marBottom w:val="0"/>
                              <w:divBdr>
                                <w:top w:val="none" w:sz="0" w:space="0" w:color="auto"/>
                                <w:left w:val="none" w:sz="0" w:space="0" w:color="auto"/>
                                <w:bottom w:val="none" w:sz="0" w:space="0" w:color="auto"/>
                                <w:right w:val="none" w:sz="0" w:space="0" w:color="auto"/>
                              </w:divBdr>
                              <w:divsChild>
                                <w:div w:id="425345924">
                                  <w:marLeft w:val="0"/>
                                  <w:marRight w:val="0"/>
                                  <w:marTop w:val="0"/>
                                  <w:marBottom w:val="0"/>
                                  <w:divBdr>
                                    <w:top w:val="none" w:sz="0" w:space="0" w:color="auto"/>
                                    <w:left w:val="none" w:sz="0" w:space="0" w:color="auto"/>
                                    <w:bottom w:val="none" w:sz="0" w:space="0" w:color="auto"/>
                                    <w:right w:val="none" w:sz="0" w:space="0" w:color="auto"/>
                                  </w:divBdr>
                                  <w:divsChild>
                                    <w:div w:id="75441192">
                                      <w:marLeft w:val="0"/>
                                      <w:marRight w:val="0"/>
                                      <w:marTop w:val="240"/>
                                      <w:marBottom w:val="240"/>
                                      <w:divBdr>
                                        <w:top w:val="none" w:sz="0" w:space="0" w:color="auto"/>
                                        <w:left w:val="none" w:sz="0" w:space="0" w:color="auto"/>
                                        <w:bottom w:val="none" w:sz="0" w:space="0" w:color="auto"/>
                                        <w:right w:val="none" w:sz="0" w:space="0" w:color="auto"/>
                                      </w:divBdr>
                                      <w:divsChild>
                                        <w:div w:id="268972492">
                                          <w:marLeft w:val="0"/>
                                          <w:marRight w:val="0"/>
                                          <w:marTop w:val="0"/>
                                          <w:marBottom w:val="0"/>
                                          <w:divBdr>
                                            <w:top w:val="none" w:sz="0" w:space="0" w:color="auto"/>
                                            <w:left w:val="none" w:sz="0" w:space="0" w:color="auto"/>
                                            <w:bottom w:val="none" w:sz="0" w:space="0" w:color="auto"/>
                                            <w:right w:val="none" w:sz="0" w:space="0" w:color="auto"/>
                                          </w:divBdr>
                                          <w:divsChild>
                                            <w:div w:id="2131849451">
                                              <w:marLeft w:val="0"/>
                                              <w:marRight w:val="0"/>
                                              <w:marTop w:val="0"/>
                                              <w:marBottom w:val="0"/>
                                              <w:divBdr>
                                                <w:top w:val="none" w:sz="0" w:space="0" w:color="auto"/>
                                                <w:left w:val="none" w:sz="0" w:space="0" w:color="auto"/>
                                                <w:bottom w:val="none" w:sz="0" w:space="0" w:color="auto"/>
                                                <w:right w:val="none" w:sz="0" w:space="0" w:color="auto"/>
                                              </w:divBdr>
                                              <w:divsChild>
                                                <w:div w:id="751509980">
                                                  <w:marLeft w:val="0"/>
                                                  <w:marRight w:val="0"/>
                                                  <w:marTop w:val="0"/>
                                                  <w:marBottom w:val="0"/>
                                                  <w:divBdr>
                                                    <w:top w:val="none" w:sz="0" w:space="0" w:color="auto"/>
                                                    <w:left w:val="none" w:sz="0" w:space="0" w:color="auto"/>
                                                    <w:bottom w:val="none" w:sz="0" w:space="0" w:color="auto"/>
                                                    <w:right w:val="none" w:sz="0" w:space="0" w:color="auto"/>
                                                  </w:divBdr>
                                                  <w:divsChild>
                                                    <w:div w:id="167604146">
                                                      <w:marLeft w:val="0"/>
                                                      <w:marRight w:val="0"/>
                                                      <w:marTop w:val="0"/>
                                                      <w:marBottom w:val="0"/>
                                                      <w:divBdr>
                                                        <w:top w:val="none" w:sz="0" w:space="0" w:color="auto"/>
                                                        <w:left w:val="none" w:sz="0" w:space="0" w:color="auto"/>
                                                        <w:bottom w:val="none" w:sz="0" w:space="0" w:color="auto"/>
                                                        <w:right w:val="none" w:sz="0" w:space="0" w:color="auto"/>
                                                      </w:divBdr>
                                                      <w:divsChild>
                                                        <w:div w:id="10195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732389">
                                          <w:marLeft w:val="0"/>
                                          <w:marRight w:val="0"/>
                                          <w:marTop w:val="0"/>
                                          <w:marBottom w:val="0"/>
                                          <w:divBdr>
                                            <w:top w:val="none" w:sz="0" w:space="0" w:color="auto"/>
                                            <w:left w:val="none" w:sz="0" w:space="0" w:color="auto"/>
                                            <w:bottom w:val="none" w:sz="0" w:space="0" w:color="auto"/>
                                            <w:right w:val="none" w:sz="0" w:space="0" w:color="auto"/>
                                          </w:divBdr>
                                          <w:divsChild>
                                            <w:div w:id="1537424254">
                                              <w:marLeft w:val="0"/>
                                              <w:marRight w:val="0"/>
                                              <w:marTop w:val="0"/>
                                              <w:marBottom w:val="0"/>
                                              <w:divBdr>
                                                <w:top w:val="none" w:sz="0" w:space="0" w:color="auto"/>
                                                <w:left w:val="none" w:sz="0" w:space="0" w:color="auto"/>
                                                <w:bottom w:val="none" w:sz="0" w:space="0" w:color="auto"/>
                                                <w:right w:val="none" w:sz="0" w:space="0" w:color="auto"/>
                                              </w:divBdr>
                                              <w:divsChild>
                                                <w:div w:id="340160842">
                                                  <w:marLeft w:val="0"/>
                                                  <w:marRight w:val="0"/>
                                                  <w:marTop w:val="0"/>
                                                  <w:marBottom w:val="0"/>
                                                  <w:divBdr>
                                                    <w:top w:val="none" w:sz="0" w:space="0" w:color="auto"/>
                                                    <w:left w:val="none" w:sz="0" w:space="0" w:color="auto"/>
                                                    <w:bottom w:val="none" w:sz="0" w:space="0" w:color="auto"/>
                                                    <w:right w:val="none" w:sz="0" w:space="0" w:color="auto"/>
                                                  </w:divBdr>
                                                  <w:divsChild>
                                                    <w:div w:id="1947498942">
                                                      <w:marLeft w:val="0"/>
                                                      <w:marRight w:val="0"/>
                                                      <w:marTop w:val="0"/>
                                                      <w:marBottom w:val="0"/>
                                                      <w:divBdr>
                                                        <w:top w:val="none" w:sz="0" w:space="0" w:color="auto"/>
                                                        <w:left w:val="none" w:sz="0" w:space="0" w:color="auto"/>
                                                        <w:bottom w:val="none" w:sz="0" w:space="0" w:color="auto"/>
                                                        <w:right w:val="none" w:sz="0" w:space="0" w:color="auto"/>
                                                      </w:divBdr>
                                                      <w:divsChild>
                                                        <w:div w:id="1291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73044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58273466">
              <w:marLeft w:val="0"/>
              <w:marRight w:val="0"/>
              <w:marTop w:val="120"/>
              <w:marBottom w:val="120"/>
              <w:divBdr>
                <w:top w:val="none" w:sz="0" w:space="0" w:color="auto"/>
                <w:left w:val="none" w:sz="0" w:space="0" w:color="auto"/>
                <w:bottom w:val="none" w:sz="0" w:space="0" w:color="auto"/>
                <w:right w:val="none" w:sz="0" w:space="0" w:color="auto"/>
              </w:divBdr>
              <w:divsChild>
                <w:div w:id="510990320">
                  <w:marLeft w:val="0"/>
                  <w:marRight w:val="0"/>
                  <w:marTop w:val="0"/>
                  <w:marBottom w:val="0"/>
                  <w:divBdr>
                    <w:top w:val="none" w:sz="0" w:space="0" w:color="auto"/>
                    <w:left w:val="none" w:sz="0" w:space="0" w:color="auto"/>
                    <w:bottom w:val="none" w:sz="0" w:space="0" w:color="auto"/>
                    <w:right w:val="none" w:sz="0" w:space="0" w:color="auto"/>
                  </w:divBdr>
                  <w:divsChild>
                    <w:div w:id="7359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771813">
      <w:bodyDiv w:val="1"/>
      <w:marLeft w:val="0"/>
      <w:marRight w:val="0"/>
      <w:marTop w:val="0"/>
      <w:marBottom w:val="0"/>
      <w:divBdr>
        <w:top w:val="none" w:sz="0" w:space="0" w:color="auto"/>
        <w:left w:val="none" w:sz="0" w:space="0" w:color="auto"/>
        <w:bottom w:val="none" w:sz="0" w:space="0" w:color="auto"/>
        <w:right w:val="none" w:sz="0" w:space="0" w:color="auto"/>
      </w:divBdr>
      <w:divsChild>
        <w:div w:id="362749442">
          <w:marLeft w:val="0"/>
          <w:marRight w:val="0"/>
          <w:marTop w:val="0"/>
          <w:marBottom w:val="0"/>
          <w:divBdr>
            <w:top w:val="none" w:sz="0" w:space="0" w:color="auto"/>
            <w:left w:val="none" w:sz="0" w:space="0" w:color="auto"/>
            <w:bottom w:val="none" w:sz="0" w:space="0" w:color="auto"/>
            <w:right w:val="none" w:sz="0" w:space="0" w:color="auto"/>
          </w:divBdr>
          <w:divsChild>
            <w:div w:id="1056321143">
              <w:marLeft w:val="0"/>
              <w:marRight w:val="0"/>
              <w:marTop w:val="0"/>
              <w:marBottom w:val="180"/>
              <w:divBdr>
                <w:top w:val="none" w:sz="0" w:space="0" w:color="auto"/>
                <w:left w:val="none" w:sz="0" w:space="0" w:color="auto"/>
                <w:bottom w:val="single" w:sz="6" w:space="6" w:color="EEEEEE"/>
                <w:right w:val="none" w:sz="0" w:space="0" w:color="auto"/>
              </w:divBdr>
            </w:div>
          </w:divsChild>
        </w:div>
        <w:div w:id="1012487135">
          <w:marLeft w:val="0"/>
          <w:marRight w:val="0"/>
          <w:marTop w:val="0"/>
          <w:marBottom w:val="240"/>
          <w:divBdr>
            <w:top w:val="single" w:sz="6" w:space="4" w:color="EEEEEE"/>
            <w:left w:val="none" w:sz="0" w:space="0" w:color="auto"/>
            <w:bottom w:val="single" w:sz="6" w:space="4" w:color="EEEEEE"/>
            <w:right w:val="none" w:sz="0" w:space="0" w:color="auto"/>
          </w:divBdr>
          <w:divsChild>
            <w:div w:id="1625892144">
              <w:marLeft w:val="0"/>
              <w:marRight w:val="75"/>
              <w:marTop w:val="0"/>
              <w:marBottom w:val="0"/>
              <w:divBdr>
                <w:top w:val="none" w:sz="0" w:space="0" w:color="auto"/>
                <w:left w:val="none" w:sz="0" w:space="0" w:color="auto"/>
                <w:bottom w:val="none" w:sz="0" w:space="0" w:color="auto"/>
                <w:right w:val="none" w:sz="0" w:space="0" w:color="auto"/>
              </w:divBdr>
              <w:divsChild>
                <w:div w:id="346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0219">
          <w:marLeft w:val="0"/>
          <w:marRight w:val="0"/>
          <w:marTop w:val="0"/>
          <w:marBottom w:val="0"/>
          <w:divBdr>
            <w:top w:val="none" w:sz="0" w:space="0" w:color="auto"/>
            <w:left w:val="none" w:sz="0" w:space="0" w:color="auto"/>
            <w:bottom w:val="none" w:sz="0" w:space="0" w:color="auto"/>
            <w:right w:val="none" w:sz="0" w:space="0" w:color="auto"/>
          </w:divBdr>
          <w:divsChild>
            <w:div w:id="1970625468">
              <w:marLeft w:val="0"/>
              <w:marRight w:val="0"/>
              <w:marTop w:val="0"/>
              <w:marBottom w:val="0"/>
              <w:divBdr>
                <w:top w:val="none" w:sz="0" w:space="0" w:color="auto"/>
                <w:left w:val="none" w:sz="0" w:space="0" w:color="auto"/>
                <w:bottom w:val="none" w:sz="0" w:space="0" w:color="auto"/>
                <w:right w:val="none" w:sz="0" w:space="0" w:color="auto"/>
              </w:divBdr>
            </w:div>
          </w:divsChild>
        </w:div>
        <w:div w:id="1760250593">
          <w:marLeft w:val="1200"/>
          <w:marRight w:val="0"/>
          <w:marTop w:val="0"/>
          <w:marBottom w:val="0"/>
          <w:divBdr>
            <w:top w:val="none" w:sz="0" w:space="0" w:color="auto"/>
            <w:left w:val="none" w:sz="0" w:space="0" w:color="auto"/>
            <w:bottom w:val="none" w:sz="0" w:space="0" w:color="auto"/>
            <w:right w:val="none" w:sz="0" w:space="0" w:color="auto"/>
          </w:divBdr>
          <w:divsChild>
            <w:div w:id="887716959">
              <w:marLeft w:val="0"/>
              <w:marRight w:val="0"/>
              <w:marTop w:val="0"/>
              <w:marBottom w:val="0"/>
              <w:divBdr>
                <w:top w:val="none" w:sz="0" w:space="0" w:color="auto"/>
                <w:left w:val="none" w:sz="0" w:space="0" w:color="auto"/>
                <w:bottom w:val="none" w:sz="0" w:space="0" w:color="auto"/>
                <w:right w:val="none" w:sz="0" w:space="0" w:color="auto"/>
              </w:divBdr>
              <w:divsChild>
                <w:div w:id="840386854">
                  <w:marLeft w:val="0"/>
                  <w:marRight w:val="0"/>
                  <w:marTop w:val="0"/>
                  <w:marBottom w:val="450"/>
                  <w:divBdr>
                    <w:top w:val="none" w:sz="0" w:space="0" w:color="auto"/>
                    <w:left w:val="none" w:sz="0" w:space="0" w:color="auto"/>
                    <w:bottom w:val="single" w:sz="6" w:space="11" w:color="EEEEEE"/>
                    <w:right w:val="none" w:sz="0" w:space="0" w:color="auto"/>
                  </w:divBdr>
                  <w:divsChild>
                    <w:div w:id="1124158324">
                      <w:marLeft w:val="0"/>
                      <w:marRight w:val="0"/>
                      <w:marTop w:val="225"/>
                      <w:marBottom w:val="0"/>
                      <w:divBdr>
                        <w:top w:val="none" w:sz="0" w:space="0" w:color="auto"/>
                        <w:left w:val="none" w:sz="0" w:space="0" w:color="auto"/>
                        <w:bottom w:val="none" w:sz="0" w:space="0" w:color="auto"/>
                        <w:right w:val="none" w:sz="0" w:space="0" w:color="auto"/>
                      </w:divBdr>
                    </w:div>
                  </w:divsChild>
                </w:div>
                <w:div w:id="1402945145">
                  <w:marLeft w:val="0"/>
                  <w:marRight w:val="0"/>
                  <w:marTop w:val="0"/>
                  <w:marBottom w:val="0"/>
                  <w:divBdr>
                    <w:top w:val="none" w:sz="0" w:space="0" w:color="auto"/>
                    <w:left w:val="none" w:sz="0" w:space="0" w:color="auto"/>
                    <w:bottom w:val="none" w:sz="0" w:space="0" w:color="auto"/>
                    <w:right w:val="none" w:sz="0" w:space="0" w:color="auto"/>
                  </w:divBdr>
                  <w:divsChild>
                    <w:div w:id="1926910657">
                      <w:marLeft w:val="900"/>
                      <w:marRight w:val="900"/>
                      <w:marTop w:val="0"/>
                      <w:marBottom w:val="0"/>
                      <w:divBdr>
                        <w:top w:val="none" w:sz="0" w:space="0" w:color="auto"/>
                        <w:left w:val="none" w:sz="0" w:space="0" w:color="auto"/>
                        <w:bottom w:val="none" w:sz="0" w:space="0" w:color="auto"/>
                        <w:right w:val="none" w:sz="0" w:space="0" w:color="auto"/>
                      </w:divBdr>
                      <w:divsChild>
                        <w:div w:id="353069750">
                          <w:marLeft w:val="0"/>
                          <w:marRight w:val="540"/>
                          <w:marTop w:val="0"/>
                          <w:marBottom w:val="240"/>
                          <w:divBdr>
                            <w:top w:val="none" w:sz="0" w:space="0" w:color="auto"/>
                            <w:left w:val="none" w:sz="0" w:space="0" w:color="auto"/>
                            <w:bottom w:val="none" w:sz="0" w:space="0" w:color="auto"/>
                            <w:right w:val="none" w:sz="0" w:space="0" w:color="auto"/>
                          </w:divBdr>
                          <w:divsChild>
                            <w:div w:id="1165125139">
                              <w:marLeft w:val="0"/>
                              <w:marRight w:val="0"/>
                              <w:marTop w:val="0"/>
                              <w:marBottom w:val="0"/>
                              <w:divBdr>
                                <w:top w:val="none" w:sz="0" w:space="0" w:color="auto"/>
                                <w:left w:val="none" w:sz="0" w:space="0" w:color="auto"/>
                                <w:bottom w:val="none" w:sz="0" w:space="0" w:color="auto"/>
                                <w:right w:val="none" w:sz="0" w:space="0" w:color="auto"/>
                              </w:divBdr>
                              <w:divsChild>
                                <w:div w:id="1446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204410">
      <w:bodyDiv w:val="1"/>
      <w:marLeft w:val="0"/>
      <w:marRight w:val="0"/>
      <w:marTop w:val="0"/>
      <w:marBottom w:val="0"/>
      <w:divBdr>
        <w:top w:val="none" w:sz="0" w:space="0" w:color="auto"/>
        <w:left w:val="none" w:sz="0" w:space="0" w:color="auto"/>
        <w:bottom w:val="none" w:sz="0" w:space="0" w:color="auto"/>
        <w:right w:val="none" w:sz="0" w:space="0" w:color="auto"/>
      </w:divBdr>
      <w:divsChild>
        <w:div w:id="179198190">
          <w:marLeft w:val="0"/>
          <w:marRight w:val="0"/>
          <w:marTop w:val="0"/>
          <w:marBottom w:val="240"/>
          <w:divBdr>
            <w:top w:val="none" w:sz="0" w:space="0" w:color="auto"/>
            <w:left w:val="none" w:sz="0" w:space="0" w:color="auto"/>
            <w:bottom w:val="none" w:sz="0" w:space="0" w:color="auto"/>
            <w:right w:val="none" w:sz="0" w:space="0" w:color="auto"/>
          </w:divBdr>
          <w:divsChild>
            <w:div w:id="956251824">
              <w:marLeft w:val="0"/>
              <w:marRight w:val="75"/>
              <w:marTop w:val="0"/>
              <w:marBottom w:val="0"/>
              <w:divBdr>
                <w:top w:val="single" w:sz="6" w:space="0" w:color="EEEEEE"/>
                <w:left w:val="none" w:sz="0" w:space="0" w:color="auto"/>
                <w:bottom w:val="single" w:sz="6" w:space="0" w:color="EEEEEE"/>
                <w:right w:val="none" w:sz="0" w:space="0" w:color="auto"/>
              </w:divBdr>
              <w:divsChild>
                <w:div w:id="3325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5823">
          <w:marLeft w:val="0"/>
          <w:marRight w:val="0"/>
          <w:marTop w:val="0"/>
          <w:marBottom w:val="0"/>
          <w:divBdr>
            <w:top w:val="none" w:sz="0" w:space="0" w:color="auto"/>
            <w:left w:val="none" w:sz="0" w:space="0" w:color="auto"/>
            <w:bottom w:val="none" w:sz="0" w:space="0" w:color="auto"/>
            <w:right w:val="none" w:sz="0" w:space="0" w:color="auto"/>
          </w:divBdr>
        </w:div>
        <w:div w:id="1157497047">
          <w:marLeft w:val="0"/>
          <w:marRight w:val="0"/>
          <w:marTop w:val="0"/>
          <w:marBottom w:val="0"/>
          <w:divBdr>
            <w:top w:val="none" w:sz="0" w:space="0" w:color="auto"/>
            <w:left w:val="none" w:sz="0" w:space="0" w:color="auto"/>
            <w:bottom w:val="none" w:sz="0" w:space="0" w:color="auto"/>
            <w:right w:val="none" w:sz="0" w:space="0" w:color="auto"/>
          </w:divBdr>
          <w:divsChild>
            <w:div w:id="741755427">
              <w:marLeft w:val="840"/>
              <w:marRight w:val="0"/>
              <w:marTop w:val="0"/>
              <w:marBottom w:val="0"/>
              <w:divBdr>
                <w:top w:val="none" w:sz="0" w:space="0" w:color="auto"/>
                <w:left w:val="none" w:sz="0" w:space="0" w:color="auto"/>
                <w:bottom w:val="none" w:sz="0" w:space="0" w:color="auto"/>
                <w:right w:val="none" w:sz="0" w:space="0" w:color="auto"/>
              </w:divBdr>
              <w:divsChild>
                <w:div w:id="633877265">
                  <w:marLeft w:val="540"/>
                  <w:marRight w:val="0"/>
                  <w:marTop w:val="0"/>
                  <w:marBottom w:val="240"/>
                  <w:divBdr>
                    <w:top w:val="none" w:sz="0" w:space="0" w:color="auto"/>
                    <w:left w:val="none" w:sz="0" w:space="0" w:color="auto"/>
                    <w:bottom w:val="none" w:sz="0" w:space="0" w:color="auto"/>
                    <w:right w:val="none" w:sz="0" w:space="0" w:color="auto"/>
                  </w:divBdr>
                  <w:divsChild>
                    <w:div w:id="1293559121">
                      <w:marLeft w:val="0"/>
                      <w:marRight w:val="0"/>
                      <w:marTop w:val="0"/>
                      <w:marBottom w:val="0"/>
                      <w:divBdr>
                        <w:top w:val="none" w:sz="0" w:space="0" w:color="auto"/>
                        <w:left w:val="none" w:sz="0" w:space="0" w:color="auto"/>
                        <w:bottom w:val="none" w:sz="0" w:space="0" w:color="auto"/>
                        <w:right w:val="none" w:sz="0" w:space="0" w:color="auto"/>
                      </w:divBdr>
                    </w:div>
                  </w:divsChild>
                </w:div>
                <w:div w:id="1108622572">
                  <w:marLeft w:val="0"/>
                  <w:marRight w:val="0"/>
                  <w:marTop w:val="240"/>
                  <w:marBottom w:val="240"/>
                  <w:divBdr>
                    <w:top w:val="none" w:sz="0" w:space="0" w:color="auto"/>
                    <w:left w:val="none" w:sz="0" w:space="0" w:color="auto"/>
                    <w:bottom w:val="none" w:sz="0" w:space="0" w:color="auto"/>
                    <w:right w:val="none" w:sz="0" w:space="0" w:color="auto"/>
                  </w:divBdr>
                  <w:divsChild>
                    <w:div w:id="172360097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49501417">
                              <w:marLeft w:val="0"/>
                              <w:marRight w:val="0"/>
                              <w:marTop w:val="0"/>
                              <w:marBottom w:val="0"/>
                              <w:divBdr>
                                <w:top w:val="none" w:sz="0" w:space="0" w:color="auto"/>
                                <w:left w:val="none" w:sz="0" w:space="0" w:color="auto"/>
                                <w:bottom w:val="none" w:sz="0" w:space="0" w:color="auto"/>
                                <w:right w:val="none" w:sz="0" w:space="0" w:color="auto"/>
                              </w:divBdr>
                              <w:divsChild>
                                <w:div w:id="2397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3001">
                  <w:marLeft w:val="0"/>
                  <w:marRight w:val="0"/>
                  <w:marTop w:val="240"/>
                  <w:marBottom w:val="240"/>
                  <w:divBdr>
                    <w:top w:val="single" w:sz="6" w:space="12" w:color="F5F5F5"/>
                    <w:left w:val="none" w:sz="0" w:space="0" w:color="auto"/>
                    <w:bottom w:val="single" w:sz="6" w:space="20" w:color="F5F5F5"/>
                    <w:right w:val="none" w:sz="0" w:space="0" w:color="auto"/>
                  </w:divBdr>
                  <w:divsChild>
                    <w:div w:id="5060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70713">
              <w:marLeft w:val="840"/>
              <w:marRight w:val="0"/>
              <w:marTop w:val="0"/>
              <w:marBottom w:val="240"/>
              <w:divBdr>
                <w:top w:val="none" w:sz="0" w:space="0" w:color="auto"/>
                <w:left w:val="none" w:sz="0" w:space="0" w:color="auto"/>
                <w:bottom w:val="single" w:sz="6" w:space="11" w:color="EEEEEE"/>
                <w:right w:val="none" w:sz="0" w:space="0" w:color="auto"/>
              </w:divBdr>
              <w:divsChild>
                <w:div w:id="9766466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2478583">
          <w:marLeft w:val="0"/>
          <w:marRight w:val="0"/>
          <w:marTop w:val="0"/>
          <w:marBottom w:val="180"/>
          <w:divBdr>
            <w:top w:val="none" w:sz="0" w:space="0" w:color="auto"/>
            <w:left w:val="none" w:sz="0" w:space="0" w:color="auto"/>
            <w:bottom w:val="single" w:sz="6" w:space="6" w:color="EEEEEE"/>
            <w:right w:val="none" w:sz="0" w:space="0" w:color="auto"/>
          </w:divBdr>
        </w:div>
      </w:divsChild>
    </w:div>
    <w:div w:id="949893933">
      <w:bodyDiv w:val="1"/>
      <w:marLeft w:val="0"/>
      <w:marRight w:val="0"/>
      <w:marTop w:val="0"/>
      <w:marBottom w:val="0"/>
      <w:divBdr>
        <w:top w:val="none" w:sz="0" w:space="0" w:color="auto"/>
        <w:left w:val="none" w:sz="0" w:space="0" w:color="auto"/>
        <w:bottom w:val="none" w:sz="0" w:space="0" w:color="auto"/>
        <w:right w:val="none" w:sz="0" w:space="0" w:color="auto"/>
      </w:divBdr>
    </w:div>
    <w:div w:id="950627110">
      <w:bodyDiv w:val="1"/>
      <w:marLeft w:val="0"/>
      <w:marRight w:val="0"/>
      <w:marTop w:val="0"/>
      <w:marBottom w:val="0"/>
      <w:divBdr>
        <w:top w:val="none" w:sz="0" w:space="0" w:color="auto"/>
        <w:left w:val="none" w:sz="0" w:space="0" w:color="auto"/>
        <w:bottom w:val="none" w:sz="0" w:space="0" w:color="auto"/>
        <w:right w:val="none" w:sz="0" w:space="0" w:color="auto"/>
      </w:divBdr>
      <w:divsChild>
        <w:div w:id="616835460">
          <w:marLeft w:val="1200"/>
          <w:marRight w:val="0"/>
          <w:marTop w:val="0"/>
          <w:marBottom w:val="0"/>
          <w:divBdr>
            <w:top w:val="none" w:sz="0" w:space="0" w:color="auto"/>
            <w:left w:val="none" w:sz="0" w:space="0" w:color="auto"/>
            <w:bottom w:val="none" w:sz="0" w:space="0" w:color="auto"/>
            <w:right w:val="none" w:sz="0" w:space="0" w:color="auto"/>
          </w:divBdr>
          <w:divsChild>
            <w:div w:id="1143157681">
              <w:marLeft w:val="0"/>
              <w:marRight w:val="0"/>
              <w:marTop w:val="0"/>
              <w:marBottom w:val="0"/>
              <w:divBdr>
                <w:top w:val="none" w:sz="0" w:space="0" w:color="auto"/>
                <w:left w:val="none" w:sz="0" w:space="0" w:color="auto"/>
                <w:bottom w:val="none" w:sz="0" w:space="0" w:color="auto"/>
                <w:right w:val="none" w:sz="0" w:space="0" w:color="auto"/>
              </w:divBdr>
              <w:divsChild>
                <w:div w:id="456919846">
                  <w:marLeft w:val="0"/>
                  <w:marRight w:val="0"/>
                  <w:marTop w:val="0"/>
                  <w:marBottom w:val="0"/>
                  <w:divBdr>
                    <w:top w:val="none" w:sz="0" w:space="0" w:color="auto"/>
                    <w:left w:val="none" w:sz="0" w:space="0" w:color="auto"/>
                    <w:bottom w:val="none" w:sz="0" w:space="0" w:color="auto"/>
                    <w:right w:val="none" w:sz="0" w:space="0" w:color="auto"/>
                  </w:divBdr>
                  <w:divsChild>
                    <w:div w:id="402533860">
                      <w:marLeft w:val="900"/>
                      <w:marRight w:val="900"/>
                      <w:marTop w:val="0"/>
                      <w:marBottom w:val="0"/>
                      <w:divBdr>
                        <w:top w:val="none" w:sz="0" w:space="0" w:color="auto"/>
                        <w:left w:val="none" w:sz="0" w:space="0" w:color="auto"/>
                        <w:bottom w:val="none" w:sz="0" w:space="0" w:color="auto"/>
                        <w:right w:val="none" w:sz="0" w:space="0" w:color="auto"/>
                      </w:divBdr>
                    </w:div>
                  </w:divsChild>
                </w:div>
                <w:div w:id="977875985">
                  <w:marLeft w:val="0"/>
                  <w:marRight w:val="0"/>
                  <w:marTop w:val="0"/>
                  <w:marBottom w:val="450"/>
                  <w:divBdr>
                    <w:top w:val="none" w:sz="0" w:space="0" w:color="auto"/>
                    <w:left w:val="none" w:sz="0" w:space="0" w:color="auto"/>
                    <w:bottom w:val="single" w:sz="6" w:space="11" w:color="EEEEEE"/>
                    <w:right w:val="none" w:sz="0" w:space="0" w:color="auto"/>
                  </w:divBdr>
                  <w:divsChild>
                    <w:div w:id="383068281">
                      <w:marLeft w:val="0"/>
                      <w:marRight w:val="0"/>
                      <w:marTop w:val="225"/>
                      <w:marBottom w:val="0"/>
                      <w:divBdr>
                        <w:top w:val="none" w:sz="0" w:space="0" w:color="auto"/>
                        <w:left w:val="none" w:sz="0" w:space="0" w:color="auto"/>
                        <w:bottom w:val="none" w:sz="0" w:space="0" w:color="auto"/>
                        <w:right w:val="none" w:sz="0" w:space="0" w:color="auto"/>
                      </w:divBdr>
                    </w:div>
                  </w:divsChild>
                </w:div>
                <w:div w:id="2069768473">
                  <w:marLeft w:val="0"/>
                  <w:marRight w:val="0"/>
                  <w:marTop w:val="0"/>
                  <w:marBottom w:val="0"/>
                  <w:divBdr>
                    <w:top w:val="none" w:sz="0" w:space="0" w:color="auto"/>
                    <w:left w:val="none" w:sz="0" w:space="0" w:color="auto"/>
                    <w:bottom w:val="none" w:sz="0" w:space="0" w:color="auto"/>
                    <w:right w:val="none" w:sz="0" w:space="0" w:color="auto"/>
                  </w:divBdr>
                  <w:divsChild>
                    <w:div w:id="1284580201">
                      <w:marLeft w:val="900"/>
                      <w:marRight w:val="900"/>
                      <w:marTop w:val="0"/>
                      <w:marBottom w:val="0"/>
                      <w:divBdr>
                        <w:top w:val="none" w:sz="0" w:space="0" w:color="auto"/>
                        <w:left w:val="none" w:sz="0" w:space="0" w:color="auto"/>
                        <w:bottom w:val="none" w:sz="0" w:space="0" w:color="auto"/>
                        <w:right w:val="none" w:sz="0" w:space="0" w:color="auto"/>
                      </w:divBdr>
                      <w:divsChild>
                        <w:div w:id="657152292">
                          <w:marLeft w:val="0"/>
                          <w:marRight w:val="540"/>
                          <w:marTop w:val="0"/>
                          <w:marBottom w:val="240"/>
                          <w:divBdr>
                            <w:top w:val="none" w:sz="0" w:space="0" w:color="auto"/>
                            <w:left w:val="none" w:sz="0" w:space="0" w:color="auto"/>
                            <w:bottom w:val="none" w:sz="0" w:space="0" w:color="auto"/>
                            <w:right w:val="none" w:sz="0" w:space="0" w:color="auto"/>
                          </w:divBdr>
                          <w:divsChild>
                            <w:div w:id="2079284178">
                              <w:marLeft w:val="0"/>
                              <w:marRight w:val="0"/>
                              <w:marTop w:val="0"/>
                              <w:marBottom w:val="0"/>
                              <w:divBdr>
                                <w:top w:val="none" w:sz="0" w:space="0" w:color="auto"/>
                                <w:left w:val="none" w:sz="0" w:space="0" w:color="auto"/>
                                <w:bottom w:val="none" w:sz="0" w:space="0" w:color="auto"/>
                                <w:right w:val="none" w:sz="0" w:space="0" w:color="auto"/>
                              </w:divBdr>
                              <w:divsChild>
                                <w:div w:id="14005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5863">
                          <w:marLeft w:val="540"/>
                          <w:marRight w:val="0"/>
                          <w:marTop w:val="0"/>
                          <w:marBottom w:val="240"/>
                          <w:divBdr>
                            <w:top w:val="none" w:sz="0" w:space="0" w:color="auto"/>
                            <w:left w:val="none" w:sz="0" w:space="0" w:color="auto"/>
                            <w:bottom w:val="none" w:sz="0" w:space="0" w:color="auto"/>
                            <w:right w:val="none" w:sz="0" w:space="0" w:color="auto"/>
                          </w:divBdr>
                          <w:divsChild>
                            <w:div w:id="1971282979">
                              <w:marLeft w:val="0"/>
                              <w:marRight w:val="0"/>
                              <w:marTop w:val="0"/>
                              <w:marBottom w:val="0"/>
                              <w:divBdr>
                                <w:top w:val="none" w:sz="0" w:space="0" w:color="auto"/>
                                <w:left w:val="none" w:sz="0" w:space="0" w:color="auto"/>
                                <w:bottom w:val="none" w:sz="0" w:space="0" w:color="auto"/>
                                <w:right w:val="none" w:sz="0" w:space="0" w:color="auto"/>
                              </w:divBdr>
                              <w:divsChild>
                                <w:div w:id="7180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4732">
                          <w:marLeft w:val="0"/>
                          <w:marRight w:val="540"/>
                          <w:marTop w:val="0"/>
                          <w:marBottom w:val="240"/>
                          <w:divBdr>
                            <w:top w:val="none" w:sz="0" w:space="0" w:color="auto"/>
                            <w:left w:val="none" w:sz="0" w:space="0" w:color="auto"/>
                            <w:bottom w:val="none" w:sz="0" w:space="0" w:color="auto"/>
                            <w:right w:val="none" w:sz="0" w:space="0" w:color="auto"/>
                          </w:divBdr>
                          <w:divsChild>
                            <w:div w:id="1685131538">
                              <w:marLeft w:val="0"/>
                              <w:marRight w:val="0"/>
                              <w:marTop w:val="0"/>
                              <w:marBottom w:val="0"/>
                              <w:divBdr>
                                <w:top w:val="none" w:sz="0" w:space="0" w:color="auto"/>
                                <w:left w:val="none" w:sz="0" w:space="0" w:color="auto"/>
                                <w:bottom w:val="none" w:sz="0" w:space="0" w:color="auto"/>
                                <w:right w:val="none" w:sz="0" w:space="0" w:color="auto"/>
                              </w:divBdr>
                              <w:divsChild>
                                <w:div w:id="11138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83055">
          <w:marLeft w:val="0"/>
          <w:marRight w:val="0"/>
          <w:marTop w:val="0"/>
          <w:marBottom w:val="0"/>
          <w:divBdr>
            <w:top w:val="none" w:sz="0" w:space="0" w:color="auto"/>
            <w:left w:val="none" w:sz="0" w:space="0" w:color="auto"/>
            <w:bottom w:val="none" w:sz="0" w:space="0" w:color="auto"/>
            <w:right w:val="none" w:sz="0" w:space="0" w:color="auto"/>
          </w:divBdr>
          <w:divsChild>
            <w:div w:id="279457663">
              <w:marLeft w:val="0"/>
              <w:marRight w:val="0"/>
              <w:marTop w:val="0"/>
              <w:marBottom w:val="180"/>
              <w:divBdr>
                <w:top w:val="none" w:sz="0" w:space="0" w:color="auto"/>
                <w:left w:val="none" w:sz="0" w:space="0" w:color="auto"/>
                <w:bottom w:val="single" w:sz="6" w:space="6" w:color="EEEEEE"/>
                <w:right w:val="none" w:sz="0" w:space="0" w:color="auto"/>
              </w:divBdr>
            </w:div>
          </w:divsChild>
        </w:div>
        <w:div w:id="1163933998">
          <w:marLeft w:val="0"/>
          <w:marRight w:val="0"/>
          <w:marTop w:val="0"/>
          <w:marBottom w:val="0"/>
          <w:divBdr>
            <w:top w:val="none" w:sz="0" w:space="0" w:color="auto"/>
            <w:left w:val="none" w:sz="0" w:space="0" w:color="auto"/>
            <w:bottom w:val="none" w:sz="0" w:space="0" w:color="auto"/>
            <w:right w:val="none" w:sz="0" w:space="0" w:color="auto"/>
          </w:divBdr>
          <w:divsChild>
            <w:div w:id="11810798">
              <w:marLeft w:val="0"/>
              <w:marRight w:val="0"/>
              <w:marTop w:val="0"/>
              <w:marBottom w:val="0"/>
              <w:divBdr>
                <w:top w:val="none" w:sz="0" w:space="0" w:color="auto"/>
                <w:left w:val="none" w:sz="0" w:space="0" w:color="auto"/>
                <w:bottom w:val="none" w:sz="0" w:space="0" w:color="auto"/>
                <w:right w:val="none" w:sz="0" w:space="0" w:color="auto"/>
              </w:divBdr>
            </w:div>
          </w:divsChild>
        </w:div>
        <w:div w:id="1534148469">
          <w:marLeft w:val="0"/>
          <w:marRight w:val="0"/>
          <w:marTop w:val="0"/>
          <w:marBottom w:val="240"/>
          <w:divBdr>
            <w:top w:val="single" w:sz="6" w:space="4" w:color="EEEEEE"/>
            <w:left w:val="none" w:sz="0" w:space="0" w:color="auto"/>
            <w:bottom w:val="single" w:sz="6" w:space="4" w:color="EEEEEE"/>
            <w:right w:val="none" w:sz="0" w:space="0" w:color="auto"/>
          </w:divBdr>
          <w:divsChild>
            <w:div w:id="889614766">
              <w:marLeft w:val="0"/>
              <w:marRight w:val="75"/>
              <w:marTop w:val="0"/>
              <w:marBottom w:val="0"/>
              <w:divBdr>
                <w:top w:val="none" w:sz="0" w:space="0" w:color="auto"/>
                <w:left w:val="none" w:sz="0" w:space="0" w:color="auto"/>
                <w:bottom w:val="none" w:sz="0" w:space="0" w:color="auto"/>
                <w:right w:val="none" w:sz="0" w:space="0" w:color="auto"/>
              </w:divBdr>
              <w:divsChild>
                <w:div w:id="11377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03537">
      <w:bodyDiv w:val="1"/>
      <w:marLeft w:val="0"/>
      <w:marRight w:val="0"/>
      <w:marTop w:val="0"/>
      <w:marBottom w:val="0"/>
      <w:divBdr>
        <w:top w:val="none" w:sz="0" w:space="0" w:color="auto"/>
        <w:left w:val="none" w:sz="0" w:space="0" w:color="auto"/>
        <w:bottom w:val="none" w:sz="0" w:space="0" w:color="auto"/>
        <w:right w:val="none" w:sz="0" w:space="0" w:color="auto"/>
      </w:divBdr>
      <w:divsChild>
        <w:div w:id="1486972349">
          <w:marLeft w:val="0"/>
          <w:marRight w:val="0"/>
          <w:marTop w:val="0"/>
          <w:marBottom w:val="0"/>
          <w:divBdr>
            <w:top w:val="none" w:sz="0" w:space="0" w:color="auto"/>
            <w:left w:val="none" w:sz="0" w:space="0" w:color="auto"/>
            <w:bottom w:val="none" w:sz="0" w:space="0" w:color="auto"/>
            <w:right w:val="none" w:sz="0" w:space="0" w:color="auto"/>
          </w:divBdr>
        </w:div>
      </w:divsChild>
    </w:div>
    <w:div w:id="953831377">
      <w:bodyDiv w:val="1"/>
      <w:marLeft w:val="0"/>
      <w:marRight w:val="0"/>
      <w:marTop w:val="0"/>
      <w:marBottom w:val="0"/>
      <w:divBdr>
        <w:top w:val="none" w:sz="0" w:space="0" w:color="auto"/>
        <w:left w:val="none" w:sz="0" w:space="0" w:color="auto"/>
        <w:bottom w:val="none" w:sz="0" w:space="0" w:color="auto"/>
        <w:right w:val="none" w:sz="0" w:space="0" w:color="auto"/>
      </w:divBdr>
      <w:divsChild>
        <w:div w:id="210271492">
          <w:marLeft w:val="0"/>
          <w:marRight w:val="0"/>
          <w:marTop w:val="0"/>
          <w:marBottom w:val="0"/>
          <w:divBdr>
            <w:top w:val="none" w:sz="0" w:space="0" w:color="auto"/>
            <w:left w:val="none" w:sz="0" w:space="0" w:color="auto"/>
            <w:bottom w:val="none" w:sz="0" w:space="0" w:color="auto"/>
            <w:right w:val="none" w:sz="0" w:space="0" w:color="auto"/>
          </w:divBdr>
          <w:divsChild>
            <w:div w:id="139614722">
              <w:marLeft w:val="0"/>
              <w:marRight w:val="0"/>
              <w:marTop w:val="0"/>
              <w:marBottom w:val="0"/>
              <w:divBdr>
                <w:top w:val="none" w:sz="0" w:space="0" w:color="auto"/>
                <w:left w:val="none" w:sz="0" w:space="0" w:color="auto"/>
                <w:bottom w:val="none" w:sz="0" w:space="0" w:color="auto"/>
                <w:right w:val="none" w:sz="0" w:space="0" w:color="auto"/>
              </w:divBdr>
              <w:divsChild>
                <w:div w:id="1989280955">
                  <w:marLeft w:val="0"/>
                  <w:marRight w:val="0"/>
                  <w:marTop w:val="75"/>
                  <w:marBottom w:val="0"/>
                  <w:divBdr>
                    <w:top w:val="none" w:sz="0" w:space="0" w:color="auto"/>
                    <w:left w:val="none" w:sz="0" w:space="0" w:color="auto"/>
                    <w:bottom w:val="none" w:sz="0" w:space="0" w:color="auto"/>
                    <w:right w:val="none" w:sz="0" w:space="0" w:color="auto"/>
                  </w:divBdr>
                  <w:divsChild>
                    <w:div w:id="16794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50985">
              <w:marLeft w:val="0"/>
              <w:marRight w:val="0"/>
              <w:marTop w:val="0"/>
              <w:marBottom w:val="0"/>
              <w:divBdr>
                <w:top w:val="none" w:sz="0" w:space="0" w:color="auto"/>
                <w:left w:val="none" w:sz="0" w:space="0" w:color="auto"/>
                <w:bottom w:val="none" w:sz="0" w:space="0" w:color="auto"/>
                <w:right w:val="none" w:sz="0" w:space="0" w:color="auto"/>
              </w:divBdr>
              <w:divsChild>
                <w:div w:id="8811336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34336129">
          <w:marLeft w:val="0"/>
          <w:marRight w:val="0"/>
          <w:marTop w:val="375"/>
          <w:marBottom w:val="330"/>
          <w:divBdr>
            <w:top w:val="none" w:sz="0" w:space="0" w:color="auto"/>
            <w:left w:val="none" w:sz="0" w:space="0" w:color="auto"/>
            <w:bottom w:val="none" w:sz="0" w:space="0" w:color="auto"/>
            <w:right w:val="none" w:sz="0" w:space="0" w:color="auto"/>
          </w:divBdr>
          <w:divsChild>
            <w:div w:id="496000883">
              <w:marLeft w:val="0"/>
              <w:marRight w:val="0"/>
              <w:marTop w:val="0"/>
              <w:marBottom w:val="210"/>
              <w:divBdr>
                <w:top w:val="none" w:sz="0" w:space="0" w:color="auto"/>
                <w:left w:val="none" w:sz="0" w:space="0" w:color="auto"/>
                <w:bottom w:val="none" w:sz="0" w:space="0" w:color="auto"/>
                <w:right w:val="none" w:sz="0" w:space="0" w:color="auto"/>
              </w:divBdr>
            </w:div>
            <w:div w:id="1423182619">
              <w:marLeft w:val="0"/>
              <w:marRight w:val="0"/>
              <w:marTop w:val="0"/>
              <w:marBottom w:val="210"/>
              <w:divBdr>
                <w:top w:val="none" w:sz="0" w:space="0" w:color="auto"/>
                <w:left w:val="none" w:sz="0" w:space="0" w:color="auto"/>
                <w:bottom w:val="none" w:sz="0" w:space="0" w:color="auto"/>
                <w:right w:val="none" w:sz="0" w:space="0" w:color="auto"/>
              </w:divBdr>
              <w:divsChild>
                <w:div w:id="1102652924">
                  <w:marLeft w:val="0"/>
                  <w:marRight w:val="0"/>
                  <w:marTop w:val="0"/>
                  <w:marBottom w:val="0"/>
                  <w:divBdr>
                    <w:top w:val="none" w:sz="0" w:space="0" w:color="auto"/>
                    <w:left w:val="none" w:sz="0" w:space="0" w:color="auto"/>
                    <w:bottom w:val="none" w:sz="0" w:space="0" w:color="auto"/>
                    <w:right w:val="none" w:sz="0" w:space="0" w:color="auto"/>
                  </w:divBdr>
                  <w:divsChild>
                    <w:div w:id="19835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142137">
      <w:bodyDiv w:val="1"/>
      <w:marLeft w:val="0"/>
      <w:marRight w:val="0"/>
      <w:marTop w:val="0"/>
      <w:marBottom w:val="0"/>
      <w:divBdr>
        <w:top w:val="none" w:sz="0" w:space="0" w:color="auto"/>
        <w:left w:val="none" w:sz="0" w:space="0" w:color="auto"/>
        <w:bottom w:val="none" w:sz="0" w:space="0" w:color="auto"/>
        <w:right w:val="none" w:sz="0" w:space="0" w:color="auto"/>
      </w:divBdr>
      <w:divsChild>
        <w:div w:id="343745348">
          <w:marLeft w:val="0"/>
          <w:marRight w:val="0"/>
          <w:marTop w:val="0"/>
          <w:marBottom w:val="300"/>
          <w:divBdr>
            <w:top w:val="none" w:sz="0" w:space="0" w:color="auto"/>
            <w:left w:val="none" w:sz="0" w:space="0" w:color="auto"/>
            <w:bottom w:val="none" w:sz="0" w:space="0" w:color="auto"/>
            <w:right w:val="none" w:sz="0" w:space="0" w:color="auto"/>
          </w:divBdr>
        </w:div>
        <w:div w:id="1500191203">
          <w:marLeft w:val="0"/>
          <w:marRight w:val="0"/>
          <w:marTop w:val="0"/>
          <w:marBottom w:val="0"/>
          <w:divBdr>
            <w:top w:val="none" w:sz="0" w:space="0" w:color="auto"/>
            <w:left w:val="none" w:sz="0" w:space="0" w:color="auto"/>
            <w:bottom w:val="none" w:sz="0" w:space="0" w:color="auto"/>
            <w:right w:val="none" w:sz="0" w:space="0" w:color="auto"/>
          </w:divBdr>
          <w:divsChild>
            <w:div w:id="1362823868">
              <w:marLeft w:val="0"/>
              <w:marRight w:val="0"/>
              <w:marTop w:val="300"/>
              <w:marBottom w:val="300"/>
              <w:divBdr>
                <w:top w:val="none" w:sz="0" w:space="0" w:color="auto"/>
                <w:left w:val="none" w:sz="0" w:space="0" w:color="auto"/>
                <w:bottom w:val="none" w:sz="0" w:space="0" w:color="auto"/>
                <w:right w:val="none" w:sz="0" w:space="0" w:color="auto"/>
              </w:divBdr>
              <w:divsChild>
                <w:div w:id="740522695">
                  <w:marLeft w:val="0"/>
                  <w:marRight w:val="0"/>
                  <w:marTop w:val="0"/>
                  <w:marBottom w:val="0"/>
                  <w:divBdr>
                    <w:top w:val="none" w:sz="0" w:space="0" w:color="auto"/>
                    <w:left w:val="none" w:sz="0" w:space="0" w:color="auto"/>
                    <w:bottom w:val="none" w:sz="0" w:space="0" w:color="auto"/>
                    <w:right w:val="none" w:sz="0" w:space="0" w:color="auto"/>
                  </w:divBdr>
                  <w:divsChild>
                    <w:div w:id="20814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58459">
          <w:marLeft w:val="0"/>
          <w:marRight w:val="0"/>
          <w:marTop w:val="300"/>
          <w:marBottom w:val="300"/>
          <w:divBdr>
            <w:top w:val="none" w:sz="0" w:space="0" w:color="auto"/>
            <w:left w:val="none" w:sz="0" w:space="0" w:color="auto"/>
            <w:bottom w:val="none" w:sz="0" w:space="0" w:color="auto"/>
            <w:right w:val="none" w:sz="0" w:space="0" w:color="auto"/>
          </w:divBdr>
          <w:divsChild>
            <w:div w:id="799496197">
              <w:marLeft w:val="0"/>
              <w:marRight w:val="0"/>
              <w:marTop w:val="0"/>
              <w:marBottom w:val="0"/>
              <w:divBdr>
                <w:top w:val="none" w:sz="0" w:space="0" w:color="auto"/>
                <w:left w:val="none" w:sz="0" w:space="0" w:color="auto"/>
                <w:bottom w:val="none" w:sz="0" w:space="0" w:color="auto"/>
                <w:right w:val="none" w:sz="0" w:space="0" w:color="auto"/>
              </w:divBdr>
              <w:divsChild>
                <w:div w:id="204685298">
                  <w:marLeft w:val="0"/>
                  <w:marRight w:val="0"/>
                  <w:marTop w:val="0"/>
                  <w:marBottom w:val="0"/>
                  <w:divBdr>
                    <w:top w:val="none" w:sz="0" w:space="0" w:color="auto"/>
                    <w:left w:val="none" w:sz="0" w:space="0" w:color="auto"/>
                    <w:bottom w:val="none" w:sz="0" w:space="0" w:color="auto"/>
                    <w:right w:val="none" w:sz="0" w:space="0" w:color="auto"/>
                  </w:divBdr>
                </w:div>
                <w:div w:id="479733783">
                  <w:marLeft w:val="0"/>
                  <w:marRight w:val="300"/>
                  <w:marTop w:val="0"/>
                  <w:marBottom w:val="0"/>
                  <w:divBdr>
                    <w:top w:val="none" w:sz="0" w:space="0" w:color="auto"/>
                    <w:left w:val="none" w:sz="0" w:space="0" w:color="auto"/>
                    <w:bottom w:val="none" w:sz="0" w:space="0" w:color="auto"/>
                    <w:right w:val="none" w:sz="0" w:space="0" w:color="auto"/>
                  </w:divBdr>
                </w:div>
              </w:divsChild>
            </w:div>
            <w:div w:id="1213813293">
              <w:marLeft w:val="0"/>
              <w:marRight w:val="150"/>
              <w:marTop w:val="0"/>
              <w:marBottom w:val="0"/>
              <w:divBdr>
                <w:top w:val="none" w:sz="0" w:space="0" w:color="auto"/>
                <w:left w:val="none" w:sz="0" w:space="0" w:color="auto"/>
                <w:bottom w:val="none" w:sz="0" w:space="0" w:color="auto"/>
                <w:right w:val="none" w:sz="0" w:space="0" w:color="auto"/>
              </w:divBdr>
              <w:divsChild>
                <w:div w:id="1647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6318">
          <w:marLeft w:val="-640"/>
          <w:marRight w:val="-640"/>
          <w:marTop w:val="0"/>
          <w:marBottom w:val="0"/>
          <w:divBdr>
            <w:top w:val="none" w:sz="0" w:space="0" w:color="auto"/>
            <w:left w:val="none" w:sz="0" w:space="0" w:color="auto"/>
            <w:bottom w:val="none" w:sz="0" w:space="0" w:color="auto"/>
            <w:right w:val="none" w:sz="0" w:space="0" w:color="auto"/>
          </w:divBdr>
          <w:divsChild>
            <w:div w:id="2852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23337">
      <w:bodyDiv w:val="1"/>
      <w:marLeft w:val="0"/>
      <w:marRight w:val="0"/>
      <w:marTop w:val="0"/>
      <w:marBottom w:val="0"/>
      <w:divBdr>
        <w:top w:val="none" w:sz="0" w:space="0" w:color="auto"/>
        <w:left w:val="none" w:sz="0" w:space="0" w:color="auto"/>
        <w:bottom w:val="none" w:sz="0" w:space="0" w:color="auto"/>
        <w:right w:val="none" w:sz="0" w:space="0" w:color="auto"/>
      </w:divBdr>
      <w:divsChild>
        <w:div w:id="514609810">
          <w:marLeft w:val="2100"/>
          <w:marRight w:val="0"/>
          <w:marTop w:val="0"/>
          <w:marBottom w:val="0"/>
          <w:divBdr>
            <w:top w:val="none" w:sz="0" w:space="0" w:color="auto"/>
            <w:left w:val="none" w:sz="0" w:space="0" w:color="auto"/>
            <w:bottom w:val="none" w:sz="0" w:space="0" w:color="auto"/>
            <w:right w:val="none" w:sz="0" w:space="0" w:color="auto"/>
          </w:divBdr>
          <w:divsChild>
            <w:div w:id="714887338">
              <w:marLeft w:val="0"/>
              <w:marRight w:val="0"/>
              <w:marTop w:val="0"/>
              <w:marBottom w:val="0"/>
              <w:divBdr>
                <w:top w:val="none" w:sz="0" w:space="0" w:color="auto"/>
                <w:left w:val="none" w:sz="0" w:space="0" w:color="auto"/>
                <w:bottom w:val="none" w:sz="0" w:space="0" w:color="auto"/>
                <w:right w:val="none" w:sz="0" w:space="0" w:color="auto"/>
              </w:divBdr>
              <w:divsChild>
                <w:div w:id="779955221">
                  <w:marLeft w:val="0"/>
                  <w:marRight w:val="0"/>
                  <w:marTop w:val="0"/>
                  <w:marBottom w:val="0"/>
                  <w:divBdr>
                    <w:top w:val="none" w:sz="0" w:space="0" w:color="auto"/>
                    <w:left w:val="none" w:sz="0" w:space="0" w:color="auto"/>
                    <w:bottom w:val="none" w:sz="0" w:space="0" w:color="auto"/>
                    <w:right w:val="none" w:sz="0" w:space="0" w:color="auto"/>
                  </w:divBdr>
                  <w:divsChild>
                    <w:div w:id="442923398">
                      <w:marLeft w:val="0"/>
                      <w:marRight w:val="0"/>
                      <w:marTop w:val="0"/>
                      <w:marBottom w:val="0"/>
                      <w:divBdr>
                        <w:top w:val="none" w:sz="0" w:space="0" w:color="auto"/>
                        <w:left w:val="none" w:sz="0" w:space="0" w:color="auto"/>
                        <w:bottom w:val="none" w:sz="0" w:space="0" w:color="auto"/>
                        <w:right w:val="none" w:sz="0" w:space="0" w:color="auto"/>
                      </w:divBdr>
                    </w:div>
                  </w:divsChild>
                </w:div>
                <w:div w:id="1740589589">
                  <w:marLeft w:val="0"/>
                  <w:marRight w:val="0"/>
                  <w:marTop w:val="0"/>
                  <w:marBottom w:val="0"/>
                  <w:divBdr>
                    <w:top w:val="none" w:sz="0" w:space="0" w:color="auto"/>
                    <w:left w:val="none" w:sz="0" w:space="0" w:color="auto"/>
                    <w:bottom w:val="none" w:sz="0" w:space="0" w:color="auto"/>
                    <w:right w:val="none" w:sz="0" w:space="0" w:color="auto"/>
                  </w:divBdr>
                  <w:divsChild>
                    <w:div w:id="205455665">
                      <w:marLeft w:val="0"/>
                      <w:marRight w:val="0"/>
                      <w:marTop w:val="0"/>
                      <w:marBottom w:val="0"/>
                      <w:divBdr>
                        <w:top w:val="none" w:sz="0" w:space="0" w:color="auto"/>
                        <w:left w:val="none" w:sz="0" w:space="0" w:color="auto"/>
                        <w:bottom w:val="none" w:sz="0" w:space="0" w:color="auto"/>
                        <w:right w:val="none" w:sz="0" w:space="0" w:color="auto"/>
                      </w:divBdr>
                    </w:div>
                    <w:div w:id="757602438">
                      <w:marLeft w:val="0"/>
                      <w:marRight w:val="0"/>
                      <w:marTop w:val="0"/>
                      <w:marBottom w:val="0"/>
                      <w:divBdr>
                        <w:top w:val="none" w:sz="0" w:space="0" w:color="auto"/>
                        <w:left w:val="none" w:sz="0" w:space="0" w:color="auto"/>
                        <w:bottom w:val="none" w:sz="0" w:space="0" w:color="auto"/>
                        <w:right w:val="none" w:sz="0" w:space="0" w:color="auto"/>
                      </w:divBdr>
                    </w:div>
                    <w:div w:id="15447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18690">
          <w:marLeft w:val="2100"/>
          <w:marRight w:val="0"/>
          <w:marTop w:val="0"/>
          <w:marBottom w:val="0"/>
          <w:divBdr>
            <w:top w:val="none" w:sz="0" w:space="0" w:color="auto"/>
            <w:left w:val="none" w:sz="0" w:space="0" w:color="auto"/>
            <w:bottom w:val="none" w:sz="0" w:space="0" w:color="auto"/>
            <w:right w:val="none" w:sz="0" w:space="0" w:color="auto"/>
          </w:divBdr>
          <w:divsChild>
            <w:div w:id="16007887">
              <w:marLeft w:val="300"/>
              <w:marRight w:val="0"/>
              <w:marTop w:val="0"/>
              <w:marBottom w:val="75"/>
              <w:divBdr>
                <w:top w:val="none" w:sz="0" w:space="0" w:color="auto"/>
                <w:left w:val="none" w:sz="0" w:space="0" w:color="auto"/>
                <w:bottom w:val="none" w:sz="0" w:space="0" w:color="auto"/>
                <w:right w:val="none" w:sz="0" w:space="0" w:color="auto"/>
              </w:divBdr>
              <w:divsChild>
                <w:div w:id="205412308">
                  <w:marLeft w:val="0"/>
                  <w:marRight w:val="0"/>
                  <w:marTop w:val="0"/>
                  <w:marBottom w:val="0"/>
                  <w:divBdr>
                    <w:top w:val="none" w:sz="0" w:space="0" w:color="auto"/>
                    <w:left w:val="none" w:sz="0" w:space="0" w:color="auto"/>
                    <w:bottom w:val="none" w:sz="0" w:space="0" w:color="auto"/>
                    <w:right w:val="none" w:sz="0" w:space="0" w:color="auto"/>
                  </w:divBdr>
                  <w:divsChild>
                    <w:div w:id="163862020">
                      <w:marLeft w:val="0"/>
                      <w:marRight w:val="0"/>
                      <w:marTop w:val="0"/>
                      <w:marBottom w:val="0"/>
                      <w:divBdr>
                        <w:top w:val="none" w:sz="0" w:space="0" w:color="auto"/>
                        <w:left w:val="none" w:sz="0" w:space="0" w:color="auto"/>
                        <w:bottom w:val="none" w:sz="0" w:space="0" w:color="auto"/>
                        <w:right w:val="none" w:sz="0" w:space="0" w:color="auto"/>
                      </w:divBdr>
                      <w:divsChild>
                        <w:div w:id="1486387322">
                          <w:marLeft w:val="0"/>
                          <w:marRight w:val="0"/>
                          <w:marTop w:val="0"/>
                          <w:marBottom w:val="0"/>
                          <w:divBdr>
                            <w:top w:val="none" w:sz="0" w:space="0" w:color="auto"/>
                            <w:left w:val="none" w:sz="0" w:space="0" w:color="auto"/>
                            <w:bottom w:val="none" w:sz="0" w:space="0" w:color="auto"/>
                            <w:right w:val="none" w:sz="0" w:space="0" w:color="auto"/>
                          </w:divBdr>
                          <w:divsChild>
                            <w:div w:id="846868062">
                              <w:marLeft w:val="0"/>
                              <w:marRight w:val="0"/>
                              <w:marTop w:val="0"/>
                              <w:marBottom w:val="0"/>
                              <w:divBdr>
                                <w:top w:val="none" w:sz="0" w:space="0" w:color="auto"/>
                                <w:left w:val="none" w:sz="0" w:space="0" w:color="auto"/>
                                <w:bottom w:val="none" w:sz="0" w:space="0" w:color="auto"/>
                                <w:right w:val="none" w:sz="0" w:space="0" w:color="auto"/>
                              </w:divBdr>
                              <w:divsChild>
                                <w:div w:id="1370498666">
                                  <w:marLeft w:val="0"/>
                                  <w:marRight w:val="0"/>
                                  <w:marTop w:val="0"/>
                                  <w:marBottom w:val="0"/>
                                  <w:divBdr>
                                    <w:top w:val="single" w:sz="6" w:space="15" w:color="EAEAEA"/>
                                    <w:left w:val="single" w:sz="6" w:space="15" w:color="EAEAEA"/>
                                    <w:bottom w:val="single" w:sz="6" w:space="15" w:color="EAEAEA"/>
                                    <w:right w:val="single" w:sz="6" w:space="15" w:color="EAEAEA"/>
                                  </w:divBdr>
                                  <w:divsChild>
                                    <w:div w:id="28726047">
                                      <w:marLeft w:val="0"/>
                                      <w:marRight w:val="0"/>
                                      <w:marTop w:val="0"/>
                                      <w:marBottom w:val="0"/>
                                      <w:divBdr>
                                        <w:top w:val="none" w:sz="0" w:space="0" w:color="auto"/>
                                        <w:left w:val="none" w:sz="0" w:space="0" w:color="auto"/>
                                        <w:bottom w:val="none" w:sz="0" w:space="0" w:color="auto"/>
                                        <w:right w:val="none" w:sz="0" w:space="0" w:color="auto"/>
                                      </w:divBdr>
                                      <w:divsChild>
                                        <w:div w:id="170876024">
                                          <w:marLeft w:val="0"/>
                                          <w:marRight w:val="0"/>
                                          <w:marTop w:val="0"/>
                                          <w:marBottom w:val="75"/>
                                          <w:divBdr>
                                            <w:top w:val="none" w:sz="0" w:space="0" w:color="auto"/>
                                            <w:left w:val="none" w:sz="0" w:space="0" w:color="auto"/>
                                            <w:bottom w:val="none" w:sz="0" w:space="0" w:color="auto"/>
                                            <w:right w:val="none" w:sz="0" w:space="0" w:color="auto"/>
                                          </w:divBdr>
                                        </w:div>
                                      </w:divsChild>
                                    </w:div>
                                    <w:div w:id="1423913049">
                                      <w:marLeft w:val="-300"/>
                                      <w:marRight w:val="-300"/>
                                      <w:marTop w:val="0"/>
                                      <w:marBottom w:val="105"/>
                                      <w:divBdr>
                                        <w:top w:val="none" w:sz="0" w:space="0" w:color="auto"/>
                                        <w:left w:val="none" w:sz="0" w:space="0" w:color="auto"/>
                                        <w:bottom w:val="none" w:sz="0" w:space="0" w:color="auto"/>
                                        <w:right w:val="none" w:sz="0" w:space="0" w:color="auto"/>
                                      </w:divBdr>
                                    </w:div>
                                    <w:div w:id="17469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935297">
              <w:marLeft w:val="0"/>
              <w:marRight w:val="0"/>
              <w:marTop w:val="0"/>
              <w:marBottom w:val="300"/>
              <w:divBdr>
                <w:top w:val="none" w:sz="0" w:space="0" w:color="auto"/>
                <w:left w:val="none" w:sz="0" w:space="0" w:color="auto"/>
                <w:bottom w:val="none" w:sz="0" w:space="0" w:color="auto"/>
                <w:right w:val="none" w:sz="0" w:space="0" w:color="auto"/>
              </w:divBdr>
              <w:divsChild>
                <w:div w:id="1920364175">
                  <w:marLeft w:val="0"/>
                  <w:marRight w:val="0"/>
                  <w:marTop w:val="0"/>
                  <w:marBottom w:val="0"/>
                  <w:divBdr>
                    <w:top w:val="none" w:sz="0" w:space="0" w:color="auto"/>
                    <w:left w:val="none" w:sz="0" w:space="0" w:color="auto"/>
                    <w:bottom w:val="none" w:sz="0" w:space="0" w:color="auto"/>
                    <w:right w:val="none" w:sz="0" w:space="0" w:color="auto"/>
                  </w:divBdr>
                  <w:divsChild>
                    <w:div w:id="247159946">
                      <w:marLeft w:val="0"/>
                      <w:marRight w:val="0"/>
                      <w:marTop w:val="0"/>
                      <w:marBottom w:val="0"/>
                      <w:divBdr>
                        <w:top w:val="none" w:sz="0" w:space="0" w:color="auto"/>
                        <w:left w:val="none" w:sz="0" w:space="0" w:color="auto"/>
                        <w:bottom w:val="none" w:sz="0" w:space="0" w:color="auto"/>
                        <w:right w:val="none" w:sz="0" w:space="0" w:color="auto"/>
                      </w:divBdr>
                      <w:divsChild>
                        <w:div w:id="1242450309">
                          <w:marLeft w:val="0"/>
                          <w:marRight w:val="0"/>
                          <w:marTop w:val="0"/>
                          <w:marBottom w:val="0"/>
                          <w:divBdr>
                            <w:top w:val="none" w:sz="0" w:space="0" w:color="auto"/>
                            <w:left w:val="none" w:sz="0" w:space="0" w:color="auto"/>
                            <w:bottom w:val="none" w:sz="0" w:space="0" w:color="auto"/>
                            <w:right w:val="none" w:sz="0" w:space="0" w:color="auto"/>
                          </w:divBdr>
                        </w:div>
                        <w:div w:id="1634599991">
                          <w:marLeft w:val="0"/>
                          <w:marRight w:val="0"/>
                          <w:marTop w:val="0"/>
                          <w:marBottom w:val="0"/>
                          <w:divBdr>
                            <w:top w:val="none" w:sz="0" w:space="0" w:color="auto"/>
                            <w:left w:val="none" w:sz="0" w:space="0" w:color="auto"/>
                            <w:bottom w:val="none" w:sz="0" w:space="0" w:color="auto"/>
                            <w:right w:val="none" w:sz="0" w:space="0" w:color="auto"/>
                          </w:divBdr>
                        </w:div>
                        <w:div w:id="2138527602">
                          <w:marLeft w:val="0"/>
                          <w:marRight w:val="0"/>
                          <w:marTop w:val="0"/>
                          <w:marBottom w:val="0"/>
                          <w:divBdr>
                            <w:top w:val="none" w:sz="0" w:space="0" w:color="auto"/>
                            <w:left w:val="none" w:sz="0" w:space="0" w:color="auto"/>
                            <w:bottom w:val="none" w:sz="0" w:space="0" w:color="auto"/>
                            <w:right w:val="none" w:sz="0" w:space="0" w:color="auto"/>
                          </w:divBdr>
                        </w:div>
                      </w:divsChild>
                    </w:div>
                    <w:div w:id="663977569">
                      <w:marLeft w:val="0"/>
                      <w:marRight w:val="0"/>
                      <w:marTop w:val="0"/>
                      <w:marBottom w:val="0"/>
                      <w:divBdr>
                        <w:top w:val="none" w:sz="0" w:space="0" w:color="auto"/>
                        <w:left w:val="none" w:sz="0" w:space="0" w:color="auto"/>
                        <w:bottom w:val="none" w:sz="0" w:space="0" w:color="auto"/>
                        <w:right w:val="none" w:sz="0" w:space="0" w:color="auto"/>
                      </w:divBdr>
                      <w:divsChild>
                        <w:div w:id="13142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8094">
              <w:marLeft w:val="0"/>
              <w:marRight w:val="0"/>
              <w:marTop w:val="0"/>
              <w:marBottom w:val="0"/>
              <w:divBdr>
                <w:top w:val="none" w:sz="0" w:space="0" w:color="auto"/>
                <w:left w:val="none" w:sz="0" w:space="0" w:color="auto"/>
                <w:bottom w:val="none" w:sz="0" w:space="0" w:color="auto"/>
                <w:right w:val="none" w:sz="0" w:space="0" w:color="auto"/>
              </w:divBdr>
              <w:divsChild>
                <w:div w:id="863248494">
                  <w:marLeft w:val="0"/>
                  <w:marRight w:val="0"/>
                  <w:marTop w:val="0"/>
                  <w:marBottom w:val="0"/>
                  <w:divBdr>
                    <w:top w:val="none" w:sz="0" w:space="0" w:color="auto"/>
                    <w:left w:val="none" w:sz="0" w:space="0" w:color="auto"/>
                    <w:bottom w:val="none" w:sz="0" w:space="0" w:color="auto"/>
                    <w:right w:val="none" w:sz="0" w:space="0" w:color="auto"/>
                  </w:divBdr>
                  <w:divsChild>
                    <w:div w:id="1807548544">
                      <w:marLeft w:val="0"/>
                      <w:marRight w:val="0"/>
                      <w:marTop w:val="0"/>
                      <w:marBottom w:val="0"/>
                      <w:divBdr>
                        <w:top w:val="none" w:sz="0" w:space="0" w:color="auto"/>
                        <w:left w:val="none" w:sz="0" w:space="0" w:color="auto"/>
                        <w:bottom w:val="none" w:sz="0" w:space="0" w:color="auto"/>
                        <w:right w:val="none" w:sz="0" w:space="0" w:color="auto"/>
                      </w:divBdr>
                      <w:divsChild>
                        <w:div w:id="697973763">
                          <w:marLeft w:val="0"/>
                          <w:marRight w:val="0"/>
                          <w:marTop w:val="0"/>
                          <w:marBottom w:val="0"/>
                          <w:divBdr>
                            <w:top w:val="none" w:sz="0" w:space="0" w:color="auto"/>
                            <w:left w:val="none" w:sz="0" w:space="0" w:color="auto"/>
                            <w:bottom w:val="none" w:sz="0" w:space="0" w:color="auto"/>
                            <w:right w:val="none" w:sz="0" w:space="0" w:color="auto"/>
                          </w:divBdr>
                          <w:divsChild>
                            <w:div w:id="774444708">
                              <w:marLeft w:val="0"/>
                              <w:marRight w:val="0"/>
                              <w:marTop w:val="0"/>
                              <w:marBottom w:val="0"/>
                              <w:divBdr>
                                <w:top w:val="none" w:sz="0" w:space="0" w:color="auto"/>
                                <w:left w:val="none" w:sz="0" w:space="0" w:color="auto"/>
                                <w:bottom w:val="none" w:sz="0" w:space="0" w:color="auto"/>
                                <w:right w:val="none" w:sz="0" w:space="0" w:color="auto"/>
                              </w:divBdr>
                              <w:divsChild>
                                <w:div w:id="591931149">
                                  <w:marLeft w:val="0"/>
                                  <w:marRight w:val="0"/>
                                  <w:marTop w:val="0"/>
                                  <w:marBottom w:val="0"/>
                                  <w:divBdr>
                                    <w:top w:val="none" w:sz="0" w:space="0" w:color="auto"/>
                                    <w:left w:val="none" w:sz="0" w:space="0" w:color="auto"/>
                                    <w:bottom w:val="none" w:sz="0" w:space="0" w:color="auto"/>
                                    <w:right w:val="none" w:sz="0" w:space="0" w:color="auto"/>
                                  </w:divBdr>
                                  <w:divsChild>
                                    <w:div w:id="162549646">
                                      <w:marLeft w:val="0"/>
                                      <w:marRight w:val="0"/>
                                      <w:marTop w:val="0"/>
                                      <w:marBottom w:val="0"/>
                                      <w:divBdr>
                                        <w:top w:val="none" w:sz="0" w:space="0" w:color="auto"/>
                                        <w:left w:val="none" w:sz="0" w:space="0" w:color="auto"/>
                                        <w:bottom w:val="none" w:sz="0" w:space="0" w:color="auto"/>
                                        <w:right w:val="none" w:sz="0" w:space="0" w:color="auto"/>
                                      </w:divBdr>
                                      <w:divsChild>
                                        <w:div w:id="2036684643">
                                          <w:marLeft w:val="0"/>
                                          <w:marRight w:val="0"/>
                                          <w:marTop w:val="0"/>
                                          <w:marBottom w:val="0"/>
                                          <w:divBdr>
                                            <w:top w:val="none" w:sz="0" w:space="0" w:color="auto"/>
                                            <w:left w:val="none" w:sz="0" w:space="0" w:color="auto"/>
                                            <w:bottom w:val="none" w:sz="0" w:space="0" w:color="auto"/>
                                            <w:right w:val="none" w:sz="0" w:space="0" w:color="auto"/>
                                          </w:divBdr>
                                          <w:divsChild>
                                            <w:div w:id="1820491074">
                                              <w:marLeft w:val="0"/>
                                              <w:marRight w:val="0"/>
                                              <w:marTop w:val="0"/>
                                              <w:marBottom w:val="0"/>
                                              <w:divBdr>
                                                <w:top w:val="none" w:sz="0" w:space="0" w:color="auto"/>
                                                <w:left w:val="none" w:sz="0" w:space="0" w:color="auto"/>
                                                <w:bottom w:val="none" w:sz="0" w:space="0" w:color="auto"/>
                                                <w:right w:val="none" w:sz="0" w:space="0" w:color="auto"/>
                                              </w:divBdr>
                                              <w:divsChild>
                                                <w:div w:id="1647978225">
                                                  <w:marLeft w:val="0"/>
                                                  <w:marRight w:val="0"/>
                                                  <w:marTop w:val="0"/>
                                                  <w:marBottom w:val="0"/>
                                                  <w:divBdr>
                                                    <w:top w:val="none" w:sz="0" w:space="0" w:color="auto"/>
                                                    <w:left w:val="none" w:sz="0" w:space="0" w:color="auto"/>
                                                    <w:bottom w:val="none" w:sz="0" w:space="0" w:color="auto"/>
                                                    <w:right w:val="none" w:sz="0" w:space="0" w:color="auto"/>
                                                  </w:divBdr>
                                                  <w:divsChild>
                                                    <w:div w:id="362708256">
                                                      <w:marLeft w:val="0"/>
                                                      <w:marRight w:val="0"/>
                                                      <w:marTop w:val="0"/>
                                                      <w:marBottom w:val="0"/>
                                                      <w:divBdr>
                                                        <w:top w:val="none" w:sz="0" w:space="0" w:color="auto"/>
                                                        <w:left w:val="none" w:sz="0" w:space="0" w:color="auto"/>
                                                        <w:bottom w:val="none" w:sz="0" w:space="0" w:color="auto"/>
                                                        <w:right w:val="none" w:sz="0" w:space="0" w:color="auto"/>
                                                      </w:divBdr>
                                                      <w:divsChild>
                                                        <w:div w:id="1772044386">
                                                          <w:marLeft w:val="0"/>
                                                          <w:marRight w:val="0"/>
                                                          <w:marTop w:val="0"/>
                                                          <w:marBottom w:val="0"/>
                                                          <w:divBdr>
                                                            <w:top w:val="none" w:sz="0" w:space="0" w:color="auto"/>
                                                            <w:left w:val="none" w:sz="0" w:space="0" w:color="auto"/>
                                                            <w:bottom w:val="none" w:sz="0" w:space="0" w:color="auto"/>
                                                            <w:right w:val="none" w:sz="0" w:space="0" w:color="auto"/>
                                                          </w:divBdr>
                                                          <w:divsChild>
                                                            <w:div w:id="1317567629">
                                                              <w:marLeft w:val="0"/>
                                                              <w:marRight w:val="0"/>
                                                              <w:marTop w:val="0"/>
                                                              <w:marBottom w:val="0"/>
                                                              <w:divBdr>
                                                                <w:top w:val="none" w:sz="0" w:space="0" w:color="auto"/>
                                                                <w:left w:val="none" w:sz="0" w:space="0" w:color="auto"/>
                                                                <w:bottom w:val="none" w:sz="0" w:space="0" w:color="auto"/>
                                                                <w:right w:val="none" w:sz="0" w:space="0" w:color="auto"/>
                                                              </w:divBdr>
                                                              <w:divsChild>
                                                                <w:div w:id="799609726">
                                                                  <w:marLeft w:val="0"/>
                                                                  <w:marRight w:val="0"/>
                                                                  <w:marTop w:val="0"/>
                                                                  <w:marBottom w:val="0"/>
                                                                  <w:divBdr>
                                                                    <w:top w:val="none" w:sz="0" w:space="0" w:color="auto"/>
                                                                    <w:left w:val="none" w:sz="0" w:space="0" w:color="auto"/>
                                                                    <w:bottom w:val="none" w:sz="0" w:space="0" w:color="auto"/>
                                                                    <w:right w:val="none" w:sz="0" w:space="0" w:color="auto"/>
                                                                  </w:divBdr>
                                                                  <w:divsChild>
                                                                    <w:div w:id="1454059918">
                                                                      <w:marLeft w:val="0"/>
                                                                      <w:marRight w:val="0"/>
                                                                      <w:marTop w:val="0"/>
                                                                      <w:marBottom w:val="0"/>
                                                                      <w:divBdr>
                                                                        <w:top w:val="none" w:sz="0" w:space="0" w:color="auto"/>
                                                                        <w:left w:val="none" w:sz="0" w:space="0" w:color="auto"/>
                                                                        <w:bottom w:val="none" w:sz="0" w:space="0" w:color="auto"/>
                                                                        <w:right w:val="none" w:sz="0" w:space="0" w:color="auto"/>
                                                                      </w:divBdr>
                                                                      <w:divsChild>
                                                                        <w:div w:id="1758019881">
                                                                          <w:marLeft w:val="0"/>
                                                                          <w:marRight w:val="0"/>
                                                                          <w:marTop w:val="0"/>
                                                                          <w:marBottom w:val="0"/>
                                                                          <w:divBdr>
                                                                            <w:top w:val="none" w:sz="0" w:space="0" w:color="auto"/>
                                                                            <w:left w:val="none" w:sz="0" w:space="0" w:color="auto"/>
                                                                            <w:bottom w:val="none" w:sz="0" w:space="0" w:color="auto"/>
                                                                            <w:right w:val="none" w:sz="0" w:space="0" w:color="auto"/>
                                                                          </w:divBdr>
                                                                          <w:divsChild>
                                                                            <w:div w:id="1322078119">
                                                                              <w:marLeft w:val="0"/>
                                                                              <w:marRight w:val="0"/>
                                                                              <w:marTop w:val="0"/>
                                                                              <w:marBottom w:val="0"/>
                                                                              <w:divBdr>
                                                                                <w:top w:val="none" w:sz="0" w:space="0" w:color="auto"/>
                                                                                <w:left w:val="none" w:sz="0" w:space="0" w:color="auto"/>
                                                                                <w:bottom w:val="none" w:sz="0" w:space="0" w:color="auto"/>
                                                                                <w:right w:val="none" w:sz="0" w:space="0" w:color="auto"/>
                                                                              </w:divBdr>
                                                                              <w:divsChild>
                                                                                <w:div w:id="142940667">
                                                                                  <w:marLeft w:val="0"/>
                                                                                  <w:marRight w:val="0"/>
                                                                                  <w:marTop w:val="0"/>
                                                                                  <w:marBottom w:val="0"/>
                                                                                  <w:divBdr>
                                                                                    <w:top w:val="none" w:sz="0" w:space="0" w:color="auto"/>
                                                                                    <w:left w:val="none" w:sz="0" w:space="0" w:color="auto"/>
                                                                                    <w:bottom w:val="none" w:sz="0" w:space="0" w:color="auto"/>
                                                                                    <w:right w:val="none" w:sz="0" w:space="0" w:color="auto"/>
                                                                                  </w:divBdr>
                                                                                  <w:divsChild>
                                                                                    <w:div w:id="1920404594">
                                                                                      <w:marLeft w:val="0"/>
                                                                                      <w:marRight w:val="0"/>
                                                                                      <w:marTop w:val="0"/>
                                                                                      <w:marBottom w:val="0"/>
                                                                                      <w:divBdr>
                                                                                        <w:top w:val="none" w:sz="0" w:space="0" w:color="auto"/>
                                                                                        <w:left w:val="none" w:sz="0" w:space="0" w:color="auto"/>
                                                                                        <w:bottom w:val="none" w:sz="0" w:space="0" w:color="auto"/>
                                                                                        <w:right w:val="none" w:sz="0" w:space="0" w:color="auto"/>
                                                                                      </w:divBdr>
                                                                                      <w:divsChild>
                                                                                        <w:div w:id="948001050">
                                                                                          <w:marLeft w:val="0"/>
                                                                                          <w:marRight w:val="0"/>
                                                                                          <w:marTop w:val="0"/>
                                                                                          <w:marBottom w:val="0"/>
                                                                                          <w:divBdr>
                                                                                            <w:top w:val="none" w:sz="0" w:space="0" w:color="auto"/>
                                                                                            <w:left w:val="none" w:sz="0" w:space="0" w:color="auto"/>
                                                                                            <w:bottom w:val="none" w:sz="0" w:space="0" w:color="auto"/>
                                                                                            <w:right w:val="none" w:sz="0" w:space="0" w:color="auto"/>
                                                                                          </w:divBdr>
                                                                                          <w:divsChild>
                                                                                            <w:div w:id="996492704">
                                                                                              <w:marLeft w:val="700"/>
                                                                                              <w:marRight w:val="0"/>
                                                                                              <w:marTop w:val="0"/>
                                                                                              <w:marBottom w:val="0"/>
                                                                                              <w:divBdr>
                                                                                                <w:top w:val="none" w:sz="0" w:space="0" w:color="auto"/>
                                                                                                <w:left w:val="none" w:sz="0" w:space="0" w:color="auto"/>
                                                                                                <w:bottom w:val="none" w:sz="0" w:space="0" w:color="auto"/>
                                                                                                <w:right w:val="none" w:sz="0" w:space="0" w:color="auto"/>
                                                                                              </w:divBdr>
                                                                                              <w:divsChild>
                                                                                                <w:div w:id="267353038">
                                                                                                  <w:marLeft w:val="0"/>
                                                                                                  <w:marRight w:val="0"/>
                                                                                                  <w:marTop w:val="0"/>
                                                                                                  <w:marBottom w:val="0"/>
                                                                                                  <w:divBdr>
                                                                                                    <w:top w:val="none" w:sz="0" w:space="0" w:color="auto"/>
                                                                                                    <w:left w:val="none" w:sz="0" w:space="0" w:color="auto"/>
                                                                                                    <w:bottom w:val="none" w:sz="0" w:space="0" w:color="auto"/>
                                                                                                    <w:right w:val="none" w:sz="0" w:space="0" w:color="auto"/>
                                                                                                  </w:divBdr>
                                                                                                  <w:divsChild>
                                                                                                    <w:div w:id="743768888">
                                                                                                      <w:marLeft w:val="0"/>
                                                                                                      <w:marRight w:val="0"/>
                                                                                                      <w:marTop w:val="0"/>
                                                                                                      <w:marBottom w:val="0"/>
                                                                                                      <w:divBdr>
                                                                                                        <w:top w:val="none" w:sz="0" w:space="0" w:color="auto"/>
                                                                                                        <w:left w:val="none" w:sz="0" w:space="0" w:color="auto"/>
                                                                                                        <w:bottom w:val="none" w:sz="0" w:space="0" w:color="auto"/>
                                                                                                        <w:right w:val="none" w:sz="0" w:space="0" w:color="auto"/>
                                                                                                      </w:divBdr>
                                                                                                    </w:div>
                                                                                                  </w:divsChild>
                                                                                                </w:div>
                                                                                                <w:div w:id="685911890">
                                                                                                  <w:marLeft w:val="0"/>
                                                                                                  <w:marRight w:val="195"/>
                                                                                                  <w:marTop w:val="0"/>
                                                                                                  <w:marBottom w:val="0"/>
                                                                                                  <w:divBdr>
                                                                                                    <w:top w:val="none" w:sz="0" w:space="0" w:color="auto"/>
                                                                                                    <w:left w:val="none" w:sz="0" w:space="0" w:color="auto"/>
                                                                                                    <w:bottom w:val="none" w:sz="0" w:space="0" w:color="auto"/>
                                                                                                    <w:right w:val="none" w:sz="0" w:space="0" w:color="auto"/>
                                                                                                  </w:divBdr>
                                                                                                  <w:divsChild>
                                                                                                    <w:div w:id="414673164">
                                                                                                      <w:marLeft w:val="0"/>
                                                                                                      <w:marRight w:val="0"/>
                                                                                                      <w:marTop w:val="0"/>
                                                                                                      <w:marBottom w:val="0"/>
                                                                                                      <w:divBdr>
                                                                                                        <w:top w:val="none" w:sz="0" w:space="0" w:color="auto"/>
                                                                                                        <w:left w:val="none" w:sz="0" w:space="0" w:color="auto"/>
                                                                                                        <w:bottom w:val="none" w:sz="0" w:space="0" w:color="auto"/>
                                                                                                        <w:right w:val="none" w:sz="0" w:space="0" w:color="auto"/>
                                                                                                      </w:divBdr>
                                                                                                    </w:div>
                                                                                                    <w:div w:id="18415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0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047022">
              <w:marLeft w:val="0"/>
              <w:marRight w:val="0"/>
              <w:marTop w:val="0"/>
              <w:marBottom w:val="300"/>
              <w:divBdr>
                <w:top w:val="none" w:sz="0" w:space="0" w:color="auto"/>
                <w:left w:val="none" w:sz="0" w:space="0" w:color="auto"/>
                <w:bottom w:val="none" w:sz="0" w:space="0" w:color="auto"/>
                <w:right w:val="none" w:sz="0" w:space="0" w:color="auto"/>
              </w:divBdr>
              <w:divsChild>
                <w:div w:id="1726559821">
                  <w:marLeft w:val="0"/>
                  <w:marRight w:val="0"/>
                  <w:marTop w:val="0"/>
                  <w:marBottom w:val="0"/>
                  <w:divBdr>
                    <w:top w:val="none" w:sz="0" w:space="0" w:color="auto"/>
                    <w:left w:val="none" w:sz="0" w:space="0" w:color="auto"/>
                    <w:bottom w:val="none" w:sz="0" w:space="0" w:color="auto"/>
                    <w:right w:val="none" w:sz="0" w:space="0" w:color="auto"/>
                  </w:divBdr>
                  <w:divsChild>
                    <w:div w:id="189490957">
                      <w:marLeft w:val="0"/>
                      <w:marRight w:val="0"/>
                      <w:marTop w:val="0"/>
                      <w:marBottom w:val="0"/>
                      <w:divBdr>
                        <w:top w:val="none" w:sz="0" w:space="0" w:color="auto"/>
                        <w:left w:val="none" w:sz="0" w:space="0" w:color="auto"/>
                        <w:bottom w:val="none" w:sz="0" w:space="0" w:color="auto"/>
                        <w:right w:val="none" w:sz="0" w:space="0" w:color="auto"/>
                      </w:divBdr>
                      <w:divsChild>
                        <w:div w:id="122382136">
                          <w:marLeft w:val="0"/>
                          <w:marRight w:val="0"/>
                          <w:marTop w:val="0"/>
                          <w:marBottom w:val="0"/>
                          <w:divBdr>
                            <w:top w:val="none" w:sz="0" w:space="0" w:color="auto"/>
                            <w:left w:val="none" w:sz="0" w:space="0" w:color="auto"/>
                            <w:bottom w:val="none" w:sz="0" w:space="0" w:color="auto"/>
                            <w:right w:val="none" w:sz="0" w:space="0" w:color="auto"/>
                          </w:divBdr>
                        </w:div>
                        <w:div w:id="680351890">
                          <w:marLeft w:val="0"/>
                          <w:marRight w:val="0"/>
                          <w:marTop w:val="0"/>
                          <w:marBottom w:val="0"/>
                          <w:divBdr>
                            <w:top w:val="none" w:sz="0" w:space="0" w:color="auto"/>
                            <w:left w:val="none" w:sz="0" w:space="0" w:color="auto"/>
                            <w:bottom w:val="none" w:sz="0" w:space="0" w:color="auto"/>
                            <w:right w:val="none" w:sz="0" w:space="0" w:color="auto"/>
                          </w:divBdr>
                        </w:div>
                        <w:div w:id="1909420177">
                          <w:marLeft w:val="0"/>
                          <w:marRight w:val="0"/>
                          <w:marTop w:val="0"/>
                          <w:marBottom w:val="0"/>
                          <w:divBdr>
                            <w:top w:val="none" w:sz="0" w:space="0" w:color="auto"/>
                            <w:left w:val="none" w:sz="0" w:space="0" w:color="auto"/>
                            <w:bottom w:val="none" w:sz="0" w:space="0" w:color="auto"/>
                            <w:right w:val="none" w:sz="0" w:space="0" w:color="auto"/>
                          </w:divBdr>
                        </w:div>
                      </w:divsChild>
                    </w:div>
                    <w:div w:id="1684015491">
                      <w:marLeft w:val="0"/>
                      <w:marRight w:val="0"/>
                      <w:marTop w:val="0"/>
                      <w:marBottom w:val="0"/>
                      <w:divBdr>
                        <w:top w:val="none" w:sz="0" w:space="0" w:color="auto"/>
                        <w:left w:val="none" w:sz="0" w:space="0" w:color="auto"/>
                        <w:bottom w:val="none" w:sz="0" w:space="0" w:color="auto"/>
                        <w:right w:val="none" w:sz="0" w:space="0" w:color="auto"/>
                      </w:divBdr>
                      <w:divsChild>
                        <w:div w:id="1110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5245">
              <w:marLeft w:val="0"/>
              <w:marRight w:val="0"/>
              <w:marTop w:val="0"/>
              <w:marBottom w:val="300"/>
              <w:divBdr>
                <w:top w:val="none" w:sz="0" w:space="0" w:color="auto"/>
                <w:left w:val="none" w:sz="0" w:space="0" w:color="auto"/>
                <w:bottom w:val="none" w:sz="0" w:space="0" w:color="auto"/>
                <w:right w:val="none" w:sz="0" w:space="0" w:color="auto"/>
              </w:divBdr>
              <w:divsChild>
                <w:div w:id="1309289697">
                  <w:marLeft w:val="0"/>
                  <w:marRight w:val="0"/>
                  <w:marTop w:val="0"/>
                  <w:marBottom w:val="0"/>
                  <w:divBdr>
                    <w:top w:val="none" w:sz="0" w:space="0" w:color="auto"/>
                    <w:left w:val="none" w:sz="0" w:space="0" w:color="auto"/>
                    <w:bottom w:val="none" w:sz="0" w:space="0" w:color="auto"/>
                    <w:right w:val="none" w:sz="0" w:space="0" w:color="auto"/>
                  </w:divBdr>
                  <w:divsChild>
                    <w:div w:id="55320224">
                      <w:marLeft w:val="0"/>
                      <w:marRight w:val="0"/>
                      <w:marTop w:val="0"/>
                      <w:marBottom w:val="0"/>
                      <w:divBdr>
                        <w:top w:val="none" w:sz="0" w:space="0" w:color="auto"/>
                        <w:left w:val="none" w:sz="0" w:space="0" w:color="auto"/>
                        <w:bottom w:val="none" w:sz="0" w:space="0" w:color="auto"/>
                        <w:right w:val="none" w:sz="0" w:space="0" w:color="auto"/>
                      </w:divBdr>
                      <w:divsChild>
                        <w:div w:id="1030299253">
                          <w:marLeft w:val="0"/>
                          <w:marRight w:val="0"/>
                          <w:marTop w:val="0"/>
                          <w:marBottom w:val="0"/>
                          <w:divBdr>
                            <w:top w:val="none" w:sz="0" w:space="0" w:color="auto"/>
                            <w:left w:val="none" w:sz="0" w:space="0" w:color="auto"/>
                            <w:bottom w:val="none" w:sz="0" w:space="0" w:color="auto"/>
                            <w:right w:val="none" w:sz="0" w:space="0" w:color="auto"/>
                          </w:divBdr>
                        </w:div>
                        <w:div w:id="1045714993">
                          <w:marLeft w:val="0"/>
                          <w:marRight w:val="0"/>
                          <w:marTop w:val="0"/>
                          <w:marBottom w:val="0"/>
                          <w:divBdr>
                            <w:top w:val="none" w:sz="0" w:space="0" w:color="auto"/>
                            <w:left w:val="none" w:sz="0" w:space="0" w:color="auto"/>
                            <w:bottom w:val="none" w:sz="0" w:space="0" w:color="auto"/>
                            <w:right w:val="none" w:sz="0" w:space="0" w:color="auto"/>
                          </w:divBdr>
                        </w:div>
                        <w:div w:id="1955668362">
                          <w:marLeft w:val="0"/>
                          <w:marRight w:val="0"/>
                          <w:marTop w:val="0"/>
                          <w:marBottom w:val="0"/>
                          <w:divBdr>
                            <w:top w:val="none" w:sz="0" w:space="0" w:color="auto"/>
                            <w:left w:val="none" w:sz="0" w:space="0" w:color="auto"/>
                            <w:bottom w:val="none" w:sz="0" w:space="0" w:color="auto"/>
                            <w:right w:val="none" w:sz="0" w:space="0" w:color="auto"/>
                          </w:divBdr>
                        </w:div>
                      </w:divsChild>
                    </w:div>
                    <w:div w:id="2031683703">
                      <w:marLeft w:val="0"/>
                      <w:marRight w:val="0"/>
                      <w:marTop w:val="0"/>
                      <w:marBottom w:val="0"/>
                      <w:divBdr>
                        <w:top w:val="none" w:sz="0" w:space="0" w:color="auto"/>
                        <w:left w:val="none" w:sz="0" w:space="0" w:color="auto"/>
                        <w:bottom w:val="none" w:sz="0" w:space="0" w:color="auto"/>
                        <w:right w:val="none" w:sz="0" w:space="0" w:color="auto"/>
                      </w:divBdr>
                      <w:divsChild>
                        <w:div w:id="20690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136">
              <w:marLeft w:val="0"/>
              <w:marRight w:val="0"/>
              <w:marTop w:val="0"/>
              <w:marBottom w:val="300"/>
              <w:divBdr>
                <w:top w:val="none" w:sz="0" w:space="0" w:color="auto"/>
                <w:left w:val="none" w:sz="0" w:space="0" w:color="auto"/>
                <w:bottom w:val="none" w:sz="0" w:space="0" w:color="auto"/>
                <w:right w:val="none" w:sz="0" w:space="0" w:color="auto"/>
              </w:divBdr>
              <w:divsChild>
                <w:div w:id="542794731">
                  <w:marLeft w:val="0"/>
                  <w:marRight w:val="0"/>
                  <w:marTop w:val="0"/>
                  <w:marBottom w:val="0"/>
                  <w:divBdr>
                    <w:top w:val="none" w:sz="0" w:space="0" w:color="auto"/>
                    <w:left w:val="none" w:sz="0" w:space="0" w:color="auto"/>
                    <w:bottom w:val="none" w:sz="0" w:space="0" w:color="auto"/>
                    <w:right w:val="none" w:sz="0" w:space="0" w:color="auto"/>
                  </w:divBdr>
                  <w:divsChild>
                    <w:div w:id="758067007">
                      <w:marLeft w:val="0"/>
                      <w:marRight w:val="0"/>
                      <w:marTop w:val="0"/>
                      <w:marBottom w:val="0"/>
                      <w:divBdr>
                        <w:top w:val="none" w:sz="0" w:space="0" w:color="auto"/>
                        <w:left w:val="none" w:sz="0" w:space="0" w:color="auto"/>
                        <w:bottom w:val="none" w:sz="0" w:space="0" w:color="auto"/>
                        <w:right w:val="none" w:sz="0" w:space="0" w:color="auto"/>
                      </w:divBdr>
                      <w:divsChild>
                        <w:div w:id="858398651">
                          <w:marLeft w:val="0"/>
                          <w:marRight w:val="0"/>
                          <w:marTop w:val="0"/>
                          <w:marBottom w:val="0"/>
                          <w:divBdr>
                            <w:top w:val="none" w:sz="0" w:space="0" w:color="auto"/>
                            <w:left w:val="none" w:sz="0" w:space="0" w:color="auto"/>
                            <w:bottom w:val="none" w:sz="0" w:space="0" w:color="auto"/>
                            <w:right w:val="none" w:sz="0" w:space="0" w:color="auto"/>
                          </w:divBdr>
                        </w:div>
                        <w:div w:id="1011176682">
                          <w:marLeft w:val="0"/>
                          <w:marRight w:val="0"/>
                          <w:marTop w:val="0"/>
                          <w:marBottom w:val="0"/>
                          <w:divBdr>
                            <w:top w:val="none" w:sz="0" w:space="0" w:color="auto"/>
                            <w:left w:val="none" w:sz="0" w:space="0" w:color="auto"/>
                            <w:bottom w:val="none" w:sz="0" w:space="0" w:color="auto"/>
                            <w:right w:val="none" w:sz="0" w:space="0" w:color="auto"/>
                          </w:divBdr>
                        </w:div>
                        <w:div w:id="1389836650">
                          <w:marLeft w:val="0"/>
                          <w:marRight w:val="0"/>
                          <w:marTop w:val="0"/>
                          <w:marBottom w:val="0"/>
                          <w:divBdr>
                            <w:top w:val="none" w:sz="0" w:space="0" w:color="auto"/>
                            <w:left w:val="none" w:sz="0" w:space="0" w:color="auto"/>
                            <w:bottom w:val="none" w:sz="0" w:space="0" w:color="auto"/>
                            <w:right w:val="none" w:sz="0" w:space="0" w:color="auto"/>
                          </w:divBdr>
                        </w:div>
                      </w:divsChild>
                    </w:div>
                    <w:div w:id="2077048694">
                      <w:marLeft w:val="0"/>
                      <w:marRight w:val="0"/>
                      <w:marTop w:val="0"/>
                      <w:marBottom w:val="0"/>
                      <w:divBdr>
                        <w:top w:val="none" w:sz="0" w:space="0" w:color="auto"/>
                        <w:left w:val="none" w:sz="0" w:space="0" w:color="auto"/>
                        <w:bottom w:val="none" w:sz="0" w:space="0" w:color="auto"/>
                        <w:right w:val="none" w:sz="0" w:space="0" w:color="auto"/>
                      </w:divBdr>
                      <w:divsChild>
                        <w:div w:id="7072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5384">
              <w:marLeft w:val="0"/>
              <w:marRight w:val="0"/>
              <w:marTop w:val="0"/>
              <w:marBottom w:val="300"/>
              <w:divBdr>
                <w:top w:val="none" w:sz="0" w:space="0" w:color="auto"/>
                <w:left w:val="none" w:sz="0" w:space="0" w:color="auto"/>
                <w:bottom w:val="none" w:sz="0" w:space="0" w:color="auto"/>
                <w:right w:val="none" w:sz="0" w:space="0" w:color="auto"/>
              </w:divBdr>
              <w:divsChild>
                <w:div w:id="974944714">
                  <w:marLeft w:val="0"/>
                  <w:marRight w:val="0"/>
                  <w:marTop w:val="0"/>
                  <w:marBottom w:val="0"/>
                  <w:divBdr>
                    <w:top w:val="none" w:sz="0" w:space="0" w:color="auto"/>
                    <w:left w:val="none" w:sz="0" w:space="0" w:color="auto"/>
                    <w:bottom w:val="none" w:sz="0" w:space="0" w:color="auto"/>
                    <w:right w:val="none" w:sz="0" w:space="0" w:color="auto"/>
                  </w:divBdr>
                  <w:divsChild>
                    <w:div w:id="1201211110">
                      <w:marLeft w:val="0"/>
                      <w:marRight w:val="0"/>
                      <w:marTop w:val="0"/>
                      <w:marBottom w:val="0"/>
                      <w:divBdr>
                        <w:top w:val="none" w:sz="0" w:space="0" w:color="auto"/>
                        <w:left w:val="none" w:sz="0" w:space="0" w:color="auto"/>
                        <w:bottom w:val="none" w:sz="0" w:space="0" w:color="auto"/>
                        <w:right w:val="none" w:sz="0" w:space="0" w:color="auto"/>
                      </w:divBdr>
                      <w:divsChild>
                        <w:div w:id="1130511776">
                          <w:marLeft w:val="0"/>
                          <w:marRight w:val="0"/>
                          <w:marTop w:val="0"/>
                          <w:marBottom w:val="0"/>
                          <w:divBdr>
                            <w:top w:val="none" w:sz="0" w:space="0" w:color="auto"/>
                            <w:left w:val="none" w:sz="0" w:space="0" w:color="auto"/>
                            <w:bottom w:val="none" w:sz="0" w:space="0" w:color="auto"/>
                            <w:right w:val="none" w:sz="0" w:space="0" w:color="auto"/>
                          </w:divBdr>
                        </w:div>
                      </w:divsChild>
                    </w:div>
                    <w:div w:id="1522430942">
                      <w:marLeft w:val="0"/>
                      <w:marRight w:val="0"/>
                      <w:marTop w:val="0"/>
                      <w:marBottom w:val="0"/>
                      <w:divBdr>
                        <w:top w:val="none" w:sz="0" w:space="0" w:color="auto"/>
                        <w:left w:val="none" w:sz="0" w:space="0" w:color="auto"/>
                        <w:bottom w:val="none" w:sz="0" w:space="0" w:color="auto"/>
                        <w:right w:val="none" w:sz="0" w:space="0" w:color="auto"/>
                      </w:divBdr>
                      <w:divsChild>
                        <w:div w:id="65959566">
                          <w:marLeft w:val="0"/>
                          <w:marRight w:val="0"/>
                          <w:marTop w:val="0"/>
                          <w:marBottom w:val="0"/>
                          <w:divBdr>
                            <w:top w:val="none" w:sz="0" w:space="0" w:color="auto"/>
                            <w:left w:val="none" w:sz="0" w:space="0" w:color="auto"/>
                            <w:bottom w:val="none" w:sz="0" w:space="0" w:color="auto"/>
                            <w:right w:val="none" w:sz="0" w:space="0" w:color="auto"/>
                          </w:divBdr>
                        </w:div>
                        <w:div w:id="537478104">
                          <w:marLeft w:val="0"/>
                          <w:marRight w:val="0"/>
                          <w:marTop w:val="0"/>
                          <w:marBottom w:val="0"/>
                          <w:divBdr>
                            <w:top w:val="none" w:sz="0" w:space="0" w:color="auto"/>
                            <w:left w:val="none" w:sz="0" w:space="0" w:color="auto"/>
                            <w:bottom w:val="none" w:sz="0" w:space="0" w:color="auto"/>
                            <w:right w:val="none" w:sz="0" w:space="0" w:color="auto"/>
                          </w:divBdr>
                        </w:div>
                        <w:div w:id="10728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0540">
              <w:marLeft w:val="0"/>
              <w:marRight w:val="0"/>
              <w:marTop w:val="0"/>
              <w:marBottom w:val="300"/>
              <w:divBdr>
                <w:top w:val="none" w:sz="0" w:space="0" w:color="auto"/>
                <w:left w:val="none" w:sz="0" w:space="0" w:color="auto"/>
                <w:bottom w:val="none" w:sz="0" w:space="0" w:color="auto"/>
                <w:right w:val="none" w:sz="0" w:space="0" w:color="auto"/>
              </w:divBdr>
              <w:divsChild>
                <w:div w:id="1368335272">
                  <w:marLeft w:val="0"/>
                  <w:marRight w:val="0"/>
                  <w:marTop w:val="0"/>
                  <w:marBottom w:val="0"/>
                  <w:divBdr>
                    <w:top w:val="none" w:sz="0" w:space="0" w:color="auto"/>
                    <w:left w:val="none" w:sz="0" w:space="0" w:color="auto"/>
                    <w:bottom w:val="none" w:sz="0" w:space="0" w:color="auto"/>
                    <w:right w:val="none" w:sz="0" w:space="0" w:color="auto"/>
                  </w:divBdr>
                  <w:divsChild>
                    <w:div w:id="1262452283">
                      <w:marLeft w:val="0"/>
                      <w:marRight w:val="0"/>
                      <w:marTop w:val="0"/>
                      <w:marBottom w:val="0"/>
                      <w:divBdr>
                        <w:top w:val="none" w:sz="0" w:space="0" w:color="auto"/>
                        <w:left w:val="none" w:sz="0" w:space="0" w:color="auto"/>
                        <w:bottom w:val="none" w:sz="0" w:space="0" w:color="auto"/>
                        <w:right w:val="none" w:sz="0" w:space="0" w:color="auto"/>
                      </w:divBdr>
                      <w:divsChild>
                        <w:div w:id="1589730409">
                          <w:marLeft w:val="0"/>
                          <w:marRight w:val="0"/>
                          <w:marTop w:val="0"/>
                          <w:marBottom w:val="0"/>
                          <w:divBdr>
                            <w:top w:val="none" w:sz="0" w:space="0" w:color="auto"/>
                            <w:left w:val="none" w:sz="0" w:space="0" w:color="auto"/>
                            <w:bottom w:val="none" w:sz="0" w:space="0" w:color="auto"/>
                            <w:right w:val="none" w:sz="0" w:space="0" w:color="auto"/>
                          </w:divBdr>
                        </w:div>
                      </w:divsChild>
                    </w:div>
                    <w:div w:id="1550147046">
                      <w:marLeft w:val="0"/>
                      <w:marRight w:val="0"/>
                      <w:marTop w:val="0"/>
                      <w:marBottom w:val="0"/>
                      <w:divBdr>
                        <w:top w:val="none" w:sz="0" w:space="0" w:color="auto"/>
                        <w:left w:val="none" w:sz="0" w:space="0" w:color="auto"/>
                        <w:bottom w:val="none" w:sz="0" w:space="0" w:color="auto"/>
                        <w:right w:val="none" w:sz="0" w:space="0" w:color="auto"/>
                      </w:divBdr>
                      <w:divsChild>
                        <w:div w:id="252280209">
                          <w:marLeft w:val="0"/>
                          <w:marRight w:val="0"/>
                          <w:marTop w:val="0"/>
                          <w:marBottom w:val="0"/>
                          <w:divBdr>
                            <w:top w:val="none" w:sz="0" w:space="0" w:color="auto"/>
                            <w:left w:val="none" w:sz="0" w:space="0" w:color="auto"/>
                            <w:bottom w:val="none" w:sz="0" w:space="0" w:color="auto"/>
                            <w:right w:val="none" w:sz="0" w:space="0" w:color="auto"/>
                          </w:divBdr>
                        </w:div>
                        <w:div w:id="966737970">
                          <w:marLeft w:val="0"/>
                          <w:marRight w:val="0"/>
                          <w:marTop w:val="0"/>
                          <w:marBottom w:val="0"/>
                          <w:divBdr>
                            <w:top w:val="none" w:sz="0" w:space="0" w:color="auto"/>
                            <w:left w:val="none" w:sz="0" w:space="0" w:color="auto"/>
                            <w:bottom w:val="none" w:sz="0" w:space="0" w:color="auto"/>
                            <w:right w:val="none" w:sz="0" w:space="0" w:color="auto"/>
                          </w:divBdr>
                        </w:div>
                        <w:div w:id="13112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992124">
              <w:marLeft w:val="0"/>
              <w:marRight w:val="0"/>
              <w:marTop w:val="0"/>
              <w:marBottom w:val="300"/>
              <w:divBdr>
                <w:top w:val="none" w:sz="0" w:space="0" w:color="auto"/>
                <w:left w:val="none" w:sz="0" w:space="0" w:color="auto"/>
                <w:bottom w:val="none" w:sz="0" w:space="0" w:color="auto"/>
                <w:right w:val="none" w:sz="0" w:space="0" w:color="auto"/>
              </w:divBdr>
              <w:divsChild>
                <w:div w:id="1905145629">
                  <w:marLeft w:val="0"/>
                  <w:marRight w:val="0"/>
                  <w:marTop w:val="0"/>
                  <w:marBottom w:val="0"/>
                  <w:divBdr>
                    <w:top w:val="none" w:sz="0" w:space="0" w:color="auto"/>
                    <w:left w:val="none" w:sz="0" w:space="0" w:color="auto"/>
                    <w:bottom w:val="none" w:sz="0" w:space="0" w:color="auto"/>
                    <w:right w:val="none" w:sz="0" w:space="0" w:color="auto"/>
                  </w:divBdr>
                  <w:divsChild>
                    <w:div w:id="60913024">
                      <w:marLeft w:val="0"/>
                      <w:marRight w:val="0"/>
                      <w:marTop w:val="0"/>
                      <w:marBottom w:val="0"/>
                      <w:divBdr>
                        <w:top w:val="none" w:sz="0" w:space="0" w:color="auto"/>
                        <w:left w:val="none" w:sz="0" w:space="0" w:color="auto"/>
                        <w:bottom w:val="none" w:sz="0" w:space="0" w:color="auto"/>
                        <w:right w:val="none" w:sz="0" w:space="0" w:color="auto"/>
                      </w:divBdr>
                      <w:divsChild>
                        <w:div w:id="903956205">
                          <w:marLeft w:val="0"/>
                          <w:marRight w:val="0"/>
                          <w:marTop w:val="0"/>
                          <w:marBottom w:val="0"/>
                          <w:divBdr>
                            <w:top w:val="none" w:sz="0" w:space="0" w:color="auto"/>
                            <w:left w:val="none" w:sz="0" w:space="0" w:color="auto"/>
                            <w:bottom w:val="none" w:sz="0" w:space="0" w:color="auto"/>
                            <w:right w:val="none" w:sz="0" w:space="0" w:color="auto"/>
                          </w:divBdr>
                        </w:div>
                        <w:div w:id="1034621354">
                          <w:marLeft w:val="0"/>
                          <w:marRight w:val="0"/>
                          <w:marTop w:val="0"/>
                          <w:marBottom w:val="0"/>
                          <w:divBdr>
                            <w:top w:val="none" w:sz="0" w:space="0" w:color="auto"/>
                            <w:left w:val="none" w:sz="0" w:space="0" w:color="auto"/>
                            <w:bottom w:val="none" w:sz="0" w:space="0" w:color="auto"/>
                            <w:right w:val="none" w:sz="0" w:space="0" w:color="auto"/>
                          </w:divBdr>
                        </w:div>
                        <w:div w:id="1933780819">
                          <w:marLeft w:val="0"/>
                          <w:marRight w:val="0"/>
                          <w:marTop w:val="0"/>
                          <w:marBottom w:val="0"/>
                          <w:divBdr>
                            <w:top w:val="none" w:sz="0" w:space="0" w:color="auto"/>
                            <w:left w:val="none" w:sz="0" w:space="0" w:color="auto"/>
                            <w:bottom w:val="none" w:sz="0" w:space="0" w:color="auto"/>
                            <w:right w:val="none" w:sz="0" w:space="0" w:color="auto"/>
                          </w:divBdr>
                        </w:div>
                      </w:divsChild>
                    </w:div>
                    <w:div w:id="1909991790">
                      <w:marLeft w:val="0"/>
                      <w:marRight w:val="0"/>
                      <w:marTop w:val="0"/>
                      <w:marBottom w:val="0"/>
                      <w:divBdr>
                        <w:top w:val="none" w:sz="0" w:space="0" w:color="auto"/>
                        <w:left w:val="none" w:sz="0" w:space="0" w:color="auto"/>
                        <w:bottom w:val="none" w:sz="0" w:space="0" w:color="auto"/>
                        <w:right w:val="none" w:sz="0" w:space="0" w:color="auto"/>
                      </w:divBdr>
                      <w:divsChild>
                        <w:div w:id="14376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193687">
          <w:marLeft w:val="2100"/>
          <w:marRight w:val="0"/>
          <w:marTop w:val="0"/>
          <w:marBottom w:val="0"/>
          <w:divBdr>
            <w:top w:val="none" w:sz="0" w:space="0" w:color="auto"/>
            <w:left w:val="none" w:sz="0" w:space="0" w:color="auto"/>
            <w:bottom w:val="none" w:sz="0" w:space="0" w:color="auto"/>
            <w:right w:val="none" w:sz="0" w:space="0" w:color="auto"/>
          </w:divBdr>
        </w:div>
        <w:div w:id="1258295624">
          <w:marLeft w:val="2100"/>
          <w:marRight w:val="0"/>
          <w:marTop w:val="0"/>
          <w:marBottom w:val="0"/>
          <w:divBdr>
            <w:top w:val="none" w:sz="0" w:space="0" w:color="auto"/>
            <w:left w:val="none" w:sz="0" w:space="0" w:color="auto"/>
            <w:bottom w:val="none" w:sz="0" w:space="0" w:color="auto"/>
            <w:right w:val="none" w:sz="0" w:space="0" w:color="auto"/>
          </w:divBdr>
          <w:divsChild>
            <w:div w:id="359747531">
              <w:marLeft w:val="0"/>
              <w:marRight w:val="0"/>
              <w:marTop w:val="0"/>
              <w:marBottom w:val="0"/>
              <w:divBdr>
                <w:top w:val="none" w:sz="0" w:space="0" w:color="auto"/>
                <w:left w:val="none" w:sz="0" w:space="0" w:color="auto"/>
                <w:bottom w:val="none" w:sz="0" w:space="0" w:color="auto"/>
                <w:right w:val="none" w:sz="0" w:space="0" w:color="auto"/>
              </w:divBdr>
              <w:divsChild>
                <w:div w:id="7711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35935">
      <w:bodyDiv w:val="1"/>
      <w:marLeft w:val="0"/>
      <w:marRight w:val="0"/>
      <w:marTop w:val="0"/>
      <w:marBottom w:val="0"/>
      <w:divBdr>
        <w:top w:val="none" w:sz="0" w:space="0" w:color="auto"/>
        <w:left w:val="none" w:sz="0" w:space="0" w:color="auto"/>
        <w:bottom w:val="none" w:sz="0" w:space="0" w:color="auto"/>
        <w:right w:val="none" w:sz="0" w:space="0" w:color="auto"/>
      </w:divBdr>
      <w:divsChild>
        <w:div w:id="292636351">
          <w:marLeft w:val="0"/>
          <w:marRight w:val="0"/>
          <w:marTop w:val="0"/>
          <w:marBottom w:val="0"/>
          <w:divBdr>
            <w:top w:val="none" w:sz="0" w:space="0" w:color="auto"/>
            <w:left w:val="none" w:sz="0" w:space="0" w:color="auto"/>
            <w:bottom w:val="none" w:sz="0" w:space="0" w:color="auto"/>
            <w:right w:val="none" w:sz="0" w:space="0" w:color="auto"/>
          </w:divBdr>
          <w:divsChild>
            <w:div w:id="354700311">
              <w:marLeft w:val="0"/>
              <w:marRight w:val="0"/>
              <w:marTop w:val="0"/>
              <w:marBottom w:val="240"/>
              <w:divBdr>
                <w:top w:val="none" w:sz="0" w:space="0" w:color="auto"/>
                <w:left w:val="none" w:sz="0" w:space="0" w:color="auto"/>
                <w:bottom w:val="none" w:sz="0" w:space="0" w:color="auto"/>
                <w:right w:val="none" w:sz="0" w:space="0" w:color="auto"/>
              </w:divBdr>
              <w:divsChild>
                <w:div w:id="127358331">
                  <w:marLeft w:val="0"/>
                  <w:marRight w:val="0"/>
                  <w:marTop w:val="0"/>
                  <w:marBottom w:val="0"/>
                  <w:divBdr>
                    <w:top w:val="none" w:sz="0" w:space="0" w:color="auto"/>
                    <w:left w:val="none" w:sz="0" w:space="0" w:color="auto"/>
                    <w:bottom w:val="none" w:sz="0" w:space="0" w:color="auto"/>
                    <w:right w:val="none" w:sz="0" w:space="0" w:color="auto"/>
                  </w:divBdr>
                </w:div>
                <w:div w:id="1930767133">
                  <w:marLeft w:val="0"/>
                  <w:marRight w:val="0"/>
                  <w:marTop w:val="0"/>
                  <w:marBottom w:val="0"/>
                  <w:divBdr>
                    <w:top w:val="none" w:sz="0" w:space="0" w:color="auto"/>
                    <w:left w:val="none" w:sz="0" w:space="0" w:color="auto"/>
                    <w:bottom w:val="none" w:sz="0" w:space="0" w:color="auto"/>
                    <w:right w:val="none" w:sz="0" w:space="0" w:color="auto"/>
                  </w:divBdr>
                </w:div>
              </w:divsChild>
            </w:div>
            <w:div w:id="423842452">
              <w:marLeft w:val="0"/>
              <w:marRight w:val="540"/>
              <w:marTop w:val="0"/>
              <w:marBottom w:val="240"/>
              <w:divBdr>
                <w:top w:val="none" w:sz="0" w:space="0" w:color="auto"/>
                <w:left w:val="none" w:sz="0" w:space="0" w:color="auto"/>
                <w:bottom w:val="none" w:sz="0" w:space="0" w:color="auto"/>
                <w:right w:val="none" w:sz="0" w:space="0" w:color="auto"/>
              </w:divBdr>
              <w:divsChild>
                <w:div w:id="1079717531">
                  <w:marLeft w:val="0"/>
                  <w:marRight w:val="0"/>
                  <w:marTop w:val="0"/>
                  <w:marBottom w:val="0"/>
                  <w:divBdr>
                    <w:top w:val="none" w:sz="0" w:space="0" w:color="auto"/>
                    <w:left w:val="none" w:sz="0" w:space="0" w:color="auto"/>
                    <w:bottom w:val="none" w:sz="0" w:space="0" w:color="auto"/>
                    <w:right w:val="none" w:sz="0" w:space="0" w:color="auto"/>
                  </w:divBdr>
                </w:div>
              </w:divsChild>
            </w:div>
            <w:div w:id="536241534">
              <w:marLeft w:val="540"/>
              <w:marRight w:val="0"/>
              <w:marTop w:val="0"/>
              <w:marBottom w:val="240"/>
              <w:divBdr>
                <w:top w:val="none" w:sz="0" w:space="0" w:color="auto"/>
                <w:left w:val="none" w:sz="0" w:space="0" w:color="auto"/>
                <w:bottom w:val="none" w:sz="0" w:space="0" w:color="auto"/>
                <w:right w:val="none" w:sz="0" w:space="0" w:color="auto"/>
              </w:divBdr>
              <w:divsChild>
                <w:div w:id="616837811">
                  <w:marLeft w:val="0"/>
                  <w:marRight w:val="0"/>
                  <w:marTop w:val="0"/>
                  <w:marBottom w:val="0"/>
                  <w:divBdr>
                    <w:top w:val="none" w:sz="0" w:space="0" w:color="auto"/>
                    <w:left w:val="none" w:sz="0" w:space="0" w:color="auto"/>
                    <w:bottom w:val="none" w:sz="0" w:space="0" w:color="auto"/>
                    <w:right w:val="none" w:sz="0" w:space="0" w:color="auto"/>
                  </w:divBdr>
                </w:div>
              </w:divsChild>
            </w:div>
            <w:div w:id="1279488649">
              <w:marLeft w:val="0"/>
              <w:marRight w:val="0"/>
              <w:marTop w:val="240"/>
              <w:marBottom w:val="240"/>
              <w:divBdr>
                <w:top w:val="single" w:sz="6" w:space="12" w:color="F5F5F5"/>
                <w:left w:val="none" w:sz="0" w:space="0" w:color="auto"/>
                <w:bottom w:val="single" w:sz="6" w:space="20" w:color="F5F5F5"/>
                <w:right w:val="none" w:sz="0" w:space="0" w:color="auto"/>
              </w:divBdr>
              <w:divsChild>
                <w:div w:id="102965242">
                  <w:marLeft w:val="0"/>
                  <w:marRight w:val="0"/>
                  <w:marTop w:val="0"/>
                  <w:marBottom w:val="0"/>
                  <w:divBdr>
                    <w:top w:val="none" w:sz="0" w:space="0" w:color="auto"/>
                    <w:left w:val="none" w:sz="0" w:space="0" w:color="auto"/>
                    <w:bottom w:val="none" w:sz="0" w:space="0" w:color="auto"/>
                    <w:right w:val="none" w:sz="0" w:space="0" w:color="auto"/>
                  </w:divBdr>
                </w:div>
              </w:divsChild>
            </w:div>
            <w:div w:id="1416591759">
              <w:marLeft w:val="0"/>
              <w:marRight w:val="0"/>
              <w:marTop w:val="0"/>
              <w:marBottom w:val="240"/>
              <w:divBdr>
                <w:top w:val="none" w:sz="0" w:space="0" w:color="auto"/>
                <w:left w:val="none" w:sz="0" w:space="0" w:color="auto"/>
                <w:bottom w:val="none" w:sz="0" w:space="0" w:color="auto"/>
                <w:right w:val="none" w:sz="0" w:space="0" w:color="auto"/>
              </w:divBdr>
              <w:divsChild>
                <w:div w:id="316885209">
                  <w:marLeft w:val="0"/>
                  <w:marRight w:val="0"/>
                  <w:marTop w:val="0"/>
                  <w:marBottom w:val="0"/>
                  <w:divBdr>
                    <w:top w:val="none" w:sz="0" w:space="0" w:color="auto"/>
                    <w:left w:val="none" w:sz="0" w:space="0" w:color="auto"/>
                    <w:bottom w:val="none" w:sz="0" w:space="0" w:color="auto"/>
                    <w:right w:val="none" w:sz="0" w:space="0" w:color="auto"/>
                  </w:divBdr>
                </w:div>
                <w:div w:id="8726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282">
          <w:marLeft w:val="0"/>
          <w:marRight w:val="0"/>
          <w:marTop w:val="0"/>
          <w:marBottom w:val="0"/>
          <w:divBdr>
            <w:top w:val="none" w:sz="0" w:space="0" w:color="auto"/>
            <w:left w:val="none" w:sz="0" w:space="0" w:color="auto"/>
            <w:bottom w:val="none" w:sz="0" w:space="0" w:color="auto"/>
            <w:right w:val="none" w:sz="0" w:space="0" w:color="auto"/>
          </w:divBdr>
          <w:divsChild>
            <w:div w:id="8803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6227">
      <w:bodyDiv w:val="1"/>
      <w:marLeft w:val="0"/>
      <w:marRight w:val="0"/>
      <w:marTop w:val="0"/>
      <w:marBottom w:val="0"/>
      <w:divBdr>
        <w:top w:val="none" w:sz="0" w:space="0" w:color="auto"/>
        <w:left w:val="none" w:sz="0" w:space="0" w:color="auto"/>
        <w:bottom w:val="none" w:sz="0" w:space="0" w:color="auto"/>
        <w:right w:val="none" w:sz="0" w:space="0" w:color="auto"/>
      </w:divBdr>
      <w:divsChild>
        <w:div w:id="390353635">
          <w:marLeft w:val="0"/>
          <w:marRight w:val="0"/>
          <w:marTop w:val="600"/>
          <w:marBottom w:val="600"/>
          <w:divBdr>
            <w:top w:val="none" w:sz="0" w:space="0" w:color="auto"/>
            <w:left w:val="none" w:sz="0" w:space="0" w:color="auto"/>
            <w:bottom w:val="none" w:sz="0" w:space="0" w:color="auto"/>
            <w:right w:val="none" w:sz="0" w:space="0" w:color="auto"/>
          </w:divBdr>
        </w:div>
        <w:div w:id="2108764962">
          <w:marLeft w:val="0"/>
          <w:marRight w:val="0"/>
          <w:marTop w:val="0"/>
          <w:marBottom w:val="0"/>
          <w:divBdr>
            <w:top w:val="none" w:sz="0" w:space="0" w:color="auto"/>
            <w:left w:val="none" w:sz="0" w:space="0" w:color="auto"/>
            <w:bottom w:val="none" w:sz="0" w:space="0" w:color="auto"/>
            <w:right w:val="none" w:sz="0" w:space="0" w:color="auto"/>
          </w:divBdr>
          <w:divsChild>
            <w:div w:id="1011372955">
              <w:marLeft w:val="0"/>
              <w:marRight w:val="0"/>
              <w:marTop w:val="0"/>
              <w:marBottom w:val="300"/>
              <w:divBdr>
                <w:top w:val="none" w:sz="0" w:space="0" w:color="auto"/>
                <w:left w:val="none" w:sz="0" w:space="0" w:color="auto"/>
                <w:bottom w:val="none" w:sz="0" w:space="0" w:color="auto"/>
                <w:right w:val="none" w:sz="0" w:space="0" w:color="auto"/>
              </w:divBdr>
              <w:divsChild>
                <w:div w:id="30495554">
                  <w:marLeft w:val="0"/>
                  <w:marRight w:val="0"/>
                  <w:marTop w:val="0"/>
                  <w:marBottom w:val="0"/>
                  <w:divBdr>
                    <w:top w:val="none" w:sz="0" w:space="0" w:color="auto"/>
                    <w:left w:val="none" w:sz="0" w:space="0" w:color="auto"/>
                    <w:bottom w:val="none" w:sz="0" w:space="0" w:color="auto"/>
                    <w:right w:val="none" w:sz="0" w:space="0" w:color="auto"/>
                  </w:divBdr>
                </w:div>
                <w:div w:id="16009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25517">
      <w:bodyDiv w:val="1"/>
      <w:marLeft w:val="0"/>
      <w:marRight w:val="0"/>
      <w:marTop w:val="0"/>
      <w:marBottom w:val="0"/>
      <w:divBdr>
        <w:top w:val="none" w:sz="0" w:space="0" w:color="auto"/>
        <w:left w:val="none" w:sz="0" w:space="0" w:color="auto"/>
        <w:bottom w:val="none" w:sz="0" w:space="0" w:color="auto"/>
        <w:right w:val="none" w:sz="0" w:space="0" w:color="auto"/>
      </w:divBdr>
      <w:divsChild>
        <w:div w:id="23484747">
          <w:marLeft w:val="0"/>
          <w:marRight w:val="0"/>
          <w:marTop w:val="0"/>
          <w:marBottom w:val="0"/>
          <w:divBdr>
            <w:top w:val="none" w:sz="0" w:space="0" w:color="auto"/>
            <w:left w:val="none" w:sz="0" w:space="0" w:color="auto"/>
            <w:bottom w:val="none" w:sz="0" w:space="0" w:color="auto"/>
            <w:right w:val="none" w:sz="0" w:space="0" w:color="auto"/>
          </w:divBdr>
          <w:divsChild>
            <w:div w:id="547108477">
              <w:marLeft w:val="0"/>
              <w:marRight w:val="0"/>
              <w:marTop w:val="0"/>
              <w:marBottom w:val="0"/>
              <w:divBdr>
                <w:top w:val="none" w:sz="0" w:space="0" w:color="auto"/>
                <w:left w:val="none" w:sz="0" w:space="0" w:color="auto"/>
                <w:bottom w:val="none" w:sz="0" w:space="0" w:color="auto"/>
                <w:right w:val="none" w:sz="0" w:space="0" w:color="auto"/>
              </w:divBdr>
              <w:divsChild>
                <w:div w:id="125127489">
                  <w:marLeft w:val="0"/>
                  <w:marRight w:val="0"/>
                  <w:marTop w:val="0"/>
                  <w:marBottom w:val="0"/>
                  <w:divBdr>
                    <w:top w:val="none" w:sz="0" w:space="0" w:color="auto"/>
                    <w:left w:val="none" w:sz="0" w:space="0" w:color="auto"/>
                    <w:bottom w:val="none" w:sz="0" w:space="0" w:color="auto"/>
                    <w:right w:val="none" w:sz="0" w:space="0" w:color="auto"/>
                  </w:divBdr>
                </w:div>
              </w:divsChild>
            </w:div>
            <w:div w:id="680204366">
              <w:marLeft w:val="0"/>
              <w:marRight w:val="0"/>
              <w:marTop w:val="0"/>
              <w:marBottom w:val="0"/>
              <w:divBdr>
                <w:top w:val="none" w:sz="0" w:space="0" w:color="auto"/>
                <w:left w:val="none" w:sz="0" w:space="0" w:color="auto"/>
                <w:bottom w:val="none" w:sz="0" w:space="0" w:color="auto"/>
                <w:right w:val="none" w:sz="0" w:space="0" w:color="auto"/>
              </w:divBdr>
              <w:divsChild>
                <w:div w:id="1855151612">
                  <w:marLeft w:val="0"/>
                  <w:marRight w:val="0"/>
                  <w:marTop w:val="0"/>
                  <w:marBottom w:val="0"/>
                  <w:divBdr>
                    <w:top w:val="none" w:sz="0" w:space="0" w:color="auto"/>
                    <w:left w:val="none" w:sz="0" w:space="0" w:color="auto"/>
                    <w:bottom w:val="none" w:sz="0" w:space="0" w:color="auto"/>
                    <w:right w:val="none" w:sz="0" w:space="0" w:color="auto"/>
                  </w:divBdr>
                </w:div>
              </w:divsChild>
            </w:div>
            <w:div w:id="695276938">
              <w:marLeft w:val="0"/>
              <w:marRight w:val="0"/>
              <w:marTop w:val="0"/>
              <w:marBottom w:val="0"/>
              <w:divBdr>
                <w:top w:val="none" w:sz="0" w:space="0" w:color="auto"/>
                <w:left w:val="none" w:sz="0" w:space="0" w:color="auto"/>
                <w:bottom w:val="none" w:sz="0" w:space="0" w:color="auto"/>
                <w:right w:val="none" w:sz="0" w:space="0" w:color="auto"/>
              </w:divBdr>
              <w:divsChild>
                <w:div w:id="797575129">
                  <w:marLeft w:val="0"/>
                  <w:marRight w:val="0"/>
                  <w:marTop w:val="0"/>
                  <w:marBottom w:val="0"/>
                  <w:divBdr>
                    <w:top w:val="none" w:sz="0" w:space="0" w:color="auto"/>
                    <w:left w:val="none" w:sz="0" w:space="0" w:color="auto"/>
                    <w:bottom w:val="none" w:sz="0" w:space="0" w:color="auto"/>
                    <w:right w:val="none" w:sz="0" w:space="0" w:color="auto"/>
                  </w:divBdr>
                </w:div>
              </w:divsChild>
            </w:div>
            <w:div w:id="805856113">
              <w:marLeft w:val="0"/>
              <w:marRight w:val="0"/>
              <w:marTop w:val="0"/>
              <w:marBottom w:val="0"/>
              <w:divBdr>
                <w:top w:val="none" w:sz="0" w:space="0" w:color="auto"/>
                <w:left w:val="none" w:sz="0" w:space="0" w:color="auto"/>
                <w:bottom w:val="none" w:sz="0" w:space="0" w:color="auto"/>
                <w:right w:val="none" w:sz="0" w:space="0" w:color="auto"/>
              </w:divBdr>
              <w:divsChild>
                <w:div w:id="1101027289">
                  <w:marLeft w:val="0"/>
                  <w:marRight w:val="0"/>
                  <w:marTop w:val="450"/>
                  <w:marBottom w:val="450"/>
                  <w:divBdr>
                    <w:top w:val="none" w:sz="0" w:space="0" w:color="auto"/>
                    <w:left w:val="none" w:sz="0" w:space="0" w:color="auto"/>
                    <w:bottom w:val="none" w:sz="0" w:space="0" w:color="auto"/>
                    <w:right w:val="none" w:sz="0" w:space="0" w:color="auto"/>
                  </w:divBdr>
                  <w:divsChild>
                    <w:div w:id="17565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789">
              <w:marLeft w:val="0"/>
              <w:marRight w:val="0"/>
              <w:marTop w:val="0"/>
              <w:marBottom w:val="0"/>
              <w:divBdr>
                <w:top w:val="none" w:sz="0" w:space="0" w:color="auto"/>
                <w:left w:val="none" w:sz="0" w:space="0" w:color="auto"/>
                <w:bottom w:val="none" w:sz="0" w:space="0" w:color="auto"/>
                <w:right w:val="none" w:sz="0" w:space="0" w:color="auto"/>
              </w:divBdr>
              <w:divsChild>
                <w:div w:id="1717582720">
                  <w:marLeft w:val="0"/>
                  <w:marRight w:val="0"/>
                  <w:marTop w:val="0"/>
                  <w:marBottom w:val="0"/>
                  <w:divBdr>
                    <w:top w:val="none" w:sz="0" w:space="0" w:color="auto"/>
                    <w:left w:val="none" w:sz="0" w:space="0" w:color="auto"/>
                    <w:bottom w:val="none" w:sz="0" w:space="0" w:color="auto"/>
                    <w:right w:val="none" w:sz="0" w:space="0" w:color="auto"/>
                  </w:divBdr>
                </w:div>
              </w:divsChild>
            </w:div>
            <w:div w:id="1239050921">
              <w:marLeft w:val="0"/>
              <w:marRight w:val="0"/>
              <w:marTop w:val="0"/>
              <w:marBottom w:val="0"/>
              <w:divBdr>
                <w:top w:val="none" w:sz="0" w:space="0" w:color="auto"/>
                <w:left w:val="none" w:sz="0" w:space="0" w:color="auto"/>
                <w:bottom w:val="none" w:sz="0" w:space="0" w:color="auto"/>
                <w:right w:val="none" w:sz="0" w:space="0" w:color="auto"/>
              </w:divBdr>
              <w:divsChild>
                <w:div w:id="173809711">
                  <w:marLeft w:val="0"/>
                  <w:marRight w:val="0"/>
                  <w:marTop w:val="0"/>
                  <w:marBottom w:val="0"/>
                  <w:divBdr>
                    <w:top w:val="none" w:sz="0" w:space="0" w:color="auto"/>
                    <w:left w:val="none" w:sz="0" w:space="0" w:color="auto"/>
                    <w:bottom w:val="none" w:sz="0" w:space="0" w:color="auto"/>
                    <w:right w:val="none" w:sz="0" w:space="0" w:color="auto"/>
                  </w:divBdr>
                </w:div>
              </w:divsChild>
            </w:div>
            <w:div w:id="1606814935">
              <w:marLeft w:val="0"/>
              <w:marRight w:val="0"/>
              <w:marTop w:val="0"/>
              <w:marBottom w:val="0"/>
              <w:divBdr>
                <w:top w:val="none" w:sz="0" w:space="0" w:color="auto"/>
                <w:left w:val="none" w:sz="0" w:space="0" w:color="auto"/>
                <w:bottom w:val="none" w:sz="0" w:space="0" w:color="auto"/>
                <w:right w:val="none" w:sz="0" w:space="0" w:color="auto"/>
              </w:divBdr>
              <w:divsChild>
                <w:div w:id="715471822">
                  <w:marLeft w:val="0"/>
                  <w:marRight w:val="0"/>
                  <w:marTop w:val="0"/>
                  <w:marBottom w:val="0"/>
                  <w:divBdr>
                    <w:top w:val="none" w:sz="0" w:space="0" w:color="auto"/>
                    <w:left w:val="none" w:sz="0" w:space="0" w:color="auto"/>
                    <w:bottom w:val="none" w:sz="0" w:space="0" w:color="auto"/>
                    <w:right w:val="none" w:sz="0" w:space="0" w:color="auto"/>
                  </w:divBdr>
                </w:div>
              </w:divsChild>
            </w:div>
            <w:div w:id="1641612531">
              <w:marLeft w:val="0"/>
              <w:marRight w:val="0"/>
              <w:marTop w:val="0"/>
              <w:marBottom w:val="0"/>
              <w:divBdr>
                <w:top w:val="none" w:sz="0" w:space="0" w:color="auto"/>
                <w:left w:val="none" w:sz="0" w:space="0" w:color="auto"/>
                <w:bottom w:val="none" w:sz="0" w:space="0" w:color="auto"/>
                <w:right w:val="none" w:sz="0" w:space="0" w:color="auto"/>
              </w:divBdr>
              <w:divsChild>
                <w:div w:id="50543296">
                  <w:marLeft w:val="0"/>
                  <w:marRight w:val="0"/>
                  <w:marTop w:val="0"/>
                  <w:marBottom w:val="0"/>
                  <w:divBdr>
                    <w:top w:val="none" w:sz="0" w:space="0" w:color="auto"/>
                    <w:left w:val="none" w:sz="0" w:space="0" w:color="auto"/>
                    <w:bottom w:val="none" w:sz="0" w:space="0" w:color="auto"/>
                    <w:right w:val="none" w:sz="0" w:space="0" w:color="auto"/>
                  </w:divBdr>
                </w:div>
              </w:divsChild>
            </w:div>
            <w:div w:id="1938443762">
              <w:marLeft w:val="0"/>
              <w:marRight w:val="0"/>
              <w:marTop w:val="0"/>
              <w:marBottom w:val="0"/>
              <w:divBdr>
                <w:top w:val="none" w:sz="0" w:space="0" w:color="auto"/>
                <w:left w:val="none" w:sz="0" w:space="0" w:color="auto"/>
                <w:bottom w:val="none" w:sz="0" w:space="0" w:color="auto"/>
                <w:right w:val="none" w:sz="0" w:space="0" w:color="auto"/>
              </w:divBdr>
              <w:divsChild>
                <w:div w:id="4545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7394">
          <w:marLeft w:val="0"/>
          <w:marRight w:val="0"/>
          <w:marTop w:val="225"/>
          <w:marBottom w:val="0"/>
          <w:divBdr>
            <w:top w:val="none" w:sz="0" w:space="0" w:color="auto"/>
            <w:left w:val="none" w:sz="0" w:space="0" w:color="auto"/>
            <w:bottom w:val="none" w:sz="0" w:space="0" w:color="auto"/>
            <w:right w:val="none" w:sz="0" w:space="0" w:color="auto"/>
          </w:divBdr>
          <w:divsChild>
            <w:div w:id="415246153">
              <w:marLeft w:val="0"/>
              <w:marRight w:val="0"/>
              <w:marTop w:val="0"/>
              <w:marBottom w:val="0"/>
              <w:divBdr>
                <w:top w:val="none" w:sz="0" w:space="0" w:color="auto"/>
                <w:left w:val="none" w:sz="0" w:space="0" w:color="auto"/>
                <w:bottom w:val="none" w:sz="0" w:space="0" w:color="auto"/>
                <w:right w:val="none" w:sz="0" w:space="0" w:color="auto"/>
              </w:divBdr>
              <w:divsChild>
                <w:div w:id="509953650">
                  <w:marLeft w:val="0"/>
                  <w:marRight w:val="0"/>
                  <w:marTop w:val="150"/>
                  <w:marBottom w:val="0"/>
                  <w:divBdr>
                    <w:top w:val="none" w:sz="0" w:space="0" w:color="auto"/>
                    <w:left w:val="none" w:sz="0" w:space="0" w:color="auto"/>
                    <w:bottom w:val="none" w:sz="0" w:space="0" w:color="auto"/>
                    <w:right w:val="none" w:sz="0" w:space="0" w:color="auto"/>
                  </w:divBdr>
                </w:div>
                <w:div w:id="11164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025">
          <w:marLeft w:val="0"/>
          <w:marRight w:val="0"/>
          <w:marTop w:val="225"/>
          <w:marBottom w:val="0"/>
          <w:divBdr>
            <w:top w:val="none" w:sz="0" w:space="0" w:color="auto"/>
            <w:left w:val="none" w:sz="0" w:space="0" w:color="auto"/>
            <w:bottom w:val="none" w:sz="0" w:space="0" w:color="auto"/>
            <w:right w:val="none" w:sz="0" w:space="0" w:color="auto"/>
          </w:divBdr>
          <w:divsChild>
            <w:div w:id="905342132">
              <w:marLeft w:val="0"/>
              <w:marRight w:val="0"/>
              <w:marTop w:val="0"/>
              <w:marBottom w:val="0"/>
              <w:divBdr>
                <w:top w:val="none" w:sz="0" w:space="0" w:color="auto"/>
                <w:left w:val="none" w:sz="0" w:space="0" w:color="auto"/>
                <w:bottom w:val="none" w:sz="0" w:space="0" w:color="auto"/>
                <w:right w:val="none" w:sz="0" w:space="0" w:color="auto"/>
              </w:divBdr>
              <w:divsChild>
                <w:div w:id="476264720">
                  <w:marLeft w:val="0"/>
                  <w:marRight w:val="0"/>
                  <w:marTop w:val="0"/>
                  <w:marBottom w:val="0"/>
                  <w:divBdr>
                    <w:top w:val="none" w:sz="0" w:space="0" w:color="auto"/>
                    <w:left w:val="none" w:sz="0" w:space="0" w:color="auto"/>
                    <w:bottom w:val="none" w:sz="0" w:space="0" w:color="auto"/>
                    <w:right w:val="none" w:sz="0" w:space="0" w:color="auto"/>
                  </w:divBdr>
                  <w:divsChild>
                    <w:div w:id="694886666">
                      <w:marLeft w:val="0"/>
                      <w:marRight w:val="0"/>
                      <w:marTop w:val="0"/>
                      <w:marBottom w:val="0"/>
                      <w:divBdr>
                        <w:top w:val="none" w:sz="0" w:space="0" w:color="auto"/>
                        <w:left w:val="none" w:sz="0" w:space="0" w:color="auto"/>
                        <w:bottom w:val="none" w:sz="0" w:space="0" w:color="auto"/>
                        <w:right w:val="none" w:sz="0" w:space="0" w:color="auto"/>
                      </w:divBdr>
                    </w:div>
                    <w:div w:id="2139302355">
                      <w:marLeft w:val="0"/>
                      <w:marRight w:val="0"/>
                      <w:marTop w:val="0"/>
                      <w:marBottom w:val="0"/>
                      <w:divBdr>
                        <w:top w:val="none" w:sz="0" w:space="0" w:color="auto"/>
                        <w:left w:val="none" w:sz="0" w:space="0" w:color="auto"/>
                        <w:bottom w:val="none" w:sz="0" w:space="0" w:color="auto"/>
                        <w:right w:val="none" w:sz="0" w:space="0" w:color="auto"/>
                      </w:divBdr>
                      <w:divsChild>
                        <w:div w:id="1923025677">
                          <w:marLeft w:val="0"/>
                          <w:marRight w:val="0"/>
                          <w:marTop w:val="0"/>
                          <w:marBottom w:val="0"/>
                          <w:divBdr>
                            <w:top w:val="none" w:sz="0" w:space="0" w:color="auto"/>
                            <w:left w:val="none" w:sz="0" w:space="0" w:color="auto"/>
                            <w:bottom w:val="none" w:sz="0" w:space="0" w:color="auto"/>
                            <w:right w:val="none" w:sz="0" w:space="0" w:color="auto"/>
                          </w:divBdr>
                          <w:divsChild>
                            <w:div w:id="10604398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0614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57445909">
      <w:bodyDiv w:val="1"/>
      <w:marLeft w:val="0"/>
      <w:marRight w:val="0"/>
      <w:marTop w:val="0"/>
      <w:marBottom w:val="0"/>
      <w:divBdr>
        <w:top w:val="none" w:sz="0" w:space="0" w:color="auto"/>
        <w:left w:val="none" w:sz="0" w:space="0" w:color="auto"/>
        <w:bottom w:val="none" w:sz="0" w:space="0" w:color="auto"/>
        <w:right w:val="none" w:sz="0" w:space="0" w:color="auto"/>
      </w:divBdr>
      <w:divsChild>
        <w:div w:id="373239713">
          <w:marLeft w:val="0"/>
          <w:marRight w:val="0"/>
          <w:marTop w:val="0"/>
          <w:marBottom w:val="0"/>
          <w:divBdr>
            <w:top w:val="none" w:sz="0" w:space="0" w:color="auto"/>
            <w:left w:val="none" w:sz="0" w:space="0" w:color="auto"/>
            <w:bottom w:val="none" w:sz="0" w:space="0" w:color="auto"/>
            <w:right w:val="none" w:sz="0" w:space="0" w:color="auto"/>
          </w:divBdr>
          <w:divsChild>
            <w:div w:id="1053194679">
              <w:marLeft w:val="0"/>
              <w:marRight w:val="0"/>
              <w:marTop w:val="0"/>
              <w:marBottom w:val="0"/>
              <w:divBdr>
                <w:top w:val="none" w:sz="0" w:space="0" w:color="auto"/>
                <w:left w:val="none" w:sz="0" w:space="0" w:color="auto"/>
                <w:bottom w:val="none" w:sz="0" w:space="0" w:color="auto"/>
                <w:right w:val="none" w:sz="0" w:space="0" w:color="auto"/>
              </w:divBdr>
              <w:divsChild>
                <w:div w:id="14237713">
                  <w:marLeft w:val="0"/>
                  <w:marRight w:val="0"/>
                  <w:marTop w:val="0"/>
                  <w:marBottom w:val="240"/>
                  <w:divBdr>
                    <w:top w:val="none" w:sz="0" w:space="0" w:color="auto"/>
                    <w:left w:val="none" w:sz="0" w:space="0" w:color="auto"/>
                    <w:bottom w:val="none" w:sz="0" w:space="0" w:color="auto"/>
                    <w:right w:val="none" w:sz="0" w:space="0" w:color="auto"/>
                  </w:divBdr>
                </w:div>
                <w:div w:id="2028361422">
                  <w:marLeft w:val="0"/>
                  <w:marRight w:val="0"/>
                  <w:marTop w:val="0"/>
                  <w:marBottom w:val="300"/>
                  <w:divBdr>
                    <w:top w:val="none" w:sz="0" w:space="0" w:color="auto"/>
                    <w:left w:val="none" w:sz="0" w:space="0" w:color="auto"/>
                    <w:bottom w:val="none" w:sz="0" w:space="0" w:color="auto"/>
                    <w:right w:val="none" w:sz="0" w:space="0" w:color="auto"/>
                  </w:divBdr>
                  <w:divsChild>
                    <w:div w:id="25177366">
                      <w:marLeft w:val="300"/>
                      <w:marRight w:val="0"/>
                      <w:marTop w:val="0"/>
                      <w:marBottom w:val="150"/>
                      <w:divBdr>
                        <w:top w:val="none" w:sz="0" w:space="0" w:color="auto"/>
                        <w:left w:val="none" w:sz="0" w:space="0" w:color="auto"/>
                        <w:bottom w:val="none" w:sz="0" w:space="0" w:color="auto"/>
                        <w:right w:val="none" w:sz="0" w:space="0" w:color="auto"/>
                      </w:divBdr>
                      <w:divsChild>
                        <w:div w:id="1867404707">
                          <w:marLeft w:val="0"/>
                          <w:marRight w:val="0"/>
                          <w:marTop w:val="0"/>
                          <w:marBottom w:val="0"/>
                          <w:divBdr>
                            <w:top w:val="none" w:sz="0" w:space="0" w:color="auto"/>
                            <w:left w:val="none" w:sz="0" w:space="0" w:color="auto"/>
                            <w:bottom w:val="none" w:sz="0" w:space="0" w:color="auto"/>
                            <w:right w:val="none" w:sz="0" w:space="0" w:color="auto"/>
                          </w:divBdr>
                          <w:divsChild>
                            <w:div w:id="1328627646">
                              <w:marLeft w:val="0"/>
                              <w:marRight w:val="0"/>
                              <w:marTop w:val="225"/>
                              <w:marBottom w:val="0"/>
                              <w:divBdr>
                                <w:top w:val="none" w:sz="0" w:space="0" w:color="auto"/>
                                <w:left w:val="none" w:sz="0" w:space="0" w:color="auto"/>
                                <w:bottom w:val="none" w:sz="0" w:space="0" w:color="auto"/>
                                <w:right w:val="none" w:sz="0" w:space="0" w:color="auto"/>
                              </w:divBdr>
                              <w:divsChild>
                                <w:div w:id="1677808925">
                                  <w:marLeft w:val="0"/>
                                  <w:marRight w:val="0"/>
                                  <w:marTop w:val="0"/>
                                  <w:marBottom w:val="0"/>
                                  <w:divBdr>
                                    <w:top w:val="none" w:sz="0" w:space="0" w:color="auto"/>
                                    <w:left w:val="none" w:sz="0" w:space="0" w:color="auto"/>
                                    <w:bottom w:val="none" w:sz="0" w:space="0" w:color="auto"/>
                                    <w:right w:val="none" w:sz="0" w:space="0" w:color="auto"/>
                                  </w:divBdr>
                                </w:div>
                                <w:div w:id="17975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8518">
                      <w:marLeft w:val="0"/>
                      <w:marRight w:val="0"/>
                      <w:marTop w:val="0"/>
                      <w:marBottom w:val="0"/>
                      <w:divBdr>
                        <w:top w:val="none" w:sz="0" w:space="0" w:color="auto"/>
                        <w:left w:val="none" w:sz="0" w:space="0" w:color="auto"/>
                        <w:bottom w:val="none" w:sz="0" w:space="0" w:color="auto"/>
                        <w:right w:val="none" w:sz="0" w:space="0" w:color="auto"/>
                      </w:divBdr>
                      <w:divsChild>
                        <w:div w:id="1526480563">
                          <w:marLeft w:val="0"/>
                          <w:marRight w:val="0"/>
                          <w:marTop w:val="0"/>
                          <w:marBottom w:val="300"/>
                          <w:divBdr>
                            <w:top w:val="none" w:sz="0" w:space="0" w:color="auto"/>
                            <w:left w:val="none" w:sz="0" w:space="0" w:color="auto"/>
                            <w:bottom w:val="none" w:sz="0" w:space="0" w:color="auto"/>
                            <w:right w:val="none" w:sz="0" w:space="0" w:color="auto"/>
                          </w:divBdr>
                          <w:divsChild>
                            <w:div w:id="15612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25061">
                      <w:marLeft w:val="0"/>
                      <w:marRight w:val="300"/>
                      <w:marTop w:val="0"/>
                      <w:marBottom w:val="150"/>
                      <w:divBdr>
                        <w:top w:val="none" w:sz="0" w:space="0" w:color="auto"/>
                        <w:left w:val="none" w:sz="0" w:space="0" w:color="auto"/>
                        <w:bottom w:val="none" w:sz="0" w:space="0" w:color="auto"/>
                        <w:right w:val="none" w:sz="0" w:space="0" w:color="auto"/>
                      </w:divBdr>
                      <w:divsChild>
                        <w:div w:id="1174102998">
                          <w:marLeft w:val="0"/>
                          <w:marRight w:val="0"/>
                          <w:marTop w:val="0"/>
                          <w:marBottom w:val="0"/>
                          <w:divBdr>
                            <w:top w:val="none" w:sz="0" w:space="0" w:color="auto"/>
                            <w:left w:val="none" w:sz="0" w:space="0" w:color="auto"/>
                            <w:bottom w:val="none" w:sz="0" w:space="0" w:color="auto"/>
                            <w:right w:val="none" w:sz="0" w:space="0" w:color="auto"/>
                          </w:divBdr>
                          <w:divsChild>
                            <w:div w:id="900018401">
                              <w:marLeft w:val="0"/>
                              <w:marRight w:val="0"/>
                              <w:marTop w:val="225"/>
                              <w:marBottom w:val="0"/>
                              <w:divBdr>
                                <w:top w:val="none" w:sz="0" w:space="0" w:color="auto"/>
                                <w:left w:val="none" w:sz="0" w:space="0" w:color="auto"/>
                                <w:bottom w:val="none" w:sz="0" w:space="0" w:color="auto"/>
                                <w:right w:val="none" w:sz="0" w:space="0" w:color="auto"/>
                              </w:divBdr>
                              <w:divsChild>
                                <w:div w:id="626163075">
                                  <w:marLeft w:val="0"/>
                                  <w:marRight w:val="0"/>
                                  <w:marTop w:val="0"/>
                                  <w:marBottom w:val="0"/>
                                  <w:divBdr>
                                    <w:top w:val="none" w:sz="0" w:space="0" w:color="auto"/>
                                    <w:left w:val="none" w:sz="0" w:space="0" w:color="auto"/>
                                    <w:bottom w:val="none" w:sz="0" w:space="0" w:color="auto"/>
                                    <w:right w:val="none" w:sz="0" w:space="0" w:color="auto"/>
                                  </w:divBdr>
                                </w:div>
                                <w:div w:id="11929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90923">
                      <w:marLeft w:val="0"/>
                      <w:marRight w:val="300"/>
                      <w:marTop w:val="0"/>
                      <w:marBottom w:val="150"/>
                      <w:divBdr>
                        <w:top w:val="none" w:sz="0" w:space="0" w:color="auto"/>
                        <w:left w:val="none" w:sz="0" w:space="0" w:color="auto"/>
                        <w:bottom w:val="none" w:sz="0" w:space="0" w:color="auto"/>
                        <w:right w:val="none" w:sz="0" w:space="0" w:color="auto"/>
                      </w:divBdr>
                      <w:divsChild>
                        <w:div w:id="437992490">
                          <w:marLeft w:val="0"/>
                          <w:marRight w:val="0"/>
                          <w:marTop w:val="0"/>
                          <w:marBottom w:val="0"/>
                          <w:divBdr>
                            <w:top w:val="none" w:sz="0" w:space="0" w:color="auto"/>
                            <w:left w:val="none" w:sz="0" w:space="0" w:color="auto"/>
                            <w:bottom w:val="none" w:sz="0" w:space="0" w:color="auto"/>
                            <w:right w:val="none" w:sz="0" w:space="0" w:color="auto"/>
                          </w:divBdr>
                          <w:divsChild>
                            <w:div w:id="1735620403">
                              <w:marLeft w:val="0"/>
                              <w:marRight w:val="0"/>
                              <w:marTop w:val="225"/>
                              <w:marBottom w:val="0"/>
                              <w:divBdr>
                                <w:top w:val="none" w:sz="0" w:space="0" w:color="auto"/>
                                <w:left w:val="none" w:sz="0" w:space="0" w:color="auto"/>
                                <w:bottom w:val="none" w:sz="0" w:space="0" w:color="auto"/>
                                <w:right w:val="none" w:sz="0" w:space="0" w:color="auto"/>
                              </w:divBdr>
                              <w:divsChild>
                                <w:div w:id="281309970">
                                  <w:marLeft w:val="0"/>
                                  <w:marRight w:val="0"/>
                                  <w:marTop w:val="0"/>
                                  <w:marBottom w:val="0"/>
                                  <w:divBdr>
                                    <w:top w:val="none" w:sz="0" w:space="0" w:color="auto"/>
                                    <w:left w:val="none" w:sz="0" w:space="0" w:color="auto"/>
                                    <w:bottom w:val="none" w:sz="0" w:space="0" w:color="auto"/>
                                    <w:right w:val="none" w:sz="0" w:space="0" w:color="auto"/>
                                  </w:divBdr>
                                </w:div>
                                <w:div w:id="8987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84871">
                      <w:marLeft w:val="300"/>
                      <w:marRight w:val="0"/>
                      <w:marTop w:val="0"/>
                      <w:marBottom w:val="150"/>
                      <w:divBdr>
                        <w:top w:val="none" w:sz="0" w:space="0" w:color="auto"/>
                        <w:left w:val="none" w:sz="0" w:space="0" w:color="auto"/>
                        <w:bottom w:val="none" w:sz="0" w:space="0" w:color="auto"/>
                        <w:right w:val="none" w:sz="0" w:space="0" w:color="auto"/>
                      </w:divBdr>
                      <w:divsChild>
                        <w:div w:id="1189174674">
                          <w:marLeft w:val="0"/>
                          <w:marRight w:val="0"/>
                          <w:marTop w:val="0"/>
                          <w:marBottom w:val="0"/>
                          <w:divBdr>
                            <w:top w:val="none" w:sz="0" w:space="0" w:color="auto"/>
                            <w:left w:val="none" w:sz="0" w:space="0" w:color="auto"/>
                            <w:bottom w:val="none" w:sz="0" w:space="0" w:color="auto"/>
                            <w:right w:val="none" w:sz="0" w:space="0" w:color="auto"/>
                          </w:divBdr>
                          <w:divsChild>
                            <w:div w:id="756827880">
                              <w:marLeft w:val="0"/>
                              <w:marRight w:val="0"/>
                              <w:marTop w:val="225"/>
                              <w:marBottom w:val="0"/>
                              <w:divBdr>
                                <w:top w:val="none" w:sz="0" w:space="0" w:color="auto"/>
                                <w:left w:val="none" w:sz="0" w:space="0" w:color="auto"/>
                                <w:bottom w:val="none" w:sz="0" w:space="0" w:color="auto"/>
                                <w:right w:val="none" w:sz="0" w:space="0" w:color="auto"/>
                              </w:divBdr>
                              <w:divsChild>
                                <w:div w:id="394861147">
                                  <w:marLeft w:val="0"/>
                                  <w:marRight w:val="0"/>
                                  <w:marTop w:val="0"/>
                                  <w:marBottom w:val="0"/>
                                  <w:divBdr>
                                    <w:top w:val="none" w:sz="0" w:space="0" w:color="auto"/>
                                    <w:left w:val="none" w:sz="0" w:space="0" w:color="auto"/>
                                    <w:bottom w:val="none" w:sz="0" w:space="0" w:color="auto"/>
                                    <w:right w:val="none" w:sz="0" w:space="0" w:color="auto"/>
                                  </w:divBdr>
                                </w:div>
                                <w:div w:id="5841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553706">
              <w:marLeft w:val="0"/>
              <w:marRight w:val="0"/>
              <w:marTop w:val="0"/>
              <w:marBottom w:val="0"/>
              <w:divBdr>
                <w:top w:val="none" w:sz="0" w:space="0" w:color="auto"/>
                <w:left w:val="none" w:sz="0" w:space="0" w:color="auto"/>
                <w:bottom w:val="none" w:sz="0" w:space="0" w:color="auto"/>
                <w:right w:val="none" w:sz="0" w:space="0" w:color="auto"/>
              </w:divBdr>
              <w:divsChild>
                <w:div w:id="689841774">
                  <w:marLeft w:val="0"/>
                  <w:marRight w:val="0"/>
                  <w:marTop w:val="75"/>
                  <w:marBottom w:val="0"/>
                  <w:divBdr>
                    <w:top w:val="none" w:sz="0" w:space="0" w:color="auto"/>
                    <w:left w:val="none" w:sz="0" w:space="0" w:color="auto"/>
                    <w:bottom w:val="none" w:sz="0" w:space="0" w:color="auto"/>
                    <w:right w:val="none" w:sz="0" w:space="0" w:color="auto"/>
                  </w:divBdr>
                  <w:divsChild>
                    <w:div w:id="7571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5098">
          <w:marLeft w:val="0"/>
          <w:marRight w:val="0"/>
          <w:marTop w:val="375"/>
          <w:marBottom w:val="330"/>
          <w:divBdr>
            <w:top w:val="none" w:sz="0" w:space="0" w:color="auto"/>
            <w:left w:val="none" w:sz="0" w:space="0" w:color="auto"/>
            <w:bottom w:val="none" w:sz="0" w:space="0" w:color="auto"/>
            <w:right w:val="none" w:sz="0" w:space="0" w:color="auto"/>
          </w:divBdr>
          <w:divsChild>
            <w:div w:id="114492662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59528726">
      <w:bodyDiv w:val="1"/>
      <w:marLeft w:val="0"/>
      <w:marRight w:val="0"/>
      <w:marTop w:val="0"/>
      <w:marBottom w:val="0"/>
      <w:divBdr>
        <w:top w:val="none" w:sz="0" w:space="0" w:color="auto"/>
        <w:left w:val="none" w:sz="0" w:space="0" w:color="auto"/>
        <w:bottom w:val="none" w:sz="0" w:space="0" w:color="auto"/>
        <w:right w:val="none" w:sz="0" w:space="0" w:color="auto"/>
      </w:divBdr>
      <w:divsChild>
        <w:div w:id="282275081">
          <w:marLeft w:val="0"/>
          <w:marRight w:val="0"/>
          <w:marTop w:val="0"/>
          <w:marBottom w:val="0"/>
          <w:divBdr>
            <w:top w:val="none" w:sz="0" w:space="0" w:color="auto"/>
            <w:left w:val="single" w:sz="12" w:space="0" w:color="004465"/>
            <w:bottom w:val="none" w:sz="0" w:space="0" w:color="auto"/>
            <w:right w:val="none" w:sz="0" w:space="0" w:color="auto"/>
          </w:divBdr>
          <w:divsChild>
            <w:div w:id="1545404877">
              <w:marLeft w:val="0"/>
              <w:marRight w:val="0"/>
              <w:marTop w:val="0"/>
              <w:marBottom w:val="300"/>
              <w:divBdr>
                <w:top w:val="none" w:sz="0" w:space="0" w:color="auto"/>
                <w:left w:val="none" w:sz="0" w:space="0" w:color="auto"/>
                <w:bottom w:val="none" w:sz="0" w:space="0" w:color="auto"/>
                <w:right w:val="none" w:sz="0" w:space="0" w:color="auto"/>
              </w:divBdr>
            </w:div>
          </w:divsChild>
        </w:div>
        <w:div w:id="316811820">
          <w:marLeft w:val="0"/>
          <w:marRight w:val="0"/>
          <w:marTop w:val="0"/>
          <w:marBottom w:val="0"/>
          <w:divBdr>
            <w:top w:val="none" w:sz="0" w:space="0" w:color="auto"/>
            <w:left w:val="none" w:sz="0" w:space="0" w:color="auto"/>
            <w:bottom w:val="none" w:sz="0" w:space="0" w:color="auto"/>
            <w:right w:val="none" w:sz="0" w:space="0" w:color="auto"/>
          </w:divBdr>
          <w:divsChild>
            <w:div w:id="2110349246">
              <w:marLeft w:val="0"/>
              <w:marRight w:val="0"/>
              <w:marTop w:val="0"/>
              <w:marBottom w:val="525"/>
              <w:divBdr>
                <w:top w:val="none" w:sz="0" w:space="0" w:color="auto"/>
                <w:left w:val="none" w:sz="0" w:space="0" w:color="auto"/>
                <w:bottom w:val="none" w:sz="0" w:space="0" w:color="auto"/>
                <w:right w:val="none" w:sz="0" w:space="0" w:color="auto"/>
              </w:divBdr>
            </w:div>
          </w:divsChild>
        </w:div>
        <w:div w:id="954485628">
          <w:marLeft w:val="0"/>
          <w:marRight w:val="0"/>
          <w:marTop w:val="0"/>
          <w:marBottom w:val="0"/>
          <w:divBdr>
            <w:top w:val="none" w:sz="0" w:space="0" w:color="auto"/>
            <w:left w:val="none" w:sz="0" w:space="0" w:color="auto"/>
            <w:bottom w:val="none" w:sz="0" w:space="0" w:color="auto"/>
            <w:right w:val="none" w:sz="0" w:space="0" w:color="auto"/>
          </w:divBdr>
          <w:divsChild>
            <w:div w:id="2039814918">
              <w:marLeft w:val="0"/>
              <w:marRight w:val="0"/>
              <w:marTop w:val="0"/>
              <w:marBottom w:val="525"/>
              <w:divBdr>
                <w:top w:val="none" w:sz="0" w:space="0" w:color="auto"/>
                <w:left w:val="none" w:sz="0" w:space="0" w:color="auto"/>
                <w:bottom w:val="none" w:sz="0" w:space="0" w:color="auto"/>
                <w:right w:val="none" w:sz="0" w:space="0" w:color="auto"/>
              </w:divBdr>
            </w:div>
          </w:divsChild>
        </w:div>
        <w:div w:id="1692222348">
          <w:marLeft w:val="0"/>
          <w:marRight w:val="0"/>
          <w:marTop w:val="0"/>
          <w:marBottom w:val="0"/>
          <w:divBdr>
            <w:top w:val="none" w:sz="0" w:space="0" w:color="auto"/>
            <w:left w:val="none" w:sz="0" w:space="0" w:color="auto"/>
            <w:bottom w:val="none" w:sz="0" w:space="0" w:color="auto"/>
            <w:right w:val="none" w:sz="0" w:space="0" w:color="auto"/>
          </w:divBdr>
          <w:divsChild>
            <w:div w:id="156658728">
              <w:marLeft w:val="0"/>
              <w:marRight w:val="0"/>
              <w:marTop w:val="0"/>
              <w:marBottom w:val="525"/>
              <w:divBdr>
                <w:top w:val="none" w:sz="0" w:space="0" w:color="auto"/>
                <w:left w:val="none" w:sz="0" w:space="0" w:color="auto"/>
                <w:bottom w:val="none" w:sz="0" w:space="0" w:color="auto"/>
                <w:right w:val="none" w:sz="0" w:space="0" w:color="auto"/>
              </w:divBdr>
              <w:divsChild>
                <w:div w:id="12131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40556">
      <w:bodyDiv w:val="1"/>
      <w:marLeft w:val="0"/>
      <w:marRight w:val="0"/>
      <w:marTop w:val="0"/>
      <w:marBottom w:val="0"/>
      <w:divBdr>
        <w:top w:val="none" w:sz="0" w:space="0" w:color="auto"/>
        <w:left w:val="none" w:sz="0" w:space="0" w:color="auto"/>
        <w:bottom w:val="none" w:sz="0" w:space="0" w:color="auto"/>
        <w:right w:val="none" w:sz="0" w:space="0" w:color="auto"/>
      </w:divBdr>
      <w:divsChild>
        <w:div w:id="665940148">
          <w:marLeft w:val="2100"/>
          <w:marRight w:val="0"/>
          <w:marTop w:val="0"/>
          <w:marBottom w:val="0"/>
          <w:divBdr>
            <w:top w:val="none" w:sz="0" w:space="0" w:color="auto"/>
            <w:left w:val="none" w:sz="0" w:space="0" w:color="auto"/>
            <w:bottom w:val="none" w:sz="0" w:space="0" w:color="auto"/>
            <w:right w:val="none" w:sz="0" w:space="0" w:color="auto"/>
          </w:divBdr>
          <w:divsChild>
            <w:div w:id="706298048">
              <w:marLeft w:val="0"/>
              <w:marRight w:val="0"/>
              <w:marTop w:val="0"/>
              <w:marBottom w:val="0"/>
              <w:divBdr>
                <w:top w:val="none" w:sz="0" w:space="0" w:color="auto"/>
                <w:left w:val="none" w:sz="0" w:space="0" w:color="auto"/>
                <w:bottom w:val="none" w:sz="0" w:space="0" w:color="auto"/>
                <w:right w:val="none" w:sz="0" w:space="0" w:color="auto"/>
              </w:divBdr>
              <w:divsChild>
                <w:div w:id="16108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5243">
          <w:marLeft w:val="2100"/>
          <w:marRight w:val="0"/>
          <w:marTop w:val="0"/>
          <w:marBottom w:val="0"/>
          <w:divBdr>
            <w:top w:val="none" w:sz="0" w:space="0" w:color="auto"/>
            <w:left w:val="none" w:sz="0" w:space="0" w:color="auto"/>
            <w:bottom w:val="none" w:sz="0" w:space="0" w:color="auto"/>
            <w:right w:val="none" w:sz="0" w:space="0" w:color="auto"/>
          </w:divBdr>
          <w:divsChild>
            <w:div w:id="145051670">
              <w:marLeft w:val="0"/>
              <w:marRight w:val="0"/>
              <w:marTop w:val="0"/>
              <w:marBottom w:val="0"/>
              <w:divBdr>
                <w:top w:val="none" w:sz="0" w:space="0" w:color="auto"/>
                <w:left w:val="none" w:sz="0" w:space="0" w:color="auto"/>
                <w:bottom w:val="none" w:sz="0" w:space="0" w:color="auto"/>
                <w:right w:val="none" w:sz="0" w:space="0" w:color="auto"/>
              </w:divBdr>
              <w:divsChild>
                <w:div w:id="513038452">
                  <w:marLeft w:val="0"/>
                  <w:marRight w:val="0"/>
                  <w:marTop w:val="0"/>
                  <w:marBottom w:val="105"/>
                  <w:divBdr>
                    <w:top w:val="none" w:sz="0" w:space="0" w:color="auto"/>
                    <w:left w:val="none" w:sz="0" w:space="0" w:color="auto"/>
                    <w:bottom w:val="none" w:sz="0" w:space="0" w:color="auto"/>
                    <w:right w:val="none" w:sz="0" w:space="0" w:color="auto"/>
                  </w:divBdr>
                </w:div>
                <w:div w:id="1477914140">
                  <w:marLeft w:val="0"/>
                  <w:marRight w:val="0"/>
                  <w:marTop w:val="0"/>
                  <w:marBottom w:val="0"/>
                  <w:divBdr>
                    <w:top w:val="none" w:sz="0" w:space="0" w:color="auto"/>
                    <w:left w:val="none" w:sz="0" w:space="0" w:color="auto"/>
                    <w:bottom w:val="none" w:sz="0" w:space="0" w:color="auto"/>
                    <w:right w:val="none" w:sz="0" w:space="0" w:color="auto"/>
                  </w:divBdr>
                  <w:divsChild>
                    <w:div w:id="205261867">
                      <w:marLeft w:val="0"/>
                      <w:marRight w:val="0"/>
                      <w:marTop w:val="0"/>
                      <w:marBottom w:val="75"/>
                      <w:divBdr>
                        <w:top w:val="none" w:sz="0" w:space="0" w:color="auto"/>
                        <w:left w:val="none" w:sz="0" w:space="0" w:color="auto"/>
                        <w:bottom w:val="none" w:sz="0" w:space="0" w:color="auto"/>
                        <w:right w:val="none" w:sz="0" w:space="0" w:color="auto"/>
                      </w:divBdr>
                    </w:div>
                    <w:div w:id="1707558569">
                      <w:marLeft w:val="0"/>
                      <w:marRight w:val="0"/>
                      <w:marTop w:val="0"/>
                      <w:marBottom w:val="0"/>
                      <w:divBdr>
                        <w:top w:val="none" w:sz="0" w:space="0" w:color="auto"/>
                        <w:left w:val="none" w:sz="0" w:space="0" w:color="auto"/>
                        <w:bottom w:val="none" w:sz="0" w:space="0" w:color="auto"/>
                        <w:right w:val="none" w:sz="0" w:space="0" w:color="auto"/>
                      </w:divBdr>
                    </w:div>
                    <w:div w:id="1937009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9422002">
              <w:marLeft w:val="0"/>
              <w:marRight w:val="0"/>
              <w:marTop w:val="0"/>
              <w:marBottom w:val="0"/>
              <w:divBdr>
                <w:top w:val="none" w:sz="0" w:space="0" w:color="auto"/>
                <w:left w:val="none" w:sz="0" w:space="0" w:color="auto"/>
                <w:bottom w:val="none" w:sz="0" w:space="0" w:color="auto"/>
                <w:right w:val="none" w:sz="0" w:space="0" w:color="auto"/>
              </w:divBdr>
              <w:divsChild>
                <w:div w:id="1772121491">
                  <w:marLeft w:val="0"/>
                  <w:marRight w:val="0"/>
                  <w:marTop w:val="0"/>
                  <w:marBottom w:val="0"/>
                  <w:divBdr>
                    <w:top w:val="none" w:sz="0" w:space="0" w:color="auto"/>
                    <w:left w:val="none" w:sz="0" w:space="0" w:color="auto"/>
                    <w:bottom w:val="none" w:sz="0" w:space="0" w:color="auto"/>
                    <w:right w:val="none" w:sz="0" w:space="0" w:color="auto"/>
                  </w:divBdr>
                  <w:divsChild>
                    <w:div w:id="187646712">
                      <w:marLeft w:val="0"/>
                      <w:marRight w:val="0"/>
                      <w:marTop w:val="0"/>
                      <w:marBottom w:val="75"/>
                      <w:divBdr>
                        <w:top w:val="none" w:sz="0" w:space="0" w:color="auto"/>
                        <w:left w:val="none" w:sz="0" w:space="0" w:color="auto"/>
                        <w:bottom w:val="none" w:sz="0" w:space="0" w:color="auto"/>
                        <w:right w:val="none" w:sz="0" w:space="0" w:color="auto"/>
                      </w:divBdr>
                    </w:div>
                    <w:div w:id="1216625023">
                      <w:marLeft w:val="0"/>
                      <w:marRight w:val="0"/>
                      <w:marTop w:val="0"/>
                      <w:marBottom w:val="75"/>
                      <w:divBdr>
                        <w:top w:val="none" w:sz="0" w:space="0" w:color="auto"/>
                        <w:left w:val="none" w:sz="0" w:space="0" w:color="auto"/>
                        <w:bottom w:val="none" w:sz="0" w:space="0" w:color="auto"/>
                        <w:right w:val="none" w:sz="0" w:space="0" w:color="auto"/>
                      </w:divBdr>
                    </w:div>
                    <w:div w:id="1227492502">
                      <w:marLeft w:val="0"/>
                      <w:marRight w:val="0"/>
                      <w:marTop w:val="0"/>
                      <w:marBottom w:val="0"/>
                      <w:divBdr>
                        <w:top w:val="none" w:sz="0" w:space="0" w:color="auto"/>
                        <w:left w:val="none" w:sz="0" w:space="0" w:color="auto"/>
                        <w:bottom w:val="none" w:sz="0" w:space="0" w:color="auto"/>
                        <w:right w:val="none" w:sz="0" w:space="0" w:color="auto"/>
                      </w:divBdr>
                    </w:div>
                  </w:divsChild>
                </w:div>
                <w:div w:id="18023804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35580742">
          <w:marLeft w:val="2100"/>
          <w:marRight w:val="0"/>
          <w:marTop w:val="0"/>
          <w:marBottom w:val="0"/>
          <w:divBdr>
            <w:top w:val="none" w:sz="0" w:space="0" w:color="auto"/>
            <w:left w:val="none" w:sz="0" w:space="0" w:color="auto"/>
            <w:bottom w:val="none" w:sz="0" w:space="0" w:color="auto"/>
            <w:right w:val="none" w:sz="0" w:space="0" w:color="auto"/>
          </w:divBdr>
          <w:divsChild>
            <w:div w:id="20134965">
              <w:marLeft w:val="0"/>
              <w:marRight w:val="0"/>
              <w:marTop w:val="0"/>
              <w:marBottom w:val="0"/>
              <w:divBdr>
                <w:top w:val="none" w:sz="0" w:space="0" w:color="auto"/>
                <w:left w:val="none" w:sz="0" w:space="0" w:color="auto"/>
                <w:bottom w:val="none" w:sz="0" w:space="0" w:color="auto"/>
                <w:right w:val="none" w:sz="0" w:space="0" w:color="auto"/>
              </w:divBdr>
              <w:divsChild>
                <w:div w:id="1775637499">
                  <w:marLeft w:val="0"/>
                  <w:marRight w:val="0"/>
                  <w:marTop w:val="0"/>
                  <w:marBottom w:val="0"/>
                  <w:divBdr>
                    <w:top w:val="none" w:sz="0" w:space="0" w:color="auto"/>
                    <w:left w:val="none" w:sz="0" w:space="0" w:color="auto"/>
                    <w:bottom w:val="none" w:sz="0" w:space="0" w:color="auto"/>
                    <w:right w:val="none" w:sz="0" w:space="0" w:color="auto"/>
                  </w:divBdr>
                  <w:divsChild>
                    <w:div w:id="1994336662">
                      <w:marLeft w:val="0"/>
                      <w:marRight w:val="0"/>
                      <w:marTop w:val="0"/>
                      <w:marBottom w:val="0"/>
                      <w:divBdr>
                        <w:top w:val="none" w:sz="0" w:space="0" w:color="auto"/>
                        <w:left w:val="none" w:sz="0" w:space="0" w:color="auto"/>
                        <w:bottom w:val="none" w:sz="0" w:space="0" w:color="auto"/>
                        <w:right w:val="none" w:sz="0" w:space="0" w:color="auto"/>
                      </w:divBdr>
                    </w:div>
                  </w:divsChild>
                </w:div>
                <w:div w:id="2115441068">
                  <w:marLeft w:val="0"/>
                  <w:marRight w:val="0"/>
                  <w:marTop w:val="0"/>
                  <w:marBottom w:val="0"/>
                  <w:divBdr>
                    <w:top w:val="none" w:sz="0" w:space="0" w:color="auto"/>
                    <w:left w:val="none" w:sz="0" w:space="0" w:color="auto"/>
                    <w:bottom w:val="none" w:sz="0" w:space="0" w:color="auto"/>
                    <w:right w:val="none" w:sz="0" w:space="0" w:color="auto"/>
                  </w:divBdr>
                  <w:divsChild>
                    <w:div w:id="266475335">
                      <w:marLeft w:val="0"/>
                      <w:marRight w:val="0"/>
                      <w:marTop w:val="0"/>
                      <w:marBottom w:val="0"/>
                      <w:divBdr>
                        <w:top w:val="none" w:sz="0" w:space="0" w:color="auto"/>
                        <w:left w:val="none" w:sz="0" w:space="0" w:color="auto"/>
                        <w:bottom w:val="none" w:sz="0" w:space="0" w:color="auto"/>
                        <w:right w:val="none" w:sz="0" w:space="0" w:color="auto"/>
                      </w:divBdr>
                    </w:div>
                    <w:div w:id="664865349">
                      <w:marLeft w:val="0"/>
                      <w:marRight w:val="0"/>
                      <w:marTop w:val="0"/>
                      <w:marBottom w:val="0"/>
                      <w:divBdr>
                        <w:top w:val="none" w:sz="0" w:space="0" w:color="auto"/>
                        <w:left w:val="none" w:sz="0" w:space="0" w:color="auto"/>
                        <w:bottom w:val="none" w:sz="0" w:space="0" w:color="auto"/>
                        <w:right w:val="none" w:sz="0" w:space="0" w:color="auto"/>
                      </w:divBdr>
                    </w:div>
                    <w:div w:id="15160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79258">
          <w:marLeft w:val="2100"/>
          <w:marRight w:val="0"/>
          <w:marTop w:val="0"/>
          <w:marBottom w:val="0"/>
          <w:divBdr>
            <w:top w:val="none" w:sz="0" w:space="0" w:color="auto"/>
            <w:left w:val="none" w:sz="0" w:space="0" w:color="auto"/>
            <w:bottom w:val="none" w:sz="0" w:space="0" w:color="auto"/>
            <w:right w:val="none" w:sz="0" w:space="0" w:color="auto"/>
          </w:divBdr>
        </w:div>
      </w:divsChild>
    </w:div>
    <w:div w:id="962923592">
      <w:bodyDiv w:val="1"/>
      <w:marLeft w:val="0"/>
      <w:marRight w:val="0"/>
      <w:marTop w:val="0"/>
      <w:marBottom w:val="0"/>
      <w:divBdr>
        <w:top w:val="none" w:sz="0" w:space="0" w:color="auto"/>
        <w:left w:val="none" w:sz="0" w:space="0" w:color="auto"/>
        <w:bottom w:val="none" w:sz="0" w:space="0" w:color="auto"/>
        <w:right w:val="none" w:sz="0" w:space="0" w:color="auto"/>
      </w:divBdr>
      <w:divsChild>
        <w:div w:id="245967296">
          <w:marLeft w:val="0"/>
          <w:marRight w:val="0"/>
          <w:marTop w:val="0"/>
          <w:marBottom w:val="0"/>
          <w:divBdr>
            <w:top w:val="none" w:sz="0" w:space="0" w:color="auto"/>
            <w:left w:val="none" w:sz="0" w:space="0" w:color="auto"/>
            <w:bottom w:val="none" w:sz="0" w:space="0" w:color="auto"/>
            <w:right w:val="none" w:sz="0" w:space="0" w:color="auto"/>
          </w:divBdr>
          <w:divsChild>
            <w:div w:id="732852773">
              <w:marLeft w:val="0"/>
              <w:marRight w:val="0"/>
              <w:marTop w:val="0"/>
              <w:marBottom w:val="0"/>
              <w:divBdr>
                <w:top w:val="none" w:sz="0" w:space="0" w:color="auto"/>
                <w:left w:val="none" w:sz="0" w:space="0" w:color="auto"/>
                <w:bottom w:val="none" w:sz="0" w:space="0" w:color="auto"/>
                <w:right w:val="none" w:sz="0" w:space="0" w:color="auto"/>
              </w:divBdr>
              <w:divsChild>
                <w:div w:id="937106445">
                  <w:marLeft w:val="0"/>
                  <w:marRight w:val="0"/>
                  <w:marTop w:val="0"/>
                  <w:marBottom w:val="240"/>
                  <w:divBdr>
                    <w:top w:val="none" w:sz="0" w:space="0" w:color="auto"/>
                    <w:left w:val="none" w:sz="0" w:space="0" w:color="auto"/>
                    <w:bottom w:val="none" w:sz="0" w:space="0" w:color="auto"/>
                    <w:right w:val="none" w:sz="0" w:space="0" w:color="auto"/>
                  </w:divBdr>
                </w:div>
                <w:div w:id="1919821911">
                  <w:marLeft w:val="0"/>
                  <w:marRight w:val="0"/>
                  <w:marTop w:val="0"/>
                  <w:marBottom w:val="300"/>
                  <w:divBdr>
                    <w:top w:val="none" w:sz="0" w:space="0" w:color="auto"/>
                    <w:left w:val="none" w:sz="0" w:space="0" w:color="auto"/>
                    <w:bottom w:val="none" w:sz="0" w:space="0" w:color="auto"/>
                    <w:right w:val="none" w:sz="0" w:space="0" w:color="auto"/>
                  </w:divBdr>
                  <w:divsChild>
                    <w:div w:id="1938246247">
                      <w:marLeft w:val="0"/>
                      <w:marRight w:val="300"/>
                      <w:marTop w:val="0"/>
                      <w:marBottom w:val="150"/>
                      <w:divBdr>
                        <w:top w:val="none" w:sz="0" w:space="0" w:color="auto"/>
                        <w:left w:val="none" w:sz="0" w:space="0" w:color="auto"/>
                        <w:bottom w:val="none" w:sz="0" w:space="0" w:color="auto"/>
                        <w:right w:val="none" w:sz="0" w:space="0" w:color="auto"/>
                      </w:divBdr>
                      <w:divsChild>
                        <w:div w:id="1358585502">
                          <w:marLeft w:val="0"/>
                          <w:marRight w:val="0"/>
                          <w:marTop w:val="0"/>
                          <w:marBottom w:val="0"/>
                          <w:divBdr>
                            <w:top w:val="none" w:sz="0" w:space="0" w:color="auto"/>
                            <w:left w:val="none" w:sz="0" w:space="0" w:color="auto"/>
                            <w:bottom w:val="none" w:sz="0" w:space="0" w:color="auto"/>
                            <w:right w:val="none" w:sz="0" w:space="0" w:color="auto"/>
                          </w:divBdr>
                          <w:divsChild>
                            <w:div w:id="1279021030">
                              <w:marLeft w:val="0"/>
                              <w:marRight w:val="0"/>
                              <w:marTop w:val="225"/>
                              <w:marBottom w:val="0"/>
                              <w:divBdr>
                                <w:top w:val="none" w:sz="0" w:space="0" w:color="auto"/>
                                <w:left w:val="none" w:sz="0" w:space="0" w:color="auto"/>
                                <w:bottom w:val="none" w:sz="0" w:space="0" w:color="auto"/>
                                <w:right w:val="none" w:sz="0" w:space="0" w:color="auto"/>
                              </w:divBdr>
                              <w:divsChild>
                                <w:div w:id="10387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603686">
              <w:marLeft w:val="0"/>
              <w:marRight w:val="0"/>
              <w:marTop w:val="0"/>
              <w:marBottom w:val="0"/>
              <w:divBdr>
                <w:top w:val="none" w:sz="0" w:space="0" w:color="auto"/>
                <w:left w:val="none" w:sz="0" w:space="0" w:color="auto"/>
                <w:bottom w:val="none" w:sz="0" w:space="0" w:color="auto"/>
                <w:right w:val="none" w:sz="0" w:space="0" w:color="auto"/>
              </w:divBdr>
              <w:divsChild>
                <w:div w:id="501050744">
                  <w:marLeft w:val="0"/>
                  <w:marRight w:val="0"/>
                  <w:marTop w:val="75"/>
                  <w:marBottom w:val="0"/>
                  <w:divBdr>
                    <w:top w:val="none" w:sz="0" w:space="0" w:color="auto"/>
                    <w:left w:val="none" w:sz="0" w:space="0" w:color="auto"/>
                    <w:bottom w:val="none" w:sz="0" w:space="0" w:color="auto"/>
                    <w:right w:val="none" w:sz="0" w:space="0" w:color="auto"/>
                  </w:divBdr>
                  <w:divsChild>
                    <w:div w:id="16071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6549">
          <w:marLeft w:val="0"/>
          <w:marRight w:val="0"/>
          <w:marTop w:val="375"/>
          <w:marBottom w:val="330"/>
          <w:divBdr>
            <w:top w:val="none" w:sz="0" w:space="0" w:color="auto"/>
            <w:left w:val="none" w:sz="0" w:space="0" w:color="auto"/>
            <w:bottom w:val="none" w:sz="0" w:space="0" w:color="auto"/>
            <w:right w:val="none" w:sz="0" w:space="0" w:color="auto"/>
          </w:divBdr>
          <w:divsChild>
            <w:div w:id="1234778074">
              <w:marLeft w:val="0"/>
              <w:marRight w:val="0"/>
              <w:marTop w:val="0"/>
              <w:marBottom w:val="210"/>
              <w:divBdr>
                <w:top w:val="none" w:sz="0" w:space="0" w:color="auto"/>
                <w:left w:val="none" w:sz="0" w:space="0" w:color="auto"/>
                <w:bottom w:val="none" w:sz="0" w:space="0" w:color="auto"/>
                <w:right w:val="none" w:sz="0" w:space="0" w:color="auto"/>
              </w:divBdr>
              <w:divsChild>
                <w:div w:id="686249972">
                  <w:marLeft w:val="0"/>
                  <w:marRight w:val="0"/>
                  <w:marTop w:val="0"/>
                  <w:marBottom w:val="0"/>
                  <w:divBdr>
                    <w:top w:val="none" w:sz="0" w:space="0" w:color="auto"/>
                    <w:left w:val="none" w:sz="0" w:space="0" w:color="auto"/>
                    <w:bottom w:val="none" w:sz="0" w:space="0" w:color="auto"/>
                    <w:right w:val="none" w:sz="0" w:space="0" w:color="auto"/>
                  </w:divBdr>
                  <w:divsChild>
                    <w:div w:id="17757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091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67470915">
      <w:bodyDiv w:val="1"/>
      <w:marLeft w:val="0"/>
      <w:marRight w:val="0"/>
      <w:marTop w:val="0"/>
      <w:marBottom w:val="0"/>
      <w:divBdr>
        <w:top w:val="none" w:sz="0" w:space="0" w:color="auto"/>
        <w:left w:val="none" w:sz="0" w:space="0" w:color="auto"/>
        <w:bottom w:val="none" w:sz="0" w:space="0" w:color="auto"/>
        <w:right w:val="none" w:sz="0" w:space="0" w:color="auto"/>
      </w:divBdr>
      <w:divsChild>
        <w:div w:id="465899788">
          <w:marLeft w:val="2100"/>
          <w:marRight w:val="0"/>
          <w:marTop w:val="0"/>
          <w:marBottom w:val="0"/>
          <w:divBdr>
            <w:top w:val="none" w:sz="0" w:space="0" w:color="auto"/>
            <w:left w:val="none" w:sz="0" w:space="0" w:color="auto"/>
            <w:bottom w:val="none" w:sz="0" w:space="0" w:color="auto"/>
            <w:right w:val="none" w:sz="0" w:space="0" w:color="auto"/>
          </w:divBdr>
        </w:div>
        <w:div w:id="1346055703">
          <w:marLeft w:val="2100"/>
          <w:marRight w:val="0"/>
          <w:marTop w:val="0"/>
          <w:marBottom w:val="0"/>
          <w:divBdr>
            <w:top w:val="none" w:sz="0" w:space="0" w:color="auto"/>
            <w:left w:val="none" w:sz="0" w:space="0" w:color="auto"/>
            <w:bottom w:val="none" w:sz="0" w:space="0" w:color="auto"/>
            <w:right w:val="none" w:sz="0" w:space="0" w:color="auto"/>
          </w:divBdr>
          <w:divsChild>
            <w:div w:id="801271561">
              <w:marLeft w:val="0"/>
              <w:marRight w:val="0"/>
              <w:marTop w:val="0"/>
              <w:marBottom w:val="0"/>
              <w:divBdr>
                <w:top w:val="none" w:sz="0" w:space="0" w:color="auto"/>
                <w:left w:val="none" w:sz="0" w:space="0" w:color="auto"/>
                <w:bottom w:val="none" w:sz="0" w:space="0" w:color="auto"/>
                <w:right w:val="none" w:sz="0" w:space="0" w:color="auto"/>
              </w:divBdr>
              <w:divsChild>
                <w:div w:id="162549160">
                  <w:marLeft w:val="0"/>
                  <w:marRight w:val="0"/>
                  <w:marTop w:val="0"/>
                  <w:marBottom w:val="0"/>
                  <w:divBdr>
                    <w:top w:val="none" w:sz="0" w:space="0" w:color="auto"/>
                    <w:left w:val="none" w:sz="0" w:space="0" w:color="auto"/>
                    <w:bottom w:val="none" w:sz="0" w:space="0" w:color="auto"/>
                    <w:right w:val="none" w:sz="0" w:space="0" w:color="auto"/>
                  </w:divBdr>
                </w:div>
                <w:div w:id="251205001">
                  <w:marLeft w:val="0"/>
                  <w:marRight w:val="0"/>
                  <w:marTop w:val="0"/>
                  <w:marBottom w:val="0"/>
                  <w:divBdr>
                    <w:top w:val="none" w:sz="0" w:space="0" w:color="auto"/>
                    <w:left w:val="none" w:sz="0" w:space="0" w:color="auto"/>
                    <w:bottom w:val="none" w:sz="0" w:space="0" w:color="auto"/>
                    <w:right w:val="none" w:sz="0" w:space="0" w:color="auto"/>
                  </w:divBdr>
                  <w:divsChild>
                    <w:div w:id="834145945">
                      <w:marLeft w:val="0"/>
                      <w:marRight w:val="0"/>
                      <w:marTop w:val="0"/>
                      <w:marBottom w:val="0"/>
                      <w:divBdr>
                        <w:top w:val="none" w:sz="0" w:space="0" w:color="auto"/>
                        <w:left w:val="none" w:sz="0" w:space="0" w:color="auto"/>
                        <w:bottom w:val="none" w:sz="0" w:space="0" w:color="auto"/>
                        <w:right w:val="none" w:sz="0" w:space="0" w:color="auto"/>
                      </w:divBdr>
                      <w:divsChild>
                        <w:div w:id="14326254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1423">
          <w:marLeft w:val="2100"/>
          <w:marRight w:val="0"/>
          <w:marTop w:val="0"/>
          <w:marBottom w:val="0"/>
          <w:divBdr>
            <w:top w:val="none" w:sz="0" w:space="0" w:color="auto"/>
            <w:left w:val="none" w:sz="0" w:space="0" w:color="auto"/>
            <w:bottom w:val="none" w:sz="0" w:space="0" w:color="auto"/>
            <w:right w:val="none" w:sz="0" w:space="0" w:color="auto"/>
          </w:divBdr>
          <w:divsChild>
            <w:div w:id="142505725">
              <w:marLeft w:val="0"/>
              <w:marRight w:val="0"/>
              <w:marTop w:val="0"/>
              <w:marBottom w:val="0"/>
              <w:divBdr>
                <w:top w:val="none" w:sz="0" w:space="0" w:color="auto"/>
                <w:left w:val="none" w:sz="0" w:space="0" w:color="auto"/>
                <w:bottom w:val="none" w:sz="0" w:space="0" w:color="auto"/>
                <w:right w:val="none" w:sz="0" w:space="0" w:color="auto"/>
              </w:divBdr>
              <w:divsChild>
                <w:div w:id="735707186">
                  <w:marLeft w:val="0"/>
                  <w:marRight w:val="0"/>
                  <w:marTop w:val="0"/>
                  <w:marBottom w:val="0"/>
                  <w:divBdr>
                    <w:top w:val="none" w:sz="0" w:space="0" w:color="auto"/>
                    <w:left w:val="none" w:sz="0" w:space="0" w:color="auto"/>
                    <w:bottom w:val="none" w:sz="0" w:space="0" w:color="auto"/>
                    <w:right w:val="none" w:sz="0" w:space="0" w:color="auto"/>
                  </w:divBdr>
                  <w:divsChild>
                    <w:div w:id="1648588132">
                      <w:marLeft w:val="0"/>
                      <w:marRight w:val="0"/>
                      <w:marTop w:val="0"/>
                      <w:marBottom w:val="0"/>
                      <w:divBdr>
                        <w:top w:val="none" w:sz="0" w:space="0" w:color="auto"/>
                        <w:left w:val="none" w:sz="0" w:space="0" w:color="auto"/>
                        <w:bottom w:val="none" w:sz="0" w:space="0" w:color="auto"/>
                        <w:right w:val="none" w:sz="0" w:space="0" w:color="auto"/>
                      </w:divBdr>
                    </w:div>
                  </w:divsChild>
                </w:div>
                <w:div w:id="1340544921">
                  <w:marLeft w:val="0"/>
                  <w:marRight w:val="0"/>
                  <w:marTop w:val="0"/>
                  <w:marBottom w:val="0"/>
                  <w:divBdr>
                    <w:top w:val="none" w:sz="0" w:space="0" w:color="auto"/>
                    <w:left w:val="none" w:sz="0" w:space="0" w:color="auto"/>
                    <w:bottom w:val="none" w:sz="0" w:space="0" w:color="auto"/>
                    <w:right w:val="none" w:sz="0" w:space="0" w:color="auto"/>
                  </w:divBdr>
                  <w:divsChild>
                    <w:div w:id="267277811">
                      <w:marLeft w:val="0"/>
                      <w:marRight w:val="0"/>
                      <w:marTop w:val="0"/>
                      <w:marBottom w:val="0"/>
                      <w:divBdr>
                        <w:top w:val="none" w:sz="0" w:space="0" w:color="auto"/>
                        <w:left w:val="none" w:sz="0" w:space="0" w:color="auto"/>
                        <w:bottom w:val="none" w:sz="0" w:space="0" w:color="auto"/>
                        <w:right w:val="none" w:sz="0" w:space="0" w:color="auto"/>
                      </w:divBdr>
                    </w:div>
                    <w:div w:id="748618219">
                      <w:marLeft w:val="0"/>
                      <w:marRight w:val="0"/>
                      <w:marTop w:val="0"/>
                      <w:marBottom w:val="0"/>
                      <w:divBdr>
                        <w:top w:val="none" w:sz="0" w:space="0" w:color="auto"/>
                        <w:left w:val="none" w:sz="0" w:space="0" w:color="auto"/>
                        <w:bottom w:val="none" w:sz="0" w:space="0" w:color="auto"/>
                        <w:right w:val="none" w:sz="0" w:space="0" w:color="auto"/>
                      </w:divBdr>
                    </w:div>
                    <w:div w:id="16444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8202">
          <w:marLeft w:val="2100"/>
          <w:marRight w:val="0"/>
          <w:marTop w:val="0"/>
          <w:marBottom w:val="0"/>
          <w:divBdr>
            <w:top w:val="none" w:sz="0" w:space="0" w:color="auto"/>
            <w:left w:val="none" w:sz="0" w:space="0" w:color="auto"/>
            <w:bottom w:val="none" w:sz="0" w:space="0" w:color="auto"/>
            <w:right w:val="none" w:sz="0" w:space="0" w:color="auto"/>
          </w:divBdr>
          <w:divsChild>
            <w:div w:id="1844666894">
              <w:marLeft w:val="0"/>
              <w:marRight w:val="0"/>
              <w:marTop w:val="0"/>
              <w:marBottom w:val="0"/>
              <w:divBdr>
                <w:top w:val="none" w:sz="0" w:space="0" w:color="auto"/>
                <w:left w:val="none" w:sz="0" w:space="0" w:color="auto"/>
                <w:bottom w:val="none" w:sz="0" w:space="0" w:color="auto"/>
                <w:right w:val="none" w:sz="0" w:space="0" w:color="auto"/>
              </w:divBdr>
              <w:divsChild>
                <w:div w:id="1080441336">
                  <w:marLeft w:val="0"/>
                  <w:marRight w:val="0"/>
                  <w:marTop w:val="0"/>
                  <w:marBottom w:val="0"/>
                  <w:divBdr>
                    <w:top w:val="none" w:sz="0" w:space="0" w:color="auto"/>
                    <w:left w:val="none" w:sz="0" w:space="0" w:color="auto"/>
                    <w:bottom w:val="none" w:sz="0" w:space="0" w:color="auto"/>
                    <w:right w:val="none" w:sz="0" w:space="0" w:color="auto"/>
                  </w:divBdr>
                  <w:divsChild>
                    <w:div w:id="247736187">
                      <w:marLeft w:val="0"/>
                      <w:marRight w:val="0"/>
                      <w:marTop w:val="0"/>
                      <w:marBottom w:val="0"/>
                      <w:divBdr>
                        <w:top w:val="none" w:sz="0" w:space="0" w:color="auto"/>
                        <w:left w:val="none" w:sz="0" w:space="0" w:color="auto"/>
                        <w:bottom w:val="none" w:sz="0" w:space="0" w:color="auto"/>
                        <w:right w:val="none" w:sz="0" w:space="0" w:color="auto"/>
                      </w:divBdr>
                      <w:divsChild>
                        <w:div w:id="392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560073">
      <w:bodyDiv w:val="1"/>
      <w:marLeft w:val="0"/>
      <w:marRight w:val="0"/>
      <w:marTop w:val="0"/>
      <w:marBottom w:val="0"/>
      <w:divBdr>
        <w:top w:val="none" w:sz="0" w:space="0" w:color="auto"/>
        <w:left w:val="none" w:sz="0" w:space="0" w:color="auto"/>
        <w:bottom w:val="none" w:sz="0" w:space="0" w:color="auto"/>
        <w:right w:val="none" w:sz="0" w:space="0" w:color="auto"/>
      </w:divBdr>
      <w:divsChild>
        <w:div w:id="332419950">
          <w:marLeft w:val="1200"/>
          <w:marRight w:val="0"/>
          <w:marTop w:val="0"/>
          <w:marBottom w:val="0"/>
          <w:divBdr>
            <w:top w:val="none" w:sz="0" w:space="0" w:color="auto"/>
            <w:left w:val="none" w:sz="0" w:space="0" w:color="auto"/>
            <w:bottom w:val="none" w:sz="0" w:space="0" w:color="auto"/>
            <w:right w:val="none" w:sz="0" w:space="0" w:color="auto"/>
          </w:divBdr>
          <w:divsChild>
            <w:div w:id="18165974">
              <w:marLeft w:val="0"/>
              <w:marRight w:val="0"/>
              <w:marTop w:val="0"/>
              <w:marBottom w:val="0"/>
              <w:divBdr>
                <w:top w:val="none" w:sz="0" w:space="0" w:color="auto"/>
                <w:left w:val="none" w:sz="0" w:space="0" w:color="auto"/>
                <w:bottom w:val="none" w:sz="0" w:space="0" w:color="auto"/>
                <w:right w:val="none" w:sz="0" w:space="0" w:color="auto"/>
              </w:divBdr>
              <w:divsChild>
                <w:div w:id="1248075701">
                  <w:marLeft w:val="0"/>
                  <w:marRight w:val="0"/>
                  <w:marTop w:val="0"/>
                  <w:marBottom w:val="0"/>
                  <w:divBdr>
                    <w:top w:val="none" w:sz="0" w:space="0" w:color="auto"/>
                    <w:left w:val="none" w:sz="0" w:space="0" w:color="auto"/>
                    <w:bottom w:val="none" w:sz="0" w:space="0" w:color="auto"/>
                    <w:right w:val="none" w:sz="0" w:space="0" w:color="auto"/>
                  </w:divBdr>
                  <w:divsChild>
                    <w:div w:id="1004747150">
                      <w:marLeft w:val="0"/>
                      <w:marRight w:val="0"/>
                      <w:marTop w:val="0"/>
                      <w:marBottom w:val="0"/>
                      <w:divBdr>
                        <w:top w:val="none" w:sz="0" w:space="0" w:color="auto"/>
                        <w:left w:val="none" w:sz="0" w:space="0" w:color="auto"/>
                        <w:bottom w:val="none" w:sz="0" w:space="0" w:color="auto"/>
                        <w:right w:val="none" w:sz="0" w:space="0" w:color="auto"/>
                      </w:divBdr>
                      <w:divsChild>
                        <w:div w:id="191463107">
                          <w:marLeft w:val="0"/>
                          <w:marRight w:val="0"/>
                          <w:marTop w:val="0"/>
                          <w:marBottom w:val="0"/>
                          <w:divBdr>
                            <w:top w:val="none" w:sz="0" w:space="0" w:color="auto"/>
                            <w:left w:val="none" w:sz="0" w:space="0" w:color="auto"/>
                            <w:bottom w:val="none" w:sz="0" w:space="0" w:color="auto"/>
                            <w:right w:val="none" w:sz="0" w:space="0" w:color="auto"/>
                          </w:divBdr>
                          <w:divsChild>
                            <w:div w:id="63953241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634825363">
                      <w:marLeft w:val="900"/>
                      <w:marRight w:val="900"/>
                      <w:marTop w:val="0"/>
                      <w:marBottom w:val="0"/>
                      <w:divBdr>
                        <w:top w:val="none" w:sz="0" w:space="0" w:color="auto"/>
                        <w:left w:val="none" w:sz="0" w:space="0" w:color="auto"/>
                        <w:bottom w:val="none" w:sz="0" w:space="0" w:color="auto"/>
                        <w:right w:val="none" w:sz="0" w:space="0" w:color="auto"/>
                      </w:divBdr>
                      <w:divsChild>
                        <w:div w:id="693069967">
                          <w:marLeft w:val="540"/>
                          <w:marRight w:val="0"/>
                          <w:marTop w:val="0"/>
                          <w:marBottom w:val="240"/>
                          <w:divBdr>
                            <w:top w:val="none" w:sz="0" w:space="0" w:color="auto"/>
                            <w:left w:val="none" w:sz="0" w:space="0" w:color="auto"/>
                            <w:bottom w:val="none" w:sz="0" w:space="0" w:color="auto"/>
                            <w:right w:val="none" w:sz="0" w:space="0" w:color="auto"/>
                          </w:divBdr>
                          <w:divsChild>
                            <w:div w:id="45027820">
                              <w:marLeft w:val="0"/>
                              <w:marRight w:val="0"/>
                              <w:marTop w:val="0"/>
                              <w:marBottom w:val="0"/>
                              <w:divBdr>
                                <w:top w:val="none" w:sz="0" w:space="0" w:color="auto"/>
                                <w:left w:val="none" w:sz="0" w:space="0" w:color="auto"/>
                                <w:bottom w:val="none" w:sz="0" w:space="0" w:color="auto"/>
                                <w:right w:val="none" w:sz="0" w:space="0" w:color="auto"/>
                              </w:divBdr>
                            </w:div>
                          </w:divsChild>
                        </w:div>
                        <w:div w:id="902177114">
                          <w:marLeft w:val="0"/>
                          <w:marRight w:val="540"/>
                          <w:marTop w:val="0"/>
                          <w:marBottom w:val="240"/>
                          <w:divBdr>
                            <w:top w:val="none" w:sz="0" w:space="0" w:color="auto"/>
                            <w:left w:val="none" w:sz="0" w:space="0" w:color="auto"/>
                            <w:bottom w:val="none" w:sz="0" w:space="0" w:color="auto"/>
                            <w:right w:val="none" w:sz="0" w:space="0" w:color="auto"/>
                          </w:divBdr>
                          <w:divsChild>
                            <w:div w:id="521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89495">
                  <w:marLeft w:val="0"/>
                  <w:marRight w:val="0"/>
                  <w:marTop w:val="0"/>
                  <w:marBottom w:val="450"/>
                  <w:divBdr>
                    <w:top w:val="none" w:sz="0" w:space="0" w:color="auto"/>
                    <w:left w:val="none" w:sz="0" w:space="0" w:color="auto"/>
                    <w:bottom w:val="single" w:sz="6" w:space="11" w:color="EEEEEE"/>
                    <w:right w:val="none" w:sz="0" w:space="0" w:color="auto"/>
                  </w:divBdr>
                  <w:divsChild>
                    <w:div w:id="5507260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3835177">
          <w:marLeft w:val="0"/>
          <w:marRight w:val="0"/>
          <w:marTop w:val="0"/>
          <w:marBottom w:val="240"/>
          <w:divBdr>
            <w:top w:val="none" w:sz="0" w:space="0" w:color="auto"/>
            <w:left w:val="none" w:sz="0" w:space="0" w:color="auto"/>
            <w:bottom w:val="none" w:sz="0" w:space="0" w:color="auto"/>
            <w:right w:val="none" w:sz="0" w:space="0" w:color="auto"/>
          </w:divBdr>
          <w:divsChild>
            <w:div w:id="189689624">
              <w:marLeft w:val="0"/>
              <w:marRight w:val="75"/>
              <w:marTop w:val="0"/>
              <w:marBottom w:val="0"/>
              <w:divBdr>
                <w:top w:val="single" w:sz="6" w:space="0" w:color="EEEEEE"/>
                <w:left w:val="none" w:sz="0" w:space="0" w:color="auto"/>
                <w:bottom w:val="single" w:sz="6" w:space="0" w:color="EEEEEE"/>
                <w:right w:val="none" w:sz="0" w:space="0" w:color="auto"/>
              </w:divBdr>
              <w:divsChild>
                <w:div w:id="4870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68894">
          <w:marLeft w:val="0"/>
          <w:marRight w:val="0"/>
          <w:marTop w:val="0"/>
          <w:marBottom w:val="0"/>
          <w:divBdr>
            <w:top w:val="none" w:sz="0" w:space="0" w:color="auto"/>
            <w:left w:val="none" w:sz="0" w:space="0" w:color="auto"/>
            <w:bottom w:val="none" w:sz="0" w:space="0" w:color="auto"/>
            <w:right w:val="none" w:sz="0" w:space="0" w:color="auto"/>
          </w:divBdr>
          <w:divsChild>
            <w:div w:id="320039192">
              <w:marLeft w:val="0"/>
              <w:marRight w:val="0"/>
              <w:marTop w:val="0"/>
              <w:marBottom w:val="180"/>
              <w:divBdr>
                <w:top w:val="none" w:sz="0" w:space="0" w:color="auto"/>
                <w:left w:val="none" w:sz="0" w:space="0" w:color="auto"/>
                <w:bottom w:val="single" w:sz="6" w:space="6" w:color="EEEEEE"/>
                <w:right w:val="none" w:sz="0" w:space="0" w:color="auto"/>
              </w:divBdr>
            </w:div>
          </w:divsChild>
        </w:div>
        <w:div w:id="1867330578">
          <w:marLeft w:val="0"/>
          <w:marRight w:val="0"/>
          <w:marTop w:val="0"/>
          <w:marBottom w:val="0"/>
          <w:divBdr>
            <w:top w:val="none" w:sz="0" w:space="0" w:color="auto"/>
            <w:left w:val="none" w:sz="0" w:space="0" w:color="auto"/>
            <w:bottom w:val="none" w:sz="0" w:space="0" w:color="auto"/>
            <w:right w:val="none" w:sz="0" w:space="0" w:color="auto"/>
          </w:divBdr>
          <w:divsChild>
            <w:div w:id="20949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2279">
      <w:bodyDiv w:val="1"/>
      <w:marLeft w:val="0"/>
      <w:marRight w:val="0"/>
      <w:marTop w:val="0"/>
      <w:marBottom w:val="0"/>
      <w:divBdr>
        <w:top w:val="none" w:sz="0" w:space="0" w:color="auto"/>
        <w:left w:val="none" w:sz="0" w:space="0" w:color="auto"/>
        <w:bottom w:val="none" w:sz="0" w:space="0" w:color="auto"/>
        <w:right w:val="none" w:sz="0" w:space="0" w:color="auto"/>
      </w:divBdr>
      <w:divsChild>
        <w:div w:id="502011530">
          <w:marLeft w:val="0"/>
          <w:marRight w:val="0"/>
          <w:marTop w:val="0"/>
          <w:marBottom w:val="0"/>
          <w:divBdr>
            <w:top w:val="none" w:sz="0" w:space="0" w:color="auto"/>
            <w:left w:val="none" w:sz="0" w:space="0" w:color="auto"/>
            <w:bottom w:val="none" w:sz="0" w:space="0" w:color="auto"/>
            <w:right w:val="none" w:sz="0" w:space="0" w:color="auto"/>
          </w:divBdr>
          <w:divsChild>
            <w:div w:id="607351745">
              <w:marLeft w:val="840"/>
              <w:marRight w:val="0"/>
              <w:marTop w:val="0"/>
              <w:marBottom w:val="240"/>
              <w:divBdr>
                <w:top w:val="none" w:sz="0" w:space="0" w:color="auto"/>
                <w:left w:val="none" w:sz="0" w:space="0" w:color="auto"/>
                <w:bottom w:val="single" w:sz="6" w:space="11" w:color="EEEEEE"/>
                <w:right w:val="none" w:sz="0" w:space="0" w:color="auto"/>
              </w:divBdr>
              <w:divsChild>
                <w:div w:id="1058212195">
                  <w:marLeft w:val="0"/>
                  <w:marRight w:val="0"/>
                  <w:marTop w:val="225"/>
                  <w:marBottom w:val="0"/>
                  <w:divBdr>
                    <w:top w:val="none" w:sz="0" w:space="0" w:color="auto"/>
                    <w:left w:val="none" w:sz="0" w:space="0" w:color="auto"/>
                    <w:bottom w:val="none" w:sz="0" w:space="0" w:color="auto"/>
                    <w:right w:val="none" w:sz="0" w:space="0" w:color="auto"/>
                  </w:divBdr>
                </w:div>
              </w:divsChild>
            </w:div>
            <w:div w:id="2030521447">
              <w:marLeft w:val="840"/>
              <w:marRight w:val="0"/>
              <w:marTop w:val="0"/>
              <w:marBottom w:val="0"/>
              <w:divBdr>
                <w:top w:val="none" w:sz="0" w:space="0" w:color="auto"/>
                <w:left w:val="none" w:sz="0" w:space="0" w:color="auto"/>
                <w:bottom w:val="none" w:sz="0" w:space="0" w:color="auto"/>
                <w:right w:val="none" w:sz="0" w:space="0" w:color="auto"/>
              </w:divBdr>
              <w:divsChild>
                <w:div w:id="178157866">
                  <w:marLeft w:val="0"/>
                  <w:marRight w:val="0"/>
                  <w:marTop w:val="0"/>
                  <w:marBottom w:val="0"/>
                  <w:divBdr>
                    <w:top w:val="none" w:sz="0" w:space="0" w:color="auto"/>
                    <w:left w:val="none" w:sz="0" w:space="0" w:color="auto"/>
                    <w:bottom w:val="none" w:sz="0" w:space="0" w:color="auto"/>
                    <w:right w:val="none" w:sz="0" w:space="0" w:color="auto"/>
                  </w:divBdr>
                  <w:divsChild>
                    <w:div w:id="784007458">
                      <w:marLeft w:val="0"/>
                      <w:marRight w:val="0"/>
                      <w:marTop w:val="240"/>
                      <w:marBottom w:val="240"/>
                      <w:divBdr>
                        <w:top w:val="single" w:sz="6" w:space="12" w:color="F5F5F5"/>
                        <w:left w:val="none" w:sz="0" w:space="0" w:color="auto"/>
                        <w:bottom w:val="single" w:sz="6" w:space="20" w:color="F5F5F5"/>
                        <w:right w:val="none" w:sz="0" w:space="0" w:color="auto"/>
                      </w:divBdr>
                      <w:divsChild>
                        <w:div w:id="20286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321">
                  <w:marLeft w:val="0"/>
                  <w:marRight w:val="0"/>
                  <w:marTop w:val="0"/>
                  <w:marBottom w:val="0"/>
                  <w:divBdr>
                    <w:top w:val="none" w:sz="0" w:space="0" w:color="auto"/>
                    <w:left w:val="none" w:sz="0" w:space="0" w:color="auto"/>
                    <w:bottom w:val="none" w:sz="0" w:space="0" w:color="auto"/>
                    <w:right w:val="none" w:sz="0" w:space="0" w:color="auto"/>
                  </w:divBdr>
                  <w:divsChild>
                    <w:div w:id="2053651662">
                      <w:marLeft w:val="0"/>
                      <w:marRight w:val="0"/>
                      <w:marTop w:val="240"/>
                      <w:marBottom w:val="240"/>
                      <w:divBdr>
                        <w:top w:val="single" w:sz="6" w:space="12" w:color="F5F5F5"/>
                        <w:left w:val="none" w:sz="0" w:space="0" w:color="auto"/>
                        <w:bottom w:val="single" w:sz="6" w:space="20" w:color="F5F5F5"/>
                        <w:right w:val="none" w:sz="0" w:space="0" w:color="auto"/>
                      </w:divBdr>
                      <w:divsChild>
                        <w:div w:id="18292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961009">
          <w:marLeft w:val="0"/>
          <w:marRight w:val="0"/>
          <w:marTop w:val="0"/>
          <w:marBottom w:val="180"/>
          <w:divBdr>
            <w:top w:val="none" w:sz="0" w:space="0" w:color="auto"/>
            <w:left w:val="none" w:sz="0" w:space="0" w:color="auto"/>
            <w:bottom w:val="single" w:sz="6" w:space="6" w:color="EEEEEE"/>
            <w:right w:val="none" w:sz="0" w:space="0" w:color="auto"/>
          </w:divBdr>
        </w:div>
        <w:div w:id="1747722607">
          <w:marLeft w:val="0"/>
          <w:marRight w:val="0"/>
          <w:marTop w:val="0"/>
          <w:marBottom w:val="0"/>
          <w:divBdr>
            <w:top w:val="none" w:sz="0" w:space="0" w:color="auto"/>
            <w:left w:val="none" w:sz="0" w:space="0" w:color="auto"/>
            <w:bottom w:val="none" w:sz="0" w:space="0" w:color="auto"/>
            <w:right w:val="none" w:sz="0" w:space="0" w:color="auto"/>
          </w:divBdr>
        </w:div>
        <w:div w:id="1839731912">
          <w:marLeft w:val="0"/>
          <w:marRight w:val="0"/>
          <w:marTop w:val="0"/>
          <w:marBottom w:val="240"/>
          <w:divBdr>
            <w:top w:val="none" w:sz="0" w:space="0" w:color="auto"/>
            <w:left w:val="none" w:sz="0" w:space="0" w:color="auto"/>
            <w:bottom w:val="none" w:sz="0" w:space="0" w:color="auto"/>
            <w:right w:val="none" w:sz="0" w:space="0" w:color="auto"/>
          </w:divBdr>
          <w:divsChild>
            <w:div w:id="1702974433">
              <w:marLeft w:val="0"/>
              <w:marRight w:val="75"/>
              <w:marTop w:val="0"/>
              <w:marBottom w:val="0"/>
              <w:divBdr>
                <w:top w:val="single" w:sz="6" w:space="0" w:color="EEEEEE"/>
                <w:left w:val="none" w:sz="0" w:space="0" w:color="auto"/>
                <w:bottom w:val="single" w:sz="6" w:space="0" w:color="EEEEEE"/>
                <w:right w:val="none" w:sz="0" w:space="0" w:color="auto"/>
              </w:divBdr>
              <w:divsChild>
                <w:div w:id="6941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3331">
      <w:bodyDiv w:val="1"/>
      <w:marLeft w:val="0"/>
      <w:marRight w:val="0"/>
      <w:marTop w:val="0"/>
      <w:marBottom w:val="0"/>
      <w:divBdr>
        <w:top w:val="none" w:sz="0" w:space="0" w:color="auto"/>
        <w:left w:val="none" w:sz="0" w:space="0" w:color="auto"/>
        <w:bottom w:val="none" w:sz="0" w:space="0" w:color="auto"/>
        <w:right w:val="none" w:sz="0" w:space="0" w:color="auto"/>
      </w:divBdr>
      <w:divsChild>
        <w:div w:id="966620293">
          <w:marLeft w:val="2100"/>
          <w:marRight w:val="0"/>
          <w:marTop w:val="0"/>
          <w:marBottom w:val="0"/>
          <w:divBdr>
            <w:top w:val="none" w:sz="0" w:space="0" w:color="auto"/>
            <w:left w:val="none" w:sz="0" w:space="0" w:color="auto"/>
            <w:bottom w:val="none" w:sz="0" w:space="0" w:color="auto"/>
            <w:right w:val="none" w:sz="0" w:space="0" w:color="auto"/>
          </w:divBdr>
          <w:divsChild>
            <w:div w:id="1545632751">
              <w:marLeft w:val="0"/>
              <w:marRight w:val="0"/>
              <w:marTop w:val="0"/>
              <w:marBottom w:val="0"/>
              <w:divBdr>
                <w:top w:val="none" w:sz="0" w:space="0" w:color="auto"/>
                <w:left w:val="none" w:sz="0" w:space="0" w:color="auto"/>
                <w:bottom w:val="none" w:sz="0" w:space="0" w:color="auto"/>
                <w:right w:val="none" w:sz="0" w:space="0" w:color="auto"/>
              </w:divBdr>
              <w:divsChild>
                <w:div w:id="656417173">
                  <w:marLeft w:val="0"/>
                  <w:marRight w:val="0"/>
                  <w:marTop w:val="0"/>
                  <w:marBottom w:val="0"/>
                  <w:divBdr>
                    <w:top w:val="none" w:sz="0" w:space="0" w:color="auto"/>
                    <w:left w:val="none" w:sz="0" w:space="0" w:color="auto"/>
                    <w:bottom w:val="none" w:sz="0" w:space="0" w:color="auto"/>
                    <w:right w:val="none" w:sz="0" w:space="0" w:color="auto"/>
                  </w:divBdr>
                  <w:divsChild>
                    <w:div w:id="793064720">
                      <w:marLeft w:val="0"/>
                      <w:marRight w:val="0"/>
                      <w:marTop w:val="0"/>
                      <w:marBottom w:val="0"/>
                      <w:divBdr>
                        <w:top w:val="none" w:sz="0" w:space="0" w:color="auto"/>
                        <w:left w:val="none" w:sz="0" w:space="0" w:color="auto"/>
                        <w:bottom w:val="none" w:sz="0" w:space="0" w:color="auto"/>
                        <w:right w:val="none" w:sz="0" w:space="0" w:color="auto"/>
                      </w:divBdr>
                    </w:div>
                    <w:div w:id="1049955810">
                      <w:marLeft w:val="0"/>
                      <w:marRight w:val="0"/>
                      <w:marTop w:val="0"/>
                      <w:marBottom w:val="0"/>
                      <w:divBdr>
                        <w:top w:val="none" w:sz="0" w:space="0" w:color="auto"/>
                        <w:left w:val="none" w:sz="0" w:space="0" w:color="auto"/>
                        <w:bottom w:val="none" w:sz="0" w:space="0" w:color="auto"/>
                        <w:right w:val="none" w:sz="0" w:space="0" w:color="auto"/>
                      </w:divBdr>
                    </w:div>
                    <w:div w:id="1148937264">
                      <w:marLeft w:val="0"/>
                      <w:marRight w:val="0"/>
                      <w:marTop w:val="0"/>
                      <w:marBottom w:val="0"/>
                      <w:divBdr>
                        <w:top w:val="none" w:sz="0" w:space="0" w:color="auto"/>
                        <w:left w:val="none" w:sz="0" w:space="0" w:color="auto"/>
                        <w:bottom w:val="none" w:sz="0" w:space="0" w:color="auto"/>
                        <w:right w:val="none" w:sz="0" w:space="0" w:color="auto"/>
                      </w:divBdr>
                    </w:div>
                  </w:divsChild>
                </w:div>
                <w:div w:id="1635594816">
                  <w:marLeft w:val="0"/>
                  <w:marRight w:val="0"/>
                  <w:marTop w:val="0"/>
                  <w:marBottom w:val="0"/>
                  <w:divBdr>
                    <w:top w:val="none" w:sz="0" w:space="0" w:color="auto"/>
                    <w:left w:val="none" w:sz="0" w:space="0" w:color="auto"/>
                    <w:bottom w:val="none" w:sz="0" w:space="0" w:color="auto"/>
                    <w:right w:val="none" w:sz="0" w:space="0" w:color="auto"/>
                  </w:divBdr>
                  <w:divsChild>
                    <w:div w:id="14976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0935">
          <w:marLeft w:val="2100"/>
          <w:marRight w:val="0"/>
          <w:marTop w:val="0"/>
          <w:marBottom w:val="0"/>
          <w:divBdr>
            <w:top w:val="none" w:sz="0" w:space="0" w:color="auto"/>
            <w:left w:val="none" w:sz="0" w:space="0" w:color="auto"/>
            <w:bottom w:val="none" w:sz="0" w:space="0" w:color="auto"/>
            <w:right w:val="none" w:sz="0" w:space="0" w:color="auto"/>
          </w:divBdr>
        </w:div>
        <w:div w:id="1612660695">
          <w:marLeft w:val="2100"/>
          <w:marRight w:val="0"/>
          <w:marTop w:val="0"/>
          <w:marBottom w:val="0"/>
          <w:divBdr>
            <w:top w:val="none" w:sz="0" w:space="0" w:color="auto"/>
            <w:left w:val="none" w:sz="0" w:space="0" w:color="auto"/>
            <w:bottom w:val="none" w:sz="0" w:space="0" w:color="auto"/>
            <w:right w:val="none" w:sz="0" w:space="0" w:color="auto"/>
          </w:divBdr>
          <w:divsChild>
            <w:div w:id="1533348837">
              <w:marLeft w:val="0"/>
              <w:marRight w:val="0"/>
              <w:marTop w:val="0"/>
              <w:marBottom w:val="0"/>
              <w:divBdr>
                <w:top w:val="none" w:sz="0" w:space="0" w:color="auto"/>
                <w:left w:val="none" w:sz="0" w:space="0" w:color="auto"/>
                <w:bottom w:val="none" w:sz="0" w:space="0" w:color="auto"/>
                <w:right w:val="none" w:sz="0" w:space="0" w:color="auto"/>
              </w:divBdr>
              <w:divsChild>
                <w:div w:id="484978240">
                  <w:marLeft w:val="0"/>
                  <w:marRight w:val="0"/>
                  <w:marTop w:val="0"/>
                  <w:marBottom w:val="0"/>
                  <w:divBdr>
                    <w:top w:val="none" w:sz="0" w:space="0" w:color="auto"/>
                    <w:left w:val="none" w:sz="0" w:space="0" w:color="auto"/>
                    <w:bottom w:val="none" w:sz="0" w:space="0" w:color="auto"/>
                    <w:right w:val="none" w:sz="0" w:space="0" w:color="auto"/>
                  </w:divBdr>
                  <w:divsChild>
                    <w:div w:id="615404234">
                      <w:marLeft w:val="0"/>
                      <w:marRight w:val="0"/>
                      <w:marTop w:val="0"/>
                      <w:marBottom w:val="0"/>
                      <w:divBdr>
                        <w:top w:val="none" w:sz="0" w:space="0" w:color="auto"/>
                        <w:left w:val="none" w:sz="0" w:space="0" w:color="auto"/>
                        <w:bottom w:val="none" w:sz="0" w:space="0" w:color="auto"/>
                        <w:right w:val="none" w:sz="0" w:space="0" w:color="auto"/>
                      </w:divBdr>
                      <w:divsChild>
                        <w:div w:id="19377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22153">
          <w:marLeft w:val="2100"/>
          <w:marRight w:val="0"/>
          <w:marTop w:val="0"/>
          <w:marBottom w:val="0"/>
          <w:divBdr>
            <w:top w:val="none" w:sz="0" w:space="0" w:color="auto"/>
            <w:left w:val="none" w:sz="0" w:space="0" w:color="auto"/>
            <w:bottom w:val="none" w:sz="0" w:space="0" w:color="auto"/>
            <w:right w:val="none" w:sz="0" w:space="0" w:color="auto"/>
          </w:divBdr>
          <w:divsChild>
            <w:div w:id="260769505">
              <w:marLeft w:val="0"/>
              <w:marRight w:val="0"/>
              <w:marTop w:val="0"/>
              <w:marBottom w:val="0"/>
              <w:divBdr>
                <w:top w:val="none" w:sz="0" w:space="0" w:color="auto"/>
                <w:left w:val="none" w:sz="0" w:space="0" w:color="auto"/>
                <w:bottom w:val="none" w:sz="0" w:space="0" w:color="auto"/>
                <w:right w:val="none" w:sz="0" w:space="0" w:color="auto"/>
              </w:divBdr>
              <w:divsChild>
                <w:div w:id="164782535">
                  <w:marLeft w:val="0"/>
                  <w:marRight w:val="0"/>
                  <w:marTop w:val="0"/>
                  <w:marBottom w:val="0"/>
                  <w:divBdr>
                    <w:top w:val="none" w:sz="0" w:space="0" w:color="auto"/>
                    <w:left w:val="none" w:sz="0" w:space="0" w:color="auto"/>
                    <w:bottom w:val="none" w:sz="0" w:space="0" w:color="auto"/>
                    <w:right w:val="none" w:sz="0" w:space="0" w:color="auto"/>
                  </w:divBdr>
                </w:div>
                <w:div w:id="1361736068">
                  <w:marLeft w:val="0"/>
                  <w:marRight w:val="0"/>
                  <w:marTop w:val="0"/>
                  <w:marBottom w:val="0"/>
                  <w:divBdr>
                    <w:top w:val="none" w:sz="0" w:space="0" w:color="auto"/>
                    <w:left w:val="none" w:sz="0" w:space="0" w:color="auto"/>
                    <w:bottom w:val="none" w:sz="0" w:space="0" w:color="auto"/>
                    <w:right w:val="none" w:sz="0" w:space="0" w:color="auto"/>
                  </w:divBdr>
                  <w:divsChild>
                    <w:div w:id="32124920">
                      <w:marLeft w:val="0"/>
                      <w:marRight w:val="0"/>
                      <w:marTop w:val="0"/>
                      <w:marBottom w:val="0"/>
                      <w:divBdr>
                        <w:top w:val="none" w:sz="0" w:space="0" w:color="auto"/>
                        <w:left w:val="none" w:sz="0" w:space="0" w:color="auto"/>
                        <w:bottom w:val="none" w:sz="0" w:space="0" w:color="auto"/>
                        <w:right w:val="none" w:sz="0" w:space="0" w:color="auto"/>
                      </w:divBdr>
                      <w:divsChild>
                        <w:div w:id="73905719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138596">
      <w:bodyDiv w:val="1"/>
      <w:marLeft w:val="0"/>
      <w:marRight w:val="0"/>
      <w:marTop w:val="0"/>
      <w:marBottom w:val="0"/>
      <w:divBdr>
        <w:top w:val="none" w:sz="0" w:space="0" w:color="auto"/>
        <w:left w:val="none" w:sz="0" w:space="0" w:color="auto"/>
        <w:bottom w:val="none" w:sz="0" w:space="0" w:color="auto"/>
        <w:right w:val="none" w:sz="0" w:space="0" w:color="auto"/>
      </w:divBdr>
      <w:divsChild>
        <w:div w:id="16201026">
          <w:marLeft w:val="0"/>
          <w:marRight w:val="0"/>
          <w:marTop w:val="0"/>
          <w:marBottom w:val="0"/>
          <w:divBdr>
            <w:top w:val="none" w:sz="0" w:space="0" w:color="auto"/>
            <w:left w:val="none" w:sz="0" w:space="0" w:color="auto"/>
            <w:bottom w:val="none" w:sz="0" w:space="0" w:color="auto"/>
            <w:right w:val="none" w:sz="0" w:space="0" w:color="auto"/>
          </w:divBdr>
          <w:divsChild>
            <w:div w:id="464979107">
              <w:marLeft w:val="0"/>
              <w:marRight w:val="0"/>
              <w:marTop w:val="0"/>
              <w:marBottom w:val="0"/>
              <w:divBdr>
                <w:top w:val="none" w:sz="0" w:space="0" w:color="auto"/>
                <w:left w:val="none" w:sz="0" w:space="0" w:color="auto"/>
                <w:bottom w:val="none" w:sz="0" w:space="0" w:color="auto"/>
                <w:right w:val="none" w:sz="0" w:space="0" w:color="auto"/>
              </w:divBdr>
              <w:divsChild>
                <w:div w:id="1799838510">
                  <w:marLeft w:val="0"/>
                  <w:marRight w:val="0"/>
                  <w:marTop w:val="0"/>
                  <w:marBottom w:val="525"/>
                  <w:divBdr>
                    <w:top w:val="none" w:sz="0" w:space="0" w:color="auto"/>
                    <w:left w:val="none" w:sz="0" w:space="0" w:color="auto"/>
                    <w:bottom w:val="none" w:sz="0" w:space="0" w:color="auto"/>
                    <w:right w:val="none" w:sz="0" w:space="0" w:color="auto"/>
                  </w:divBdr>
                  <w:divsChild>
                    <w:div w:id="15998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9216">
              <w:marLeft w:val="0"/>
              <w:marRight w:val="0"/>
              <w:marTop w:val="0"/>
              <w:marBottom w:val="0"/>
              <w:divBdr>
                <w:top w:val="none" w:sz="0" w:space="0" w:color="auto"/>
                <w:left w:val="single" w:sz="12" w:space="0" w:color="004465"/>
                <w:bottom w:val="none" w:sz="0" w:space="0" w:color="auto"/>
                <w:right w:val="none" w:sz="0" w:space="0" w:color="auto"/>
              </w:divBdr>
            </w:div>
            <w:div w:id="1711299272">
              <w:marLeft w:val="0"/>
              <w:marRight w:val="0"/>
              <w:marTop w:val="0"/>
              <w:marBottom w:val="0"/>
              <w:divBdr>
                <w:top w:val="none" w:sz="0" w:space="0" w:color="auto"/>
                <w:left w:val="none" w:sz="0" w:space="0" w:color="auto"/>
                <w:bottom w:val="none" w:sz="0" w:space="0" w:color="auto"/>
                <w:right w:val="none" w:sz="0" w:space="0" w:color="auto"/>
              </w:divBdr>
              <w:divsChild>
                <w:div w:id="12843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45904">
      <w:bodyDiv w:val="1"/>
      <w:marLeft w:val="0"/>
      <w:marRight w:val="0"/>
      <w:marTop w:val="0"/>
      <w:marBottom w:val="0"/>
      <w:divBdr>
        <w:top w:val="none" w:sz="0" w:space="0" w:color="auto"/>
        <w:left w:val="none" w:sz="0" w:space="0" w:color="auto"/>
        <w:bottom w:val="none" w:sz="0" w:space="0" w:color="auto"/>
        <w:right w:val="none" w:sz="0" w:space="0" w:color="auto"/>
      </w:divBdr>
      <w:divsChild>
        <w:div w:id="1357854349">
          <w:marLeft w:val="0"/>
          <w:marRight w:val="0"/>
          <w:marTop w:val="375"/>
          <w:marBottom w:val="330"/>
          <w:divBdr>
            <w:top w:val="none" w:sz="0" w:space="0" w:color="auto"/>
            <w:left w:val="none" w:sz="0" w:space="0" w:color="auto"/>
            <w:bottom w:val="none" w:sz="0" w:space="0" w:color="auto"/>
            <w:right w:val="none" w:sz="0" w:space="0" w:color="auto"/>
          </w:divBdr>
          <w:divsChild>
            <w:div w:id="1151867491">
              <w:marLeft w:val="0"/>
              <w:marRight w:val="0"/>
              <w:marTop w:val="0"/>
              <w:marBottom w:val="210"/>
              <w:divBdr>
                <w:top w:val="none" w:sz="0" w:space="0" w:color="auto"/>
                <w:left w:val="none" w:sz="0" w:space="0" w:color="auto"/>
                <w:bottom w:val="none" w:sz="0" w:space="0" w:color="auto"/>
                <w:right w:val="none" w:sz="0" w:space="0" w:color="auto"/>
              </w:divBdr>
              <w:divsChild>
                <w:div w:id="1767647907">
                  <w:marLeft w:val="0"/>
                  <w:marRight w:val="0"/>
                  <w:marTop w:val="0"/>
                  <w:marBottom w:val="0"/>
                  <w:divBdr>
                    <w:top w:val="none" w:sz="0" w:space="0" w:color="auto"/>
                    <w:left w:val="none" w:sz="0" w:space="0" w:color="auto"/>
                    <w:bottom w:val="none" w:sz="0" w:space="0" w:color="auto"/>
                    <w:right w:val="none" w:sz="0" w:space="0" w:color="auto"/>
                  </w:divBdr>
                  <w:divsChild>
                    <w:div w:id="4399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0571">
              <w:marLeft w:val="0"/>
              <w:marRight w:val="0"/>
              <w:marTop w:val="0"/>
              <w:marBottom w:val="210"/>
              <w:divBdr>
                <w:top w:val="none" w:sz="0" w:space="0" w:color="auto"/>
                <w:left w:val="none" w:sz="0" w:space="0" w:color="auto"/>
                <w:bottom w:val="none" w:sz="0" w:space="0" w:color="auto"/>
                <w:right w:val="none" w:sz="0" w:space="0" w:color="auto"/>
              </w:divBdr>
            </w:div>
          </w:divsChild>
        </w:div>
        <w:div w:id="2061200910">
          <w:marLeft w:val="0"/>
          <w:marRight w:val="0"/>
          <w:marTop w:val="0"/>
          <w:marBottom w:val="0"/>
          <w:divBdr>
            <w:top w:val="none" w:sz="0" w:space="0" w:color="auto"/>
            <w:left w:val="none" w:sz="0" w:space="0" w:color="auto"/>
            <w:bottom w:val="none" w:sz="0" w:space="0" w:color="auto"/>
            <w:right w:val="none" w:sz="0" w:space="0" w:color="auto"/>
          </w:divBdr>
          <w:divsChild>
            <w:div w:id="1553542337">
              <w:marLeft w:val="0"/>
              <w:marRight w:val="0"/>
              <w:marTop w:val="0"/>
              <w:marBottom w:val="0"/>
              <w:divBdr>
                <w:top w:val="none" w:sz="0" w:space="0" w:color="auto"/>
                <w:left w:val="none" w:sz="0" w:space="0" w:color="auto"/>
                <w:bottom w:val="none" w:sz="0" w:space="0" w:color="auto"/>
                <w:right w:val="none" w:sz="0" w:space="0" w:color="auto"/>
              </w:divBdr>
              <w:divsChild>
                <w:div w:id="856582430">
                  <w:marLeft w:val="0"/>
                  <w:marRight w:val="0"/>
                  <w:marTop w:val="0"/>
                  <w:marBottom w:val="0"/>
                  <w:divBdr>
                    <w:top w:val="none" w:sz="0" w:space="0" w:color="auto"/>
                    <w:left w:val="none" w:sz="0" w:space="0" w:color="auto"/>
                    <w:bottom w:val="none" w:sz="0" w:space="0" w:color="auto"/>
                    <w:right w:val="none" w:sz="0" w:space="0" w:color="auto"/>
                  </w:divBdr>
                  <w:divsChild>
                    <w:div w:id="637539214">
                      <w:marLeft w:val="0"/>
                      <w:marRight w:val="0"/>
                      <w:marTop w:val="0"/>
                      <w:marBottom w:val="0"/>
                      <w:divBdr>
                        <w:top w:val="none" w:sz="0" w:space="0" w:color="auto"/>
                        <w:left w:val="none" w:sz="0" w:space="0" w:color="auto"/>
                        <w:bottom w:val="single" w:sz="6" w:space="15" w:color="FFFFFF"/>
                        <w:right w:val="none" w:sz="0" w:space="0" w:color="auto"/>
                      </w:divBdr>
                      <w:divsChild>
                        <w:div w:id="1930308885">
                          <w:marLeft w:val="0"/>
                          <w:marRight w:val="0"/>
                          <w:marTop w:val="0"/>
                          <w:marBottom w:val="0"/>
                          <w:divBdr>
                            <w:top w:val="none" w:sz="0" w:space="0" w:color="auto"/>
                            <w:left w:val="none" w:sz="0" w:space="0" w:color="auto"/>
                            <w:bottom w:val="none" w:sz="0" w:space="0" w:color="auto"/>
                            <w:right w:val="none" w:sz="0" w:space="0" w:color="auto"/>
                          </w:divBdr>
                          <w:divsChild>
                            <w:div w:id="1921134461">
                              <w:marLeft w:val="0"/>
                              <w:marRight w:val="0"/>
                              <w:marTop w:val="0"/>
                              <w:marBottom w:val="0"/>
                              <w:divBdr>
                                <w:top w:val="none" w:sz="0" w:space="0" w:color="auto"/>
                                <w:left w:val="none" w:sz="0" w:space="0" w:color="auto"/>
                                <w:bottom w:val="none" w:sz="0" w:space="0" w:color="auto"/>
                                <w:right w:val="none" w:sz="0" w:space="0" w:color="auto"/>
                              </w:divBdr>
                              <w:divsChild>
                                <w:div w:id="636185650">
                                  <w:marLeft w:val="0"/>
                                  <w:marRight w:val="0"/>
                                  <w:marTop w:val="0"/>
                                  <w:marBottom w:val="0"/>
                                  <w:divBdr>
                                    <w:top w:val="none" w:sz="0" w:space="0" w:color="auto"/>
                                    <w:left w:val="none" w:sz="0" w:space="0" w:color="auto"/>
                                    <w:bottom w:val="none" w:sz="0" w:space="0" w:color="auto"/>
                                    <w:right w:val="none" w:sz="0" w:space="0" w:color="auto"/>
                                  </w:divBdr>
                                  <w:divsChild>
                                    <w:div w:id="491600230">
                                      <w:marLeft w:val="0"/>
                                      <w:marRight w:val="0"/>
                                      <w:marTop w:val="0"/>
                                      <w:marBottom w:val="150"/>
                                      <w:divBdr>
                                        <w:top w:val="none" w:sz="0" w:space="0" w:color="auto"/>
                                        <w:left w:val="none" w:sz="0" w:space="0" w:color="auto"/>
                                        <w:bottom w:val="none" w:sz="0" w:space="0" w:color="auto"/>
                                        <w:right w:val="none" w:sz="0" w:space="0" w:color="auto"/>
                                      </w:divBdr>
                                      <w:divsChild>
                                        <w:div w:id="338772794">
                                          <w:marLeft w:val="0"/>
                                          <w:marRight w:val="0"/>
                                          <w:marTop w:val="0"/>
                                          <w:marBottom w:val="0"/>
                                          <w:divBdr>
                                            <w:top w:val="none" w:sz="0" w:space="0" w:color="auto"/>
                                            <w:left w:val="none" w:sz="0" w:space="0" w:color="auto"/>
                                            <w:bottom w:val="none" w:sz="0" w:space="0" w:color="auto"/>
                                            <w:right w:val="none" w:sz="0" w:space="0" w:color="auto"/>
                                          </w:divBdr>
                                          <w:divsChild>
                                            <w:div w:id="1676683688">
                                              <w:marLeft w:val="0"/>
                                              <w:marRight w:val="0"/>
                                              <w:marTop w:val="0"/>
                                              <w:marBottom w:val="300"/>
                                              <w:divBdr>
                                                <w:top w:val="none" w:sz="0" w:space="0" w:color="auto"/>
                                                <w:left w:val="none" w:sz="0" w:space="0" w:color="auto"/>
                                                <w:bottom w:val="none" w:sz="0" w:space="0" w:color="auto"/>
                                                <w:right w:val="none" w:sz="0" w:space="0" w:color="auto"/>
                                              </w:divBdr>
                                              <w:divsChild>
                                                <w:div w:id="1069228587">
                                                  <w:marLeft w:val="0"/>
                                                  <w:marRight w:val="0"/>
                                                  <w:marTop w:val="0"/>
                                                  <w:marBottom w:val="0"/>
                                                  <w:divBdr>
                                                    <w:top w:val="none" w:sz="0" w:space="0" w:color="auto"/>
                                                    <w:left w:val="none" w:sz="0" w:space="0" w:color="auto"/>
                                                    <w:bottom w:val="none" w:sz="0" w:space="0" w:color="auto"/>
                                                    <w:right w:val="none" w:sz="0" w:space="0" w:color="auto"/>
                                                  </w:divBdr>
                                                  <w:divsChild>
                                                    <w:div w:id="889196969">
                                                      <w:marLeft w:val="300"/>
                                                      <w:marRight w:val="0"/>
                                                      <w:marTop w:val="0"/>
                                                      <w:marBottom w:val="150"/>
                                                      <w:divBdr>
                                                        <w:top w:val="none" w:sz="0" w:space="0" w:color="auto"/>
                                                        <w:left w:val="none" w:sz="0" w:space="0" w:color="auto"/>
                                                        <w:bottom w:val="none" w:sz="0" w:space="0" w:color="auto"/>
                                                        <w:right w:val="none" w:sz="0" w:space="0" w:color="auto"/>
                                                      </w:divBdr>
                                                      <w:divsChild>
                                                        <w:div w:id="1700205037">
                                                          <w:marLeft w:val="0"/>
                                                          <w:marRight w:val="0"/>
                                                          <w:marTop w:val="0"/>
                                                          <w:marBottom w:val="0"/>
                                                          <w:divBdr>
                                                            <w:top w:val="none" w:sz="0" w:space="0" w:color="auto"/>
                                                            <w:left w:val="none" w:sz="0" w:space="0" w:color="auto"/>
                                                            <w:bottom w:val="none" w:sz="0" w:space="0" w:color="auto"/>
                                                            <w:right w:val="none" w:sz="0" w:space="0" w:color="auto"/>
                                                          </w:divBdr>
                                                          <w:divsChild>
                                                            <w:div w:id="549926785">
                                                              <w:marLeft w:val="0"/>
                                                              <w:marRight w:val="0"/>
                                                              <w:marTop w:val="225"/>
                                                              <w:marBottom w:val="0"/>
                                                              <w:divBdr>
                                                                <w:top w:val="none" w:sz="0" w:space="0" w:color="auto"/>
                                                                <w:left w:val="none" w:sz="0" w:space="0" w:color="auto"/>
                                                                <w:bottom w:val="none" w:sz="0" w:space="0" w:color="auto"/>
                                                                <w:right w:val="none" w:sz="0" w:space="0" w:color="auto"/>
                                                              </w:divBdr>
                                                              <w:divsChild>
                                                                <w:div w:id="1002976569">
                                                                  <w:marLeft w:val="0"/>
                                                                  <w:marRight w:val="0"/>
                                                                  <w:marTop w:val="0"/>
                                                                  <w:marBottom w:val="0"/>
                                                                  <w:divBdr>
                                                                    <w:top w:val="none" w:sz="0" w:space="0" w:color="auto"/>
                                                                    <w:left w:val="none" w:sz="0" w:space="0" w:color="auto"/>
                                                                    <w:bottom w:val="none" w:sz="0" w:space="0" w:color="auto"/>
                                                                    <w:right w:val="none" w:sz="0" w:space="0" w:color="auto"/>
                                                                  </w:divBdr>
                                                                </w:div>
                                                                <w:div w:id="15159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4212">
                                                      <w:marLeft w:val="0"/>
                                                      <w:marRight w:val="0"/>
                                                      <w:marTop w:val="0"/>
                                                      <w:marBottom w:val="0"/>
                                                      <w:divBdr>
                                                        <w:top w:val="none" w:sz="0" w:space="0" w:color="auto"/>
                                                        <w:left w:val="none" w:sz="0" w:space="0" w:color="auto"/>
                                                        <w:bottom w:val="none" w:sz="0" w:space="0" w:color="auto"/>
                                                        <w:right w:val="none" w:sz="0" w:space="0" w:color="auto"/>
                                                      </w:divBdr>
                                                      <w:divsChild>
                                                        <w:div w:id="301351679">
                                                          <w:marLeft w:val="0"/>
                                                          <w:marRight w:val="0"/>
                                                          <w:marTop w:val="0"/>
                                                          <w:marBottom w:val="0"/>
                                                          <w:divBdr>
                                                            <w:top w:val="none" w:sz="0" w:space="0" w:color="auto"/>
                                                            <w:left w:val="none" w:sz="0" w:space="0" w:color="auto"/>
                                                            <w:bottom w:val="none" w:sz="0" w:space="0" w:color="auto"/>
                                                            <w:right w:val="none" w:sz="0" w:space="0" w:color="auto"/>
                                                          </w:divBdr>
                                                          <w:divsChild>
                                                            <w:div w:id="1308898538">
                                                              <w:marLeft w:val="0"/>
                                                              <w:marRight w:val="0"/>
                                                              <w:marTop w:val="0"/>
                                                              <w:marBottom w:val="0"/>
                                                              <w:divBdr>
                                                                <w:top w:val="none" w:sz="0" w:space="0" w:color="auto"/>
                                                                <w:left w:val="none" w:sz="0" w:space="0" w:color="auto"/>
                                                                <w:bottom w:val="none" w:sz="0" w:space="0" w:color="auto"/>
                                                                <w:right w:val="none" w:sz="0" w:space="0" w:color="auto"/>
                                                              </w:divBdr>
                                                            </w:div>
                                                          </w:divsChild>
                                                        </w:div>
                                                        <w:div w:id="759109038">
                                                          <w:marLeft w:val="0"/>
                                                          <w:marRight w:val="0"/>
                                                          <w:marTop w:val="0"/>
                                                          <w:marBottom w:val="0"/>
                                                          <w:divBdr>
                                                            <w:top w:val="none" w:sz="0" w:space="0" w:color="auto"/>
                                                            <w:left w:val="none" w:sz="0" w:space="0" w:color="auto"/>
                                                            <w:bottom w:val="none" w:sz="0" w:space="0" w:color="auto"/>
                                                            <w:right w:val="none" w:sz="0" w:space="0" w:color="auto"/>
                                                          </w:divBdr>
                                                          <w:divsChild>
                                                            <w:div w:id="1963150629">
                                                              <w:marLeft w:val="0"/>
                                                              <w:marRight w:val="0"/>
                                                              <w:marTop w:val="0"/>
                                                              <w:marBottom w:val="0"/>
                                                              <w:divBdr>
                                                                <w:top w:val="none" w:sz="0" w:space="0" w:color="auto"/>
                                                                <w:left w:val="none" w:sz="0" w:space="0" w:color="auto"/>
                                                                <w:bottom w:val="none" w:sz="0" w:space="0" w:color="auto"/>
                                                                <w:right w:val="none" w:sz="0" w:space="0" w:color="auto"/>
                                                              </w:divBdr>
                                                              <w:divsChild>
                                                                <w:div w:id="176046534">
                                                                  <w:marLeft w:val="0"/>
                                                                  <w:marRight w:val="0"/>
                                                                  <w:marTop w:val="0"/>
                                                                  <w:marBottom w:val="0"/>
                                                                  <w:divBdr>
                                                                    <w:top w:val="none" w:sz="0" w:space="0" w:color="auto"/>
                                                                    <w:left w:val="none" w:sz="0" w:space="0" w:color="auto"/>
                                                                    <w:bottom w:val="none" w:sz="0" w:space="0" w:color="auto"/>
                                                                    <w:right w:val="none" w:sz="0" w:space="0" w:color="auto"/>
                                                                  </w:divBdr>
                                                                  <w:divsChild>
                                                                    <w:div w:id="35471101">
                                                                      <w:marLeft w:val="0"/>
                                                                      <w:marRight w:val="0"/>
                                                                      <w:marTop w:val="0"/>
                                                                      <w:marBottom w:val="0"/>
                                                                      <w:divBdr>
                                                                        <w:top w:val="none" w:sz="0" w:space="0" w:color="auto"/>
                                                                        <w:left w:val="none" w:sz="0" w:space="0" w:color="auto"/>
                                                                        <w:bottom w:val="none" w:sz="0" w:space="0" w:color="auto"/>
                                                                        <w:right w:val="none" w:sz="0" w:space="0" w:color="auto"/>
                                                                      </w:divBdr>
                                                                    </w:div>
                                                                    <w:div w:id="85658879">
                                                                      <w:marLeft w:val="0"/>
                                                                      <w:marRight w:val="0"/>
                                                                      <w:marTop w:val="0"/>
                                                                      <w:marBottom w:val="0"/>
                                                                      <w:divBdr>
                                                                        <w:top w:val="none" w:sz="0" w:space="0" w:color="auto"/>
                                                                        <w:left w:val="none" w:sz="0" w:space="0" w:color="auto"/>
                                                                        <w:bottom w:val="none" w:sz="0" w:space="0" w:color="auto"/>
                                                                        <w:right w:val="none" w:sz="0" w:space="0" w:color="auto"/>
                                                                      </w:divBdr>
                                                                    </w:div>
                                                                    <w:div w:id="92409146">
                                                                      <w:marLeft w:val="0"/>
                                                                      <w:marRight w:val="0"/>
                                                                      <w:marTop w:val="0"/>
                                                                      <w:marBottom w:val="0"/>
                                                                      <w:divBdr>
                                                                        <w:top w:val="none" w:sz="0" w:space="0" w:color="auto"/>
                                                                        <w:left w:val="none" w:sz="0" w:space="0" w:color="auto"/>
                                                                        <w:bottom w:val="none" w:sz="0" w:space="0" w:color="auto"/>
                                                                        <w:right w:val="none" w:sz="0" w:space="0" w:color="auto"/>
                                                                      </w:divBdr>
                                                                    </w:div>
                                                                    <w:div w:id="138301902">
                                                                      <w:marLeft w:val="0"/>
                                                                      <w:marRight w:val="0"/>
                                                                      <w:marTop w:val="0"/>
                                                                      <w:marBottom w:val="0"/>
                                                                      <w:divBdr>
                                                                        <w:top w:val="none" w:sz="0" w:space="0" w:color="auto"/>
                                                                        <w:left w:val="none" w:sz="0" w:space="0" w:color="auto"/>
                                                                        <w:bottom w:val="none" w:sz="0" w:space="0" w:color="auto"/>
                                                                        <w:right w:val="none" w:sz="0" w:space="0" w:color="auto"/>
                                                                      </w:divBdr>
                                                                    </w:div>
                                                                    <w:div w:id="236792281">
                                                                      <w:marLeft w:val="0"/>
                                                                      <w:marRight w:val="0"/>
                                                                      <w:marTop w:val="0"/>
                                                                      <w:marBottom w:val="0"/>
                                                                      <w:divBdr>
                                                                        <w:top w:val="none" w:sz="0" w:space="0" w:color="auto"/>
                                                                        <w:left w:val="none" w:sz="0" w:space="0" w:color="auto"/>
                                                                        <w:bottom w:val="none" w:sz="0" w:space="0" w:color="auto"/>
                                                                        <w:right w:val="none" w:sz="0" w:space="0" w:color="auto"/>
                                                                      </w:divBdr>
                                                                    </w:div>
                                                                    <w:div w:id="326323714">
                                                                      <w:marLeft w:val="0"/>
                                                                      <w:marRight w:val="0"/>
                                                                      <w:marTop w:val="0"/>
                                                                      <w:marBottom w:val="0"/>
                                                                      <w:divBdr>
                                                                        <w:top w:val="none" w:sz="0" w:space="0" w:color="auto"/>
                                                                        <w:left w:val="none" w:sz="0" w:space="0" w:color="auto"/>
                                                                        <w:bottom w:val="none" w:sz="0" w:space="0" w:color="auto"/>
                                                                        <w:right w:val="none" w:sz="0" w:space="0" w:color="auto"/>
                                                                      </w:divBdr>
                                                                    </w:div>
                                                                    <w:div w:id="332075259">
                                                                      <w:marLeft w:val="0"/>
                                                                      <w:marRight w:val="0"/>
                                                                      <w:marTop w:val="0"/>
                                                                      <w:marBottom w:val="0"/>
                                                                      <w:divBdr>
                                                                        <w:top w:val="none" w:sz="0" w:space="0" w:color="auto"/>
                                                                        <w:left w:val="none" w:sz="0" w:space="0" w:color="auto"/>
                                                                        <w:bottom w:val="none" w:sz="0" w:space="0" w:color="auto"/>
                                                                        <w:right w:val="none" w:sz="0" w:space="0" w:color="auto"/>
                                                                      </w:divBdr>
                                                                    </w:div>
                                                                    <w:div w:id="339241688">
                                                                      <w:marLeft w:val="0"/>
                                                                      <w:marRight w:val="0"/>
                                                                      <w:marTop w:val="0"/>
                                                                      <w:marBottom w:val="0"/>
                                                                      <w:divBdr>
                                                                        <w:top w:val="none" w:sz="0" w:space="0" w:color="auto"/>
                                                                        <w:left w:val="none" w:sz="0" w:space="0" w:color="auto"/>
                                                                        <w:bottom w:val="none" w:sz="0" w:space="0" w:color="auto"/>
                                                                        <w:right w:val="none" w:sz="0" w:space="0" w:color="auto"/>
                                                                      </w:divBdr>
                                                                    </w:div>
                                                                    <w:div w:id="460003313">
                                                                      <w:marLeft w:val="0"/>
                                                                      <w:marRight w:val="0"/>
                                                                      <w:marTop w:val="0"/>
                                                                      <w:marBottom w:val="0"/>
                                                                      <w:divBdr>
                                                                        <w:top w:val="none" w:sz="0" w:space="0" w:color="auto"/>
                                                                        <w:left w:val="none" w:sz="0" w:space="0" w:color="auto"/>
                                                                        <w:bottom w:val="none" w:sz="0" w:space="0" w:color="auto"/>
                                                                        <w:right w:val="none" w:sz="0" w:space="0" w:color="auto"/>
                                                                      </w:divBdr>
                                                                    </w:div>
                                                                    <w:div w:id="478618675">
                                                                      <w:marLeft w:val="0"/>
                                                                      <w:marRight w:val="0"/>
                                                                      <w:marTop w:val="0"/>
                                                                      <w:marBottom w:val="0"/>
                                                                      <w:divBdr>
                                                                        <w:top w:val="none" w:sz="0" w:space="0" w:color="auto"/>
                                                                        <w:left w:val="none" w:sz="0" w:space="0" w:color="auto"/>
                                                                        <w:bottom w:val="none" w:sz="0" w:space="0" w:color="auto"/>
                                                                        <w:right w:val="none" w:sz="0" w:space="0" w:color="auto"/>
                                                                      </w:divBdr>
                                                                    </w:div>
                                                                    <w:div w:id="574782936">
                                                                      <w:marLeft w:val="0"/>
                                                                      <w:marRight w:val="0"/>
                                                                      <w:marTop w:val="0"/>
                                                                      <w:marBottom w:val="0"/>
                                                                      <w:divBdr>
                                                                        <w:top w:val="none" w:sz="0" w:space="0" w:color="auto"/>
                                                                        <w:left w:val="none" w:sz="0" w:space="0" w:color="auto"/>
                                                                        <w:bottom w:val="none" w:sz="0" w:space="0" w:color="auto"/>
                                                                        <w:right w:val="none" w:sz="0" w:space="0" w:color="auto"/>
                                                                      </w:divBdr>
                                                                    </w:div>
                                                                    <w:div w:id="746615665">
                                                                      <w:marLeft w:val="0"/>
                                                                      <w:marRight w:val="0"/>
                                                                      <w:marTop w:val="0"/>
                                                                      <w:marBottom w:val="0"/>
                                                                      <w:divBdr>
                                                                        <w:top w:val="none" w:sz="0" w:space="0" w:color="auto"/>
                                                                        <w:left w:val="none" w:sz="0" w:space="0" w:color="auto"/>
                                                                        <w:bottom w:val="none" w:sz="0" w:space="0" w:color="auto"/>
                                                                        <w:right w:val="none" w:sz="0" w:space="0" w:color="auto"/>
                                                                      </w:divBdr>
                                                                    </w:div>
                                                                    <w:div w:id="751194342">
                                                                      <w:marLeft w:val="0"/>
                                                                      <w:marRight w:val="0"/>
                                                                      <w:marTop w:val="0"/>
                                                                      <w:marBottom w:val="0"/>
                                                                      <w:divBdr>
                                                                        <w:top w:val="none" w:sz="0" w:space="0" w:color="auto"/>
                                                                        <w:left w:val="none" w:sz="0" w:space="0" w:color="auto"/>
                                                                        <w:bottom w:val="none" w:sz="0" w:space="0" w:color="auto"/>
                                                                        <w:right w:val="none" w:sz="0" w:space="0" w:color="auto"/>
                                                                      </w:divBdr>
                                                                    </w:div>
                                                                    <w:div w:id="758867339">
                                                                      <w:marLeft w:val="0"/>
                                                                      <w:marRight w:val="0"/>
                                                                      <w:marTop w:val="0"/>
                                                                      <w:marBottom w:val="0"/>
                                                                      <w:divBdr>
                                                                        <w:top w:val="none" w:sz="0" w:space="0" w:color="auto"/>
                                                                        <w:left w:val="none" w:sz="0" w:space="0" w:color="auto"/>
                                                                        <w:bottom w:val="none" w:sz="0" w:space="0" w:color="auto"/>
                                                                        <w:right w:val="none" w:sz="0" w:space="0" w:color="auto"/>
                                                                      </w:divBdr>
                                                                    </w:div>
                                                                    <w:div w:id="847401256">
                                                                      <w:marLeft w:val="0"/>
                                                                      <w:marRight w:val="0"/>
                                                                      <w:marTop w:val="0"/>
                                                                      <w:marBottom w:val="0"/>
                                                                      <w:divBdr>
                                                                        <w:top w:val="none" w:sz="0" w:space="0" w:color="auto"/>
                                                                        <w:left w:val="none" w:sz="0" w:space="0" w:color="auto"/>
                                                                        <w:bottom w:val="none" w:sz="0" w:space="0" w:color="auto"/>
                                                                        <w:right w:val="none" w:sz="0" w:space="0" w:color="auto"/>
                                                                      </w:divBdr>
                                                                    </w:div>
                                                                    <w:div w:id="946884979">
                                                                      <w:marLeft w:val="0"/>
                                                                      <w:marRight w:val="0"/>
                                                                      <w:marTop w:val="0"/>
                                                                      <w:marBottom w:val="0"/>
                                                                      <w:divBdr>
                                                                        <w:top w:val="none" w:sz="0" w:space="0" w:color="auto"/>
                                                                        <w:left w:val="none" w:sz="0" w:space="0" w:color="auto"/>
                                                                        <w:bottom w:val="none" w:sz="0" w:space="0" w:color="auto"/>
                                                                        <w:right w:val="none" w:sz="0" w:space="0" w:color="auto"/>
                                                                      </w:divBdr>
                                                                    </w:div>
                                                                    <w:div w:id="989678607">
                                                                      <w:marLeft w:val="0"/>
                                                                      <w:marRight w:val="0"/>
                                                                      <w:marTop w:val="0"/>
                                                                      <w:marBottom w:val="0"/>
                                                                      <w:divBdr>
                                                                        <w:top w:val="none" w:sz="0" w:space="0" w:color="auto"/>
                                                                        <w:left w:val="none" w:sz="0" w:space="0" w:color="auto"/>
                                                                        <w:bottom w:val="none" w:sz="0" w:space="0" w:color="auto"/>
                                                                        <w:right w:val="none" w:sz="0" w:space="0" w:color="auto"/>
                                                                      </w:divBdr>
                                                                    </w:div>
                                                                    <w:div w:id="997925823">
                                                                      <w:marLeft w:val="0"/>
                                                                      <w:marRight w:val="0"/>
                                                                      <w:marTop w:val="0"/>
                                                                      <w:marBottom w:val="0"/>
                                                                      <w:divBdr>
                                                                        <w:top w:val="none" w:sz="0" w:space="0" w:color="auto"/>
                                                                        <w:left w:val="none" w:sz="0" w:space="0" w:color="auto"/>
                                                                        <w:bottom w:val="none" w:sz="0" w:space="0" w:color="auto"/>
                                                                        <w:right w:val="none" w:sz="0" w:space="0" w:color="auto"/>
                                                                      </w:divBdr>
                                                                    </w:div>
                                                                    <w:div w:id="1058163344">
                                                                      <w:marLeft w:val="0"/>
                                                                      <w:marRight w:val="0"/>
                                                                      <w:marTop w:val="0"/>
                                                                      <w:marBottom w:val="0"/>
                                                                      <w:divBdr>
                                                                        <w:top w:val="none" w:sz="0" w:space="0" w:color="auto"/>
                                                                        <w:left w:val="none" w:sz="0" w:space="0" w:color="auto"/>
                                                                        <w:bottom w:val="none" w:sz="0" w:space="0" w:color="auto"/>
                                                                        <w:right w:val="none" w:sz="0" w:space="0" w:color="auto"/>
                                                                      </w:divBdr>
                                                                    </w:div>
                                                                    <w:div w:id="1121651470">
                                                                      <w:marLeft w:val="0"/>
                                                                      <w:marRight w:val="0"/>
                                                                      <w:marTop w:val="0"/>
                                                                      <w:marBottom w:val="0"/>
                                                                      <w:divBdr>
                                                                        <w:top w:val="none" w:sz="0" w:space="0" w:color="auto"/>
                                                                        <w:left w:val="none" w:sz="0" w:space="0" w:color="auto"/>
                                                                        <w:bottom w:val="none" w:sz="0" w:space="0" w:color="auto"/>
                                                                        <w:right w:val="none" w:sz="0" w:space="0" w:color="auto"/>
                                                                      </w:divBdr>
                                                                    </w:div>
                                                                    <w:div w:id="1203831266">
                                                                      <w:marLeft w:val="0"/>
                                                                      <w:marRight w:val="0"/>
                                                                      <w:marTop w:val="0"/>
                                                                      <w:marBottom w:val="0"/>
                                                                      <w:divBdr>
                                                                        <w:top w:val="none" w:sz="0" w:space="0" w:color="auto"/>
                                                                        <w:left w:val="none" w:sz="0" w:space="0" w:color="auto"/>
                                                                        <w:bottom w:val="none" w:sz="0" w:space="0" w:color="auto"/>
                                                                        <w:right w:val="none" w:sz="0" w:space="0" w:color="auto"/>
                                                                      </w:divBdr>
                                                                    </w:div>
                                                                    <w:div w:id="1207597513">
                                                                      <w:marLeft w:val="0"/>
                                                                      <w:marRight w:val="0"/>
                                                                      <w:marTop w:val="0"/>
                                                                      <w:marBottom w:val="0"/>
                                                                      <w:divBdr>
                                                                        <w:top w:val="none" w:sz="0" w:space="0" w:color="auto"/>
                                                                        <w:left w:val="none" w:sz="0" w:space="0" w:color="auto"/>
                                                                        <w:bottom w:val="none" w:sz="0" w:space="0" w:color="auto"/>
                                                                        <w:right w:val="none" w:sz="0" w:space="0" w:color="auto"/>
                                                                      </w:divBdr>
                                                                    </w:div>
                                                                    <w:div w:id="1345862624">
                                                                      <w:marLeft w:val="0"/>
                                                                      <w:marRight w:val="0"/>
                                                                      <w:marTop w:val="0"/>
                                                                      <w:marBottom w:val="0"/>
                                                                      <w:divBdr>
                                                                        <w:top w:val="none" w:sz="0" w:space="0" w:color="auto"/>
                                                                        <w:left w:val="none" w:sz="0" w:space="0" w:color="auto"/>
                                                                        <w:bottom w:val="none" w:sz="0" w:space="0" w:color="auto"/>
                                                                        <w:right w:val="none" w:sz="0" w:space="0" w:color="auto"/>
                                                                      </w:divBdr>
                                                                    </w:div>
                                                                    <w:div w:id="1365868277">
                                                                      <w:marLeft w:val="0"/>
                                                                      <w:marRight w:val="0"/>
                                                                      <w:marTop w:val="0"/>
                                                                      <w:marBottom w:val="0"/>
                                                                      <w:divBdr>
                                                                        <w:top w:val="none" w:sz="0" w:space="0" w:color="auto"/>
                                                                        <w:left w:val="none" w:sz="0" w:space="0" w:color="auto"/>
                                                                        <w:bottom w:val="none" w:sz="0" w:space="0" w:color="auto"/>
                                                                        <w:right w:val="none" w:sz="0" w:space="0" w:color="auto"/>
                                                                      </w:divBdr>
                                                                    </w:div>
                                                                    <w:div w:id="1558323724">
                                                                      <w:marLeft w:val="0"/>
                                                                      <w:marRight w:val="0"/>
                                                                      <w:marTop w:val="0"/>
                                                                      <w:marBottom w:val="0"/>
                                                                      <w:divBdr>
                                                                        <w:top w:val="none" w:sz="0" w:space="0" w:color="auto"/>
                                                                        <w:left w:val="none" w:sz="0" w:space="0" w:color="auto"/>
                                                                        <w:bottom w:val="none" w:sz="0" w:space="0" w:color="auto"/>
                                                                        <w:right w:val="none" w:sz="0" w:space="0" w:color="auto"/>
                                                                      </w:divBdr>
                                                                    </w:div>
                                                                    <w:div w:id="1778285120">
                                                                      <w:marLeft w:val="0"/>
                                                                      <w:marRight w:val="0"/>
                                                                      <w:marTop w:val="0"/>
                                                                      <w:marBottom w:val="0"/>
                                                                      <w:divBdr>
                                                                        <w:top w:val="none" w:sz="0" w:space="0" w:color="auto"/>
                                                                        <w:left w:val="none" w:sz="0" w:space="0" w:color="auto"/>
                                                                        <w:bottom w:val="none" w:sz="0" w:space="0" w:color="auto"/>
                                                                        <w:right w:val="none" w:sz="0" w:space="0" w:color="auto"/>
                                                                      </w:divBdr>
                                                                    </w:div>
                                                                    <w:div w:id="1857160232">
                                                                      <w:marLeft w:val="0"/>
                                                                      <w:marRight w:val="0"/>
                                                                      <w:marTop w:val="0"/>
                                                                      <w:marBottom w:val="0"/>
                                                                      <w:divBdr>
                                                                        <w:top w:val="none" w:sz="0" w:space="0" w:color="auto"/>
                                                                        <w:left w:val="none" w:sz="0" w:space="0" w:color="auto"/>
                                                                        <w:bottom w:val="none" w:sz="0" w:space="0" w:color="auto"/>
                                                                        <w:right w:val="none" w:sz="0" w:space="0" w:color="auto"/>
                                                                      </w:divBdr>
                                                                    </w:div>
                                                                    <w:div w:id="1860001443">
                                                                      <w:marLeft w:val="0"/>
                                                                      <w:marRight w:val="0"/>
                                                                      <w:marTop w:val="0"/>
                                                                      <w:marBottom w:val="0"/>
                                                                      <w:divBdr>
                                                                        <w:top w:val="none" w:sz="0" w:space="0" w:color="auto"/>
                                                                        <w:left w:val="none" w:sz="0" w:space="0" w:color="auto"/>
                                                                        <w:bottom w:val="none" w:sz="0" w:space="0" w:color="auto"/>
                                                                        <w:right w:val="none" w:sz="0" w:space="0" w:color="auto"/>
                                                                      </w:divBdr>
                                                                    </w:div>
                                                                    <w:div w:id="1906143017">
                                                                      <w:marLeft w:val="0"/>
                                                                      <w:marRight w:val="0"/>
                                                                      <w:marTop w:val="0"/>
                                                                      <w:marBottom w:val="0"/>
                                                                      <w:divBdr>
                                                                        <w:top w:val="none" w:sz="0" w:space="0" w:color="auto"/>
                                                                        <w:left w:val="none" w:sz="0" w:space="0" w:color="auto"/>
                                                                        <w:bottom w:val="none" w:sz="0" w:space="0" w:color="auto"/>
                                                                        <w:right w:val="none" w:sz="0" w:space="0" w:color="auto"/>
                                                                      </w:divBdr>
                                                                    </w:div>
                                                                    <w:div w:id="1936399524">
                                                                      <w:marLeft w:val="0"/>
                                                                      <w:marRight w:val="0"/>
                                                                      <w:marTop w:val="0"/>
                                                                      <w:marBottom w:val="0"/>
                                                                      <w:divBdr>
                                                                        <w:top w:val="none" w:sz="0" w:space="0" w:color="auto"/>
                                                                        <w:left w:val="none" w:sz="0" w:space="0" w:color="auto"/>
                                                                        <w:bottom w:val="none" w:sz="0" w:space="0" w:color="auto"/>
                                                                        <w:right w:val="none" w:sz="0" w:space="0" w:color="auto"/>
                                                                      </w:divBdr>
                                                                    </w:div>
                                                                    <w:div w:id="2023586310">
                                                                      <w:marLeft w:val="0"/>
                                                                      <w:marRight w:val="0"/>
                                                                      <w:marTop w:val="0"/>
                                                                      <w:marBottom w:val="0"/>
                                                                      <w:divBdr>
                                                                        <w:top w:val="none" w:sz="0" w:space="0" w:color="auto"/>
                                                                        <w:left w:val="none" w:sz="0" w:space="0" w:color="auto"/>
                                                                        <w:bottom w:val="none" w:sz="0" w:space="0" w:color="auto"/>
                                                                        <w:right w:val="none" w:sz="0" w:space="0" w:color="auto"/>
                                                                      </w:divBdr>
                                                                    </w:div>
                                                                    <w:div w:id="214264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175339">
                                                          <w:marLeft w:val="0"/>
                                                          <w:marRight w:val="0"/>
                                                          <w:marTop w:val="0"/>
                                                          <w:marBottom w:val="0"/>
                                                          <w:divBdr>
                                                            <w:top w:val="none" w:sz="0" w:space="0" w:color="auto"/>
                                                            <w:left w:val="none" w:sz="0" w:space="0" w:color="auto"/>
                                                            <w:bottom w:val="none" w:sz="0" w:space="0" w:color="auto"/>
                                                            <w:right w:val="none" w:sz="0" w:space="0" w:color="auto"/>
                                                          </w:divBdr>
                                                        </w:div>
                                                      </w:divsChild>
                                                    </w:div>
                                                    <w:div w:id="1761560179">
                                                      <w:marLeft w:val="0"/>
                                                      <w:marRight w:val="300"/>
                                                      <w:marTop w:val="0"/>
                                                      <w:marBottom w:val="150"/>
                                                      <w:divBdr>
                                                        <w:top w:val="none" w:sz="0" w:space="0" w:color="auto"/>
                                                        <w:left w:val="none" w:sz="0" w:space="0" w:color="auto"/>
                                                        <w:bottom w:val="none" w:sz="0" w:space="0" w:color="auto"/>
                                                        <w:right w:val="none" w:sz="0" w:space="0" w:color="auto"/>
                                                      </w:divBdr>
                                                      <w:divsChild>
                                                        <w:div w:id="642850053">
                                                          <w:marLeft w:val="0"/>
                                                          <w:marRight w:val="0"/>
                                                          <w:marTop w:val="0"/>
                                                          <w:marBottom w:val="0"/>
                                                          <w:divBdr>
                                                            <w:top w:val="none" w:sz="0" w:space="0" w:color="auto"/>
                                                            <w:left w:val="none" w:sz="0" w:space="0" w:color="auto"/>
                                                            <w:bottom w:val="none" w:sz="0" w:space="0" w:color="auto"/>
                                                            <w:right w:val="none" w:sz="0" w:space="0" w:color="auto"/>
                                                          </w:divBdr>
                                                          <w:divsChild>
                                                            <w:div w:id="1768689639">
                                                              <w:marLeft w:val="0"/>
                                                              <w:marRight w:val="0"/>
                                                              <w:marTop w:val="225"/>
                                                              <w:marBottom w:val="0"/>
                                                              <w:divBdr>
                                                                <w:top w:val="none" w:sz="0" w:space="0" w:color="auto"/>
                                                                <w:left w:val="none" w:sz="0" w:space="0" w:color="auto"/>
                                                                <w:bottom w:val="none" w:sz="0" w:space="0" w:color="auto"/>
                                                                <w:right w:val="none" w:sz="0" w:space="0" w:color="auto"/>
                                                              </w:divBdr>
                                                              <w:divsChild>
                                                                <w:div w:id="1577008659">
                                                                  <w:marLeft w:val="0"/>
                                                                  <w:marRight w:val="0"/>
                                                                  <w:marTop w:val="0"/>
                                                                  <w:marBottom w:val="0"/>
                                                                  <w:divBdr>
                                                                    <w:top w:val="none" w:sz="0" w:space="0" w:color="auto"/>
                                                                    <w:left w:val="none" w:sz="0" w:space="0" w:color="auto"/>
                                                                    <w:bottom w:val="none" w:sz="0" w:space="0" w:color="auto"/>
                                                                    <w:right w:val="none" w:sz="0" w:space="0" w:color="auto"/>
                                                                  </w:divBdr>
                                                                </w:div>
                                                                <w:div w:id="18095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50340">
                                                      <w:marLeft w:val="0"/>
                                                      <w:marRight w:val="0"/>
                                                      <w:marTop w:val="0"/>
                                                      <w:marBottom w:val="0"/>
                                                      <w:divBdr>
                                                        <w:top w:val="none" w:sz="0" w:space="0" w:color="auto"/>
                                                        <w:left w:val="none" w:sz="0" w:space="0" w:color="auto"/>
                                                        <w:bottom w:val="none" w:sz="0" w:space="0" w:color="auto"/>
                                                        <w:right w:val="none" w:sz="0" w:space="0" w:color="auto"/>
                                                      </w:divBdr>
                                                      <w:divsChild>
                                                        <w:div w:id="7466540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152493">
                                                  <w:marLeft w:val="0"/>
                                                  <w:marRight w:val="300"/>
                                                  <w:marTop w:val="0"/>
                                                  <w:marBottom w:val="150"/>
                                                  <w:divBdr>
                                                    <w:top w:val="none" w:sz="0" w:space="0" w:color="auto"/>
                                                    <w:left w:val="none" w:sz="0" w:space="0" w:color="auto"/>
                                                    <w:bottom w:val="none" w:sz="0" w:space="0" w:color="auto"/>
                                                    <w:right w:val="none" w:sz="0" w:space="0" w:color="auto"/>
                                                  </w:divBdr>
                                                  <w:divsChild>
                                                    <w:div w:id="468134506">
                                                      <w:marLeft w:val="0"/>
                                                      <w:marRight w:val="0"/>
                                                      <w:marTop w:val="0"/>
                                                      <w:marBottom w:val="0"/>
                                                      <w:divBdr>
                                                        <w:top w:val="none" w:sz="0" w:space="0" w:color="auto"/>
                                                        <w:left w:val="none" w:sz="0" w:space="0" w:color="auto"/>
                                                        <w:bottom w:val="none" w:sz="0" w:space="0" w:color="auto"/>
                                                        <w:right w:val="none" w:sz="0" w:space="0" w:color="auto"/>
                                                      </w:divBdr>
                                                      <w:divsChild>
                                                        <w:div w:id="1353990770">
                                                          <w:marLeft w:val="0"/>
                                                          <w:marRight w:val="0"/>
                                                          <w:marTop w:val="225"/>
                                                          <w:marBottom w:val="0"/>
                                                          <w:divBdr>
                                                            <w:top w:val="none" w:sz="0" w:space="0" w:color="auto"/>
                                                            <w:left w:val="none" w:sz="0" w:space="0" w:color="auto"/>
                                                            <w:bottom w:val="none" w:sz="0" w:space="0" w:color="auto"/>
                                                            <w:right w:val="none" w:sz="0" w:space="0" w:color="auto"/>
                                                          </w:divBdr>
                                                          <w:divsChild>
                                                            <w:div w:id="219245694">
                                                              <w:marLeft w:val="0"/>
                                                              <w:marRight w:val="0"/>
                                                              <w:marTop w:val="0"/>
                                                              <w:marBottom w:val="0"/>
                                                              <w:divBdr>
                                                                <w:top w:val="none" w:sz="0" w:space="0" w:color="auto"/>
                                                                <w:left w:val="none" w:sz="0" w:space="0" w:color="auto"/>
                                                                <w:bottom w:val="none" w:sz="0" w:space="0" w:color="auto"/>
                                                                <w:right w:val="none" w:sz="0" w:space="0" w:color="auto"/>
                                                              </w:divBdr>
                                                            </w:div>
                                                            <w:div w:id="12699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1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537922">
      <w:bodyDiv w:val="1"/>
      <w:marLeft w:val="0"/>
      <w:marRight w:val="0"/>
      <w:marTop w:val="0"/>
      <w:marBottom w:val="0"/>
      <w:divBdr>
        <w:top w:val="none" w:sz="0" w:space="0" w:color="auto"/>
        <w:left w:val="none" w:sz="0" w:space="0" w:color="auto"/>
        <w:bottom w:val="none" w:sz="0" w:space="0" w:color="auto"/>
        <w:right w:val="none" w:sz="0" w:space="0" w:color="auto"/>
      </w:divBdr>
    </w:div>
    <w:div w:id="979337064">
      <w:bodyDiv w:val="1"/>
      <w:marLeft w:val="0"/>
      <w:marRight w:val="0"/>
      <w:marTop w:val="0"/>
      <w:marBottom w:val="0"/>
      <w:divBdr>
        <w:top w:val="none" w:sz="0" w:space="0" w:color="auto"/>
        <w:left w:val="none" w:sz="0" w:space="0" w:color="auto"/>
        <w:bottom w:val="none" w:sz="0" w:space="0" w:color="auto"/>
        <w:right w:val="none" w:sz="0" w:space="0" w:color="auto"/>
      </w:divBdr>
      <w:divsChild>
        <w:div w:id="423258875">
          <w:marLeft w:val="0"/>
          <w:marRight w:val="0"/>
          <w:marTop w:val="0"/>
          <w:marBottom w:val="0"/>
          <w:divBdr>
            <w:top w:val="none" w:sz="0" w:space="0" w:color="auto"/>
            <w:left w:val="none" w:sz="0" w:space="0" w:color="auto"/>
            <w:bottom w:val="none" w:sz="0" w:space="0" w:color="auto"/>
            <w:right w:val="none" w:sz="0" w:space="0" w:color="auto"/>
          </w:divBdr>
          <w:divsChild>
            <w:div w:id="75368412">
              <w:marLeft w:val="0"/>
              <w:marRight w:val="0"/>
              <w:marTop w:val="0"/>
              <w:marBottom w:val="0"/>
              <w:divBdr>
                <w:top w:val="none" w:sz="0" w:space="0" w:color="auto"/>
                <w:left w:val="none" w:sz="0" w:space="0" w:color="auto"/>
                <w:bottom w:val="none" w:sz="0" w:space="0" w:color="auto"/>
                <w:right w:val="none" w:sz="0" w:space="0" w:color="auto"/>
              </w:divBdr>
              <w:divsChild>
                <w:div w:id="220025817">
                  <w:marLeft w:val="0"/>
                  <w:marRight w:val="0"/>
                  <w:marTop w:val="0"/>
                  <w:marBottom w:val="0"/>
                  <w:divBdr>
                    <w:top w:val="none" w:sz="0" w:space="0" w:color="auto"/>
                    <w:left w:val="none" w:sz="0" w:space="0" w:color="auto"/>
                    <w:bottom w:val="none" w:sz="0" w:space="0" w:color="auto"/>
                    <w:right w:val="none" w:sz="0" w:space="0" w:color="auto"/>
                  </w:divBdr>
                </w:div>
                <w:div w:id="1096754375">
                  <w:marLeft w:val="0"/>
                  <w:marRight w:val="0"/>
                  <w:marTop w:val="0"/>
                  <w:marBottom w:val="0"/>
                  <w:divBdr>
                    <w:top w:val="none" w:sz="0" w:space="0" w:color="auto"/>
                    <w:left w:val="none" w:sz="0" w:space="0" w:color="auto"/>
                    <w:bottom w:val="none" w:sz="0" w:space="0" w:color="auto"/>
                    <w:right w:val="none" w:sz="0" w:space="0" w:color="auto"/>
                  </w:divBdr>
                </w:div>
                <w:div w:id="1734348087">
                  <w:marLeft w:val="0"/>
                  <w:marRight w:val="0"/>
                  <w:marTop w:val="0"/>
                  <w:marBottom w:val="0"/>
                  <w:divBdr>
                    <w:top w:val="none" w:sz="0" w:space="0" w:color="auto"/>
                    <w:left w:val="none" w:sz="0" w:space="0" w:color="auto"/>
                    <w:bottom w:val="none" w:sz="0" w:space="0" w:color="auto"/>
                    <w:right w:val="none" w:sz="0" w:space="0" w:color="auto"/>
                  </w:divBdr>
                </w:div>
              </w:divsChild>
            </w:div>
            <w:div w:id="2086491896">
              <w:marLeft w:val="0"/>
              <w:marRight w:val="0"/>
              <w:marTop w:val="0"/>
              <w:marBottom w:val="0"/>
              <w:divBdr>
                <w:top w:val="none" w:sz="0" w:space="0" w:color="auto"/>
                <w:left w:val="none" w:sz="0" w:space="0" w:color="auto"/>
                <w:bottom w:val="none" w:sz="0" w:space="0" w:color="auto"/>
                <w:right w:val="none" w:sz="0" w:space="0" w:color="auto"/>
              </w:divBdr>
              <w:divsChild>
                <w:div w:id="10129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1863">
          <w:marLeft w:val="0"/>
          <w:marRight w:val="0"/>
          <w:marTop w:val="0"/>
          <w:marBottom w:val="0"/>
          <w:divBdr>
            <w:top w:val="none" w:sz="0" w:space="0" w:color="auto"/>
            <w:left w:val="none" w:sz="0" w:space="0" w:color="auto"/>
            <w:bottom w:val="none" w:sz="0" w:space="0" w:color="auto"/>
            <w:right w:val="none" w:sz="0" w:space="0" w:color="auto"/>
          </w:divBdr>
          <w:divsChild>
            <w:div w:id="743912286">
              <w:marLeft w:val="0"/>
              <w:marRight w:val="0"/>
              <w:marTop w:val="0"/>
              <w:marBottom w:val="0"/>
              <w:divBdr>
                <w:top w:val="none" w:sz="0" w:space="0" w:color="auto"/>
                <w:left w:val="none" w:sz="0" w:space="0" w:color="auto"/>
                <w:bottom w:val="none" w:sz="0" w:space="0" w:color="auto"/>
                <w:right w:val="none" w:sz="0" w:space="0" w:color="auto"/>
              </w:divBdr>
            </w:div>
          </w:divsChild>
        </w:div>
        <w:div w:id="796147362">
          <w:marLeft w:val="0"/>
          <w:marRight w:val="0"/>
          <w:marTop w:val="0"/>
          <w:marBottom w:val="0"/>
          <w:divBdr>
            <w:top w:val="none" w:sz="0" w:space="0" w:color="auto"/>
            <w:left w:val="none" w:sz="0" w:space="0" w:color="auto"/>
            <w:bottom w:val="none" w:sz="0" w:space="0" w:color="auto"/>
            <w:right w:val="none" w:sz="0" w:space="0" w:color="auto"/>
          </w:divBdr>
        </w:div>
      </w:divsChild>
    </w:div>
    <w:div w:id="979383836">
      <w:bodyDiv w:val="1"/>
      <w:marLeft w:val="0"/>
      <w:marRight w:val="0"/>
      <w:marTop w:val="0"/>
      <w:marBottom w:val="0"/>
      <w:divBdr>
        <w:top w:val="none" w:sz="0" w:space="0" w:color="auto"/>
        <w:left w:val="none" w:sz="0" w:space="0" w:color="auto"/>
        <w:bottom w:val="none" w:sz="0" w:space="0" w:color="auto"/>
        <w:right w:val="none" w:sz="0" w:space="0" w:color="auto"/>
      </w:divBdr>
      <w:divsChild>
        <w:div w:id="946497638">
          <w:marLeft w:val="0"/>
          <w:marRight w:val="0"/>
          <w:marTop w:val="0"/>
          <w:marBottom w:val="0"/>
          <w:divBdr>
            <w:top w:val="none" w:sz="0" w:space="0" w:color="auto"/>
            <w:left w:val="none" w:sz="0" w:space="0" w:color="auto"/>
            <w:bottom w:val="none" w:sz="0" w:space="0" w:color="auto"/>
            <w:right w:val="none" w:sz="0" w:space="0" w:color="auto"/>
          </w:divBdr>
          <w:divsChild>
            <w:div w:id="98793285">
              <w:marLeft w:val="0"/>
              <w:marRight w:val="0"/>
              <w:marTop w:val="0"/>
              <w:marBottom w:val="0"/>
              <w:divBdr>
                <w:top w:val="none" w:sz="0" w:space="0" w:color="auto"/>
                <w:left w:val="none" w:sz="0" w:space="0" w:color="auto"/>
                <w:bottom w:val="none" w:sz="0" w:space="0" w:color="auto"/>
                <w:right w:val="none" w:sz="0" w:space="0" w:color="auto"/>
              </w:divBdr>
              <w:divsChild>
                <w:div w:id="1185092246">
                  <w:marLeft w:val="0"/>
                  <w:marRight w:val="0"/>
                  <w:marTop w:val="75"/>
                  <w:marBottom w:val="0"/>
                  <w:divBdr>
                    <w:top w:val="none" w:sz="0" w:space="0" w:color="auto"/>
                    <w:left w:val="none" w:sz="0" w:space="0" w:color="auto"/>
                    <w:bottom w:val="none" w:sz="0" w:space="0" w:color="auto"/>
                    <w:right w:val="none" w:sz="0" w:space="0" w:color="auto"/>
                  </w:divBdr>
                  <w:divsChild>
                    <w:div w:id="13799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3072">
              <w:marLeft w:val="0"/>
              <w:marRight w:val="0"/>
              <w:marTop w:val="0"/>
              <w:marBottom w:val="0"/>
              <w:divBdr>
                <w:top w:val="none" w:sz="0" w:space="0" w:color="auto"/>
                <w:left w:val="none" w:sz="0" w:space="0" w:color="auto"/>
                <w:bottom w:val="none" w:sz="0" w:space="0" w:color="auto"/>
                <w:right w:val="none" w:sz="0" w:space="0" w:color="auto"/>
              </w:divBdr>
              <w:divsChild>
                <w:div w:id="23559066">
                  <w:marLeft w:val="0"/>
                  <w:marRight w:val="0"/>
                  <w:marTop w:val="0"/>
                  <w:marBottom w:val="300"/>
                  <w:divBdr>
                    <w:top w:val="none" w:sz="0" w:space="0" w:color="auto"/>
                    <w:left w:val="none" w:sz="0" w:space="0" w:color="auto"/>
                    <w:bottom w:val="none" w:sz="0" w:space="0" w:color="auto"/>
                    <w:right w:val="none" w:sz="0" w:space="0" w:color="auto"/>
                  </w:divBdr>
                  <w:divsChild>
                    <w:div w:id="226648514">
                      <w:marLeft w:val="0"/>
                      <w:marRight w:val="300"/>
                      <w:marTop w:val="0"/>
                      <w:marBottom w:val="150"/>
                      <w:divBdr>
                        <w:top w:val="none" w:sz="0" w:space="0" w:color="auto"/>
                        <w:left w:val="none" w:sz="0" w:space="0" w:color="auto"/>
                        <w:bottom w:val="none" w:sz="0" w:space="0" w:color="auto"/>
                        <w:right w:val="none" w:sz="0" w:space="0" w:color="auto"/>
                      </w:divBdr>
                      <w:divsChild>
                        <w:div w:id="246310899">
                          <w:marLeft w:val="0"/>
                          <w:marRight w:val="0"/>
                          <w:marTop w:val="0"/>
                          <w:marBottom w:val="0"/>
                          <w:divBdr>
                            <w:top w:val="none" w:sz="0" w:space="0" w:color="auto"/>
                            <w:left w:val="none" w:sz="0" w:space="0" w:color="auto"/>
                            <w:bottom w:val="none" w:sz="0" w:space="0" w:color="auto"/>
                            <w:right w:val="none" w:sz="0" w:space="0" w:color="auto"/>
                          </w:divBdr>
                          <w:divsChild>
                            <w:div w:id="50811606">
                              <w:marLeft w:val="0"/>
                              <w:marRight w:val="0"/>
                              <w:marTop w:val="225"/>
                              <w:marBottom w:val="0"/>
                              <w:divBdr>
                                <w:top w:val="none" w:sz="0" w:space="0" w:color="auto"/>
                                <w:left w:val="none" w:sz="0" w:space="0" w:color="auto"/>
                                <w:bottom w:val="none" w:sz="0" w:space="0" w:color="auto"/>
                                <w:right w:val="none" w:sz="0" w:space="0" w:color="auto"/>
                              </w:divBdr>
                              <w:divsChild>
                                <w:div w:id="562057859">
                                  <w:marLeft w:val="0"/>
                                  <w:marRight w:val="0"/>
                                  <w:marTop w:val="0"/>
                                  <w:marBottom w:val="0"/>
                                  <w:divBdr>
                                    <w:top w:val="none" w:sz="0" w:space="0" w:color="auto"/>
                                    <w:left w:val="none" w:sz="0" w:space="0" w:color="auto"/>
                                    <w:bottom w:val="none" w:sz="0" w:space="0" w:color="auto"/>
                                    <w:right w:val="none" w:sz="0" w:space="0" w:color="auto"/>
                                  </w:divBdr>
                                </w:div>
                                <w:div w:id="5887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04722">
                  <w:marLeft w:val="0"/>
                  <w:marRight w:val="0"/>
                  <w:marTop w:val="0"/>
                  <w:marBottom w:val="300"/>
                  <w:divBdr>
                    <w:top w:val="none" w:sz="0" w:space="0" w:color="auto"/>
                    <w:left w:val="none" w:sz="0" w:space="0" w:color="auto"/>
                    <w:bottom w:val="none" w:sz="0" w:space="0" w:color="auto"/>
                    <w:right w:val="none" w:sz="0" w:space="0" w:color="auto"/>
                  </w:divBdr>
                  <w:divsChild>
                    <w:div w:id="498497296">
                      <w:marLeft w:val="0"/>
                      <w:marRight w:val="0"/>
                      <w:marTop w:val="0"/>
                      <w:marBottom w:val="0"/>
                      <w:divBdr>
                        <w:top w:val="none" w:sz="0" w:space="0" w:color="auto"/>
                        <w:left w:val="none" w:sz="0" w:space="0" w:color="auto"/>
                        <w:bottom w:val="none" w:sz="0" w:space="0" w:color="auto"/>
                        <w:right w:val="none" w:sz="0" w:space="0" w:color="auto"/>
                      </w:divBdr>
                    </w:div>
                  </w:divsChild>
                </w:div>
                <w:div w:id="1172794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6952742">
          <w:marLeft w:val="0"/>
          <w:marRight w:val="0"/>
          <w:marTop w:val="375"/>
          <w:marBottom w:val="330"/>
          <w:divBdr>
            <w:top w:val="none" w:sz="0" w:space="0" w:color="auto"/>
            <w:left w:val="none" w:sz="0" w:space="0" w:color="auto"/>
            <w:bottom w:val="none" w:sz="0" w:space="0" w:color="auto"/>
            <w:right w:val="none" w:sz="0" w:space="0" w:color="auto"/>
          </w:divBdr>
          <w:divsChild>
            <w:div w:id="886838930">
              <w:marLeft w:val="0"/>
              <w:marRight w:val="0"/>
              <w:marTop w:val="0"/>
              <w:marBottom w:val="210"/>
              <w:divBdr>
                <w:top w:val="none" w:sz="0" w:space="0" w:color="auto"/>
                <w:left w:val="none" w:sz="0" w:space="0" w:color="auto"/>
                <w:bottom w:val="none" w:sz="0" w:space="0" w:color="auto"/>
                <w:right w:val="none" w:sz="0" w:space="0" w:color="auto"/>
              </w:divBdr>
              <w:divsChild>
                <w:div w:id="388041019">
                  <w:marLeft w:val="0"/>
                  <w:marRight w:val="0"/>
                  <w:marTop w:val="0"/>
                  <w:marBottom w:val="0"/>
                  <w:divBdr>
                    <w:top w:val="none" w:sz="0" w:space="0" w:color="auto"/>
                    <w:left w:val="none" w:sz="0" w:space="0" w:color="auto"/>
                    <w:bottom w:val="none" w:sz="0" w:space="0" w:color="auto"/>
                    <w:right w:val="none" w:sz="0" w:space="0" w:color="auto"/>
                  </w:divBdr>
                  <w:divsChild>
                    <w:div w:id="13331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99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81622362">
      <w:bodyDiv w:val="1"/>
      <w:marLeft w:val="0"/>
      <w:marRight w:val="0"/>
      <w:marTop w:val="0"/>
      <w:marBottom w:val="0"/>
      <w:divBdr>
        <w:top w:val="none" w:sz="0" w:space="0" w:color="auto"/>
        <w:left w:val="none" w:sz="0" w:space="0" w:color="auto"/>
        <w:bottom w:val="none" w:sz="0" w:space="0" w:color="auto"/>
        <w:right w:val="none" w:sz="0" w:space="0" w:color="auto"/>
      </w:divBdr>
      <w:divsChild>
        <w:div w:id="224606040">
          <w:marLeft w:val="1200"/>
          <w:marRight w:val="0"/>
          <w:marTop w:val="0"/>
          <w:marBottom w:val="0"/>
          <w:divBdr>
            <w:top w:val="none" w:sz="0" w:space="0" w:color="auto"/>
            <w:left w:val="none" w:sz="0" w:space="0" w:color="auto"/>
            <w:bottom w:val="none" w:sz="0" w:space="0" w:color="auto"/>
            <w:right w:val="none" w:sz="0" w:space="0" w:color="auto"/>
          </w:divBdr>
          <w:divsChild>
            <w:div w:id="278877394">
              <w:marLeft w:val="0"/>
              <w:marRight w:val="0"/>
              <w:marTop w:val="0"/>
              <w:marBottom w:val="450"/>
              <w:divBdr>
                <w:top w:val="none" w:sz="0" w:space="0" w:color="auto"/>
                <w:left w:val="none" w:sz="0" w:space="0" w:color="auto"/>
                <w:bottom w:val="single" w:sz="6" w:space="11" w:color="EEEEEE"/>
                <w:right w:val="none" w:sz="0" w:space="0" w:color="auto"/>
              </w:divBdr>
              <w:divsChild>
                <w:div w:id="1449355565">
                  <w:marLeft w:val="0"/>
                  <w:marRight w:val="0"/>
                  <w:marTop w:val="225"/>
                  <w:marBottom w:val="0"/>
                  <w:divBdr>
                    <w:top w:val="none" w:sz="0" w:space="0" w:color="auto"/>
                    <w:left w:val="none" w:sz="0" w:space="0" w:color="auto"/>
                    <w:bottom w:val="none" w:sz="0" w:space="0" w:color="auto"/>
                    <w:right w:val="none" w:sz="0" w:space="0" w:color="auto"/>
                  </w:divBdr>
                </w:div>
              </w:divsChild>
            </w:div>
            <w:div w:id="458844328">
              <w:marLeft w:val="2400"/>
              <w:marRight w:val="0"/>
              <w:marTop w:val="0"/>
              <w:marBottom w:val="0"/>
              <w:divBdr>
                <w:top w:val="none" w:sz="0" w:space="0" w:color="auto"/>
                <w:left w:val="none" w:sz="0" w:space="0" w:color="auto"/>
                <w:bottom w:val="none" w:sz="0" w:space="0" w:color="auto"/>
                <w:right w:val="none" w:sz="0" w:space="0" w:color="auto"/>
              </w:divBdr>
            </w:div>
          </w:divsChild>
        </w:div>
        <w:div w:id="1072047849">
          <w:marLeft w:val="0"/>
          <w:marRight w:val="0"/>
          <w:marTop w:val="0"/>
          <w:marBottom w:val="0"/>
          <w:divBdr>
            <w:top w:val="none" w:sz="0" w:space="0" w:color="auto"/>
            <w:left w:val="none" w:sz="0" w:space="0" w:color="auto"/>
            <w:bottom w:val="none" w:sz="0" w:space="0" w:color="auto"/>
            <w:right w:val="none" w:sz="0" w:space="0" w:color="auto"/>
          </w:divBdr>
        </w:div>
        <w:div w:id="2085643850">
          <w:marLeft w:val="0"/>
          <w:marRight w:val="0"/>
          <w:marTop w:val="0"/>
          <w:marBottom w:val="240"/>
          <w:divBdr>
            <w:top w:val="none" w:sz="0" w:space="0" w:color="auto"/>
            <w:left w:val="none" w:sz="0" w:space="0" w:color="auto"/>
            <w:bottom w:val="none" w:sz="0" w:space="0" w:color="auto"/>
            <w:right w:val="none" w:sz="0" w:space="0" w:color="auto"/>
          </w:divBdr>
          <w:divsChild>
            <w:div w:id="1356882937">
              <w:marLeft w:val="0"/>
              <w:marRight w:val="75"/>
              <w:marTop w:val="0"/>
              <w:marBottom w:val="0"/>
              <w:divBdr>
                <w:top w:val="single" w:sz="6" w:space="0" w:color="EEEEEE"/>
                <w:left w:val="none" w:sz="0" w:space="0" w:color="auto"/>
                <w:bottom w:val="single" w:sz="6" w:space="0" w:color="EEEEEE"/>
                <w:right w:val="none" w:sz="0" w:space="0" w:color="auto"/>
              </w:divBdr>
              <w:divsChild>
                <w:div w:id="15760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1264">
      <w:bodyDiv w:val="1"/>
      <w:marLeft w:val="0"/>
      <w:marRight w:val="0"/>
      <w:marTop w:val="0"/>
      <w:marBottom w:val="0"/>
      <w:divBdr>
        <w:top w:val="none" w:sz="0" w:space="0" w:color="auto"/>
        <w:left w:val="none" w:sz="0" w:space="0" w:color="auto"/>
        <w:bottom w:val="none" w:sz="0" w:space="0" w:color="auto"/>
        <w:right w:val="none" w:sz="0" w:space="0" w:color="auto"/>
      </w:divBdr>
      <w:divsChild>
        <w:div w:id="515847227">
          <w:marLeft w:val="0"/>
          <w:marRight w:val="0"/>
          <w:marTop w:val="375"/>
          <w:marBottom w:val="330"/>
          <w:divBdr>
            <w:top w:val="none" w:sz="0" w:space="0" w:color="auto"/>
            <w:left w:val="none" w:sz="0" w:space="0" w:color="auto"/>
            <w:bottom w:val="none" w:sz="0" w:space="0" w:color="auto"/>
            <w:right w:val="none" w:sz="0" w:space="0" w:color="auto"/>
          </w:divBdr>
          <w:divsChild>
            <w:div w:id="60521315">
              <w:marLeft w:val="0"/>
              <w:marRight w:val="0"/>
              <w:marTop w:val="0"/>
              <w:marBottom w:val="210"/>
              <w:divBdr>
                <w:top w:val="none" w:sz="0" w:space="0" w:color="auto"/>
                <w:left w:val="none" w:sz="0" w:space="0" w:color="auto"/>
                <w:bottom w:val="none" w:sz="0" w:space="0" w:color="auto"/>
                <w:right w:val="none" w:sz="0" w:space="0" w:color="auto"/>
              </w:divBdr>
              <w:divsChild>
                <w:div w:id="1544557599">
                  <w:marLeft w:val="0"/>
                  <w:marRight w:val="0"/>
                  <w:marTop w:val="0"/>
                  <w:marBottom w:val="0"/>
                  <w:divBdr>
                    <w:top w:val="none" w:sz="0" w:space="0" w:color="auto"/>
                    <w:left w:val="none" w:sz="0" w:space="0" w:color="auto"/>
                    <w:bottom w:val="none" w:sz="0" w:space="0" w:color="auto"/>
                    <w:right w:val="none" w:sz="0" w:space="0" w:color="auto"/>
                  </w:divBdr>
                  <w:divsChild>
                    <w:div w:id="4302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27563">
              <w:marLeft w:val="0"/>
              <w:marRight w:val="0"/>
              <w:marTop w:val="0"/>
              <w:marBottom w:val="210"/>
              <w:divBdr>
                <w:top w:val="none" w:sz="0" w:space="0" w:color="auto"/>
                <w:left w:val="none" w:sz="0" w:space="0" w:color="auto"/>
                <w:bottom w:val="none" w:sz="0" w:space="0" w:color="auto"/>
                <w:right w:val="none" w:sz="0" w:space="0" w:color="auto"/>
              </w:divBdr>
            </w:div>
          </w:divsChild>
        </w:div>
        <w:div w:id="1336692152">
          <w:marLeft w:val="0"/>
          <w:marRight w:val="0"/>
          <w:marTop w:val="0"/>
          <w:marBottom w:val="0"/>
          <w:divBdr>
            <w:top w:val="none" w:sz="0" w:space="0" w:color="auto"/>
            <w:left w:val="none" w:sz="0" w:space="0" w:color="auto"/>
            <w:bottom w:val="none" w:sz="0" w:space="0" w:color="auto"/>
            <w:right w:val="none" w:sz="0" w:space="0" w:color="auto"/>
          </w:divBdr>
          <w:divsChild>
            <w:div w:id="397872898">
              <w:marLeft w:val="0"/>
              <w:marRight w:val="0"/>
              <w:marTop w:val="0"/>
              <w:marBottom w:val="0"/>
              <w:divBdr>
                <w:top w:val="none" w:sz="0" w:space="0" w:color="auto"/>
                <w:left w:val="none" w:sz="0" w:space="0" w:color="auto"/>
                <w:bottom w:val="none" w:sz="0" w:space="0" w:color="auto"/>
                <w:right w:val="none" w:sz="0" w:space="0" w:color="auto"/>
              </w:divBdr>
              <w:divsChild>
                <w:div w:id="1644579579">
                  <w:marLeft w:val="0"/>
                  <w:marRight w:val="0"/>
                  <w:marTop w:val="75"/>
                  <w:marBottom w:val="0"/>
                  <w:divBdr>
                    <w:top w:val="none" w:sz="0" w:space="0" w:color="auto"/>
                    <w:left w:val="none" w:sz="0" w:space="0" w:color="auto"/>
                    <w:bottom w:val="none" w:sz="0" w:space="0" w:color="auto"/>
                    <w:right w:val="none" w:sz="0" w:space="0" w:color="auto"/>
                  </w:divBdr>
                  <w:divsChild>
                    <w:div w:id="14804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2340">
              <w:marLeft w:val="0"/>
              <w:marRight w:val="0"/>
              <w:marTop w:val="0"/>
              <w:marBottom w:val="0"/>
              <w:divBdr>
                <w:top w:val="none" w:sz="0" w:space="0" w:color="auto"/>
                <w:left w:val="none" w:sz="0" w:space="0" w:color="auto"/>
                <w:bottom w:val="none" w:sz="0" w:space="0" w:color="auto"/>
                <w:right w:val="none" w:sz="0" w:space="0" w:color="auto"/>
              </w:divBdr>
              <w:divsChild>
                <w:div w:id="1506554409">
                  <w:marLeft w:val="0"/>
                  <w:marRight w:val="0"/>
                  <w:marTop w:val="0"/>
                  <w:marBottom w:val="300"/>
                  <w:divBdr>
                    <w:top w:val="none" w:sz="0" w:space="0" w:color="auto"/>
                    <w:left w:val="none" w:sz="0" w:space="0" w:color="auto"/>
                    <w:bottom w:val="none" w:sz="0" w:space="0" w:color="auto"/>
                    <w:right w:val="none" w:sz="0" w:space="0" w:color="auto"/>
                  </w:divBdr>
                  <w:divsChild>
                    <w:div w:id="1203635926">
                      <w:marLeft w:val="0"/>
                      <w:marRight w:val="0"/>
                      <w:marTop w:val="0"/>
                      <w:marBottom w:val="0"/>
                      <w:divBdr>
                        <w:top w:val="none" w:sz="0" w:space="0" w:color="auto"/>
                        <w:left w:val="none" w:sz="0" w:space="0" w:color="auto"/>
                        <w:bottom w:val="none" w:sz="0" w:space="0" w:color="auto"/>
                        <w:right w:val="none" w:sz="0" w:space="0" w:color="auto"/>
                      </w:divBdr>
                    </w:div>
                  </w:divsChild>
                </w:div>
                <w:div w:id="1664624984">
                  <w:marLeft w:val="0"/>
                  <w:marRight w:val="0"/>
                  <w:marTop w:val="0"/>
                  <w:marBottom w:val="300"/>
                  <w:divBdr>
                    <w:top w:val="none" w:sz="0" w:space="0" w:color="auto"/>
                    <w:left w:val="none" w:sz="0" w:space="0" w:color="auto"/>
                    <w:bottom w:val="none" w:sz="0" w:space="0" w:color="auto"/>
                    <w:right w:val="none" w:sz="0" w:space="0" w:color="auto"/>
                  </w:divBdr>
                  <w:divsChild>
                    <w:div w:id="288632445">
                      <w:marLeft w:val="0"/>
                      <w:marRight w:val="0"/>
                      <w:marTop w:val="0"/>
                      <w:marBottom w:val="0"/>
                      <w:divBdr>
                        <w:top w:val="none" w:sz="0" w:space="0" w:color="auto"/>
                        <w:left w:val="none" w:sz="0" w:space="0" w:color="auto"/>
                        <w:bottom w:val="none" w:sz="0" w:space="0" w:color="auto"/>
                        <w:right w:val="none" w:sz="0" w:space="0" w:color="auto"/>
                      </w:divBdr>
                      <w:divsChild>
                        <w:div w:id="2138986709">
                          <w:marLeft w:val="0"/>
                          <w:marRight w:val="0"/>
                          <w:marTop w:val="0"/>
                          <w:marBottom w:val="0"/>
                          <w:divBdr>
                            <w:top w:val="none" w:sz="0" w:space="0" w:color="auto"/>
                            <w:left w:val="none" w:sz="0" w:space="0" w:color="auto"/>
                            <w:bottom w:val="none" w:sz="0" w:space="0" w:color="auto"/>
                            <w:right w:val="none" w:sz="0" w:space="0" w:color="auto"/>
                          </w:divBdr>
                          <w:divsChild>
                            <w:div w:id="940332485">
                              <w:marLeft w:val="0"/>
                              <w:marRight w:val="0"/>
                              <w:marTop w:val="0"/>
                              <w:marBottom w:val="0"/>
                              <w:divBdr>
                                <w:top w:val="none" w:sz="0" w:space="0" w:color="auto"/>
                                <w:left w:val="none" w:sz="0" w:space="0" w:color="auto"/>
                                <w:bottom w:val="none" w:sz="0" w:space="0" w:color="auto"/>
                                <w:right w:val="none" w:sz="0" w:space="0" w:color="auto"/>
                              </w:divBdr>
                              <w:divsChild>
                                <w:div w:id="1993947542">
                                  <w:marLeft w:val="0"/>
                                  <w:marRight w:val="0"/>
                                  <w:marTop w:val="0"/>
                                  <w:marBottom w:val="0"/>
                                  <w:divBdr>
                                    <w:top w:val="none" w:sz="0" w:space="0" w:color="auto"/>
                                    <w:left w:val="none" w:sz="0" w:space="0" w:color="auto"/>
                                    <w:bottom w:val="none" w:sz="0" w:space="0" w:color="auto"/>
                                    <w:right w:val="none" w:sz="0" w:space="0" w:color="auto"/>
                                  </w:divBdr>
                                  <w:divsChild>
                                    <w:div w:id="1001396205">
                                      <w:marLeft w:val="0"/>
                                      <w:marRight w:val="0"/>
                                      <w:marTop w:val="0"/>
                                      <w:marBottom w:val="0"/>
                                      <w:divBdr>
                                        <w:top w:val="none" w:sz="0" w:space="0" w:color="auto"/>
                                        <w:left w:val="none" w:sz="0" w:space="0" w:color="auto"/>
                                        <w:bottom w:val="none" w:sz="0" w:space="0" w:color="auto"/>
                                        <w:right w:val="none" w:sz="0" w:space="0" w:color="auto"/>
                                      </w:divBdr>
                                      <w:divsChild>
                                        <w:div w:id="242111382">
                                          <w:marLeft w:val="0"/>
                                          <w:marRight w:val="0"/>
                                          <w:marTop w:val="0"/>
                                          <w:marBottom w:val="0"/>
                                          <w:divBdr>
                                            <w:top w:val="none" w:sz="0" w:space="0" w:color="auto"/>
                                            <w:left w:val="none" w:sz="0" w:space="0" w:color="auto"/>
                                            <w:bottom w:val="none" w:sz="0" w:space="0" w:color="auto"/>
                                            <w:right w:val="none" w:sz="0" w:space="0" w:color="auto"/>
                                          </w:divBdr>
                                          <w:divsChild>
                                            <w:div w:id="331101525">
                                              <w:marLeft w:val="0"/>
                                              <w:marRight w:val="0"/>
                                              <w:marTop w:val="0"/>
                                              <w:marBottom w:val="0"/>
                                              <w:divBdr>
                                                <w:top w:val="none" w:sz="0" w:space="0" w:color="auto"/>
                                                <w:left w:val="none" w:sz="0" w:space="0" w:color="auto"/>
                                                <w:bottom w:val="none" w:sz="0" w:space="0" w:color="auto"/>
                                                <w:right w:val="none" w:sz="0" w:space="0" w:color="auto"/>
                                              </w:divBdr>
                                              <w:divsChild>
                                                <w:div w:id="1171797430">
                                                  <w:marLeft w:val="0"/>
                                                  <w:marRight w:val="0"/>
                                                  <w:marTop w:val="0"/>
                                                  <w:marBottom w:val="0"/>
                                                  <w:divBdr>
                                                    <w:top w:val="none" w:sz="0" w:space="0" w:color="auto"/>
                                                    <w:left w:val="none" w:sz="0" w:space="0" w:color="auto"/>
                                                    <w:bottom w:val="none" w:sz="0" w:space="0" w:color="auto"/>
                                                    <w:right w:val="none" w:sz="0" w:space="0" w:color="auto"/>
                                                  </w:divBdr>
                                                  <w:divsChild>
                                                    <w:div w:id="1491142331">
                                                      <w:marLeft w:val="0"/>
                                                      <w:marRight w:val="0"/>
                                                      <w:marTop w:val="0"/>
                                                      <w:marBottom w:val="0"/>
                                                      <w:divBdr>
                                                        <w:top w:val="none" w:sz="0" w:space="0" w:color="auto"/>
                                                        <w:left w:val="none" w:sz="0" w:space="0" w:color="auto"/>
                                                        <w:bottom w:val="none" w:sz="0" w:space="0" w:color="auto"/>
                                                        <w:right w:val="none" w:sz="0" w:space="0" w:color="auto"/>
                                                      </w:divBdr>
                                                      <w:divsChild>
                                                        <w:div w:id="68776380">
                                                          <w:marLeft w:val="0"/>
                                                          <w:marRight w:val="0"/>
                                                          <w:marTop w:val="0"/>
                                                          <w:marBottom w:val="0"/>
                                                          <w:divBdr>
                                                            <w:top w:val="none" w:sz="0" w:space="0" w:color="auto"/>
                                                            <w:left w:val="none" w:sz="0" w:space="0" w:color="auto"/>
                                                            <w:bottom w:val="none" w:sz="0" w:space="0" w:color="auto"/>
                                                            <w:right w:val="none" w:sz="0" w:space="0" w:color="auto"/>
                                                          </w:divBdr>
                                                          <w:divsChild>
                                                            <w:div w:id="925117043">
                                                              <w:marLeft w:val="0"/>
                                                              <w:marRight w:val="0"/>
                                                              <w:marTop w:val="0"/>
                                                              <w:marBottom w:val="0"/>
                                                              <w:divBdr>
                                                                <w:top w:val="none" w:sz="0" w:space="0" w:color="auto"/>
                                                                <w:left w:val="none" w:sz="0" w:space="0" w:color="auto"/>
                                                                <w:bottom w:val="none" w:sz="0" w:space="0" w:color="auto"/>
                                                                <w:right w:val="none" w:sz="0" w:space="0" w:color="auto"/>
                                                              </w:divBdr>
                                                              <w:divsChild>
                                                                <w:div w:id="5111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0604">
                                                          <w:marLeft w:val="0"/>
                                                          <w:marRight w:val="0"/>
                                                          <w:marTop w:val="0"/>
                                                          <w:marBottom w:val="0"/>
                                                          <w:divBdr>
                                                            <w:top w:val="none" w:sz="0" w:space="0" w:color="auto"/>
                                                            <w:left w:val="none" w:sz="0" w:space="0" w:color="auto"/>
                                                            <w:bottom w:val="none" w:sz="0" w:space="0" w:color="auto"/>
                                                            <w:right w:val="none" w:sz="0" w:space="0" w:color="auto"/>
                                                          </w:divBdr>
                                                          <w:divsChild>
                                                            <w:div w:id="596713056">
                                                              <w:marLeft w:val="0"/>
                                                              <w:marRight w:val="0"/>
                                                              <w:marTop w:val="0"/>
                                                              <w:marBottom w:val="0"/>
                                                              <w:divBdr>
                                                                <w:top w:val="none" w:sz="0" w:space="0" w:color="auto"/>
                                                                <w:left w:val="none" w:sz="0" w:space="0" w:color="auto"/>
                                                                <w:bottom w:val="none" w:sz="0" w:space="0" w:color="auto"/>
                                                                <w:right w:val="none" w:sz="0" w:space="0" w:color="auto"/>
                                                              </w:divBdr>
                                                              <w:divsChild>
                                                                <w:div w:id="1309675986">
                                                                  <w:marLeft w:val="0"/>
                                                                  <w:marRight w:val="0"/>
                                                                  <w:marTop w:val="0"/>
                                                                  <w:marBottom w:val="0"/>
                                                                  <w:divBdr>
                                                                    <w:top w:val="none" w:sz="0" w:space="0" w:color="auto"/>
                                                                    <w:left w:val="none" w:sz="0" w:space="0" w:color="auto"/>
                                                                    <w:bottom w:val="none" w:sz="0" w:space="0" w:color="auto"/>
                                                                    <w:right w:val="none" w:sz="0" w:space="0" w:color="auto"/>
                                                                  </w:divBdr>
                                                                  <w:divsChild>
                                                                    <w:div w:id="718473792">
                                                                      <w:marLeft w:val="0"/>
                                                                      <w:marRight w:val="0"/>
                                                                      <w:marTop w:val="0"/>
                                                                      <w:marBottom w:val="0"/>
                                                                      <w:divBdr>
                                                                        <w:top w:val="none" w:sz="0" w:space="0" w:color="auto"/>
                                                                        <w:left w:val="none" w:sz="0" w:space="0" w:color="auto"/>
                                                                        <w:bottom w:val="none" w:sz="0" w:space="0" w:color="auto"/>
                                                                        <w:right w:val="none" w:sz="0" w:space="0" w:color="auto"/>
                                                                      </w:divBdr>
                                                                      <w:divsChild>
                                                                        <w:div w:id="1528059638">
                                                                          <w:marLeft w:val="0"/>
                                                                          <w:marRight w:val="0"/>
                                                                          <w:marTop w:val="0"/>
                                                                          <w:marBottom w:val="0"/>
                                                                          <w:divBdr>
                                                                            <w:top w:val="none" w:sz="0" w:space="0" w:color="auto"/>
                                                                            <w:left w:val="none" w:sz="0" w:space="0" w:color="auto"/>
                                                                            <w:bottom w:val="none" w:sz="0" w:space="0" w:color="auto"/>
                                                                            <w:right w:val="none" w:sz="0" w:space="0" w:color="auto"/>
                                                                          </w:divBdr>
                                                                          <w:divsChild>
                                                                            <w:div w:id="1152216474">
                                                                              <w:marLeft w:val="0"/>
                                                                              <w:marRight w:val="0"/>
                                                                              <w:marTop w:val="0"/>
                                                                              <w:marBottom w:val="0"/>
                                                                              <w:divBdr>
                                                                                <w:top w:val="none" w:sz="0" w:space="0" w:color="auto"/>
                                                                                <w:left w:val="none" w:sz="0" w:space="0" w:color="auto"/>
                                                                                <w:bottom w:val="none" w:sz="0" w:space="0" w:color="auto"/>
                                                                                <w:right w:val="none" w:sz="0" w:space="0" w:color="auto"/>
                                                                              </w:divBdr>
                                                                              <w:divsChild>
                                                                                <w:div w:id="1483813066">
                                                                                  <w:marLeft w:val="0"/>
                                                                                  <w:marRight w:val="0"/>
                                                                                  <w:marTop w:val="0"/>
                                                                                  <w:marBottom w:val="0"/>
                                                                                  <w:divBdr>
                                                                                    <w:top w:val="none" w:sz="0" w:space="0" w:color="auto"/>
                                                                                    <w:left w:val="none" w:sz="0" w:space="0" w:color="auto"/>
                                                                                    <w:bottom w:val="none" w:sz="0" w:space="0" w:color="auto"/>
                                                                                    <w:right w:val="none" w:sz="0" w:space="0" w:color="auto"/>
                                                                                  </w:divBdr>
                                                                                  <w:divsChild>
                                                                                    <w:div w:id="390467581">
                                                                                      <w:marLeft w:val="0"/>
                                                                                      <w:marRight w:val="0"/>
                                                                                      <w:marTop w:val="0"/>
                                                                                      <w:marBottom w:val="0"/>
                                                                                      <w:divBdr>
                                                                                        <w:top w:val="none" w:sz="0" w:space="0" w:color="auto"/>
                                                                                        <w:left w:val="none" w:sz="0" w:space="0" w:color="auto"/>
                                                                                        <w:bottom w:val="none" w:sz="0" w:space="0" w:color="auto"/>
                                                                                        <w:right w:val="none" w:sz="0" w:space="0" w:color="auto"/>
                                                                                      </w:divBdr>
                                                                                      <w:divsChild>
                                                                                        <w:div w:id="1325550981">
                                                                                          <w:marLeft w:val="0"/>
                                                                                          <w:marRight w:val="0"/>
                                                                                          <w:marTop w:val="0"/>
                                                                                          <w:marBottom w:val="0"/>
                                                                                          <w:divBdr>
                                                                                            <w:top w:val="none" w:sz="0" w:space="0" w:color="auto"/>
                                                                                            <w:left w:val="none" w:sz="0" w:space="0" w:color="auto"/>
                                                                                            <w:bottom w:val="none" w:sz="0" w:space="0" w:color="auto"/>
                                                                                            <w:right w:val="none" w:sz="0" w:space="0" w:color="auto"/>
                                                                                          </w:divBdr>
                                                                                          <w:divsChild>
                                                                                            <w:div w:id="260375391">
                                                                                              <w:marLeft w:val="0"/>
                                                                                              <w:marRight w:val="0"/>
                                                                                              <w:marTop w:val="0"/>
                                                                                              <w:marBottom w:val="0"/>
                                                                                              <w:divBdr>
                                                                                                <w:top w:val="none" w:sz="0" w:space="0" w:color="auto"/>
                                                                                                <w:left w:val="none" w:sz="0" w:space="0" w:color="auto"/>
                                                                                                <w:bottom w:val="none" w:sz="0" w:space="0" w:color="auto"/>
                                                                                                <w:right w:val="none" w:sz="0" w:space="0" w:color="auto"/>
                                                                                              </w:divBdr>
                                                                                              <w:divsChild>
                                                                                                <w:div w:id="1775510948">
                                                                                                  <w:marLeft w:val="0"/>
                                                                                                  <w:marRight w:val="0"/>
                                                                                                  <w:marTop w:val="0"/>
                                                                                                  <w:marBottom w:val="0"/>
                                                                                                  <w:divBdr>
                                                                                                    <w:top w:val="none" w:sz="0" w:space="0" w:color="auto"/>
                                                                                                    <w:left w:val="none" w:sz="0" w:space="0" w:color="auto"/>
                                                                                                    <w:bottom w:val="none" w:sz="0" w:space="0" w:color="auto"/>
                                                                                                    <w:right w:val="none" w:sz="0" w:space="0" w:color="auto"/>
                                                                                                  </w:divBdr>
                                                                                                  <w:divsChild>
                                                                                                    <w:div w:id="1274168300">
                                                                                                      <w:marLeft w:val="0"/>
                                                                                                      <w:marRight w:val="84"/>
                                                                                                      <w:marTop w:val="0"/>
                                                                                                      <w:marBottom w:val="0"/>
                                                                                                      <w:divBdr>
                                                                                                        <w:top w:val="none" w:sz="0" w:space="0" w:color="auto"/>
                                                                                                        <w:left w:val="none" w:sz="0" w:space="0" w:color="auto"/>
                                                                                                        <w:bottom w:val="none" w:sz="0" w:space="0" w:color="auto"/>
                                                                                                        <w:right w:val="none" w:sz="0" w:space="0" w:color="auto"/>
                                                                                                      </w:divBdr>
                                                                                                    </w:div>
                                                                                                    <w:div w:id="1861550466">
                                                                                                      <w:marLeft w:val="0"/>
                                                                                                      <w:marRight w:val="0"/>
                                                                                                      <w:marTop w:val="0"/>
                                                                                                      <w:marBottom w:val="0"/>
                                                                                                      <w:divBdr>
                                                                                                        <w:top w:val="none" w:sz="0" w:space="0" w:color="auto"/>
                                                                                                        <w:left w:val="none" w:sz="0" w:space="0" w:color="auto"/>
                                                                                                        <w:bottom w:val="none" w:sz="0" w:space="0" w:color="auto"/>
                                                                                                        <w:right w:val="none" w:sz="0" w:space="0" w:color="auto"/>
                                                                                                      </w:divBdr>
                                                                                                      <w:divsChild>
                                                                                                        <w:div w:id="983772783">
                                                                                                          <w:marLeft w:val="0"/>
                                                                                                          <w:marRight w:val="0"/>
                                                                                                          <w:marTop w:val="0"/>
                                                                                                          <w:marBottom w:val="0"/>
                                                                                                          <w:divBdr>
                                                                                                            <w:top w:val="none" w:sz="0" w:space="0" w:color="auto"/>
                                                                                                            <w:left w:val="none" w:sz="0" w:space="0" w:color="auto"/>
                                                                                                            <w:bottom w:val="none" w:sz="0" w:space="0" w:color="auto"/>
                                                                                                            <w:right w:val="none" w:sz="0" w:space="0" w:color="auto"/>
                                                                                                          </w:divBdr>
                                                                                                          <w:divsChild>
                                                                                                            <w:div w:id="7030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414503">
                      <w:marLeft w:val="0"/>
                      <w:marRight w:val="300"/>
                      <w:marTop w:val="0"/>
                      <w:marBottom w:val="150"/>
                      <w:divBdr>
                        <w:top w:val="none" w:sz="0" w:space="0" w:color="auto"/>
                        <w:left w:val="none" w:sz="0" w:space="0" w:color="auto"/>
                        <w:bottom w:val="none" w:sz="0" w:space="0" w:color="auto"/>
                        <w:right w:val="none" w:sz="0" w:space="0" w:color="auto"/>
                      </w:divBdr>
                      <w:divsChild>
                        <w:div w:id="1963610316">
                          <w:marLeft w:val="0"/>
                          <w:marRight w:val="0"/>
                          <w:marTop w:val="0"/>
                          <w:marBottom w:val="0"/>
                          <w:divBdr>
                            <w:top w:val="none" w:sz="0" w:space="0" w:color="auto"/>
                            <w:left w:val="none" w:sz="0" w:space="0" w:color="auto"/>
                            <w:bottom w:val="none" w:sz="0" w:space="0" w:color="auto"/>
                            <w:right w:val="none" w:sz="0" w:space="0" w:color="auto"/>
                          </w:divBdr>
                          <w:divsChild>
                            <w:div w:id="197357322">
                              <w:marLeft w:val="0"/>
                              <w:marRight w:val="0"/>
                              <w:marTop w:val="225"/>
                              <w:marBottom w:val="0"/>
                              <w:divBdr>
                                <w:top w:val="none" w:sz="0" w:space="0" w:color="auto"/>
                                <w:left w:val="none" w:sz="0" w:space="0" w:color="auto"/>
                                <w:bottom w:val="none" w:sz="0" w:space="0" w:color="auto"/>
                                <w:right w:val="none" w:sz="0" w:space="0" w:color="auto"/>
                              </w:divBdr>
                              <w:divsChild>
                                <w:div w:id="753624877">
                                  <w:marLeft w:val="0"/>
                                  <w:marRight w:val="0"/>
                                  <w:marTop w:val="0"/>
                                  <w:marBottom w:val="0"/>
                                  <w:divBdr>
                                    <w:top w:val="none" w:sz="0" w:space="0" w:color="auto"/>
                                    <w:left w:val="none" w:sz="0" w:space="0" w:color="auto"/>
                                    <w:bottom w:val="none" w:sz="0" w:space="0" w:color="auto"/>
                                    <w:right w:val="none" w:sz="0" w:space="0" w:color="auto"/>
                                  </w:divBdr>
                                </w:div>
                                <w:div w:id="1237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024816">
      <w:bodyDiv w:val="1"/>
      <w:marLeft w:val="0"/>
      <w:marRight w:val="0"/>
      <w:marTop w:val="0"/>
      <w:marBottom w:val="0"/>
      <w:divBdr>
        <w:top w:val="none" w:sz="0" w:space="0" w:color="auto"/>
        <w:left w:val="none" w:sz="0" w:space="0" w:color="auto"/>
        <w:bottom w:val="none" w:sz="0" w:space="0" w:color="auto"/>
        <w:right w:val="none" w:sz="0" w:space="0" w:color="auto"/>
      </w:divBdr>
    </w:div>
    <w:div w:id="993290256">
      <w:bodyDiv w:val="1"/>
      <w:marLeft w:val="0"/>
      <w:marRight w:val="0"/>
      <w:marTop w:val="0"/>
      <w:marBottom w:val="0"/>
      <w:divBdr>
        <w:top w:val="none" w:sz="0" w:space="0" w:color="auto"/>
        <w:left w:val="none" w:sz="0" w:space="0" w:color="auto"/>
        <w:bottom w:val="none" w:sz="0" w:space="0" w:color="auto"/>
        <w:right w:val="none" w:sz="0" w:space="0" w:color="auto"/>
      </w:divBdr>
    </w:div>
    <w:div w:id="997804622">
      <w:bodyDiv w:val="1"/>
      <w:marLeft w:val="0"/>
      <w:marRight w:val="0"/>
      <w:marTop w:val="0"/>
      <w:marBottom w:val="0"/>
      <w:divBdr>
        <w:top w:val="none" w:sz="0" w:space="0" w:color="auto"/>
        <w:left w:val="none" w:sz="0" w:space="0" w:color="auto"/>
        <w:bottom w:val="none" w:sz="0" w:space="0" w:color="auto"/>
        <w:right w:val="none" w:sz="0" w:space="0" w:color="auto"/>
      </w:divBdr>
    </w:div>
    <w:div w:id="998577217">
      <w:bodyDiv w:val="1"/>
      <w:marLeft w:val="0"/>
      <w:marRight w:val="0"/>
      <w:marTop w:val="0"/>
      <w:marBottom w:val="0"/>
      <w:divBdr>
        <w:top w:val="none" w:sz="0" w:space="0" w:color="auto"/>
        <w:left w:val="none" w:sz="0" w:space="0" w:color="auto"/>
        <w:bottom w:val="none" w:sz="0" w:space="0" w:color="auto"/>
        <w:right w:val="none" w:sz="0" w:space="0" w:color="auto"/>
      </w:divBdr>
    </w:div>
    <w:div w:id="999236705">
      <w:bodyDiv w:val="1"/>
      <w:marLeft w:val="0"/>
      <w:marRight w:val="0"/>
      <w:marTop w:val="0"/>
      <w:marBottom w:val="0"/>
      <w:divBdr>
        <w:top w:val="none" w:sz="0" w:space="0" w:color="auto"/>
        <w:left w:val="none" w:sz="0" w:space="0" w:color="auto"/>
        <w:bottom w:val="none" w:sz="0" w:space="0" w:color="auto"/>
        <w:right w:val="none" w:sz="0" w:space="0" w:color="auto"/>
      </w:divBdr>
      <w:divsChild>
        <w:div w:id="573468410">
          <w:marLeft w:val="0"/>
          <w:marRight w:val="0"/>
          <w:marTop w:val="375"/>
          <w:marBottom w:val="330"/>
          <w:divBdr>
            <w:top w:val="none" w:sz="0" w:space="0" w:color="auto"/>
            <w:left w:val="none" w:sz="0" w:space="0" w:color="auto"/>
            <w:bottom w:val="none" w:sz="0" w:space="0" w:color="auto"/>
            <w:right w:val="none" w:sz="0" w:space="0" w:color="auto"/>
          </w:divBdr>
          <w:divsChild>
            <w:div w:id="426930610">
              <w:marLeft w:val="0"/>
              <w:marRight w:val="0"/>
              <w:marTop w:val="0"/>
              <w:marBottom w:val="210"/>
              <w:divBdr>
                <w:top w:val="none" w:sz="0" w:space="0" w:color="auto"/>
                <w:left w:val="none" w:sz="0" w:space="0" w:color="auto"/>
                <w:bottom w:val="none" w:sz="0" w:space="0" w:color="auto"/>
                <w:right w:val="none" w:sz="0" w:space="0" w:color="auto"/>
              </w:divBdr>
            </w:div>
            <w:div w:id="1418214422">
              <w:marLeft w:val="0"/>
              <w:marRight w:val="0"/>
              <w:marTop w:val="0"/>
              <w:marBottom w:val="210"/>
              <w:divBdr>
                <w:top w:val="none" w:sz="0" w:space="0" w:color="auto"/>
                <w:left w:val="none" w:sz="0" w:space="0" w:color="auto"/>
                <w:bottom w:val="none" w:sz="0" w:space="0" w:color="auto"/>
                <w:right w:val="none" w:sz="0" w:space="0" w:color="auto"/>
              </w:divBdr>
              <w:divsChild>
                <w:div w:id="728725197">
                  <w:marLeft w:val="0"/>
                  <w:marRight w:val="0"/>
                  <w:marTop w:val="0"/>
                  <w:marBottom w:val="0"/>
                  <w:divBdr>
                    <w:top w:val="none" w:sz="0" w:space="0" w:color="auto"/>
                    <w:left w:val="none" w:sz="0" w:space="0" w:color="auto"/>
                    <w:bottom w:val="none" w:sz="0" w:space="0" w:color="auto"/>
                    <w:right w:val="none" w:sz="0" w:space="0" w:color="auto"/>
                  </w:divBdr>
                  <w:divsChild>
                    <w:div w:id="19313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90581">
          <w:marLeft w:val="0"/>
          <w:marRight w:val="0"/>
          <w:marTop w:val="0"/>
          <w:marBottom w:val="0"/>
          <w:divBdr>
            <w:top w:val="none" w:sz="0" w:space="0" w:color="auto"/>
            <w:left w:val="none" w:sz="0" w:space="0" w:color="auto"/>
            <w:bottom w:val="none" w:sz="0" w:space="0" w:color="auto"/>
            <w:right w:val="none" w:sz="0" w:space="0" w:color="auto"/>
          </w:divBdr>
          <w:divsChild>
            <w:div w:id="123929472">
              <w:marLeft w:val="0"/>
              <w:marRight w:val="0"/>
              <w:marTop w:val="0"/>
              <w:marBottom w:val="0"/>
              <w:divBdr>
                <w:top w:val="none" w:sz="0" w:space="0" w:color="auto"/>
                <w:left w:val="none" w:sz="0" w:space="0" w:color="auto"/>
                <w:bottom w:val="none" w:sz="0" w:space="0" w:color="auto"/>
                <w:right w:val="none" w:sz="0" w:space="0" w:color="auto"/>
              </w:divBdr>
              <w:divsChild>
                <w:div w:id="273169523">
                  <w:marLeft w:val="0"/>
                  <w:marRight w:val="0"/>
                  <w:marTop w:val="0"/>
                  <w:marBottom w:val="240"/>
                  <w:divBdr>
                    <w:top w:val="none" w:sz="0" w:space="0" w:color="auto"/>
                    <w:left w:val="none" w:sz="0" w:space="0" w:color="auto"/>
                    <w:bottom w:val="none" w:sz="0" w:space="0" w:color="auto"/>
                    <w:right w:val="none" w:sz="0" w:space="0" w:color="auto"/>
                  </w:divBdr>
                </w:div>
                <w:div w:id="1157695165">
                  <w:marLeft w:val="0"/>
                  <w:marRight w:val="0"/>
                  <w:marTop w:val="0"/>
                  <w:marBottom w:val="300"/>
                  <w:divBdr>
                    <w:top w:val="none" w:sz="0" w:space="0" w:color="auto"/>
                    <w:left w:val="none" w:sz="0" w:space="0" w:color="auto"/>
                    <w:bottom w:val="none" w:sz="0" w:space="0" w:color="auto"/>
                    <w:right w:val="none" w:sz="0" w:space="0" w:color="auto"/>
                  </w:divBdr>
                  <w:divsChild>
                    <w:div w:id="260644291">
                      <w:marLeft w:val="300"/>
                      <w:marRight w:val="0"/>
                      <w:marTop w:val="0"/>
                      <w:marBottom w:val="150"/>
                      <w:divBdr>
                        <w:top w:val="none" w:sz="0" w:space="0" w:color="auto"/>
                        <w:left w:val="none" w:sz="0" w:space="0" w:color="auto"/>
                        <w:bottom w:val="none" w:sz="0" w:space="0" w:color="auto"/>
                        <w:right w:val="none" w:sz="0" w:space="0" w:color="auto"/>
                      </w:divBdr>
                      <w:divsChild>
                        <w:div w:id="1250583162">
                          <w:marLeft w:val="0"/>
                          <w:marRight w:val="0"/>
                          <w:marTop w:val="0"/>
                          <w:marBottom w:val="0"/>
                          <w:divBdr>
                            <w:top w:val="none" w:sz="0" w:space="0" w:color="auto"/>
                            <w:left w:val="none" w:sz="0" w:space="0" w:color="auto"/>
                            <w:bottom w:val="none" w:sz="0" w:space="0" w:color="auto"/>
                            <w:right w:val="none" w:sz="0" w:space="0" w:color="auto"/>
                          </w:divBdr>
                          <w:divsChild>
                            <w:div w:id="861431513">
                              <w:marLeft w:val="0"/>
                              <w:marRight w:val="0"/>
                              <w:marTop w:val="225"/>
                              <w:marBottom w:val="0"/>
                              <w:divBdr>
                                <w:top w:val="none" w:sz="0" w:space="0" w:color="auto"/>
                                <w:left w:val="none" w:sz="0" w:space="0" w:color="auto"/>
                                <w:bottom w:val="none" w:sz="0" w:space="0" w:color="auto"/>
                                <w:right w:val="none" w:sz="0" w:space="0" w:color="auto"/>
                              </w:divBdr>
                              <w:divsChild>
                                <w:div w:id="1240361581">
                                  <w:marLeft w:val="0"/>
                                  <w:marRight w:val="0"/>
                                  <w:marTop w:val="0"/>
                                  <w:marBottom w:val="0"/>
                                  <w:divBdr>
                                    <w:top w:val="none" w:sz="0" w:space="0" w:color="auto"/>
                                    <w:left w:val="none" w:sz="0" w:space="0" w:color="auto"/>
                                    <w:bottom w:val="none" w:sz="0" w:space="0" w:color="auto"/>
                                    <w:right w:val="none" w:sz="0" w:space="0" w:color="auto"/>
                                  </w:divBdr>
                                </w:div>
                                <w:div w:id="18389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51604">
                      <w:marLeft w:val="0"/>
                      <w:marRight w:val="300"/>
                      <w:marTop w:val="0"/>
                      <w:marBottom w:val="150"/>
                      <w:divBdr>
                        <w:top w:val="none" w:sz="0" w:space="0" w:color="auto"/>
                        <w:left w:val="none" w:sz="0" w:space="0" w:color="auto"/>
                        <w:bottom w:val="none" w:sz="0" w:space="0" w:color="auto"/>
                        <w:right w:val="none" w:sz="0" w:space="0" w:color="auto"/>
                      </w:divBdr>
                      <w:divsChild>
                        <w:div w:id="1642998972">
                          <w:marLeft w:val="0"/>
                          <w:marRight w:val="0"/>
                          <w:marTop w:val="0"/>
                          <w:marBottom w:val="0"/>
                          <w:divBdr>
                            <w:top w:val="none" w:sz="0" w:space="0" w:color="auto"/>
                            <w:left w:val="none" w:sz="0" w:space="0" w:color="auto"/>
                            <w:bottom w:val="none" w:sz="0" w:space="0" w:color="auto"/>
                            <w:right w:val="none" w:sz="0" w:space="0" w:color="auto"/>
                          </w:divBdr>
                          <w:divsChild>
                            <w:div w:id="748430221">
                              <w:marLeft w:val="0"/>
                              <w:marRight w:val="0"/>
                              <w:marTop w:val="225"/>
                              <w:marBottom w:val="0"/>
                              <w:divBdr>
                                <w:top w:val="none" w:sz="0" w:space="0" w:color="auto"/>
                                <w:left w:val="none" w:sz="0" w:space="0" w:color="auto"/>
                                <w:bottom w:val="none" w:sz="0" w:space="0" w:color="auto"/>
                                <w:right w:val="none" w:sz="0" w:space="0" w:color="auto"/>
                              </w:divBdr>
                              <w:divsChild>
                                <w:div w:id="1457874492">
                                  <w:marLeft w:val="0"/>
                                  <w:marRight w:val="0"/>
                                  <w:marTop w:val="0"/>
                                  <w:marBottom w:val="0"/>
                                  <w:divBdr>
                                    <w:top w:val="none" w:sz="0" w:space="0" w:color="auto"/>
                                    <w:left w:val="none" w:sz="0" w:space="0" w:color="auto"/>
                                    <w:bottom w:val="none" w:sz="0" w:space="0" w:color="auto"/>
                                    <w:right w:val="none" w:sz="0" w:space="0" w:color="auto"/>
                                  </w:divBdr>
                                </w:div>
                                <w:div w:id="20545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5112">
                      <w:marLeft w:val="300"/>
                      <w:marRight w:val="0"/>
                      <w:marTop w:val="0"/>
                      <w:marBottom w:val="150"/>
                      <w:divBdr>
                        <w:top w:val="none" w:sz="0" w:space="0" w:color="auto"/>
                        <w:left w:val="none" w:sz="0" w:space="0" w:color="auto"/>
                        <w:bottom w:val="none" w:sz="0" w:space="0" w:color="auto"/>
                        <w:right w:val="none" w:sz="0" w:space="0" w:color="auto"/>
                      </w:divBdr>
                      <w:divsChild>
                        <w:div w:id="130173979">
                          <w:marLeft w:val="0"/>
                          <w:marRight w:val="0"/>
                          <w:marTop w:val="0"/>
                          <w:marBottom w:val="0"/>
                          <w:divBdr>
                            <w:top w:val="none" w:sz="0" w:space="0" w:color="auto"/>
                            <w:left w:val="none" w:sz="0" w:space="0" w:color="auto"/>
                            <w:bottom w:val="none" w:sz="0" w:space="0" w:color="auto"/>
                            <w:right w:val="none" w:sz="0" w:space="0" w:color="auto"/>
                          </w:divBdr>
                          <w:divsChild>
                            <w:div w:id="40519321">
                              <w:marLeft w:val="0"/>
                              <w:marRight w:val="0"/>
                              <w:marTop w:val="225"/>
                              <w:marBottom w:val="0"/>
                              <w:divBdr>
                                <w:top w:val="none" w:sz="0" w:space="0" w:color="auto"/>
                                <w:left w:val="none" w:sz="0" w:space="0" w:color="auto"/>
                                <w:bottom w:val="none" w:sz="0" w:space="0" w:color="auto"/>
                                <w:right w:val="none" w:sz="0" w:space="0" w:color="auto"/>
                              </w:divBdr>
                              <w:divsChild>
                                <w:div w:id="377318324">
                                  <w:marLeft w:val="0"/>
                                  <w:marRight w:val="0"/>
                                  <w:marTop w:val="0"/>
                                  <w:marBottom w:val="0"/>
                                  <w:divBdr>
                                    <w:top w:val="none" w:sz="0" w:space="0" w:color="auto"/>
                                    <w:left w:val="none" w:sz="0" w:space="0" w:color="auto"/>
                                    <w:bottom w:val="none" w:sz="0" w:space="0" w:color="auto"/>
                                    <w:right w:val="none" w:sz="0" w:space="0" w:color="auto"/>
                                  </w:divBdr>
                                </w:div>
                                <w:div w:id="4307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779279">
                  <w:marLeft w:val="0"/>
                  <w:marRight w:val="0"/>
                  <w:marTop w:val="0"/>
                  <w:marBottom w:val="300"/>
                  <w:divBdr>
                    <w:top w:val="none" w:sz="0" w:space="0" w:color="auto"/>
                    <w:left w:val="none" w:sz="0" w:space="0" w:color="auto"/>
                    <w:bottom w:val="none" w:sz="0" w:space="0" w:color="auto"/>
                    <w:right w:val="none" w:sz="0" w:space="0" w:color="auto"/>
                  </w:divBdr>
                  <w:divsChild>
                    <w:div w:id="3069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68966">
              <w:marLeft w:val="0"/>
              <w:marRight w:val="0"/>
              <w:marTop w:val="0"/>
              <w:marBottom w:val="0"/>
              <w:divBdr>
                <w:top w:val="none" w:sz="0" w:space="0" w:color="auto"/>
                <w:left w:val="none" w:sz="0" w:space="0" w:color="auto"/>
                <w:bottom w:val="none" w:sz="0" w:space="0" w:color="auto"/>
                <w:right w:val="none" w:sz="0" w:space="0" w:color="auto"/>
              </w:divBdr>
              <w:divsChild>
                <w:div w:id="1069424220">
                  <w:marLeft w:val="0"/>
                  <w:marRight w:val="0"/>
                  <w:marTop w:val="75"/>
                  <w:marBottom w:val="0"/>
                  <w:divBdr>
                    <w:top w:val="none" w:sz="0" w:space="0" w:color="auto"/>
                    <w:left w:val="none" w:sz="0" w:space="0" w:color="auto"/>
                    <w:bottom w:val="none" w:sz="0" w:space="0" w:color="auto"/>
                    <w:right w:val="none" w:sz="0" w:space="0" w:color="auto"/>
                  </w:divBdr>
                  <w:divsChild>
                    <w:div w:id="710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03963">
      <w:bodyDiv w:val="1"/>
      <w:marLeft w:val="0"/>
      <w:marRight w:val="0"/>
      <w:marTop w:val="0"/>
      <w:marBottom w:val="0"/>
      <w:divBdr>
        <w:top w:val="none" w:sz="0" w:space="0" w:color="auto"/>
        <w:left w:val="none" w:sz="0" w:space="0" w:color="auto"/>
        <w:bottom w:val="none" w:sz="0" w:space="0" w:color="auto"/>
        <w:right w:val="none" w:sz="0" w:space="0" w:color="auto"/>
      </w:divBdr>
      <w:divsChild>
        <w:div w:id="1063874539">
          <w:marLeft w:val="0"/>
          <w:marRight w:val="0"/>
          <w:marTop w:val="0"/>
          <w:marBottom w:val="0"/>
          <w:divBdr>
            <w:top w:val="none" w:sz="0" w:space="0" w:color="auto"/>
            <w:left w:val="none" w:sz="0" w:space="0" w:color="auto"/>
            <w:bottom w:val="none" w:sz="0" w:space="0" w:color="auto"/>
            <w:right w:val="none" w:sz="0" w:space="0" w:color="auto"/>
          </w:divBdr>
          <w:divsChild>
            <w:div w:id="430663496">
              <w:marLeft w:val="0"/>
              <w:marRight w:val="0"/>
              <w:marTop w:val="0"/>
              <w:marBottom w:val="0"/>
              <w:divBdr>
                <w:top w:val="none" w:sz="0" w:space="0" w:color="auto"/>
                <w:left w:val="none" w:sz="0" w:space="0" w:color="auto"/>
                <w:bottom w:val="none" w:sz="0" w:space="0" w:color="auto"/>
                <w:right w:val="none" w:sz="0" w:space="0" w:color="auto"/>
              </w:divBdr>
              <w:divsChild>
                <w:div w:id="1303802665">
                  <w:marLeft w:val="0"/>
                  <w:marRight w:val="0"/>
                  <w:marTop w:val="75"/>
                  <w:marBottom w:val="0"/>
                  <w:divBdr>
                    <w:top w:val="none" w:sz="0" w:space="0" w:color="auto"/>
                    <w:left w:val="none" w:sz="0" w:space="0" w:color="auto"/>
                    <w:bottom w:val="none" w:sz="0" w:space="0" w:color="auto"/>
                    <w:right w:val="none" w:sz="0" w:space="0" w:color="auto"/>
                  </w:divBdr>
                  <w:divsChild>
                    <w:div w:id="17357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8773">
              <w:marLeft w:val="0"/>
              <w:marRight w:val="0"/>
              <w:marTop w:val="0"/>
              <w:marBottom w:val="0"/>
              <w:divBdr>
                <w:top w:val="none" w:sz="0" w:space="0" w:color="auto"/>
                <w:left w:val="none" w:sz="0" w:space="0" w:color="auto"/>
                <w:bottom w:val="none" w:sz="0" w:space="0" w:color="auto"/>
                <w:right w:val="none" w:sz="0" w:space="0" w:color="auto"/>
              </w:divBdr>
              <w:divsChild>
                <w:div w:id="1054541468">
                  <w:marLeft w:val="0"/>
                  <w:marRight w:val="0"/>
                  <w:marTop w:val="0"/>
                  <w:marBottom w:val="0"/>
                  <w:divBdr>
                    <w:top w:val="none" w:sz="0" w:space="0" w:color="auto"/>
                    <w:left w:val="none" w:sz="0" w:space="0" w:color="auto"/>
                    <w:bottom w:val="single" w:sz="6" w:space="15" w:color="FFFFFF"/>
                    <w:right w:val="none" w:sz="0" w:space="0" w:color="auto"/>
                  </w:divBdr>
                  <w:divsChild>
                    <w:div w:id="1064838065">
                      <w:marLeft w:val="0"/>
                      <w:marRight w:val="0"/>
                      <w:marTop w:val="0"/>
                      <w:marBottom w:val="0"/>
                      <w:divBdr>
                        <w:top w:val="none" w:sz="0" w:space="0" w:color="auto"/>
                        <w:left w:val="none" w:sz="0" w:space="0" w:color="auto"/>
                        <w:bottom w:val="none" w:sz="0" w:space="0" w:color="auto"/>
                        <w:right w:val="none" w:sz="0" w:space="0" w:color="auto"/>
                      </w:divBdr>
                      <w:divsChild>
                        <w:div w:id="1883201935">
                          <w:marLeft w:val="0"/>
                          <w:marRight w:val="0"/>
                          <w:marTop w:val="0"/>
                          <w:marBottom w:val="0"/>
                          <w:divBdr>
                            <w:top w:val="none" w:sz="0" w:space="0" w:color="auto"/>
                            <w:left w:val="none" w:sz="0" w:space="0" w:color="auto"/>
                            <w:bottom w:val="none" w:sz="0" w:space="0" w:color="auto"/>
                            <w:right w:val="none" w:sz="0" w:space="0" w:color="auto"/>
                          </w:divBdr>
                          <w:divsChild>
                            <w:div w:id="993142119">
                              <w:marLeft w:val="0"/>
                              <w:marRight w:val="0"/>
                              <w:marTop w:val="0"/>
                              <w:marBottom w:val="0"/>
                              <w:divBdr>
                                <w:top w:val="none" w:sz="0" w:space="0" w:color="auto"/>
                                <w:left w:val="none" w:sz="0" w:space="0" w:color="auto"/>
                                <w:bottom w:val="none" w:sz="0" w:space="0" w:color="auto"/>
                                <w:right w:val="none" w:sz="0" w:space="0" w:color="auto"/>
                              </w:divBdr>
                              <w:divsChild>
                                <w:div w:id="1736859419">
                                  <w:marLeft w:val="0"/>
                                  <w:marRight w:val="0"/>
                                  <w:marTop w:val="0"/>
                                  <w:marBottom w:val="150"/>
                                  <w:divBdr>
                                    <w:top w:val="none" w:sz="0" w:space="0" w:color="auto"/>
                                    <w:left w:val="none" w:sz="0" w:space="0" w:color="auto"/>
                                    <w:bottom w:val="none" w:sz="0" w:space="0" w:color="auto"/>
                                    <w:right w:val="none" w:sz="0" w:space="0" w:color="auto"/>
                                  </w:divBdr>
                                  <w:divsChild>
                                    <w:div w:id="996952959">
                                      <w:marLeft w:val="0"/>
                                      <w:marRight w:val="0"/>
                                      <w:marTop w:val="0"/>
                                      <w:marBottom w:val="0"/>
                                      <w:divBdr>
                                        <w:top w:val="none" w:sz="0" w:space="0" w:color="auto"/>
                                        <w:left w:val="none" w:sz="0" w:space="0" w:color="auto"/>
                                        <w:bottom w:val="none" w:sz="0" w:space="0" w:color="auto"/>
                                        <w:right w:val="none" w:sz="0" w:space="0" w:color="auto"/>
                                      </w:divBdr>
                                      <w:divsChild>
                                        <w:div w:id="9188672">
                                          <w:marLeft w:val="0"/>
                                          <w:marRight w:val="0"/>
                                          <w:marTop w:val="0"/>
                                          <w:marBottom w:val="240"/>
                                          <w:divBdr>
                                            <w:top w:val="none" w:sz="0" w:space="0" w:color="auto"/>
                                            <w:left w:val="none" w:sz="0" w:space="0" w:color="auto"/>
                                            <w:bottom w:val="none" w:sz="0" w:space="0" w:color="auto"/>
                                            <w:right w:val="none" w:sz="0" w:space="0" w:color="auto"/>
                                          </w:divBdr>
                                        </w:div>
                                        <w:div w:id="1701129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692931">
          <w:marLeft w:val="0"/>
          <w:marRight w:val="0"/>
          <w:marTop w:val="375"/>
          <w:marBottom w:val="330"/>
          <w:divBdr>
            <w:top w:val="none" w:sz="0" w:space="0" w:color="auto"/>
            <w:left w:val="none" w:sz="0" w:space="0" w:color="auto"/>
            <w:bottom w:val="none" w:sz="0" w:space="0" w:color="auto"/>
            <w:right w:val="none" w:sz="0" w:space="0" w:color="auto"/>
          </w:divBdr>
          <w:divsChild>
            <w:div w:id="462314361">
              <w:marLeft w:val="0"/>
              <w:marRight w:val="0"/>
              <w:marTop w:val="0"/>
              <w:marBottom w:val="210"/>
              <w:divBdr>
                <w:top w:val="none" w:sz="0" w:space="0" w:color="auto"/>
                <w:left w:val="none" w:sz="0" w:space="0" w:color="auto"/>
                <w:bottom w:val="none" w:sz="0" w:space="0" w:color="auto"/>
                <w:right w:val="none" w:sz="0" w:space="0" w:color="auto"/>
              </w:divBdr>
              <w:divsChild>
                <w:div w:id="1065757453">
                  <w:marLeft w:val="0"/>
                  <w:marRight w:val="0"/>
                  <w:marTop w:val="0"/>
                  <w:marBottom w:val="0"/>
                  <w:divBdr>
                    <w:top w:val="none" w:sz="0" w:space="0" w:color="auto"/>
                    <w:left w:val="none" w:sz="0" w:space="0" w:color="auto"/>
                    <w:bottom w:val="none" w:sz="0" w:space="0" w:color="auto"/>
                    <w:right w:val="none" w:sz="0" w:space="0" w:color="auto"/>
                  </w:divBdr>
                  <w:divsChild>
                    <w:div w:id="2668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9193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001352465">
      <w:bodyDiv w:val="1"/>
      <w:marLeft w:val="0"/>
      <w:marRight w:val="0"/>
      <w:marTop w:val="0"/>
      <w:marBottom w:val="0"/>
      <w:divBdr>
        <w:top w:val="none" w:sz="0" w:space="0" w:color="auto"/>
        <w:left w:val="none" w:sz="0" w:space="0" w:color="auto"/>
        <w:bottom w:val="none" w:sz="0" w:space="0" w:color="auto"/>
        <w:right w:val="none" w:sz="0" w:space="0" w:color="auto"/>
      </w:divBdr>
      <w:divsChild>
        <w:div w:id="139540907">
          <w:marLeft w:val="0"/>
          <w:marRight w:val="0"/>
          <w:marTop w:val="450"/>
          <w:marBottom w:val="330"/>
          <w:divBdr>
            <w:top w:val="none" w:sz="0" w:space="0" w:color="auto"/>
            <w:left w:val="none" w:sz="0" w:space="0" w:color="auto"/>
            <w:bottom w:val="none" w:sz="0" w:space="0" w:color="auto"/>
            <w:right w:val="none" w:sz="0" w:space="0" w:color="auto"/>
          </w:divBdr>
          <w:divsChild>
            <w:div w:id="900209593">
              <w:marLeft w:val="0"/>
              <w:marRight w:val="0"/>
              <w:marTop w:val="0"/>
              <w:marBottom w:val="75"/>
              <w:divBdr>
                <w:top w:val="none" w:sz="0" w:space="0" w:color="auto"/>
                <w:left w:val="none" w:sz="0" w:space="0" w:color="auto"/>
                <w:bottom w:val="none" w:sz="0" w:space="0" w:color="auto"/>
                <w:right w:val="none" w:sz="0" w:space="0" w:color="auto"/>
              </w:divBdr>
            </w:div>
          </w:divsChild>
        </w:div>
        <w:div w:id="542712122">
          <w:marLeft w:val="0"/>
          <w:marRight w:val="0"/>
          <w:marTop w:val="0"/>
          <w:marBottom w:val="0"/>
          <w:divBdr>
            <w:top w:val="none" w:sz="0" w:space="0" w:color="auto"/>
            <w:left w:val="none" w:sz="0" w:space="0" w:color="auto"/>
            <w:bottom w:val="none" w:sz="0" w:space="0" w:color="auto"/>
            <w:right w:val="none" w:sz="0" w:space="0" w:color="auto"/>
          </w:divBdr>
          <w:divsChild>
            <w:div w:id="15159032">
              <w:marLeft w:val="0"/>
              <w:marRight w:val="0"/>
              <w:marTop w:val="0"/>
              <w:marBottom w:val="420"/>
              <w:divBdr>
                <w:top w:val="none" w:sz="0" w:space="0" w:color="auto"/>
                <w:left w:val="none" w:sz="0" w:space="0" w:color="auto"/>
                <w:bottom w:val="none" w:sz="0" w:space="0" w:color="auto"/>
                <w:right w:val="none" w:sz="0" w:space="0" w:color="auto"/>
              </w:divBdr>
              <w:divsChild>
                <w:div w:id="74137104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648515316">
                      <w:marLeft w:val="0"/>
                      <w:marRight w:val="0"/>
                      <w:marTop w:val="0"/>
                      <w:marBottom w:val="0"/>
                      <w:divBdr>
                        <w:top w:val="none" w:sz="0" w:space="0" w:color="auto"/>
                        <w:left w:val="none" w:sz="0" w:space="0" w:color="auto"/>
                        <w:bottom w:val="none" w:sz="0" w:space="0" w:color="auto"/>
                        <w:right w:val="none" w:sz="0" w:space="0" w:color="auto"/>
                      </w:divBdr>
                      <w:divsChild>
                        <w:div w:id="1294558104">
                          <w:marLeft w:val="0"/>
                          <w:marRight w:val="0"/>
                          <w:marTop w:val="0"/>
                          <w:marBottom w:val="0"/>
                          <w:divBdr>
                            <w:top w:val="none" w:sz="0" w:space="0" w:color="auto"/>
                            <w:left w:val="none" w:sz="0" w:space="0" w:color="auto"/>
                            <w:bottom w:val="none" w:sz="0" w:space="0" w:color="auto"/>
                            <w:right w:val="none" w:sz="0" w:space="0" w:color="auto"/>
                          </w:divBdr>
                          <w:divsChild>
                            <w:div w:id="1154637249">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752236796">
                  <w:marLeft w:val="900"/>
                  <w:marRight w:val="0"/>
                  <w:marTop w:val="450"/>
                  <w:marBottom w:val="690"/>
                  <w:divBdr>
                    <w:top w:val="single" w:sz="6" w:space="0" w:color="F5F5F5"/>
                    <w:left w:val="single" w:sz="6" w:space="0" w:color="F5F5F5"/>
                    <w:bottom w:val="single" w:sz="6" w:space="0" w:color="F5F5F5"/>
                    <w:right w:val="single" w:sz="6" w:space="0" w:color="F5F5F5"/>
                  </w:divBdr>
                  <w:divsChild>
                    <w:div w:id="1081365392">
                      <w:marLeft w:val="0"/>
                      <w:marRight w:val="0"/>
                      <w:marTop w:val="0"/>
                      <w:marBottom w:val="0"/>
                      <w:divBdr>
                        <w:top w:val="none" w:sz="0" w:space="0" w:color="auto"/>
                        <w:left w:val="none" w:sz="0" w:space="0" w:color="auto"/>
                        <w:bottom w:val="none" w:sz="0" w:space="0" w:color="auto"/>
                        <w:right w:val="none" w:sz="0" w:space="0" w:color="auto"/>
                      </w:divBdr>
                      <w:divsChild>
                        <w:div w:id="1488983587">
                          <w:marLeft w:val="0"/>
                          <w:marRight w:val="0"/>
                          <w:marTop w:val="0"/>
                          <w:marBottom w:val="0"/>
                          <w:divBdr>
                            <w:top w:val="none" w:sz="0" w:space="0" w:color="auto"/>
                            <w:left w:val="none" w:sz="0" w:space="0" w:color="auto"/>
                            <w:bottom w:val="none" w:sz="0" w:space="0" w:color="auto"/>
                            <w:right w:val="none" w:sz="0" w:space="0" w:color="auto"/>
                          </w:divBdr>
                          <w:divsChild>
                            <w:div w:id="16548670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754936096">
              <w:marLeft w:val="0"/>
              <w:marRight w:val="0"/>
              <w:marTop w:val="0"/>
              <w:marBottom w:val="450"/>
              <w:divBdr>
                <w:top w:val="none" w:sz="0" w:space="0" w:color="auto"/>
                <w:left w:val="none" w:sz="0" w:space="0" w:color="auto"/>
                <w:bottom w:val="none" w:sz="0" w:space="0" w:color="auto"/>
                <w:right w:val="none" w:sz="0" w:space="0" w:color="auto"/>
              </w:divBdr>
              <w:divsChild>
                <w:div w:id="1298877073">
                  <w:marLeft w:val="0"/>
                  <w:marRight w:val="0"/>
                  <w:marTop w:val="0"/>
                  <w:marBottom w:val="0"/>
                  <w:divBdr>
                    <w:top w:val="none" w:sz="0" w:space="0" w:color="auto"/>
                    <w:left w:val="none" w:sz="0" w:space="0" w:color="auto"/>
                    <w:bottom w:val="none" w:sz="0" w:space="0" w:color="auto"/>
                    <w:right w:val="none" w:sz="0" w:space="0" w:color="auto"/>
                  </w:divBdr>
                  <w:divsChild>
                    <w:div w:id="1765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116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003434265">
      <w:bodyDiv w:val="1"/>
      <w:marLeft w:val="0"/>
      <w:marRight w:val="0"/>
      <w:marTop w:val="0"/>
      <w:marBottom w:val="0"/>
      <w:divBdr>
        <w:top w:val="none" w:sz="0" w:space="0" w:color="auto"/>
        <w:left w:val="none" w:sz="0" w:space="0" w:color="auto"/>
        <w:bottom w:val="none" w:sz="0" w:space="0" w:color="auto"/>
        <w:right w:val="none" w:sz="0" w:space="0" w:color="auto"/>
      </w:divBdr>
      <w:divsChild>
        <w:div w:id="526867090">
          <w:marLeft w:val="0"/>
          <w:marRight w:val="0"/>
          <w:marTop w:val="0"/>
          <w:marBottom w:val="0"/>
          <w:divBdr>
            <w:top w:val="none" w:sz="0" w:space="0" w:color="auto"/>
            <w:left w:val="none" w:sz="0" w:space="0" w:color="auto"/>
            <w:bottom w:val="none" w:sz="0" w:space="0" w:color="auto"/>
            <w:right w:val="none" w:sz="0" w:space="0" w:color="auto"/>
          </w:divBdr>
          <w:divsChild>
            <w:div w:id="7753981">
              <w:marLeft w:val="0"/>
              <w:marRight w:val="0"/>
              <w:marTop w:val="225"/>
              <w:marBottom w:val="0"/>
              <w:divBdr>
                <w:top w:val="none" w:sz="0" w:space="0" w:color="auto"/>
                <w:left w:val="none" w:sz="0" w:space="0" w:color="auto"/>
                <w:bottom w:val="none" w:sz="0" w:space="0" w:color="auto"/>
                <w:right w:val="none" w:sz="0" w:space="0" w:color="auto"/>
              </w:divBdr>
              <w:divsChild>
                <w:div w:id="2037149844">
                  <w:marLeft w:val="0"/>
                  <w:marRight w:val="0"/>
                  <w:marTop w:val="0"/>
                  <w:marBottom w:val="0"/>
                  <w:divBdr>
                    <w:top w:val="none" w:sz="0" w:space="0" w:color="auto"/>
                    <w:left w:val="none" w:sz="0" w:space="0" w:color="auto"/>
                    <w:bottom w:val="none" w:sz="0" w:space="0" w:color="auto"/>
                    <w:right w:val="none" w:sz="0" w:space="0" w:color="auto"/>
                  </w:divBdr>
                </w:div>
              </w:divsChild>
            </w:div>
            <w:div w:id="55857769">
              <w:marLeft w:val="0"/>
              <w:marRight w:val="0"/>
              <w:marTop w:val="225"/>
              <w:marBottom w:val="0"/>
              <w:divBdr>
                <w:top w:val="none" w:sz="0" w:space="0" w:color="auto"/>
                <w:left w:val="none" w:sz="0" w:space="0" w:color="auto"/>
                <w:bottom w:val="none" w:sz="0" w:space="0" w:color="auto"/>
                <w:right w:val="none" w:sz="0" w:space="0" w:color="auto"/>
              </w:divBdr>
              <w:divsChild>
                <w:div w:id="21980077">
                  <w:marLeft w:val="0"/>
                  <w:marRight w:val="0"/>
                  <w:marTop w:val="0"/>
                  <w:marBottom w:val="0"/>
                  <w:divBdr>
                    <w:top w:val="none" w:sz="0" w:space="0" w:color="auto"/>
                    <w:left w:val="none" w:sz="0" w:space="0" w:color="auto"/>
                    <w:bottom w:val="none" w:sz="0" w:space="0" w:color="auto"/>
                    <w:right w:val="none" w:sz="0" w:space="0" w:color="auto"/>
                  </w:divBdr>
                </w:div>
              </w:divsChild>
            </w:div>
            <w:div w:id="92678204">
              <w:marLeft w:val="0"/>
              <w:marRight w:val="0"/>
              <w:marTop w:val="225"/>
              <w:marBottom w:val="0"/>
              <w:divBdr>
                <w:top w:val="none" w:sz="0" w:space="0" w:color="auto"/>
                <w:left w:val="none" w:sz="0" w:space="0" w:color="auto"/>
                <w:bottom w:val="none" w:sz="0" w:space="0" w:color="auto"/>
                <w:right w:val="none" w:sz="0" w:space="0" w:color="auto"/>
              </w:divBdr>
              <w:divsChild>
                <w:div w:id="1658729212">
                  <w:marLeft w:val="0"/>
                  <w:marRight w:val="0"/>
                  <w:marTop w:val="0"/>
                  <w:marBottom w:val="0"/>
                  <w:divBdr>
                    <w:top w:val="none" w:sz="0" w:space="0" w:color="auto"/>
                    <w:left w:val="none" w:sz="0" w:space="0" w:color="auto"/>
                    <w:bottom w:val="none" w:sz="0" w:space="0" w:color="auto"/>
                    <w:right w:val="none" w:sz="0" w:space="0" w:color="auto"/>
                  </w:divBdr>
                </w:div>
              </w:divsChild>
            </w:div>
            <w:div w:id="108402889">
              <w:marLeft w:val="0"/>
              <w:marRight w:val="0"/>
              <w:marTop w:val="375"/>
              <w:marBottom w:val="0"/>
              <w:divBdr>
                <w:top w:val="none" w:sz="0" w:space="0" w:color="auto"/>
                <w:left w:val="none" w:sz="0" w:space="0" w:color="auto"/>
                <w:bottom w:val="none" w:sz="0" w:space="0" w:color="auto"/>
                <w:right w:val="none" w:sz="0" w:space="0" w:color="auto"/>
              </w:divBdr>
              <w:divsChild>
                <w:div w:id="58018965">
                  <w:marLeft w:val="0"/>
                  <w:marRight w:val="0"/>
                  <w:marTop w:val="0"/>
                  <w:marBottom w:val="0"/>
                  <w:divBdr>
                    <w:top w:val="none" w:sz="0" w:space="0" w:color="auto"/>
                    <w:left w:val="none" w:sz="0" w:space="0" w:color="auto"/>
                    <w:bottom w:val="none" w:sz="0" w:space="0" w:color="auto"/>
                    <w:right w:val="none" w:sz="0" w:space="0" w:color="auto"/>
                  </w:divBdr>
                </w:div>
              </w:divsChild>
            </w:div>
            <w:div w:id="132217398">
              <w:marLeft w:val="0"/>
              <w:marRight w:val="0"/>
              <w:marTop w:val="375"/>
              <w:marBottom w:val="0"/>
              <w:divBdr>
                <w:top w:val="none" w:sz="0" w:space="0" w:color="auto"/>
                <w:left w:val="none" w:sz="0" w:space="0" w:color="auto"/>
                <w:bottom w:val="none" w:sz="0" w:space="0" w:color="auto"/>
                <w:right w:val="none" w:sz="0" w:space="0" w:color="auto"/>
              </w:divBdr>
              <w:divsChild>
                <w:div w:id="91051551">
                  <w:marLeft w:val="0"/>
                  <w:marRight w:val="0"/>
                  <w:marTop w:val="0"/>
                  <w:marBottom w:val="0"/>
                  <w:divBdr>
                    <w:top w:val="none" w:sz="0" w:space="0" w:color="auto"/>
                    <w:left w:val="none" w:sz="0" w:space="0" w:color="auto"/>
                    <w:bottom w:val="none" w:sz="0" w:space="0" w:color="auto"/>
                    <w:right w:val="none" w:sz="0" w:space="0" w:color="auto"/>
                  </w:divBdr>
                </w:div>
              </w:divsChild>
            </w:div>
            <w:div w:id="164177731">
              <w:marLeft w:val="0"/>
              <w:marRight w:val="0"/>
              <w:marTop w:val="225"/>
              <w:marBottom w:val="0"/>
              <w:divBdr>
                <w:top w:val="none" w:sz="0" w:space="0" w:color="auto"/>
                <w:left w:val="none" w:sz="0" w:space="0" w:color="auto"/>
                <w:bottom w:val="none" w:sz="0" w:space="0" w:color="auto"/>
                <w:right w:val="none" w:sz="0" w:space="0" w:color="auto"/>
              </w:divBdr>
              <w:divsChild>
                <w:div w:id="429089646">
                  <w:marLeft w:val="0"/>
                  <w:marRight w:val="0"/>
                  <w:marTop w:val="0"/>
                  <w:marBottom w:val="0"/>
                  <w:divBdr>
                    <w:top w:val="none" w:sz="0" w:space="0" w:color="auto"/>
                    <w:left w:val="none" w:sz="0" w:space="0" w:color="auto"/>
                    <w:bottom w:val="none" w:sz="0" w:space="0" w:color="auto"/>
                    <w:right w:val="none" w:sz="0" w:space="0" w:color="auto"/>
                  </w:divBdr>
                </w:div>
              </w:divsChild>
            </w:div>
            <w:div w:id="175653702">
              <w:marLeft w:val="0"/>
              <w:marRight w:val="0"/>
              <w:marTop w:val="375"/>
              <w:marBottom w:val="0"/>
              <w:divBdr>
                <w:top w:val="none" w:sz="0" w:space="0" w:color="auto"/>
                <w:left w:val="none" w:sz="0" w:space="0" w:color="auto"/>
                <w:bottom w:val="none" w:sz="0" w:space="0" w:color="auto"/>
                <w:right w:val="none" w:sz="0" w:space="0" w:color="auto"/>
              </w:divBdr>
              <w:divsChild>
                <w:div w:id="1537890237">
                  <w:marLeft w:val="0"/>
                  <w:marRight w:val="0"/>
                  <w:marTop w:val="0"/>
                  <w:marBottom w:val="0"/>
                  <w:divBdr>
                    <w:top w:val="none" w:sz="0" w:space="0" w:color="auto"/>
                    <w:left w:val="none" w:sz="0" w:space="0" w:color="auto"/>
                    <w:bottom w:val="none" w:sz="0" w:space="0" w:color="auto"/>
                    <w:right w:val="none" w:sz="0" w:space="0" w:color="auto"/>
                  </w:divBdr>
                </w:div>
              </w:divsChild>
            </w:div>
            <w:div w:id="287398701">
              <w:marLeft w:val="0"/>
              <w:marRight w:val="0"/>
              <w:marTop w:val="375"/>
              <w:marBottom w:val="0"/>
              <w:divBdr>
                <w:top w:val="none" w:sz="0" w:space="0" w:color="auto"/>
                <w:left w:val="none" w:sz="0" w:space="0" w:color="auto"/>
                <w:bottom w:val="none" w:sz="0" w:space="0" w:color="auto"/>
                <w:right w:val="none" w:sz="0" w:space="0" w:color="auto"/>
              </w:divBdr>
              <w:divsChild>
                <w:div w:id="1677147314">
                  <w:marLeft w:val="0"/>
                  <w:marRight w:val="0"/>
                  <w:marTop w:val="0"/>
                  <w:marBottom w:val="0"/>
                  <w:divBdr>
                    <w:top w:val="none" w:sz="0" w:space="0" w:color="auto"/>
                    <w:left w:val="none" w:sz="0" w:space="0" w:color="auto"/>
                    <w:bottom w:val="none" w:sz="0" w:space="0" w:color="auto"/>
                    <w:right w:val="none" w:sz="0" w:space="0" w:color="auto"/>
                  </w:divBdr>
                </w:div>
              </w:divsChild>
            </w:div>
            <w:div w:id="291712116">
              <w:marLeft w:val="0"/>
              <w:marRight w:val="0"/>
              <w:marTop w:val="375"/>
              <w:marBottom w:val="0"/>
              <w:divBdr>
                <w:top w:val="none" w:sz="0" w:space="0" w:color="auto"/>
                <w:left w:val="none" w:sz="0" w:space="0" w:color="auto"/>
                <w:bottom w:val="none" w:sz="0" w:space="0" w:color="auto"/>
                <w:right w:val="none" w:sz="0" w:space="0" w:color="auto"/>
              </w:divBdr>
              <w:divsChild>
                <w:div w:id="1659262779">
                  <w:marLeft w:val="0"/>
                  <w:marRight w:val="0"/>
                  <w:marTop w:val="0"/>
                  <w:marBottom w:val="0"/>
                  <w:divBdr>
                    <w:top w:val="none" w:sz="0" w:space="0" w:color="auto"/>
                    <w:left w:val="none" w:sz="0" w:space="0" w:color="auto"/>
                    <w:bottom w:val="none" w:sz="0" w:space="0" w:color="auto"/>
                    <w:right w:val="none" w:sz="0" w:space="0" w:color="auto"/>
                  </w:divBdr>
                  <w:divsChild>
                    <w:div w:id="558127096">
                      <w:marLeft w:val="0"/>
                      <w:marRight w:val="0"/>
                      <w:marTop w:val="0"/>
                      <w:marBottom w:val="0"/>
                      <w:divBdr>
                        <w:top w:val="none" w:sz="0" w:space="0" w:color="auto"/>
                        <w:left w:val="none" w:sz="0" w:space="0" w:color="auto"/>
                        <w:bottom w:val="none" w:sz="0" w:space="0" w:color="auto"/>
                        <w:right w:val="none" w:sz="0" w:space="0" w:color="auto"/>
                      </w:divBdr>
                    </w:div>
                    <w:div w:id="17822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74597">
              <w:marLeft w:val="0"/>
              <w:marRight w:val="0"/>
              <w:marTop w:val="375"/>
              <w:marBottom w:val="0"/>
              <w:divBdr>
                <w:top w:val="none" w:sz="0" w:space="0" w:color="auto"/>
                <w:left w:val="none" w:sz="0" w:space="0" w:color="auto"/>
                <w:bottom w:val="none" w:sz="0" w:space="0" w:color="auto"/>
                <w:right w:val="none" w:sz="0" w:space="0" w:color="auto"/>
              </w:divBdr>
              <w:divsChild>
                <w:div w:id="1903325523">
                  <w:marLeft w:val="0"/>
                  <w:marRight w:val="0"/>
                  <w:marTop w:val="0"/>
                  <w:marBottom w:val="0"/>
                  <w:divBdr>
                    <w:top w:val="none" w:sz="0" w:space="0" w:color="auto"/>
                    <w:left w:val="none" w:sz="0" w:space="0" w:color="auto"/>
                    <w:bottom w:val="none" w:sz="0" w:space="0" w:color="auto"/>
                    <w:right w:val="none" w:sz="0" w:space="0" w:color="auto"/>
                  </w:divBdr>
                  <w:divsChild>
                    <w:div w:id="586768901">
                      <w:marLeft w:val="0"/>
                      <w:marRight w:val="0"/>
                      <w:marTop w:val="0"/>
                      <w:marBottom w:val="0"/>
                      <w:divBdr>
                        <w:top w:val="none" w:sz="0" w:space="0" w:color="auto"/>
                        <w:left w:val="none" w:sz="0" w:space="0" w:color="auto"/>
                        <w:bottom w:val="none" w:sz="0" w:space="0" w:color="auto"/>
                        <w:right w:val="none" w:sz="0" w:space="0" w:color="auto"/>
                      </w:divBdr>
                    </w:div>
                    <w:div w:id="20476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08837">
              <w:marLeft w:val="0"/>
              <w:marRight w:val="0"/>
              <w:marTop w:val="225"/>
              <w:marBottom w:val="0"/>
              <w:divBdr>
                <w:top w:val="none" w:sz="0" w:space="0" w:color="auto"/>
                <w:left w:val="none" w:sz="0" w:space="0" w:color="auto"/>
                <w:bottom w:val="none" w:sz="0" w:space="0" w:color="auto"/>
                <w:right w:val="none" w:sz="0" w:space="0" w:color="auto"/>
              </w:divBdr>
              <w:divsChild>
                <w:div w:id="1533760515">
                  <w:marLeft w:val="0"/>
                  <w:marRight w:val="0"/>
                  <w:marTop w:val="0"/>
                  <w:marBottom w:val="0"/>
                  <w:divBdr>
                    <w:top w:val="none" w:sz="0" w:space="0" w:color="auto"/>
                    <w:left w:val="none" w:sz="0" w:space="0" w:color="auto"/>
                    <w:bottom w:val="none" w:sz="0" w:space="0" w:color="auto"/>
                    <w:right w:val="none" w:sz="0" w:space="0" w:color="auto"/>
                  </w:divBdr>
                </w:div>
              </w:divsChild>
            </w:div>
            <w:div w:id="490022853">
              <w:marLeft w:val="0"/>
              <w:marRight w:val="0"/>
              <w:marTop w:val="225"/>
              <w:marBottom w:val="0"/>
              <w:divBdr>
                <w:top w:val="none" w:sz="0" w:space="0" w:color="auto"/>
                <w:left w:val="none" w:sz="0" w:space="0" w:color="auto"/>
                <w:bottom w:val="none" w:sz="0" w:space="0" w:color="auto"/>
                <w:right w:val="none" w:sz="0" w:space="0" w:color="auto"/>
              </w:divBdr>
              <w:divsChild>
                <w:div w:id="1551377421">
                  <w:marLeft w:val="0"/>
                  <w:marRight w:val="0"/>
                  <w:marTop w:val="0"/>
                  <w:marBottom w:val="0"/>
                  <w:divBdr>
                    <w:top w:val="none" w:sz="0" w:space="0" w:color="auto"/>
                    <w:left w:val="none" w:sz="0" w:space="0" w:color="auto"/>
                    <w:bottom w:val="none" w:sz="0" w:space="0" w:color="auto"/>
                    <w:right w:val="none" w:sz="0" w:space="0" w:color="auto"/>
                  </w:divBdr>
                </w:div>
              </w:divsChild>
            </w:div>
            <w:div w:id="529031047">
              <w:marLeft w:val="0"/>
              <w:marRight w:val="0"/>
              <w:marTop w:val="375"/>
              <w:marBottom w:val="0"/>
              <w:divBdr>
                <w:top w:val="none" w:sz="0" w:space="0" w:color="auto"/>
                <w:left w:val="none" w:sz="0" w:space="0" w:color="auto"/>
                <w:bottom w:val="none" w:sz="0" w:space="0" w:color="auto"/>
                <w:right w:val="none" w:sz="0" w:space="0" w:color="auto"/>
              </w:divBdr>
              <w:divsChild>
                <w:div w:id="1248198930">
                  <w:marLeft w:val="0"/>
                  <w:marRight w:val="0"/>
                  <w:marTop w:val="0"/>
                  <w:marBottom w:val="0"/>
                  <w:divBdr>
                    <w:top w:val="none" w:sz="0" w:space="0" w:color="auto"/>
                    <w:left w:val="none" w:sz="0" w:space="0" w:color="auto"/>
                    <w:bottom w:val="none" w:sz="0" w:space="0" w:color="auto"/>
                    <w:right w:val="none" w:sz="0" w:space="0" w:color="auto"/>
                  </w:divBdr>
                  <w:divsChild>
                    <w:div w:id="106043789">
                      <w:marLeft w:val="0"/>
                      <w:marRight w:val="0"/>
                      <w:marTop w:val="0"/>
                      <w:marBottom w:val="0"/>
                      <w:divBdr>
                        <w:top w:val="none" w:sz="0" w:space="0" w:color="auto"/>
                        <w:left w:val="none" w:sz="0" w:space="0" w:color="auto"/>
                        <w:bottom w:val="none" w:sz="0" w:space="0" w:color="auto"/>
                        <w:right w:val="none" w:sz="0" w:space="0" w:color="auto"/>
                      </w:divBdr>
                    </w:div>
                    <w:div w:id="10683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3479">
              <w:marLeft w:val="0"/>
              <w:marRight w:val="0"/>
              <w:marTop w:val="225"/>
              <w:marBottom w:val="0"/>
              <w:divBdr>
                <w:top w:val="none" w:sz="0" w:space="0" w:color="auto"/>
                <w:left w:val="none" w:sz="0" w:space="0" w:color="auto"/>
                <w:bottom w:val="none" w:sz="0" w:space="0" w:color="auto"/>
                <w:right w:val="none" w:sz="0" w:space="0" w:color="auto"/>
              </w:divBdr>
              <w:divsChild>
                <w:div w:id="939069422">
                  <w:marLeft w:val="0"/>
                  <w:marRight w:val="0"/>
                  <w:marTop w:val="0"/>
                  <w:marBottom w:val="0"/>
                  <w:divBdr>
                    <w:top w:val="none" w:sz="0" w:space="0" w:color="auto"/>
                    <w:left w:val="none" w:sz="0" w:space="0" w:color="auto"/>
                    <w:bottom w:val="none" w:sz="0" w:space="0" w:color="auto"/>
                    <w:right w:val="none" w:sz="0" w:space="0" w:color="auto"/>
                  </w:divBdr>
                </w:div>
              </w:divsChild>
            </w:div>
            <w:div w:id="543368985">
              <w:marLeft w:val="0"/>
              <w:marRight w:val="0"/>
              <w:marTop w:val="225"/>
              <w:marBottom w:val="0"/>
              <w:divBdr>
                <w:top w:val="none" w:sz="0" w:space="0" w:color="auto"/>
                <w:left w:val="none" w:sz="0" w:space="0" w:color="auto"/>
                <w:bottom w:val="none" w:sz="0" w:space="0" w:color="auto"/>
                <w:right w:val="none" w:sz="0" w:space="0" w:color="auto"/>
              </w:divBdr>
              <w:divsChild>
                <w:div w:id="1258322740">
                  <w:marLeft w:val="0"/>
                  <w:marRight w:val="0"/>
                  <w:marTop w:val="0"/>
                  <w:marBottom w:val="0"/>
                  <w:divBdr>
                    <w:top w:val="none" w:sz="0" w:space="0" w:color="auto"/>
                    <w:left w:val="none" w:sz="0" w:space="0" w:color="auto"/>
                    <w:bottom w:val="none" w:sz="0" w:space="0" w:color="auto"/>
                    <w:right w:val="none" w:sz="0" w:space="0" w:color="auto"/>
                  </w:divBdr>
                </w:div>
              </w:divsChild>
            </w:div>
            <w:div w:id="572088643">
              <w:marLeft w:val="0"/>
              <w:marRight w:val="0"/>
              <w:marTop w:val="225"/>
              <w:marBottom w:val="0"/>
              <w:divBdr>
                <w:top w:val="none" w:sz="0" w:space="0" w:color="auto"/>
                <w:left w:val="none" w:sz="0" w:space="0" w:color="auto"/>
                <w:bottom w:val="none" w:sz="0" w:space="0" w:color="auto"/>
                <w:right w:val="none" w:sz="0" w:space="0" w:color="auto"/>
              </w:divBdr>
              <w:divsChild>
                <w:div w:id="1471480723">
                  <w:marLeft w:val="0"/>
                  <w:marRight w:val="0"/>
                  <w:marTop w:val="0"/>
                  <w:marBottom w:val="0"/>
                  <w:divBdr>
                    <w:top w:val="none" w:sz="0" w:space="0" w:color="auto"/>
                    <w:left w:val="none" w:sz="0" w:space="0" w:color="auto"/>
                    <w:bottom w:val="none" w:sz="0" w:space="0" w:color="auto"/>
                    <w:right w:val="none" w:sz="0" w:space="0" w:color="auto"/>
                  </w:divBdr>
                </w:div>
              </w:divsChild>
            </w:div>
            <w:div w:id="589390264">
              <w:marLeft w:val="0"/>
              <w:marRight w:val="0"/>
              <w:marTop w:val="225"/>
              <w:marBottom w:val="0"/>
              <w:divBdr>
                <w:top w:val="none" w:sz="0" w:space="0" w:color="auto"/>
                <w:left w:val="none" w:sz="0" w:space="0" w:color="auto"/>
                <w:bottom w:val="none" w:sz="0" w:space="0" w:color="auto"/>
                <w:right w:val="none" w:sz="0" w:space="0" w:color="auto"/>
              </w:divBdr>
              <w:divsChild>
                <w:div w:id="897984078">
                  <w:marLeft w:val="0"/>
                  <w:marRight w:val="0"/>
                  <w:marTop w:val="0"/>
                  <w:marBottom w:val="0"/>
                  <w:divBdr>
                    <w:top w:val="none" w:sz="0" w:space="0" w:color="auto"/>
                    <w:left w:val="none" w:sz="0" w:space="0" w:color="auto"/>
                    <w:bottom w:val="none" w:sz="0" w:space="0" w:color="auto"/>
                    <w:right w:val="none" w:sz="0" w:space="0" w:color="auto"/>
                  </w:divBdr>
                </w:div>
              </w:divsChild>
            </w:div>
            <w:div w:id="618806747">
              <w:marLeft w:val="0"/>
              <w:marRight w:val="0"/>
              <w:marTop w:val="375"/>
              <w:marBottom w:val="0"/>
              <w:divBdr>
                <w:top w:val="none" w:sz="0" w:space="0" w:color="auto"/>
                <w:left w:val="none" w:sz="0" w:space="0" w:color="auto"/>
                <w:bottom w:val="none" w:sz="0" w:space="0" w:color="auto"/>
                <w:right w:val="none" w:sz="0" w:space="0" w:color="auto"/>
              </w:divBdr>
              <w:divsChild>
                <w:div w:id="812989198">
                  <w:marLeft w:val="0"/>
                  <w:marRight w:val="0"/>
                  <w:marTop w:val="0"/>
                  <w:marBottom w:val="0"/>
                  <w:divBdr>
                    <w:top w:val="none" w:sz="0" w:space="0" w:color="auto"/>
                    <w:left w:val="none" w:sz="0" w:space="0" w:color="auto"/>
                    <w:bottom w:val="none" w:sz="0" w:space="0" w:color="auto"/>
                    <w:right w:val="none" w:sz="0" w:space="0" w:color="auto"/>
                  </w:divBdr>
                  <w:divsChild>
                    <w:div w:id="564532481">
                      <w:marLeft w:val="0"/>
                      <w:marRight w:val="0"/>
                      <w:marTop w:val="0"/>
                      <w:marBottom w:val="0"/>
                      <w:divBdr>
                        <w:top w:val="none" w:sz="0" w:space="0" w:color="auto"/>
                        <w:left w:val="none" w:sz="0" w:space="0" w:color="auto"/>
                        <w:bottom w:val="none" w:sz="0" w:space="0" w:color="auto"/>
                        <w:right w:val="none" w:sz="0" w:space="0" w:color="auto"/>
                      </w:divBdr>
                    </w:div>
                    <w:div w:id="13156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9816">
              <w:marLeft w:val="0"/>
              <w:marRight w:val="0"/>
              <w:marTop w:val="225"/>
              <w:marBottom w:val="0"/>
              <w:divBdr>
                <w:top w:val="none" w:sz="0" w:space="0" w:color="auto"/>
                <w:left w:val="none" w:sz="0" w:space="0" w:color="auto"/>
                <w:bottom w:val="none" w:sz="0" w:space="0" w:color="auto"/>
                <w:right w:val="none" w:sz="0" w:space="0" w:color="auto"/>
              </w:divBdr>
              <w:divsChild>
                <w:div w:id="630862632">
                  <w:marLeft w:val="0"/>
                  <w:marRight w:val="0"/>
                  <w:marTop w:val="0"/>
                  <w:marBottom w:val="0"/>
                  <w:divBdr>
                    <w:top w:val="none" w:sz="0" w:space="0" w:color="auto"/>
                    <w:left w:val="none" w:sz="0" w:space="0" w:color="auto"/>
                    <w:bottom w:val="none" w:sz="0" w:space="0" w:color="auto"/>
                    <w:right w:val="none" w:sz="0" w:space="0" w:color="auto"/>
                  </w:divBdr>
                </w:div>
              </w:divsChild>
            </w:div>
            <w:div w:id="657155180">
              <w:marLeft w:val="0"/>
              <w:marRight w:val="0"/>
              <w:marTop w:val="225"/>
              <w:marBottom w:val="0"/>
              <w:divBdr>
                <w:top w:val="none" w:sz="0" w:space="0" w:color="auto"/>
                <w:left w:val="none" w:sz="0" w:space="0" w:color="auto"/>
                <w:bottom w:val="none" w:sz="0" w:space="0" w:color="auto"/>
                <w:right w:val="none" w:sz="0" w:space="0" w:color="auto"/>
              </w:divBdr>
              <w:divsChild>
                <w:div w:id="1365987091">
                  <w:marLeft w:val="0"/>
                  <w:marRight w:val="0"/>
                  <w:marTop w:val="0"/>
                  <w:marBottom w:val="0"/>
                  <w:divBdr>
                    <w:top w:val="none" w:sz="0" w:space="0" w:color="auto"/>
                    <w:left w:val="none" w:sz="0" w:space="0" w:color="auto"/>
                    <w:bottom w:val="none" w:sz="0" w:space="0" w:color="auto"/>
                    <w:right w:val="none" w:sz="0" w:space="0" w:color="auto"/>
                  </w:divBdr>
                </w:div>
              </w:divsChild>
            </w:div>
            <w:div w:id="710805509">
              <w:marLeft w:val="0"/>
              <w:marRight w:val="0"/>
              <w:marTop w:val="225"/>
              <w:marBottom w:val="0"/>
              <w:divBdr>
                <w:top w:val="none" w:sz="0" w:space="0" w:color="auto"/>
                <w:left w:val="none" w:sz="0" w:space="0" w:color="auto"/>
                <w:bottom w:val="none" w:sz="0" w:space="0" w:color="auto"/>
                <w:right w:val="none" w:sz="0" w:space="0" w:color="auto"/>
              </w:divBdr>
              <w:divsChild>
                <w:div w:id="1664235595">
                  <w:marLeft w:val="0"/>
                  <w:marRight w:val="0"/>
                  <w:marTop w:val="0"/>
                  <w:marBottom w:val="0"/>
                  <w:divBdr>
                    <w:top w:val="none" w:sz="0" w:space="0" w:color="auto"/>
                    <w:left w:val="none" w:sz="0" w:space="0" w:color="auto"/>
                    <w:bottom w:val="none" w:sz="0" w:space="0" w:color="auto"/>
                    <w:right w:val="none" w:sz="0" w:space="0" w:color="auto"/>
                  </w:divBdr>
                </w:div>
              </w:divsChild>
            </w:div>
            <w:div w:id="803430850">
              <w:marLeft w:val="0"/>
              <w:marRight w:val="0"/>
              <w:marTop w:val="225"/>
              <w:marBottom w:val="0"/>
              <w:divBdr>
                <w:top w:val="none" w:sz="0" w:space="0" w:color="auto"/>
                <w:left w:val="none" w:sz="0" w:space="0" w:color="auto"/>
                <w:bottom w:val="none" w:sz="0" w:space="0" w:color="auto"/>
                <w:right w:val="none" w:sz="0" w:space="0" w:color="auto"/>
              </w:divBdr>
              <w:divsChild>
                <w:div w:id="1668709916">
                  <w:marLeft w:val="0"/>
                  <w:marRight w:val="0"/>
                  <w:marTop w:val="0"/>
                  <w:marBottom w:val="0"/>
                  <w:divBdr>
                    <w:top w:val="none" w:sz="0" w:space="0" w:color="auto"/>
                    <w:left w:val="none" w:sz="0" w:space="0" w:color="auto"/>
                    <w:bottom w:val="none" w:sz="0" w:space="0" w:color="auto"/>
                    <w:right w:val="none" w:sz="0" w:space="0" w:color="auto"/>
                  </w:divBdr>
                </w:div>
              </w:divsChild>
            </w:div>
            <w:div w:id="841892999">
              <w:marLeft w:val="0"/>
              <w:marRight w:val="0"/>
              <w:marTop w:val="225"/>
              <w:marBottom w:val="0"/>
              <w:divBdr>
                <w:top w:val="none" w:sz="0" w:space="0" w:color="auto"/>
                <w:left w:val="none" w:sz="0" w:space="0" w:color="auto"/>
                <w:bottom w:val="none" w:sz="0" w:space="0" w:color="auto"/>
                <w:right w:val="none" w:sz="0" w:space="0" w:color="auto"/>
              </w:divBdr>
              <w:divsChild>
                <w:div w:id="1438452885">
                  <w:marLeft w:val="0"/>
                  <w:marRight w:val="0"/>
                  <w:marTop w:val="0"/>
                  <w:marBottom w:val="0"/>
                  <w:divBdr>
                    <w:top w:val="none" w:sz="0" w:space="0" w:color="auto"/>
                    <w:left w:val="none" w:sz="0" w:space="0" w:color="auto"/>
                    <w:bottom w:val="none" w:sz="0" w:space="0" w:color="auto"/>
                    <w:right w:val="none" w:sz="0" w:space="0" w:color="auto"/>
                  </w:divBdr>
                </w:div>
              </w:divsChild>
            </w:div>
            <w:div w:id="902183045">
              <w:marLeft w:val="0"/>
              <w:marRight w:val="0"/>
              <w:marTop w:val="225"/>
              <w:marBottom w:val="0"/>
              <w:divBdr>
                <w:top w:val="none" w:sz="0" w:space="0" w:color="auto"/>
                <w:left w:val="none" w:sz="0" w:space="0" w:color="auto"/>
                <w:bottom w:val="none" w:sz="0" w:space="0" w:color="auto"/>
                <w:right w:val="none" w:sz="0" w:space="0" w:color="auto"/>
              </w:divBdr>
              <w:divsChild>
                <w:div w:id="774129717">
                  <w:marLeft w:val="0"/>
                  <w:marRight w:val="0"/>
                  <w:marTop w:val="0"/>
                  <w:marBottom w:val="0"/>
                  <w:divBdr>
                    <w:top w:val="none" w:sz="0" w:space="0" w:color="auto"/>
                    <w:left w:val="none" w:sz="0" w:space="0" w:color="auto"/>
                    <w:bottom w:val="none" w:sz="0" w:space="0" w:color="auto"/>
                    <w:right w:val="none" w:sz="0" w:space="0" w:color="auto"/>
                  </w:divBdr>
                </w:div>
              </w:divsChild>
            </w:div>
            <w:div w:id="905408802">
              <w:marLeft w:val="0"/>
              <w:marRight w:val="0"/>
              <w:marTop w:val="225"/>
              <w:marBottom w:val="0"/>
              <w:divBdr>
                <w:top w:val="none" w:sz="0" w:space="0" w:color="auto"/>
                <w:left w:val="none" w:sz="0" w:space="0" w:color="auto"/>
                <w:bottom w:val="none" w:sz="0" w:space="0" w:color="auto"/>
                <w:right w:val="none" w:sz="0" w:space="0" w:color="auto"/>
              </w:divBdr>
              <w:divsChild>
                <w:div w:id="397900800">
                  <w:marLeft w:val="0"/>
                  <w:marRight w:val="0"/>
                  <w:marTop w:val="0"/>
                  <w:marBottom w:val="0"/>
                  <w:divBdr>
                    <w:top w:val="none" w:sz="0" w:space="0" w:color="auto"/>
                    <w:left w:val="none" w:sz="0" w:space="0" w:color="auto"/>
                    <w:bottom w:val="none" w:sz="0" w:space="0" w:color="auto"/>
                    <w:right w:val="none" w:sz="0" w:space="0" w:color="auto"/>
                  </w:divBdr>
                </w:div>
              </w:divsChild>
            </w:div>
            <w:div w:id="961808878">
              <w:marLeft w:val="0"/>
              <w:marRight w:val="0"/>
              <w:marTop w:val="225"/>
              <w:marBottom w:val="0"/>
              <w:divBdr>
                <w:top w:val="none" w:sz="0" w:space="0" w:color="auto"/>
                <w:left w:val="none" w:sz="0" w:space="0" w:color="auto"/>
                <w:bottom w:val="none" w:sz="0" w:space="0" w:color="auto"/>
                <w:right w:val="none" w:sz="0" w:space="0" w:color="auto"/>
              </w:divBdr>
              <w:divsChild>
                <w:div w:id="1627810358">
                  <w:marLeft w:val="0"/>
                  <w:marRight w:val="0"/>
                  <w:marTop w:val="0"/>
                  <w:marBottom w:val="0"/>
                  <w:divBdr>
                    <w:top w:val="none" w:sz="0" w:space="0" w:color="auto"/>
                    <w:left w:val="none" w:sz="0" w:space="0" w:color="auto"/>
                    <w:bottom w:val="none" w:sz="0" w:space="0" w:color="auto"/>
                    <w:right w:val="none" w:sz="0" w:space="0" w:color="auto"/>
                  </w:divBdr>
                </w:div>
              </w:divsChild>
            </w:div>
            <w:div w:id="1025137717">
              <w:marLeft w:val="0"/>
              <w:marRight w:val="0"/>
              <w:marTop w:val="225"/>
              <w:marBottom w:val="0"/>
              <w:divBdr>
                <w:top w:val="none" w:sz="0" w:space="0" w:color="auto"/>
                <w:left w:val="none" w:sz="0" w:space="0" w:color="auto"/>
                <w:bottom w:val="none" w:sz="0" w:space="0" w:color="auto"/>
                <w:right w:val="none" w:sz="0" w:space="0" w:color="auto"/>
              </w:divBdr>
              <w:divsChild>
                <w:div w:id="1616400708">
                  <w:marLeft w:val="0"/>
                  <w:marRight w:val="0"/>
                  <w:marTop w:val="0"/>
                  <w:marBottom w:val="0"/>
                  <w:divBdr>
                    <w:top w:val="none" w:sz="0" w:space="0" w:color="auto"/>
                    <w:left w:val="none" w:sz="0" w:space="0" w:color="auto"/>
                    <w:bottom w:val="none" w:sz="0" w:space="0" w:color="auto"/>
                    <w:right w:val="none" w:sz="0" w:space="0" w:color="auto"/>
                  </w:divBdr>
                </w:div>
              </w:divsChild>
            </w:div>
            <w:div w:id="1048607616">
              <w:marLeft w:val="0"/>
              <w:marRight w:val="0"/>
              <w:marTop w:val="375"/>
              <w:marBottom w:val="0"/>
              <w:divBdr>
                <w:top w:val="none" w:sz="0" w:space="0" w:color="auto"/>
                <w:left w:val="none" w:sz="0" w:space="0" w:color="auto"/>
                <w:bottom w:val="none" w:sz="0" w:space="0" w:color="auto"/>
                <w:right w:val="none" w:sz="0" w:space="0" w:color="auto"/>
              </w:divBdr>
              <w:divsChild>
                <w:div w:id="1331325828">
                  <w:marLeft w:val="0"/>
                  <w:marRight w:val="0"/>
                  <w:marTop w:val="0"/>
                  <w:marBottom w:val="0"/>
                  <w:divBdr>
                    <w:top w:val="none" w:sz="0" w:space="0" w:color="auto"/>
                    <w:left w:val="none" w:sz="0" w:space="0" w:color="auto"/>
                    <w:bottom w:val="none" w:sz="0" w:space="0" w:color="auto"/>
                    <w:right w:val="none" w:sz="0" w:space="0" w:color="auto"/>
                  </w:divBdr>
                </w:div>
              </w:divsChild>
            </w:div>
            <w:div w:id="1076635828">
              <w:marLeft w:val="0"/>
              <w:marRight w:val="0"/>
              <w:marTop w:val="225"/>
              <w:marBottom w:val="0"/>
              <w:divBdr>
                <w:top w:val="none" w:sz="0" w:space="0" w:color="auto"/>
                <w:left w:val="none" w:sz="0" w:space="0" w:color="auto"/>
                <w:bottom w:val="none" w:sz="0" w:space="0" w:color="auto"/>
                <w:right w:val="none" w:sz="0" w:space="0" w:color="auto"/>
              </w:divBdr>
              <w:divsChild>
                <w:div w:id="713431744">
                  <w:marLeft w:val="0"/>
                  <w:marRight w:val="0"/>
                  <w:marTop w:val="0"/>
                  <w:marBottom w:val="0"/>
                  <w:divBdr>
                    <w:top w:val="none" w:sz="0" w:space="0" w:color="auto"/>
                    <w:left w:val="none" w:sz="0" w:space="0" w:color="auto"/>
                    <w:bottom w:val="none" w:sz="0" w:space="0" w:color="auto"/>
                    <w:right w:val="none" w:sz="0" w:space="0" w:color="auto"/>
                  </w:divBdr>
                </w:div>
              </w:divsChild>
            </w:div>
            <w:div w:id="1108627031">
              <w:marLeft w:val="0"/>
              <w:marRight w:val="0"/>
              <w:marTop w:val="225"/>
              <w:marBottom w:val="0"/>
              <w:divBdr>
                <w:top w:val="none" w:sz="0" w:space="0" w:color="auto"/>
                <w:left w:val="none" w:sz="0" w:space="0" w:color="auto"/>
                <w:bottom w:val="none" w:sz="0" w:space="0" w:color="auto"/>
                <w:right w:val="none" w:sz="0" w:space="0" w:color="auto"/>
              </w:divBdr>
              <w:divsChild>
                <w:div w:id="198513547">
                  <w:marLeft w:val="0"/>
                  <w:marRight w:val="0"/>
                  <w:marTop w:val="0"/>
                  <w:marBottom w:val="0"/>
                  <w:divBdr>
                    <w:top w:val="none" w:sz="0" w:space="0" w:color="auto"/>
                    <w:left w:val="none" w:sz="0" w:space="0" w:color="auto"/>
                    <w:bottom w:val="none" w:sz="0" w:space="0" w:color="auto"/>
                    <w:right w:val="none" w:sz="0" w:space="0" w:color="auto"/>
                  </w:divBdr>
                </w:div>
              </w:divsChild>
            </w:div>
            <w:div w:id="1190023121">
              <w:marLeft w:val="0"/>
              <w:marRight w:val="0"/>
              <w:marTop w:val="225"/>
              <w:marBottom w:val="0"/>
              <w:divBdr>
                <w:top w:val="none" w:sz="0" w:space="0" w:color="auto"/>
                <w:left w:val="none" w:sz="0" w:space="0" w:color="auto"/>
                <w:bottom w:val="none" w:sz="0" w:space="0" w:color="auto"/>
                <w:right w:val="none" w:sz="0" w:space="0" w:color="auto"/>
              </w:divBdr>
              <w:divsChild>
                <w:div w:id="998966848">
                  <w:marLeft w:val="0"/>
                  <w:marRight w:val="0"/>
                  <w:marTop w:val="0"/>
                  <w:marBottom w:val="0"/>
                  <w:divBdr>
                    <w:top w:val="none" w:sz="0" w:space="0" w:color="auto"/>
                    <w:left w:val="none" w:sz="0" w:space="0" w:color="auto"/>
                    <w:bottom w:val="none" w:sz="0" w:space="0" w:color="auto"/>
                    <w:right w:val="none" w:sz="0" w:space="0" w:color="auto"/>
                  </w:divBdr>
                </w:div>
              </w:divsChild>
            </w:div>
            <w:div w:id="1191648806">
              <w:marLeft w:val="0"/>
              <w:marRight w:val="0"/>
              <w:marTop w:val="375"/>
              <w:marBottom w:val="0"/>
              <w:divBdr>
                <w:top w:val="none" w:sz="0" w:space="0" w:color="auto"/>
                <w:left w:val="none" w:sz="0" w:space="0" w:color="auto"/>
                <w:bottom w:val="none" w:sz="0" w:space="0" w:color="auto"/>
                <w:right w:val="none" w:sz="0" w:space="0" w:color="auto"/>
              </w:divBdr>
              <w:divsChild>
                <w:div w:id="639456621">
                  <w:marLeft w:val="0"/>
                  <w:marRight w:val="0"/>
                  <w:marTop w:val="0"/>
                  <w:marBottom w:val="0"/>
                  <w:divBdr>
                    <w:top w:val="none" w:sz="0" w:space="0" w:color="auto"/>
                    <w:left w:val="none" w:sz="0" w:space="0" w:color="auto"/>
                    <w:bottom w:val="none" w:sz="0" w:space="0" w:color="auto"/>
                    <w:right w:val="none" w:sz="0" w:space="0" w:color="auto"/>
                  </w:divBdr>
                  <w:divsChild>
                    <w:div w:id="437412295">
                      <w:marLeft w:val="0"/>
                      <w:marRight w:val="0"/>
                      <w:marTop w:val="0"/>
                      <w:marBottom w:val="0"/>
                      <w:divBdr>
                        <w:top w:val="none" w:sz="0" w:space="0" w:color="auto"/>
                        <w:left w:val="none" w:sz="0" w:space="0" w:color="auto"/>
                        <w:bottom w:val="none" w:sz="0" w:space="0" w:color="auto"/>
                        <w:right w:val="none" w:sz="0" w:space="0" w:color="auto"/>
                      </w:divBdr>
                    </w:div>
                    <w:div w:id="12497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82512">
              <w:marLeft w:val="0"/>
              <w:marRight w:val="0"/>
              <w:marTop w:val="225"/>
              <w:marBottom w:val="0"/>
              <w:divBdr>
                <w:top w:val="none" w:sz="0" w:space="0" w:color="auto"/>
                <w:left w:val="none" w:sz="0" w:space="0" w:color="auto"/>
                <w:bottom w:val="none" w:sz="0" w:space="0" w:color="auto"/>
                <w:right w:val="none" w:sz="0" w:space="0" w:color="auto"/>
              </w:divBdr>
              <w:divsChild>
                <w:div w:id="1146553633">
                  <w:marLeft w:val="0"/>
                  <w:marRight w:val="0"/>
                  <w:marTop w:val="0"/>
                  <w:marBottom w:val="0"/>
                  <w:divBdr>
                    <w:top w:val="none" w:sz="0" w:space="0" w:color="auto"/>
                    <w:left w:val="none" w:sz="0" w:space="0" w:color="auto"/>
                    <w:bottom w:val="none" w:sz="0" w:space="0" w:color="auto"/>
                    <w:right w:val="none" w:sz="0" w:space="0" w:color="auto"/>
                  </w:divBdr>
                </w:div>
              </w:divsChild>
            </w:div>
            <w:div w:id="1253078039">
              <w:marLeft w:val="0"/>
              <w:marRight w:val="0"/>
              <w:marTop w:val="375"/>
              <w:marBottom w:val="0"/>
              <w:divBdr>
                <w:top w:val="none" w:sz="0" w:space="0" w:color="auto"/>
                <w:left w:val="none" w:sz="0" w:space="0" w:color="auto"/>
                <w:bottom w:val="none" w:sz="0" w:space="0" w:color="auto"/>
                <w:right w:val="none" w:sz="0" w:space="0" w:color="auto"/>
              </w:divBdr>
              <w:divsChild>
                <w:div w:id="2036885256">
                  <w:marLeft w:val="0"/>
                  <w:marRight w:val="0"/>
                  <w:marTop w:val="0"/>
                  <w:marBottom w:val="0"/>
                  <w:divBdr>
                    <w:top w:val="none" w:sz="0" w:space="0" w:color="auto"/>
                    <w:left w:val="none" w:sz="0" w:space="0" w:color="auto"/>
                    <w:bottom w:val="none" w:sz="0" w:space="0" w:color="auto"/>
                    <w:right w:val="none" w:sz="0" w:space="0" w:color="auto"/>
                  </w:divBdr>
                  <w:divsChild>
                    <w:div w:id="830104626">
                      <w:marLeft w:val="0"/>
                      <w:marRight w:val="0"/>
                      <w:marTop w:val="0"/>
                      <w:marBottom w:val="0"/>
                      <w:divBdr>
                        <w:top w:val="none" w:sz="0" w:space="0" w:color="auto"/>
                        <w:left w:val="none" w:sz="0" w:space="0" w:color="auto"/>
                        <w:bottom w:val="none" w:sz="0" w:space="0" w:color="auto"/>
                        <w:right w:val="none" w:sz="0" w:space="0" w:color="auto"/>
                      </w:divBdr>
                    </w:div>
                    <w:div w:id="17106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2501">
              <w:marLeft w:val="0"/>
              <w:marRight w:val="0"/>
              <w:marTop w:val="225"/>
              <w:marBottom w:val="0"/>
              <w:divBdr>
                <w:top w:val="none" w:sz="0" w:space="0" w:color="auto"/>
                <w:left w:val="none" w:sz="0" w:space="0" w:color="auto"/>
                <w:bottom w:val="none" w:sz="0" w:space="0" w:color="auto"/>
                <w:right w:val="none" w:sz="0" w:space="0" w:color="auto"/>
              </w:divBdr>
              <w:divsChild>
                <w:div w:id="121772149">
                  <w:marLeft w:val="0"/>
                  <w:marRight w:val="0"/>
                  <w:marTop w:val="0"/>
                  <w:marBottom w:val="0"/>
                  <w:divBdr>
                    <w:top w:val="none" w:sz="0" w:space="0" w:color="auto"/>
                    <w:left w:val="none" w:sz="0" w:space="0" w:color="auto"/>
                    <w:bottom w:val="none" w:sz="0" w:space="0" w:color="auto"/>
                    <w:right w:val="none" w:sz="0" w:space="0" w:color="auto"/>
                  </w:divBdr>
                </w:div>
              </w:divsChild>
            </w:div>
            <w:div w:id="1304038373">
              <w:marLeft w:val="0"/>
              <w:marRight w:val="0"/>
              <w:marTop w:val="375"/>
              <w:marBottom w:val="0"/>
              <w:divBdr>
                <w:top w:val="none" w:sz="0" w:space="0" w:color="auto"/>
                <w:left w:val="none" w:sz="0" w:space="0" w:color="auto"/>
                <w:bottom w:val="none" w:sz="0" w:space="0" w:color="auto"/>
                <w:right w:val="none" w:sz="0" w:space="0" w:color="auto"/>
              </w:divBdr>
              <w:divsChild>
                <w:div w:id="1209075858">
                  <w:marLeft w:val="0"/>
                  <w:marRight w:val="0"/>
                  <w:marTop w:val="0"/>
                  <w:marBottom w:val="0"/>
                  <w:divBdr>
                    <w:top w:val="none" w:sz="0" w:space="0" w:color="auto"/>
                    <w:left w:val="none" w:sz="0" w:space="0" w:color="auto"/>
                    <w:bottom w:val="none" w:sz="0" w:space="0" w:color="auto"/>
                    <w:right w:val="none" w:sz="0" w:space="0" w:color="auto"/>
                  </w:divBdr>
                  <w:divsChild>
                    <w:div w:id="800538567">
                      <w:marLeft w:val="0"/>
                      <w:marRight w:val="0"/>
                      <w:marTop w:val="0"/>
                      <w:marBottom w:val="0"/>
                      <w:divBdr>
                        <w:top w:val="none" w:sz="0" w:space="0" w:color="auto"/>
                        <w:left w:val="none" w:sz="0" w:space="0" w:color="auto"/>
                        <w:bottom w:val="none" w:sz="0" w:space="0" w:color="auto"/>
                        <w:right w:val="none" w:sz="0" w:space="0" w:color="auto"/>
                      </w:divBdr>
                    </w:div>
                    <w:div w:id="17653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1687">
              <w:marLeft w:val="0"/>
              <w:marRight w:val="0"/>
              <w:marTop w:val="225"/>
              <w:marBottom w:val="0"/>
              <w:divBdr>
                <w:top w:val="none" w:sz="0" w:space="0" w:color="auto"/>
                <w:left w:val="none" w:sz="0" w:space="0" w:color="auto"/>
                <w:bottom w:val="none" w:sz="0" w:space="0" w:color="auto"/>
                <w:right w:val="none" w:sz="0" w:space="0" w:color="auto"/>
              </w:divBdr>
              <w:divsChild>
                <w:div w:id="1267421929">
                  <w:marLeft w:val="0"/>
                  <w:marRight w:val="0"/>
                  <w:marTop w:val="0"/>
                  <w:marBottom w:val="0"/>
                  <w:divBdr>
                    <w:top w:val="none" w:sz="0" w:space="0" w:color="auto"/>
                    <w:left w:val="none" w:sz="0" w:space="0" w:color="auto"/>
                    <w:bottom w:val="none" w:sz="0" w:space="0" w:color="auto"/>
                    <w:right w:val="none" w:sz="0" w:space="0" w:color="auto"/>
                  </w:divBdr>
                </w:div>
              </w:divsChild>
            </w:div>
            <w:div w:id="1354725059">
              <w:marLeft w:val="0"/>
              <w:marRight w:val="0"/>
              <w:marTop w:val="225"/>
              <w:marBottom w:val="0"/>
              <w:divBdr>
                <w:top w:val="none" w:sz="0" w:space="0" w:color="auto"/>
                <w:left w:val="none" w:sz="0" w:space="0" w:color="auto"/>
                <w:bottom w:val="none" w:sz="0" w:space="0" w:color="auto"/>
                <w:right w:val="none" w:sz="0" w:space="0" w:color="auto"/>
              </w:divBdr>
              <w:divsChild>
                <w:div w:id="1314682443">
                  <w:marLeft w:val="0"/>
                  <w:marRight w:val="0"/>
                  <w:marTop w:val="0"/>
                  <w:marBottom w:val="0"/>
                  <w:divBdr>
                    <w:top w:val="none" w:sz="0" w:space="0" w:color="auto"/>
                    <w:left w:val="none" w:sz="0" w:space="0" w:color="auto"/>
                    <w:bottom w:val="none" w:sz="0" w:space="0" w:color="auto"/>
                    <w:right w:val="none" w:sz="0" w:space="0" w:color="auto"/>
                  </w:divBdr>
                </w:div>
              </w:divsChild>
            </w:div>
            <w:div w:id="1380474826">
              <w:marLeft w:val="0"/>
              <w:marRight w:val="0"/>
              <w:marTop w:val="225"/>
              <w:marBottom w:val="0"/>
              <w:divBdr>
                <w:top w:val="none" w:sz="0" w:space="0" w:color="auto"/>
                <w:left w:val="none" w:sz="0" w:space="0" w:color="auto"/>
                <w:bottom w:val="none" w:sz="0" w:space="0" w:color="auto"/>
                <w:right w:val="none" w:sz="0" w:space="0" w:color="auto"/>
              </w:divBdr>
              <w:divsChild>
                <w:div w:id="1314986962">
                  <w:marLeft w:val="0"/>
                  <w:marRight w:val="0"/>
                  <w:marTop w:val="0"/>
                  <w:marBottom w:val="0"/>
                  <w:divBdr>
                    <w:top w:val="none" w:sz="0" w:space="0" w:color="auto"/>
                    <w:left w:val="none" w:sz="0" w:space="0" w:color="auto"/>
                    <w:bottom w:val="none" w:sz="0" w:space="0" w:color="auto"/>
                    <w:right w:val="none" w:sz="0" w:space="0" w:color="auto"/>
                  </w:divBdr>
                </w:div>
              </w:divsChild>
            </w:div>
            <w:div w:id="1409352021">
              <w:marLeft w:val="0"/>
              <w:marRight w:val="0"/>
              <w:marTop w:val="225"/>
              <w:marBottom w:val="0"/>
              <w:divBdr>
                <w:top w:val="none" w:sz="0" w:space="0" w:color="auto"/>
                <w:left w:val="none" w:sz="0" w:space="0" w:color="auto"/>
                <w:bottom w:val="none" w:sz="0" w:space="0" w:color="auto"/>
                <w:right w:val="none" w:sz="0" w:space="0" w:color="auto"/>
              </w:divBdr>
              <w:divsChild>
                <w:div w:id="1956598789">
                  <w:marLeft w:val="0"/>
                  <w:marRight w:val="0"/>
                  <w:marTop w:val="0"/>
                  <w:marBottom w:val="0"/>
                  <w:divBdr>
                    <w:top w:val="none" w:sz="0" w:space="0" w:color="auto"/>
                    <w:left w:val="none" w:sz="0" w:space="0" w:color="auto"/>
                    <w:bottom w:val="none" w:sz="0" w:space="0" w:color="auto"/>
                    <w:right w:val="none" w:sz="0" w:space="0" w:color="auto"/>
                  </w:divBdr>
                </w:div>
              </w:divsChild>
            </w:div>
            <w:div w:id="1422796173">
              <w:marLeft w:val="0"/>
              <w:marRight w:val="0"/>
              <w:marTop w:val="225"/>
              <w:marBottom w:val="0"/>
              <w:divBdr>
                <w:top w:val="none" w:sz="0" w:space="0" w:color="auto"/>
                <w:left w:val="none" w:sz="0" w:space="0" w:color="auto"/>
                <w:bottom w:val="none" w:sz="0" w:space="0" w:color="auto"/>
                <w:right w:val="none" w:sz="0" w:space="0" w:color="auto"/>
              </w:divBdr>
              <w:divsChild>
                <w:div w:id="1799912876">
                  <w:marLeft w:val="0"/>
                  <w:marRight w:val="0"/>
                  <w:marTop w:val="0"/>
                  <w:marBottom w:val="0"/>
                  <w:divBdr>
                    <w:top w:val="none" w:sz="0" w:space="0" w:color="auto"/>
                    <w:left w:val="none" w:sz="0" w:space="0" w:color="auto"/>
                    <w:bottom w:val="none" w:sz="0" w:space="0" w:color="auto"/>
                    <w:right w:val="none" w:sz="0" w:space="0" w:color="auto"/>
                  </w:divBdr>
                </w:div>
              </w:divsChild>
            </w:div>
            <w:div w:id="1429544093">
              <w:marLeft w:val="0"/>
              <w:marRight w:val="0"/>
              <w:marTop w:val="225"/>
              <w:marBottom w:val="0"/>
              <w:divBdr>
                <w:top w:val="none" w:sz="0" w:space="0" w:color="auto"/>
                <w:left w:val="none" w:sz="0" w:space="0" w:color="auto"/>
                <w:bottom w:val="none" w:sz="0" w:space="0" w:color="auto"/>
                <w:right w:val="none" w:sz="0" w:space="0" w:color="auto"/>
              </w:divBdr>
              <w:divsChild>
                <w:div w:id="1417481813">
                  <w:marLeft w:val="0"/>
                  <w:marRight w:val="0"/>
                  <w:marTop w:val="0"/>
                  <w:marBottom w:val="0"/>
                  <w:divBdr>
                    <w:top w:val="none" w:sz="0" w:space="0" w:color="auto"/>
                    <w:left w:val="none" w:sz="0" w:space="0" w:color="auto"/>
                    <w:bottom w:val="none" w:sz="0" w:space="0" w:color="auto"/>
                    <w:right w:val="none" w:sz="0" w:space="0" w:color="auto"/>
                  </w:divBdr>
                </w:div>
              </w:divsChild>
            </w:div>
            <w:div w:id="1458139456">
              <w:marLeft w:val="0"/>
              <w:marRight w:val="0"/>
              <w:marTop w:val="225"/>
              <w:marBottom w:val="0"/>
              <w:divBdr>
                <w:top w:val="none" w:sz="0" w:space="0" w:color="auto"/>
                <w:left w:val="none" w:sz="0" w:space="0" w:color="auto"/>
                <w:bottom w:val="none" w:sz="0" w:space="0" w:color="auto"/>
                <w:right w:val="none" w:sz="0" w:space="0" w:color="auto"/>
              </w:divBdr>
              <w:divsChild>
                <w:div w:id="434520544">
                  <w:marLeft w:val="0"/>
                  <w:marRight w:val="0"/>
                  <w:marTop w:val="0"/>
                  <w:marBottom w:val="0"/>
                  <w:divBdr>
                    <w:top w:val="none" w:sz="0" w:space="0" w:color="auto"/>
                    <w:left w:val="none" w:sz="0" w:space="0" w:color="auto"/>
                    <w:bottom w:val="none" w:sz="0" w:space="0" w:color="auto"/>
                    <w:right w:val="none" w:sz="0" w:space="0" w:color="auto"/>
                  </w:divBdr>
                </w:div>
              </w:divsChild>
            </w:div>
            <w:div w:id="1528568785">
              <w:marLeft w:val="0"/>
              <w:marRight w:val="0"/>
              <w:marTop w:val="225"/>
              <w:marBottom w:val="0"/>
              <w:divBdr>
                <w:top w:val="none" w:sz="0" w:space="0" w:color="auto"/>
                <w:left w:val="none" w:sz="0" w:space="0" w:color="auto"/>
                <w:bottom w:val="none" w:sz="0" w:space="0" w:color="auto"/>
                <w:right w:val="none" w:sz="0" w:space="0" w:color="auto"/>
              </w:divBdr>
              <w:divsChild>
                <w:div w:id="189027026">
                  <w:marLeft w:val="0"/>
                  <w:marRight w:val="0"/>
                  <w:marTop w:val="0"/>
                  <w:marBottom w:val="0"/>
                  <w:divBdr>
                    <w:top w:val="none" w:sz="0" w:space="0" w:color="auto"/>
                    <w:left w:val="none" w:sz="0" w:space="0" w:color="auto"/>
                    <w:bottom w:val="none" w:sz="0" w:space="0" w:color="auto"/>
                    <w:right w:val="none" w:sz="0" w:space="0" w:color="auto"/>
                  </w:divBdr>
                </w:div>
              </w:divsChild>
            </w:div>
            <w:div w:id="1551917714">
              <w:marLeft w:val="0"/>
              <w:marRight w:val="0"/>
              <w:marTop w:val="225"/>
              <w:marBottom w:val="0"/>
              <w:divBdr>
                <w:top w:val="none" w:sz="0" w:space="0" w:color="auto"/>
                <w:left w:val="none" w:sz="0" w:space="0" w:color="auto"/>
                <w:bottom w:val="none" w:sz="0" w:space="0" w:color="auto"/>
                <w:right w:val="none" w:sz="0" w:space="0" w:color="auto"/>
              </w:divBdr>
              <w:divsChild>
                <w:div w:id="618687711">
                  <w:marLeft w:val="0"/>
                  <w:marRight w:val="0"/>
                  <w:marTop w:val="0"/>
                  <w:marBottom w:val="0"/>
                  <w:divBdr>
                    <w:top w:val="none" w:sz="0" w:space="0" w:color="auto"/>
                    <w:left w:val="none" w:sz="0" w:space="0" w:color="auto"/>
                    <w:bottom w:val="none" w:sz="0" w:space="0" w:color="auto"/>
                    <w:right w:val="none" w:sz="0" w:space="0" w:color="auto"/>
                  </w:divBdr>
                </w:div>
              </w:divsChild>
            </w:div>
            <w:div w:id="1609461246">
              <w:marLeft w:val="0"/>
              <w:marRight w:val="0"/>
              <w:marTop w:val="225"/>
              <w:marBottom w:val="0"/>
              <w:divBdr>
                <w:top w:val="none" w:sz="0" w:space="0" w:color="auto"/>
                <w:left w:val="none" w:sz="0" w:space="0" w:color="auto"/>
                <w:bottom w:val="none" w:sz="0" w:space="0" w:color="auto"/>
                <w:right w:val="none" w:sz="0" w:space="0" w:color="auto"/>
              </w:divBdr>
              <w:divsChild>
                <w:div w:id="1712605672">
                  <w:marLeft w:val="0"/>
                  <w:marRight w:val="0"/>
                  <w:marTop w:val="0"/>
                  <w:marBottom w:val="0"/>
                  <w:divBdr>
                    <w:top w:val="none" w:sz="0" w:space="0" w:color="auto"/>
                    <w:left w:val="none" w:sz="0" w:space="0" w:color="auto"/>
                    <w:bottom w:val="none" w:sz="0" w:space="0" w:color="auto"/>
                    <w:right w:val="none" w:sz="0" w:space="0" w:color="auto"/>
                  </w:divBdr>
                </w:div>
              </w:divsChild>
            </w:div>
            <w:div w:id="1713991068">
              <w:marLeft w:val="0"/>
              <w:marRight w:val="0"/>
              <w:marTop w:val="375"/>
              <w:marBottom w:val="0"/>
              <w:divBdr>
                <w:top w:val="none" w:sz="0" w:space="0" w:color="auto"/>
                <w:left w:val="none" w:sz="0" w:space="0" w:color="auto"/>
                <w:bottom w:val="none" w:sz="0" w:space="0" w:color="auto"/>
                <w:right w:val="none" w:sz="0" w:space="0" w:color="auto"/>
              </w:divBdr>
              <w:divsChild>
                <w:div w:id="40834946">
                  <w:marLeft w:val="0"/>
                  <w:marRight w:val="0"/>
                  <w:marTop w:val="0"/>
                  <w:marBottom w:val="0"/>
                  <w:divBdr>
                    <w:top w:val="none" w:sz="0" w:space="0" w:color="auto"/>
                    <w:left w:val="none" w:sz="0" w:space="0" w:color="auto"/>
                    <w:bottom w:val="none" w:sz="0" w:space="0" w:color="auto"/>
                    <w:right w:val="none" w:sz="0" w:space="0" w:color="auto"/>
                  </w:divBdr>
                  <w:divsChild>
                    <w:div w:id="1272738240">
                      <w:marLeft w:val="0"/>
                      <w:marRight w:val="0"/>
                      <w:marTop w:val="0"/>
                      <w:marBottom w:val="0"/>
                      <w:divBdr>
                        <w:top w:val="none" w:sz="0" w:space="0" w:color="auto"/>
                        <w:left w:val="none" w:sz="0" w:space="0" w:color="auto"/>
                        <w:bottom w:val="none" w:sz="0" w:space="0" w:color="auto"/>
                        <w:right w:val="none" w:sz="0" w:space="0" w:color="auto"/>
                      </w:divBdr>
                    </w:div>
                    <w:div w:id="13134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6697">
              <w:marLeft w:val="0"/>
              <w:marRight w:val="0"/>
              <w:marTop w:val="225"/>
              <w:marBottom w:val="0"/>
              <w:divBdr>
                <w:top w:val="none" w:sz="0" w:space="0" w:color="auto"/>
                <w:left w:val="none" w:sz="0" w:space="0" w:color="auto"/>
                <w:bottom w:val="none" w:sz="0" w:space="0" w:color="auto"/>
                <w:right w:val="none" w:sz="0" w:space="0" w:color="auto"/>
              </w:divBdr>
              <w:divsChild>
                <w:div w:id="223878586">
                  <w:marLeft w:val="0"/>
                  <w:marRight w:val="0"/>
                  <w:marTop w:val="0"/>
                  <w:marBottom w:val="0"/>
                  <w:divBdr>
                    <w:top w:val="none" w:sz="0" w:space="0" w:color="auto"/>
                    <w:left w:val="none" w:sz="0" w:space="0" w:color="auto"/>
                    <w:bottom w:val="none" w:sz="0" w:space="0" w:color="auto"/>
                    <w:right w:val="none" w:sz="0" w:space="0" w:color="auto"/>
                  </w:divBdr>
                </w:div>
              </w:divsChild>
            </w:div>
            <w:div w:id="1866215519">
              <w:marLeft w:val="0"/>
              <w:marRight w:val="0"/>
              <w:marTop w:val="225"/>
              <w:marBottom w:val="0"/>
              <w:divBdr>
                <w:top w:val="none" w:sz="0" w:space="0" w:color="auto"/>
                <w:left w:val="none" w:sz="0" w:space="0" w:color="auto"/>
                <w:bottom w:val="none" w:sz="0" w:space="0" w:color="auto"/>
                <w:right w:val="none" w:sz="0" w:space="0" w:color="auto"/>
              </w:divBdr>
              <w:divsChild>
                <w:div w:id="257569858">
                  <w:marLeft w:val="0"/>
                  <w:marRight w:val="0"/>
                  <w:marTop w:val="0"/>
                  <w:marBottom w:val="0"/>
                  <w:divBdr>
                    <w:top w:val="none" w:sz="0" w:space="0" w:color="auto"/>
                    <w:left w:val="none" w:sz="0" w:space="0" w:color="auto"/>
                    <w:bottom w:val="none" w:sz="0" w:space="0" w:color="auto"/>
                    <w:right w:val="none" w:sz="0" w:space="0" w:color="auto"/>
                  </w:divBdr>
                </w:div>
              </w:divsChild>
            </w:div>
            <w:div w:id="1876114758">
              <w:marLeft w:val="0"/>
              <w:marRight w:val="0"/>
              <w:marTop w:val="0"/>
              <w:marBottom w:val="0"/>
              <w:divBdr>
                <w:top w:val="none" w:sz="0" w:space="0" w:color="auto"/>
                <w:left w:val="none" w:sz="0" w:space="0" w:color="auto"/>
                <w:bottom w:val="none" w:sz="0" w:space="0" w:color="auto"/>
                <w:right w:val="none" w:sz="0" w:space="0" w:color="auto"/>
              </w:divBdr>
              <w:divsChild>
                <w:div w:id="796222117">
                  <w:marLeft w:val="0"/>
                  <w:marRight w:val="0"/>
                  <w:marTop w:val="0"/>
                  <w:marBottom w:val="0"/>
                  <w:divBdr>
                    <w:top w:val="none" w:sz="0" w:space="0" w:color="auto"/>
                    <w:left w:val="none" w:sz="0" w:space="0" w:color="auto"/>
                    <w:bottom w:val="none" w:sz="0" w:space="0" w:color="auto"/>
                    <w:right w:val="none" w:sz="0" w:space="0" w:color="auto"/>
                  </w:divBdr>
                </w:div>
              </w:divsChild>
            </w:div>
            <w:div w:id="1877309612">
              <w:marLeft w:val="0"/>
              <w:marRight w:val="0"/>
              <w:marTop w:val="225"/>
              <w:marBottom w:val="0"/>
              <w:divBdr>
                <w:top w:val="none" w:sz="0" w:space="0" w:color="auto"/>
                <w:left w:val="none" w:sz="0" w:space="0" w:color="auto"/>
                <w:bottom w:val="none" w:sz="0" w:space="0" w:color="auto"/>
                <w:right w:val="none" w:sz="0" w:space="0" w:color="auto"/>
              </w:divBdr>
              <w:divsChild>
                <w:div w:id="732049885">
                  <w:marLeft w:val="0"/>
                  <w:marRight w:val="0"/>
                  <w:marTop w:val="0"/>
                  <w:marBottom w:val="0"/>
                  <w:divBdr>
                    <w:top w:val="none" w:sz="0" w:space="0" w:color="auto"/>
                    <w:left w:val="none" w:sz="0" w:space="0" w:color="auto"/>
                    <w:bottom w:val="none" w:sz="0" w:space="0" w:color="auto"/>
                    <w:right w:val="none" w:sz="0" w:space="0" w:color="auto"/>
                  </w:divBdr>
                </w:div>
              </w:divsChild>
            </w:div>
            <w:div w:id="1879389378">
              <w:marLeft w:val="0"/>
              <w:marRight w:val="0"/>
              <w:marTop w:val="225"/>
              <w:marBottom w:val="0"/>
              <w:divBdr>
                <w:top w:val="none" w:sz="0" w:space="0" w:color="auto"/>
                <w:left w:val="none" w:sz="0" w:space="0" w:color="auto"/>
                <w:bottom w:val="none" w:sz="0" w:space="0" w:color="auto"/>
                <w:right w:val="none" w:sz="0" w:space="0" w:color="auto"/>
              </w:divBdr>
              <w:divsChild>
                <w:div w:id="1473861027">
                  <w:marLeft w:val="0"/>
                  <w:marRight w:val="0"/>
                  <w:marTop w:val="0"/>
                  <w:marBottom w:val="0"/>
                  <w:divBdr>
                    <w:top w:val="none" w:sz="0" w:space="0" w:color="auto"/>
                    <w:left w:val="none" w:sz="0" w:space="0" w:color="auto"/>
                    <w:bottom w:val="none" w:sz="0" w:space="0" w:color="auto"/>
                    <w:right w:val="none" w:sz="0" w:space="0" w:color="auto"/>
                  </w:divBdr>
                </w:div>
              </w:divsChild>
            </w:div>
            <w:div w:id="1983734723">
              <w:marLeft w:val="0"/>
              <w:marRight w:val="0"/>
              <w:marTop w:val="225"/>
              <w:marBottom w:val="0"/>
              <w:divBdr>
                <w:top w:val="none" w:sz="0" w:space="0" w:color="auto"/>
                <w:left w:val="none" w:sz="0" w:space="0" w:color="auto"/>
                <w:bottom w:val="none" w:sz="0" w:space="0" w:color="auto"/>
                <w:right w:val="none" w:sz="0" w:space="0" w:color="auto"/>
              </w:divBdr>
              <w:divsChild>
                <w:div w:id="1607882808">
                  <w:marLeft w:val="0"/>
                  <w:marRight w:val="0"/>
                  <w:marTop w:val="0"/>
                  <w:marBottom w:val="0"/>
                  <w:divBdr>
                    <w:top w:val="none" w:sz="0" w:space="0" w:color="auto"/>
                    <w:left w:val="none" w:sz="0" w:space="0" w:color="auto"/>
                    <w:bottom w:val="none" w:sz="0" w:space="0" w:color="auto"/>
                    <w:right w:val="none" w:sz="0" w:space="0" w:color="auto"/>
                  </w:divBdr>
                </w:div>
              </w:divsChild>
            </w:div>
            <w:div w:id="1983921078">
              <w:marLeft w:val="0"/>
              <w:marRight w:val="0"/>
              <w:marTop w:val="225"/>
              <w:marBottom w:val="0"/>
              <w:divBdr>
                <w:top w:val="none" w:sz="0" w:space="0" w:color="auto"/>
                <w:left w:val="none" w:sz="0" w:space="0" w:color="auto"/>
                <w:bottom w:val="none" w:sz="0" w:space="0" w:color="auto"/>
                <w:right w:val="none" w:sz="0" w:space="0" w:color="auto"/>
              </w:divBdr>
              <w:divsChild>
                <w:div w:id="136730716">
                  <w:marLeft w:val="0"/>
                  <w:marRight w:val="0"/>
                  <w:marTop w:val="0"/>
                  <w:marBottom w:val="0"/>
                  <w:divBdr>
                    <w:top w:val="none" w:sz="0" w:space="0" w:color="auto"/>
                    <w:left w:val="none" w:sz="0" w:space="0" w:color="auto"/>
                    <w:bottom w:val="none" w:sz="0" w:space="0" w:color="auto"/>
                    <w:right w:val="none" w:sz="0" w:space="0" w:color="auto"/>
                  </w:divBdr>
                </w:div>
              </w:divsChild>
            </w:div>
            <w:div w:id="2031489191">
              <w:marLeft w:val="0"/>
              <w:marRight w:val="0"/>
              <w:marTop w:val="375"/>
              <w:marBottom w:val="0"/>
              <w:divBdr>
                <w:top w:val="none" w:sz="0" w:space="0" w:color="auto"/>
                <w:left w:val="none" w:sz="0" w:space="0" w:color="auto"/>
                <w:bottom w:val="none" w:sz="0" w:space="0" w:color="auto"/>
                <w:right w:val="none" w:sz="0" w:space="0" w:color="auto"/>
              </w:divBdr>
              <w:divsChild>
                <w:div w:id="939795902">
                  <w:marLeft w:val="0"/>
                  <w:marRight w:val="0"/>
                  <w:marTop w:val="0"/>
                  <w:marBottom w:val="0"/>
                  <w:divBdr>
                    <w:top w:val="none" w:sz="0" w:space="0" w:color="auto"/>
                    <w:left w:val="none" w:sz="0" w:space="0" w:color="auto"/>
                    <w:bottom w:val="none" w:sz="0" w:space="0" w:color="auto"/>
                    <w:right w:val="none" w:sz="0" w:space="0" w:color="auto"/>
                  </w:divBdr>
                </w:div>
              </w:divsChild>
            </w:div>
            <w:div w:id="2034452130">
              <w:marLeft w:val="0"/>
              <w:marRight w:val="0"/>
              <w:marTop w:val="375"/>
              <w:marBottom w:val="0"/>
              <w:divBdr>
                <w:top w:val="none" w:sz="0" w:space="0" w:color="auto"/>
                <w:left w:val="none" w:sz="0" w:space="0" w:color="auto"/>
                <w:bottom w:val="none" w:sz="0" w:space="0" w:color="auto"/>
                <w:right w:val="none" w:sz="0" w:space="0" w:color="auto"/>
              </w:divBdr>
              <w:divsChild>
                <w:div w:id="885458480">
                  <w:marLeft w:val="0"/>
                  <w:marRight w:val="0"/>
                  <w:marTop w:val="0"/>
                  <w:marBottom w:val="0"/>
                  <w:divBdr>
                    <w:top w:val="none" w:sz="0" w:space="0" w:color="auto"/>
                    <w:left w:val="none" w:sz="0" w:space="0" w:color="auto"/>
                    <w:bottom w:val="none" w:sz="0" w:space="0" w:color="auto"/>
                    <w:right w:val="none" w:sz="0" w:space="0" w:color="auto"/>
                  </w:divBdr>
                </w:div>
              </w:divsChild>
            </w:div>
            <w:div w:id="2045711400">
              <w:marLeft w:val="0"/>
              <w:marRight w:val="0"/>
              <w:marTop w:val="375"/>
              <w:marBottom w:val="0"/>
              <w:divBdr>
                <w:top w:val="none" w:sz="0" w:space="0" w:color="auto"/>
                <w:left w:val="none" w:sz="0" w:space="0" w:color="auto"/>
                <w:bottom w:val="none" w:sz="0" w:space="0" w:color="auto"/>
                <w:right w:val="none" w:sz="0" w:space="0" w:color="auto"/>
              </w:divBdr>
              <w:divsChild>
                <w:div w:id="1631592200">
                  <w:marLeft w:val="0"/>
                  <w:marRight w:val="0"/>
                  <w:marTop w:val="0"/>
                  <w:marBottom w:val="0"/>
                  <w:divBdr>
                    <w:top w:val="none" w:sz="0" w:space="0" w:color="auto"/>
                    <w:left w:val="none" w:sz="0" w:space="0" w:color="auto"/>
                    <w:bottom w:val="none" w:sz="0" w:space="0" w:color="auto"/>
                    <w:right w:val="none" w:sz="0" w:space="0" w:color="auto"/>
                  </w:divBdr>
                </w:div>
              </w:divsChild>
            </w:div>
            <w:div w:id="2145655074">
              <w:marLeft w:val="0"/>
              <w:marRight w:val="0"/>
              <w:marTop w:val="225"/>
              <w:marBottom w:val="0"/>
              <w:divBdr>
                <w:top w:val="none" w:sz="0" w:space="0" w:color="auto"/>
                <w:left w:val="none" w:sz="0" w:space="0" w:color="auto"/>
                <w:bottom w:val="none" w:sz="0" w:space="0" w:color="auto"/>
                <w:right w:val="none" w:sz="0" w:space="0" w:color="auto"/>
              </w:divBdr>
              <w:divsChild>
                <w:div w:id="9179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4999">
          <w:marLeft w:val="0"/>
          <w:marRight w:val="0"/>
          <w:marTop w:val="0"/>
          <w:marBottom w:val="150"/>
          <w:divBdr>
            <w:top w:val="none" w:sz="0" w:space="0" w:color="auto"/>
            <w:left w:val="none" w:sz="0" w:space="0" w:color="auto"/>
            <w:bottom w:val="none" w:sz="0" w:space="0" w:color="auto"/>
            <w:right w:val="none" w:sz="0" w:space="0" w:color="auto"/>
          </w:divBdr>
          <w:divsChild>
            <w:div w:id="886841975">
              <w:marLeft w:val="0"/>
              <w:marRight w:val="0"/>
              <w:marTop w:val="0"/>
              <w:marBottom w:val="0"/>
              <w:divBdr>
                <w:top w:val="none" w:sz="0" w:space="0" w:color="auto"/>
                <w:left w:val="none" w:sz="0" w:space="0" w:color="auto"/>
                <w:bottom w:val="none" w:sz="0" w:space="0" w:color="auto"/>
                <w:right w:val="none" w:sz="0" w:space="0" w:color="auto"/>
              </w:divBdr>
              <w:divsChild>
                <w:div w:id="936595846">
                  <w:marLeft w:val="0"/>
                  <w:marRight w:val="0"/>
                  <w:marTop w:val="0"/>
                  <w:marBottom w:val="0"/>
                  <w:divBdr>
                    <w:top w:val="none" w:sz="0" w:space="0" w:color="auto"/>
                    <w:left w:val="none" w:sz="0" w:space="0" w:color="auto"/>
                    <w:bottom w:val="none" w:sz="0" w:space="0" w:color="auto"/>
                    <w:right w:val="none" w:sz="0" w:space="0" w:color="auto"/>
                  </w:divBdr>
                  <w:divsChild>
                    <w:div w:id="133917044">
                      <w:marLeft w:val="-135"/>
                      <w:marRight w:val="0"/>
                      <w:marTop w:val="0"/>
                      <w:marBottom w:val="0"/>
                      <w:divBdr>
                        <w:top w:val="none" w:sz="0" w:space="0" w:color="auto"/>
                        <w:left w:val="none" w:sz="0" w:space="0" w:color="auto"/>
                        <w:bottom w:val="none" w:sz="0" w:space="0" w:color="auto"/>
                        <w:right w:val="none" w:sz="0" w:space="0" w:color="auto"/>
                      </w:divBdr>
                    </w:div>
                    <w:div w:id="605162770">
                      <w:marLeft w:val="0"/>
                      <w:marRight w:val="135"/>
                      <w:marTop w:val="0"/>
                      <w:marBottom w:val="0"/>
                      <w:divBdr>
                        <w:top w:val="none" w:sz="0" w:space="0" w:color="auto"/>
                        <w:left w:val="none" w:sz="0" w:space="0" w:color="auto"/>
                        <w:bottom w:val="none" w:sz="0" w:space="0" w:color="auto"/>
                        <w:right w:val="none" w:sz="0" w:space="0" w:color="auto"/>
                      </w:divBdr>
                    </w:div>
                    <w:div w:id="1162506636">
                      <w:marLeft w:val="0"/>
                      <w:marRight w:val="0"/>
                      <w:marTop w:val="0"/>
                      <w:marBottom w:val="0"/>
                      <w:divBdr>
                        <w:top w:val="none" w:sz="0" w:space="0" w:color="auto"/>
                        <w:left w:val="none" w:sz="0" w:space="0" w:color="auto"/>
                        <w:bottom w:val="none" w:sz="0" w:space="0" w:color="auto"/>
                        <w:right w:val="none" w:sz="0" w:space="0" w:color="auto"/>
                      </w:divBdr>
                      <w:divsChild>
                        <w:div w:id="284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57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5329288">
      <w:bodyDiv w:val="1"/>
      <w:marLeft w:val="0"/>
      <w:marRight w:val="0"/>
      <w:marTop w:val="0"/>
      <w:marBottom w:val="0"/>
      <w:divBdr>
        <w:top w:val="none" w:sz="0" w:space="0" w:color="auto"/>
        <w:left w:val="none" w:sz="0" w:space="0" w:color="auto"/>
        <w:bottom w:val="none" w:sz="0" w:space="0" w:color="auto"/>
        <w:right w:val="none" w:sz="0" w:space="0" w:color="auto"/>
      </w:divBdr>
      <w:divsChild>
        <w:div w:id="50613859">
          <w:marLeft w:val="2100"/>
          <w:marRight w:val="0"/>
          <w:marTop w:val="0"/>
          <w:marBottom w:val="0"/>
          <w:divBdr>
            <w:top w:val="none" w:sz="0" w:space="0" w:color="auto"/>
            <w:left w:val="none" w:sz="0" w:space="0" w:color="auto"/>
            <w:bottom w:val="none" w:sz="0" w:space="0" w:color="auto"/>
            <w:right w:val="none" w:sz="0" w:space="0" w:color="auto"/>
          </w:divBdr>
        </w:div>
        <w:div w:id="1208836645">
          <w:marLeft w:val="2100"/>
          <w:marRight w:val="0"/>
          <w:marTop w:val="0"/>
          <w:marBottom w:val="0"/>
          <w:divBdr>
            <w:top w:val="none" w:sz="0" w:space="0" w:color="auto"/>
            <w:left w:val="none" w:sz="0" w:space="0" w:color="auto"/>
            <w:bottom w:val="none" w:sz="0" w:space="0" w:color="auto"/>
            <w:right w:val="none" w:sz="0" w:space="0" w:color="auto"/>
          </w:divBdr>
        </w:div>
        <w:div w:id="1618218530">
          <w:marLeft w:val="0"/>
          <w:marRight w:val="0"/>
          <w:marTop w:val="0"/>
          <w:marBottom w:val="0"/>
          <w:divBdr>
            <w:top w:val="none" w:sz="0" w:space="0" w:color="auto"/>
            <w:left w:val="none" w:sz="0" w:space="0" w:color="auto"/>
            <w:bottom w:val="none" w:sz="0" w:space="0" w:color="auto"/>
            <w:right w:val="none" w:sz="0" w:space="0" w:color="auto"/>
          </w:divBdr>
          <w:divsChild>
            <w:div w:id="1632781256">
              <w:marLeft w:val="0"/>
              <w:marRight w:val="0"/>
              <w:marTop w:val="0"/>
              <w:marBottom w:val="0"/>
              <w:divBdr>
                <w:top w:val="none" w:sz="0" w:space="0" w:color="auto"/>
                <w:left w:val="none" w:sz="0" w:space="0" w:color="auto"/>
                <w:bottom w:val="none" w:sz="0" w:space="0" w:color="auto"/>
                <w:right w:val="none" w:sz="0" w:space="0" w:color="auto"/>
              </w:divBdr>
              <w:divsChild>
                <w:div w:id="520439111">
                  <w:marLeft w:val="0"/>
                  <w:marRight w:val="0"/>
                  <w:marTop w:val="0"/>
                  <w:marBottom w:val="0"/>
                  <w:divBdr>
                    <w:top w:val="none" w:sz="0" w:space="0" w:color="auto"/>
                    <w:left w:val="none" w:sz="0" w:space="0" w:color="auto"/>
                    <w:bottom w:val="none" w:sz="0" w:space="0" w:color="auto"/>
                    <w:right w:val="none" w:sz="0" w:space="0" w:color="auto"/>
                  </w:divBdr>
                  <w:divsChild>
                    <w:div w:id="1519081963">
                      <w:marLeft w:val="0"/>
                      <w:marRight w:val="0"/>
                      <w:marTop w:val="0"/>
                      <w:marBottom w:val="0"/>
                      <w:divBdr>
                        <w:top w:val="none" w:sz="0" w:space="0" w:color="auto"/>
                        <w:left w:val="none" w:sz="0" w:space="0" w:color="auto"/>
                        <w:bottom w:val="none" w:sz="0" w:space="0" w:color="auto"/>
                        <w:right w:val="none" w:sz="0" w:space="0" w:color="auto"/>
                      </w:divBdr>
                    </w:div>
                  </w:divsChild>
                </w:div>
                <w:div w:id="2039309408">
                  <w:marLeft w:val="0"/>
                  <w:marRight w:val="0"/>
                  <w:marTop w:val="0"/>
                  <w:marBottom w:val="0"/>
                  <w:divBdr>
                    <w:top w:val="none" w:sz="0" w:space="0" w:color="auto"/>
                    <w:left w:val="none" w:sz="0" w:space="0" w:color="auto"/>
                    <w:bottom w:val="none" w:sz="0" w:space="0" w:color="auto"/>
                    <w:right w:val="none" w:sz="0" w:space="0" w:color="auto"/>
                  </w:divBdr>
                  <w:divsChild>
                    <w:div w:id="964624963">
                      <w:marLeft w:val="0"/>
                      <w:marRight w:val="0"/>
                      <w:marTop w:val="0"/>
                      <w:marBottom w:val="0"/>
                      <w:divBdr>
                        <w:top w:val="none" w:sz="0" w:space="0" w:color="auto"/>
                        <w:left w:val="none" w:sz="0" w:space="0" w:color="auto"/>
                        <w:bottom w:val="none" w:sz="0" w:space="0" w:color="auto"/>
                        <w:right w:val="none" w:sz="0" w:space="0" w:color="auto"/>
                      </w:divBdr>
                    </w:div>
                    <w:div w:id="1183671589">
                      <w:marLeft w:val="0"/>
                      <w:marRight w:val="0"/>
                      <w:marTop w:val="0"/>
                      <w:marBottom w:val="0"/>
                      <w:divBdr>
                        <w:top w:val="none" w:sz="0" w:space="0" w:color="auto"/>
                        <w:left w:val="none" w:sz="0" w:space="0" w:color="auto"/>
                        <w:bottom w:val="none" w:sz="0" w:space="0" w:color="auto"/>
                        <w:right w:val="none" w:sz="0" w:space="0" w:color="auto"/>
                      </w:divBdr>
                    </w:div>
                    <w:div w:id="1914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8803">
      <w:bodyDiv w:val="1"/>
      <w:marLeft w:val="0"/>
      <w:marRight w:val="0"/>
      <w:marTop w:val="0"/>
      <w:marBottom w:val="0"/>
      <w:divBdr>
        <w:top w:val="none" w:sz="0" w:space="0" w:color="auto"/>
        <w:left w:val="none" w:sz="0" w:space="0" w:color="auto"/>
        <w:bottom w:val="none" w:sz="0" w:space="0" w:color="auto"/>
        <w:right w:val="none" w:sz="0" w:space="0" w:color="auto"/>
      </w:divBdr>
      <w:divsChild>
        <w:div w:id="694040844">
          <w:marLeft w:val="0"/>
          <w:marRight w:val="0"/>
          <w:marTop w:val="375"/>
          <w:marBottom w:val="330"/>
          <w:divBdr>
            <w:top w:val="none" w:sz="0" w:space="0" w:color="auto"/>
            <w:left w:val="none" w:sz="0" w:space="0" w:color="auto"/>
            <w:bottom w:val="none" w:sz="0" w:space="0" w:color="auto"/>
            <w:right w:val="none" w:sz="0" w:space="0" w:color="auto"/>
          </w:divBdr>
          <w:divsChild>
            <w:div w:id="1195969555">
              <w:marLeft w:val="0"/>
              <w:marRight w:val="0"/>
              <w:marTop w:val="0"/>
              <w:marBottom w:val="210"/>
              <w:divBdr>
                <w:top w:val="none" w:sz="0" w:space="0" w:color="auto"/>
                <w:left w:val="none" w:sz="0" w:space="0" w:color="auto"/>
                <w:bottom w:val="none" w:sz="0" w:space="0" w:color="auto"/>
                <w:right w:val="none" w:sz="0" w:space="0" w:color="auto"/>
              </w:divBdr>
            </w:div>
            <w:div w:id="1910265006">
              <w:marLeft w:val="0"/>
              <w:marRight w:val="0"/>
              <w:marTop w:val="0"/>
              <w:marBottom w:val="210"/>
              <w:divBdr>
                <w:top w:val="none" w:sz="0" w:space="0" w:color="auto"/>
                <w:left w:val="none" w:sz="0" w:space="0" w:color="auto"/>
                <w:bottom w:val="none" w:sz="0" w:space="0" w:color="auto"/>
                <w:right w:val="none" w:sz="0" w:space="0" w:color="auto"/>
              </w:divBdr>
              <w:divsChild>
                <w:div w:id="1233737654">
                  <w:marLeft w:val="0"/>
                  <w:marRight w:val="0"/>
                  <w:marTop w:val="0"/>
                  <w:marBottom w:val="0"/>
                  <w:divBdr>
                    <w:top w:val="none" w:sz="0" w:space="0" w:color="auto"/>
                    <w:left w:val="none" w:sz="0" w:space="0" w:color="auto"/>
                    <w:bottom w:val="none" w:sz="0" w:space="0" w:color="auto"/>
                    <w:right w:val="none" w:sz="0" w:space="0" w:color="auto"/>
                  </w:divBdr>
                  <w:divsChild>
                    <w:div w:id="9733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84538">
          <w:marLeft w:val="0"/>
          <w:marRight w:val="0"/>
          <w:marTop w:val="0"/>
          <w:marBottom w:val="0"/>
          <w:divBdr>
            <w:top w:val="none" w:sz="0" w:space="0" w:color="auto"/>
            <w:left w:val="none" w:sz="0" w:space="0" w:color="auto"/>
            <w:bottom w:val="none" w:sz="0" w:space="0" w:color="auto"/>
            <w:right w:val="none" w:sz="0" w:space="0" w:color="auto"/>
          </w:divBdr>
          <w:divsChild>
            <w:div w:id="93987142">
              <w:marLeft w:val="0"/>
              <w:marRight w:val="0"/>
              <w:marTop w:val="0"/>
              <w:marBottom w:val="0"/>
              <w:divBdr>
                <w:top w:val="none" w:sz="0" w:space="0" w:color="auto"/>
                <w:left w:val="none" w:sz="0" w:space="0" w:color="auto"/>
                <w:bottom w:val="none" w:sz="0" w:space="0" w:color="auto"/>
                <w:right w:val="none" w:sz="0" w:space="0" w:color="auto"/>
              </w:divBdr>
              <w:divsChild>
                <w:div w:id="128978264">
                  <w:marLeft w:val="0"/>
                  <w:marRight w:val="0"/>
                  <w:marTop w:val="75"/>
                  <w:marBottom w:val="0"/>
                  <w:divBdr>
                    <w:top w:val="none" w:sz="0" w:space="0" w:color="auto"/>
                    <w:left w:val="none" w:sz="0" w:space="0" w:color="auto"/>
                    <w:bottom w:val="none" w:sz="0" w:space="0" w:color="auto"/>
                    <w:right w:val="none" w:sz="0" w:space="0" w:color="auto"/>
                  </w:divBdr>
                  <w:divsChild>
                    <w:div w:id="7252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5032">
              <w:marLeft w:val="0"/>
              <w:marRight w:val="0"/>
              <w:marTop w:val="0"/>
              <w:marBottom w:val="0"/>
              <w:divBdr>
                <w:top w:val="none" w:sz="0" w:space="0" w:color="auto"/>
                <w:left w:val="none" w:sz="0" w:space="0" w:color="auto"/>
                <w:bottom w:val="none" w:sz="0" w:space="0" w:color="auto"/>
                <w:right w:val="none" w:sz="0" w:space="0" w:color="auto"/>
              </w:divBdr>
              <w:divsChild>
                <w:div w:id="1399593638">
                  <w:marLeft w:val="0"/>
                  <w:marRight w:val="0"/>
                  <w:marTop w:val="0"/>
                  <w:marBottom w:val="300"/>
                  <w:divBdr>
                    <w:top w:val="none" w:sz="0" w:space="0" w:color="auto"/>
                    <w:left w:val="none" w:sz="0" w:space="0" w:color="auto"/>
                    <w:bottom w:val="none" w:sz="0" w:space="0" w:color="auto"/>
                    <w:right w:val="none" w:sz="0" w:space="0" w:color="auto"/>
                  </w:divBdr>
                  <w:divsChild>
                    <w:div w:id="1770925305">
                      <w:marLeft w:val="300"/>
                      <w:marRight w:val="0"/>
                      <w:marTop w:val="0"/>
                      <w:marBottom w:val="150"/>
                      <w:divBdr>
                        <w:top w:val="none" w:sz="0" w:space="0" w:color="auto"/>
                        <w:left w:val="none" w:sz="0" w:space="0" w:color="auto"/>
                        <w:bottom w:val="none" w:sz="0" w:space="0" w:color="auto"/>
                        <w:right w:val="none" w:sz="0" w:space="0" w:color="auto"/>
                      </w:divBdr>
                      <w:divsChild>
                        <w:div w:id="696269938">
                          <w:marLeft w:val="0"/>
                          <w:marRight w:val="0"/>
                          <w:marTop w:val="0"/>
                          <w:marBottom w:val="0"/>
                          <w:divBdr>
                            <w:top w:val="none" w:sz="0" w:space="0" w:color="auto"/>
                            <w:left w:val="none" w:sz="0" w:space="0" w:color="auto"/>
                            <w:bottom w:val="none" w:sz="0" w:space="0" w:color="auto"/>
                            <w:right w:val="none" w:sz="0" w:space="0" w:color="auto"/>
                          </w:divBdr>
                          <w:divsChild>
                            <w:div w:id="1297108291">
                              <w:marLeft w:val="0"/>
                              <w:marRight w:val="0"/>
                              <w:marTop w:val="225"/>
                              <w:marBottom w:val="0"/>
                              <w:divBdr>
                                <w:top w:val="none" w:sz="0" w:space="0" w:color="auto"/>
                                <w:left w:val="none" w:sz="0" w:space="0" w:color="auto"/>
                                <w:bottom w:val="none" w:sz="0" w:space="0" w:color="auto"/>
                                <w:right w:val="none" w:sz="0" w:space="0" w:color="auto"/>
                              </w:divBdr>
                              <w:divsChild>
                                <w:div w:id="268396883">
                                  <w:marLeft w:val="0"/>
                                  <w:marRight w:val="0"/>
                                  <w:marTop w:val="0"/>
                                  <w:marBottom w:val="0"/>
                                  <w:divBdr>
                                    <w:top w:val="none" w:sz="0" w:space="0" w:color="auto"/>
                                    <w:left w:val="none" w:sz="0" w:space="0" w:color="auto"/>
                                    <w:bottom w:val="none" w:sz="0" w:space="0" w:color="auto"/>
                                    <w:right w:val="none" w:sz="0" w:space="0" w:color="auto"/>
                                  </w:divBdr>
                                </w:div>
                                <w:div w:id="3776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1631">
      <w:bodyDiv w:val="1"/>
      <w:marLeft w:val="0"/>
      <w:marRight w:val="0"/>
      <w:marTop w:val="0"/>
      <w:marBottom w:val="0"/>
      <w:divBdr>
        <w:top w:val="none" w:sz="0" w:space="0" w:color="auto"/>
        <w:left w:val="none" w:sz="0" w:space="0" w:color="auto"/>
        <w:bottom w:val="none" w:sz="0" w:space="0" w:color="auto"/>
        <w:right w:val="none" w:sz="0" w:space="0" w:color="auto"/>
      </w:divBdr>
      <w:divsChild>
        <w:div w:id="656343456">
          <w:marLeft w:val="0"/>
          <w:marRight w:val="0"/>
          <w:marTop w:val="0"/>
          <w:marBottom w:val="0"/>
          <w:divBdr>
            <w:top w:val="none" w:sz="0" w:space="0" w:color="auto"/>
            <w:left w:val="none" w:sz="0" w:space="0" w:color="auto"/>
            <w:bottom w:val="none" w:sz="0" w:space="0" w:color="auto"/>
            <w:right w:val="none" w:sz="0" w:space="0" w:color="auto"/>
          </w:divBdr>
        </w:div>
        <w:div w:id="895508445">
          <w:marLeft w:val="0"/>
          <w:marRight w:val="0"/>
          <w:marTop w:val="0"/>
          <w:marBottom w:val="0"/>
          <w:divBdr>
            <w:top w:val="none" w:sz="0" w:space="0" w:color="auto"/>
            <w:left w:val="none" w:sz="0" w:space="0" w:color="auto"/>
            <w:bottom w:val="none" w:sz="0" w:space="0" w:color="auto"/>
            <w:right w:val="none" w:sz="0" w:space="0" w:color="auto"/>
          </w:divBdr>
          <w:divsChild>
            <w:div w:id="133916951">
              <w:marLeft w:val="0"/>
              <w:marRight w:val="0"/>
              <w:marTop w:val="0"/>
              <w:marBottom w:val="0"/>
              <w:divBdr>
                <w:top w:val="none" w:sz="0" w:space="0" w:color="auto"/>
                <w:left w:val="none" w:sz="0" w:space="0" w:color="auto"/>
                <w:bottom w:val="none" w:sz="0" w:space="0" w:color="auto"/>
                <w:right w:val="none" w:sz="0" w:space="0" w:color="auto"/>
              </w:divBdr>
              <w:divsChild>
                <w:div w:id="284118841">
                  <w:marLeft w:val="0"/>
                  <w:marRight w:val="0"/>
                  <w:marTop w:val="0"/>
                  <w:marBottom w:val="0"/>
                  <w:divBdr>
                    <w:top w:val="none" w:sz="0" w:space="0" w:color="auto"/>
                    <w:left w:val="none" w:sz="0" w:space="0" w:color="auto"/>
                    <w:bottom w:val="none" w:sz="0" w:space="0" w:color="auto"/>
                    <w:right w:val="none" w:sz="0" w:space="0" w:color="auto"/>
                  </w:divBdr>
                </w:div>
                <w:div w:id="576018932">
                  <w:blockQuote w:val="1"/>
                  <w:marLeft w:val="0"/>
                  <w:marRight w:val="0"/>
                  <w:marTop w:val="0"/>
                  <w:marBottom w:val="0"/>
                  <w:divBdr>
                    <w:top w:val="none" w:sz="0" w:space="0" w:color="auto"/>
                    <w:left w:val="none" w:sz="0" w:space="0" w:color="auto"/>
                    <w:bottom w:val="none" w:sz="0" w:space="0" w:color="auto"/>
                    <w:right w:val="none" w:sz="0" w:space="0" w:color="auto"/>
                  </w:divBdr>
                </w:div>
                <w:div w:id="650250925">
                  <w:marLeft w:val="0"/>
                  <w:marRight w:val="0"/>
                  <w:marTop w:val="0"/>
                  <w:marBottom w:val="0"/>
                  <w:divBdr>
                    <w:top w:val="none" w:sz="0" w:space="0" w:color="auto"/>
                    <w:left w:val="none" w:sz="0" w:space="0" w:color="auto"/>
                    <w:bottom w:val="none" w:sz="0" w:space="0" w:color="auto"/>
                    <w:right w:val="none" w:sz="0" w:space="0" w:color="auto"/>
                  </w:divBdr>
                </w:div>
                <w:div w:id="1214854667">
                  <w:marLeft w:val="0"/>
                  <w:marRight w:val="0"/>
                  <w:marTop w:val="0"/>
                  <w:marBottom w:val="0"/>
                  <w:divBdr>
                    <w:top w:val="none" w:sz="0" w:space="0" w:color="auto"/>
                    <w:left w:val="none" w:sz="0" w:space="0" w:color="auto"/>
                    <w:bottom w:val="none" w:sz="0" w:space="0" w:color="auto"/>
                    <w:right w:val="none" w:sz="0" w:space="0" w:color="auto"/>
                  </w:divBdr>
                  <w:divsChild>
                    <w:div w:id="2124417080">
                      <w:marLeft w:val="0"/>
                      <w:marRight w:val="0"/>
                      <w:marTop w:val="0"/>
                      <w:marBottom w:val="0"/>
                      <w:divBdr>
                        <w:top w:val="none" w:sz="0" w:space="0" w:color="auto"/>
                        <w:left w:val="none" w:sz="0" w:space="0" w:color="auto"/>
                        <w:bottom w:val="none" w:sz="0" w:space="0" w:color="auto"/>
                        <w:right w:val="none" w:sz="0" w:space="0" w:color="auto"/>
                      </w:divBdr>
                      <w:divsChild>
                        <w:div w:id="1760247672">
                          <w:marLeft w:val="0"/>
                          <w:marRight w:val="0"/>
                          <w:marTop w:val="0"/>
                          <w:marBottom w:val="0"/>
                          <w:divBdr>
                            <w:top w:val="none" w:sz="0" w:space="0" w:color="auto"/>
                            <w:left w:val="none" w:sz="0" w:space="0" w:color="auto"/>
                            <w:bottom w:val="none" w:sz="0" w:space="0" w:color="auto"/>
                            <w:right w:val="none" w:sz="0" w:space="0" w:color="auto"/>
                          </w:divBdr>
                          <w:divsChild>
                            <w:div w:id="224222631">
                              <w:marLeft w:val="0"/>
                              <w:marRight w:val="0"/>
                              <w:marTop w:val="0"/>
                              <w:marBottom w:val="0"/>
                              <w:divBdr>
                                <w:top w:val="none" w:sz="0" w:space="0" w:color="auto"/>
                                <w:left w:val="none" w:sz="0" w:space="0" w:color="auto"/>
                                <w:bottom w:val="none" w:sz="0" w:space="0" w:color="auto"/>
                                <w:right w:val="none" w:sz="0" w:space="0" w:color="auto"/>
                              </w:divBdr>
                              <w:divsChild>
                                <w:div w:id="1565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339977">
                  <w:marLeft w:val="0"/>
                  <w:marRight w:val="0"/>
                  <w:marTop w:val="0"/>
                  <w:marBottom w:val="0"/>
                  <w:divBdr>
                    <w:top w:val="none" w:sz="0" w:space="0" w:color="auto"/>
                    <w:left w:val="none" w:sz="0" w:space="0" w:color="auto"/>
                    <w:bottom w:val="none" w:sz="0" w:space="0" w:color="auto"/>
                    <w:right w:val="none" w:sz="0" w:space="0" w:color="auto"/>
                  </w:divBdr>
                </w:div>
                <w:div w:id="1732652510">
                  <w:marLeft w:val="0"/>
                  <w:marRight w:val="0"/>
                  <w:marTop w:val="0"/>
                  <w:marBottom w:val="0"/>
                  <w:divBdr>
                    <w:top w:val="none" w:sz="0" w:space="0" w:color="auto"/>
                    <w:left w:val="none" w:sz="0" w:space="0" w:color="auto"/>
                    <w:bottom w:val="none" w:sz="0" w:space="0" w:color="auto"/>
                    <w:right w:val="none" w:sz="0" w:space="0" w:color="auto"/>
                  </w:divBdr>
                </w:div>
              </w:divsChild>
            </w:div>
            <w:div w:id="559556120">
              <w:marLeft w:val="0"/>
              <w:marRight w:val="0"/>
              <w:marTop w:val="0"/>
              <w:marBottom w:val="0"/>
              <w:divBdr>
                <w:top w:val="none" w:sz="0" w:space="0" w:color="auto"/>
                <w:left w:val="none" w:sz="0" w:space="0" w:color="auto"/>
                <w:bottom w:val="none" w:sz="0" w:space="0" w:color="auto"/>
                <w:right w:val="none" w:sz="0" w:space="0" w:color="auto"/>
              </w:divBdr>
              <w:divsChild>
                <w:div w:id="8772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7294">
          <w:marLeft w:val="0"/>
          <w:marRight w:val="0"/>
          <w:marTop w:val="0"/>
          <w:marBottom w:val="0"/>
          <w:divBdr>
            <w:top w:val="none" w:sz="0" w:space="0" w:color="auto"/>
            <w:left w:val="none" w:sz="0" w:space="0" w:color="auto"/>
            <w:bottom w:val="none" w:sz="0" w:space="0" w:color="auto"/>
            <w:right w:val="none" w:sz="0" w:space="0" w:color="auto"/>
          </w:divBdr>
          <w:divsChild>
            <w:div w:id="13739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9680">
      <w:bodyDiv w:val="1"/>
      <w:marLeft w:val="0"/>
      <w:marRight w:val="0"/>
      <w:marTop w:val="0"/>
      <w:marBottom w:val="0"/>
      <w:divBdr>
        <w:top w:val="none" w:sz="0" w:space="0" w:color="auto"/>
        <w:left w:val="none" w:sz="0" w:space="0" w:color="auto"/>
        <w:bottom w:val="none" w:sz="0" w:space="0" w:color="auto"/>
        <w:right w:val="none" w:sz="0" w:space="0" w:color="auto"/>
      </w:divBdr>
      <w:divsChild>
        <w:div w:id="518273565">
          <w:marLeft w:val="0"/>
          <w:marRight w:val="0"/>
          <w:marTop w:val="0"/>
          <w:marBottom w:val="0"/>
          <w:divBdr>
            <w:top w:val="none" w:sz="0" w:space="0" w:color="auto"/>
            <w:left w:val="single" w:sz="12" w:space="0" w:color="004465"/>
            <w:bottom w:val="none" w:sz="0" w:space="0" w:color="auto"/>
            <w:right w:val="none" w:sz="0" w:space="0" w:color="auto"/>
          </w:divBdr>
        </w:div>
        <w:div w:id="929967596">
          <w:marLeft w:val="0"/>
          <w:marRight w:val="0"/>
          <w:marTop w:val="0"/>
          <w:marBottom w:val="0"/>
          <w:divBdr>
            <w:top w:val="none" w:sz="0" w:space="0" w:color="auto"/>
            <w:left w:val="none" w:sz="0" w:space="0" w:color="auto"/>
            <w:bottom w:val="none" w:sz="0" w:space="0" w:color="auto"/>
            <w:right w:val="none" w:sz="0" w:space="0" w:color="auto"/>
          </w:divBdr>
          <w:divsChild>
            <w:div w:id="61030833">
              <w:marLeft w:val="0"/>
              <w:marRight w:val="0"/>
              <w:marTop w:val="0"/>
              <w:marBottom w:val="525"/>
              <w:divBdr>
                <w:top w:val="none" w:sz="0" w:space="0" w:color="auto"/>
                <w:left w:val="none" w:sz="0" w:space="0" w:color="auto"/>
                <w:bottom w:val="none" w:sz="0" w:space="0" w:color="auto"/>
                <w:right w:val="none" w:sz="0" w:space="0" w:color="auto"/>
              </w:divBdr>
            </w:div>
          </w:divsChild>
        </w:div>
        <w:div w:id="969433616">
          <w:marLeft w:val="0"/>
          <w:marRight w:val="0"/>
          <w:marTop w:val="0"/>
          <w:marBottom w:val="0"/>
          <w:divBdr>
            <w:top w:val="none" w:sz="0" w:space="0" w:color="auto"/>
            <w:left w:val="none" w:sz="0" w:space="0" w:color="auto"/>
            <w:bottom w:val="none" w:sz="0" w:space="0" w:color="auto"/>
            <w:right w:val="none" w:sz="0" w:space="0" w:color="auto"/>
          </w:divBdr>
          <w:divsChild>
            <w:div w:id="173695198">
              <w:marLeft w:val="0"/>
              <w:marRight w:val="0"/>
              <w:marTop w:val="0"/>
              <w:marBottom w:val="525"/>
              <w:divBdr>
                <w:top w:val="none" w:sz="0" w:space="0" w:color="auto"/>
                <w:left w:val="none" w:sz="0" w:space="0" w:color="auto"/>
                <w:bottom w:val="none" w:sz="0" w:space="0" w:color="auto"/>
                <w:right w:val="none" w:sz="0" w:space="0" w:color="auto"/>
              </w:divBdr>
              <w:divsChild>
                <w:div w:id="19110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1026">
          <w:marLeft w:val="0"/>
          <w:marRight w:val="0"/>
          <w:marTop w:val="0"/>
          <w:marBottom w:val="0"/>
          <w:divBdr>
            <w:top w:val="none" w:sz="0" w:space="0" w:color="auto"/>
            <w:left w:val="none" w:sz="0" w:space="0" w:color="auto"/>
            <w:bottom w:val="none" w:sz="0" w:space="0" w:color="auto"/>
            <w:right w:val="none" w:sz="0" w:space="0" w:color="auto"/>
          </w:divBdr>
          <w:divsChild>
            <w:div w:id="75247127">
              <w:marLeft w:val="0"/>
              <w:marRight w:val="0"/>
              <w:marTop w:val="0"/>
              <w:marBottom w:val="525"/>
              <w:divBdr>
                <w:top w:val="none" w:sz="0" w:space="0" w:color="auto"/>
                <w:left w:val="none" w:sz="0" w:space="0" w:color="auto"/>
                <w:bottom w:val="none" w:sz="0" w:space="0" w:color="auto"/>
                <w:right w:val="none" w:sz="0" w:space="0" w:color="auto"/>
              </w:divBdr>
            </w:div>
          </w:divsChild>
        </w:div>
        <w:div w:id="1304851571">
          <w:marLeft w:val="0"/>
          <w:marRight w:val="0"/>
          <w:marTop w:val="0"/>
          <w:marBottom w:val="0"/>
          <w:divBdr>
            <w:top w:val="none" w:sz="0" w:space="0" w:color="auto"/>
            <w:left w:val="single" w:sz="12" w:space="0" w:color="004465"/>
            <w:bottom w:val="none" w:sz="0" w:space="0" w:color="auto"/>
            <w:right w:val="none" w:sz="0" w:space="0" w:color="auto"/>
          </w:divBdr>
        </w:div>
      </w:divsChild>
    </w:div>
    <w:div w:id="1017266941">
      <w:bodyDiv w:val="1"/>
      <w:marLeft w:val="0"/>
      <w:marRight w:val="0"/>
      <w:marTop w:val="0"/>
      <w:marBottom w:val="0"/>
      <w:divBdr>
        <w:top w:val="none" w:sz="0" w:space="0" w:color="auto"/>
        <w:left w:val="none" w:sz="0" w:space="0" w:color="auto"/>
        <w:bottom w:val="none" w:sz="0" w:space="0" w:color="auto"/>
        <w:right w:val="none" w:sz="0" w:space="0" w:color="auto"/>
      </w:divBdr>
      <w:divsChild>
        <w:div w:id="527380067">
          <w:marLeft w:val="0"/>
          <w:marRight w:val="0"/>
          <w:marTop w:val="0"/>
          <w:marBottom w:val="0"/>
          <w:divBdr>
            <w:top w:val="none" w:sz="0" w:space="0" w:color="auto"/>
            <w:left w:val="none" w:sz="0" w:space="0" w:color="auto"/>
            <w:bottom w:val="none" w:sz="0" w:space="0" w:color="auto"/>
            <w:right w:val="none" w:sz="0" w:space="0" w:color="auto"/>
          </w:divBdr>
          <w:divsChild>
            <w:div w:id="548104440">
              <w:marLeft w:val="0"/>
              <w:marRight w:val="0"/>
              <w:marTop w:val="0"/>
              <w:marBottom w:val="0"/>
              <w:divBdr>
                <w:top w:val="none" w:sz="0" w:space="0" w:color="auto"/>
                <w:left w:val="none" w:sz="0" w:space="0" w:color="auto"/>
                <w:bottom w:val="none" w:sz="0" w:space="0" w:color="auto"/>
                <w:right w:val="none" w:sz="0" w:space="0" w:color="auto"/>
              </w:divBdr>
            </w:div>
          </w:divsChild>
        </w:div>
        <w:div w:id="580483799">
          <w:marLeft w:val="0"/>
          <w:marRight w:val="0"/>
          <w:marTop w:val="0"/>
          <w:marBottom w:val="0"/>
          <w:divBdr>
            <w:top w:val="none" w:sz="0" w:space="0" w:color="auto"/>
            <w:left w:val="none" w:sz="0" w:space="0" w:color="auto"/>
            <w:bottom w:val="none" w:sz="0" w:space="0" w:color="auto"/>
            <w:right w:val="none" w:sz="0" w:space="0" w:color="auto"/>
          </w:divBdr>
          <w:divsChild>
            <w:div w:id="1579553297">
              <w:marLeft w:val="0"/>
              <w:marRight w:val="0"/>
              <w:marTop w:val="0"/>
              <w:marBottom w:val="0"/>
              <w:divBdr>
                <w:top w:val="none" w:sz="0" w:space="0" w:color="auto"/>
                <w:left w:val="none" w:sz="0" w:space="0" w:color="auto"/>
                <w:bottom w:val="none" w:sz="0" w:space="0" w:color="auto"/>
                <w:right w:val="none" w:sz="0" w:space="0" w:color="auto"/>
              </w:divBdr>
            </w:div>
          </w:divsChild>
        </w:div>
        <w:div w:id="599292301">
          <w:marLeft w:val="0"/>
          <w:marRight w:val="0"/>
          <w:marTop w:val="0"/>
          <w:marBottom w:val="0"/>
          <w:divBdr>
            <w:top w:val="none" w:sz="0" w:space="0" w:color="auto"/>
            <w:left w:val="none" w:sz="0" w:space="0" w:color="auto"/>
            <w:bottom w:val="none" w:sz="0" w:space="0" w:color="auto"/>
            <w:right w:val="none" w:sz="0" w:space="0" w:color="auto"/>
          </w:divBdr>
          <w:divsChild>
            <w:div w:id="772095461">
              <w:marLeft w:val="0"/>
              <w:marRight w:val="0"/>
              <w:marTop w:val="0"/>
              <w:marBottom w:val="0"/>
              <w:divBdr>
                <w:top w:val="none" w:sz="0" w:space="0" w:color="auto"/>
                <w:left w:val="none" w:sz="0" w:space="0" w:color="auto"/>
                <w:bottom w:val="none" w:sz="0" w:space="0" w:color="auto"/>
                <w:right w:val="none" w:sz="0" w:space="0" w:color="auto"/>
              </w:divBdr>
            </w:div>
          </w:divsChild>
        </w:div>
        <w:div w:id="802232878">
          <w:marLeft w:val="0"/>
          <w:marRight w:val="0"/>
          <w:marTop w:val="0"/>
          <w:marBottom w:val="0"/>
          <w:divBdr>
            <w:top w:val="none" w:sz="0" w:space="0" w:color="auto"/>
            <w:left w:val="none" w:sz="0" w:space="0" w:color="auto"/>
            <w:bottom w:val="none" w:sz="0" w:space="0" w:color="auto"/>
            <w:right w:val="none" w:sz="0" w:space="0" w:color="auto"/>
          </w:divBdr>
          <w:divsChild>
            <w:div w:id="1080754287">
              <w:marLeft w:val="0"/>
              <w:marRight w:val="0"/>
              <w:marTop w:val="0"/>
              <w:marBottom w:val="0"/>
              <w:divBdr>
                <w:top w:val="none" w:sz="0" w:space="0" w:color="auto"/>
                <w:left w:val="none" w:sz="0" w:space="0" w:color="auto"/>
                <w:bottom w:val="none" w:sz="0" w:space="0" w:color="auto"/>
                <w:right w:val="none" w:sz="0" w:space="0" w:color="auto"/>
              </w:divBdr>
            </w:div>
          </w:divsChild>
        </w:div>
        <w:div w:id="832257703">
          <w:marLeft w:val="0"/>
          <w:marRight w:val="0"/>
          <w:marTop w:val="0"/>
          <w:marBottom w:val="0"/>
          <w:divBdr>
            <w:top w:val="none" w:sz="0" w:space="0" w:color="auto"/>
            <w:left w:val="none" w:sz="0" w:space="0" w:color="auto"/>
            <w:bottom w:val="none" w:sz="0" w:space="0" w:color="auto"/>
            <w:right w:val="none" w:sz="0" w:space="0" w:color="auto"/>
          </w:divBdr>
          <w:divsChild>
            <w:div w:id="785007602">
              <w:marLeft w:val="0"/>
              <w:marRight w:val="0"/>
              <w:marTop w:val="0"/>
              <w:marBottom w:val="0"/>
              <w:divBdr>
                <w:top w:val="none" w:sz="0" w:space="0" w:color="auto"/>
                <w:left w:val="none" w:sz="0" w:space="0" w:color="auto"/>
                <w:bottom w:val="none" w:sz="0" w:space="0" w:color="auto"/>
                <w:right w:val="none" w:sz="0" w:space="0" w:color="auto"/>
              </w:divBdr>
            </w:div>
          </w:divsChild>
        </w:div>
        <w:div w:id="1361391150">
          <w:marLeft w:val="0"/>
          <w:marRight w:val="0"/>
          <w:marTop w:val="0"/>
          <w:marBottom w:val="0"/>
          <w:divBdr>
            <w:top w:val="none" w:sz="0" w:space="0" w:color="auto"/>
            <w:left w:val="none" w:sz="0" w:space="0" w:color="auto"/>
            <w:bottom w:val="none" w:sz="0" w:space="0" w:color="auto"/>
            <w:right w:val="none" w:sz="0" w:space="0" w:color="auto"/>
          </w:divBdr>
          <w:divsChild>
            <w:div w:id="772091889">
              <w:marLeft w:val="0"/>
              <w:marRight w:val="0"/>
              <w:marTop w:val="0"/>
              <w:marBottom w:val="0"/>
              <w:divBdr>
                <w:top w:val="none" w:sz="0" w:space="0" w:color="auto"/>
                <w:left w:val="none" w:sz="0" w:space="0" w:color="auto"/>
                <w:bottom w:val="none" w:sz="0" w:space="0" w:color="auto"/>
                <w:right w:val="none" w:sz="0" w:space="0" w:color="auto"/>
              </w:divBdr>
            </w:div>
          </w:divsChild>
        </w:div>
        <w:div w:id="1860653720">
          <w:marLeft w:val="0"/>
          <w:marRight w:val="0"/>
          <w:marTop w:val="0"/>
          <w:marBottom w:val="0"/>
          <w:divBdr>
            <w:top w:val="none" w:sz="0" w:space="0" w:color="auto"/>
            <w:left w:val="none" w:sz="0" w:space="0" w:color="auto"/>
            <w:bottom w:val="none" w:sz="0" w:space="0" w:color="auto"/>
            <w:right w:val="none" w:sz="0" w:space="0" w:color="auto"/>
          </w:divBdr>
          <w:divsChild>
            <w:div w:id="457651630">
              <w:marLeft w:val="0"/>
              <w:marRight w:val="0"/>
              <w:marTop w:val="0"/>
              <w:marBottom w:val="0"/>
              <w:divBdr>
                <w:top w:val="none" w:sz="0" w:space="0" w:color="auto"/>
                <w:left w:val="none" w:sz="0" w:space="0" w:color="auto"/>
                <w:bottom w:val="none" w:sz="0" w:space="0" w:color="auto"/>
                <w:right w:val="none" w:sz="0" w:space="0" w:color="auto"/>
              </w:divBdr>
            </w:div>
          </w:divsChild>
        </w:div>
        <w:div w:id="2097744751">
          <w:marLeft w:val="0"/>
          <w:marRight w:val="0"/>
          <w:marTop w:val="0"/>
          <w:marBottom w:val="0"/>
          <w:divBdr>
            <w:top w:val="none" w:sz="0" w:space="0" w:color="auto"/>
            <w:left w:val="none" w:sz="0" w:space="0" w:color="auto"/>
            <w:bottom w:val="none" w:sz="0" w:space="0" w:color="auto"/>
            <w:right w:val="none" w:sz="0" w:space="0" w:color="auto"/>
          </w:divBdr>
          <w:divsChild>
            <w:div w:id="885723741">
              <w:marLeft w:val="0"/>
              <w:marRight w:val="0"/>
              <w:marTop w:val="0"/>
              <w:marBottom w:val="0"/>
              <w:divBdr>
                <w:top w:val="none" w:sz="0" w:space="0" w:color="auto"/>
                <w:left w:val="none" w:sz="0" w:space="0" w:color="auto"/>
                <w:bottom w:val="none" w:sz="0" w:space="0" w:color="auto"/>
                <w:right w:val="none" w:sz="0" w:space="0" w:color="auto"/>
              </w:divBdr>
            </w:div>
          </w:divsChild>
        </w:div>
        <w:div w:id="2130465575">
          <w:marLeft w:val="0"/>
          <w:marRight w:val="0"/>
          <w:marTop w:val="0"/>
          <w:marBottom w:val="0"/>
          <w:divBdr>
            <w:top w:val="none" w:sz="0" w:space="0" w:color="auto"/>
            <w:left w:val="none" w:sz="0" w:space="0" w:color="auto"/>
            <w:bottom w:val="none" w:sz="0" w:space="0" w:color="auto"/>
            <w:right w:val="none" w:sz="0" w:space="0" w:color="auto"/>
          </w:divBdr>
          <w:divsChild>
            <w:div w:id="131047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44351">
      <w:bodyDiv w:val="1"/>
      <w:marLeft w:val="0"/>
      <w:marRight w:val="0"/>
      <w:marTop w:val="0"/>
      <w:marBottom w:val="0"/>
      <w:divBdr>
        <w:top w:val="none" w:sz="0" w:space="0" w:color="auto"/>
        <w:left w:val="none" w:sz="0" w:space="0" w:color="auto"/>
        <w:bottom w:val="none" w:sz="0" w:space="0" w:color="auto"/>
        <w:right w:val="none" w:sz="0" w:space="0" w:color="auto"/>
      </w:divBdr>
      <w:divsChild>
        <w:div w:id="455023845">
          <w:marLeft w:val="0"/>
          <w:marRight w:val="0"/>
          <w:marTop w:val="225"/>
          <w:marBottom w:val="0"/>
          <w:divBdr>
            <w:top w:val="none" w:sz="0" w:space="0" w:color="auto"/>
            <w:left w:val="none" w:sz="0" w:space="0" w:color="auto"/>
            <w:bottom w:val="none" w:sz="0" w:space="0" w:color="auto"/>
            <w:right w:val="none" w:sz="0" w:space="0" w:color="auto"/>
          </w:divBdr>
          <w:divsChild>
            <w:div w:id="2091192168">
              <w:marLeft w:val="0"/>
              <w:marRight w:val="0"/>
              <w:marTop w:val="0"/>
              <w:marBottom w:val="0"/>
              <w:divBdr>
                <w:top w:val="none" w:sz="0" w:space="0" w:color="auto"/>
                <w:left w:val="none" w:sz="0" w:space="0" w:color="auto"/>
                <w:bottom w:val="none" w:sz="0" w:space="0" w:color="auto"/>
                <w:right w:val="none" w:sz="0" w:space="0" w:color="auto"/>
              </w:divBdr>
              <w:divsChild>
                <w:div w:id="517281361">
                  <w:marLeft w:val="0"/>
                  <w:marRight w:val="0"/>
                  <w:marTop w:val="0"/>
                  <w:marBottom w:val="0"/>
                  <w:divBdr>
                    <w:top w:val="none" w:sz="0" w:space="0" w:color="auto"/>
                    <w:left w:val="none" w:sz="0" w:space="0" w:color="auto"/>
                    <w:bottom w:val="none" w:sz="0" w:space="0" w:color="auto"/>
                    <w:right w:val="none" w:sz="0" w:space="0" w:color="auto"/>
                  </w:divBdr>
                </w:div>
                <w:div w:id="9490489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1532937">
          <w:marLeft w:val="0"/>
          <w:marRight w:val="0"/>
          <w:marTop w:val="0"/>
          <w:marBottom w:val="0"/>
          <w:divBdr>
            <w:top w:val="none" w:sz="0" w:space="0" w:color="auto"/>
            <w:left w:val="none" w:sz="0" w:space="0" w:color="auto"/>
            <w:bottom w:val="none" w:sz="0" w:space="0" w:color="auto"/>
            <w:right w:val="none" w:sz="0" w:space="0" w:color="auto"/>
          </w:divBdr>
          <w:divsChild>
            <w:div w:id="639530487">
              <w:marLeft w:val="0"/>
              <w:marRight w:val="0"/>
              <w:marTop w:val="0"/>
              <w:marBottom w:val="0"/>
              <w:divBdr>
                <w:top w:val="none" w:sz="0" w:space="0" w:color="auto"/>
                <w:left w:val="none" w:sz="0" w:space="0" w:color="auto"/>
                <w:bottom w:val="none" w:sz="0" w:space="0" w:color="auto"/>
                <w:right w:val="none" w:sz="0" w:space="0" w:color="auto"/>
              </w:divBdr>
              <w:divsChild>
                <w:div w:id="66536387">
                  <w:marLeft w:val="0"/>
                  <w:marRight w:val="0"/>
                  <w:marTop w:val="0"/>
                  <w:marBottom w:val="0"/>
                  <w:divBdr>
                    <w:top w:val="none" w:sz="0" w:space="0" w:color="auto"/>
                    <w:left w:val="none" w:sz="0" w:space="0" w:color="auto"/>
                    <w:bottom w:val="none" w:sz="0" w:space="0" w:color="auto"/>
                    <w:right w:val="none" w:sz="0" w:space="0" w:color="auto"/>
                  </w:divBdr>
                </w:div>
              </w:divsChild>
            </w:div>
            <w:div w:id="756831667">
              <w:marLeft w:val="0"/>
              <w:marRight w:val="0"/>
              <w:marTop w:val="0"/>
              <w:marBottom w:val="0"/>
              <w:divBdr>
                <w:top w:val="none" w:sz="0" w:space="0" w:color="auto"/>
                <w:left w:val="none" w:sz="0" w:space="0" w:color="auto"/>
                <w:bottom w:val="none" w:sz="0" w:space="0" w:color="auto"/>
                <w:right w:val="none" w:sz="0" w:space="0" w:color="auto"/>
              </w:divBdr>
              <w:divsChild>
                <w:div w:id="389890534">
                  <w:marLeft w:val="0"/>
                  <w:marRight w:val="0"/>
                  <w:marTop w:val="0"/>
                  <w:marBottom w:val="0"/>
                  <w:divBdr>
                    <w:top w:val="none" w:sz="0" w:space="0" w:color="auto"/>
                    <w:left w:val="none" w:sz="0" w:space="0" w:color="auto"/>
                    <w:bottom w:val="none" w:sz="0" w:space="0" w:color="auto"/>
                    <w:right w:val="none" w:sz="0" w:space="0" w:color="auto"/>
                  </w:divBdr>
                </w:div>
              </w:divsChild>
            </w:div>
            <w:div w:id="922377897">
              <w:marLeft w:val="0"/>
              <w:marRight w:val="0"/>
              <w:marTop w:val="0"/>
              <w:marBottom w:val="0"/>
              <w:divBdr>
                <w:top w:val="none" w:sz="0" w:space="0" w:color="auto"/>
                <w:left w:val="none" w:sz="0" w:space="0" w:color="auto"/>
                <w:bottom w:val="none" w:sz="0" w:space="0" w:color="auto"/>
                <w:right w:val="none" w:sz="0" w:space="0" w:color="auto"/>
              </w:divBdr>
              <w:divsChild>
                <w:div w:id="1415394639">
                  <w:marLeft w:val="0"/>
                  <w:marRight w:val="0"/>
                  <w:marTop w:val="0"/>
                  <w:marBottom w:val="0"/>
                  <w:divBdr>
                    <w:top w:val="none" w:sz="0" w:space="0" w:color="auto"/>
                    <w:left w:val="none" w:sz="0" w:space="0" w:color="auto"/>
                    <w:bottom w:val="none" w:sz="0" w:space="0" w:color="auto"/>
                    <w:right w:val="none" w:sz="0" w:space="0" w:color="auto"/>
                  </w:divBdr>
                </w:div>
              </w:divsChild>
            </w:div>
            <w:div w:id="1655798965">
              <w:marLeft w:val="0"/>
              <w:marRight w:val="0"/>
              <w:marTop w:val="0"/>
              <w:marBottom w:val="0"/>
              <w:divBdr>
                <w:top w:val="none" w:sz="0" w:space="0" w:color="auto"/>
                <w:left w:val="none" w:sz="0" w:space="0" w:color="auto"/>
                <w:bottom w:val="none" w:sz="0" w:space="0" w:color="auto"/>
                <w:right w:val="none" w:sz="0" w:space="0" w:color="auto"/>
              </w:divBdr>
              <w:divsChild>
                <w:div w:id="628784886">
                  <w:marLeft w:val="0"/>
                  <w:marRight w:val="0"/>
                  <w:marTop w:val="0"/>
                  <w:marBottom w:val="0"/>
                  <w:divBdr>
                    <w:top w:val="none" w:sz="0" w:space="0" w:color="auto"/>
                    <w:left w:val="none" w:sz="0" w:space="0" w:color="auto"/>
                    <w:bottom w:val="none" w:sz="0" w:space="0" w:color="auto"/>
                    <w:right w:val="none" w:sz="0" w:space="0" w:color="auto"/>
                  </w:divBdr>
                </w:div>
              </w:divsChild>
            </w:div>
            <w:div w:id="1937783399">
              <w:marLeft w:val="0"/>
              <w:marRight w:val="0"/>
              <w:marTop w:val="0"/>
              <w:marBottom w:val="0"/>
              <w:divBdr>
                <w:top w:val="none" w:sz="0" w:space="0" w:color="auto"/>
                <w:left w:val="none" w:sz="0" w:space="0" w:color="auto"/>
                <w:bottom w:val="none" w:sz="0" w:space="0" w:color="auto"/>
                <w:right w:val="none" w:sz="0" w:space="0" w:color="auto"/>
              </w:divBdr>
              <w:divsChild>
                <w:div w:id="825558633">
                  <w:marLeft w:val="0"/>
                  <w:marRight w:val="0"/>
                  <w:marTop w:val="450"/>
                  <w:marBottom w:val="450"/>
                  <w:divBdr>
                    <w:top w:val="none" w:sz="0" w:space="0" w:color="auto"/>
                    <w:left w:val="none" w:sz="0" w:space="0" w:color="auto"/>
                    <w:bottom w:val="none" w:sz="0" w:space="0" w:color="auto"/>
                    <w:right w:val="none" w:sz="0" w:space="0" w:color="auto"/>
                  </w:divBdr>
                  <w:divsChild>
                    <w:div w:id="11302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99566">
              <w:marLeft w:val="0"/>
              <w:marRight w:val="0"/>
              <w:marTop w:val="0"/>
              <w:marBottom w:val="0"/>
              <w:divBdr>
                <w:top w:val="none" w:sz="0" w:space="0" w:color="auto"/>
                <w:left w:val="none" w:sz="0" w:space="0" w:color="auto"/>
                <w:bottom w:val="none" w:sz="0" w:space="0" w:color="auto"/>
                <w:right w:val="none" w:sz="0" w:space="0" w:color="auto"/>
              </w:divBdr>
              <w:divsChild>
                <w:div w:id="180238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44231">
          <w:marLeft w:val="0"/>
          <w:marRight w:val="0"/>
          <w:marTop w:val="225"/>
          <w:marBottom w:val="0"/>
          <w:divBdr>
            <w:top w:val="none" w:sz="0" w:space="0" w:color="auto"/>
            <w:left w:val="none" w:sz="0" w:space="0" w:color="auto"/>
            <w:bottom w:val="none" w:sz="0" w:space="0" w:color="auto"/>
            <w:right w:val="none" w:sz="0" w:space="0" w:color="auto"/>
          </w:divBdr>
          <w:divsChild>
            <w:div w:id="1985158426">
              <w:marLeft w:val="0"/>
              <w:marRight w:val="0"/>
              <w:marTop w:val="0"/>
              <w:marBottom w:val="225"/>
              <w:divBdr>
                <w:top w:val="none" w:sz="0" w:space="0" w:color="auto"/>
                <w:left w:val="none" w:sz="0" w:space="0" w:color="auto"/>
                <w:bottom w:val="none" w:sz="0" w:space="0" w:color="auto"/>
                <w:right w:val="none" w:sz="0" w:space="0" w:color="auto"/>
              </w:divBdr>
            </w:div>
            <w:div w:id="2005935973">
              <w:marLeft w:val="0"/>
              <w:marRight w:val="0"/>
              <w:marTop w:val="0"/>
              <w:marBottom w:val="0"/>
              <w:divBdr>
                <w:top w:val="none" w:sz="0" w:space="0" w:color="auto"/>
                <w:left w:val="none" w:sz="0" w:space="0" w:color="auto"/>
                <w:bottom w:val="none" w:sz="0" w:space="0" w:color="auto"/>
                <w:right w:val="none" w:sz="0" w:space="0" w:color="auto"/>
              </w:divBdr>
              <w:divsChild>
                <w:div w:id="2102095833">
                  <w:marLeft w:val="0"/>
                  <w:marRight w:val="0"/>
                  <w:marTop w:val="0"/>
                  <w:marBottom w:val="0"/>
                  <w:divBdr>
                    <w:top w:val="none" w:sz="0" w:space="0" w:color="auto"/>
                    <w:left w:val="none" w:sz="0" w:space="0" w:color="auto"/>
                    <w:bottom w:val="none" w:sz="0" w:space="0" w:color="auto"/>
                    <w:right w:val="none" w:sz="0" w:space="0" w:color="auto"/>
                  </w:divBdr>
                  <w:divsChild>
                    <w:div w:id="547299210">
                      <w:marLeft w:val="0"/>
                      <w:marRight w:val="0"/>
                      <w:marTop w:val="0"/>
                      <w:marBottom w:val="0"/>
                      <w:divBdr>
                        <w:top w:val="none" w:sz="0" w:space="0" w:color="auto"/>
                        <w:left w:val="none" w:sz="0" w:space="0" w:color="auto"/>
                        <w:bottom w:val="none" w:sz="0" w:space="0" w:color="auto"/>
                        <w:right w:val="none" w:sz="0" w:space="0" w:color="auto"/>
                      </w:divBdr>
                      <w:divsChild>
                        <w:div w:id="2140368297">
                          <w:marLeft w:val="0"/>
                          <w:marRight w:val="0"/>
                          <w:marTop w:val="0"/>
                          <w:marBottom w:val="0"/>
                          <w:divBdr>
                            <w:top w:val="none" w:sz="0" w:space="0" w:color="auto"/>
                            <w:left w:val="none" w:sz="0" w:space="0" w:color="auto"/>
                            <w:bottom w:val="none" w:sz="0" w:space="0" w:color="auto"/>
                            <w:right w:val="none" w:sz="0" w:space="0" w:color="auto"/>
                          </w:divBdr>
                          <w:divsChild>
                            <w:div w:id="192021638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147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501719">
      <w:bodyDiv w:val="1"/>
      <w:marLeft w:val="0"/>
      <w:marRight w:val="0"/>
      <w:marTop w:val="0"/>
      <w:marBottom w:val="0"/>
      <w:divBdr>
        <w:top w:val="none" w:sz="0" w:space="0" w:color="auto"/>
        <w:left w:val="none" w:sz="0" w:space="0" w:color="auto"/>
        <w:bottom w:val="none" w:sz="0" w:space="0" w:color="auto"/>
        <w:right w:val="none" w:sz="0" w:space="0" w:color="auto"/>
      </w:divBdr>
      <w:divsChild>
        <w:div w:id="1015576719">
          <w:marLeft w:val="0"/>
          <w:marRight w:val="0"/>
          <w:marTop w:val="0"/>
          <w:marBottom w:val="0"/>
          <w:divBdr>
            <w:top w:val="none" w:sz="0" w:space="0" w:color="auto"/>
            <w:left w:val="single" w:sz="12" w:space="0" w:color="004465"/>
            <w:bottom w:val="none" w:sz="0" w:space="0" w:color="auto"/>
            <w:right w:val="none" w:sz="0" w:space="0" w:color="auto"/>
          </w:divBdr>
        </w:div>
      </w:divsChild>
    </w:div>
    <w:div w:id="1020083237">
      <w:bodyDiv w:val="1"/>
      <w:marLeft w:val="0"/>
      <w:marRight w:val="0"/>
      <w:marTop w:val="0"/>
      <w:marBottom w:val="0"/>
      <w:divBdr>
        <w:top w:val="none" w:sz="0" w:space="0" w:color="auto"/>
        <w:left w:val="none" w:sz="0" w:space="0" w:color="auto"/>
        <w:bottom w:val="none" w:sz="0" w:space="0" w:color="auto"/>
        <w:right w:val="none" w:sz="0" w:space="0" w:color="auto"/>
      </w:divBdr>
      <w:divsChild>
        <w:div w:id="1310094740">
          <w:marLeft w:val="0"/>
          <w:marRight w:val="0"/>
          <w:marTop w:val="0"/>
          <w:marBottom w:val="150"/>
          <w:divBdr>
            <w:top w:val="none" w:sz="0" w:space="0" w:color="auto"/>
            <w:left w:val="none" w:sz="0" w:space="0" w:color="auto"/>
            <w:bottom w:val="none" w:sz="0" w:space="0" w:color="auto"/>
            <w:right w:val="none" w:sz="0" w:space="0" w:color="auto"/>
          </w:divBdr>
          <w:divsChild>
            <w:div w:id="790324366">
              <w:marLeft w:val="0"/>
              <w:marRight w:val="0"/>
              <w:marTop w:val="300"/>
              <w:marBottom w:val="0"/>
              <w:divBdr>
                <w:top w:val="none" w:sz="0" w:space="0" w:color="auto"/>
                <w:left w:val="none" w:sz="0" w:space="0" w:color="auto"/>
                <w:bottom w:val="none" w:sz="0" w:space="0" w:color="auto"/>
                <w:right w:val="none" w:sz="0" w:space="0" w:color="auto"/>
              </w:divBdr>
            </w:div>
            <w:div w:id="1286078809">
              <w:marLeft w:val="0"/>
              <w:marRight w:val="0"/>
              <w:marTop w:val="0"/>
              <w:marBottom w:val="0"/>
              <w:divBdr>
                <w:top w:val="none" w:sz="0" w:space="0" w:color="auto"/>
                <w:left w:val="none" w:sz="0" w:space="0" w:color="auto"/>
                <w:bottom w:val="none" w:sz="0" w:space="0" w:color="auto"/>
                <w:right w:val="none" w:sz="0" w:space="0" w:color="auto"/>
              </w:divBdr>
              <w:divsChild>
                <w:div w:id="505707591">
                  <w:marLeft w:val="0"/>
                  <w:marRight w:val="0"/>
                  <w:marTop w:val="0"/>
                  <w:marBottom w:val="0"/>
                  <w:divBdr>
                    <w:top w:val="none" w:sz="0" w:space="0" w:color="auto"/>
                    <w:left w:val="none" w:sz="0" w:space="0" w:color="auto"/>
                    <w:bottom w:val="none" w:sz="0" w:space="0" w:color="auto"/>
                    <w:right w:val="none" w:sz="0" w:space="0" w:color="auto"/>
                  </w:divBdr>
                  <w:divsChild>
                    <w:div w:id="332152174">
                      <w:marLeft w:val="0"/>
                      <w:marRight w:val="0"/>
                      <w:marTop w:val="0"/>
                      <w:marBottom w:val="0"/>
                      <w:divBdr>
                        <w:top w:val="none" w:sz="0" w:space="0" w:color="auto"/>
                        <w:left w:val="none" w:sz="0" w:space="0" w:color="auto"/>
                        <w:bottom w:val="none" w:sz="0" w:space="0" w:color="auto"/>
                        <w:right w:val="none" w:sz="0" w:space="0" w:color="auto"/>
                      </w:divBdr>
                      <w:divsChild>
                        <w:div w:id="42799549">
                          <w:marLeft w:val="0"/>
                          <w:marRight w:val="0"/>
                          <w:marTop w:val="0"/>
                          <w:marBottom w:val="0"/>
                          <w:divBdr>
                            <w:top w:val="none" w:sz="0" w:space="0" w:color="auto"/>
                            <w:left w:val="none" w:sz="0" w:space="0" w:color="auto"/>
                            <w:bottom w:val="none" w:sz="0" w:space="0" w:color="auto"/>
                            <w:right w:val="none" w:sz="0" w:space="0" w:color="auto"/>
                          </w:divBdr>
                        </w:div>
                      </w:divsChild>
                    </w:div>
                    <w:div w:id="821433475">
                      <w:marLeft w:val="0"/>
                      <w:marRight w:val="135"/>
                      <w:marTop w:val="0"/>
                      <w:marBottom w:val="0"/>
                      <w:divBdr>
                        <w:top w:val="none" w:sz="0" w:space="0" w:color="auto"/>
                        <w:left w:val="none" w:sz="0" w:space="0" w:color="auto"/>
                        <w:bottom w:val="none" w:sz="0" w:space="0" w:color="auto"/>
                        <w:right w:val="none" w:sz="0" w:space="0" w:color="auto"/>
                      </w:divBdr>
                    </w:div>
                    <w:div w:id="18454342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174526">
          <w:marLeft w:val="0"/>
          <w:marRight w:val="0"/>
          <w:marTop w:val="0"/>
          <w:marBottom w:val="0"/>
          <w:divBdr>
            <w:top w:val="none" w:sz="0" w:space="0" w:color="auto"/>
            <w:left w:val="none" w:sz="0" w:space="0" w:color="auto"/>
            <w:bottom w:val="none" w:sz="0" w:space="0" w:color="auto"/>
            <w:right w:val="none" w:sz="0" w:space="0" w:color="auto"/>
          </w:divBdr>
          <w:divsChild>
            <w:div w:id="36319053">
              <w:marLeft w:val="0"/>
              <w:marRight w:val="0"/>
              <w:marTop w:val="375"/>
              <w:marBottom w:val="0"/>
              <w:divBdr>
                <w:top w:val="none" w:sz="0" w:space="0" w:color="auto"/>
                <w:left w:val="none" w:sz="0" w:space="0" w:color="auto"/>
                <w:bottom w:val="none" w:sz="0" w:space="0" w:color="auto"/>
                <w:right w:val="none" w:sz="0" w:space="0" w:color="auto"/>
              </w:divBdr>
              <w:divsChild>
                <w:div w:id="184177506">
                  <w:marLeft w:val="0"/>
                  <w:marRight w:val="0"/>
                  <w:marTop w:val="0"/>
                  <w:marBottom w:val="0"/>
                  <w:divBdr>
                    <w:top w:val="none" w:sz="0" w:space="0" w:color="auto"/>
                    <w:left w:val="none" w:sz="0" w:space="0" w:color="auto"/>
                    <w:bottom w:val="none" w:sz="0" w:space="0" w:color="auto"/>
                    <w:right w:val="none" w:sz="0" w:space="0" w:color="auto"/>
                  </w:divBdr>
                </w:div>
              </w:divsChild>
            </w:div>
            <w:div w:id="43600146">
              <w:marLeft w:val="0"/>
              <w:marRight w:val="0"/>
              <w:marTop w:val="375"/>
              <w:marBottom w:val="0"/>
              <w:divBdr>
                <w:top w:val="none" w:sz="0" w:space="0" w:color="auto"/>
                <w:left w:val="none" w:sz="0" w:space="0" w:color="auto"/>
                <w:bottom w:val="none" w:sz="0" w:space="0" w:color="auto"/>
                <w:right w:val="none" w:sz="0" w:space="0" w:color="auto"/>
              </w:divBdr>
              <w:divsChild>
                <w:div w:id="787700706">
                  <w:marLeft w:val="0"/>
                  <w:marRight w:val="0"/>
                  <w:marTop w:val="0"/>
                  <w:marBottom w:val="0"/>
                  <w:divBdr>
                    <w:top w:val="none" w:sz="0" w:space="0" w:color="auto"/>
                    <w:left w:val="none" w:sz="0" w:space="0" w:color="auto"/>
                    <w:bottom w:val="none" w:sz="0" w:space="0" w:color="auto"/>
                    <w:right w:val="none" w:sz="0" w:space="0" w:color="auto"/>
                  </w:divBdr>
                </w:div>
              </w:divsChild>
            </w:div>
            <w:div w:id="331378173">
              <w:marLeft w:val="0"/>
              <w:marRight w:val="0"/>
              <w:marTop w:val="375"/>
              <w:marBottom w:val="0"/>
              <w:divBdr>
                <w:top w:val="none" w:sz="0" w:space="0" w:color="auto"/>
                <w:left w:val="none" w:sz="0" w:space="0" w:color="auto"/>
                <w:bottom w:val="none" w:sz="0" w:space="0" w:color="auto"/>
                <w:right w:val="none" w:sz="0" w:space="0" w:color="auto"/>
              </w:divBdr>
              <w:divsChild>
                <w:div w:id="959337411">
                  <w:marLeft w:val="0"/>
                  <w:marRight w:val="0"/>
                  <w:marTop w:val="0"/>
                  <w:marBottom w:val="0"/>
                  <w:divBdr>
                    <w:top w:val="none" w:sz="0" w:space="0" w:color="auto"/>
                    <w:left w:val="none" w:sz="0" w:space="0" w:color="auto"/>
                    <w:bottom w:val="none" w:sz="0" w:space="0" w:color="auto"/>
                    <w:right w:val="none" w:sz="0" w:space="0" w:color="auto"/>
                  </w:divBdr>
                  <w:divsChild>
                    <w:div w:id="493692632">
                      <w:marLeft w:val="0"/>
                      <w:marRight w:val="0"/>
                      <w:marTop w:val="0"/>
                      <w:marBottom w:val="0"/>
                      <w:divBdr>
                        <w:top w:val="none" w:sz="0" w:space="0" w:color="auto"/>
                        <w:left w:val="none" w:sz="0" w:space="0" w:color="auto"/>
                        <w:bottom w:val="none" w:sz="0" w:space="0" w:color="auto"/>
                        <w:right w:val="none" w:sz="0" w:space="0" w:color="auto"/>
                      </w:divBdr>
                    </w:div>
                    <w:div w:id="7621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7316">
              <w:marLeft w:val="0"/>
              <w:marRight w:val="0"/>
              <w:marTop w:val="225"/>
              <w:marBottom w:val="0"/>
              <w:divBdr>
                <w:top w:val="none" w:sz="0" w:space="0" w:color="auto"/>
                <w:left w:val="none" w:sz="0" w:space="0" w:color="auto"/>
                <w:bottom w:val="none" w:sz="0" w:space="0" w:color="auto"/>
                <w:right w:val="none" w:sz="0" w:space="0" w:color="auto"/>
              </w:divBdr>
              <w:divsChild>
                <w:div w:id="19742425">
                  <w:marLeft w:val="0"/>
                  <w:marRight w:val="0"/>
                  <w:marTop w:val="0"/>
                  <w:marBottom w:val="0"/>
                  <w:divBdr>
                    <w:top w:val="none" w:sz="0" w:space="0" w:color="auto"/>
                    <w:left w:val="none" w:sz="0" w:space="0" w:color="auto"/>
                    <w:bottom w:val="none" w:sz="0" w:space="0" w:color="auto"/>
                    <w:right w:val="none" w:sz="0" w:space="0" w:color="auto"/>
                  </w:divBdr>
                </w:div>
              </w:divsChild>
            </w:div>
            <w:div w:id="437875697">
              <w:marLeft w:val="0"/>
              <w:marRight w:val="0"/>
              <w:marTop w:val="225"/>
              <w:marBottom w:val="0"/>
              <w:divBdr>
                <w:top w:val="none" w:sz="0" w:space="0" w:color="auto"/>
                <w:left w:val="none" w:sz="0" w:space="0" w:color="auto"/>
                <w:bottom w:val="none" w:sz="0" w:space="0" w:color="auto"/>
                <w:right w:val="none" w:sz="0" w:space="0" w:color="auto"/>
              </w:divBdr>
              <w:divsChild>
                <w:div w:id="1605461190">
                  <w:marLeft w:val="0"/>
                  <w:marRight w:val="0"/>
                  <w:marTop w:val="0"/>
                  <w:marBottom w:val="0"/>
                  <w:divBdr>
                    <w:top w:val="none" w:sz="0" w:space="0" w:color="auto"/>
                    <w:left w:val="none" w:sz="0" w:space="0" w:color="auto"/>
                    <w:bottom w:val="none" w:sz="0" w:space="0" w:color="auto"/>
                    <w:right w:val="none" w:sz="0" w:space="0" w:color="auto"/>
                  </w:divBdr>
                </w:div>
              </w:divsChild>
            </w:div>
            <w:div w:id="491877111">
              <w:marLeft w:val="0"/>
              <w:marRight w:val="0"/>
              <w:marTop w:val="225"/>
              <w:marBottom w:val="0"/>
              <w:divBdr>
                <w:top w:val="none" w:sz="0" w:space="0" w:color="auto"/>
                <w:left w:val="none" w:sz="0" w:space="0" w:color="auto"/>
                <w:bottom w:val="none" w:sz="0" w:space="0" w:color="auto"/>
                <w:right w:val="none" w:sz="0" w:space="0" w:color="auto"/>
              </w:divBdr>
              <w:divsChild>
                <w:div w:id="479536498">
                  <w:marLeft w:val="0"/>
                  <w:marRight w:val="0"/>
                  <w:marTop w:val="0"/>
                  <w:marBottom w:val="0"/>
                  <w:divBdr>
                    <w:top w:val="none" w:sz="0" w:space="0" w:color="auto"/>
                    <w:left w:val="none" w:sz="0" w:space="0" w:color="auto"/>
                    <w:bottom w:val="none" w:sz="0" w:space="0" w:color="auto"/>
                    <w:right w:val="none" w:sz="0" w:space="0" w:color="auto"/>
                  </w:divBdr>
                </w:div>
              </w:divsChild>
            </w:div>
            <w:div w:id="578053750">
              <w:marLeft w:val="0"/>
              <w:marRight w:val="0"/>
              <w:marTop w:val="225"/>
              <w:marBottom w:val="0"/>
              <w:divBdr>
                <w:top w:val="none" w:sz="0" w:space="0" w:color="auto"/>
                <w:left w:val="none" w:sz="0" w:space="0" w:color="auto"/>
                <w:bottom w:val="none" w:sz="0" w:space="0" w:color="auto"/>
                <w:right w:val="none" w:sz="0" w:space="0" w:color="auto"/>
              </w:divBdr>
              <w:divsChild>
                <w:div w:id="1355232114">
                  <w:marLeft w:val="0"/>
                  <w:marRight w:val="0"/>
                  <w:marTop w:val="0"/>
                  <w:marBottom w:val="0"/>
                  <w:divBdr>
                    <w:top w:val="none" w:sz="0" w:space="0" w:color="auto"/>
                    <w:left w:val="none" w:sz="0" w:space="0" w:color="auto"/>
                    <w:bottom w:val="none" w:sz="0" w:space="0" w:color="auto"/>
                    <w:right w:val="none" w:sz="0" w:space="0" w:color="auto"/>
                  </w:divBdr>
                </w:div>
              </w:divsChild>
            </w:div>
            <w:div w:id="581334222">
              <w:marLeft w:val="0"/>
              <w:marRight w:val="0"/>
              <w:marTop w:val="225"/>
              <w:marBottom w:val="0"/>
              <w:divBdr>
                <w:top w:val="none" w:sz="0" w:space="0" w:color="auto"/>
                <w:left w:val="none" w:sz="0" w:space="0" w:color="auto"/>
                <w:bottom w:val="none" w:sz="0" w:space="0" w:color="auto"/>
                <w:right w:val="none" w:sz="0" w:space="0" w:color="auto"/>
              </w:divBdr>
              <w:divsChild>
                <w:div w:id="540367692">
                  <w:marLeft w:val="0"/>
                  <w:marRight w:val="0"/>
                  <w:marTop w:val="0"/>
                  <w:marBottom w:val="0"/>
                  <w:divBdr>
                    <w:top w:val="none" w:sz="0" w:space="0" w:color="auto"/>
                    <w:left w:val="none" w:sz="0" w:space="0" w:color="auto"/>
                    <w:bottom w:val="none" w:sz="0" w:space="0" w:color="auto"/>
                    <w:right w:val="none" w:sz="0" w:space="0" w:color="auto"/>
                  </w:divBdr>
                </w:div>
              </w:divsChild>
            </w:div>
            <w:div w:id="583030969">
              <w:marLeft w:val="0"/>
              <w:marRight w:val="0"/>
              <w:marTop w:val="225"/>
              <w:marBottom w:val="0"/>
              <w:divBdr>
                <w:top w:val="none" w:sz="0" w:space="0" w:color="auto"/>
                <w:left w:val="none" w:sz="0" w:space="0" w:color="auto"/>
                <w:bottom w:val="none" w:sz="0" w:space="0" w:color="auto"/>
                <w:right w:val="none" w:sz="0" w:space="0" w:color="auto"/>
              </w:divBdr>
              <w:divsChild>
                <w:div w:id="2142963667">
                  <w:marLeft w:val="0"/>
                  <w:marRight w:val="0"/>
                  <w:marTop w:val="0"/>
                  <w:marBottom w:val="0"/>
                  <w:divBdr>
                    <w:top w:val="none" w:sz="0" w:space="0" w:color="auto"/>
                    <w:left w:val="none" w:sz="0" w:space="0" w:color="auto"/>
                    <w:bottom w:val="none" w:sz="0" w:space="0" w:color="auto"/>
                    <w:right w:val="none" w:sz="0" w:space="0" w:color="auto"/>
                  </w:divBdr>
                </w:div>
              </w:divsChild>
            </w:div>
            <w:div w:id="740979801">
              <w:marLeft w:val="0"/>
              <w:marRight w:val="0"/>
              <w:marTop w:val="225"/>
              <w:marBottom w:val="0"/>
              <w:divBdr>
                <w:top w:val="none" w:sz="0" w:space="0" w:color="auto"/>
                <w:left w:val="none" w:sz="0" w:space="0" w:color="auto"/>
                <w:bottom w:val="none" w:sz="0" w:space="0" w:color="auto"/>
                <w:right w:val="none" w:sz="0" w:space="0" w:color="auto"/>
              </w:divBdr>
              <w:divsChild>
                <w:div w:id="1426464304">
                  <w:marLeft w:val="0"/>
                  <w:marRight w:val="0"/>
                  <w:marTop w:val="0"/>
                  <w:marBottom w:val="0"/>
                  <w:divBdr>
                    <w:top w:val="none" w:sz="0" w:space="0" w:color="auto"/>
                    <w:left w:val="none" w:sz="0" w:space="0" w:color="auto"/>
                    <w:bottom w:val="none" w:sz="0" w:space="0" w:color="auto"/>
                    <w:right w:val="none" w:sz="0" w:space="0" w:color="auto"/>
                  </w:divBdr>
                </w:div>
              </w:divsChild>
            </w:div>
            <w:div w:id="781993955">
              <w:marLeft w:val="0"/>
              <w:marRight w:val="0"/>
              <w:marTop w:val="0"/>
              <w:marBottom w:val="0"/>
              <w:divBdr>
                <w:top w:val="none" w:sz="0" w:space="0" w:color="auto"/>
                <w:left w:val="none" w:sz="0" w:space="0" w:color="auto"/>
                <w:bottom w:val="none" w:sz="0" w:space="0" w:color="auto"/>
                <w:right w:val="none" w:sz="0" w:space="0" w:color="auto"/>
              </w:divBdr>
              <w:divsChild>
                <w:div w:id="1789736738">
                  <w:marLeft w:val="0"/>
                  <w:marRight w:val="0"/>
                  <w:marTop w:val="0"/>
                  <w:marBottom w:val="0"/>
                  <w:divBdr>
                    <w:top w:val="none" w:sz="0" w:space="0" w:color="auto"/>
                    <w:left w:val="none" w:sz="0" w:space="0" w:color="auto"/>
                    <w:bottom w:val="none" w:sz="0" w:space="0" w:color="auto"/>
                    <w:right w:val="none" w:sz="0" w:space="0" w:color="auto"/>
                  </w:divBdr>
                </w:div>
              </w:divsChild>
            </w:div>
            <w:div w:id="809787749">
              <w:marLeft w:val="0"/>
              <w:marRight w:val="0"/>
              <w:marTop w:val="375"/>
              <w:marBottom w:val="0"/>
              <w:divBdr>
                <w:top w:val="none" w:sz="0" w:space="0" w:color="auto"/>
                <w:left w:val="none" w:sz="0" w:space="0" w:color="auto"/>
                <w:bottom w:val="none" w:sz="0" w:space="0" w:color="auto"/>
                <w:right w:val="none" w:sz="0" w:space="0" w:color="auto"/>
              </w:divBdr>
              <w:divsChild>
                <w:div w:id="686442692">
                  <w:marLeft w:val="0"/>
                  <w:marRight w:val="0"/>
                  <w:marTop w:val="0"/>
                  <w:marBottom w:val="0"/>
                  <w:divBdr>
                    <w:top w:val="none" w:sz="0" w:space="0" w:color="auto"/>
                    <w:left w:val="none" w:sz="0" w:space="0" w:color="auto"/>
                    <w:bottom w:val="none" w:sz="0" w:space="0" w:color="auto"/>
                    <w:right w:val="none" w:sz="0" w:space="0" w:color="auto"/>
                  </w:divBdr>
                </w:div>
              </w:divsChild>
            </w:div>
            <w:div w:id="985359838">
              <w:marLeft w:val="0"/>
              <w:marRight w:val="0"/>
              <w:marTop w:val="225"/>
              <w:marBottom w:val="0"/>
              <w:divBdr>
                <w:top w:val="none" w:sz="0" w:space="0" w:color="auto"/>
                <w:left w:val="none" w:sz="0" w:space="0" w:color="auto"/>
                <w:bottom w:val="none" w:sz="0" w:space="0" w:color="auto"/>
                <w:right w:val="none" w:sz="0" w:space="0" w:color="auto"/>
              </w:divBdr>
              <w:divsChild>
                <w:div w:id="1994332083">
                  <w:marLeft w:val="0"/>
                  <w:marRight w:val="0"/>
                  <w:marTop w:val="0"/>
                  <w:marBottom w:val="0"/>
                  <w:divBdr>
                    <w:top w:val="none" w:sz="0" w:space="0" w:color="auto"/>
                    <w:left w:val="none" w:sz="0" w:space="0" w:color="auto"/>
                    <w:bottom w:val="none" w:sz="0" w:space="0" w:color="auto"/>
                    <w:right w:val="none" w:sz="0" w:space="0" w:color="auto"/>
                  </w:divBdr>
                </w:div>
              </w:divsChild>
            </w:div>
            <w:div w:id="1212688880">
              <w:marLeft w:val="0"/>
              <w:marRight w:val="0"/>
              <w:marTop w:val="375"/>
              <w:marBottom w:val="0"/>
              <w:divBdr>
                <w:top w:val="none" w:sz="0" w:space="0" w:color="auto"/>
                <w:left w:val="none" w:sz="0" w:space="0" w:color="auto"/>
                <w:bottom w:val="none" w:sz="0" w:space="0" w:color="auto"/>
                <w:right w:val="none" w:sz="0" w:space="0" w:color="auto"/>
              </w:divBdr>
              <w:divsChild>
                <w:div w:id="949582818">
                  <w:marLeft w:val="0"/>
                  <w:marRight w:val="0"/>
                  <w:marTop w:val="0"/>
                  <w:marBottom w:val="0"/>
                  <w:divBdr>
                    <w:top w:val="none" w:sz="0" w:space="0" w:color="auto"/>
                    <w:left w:val="none" w:sz="0" w:space="0" w:color="auto"/>
                    <w:bottom w:val="none" w:sz="0" w:space="0" w:color="auto"/>
                    <w:right w:val="none" w:sz="0" w:space="0" w:color="auto"/>
                  </w:divBdr>
                </w:div>
              </w:divsChild>
            </w:div>
            <w:div w:id="1241408240">
              <w:marLeft w:val="0"/>
              <w:marRight w:val="0"/>
              <w:marTop w:val="375"/>
              <w:marBottom w:val="0"/>
              <w:divBdr>
                <w:top w:val="none" w:sz="0" w:space="0" w:color="auto"/>
                <w:left w:val="none" w:sz="0" w:space="0" w:color="auto"/>
                <w:bottom w:val="none" w:sz="0" w:space="0" w:color="auto"/>
                <w:right w:val="none" w:sz="0" w:space="0" w:color="auto"/>
              </w:divBdr>
              <w:divsChild>
                <w:div w:id="2019774224">
                  <w:marLeft w:val="0"/>
                  <w:marRight w:val="0"/>
                  <w:marTop w:val="0"/>
                  <w:marBottom w:val="0"/>
                  <w:divBdr>
                    <w:top w:val="none" w:sz="0" w:space="0" w:color="auto"/>
                    <w:left w:val="none" w:sz="0" w:space="0" w:color="auto"/>
                    <w:bottom w:val="none" w:sz="0" w:space="0" w:color="auto"/>
                    <w:right w:val="none" w:sz="0" w:space="0" w:color="auto"/>
                  </w:divBdr>
                  <w:divsChild>
                    <w:div w:id="119617329">
                      <w:marLeft w:val="0"/>
                      <w:marRight w:val="0"/>
                      <w:marTop w:val="0"/>
                      <w:marBottom w:val="0"/>
                      <w:divBdr>
                        <w:top w:val="none" w:sz="0" w:space="0" w:color="auto"/>
                        <w:left w:val="none" w:sz="0" w:space="0" w:color="auto"/>
                        <w:bottom w:val="none" w:sz="0" w:space="0" w:color="auto"/>
                        <w:right w:val="none" w:sz="0" w:space="0" w:color="auto"/>
                      </w:divBdr>
                    </w:div>
                    <w:div w:id="16474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10970">
              <w:marLeft w:val="0"/>
              <w:marRight w:val="0"/>
              <w:marTop w:val="225"/>
              <w:marBottom w:val="0"/>
              <w:divBdr>
                <w:top w:val="none" w:sz="0" w:space="0" w:color="auto"/>
                <w:left w:val="none" w:sz="0" w:space="0" w:color="auto"/>
                <w:bottom w:val="none" w:sz="0" w:space="0" w:color="auto"/>
                <w:right w:val="none" w:sz="0" w:space="0" w:color="auto"/>
              </w:divBdr>
              <w:divsChild>
                <w:div w:id="765616410">
                  <w:marLeft w:val="0"/>
                  <w:marRight w:val="0"/>
                  <w:marTop w:val="0"/>
                  <w:marBottom w:val="0"/>
                  <w:divBdr>
                    <w:top w:val="none" w:sz="0" w:space="0" w:color="auto"/>
                    <w:left w:val="none" w:sz="0" w:space="0" w:color="auto"/>
                    <w:bottom w:val="none" w:sz="0" w:space="0" w:color="auto"/>
                    <w:right w:val="none" w:sz="0" w:space="0" w:color="auto"/>
                  </w:divBdr>
                </w:div>
              </w:divsChild>
            </w:div>
            <w:div w:id="1591811150">
              <w:marLeft w:val="0"/>
              <w:marRight w:val="0"/>
              <w:marTop w:val="225"/>
              <w:marBottom w:val="0"/>
              <w:divBdr>
                <w:top w:val="none" w:sz="0" w:space="0" w:color="auto"/>
                <w:left w:val="none" w:sz="0" w:space="0" w:color="auto"/>
                <w:bottom w:val="none" w:sz="0" w:space="0" w:color="auto"/>
                <w:right w:val="none" w:sz="0" w:space="0" w:color="auto"/>
              </w:divBdr>
              <w:divsChild>
                <w:div w:id="1130320000">
                  <w:marLeft w:val="0"/>
                  <w:marRight w:val="0"/>
                  <w:marTop w:val="0"/>
                  <w:marBottom w:val="0"/>
                  <w:divBdr>
                    <w:top w:val="none" w:sz="0" w:space="0" w:color="auto"/>
                    <w:left w:val="none" w:sz="0" w:space="0" w:color="auto"/>
                    <w:bottom w:val="none" w:sz="0" w:space="0" w:color="auto"/>
                    <w:right w:val="none" w:sz="0" w:space="0" w:color="auto"/>
                  </w:divBdr>
                  <w:divsChild>
                    <w:div w:id="639770958">
                      <w:marLeft w:val="0"/>
                      <w:marRight w:val="0"/>
                      <w:marTop w:val="0"/>
                      <w:marBottom w:val="0"/>
                      <w:divBdr>
                        <w:top w:val="single" w:sz="6" w:space="0" w:color="D9D9D9"/>
                        <w:left w:val="none" w:sz="0" w:space="0" w:color="auto"/>
                        <w:bottom w:val="single" w:sz="6" w:space="0" w:color="D9D9D9"/>
                        <w:right w:val="none" w:sz="0" w:space="0" w:color="auto"/>
                      </w:divBdr>
                      <w:divsChild>
                        <w:div w:id="1166359033">
                          <w:marLeft w:val="0"/>
                          <w:marRight w:val="0"/>
                          <w:marTop w:val="0"/>
                          <w:marBottom w:val="0"/>
                          <w:divBdr>
                            <w:top w:val="none" w:sz="0" w:space="0" w:color="auto"/>
                            <w:left w:val="none" w:sz="0" w:space="0" w:color="auto"/>
                            <w:bottom w:val="none" w:sz="0" w:space="0" w:color="auto"/>
                            <w:right w:val="none" w:sz="0" w:space="0" w:color="auto"/>
                          </w:divBdr>
                          <w:divsChild>
                            <w:div w:id="1458403268">
                              <w:marLeft w:val="0"/>
                              <w:marRight w:val="0"/>
                              <w:marTop w:val="0"/>
                              <w:marBottom w:val="0"/>
                              <w:divBdr>
                                <w:top w:val="none" w:sz="0" w:space="0" w:color="auto"/>
                                <w:left w:val="none" w:sz="0" w:space="0" w:color="auto"/>
                                <w:bottom w:val="none" w:sz="0" w:space="0" w:color="auto"/>
                                <w:right w:val="none" w:sz="0" w:space="0" w:color="auto"/>
                              </w:divBdr>
                              <w:divsChild>
                                <w:div w:id="1874807882">
                                  <w:marLeft w:val="0"/>
                                  <w:marRight w:val="0"/>
                                  <w:marTop w:val="0"/>
                                  <w:marBottom w:val="0"/>
                                  <w:divBdr>
                                    <w:top w:val="none" w:sz="0" w:space="0" w:color="auto"/>
                                    <w:left w:val="none" w:sz="0" w:space="0" w:color="auto"/>
                                    <w:bottom w:val="none" w:sz="0" w:space="0" w:color="auto"/>
                                    <w:right w:val="none" w:sz="0" w:space="0" w:color="auto"/>
                                  </w:divBdr>
                                  <w:divsChild>
                                    <w:div w:id="584994317">
                                      <w:marLeft w:val="0"/>
                                      <w:marRight w:val="0"/>
                                      <w:marTop w:val="0"/>
                                      <w:marBottom w:val="0"/>
                                      <w:divBdr>
                                        <w:top w:val="none" w:sz="0" w:space="0" w:color="auto"/>
                                        <w:left w:val="none" w:sz="0" w:space="0" w:color="auto"/>
                                        <w:bottom w:val="none" w:sz="0" w:space="0" w:color="auto"/>
                                        <w:right w:val="none" w:sz="0" w:space="0" w:color="auto"/>
                                      </w:divBdr>
                                      <w:divsChild>
                                        <w:div w:id="2078896724">
                                          <w:marLeft w:val="0"/>
                                          <w:marRight w:val="0"/>
                                          <w:marTop w:val="100"/>
                                          <w:marBottom w:val="100"/>
                                          <w:divBdr>
                                            <w:top w:val="none" w:sz="0" w:space="0" w:color="auto"/>
                                            <w:left w:val="none" w:sz="0" w:space="0" w:color="auto"/>
                                            <w:bottom w:val="none" w:sz="0" w:space="0" w:color="auto"/>
                                            <w:right w:val="none" w:sz="0" w:space="0" w:color="auto"/>
                                          </w:divBdr>
                                          <w:divsChild>
                                            <w:div w:id="1761178468">
                                              <w:marLeft w:val="0"/>
                                              <w:marRight w:val="0"/>
                                              <w:marTop w:val="100"/>
                                              <w:marBottom w:val="100"/>
                                              <w:divBdr>
                                                <w:top w:val="single" w:sz="6" w:space="0" w:color="auto"/>
                                                <w:left w:val="single" w:sz="6" w:space="0" w:color="auto"/>
                                                <w:bottom w:val="single" w:sz="6" w:space="0" w:color="auto"/>
                                                <w:right w:val="single" w:sz="6" w:space="0" w:color="auto"/>
                                              </w:divBdr>
                                              <w:divsChild>
                                                <w:div w:id="926767727">
                                                  <w:marLeft w:val="0"/>
                                                  <w:marRight w:val="0"/>
                                                  <w:marTop w:val="0"/>
                                                  <w:marBottom w:val="0"/>
                                                  <w:divBdr>
                                                    <w:top w:val="none" w:sz="0" w:space="0" w:color="auto"/>
                                                    <w:left w:val="none" w:sz="0" w:space="0" w:color="auto"/>
                                                    <w:bottom w:val="none" w:sz="0" w:space="0" w:color="auto"/>
                                                    <w:right w:val="none" w:sz="0" w:space="0" w:color="auto"/>
                                                  </w:divBdr>
                                                  <w:divsChild>
                                                    <w:div w:id="867373355">
                                                      <w:marLeft w:val="0"/>
                                                      <w:marRight w:val="0"/>
                                                      <w:marTop w:val="0"/>
                                                      <w:marBottom w:val="0"/>
                                                      <w:divBdr>
                                                        <w:top w:val="none" w:sz="0" w:space="0" w:color="auto"/>
                                                        <w:left w:val="none" w:sz="0" w:space="0" w:color="auto"/>
                                                        <w:bottom w:val="none" w:sz="0" w:space="0" w:color="auto"/>
                                                        <w:right w:val="none" w:sz="0" w:space="0" w:color="auto"/>
                                                      </w:divBdr>
                                                      <w:divsChild>
                                                        <w:div w:id="1703170021">
                                                          <w:marLeft w:val="0"/>
                                                          <w:marRight w:val="0"/>
                                                          <w:marTop w:val="0"/>
                                                          <w:marBottom w:val="0"/>
                                                          <w:divBdr>
                                                            <w:top w:val="none" w:sz="0" w:space="0" w:color="auto"/>
                                                            <w:left w:val="none" w:sz="0" w:space="0" w:color="auto"/>
                                                            <w:bottom w:val="none" w:sz="0" w:space="0" w:color="auto"/>
                                                            <w:right w:val="none" w:sz="0" w:space="0" w:color="auto"/>
                                                          </w:divBdr>
                                                          <w:divsChild>
                                                            <w:div w:id="543521123">
                                                              <w:marLeft w:val="0"/>
                                                              <w:marRight w:val="0"/>
                                                              <w:marTop w:val="0"/>
                                                              <w:marBottom w:val="0"/>
                                                              <w:divBdr>
                                                                <w:top w:val="none" w:sz="0" w:space="0" w:color="auto"/>
                                                                <w:left w:val="none" w:sz="0" w:space="0" w:color="auto"/>
                                                                <w:bottom w:val="none" w:sz="0" w:space="0" w:color="auto"/>
                                                                <w:right w:val="none" w:sz="0" w:space="0" w:color="auto"/>
                                                              </w:divBdr>
                                                              <w:divsChild>
                                                                <w:div w:id="938606833">
                                                                  <w:marLeft w:val="0"/>
                                                                  <w:marRight w:val="0"/>
                                                                  <w:marTop w:val="0"/>
                                                                  <w:marBottom w:val="0"/>
                                                                  <w:divBdr>
                                                                    <w:top w:val="none" w:sz="0" w:space="0" w:color="auto"/>
                                                                    <w:left w:val="none" w:sz="0" w:space="0" w:color="auto"/>
                                                                    <w:bottom w:val="none" w:sz="0" w:space="0" w:color="auto"/>
                                                                    <w:right w:val="none" w:sz="0" w:space="0" w:color="auto"/>
                                                                  </w:divBdr>
                                                                  <w:divsChild>
                                                                    <w:div w:id="5063536">
                                                                      <w:marLeft w:val="0"/>
                                                                      <w:marRight w:val="0"/>
                                                                      <w:marTop w:val="0"/>
                                                                      <w:marBottom w:val="0"/>
                                                                      <w:divBdr>
                                                                        <w:top w:val="none" w:sz="0" w:space="0" w:color="auto"/>
                                                                        <w:left w:val="none" w:sz="0" w:space="0" w:color="auto"/>
                                                                        <w:bottom w:val="none" w:sz="0" w:space="0" w:color="auto"/>
                                                                        <w:right w:val="none" w:sz="0" w:space="0" w:color="auto"/>
                                                                      </w:divBdr>
                                                                      <w:divsChild>
                                                                        <w:div w:id="301204527">
                                                                          <w:marLeft w:val="0"/>
                                                                          <w:marRight w:val="0"/>
                                                                          <w:marTop w:val="0"/>
                                                                          <w:marBottom w:val="0"/>
                                                                          <w:divBdr>
                                                                            <w:top w:val="none" w:sz="0" w:space="0" w:color="auto"/>
                                                                            <w:left w:val="none" w:sz="0" w:space="0" w:color="auto"/>
                                                                            <w:bottom w:val="none" w:sz="0" w:space="0" w:color="auto"/>
                                                                            <w:right w:val="none" w:sz="0" w:space="0" w:color="auto"/>
                                                                          </w:divBdr>
                                                                        </w:div>
                                                                        <w:div w:id="953831463">
                                                                          <w:marLeft w:val="0"/>
                                                                          <w:marRight w:val="0"/>
                                                                          <w:marTop w:val="0"/>
                                                                          <w:marBottom w:val="0"/>
                                                                          <w:divBdr>
                                                                            <w:top w:val="none" w:sz="0" w:space="0" w:color="auto"/>
                                                                            <w:left w:val="none" w:sz="0" w:space="0" w:color="auto"/>
                                                                            <w:bottom w:val="none" w:sz="0" w:space="0" w:color="auto"/>
                                                                            <w:right w:val="none" w:sz="0" w:space="0" w:color="auto"/>
                                                                          </w:divBdr>
                                                                          <w:divsChild>
                                                                            <w:div w:id="267353415">
                                                                              <w:marLeft w:val="0"/>
                                                                              <w:marRight w:val="0"/>
                                                                              <w:marTop w:val="0"/>
                                                                              <w:marBottom w:val="0"/>
                                                                              <w:divBdr>
                                                                                <w:top w:val="none" w:sz="0" w:space="0" w:color="auto"/>
                                                                                <w:left w:val="none" w:sz="0" w:space="0" w:color="auto"/>
                                                                                <w:bottom w:val="none" w:sz="0" w:space="0" w:color="auto"/>
                                                                                <w:right w:val="none" w:sz="0" w:space="0" w:color="auto"/>
                                                                              </w:divBdr>
                                                                              <w:divsChild>
                                                                                <w:div w:id="1844592211">
                                                                                  <w:marLeft w:val="0"/>
                                                                                  <w:marRight w:val="0"/>
                                                                                  <w:marTop w:val="0"/>
                                                                                  <w:marBottom w:val="0"/>
                                                                                  <w:divBdr>
                                                                                    <w:top w:val="none" w:sz="0" w:space="0" w:color="auto"/>
                                                                                    <w:left w:val="none" w:sz="0" w:space="0" w:color="auto"/>
                                                                                    <w:bottom w:val="none" w:sz="0" w:space="0" w:color="auto"/>
                                                                                    <w:right w:val="none" w:sz="0" w:space="0" w:color="auto"/>
                                                                                  </w:divBdr>
                                                                                  <w:divsChild>
                                                                                    <w:div w:id="14312087">
                                                                                      <w:marLeft w:val="0"/>
                                                                                      <w:marRight w:val="0"/>
                                                                                      <w:marTop w:val="0"/>
                                                                                      <w:marBottom w:val="0"/>
                                                                                      <w:divBdr>
                                                                                        <w:top w:val="none" w:sz="0" w:space="0" w:color="auto"/>
                                                                                        <w:left w:val="none" w:sz="0" w:space="0" w:color="auto"/>
                                                                                        <w:bottom w:val="none" w:sz="0" w:space="0" w:color="auto"/>
                                                                                        <w:right w:val="none" w:sz="0" w:space="0" w:color="auto"/>
                                                                                      </w:divBdr>
                                                                                      <w:divsChild>
                                                                                        <w:div w:id="18970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949134">
                                                                      <w:marLeft w:val="0"/>
                                                                      <w:marRight w:val="0"/>
                                                                      <w:marTop w:val="0"/>
                                                                      <w:marBottom w:val="0"/>
                                                                      <w:divBdr>
                                                                        <w:top w:val="none" w:sz="0" w:space="0" w:color="auto"/>
                                                                        <w:left w:val="none" w:sz="0" w:space="0" w:color="auto"/>
                                                                        <w:bottom w:val="none" w:sz="0" w:space="0" w:color="auto"/>
                                                                        <w:right w:val="none" w:sz="0" w:space="0" w:color="auto"/>
                                                                      </w:divBdr>
                                                                      <w:divsChild>
                                                                        <w:div w:id="1874027473">
                                                                          <w:marLeft w:val="0"/>
                                                                          <w:marRight w:val="0"/>
                                                                          <w:marTop w:val="0"/>
                                                                          <w:marBottom w:val="0"/>
                                                                          <w:divBdr>
                                                                            <w:top w:val="none" w:sz="0" w:space="0" w:color="auto"/>
                                                                            <w:left w:val="none" w:sz="0" w:space="0" w:color="auto"/>
                                                                            <w:bottom w:val="none" w:sz="0" w:space="0" w:color="auto"/>
                                                                            <w:right w:val="none" w:sz="0" w:space="0" w:color="auto"/>
                                                                          </w:divBdr>
                                                                          <w:divsChild>
                                                                            <w:div w:id="1389180668">
                                                                              <w:marLeft w:val="0"/>
                                                                              <w:marRight w:val="0"/>
                                                                              <w:marTop w:val="0"/>
                                                                              <w:marBottom w:val="0"/>
                                                                              <w:divBdr>
                                                                                <w:top w:val="none" w:sz="0" w:space="0" w:color="auto"/>
                                                                                <w:left w:val="none" w:sz="0" w:space="0" w:color="auto"/>
                                                                                <w:bottom w:val="none" w:sz="0" w:space="0" w:color="auto"/>
                                                                                <w:right w:val="none" w:sz="0" w:space="0" w:color="auto"/>
                                                                              </w:divBdr>
                                                                              <w:divsChild>
                                                                                <w:div w:id="776021177">
                                                                                  <w:marLeft w:val="0"/>
                                                                                  <w:marRight w:val="0"/>
                                                                                  <w:marTop w:val="0"/>
                                                                                  <w:marBottom w:val="0"/>
                                                                                  <w:divBdr>
                                                                                    <w:top w:val="none" w:sz="0" w:space="0" w:color="auto"/>
                                                                                    <w:left w:val="none" w:sz="0" w:space="0" w:color="auto"/>
                                                                                    <w:bottom w:val="none" w:sz="0" w:space="0" w:color="auto"/>
                                                                                    <w:right w:val="none" w:sz="0" w:space="0" w:color="auto"/>
                                                                                  </w:divBdr>
                                                                                </w:div>
                                                                                <w:div w:id="1221866749">
                                                                                  <w:marLeft w:val="0"/>
                                                                                  <w:marRight w:val="0"/>
                                                                                  <w:marTop w:val="360"/>
                                                                                  <w:marBottom w:val="330"/>
                                                                                  <w:divBdr>
                                                                                    <w:top w:val="none" w:sz="0" w:space="0" w:color="auto"/>
                                                                                    <w:left w:val="none" w:sz="0" w:space="0" w:color="auto"/>
                                                                                    <w:bottom w:val="none" w:sz="0" w:space="0" w:color="auto"/>
                                                                                    <w:right w:val="none" w:sz="0" w:space="0" w:color="auto"/>
                                                                                  </w:divBdr>
                                                                                  <w:divsChild>
                                                                                    <w:div w:id="812678745">
                                                                                      <w:marLeft w:val="0"/>
                                                                                      <w:marRight w:val="0"/>
                                                                                      <w:marTop w:val="0"/>
                                                                                      <w:marBottom w:val="0"/>
                                                                                      <w:divBdr>
                                                                                        <w:top w:val="none" w:sz="0" w:space="0" w:color="auto"/>
                                                                                        <w:left w:val="none" w:sz="0" w:space="0" w:color="auto"/>
                                                                                        <w:bottom w:val="none" w:sz="0" w:space="0" w:color="auto"/>
                                                                                        <w:right w:val="none" w:sz="0" w:space="0" w:color="auto"/>
                                                                                      </w:divBdr>
                                                                                      <w:divsChild>
                                                                                        <w:div w:id="1399748454">
                                                                                          <w:marLeft w:val="0"/>
                                                                                          <w:marRight w:val="0"/>
                                                                                          <w:marTop w:val="0"/>
                                                                                          <w:marBottom w:val="0"/>
                                                                                          <w:divBdr>
                                                                                            <w:top w:val="none" w:sz="0" w:space="0" w:color="auto"/>
                                                                                            <w:left w:val="none" w:sz="0" w:space="0" w:color="auto"/>
                                                                                            <w:bottom w:val="none" w:sz="0" w:space="0" w:color="auto"/>
                                                                                            <w:right w:val="none" w:sz="0" w:space="0" w:color="auto"/>
                                                                                          </w:divBdr>
                                                                                          <w:divsChild>
                                                                                            <w:div w:id="1834832704">
                                                                                              <w:marLeft w:val="0"/>
                                                                                              <w:marRight w:val="0"/>
                                                                                              <w:marTop w:val="0"/>
                                                                                              <w:marBottom w:val="0"/>
                                                                                              <w:divBdr>
                                                                                                <w:top w:val="none" w:sz="0" w:space="0" w:color="auto"/>
                                                                                                <w:left w:val="none" w:sz="0" w:space="0" w:color="auto"/>
                                                                                                <w:bottom w:val="none" w:sz="0" w:space="0" w:color="auto"/>
                                                                                                <w:right w:val="none" w:sz="0" w:space="0" w:color="auto"/>
                                                                                              </w:divBdr>
                                                                                              <w:divsChild>
                                                                                                <w:div w:id="1299258713">
                                                                                                  <w:marLeft w:val="0"/>
                                                                                                  <w:marRight w:val="0"/>
                                                                                                  <w:marTop w:val="0"/>
                                                                                                  <w:marBottom w:val="0"/>
                                                                                                  <w:divBdr>
                                                                                                    <w:top w:val="none" w:sz="0" w:space="0" w:color="auto"/>
                                                                                                    <w:left w:val="none" w:sz="0" w:space="0" w:color="auto"/>
                                                                                                    <w:bottom w:val="none" w:sz="0" w:space="0" w:color="auto"/>
                                                                                                    <w:right w:val="none" w:sz="0" w:space="0" w:color="auto"/>
                                                                                                  </w:divBdr>
                                                                                                  <w:divsChild>
                                                                                                    <w:div w:id="7464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882061">
              <w:marLeft w:val="0"/>
              <w:marRight w:val="0"/>
              <w:marTop w:val="375"/>
              <w:marBottom w:val="0"/>
              <w:divBdr>
                <w:top w:val="none" w:sz="0" w:space="0" w:color="auto"/>
                <w:left w:val="none" w:sz="0" w:space="0" w:color="auto"/>
                <w:bottom w:val="none" w:sz="0" w:space="0" w:color="auto"/>
                <w:right w:val="none" w:sz="0" w:space="0" w:color="auto"/>
              </w:divBdr>
              <w:divsChild>
                <w:div w:id="1040714034">
                  <w:marLeft w:val="0"/>
                  <w:marRight w:val="0"/>
                  <w:marTop w:val="0"/>
                  <w:marBottom w:val="0"/>
                  <w:divBdr>
                    <w:top w:val="none" w:sz="0" w:space="0" w:color="auto"/>
                    <w:left w:val="none" w:sz="0" w:space="0" w:color="auto"/>
                    <w:bottom w:val="none" w:sz="0" w:space="0" w:color="auto"/>
                    <w:right w:val="none" w:sz="0" w:space="0" w:color="auto"/>
                  </w:divBdr>
                </w:div>
              </w:divsChild>
            </w:div>
            <w:div w:id="1661540703">
              <w:marLeft w:val="0"/>
              <w:marRight w:val="0"/>
              <w:marTop w:val="225"/>
              <w:marBottom w:val="0"/>
              <w:divBdr>
                <w:top w:val="none" w:sz="0" w:space="0" w:color="auto"/>
                <w:left w:val="none" w:sz="0" w:space="0" w:color="auto"/>
                <w:bottom w:val="none" w:sz="0" w:space="0" w:color="auto"/>
                <w:right w:val="none" w:sz="0" w:space="0" w:color="auto"/>
              </w:divBdr>
              <w:divsChild>
                <w:div w:id="557715049">
                  <w:marLeft w:val="0"/>
                  <w:marRight w:val="0"/>
                  <w:marTop w:val="0"/>
                  <w:marBottom w:val="0"/>
                  <w:divBdr>
                    <w:top w:val="none" w:sz="0" w:space="0" w:color="auto"/>
                    <w:left w:val="none" w:sz="0" w:space="0" w:color="auto"/>
                    <w:bottom w:val="none" w:sz="0" w:space="0" w:color="auto"/>
                    <w:right w:val="none" w:sz="0" w:space="0" w:color="auto"/>
                  </w:divBdr>
                </w:div>
              </w:divsChild>
            </w:div>
            <w:div w:id="1679886701">
              <w:marLeft w:val="0"/>
              <w:marRight w:val="0"/>
              <w:marTop w:val="375"/>
              <w:marBottom w:val="0"/>
              <w:divBdr>
                <w:top w:val="none" w:sz="0" w:space="0" w:color="auto"/>
                <w:left w:val="none" w:sz="0" w:space="0" w:color="auto"/>
                <w:bottom w:val="none" w:sz="0" w:space="0" w:color="auto"/>
                <w:right w:val="none" w:sz="0" w:space="0" w:color="auto"/>
              </w:divBdr>
              <w:divsChild>
                <w:div w:id="1192255898">
                  <w:marLeft w:val="0"/>
                  <w:marRight w:val="0"/>
                  <w:marTop w:val="0"/>
                  <w:marBottom w:val="0"/>
                  <w:divBdr>
                    <w:top w:val="none" w:sz="0" w:space="0" w:color="auto"/>
                    <w:left w:val="none" w:sz="0" w:space="0" w:color="auto"/>
                    <w:bottom w:val="none" w:sz="0" w:space="0" w:color="auto"/>
                    <w:right w:val="none" w:sz="0" w:space="0" w:color="auto"/>
                  </w:divBdr>
                  <w:divsChild>
                    <w:div w:id="431585537">
                      <w:marLeft w:val="0"/>
                      <w:marRight w:val="0"/>
                      <w:marTop w:val="0"/>
                      <w:marBottom w:val="0"/>
                      <w:divBdr>
                        <w:top w:val="none" w:sz="0" w:space="0" w:color="auto"/>
                        <w:left w:val="none" w:sz="0" w:space="0" w:color="auto"/>
                        <w:bottom w:val="none" w:sz="0" w:space="0" w:color="auto"/>
                        <w:right w:val="none" w:sz="0" w:space="0" w:color="auto"/>
                      </w:divBdr>
                    </w:div>
                    <w:div w:id="10484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97047">
              <w:marLeft w:val="0"/>
              <w:marRight w:val="0"/>
              <w:marTop w:val="375"/>
              <w:marBottom w:val="0"/>
              <w:divBdr>
                <w:top w:val="none" w:sz="0" w:space="0" w:color="auto"/>
                <w:left w:val="none" w:sz="0" w:space="0" w:color="auto"/>
                <w:bottom w:val="none" w:sz="0" w:space="0" w:color="auto"/>
                <w:right w:val="none" w:sz="0" w:space="0" w:color="auto"/>
              </w:divBdr>
              <w:divsChild>
                <w:div w:id="1393624888">
                  <w:marLeft w:val="0"/>
                  <w:marRight w:val="0"/>
                  <w:marTop w:val="0"/>
                  <w:marBottom w:val="0"/>
                  <w:divBdr>
                    <w:top w:val="none" w:sz="0" w:space="0" w:color="auto"/>
                    <w:left w:val="none" w:sz="0" w:space="0" w:color="auto"/>
                    <w:bottom w:val="none" w:sz="0" w:space="0" w:color="auto"/>
                    <w:right w:val="none" w:sz="0" w:space="0" w:color="auto"/>
                  </w:divBdr>
                  <w:divsChild>
                    <w:div w:id="7367597">
                      <w:marLeft w:val="0"/>
                      <w:marRight w:val="0"/>
                      <w:marTop w:val="0"/>
                      <w:marBottom w:val="0"/>
                      <w:divBdr>
                        <w:top w:val="none" w:sz="0" w:space="0" w:color="auto"/>
                        <w:left w:val="none" w:sz="0" w:space="0" w:color="auto"/>
                        <w:bottom w:val="none" w:sz="0" w:space="0" w:color="auto"/>
                        <w:right w:val="none" w:sz="0" w:space="0" w:color="auto"/>
                      </w:divBdr>
                    </w:div>
                    <w:div w:id="729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1789">
              <w:marLeft w:val="0"/>
              <w:marRight w:val="0"/>
              <w:marTop w:val="375"/>
              <w:marBottom w:val="0"/>
              <w:divBdr>
                <w:top w:val="none" w:sz="0" w:space="0" w:color="auto"/>
                <w:left w:val="none" w:sz="0" w:space="0" w:color="auto"/>
                <w:bottom w:val="none" w:sz="0" w:space="0" w:color="auto"/>
                <w:right w:val="none" w:sz="0" w:space="0" w:color="auto"/>
              </w:divBdr>
              <w:divsChild>
                <w:div w:id="1051927077">
                  <w:marLeft w:val="0"/>
                  <w:marRight w:val="0"/>
                  <w:marTop w:val="0"/>
                  <w:marBottom w:val="0"/>
                  <w:divBdr>
                    <w:top w:val="none" w:sz="0" w:space="0" w:color="auto"/>
                    <w:left w:val="none" w:sz="0" w:space="0" w:color="auto"/>
                    <w:bottom w:val="none" w:sz="0" w:space="0" w:color="auto"/>
                    <w:right w:val="none" w:sz="0" w:space="0" w:color="auto"/>
                  </w:divBdr>
                  <w:divsChild>
                    <w:div w:id="661739958">
                      <w:marLeft w:val="0"/>
                      <w:marRight w:val="0"/>
                      <w:marTop w:val="0"/>
                      <w:marBottom w:val="0"/>
                      <w:divBdr>
                        <w:top w:val="none" w:sz="0" w:space="0" w:color="auto"/>
                        <w:left w:val="none" w:sz="0" w:space="0" w:color="auto"/>
                        <w:bottom w:val="none" w:sz="0" w:space="0" w:color="auto"/>
                        <w:right w:val="none" w:sz="0" w:space="0" w:color="auto"/>
                      </w:divBdr>
                    </w:div>
                    <w:div w:id="7749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6825">
              <w:marLeft w:val="0"/>
              <w:marRight w:val="0"/>
              <w:marTop w:val="225"/>
              <w:marBottom w:val="0"/>
              <w:divBdr>
                <w:top w:val="none" w:sz="0" w:space="0" w:color="auto"/>
                <w:left w:val="none" w:sz="0" w:space="0" w:color="auto"/>
                <w:bottom w:val="none" w:sz="0" w:space="0" w:color="auto"/>
                <w:right w:val="none" w:sz="0" w:space="0" w:color="auto"/>
              </w:divBdr>
              <w:divsChild>
                <w:div w:id="16344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5012">
      <w:bodyDiv w:val="1"/>
      <w:marLeft w:val="0"/>
      <w:marRight w:val="0"/>
      <w:marTop w:val="0"/>
      <w:marBottom w:val="0"/>
      <w:divBdr>
        <w:top w:val="none" w:sz="0" w:space="0" w:color="auto"/>
        <w:left w:val="none" w:sz="0" w:space="0" w:color="auto"/>
        <w:bottom w:val="none" w:sz="0" w:space="0" w:color="auto"/>
        <w:right w:val="none" w:sz="0" w:space="0" w:color="auto"/>
      </w:divBdr>
      <w:divsChild>
        <w:div w:id="391270914">
          <w:marLeft w:val="0"/>
          <w:marRight w:val="0"/>
          <w:marTop w:val="0"/>
          <w:marBottom w:val="0"/>
          <w:divBdr>
            <w:top w:val="none" w:sz="0" w:space="0" w:color="auto"/>
            <w:left w:val="none" w:sz="0" w:space="0" w:color="auto"/>
            <w:bottom w:val="none" w:sz="0" w:space="0" w:color="auto"/>
            <w:right w:val="none" w:sz="0" w:space="0" w:color="auto"/>
          </w:divBdr>
          <w:divsChild>
            <w:div w:id="202445375">
              <w:marLeft w:val="0"/>
              <w:marRight w:val="0"/>
              <w:marTop w:val="0"/>
              <w:marBottom w:val="0"/>
              <w:divBdr>
                <w:top w:val="none" w:sz="0" w:space="0" w:color="auto"/>
                <w:left w:val="none" w:sz="0" w:space="0" w:color="auto"/>
                <w:bottom w:val="none" w:sz="0" w:space="0" w:color="auto"/>
                <w:right w:val="none" w:sz="0" w:space="0" w:color="auto"/>
              </w:divBdr>
              <w:divsChild>
                <w:div w:id="644506431">
                  <w:marLeft w:val="0"/>
                  <w:marRight w:val="0"/>
                  <w:marTop w:val="0"/>
                  <w:marBottom w:val="300"/>
                  <w:divBdr>
                    <w:top w:val="none" w:sz="0" w:space="0" w:color="auto"/>
                    <w:left w:val="none" w:sz="0" w:space="0" w:color="auto"/>
                    <w:bottom w:val="none" w:sz="0" w:space="0" w:color="auto"/>
                    <w:right w:val="none" w:sz="0" w:space="0" w:color="auto"/>
                  </w:divBdr>
                  <w:divsChild>
                    <w:div w:id="30150466">
                      <w:marLeft w:val="0"/>
                      <w:marRight w:val="300"/>
                      <w:marTop w:val="0"/>
                      <w:marBottom w:val="150"/>
                      <w:divBdr>
                        <w:top w:val="none" w:sz="0" w:space="0" w:color="auto"/>
                        <w:left w:val="none" w:sz="0" w:space="0" w:color="auto"/>
                        <w:bottom w:val="none" w:sz="0" w:space="0" w:color="auto"/>
                        <w:right w:val="none" w:sz="0" w:space="0" w:color="auto"/>
                      </w:divBdr>
                      <w:divsChild>
                        <w:div w:id="1693611673">
                          <w:marLeft w:val="0"/>
                          <w:marRight w:val="0"/>
                          <w:marTop w:val="0"/>
                          <w:marBottom w:val="0"/>
                          <w:divBdr>
                            <w:top w:val="none" w:sz="0" w:space="0" w:color="auto"/>
                            <w:left w:val="none" w:sz="0" w:space="0" w:color="auto"/>
                            <w:bottom w:val="none" w:sz="0" w:space="0" w:color="auto"/>
                            <w:right w:val="none" w:sz="0" w:space="0" w:color="auto"/>
                          </w:divBdr>
                          <w:divsChild>
                            <w:div w:id="645745055">
                              <w:marLeft w:val="0"/>
                              <w:marRight w:val="0"/>
                              <w:marTop w:val="225"/>
                              <w:marBottom w:val="0"/>
                              <w:divBdr>
                                <w:top w:val="none" w:sz="0" w:space="0" w:color="auto"/>
                                <w:left w:val="none" w:sz="0" w:space="0" w:color="auto"/>
                                <w:bottom w:val="none" w:sz="0" w:space="0" w:color="auto"/>
                                <w:right w:val="none" w:sz="0" w:space="0" w:color="auto"/>
                              </w:divBdr>
                              <w:divsChild>
                                <w:div w:id="768501088">
                                  <w:marLeft w:val="0"/>
                                  <w:marRight w:val="0"/>
                                  <w:marTop w:val="0"/>
                                  <w:marBottom w:val="0"/>
                                  <w:divBdr>
                                    <w:top w:val="none" w:sz="0" w:space="0" w:color="auto"/>
                                    <w:left w:val="none" w:sz="0" w:space="0" w:color="auto"/>
                                    <w:bottom w:val="none" w:sz="0" w:space="0" w:color="auto"/>
                                    <w:right w:val="none" w:sz="0" w:space="0" w:color="auto"/>
                                  </w:divBdr>
                                </w:div>
                                <w:div w:id="11169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3262">
                      <w:marLeft w:val="300"/>
                      <w:marRight w:val="0"/>
                      <w:marTop w:val="0"/>
                      <w:marBottom w:val="150"/>
                      <w:divBdr>
                        <w:top w:val="none" w:sz="0" w:space="0" w:color="auto"/>
                        <w:left w:val="none" w:sz="0" w:space="0" w:color="auto"/>
                        <w:bottom w:val="none" w:sz="0" w:space="0" w:color="auto"/>
                        <w:right w:val="none" w:sz="0" w:space="0" w:color="auto"/>
                      </w:divBdr>
                      <w:divsChild>
                        <w:div w:id="651448430">
                          <w:marLeft w:val="0"/>
                          <w:marRight w:val="0"/>
                          <w:marTop w:val="0"/>
                          <w:marBottom w:val="0"/>
                          <w:divBdr>
                            <w:top w:val="none" w:sz="0" w:space="0" w:color="auto"/>
                            <w:left w:val="none" w:sz="0" w:space="0" w:color="auto"/>
                            <w:bottom w:val="none" w:sz="0" w:space="0" w:color="auto"/>
                            <w:right w:val="none" w:sz="0" w:space="0" w:color="auto"/>
                          </w:divBdr>
                          <w:divsChild>
                            <w:div w:id="197013258">
                              <w:marLeft w:val="0"/>
                              <w:marRight w:val="0"/>
                              <w:marTop w:val="225"/>
                              <w:marBottom w:val="0"/>
                              <w:divBdr>
                                <w:top w:val="none" w:sz="0" w:space="0" w:color="auto"/>
                                <w:left w:val="none" w:sz="0" w:space="0" w:color="auto"/>
                                <w:bottom w:val="none" w:sz="0" w:space="0" w:color="auto"/>
                                <w:right w:val="none" w:sz="0" w:space="0" w:color="auto"/>
                              </w:divBdr>
                              <w:divsChild>
                                <w:div w:id="29767320">
                                  <w:marLeft w:val="0"/>
                                  <w:marRight w:val="0"/>
                                  <w:marTop w:val="0"/>
                                  <w:marBottom w:val="0"/>
                                  <w:divBdr>
                                    <w:top w:val="none" w:sz="0" w:space="0" w:color="auto"/>
                                    <w:left w:val="none" w:sz="0" w:space="0" w:color="auto"/>
                                    <w:bottom w:val="none" w:sz="0" w:space="0" w:color="auto"/>
                                    <w:right w:val="none" w:sz="0" w:space="0" w:color="auto"/>
                                  </w:divBdr>
                                </w:div>
                                <w:div w:id="10278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96932">
                  <w:marLeft w:val="0"/>
                  <w:marRight w:val="0"/>
                  <w:marTop w:val="0"/>
                  <w:marBottom w:val="240"/>
                  <w:divBdr>
                    <w:top w:val="none" w:sz="0" w:space="0" w:color="auto"/>
                    <w:left w:val="none" w:sz="0" w:space="0" w:color="auto"/>
                    <w:bottom w:val="none" w:sz="0" w:space="0" w:color="auto"/>
                    <w:right w:val="none" w:sz="0" w:space="0" w:color="auto"/>
                  </w:divBdr>
                </w:div>
              </w:divsChild>
            </w:div>
            <w:div w:id="2075736067">
              <w:marLeft w:val="0"/>
              <w:marRight w:val="0"/>
              <w:marTop w:val="0"/>
              <w:marBottom w:val="0"/>
              <w:divBdr>
                <w:top w:val="none" w:sz="0" w:space="0" w:color="auto"/>
                <w:left w:val="none" w:sz="0" w:space="0" w:color="auto"/>
                <w:bottom w:val="none" w:sz="0" w:space="0" w:color="auto"/>
                <w:right w:val="none" w:sz="0" w:space="0" w:color="auto"/>
              </w:divBdr>
              <w:divsChild>
                <w:div w:id="265768338">
                  <w:marLeft w:val="0"/>
                  <w:marRight w:val="0"/>
                  <w:marTop w:val="75"/>
                  <w:marBottom w:val="0"/>
                  <w:divBdr>
                    <w:top w:val="none" w:sz="0" w:space="0" w:color="auto"/>
                    <w:left w:val="none" w:sz="0" w:space="0" w:color="auto"/>
                    <w:bottom w:val="none" w:sz="0" w:space="0" w:color="auto"/>
                    <w:right w:val="none" w:sz="0" w:space="0" w:color="auto"/>
                  </w:divBdr>
                  <w:divsChild>
                    <w:div w:id="12453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58968">
          <w:marLeft w:val="0"/>
          <w:marRight w:val="0"/>
          <w:marTop w:val="375"/>
          <w:marBottom w:val="330"/>
          <w:divBdr>
            <w:top w:val="none" w:sz="0" w:space="0" w:color="auto"/>
            <w:left w:val="none" w:sz="0" w:space="0" w:color="auto"/>
            <w:bottom w:val="none" w:sz="0" w:space="0" w:color="auto"/>
            <w:right w:val="none" w:sz="0" w:space="0" w:color="auto"/>
          </w:divBdr>
          <w:divsChild>
            <w:div w:id="1381781875">
              <w:marLeft w:val="0"/>
              <w:marRight w:val="0"/>
              <w:marTop w:val="0"/>
              <w:marBottom w:val="210"/>
              <w:divBdr>
                <w:top w:val="none" w:sz="0" w:space="0" w:color="auto"/>
                <w:left w:val="none" w:sz="0" w:space="0" w:color="auto"/>
                <w:bottom w:val="none" w:sz="0" w:space="0" w:color="auto"/>
                <w:right w:val="none" w:sz="0" w:space="0" w:color="auto"/>
              </w:divBdr>
            </w:div>
            <w:div w:id="1492674600">
              <w:marLeft w:val="0"/>
              <w:marRight w:val="0"/>
              <w:marTop w:val="0"/>
              <w:marBottom w:val="210"/>
              <w:divBdr>
                <w:top w:val="none" w:sz="0" w:space="0" w:color="auto"/>
                <w:left w:val="none" w:sz="0" w:space="0" w:color="auto"/>
                <w:bottom w:val="none" w:sz="0" w:space="0" w:color="auto"/>
                <w:right w:val="none" w:sz="0" w:space="0" w:color="auto"/>
              </w:divBdr>
              <w:divsChild>
                <w:div w:id="494731707">
                  <w:marLeft w:val="0"/>
                  <w:marRight w:val="0"/>
                  <w:marTop w:val="0"/>
                  <w:marBottom w:val="0"/>
                  <w:divBdr>
                    <w:top w:val="none" w:sz="0" w:space="0" w:color="auto"/>
                    <w:left w:val="none" w:sz="0" w:space="0" w:color="auto"/>
                    <w:bottom w:val="none" w:sz="0" w:space="0" w:color="auto"/>
                    <w:right w:val="none" w:sz="0" w:space="0" w:color="auto"/>
                  </w:divBdr>
                  <w:divsChild>
                    <w:div w:id="13773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324593">
      <w:bodyDiv w:val="1"/>
      <w:marLeft w:val="0"/>
      <w:marRight w:val="0"/>
      <w:marTop w:val="0"/>
      <w:marBottom w:val="0"/>
      <w:divBdr>
        <w:top w:val="none" w:sz="0" w:space="0" w:color="auto"/>
        <w:left w:val="none" w:sz="0" w:space="0" w:color="auto"/>
        <w:bottom w:val="none" w:sz="0" w:space="0" w:color="auto"/>
        <w:right w:val="none" w:sz="0" w:space="0" w:color="auto"/>
      </w:divBdr>
      <w:divsChild>
        <w:div w:id="217012956">
          <w:marLeft w:val="0"/>
          <w:marRight w:val="0"/>
          <w:marTop w:val="0"/>
          <w:marBottom w:val="150"/>
          <w:divBdr>
            <w:top w:val="none" w:sz="0" w:space="0" w:color="auto"/>
            <w:left w:val="none" w:sz="0" w:space="0" w:color="auto"/>
            <w:bottom w:val="none" w:sz="0" w:space="0" w:color="auto"/>
            <w:right w:val="none" w:sz="0" w:space="0" w:color="auto"/>
          </w:divBdr>
          <w:divsChild>
            <w:div w:id="312217034">
              <w:marLeft w:val="0"/>
              <w:marRight w:val="0"/>
              <w:marTop w:val="300"/>
              <w:marBottom w:val="0"/>
              <w:divBdr>
                <w:top w:val="none" w:sz="0" w:space="0" w:color="auto"/>
                <w:left w:val="none" w:sz="0" w:space="0" w:color="auto"/>
                <w:bottom w:val="none" w:sz="0" w:space="0" w:color="auto"/>
                <w:right w:val="none" w:sz="0" w:space="0" w:color="auto"/>
              </w:divBdr>
            </w:div>
            <w:div w:id="1971351707">
              <w:marLeft w:val="0"/>
              <w:marRight w:val="0"/>
              <w:marTop w:val="0"/>
              <w:marBottom w:val="0"/>
              <w:divBdr>
                <w:top w:val="none" w:sz="0" w:space="0" w:color="auto"/>
                <w:left w:val="none" w:sz="0" w:space="0" w:color="auto"/>
                <w:bottom w:val="none" w:sz="0" w:space="0" w:color="auto"/>
                <w:right w:val="none" w:sz="0" w:space="0" w:color="auto"/>
              </w:divBdr>
              <w:divsChild>
                <w:div w:id="112722557">
                  <w:marLeft w:val="0"/>
                  <w:marRight w:val="0"/>
                  <w:marTop w:val="0"/>
                  <w:marBottom w:val="0"/>
                  <w:divBdr>
                    <w:top w:val="none" w:sz="0" w:space="0" w:color="auto"/>
                    <w:left w:val="none" w:sz="0" w:space="0" w:color="auto"/>
                    <w:bottom w:val="none" w:sz="0" w:space="0" w:color="auto"/>
                    <w:right w:val="none" w:sz="0" w:space="0" w:color="auto"/>
                  </w:divBdr>
                  <w:divsChild>
                    <w:div w:id="22825450">
                      <w:marLeft w:val="0"/>
                      <w:marRight w:val="0"/>
                      <w:marTop w:val="0"/>
                      <w:marBottom w:val="0"/>
                      <w:divBdr>
                        <w:top w:val="none" w:sz="0" w:space="0" w:color="auto"/>
                        <w:left w:val="none" w:sz="0" w:space="0" w:color="auto"/>
                        <w:bottom w:val="none" w:sz="0" w:space="0" w:color="auto"/>
                        <w:right w:val="none" w:sz="0" w:space="0" w:color="auto"/>
                      </w:divBdr>
                      <w:divsChild>
                        <w:div w:id="359015773">
                          <w:marLeft w:val="0"/>
                          <w:marRight w:val="0"/>
                          <w:marTop w:val="0"/>
                          <w:marBottom w:val="0"/>
                          <w:divBdr>
                            <w:top w:val="none" w:sz="0" w:space="0" w:color="auto"/>
                            <w:left w:val="none" w:sz="0" w:space="0" w:color="auto"/>
                            <w:bottom w:val="none" w:sz="0" w:space="0" w:color="auto"/>
                            <w:right w:val="none" w:sz="0" w:space="0" w:color="auto"/>
                          </w:divBdr>
                        </w:div>
                      </w:divsChild>
                    </w:div>
                    <w:div w:id="566385150">
                      <w:marLeft w:val="-135"/>
                      <w:marRight w:val="0"/>
                      <w:marTop w:val="0"/>
                      <w:marBottom w:val="0"/>
                      <w:divBdr>
                        <w:top w:val="none" w:sz="0" w:space="0" w:color="auto"/>
                        <w:left w:val="none" w:sz="0" w:space="0" w:color="auto"/>
                        <w:bottom w:val="none" w:sz="0" w:space="0" w:color="auto"/>
                        <w:right w:val="none" w:sz="0" w:space="0" w:color="auto"/>
                      </w:divBdr>
                    </w:div>
                    <w:div w:id="7752495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31075552">
          <w:marLeft w:val="0"/>
          <w:marRight w:val="0"/>
          <w:marTop w:val="0"/>
          <w:marBottom w:val="0"/>
          <w:divBdr>
            <w:top w:val="none" w:sz="0" w:space="0" w:color="auto"/>
            <w:left w:val="none" w:sz="0" w:space="0" w:color="auto"/>
            <w:bottom w:val="none" w:sz="0" w:space="0" w:color="auto"/>
            <w:right w:val="none" w:sz="0" w:space="0" w:color="auto"/>
          </w:divBdr>
          <w:divsChild>
            <w:div w:id="28074032">
              <w:marLeft w:val="0"/>
              <w:marRight w:val="0"/>
              <w:marTop w:val="375"/>
              <w:marBottom w:val="0"/>
              <w:divBdr>
                <w:top w:val="none" w:sz="0" w:space="0" w:color="auto"/>
                <w:left w:val="none" w:sz="0" w:space="0" w:color="auto"/>
                <w:bottom w:val="none" w:sz="0" w:space="0" w:color="auto"/>
                <w:right w:val="none" w:sz="0" w:space="0" w:color="auto"/>
              </w:divBdr>
              <w:divsChild>
                <w:div w:id="1360206643">
                  <w:marLeft w:val="0"/>
                  <w:marRight w:val="0"/>
                  <w:marTop w:val="0"/>
                  <w:marBottom w:val="0"/>
                  <w:divBdr>
                    <w:top w:val="none" w:sz="0" w:space="0" w:color="auto"/>
                    <w:left w:val="none" w:sz="0" w:space="0" w:color="auto"/>
                    <w:bottom w:val="none" w:sz="0" w:space="0" w:color="auto"/>
                    <w:right w:val="none" w:sz="0" w:space="0" w:color="auto"/>
                  </w:divBdr>
                </w:div>
              </w:divsChild>
            </w:div>
            <w:div w:id="153886915">
              <w:marLeft w:val="0"/>
              <w:marRight w:val="0"/>
              <w:marTop w:val="375"/>
              <w:marBottom w:val="0"/>
              <w:divBdr>
                <w:top w:val="none" w:sz="0" w:space="0" w:color="auto"/>
                <w:left w:val="none" w:sz="0" w:space="0" w:color="auto"/>
                <w:bottom w:val="none" w:sz="0" w:space="0" w:color="auto"/>
                <w:right w:val="none" w:sz="0" w:space="0" w:color="auto"/>
              </w:divBdr>
              <w:divsChild>
                <w:div w:id="2038195644">
                  <w:marLeft w:val="0"/>
                  <w:marRight w:val="0"/>
                  <w:marTop w:val="0"/>
                  <w:marBottom w:val="0"/>
                  <w:divBdr>
                    <w:top w:val="none" w:sz="0" w:space="0" w:color="auto"/>
                    <w:left w:val="none" w:sz="0" w:space="0" w:color="auto"/>
                    <w:bottom w:val="none" w:sz="0" w:space="0" w:color="auto"/>
                    <w:right w:val="none" w:sz="0" w:space="0" w:color="auto"/>
                  </w:divBdr>
                </w:div>
              </w:divsChild>
            </w:div>
            <w:div w:id="167990575">
              <w:marLeft w:val="0"/>
              <w:marRight w:val="0"/>
              <w:marTop w:val="225"/>
              <w:marBottom w:val="0"/>
              <w:divBdr>
                <w:top w:val="none" w:sz="0" w:space="0" w:color="auto"/>
                <w:left w:val="none" w:sz="0" w:space="0" w:color="auto"/>
                <w:bottom w:val="none" w:sz="0" w:space="0" w:color="auto"/>
                <w:right w:val="none" w:sz="0" w:space="0" w:color="auto"/>
              </w:divBdr>
              <w:divsChild>
                <w:div w:id="1011687199">
                  <w:marLeft w:val="0"/>
                  <w:marRight w:val="0"/>
                  <w:marTop w:val="0"/>
                  <w:marBottom w:val="0"/>
                  <w:divBdr>
                    <w:top w:val="none" w:sz="0" w:space="0" w:color="auto"/>
                    <w:left w:val="none" w:sz="0" w:space="0" w:color="auto"/>
                    <w:bottom w:val="none" w:sz="0" w:space="0" w:color="auto"/>
                    <w:right w:val="none" w:sz="0" w:space="0" w:color="auto"/>
                  </w:divBdr>
                </w:div>
              </w:divsChild>
            </w:div>
            <w:div w:id="340159718">
              <w:marLeft w:val="0"/>
              <w:marRight w:val="0"/>
              <w:marTop w:val="375"/>
              <w:marBottom w:val="0"/>
              <w:divBdr>
                <w:top w:val="none" w:sz="0" w:space="0" w:color="auto"/>
                <w:left w:val="none" w:sz="0" w:space="0" w:color="auto"/>
                <w:bottom w:val="none" w:sz="0" w:space="0" w:color="auto"/>
                <w:right w:val="none" w:sz="0" w:space="0" w:color="auto"/>
              </w:divBdr>
              <w:divsChild>
                <w:div w:id="1235627408">
                  <w:marLeft w:val="0"/>
                  <w:marRight w:val="0"/>
                  <w:marTop w:val="0"/>
                  <w:marBottom w:val="0"/>
                  <w:divBdr>
                    <w:top w:val="none" w:sz="0" w:space="0" w:color="auto"/>
                    <w:left w:val="none" w:sz="0" w:space="0" w:color="auto"/>
                    <w:bottom w:val="none" w:sz="0" w:space="0" w:color="auto"/>
                    <w:right w:val="none" w:sz="0" w:space="0" w:color="auto"/>
                  </w:divBdr>
                  <w:divsChild>
                    <w:div w:id="158888742">
                      <w:marLeft w:val="0"/>
                      <w:marRight w:val="0"/>
                      <w:marTop w:val="0"/>
                      <w:marBottom w:val="0"/>
                      <w:divBdr>
                        <w:top w:val="none" w:sz="0" w:space="0" w:color="auto"/>
                        <w:left w:val="none" w:sz="0" w:space="0" w:color="auto"/>
                        <w:bottom w:val="none" w:sz="0" w:space="0" w:color="auto"/>
                        <w:right w:val="none" w:sz="0" w:space="0" w:color="auto"/>
                      </w:divBdr>
                    </w:div>
                    <w:div w:id="6541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804">
              <w:marLeft w:val="0"/>
              <w:marRight w:val="0"/>
              <w:marTop w:val="375"/>
              <w:marBottom w:val="0"/>
              <w:divBdr>
                <w:top w:val="none" w:sz="0" w:space="0" w:color="auto"/>
                <w:left w:val="none" w:sz="0" w:space="0" w:color="auto"/>
                <w:bottom w:val="none" w:sz="0" w:space="0" w:color="auto"/>
                <w:right w:val="none" w:sz="0" w:space="0" w:color="auto"/>
              </w:divBdr>
              <w:divsChild>
                <w:div w:id="605187664">
                  <w:marLeft w:val="0"/>
                  <w:marRight w:val="0"/>
                  <w:marTop w:val="0"/>
                  <w:marBottom w:val="0"/>
                  <w:divBdr>
                    <w:top w:val="none" w:sz="0" w:space="0" w:color="auto"/>
                    <w:left w:val="none" w:sz="0" w:space="0" w:color="auto"/>
                    <w:bottom w:val="none" w:sz="0" w:space="0" w:color="auto"/>
                    <w:right w:val="none" w:sz="0" w:space="0" w:color="auto"/>
                  </w:divBdr>
                  <w:divsChild>
                    <w:div w:id="233396798">
                      <w:marLeft w:val="0"/>
                      <w:marRight w:val="0"/>
                      <w:marTop w:val="0"/>
                      <w:marBottom w:val="0"/>
                      <w:divBdr>
                        <w:top w:val="none" w:sz="0" w:space="0" w:color="auto"/>
                        <w:left w:val="none" w:sz="0" w:space="0" w:color="auto"/>
                        <w:bottom w:val="none" w:sz="0" w:space="0" w:color="auto"/>
                        <w:right w:val="none" w:sz="0" w:space="0" w:color="auto"/>
                      </w:divBdr>
                    </w:div>
                    <w:div w:id="12840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10068">
              <w:marLeft w:val="0"/>
              <w:marRight w:val="0"/>
              <w:marTop w:val="225"/>
              <w:marBottom w:val="0"/>
              <w:divBdr>
                <w:top w:val="none" w:sz="0" w:space="0" w:color="auto"/>
                <w:left w:val="none" w:sz="0" w:space="0" w:color="auto"/>
                <w:bottom w:val="none" w:sz="0" w:space="0" w:color="auto"/>
                <w:right w:val="none" w:sz="0" w:space="0" w:color="auto"/>
              </w:divBdr>
              <w:divsChild>
                <w:div w:id="1960334266">
                  <w:marLeft w:val="0"/>
                  <w:marRight w:val="0"/>
                  <w:marTop w:val="0"/>
                  <w:marBottom w:val="0"/>
                  <w:divBdr>
                    <w:top w:val="none" w:sz="0" w:space="0" w:color="auto"/>
                    <w:left w:val="none" w:sz="0" w:space="0" w:color="auto"/>
                    <w:bottom w:val="none" w:sz="0" w:space="0" w:color="auto"/>
                    <w:right w:val="none" w:sz="0" w:space="0" w:color="auto"/>
                  </w:divBdr>
                </w:div>
              </w:divsChild>
            </w:div>
            <w:div w:id="445197758">
              <w:marLeft w:val="0"/>
              <w:marRight w:val="0"/>
              <w:marTop w:val="375"/>
              <w:marBottom w:val="0"/>
              <w:divBdr>
                <w:top w:val="none" w:sz="0" w:space="0" w:color="auto"/>
                <w:left w:val="none" w:sz="0" w:space="0" w:color="auto"/>
                <w:bottom w:val="none" w:sz="0" w:space="0" w:color="auto"/>
                <w:right w:val="none" w:sz="0" w:space="0" w:color="auto"/>
              </w:divBdr>
              <w:divsChild>
                <w:div w:id="1685594605">
                  <w:marLeft w:val="0"/>
                  <w:marRight w:val="0"/>
                  <w:marTop w:val="0"/>
                  <w:marBottom w:val="0"/>
                  <w:divBdr>
                    <w:top w:val="none" w:sz="0" w:space="0" w:color="auto"/>
                    <w:left w:val="none" w:sz="0" w:space="0" w:color="auto"/>
                    <w:bottom w:val="none" w:sz="0" w:space="0" w:color="auto"/>
                    <w:right w:val="none" w:sz="0" w:space="0" w:color="auto"/>
                  </w:divBdr>
                </w:div>
              </w:divsChild>
            </w:div>
            <w:div w:id="686835878">
              <w:marLeft w:val="0"/>
              <w:marRight w:val="0"/>
              <w:marTop w:val="225"/>
              <w:marBottom w:val="0"/>
              <w:divBdr>
                <w:top w:val="none" w:sz="0" w:space="0" w:color="auto"/>
                <w:left w:val="none" w:sz="0" w:space="0" w:color="auto"/>
                <w:bottom w:val="none" w:sz="0" w:space="0" w:color="auto"/>
                <w:right w:val="none" w:sz="0" w:space="0" w:color="auto"/>
              </w:divBdr>
              <w:divsChild>
                <w:div w:id="1782064822">
                  <w:marLeft w:val="0"/>
                  <w:marRight w:val="0"/>
                  <w:marTop w:val="0"/>
                  <w:marBottom w:val="0"/>
                  <w:divBdr>
                    <w:top w:val="none" w:sz="0" w:space="0" w:color="auto"/>
                    <w:left w:val="none" w:sz="0" w:space="0" w:color="auto"/>
                    <w:bottom w:val="none" w:sz="0" w:space="0" w:color="auto"/>
                    <w:right w:val="none" w:sz="0" w:space="0" w:color="auto"/>
                  </w:divBdr>
                </w:div>
              </w:divsChild>
            </w:div>
            <w:div w:id="765467949">
              <w:marLeft w:val="0"/>
              <w:marRight w:val="0"/>
              <w:marTop w:val="225"/>
              <w:marBottom w:val="0"/>
              <w:divBdr>
                <w:top w:val="none" w:sz="0" w:space="0" w:color="auto"/>
                <w:left w:val="none" w:sz="0" w:space="0" w:color="auto"/>
                <w:bottom w:val="none" w:sz="0" w:space="0" w:color="auto"/>
                <w:right w:val="none" w:sz="0" w:space="0" w:color="auto"/>
              </w:divBdr>
              <w:divsChild>
                <w:div w:id="596444558">
                  <w:marLeft w:val="0"/>
                  <w:marRight w:val="0"/>
                  <w:marTop w:val="0"/>
                  <w:marBottom w:val="0"/>
                  <w:divBdr>
                    <w:top w:val="none" w:sz="0" w:space="0" w:color="auto"/>
                    <w:left w:val="none" w:sz="0" w:space="0" w:color="auto"/>
                    <w:bottom w:val="none" w:sz="0" w:space="0" w:color="auto"/>
                    <w:right w:val="none" w:sz="0" w:space="0" w:color="auto"/>
                  </w:divBdr>
                </w:div>
              </w:divsChild>
            </w:div>
            <w:div w:id="843284417">
              <w:marLeft w:val="0"/>
              <w:marRight w:val="0"/>
              <w:marTop w:val="0"/>
              <w:marBottom w:val="0"/>
              <w:divBdr>
                <w:top w:val="none" w:sz="0" w:space="0" w:color="auto"/>
                <w:left w:val="none" w:sz="0" w:space="0" w:color="auto"/>
                <w:bottom w:val="none" w:sz="0" w:space="0" w:color="auto"/>
                <w:right w:val="none" w:sz="0" w:space="0" w:color="auto"/>
              </w:divBdr>
              <w:divsChild>
                <w:div w:id="1201362518">
                  <w:marLeft w:val="0"/>
                  <w:marRight w:val="0"/>
                  <w:marTop w:val="0"/>
                  <w:marBottom w:val="0"/>
                  <w:divBdr>
                    <w:top w:val="none" w:sz="0" w:space="0" w:color="auto"/>
                    <w:left w:val="none" w:sz="0" w:space="0" w:color="auto"/>
                    <w:bottom w:val="none" w:sz="0" w:space="0" w:color="auto"/>
                    <w:right w:val="none" w:sz="0" w:space="0" w:color="auto"/>
                  </w:divBdr>
                </w:div>
              </w:divsChild>
            </w:div>
            <w:div w:id="848133310">
              <w:marLeft w:val="0"/>
              <w:marRight w:val="0"/>
              <w:marTop w:val="225"/>
              <w:marBottom w:val="0"/>
              <w:divBdr>
                <w:top w:val="none" w:sz="0" w:space="0" w:color="auto"/>
                <w:left w:val="none" w:sz="0" w:space="0" w:color="auto"/>
                <w:bottom w:val="none" w:sz="0" w:space="0" w:color="auto"/>
                <w:right w:val="none" w:sz="0" w:space="0" w:color="auto"/>
              </w:divBdr>
              <w:divsChild>
                <w:div w:id="910968444">
                  <w:marLeft w:val="0"/>
                  <w:marRight w:val="0"/>
                  <w:marTop w:val="0"/>
                  <w:marBottom w:val="0"/>
                  <w:divBdr>
                    <w:top w:val="none" w:sz="0" w:space="0" w:color="auto"/>
                    <w:left w:val="none" w:sz="0" w:space="0" w:color="auto"/>
                    <w:bottom w:val="none" w:sz="0" w:space="0" w:color="auto"/>
                    <w:right w:val="none" w:sz="0" w:space="0" w:color="auto"/>
                  </w:divBdr>
                </w:div>
              </w:divsChild>
            </w:div>
            <w:div w:id="848641924">
              <w:marLeft w:val="0"/>
              <w:marRight w:val="0"/>
              <w:marTop w:val="375"/>
              <w:marBottom w:val="0"/>
              <w:divBdr>
                <w:top w:val="none" w:sz="0" w:space="0" w:color="auto"/>
                <w:left w:val="none" w:sz="0" w:space="0" w:color="auto"/>
                <w:bottom w:val="none" w:sz="0" w:space="0" w:color="auto"/>
                <w:right w:val="none" w:sz="0" w:space="0" w:color="auto"/>
              </w:divBdr>
              <w:divsChild>
                <w:div w:id="322665358">
                  <w:marLeft w:val="0"/>
                  <w:marRight w:val="0"/>
                  <w:marTop w:val="0"/>
                  <w:marBottom w:val="0"/>
                  <w:divBdr>
                    <w:top w:val="none" w:sz="0" w:space="0" w:color="auto"/>
                    <w:left w:val="none" w:sz="0" w:space="0" w:color="auto"/>
                    <w:bottom w:val="none" w:sz="0" w:space="0" w:color="auto"/>
                    <w:right w:val="none" w:sz="0" w:space="0" w:color="auto"/>
                  </w:divBdr>
                </w:div>
              </w:divsChild>
            </w:div>
            <w:div w:id="1009722680">
              <w:marLeft w:val="0"/>
              <w:marRight w:val="0"/>
              <w:marTop w:val="375"/>
              <w:marBottom w:val="0"/>
              <w:divBdr>
                <w:top w:val="none" w:sz="0" w:space="0" w:color="auto"/>
                <w:left w:val="none" w:sz="0" w:space="0" w:color="auto"/>
                <w:bottom w:val="none" w:sz="0" w:space="0" w:color="auto"/>
                <w:right w:val="none" w:sz="0" w:space="0" w:color="auto"/>
              </w:divBdr>
              <w:divsChild>
                <w:div w:id="371151776">
                  <w:marLeft w:val="0"/>
                  <w:marRight w:val="0"/>
                  <w:marTop w:val="0"/>
                  <w:marBottom w:val="0"/>
                  <w:divBdr>
                    <w:top w:val="none" w:sz="0" w:space="0" w:color="auto"/>
                    <w:left w:val="none" w:sz="0" w:space="0" w:color="auto"/>
                    <w:bottom w:val="none" w:sz="0" w:space="0" w:color="auto"/>
                    <w:right w:val="none" w:sz="0" w:space="0" w:color="auto"/>
                  </w:divBdr>
                  <w:divsChild>
                    <w:div w:id="734552508">
                      <w:marLeft w:val="0"/>
                      <w:marRight w:val="0"/>
                      <w:marTop w:val="0"/>
                      <w:marBottom w:val="0"/>
                      <w:divBdr>
                        <w:top w:val="none" w:sz="0" w:space="0" w:color="auto"/>
                        <w:left w:val="none" w:sz="0" w:space="0" w:color="auto"/>
                        <w:bottom w:val="none" w:sz="0" w:space="0" w:color="auto"/>
                        <w:right w:val="none" w:sz="0" w:space="0" w:color="auto"/>
                      </w:divBdr>
                    </w:div>
                    <w:div w:id="8859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72035">
              <w:marLeft w:val="0"/>
              <w:marRight w:val="0"/>
              <w:marTop w:val="225"/>
              <w:marBottom w:val="0"/>
              <w:divBdr>
                <w:top w:val="none" w:sz="0" w:space="0" w:color="auto"/>
                <w:left w:val="none" w:sz="0" w:space="0" w:color="auto"/>
                <w:bottom w:val="none" w:sz="0" w:space="0" w:color="auto"/>
                <w:right w:val="none" w:sz="0" w:space="0" w:color="auto"/>
              </w:divBdr>
              <w:divsChild>
                <w:div w:id="976301774">
                  <w:marLeft w:val="0"/>
                  <w:marRight w:val="0"/>
                  <w:marTop w:val="0"/>
                  <w:marBottom w:val="0"/>
                  <w:divBdr>
                    <w:top w:val="none" w:sz="0" w:space="0" w:color="auto"/>
                    <w:left w:val="none" w:sz="0" w:space="0" w:color="auto"/>
                    <w:bottom w:val="none" w:sz="0" w:space="0" w:color="auto"/>
                    <w:right w:val="none" w:sz="0" w:space="0" w:color="auto"/>
                  </w:divBdr>
                </w:div>
              </w:divsChild>
            </w:div>
            <w:div w:id="1083842844">
              <w:marLeft w:val="0"/>
              <w:marRight w:val="0"/>
              <w:marTop w:val="225"/>
              <w:marBottom w:val="0"/>
              <w:divBdr>
                <w:top w:val="none" w:sz="0" w:space="0" w:color="auto"/>
                <w:left w:val="none" w:sz="0" w:space="0" w:color="auto"/>
                <w:bottom w:val="none" w:sz="0" w:space="0" w:color="auto"/>
                <w:right w:val="none" w:sz="0" w:space="0" w:color="auto"/>
              </w:divBdr>
              <w:divsChild>
                <w:div w:id="193081152">
                  <w:marLeft w:val="0"/>
                  <w:marRight w:val="0"/>
                  <w:marTop w:val="0"/>
                  <w:marBottom w:val="0"/>
                  <w:divBdr>
                    <w:top w:val="none" w:sz="0" w:space="0" w:color="auto"/>
                    <w:left w:val="none" w:sz="0" w:space="0" w:color="auto"/>
                    <w:bottom w:val="none" w:sz="0" w:space="0" w:color="auto"/>
                    <w:right w:val="none" w:sz="0" w:space="0" w:color="auto"/>
                  </w:divBdr>
                </w:div>
              </w:divsChild>
            </w:div>
            <w:div w:id="1183326607">
              <w:marLeft w:val="0"/>
              <w:marRight w:val="0"/>
              <w:marTop w:val="225"/>
              <w:marBottom w:val="0"/>
              <w:divBdr>
                <w:top w:val="none" w:sz="0" w:space="0" w:color="auto"/>
                <w:left w:val="none" w:sz="0" w:space="0" w:color="auto"/>
                <w:bottom w:val="none" w:sz="0" w:space="0" w:color="auto"/>
                <w:right w:val="none" w:sz="0" w:space="0" w:color="auto"/>
              </w:divBdr>
              <w:divsChild>
                <w:div w:id="1476338132">
                  <w:marLeft w:val="0"/>
                  <w:marRight w:val="0"/>
                  <w:marTop w:val="0"/>
                  <w:marBottom w:val="0"/>
                  <w:divBdr>
                    <w:top w:val="none" w:sz="0" w:space="0" w:color="auto"/>
                    <w:left w:val="none" w:sz="0" w:space="0" w:color="auto"/>
                    <w:bottom w:val="none" w:sz="0" w:space="0" w:color="auto"/>
                    <w:right w:val="none" w:sz="0" w:space="0" w:color="auto"/>
                  </w:divBdr>
                </w:div>
              </w:divsChild>
            </w:div>
            <w:div w:id="1699430412">
              <w:marLeft w:val="0"/>
              <w:marRight w:val="0"/>
              <w:marTop w:val="225"/>
              <w:marBottom w:val="0"/>
              <w:divBdr>
                <w:top w:val="none" w:sz="0" w:space="0" w:color="auto"/>
                <w:left w:val="none" w:sz="0" w:space="0" w:color="auto"/>
                <w:bottom w:val="none" w:sz="0" w:space="0" w:color="auto"/>
                <w:right w:val="none" w:sz="0" w:space="0" w:color="auto"/>
              </w:divBdr>
              <w:divsChild>
                <w:div w:id="329911526">
                  <w:marLeft w:val="0"/>
                  <w:marRight w:val="0"/>
                  <w:marTop w:val="0"/>
                  <w:marBottom w:val="0"/>
                  <w:divBdr>
                    <w:top w:val="none" w:sz="0" w:space="0" w:color="auto"/>
                    <w:left w:val="none" w:sz="0" w:space="0" w:color="auto"/>
                    <w:bottom w:val="none" w:sz="0" w:space="0" w:color="auto"/>
                    <w:right w:val="none" w:sz="0" w:space="0" w:color="auto"/>
                  </w:divBdr>
                </w:div>
              </w:divsChild>
            </w:div>
            <w:div w:id="1732969813">
              <w:marLeft w:val="0"/>
              <w:marRight w:val="0"/>
              <w:marTop w:val="375"/>
              <w:marBottom w:val="0"/>
              <w:divBdr>
                <w:top w:val="none" w:sz="0" w:space="0" w:color="auto"/>
                <w:left w:val="none" w:sz="0" w:space="0" w:color="auto"/>
                <w:bottom w:val="none" w:sz="0" w:space="0" w:color="auto"/>
                <w:right w:val="none" w:sz="0" w:space="0" w:color="auto"/>
              </w:divBdr>
              <w:divsChild>
                <w:div w:id="1162937323">
                  <w:marLeft w:val="0"/>
                  <w:marRight w:val="0"/>
                  <w:marTop w:val="0"/>
                  <w:marBottom w:val="0"/>
                  <w:divBdr>
                    <w:top w:val="none" w:sz="0" w:space="0" w:color="auto"/>
                    <w:left w:val="none" w:sz="0" w:space="0" w:color="auto"/>
                    <w:bottom w:val="none" w:sz="0" w:space="0" w:color="auto"/>
                    <w:right w:val="none" w:sz="0" w:space="0" w:color="auto"/>
                  </w:divBdr>
                  <w:divsChild>
                    <w:div w:id="450367997">
                      <w:marLeft w:val="0"/>
                      <w:marRight w:val="0"/>
                      <w:marTop w:val="0"/>
                      <w:marBottom w:val="0"/>
                      <w:divBdr>
                        <w:top w:val="none" w:sz="0" w:space="0" w:color="auto"/>
                        <w:left w:val="none" w:sz="0" w:space="0" w:color="auto"/>
                        <w:bottom w:val="none" w:sz="0" w:space="0" w:color="auto"/>
                        <w:right w:val="none" w:sz="0" w:space="0" w:color="auto"/>
                      </w:divBdr>
                    </w:div>
                    <w:div w:id="7796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0976">
              <w:marLeft w:val="0"/>
              <w:marRight w:val="0"/>
              <w:marTop w:val="225"/>
              <w:marBottom w:val="0"/>
              <w:divBdr>
                <w:top w:val="none" w:sz="0" w:space="0" w:color="auto"/>
                <w:left w:val="none" w:sz="0" w:space="0" w:color="auto"/>
                <w:bottom w:val="none" w:sz="0" w:space="0" w:color="auto"/>
                <w:right w:val="none" w:sz="0" w:space="0" w:color="auto"/>
              </w:divBdr>
              <w:divsChild>
                <w:div w:id="5045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73218">
      <w:bodyDiv w:val="1"/>
      <w:marLeft w:val="0"/>
      <w:marRight w:val="0"/>
      <w:marTop w:val="0"/>
      <w:marBottom w:val="0"/>
      <w:divBdr>
        <w:top w:val="none" w:sz="0" w:space="0" w:color="auto"/>
        <w:left w:val="none" w:sz="0" w:space="0" w:color="auto"/>
        <w:bottom w:val="none" w:sz="0" w:space="0" w:color="auto"/>
        <w:right w:val="none" w:sz="0" w:space="0" w:color="auto"/>
      </w:divBdr>
      <w:divsChild>
        <w:div w:id="701905929">
          <w:marLeft w:val="0"/>
          <w:marRight w:val="0"/>
          <w:marTop w:val="0"/>
          <w:marBottom w:val="150"/>
          <w:divBdr>
            <w:top w:val="none" w:sz="0" w:space="0" w:color="auto"/>
            <w:left w:val="none" w:sz="0" w:space="0" w:color="auto"/>
            <w:bottom w:val="none" w:sz="0" w:space="0" w:color="auto"/>
            <w:right w:val="none" w:sz="0" w:space="0" w:color="auto"/>
          </w:divBdr>
          <w:divsChild>
            <w:div w:id="179203828">
              <w:marLeft w:val="0"/>
              <w:marRight w:val="0"/>
              <w:marTop w:val="300"/>
              <w:marBottom w:val="0"/>
              <w:divBdr>
                <w:top w:val="none" w:sz="0" w:space="0" w:color="auto"/>
                <w:left w:val="none" w:sz="0" w:space="0" w:color="auto"/>
                <w:bottom w:val="none" w:sz="0" w:space="0" w:color="auto"/>
                <w:right w:val="none" w:sz="0" w:space="0" w:color="auto"/>
              </w:divBdr>
            </w:div>
            <w:div w:id="765614930">
              <w:marLeft w:val="0"/>
              <w:marRight w:val="0"/>
              <w:marTop w:val="0"/>
              <w:marBottom w:val="0"/>
              <w:divBdr>
                <w:top w:val="none" w:sz="0" w:space="0" w:color="auto"/>
                <w:left w:val="none" w:sz="0" w:space="0" w:color="auto"/>
                <w:bottom w:val="none" w:sz="0" w:space="0" w:color="auto"/>
                <w:right w:val="none" w:sz="0" w:space="0" w:color="auto"/>
              </w:divBdr>
              <w:divsChild>
                <w:div w:id="704331001">
                  <w:marLeft w:val="0"/>
                  <w:marRight w:val="0"/>
                  <w:marTop w:val="0"/>
                  <w:marBottom w:val="0"/>
                  <w:divBdr>
                    <w:top w:val="none" w:sz="0" w:space="0" w:color="auto"/>
                    <w:left w:val="none" w:sz="0" w:space="0" w:color="auto"/>
                    <w:bottom w:val="none" w:sz="0" w:space="0" w:color="auto"/>
                    <w:right w:val="none" w:sz="0" w:space="0" w:color="auto"/>
                  </w:divBdr>
                  <w:divsChild>
                    <w:div w:id="58677946">
                      <w:marLeft w:val="0"/>
                      <w:marRight w:val="0"/>
                      <w:marTop w:val="0"/>
                      <w:marBottom w:val="0"/>
                      <w:divBdr>
                        <w:top w:val="none" w:sz="0" w:space="0" w:color="auto"/>
                        <w:left w:val="none" w:sz="0" w:space="0" w:color="auto"/>
                        <w:bottom w:val="none" w:sz="0" w:space="0" w:color="auto"/>
                        <w:right w:val="none" w:sz="0" w:space="0" w:color="auto"/>
                      </w:divBdr>
                      <w:divsChild>
                        <w:div w:id="1044253306">
                          <w:marLeft w:val="0"/>
                          <w:marRight w:val="0"/>
                          <w:marTop w:val="0"/>
                          <w:marBottom w:val="0"/>
                          <w:divBdr>
                            <w:top w:val="none" w:sz="0" w:space="0" w:color="auto"/>
                            <w:left w:val="none" w:sz="0" w:space="0" w:color="auto"/>
                            <w:bottom w:val="none" w:sz="0" w:space="0" w:color="auto"/>
                            <w:right w:val="none" w:sz="0" w:space="0" w:color="auto"/>
                          </w:divBdr>
                        </w:div>
                      </w:divsChild>
                    </w:div>
                    <w:div w:id="268120889">
                      <w:marLeft w:val="0"/>
                      <w:marRight w:val="0"/>
                      <w:marTop w:val="0"/>
                      <w:marBottom w:val="0"/>
                      <w:divBdr>
                        <w:top w:val="none" w:sz="0" w:space="0" w:color="auto"/>
                        <w:left w:val="none" w:sz="0" w:space="0" w:color="auto"/>
                        <w:bottom w:val="none" w:sz="0" w:space="0" w:color="auto"/>
                        <w:right w:val="none" w:sz="0" w:space="0" w:color="auto"/>
                      </w:divBdr>
                    </w:div>
                    <w:div w:id="588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52793">
          <w:marLeft w:val="0"/>
          <w:marRight w:val="0"/>
          <w:marTop w:val="0"/>
          <w:marBottom w:val="0"/>
          <w:divBdr>
            <w:top w:val="none" w:sz="0" w:space="0" w:color="auto"/>
            <w:left w:val="none" w:sz="0" w:space="0" w:color="auto"/>
            <w:bottom w:val="none" w:sz="0" w:space="0" w:color="auto"/>
            <w:right w:val="none" w:sz="0" w:space="0" w:color="auto"/>
          </w:divBdr>
          <w:divsChild>
            <w:div w:id="5060989">
              <w:marLeft w:val="0"/>
              <w:marRight w:val="0"/>
              <w:marTop w:val="375"/>
              <w:marBottom w:val="0"/>
              <w:divBdr>
                <w:top w:val="none" w:sz="0" w:space="0" w:color="auto"/>
                <w:left w:val="none" w:sz="0" w:space="0" w:color="auto"/>
                <w:bottom w:val="none" w:sz="0" w:space="0" w:color="auto"/>
                <w:right w:val="none" w:sz="0" w:space="0" w:color="auto"/>
              </w:divBdr>
              <w:divsChild>
                <w:div w:id="612979391">
                  <w:marLeft w:val="0"/>
                  <w:marRight w:val="0"/>
                  <w:marTop w:val="0"/>
                  <w:marBottom w:val="0"/>
                  <w:divBdr>
                    <w:top w:val="none" w:sz="0" w:space="0" w:color="auto"/>
                    <w:left w:val="none" w:sz="0" w:space="0" w:color="auto"/>
                    <w:bottom w:val="none" w:sz="0" w:space="0" w:color="auto"/>
                    <w:right w:val="none" w:sz="0" w:space="0" w:color="auto"/>
                  </w:divBdr>
                  <w:divsChild>
                    <w:div w:id="886380880">
                      <w:marLeft w:val="0"/>
                      <w:marRight w:val="0"/>
                      <w:marTop w:val="0"/>
                      <w:marBottom w:val="0"/>
                      <w:divBdr>
                        <w:top w:val="none" w:sz="0" w:space="0" w:color="auto"/>
                        <w:left w:val="none" w:sz="0" w:space="0" w:color="auto"/>
                        <w:bottom w:val="none" w:sz="0" w:space="0" w:color="auto"/>
                        <w:right w:val="none" w:sz="0" w:space="0" w:color="auto"/>
                      </w:divBdr>
                    </w:div>
                    <w:div w:id="19154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1325">
              <w:marLeft w:val="0"/>
              <w:marRight w:val="0"/>
              <w:marTop w:val="225"/>
              <w:marBottom w:val="0"/>
              <w:divBdr>
                <w:top w:val="none" w:sz="0" w:space="0" w:color="auto"/>
                <w:left w:val="none" w:sz="0" w:space="0" w:color="auto"/>
                <w:bottom w:val="none" w:sz="0" w:space="0" w:color="auto"/>
                <w:right w:val="none" w:sz="0" w:space="0" w:color="auto"/>
              </w:divBdr>
              <w:divsChild>
                <w:div w:id="765884738">
                  <w:marLeft w:val="0"/>
                  <w:marRight w:val="0"/>
                  <w:marTop w:val="0"/>
                  <w:marBottom w:val="0"/>
                  <w:divBdr>
                    <w:top w:val="none" w:sz="0" w:space="0" w:color="auto"/>
                    <w:left w:val="none" w:sz="0" w:space="0" w:color="auto"/>
                    <w:bottom w:val="none" w:sz="0" w:space="0" w:color="auto"/>
                    <w:right w:val="none" w:sz="0" w:space="0" w:color="auto"/>
                  </w:divBdr>
                </w:div>
              </w:divsChild>
            </w:div>
            <w:div w:id="319041442">
              <w:marLeft w:val="0"/>
              <w:marRight w:val="0"/>
              <w:marTop w:val="225"/>
              <w:marBottom w:val="0"/>
              <w:divBdr>
                <w:top w:val="none" w:sz="0" w:space="0" w:color="auto"/>
                <w:left w:val="none" w:sz="0" w:space="0" w:color="auto"/>
                <w:bottom w:val="none" w:sz="0" w:space="0" w:color="auto"/>
                <w:right w:val="none" w:sz="0" w:space="0" w:color="auto"/>
              </w:divBdr>
              <w:divsChild>
                <w:div w:id="410666346">
                  <w:marLeft w:val="0"/>
                  <w:marRight w:val="0"/>
                  <w:marTop w:val="0"/>
                  <w:marBottom w:val="0"/>
                  <w:divBdr>
                    <w:top w:val="none" w:sz="0" w:space="0" w:color="auto"/>
                    <w:left w:val="none" w:sz="0" w:space="0" w:color="auto"/>
                    <w:bottom w:val="none" w:sz="0" w:space="0" w:color="auto"/>
                    <w:right w:val="none" w:sz="0" w:space="0" w:color="auto"/>
                  </w:divBdr>
                </w:div>
              </w:divsChild>
            </w:div>
            <w:div w:id="322777989">
              <w:marLeft w:val="0"/>
              <w:marRight w:val="0"/>
              <w:marTop w:val="225"/>
              <w:marBottom w:val="0"/>
              <w:divBdr>
                <w:top w:val="none" w:sz="0" w:space="0" w:color="auto"/>
                <w:left w:val="none" w:sz="0" w:space="0" w:color="auto"/>
                <w:bottom w:val="none" w:sz="0" w:space="0" w:color="auto"/>
                <w:right w:val="none" w:sz="0" w:space="0" w:color="auto"/>
              </w:divBdr>
              <w:divsChild>
                <w:div w:id="1168981507">
                  <w:marLeft w:val="0"/>
                  <w:marRight w:val="0"/>
                  <w:marTop w:val="0"/>
                  <w:marBottom w:val="0"/>
                  <w:divBdr>
                    <w:top w:val="none" w:sz="0" w:space="0" w:color="auto"/>
                    <w:left w:val="none" w:sz="0" w:space="0" w:color="auto"/>
                    <w:bottom w:val="none" w:sz="0" w:space="0" w:color="auto"/>
                    <w:right w:val="none" w:sz="0" w:space="0" w:color="auto"/>
                  </w:divBdr>
                </w:div>
              </w:divsChild>
            </w:div>
            <w:div w:id="375280143">
              <w:marLeft w:val="0"/>
              <w:marRight w:val="0"/>
              <w:marTop w:val="225"/>
              <w:marBottom w:val="0"/>
              <w:divBdr>
                <w:top w:val="none" w:sz="0" w:space="0" w:color="auto"/>
                <w:left w:val="none" w:sz="0" w:space="0" w:color="auto"/>
                <w:bottom w:val="none" w:sz="0" w:space="0" w:color="auto"/>
                <w:right w:val="none" w:sz="0" w:space="0" w:color="auto"/>
              </w:divBdr>
              <w:divsChild>
                <w:div w:id="212741097">
                  <w:marLeft w:val="0"/>
                  <w:marRight w:val="0"/>
                  <w:marTop w:val="0"/>
                  <w:marBottom w:val="0"/>
                  <w:divBdr>
                    <w:top w:val="none" w:sz="0" w:space="0" w:color="auto"/>
                    <w:left w:val="none" w:sz="0" w:space="0" w:color="auto"/>
                    <w:bottom w:val="none" w:sz="0" w:space="0" w:color="auto"/>
                    <w:right w:val="none" w:sz="0" w:space="0" w:color="auto"/>
                  </w:divBdr>
                </w:div>
              </w:divsChild>
            </w:div>
            <w:div w:id="395249825">
              <w:marLeft w:val="0"/>
              <w:marRight w:val="0"/>
              <w:marTop w:val="375"/>
              <w:marBottom w:val="0"/>
              <w:divBdr>
                <w:top w:val="none" w:sz="0" w:space="0" w:color="auto"/>
                <w:left w:val="none" w:sz="0" w:space="0" w:color="auto"/>
                <w:bottom w:val="none" w:sz="0" w:space="0" w:color="auto"/>
                <w:right w:val="none" w:sz="0" w:space="0" w:color="auto"/>
              </w:divBdr>
              <w:divsChild>
                <w:div w:id="1763334167">
                  <w:marLeft w:val="0"/>
                  <w:marRight w:val="0"/>
                  <w:marTop w:val="0"/>
                  <w:marBottom w:val="0"/>
                  <w:divBdr>
                    <w:top w:val="none" w:sz="0" w:space="0" w:color="auto"/>
                    <w:left w:val="none" w:sz="0" w:space="0" w:color="auto"/>
                    <w:bottom w:val="none" w:sz="0" w:space="0" w:color="auto"/>
                    <w:right w:val="none" w:sz="0" w:space="0" w:color="auto"/>
                  </w:divBdr>
                  <w:divsChild>
                    <w:div w:id="214005860">
                      <w:marLeft w:val="0"/>
                      <w:marRight w:val="0"/>
                      <w:marTop w:val="0"/>
                      <w:marBottom w:val="0"/>
                      <w:divBdr>
                        <w:top w:val="none" w:sz="0" w:space="0" w:color="auto"/>
                        <w:left w:val="none" w:sz="0" w:space="0" w:color="auto"/>
                        <w:bottom w:val="none" w:sz="0" w:space="0" w:color="auto"/>
                        <w:right w:val="none" w:sz="0" w:space="0" w:color="auto"/>
                      </w:divBdr>
                    </w:div>
                    <w:div w:id="12961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5604">
              <w:marLeft w:val="0"/>
              <w:marRight w:val="0"/>
              <w:marTop w:val="375"/>
              <w:marBottom w:val="0"/>
              <w:divBdr>
                <w:top w:val="none" w:sz="0" w:space="0" w:color="auto"/>
                <w:left w:val="none" w:sz="0" w:space="0" w:color="auto"/>
                <w:bottom w:val="none" w:sz="0" w:space="0" w:color="auto"/>
                <w:right w:val="none" w:sz="0" w:space="0" w:color="auto"/>
              </w:divBdr>
              <w:divsChild>
                <w:div w:id="1924410088">
                  <w:marLeft w:val="0"/>
                  <w:marRight w:val="0"/>
                  <w:marTop w:val="0"/>
                  <w:marBottom w:val="0"/>
                  <w:divBdr>
                    <w:top w:val="none" w:sz="0" w:space="0" w:color="auto"/>
                    <w:left w:val="none" w:sz="0" w:space="0" w:color="auto"/>
                    <w:bottom w:val="none" w:sz="0" w:space="0" w:color="auto"/>
                    <w:right w:val="none" w:sz="0" w:space="0" w:color="auto"/>
                  </w:divBdr>
                </w:div>
              </w:divsChild>
            </w:div>
            <w:div w:id="544954258">
              <w:marLeft w:val="0"/>
              <w:marRight w:val="0"/>
              <w:marTop w:val="375"/>
              <w:marBottom w:val="0"/>
              <w:divBdr>
                <w:top w:val="none" w:sz="0" w:space="0" w:color="auto"/>
                <w:left w:val="none" w:sz="0" w:space="0" w:color="auto"/>
                <w:bottom w:val="none" w:sz="0" w:space="0" w:color="auto"/>
                <w:right w:val="none" w:sz="0" w:space="0" w:color="auto"/>
              </w:divBdr>
              <w:divsChild>
                <w:div w:id="393821332">
                  <w:marLeft w:val="0"/>
                  <w:marRight w:val="0"/>
                  <w:marTop w:val="0"/>
                  <w:marBottom w:val="0"/>
                  <w:divBdr>
                    <w:top w:val="none" w:sz="0" w:space="0" w:color="auto"/>
                    <w:left w:val="none" w:sz="0" w:space="0" w:color="auto"/>
                    <w:bottom w:val="none" w:sz="0" w:space="0" w:color="auto"/>
                    <w:right w:val="none" w:sz="0" w:space="0" w:color="auto"/>
                  </w:divBdr>
                </w:div>
              </w:divsChild>
            </w:div>
            <w:div w:id="571893955">
              <w:marLeft w:val="0"/>
              <w:marRight w:val="0"/>
              <w:marTop w:val="225"/>
              <w:marBottom w:val="0"/>
              <w:divBdr>
                <w:top w:val="none" w:sz="0" w:space="0" w:color="auto"/>
                <w:left w:val="none" w:sz="0" w:space="0" w:color="auto"/>
                <w:bottom w:val="none" w:sz="0" w:space="0" w:color="auto"/>
                <w:right w:val="none" w:sz="0" w:space="0" w:color="auto"/>
              </w:divBdr>
              <w:divsChild>
                <w:div w:id="1478719364">
                  <w:marLeft w:val="0"/>
                  <w:marRight w:val="0"/>
                  <w:marTop w:val="0"/>
                  <w:marBottom w:val="0"/>
                  <w:divBdr>
                    <w:top w:val="none" w:sz="0" w:space="0" w:color="auto"/>
                    <w:left w:val="none" w:sz="0" w:space="0" w:color="auto"/>
                    <w:bottom w:val="none" w:sz="0" w:space="0" w:color="auto"/>
                    <w:right w:val="none" w:sz="0" w:space="0" w:color="auto"/>
                  </w:divBdr>
                </w:div>
              </w:divsChild>
            </w:div>
            <w:div w:id="649674482">
              <w:marLeft w:val="0"/>
              <w:marRight w:val="0"/>
              <w:marTop w:val="225"/>
              <w:marBottom w:val="0"/>
              <w:divBdr>
                <w:top w:val="none" w:sz="0" w:space="0" w:color="auto"/>
                <w:left w:val="none" w:sz="0" w:space="0" w:color="auto"/>
                <w:bottom w:val="none" w:sz="0" w:space="0" w:color="auto"/>
                <w:right w:val="none" w:sz="0" w:space="0" w:color="auto"/>
              </w:divBdr>
              <w:divsChild>
                <w:div w:id="683477050">
                  <w:marLeft w:val="0"/>
                  <w:marRight w:val="0"/>
                  <w:marTop w:val="0"/>
                  <w:marBottom w:val="0"/>
                  <w:divBdr>
                    <w:top w:val="none" w:sz="0" w:space="0" w:color="auto"/>
                    <w:left w:val="none" w:sz="0" w:space="0" w:color="auto"/>
                    <w:bottom w:val="none" w:sz="0" w:space="0" w:color="auto"/>
                    <w:right w:val="none" w:sz="0" w:space="0" w:color="auto"/>
                  </w:divBdr>
                </w:div>
              </w:divsChild>
            </w:div>
            <w:div w:id="809712769">
              <w:marLeft w:val="0"/>
              <w:marRight w:val="0"/>
              <w:marTop w:val="225"/>
              <w:marBottom w:val="0"/>
              <w:divBdr>
                <w:top w:val="none" w:sz="0" w:space="0" w:color="auto"/>
                <w:left w:val="none" w:sz="0" w:space="0" w:color="auto"/>
                <w:bottom w:val="none" w:sz="0" w:space="0" w:color="auto"/>
                <w:right w:val="none" w:sz="0" w:space="0" w:color="auto"/>
              </w:divBdr>
              <w:divsChild>
                <w:div w:id="551772425">
                  <w:marLeft w:val="0"/>
                  <w:marRight w:val="0"/>
                  <w:marTop w:val="0"/>
                  <w:marBottom w:val="0"/>
                  <w:divBdr>
                    <w:top w:val="none" w:sz="0" w:space="0" w:color="auto"/>
                    <w:left w:val="none" w:sz="0" w:space="0" w:color="auto"/>
                    <w:bottom w:val="none" w:sz="0" w:space="0" w:color="auto"/>
                    <w:right w:val="none" w:sz="0" w:space="0" w:color="auto"/>
                  </w:divBdr>
                </w:div>
              </w:divsChild>
            </w:div>
            <w:div w:id="1007564082">
              <w:marLeft w:val="0"/>
              <w:marRight w:val="0"/>
              <w:marTop w:val="225"/>
              <w:marBottom w:val="0"/>
              <w:divBdr>
                <w:top w:val="none" w:sz="0" w:space="0" w:color="auto"/>
                <w:left w:val="none" w:sz="0" w:space="0" w:color="auto"/>
                <w:bottom w:val="none" w:sz="0" w:space="0" w:color="auto"/>
                <w:right w:val="none" w:sz="0" w:space="0" w:color="auto"/>
              </w:divBdr>
              <w:divsChild>
                <w:div w:id="1364594230">
                  <w:marLeft w:val="0"/>
                  <w:marRight w:val="0"/>
                  <w:marTop w:val="0"/>
                  <w:marBottom w:val="0"/>
                  <w:divBdr>
                    <w:top w:val="none" w:sz="0" w:space="0" w:color="auto"/>
                    <w:left w:val="none" w:sz="0" w:space="0" w:color="auto"/>
                    <w:bottom w:val="none" w:sz="0" w:space="0" w:color="auto"/>
                    <w:right w:val="none" w:sz="0" w:space="0" w:color="auto"/>
                  </w:divBdr>
                </w:div>
              </w:divsChild>
            </w:div>
            <w:div w:id="1074552613">
              <w:marLeft w:val="0"/>
              <w:marRight w:val="0"/>
              <w:marTop w:val="225"/>
              <w:marBottom w:val="0"/>
              <w:divBdr>
                <w:top w:val="none" w:sz="0" w:space="0" w:color="auto"/>
                <w:left w:val="none" w:sz="0" w:space="0" w:color="auto"/>
                <w:bottom w:val="none" w:sz="0" w:space="0" w:color="auto"/>
                <w:right w:val="none" w:sz="0" w:space="0" w:color="auto"/>
              </w:divBdr>
              <w:divsChild>
                <w:div w:id="249890695">
                  <w:marLeft w:val="0"/>
                  <w:marRight w:val="0"/>
                  <w:marTop w:val="0"/>
                  <w:marBottom w:val="0"/>
                  <w:divBdr>
                    <w:top w:val="none" w:sz="0" w:space="0" w:color="auto"/>
                    <w:left w:val="none" w:sz="0" w:space="0" w:color="auto"/>
                    <w:bottom w:val="none" w:sz="0" w:space="0" w:color="auto"/>
                    <w:right w:val="none" w:sz="0" w:space="0" w:color="auto"/>
                  </w:divBdr>
                </w:div>
              </w:divsChild>
            </w:div>
            <w:div w:id="1076710009">
              <w:marLeft w:val="0"/>
              <w:marRight w:val="0"/>
              <w:marTop w:val="225"/>
              <w:marBottom w:val="0"/>
              <w:divBdr>
                <w:top w:val="none" w:sz="0" w:space="0" w:color="auto"/>
                <w:left w:val="none" w:sz="0" w:space="0" w:color="auto"/>
                <w:bottom w:val="none" w:sz="0" w:space="0" w:color="auto"/>
                <w:right w:val="none" w:sz="0" w:space="0" w:color="auto"/>
              </w:divBdr>
              <w:divsChild>
                <w:div w:id="1653633497">
                  <w:marLeft w:val="0"/>
                  <w:marRight w:val="0"/>
                  <w:marTop w:val="0"/>
                  <w:marBottom w:val="0"/>
                  <w:divBdr>
                    <w:top w:val="none" w:sz="0" w:space="0" w:color="auto"/>
                    <w:left w:val="none" w:sz="0" w:space="0" w:color="auto"/>
                    <w:bottom w:val="none" w:sz="0" w:space="0" w:color="auto"/>
                    <w:right w:val="none" w:sz="0" w:space="0" w:color="auto"/>
                  </w:divBdr>
                </w:div>
              </w:divsChild>
            </w:div>
            <w:div w:id="1216164033">
              <w:marLeft w:val="0"/>
              <w:marRight w:val="0"/>
              <w:marTop w:val="225"/>
              <w:marBottom w:val="0"/>
              <w:divBdr>
                <w:top w:val="none" w:sz="0" w:space="0" w:color="auto"/>
                <w:left w:val="none" w:sz="0" w:space="0" w:color="auto"/>
                <w:bottom w:val="none" w:sz="0" w:space="0" w:color="auto"/>
                <w:right w:val="none" w:sz="0" w:space="0" w:color="auto"/>
              </w:divBdr>
              <w:divsChild>
                <w:div w:id="294214120">
                  <w:marLeft w:val="0"/>
                  <w:marRight w:val="0"/>
                  <w:marTop w:val="0"/>
                  <w:marBottom w:val="0"/>
                  <w:divBdr>
                    <w:top w:val="none" w:sz="0" w:space="0" w:color="auto"/>
                    <w:left w:val="none" w:sz="0" w:space="0" w:color="auto"/>
                    <w:bottom w:val="none" w:sz="0" w:space="0" w:color="auto"/>
                    <w:right w:val="none" w:sz="0" w:space="0" w:color="auto"/>
                  </w:divBdr>
                </w:div>
              </w:divsChild>
            </w:div>
            <w:div w:id="1242525219">
              <w:marLeft w:val="0"/>
              <w:marRight w:val="0"/>
              <w:marTop w:val="225"/>
              <w:marBottom w:val="0"/>
              <w:divBdr>
                <w:top w:val="none" w:sz="0" w:space="0" w:color="auto"/>
                <w:left w:val="none" w:sz="0" w:space="0" w:color="auto"/>
                <w:bottom w:val="none" w:sz="0" w:space="0" w:color="auto"/>
                <w:right w:val="none" w:sz="0" w:space="0" w:color="auto"/>
              </w:divBdr>
              <w:divsChild>
                <w:div w:id="465123234">
                  <w:marLeft w:val="0"/>
                  <w:marRight w:val="0"/>
                  <w:marTop w:val="0"/>
                  <w:marBottom w:val="0"/>
                  <w:divBdr>
                    <w:top w:val="none" w:sz="0" w:space="0" w:color="auto"/>
                    <w:left w:val="none" w:sz="0" w:space="0" w:color="auto"/>
                    <w:bottom w:val="none" w:sz="0" w:space="0" w:color="auto"/>
                    <w:right w:val="none" w:sz="0" w:space="0" w:color="auto"/>
                  </w:divBdr>
                </w:div>
              </w:divsChild>
            </w:div>
            <w:div w:id="1319119065">
              <w:marLeft w:val="0"/>
              <w:marRight w:val="0"/>
              <w:marTop w:val="225"/>
              <w:marBottom w:val="0"/>
              <w:divBdr>
                <w:top w:val="none" w:sz="0" w:space="0" w:color="auto"/>
                <w:left w:val="none" w:sz="0" w:space="0" w:color="auto"/>
                <w:bottom w:val="none" w:sz="0" w:space="0" w:color="auto"/>
                <w:right w:val="none" w:sz="0" w:space="0" w:color="auto"/>
              </w:divBdr>
              <w:divsChild>
                <w:div w:id="31269625">
                  <w:marLeft w:val="0"/>
                  <w:marRight w:val="0"/>
                  <w:marTop w:val="0"/>
                  <w:marBottom w:val="0"/>
                  <w:divBdr>
                    <w:top w:val="none" w:sz="0" w:space="0" w:color="auto"/>
                    <w:left w:val="none" w:sz="0" w:space="0" w:color="auto"/>
                    <w:bottom w:val="none" w:sz="0" w:space="0" w:color="auto"/>
                    <w:right w:val="none" w:sz="0" w:space="0" w:color="auto"/>
                  </w:divBdr>
                </w:div>
              </w:divsChild>
            </w:div>
            <w:div w:id="1321732179">
              <w:marLeft w:val="0"/>
              <w:marRight w:val="0"/>
              <w:marTop w:val="225"/>
              <w:marBottom w:val="0"/>
              <w:divBdr>
                <w:top w:val="none" w:sz="0" w:space="0" w:color="auto"/>
                <w:left w:val="none" w:sz="0" w:space="0" w:color="auto"/>
                <w:bottom w:val="none" w:sz="0" w:space="0" w:color="auto"/>
                <w:right w:val="none" w:sz="0" w:space="0" w:color="auto"/>
              </w:divBdr>
              <w:divsChild>
                <w:div w:id="1925601011">
                  <w:marLeft w:val="0"/>
                  <w:marRight w:val="0"/>
                  <w:marTop w:val="0"/>
                  <w:marBottom w:val="0"/>
                  <w:divBdr>
                    <w:top w:val="none" w:sz="0" w:space="0" w:color="auto"/>
                    <w:left w:val="none" w:sz="0" w:space="0" w:color="auto"/>
                    <w:bottom w:val="none" w:sz="0" w:space="0" w:color="auto"/>
                    <w:right w:val="none" w:sz="0" w:space="0" w:color="auto"/>
                  </w:divBdr>
                </w:div>
              </w:divsChild>
            </w:div>
            <w:div w:id="1371221982">
              <w:marLeft w:val="0"/>
              <w:marRight w:val="0"/>
              <w:marTop w:val="375"/>
              <w:marBottom w:val="0"/>
              <w:divBdr>
                <w:top w:val="none" w:sz="0" w:space="0" w:color="auto"/>
                <w:left w:val="none" w:sz="0" w:space="0" w:color="auto"/>
                <w:bottom w:val="none" w:sz="0" w:space="0" w:color="auto"/>
                <w:right w:val="none" w:sz="0" w:space="0" w:color="auto"/>
              </w:divBdr>
              <w:divsChild>
                <w:div w:id="793642410">
                  <w:marLeft w:val="0"/>
                  <w:marRight w:val="0"/>
                  <w:marTop w:val="0"/>
                  <w:marBottom w:val="0"/>
                  <w:divBdr>
                    <w:top w:val="none" w:sz="0" w:space="0" w:color="auto"/>
                    <w:left w:val="none" w:sz="0" w:space="0" w:color="auto"/>
                    <w:bottom w:val="none" w:sz="0" w:space="0" w:color="auto"/>
                    <w:right w:val="none" w:sz="0" w:space="0" w:color="auto"/>
                  </w:divBdr>
                </w:div>
              </w:divsChild>
            </w:div>
            <w:div w:id="1381632878">
              <w:marLeft w:val="0"/>
              <w:marRight w:val="0"/>
              <w:marTop w:val="225"/>
              <w:marBottom w:val="0"/>
              <w:divBdr>
                <w:top w:val="none" w:sz="0" w:space="0" w:color="auto"/>
                <w:left w:val="none" w:sz="0" w:space="0" w:color="auto"/>
                <w:bottom w:val="none" w:sz="0" w:space="0" w:color="auto"/>
                <w:right w:val="none" w:sz="0" w:space="0" w:color="auto"/>
              </w:divBdr>
              <w:divsChild>
                <w:div w:id="577590627">
                  <w:marLeft w:val="0"/>
                  <w:marRight w:val="0"/>
                  <w:marTop w:val="0"/>
                  <w:marBottom w:val="0"/>
                  <w:divBdr>
                    <w:top w:val="none" w:sz="0" w:space="0" w:color="auto"/>
                    <w:left w:val="none" w:sz="0" w:space="0" w:color="auto"/>
                    <w:bottom w:val="none" w:sz="0" w:space="0" w:color="auto"/>
                    <w:right w:val="none" w:sz="0" w:space="0" w:color="auto"/>
                  </w:divBdr>
                </w:div>
              </w:divsChild>
            </w:div>
            <w:div w:id="1384283538">
              <w:marLeft w:val="0"/>
              <w:marRight w:val="0"/>
              <w:marTop w:val="225"/>
              <w:marBottom w:val="0"/>
              <w:divBdr>
                <w:top w:val="none" w:sz="0" w:space="0" w:color="auto"/>
                <w:left w:val="none" w:sz="0" w:space="0" w:color="auto"/>
                <w:bottom w:val="none" w:sz="0" w:space="0" w:color="auto"/>
                <w:right w:val="none" w:sz="0" w:space="0" w:color="auto"/>
              </w:divBdr>
              <w:divsChild>
                <w:div w:id="1722553721">
                  <w:marLeft w:val="0"/>
                  <w:marRight w:val="0"/>
                  <w:marTop w:val="0"/>
                  <w:marBottom w:val="0"/>
                  <w:divBdr>
                    <w:top w:val="none" w:sz="0" w:space="0" w:color="auto"/>
                    <w:left w:val="none" w:sz="0" w:space="0" w:color="auto"/>
                    <w:bottom w:val="none" w:sz="0" w:space="0" w:color="auto"/>
                    <w:right w:val="none" w:sz="0" w:space="0" w:color="auto"/>
                  </w:divBdr>
                </w:div>
              </w:divsChild>
            </w:div>
            <w:div w:id="1454791247">
              <w:marLeft w:val="0"/>
              <w:marRight w:val="0"/>
              <w:marTop w:val="375"/>
              <w:marBottom w:val="0"/>
              <w:divBdr>
                <w:top w:val="none" w:sz="0" w:space="0" w:color="auto"/>
                <w:left w:val="none" w:sz="0" w:space="0" w:color="auto"/>
                <w:bottom w:val="none" w:sz="0" w:space="0" w:color="auto"/>
                <w:right w:val="none" w:sz="0" w:space="0" w:color="auto"/>
              </w:divBdr>
              <w:divsChild>
                <w:div w:id="1834250413">
                  <w:marLeft w:val="0"/>
                  <w:marRight w:val="0"/>
                  <w:marTop w:val="0"/>
                  <w:marBottom w:val="0"/>
                  <w:divBdr>
                    <w:top w:val="none" w:sz="0" w:space="0" w:color="auto"/>
                    <w:left w:val="none" w:sz="0" w:space="0" w:color="auto"/>
                    <w:bottom w:val="none" w:sz="0" w:space="0" w:color="auto"/>
                    <w:right w:val="none" w:sz="0" w:space="0" w:color="auto"/>
                  </w:divBdr>
                  <w:divsChild>
                    <w:div w:id="1604461550">
                      <w:marLeft w:val="0"/>
                      <w:marRight w:val="0"/>
                      <w:marTop w:val="0"/>
                      <w:marBottom w:val="0"/>
                      <w:divBdr>
                        <w:top w:val="none" w:sz="0" w:space="0" w:color="auto"/>
                        <w:left w:val="none" w:sz="0" w:space="0" w:color="auto"/>
                        <w:bottom w:val="none" w:sz="0" w:space="0" w:color="auto"/>
                        <w:right w:val="none" w:sz="0" w:space="0" w:color="auto"/>
                      </w:divBdr>
                    </w:div>
                    <w:div w:id="20154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20160">
              <w:marLeft w:val="0"/>
              <w:marRight w:val="0"/>
              <w:marTop w:val="225"/>
              <w:marBottom w:val="0"/>
              <w:divBdr>
                <w:top w:val="none" w:sz="0" w:space="0" w:color="auto"/>
                <w:left w:val="none" w:sz="0" w:space="0" w:color="auto"/>
                <w:bottom w:val="none" w:sz="0" w:space="0" w:color="auto"/>
                <w:right w:val="none" w:sz="0" w:space="0" w:color="auto"/>
              </w:divBdr>
              <w:divsChild>
                <w:div w:id="931088491">
                  <w:marLeft w:val="0"/>
                  <w:marRight w:val="0"/>
                  <w:marTop w:val="0"/>
                  <w:marBottom w:val="0"/>
                  <w:divBdr>
                    <w:top w:val="none" w:sz="0" w:space="0" w:color="auto"/>
                    <w:left w:val="none" w:sz="0" w:space="0" w:color="auto"/>
                    <w:bottom w:val="none" w:sz="0" w:space="0" w:color="auto"/>
                    <w:right w:val="none" w:sz="0" w:space="0" w:color="auto"/>
                  </w:divBdr>
                </w:div>
              </w:divsChild>
            </w:div>
            <w:div w:id="1615475235">
              <w:marLeft w:val="0"/>
              <w:marRight w:val="0"/>
              <w:marTop w:val="225"/>
              <w:marBottom w:val="0"/>
              <w:divBdr>
                <w:top w:val="none" w:sz="0" w:space="0" w:color="auto"/>
                <w:left w:val="none" w:sz="0" w:space="0" w:color="auto"/>
                <w:bottom w:val="none" w:sz="0" w:space="0" w:color="auto"/>
                <w:right w:val="none" w:sz="0" w:space="0" w:color="auto"/>
              </w:divBdr>
              <w:divsChild>
                <w:div w:id="907232794">
                  <w:marLeft w:val="0"/>
                  <w:marRight w:val="0"/>
                  <w:marTop w:val="0"/>
                  <w:marBottom w:val="0"/>
                  <w:divBdr>
                    <w:top w:val="none" w:sz="0" w:space="0" w:color="auto"/>
                    <w:left w:val="none" w:sz="0" w:space="0" w:color="auto"/>
                    <w:bottom w:val="none" w:sz="0" w:space="0" w:color="auto"/>
                    <w:right w:val="none" w:sz="0" w:space="0" w:color="auto"/>
                  </w:divBdr>
                </w:div>
              </w:divsChild>
            </w:div>
            <w:div w:id="1627814933">
              <w:marLeft w:val="0"/>
              <w:marRight w:val="0"/>
              <w:marTop w:val="225"/>
              <w:marBottom w:val="0"/>
              <w:divBdr>
                <w:top w:val="none" w:sz="0" w:space="0" w:color="auto"/>
                <w:left w:val="none" w:sz="0" w:space="0" w:color="auto"/>
                <w:bottom w:val="none" w:sz="0" w:space="0" w:color="auto"/>
                <w:right w:val="none" w:sz="0" w:space="0" w:color="auto"/>
              </w:divBdr>
              <w:divsChild>
                <w:div w:id="1551262649">
                  <w:marLeft w:val="0"/>
                  <w:marRight w:val="0"/>
                  <w:marTop w:val="0"/>
                  <w:marBottom w:val="0"/>
                  <w:divBdr>
                    <w:top w:val="none" w:sz="0" w:space="0" w:color="auto"/>
                    <w:left w:val="none" w:sz="0" w:space="0" w:color="auto"/>
                    <w:bottom w:val="none" w:sz="0" w:space="0" w:color="auto"/>
                    <w:right w:val="none" w:sz="0" w:space="0" w:color="auto"/>
                  </w:divBdr>
                </w:div>
              </w:divsChild>
            </w:div>
            <w:div w:id="1674840370">
              <w:marLeft w:val="0"/>
              <w:marRight w:val="0"/>
              <w:marTop w:val="375"/>
              <w:marBottom w:val="0"/>
              <w:divBdr>
                <w:top w:val="none" w:sz="0" w:space="0" w:color="auto"/>
                <w:left w:val="none" w:sz="0" w:space="0" w:color="auto"/>
                <w:bottom w:val="none" w:sz="0" w:space="0" w:color="auto"/>
                <w:right w:val="none" w:sz="0" w:space="0" w:color="auto"/>
              </w:divBdr>
              <w:divsChild>
                <w:div w:id="518736747">
                  <w:marLeft w:val="0"/>
                  <w:marRight w:val="0"/>
                  <w:marTop w:val="0"/>
                  <w:marBottom w:val="0"/>
                  <w:divBdr>
                    <w:top w:val="none" w:sz="0" w:space="0" w:color="auto"/>
                    <w:left w:val="none" w:sz="0" w:space="0" w:color="auto"/>
                    <w:bottom w:val="none" w:sz="0" w:space="0" w:color="auto"/>
                    <w:right w:val="none" w:sz="0" w:space="0" w:color="auto"/>
                  </w:divBdr>
                </w:div>
              </w:divsChild>
            </w:div>
            <w:div w:id="1690595617">
              <w:marLeft w:val="0"/>
              <w:marRight w:val="0"/>
              <w:marTop w:val="225"/>
              <w:marBottom w:val="0"/>
              <w:divBdr>
                <w:top w:val="none" w:sz="0" w:space="0" w:color="auto"/>
                <w:left w:val="none" w:sz="0" w:space="0" w:color="auto"/>
                <w:bottom w:val="none" w:sz="0" w:space="0" w:color="auto"/>
                <w:right w:val="none" w:sz="0" w:space="0" w:color="auto"/>
              </w:divBdr>
              <w:divsChild>
                <w:div w:id="60759358">
                  <w:marLeft w:val="0"/>
                  <w:marRight w:val="0"/>
                  <w:marTop w:val="0"/>
                  <w:marBottom w:val="0"/>
                  <w:divBdr>
                    <w:top w:val="none" w:sz="0" w:space="0" w:color="auto"/>
                    <w:left w:val="none" w:sz="0" w:space="0" w:color="auto"/>
                    <w:bottom w:val="none" w:sz="0" w:space="0" w:color="auto"/>
                    <w:right w:val="none" w:sz="0" w:space="0" w:color="auto"/>
                  </w:divBdr>
                  <w:divsChild>
                    <w:div w:id="2013796294">
                      <w:marLeft w:val="0"/>
                      <w:marRight w:val="0"/>
                      <w:marTop w:val="0"/>
                      <w:marBottom w:val="0"/>
                      <w:divBdr>
                        <w:top w:val="single" w:sz="6" w:space="0" w:color="D9D9D9"/>
                        <w:left w:val="none" w:sz="0" w:space="0" w:color="auto"/>
                        <w:bottom w:val="single" w:sz="6" w:space="0" w:color="D9D9D9"/>
                        <w:right w:val="none" w:sz="0" w:space="0" w:color="auto"/>
                      </w:divBdr>
                      <w:divsChild>
                        <w:div w:id="1687437113">
                          <w:marLeft w:val="0"/>
                          <w:marRight w:val="0"/>
                          <w:marTop w:val="0"/>
                          <w:marBottom w:val="0"/>
                          <w:divBdr>
                            <w:top w:val="none" w:sz="0" w:space="0" w:color="auto"/>
                            <w:left w:val="none" w:sz="0" w:space="0" w:color="auto"/>
                            <w:bottom w:val="none" w:sz="0" w:space="0" w:color="auto"/>
                            <w:right w:val="none" w:sz="0" w:space="0" w:color="auto"/>
                          </w:divBdr>
                          <w:divsChild>
                            <w:div w:id="620846673">
                              <w:marLeft w:val="0"/>
                              <w:marRight w:val="0"/>
                              <w:marTop w:val="0"/>
                              <w:marBottom w:val="0"/>
                              <w:divBdr>
                                <w:top w:val="none" w:sz="0" w:space="0" w:color="auto"/>
                                <w:left w:val="none" w:sz="0" w:space="0" w:color="auto"/>
                                <w:bottom w:val="none" w:sz="0" w:space="0" w:color="auto"/>
                                <w:right w:val="none" w:sz="0" w:space="0" w:color="auto"/>
                              </w:divBdr>
                              <w:divsChild>
                                <w:div w:id="1256941743">
                                  <w:marLeft w:val="0"/>
                                  <w:marRight w:val="0"/>
                                  <w:marTop w:val="0"/>
                                  <w:marBottom w:val="0"/>
                                  <w:divBdr>
                                    <w:top w:val="none" w:sz="0" w:space="0" w:color="auto"/>
                                    <w:left w:val="none" w:sz="0" w:space="0" w:color="auto"/>
                                    <w:bottom w:val="none" w:sz="0" w:space="0" w:color="auto"/>
                                    <w:right w:val="none" w:sz="0" w:space="0" w:color="auto"/>
                                  </w:divBdr>
                                  <w:divsChild>
                                    <w:div w:id="857811085">
                                      <w:marLeft w:val="0"/>
                                      <w:marRight w:val="0"/>
                                      <w:marTop w:val="0"/>
                                      <w:marBottom w:val="0"/>
                                      <w:divBdr>
                                        <w:top w:val="none" w:sz="0" w:space="0" w:color="auto"/>
                                        <w:left w:val="none" w:sz="0" w:space="0" w:color="auto"/>
                                        <w:bottom w:val="none" w:sz="0" w:space="0" w:color="auto"/>
                                        <w:right w:val="none" w:sz="0" w:space="0" w:color="auto"/>
                                      </w:divBdr>
                                      <w:divsChild>
                                        <w:div w:id="878277494">
                                          <w:marLeft w:val="0"/>
                                          <w:marRight w:val="0"/>
                                          <w:marTop w:val="0"/>
                                          <w:marBottom w:val="0"/>
                                          <w:divBdr>
                                            <w:top w:val="none" w:sz="0" w:space="0" w:color="auto"/>
                                            <w:left w:val="none" w:sz="0" w:space="0" w:color="auto"/>
                                            <w:bottom w:val="none" w:sz="0" w:space="0" w:color="auto"/>
                                            <w:right w:val="none" w:sz="0" w:space="0" w:color="auto"/>
                                          </w:divBdr>
                                          <w:divsChild>
                                            <w:div w:id="1039015793">
                                              <w:marLeft w:val="0"/>
                                              <w:marRight w:val="0"/>
                                              <w:marTop w:val="0"/>
                                              <w:marBottom w:val="0"/>
                                              <w:divBdr>
                                                <w:top w:val="none" w:sz="0" w:space="0" w:color="auto"/>
                                                <w:left w:val="none" w:sz="0" w:space="0" w:color="auto"/>
                                                <w:bottom w:val="none" w:sz="0" w:space="0" w:color="auto"/>
                                                <w:right w:val="none" w:sz="0" w:space="0" w:color="auto"/>
                                              </w:divBdr>
                                              <w:divsChild>
                                                <w:div w:id="1603220932">
                                                  <w:marLeft w:val="0"/>
                                                  <w:marRight w:val="0"/>
                                                  <w:marTop w:val="0"/>
                                                  <w:marBottom w:val="0"/>
                                                  <w:divBdr>
                                                    <w:top w:val="none" w:sz="0" w:space="0" w:color="auto"/>
                                                    <w:left w:val="none" w:sz="0" w:space="0" w:color="auto"/>
                                                    <w:bottom w:val="none" w:sz="0" w:space="0" w:color="auto"/>
                                                    <w:right w:val="none" w:sz="0" w:space="0" w:color="auto"/>
                                                  </w:divBdr>
                                                  <w:divsChild>
                                                    <w:div w:id="1142621600">
                                                      <w:marLeft w:val="0"/>
                                                      <w:marRight w:val="0"/>
                                                      <w:marTop w:val="0"/>
                                                      <w:marBottom w:val="0"/>
                                                      <w:divBdr>
                                                        <w:top w:val="none" w:sz="0" w:space="0" w:color="auto"/>
                                                        <w:left w:val="none" w:sz="0" w:space="0" w:color="auto"/>
                                                        <w:bottom w:val="none" w:sz="0" w:space="0" w:color="auto"/>
                                                        <w:right w:val="none" w:sz="0" w:space="0" w:color="auto"/>
                                                      </w:divBdr>
                                                      <w:divsChild>
                                                        <w:div w:id="198127141">
                                                          <w:marLeft w:val="0"/>
                                                          <w:marRight w:val="0"/>
                                                          <w:marTop w:val="0"/>
                                                          <w:marBottom w:val="0"/>
                                                          <w:divBdr>
                                                            <w:top w:val="none" w:sz="0" w:space="0" w:color="auto"/>
                                                            <w:left w:val="none" w:sz="0" w:space="0" w:color="auto"/>
                                                            <w:bottom w:val="none" w:sz="0" w:space="0" w:color="auto"/>
                                                            <w:right w:val="none" w:sz="0" w:space="0" w:color="auto"/>
                                                          </w:divBdr>
                                                          <w:divsChild>
                                                            <w:div w:id="778525723">
                                                              <w:marLeft w:val="0"/>
                                                              <w:marRight w:val="0"/>
                                                              <w:marTop w:val="0"/>
                                                              <w:marBottom w:val="0"/>
                                                              <w:divBdr>
                                                                <w:top w:val="none" w:sz="0" w:space="0" w:color="auto"/>
                                                                <w:left w:val="none" w:sz="0" w:space="0" w:color="auto"/>
                                                                <w:bottom w:val="none" w:sz="0" w:space="0" w:color="auto"/>
                                                                <w:right w:val="none" w:sz="0" w:space="0" w:color="auto"/>
                                                              </w:divBdr>
                                                              <w:divsChild>
                                                                <w:div w:id="311908533">
                                                                  <w:marLeft w:val="0"/>
                                                                  <w:marRight w:val="0"/>
                                                                  <w:marTop w:val="0"/>
                                                                  <w:marBottom w:val="0"/>
                                                                  <w:divBdr>
                                                                    <w:top w:val="none" w:sz="0" w:space="0" w:color="auto"/>
                                                                    <w:left w:val="none" w:sz="0" w:space="0" w:color="auto"/>
                                                                    <w:bottom w:val="none" w:sz="0" w:space="0" w:color="auto"/>
                                                                    <w:right w:val="none" w:sz="0" w:space="0" w:color="auto"/>
                                                                  </w:divBdr>
                                                                  <w:divsChild>
                                                                    <w:div w:id="356929435">
                                                                      <w:marLeft w:val="0"/>
                                                                      <w:marRight w:val="0"/>
                                                                      <w:marTop w:val="0"/>
                                                                      <w:marBottom w:val="0"/>
                                                                      <w:divBdr>
                                                                        <w:top w:val="none" w:sz="0" w:space="0" w:color="auto"/>
                                                                        <w:left w:val="none" w:sz="0" w:space="0" w:color="auto"/>
                                                                        <w:bottom w:val="none" w:sz="0" w:space="0" w:color="auto"/>
                                                                        <w:right w:val="none" w:sz="0" w:space="0" w:color="auto"/>
                                                                      </w:divBdr>
                                                                      <w:divsChild>
                                                                        <w:div w:id="669523784">
                                                                          <w:marLeft w:val="0"/>
                                                                          <w:marRight w:val="0"/>
                                                                          <w:marTop w:val="0"/>
                                                                          <w:marBottom w:val="0"/>
                                                                          <w:divBdr>
                                                                            <w:top w:val="none" w:sz="0" w:space="0" w:color="auto"/>
                                                                            <w:left w:val="none" w:sz="0" w:space="0" w:color="auto"/>
                                                                            <w:bottom w:val="none" w:sz="0" w:space="0" w:color="auto"/>
                                                                            <w:right w:val="none" w:sz="0" w:space="0" w:color="auto"/>
                                                                          </w:divBdr>
                                                                          <w:divsChild>
                                                                            <w:div w:id="2085833187">
                                                                              <w:marLeft w:val="0"/>
                                                                              <w:marRight w:val="0"/>
                                                                              <w:marTop w:val="0"/>
                                                                              <w:marBottom w:val="0"/>
                                                                              <w:divBdr>
                                                                                <w:top w:val="none" w:sz="0" w:space="0" w:color="auto"/>
                                                                                <w:left w:val="none" w:sz="0" w:space="0" w:color="auto"/>
                                                                                <w:bottom w:val="none" w:sz="0" w:space="0" w:color="auto"/>
                                                                                <w:right w:val="none" w:sz="0" w:space="0" w:color="auto"/>
                                                                              </w:divBdr>
                                                                              <w:divsChild>
                                                                                <w:div w:id="73163902">
                                                                                  <w:marLeft w:val="0"/>
                                                                                  <w:marRight w:val="0"/>
                                                                                  <w:marTop w:val="0"/>
                                                                                  <w:marBottom w:val="180"/>
                                                                                  <w:divBdr>
                                                                                    <w:top w:val="none" w:sz="0" w:space="0" w:color="auto"/>
                                                                                    <w:left w:val="none" w:sz="0" w:space="0" w:color="auto"/>
                                                                                    <w:bottom w:val="none" w:sz="0" w:space="0" w:color="auto"/>
                                                                                    <w:right w:val="none" w:sz="0" w:space="0" w:color="auto"/>
                                                                                  </w:divBdr>
                                                                                  <w:divsChild>
                                                                                    <w:div w:id="284773395">
                                                                                      <w:marLeft w:val="0"/>
                                                                                      <w:marRight w:val="0"/>
                                                                                      <w:marTop w:val="0"/>
                                                                                      <w:marBottom w:val="0"/>
                                                                                      <w:divBdr>
                                                                                        <w:top w:val="none" w:sz="0" w:space="0" w:color="auto"/>
                                                                                        <w:left w:val="none" w:sz="0" w:space="0" w:color="auto"/>
                                                                                        <w:bottom w:val="none" w:sz="0" w:space="0" w:color="auto"/>
                                                                                        <w:right w:val="none" w:sz="0" w:space="0" w:color="auto"/>
                                                                                      </w:divBdr>
                                                                                      <w:divsChild>
                                                                                        <w:div w:id="2098092836">
                                                                                          <w:marLeft w:val="0"/>
                                                                                          <w:marRight w:val="0"/>
                                                                                          <w:marTop w:val="0"/>
                                                                                          <w:marBottom w:val="0"/>
                                                                                          <w:divBdr>
                                                                                            <w:top w:val="none" w:sz="0" w:space="0" w:color="auto"/>
                                                                                            <w:left w:val="none" w:sz="0" w:space="0" w:color="auto"/>
                                                                                            <w:bottom w:val="none" w:sz="0" w:space="0" w:color="auto"/>
                                                                                            <w:right w:val="none" w:sz="0" w:space="0" w:color="auto"/>
                                                                                          </w:divBdr>
                                                                                          <w:divsChild>
                                                                                            <w:div w:id="400906377">
                                                                                              <w:marLeft w:val="0"/>
                                                                                              <w:marRight w:val="0"/>
                                                                                              <w:marTop w:val="75"/>
                                                                                              <w:marBottom w:val="0"/>
                                                                                              <w:divBdr>
                                                                                                <w:top w:val="none" w:sz="0" w:space="0" w:color="auto"/>
                                                                                                <w:left w:val="none" w:sz="0" w:space="0" w:color="auto"/>
                                                                                                <w:bottom w:val="none" w:sz="0" w:space="0" w:color="auto"/>
                                                                                                <w:right w:val="none" w:sz="0" w:space="0" w:color="auto"/>
                                                                                              </w:divBdr>
                                                                                            </w:div>
                                                                                            <w:div w:id="968323750">
                                                                                              <w:marLeft w:val="0"/>
                                                                                              <w:marRight w:val="0"/>
                                                                                              <w:marTop w:val="75"/>
                                                                                              <w:marBottom w:val="0"/>
                                                                                              <w:divBdr>
                                                                                                <w:top w:val="none" w:sz="0" w:space="0" w:color="auto"/>
                                                                                                <w:left w:val="none" w:sz="0" w:space="0" w:color="auto"/>
                                                                                                <w:bottom w:val="none" w:sz="0" w:space="0" w:color="auto"/>
                                                                                                <w:right w:val="none" w:sz="0" w:space="0" w:color="auto"/>
                                                                                              </w:divBdr>
                                                                                            </w:div>
                                                                                            <w:div w:id="1656686341">
                                                                                              <w:marLeft w:val="0"/>
                                                                                              <w:marRight w:val="0"/>
                                                                                              <w:marTop w:val="75"/>
                                                                                              <w:marBottom w:val="0"/>
                                                                                              <w:divBdr>
                                                                                                <w:top w:val="none" w:sz="0" w:space="0" w:color="auto"/>
                                                                                                <w:left w:val="none" w:sz="0" w:space="0" w:color="auto"/>
                                                                                                <w:bottom w:val="none" w:sz="0" w:space="0" w:color="auto"/>
                                                                                                <w:right w:val="none" w:sz="0" w:space="0" w:color="auto"/>
                                                                                              </w:divBdr>
                                                                                            </w:div>
                                                                                            <w:div w:id="17295745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24644219">
                                                                                      <w:marLeft w:val="0"/>
                                                                                      <w:marRight w:val="0"/>
                                                                                      <w:marTop w:val="0"/>
                                                                                      <w:marBottom w:val="180"/>
                                                                                      <w:divBdr>
                                                                                        <w:top w:val="none" w:sz="0" w:space="0" w:color="auto"/>
                                                                                        <w:left w:val="none" w:sz="0" w:space="0" w:color="auto"/>
                                                                                        <w:bottom w:val="none" w:sz="0" w:space="0" w:color="auto"/>
                                                                                        <w:right w:val="none" w:sz="0" w:space="0" w:color="auto"/>
                                                                                      </w:divBdr>
                                                                                      <w:divsChild>
                                                                                        <w:div w:id="6339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0319">
                                                                                  <w:marLeft w:val="0"/>
                                                                                  <w:marRight w:val="0"/>
                                                                                  <w:marTop w:val="75"/>
                                                                                  <w:marBottom w:val="180"/>
                                                                                  <w:divBdr>
                                                                                    <w:top w:val="none" w:sz="0" w:space="0" w:color="auto"/>
                                                                                    <w:left w:val="none" w:sz="0" w:space="0" w:color="auto"/>
                                                                                    <w:bottom w:val="none" w:sz="0" w:space="0" w:color="auto"/>
                                                                                    <w:right w:val="none" w:sz="0" w:space="0" w:color="auto"/>
                                                                                  </w:divBdr>
                                                                                  <w:divsChild>
                                                                                    <w:div w:id="107546460">
                                                                                      <w:marLeft w:val="0"/>
                                                                                      <w:marRight w:val="0"/>
                                                                                      <w:marTop w:val="0"/>
                                                                                      <w:marBottom w:val="0"/>
                                                                                      <w:divBdr>
                                                                                        <w:top w:val="none" w:sz="0" w:space="0" w:color="auto"/>
                                                                                        <w:left w:val="none" w:sz="0" w:space="0" w:color="auto"/>
                                                                                        <w:bottom w:val="none" w:sz="0" w:space="0" w:color="auto"/>
                                                                                        <w:right w:val="none" w:sz="0" w:space="0" w:color="auto"/>
                                                                                      </w:divBdr>
                                                                                    </w:div>
                                                                                  </w:divsChild>
                                                                                </w:div>
                                                                                <w:div w:id="193632871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634134">
              <w:marLeft w:val="0"/>
              <w:marRight w:val="0"/>
              <w:marTop w:val="375"/>
              <w:marBottom w:val="0"/>
              <w:divBdr>
                <w:top w:val="none" w:sz="0" w:space="0" w:color="auto"/>
                <w:left w:val="none" w:sz="0" w:space="0" w:color="auto"/>
                <w:bottom w:val="none" w:sz="0" w:space="0" w:color="auto"/>
                <w:right w:val="none" w:sz="0" w:space="0" w:color="auto"/>
              </w:divBdr>
              <w:divsChild>
                <w:div w:id="224030894">
                  <w:marLeft w:val="0"/>
                  <w:marRight w:val="0"/>
                  <w:marTop w:val="0"/>
                  <w:marBottom w:val="0"/>
                  <w:divBdr>
                    <w:top w:val="none" w:sz="0" w:space="0" w:color="auto"/>
                    <w:left w:val="none" w:sz="0" w:space="0" w:color="auto"/>
                    <w:bottom w:val="none" w:sz="0" w:space="0" w:color="auto"/>
                    <w:right w:val="none" w:sz="0" w:space="0" w:color="auto"/>
                  </w:divBdr>
                  <w:divsChild>
                    <w:div w:id="67895343">
                      <w:marLeft w:val="0"/>
                      <w:marRight w:val="0"/>
                      <w:marTop w:val="0"/>
                      <w:marBottom w:val="0"/>
                      <w:divBdr>
                        <w:top w:val="none" w:sz="0" w:space="0" w:color="auto"/>
                        <w:left w:val="none" w:sz="0" w:space="0" w:color="auto"/>
                        <w:bottom w:val="none" w:sz="0" w:space="0" w:color="auto"/>
                        <w:right w:val="none" w:sz="0" w:space="0" w:color="auto"/>
                      </w:divBdr>
                    </w:div>
                    <w:div w:id="4155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4212">
              <w:marLeft w:val="0"/>
              <w:marRight w:val="0"/>
              <w:marTop w:val="0"/>
              <w:marBottom w:val="0"/>
              <w:divBdr>
                <w:top w:val="none" w:sz="0" w:space="0" w:color="auto"/>
                <w:left w:val="none" w:sz="0" w:space="0" w:color="auto"/>
                <w:bottom w:val="none" w:sz="0" w:space="0" w:color="auto"/>
                <w:right w:val="none" w:sz="0" w:space="0" w:color="auto"/>
              </w:divBdr>
              <w:divsChild>
                <w:div w:id="845943789">
                  <w:marLeft w:val="0"/>
                  <w:marRight w:val="0"/>
                  <w:marTop w:val="0"/>
                  <w:marBottom w:val="0"/>
                  <w:divBdr>
                    <w:top w:val="none" w:sz="0" w:space="0" w:color="auto"/>
                    <w:left w:val="none" w:sz="0" w:space="0" w:color="auto"/>
                    <w:bottom w:val="none" w:sz="0" w:space="0" w:color="auto"/>
                    <w:right w:val="none" w:sz="0" w:space="0" w:color="auto"/>
                  </w:divBdr>
                </w:div>
              </w:divsChild>
            </w:div>
            <w:div w:id="1922375738">
              <w:marLeft w:val="0"/>
              <w:marRight w:val="0"/>
              <w:marTop w:val="225"/>
              <w:marBottom w:val="0"/>
              <w:divBdr>
                <w:top w:val="none" w:sz="0" w:space="0" w:color="auto"/>
                <w:left w:val="none" w:sz="0" w:space="0" w:color="auto"/>
                <w:bottom w:val="none" w:sz="0" w:space="0" w:color="auto"/>
                <w:right w:val="none" w:sz="0" w:space="0" w:color="auto"/>
              </w:divBdr>
              <w:divsChild>
                <w:div w:id="1987077554">
                  <w:marLeft w:val="0"/>
                  <w:marRight w:val="0"/>
                  <w:marTop w:val="0"/>
                  <w:marBottom w:val="0"/>
                  <w:divBdr>
                    <w:top w:val="none" w:sz="0" w:space="0" w:color="auto"/>
                    <w:left w:val="none" w:sz="0" w:space="0" w:color="auto"/>
                    <w:bottom w:val="none" w:sz="0" w:space="0" w:color="auto"/>
                    <w:right w:val="none" w:sz="0" w:space="0" w:color="auto"/>
                  </w:divBdr>
                </w:div>
              </w:divsChild>
            </w:div>
            <w:div w:id="1965693934">
              <w:marLeft w:val="0"/>
              <w:marRight w:val="0"/>
              <w:marTop w:val="375"/>
              <w:marBottom w:val="0"/>
              <w:divBdr>
                <w:top w:val="none" w:sz="0" w:space="0" w:color="auto"/>
                <w:left w:val="none" w:sz="0" w:space="0" w:color="auto"/>
                <w:bottom w:val="none" w:sz="0" w:space="0" w:color="auto"/>
                <w:right w:val="none" w:sz="0" w:space="0" w:color="auto"/>
              </w:divBdr>
              <w:divsChild>
                <w:div w:id="2031566545">
                  <w:marLeft w:val="0"/>
                  <w:marRight w:val="0"/>
                  <w:marTop w:val="0"/>
                  <w:marBottom w:val="0"/>
                  <w:divBdr>
                    <w:top w:val="none" w:sz="0" w:space="0" w:color="auto"/>
                    <w:left w:val="none" w:sz="0" w:space="0" w:color="auto"/>
                    <w:bottom w:val="none" w:sz="0" w:space="0" w:color="auto"/>
                    <w:right w:val="none" w:sz="0" w:space="0" w:color="auto"/>
                  </w:divBdr>
                </w:div>
              </w:divsChild>
            </w:div>
            <w:div w:id="1970815815">
              <w:marLeft w:val="0"/>
              <w:marRight w:val="0"/>
              <w:marTop w:val="225"/>
              <w:marBottom w:val="0"/>
              <w:divBdr>
                <w:top w:val="none" w:sz="0" w:space="0" w:color="auto"/>
                <w:left w:val="none" w:sz="0" w:space="0" w:color="auto"/>
                <w:bottom w:val="none" w:sz="0" w:space="0" w:color="auto"/>
                <w:right w:val="none" w:sz="0" w:space="0" w:color="auto"/>
              </w:divBdr>
              <w:divsChild>
                <w:div w:id="722489936">
                  <w:marLeft w:val="0"/>
                  <w:marRight w:val="0"/>
                  <w:marTop w:val="0"/>
                  <w:marBottom w:val="0"/>
                  <w:divBdr>
                    <w:top w:val="none" w:sz="0" w:space="0" w:color="auto"/>
                    <w:left w:val="none" w:sz="0" w:space="0" w:color="auto"/>
                    <w:bottom w:val="none" w:sz="0" w:space="0" w:color="auto"/>
                    <w:right w:val="none" w:sz="0" w:space="0" w:color="auto"/>
                  </w:divBdr>
                </w:div>
              </w:divsChild>
            </w:div>
            <w:div w:id="2007241496">
              <w:marLeft w:val="0"/>
              <w:marRight w:val="0"/>
              <w:marTop w:val="225"/>
              <w:marBottom w:val="0"/>
              <w:divBdr>
                <w:top w:val="none" w:sz="0" w:space="0" w:color="auto"/>
                <w:left w:val="none" w:sz="0" w:space="0" w:color="auto"/>
                <w:bottom w:val="none" w:sz="0" w:space="0" w:color="auto"/>
                <w:right w:val="none" w:sz="0" w:space="0" w:color="auto"/>
              </w:divBdr>
              <w:divsChild>
                <w:div w:id="649552729">
                  <w:marLeft w:val="0"/>
                  <w:marRight w:val="0"/>
                  <w:marTop w:val="0"/>
                  <w:marBottom w:val="0"/>
                  <w:divBdr>
                    <w:top w:val="none" w:sz="0" w:space="0" w:color="auto"/>
                    <w:left w:val="none" w:sz="0" w:space="0" w:color="auto"/>
                    <w:bottom w:val="none" w:sz="0" w:space="0" w:color="auto"/>
                    <w:right w:val="none" w:sz="0" w:space="0" w:color="auto"/>
                  </w:divBdr>
                </w:div>
              </w:divsChild>
            </w:div>
            <w:div w:id="2031179263">
              <w:marLeft w:val="0"/>
              <w:marRight w:val="0"/>
              <w:marTop w:val="375"/>
              <w:marBottom w:val="0"/>
              <w:divBdr>
                <w:top w:val="none" w:sz="0" w:space="0" w:color="auto"/>
                <w:left w:val="none" w:sz="0" w:space="0" w:color="auto"/>
                <w:bottom w:val="none" w:sz="0" w:space="0" w:color="auto"/>
                <w:right w:val="none" w:sz="0" w:space="0" w:color="auto"/>
              </w:divBdr>
              <w:divsChild>
                <w:div w:id="42603531">
                  <w:marLeft w:val="0"/>
                  <w:marRight w:val="0"/>
                  <w:marTop w:val="0"/>
                  <w:marBottom w:val="0"/>
                  <w:divBdr>
                    <w:top w:val="none" w:sz="0" w:space="0" w:color="auto"/>
                    <w:left w:val="none" w:sz="0" w:space="0" w:color="auto"/>
                    <w:bottom w:val="none" w:sz="0" w:space="0" w:color="auto"/>
                    <w:right w:val="none" w:sz="0" w:space="0" w:color="auto"/>
                  </w:divBdr>
                </w:div>
              </w:divsChild>
            </w:div>
            <w:div w:id="2035494221">
              <w:marLeft w:val="0"/>
              <w:marRight w:val="0"/>
              <w:marTop w:val="225"/>
              <w:marBottom w:val="0"/>
              <w:divBdr>
                <w:top w:val="none" w:sz="0" w:space="0" w:color="auto"/>
                <w:left w:val="none" w:sz="0" w:space="0" w:color="auto"/>
                <w:bottom w:val="none" w:sz="0" w:space="0" w:color="auto"/>
                <w:right w:val="none" w:sz="0" w:space="0" w:color="auto"/>
              </w:divBdr>
              <w:divsChild>
                <w:div w:id="720594787">
                  <w:marLeft w:val="0"/>
                  <w:marRight w:val="0"/>
                  <w:marTop w:val="0"/>
                  <w:marBottom w:val="0"/>
                  <w:divBdr>
                    <w:top w:val="none" w:sz="0" w:space="0" w:color="auto"/>
                    <w:left w:val="none" w:sz="0" w:space="0" w:color="auto"/>
                    <w:bottom w:val="none" w:sz="0" w:space="0" w:color="auto"/>
                    <w:right w:val="none" w:sz="0" w:space="0" w:color="auto"/>
                  </w:divBdr>
                </w:div>
              </w:divsChild>
            </w:div>
            <w:div w:id="2037465567">
              <w:marLeft w:val="0"/>
              <w:marRight w:val="0"/>
              <w:marTop w:val="225"/>
              <w:marBottom w:val="0"/>
              <w:divBdr>
                <w:top w:val="none" w:sz="0" w:space="0" w:color="auto"/>
                <w:left w:val="none" w:sz="0" w:space="0" w:color="auto"/>
                <w:bottom w:val="none" w:sz="0" w:space="0" w:color="auto"/>
                <w:right w:val="none" w:sz="0" w:space="0" w:color="auto"/>
              </w:divBdr>
              <w:divsChild>
                <w:div w:id="770204862">
                  <w:marLeft w:val="0"/>
                  <w:marRight w:val="0"/>
                  <w:marTop w:val="0"/>
                  <w:marBottom w:val="0"/>
                  <w:divBdr>
                    <w:top w:val="none" w:sz="0" w:space="0" w:color="auto"/>
                    <w:left w:val="none" w:sz="0" w:space="0" w:color="auto"/>
                    <w:bottom w:val="none" w:sz="0" w:space="0" w:color="auto"/>
                    <w:right w:val="none" w:sz="0" w:space="0" w:color="auto"/>
                  </w:divBdr>
                </w:div>
              </w:divsChild>
            </w:div>
            <w:div w:id="2092658388">
              <w:marLeft w:val="0"/>
              <w:marRight w:val="0"/>
              <w:marTop w:val="225"/>
              <w:marBottom w:val="0"/>
              <w:divBdr>
                <w:top w:val="none" w:sz="0" w:space="0" w:color="auto"/>
                <w:left w:val="none" w:sz="0" w:space="0" w:color="auto"/>
                <w:bottom w:val="none" w:sz="0" w:space="0" w:color="auto"/>
                <w:right w:val="none" w:sz="0" w:space="0" w:color="auto"/>
              </w:divBdr>
              <w:divsChild>
                <w:div w:id="1452940603">
                  <w:marLeft w:val="0"/>
                  <w:marRight w:val="0"/>
                  <w:marTop w:val="0"/>
                  <w:marBottom w:val="0"/>
                  <w:divBdr>
                    <w:top w:val="none" w:sz="0" w:space="0" w:color="auto"/>
                    <w:left w:val="none" w:sz="0" w:space="0" w:color="auto"/>
                    <w:bottom w:val="none" w:sz="0" w:space="0" w:color="auto"/>
                    <w:right w:val="none" w:sz="0" w:space="0" w:color="auto"/>
                  </w:divBdr>
                </w:div>
              </w:divsChild>
            </w:div>
            <w:div w:id="2095853442">
              <w:marLeft w:val="0"/>
              <w:marRight w:val="0"/>
              <w:marTop w:val="375"/>
              <w:marBottom w:val="0"/>
              <w:divBdr>
                <w:top w:val="none" w:sz="0" w:space="0" w:color="auto"/>
                <w:left w:val="none" w:sz="0" w:space="0" w:color="auto"/>
                <w:bottom w:val="none" w:sz="0" w:space="0" w:color="auto"/>
                <w:right w:val="none" w:sz="0" w:space="0" w:color="auto"/>
              </w:divBdr>
              <w:divsChild>
                <w:div w:id="806900138">
                  <w:marLeft w:val="0"/>
                  <w:marRight w:val="0"/>
                  <w:marTop w:val="0"/>
                  <w:marBottom w:val="0"/>
                  <w:divBdr>
                    <w:top w:val="none" w:sz="0" w:space="0" w:color="auto"/>
                    <w:left w:val="none" w:sz="0" w:space="0" w:color="auto"/>
                    <w:bottom w:val="none" w:sz="0" w:space="0" w:color="auto"/>
                    <w:right w:val="none" w:sz="0" w:space="0" w:color="auto"/>
                  </w:divBdr>
                  <w:divsChild>
                    <w:div w:id="93670066">
                      <w:marLeft w:val="0"/>
                      <w:marRight w:val="0"/>
                      <w:marTop w:val="0"/>
                      <w:marBottom w:val="0"/>
                      <w:divBdr>
                        <w:top w:val="none" w:sz="0" w:space="0" w:color="auto"/>
                        <w:left w:val="none" w:sz="0" w:space="0" w:color="auto"/>
                        <w:bottom w:val="none" w:sz="0" w:space="0" w:color="auto"/>
                        <w:right w:val="none" w:sz="0" w:space="0" w:color="auto"/>
                      </w:divBdr>
                    </w:div>
                    <w:div w:id="16544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37849">
              <w:marLeft w:val="0"/>
              <w:marRight w:val="0"/>
              <w:marTop w:val="375"/>
              <w:marBottom w:val="0"/>
              <w:divBdr>
                <w:top w:val="none" w:sz="0" w:space="0" w:color="auto"/>
                <w:left w:val="none" w:sz="0" w:space="0" w:color="auto"/>
                <w:bottom w:val="none" w:sz="0" w:space="0" w:color="auto"/>
                <w:right w:val="none" w:sz="0" w:space="0" w:color="auto"/>
              </w:divBdr>
              <w:divsChild>
                <w:div w:id="133641073">
                  <w:marLeft w:val="0"/>
                  <w:marRight w:val="0"/>
                  <w:marTop w:val="0"/>
                  <w:marBottom w:val="0"/>
                  <w:divBdr>
                    <w:top w:val="none" w:sz="0" w:space="0" w:color="auto"/>
                    <w:left w:val="none" w:sz="0" w:space="0" w:color="auto"/>
                    <w:bottom w:val="none" w:sz="0" w:space="0" w:color="auto"/>
                    <w:right w:val="none" w:sz="0" w:space="0" w:color="auto"/>
                  </w:divBdr>
                  <w:divsChild>
                    <w:div w:id="426343892">
                      <w:marLeft w:val="0"/>
                      <w:marRight w:val="0"/>
                      <w:marTop w:val="0"/>
                      <w:marBottom w:val="0"/>
                      <w:divBdr>
                        <w:top w:val="none" w:sz="0" w:space="0" w:color="auto"/>
                        <w:left w:val="none" w:sz="0" w:space="0" w:color="auto"/>
                        <w:bottom w:val="none" w:sz="0" w:space="0" w:color="auto"/>
                        <w:right w:val="none" w:sz="0" w:space="0" w:color="auto"/>
                      </w:divBdr>
                    </w:div>
                    <w:div w:id="15384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8345">
              <w:marLeft w:val="0"/>
              <w:marRight w:val="0"/>
              <w:marTop w:val="225"/>
              <w:marBottom w:val="0"/>
              <w:divBdr>
                <w:top w:val="none" w:sz="0" w:space="0" w:color="auto"/>
                <w:left w:val="none" w:sz="0" w:space="0" w:color="auto"/>
                <w:bottom w:val="none" w:sz="0" w:space="0" w:color="auto"/>
                <w:right w:val="none" w:sz="0" w:space="0" w:color="auto"/>
              </w:divBdr>
              <w:divsChild>
                <w:div w:id="14210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6522">
      <w:bodyDiv w:val="1"/>
      <w:marLeft w:val="0"/>
      <w:marRight w:val="0"/>
      <w:marTop w:val="0"/>
      <w:marBottom w:val="0"/>
      <w:divBdr>
        <w:top w:val="none" w:sz="0" w:space="0" w:color="auto"/>
        <w:left w:val="none" w:sz="0" w:space="0" w:color="auto"/>
        <w:bottom w:val="none" w:sz="0" w:space="0" w:color="auto"/>
        <w:right w:val="none" w:sz="0" w:space="0" w:color="auto"/>
      </w:divBdr>
      <w:divsChild>
        <w:div w:id="435174807">
          <w:marLeft w:val="0"/>
          <w:marRight w:val="0"/>
          <w:marTop w:val="375"/>
          <w:marBottom w:val="330"/>
          <w:divBdr>
            <w:top w:val="none" w:sz="0" w:space="0" w:color="auto"/>
            <w:left w:val="none" w:sz="0" w:space="0" w:color="auto"/>
            <w:bottom w:val="none" w:sz="0" w:space="0" w:color="auto"/>
            <w:right w:val="none" w:sz="0" w:space="0" w:color="auto"/>
          </w:divBdr>
          <w:divsChild>
            <w:div w:id="222982106">
              <w:marLeft w:val="0"/>
              <w:marRight w:val="0"/>
              <w:marTop w:val="0"/>
              <w:marBottom w:val="210"/>
              <w:divBdr>
                <w:top w:val="none" w:sz="0" w:space="0" w:color="auto"/>
                <w:left w:val="none" w:sz="0" w:space="0" w:color="auto"/>
                <w:bottom w:val="none" w:sz="0" w:space="0" w:color="auto"/>
                <w:right w:val="none" w:sz="0" w:space="0" w:color="auto"/>
              </w:divBdr>
            </w:div>
            <w:div w:id="500657157">
              <w:marLeft w:val="0"/>
              <w:marRight w:val="0"/>
              <w:marTop w:val="0"/>
              <w:marBottom w:val="210"/>
              <w:divBdr>
                <w:top w:val="none" w:sz="0" w:space="0" w:color="auto"/>
                <w:left w:val="none" w:sz="0" w:space="0" w:color="auto"/>
                <w:bottom w:val="none" w:sz="0" w:space="0" w:color="auto"/>
                <w:right w:val="none" w:sz="0" w:space="0" w:color="auto"/>
              </w:divBdr>
              <w:divsChild>
                <w:div w:id="1982348923">
                  <w:marLeft w:val="0"/>
                  <w:marRight w:val="0"/>
                  <w:marTop w:val="0"/>
                  <w:marBottom w:val="0"/>
                  <w:divBdr>
                    <w:top w:val="none" w:sz="0" w:space="0" w:color="auto"/>
                    <w:left w:val="none" w:sz="0" w:space="0" w:color="auto"/>
                    <w:bottom w:val="none" w:sz="0" w:space="0" w:color="auto"/>
                    <w:right w:val="none" w:sz="0" w:space="0" w:color="auto"/>
                  </w:divBdr>
                  <w:divsChild>
                    <w:div w:id="7111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4184">
          <w:marLeft w:val="0"/>
          <w:marRight w:val="0"/>
          <w:marTop w:val="0"/>
          <w:marBottom w:val="0"/>
          <w:divBdr>
            <w:top w:val="none" w:sz="0" w:space="0" w:color="auto"/>
            <w:left w:val="none" w:sz="0" w:space="0" w:color="auto"/>
            <w:bottom w:val="none" w:sz="0" w:space="0" w:color="auto"/>
            <w:right w:val="none" w:sz="0" w:space="0" w:color="auto"/>
          </w:divBdr>
          <w:divsChild>
            <w:div w:id="1226333652">
              <w:marLeft w:val="0"/>
              <w:marRight w:val="0"/>
              <w:marTop w:val="0"/>
              <w:marBottom w:val="0"/>
              <w:divBdr>
                <w:top w:val="none" w:sz="0" w:space="0" w:color="auto"/>
                <w:left w:val="none" w:sz="0" w:space="0" w:color="auto"/>
                <w:bottom w:val="none" w:sz="0" w:space="0" w:color="auto"/>
                <w:right w:val="none" w:sz="0" w:space="0" w:color="auto"/>
              </w:divBdr>
              <w:divsChild>
                <w:div w:id="948243579">
                  <w:marLeft w:val="0"/>
                  <w:marRight w:val="0"/>
                  <w:marTop w:val="0"/>
                  <w:marBottom w:val="300"/>
                  <w:divBdr>
                    <w:top w:val="none" w:sz="0" w:space="0" w:color="auto"/>
                    <w:left w:val="none" w:sz="0" w:space="0" w:color="auto"/>
                    <w:bottom w:val="none" w:sz="0" w:space="0" w:color="auto"/>
                    <w:right w:val="none" w:sz="0" w:space="0" w:color="auto"/>
                  </w:divBdr>
                  <w:divsChild>
                    <w:div w:id="402021898">
                      <w:marLeft w:val="300"/>
                      <w:marRight w:val="0"/>
                      <w:marTop w:val="0"/>
                      <w:marBottom w:val="150"/>
                      <w:divBdr>
                        <w:top w:val="none" w:sz="0" w:space="0" w:color="auto"/>
                        <w:left w:val="none" w:sz="0" w:space="0" w:color="auto"/>
                        <w:bottom w:val="none" w:sz="0" w:space="0" w:color="auto"/>
                        <w:right w:val="none" w:sz="0" w:space="0" w:color="auto"/>
                      </w:divBdr>
                      <w:divsChild>
                        <w:div w:id="1967002125">
                          <w:marLeft w:val="0"/>
                          <w:marRight w:val="0"/>
                          <w:marTop w:val="0"/>
                          <w:marBottom w:val="0"/>
                          <w:divBdr>
                            <w:top w:val="none" w:sz="0" w:space="0" w:color="auto"/>
                            <w:left w:val="none" w:sz="0" w:space="0" w:color="auto"/>
                            <w:bottom w:val="none" w:sz="0" w:space="0" w:color="auto"/>
                            <w:right w:val="none" w:sz="0" w:space="0" w:color="auto"/>
                          </w:divBdr>
                          <w:divsChild>
                            <w:div w:id="1615555621">
                              <w:marLeft w:val="0"/>
                              <w:marRight w:val="0"/>
                              <w:marTop w:val="225"/>
                              <w:marBottom w:val="0"/>
                              <w:divBdr>
                                <w:top w:val="none" w:sz="0" w:space="0" w:color="auto"/>
                                <w:left w:val="none" w:sz="0" w:space="0" w:color="auto"/>
                                <w:bottom w:val="none" w:sz="0" w:space="0" w:color="auto"/>
                                <w:right w:val="none" w:sz="0" w:space="0" w:color="auto"/>
                              </w:divBdr>
                              <w:divsChild>
                                <w:div w:id="413429767">
                                  <w:marLeft w:val="0"/>
                                  <w:marRight w:val="0"/>
                                  <w:marTop w:val="0"/>
                                  <w:marBottom w:val="0"/>
                                  <w:divBdr>
                                    <w:top w:val="none" w:sz="0" w:space="0" w:color="auto"/>
                                    <w:left w:val="none" w:sz="0" w:space="0" w:color="auto"/>
                                    <w:bottom w:val="none" w:sz="0" w:space="0" w:color="auto"/>
                                    <w:right w:val="none" w:sz="0" w:space="0" w:color="auto"/>
                                  </w:divBdr>
                                </w:div>
                                <w:div w:id="18750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99387">
              <w:marLeft w:val="0"/>
              <w:marRight w:val="0"/>
              <w:marTop w:val="0"/>
              <w:marBottom w:val="0"/>
              <w:divBdr>
                <w:top w:val="none" w:sz="0" w:space="0" w:color="auto"/>
                <w:left w:val="none" w:sz="0" w:space="0" w:color="auto"/>
                <w:bottom w:val="none" w:sz="0" w:space="0" w:color="auto"/>
                <w:right w:val="none" w:sz="0" w:space="0" w:color="auto"/>
              </w:divBdr>
              <w:divsChild>
                <w:div w:id="144129518">
                  <w:marLeft w:val="0"/>
                  <w:marRight w:val="0"/>
                  <w:marTop w:val="75"/>
                  <w:marBottom w:val="0"/>
                  <w:divBdr>
                    <w:top w:val="none" w:sz="0" w:space="0" w:color="auto"/>
                    <w:left w:val="none" w:sz="0" w:space="0" w:color="auto"/>
                    <w:bottom w:val="none" w:sz="0" w:space="0" w:color="auto"/>
                    <w:right w:val="none" w:sz="0" w:space="0" w:color="auto"/>
                  </w:divBdr>
                  <w:divsChild>
                    <w:div w:id="19986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51314">
      <w:bodyDiv w:val="1"/>
      <w:marLeft w:val="0"/>
      <w:marRight w:val="0"/>
      <w:marTop w:val="0"/>
      <w:marBottom w:val="0"/>
      <w:divBdr>
        <w:top w:val="none" w:sz="0" w:space="0" w:color="auto"/>
        <w:left w:val="none" w:sz="0" w:space="0" w:color="auto"/>
        <w:bottom w:val="none" w:sz="0" w:space="0" w:color="auto"/>
        <w:right w:val="none" w:sz="0" w:space="0" w:color="auto"/>
      </w:divBdr>
    </w:div>
    <w:div w:id="1034382451">
      <w:bodyDiv w:val="1"/>
      <w:marLeft w:val="0"/>
      <w:marRight w:val="0"/>
      <w:marTop w:val="0"/>
      <w:marBottom w:val="0"/>
      <w:divBdr>
        <w:top w:val="none" w:sz="0" w:space="0" w:color="auto"/>
        <w:left w:val="none" w:sz="0" w:space="0" w:color="auto"/>
        <w:bottom w:val="none" w:sz="0" w:space="0" w:color="auto"/>
        <w:right w:val="none" w:sz="0" w:space="0" w:color="auto"/>
      </w:divBdr>
      <w:divsChild>
        <w:div w:id="605701486">
          <w:marLeft w:val="0"/>
          <w:marRight w:val="0"/>
          <w:marTop w:val="375"/>
          <w:marBottom w:val="330"/>
          <w:divBdr>
            <w:top w:val="none" w:sz="0" w:space="0" w:color="auto"/>
            <w:left w:val="none" w:sz="0" w:space="0" w:color="auto"/>
            <w:bottom w:val="none" w:sz="0" w:space="0" w:color="auto"/>
            <w:right w:val="none" w:sz="0" w:space="0" w:color="auto"/>
          </w:divBdr>
          <w:divsChild>
            <w:div w:id="1551309475">
              <w:marLeft w:val="0"/>
              <w:marRight w:val="0"/>
              <w:marTop w:val="0"/>
              <w:marBottom w:val="210"/>
              <w:divBdr>
                <w:top w:val="none" w:sz="0" w:space="0" w:color="auto"/>
                <w:left w:val="none" w:sz="0" w:space="0" w:color="auto"/>
                <w:bottom w:val="none" w:sz="0" w:space="0" w:color="auto"/>
                <w:right w:val="none" w:sz="0" w:space="0" w:color="auto"/>
              </w:divBdr>
            </w:div>
            <w:div w:id="1677725131">
              <w:marLeft w:val="0"/>
              <w:marRight w:val="0"/>
              <w:marTop w:val="0"/>
              <w:marBottom w:val="210"/>
              <w:divBdr>
                <w:top w:val="none" w:sz="0" w:space="0" w:color="auto"/>
                <w:left w:val="none" w:sz="0" w:space="0" w:color="auto"/>
                <w:bottom w:val="none" w:sz="0" w:space="0" w:color="auto"/>
                <w:right w:val="none" w:sz="0" w:space="0" w:color="auto"/>
              </w:divBdr>
            </w:div>
          </w:divsChild>
        </w:div>
        <w:div w:id="1523738092">
          <w:marLeft w:val="0"/>
          <w:marRight w:val="0"/>
          <w:marTop w:val="0"/>
          <w:marBottom w:val="0"/>
          <w:divBdr>
            <w:top w:val="none" w:sz="0" w:space="0" w:color="auto"/>
            <w:left w:val="none" w:sz="0" w:space="0" w:color="auto"/>
            <w:bottom w:val="none" w:sz="0" w:space="0" w:color="auto"/>
            <w:right w:val="none" w:sz="0" w:space="0" w:color="auto"/>
          </w:divBdr>
          <w:divsChild>
            <w:div w:id="629745552">
              <w:marLeft w:val="0"/>
              <w:marRight w:val="0"/>
              <w:marTop w:val="0"/>
              <w:marBottom w:val="0"/>
              <w:divBdr>
                <w:top w:val="none" w:sz="0" w:space="0" w:color="auto"/>
                <w:left w:val="none" w:sz="0" w:space="0" w:color="auto"/>
                <w:bottom w:val="none" w:sz="0" w:space="0" w:color="auto"/>
                <w:right w:val="none" w:sz="0" w:space="0" w:color="auto"/>
              </w:divBdr>
              <w:divsChild>
                <w:div w:id="162475546">
                  <w:marLeft w:val="0"/>
                  <w:marRight w:val="0"/>
                  <w:marTop w:val="0"/>
                  <w:marBottom w:val="0"/>
                  <w:divBdr>
                    <w:top w:val="none" w:sz="0" w:space="0" w:color="auto"/>
                    <w:left w:val="none" w:sz="0" w:space="0" w:color="auto"/>
                    <w:bottom w:val="single" w:sz="6" w:space="15" w:color="FFFFFF"/>
                    <w:right w:val="none" w:sz="0" w:space="0" w:color="auto"/>
                  </w:divBdr>
                  <w:divsChild>
                    <w:div w:id="1450508365">
                      <w:marLeft w:val="0"/>
                      <w:marRight w:val="0"/>
                      <w:marTop w:val="0"/>
                      <w:marBottom w:val="0"/>
                      <w:divBdr>
                        <w:top w:val="none" w:sz="0" w:space="0" w:color="auto"/>
                        <w:left w:val="none" w:sz="0" w:space="0" w:color="auto"/>
                        <w:bottom w:val="none" w:sz="0" w:space="0" w:color="auto"/>
                        <w:right w:val="none" w:sz="0" w:space="0" w:color="auto"/>
                      </w:divBdr>
                      <w:divsChild>
                        <w:div w:id="1318994560">
                          <w:marLeft w:val="0"/>
                          <w:marRight w:val="0"/>
                          <w:marTop w:val="0"/>
                          <w:marBottom w:val="0"/>
                          <w:divBdr>
                            <w:top w:val="none" w:sz="0" w:space="0" w:color="auto"/>
                            <w:left w:val="none" w:sz="0" w:space="0" w:color="auto"/>
                            <w:bottom w:val="none" w:sz="0" w:space="0" w:color="auto"/>
                            <w:right w:val="none" w:sz="0" w:space="0" w:color="auto"/>
                          </w:divBdr>
                          <w:divsChild>
                            <w:div w:id="571504020">
                              <w:marLeft w:val="0"/>
                              <w:marRight w:val="0"/>
                              <w:marTop w:val="0"/>
                              <w:marBottom w:val="0"/>
                              <w:divBdr>
                                <w:top w:val="none" w:sz="0" w:space="0" w:color="auto"/>
                                <w:left w:val="none" w:sz="0" w:space="0" w:color="auto"/>
                                <w:bottom w:val="none" w:sz="0" w:space="0" w:color="auto"/>
                                <w:right w:val="none" w:sz="0" w:space="0" w:color="auto"/>
                              </w:divBdr>
                              <w:divsChild>
                                <w:div w:id="2103258183">
                                  <w:marLeft w:val="0"/>
                                  <w:marRight w:val="0"/>
                                  <w:marTop w:val="0"/>
                                  <w:marBottom w:val="150"/>
                                  <w:divBdr>
                                    <w:top w:val="none" w:sz="0" w:space="0" w:color="auto"/>
                                    <w:left w:val="none" w:sz="0" w:space="0" w:color="auto"/>
                                    <w:bottom w:val="none" w:sz="0" w:space="0" w:color="auto"/>
                                    <w:right w:val="none" w:sz="0" w:space="0" w:color="auto"/>
                                  </w:divBdr>
                                  <w:divsChild>
                                    <w:div w:id="1164248541">
                                      <w:marLeft w:val="0"/>
                                      <w:marRight w:val="0"/>
                                      <w:marTop w:val="0"/>
                                      <w:marBottom w:val="0"/>
                                      <w:divBdr>
                                        <w:top w:val="none" w:sz="0" w:space="0" w:color="auto"/>
                                        <w:left w:val="none" w:sz="0" w:space="0" w:color="auto"/>
                                        <w:bottom w:val="none" w:sz="0" w:space="0" w:color="auto"/>
                                        <w:right w:val="none" w:sz="0" w:space="0" w:color="auto"/>
                                      </w:divBdr>
                                      <w:divsChild>
                                        <w:div w:id="781386030">
                                          <w:marLeft w:val="0"/>
                                          <w:marRight w:val="0"/>
                                          <w:marTop w:val="0"/>
                                          <w:marBottom w:val="300"/>
                                          <w:divBdr>
                                            <w:top w:val="none" w:sz="0" w:space="0" w:color="auto"/>
                                            <w:left w:val="none" w:sz="0" w:space="0" w:color="auto"/>
                                            <w:bottom w:val="none" w:sz="0" w:space="0" w:color="auto"/>
                                            <w:right w:val="none" w:sz="0" w:space="0" w:color="auto"/>
                                          </w:divBdr>
                                          <w:divsChild>
                                            <w:div w:id="612596609">
                                              <w:marLeft w:val="0"/>
                                              <w:marRight w:val="0"/>
                                              <w:marTop w:val="0"/>
                                              <w:marBottom w:val="0"/>
                                              <w:divBdr>
                                                <w:top w:val="none" w:sz="0" w:space="0" w:color="auto"/>
                                                <w:left w:val="none" w:sz="0" w:space="0" w:color="auto"/>
                                                <w:bottom w:val="none" w:sz="0" w:space="0" w:color="auto"/>
                                                <w:right w:val="none" w:sz="0" w:space="0" w:color="auto"/>
                                              </w:divBdr>
                                              <w:divsChild>
                                                <w:div w:id="934049574">
                                                  <w:marLeft w:val="0"/>
                                                  <w:marRight w:val="0"/>
                                                  <w:marTop w:val="0"/>
                                                  <w:marBottom w:val="300"/>
                                                  <w:divBdr>
                                                    <w:top w:val="none" w:sz="0" w:space="0" w:color="auto"/>
                                                    <w:left w:val="none" w:sz="0" w:space="0" w:color="auto"/>
                                                    <w:bottom w:val="none" w:sz="0" w:space="0" w:color="auto"/>
                                                    <w:right w:val="none" w:sz="0" w:space="0" w:color="auto"/>
                                                  </w:divBdr>
                                                  <w:divsChild>
                                                    <w:div w:id="95948836">
                                                      <w:marLeft w:val="0"/>
                                                      <w:marRight w:val="0"/>
                                                      <w:marTop w:val="0"/>
                                                      <w:marBottom w:val="0"/>
                                                      <w:divBdr>
                                                        <w:top w:val="none" w:sz="0" w:space="0" w:color="auto"/>
                                                        <w:left w:val="none" w:sz="0" w:space="0" w:color="auto"/>
                                                        <w:bottom w:val="none" w:sz="0" w:space="0" w:color="auto"/>
                                                        <w:right w:val="none" w:sz="0" w:space="0" w:color="auto"/>
                                                      </w:divBdr>
                                                      <w:divsChild>
                                                        <w:div w:id="1061637853">
                                                          <w:marLeft w:val="0"/>
                                                          <w:marRight w:val="0"/>
                                                          <w:marTop w:val="0"/>
                                                          <w:marBottom w:val="0"/>
                                                          <w:divBdr>
                                                            <w:top w:val="none" w:sz="0" w:space="0" w:color="auto"/>
                                                            <w:left w:val="none" w:sz="0" w:space="0" w:color="auto"/>
                                                            <w:bottom w:val="none" w:sz="0" w:space="0" w:color="auto"/>
                                                            <w:right w:val="none" w:sz="0" w:space="0" w:color="auto"/>
                                                          </w:divBdr>
                                                          <w:divsChild>
                                                            <w:div w:id="870798463">
                                                              <w:marLeft w:val="0"/>
                                                              <w:marRight w:val="120"/>
                                                              <w:marTop w:val="0"/>
                                                              <w:marBottom w:val="150"/>
                                                              <w:divBdr>
                                                                <w:top w:val="none" w:sz="0" w:space="0" w:color="auto"/>
                                                                <w:left w:val="none" w:sz="0" w:space="0" w:color="auto"/>
                                                                <w:bottom w:val="none" w:sz="0" w:space="0" w:color="auto"/>
                                                                <w:right w:val="none" w:sz="0" w:space="0" w:color="auto"/>
                                                              </w:divBdr>
                                                              <w:divsChild>
                                                                <w:div w:id="189268002">
                                                                  <w:marLeft w:val="0"/>
                                                                  <w:marRight w:val="0"/>
                                                                  <w:marTop w:val="0"/>
                                                                  <w:marBottom w:val="225"/>
                                                                  <w:divBdr>
                                                                    <w:top w:val="none" w:sz="0" w:space="0" w:color="auto"/>
                                                                    <w:left w:val="none" w:sz="0" w:space="0" w:color="auto"/>
                                                                    <w:bottom w:val="none" w:sz="0" w:space="0" w:color="auto"/>
                                                                    <w:right w:val="none" w:sz="0" w:space="0" w:color="auto"/>
                                                                  </w:divBdr>
                                                                </w:div>
                                                                <w:div w:id="229342995">
                                                                  <w:marLeft w:val="0"/>
                                                                  <w:marRight w:val="0"/>
                                                                  <w:marTop w:val="0"/>
                                                                  <w:marBottom w:val="300"/>
                                                                  <w:divBdr>
                                                                    <w:top w:val="none" w:sz="0" w:space="0" w:color="auto"/>
                                                                    <w:left w:val="none" w:sz="0" w:space="0" w:color="auto"/>
                                                                    <w:bottom w:val="none" w:sz="0" w:space="0" w:color="auto"/>
                                                                    <w:right w:val="none" w:sz="0" w:space="0" w:color="auto"/>
                                                                  </w:divBdr>
                                                                  <w:divsChild>
                                                                    <w:div w:id="795413707">
                                                                      <w:marLeft w:val="0"/>
                                                                      <w:marRight w:val="0"/>
                                                                      <w:marTop w:val="0"/>
                                                                      <w:marBottom w:val="0"/>
                                                                      <w:divBdr>
                                                                        <w:top w:val="none" w:sz="0" w:space="0" w:color="auto"/>
                                                                        <w:left w:val="none" w:sz="0" w:space="0" w:color="auto"/>
                                                                        <w:bottom w:val="none" w:sz="0" w:space="0" w:color="auto"/>
                                                                        <w:right w:val="none" w:sz="0" w:space="0" w:color="auto"/>
                                                                      </w:divBdr>
                                                                    </w:div>
                                                                    <w:div w:id="1592162806">
                                                                      <w:marLeft w:val="0"/>
                                                                      <w:marRight w:val="0"/>
                                                                      <w:marTop w:val="0"/>
                                                                      <w:marBottom w:val="0"/>
                                                                      <w:divBdr>
                                                                        <w:top w:val="none" w:sz="0" w:space="0" w:color="auto"/>
                                                                        <w:left w:val="none" w:sz="0" w:space="0" w:color="auto"/>
                                                                        <w:bottom w:val="none" w:sz="0" w:space="0" w:color="auto"/>
                                                                        <w:right w:val="none" w:sz="0" w:space="0" w:color="auto"/>
                                                                      </w:divBdr>
                                                                    </w:div>
                                                                  </w:divsChild>
                                                                </w:div>
                                                                <w:div w:id="371923516">
                                                                  <w:marLeft w:val="0"/>
                                                                  <w:marRight w:val="0"/>
                                                                  <w:marTop w:val="0"/>
                                                                  <w:marBottom w:val="225"/>
                                                                  <w:divBdr>
                                                                    <w:top w:val="none" w:sz="0" w:space="0" w:color="auto"/>
                                                                    <w:left w:val="none" w:sz="0" w:space="0" w:color="auto"/>
                                                                    <w:bottom w:val="none" w:sz="0" w:space="0" w:color="auto"/>
                                                                    <w:right w:val="none" w:sz="0" w:space="0" w:color="auto"/>
                                                                  </w:divBdr>
                                                                </w:div>
                                                                <w:div w:id="822696871">
                                                                  <w:marLeft w:val="0"/>
                                                                  <w:marRight w:val="0"/>
                                                                  <w:marTop w:val="600"/>
                                                                  <w:marBottom w:val="600"/>
                                                                  <w:divBdr>
                                                                    <w:top w:val="none" w:sz="0" w:space="0" w:color="auto"/>
                                                                    <w:left w:val="none" w:sz="0" w:space="0" w:color="auto"/>
                                                                    <w:bottom w:val="none" w:sz="0" w:space="0" w:color="auto"/>
                                                                    <w:right w:val="none" w:sz="0" w:space="0" w:color="auto"/>
                                                                  </w:divBdr>
                                                                </w:div>
                                                                <w:div w:id="1455171896">
                                                                  <w:marLeft w:val="0"/>
                                                                  <w:marRight w:val="120"/>
                                                                  <w:marTop w:val="0"/>
                                                                  <w:marBottom w:val="150"/>
                                                                  <w:divBdr>
                                                                    <w:top w:val="none" w:sz="0" w:space="0" w:color="auto"/>
                                                                    <w:left w:val="none" w:sz="0" w:space="0" w:color="auto"/>
                                                                    <w:bottom w:val="none" w:sz="0" w:space="0" w:color="auto"/>
                                                                    <w:right w:val="none" w:sz="0" w:space="0" w:color="auto"/>
                                                                  </w:divBdr>
                                                                  <w:divsChild>
                                                                    <w:div w:id="2119910193">
                                                                      <w:marLeft w:val="0"/>
                                                                      <w:marRight w:val="120"/>
                                                                      <w:marTop w:val="0"/>
                                                                      <w:marBottom w:val="150"/>
                                                                      <w:divBdr>
                                                                        <w:top w:val="none" w:sz="0" w:space="0" w:color="auto"/>
                                                                        <w:left w:val="none" w:sz="0" w:space="0" w:color="auto"/>
                                                                        <w:bottom w:val="none" w:sz="0" w:space="0" w:color="auto"/>
                                                                        <w:right w:val="none" w:sz="0" w:space="0" w:color="auto"/>
                                                                      </w:divBdr>
                                                                      <w:divsChild>
                                                                        <w:div w:id="654917993">
                                                                          <w:marLeft w:val="0"/>
                                                                          <w:marRight w:val="0"/>
                                                                          <w:marTop w:val="0"/>
                                                                          <w:marBottom w:val="0"/>
                                                                          <w:divBdr>
                                                                            <w:top w:val="none" w:sz="0" w:space="0" w:color="auto"/>
                                                                            <w:left w:val="none" w:sz="0" w:space="0" w:color="auto"/>
                                                                            <w:bottom w:val="none" w:sz="0" w:space="0" w:color="auto"/>
                                                                            <w:right w:val="none" w:sz="0" w:space="0" w:color="auto"/>
                                                                          </w:divBdr>
                                                                        </w:div>
                                                                        <w:div w:id="1097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63003">
                                                                  <w:marLeft w:val="0"/>
                                                                  <w:marRight w:val="0"/>
                                                                  <w:marTop w:val="0"/>
                                                                  <w:marBottom w:val="225"/>
                                                                  <w:divBdr>
                                                                    <w:top w:val="none" w:sz="0" w:space="0" w:color="auto"/>
                                                                    <w:left w:val="none" w:sz="0" w:space="0" w:color="auto"/>
                                                                    <w:bottom w:val="none" w:sz="0" w:space="0" w:color="auto"/>
                                                                    <w:right w:val="none" w:sz="0" w:space="0" w:color="auto"/>
                                                                  </w:divBdr>
                                                                </w:div>
                                                                <w:div w:id="1977446772">
                                                                  <w:marLeft w:val="0"/>
                                                                  <w:marRight w:val="0"/>
                                                                  <w:marTop w:val="0"/>
                                                                  <w:marBottom w:val="300"/>
                                                                  <w:divBdr>
                                                                    <w:top w:val="none" w:sz="0" w:space="0" w:color="auto"/>
                                                                    <w:left w:val="none" w:sz="0" w:space="0" w:color="auto"/>
                                                                    <w:bottom w:val="none" w:sz="0" w:space="0" w:color="auto"/>
                                                                    <w:right w:val="none" w:sz="0" w:space="0" w:color="auto"/>
                                                                  </w:divBdr>
                                                                  <w:divsChild>
                                                                    <w:div w:id="409279322">
                                                                      <w:marLeft w:val="0"/>
                                                                      <w:marRight w:val="0"/>
                                                                      <w:marTop w:val="0"/>
                                                                      <w:marBottom w:val="0"/>
                                                                      <w:divBdr>
                                                                        <w:top w:val="none" w:sz="0" w:space="0" w:color="auto"/>
                                                                        <w:left w:val="none" w:sz="0" w:space="0" w:color="auto"/>
                                                                        <w:bottom w:val="none" w:sz="0" w:space="0" w:color="auto"/>
                                                                        <w:right w:val="none" w:sz="0" w:space="0" w:color="auto"/>
                                                                      </w:divBdr>
                                                                    </w:div>
                                                                    <w:div w:id="15868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0135088">
              <w:marLeft w:val="0"/>
              <w:marRight w:val="0"/>
              <w:marTop w:val="0"/>
              <w:marBottom w:val="0"/>
              <w:divBdr>
                <w:top w:val="none" w:sz="0" w:space="0" w:color="auto"/>
                <w:left w:val="none" w:sz="0" w:space="0" w:color="auto"/>
                <w:bottom w:val="none" w:sz="0" w:space="0" w:color="auto"/>
                <w:right w:val="none" w:sz="0" w:space="0" w:color="auto"/>
              </w:divBdr>
              <w:divsChild>
                <w:div w:id="1426682172">
                  <w:marLeft w:val="0"/>
                  <w:marRight w:val="0"/>
                  <w:marTop w:val="75"/>
                  <w:marBottom w:val="0"/>
                  <w:divBdr>
                    <w:top w:val="none" w:sz="0" w:space="0" w:color="auto"/>
                    <w:left w:val="none" w:sz="0" w:space="0" w:color="auto"/>
                    <w:bottom w:val="none" w:sz="0" w:space="0" w:color="auto"/>
                    <w:right w:val="none" w:sz="0" w:space="0" w:color="auto"/>
                  </w:divBdr>
                  <w:divsChild>
                    <w:div w:id="8920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40471">
      <w:bodyDiv w:val="1"/>
      <w:marLeft w:val="0"/>
      <w:marRight w:val="0"/>
      <w:marTop w:val="0"/>
      <w:marBottom w:val="0"/>
      <w:divBdr>
        <w:top w:val="none" w:sz="0" w:space="0" w:color="auto"/>
        <w:left w:val="none" w:sz="0" w:space="0" w:color="auto"/>
        <w:bottom w:val="none" w:sz="0" w:space="0" w:color="auto"/>
        <w:right w:val="none" w:sz="0" w:space="0" w:color="auto"/>
      </w:divBdr>
      <w:divsChild>
        <w:div w:id="428892542">
          <w:marLeft w:val="0"/>
          <w:marRight w:val="0"/>
          <w:marTop w:val="0"/>
          <w:marBottom w:val="150"/>
          <w:divBdr>
            <w:top w:val="none" w:sz="0" w:space="0" w:color="auto"/>
            <w:left w:val="none" w:sz="0" w:space="0" w:color="auto"/>
            <w:bottom w:val="none" w:sz="0" w:space="0" w:color="auto"/>
            <w:right w:val="none" w:sz="0" w:space="0" w:color="auto"/>
          </w:divBdr>
          <w:divsChild>
            <w:div w:id="661935075">
              <w:marLeft w:val="0"/>
              <w:marRight w:val="0"/>
              <w:marTop w:val="0"/>
              <w:marBottom w:val="0"/>
              <w:divBdr>
                <w:top w:val="none" w:sz="0" w:space="0" w:color="auto"/>
                <w:left w:val="none" w:sz="0" w:space="0" w:color="auto"/>
                <w:bottom w:val="none" w:sz="0" w:space="0" w:color="auto"/>
                <w:right w:val="none" w:sz="0" w:space="0" w:color="auto"/>
              </w:divBdr>
              <w:divsChild>
                <w:div w:id="364212480">
                  <w:marLeft w:val="0"/>
                  <w:marRight w:val="0"/>
                  <w:marTop w:val="0"/>
                  <w:marBottom w:val="0"/>
                  <w:divBdr>
                    <w:top w:val="none" w:sz="0" w:space="0" w:color="auto"/>
                    <w:left w:val="none" w:sz="0" w:space="0" w:color="auto"/>
                    <w:bottom w:val="none" w:sz="0" w:space="0" w:color="auto"/>
                    <w:right w:val="none" w:sz="0" w:space="0" w:color="auto"/>
                  </w:divBdr>
                  <w:divsChild>
                    <w:div w:id="637030505">
                      <w:marLeft w:val="-135"/>
                      <w:marRight w:val="0"/>
                      <w:marTop w:val="0"/>
                      <w:marBottom w:val="0"/>
                      <w:divBdr>
                        <w:top w:val="none" w:sz="0" w:space="0" w:color="auto"/>
                        <w:left w:val="none" w:sz="0" w:space="0" w:color="auto"/>
                        <w:bottom w:val="none" w:sz="0" w:space="0" w:color="auto"/>
                        <w:right w:val="none" w:sz="0" w:space="0" w:color="auto"/>
                      </w:divBdr>
                    </w:div>
                    <w:div w:id="1134445430">
                      <w:marLeft w:val="0"/>
                      <w:marRight w:val="135"/>
                      <w:marTop w:val="0"/>
                      <w:marBottom w:val="0"/>
                      <w:divBdr>
                        <w:top w:val="none" w:sz="0" w:space="0" w:color="auto"/>
                        <w:left w:val="none" w:sz="0" w:space="0" w:color="auto"/>
                        <w:bottom w:val="none" w:sz="0" w:space="0" w:color="auto"/>
                        <w:right w:val="none" w:sz="0" w:space="0" w:color="auto"/>
                      </w:divBdr>
                    </w:div>
                    <w:div w:id="1758359271">
                      <w:marLeft w:val="0"/>
                      <w:marRight w:val="0"/>
                      <w:marTop w:val="0"/>
                      <w:marBottom w:val="0"/>
                      <w:divBdr>
                        <w:top w:val="none" w:sz="0" w:space="0" w:color="auto"/>
                        <w:left w:val="none" w:sz="0" w:space="0" w:color="auto"/>
                        <w:bottom w:val="none" w:sz="0" w:space="0" w:color="auto"/>
                        <w:right w:val="none" w:sz="0" w:space="0" w:color="auto"/>
                      </w:divBdr>
                      <w:divsChild>
                        <w:div w:id="1965692051">
                          <w:marLeft w:val="0"/>
                          <w:marRight w:val="0"/>
                          <w:marTop w:val="0"/>
                          <w:marBottom w:val="0"/>
                          <w:divBdr>
                            <w:top w:val="none" w:sz="0" w:space="0" w:color="auto"/>
                            <w:left w:val="none" w:sz="0" w:space="0" w:color="auto"/>
                            <w:bottom w:val="none" w:sz="0" w:space="0" w:color="auto"/>
                            <w:right w:val="none" w:sz="0" w:space="0" w:color="auto"/>
                          </w:divBdr>
                        </w:div>
                      </w:divsChild>
                    </w:div>
                    <w:div w:id="21136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479">
              <w:marLeft w:val="0"/>
              <w:marRight w:val="0"/>
              <w:marTop w:val="300"/>
              <w:marBottom w:val="0"/>
              <w:divBdr>
                <w:top w:val="none" w:sz="0" w:space="0" w:color="auto"/>
                <w:left w:val="none" w:sz="0" w:space="0" w:color="auto"/>
                <w:bottom w:val="none" w:sz="0" w:space="0" w:color="auto"/>
                <w:right w:val="none" w:sz="0" w:space="0" w:color="auto"/>
              </w:divBdr>
            </w:div>
          </w:divsChild>
        </w:div>
        <w:div w:id="1096441010">
          <w:marLeft w:val="0"/>
          <w:marRight w:val="0"/>
          <w:marTop w:val="0"/>
          <w:marBottom w:val="0"/>
          <w:divBdr>
            <w:top w:val="none" w:sz="0" w:space="0" w:color="auto"/>
            <w:left w:val="none" w:sz="0" w:space="0" w:color="auto"/>
            <w:bottom w:val="none" w:sz="0" w:space="0" w:color="auto"/>
            <w:right w:val="none" w:sz="0" w:space="0" w:color="auto"/>
          </w:divBdr>
          <w:divsChild>
            <w:div w:id="88281039">
              <w:marLeft w:val="0"/>
              <w:marRight w:val="0"/>
              <w:marTop w:val="225"/>
              <w:marBottom w:val="0"/>
              <w:divBdr>
                <w:top w:val="none" w:sz="0" w:space="0" w:color="auto"/>
                <w:left w:val="none" w:sz="0" w:space="0" w:color="auto"/>
                <w:bottom w:val="none" w:sz="0" w:space="0" w:color="auto"/>
                <w:right w:val="none" w:sz="0" w:space="0" w:color="auto"/>
              </w:divBdr>
              <w:divsChild>
                <w:div w:id="1607469710">
                  <w:marLeft w:val="0"/>
                  <w:marRight w:val="0"/>
                  <w:marTop w:val="0"/>
                  <w:marBottom w:val="0"/>
                  <w:divBdr>
                    <w:top w:val="none" w:sz="0" w:space="0" w:color="auto"/>
                    <w:left w:val="none" w:sz="0" w:space="0" w:color="auto"/>
                    <w:bottom w:val="none" w:sz="0" w:space="0" w:color="auto"/>
                    <w:right w:val="none" w:sz="0" w:space="0" w:color="auto"/>
                  </w:divBdr>
                </w:div>
              </w:divsChild>
            </w:div>
            <w:div w:id="123238527">
              <w:marLeft w:val="0"/>
              <w:marRight w:val="0"/>
              <w:marTop w:val="225"/>
              <w:marBottom w:val="0"/>
              <w:divBdr>
                <w:top w:val="none" w:sz="0" w:space="0" w:color="auto"/>
                <w:left w:val="none" w:sz="0" w:space="0" w:color="auto"/>
                <w:bottom w:val="none" w:sz="0" w:space="0" w:color="auto"/>
                <w:right w:val="none" w:sz="0" w:space="0" w:color="auto"/>
              </w:divBdr>
              <w:divsChild>
                <w:div w:id="2054646184">
                  <w:marLeft w:val="0"/>
                  <w:marRight w:val="0"/>
                  <w:marTop w:val="0"/>
                  <w:marBottom w:val="0"/>
                  <w:divBdr>
                    <w:top w:val="none" w:sz="0" w:space="0" w:color="auto"/>
                    <w:left w:val="none" w:sz="0" w:space="0" w:color="auto"/>
                    <w:bottom w:val="none" w:sz="0" w:space="0" w:color="auto"/>
                    <w:right w:val="none" w:sz="0" w:space="0" w:color="auto"/>
                  </w:divBdr>
                </w:div>
              </w:divsChild>
            </w:div>
            <w:div w:id="203177122">
              <w:marLeft w:val="0"/>
              <w:marRight w:val="0"/>
              <w:marTop w:val="225"/>
              <w:marBottom w:val="0"/>
              <w:divBdr>
                <w:top w:val="none" w:sz="0" w:space="0" w:color="auto"/>
                <w:left w:val="none" w:sz="0" w:space="0" w:color="auto"/>
                <w:bottom w:val="none" w:sz="0" w:space="0" w:color="auto"/>
                <w:right w:val="none" w:sz="0" w:space="0" w:color="auto"/>
              </w:divBdr>
              <w:divsChild>
                <w:div w:id="196742042">
                  <w:marLeft w:val="0"/>
                  <w:marRight w:val="0"/>
                  <w:marTop w:val="0"/>
                  <w:marBottom w:val="0"/>
                  <w:divBdr>
                    <w:top w:val="none" w:sz="0" w:space="0" w:color="auto"/>
                    <w:left w:val="none" w:sz="0" w:space="0" w:color="auto"/>
                    <w:bottom w:val="none" w:sz="0" w:space="0" w:color="auto"/>
                    <w:right w:val="none" w:sz="0" w:space="0" w:color="auto"/>
                  </w:divBdr>
                </w:div>
              </w:divsChild>
            </w:div>
            <w:div w:id="297808713">
              <w:marLeft w:val="0"/>
              <w:marRight w:val="0"/>
              <w:marTop w:val="225"/>
              <w:marBottom w:val="0"/>
              <w:divBdr>
                <w:top w:val="none" w:sz="0" w:space="0" w:color="auto"/>
                <w:left w:val="none" w:sz="0" w:space="0" w:color="auto"/>
                <w:bottom w:val="none" w:sz="0" w:space="0" w:color="auto"/>
                <w:right w:val="none" w:sz="0" w:space="0" w:color="auto"/>
              </w:divBdr>
              <w:divsChild>
                <w:div w:id="1523131638">
                  <w:marLeft w:val="0"/>
                  <w:marRight w:val="0"/>
                  <w:marTop w:val="0"/>
                  <w:marBottom w:val="0"/>
                  <w:divBdr>
                    <w:top w:val="none" w:sz="0" w:space="0" w:color="auto"/>
                    <w:left w:val="none" w:sz="0" w:space="0" w:color="auto"/>
                    <w:bottom w:val="none" w:sz="0" w:space="0" w:color="auto"/>
                    <w:right w:val="none" w:sz="0" w:space="0" w:color="auto"/>
                  </w:divBdr>
                </w:div>
              </w:divsChild>
            </w:div>
            <w:div w:id="366873069">
              <w:marLeft w:val="0"/>
              <w:marRight w:val="0"/>
              <w:marTop w:val="225"/>
              <w:marBottom w:val="0"/>
              <w:divBdr>
                <w:top w:val="none" w:sz="0" w:space="0" w:color="auto"/>
                <w:left w:val="none" w:sz="0" w:space="0" w:color="auto"/>
                <w:bottom w:val="none" w:sz="0" w:space="0" w:color="auto"/>
                <w:right w:val="none" w:sz="0" w:space="0" w:color="auto"/>
              </w:divBdr>
              <w:divsChild>
                <w:div w:id="632759723">
                  <w:marLeft w:val="0"/>
                  <w:marRight w:val="0"/>
                  <w:marTop w:val="0"/>
                  <w:marBottom w:val="0"/>
                  <w:divBdr>
                    <w:top w:val="none" w:sz="0" w:space="0" w:color="auto"/>
                    <w:left w:val="none" w:sz="0" w:space="0" w:color="auto"/>
                    <w:bottom w:val="none" w:sz="0" w:space="0" w:color="auto"/>
                    <w:right w:val="none" w:sz="0" w:space="0" w:color="auto"/>
                  </w:divBdr>
                </w:div>
              </w:divsChild>
            </w:div>
            <w:div w:id="368457295">
              <w:marLeft w:val="0"/>
              <w:marRight w:val="0"/>
              <w:marTop w:val="375"/>
              <w:marBottom w:val="0"/>
              <w:divBdr>
                <w:top w:val="none" w:sz="0" w:space="0" w:color="auto"/>
                <w:left w:val="none" w:sz="0" w:space="0" w:color="auto"/>
                <w:bottom w:val="none" w:sz="0" w:space="0" w:color="auto"/>
                <w:right w:val="none" w:sz="0" w:space="0" w:color="auto"/>
              </w:divBdr>
              <w:divsChild>
                <w:div w:id="1560630245">
                  <w:marLeft w:val="0"/>
                  <w:marRight w:val="0"/>
                  <w:marTop w:val="0"/>
                  <w:marBottom w:val="0"/>
                  <w:divBdr>
                    <w:top w:val="none" w:sz="0" w:space="0" w:color="auto"/>
                    <w:left w:val="none" w:sz="0" w:space="0" w:color="auto"/>
                    <w:bottom w:val="none" w:sz="0" w:space="0" w:color="auto"/>
                    <w:right w:val="none" w:sz="0" w:space="0" w:color="auto"/>
                  </w:divBdr>
                  <w:divsChild>
                    <w:div w:id="638536627">
                      <w:marLeft w:val="0"/>
                      <w:marRight w:val="0"/>
                      <w:marTop w:val="0"/>
                      <w:marBottom w:val="0"/>
                      <w:divBdr>
                        <w:top w:val="none" w:sz="0" w:space="0" w:color="auto"/>
                        <w:left w:val="none" w:sz="0" w:space="0" w:color="auto"/>
                        <w:bottom w:val="none" w:sz="0" w:space="0" w:color="auto"/>
                        <w:right w:val="none" w:sz="0" w:space="0" w:color="auto"/>
                      </w:divBdr>
                    </w:div>
                    <w:div w:id="9638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4709">
              <w:marLeft w:val="0"/>
              <w:marRight w:val="0"/>
              <w:marTop w:val="375"/>
              <w:marBottom w:val="0"/>
              <w:divBdr>
                <w:top w:val="none" w:sz="0" w:space="0" w:color="auto"/>
                <w:left w:val="none" w:sz="0" w:space="0" w:color="auto"/>
                <w:bottom w:val="none" w:sz="0" w:space="0" w:color="auto"/>
                <w:right w:val="none" w:sz="0" w:space="0" w:color="auto"/>
              </w:divBdr>
              <w:divsChild>
                <w:div w:id="339550151">
                  <w:marLeft w:val="0"/>
                  <w:marRight w:val="0"/>
                  <w:marTop w:val="0"/>
                  <w:marBottom w:val="0"/>
                  <w:divBdr>
                    <w:top w:val="none" w:sz="0" w:space="0" w:color="auto"/>
                    <w:left w:val="none" w:sz="0" w:space="0" w:color="auto"/>
                    <w:bottom w:val="none" w:sz="0" w:space="0" w:color="auto"/>
                    <w:right w:val="none" w:sz="0" w:space="0" w:color="auto"/>
                  </w:divBdr>
                </w:div>
              </w:divsChild>
            </w:div>
            <w:div w:id="445469970">
              <w:marLeft w:val="0"/>
              <w:marRight w:val="0"/>
              <w:marTop w:val="375"/>
              <w:marBottom w:val="0"/>
              <w:divBdr>
                <w:top w:val="none" w:sz="0" w:space="0" w:color="auto"/>
                <w:left w:val="none" w:sz="0" w:space="0" w:color="auto"/>
                <w:bottom w:val="none" w:sz="0" w:space="0" w:color="auto"/>
                <w:right w:val="none" w:sz="0" w:space="0" w:color="auto"/>
              </w:divBdr>
              <w:divsChild>
                <w:div w:id="1997302682">
                  <w:marLeft w:val="0"/>
                  <w:marRight w:val="0"/>
                  <w:marTop w:val="0"/>
                  <w:marBottom w:val="0"/>
                  <w:divBdr>
                    <w:top w:val="none" w:sz="0" w:space="0" w:color="auto"/>
                    <w:left w:val="none" w:sz="0" w:space="0" w:color="auto"/>
                    <w:bottom w:val="none" w:sz="0" w:space="0" w:color="auto"/>
                    <w:right w:val="none" w:sz="0" w:space="0" w:color="auto"/>
                  </w:divBdr>
                </w:div>
              </w:divsChild>
            </w:div>
            <w:div w:id="495653605">
              <w:marLeft w:val="0"/>
              <w:marRight w:val="0"/>
              <w:marTop w:val="375"/>
              <w:marBottom w:val="0"/>
              <w:divBdr>
                <w:top w:val="none" w:sz="0" w:space="0" w:color="auto"/>
                <w:left w:val="none" w:sz="0" w:space="0" w:color="auto"/>
                <w:bottom w:val="none" w:sz="0" w:space="0" w:color="auto"/>
                <w:right w:val="none" w:sz="0" w:space="0" w:color="auto"/>
              </w:divBdr>
              <w:divsChild>
                <w:div w:id="1910964528">
                  <w:marLeft w:val="0"/>
                  <w:marRight w:val="0"/>
                  <w:marTop w:val="0"/>
                  <w:marBottom w:val="0"/>
                  <w:divBdr>
                    <w:top w:val="none" w:sz="0" w:space="0" w:color="auto"/>
                    <w:left w:val="none" w:sz="0" w:space="0" w:color="auto"/>
                    <w:bottom w:val="none" w:sz="0" w:space="0" w:color="auto"/>
                    <w:right w:val="none" w:sz="0" w:space="0" w:color="auto"/>
                  </w:divBdr>
                  <w:divsChild>
                    <w:div w:id="798374648">
                      <w:marLeft w:val="0"/>
                      <w:marRight w:val="0"/>
                      <w:marTop w:val="0"/>
                      <w:marBottom w:val="0"/>
                      <w:divBdr>
                        <w:top w:val="none" w:sz="0" w:space="0" w:color="auto"/>
                        <w:left w:val="none" w:sz="0" w:space="0" w:color="auto"/>
                        <w:bottom w:val="none" w:sz="0" w:space="0" w:color="auto"/>
                        <w:right w:val="none" w:sz="0" w:space="0" w:color="auto"/>
                      </w:divBdr>
                    </w:div>
                    <w:div w:id="14939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6113">
              <w:marLeft w:val="0"/>
              <w:marRight w:val="0"/>
              <w:marTop w:val="225"/>
              <w:marBottom w:val="0"/>
              <w:divBdr>
                <w:top w:val="none" w:sz="0" w:space="0" w:color="auto"/>
                <w:left w:val="none" w:sz="0" w:space="0" w:color="auto"/>
                <w:bottom w:val="none" w:sz="0" w:space="0" w:color="auto"/>
                <w:right w:val="none" w:sz="0" w:space="0" w:color="auto"/>
              </w:divBdr>
              <w:divsChild>
                <w:div w:id="1454902343">
                  <w:marLeft w:val="0"/>
                  <w:marRight w:val="0"/>
                  <w:marTop w:val="0"/>
                  <w:marBottom w:val="0"/>
                  <w:divBdr>
                    <w:top w:val="none" w:sz="0" w:space="0" w:color="auto"/>
                    <w:left w:val="none" w:sz="0" w:space="0" w:color="auto"/>
                    <w:bottom w:val="none" w:sz="0" w:space="0" w:color="auto"/>
                    <w:right w:val="none" w:sz="0" w:space="0" w:color="auto"/>
                  </w:divBdr>
                </w:div>
              </w:divsChild>
            </w:div>
            <w:div w:id="514265448">
              <w:marLeft w:val="0"/>
              <w:marRight w:val="0"/>
              <w:marTop w:val="375"/>
              <w:marBottom w:val="0"/>
              <w:divBdr>
                <w:top w:val="none" w:sz="0" w:space="0" w:color="auto"/>
                <w:left w:val="none" w:sz="0" w:space="0" w:color="auto"/>
                <w:bottom w:val="none" w:sz="0" w:space="0" w:color="auto"/>
                <w:right w:val="none" w:sz="0" w:space="0" w:color="auto"/>
              </w:divBdr>
              <w:divsChild>
                <w:div w:id="1261110767">
                  <w:marLeft w:val="0"/>
                  <w:marRight w:val="0"/>
                  <w:marTop w:val="0"/>
                  <w:marBottom w:val="0"/>
                  <w:divBdr>
                    <w:top w:val="none" w:sz="0" w:space="0" w:color="auto"/>
                    <w:left w:val="none" w:sz="0" w:space="0" w:color="auto"/>
                    <w:bottom w:val="none" w:sz="0" w:space="0" w:color="auto"/>
                    <w:right w:val="none" w:sz="0" w:space="0" w:color="auto"/>
                  </w:divBdr>
                  <w:divsChild>
                    <w:div w:id="214005590">
                      <w:marLeft w:val="0"/>
                      <w:marRight w:val="0"/>
                      <w:marTop w:val="0"/>
                      <w:marBottom w:val="0"/>
                      <w:divBdr>
                        <w:top w:val="none" w:sz="0" w:space="0" w:color="auto"/>
                        <w:left w:val="none" w:sz="0" w:space="0" w:color="auto"/>
                        <w:bottom w:val="none" w:sz="0" w:space="0" w:color="auto"/>
                        <w:right w:val="none" w:sz="0" w:space="0" w:color="auto"/>
                      </w:divBdr>
                    </w:div>
                    <w:div w:id="11877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7002">
              <w:marLeft w:val="0"/>
              <w:marRight w:val="0"/>
              <w:marTop w:val="0"/>
              <w:marBottom w:val="0"/>
              <w:divBdr>
                <w:top w:val="none" w:sz="0" w:space="0" w:color="auto"/>
                <w:left w:val="none" w:sz="0" w:space="0" w:color="auto"/>
                <w:bottom w:val="none" w:sz="0" w:space="0" w:color="auto"/>
                <w:right w:val="none" w:sz="0" w:space="0" w:color="auto"/>
              </w:divBdr>
              <w:divsChild>
                <w:div w:id="918444186">
                  <w:marLeft w:val="0"/>
                  <w:marRight w:val="0"/>
                  <w:marTop w:val="0"/>
                  <w:marBottom w:val="0"/>
                  <w:divBdr>
                    <w:top w:val="none" w:sz="0" w:space="0" w:color="auto"/>
                    <w:left w:val="none" w:sz="0" w:space="0" w:color="auto"/>
                    <w:bottom w:val="none" w:sz="0" w:space="0" w:color="auto"/>
                    <w:right w:val="none" w:sz="0" w:space="0" w:color="auto"/>
                  </w:divBdr>
                </w:div>
              </w:divsChild>
            </w:div>
            <w:div w:id="856847766">
              <w:marLeft w:val="0"/>
              <w:marRight w:val="0"/>
              <w:marTop w:val="375"/>
              <w:marBottom w:val="0"/>
              <w:divBdr>
                <w:top w:val="none" w:sz="0" w:space="0" w:color="auto"/>
                <w:left w:val="none" w:sz="0" w:space="0" w:color="auto"/>
                <w:bottom w:val="none" w:sz="0" w:space="0" w:color="auto"/>
                <w:right w:val="none" w:sz="0" w:space="0" w:color="auto"/>
              </w:divBdr>
              <w:divsChild>
                <w:div w:id="2102985920">
                  <w:marLeft w:val="0"/>
                  <w:marRight w:val="0"/>
                  <w:marTop w:val="0"/>
                  <w:marBottom w:val="0"/>
                  <w:divBdr>
                    <w:top w:val="none" w:sz="0" w:space="0" w:color="auto"/>
                    <w:left w:val="none" w:sz="0" w:space="0" w:color="auto"/>
                    <w:bottom w:val="none" w:sz="0" w:space="0" w:color="auto"/>
                    <w:right w:val="none" w:sz="0" w:space="0" w:color="auto"/>
                  </w:divBdr>
                </w:div>
              </w:divsChild>
            </w:div>
            <w:div w:id="919097017">
              <w:marLeft w:val="0"/>
              <w:marRight w:val="0"/>
              <w:marTop w:val="375"/>
              <w:marBottom w:val="0"/>
              <w:divBdr>
                <w:top w:val="none" w:sz="0" w:space="0" w:color="auto"/>
                <w:left w:val="none" w:sz="0" w:space="0" w:color="auto"/>
                <w:bottom w:val="none" w:sz="0" w:space="0" w:color="auto"/>
                <w:right w:val="none" w:sz="0" w:space="0" w:color="auto"/>
              </w:divBdr>
              <w:divsChild>
                <w:div w:id="1855802138">
                  <w:marLeft w:val="0"/>
                  <w:marRight w:val="0"/>
                  <w:marTop w:val="0"/>
                  <w:marBottom w:val="0"/>
                  <w:divBdr>
                    <w:top w:val="none" w:sz="0" w:space="0" w:color="auto"/>
                    <w:left w:val="none" w:sz="0" w:space="0" w:color="auto"/>
                    <w:bottom w:val="none" w:sz="0" w:space="0" w:color="auto"/>
                    <w:right w:val="none" w:sz="0" w:space="0" w:color="auto"/>
                  </w:divBdr>
                  <w:divsChild>
                    <w:div w:id="1318532109">
                      <w:marLeft w:val="0"/>
                      <w:marRight w:val="0"/>
                      <w:marTop w:val="0"/>
                      <w:marBottom w:val="0"/>
                      <w:divBdr>
                        <w:top w:val="none" w:sz="0" w:space="0" w:color="auto"/>
                        <w:left w:val="none" w:sz="0" w:space="0" w:color="auto"/>
                        <w:bottom w:val="none" w:sz="0" w:space="0" w:color="auto"/>
                        <w:right w:val="none" w:sz="0" w:space="0" w:color="auto"/>
                      </w:divBdr>
                    </w:div>
                    <w:div w:id="16023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5303">
              <w:marLeft w:val="0"/>
              <w:marRight w:val="0"/>
              <w:marTop w:val="225"/>
              <w:marBottom w:val="0"/>
              <w:divBdr>
                <w:top w:val="none" w:sz="0" w:space="0" w:color="auto"/>
                <w:left w:val="none" w:sz="0" w:space="0" w:color="auto"/>
                <w:bottom w:val="none" w:sz="0" w:space="0" w:color="auto"/>
                <w:right w:val="none" w:sz="0" w:space="0" w:color="auto"/>
              </w:divBdr>
              <w:divsChild>
                <w:div w:id="2126457817">
                  <w:marLeft w:val="0"/>
                  <w:marRight w:val="0"/>
                  <w:marTop w:val="0"/>
                  <w:marBottom w:val="0"/>
                  <w:divBdr>
                    <w:top w:val="none" w:sz="0" w:space="0" w:color="auto"/>
                    <w:left w:val="none" w:sz="0" w:space="0" w:color="auto"/>
                    <w:bottom w:val="none" w:sz="0" w:space="0" w:color="auto"/>
                    <w:right w:val="none" w:sz="0" w:space="0" w:color="auto"/>
                  </w:divBdr>
                </w:div>
              </w:divsChild>
            </w:div>
            <w:div w:id="977108572">
              <w:marLeft w:val="0"/>
              <w:marRight w:val="0"/>
              <w:marTop w:val="225"/>
              <w:marBottom w:val="0"/>
              <w:divBdr>
                <w:top w:val="none" w:sz="0" w:space="0" w:color="auto"/>
                <w:left w:val="none" w:sz="0" w:space="0" w:color="auto"/>
                <w:bottom w:val="none" w:sz="0" w:space="0" w:color="auto"/>
                <w:right w:val="none" w:sz="0" w:space="0" w:color="auto"/>
              </w:divBdr>
              <w:divsChild>
                <w:div w:id="830869426">
                  <w:marLeft w:val="0"/>
                  <w:marRight w:val="0"/>
                  <w:marTop w:val="0"/>
                  <w:marBottom w:val="0"/>
                  <w:divBdr>
                    <w:top w:val="none" w:sz="0" w:space="0" w:color="auto"/>
                    <w:left w:val="none" w:sz="0" w:space="0" w:color="auto"/>
                    <w:bottom w:val="none" w:sz="0" w:space="0" w:color="auto"/>
                    <w:right w:val="none" w:sz="0" w:space="0" w:color="auto"/>
                  </w:divBdr>
                </w:div>
              </w:divsChild>
            </w:div>
            <w:div w:id="1039207795">
              <w:marLeft w:val="0"/>
              <w:marRight w:val="0"/>
              <w:marTop w:val="375"/>
              <w:marBottom w:val="0"/>
              <w:divBdr>
                <w:top w:val="none" w:sz="0" w:space="0" w:color="auto"/>
                <w:left w:val="none" w:sz="0" w:space="0" w:color="auto"/>
                <w:bottom w:val="none" w:sz="0" w:space="0" w:color="auto"/>
                <w:right w:val="none" w:sz="0" w:space="0" w:color="auto"/>
              </w:divBdr>
              <w:divsChild>
                <w:div w:id="1141649583">
                  <w:marLeft w:val="0"/>
                  <w:marRight w:val="0"/>
                  <w:marTop w:val="0"/>
                  <w:marBottom w:val="0"/>
                  <w:divBdr>
                    <w:top w:val="none" w:sz="0" w:space="0" w:color="auto"/>
                    <w:left w:val="none" w:sz="0" w:space="0" w:color="auto"/>
                    <w:bottom w:val="none" w:sz="0" w:space="0" w:color="auto"/>
                    <w:right w:val="none" w:sz="0" w:space="0" w:color="auto"/>
                  </w:divBdr>
                </w:div>
              </w:divsChild>
            </w:div>
            <w:div w:id="1044596291">
              <w:marLeft w:val="0"/>
              <w:marRight w:val="0"/>
              <w:marTop w:val="225"/>
              <w:marBottom w:val="0"/>
              <w:divBdr>
                <w:top w:val="none" w:sz="0" w:space="0" w:color="auto"/>
                <w:left w:val="none" w:sz="0" w:space="0" w:color="auto"/>
                <w:bottom w:val="none" w:sz="0" w:space="0" w:color="auto"/>
                <w:right w:val="none" w:sz="0" w:space="0" w:color="auto"/>
              </w:divBdr>
              <w:divsChild>
                <w:div w:id="441190185">
                  <w:marLeft w:val="0"/>
                  <w:marRight w:val="0"/>
                  <w:marTop w:val="0"/>
                  <w:marBottom w:val="0"/>
                  <w:divBdr>
                    <w:top w:val="none" w:sz="0" w:space="0" w:color="auto"/>
                    <w:left w:val="none" w:sz="0" w:space="0" w:color="auto"/>
                    <w:bottom w:val="none" w:sz="0" w:space="0" w:color="auto"/>
                    <w:right w:val="none" w:sz="0" w:space="0" w:color="auto"/>
                  </w:divBdr>
                </w:div>
              </w:divsChild>
            </w:div>
            <w:div w:id="1123117735">
              <w:marLeft w:val="0"/>
              <w:marRight w:val="0"/>
              <w:marTop w:val="375"/>
              <w:marBottom w:val="0"/>
              <w:divBdr>
                <w:top w:val="none" w:sz="0" w:space="0" w:color="auto"/>
                <w:left w:val="none" w:sz="0" w:space="0" w:color="auto"/>
                <w:bottom w:val="none" w:sz="0" w:space="0" w:color="auto"/>
                <w:right w:val="none" w:sz="0" w:space="0" w:color="auto"/>
              </w:divBdr>
              <w:divsChild>
                <w:div w:id="549998429">
                  <w:marLeft w:val="0"/>
                  <w:marRight w:val="0"/>
                  <w:marTop w:val="0"/>
                  <w:marBottom w:val="0"/>
                  <w:divBdr>
                    <w:top w:val="none" w:sz="0" w:space="0" w:color="auto"/>
                    <w:left w:val="none" w:sz="0" w:space="0" w:color="auto"/>
                    <w:bottom w:val="none" w:sz="0" w:space="0" w:color="auto"/>
                    <w:right w:val="none" w:sz="0" w:space="0" w:color="auto"/>
                  </w:divBdr>
                </w:div>
              </w:divsChild>
            </w:div>
            <w:div w:id="1133402829">
              <w:marLeft w:val="0"/>
              <w:marRight w:val="0"/>
              <w:marTop w:val="225"/>
              <w:marBottom w:val="0"/>
              <w:divBdr>
                <w:top w:val="none" w:sz="0" w:space="0" w:color="auto"/>
                <w:left w:val="none" w:sz="0" w:space="0" w:color="auto"/>
                <w:bottom w:val="none" w:sz="0" w:space="0" w:color="auto"/>
                <w:right w:val="none" w:sz="0" w:space="0" w:color="auto"/>
              </w:divBdr>
              <w:divsChild>
                <w:div w:id="1867206446">
                  <w:marLeft w:val="0"/>
                  <w:marRight w:val="0"/>
                  <w:marTop w:val="0"/>
                  <w:marBottom w:val="0"/>
                  <w:divBdr>
                    <w:top w:val="none" w:sz="0" w:space="0" w:color="auto"/>
                    <w:left w:val="none" w:sz="0" w:space="0" w:color="auto"/>
                    <w:bottom w:val="none" w:sz="0" w:space="0" w:color="auto"/>
                    <w:right w:val="none" w:sz="0" w:space="0" w:color="auto"/>
                  </w:divBdr>
                </w:div>
              </w:divsChild>
            </w:div>
            <w:div w:id="1214267687">
              <w:marLeft w:val="0"/>
              <w:marRight w:val="0"/>
              <w:marTop w:val="375"/>
              <w:marBottom w:val="0"/>
              <w:divBdr>
                <w:top w:val="none" w:sz="0" w:space="0" w:color="auto"/>
                <w:left w:val="none" w:sz="0" w:space="0" w:color="auto"/>
                <w:bottom w:val="none" w:sz="0" w:space="0" w:color="auto"/>
                <w:right w:val="none" w:sz="0" w:space="0" w:color="auto"/>
              </w:divBdr>
              <w:divsChild>
                <w:div w:id="2116516501">
                  <w:marLeft w:val="0"/>
                  <w:marRight w:val="0"/>
                  <w:marTop w:val="0"/>
                  <w:marBottom w:val="0"/>
                  <w:divBdr>
                    <w:top w:val="none" w:sz="0" w:space="0" w:color="auto"/>
                    <w:left w:val="none" w:sz="0" w:space="0" w:color="auto"/>
                    <w:bottom w:val="none" w:sz="0" w:space="0" w:color="auto"/>
                    <w:right w:val="none" w:sz="0" w:space="0" w:color="auto"/>
                  </w:divBdr>
                  <w:divsChild>
                    <w:div w:id="141385876">
                      <w:marLeft w:val="0"/>
                      <w:marRight w:val="0"/>
                      <w:marTop w:val="0"/>
                      <w:marBottom w:val="0"/>
                      <w:divBdr>
                        <w:top w:val="none" w:sz="0" w:space="0" w:color="auto"/>
                        <w:left w:val="none" w:sz="0" w:space="0" w:color="auto"/>
                        <w:bottom w:val="none" w:sz="0" w:space="0" w:color="auto"/>
                        <w:right w:val="none" w:sz="0" w:space="0" w:color="auto"/>
                      </w:divBdr>
                    </w:div>
                    <w:div w:id="7751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7124">
              <w:marLeft w:val="0"/>
              <w:marRight w:val="0"/>
              <w:marTop w:val="225"/>
              <w:marBottom w:val="0"/>
              <w:divBdr>
                <w:top w:val="none" w:sz="0" w:space="0" w:color="auto"/>
                <w:left w:val="none" w:sz="0" w:space="0" w:color="auto"/>
                <w:bottom w:val="none" w:sz="0" w:space="0" w:color="auto"/>
                <w:right w:val="none" w:sz="0" w:space="0" w:color="auto"/>
              </w:divBdr>
              <w:divsChild>
                <w:div w:id="1206604784">
                  <w:marLeft w:val="0"/>
                  <w:marRight w:val="0"/>
                  <w:marTop w:val="0"/>
                  <w:marBottom w:val="0"/>
                  <w:divBdr>
                    <w:top w:val="none" w:sz="0" w:space="0" w:color="auto"/>
                    <w:left w:val="none" w:sz="0" w:space="0" w:color="auto"/>
                    <w:bottom w:val="none" w:sz="0" w:space="0" w:color="auto"/>
                    <w:right w:val="none" w:sz="0" w:space="0" w:color="auto"/>
                  </w:divBdr>
                </w:div>
              </w:divsChild>
            </w:div>
            <w:div w:id="1251429317">
              <w:marLeft w:val="0"/>
              <w:marRight w:val="0"/>
              <w:marTop w:val="225"/>
              <w:marBottom w:val="0"/>
              <w:divBdr>
                <w:top w:val="none" w:sz="0" w:space="0" w:color="auto"/>
                <w:left w:val="none" w:sz="0" w:space="0" w:color="auto"/>
                <w:bottom w:val="none" w:sz="0" w:space="0" w:color="auto"/>
                <w:right w:val="none" w:sz="0" w:space="0" w:color="auto"/>
              </w:divBdr>
              <w:divsChild>
                <w:div w:id="842166849">
                  <w:marLeft w:val="0"/>
                  <w:marRight w:val="0"/>
                  <w:marTop w:val="0"/>
                  <w:marBottom w:val="0"/>
                  <w:divBdr>
                    <w:top w:val="none" w:sz="0" w:space="0" w:color="auto"/>
                    <w:left w:val="none" w:sz="0" w:space="0" w:color="auto"/>
                    <w:bottom w:val="none" w:sz="0" w:space="0" w:color="auto"/>
                    <w:right w:val="none" w:sz="0" w:space="0" w:color="auto"/>
                  </w:divBdr>
                </w:div>
              </w:divsChild>
            </w:div>
            <w:div w:id="1309630828">
              <w:marLeft w:val="0"/>
              <w:marRight w:val="0"/>
              <w:marTop w:val="225"/>
              <w:marBottom w:val="0"/>
              <w:divBdr>
                <w:top w:val="none" w:sz="0" w:space="0" w:color="auto"/>
                <w:left w:val="none" w:sz="0" w:space="0" w:color="auto"/>
                <w:bottom w:val="none" w:sz="0" w:space="0" w:color="auto"/>
                <w:right w:val="none" w:sz="0" w:space="0" w:color="auto"/>
              </w:divBdr>
              <w:divsChild>
                <w:div w:id="58746996">
                  <w:marLeft w:val="0"/>
                  <w:marRight w:val="0"/>
                  <w:marTop w:val="0"/>
                  <w:marBottom w:val="0"/>
                  <w:divBdr>
                    <w:top w:val="none" w:sz="0" w:space="0" w:color="auto"/>
                    <w:left w:val="none" w:sz="0" w:space="0" w:color="auto"/>
                    <w:bottom w:val="none" w:sz="0" w:space="0" w:color="auto"/>
                    <w:right w:val="none" w:sz="0" w:space="0" w:color="auto"/>
                  </w:divBdr>
                </w:div>
              </w:divsChild>
            </w:div>
            <w:div w:id="1404064857">
              <w:marLeft w:val="0"/>
              <w:marRight w:val="0"/>
              <w:marTop w:val="225"/>
              <w:marBottom w:val="0"/>
              <w:divBdr>
                <w:top w:val="none" w:sz="0" w:space="0" w:color="auto"/>
                <w:left w:val="none" w:sz="0" w:space="0" w:color="auto"/>
                <w:bottom w:val="none" w:sz="0" w:space="0" w:color="auto"/>
                <w:right w:val="none" w:sz="0" w:space="0" w:color="auto"/>
              </w:divBdr>
              <w:divsChild>
                <w:div w:id="1785999162">
                  <w:marLeft w:val="0"/>
                  <w:marRight w:val="0"/>
                  <w:marTop w:val="0"/>
                  <w:marBottom w:val="0"/>
                  <w:divBdr>
                    <w:top w:val="none" w:sz="0" w:space="0" w:color="auto"/>
                    <w:left w:val="none" w:sz="0" w:space="0" w:color="auto"/>
                    <w:bottom w:val="none" w:sz="0" w:space="0" w:color="auto"/>
                    <w:right w:val="none" w:sz="0" w:space="0" w:color="auto"/>
                  </w:divBdr>
                </w:div>
              </w:divsChild>
            </w:div>
            <w:div w:id="1444957829">
              <w:marLeft w:val="0"/>
              <w:marRight w:val="0"/>
              <w:marTop w:val="225"/>
              <w:marBottom w:val="0"/>
              <w:divBdr>
                <w:top w:val="none" w:sz="0" w:space="0" w:color="auto"/>
                <w:left w:val="none" w:sz="0" w:space="0" w:color="auto"/>
                <w:bottom w:val="none" w:sz="0" w:space="0" w:color="auto"/>
                <w:right w:val="none" w:sz="0" w:space="0" w:color="auto"/>
              </w:divBdr>
              <w:divsChild>
                <w:div w:id="1118571550">
                  <w:marLeft w:val="0"/>
                  <w:marRight w:val="0"/>
                  <w:marTop w:val="0"/>
                  <w:marBottom w:val="0"/>
                  <w:divBdr>
                    <w:top w:val="none" w:sz="0" w:space="0" w:color="auto"/>
                    <w:left w:val="none" w:sz="0" w:space="0" w:color="auto"/>
                    <w:bottom w:val="none" w:sz="0" w:space="0" w:color="auto"/>
                    <w:right w:val="none" w:sz="0" w:space="0" w:color="auto"/>
                  </w:divBdr>
                </w:div>
              </w:divsChild>
            </w:div>
            <w:div w:id="1639608408">
              <w:marLeft w:val="0"/>
              <w:marRight w:val="0"/>
              <w:marTop w:val="225"/>
              <w:marBottom w:val="0"/>
              <w:divBdr>
                <w:top w:val="none" w:sz="0" w:space="0" w:color="auto"/>
                <w:left w:val="none" w:sz="0" w:space="0" w:color="auto"/>
                <w:bottom w:val="none" w:sz="0" w:space="0" w:color="auto"/>
                <w:right w:val="none" w:sz="0" w:space="0" w:color="auto"/>
              </w:divBdr>
              <w:divsChild>
                <w:div w:id="769397520">
                  <w:marLeft w:val="0"/>
                  <w:marRight w:val="0"/>
                  <w:marTop w:val="0"/>
                  <w:marBottom w:val="0"/>
                  <w:divBdr>
                    <w:top w:val="none" w:sz="0" w:space="0" w:color="auto"/>
                    <w:left w:val="none" w:sz="0" w:space="0" w:color="auto"/>
                    <w:bottom w:val="none" w:sz="0" w:space="0" w:color="auto"/>
                    <w:right w:val="none" w:sz="0" w:space="0" w:color="auto"/>
                  </w:divBdr>
                </w:div>
              </w:divsChild>
            </w:div>
            <w:div w:id="1647198343">
              <w:marLeft w:val="0"/>
              <w:marRight w:val="0"/>
              <w:marTop w:val="375"/>
              <w:marBottom w:val="0"/>
              <w:divBdr>
                <w:top w:val="none" w:sz="0" w:space="0" w:color="auto"/>
                <w:left w:val="none" w:sz="0" w:space="0" w:color="auto"/>
                <w:bottom w:val="none" w:sz="0" w:space="0" w:color="auto"/>
                <w:right w:val="none" w:sz="0" w:space="0" w:color="auto"/>
              </w:divBdr>
              <w:divsChild>
                <w:div w:id="395203873">
                  <w:marLeft w:val="0"/>
                  <w:marRight w:val="0"/>
                  <w:marTop w:val="0"/>
                  <w:marBottom w:val="0"/>
                  <w:divBdr>
                    <w:top w:val="none" w:sz="0" w:space="0" w:color="auto"/>
                    <w:left w:val="none" w:sz="0" w:space="0" w:color="auto"/>
                    <w:bottom w:val="none" w:sz="0" w:space="0" w:color="auto"/>
                    <w:right w:val="none" w:sz="0" w:space="0" w:color="auto"/>
                  </w:divBdr>
                  <w:divsChild>
                    <w:div w:id="730613888">
                      <w:marLeft w:val="0"/>
                      <w:marRight w:val="0"/>
                      <w:marTop w:val="0"/>
                      <w:marBottom w:val="0"/>
                      <w:divBdr>
                        <w:top w:val="none" w:sz="0" w:space="0" w:color="auto"/>
                        <w:left w:val="none" w:sz="0" w:space="0" w:color="auto"/>
                        <w:bottom w:val="none" w:sz="0" w:space="0" w:color="auto"/>
                        <w:right w:val="none" w:sz="0" w:space="0" w:color="auto"/>
                      </w:divBdr>
                    </w:div>
                    <w:div w:id="17173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36884">
              <w:marLeft w:val="0"/>
              <w:marRight w:val="0"/>
              <w:marTop w:val="225"/>
              <w:marBottom w:val="0"/>
              <w:divBdr>
                <w:top w:val="none" w:sz="0" w:space="0" w:color="auto"/>
                <w:left w:val="none" w:sz="0" w:space="0" w:color="auto"/>
                <w:bottom w:val="none" w:sz="0" w:space="0" w:color="auto"/>
                <w:right w:val="none" w:sz="0" w:space="0" w:color="auto"/>
              </w:divBdr>
              <w:divsChild>
                <w:div w:id="898596575">
                  <w:marLeft w:val="0"/>
                  <w:marRight w:val="0"/>
                  <w:marTop w:val="0"/>
                  <w:marBottom w:val="0"/>
                  <w:divBdr>
                    <w:top w:val="none" w:sz="0" w:space="0" w:color="auto"/>
                    <w:left w:val="none" w:sz="0" w:space="0" w:color="auto"/>
                    <w:bottom w:val="none" w:sz="0" w:space="0" w:color="auto"/>
                    <w:right w:val="none" w:sz="0" w:space="0" w:color="auto"/>
                  </w:divBdr>
                </w:div>
              </w:divsChild>
            </w:div>
            <w:div w:id="1778327877">
              <w:marLeft w:val="0"/>
              <w:marRight w:val="0"/>
              <w:marTop w:val="225"/>
              <w:marBottom w:val="0"/>
              <w:divBdr>
                <w:top w:val="none" w:sz="0" w:space="0" w:color="auto"/>
                <w:left w:val="none" w:sz="0" w:space="0" w:color="auto"/>
                <w:bottom w:val="none" w:sz="0" w:space="0" w:color="auto"/>
                <w:right w:val="none" w:sz="0" w:space="0" w:color="auto"/>
              </w:divBdr>
              <w:divsChild>
                <w:div w:id="120270560">
                  <w:marLeft w:val="0"/>
                  <w:marRight w:val="0"/>
                  <w:marTop w:val="0"/>
                  <w:marBottom w:val="0"/>
                  <w:divBdr>
                    <w:top w:val="none" w:sz="0" w:space="0" w:color="auto"/>
                    <w:left w:val="none" w:sz="0" w:space="0" w:color="auto"/>
                    <w:bottom w:val="none" w:sz="0" w:space="0" w:color="auto"/>
                    <w:right w:val="none" w:sz="0" w:space="0" w:color="auto"/>
                  </w:divBdr>
                </w:div>
              </w:divsChild>
            </w:div>
            <w:div w:id="1915551975">
              <w:marLeft w:val="0"/>
              <w:marRight w:val="0"/>
              <w:marTop w:val="225"/>
              <w:marBottom w:val="0"/>
              <w:divBdr>
                <w:top w:val="none" w:sz="0" w:space="0" w:color="auto"/>
                <w:left w:val="none" w:sz="0" w:space="0" w:color="auto"/>
                <w:bottom w:val="none" w:sz="0" w:space="0" w:color="auto"/>
                <w:right w:val="none" w:sz="0" w:space="0" w:color="auto"/>
              </w:divBdr>
              <w:divsChild>
                <w:div w:id="977687114">
                  <w:marLeft w:val="0"/>
                  <w:marRight w:val="0"/>
                  <w:marTop w:val="0"/>
                  <w:marBottom w:val="0"/>
                  <w:divBdr>
                    <w:top w:val="none" w:sz="0" w:space="0" w:color="auto"/>
                    <w:left w:val="none" w:sz="0" w:space="0" w:color="auto"/>
                    <w:bottom w:val="none" w:sz="0" w:space="0" w:color="auto"/>
                    <w:right w:val="none" w:sz="0" w:space="0" w:color="auto"/>
                  </w:divBdr>
                </w:div>
              </w:divsChild>
            </w:div>
            <w:div w:id="1944846681">
              <w:marLeft w:val="0"/>
              <w:marRight w:val="0"/>
              <w:marTop w:val="225"/>
              <w:marBottom w:val="0"/>
              <w:divBdr>
                <w:top w:val="none" w:sz="0" w:space="0" w:color="auto"/>
                <w:left w:val="none" w:sz="0" w:space="0" w:color="auto"/>
                <w:bottom w:val="none" w:sz="0" w:space="0" w:color="auto"/>
                <w:right w:val="none" w:sz="0" w:space="0" w:color="auto"/>
              </w:divBdr>
              <w:divsChild>
                <w:div w:id="457458532">
                  <w:marLeft w:val="0"/>
                  <w:marRight w:val="0"/>
                  <w:marTop w:val="0"/>
                  <w:marBottom w:val="0"/>
                  <w:divBdr>
                    <w:top w:val="none" w:sz="0" w:space="0" w:color="auto"/>
                    <w:left w:val="none" w:sz="0" w:space="0" w:color="auto"/>
                    <w:bottom w:val="none" w:sz="0" w:space="0" w:color="auto"/>
                    <w:right w:val="none" w:sz="0" w:space="0" w:color="auto"/>
                  </w:divBdr>
                </w:div>
              </w:divsChild>
            </w:div>
            <w:div w:id="1948610130">
              <w:marLeft w:val="0"/>
              <w:marRight w:val="0"/>
              <w:marTop w:val="225"/>
              <w:marBottom w:val="0"/>
              <w:divBdr>
                <w:top w:val="none" w:sz="0" w:space="0" w:color="auto"/>
                <w:left w:val="none" w:sz="0" w:space="0" w:color="auto"/>
                <w:bottom w:val="none" w:sz="0" w:space="0" w:color="auto"/>
                <w:right w:val="none" w:sz="0" w:space="0" w:color="auto"/>
              </w:divBdr>
              <w:divsChild>
                <w:div w:id="33429986">
                  <w:marLeft w:val="0"/>
                  <w:marRight w:val="0"/>
                  <w:marTop w:val="0"/>
                  <w:marBottom w:val="0"/>
                  <w:divBdr>
                    <w:top w:val="none" w:sz="0" w:space="0" w:color="auto"/>
                    <w:left w:val="none" w:sz="0" w:space="0" w:color="auto"/>
                    <w:bottom w:val="none" w:sz="0" w:space="0" w:color="auto"/>
                    <w:right w:val="none" w:sz="0" w:space="0" w:color="auto"/>
                  </w:divBdr>
                </w:div>
              </w:divsChild>
            </w:div>
            <w:div w:id="1956253341">
              <w:marLeft w:val="0"/>
              <w:marRight w:val="0"/>
              <w:marTop w:val="225"/>
              <w:marBottom w:val="0"/>
              <w:divBdr>
                <w:top w:val="none" w:sz="0" w:space="0" w:color="auto"/>
                <w:left w:val="none" w:sz="0" w:space="0" w:color="auto"/>
                <w:bottom w:val="none" w:sz="0" w:space="0" w:color="auto"/>
                <w:right w:val="none" w:sz="0" w:space="0" w:color="auto"/>
              </w:divBdr>
              <w:divsChild>
                <w:div w:id="2081176823">
                  <w:marLeft w:val="0"/>
                  <w:marRight w:val="0"/>
                  <w:marTop w:val="0"/>
                  <w:marBottom w:val="0"/>
                  <w:divBdr>
                    <w:top w:val="none" w:sz="0" w:space="0" w:color="auto"/>
                    <w:left w:val="none" w:sz="0" w:space="0" w:color="auto"/>
                    <w:bottom w:val="none" w:sz="0" w:space="0" w:color="auto"/>
                    <w:right w:val="none" w:sz="0" w:space="0" w:color="auto"/>
                  </w:divBdr>
                </w:div>
              </w:divsChild>
            </w:div>
            <w:div w:id="2004310127">
              <w:marLeft w:val="0"/>
              <w:marRight w:val="0"/>
              <w:marTop w:val="375"/>
              <w:marBottom w:val="0"/>
              <w:divBdr>
                <w:top w:val="none" w:sz="0" w:space="0" w:color="auto"/>
                <w:left w:val="none" w:sz="0" w:space="0" w:color="auto"/>
                <w:bottom w:val="none" w:sz="0" w:space="0" w:color="auto"/>
                <w:right w:val="none" w:sz="0" w:space="0" w:color="auto"/>
              </w:divBdr>
              <w:divsChild>
                <w:div w:id="123274734">
                  <w:marLeft w:val="0"/>
                  <w:marRight w:val="0"/>
                  <w:marTop w:val="0"/>
                  <w:marBottom w:val="0"/>
                  <w:divBdr>
                    <w:top w:val="none" w:sz="0" w:space="0" w:color="auto"/>
                    <w:left w:val="none" w:sz="0" w:space="0" w:color="auto"/>
                    <w:bottom w:val="none" w:sz="0" w:space="0" w:color="auto"/>
                    <w:right w:val="none" w:sz="0" w:space="0" w:color="auto"/>
                  </w:divBdr>
                </w:div>
              </w:divsChild>
            </w:div>
            <w:div w:id="2051025715">
              <w:marLeft w:val="0"/>
              <w:marRight w:val="0"/>
              <w:marTop w:val="225"/>
              <w:marBottom w:val="0"/>
              <w:divBdr>
                <w:top w:val="none" w:sz="0" w:space="0" w:color="auto"/>
                <w:left w:val="none" w:sz="0" w:space="0" w:color="auto"/>
                <w:bottom w:val="none" w:sz="0" w:space="0" w:color="auto"/>
                <w:right w:val="none" w:sz="0" w:space="0" w:color="auto"/>
              </w:divBdr>
              <w:divsChild>
                <w:div w:id="14064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766">
      <w:bodyDiv w:val="1"/>
      <w:marLeft w:val="0"/>
      <w:marRight w:val="0"/>
      <w:marTop w:val="0"/>
      <w:marBottom w:val="0"/>
      <w:divBdr>
        <w:top w:val="none" w:sz="0" w:space="0" w:color="auto"/>
        <w:left w:val="none" w:sz="0" w:space="0" w:color="auto"/>
        <w:bottom w:val="none" w:sz="0" w:space="0" w:color="auto"/>
        <w:right w:val="none" w:sz="0" w:space="0" w:color="auto"/>
      </w:divBdr>
      <w:divsChild>
        <w:div w:id="41946756">
          <w:marLeft w:val="2100"/>
          <w:marRight w:val="0"/>
          <w:marTop w:val="0"/>
          <w:marBottom w:val="0"/>
          <w:divBdr>
            <w:top w:val="none" w:sz="0" w:space="0" w:color="auto"/>
            <w:left w:val="none" w:sz="0" w:space="0" w:color="auto"/>
            <w:bottom w:val="none" w:sz="0" w:space="0" w:color="auto"/>
            <w:right w:val="none" w:sz="0" w:space="0" w:color="auto"/>
          </w:divBdr>
        </w:div>
        <w:div w:id="581182003">
          <w:marLeft w:val="2100"/>
          <w:marRight w:val="0"/>
          <w:marTop w:val="0"/>
          <w:marBottom w:val="0"/>
          <w:divBdr>
            <w:top w:val="none" w:sz="0" w:space="0" w:color="auto"/>
            <w:left w:val="none" w:sz="0" w:space="0" w:color="auto"/>
            <w:bottom w:val="none" w:sz="0" w:space="0" w:color="auto"/>
            <w:right w:val="none" w:sz="0" w:space="0" w:color="auto"/>
          </w:divBdr>
          <w:divsChild>
            <w:div w:id="984551219">
              <w:marLeft w:val="0"/>
              <w:marRight w:val="0"/>
              <w:marTop w:val="0"/>
              <w:marBottom w:val="0"/>
              <w:divBdr>
                <w:top w:val="none" w:sz="0" w:space="0" w:color="auto"/>
                <w:left w:val="none" w:sz="0" w:space="0" w:color="auto"/>
                <w:bottom w:val="none" w:sz="0" w:space="0" w:color="auto"/>
                <w:right w:val="none" w:sz="0" w:space="0" w:color="auto"/>
              </w:divBdr>
              <w:divsChild>
                <w:div w:id="114830521">
                  <w:marLeft w:val="0"/>
                  <w:marRight w:val="0"/>
                  <w:marTop w:val="0"/>
                  <w:marBottom w:val="0"/>
                  <w:divBdr>
                    <w:top w:val="none" w:sz="0" w:space="0" w:color="auto"/>
                    <w:left w:val="none" w:sz="0" w:space="0" w:color="auto"/>
                    <w:bottom w:val="none" w:sz="0" w:space="0" w:color="auto"/>
                    <w:right w:val="none" w:sz="0" w:space="0" w:color="auto"/>
                  </w:divBdr>
                  <w:divsChild>
                    <w:div w:id="998266799">
                      <w:marLeft w:val="0"/>
                      <w:marRight w:val="0"/>
                      <w:marTop w:val="0"/>
                      <w:marBottom w:val="0"/>
                      <w:divBdr>
                        <w:top w:val="none" w:sz="0" w:space="0" w:color="auto"/>
                        <w:left w:val="none" w:sz="0" w:space="0" w:color="auto"/>
                        <w:bottom w:val="none" w:sz="0" w:space="0" w:color="auto"/>
                        <w:right w:val="none" w:sz="0" w:space="0" w:color="auto"/>
                      </w:divBdr>
                    </w:div>
                  </w:divsChild>
                </w:div>
                <w:div w:id="1257446400">
                  <w:marLeft w:val="0"/>
                  <w:marRight w:val="0"/>
                  <w:marTop w:val="0"/>
                  <w:marBottom w:val="0"/>
                  <w:divBdr>
                    <w:top w:val="none" w:sz="0" w:space="0" w:color="auto"/>
                    <w:left w:val="none" w:sz="0" w:space="0" w:color="auto"/>
                    <w:bottom w:val="none" w:sz="0" w:space="0" w:color="auto"/>
                    <w:right w:val="none" w:sz="0" w:space="0" w:color="auto"/>
                  </w:divBdr>
                  <w:divsChild>
                    <w:div w:id="1400903931">
                      <w:marLeft w:val="0"/>
                      <w:marRight w:val="0"/>
                      <w:marTop w:val="0"/>
                      <w:marBottom w:val="0"/>
                      <w:divBdr>
                        <w:top w:val="none" w:sz="0" w:space="0" w:color="auto"/>
                        <w:left w:val="none" w:sz="0" w:space="0" w:color="auto"/>
                        <w:bottom w:val="none" w:sz="0" w:space="0" w:color="auto"/>
                        <w:right w:val="none" w:sz="0" w:space="0" w:color="auto"/>
                      </w:divBdr>
                    </w:div>
                    <w:div w:id="1725988064">
                      <w:marLeft w:val="0"/>
                      <w:marRight w:val="0"/>
                      <w:marTop w:val="0"/>
                      <w:marBottom w:val="0"/>
                      <w:divBdr>
                        <w:top w:val="none" w:sz="0" w:space="0" w:color="auto"/>
                        <w:left w:val="none" w:sz="0" w:space="0" w:color="auto"/>
                        <w:bottom w:val="none" w:sz="0" w:space="0" w:color="auto"/>
                        <w:right w:val="none" w:sz="0" w:space="0" w:color="auto"/>
                      </w:divBdr>
                    </w:div>
                    <w:div w:id="17779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5682">
          <w:marLeft w:val="2100"/>
          <w:marRight w:val="0"/>
          <w:marTop w:val="0"/>
          <w:marBottom w:val="0"/>
          <w:divBdr>
            <w:top w:val="none" w:sz="0" w:space="0" w:color="auto"/>
            <w:left w:val="none" w:sz="0" w:space="0" w:color="auto"/>
            <w:bottom w:val="none" w:sz="0" w:space="0" w:color="auto"/>
            <w:right w:val="none" w:sz="0" w:space="0" w:color="auto"/>
          </w:divBdr>
          <w:divsChild>
            <w:div w:id="367536179">
              <w:marLeft w:val="0"/>
              <w:marRight w:val="0"/>
              <w:marTop w:val="0"/>
              <w:marBottom w:val="0"/>
              <w:divBdr>
                <w:top w:val="none" w:sz="0" w:space="0" w:color="auto"/>
                <w:left w:val="none" w:sz="0" w:space="0" w:color="auto"/>
                <w:bottom w:val="none" w:sz="0" w:space="0" w:color="auto"/>
                <w:right w:val="none" w:sz="0" w:space="0" w:color="auto"/>
              </w:divBdr>
              <w:divsChild>
                <w:div w:id="12539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0087">
          <w:marLeft w:val="2100"/>
          <w:marRight w:val="0"/>
          <w:marTop w:val="0"/>
          <w:marBottom w:val="0"/>
          <w:divBdr>
            <w:top w:val="none" w:sz="0" w:space="0" w:color="auto"/>
            <w:left w:val="none" w:sz="0" w:space="0" w:color="auto"/>
            <w:bottom w:val="none" w:sz="0" w:space="0" w:color="auto"/>
            <w:right w:val="none" w:sz="0" w:space="0" w:color="auto"/>
          </w:divBdr>
          <w:divsChild>
            <w:div w:id="960847469">
              <w:marLeft w:val="300"/>
              <w:marRight w:val="0"/>
              <w:marTop w:val="0"/>
              <w:marBottom w:val="75"/>
              <w:divBdr>
                <w:top w:val="none" w:sz="0" w:space="0" w:color="auto"/>
                <w:left w:val="none" w:sz="0" w:space="0" w:color="auto"/>
                <w:bottom w:val="none" w:sz="0" w:space="0" w:color="auto"/>
                <w:right w:val="none" w:sz="0" w:space="0" w:color="auto"/>
              </w:divBdr>
              <w:divsChild>
                <w:div w:id="883100090">
                  <w:marLeft w:val="0"/>
                  <w:marRight w:val="0"/>
                  <w:marTop w:val="0"/>
                  <w:marBottom w:val="0"/>
                  <w:divBdr>
                    <w:top w:val="none" w:sz="0" w:space="0" w:color="auto"/>
                    <w:left w:val="none" w:sz="0" w:space="0" w:color="auto"/>
                    <w:bottom w:val="none" w:sz="0" w:space="0" w:color="auto"/>
                    <w:right w:val="none" w:sz="0" w:space="0" w:color="auto"/>
                  </w:divBdr>
                  <w:divsChild>
                    <w:div w:id="258031331">
                      <w:marLeft w:val="0"/>
                      <w:marRight w:val="0"/>
                      <w:marTop w:val="0"/>
                      <w:marBottom w:val="0"/>
                      <w:divBdr>
                        <w:top w:val="none" w:sz="0" w:space="0" w:color="auto"/>
                        <w:left w:val="none" w:sz="0" w:space="0" w:color="auto"/>
                        <w:bottom w:val="none" w:sz="0" w:space="0" w:color="auto"/>
                        <w:right w:val="none" w:sz="0" w:space="0" w:color="auto"/>
                      </w:divBdr>
                      <w:divsChild>
                        <w:div w:id="454254749">
                          <w:marLeft w:val="0"/>
                          <w:marRight w:val="0"/>
                          <w:marTop w:val="0"/>
                          <w:marBottom w:val="0"/>
                          <w:divBdr>
                            <w:top w:val="none" w:sz="0" w:space="0" w:color="auto"/>
                            <w:left w:val="none" w:sz="0" w:space="0" w:color="auto"/>
                            <w:bottom w:val="none" w:sz="0" w:space="0" w:color="auto"/>
                            <w:right w:val="none" w:sz="0" w:space="0" w:color="auto"/>
                          </w:divBdr>
                          <w:divsChild>
                            <w:div w:id="2006739659">
                              <w:marLeft w:val="0"/>
                              <w:marRight w:val="0"/>
                              <w:marTop w:val="0"/>
                              <w:marBottom w:val="0"/>
                              <w:divBdr>
                                <w:top w:val="none" w:sz="0" w:space="0" w:color="auto"/>
                                <w:left w:val="none" w:sz="0" w:space="0" w:color="auto"/>
                                <w:bottom w:val="none" w:sz="0" w:space="0" w:color="auto"/>
                                <w:right w:val="none" w:sz="0" w:space="0" w:color="auto"/>
                              </w:divBdr>
                              <w:divsChild>
                                <w:div w:id="642194323">
                                  <w:marLeft w:val="0"/>
                                  <w:marRight w:val="0"/>
                                  <w:marTop w:val="0"/>
                                  <w:marBottom w:val="0"/>
                                  <w:divBdr>
                                    <w:top w:val="single" w:sz="6" w:space="15" w:color="EAEAEA"/>
                                    <w:left w:val="single" w:sz="6" w:space="15" w:color="EAEAEA"/>
                                    <w:bottom w:val="single" w:sz="6" w:space="15" w:color="EAEAEA"/>
                                    <w:right w:val="single" w:sz="6" w:space="15" w:color="EAEAEA"/>
                                  </w:divBdr>
                                  <w:divsChild>
                                    <w:div w:id="539317782">
                                      <w:marLeft w:val="0"/>
                                      <w:marRight w:val="0"/>
                                      <w:marTop w:val="0"/>
                                      <w:marBottom w:val="0"/>
                                      <w:divBdr>
                                        <w:top w:val="none" w:sz="0" w:space="0" w:color="auto"/>
                                        <w:left w:val="none" w:sz="0" w:space="0" w:color="auto"/>
                                        <w:bottom w:val="none" w:sz="0" w:space="0" w:color="auto"/>
                                        <w:right w:val="none" w:sz="0" w:space="0" w:color="auto"/>
                                      </w:divBdr>
                                    </w:div>
                                    <w:div w:id="1326057636">
                                      <w:marLeft w:val="-300"/>
                                      <w:marRight w:val="-300"/>
                                      <w:marTop w:val="0"/>
                                      <w:marBottom w:val="105"/>
                                      <w:divBdr>
                                        <w:top w:val="none" w:sz="0" w:space="0" w:color="auto"/>
                                        <w:left w:val="none" w:sz="0" w:space="0" w:color="auto"/>
                                        <w:bottom w:val="none" w:sz="0" w:space="0" w:color="auto"/>
                                        <w:right w:val="none" w:sz="0" w:space="0" w:color="auto"/>
                                      </w:divBdr>
                                    </w:div>
                                    <w:div w:id="1545481256">
                                      <w:marLeft w:val="0"/>
                                      <w:marRight w:val="0"/>
                                      <w:marTop w:val="0"/>
                                      <w:marBottom w:val="0"/>
                                      <w:divBdr>
                                        <w:top w:val="none" w:sz="0" w:space="0" w:color="auto"/>
                                        <w:left w:val="none" w:sz="0" w:space="0" w:color="auto"/>
                                        <w:bottom w:val="none" w:sz="0" w:space="0" w:color="auto"/>
                                        <w:right w:val="none" w:sz="0" w:space="0" w:color="auto"/>
                                      </w:divBdr>
                                      <w:divsChild>
                                        <w:div w:id="11949285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958021">
              <w:marLeft w:val="0"/>
              <w:marRight w:val="0"/>
              <w:marTop w:val="0"/>
              <w:marBottom w:val="225"/>
              <w:divBdr>
                <w:top w:val="none" w:sz="0" w:space="0" w:color="auto"/>
                <w:left w:val="none" w:sz="0" w:space="0" w:color="auto"/>
                <w:bottom w:val="none" w:sz="0" w:space="0" w:color="auto"/>
                <w:right w:val="none" w:sz="0" w:space="0" w:color="auto"/>
              </w:divBdr>
            </w:div>
            <w:div w:id="1436973668">
              <w:marLeft w:val="0"/>
              <w:marRight w:val="0"/>
              <w:marTop w:val="0"/>
              <w:marBottom w:val="300"/>
              <w:divBdr>
                <w:top w:val="none" w:sz="0" w:space="0" w:color="auto"/>
                <w:left w:val="none" w:sz="0" w:space="0" w:color="auto"/>
                <w:bottom w:val="none" w:sz="0" w:space="0" w:color="auto"/>
                <w:right w:val="none" w:sz="0" w:space="0" w:color="auto"/>
              </w:divBdr>
              <w:divsChild>
                <w:div w:id="331027680">
                  <w:marLeft w:val="0"/>
                  <w:marRight w:val="0"/>
                  <w:marTop w:val="0"/>
                  <w:marBottom w:val="0"/>
                  <w:divBdr>
                    <w:top w:val="none" w:sz="0" w:space="0" w:color="auto"/>
                    <w:left w:val="none" w:sz="0" w:space="0" w:color="auto"/>
                    <w:bottom w:val="none" w:sz="0" w:space="0" w:color="auto"/>
                    <w:right w:val="none" w:sz="0" w:space="0" w:color="auto"/>
                  </w:divBdr>
                  <w:divsChild>
                    <w:div w:id="447551243">
                      <w:marLeft w:val="0"/>
                      <w:marRight w:val="0"/>
                      <w:marTop w:val="0"/>
                      <w:marBottom w:val="0"/>
                      <w:divBdr>
                        <w:top w:val="none" w:sz="0" w:space="0" w:color="auto"/>
                        <w:left w:val="none" w:sz="0" w:space="0" w:color="auto"/>
                        <w:bottom w:val="none" w:sz="0" w:space="0" w:color="auto"/>
                        <w:right w:val="none" w:sz="0" w:space="0" w:color="auto"/>
                      </w:divBdr>
                      <w:divsChild>
                        <w:div w:id="439691247">
                          <w:marLeft w:val="0"/>
                          <w:marRight w:val="0"/>
                          <w:marTop w:val="0"/>
                          <w:marBottom w:val="0"/>
                          <w:divBdr>
                            <w:top w:val="none" w:sz="0" w:space="0" w:color="auto"/>
                            <w:left w:val="none" w:sz="0" w:space="0" w:color="auto"/>
                            <w:bottom w:val="none" w:sz="0" w:space="0" w:color="auto"/>
                            <w:right w:val="none" w:sz="0" w:space="0" w:color="auto"/>
                          </w:divBdr>
                        </w:div>
                      </w:divsChild>
                    </w:div>
                    <w:div w:id="757019292">
                      <w:marLeft w:val="0"/>
                      <w:marRight w:val="0"/>
                      <w:marTop w:val="0"/>
                      <w:marBottom w:val="0"/>
                      <w:divBdr>
                        <w:top w:val="none" w:sz="0" w:space="0" w:color="auto"/>
                        <w:left w:val="none" w:sz="0" w:space="0" w:color="auto"/>
                        <w:bottom w:val="none" w:sz="0" w:space="0" w:color="auto"/>
                        <w:right w:val="none" w:sz="0" w:space="0" w:color="auto"/>
                      </w:divBdr>
                      <w:divsChild>
                        <w:div w:id="520166443">
                          <w:marLeft w:val="0"/>
                          <w:marRight w:val="0"/>
                          <w:marTop w:val="0"/>
                          <w:marBottom w:val="0"/>
                          <w:divBdr>
                            <w:top w:val="none" w:sz="0" w:space="0" w:color="auto"/>
                            <w:left w:val="none" w:sz="0" w:space="0" w:color="auto"/>
                            <w:bottom w:val="none" w:sz="0" w:space="0" w:color="auto"/>
                            <w:right w:val="none" w:sz="0" w:space="0" w:color="auto"/>
                          </w:divBdr>
                        </w:div>
                        <w:div w:id="960502150">
                          <w:marLeft w:val="0"/>
                          <w:marRight w:val="0"/>
                          <w:marTop w:val="0"/>
                          <w:marBottom w:val="0"/>
                          <w:divBdr>
                            <w:top w:val="none" w:sz="0" w:space="0" w:color="auto"/>
                            <w:left w:val="none" w:sz="0" w:space="0" w:color="auto"/>
                            <w:bottom w:val="none" w:sz="0" w:space="0" w:color="auto"/>
                            <w:right w:val="none" w:sz="0" w:space="0" w:color="auto"/>
                          </w:divBdr>
                        </w:div>
                        <w:div w:id="11730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8084">
              <w:marLeft w:val="0"/>
              <w:marRight w:val="0"/>
              <w:marTop w:val="0"/>
              <w:marBottom w:val="0"/>
              <w:divBdr>
                <w:top w:val="none" w:sz="0" w:space="0" w:color="auto"/>
                <w:left w:val="none" w:sz="0" w:space="0" w:color="auto"/>
                <w:bottom w:val="none" w:sz="0" w:space="0" w:color="auto"/>
                <w:right w:val="none" w:sz="0" w:space="0" w:color="auto"/>
              </w:divBdr>
              <w:divsChild>
                <w:div w:id="1365987219">
                  <w:marLeft w:val="0"/>
                  <w:marRight w:val="0"/>
                  <w:marTop w:val="0"/>
                  <w:marBottom w:val="0"/>
                  <w:divBdr>
                    <w:top w:val="none" w:sz="0" w:space="0" w:color="auto"/>
                    <w:left w:val="none" w:sz="0" w:space="0" w:color="auto"/>
                    <w:bottom w:val="none" w:sz="0" w:space="0" w:color="auto"/>
                    <w:right w:val="none" w:sz="0" w:space="0" w:color="auto"/>
                  </w:divBdr>
                  <w:divsChild>
                    <w:div w:id="439379824">
                      <w:marLeft w:val="0"/>
                      <w:marRight w:val="0"/>
                      <w:marTop w:val="0"/>
                      <w:marBottom w:val="0"/>
                      <w:divBdr>
                        <w:top w:val="none" w:sz="0" w:space="0" w:color="auto"/>
                        <w:left w:val="none" w:sz="0" w:space="0" w:color="auto"/>
                        <w:bottom w:val="none" w:sz="0" w:space="0" w:color="auto"/>
                        <w:right w:val="none" w:sz="0" w:space="0" w:color="auto"/>
                      </w:divBdr>
                      <w:divsChild>
                        <w:div w:id="956105709">
                          <w:marLeft w:val="0"/>
                          <w:marRight w:val="0"/>
                          <w:marTop w:val="0"/>
                          <w:marBottom w:val="0"/>
                          <w:divBdr>
                            <w:top w:val="none" w:sz="0" w:space="0" w:color="auto"/>
                            <w:left w:val="none" w:sz="0" w:space="0" w:color="auto"/>
                            <w:bottom w:val="none" w:sz="0" w:space="0" w:color="auto"/>
                            <w:right w:val="none" w:sz="0" w:space="0" w:color="auto"/>
                          </w:divBdr>
                          <w:divsChild>
                            <w:div w:id="711149758">
                              <w:marLeft w:val="0"/>
                              <w:marRight w:val="0"/>
                              <w:marTop w:val="0"/>
                              <w:marBottom w:val="0"/>
                              <w:divBdr>
                                <w:top w:val="none" w:sz="0" w:space="0" w:color="auto"/>
                                <w:left w:val="none" w:sz="0" w:space="0" w:color="auto"/>
                                <w:bottom w:val="none" w:sz="0" w:space="0" w:color="auto"/>
                                <w:right w:val="none" w:sz="0" w:space="0" w:color="auto"/>
                              </w:divBdr>
                              <w:divsChild>
                                <w:div w:id="1214539574">
                                  <w:marLeft w:val="0"/>
                                  <w:marRight w:val="0"/>
                                  <w:marTop w:val="0"/>
                                  <w:marBottom w:val="0"/>
                                  <w:divBdr>
                                    <w:top w:val="none" w:sz="0" w:space="0" w:color="auto"/>
                                    <w:left w:val="none" w:sz="0" w:space="0" w:color="auto"/>
                                    <w:bottom w:val="none" w:sz="0" w:space="0" w:color="auto"/>
                                    <w:right w:val="none" w:sz="0" w:space="0" w:color="auto"/>
                                  </w:divBdr>
                                  <w:divsChild>
                                    <w:div w:id="881794932">
                                      <w:marLeft w:val="0"/>
                                      <w:marRight w:val="0"/>
                                      <w:marTop w:val="0"/>
                                      <w:marBottom w:val="0"/>
                                      <w:divBdr>
                                        <w:top w:val="none" w:sz="0" w:space="0" w:color="auto"/>
                                        <w:left w:val="none" w:sz="0" w:space="0" w:color="auto"/>
                                        <w:bottom w:val="none" w:sz="0" w:space="0" w:color="auto"/>
                                        <w:right w:val="none" w:sz="0" w:space="0" w:color="auto"/>
                                      </w:divBdr>
                                      <w:divsChild>
                                        <w:div w:id="65228130">
                                          <w:marLeft w:val="0"/>
                                          <w:marRight w:val="0"/>
                                          <w:marTop w:val="0"/>
                                          <w:marBottom w:val="0"/>
                                          <w:divBdr>
                                            <w:top w:val="none" w:sz="0" w:space="0" w:color="auto"/>
                                            <w:left w:val="none" w:sz="0" w:space="0" w:color="auto"/>
                                            <w:bottom w:val="none" w:sz="0" w:space="0" w:color="auto"/>
                                            <w:right w:val="none" w:sz="0" w:space="0" w:color="auto"/>
                                          </w:divBdr>
                                          <w:divsChild>
                                            <w:div w:id="544292014">
                                              <w:marLeft w:val="0"/>
                                              <w:marRight w:val="0"/>
                                              <w:marTop w:val="0"/>
                                              <w:marBottom w:val="0"/>
                                              <w:divBdr>
                                                <w:top w:val="none" w:sz="0" w:space="0" w:color="auto"/>
                                                <w:left w:val="none" w:sz="0" w:space="0" w:color="auto"/>
                                                <w:bottom w:val="none" w:sz="0" w:space="0" w:color="auto"/>
                                                <w:right w:val="none" w:sz="0" w:space="0" w:color="auto"/>
                                              </w:divBdr>
                                              <w:divsChild>
                                                <w:div w:id="1387873055">
                                                  <w:marLeft w:val="0"/>
                                                  <w:marRight w:val="0"/>
                                                  <w:marTop w:val="0"/>
                                                  <w:marBottom w:val="0"/>
                                                  <w:divBdr>
                                                    <w:top w:val="none" w:sz="0" w:space="0" w:color="auto"/>
                                                    <w:left w:val="none" w:sz="0" w:space="0" w:color="auto"/>
                                                    <w:bottom w:val="none" w:sz="0" w:space="0" w:color="auto"/>
                                                    <w:right w:val="none" w:sz="0" w:space="0" w:color="auto"/>
                                                  </w:divBdr>
                                                  <w:divsChild>
                                                    <w:div w:id="1364137220">
                                                      <w:marLeft w:val="0"/>
                                                      <w:marRight w:val="0"/>
                                                      <w:marTop w:val="0"/>
                                                      <w:marBottom w:val="0"/>
                                                      <w:divBdr>
                                                        <w:top w:val="none" w:sz="0" w:space="0" w:color="auto"/>
                                                        <w:left w:val="none" w:sz="0" w:space="0" w:color="auto"/>
                                                        <w:bottom w:val="none" w:sz="0" w:space="0" w:color="auto"/>
                                                        <w:right w:val="none" w:sz="0" w:space="0" w:color="auto"/>
                                                      </w:divBdr>
                                                      <w:divsChild>
                                                        <w:div w:id="1296721262">
                                                          <w:marLeft w:val="0"/>
                                                          <w:marRight w:val="0"/>
                                                          <w:marTop w:val="0"/>
                                                          <w:marBottom w:val="0"/>
                                                          <w:divBdr>
                                                            <w:top w:val="none" w:sz="0" w:space="0" w:color="auto"/>
                                                            <w:left w:val="none" w:sz="0" w:space="0" w:color="auto"/>
                                                            <w:bottom w:val="none" w:sz="0" w:space="0" w:color="auto"/>
                                                            <w:right w:val="none" w:sz="0" w:space="0" w:color="auto"/>
                                                          </w:divBdr>
                                                          <w:divsChild>
                                                            <w:div w:id="264534373">
                                                              <w:marLeft w:val="0"/>
                                                              <w:marRight w:val="0"/>
                                                              <w:marTop w:val="0"/>
                                                              <w:marBottom w:val="0"/>
                                                              <w:divBdr>
                                                                <w:top w:val="none" w:sz="0" w:space="0" w:color="auto"/>
                                                                <w:left w:val="none" w:sz="0" w:space="0" w:color="auto"/>
                                                                <w:bottom w:val="none" w:sz="0" w:space="0" w:color="auto"/>
                                                                <w:right w:val="none" w:sz="0" w:space="0" w:color="auto"/>
                                                              </w:divBdr>
                                                              <w:divsChild>
                                                                <w:div w:id="860051619">
                                                                  <w:marLeft w:val="0"/>
                                                                  <w:marRight w:val="0"/>
                                                                  <w:marTop w:val="0"/>
                                                                  <w:marBottom w:val="0"/>
                                                                  <w:divBdr>
                                                                    <w:top w:val="none" w:sz="0" w:space="0" w:color="auto"/>
                                                                    <w:left w:val="none" w:sz="0" w:space="0" w:color="auto"/>
                                                                    <w:bottom w:val="none" w:sz="0" w:space="0" w:color="auto"/>
                                                                    <w:right w:val="none" w:sz="0" w:space="0" w:color="auto"/>
                                                                  </w:divBdr>
                                                                  <w:divsChild>
                                                                    <w:div w:id="763380362">
                                                                      <w:marLeft w:val="0"/>
                                                                      <w:marRight w:val="0"/>
                                                                      <w:marTop w:val="0"/>
                                                                      <w:marBottom w:val="0"/>
                                                                      <w:divBdr>
                                                                        <w:top w:val="none" w:sz="0" w:space="0" w:color="auto"/>
                                                                        <w:left w:val="none" w:sz="0" w:space="0" w:color="auto"/>
                                                                        <w:bottom w:val="none" w:sz="0" w:space="0" w:color="auto"/>
                                                                        <w:right w:val="none" w:sz="0" w:space="0" w:color="auto"/>
                                                                      </w:divBdr>
                                                                      <w:divsChild>
                                                                        <w:div w:id="1297030741">
                                                                          <w:marLeft w:val="0"/>
                                                                          <w:marRight w:val="0"/>
                                                                          <w:marTop w:val="0"/>
                                                                          <w:marBottom w:val="0"/>
                                                                          <w:divBdr>
                                                                            <w:top w:val="none" w:sz="0" w:space="0" w:color="auto"/>
                                                                            <w:left w:val="none" w:sz="0" w:space="0" w:color="auto"/>
                                                                            <w:bottom w:val="none" w:sz="0" w:space="0" w:color="auto"/>
                                                                            <w:right w:val="none" w:sz="0" w:space="0" w:color="auto"/>
                                                                          </w:divBdr>
                                                                          <w:divsChild>
                                                                            <w:div w:id="706222507">
                                                                              <w:marLeft w:val="0"/>
                                                                              <w:marRight w:val="0"/>
                                                                              <w:marTop w:val="0"/>
                                                                              <w:marBottom w:val="0"/>
                                                                              <w:divBdr>
                                                                                <w:top w:val="none" w:sz="0" w:space="0" w:color="auto"/>
                                                                                <w:left w:val="none" w:sz="0" w:space="0" w:color="auto"/>
                                                                                <w:bottom w:val="none" w:sz="0" w:space="0" w:color="auto"/>
                                                                                <w:right w:val="none" w:sz="0" w:space="0" w:color="auto"/>
                                                                              </w:divBdr>
                                                                              <w:divsChild>
                                                                                <w:div w:id="482310892">
                                                                                  <w:marLeft w:val="0"/>
                                                                                  <w:marRight w:val="0"/>
                                                                                  <w:marTop w:val="0"/>
                                                                                  <w:marBottom w:val="0"/>
                                                                                  <w:divBdr>
                                                                                    <w:top w:val="none" w:sz="0" w:space="0" w:color="auto"/>
                                                                                    <w:left w:val="none" w:sz="0" w:space="0" w:color="auto"/>
                                                                                    <w:bottom w:val="none" w:sz="0" w:space="0" w:color="auto"/>
                                                                                    <w:right w:val="none" w:sz="0" w:space="0" w:color="auto"/>
                                                                                  </w:divBdr>
                                                                                  <w:divsChild>
                                                                                    <w:div w:id="1329554349">
                                                                                      <w:marLeft w:val="0"/>
                                                                                      <w:marRight w:val="0"/>
                                                                                      <w:marTop w:val="0"/>
                                                                                      <w:marBottom w:val="0"/>
                                                                                      <w:divBdr>
                                                                                        <w:top w:val="none" w:sz="0" w:space="0" w:color="auto"/>
                                                                                        <w:left w:val="none" w:sz="0" w:space="0" w:color="auto"/>
                                                                                        <w:bottom w:val="none" w:sz="0" w:space="0" w:color="auto"/>
                                                                                        <w:right w:val="none" w:sz="0" w:space="0" w:color="auto"/>
                                                                                      </w:divBdr>
                                                                                      <w:divsChild>
                                                                                        <w:div w:id="499665804">
                                                                                          <w:marLeft w:val="0"/>
                                                                                          <w:marRight w:val="0"/>
                                                                                          <w:marTop w:val="0"/>
                                                                                          <w:marBottom w:val="0"/>
                                                                                          <w:divBdr>
                                                                                            <w:top w:val="none" w:sz="0" w:space="0" w:color="auto"/>
                                                                                            <w:left w:val="none" w:sz="0" w:space="0" w:color="auto"/>
                                                                                            <w:bottom w:val="none" w:sz="0" w:space="0" w:color="auto"/>
                                                                                            <w:right w:val="none" w:sz="0" w:space="0" w:color="auto"/>
                                                                                          </w:divBdr>
                                                                                          <w:divsChild>
                                                                                            <w:div w:id="491339881">
                                                                                              <w:marLeft w:val="0"/>
                                                                                              <w:marRight w:val="0"/>
                                                                                              <w:marTop w:val="0"/>
                                                                                              <w:marBottom w:val="0"/>
                                                                                              <w:divBdr>
                                                                                                <w:top w:val="none" w:sz="0" w:space="0" w:color="auto"/>
                                                                                                <w:left w:val="none" w:sz="0" w:space="0" w:color="auto"/>
                                                                                                <w:bottom w:val="none" w:sz="0" w:space="0" w:color="auto"/>
                                                                                                <w:right w:val="none" w:sz="0" w:space="0" w:color="auto"/>
                                                                                              </w:divBdr>
                                                                                              <w:divsChild>
                                                                                                <w:div w:id="300313121">
                                                                                                  <w:marLeft w:val="0"/>
                                                                                                  <w:marRight w:val="0"/>
                                                                                                  <w:marTop w:val="0"/>
                                                                                                  <w:marBottom w:val="0"/>
                                                                                                  <w:divBdr>
                                                                                                    <w:top w:val="none" w:sz="0" w:space="0" w:color="auto"/>
                                                                                                    <w:left w:val="none" w:sz="0" w:space="0" w:color="auto"/>
                                                                                                    <w:bottom w:val="none" w:sz="0" w:space="0" w:color="auto"/>
                                                                                                    <w:right w:val="none" w:sz="0" w:space="0" w:color="auto"/>
                                                                                                  </w:divBdr>
                                                                                                  <w:divsChild>
                                                                                                    <w:div w:id="1424647973">
                                                                                                      <w:marLeft w:val="700"/>
                                                                                                      <w:marRight w:val="0"/>
                                                                                                      <w:marTop w:val="0"/>
                                                                                                      <w:marBottom w:val="0"/>
                                                                                                      <w:divBdr>
                                                                                                        <w:top w:val="none" w:sz="0" w:space="0" w:color="auto"/>
                                                                                                        <w:left w:val="none" w:sz="0" w:space="0" w:color="auto"/>
                                                                                                        <w:bottom w:val="none" w:sz="0" w:space="0" w:color="auto"/>
                                                                                                        <w:right w:val="none" w:sz="0" w:space="0" w:color="auto"/>
                                                                                                      </w:divBdr>
                                                                                                      <w:divsChild>
                                                                                                        <w:div w:id="1550343606">
                                                                                                          <w:marLeft w:val="0"/>
                                                                                                          <w:marRight w:val="195"/>
                                                                                                          <w:marTop w:val="0"/>
                                                                                                          <w:marBottom w:val="0"/>
                                                                                                          <w:divBdr>
                                                                                                            <w:top w:val="none" w:sz="0" w:space="0" w:color="auto"/>
                                                                                                            <w:left w:val="none" w:sz="0" w:space="0" w:color="auto"/>
                                                                                                            <w:bottom w:val="none" w:sz="0" w:space="0" w:color="auto"/>
                                                                                                            <w:right w:val="none" w:sz="0" w:space="0" w:color="auto"/>
                                                                                                          </w:divBdr>
                                                                                                          <w:divsChild>
                                                                                                            <w:div w:id="139738876">
                                                                                                              <w:marLeft w:val="0"/>
                                                                                                              <w:marRight w:val="0"/>
                                                                                                              <w:marTop w:val="0"/>
                                                                                                              <w:marBottom w:val="0"/>
                                                                                                              <w:divBdr>
                                                                                                                <w:top w:val="none" w:sz="0" w:space="0" w:color="auto"/>
                                                                                                                <w:left w:val="none" w:sz="0" w:space="0" w:color="auto"/>
                                                                                                                <w:bottom w:val="none" w:sz="0" w:space="0" w:color="auto"/>
                                                                                                                <w:right w:val="none" w:sz="0" w:space="0" w:color="auto"/>
                                                                                                              </w:divBdr>
                                                                                                            </w:div>
                                                                                                            <w:div w:id="2072071756">
                                                                                                              <w:marLeft w:val="0"/>
                                                                                                              <w:marRight w:val="0"/>
                                                                                                              <w:marTop w:val="0"/>
                                                                                                              <w:marBottom w:val="0"/>
                                                                                                              <w:divBdr>
                                                                                                                <w:top w:val="none" w:sz="0" w:space="0" w:color="auto"/>
                                                                                                                <w:left w:val="none" w:sz="0" w:space="0" w:color="auto"/>
                                                                                                                <w:bottom w:val="none" w:sz="0" w:space="0" w:color="auto"/>
                                                                                                                <w:right w:val="none" w:sz="0" w:space="0" w:color="auto"/>
                                                                                                              </w:divBdr>
                                                                                                            </w:div>
                                                                                                          </w:divsChild>
                                                                                                        </w:div>
                                                                                                        <w:div w:id="1853062332">
                                                                                                          <w:marLeft w:val="0"/>
                                                                                                          <w:marRight w:val="0"/>
                                                                                                          <w:marTop w:val="0"/>
                                                                                                          <w:marBottom w:val="0"/>
                                                                                                          <w:divBdr>
                                                                                                            <w:top w:val="none" w:sz="0" w:space="0" w:color="auto"/>
                                                                                                            <w:left w:val="none" w:sz="0" w:space="0" w:color="auto"/>
                                                                                                            <w:bottom w:val="none" w:sz="0" w:space="0" w:color="auto"/>
                                                                                                            <w:right w:val="none" w:sz="0" w:space="0" w:color="auto"/>
                                                                                                          </w:divBdr>
                                                                                                          <w:divsChild>
                                                                                                            <w:div w:id="9871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208">
                                                                                  <w:marLeft w:val="0"/>
                                                                                  <w:marRight w:val="0"/>
                                                                                  <w:marTop w:val="0"/>
                                                                                  <w:marBottom w:val="0"/>
                                                                                  <w:divBdr>
                                                                                    <w:top w:val="none" w:sz="0" w:space="0" w:color="auto"/>
                                                                                    <w:left w:val="none" w:sz="0" w:space="0" w:color="auto"/>
                                                                                    <w:bottom w:val="none" w:sz="0" w:space="0" w:color="auto"/>
                                                                                    <w:right w:val="none" w:sz="0" w:space="0" w:color="auto"/>
                                                                                  </w:divBdr>
                                                                                  <w:divsChild>
                                                                                    <w:div w:id="779572309">
                                                                                      <w:marLeft w:val="0"/>
                                                                                      <w:marRight w:val="0"/>
                                                                                      <w:marTop w:val="0"/>
                                                                                      <w:marBottom w:val="0"/>
                                                                                      <w:divBdr>
                                                                                        <w:top w:val="none" w:sz="0" w:space="0" w:color="auto"/>
                                                                                        <w:left w:val="none" w:sz="0" w:space="0" w:color="auto"/>
                                                                                        <w:bottom w:val="none" w:sz="0" w:space="0" w:color="auto"/>
                                                                                        <w:right w:val="none" w:sz="0" w:space="0" w:color="auto"/>
                                                                                      </w:divBdr>
                                                                                      <w:divsChild>
                                                                                        <w:div w:id="1873347015">
                                                                                          <w:marLeft w:val="240"/>
                                                                                          <w:marRight w:val="240"/>
                                                                                          <w:marTop w:val="0"/>
                                                                                          <w:marBottom w:val="0"/>
                                                                                          <w:divBdr>
                                                                                            <w:top w:val="none" w:sz="0" w:space="0" w:color="auto"/>
                                                                                            <w:left w:val="none" w:sz="0" w:space="0" w:color="auto"/>
                                                                                            <w:bottom w:val="none" w:sz="0" w:space="0" w:color="auto"/>
                                                                                            <w:right w:val="none" w:sz="0" w:space="0" w:color="auto"/>
                                                                                          </w:divBdr>
                                                                                          <w:divsChild>
                                                                                            <w:div w:id="360471167">
                                                                                              <w:marLeft w:val="0"/>
                                                                                              <w:marRight w:val="0"/>
                                                                                              <w:marTop w:val="0"/>
                                                                                              <w:marBottom w:val="0"/>
                                                                                              <w:divBdr>
                                                                                                <w:top w:val="none" w:sz="0" w:space="0" w:color="auto"/>
                                                                                                <w:left w:val="none" w:sz="0" w:space="0" w:color="auto"/>
                                                                                                <w:bottom w:val="none" w:sz="0" w:space="0" w:color="auto"/>
                                                                                                <w:right w:val="none" w:sz="0" w:space="0" w:color="auto"/>
                                                                                              </w:divBdr>
                                                                                              <w:divsChild>
                                                                                                <w:div w:id="14065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691453">
              <w:marLeft w:val="0"/>
              <w:marRight w:val="0"/>
              <w:marTop w:val="0"/>
              <w:marBottom w:val="225"/>
              <w:divBdr>
                <w:top w:val="none" w:sz="0" w:space="0" w:color="auto"/>
                <w:left w:val="none" w:sz="0" w:space="0" w:color="auto"/>
                <w:bottom w:val="none" w:sz="0" w:space="0" w:color="auto"/>
                <w:right w:val="none" w:sz="0" w:space="0" w:color="auto"/>
              </w:divBdr>
            </w:div>
            <w:div w:id="2025667455">
              <w:marLeft w:val="0"/>
              <w:marRight w:val="0"/>
              <w:marTop w:val="0"/>
              <w:marBottom w:val="0"/>
              <w:divBdr>
                <w:top w:val="none" w:sz="0" w:space="0" w:color="auto"/>
                <w:left w:val="none" w:sz="0" w:space="0" w:color="auto"/>
                <w:bottom w:val="dotted" w:sz="6" w:space="0" w:color="B11116"/>
                <w:right w:val="none" w:sz="0" w:space="0" w:color="auto"/>
              </w:divBdr>
            </w:div>
          </w:divsChild>
        </w:div>
      </w:divsChild>
    </w:div>
    <w:div w:id="1036542170">
      <w:bodyDiv w:val="1"/>
      <w:marLeft w:val="0"/>
      <w:marRight w:val="0"/>
      <w:marTop w:val="0"/>
      <w:marBottom w:val="0"/>
      <w:divBdr>
        <w:top w:val="none" w:sz="0" w:space="0" w:color="auto"/>
        <w:left w:val="none" w:sz="0" w:space="0" w:color="auto"/>
        <w:bottom w:val="none" w:sz="0" w:space="0" w:color="auto"/>
        <w:right w:val="none" w:sz="0" w:space="0" w:color="auto"/>
      </w:divBdr>
      <w:divsChild>
        <w:div w:id="162548153">
          <w:marLeft w:val="2100"/>
          <w:marRight w:val="0"/>
          <w:marTop w:val="0"/>
          <w:marBottom w:val="0"/>
          <w:divBdr>
            <w:top w:val="none" w:sz="0" w:space="0" w:color="auto"/>
            <w:left w:val="none" w:sz="0" w:space="0" w:color="auto"/>
            <w:bottom w:val="none" w:sz="0" w:space="0" w:color="auto"/>
            <w:right w:val="none" w:sz="0" w:space="0" w:color="auto"/>
          </w:divBdr>
        </w:div>
        <w:div w:id="549345063">
          <w:marLeft w:val="2100"/>
          <w:marRight w:val="0"/>
          <w:marTop w:val="0"/>
          <w:marBottom w:val="0"/>
          <w:divBdr>
            <w:top w:val="none" w:sz="0" w:space="0" w:color="auto"/>
            <w:left w:val="none" w:sz="0" w:space="0" w:color="auto"/>
            <w:bottom w:val="none" w:sz="0" w:space="0" w:color="auto"/>
            <w:right w:val="none" w:sz="0" w:space="0" w:color="auto"/>
          </w:divBdr>
          <w:divsChild>
            <w:div w:id="1974561403">
              <w:marLeft w:val="0"/>
              <w:marRight w:val="0"/>
              <w:marTop w:val="0"/>
              <w:marBottom w:val="0"/>
              <w:divBdr>
                <w:top w:val="none" w:sz="0" w:space="0" w:color="auto"/>
                <w:left w:val="none" w:sz="0" w:space="0" w:color="auto"/>
                <w:bottom w:val="none" w:sz="0" w:space="0" w:color="auto"/>
                <w:right w:val="none" w:sz="0" w:space="0" w:color="auto"/>
              </w:divBdr>
              <w:divsChild>
                <w:div w:id="642781055">
                  <w:marLeft w:val="0"/>
                  <w:marRight w:val="0"/>
                  <w:marTop w:val="0"/>
                  <w:marBottom w:val="0"/>
                  <w:divBdr>
                    <w:top w:val="none" w:sz="0" w:space="0" w:color="auto"/>
                    <w:left w:val="none" w:sz="0" w:space="0" w:color="auto"/>
                    <w:bottom w:val="none" w:sz="0" w:space="0" w:color="auto"/>
                    <w:right w:val="none" w:sz="0" w:space="0" w:color="auto"/>
                  </w:divBdr>
                  <w:divsChild>
                    <w:div w:id="1744336205">
                      <w:marLeft w:val="0"/>
                      <w:marRight w:val="0"/>
                      <w:marTop w:val="0"/>
                      <w:marBottom w:val="0"/>
                      <w:divBdr>
                        <w:top w:val="none" w:sz="0" w:space="0" w:color="auto"/>
                        <w:left w:val="none" w:sz="0" w:space="0" w:color="auto"/>
                        <w:bottom w:val="none" w:sz="0" w:space="0" w:color="auto"/>
                        <w:right w:val="none" w:sz="0" w:space="0" w:color="auto"/>
                      </w:divBdr>
                    </w:div>
                  </w:divsChild>
                </w:div>
                <w:div w:id="1863283412">
                  <w:marLeft w:val="0"/>
                  <w:marRight w:val="0"/>
                  <w:marTop w:val="0"/>
                  <w:marBottom w:val="0"/>
                  <w:divBdr>
                    <w:top w:val="none" w:sz="0" w:space="0" w:color="auto"/>
                    <w:left w:val="none" w:sz="0" w:space="0" w:color="auto"/>
                    <w:bottom w:val="none" w:sz="0" w:space="0" w:color="auto"/>
                    <w:right w:val="none" w:sz="0" w:space="0" w:color="auto"/>
                  </w:divBdr>
                  <w:divsChild>
                    <w:div w:id="419064631">
                      <w:marLeft w:val="0"/>
                      <w:marRight w:val="0"/>
                      <w:marTop w:val="0"/>
                      <w:marBottom w:val="0"/>
                      <w:divBdr>
                        <w:top w:val="none" w:sz="0" w:space="0" w:color="auto"/>
                        <w:left w:val="none" w:sz="0" w:space="0" w:color="auto"/>
                        <w:bottom w:val="none" w:sz="0" w:space="0" w:color="auto"/>
                        <w:right w:val="none" w:sz="0" w:space="0" w:color="auto"/>
                      </w:divBdr>
                    </w:div>
                    <w:div w:id="901599253">
                      <w:marLeft w:val="0"/>
                      <w:marRight w:val="0"/>
                      <w:marTop w:val="0"/>
                      <w:marBottom w:val="0"/>
                      <w:divBdr>
                        <w:top w:val="none" w:sz="0" w:space="0" w:color="auto"/>
                        <w:left w:val="none" w:sz="0" w:space="0" w:color="auto"/>
                        <w:bottom w:val="none" w:sz="0" w:space="0" w:color="auto"/>
                        <w:right w:val="none" w:sz="0" w:space="0" w:color="auto"/>
                      </w:divBdr>
                    </w:div>
                    <w:div w:id="14473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8289">
          <w:marLeft w:val="2100"/>
          <w:marRight w:val="0"/>
          <w:marTop w:val="0"/>
          <w:marBottom w:val="0"/>
          <w:divBdr>
            <w:top w:val="none" w:sz="0" w:space="0" w:color="auto"/>
            <w:left w:val="none" w:sz="0" w:space="0" w:color="auto"/>
            <w:bottom w:val="none" w:sz="0" w:space="0" w:color="auto"/>
            <w:right w:val="none" w:sz="0" w:space="0" w:color="auto"/>
          </w:divBdr>
          <w:divsChild>
            <w:div w:id="105269386">
              <w:marLeft w:val="300"/>
              <w:marRight w:val="0"/>
              <w:marTop w:val="0"/>
              <w:marBottom w:val="75"/>
              <w:divBdr>
                <w:top w:val="none" w:sz="0" w:space="0" w:color="auto"/>
                <w:left w:val="none" w:sz="0" w:space="0" w:color="auto"/>
                <w:bottom w:val="none" w:sz="0" w:space="0" w:color="auto"/>
                <w:right w:val="none" w:sz="0" w:space="0" w:color="auto"/>
              </w:divBdr>
              <w:divsChild>
                <w:div w:id="882717937">
                  <w:marLeft w:val="0"/>
                  <w:marRight w:val="0"/>
                  <w:marTop w:val="0"/>
                  <w:marBottom w:val="0"/>
                  <w:divBdr>
                    <w:top w:val="none" w:sz="0" w:space="0" w:color="auto"/>
                    <w:left w:val="none" w:sz="0" w:space="0" w:color="auto"/>
                    <w:bottom w:val="none" w:sz="0" w:space="0" w:color="auto"/>
                    <w:right w:val="none" w:sz="0" w:space="0" w:color="auto"/>
                  </w:divBdr>
                  <w:divsChild>
                    <w:div w:id="1430538513">
                      <w:marLeft w:val="0"/>
                      <w:marRight w:val="0"/>
                      <w:marTop w:val="0"/>
                      <w:marBottom w:val="0"/>
                      <w:divBdr>
                        <w:top w:val="none" w:sz="0" w:space="0" w:color="auto"/>
                        <w:left w:val="none" w:sz="0" w:space="0" w:color="auto"/>
                        <w:bottom w:val="none" w:sz="0" w:space="0" w:color="auto"/>
                        <w:right w:val="none" w:sz="0" w:space="0" w:color="auto"/>
                      </w:divBdr>
                      <w:divsChild>
                        <w:div w:id="1909879598">
                          <w:marLeft w:val="0"/>
                          <w:marRight w:val="0"/>
                          <w:marTop w:val="0"/>
                          <w:marBottom w:val="0"/>
                          <w:divBdr>
                            <w:top w:val="none" w:sz="0" w:space="0" w:color="auto"/>
                            <w:left w:val="none" w:sz="0" w:space="0" w:color="auto"/>
                            <w:bottom w:val="none" w:sz="0" w:space="0" w:color="auto"/>
                            <w:right w:val="none" w:sz="0" w:space="0" w:color="auto"/>
                          </w:divBdr>
                          <w:divsChild>
                            <w:div w:id="1303385983">
                              <w:marLeft w:val="0"/>
                              <w:marRight w:val="0"/>
                              <w:marTop w:val="0"/>
                              <w:marBottom w:val="0"/>
                              <w:divBdr>
                                <w:top w:val="none" w:sz="0" w:space="0" w:color="auto"/>
                                <w:left w:val="none" w:sz="0" w:space="0" w:color="auto"/>
                                <w:bottom w:val="none" w:sz="0" w:space="0" w:color="auto"/>
                                <w:right w:val="none" w:sz="0" w:space="0" w:color="auto"/>
                              </w:divBdr>
                              <w:divsChild>
                                <w:div w:id="1886599324">
                                  <w:marLeft w:val="0"/>
                                  <w:marRight w:val="0"/>
                                  <w:marTop w:val="0"/>
                                  <w:marBottom w:val="0"/>
                                  <w:divBdr>
                                    <w:top w:val="none" w:sz="0" w:space="0" w:color="auto"/>
                                    <w:left w:val="none" w:sz="0" w:space="0" w:color="auto"/>
                                    <w:bottom w:val="none" w:sz="0" w:space="0" w:color="auto"/>
                                    <w:right w:val="none" w:sz="0" w:space="0" w:color="auto"/>
                                  </w:divBdr>
                                  <w:divsChild>
                                    <w:div w:id="1608465612">
                                      <w:marLeft w:val="0"/>
                                      <w:marRight w:val="0"/>
                                      <w:marTop w:val="0"/>
                                      <w:marBottom w:val="0"/>
                                      <w:divBdr>
                                        <w:top w:val="none" w:sz="0" w:space="0" w:color="auto"/>
                                        <w:left w:val="none" w:sz="0" w:space="0" w:color="auto"/>
                                        <w:bottom w:val="none" w:sz="0" w:space="0" w:color="auto"/>
                                        <w:right w:val="none" w:sz="0" w:space="0" w:color="auto"/>
                                      </w:divBdr>
                                      <w:divsChild>
                                        <w:div w:id="208687462">
                                          <w:marLeft w:val="0"/>
                                          <w:marRight w:val="0"/>
                                          <w:marTop w:val="0"/>
                                          <w:marBottom w:val="0"/>
                                          <w:divBdr>
                                            <w:top w:val="none" w:sz="0" w:space="0" w:color="auto"/>
                                            <w:left w:val="none" w:sz="0" w:space="0" w:color="auto"/>
                                            <w:bottom w:val="none" w:sz="0" w:space="0" w:color="auto"/>
                                            <w:right w:val="none" w:sz="0" w:space="0" w:color="auto"/>
                                          </w:divBdr>
                                          <w:divsChild>
                                            <w:div w:id="1986278871">
                                              <w:marLeft w:val="0"/>
                                              <w:marRight w:val="0"/>
                                              <w:marTop w:val="0"/>
                                              <w:marBottom w:val="0"/>
                                              <w:divBdr>
                                                <w:top w:val="none" w:sz="0" w:space="0" w:color="auto"/>
                                                <w:left w:val="none" w:sz="0" w:space="0" w:color="auto"/>
                                                <w:bottom w:val="none" w:sz="0" w:space="0" w:color="auto"/>
                                                <w:right w:val="none" w:sz="0" w:space="0" w:color="auto"/>
                                              </w:divBdr>
                                              <w:divsChild>
                                                <w:div w:id="252327256">
                                                  <w:marLeft w:val="0"/>
                                                  <w:marRight w:val="0"/>
                                                  <w:marTop w:val="0"/>
                                                  <w:marBottom w:val="0"/>
                                                  <w:divBdr>
                                                    <w:top w:val="none" w:sz="0" w:space="0" w:color="auto"/>
                                                    <w:left w:val="none" w:sz="0" w:space="0" w:color="auto"/>
                                                    <w:bottom w:val="none" w:sz="0" w:space="0" w:color="auto"/>
                                                    <w:right w:val="none" w:sz="0" w:space="0" w:color="auto"/>
                                                  </w:divBdr>
                                                  <w:divsChild>
                                                    <w:div w:id="1736784180">
                                                      <w:marLeft w:val="0"/>
                                                      <w:marRight w:val="0"/>
                                                      <w:marTop w:val="0"/>
                                                      <w:marBottom w:val="0"/>
                                                      <w:divBdr>
                                                        <w:top w:val="none" w:sz="0" w:space="0" w:color="auto"/>
                                                        <w:left w:val="none" w:sz="0" w:space="0" w:color="auto"/>
                                                        <w:bottom w:val="none" w:sz="0" w:space="0" w:color="auto"/>
                                                        <w:right w:val="none" w:sz="0" w:space="0" w:color="auto"/>
                                                      </w:divBdr>
                                                      <w:divsChild>
                                                        <w:div w:id="1303389826">
                                                          <w:marLeft w:val="0"/>
                                                          <w:marRight w:val="0"/>
                                                          <w:marTop w:val="0"/>
                                                          <w:marBottom w:val="0"/>
                                                          <w:divBdr>
                                                            <w:top w:val="none" w:sz="0" w:space="0" w:color="auto"/>
                                                            <w:left w:val="none" w:sz="0" w:space="0" w:color="auto"/>
                                                            <w:bottom w:val="none" w:sz="0" w:space="0" w:color="auto"/>
                                                            <w:right w:val="none" w:sz="0" w:space="0" w:color="auto"/>
                                                          </w:divBdr>
                                                          <w:divsChild>
                                                            <w:div w:id="1903056240">
                                                              <w:marLeft w:val="0"/>
                                                              <w:marRight w:val="0"/>
                                                              <w:marTop w:val="0"/>
                                                              <w:marBottom w:val="0"/>
                                                              <w:divBdr>
                                                                <w:top w:val="none" w:sz="0" w:space="0" w:color="auto"/>
                                                                <w:left w:val="none" w:sz="0" w:space="0" w:color="auto"/>
                                                                <w:bottom w:val="none" w:sz="0" w:space="0" w:color="auto"/>
                                                                <w:right w:val="none" w:sz="0" w:space="0" w:color="auto"/>
                                                              </w:divBdr>
                                                              <w:divsChild>
                                                                <w:div w:id="1897620830">
                                                                  <w:marLeft w:val="0"/>
                                                                  <w:marRight w:val="0"/>
                                                                  <w:marTop w:val="100"/>
                                                                  <w:marBottom w:val="100"/>
                                                                  <w:divBdr>
                                                                    <w:top w:val="none" w:sz="0" w:space="0" w:color="auto"/>
                                                                    <w:left w:val="none" w:sz="0" w:space="0" w:color="auto"/>
                                                                    <w:bottom w:val="none" w:sz="0" w:space="0" w:color="auto"/>
                                                                    <w:right w:val="none" w:sz="0" w:space="0" w:color="auto"/>
                                                                  </w:divBdr>
                                                                  <w:divsChild>
                                                                    <w:div w:id="70468209">
                                                                      <w:marLeft w:val="0"/>
                                                                      <w:marRight w:val="0"/>
                                                                      <w:marTop w:val="0"/>
                                                                      <w:marBottom w:val="0"/>
                                                                      <w:divBdr>
                                                                        <w:top w:val="none" w:sz="0" w:space="0" w:color="auto"/>
                                                                        <w:left w:val="none" w:sz="0" w:space="0" w:color="auto"/>
                                                                        <w:bottom w:val="none" w:sz="0" w:space="0" w:color="auto"/>
                                                                        <w:right w:val="none" w:sz="0" w:space="0" w:color="auto"/>
                                                                      </w:divBdr>
                                                                      <w:divsChild>
                                                                        <w:div w:id="1566180392">
                                                                          <w:marLeft w:val="0"/>
                                                                          <w:marRight w:val="0"/>
                                                                          <w:marTop w:val="0"/>
                                                                          <w:marBottom w:val="0"/>
                                                                          <w:divBdr>
                                                                            <w:top w:val="none" w:sz="0" w:space="0" w:color="auto"/>
                                                                            <w:left w:val="none" w:sz="0" w:space="0" w:color="auto"/>
                                                                            <w:bottom w:val="none" w:sz="0" w:space="0" w:color="auto"/>
                                                                            <w:right w:val="none" w:sz="0" w:space="0" w:color="auto"/>
                                                                          </w:divBdr>
                                                                        </w:div>
                                                                      </w:divsChild>
                                                                    </w:div>
                                                                    <w:div w:id="2094010712">
                                                                      <w:marLeft w:val="0"/>
                                                                      <w:marRight w:val="0"/>
                                                                      <w:marTop w:val="0"/>
                                                                      <w:marBottom w:val="0"/>
                                                                      <w:divBdr>
                                                                        <w:top w:val="none" w:sz="0" w:space="0" w:color="auto"/>
                                                                        <w:left w:val="none" w:sz="0" w:space="0" w:color="auto"/>
                                                                        <w:bottom w:val="none" w:sz="0" w:space="0" w:color="auto"/>
                                                                        <w:right w:val="none" w:sz="0" w:space="0" w:color="auto"/>
                                                                      </w:divBdr>
                                                                      <w:divsChild>
                                                                        <w:div w:id="311300256">
                                                                          <w:marLeft w:val="0"/>
                                                                          <w:marRight w:val="0"/>
                                                                          <w:marTop w:val="0"/>
                                                                          <w:marBottom w:val="0"/>
                                                                          <w:divBdr>
                                                                            <w:top w:val="none" w:sz="0" w:space="0" w:color="auto"/>
                                                                            <w:left w:val="none" w:sz="0" w:space="0" w:color="auto"/>
                                                                            <w:bottom w:val="none" w:sz="0" w:space="0" w:color="auto"/>
                                                                            <w:right w:val="none" w:sz="0" w:space="0" w:color="auto"/>
                                                                          </w:divBdr>
                                                                          <w:divsChild>
                                                                            <w:div w:id="713382815">
                                                                              <w:marLeft w:val="0"/>
                                                                              <w:marRight w:val="0"/>
                                                                              <w:marTop w:val="0"/>
                                                                              <w:marBottom w:val="0"/>
                                                                              <w:divBdr>
                                                                                <w:top w:val="none" w:sz="0" w:space="0" w:color="auto"/>
                                                                                <w:left w:val="none" w:sz="0" w:space="0" w:color="auto"/>
                                                                                <w:bottom w:val="none" w:sz="0" w:space="0" w:color="auto"/>
                                                                                <w:right w:val="none" w:sz="0" w:space="0" w:color="auto"/>
                                                                              </w:divBdr>
                                                                              <w:divsChild>
                                                                                <w:div w:id="18160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7697">
                                                                          <w:marLeft w:val="0"/>
                                                                          <w:marRight w:val="0"/>
                                                                          <w:marTop w:val="0"/>
                                                                          <w:marBottom w:val="0"/>
                                                                          <w:divBdr>
                                                                            <w:top w:val="none" w:sz="0" w:space="0" w:color="auto"/>
                                                                            <w:left w:val="none" w:sz="0" w:space="0" w:color="auto"/>
                                                                            <w:bottom w:val="none" w:sz="0" w:space="0" w:color="auto"/>
                                                                            <w:right w:val="none" w:sz="0" w:space="0" w:color="auto"/>
                                                                          </w:divBdr>
                                                                        </w:div>
                                                                        <w:div w:id="707878624">
                                                                          <w:marLeft w:val="0"/>
                                                                          <w:marRight w:val="0"/>
                                                                          <w:marTop w:val="0"/>
                                                                          <w:marBottom w:val="0"/>
                                                                          <w:divBdr>
                                                                            <w:top w:val="none" w:sz="0" w:space="0" w:color="auto"/>
                                                                            <w:left w:val="none" w:sz="0" w:space="0" w:color="auto"/>
                                                                            <w:bottom w:val="none" w:sz="0" w:space="0" w:color="auto"/>
                                                                            <w:right w:val="none" w:sz="0" w:space="0" w:color="auto"/>
                                                                          </w:divBdr>
                                                                          <w:divsChild>
                                                                            <w:div w:id="516386378">
                                                                              <w:marLeft w:val="0"/>
                                                                              <w:marRight w:val="0"/>
                                                                              <w:marTop w:val="45"/>
                                                                              <w:marBottom w:val="0"/>
                                                                              <w:divBdr>
                                                                                <w:top w:val="none" w:sz="0" w:space="0" w:color="auto"/>
                                                                                <w:left w:val="none" w:sz="0" w:space="0" w:color="auto"/>
                                                                                <w:bottom w:val="none" w:sz="0" w:space="0" w:color="auto"/>
                                                                                <w:right w:val="none" w:sz="0" w:space="0" w:color="auto"/>
                                                                              </w:divBdr>
                                                                            </w:div>
                                                                            <w:div w:id="1461222081">
                                                                              <w:marLeft w:val="0"/>
                                                                              <w:marRight w:val="0"/>
                                                                              <w:marTop w:val="45"/>
                                                                              <w:marBottom w:val="0"/>
                                                                              <w:divBdr>
                                                                                <w:top w:val="none" w:sz="0" w:space="0" w:color="auto"/>
                                                                                <w:left w:val="none" w:sz="0" w:space="0" w:color="auto"/>
                                                                                <w:bottom w:val="none" w:sz="0" w:space="0" w:color="auto"/>
                                                                                <w:right w:val="none" w:sz="0" w:space="0" w:color="auto"/>
                                                                              </w:divBdr>
                                                                              <w:divsChild>
                                                                                <w:div w:id="1889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05779">
              <w:marLeft w:val="0"/>
              <w:marRight w:val="0"/>
              <w:marTop w:val="0"/>
              <w:marBottom w:val="0"/>
              <w:divBdr>
                <w:top w:val="none" w:sz="0" w:space="0" w:color="auto"/>
                <w:left w:val="none" w:sz="0" w:space="0" w:color="auto"/>
                <w:bottom w:val="none" w:sz="0" w:space="0" w:color="auto"/>
                <w:right w:val="none" w:sz="0" w:space="0" w:color="auto"/>
              </w:divBdr>
              <w:divsChild>
                <w:div w:id="211380435">
                  <w:marLeft w:val="0"/>
                  <w:marRight w:val="0"/>
                  <w:marTop w:val="0"/>
                  <w:marBottom w:val="0"/>
                  <w:divBdr>
                    <w:top w:val="none" w:sz="0" w:space="0" w:color="auto"/>
                    <w:left w:val="none" w:sz="0" w:space="0" w:color="auto"/>
                    <w:bottom w:val="none" w:sz="0" w:space="0" w:color="auto"/>
                    <w:right w:val="none" w:sz="0" w:space="0" w:color="auto"/>
                  </w:divBdr>
                  <w:divsChild>
                    <w:div w:id="89813139">
                      <w:marLeft w:val="0"/>
                      <w:marRight w:val="0"/>
                      <w:marTop w:val="0"/>
                      <w:marBottom w:val="75"/>
                      <w:divBdr>
                        <w:top w:val="none" w:sz="0" w:space="0" w:color="auto"/>
                        <w:left w:val="none" w:sz="0" w:space="0" w:color="auto"/>
                        <w:bottom w:val="none" w:sz="0" w:space="0" w:color="auto"/>
                        <w:right w:val="none" w:sz="0" w:space="0" w:color="auto"/>
                      </w:divBdr>
                    </w:div>
                    <w:div w:id="1356268895">
                      <w:marLeft w:val="0"/>
                      <w:marRight w:val="0"/>
                      <w:marTop w:val="0"/>
                      <w:marBottom w:val="75"/>
                      <w:divBdr>
                        <w:top w:val="none" w:sz="0" w:space="0" w:color="auto"/>
                        <w:left w:val="none" w:sz="0" w:space="0" w:color="auto"/>
                        <w:bottom w:val="none" w:sz="0" w:space="0" w:color="auto"/>
                        <w:right w:val="none" w:sz="0" w:space="0" w:color="auto"/>
                      </w:divBdr>
                    </w:div>
                    <w:div w:id="1388071214">
                      <w:marLeft w:val="0"/>
                      <w:marRight w:val="0"/>
                      <w:marTop w:val="0"/>
                      <w:marBottom w:val="0"/>
                      <w:divBdr>
                        <w:top w:val="none" w:sz="0" w:space="0" w:color="auto"/>
                        <w:left w:val="none" w:sz="0" w:space="0" w:color="auto"/>
                        <w:bottom w:val="none" w:sz="0" w:space="0" w:color="auto"/>
                        <w:right w:val="none" w:sz="0" w:space="0" w:color="auto"/>
                      </w:divBdr>
                    </w:div>
                  </w:divsChild>
                </w:div>
                <w:div w:id="1695839205">
                  <w:marLeft w:val="0"/>
                  <w:marRight w:val="0"/>
                  <w:marTop w:val="0"/>
                  <w:marBottom w:val="105"/>
                  <w:divBdr>
                    <w:top w:val="none" w:sz="0" w:space="0" w:color="auto"/>
                    <w:left w:val="none" w:sz="0" w:space="0" w:color="auto"/>
                    <w:bottom w:val="none" w:sz="0" w:space="0" w:color="auto"/>
                    <w:right w:val="none" w:sz="0" w:space="0" w:color="auto"/>
                  </w:divBdr>
                </w:div>
              </w:divsChild>
            </w:div>
            <w:div w:id="1041398975">
              <w:marLeft w:val="0"/>
              <w:marRight w:val="0"/>
              <w:marTop w:val="0"/>
              <w:marBottom w:val="0"/>
              <w:divBdr>
                <w:top w:val="none" w:sz="0" w:space="0" w:color="auto"/>
                <w:left w:val="none" w:sz="0" w:space="0" w:color="auto"/>
                <w:bottom w:val="none" w:sz="0" w:space="0" w:color="auto"/>
                <w:right w:val="none" w:sz="0" w:space="0" w:color="auto"/>
              </w:divBdr>
              <w:divsChild>
                <w:div w:id="1709453312">
                  <w:marLeft w:val="0"/>
                  <w:marRight w:val="0"/>
                  <w:marTop w:val="0"/>
                  <w:marBottom w:val="105"/>
                  <w:divBdr>
                    <w:top w:val="none" w:sz="0" w:space="0" w:color="auto"/>
                    <w:left w:val="none" w:sz="0" w:space="0" w:color="auto"/>
                    <w:bottom w:val="none" w:sz="0" w:space="0" w:color="auto"/>
                    <w:right w:val="none" w:sz="0" w:space="0" w:color="auto"/>
                  </w:divBdr>
                </w:div>
                <w:div w:id="1886985016">
                  <w:marLeft w:val="0"/>
                  <w:marRight w:val="0"/>
                  <w:marTop w:val="0"/>
                  <w:marBottom w:val="0"/>
                  <w:divBdr>
                    <w:top w:val="none" w:sz="0" w:space="0" w:color="auto"/>
                    <w:left w:val="none" w:sz="0" w:space="0" w:color="auto"/>
                    <w:bottom w:val="none" w:sz="0" w:space="0" w:color="auto"/>
                    <w:right w:val="none" w:sz="0" w:space="0" w:color="auto"/>
                  </w:divBdr>
                  <w:divsChild>
                    <w:div w:id="117572464">
                      <w:marLeft w:val="0"/>
                      <w:marRight w:val="0"/>
                      <w:marTop w:val="0"/>
                      <w:marBottom w:val="0"/>
                      <w:divBdr>
                        <w:top w:val="none" w:sz="0" w:space="0" w:color="auto"/>
                        <w:left w:val="none" w:sz="0" w:space="0" w:color="auto"/>
                        <w:bottom w:val="none" w:sz="0" w:space="0" w:color="auto"/>
                        <w:right w:val="none" w:sz="0" w:space="0" w:color="auto"/>
                      </w:divBdr>
                    </w:div>
                    <w:div w:id="136537058">
                      <w:marLeft w:val="0"/>
                      <w:marRight w:val="0"/>
                      <w:marTop w:val="0"/>
                      <w:marBottom w:val="75"/>
                      <w:divBdr>
                        <w:top w:val="none" w:sz="0" w:space="0" w:color="auto"/>
                        <w:left w:val="none" w:sz="0" w:space="0" w:color="auto"/>
                        <w:bottom w:val="none" w:sz="0" w:space="0" w:color="auto"/>
                        <w:right w:val="none" w:sz="0" w:space="0" w:color="auto"/>
                      </w:divBdr>
                    </w:div>
                    <w:div w:id="19912089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78795085">
              <w:marLeft w:val="0"/>
              <w:marRight w:val="0"/>
              <w:marTop w:val="0"/>
              <w:marBottom w:val="0"/>
              <w:divBdr>
                <w:top w:val="none" w:sz="0" w:space="0" w:color="auto"/>
                <w:left w:val="none" w:sz="0" w:space="0" w:color="auto"/>
                <w:bottom w:val="none" w:sz="0" w:space="0" w:color="auto"/>
                <w:right w:val="none" w:sz="0" w:space="0" w:color="auto"/>
              </w:divBdr>
              <w:divsChild>
                <w:div w:id="348917622">
                  <w:marLeft w:val="0"/>
                  <w:marRight w:val="0"/>
                  <w:marTop w:val="0"/>
                  <w:marBottom w:val="0"/>
                  <w:divBdr>
                    <w:top w:val="none" w:sz="0" w:space="0" w:color="auto"/>
                    <w:left w:val="none" w:sz="0" w:space="0" w:color="auto"/>
                    <w:bottom w:val="none" w:sz="0" w:space="0" w:color="auto"/>
                    <w:right w:val="none" w:sz="0" w:space="0" w:color="auto"/>
                  </w:divBdr>
                  <w:divsChild>
                    <w:div w:id="421410693">
                      <w:marLeft w:val="0"/>
                      <w:marRight w:val="0"/>
                      <w:marTop w:val="0"/>
                      <w:marBottom w:val="0"/>
                      <w:divBdr>
                        <w:top w:val="none" w:sz="0" w:space="0" w:color="auto"/>
                        <w:left w:val="none" w:sz="0" w:space="0" w:color="auto"/>
                        <w:bottom w:val="none" w:sz="0" w:space="0" w:color="auto"/>
                        <w:right w:val="none" w:sz="0" w:space="0" w:color="auto"/>
                      </w:divBdr>
                      <w:divsChild>
                        <w:div w:id="552542241">
                          <w:marLeft w:val="0"/>
                          <w:marRight w:val="0"/>
                          <w:marTop w:val="0"/>
                          <w:marBottom w:val="0"/>
                          <w:divBdr>
                            <w:top w:val="none" w:sz="0" w:space="0" w:color="auto"/>
                            <w:left w:val="none" w:sz="0" w:space="0" w:color="auto"/>
                            <w:bottom w:val="none" w:sz="0" w:space="0" w:color="auto"/>
                            <w:right w:val="none" w:sz="0" w:space="0" w:color="auto"/>
                          </w:divBdr>
                          <w:divsChild>
                            <w:div w:id="1757359501">
                              <w:marLeft w:val="0"/>
                              <w:marRight w:val="0"/>
                              <w:marTop w:val="0"/>
                              <w:marBottom w:val="0"/>
                              <w:divBdr>
                                <w:top w:val="none" w:sz="0" w:space="0" w:color="auto"/>
                                <w:left w:val="none" w:sz="0" w:space="0" w:color="auto"/>
                                <w:bottom w:val="none" w:sz="0" w:space="0" w:color="auto"/>
                                <w:right w:val="none" w:sz="0" w:space="0" w:color="auto"/>
                              </w:divBdr>
                              <w:divsChild>
                                <w:div w:id="782921568">
                                  <w:marLeft w:val="0"/>
                                  <w:marRight w:val="0"/>
                                  <w:marTop w:val="0"/>
                                  <w:marBottom w:val="0"/>
                                  <w:divBdr>
                                    <w:top w:val="none" w:sz="0" w:space="0" w:color="auto"/>
                                    <w:left w:val="none" w:sz="0" w:space="0" w:color="auto"/>
                                    <w:bottom w:val="none" w:sz="0" w:space="0" w:color="auto"/>
                                    <w:right w:val="none" w:sz="0" w:space="0" w:color="auto"/>
                                  </w:divBdr>
                                  <w:divsChild>
                                    <w:div w:id="1721439748">
                                      <w:marLeft w:val="0"/>
                                      <w:marRight w:val="0"/>
                                      <w:marTop w:val="0"/>
                                      <w:marBottom w:val="0"/>
                                      <w:divBdr>
                                        <w:top w:val="none" w:sz="0" w:space="0" w:color="auto"/>
                                        <w:left w:val="none" w:sz="0" w:space="0" w:color="auto"/>
                                        <w:bottom w:val="none" w:sz="0" w:space="0" w:color="auto"/>
                                        <w:right w:val="none" w:sz="0" w:space="0" w:color="auto"/>
                                      </w:divBdr>
                                      <w:divsChild>
                                        <w:div w:id="1674141498">
                                          <w:marLeft w:val="0"/>
                                          <w:marRight w:val="0"/>
                                          <w:marTop w:val="0"/>
                                          <w:marBottom w:val="0"/>
                                          <w:divBdr>
                                            <w:top w:val="none" w:sz="0" w:space="0" w:color="auto"/>
                                            <w:left w:val="none" w:sz="0" w:space="0" w:color="auto"/>
                                            <w:bottom w:val="none" w:sz="0" w:space="0" w:color="auto"/>
                                            <w:right w:val="none" w:sz="0" w:space="0" w:color="auto"/>
                                          </w:divBdr>
                                          <w:divsChild>
                                            <w:div w:id="429668952">
                                              <w:marLeft w:val="0"/>
                                              <w:marRight w:val="0"/>
                                              <w:marTop w:val="0"/>
                                              <w:marBottom w:val="0"/>
                                              <w:divBdr>
                                                <w:top w:val="none" w:sz="0" w:space="0" w:color="auto"/>
                                                <w:left w:val="none" w:sz="0" w:space="0" w:color="auto"/>
                                                <w:bottom w:val="none" w:sz="0" w:space="0" w:color="auto"/>
                                                <w:right w:val="none" w:sz="0" w:space="0" w:color="auto"/>
                                              </w:divBdr>
                                              <w:divsChild>
                                                <w:div w:id="105200631">
                                                  <w:marLeft w:val="0"/>
                                                  <w:marRight w:val="0"/>
                                                  <w:marTop w:val="0"/>
                                                  <w:marBottom w:val="0"/>
                                                  <w:divBdr>
                                                    <w:top w:val="none" w:sz="0" w:space="0" w:color="auto"/>
                                                    <w:left w:val="none" w:sz="0" w:space="0" w:color="auto"/>
                                                    <w:bottom w:val="none" w:sz="0" w:space="0" w:color="auto"/>
                                                    <w:right w:val="none" w:sz="0" w:space="0" w:color="auto"/>
                                                  </w:divBdr>
                                                  <w:divsChild>
                                                    <w:div w:id="2090156594">
                                                      <w:marLeft w:val="0"/>
                                                      <w:marRight w:val="0"/>
                                                      <w:marTop w:val="0"/>
                                                      <w:marBottom w:val="0"/>
                                                      <w:divBdr>
                                                        <w:top w:val="none" w:sz="0" w:space="0" w:color="auto"/>
                                                        <w:left w:val="none" w:sz="0" w:space="0" w:color="auto"/>
                                                        <w:bottom w:val="none" w:sz="0" w:space="0" w:color="auto"/>
                                                        <w:right w:val="none" w:sz="0" w:space="0" w:color="auto"/>
                                                      </w:divBdr>
                                                      <w:divsChild>
                                                        <w:div w:id="1863592546">
                                                          <w:marLeft w:val="0"/>
                                                          <w:marRight w:val="0"/>
                                                          <w:marTop w:val="0"/>
                                                          <w:marBottom w:val="0"/>
                                                          <w:divBdr>
                                                            <w:top w:val="none" w:sz="0" w:space="0" w:color="auto"/>
                                                            <w:left w:val="none" w:sz="0" w:space="0" w:color="auto"/>
                                                            <w:bottom w:val="none" w:sz="0" w:space="0" w:color="auto"/>
                                                            <w:right w:val="none" w:sz="0" w:space="0" w:color="auto"/>
                                                          </w:divBdr>
                                                          <w:divsChild>
                                                            <w:div w:id="1183087050">
                                                              <w:marLeft w:val="0"/>
                                                              <w:marRight w:val="0"/>
                                                              <w:marTop w:val="0"/>
                                                              <w:marBottom w:val="0"/>
                                                              <w:divBdr>
                                                                <w:top w:val="none" w:sz="0" w:space="0" w:color="auto"/>
                                                                <w:left w:val="none" w:sz="0" w:space="0" w:color="auto"/>
                                                                <w:bottom w:val="none" w:sz="0" w:space="0" w:color="auto"/>
                                                                <w:right w:val="none" w:sz="0" w:space="0" w:color="auto"/>
                                                              </w:divBdr>
                                                              <w:divsChild>
                                                                <w:div w:id="490293725">
                                                                  <w:marLeft w:val="0"/>
                                                                  <w:marRight w:val="0"/>
                                                                  <w:marTop w:val="0"/>
                                                                  <w:marBottom w:val="0"/>
                                                                  <w:divBdr>
                                                                    <w:top w:val="none" w:sz="0" w:space="0" w:color="auto"/>
                                                                    <w:left w:val="none" w:sz="0" w:space="0" w:color="auto"/>
                                                                    <w:bottom w:val="none" w:sz="0" w:space="0" w:color="auto"/>
                                                                    <w:right w:val="none" w:sz="0" w:space="0" w:color="auto"/>
                                                                  </w:divBdr>
                                                                  <w:divsChild>
                                                                    <w:div w:id="466975883">
                                                                      <w:marLeft w:val="0"/>
                                                                      <w:marRight w:val="0"/>
                                                                      <w:marTop w:val="0"/>
                                                                      <w:marBottom w:val="0"/>
                                                                      <w:divBdr>
                                                                        <w:top w:val="none" w:sz="0" w:space="0" w:color="auto"/>
                                                                        <w:left w:val="none" w:sz="0" w:space="0" w:color="auto"/>
                                                                        <w:bottom w:val="none" w:sz="0" w:space="0" w:color="auto"/>
                                                                        <w:right w:val="none" w:sz="0" w:space="0" w:color="auto"/>
                                                                      </w:divBdr>
                                                                      <w:divsChild>
                                                                        <w:div w:id="1364867914">
                                                                          <w:marLeft w:val="0"/>
                                                                          <w:marRight w:val="0"/>
                                                                          <w:marTop w:val="0"/>
                                                                          <w:marBottom w:val="0"/>
                                                                          <w:divBdr>
                                                                            <w:top w:val="none" w:sz="0" w:space="0" w:color="auto"/>
                                                                            <w:left w:val="none" w:sz="0" w:space="0" w:color="auto"/>
                                                                            <w:bottom w:val="none" w:sz="0" w:space="0" w:color="auto"/>
                                                                            <w:right w:val="none" w:sz="0" w:space="0" w:color="auto"/>
                                                                          </w:divBdr>
                                                                          <w:divsChild>
                                                                            <w:div w:id="58021733">
                                                                              <w:marLeft w:val="0"/>
                                                                              <w:marRight w:val="0"/>
                                                                              <w:marTop w:val="0"/>
                                                                              <w:marBottom w:val="0"/>
                                                                              <w:divBdr>
                                                                                <w:top w:val="none" w:sz="0" w:space="0" w:color="auto"/>
                                                                                <w:left w:val="none" w:sz="0" w:space="0" w:color="auto"/>
                                                                                <w:bottom w:val="none" w:sz="0" w:space="0" w:color="auto"/>
                                                                                <w:right w:val="none" w:sz="0" w:space="0" w:color="auto"/>
                                                                              </w:divBdr>
                                                                              <w:divsChild>
                                                                                <w:div w:id="791286879">
                                                                                  <w:marLeft w:val="0"/>
                                                                                  <w:marRight w:val="0"/>
                                                                                  <w:marTop w:val="0"/>
                                                                                  <w:marBottom w:val="0"/>
                                                                                  <w:divBdr>
                                                                                    <w:top w:val="none" w:sz="0" w:space="0" w:color="auto"/>
                                                                                    <w:left w:val="none" w:sz="0" w:space="0" w:color="auto"/>
                                                                                    <w:bottom w:val="none" w:sz="0" w:space="0" w:color="auto"/>
                                                                                    <w:right w:val="none" w:sz="0" w:space="0" w:color="auto"/>
                                                                                  </w:divBdr>
                                                                                  <w:divsChild>
                                                                                    <w:div w:id="240335150">
                                                                                      <w:marLeft w:val="0"/>
                                                                                      <w:marRight w:val="0"/>
                                                                                      <w:marTop w:val="0"/>
                                                                                      <w:marBottom w:val="0"/>
                                                                                      <w:divBdr>
                                                                                        <w:top w:val="none" w:sz="0" w:space="0" w:color="auto"/>
                                                                                        <w:left w:val="none" w:sz="0" w:space="0" w:color="auto"/>
                                                                                        <w:bottom w:val="none" w:sz="0" w:space="0" w:color="auto"/>
                                                                                        <w:right w:val="none" w:sz="0" w:space="0" w:color="auto"/>
                                                                                      </w:divBdr>
                                                                                      <w:divsChild>
                                                                                        <w:div w:id="1299264906">
                                                                                          <w:marLeft w:val="0"/>
                                                                                          <w:marRight w:val="0"/>
                                                                                          <w:marTop w:val="0"/>
                                                                                          <w:marBottom w:val="0"/>
                                                                                          <w:divBdr>
                                                                                            <w:top w:val="none" w:sz="0" w:space="0" w:color="auto"/>
                                                                                            <w:left w:val="none" w:sz="0" w:space="0" w:color="auto"/>
                                                                                            <w:bottom w:val="none" w:sz="0" w:space="0" w:color="auto"/>
                                                                                            <w:right w:val="none" w:sz="0" w:space="0" w:color="auto"/>
                                                                                          </w:divBdr>
                                                                                          <w:divsChild>
                                                                                            <w:div w:id="797530477">
                                                                                              <w:marLeft w:val="0"/>
                                                                                              <w:marRight w:val="0"/>
                                                                                              <w:marTop w:val="0"/>
                                                                                              <w:marBottom w:val="0"/>
                                                                                              <w:divBdr>
                                                                                                <w:top w:val="none" w:sz="0" w:space="0" w:color="auto"/>
                                                                                                <w:left w:val="none" w:sz="0" w:space="0" w:color="auto"/>
                                                                                                <w:bottom w:val="none" w:sz="0" w:space="0" w:color="auto"/>
                                                                                                <w:right w:val="none" w:sz="0" w:space="0" w:color="auto"/>
                                                                                              </w:divBdr>
                                                                                              <w:divsChild>
                                                                                                <w:div w:id="1408310519">
                                                                                                  <w:marLeft w:val="0"/>
                                                                                                  <w:marRight w:val="0"/>
                                                                                                  <w:marTop w:val="0"/>
                                                                                                  <w:marBottom w:val="0"/>
                                                                                                  <w:divBdr>
                                                                                                    <w:top w:val="none" w:sz="0" w:space="0" w:color="auto"/>
                                                                                                    <w:left w:val="none" w:sz="0" w:space="0" w:color="auto"/>
                                                                                                    <w:bottom w:val="none" w:sz="0" w:space="0" w:color="auto"/>
                                                                                                    <w:right w:val="none" w:sz="0" w:space="0" w:color="auto"/>
                                                                                                  </w:divBdr>
                                                                                                  <w:divsChild>
                                                                                                    <w:div w:id="206524984">
                                                                                                      <w:marLeft w:val="0"/>
                                                                                                      <w:marRight w:val="0"/>
                                                                                                      <w:marTop w:val="0"/>
                                                                                                      <w:marBottom w:val="0"/>
                                                                                                      <w:divBdr>
                                                                                                        <w:top w:val="none" w:sz="0" w:space="0" w:color="auto"/>
                                                                                                        <w:left w:val="none" w:sz="0" w:space="0" w:color="auto"/>
                                                                                                        <w:bottom w:val="none" w:sz="0" w:space="0" w:color="auto"/>
                                                                                                        <w:right w:val="none" w:sz="0" w:space="0" w:color="auto"/>
                                                                                                      </w:divBdr>
                                                                                                    </w:div>
                                                                                                    <w:div w:id="1162306861">
                                                                                                      <w:marLeft w:val="0"/>
                                                                                                      <w:marRight w:val="0"/>
                                                                                                      <w:marTop w:val="0"/>
                                                                                                      <w:marBottom w:val="0"/>
                                                                                                      <w:divBdr>
                                                                                                        <w:top w:val="none" w:sz="0" w:space="0" w:color="auto"/>
                                                                                                        <w:left w:val="none" w:sz="0" w:space="0" w:color="auto"/>
                                                                                                        <w:bottom w:val="none" w:sz="0" w:space="0" w:color="auto"/>
                                                                                                        <w:right w:val="none" w:sz="0" w:space="0" w:color="auto"/>
                                                                                                      </w:divBdr>
                                                                                                      <w:divsChild>
                                                                                                        <w:div w:id="1788428661">
                                                                                                          <w:marLeft w:val="700"/>
                                                                                                          <w:marRight w:val="0"/>
                                                                                                          <w:marTop w:val="0"/>
                                                                                                          <w:marBottom w:val="0"/>
                                                                                                          <w:divBdr>
                                                                                                            <w:top w:val="none" w:sz="0" w:space="0" w:color="auto"/>
                                                                                                            <w:left w:val="none" w:sz="0" w:space="0" w:color="auto"/>
                                                                                                            <w:bottom w:val="none" w:sz="0" w:space="0" w:color="auto"/>
                                                                                                            <w:right w:val="none" w:sz="0" w:space="0" w:color="auto"/>
                                                                                                          </w:divBdr>
                                                                                                          <w:divsChild>
                                                                                                            <w:div w:id="1149443409">
                                                                                                              <w:marLeft w:val="0"/>
                                                                                                              <w:marRight w:val="195"/>
                                                                                                              <w:marTop w:val="0"/>
                                                                                                              <w:marBottom w:val="0"/>
                                                                                                              <w:divBdr>
                                                                                                                <w:top w:val="none" w:sz="0" w:space="0" w:color="auto"/>
                                                                                                                <w:left w:val="none" w:sz="0" w:space="0" w:color="auto"/>
                                                                                                                <w:bottom w:val="none" w:sz="0" w:space="0" w:color="auto"/>
                                                                                                                <w:right w:val="none" w:sz="0" w:space="0" w:color="auto"/>
                                                                                                              </w:divBdr>
                                                                                                              <w:divsChild>
                                                                                                                <w:div w:id="1684672094">
                                                                                                                  <w:marLeft w:val="0"/>
                                                                                                                  <w:marRight w:val="0"/>
                                                                                                                  <w:marTop w:val="0"/>
                                                                                                                  <w:marBottom w:val="0"/>
                                                                                                                  <w:divBdr>
                                                                                                                    <w:top w:val="none" w:sz="0" w:space="0" w:color="auto"/>
                                                                                                                    <w:left w:val="none" w:sz="0" w:space="0" w:color="auto"/>
                                                                                                                    <w:bottom w:val="none" w:sz="0" w:space="0" w:color="auto"/>
                                                                                                                    <w:right w:val="none" w:sz="0" w:space="0" w:color="auto"/>
                                                                                                                  </w:divBdr>
                                                                                                                </w:div>
                                                                                                                <w:div w:id="2137213296">
                                                                                                                  <w:marLeft w:val="0"/>
                                                                                                                  <w:marRight w:val="0"/>
                                                                                                                  <w:marTop w:val="0"/>
                                                                                                                  <w:marBottom w:val="0"/>
                                                                                                                  <w:divBdr>
                                                                                                                    <w:top w:val="none" w:sz="0" w:space="0" w:color="auto"/>
                                                                                                                    <w:left w:val="none" w:sz="0" w:space="0" w:color="auto"/>
                                                                                                                    <w:bottom w:val="none" w:sz="0" w:space="0" w:color="auto"/>
                                                                                                                    <w:right w:val="none" w:sz="0" w:space="0" w:color="auto"/>
                                                                                                                  </w:divBdr>
                                                                                                                </w:div>
                                                                                                              </w:divsChild>
                                                                                                            </w:div>
                                                                                                            <w:div w:id="2147123168">
                                                                                                              <w:marLeft w:val="0"/>
                                                                                                              <w:marRight w:val="0"/>
                                                                                                              <w:marTop w:val="0"/>
                                                                                                              <w:marBottom w:val="0"/>
                                                                                                              <w:divBdr>
                                                                                                                <w:top w:val="none" w:sz="0" w:space="0" w:color="auto"/>
                                                                                                                <w:left w:val="none" w:sz="0" w:space="0" w:color="auto"/>
                                                                                                                <w:bottom w:val="none" w:sz="0" w:space="0" w:color="auto"/>
                                                                                                                <w:right w:val="none" w:sz="0" w:space="0" w:color="auto"/>
                                                                                                              </w:divBdr>
                                                                                                              <w:divsChild>
                                                                                                                <w:div w:id="1646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200349">
          <w:marLeft w:val="2100"/>
          <w:marRight w:val="0"/>
          <w:marTop w:val="0"/>
          <w:marBottom w:val="0"/>
          <w:divBdr>
            <w:top w:val="none" w:sz="0" w:space="0" w:color="auto"/>
            <w:left w:val="none" w:sz="0" w:space="0" w:color="auto"/>
            <w:bottom w:val="none" w:sz="0" w:space="0" w:color="auto"/>
            <w:right w:val="none" w:sz="0" w:space="0" w:color="auto"/>
          </w:divBdr>
          <w:divsChild>
            <w:div w:id="77561467">
              <w:marLeft w:val="0"/>
              <w:marRight w:val="0"/>
              <w:marTop w:val="0"/>
              <w:marBottom w:val="0"/>
              <w:divBdr>
                <w:top w:val="none" w:sz="0" w:space="0" w:color="auto"/>
                <w:left w:val="none" w:sz="0" w:space="0" w:color="auto"/>
                <w:bottom w:val="none" w:sz="0" w:space="0" w:color="auto"/>
                <w:right w:val="none" w:sz="0" w:space="0" w:color="auto"/>
              </w:divBdr>
              <w:divsChild>
                <w:div w:id="4061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80810">
      <w:bodyDiv w:val="1"/>
      <w:marLeft w:val="0"/>
      <w:marRight w:val="0"/>
      <w:marTop w:val="0"/>
      <w:marBottom w:val="0"/>
      <w:divBdr>
        <w:top w:val="none" w:sz="0" w:space="0" w:color="auto"/>
        <w:left w:val="none" w:sz="0" w:space="0" w:color="auto"/>
        <w:bottom w:val="none" w:sz="0" w:space="0" w:color="auto"/>
        <w:right w:val="none" w:sz="0" w:space="0" w:color="auto"/>
      </w:divBdr>
      <w:divsChild>
        <w:div w:id="861044461">
          <w:marLeft w:val="2100"/>
          <w:marRight w:val="0"/>
          <w:marTop w:val="0"/>
          <w:marBottom w:val="0"/>
          <w:divBdr>
            <w:top w:val="none" w:sz="0" w:space="0" w:color="auto"/>
            <w:left w:val="none" w:sz="0" w:space="0" w:color="auto"/>
            <w:bottom w:val="none" w:sz="0" w:space="0" w:color="auto"/>
            <w:right w:val="none" w:sz="0" w:space="0" w:color="auto"/>
          </w:divBdr>
          <w:divsChild>
            <w:div w:id="1007246988">
              <w:marLeft w:val="0"/>
              <w:marRight w:val="0"/>
              <w:marTop w:val="0"/>
              <w:marBottom w:val="0"/>
              <w:divBdr>
                <w:top w:val="none" w:sz="0" w:space="0" w:color="auto"/>
                <w:left w:val="none" w:sz="0" w:space="0" w:color="auto"/>
                <w:bottom w:val="none" w:sz="0" w:space="0" w:color="auto"/>
                <w:right w:val="none" w:sz="0" w:space="0" w:color="auto"/>
              </w:divBdr>
              <w:divsChild>
                <w:div w:id="463887336">
                  <w:marLeft w:val="0"/>
                  <w:marRight w:val="0"/>
                  <w:marTop w:val="0"/>
                  <w:marBottom w:val="0"/>
                  <w:divBdr>
                    <w:top w:val="none" w:sz="0" w:space="0" w:color="auto"/>
                    <w:left w:val="none" w:sz="0" w:space="0" w:color="auto"/>
                    <w:bottom w:val="none" w:sz="0" w:space="0" w:color="auto"/>
                    <w:right w:val="none" w:sz="0" w:space="0" w:color="auto"/>
                  </w:divBdr>
                  <w:divsChild>
                    <w:div w:id="436172552">
                      <w:marLeft w:val="0"/>
                      <w:marRight w:val="0"/>
                      <w:marTop w:val="0"/>
                      <w:marBottom w:val="0"/>
                      <w:divBdr>
                        <w:top w:val="none" w:sz="0" w:space="0" w:color="auto"/>
                        <w:left w:val="none" w:sz="0" w:space="0" w:color="auto"/>
                        <w:bottom w:val="none" w:sz="0" w:space="0" w:color="auto"/>
                        <w:right w:val="none" w:sz="0" w:space="0" w:color="auto"/>
                      </w:divBdr>
                    </w:div>
                    <w:div w:id="1002049791">
                      <w:marLeft w:val="0"/>
                      <w:marRight w:val="0"/>
                      <w:marTop w:val="0"/>
                      <w:marBottom w:val="0"/>
                      <w:divBdr>
                        <w:top w:val="none" w:sz="0" w:space="0" w:color="auto"/>
                        <w:left w:val="none" w:sz="0" w:space="0" w:color="auto"/>
                        <w:bottom w:val="none" w:sz="0" w:space="0" w:color="auto"/>
                        <w:right w:val="none" w:sz="0" w:space="0" w:color="auto"/>
                      </w:divBdr>
                    </w:div>
                    <w:div w:id="1118140963">
                      <w:marLeft w:val="0"/>
                      <w:marRight w:val="0"/>
                      <w:marTop w:val="0"/>
                      <w:marBottom w:val="0"/>
                      <w:divBdr>
                        <w:top w:val="none" w:sz="0" w:space="0" w:color="auto"/>
                        <w:left w:val="none" w:sz="0" w:space="0" w:color="auto"/>
                        <w:bottom w:val="none" w:sz="0" w:space="0" w:color="auto"/>
                        <w:right w:val="none" w:sz="0" w:space="0" w:color="auto"/>
                      </w:divBdr>
                    </w:div>
                  </w:divsChild>
                </w:div>
                <w:div w:id="1443576294">
                  <w:marLeft w:val="0"/>
                  <w:marRight w:val="0"/>
                  <w:marTop w:val="0"/>
                  <w:marBottom w:val="0"/>
                  <w:divBdr>
                    <w:top w:val="none" w:sz="0" w:space="0" w:color="auto"/>
                    <w:left w:val="none" w:sz="0" w:space="0" w:color="auto"/>
                    <w:bottom w:val="none" w:sz="0" w:space="0" w:color="auto"/>
                    <w:right w:val="none" w:sz="0" w:space="0" w:color="auto"/>
                  </w:divBdr>
                  <w:divsChild>
                    <w:div w:id="17291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4705">
          <w:marLeft w:val="2100"/>
          <w:marRight w:val="0"/>
          <w:marTop w:val="0"/>
          <w:marBottom w:val="0"/>
          <w:divBdr>
            <w:top w:val="none" w:sz="0" w:space="0" w:color="auto"/>
            <w:left w:val="none" w:sz="0" w:space="0" w:color="auto"/>
            <w:bottom w:val="none" w:sz="0" w:space="0" w:color="auto"/>
            <w:right w:val="none" w:sz="0" w:space="0" w:color="auto"/>
          </w:divBdr>
          <w:divsChild>
            <w:div w:id="1049915158">
              <w:marLeft w:val="0"/>
              <w:marRight w:val="0"/>
              <w:marTop w:val="0"/>
              <w:marBottom w:val="0"/>
              <w:divBdr>
                <w:top w:val="none" w:sz="0" w:space="0" w:color="auto"/>
                <w:left w:val="none" w:sz="0" w:space="0" w:color="auto"/>
                <w:bottom w:val="none" w:sz="0" w:space="0" w:color="auto"/>
                <w:right w:val="none" w:sz="0" w:space="0" w:color="auto"/>
              </w:divBdr>
              <w:divsChild>
                <w:div w:id="19926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3255">
          <w:marLeft w:val="2100"/>
          <w:marRight w:val="0"/>
          <w:marTop w:val="0"/>
          <w:marBottom w:val="0"/>
          <w:divBdr>
            <w:top w:val="none" w:sz="0" w:space="0" w:color="auto"/>
            <w:left w:val="none" w:sz="0" w:space="0" w:color="auto"/>
            <w:bottom w:val="none" w:sz="0" w:space="0" w:color="auto"/>
            <w:right w:val="none" w:sz="0" w:space="0" w:color="auto"/>
          </w:divBdr>
        </w:div>
        <w:div w:id="1756705371">
          <w:marLeft w:val="2100"/>
          <w:marRight w:val="0"/>
          <w:marTop w:val="0"/>
          <w:marBottom w:val="0"/>
          <w:divBdr>
            <w:top w:val="none" w:sz="0" w:space="0" w:color="auto"/>
            <w:left w:val="none" w:sz="0" w:space="0" w:color="auto"/>
            <w:bottom w:val="none" w:sz="0" w:space="0" w:color="auto"/>
            <w:right w:val="none" w:sz="0" w:space="0" w:color="auto"/>
          </w:divBdr>
        </w:div>
      </w:divsChild>
    </w:div>
    <w:div w:id="1039664984">
      <w:bodyDiv w:val="1"/>
      <w:marLeft w:val="0"/>
      <w:marRight w:val="0"/>
      <w:marTop w:val="0"/>
      <w:marBottom w:val="0"/>
      <w:divBdr>
        <w:top w:val="none" w:sz="0" w:space="0" w:color="auto"/>
        <w:left w:val="none" w:sz="0" w:space="0" w:color="auto"/>
        <w:bottom w:val="none" w:sz="0" w:space="0" w:color="auto"/>
        <w:right w:val="none" w:sz="0" w:space="0" w:color="auto"/>
      </w:divBdr>
      <w:divsChild>
        <w:div w:id="30766867">
          <w:marLeft w:val="0"/>
          <w:marRight w:val="0"/>
          <w:marTop w:val="0"/>
          <w:marBottom w:val="0"/>
          <w:divBdr>
            <w:top w:val="none" w:sz="0" w:space="0" w:color="auto"/>
            <w:left w:val="none" w:sz="0" w:space="0" w:color="auto"/>
            <w:bottom w:val="none" w:sz="0" w:space="0" w:color="auto"/>
            <w:right w:val="none" w:sz="0" w:space="0" w:color="auto"/>
          </w:divBdr>
          <w:divsChild>
            <w:div w:id="1139808865">
              <w:marLeft w:val="0"/>
              <w:marRight w:val="0"/>
              <w:marTop w:val="0"/>
              <w:marBottom w:val="0"/>
              <w:divBdr>
                <w:top w:val="none" w:sz="0" w:space="0" w:color="auto"/>
                <w:left w:val="none" w:sz="0" w:space="0" w:color="auto"/>
                <w:bottom w:val="none" w:sz="0" w:space="0" w:color="auto"/>
                <w:right w:val="none" w:sz="0" w:space="0" w:color="auto"/>
              </w:divBdr>
            </w:div>
            <w:div w:id="1236168163">
              <w:marLeft w:val="0"/>
              <w:marRight w:val="0"/>
              <w:marTop w:val="75"/>
              <w:marBottom w:val="225"/>
              <w:divBdr>
                <w:top w:val="none" w:sz="0" w:space="0" w:color="auto"/>
                <w:left w:val="single" w:sz="36" w:space="8" w:color="47C2C0"/>
                <w:bottom w:val="none" w:sz="0" w:space="0" w:color="auto"/>
                <w:right w:val="none" w:sz="0" w:space="0" w:color="auto"/>
              </w:divBdr>
            </w:div>
          </w:divsChild>
        </w:div>
        <w:div w:id="2135294257">
          <w:marLeft w:val="-150"/>
          <w:marRight w:val="-150"/>
          <w:marTop w:val="0"/>
          <w:marBottom w:val="0"/>
          <w:divBdr>
            <w:top w:val="none" w:sz="0" w:space="0" w:color="auto"/>
            <w:left w:val="none" w:sz="0" w:space="0" w:color="auto"/>
            <w:bottom w:val="none" w:sz="0" w:space="0" w:color="auto"/>
            <w:right w:val="none" w:sz="0" w:space="0" w:color="auto"/>
          </w:divBdr>
        </w:div>
      </w:divsChild>
    </w:div>
    <w:div w:id="1042942899">
      <w:bodyDiv w:val="1"/>
      <w:marLeft w:val="0"/>
      <w:marRight w:val="0"/>
      <w:marTop w:val="0"/>
      <w:marBottom w:val="0"/>
      <w:divBdr>
        <w:top w:val="none" w:sz="0" w:space="0" w:color="auto"/>
        <w:left w:val="none" w:sz="0" w:space="0" w:color="auto"/>
        <w:bottom w:val="none" w:sz="0" w:space="0" w:color="auto"/>
        <w:right w:val="none" w:sz="0" w:space="0" w:color="auto"/>
      </w:divBdr>
      <w:divsChild>
        <w:div w:id="583337986">
          <w:marLeft w:val="0"/>
          <w:marRight w:val="0"/>
          <w:marTop w:val="0"/>
          <w:marBottom w:val="0"/>
          <w:divBdr>
            <w:top w:val="none" w:sz="0" w:space="0" w:color="auto"/>
            <w:left w:val="none" w:sz="0" w:space="0" w:color="auto"/>
            <w:bottom w:val="none" w:sz="0" w:space="0" w:color="auto"/>
            <w:right w:val="none" w:sz="0" w:space="0" w:color="auto"/>
          </w:divBdr>
          <w:divsChild>
            <w:div w:id="146477283">
              <w:marLeft w:val="0"/>
              <w:marRight w:val="0"/>
              <w:marTop w:val="0"/>
              <w:marBottom w:val="0"/>
              <w:divBdr>
                <w:top w:val="none" w:sz="0" w:space="0" w:color="auto"/>
                <w:left w:val="none" w:sz="0" w:space="0" w:color="auto"/>
                <w:bottom w:val="none" w:sz="0" w:space="0" w:color="auto"/>
                <w:right w:val="none" w:sz="0" w:space="0" w:color="auto"/>
              </w:divBdr>
              <w:divsChild>
                <w:div w:id="460458448">
                  <w:marLeft w:val="0"/>
                  <w:marRight w:val="0"/>
                  <w:marTop w:val="0"/>
                  <w:marBottom w:val="0"/>
                  <w:divBdr>
                    <w:top w:val="none" w:sz="0" w:space="0" w:color="auto"/>
                    <w:left w:val="none" w:sz="0" w:space="0" w:color="auto"/>
                    <w:bottom w:val="none" w:sz="0" w:space="0" w:color="auto"/>
                    <w:right w:val="none" w:sz="0" w:space="0" w:color="auto"/>
                  </w:divBdr>
                </w:div>
              </w:divsChild>
            </w:div>
            <w:div w:id="306207898">
              <w:marLeft w:val="0"/>
              <w:marRight w:val="0"/>
              <w:marTop w:val="375"/>
              <w:marBottom w:val="0"/>
              <w:divBdr>
                <w:top w:val="none" w:sz="0" w:space="0" w:color="auto"/>
                <w:left w:val="none" w:sz="0" w:space="0" w:color="auto"/>
                <w:bottom w:val="none" w:sz="0" w:space="0" w:color="auto"/>
                <w:right w:val="none" w:sz="0" w:space="0" w:color="auto"/>
              </w:divBdr>
              <w:divsChild>
                <w:div w:id="710148597">
                  <w:marLeft w:val="0"/>
                  <w:marRight w:val="0"/>
                  <w:marTop w:val="0"/>
                  <w:marBottom w:val="0"/>
                  <w:divBdr>
                    <w:top w:val="none" w:sz="0" w:space="0" w:color="auto"/>
                    <w:left w:val="none" w:sz="0" w:space="0" w:color="auto"/>
                    <w:bottom w:val="none" w:sz="0" w:space="0" w:color="auto"/>
                    <w:right w:val="none" w:sz="0" w:space="0" w:color="auto"/>
                  </w:divBdr>
                  <w:divsChild>
                    <w:div w:id="717899562">
                      <w:marLeft w:val="0"/>
                      <w:marRight w:val="0"/>
                      <w:marTop w:val="0"/>
                      <w:marBottom w:val="0"/>
                      <w:divBdr>
                        <w:top w:val="none" w:sz="0" w:space="0" w:color="auto"/>
                        <w:left w:val="none" w:sz="0" w:space="0" w:color="auto"/>
                        <w:bottom w:val="none" w:sz="0" w:space="0" w:color="auto"/>
                        <w:right w:val="none" w:sz="0" w:space="0" w:color="auto"/>
                      </w:divBdr>
                    </w:div>
                    <w:div w:id="8704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7812">
              <w:marLeft w:val="0"/>
              <w:marRight w:val="0"/>
              <w:marTop w:val="225"/>
              <w:marBottom w:val="0"/>
              <w:divBdr>
                <w:top w:val="none" w:sz="0" w:space="0" w:color="auto"/>
                <w:left w:val="none" w:sz="0" w:space="0" w:color="auto"/>
                <w:bottom w:val="none" w:sz="0" w:space="0" w:color="auto"/>
                <w:right w:val="none" w:sz="0" w:space="0" w:color="auto"/>
              </w:divBdr>
              <w:divsChild>
                <w:div w:id="2024167341">
                  <w:marLeft w:val="0"/>
                  <w:marRight w:val="0"/>
                  <w:marTop w:val="0"/>
                  <w:marBottom w:val="0"/>
                  <w:divBdr>
                    <w:top w:val="none" w:sz="0" w:space="0" w:color="auto"/>
                    <w:left w:val="none" w:sz="0" w:space="0" w:color="auto"/>
                    <w:bottom w:val="none" w:sz="0" w:space="0" w:color="auto"/>
                    <w:right w:val="none" w:sz="0" w:space="0" w:color="auto"/>
                  </w:divBdr>
                </w:div>
              </w:divsChild>
            </w:div>
            <w:div w:id="712538729">
              <w:marLeft w:val="0"/>
              <w:marRight w:val="0"/>
              <w:marTop w:val="225"/>
              <w:marBottom w:val="0"/>
              <w:divBdr>
                <w:top w:val="none" w:sz="0" w:space="0" w:color="auto"/>
                <w:left w:val="none" w:sz="0" w:space="0" w:color="auto"/>
                <w:bottom w:val="none" w:sz="0" w:space="0" w:color="auto"/>
                <w:right w:val="none" w:sz="0" w:space="0" w:color="auto"/>
              </w:divBdr>
              <w:divsChild>
                <w:div w:id="1736900792">
                  <w:marLeft w:val="0"/>
                  <w:marRight w:val="0"/>
                  <w:marTop w:val="0"/>
                  <w:marBottom w:val="0"/>
                  <w:divBdr>
                    <w:top w:val="none" w:sz="0" w:space="0" w:color="auto"/>
                    <w:left w:val="none" w:sz="0" w:space="0" w:color="auto"/>
                    <w:bottom w:val="none" w:sz="0" w:space="0" w:color="auto"/>
                    <w:right w:val="none" w:sz="0" w:space="0" w:color="auto"/>
                  </w:divBdr>
                </w:div>
              </w:divsChild>
            </w:div>
            <w:div w:id="1864899173">
              <w:marLeft w:val="0"/>
              <w:marRight w:val="0"/>
              <w:marTop w:val="225"/>
              <w:marBottom w:val="0"/>
              <w:divBdr>
                <w:top w:val="none" w:sz="0" w:space="0" w:color="auto"/>
                <w:left w:val="none" w:sz="0" w:space="0" w:color="auto"/>
                <w:bottom w:val="none" w:sz="0" w:space="0" w:color="auto"/>
                <w:right w:val="none" w:sz="0" w:space="0" w:color="auto"/>
              </w:divBdr>
              <w:divsChild>
                <w:div w:id="110638393">
                  <w:marLeft w:val="0"/>
                  <w:marRight w:val="0"/>
                  <w:marTop w:val="0"/>
                  <w:marBottom w:val="0"/>
                  <w:divBdr>
                    <w:top w:val="none" w:sz="0" w:space="0" w:color="auto"/>
                    <w:left w:val="none" w:sz="0" w:space="0" w:color="auto"/>
                    <w:bottom w:val="none" w:sz="0" w:space="0" w:color="auto"/>
                    <w:right w:val="none" w:sz="0" w:space="0" w:color="auto"/>
                  </w:divBdr>
                </w:div>
              </w:divsChild>
            </w:div>
            <w:div w:id="2017877444">
              <w:marLeft w:val="0"/>
              <w:marRight w:val="0"/>
              <w:marTop w:val="375"/>
              <w:marBottom w:val="0"/>
              <w:divBdr>
                <w:top w:val="none" w:sz="0" w:space="0" w:color="auto"/>
                <w:left w:val="none" w:sz="0" w:space="0" w:color="auto"/>
                <w:bottom w:val="none" w:sz="0" w:space="0" w:color="auto"/>
                <w:right w:val="none" w:sz="0" w:space="0" w:color="auto"/>
              </w:divBdr>
              <w:divsChild>
                <w:div w:id="307520839">
                  <w:marLeft w:val="0"/>
                  <w:marRight w:val="0"/>
                  <w:marTop w:val="0"/>
                  <w:marBottom w:val="0"/>
                  <w:divBdr>
                    <w:top w:val="none" w:sz="0" w:space="0" w:color="auto"/>
                    <w:left w:val="none" w:sz="0" w:space="0" w:color="auto"/>
                    <w:bottom w:val="none" w:sz="0" w:space="0" w:color="auto"/>
                    <w:right w:val="none" w:sz="0" w:space="0" w:color="auto"/>
                  </w:divBdr>
                </w:div>
              </w:divsChild>
            </w:div>
            <w:div w:id="2069261092">
              <w:marLeft w:val="0"/>
              <w:marRight w:val="0"/>
              <w:marTop w:val="225"/>
              <w:marBottom w:val="0"/>
              <w:divBdr>
                <w:top w:val="none" w:sz="0" w:space="0" w:color="auto"/>
                <w:left w:val="none" w:sz="0" w:space="0" w:color="auto"/>
                <w:bottom w:val="none" w:sz="0" w:space="0" w:color="auto"/>
                <w:right w:val="none" w:sz="0" w:space="0" w:color="auto"/>
              </w:divBdr>
              <w:divsChild>
                <w:div w:id="163474403">
                  <w:marLeft w:val="0"/>
                  <w:marRight w:val="0"/>
                  <w:marTop w:val="0"/>
                  <w:marBottom w:val="0"/>
                  <w:divBdr>
                    <w:top w:val="none" w:sz="0" w:space="0" w:color="auto"/>
                    <w:left w:val="none" w:sz="0" w:space="0" w:color="auto"/>
                    <w:bottom w:val="none" w:sz="0" w:space="0" w:color="auto"/>
                    <w:right w:val="none" w:sz="0" w:space="0" w:color="auto"/>
                  </w:divBdr>
                  <w:divsChild>
                    <w:div w:id="1058433298">
                      <w:marLeft w:val="0"/>
                      <w:marRight w:val="0"/>
                      <w:marTop w:val="0"/>
                      <w:marBottom w:val="0"/>
                      <w:divBdr>
                        <w:top w:val="single" w:sz="6" w:space="0" w:color="D9D9D9"/>
                        <w:left w:val="none" w:sz="0" w:space="0" w:color="auto"/>
                        <w:bottom w:val="single" w:sz="6" w:space="0" w:color="D9D9D9"/>
                        <w:right w:val="none" w:sz="0" w:space="0" w:color="auto"/>
                      </w:divBdr>
                      <w:divsChild>
                        <w:div w:id="1365058647">
                          <w:marLeft w:val="0"/>
                          <w:marRight w:val="0"/>
                          <w:marTop w:val="0"/>
                          <w:marBottom w:val="0"/>
                          <w:divBdr>
                            <w:top w:val="none" w:sz="0" w:space="0" w:color="auto"/>
                            <w:left w:val="none" w:sz="0" w:space="0" w:color="auto"/>
                            <w:bottom w:val="none" w:sz="0" w:space="0" w:color="auto"/>
                            <w:right w:val="none" w:sz="0" w:space="0" w:color="auto"/>
                          </w:divBdr>
                          <w:divsChild>
                            <w:div w:id="802774692">
                              <w:marLeft w:val="0"/>
                              <w:marRight w:val="0"/>
                              <w:marTop w:val="0"/>
                              <w:marBottom w:val="0"/>
                              <w:divBdr>
                                <w:top w:val="none" w:sz="0" w:space="0" w:color="auto"/>
                                <w:left w:val="none" w:sz="0" w:space="0" w:color="auto"/>
                                <w:bottom w:val="none" w:sz="0" w:space="0" w:color="auto"/>
                                <w:right w:val="none" w:sz="0" w:space="0" w:color="auto"/>
                              </w:divBdr>
                              <w:divsChild>
                                <w:div w:id="517045124">
                                  <w:marLeft w:val="0"/>
                                  <w:marRight w:val="0"/>
                                  <w:marTop w:val="0"/>
                                  <w:marBottom w:val="0"/>
                                  <w:divBdr>
                                    <w:top w:val="none" w:sz="0" w:space="0" w:color="auto"/>
                                    <w:left w:val="none" w:sz="0" w:space="0" w:color="auto"/>
                                    <w:bottom w:val="none" w:sz="0" w:space="0" w:color="auto"/>
                                    <w:right w:val="none" w:sz="0" w:space="0" w:color="auto"/>
                                  </w:divBdr>
                                  <w:divsChild>
                                    <w:div w:id="784808324">
                                      <w:marLeft w:val="0"/>
                                      <w:marRight w:val="0"/>
                                      <w:marTop w:val="0"/>
                                      <w:marBottom w:val="0"/>
                                      <w:divBdr>
                                        <w:top w:val="none" w:sz="0" w:space="0" w:color="auto"/>
                                        <w:left w:val="none" w:sz="0" w:space="0" w:color="auto"/>
                                        <w:bottom w:val="none" w:sz="0" w:space="0" w:color="auto"/>
                                        <w:right w:val="none" w:sz="0" w:space="0" w:color="auto"/>
                                      </w:divBdr>
                                      <w:divsChild>
                                        <w:div w:id="1786146451">
                                          <w:marLeft w:val="0"/>
                                          <w:marRight w:val="0"/>
                                          <w:marTop w:val="0"/>
                                          <w:marBottom w:val="0"/>
                                          <w:divBdr>
                                            <w:top w:val="none" w:sz="0" w:space="0" w:color="auto"/>
                                            <w:left w:val="none" w:sz="0" w:space="0" w:color="auto"/>
                                            <w:bottom w:val="none" w:sz="0" w:space="0" w:color="auto"/>
                                            <w:right w:val="none" w:sz="0" w:space="0" w:color="auto"/>
                                          </w:divBdr>
                                          <w:divsChild>
                                            <w:div w:id="1443264353">
                                              <w:marLeft w:val="0"/>
                                              <w:marRight w:val="0"/>
                                              <w:marTop w:val="0"/>
                                              <w:marBottom w:val="0"/>
                                              <w:divBdr>
                                                <w:top w:val="none" w:sz="0" w:space="0" w:color="auto"/>
                                                <w:left w:val="none" w:sz="0" w:space="0" w:color="auto"/>
                                                <w:bottom w:val="none" w:sz="0" w:space="0" w:color="auto"/>
                                                <w:right w:val="none" w:sz="0" w:space="0" w:color="auto"/>
                                              </w:divBdr>
                                              <w:divsChild>
                                                <w:div w:id="977762238">
                                                  <w:marLeft w:val="0"/>
                                                  <w:marRight w:val="0"/>
                                                  <w:marTop w:val="0"/>
                                                  <w:marBottom w:val="0"/>
                                                  <w:divBdr>
                                                    <w:top w:val="none" w:sz="0" w:space="0" w:color="auto"/>
                                                    <w:left w:val="none" w:sz="0" w:space="0" w:color="auto"/>
                                                    <w:bottom w:val="none" w:sz="0" w:space="0" w:color="auto"/>
                                                    <w:right w:val="none" w:sz="0" w:space="0" w:color="auto"/>
                                                  </w:divBdr>
                                                  <w:divsChild>
                                                    <w:div w:id="1151099185">
                                                      <w:marLeft w:val="0"/>
                                                      <w:marRight w:val="0"/>
                                                      <w:marTop w:val="0"/>
                                                      <w:marBottom w:val="0"/>
                                                      <w:divBdr>
                                                        <w:top w:val="none" w:sz="0" w:space="0" w:color="auto"/>
                                                        <w:left w:val="none" w:sz="0" w:space="0" w:color="auto"/>
                                                        <w:bottom w:val="none" w:sz="0" w:space="0" w:color="auto"/>
                                                        <w:right w:val="none" w:sz="0" w:space="0" w:color="auto"/>
                                                      </w:divBdr>
                                                      <w:divsChild>
                                                        <w:div w:id="1783303981">
                                                          <w:marLeft w:val="0"/>
                                                          <w:marRight w:val="0"/>
                                                          <w:marTop w:val="0"/>
                                                          <w:marBottom w:val="0"/>
                                                          <w:divBdr>
                                                            <w:top w:val="none" w:sz="0" w:space="0" w:color="auto"/>
                                                            <w:left w:val="none" w:sz="0" w:space="0" w:color="auto"/>
                                                            <w:bottom w:val="none" w:sz="0" w:space="0" w:color="auto"/>
                                                            <w:right w:val="none" w:sz="0" w:space="0" w:color="auto"/>
                                                          </w:divBdr>
                                                          <w:divsChild>
                                                            <w:div w:id="2115512606">
                                                              <w:marLeft w:val="0"/>
                                                              <w:marRight w:val="0"/>
                                                              <w:marTop w:val="0"/>
                                                              <w:marBottom w:val="0"/>
                                                              <w:divBdr>
                                                                <w:top w:val="none" w:sz="0" w:space="0" w:color="auto"/>
                                                                <w:left w:val="none" w:sz="0" w:space="0" w:color="auto"/>
                                                                <w:bottom w:val="none" w:sz="0" w:space="0" w:color="auto"/>
                                                                <w:right w:val="none" w:sz="0" w:space="0" w:color="auto"/>
                                                              </w:divBdr>
                                                              <w:divsChild>
                                                                <w:div w:id="921179858">
                                                                  <w:marLeft w:val="0"/>
                                                                  <w:marRight w:val="0"/>
                                                                  <w:marTop w:val="0"/>
                                                                  <w:marBottom w:val="0"/>
                                                                  <w:divBdr>
                                                                    <w:top w:val="none" w:sz="0" w:space="0" w:color="auto"/>
                                                                    <w:left w:val="none" w:sz="0" w:space="0" w:color="auto"/>
                                                                    <w:bottom w:val="none" w:sz="0" w:space="0" w:color="auto"/>
                                                                    <w:right w:val="none" w:sz="0" w:space="0" w:color="auto"/>
                                                                  </w:divBdr>
                                                                  <w:divsChild>
                                                                    <w:div w:id="2065254523">
                                                                      <w:marLeft w:val="0"/>
                                                                      <w:marRight w:val="0"/>
                                                                      <w:marTop w:val="0"/>
                                                                      <w:marBottom w:val="0"/>
                                                                      <w:divBdr>
                                                                        <w:top w:val="none" w:sz="0" w:space="0" w:color="auto"/>
                                                                        <w:left w:val="none" w:sz="0" w:space="0" w:color="auto"/>
                                                                        <w:bottom w:val="none" w:sz="0" w:space="0" w:color="auto"/>
                                                                        <w:right w:val="none" w:sz="0" w:space="0" w:color="auto"/>
                                                                      </w:divBdr>
                                                                      <w:divsChild>
                                                                        <w:div w:id="354891202">
                                                                          <w:marLeft w:val="0"/>
                                                                          <w:marRight w:val="0"/>
                                                                          <w:marTop w:val="0"/>
                                                                          <w:marBottom w:val="0"/>
                                                                          <w:divBdr>
                                                                            <w:top w:val="none" w:sz="0" w:space="0" w:color="auto"/>
                                                                            <w:left w:val="none" w:sz="0" w:space="0" w:color="auto"/>
                                                                            <w:bottom w:val="none" w:sz="0" w:space="0" w:color="auto"/>
                                                                            <w:right w:val="none" w:sz="0" w:space="0" w:color="auto"/>
                                                                          </w:divBdr>
                                                                          <w:divsChild>
                                                                            <w:div w:id="1863742900">
                                                                              <w:marLeft w:val="0"/>
                                                                              <w:marRight w:val="0"/>
                                                                              <w:marTop w:val="0"/>
                                                                              <w:marBottom w:val="0"/>
                                                                              <w:divBdr>
                                                                                <w:top w:val="none" w:sz="0" w:space="0" w:color="auto"/>
                                                                                <w:left w:val="none" w:sz="0" w:space="0" w:color="auto"/>
                                                                                <w:bottom w:val="none" w:sz="0" w:space="0" w:color="auto"/>
                                                                                <w:right w:val="none" w:sz="0" w:space="0" w:color="auto"/>
                                                                              </w:divBdr>
                                                                              <w:divsChild>
                                                                                <w:div w:id="458837878">
                                                                                  <w:marLeft w:val="0"/>
                                                                                  <w:marRight w:val="0"/>
                                                                                  <w:marTop w:val="0"/>
                                                                                  <w:marBottom w:val="180"/>
                                                                                  <w:divBdr>
                                                                                    <w:top w:val="none" w:sz="0" w:space="0" w:color="auto"/>
                                                                                    <w:left w:val="none" w:sz="0" w:space="0" w:color="auto"/>
                                                                                    <w:bottom w:val="none" w:sz="0" w:space="0" w:color="auto"/>
                                                                                    <w:right w:val="none" w:sz="0" w:space="0" w:color="auto"/>
                                                                                  </w:divBdr>
                                                                                  <w:divsChild>
                                                                                    <w:div w:id="440301914">
                                                                                      <w:marLeft w:val="0"/>
                                                                                      <w:marRight w:val="0"/>
                                                                                      <w:marTop w:val="0"/>
                                                                                      <w:marBottom w:val="180"/>
                                                                                      <w:divBdr>
                                                                                        <w:top w:val="none" w:sz="0" w:space="0" w:color="auto"/>
                                                                                        <w:left w:val="none" w:sz="0" w:space="0" w:color="auto"/>
                                                                                        <w:bottom w:val="none" w:sz="0" w:space="0" w:color="auto"/>
                                                                                        <w:right w:val="none" w:sz="0" w:space="0" w:color="auto"/>
                                                                                      </w:divBdr>
                                                                                      <w:divsChild>
                                                                                        <w:div w:id="1545866999">
                                                                                          <w:marLeft w:val="0"/>
                                                                                          <w:marRight w:val="0"/>
                                                                                          <w:marTop w:val="0"/>
                                                                                          <w:marBottom w:val="0"/>
                                                                                          <w:divBdr>
                                                                                            <w:top w:val="none" w:sz="0" w:space="0" w:color="auto"/>
                                                                                            <w:left w:val="none" w:sz="0" w:space="0" w:color="auto"/>
                                                                                            <w:bottom w:val="none" w:sz="0" w:space="0" w:color="auto"/>
                                                                                            <w:right w:val="none" w:sz="0" w:space="0" w:color="auto"/>
                                                                                          </w:divBdr>
                                                                                        </w:div>
                                                                                      </w:divsChild>
                                                                                    </w:div>
                                                                                    <w:div w:id="1553694349">
                                                                                      <w:marLeft w:val="0"/>
                                                                                      <w:marRight w:val="0"/>
                                                                                      <w:marTop w:val="0"/>
                                                                                      <w:marBottom w:val="0"/>
                                                                                      <w:divBdr>
                                                                                        <w:top w:val="none" w:sz="0" w:space="0" w:color="auto"/>
                                                                                        <w:left w:val="none" w:sz="0" w:space="0" w:color="auto"/>
                                                                                        <w:bottom w:val="none" w:sz="0" w:space="0" w:color="auto"/>
                                                                                        <w:right w:val="none" w:sz="0" w:space="0" w:color="auto"/>
                                                                                      </w:divBdr>
                                                                                      <w:divsChild>
                                                                                        <w:div w:id="1820536898">
                                                                                          <w:marLeft w:val="0"/>
                                                                                          <w:marRight w:val="0"/>
                                                                                          <w:marTop w:val="0"/>
                                                                                          <w:marBottom w:val="0"/>
                                                                                          <w:divBdr>
                                                                                            <w:top w:val="none" w:sz="0" w:space="0" w:color="auto"/>
                                                                                            <w:left w:val="none" w:sz="0" w:space="0" w:color="auto"/>
                                                                                            <w:bottom w:val="none" w:sz="0" w:space="0" w:color="auto"/>
                                                                                            <w:right w:val="none" w:sz="0" w:space="0" w:color="auto"/>
                                                                                          </w:divBdr>
                                                                                          <w:divsChild>
                                                                                            <w:div w:id="538854581">
                                                                                              <w:marLeft w:val="0"/>
                                                                                              <w:marRight w:val="0"/>
                                                                                              <w:marTop w:val="75"/>
                                                                                              <w:marBottom w:val="0"/>
                                                                                              <w:divBdr>
                                                                                                <w:top w:val="none" w:sz="0" w:space="0" w:color="auto"/>
                                                                                                <w:left w:val="none" w:sz="0" w:space="0" w:color="auto"/>
                                                                                                <w:bottom w:val="none" w:sz="0" w:space="0" w:color="auto"/>
                                                                                                <w:right w:val="none" w:sz="0" w:space="0" w:color="auto"/>
                                                                                              </w:divBdr>
                                                                                            </w:div>
                                                                                            <w:div w:id="918254921">
                                                                                              <w:marLeft w:val="0"/>
                                                                                              <w:marRight w:val="0"/>
                                                                                              <w:marTop w:val="75"/>
                                                                                              <w:marBottom w:val="0"/>
                                                                                              <w:divBdr>
                                                                                                <w:top w:val="none" w:sz="0" w:space="0" w:color="auto"/>
                                                                                                <w:left w:val="none" w:sz="0" w:space="0" w:color="auto"/>
                                                                                                <w:bottom w:val="none" w:sz="0" w:space="0" w:color="auto"/>
                                                                                                <w:right w:val="none" w:sz="0" w:space="0" w:color="auto"/>
                                                                                              </w:divBdr>
                                                                                            </w:div>
                                                                                            <w:div w:id="1074281674">
                                                                                              <w:marLeft w:val="0"/>
                                                                                              <w:marRight w:val="0"/>
                                                                                              <w:marTop w:val="75"/>
                                                                                              <w:marBottom w:val="0"/>
                                                                                              <w:divBdr>
                                                                                                <w:top w:val="none" w:sz="0" w:space="0" w:color="auto"/>
                                                                                                <w:left w:val="none" w:sz="0" w:space="0" w:color="auto"/>
                                                                                                <w:bottom w:val="none" w:sz="0" w:space="0" w:color="auto"/>
                                                                                                <w:right w:val="none" w:sz="0" w:space="0" w:color="auto"/>
                                                                                              </w:divBdr>
                                                                                            </w:div>
                                                                                            <w:div w:id="16499356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70382871">
                                                                                  <w:marLeft w:val="0"/>
                                                                                  <w:marRight w:val="240"/>
                                                                                  <w:marTop w:val="0"/>
                                                                                  <w:marBottom w:val="180"/>
                                                                                  <w:divBdr>
                                                                                    <w:top w:val="none" w:sz="0" w:space="0" w:color="auto"/>
                                                                                    <w:left w:val="none" w:sz="0" w:space="0" w:color="auto"/>
                                                                                    <w:bottom w:val="none" w:sz="0" w:space="0" w:color="auto"/>
                                                                                    <w:right w:val="none" w:sz="0" w:space="0" w:color="auto"/>
                                                                                  </w:divBdr>
                                                                                </w:div>
                                                                                <w:div w:id="1411073208">
                                                                                  <w:marLeft w:val="0"/>
                                                                                  <w:marRight w:val="240"/>
                                                                                  <w:marTop w:val="0"/>
                                                                                  <w:marBottom w:val="0"/>
                                                                                  <w:divBdr>
                                                                                    <w:top w:val="none" w:sz="0" w:space="0" w:color="auto"/>
                                                                                    <w:left w:val="none" w:sz="0" w:space="0" w:color="auto"/>
                                                                                    <w:bottom w:val="none" w:sz="0" w:space="0" w:color="auto"/>
                                                                                    <w:right w:val="none" w:sz="0" w:space="0" w:color="auto"/>
                                                                                  </w:divBdr>
                                                                                </w:div>
                                                                                <w:div w:id="1465006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149425">
          <w:marLeft w:val="0"/>
          <w:marRight w:val="0"/>
          <w:marTop w:val="0"/>
          <w:marBottom w:val="150"/>
          <w:divBdr>
            <w:top w:val="none" w:sz="0" w:space="0" w:color="auto"/>
            <w:left w:val="none" w:sz="0" w:space="0" w:color="auto"/>
            <w:bottom w:val="none" w:sz="0" w:space="0" w:color="auto"/>
            <w:right w:val="none" w:sz="0" w:space="0" w:color="auto"/>
          </w:divBdr>
          <w:divsChild>
            <w:div w:id="47802617">
              <w:marLeft w:val="0"/>
              <w:marRight w:val="0"/>
              <w:marTop w:val="0"/>
              <w:marBottom w:val="0"/>
              <w:divBdr>
                <w:top w:val="none" w:sz="0" w:space="0" w:color="auto"/>
                <w:left w:val="none" w:sz="0" w:space="0" w:color="auto"/>
                <w:bottom w:val="none" w:sz="0" w:space="0" w:color="auto"/>
                <w:right w:val="none" w:sz="0" w:space="0" w:color="auto"/>
              </w:divBdr>
              <w:divsChild>
                <w:div w:id="1125929686">
                  <w:marLeft w:val="0"/>
                  <w:marRight w:val="0"/>
                  <w:marTop w:val="0"/>
                  <w:marBottom w:val="0"/>
                  <w:divBdr>
                    <w:top w:val="none" w:sz="0" w:space="0" w:color="auto"/>
                    <w:left w:val="none" w:sz="0" w:space="0" w:color="auto"/>
                    <w:bottom w:val="none" w:sz="0" w:space="0" w:color="auto"/>
                    <w:right w:val="none" w:sz="0" w:space="0" w:color="auto"/>
                  </w:divBdr>
                  <w:divsChild>
                    <w:div w:id="321202545">
                      <w:marLeft w:val="0"/>
                      <w:marRight w:val="0"/>
                      <w:marTop w:val="0"/>
                      <w:marBottom w:val="0"/>
                      <w:divBdr>
                        <w:top w:val="none" w:sz="0" w:space="0" w:color="auto"/>
                        <w:left w:val="none" w:sz="0" w:space="0" w:color="auto"/>
                        <w:bottom w:val="none" w:sz="0" w:space="0" w:color="auto"/>
                        <w:right w:val="none" w:sz="0" w:space="0" w:color="auto"/>
                      </w:divBdr>
                    </w:div>
                    <w:div w:id="1358703149">
                      <w:marLeft w:val="0"/>
                      <w:marRight w:val="0"/>
                      <w:marTop w:val="0"/>
                      <w:marBottom w:val="0"/>
                      <w:divBdr>
                        <w:top w:val="none" w:sz="0" w:space="0" w:color="auto"/>
                        <w:left w:val="none" w:sz="0" w:space="0" w:color="auto"/>
                        <w:bottom w:val="none" w:sz="0" w:space="0" w:color="auto"/>
                        <w:right w:val="none" w:sz="0" w:space="0" w:color="auto"/>
                      </w:divBdr>
                      <w:divsChild>
                        <w:div w:id="2103527131">
                          <w:marLeft w:val="0"/>
                          <w:marRight w:val="0"/>
                          <w:marTop w:val="0"/>
                          <w:marBottom w:val="0"/>
                          <w:divBdr>
                            <w:top w:val="none" w:sz="0" w:space="0" w:color="auto"/>
                            <w:left w:val="none" w:sz="0" w:space="0" w:color="auto"/>
                            <w:bottom w:val="none" w:sz="0" w:space="0" w:color="auto"/>
                            <w:right w:val="none" w:sz="0" w:space="0" w:color="auto"/>
                          </w:divBdr>
                        </w:div>
                      </w:divsChild>
                    </w:div>
                    <w:div w:id="19498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9528">
              <w:marLeft w:val="0"/>
              <w:marRight w:val="0"/>
              <w:marTop w:val="0"/>
              <w:marBottom w:val="0"/>
              <w:divBdr>
                <w:top w:val="none" w:sz="0" w:space="0" w:color="auto"/>
                <w:left w:val="none" w:sz="0" w:space="0" w:color="auto"/>
                <w:bottom w:val="none" w:sz="0" w:space="0" w:color="auto"/>
                <w:right w:val="none" w:sz="0" w:space="0" w:color="auto"/>
              </w:divBdr>
            </w:div>
            <w:div w:id="1032997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4208545">
      <w:bodyDiv w:val="1"/>
      <w:marLeft w:val="0"/>
      <w:marRight w:val="0"/>
      <w:marTop w:val="0"/>
      <w:marBottom w:val="0"/>
      <w:divBdr>
        <w:top w:val="none" w:sz="0" w:space="0" w:color="auto"/>
        <w:left w:val="none" w:sz="0" w:space="0" w:color="auto"/>
        <w:bottom w:val="none" w:sz="0" w:space="0" w:color="auto"/>
        <w:right w:val="none" w:sz="0" w:space="0" w:color="auto"/>
      </w:divBdr>
      <w:divsChild>
        <w:div w:id="1314138170">
          <w:marLeft w:val="0"/>
          <w:marRight w:val="0"/>
          <w:marTop w:val="375"/>
          <w:marBottom w:val="330"/>
          <w:divBdr>
            <w:top w:val="none" w:sz="0" w:space="0" w:color="auto"/>
            <w:left w:val="none" w:sz="0" w:space="0" w:color="auto"/>
            <w:bottom w:val="none" w:sz="0" w:space="0" w:color="auto"/>
            <w:right w:val="none" w:sz="0" w:space="0" w:color="auto"/>
          </w:divBdr>
          <w:divsChild>
            <w:div w:id="348796971">
              <w:marLeft w:val="0"/>
              <w:marRight w:val="0"/>
              <w:marTop w:val="0"/>
              <w:marBottom w:val="210"/>
              <w:divBdr>
                <w:top w:val="none" w:sz="0" w:space="0" w:color="auto"/>
                <w:left w:val="none" w:sz="0" w:space="0" w:color="auto"/>
                <w:bottom w:val="none" w:sz="0" w:space="0" w:color="auto"/>
                <w:right w:val="none" w:sz="0" w:space="0" w:color="auto"/>
              </w:divBdr>
            </w:div>
            <w:div w:id="1807777546">
              <w:marLeft w:val="0"/>
              <w:marRight w:val="0"/>
              <w:marTop w:val="0"/>
              <w:marBottom w:val="210"/>
              <w:divBdr>
                <w:top w:val="none" w:sz="0" w:space="0" w:color="auto"/>
                <w:left w:val="none" w:sz="0" w:space="0" w:color="auto"/>
                <w:bottom w:val="none" w:sz="0" w:space="0" w:color="auto"/>
                <w:right w:val="none" w:sz="0" w:space="0" w:color="auto"/>
              </w:divBdr>
              <w:divsChild>
                <w:div w:id="999499258">
                  <w:marLeft w:val="0"/>
                  <w:marRight w:val="0"/>
                  <w:marTop w:val="0"/>
                  <w:marBottom w:val="0"/>
                  <w:divBdr>
                    <w:top w:val="none" w:sz="0" w:space="0" w:color="auto"/>
                    <w:left w:val="none" w:sz="0" w:space="0" w:color="auto"/>
                    <w:bottom w:val="none" w:sz="0" w:space="0" w:color="auto"/>
                    <w:right w:val="none" w:sz="0" w:space="0" w:color="auto"/>
                  </w:divBdr>
                  <w:divsChild>
                    <w:div w:id="14377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01470">
          <w:marLeft w:val="0"/>
          <w:marRight w:val="0"/>
          <w:marTop w:val="0"/>
          <w:marBottom w:val="0"/>
          <w:divBdr>
            <w:top w:val="none" w:sz="0" w:space="0" w:color="auto"/>
            <w:left w:val="none" w:sz="0" w:space="0" w:color="auto"/>
            <w:bottom w:val="none" w:sz="0" w:space="0" w:color="auto"/>
            <w:right w:val="none" w:sz="0" w:space="0" w:color="auto"/>
          </w:divBdr>
          <w:divsChild>
            <w:div w:id="1694721233">
              <w:marLeft w:val="0"/>
              <w:marRight w:val="0"/>
              <w:marTop w:val="0"/>
              <w:marBottom w:val="0"/>
              <w:divBdr>
                <w:top w:val="none" w:sz="0" w:space="0" w:color="auto"/>
                <w:left w:val="none" w:sz="0" w:space="0" w:color="auto"/>
                <w:bottom w:val="none" w:sz="0" w:space="0" w:color="auto"/>
                <w:right w:val="none" w:sz="0" w:space="0" w:color="auto"/>
              </w:divBdr>
              <w:divsChild>
                <w:div w:id="121658864">
                  <w:marLeft w:val="0"/>
                  <w:marRight w:val="0"/>
                  <w:marTop w:val="0"/>
                  <w:marBottom w:val="300"/>
                  <w:divBdr>
                    <w:top w:val="none" w:sz="0" w:space="0" w:color="auto"/>
                    <w:left w:val="none" w:sz="0" w:space="0" w:color="auto"/>
                    <w:bottom w:val="none" w:sz="0" w:space="0" w:color="auto"/>
                    <w:right w:val="none" w:sz="0" w:space="0" w:color="auto"/>
                  </w:divBdr>
                  <w:divsChild>
                    <w:div w:id="484859027">
                      <w:marLeft w:val="0"/>
                      <w:marRight w:val="0"/>
                      <w:marTop w:val="0"/>
                      <w:marBottom w:val="0"/>
                      <w:divBdr>
                        <w:top w:val="none" w:sz="0" w:space="0" w:color="auto"/>
                        <w:left w:val="none" w:sz="0" w:space="0" w:color="auto"/>
                        <w:bottom w:val="none" w:sz="0" w:space="0" w:color="auto"/>
                        <w:right w:val="none" w:sz="0" w:space="0" w:color="auto"/>
                      </w:divBdr>
                      <w:divsChild>
                        <w:div w:id="1618175774">
                          <w:marLeft w:val="0"/>
                          <w:marRight w:val="0"/>
                          <w:marTop w:val="0"/>
                          <w:marBottom w:val="0"/>
                          <w:divBdr>
                            <w:top w:val="none" w:sz="0" w:space="0" w:color="auto"/>
                            <w:left w:val="none" w:sz="0" w:space="0" w:color="auto"/>
                            <w:bottom w:val="none" w:sz="0" w:space="0" w:color="auto"/>
                            <w:right w:val="none" w:sz="0" w:space="0" w:color="auto"/>
                          </w:divBdr>
                          <w:divsChild>
                            <w:div w:id="578563221">
                              <w:marLeft w:val="0"/>
                              <w:marRight w:val="0"/>
                              <w:marTop w:val="0"/>
                              <w:marBottom w:val="0"/>
                              <w:divBdr>
                                <w:top w:val="none" w:sz="0" w:space="0" w:color="auto"/>
                                <w:left w:val="none" w:sz="0" w:space="0" w:color="auto"/>
                                <w:bottom w:val="none" w:sz="0" w:space="0" w:color="auto"/>
                                <w:right w:val="none" w:sz="0" w:space="0" w:color="auto"/>
                              </w:divBdr>
                              <w:divsChild>
                                <w:div w:id="9845191">
                                  <w:marLeft w:val="0"/>
                                  <w:marRight w:val="0"/>
                                  <w:marTop w:val="0"/>
                                  <w:marBottom w:val="0"/>
                                  <w:divBdr>
                                    <w:top w:val="none" w:sz="0" w:space="0" w:color="auto"/>
                                    <w:left w:val="none" w:sz="0" w:space="0" w:color="auto"/>
                                    <w:bottom w:val="none" w:sz="0" w:space="0" w:color="auto"/>
                                    <w:right w:val="none" w:sz="0" w:space="0" w:color="auto"/>
                                  </w:divBdr>
                                  <w:divsChild>
                                    <w:div w:id="348458128">
                                      <w:marLeft w:val="0"/>
                                      <w:marRight w:val="0"/>
                                      <w:marTop w:val="0"/>
                                      <w:marBottom w:val="0"/>
                                      <w:divBdr>
                                        <w:top w:val="none" w:sz="0" w:space="0" w:color="auto"/>
                                        <w:left w:val="none" w:sz="0" w:space="0" w:color="auto"/>
                                        <w:bottom w:val="none" w:sz="0" w:space="0" w:color="auto"/>
                                        <w:right w:val="none" w:sz="0" w:space="0" w:color="auto"/>
                                      </w:divBdr>
                                      <w:divsChild>
                                        <w:div w:id="1194999359">
                                          <w:marLeft w:val="0"/>
                                          <w:marRight w:val="0"/>
                                          <w:marTop w:val="0"/>
                                          <w:marBottom w:val="0"/>
                                          <w:divBdr>
                                            <w:top w:val="none" w:sz="0" w:space="0" w:color="auto"/>
                                            <w:left w:val="none" w:sz="0" w:space="0" w:color="auto"/>
                                            <w:bottom w:val="none" w:sz="0" w:space="0" w:color="auto"/>
                                            <w:right w:val="none" w:sz="0" w:space="0" w:color="auto"/>
                                          </w:divBdr>
                                          <w:divsChild>
                                            <w:div w:id="2005012016">
                                              <w:marLeft w:val="0"/>
                                              <w:marRight w:val="0"/>
                                              <w:marTop w:val="0"/>
                                              <w:marBottom w:val="0"/>
                                              <w:divBdr>
                                                <w:top w:val="none" w:sz="0" w:space="0" w:color="auto"/>
                                                <w:left w:val="none" w:sz="0" w:space="0" w:color="auto"/>
                                                <w:bottom w:val="none" w:sz="0" w:space="0" w:color="auto"/>
                                                <w:right w:val="none" w:sz="0" w:space="0" w:color="auto"/>
                                              </w:divBdr>
                                              <w:divsChild>
                                                <w:div w:id="1430589621">
                                                  <w:marLeft w:val="0"/>
                                                  <w:marRight w:val="0"/>
                                                  <w:marTop w:val="0"/>
                                                  <w:marBottom w:val="0"/>
                                                  <w:divBdr>
                                                    <w:top w:val="none" w:sz="0" w:space="0" w:color="auto"/>
                                                    <w:left w:val="none" w:sz="0" w:space="0" w:color="auto"/>
                                                    <w:bottom w:val="none" w:sz="0" w:space="0" w:color="auto"/>
                                                    <w:right w:val="none" w:sz="0" w:space="0" w:color="auto"/>
                                                  </w:divBdr>
                                                  <w:divsChild>
                                                    <w:div w:id="1567376938">
                                                      <w:marLeft w:val="0"/>
                                                      <w:marRight w:val="0"/>
                                                      <w:marTop w:val="0"/>
                                                      <w:marBottom w:val="0"/>
                                                      <w:divBdr>
                                                        <w:top w:val="none" w:sz="0" w:space="0" w:color="auto"/>
                                                        <w:left w:val="none" w:sz="0" w:space="0" w:color="auto"/>
                                                        <w:bottom w:val="none" w:sz="0" w:space="0" w:color="auto"/>
                                                        <w:right w:val="none" w:sz="0" w:space="0" w:color="auto"/>
                                                      </w:divBdr>
                                                      <w:divsChild>
                                                        <w:div w:id="730268212">
                                                          <w:marLeft w:val="0"/>
                                                          <w:marRight w:val="0"/>
                                                          <w:marTop w:val="0"/>
                                                          <w:marBottom w:val="0"/>
                                                          <w:divBdr>
                                                            <w:top w:val="none" w:sz="0" w:space="0" w:color="auto"/>
                                                            <w:left w:val="none" w:sz="0" w:space="0" w:color="auto"/>
                                                            <w:bottom w:val="none" w:sz="0" w:space="0" w:color="auto"/>
                                                            <w:right w:val="none" w:sz="0" w:space="0" w:color="auto"/>
                                                          </w:divBdr>
                                                          <w:divsChild>
                                                            <w:div w:id="425927610">
                                                              <w:marLeft w:val="0"/>
                                                              <w:marRight w:val="0"/>
                                                              <w:marTop w:val="0"/>
                                                              <w:marBottom w:val="0"/>
                                                              <w:divBdr>
                                                                <w:top w:val="none" w:sz="0" w:space="0" w:color="auto"/>
                                                                <w:left w:val="none" w:sz="0" w:space="0" w:color="auto"/>
                                                                <w:bottom w:val="none" w:sz="0" w:space="0" w:color="auto"/>
                                                                <w:right w:val="none" w:sz="0" w:space="0" w:color="auto"/>
                                                              </w:divBdr>
                                                              <w:divsChild>
                                                                <w:div w:id="1956132191">
                                                                  <w:marLeft w:val="0"/>
                                                                  <w:marRight w:val="0"/>
                                                                  <w:marTop w:val="0"/>
                                                                  <w:marBottom w:val="0"/>
                                                                  <w:divBdr>
                                                                    <w:top w:val="none" w:sz="0" w:space="0" w:color="auto"/>
                                                                    <w:left w:val="none" w:sz="0" w:space="0" w:color="auto"/>
                                                                    <w:bottom w:val="none" w:sz="0" w:space="0" w:color="auto"/>
                                                                    <w:right w:val="none" w:sz="0" w:space="0" w:color="auto"/>
                                                                  </w:divBdr>
                                                                  <w:divsChild>
                                                                    <w:div w:id="822892907">
                                                                      <w:marLeft w:val="0"/>
                                                                      <w:marRight w:val="0"/>
                                                                      <w:marTop w:val="0"/>
                                                                      <w:marBottom w:val="0"/>
                                                                      <w:divBdr>
                                                                        <w:top w:val="none" w:sz="0" w:space="0" w:color="auto"/>
                                                                        <w:left w:val="none" w:sz="0" w:space="0" w:color="auto"/>
                                                                        <w:bottom w:val="none" w:sz="0" w:space="0" w:color="auto"/>
                                                                        <w:right w:val="none" w:sz="0" w:space="0" w:color="auto"/>
                                                                      </w:divBdr>
                                                                      <w:divsChild>
                                                                        <w:div w:id="540214250">
                                                                          <w:marLeft w:val="0"/>
                                                                          <w:marRight w:val="0"/>
                                                                          <w:marTop w:val="0"/>
                                                                          <w:marBottom w:val="0"/>
                                                                          <w:divBdr>
                                                                            <w:top w:val="none" w:sz="0" w:space="0" w:color="auto"/>
                                                                            <w:left w:val="none" w:sz="0" w:space="0" w:color="auto"/>
                                                                            <w:bottom w:val="none" w:sz="0" w:space="0" w:color="auto"/>
                                                                            <w:right w:val="none" w:sz="0" w:space="0" w:color="auto"/>
                                                                          </w:divBdr>
                                                                          <w:divsChild>
                                                                            <w:div w:id="636032122">
                                                                              <w:marLeft w:val="0"/>
                                                                              <w:marRight w:val="0"/>
                                                                              <w:marTop w:val="0"/>
                                                                              <w:marBottom w:val="0"/>
                                                                              <w:divBdr>
                                                                                <w:top w:val="none" w:sz="0" w:space="0" w:color="auto"/>
                                                                                <w:left w:val="none" w:sz="0" w:space="0" w:color="auto"/>
                                                                                <w:bottom w:val="none" w:sz="0" w:space="0" w:color="auto"/>
                                                                                <w:right w:val="none" w:sz="0" w:space="0" w:color="auto"/>
                                                                              </w:divBdr>
                                                                              <w:divsChild>
                                                                                <w:div w:id="1498618990">
                                                                                  <w:marLeft w:val="0"/>
                                                                                  <w:marRight w:val="0"/>
                                                                                  <w:marTop w:val="0"/>
                                                                                  <w:marBottom w:val="0"/>
                                                                                  <w:divBdr>
                                                                                    <w:top w:val="none" w:sz="0" w:space="0" w:color="auto"/>
                                                                                    <w:left w:val="none" w:sz="0" w:space="0" w:color="auto"/>
                                                                                    <w:bottom w:val="none" w:sz="0" w:space="0" w:color="auto"/>
                                                                                    <w:right w:val="none" w:sz="0" w:space="0" w:color="auto"/>
                                                                                  </w:divBdr>
                                                                                  <w:divsChild>
                                                                                    <w:div w:id="758675804">
                                                                                      <w:marLeft w:val="0"/>
                                                                                      <w:marRight w:val="0"/>
                                                                                      <w:marTop w:val="0"/>
                                                                                      <w:marBottom w:val="0"/>
                                                                                      <w:divBdr>
                                                                                        <w:top w:val="none" w:sz="0" w:space="0" w:color="auto"/>
                                                                                        <w:left w:val="none" w:sz="0" w:space="0" w:color="auto"/>
                                                                                        <w:bottom w:val="none" w:sz="0" w:space="0" w:color="auto"/>
                                                                                        <w:right w:val="none" w:sz="0" w:space="0" w:color="auto"/>
                                                                                      </w:divBdr>
                                                                                      <w:divsChild>
                                                                                        <w:div w:id="1859854906">
                                                                                          <w:marLeft w:val="0"/>
                                                                                          <w:marRight w:val="0"/>
                                                                                          <w:marTop w:val="0"/>
                                                                                          <w:marBottom w:val="0"/>
                                                                                          <w:divBdr>
                                                                                            <w:top w:val="none" w:sz="0" w:space="0" w:color="auto"/>
                                                                                            <w:left w:val="none" w:sz="0" w:space="0" w:color="auto"/>
                                                                                            <w:bottom w:val="none" w:sz="0" w:space="0" w:color="auto"/>
                                                                                            <w:right w:val="none" w:sz="0" w:space="0" w:color="auto"/>
                                                                                          </w:divBdr>
                                                                                          <w:divsChild>
                                                                                            <w:div w:id="983317074">
                                                                                              <w:marLeft w:val="0"/>
                                                                                              <w:marRight w:val="0"/>
                                                                                              <w:marTop w:val="0"/>
                                                                                              <w:marBottom w:val="0"/>
                                                                                              <w:divBdr>
                                                                                                <w:top w:val="none" w:sz="0" w:space="0" w:color="auto"/>
                                                                                                <w:left w:val="none" w:sz="0" w:space="0" w:color="auto"/>
                                                                                                <w:bottom w:val="none" w:sz="0" w:space="0" w:color="auto"/>
                                                                                                <w:right w:val="none" w:sz="0" w:space="0" w:color="auto"/>
                                                                                              </w:divBdr>
                                                                                              <w:divsChild>
                                                                                                <w:div w:id="651912110">
                                                                                                  <w:marLeft w:val="0"/>
                                                                                                  <w:marRight w:val="0"/>
                                                                                                  <w:marTop w:val="0"/>
                                                                                                  <w:marBottom w:val="0"/>
                                                                                                  <w:divBdr>
                                                                                                    <w:top w:val="none" w:sz="0" w:space="0" w:color="auto"/>
                                                                                                    <w:left w:val="none" w:sz="0" w:space="0" w:color="auto"/>
                                                                                                    <w:bottom w:val="none" w:sz="0" w:space="0" w:color="auto"/>
                                                                                                    <w:right w:val="none" w:sz="0" w:space="0" w:color="auto"/>
                                                                                                  </w:divBdr>
                                                                                                  <w:divsChild>
                                                                                                    <w:div w:id="470902322">
                                                                                                      <w:marLeft w:val="0"/>
                                                                                                      <w:marRight w:val="0"/>
                                                                                                      <w:marTop w:val="0"/>
                                                                                                      <w:marBottom w:val="0"/>
                                                                                                      <w:divBdr>
                                                                                                        <w:top w:val="none" w:sz="0" w:space="0" w:color="auto"/>
                                                                                                        <w:left w:val="none" w:sz="0" w:space="0" w:color="auto"/>
                                                                                                        <w:bottom w:val="none" w:sz="0" w:space="0" w:color="auto"/>
                                                                                                        <w:right w:val="none" w:sz="0" w:space="0" w:color="auto"/>
                                                                                                      </w:divBdr>
                                                                                                      <w:divsChild>
                                                                                                        <w:div w:id="796070310">
                                                                                                          <w:marLeft w:val="0"/>
                                                                                                          <w:marRight w:val="0"/>
                                                                                                          <w:marTop w:val="0"/>
                                                                                                          <w:marBottom w:val="0"/>
                                                                                                          <w:divBdr>
                                                                                                            <w:top w:val="none" w:sz="0" w:space="0" w:color="auto"/>
                                                                                                            <w:left w:val="none" w:sz="0" w:space="0" w:color="auto"/>
                                                                                                            <w:bottom w:val="none" w:sz="0" w:space="0" w:color="auto"/>
                                                                                                            <w:right w:val="none" w:sz="0" w:space="0" w:color="auto"/>
                                                                                                          </w:divBdr>
                                                                                                          <w:divsChild>
                                                                                                            <w:div w:id="3125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78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782365">
                                                          <w:marLeft w:val="0"/>
                                                          <w:marRight w:val="0"/>
                                                          <w:marTop w:val="0"/>
                                                          <w:marBottom w:val="0"/>
                                                          <w:divBdr>
                                                            <w:top w:val="none" w:sz="0" w:space="0" w:color="auto"/>
                                                            <w:left w:val="none" w:sz="0" w:space="0" w:color="auto"/>
                                                            <w:bottom w:val="none" w:sz="0" w:space="0" w:color="auto"/>
                                                            <w:right w:val="none" w:sz="0" w:space="0" w:color="auto"/>
                                                          </w:divBdr>
                                                          <w:divsChild>
                                                            <w:div w:id="1938828721">
                                                              <w:marLeft w:val="0"/>
                                                              <w:marRight w:val="0"/>
                                                              <w:marTop w:val="0"/>
                                                              <w:marBottom w:val="0"/>
                                                              <w:divBdr>
                                                                <w:top w:val="none" w:sz="0" w:space="0" w:color="auto"/>
                                                                <w:left w:val="none" w:sz="0" w:space="0" w:color="auto"/>
                                                                <w:bottom w:val="none" w:sz="0" w:space="0" w:color="auto"/>
                                                                <w:right w:val="none" w:sz="0" w:space="0" w:color="auto"/>
                                                              </w:divBdr>
                                                              <w:divsChild>
                                                                <w:div w:id="20885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272483">
                      <w:marLeft w:val="0"/>
                      <w:marRight w:val="300"/>
                      <w:marTop w:val="0"/>
                      <w:marBottom w:val="150"/>
                      <w:divBdr>
                        <w:top w:val="none" w:sz="0" w:space="0" w:color="auto"/>
                        <w:left w:val="none" w:sz="0" w:space="0" w:color="auto"/>
                        <w:bottom w:val="none" w:sz="0" w:space="0" w:color="auto"/>
                        <w:right w:val="none" w:sz="0" w:space="0" w:color="auto"/>
                      </w:divBdr>
                      <w:divsChild>
                        <w:div w:id="391467059">
                          <w:marLeft w:val="0"/>
                          <w:marRight w:val="0"/>
                          <w:marTop w:val="0"/>
                          <w:marBottom w:val="0"/>
                          <w:divBdr>
                            <w:top w:val="none" w:sz="0" w:space="0" w:color="auto"/>
                            <w:left w:val="none" w:sz="0" w:space="0" w:color="auto"/>
                            <w:bottom w:val="none" w:sz="0" w:space="0" w:color="auto"/>
                            <w:right w:val="none" w:sz="0" w:space="0" w:color="auto"/>
                          </w:divBdr>
                          <w:divsChild>
                            <w:div w:id="22098551">
                              <w:marLeft w:val="0"/>
                              <w:marRight w:val="0"/>
                              <w:marTop w:val="225"/>
                              <w:marBottom w:val="0"/>
                              <w:divBdr>
                                <w:top w:val="none" w:sz="0" w:space="0" w:color="auto"/>
                                <w:left w:val="none" w:sz="0" w:space="0" w:color="auto"/>
                                <w:bottom w:val="none" w:sz="0" w:space="0" w:color="auto"/>
                                <w:right w:val="none" w:sz="0" w:space="0" w:color="auto"/>
                              </w:divBdr>
                              <w:divsChild>
                                <w:div w:id="1161853463">
                                  <w:marLeft w:val="0"/>
                                  <w:marRight w:val="0"/>
                                  <w:marTop w:val="0"/>
                                  <w:marBottom w:val="0"/>
                                  <w:divBdr>
                                    <w:top w:val="none" w:sz="0" w:space="0" w:color="auto"/>
                                    <w:left w:val="none" w:sz="0" w:space="0" w:color="auto"/>
                                    <w:bottom w:val="none" w:sz="0" w:space="0" w:color="auto"/>
                                    <w:right w:val="none" w:sz="0" w:space="0" w:color="auto"/>
                                  </w:divBdr>
                                </w:div>
                                <w:div w:id="21171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00518">
                  <w:marLeft w:val="0"/>
                  <w:marRight w:val="0"/>
                  <w:marTop w:val="0"/>
                  <w:marBottom w:val="240"/>
                  <w:divBdr>
                    <w:top w:val="none" w:sz="0" w:space="0" w:color="auto"/>
                    <w:left w:val="none" w:sz="0" w:space="0" w:color="auto"/>
                    <w:bottom w:val="none" w:sz="0" w:space="0" w:color="auto"/>
                    <w:right w:val="none" w:sz="0" w:space="0" w:color="auto"/>
                  </w:divBdr>
                </w:div>
                <w:div w:id="1482381848">
                  <w:marLeft w:val="0"/>
                  <w:marRight w:val="0"/>
                  <w:marTop w:val="0"/>
                  <w:marBottom w:val="300"/>
                  <w:divBdr>
                    <w:top w:val="none" w:sz="0" w:space="0" w:color="auto"/>
                    <w:left w:val="none" w:sz="0" w:space="0" w:color="auto"/>
                    <w:bottom w:val="none" w:sz="0" w:space="0" w:color="auto"/>
                    <w:right w:val="none" w:sz="0" w:space="0" w:color="auto"/>
                  </w:divBdr>
                  <w:divsChild>
                    <w:div w:id="5132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81007">
      <w:bodyDiv w:val="1"/>
      <w:marLeft w:val="0"/>
      <w:marRight w:val="0"/>
      <w:marTop w:val="0"/>
      <w:marBottom w:val="0"/>
      <w:divBdr>
        <w:top w:val="none" w:sz="0" w:space="0" w:color="auto"/>
        <w:left w:val="none" w:sz="0" w:space="0" w:color="auto"/>
        <w:bottom w:val="none" w:sz="0" w:space="0" w:color="auto"/>
        <w:right w:val="none" w:sz="0" w:space="0" w:color="auto"/>
      </w:divBdr>
      <w:divsChild>
        <w:div w:id="1106119198">
          <w:marLeft w:val="0"/>
          <w:marRight w:val="0"/>
          <w:marTop w:val="0"/>
          <w:marBottom w:val="0"/>
          <w:divBdr>
            <w:top w:val="none" w:sz="0" w:space="0" w:color="auto"/>
            <w:left w:val="none" w:sz="0" w:space="0" w:color="auto"/>
            <w:bottom w:val="none" w:sz="0" w:space="0" w:color="auto"/>
            <w:right w:val="none" w:sz="0" w:space="0" w:color="auto"/>
          </w:divBdr>
          <w:divsChild>
            <w:div w:id="481628049">
              <w:marLeft w:val="0"/>
              <w:marRight w:val="0"/>
              <w:marTop w:val="0"/>
              <w:marBottom w:val="225"/>
              <w:divBdr>
                <w:top w:val="none" w:sz="0" w:space="0" w:color="auto"/>
                <w:left w:val="none" w:sz="0" w:space="0" w:color="auto"/>
                <w:bottom w:val="none" w:sz="0" w:space="0" w:color="auto"/>
                <w:right w:val="none" w:sz="0" w:space="0" w:color="auto"/>
              </w:divBdr>
              <w:divsChild>
                <w:div w:id="1190028512">
                  <w:marLeft w:val="0"/>
                  <w:marRight w:val="0"/>
                  <w:marTop w:val="0"/>
                  <w:marBottom w:val="0"/>
                  <w:divBdr>
                    <w:top w:val="none" w:sz="0" w:space="0" w:color="auto"/>
                    <w:left w:val="none" w:sz="0" w:space="0" w:color="auto"/>
                    <w:bottom w:val="none" w:sz="0" w:space="0" w:color="auto"/>
                    <w:right w:val="none" w:sz="0" w:space="0" w:color="auto"/>
                  </w:divBdr>
                  <w:divsChild>
                    <w:div w:id="876046058">
                      <w:marLeft w:val="0"/>
                      <w:marRight w:val="0"/>
                      <w:marTop w:val="0"/>
                      <w:marBottom w:val="0"/>
                      <w:divBdr>
                        <w:top w:val="none" w:sz="0" w:space="0" w:color="auto"/>
                        <w:left w:val="none" w:sz="0" w:space="0" w:color="auto"/>
                        <w:bottom w:val="none" w:sz="0" w:space="0" w:color="auto"/>
                        <w:right w:val="none" w:sz="0" w:space="0" w:color="auto"/>
                      </w:divBdr>
                      <w:divsChild>
                        <w:div w:id="197282222">
                          <w:marLeft w:val="0"/>
                          <w:marRight w:val="0"/>
                          <w:marTop w:val="0"/>
                          <w:marBottom w:val="0"/>
                          <w:divBdr>
                            <w:top w:val="none" w:sz="0" w:space="0" w:color="auto"/>
                            <w:left w:val="none" w:sz="0" w:space="0" w:color="auto"/>
                            <w:bottom w:val="none" w:sz="0" w:space="0" w:color="auto"/>
                            <w:right w:val="none" w:sz="0" w:space="0" w:color="auto"/>
                          </w:divBdr>
                          <w:divsChild>
                            <w:div w:id="1885407700">
                              <w:marLeft w:val="0"/>
                              <w:marRight w:val="0"/>
                              <w:marTop w:val="0"/>
                              <w:marBottom w:val="0"/>
                              <w:divBdr>
                                <w:top w:val="none" w:sz="0" w:space="0" w:color="auto"/>
                                <w:left w:val="none" w:sz="0" w:space="0" w:color="auto"/>
                                <w:bottom w:val="none" w:sz="0" w:space="0" w:color="auto"/>
                                <w:right w:val="none" w:sz="0" w:space="0" w:color="auto"/>
                              </w:divBdr>
                              <w:divsChild>
                                <w:div w:id="5681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0664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95414912">
              <w:marLeft w:val="0"/>
              <w:marRight w:val="0"/>
              <w:marTop w:val="120"/>
              <w:marBottom w:val="120"/>
              <w:divBdr>
                <w:top w:val="none" w:sz="0" w:space="0" w:color="auto"/>
                <w:left w:val="none" w:sz="0" w:space="0" w:color="auto"/>
                <w:bottom w:val="none" w:sz="0" w:space="0" w:color="auto"/>
                <w:right w:val="none" w:sz="0" w:space="0" w:color="auto"/>
              </w:divBdr>
              <w:divsChild>
                <w:div w:id="757597769">
                  <w:marLeft w:val="0"/>
                  <w:marRight w:val="0"/>
                  <w:marTop w:val="0"/>
                  <w:marBottom w:val="0"/>
                  <w:divBdr>
                    <w:top w:val="none" w:sz="0" w:space="0" w:color="auto"/>
                    <w:left w:val="none" w:sz="0" w:space="0" w:color="auto"/>
                    <w:bottom w:val="none" w:sz="0" w:space="0" w:color="auto"/>
                    <w:right w:val="none" w:sz="0" w:space="0" w:color="auto"/>
                  </w:divBdr>
                  <w:divsChild>
                    <w:div w:id="20252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224">
      <w:bodyDiv w:val="1"/>
      <w:marLeft w:val="0"/>
      <w:marRight w:val="0"/>
      <w:marTop w:val="0"/>
      <w:marBottom w:val="0"/>
      <w:divBdr>
        <w:top w:val="none" w:sz="0" w:space="0" w:color="auto"/>
        <w:left w:val="none" w:sz="0" w:space="0" w:color="auto"/>
        <w:bottom w:val="none" w:sz="0" w:space="0" w:color="auto"/>
        <w:right w:val="none" w:sz="0" w:space="0" w:color="auto"/>
      </w:divBdr>
      <w:divsChild>
        <w:div w:id="621033317">
          <w:marLeft w:val="0"/>
          <w:marRight w:val="0"/>
          <w:marTop w:val="225"/>
          <w:marBottom w:val="0"/>
          <w:divBdr>
            <w:top w:val="none" w:sz="0" w:space="0" w:color="auto"/>
            <w:left w:val="none" w:sz="0" w:space="0" w:color="auto"/>
            <w:bottom w:val="none" w:sz="0" w:space="0" w:color="auto"/>
            <w:right w:val="none" w:sz="0" w:space="0" w:color="auto"/>
          </w:divBdr>
          <w:divsChild>
            <w:div w:id="888540532">
              <w:marLeft w:val="0"/>
              <w:marRight w:val="0"/>
              <w:marTop w:val="0"/>
              <w:marBottom w:val="0"/>
              <w:divBdr>
                <w:top w:val="none" w:sz="0" w:space="0" w:color="auto"/>
                <w:left w:val="none" w:sz="0" w:space="0" w:color="auto"/>
                <w:bottom w:val="none" w:sz="0" w:space="0" w:color="auto"/>
                <w:right w:val="none" w:sz="0" w:space="0" w:color="auto"/>
              </w:divBdr>
              <w:divsChild>
                <w:div w:id="838619453">
                  <w:marLeft w:val="0"/>
                  <w:marRight w:val="0"/>
                  <w:marTop w:val="0"/>
                  <w:marBottom w:val="0"/>
                  <w:divBdr>
                    <w:top w:val="none" w:sz="0" w:space="0" w:color="auto"/>
                    <w:left w:val="none" w:sz="0" w:space="0" w:color="auto"/>
                    <w:bottom w:val="none" w:sz="0" w:space="0" w:color="auto"/>
                    <w:right w:val="none" w:sz="0" w:space="0" w:color="auto"/>
                  </w:divBdr>
                  <w:divsChild>
                    <w:div w:id="70391774">
                      <w:marLeft w:val="0"/>
                      <w:marRight w:val="0"/>
                      <w:marTop w:val="0"/>
                      <w:marBottom w:val="0"/>
                      <w:divBdr>
                        <w:top w:val="none" w:sz="0" w:space="0" w:color="auto"/>
                        <w:left w:val="none" w:sz="0" w:space="0" w:color="auto"/>
                        <w:bottom w:val="none" w:sz="0" w:space="0" w:color="auto"/>
                        <w:right w:val="none" w:sz="0" w:space="0" w:color="auto"/>
                      </w:divBdr>
                      <w:divsChild>
                        <w:div w:id="1202550996">
                          <w:marLeft w:val="0"/>
                          <w:marRight w:val="0"/>
                          <w:marTop w:val="0"/>
                          <w:marBottom w:val="0"/>
                          <w:divBdr>
                            <w:top w:val="none" w:sz="0" w:space="0" w:color="auto"/>
                            <w:left w:val="none" w:sz="0" w:space="0" w:color="auto"/>
                            <w:bottom w:val="none" w:sz="0" w:space="0" w:color="auto"/>
                            <w:right w:val="none" w:sz="0" w:space="0" w:color="auto"/>
                          </w:divBdr>
                          <w:divsChild>
                            <w:div w:id="19924385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714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5372">
              <w:marLeft w:val="0"/>
              <w:marRight w:val="0"/>
              <w:marTop w:val="0"/>
              <w:marBottom w:val="225"/>
              <w:divBdr>
                <w:top w:val="none" w:sz="0" w:space="0" w:color="auto"/>
                <w:left w:val="none" w:sz="0" w:space="0" w:color="auto"/>
                <w:bottom w:val="none" w:sz="0" w:space="0" w:color="auto"/>
                <w:right w:val="none" w:sz="0" w:space="0" w:color="auto"/>
              </w:divBdr>
            </w:div>
          </w:divsChild>
        </w:div>
        <w:div w:id="1405763954">
          <w:marLeft w:val="0"/>
          <w:marRight w:val="0"/>
          <w:marTop w:val="0"/>
          <w:marBottom w:val="0"/>
          <w:divBdr>
            <w:top w:val="none" w:sz="0" w:space="0" w:color="auto"/>
            <w:left w:val="none" w:sz="0" w:space="0" w:color="auto"/>
            <w:bottom w:val="none" w:sz="0" w:space="0" w:color="auto"/>
            <w:right w:val="none" w:sz="0" w:space="0" w:color="auto"/>
          </w:divBdr>
          <w:divsChild>
            <w:div w:id="98530491">
              <w:marLeft w:val="0"/>
              <w:marRight w:val="0"/>
              <w:marTop w:val="0"/>
              <w:marBottom w:val="0"/>
              <w:divBdr>
                <w:top w:val="none" w:sz="0" w:space="0" w:color="auto"/>
                <w:left w:val="none" w:sz="0" w:space="0" w:color="auto"/>
                <w:bottom w:val="none" w:sz="0" w:space="0" w:color="auto"/>
                <w:right w:val="none" w:sz="0" w:space="0" w:color="auto"/>
              </w:divBdr>
              <w:divsChild>
                <w:div w:id="323583175">
                  <w:marLeft w:val="0"/>
                  <w:marRight w:val="0"/>
                  <w:marTop w:val="0"/>
                  <w:marBottom w:val="0"/>
                  <w:divBdr>
                    <w:top w:val="none" w:sz="0" w:space="0" w:color="auto"/>
                    <w:left w:val="none" w:sz="0" w:space="0" w:color="auto"/>
                    <w:bottom w:val="none" w:sz="0" w:space="0" w:color="auto"/>
                    <w:right w:val="none" w:sz="0" w:space="0" w:color="auto"/>
                  </w:divBdr>
                </w:div>
              </w:divsChild>
            </w:div>
            <w:div w:id="236214580">
              <w:marLeft w:val="0"/>
              <w:marRight w:val="0"/>
              <w:marTop w:val="0"/>
              <w:marBottom w:val="0"/>
              <w:divBdr>
                <w:top w:val="none" w:sz="0" w:space="0" w:color="auto"/>
                <w:left w:val="none" w:sz="0" w:space="0" w:color="auto"/>
                <w:bottom w:val="none" w:sz="0" w:space="0" w:color="auto"/>
                <w:right w:val="none" w:sz="0" w:space="0" w:color="auto"/>
              </w:divBdr>
              <w:divsChild>
                <w:div w:id="684138335">
                  <w:marLeft w:val="0"/>
                  <w:marRight w:val="0"/>
                  <w:marTop w:val="0"/>
                  <w:marBottom w:val="0"/>
                  <w:divBdr>
                    <w:top w:val="none" w:sz="0" w:space="0" w:color="auto"/>
                    <w:left w:val="none" w:sz="0" w:space="0" w:color="auto"/>
                    <w:bottom w:val="none" w:sz="0" w:space="0" w:color="auto"/>
                    <w:right w:val="none" w:sz="0" w:space="0" w:color="auto"/>
                  </w:divBdr>
                </w:div>
              </w:divsChild>
            </w:div>
            <w:div w:id="787316032">
              <w:marLeft w:val="0"/>
              <w:marRight w:val="0"/>
              <w:marTop w:val="0"/>
              <w:marBottom w:val="0"/>
              <w:divBdr>
                <w:top w:val="none" w:sz="0" w:space="0" w:color="auto"/>
                <w:left w:val="none" w:sz="0" w:space="0" w:color="auto"/>
                <w:bottom w:val="none" w:sz="0" w:space="0" w:color="auto"/>
                <w:right w:val="none" w:sz="0" w:space="0" w:color="auto"/>
              </w:divBdr>
              <w:divsChild>
                <w:div w:id="821240929">
                  <w:marLeft w:val="0"/>
                  <w:marRight w:val="0"/>
                  <w:marTop w:val="0"/>
                  <w:marBottom w:val="0"/>
                  <w:divBdr>
                    <w:top w:val="none" w:sz="0" w:space="0" w:color="auto"/>
                    <w:left w:val="none" w:sz="0" w:space="0" w:color="auto"/>
                    <w:bottom w:val="none" w:sz="0" w:space="0" w:color="auto"/>
                    <w:right w:val="none" w:sz="0" w:space="0" w:color="auto"/>
                  </w:divBdr>
                </w:div>
              </w:divsChild>
            </w:div>
            <w:div w:id="1059548582">
              <w:marLeft w:val="0"/>
              <w:marRight w:val="0"/>
              <w:marTop w:val="0"/>
              <w:marBottom w:val="0"/>
              <w:divBdr>
                <w:top w:val="none" w:sz="0" w:space="0" w:color="auto"/>
                <w:left w:val="none" w:sz="0" w:space="0" w:color="auto"/>
                <w:bottom w:val="none" w:sz="0" w:space="0" w:color="auto"/>
                <w:right w:val="none" w:sz="0" w:space="0" w:color="auto"/>
              </w:divBdr>
              <w:divsChild>
                <w:div w:id="1023825507">
                  <w:marLeft w:val="0"/>
                  <w:marRight w:val="0"/>
                  <w:marTop w:val="0"/>
                  <w:marBottom w:val="0"/>
                  <w:divBdr>
                    <w:top w:val="none" w:sz="0" w:space="0" w:color="auto"/>
                    <w:left w:val="none" w:sz="0" w:space="0" w:color="auto"/>
                    <w:bottom w:val="none" w:sz="0" w:space="0" w:color="auto"/>
                    <w:right w:val="none" w:sz="0" w:space="0" w:color="auto"/>
                  </w:divBdr>
                </w:div>
              </w:divsChild>
            </w:div>
            <w:div w:id="1675109261">
              <w:marLeft w:val="0"/>
              <w:marRight w:val="0"/>
              <w:marTop w:val="0"/>
              <w:marBottom w:val="0"/>
              <w:divBdr>
                <w:top w:val="none" w:sz="0" w:space="0" w:color="auto"/>
                <w:left w:val="none" w:sz="0" w:space="0" w:color="auto"/>
                <w:bottom w:val="none" w:sz="0" w:space="0" w:color="auto"/>
                <w:right w:val="none" w:sz="0" w:space="0" w:color="auto"/>
              </w:divBdr>
              <w:divsChild>
                <w:div w:id="513107411">
                  <w:marLeft w:val="0"/>
                  <w:marRight w:val="0"/>
                  <w:marTop w:val="0"/>
                  <w:marBottom w:val="0"/>
                  <w:divBdr>
                    <w:top w:val="none" w:sz="0" w:space="0" w:color="auto"/>
                    <w:left w:val="none" w:sz="0" w:space="0" w:color="auto"/>
                    <w:bottom w:val="none" w:sz="0" w:space="0" w:color="auto"/>
                    <w:right w:val="none" w:sz="0" w:space="0" w:color="auto"/>
                  </w:divBdr>
                </w:div>
              </w:divsChild>
            </w:div>
            <w:div w:id="1956981023">
              <w:marLeft w:val="0"/>
              <w:marRight w:val="0"/>
              <w:marTop w:val="0"/>
              <w:marBottom w:val="0"/>
              <w:divBdr>
                <w:top w:val="none" w:sz="0" w:space="0" w:color="auto"/>
                <w:left w:val="none" w:sz="0" w:space="0" w:color="auto"/>
                <w:bottom w:val="none" w:sz="0" w:space="0" w:color="auto"/>
                <w:right w:val="none" w:sz="0" w:space="0" w:color="auto"/>
              </w:divBdr>
              <w:divsChild>
                <w:div w:id="2039891465">
                  <w:marLeft w:val="0"/>
                  <w:marRight w:val="0"/>
                  <w:marTop w:val="0"/>
                  <w:marBottom w:val="0"/>
                  <w:divBdr>
                    <w:top w:val="none" w:sz="0" w:space="0" w:color="auto"/>
                    <w:left w:val="none" w:sz="0" w:space="0" w:color="auto"/>
                    <w:bottom w:val="none" w:sz="0" w:space="0" w:color="auto"/>
                    <w:right w:val="none" w:sz="0" w:space="0" w:color="auto"/>
                  </w:divBdr>
                </w:div>
              </w:divsChild>
            </w:div>
            <w:div w:id="2048528459">
              <w:marLeft w:val="0"/>
              <w:marRight w:val="0"/>
              <w:marTop w:val="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35446">
          <w:marLeft w:val="0"/>
          <w:marRight w:val="0"/>
          <w:marTop w:val="225"/>
          <w:marBottom w:val="0"/>
          <w:divBdr>
            <w:top w:val="none" w:sz="0" w:space="0" w:color="auto"/>
            <w:left w:val="none" w:sz="0" w:space="0" w:color="auto"/>
            <w:bottom w:val="none" w:sz="0" w:space="0" w:color="auto"/>
            <w:right w:val="none" w:sz="0" w:space="0" w:color="auto"/>
          </w:divBdr>
          <w:divsChild>
            <w:div w:id="10647200">
              <w:marLeft w:val="0"/>
              <w:marRight w:val="0"/>
              <w:marTop w:val="0"/>
              <w:marBottom w:val="0"/>
              <w:divBdr>
                <w:top w:val="none" w:sz="0" w:space="0" w:color="auto"/>
                <w:left w:val="none" w:sz="0" w:space="0" w:color="auto"/>
                <w:bottom w:val="none" w:sz="0" w:space="0" w:color="auto"/>
                <w:right w:val="none" w:sz="0" w:space="0" w:color="auto"/>
              </w:divBdr>
              <w:divsChild>
                <w:div w:id="26295073">
                  <w:marLeft w:val="0"/>
                  <w:marRight w:val="0"/>
                  <w:marTop w:val="150"/>
                  <w:marBottom w:val="0"/>
                  <w:divBdr>
                    <w:top w:val="none" w:sz="0" w:space="0" w:color="auto"/>
                    <w:left w:val="none" w:sz="0" w:space="0" w:color="auto"/>
                    <w:bottom w:val="none" w:sz="0" w:space="0" w:color="auto"/>
                    <w:right w:val="none" w:sz="0" w:space="0" w:color="auto"/>
                  </w:divBdr>
                </w:div>
                <w:div w:id="10384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42918">
      <w:bodyDiv w:val="1"/>
      <w:marLeft w:val="0"/>
      <w:marRight w:val="0"/>
      <w:marTop w:val="0"/>
      <w:marBottom w:val="0"/>
      <w:divBdr>
        <w:top w:val="none" w:sz="0" w:space="0" w:color="auto"/>
        <w:left w:val="none" w:sz="0" w:space="0" w:color="auto"/>
        <w:bottom w:val="none" w:sz="0" w:space="0" w:color="auto"/>
        <w:right w:val="none" w:sz="0" w:space="0" w:color="auto"/>
      </w:divBdr>
      <w:divsChild>
        <w:div w:id="223567923">
          <w:marLeft w:val="0"/>
          <w:marRight w:val="0"/>
          <w:marTop w:val="210"/>
          <w:marBottom w:val="0"/>
          <w:divBdr>
            <w:top w:val="none" w:sz="0" w:space="0" w:color="auto"/>
            <w:left w:val="none" w:sz="0" w:space="0" w:color="auto"/>
            <w:bottom w:val="none" w:sz="0" w:space="0" w:color="auto"/>
            <w:right w:val="none" w:sz="0" w:space="0" w:color="auto"/>
          </w:divBdr>
        </w:div>
        <w:div w:id="884489719">
          <w:marLeft w:val="0"/>
          <w:marRight w:val="0"/>
          <w:marTop w:val="0"/>
          <w:marBottom w:val="0"/>
          <w:divBdr>
            <w:top w:val="none" w:sz="0" w:space="0" w:color="auto"/>
            <w:left w:val="none" w:sz="0" w:space="0" w:color="auto"/>
            <w:bottom w:val="none" w:sz="0" w:space="0" w:color="auto"/>
            <w:right w:val="none" w:sz="0" w:space="0" w:color="auto"/>
          </w:divBdr>
          <w:divsChild>
            <w:div w:id="178013040">
              <w:marLeft w:val="0"/>
              <w:marRight w:val="0"/>
              <w:marTop w:val="0"/>
              <w:marBottom w:val="0"/>
              <w:divBdr>
                <w:top w:val="none" w:sz="0" w:space="0" w:color="auto"/>
                <w:left w:val="none" w:sz="0" w:space="0" w:color="auto"/>
                <w:bottom w:val="none" w:sz="0" w:space="0" w:color="auto"/>
                <w:right w:val="none" w:sz="0" w:space="0" w:color="auto"/>
              </w:divBdr>
              <w:divsChild>
                <w:div w:id="365984697">
                  <w:blockQuote w:val="1"/>
                  <w:marLeft w:val="450"/>
                  <w:marRight w:val="0"/>
                  <w:marTop w:val="0"/>
                  <w:marBottom w:val="300"/>
                  <w:divBdr>
                    <w:top w:val="none" w:sz="0" w:space="8" w:color="auto"/>
                    <w:left w:val="single" w:sz="18" w:space="15" w:color="CCCCCC"/>
                    <w:bottom w:val="none" w:sz="0" w:space="8" w:color="auto"/>
                    <w:right w:val="none" w:sz="0" w:space="15" w:color="auto"/>
                  </w:divBdr>
                </w:div>
              </w:divsChild>
            </w:div>
            <w:div w:id="606427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3849643">
      <w:bodyDiv w:val="1"/>
      <w:marLeft w:val="0"/>
      <w:marRight w:val="0"/>
      <w:marTop w:val="0"/>
      <w:marBottom w:val="0"/>
      <w:divBdr>
        <w:top w:val="none" w:sz="0" w:space="0" w:color="auto"/>
        <w:left w:val="none" w:sz="0" w:space="0" w:color="auto"/>
        <w:bottom w:val="none" w:sz="0" w:space="0" w:color="auto"/>
        <w:right w:val="none" w:sz="0" w:space="0" w:color="auto"/>
      </w:divBdr>
      <w:divsChild>
        <w:div w:id="1000040400">
          <w:marLeft w:val="0"/>
          <w:marRight w:val="0"/>
          <w:marTop w:val="0"/>
          <w:marBottom w:val="0"/>
          <w:divBdr>
            <w:top w:val="none" w:sz="0" w:space="0" w:color="auto"/>
            <w:left w:val="none" w:sz="0" w:space="0" w:color="auto"/>
            <w:bottom w:val="none" w:sz="0" w:space="0" w:color="auto"/>
            <w:right w:val="none" w:sz="0" w:space="0" w:color="auto"/>
          </w:divBdr>
          <w:divsChild>
            <w:div w:id="174227360">
              <w:marLeft w:val="3345"/>
              <w:marRight w:val="1309"/>
              <w:marTop w:val="0"/>
              <w:marBottom w:val="0"/>
              <w:divBdr>
                <w:top w:val="none" w:sz="0" w:space="0" w:color="auto"/>
                <w:left w:val="none" w:sz="0" w:space="0" w:color="auto"/>
                <w:bottom w:val="none" w:sz="0" w:space="0" w:color="auto"/>
                <w:right w:val="none" w:sz="0" w:space="0" w:color="auto"/>
              </w:divBdr>
              <w:divsChild>
                <w:div w:id="596981554">
                  <w:marLeft w:val="0"/>
                  <w:marRight w:val="0"/>
                  <w:marTop w:val="0"/>
                  <w:marBottom w:val="0"/>
                  <w:divBdr>
                    <w:top w:val="none" w:sz="0" w:space="0" w:color="auto"/>
                    <w:left w:val="none" w:sz="0" w:space="0" w:color="auto"/>
                    <w:bottom w:val="none" w:sz="0" w:space="0" w:color="auto"/>
                    <w:right w:val="none" w:sz="0" w:space="0" w:color="auto"/>
                  </w:divBdr>
                  <w:divsChild>
                    <w:div w:id="1703895414">
                      <w:marLeft w:val="0"/>
                      <w:marRight w:val="0"/>
                      <w:marTop w:val="0"/>
                      <w:marBottom w:val="0"/>
                      <w:divBdr>
                        <w:top w:val="none" w:sz="0" w:space="0" w:color="auto"/>
                        <w:left w:val="none" w:sz="0" w:space="0" w:color="auto"/>
                        <w:bottom w:val="none" w:sz="0" w:space="0" w:color="auto"/>
                        <w:right w:val="none" w:sz="0" w:space="0" w:color="auto"/>
                      </w:divBdr>
                      <w:divsChild>
                        <w:div w:id="1165441524">
                          <w:marLeft w:val="0"/>
                          <w:marRight w:val="0"/>
                          <w:marTop w:val="0"/>
                          <w:marBottom w:val="0"/>
                          <w:divBdr>
                            <w:top w:val="none" w:sz="0" w:space="0" w:color="auto"/>
                            <w:left w:val="none" w:sz="0" w:space="0" w:color="auto"/>
                            <w:bottom w:val="none" w:sz="0" w:space="0" w:color="auto"/>
                            <w:right w:val="none" w:sz="0" w:space="0" w:color="auto"/>
                          </w:divBdr>
                          <w:divsChild>
                            <w:div w:id="776363683">
                              <w:marLeft w:val="0"/>
                              <w:marRight w:val="0"/>
                              <w:marTop w:val="0"/>
                              <w:marBottom w:val="0"/>
                              <w:divBdr>
                                <w:top w:val="none" w:sz="0" w:space="0" w:color="auto"/>
                                <w:left w:val="none" w:sz="0" w:space="0" w:color="auto"/>
                                <w:bottom w:val="none" w:sz="0" w:space="0" w:color="auto"/>
                                <w:right w:val="none" w:sz="0" w:space="0" w:color="auto"/>
                              </w:divBdr>
                              <w:divsChild>
                                <w:div w:id="1682511318">
                                  <w:marLeft w:val="0"/>
                                  <w:marRight w:val="0"/>
                                  <w:marTop w:val="0"/>
                                  <w:marBottom w:val="0"/>
                                  <w:divBdr>
                                    <w:top w:val="none" w:sz="0" w:space="0" w:color="auto"/>
                                    <w:left w:val="none" w:sz="0" w:space="0" w:color="auto"/>
                                    <w:bottom w:val="none" w:sz="0" w:space="0" w:color="auto"/>
                                    <w:right w:val="none" w:sz="0" w:space="0" w:color="auto"/>
                                  </w:divBdr>
                                </w:div>
                                <w:div w:id="1955860672">
                                  <w:marLeft w:val="0"/>
                                  <w:marRight w:val="0"/>
                                  <w:marTop w:val="0"/>
                                  <w:marBottom w:val="0"/>
                                  <w:divBdr>
                                    <w:top w:val="none" w:sz="0" w:space="0" w:color="auto"/>
                                    <w:left w:val="none" w:sz="0" w:space="0" w:color="auto"/>
                                    <w:bottom w:val="none" w:sz="0" w:space="0" w:color="auto"/>
                                    <w:right w:val="none" w:sz="0" w:space="0" w:color="auto"/>
                                  </w:divBdr>
                                  <w:divsChild>
                                    <w:div w:id="32047362">
                                      <w:marLeft w:val="0"/>
                                      <w:marRight w:val="0"/>
                                      <w:marTop w:val="0"/>
                                      <w:marBottom w:val="150"/>
                                      <w:divBdr>
                                        <w:top w:val="none" w:sz="0" w:space="0" w:color="auto"/>
                                        <w:left w:val="none" w:sz="0" w:space="0" w:color="auto"/>
                                        <w:bottom w:val="none" w:sz="0" w:space="0" w:color="auto"/>
                                        <w:right w:val="none" w:sz="0" w:space="0" w:color="auto"/>
                                      </w:divBdr>
                                    </w:div>
                                    <w:div w:id="18099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140861">
              <w:marLeft w:val="0"/>
              <w:marRight w:val="0"/>
              <w:marTop w:val="0"/>
              <w:marBottom w:val="300"/>
              <w:divBdr>
                <w:top w:val="none" w:sz="0" w:space="0" w:color="auto"/>
                <w:left w:val="none" w:sz="0" w:space="0" w:color="auto"/>
                <w:bottom w:val="none" w:sz="0" w:space="0" w:color="auto"/>
                <w:right w:val="none" w:sz="0" w:space="0" w:color="auto"/>
              </w:divBdr>
              <w:divsChild>
                <w:div w:id="1943685101">
                  <w:marLeft w:val="0"/>
                  <w:marRight w:val="0"/>
                  <w:marTop w:val="0"/>
                  <w:marBottom w:val="0"/>
                  <w:divBdr>
                    <w:top w:val="none" w:sz="0" w:space="0" w:color="auto"/>
                    <w:left w:val="none" w:sz="0" w:space="0" w:color="auto"/>
                    <w:bottom w:val="none" w:sz="0" w:space="0" w:color="auto"/>
                    <w:right w:val="none" w:sz="0" w:space="0" w:color="auto"/>
                  </w:divBdr>
                  <w:divsChild>
                    <w:div w:id="1320158551">
                      <w:marLeft w:val="0"/>
                      <w:marRight w:val="0"/>
                      <w:marTop w:val="0"/>
                      <w:marBottom w:val="0"/>
                      <w:divBdr>
                        <w:top w:val="none" w:sz="0" w:space="0" w:color="auto"/>
                        <w:left w:val="none" w:sz="0" w:space="0" w:color="auto"/>
                        <w:bottom w:val="none" w:sz="0" w:space="0" w:color="auto"/>
                        <w:right w:val="none" w:sz="0" w:space="0" w:color="auto"/>
                      </w:divBdr>
                      <w:divsChild>
                        <w:div w:id="20487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93824">
          <w:marLeft w:val="0"/>
          <w:marRight w:val="0"/>
          <w:marTop w:val="330"/>
          <w:marBottom w:val="0"/>
          <w:divBdr>
            <w:top w:val="none" w:sz="0" w:space="0" w:color="auto"/>
            <w:left w:val="none" w:sz="0" w:space="0" w:color="auto"/>
            <w:bottom w:val="none" w:sz="0" w:space="0" w:color="auto"/>
            <w:right w:val="none" w:sz="0" w:space="0" w:color="auto"/>
          </w:divBdr>
          <w:divsChild>
            <w:div w:id="1979341839">
              <w:marLeft w:val="0"/>
              <w:marRight w:val="0"/>
              <w:marTop w:val="0"/>
              <w:marBottom w:val="0"/>
              <w:divBdr>
                <w:top w:val="none" w:sz="0" w:space="0" w:color="auto"/>
                <w:left w:val="none" w:sz="0" w:space="0" w:color="auto"/>
                <w:bottom w:val="none" w:sz="0" w:space="0" w:color="auto"/>
                <w:right w:val="none" w:sz="0" w:space="0" w:color="auto"/>
              </w:divBdr>
              <w:divsChild>
                <w:div w:id="140342740">
                  <w:marLeft w:val="0"/>
                  <w:marRight w:val="0"/>
                  <w:marTop w:val="0"/>
                  <w:marBottom w:val="0"/>
                  <w:divBdr>
                    <w:top w:val="none" w:sz="0" w:space="0" w:color="auto"/>
                    <w:left w:val="none" w:sz="0" w:space="0" w:color="auto"/>
                    <w:bottom w:val="none" w:sz="0" w:space="0" w:color="auto"/>
                    <w:right w:val="none" w:sz="0" w:space="0" w:color="auto"/>
                  </w:divBdr>
                  <w:divsChild>
                    <w:div w:id="1086344891">
                      <w:marLeft w:val="0"/>
                      <w:marRight w:val="0"/>
                      <w:marTop w:val="0"/>
                      <w:marBottom w:val="0"/>
                      <w:divBdr>
                        <w:top w:val="none" w:sz="0" w:space="0" w:color="auto"/>
                        <w:left w:val="none" w:sz="0" w:space="0" w:color="auto"/>
                        <w:bottom w:val="none" w:sz="0" w:space="0" w:color="auto"/>
                        <w:right w:val="none" w:sz="0" w:space="0" w:color="auto"/>
                      </w:divBdr>
                      <w:divsChild>
                        <w:div w:id="4986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3673">
                  <w:marLeft w:val="0"/>
                  <w:marRight w:val="0"/>
                  <w:marTop w:val="75"/>
                  <w:marBottom w:val="0"/>
                  <w:divBdr>
                    <w:top w:val="none" w:sz="0" w:space="0" w:color="auto"/>
                    <w:left w:val="none" w:sz="0" w:space="0" w:color="auto"/>
                    <w:bottom w:val="none" w:sz="0" w:space="0" w:color="auto"/>
                    <w:right w:val="none" w:sz="0" w:space="0" w:color="auto"/>
                  </w:divBdr>
                  <w:divsChild>
                    <w:div w:id="2046756139">
                      <w:marLeft w:val="0"/>
                      <w:marRight w:val="0"/>
                      <w:marTop w:val="0"/>
                      <w:marBottom w:val="0"/>
                      <w:divBdr>
                        <w:top w:val="none" w:sz="0" w:space="0" w:color="auto"/>
                        <w:left w:val="none" w:sz="0" w:space="0" w:color="auto"/>
                        <w:bottom w:val="none" w:sz="0" w:space="0" w:color="auto"/>
                        <w:right w:val="none" w:sz="0" w:space="0" w:color="auto"/>
                      </w:divBdr>
                    </w:div>
                  </w:divsChild>
                </w:div>
                <w:div w:id="1698770263">
                  <w:marLeft w:val="0"/>
                  <w:marRight w:val="0"/>
                  <w:marTop w:val="270"/>
                  <w:marBottom w:val="0"/>
                  <w:divBdr>
                    <w:top w:val="none" w:sz="0" w:space="0" w:color="auto"/>
                    <w:left w:val="none" w:sz="0" w:space="0" w:color="auto"/>
                    <w:bottom w:val="none" w:sz="0" w:space="0" w:color="auto"/>
                    <w:right w:val="none" w:sz="0" w:space="0" w:color="auto"/>
                  </w:divBdr>
                  <w:divsChild>
                    <w:div w:id="60490454">
                      <w:marLeft w:val="0"/>
                      <w:marRight w:val="0"/>
                      <w:marTop w:val="0"/>
                      <w:marBottom w:val="0"/>
                      <w:divBdr>
                        <w:top w:val="none" w:sz="0" w:space="0" w:color="auto"/>
                        <w:left w:val="none" w:sz="0" w:space="0" w:color="auto"/>
                        <w:bottom w:val="none" w:sz="0" w:space="0" w:color="auto"/>
                        <w:right w:val="none" w:sz="0" w:space="0" w:color="auto"/>
                      </w:divBdr>
                      <w:divsChild>
                        <w:div w:id="2079858553">
                          <w:marLeft w:val="0"/>
                          <w:marRight w:val="0"/>
                          <w:marTop w:val="0"/>
                          <w:marBottom w:val="0"/>
                          <w:divBdr>
                            <w:top w:val="none" w:sz="0" w:space="0" w:color="auto"/>
                            <w:left w:val="none" w:sz="0" w:space="0" w:color="auto"/>
                            <w:bottom w:val="none" w:sz="0" w:space="0" w:color="auto"/>
                            <w:right w:val="none" w:sz="0" w:space="0" w:color="auto"/>
                          </w:divBdr>
                          <w:divsChild>
                            <w:div w:id="1244027126">
                              <w:marLeft w:val="0"/>
                              <w:marRight w:val="0"/>
                              <w:marTop w:val="0"/>
                              <w:marBottom w:val="0"/>
                              <w:divBdr>
                                <w:top w:val="none" w:sz="0" w:space="0" w:color="auto"/>
                                <w:left w:val="none" w:sz="0" w:space="0" w:color="auto"/>
                                <w:bottom w:val="none" w:sz="0" w:space="0" w:color="auto"/>
                                <w:right w:val="none" w:sz="0" w:space="0" w:color="auto"/>
                              </w:divBdr>
                            </w:div>
                            <w:div w:id="1289816765">
                              <w:marLeft w:val="0"/>
                              <w:marRight w:val="0"/>
                              <w:marTop w:val="0"/>
                              <w:marBottom w:val="0"/>
                              <w:divBdr>
                                <w:top w:val="none" w:sz="0" w:space="0" w:color="auto"/>
                                <w:left w:val="none" w:sz="0" w:space="0" w:color="auto"/>
                                <w:bottom w:val="none" w:sz="0" w:space="0" w:color="auto"/>
                                <w:right w:val="none" w:sz="0" w:space="0" w:color="auto"/>
                              </w:divBdr>
                            </w:div>
                            <w:div w:id="1983729324">
                              <w:marLeft w:val="0"/>
                              <w:marRight w:val="0"/>
                              <w:marTop w:val="0"/>
                              <w:marBottom w:val="0"/>
                              <w:divBdr>
                                <w:top w:val="none" w:sz="0" w:space="0" w:color="auto"/>
                                <w:left w:val="none" w:sz="0" w:space="0" w:color="auto"/>
                                <w:bottom w:val="none" w:sz="0" w:space="0" w:color="auto"/>
                                <w:right w:val="none" w:sz="0" w:space="0" w:color="auto"/>
                              </w:divBdr>
                            </w:div>
                            <w:div w:id="211177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955506">
          <w:marLeft w:val="0"/>
          <w:marRight w:val="0"/>
          <w:marTop w:val="0"/>
          <w:marBottom w:val="0"/>
          <w:divBdr>
            <w:top w:val="none" w:sz="0" w:space="0" w:color="auto"/>
            <w:left w:val="none" w:sz="0" w:space="0" w:color="auto"/>
            <w:bottom w:val="none" w:sz="0" w:space="0" w:color="auto"/>
            <w:right w:val="none" w:sz="0" w:space="0" w:color="auto"/>
          </w:divBdr>
          <w:divsChild>
            <w:div w:id="463624741">
              <w:marLeft w:val="0"/>
              <w:marRight w:val="0"/>
              <w:marTop w:val="0"/>
              <w:marBottom w:val="0"/>
              <w:divBdr>
                <w:top w:val="none" w:sz="0" w:space="0" w:color="auto"/>
                <w:left w:val="none" w:sz="0" w:space="0" w:color="auto"/>
                <w:bottom w:val="none" w:sz="0" w:space="0" w:color="auto"/>
                <w:right w:val="none" w:sz="0" w:space="0" w:color="auto"/>
              </w:divBdr>
              <w:divsChild>
                <w:div w:id="42409066">
                  <w:marLeft w:val="0"/>
                  <w:marRight w:val="0"/>
                  <w:marTop w:val="0"/>
                  <w:marBottom w:val="0"/>
                  <w:divBdr>
                    <w:top w:val="none" w:sz="0" w:space="0" w:color="auto"/>
                    <w:left w:val="none" w:sz="0" w:space="0" w:color="auto"/>
                    <w:bottom w:val="none" w:sz="0" w:space="0" w:color="auto"/>
                    <w:right w:val="none" w:sz="0" w:space="0" w:color="auto"/>
                  </w:divBdr>
                </w:div>
              </w:divsChild>
            </w:div>
            <w:div w:id="554315579">
              <w:marLeft w:val="0"/>
              <w:marRight w:val="0"/>
              <w:marTop w:val="0"/>
              <w:marBottom w:val="120"/>
              <w:divBdr>
                <w:top w:val="none" w:sz="0" w:space="0" w:color="auto"/>
                <w:left w:val="none" w:sz="0" w:space="0" w:color="auto"/>
                <w:bottom w:val="none" w:sz="0" w:space="0" w:color="auto"/>
                <w:right w:val="none" w:sz="0" w:space="0" w:color="auto"/>
              </w:divBdr>
              <w:divsChild>
                <w:div w:id="6565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07195">
      <w:bodyDiv w:val="1"/>
      <w:marLeft w:val="0"/>
      <w:marRight w:val="0"/>
      <w:marTop w:val="0"/>
      <w:marBottom w:val="0"/>
      <w:divBdr>
        <w:top w:val="none" w:sz="0" w:space="0" w:color="auto"/>
        <w:left w:val="none" w:sz="0" w:space="0" w:color="auto"/>
        <w:bottom w:val="none" w:sz="0" w:space="0" w:color="auto"/>
        <w:right w:val="none" w:sz="0" w:space="0" w:color="auto"/>
      </w:divBdr>
    </w:div>
    <w:div w:id="1060516623">
      <w:bodyDiv w:val="1"/>
      <w:marLeft w:val="0"/>
      <w:marRight w:val="0"/>
      <w:marTop w:val="0"/>
      <w:marBottom w:val="0"/>
      <w:divBdr>
        <w:top w:val="none" w:sz="0" w:space="0" w:color="auto"/>
        <w:left w:val="none" w:sz="0" w:space="0" w:color="auto"/>
        <w:bottom w:val="none" w:sz="0" w:space="0" w:color="auto"/>
        <w:right w:val="none" w:sz="0" w:space="0" w:color="auto"/>
      </w:divBdr>
      <w:divsChild>
        <w:div w:id="199244574">
          <w:marLeft w:val="0"/>
          <w:marRight w:val="0"/>
          <w:marTop w:val="0"/>
          <w:marBottom w:val="0"/>
          <w:divBdr>
            <w:top w:val="none" w:sz="0" w:space="0" w:color="auto"/>
            <w:left w:val="none" w:sz="0" w:space="0" w:color="auto"/>
            <w:bottom w:val="none" w:sz="0" w:space="0" w:color="auto"/>
            <w:right w:val="none" w:sz="0" w:space="0" w:color="auto"/>
          </w:divBdr>
          <w:divsChild>
            <w:div w:id="1374496257">
              <w:marLeft w:val="0"/>
              <w:marRight w:val="0"/>
              <w:marTop w:val="0"/>
              <w:marBottom w:val="0"/>
              <w:divBdr>
                <w:top w:val="none" w:sz="0" w:space="0" w:color="auto"/>
                <w:left w:val="none" w:sz="0" w:space="0" w:color="auto"/>
                <w:bottom w:val="none" w:sz="0" w:space="0" w:color="auto"/>
                <w:right w:val="none" w:sz="0" w:space="0" w:color="auto"/>
              </w:divBdr>
            </w:div>
          </w:divsChild>
        </w:div>
        <w:div w:id="611664815">
          <w:marLeft w:val="0"/>
          <w:marRight w:val="0"/>
          <w:marTop w:val="0"/>
          <w:marBottom w:val="0"/>
          <w:divBdr>
            <w:top w:val="none" w:sz="0" w:space="0" w:color="auto"/>
            <w:left w:val="none" w:sz="0" w:space="0" w:color="auto"/>
            <w:bottom w:val="none" w:sz="0" w:space="0" w:color="auto"/>
            <w:right w:val="none" w:sz="0" w:space="0" w:color="auto"/>
          </w:divBdr>
          <w:divsChild>
            <w:div w:id="3326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4647">
      <w:bodyDiv w:val="1"/>
      <w:marLeft w:val="0"/>
      <w:marRight w:val="0"/>
      <w:marTop w:val="0"/>
      <w:marBottom w:val="0"/>
      <w:divBdr>
        <w:top w:val="none" w:sz="0" w:space="0" w:color="auto"/>
        <w:left w:val="none" w:sz="0" w:space="0" w:color="auto"/>
        <w:bottom w:val="none" w:sz="0" w:space="0" w:color="auto"/>
        <w:right w:val="none" w:sz="0" w:space="0" w:color="auto"/>
      </w:divBdr>
      <w:divsChild>
        <w:div w:id="413938569">
          <w:marLeft w:val="2100"/>
          <w:marRight w:val="0"/>
          <w:marTop w:val="0"/>
          <w:marBottom w:val="0"/>
          <w:divBdr>
            <w:top w:val="none" w:sz="0" w:space="0" w:color="auto"/>
            <w:left w:val="none" w:sz="0" w:space="0" w:color="auto"/>
            <w:bottom w:val="none" w:sz="0" w:space="0" w:color="auto"/>
            <w:right w:val="none" w:sz="0" w:space="0" w:color="auto"/>
          </w:divBdr>
          <w:divsChild>
            <w:div w:id="1063215308">
              <w:marLeft w:val="0"/>
              <w:marRight w:val="0"/>
              <w:marTop w:val="0"/>
              <w:marBottom w:val="0"/>
              <w:divBdr>
                <w:top w:val="none" w:sz="0" w:space="0" w:color="auto"/>
                <w:left w:val="none" w:sz="0" w:space="0" w:color="auto"/>
                <w:bottom w:val="none" w:sz="0" w:space="0" w:color="auto"/>
                <w:right w:val="none" w:sz="0" w:space="0" w:color="auto"/>
              </w:divBdr>
              <w:divsChild>
                <w:div w:id="509298201">
                  <w:marLeft w:val="0"/>
                  <w:marRight w:val="0"/>
                  <w:marTop w:val="0"/>
                  <w:marBottom w:val="0"/>
                  <w:divBdr>
                    <w:top w:val="none" w:sz="0" w:space="0" w:color="auto"/>
                    <w:left w:val="none" w:sz="0" w:space="0" w:color="auto"/>
                    <w:bottom w:val="none" w:sz="0" w:space="0" w:color="auto"/>
                    <w:right w:val="none" w:sz="0" w:space="0" w:color="auto"/>
                  </w:divBdr>
                  <w:divsChild>
                    <w:div w:id="1603488424">
                      <w:marLeft w:val="0"/>
                      <w:marRight w:val="0"/>
                      <w:marTop w:val="0"/>
                      <w:marBottom w:val="0"/>
                      <w:divBdr>
                        <w:top w:val="none" w:sz="0" w:space="0" w:color="auto"/>
                        <w:left w:val="none" w:sz="0" w:space="0" w:color="auto"/>
                        <w:bottom w:val="none" w:sz="0" w:space="0" w:color="auto"/>
                        <w:right w:val="none" w:sz="0" w:space="0" w:color="auto"/>
                      </w:divBdr>
                    </w:div>
                  </w:divsChild>
                </w:div>
                <w:div w:id="1987776172">
                  <w:marLeft w:val="0"/>
                  <w:marRight w:val="0"/>
                  <w:marTop w:val="0"/>
                  <w:marBottom w:val="0"/>
                  <w:divBdr>
                    <w:top w:val="none" w:sz="0" w:space="0" w:color="auto"/>
                    <w:left w:val="none" w:sz="0" w:space="0" w:color="auto"/>
                    <w:bottom w:val="none" w:sz="0" w:space="0" w:color="auto"/>
                    <w:right w:val="none" w:sz="0" w:space="0" w:color="auto"/>
                  </w:divBdr>
                  <w:divsChild>
                    <w:div w:id="1110390163">
                      <w:marLeft w:val="0"/>
                      <w:marRight w:val="0"/>
                      <w:marTop w:val="0"/>
                      <w:marBottom w:val="0"/>
                      <w:divBdr>
                        <w:top w:val="none" w:sz="0" w:space="0" w:color="auto"/>
                        <w:left w:val="none" w:sz="0" w:space="0" w:color="auto"/>
                        <w:bottom w:val="none" w:sz="0" w:space="0" w:color="auto"/>
                        <w:right w:val="none" w:sz="0" w:space="0" w:color="auto"/>
                      </w:divBdr>
                    </w:div>
                    <w:div w:id="1491409370">
                      <w:marLeft w:val="0"/>
                      <w:marRight w:val="0"/>
                      <w:marTop w:val="0"/>
                      <w:marBottom w:val="0"/>
                      <w:divBdr>
                        <w:top w:val="none" w:sz="0" w:space="0" w:color="auto"/>
                        <w:left w:val="none" w:sz="0" w:space="0" w:color="auto"/>
                        <w:bottom w:val="none" w:sz="0" w:space="0" w:color="auto"/>
                        <w:right w:val="none" w:sz="0" w:space="0" w:color="auto"/>
                      </w:divBdr>
                    </w:div>
                    <w:div w:id="14929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83614">
          <w:marLeft w:val="2100"/>
          <w:marRight w:val="0"/>
          <w:marTop w:val="0"/>
          <w:marBottom w:val="0"/>
          <w:divBdr>
            <w:top w:val="none" w:sz="0" w:space="0" w:color="auto"/>
            <w:left w:val="none" w:sz="0" w:space="0" w:color="auto"/>
            <w:bottom w:val="none" w:sz="0" w:space="0" w:color="auto"/>
            <w:right w:val="none" w:sz="0" w:space="0" w:color="auto"/>
          </w:divBdr>
        </w:div>
        <w:div w:id="1599829756">
          <w:marLeft w:val="2100"/>
          <w:marRight w:val="0"/>
          <w:marTop w:val="0"/>
          <w:marBottom w:val="0"/>
          <w:divBdr>
            <w:top w:val="none" w:sz="0" w:space="0" w:color="auto"/>
            <w:left w:val="none" w:sz="0" w:space="0" w:color="auto"/>
            <w:bottom w:val="none" w:sz="0" w:space="0" w:color="auto"/>
            <w:right w:val="none" w:sz="0" w:space="0" w:color="auto"/>
          </w:divBdr>
          <w:divsChild>
            <w:div w:id="1524436205">
              <w:marLeft w:val="0"/>
              <w:marRight w:val="0"/>
              <w:marTop w:val="0"/>
              <w:marBottom w:val="0"/>
              <w:divBdr>
                <w:top w:val="none" w:sz="0" w:space="0" w:color="auto"/>
                <w:left w:val="none" w:sz="0" w:space="0" w:color="auto"/>
                <w:bottom w:val="none" w:sz="0" w:space="0" w:color="auto"/>
                <w:right w:val="none" w:sz="0" w:space="0" w:color="auto"/>
              </w:divBdr>
              <w:divsChild>
                <w:div w:id="803741265">
                  <w:marLeft w:val="0"/>
                  <w:marRight w:val="0"/>
                  <w:marTop w:val="0"/>
                  <w:marBottom w:val="0"/>
                  <w:divBdr>
                    <w:top w:val="none" w:sz="0" w:space="0" w:color="auto"/>
                    <w:left w:val="none" w:sz="0" w:space="0" w:color="auto"/>
                    <w:bottom w:val="none" w:sz="0" w:space="0" w:color="auto"/>
                    <w:right w:val="none" w:sz="0" w:space="0" w:color="auto"/>
                  </w:divBdr>
                </w:div>
                <w:div w:id="1021054172">
                  <w:marLeft w:val="0"/>
                  <w:marRight w:val="0"/>
                  <w:marTop w:val="0"/>
                  <w:marBottom w:val="0"/>
                  <w:divBdr>
                    <w:top w:val="none" w:sz="0" w:space="0" w:color="auto"/>
                    <w:left w:val="none" w:sz="0" w:space="0" w:color="auto"/>
                    <w:bottom w:val="none" w:sz="0" w:space="0" w:color="auto"/>
                    <w:right w:val="none" w:sz="0" w:space="0" w:color="auto"/>
                  </w:divBdr>
                  <w:divsChild>
                    <w:div w:id="364143014">
                      <w:marLeft w:val="0"/>
                      <w:marRight w:val="0"/>
                      <w:marTop w:val="0"/>
                      <w:marBottom w:val="0"/>
                      <w:divBdr>
                        <w:top w:val="none" w:sz="0" w:space="0" w:color="auto"/>
                        <w:left w:val="none" w:sz="0" w:space="0" w:color="auto"/>
                        <w:bottom w:val="none" w:sz="0" w:space="0" w:color="auto"/>
                        <w:right w:val="none" w:sz="0" w:space="0" w:color="auto"/>
                      </w:divBdr>
                      <w:divsChild>
                        <w:div w:id="63445728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41429">
          <w:marLeft w:val="2100"/>
          <w:marRight w:val="0"/>
          <w:marTop w:val="0"/>
          <w:marBottom w:val="0"/>
          <w:divBdr>
            <w:top w:val="none" w:sz="0" w:space="0" w:color="auto"/>
            <w:left w:val="none" w:sz="0" w:space="0" w:color="auto"/>
            <w:bottom w:val="none" w:sz="0" w:space="0" w:color="auto"/>
            <w:right w:val="none" w:sz="0" w:space="0" w:color="auto"/>
          </w:divBdr>
          <w:divsChild>
            <w:div w:id="353925068">
              <w:marLeft w:val="0"/>
              <w:marRight w:val="0"/>
              <w:marTop w:val="0"/>
              <w:marBottom w:val="0"/>
              <w:divBdr>
                <w:top w:val="none" w:sz="0" w:space="0" w:color="auto"/>
                <w:left w:val="none" w:sz="0" w:space="0" w:color="auto"/>
                <w:bottom w:val="none" w:sz="0" w:space="0" w:color="auto"/>
                <w:right w:val="none" w:sz="0" w:space="0" w:color="auto"/>
              </w:divBdr>
              <w:divsChild>
                <w:div w:id="309405973">
                  <w:marLeft w:val="0"/>
                  <w:marRight w:val="0"/>
                  <w:marTop w:val="0"/>
                  <w:marBottom w:val="0"/>
                  <w:divBdr>
                    <w:top w:val="none" w:sz="0" w:space="0" w:color="auto"/>
                    <w:left w:val="none" w:sz="0" w:space="0" w:color="auto"/>
                    <w:bottom w:val="none" w:sz="0" w:space="0" w:color="auto"/>
                    <w:right w:val="none" w:sz="0" w:space="0" w:color="auto"/>
                  </w:divBdr>
                  <w:divsChild>
                    <w:div w:id="160048711">
                      <w:marLeft w:val="0"/>
                      <w:marRight w:val="0"/>
                      <w:marTop w:val="0"/>
                      <w:marBottom w:val="0"/>
                      <w:divBdr>
                        <w:top w:val="none" w:sz="0" w:space="0" w:color="auto"/>
                        <w:left w:val="none" w:sz="0" w:space="0" w:color="auto"/>
                        <w:bottom w:val="none" w:sz="0" w:space="0" w:color="auto"/>
                        <w:right w:val="none" w:sz="0" w:space="0" w:color="auto"/>
                      </w:divBdr>
                    </w:div>
                    <w:div w:id="1729642757">
                      <w:marLeft w:val="0"/>
                      <w:marRight w:val="0"/>
                      <w:marTop w:val="0"/>
                      <w:marBottom w:val="75"/>
                      <w:divBdr>
                        <w:top w:val="none" w:sz="0" w:space="0" w:color="auto"/>
                        <w:left w:val="none" w:sz="0" w:space="0" w:color="auto"/>
                        <w:bottom w:val="none" w:sz="0" w:space="0" w:color="auto"/>
                        <w:right w:val="none" w:sz="0" w:space="0" w:color="auto"/>
                      </w:divBdr>
                    </w:div>
                    <w:div w:id="2048986376">
                      <w:marLeft w:val="0"/>
                      <w:marRight w:val="0"/>
                      <w:marTop w:val="0"/>
                      <w:marBottom w:val="75"/>
                      <w:divBdr>
                        <w:top w:val="none" w:sz="0" w:space="0" w:color="auto"/>
                        <w:left w:val="none" w:sz="0" w:space="0" w:color="auto"/>
                        <w:bottom w:val="none" w:sz="0" w:space="0" w:color="auto"/>
                        <w:right w:val="none" w:sz="0" w:space="0" w:color="auto"/>
                      </w:divBdr>
                    </w:div>
                  </w:divsChild>
                </w:div>
                <w:div w:id="2064712363">
                  <w:marLeft w:val="0"/>
                  <w:marRight w:val="0"/>
                  <w:marTop w:val="0"/>
                  <w:marBottom w:val="105"/>
                  <w:divBdr>
                    <w:top w:val="none" w:sz="0" w:space="0" w:color="auto"/>
                    <w:left w:val="none" w:sz="0" w:space="0" w:color="auto"/>
                    <w:bottom w:val="none" w:sz="0" w:space="0" w:color="auto"/>
                    <w:right w:val="none" w:sz="0" w:space="0" w:color="auto"/>
                  </w:divBdr>
                </w:div>
              </w:divsChild>
            </w:div>
            <w:div w:id="1702363309">
              <w:marLeft w:val="0"/>
              <w:marRight w:val="0"/>
              <w:marTop w:val="0"/>
              <w:marBottom w:val="0"/>
              <w:divBdr>
                <w:top w:val="none" w:sz="0" w:space="0" w:color="auto"/>
                <w:left w:val="none" w:sz="0" w:space="0" w:color="auto"/>
                <w:bottom w:val="none" w:sz="0" w:space="0" w:color="auto"/>
                <w:right w:val="none" w:sz="0" w:space="0" w:color="auto"/>
              </w:divBdr>
              <w:divsChild>
                <w:div w:id="948007016">
                  <w:marLeft w:val="0"/>
                  <w:marRight w:val="0"/>
                  <w:marTop w:val="0"/>
                  <w:marBottom w:val="0"/>
                  <w:divBdr>
                    <w:top w:val="none" w:sz="0" w:space="0" w:color="auto"/>
                    <w:left w:val="none" w:sz="0" w:space="0" w:color="auto"/>
                    <w:bottom w:val="none" w:sz="0" w:space="0" w:color="auto"/>
                    <w:right w:val="none" w:sz="0" w:space="0" w:color="auto"/>
                  </w:divBdr>
                  <w:divsChild>
                    <w:div w:id="910238314">
                      <w:marLeft w:val="0"/>
                      <w:marRight w:val="0"/>
                      <w:marTop w:val="0"/>
                      <w:marBottom w:val="75"/>
                      <w:divBdr>
                        <w:top w:val="none" w:sz="0" w:space="0" w:color="auto"/>
                        <w:left w:val="none" w:sz="0" w:space="0" w:color="auto"/>
                        <w:bottom w:val="none" w:sz="0" w:space="0" w:color="auto"/>
                        <w:right w:val="none" w:sz="0" w:space="0" w:color="auto"/>
                      </w:divBdr>
                    </w:div>
                    <w:div w:id="1113280045">
                      <w:marLeft w:val="0"/>
                      <w:marRight w:val="0"/>
                      <w:marTop w:val="0"/>
                      <w:marBottom w:val="0"/>
                      <w:divBdr>
                        <w:top w:val="none" w:sz="0" w:space="0" w:color="auto"/>
                        <w:left w:val="none" w:sz="0" w:space="0" w:color="auto"/>
                        <w:bottom w:val="none" w:sz="0" w:space="0" w:color="auto"/>
                        <w:right w:val="none" w:sz="0" w:space="0" w:color="auto"/>
                      </w:divBdr>
                    </w:div>
                    <w:div w:id="1516186045">
                      <w:marLeft w:val="0"/>
                      <w:marRight w:val="0"/>
                      <w:marTop w:val="0"/>
                      <w:marBottom w:val="75"/>
                      <w:divBdr>
                        <w:top w:val="none" w:sz="0" w:space="0" w:color="auto"/>
                        <w:left w:val="none" w:sz="0" w:space="0" w:color="auto"/>
                        <w:bottom w:val="none" w:sz="0" w:space="0" w:color="auto"/>
                        <w:right w:val="none" w:sz="0" w:space="0" w:color="auto"/>
                      </w:divBdr>
                    </w:div>
                  </w:divsChild>
                </w:div>
                <w:div w:id="2126806797">
                  <w:marLeft w:val="0"/>
                  <w:marRight w:val="0"/>
                  <w:marTop w:val="0"/>
                  <w:marBottom w:val="105"/>
                  <w:divBdr>
                    <w:top w:val="none" w:sz="0" w:space="0" w:color="auto"/>
                    <w:left w:val="none" w:sz="0" w:space="0" w:color="auto"/>
                    <w:bottom w:val="none" w:sz="0" w:space="0" w:color="auto"/>
                    <w:right w:val="none" w:sz="0" w:space="0" w:color="auto"/>
                  </w:divBdr>
                </w:div>
              </w:divsChild>
            </w:div>
            <w:div w:id="2087724982">
              <w:marLeft w:val="0"/>
              <w:marRight w:val="0"/>
              <w:marTop w:val="0"/>
              <w:marBottom w:val="0"/>
              <w:divBdr>
                <w:top w:val="none" w:sz="0" w:space="0" w:color="auto"/>
                <w:left w:val="none" w:sz="0" w:space="0" w:color="auto"/>
                <w:bottom w:val="none" w:sz="0" w:space="0" w:color="auto"/>
                <w:right w:val="none" w:sz="0" w:space="0" w:color="auto"/>
              </w:divBdr>
              <w:divsChild>
                <w:div w:id="1673296918">
                  <w:marLeft w:val="0"/>
                  <w:marRight w:val="0"/>
                  <w:marTop w:val="0"/>
                  <w:marBottom w:val="0"/>
                  <w:divBdr>
                    <w:top w:val="none" w:sz="0" w:space="0" w:color="auto"/>
                    <w:left w:val="none" w:sz="0" w:space="0" w:color="auto"/>
                    <w:bottom w:val="none" w:sz="0" w:space="0" w:color="auto"/>
                    <w:right w:val="none" w:sz="0" w:space="0" w:color="auto"/>
                  </w:divBdr>
                  <w:divsChild>
                    <w:div w:id="263002395">
                      <w:marLeft w:val="0"/>
                      <w:marRight w:val="0"/>
                      <w:marTop w:val="0"/>
                      <w:marBottom w:val="75"/>
                      <w:divBdr>
                        <w:top w:val="none" w:sz="0" w:space="0" w:color="auto"/>
                        <w:left w:val="none" w:sz="0" w:space="0" w:color="auto"/>
                        <w:bottom w:val="none" w:sz="0" w:space="0" w:color="auto"/>
                        <w:right w:val="none" w:sz="0" w:space="0" w:color="auto"/>
                      </w:divBdr>
                    </w:div>
                    <w:div w:id="503328626">
                      <w:marLeft w:val="0"/>
                      <w:marRight w:val="0"/>
                      <w:marTop w:val="0"/>
                      <w:marBottom w:val="75"/>
                      <w:divBdr>
                        <w:top w:val="none" w:sz="0" w:space="0" w:color="auto"/>
                        <w:left w:val="none" w:sz="0" w:space="0" w:color="auto"/>
                        <w:bottom w:val="none" w:sz="0" w:space="0" w:color="auto"/>
                        <w:right w:val="none" w:sz="0" w:space="0" w:color="auto"/>
                      </w:divBdr>
                    </w:div>
                    <w:div w:id="831797298">
                      <w:marLeft w:val="0"/>
                      <w:marRight w:val="0"/>
                      <w:marTop w:val="0"/>
                      <w:marBottom w:val="0"/>
                      <w:divBdr>
                        <w:top w:val="none" w:sz="0" w:space="0" w:color="auto"/>
                        <w:left w:val="none" w:sz="0" w:space="0" w:color="auto"/>
                        <w:bottom w:val="none" w:sz="0" w:space="0" w:color="auto"/>
                        <w:right w:val="none" w:sz="0" w:space="0" w:color="auto"/>
                      </w:divBdr>
                    </w:div>
                  </w:divsChild>
                </w:div>
                <w:div w:id="2141991373">
                  <w:marLeft w:val="0"/>
                  <w:marRight w:val="0"/>
                  <w:marTop w:val="0"/>
                  <w:marBottom w:val="105"/>
                  <w:divBdr>
                    <w:top w:val="none" w:sz="0" w:space="0" w:color="auto"/>
                    <w:left w:val="none" w:sz="0" w:space="0" w:color="auto"/>
                    <w:bottom w:val="none" w:sz="0" w:space="0" w:color="auto"/>
                    <w:right w:val="none" w:sz="0" w:space="0" w:color="auto"/>
                  </w:divBdr>
                </w:div>
              </w:divsChild>
            </w:div>
            <w:div w:id="2103991719">
              <w:marLeft w:val="300"/>
              <w:marRight w:val="0"/>
              <w:marTop w:val="0"/>
              <w:marBottom w:val="75"/>
              <w:divBdr>
                <w:top w:val="none" w:sz="0" w:space="0" w:color="auto"/>
                <w:left w:val="none" w:sz="0" w:space="0" w:color="auto"/>
                <w:bottom w:val="none" w:sz="0" w:space="0" w:color="auto"/>
                <w:right w:val="none" w:sz="0" w:space="0" w:color="auto"/>
              </w:divBdr>
              <w:divsChild>
                <w:div w:id="1669364988">
                  <w:marLeft w:val="0"/>
                  <w:marRight w:val="0"/>
                  <w:marTop w:val="0"/>
                  <w:marBottom w:val="0"/>
                  <w:divBdr>
                    <w:top w:val="none" w:sz="0" w:space="0" w:color="auto"/>
                    <w:left w:val="none" w:sz="0" w:space="0" w:color="auto"/>
                    <w:bottom w:val="none" w:sz="0" w:space="0" w:color="auto"/>
                    <w:right w:val="none" w:sz="0" w:space="0" w:color="auto"/>
                  </w:divBdr>
                  <w:divsChild>
                    <w:div w:id="1713191289">
                      <w:marLeft w:val="0"/>
                      <w:marRight w:val="0"/>
                      <w:marTop w:val="0"/>
                      <w:marBottom w:val="0"/>
                      <w:divBdr>
                        <w:top w:val="none" w:sz="0" w:space="0" w:color="auto"/>
                        <w:left w:val="none" w:sz="0" w:space="0" w:color="auto"/>
                        <w:bottom w:val="none" w:sz="0" w:space="0" w:color="auto"/>
                        <w:right w:val="none" w:sz="0" w:space="0" w:color="auto"/>
                      </w:divBdr>
                      <w:divsChild>
                        <w:div w:id="922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297073">
      <w:bodyDiv w:val="1"/>
      <w:marLeft w:val="0"/>
      <w:marRight w:val="0"/>
      <w:marTop w:val="0"/>
      <w:marBottom w:val="0"/>
      <w:divBdr>
        <w:top w:val="none" w:sz="0" w:space="0" w:color="auto"/>
        <w:left w:val="none" w:sz="0" w:space="0" w:color="auto"/>
        <w:bottom w:val="none" w:sz="0" w:space="0" w:color="auto"/>
        <w:right w:val="none" w:sz="0" w:space="0" w:color="auto"/>
      </w:divBdr>
      <w:divsChild>
        <w:div w:id="3552566">
          <w:marLeft w:val="0"/>
          <w:marRight w:val="0"/>
          <w:marTop w:val="375"/>
          <w:marBottom w:val="330"/>
          <w:divBdr>
            <w:top w:val="none" w:sz="0" w:space="0" w:color="auto"/>
            <w:left w:val="none" w:sz="0" w:space="0" w:color="auto"/>
            <w:bottom w:val="none" w:sz="0" w:space="0" w:color="auto"/>
            <w:right w:val="none" w:sz="0" w:space="0" w:color="auto"/>
          </w:divBdr>
          <w:divsChild>
            <w:div w:id="1047333731">
              <w:marLeft w:val="0"/>
              <w:marRight w:val="0"/>
              <w:marTop w:val="0"/>
              <w:marBottom w:val="210"/>
              <w:divBdr>
                <w:top w:val="none" w:sz="0" w:space="0" w:color="auto"/>
                <w:left w:val="none" w:sz="0" w:space="0" w:color="auto"/>
                <w:bottom w:val="none" w:sz="0" w:space="0" w:color="auto"/>
                <w:right w:val="none" w:sz="0" w:space="0" w:color="auto"/>
              </w:divBdr>
            </w:div>
            <w:div w:id="1132674542">
              <w:marLeft w:val="0"/>
              <w:marRight w:val="0"/>
              <w:marTop w:val="0"/>
              <w:marBottom w:val="210"/>
              <w:divBdr>
                <w:top w:val="none" w:sz="0" w:space="0" w:color="auto"/>
                <w:left w:val="none" w:sz="0" w:space="0" w:color="auto"/>
                <w:bottom w:val="none" w:sz="0" w:space="0" w:color="auto"/>
                <w:right w:val="none" w:sz="0" w:space="0" w:color="auto"/>
              </w:divBdr>
              <w:divsChild>
                <w:div w:id="1612397017">
                  <w:marLeft w:val="0"/>
                  <w:marRight w:val="0"/>
                  <w:marTop w:val="0"/>
                  <w:marBottom w:val="0"/>
                  <w:divBdr>
                    <w:top w:val="none" w:sz="0" w:space="0" w:color="auto"/>
                    <w:left w:val="none" w:sz="0" w:space="0" w:color="auto"/>
                    <w:bottom w:val="none" w:sz="0" w:space="0" w:color="auto"/>
                    <w:right w:val="none" w:sz="0" w:space="0" w:color="auto"/>
                  </w:divBdr>
                  <w:divsChild>
                    <w:div w:id="18220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0440">
          <w:marLeft w:val="0"/>
          <w:marRight w:val="0"/>
          <w:marTop w:val="0"/>
          <w:marBottom w:val="0"/>
          <w:divBdr>
            <w:top w:val="none" w:sz="0" w:space="0" w:color="auto"/>
            <w:left w:val="none" w:sz="0" w:space="0" w:color="auto"/>
            <w:bottom w:val="none" w:sz="0" w:space="0" w:color="auto"/>
            <w:right w:val="none" w:sz="0" w:space="0" w:color="auto"/>
          </w:divBdr>
          <w:divsChild>
            <w:div w:id="450128273">
              <w:marLeft w:val="0"/>
              <w:marRight w:val="0"/>
              <w:marTop w:val="0"/>
              <w:marBottom w:val="0"/>
              <w:divBdr>
                <w:top w:val="none" w:sz="0" w:space="0" w:color="auto"/>
                <w:left w:val="none" w:sz="0" w:space="0" w:color="auto"/>
                <w:bottom w:val="none" w:sz="0" w:space="0" w:color="auto"/>
                <w:right w:val="none" w:sz="0" w:space="0" w:color="auto"/>
              </w:divBdr>
              <w:divsChild>
                <w:div w:id="1665670100">
                  <w:marLeft w:val="0"/>
                  <w:marRight w:val="0"/>
                  <w:marTop w:val="0"/>
                  <w:marBottom w:val="0"/>
                  <w:divBdr>
                    <w:top w:val="none" w:sz="0" w:space="0" w:color="auto"/>
                    <w:left w:val="none" w:sz="0" w:space="0" w:color="auto"/>
                    <w:bottom w:val="single" w:sz="6" w:space="15" w:color="FFFFFF"/>
                    <w:right w:val="none" w:sz="0" w:space="0" w:color="auto"/>
                  </w:divBdr>
                  <w:divsChild>
                    <w:div w:id="1275208325">
                      <w:marLeft w:val="0"/>
                      <w:marRight w:val="0"/>
                      <w:marTop w:val="0"/>
                      <w:marBottom w:val="0"/>
                      <w:divBdr>
                        <w:top w:val="none" w:sz="0" w:space="0" w:color="auto"/>
                        <w:left w:val="none" w:sz="0" w:space="0" w:color="auto"/>
                        <w:bottom w:val="none" w:sz="0" w:space="0" w:color="auto"/>
                        <w:right w:val="none" w:sz="0" w:space="0" w:color="auto"/>
                      </w:divBdr>
                      <w:divsChild>
                        <w:div w:id="2122261098">
                          <w:marLeft w:val="0"/>
                          <w:marRight w:val="0"/>
                          <w:marTop w:val="0"/>
                          <w:marBottom w:val="0"/>
                          <w:divBdr>
                            <w:top w:val="none" w:sz="0" w:space="0" w:color="auto"/>
                            <w:left w:val="none" w:sz="0" w:space="0" w:color="auto"/>
                            <w:bottom w:val="none" w:sz="0" w:space="0" w:color="auto"/>
                            <w:right w:val="none" w:sz="0" w:space="0" w:color="auto"/>
                          </w:divBdr>
                          <w:divsChild>
                            <w:div w:id="19623443">
                              <w:marLeft w:val="0"/>
                              <w:marRight w:val="0"/>
                              <w:marTop w:val="0"/>
                              <w:marBottom w:val="0"/>
                              <w:divBdr>
                                <w:top w:val="none" w:sz="0" w:space="0" w:color="auto"/>
                                <w:left w:val="none" w:sz="0" w:space="0" w:color="auto"/>
                                <w:bottom w:val="none" w:sz="0" w:space="0" w:color="auto"/>
                                <w:right w:val="none" w:sz="0" w:space="0" w:color="auto"/>
                              </w:divBdr>
                              <w:divsChild>
                                <w:div w:id="815224271">
                                  <w:marLeft w:val="0"/>
                                  <w:marRight w:val="0"/>
                                  <w:marTop w:val="0"/>
                                  <w:marBottom w:val="150"/>
                                  <w:divBdr>
                                    <w:top w:val="none" w:sz="0" w:space="0" w:color="auto"/>
                                    <w:left w:val="none" w:sz="0" w:space="0" w:color="auto"/>
                                    <w:bottom w:val="none" w:sz="0" w:space="0" w:color="auto"/>
                                    <w:right w:val="none" w:sz="0" w:space="0" w:color="auto"/>
                                  </w:divBdr>
                                  <w:divsChild>
                                    <w:div w:id="1603219007">
                                      <w:marLeft w:val="0"/>
                                      <w:marRight w:val="0"/>
                                      <w:marTop w:val="0"/>
                                      <w:marBottom w:val="0"/>
                                      <w:divBdr>
                                        <w:top w:val="none" w:sz="0" w:space="0" w:color="auto"/>
                                        <w:left w:val="none" w:sz="0" w:space="0" w:color="auto"/>
                                        <w:bottom w:val="none" w:sz="0" w:space="0" w:color="auto"/>
                                        <w:right w:val="none" w:sz="0" w:space="0" w:color="auto"/>
                                      </w:divBdr>
                                      <w:divsChild>
                                        <w:div w:id="166680751">
                                          <w:marLeft w:val="0"/>
                                          <w:marRight w:val="0"/>
                                          <w:marTop w:val="0"/>
                                          <w:marBottom w:val="300"/>
                                          <w:divBdr>
                                            <w:top w:val="none" w:sz="0" w:space="0" w:color="auto"/>
                                            <w:left w:val="none" w:sz="0" w:space="0" w:color="auto"/>
                                            <w:bottom w:val="none" w:sz="0" w:space="0" w:color="auto"/>
                                            <w:right w:val="none" w:sz="0" w:space="0" w:color="auto"/>
                                          </w:divBdr>
                                          <w:divsChild>
                                            <w:div w:id="381097645">
                                              <w:marLeft w:val="0"/>
                                              <w:marRight w:val="300"/>
                                              <w:marTop w:val="0"/>
                                              <w:marBottom w:val="150"/>
                                              <w:divBdr>
                                                <w:top w:val="none" w:sz="0" w:space="0" w:color="auto"/>
                                                <w:left w:val="none" w:sz="0" w:space="0" w:color="auto"/>
                                                <w:bottom w:val="none" w:sz="0" w:space="0" w:color="auto"/>
                                                <w:right w:val="none" w:sz="0" w:space="0" w:color="auto"/>
                                              </w:divBdr>
                                              <w:divsChild>
                                                <w:div w:id="906459682">
                                                  <w:marLeft w:val="0"/>
                                                  <w:marRight w:val="0"/>
                                                  <w:marTop w:val="0"/>
                                                  <w:marBottom w:val="0"/>
                                                  <w:divBdr>
                                                    <w:top w:val="none" w:sz="0" w:space="0" w:color="auto"/>
                                                    <w:left w:val="none" w:sz="0" w:space="0" w:color="auto"/>
                                                    <w:bottom w:val="none" w:sz="0" w:space="0" w:color="auto"/>
                                                    <w:right w:val="none" w:sz="0" w:space="0" w:color="auto"/>
                                                  </w:divBdr>
                                                  <w:divsChild>
                                                    <w:div w:id="637296882">
                                                      <w:marLeft w:val="0"/>
                                                      <w:marRight w:val="0"/>
                                                      <w:marTop w:val="225"/>
                                                      <w:marBottom w:val="0"/>
                                                      <w:divBdr>
                                                        <w:top w:val="none" w:sz="0" w:space="0" w:color="auto"/>
                                                        <w:left w:val="none" w:sz="0" w:space="0" w:color="auto"/>
                                                        <w:bottom w:val="none" w:sz="0" w:space="0" w:color="auto"/>
                                                        <w:right w:val="none" w:sz="0" w:space="0" w:color="auto"/>
                                                      </w:divBdr>
                                                      <w:divsChild>
                                                        <w:div w:id="825585349">
                                                          <w:marLeft w:val="0"/>
                                                          <w:marRight w:val="0"/>
                                                          <w:marTop w:val="0"/>
                                                          <w:marBottom w:val="0"/>
                                                          <w:divBdr>
                                                            <w:top w:val="none" w:sz="0" w:space="0" w:color="auto"/>
                                                            <w:left w:val="none" w:sz="0" w:space="0" w:color="auto"/>
                                                            <w:bottom w:val="none" w:sz="0" w:space="0" w:color="auto"/>
                                                            <w:right w:val="none" w:sz="0" w:space="0" w:color="auto"/>
                                                          </w:divBdr>
                                                        </w:div>
                                                        <w:div w:id="17095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61064">
                                              <w:marLeft w:val="0"/>
                                              <w:marRight w:val="0"/>
                                              <w:marTop w:val="600"/>
                                              <w:marBottom w:val="600"/>
                                              <w:divBdr>
                                                <w:top w:val="none" w:sz="0" w:space="0" w:color="auto"/>
                                                <w:left w:val="none" w:sz="0" w:space="0" w:color="auto"/>
                                                <w:bottom w:val="none" w:sz="0" w:space="0" w:color="auto"/>
                                                <w:right w:val="none" w:sz="0" w:space="0" w:color="auto"/>
                                              </w:divBdr>
                                            </w:div>
                                            <w:div w:id="593513382">
                                              <w:marLeft w:val="0"/>
                                              <w:marRight w:val="0"/>
                                              <w:marTop w:val="0"/>
                                              <w:marBottom w:val="225"/>
                                              <w:divBdr>
                                                <w:top w:val="none" w:sz="0" w:space="0" w:color="auto"/>
                                                <w:left w:val="none" w:sz="0" w:space="0" w:color="auto"/>
                                                <w:bottom w:val="none" w:sz="0" w:space="0" w:color="auto"/>
                                                <w:right w:val="none" w:sz="0" w:space="0" w:color="auto"/>
                                              </w:divBdr>
                                            </w:div>
                                            <w:div w:id="635112650">
                                              <w:marLeft w:val="0"/>
                                              <w:marRight w:val="0"/>
                                              <w:marTop w:val="0"/>
                                              <w:marBottom w:val="225"/>
                                              <w:divBdr>
                                                <w:top w:val="none" w:sz="0" w:space="0" w:color="auto"/>
                                                <w:left w:val="none" w:sz="0" w:space="0" w:color="auto"/>
                                                <w:bottom w:val="none" w:sz="0" w:space="0" w:color="auto"/>
                                                <w:right w:val="none" w:sz="0" w:space="0" w:color="auto"/>
                                              </w:divBdr>
                                            </w:div>
                                            <w:div w:id="1122771724">
                                              <w:marLeft w:val="300"/>
                                              <w:marRight w:val="0"/>
                                              <w:marTop w:val="0"/>
                                              <w:marBottom w:val="150"/>
                                              <w:divBdr>
                                                <w:top w:val="none" w:sz="0" w:space="0" w:color="auto"/>
                                                <w:left w:val="none" w:sz="0" w:space="0" w:color="auto"/>
                                                <w:bottom w:val="none" w:sz="0" w:space="0" w:color="auto"/>
                                                <w:right w:val="none" w:sz="0" w:space="0" w:color="auto"/>
                                              </w:divBdr>
                                              <w:divsChild>
                                                <w:div w:id="733087519">
                                                  <w:marLeft w:val="0"/>
                                                  <w:marRight w:val="0"/>
                                                  <w:marTop w:val="0"/>
                                                  <w:marBottom w:val="0"/>
                                                  <w:divBdr>
                                                    <w:top w:val="none" w:sz="0" w:space="0" w:color="auto"/>
                                                    <w:left w:val="none" w:sz="0" w:space="0" w:color="auto"/>
                                                    <w:bottom w:val="none" w:sz="0" w:space="0" w:color="auto"/>
                                                    <w:right w:val="none" w:sz="0" w:space="0" w:color="auto"/>
                                                  </w:divBdr>
                                                  <w:divsChild>
                                                    <w:div w:id="1623803490">
                                                      <w:marLeft w:val="0"/>
                                                      <w:marRight w:val="0"/>
                                                      <w:marTop w:val="225"/>
                                                      <w:marBottom w:val="0"/>
                                                      <w:divBdr>
                                                        <w:top w:val="none" w:sz="0" w:space="0" w:color="auto"/>
                                                        <w:left w:val="none" w:sz="0" w:space="0" w:color="auto"/>
                                                        <w:bottom w:val="none" w:sz="0" w:space="0" w:color="auto"/>
                                                        <w:right w:val="none" w:sz="0" w:space="0" w:color="auto"/>
                                                      </w:divBdr>
                                                      <w:divsChild>
                                                        <w:div w:id="9930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19058">
                                          <w:marLeft w:val="0"/>
                                          <w:marRight w:val="0"/>
                                          <w:marTop w:val="0"/>
                                          <w:marBottom w:val="300"/>
                                          <w:divBdr>
                                            <w:top w:val="none" w:sz="0" w:space="0" w:color="auto"/>
                                            <w:left w:val="none" w:sz="0" w:space="0" w:color="auto"/>
                                            <w:bottom w:val="none" w:sz="0" w:space="0" w:color="auto"/>
                                            <w:right w:val="none" w:sz="0" w:space="0" w:color="auto"/>
                                          </w:divBdr>
                                          <w:divsChild>
                                            <w:div w:id="962931193">
                                              <w:marLeft w:val="0"/>
                                              <w:marRight w:val="0"/>
                                              <w:marTop w:val="0"/>
                                              <w:marBottom w:val="0"/>
                                              <w:divBdr>
                                                <w:top w:val="none" w:sz="0" w:space="0" w:color="auto"/>
                                                <w:left w:val="none" w:sz="0" w:space="0" w:color="auto"/>
                                                <w:bottom w:val="none" w:sz="0" w:space="0" w:color="auto"/>
                                                <w:right w:val="none" w:sz="0" w:space="0" w:color="auto"/>
                                              </w:divBdr>
                                            </w:div>
                                          </w:divsChild>
                                        </w:div>
                                        <w:div w:id="1606186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317900">
              <w:marLeft w:val="0"/>
              <w:marRight w:val="0"/>
              <w:marTop w:val="0"/>
              <w:marBottom w:val="0"/>
              <w:divBdr>
                <w:top w:val="none" w:sz="0" w:space="0" w:color="auto"/>
                <w:left w:val="none" w:sz="0" w:space="0" w:color="auto"/>
                <w:bottom w:val="none" w:sz="0" w:space="0" w:color="auto"/>
                <w:right w:val="none" w:sz="0" w:space="0" w:color="auto"/>
              </w:divBdr>
              <w:divsChild>
                <w:div w:id="3947697">
                  <w:marLeft w:val="0"/>
                  <w:marRight w:val="0"/>
                  <w:marTop w:val="75"/>
                  <w:marBottom w:val="0"/>
                  <w:divBdr>
                    <w:top w:val="none" w:sz="0" w:space="0" w:color="auto"/>
                    <w:left w:val="none" w:sz="0" w:space="0" w:color="auto"/>
                    <w:bottom w:val="none" w:sz="0" w:space="0" w:color="auto"/>
                    <w:right w:val="none" w:sz="0" w:space="0" w:color="auto"/>
                  </w:divBdr>
                  <w:divsChild>
                    <w:div w:id="19493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994820">
      <w:bodyDiv w:val="1"/>
      <w:marLeft w:val="0"/>
      <w:marRight w:val="0"/>
      <w:marTop w:val="0"/>
      <w:marBottom w:val="0"/>
      <w:divBdr>
        <w:top w:val="none" w:sz="0" w:space="0" w:color="auto"/>
        <w:left w:val="none" w:sz="0" w:space="0" w:color="auto"/>
        <w:bottom w:val="none" w:sz="0" w:space="0" w:color="auto"/>
        <w:right w:val="none" w:sz="0" w:space="0" w:color="auto"/>
      </w:divBdr>
    </w:div>
    <w:div w:id="1067072968">
      <w:bodyDiv w:val="1"/>
      <w:marLeft w:val="0"/>
      <w:marRight w:val="0"/>
      <w:marTop w:val="0"/>
      <w:marBottom w:val="0"/>
      <w:divBdr>
        <w:top w:val="none" w:sz="0" w:space="0" w:color="auto"/>
        <w:left w:val="none" w:sz="0" w:space="0" w:color="auto"/>
        <w:bottom w:val="none" w:sz="0" w:space="0" w:color="auto"/>
        <w:right w:val="none" w:sz="0" w:space="0" w:color="auto"/>
      </w:divBdr>
      <w:divsChild>
        <w:div w:id="705912461">
          <w:marLeft w:val="0"/>
          <w:marRight w:val="0"/>
          <w:marTop w:val="0"/>
          <w:marBottom w:val="150"/>
          <w:divBdr>
            <w:top w:val="none" w:sz="0" w:space="0" w:color="auto"/>
            <w:left w:val="none" w:sz="0" w:space="0" w:color="auto"/>
            <w:bottom w:val="none" w:sz="0" w:space="0" w:color="auto"/>
            <w:right w:val="none" w:sz="0" w:space="0" w:color="auto"/>
          </w:divBdr>
          <w:divsChild>
            <w:div w:id="310250993">
              <w:marLeft w:val="0"/>
              <w:marRight w:val="0"/>
              <w:marTop w:val="0"/>
              <w:marBottom w:val="0"/>
              <w:divBdr>
                <w:top w:val="none" w:sz="0" w:space="0" w:color="auto"/>
                <w:left w:val="none" w:sz="0" w:space="0" w:color="auto"/>
                <w:bottom w:val="none" w:sz="0" w:space="0" w:color="auto"/>
                <w:right w:val="none" w:sz="0" w:space="0" w:color="auto"/>
              </w:divBdr>
              <w:divsChild>
                <w:div w:id="1376926521">
                  <w:marLeft w:val="0"/>
                  <w:marRight w:val="0"/>
                  <w:marTop w:val="0"/>
                  <w:marBottom w:val="0"/>
                  <w:divBdr>
                    <w:top w:val="none" w:sz="0" w:space="0" w:color="auto"/>
                    <w:left w:val="none" w:sz="0" w:space="0" w:color="auto"/>
                    <w:bottom w:val="none" w:sz="0" w:space="0" w:color="auto"/>
                    <w:right w:val="none" w:sz="0" w:space="0" w:color="auto"/>
                  </w:divBdr>
                  <w:divsChild>
                    <w:div w:id="178810496">
                      <w:marLeft w:val="0"/>
                      <w:marRight w:val="0"/>
                      <w:marTop w:val="0"/>
                      <w:marBottom w:val="0"/>
                      <w:divBdr>
                        <w:top w:val="none" w:sz="0" w:space="0" w:color="auto"/>
                        <w:left w:val="none" w:sz="0" w:space="0" w:color="auto"/>
                        <w:bottom w:val="none" w:sz="0" w:space="0" w:color="auto"/>
                        <w:right w:val="none" w:sz="0" w:space="0" w:color="auto"/>
                      </w:divBdr>
                    </w:div>
                    <w:div w:id="388723167">
                      <w:marLeft w:val="0"/>
                      <w:marRight w:val="135"/>
                      <w:marTop w:val="0"/>
                      <w:marBottom w:val="0"/>
                      <w:divBdr>
                        <w:top w:val="none" w:sz="0" w:space="0" w:color="auto"/>
                        <w:left w:val="none" w:sz="0" w:space="0" w:color="auto"/>
                        <w:bottom w:val="none" w:sz="0" w:space="0" w:color="auto"/>
                        <w:right w:val="none" w:sz="0" w:space="0" w:color="auto"/>
                      </w:divBdr>
                    </w:div>
                    <w:div w:id="890388194">
                      <w:marLeft w:val="-135"/>
                      <w:marRight w:val="0"/>
                      <w:marTop w:val="0"/>
                      <w:marBottom w:val="0"/>
                      <w:divBdr>
                        <w:top w:val="none" w:sz="0" w:space="0" w:color="auto"/>
                        <w:left w:val="none" w:sz="0" w:space="0" w:color="auto"/>
                        <w:bottom w:val="none" w:sz="0" w:space="0" w:color="auto"/>
                        <w:right w:val="none" w:sz="0" w:space="0" w:color="auto"/>
                      </w:divBdr>
                    </w:div>
                    <w:div w:id="1276449804">
                      <w:marLeft w:val="0"/>
                      <w:marRight w:val="0"/>
                      <w:marTop w:val="0"/>
                      <w:marBottom w:val="0"/>
                      <w:divBdr>
                        <w:top w:val="none" w:sz="0" w:space="0" w:color="auto"/>
                        <w:left w:val="none" w:sz="0" w:space="0" w:color="auto"/>
                        <w:bottom w:val="none" w:sz="0" w:space="0" w:color="auto"/>
                        <w:right w:val="none" w:sz="0" w:space="0" w:color="auto"/>
                      </w:divBdr>
                      <w:divsChild>
                        <w:div w:id="6048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7417">
              <w:marLeft w:val="0"/>
              <w:marRight w:val="0"/>
              <w:marTop w:val="300"/>
              <w:marBottom w:val="0"/>
              <w:divBdr>
                <w:top w:val="none" w:sz="0" w:space="0" w:color="auto"/>
                <w:left w:val="none" w:sz="0" w:space="0" w:color="auto"/>
                <w:bottom w:val="none" w:sz="0" w:space="0" w:color="auto"/>
                <w:right w:val="none" w:sz="0" w:space="0" w:color="auto"/>
              </w:divBdr>
            </w:div>
          </w:divsChild>
        </w:div>
        <w:div w:id="1369913236">
          <w:marLeft w:val="0"/>
          <w:marRight w:val="0"/>
          <w:marTop w:val="0"/>
          <w:marBottom w:val="0"/>
          <w:divBdr>
            <w:top w:val="none" w:sz="0" w:space="0" w:color="auto"/>
            <w:left w:val="none" w:sz="0" w:space="0" w:color="auto"/>
            <w:bottom w:val="none" w:sz="0" w:space="0" w:color="auto"/>
            <w:right w:val="none" w:sz="0" w:space="0" w:color="auto"/>
          </w:divBdr>
          <w:divsChild>
            <w:div w:id="98834885">
              <w:marLeft w:val="0"/>
              <w:marRight w:val="0"/>
              <w:marTop w:val="0"/>
              <w:marBottom w:val="0"/>
              <w:divBdr>
                <w:top w:val="none" w:sz="0" w:space="0" w:color="auto"/>
                <w:left w:val="none" w:sz="0" w:space="0" w:color="auto"/>
                <w:bottom w:val="none" w:sz="0" w:space="0" w:color="auto"/>
                <w:right w:val="none" w:sz="0" w:space="0" w:color="auto"/>
              </w:divBdr>
              <w:divsChild>
                <w:div w:id="1735741726">
                  <w:marLeft w:val="0"/>
                  <w:marRight w:val="0"/>
                  <w:marTop w:val="0"/>
                  <w:marBottom w:val="0"/>
                  <w:divBdr>
                    <w:top w:val="none" w:sz="0" w:space="0" w:color="auto"/>
                    <w:left w:val="none" w:sz="0" w:space="0" w:color="auto"/>
                    <w:bottom w:val="none" w:sz="0" w:space="0" w:color="auto"/>
                    <w:right w:val="none" w:sz="0" w:space="0" w:color="auto"/>
                  </w:divBdr>
                </w:div>
              </w:divsChild>
            </w:div>
            <w:div w:id="148986761">
              <w:marLeft w:val="0"/>
              <w:marRight w:val="0"/>
              <w:marTop w:val="225"/>
              <w:marBottom w:val="0"/>
              <w:divBdr>
                <w:top w:val="none" w:sz="0" w:space="0" w:color="auto"/>
                <w:left w:val="none" w:sz="0" w:space="0" w:color="auto"/>
                <w:bottom w:val="none" w:sz="0" w:space="0" w:color="auto"/>
                <w:right w:val="none" w:sz="0" w:space="0" w:color="auto"/>
              </w:divBdr>
              <w:divsChild>
                <w:div w:id="724183700">
                  <w:marLeft w:val="0"/>
                  <w:marRight w:val="0"/>
                  <w:marTop w:val="0"/>
                  <w:marBottom w:val="0"/>
                  <w:divBdr>
                    <w:top w:val="none" w:sz="0" w:space="0" w:color="auto"/>
                    <w:left w:val="none" w:sz="0" w:space="0" w:color="auto"/>
                    <w:bottom w:val="none" w:sz="0" w:space="0" w:color="auto"/>
                    <w:right w:val="none" w:sz="0" w:space="0" w:color="auto"/>
                  </w:divBdr>
                </w:div>
              </w:divsChild>
            </w:div>
            <w:div w:id="284044374">
              <w:marLeft w:val="0"/>
              <w:marRight w:val="0"/>
              <w:marTop w:val="375"/>
              <w:marBottom w:val="0"/>
              <w:divBdr>
                <w:top w:val="none" w:sz="0" w:space="0" w:color="auto"/>
                <w:left w:val="none" w:sz="0" w:space="0" w:color="auto"/>
                <w:bottom w:val="none" w:sz="0" w:space="0" w:color="auto"/>
                <w:right w:val="none" w:sz="0" w:space="0" w:color="auto"/>
              </w:divBdr>
              <w:divsChild>
                <w:div w:id="1552382071">
                  <w:marLeft w:val="0"/>
                  <w:marRight w:val="0"/>
                  <w:marTop w:val="0"/>
                  <w:marBottom w:val="0"/>
                  <w:divBdr>
                    <w:top w:val="none" w:sz="0" w:space="0" w:color="auto"/>
                    <w:left w:val="none" w:sz="0" w:space="0" w:color="auto"/>
                    <w:bottom w:val="none" w:sz="0" w:space="0" w:color="auto"/>
                    <w:right w:val="none" w:sz="0" w:space="0" w:color="auto"/>
                  </w:divBdr>
                </w:div>
              </w:divsChild>
            </w:div>
            <w:div w:id="399138825">
              <w:marLeft w:val="0"/>
              <w:marRight w:val="0"/>
              <w:marTop w:val="375"/>
              <w:marBottom w:val="0"/>
              <w:divBdr>
                <w:top w:val="none" w:sz="0" w:space="0" w:color="auto"/>
                <w:left w:val="none" w:sz="0" w:space="0" w:color="auto"/>
                <w:bottom w:val="none" w:sz="0" w:space="0" w:color="auto"/>
                <w:right w:val="none" w:sz="0" w:space="0" w:color="auto"/>
              </w:divBdr>
              <w:divsChild>
                <w:div w:id="398985370">
                  <w:marLeft w:val="0"/>
                  <w:marRight w:val="0"/>
                  <w:marTop w:val="0"/>
                  <w:marBottom w:val="0"/>
                  <w:divBdr>
                    <w:top w:val="none" w:sz="0" w:space="0" w:color="auto"/>
                    <w:left w:val="none" w:sz="0" w:space="0" w:color="auto"/>
                    <w:bottom w:val="none" w:sz="0" w:space="0" w:color="auto"/>
                    <w:right w:val="none" w:sz="0" w:space="0" w:color="auto"/>
                  </w:divBdr>
                  <w:divsChild>
                    <w:div w:id="142552648">
                      <w:marLeft w:val="0"/>
                      <w:marRight w:val="0"/>
                      <w:marTop w:val="0"/>
                      <w:marBottom w:val="0"/>
                      <w:divBdr>
                        <w:top w:val="none" w:sz="0" w:space="0" w:color="auto"/>
                        <w:left w:val="none" w:sz="0" w:space="0" w:color="auto"/>
                        <w:bottom w:val="none" w:sz="0" w:space="0" w:color="auto"/>
                        <w:right w:val="none" w:sz="0" w:space="0" w:color="auto"/>
                      </w:divBdr>
                    </w:div>
                    <w:div w:id="14694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6303">
              <w:marLeft w:val="0"/>
              <w:marRight w:val="0"/>
              <w:marTop w:val="375"/>
              <w:marBottom w:val="0"/>
              <w:divBdr>
                <w:top w:val="none" w:sz="0" w:space="0" w:color="auto"/>
                <w:left w:val="none" w:sz="0" w:space="0" w:color="auto"/>
                <w:bottom w:val="none" w:sz="0" w:space="0" w:color="auto"/>
                <w:right w:val="none" w:sz="0" w:space="0" w:color="auto"/>
              </w:divBdr>
              <w:divsChild>
                <w:div w:id="476994200">
                  <w:marLeft w:val="0"/>
                  <w:marRight w:val="0"/>
                  <w:marTop w:val="0"/>
                  <w:marBottom w:val="0"/>
                  <w:divBdr>
                    <w:top w:val="none" w:sz="0" w:space="0" w:color="auto"/>
                    <w:left w:val="none" w:sz="0" w:space="0" w:color="auto"/>
                    <w:bottom w:val="none" w:sz="0" w:space="0" w:color="auto"/>
                    <w:right w:val="none" w:sz="0" w:space="0" w:color="auto"/>
                  </w:divBdr>
                  <w:divsChild>
                    <w:div w:id="1230506361">
                      <w:marLeft w:val="0"/>
                      <w:marRight w:val="0"/>
                      <w:marTop w:val="0"/>
                      <w:marBottom w:val="0"/>
                      <w:divBdr>
                        <w:top w:val="none" w:sz="0" w:space="0" w:color="auto"/>
                        <w:left w:val="none" w:sz="0" w:space="0" w:color="auto"/>
                        <w:bottom w:val="none" w:sz="0" w:space="0" w:color="auto"/>
                        <w:right w:val="none" w:sz="0" w:space="0" w:color="auto"/>
                      </w:divBdr>
                    </w:div>
                    <w:div w:id="16695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2429">
              <w:marLeft w:val="0"/>
              <w:marRight w:val="0"/>
              <w:marTop w:val="225"/>
              <w:marBottom w:val="0"/>
              <w:divBdr>
                <w:top w:val="none" w:sz="0" w:space="0" w:color="auto"/>
                <w:left w:val="none" w:sz="0" w:space="0" w:color="auto"/>
                <w:bottom w:val="none" w:sz="0" w:space="0" w:color="auto"/>
                <w:right w:val="none" w:sz="0" w:space="0" w:color="auto"/>
              </w:divBdr>
              <w:divsChild>
                <w:div w:id="1266229765">
                  <w:marLeft w:val="0"/>
                  <w:marRight w:val="0"/>
                  <w:marTop w:val="0"/>
                  <w:marBottom w:val="0"/>
                  <w:divBdr>
                    <w:top w:val="none" w:sz="0" w:space="0" w:color="auto"/>
                    <w:left w:val="none" w:sz="0" w:space="0" w:color="auto"/>
                    <w:bottom w:val="none" w:sz="0" w:space="0" w:color="auto"/>
                    <w:right w:val="none" w:sz="0" w:space="0" w:color="auto"/>
                  </w:divBdr>
                </w:div>
              </w:divsChild>
            </w:div>
            <w:div w:id="783039784">
              <w:marLeft w:val="0"/>
              <w:marRight w:val="0"/>
              <w:marTop w:val="225"/>
              <w:marBottom w:val="0"/>
              <w:divBdr>
                <w:top w:val="none" w:sz="0" w:space="0" w:color="auto"/>
                <w:left w:val="none" w:sz="0" w:space="0" w:color="auto"/>
                <w:bottom w:val="none" w:sz="0" w:space="0" w:color="auto"/>
                <w:right w:val="none" w:sz="0" w:space="0" w:color="auto"/>
              </w:divBdr>
              <w:divsChild>
                <w:div w:id="86318770">
                  <w:marLeft w:val="0"/>
                  <w:marRight w:val="0"/>
                  <w:marTop w:val="0"/>
                  <w:marBottom w:val="0"/>
                  <w:divBdr>
                    <w:top w:val="none" w:sz="0" w:space="0" w:color="auto"/>
                    <w:left w:val="none" w:sz="0" w:space="0" w:color="auto"/>
                    <w:bottom w:val="none" w:sz="0" w:space="0" w:color="auto"/>
                    <w:right w:val="none" w:sz="0" w:space="0" w:color="auto"/>
                  </w:divBdr>
                </w:div>
              </w:divsChild>
            </w:div>
            <w:div w:id="808208031">
              <w:marLeft w:val="0"/>
              <w:marRight w:val="0"/>
              <w:marTop w:val="375"/>
              <w:marBottom w:val="0"/>
              <w:divBdr>
                <w:top w:val="none" w:sz="0" w:space="0" w:color="auto"/>
                <w:left w:val="none" w:sz="0" w:space="0" w:color="auto"/>
                <w:bottom w:val="none" w:sz="0" w:space="0" w:color="auto"/>
                <w:right w:val="none" w:sz="0" w:space="0" w:color="auto"/>
              </w:divBdr>
              <w:divsChild>
                <w:div w:id="1275332256">
                  <w:marLeft w:val="0"/>
                  <w:marRight w:val="0"/>
                  <w:marTop w:val="0"/>
                  <w:marBottom w:val="0"/>
                  <w:divBdr>
                    <w:top w:val="none" w:sz="0" w:space="0" w:color="auto"/>
                    <w:left w:val="none" w:sz="0" w:space="0" w:color="auto"/>
                    <w:bottom w:val="none" w:sz="0" w:space="0" w:color="auto"/>
                    <w:right w:val="none" w:sz="0" w:space="0" w:color="auto"/>
                  </w:divBdr>
                </w:div>
              </w:divsChild>
            </w:div>
            <w:div w:id="892697691">
              <w:marLeft w:val="0"/>
              <w:marRight w:val="0"/>
              <w:marTop w:val="225"/>
              <w:marBottom w:val="0"/>
              <w:divBdr>
                <w:top w:val="none" w:sz="0" w:space="0" w:color="auto"/>
                <w:left w:val="none" w:sz="0" w:space="0" w:color="auto"/>
                <w:bottom w:val="none" w:sz="0" w:space="0" w:color="auto"/>
                <w:right w:val="none" w:sz="0" w:space="0" w:color="auto"/>
              </w:divBdr>
              <w:divsChild>
                <w:div w:id="1704477745">
                  <w:marLeft w:val="0"/>
                  <w:marRight w:val="0"/>
                  <w:marTop w:val="0"/>
                  <w:marBottom w:val="0"/>
                  <w:divBdr>
                    <w:top w:val="none" w:sz="0" w:space="0" w:color="auto"/>
                    <w:left w:val="none" w:sz="0" w:space="0" w:color="auto"/>
                    <w:bottom w:val="none" w:sz="0" w:space="0" w:color="auto"/>
                    <w:right w:val="none" w:sz="0" w:space="0" w:color="auto"/>
                  </w:divBdr>
                </w:div>
              </w:divsChild>
            </w:div>
            <w:div w:id="917516233">
              <w:marLeft w:val="0"/>
              <w:marRight w:val="0"/>
              <w:marTop w:val="225"/>
              <w:marBottom w:val="0"/>
              <w:divBdr>
                <w:top w:val="none" w:sz="0" w:space="0" w:color="auto"/>
                <w:left w:val="none" w:sz="0" w:space="0" w:color="auto"/>
                <w:bottom w:val="none" w:sz="0" w:space="0" w:color="auto"/>
                <w:right w:val="none" w:sz="0" w:space="0" w:color="auto"/>
              </w:divBdr>
              <w:divsChild>
                <w:div w:id="791872066">
                  <w:marLeft w:val="0"/>
                  <w:marRight w:val="0"/>
                  <w:marTop w:val="0"/>
                  <w:marBottom w:val="0"/>
                  <w:divBdr>
                    <w:top w:val="none" w:sz="0" w:space="0" w:color="auto"/>
                    <w:left w:val="none" w:sz="0" w:space="0" w:color="auto"/>
                    <w:bottom w:val="none" w:sz="0" w:space="0" w:color="auto"/>
                    <w:right w:val="none" w:sz="0" w:space="0" w:color="auto"/>
                  </w:divBdr>
                  <w:divsChild>
                    <w:div w:id="1630234792">
                      <w:marLeft w:val="0"/>
                      <w:marRight w:val="0"/>
                      <w:marTop w:val="0"/>
                      <w:marBottom w:val="0"/>
                      <w:divBdr>
                        <w:top w:val="single" w:sz="6" w:space="0" w:color="D9D9D9"/>
                        <w:left w:val="none" w:sz="0" w:space="0" w:color="auto"/>
                        <w:bottom w:val="single" w:sz="6" w:space="0" w:color="D9D9D9"/>
                        <w:right w:val="none" w:sz="0" w:space="0" w:color="auto"/>
                      </w:divBdr>
                      <w:divsChild>
                        <w:div w:id="1849102193">
                          <w:marLeft w:val="0"/>
                          <w:marRight w:val="0"/>
                          <w:marTop w:val="0"/>
                          <w:marBottom w:val="0"/>
                          <w:divBdr>
                            <w:top w:val="none" w:sz="0" w:space="0" w:color="auto"/>
                            <w:left w:val="none" w:sz="0" w:space="0" w:color="auto"/>
                            <w:bottom w:val="none" w:sz="0" w:space="0" w:color="auto"/>
                            <w:right w:val="none" w:sz="0" w:space="0" w:color="auto"/>
                          </w:divBdr>
                          <w:divsChild>
                            <w:div w:id="1097555350">
                              <w:marLeft w:val="0"/>
                              <w:marRight w:val="0"/>
                              <w:marTop w:val="0"/>
                              <w:marBottom w:val="0"/>
                              <w:divBdr>
                                <w:top w:val="none" w:sz="0" w:space="0" w:color="auto"/>
                                <w:left w:val="none" w:sz="0" w:space="0" w:color="auto"/>
                                <w:bottom w:val="none" w:sz="0" w:space="0" w:color="auto"/>
                                <w:right w:val="none" w:sz="0" w:space="0" w:color="auto"/>
                              </w:divBdr>
                              <w:divsChild>
                                <w:div w:id="444228490">
                                  <w:marLeft w:val="0"/>
                                  <w:marRight w:val="0"/>
                                  <w:marTop w:val="0"/>
                                  <w:marBottom w:val="0"/>
                                  <w:divBdr>
                                    <w:top w:val="none" w:sz="0" w:space="0" w:color="auto"/>
                                    <w:left w:val="none" w:sz="0" w:space="0" w:color="auto"/>
                                    <w:bottom w:val="none" w:sz="0" w:space="0" w:color="auto"/>
                                    <w:right w:val="none" w:sz="0" w:space="0" w:color="auto"/>
                                  </w:divBdr>
                                  <w:divsChild>
                                    <w:div w:id="1372268280">
                                      <w:marLeft w:val="0"/>
                                      <w:marRight w:val="0"/>
                                      <w:marTop w:val="0"/>
                                      <w:marBottom w:val="0"/>
                                      <w:divBdr>
                                        <w:top w:val="none" w:sz="0" w:space="0" w:color="auto"/>
                                        <w:left w:val="none" w:sz="0" w:space="0" w:color="auto"/>
                                        <w:bottom w:val="none" w:sz="0" w:space="0" w:color="auto"/>
                                        <w:right w:val="none" w:sz="0" w:space="0" w:color="auto"/>
                                      </w:divBdr>
                                      <w:divsChild>
                                        <w:div w:id="1902517302">
                                          <w:marLeft w:val="0"/>
                                          <w:marRight w:val="0"/>
                                          <w:marTop w:val="0"/>
                                          <w:marBottom w:val="0"/>
                                          <w:divBdr>
                                            <w:top w:val="none" w:sz="0" w:space="0" w:color="auto"/>
                                            <w:left w:val="none" w:sz="0" w:space="0" w:color="auto"/>
                                            <w:bottom w:val="none" w:sz="0" w:space="0" w:color="auto"/>
                                            <w:right w:val="none" w:sz="0" w:space="0" w:color="auto"/>
                                          </w:divBdr>
                                          <w:divsChild>
                                            <w:div w:id="790057452">
                                              <w:marLeft w:val="0"/>
                                              <w:marRight w:val="0"/>
                                              <w:marTop w:val="0"/>
                                              <w:marBottom w:val="0"/>
                                              <w:divBdr>
                                                <w:top w:val="single" w:sz="6" w:space="11" w:color="DDDCDA"/>
                                                <w:left w:val="single" w:sz="6" w:space="11" w:color="DDDCDA"/>
                                                <w:bottom w:val="none" w:sz="0" w:space="0" w:color="auto"/>
                                                <w:right w:val="single" w:sz="6" w:space="30" w:color="DDDCDA"/>
                                              </w:divBdr>
                                              <w:divsChild>
                                                <w:div w:id="637762486">
                                                  <w:marLeft w:val="0"/>
                                                  <w:marRight w:val="0"/>
                                                  <w:marTop w:val="0"/>
                                                  <w:marBottom w:val="0"/>
                                                  <w:divBdr>
                                                    <w:top w:val="none" w:sz="0" w:space="0" w:color="auto"/>
                                                    <w:left w:val="none" w:sz="0" w:space="0" w:color="auto"/>
                                                    <w:bottom w:val="none" w:sz="0" w:space="0" w:color="auto"/>
                                                    <w:right w:val="none" w:sz="0" w:space="0" w:color="auto"/>
                                                  </w:divBdr>
                                                  <w:divsChild>
                                                    <w:div w:id="598101142">
                                                      <w:marLeft w:val="0"/>
                                                      <w:marRight w:val="0"/>
                                                      <w:marTop w:val="0"/>
                                                      <w:marBottom w:val="0"/>
                                                      <w:divBdr>
                                                        <w:top w:val="none" w:sz="0" w:space="0" w:color="auto"/>
                                                        <w:left w:val="none" w:sz="0" w:space="0" w:color="auto"/>
                                                        <w:bottom w:val="none" w:sz="0" w:space="0" w:color="auto"/>
                                                        <w:right w:val="none" w:sz="0" w:space="0" w:color="auto"/>
                                                      </w:divBdr>
                                                    </w:div>
                                                    <w:div w:id="1752773750">
                                                      <w:marLeft w:val="0"/>
                                                      <w:marRight w:val="0"/>
                                                      <w:marTop w:val="0"/>
                                                      <w:marBottom w:val="0"/>
                                                      <w:divBdr>
                                                        <w:top w:val="none" w:sz="0" w:space="0" w:color="auto"/>
                                                        <w:left w:val="none" w:sz="0" w:space="0" w:color="auto"/>
                                                        <w:bottom w:val="none" w:sz="0" w:space="0" w:color="auto"/>
                                                        <w:right w:val="none" w:sz="0" w:space="0" w:color="auto"/>
                                                      </w:divBdr>
                                                      <w:divsChild>
                                                        <w:div w:id="987200537">
                                                          <w:marLeft w:val="0"/>
                                                          <w:marRight w:val="0"/>
                                                          <w:marTop w:val="0"/>
                                                          <w:marBottom w:val="0"/>
                                                          <w:divBdr>
                                                            <w:top w:val="none" w:sz="0" w:space="0" w:color="auto"/>
                                                            <w:left w:val="none" w:sz="0" w:space="0" w:color="auto"/>
                                                            <w:bottom w:val="none" w:sz="0" w:space="0" w:color="auto"/>
                                                            <w:right w:val="none" w:sz="0" w:space="0" w:color="auto"/>
                                                          </w:divBdr>
                                                          <w:divsChild>
                                                            <w:div w:id="16384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06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305834">
              <w:marLeft w:val="0"/>
              <w:marRight w:val="0"/>
              <w:marTop w:val="225"/>
              <w:marBottom w:val="0"/>
              <w:divBdr>
                <w:top w:val="none" w:sz="0" w:space="0" w:color="auto"/>
                <w:left w:val="none" w:sz="0" w:space="0" w:color="auto"/>
                <w:bottom w:val="none" w:sz="0" w:space="0" w:color="auto"/>
                <w:right w:val="none" w:sz="0" w:space="0" w:color="auto"/>
              </w:divBdr>
              <w:divsChild>
                <w:div w:id="1204828473">
                  <w:marLeft w:val="0"/>
                  <w:marRight w:val="0"/>
                  <w:marTop w:val="0"/>
                  <w:marBottom w:val="0"/>
                  <w:divBdr>
                    <w:top w:val="none" w:sz="0" w:space="0" w:color="auto"/>
                    <w:left w:val="none" w:sz="0" w:space="0" w:color="auto"/>
                    <w:bottom w:val="none" w:sz="0" w:space="0" w:color="auto"/>
                    <w:right w:val="none" w:sz="0" w:space="0" w:color="auto"/>
                  </w:divBdr>
                </w:div>
              </w:divsChild>
            </w:div>
            <w:div w:id="1616281110">
              <w:marLeft w:val="0"/>
              <w:marRight w:val="0"/>
              <w:marTop w:val="225"/>
              <w:marBottom w:val="0"/>
              <w:divBdr>
                <w:top w:val="none" w:sz="0" w:space="0" w:color="auto"/>
                <w:left w:val="none" w:sz="0" w:space="0" w:color="auto"/>
                <w:bottom w:val="none" w:sz="0" w:space="0" w:color="auto"/>
                <w:right w:val="none" w:sz="0" w:space="0" w:color="auto"/>
              </w:divBdr>
              <w:divsChild>
                <w:div w:id="1380547628">
                  <w:marLeft w:val="0"/>
                  <w:marRight w:val="0"/>
                  <w:marTop w:val="0"/>
                  <w:marBottom w:val="0"/>
                  <w:divBdr>
                    <w:top w:val="none" w:sz="0" w:space="0" w:color="auto"/>
                    <w:left w:val="none" w:sz="0" w:space="0" w:color="auto"/>
                    <w:bottom w:val="none" w:sz="0" w:space="0" w:color="auto"/>
                    <w:right w:val="none" w:sz="0" w:space="0" w:color="auto"/>
                  </w:divBdr>
                </w:div>
              </w:divsChild>
            </w:div>
            <w:div w:id="2014722191">
              <w:marLeft w:val="0"/>
              <w:marRight w:val="0"/>
              <w:marTop w:val="225"/>
              <w:marBottom w:val="0"/>
              <w:divBdr>
                <w:top w:val="none" w:sz="0" w:space="0" w:color="auto"/>
                <w:left w:val="none" w:sz="0" w:space="0" w:color="auto"/>
                <w:bottom w:val="none" w:sz="0" w:space="0" w:color="auto"/>
                <w:right w:val="none" w:sz="0" w:space="0" w:color="auto"/>
              </w:divBdr>
              <w:divsChild>
                <w:div w:id="985934741">
                  <w:marLeft w:val="0"/>
                  <w:marRight w:val="0"/>
                  <w:marTop w:val="0"/>
                  <w:marBottom w:val="0"/>
                  <w:divBdr>
                    <w:top w:val="none" w:sz="0" w:space="0" w:color="auto"/>
                    <w:left w:val="none" w:sz="0" w:space="0" w:color="auto"/>
                    <w:bottom w:val="none" w:sz="0" w:space="0" w:color="auto"/>
                    <w:right w:val="none" w:sz="0" w:space="0" w:color="auto"/>
                  </w:divBdr>
                </w:div>
              </w:divsChild>
            </w:div>
            <w:div w:id="2066247106">
              <w:marLeft w:val="0"/>
              <w:marRight w:val="0"/>
              <w:marTop w:val="225"/>
              <w:marBottom w:val="0"/>
              <w:divBdr>
                <w:top w:val="none" w:sz="0" w:space="0" w:color="auto"/>
                <w:left w:val="none" w:sz="0" w:space="0" w:color="auto"/>
                <w:bottom w:val="none" w:sz="0" w:space="0" w:color="auto"/>
                <w:right w:val="none" w:sz="0" w:space="0" w:color="auto"/>
              </w:divBdr>
              <w:divsChild>
                <w:div w:id="17791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02133">
      <w:bodyDiv w:val="1"/>
      <w:marLeft w:val="0"/>
      <w:marRight w:val="0"/>
      <w:marTop w:val="0"/>
      <w:marBottom w:val="0"/>
      <w:divBdr>
        <w:top w:val="none" w:sz="0" w:space="0" w:color="auto"/>
        <w:left w:val="none" w:sz="0" w:space="0" w:color="auto"/>
        <w:bottom w:val="none" w:sz="0" w:space="0" w:color="auto"/>
        <w:right w:val="none" w:sz="0" w:space="0" w:color="auto"/>
      </w:divBdr>
    </w:div>
    <w:div w:id="1068070956">
      <w:bodyDiv w:val="1"/>
      <w:marLeft w:val="0"/>
      <w:marRight w:val="0"/>
      <w:marTop w:val="0"/>
      <w:marBottom w:val="0"/>
      <w:divBdr>
        <w:top w:val="none" w:sz="0" w:space="0" w:color="auto"/>
        <w:left w:val="none" w:sz="0" w:space="0" w:color="auto"/>
        <w:bottom w:val="none" w:sz="0" w:space="0" w:color="auto"/>
        <w:right w:val="none" w:sz="0" w:space="0" w:color="auto"/>
      </w:divBdr>
      <w:divsChild>
        <w:div w:id="744448832">
          <w:marLeft w:val="0"/>
          <w:marRight w:val="300"/>
          <w:marTop w:val="0"/>
          <w:marBottom w:val="150"/>
          <w:divBdr>
            <w:top w:val="none" w:sz="0" w:space="0" w:color="auto"/>
            <w:left w:val="none" w:sz="0" w:space="0" w:color="auto"/>
            <w:bottom w:val="none" w:sz="0" w:space="0" w:color="auto"/>
            <w:right w:val="none" w:sz="0" w:space="0" w:color="auto"/>
          </w:divBdr>
          <w:divsChild>
            <w:div w:id="788204629">
              <w:marLeft w:val="0"/>
              <w:marRight w:val="0"/>
              <w:marTop w:val="0"/>
              <w:marBottom w:val="0"/>
              <w:divBdr>
                <w:top w:val="none" w:sz="0" w:space="0" w:color="auto"/>
                <w:left w:val="none" w:sz="0" w:space="0" w:color="auto"/>
                <w:bottom w:val="none" w:sz="0" w:space="0" w:color="auto"/>
                <w:right w:val="none" w:sz="0" w:space="0" w:color="auto"/>
              </w:divBdr>
              <w:divsChild>
                <w:div w:id="554851526">
                  <w:marLeft w:val="0"/>
                  <w:marRight w:val="0"/>
                  <w:marTop w:val="225"/>
                  <w:marBottom w:val="0"/>
                  <w:divBdr>
                    <w:top w:val="none" w:sz="0" w:space="0" w:color="auto"/>
                    <w:left w:val="none" w:sz="0" w:space="0" w:color="auto"/>
                    <w:bottom w:val="none" w:sz="0" w:space="0" w:color="auto"/>
                    <w:right w:val="none" w:sz="0" w:space="0" w:color="auto"/>
                  </w:divBdr>
                  <w:divsChild>
                    <w:div w:id="1124347059">
                      <w:marLeft w:val="0"/>
                      <w:marRight w:val="0"/>
                      <w:marTop w:val="0"/>
                      <w:marBottom w:val="0"/>
                      <w:divBdr>
                        <w:top w:val="none" w:sz="0" w:space="0" w:color="auto"/>
                        <w:left w:val="none" w:sz="0" w:space="0" w:color="auto"/>
                        <w:bottom w:val="none" w:sz="0" w:space="0" w:color="auto"/>
                        <w:right w:val="none" w:sz="0" w:space="0" w:color="auto"/>
                      </w:divBdr>
                    </w:div>
                    <w:div w:id="13842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23118">
          <w:marLeft w:val="0"/>
          <w:marRight w:val="0"/>
          <w:marTop w:val="600"/>
          <w:marBottom w:val="600"/>
          <w:divBdr>
            <w:top w:val="none" w:sz="0" w:space="0" w:color="auto"/>
            <w:left w:val="none" w:sz="0" w:space="0" w:color="auto"/>
            <w:bottom w:val="none" w:sz="0" w:space="0" w:color="auto"/>
            <w:right w:val="none" w:sz="0" w:space="0" w:color="auto"/>
          </w:divBdr>
        </w:div>
      </w:divsChild>
    </w:div>
    <w:div w:id="1069964878">
      <w:bodyDiv w:val="1"/>
      <w:marLeft w:val="0"/>
      <w:marRight w:val="0"/>
      <w:marTop w:val="0"/>
      <w:marBottom w:val="0"/>
      <w:divBdr>
        <w:top w:val="none" w:sz="0" w:space="0" w:color="auto"/>
        <w:left w:val="none" w:sz="0" w:space="0" w:color="auto"/>
        <w:bottom w:val="none" w:sz="0" w:space="0" w:color="auto"/>
        <w:right w:val="none" w:sz="0" w:space="0" w:color="auto"/>
      </w:divBdr>
      <w:divsChild>
        <w:div w:id="493765572">
          <w:marLeft w:val="0"/>
          <w:marRight w:val="0"/>
          <w:marTop w:val="0"/>
          <w:marBottom w:val="0"/>
          <w:divBdr>
            <w:top w:val="none" w:sz="0" w:space="0" w:color="auto"/>
            <w:left w:val="none" w:sz="0" w:space="0" w:color="auto"/>
            <w:bottom w:val="none" w:sz="0" w:space="0" w:color="auto"/>
            <w:right w:val="none" w:sz="0" w:space="0" w:color="auto"/>
          </w:divBdr>
          <w:divsChild>
            <w:div w:id="492793231">
              <w:marLeft w:val="0"/>
              <w:marRight w:val="0"/>
              <w:marTop w:val="0"/>
              <w:marBottom w:val="0"/>
              <w:divBdr>
                <w:top w:val="none" w:sz="0" w:space="0" w:color="auto"/>
                <w:left w:val="none" w:sz="0" w:space="0" w:color="auto"/>
                <w:bottom w:val="none" w:sz="0" w:space="0" w:color="auto"/>
                <w:right w:val="none" w:sz="0" w:space="0" w:color="auto"/>
              </w:divBdr>
              <w:divsChild>
                <w:div w:id="730540105">
                  <w:marLeft w:val="0"/>
                  <w:marRight w:val="0"/>
                  <w:marTop w:val="0"/>
                  <w:marBottom w:val="0"/>
                  <w:divBdr>
                    <w:top w:val="single" w:sz="6" w:space="15" w:color="F3F3F3"/>
                    <w:left w:val="none" w:sz="0" w:space="0" w:color="auto"/>
                    <w:bottom w:val="none" w:sz="0" w:space="0" w:color="auto"/>
                    <w:right w:val="none" w:sz="0" w:space="0" w:color="auto"/>
                  </w:divBdr>
                  <w:divsChild>
                    <w:div w:id="430012188">
                      <w:marLeft w:val="0"/>
                      <w:marRight w:val="0"/>
                      <w:marTop w:val="0"/>
                      <w:marBottom w:val="0"/>
                      <w:divBdr>
                        <w:top w:val="none" w:sz="0" w:space="0" w:color="auto"/>
                        <w:left w:val="none" w:sz="0" w:space="0" w:color="auto"/>
                        <w:bottom w:val="none" w:sz="0" w:space="0" w:color="auto"/>
                        <w:right w:val="none" w:sz="0" w:space="0" w:color="auto"/>
                      </w:divBdr>
                    </w:div>
                  </w:divsChild>
                </w:div>
                <w:div w:id="1325476657">
                  <w:marLeft w:val="0"/>
                  <w:marRight w:val="0"/>
                  <w:marTop w:val="0"/>
                  <w:marBottom w:val="0"/>
                  <w:divBdr>
                    <w:top w:val="none" w:sz="0" w:space="0" w:color="auto"/>
                    <w:left w:val="none" w:sz="0" w:space="0" w:color="auto"/>
                    <w:bottom w:val="none" w:sz="0" w:space="0" w:color="auto"/>
                    <w:right w:val="none" w:sz="0" w:space="0" w:color="auto"/>
                  </w:divBdr>
                </w:div>
              </w:divsChild>
            </w:div>
            <w:div w:id="662976415">
              <w:marLeft w:val="0"/>
              <w:marRight w:val="0"/>
              <w:marTop w:val="0"/>
              <w:marBottom w:val="0"/>
              <w:divBdr>
                <w:top w:val="none" w:sz="0" w:space="0" w:color="auto"/>
                <w:left w:val="none" w:sz="0" w:space="0" w:color="auto"/>
                <w:bottom w:val="none" w:sz="0" w:space="0" w:color="auto"/>
                <w:right w:val="none" w:sz="0" w:space="0" w:color="auto"/>
              </w:divBdr>
              <w:divsChild>
                <w:div w:id="412550269">
                  <w:marLeft w:val="0"/>
                  <w:marRight w:val="0"/>
                  <w:marTop w:val="0"/>
                  <w:marBottom w:val="0"/>
                  <w:divBdr>
                    <w:top w:val="single" w:sz="6" w:space="15" w:color="F3F3F3"/>
                    <w:left w:val="none" w:sz="0" w:space="0" w:color="auto"/>
                    <w:bottom w:val="none" w:sz="0" w:space="0" w:color="auto"/>
                    <w:right w:val="none" w:sz="0" w:space="0" w:color="auto"/>
                  </w:divBdr>
                  <w:divsChild>
                    <w:div w:id="1727798958">
                      <w:marLeft w:val="0"/>
                      <w:marRight w:val="0"/>
                      <w:marTop w:val="0"/>
                      <w:marBottom w:val="0"/>
                      <w:divBdr>
                        <w:top w:val="none" w:sz="0" w:space="0" w:color="auto"/>
                        <w:left w:val="none" w:sz="0" w:space="0" w:color="auto"/>
                        <w:bottom w:val="none" w:sz="0" w:space="0" w:color="auto"/>
                        <w:right w:val="none" w:sz="0" w:space="0" w:color="auto"/>
                      </w:divBdr>
                    </w:div>
                  </w:divsChild>
                </w:div>
                <w:div w:id="1386105313">
                  <w:marLeft w:val="0"/>
                  <w:marRight w:val="0"/>
                  <w:marTop w:val="0"/>
                  <w:marBottom w:val="0"/>
                  <w:divBdr>
                    <w:top w:val="none" w:sz="0" w:space="0" w:color="auto"/>
                    <w:left w:val="none" w:sz="0" w:space="0" w:color="auto"/>
                    <w:bottom w:val="none" w:sz="0" w:space="0" w:color="auto"/>
                    <w:right w:val="none" w:sz="0" w:space="0" w:color="auto"/>
                  </w:divBdr>
                </w:div>
              </w:divsChild>
            </w:div>
            <w:div w:id="746070274">
              <w:marLeft w:val="0"/>
              <w:marRight w:val="0"/>
              <w:marTop w:val="0"/>
              <w:marBottom w:val="0"/>
              <w:divBdr>
                <w:top w:val="none" w:sz="0" w:space="0" w:color="auto"/>
                <w:left w:val="none" w:sz="0" w:space="0" w:color="auto"/>
                <w:bottom w:val="none" w:sz="0" w:space="0" w:color="auto"/>
                <w:right w:val="none" w:sz="0" w:space="0" w:color="auto"/>
              </w:divBdr>
              <w:divsChild>
                <w:div w:id="92557099">
                  <w:marLeft w:val="0"/>
                  <w:marRight w:val="0"/>
                  <w:marTop w:val="0"/>
                  <w:marBottom w:val="0"/>
                  <w:divBdr>
                    <w:top w:val="none" w:sz="0" w:space="0" w:color="auto"/>
                    <w:left w:val="none" w:sz="0" w:space="0" w:color="auto"/>
                    <w:bottom w:val="none" w:sz="0" w:space="0" w:color="auto"/>
                    <w:right w:val="none" w:sz="0" w:space="0" w:color="auto"/>
                  </w:divBdr>
                </w:div>
                <w:div w:id="400517796">
                  <w:marLeft w:val="0"/>
                  <w:marRight w:val="0"/>
                  <w:marTop w:val="0"/>
                  <w:marBottom w:val="0"/>
                  <w:divBdr>
                    <w:top w:val="single" w:sz="6" w:space="15" w:color="F3F3F3"/>
                    <w:left w:val="none" w:sz="0" w:space="0" w:color="auto"/>
                    <w:bottom w:val="none" w:sz="0" w:space="0" w:color="auto"/>
                    <w:right w:val="none" w:sz="0" w:space="0" w:color="auto"/>
                  </w:divBdr>
                  <w:divsChild>
                    <w:div w:id="12360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9393">
              <w:marLeft w:val="0"/>
              <w:marRight w:val="0"/>
              <w:marTop w:val="0"/>
              <w:marBottom w:val="0"/>
              <w:divBdr>
                <w:top w:val="none" w:sz="0" w:space="0" w:color="auto"/>
                <w:left w:val="none" w:sz="0" w:space="0" w:color="auto"/>
                <w:bottom w:val="none" w:sz="0" w:space="0" w:color="auto"/>
                <w:right w:val="none" w:sz="0" w:space="0" w:color="auto"/>
              </w:divBdr>
              <w:divsChild>
                <w:div w:id="1253930621">
                  <w:marLeft w:val="0"/>
                  <w:marRight w:val="0"/>
                  <w:marTop w:val="0"/>
                  <w:marBottom w:val="0"/>
                  <w:divBdr>
                    <w:top w:val="single" w:sz="6" w:space="15" w:color="F3F3F3"/>
                    <w:left w:val="none" w:sz="0" w:space="0" w:color="auto"/>
                    <w:bottom w:val="none" w:sz="0" w:space="0" w:color="auto"/>
                    <w:right w:val="none" w:sz="0" w:space="0" w:color="auto"/>
                  </w:divBdr>
                  <w:divsChild>
                    <w:div w:id="318847616">
                      <w:marLeft w:val="0"/>
                      <w:marRight w:val="0"/>
                      <w:marTop w:val="0"/>
                      <w:marBottom w:val="0"/>
                      <w:divBdr>
                        <w:top w:val="none" w:sz="0" w:space="0" w:color="auto"/>
                        <w:left w:val="none" w:sz="0" w:space="0" w:color="auto"/>
                        <w:bottom w:val="none" w:sz="0" w:space="0" w:color="auto"/>
                        <w:right w:val="none" w:sz="0" w:space="0" w:color="auto"/>
                      </w:divBdr>
                    </w:div>
                  </w:divsChild>
                </w:div>
                <w:div w:id="1691224742">
                  <w:marLeft w:val="0"/>
                  <w:marRight w:val="0"/>
                  <w:marTop w:val="0"/>
                  <w:marBottom w:val="0"/>
                  <w:divBdr>
                    <w:top w:val="none" w:sz="0" w:space="0" w:color="auto"/>
                    <w:left w:val="none" w:sz="0" w:space="0" w:color="auto"/>
                    <w:bottom w:val="none" w:sz="0" w:space="0" w:color="auto"/>
                    <w:right w:val="none" w:sz="0" w:space="0" w:color="auto"/>
                  </w:divBdr>
                </w:div>
              </w:divsChild>
            </w:div>
            <w:div w:id="1040938142">
              <w:marLeft w:val="0"/>
              <w:marRight w:val="0"/>
              <w:marTop w:val="0"/>
              <w:marBottom w:val="0"/>
              <w:divBdr>
                <w:top w:val="none" w:sz="0" w:space="0" w:color="auto"/>
                <w:left w:val="none" w:sz="0" w:space="0" w:color="auto"/>
                <w:bottom w:val="none" w:sz="0" w:space="0" w:color="auto"/>
                <w:right w:val="none" w:sz="0" w:space="0" w:color="auto"/>
              </w:divBdr>
              <w:divsChild>
                <w:div w:id="356660916">
                  <w:marLeft w:val="0"/>
                  <w:marRight w:val="0"/>
                  <w:marTop w:val="0"/>
                  <w:marBottom w:val="0"/>
                  <w:divBdr>
                    <w:top w:val="single" w:sz="6" w:space="15" w:color="F3F3F3"/>
                    <w:left w:val="none" w:sz="0" w:space="0" w:color="auto"/>
                    <w:bottom w:val="none" w:sz="0" w:space="0" w:color="auto"/>
                    <w:right w:val="none" w:sz="0" w:space="0" w:color="auto"/>
                  </w:divBdr>
                  <w:divsChild>
                    <w:div w:id="1724937982">
                      <w:marLeft w:val="0"/>
                      <w:marRight w:val="0"/>
                      <w:marTop w:val="0"/>
                      <w:marBottom w:val="0"/>
                      <w:divBdr>
                        <w:top w:val="none" w:sz="0" w:space="0" w:color="auto"/>
                        <w:left w:val="none" w:sz="0" w:space="0" w:color="auto"/>
                        <w:bottom w:val="none" w:sz="0" w:space="0" w:color="auto"/>
                        <w:right w:val="none" w:sz="0" w:space="0" w:color="auto"/>
                      </w:divBdr>
                    </w:div>
                  </w:divsChild>
                </w:div>
                <w:div w:id="795100574">
                  <w:marLeft w:val="0"/>
                  <w:marRight w:val="0"/>
                  <w:marTop w:val="0"/>
                  <w:marBottom w:val="0"/>
                  <w:divBdr>
                    <w:top w:val="none" w:sz="0" w:space="0" w:color="auto"/>
                    <w:left w:val="none" w:sz="0" w:space="0" w:color="auto"/>
                    <w:bottom w:val="none" w:sz="0" w:space="0" w:color="auto"/>
                    <w:right w:val="none" w:sz="0" w:space="0" w:color="auto"/>
                  </w:divBdr>
                </w:div>
              </w:divsChild>
            </w:div>
            <w:div w:id="1612930603">
              <w:marLeft w:val="0"/>
              <w:marRight w:val="0"/>
              <w:marTop w:val="0"/>
              <w:marBottom w:val="0"/>
              <w:divBdr>
                <w:top w:val="none" w:sz="0" w:space="0" w:color="auto"/>
                <w:left w:val="none" w:sz="0" w:space="0" w:color="auto"/>
                <w:bottom w:val="none" w:sz="0" w:space="0" w:color="auto"/>
                <w:right w:val="none" w:sz="0" w:space="0" w:color="auto"/>
              </w:divBdr>
              <w:divsChild>
                <w:div w:id="122895830">
                  <w:marLeft w:val="0"/>
                  <w:marRight w:val="0"/>
                  <w:marTop w:val="0"/>
                  <w:marBottom w:val="0"/>
                  <w:divBdr>
                    <w:top w:val="single" w:sz="6" w:space="15" w:color="F3F3F3"/>
                    <w:left w:val="none" w:sz="0" w:space="0" w:color="auto"/>
                    <w:bottom w:val="none" w:sz="0" w:space="0" w:color="auto"/>
                    <w:right w:val="none" w:sz="0" w:space="0" w:color="auto"/>
                  </w:divBdr>
                  <w:divsChild>
                    <w:div w:id="1422219590">
                      <w:marLeft w:val="0"/>
                      <w:marRight w:val="0"/>
                      <w:marTop w:val="0"/>
                      <w:marBottom w:val="0"/>
                      <w:divBdr>
                        <w:top w:val="none" w:sz="0" w:space="0" w:color="auto"/>
                        <w:left w:val="none" w:sz="0" w:space="0" w:color="auto"/>
                        <w:bottom w:val="none" w:sz="0" w:space="0" w:color="auto"/>
                        <w:right w:val="none" w:sz="0" w:space="0" w:color="auto"/>
                      </w:divBdr>
                    </w:div>
                  </w:divsChild>
                </w:div>
                <w:div w:id="544945615">
                  <w:marLeft w:val="0"/>
                  <w:marRight w:val="0"/>
                  <w:marTop w:val="0"/>
                  <w:marBottom w:val="0"/>
                  <w:divBdr>
                    <w:top w:val="none" w:sz="0" w:space="0" w:color="auto"/>
                    <w:left w:val="none" w:sz="0" w:space="0" w:color="auto"/>
                    <w:bottom w:val="none" w:sz="0" w:space="0" w:color="auto"/>
                    <w:right w:val="none" w:sz="0" w:space="0" w:color="auto"/>
                  </w:divBdr>
                </w:div>
              </w:divsChild>
            </w:div>
            <w:div w:id="1740131625">
              <w:marLeft w:val="0"/>
              <w:marRight w:val="0"/>
              <w:marTop w:val="0"/>
              <w:marBottom w:val="0"/>
              <w:divBdr>
                <w:top w:val="none" w:sz="0" w:space="0" w:color="auto"/>
                <w:left w:val="none" w:sz="0" w:space="0" w:color="auto"/>
                <w:bottom w:val="none" w:sz="0" w:space="0" w:color="auto"/>
                <w:right w:val="none" w:sz="0" w:space="0" w:color="auto"/>
              </w:divBdr>
              <w:divsChild>
                <w:div w:id="1584945691">
                  <w:marLeft w:val="0"/>
                  <w:marRight w:val="0"/>
                  <w:marTop w:val="0"/>
                  <w:marBottom w:val="0"/>
                  <w:divBdr>
                    <w:top w:val="single" w:sz="6" w:space="15" w:color="F3F3F3"/>
                    <w:left w:val="none" w:sz="0" w:space="0" w:color="auto"/>
                    <w:bottom w:val="none" w:sz="0" w:space="0" w:color="auto"/>
                    <w:right w:val="none" w:sz="0" w:space="0" w:color="auto"/>
                  </w:divBdr>
                  <w:divsChild>
                    <w:div w:id="665133367">
                      <w:marLeft w:val="0"/>
                      <w:marRight w:val="0"/>
                      <w:marTop w:val="0"/>
                      <w:marBottom w:val="0"/>
                      <w:divBdr>
                        <w:top w:val="none" w:sz="0" w:space="0" w:color="auto"/>
                        <w:left w:val="none" w:sz="0" w:space="0" w:color="auto"/>
                        <w:bottom w:val="none" w:sz="0" w:space="0" w:color="auto"/>
                        <w:right w:val="none" w:sz="0" w:space="0" w:color="auto"/>
                      </w:divBdr>
                    </w:div>
                  </w:divsChild>
                </w:div>
                <w:div w:id="2129276495">
                  <w:marLeft w:val="0"/>
                  <w:marRight w:val="0"/>
                  <w:marTop w:val="0"/>
                  <w:marBottom w:val="0"/>
                  <w:divBdr>
                    <w:top w:val="none" w:sz="0" w:space="0" w:color="auto"/>
                    <w:left w:val="none" w:sz="0" w:space="0" w:color="auto"/>
                    <w:bottom w:val="none" w:sz="0" w:space="0" w:color="auto"/>
                    <w:right w:val="none" w:sz="0" w:space="0" w:color="auto"/>
                  </w:divBdr>
                </w:div>
              </w:divsChild>
            </w:div>
            <w:div w:id="2032492890">
              <w:marLeft w:val="0"/>
              <w:marRight w:val="0"/>
              <w:marTop w:val="0"/>
              <w:marBottom w:val="0"/>
              <w:divBdr>
                <w:top w:val="none" w:sz="0" w:space="0" w:color="auto"/>
                <w:left w:val="none" w:sz="0" w:space="0" w:color="auto"/>
                <w:bottom w:val="none" w:sz="0" w:space="0" w:color="auto"/>
                <w:right w:val="none" w:sz="0" w:space="0" w:color="auto"/>
              </w:divBdr>
            </w:div>
            <w:div w:id="2037846387">
              <w:marLeft w:val="0"/>
              <w:marRight w:val="0"/>
              <w:marTop w:val="0"/>
              <w:marBottom w:val="0"/>
              <w:divBdr>
                <w:top w:val="none" w:sz="0" w:space="0" w:color="auto"/>
                <w:left w:val="none" w:sz="0" w:space="0" w:color="auto"/>
                <w:bottom w:val="none" w:sz="0" w:space="0" w:color="auto"/>
                <w:right w:val="none" w:sz="0" w:space="0" w:color="auto"/>
              </w:divBdr>
              <w:divsChild>
                <w:div w:id="638341344">
                  <w:marLeft w:val="0"/>
                  <w:marRight w:val="0"/>
                  <w:marTop w:val="0"/>
                  <w:marBottom w:val="0"/>
                  <w:divBdr>
                    <w:top w:val="none" w:sz="0" w:space="0" w:color="auto"/>
                    <w:left w:val="none" w:sz="0" w:space="0" w:color="auto"/>
                    <w:bottom w:val="none" w:sz="0" w:space="0" w:color="auto"/>
                    <w:right w:val="none" w:sz="0" w:space="0" w:color="auto"/>
                  </w:divBdr>
                </w:div>
                <w:div w:id="822043591">
                  <w:marLeft w:val="0"/>
                  <w:marRight w:val="0"/>
                  <w:marTop w:val="0"/>
                  <w:marBottom w:val="0"/>
                  <w:divBdr>
                    <w:top w:val="single" w:sz="6" w:space="15" w:color="F3F3F3"/>
                    <w:left w:val="none" w:sz="0" w:space="0" w:color="auto"/>
                    <w:bottom w:val="none" w:sz="0" w:space="0" w:color="auto"/>
                    <w:right w:val="none" w:sz="0" w:space="0" w:color="auto"/>
                  </w:divBdr>
                  <w:divsChild>
                    <w:div w:id="9773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41062">
          <w:marLeft w:val="0"/>
          <w:marRight w:val="0"/>
          <w:marTop w:val="0"/>
          <w:marBottom w:val="0"/>
          <w:divBdr>
            <w:top w:val="none" w:sz="0" w:space="0" w:color="auto"/>
            <w:left w:val="none" w:sz="0" w:space="0" w:color="auto"/>
            <w:bottom w:val="none" w:sz="0" w:space="0" w:color="auto"/>
            <w:right w:val="none" w:sz="0" w:space="0" w:color="auto"/>
          </w:divBdr>
          <w:divsChild>
            <w:div w:id="16974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2450">
      <w:bodyDiv w:val="1"/>
      <w:marLeft w:val="0"/>
      <w:marRight w:val="0"/>
      <w:marTop w:val="0"/>
      <w:marBottom w:val="0"/>
      <w:divBdr>
        <w:top w:val="none" w:sz="0" w:space="0" w:color="auto"/>
        <w:left w:val="none" w:sz="0" w:space="0" w:color="auto"/>
        <w:bottom w:val="none" w:sz="0" w:space="0" w:color="auto"/>
        <w:right w:val="none" w:sz="0" w:space="0" w:color="auto"/>
      </w:divBdr>
      <w:divsChild>
        <w:div w:id="1271619626">
          <w:marLeft w:val="0"/>
          <w:marRight w:val="0"/>
          <w:marTop w:val="0"/>
          <w:marBottom w:val="240"/>
          <w:divBdr>
            <w:top w:val="none" w:sz="0" w:space="0" w:color="auto"/>
            <w:left w:val="none" w:sz="0" w:space="0" w:color="auto"/>
            <w:bottom w:val="none" w:sz="0" w:space="0" w:color="auto"/>
            <w:right w:val="none" w:sz="0" w:space="0" w:color="auto"/>
          </w:divBdr>
        </w:div>
        <w:div w:id="2047094886">
          <w:marLeft w:val="0"/>
          <w:marRight w:val="0"/>
          <w:marTop w:val="0"/>
          <w:marBottom w:val="240"/>
          <w:divBdr>
            <w:top w:val="none" w:sz="0" w:space="0" w:color="auto"/>
            <w:left w:val="none" w:sz="0" w:space="0" w:color="auto"/>
            <w:bottom w:val="none" w:sz="0" w:space="0" w:color="auto"/>
            <w:right w:val="none" w:sz="0" w:space="0" w:color="auto"/>
          </w:divBdr>
        </w:div>
      </w:divsChild>
    </w:div>
    <w:div w:id="1082140915">
      <w:bodyDiv w:val="1"/>
      <w:marLeft w:val="0"/>
      <w:marRight w:val="0"/>
      <w:marTop w:val="0"/>
      <w:marBottom w:val="0"/>
      <w:divBdr>
        <w:top w:val="none" w:sz="0" w:space="0" w:color="auto"/>
        <w:left w:val="none" w:sz="0" w:space="0" w:color="auto"/>
        <w:bottom w:val="none" w:sz="0" w:space="0" w:color="auto"/>
        <w:right w:val="none" w:sz="0" w:space="0" w:color="auto"/>
      </w:divBdr>
      <w:divsChild>
        <w:div w:id="365761809">
          <w:marLeft w:val="2100"/>
          <w:marRight w:val="0"/>
          <w:marTop w:val="0"/>
          <w:marBottom w:val="0"/>
          <w:divBdr>
            <w:top w:val="none" w:sz="0" w:space="0" w:color="auto"/>
            <w:left w:val="none" w:sz="0" w:space="0" w:color="auto"/>
            <w:bottom w:val="none" w:sz="0" w:space="0" w:color="auto"/>
            <w:right w:val="none" w:sz="0" w:space="0" w:color="auto"/>
          </w:divBdr>
          <w:divsChild>
            <w:div w:id="1128664426">
              <w:marLeft w:val="0"/>
              <w:marRight w:val="0"/>
              <w:marTop w:val="0"/>
              <w:marBottom w:val="0"/>
              <w:divBdr>
                <w:top w:val="none" w:sz="0" w:space="0" w:color="auto"/>
                <w:left w:val="none" w:sz="0" w:space="0" w:color="auto"/>
                <w:bottom w:val="none" w:sz="0" w:space="0" w:color="auto"/>
                <w:right w:val="none" w:sz="0" w:space="0" w:color="auto"/>
              </w:divBdr>
              <w:divsChild>
                <w:div w:id="33121372">
                  <w:marLeft w:val="0"/>
                  <w:marRight w:val="0"/>
                  <w:marTop w:val="0"/>
                  <w:marBottom w:val="0"/>
                  <w:divBdr>
                    <w:top w:val="none" w:sz="0" w:space="0" w:color="auto"/>
                    <w:left w:val="none" w:sz="0" w:space="0" w:color="auto"/>
                    <w:bottom w:val="none" w:sz="0" w:space="0" w:color="auto"/>
                    <w:right w:val="none" w:sz="0" w:space="0" w:color="auto"/>
                  </w:divBdr>
                  <w:divsChild>
                    <w:div w:id="1060862688">
                      <w:marLeft w:val="0"/>
                      <w:marRight w:val="0"/>
                      <w:marTop w:val="0"/>
                      <w:marBottom w:val="0"/>
                      <w:divBdr>
                        <w:top w:val="none" w:sz="0" w:space="0" w:color="auto"/>
                        <w:left w:val="none" w:sz="0" w:space="0" w:color="auto"/>
                        <w:bottom w:val="none" w:sz="0" w:space="0" w:color="auto"/>
                        <w:right w:val="none" w:sz="0" w:space="0" w:color="auto"/>
                      </w:divBdr>
                      <w:divsChild>
                        <w:div w:id="396516433">
                          <w:marLeft w:val="0"/>
                          <w:marRight w:val="0"/>
                          <w:marTop w:val="0"/>
                          <w:marBottom w:val="0"/>
                          <w:divBdr>
                            <w:top w:val="none" w:sz="0" w:space="0" w:color="auto"/>
                            <w:left w:val="none" w:sz="0" w:space="0" w:color="auto"/>
                            <w:bottom w:val="none" w:sz="0" w:space="0" w:color="auto"/>
                            <w:right w:val="none" w:sz="0" w:space="0" w:color="auto"/>
                          </w:divBdr>
                          <w:divsChild>
                            <w:div w:id="129637545">
                              <w:marLeft w:val="0"/>
                              <w:marRight w:val="0"/>
                              <w:marTop w:val="0"/>
                              <w:marBottom w:val="0"/>
                              <w:divBdr>
                                <w:top w:val="none" w:sz="0" w:space="0" w:color="auto"/>
                                <w:left w:val="none" w:sz="0" w:space="0" w:color="auto"/>
                                <w:bottom w:val="none" w:sz="0" w:space="0" w:color="auto"/>
                                <w:right w:val="none" w:sz="0" w:space="0" w:color="auto"/>
                              </w:divBdr>
                              <w:divsChild>
                                <w:div w:id="711617697">
                                  <w:marLeft w:val="0"/>
                                  <w:marRight w:val="0"/>
                                  <w:marTop w:val="0"/>
                                  <w:marBottom w:val="0"/>
                                  <w:divBdr>
                                    <w:top w:val="none" w:sz="0" w:space="0" w:color="auto"/>
                                    <w:left w:val="none" w:sz="0" w:space="0" w:color="auto"/>
                                    <w:bottom w:val="none" w:sz="0" w:space="0" w:color="auto"/>
                                    <w:right w:val="none" w:sz="0" w:space="0" w:color="auto"/>
                                  </w:divBdr>
                                  <w:divsChild>
                                    <w:div w:id="1445537606">
                                      <w:marLeft w:val="0"/>
                                      <w:marRight w:val="0"/>
                                      <w:marTop w:val="0"/>
                                      <w:marBottom w:val="0"/>
                                      <w:divBdr>
                                        <w:top w:val="none" w:sz="0" w:space="0" w:color="auto"/>
                                        <w:left w:val="none" w:sz="0" w:space="0" w:color="auto"/>
                                        <w:bottom w:val="none" w:sz="0" w:space="0" w:color="auto"/>
                                        <w:right w:val="none" w:sz="0" w:space="0" w:color="auto"/>
                                      </w:divBdr>
                                      <w:divsChild>
                                        <w:div w:id="1385562665">
                                          <w:marLeft w:val="0"/>
                                          <w:marRight w:val="0"/>
                                          <w:marTop w:val="0"/>
                                          <w:marBottom w:val="0"/>
                                          <w:divBdr>
                                            <w:top w:val="none" w:sz="0" w:space="0" w:color="auto"/>
                                            <w:left w:val="none" w:sz="0" w:space="0" w:color="auto"/>
                                            <w:bottom w:val="none" w:sz="0" w:space="0" w:color="auto"/>
                                            <w:right w:val="none" w:sz="0" w:space="0" w:color="auto"/>
                                          </w:divBdr>
                                          <w:divsChild>
                                            <w:div w:id="307587498">
                                              <w:marLeft w:val="0"/>
                                              <w:marRight w:val="0"/>
                                              <w:marTop w:val="0"/>
                                              <w:marBottom w:val="0"/>
                                              <w:divBdr>
                                                <w:top w:val="none" w:sz="0" w:space="0" w:color="auto"/>
                                                <w:left w:val="none" w:sz="0" w:space="0" w:color="auto"/>
                                                <w:bottom w:val="none" w:sz="0" w:space="0" w:color="auto"/>
                                                <w:right w:val="none" w:sz="0" w:space="0" w:color="auto"/>
                                              </w:divBdr>
                                              <w:divsChild>
                                                <w:div w:id="1081413877">
                                                  <w:marLeft w:val="0"/>
                                                  <w:marRight w:val="0"/>
                                                  <w:marTop w:val="0"/>
                                                  <w:marBottom w:val="0"/>
                                                  <w:divBdr>
                                                    <w:top w:val="none" w:sz="0" w:space="0" w:color="auto"/>
                                                    <w:left w:val="none" w:sz="0" w:space="0" w:color="auto"/>
                                                    <w:bottom w:val="none" w:sz="0" w:space="0" w:color="auto"/>
                                                    <w:right w:val="none" w:sz="0" w:space="0" w:color="auto"/>
                                                  </w:divBdr>
                                                  <w:divsChild>
                                                    <w:div w:id="2109037306">
                                                      <w:marLeft w:val="0"/>
                                                      <w:marRight w:val="0"/>
                                                      <w:marTop w:val="0"/>
                                                      <w:marBottom w:val="0"/>
                                                      <w:divBdr>
                                                        <w:top w:val="none" w:sz="0" w:space="0" w:color="auto"/>
                                                        <w:left w:val="none" w:sz="0" w:space="0" w:color="auto"/>
                                                        <w:bottom w:val="none" w:sz="0" w:space="0" w:color="auto"/>
                                                        <w:right w:val="none" w:sz="0" w:space="0" w:color="auto"/>
                                                      </w:divBdr>
                                                      <w:divsChild>
                                                        <w:div w:id="397559539">
                                                          <w:marLeft w:val="0"/>
                                                          <w:marRight w:val="0"/>
                                                          <w:marTop w:val="0"/>
                                                          <w:marBottom w:val="0"/>
                                                          <w:divBdr>
                                                            <w:top w:val="none" w:sz="0" w:space="0" w:color="auto"/>
                                                            <w:left w:val="none" w:sz="0" w:space="0" w:color="auto"/>
                                                            <w:bottom w:val="none" w:sz="0" w:space="0" w:color="auto"/>
                                                            <w:right w:val="none" w:sz="0" w:space="0" w:color="auto"/>
                                                          </w:divBdr>
                                                          <w:divsChild>
                                                            <w:div w:id="866720710">
                                                              <w:marLeft w:val="0"/>
                                                              <w:marRight w:val="0"/>
                                                              <w:marTop w:val="0"/>
                                                              <w:marBottom w:val="0"/>
                                                              <w:divBdr>
                                                                <w:top w:val="none" w:sz="0" w:space="0" w:color="auto"/>
                                                                <w:left w:val="none" w:sz="0" w:space="0" w:color="auto"/>
                                                                <w:bottom w:val="none" w:sz="0" w:space="0" w:color="auto"/>
                                                                <w:right w:val="none" w:sz="0" w:space="0" w:color="auto"/>
                                                              </w:divBdr>
                                                              <w:divsChild>
                                                                <w:div w:id="426004480">
                                                                  <w:marLeft w:val="0"/>
                                                                  <w:marRight w:val="0"/>
                                                                  <w:marTop w:val="0"/>
                                                                  <w:marBottom w:val="0"/>
                                                                  <w:divBdr>
                                                                    <w:top w:val="none" w:sz="0" w:space="0" w:color="auto"/>
                                                                    <w:left w:val="none" w:sz="0" w:space="0" w:color="auto"/>
                                                                    <w:bottom w:val="none" w:sz="0" w:space="0" w:color="auto"/>
                                                                    <w:right w:val="none" w:sz="0" w:space="0" w:color="auto"/>
                                                                  </w:divBdr>
                                                                  <w:divsChild>
                                                                    <w:div w:id="658384499">
                                                                      <w:marLeft w:val="0"/>
                                                                      <w:marRight w:val="0"/>
                                                                      <w:marTop w:val="0"/>
                                                                      <w:marBottom w:val="0"/>
                                                                      <w:divBdr>
                                                                        <w:top w:val="none" w:sz="0" w:space="0" w:color="auto"/>
                                                                        <w:left w:val="none" w:sz="0" w:space="0" w:color="auto"/>
                                                                        <w:bottom w:val="none" w:sz="0" w:space="0" w:color="auto"/>
                                                                        <w:right w:val="none" w:sz="0" w:space="0" w:color="auto"/>
                                                                      </w:divBdr>
                                                                      <w:divsChild>
                                                                        <w:div w:id="786967926">
                                                                          <w:marLeft w:val="0"/>
                                                                          <w:marRight w:val="0"/>
                                                                          <w:marTop w:val="0"/>
                                                                          <w:marBottom w:val="0"/>
                                                                          <w:divBdr>
                                                                            <w:top w:val="none" w:sz="0" w:space="0" w:color="auto"/>
                                                                            <w:left w:val="none" w:sz="0" w:space="0" w:color="auto"/>
                                                                            <w:bottom w:val="none" w:sz="0" w:space="0" w:color="auto"/>
                                                                            <w:right w:val="none" w:sz="0" w:space="0" w:color="auto"/>
                                                                          </w:divBdr>
                                                                          <w:divsChild>
                                                                            <w:div w:id="408818987">
                                                                              <w:marLeft w:val="0"/>
                                                                              <w:marRight w:val="0"/>
                                                                              <w:marTop w:val="0"/>
                                                                              <w:marBottom w:val="0"/>
                                                                              <w:divBdr>
                                                                                <w:top w:val="none" w:sz="0" w:space="0" w:color="auto"/>
                                                                                <w:left w:val="none" w:sz="0" w:space="0" w:color="auto"/>
                                                                                <w:bottom w:val="none" w:sz="0" w:space="0" w:color="auto"/>
                                                                                <w:right w:val="none" w:sz="0" w:space="0" w:color="auto"/>
                                                                              </w:divBdr>
                                                                              <w:divsChild>
                                                                                <w:div w:id="401410806">
                                                                                  <w:marLeft w:val="0"/>
                                                                                  <w:marRight w:val="0"/>
                                                                                  <w:marTop w:val="0"/>
                                                                                  <w:marBottom w:val="0"/>
                                                                                  <w:divBdr>
                                                                                    <w:top w:val="none" w:sz="0" w:space="0" w:color="auto"/>
                                                                                    <w:left w:val="none" w:sz="0" w:space="0" w:color="auto"/>
                                                                                    <w:bottom w:val="none" w:sz="0" w:space="0" w:color="auto"/>
                                                                                    <w:right w:val="none" w:sz="0" w:space="0" w:color="auto"/>
                                                                                  </w:divBdr>
                                                                                  <w:divsChild>
                                                                                    <w:div w:id="2033603130">
                                                                                      <w:marLeft w:val="0"/>
                                                                                      <w:marRight w:val="0"/>
                                                                                      <w:marTop w:val="0"/>
                                                                                      <w:marBottom w:val="0"/>
                                                                                      <w:divBdr>
                                                                                        <w:top w:val="none" w:sz="0" w:space="0" w:color="auto"/>
                                                                                        <w:left w:val="none" w:sz="0" w:space="0" w:color="auto"/>
                                                                                        <w:bottom w:val="none" w:sz="0" w:space="0" w:color="auto"/>
                                                                                        <w:right w:val="none" w:sz="0" w:space="0" w:color="auto"/>
                                                                                      </w:divBdr>
                                                                                      <w:divsChild>
                                                                                        <w:div w:id="726952460">
                                                                                          <w:marLeft w:val="0"/>
                                                                                          <w:marRight w:val="0"/>
                                                                                          <w:marTop w:val="0"/>
                                                                                          <w:marBottom w:val="0"/>
                                                                                          <w:divBdr>
                                                                                            <w:top w:val="none" w:sz="0" w:space="0" w:color="auto"/>
                                                                                            <w:left w:val="none" w:sz="0" w:space="0" w:color="auto"/>
                                                                                            <w:bottom w:val="none" w:sz="0" w:space="0" w:color="auto"/>
                                                                                            <w:right w:val="none" w:sz="0" w:space="0" w:color="auto"/>
                                                                                          </w:divBdr>
                                                                                          <w:divsChild>
                                                                                            <w:div w:id="298651570">
                                                                                              <w:marLeft w:val="0"/>
                                                                                              <w:marRight w:val="0"/>
                                                                                              <w:marTop w:val="0"/>
                                                                                              <w:marBottom w:val="0"/>
                                                                                              <w:divBdr>
                                                                                                <w:top w:val="none" w:sz="0" w:space="0" w:color="auto"/>
                                                                                                <w:left w:val="none" w:sz="0" w:space="0" w:color="auto"/>
                                                                                                <w:bottom w:val="none" w:sz="0" w:space="0" w:color="auto"/>
                                                                                                <w:right w:val="none" w:sz="0" w:space="0" w:color="auto"/>
                                                                                              </w:divBdr>
                                                                                              <w:divsChild>
                                                                                                <w:div w:id="1080638405">
                                                                                                  <w:marLeft w:val="0"/>
                                                                                                  <w:marRight w:val="0"/>
                                                                                                  <w:marTop w:val="0"/>
                                                                                                  <w:marBottom w:val="0"/>
                                                                                                  <w:divBdr>
                                                                                                    <w:top w:val="none" w:sz="0" w:space="0" w:color="auto"/>
                                                                                                    <w:left w:val="none" w:sz="0" w:space="0" w:color="auto"/>
                                                                                                    <w:bottom w:val="none" w:sz="0" w:space="0" w:color="auto"/>
                                                                                                    <w:right w:val="none" w:sz="0" w:space="0" w:color="auto"/>
                                                                                                  </w:divBdr>
                                                                                                  <w:divsChild>
                                                                                                    <w:div w:id="1102534290">
                                                                                                      <w:marLeft w:val="0"/>
                                                                                                      <w:marRight w:val="0"/>
                                                                                                      <w:marTop w:val="0"/>
                                                                                                      <w:marBottom w:val="0"/>
                                                                                                      <w:divBdr>
                                                                                                        <w:top w:val="none" w:sz="0" w:space="0" w:color="auto"/>
                                                                                                        <w:left w:val="none" w:sz="0" w:space="0" w:color="auto"/>
                                                                                                        <w:bottom w:val="none" w:sz="0" w:space="0" w:color="auto"/>
                                                                                                        <w:right w:val="none" w:sz="0" w:space="0" w:color="auto"/>
                                                                                                      </w:divBdr>
                                                                                                      <w:divsChild>
                                                                                                        <w:div w:id="252520112">
                                                                                                          <w:marLeft w:val="0"/>
                                                                                                          <w:marRight w:val="0"/>
                                                                                                          <w:marTop w:val="0"/>
                                                                                                          <w:marBottom w:val="0"/>
                                                                                                          <w:divBdr>
                                                                                                            <w:top w:val="none" w:sz="0" w:space="0" w:color="auto"/>
                                                                                                            <w:left w:val="none" w:sz="0" w:space="0" w:color="auto"/>
                                                                                                            <w:bottom w:val="none" w:sz="0" w:space="0" w:color="auto"/>
                                                                                                            <w:right w:val="none" w:sz="0" w:space="0" w:color="auto"/>
                                                                                                          </w:divBdr>
                                                                                                          <w:divsChild>
                                                                                                            <w:div w:id="1432119203">
                                                                                                              <w:marLeft w:val="0"/>
                                                                                                              <w:marRight w:val="0"/>
                                                                                                              <w:marTop w:val="0"/>
                                                                                                              <w:marBottom w:val="0"/>
                                                                                                              <w:divBdr>
                                                                                                                <w:top w:val="none" w:sz="0" w:space="0" w:color="auto"/>
                                                                                                                <w:left w:val="none" w:sz="0" w:space="0" w:color="auto"/>
                                                                                                                <w:bottom w:val="none" w:sz="0" w:space="0" w:color="auto"/>
                                                                                                                <w:right w:val="none" w:sz="0" w:space="0" w:color="auto"/>
                                                                                                              </w:divBdr>
                                                                                                              <w:divsChild>
                                                                                                                <w:div w:id="22824917">
                                                                                                                  <w:marLeft w:val="700"/>
                                                                                                                  <w:marRight w:val="0"/>
                                                                                                                  <w:marTop w:val="0"/>
                                                                                                                  <w:marBottom w:val="0"/>
                                                                                                                  <w:divBdr>
                                                                                                                    <w:top w:val="none" w:sz="0" w:space="0" w:color="auto"/>
                                                                                                                    <w:left w:val="none" w:sz="0" w:space="0" w:color="auto"/>
                                                                                                                    <w:bottom w:val="none" w:sz="0" w:space="0" w:color="auto"/>
                                                                                                                    <w:right w:val="none" w:sz="0" w:space="0" w:color="auto"/>
                                                                                                                  </w:divBdr>
                                                                                                                  <w:divsChild>
                                                                                                                    <w:div w:id="651909396">
                                                                                                                      <w:marLeft w:val="0"/>
                                                                                                                      <w:marRight w:val="195"/>
                                                                                                                      <w:marTop w:val="0"/>
                                                                                                                      <w:marBottom w:val="0"/>
                                                                                                                      <w:divBdr>
                                                                                                                        <w:top w:val="none" w:sz="0" w:space="0" w:color="auto"/>
                                                                                                                        <w:left w:val="none" w:sz="0" w:space="0" w:color="auto"/>
                                                                                                                        <w:bottom w:val="none" w:sz="0" w:space="0" w:color="auto"/>
                                                                                                                        <w:right w:val="none" w:sz="0" w:space="0" w:color="auto"/>
                                                                                                                      </w:divBdr>
                                                                                                                      <w:divsChild>
                                                                                                                        <w:div w:id="546453267">
                                                                                                                          <w:marLeft w:val="0"/>
                                                                                                                          <w:marRight w:val="0"/>
                                                                                                                          <w:marTop w:val="0"/>
                                                                                                                          <w:marBottom w:val="0"/>
                                                                                                                          <w:divBdr>
                                                                                                                            <w:top w:val="none" w:sz="0" w:space="0" w:color="auto"/>
                                                                                                                            <w:left w:val="none" w:sz="0" w:space="0" w:color="auto"/>
                                                                                                                            <w:bottom w:val="none" w:sz="0" w:space="0" w:color="auto"/>
                                                                                                                            <w:right w:val="none" w:sz="0" w:space="0" w:color="auto"/>
                                                                                                                          </w:divBdr>
                                                                                                                        </w:div>
                                                                                                                        <w:div w:id="1902521071">
                                                                                                                          <w:marLeft w:val="0"/>
                                                                                                                          <w:marRight w:val="0"/>
                                                                                                                          <w:marTop w:val="0"/>
                                                                                                                          <w:marBottom w:val="0"/>
                                                                                                                          <w:divBdr>
                                                                                                                            <w:top w:val="none" w:sz="0" w:space="0" w:color="auto"/>
                                                                                                                            <w:left w:val="none" w:sz="0" w:space="0" w:color="auto"/>
                                                                                                                            <w:bottom w:val="none" w:sz="0" w:space="0" w:color="auto"/>
                                                                                                                            <w:right w:val="none" w:sz="0" w:space="0" w:color="auto"/>
                                                                                                                          </w:divBdr>
                                                                                                                        </w:div>
                                                                                                                      </w:divsChild>
                                                                                                                    </w:div>
                                                                                                                    <w:div w:id="2028554569">
                                                                                                                      <w:marLeft w:val="0"/>
                                                                                                                      <w:marRight w:val="0"/>
                                                                                                                      <w:marTop w:val="0"/>
                                                                                                                      <w:marBottom w:val="0"/>
                                                                                                                      <w:divBdr>
                                                                                                                        <w:top w:val="none" w:sz="0" w:space="0" w:color="auto"/>
                                                                                                                        <w:left w:val="none" w:sz="0" w:space="0" w:color="auto"/>
                                                                                                                        <w:bottom w:val="none" w:sz="0" w:space="0" w:color="auto"/>
                                                                                                                        <w:right w:val="none" w:sz="0" w:space="0" w:color="auto"/>
                                                                                                                      </w:divBdr>
                                                                                                                      <w:divsChild>
                                                                                                                        <w:div w:id="7734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920080">
              <w:marLeft w:val="0"/>
              <w:marRight w:val="0"/>
              <w:marTop w:val="0"/>
              <w:marBottom w:val="0"/>
              <w:divBdr>
                <w:top w:val="none" w:sz="0" w:space="0" w:color="auto"/>
                <w:left w:val="none" w:sz="0" w:space="0" w:color="auto"/>
                <w:bottom w:val="none" w:sz="0" w:space="0" w:color="auto"/>
                <w:right w:val="none" w:sz="0" w:space="0" w:color="auto"/>
              </w:divBdr>
              <w:divsChild>
                <w:div w:id="1737048607">
                  <w:marLeft w:val="0"/>
                  <w:marRight w:val="0"/>
                  <w:marTop w:val="0"/>
                  <w:marBottom w:val="105"/>
                  <w:divBdr>
                    <w:top w:val="none" w:sz="0" w:space="0" w:color="auto"/>
                    <w:left w:val="none" w:sz="0" w:space="0" w:color="auto"/>
                    <w:bottom w:val="none" w:sz="0" w:space="0" w:color="auto"/>
                    <w:right w:val="none" w:sz="0" w:space="0" w:color="auto"/>
                  </w:divBdr>
                </w:div>
                <w:div w:id="1785884005">
                  <w:marLeft w:val="0"/>
                  <w:marRight w:val="0"/>
                  <w:marTop w:val="0"/>
                  <w:marBottom w:val="0"/>
                  <w:divBdr>
                    <w:top w:val="none" w:sz="0" w:space="0" w:color="auto"/>
                    <w:left w:val="none" w:sz="0" w:space="0" w:color="auto"/>
                    <w:bottom w:val="none" w:sz="0" w:space="0" w:color="auto"/>
                    <w:right w:val="none" w:sz="0" w:space="0" w:color="auto"/>
                  </w:divBdr>
                  <w:divsChild>
                    <w:div w:id="597062897">
                      <w:marLeft w:val="0"/>
                      <w:marRight w:val="0"/>
                      <w:marTop w:val="0"/>
                      <w:marBottom w:val="75"/>
                      <w:divBdr>
                        <w:top w:val="none" w:sz="0" w:space="0" w:color="auto"/>
                        <w:left w:val="none" w:sz="0" w:space="0" w:color="auto"/>
                        <w:bottom w:val="none" w:sz="0" w:space="0" w:color="auto"/>
                        <w:right w:val="none" w:sz="0" w:space="0" w:color="auto"/>
                      </w:divBdr>
                    </w:div>
                    <w:div w:id="784734958">
                      <w:marLeft w:val="0"/>
                      <w:marRight w:val="0"/>
                      <w:marTop w:val="0"/>
                      <w:marBottom w:val="75"/>
                      <w:divBdr>
                        <w:top w:val="none" w:sz="0" w:space="0" w:color="auto"/>
                        <w:left w:val="none" w:sz="0" w:space="0" w:color="auto"/>
                        <w:bottom w:val="none" w:sz="0" w:space="0" w:color="auto"/>
                        <w:right w:val="none" w:sz="0" w:space="0" w:color="auto"/>
                      </w:divBdr>
                    </w:div>
                    <w:div w:id="18575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81632">
              <w:marLeft w:val="0"/>
              <w:marRight w:val="0"/>
              <w:marTop w:val="0"/>
              <w:marBottom w:val="0"/>
              <w:divBdr>
                <w:top w:val="none" w:sz="0" w:space="0" w:color="auto"/>
                <w:left w:val="none" w:sz="0" w:space="0" w:color="auto"/>
                <w:bottom w:val="none" w:sz="0" w:space="0" w:color="auto"/>
                <w:right w:val="none" w:sz="0" w:space="0" w:color="auto"/>
              </w:divBdr>
              <w:divsChild>
                <w:div w:id="660499037">
                  <w:marLeft w:val="0"/>
                  <w:marRight w:val="0"/>
                  <w:marTop w:val="0"/>
                  <w:marBottom w:val="105"/>
                  <w:divBdr>
                    <w:top w:val="none" w:sz="0" w:space="0" w:color="auto"/>
                    <w:left w:val="none" w:sz="0" w:space="0" w:color="auto"/>
                    <w:bottom w:val="none" w:sz="0" w:space="0" w:color="auto"/>
                    <w:right w:val="none" w:sz="0" w:space="0" w:color="auto"/>
                  </w:divBdr>
                </w:div>
                <w:div w:id="1304313446">
                  <w:marLeft w:val="0"/>
                  <w:marRight w:val="0"/>
                  <w:marTop w:val="0"/>
                  <w:marBottom w:val="0"/>
                  <w:divBdr>
                    <w:top w:val="none" w:sz="0" w:space="0" w:color="auto"/>
                    <w:left w:val="none" w:sz="0" w:space="0" w:color="auto"/>
                    <w:bottom w:val="none" w:sz="0" w:space="0" w:color="auto"/>
                    <w:right w:val="none" w:sz="0" w:space="0" w:color="auto"/>
                  </w:divBdr>
                  <w:divsChild>
                    <w:div w:id="132601646">
                      <w:marLeft w:val="0"/>
                      <w:marRight w:val="0"/>
                      <w:marTop w:val="0"/>
                      <w:marBottom w:val="75"/>
                      <w:divBdr>
                        <w:top w:val="none" w:sz="0" w:space="0" w:color="auto"/>
                        <w:left w:val="none" w:sz="0" w:space="0" w:color="auto"/>
                        <w:bottom w:val="none" w:sz="0" w:space="0" w:color="auto"/>
                        <w:right w:val="none" w:sz="0" w:space="0" w:color="auto"/>
                      </w:divBdr>
                    </w:div>
                    <w:div w:id="404307644">
                      <w:marLeft w:val="0"/>
                      <w:marRight w:val="0"/>
                      <w:marTop w:val="0"/>
                      <w:marBottom w:val="75"/>
                      <w:divBdr>
                        <w:top w:val="none" w:sz="0" w:space="0" w:color="auto"/>
                        <w:left w:val="none" w:sz="0" w:space="0" w:color="auto"/>
                        <w:bottom w:val="none" w:sz="0" w:space="0" w:color="auto"/>
                        <w:right w:val="none" w:sz="0" w:space="0" w:color="auto"/>
                      </w:divBdr>
                    </w:div>
                    <w:div w:id="11270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9399">
              <w:marLeft w:val="300"/>
              <w:marRight w:val="0"/>
              <w:marTop w:val="0"/>
              <w:marBottom w:val="75"/>
              <w:divBdr>
                <w:top w:val="none" w:sz="0" w:space="0" w:color="auto"/>
                <w:left w:val="none" w:sz="0" w:space="0" w:color="auto"/>
                <w:bottom w:val="none" w:sz="0" w:space="0" w:color="auto"/>
                <w:right w:val="none" w:sz="0" w:space="0" w:color="auto"/>
              </w:divBdr>
              <w:divsChild>
                <w:div w:id="1420983504">
                  <w:marLeft w:val="0"/>
                  <w:marRight w:val="0"/>
                  <w:marTop w:val="0"/>
                  <w:marBottom w:val="0"/>
                  <w:divBdr>
                    <w:top w:val="none" w:sz="0" w:space="0" w:color="auto"/>
                    <w:left w:val="none" w:sz="0" w:space="0" w:color="auto"/>
                    <w:bottom w:val="none" w:sz="0" w:space="0" w:color="auto"/>
                    <w:right w:val="none" w:sz="0" w:space="0" w:color="auto"/>
                  </w:divBdr>
                  <w:divsChild>
                    <w:div w:id="703603603">
                      <w:marLeft w:val="0"/>
                      <w:marRight w:val="0"/>
                      <w:marTop w:val="0"/>
                      <w:marBottom w:val="0"/>
                      <w:divBdr>
                        <w:top w:val="none" w:sz="0" w:space="0" w:color="auto"/>
                        <w:left w:val="none" w:sz="0" w:space="0" w:color="auto"/>
                        <w:bottom w:val="none" w:sz="0" w:space="0" w:color="auto"/>
                        <w:right w:val="none" w:sz="0" w:space="0" w:color="auto"/>
                      </w:divBdr>
                      <w:divsChild>
                        <w:div w:id="1383944152">
                          <w:marLeft w:val="0"/>
                          <w:marRight w:val="0"/>
                          <w:marTop w:val="0"/>
                          <w:marBottom w:val="0"/>
                          <w:divBdr>
                            <w:top w:val="none" w:sz="0" w:space="0" w:color="auto"/>
                            <w:left w:val="none" w:sz="0" w:space="0" w:color="auto"/>
                            <w:bottom w:val="none" w:sz="0" w:space="0" w:color="auto"/>
                            <w:right w:val="none" w:sz="0" w:space="0" w:color="auto"/>
                          </w:divBdr>
                          <w:divsChild>
                            <w:div w:id="106125040">
                              <w:marLeft w:val="0"/>
                              <w:marRight w:val="0"/>
                              <w:marTop w:val="0"/>
                              <w:marBottom w:val="0"/>
                              <w:divBdr>
                                <w:top w:val="none" w:sz="0" w:space="0" w:color="auto"/>
                                <w:left w:val="none" w:sz="0" w:space="0" w:color="auto"/>
                                <w:bottom w:val="none" w:sz="0" w:space="0" w:color="auto"/>
                                <w:right w:val="none" w:sz="0" w:space="0" w:color="auto"/>
                              </w:divBdr>
                              <w:divsChild>
                                <w:div w:id="163278129">
                                  <w:marLeft w:val="0"/>
                                  <w:marRight w:val="0"/>
                                  <w:marTop w:val="0"/>
                                  <w:marBottom w:val="0"/>
                                  <w:divBdr>
                                    <w:top w:val="none" w:sz="0" w:space="0" w:color="auto"/>
                                    <w:left w:val="none" w:sz="0" w:space="0" w:color="auto"/>
                                    <w:bottom w:val="none" w:sz="0" w:space="0" w:color="auto"/>
                                    <w:right w:val="none" w:sz="0" w:space="0" w:color="auto"/>
                                  </w:divBdr>
                                  <w:divsChild>
                                    <w:div w:id="401682195">
                                      <w:marLeft w:val="0"/>
                                      <w:marRight w:val="0"/>
                                      <w:marTop w:val="0"/>
                                      <w:marBottom w:val="0"/>
                                      <w:divBdr>
                                        <w:top w:val="none" w:sz="0" w:space="0" w:color="auto"/>
                                        <w:left w:val="none" w:sz="0" w:space="0" w:color="auto"/>
                                        <w:bottom w:val="none" w:sz="0" w:space="0" w:color="auto"/>
                                        <w:right w:val="none" w:sz="0" w:space="0" w:color="auto"/>
                                      </w:divBdr>
                                    </w:div>
                                    <w:div w:id="464008797">
                                      <w:marLeft w:val="0"/>
                                      <w:marRight w:val="0"/>
                                      <w:marTop w:val="0"/>
                                      <w:marBottom w:val="0"/>
                                      <w:divBdr>
                                        <w:top w:val="none" w:sz="0" w:space="0" w:color="auto"/>
                                        <w:left w:val="none" w:sz="0" w:space="0" w:color="auto"/>
                                        <w:bottom w:val="none" w:sz="0" w:space="0" w:color="auto"/>
                                        <w:right w:val="none" w:sz="0" w:space="0" w:color="auto"/>
                                      </w:divBdr>
                                      <w:divsChild>
                                        <w:div w:id="151921030">
                                          <w:marLeft w:val="0"/>
                                          <w:marRight w:val="0"/>
                                          <w:marTop w:val="0"/>
                                          <w:marBottom w:val="75"/>
                                          <w:divBdr>
                                            <w:top w:val="none" w:sz="0" w:space="0" w:color="auto"/>
                                            <w:left w:val="none" w:sz="0" w:space="0" w:color="auto"/>
                                            <w:bottom w:val="none" w:sz="0" w:space="0" w:color="auto"/>
                                            <w:right w:val="none" w:sz="0" w:space="0" w:color="auto"/>
                                          </w:divBdr>
                                        </w:div>
                                      </w:divsChild>
                                    </w:div>
                                    <w:div w:id="19862773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742694">
          <w:marLeft w:val="2100"/>
          <w:marRight w:val="0"/>
          <w:marTop w:val="0"/>
          <w:marBottom w:val="0"/>
          <w:divBdr>
            <w:top w:val="none" w:sz="0" w:space="0" w:color="auto"/>
            <w:left w:val="none" w:sz="0" w:space="0" w:color="auto"/>
            <w:bottom w:val="none" w:sz="0" w:space="0" w:color="auto"/>
            <w:right w:val="none" w:sz="0" w:space="0" w:color="auto"/>
          </w:divBdr>
          <w:divsChild>
            <w:div w:id="306209683">
              <w:marLeft w:val="0"/>
              <w:marRight w:val="0"/>
              <w:marTop w:val="0"/>
              <w:marBottom w:val="0"/>
              <w:divBdr>
                <w:top w:val="none" w:sz="0" w:space="0" w:color="auto"/>
                <w:left w:val="none" w:sz="0" w:space="0" w:color="auto"/>
                <w:bottom w:val="none" w:sz="0" w:space="0" w:color="auto"/>
                <w:right w:val="none" w:sz="0" w:space="0" w:color="auto"/>
              </w:divBdr>
              <w:divsChild>
                <w:div w:id="13478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828">
          <w:marLeft w:val="2100"/>
          <w:marRight w:val="0"/>
          <w:marTop w:val="0"/>
          <w:marBottom w:val="0"/>
          <w:divBdr>
            <w:top w:val="none" w:sz="0" w:space="0" w:color="auto"/>
            <w:left w:val="none" w:sz="0" w:space="0" w:color="auto"/>
            <w:bottom w:val="none" w:sz="0" w:space="0" w:color="auto"/>
            <w:right w:val="none" w:sz="0" w:space="0" w:color="auto"/>
          </w:divBdr>
        </w:div>
        <w:div w:id="1901556945">
          <w:marLeft w:val="2100"/>
          <w:marRight w:val="0"/>
          <w:marTop w:val="0"/>
          <w:marBottom w:val="0"/>
          <w:divBdr>
            <w:top w:val="none" w:sz="0" w:space="0" w:color="auto"/>
            <w:left w:val="none" w:sz="0" w:space="0" w:color="auto"/>
            <w:bottom w:val="none" w:sz="0" w:space="0" w:color="auto"/>
            <w:right w:val="none" w:sz="0" w:space="0" w:color="auto"/>
          </w:divBdr>
          <w:divsChild>
            <w:div w:id="479617340">
              <w:marLeft w:val="0"/>
              <w:marRight w:val="0"/>
              <w:marTop w:val="0"/>
              <w:marBottom w:val="0"/>
              <w:divBdr>
                <w:top w:val="none" w:sz="0" w:space="0" w:color="auto"/>
                <w:left w:val="none" w:sz="0" w:space="0" w:color="auto"/>
                <w:bottom w:val="none" w:sz="0" w:space="0" w:color="auto"/>
                <w:right w:val="none" w:sz="0" w:space="0" w:color="auto"/>
              </w:divBdr>
              <w:divsChild>
                <w:div w:id="1037582291">
                  <w:marLeft w:val="0"/>
                  <w:marRight w:val="0"/>
                  <w:marTop w:val="0"/>
                  <w:marBottom w:val="0"/>
                  <w:divBdr>
                    <w:top w:val="none" w:sz="0" w:space="0" w:color="auto"/>
                    <w:left w:val="none" w:sz="0" w:space="0" w:color="auto"/>
                    <w:bottom w:val="none" w:sz="0" w:space="0" w:color="auto"/>
                    <w:right w:val="none" w:sz="0" w:space="0" w:color="auto"/>
                  </w:divBdr>
                  <w:divsChild>
                    <w:div w:id="1270549893">
                      <w:marLeft w:val="0"/>
                      <w:marRight w:val="0"/>
                      <w:marTop w:val="0"/>
                      <w:marBottom w:val="0"/>
                      <w:divBdr>
                        <w:top w:val="none" w:sz="0" w:space="0" w:color="auto"/>
                        <w:left w:val="none" w:sz="0" w:space="0" w:color="auto"/>
                        <w:bottom w:val="none" w:sz="0" w:space="0" w:color="auto"/>
                        <w:right w:val="none" w:sz="0" w:space="0" w:color="auto"/>
                      </w:divBdr>
                    </w:div>
                  </w:divsChild>
                </w:div>
                <w:div w:id="1131367404">
                  <w:marLeft w:val="0"/>
                  <w:marRight w:val="0"/>
                  <w:marTop w:val="0"/>
                  <w:marBottom w:val="0"/>
                  <w:divBdr>
                    <w:top w:val="none" w:sz="0" w:space="0" w:color="auto"/>
                    <w:left w:val="none" w:sz="0" w:space="0" w:color="auto"/>
                    <w:bottom w:val="none" w:sz="0" w:space="0" w:color="auto"/>
                    <w:right w:val="none" w:sz="0" w:space="0" w:color="auto"/>
                  </w:divBdr>
                  <w:divsChild>
                    <w:div w:id="891774866">
                      <w:marLeft w:val="0"/>
                      <w:marRight w:val="0"/>
                      <w:marTop w:val="0"/>
                      <w:marBottom w:val="0"/>
                      <w:divBdr>
                        <w:top w:val="none" w:sz="0" w:space="0" w:color="auto"/>
                        <w:left w:val="none" w:sz="0" w:space="0" w:color="auto"/>
                        <w:bottom w:val="none" w:sz="0" w:space="0" w:color="auto"/>
                        <w:right w:val="none" w:sz="0" w:space="0" w:color="auto"/>
                      </w:divBdr>
                    </w:div>
                    <w:div w:id="1524899544">
                      <w:marLeft w:val="0"/>
                      <w:marRight w:val="0"/>
                      <w:marTop w:val="0"/>
                      <w:marBottom w:val="0"/>
                      <w:divBdr>
                        <w:top w:val="none" w:sz="0" w:space="0" w:color="auto"/>
                        <w:left w:val="none" w:sz="0" w:space="0" w:color="auto"/>
                        <w:bottom w:val="none" w:sz="0" w:space="0" w:color="auto"/>
                        <w:right w:val="none" w:sz="0" w:space="0" w:color="auto"/>
                      </w:divBdr>
                    </w:div>
                    <w:div w:id="19650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263645">
      <w:bodyDiv w:val="1"/>
      <w:marLeft w:val="0"/>
      <w:marRight w:val="0"/>
      <w:marTop w:val="0"/>
      <w:marBottom w:val="0"/>
      <w:divBdr>
        <w:top w:val="none" w:sz="0" w:space="0" w:color="auto"/>
        <w:left w:val="none" w:sz="0" w:space="0" w:color="auto"/>
        <w:bottom w:val="none" w:sz="0" w:space="0" w:color="auto"/>
        <w:right w:val="none" w:sz="0" w:space="0" w:color="auto"/>
      </w:divBdr>
      <w:divsChild>
        <w:div w:id="1775124443">
          <w:marLeft w:val="0"/>
          <w:marRight w:val="0"/>
          <w:marTop w:val="0"/>
          <w:marBottom w:val="0"/>
          <w:divBdr>
            <w:top w:val="none" w:sz="0" w:space="0" w:color="auto"/>
            <w:left w:val="none" w:sz="0" w:space="0" w:color="auto"/>
            <w:bottom w:val="none" w:sz="0" w:space="0" w:color="auto"/>
            <w:right w:val="none" w:sz="0" w:space="0" w:color="auto"/>
          </w:divBdr>
          <w:divsChild>
            <w:div w:id="1143544723">
              <w:marLeft w:val="0"/>
              <w:marRight w:val="0"/>
              <w:marTop w:val="0"/>
              <w:marBottom w:val="0"/>
              <w:divBdr>
                <w:top w:val="none" w:sz="0" w:space="0" w:color="auto"/>
                <w:left w:val="none" w:sz="0" w:space="0" w:color="auto"/>
                <w:bottom w:val="none" w:sz="0" w:space="0" w:color="auto"/>
                <w:right w:val="none" w:sz="0" w:space="0" w:color="auto"/>
              </w:divBdr>
            </w:div>
          </w:divsChild>
        </w:div>
        <w:div w:id="1266963941">
          <w:marLeft w:val="0"/>
          <w:marRight w:val="0"/>
          <w:marTop w:val="0"/>
          <w:marBottom w:val="240"/>
          <w:divBdr>
            <w:top w:val="single" w:sz="6" w:space="4" w:color="EEEEEE"/>
            <w:left w:val="none" w:sz="0" w:space="0" w:color="auto"/>
            <w:bottom w:val="single" w:sz="6" w:space="4" w:color="EEEEEE"/>
            <w:right w:val="none" w:sz="0" w:space="0" w:color="auto"/>
          </w:divBdr>
          <w:divsChild>
            <w:div w:id="1255435961">
              <w:marLeft w:val="0"/>
              <w:marRight w:val="75"/>
              <w:marTop w:val="0"/>
              <w:marBottom w:val="0"/>
              <w:divBdr>
                <w:top w:val="none" w:sz="0" w:space="0" w:color="auto"/>
                <w:left w:val="none" w:sz="0" w:space="0" w:color="auto"/>
                <w:bottom w:val="none" w:sz="0" w:space="0" w:color="auto"/>
                <w:right w:val="none" w:sz="0" w:space="0" w:color="auto"/>
              </w:divBdr>
              <w:divsChild>
                <w:div w:id="125732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35323">
          <w:marLeft w:val="0"/>
          <w:marRight w:val="0"/>
          <w:marTop w:val="0"/>
          <w:marBottom w:val="0"/>
          <w:divBdr>
            <w:top w:val="none" w:sz="0" w:space="0" w:color="auto"/>
            <w:left w:val="none" w:sz="0" w:space="0" w:color="auto"/>
            <w:bottom w:val="none" w:sz="0" w:space="0" w:color="auto"/>
            <w:right w:val="none" w:sz="0" w:space="0" w:color="auto"/>
          </w:divBdr>
          <w:divsChild>
            <w:div w:id="1301038996">
              <w:marLeft w:val="0"/>
              <w:marRight w:val="0"/>
              <w:marTop w:val="0"/>
              <w:marBottom w:val="180"/>
              <w:divBdr>
                <w:top w:val="none" w:sz="0" w:space="0" w:color="auto"/>
                <w:left w:val="none" w:sz="0" w:space="0" w:color="auto"/>
                <w:bottom w:val="single" w:sz="6" w:space="6" w:color="EEEEEE"/>
                <w:right w:val="none" w:sz="0" w:space="0" w:color="auto"/>
              </w:divBdr>
            </w:div>
          </w:divsChild>
        </w:div>
        <w:div w:id="338387466">
          <w:marLeft w:val="0"/>
          <w:marRight w:val="0"/>
          <w:marTop w:val="0"/>
          <w:marBottom w:val="0"/>
          <w:divBdr>
            <w:top w:val="none" w:sz="0" w:space="0" w:color="auto"/>
            <w:left w:val="none" w:sz="0" w:space="0" w:color="auto"/>
            <w:bottom w:val="none" w:sz="0" w:space="0" w:color="auto"/>
            <w:right w:val="none" w:sz="0" w:space="0" w:color="auto"/>
          </w:divBdr>
          <w:divsChild>
            <w:div w:id="1968270958">
              <w:marLeft w:val="0"/>
              <w:marRight w:val="0"/>
              <w:marTop w:val="0"/>
              <w:marBottom w:val="0"/>
              <w:divBdr>
                <w:top w:val="none" w:sz="0" w:space="0" w:color="auto"/>
                <w:left w:val="none" w:sz="0" w:space="0" w:color="auto"/>
                <w:bottom w:val="none" w:sz="0" w:space="0" w:color="auto"/>
                <w:right w:val="none" w:sz="0" w:space="0" w:color="auto"/>
              </w:divBdr>
              <w:divsChild>
                <w:div w:id="490021903">
                  <w:marLeft w:val="0"/>
                  <w:marRight w:val="0"/>
                  <w:marTop w:val="0"/>
                  <w:marBottom w:val="240"/>
                  <w:divBdr>
                    <w:top w:val="none" w:sz="0" w:space="0" w:color="auto"/>
                    <w:left w:val="none" w:sz="0" w:space="0" w:color="auto"/>
                    <w:bottom w:val="single" w:sz="6" w:space="11" w:color="EEEEEE"/>
                    <w:right w:val="none" w:sz="0" w:space="0" w:color="auto"/>
                  </w:divBdr>
                  <w:divsChild>
                    <w:div w:id="1086344138">
                      <w:marLeft w:val="0"/>
                      <w:marRight w:val="0"/>
                      <w:marTop w:val="225"/>
                      <w:marBottom w:val="0"/>
                      <w:divBdr>
                        <w:top w:val="none" w:sz="0" w:space="0" w:color="auto"/>
                        <w:left w:val="none" w:sz="0" w:space="0" w:color="auto"/>
                        <w:bottom w:val="none" w:sz="0" w:space="0" w:color="auto"/>
                        <w:right w:val="none" w:sz="0" w:space="0" w:color="auto"/>
                      </w:divBdr>
                    </w:div>
                  </w:divsChild>
                </w:div>
                <w:div w:id="638148070">
                  <w:marLeft w:val="0"/>
                  <w:marRight w:val="0"/>
                  <w:marTop w:val="0"/>
                  <w:marBottom w:val="0"/>
                  <w:divBdr>
                    <w:top w:val="none" w:sz="0" w:space="0" w:color="auto"/>
                    <w:left w:val="none" w:sz="0" w:space="0" w:color="auto"/>
                    <w:bottom w:val="none" w:sz="0" w:space="0" w:color="auto"/>
                    <w:right w:val="none" w:sz="0" w:space="0" w:color="auto"/>
                  </w:divBdr>
                  <w:divsChild>
                    <w:div w:id="55902606">
                      <w:marLeft w:val="0"/>
                      <w:marRight w:val="0"/>
                      <w:marTop w:val="0"/>
                      <w:marBottom w:val="0"/>
                      <w:divBdr>
                        <w:top w:val="none" w:sz="0" w:space="0" w:color="auto"/>
                        <w:left w:val="none" w:sz="0" w:space="0" w:color="auto"/>
                        <w:bottom w:val="none" w:sz="0" w:space="0" w:color="auto"/>
                        <w:right w:val="none" w:sz="0" w:space="0" w:color="auto"/>
                      </w:divBdr>
                      <w:divsChild>
                        <w:div w:id="1411999835">
                          <w:marLeft w:val="0"/>
                          <w:marRight w:val="0"/>
                          <w:marTop w:val="0"/>
                          <w:marBottom w:val="0"/>
                          <w:divBdr>
                            <w:top w:val="none" w:sz="0" w:space="0" w:color="auto"/>
                            <w:left w:val="none" w:sz="0" w:space="0" w:color="auto"/>
                            <w:bottom w:val="none" w:sz="0" w:space="0" w:color="auto"/>
                            <w:right w:val="none" w:sz="0" w:space="0" w:color="auto"/>
                          </w:divBdr>
                          <w:divsChild>
                            <w:div w:id="685520492">
                              <w:marLeft w:val="0"/>
                              <w:marRight w:val="0"/>
                              <w:marTop w:val="0"/>
                              <w:marBottom w:val="0"/>
                              <w:divBdr>
                                <w:top w:val="none" w:sz="0" w:space="0" w:color="auto"/>
                                <w:left w:val="none" w:sz="0" w:space="0" w:color="auto"/>
                                <w:bottom w:val="none" w:sz="0" w:space="0" w:color="auto"/>
                                <w:right w:val="none" w:sz="0" w:space="0" w:color="auto"/>
                              </w:divBdr>
                              <w:divsChild>
                                <w:div w:id="1307971388">
                                  <w:marLeft w:val="0"/>
                                  <w:marRight w:val="540"/>
                                  <w:marTop w:val="0"/>
                                  <w:marBottom w:val="240"/>
                                  <w:divBdr>
                                    <w:top w:val="none" w:sz="0" w:space="0" w:color="auto"/>
                                    <w:left w:val="none" w:sz="0" w:space="0" w:color="auto"/>
                                    <w:bottom w:val="none" w:sz="0" w:space="0" w:color="auto"/>
                                    <w:right w:val="none" w:sz="0" w:space="0" w:color="auto"/>
                                  </w:divBdr>
                                  <w:divsChild>
                                    <w:div w:id="660080816">
                                      <w:marLeft w:val="0"/>
                                      <w:marRight w:val="0"/>
                                      <w:marTop w:val="0"/>
                                      <w:marBottom w:val="0"/>
                                      <w:divBdr>
                                        <w:top w:val="none" w:sz="0" w:space="0" w:color="auto"/>
                                        <w:left w:val="none" w:sz="0" w:space="0" w:color="auto"/>
                                        <w:bottom w:val="none" w:sz="0" w:space="0" w:color="auto"/>
                                        <w:right w:val="none" w:sz="0" w:space="0" w:color="auto"/>
                                      </w:divBdr>
                                      <w:divsChild>
                                        <w:div w:id="166135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56565">
                                  <w:marLeft w:val="0"/>
                                  <w:marRight w:val="0"/>
                                  <w:marTop w:val="540"/>
                                  <w:marBottom w:val="540"/>
                                  <w:divBdr>
                                    <w:top w:val="none" w:sz="0" w:space="0" w:color="auto"/>
                                    <w:left w:val="none" w:sz="0" w:space="0" w:color="auto"/>
                                    <w:bottom w:val="none" w:sz="0" w:space="0" w:color="auto"/>
                                    <w:right w:val="none" w:sz="0" w:space="0" w:color="auto"/>
                                  </w:divBdr>
                                </w:div>
                                <w:div w:id="1082751005">
                                  <w:marLeft w:val="0"/>
                                  <w:marRight w:val="0"/>
                                  <w:marTop w:val="0"/>
                                  <w:marBottom w:val="0"/>
                                  <w:divBdr>
                                    <w:top w:val="none" w:sz="0" w:space="0" w:color="auto"/>
                                    <w:left w:val="none" w:sz="0" w:space="0" w:color="auto"/>
                                    <w:bottom w:val="none" w:sz="0" w:space="0" w:color="auto"/>
                                    <w:right w:val="none" w:sz="0" w:space="0" w:color="auto"/>
                                  </w:divBdr>
                                  <w:divsChild>
                                    <w:div w:id="1621838211">
                                      <w:marLeft w:val="0"/>
                                      <w:marRight w:val="0"/>
                                      <w:marTop w:val="0"/>
                                      <w:marBottom w:val="75"/>
                                      <w:divBdr>
                                        <w:top w:val="none" w:sz="0" w:space="0" w:color="auto"/>
                                        <w:left w:val="none" w:sz="0" w:space="0" w:color="auto"/>
                                        <w:bottom w:val="none" w:sz="0" w:space="0" w:color="auto"/>
                                        <w:right w:val="none" w:sz="0" w:space="0" w:color="auto"/>
                                      </w:divBdr>
                                    </w:div>
                                  </w:divsChild>
                                </w:div>
                                <w:div w:id="344407532">
                                  <w:marLeft w:val="0"/>
                                  <w:marRight w:val="0"/>
                                  <w:marTop w:val="0"/>
                                  <w:marBottom w:val="0"/>
                                  <w:divBdr>
                                    <w:top w:val="none" w:sz="0" w:space="0" w:color="auto"/>
                                    <w:left w:val="none" w:sz="0" w:space="0" w:color="auto"/>
                                    <w:bottom w:val="none" w:sz="0" w:space="0" w:color="auto"/>
                                    <w:right w:val="none" w:sz="0" w:space="0" w:color="auto"/>
                                  </w:divBdr>
                                  <w:divsChild>
                                    <w:div w:id="625966798">
                                      <w:marLeft w:val="0"/>
                                      <w:marRight w:val="0"/>
                                      <w:marTop w:val="0"/>
                                      <w:marBottom w:val="0"/>
                                      <w:divBdr>
                                        <w:top w:val="none" w:sz="0" w:space="0" w:color="auto"/>
                                        <w:left w:val="none" w:sz="0" w:space="0" w:color="auto"/>
                                        <w:bottom w:val="none" w:sz="0" w:space="0" w:color="auto"/>
                                        <w:right w:val="none" w:sz="0" w:space="0" w:color="auto"/>
                                      </w:divBdr>
                                      <w:divsChild>
                                        <w:div w:id="372704010">
                                          <w:marLeft w:val="0"/>
                                          <w:marRight w:val="0"/>
                                          <w:marTop w:val="0"/>
                                          <w:marBottom w:val="0"/>
                                          <w:divBdr>
                                            <w:top w:val="none" w:sz="0" w:space="0" w:color="auto"/>
                                            <w:left w:val="none" w:sz="0" w:space="0" w:color="auto"/>
                                            <w:bottom w:val="none" w:sz="0" w:space="0" w:color="auto"/>
                                            <w:right w:val="none" w:sz="0" w:space="0" w:color="auto"/>
                                          </w:divBdr>
                                          <w:divsChild>
                                            <w:div w:id="2070107539">
                                              <w:marLeft w:val="0"/>
                                              <w:marRight w:val="0"/>
                                              <w:marTop w:val="0"/>
                                              <w:marBottom w:val="0"/>
                                              <w:divBdr>
                                                <w:top w:val="none" w:sz="0" w:space="0" w:color="auto"/>
                                                <w:left w:val="none" w:sz="0" w:space="0" w:color="auto"/>
                                                <w:bottom w:val="none" w:sz="0" w:space="0" w:color="auto"/>
                                                <w:right w:val="none" w:sz="0" w:space="0" w:color="auto"/>
                                              </w:divBdr>
                                              <w:divsChild>
                                                <w:div w:id="1966810759">
                                                  <w:marLeft w:val="0"/>
                                                  <w:marRight w:val="0"/>
                                                  <w:marTop w:val="0"/>
                                                  <w:marBottom w:val="0"/>
                                                  <w:divBdr>
                                                    <w:top w:val="none" w:sz="0" w:space="0" w:color="auto"/>
                                                    <w:left w:val="none" w:sz="0" w:space="0" w:color="auto"/>
                                                    <w:bottom w:val="none" w:sz="0" w:space="0" w:color="auto"/>
                                                    <w:right w:val="none" w:sz="0" w:space="0" w:color="auto"/>
                                                  </w:divBdr>
                                                </w:div>
                                                <w:div w:id="342901760">
                                                  <w:marLeft w:val="0"/>
                                                  <w:marRight w:val="0"/>
                                                  <w:marTop w:val="0"/>
                                                  <w:marBottom w:val="0"/>
                                                  <w:divBdr>
                                                    <w:top w:val="none" w:sz="0" w:space="0" w:color="auto"/>
                                                    <w:left w:val="none" w:sz="0" w:space="0" w:color="auto"/>
                                                    <w:bottom w:val="none" w:sz="0" w:space="0" w:color="auto"/>
                                                    <w:right w:val="none" w:sz="0" w:space="0" w:color="auto"/>
                                                  </w:divBdr>
                                                </w:div>
                                                <w:div w:id="1088500084">
                                                  <w:marLeft w:val="0"/>
                                                  <w:marRight w:val="0"/>
                                                  <w:marTop w:val="0"/>
                                                  <w:marBottom w:val="0"/>
                                                  <w:divBdr>
                                                    <w:top w:val="none" w:sz="0" w:space="0" w:color="auto"/>
                                                    <w:left w:val="none" w:sz="0" w:space="0" w:color="auto"/>
                                                    <w:bottom w:val="none" w:sz="0" w:space="0" w:color="auto"/>
                                                    <w:right w:val="none" w:sz="0" w:space="0" w:color="auto"/>
                                                  </w:divBdr>
                                                </w:div>
                                                <w:div w:id="854920725">
                                                  <w:marLeft w:val="0"/>
                                                  <w:marRight w:val="0"/>
                                                  <w:marTop w:val="0"/>
                                                  <w:marBottom w:val="0"/>
                                                  <w:divBdr>
                                                    <w:top w:val="none" w:sz="0" w:space="0" w:color="auto"/>
                                                    <w:left w:val="none" w:sz="0" w:space="0" w:color="auto"/>
                                                    <w:bottom w:val="none" w:sz="0" w:space="0" w:color="auto"/>
                                                    <w:right w:val="none" w:sz="0" w:space="0" w:color="auto"/>
                                                  </w:divBdr>
                                                </w:div>
                                                <w:div w:id="1468350575">
                                                  <w:marLeft w:val="0"/>
                                                  <w:marRight w:val="0"/>
                                                  <w:marTop w:val="0"/>
                                                  <w:marBottom w:val="0"/>
                                                  <w:divBdr>
                                                    <w:top w:val="none" w:sz="0" w:space="0" w:color="auto"/>
                                                    <w:left w:val="none" w:sz="0" w:space="0" w:color="auto"/>
                                                    <w:bottom w:val="none" w:sz="0" w:space="0" w:color="auto"/>
                                                    <w:right w:val="none" w:sz="0" w:space="0" w:color="auto"/>
                                                  </w:divBdr>
                                                </w:div>
                                                <w:div w:id="2110543637">
                                                  <w:marLeft w:val="0"/>
                                                  <w:marRight w:val="0"/>
                                                  <w:marTop w:val="0"/>
                                                  <w:marBottom w:val="0"/>
                                                  <w:divBdr>
                                                    <w:top w:val="none" w:sz="0" w:space="0" w:color="auto"/>
                                                    <w:left w:val="none" w:sz="0" w:space="0" w:color="auto"/>
                                                    <w:bottom w:val="none" w:sz="0" w:space="0" w:color="auto"/>
                                                    <w:right w:val="none" w:sz="0" w:space="0" w:color="auto"/>
                                                  </w:divBdr>
                                                </w:div>
                                                <w:div w:id="1399400237">
                                                  <w:marLeft w:val="0"/>
                                                  <w:marRight w:val="0"/>
                                                  <w:marTop w:val="0"/>
                                                  <w:marBottom w:val="0"/>
                                                  <w:divBdr>
                                                    <w:top w:val="none" w:sz="0" w:space="0" w:color="auto"/>
                                                    <w:left w:val="none" w:sz="0" w:space="0" w:color="auto"/>
                                                    <w:bottom w:val="none" w:sz="0" w:space="0" w:color="auto"/>
                                                    <w:right w:val="none" w:sz="0" w:space="0" w:color="auto"/>
                                                  </w:divBdr>
                                                </w:div>
                                                <w:div w:id="2028943143">
                                                  <w:marLeft w:val="0"/>
                                                  <w:marRight w:val="0"/>
                                                  <w:marTop w:val="0"/>
                                                  <w:marBottom w:val="0"/>
                                                  <w:divBdr>
                                                    <w:top w:val="none" w:sz="0" w:space="0" w:color="auto"/>
                                                    <w:left w:val="none" w:sz="0" w:space="0" w:color="auto"/>
                                                    <w:bottom w:val="none" w:sz="0" w:space="0" w:color="auto"/>
                                                    <w:right w:val="none" w:sz="0" w:space="0" w:color="auto"/>
                                                  </w:divBdr>
                                                </w:div>
                                                <w:div w:id="1753965016">
                                                  <w:marLeft w:val="0"/>
                                                  <w:marRight w:val="0"/>
                                                  <w:marTop w:val="0"/>
                                                  <w:marBottom w:val="0"/>
                                                  <w:divBdr>
                                                    <w:top w:val="none" w:sz="0" w:space="0" w:color="auto"/>
                                                    <w:left w:val="none" w:sz="0" w:space="0" w:color="auto"/>
                                                    <w:bottom w:val="none" w:sz="0" w:space="0" w:color="auto"/>
                                                    <w:right w:val="none" w:sz="0" w:space="0" w:color="auto"/>
                                                  </w:divBdr>
                                                </w:div>
                                                <w:div w:id="966853764">
                                                  <w:marLeft w:val="0"/>
                                                  <w:marRight w:val="0"/>
                                                  <w:marTop w:val="0"/>
                                                  <w:marBottom w:val="0"/>
                                                  <w:divBdr>
                                                    <w:top w:val="none" w:sz="0" w:space="0" w:color="auto"/>
                                                    <w:left w:val="none" w:sz="0" w:space="0" w:color="auto"/>
                                                    <w:bottom w:val="none" w:sz="0" w:space="0" w:color="auto"/>
                                                    <w:right w:val="none" w:sz="0" w:space="0" w:color="auto"/>
                                                  </w:divBdr>
                                                </w:div>
                                                <w:div w:id="862330593">
                                                  <w:marLeft w:val="0"/>
                                                  <w:marRight w:val="0"/>
                                                  <w:marTop w:val="0"/>
                                                  <w:marBottom w:val="0"/>
                                                  <w:divBdr>
                                                    <w:top w:val="none" w:sz="0" w:space="0" w:color="auto"/>
                                                    <w:left w:val="none" w:sz="0" w:space="0" w:color="auto"/>
                                                    <w:bottom w:val="none" w:sz="0" w:space="0" w:color="auto"/>
                                                    <w:right w:val="none" w:sz="0" w:space="0" w:color="auto"/>
                                                  </w:divBdr>
                                                </w:div>
                                                <w:div w:id="779498524">
                                                  <w:marLeft w:val="0"/>
                                                  <w:marRight w:val="0"/>
                                                  <w:marTop w:val="0"/>
                                                  <w:marBottom w:val="0"/>
                                                  <w:divBdr>
                                                    <w:top w:val="none" w:sz="0" w:space="0" w:color="auto"/>
                                                    <w:left w:val="none" w:sz="0" w:space="0" w:color="auto"/>
                                                    <w:bottom w:val="none" w:sz="0" w:space="0" w:color="auto"/>
                                                    <w:right w:val="none" w:sz="0" w:space="0" w:color="auto"/>
                                                  </w:divBdr>
                                                </w:div>
                                                <w:div w:id="533885698">
                                                  <w:marLeft w:val="0"/>
                                                  <w:marRight w:val="0"/>
                                                  <w:marTop w:val="0"/>
                                                  <w:marBottom w:val="0"/>
                                                  <w:divBdr>
                                                    <w:top w:val="none" w:sz="0" w:space="0" w:color="auto"/>
                                                    <w:left w:val="none" w:sz="0" w:space="0" w:color="auto"/>
                                                    <w:bottom w:val="none" w:sz="0" w:space="0" w:color="auto"/>
                                                    <w:right w:val="none" w:sz="0" w:space="0" w:color="auto"/>
                                                  </w:divBdr>
                                                </w:div>
                                                <w:div w:id="869873506">
                                                  <w:marLeft w:val="0"/>
                                                  <w:marRight w:val="0"/>
                                                  <w:marTop w:val="0"/>
                                                  <w:marBottom w:val="0"/>
                                                  <w:divBdr>
                                                    <w:top w:val="none" w:sz="0" w:space="0" w:color="auto"/>
                                                    <w:left w:val="none" w:sz="0" w:space="0" w:color="auto"/>
                                                    <w:bottom w:val="none" w:sz="0" w:space="0" w:color="auto"/>
                                                    <w:right w:val="none" w:sz="0" w:space="0" w:color="auto"/>
                                                  </w:divBdr>
                                                </w:div>
                                                <w:div w:id="1026253162">
                                                  <w:marLeft w:val="0"/>
                                                  <w:marRight w:val="0"/>
                                                  <w:marTop w:val="0"/>
                                                  <w:marBottom w:val="0"/>
                                                  <w:divBdr>
                                                    <w:top w:val="none" w:sz="0" w:space="0" w:color="auto"/>
                                                    <w:left w:val="none" w:sz="0" w:space="0" w:color="auto"/>
                                                    <w:bottom w:val="none" w:sz="0" w:space="0" w:color="auto"/>
                                                    <w:right w:val="none" w:sz="0" w:space="0" w:color="auto"/>
                                                  </w:divBdr>
                                                </w:div>
                                                <w:div w:id="906301622">
                                                  <w:marLeft w:val="0"/>
                                                  <w:marRight w:val="0"/>
                                                  <w:marTop w:val="0"/>
                                                  <w:marBottom w:val="0"/>
                                                  <w:divBdr>
                                                    <w:top w:val="none" w:sz="0" w:space="0" w:color="auto"/>
                                                    <w:left w:val="none" w:sz="0" w:space="0" w:color="auto"/>
                                                    <w:bottom w:val="none" w:sz="0" w:space="0" w:color="auto"/>
                                                    <w:right w:val="none" w:sz="0" w:space="0" w:color="auto"/>
                                                  </w:divBdr>
                                                </w:div>
                                                <w:div w:id="356199476">
                                                  <w:marLeft w:val="0"/>
                                                  <w:marRight w:val="0"/>
                                                  <w:marTop w:val="0"/>
                                                  <w:marBottom w:val="0"/>
                                                  <w:divBdr>
                                                    <w:top w:val="none" w:sz="0" w:space="0" w:color="auto"/>
                                                    <w:left w:val="none" w:sz="0" w:space="0" w:color="auto"/>
                                                    <w:bottom w:val="none" w:sz="0" w:space="0" w:color="auto"/>
                                                    <w:right w:val="none" w:sz="0" w:space="0" w:color="auto"/>
                                                  </w:divBdr>
                                                </w:div>
                                                <w:div w:id="1446385830">
                                                  <w:marLeft w:val="0"/>
                                                  <w:marRight w:val="0"/>
                                                  <w:marTop w:val="0"/>
                                                  <w:marBottom w:val="0"/>
                                                  <w:divBdr>
                                                    <w:top w:val="none" w:sz="0" w:space="0" w:color="auto"/>
                                                    <w:left w:val="none" w:sz="0" w:space="0" w:color="auto"/>
                                                    <w:bottom w:val="none" w:sz="0" w:space="0" w:color="auto"/>
                                                    <w:right w:val="none" w:sz="0" w:space="0" w:color="auto"/>
                                                  </w:divBdr>
                                                </w:div>
                                                <w:div w:id="606155693">
                                                  <w:marLeft w:val="0"/>
                                                  <w:marRight w:val="0"/>
                                                  <w:marTop w:val="0"/>
                                                  <w:marBottom w:val="0"/>
                                                  <w:divBdr>
                                                    <w:top w:val="none" w:sz="0" w:space="0" w:color="auto"/>
                                                    <w:left w:val="none" w:sz="0" w:space="0" w:color="auto"/>
                                                    <w:bottom w:val="none" w:sz="0" w:space="0" w:color="auto"/>
                                                    <w:right w:val="none" w:sz="0" w:space="0" w:color="auto"/>
                                                  </w:divBdr>
                                                </w:div>
                                                <w:div w:id="300884625">
                                                  <w:marLeft w:val="0"/>
                                                  <w:marRight w:val="0"/>
                                                  <w:marTop w:val="0"/>
                                                  <w:marBottom w:val="0"/>
                                                  <w:divBdr>
                                                    <w:top w:val="none" w:sz="0" w:space="0" w:color="auto"/>
                                                    <w:left w:val="none" w:sz="0" w:space="0" w:color="auto"/>
                                                    <w:bottom w:val="none" w:sz="0" w:space="0" w:color="auto"/>
                                                    <w:right w:val="none" w:sz="0" w:space="0" w:color="auto"/>
                                                  </w:divBdr>
                                                </w:div>
                                                <w:div w:id="931595170">
                                                  <w:marLeft w:val="0"/>
                                                  <w:marRight w:val="0"/>
                                                  <w:marTop w:val="0"/>
                                                  <w:marBottom w:val="0"/>
                                                  <w:divBdr>
                                                    <w:top w:val="none" w:sz="0" w:space="0" w:color="auto"/>
                                                    <w:left w:val="none" w:sz="0" w:space="0" w:color="auto"/>
                                                    <w:bottom w:val="none" w:sz="0" w:space="0" w:color="auto"/>
                                                    <w:right w:val="none" w:sz="0" w:space="0" w:color="auto"/>
                                                  </w:divBdr>
                                                </w:div>
                                                <w:div w:id="1643122986">
                                                  <w:marLeft w:val="0"/>
                                                  <w:marRight w:val="0"/>
                                                  <w:marTop w:val="0"/>
                                                  <w:marBottom w:val="0"/>
                                                  <w:divBdr>
                                                    <w:top w:val="none" w:sz="0" w:space="0" w:color="auto"/>
                                                    <w:left w:val="none" w:sz="0" w:space="0" w:color="auto"/>
                                                    <w:bottom w:val="none" w:sz="0" w:space="0" w:color="auto"/>
                                                    <w:right w:val="none" w:sz="0" w:space="0" w:color="auto"/>
                                                  </w:divBdr>
                                                </w:div>
                                                <w:div w:id="2084140538">
                                                  <w:marLeft w:val="0"/>
                                                  <w:marRight w:val="0"/>
                                                  <w:marTop w:val="0"/>
                                                  <w:marBottom w:val="0"/>
                                                  <w:divBdr>
                                                    <w:top w:val="none" w:sz="0" w:space="0" w:color="auto"/>
                                                    <w:left w:val="none" w:sz="0" w:space="0" w:color="auto"/>
                                                    <w:bottom w:val="none" w:sz="0" w:space="0" w:color="auto"/>
                                                    <w:right w:val="none" w:sz="0" w:space="0" w:color="auto"/>
                                                  </w:divBdr>
                                                </w:div>
                                                <w:div w:id="671176703">
                                                  <w:marLeft w:val="0"/>
                                                  <w:marRight w:val="0"/>
                                                  <w:marTop w:val="0"/>
                                                  <w:marBottom w:val="0"/>
                                                  <w:divBdr>
                                                    <w:top w:val="none" w:sz="0" w:space="0" w:color="auto"/>
                                                    <w:left w:val="none" w:sz="0" w:space="0" w:color="auto"/>
                                                    <w:bottom w:val="none" w:sz="0" w:space="0" w:color="auto"/>
                                                    <w:right w:val="none" w:sz="0" w:space="0" w:color="auto"/>
                                                  </w:divBdr>
                                                </w:div>
                                                <w:div w:id="2030909720">
                                                  <w:marLeft w:val="0"/>
                                                  <w:marRight w:val="0"/>
                                                  <w:marTop w:val="0"/>
                                                  <w:marBottom w:val="0"/>
                                                  <w:divBdr>
                                                    <w:top w:val="none" w:sz="0" w:space="0" w:color="auto"/>
                                                    <w:left w:val="none" w:sz="0" w:space="0" w:color="auto"/>
                                                    <w:bottom w:val="none" w:sz="0" w:space="0" w:color="auto"/>
                                                    <w:right w:val="none" w:sz="0" w:space="0" w:color="auto"/>
                                                  </w:divBdr>
                                                </w:div>
                                                <w:div w:id="1448039992">
                                                  <w:marLeft w:val="0"/>
                                                  <w:marRight w:val="0"/>
                                                  <w:marTop w:val="0"/>
                                                  <w:marBottom w:val="0"/>
                                                  <w:divBdr>
                                                    <w:top w:val="none" w:sz="0" w:space="0" w:color="auto"/>
                                                    <w:left w:val="none" w:sz="0" w:space="0" w:color="auto"/>
                                                    <w:bottom w:val="none" w:sz="0" w:space="0" w:color="auto"/>
                                                    <w:right w:val="none" w:sz="0" w:space="0" w:color="auto"/>
                                                  </w:divBdr>
                                                </w:div>
                                                <w:div w:id="827941370">
                                                  <w:marLeft w:val="0"/>
                                                  <w:marRight w:val="0"/>
                                                  <w:marTop w:val="0"/>
                                                  <w:marBottom w:val="0"/>
                                                  <w:divBdr>
                                                    <w:top w:val="none" w:sz="0" w:space="0" w:color="auto"/>
                                                    <w:left w:val="none" w:sz="0" w:space="0" w:color="auto"/>
                                                    <w:bottom w:val="none" w:sz="0" w:space="0" w:color="auto"/>
                                                    <w:right w:val="none" w:sz="0" w:space="0" w:color="auto"/>
                                                  </w:divBdr>
                                                </w:div>
                                                <w:div w:id="1632713301">
                                                  <w:marLeft w:val="0"/>
                                                  <w:marRight w:val="0"/>
                                                  <w:marTop w:val="0"/>
                                                  <w:marBottom w:val="0"/>
                                                  <w:divBdr>
                                                    <w:top w:val="none" w:sz="0" w:space="0" w:color="auto"/>
                                                    <w:left w:val="none" w:sz="0" w:space="0" w:color="auto"/>
                                                    <w:bottom w:val="none" w:sz="0" w:space="0" w:color="auto"/>
                                                    <w:right w:val="none" w:sz="0" w:space="0" w:color="auto"/>
                                                  </w:divBdr>
                                                </w:div>
                                                <w:div w:id="1703171341">
                                                  <w:marLeft w:val="0"/>
                                                  <w:marRight w:val="0"/>
                                                  <w:marTop w:val="0"/>
                                                  <w:marBottom w:val="0"/>
                                                  <w:divBdr>
                                                    <w:top w:val="none" w:sz="0" w:space="0" w:color="auto"/>
                                                    <w:left w:val="none" w:sz="0" w:space="0" w:color="auto"/>
                                                    <w:bottom w:val="none" w:sz="0" w:space="0" w:color="auto"/>
                                                    <w:right w:val="none" w:sz="0" w:space="0" w:color="auto"/>
                                                  </w:divBdr>
                                                </w:div>
                                                <w:div w:id="1897668997">
                                                  <w:marLeft w:val="0"/>
                                                  <w:marRight w:val="0"/>
                                                  <w:marTop w:val="0"/>
                                                  <w:marBottom w:val="0"/>
                                                  <w:divBdr>
                                                    <w:top w:val="none" w:sz="0" w:space="0" w:color="auto"/>
                                                    <w:left w:val="none" w:sz="0" w:space="0" w:color="auto"/>
                                                    <w:bottom w:val="none" w:sz="0" w:space="0" w:color="auto"/>
                                                    <w:right w:val="none" w:sz="0" w:space="0" w:color="auto"/>
                                                  </w:divBdr>
                                                </w:div>
                                                <w:div w:id="113251020">
                                                  <w:marLeft w:val="0"/>
                                                  <w:marRight w:val="0"/>
                                                  <w:marTop w:val="0"/>
                                                  <w:marBottom w:val="0"/>
                                                  <w:divBdr>
                                                    <w:top w:val="none" w:sz="0" w:space="0" w:color="auto"/>
                                                    <w:left w:val="none" w:sz="0" w:space="0" w:color="auto"/>
                                                    <w:bottom w:val="none" w:sz="0" w:space="0" w:color="auto"/>
                                                    <w:right w:val="none" w:sz="0" w:space="0" w:color="auto"/>
                                                  </w:divBdr>
                                                </w:div>
                                                <w:div w:id="787427785">
                                                  <w:marLeft w:val="0"/>
                                                  <w:marRight w:val="0"/>
                                                  <w:marTop w:val="0"/>
                                                  <w:marBottom w:val="0"/>
                                                  <w:divBdr>
                                                    <w:top w:val="none" w:sz="0" w:space="0" w:color="auto"/>
                                                    <w:left w:val="none" w:sz="0" w:space="0" w:color="auto"/>
                                                    <w:bottom w:val="none" w:sz="0" w:space="0" w:color="auto"/>
                                                    <w:right w:val="none" w:sz="0" w:space="0" w:color="auto"/>
                                                  </w:divBdr>
                                                </w:div>
                                                <w:div w:id="178586713">
                                                  <w:marLeft w:val="0"/>
                                                  <w:marRight w:val="0"/>
                                                  <w:marTop w:val="0"/>
                                                  <w:marBottom w:val="0"/>
                                                  <w:divBdr>
                                                    <w:top w:val="none" w:sz="0" w:space="0" w:color="auto"/>
                                                    <w:left w:val="none" w:sz="0" w:space="0" w:color="auto"/>
                                                    <w:bottom w:val="none" w:sz="0" w:space="0" w:color="auto"/>
                                                    <w:right w:val="none" w:sz="0" w:space="0" w:color="auto"/>
                                                  </w:divBdr>
                                                </w:div>
                                                <w:div w:id="1524711314">
                                                  <w:marLeft w:val="0"/>
                                                  <w:marRight w:val="0"/>
                                                  <w:marTop w:val="0"/>
                                                  <w:marBottom w:val="0"/>
                                                  <w:divBdr>
                                                    <w:top w:val="none" w:sz="0" w:space="0" w:color="auto"/>
                                                    <w:left w:val="none" w:sz="0" w:space="0" w:color="auto"/>
                                                    <w:bottom w:val="none" w:sz="0" w:space="0" w:color="auto"/>
                                                    <w:right w:val="none" w:sz="0" w:space="0" w:color="auto"/>
                                                  </w:divBdr>
                                                </w:div>
                                                <w:div w:id="1543594282">
                                                  <w:marLeft w:val="0"/>
                                                  <w:marRight w:val="0"/>
                                                  <w:marTop w:val="0"/>
                                                  <w:marBottom w:val="0"/>
                                                  <w:divBdr>
                                                    <w:top w:val="none" w:sz="0" w:space="0" w:color="auto"/>
                                                    <w:left w:val="none" w:sz="0" w:space="0" w:color="auto"/>
                                                    <w:bottom w:val="none" w:sz="0" w:space="0" w:color="auto"/>
                                                    <w:right w:val="none" w:sz="0" w:space="0" w:color="auto"/>
                                                  </w:divBdr>
                                                </w:div>
                                                <w:div w:id="798843661">
                                                  <w:marLeft w:val="0"/>
                                                  <w:marRight w:val="0"/>
                                                  <w:marTop w:val="0"/>
                                                  <w:marBottom w:val="0"/>
                                                  <w:divBdr>
                                                    <w:top w:val="none" w:sz="0" w:space="0" w:color="auto"/>
                                                    <w:left w:val="none" w:sz="0" w:space="0" w:color="auto"/>
                                                    <w:bottom w:val="none" w:sz="0" w:space="0" w:color="auto"/>
                                                    <w:right w:val="none" w:sz="0" w:space="0" w:color="auto"/>
                                                  </w:divBdr>
                                                </w:div>
                                                <w:div w:id="21907779">
                                                  <w:marLeft w:val="0"/>
                                                  <w:marRight w:val="0"/>
                                                  <w:marTop w:val="0"/>
                                                  <w:marBottom w:val="0"/>
                                                  <w:divBdr>
                                                    <w:top w:val="none" w:sz="0" w:space="0" w:color="auto"/>
                                                    <w:left w:val="none" w:sz="0" w:space="0" w:color="auto"/>
                                                    <w:bottom w:val="none" w:sz="0" w:space="0" w:color="auto"/>
                                                    <w:right w:val="none" w:sz="0" w:space="0" w:color="auto"/>
                                                  </w:divBdr>
                                                </w:div>
                                                <w:div w:id="593824471">
                                                  <w:marLeft w:val="0"/>
                                                  <w:marRight w:val="0"/>
                                                  <w:marTop w:val="0"/>
                                                  <w:marBottom w:val="0"/>
                                                  <w:divBdr>
                                                    <w:top w:val="none" w:sz="0" w:space="0" w:color="auto"/>
                                                    <w:left w:val="none" w:sz="0" w:space="0" w:color="auto"/>
                                                    <w:bottom w:val="none" w:sz="0" w:space="0" w:color="auto"/>
                                                    <w:right w:val="none" w:sz="0" w:space="0" w:color="auto"/>
                                                  </w:divBdr>
                                                </w:div>
                                                <w:div w:id="1753817960">
                                                  <w:marLeft w:val="0"/>
                                                  <w:marRight w:val="0"/>
                                                  <w:marTop w:val="0"/>
                                                  <w:marBottom w:val="0"/>
                                                  <w:divBdr>
                                                    <w:top w:val="none" w:sz="0" w:space="0" w:color="auto"/>
                                                    <w:left w:val="none" w:sz="0" w:space="0" w:color="auto"/>
                                                    <w:bottom w:val="none" w:sz="0" w:space="0" w:color="auto"/>
                                                    <w:right w:val="none" w:sz="0" w:space="0" w:color="auto"/>
                                                  </w:divBdr>
                                                </w:div>
                                                <w:div w:id="1505708070">
                                                  <w:marLeft w:val="0"/>
                                                  <w:marRight w:val="0"/>
                                                  <w:marTop w:val="0"/>
                                                  <w:marBottom w:val="0"/>
                                                  <w:divBdr>
                                                    <w:top w:val="none" w:sz="0" w:space="0" w:color="auto"/>
                                                    <w:left w:val="none" w:sz="0" w:space="0" w:color="auto"/>
                                                    <w:bottom w:val="none" w:sz="0" w:space="0" w:color="auto"/>
                                                    <w:right w:val="none" w:sz="0" w:space="0" w:color="auto"/>
                                                  </w:divBdr>
                                                </w:div>
                                                <w:div w:id="1719470893">
                                                  <w:marLeft w:val="0"/>
                                                  <w:marRight w:val="0"/>
                                                  <w:marTop w:val="0"/>
                                                  <w:marBottom w:val="0"/>
                                                  <w:divBdr>
                                                    <w:top w:val="none" w:sz="0" w:space="0" w:color="auto"/>
                                                    <w:left w:val="none" w:sz="0" w:space="0" w:color="auto"/>
                                                    <w:bottom w:val="none" w:sz="0" w:space="0" w:color="auto"/>
                                                    <w:right w:val="none" w:sz="0" w:space="0" w:color="auto"/>
                                                  </w:divBdr>
                                                </w:div>
                                                <w:div w:id="1133519264">
                                                  <w:marLeft w:val="0"/>
                                                  <w:marRight w:val="0"/>
                                                  <w:marTop w:val="0"/>
                                                  <w:marBottom w:val="0"/>
                                                  <w:divBdr>
                                                    <w:top w:val="none" w:sz="0" w:space="0" w:color="auto"/>
                                                    <w:left w:val="none" w:sz="0" w:space="0" w:color="auto"/>
                                                    <w:bottom w:val="none" w:sz="0" w:space="0" w:color="auto"/>
                                                    <w:right w:val="none" w:sz="0" w:space="0" w:color="auto"/>
                                                  </w:divBdr>
                                                </w:div>
                                                <w:div w:id="285888275">
                                                  <w:marLeft w:val="0"/>
                                                  <w:marRight w:val="0"/>
                                                  <w:marTop w:val="0"/>
                                                  <w:marBottom w:val="0"/>
                                                  <w:divBdr>
                                                    <w:top w:val="none" w:sz="0" w:space="0" w:color="auto"/>
                                                    <w:left w:val="none" w:sz="0" w:space="0" w:color="auto"/>
                                                    <w:bottom w:val="none" w:sz="0" w:space="0" w:color="auto"/>
                                                    <w:right w:val="none" w:sz="0" w:space="0" w:color="auto"/>
                                                  </w:divBdr>
                                                </w:div>
                                                <w:div w:id="923731856">
                                                  <w:marLeft w:val="0"/>
                                                  <w:marRight w:val="0"/>
                                                  <w:marTop w:val="0"/>
                                                  <w:marBottom w:val="0"/>
                                                  <w:divBdr>
                                                    <w:top w:val="none" w:sz="0" w:space="0" w:color="auto"/>
                                                    <w:left w:val="none" w:sz="0" w:space="0" w:color="auto"/>
                                                    <w:bottom w:val="none" w:sz="0" w:space="0" w:color="auto"/>
                                                    <w:right w:val="none" w:sz="0" w:space="0" w:color="auto"/>
                                                  </w:divBdr>
                                                </w:div>
                                                <w:div w:id="790511775">
                                                  <w:marLeft w:val="0"/>
                                                  <w:marRight w:val="0"/>
                                                  <w:marTop w:val="0"/>
                                                  <w:marBottom w:val="0"/>
                                                  <w:divBdr>
                                                    <w:top w:val="none" w:sz="0" w:space="0" w:color="auto"/>
                                                    <w:left w:val="none" w:sz="0" w:space="0" w:color="auto"/>
                                                    <w:bottom w:val="none" w:sz="0" w:space="0" w:color="auto"/>
                                                    <w:right w:val="none" w:sz="0" w:space="0" w:color="auto"/>
                                                  </w:divBdr>
                                                </w:div>
                                                <w:div w:id="941954244">
                                                  <w:marLeft w:val="0"/>
                                                  <w:marRight w:val="0"/>
                                                  <w:marTop w:val="0"/>
                                                  <w:marBottom w:val="0"/>
                                                  <w:divBdr>
                                                    <w:top w:val="none" w:sz="0" w:space="0" w:color="auto"/>
                                                    <w:left w:val="none" w:sz="0" w:space="0" w:color="auto"/>
                                                    <w:bottom w:val="none" w:sz="0" w:space="0" w:color="auto"/>
                                                    <w:right w:val="none" w:sz="0" w:space="0" w:color="auto"/>
                                                  </w:divBdr>
                                                </w:div>
                                                <w:div w:id="615210517">
                                                  <w:marLeft w:val="0"/>
                                                  <w:marRight w:val="0"/>
                                                  <w:marTop w:val="0"/>
                                                  <w:marBottom w:val="0"/>
                                                  <w:divBdr>
                                                    <w:top w:val="none" w:sz="0" w:space="0" w:color="auto"/>
                                                    <w:left w:val="none" w:sz="0" w:space="0" w:color="auto"/>
                                                    <w:bottom w:val="none" w:sz="0" w:space="0" w:color="auto"/>
                                                    <w:right w:val="none" w:sz="0" w:space="0" w:color="auto"/>
                                                  </w:divBdr>
                                                </w:div>
                                                <w:div w:id="1778212187">
                                                  <w:marLeft w:val="0"/>
                                                  <w:marRight w:val="0"/>
                                                  <w:marTop w:val="0"/>
                                                  <w:marBottom w:val="0"/>
                                                  <w:divBdr>
                                                    <w:top w:val="none" w:sz="0" w:space="0" w:color="auto"/>
                                                    <w:left w:val="none" w:sz="0" w:space="0" w:color="auto"/>
                                                    <w:bottom w:val="none" w:sz="0" w:space="0" w:color="auto"/>
                                                    <w:right w:val="none" w:sz="0" w:space="0" w:color="auto"/>
                                                  </w:divBdr>
                                                </w:div>
                                                <w:div w:id="124157844">
                                                  <w:marLeft w:val="0"/>
                                                  <w:marRight w:val="0"/>
                                                  <w:marTop w:val="0"/>
                                                  <w:marBottom w:val="0"/>
                                                  <w:divBdr>
                                                    <w:top w:val="none" w:sz="0" w:space="0" w:color="auto"/>
                                                    <w:left w:val="none" w:sz="0" w:space="0" w:color="auto"/>
                                                    <w:bottom w:val="none" w:sz="0" w:space="0" w:color="auto"/>
                                                    <w:right w:val="none" w:sz="0" w:space="0" w:color="auto"/>
                                                  </w:divBdr>
                                                </w:div>
                                                <w:div w:id="2145390638">
                                                  <w:marLeft w:val="0"/>
                                                  <w:marRight w:val="0"/>
                                                  <w:marTop w:val="0"/>
                                                  <w:marBottom w:val="0"/>
                                                  <w:divBdr>
                                                    <w:top w:val="none" w:sz="0" w:space="0" w:color="auto"/>
                                                    <w:left w:val="none" w:sz="0" w:space="0" w:color="auto"/>
                                                    <w:bottom w:val="none" w:sz="0" w:space="0" w:color="auto"/>
                                                    <w:right w:val="none" w:sz="0" w:space="0" w:color="auto"/>
                                                  </w:divBdr>
                                                </w:div>
                                                <w:div w:id="1234659792">
                                                  <w:marLeft w:val="0"/>
                                                  <w:marRight w:val="0"/>
                                                  <w:marTop w:val="0"/>
                                                  <w:marBottom w:val="0"/>
                                                  <w:divBdr>
                                                    <w:top w:val="none" w:sz="0" w:space="0" w:color="auto"/>
                                                    <w:left w:val="none" w:sz="0" w:space="0" w:color="auto"/>
                                                    <w:bottom w:val="none" w:sz="0" w:space="0" w:color="auto"/>
                                                    <w:right w:val="none" w:sz="0" w:space="0" w:color="auto"/>
                                                  </w:divBdr>
                                                </w:div>
                                                <w:div w:id="2027441103">
                                                  <w:marLeft w:val="0"/>
                                                  <w:marRight w:val="0"/>
                                                  <w:marTop w:val="0"/>
                                                  <w:marBottom w:val="0"/>
                                                  <w:divBdr>
                                                    <w:top w:val="none" w:sz="0" w:space="0" w:color="auto"/>
                                                    <w:left w:val="none" w:sz="0" w:space="0" w:color="auto"/>
                                                    <w:bottom w:val="none" w:sz="0" w:space="0" w:color="auto"/>
                                                    <w:right w:val="none" w:sz="0" w:space="0" w:color="auto"/>
                                                  </w:divBdr>
                                                </w:div>
                                                <w:div w:id="1787313876">
                                                  <w:marLeft w:val="0"/>
                                                  <w:marRight w:val="0"/>
                                                  <w:marTop w:val="0"/>
                                                  <w:marBottom w:val="0"/>
                                                  <w:divBdr>
                                                    <w:top w:val="none" w:sz="0" w:space="0" w:color="auto"/>
                                                    <w:left w:val="none" w:sz="0" w:space="0" w:color="auto"/>
                                                    <w:bottom w:val="none" w:sz="0" w:space="0" w:color="auto"/>
                                                    <w:right w:val="none" w:sz="0" w:space="0" w:color="auto"/>
                                                  </w:divBdr>
                                                </w:div>
                                                <w:div w:id="1739552950">
                                                  <w:marLeft w:val="0"/>
                                                  <w:marRight w:val="0"/>
                                                  <w:marTop w:val="0"/>
                                                  <w:marBottom w:val="0"/>
                                                  <w:divBdr>
                                                    <w:top w:val="none" w:sz="0" w:space="0" w:color="auto"/>
                                                    <w:left w:val="none" w:sz="0" w:space="0" w:color="auto"/>
                                                    <w:bottom w:val="none" w:sz="0" w:space="0" w:color="auto"/>
                                                    <w:right w:val="none" w:sz="0" w:space="0" w:color="auto"/>
                                                  </w:divBdr>
                                                </w:div>
                                                <w:div w:id="34938078">
                                                  <w:marLeft w:val="0"/>
                                                  <w:marRight w:val="0"/>
                                                  <w:marTop w:val="0"/>
                                                  <w:marBottom w:val="0"/>
                                                  <w:divBdr>
                                                    <w:top w:val="none" w:sz="0" w:space="0" w:color="auto"/>
                                                    <w:left w:val="none" w:sz="0" w:space="0" w:color="auto"/>
                                                    <w:bottom w:val="none" w:sz="0" w:space="0" w:color="auto"/>
                                                    <w:right w:val="none" w:sz="0" w:space="0" w:color="auto"/>
                                                  </w:divBdr>
                                                </w:div>
                                                <w:div w:id="102119847">
                                                  <w:marLeft w:val="0"/>
                                                  <w:marRight w:val="0"/>
                                                  <w:marTop w:val="0"/>
                                                  <w:marBottom w:val="0"/>
                                                  <w:divBdr>
                                                    <w:top w:val="none" w:sz="0" w:space="0" w:color="auto"/>
                                                    <w:left w:val="none" w:sz="0" w:space="0" w:color="auto"/>
                                                    <w:bottom w:val="none" w:sz="0" w:space="0" w:color="auto"/>
                                                    <w:right w:val="none" w:sz="0" w:space="0" w:color="auto"/>
                                                  </w:divBdr>
                                                </w:div>
                                                <w:div w:id="1413622807">
                                                  <w:marLeft w:val="0"/>
                                                  <w:marRight w:val="0"/>
                                                  <w:marTop w:val="0"/>
                                                  <w:marBottom w:val="0"/>
                                                  <w:divBdr>
                                                    <w:top w:val="none" w:sz="0" w:space="0" w:color="auto"/>
                                                    <w:left w:val="none" w:sz="0" w:space="0" w:color="auto"/>
                                                    <w:bottom w:val="none" w:sz="0" w:space="0" w:color="auto"/>
                                                    <w:right w:val="none" w:sz="0" w:space="0" w:color="auto"/>
                                                  </w:divBdr>
                                                </w:div>
                                                <w:div w:id="2075159270">
                                                  <w:marLeft w:val="0"/>
                                                  <w:marRight w:val="0"/>
                                                  <w:marTop w:val="0"/>
                                                  <w:marBottom w:val="0"/>
                                                  <w:divBdr>
                                                    <w:top w:val="none" w:sz="0" w:space="0" w:color="auto"/>
                                                    <w:left w:val="none" w:sz="0" w:space="0" w:color="auto"/>
                                                    <w:bottom w:val="none" w:sz="0" w:space="0" w:color="auto"/>
                                                    <w:right w:val="none" w:sz="0" w:space="0" w:color="auto"/>
                                                  </w:divBdr>
                                                </w:div>
                                                <w:div w:id="756287326">
                                                  <w:marLeft w:val="0"/>
                                                  <w:marRight w:val="0"/>
                                                  <w:marTop w:val="0"/>
                                                  <w:marBottom w:val="0"/>
                                                  <w:divBdr>
                                                    <w:top w:val="none" w:sz="0" w:space="0" w:color="auto"/>
                                                    <w:left w:val="none" w:sz="0" w:space="0" w:color="auto"/>
                                                    <w:bottom w:val="none" w:sz="0" w:space="0" w:color="auto"/>
                                                    <w:right w:val="none" w:sz="0" w:space="0" w:color="auto"/>
                                                  </w:divBdr>
                                                </w:div>
                                                <w:div w:id="591935247">
                                                  <w:marLeft w:val="0"/>
                                                  <w:marRight w:val="0"/>
                                                  <w:marTop w:val="0"/>
                                                  <w:marBottom w:val="0"/>
                                                  <w:divBdr>
                                                    <w:top w:val="none" w:sz="0" w:space="0" w:color="auto"/>
                                                    <w:left w:val="none" w:sz="0" w:space="0" w:color="auto"/>
                                                    <w:bottom w:val="none" w:sz="0" w:space="0" w:color="auto"/>
                                                    <w:right w:val="none" w:sz="0" w:space="0" w:color="auto"/>
                                                  </w:divBdr>
                                                </w:div>
                                                <w:div w:id="1211724519">
                                                  <w:marLeft w:val="0"/>
                                                  <w:marRight w:val="0"/>
                                                  <w:marTop w:val="0"/>
                                                  <w:marBottom w:val="0"/>
                                                  <w:divBdr>
                                                    <w:top w:val="none" w:sz="0" w:space="0" w:color="auto"/>
                                                    <w:left w:val="none" w:sz="0" w:space="0" w:color="auto"/>
                                                    <w:bottom w:val="none" w:sz="0" w:space="0" w:color="auto"/>
                                                    <w:right w:val="none" w:sz="0" w:space="0" w:color="auto"/>
                                                  </w:divBdr>
                                                </w:div>
                                                <w:div w:id="892161133">
                                                  <w:marLeft w:val="0"/>
                                                  <w:marRight w:val="0"/>
                                                  <w:marTop w:val="0"/>
                                                  <w:marBottom w:val="0"/>
                                                  <w:divBdr>
                                                    <w:top w:val="none" w:sz="0" w:space="0" w:color="auto"/>
                                                    <w:left w:val="none" w:sz="0" w:space="0" w:color="auto"/>
                                                    <w:bottom w:val="none" w:sz="0" w:space="0" w:color="auto"/>
                                                    <w:right w:val="none" w:sz="0" w:space="0" w:color="auto"/>
                                                  </w:divBdr>
                                                </w:div>
                                                <w:div w:id="291643647">
                                                  <w:marLeft w:val="0"/>
                                                  <w:marRight w:val="0"/>
                                                  <w:marTop w:val="0"/>
                                                  <w:marBottom w:val="0"/>
                                                  <w:divBdr>
                                                    <w:top w:val="none" w:sz="0" w:space="0" w:color="auto"/>
                                                    <w:left w:val="none" w:sz="0" w:space="0" w:color="auto"/>
                                                    <w:bottom w:val="none" w:sz="0" w:space="0" w:color="auto"/>
                                                    <w:right w:val="none" w:sz="0" w:space="0" w:color="auto"/>
                                                  </w:divBdr>
                                                </w:div>
                                                <w:div w:id="1888948586">
                                                  <w:marLeft w:val="0"/>
                                                  <w:marRight w:val="0"/>
                                                  <w:marTop w:val="0"/>
                                                  <w:marBottom w:val="0"/>
                                                  <w:divBdr>
                                                    <w:top w:val="none" w:sz="0" w:space="0" w:color="auto"/>
                                                    <w:left w:val="none" w:sz="0" w:space="0" w:color="auto"/>
                                                    <w:bottom w:val="none" w:sz="0" w:space="0" w:color="auto"/>
                                                    <w:right w:val="none" w:sz="0" w:space="0" w:color="auto"/>
                                                  </w:divBdr>
                                                </w:div>
                                                <w:div w:id="588543353">
                                                  <w:marLeft w:val="0"/>
                                                  <w:marRight w:val="0"/>
                                                  <w:marTop w:val="0"/>
                                                  <w:marBottom w:val="0"/>
                                                  <w:divBdr>
                                                    <w:top w:val="none" w:sz="0" w:space="0" w:color="auto"/>
                                                    <w:left w:val="none" w:sz="0" w:space="0" w:color="auto"/>
                                                    <w:bottom w:val="none" w:sz="0" w:space="0" w:color="auto"/>
                                                    <w:right w:val="none" w:sz="0" w:space="0" w:color="auto"/>
                                                  </w:divBdr>
                                                </w:div>
                                                <w:div w:id="1533961073">
                                                  <w:marLeft w:val="0"/>
                                                  <w:marRight w:val="0"/>
                                                  <w:marTop w:val="0"/>
                                                  <w:marBottom w:val="0"/>
                                                  <w:divBdr>
                                                    <w:top w:val="none" w:sz="0" w:space="0" w:color="auto"/>
                                                    <w:left w:val="none" w:sz="0" w:space="0" w:color="auto"/>
                                                    <w:bottom w:val="none" w:sz="0" w:space="0" w:color="auto"/>
                                                    <w:right w:val="none" w:sz="0" w:space="0" w:color="auto"/>
                                                  </w:divBdr>
                                                </w:div>
                                                <w:div w:id="2103258745">
                                                  <w:marLeft w:val="0"/>
                                                  <w:marRight w:val="0"/>
                                                  <w:marTop w:val="0"/>
                                                  <w:marBottom w:val="0"/>
                                                  <w:divBdr>
                                                    <w:top w:val="none" w:sz="0" w:space="0" w:color="auto"/>
                                                    <w:left w:val="none" w:sz="0" w:space="0" w:color="auto"/>
                                                    <w:bottom w:val="none" w:sz="0" w:space="0" w:color="auto"/>
                                                    <w:right w:val="none" w:sz="0" w:space="0" w:color="auto"/>
                                                  </w:divBdr>
                                                </w:div>
                                                <w:div w:id="2011365384">
                                                  <w:marLeft w:val="0"/>
                                                  <w:marRight w:val="0"/>
                                                  <w:marTop w:val="0"/>
                                                  <w:marBottom w:val="0"/>
                                                  <w:divBdr>
                                                    <w:top w:val="none" w:sz="0" w:space="0" w:color="auto"/>
                                                    <w:left w:val="none" w:sz="0" w:space="0" w:color="auto"/>
                                                    <w:bottom w:val="none" w:sz="0" w:space="0" w:color="auto"/>
                                                    <w:right w:val="none" w:sz="0" w:space="0" w:color="auto"/>
                                                  </w:divBdr>
                                                </w:div>
                                                <w:div w:id="765274737">
                                                  <w:marLeft w:val="0"/>
                                                  <w:marRight w:val="0"/>
                                                  <w:marTop w:val="0"/>
                                                  <w:marBottom w:val="0"/>
                                                  <w:divBdr>
                                                    <w:top w:val="none" w:sz="0" w:space="0" w:color="auto"/>
                                                    <w:left w:val="none" w:sz="0" w:space="0" w:color="auto"/>
                                                    <w:bottom w:val="none" w:sz="0" w:space="0" w:color="auto"/>
                                                    <w:right w:val="none" w:sz="0" w:space="0" w:color="auto"/>
                                                  </w:divBdr>
                                                </w:div>
                                                <w:div w:id="1420562995">
                                                  <w:marLeft w:val="0"/>
                                                  <w:marRight w:val="0"/>
                                                  <w:marTop w:val="0"/>
                                                  <w:marBottom w:val="0"/>
                                                  <w:divBdr>
                                                    <w:top w:val="none" w:sz="0" w:space="0" w:color="auto"/>
                                                    <w:left w:val="none" w:sz="0" w:space="0" w:color="auto"/>
                                                    <w:bottom w:val="none" w:sz="0" w:space="0" w:color="auto"/>
                                                    <w:right w:val="none" w:sz="0" w:space="0" w:color="auto"/>
                                                  </w:divBdr>
                                                </w:div>
                                                <w:div w:id="764423549">
                                                  <w:marLeft w:val="0"/>
                                                  <w:marRight w:val="0"/>
                                                  <w:marTop w:val="0"/>
                                                  <w:marBottom w:val="0"/>
                                                  <w:divBdr>
                                                    <w:top w:val="none" w:sz="0" w:space="0" w:color="auto"/>
                                                    <w:left w:val="none" w:sz="0" w:space="0" w:color="auto"/>
                                                    <w:bottom w:val="none" w:sz="0" w:space="0" w:color="auto"/>
                                                    <w:right w:val="none" w:sz="0" w:space="0" w:color="auto"/>
                                                  </w:divBdr>
                                                </w:div>
                                                <w:div w:id="816185705">
                                                  <w:marLeft w:val="0"/>
                                                  <w:marRight w:val="0"/>
                                                  <w:marTop w:val="0"/>
                                                  <w:marBottom w:val="0"/>
                                                  <w:divBdr>
                                                    <w:top w:val="none" w:sz="0" w:space="0" w:color="auto"/>
                                                    <w:left w:val="none" w:sz="0" w:space="0" w:color="auto"/>
                                                    <w:bottom w:val="none" w:sz="0" w:space="0" w:color="auto"/>
                                                    <w:right w:val="none" w:sz="0" w:space="0" w:color="auto"/>
                                                  </w:divBdr>
                                                </w:div>
                                                <w:div w:id="822962814">
                                                  <w:marLeft w:val="0"/>
                                                  <w:marRight w:val="0"/>
                                                  <w:marTop w:val="0"/>
                                                  <w:marBottom w:val="0"/>
                                                  <w:divBdr>
                                                    <w:top w:val="none" w:sz="0" w:space="0" w:color="auto"/>
                                                    <w:left w:val="none" w:sz="0" w:space="0" w:color="auto"/>
                                                    <w:bottom w:val="none" w:sz="0" w:space="0" w:color="auto"/>
                                                    <w:right w:val="none" w:sz="0" w:space="0" w:color="auto"/>
                                                  </w:divBdr>
                                                </w:div>
                                                <w:div w:id="32968304">
                                                  <w:marLeft w:val="0"/>
                                                  <w:marRight w:val="0"/>
                                                  <w:marTop w:val="0"/>
                                                  <w:marBottom w:val="0"/>
                                                  <w:divBdr>
                                                    <w:top w:val="none" w:sz="0" w:space="0" w:color="auto"/>
                                                    <w:left w:val="none" w:sz="0" w:space="0" w:color="auto"/>
                                                    <w:bottom w:val="none" w:sz="0" w:space="0" w:color="auto"/>
                                                    <w:right w:val="none" w:sz="0" w:space="0" w:color="auto"/>
                                                  </w:divBdr>
                                                </w:div>
                                                <w:div w:id="1968967411">
                                                  <w:marLeft w:val="0"/>
                                                  <w:marRight w:val="0"/>
                                                  <w:marTop w:val="0"/>
                                                  <w:marBottom w:val="0"/>
                                                  <w:divBdr>
                                                    <w:top w:val="none" w:sz="0" w:space="0" w:color="auto"/>
                                                    <w:left w:val="none" w:sz="0" w:space="0" w:color="auto"/>
                                                    <w:bottom w:val="none" w:sz="0" w:space="0" w:color="auto"/>
                                                    <w:right w:val="none" w:sz="0" w:space="0" w:color="auto"/>
                                                  </w:divBdr>
                                                </w:div>
                                                <w:div w:id="89981324">
                                                  <w:marLeft w:val="0"/>
                                                  <w:marRight w:val="0"/>
                                                  <w:marTop w:val="0"/>
                                                  <w:marBottom w:val="0"/>
                                                  <w:divBdr>
                                                    <w:top w:val="none" w:sz="0" w:space="0" w:color="auto"/>
                                                    <w:left w:val="none" w:sz="0" w:space="0" w:color="auto"/>
                                                    <w:bottom w:val="none" w:sz="0" w:space="0" w:color="auto"/>
                                                    <w:right w:val="none" w:sz="0" w:space="0" w:color="auto"/>
                                                  </w:divBdr>
                                                </w:div>
                                                <w:div w:id="1726952473">
                                                  <w:marLeft w:val="0"/>
                                                  <w:marRight w:val="0"/>
                                                  <w:marTop w:val="0"/>
                                                  <w:marBottom w:val="0"/>
                                                  <w:divBdr>
                                                    <w:top w:val="none" w:sz="0" w:space="0" w:color="auto"/>
                                                    <w:left w:val="none" w:sz="0" w:space="0" w:color="auto"/>
                                                    <w:bottom w:val="none" w:sz="0" w:space="0" w:color="auto"/>
                                                    <w:right w:val="none" w:sz="0" w:space="0" w:color="auto"/>
                                                  </w:divBdr>
                                                </w:div>
                                                <w:div w:id="1135684371">
                                                  <w:marLeft w:val="0"/>
                                                  <w:marRight w:val="0"/>
                                                  <w:marTop w:val="0"/>
                                                  <w:marBottom w:val="0"/>
                                                  <w:divBdr>
                                                    <w:top w:val="none" w:sz="0" w:space="0" w:color="auto"/>
                                                    <w:left w:val="none" w:sz="0" w:space="0" w:color="auto"/>
                                                    <w:bottom w:val="none" w:sz="0" w:space="0" w:color="auto"/>
                                                    <w:right w:val="none" w:sz="0" w:space="0" w:color="auto"/>
                                                  </w:divBdr>
                                                </w:div>
                                                <w:div w:id="3916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6977">
                                      <w:marLeft w:val="0"/>
                                      <w:marRight w:val="0"/>
                                      <w:marTop w:val="0"/>
                                      <w:marBottom w:val="0"/>
                                      <w:divBdr>
                                        <w:top w:val="none" w:sz="0" w:space="0" w:color="auto"/>
                                        <w:left w:val="none" w:sz="0" w:space="0" w:color="auto"/>
                                        <w:bottom w:val="none" w:sz="0" w:space="0" w:color="auto"/>
                                        <w:right w:val="none" w:sz="0" w:space="0" w:color="auto"/>
                                      </w:divBdr>
                                      <w:divsChild>
                                        <w:div w:id="1330717718">
                                          <w:marLeft w:val="0"/>
                                          <w:marRight w:val="0"/>
                                          <w:marTop w:val="0"/>
                                          <w:marBottom w:val="0"/>
                                          <w:divBdr>
                                            <w:top w:val="none" w:sz="0" w:space="0" w:color="auto"/>
                                            <w:left w:val="none" w:sz="0" w:space="0" w:color="auto"/>
                                            <w:bottom w:val="none" w:sz="0" w:space="0" w:color="auto"/>
                                            <w:right w:val="none" w:sz="0" w:space="0" w:color="auto"/>
                                          </w:divBdr>
                                        </w:div>
                                      </w:divsChild>
                                    </w:div>
                                    <w:div w:id="1861313994">
                                      <w:marLeft w:val="0"/>
                                      <w:marRight w:val="0"/>
                                      <w:marTop w:val="0"/>
                                      <w:marBottom w:val="0"/>
                                      <w:divBdr>
                                        <w:top w:val="none" w:sz="0" w:space="0" w:color="auto"/>
                                        <w:left w:val="none" w:sz="0" w:space="0" w:color="auto"/>
                                        <w:bottom w:val="none" w:sz="0" w:space="0" w:color="auto"/>
                                        <w:right w:val="none" w:sz="0" w:space="0" w:color="auto"/>
                                      </w:divBdr>
                                    </w:div>
                                    <w:div w:id="1667780430">
                                      <w:marLeft w:val="540"/>
                                      <w:marRight w:val="0"/>
                                      <w:marTop w:val="0"/>
                                      <w:marBottom w:val="240"/>
                                      <w:divBdr>
                                        <w:top w:val="none" w:sz="0" w:space="0" w:color="auto"/>
                                        <w:left w:val="none" w:sz="0" w:space="0" w:color="auto"/>
                                        <w:bottom w:val="none" w:sz="0" w:space="0" w:color="auto"/>
                                        <w:right w:val="none" w:sz="0" w:space="0" w:color="auto"/>
                                      </w:divBdr>
                                      <w:divsChild>
                                        <w:div w:id="1555266448">
                                          <w:marLeft w:val="0"/>
                                          <w:marRight w:val="0"/>
                                          <w:marTop w:val="0"/>
                                          <w:marBottom w:val="0"/>
                                          <w:divBdr>
                                            <w:top w:val="none" w:sz="0" w:space="0" w:color="auto"/>
                                            <w:left w:val="none" w:sz="0" w:space="0" w:color="auto"/>
                                            <w:bottom w:val="none" w:sz="0" w:space="0" w:color="auto"/>
                                            <w:right w:val="none" w:sz="0" w:space="0" w:color="auto"/>
                                          </w:divBdr>
                                          <w:divsChild>
                                            <w:div w:id="3176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4255568">
      <w:bodyDiv w:val="1"/>
      <w:marLeft w:val="0"/>
      <w:marRight w:val="0"/>
      <w:marTop w:val="0"/>
      <w:marBottom w:val="0"/>
      <w:divBdr>
        <w:top w:val="none" w:sz="0" w:space="0" w:color="auto"/>
        <w:left w:val="none" w:sz="0" w:space="0" w:color="auto"/>
        <w:bottom w:val="none" w:sz="0" w:space="0" w:color="auto"/>
        <w:right w:val="none" w:sz="0" w:space="0" w:color="auto"/>
      </w:divBdr>
      <w:divsChild>
        <w:div w:id="1440757619">
          <w:marLeft w:val="0"/>
          <w:marRight w:val="0"/>
          <w:marTop w:val="0"/>
          <w:marBottom w:val="0"/>
          <w:divBdr>
            <w:top w:val="none" w:sz="0" w:space="0" w:color="auto"/>
            <w:left w:val="single" w:sz="12" w:space="0" w:color="333333"/>
            <w:bottom w:val="none" w:sz="0" w:space="0" w:color="auto"/>
            <w:right w:val="none" w:sz="0" w:space="0" w:color="auto"/>
          </w:divBdr>
        </w:div>
      </w:divsChild>
    </w:div>
    <w:div w:id="1084298855">
      <w:bodyDiv w:val="1"/>
      <w:marLeft w:val="0"/>
      <w:marRight w:val="0"/>
      <w:marTop w:val="0"/>
      <w:marBottom w:val="0"/>
      <w:divBdr>
        <w:top w:val="none" w:sz="0" w:space="0" w:color="auto"/>
        <w:left w:val="none" w:sz="0" w:space="0" w:color="auto"/>
        <w:bottom w:val="none" w:sz="0" w:space="0" w:color="auto"/>
        <w:right w:val="none" w:sz="0" w:space="0" w:color="auto"/>
      </w:divBdr>
      <w:divsChild>
        <w:div w:id="943994848">
          <w:marLeft w:val="0"/>
          <w:marRight w:val="0"/>
          <w:marTop w:val="0"/>
          <w:marBottom w:val="150"/>
          <w:divBdr>
            <w:top w:val="none" w:sz="0" w:space="0" w:color="auto"/>
            <w:left w:val="none" w:sz="0" w:space="0" w:color="auto"/>
            <w:bottom w:val="none" w:sz="0" w:space="0" w:color="auto"/>
            <w:right w:val="none" w:sz="0" w:space="0" w:color="auto"/>
          </w:divBdr>
          <w:divsChild>
            <w:div w:id="865757957">
              <w:marLeft w:val="0"/>
              <w:marRight w:val="0"/>
              <w:marTop w:val="300"/>
              <w:marBottom w:val="0"/>
              <w:divBdr>
                <w:top w:val="none" w:sz="0" w:space="0" w:color="auto"/>
                <w:left w:val="none" w:sz="0" w:space="0" w:color="auto"/>
                <w:bottom w:val="none" w:sz="0" w:space="0" w:color="auto"/>
                <w:right w:val="none" w:sz="0" w:space="0" w:color="auto"/>
              </w:divBdr>
            </w:div>
            <w:div w:id="1674215014">
              <w:marLeft w:val="0"/>
              <w:marRight w:val="0"/>
              <w:marTop w:val="0"/>
              <w:marBottom w:val="0"/>
              <w:divBdr>
                <w:top w:val="none" w:sz="0" w:space="0" w:color="auto"/>
                <w:left w:val="none" w:sz="0" w:space="0" w:color="auto"/>
                <w:bottom w:val="none" w:sz="0" w:space="0" w:color="auto"/>
                <w:right w:val="none" w:sz="0" w:space="0" w:color="auto"/>
              </w:divBdr>
              <w:divsChild>
                <w:div w:id="848523898">
                  <w:marLeft w:val="0"/>
                  <w:marRight w:val="0"/>
                  <w:marTop w:val="0"/>
                  <w:marBottom w:val="0"/>
                  <w:divBdr>
                    <w:top w:val="none" w:sz="0" w:space="0" w:color="auto"/>
                    <w:left w:val="none" w:sz="0" w:space="0" w:color="auto"/>
                    <w:bottom w:val="none" w:sz="0" w:space="0" w:color="auto"/>
                    <w:right w:val="none" w:sz="0" w:space="0" w:color="auto"/>
                  </w:divBdr>
                  <w:divsChild>
                    <w:div w:id="183712184">
                      <w:marLeft w:val="0"/>
                      <w:marRight w:val="0"/>
                      <w:marTop w:val="0"/>
                      <w:marBottom w:val="0"/>
                      <w:divBdr>
                        <w:top w:val="none" w:sz="0" w:space="0" w:color="auto"/>
                        <w:left w:val="none" w:sz="0" w:space="0" w:color="auto"/>
                        <w:bottom w:val="none" w:sz="0" w:space="0" w:color="auto"/>
                        <w:right w:val="none" w:sz="0" w:space="0" w:color="auto"/>
                      </w:divBdr>
                      <w:divsChild>
                        <w:div w:id="1378892814">
                          <w:marLeft w:val="0"/>
                          <w:marRight w:val="0"/>
                          <w:marTop w:val="0"/>
                          <w:marBottom w:val="0"/>
                          <w:divBdr>
                            <w:top w:val="none" w:sz="0" w:space="0" w:color="auto"/>
                            <w:left w:val="none" w:sz="0" w:space="0" w:color="auto"/>
                            <w:bottom w:val="none" w:sz="0" w:space="0" w:color="auto"/>
                            <w:right w:val="none" w:sz="0" w:space="0" w:color="auto"/>
                          </w:divBdr>
                        </w:div>
                      </w:divsChild>
                    </w:div>
                    <w:div w:id="1094396028">
                      <w:marLeft w:val="-135"/>
                      <w:marRight w:val="0"/>
                      <w:marTop w:val="0"/>
                      <w:marBottom w:val="0"/>
                      <w:divBdr>
                        <w:top w:val="none" w:sz="0" w:space="0" w:color="auto"/>
                        <w:left w:val="none" w:sz="0" w:space="0" w:color="auto"/>
                        <w:bottom w:val="none" w:sz="0" w:space="0" w:color="auto"/>
                        <w:right w:val="none" w:sz="0" w:space="0" w:color="auto"/>
                      </w:divBdr>
                    </w:div>
                    <w:div w:id="17269517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955912288">
          <w:marLeft w:val="0"/>
          <w:marRight w:val="0"/>
          <w:marTop w:val="0"/>
          <w:marBottom w:val="0"/>
          <w:divBdr>
            <w:top w:val="none" w:sz="0" w:space="0" w:color="auto"/>
            <w:left w:val="none" w:sz="0" w:space="0" w:color="auto"/>
            <w:bottom w:val="none" w:sz="0" w:space="0" w:color="auto"/>
            <w:right w:val="none" w:sz="0" w:space="0" w:color="auto"/>
          </w:divBdr>
          <w:divsChild>
            <w:div w:id="41952279">
              <w:marLeft w:val="0"/>
              <w:marRight w:val="0"/>
              <w:marTop w:val="225"/>
              <w:marBottom w:val="0"/>
              <w:divBdr>
                <w:top w:val="none" w:sz="0" w:space="0" w:color="auto"/>
                <w:left w:val="none" w:sz="0" w:space="0" w:color="auto"/>
                <w:bottom w:val="none" w:sz="0" w:space="0" w:color="auto"/>
                <w:right w:val="none" w:sz="0" w:space="0" w:color="auto"/>
              </w:divBdr>
              <w:divsChild>
                <w:div w:id="2003073453">
                  <w:marLeft w:val="0"/>
                  <w:marRight w:val="0"/>
                  <w:marTop w:val="0"/>
                  <w:marBottom w:val="0"/>
                  <w:divBdr>
                    <w:top w:val="none" w:sz="0" w:space="0" w:color="auto"/>
                    <w:left w:val="none" w:sz="0" w:space="0" w:color="auto"/>
                    <w:bottom w:val="none" w:sz="0" w:space="0" w:color="auto"/>
                    <w:right w:val="none" w:sz="0" w:space="0" w:color="auto"/>
                  </w:divBdr>
                </w:div>
              </w:divsChild>
            </w:div>
            <w:div w:id="68506595">
              <w:marLeft w:val="0"/>
              <w:marRight w:val="0"/>
              <w:marTop w:val="375"/>
              <w:marBottom w:val="0"/>
              <w:divBdr>
                <w:top w:val="none" w:sz="0" w:space="0" w:color="auto"/>
                <w:left w:val="none" w:sz="0" w:space="0" w:color="auto"/>
                <w:bottom w:val="none" w:sz="0" w:space="0" w:color="auto"/>
                <w:right w:val="none" w:sz="0" w:space="0" w:color="auto"/>
              </w:divBdr>
              <w:divsChild>
                <w:div w:id="1817719945">
                  <w:marLeft w:val="0"/>
                  <w:marRight w:val="0"/>
                  <w:marTop w:val="0"/>
                  <w:marBottom w:val="0"/>
                  <w:divBdr>
                    <w:top w:val="none" w:sz="0" w:space="0" w:color="auto"/>
                    <w:left w:val="none" w:sz="0" w:space="0" w:color="auto"/>
                    <w:bottom w:val="none" w:sz="0" w:space="0" w:color="auto"/>
                    <w:right w:val="none" w:sz="0" w:space="0" w:color="auto"/>
                  </w:divBdr>
                  <w:divsChild>
                    <w:div w:id="1216818599">
                      <w:marLeft w:val="0"/>
                      <w:marRight w:val="0"/>
                      <w:marTop w:val="0"/>
                      <w:marBottom w:val="0"/>
                      <w:divBdr>
                        <w:top w:val="none" w:sz="0" w:space="0" w:color="auto"/>
                        <w:left w:val="none" w:sz="0" w:space="0" w:color="auto"/>
                        <w:bottom w:val="none" w:sz="0" w:space="0" w:color="auto"/>
                        <w:right w:val="none" w:sz="0" w:space="0" w:color="auto"/>
                      </w:divBdr>
                    </w:div>
                    <w:div w:id="18978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9442">
              <w:marLeft w:val="0"/>
              <w:marRight w:val="0"/>
              <w:marTop w:val="375"/>
              <w:marBottom w:val="0"/>
              <w:divBdr>
                <w:top w:val="none" w:sz="0" w:space="0" w:color="auto"/>
                <w:left w:val="none" w:sz="0" w:space="0" w:color="auto"/>
                <w:bottom w:val="none" w:sz="0" w:space="0" w:color="auto"/>
                <w:right w:val="none" w:sz="0" w:space="0" w:color="auto"/>
              </w:divBdr>
              <w:divsChild>
                <w:div w:id="49152524">
                  <w:marLeft w:val="0"/>
                  <w:marRight w:val="0"/>
                  <w:marTop w:val="0"/>
                  <w:marBottom w:val="0"/>
                  <w:divBdr>
                    <w:top w:val="none" w:sz="0" w:space="0" w:color="auto"/>
                    <w:left w:val="none" w:sz="0" w:space="0" w:color="auto"/>
                    <w:bottom w:val="none" w:sz="0" w:space="0" w:color="auto"/>
                    <w:right w:val="none" w:sz="0" w:space="0" w:color="auto"/>
                  </w:divBdr>
                  <w:divsChild>
                    <w:div w:id="2023046432">
                      <w:marLeft w:val="0"/>
                      <w:marRight w:val="0"/>
                      <w:marTop w:val="0"/>
                      <w:marBottom w:val="0"/>
                      <w:divBdr>
                        <w:top w:val="none" w:sz="0" w:space="0" w:color="auto"/>
                        <w:left w:val="none" w:sz="0" w:space="0" w:color="auto"/>
                        <w:bottom w:val="none" w:sz="0" w:space="0" w:color="auto"/>
                        <w:right w:val="none" w:sz="0" w:space="0" w:color="auto"/>
                      </w:divBdr>
                    </w:div>
                    <w:div w:id="20911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41389">
              <w:marLeft w:val="0"/>
              <w:marRight w:val="0"/>
              <w:marTop w:val="225"/>
              <w:marBottom w:val="0"/>
              <w:divBdr>
                <w:top w:val="none" w:sz="0" w:space="0" w:color="auto"/>
                <w:left w:val="none" w:sz="0" w:space="0" w:color="auto"/>
                <w:bottom w:val="none" w:sz="0" w:space="0" w:color="auto"/>
                <w:right w:val="none" w:sz="0" w:space="0" w:color="auto"/>
              </w:divBdr>
              <w:divsChild>
                <w:div w:id="36855278">
                  <w:marLeft w:val="0"/>
                  <w:marRight w:val="0"/>
                  <w:marTop w:val="0"/>
                  <w:marBottom w:val="0"/>
                  <w:divBdr>
                    <w:top w:val="none" w:sz="0" w:space="0" w:color="auto"/>
                    <w:left w:val="none" w:sz="0" w:space="0" w:color="auto"/>
                    <w:bottom w:val="none" w:sz="0" w:space="0" w:color="auto"/>
                    <w:right w:val="none" w:sz="0" w:space="0" w:color="auto"/>
                  </w:divBdr>
                </w:div>
              </w:divsChild>
            </w:div>
            <w:div w:id="249124017">
              <w:marLeft w:val="0"/>
              <w:marRight w:val="0"/>
              <w:marTop w:val="225"/>
              <w:marBottom w:val="0"/>
              <w:divBdr>
                <w:top w:val="none" w:sz="0" w:space="0" w:color="auto"/>
                <w:left w:val="none" w:sz="0" w:space="0" w:color="auto"/>
                <w:bottom w:val="none" w:sz="0" w:space="0" w:color="auto"/>
                <w:right w:val="none" w:sz="0" w:space="0" w:color="auto"/>
              </w:divBdr>
              <w:divsChild>
                <w:div w:id="1550530597">
                  <w:marLeft w:val="0"/>
                  <w:marRight w:val="0"/>
                  <w:marTop w:val="0"/>
                  <w:marBottom w:val="0"/>
                  <w:divBdr>
                    <w:top w:val="none" w:sz="0" w:space="0" w:color="auto"/>
                    <w:left w:val="none" w:sz="0" w:space="0" w:color="auto"/>
                    <w:bottom w:val="none" w:sz="0" w:space="0" w:color="auto"/>
                    <w:right w:val="none" w:sz="0" w:space="0" w:color="auto"/>
                  </w:divBdr>
                </w:div>
              </w:divsChild>
            </w:div>
            <w:div w:id="313798633">
              <w:marLeft w:val="0"/>
              <w:marRight w:val="0"/>
              <w:marTop w:val="375"/>
              <w:marBottom w:val="0"/>
              <w:divBdr>
                <w:top w:val="none" w:sz="0" w:space="0" w:color="auto"/>
                <w:left w:val="none" w:sz="0" w:space="0" w:color="auto"/>
                <w:bottom w:val="none" w:sz="0" w:space="0" w:color="auto"/>
                <w:right w:val="none" w:sz="0" w:space="0" w:color="auto"/>
              </w:divBdr>
              <w:divsChild>
                <w:div w:id="898784193">
                  <w:marLeft w:val="0"/>
                  <w:marRight w:val="0"/>
                  <w:marTop w:val="0"/>
                  <w:marBottom w:val="0"/>
                  <w:divBdr>
                    <w:top w:val="none" w:sz="0" w:space="0" w:color="auto"/>
                    <w:left w:val="none" w:sz="0" w:space="0" w:color="auto"/>
                    <w:bottom w:val="none" w:sz="0" w:space="0" w:color="auto"/>
                    <w:right w:val="none" w:sz="0" w:space="0" w:color="auto"/>
                  </w:divBdr>
                  <w:divsChild>
                    <w:div w:id="1691568386">
                      <w:marLeft w:val="0"/>
                      <w:marRight w:val="0"/>
                      <w:marTop w:val="0"/>
                      <w:marBottom w:val="0"/>
                      <w:divBdr>
                        <w:top w:val="none" w:sz="0" w:space="0" w:color="auto"/>
                        <w:left w:val="none" w:sz="0" w:space="0" w:color="auto"/>
                        <w:bottom w:val="none" w:sz="0" w:space="0" w:color="auto"/>
                        <w:right w:val="none" w:sz="0" w:space="0" w:color="auto"/>
                      </w:divBdr>
                    </w:div>
                    <w:div w:id="19018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4390">
              <w:marLeft w:val="0"/>
              <w:marRight w:val="0"/>
              <w:marTop w:val="225"/>
              <w:marBottom w:val="0"/>
              <w:divBdr>
                <w:top w:val="none" w:sz="0" w:space="0" w:color="auto"/>
                <w:left w:val="none" w:sz="0" w:space="0" w:color="auto"/>
                <w:bottom w:val="none" w:sz="0" w:space="0" w:color="auto"/>
                <w:right w:val="none" w:sz="0" w:space="0" w:color="auto"/>
              </w:divBdr>
              <w:divsChild>
                <w:div w:id="365788229">
                  <w:marLeft w:val="0"/>
                  <w:marRight w:val="0"/>
                  <w:marTop w:val="0"/>
                  <w:marBottom w:val="0"/>
                  <w:divBdr>
                    <w:top w:val="none" w:sz="0" w:space="0" w:color="auto"/>
                    <w:left w:val="none" w:sz="0" w:space="0" w:color="auto"/>
                    <w:bottom w:val="none" w:sz="0" w:space="0" w:color="auto"/>
                    <w:right w:val="none" w:sz="0" w:space="0" w:color="auto"/>
                  </w:divBdr>
                </w:div>
              </w:divsChild>
            </w:div>
            <w:div w:id="441191927">
              <w:marLeft w:val="0"/>
              <w:marRight w:val="0"/>
              <w:marTop w:val="375"/>
              <w:marBottom w:val="0"/>
              <w:divBdr>
                <w:top w:val="none" w:sz="0" w:space="0" w:color="auto"/>
                <w:left w:val="none" w:sz="0" w:space="0" w:color="auto"/>
                <w:bottom w:val="none" w:sz="0" w:space="0" w:color="auto"/>
                <w:right w:val="none" w:sz="0" w:space="0" w:color="auto"/>
              </w:divBdr>
              <w:divsChild>
                <w:div w:id="1155956058">
                  <w:marLeft w:val="0"/>
                  <w:marRight w:val="0"/>
                  <w:marTop w:val="0"/>
                  <w:marBottom w:val="0"/>
                  <w:divBdr>
                    <w:top w:val="none" w:sz="0" w:space="0" w:color="auto"/>
                    <w:left w:val="none" w:sz="0" w:space="0" w:color="auto"/>
                    <w:bottom w:val="none" w:sz="0" w:space="0" w:color="auto"/>
                    <w:right w:val="none" w:sz="0" w:space="0" w:color="auto"/>
                  </w:divBdr>
                  <w:divsChild>
                    <w:div w:id="257906082">
                      <w:marLeft w:val="0"/>
                      <w:marRight w:val="0"/>
                      <w:marTop w:val="0"/>
                      <w:marBottom w:val="0"/>
                      <w:divBdr>
                        <w:top w:val="none" w:sz="0" w:space="0" w:color="auto"/>
                        <w:left w:val="none" w:sz="0" w:space="0" w:color="auto"/>
                        <w:bottom w:val="none" w:sz="0" w:space="0" w:color="auto"/>
                        <w:right w:val="none" w:sz="0" w:space="0" w:color="auto"/>
                      </w:divBdr>
                    </w:div>
                    <w:div w:id="5092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5645">
              <w:marLeft w:val="0"/>
              <w:marRight w:val="0"/>
              <w:marTop w:val="225"/>
              <w:marBottom w:val="0"/>
              <w:divBdr>
                <w:top w:val="none" w:sz="0" w:space="0" w:color="auto"/>
                <w:left w:val="none" w:sz="0" w:space="0" w:color="auto"/>
                <w:bottom w:val="none" w:sz="0" w:space="0" w:color="auto"/>
                <w:right w:val="none" w:sz="0" w:space="0" w:color="auto"/>
              </w:divBdr>
              <w:divsChild>
                <w:div w:id="1761677070">
                  <w:marLeft w:val="0"/>
                  <w:marRight w:val="0"/>
                  <w:marTop w:val="0"/>
                  <w:marBottom w:val="0"/>
                  <w:divBdr>
                    <w:top w:val="none" w:sz="0" w:space="0" w:color="auto"/>
                    <w:left w:val="none" w:sz="0" w:space="0" w:color="auto"/>
                    <w:bottom w:val="none" w:sz="0" w:space="0" w:color="auto"/>
                    <w:right w:val="none" w:sz="0" w:space="0" w:color="auto"/>
                  </w:divBdr>
                </w:div>
              </w:divsChild>
            </w:div>
            <w:div w:id="497963336">
              <w:marLeft w:val="0"/>
              <w:marRight w:val="0"/>
              <w:marTop w:val="225"/>
              <w:marBottom w:val="0"/>
              <w:divBdr>
                <w:top w:val="none" w:sz="0" w:space="0" w:color="auto"/>
                <w:left w:val="none" w:sz="0" w:space="0" w:color="auto"/>
                <w:bottom w:val="none" w:sz="0" w:space="0" w:color="auto"/>
                <w:right w:val="none" w:sz="0" w:space="0" w:color="auto"/>
              </w:divBdr>
              <w:divsChild>
                <w:div w:id="617689302">
                  <w:marLeft w:val="0"/>
                  <w:marRight w:val="0"/>
                  <w:marTop w:val="0"/>
                  <w:marBottom w:val="0"/>
                  <w:divBdr>
                    <w:top w:val="none" w:sz="0" w:space="0" w:color="auto"/>
                    <w:left w:val="none" w:sz="0" w:space="0" w:color="auto"/>
                    <w:bottom w:val="none" w:sz="0" w:space="0" w:color="auto"/>
                    <w:right w:val="none" w:sz="0" w:space="0" w:color="auto"/>
                  </w:divBdr>
                </w:div>
              </w:divsChild>
            </w:div>
            <w:div w:id="544412840">
              <w:marLeft w:val="0"/>
              <w:marRight w:val="0"/>
              <w:marTop w:val="225"/>
              <w:marBottom w:val="0"/>
              <w:divBdr>
                <w:top w:val="none" w:sz="0" w:space="0" w:color="auto"/>
                <w:left w:val="none" w:sz="0" w:space="0" w:color="auto"/>
                <w:bottom w:val="none" w:sz="0" w:space="0" w:color="auto"/>
                <w:right w:val="none" w:sz="0" w:space="0" w:color="auto"/>
              </w:divBdr>
              <w:divsChild>
                <w:div w:id="397901657">
                  <w:marLeft w:val="0"/>
                  <w:marRight w:val="0"/>
                  <w:marTop w:val="0"/>
                  <w:marBottom w:val="0"/>
                  <w:divBdr>
                    <w:top w:val="none" w:sz="0" w:space="0" w:color="auto"/>
                    <w:left w:val="none" w:sz="0" w:space="0" w:color="auto"/>
                    <w:bottom w:val="none" w:sz="0" w:space="0" w:color="auto"/>
                    <w:right w:val="none" w:sz="0" w:space="0" w:color="auto"/>
                  </w:divBdr>
                </w:div>
              </w:divsChild>
            </w:div>
            <w:div w:id="565917254">
              <w:marLeft w:val="0"/>
              <w:marRight w:val="0"/>
              <w:marTop w:val="225"/>
              <w:marBottom w:val="0"/>
              <w:divBdr>
                <w:top w:val="none" w:sz="0" w:space="0" w:color="auto"/>
                <w:left w:val="none" w:sz="0" w:space="0" w:color="auto"/>
                <w:bottom w:val="none" w:sz="0" w:space="0" w:color="auto"/>
                <w:right w:val="none" w:sz="0" w:space="0" w:color="auto"/>
              </w:divBdr>
              <w:divsChild>
                <w:div w:id="1665932104">
                  <w:marLeft w:val="0"/>
                  <w:marRight w:val="0"/>
                  <w:marTop w:val="0"/>
                  <w:marBottom w:val="0"/>
                  <w:divBdr>
                    <w:top w:val="none" w:sz="0" w:space="0" w:color="auto"/>
                    <w:left w:val="none" w:sz="0" w:space="0" w:color="auto"/>
                    <w:bottom w:val="none" w:sz="0" w:space="0" w:color="auto"/>
                    <w:right w:val="none" w:sz="0" w:space="0" w:color="auto"/>
                  </w:divBdr>
                </w:div>
              </w:divsChild>
            </w:div>
            <w:div w:id="738600334">
              <w:marLeft w:val="0"/>
              <w:marRight w:val="0"/>
              <w:marTop w:val="375"/>
              <w:marBottom w:val="0"/>
              <w:divBdr>
                <w:top w:val="none" w:sz="0" w:space="0" w:color="auto"/>
                <w:left w:val="none" w:sz="0" w:space="0" w:color="auto"/>
                <w:bottom w:val="none" w:sz="0" w:space="0" w:color="auto"/>
                <w:right w:val="none" w:sz="0" w:space="0" w:color="auto"/>
              </w:divBdr>
              <w:divsChild>
                <w:div w:id="331378730">
                  <w:marLeft w:val="0"/>
                  <w:marRight w:val="0"/>
                  <w:marTop w:val="0"/>
                  <w:marBottom w:val="0"/>
                  <w:divBdr>
                    <w:top w:val="none" w:sz="0" w:space="0" w:color="auto"/>
                    <w:left w:val="none" w:sz="0" w:space="0" w:color="auto"/>
                    <w:bottom w:val="none" w:sz="0" w:space="0" w:color="auto"/>
                    <w:right w:val="none" w:sz="0" w:space="0" w:color="auto"/>
                  </w:divBdr>
                </w:div>
              </w:divsChild>
            </w:div>
            <w:div w:id="810295779">
              <w:marLeft w:val="0"/>
              <w:marRight w:val="0"/>
              <w:marTop w:val="225"/>
              <w:marBottom w:val="0"/>
              <w:divBdr>
                <w:top w:val="none" w:sz="0" w:space="0" w:color="auto"/>
                <w:left w:val="none" w:sz="0" w:space="0" w:color="auto"/>
                <w:bottom w:val="none" w:sz="0" w:space="0" w:color="auto"/>
                <w:right w:val="none" w:sz="0" w:space="0" w:color="auto"/>
              </w:divBdr>
              <w:divsChild>
                <w:div w:id="810825259">
                  <w:marLeft w:val="0"/>
                  <w:marRight w:val="0"/>
                  <w:marTop w:val="0"/>
                  <w:marBottom w:val="0"/>
                  <w:divBdr>
                    <w:top w:val="none" w:sz="0" w:space="0" w:color="auto"/>
                    <w:left w:val="none" w:sz="0" w:space="0" w:color="auto"/>
                    <w:bottom w:val="none" w:sz="0" w:space="0" w:color="auto"/>
                    <w:right w:val="none" w:sz="0" w:space="0" w:color="auto"/>
                  </w:divBdr>
                </w:div>
              </w:divsChild>
            </w:div>
            <w:div w:id="978612664">
              <w:marLeft w:val="0"/>
              <w:marRight w:val="0"/>
              <w:marTop w:val="225"/>
              <w:marBottom w:val="0"/>
              <w:divBdr>
                <w:top w:val="none" w:sz="0" w:space="0" w:color="auto"/>
                <w:left w:val="none" w:sz="0" w:space="0" w:color="auto"/>
                <w:bottom w:val="none" w:sz="0" w:space="0" w:color="auto"/>
                <w:right w:val="none" w:sz="0" w:space="0" w:color="auto"/>
              </w:divBdr>
              <w:divsChild>
                <w:div w:id="1817066208">
                  <w:marLeft w:val="0"/>
                  <w:marRight w:val="0"/>
                  <w:marTop w:val="0"/>
                  <w:marBottom w:val="0"/>
                  <w:divBdr>
                    <w:top w:val="none" w:sz="0" w:space="0" w:color="auto"/>
                    <w:left w:val="none" w:sz="0" w:space="0" w:color="auto"/>
                    <w:bottom w:val="none" w:sz="0" w:space="0" w:color="auto"/>
                    <w:right w:val="none" w:sz="0" w:space="0" w:color="auto"/>
                  </w:divBdr>
                </w:div>
              </w:divsChild>
            </w:div>
            <w:div w:id="982004312">
              <w:marLeft w:val="0"/>
              <w:marRight w:val="0"/>
              <w:marTop w:val="375"/>
              <w:marBottom w:val="0"/>
              <w:divBdr>
                <w:top w:val="none" w:sz="0" w:space="0" w:color="auto"/>
                <w:left w:val="none" w:sz="0" w:space="0" w:color="auto"/>
                <w:bottom w:val="none" w:sz="0" w:space="0" w:color="auto"/>
                <w:right w:val="none" w:sz="0" w:space="0" w:color="auto"/>
              </w:divBdr>
              <w:divsChild>
                <w:div w:id="49962165">
                  <w:marLeft w:val="0"/>
                  <w:marRight w:val="0"/>
                  <w:marTop w:val="0"/>
                  <w:marBottom w:val="0"/>
                  <w:divBdr>
                    <w:top w:val="none" w:sz="0" w:space="0" w:color="auto"/>
                    <w:left w:val="none" w:sz="0" w:space="0" w:color="auto"/>
                    <w:bottom w:val="none" w:sz="0" w:space="0" w:color="auto"/>
                    <w:right w:val="none" w:sz="0" w:space="0" w:color="auto"/>
                  </w:divBdr>
                </w:div>
              </w:divsChild>
            </w:div>
            <w:div w:id="982733702">
              <w:marLeft w:val="0"/>
              <w:marRight w:val="0"/>
              <w:marTop w:val="0"/>
              <w:marBottom w:val="0"/>
              <w:divBdr>
                <w:top w:val="none" w:sz="0" w:space="0" w:color="auto"/>
                <w:left w:val="none" w:sz="0" w:space="0" w:color="auto"/>
                <w:bottom w:val="none" w:sz="0" w:space="0" w:color="auto"/>
                <w:right w:val="none" w:sz="0" w:space="0" w:color="auto"/>
              </w:divBdr>
              <w:divsChild>
                <w:div w:id="334040780">
                  <w:marLeft w:val="0"/>
                  <w:marRight w:val="0"/>
                  <w:marTop w:val="0"/>
                  <w:marBottom w:val="0"/>
                  <w:divBdr>
                    <w:top w:val="none" w:sz="0" w:space="0" w:color="auto"/>
                    <w:left w:val="none" w:sz="0" w:space="0" w:color="auto"/>
                    <w:bottom w:val="none" w:sz="0" w:space="0" w:color="auto"/>
                    <w:right w:val="none" w:sz="0" w:space="0" w:color="auto"/>
                  </w:divBdr>
                </w:div>
              </w:divsChild>
            </w:div>
            <w:div w:id="1031154496">
              <w:marLeft w:val="0"/>
              <w:marRight w:val="0"/>
              <w:marTop w:val="225"/>
              <w:marBottom w:val="0"/>
              <w:divBdr>
                <w:top w:val="none" w:sz="0" w:space="0" w:color="auto"/>
                <w:left w:val="none" w:sz="0" w:space="0" w:color="auto"/>
                <w:bottom w:val="none" w:sz="0" w:space="0" w:color="auto"/>
                <w:right w:val="none" w:sz="0" w:space="0" w:color="auto"/>
              </w:divBdr>
              <w:divsChild>
                <w:div w:id="524757110">
                  <w:marLeft w:val="0"/>
                  <w:marRight w:val="0"/>
                  <w:marTop w:val="0"/>
                  <w:marBottom w:val="0"/>
                  <w:divBdr>
                    <w:top w:val="none" w:sz="0" w:space="0" w:color="auto"/>
                    <w:left w:val="none" w:sz="0" w:space="0" w:color="auto"/>
                    <w:bottom w:val="none" w:sz="0" w:space="0" w:color="auto"/>
                    <w:right w:val="none" w:sz="0" w:space="0" w:color="auto"/>
                  </w:divBdr>
                </w:div>
              </w:divsChild>
            </w:div>
            <w:div w:id="1048457287">
              <w:marLeft w:val="0"/>
              <w:marRight w:val="0"/>
              <w:marTop w:val="375"/>
              <w:marBottom w:val="0"/>
              <w:divBdr>
                <w:top w:val="none" w:sz="0" w:space="0" w:color="auto"/>
                <w:left w:val="none" w:sz="0" w:space="0" w:color="auto"/>
                <w:bottom w:val="none" w:sz="0" w:space="0" w:color="auto"/>
                <w:right w:val="none" w:sz="0" w:space="0" w:color="auto"/>
              </w:divBdr>
              <w:divsChild>
                <w:div w:id="700979116">
                  <w:marLeft w:val="0"/>
                  <w:marRight w:val="0"/>
                  <w:marTop w:val="0"/>
                  <w:marBottom w:val="0"/>
                  <w:divBdr>
                    <w:top w:val="none" w:sz="0" w:space="0" w:color="auto"/>
                    <w:left w:val="none" w:sz="0" w:space="0" w:color="auto"/>
                    <w:bottom w:val="none" w:sz="0" w:space="0" w:color="auto"/>
                    <w:right w:val="none" w:sz="0" w:space="0" w:color="auto"/>
                  </w:divBdr>
                </w:div>
              </w:divsChild>
            </w:div>
            <w:div w:id="1094015954">
              <w:marLeft w:val="0"/>
              <w:marRight w:val="0"/>
              <w:marTop w:val="225"/>
              <w:marBottom w:val="0"/>
              <w:divBdr>
                <w:top w:val="none" w:sz="0" w:space="0" w:color="auto"/>
                <w:left w:val="none" w:sz="0" w:space="0" w:color="auto"/>
                <w:bottom w:val="none" w:sz="0" w:space="0" w:color="auto"/>
                <w:right w:val="none" w:sz="0" w:space="0" w:color="auto"/>
              </w:divBdr>
              <w:divsChild>
                <w:div w:id="284970418">
                  <w:marLeft w:val="0"/>
                  <w:marRight w:val="0"/>
                  <w:marTop w:val="0"/>
                  <w:marBottom w:val="0"/>
                  <w:divBdr>
                    <w:top w:val="none" w:sz="0" w:space="0" w:color="auto"/>
                    <w:left w:val="none" w:sz="0" w:space="0" w:color="auto"/>
                    <w:bottom w:val="none" w:sz="0" w:space="0" w:color="auto"/>
                    <w:right w:val="none" w:sz="0" w:space="0" w:color="auto"/>
                  </w:divBdr>
                </w:div>
              </w:divsChild>
            </w:div>
            <w:div w:id="1215891616">
              <w:marLeft w:val="0"/>
              <w:marRight w:val="0"/>
              <w:marTop w:val="225"/>
              <w:marBottom w:val="0"/>
              <w:divBdr>
                <w:top w:val="none" w:sz="0" w:space="0" w:color="auto"/>
                <w:left w:val="none" w:sz="0" w:space="0" w:color="auto"/>
                <w:bottom w:val="none" w:sz="0" w:space="0" w:color="auto"/>
                <w:right w:val="none" w:sz="0" w:space="0" w:color="auto"/>
              </w:divBdr>
              <w:divsChild>
                <w:div w:id="785656927">
                  <w:marLeft w:val="0"/>
                  <w:marRight w:val="0"/>
                  <w:marTop w:val="0"/>
                  <w:marBottom w:val="0"/>
                  <w:divBdr>
                    <w:top w:val="none" w:sz="0" w:space="0" w:color="auto"/>
                    <w:left w:val="none" w:sz="0" w:space="0" w:color="auto"/>
                    <w:bottom w:val="none" w:sz="0" w:space="0" w:color="auto"/>
                    <w:right w:val="none" w:sz="0" w:space="0" w:color="auto"/>
                  </w:divBdr>
                </w:div>
              </w:divsChild>
            </w:div>
            <w:div w:id="1311638749">
              <w:marLeft w:val="0"/>
              <w:marRight w:val="0"/>
              <w:marTop w:val="375"/>
              <w:marBottom w:val="0"/>
              <w:divBdr>
                <w:top w:val="none" w:sz="0" w:space="0" w:color="auto"/>
                <w:left w:val="none" w:sz="0" w:space="0" w:color="auto"/>
                <w:bottom w:val="none" w:sz="0" w:space="0" w:color="auto"/>
                <w:right w:val="none" w:sz="0" w:space="0" w:color="auto"/>
              </w:divBdr>
              <w:divsChild>
                <w:div w:id="1045299876">
                  <w:marLeft w:val="0"/>
                  <w:marRight w:val="0"/>
                  <w:marTop w:val="0"/>
                  <w:marBottom w:val="0"/>
                  <w:divBdr>
                    <w:top w:val="none" w:sz="0" w:space="0" w:color="auto"/>
                    <w:left w:val="none" w:sz="0" w:space="0" w:color="auto"/>
                    <w:bottom w:val="none" w:sz="0" w:space="0" w:color="auto"/>
                    <w:right w:val="none" w:sz="0" w:space="0" w:color="auto"/>
                  </w:divBdr>
                  <w:divsChild>
                    <w:div w:id="1018774081">
                      <w:marLeft w:val="0"/>
                      <w:marRight w:val="0"/>
                      <w:marTop w:val="0"/>
                      <w:marBottom w:val="0"/>
                      <w:divBdr>
                        <w:top w:val="none" w:sz="0" w:space="0" w:color="auto"/>
                        <w:left w:val="none" w:sz="0" w:space="0" w:color="auto"/>
                        <w:bottom w:val="none" w:sz="0" w:space="0" w:color="auto"/>
                        <w:right w:val="none" w:sz="0" w:space="0" w:color="auto"/>
                      </w:divBdr>
                    </w:div>
                    <w:div w:id="15981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59834">
              <w:marLeft w:val="0"/>
              <w:marRight w:val="0"/>
              <w:marTop w:val="375"/>
              <w:marBottom w:val="0"/>
              <w:divBdr>
                <w:top w:val="none" w:sz="0" w:space="0" w:color="auto"/>
                <w:left w:val="none" w:sz="0" w:space="0" w:color="auto"/>
                <w:bottom w:val="none" w:sz="0" w:space="0" w:color="auto"/>
                <w:right w:val="none" w:sz="0" w:space="0" w:color="auto"/>
              </w:divBdr>
              <w:divsChild>
                <w:div w:id="1349988658">
                  <w:marLeft w:val="0"/>
                  <w:marRight w:val="0"/>
                  <w:marTop w:val="0"/>
                  <w:marBottom w:val="0"/>
                  <w:divBdr>
                    <w:top w:val="none" w:sz="0" w:space="0" w:color="auto"/>
                    <w:left w:val="none" w:sz="0" w:space="0" w:color="auto"/>
                    <w:bottom w:val="none" w:sz="0" w:space="0" w:color="auto"/>
                    <w:right w:val="none" w:sz="0" w:space="0" w:color="auto"/>
                  </w:divBdr>
                </w:div>
              </w:divsChild>
            </w:div>
            <w:div w:id="1537037408">
              <w:marLeft w:val="0"/>
              <w:marRight w:val="0"/>
              <w:marTop w:val="225"/>
              <w:marBottom w:val="0"/>
              <w:divBdr>
                <w:top w:val="none" w:sz="0" w:space="0" w:color="auto"/>
                <w:left w:val="none" w:sz="0" w:space="0" w:color="auto"/>
                <w:bottom w:val="none" w:sz="0" w:space="0" w:color="auto"/>
                <w:right w:val="none" w:sz="0" w:space="0" w:color="auto"/>
              </w:divBdr>
              <w:divsChild>
                <w:div w:id="1610352009">
                  <w:marLeft w:val="0"/>
                  <w:marRight w:val="0"/>
                  <w:marTop w:val="0"/>
                  <w:marBottom w:val="0"/>
                  <w:divBdr>
                    <w:top w:val="none" w:sz="0" w:space="0" w:color="auto"/>
                    <w:left w:val="none" w:sz="0" w:space="0" w:color="auto"/>
                    <w:bottom w:val="none" w:sz="0" w:space="0" w:color="auto"/>
                    <w:right w:val="none" w:sz="0" w:space="0" w:color="auto"/>
                  </w:divBdr>
                </w:div>
              </w:divsChild>
            </w:div>
            <w:div w:id="1559978584">
              <w:marLeft w:val="0"/>
              <w:marRight w:val="0"/>
              <w:marTop w:val="225"/>
              <w:marBottom w:val="0"/>
              <w:divBdr>
                <w:top w:val="none" w:sz="0" w:space="0" w:color="auto"/>
                <w:left w:val="none" w:sz="0" w:space="0" w:color="auto"/>
                <w:bottom w:val="none" w:sz="0" w:space="0" w:color="auto"/>
                <w:right w:val="none" w:sz="0" w:space="0" w:color="auto"/>
              </w:divBdr>
              <w:divsChild>
                <w:div w:id="1558204894">
                  <w:marLeft w:val="0"/>
                  <w:marRight w:val="0"/>
                  <w:marTop w:val="0"/>
                  <w:marBottom w:val="0"/>
                  <w:divBdr>
                    <w:top w:val="none" w:sz="0" w:space="0" w:color="auto"/>
                    <w:left w:val="none" w:sz="0" w:space="0" w:color="auto"/>
                    <w:bottom w:val="none" w:sz="0" w:space="0" w:color="auto"/>
                    <w:right w:val="none" w:sz="0" w:space="0" w:color="auto"/>
                  </w:divBdr>
                </w:div>
              </w:divsChild>
            </w:div>
            <w:div w:id="1748845795">
              <w:marLeft w:val="0"/>
              <w:marRight w:val="0"/>
              <w:marTop w:val="375"/>
              <w:marBottom w:val="0"/>
              <w:divBdr>
                <w:top w:val="none" w:sz="0" w:space="0" w:color="auto"/>
                <w:left w:val="none" w:sz="0" w:space="0" w:color="auto"/>
                <w:bottom w:val="none" w:sz="0" w:space="0" w:color="auto"/>
                <w:right w:val="none" w:sz="0" w:space="0" w:color="auto"/>
              </w:divBdr>
              <w:divsChild>
                <w:div w:id="1589390712">
                  <w:marLeft w:val="0"/>
                  <w:marRight w:val="0"/>
                  <w:marTop w:val="0"/>
                  <w:marBottom w:val="0"/>
                  <w:divBdr>
                    <w:top w:val="none" w:sz="0" w:space="0" w:color="auto"/>
                    <w:left w:val="none" w:sz="0" w:space="0" w:color="auto"/>
                    <w:bottom w:val="none" w:sz="0" w:space="0" w:color="auto"/>
                    <w:right w:val="none" w:sz="0" w:space="0" w:color="auto"/>
                  </w:divBdr>
                </w:div>
              </w:divsChild>
            </w:div>
            <w:div w:id="2115124609">
              <w:marLeft w:val="0"/>
              <w:marRight w:val="0"/>
              <w:marTop w:val="225"/>
              <w:marBottom w:val="0"/>
              <w:divBdr>
                <w:top w:val="none" w:sz="0" w:space="0" w:color="auto"/>
                <w:left w:val="none" w:sz="0" w:space="0" w:color="auto"/>
                <w:bottom w:val="none" w:sz="0" w:space="0" w:color="auto"/>
                <w:right w:val="none" w:sz="0" w:space="0" w:color="auto"/>
              </w:divBdr>
              <w:divsChild>
                <w:div w:id="11411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60309">
      <w:bodyDiv w:val="1"/>
      <w:marLeft w:val="0"/>
      <w:marRight w:val="0"/>
      <w:marTop w:val="0"/>
      <w:marBottom w:val="0"/>
      <w:divBdr>
        <w:top w:val="none" w:sz="0" w:space="0" w:color="auto"/>
        <w:left w:val="none" w:sz="0" w:space="0" w:color="auto"/>
        <w:bottom w:val="none" w:sz="0" w:space="0" w:color="auto"/>
        <w:right w:val="none" w:sz="0" w:space="0" w:color="auto"/>
      </w:divBdr>
      <w:divsChild>
        <w:div w:id="1008563131">
          <w:marLeft w:val="0"/>
          <w:marRight w:val="0"/>
          <w:marTop w:val="0"/>
          <w:marBottom w:val="0"/>
          <w:divBdr>
            <w:top w:val="none" w:sz="0" w:space="0" w:color="auto"/>
            <w:left w:val="none" w:sz="0" w:space="0" w:color="auto"/>
            <w:bottom w:val="none" w:sz="0" w:space="0" w:color="auto"/>
            <w:right w:val="none" w:sz="0" w:space="0" w:color="auto"/>
          </w:divBdr>
          <w:divsChild>
            <w:div w:id="1654673672">
              <w:marLeft w:val="0"/>
              <w:marRight w:val="0"/>
              <w:marTop w:val="0"/>
              <w:marBottom w:val="0"/>
              <w:divBdr>
                <w:top w:val="none" w:sz="0" w:space="0" w:color="auto"/>
                <w:left w:val="none" w:sz="0" w:space="0" w:color="auto"/>
                <w:bottom w:val="none" w:sz="0" w:space="0" w:color="auto"/>
                <w:right w:val="none" w:sz="0" w:space="0" w:color="auto"/>
              </w:divBdr>
            </w:div>
          </w:divsChild>
        </w:div>
        <w:div w:id="1041124753">
          <w:marLeft w:val="0"/>
          <w:marRight w:val="0"/>
          <w:marTop w:val="0"/>
          <w:marBottom w:val="0"/>
          <w:divBdr>
            <w:top w:val="none" w:sz="0" w:space="0" w:color="auto"/>
            <w:left w:val="none" w:sz="0" w:space="0" w:color="auto"/>
            <w:bottom w:val="none" w:sz="0" w:space="0" w:color="auto"/>
            <w:right w:val="none" w:sz="0" w:space="0" w:color="auto"/>
          </w:divBdr>
          <w:divsChild>
            <w:div w:id="57092060">
              <w:marLeft w:val="0"/>
              <w:marRight w:val="0"/>
              <w:marTop w:val="0"/>
              <w:marBottom w:val="0"/>
              <w:divBdr>
                <w:top w:val="none" w:sz="0" w:space="0" w:color="auto"/>
                <w:left w:val="none" w:sz="0" w:space="0" w:color="auto"/>
                <w:bottom w:val="none" w:sz="0" w:space="0" w:color="auto"/>
                <w:right w:val="none" w:sz="0" w:space="0" w:color="auto"/>
              </w:divBdr>
              <w:divsChild>
                <w:div w:id="974723845">
                  <w:marLeft w:val="0"/>
                  <w:marRight w:val="0"/>
                  <w:marTop w:val="0"/>
                  <w:marBottom w:val="0"/>
                  <w:divBdr>
                    <w:top w:val="none" w:sz="0" w:space="0" w:color="auto"/>
                    <w:left w:val="none" w:sz="0" w:space="0" w:color="auto"/>
                    <w:bottom w:val="none" w:sz="0" w:space="0" w:color="auto"/>
                    <w:right w:val="none" w:sz="0" w:space="0" w:color="auto"/>
                  </w:divBdr>
                </w:div>
                <w:div w:id="1711762069">
                  <w:marLeft w:val="0"/>
                  <w:marRight w:val="0"/>
                  <w:marTop w:val="0"/>
                  <w:marBottom w:val="0"/>
                  <w:divBdr>
                    <w:top w:val="single" w:sz="6" w:space="15" w:color="F3F3F3"/>
                    <w:left w:val="none" w:sz="0" w:space="0" w:color="auto"/>
                    <w:bottom w:val="none" w:sz="0" w:space="0" w:color="auto"/>
                    <w:right w:val="none" w:sz="0" w:space="0" w:color="auto"/>
                  </w:divBdr>
                  <w:divsChild>
                    <w:div w:id="5178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40934">
              <w:marLeft w:val="0"/>
              <w:marRight w:val="0"/>
              <w:marTop w:val="0"/>
              <w:marBottom w:val="0"/>
              <w:divBdr>
                <w:top w:val="none" w:sz="0" w:space="0" w:color="auto"/>
                <w:left w:val="none" w:sz="0" w:space="0" w:color="auto"/>
                <w:bottom w:val="none" w:sz="0" w:space="0" w:color="auto"/>
                <w:right w:val="none" w:sz="0" w:space="0" w:color="auto"/>
              </w:divBdr>
              <w:divsChild>
                <w:div w:id="1133258254">
                  <w:marLeft w:val="0"/>
                  <w:marRight w:val="0"/>
                  <w:marTop w:val="0"/>
                  <w:marBottom w:val="0"/>
                  <w:divBdr>
                    <w:top w:val="none" w:sz="0" w:space="0" w:color="auto"/>
                    <w:left w:val="none" w:sz="0" w:space="0" w:color="auto"/>
                    <w:bottom w:val="none" w:sz="0" w:space="0" w:color="auto"/>
                    <w:right w:val="none" w:sz="0" w:space="0" w:color="auto"/>
                  </w:divBdr>
                </w:div>
                <w:div w:id="1395347819">
                  <w:marLeft w:val="0"/>
                  <w:marRight w:val="0"/>
                  <w:marTop w:val="0"/>
                  <w:marBottom w:val="0"/>
                  <w:divBdr>
                    <w:top w:val="single" w:sz="6" w:space="15" w:color="F3F3F3"/>
                    <w:left w:val="none" w:sz="0" w:space="0" w:color="auto"/>
                    <w:bottom w:val="none" w:sz="0" w:space="0" w:color="auto"/>
                    <w:right w:val="none" w:sz="0" w:space="0" w:color="auto"/>
                  </w:divBdr>
                  <w:divsChild>
                    <w:div w:id="1654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6472">
              <w:marLeft w:val="0"/>
              <w:marRight w:val="0"/>
              <w:marTop w:val="0"/>
              <w:marBottom w:val="0"/>
              <w:divBdr>
                <w:top w:val="none" w:sz="0" w:space="0" w:color="auto"/>
                <w:left w:val="none" w:sz="0" w:space="0" w:color="auto"/>
                <w:bottom w:val="none" w:sz="0" w:space="0" w:color="auto"/>
                <w:right w:val="none" w:sz="0" w:space="0" w:color="auto"/>
              </w:divBdr>
            </w:div>
            <w:div w:id="1519927959">
              <w:marLeft w:val="0"/>
              <w:marRight w:val="0"/>
              <w:marTop w:val="0"/>
              <w:marBottom w:val="0"/>
              <w:divBdr>
                <w:top w:val="none" w:sz="0" w:space="0" w:color="auto"/>
                <w:left w:val="none" w:sz="0" w:space="0" w:color="auto"/>
                <w:bottom w:val="none" w:sz="0" w:space="0" w:color="auto"/>
                <w:right w:val="none" w:sz="0" w:space="0" w:color="auto"/>
              </w:divBdr>
              <w:divsChild>
                <w:div w:id="709886755">
                  <w:marLeft w:val="0"/>
                  <w:marRight w:val="0"/>
                  <w:marTop w:val="0"/>
                  <w:marBottom w:val="0"/>
                  <w:divBdr>
                    <w:top w:val="single" w:sz="6" w:space="15" w:color="F3F3F3"/>
                    <w:left w:val="none" w:sz="0" w:space="0" w:color="auto"/>
                    <w:bottom w:val="none" w:sz="0" w:space="0" w:color="auto"/>
                    <w:right w:val="none" w:sz="0" w:space="0" w:color="auto"/>
                  </w:divBdr>
                  <w:divsChild>
                    <w:div w:id="918058714">
                      <w:marLeft w:val="0"/>
                      <w:marRight w:val="0"/>
                      <w:marTop w:val="0"/>
                      <w:marBottom w:val="0"/>
                      <w:divBdr>
                        <w:top w:val="none" w:sz="0" w:space="0" w:color="auto"/>
                        <w:left w:val="none" w:sz="0" w:space="0" w:color="auto"/>
                        <w:bottom w:val="none" w:sz="0" w:space="0" w:color="auto"/>
                        <w:right w:val="none" w:sz="0" w:space="0" w:color="auto"/>
                      </w:divBdr>
                    </w:div>
                  </w:divsChild>
                </w:div>
                <w:div w:id="835222248">
                  <w:marLeft w:val="0"/>
                  <w:marRight w:val="0"/>
                  <w:marTop w:val="0"/>
                  <w:marBottom w:val="0"/>
                  <w:divBdr>
                    <w:top w:val="none" w:sz="0" w:space="0" w:color="auto"/>
                    <w:left w:val="none" w:sz="0" w:space="0" w:color="auto"/>
                    <w:bottom w:val="none" w:sz="0" w:space="0" w:color="auto"/>
                    <w:right w:val="none" w:sz="0" w:space="0" w:color="auto"/>
                  </w:divBdr>
                </w:div>
              </w:divsChild>
            </w:div>
            <w:div w:id="1784111673">
              <w:marLeft w:val="0"/>
              <w:marRight w:val="0"/>
              <w:marTop w:val="0"/>
              <w:marBottom w:val="0"/>
              <w:divBdr>
                <w:top w:val="none" w:sz="0" w:space="0" w:color="auto"/>
                <w:left w:val="none" w:sz="0" w:space="0" w:color="auto"/>
                <w:bottom w:val="none" w:sz="0" w:space="0" w:color="auto"/>
                <w:right w:val="none" w:sz="0" w:space="0" w:color="auto"/>
              </w:divBdr>
              <w:divsChild>
                <w:div w:id="527526986">
                  <w:marLeft w:val="0"/>
                  <w:marRight w:val="0"/>
                  <w:marTop w:val="0"/>
                  <w:marBottom w:val="0"/>
                  <w:divBdr>
                    <w:top w:val="single" w:sz="6" w:space="15" w:color="F3F3F3"/>
                    <w:left w:val="none" w:sz="0" w:space="0" w:color="auto"/>
                    <w:bottom w:val="none" w:sz="0" w:space="0" w:color="auto"/>
                    <w:right w:val="none" w:sz="0" w:space="0" w:color="auto"/>
                  </w:divBdr>
                  <w:divsChild>
                    <w:div w:id="878973700">
                      <w:marLeft w:val="0"/>
                      <w:marRight w:val="0"/>
                      <w:marTop w:val="0"/>
                      <w:marBottom w:val="0"/>
                      <w:divBdr>
                        <w:top w:val="none" w:sz="0" w:space="0" w:color="auto"/>
                        <w:left w:val="none" w:sz="0" w:space="0" w:color="auto"/>
                        <w:bottom w:val="none" w:sz="0" w:space="0" w:color="auto"/>
                        <w:right w:val="none" w:sz="0" w:space="0" w:color="auto"/>
                      </w:divBdr>
                    </w:div>
                  </w:divsChild>
                </w:div>
                <w:div w:id="842162341">
                  <w:marLeft w:val="0"/>
                  <w:marRight w:val="0"/>
                  <w:marTop w:val="0"/>
                  <w:marBottom w:val="0"/>
                  <w:divBdr>
                    <w:top w:val="none" w:sz="0" w:space="0" w:color="auto"/>
                    <w:left w:val="none" w:sz="0" w:space="0" w:color="auto"/>
                    <w:bottom w:val="none" w:sz="0" w:space="0" w:color="auto"/>
                    <w:right w:val="none" w:sz="0" w:space="0" w:color="auto"/>
                  </w:divBdr>
                </w:div>
              </w:divsChild>
            </w:div>
            <w:div w:id="1860116127">
              <w:marLeft w:val="0"/>
              <w:marRight w:val="0"/>
              <w:marTop w:val="0"/>
              <w:marBottom w:val="0"/>
              <w:divBdr>
                <w:top w:val="none" w:sz="0" w:space="0" w:color="auto"/>
                <w:left w:val="none" w:sz="0" w:space="0" w:color="auto"/>
                <w:bottom w:val="none" w:sz="0" w:space="0" w:color="auto"/>
                <w:right w:val="none" w:sz="0" w:space="0" w:color="auto"/>
              </w:divBdr>
              <w:divsChild>
                <w:div w:id="90126001">
                  <w:marLeft w:val="0"/>
                  <w:marRight w:val="0"/>
                  <w:marTop w:val="0"/>
                  <w:marBottom w:val="0"/>
                  <w:divBdr>
                    <w:top w:val="none" w:sz="0" w:space="0" w:color="auto"/>
                    <w:left w:val="none" w:sz="0" w:space="0" w:color="auto"/>
                    <w:bottom w:val="none" w:sz="0" w:space="0" w:color="auto"/>
                    <w:right w:val="none" w:sz="0" w:space="0" w:color="auto"/>
                  </w:divBdr>
                </w:div>
                <w:div w:id="1314674513">
                  <w:marLeft w:val="0"/>
                  <w:marRight w:val="0"/>
                  <w:marTop w:val="0"/>
                  <w:marBottom w:val="0"/>
                  <w:divBdr>
                    <w:top w:val="single" w:sz="6" w:space="15" w:color="F3F3F3"/>
                    <w:left w:val="none" w:sz="0" w:space="0" w:color="auto"/>
                    <w:bottom w:val="none" w:sz="0" w:space="0" w:color="auto"/>
                    <w:right w:val="none" w:sz="0" w:space="0" w:color="auto"/>
                  </w:divBdr>
                  <w:divsChild>
                    <w:div w:id="10709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099">
              <w:marLeft w:val="0"/>
              <w:marRight w:val="0"/>
              <w:marTop w:val="0"/>
              <w:marBottom w:val="0"/>
              <w:divBdr>
                <w:top w:val="none" w:sz="0" w:space="0" w:color="auto"/>
                <w:left w:val="none" w:sz="0" w:space="0" w:color="auto"/>
                <w:bottom w:val="none" w:sz="0" w:space="0" w:color="auto"/>
                <w:right w:val="none" w:sz="0" w:space="0" w:color="auto"/>
              </w:divBdr>
              <w:divsChild>
                <w:div w:id="846096748">
                  <w:marLeft w:val="0"/>
                  <w:marRight w:val="0"/>
                  <w:marTop w:val="0"/>
                  <w:marBottom w:val="0"/>
                  <w:divBdr>
                    <w:top w:val="none" w:sz="0" w:space="0" w:color="auto"/>
                    <w:left w:val="none" w:sz="0" w:space="0" w:color="auto"/>
                    <w:bottom w:val="none" w:sz="0" w:space="0" w:color="auto"/>
                    <w:right w:val="none" w:sz="0" w:space="0" w:color="auto"/>
                  </w:divBdr>
                </w:div>
                <w:div w:id="2136479068">
                  <w:marLeft w:val="0"/>
                  <w:marRight w:val="0"/>
                  <w:marTop w:val="0"/>
                  <w:marBottom w:val="0"/>
                  <w:divBdr>
                    <w:top w:val="single" w:sz="6" w:space="15" w:color="F3F3F3"/>
                    <w:left w:val="none" w:sz="0" w:space="0" w:color="auto"/>
                    <w:bottom w:val="none" w:sz="0" w:space="0" w:color="auto"/>
                    <w:right w:val="none" w:sz="0" w:space="0" w:color="auto"/>
                  </w:divBdr>
                  <w:divsChild>
                    <w:div w:id="17982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114652">
      <w:bodyDiv w:val="1"/>
      <w:marLeft w:val="0"/>
      <w:marRight w:val="0"/>
      <w:marTop w:val="0"/>
      <w:marBottom w:val="0"/>
      <w:divBdr>
        <w:top w:val="none" w:sz="0" w:space="0" w:color="auto"/>
        <w:left w:val="none" w:sz="0" w:space="0" w:color="auto"/>
        <w:bottom w:val="none" w:sz="0" w:space="0" w:color="auto"/>
        <w:right w:val="none" w:sz="0" w:space="0" w:color="auto"/>
      </w:divBdr>
      <w:divsChild>
        <w:div w:id="119275685">
          <w:marLeft w:val="300"/>
          <w:marRight w:val="0"/>
          <w:marTop w:val="0"/>
          <w:marBottom w:val="0"/>
          <w:divBdr>
            <w:top w:val="none" w:sz="0" w:space="0" w:color="auto"/>
            <w:left w:val="none" w:sz="0" w:space="0" w:color="auto"/>
            <w:bottom w:val="none" w:sz="0" w:space="0" w:color="auto"/>
            <w:right w:val="none" w:sz="0" w:space="0" w:color="auto"/>
          </w:divBdr>
        </w:div>
        <w:div w:id="124930760">
          <w:marLeft w:val="300"/>
          <w:marRight w:val="0"/>
          <w:marTop w:val="0"/>
          <w:marBottom w:val="0"/>
          <w:divBdr>
            <w:top w:val="none" w:sz="0" w:space="0" w:color="auto"/>
            <w:left w:val="none" w:sz="0" w:space="0" w:color="auto"/>
            <w:bottom w:val="none" w:sz="0" w:space="0" w:color="auto"/>
            <w:right w:val="none" w:sz="0" w:space="0" w:color="auto"/>
          </w:divBdr>
        </w:div>
        <w:div w:id="146213616">
          <w:marLeft w:val="300"/>
          <w:marRight w:val="0"/>
          <w:marTop w:val="0"/>
          <w:marBottom w:val="0"/>
          <w:divBdr>
            <w:top w:val="none" w:sz="0" w:space="0" w:color="auto"/>
            <w:left w:val="none" w:sz="0" w:space="0" w:color="auto"/>
            <w:bottom w:val="none" w:sz="0" w:space="0" w:color="auto"/>
            <w:right w:val="none" w:sz="0" w:space="0" w:color="auto"/>
          </w:divBdr>
        </w:div>
        <w:div w:id="209463371">
          <w:marLeft w:val="0"/>
          <w:marRight w:val="0"/>
          <w:marTop w:val="0"/>
          <w:marBottom w:val="0"/>
          <w:divBdr>
            <w:top w:val="none" w:sz="0" w:space="0" w:color="auto"/>
            <w:left w:val="single" w:sz="12" w:space="0" w:color="004465"/>
            <w:bottom w:val="none" w:sz="0" w:space="0" w:color="auto"/>
            <w:right w:val="none" w:sz="0" w:space="0" w:color="auto"/>
          </w:divBdr>
        </w:div>
        <w:div w:id="250551667">
          <w:marLeft w:val="300"/>
          <w:marRight w:val="0"/>
          <w:marTop w:val="0"/>
          <w:marBottom w:val="0"/>
          <w:divBdr>
            <w:top w:val="none" w:sz="0" w:space="0" w:color="auto"/>
            <w:left w:val="none" w:sz="0" w:space="0" w:color="auto"/>
            <w:bottom w:val="none" w:sz="0" w:space="0" w:color="auto"/>
            <w:right w:val="none" w:sz="0" w:space="0" w:color="auto"/>
          </w:divBdr>
        </w:div>
        <w:div w:id="500781258">
          <w:marLeft w:val="300"/>
          <w:marRight w:val="0"/>
          <w:marTop w:val="0"/>
          <w:marBottom w:val="0"/>
          <w:divBdr>
            <w:top w:val="none" w:sz="0" w:space="0" w:color="auto"/>
            <w:left w:val="none" w:sz="0" w:space="0" w:color="auto"/>
            <w:bottom w:val="none" w:sz="0" w:space="0" w:color="auto"/>
            <w:right w:val="none" w:sz="0" w:space="0" w:color="auto"/>
          </w:divBdr>
        </w:div>
        <w:div w:id="670764766">
          <w:marLeft w:val="0"/>
          <w:marRight w:val="0"/>
          <w:marTop w:val="0"/>
          <w:marBottom w:val="0"/>
          <w:divBdr>
            <w:top w:val="none" w:sz="0" w:space="0" w:color="auto"/>
            <w:left w:val="none" w:sz="0" w:space="0" w:color="auto"/>
            <w:bottom w:val="none" w:sz="0" w:space="0" w:color="auto"/>
            <w:right w:val="none" w:sz="0" w:space="0" w:color="auto"/>
          </w:divBdr>
          <w:divsChild>
            <w:div w:id="530648253">
              <w:marLeft w:val="0"/>
              <w:marRight w:val="0"/>
              <w:marTop w:val="0"/>
              <w:marBottom w:val="525"/>
              <w:divBdr>
                <w:top w:val="none" w:sz="0" w:space="0" w:color="auto"/>
                <w:left w:val="none" w:sz="0" w:space="0" w:color="auto"/>
                <w:bottom w:val="none" w:sz="0" w:space="0" w:color="auto"/>
                <w:right w:val="none" w:sz="0" w:space="0" w:color="auto"/>
              </w:divBdr>
            </w:div>
          </w:divsChild>
        </w:div>
        <w:div w:id="840892656">
          <w:marLeft w:val="300"/>
          <w:marRight w:val="0"/>
          <w:marTop w:val="0"/>
          <w:marBottom w:val="0"/>
          <w:divBdr>
            <w:top w:val="none" w:sz="0" w:space="0" w:color="auto"/>
            <w:left w:val="none" w:sz="0" w:space="0" w:color="auto"/>
            <w:bottom w:val="none" w:sz="0" w:space="0" w:color="auto"/>
            <w:right w:val="none" w:sz="0" w:space="0" w:color="auto"/>
          </w:divBdr>
        </w:div>
        <w:div w:id="896402139">
          <w:marLeft w:val="300"/>
          <w:marRight w:val="0"/>
          <w:marTop w:val="0"/>
          <w:marBottom w:val="0"/>
          <w:divBdr>
            <w:top w:val="none" w:sz="0" w:space="0" w:color="auto"/>
            <w:left w:val="none" w:sz="0" w:space="0" w:color="auto"/>
            <w:bottom w:val="none" w:sz="0" w:space="0" w:color="auto"/>
            <w:right w:val="none" w:sz="0" w:space="0" w:color="auto"/>
          </w:divBdr>
        </w:div>
        <w:div w:id="999962777">
          <w:marLeft w:val="300"/>
          <w:marRight w:val="0"/>
          <w:marTop w:val="0"/>
          <w:marBottom w:val="0"/>
          <w:divBdr>
            <w:top w:val="none" w:sz="0" w:space="0" w:color="auto"/>
            <w:left w:val="none" w:sz="0" w:space="0" w:color="auto"/>
            <w:bottom w:val="none" w:sz="0" w:space="0" w:color="auto"/>
            <w:right w:val="none" w:sz="0" w:space="0" w:color="auto"/>
          </w:divBdr>
        </w:div>
        <w:div w:id="1080372381">
          <w:marLeft w:val="300"/>
          <w:marRight w:val="0"/>
          <w:marTop w:val="0"/>
          <w:marBottom w:val="0"/>
          <w:divBdr>
            <w:top w:val="none" w:sz="0" w:space="0" w:color="auto"/>
            <w:left w:val="none" w:sz="0" w:space="0" w:color="auto"/>
            <w:bottom w:val="none" w:sz="0" w:space="0" w:color="auto"/>
            <w:right w:val="none" w:sz="0" w:space="0" w:color="auto"/>
          </w:divBdr>
        </w:div>
        <w:div w:id="1258752019">
          <w:marLeft w:val="0"/>
          <w:marRight w:val="0"/>
          <w:marTop w:val="0"/>
          <w:marBottom w:val="0"/>
          <w:divBdr>
            <w:top w:val="none" w:sz="0" w:space="0" w:color="auto"/>
            <w:left w:val="single" w:sz="12" w:space="0" w:color="004465"/>
            <w:bottom w:val="none" w:sz="0" w:space="0" w:color="auto"/>
            <w:right w:val="none" w:sz="0" w:space="0" w:color="auto"/>
          </w:divBdr>
        </w:div>
        <w:div w:id="1328552039">
          <w:marLeft w:val="300"/>
          <w:marRight w:val="0"/>
          <w:marTop w:val="0"/>
          <w:marBottom w:val="0"/>
          <w:divBdr>
            <w:top w:val="none" w:sz="0" w:space="0" w:color="auto"/>
            <w:left w:val="none" w:sz="0" w:space="0" w:color="auto"/>
            <w:bottom w:val="none" w:sz="0" w:space="0" w:color="auto"/>
            <w:right w:val="none" w:sz="0" w:space="0" w:color="auto"/>
          </w:divBdr>
        </w:div>
        <w:div w:id="1445273148">
          <w:marLeft w:val="300"/>
          <w:marRight w:val="0"/>
          <w:marTop w:val="0"/>
          <w:marBottom w:val="0"/>
          <w:divBdr>
            <w:top w:val="none" w:sz="0" w:space="0" w:color="auto"/>
            <w:left w:val="none" w:sz="0" w:space="0" w:color="auto"/>
            <w:bottom w:val="none" w:sz="0" w:space="0" w:color="auto"/>
            <w:right w:val="none" w:sz="0" w:space="0" w:color="auto"/>
          </w:divBdr>
        </w:div>
        <w:div w:id="1488325379">
          <w:marLeft w:val="300"/>
          <w:marRight w:val="0"/>
          <w:marTop w:val="0"/>
          <w:marBottom w:val="0"/>
          <w:divBdr>
            <w:top w:val="none" w:sz="0" w:space="0" w:color="auto"/>
            <w:left w:val="none" w:sz="0" w:space="0" w:color="auto"/>
            <w:bottom w:val="none" w:sz="0" w:space="0" w:color="auto"/>
            <w:right w:val="none" w:sz="0" w:space="0" w:color="auto"/>
          </w:divBdr>
        </w:div>
        <w:div w:id="1492064806">
          <w:marLeft w:val="300"/>
          <w:marRight w:val="0"/>
          <w:marTop w:val="0"/>
          <w:marBottom w:val="0"/>
          <w:divBdr>
            <w:top w:val="none" w:sz="0" w:space="0" w:color="auto"/>
            <w:left w:val="none" w:sz="0" w:space="0" w:color="auto"/>
            <w:bottom w:val="none" w:sz="0" w:space="0" w:color="auto"/>
            <w:right w:val="none" w:sz="0" w:space="0" w:color="auto"/>
          </w:divBdr>
        </w:div>
        <w:div w:id="1518734411">
          <w:marLeft w:val="300"/>
          <w:marRight w:val="0"/>
          <w:marTop w:val="0"/>
          <w:marBottom w:val="0"/>
          <w:divBdr>
            <w:top w:val="none" w:sz="0" w:space="0" w:color="auto"/>
            <w:left w:val="none" w:sz="0" w:space="0" w:color="auto"/>
            <w:bottom w:val="none" w:sz="0" w:space="0" w:color="auto"/>
            <w:right w:val="none" w:sz="0" w:space="0" w:color="auto"/>
          </w:divBdr>
        </w:div>
        <w:div w:id="1856268241">
          <w:marLeft w:val="300"/>
          <w:marRight w:val="0"/>
          <w:marTop w:val="0"/>
          <w:marBottom w:val="0"/>
          <w:divBdr>
            <w:top w:val="none" w:sz="0" w:space="0" w:color="auto"/>
            <w:left w:val="none" w:sz="0" w:space="0" w:color="auto"/>
            <w:bottom w:val="none" w:sz="0" w:space="0" w:color="auto"/>
            <w:right w:val="none" w:sz="0" w:space="0" w:color="auto"/>
          </w:divBdr>
        </w:div>
        <w:div w:id="1868759833">
          <w:marLeft w:val="300"/>
          <w:marRight w:val="0"/>
          <w:marTop w:val="0"/>
          <w:marBottom w:val="0"/>
          <w:divBdr>
            <w:top w:val="none" w:sz="0" w:space="0" w:color="auto"/>
            <w:left w:val="none" w:sz="0" w:space="0" w:color="auto"/>
            <w:bottom w:val="none" w:sz="0" w:space="0" w:color="auto"/>
            <w:right w:val="none" w:sz="0" w:space="0" w:color="auto"/>
          </w:divBdr>
        </w:div>
        <w:div w:id="1953825275">
          <w:marLeft w:val="0"/>
          <w:marRight w:val="0"/>
          <w:marTop w:val="0"/>
          <w:marBottom w:val="0"/>
          <w:divBdr>
            <w:top w:val="none" w:sz="0" w:space="0" w:color="auto"/>
            <w:left w:val="single" w:sz="12" w:space="0" w:color="004465"/>
            <w:bottom w:val="none" w:sz="0" w:space="0" w:color="auto"/>
            <w:right w:val="none" w:sz="0" w:space="0" w:color="auto"/>
          </w:divBdr>
        </w:div>
        <w:div w:id="2089035842">
          <w:marLeft w:val="300"/>
          <w:marRight w:val="0"/>
          <w:marTop w:val="0"/>
          <w:marBottom w:val="0"/>
          <w:divBdr>
            <w:top w:val="none" w:sz="0" w:space="0" w:color="auto"/>
            <w:left w:val="none" w:sz="0" w:space="0" w:color="auto"/>
            <w:bottom w:val="none" w:sz="0" w:space="0" w:color="auto"/>
            <w:right w:val="none" w:sz="0" w:space="0" w:color="auto"/>
          </w:divBdr>
        </w:div>
      </w:divsChild>
    </w:div>
    <w:div w:id="1088160243">
      <w:bodyDiv w:val="1"/>
      <w:marLeft w:val="0"/>
      <w:marRight w:val="0"/>
      <w:marTop w:val="0"/>
      <w:marBottom w:val="0"/>
      <w:divBdr>
        <w:top w:val="none" w:sz="0" w:space="0" w:color="auto"/>
        <w:left w:val="none" w:sz="0" w:space="0" w:color="auto"/>
        <w:bottom w:val="none" w:sz="0" w:space="0" w:color="auto"/>
        <w:right w:val="none" w:sz="0" w:space="0" w:color="auto"/>
      </w:divBdr>
    </w:div>
    <w:div w:id="1091702282">
      <w:bodyDiv w:val="1"/>
      <w:marLeft w:val="0"/>
      <w:marRight w:val="0"/>
      <w:marTop w:val="0"/>
      <w:marBottom w:val="0"/>
      <w:divBdr>
        <w:top w:val="none" w:sz="0" w:space="0" w:color="auto"/>
        <w:left w:val="none" w:sz="0" w:space="0" w:color="auto"/>
        <w:bottom w:val="none" w:sz="0" w:space="0" w:color="auto"/>
        <w:right w:val="none" w:sz="0" w:space="0" w:color="auto"/>
      </w:divBdr>
      <w:divsChild>
        <w:div w:id="280962433">
          <w:marLeft w:val="0"/>
          <w:marRight w:val="0"/>
          <w:marTop w:val="0"/>
          <w:marBottom w:val="240"/>
          <w:divBdr>
            <w:top w:val="none" w:sz="0" w:space="0" w:color="auto"/>
            <w:left w:val="none" w:sz="0" w:space="0" w:color="auto"/>
            <w:bottom w:val="none" w:sz="0" w:space="0" w:color="auto"/>
            <w:right w:val="none" w:sz="0" w:space="0" w:color="auto"/>
          </w:divBdr>
        </w:div>
        <w:div w:id="450975054">
          <w:marLeft w:val="1200"/>
          <w:marRight w:val="0"/>
          <w:marTop w:val="0"/>
          <w:marBottom w:val="0"/>
          <w:divBdr>
            <w:top w:val="none" w:sz="0" w:space="0" w:color="auto"/>
            <w:left w:val="none" w:sz="0" w:space="0" w:color="auto"/>
            <w:bottom w:val="none" w:sz="0" w:space="0" w:color="auto"/>
            <w:right w:val="none" w:sz="0" w:space="0" w:color="auto"/>
          </w:divBdr>
          <w:divsChild>
            <w:div w:id="659387965">
              <w:marLeft w:val="0"/>
              <w:marRight w:val="0"/>
              <w:marTop w:val="0"/>
              <w:marBottom w:val="0"/>
              <w:divBdr>
                <w:top w:val="none" w:sz="0" w:space="0" w:color="auto"/>
                <w:left w:val="none" w:sz="0" w:space="0" w:color="auto"/>
                <w:bottom w:val="none" w:sz="0" w:space="0" w:color="auto"/>
                <w:right w:val="none" w:sz="0" w:space="0" w:color="auto"/>
              </w:divBdr>
              <w:divsChild>
                <w:div w:id="8533881">
                  <w:marLeft w:val="0"/>
                  <w:marRight w:val="0"/>
                  <w:marTop w:val="0"/>
                  <w:marBottom w:val="0"/>
                  <w:divBdr>
                    <w:top w:val="none" w:sz="0" w:space="0" w:color="auto"/>
                    <w:left w:val="none" w:sz="0" w:space="0" w:color="auto"/>
                    <w:bottom w:val="none" w:sz="0" w:space="0" w:color="auto"/>
                    <w:right w:val="none" w:sz="0" w:space="0" w:color="auto"/>
                  </w:divBdr>
                  <w:divsChild>
                    <w:div w:id="1103191196">
                      <w:marLeft w:val="0"/>
                      <w:marRight w:val="0"/>
                      <w:marTop w:val="0"/>
                      <w:marBottom w:val="0"/>
                      <w:divBdr>
                        <w:top w:val="none" w:sz="0" w:space="0" w:color="auto"/>
                        <w:left w:val="none" w:sz="0" w:space="0" w:color="auto"/>
                        <w:bottom w:val="none" w:sz="0" w:space="0" w:color="auto"/>
                        <w:right w:val="none" w:sz="0" w:space="0" w:color="auto"/>
                      </w:divBdr>
                      <w:divsChild>
                        <w:div w:id="151043828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858543645">
                  <w:marLeft w:val="0"/>
                  <w:marRight w:val="0"/>
                  <w:marTop w:val="0"/>
                  <w:marBottom w:val="0"/>
                  <w:divBdr>
                    <w:top w:val="none" w:sz="0" w:space="0" w:color="auto"/>
                    <w:left w:val="none" w:sz="0" w:space="0" w:color="auto"/>
                    <w:bottom w:val="none" w:sz="0" w:space="0" w:color="auto"/>
                    <w:right w:val="none" w:sz="0" w:space="0" w:color="auto"/>
                  </w:divBdr>
                  <w:divsChild>
                    <w:div w:id="400904933">
                      <w:marLeft w:val="900"/>
                      <w:marRight w:val="900"/>
                      <w:marTop w:val="0"/>
                      <w:marBottom w:val="0"/>
                      <w:divBdr>
                        <w:top w:val="none" w:sz="0" w:space="0" w:color="auto"/>
                        <w:left w:val="none" w:sz="0" w:space="0" w:color="auto"/>
                        <w:bottom w:val="none" w:sz="0" w:space="0" w:color="auto"/>
                        <w:right w:val="none" w:sz="0" w:space="0" w:color="auto"/>
                      </w:divBdr>
                      <w:divsChild>
                        <w:div w:id="490490168">
                          <w:marLeft w:val="0"/>
                          <w:marRight w:val="0"/>
                          <w:marTop w:val="0"/>
                          <w:marBottom w:val="240"/>
                          <w:divBdr>
                            <w:top w:val="none" w:sz="0" w:space="0" w:color="auto"/>
                            <w:left w:val="none" w:sz="0" w:space="0" w:color="auto"/>
                            <w:bottom w:val="none" w:sz="0" w:space="0" w:color="auto"/>
                            <w:right w:val="none" w:sz="0" w:space="0" w:color="auto"/>
                          </w:divBdr>
                          <w:divsChild>
                            <w:div w:id="1531796225">
                              <w:marLeft w:val="0"/>
                              <w:marRight w:val="0"/>
                              <w:marTop w:val="0"/>
                              <w:marBottom w:val="0"/>
                              <w:divBdr>
                                <w:top w:val="none" w:sz="0" w:space="0" w:color="auto"/>
                                <w:left w:val="none" w:sz="0" w:space="0" w:color="auto"/>
                                <w:bottom w:val="none" w:sz="0" w:space="0" w:color="auto"/>
                                <w:right w:val="none" w:sz="0" w:space="0" w:color="auto"/>
                              </w:divBdr>
                            </w:div>
                            <w:div w:id="1713920394">
                              <w:marLeft w:val="0"/>
                              <w:marRight w:val="0"/>
                              <w:marTop w:val="0"/>
                              <w:marBottom w:val="0"/>
                              <w:divBdr>
                                <w:top w:val="none" w:sz="0" w:space="0" w:color="auto"/>
                                <w:left w:val="none" w:sz="0" w:space="0" w:color="auto"/>
                                <w:bottom w:val="none" w:sz="0" w:space="0" w:color="auto"/>
                                <w:right w:val="none" w:sz="0" w:space="0" w:color="auto"/>
                              </w:divBdr>
                            </w:div>
                          </w:divsChild>
                        </w:div>
                        <w:div w:id="1436055573">
                          <w:marLeft w:val="0"/>
                          <w:marRight w:val="0"/>
                          <w:marTop w:val="600"/>
                          <w:marBottom w:val="600"/>
                          <w:divBdr>
                            <w:top w:val="none" w:sz="0" w:space="0" w:color="auto"/>
                            <w:left w:val="none" w:sz="0" w:space="0" w:color="auto"/>
                            <w:bottom w:val="none" w:sz="0" w:space="0" w:color="auto"/>
                            <w:right w:val="none" w:sz="0" w:space="0" w:color="auto"/>
                          </w:divBdr>
                        </w:div>
                        <w:div w:id="1445423751">
                          <w:marLeft w:val="0"/>
                          <w:marRight w:val="0"/>
                          <w:marTop w:val="0"/>
                          <w:marBottom w:val="240"/>
                          <w:divBdr>
                            <w:top w:val="none" w:sz="0" w:space="0" w:color="auto"/>
                            <w:left w:val="none" w:sz="0" w:space="0" w:color="auto"/>
                            <w:bottom w:val="none" w:sz="0" w:space="0" w:color="auto"/>
                            <w:right w:val="none" w:sz="0" w:space="0" w:color="auto"/>
                          </w:divBdr>
                          <w:divsChild>
                            <w:div w:id="113865332">
                              <w:marLeft w:val="0"/>
                              <w:marRight w:val="0"/>
                              <w:marTop w:val="0"/>
                              <w:marBottom w:val="0"/>
                              <w:divBdr>
                                <w:top w:val="none" w:sz="0" w:space="0" w:color="auto"/>
                                <w:left w:val="none" w:sz="0" w:space="0" w:color="auto"/>
                                <w:bottom w:val="none" w:sz="0" w:space="0" w:color="auto"/>
                                <w:right w:val="none" w:sz="0" w:space="0" w:color="auto"/>
                              </w:divBdr>
                            </w:div>
                            <w:div w:id="2094356528">
                              <w:marLeft w:val="0"/>
                              <w:marRight w:val="0"/>
                              <w:marTop w:val="0"/>
                              <w:marBottom w:val="0"/>
                              <w:divBdr>
                                <w:top w:val="none" w:sz="0" w:space="0" w:color="auto"/>
                                <w:left w:val="none" w:sz="0" w:space="0" w:color="auto"/>
                                <w:bottom w:val="none" w:sz="0" w:space="0" w:color="auto"/>
                                <w:right w:val="none" w:sz="0" w:space="0" w:color="auto"/>
                              </w:divBdr>
                            </w:div>
                          </w:divsChild>
                        </w:div>
                        <w:div w:id="1617977544">
                          <w:marLeft w:val="0"/>
                          <w:marRight w:val="0"/>
                          <w:marTop w:val="600"/>
                          <w:marBottom w:val="600"/>
                          <w:divBdr>
                            <w:top w:val="none" w:sz="0" w:space="0" w:color="auto"/>
                            <w:left w:val="none" w:sz="0" w:space="0" w:color="auto"/>
                            <w:bottom w:val="none" w:sz="0" w:space="0" w:color="auto"/>
                            <w:right w:val="none" w:sz="0" w:space="0" w:color="auto"/>
                          </w:divBdr>
                        </w:div>
                        <w:div w:id="2043282187">
                          <w:marLeft w:val="0"/>
                          <w:marRight w:val="0"/>
                          <w:marTop w:val="600"/>
                          <w:marBottom w:val="600"/>
                          <w:divBdr>
                            <w:top w:val="none" w:sz="0" w:space="0" w:color="auto"/>
                            <w:left w:val="none" w:sz="0" w:space="0" w:color="auto"/>
                            <w:bottom w:val="none" w:sz="0" w:space="0" w:color="auto"/>
                            <w:right w:val="none" w:sz="0" w:space="0" w:color="auto"/>
                          </w:divBdr>
                        </w:div>
                        <w:div w:id="2086412574">
                          <w:marLeft w:val="0"/>
                          <w:marRight w:val="0"/>
                          <w:marTop w:val="0"/>
                          <w:marBottom w:val="240"/>
                          <w:divBdr>
                            <w:top w:val="none" w:sz="0" w:space="0" w:color="auto"/>
                            <w:left w:val="none" w:sz="0" w:space="0" w:color="auto"/>
                            <w:bottom w:val="none" w:sz="0" w:space="0" w:color="auto"/>
                            <w:right w:val="none" w:sz="0" w:space="0" w:color="auto"/>
                          </w:divBdr>
                          <w:divsChild>
                            <w:div w:id="1409184355">
                              <w:marLeft w:val="0"/>
                              <w:marRight w:val="0"/>
                              <w:marTop w:val="0"/>
                              <w:marBottom w:val="0"/>
                              <w:divBdr>
                                <w:top w:val="none" w:sz="0" w:space="0" w:color="auto"/>
                                <w:left w:val="none" w:sz="0" w:space="0" w:color="auto"/>
                                <w:bottom w:val="none" w:sz="0" w:space="0" w:color="auto"/>
                                <w:right w:val="none" w:sz="0" w:space="0" w:color="auto"/>
                              </w:divBdr>
                            </w:div>
                            <w:div w:id="1913657858">
                              <w:marLeft w:val="0"/>
                              <w:marRight w:val="0"/>
                              <w:marTop w:val="0"/>
                              <w:marBottom w:val="0"/>
                              <w:divBdr>
                                <w:top w:val="none" w:sz="0" w:space="0" w:color="auto"/>
                                <w:left w:val="none" w:sz="0" w:space="0" w:color="auto"/>
                                <w:bottom w:val="none" w:sz="0" w:space="0" w:color="auto"/>
                                <w:right w:val="none" w:sz="0" w:space="0" w:color="auto"/>
                              </w:divBdr>
                            </w:div>
                          </w:divsChild>
                        </w:div>
                        <w:div w:id="2120492077">
                          <w:marLeft w:val="0"/>
                          <w:marRight w:val="540"/>
                          <w:marTop w:val="0"/>
                          <w:marBottom w:val="240"/>
                          <w:divBdr>
                            <w:top w:val="none" w:sz="0" w:space="0" w:color="auto"/>
                            <w:left w:val="none" w:sz="0" w:space="0" w:color="auto"/>
                            <w:bottom w:val="none" w:sz="0" w:space="0" w:color="auto"/>
                            <w:right w:val="none" w:sz="0" w:space="0" w:color="auto"/>
                          </w:divBdr>
                          <w:divsChild>
                            <w:div w:id="1981184529">
                              <w:marLeft w:val="0"/>
                              <w:marRight w:val="0"/>
                              <w:marTop w:val="0"/>
                              <w:marBottom w:val="0"/>
                              <w:divBdr>
                                <w:top w:val="none" w:sz="0" w:space="0" w:color="auto"/>
                                <w:left w:val="none" w:sz="0" w:space="0" w:color="auto"/>
                                <w:bottom w:val="none" w:sz="0" w:space="0" w:color="auto"/>
                                <w:right w:val="none" w:sz="0" w:space="0" w:color="auto"/>
                              </w:divBdr>
                              <w:divsChild>
                                <w:div w:id="113529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97873">
                  <w:marLeft w:val="0"/>
                  <w:marRight w:val="0"/>
                  <w:marTop w:val="0"/>
                  <w:marBottom w:val="600"/>
                  <w:divBdr>
                    <w:top w:val="none" w:sz="0" w:space="0" w:color="auto"/>
                    <w:left w:val="none" w:sz="0" w:space="0" w:color="auto"/>
                    <w:bottom w:val="single" w:sz="6" w:space="10" w:color="EEEEEE"/>
                    <w:right w:val="none" w:sz="0" w:space="0" w:color="auto"/>
                  </w:divBdr>
                  <w:divsChild>
                    <w:div w:id="132805083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781340226">
          <w:marLeft w:val="0"/>
          <w:marRight w:val="0"/>
          <w:marTop w:val="0"/>
          <w:marBottom w:val="0"/>
          <w:divBdr>
            <w:top w:val="none" w:sz="0" w:space="0" w:color="auto"/>
            <w:left w:val="none" w:sz="0" w:space="0" w:color="auto"/>
            <w:bottom w:val="none" w:sz="0" w:space="0" w:color="auto"/>
            <w:right w:val="none" w:sz="0" w:space="0" w:color="auto"/>
          </w:divBdr>
        </w:div>
        <w:div w:id="1715614761">
          <w:marLeft w:val="0"/>
          <w:marRight w:val="0"/>
          <w:marTop w:val="0"/>
          <w:marBottom w:val="180"/>
          <w:divBdr>
            <w:top w:val="single" w:sz="6" w:space="4" w:color="EEEEEE"/>
            <w:left w:val="none" w:sz="0" w:space="0" w:color="auto"/>
            <w:bottom w:val="single" w:sz="6" w:space="4" w:color="EEEEEE"/>
            <w:right w:val="none" w:sz="0" w:space="0" w:color="auto"/>
          </w:divBdr>
          <w:divsChild>
            <w:div w:id="1456946143">
              <w:marLeft w:val="0"/>
              <w:marRight w:val="300"/>
              <w:marTop w:val="0"/>
              <w:marBottom w:val="0"/>
              <w:divBdr>
                <w:top w:val="none" w:sz="0" w:space="0" w:color="auto"/>
                <w:left w:val="none" w:sz="0" w:space="0" w:color="auto"/>
                <w:bottom w:val="none" w:sz="0" w:space="0" w:color="auto"/>
                <w:right w:val="none" w:sz="0" w:space="0" w:color="auto"/>
              </w:divBdr>
              <w:divsChild>
                <w:div w:id="1254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843799">
      <w:bodyDiv w:val="1"/>
      <w:marLeft w:val="0"/>
      <w:marRight w:val="0"/>
      <w:marTop w:val="0"/>
      <w:marBottom w:val="0"/>
      <w:divBdr>
        <w:top w:val="none" w:sz="0" w:space="0" w:color="auto"/>
        <w:left w:val="none" w:sz="0" w:space="0" w:color="auto"/>
        <w:bottom w:val="none" w:sz="0" w:space="0" w:color="auto"/>
        <w:right w:val="none" w:sz="0" w:space="0" w:color="auto"/>
      </w:divBdr>
      <w:divsChild>
        <w:div w:id="1025599255">
          <w:marLeft w:val="2100"/>
          <w:marRight w:val="0"/>
          <w:marTop w:val="0"/>
          <w:marBottom w:val="0"/>
          <w:divBdr>
            <w:top w:val="none" w:sz="0" w:space="0" w:color="auto"/>
            <w:left w:val="none" w:sz="0" w:space="0" w:color="auto"/>
            <w:bottom w:val="none" w:sz="0" w:space="0" w:color="auto"/>
            <w:right w:val="none" w:sz="0" w:space="0" w:color="auto"/>
          </w:divBdr>
        </w:div>
        <w:div w:id="1349482756">
          <w:marLeft w:val="2100"/>
          <w:marRight w:val="0"/>
          <w:marTop w:val="0"/>
          <w:marBottom w:val="0"/>
          <w:divBdr>
            <w:top w:val="none" w:sz="0" w:space="0" w:color="auto"/>
            <w:left w:val="none" w:sz="0" w:space="0" w:color="auto"/>
            <w:bottom w:val="none" w:sz="0" w:space="0" w:color="auto"/>
            <w:right w:val="none" w:sz="0" w:space="0" w:color="auto"/>
          </w:divBdr>
          <w:divsChild>
            <w:div w:id="262348247">
              <w:marLeft w:val="600"/>
              <w:marRight w:val="0"/>
              <w:marTop w:val="0"/>
              <w:marBottom w:val="105"/>
              <w:divBdr>
                <w:top w:val="none" w:sz="0" w:space="0" w:color="auto"/>
                <w:left w:val="none" w:sz="0" w:space="0" w:color="auto"/>
                <w:bottom w:val="none" w:sz="0" w:space="0" w:color="auto"/>
                <w:right w:val="none" w:sz="0" w:space="0" w:color="auto"/>
              </w:divBdr>
            </w:div>
            <w:div w:id="587468653">
              <w:marLeft w:val="0"/>
              <w:marRight w:val="0"/>
              <w:marTop w:val="0"/>
              <w:marBottom w:val="0"/>
              <w:divBdr>
                <w:top w:val="none" w:sz="0" w:space="0" w:color="auto"/>
                <w:left w:val="none" w:sz="0" w:space="0" w:color="auto"/>
                <w:bottom w:val="none" w:sz="0" w:space="0" w:color="auto"/>
                <w:right w:val="none" w:sz="0" w:space="0" w:color="auto"/>
              </w:divBdr>
              <w:divsChild>
                <w:div w:id="611790285">
                  <w:marLeft w:val="0"/>
                  <w:marRight w:val="0"/>
                  <w:marTop w:val="0"/>
                  <w:marBottom w:val="0"/>
                  <w:divBdr>
                    <w:top w:val="none" w:sz="0" w:space="0" w:color="auto"/>
                    <w:left w:val="none" w:sz="0" w:space="0" w:color="auto"/>
                    <w:bottom w:val="none" w:sz="0" w:space="0" w:color="auto"/>
                    <w:right w:val="none" w:sz="0" w:space="0" w:color="auto"/>
                  </w:divBdr>
                </w:div>
                <w:div w:id="1828327310">
                  <w:marLeft w:val="0"/>
                  <w:marRight w:val="0"/>
                  <w:marTop w:val="0"/>
                  <w:marBottom w:val="75"/>
                  <w:divBdr>
                    <w:top w:val="none" w:sz="0" w:space="0" w:color="auto"/>
                    <w:left w:val="none" w:sz="0" w:space="0" w:color="auto"/>
                    <w:bottom w:val="none" w:sz="0" w:space="0" w:color="auto"/>
                    <w:right w:val="none" w:sz="0" w:space="0" w:color="auto"/>
                  </w:divBdr>
                </w:div>
                <w:div w:id="1878812027">
                  <w:marLeft w:val="0"/>
                  <w:marRight w:val="0"/>
                  <w:marTop w:val="0"/>
                  <w:marBottom w:val="75"/>
                  <w:divBdr>
                    <w:top w:val="none" w:sz="0" w:space="0" w:color="auto"/>
                    <w:left w:val="none" w:sz="0" w:space="0" w:color="auto"/>
                    <w:bottom w:val="none" w:sz="0" w:space="0" w:color="auto"/>
                    <w:right w:val="none" w:sz="0" w:space="0" w:color="auto"/>
                  </w:divBdr>
                </w:div>
              </w:divsChild>
            </w:div>
            <w:div w:id="887111323">
              <w:marLeft w:val="0"/>
              <w:marRight w:val="0"/>
              <w:marTop w:val="0"/>
              <w:marBottom w:val="0"/>
              <w:divBdr>
                <w:top w:val="none" w:sz="0" w:space="0" w:color="auto"/>
                <w:left w:val="none" w:sz="0" w:space="0" w:color="auto"/>
                <w:bottom w:val="none" w:sz="0" w:space="0" w:color="auto"/>
                <w:right w:val="none" w:sz="0" w:space="0" w:color="auto"/>
              </w:divBdr>
              <w:divsChild>
                <w:div w:id="630131143">
                  <w:marLeft w:val="0"/>
                  <w:marRight w:val="0"/>
                  <w:marTop w:val="0"/>
                  <w:marBottom w:val="0"/>
                  <w:divBdr>
                    <w:top w:val="none" w:sz="0" w:space="0" w:color="auto"/>
                    <w:left w:val="none" w:sz="0" w:space="0" w:color="auto"/>
                    <w:bottom w:val="none" w:sz="0" w:space="0" w:color="auto"/>
                    <w:right w:val="none" w:sz="0" w:space="0" w:color="auto"/>
                  </w:divBdr>
                </w:div>
                <w:div w:id="1869366032">
                  <w:marLeft w:val="0"/>
                  <w:marRight w:val="0"/>
                  <w:marTop w:val="0"/>
                  <w:marBottom w:val="75"/>
                  <w:divBdr>
                    <w:top w:val="none" w:sz="0" w:space="0" w:color="auto"/>
                    <w:left w:val="none" w:sz="0" w:space="0" w:color="auto"/>
                    <w:bottom w:val="none" w:sz="0" w:space="0" w:color="auto"/>
                    <w:right w:val="none" w:sz="0" w:space="0" w:color="auto"/>
                  </w:divBdr>
                </w:div>
                <w:div w:id="1920362155">
                  <w:marLeft w:val="0"/>
                  <w:marRight w:val="0"/>
                  <w:marTop w:val="0"/>
                  <w:marBottom w:val="75"/>
                  <w:divBdr>
                    <w:top w:val="none" w:sz="0" w:space="0" w:color="auto"/>
                    <w:left w:val="none" w:sz="0" w:space="0" w:color="auto"/>
                    <w:bottom w:val="none" w:sz="0" w:space="0" w:color="auto"/>
                    <w:right w:val="none" w:sz="0" w:space="0" w:color="auto"/>
                  </w:divBdr>
                </w:div>
              </w:divsChild>
            </w:div>
            <w:div w:id="1183588207">
              <w:marLeft w:val="600"/>
              <w:marRight w:val="0"/>
              <w:marTop w:val="0"/>
              <w:marBottom w:val="105"/>
              <w:divBdr>
                <w:top w:val="none" w:sz="0" w:space="0" w:color="auto"/>
                <w:left w:val="none" w:sz="0" w:space="0" w:color="auto"/>
                <w:bottom w:val="none" w:sz="0" w:space="0" w:color="auto"/>
                <w:right w:val="none" w:sz="0" w:space="0" w:color="auto"/>
              </w:divBdr>
            </w:div>
            <w:div w:id="1374846229">
              <w:marLeft w:val="600"/>
              <w:marRight w:val="0"/>
              <w:marTop w:val="0"/>
              <w:marBottom w:val="105"/>
              <w:divBdr>
                <w:top w:val="none" w:sz="0" w:space="0" w:color="auto"/>
                <w:left w:val="none" w:sz="0" w:space="0" w:color="auto"/>
                <w:bottom w:val="none" w:sz="0" w:space="0" w:color="auto"/>
                <w:right w:val="none" w:sz="0" w:space="0" w:color="auto"/>
              </w:divBdr>
            </w:div>
            <w:div w:id="1481732940">
              <w:marLeft w:val="600"/>
              <w:marRight w:val="0"/>
              <w:marTop w:val="0"/>
              <w:marBottom w:val="105"/>
              <w:divBdr>
                <w:top w:val="none" w:sz="0" w:space="0" w:color="auto"/>
                <w:left w:val="none" w:sz="0" w:space="0" w:color="auto"/>
                <w:bottom w:val="none" w:sz="0" w:space="0" w:color="auto"/>
                <w:right w:val="none" w:sz="0" w:space="0" w:color="auto"/>
              </w:divBdr>
            </w:div>
            <w:div w:id="1595287351">
              <w:marLeft w:val="0"/>
              <w:marRight w:val="0"/>
              <w:marTop w:val="0"/>
              <w:marBottom w:val="0"/>
              <w:divBdr>
                <w:top w:val="none" w:sz="0" w:space="0" w:color="auto"/>
                <w:left w:val="none" w:sz="0" w:space="0" w:color="auto"/>
                <w:bottom w:val="none" w:sz="0" w:space="0" w:color="auto"/>
                <w:right w:val="none" w:sz="0" w:space="0" w:color="auto"/>
              </w:divBdr>
              <w:divsChild>
                <w:div w:id="196160580">
                  <w:marLeft w:val="0"/>
                  <w:marRight w:val="0"/>
                  <w:marTop w:val="0"/>
                  <w:marBottom w:val="75"/>
                  <w:divBdr>
                    <w:top w:val="none" w:sz="0" w:space="0" w:color="auto"/>
                    <w:left w:val="none" w:sz="0" w:space="0" w:color="auto"/>
                    <w:bottom w:val="none" w:sz="0" w:space="0" w:color="auto"/>
                    <w:right w:val="none" w:sz="0" w:space="0" w:color="auto"/>
                  </w:divBdr>
                </w:div>
                <w:div w:id="907568181">
                  <w:marLeft w:val="0"/>
                  <w:marRight w:val="0"/>
                  <w:marTop w:val="0"/>
                  <w:marBottom w:val="0"/>
                  <w:divBdr>
                    <w:top w:val="none" w:sz="0" w:space="0" w:color="auto"/>
                    <w:left w:val="none" w:sz="0" w:space="0" w:color="auto"/>
                    <w:bottom w:val="none" w:sz="0" w:space="0" w:color="auto"/>
                    <w:right w:val="none" w:sz="0" w:space="0" w:color="auto"/>
                  </w:divBdr>
                </w:div>
                <w:div w:id="1237279646">
                  <w:marLeft w:val="0"/>
                  <w:marRight w:val="0"/>
                  <w:marTop w:val="0"/>
                  <w:marBottom w:val="75"/>
                  <w:divBdr>
                    <w:top w:val="none" w:sz="0" w:space="0" w:color="auto"/>
                    <w:left w:val="none" w:sz="0" w:space="0" w:color="auto"/>
                    <w:bottom w:val="none" w:sz="0" w:space="0" w:color="auto"/>
                    <w:right w:val="none" w:sz="0" w:space="0" w:color="auto"/>
                  </w:divBdr>
                </w:div>
              </w:divsChild>
            </w:div>
            <w:div w:id="1642077241">
              <w:marLeft w:val="600"/>
              <w:marRight w:val="0"/>
              <w:marTop w:val="0"/>
              <w:marBottom w:val="105"/>
              <w:divBdr>
                <w:top w:val="none" w:sz="0" w:space="0" w:color="auto"/>
                <w:left w:val="none" w:sz="0" w:space="0" w:color="auto"/>
                <w:bottom w:val="none" w:sz="0" w:space="0" w:color="auto"/>
                <w:right w:val="none" w:sz="0" w:space="0" w:color="auto"/>
              </w:divBdr>
            </w:div>
            <w:div w:id="1730373339">
              <w:marLeft w:val="0"/>
              <w:marRight w:val="0"/>
              <w:marTop w:val="0"/>
              <w:marBottom w:val="0"/>
              <w:divBdr>
                <w:top w:val="none" w:sz="0" w:space="0" w:color="auto"/>
                <w:left w:val="none" w:sz="0" w:space="0" w:color="auto"/>
                <w:bottom w:val="none" w:sz="0" w:space="0" w:color="auto"/>
                <w:right w:val="none" w:sz="0" w:space="0" w:color="auto"/>
              </w:divBdr>
              <w:divsChild>
                <w:div w:id="152651316">
                  <w:marLeft w:val="0"/>
                  <w:marRight w:val="0"/>
                  <w:marTop w:val="0"/>
                  <w:marBottom w:val="75"/>
                  <w:divBdr>
                    <w:top w:val="none" w:sz="0" w:space="0" w:color="auto"/>
                    <w:left w:val="none" w:sz="0" w:space="0" w:color="auto"/>
                    <w:bottom w:val="none" w:sz="0" w:space="0" w:color="auto"/>
                    <w:right w:val="none" w:sz="0" w:space="0" w:color="auto"/>
                  </w:divBdr>
                </w:div>
                <w:div w:id="1130974527">
                  <w:marLeft w:val="0"/>
                  <w:marRight w:val="0"/>
                  <w:marTop w:val="0"/>
                  <w:marBottom w:val="75"/>
                  <w:divBdr>
                    <w:top w:val="none" w:sz="0" w:space="0" w:color="auto"/>
                    <w:left w:val="none" w:sz="0" w:space="0" w:color="auto"/>
                    <w:bottom w:val="none" w:sz="0" w:space="0" w:color="auto"/>
                    <w:right w:val="none" w:sz="0" w:space="0" w:color="auto"/>
                  </w:divBdr>
                </w:div>
                <w:div w:id="1540700567">
                  <w:marLeft w:val="0"/>
                  <w:marRight w:val="0"/>
                  <w:marTop w:val="0"/>
                  <w:marBottom w:val="0"/>
                  <w:divBdr>
                    <w:top w:val="none" w:sz="0" w:space="0" w:color="auto"/>
                    <w:left w:val="none" w:sz="0" w:space="0" w:color="auto"/>
                    <w:bottom w:val="none" w:sz="0" w:space="0" w:color="auto"/>
                    <w:right w:val="none" w:sz="0" w:space="0" w:color="auto"/>
                  </w:divBdr>
                </w:div>
              </w:divsChild>
            </w:div>
            <w:div w:id="1856266310">
              <w:marLeft w:val="0"/>
              <w:marRight w:val="0"/>
              <w:marTop w:val="0"/>
              <w:marBottom w:val="0"/>
              <w:divBdr>
                <w:top w:val="none" w:sz="0" w:space="0" w:color="auto"/>
                <w:left w:val="none" w:sz="0" w:space="0" w:color="auto"/>
                <w:bottom w:val="none" w:sz="0" w:space="0" w:color="auto"/>
                <w:right w:val="none" w:sz="0" w:space="0" w:color="auto"/>
              </w:divBdr>
              <w:divsChild>
                <w:div w:id="230430487">
                  <w:marLeft w:val="0"/>
                  <w:marRight w:val="0"/>
                  <w:marTop w:val="0"/>
                  <w:marBottom w:val="75"/>
                  <w:divBdr>
                    <w:top w:val="none" w:sz="0" w:space="0" w:color="auto"/>
                    <w:left w:val="none" w:sz="0" w:space="0" w:color="auto"/>
                    <w:bottom w:val="none" w:sz="0" w:space="0" w:color="auto"/>
                    <w:right w:val="none" w:sz="0" w:space="0" w:color="auto"/>
                  </w:divBdr>
                </w:div>
                <w:div w:id="288633469">
                  <w:marLeft w:val="0"/>
                  <w:marRight w:val="0"/>
                  <w:marTop w:val="0"/>
                  <w:marBottom w:val="75"/>
                  <w:divBdr>
                    <w:top w:val="none" w:sz="0" w:space="0" w:color="auto"/>
                    <w:left w:val="none" w:sz="0" w:space="0" w:color="auto"/>
                    <w:bottom w:val="none" w:sz="0" w:space="0" w:color="auto"/>
                    <w:right w:val="none" w:sz="0" w:space="0" w:color="auto"/>
                  </w:divBdr>
                </w:div>
                <w:div w:id="19386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3061">
          <w:marLeft w:val="2100"/>
          <w:marRight w:val="0"/>
          <w:marTop w:val="0"/>
          <w:marBottom w:val="0"/>
          <w:divBdr>
            <w:top w:val="none" w:sz="0" w:space="0" w:color="auto"/>
            <w:left w:val="none" w:sz="0" w:space="0" w:color="auto"/>
            <w:bottom w:val="none" w:sz="0" w:space="0" w:color="auto"/>
            <w:right w:val="none" w:sz="0" w:space="0" w:color="auto"/>
          </w:divBdr>
          <w:divsChild>
            <w:div w:id="29229299">
              <w:marLeft w:val="0"/>
              <w:marRight w:val="0"/>
              <w:marTop w:val="0"/>
              <w:marBottom w:val="0"/>
              <w:divBdr>
                <w:top w:val="none" w:sz="0" w:space="0" w:color="auto"/>
                <w:left w:val="none" w:sz="0" w:space="0" w:color="auto"/>
                <w:bottom w:val="none" w:sz="0" w:space="0" w:color="auto"/>
                <w:right w:val="none" w:sz="0" w:space="0" w:color="auto"/>
              </w:divBdr>
              <w:divsChild>
                <w:div w:id="7433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17548">
      <w:bodyDiv w:val="1"/>
      <w:marLeft w:val="0"/>
      <w:marRight w:val="0"/>
      <w:marTop w:val="0"/>
      <w:marBottom w:val="0"/>
      <w:divBdr>
        <w:top w:val="none" w:sz="0" w:space="0" w:color="auto"/>
        <w:left w:val="none" w:sz="0" w:space="0" w:color="auto"/>
        <w:bottom w:val="none" w:sz="0" w:space="0" w:color="auto"/>
        <w:right w:val="none" w:sz="0" w:space="0" w:color="auto"/>
      </w:divBdr>
    </w:div>
    <w:div w:id="1106315159">
      <w:bodyDiv w:val="1"/>
      <w:marLeft w:val="0"/>
      <w:marRight w:val="0"/>
      <w:marTop w:val="0"/>
      <w:marBottom w:val="0"/>
      <w:divBdr>
        <w:top w:val="none" w:sz="0" w:space="0" w:color="auto"/>
        <w:left w:val="none" w:sz="0" w:space="0" w:color="auto"/>
        <w:bottom w:val="none" w:sz="0" w:space="0" w:color="auto"/>
        <w:right w:val="none" w:sz="0" w:space="0" w:color="auto"/>
      </w:divBdr>
      <w:divsChild>
        <w:div w:id="99879755">
          <w:marLeft w:val="0"/>
          <w:marRight w:val="0"/>
          <w:marTop w:val="0"/>
          <w:marBottom w:val="0"/>
          <w:divBdr>
            <w:top w:val="none" w:sz="0" w:space="0" w:color="auto"/>
            <w:left w:val="none" w:sz="0" w:space="0" w:color="auto"/>
            <w:bottom w:val="none" w:sz="0" w:space="0" w:color="auto"/>
            <w:right w:val="none" w:sz="0" w:space="0" w:color="auto"/>
          </w:divBdr>
          <w:divsChild>
            <w:div w:id="117918839">
              <w:marLeft w:val="0"/>
              <w:marRight w:val="0"/>
              <w:marTop w:val="0"/>
              <w:marBottom w:val="0"/>
              <w:divBdr>
                <w:top w:val="none" w:sz="0" w:space="0" w:color="auto"/>
                <w:left w:val="none" w:sz="0" w:space="0" w:color="auto"/>
                <w:bottom w:val="none" w:sz="0" w:space="0" w:color="auto"/>
                <w:right w:val="none" w:sz="0" w:space="0" w:color="auto"/>
              </w:divBdr>
              <w:divsChild>
                <w:div w:id="1186863139">
                  <w:marLeft w:val="0"/>
                  <w:marRight w:val="0"/>
                  <w:marTop w:val="0"/>
                  <w:marBottom w:val="0"/>
                  <w:divBdr>
                    <w:top w:val="none" w:sz="0" w:space="0" w:color="auto"/>
                    <w:left w:val="none" w:sz="0" w:space="0" w:color="auto"/>
                    <w:bottom w:val="none" w:sz="0" w:space="0" w:color="auto"/>
                    <w:right w:val="none" w:sz="0" w:space="0" w:color="auto"/>
                  </w:divBdr>
                  <w:divsChild>
                    <w:div w:id="1362706989">
                      <w:marLeft w:val="-300"/>
                      <w:marRight w:val="0"/>
                      <w:marTop w:val="0"/>
                      <w:marBottom w:val="0"/>
                      <w:divBdr>
                        <w:top w:val="none" w:sz="0" w:space="0" w:color="auto"/>
                        <w:left w:val="none" w:sz="0" w:space="0" w:color="auto"/>
                        <w:bottom w:val="none" w:sz="0" w:space="0" w:color="auto"/>
                        <w:right w:val="none" w:sz="0" w:space="0" w:color="auto"/>
                      </w:divBdr>
                      <w:divsChild>
                        <w:div w:id="905141143">
                          <w:marLeft w:val="300"/>
                          <w:marRight w:val="0"/>
                          <w:marTop w:val="0"/>
                          <w:marBottom w:val="0"/>
                          <w:divBdr>
                            <w:top w:val="none" w:sz="0" w:space="0" w:color="auto"/>
                            <w:left w:val="none" w:sz="0" w:space="0" w:color="auto"/>
                            <w:bottom w:val="none" w:sz="0" w:space="0" w:color="auto"/>
                            <w:right w:val="none" w:sz="0" w:space="0" w:color="auto"/>
                          </w:divBdr>
                          <w:divsChild>
                            <w:div w:id="958996714">
                              <w:marLeft w:val="0"/>
                              <w:marRight w:val="0"/>
                              <w:marTop w:val="0"/>
                              <w:marBottom w:val="0"/>
                              <w:divBdr>
                                <w:top w:val="none" w:sz="0" w:space="0" w:color="auto"/>
                                <w:left w:val="none" w:sz="0" w:space="0" w:color="auto"/>
                                <w:bottom w:val="none" w:sz="0" w:space="0" w:color="auto"/>
                                <w:right w:val="none" w:sz="0" w:space="0" w:color="auto"/>
                              </w:divBdr>
                              <w:divsChild>
                                <w:div w:id="728111778">
                                  <w:marLeft w:val="0"/>
                                  <w:marRight w:val="0"/>
                                  <w:marTop w:val="0"/>
                                  <w:marBottom w:val="300"/>
                                  <w:divBdr>
                                    <w:top w:val="none" w:sz="0" w:space="0" w:color="auto"/>
                                    <w:left w:val="none" w:sz="0" w:space="0" w:color="auto"/>
                                    <w:bottom w:val="none" w:sz="0" w:space="0" w:color="auto"/>
                                    <w:right w:val="none" w:sz="0" w:space="0" w:color="auto"/>
                                  </w:divBdr>
                                  <w:divsChild>
                                    <w:div w:id="432558060">
                                      <w:marLeft w:val="0"/>
                                      <w:marRight w:val="0"/>
                                      <w:marTop w:val="0"/>
                                      <w:marBottom w:val="0"/>
                                      <w:divBdr>
                                        <w:top w:val="none" w:sz="0" w:space="0" w:color="auto"/>
                                        <w:left w:val="none" w:sz="0" w:space="0" w:color="auto"/>
                                        <w:bottom w:val="none" w:sz="0" w:space="0" w:color="auto"/>
                                        <w:right w:val="none" w:sz="0" w:space="0" w:color="auto"/>
                                      </w:divBdr>
                                      <w:divsChild>
                                        <w:div w:id="51738575">
                                          <w:marLeft w:val="0"/>
                                          <w:marRight w:val="0"/>
                                          <w:marTop w:val="0"/>
                                          <w:marBottom w:val="300"/>
                                          <w:divBdr>
                                            <w:top w:val="none" w:sz="0" w:space="0" w:color="auto"/>
                                            <w:left w:val="none" w:sz="0" w:space="0" w:color="auto"/>
                                            <w:bottom w:val="none" w:sz="0" w:space="0" w:color="auto"/>
                                            <w:right w:val="none" w:sz="0" w:space="0" w:color="auto"/>
                                          </w:divBdr>
                                        </w:div>
                                        <w:div w:id="54084127">
                                          <w:marLeft w:val="0"/>
                                          <w:marRight w:val="0"/>
                                          <w:marTop w:val="0"/>
                                          <w:marBottom w:val="300"/>
                                          <w:divBdr>
                                            <w:top w:val="none" w:sz="0" w:space="0" w:color="auto"/>
                                            <w:left w:val="none" w:sz="0" w:space="0" w:color="auto"/>
                                            <w:bottom w:val="none" w:sz="0" w:space="0" w:color="auto"/>
                                            <w:right w:val="none" w:sz="0" w:space="0" w:color="auto"/>
                                          </w:divBdr>
                                        </w:div>
                                        <w:div w:id="142624663">
                                          <w:marLeft w:val="0"/>
                                          <w:marRight w:val="0"/>
                                          <w:marTop w:val="0"/>
                                          <w:marBottom w:val="300"/>
                                          <w:divBdr>
                                            <w:top w:val="none" w:sz="0" w:space="0" w:color="auto"/>
                                            <w:left w:val="none" w:sz="0" w:space="0" w:color="auto"/>
                                            <w:bottom w:val="none" w:sz="0" w:space="0" w:color="auto"/>
                                            <w:right w:val="none" w:sz="0" w:space="0" w:color="auto"/>
                                          </w:divBdr>
                                        </w:div>
                                        <w:div w:id="160781774">
                                          <w:marLeft w:val="0"/>
                                          <w:marRight w:val="0"/>
                                          <w:marTop w:val="0"/>
                                          <w:marBottom w:val="300"/>
                                          <w:divBdr>
                                            <w:top w:val="none" w:sz="0" w:space="0" w:color="auto"/>
                                            <w:left w:val="none" w:sz="0" w:space="0" w:color="auto"/>
                                            <w:bottom w:val="none" w:sz="0" w:space="0" w:color="auto"/>
                                            <w:right w:val="none" w:sz="0" w:space="0" w:color="auto"/>
                                          </w:divBdr>
                                        </w:div>
                                        <w:div w:id="175272594">
                                          <w:marLeft w:val="0"/>
                                          <w:marRight w:val="0"/>
                                          <w:marTop w:val="0"/>
                                          <w:marBottom w:val="300"/>
                                          <w:divBdr>
                                            <w:top w:val="none" w:sz="0" w:space="0" w:color="auto"/>
                                            <w:left w:val="none" w:sz="0" w:space="0" w:color="auto"/>
                                            <w:bottom w:val="none" w:sz="0" w:space="0" w:color="auto"/>
                                            <w:right w:val="none" w:sz="0" w:space="0" w:color="auto"/>
                                          </w:divBdr>
                                          <w:divsChild>
                                            <w:div w:id="86198544">
                                              <w:marLeft w:val="0"/>
                                              <w:marRight w:val="0"/>
                                              <w:marTop w:val="0"/>
                                              <w:marBottom w:val="0"/>
                                              <w:divBdr>
                                                <w:top w:val="none" w:sz="0" w:space="0" w:color="auto"/>
                                                <w:left w:val="single" w:sz="24" w:space="12" w:color="005FF9"/>
                                                <w:bottom w:val="none" w:sz="0" w:space="0" w:color="auto"/>
                                                <w:right w:val="none" w:sz="0" w:space="0" w:color="auto"/>
                                              </w:divBdr>
                                            </w:div>
                                          </w:divsChild>
                                        </w:div>
                                        <w:div w:id="252587391">
                                          <w:marLeft w:val="0"/>
                                          <w:marRight w:val="0"/>
                                          <w:marTop w:val="0"/>
                                          <w:marBottom w:val="300"/>
                                          <w:divBdr>
                                            <w:top w:val="none" w:sz="0" w:space="0" w:color="auto"/>
                                            <w:left w:val="none" w:sz="0" w:space="0" w:color="auto"/>
                                            <w:bottom w:val="none" w:sz="0" w:space="0" w:color="auto"/>
                                            <w:right w:val="none" w:sz="0" w:space="0" w:color="auto"/>
                                          </w:divBdr>
                                        </w:div>
                                        <w:div w:id="291054765">
                                          <w:marLeft w:val="0"/>
                                          <w:marRight w:val="0"/>
                                          <w:marTop w:val="0"/>
                                          <w:marBottom w:val="300"/>
                                          <w:divBdr>
                                            <w:top w:val="none" w:sz="0" w:space="0" w:color="auto"/>
                                            <w:left w:val="none" w:sz="0" w:space="0" w:color="auto"/>
                                            <w:bottom w:val="none" w:sz="0" w:space="0" w:color="auto"/>
                                            <w:right w:val="none" w:sz="0" w:space="0" w:color="auto"/>
                                          </w:divBdr>
                                        </w:div>
                                        <w:div w:id="293298415">
                                          <w:marLeft w:val="0"/>
                                          <w:marRight w:val="0"/>
                                          <w:marTop w:val="0"/>
                                          <w:marBottom w:val="300"/>
                                          <w:divBdr>
                                            <w:top w:val="none" w:sz="0" w:space="0" w:color="auto"/>
                                            <w:left w:val="none" w:sz="0" w:space="0" w:color="auto"/>
                                            <w:bottom w:val="none" w:sz="0" w:space="0" w:color="auto"/>
                                            <w:right w:val="none" w:sz="0" w:space="0" w:color="auto"/>
                                          </w:divBdr>
                                        </w:div>
                                        <w:div w:id="317927646">
                                          <w:marLeft w:val="0"/>
                                          <w:marRight w:val="0"/>
                                          <w:marTop w:val="0"/>
                                          <w:marBottom w:val="300"/>
                                          <w:divBdr>
                                            <w:top w:val="none" w:sz="0" w:space="0" w:color="auto"/>
                                            <w:left w:val="none" w:sz="0" w:space="0" w:color="auto"/>
                                            <w:bottom w:val="none" w:sz="0" w:space="0" w:color="auto"/>
                                            <w:right w:val="none" w:sz="0" w:space="0" w:color="auto"/>
                                          </w:divBdr>
                                        </w:div>
                                        <w:div w:id="484128012">
                                          <w:marLeft w:val="0"/>
                                          <w:marRight w:val="0"/>
                                          <w:marTop w:val="0"/>
                                          <w:marBottom w:val="300"/>
                                          <w:divBdr>
                                            <w:top w:val="none" w:sz="0" w:space="0" w:color="auto"/>
                                            <w:left w:val="none" w:sz="0" w:space="0" w:color="auto"/>
                                            <w:bottom w:val="none" w:sz="0" w:space="0" w:color="auto"/>
                                            <w:right w:val="none" w:sz="0" w:space="0" w:color="auto"/>
                                          </w:divBdr>
                                        </w:div>
                                        <w:div w:id="496964935">
                                          <w:marLeft w:val="0"/>
                                          <w:marRight w:val="0"/>
                                          <w:marTop w:val="0"/>
                                          <w:marBottom w:val="300"/>
                                          <w:divBdr>
                                            <w:top w:val="none" w:sz="0" w:space="0" w:color="auto"/>
                                            <w:left w:val="none" w:sz="0" w:space="0" w:color="auto"/>
                                            <w:bottom w:val="none" w:sz="0" w:space="0" w:color="auto"/>
                                            <w:right w:val="none" w:sz="0" w:space="0" w:color="auto"/>
                                          </w:divBdr>
                                        </w:div>
                                        <w:div w:id="567347690">
                                          <w:marLeft w:val="0"/>
                                          <w:marRight w:val="0"/>
                                          <w:marTop w:val="0"/>
                                          <w:marBottom w:val="300"/>
                                          <w:divBdr>
                                            <w:top w:val="none" w:sz="0" w:space="0" w:color="auto"/>
                                            <w:left w:val="none" w:sz="0" w:space="0" w:color="auto"/>
                                            <w:bottom w:val="none" w:sz="0" w:space="0" w:color="auto"/>
                                            <w:right w:val="none" w:sz="0" w:space="0" w:color="auto"/>
                                          </w:divBdr>
                                        </w:div>
                                        <w:div w:id="574709387">
                                          <w:marLeft w:val="0"/>
                                          <w:marRight w:val="0"/>
                                          <w:marTop w:val="0"/>
                                          <w:marBottom w:val="300"/>
                                          <w:divBdr>
                                            <w:top w:val="none" w:sz="0" w:space="0" w:color="auto"/>
                                            <w:left w:val="none" w:sz="0" w:space="0" w:color="auto"/>
                                            <w:bottom w:val="none" w:sz="0" w:space="0" w:color="auto"/>
                                            <w:right w:val="none" w:sz="0" w:space="0" w:color="auto"/>
                                          </w:divBdr>
                                        </w:div>
                                        <w:div w:id="611397355">
                                          <w:marLeft w:val="0"/>
                                          <w:marRight w:val="0"/>
                                          <w:marTop w:val="0"/>
                                          <w:marBottom w:val="300"/>
                                          <w:divBdr>
                                            <w:top w:val="none" w:sz="0" w:space="0" w:color="auto"/>
                                            <w:left w:val="none" w:sz="0" w:space="0" w:color="auto"/>
                                            <w:bottom w:val="none" w:sz="0" w:space="0" w:color="auto"/>
                                            <w:right w:val="none" w:sz="0" w:space="0" w:color="auto"/>
                                          </w:divBdr>
                                        </w:div>
                                        <w:div w:id="689834884">
                                          <w:marLeft w:val="0"/>
                                          <w:marRight w:val="0"/>
                                          <w:marTop w:val="0"/>
                                          <w:marBottom w:val="300"/>
                                          <w:divBdr>
                                            <w:top w:val="none" w:sz="0" w:space="0" w:color="auto"/>
                                            <w:left w:val="none" w:sz="0" w:space="0" w:color="auto"/>
                                            <w:bottom w:val="none" w:sz="0" w:space="0" w:color="auto"/>
                                            <w:right w:val="none" w:sz="0" w:space="0" w:color="auto"/>
                                          </w:divBdr>
                                          <w:divsChild>
                                            <w:div w:id="1069812094">
                                              <w:marLeft w:val="0"/>
                                              <w:marRight w:val="0"/>
                                              <w:marTop w:val="0"/>
                                              <w:marBottom w:val="0"/>
                                              <w:divBdr>
                                                <w:top w:val="none" w:sz="0" w:space="0" w:color="auto"/>
                                                <w:left w:val="none" w:sz="0" w:space="0" w:color="auto"/>
                                                <w:bottom w:val="none" w:sz="0" w:space="0" w:color="auto"/>
                                                <w:right w:val="none" w:sz="0" w:space="0" w:color="auto"/>
                                              </w:divBdr>
                                              <w:divsChild>
                                                <w:div w:id="1622418136">
                                                  <w:marLeft w:val="0"/>
                                                  <w:marRight w:val="0"/>
                                                  <w:marTop w:val="0"/>
                                                  <w:marBottom w:val="0"/>
                                                  <w:divBdr>
                                                    <w:top w:val="none" w:sz="0" w:space="0" w:color="auto"/>
                                                    <w:left w:val="none" w:sz="0" w:space="0" w:color="auto"/>
                                                    <w:bottom w:val="none" w:sz="0" w:space="0" w:color="auto"/>
                                                    <w:right w:val="none" w:sz="0" w:space="0" w:color="auto"/>
                                                  </w:divBdr>
                                                  <w:divsChild>
                                                    <w:div w:id="386102649">
                                                      <w:marLeft w:val="0"/>
                                                      <w:marRight w:val="0"/>
                                                      <w:marTop w:val="0"/>
                                                      <w:marBottom w:val="0"/>
                                                      <w:divBdr>
                                                        <w:top w:val="none" w:sz="0" w:space="0" w:color="auto"/>
                                                        <w:left w:val="none" w:sz="0" w:space="0" w:color="auto"/>
                                                        <w:bottom w:val="none" w:sz="0" w:space="0" w:color="auto"/>
                                                        <w:right w:val="none" w:sz="0" w:space="0" w:color="auto"/>
                                                      </w:divBdr>
                                                      <w:divsChild>
                                                        <w:div w:id="628819605">
                                                          <w:marLeft w:val="0"/>
                                                          <w:marRight w:val="0"/>
                                                          <w:marTop w:val="0"/>
                                                          <w:marBottom w:val="0"/>
                                                          <w:divBdr>
                                                            <w:top w:val="none" w:sz="0" w:space="6" w:color="auto"/>
                                                            <w:left w:val="none" w:sz="0" w:space="0" w:color="auto"/>
                                                            <w:bottom w:val="single" w:sz="6" w:space="6" w:color="auto"/>
                                                            <w:right w:val="none" w:sz="0" w:space="0" w:color="auto"/>
                                                          </w:divBdr>
                                                        </w:div>
                                                        <w:div w:id="14380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08108">
                                          <w:marLeft w:val="0"/>
                                          <w:marRight w:val="0"/>
                                          <w:marTop w:val="0"/>
                                          <w:marBottom w:val="300"/>
                                          <w:divBdr>
                                            <w:top w:val="none" w:sz="0" w:space="0" w:color="auto"/>
                                            <w:left w:val="none" w:sz="0" w:space="0" w:color="auto"/>
                                            <w:bottom w:val="none" w:sz="0" w:space="0" w:color="auto"/>
                                            <w:right w:val="none" w:sz="0" w:space="0" w:color="auto"/>
                                          </w:divBdr>
                                        </w:div>
                                        <w:div w:id="714475723">
                                          <w:marLeft w:val="0"/>
                                          <w:marRight w:val="0"/>
                                          <w:marTop w:val="0"/>
                                          <w:marBottom w:val="300"/>
                                          <w:divBdr>
                                            <w:top w:val="none" w:sz="0" w:space="0" w:color="auto"/>
                                            <w:left w:val="none" w:sz="0" w:space="0" w:color="auto"/>
                                            <w:bottom w:val="none" w:sz="0" w:space="0" w:color="auto"/>
                                            <w:right w:val="none" w:sz="0" w:space="0" w:color="auto"/>
                                          </w:divBdr>
                                          <w:divsChild>
                                            <w:div w:id="1999914233">
                                              <w:marLeft w:val="0"/>
                                              <w:marRight w:val="0"/>
                                              <w:marTop w:val="0"/>
                                              <w:marBottom w:val="0"/>
                                              <w:divBdr>
                                                <w:top w:val="none" w:sz="0" w:space="0" w:color="auto"/>
                                                <w:left w:val="none" w:sz="0" w:space="0" w:color="auto"/>
                                                <w:bottom w:val="none" w:sz="0" w:space="0" w:color="auto"/>
                                                <w:right w:val="none" w:sz="0" w:space="0" w:color="auto"/>
                                              </w:divBdr>
                                            </w:div>
                                          </w:divsChild>
                                        </w:div>
                                        <w:div w:id="851534470">
                                          <w:marLeft w:val="0"/>
                                          <w:marRight w:val="0"/>
                                          <w:marTop w:val="0"/>
                                          <w:marBottom w:val="300"/>
                                          <w:divBdr>
                                            <w:top w:val="none" w:sz="0" w:space="0" w:color="auto"/>
                                            <w:left w:val="none" w:sz="0" w:space="0" w:color="auto"/>
                                            <w:bottom w:val="none" w:sz="0" w:space="0" w:color="auto"/>
                                            <w:right w:val="none" w:sz="0" w:space="0" w:color="auto"/>
                                          </w:divBdr>
                                          <w:divsChild>
                                            <w:div w:id="1464497605">
                                              <w:marLeft w:val="0"/>
                                              <w:marRight w:val="0"/>
                                              <w:marTop w:val="0"/>
                                              <w:marBottom w:val="0"/>
                                              <w:divBdr>
                                                <w:top w:val="none" w:sz="0" w:space="0" w:color="auto"/>
                                                <w:left w:val="single" w:sz="24" w:space="12" w:color="005FF9"/>
                                                <w:bottom w:val="none" w:sz="0" w:space="0" w:color="auto"/>
                                                <w:right w:val="none" w:sz="0" w:space="0" w:color="auto"/>
                                              </w:divBdr>
                                            </w:div>
                                          </w:divsChild>
                                        </w:div>
                                        <w:div w:id="867334247">
                                          <w:marLeft w:val="0"/>
                                          <w:marRight w:val="0"/>
                                          <w:marTop w:val="0"/>
                                          <w:marBottom w:val="300"/>
                                          <w:divBdr>
                                            <w:top w:val="none" w:sz="0" w:space="0" w:color="auto"/>
                                            <w:left w:val="none" w:sz="0" w:space="0" w:color="auto"/>
                                            <w:bottom w:val="none" w:sz="0" w:space="0" w:color="auto"/>
                                            <w:right w:val="none" w:sz="0" w:space="0" w:color="auto"/>
                                          </w:divBdr>
                                        </w:div>
                                        <w:div w:id="951593226">
                                          <w:marLeft w:val="0"/>
                                          <w:marRight w:val="0"/>
                                          <w:marTop w:val="0"/>
                                          <w:marBottom w:val="300"/>
                                          <w:divBdr>
                                            <w:top w:val="none" w:sz="0" w:space="0" w:color="auto"/>
                                            <w:left w:val="none" w:sz="0" w:space="0" w:color="auto"/>
                                            <w:bottom w:val="none" w:sz="0" w:space="0" w:color="auto"/>
                                            <w:right w:val="none" w:sz="0" w:space="0" w:color="auto"/>
                                          </w:divBdr>
                                        </w:div>
                                        <w:div w:id="998539121">
                                          <w:marLeft w:val="0"/>
                                          <w:marRight w:val="0"/>
                                          <w:marTop w:val="0"/>
                                          <w:marBottom w:val="300"/>
                                          <w:divBdr>
                                            <w:top w:val="none" w:sz="0" w:space="0" w:color="auto"/>
                                            <w:left w:val="none" w:sz="0" w:space="0" w:color="auto"/>
                                            <w:bottom w:val="none" w:sz="0" w:space="0" w:color="auto"/>
                                            <w:right w:val="none" w:sz="0" w:space="0" w:color="auto"/>
                                          </w:divBdr>
                                          <w:divsChild>
                                            <w:div w:id="1117943274">
                                              <w:marLeft w:val="0"/>
                                              <w:marRight w:val="0"/>
                                              <w:marTop w:val="0"/>
                                              <w:marBottom w:val="0"/>
                                              <w:divBdr>
                                                <w:top w:val="none" w:sz="0" w:space="0" w:color="auto"/>
                                                <w:left w:val="single" w:sz="24" w:space="12" w:color="005FF9"/>
                                                <w:bottom w:val="none" w:sz="0" w:space="0" w:color="auto"/>
                                                <w:right w:val="none" w:sz="0" w:space="0" w:color="auto"/>
                                              </w:divBdr>
                                            </w:div>
                                          </w:divsChild>
                                        </w:div>
                                        <w:div w:id="1020593990">
                                          <w:marLeft w:val="0"/>
                                          <w:marRight w:val="0"/>
                                          <w:marTop w:val="0"/>
                                          <w:marBottom w:val="300"/>
                                          <w:divBdr>
                                            <w:top w:val="none" w:sz="0" w:space="0" w:color="auto"/>
                                            <w:left w:val="none" w:sz="0" w:space="0" w:color="auto"/>
                                            <w:bottom w:val="none" w:sz="0" w:space="0" w:color="auto"/>
                                            <w:right w:val="none" w:sz="0" w:space="0" w:color="auto"/>
                                          </w:divBdr>
                                        </w:div>
                                        <w:div w:id="1060442594">
                                          <w:marLeft w:val="0"/>
                                          <w:marRight w:val="0"/>
                                          <w:marTop w:val="0"/>
                                          <w:marBottom w:val="300"/>
                                          <w:divBdr>
                                            <w:top w:val="none" w:sz="0" w:space="0" w:color="auto"/>
                                            <w:left w:val="none" w:sz="0" w:space="0" w:color="auto"/>
                                            <w:bottom w:val="none" w:sz="0" w:space="0" w:color="auto"/>
                                            <w:right w:val="none" w:sz="0" w:space="0" w:color="auto"/>
                                          </w:divBdr>
                                        </w:div>
                                        <w:div w:id="1088889118">
                                          <w:marLeft w:val="0"/>
                                          <w:marRight w:val="0"/>
                                          <w:marTop w:val="0"/>
                                          <w:marBottom w:val="300"/>
                                          <w:divBdr>
                                            <w:top w:val="none" w:sz="0" w:space="0" w:color="auto"/>
                                            <w:left w:val="none" w:sz="0" w:space="0" w:color="auto"/>
                                            <w:bottom w:val="none" w:sz="0" w:space="0" w:color="auto"/>
                                            <w:right w:val="none" w:sz="0" w:space="0" w:color="auto"/>
                                          </w:divBdr>
                                        </w:div>
                                        <w:div w:id="1099062916">
                                          <w:marLeft w:val="0"/>
                                          <w:marRight w:val="0"/>
                                          <w:marTop w:val="0"/>
                                          <w:marBottom w:val="300"/>
                                          <w:divBdr>
                                            <w:top w:val="none" w:sz="0" w:space="0" w:color="auto"/>
                                            <w:left w:val="none" w:sz="0" w:space="0" w:color="auto"/>
                                            <w:bottom w:val="none" w:sz="0" w:space="0" w:color="auto"/>
                                            <w:right w:val="none" w:sz="0" w:space="0" w:color="auto"/>
                                          </w:divBdr>
                                          <w:divsChild>
                                            <w:div w:id="1642269155">
                                              <w:marLeft w:val="0"/>
                                              <w:marRight w:val="0"/>
                                              <w:marTop w:val="0"/>
                                              <w:marBottom w:val="0"/>
                                              <w:divBdr>
                                                <w:top w:val="none" w:sz="0" w:space="0" w:color="auto"/>
                                                <w:left w:val="single" w:sz="24" w:space="12" w:color="005FF9"/>
                                                <w:bottom w:val="none" w:sz="0" w:space="0" w:color="auto"/>
                                                <w:right w:val="none" w:sz="0" w:space="0" w:color="auto"/>
                                              </w:divBdr>
                                            </w:div>
                                          </w:divsChild>
                                        </w:div>
                                        <w:div w:id="1109010012">
                                          <w:marLeft w:val="0"/>
                                          <w:marRight w:val="0"/>
                                          <w:marTop w:val="0"/>
                                          <w:marBottom w:val="300"/>
                                          <w:divBdr>
                                            <w:top w:val="none" w:sz="0" w:space="0" w:color="auto"/>
                                            <w:left w:val="none" w:sz="0" w:space="0" w:color="auto"/>
                                            <w:bottom w:val="none" w:sz="0" w:space="0" w:color="auto"/>
                                            <w:right w:val="none" w:sz="0" w:space="0" w:color="auto"/>
                                          </w:divBdr>
                                        </w:div>
                                        <w:div w:id="1124693214">
                                          <w:marLeft w:val="0"/>
                                          <w:marRight w:val="0"/>
                                          <w:marTop w:val="0"/>
                                          <w:marBottom w:val="300"/>
                                          <w:divBdr>
                                            <w:top w:val="none" w:sz="0" w:space="0" w:color="auto"/>
                                            <w:left w:val="none" w:sz="0" w:space="0" w:color="auto"/>
                                            <w:bottom w:val="none" w:sz="0" w:space="0" w:color="auto"/>
                                            <w:right w:val="none" w:sz="0" w:space="0" w:color="auto"/>
                                          </w:divBdr>
                                        </w:div>
                                        <w:div w:id="1125466118">
                                          <w:marLeft w:val="0"/>
                                          <w:marRight w:val="0"/>
                                          <w:marTop w:val="0"/>
                                          <w:marBottom w:val="300"/>
                                          <w:divBdr>
                                            <w:top w:val="none" w:sz="0" w:space="0" w:color="auto"/>
                                            <w:left w:val="none" w:sz="0" w:space="0" w:color="auto"/>
                                            <w:bottom w:val="none" w:sz="0" w:space="0" w:color="auto"/>
                                            <w:right w:val="none" w:sz="0" w:space="0" w:color="auto"/>
                                          </w:divBdr>
                                        </w:div>
                                        <w:div w:id="1186401629">
                                          <w:marLeft w:val="0"/>
                                          <w:marRight w:val="0"/>
                                          <w:marTop w:val="0"/>
                                          <w:marBottom w:val="300"/>
                                          <w:divBdr>
                                            <w:top w:val="none" w:sz="0" w:space="0" w:color="auto"/>
                                            <w:left w:val="none" w:sz="0" w:space="0" w:color="auto"/>
                                            <w:bottom w:val="none" w:sz="0" w:space="0" w:color="auto"/>
                                            <w:right w:val="none" w:sz="0" w:space="0" w:color="auto"/>
                                          </w:divBdr>
                                        </w:div>
                                        <w:div w:id="1188371080">
                                          <w:marLeft w:val="0"/>
                                          <w:marRight w:val="0"/>
                                          <w:marTop w:val="0"/>
                                          <w:marBottom w:val="300"/>
                                          <w:divBdr>
                                            <w:top w:val="none" w:sz="0" w:space="0" w:color="auto"/>
                                            <w:left w:val="none" w:sz="0" w:space="0" w:color="auto"/>
                                            <w:bottom w:val="none" w:sz="0" w:space="0" w:color="auto"/>
                                            <w:right w:val="none" w:sz="0" w:space="0" w:color="auto"/>
                                          </w:divBdr>
                                          <w:divsChild>
                                            <w:div w:id="2038652069">
                                              <w:marLeft w:val="0"/>
                                              <w:marRight w:val="0"/>
                                              <w:marTop w:val="0"/>
                                              <w:marBottom w:val="0"/>
                                              <w:divBdr>
                                                <w:top w:val="none" w:sz="0" w:space="0" w:color="auto"/>
                                                <w:left w:val="none" w:sz="0" w:space="0" w:color="auto"/>
                                                <w:bottom w:val="none" w:sz="0" w:space="0" w:color="auto"/>
                                                <w:right w:val="none" w:sz="0" w:space="0" w:color="auto"/>
                                              </w:divBdr>
                                            </w:div>
                                          </w:divsChild>
                                        </w:div>
                                        <w:div w:id="1286041538">
                                          <w:marLeft w:val="0"/>
                                          <w:marRight w:val="0"/>
                                          <w:marTop w:val="0"/>
                                          <w:marBottom w:val="300"/>
                                          <w:divBdr>
                                            <w:top w:val="none" w:sz="0" w:space="0" w:color="auto"/>
                                            <w:left w:val="none" w:sz="0" w:space="0" w:color="auto"/>
                                            <w:bottom w:val="none" w:sz="0" w:space="0" w:color="auto"/>
                                            <w:right w:val="none" w:sz="0" w:space="0" w:color="auto"/>
                                          </w:divBdr>
                                        </w:div>
                                        <w:div w:id="1327247707">
                                          <w:marLeft w:val="0"/>
                                          <w:marRight w:val="0"/>
                                          <w:marTop w:val="0"/>
                                          <w:marBottom w:val="300"/>
                                          <w:divBdr>
                                            <w:top w:val="none" w:sz="0" w:space="0" w:color="auto"/>
                                            <w:left w:val="none" w:sz="0" w:space="0" w:color="auto"/>
                                            <w:bottom w:val="none" w:sz="0" w:space="0" w:color="auto"/>
                                            <w:right w:val="none" w:sz="0" w:space="0" w:color="auto"/>
                                          </w:divBdr>
                                          <w:divsChild>
                                            <w:div w:id="1466385295">
                                              <w:marLeft w:val="0"/>
                                              <w:marRight w:val="0"/>
                                              <w:marTop w:val="0"/>
                                              <w:marBottom w:val="0"/>
                                              <w:divBdr>
                                                <w:top w:val="none" w:sz="0" w:space="0" w:color="auto"/>
                                                <w:left w:val="single" w:sz="24" w:space="12" w:color="005FF9"/>
                                                <w:bottom w:val="none" w:sz="0" w:space="0" w:color="auto"/>
                                                <w:right w:val="none" w:sz="0" w:space="0" w:color="auto"/>
                                              </w:divBdr>
                                            </w:div>
                                          </w:divsChild>
                                        </w:div>
                                        <w:div w:id="1549489297">
                                          <w:marLeft w:val="0"/>
                                          <w:marRight w:val="0"/>
                                          <w:marTop w:val="0"/>
                                          <w:marBottom w:val="300"/>
                                          <w:divBdr>
                                            <w:top w:val="none" w:sz="0" w:space="0" w:color="auto"/>
                                            <w:left w:val="none" w:sz="0" w:space="0" w:color="auto"/>
                                            <w:bottom w:val="none" w:sz="0" w:space="0" w:color="auto"/>
                                            <w:right w:val="none" w:sz="0" w:space="0" w:color="auto"/>
                                          </w:divBdr>
                                        </w:div>
                                        <w:div w:id="1564943370">
                                          <w:marLeft w:val="0"/>
                                          <w:marRight w:val="0"/>
                                          <w:marTop w:val="0"/>
                                          <w:marBottom w:val="300"/>
                                          <w:divBdr>
                                            <w:top w:val="none" w:sz="0" w:space="0" w:color="auto"/>
                                            <w:left w:val="none" w:sz="0" w:space="0" w:color="auto"/>
                                            <w:bottom w:val="none" w:sz="0" w:space="0" w:color="auto"/>
                                            <w:right w:val="none" w:sz="0" w:space="0" w:color="auto"/>
                                          </w:divBdr>
                                        </w:div>
                                        <w:div w:id="1630621723">
                                          <w:marLeft w:val="0"/>
                                          <w:marRight w:val="0"/>
                                          <w:marTop w:val="0"/>
                                          <w:marBottom w:val="300"/>
                                          <w:divBdr>
                                            <w:top w:val="none" w:sz="0" w:space="0" w:color="auto"/>
                                            <w:left w:val="none" w:sz="0" w:space="0" w:color="auto"/>
                                            <w:bottom w:val="none" w:sz="0" w:space="0" w:color="auto"/>
                                            <w:right w:val="none" w:sz="0" w:space="0" w:color="auto"/>
                                          </w:divBdr>
                                        </w:div>
                                        <w:div w:id="1681396054">
                                          <w:marLeft w:val="0"/>
                                          <w:marRight w:val="0"/>
                                          <w:marTop w:val="0"/>
                                          <w:marBottom w:val="300"/>
                                          <w:divBdr>
                                            <w:top w:val="none" w:sz="0" w:space="0" w:color="auto"/>
                                            <w:left w:val="none" w:sz="0" w:space="0" w:color="auto"/>
                                            <w:bottom w:val="none" w:sz="0" w:space="0" w:color="auto"/>
                                            <w:right w:val="none" w:sz="0" w:space="0" w:color="auto"/>
                                          </w:divBdr>
                                        </w:div>
                                        <w:div w:id="1697929191">
                                          <w:marLeft w:val="0"/>
                                          <w:marRight w:val="300"/>
                                          <w:marTop w:val="0"/>
                                          <w:marBottom w:val="225"/>
                                          <w:divBdr>
                                            <w:top w:val="none" w:sz="0" w:space="0" w:color="auto"/>
                                            <w:left w:val="none" w:sz="0" w:space="0" w:color="auto"/>
                                            <w:bottom w:val="none" w:sz="0" w:space="0" w:color="auto"/>
                                            <w:right w:val="none" w:sz="0" w:space="0" w:color="auto"/>
                                          </w:divBdr>
                                          <w:divsChild>
                                            <w:div w:id="1717462539">
                                              <w:marLeft w:val="0"/>
                                              <w:marRight w:val="0"/>
                                              <w:marTop w:val="0"/>
                                              <w:marBottom w:val="0"/>
                                              <w:divBdr>
                                                <w:top w:val="single" w:sz="6" w:space="0" w:color="DEDEDE"/>
                                                <w:left w:val="single" w:sz="6" w:space="0" w:color="DEDEDE"/>
                                                <w:bottom w:val="single" w:sz="6" w:space="0" w:color="DEDEDE"/>
                                                <w:right w:val="single" w:sz="6" w:space="0" w:color="DEDEDE"/>
                                              </w:divBdr>
                                              <w:divsChild>
                                                <w:div w:id="1698579864">
                                                  <w:marLeft w:val="0"/>
                                                  <w:marRight w:val="0"/>
                                                  <w:marTop w:val="0"/>
                                                  <w:marBottom w:val="0"/>
                                                  <w:divBdr>
                                                    <w:top w:val="none" w:sz="0" w:space="0" w:color="auto"/>
                                                    <w:left w:val="none" w:sz="0" w:space="0" w:color="auto"/>
                                                    <w:bottom w:val="none" w:sz="0" w:space="0" w:color="auto"/>
                                                    <w:right w:val="none" w:sz="0" w:space="0" w:color="auto"/>
                                                  </w:divBdr>
                                                  <w:divsChild>
                                                    <w:div w:id="1338732080">
                                                      <w:marLeft w:val="0"/>
                                                      <w:marRight w:val="0"/>
                                                      <w:marTop w:val="0"/>
                                                      <w:marBottom w:val="150"/>
                                                      <w:divBdr>
                                                        <w:top w:val="none" w:sz="0" w:space="0" w:color="auto"/>
                                                        <w:left w:val="none" w:sz="0" w:space="0" w:color="auto"/>
                                                        <w:bottom w:val="single" w:sz="6" w:space="8" w:color="E5E5E5"/>
                                                        <w:right w:val="none" w:sz="0" w:space="0" w:color="auto"/>
                                                      </w:divBdr>
                                                      <w:divsChild>
                                                        <w:div w:id="1436747415">
                                                          <w:marLeft w:val="0"/>
                                                          <w:marRight w:val="0"/>
                                                          <w:marTop w:val="0"/>
                                                          <w:marBottom w:val="0"/>
                                                          <w:divBdr>
                                                            <w:top w:val="none" w:sz="0" w:space="0" w:color="auto"/>
                                                            <w:left w:val="none" w:sz="0" w:space="0" w:color="auto"/>
                                                            <w:bottom w:val="none" w:sz="0" w:space="0" w:color="auto"/>
                                                            <w:right w:val="none" w:sz="0" w:space="0" w:color="auto"/>
                                                          </w:divBdr>
                                                        </w:div>
                                                      </w:divsChild>
                                                    </w:div>
                                                    <w:div w:id="1939096129">
                                                      <w:marLeft w:val="0"/>
                                                      <w:marRight w:val="0"/>
                                                      <w:marTop w:val="0"/>
                                                      <w:marBottom w:val="0"/>
                                                      <w:divBdr>
                                                        <w:top w:val="none" w:sz="0" w:space="0" w:color="auto"/>
                                                        <w:left w:val="none" w:sz="0" w:space="0" w:color="auto"/>
                                                        <w:bottom w:val="none" w:sz="0" w:space="0" w:color="auto"/>
                                                        <w:right w:val="none" w:sz="0" w:space="0" w:color="auto"/>
                                                      </w:divBdr>
                                                      <w:divsChild>
                                                        <w:div w:id="12984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40398">
                                          <w:marLeft w:val="0"/>
                                          <w:marRight w:val="0"/>
                                          <w:marTop w:val="0"/>
                                          <w:marBottom w:val="300"/>
                                          <w:divBdr>
                                            <w:top w:val="none" w:sz="0" w:space="0" w:color="auto"/>
                                            <w:left w:val="none" w:sz="0" w:space="0" w:color="auto"/>
                                            <w:bottom w:val="none" w:sz="0" w:space="0" w:color="auto"/>
                                            <w:right w:val="none" w:sz="0" w:space="0" w:color="auto"/>
                                          </w:divBdr>
                                        </w:div>
                                        <w:div w:id="1815440731">
                                          <w:marLeft w:val="0"/>
                                          <w:marRight w:val="0"/>
                                          <w:marTop w:val="0"/>
                                          <w:marBottom w:val="300"/>
                                          <w:divBdr>
                                            <w:top w:val="none" w:sz="0" w:space="0" w:color="auto"/>
                                            <w:left w:val="none" w:sz="0" w:space="0" w:color="auto"/>
                                            <w:bottom w:val="none" w:sz="0" w:space="0" w:color="auto"/>
                                            <w:right w:val="none" w:sz="0" w:space="0" w:color="auto"/>
                                          </w:divBdr>
                                        </w:div>
                                        <w:div w:id="1821462896">
                                          <w:marLeft w:val="0"/>
                                          <w:marRight w:val="300"/>
                                          <w:marTop w:val="0"/>
                                          <w:marBottom w:val="225"/>
                                          <w:divBdr>
                                            <w:top w:val="none" w:sz="0" w:space="0" w:color="auto"/>
                                            <w:left w:val="none" w:sz="0" w:space="0" w:color="auto"/>
                                            <w:bottom w:val="none" w:sz="0" w:space="0" w:color="auto"/>
                                            <w:right w:val="none" w:sz="0" w:space="0" w:color="auto"/>
                                          </w:divBdr>
                                          <w:divsChild>
                                            <w:div w:id="830678648">
                                              <w:marLeft w:val="0"/>
                                              <w:marRight w:val="0"/>
                                              <w:marTop w:val="0"/>
                                              <w:marBottom w:val="0"/>
                                              <w:divBdr>
                                                <w:top w:val="single" w:sz="6" w:space="0" w:color="DEDEDE"/>
                                                <w:left w:val="single" w:sz="6" w:space="0" w:color="DEDEDE"/>
                                                <w:bottom w:val="single" w:sz="6" w:space="0" w:color="DEDEDE"/>
                                                <w:right w:val="single" w:sz="6" w:space="0" w:color="DEDEDE"/>
                                              </w:divBdr>
                                              <w:divsChild>
                                                <w:div w:id="1278684148">
                                                  <w:marLeft w:val="0"/>
                                                  <w:marRight w:val="0"/>
                                                  <w:marTop w:val="0"/>
                                                  <w:marBottom w:val="0"/>
                                                  <w:divBdr>
                                                    <w:top w:val="none" w:sz="0" w:space="0" w:color="auto"/>
                                                    <w:left w:val="none" w:sz="0" w:space="0" w:color="auto"/>
                                                    <w:bottom w:val="none" w:sz="0" w:space="0" w:color="auto"/>
                                                    <w:right w:val="none" w:sz="0" w:space="0" w:color="auto"/>
                                                  </w:divBdr>
                                                  <w:divsChild>
                                                    <w:div w:id="409742011">
                                                      <w:marLeft w:val="0"/>
                                                      <w:marRight w:val="0"/>
                                                      <w:marTop w:val="0"/>
                                                      <w:marBottom w:val="0"/>
                                                      <w:divBdr>
                                                        <w:top w:val="none" w:sz="0" w:space="0" w:color="auto"/>
                                                        <w:left w:val="none" w:sz="0" w:space="0" w:color="auto"/>
                                                        <w:bottom w:val="none" w:sz="0" w:space="0" w:color="auto"/>
                                                        <w:right w:val="none" w:sz="0" w:space="0" w:color="auto"/>
                                                      </w:divBdr>
                                                      <w:divsChild>
                                                        <w:div w:id="657881350">
                                                          <w:marLeft w:val="0"/>
                                                          <w:marRight w:val="0"/>
                                                          <w:marTop w:val="0"/>
                                                          <w:marBottom w:val="0"/>
                                                          <w:divBdr>
                                                            <w:top w:val="none" w:sz="0" w:space="0" w:color="auto"/>
                                                            <w:left w:val="none" w:sz="0" w:space="0" w:color="auto"/>
                                                            <w:bottom w:val="none" w:sz="0" w:space="0" w:color="auto"/>
                                                            <w:right w:val="none" w:sz="0" w:space="0" w:color="auto"/>
                                                          </w:divBdr>
                                                        </w:div>
                                                      </w:divsChild>
                                                    </w:div>
                                                    <w:div w:id="1888755602">
                                                      <w:marLeft w:val="0"/>
                                                      <w:marRight w:val="0"/>
                                                      <w:marTop w:val="0"/>
                                                      <w:marBottom w:val="150"/>
                                                      <w:divBdr>
                                                        <w:top w:val="none" w:sz="0" w:space="0" w:color="auto"/>
                                                        <w:left w:val="none" w:sz="0" w:space="0" w:color="auto"/>
                                                        <w:bottom w:val="single" w:sz="6" w:space="8" w:color="E5E5E5"/>
                                                        <w:right w:val="none" w:sz="0" w:space="0" w:color="auto"/>
                                                      </w:divBdr>
                                                      <w:divsChild>
                                                        <w:div w:id="2006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19885">
                                          <w:marLeft w:val="0"/>
                                          <w:marRight w:val="0"/>
                                          <w:marTop w:val="0"/>
                                          <w:marBottom w:val="300"/>
                                          <w:divBdr>
                                            <w:top w:val="none" w:sz="0" w:space="0" w:color="auto"/>
                                            <w:left w:val="none" w:sz="0" w:space="0" w:color="auto"/>
                                            <w:bottom w:val="none" w:sz="0" w:space="0" w:color="auto"/>
                                            <w:right w:val="none" w:sz="0" w:space="0" w:color="auto"/>
                                          </w:divBdr>
                                        </w:div>
                                        <w:div w:id="1925647312">
                                          <w:marLeft w:val="0"/>
                                          <w:marRight w:val="0"/>
                                          <w:marTop w:val="0"/>
                                          <w:marBottom w:val="300"/>
                                          <w:divBdr>
                                            <w:top w:val="none" w:sz="0" w:space="0" w:color="auto"/>
                                            <w:left w:val="none" w:sz="0" w:space="0" w:color="auto"/>
                                            <w:bottom w:val="none" w:sz="0" w:space="0" w:color="auto"/>
                                            <w:right w:val="none" w:sz="0" w:space="0" w:color="auto"/>
                                          </w:divBdr>
                                        </w:div>
                                        <w:div w:id="1974628555">
                                          <w:marLeft w:val="0"/>
                                          <w:marRight w:val="0"/>
                                          <w:marTop w:val="0"/>
                                          <w:marBottom w:val="300"/>
                                          <w:divBdr>
                                            <w:top w:val="none" w:sz="0" w:space="0" w:color="auto"/>
                                            <w:left w:val="none" w:sz="0" w:space="0" w:color="auto"/>
                                            <w:bottom w:val="none" w:sz="0" w:space="0" w:color="auto"/>
                                            <w:right w:val="none" w:sz="0" w:space="0" w:color="auto"/>
                                          </w:divBdr>
                                        </w:div>
                                        <w:div w:id="2002855778">
                                          <w:marLeft w:val="0"/>
                                          <w:marRight w:val="0"/>
                                          <w:marTop w:val="0"/>
                                          <w:marBottom w:val="300"/>
                                          <w:divBdr>
                                            <w:top w:val="none" w:sz="0" w:space="0" w:color="auto"/>
                                            <w:left w:val="none" w:sz="0" w:space="0" w:color="auto"/>
                                            <w:bottom w:val="none" w:sz="0" w:space="0" w:color="auto"/>
                                            <w:right w:val="none" w:sz="0" w:space="0" w:color="auto"/>
                                          </w:divBdr>
                                        </w:div>
                                        <w:div w:id="2014649096">
                                          <w:marLeft w:val="0"/>
                                          <w:marRight w:val="0"/>
                                          <w:marTop w:val="0"/>
                                          <w:marBottom w:val="300"/>
                                          <w:divBdr>
                                            <w:top w:val="none" w:sz="0" w:space="0" w:color="auto"/>
                                            <w:left w:val="none" w:sz="0" w:space="0" w:color="auto"/>
                                            <w:bottom w:val="none" w:sz="0" w:space="0" w:color="auto"/>
                                            <w:right w:val="none" w:sz="0" w:space="0" w:color="auto"/>
                                          </w:divBdr>
                                          <w:divsChild>
                                            <w:div w:id="1554275101">
                                              <w:marLeft w:val="0"/>
                                              <w:marRight w:val="0"/>
                                              <w:marTop w:val="0"/>
                                              <w:marBottom w:val="0"/>
                                              <w:divBdr>
                                                <w:top w:val="none" w:sz="0" w:space="0" w:color="auto"/>
                                                <w:left w:val="single" w:sz="24" w:space="12" w:color="005FF9"/>
                                                <w:bottom w:val="none" w:sz="0" w:space="0" w:color="auto"/>
                                                <w:right w:val="none" w:sz="0" w:space="0" w:color="auto"/>
                                              </w:divBdr>
                                            </w:div>
                                          </w:divsChild>
                                        </w:div>
                                        <w:div w:id="2099593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491817">
          <w:marLeft w:val="0"/>
          <w:marRight w:val="0"/>
          <w:marTop w:val="0"/>
          <w:marBottom w:val="0"/>
          <w:divBdr>
            <w:top w:val="none" w:sz="0" w:space="0" w:color="auto"/>
            <w:left w:val="none" w:sz="0" w:space="0" w:color="auto"/>
            <w:bottom w:val="none" w:sz="0" w:space="0" w:color="auto"/>
            <w:right w:val="none" w:sz="0" w:space="0" w:color="auto"/>
          </w:divBdr>
          <w:divsChild>
            <w:div w:id="913048592">
              <w:marLeft w:val="0"/>
              <w:marRight w:val="0"/>
              <w:marTop w:val="0"/>
              <w:marBottom w:val="0"/>
              <w:divBdr>
                <w:top w:val="none" w:sz="0" w:space="0" w:color="auto"/>
                <w:left w:val="none" w:sz="0" w:space="0" w:color="auto"/>
                <w:bottom w:val="none" w:sz="0" w:space="0" w:color="auto"/>
                <w:right w:val="none" w:sz="0" w:space="0" w:color="auto"/>
              </w:divBdr>
              <w:divsChild>
                <w:div w:id="2065328127">
                  <w:marLeft w:val="0"/>
                  <w:marRight w:val="0"/>
                  <w:marTop w:val="0"/>
                  <w:marBottom w:val="0"/>
                  <w:divBdr>
                    <w:top w:val="none" w:sz="0" w:space="0" w:color="auto"/>
                    <w:left w:val="none" w:sz="0" w:space="0" w:color="auto"/>
                    <w:bottom w:val="none" w:sz="0" w:space="0" w:color="auto"/>
                    <w:right w:val="none" w:sz="0" w:space="0" w:color="auto"/>
                  </w:divBdr>
                  <w:divsChild>
                    <w:div w:id="2124416297">
                      <w:marLeft w:val="-300"/>
                      <w:marRight w:val="0"/>
                      <w:marTop w:val="0"/>
                      <w:marBottom w:val="0"/>
                      <w:divBdr>
                        <w:top w:val="none" w:sz="0" w:space="0" w:color="auto"/>
                        <w:left w:val="none" w:sz="0" w:space="0" w:color="auto"/>
                        <w:bottom w:val="none" w:sz="0" w:space="0" w:color="auto"/>
                        <w:right w:val="none" w:sz="0" w:space="0" w:color="auto"/>
                      </w:divBdr>
                      <w:divsChild>
                        <w:div w:id="1639532589">
                          <w:marLeft w:val="300"/>
                          <w:marRight w:val="0"/>
                          <w:marTop w:val="0"/>
                          <w:marBottom w:val="0"/>
                          <w:divBdr>
                            <w:top w:val="none" w:sz="0" w:space="0" w:color="auto"/>
                            <w:left w:val="none" w:sz="0" w:space="0" w:color="auto"/>
                            <w:bottom w:val="none" w:sz="0" w:space="0" w:color="auto"/>
                            <w:right w:val="none" w:sz="0" w:space="0" w:color="auto"/>
                          </w:divBdr>
                          <w:divsChild>
                            <w:div w:id="1808812630">
                              <w:marLeft w:val="0"/>
                              <w:marRight w:val="0"/>
                              <w:marTop w:val="0"/>
                              <w:marBottom w:val="0"/>
                              <w:divBdr>
                                <w:top w:val="none" w:sz="0" w:space="0" w:color="auto"/>
                                <w:left w:val="none" w:sz="0" w:space="0" w:color="auto"/>
                                <w:bottom w:val="none" w:sz="0" w:space="0" w:color="auto"/>
                                <w:right w:val="none" w:sz="0" w:space="0" w:color="auto"/>
                              </w:divBdr>
                              <w:divsChild>
                                <w:div w:id="934019769">
                                  <w:marLeft w:val="0"/>
                                  <w:marRight w:val="0"/>
                                  <w:marTop w:val="0"/>
                                  <w:marBottom w:val="0"/>
                                  <w:divBdr>
                                    <w:top w:val="none" w:sz="0" w:space="0" w:color="auto"/>
                                    <w:left w:val="none" w:sz="0" w:space="0" w:color="auto"/>
                                    <w:bottom w:val="none" w:sz="0" w:space="0" w:color="auto"/>
                                    <w:right w:val="none" w:sz="0" w:space="0" w:color="auto"/>
                                  </w:divBdr>
                                  <w:divsChild>
                                    <w:div w:id="1951668544">
                                      <w:marLeft w:val="300"/>
                                      <w:marRight w:val="0"/>
                                      <w:marTop w:val="150"/>
                                      <w:marBottom w:val="0"/>
                                      <w:divBdr>
                                        <w:top w:val="none" w:sz="0" w:space="0" w:color="auto"/>
                                        <w:left w:val="none" w:sz="0" w:space="0" w:color="auto"/>
                                        <w:bottom w:val="none" w:sz="0" w:space="0" w:color="auto"/>
                                        <w:right w:val="none" w:sz="0" w:space="0" w:color="auto"/>
                                      </w:divBdr>
                                      <w:divsChild>
                                        <w:div w:id="298413227">
                                          <w:marLeft w:val="0"/>
                                          <w:marRight w:val="0"/>
                                          <w:marTop w:val="0"/>
                                          <w:marBottom w:val="0"/>
                                          <w:divBdr>
                                            <w:top w:val="none" w:sz="0" w:space="0" w:color="auto"/>
                                            <w:left w:val="none" w:sz="0" w:space="0" w:color="auto"/>
                                            <w:bottom w:val="none" w:sz="0" w:space="0" w:color="auto"/>
                                            <w:right w:val="none" w:sz="0" w:space="0" w:color="auto"/>
                                          </w:divBdr>
                                          <w:divsChild>
                                            <w:div w:id="615141495">
                                              <w:marLeft w:val="0"/>
                                              <w:marRight w:val="0"/>
                                              <w:marTop w:val="0"/>
                                              <w:marBottom w:val="0"/>
                                              <w:divBdr>
                                                <w:top w:val="none" w:sz="0" w:space="0" w:color="auto"/>
                                                <w:left w:val="none" w:sz="0" w:space="0" w:color="auto"/>
                                                <w:bottom w:val="none" w:sz="0" w:space="0" w:color="auto"/>
                                                <w:right w:val="none" w:sz="0" w:space="0" w:color="auto"/>
                                              </w:divBdr>
                                              <w:divsChild>
                                                <w:div w:id="20036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36976">
                                  <w:marLeft w:val="0"/>
                                  <w:marRight w:val="0"/>
                                  <w:marTop w:val="0"/>
                                  <w:marBottom w:val="0"/>
                                  <w:divBdr>
                                    <w:top w:val="none" w:sz="0" w:space="0" w:color="auto"/>
                                    <w:left w:val="none" w:sz="0" w:space="0" w:color="auto"/>
                                    <w:bottom w:val="none" w:sz="0" w:space="0" w:color="auto"/>
                                    <w:right w:val="none" w:sz="0" w:space="0" w:color="auto"/>
                                  </w:divBdr>
                                  <w:divsChild>
                                    <w:div w:id="421100190">
                                      <w:marLeft w:val="0"/>
                                      <w:marRight w:val="0"/>
                                      <w:marTop w:val="0"/>
                                      <w:marBottom w:val="0"/>
                                      <w:divBdr>
                                        <w:top w:val="none" w:sz="0" w:space="0" w:color="auto"/>
                                        <w:left w:val="none" w:sz="0" w:space="0" w:color="auto"/>
                                        <w:bottom w:val="none" w:sz="0" w:space="0" w:color="auto"/>
                                        <w:right w:val="none" w:sz="0" w:space="0" w:color="auto"/>
                                      </w:divBdr>
                                      <w:divsChild>
                                        <w:div w:id="1578586522">
                                          <w:marLeft w:val="0"/>
                                          <w:marRight w:val="0"/>
                                          <w:marTop w:val="0"/>
                                          <w:marBottom w:val="0"/>
                                          <w:divBdr>
                                            <w:top w:val="none" w:sz="0" w:space="0" w:color="auto"/>
                                            <w:left w:val="none" w:sz="0" w:space="0" w:color="auto"/>
                                            <w:bottom w:val="none" w:sz="0" w:space="0" w:color="auto"/>
                                            <w:right w:val="none" w:sz="0" w:space="0" w:color="auto"/>
                                          </w:divBdr>
                                        </w:div>
                                      </w:divsChild>
                                    </w:div>
                                    <w:div w:id="10291402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659976">
      <w:bodyDiv w:val="1"/>
      <w:marLeft w:val="0"/>
      <w:marRight w:val="0"/>
      <w:marTop w:val="0"/>
      <w:marBottom w:val="0"/>
      <w:divBdr>
        <w:top w:val="none" w:sz="0" w:space="0" w:color="auto"/>
        <w:left w:val="none" w:sz="0" w:space="0" w:color="auto"/>
        <w:bottom w:val="none" w:sz="0" w:space="0" w:color="auto"/>
        <w:right w:val="none" w:sz="0" w:space="0" w:color="auto"/>
      </w:divBdr>
      <w:divsChild>
        <w:div w:id="118189352">
          <w:marLeft w:val="0"/>
          <w:marRight w:val="0"/>
          <w:marTop w:val="0"/>
          <w:marBottom w:val="0"/>
          <w:divBdr>
            <w:top w:val="none" w:sz="0" w:space="0" w:color="auto"/>
            <w:left w:val="none" w:sz="0" w:space="0" w:color="auto"/>
            <w:bottom w:val="none" w:sz="0" w:space="0" w:color="auto"/>
            <w:right w:val="none" w:sz="0" w:space="0" w:color="auto"/>
          </w:divBdr>
          <w:divsChild>
            <w:div w:id="1010968">
              <w:marLeft w:val="0"/>
              <w:marRight w:val="0"/>
              <w:marTop w:val="375"/>
              <w:marBottom w:val="0"/>
              <w:divBdr>
                <w:top w:val="none" w:sz="0" w:space="0" w:color="auto"/>
                <w:left w:val="none" w:sz="0" w:space="0" w:color="auto"/>
                <w:bottom w:val="none" w:sz="0" w:space="0" w:color="auto"/>
                <w:right w:val="none" w:sz="0" w:space="0" w:color="auto"/>
              </w:divBdr>
              <w:divsChild>
                <w:div w:id="1064909738">
                  <w:marLeft w:val="0"/>
                  <w:marRight w:val="0"/>
                  <w:marTop w:val="0"/>
                  <w:marBottom w:val="0"/>
                  <w:divBdr>
                    <w:top w:val="none" w:sz="0" w:space="0" w:color="auto"/>
                    <w:left w:val="none" w:sz="0" w:space="0" w:color="auto"/>
                    <w:bottom w:val="none" w:sz="0" w:space="0" w:color="auto"/>
                    <w:right w:val="none" w:sz="0" w:space="0" w:color="auto"/>
                  </w:divBdr>
                  <w:divsChild>
                    <w:div w:id="539635098">
                      <w:marLeft w:val="0"/>
                      <w:marRight w:val="0"/>
                      <w:marTop w:val="0"/>
                      <w:marBottom w:val="0"/>
                      <w:divBdr>
                        <w:top w:val="none" w:sz="0" w:space="0" w:color="auto"/>
                        <w:left w:val="none" w:sz="0" w:space="0" w:color="auto"/>
                        <w:bottom w:val="none" w:sz="0" w:space="0" w:color="auto"/>
                        <w:right w:val="none" w:sz="0" w:space="0" w:color="auto"/>
                      </w:divBdr>
                    </w:div>
                    <w:div w:id="21150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7054">
              <w:marLeft w:val="0"/>
              <w:marRight w:val="0"/>
              <w:marTop w:val="225"/>
              <w:marBottom w:val="0"/>
              <w:divBdr>
                <w:top w:val="none" w:sz="0" w:space="0" w:color="auto"/>
                <w:left w:val="none" w:sz="0" w:space="0" w:color="auto"/>
                <w:bottom w:val="none" w:sz="0" w:space="0" w:color="auto"/>
                <w:right w:val="none" w:sz="0" w:space="0" w:color="auto"/>
              </w:divBdr>
              <w:divsChild>
                <w:div w:id="790396653">
                  <w:marLeft w:val="0"/>
                  <w:marRight w:val="0"/>
                  <w:marTop w:val="0"/>
                  <w:marBottom w:val="0"/>
                  <w:divBdr>
                    <w:top w:val="none" w:sz="0" w:space="0" w:color="auto"/>
                    <w:left w:val="none" w:sz="0" w:space="0" w:color="auto"/>
                    <w:bottom w:val="none" w:sz="0" w:space="0" w:color="auto"/>
                    <w:right w:val="none" w:sz="0" w:space="0" w:color="auto"/>
                  </w:divBdr>
                </w:div>
              </w:divsChild>
            </w:div>
            <w:div w:id="61997161">
              <w:marLeft w:val="0"/>
              <w:marRight w:val="0"/>
              <w:marTop w:val="375"/>
              <w:marBottom w:val="0"/>
              <w:divBdr>
                <w:top w:val="none" w:sz="0" w:space="0" w:color="auto"/>
                <w:left w:val="none" w:sz="0" w:space="0" w:color="auto"/>
                <w:bottom w:val="none" w:sz="0" w:space="0" w:color="auto"/>
                <w:right w:val="none" w:sz="0" w:space="0" w:color="auto"/>
              </w:divBdr>
              <w:divsChild>
                <w:div w:id="1008556629">
                  <w:marLeft w:val="0"/>
                  <w:marRight w:val="0"/>
                  <w:marTop w:val="0"/>
                  <w:marBottom w:val="0"/>
                  <w:divBdr>
                    <w:top w:val="none" w:sz="0" w:space="0" w:color="auto"/>
                    <w:left w:val="none" w:sz="0" w:space="0" w:color="auto"/>
                    <w:bottom w:val="none" w:sz="0" w:space="0" w:color="auto"/>
                    <w:right w:val="none" w:sz="0" w:space="0" w:color="auto"/>
                  </w:divBdr>
                  <w:divsChild>
                    <w:div w:id="544029365">
                      <w:marLeft w:val="0"/>
                      <w:marRight w:val="0"/>
                      <w:marTop w:val="0"/>
                      <w:marBottom w:val="0"/>
                      <w:divBdr>
                        <w:top w:val="none" w:sz="0" w:space="0" w:color="auto"/>
                        <w:left w:val="none" w:sz="0" w:space="0" w:color="auto"/>
                        <w:bottom w:val="none" w:sz="0" w:space="0" w:color="auto"/>
                        <w:right w:val="none" w:sz="0" w:space="0" w:color="auto"/>
                      </w:divBdr>
                    </w:div>
                    <w:div w:id="19811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833">
              <w:marLeft w:val="0"/>
              <w:marRight w:val="0"/>
              <w:marTop w:val="225"/>
              <w:marBottom w:val="0"/>
              <w:divBdr>
                <w:top w:val="none" w:sz="0" w:space="0" w:color="auto"/>
                <w:left w:val="none" w:sz="0" w:space="0" w:color="auto"/>
                <w:bottom w:val="none" w:sz="0" w:space="0" w:color="auto"/>
                <w:right w:val="none" w:sz="0" w:space="0" w:color="auto"/>
              </w:divBdr>
              <w:divsChild>
                <w:div w:id="503860526">
                  <w:marLeft w:val="0"/>
                  <w:marRight w:val="0"/>
                  <w:marTop w:val="0"/>
                  <w:marBottom w:val="0"/>
                  <w:divBdr>
                    <w:top w:val="none" w:sz="0" w:space="0" w:color="auto"/>
                    <w:left w:val="none" w:sz="0" w:space="0" w:color="auto"/>
                    <w:bottom w:val="none" w:sz="0" w:space="0" w:color="auto"/>
                    <w:right w:val="none" w:sz="0" w:space="0" w:color="auto"/>
                  </w:divBdr>
                </w:div>
              </w:divsChild>
            </w:div>
            <w:div w:id="279189990">
              <w:marLeft w:val="0"/>
              <w:marRight w:val="0"/>
              <w:marTop w:val="225"/>
              <w:marBottom w:val="0"/>
              <w:divBdr>
                <w:top w:val="none" w:sz="0" w:space="0" w:color="auto"/>
                <w:left w:val="none" w:sz="0" w:space="0" w:color="auto"/>
                <w:bottom w:val="none" w:sz="0" w:space="0" w:color="auto"/>
                <w:right w:val="none" w:sz="0" w:space="0" w:color="auto"/>
              </w:divBdr>
              <w:divsChild>
                <w:div w:id="1274746592">
                  <w:marLeft w:val="0"/>
                  <w:marRight w:val="0"/>
                  <w:marTop w:val="0"/>
                  <w:marBottom w:val="0"/>
                  <w:divBdr>
                    <w:top w:val="none" w:sz="0" w:space="0" w:color="auto"/>
                    <w:left w:val="none" w:sz="0" w:space="0" w:color="auto"/>
                    <w:bottom w:val="none" w:sz="0" w:space="0" w:color="auto"/>
                    <w:right w:val="none" w:sz="0" w:space="0" w:color="auto"/>
                  </w:divBdr>
                </w:div>
              </w:divsChild>
            </w:div>
            <w:div w:id="284655483">
              <w:marLeft w:val="0"/>
              <w:marRight w:val="0"/>
              <w:marTop w:val="375"/>
              <w:marBottom w:val="0"/>
              <w:divBdr>
                <w:top w:val="none" w:sz="0" w:space="0" w:color="auto"/>
                <w:left w:val="none" w:sz="0" w:space="0" w:color="auto"/>
                <w:bottom w:val="none" w:sz="0" w:space="0" w:color="auto"/>
                <w:right w:val="none" w:sz="0" w:space="0" w:color="auto"/>
              </w:divBdr>
              <w:divsChild>
                <w:div w:id="580063173">
                  <w:marLeft w:val="0"/>
                  <w:marRight w:val="0"/>
                  <w:marTop w:val="0"/>
                  <w:marBottom w:val="0"/>
                  <w:divBdr>
                    <w:top w:val="none" w:sz="0" w:space="0" w:color="auto"/>
                    <w:left w:val="none" w:sz="0" w:space="0" w:color="auto"/>
                    <w:bottom w:val="none" w:sz="0" w:space="0" w:color="auto"/>
                    <w:right w:val="none" w:sz="0" w:space="0" w:color="auto"/>
                  </w:divBdr>
                </w:div>
              </w:divsChild>
            </w:div>
            <w:div w:id="298190946">
              <w:marLeft w:val="0"/>
              <w:marRight w:val="0"/>
              <w:marTop w:val="375"/>
              <w:marBottom w:val="0"/>
              <w:divBdr>
                <w:top w:val="none" w:sz="0" w:space="0" w:color="auto"/>
                <w:left w:val="none" w:sz="0" w:space="0" w:color="auto"/>
                <w:bottom w:val="none" w:sz="0" w:space="0" w:color="auto"/>
                <w:right w:val="none" w:sz="0" w:space="0" w:color="auto"/>
              </w:divBdr>
              <w:divsChild>
                <w:div w:id="1356691204">
                  <w:marLeft w:val="0"/>
                  <w:marRight w:val="0"/>
                  <w:marTop w:val="0"/>
                  <w:marBottom w:val="0"/>
                  <w:divBdr>
                    <w:top w:val="none" w:sz="0" w:space="0" w:color="auto"/>
                    <w:left w:val="none" w:sz="0" w:space="0" w:color="auto"/>
                    <w:bottom w:val="none" w:sz="0" w:space="0" w:color="auto"/>
                    <w:right w:val="none" w:sz="0" w:space="0" w:color="auto"/>
                  </w:divBdr>
                </w:div>
              </w:divsChild>
            </w:div>
            <w:div w:id="335812946">
              <w:marLeft w:val="0"/>
              <w:marRight w:val="0"/>
              <w:marTop w:val="225"/>
              <w:marBottom w:val="0"/>
              <w:divBdr>
                <w:top w:val="none" w:sz="0" w:space="0" w:color="auto"/>
                <w:left w:val="none" w:sz="0" w:space="0" w:color="auto"/>
                <w:bottom w:val="none" w:sz="0" w:space="0" w:color="auto"/>
                <w:right w:val="none" w:sz="0" w:space="0" w:color="auto"/>
              </w:divBdr>
              <w:divsChild>
                <w:div w:id="1876381008">
                  <w:marLeft w:val="0"/>
                  <w:marRight w:val="0"/>
                  <w:marTop w:val="0"/>
                  <w:marBottom w:val="0"/>
                  <w:divBdr>
                    <w:top w:val="none" w:sz="0" w:space="0" w:color="auto"/>
                    <w:left w:val="none" w:sz="0" w:space="0" w:color="auto"/>
                    <w:bottom w:val="none" w:sz="0" w:space="0" w:color="auto"/>
                    <w:right w:val="none" w:sz="0" w:space="0" w:color="auto"/>
                  </w:divBdr>
                </w:div>
              </w:divsChild>
            </w:div>
            <w:div w:id="445468051">
              <w:marLeft w:val="0"/>
              <w:marRight w:val="0"/>
              <w:marTop w:val="225"/>
              <w:marBottom w:val="0"/>
              <w:divBdr>
                <w:top w:val="none" w:sz="0" w:space="0" w:color="auto"/>
                <w:left w:val="none" w:sz="0" w:space="0" w:color="auto"/>
                <w:bottom w:val="none" w:sz="0" w:space="0" w:color="auto"/>
                <w:right w:val="none" w:sz="0" w:space="0" w:color="auto"/>
              </w:divBdr>
              <w:divsChild>
                <w:div w:id="1275164444">
                  <w:marLeft w:val="0"/>
                  <w:marRight w:val="0"/>
                  <w:marTop w:val="0"/>
                  <w:marBottom w:val="0"/>
                  <w:divBdr>
                    <w:top w:val="none" w:sz="0" w:space="0" w:color="auto"/>
                    <w:left w:val="none" w:sz="0" w:space="0" w:color="auto"/>
                    <w:bottom w:val="none" w:sz="0" w:space="0" w:color="auto"/>
                    <w:right w:val="none" w:sz="0" w:space="0" w:color="auto"/>
                  </w:divBdr>
                  <w:divsChild>
                    <w:div w:id="975836006">
                      <w:marLeft w:val="0"/>
                      <w:marRight w:val="0"/>
                      <w:marTop w:val="0"/>
                      <w:marBottom w:val="0"/>
                      <w:divBdr>
                        <w:top w:val="single" w:sz="6" w:space="0" w:color="D9D9D9"/>
                        <w:left w:val="none" w:sz="0" w:space="0" w:color="auto"/>
                        <w:bottom w:val="single" w:sz="6" w:space="0" w:color="D9D9D9"/>
                        <w:right w:val="none" w:sz="0" w:space="0" w:color="auto"/>
                      </w:divBdr>
                      <w:divsChild>
                        <w:div w:id="1606301761">
                          <w:marLeft w:val="0"/>
                          <w:marRight w:val="0"/>
                          <w:marTop w:val="0"/>
                          <w:marBottom w:val="0"/>
                          <w:divBdr>
                            <w:top w:val="none" w:sz="0" w:space="0" w:color="auto"/>
                            <w:left w:val="none" w:sz="0" w:space="0" w:color="auto"/>
                            <w:bottom w:val="none" w:sz="0" w:space="0" w:color="auto"/>
                            <w:right w:val="none" w:sz="0" w:space="0" w:color="auto"/>
                          </w:divBdr>
                          <w:divsChild>
                            <w:div w:id="1068115323">
                              <w:marLeft w:val="0"/>
                              <w:marRight w:val="0"/>
                              <w:marTop w:val="0"/>
                              <w:marBottom w:val="0"/>
                              <w:divBdr>
                                <w:top w:val="none" w:sz="0" w:space="0" w:color="auto"/>
                                <w:left w:val="none" w:sz="0" w:space="0" w:color="auto"/>
                                <w:bottom w:val="none" w:sz="0" w:space="0" w:color="auto"/>
                                <w:right w:val="none" w:sz="0" w:space="0" w:color="auto"/>
                              </w:divBdr>
                              <w:divsChild>
                                <w:div w:id="2087532056">
                                  <w:marLeft w:val="0"/>
                                  <w:marRight w:val="0"/>
                                  <w:marTop w:val="0"/>
                                  <w:marBottom w:val="0"/>
                                  <w:divBdr>
                                    <w:top w:val="none" w:sz="0" w:space="0" w:color="auto"/>
                                    <w:left w:val="none" w:sz="0" w:space="0" w:color="auto"/>
                                    <w:bottom w:val="none" w:sz="0" w:space="0" w:color="auto"/>
                                    <w:right w:val="none" w:sz="0" w:space="0" w:color="auto"/>
                                  </w:divBdr>
                                  <w:divsChild>
                                    <w:div w:id="1263874175">
                                      <w:marLeft w:val="0"/>
                                      <w:marRight w:val="0"/>
                                      <w:marTop w:val="0"/>
                                      <w:marBottom w:val="0"/>
                                      <w:divBdr>
                                        <w:top w:val="none" w:sz="0" w:space="0" w:color="auto"/>
                                        <w:left w:val="none" w:sz="0" w:space="0" w:color="auto"/>
                                        <w:bottom w:val="none" w:sz="0" w:space="0" w:color="auto"/>
                                        <w:right w:val="none" w:sz="0" w:space="0" w:color="auto"/>
                                      </w:divBdr>
                                      <w:divsChild>
                                        <w:div w:id="1557425799">
                                          <w:marLeft w:val="0"/>
                                          <w:marRight w:val="0"/>
                                          <w:marTop w:val="0"/>
                                          <w:marBottom w:val="0"/>
                                          <w:divBdr>
                                            <w:top w:val="none" w:sz="0" w:space="0" w:color="auto"/>
                                            <w:left w:val="none" w:sz="0" w:space="0" w:color="auto"/>
                                            <w:bottom w:val="none" w:sz="0" w:space="0" w:color="auto"/>
                                            <w:right w:val="none" w:sz="0" w:space="0" w:color="auto"/>
                                          </w:divBdr>
                                          <w:divsChild>
                                            <w:div w:id="1560554234">
                                              <w:marLeft w:val="0"/>
                                              <w:marRight w:val="0"/>
                                              <w:marTop w:val="0"/>
                                              <w:marBottom w:val="0"/>
                                              <w:divBdr>
                                                <w:top w:val="none" w:sz="0" w:space="0" w:color="auto"/>
                                                <w:left w:val="none" w:sz="0" w:space="0" w:color="auto"/>
                                                <w:bottom w:val="none" w:sz="0" w:space="0" w:color="auto"/>
                                                <w:right w:val="none" w:sz="0" w:space="0" w:color="auto"/>
                                              </w:divBdr>
                                              <w:divsChild>
                                                <w:div w:id="731806074">
                                                  <w:marLeft w:val="0"/>
                                                  <w:marRight w:val="0"/>
                                                  <w:marTop w:val="0"/>
                                                  <w:marBottom w:val="0"/>
                                                  <w:divBdr>
                                                    <w:top w:val="none" w:sz="0" w:space="0" w:color="auto"/>
                                                    <w:left w:val="none" w:sz="0" w:space="0" w:color="auto"/>
                                                    <w:bottom w:val="none" w:sz="0" w:space="0" w:color="auto"/>
                                                    <w:right w:val="none" w:sz="0" w:space="0" w:color="auto"/>
                                                  </w:divBdr>
                                                  <w:divsChild>
                                                    <w:div w:id="1620451515">
                                                      <w:marLeft w:val="0"/>
                                                      <w:marRight w:val="0"/>
                                                      <w:marTop w:val="0"/>
                                                      <w:marBottom w:val="0"/>
                                                      <w:divBdr>
                                                        <w:top w:val="none" w:sz="0" w:space="0" w:color="auto"/>
                                                        <w:left w:val="none" w:sz="0" w:space="0" w:color="auto"/>
                                                        <w:bottom w:val="none" w:sz="0" w:space="0" w:color="auto"/>
                                                        <w:right w:val="none" w:sz="0" w:space="0" w:color="auto"/>
                                                      </w:divBdr>
                                                      <w:divsChild>
                                                        <w:div w:id="1340279211">
                                                          <w:marLeft w:val="0"/>
                                                          <w:marRight w:val="0"/>
                                                          <w:marTop w:val="0"/>
                                                          <w:marBottom w:val="0"/>
                                                          <w:divBdr>
                                                            <w:top w:val="none" w:sz="0" w:space="0" w:color="auto"/>
                                                            <w:left w:val="none" w:sz="0" w:space="0" w:color="auto"/>
                                                            <w:bottom w:val="none" w:sz="0" w:space="0" w:color="auto"/>
                                                            <w:right w:val="none" w:sz="0" w:space="0" w:color="auto"/>
                                                          </w:divBdr>
                                                          <w:divsChild>
                                                            <w:div w:id="1418592555">
                                                              <w:marLeft w:val="0"/>
                                                              <w:marRight w:val="0"/>
                                                              <w:marTop w:val="0"/>
                                                              <w:marBottom w:val="0"/>
                                                              <w:divBdr>
                                                                <w:top w:val="none" w:sz="0" w:space="0" w:color="auto"/>
                                                                <w:left w:val="none" w:sz="0" w:space="0" w:color="auto"/>
                                                                <w:bottom w:val="none" w:sz="0" w:space="0" w:color="auto"/>
                                                                <w:right w:val="none" w:sz="0" w:space="0" w:color="auto"/>
                                                              </w:divBdr>
                                                              <w:divsChild>
                                                                <w:div w:id="833882712">
                                                                  <w:marLeft w:val="0"/>
                                                                  <w:marRight w:val="0"/>
                                                                  <w:marTop w:val="0"/>
                                                                  <w:marBottom w:val="0"/>
                                                                  <w:divBdr>
                                                                    <w:top w:val="none" w:sz="0" w:space="0" w:color="auto"/>
                                                                    <w:left w:val="none" w:sz="0" w:space="0" w:color="auto"/>
                                                                    <w:bottom w:val="none" w:sz="0" w:space="0" w:color="auto"/>
                                                                    <w:right w:val="none" w:sz="0" w:space="0" w:color="auto"/>
                                                                  </w:divBdr>
                                                                  <w:divsChild>
                                                                    <w:div w:id="981353761">
                                                                      <w:marLeft w:val="0"/>
                                                                      <w:marRight w:val="0"/>
                                                                      <w:marTop w:val="0"/>
                                                                      <w:marBottom w:val="0"/>
                                                                      <w:divBdr>
                                                                        <w:top w:val="none" w:sz="0" w:space="0" w:color="auto"/>
                                                                        <w:left w:val="none" w:sz="0" w:space="0" w:color="auto"/>
                                                                        <w:bottom w:val="none" w:sz="0" w:space="0" w:color="auto"/>
                                                                        <w:right w:val="none" w:sz="0" w:space="0" w:color="auto"/>
                                                                      </w:divBdr>
                                                                      <w:divsChild>
                                                                        <w:div w:id="2045523563">
                                                                          <w:marLeft w:val="0"/>
                                                                          <w:marRight w:val="0"/>
                                                                          <w:marTop w:val="0"/>
                                                                          <w:marBottom w:val="0"/>
                                                                          <w:divBdr>
                                                                            <w:top w:val="none" w:sz="0" w:space="0" w:color="auto"/>
                                                                            <w:left w:val="none" w:sz="0" w:space="0" w:color="auto"/>
                                                                            <w:bottom w:val="none" w:sz="0" w:space="0" w:color="auto"/>
                                                                            <w:right w:val="none" w:sz="0" w:space="0" w:color="auto"/>
                                                                          </w:divBdr>
                                                                          <w:divsChild>
                                                                            <w:div w:id="1270505185">
                                                                              <w:marLeft w:val="0"/>
                                                                              <w:marRight w:val="0"/>
                                                                              <w:marTop w:val="0"/>
                                                                              <w:marBottom w:val="0"/>
                                                                              <w:divBdr>
                                                                                <w:top w:val="none" w:sz="0" w:space="0" w:color="auto"/>
                                                                                <w:left w:val="none" w:sz="0" w:space="0" w:color="auto"/>
                                                                                <w:bottom w:val="none" w:sz="0" w:space="0" w:color="auto"/>
                                                                                <w:right w:val="none" w:sz="0" w:space="0" w:color="auto"/>
                                                                              </w:divBdr>
                                                                              <w:divsChild>
                                                                                <w:div w:id="52436452">
                                                                                  <w:marLeft w:val="0"/>
                                                                                  <w:marRight w:val="240"/>
                                                                                  <w:marTop w:val="0"/>
                                                                                  <w:marBottom w:val="0"/>
                                                                                  <w:divBdr>
                                                                                    <w:top w:val="none" w:sz="0" w:space="0" w:color="auto"/>
                                                                                    <w:left w:val="none" w:sz="0" w:space="0" w:color="auto"/>
                                                                                    <w:bottom w:val="none" w:sz="0" w:space="0" w:color="auto"/>
                                                                                    <w:right w:val="none" w:sz="0" w:space="0" w:color="auto"/>
                                                                                  </w:divBdr>
                                                                                </w:div>
                                                                                <w:div w:id="1233347886">
                                                                                  <w:marLeft w:val="0"/>
                                                                                  <w:marRight w:val="0"/>
                                                                                  <w:marTop w:val="0"/>
                                                                                  <w:marBottom w:val="180"/>
                                                                                  <w:divBdr>
                                                                                    <w:top w:val="none" w:sz="0" w:space="0" w:color="auto"/>
                                                                                    <w:left w:val="none" w:sz="0" w:space="0" w:color="auto"/>
                                                                                    <w:bottom w:val="none" w:sz="0" w:space="0" w:color="auto"/>
                                                                                    <w:right w:val="none" w:sz="0" w:space="0" w:color="auto"/>
                                                                                  </w:divBdr>
                                                                                  <w:divsChild>
                                                                                    <w:div w:id="556280326">
                                                                                      <w:marLeft w:val="0"/>
                                                                                      <w:marRight w:val="0"/>
                                                                                      <w:marTop w:val="0"/>
                                                                                      <w:marBottom w:val="0"/>
                                                                                      <w:divBdr>
                                                                                        <w:top w:val="none" w:sz="0" w:space="0" w:color="auto"/>
                                                                                        <w:left w:val="none" w:sz="0" w:space="0" w:color="auto"/>
                                                                                        <w:bottom w:val="none" w:sz="0" w:space="0" w:color="auto"/>
                                                                                        <w:right w:val="none" w:sz="0" w:space="0" w:color="auto"/>
                                                                                      </w:divBdr>
                                                                                      <w:divsChild>
                                                                                        <w:div w:id="780488283">
                                                                                          <w:marLeft w:val="0"/>
                                                                                          <w:marRight w:val="0"/>
                                                                                          <w:marTop w:val="0"/>
                                                                                          <w:marBottom w:val="0"/>
                                                                                          <w:divBdr>
                                                                                            <w:top w:val="none" w:sz="0" w:space="0" w:color="auto"/>
                                                                                            <w:left w:val="none" w:sz="0" w:space="0" w:color="auto"/>
                                                                                            <w:bottom w:val="none" w:sz="0" w:space="0" w:color="auto"/>
                                                                                            <w:right w:val="none" w:sz="0" w:space="0" w:color="auto"/>
                                                                                          </w:divBdr>
                                                                                          <w:divsChild>
                                                                                            <w:div w:id="29964488">
                                                                                              <w:marLeft w:val="0"/>
                                                                                              <w:marRight w:val="0"/>
                                                                                              <w:marTop w:val="75"/>
                                                                                              <w:marBottom w:val="0"/>
                                                                                              <w:divBdr>
                                                                                                <w:top w:val="none" w:sz="0" w:space="0" w:color="auto"/>
                                                                                                <w:left w:val="none" w:sz="0" w:space="0" w:color="auto"/>
                                                                                                <w:bottom w:val="none" w:sz="0" w:space="0" w:color="auto"/>
                                                                                                <w:right w:val="none" w:sz="0" w:space="0" w:color="auto"/>
                                                                                              </w:divBdr>
                                                                                            </w:div>
                                                                                            <w:div w:id="178547990">
                                                                                              <w:marLeft w:val="0"/>
                                                                                              <w:marRight w:val="0"/>
                                                                                              <w:marTop w:val="75"/>
                                                                                              <w:marBottom w:val="0"/>
                                                                                              <w:divBdr>
                                                                                                <w:top w:val="none" w:sz="0" w:space="0" w:color="auto"/>
                                                                                                <w:left w:val="none" w:sz="0" w:space="0" w:color="auto"/>
                                                                                                <w:bottom w:val="none" w:sz="0" w:space="0" w:color="auto"/>
                                                                                                <w:right w:val="none" w:sz="0" w:space="0" w:color="auto"/>
                                                                                              </w:divBdr>
                                                                                            </w:div>
                                                                                            <w:div w:id="726493682">
                                                                                              <w:marLeft w:val="0"/>
                                                                                              <w:marRight w:val="0"/>
                                                                                              <w:marTop w:val="75"/>
                                                                                              <w:marBottom w:val="0"/>
                                                                                              <w:divBdr>
                                                                                                <w:top w:val="none" w:sz="0" w:space="0" w:color="auto"/>
                                                                                                <w:left w:val="none" w:sz="0" w:space="0" w:color="auto"/>
                                                                                                <w:bottom w:val="none" w:sz="0" w:space="0" w:color="auto"/>
                                                                                                <w:right w:val="none" w:sz="0" w:space="0" w:color="auto"/>
                                                                                              </w:divBdr>
                                                                                            </w:div>
                                                                                            <w:div w:id="15787812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69587389">
                                                                                      <w:marLeft w:val="0"/>
                                                                                      <w:marRight w:val="0"/>
                                                                                      <w:marTop w:val="0"/>
                                                                                      <w:marBottom w:val="180"/>
                                                                                      <w:divBdr>
                                                                                        <w:top w:val="none" w:sz="0" w:space="0" w:color="auto"/>
                                                                                        <w:left w:val="none" w:sz="0" w:space="0" w:color="auto"/>
                                                                                        <w:bottom w:val="none" w:sz="0" w:space="0" w:color="auto"/>
                                                                                        <w:right w:val="none" w:sz="0" w:space="0" w:color="auto"/>
                                                                                      </w:divBdr>
                                                                                      <w:divsChild>
                                                                                        <w:div w:id="3595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7451">
                                                                                  <w:marLeft w:val="0"/>
                                                                                  <w:marRight w:val="0"/>
                                                                                  <w:marTop w:val="75"/>
                                                                                  <w:marBottom w:val="180"/>
                                                                                  <w:divBdr>
                                                                                    <w:top w:val="none" w:sz="0" w:space="0" w:color="auto"/>
                                                                                    <w:left w:val="none" w:sz="0" w:space="0" w:color="auto"/>
                                                                                    <w:bottom w:val="none" w:sz="0" w:space="0" w:color="auto"/>
                                                                                    <w:right w:val="none" w:sz="0" w:space="0" w:color="auto"/>
                                                                                  </w:divBdr>
                                                                                  <w:divsChild>
                                                                                    <w:div w:id="21200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453566">
              <w:marLeft w:val="0"/>
              <w:marRight w:val="0"/>
              <w:marTop w:val="375"/>
              <w:marBottom w:val="0"/>
              <w:divBdr>
                <w:top w:val="none" w:sz="0" w:space="0" w:color="auto"/>
                <w:left w:val="none" w:sz="0" w:space="0" w:color="auto"/>
                <w:bottom w:val="none" w:sz="0" w:space="0" w:color="auto"/>
                <w:right w:val="none" w:sz="0" w:space="0" w:color="auto"/>
              </w:divBdr>
              <w:divsChild>
                <w:div w:id="1526553851">
                  <w:marLeft w:val="0"/>
                  <w:marRight w:val="0"/>
                  <w:marTop w:val="0"/>
                  <w:marBottom w:val="0"/>
                  <w:divBdr>
                    <w:top w:val="none" w:sz="0" w:space="0" w:color="auto"/>
                    <w:left w:val="none" w:sz="0" w:space="0" w:color="auto"/>
                    <w:bottom w:val="none" w:sz="0" w:space="0" w:color="auto"/>
                    <w:right w:val="none" w:sz="0" w:space="0" w:color="auto"/>
                  </w:divBdr>
                  <w:divsChild>
                    <w:div w:id="1009063029">
                      <w:marLeft w:val="0"/>
                      <w:marRight w:val="0"/>
                      <w:marTop w:val="0"/>
                      <w:marBottom w:val="0"/>
                      <w:divBdr>
                        <w:top w:val="none" w:sz="0" w:space="0" w:color="auto"/>
                        <w:left w:val="none" w:sz="0" w:space="0" w:color="auto"/>
                        <w:bottom w:val="none" w:sz="0" w:space="0" w:color="auto"/>
                        <w:right w:val="none" w:sz="0" w:space="0" w:color="auto"/>
                      </w:divBdr>
                    </w:div>
                    <w:div w:id="15576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55613">
              <w:marLeft w:val="0"/>
              <w:marRight w:val="0"/>
              <w:marTop w:val="225"/>
              <w:marBottom w:val="0"/>
              <w:divBdr>
                <w:top w:val="none" w:sz="0" w:space="0" w:color="auto"/>
                <w:left w:val="none" w:sz="0" w:space="0" w:color="auto"/>
                <w:bottom w:val="none" w:sz="0" w:space="0" w:color="auto"/>
                <w:right w:val="none" w:sz="0" w:space="0" w:color="auto"/>
              </w:divBdr>
              <w:divsChild>
                <w:div w:id="871040488">
                  <w:marLeft w:val="0"/>
                  <w:marRight w:val="0"/>
                  <w:marTop w:val="0"/>
                  <w:marBottom w:val="0"/>
                  <w:divBdr>
                    <w:top w:val="none" w:sz="0" w:space="0" w:color="auto"/>
                    <w:left w:val="none" w:sz="0" w:space="0" w:color="auto"/>
                    <w:bottom w:val="none" w:sz="0" w:space="0" w:color="auto"/>
                    <w:right w:val="none" w:sz="0" w:space="0" w:color="auto"/>
                  </w:divBdr>
                </w:div>
              </w:divsChild>
            </w:div>
            <w:div w:id="575744504">
              <w:marLeft w:val="0"/>
              <w:marRight w:val="0"/>
              <w:marTop w:val="375"/>
              <w:marBottom w:val="0"/>
              <w:divBdr>
                <w:top w:val="none" w:sz="0" w:space="0" w:color="auto"/>
                <w:left w:val="none" w:sz="0" w:space="0" w:color="auto"/>
                <w:bottom w:val="none" w:sz="0" w:space="0" w:color="auto"/>
                <w:right w:val="none" w:sz="0" w:space="0" w:color="auto"/>
              </w:divBdr>
              <w:divsChild>
                <w:div w:id="455370006">
                  <w:marLeft w:val="0"/>
                  <w:marRight w:val="0"/>
                  <w:marTop w:val="0"/>
                  <w:marBottom w:val="0"/>
                  <w:divBdr>
                    <w:top w:val="none" w:sz="0" w:space="0" w:color="auto"/>
                    <w:left w:val="none" w:sz="0" w:space="0" w:color="auto"/>
                    <w:bottom w:val="none" w:sz="0" w:space="0" w:color="auto"/>
                    <w:right w:val="none" w:sz="0" w:space="0" w:color="auto"/>
                  </w:divBdr>
                  <w:divsChild>
                    <w:div w:id="467665944">
                      <w:marLeft w:val="0"/>
                      <w:marRight w:val="0"/>
                      <w:marTop w:val="0"/>
                      <w:marBottom w:val="0"/>
                      <w:divBdr>
                        <w:top w:val="none" w:sz="0" w:space="0" w:color="auto"/>
                        <w:left w:val="none" w:sz="0" w:space="0" w:color="auto"/>
                        <w:bottom w:val="none" w:sz="0" w:space="0" w:color="auto"/>
                        <w:right w:val="none" w:sz="0" w:space="0" w:color="auto"/>
                      </w:divBdr>
                    </w:div>
                    <w:div w:id="20971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25878">
              <w:marLeft w:val="0"/>
              <w:marRight w:val="0"/>
              <w:marTop w:val="225"/>
              <w:marBottom w:val="0"/>
              <w:divBdr>
                <w:top w:val="none" w:sz="0" w:space="0" w:color="auto"/>
                <w:left w:val="none" w:sz="0" w:space="0" w:color="auto"/>
                <w:bottom w:val="none" w:sz="0" w:space="0" w:color="auto"/>
                <w:right w:val="none" w:sz="0" w:space="0" w:color="auto"/>
              </w:divBdr>
              <w:divsChild>
                <w:div w:id="709037261">
                  <w:marLeft w:val="0"/>
                  <w:marRight w:val="0"/>
                  <w:marTop w:val="0"/>
                  <w:marBottom w:val="0"/>
                  <w:divBdr>
                    <w:top w:val="none" w:sz="0" w:space="0" w:color="auto"/>
                    <w:left w:val="none" w:sz="0" w:space="0" w:color="auto"/>
                    <w:bottom w:val="none" w:sz="0" w:space="0" w:color="auto"/>
                    <w:right w:val="none" w:sz="0" w:space="0" w:color="auto"/>
                  </w:divBdr>
                </w:div>
              </w:divsChild>
            </w:div>
            <w:div w:id="697317099">
              <w:marLeft w:val="0"/>
              <w:marRight w:val="0"/>
              <w:marTop w:val="225"/>
              <w:marBottom w:val="0"/>
              <w:divBdr>
                <w:top w:val="none" w:sz="0" w:space="0" w:color="auto"/>
                <w:left w:val="none" w:sz="0" w:space="0" w:color="auto"/>
                <w:bottom w:val="none" w:sz="0" w:space="0" w:color="auto"/>
                <w:right w:val="none" w:sz="0" w:space="0" w:color="auto"/>
              </w:divBdr>
              <w:divsChild>
                <w:div w:id="2137142500">
                  <w:marLeft w:val="0"/>
                  <w:marRight w:val="0"/>
                  <w:marTop w:val="0"/>
                  <w:marBottom w:val="0"/>
                  <w:divBdr>
                    <w:top w:val="none" w:sz="0" w:space="0" w:color="auto"/>
                    <w:left w:val="none" w:sz="0" w:space="0" w:color="auto"/>
                    <w:bottom w:val="none" w:sz="0" w:space="0" w:color="auto"/>
                    <w:right w:val="none" w:sz="0" w:space="0" w:color="auto"/>
                  </w:divBdr>
                </w:div>
              </w:divsChild>
            </w:div>
            <w:div w:id="738210723">
              <w:marLeft w:val="0"/>
              <w:marRight w:val="0"/>
              <w:marTop w:val="225"/>
              <w:marBottom w:val="0"/>
              <w:divBdr>
                <w:top w:val="none" w:sz="0" w:space="0" w:color="auto"/>
                <w:left w:val="none" w:sz="0" w:space="0" w:color="auto"/>
                <w:bottom w:val="none" w:sz="0" w:space="0" w:color="auto"/>
                <w:right w:val="none" w:sz="0" w:space="0" w:color="auto"/>
              </w:divBdr>
              <w:divsChild>
                <w:div w:id="361630865">
                  <w:marLeft w:val="0"/>
                  <w:marRight w:val="0"/>
                  <w:marTop w:val="0"/>
                  <w:marBottom w:val="0"/>
                  <w:divBdr>
                    <w:top w:val="none" w:sz="0" w:space="0" w:color="auto"/>
                    <w:left w:val="none" w:sz="0" w:space="0" w:color="auto"/>
                    <w:bottom w:val="none" w:sz="0" w:space="0" w:color="auto"/>
                    <w:right w:val="none" w:sz="0" w:space="0" w:color="auto"/>
                  </w:divBdr>
                </w:div>
              </w:divsChild>
            </w:div>
            <w:div w:id="794952077">
              <w:marLeft w:val="0"/>
              <w:marRight w:val="0"/>
              <w:marTop w:val="375"/>
              <w:marBottom w:val="0"/>
              <w:divBdr>
                <w:top w:val="none" w:sz="0" w:space="0" w:color="auto"/>
                <w:left w:val="none" w:sz="0" w:space="0" w:color="auto"/>
                <w:bottom w:val="none" w:sz="0" w:space="0" w:color="auto"/>
                <w:right w:val="none" w:sz="0" w:space="0" w:color="auto"/>
              </w:divBdr>
              <w:divsChild>
                <w:div w:id="1324776294">
                  <w:marLeft w:val="0"/>
                  <w:marRight w:val="0"/>
                  <w:marTop w:val="0"/>
                  <w:marBottom w:val="0"/>
                  <w:divBdr>
                    <w:top w:val="none" w:sz="0" w:space="0" w:color="auto"/>
                    <w:left w:val="none" w:sz="0" w:space="0" w:color="auto"/>
                    <w:bottom w:val="none" w:sz="0" w:space="0" w:color="auto"/>
                    <w:right w:val="none" w:sz="0" w:space="0" w:color="auto"/>
                  </w:divBdr>
                </w:div>
              </w:divsChild>
            </w:div>
            <w:div w:id="807865704">
              <w:marLeft w:val="0"/>
              <w:marRight w:val="0"/>
              <w:marTop w:val="225"/>
              <w:marBottom w:val="0"/>
              <w:divBdr>
                <w:top w:val="none" w:sz="0" w:space="0" w:color="auto"/>
                <w:left w:val="none" w:sz="0" w:space="0" w:color="auto"/>
                <w:bottom w:val="none" w:sz="0" w:space="0" w:color="auto"/>
                <w:right w:val="none" w:sz="0" w:space="0" w:color="auto"/>
              </w:divBdr>
              <w:divsChild>
                <w:div w:id="43337684">
                  <w:marLeft w:val="0"/>
                  <w:marRight w:val="0"/>
                  <w:marTop w:val="0"/>
                  <w:marBottom w:val="0"/>
                  <w:divBdr>
                    <w:top w:val="none" w:sz="0" w:space="0" w:color="auto"/>
                    <w:left w:val="none" w:sz="0" w:space="0" w:color="auto"/>
                    <w:bottom w:val="none" w:sz="0" w:space="0" w:color="auto"/>
                    <w:right w:val="none" w:sz="0" w:space="0" w:color="auto"/>
                  </w:divBdr>
                </w:div>
              </w:divsChild>
            </w:div>
            <w:div w:id="895512925">
              <w:marLeft w:val="0"/>
              <w:marRight w:val="0"/>
              <w:marTop w:val="225"/>
              <w:marBottom w:val="0"/>
              <w:divBdr>
                <w:top w:val="none" w:sz="0" w:space="0" w:color="auto"/>
                <w:left w:val="none" w:sz="0" w:space="0" w:color="auto"/>
                <w:bottom w:val="none" w:sz="0" w:space="0" w:color="auto"/>
                <w:right w:val="none" w:sz="0" w:space="0" w:color="auto"/>
              </w:divBdr>
              <w:divsChild>
                <w:div w:id="313149219">
                  <w:marLeft w:val="0"/>
                  <w:marRight w:val="0"/>
                  <w:marTop w:val="0"/>
                  <w:marBottom w:val="0"/>
                  <w:divBdr>
                    <w:top w:val="none" w:sz="0" w:space="0" w:color="auto"/>
                    <w:left w:val="none" w:sz="0" w:space="0" w:color="auto"/>
                    <w:bottom w:val="none" w:sz="0" w:space="0" w:color="auto"/>
                    <w:right w:val="none" w:sz="0" w:space="0" w:color="auto"/>
                  </w:divBdr>
                </w:div>
              </w:divsChild>
            </w:div>
            <w:div w:id="938023347">
              <w:marLeft w:val="0"/>
              <w:marRight w:val="0"/>
              <w:marTop w:val="225"/>
              <w:marBottom w:val="0"/>
              <w:divBdr>
                <w:top w:val="none" w:sz="0" w:space="0" w:color="auto"/>
                <w:left w:val="none" w:sz="0" w:space="0" w:color="auto"/>
                <w:bottom w:val="none" w:sz="0" w:space="0" w:color="auto"/>
                <w:right w:val="none" w:sz="0" w:space="0" w:color="auto"/>
              </w:divBdr>
              <w:divsChild>
                <w:div w:id="357895400">
                  <w:marLeft w:val="0"/>
                  <w:marRight w:val="0"/>
                  <w:marTop w:val="0"/>
                  <w:marBottom w:val="0"/>
                  <w:divBdr>
                    <w:top w:val="none" w:sz="0" w:space="0" w:color="auto"/>
                    <w:left w:val="none" w:sz="0" w:space="0" w:color="auto"/>
                    <w:bottom w:val="none" w:sz="0" w:space="0" w:color="auto"/>
                    <w:right w:val="none" w:sz="0" w:space="0" w:color="auto"/>
                  </w:divBdr>
                </w:div>
              </w:divsChild>
            </w:div>
            <w:div w:id="992294055">
              <w:marLeft w:val="0"/>
              <w:marRight w:val="0"/>
              <w:marTop w:val="225"/>
              <w:marBottom w:val="0"/>
              <w:divBdr>
                <w:top w:val="none" w:sz="0" w:space="0" w:color="auto"/>
                <w:left w:val="none" w:sz="0" w:space="0" w:color="auto"/>
                <w:bottom w:val="none" w:sz="0" w:space="0" w:color="auto"/>
                <w:right w:val="none" w:sz="0" w:space="0" w:color="auto"/>
              </w:divBdr>
              <w:divsChild>
                <w:div w:id="823085623">
                  <w:marLeft w:val="0"/>
                  <w:marRight w:val="0"/>
                  <w:marTop w:val="0"/>
                  <w:marBottom w:val="0"/>
                  <w:divBdr>
                    <w:top w:val="none" w:sz="0" w:space="0" w:color="auto"/>
                    <w:left w:val="none" w:sz="0" w:space="0" w:color="auto"/>
                    <w:bottom w:val="none" w:sz="0" w:space="0" w:color="auto"/>
                    <w:right w:val="none" w:sz="0" w:space="0" w:color="auto"/>
                  </w:divBdr>
                </w:div>
              </w:divsChild>
            </w:div>
            <w:div w:id="999306613">
              <w:marLeft w:val="0"/>
              <w:marRight w:val="0"/>
              <w:marTop w:val="225"/>
              <w:marBottom w:val="0"/>
              <w:divBdr>
                <w:top w:val="none" w:sz="0" w:space="0" w:color="auto"/>
                <w:left w:val="none" w:sz="0" w:space="0" w:color="auto"/>
                <w:bottom w:val="none" w:sz="0" w:space="0" w:color="auto"/>
                <w:right w:val="none" w:sz="0" w:space="0" w:color="auto"/>
              </w:divBdr>
              <w:divsChild>
                <w:div w:id="63336614">
                  <w:marLeft w:val="0"/>
                  <w:marRight w:val="0"/>
                  <w:marTop w:val="0"/>
                  <w:marBottom w:val="0"/>
                  <w:divBdr>
                    <w:top w:val="none" w:sz="0" w:space="0" w:color="auto"/>
                    <w:left w:val="none" w:sz="0" w:space="0" w:color="auto"/>
                    <w:bottom w:val="none" w:sz="0" w:space="0" w:color="auto"/>
                    <w:right w:val="none" w:sz="0" w:space="0" w:color="auto"/>
                  </w:divBdr>
                </w:div>
              </w:divsChild>
            </w:div>
            <w:div w:id="1195657338">
              <w:marLeft w:val="0"/>
              <w:marRight w:val="0"/>
              <w:marTop w:val="225"/>
              <w:marBottom w:val="0"/>
              <w:divBdr>
                <w:top w:val="none" w:sz="0" w:space="0" w:color="auto"/>
                <w:left w:val="none" w:sz="0" w:space="0" w:color="auto"/>
                <w:bottom w:val="none" w:sz="0" w:space="0" w:color="auto"/>
                <w:right w:val="none" w:sz="0" w:space="0" w:color="auto"/>
              </w:divBdr>
              <w:divsChild>
                <w:div w:id="506601846">
                  <w:marLeft w:val="0"/>
                  <w:marRight w:val="0"/>
                  <w:marTop w:val="0"/>
                  <w:marBottom w:val="0"/>
                  <w:divBdr>
                    <w:top w:val="none" w:sz="0" w:space="0" w:color="auto"/>
                    <w:left w:val="none" w:sz="0" w:space="0" w:color="auto"/>
                    <w:bottom w:val="none" w:sz="0" w:space="0" w:color="auto"/>
                    <w:right w:val="none" w:sz="0" w:space="0" w:color="auto"/>
                  </w:divBdr>
                </w:div>
              </w:divsChild>
            </w:div>
            <w:div w:id="1278484830">
              <w:marLeft w:val="0"/>
              <w:marRight w:val="0"/>
              <w:marTop w:val="375"/>
              <w:marBottom w:val="0"/>
              <w:divBdr>
                <w:top w:val="none" w:sz="0" w:space="0" w:color="auto"/>
                <w:left w:val="none" w:sz="0" w:space="0" w:color="auto"/>
                <w:bottom w:val="none" w:sz="0" w:space="0" w:color="auto"/>
                <w:right w:val="none" w:sz="0" w:space="0" w:color="auto"/>
              </w:divBdr>
              <w:divsChild>
                <w:div w:id="141392089">
                  <w:marLeft w:val="0"/>
                  <w:marRight w:val="0"/>
                  <w:marTop w:val="0"/>
                  <w:marBottom w:val="0"/>
                  <w:divBdr>
                    <w:top w:val="none" w:sz="0" w:space="0" w:color="auto"/>
                    <w:left w:val="none" w:sz="0" w:space="0" w:color="auto"/>
                    <w:bottom w:val="none" w:sz="0" w:space="0" w:color="auto"/>
                    <w:right w:val="none" w:sz="0" w:space="0" w:color="auto"/>
                  </w:divBdr>
                  <w:divsChild>
                    <w:div w:id="1182233927">
                      <w:marLeft w:val="0"/>
                      <w:marRight w:val="0"/>
                      <w:marTop w:val="0"/>
                      <w:marBottom w:val="0"/>
                      <w:divBdr>
                        <w:top w:val="none" w:sz="0" w:space="0" w:color="auto"/>
                        <w:left w:val="none" w:sz="0" w:space="0" w:color="auto"/>
                        <w:bottom w:val="none" w:sz="0" w:space="0" w:color="auto"/>
                        <w:right w:val="none" w:sz="0" w:space="0" w:color="auto"/>
                      </w:divBdr>
                    </w:div>
                    <w:div w:id="15460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15747">
              <w:marLeft w:val="0"/>
              <w:marRight w:val="0"/>
              <w:marTop w:val="375"/>
              <w:marBottom w:val="0"/>
              <w:divBdr>
                <w:top w:val="none" w:sz="0" w:space="0" w:color="auto"/>
                <w:left w:val="none" w:sz="0" w:space="0" w:color="auto"/>
                <w:bottom w:val="none" w:sz="0" w:space="0" w:color="auto"/>
                <w:right w:val="none" w:sz="0" w:space="0" w:color="auto"/>
              </w:divBdr>
              <w:divsChild>
                <w:div w:id="519246104">
                  <w:marLeft w:val="0"/>
                  <w:marRight w:val="0"/>
                  <w:marTop w:val="0"/>
                  <w:marBottom w:val="0"/>
                  <w:divBdr>
                    <w:top w:val="none" w:sz="0" w:space="0" w:color="auto"/>
                    <w:left w:val="none" w:sz="0" w:space="0" w:color="auto"/>
                    <w:bottom w:val="none" w:sz="0" w:space="0" w:color="auto"/>
                    <w:right w:val="none" w:sz="0" w:space="0" w:color="auto"/>
                  </w:divBdr>
                </w:div>
              </w:divsChild>
            </w:div>
            <w:div w:id="1391224993">
              <w:marLeft w:val="0"/>
              <w:marRight w:val="0"/>
              <w:marTop w:val="225"/>
              <w:marBottom w:val="0"/>
              <w:divBdr>
                <w:top w:val="none" w:sz="0" w:space="0" w:color="auto"/>
                <w:left w:val="none" w:sz="0" w:space="0" w:color="auto"/>
                <w:bottom w:val="none" w:sz="0" w:space="0" w:color="auto"/>
                <w:right w:val="none" w:sz="0" w:space="0" w:color="auto"/>
              </w:divBdr>
              <w:divsChild>
                <w:div w:id="1370758258">
                  <w:marLeft w:val="0"/>
                  <w:marRight w:val="0"/>
                  <w:marTop w:val="0"/>
                  <w:marBottom w:val="0"/>
                  <w:divBdr>
                    <w:top w:val="none" w:sz="0" w:space="0" w:color="auto"/>
                    <w:left w:val="none" w:sz="0" w:space="0" w:color="auto"/>
                    <w:bottom w:val="none" w:sz="0" w:space="0" w:color="auto"/>
                    <w:right w:val="none" w:sz="0" w:space="0" w:color="auto"/>
                  </w:divBdr>
                </w:div>
              </w:divsChild>
            </w:div>
            <w:div w:id="1403984259">
              <w:marLeft w:val="0"/>
              <w:marRight w:val="0"/>
              <w:marTop w:val="375"/>
              <w:marBottom w:val="0"/>
              <w:divBdr>
                <w:top w:val="none" w:sz="0" w:space="0" w:color="auto"/>
                <w:left w:val="none" w:sz="0" w:space="0" w:color="auto"/>
                <w:bottom w:val="none" w:sz="0" w:space="0" w:color="auto"/>
                <w:right w:val="none" w:sz="0" w:space="0" w:color="auto"/>
              </w:divBdr>
              <w:divsChild>
                <w:div w:id="453452458">
                  <w:marLeft w:val="0"/>
                  <w:marRight w:val="0"/>
                  <w:marTop w:val="0"/>
                  <w:marBottom w:val="0"/>
                  <w:divBdr>
                    <w:top w:val="none" w:sz="0" w:space="0" w:color="auto"/>
                    <w:left w:val="none" w:sz="0" w:space="0" w:color="auto"/>
                    <w:bottom w:val="none" w:sz="0" w:space="0" w:color="auto"/>
                    <w:right w:val="none" w:sz="0" w:space="0" w:color="auto"/>
                  </w:divBdr>
                  <w:divsChild>
                    <w:div w:id="1319307898">
                      <w:marLeft w:val="0"/>
                      <w:marRight w:val="0"/>
                      <w:marTop w:val="0"/>
                      <w:marBottom w:val="0"/>
                      <w:divBdr>
                        <w:top w:val="none" w:sz="0" w:space="0" w:color="auto"/>
                        <w:left w:val="none" w:sz="0" w:space="0" w:color="auto"/>
                        <w:bottom w:val="none" w:sz="0" w:space="0" w:color="auto"/>
                        <w:right w:val="none" w:sz="0" w:space="0" w:color="auto"/>
                      </w:divBdr>
                    </w:div>
                    <w:div w:id="18831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67993">
              <w:marLeft w:val="0"/>
              <w:marRight w:val="0"/>
              <w:marTop w:val="225"/>
              <w:marBottom w:val="0"/>
              <w:divBdr>
                <w:top w:val="none" w:sz="0" w:space="0" w:color="auto"/>
                <w:left w:val="none" w:sz="0" w:space="0" w:color="auto"/>
                <w:bottom w:val="none" w:sz="0" w:space="0" w:color="auto"/>
                <w:right w:val="none" w:sz="0" w:space="0" w:color="auto"/>
              </w:divBdr>
              <w:divsChild>
                <w:div w:id="1939483676">
                  <w:marLeft w:val="0"/>
                  <w:marRight w:val="0"/>
                  <w:marTop w:val="0"/>
                  <w:marBottom w:val="0"/>
                  <w:divBdr>
                    <w:top w:val="none" w:sz="0" w:space="0" w:color="auto"/>
                    <w:left w:val="none" w:sz="0" w:space="0" w:color="auto"/>
                    <w:bottom w:val="none" w:sz="0" w:space="0" w:color="auto"/>
                    <w:right w:val="none" w:sz="0" w:space="0" w:color="auto"/>
                  </w:divBdr>
                </w:div>
              </w:divsChild>
            </w:div>
            <w:div w:id="1564439317">
              <w:marLeft w:val="0"/>
              <w:marRight w:val="0"/>
              <w:marTop w:val="225"/>
              <w:marBottom w:val="0"/>
              <w:divBdr>
                <w:top w:val="none" w:sz="0" w:space="0" w:color="auto"/>
                <w:left w:val="none" w:sz="0" w:space="0" w:color="auto"/>
                <w:bottom w:val="none" w:sz="0" w:space="0" w:color="auto"/>
                <w:right w:val="none" w:sz="0" w:space="0" w:color="auto"/>
              </w:divBdr>
              <w:divsChild>
                <w:div w:id="1690599018">
                  <w:marLeft w:val="0"/>
                  <w:marRight w:val="0"/>
                  <w:marTop w:val="0"/>
                  <w:marBottom w:val="0"/>
                  <w:divBdr>
                    <w:top w:val="none" w:sz="0" w:space="0" w:color="auto"/>
                    <w:left w:val="none" w:sz="0" w:space="0" w:color="auto"/>
                    <w:bottom w:val="none" w:sz="0" w:space="0" w:color="auto"/>
                    <w:right w:val="none" w:sz="0" w:space="0" w:color="auto"/>
                  </w:divBdr>
                </w:div>
              </w:divsChild>
            </w:div>
            <w:div w:id="1592622183">
              <w:marLeft w:val="0"/>
              <w:marRight w:val="0"/>
              <w:marTop w:val="225"/>
              <w:marBottom w:val="0"/>
              <w:divBdr>
                <w:top w:val="none" w:sz="0" w:space="0" w:color="auto"/>
                <w:left w:val="none" w:sz="0" w:space="0" w:color="auto"/>
                <w:bottom w:val="none" w:sz="0" w:space="0" w:color="auto"/>
                <w:right w:val="none" w:sz="0" w:space="0" w:color="auto"/>
              </w:divBdr>
              <w:divsChild>
                <w:div w:id="472064672">
                  <w:marLeft w:val="0"/>
                  <w:marRight w:val="0"/>
                  <w:marTop w:val="0"/>
                  <w:marBottom w:val="0"/>
                  <w:divBdr>
                    <w:top w:val="none" w:sz="0" w:space="0" w:color="auto"/>
                    <w:left w:val="none" w:sz="0" w:space="0" w:color="auto"/>
                    <w:bottom w:val="none" w:sz="0" w:space="0" w:color="auto"/>
                    <w:right w:val="none" w:sz="0" w:space="0" w:color="auto"/>
                  </w:divBdr>
                </w:div>
              </w:divsChild>
            </w:div>
            <w:div w:id="1632708173">
              <w:marLeft w:val="0"/>
              <w:marRight w:val="0"/>
              <w:marTop w:val="225"/>
              <w:marBottom w:val="0"/>
              <w:divBdr>
                <w:top w:val="none" w:sz="0" w:space="0" w:color="auto"/>
                <w:left w:val="none" w:sz="0" w:space="0" w:color="auto"/>
                <w:bottom w:val="none" w:sz="0" w:space="0" w:color="auto"/>
                <w:right w:val="none" w:sz="0" w:space="0" w:color="auto"/>
              </w:divBdr>
              <w:divsChild>
                <w:div w:id="836992485">
                  <w:marLeft w:val="0"/>
                  <w:marRight w:val="0"/>
                  <w:marTop w:val="0"/>
                  <w:marBottom w:val="0"/>
                  <w:divBdr>
                    <w:top w:val="none" w:sz="0" w:space="0" w:color="auto"/>
                    <w:left w:val="none" w:sz="0" w:space="0" w:color="auto"/>
                    <w:bottom w:val="none" w:sz="0" w:space="0" w:color="auto"/>
                    <w:right w:val="none" w:sz="0" w:space="0" w:color="auto"/>
                  </w:divBdr>
                </w:div>
              </w:divsChild>
            </w:div>
            <w:div w:id="1686707909">
              <w:marLeft w:val="0"/>
              <w:marRight w:val="0"/>
              <w:marTop w:val="225"/>
              <w:marBottom w:val="0"/>
              <w:divBdr>
                <w:top w:val="none" w:sz="0" w:space="0" w:color="auto"/>
                <w:left w:val="none" w:sz="0" w:space="0" w:color="auto"/>
                <w:bottom w:val="none" w:sz="0" w:space="0" w:color="auto"/>
                <w:right w:val="none" w:sz="0" w:space="0" w:color="auto"/>
              </w:divBdr>
              <w:divsChild>
                <w:div w:id="1574074916">
                  <w:marLeft w:val="0"/>
                  <w:marRight w:val="0"/>
                  <w:marTop w:val="0"/>
                  <w:marBottom w:val="0"/>
                  <w:divBdr>
                    <w:top w:val="none" w:sz="0" w:space="0" w:color="auto"/>
                    <w:left w:val="none" w:sz="0" w:space="0" w:color="auto"/>
                    <w:bottom w:val="none" w:sz="0" w:space="0" w:color="auto"/>
                    <w:right w:val="none" w:sz="0" w:space="0" w:color="auto"/>
                  </w:divBdr>
                </w:div>
              </w:divsChild>
            </w:div>
            <w:div w:id="1692225411">
              <w:marLeft w:val="0"/>
              <w:marRight w:val="0"/>
              <w:marTop w:val="225"/>
              <w:marBottom w:val="0"/>
              <w:divBdr>
                <w:top w:val="none" w:sz="0" w:space="0" w:color="auto"/>
                <w:left w:val="none" w:sz="0" w:space="0" w:color="auto"/>
                <w:bottom w:val="none" w:sz="0" w:space="0" w:color="auto"/>
                <w:right w:val="none" w:sz="0" w:space="0" w:color="auto"/>
              </w:divBdr>
              <w:divsChild>
                <w:div w:id="1707945379">
                  <w:marLeft w:val="0"/>
                  <w:marRight w:val="0"/>
                  <w:marTop w:val="0"/>
                  <w:marBottom w:val="0"/>
                  <w:divBdr>
                    <w:top w:val="none" w:sz="0" w:space="0" w:color="auto"/>
                    <w:left w:val="none" w:sz="0" w:space="0" w:color="auto"/>
                    <w:bottom w:val="none" w:sz="0" w:space="0" w:color="auto"/>
                    <w:right w:val="none" w:sz="0" w:space="0" w:color="auto"/>
                  </w:divBdr>
                </w:div>
              </w:divsChild>
            </w:div>
            <w:div w:id="1737316499">
              <w:marLeft w:val="0"/>
              <w:marRight w:val="0"/>
              <w:marTop w:val="375"/>
              <w:marBottom w:val="0"/>
              <w:divBdr>
                <w:top w:val="none" w:sz="0" w:space="0" w:color="auto"/>
                <w:left w:val="none" w:sz="0" w:space="0" w:color="auto"/>
                <w:bottom w:val="none" w:sz="0" w:space="0" w:color="auto"/>
                <w:right w:val="none" w:sz="0" w:space="0" w:color="auto"/>
              </w:divBdr>
              <w:divsChild>
                <w:div w:id="938366407">
                  <w:marLeft w:val="0"/>
                  <w:marRight w:val="0"/>
                  <w:marTop w:val="0"/>
                  <w:marBottom w:val="0"/>
                  <w:divBdr>
                    <w:top w:val="none" w:sz="0" w:space="0" w:color="auto"/>
                    <w:left w:val="none" w:sz="0" w:space="0" w:color="auto"/>
                    <w:bottom w:val="none" w:sz="0" w:space="0" w:color="auto"/>
                    <w:right w:val="none" w:sz="0" w:space="0" w:color="auto"/>
                  </w:divBdr>
                </w:div>
              </w:divsChild>
            </w:div>
            <w:div w:id="1742290865">
              <w:marLeft w:val="0"/>
              <w:marRight w:val="0"/>
              <w:marTop w:val="225"/>
              <w:marBottom w:val="0"/>
              <w:divBdr>
                <w:top w:val="none" w:sz="0" w:space="0" w:color="auto"/>
                <w:left w:val="none" w:sz="0" w:space="0" w:color="auto"/>
                <w:bottom w:val="none" w:sz="0" w:space="0" w:color="auto"/>
                <w:right w:val="none" w:sz="0" w:space="0" w:color="auto"/>
              </w:divBdr>
              <w:divsChild>
                <w:div w:id="1970092529">
                  <w:marLeft w:val="0"/>
                  <w:marRight w:val="0"/>
                  <w:marTop w:val="0"/>
                  <w:marBottom w:val="0"/>
                  <w:divBdr>
                    <w:top w:val="none" w:sz="0" w:space="0" w:color="auto"/>
                    <w:left w:val="none" w:sz="0" w:space="0" w:color="auto"/>
                    <w:bottom w:val="none" w:sz="0" w:space="0" w:color="auto"/>
                    <w:right w:val="none" w:sz="0" w:space="0" w:color="auto"/>
                  </w:divBdr>
                </w:div>
              </w:divsChild>
            </w:div>
            <w:div w:id="1808080973">
              <w:marLeft w:val="0"/>
              <w:marRight w:val="0"/>
              <w:marTop w:val="225"/>
              <w:marBottom w:val="0"/>
              <w:divBdr>
                <w:top w:val="none" w:sz="0" w:space="0" w:color="auto"/>
                <w:left w:val="none" w:sz="0" w:space="0" w:color="auto"/>
                <w:bottom w:val="none" w:sz="0" w:space="0" w:color="auto"/>
                <w:right w:val="none" w:sz="0" w:space="0" w:color="auto"/>
              </w:divBdr>
              <w:divsChild>
                <w:div w:id="1441072778">
                  <w:marLeft w:val="0"/>
                  <w:marRight w:val="0"/>
                  <w:marTop w:val="0"/>
                  <w:marBottom w:val="0"/>
                  <w:divBdr>
                    <w:top w:val="none" w:sz="0" w:space="0" w:color="auto"/>
                    <w:left w:val="none" w:sz="0" w:space="0" w:color="auto"/>
                    <w:bottom w:val="none" w:sz="0" w:space="0" w:color="auto"/>
                    <w:right w:val="none" w:sz="0" w:space="0" w:color="auto"/>
                  </w:divBdr>
                </w:div>
              </w:divsChild>
            </w:div>
            <w:div w:id="1884826209">
              <w:marLeft w:val="0"/>
              <w:marRight w:val="0"/>
              <w:marTop w:val="225"/>
              <w:marBottom w:val="0"/>
              <w:divBdr>
                <w:top w:val="none" w:sz="0" w:space="0" w:color="auto"/>
                <w:left w:val="none" w:sz="0" w:space="0" w:color="auto"/>
                <w:bottom w:val="none" w:sz="0" w:space="0" w:color="auto"/>
                <w:right w:val="none" w:sz="0" w:space="0" w:color="auto"/>
              </w:divBdr>
              <w:divsChild>
                <w:div w:id="387261469">
                  <w:marLeft w:val="0"/>
                  <w:marRight w:val="0"/>
                  <w:marTop w:val="0"/>
                  <w:marBottom w:val="0"/>
                  <w:divBdr>
                    <w:top w:val="none" w:sz="0" w:space="0" w:color="auto"/>
                    <w:left w:val="none" w:sz="0" w:space="0" w:color="auto"/>
                    <w:bottom w:val="none" w:sz="0" w:space="0" w:color="auto"/>
                    <w:right w:val="none" w:sz="0" w:space="0" w:color="auto"/>
                  </w:divBdr>
                </w:div>
              </w:divsChild>
            </w:div>
            <w:div w:id="1899785702">
              <w:marLeft w:val="0"/>
              <w:marRight w:val="0"/>
              <w:marTop w:val="225"/>
              <w:marBottom w:val="0"/>
              <w:divBdr>
                <w:top w:val="none" w:sz="0" w:space="0" w:color="auto"/>
                <w:left w:val="none" w:sz="0" w:space="0" w:color="auto"/>
                <w:bottom w:val="none" w:sz="0" w:space="0" w:color="auto"/>
                <w:right w:val="none" w:sz="0" w:space="0" w:color="auto"/>
              </w:divBdr>
              <w:divsChild>
                <w:div w:id="2026011940">
                  <w:marLeft w:val="0"/>
                  <w:marRight w:val="0"/>
                  <w:marTop w:val="0"/>
                  <w:marBottom w:val="0"/>
                  <w:divBdr>
                    <w:top w:val="none" w:sz="0" w:space="0" w:color="auto"/>
                    <w:left w:val="none" w:sz="0" w:space="0" w:color="auto"/>
                    <w:bottom w:val="none" w:sz="0" w:space="0" w:color="auto"/>
                    <w:right w:val="none" w:sz="0" w:space="0" w:color="auto"/>
                  </w:divBdr>
                </w:div>
              </w:divsChild>
            </w:div>
            <w:div w:id="1937782038">
              <w:marLeft w:val="0"/>
              <w:marRight w:val="0"/>
              <w:marTop w:val="375"/>
              <w:marBottom w:val="0"/>
              <w:divBdr>
                <w:top w:val="none" w:sz="0" w:space="0" w:color="auto"/>
                <w:left w:val="none" w:sz="0" w:space="0" w:color="auto"/>
                <w:bottom w:val="none" w:sz="0" w:space="0" w:color="auto"/>
                <w:right w:val="none" w:sz="0" w:space="0" w:color="auto"/>
              </w:divBdr>
              <w:divsChild>
                <w:div w:id="770970838">
                  <w:marLeft w:val="0"/>
                  <w:marRight w:val="0"/>
                  <w:marTop w:val="0"/>
                  <w:marBottom w:val="0"/>
                  <w:divBdr>
                    <w:top w:val="none" w:sz="0" w:space="0" w:color="auto"/>
                    <w:left w:val="none" w:sz="0" w:space="0" w:color="auto"/>
                    <w:bottom w:val="none" w:sz="0" w:space="0" w:color="auto"/>
                    <w:right w:val="none" w:sz="0" w:space="0" w:color="auto"/>
                  </w:divBdr>
                </w:div>
              </w:divsChild>
            </w:div>
            <w:div w:id="2035571310">
              <w:marLeft w:val="0"/>
              <w:marRight w:val="0"/>
              <w:marTop w:val="225"/>
              <w:marBottom w:val="0"/>
              <w:divBdr>
                <w:top w:val="none" w:sz="0" w:space="0" w:color="auto"/>
                <w:left w:val="none" w:sz="0" w:space="0" w:color="auto"/>
                <w:bottom w:val="none" w:sz="0" w:space="0" w:color="auto"/>
                <w:right w:val="none" w:sz="0" w:space="0" w:color="auto"/>
              </w:divBdr>
              <w:divsChild>
                <w:div w:id="1491630308">
                  <w:marLeft w:val="0"/>
                  <w:marRight w:val="0"/>
                  <w:marTop w:val="0"/>
                  <w:marBottom w:val="0"/>
                  <w:divBdr>
                    <w:top w:val="none" w:sz="0" w:space="0" w:color="auto"/>
                    <w:left w:val="none" w:sz="0" w:space="0" w:color="auto"/>
                    <w:bottom w:val="none" w:sz="0" w:space="0" w:color="auto"/>
                    <w:right w:val="none" w:sz="0" w:space="0" w:color="auto"/>
                  </w:divBdr>
                </w:div>
              </w:divsChild>
            </w:div>
            <w:div w:id="2053335552">
              <w:marLeft w:val="0"/>
              <w:marRight w:val="0"/>
              <w:marTop w:val="225"/>
              <w:marBottom w:val="0"/>
              <w:divBdr>
                <w:top w:val="none" w:sz="0" w:space="0" w:color="auto"/>
                <w:left w:val="none" w:sz="0" w:space="0" w:color="auto"/>
                <w:bottom w:val="none" w:sz="0" w:space="0" w:color="auto"/>
                <w:right w:val="none" w:sz="0" w:space="0" w:color="auto"/>
              </w:divBdr>
              <w:divsChild>
                <w:div w:id="336738561">
                  <w:marLeft w:val="0"/>
                  <w:marRight w:val="0"/>
                  <w:marTop w:val="0"/>
                  <w:marBottom w:val="0"/>
                  <w:divBdr>
                    <w:top w:val="none" w:sz="0" w:space="0" w:color="auto"/>
                    <w:left w:val="none" w:sz="0" w:space="0" w:color="auto"/>
                    <w:bottom w:val="none" w:sz="0" w:space="0" w:color="auto"/>
                    <w:right w:val="none" w:sz="0" w:space="0" w:color="auto"/>
                  </w:divBdr>
                </w:div>
              </w:divsChild>
            </w:div>
            <w:div w:id="2093772369">
              <w:marLeft w:val="0"/>
              <w:marRight w:val="0"/>
              <w:marTop w:val="0"/>
              <w:marBottom w:val="0"/>
              <w:divBdr>
                <w:top w:val="none" w:sz="0" w:space="0" w:color="auto"/>
                <w:left w:val="none" w:sz="0" w:space="0" w:color="auto"/>
                <w:bottom w:val="none" w:sz="0" w:space="0" w:color="auto"/>
                <w:right w:val="none" w:sz="0" w:space="0" w:color="auto"/>
              </w:divBdr>
              <w:divsChild>
                <w:div w:id="916016874">
                  <w:marLeft w:val="0"/>
                  <w:marRight w:val="0"/>
                  <w:marTop w:val="0"/>
                  <w:marBottom w:val="0"/>
                  <w:divBdr>
                    <w:top w:val="none" w:sz="0" w:space="0" w:color="auto"/>
                    <w:left w:val="none" w:sz="0" w:space="0" w:color="auto"/>
                    <w:bottom w:val="none" w:sz="0" w:space="0" w:color="auto"/>
                    <w:right w:val="none" w:sz="0" w:space="0" w:color="auto"/>
                  </w:divBdr>
                </w:div>
              </w:divsChild>
            </w:div>
            <w:div w:id="2137946149">
              <w:marLeft w:val="0"/>
              <w:marRight w:val="0"/>
              <w:marTop w:val="225"/>
              <w:marBottom w:val="0"/>
              <w:divBdr>
                <w:top w:val="none" w:sz="0" w:space="0" w:color="auto"/>
                <w:left w:val="none" w:sz="0" w:space="0" w:color="auto"/>
                <w:bottom w:val="none" w:sz="0" w:space="0" w:color="auto"/>
                <w:right w:val="none" w:sz="0" w:space="0" w:color="auto"/>
              </w:divBdr>
              <w:divsChild>
                <w:div w:id="1022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3727">
          <w:marLeft w:val="0"/>
          <w:marRight w:val="0"/>
          <w:marTop w:val="0"/>
          <w:marBottom w:val="150"/>
          <w:divBdr>
            <w:top w:val="none" w:sz="0" w:space="0" w:color="auto"/>
            <w:left w:val="none" w:sz="0" w:space="0" w:color="auto"/>
            <w:bottom w:val="none" w:sz="0" w:space="0" w:color="auto"/>
            <w:right w:val="none" w:sz="0" w:space="0" w:color="auto"/>
          </w:divBdr>
          <w:divsChild>
            <w:div w:id="45301769">
              <w:marLeft w:val="0"/>
              <w:marRight w:val="0"/>
              <w:marTop w:val="0"/>
              <w:marBottom w:val="0"/>
              <w:divBdr>
                <w:top w:val="none" w:sz="0" w:space="0" w:color="auto"/>
                <w:left w:val="none" w:sz="0" w:space="0" w:color="auto"/>
                <w:bottom w:val="none" w:sz="0" w:space="0" w:color="auto"/>
                <w:right w:val="none" w:sz="0" w:space="0" w:color="auto"/>
              </w:divBdr>
              <w:divsChild>
                <w:div w:id="960964354">
                  <w:marLeft w:val="0"/>
                  <w:marRight w:val="0"/>
                  <w:marTop w:val="0"/>
                  <w:marBottom w:val="0"/>
                  <w:divBdr>
                    <w:top w:val="none" w:sz="0" w:space="0" w:color="auto"/>
                    <w:left w:val="none" w:sz="0" w:space="0" w:color="auto"/>
                    <w:bottom w:val="none" w:sz="0" w:space="0" w:color="auto"/>
                    <w:right w:val="none" w:sz="0" w:space="0" w:color="auto"/>
                  </w:divBdr>
                  <w:divsChild>
                    <w:div w:id="841628371">
                      <w:marLeft w:val="0"/>
                      <w:marRight w:val="0"/>
                      <w:marTop w:val="0"/>
                      <w:marBottom w:val="0"/>
                      <w:divBdr>
                        <w:top w:val="none" w:sz="0" w:space="0" w:color="auto"/>
                        <w:left w:val="none" w:sz="0" w:space="0" w:color="auto"/>
                        <w:bottom w:val="none" w:sz="0" w:space="0" w:color="auto"/>
                        <w:right w:val="none" w:sz="0" w:space="0" w:color="auto"/>
                      </w:divBdr>
                    </w:div>
                    <w:div w:id="1931236142">
                      <w:marLeft w:val="0"/>
                      <w:marRight w:val="0"/>
                      <w:marTop w:val="0"/>
                      <w:marBottom w:val="0"/>
                      <w:divBdr>
                        <w:top w:val="none" w:sz="0" w:space="0" w:color="auto"/>
                        <w:left w:val="none" w:sz="0" w:space="0" w:color="auto"/>
                        <w:bottom w:val="none" w:sz="0" w:space="0" w:color="auto"/>
                        <w:right w:val="none" w:sz="0" w:space="0" w:color="auto"/>
                      </w:divBdr>
                      <w:divsChild>
                        <w:div w:id="13855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05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9161769">
      <w:bodyDiv w:val="1"/>
      <w:marLeft w:val="0"/>
      <w:marRight w:val="0"/>
      <w:marTop w:val="0"/>
      <w:marBottom w:val="0"/>
      <w:divBdr>
        <w:top w:val="none" w:sz="0" w:space="0" w:color="auto"/>
        <w:left w:val="none" w:sz="0" w:space="0" w:color="auto"/>
        <w:bottom w:val="none" w:sz="0" w:space="0" w:color="auto"/>
        <w:right w:val="none" w:sz="0" w:space="0" w:color="auto"/>
      </w:divBdr>
      <w:divsChild>
        <w:div w:id="60061775">
          <w:marLeft w:val="0"/>
          <w:marRight w:val="0"/>
          <w:marTop w:val="0"/>
          <w:marBottom w:val="0"/>
          <w:divBdr>
            <w:top w:val="none" w:sz="0" w:space="0" w:color="auto"/>
            <w:left w:val="none" w:sz="0" w:space="0" w:color="auto"/>
            <w:bottom w:val="none" w:sz="0" w:space="0" w:color="auto"/>
            <w:right w:val="none" w:sz="0" w:space="0" w:color="auto"/>
          </w:divBdr>
        </w:div>
        <w:div w:id="1369839913">
          <w:marLeft w:val="0"/>
          <w:marRight w:val="0"/>
          <w:marTop w:val="0"/>
          <w:marBottom w:val="0"/>
          <w:divBdr>
            <w:top w:val="none" w:sz="0" w:space="0" w:color="auto"/>
            <w:left w:val="none" w:sz="0" w:space="0" w:color="auto"/>
            <w:bottom w:val="none" w:sz="0" w:space="0" w:color="auto"/>
            <w:right w:val="none" w:sz="0" w:space="0" w:color="auto"/>
          </w:divBdr>
          <w:divsChild>
            <w:div w:id="706756408">
              <w:marLeft w:val="0"/>
              <w:marRight w:val="0"/>
              <w:marTop w:val="0"/>
              <w:marBottom w:val="0"/>
              <w:divBdr>
                <w:top w:val="none" w:sz="0" w:space="0" w:color="auto"/>
                <w:left w:val="none" w:sz="0" w:space="0" w:color="auto"/>
                <w:bottom w:val="none" w:sz="0" w:space="0" w:color="auto"/>
                <w:right w:val="none" w:sz="0" w:space="0" w:color="auto"/>
              </w:divBdr>
              <w:divsChild>
                <w:div w:id="1924948903">
                  <w:marLeft w:val="0"/>
                  <w:marRight w:val="0"/>
                  <w:marTop w:val="0"/>
                  <w:marBottom w:val="0"/>
                  <w:divBdr>
                    <w:top w:val="none" w:sz="0" w:space="0" w:color="auto"/>
                    <w:left w:val="none" w:sz="0" w:space="0" w:color="auto"/>
                    <w:bottom w:val="none" w:sz="0" w:space="0" w:color="auto"/>
                    <w:right w:val="none" w:sz="0" w:space="0" w:color="auto"/>
                  </w:divBdr>
                </w:div>
                <w:div w:id="2123062845">
                  <w:marLeft w:val="0"/>
                  <w:marRight w:val="0"/>
                  <w:marTop w:val="0"/>
                  <w:marBottom w:val="0"/>
                  <w:divBdr>
                    <w:top w:val="none" w:sz="0" w:space="0" w:color="auto"/>
                    <w:left w:val="none" w:sz="0" w:space="0" w:color="auto"/>
                    <w:bottom w:val="none" w:sz="0" w:space="0" w:color="auto"/>
                    <w:right w:val="none" w:sz="0" w:space="0" w:color="auto"/>
                  </w:divBdr>
                </w:div>
              </w:divsChild>
            </w:div>
            <w:div w:id="1231189677">
              <w:marLeft w:val="0"/>
              <w:marRight w:val="0"/>
              <w:marTop w:val="0"/>
              <w:marBottom w:val="0"/>
              <w:divBdr>
                <w:top w:val="none" w:sz="0" w:space="0" w:color="auto"/>
                <w:left w:val="none" w:sz="0" w:space="0" w:color="auto"/>
                <w:bottom w:val="none" w:sz="0" w:space="0" w:color="auto"/>
                <w:right w:val="none" w:sz="0" w:space="0" w:color="auto"/>
              </w:divBdr>
              <w:divsChild>
                <w:div w:id="13016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4095">
          <w:marLeft w:val="0"/>
          <w:marRight w:val="0"/>
          <w:marTop w:val="0"/>
          <w:marBottom w:val="0"/>
          <w:divBdr>
            <w:top w:val="none" w:sz="0" w:space="0" w:color="auto"/>
            <w:left w:val="none" w:sz="0" w:space="0" w:color="auto"/>
            <w:bottom w:val="none" w:sz="0" w:space="0" w:color="auto"/>
            <w:right w:val="none" w:sz="0" w:space="0" w:color="auto"/>
          </w:divBdr>
          <w:divsChild>
            <w:div w:id="19139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7605">
      <w:bodyDiv w:val="1"/>
      <w:marLeft w:val="0"/>
      <w:marRight w:val="0"/>
      <w:marTop w:val="0"/>
      <w:marBottom w:val="0"/>
      <w:divBdr>
        <w:top w:val="none" w:sz="0" w:space="0" w:color="auto"/>
        <w:left w:val="none" w:sz="0" w:space="0" w:color="auto"/>
        <w:bottom w:val="none" w:sz="0" w:space="0" w:color="auto"/>
        <w:right w:val="none" w:sz="0" w:space="0" w:color="auto"/>
      </w:divBdr>
      <w:divsChild>
        <w:div w:id="31270546">
          <w:marLeft w:val="2100"/>
          <w:marRight w:val="0"/>
          <w:marTop w:val="0"/>
          <w:marBottom w:val="0"/>
          <w:divBdr>
            <w:top w:val="none" w:sz="0" w:space="0" w:color="auto"/>
            <w:left w:val="none" w:sz="0" w:space="0" w:color="auto"/>
            <w:bottom w:val="none" w:sz="0" w:space="0" w:color="auto"/>
            <w:right w:val="none" w:sz="0" w:space="0" w:color="auto"/>
          </w:divBdr>
        </w:div>
        <w:div w:id="786045123">
          <w:marLeft w:val="2100"/>
          <w:marRight w:val="0"/>
          <w:marTop w:val="0"/>
          <w:marBottom w:val="0"/>
          <w:divBdr>
            <w:top w:val="none" w:sz="0" w:space="0" w:color="auto"/>
            <w:left w:val="none" w:sz="0" w:space="0" w:color="auto"/>
            <w:bottom w:val="none" w:sz="0" w:space="0" w:color="auto"/>
            <w:right w:val="none" w:sz="0" w:space="0" w:color="auto"/>
          </w:divBdr>
          <w:divsChild>
            <w:div w:id="1864703029">
              <w:marLeft w:val="0"/>
              <w:marRight w:val="0"/>
              <w:marTop w:val="0"/>
              <w:marBottom w:val="0"/>
              <w:divBdr>
                <w:top w:val="none" w:sz="0" w:space="0" w:color="auto"/>
                <w:left w:val="none" w:sz="0" w:space="0" w:color="auto"/>
                <w:bottom w:val="none" w:sz="0" w:space="0" w:color="auto"/>
                <w:right w:val="none" w:sz="0" w:space="0" w:color="auto"/>
              </w:divBdr>
              <w:divsChild>
                <w:div w:id="1584534254">
                  <w:marLeft w:val="0"/>
                  <w:marRight w:val="0"/>
                  <w:marTop w:val="0"/>
                  <w:marBottom w:val="0"/>
                  <w:divBdr>
                    <w:top w:val="none" w:sz="0" w:space="0" w:color="auto"/>
                    <w:left w:val="none" w:sz="0" w:space="0" w:color="auto"/>
                    <w:bottom w:val="none" w:sz="0" w:space="0" w:color="auto"/>
                    <w:right w:val="none" w:sz="0" w:space="0" w:color="auto"/>
                  </w:divBdr>
                  <w:divsChild>
                    <w:div w:id="373507460">
                      <w:marLeft w:val="0"/>
                      <w:marRight w:val="0"/>
                      <w:marTop w:val="0"/>
                      <w:marBottom w:val="0"/>
                      <w:divBdr>
                        <w:top w:val="none" w:sz="0" w:space="0" w:color="auto"/>
                        <w:left w:val="none" w:sz="0" w:space="0" w:color="auto"/>
                        <w:bottom w:val="none" w:sz="0" w:space="0" w:color="auto"/>
                        <w:right w:val="none" w:sz="0" w:space="0" w:color="auto"/>
                      </w:divBdr>
                    </w:div>
                    <w:div w:id="698701419">
                      <w:marLeft w:val="0"/>
                      <w:marRight w:val="0"/>
                      <w:marTop w:val="0"/>
                      <w:marBottom w:val="0"/>
                      <w:divBdr>
                        <w:top w:val="none" w:sz="0" w:space="0" w:color="auto"/>
                        <w:left w:val="none" w:sz="0" w:space="0" w:color="auto"/>
                        <w:bottom w:val="none" w:sz="0" w:space="0" w:color="auto"/>
                        <w:right w:val="none" w:sz="0" w:space="0" w:color="auto"/>
                      </w:divBdr>
                    </w:div>
                    <w:div w:id="1956326110">
                      <w:marLeft w:val="0"/>
                      <w:marRight w:val="0"/>
                      <w:marTop w:val="0"/>
                      <w:marBottom w:val="0"/>
                      <w:divBdr>
                        <w:top w:val="none" w:sz="0" w:space="0" w:color="auto"/>
                        <w:left w:val="none" w:sz="0" w:space="0" w:color="auto"/>
                        <w:bottom w:val="none" w:sz="0" w:space="0" w:color="auto"/>
                        <w:right w:val="none" w:sz="0" w:space="0" w:color="auto"/>
                      </w:divBdr>
                    </w:div>
                  </w:divsChild>
                </w:div>
                <w:div w:id="1870023545">
                  <w:marLeft w:val="0"/>
                  <w:marRight w:val="0"/>
                  <w:marTop w:val="0"/>
                  <w:marBottom w:val="0"/>
                  <w:divBdr>
                    <w:top w:val="none" w:sz="0" w:space="0" w:color="auto"/>
                    <w:left w:val="none" w:sz="0" w:space="0" w:color="auto"/>
                    <w:bottom w:val="none" w:sz="0" w:space="0" w:color="auto"/>
                    <w:right w:val="none" w:sz="0" w:space="0" w:color="auto"/>
                  </w:divBdr>
                  <w:divsChild>
                    <w:div w:id="135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07664">
          <w:marLeft w:val="2100"/>
          <w:marRight w:val="0"/>
          <w:marTop w:val="0"/>
          <w:marBottom w:val="0"/>
          <w:divBdr>
            <w:top w:val="none" w:sz="0" w:space="0" w:color="auto"/>
            <w:left w:val="none" w:sz="0" w:space="0" w:color="auto"/>
            <w:bottom w:val="none" w:sz="0" w:space="0" w:color="auto"/>
            <w:right w:val="none" w:sz="0" w:space="0" w:color="auto"/>
          </w:divBdr>
          <w:divsChild>
            <w:div w:id="66459894">
              <w:marLeft w:val="0"/>
              <w:marRight w:val="0"/>
              <w:marTop w:val="0"/>
              <w:marBottom w:val="0"/>
              <w:divBdr>
                <w:top w:val="none" w:sz="0" w:space="0" w:color="auto"/>
                <w:left w:val="none" w:sz="0" w:space="0" w:color="auto"/>
                <w:bottom w:val="none" w:sz="0" w:space="0" w:color="auto"/>
                <w:right w:val="none" w:sz="0" w:space="0" w:color="auto"/>
              </w:divBdr>
              <w:divsChild>
                <w:div w:id="1261379920">
                  <w:marLeft w:val="0"/>
                  <w:marRight w:val="0"/>
                  <w:marTop w:val="0"/>
                  <w:marBottom w:val="0"/>
                  <w:divBdr>
                    <w:top w:val="none" w:sz="0" w:space="0" w:color="auto"/>
                    <w:left w:val="none" w:sz="0" w:space="0" w:color="auto"/>
                    <w:bottom w:val="none" w:sz="0" w:space="0" w:color="auto"/>
                    <w:right w:val="none" w:sz="0" w:space="0" w:color="auto"/>
                  </w:divBdr>
                  <w:divsChild>
                    <w:div w:id="944726068">
                      <w:marLeft w:val="0"/>
                      <w:marRight w:val="0"/>
                      <w:marTop w:val="0"/>
                      <w:marBottom w:val="75"/>
                      <w:divBdr>
                        <w:top w:val="none" w:sz="0" w:space="0" w:color="auto"/>
                        <w:left w:val="none" w:sz="0" w:space="0" w:color="auto"/>
                        <w:bottom w:val="none" w:sz="0" w:space="0" w:color="auto"/>
                        <w:right w:val="none" w:sz="0" w:space="0" w:color="auto"/>
                      </w:divBdr>
                    </w:div>
                    <w:div w:id="1308239586">
                      <w:marLeft w:val="0"/>
                      <w:marRight w:val="0"/>
                      <w:marTop w:val="0"/>
                      <w:marBottom w:val="0"/>
                      <w:divBdr>
                        <w:top w:val="none" w:sz="0" w:space="0" w:color="auto"/>
                        <w:left w:val="none" w:sz="0" w:space="0" w:color="auto"/>
                        <w:bottom w:val="none" w:sz="0" w:space="0" w:color="auto"/>
                        <w:right w:val="none" w:sz="0" w:space="0" w:color="auto"/>
                      </w:divBdr>
                    </w:div>
                    <w:div w:id="1677688215">
                      <w:marLeft w:val="0"/>
                      <w:marRight w:val="0"/>
                      <w:marTop w:val="0"/>
                      <w:marBottom w:val="75"/>
                      <w:divBdr>
                        <w:top w:val="none" w:sz="0" w:space="0" w:color="auto"/>
                        <w:left w:val="none" w:sz="0" w:space="0" w:color="auto"/>
                        <w:bottom w:val="none" w:sz="0" w:space="0" w:color="auto"/>
                        <w:right w:val="none" w:sz="0" w:space="0" w:color="auto"/>
                      </w:divBdr>
                    </w:div>
                  </w:divsChild>
                </w:div>
                <w:div w:id="1677028502">
                  <w:marLeft w:val="0"/>
                  <w:marRight w:val="0"/>
                  <w:marTop w:val="0"/>
                  <w:marBottom w:val="105"/>
                  <w:divBdr>
                    <w:top w:val="none" w:sz="0" w:space="0" w:color="auto"/>
                    <w:left w:val="none" w:sz="0" w:space="0" w:color="auto"/>
                    <w:bottom w:val="none" w:sz="0" w:space="0" w:color="auto"/>
                    <w:right w:val="none" w:sz="0" w:space="0" w:color="auto"/>
                  </w:divBdr>
                </w:div>
              </w:divsChild>
            </w:div>
            <w:div w:id="806435483">
              <w:marLeft w:val="0"/>
              <w:marRight w:val="0"/>
              <w:marTop w:val="0"/>
              <w:marBottom w:val="0"/>
              <w:divBdr>
                <w:top w:val="none" w:sz="0" w:space="0" w:color="auto"/>
                <w:left w:val="none" w:sz="0" w:space="0" w:color="auto"/>
                <w:bottom w:val="none" w:sz="0" w:space="0" w:color="auto"/>
                <w:right w:val="none" w:sz="0" w:space="0" w:color="auto"/>
              </w:divBdr>
              <w:divsChild>
                <w:div w:id="728574520">
                  <w:marLeft w:val="0"/>
                  <w:marRight w:val="0"/>
                  <w:marTop w:val="0"/>
                  <w:marBottom w:val="0"/>
                  <w:divBdr>
                    <w:top w:val="none" w:sz="0" w:space="0" w:color="auto"/>
                    <w:left w:val="none" w:sz="0" w:space="0" w:color="auto"/>
                    <w:bottom w:val="none" w:sz="0" w:space="0" w:color="auto"/>
                    <w:right w:val="none" w:sz="0" w:space="0" w:color="auto"/>
                  </w:divBdr>
                  <w:divsChild>
                    <w:div w:id="139468450">
                      <w:marLeft w:val="0"/>
                      <w:marRight w:val="0"/>
                      <w:marTop w:val="0"/>
                      <w:marBottom w:val="0"/>
                      <w:divBdr>
                        <w:top w:val="none" w:sz="0" w:space="0" w:color="auto"/>
                        <w:left w:val="none" w:sz="0" w:space="0" w:color="auto"/>
                        <w:bottom w:val="none" w:sz="0" w:space="0" w:color="auto"/>
                        <w:right w:val="none" w:sz="0" w:space="0" w:color="auto"/>
                      </w:divBdr>
                    </w:div>
                    <w:div w:id="637302696">
                      <w:marLeft w:val="0"/>
                      <w:marRight w:val="0"/>
                      <w:marTop w:val="0"/>
                      <w:marBottom w:val="75"/>
                      <w:divBdr>
                        <w:top w:val="none" w:sz="0" w:space="0" w:color="auto"/>
                        <w:left w:val="none" w:sz="0" w:space="0" w:color="auto"/>
                        <w:bottom w:val="none" w:sz="0" w:space="0" w:color="auto"/>
                        <w:right w:val="none" w:sz="0" w:space="0" w:color="auto"/>
                      </w:divBdr>
                    </w:div>
                    <w:div w:id="1394423349">
                      <w:marLeft w:val="0"/>
                      <w:marRight w:val="0"/>
                      <w:marTop w:val="0"/>
                      <w:marBottom w:val="75"/>
                      <w:divBdr>
                        <w:top w:val="none" w:sz="0" w:space="0" w:color="auto"/>
                        <w:left w:val="none" w:sz="0" w:space="0" w:color="auto"/>
                        <w:bottom w:val="none" w:sz="0" w:space="0" w:color="auto"/>
                        <w:right w:val="none" w:sz="0" w:space="0" w:color="auto"/>
                      </w:divBdr>
                    </w:div>
                  </w:divsChild>
                </w:div>
                <w:div w:id="1756779715">
                  <w:marLeft w:val="0"/>
                  <w:marRight w:val="0"/>
                  <w:marTop w:val="0"/>
                  <w:marBottom w:val="105"/>
                  <w:divBdr>
                    <w:top w:val="none" w:sz="0" w:space="0" w:color="auto"/>
                    <w:left w:val="none" w:sz="0" w:space="0" w:color="auto"/>
                    <w:bottom w:val="none" w:sz="0" w:space="0" w:color="auto"/>
                    <w:right w:val="none" w:sz="0" w:space="0" w:color="auto"/>
                  </w:divBdr>
                </w:div>
              </w:divsChild>
            </w:div>
            <w:div w:id="1423602237">
              <w:marLeft w:val="0"/>
              <w:marRight w:val="0"/>
              <w:marTop w:val="0"/>
              <w:marBottom w:val="0"/>
              <w:divBdr>
                <w:top w:val="none" w:sz="0" w:space="0" w:color="auto"/>
                <w:left w:val="none" w:sz="0" w:space="0" w:color="auto"/>
                <w:bottom w:val="none" w:sz="0" w:space="0" w:color="auto"/>
                <w:right w:val="none" w:sz="0" w:space="0" w:color="auto"/>
              </w:divBdr>
              <w:divsChild>
                <w:div w:id="589654797">
                  <w:marLeft w:val="0"/>
                  <w:marRight w:val="0"/>
                  <w:marTop w:val="0"/>
                  <w:marBottom w:val="105"/>
                  <w:divBdr>
                    <w:top w:val="none" w:sz="0" w:space="0" w:color="auto"/>
                    <w:left w:val="none" w:sz="0" w:space="0" w:color="auto"/>
                    <w:bottom w:val="none" w:sz="0" w:space="0" w:color="auto"/>
                    <w:right w:val="none" w:sz="0" w:space="0" w:color="auto"/>
                  </w:divBdr>
                </w:div>
                <w:div w:id="966395676">
                  <w:marLeft w:val="0"/>
                  <w:marRight w:val="0"/>
                  <w:marTop w:val="0"/>
                  <w:marBottom w:val="0"/>
                  <w:divBdr>
                    <w:top w:val="none" w:sz="0" w:space="0" w:color="auto"/>
                    <w:left w:val="none" w:sz="0" w:space="0" w:color="auto"/>
                    <w:bottom w:val="none" w:sz="0" w:space="0" w:color="auto"/>
                    <w:right w:val="none" w:sz="0" w:space="0" w:color="auto"/>
                  </w:divBdr>
                  <w:divsChild>
                    <w:div w:id="1719430039">
                      <w:marLeft w:val="0"/>
                      <w:marRight w:val="0"/>
                      <w:marTop w:val="0"/>
                      <w:marBottom w:val="0"/>
                      <w:divBdr>
                        <w:top w:val="none" w:sz="0" w:space="0" w:color="auto"/>
                        <w:left w:val="none" w:sz="0" w:space="0" w:color="auto"/>
                        <w:bottom w:val="none" w:sz="0" w:space="0" w:color="auto"/>
                        <w:right w:val="none" w:sz="0" w:space="0" w:color="auto"/>
                      </w:divBdr>
                    </w:div>
                    <w:div w:id="1796214337">
                      <w:marLeft w:val="0"/>
                      <w:marRight w:val="0"/>
                      <w:marTop w:val="0"/>
                      <w:marBottom w:val="75"/>
                      <w:divBdr>
                        <w:top w:val="none" w:sz="0" w:space="0" w:color="auto"/>
                        <w:left w:val="none" w:sz="0" w:space="0" w:color="auto"/>
                        <w:bottom w:val="none" w:sz="0" w:space="0" w:color="auto"/>
                        <w:right w:val="none" w:sz="0" w:space="0" w:color="auto"/>
                      </w:divBdr>
                    </w:div>
                    <w:div w:id="20242839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40484417">
              <w:marLeft w:val="0"/>
              <w:marRight w:val="0"/>
              <w:marTop w:val="0"/>
              <w:marBottom w:val="0"/>
              <w:divBdr>
                <w:top w:val="none" w:sz="0" w:space="0" w:color="auto"/>
                <w:left w:val="none" w:sz="0" w:space="0" w:color="auto"/>
                <w:bottom w:val="none" w:sz="0" w:space="0" w:color="auto"/>
                <w:right w:val="none" w:sz="0" w:space="0" w:color="auto"/>
              </w:divBdr>
              <w:divsChild>
                <w:div w:id="761873309">
                  <w:marLeft w:val="0"/>
                  <w:marRight w:val="0"/>
                  <w:marTop w:val="0"/>
                  <w:marBottom w:val="0"/>
                  <w:divBdr>
                    <w:top w:val="none" w:sz="0" w:space="0" w:color="auto"/>
                    <w:left w:val="none" w:sz="0" w:space="0" w:color="auto"/>
                    <w:bottom w:val="none" w:sz="0" w:space="0" w:color="auto"/>
                    <w:right w:val="none" w:sz="0" w:space="0" w:color="auto"/>
                  </w:divBdr>
                  <w:divsChild>
                    <w:div w:id="67072505">
                      <w:marLeft w:val="0"/>
                      <w:marRight w:val="0"/>
                      <w:marTop w:val="0"/>
                      <w:marBottom w:val="75"/>
                      <w:divBdr>
                        <w:top w:val="none" w:sz="0" w:space="0" w:color="auto"/>
                        <w:left w:val="none" w:sz="0" w:space="0" w:color="auto"/>
                        <w:bottom w:val="none" w:sz="0" w:space="0" w:color="auto"/>
                        <w:right w:val="none" w:sz="0" w:space="0" w:color="auto"/>
                      </w:divBdr>
                    </w:div>
                    <w:div w:id="705371788">
                      <w:marLeft w:val="0"/>
                      <w:marRight w:val="0"/>
                      <w:marTop w:val="0"/>
                      <w:marBottom w:val="75"/>
                      <w:divBdr>
                        <w:top w:val="none" w:sz="0" w:space="0" w:color="auto"/>
                        <w:left w:val="none" w:sz="0" w:space="0" w:color="auto"/>
                        <w:bottom w:val="none" w:sz="0" w:space="0" w:color="auto"/>
                        <w:right w:val="none" w:sz="0" w:space="0" w:color="auto"/>
                      </w:divBdr>
                    </w:div>
                    <w:div w:id="2028022344">
                      <w:marLeft w:val="0"/>
                      <w:marRight w:val="0"/>
                      <w:marTop w:val="0"/>
                      <w:marBottom w:val="0"/>
                      <w:divBdr>
                        <w:top w:val="none" w:sz="0" w:space="0" w:color="auto"/>
                        <w:left w:val="none" w:sz="0" w:space="0" w:color="auto"/>
                        <w:bottom w:val="none" w:sz="0" w:space="0" w:color="auto"/>
                        <w:right w:val="none" w:sz="0" w:space="0" w:color="auto"/>
                      </w:divBdr>
                    </w:div>
                  </w:divsChild>
                </w:div>
                <w:div w:id="109015327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055154327">
          <w:marLeft w:val="2100"/>
          <w:marRight w:val="0"/>
          <w:marTop w:val="0"/>
          <w:marBottom w:val="0"/>
          <w:divBdr>
            <w:top w:val="none" w:sz="0" w:space="0" w:color="auto"/>
            <w:left w:val="none" w:sz="0" w:space="0" w:color="auto"/>
            <w:bottom w:val="none" w:sz="0" w:space="0" w:color="auto"/>
            <w:right w:val="none" w:sz="0" w:space="0" w:color="auto"/>
          </w:divBdr>
          <w:divsChild>
            <w:div w:id="241531911">
              <w:marLeft w:val="0"/>
              <w:marRight w:val="0"/>
              <w:marTop w:val="0"/>
              <w:marBottom w:val="0"/>
              <w:divBdr>
                <w:top w:val="none" w:sz="0" w:space="0" w:color="auto"/>
                <w:left w:val="none" w:sz="0" w:space="0" w:color="auto"/>
                <w:bottom w:val="none" w:sz="0" w:space="0" w:color="auto"/>
                <w:right w:val="none" w:sz="0" w:space="0" w:color="auto"/>
              </w:divBdr>
              <w:divsChild>
                <w:div w:id="620847687">
                  <w:marLeft w:val="0"/>
                  <w:marRight w:val="0"/>
                  <w:marTop w:val="0"/>
                  <w:marBottom w:val="0"/>
                  <w:divBdr>
                    <w:top w:val="none" w:sz="0" w:space="0" w:color="auto"/>
                    <w:left w:val="none" w:sz="0" w:space="0" w:color="auto"/>
                    <w:bottom w:val="none" w:sz="0" w:space="0" w:color="auto"/>
                    <w:right w:val="none" w:sz="0" w:space="0" w:color="auto"/>
                  </w:divBdr>
                </w:div>
                <w:div w:id="936599225">
                  <w:marLeft w:val="0"/>
                  <w:marRight w:val="0"/>
                  <w:marTop w:val="0"/>
                  <w:marBottom w:val="0"/>
                  <w:divBdr>
                    <w:top w:val="none" w:sz="0" w:space="0" w:color="auto"/>
                    <w:left w:val="none" w:sz="0" w:space="0" w:color="auto"/>
                    <w:bottom w:val="none" w:sz="0" w:space="0" w:color="auto"/>
                    <w:right w:val="none" w:sz="0" w:space="0" w:color="auto"/>
                  </w:divBdr>
                  <w:divsChild>
                    <w:div w:id="309217086">
                      <w:marLeft w:val="0"/>
                      <w:marRight w:val="0"/>
                      <w:marTop w:val="0"/>
                      <w:marBottom w:val="0"/>
                      <w:divBdr>
                        <w:top w:val="none" w:sz="0" w:space="0" w:color="auto"/>
                        <w:left w:val="none" w:sz="0" w:space="0" w:color="auto"/>
                        <w:bottom w:val="none" w:sz="0" w:space="0" w:color="auto"/>
                        <w:right w:val="none" w:sz="0" w:space="0" w:color="auto"/>
                      </w:divBdr>
                      <w:divsChild>
                        <w:div w:id="18304400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365148">
      <w:bodyDiv w:val="1"/>
      <w:marLeft w:val="0"/>
      <w:marRight w:val="0"/>
      <w:marTop w:val="0"/>
      <w:marBottom w:val="0"/>
      <w:divBdr>
        <w:top w:val="none" w:sz="0" w:space="0" w:color="auto"/>
        <w:left w:val="none" w:sz="0" w:space="0" w:color="auto"/>
        <w:bottom w:val="none" w:sz="0" w:space="0" w:color="auto"/>
        <w:right w:val="none" w:sz="0" w:space="0" w:color="auto"/>
      </w:divBdr>
      <w:divsChild>
        <w:div w:id="626202724">
          <w:marLeft w:val="2100"/>
          <w:marRight w:val="0"/>
          <w:marTop w:val="0"/>
          <w:marBottom w:val="0"/>
          <w:divBdr>
            <w:top w:val="none" w:sz="0" w:space="0" w:color="auto"/>
            <w:left w:val="none" w:sz="0" w:space="0" w:color="auto"/>
            <w:bottom w:val="none" w:sz="0" w:space="0" w:color="auto"/>
            <w:right w:val="none" w:sz="0" w:space="0" w:color="auto"/>
          </w:divBdr>
          <w:divsChild>
            <w:div w:id="112754514">
              <w:marLeft w:val="0"/>
              <w:marRight w:val="0"/>
              <w:marTop w:val="0"/>
              <w:marBottom w:val="0"/>
              <w:divBdr>
                <w:top w:val="none" w:sz="0" w:space="0" w:color="auto"/>
                <w:left w:val="none" w:sz="0" w:space="0" w:color="auto"/>
                <w:bottom w:val="none" w:sz="0" w:space="0" w:color="auto"/>
                <w:right w:val="none" w:sz="0" w:space="0" w:color="auto"/>
              </w:divBdr>
              <w:divsChild>
                <w:div w:id="251013089">
                  <w:marLeft w:val="0"/>
                  <w:marRight w:val="0"/>
                  <w:marTop w:val="0"/>
                  <w:marBottom w:val="0"/>
                  <w:divBdr>
                    <w:top w:val="none" w:sz="0" w:space="0" w:color="auto"/>
                    <w:left w:val="none" w:sz="0" w:space="0" w:color="auto"/>
                    <w:bottom w:val="none" w:sz="0" w:space="0" w:color="auto"/>
                    <w:right w:val="none" w:sz="0" w:space="0" w:color="auto"/>
                  </w:divBdr>
                  <w:divsChild>
                    <w:div w:id="523833752">
                      <w:marLeft w:val="0"/>
                      <w:marRight w:val="0"/>
                      <w:marTop w:val="0"/>
                      <w:marBottom w:val="75"/>
                      <w:divBdr>
                        <w:top w:val="none" w:sz="0" w:space="0" w:color="auto"/>
                        <w:left w:val="none" w:sz="0" w:space="0" w:color="auto"/>
                        <w:bottom w:val="none" w:sz="0" w:space="0" w:color="auto"/>
                        <w:right w:val="none" w:sz="0" w:space="0" w:color="auto"/>
                      </w:divBdr>
                    </w:div>
                    <w:div w:id="942617527">
                      <w:marLeft w:val="0"/>
                      <w:marRight w:val="0"/>
                      <w:marTop w:val="0"/>
                      <w:marBottom w:val="0"/>
                      <w:divBdr>
                        <w:top w:val="none" w:sz="0" w:space="0" w:color="auto"/>
                        <w:left w:val="none" w:sz="0" w:space="0" w:color="auto"/>
                        <w:bottom w:val="none" w:sz="0" w:space="0" w:color="auto"/>
                        <w:right w:val="none" w:sz="0" w:space="0" w:color="auto"/>
                      </w:divBdr>
                    </w:div>
                    <w:div w:id="1865513634">
                      <w:marLeft w:val="0"/>
                      <w:marRight w:val="0"/>
                      <w:marTop w:val="0"/>
                      <w:marBottom w:val="75"/>
                      <w:divBdr>
                        <w:top w:val="none" w:sz="0" w:space="0" w:color="auto"/>
                        <w:left w:val="none" w:sz="0" w:space="0" w:color="auto"/>
                        <w:bottom w:val="none" w:sz="0" w:space="0" w:color="auto"/>
                        <w:right w:val="none" w:sz="0" w:space="0" w:color="auto"/>
                      </w:divBdr>
                    </w:div>
                  </w:divsChild>
                </w:div>
                <w:div w:id="40148674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63327232">
          <w:marLeft w:val="2100"/>
          <w:marRight w:val="0"/>
          <w:marTop w:val="0"/>
          <w:marBottom w:val="0"/>
          <w:divBdr>
            <w:top w:val="none" w:sz="0" w:space="0" w:color="auto"/>
            <w:left w:val="none" w:sz="0" w:space="0" w:color="auto"/>
            <w:bottom w:val="none" w:sz="0" w:space="0" w:color="auto"/>
            <w:right w:val="none" w:sz="0" w:space="0" w:color="auto"/>
          </w:divBdr>
        </w:div>
        <w:div w:id="1960338997">
          <w:marLeft w:val="2100"/>
          <w:marRight w:val="0"/>
          <w:marTop w:val="0"/>
          <w:marBottom w:val="0"/>
          <w:divBdr>
            <w:top w:val="none" w:sz="0" w:space="0" w:color="auto"/>
            <w:left w:val="none" w:sz="0" w:space="0" w:color="auto"/>
            <w:bottom w:val="none" w:sz="0" w:space="0" w:color="auto"/>
            <w:right w:val="none" w:sz="0" w:space="0" w:color="auto"/>
          </w:divBdr>
          <w:divsChild>
            <w:div w:id="1452474528">
              <w:marLeft w:val="0"/>
              <w:marRight w:val="0"/>
              <w:marTop w:val="0"/>
              <w:marBottom w:val="0"/>
              <w:divBdr>
                <w:top w:val="none" w:sz="0" w:space="0" w:color="auto"/>
                <w:left w:val="none" w:sz="0" w:space="0" w:color="auto"/>
                <w:bottom w:val="none" w:sz="0" w:space="0" w:color="auto"/>
                <w:right w:val="none" w:sz="0" w:space="0" w:color="auto"/>
              </w:divBdr>
              <w:divsChild>
                <w:div w:id="14941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16735">
      <w:bodyDiv w:val="1"/>
      <w:marLeft w:val="0"/>
      <w:marRight w:val="0"/>
      <w:marTop w:val="0"/>
      <w:marBottom w:val="0"/>
      <w:divBdr>
        <w:top w:val="none" w:sz="0" w:space="0" w:color="auto"/>
        <w:left w:val="none" w:sz="0" w:space="0" w:color="auto"/>
        <w:bottom w:val="none" w:sz="0" w:space="0" w:color="auto"/>
        <w:right w:val="none" w:sz="0" w:space="0" w:color="auto"/>
      </w:divBdr>
      <w:divsChild>
        <w:div w:id="959916134">
          <w:marLeft w:val="0"/>
          <w:marRight w:val="0"/>
          <w:marTop w:val="0"/>
          <w:marBottom w:val="150"/>
          <w:divBdr>
            <w:top w:val="none" w:sz="0" w:space="0" w:color="auto"/>
            <w:left w:val="none" w:sz="0" w:space="0" w:color="auto"/>
            <w:bottom w:val="none" w:sz="0" w:space="0" w:color="auto"/>
            <w:right w:val="none" w:sz="0" w:space="0" w:color="auto"/>
          </w:divBdr>
          <w:divsChild>
            <w:div w:id="133724253">
              <w:marLeft w:val="0"/>
              <w:marRight w:val="0"/>
              <w:marTop w:val="0"/>
              <w:marBottom w:val="0"/>
              <w:divBdr>
                <w:top w:val="none" w:sz="0" w:space="0" w:color="auto"/>
                <w:left w:val="none" w:sz="0" w:space="0" w:color="auto"/>
                <w:bottom w:val="none" w:sz="0" w:space="0" w:color="auto"/>
                <w:right w:val="none" w:sz="0" w:space="0" w:color="auto"/>
              </w:divBdr>
              <w:divsChild>
                <w:div w:id="710686090">
                  <w:marLeft w:val="0"/>
                  <w:marRight w:val="0"/>
                  <w:marTop w:val="0"/>
                  <w:marBottom w:val="0"/>
                  <w:divBdr>
                    <w:top w:val="none" w:sz="0" w:space="0" w:color="auto"/>
                    <w:left w:val="none" w:sz="0" w:space="0" w:color="auto"/>
                    <w:bottom w:val="none" w:sz="0" w:space="0" w:color="auto"/>
                    <w:right w:val="none" w:sz="0" w:space="0" w:color="auto"/>
                  </w:divBdr>
                  <w:divsChild>
                    <w:div w:id="81952631">
                      <w:marLeft w:val="0"/>
                      <w:marRight w:val="0"/>
                      <w:marTop w:val="0"/>
                      <w:marBottom w:val="0"/>
                      <w:divBdr>
                        <w:top w:val="none" w:sz="0" w:space="0" w:color="auto"/>
                        <w:left w:val="none" w:sz="0" w:space="0" w:color="auto"/>
                        <w:bottom w:val="none" w:sz="0" w:space="0" w:color="auto"/>
                        <w:right w:val="none" w:sz="0" w:space="0" w:color="auto"/>
                      </w:divBdr>
                      <w:divsChild>
                        <w:div w:id="1071661578">
                          <w:marLeft w:val="0"/>
                          <w:marRight w:val="0"/>
                          <w:marTop w:val="0"/>
                          <w:marBottom w:val="0"/>
                          <w:divBdr>
                            <w:top w:val="none" w:sz="0" w:space="0" w:color="auto"/>
                            <w:left w:val="none" w:sz="0" w:space="0" w:color="auto"/>
                            <w:bottom w:val="none" w:sz="0" w:space="0" w:color="auto"/>
                            <w:right w:val="none" w:sz="0" w:space="0" w:color="auto"/>
                          </w:divBdr>
                        </w:div>
                      </w:divsChild>
                    </w:div>
                    <w:div w:id="251739538">
                      <w:marLeft w:val="0"/>
                      <w:marRight w:val="0"/>
                      <w:marTop w:val="0"/>
                      <w:marBottom w:val="0"/>
                      <w:divBdr>
                        <w:top w:val="none" w:sz="0" w:space="0" w:color="auto"/>
                        <w:left w:val="none" w:sz="0" w:space="0" w:color="auto"/>
                        <w:bottom w:val="none" w:sz="0" w:space="0" w:color="auto"/>
                        <w:right w:val="none" w:sz="0" w:space="0" w:color="auto"/>
                      </w:divBdr>
                    </w:div>
                    <w:div w:id="606622828">
                      <w:marLeft w:val="0"/>
                      <w:marRight w:val="135"/>
                      <w:marTop w:val="0"/>
                      <w:marBottom w:val="0"/>
                      <w:divBdr>
                        <w:top w:val="none" w:sz="0" w:space="0" w:color="auto"/>
                        <w:left w:val="none" w:sz="0" w:space="0" w:color="auto"/>
                        <w:bottom w:val="none" w:sz="0" w:space="0" w:color="auto"/>
                        <w:right w:val="none" w:sz="0" w:space="0" w:color="auto"/>
                      </w:divBdr>
                    </w:div>
                    <w:div w:id="151672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49779313">
              <w:marLeft w:val="0"/>
              <w:marRight w:val="0"/>
              <w:marTop w:val="300"/>
              <w:marBottom w:val="0"/>
              <w:divBdr>
                <w:top w:val="none" w:sz="0" w:space="0" w:color="auto"/>
                <w:left w:val="none" w:sz="0" w:space="0" w:color="auto"/>
                <w:bottom w:val="none" w:sz="0" w:space="0" w:color="auto"/>
                <w:right w:val="none" w:sz="0" w:space="0" w:color="auto"/>
              </w:divBdr>
            </w:div>
          </w:divsChild>
        </w:div>
        <w:div w:id="1922333393">
          <w:marLeft w:val="0"/>
          <w:marRight w:val="0"/>
          <w:marTop w:val="0"/>
          <w:marBottom w:val="0"/>
          <w:divBdr>
            <w:top w:val="none" w:sz="0" w:space="0" w:color="auto"/>
            <w:left w:val="none" w:sz="0" w:space="0" w:color="auto"/>
            <w:bottom w:val="none" w:sz="0" w:space="0" w:color="auto"/>
            <w:right w:val="none" w:sz="0" w:space="0" w:color="auto"/>
          </w:divBdr>
          <w:divsChild>
            <w:div w:id="14773571">
              <w:marLeft w:val="0"/>
              <w:marRight w:val="0"/>
              <w:marTop w:val="375"/>
              <w:marBottom w:val="0"/>
              <w:divBdr>
                <w:top w:val="none" w:sz="0" w:space="0" w:color="auto"/>
                <w:left w:val="none" w:sz="0" w:space="0" w:color="auto"/>
                <w:bottom w:val="none" w:sz="0" w:space="0" w:color="auto"/>
                <w:right w:val="none" w:sz="0" w:space="0" w:color="auto"/>
              </w:divBdr>
              <w:divsChild>
                <w:div w:id="595676682">
                  <w:marLeft w:val="0"/>
                  <w:marRight w:val="0"/>
                  <w:marTop w:val="0"/>
                  <w:marBottom w:val="0"/>
                  <w:divBdr>
                    <w:top w:val="none" w:sz="0" w:space="0" w:color="auto"/>
                    <w:left w:val="none" w:sz="0" w:space="0" w:color="auto"/>
                    <w:bottom w:val="none" w:sz="0" w:space="0" w:color="auto"/>
                    <w:right w:val="none" w:sz="0" w:space="0" w:color="auto"/>
                  </w:divBdr>
                  <w:divsChild>
                    <w:div w:id="774446617">
                      <w:marLeft w:val="0"/>
                      <w:marRight w:val="0"/>
                      <w:marTop w:val="0"/>
                      <w:marBottom w:val="0"/>
                      <w:divBdr>
                        <w:top w:val="none" w:sz="0" w:space="0" w:color="auto"/>
                        <w:left w:val="none" w:sz="0" w:space="0" w:color="auto"/>
                        <w:bottom w:val="none" w:sz="0" w:space="0" w:color="auto"/>
                        <w:right w:val="none" w:sz="0" w:space="0" w:color="auto"/>
                      </w:divBdr>
                    </w:div>
                    <w:div w:id="13266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2787">
              <w:marLeft w:val="0"/>
              <w:marRight w:val="0"/>
              <w:marTop w:val="225"/>
              <w:marBottom w:val="0"/>
              <w:divBdr>
                <w:top w:val="none" w:sz="0" w:space="0" w:color="auto"/>
                <w:left w:val="none" w:sz="0" w:space="0" w:color="auto"/>
                <w:bottom w:val="none" w:sz="0" w:space="0" w:color="auto"/>
                <w:right w:val="none" w:sz="0" w:space="0" w:color="auto"/>
              </w:divBdr>
              <w:divsChild>
                <w:div w:id="1764567510">
                  <w:marLeft w:val="0"/>
                  <w:marRight w:val="0"/>
                  <w:marTop w:val="0"/>
                  <w:marBottom w:val="0"/>
                  <w:divBdr>
                    <w:top w:val="none" w:sz="0" w:space="0" w:color="auto"/>
                    <w:left w:val="none" w:sz="0" w:space="0" w:color="auto"/>
                    <w:bottom w:val="none" w:sz="0" w:space="0" w:color="auto"/>
                    <w:right w:val="none" w:sz="0" w:space="0" w:color="auto"/>
                  </w:divBdr>
                </w:div>
              </w:divsChild>
            </w:div>
            <w:div w:id="109474128">
              <w:marLeft w:val="0"/>
              <w:marRight w:val="0"/>
              <w:marTop w:val="225"/>
              <w:marBottom w:val="0"/>
              <w:divBdr>
                <w:top w:val="none" w:sz="0" w:space="0" w:color="auto"/>
                <w:left w:val="none" w:sz="0" w:space="0" w:color="auto"/>
                <w:bottom w:val="none" w:sz="0" w:space="0" w:color="auto"/>
                <w:right w:val="none" w:sz="0" w:space="0" w:color="auto"/>
              </w:divBdr>
              <w:divsChild>
                <w:div w:id="2037778546">
                  <w:marLeft w:val="0"/>
                  <w:marRight w:val="0"/>
                  <w:marTop w:val="0"/>
                  <w:marBottom w:val="0"/>
                  <w:divBdr>
                    <w:top w:val="none" w:sz="0" w:space="0" w:color="auto"/>
                    <w:left w:val="none" w:sz="0" w:space="0" w:color="auto"/>
                    <w:bottom w:val="none" w:sz="0" w:space="0" w:color="auto"/>
                    <w:right w:val="none" w:sz="0" w:space="0" w:color="auto"/>
                  </w:divBdr>
                </w:div>
              </w:divsChild>
            </w:div>
            <w:div w:id="141049444">
              <w:marLeft w:val="0"/>
              <w:marRight w:val="0"/>
              <w:marTop w:val="225"/>
              <w:marBottom w:val="0"/>
              <w:divBdr>
                <w:top w:val="none" w:sz="0" w:space="0" w:color="auto"/>
                <w:left w:val="none" w:sz="0" w:space="0" w:color="auto"/>
                <w:bottom w:val="none" w:sz="0" w:space="0" w:color="auto"/>
                <w:right w:val="none" w:sz="0" w:space="0" w:color="auto"/>
              </w:divBdr>
              <w:divsChild>
                <w:div w:id="1481463821">
                  <w:marLeft w:val="0"/>
                  <w:marRight w:val="0"/>
                  <w:marTop w:val="0"/>
                  <w:marBottom w:val="0"/>
                  <w:divBdr>
                    <w:top w:val="none" w:sz="0" w:space="0" w:color="auto"/>
                    <w:left w:val="none" w:sz="0" w:space="0" w:color="auto"/>
                    <w:bottom w:val="none" w:sz="0" w:space="0" w:color="auto"/>
                    <w:right w:val="none" w:sz="0" w:space="0" w:color="auto"/>
                  </w:divBdr>
                </w:div>
              </w:divsChild>
            </w:div>
            <w:div w:id="169295088">
              <w:marLeft w:val="0"/>
              <w:marRight w:val="0"/>
              <w:marTop w:val="225"/>
              <w:marBottom w:val="0"/>
              <w:divBdr>
                <w:top w:val="none" w:sz="0" w:space="0" w:color="auto"/>
                <w:left w:val="none" w:sz="0" w:space="0" w:color="auto"/>
                <w:bottom w:val="none" w:sz="0" w:space="0" w:color="auto"/>
                <w:right w:val="none" w:sz="0" w:space="0" w:color="auto"/>
              </w:divBdr>
              <w:divsChild>
                <w:div w:id="1327829163">
                  <w:marLeft w:val="0"/>
                  <w:marRight w:val="0"/>
                  <w:marTop w:val="0"/>
                  <w:marBottom w:val="0"/>
                  <w:divBdr>
                    <w:top w:val="none" w:sz="0" w:space="0" w:color="auto"/>
                    <w:left w:val="none" w:sz="0" w:space="0" w:color="auto"/>
                    <w:bottom w:val="none" w:sz="0" w:space="0" w:color="auto"/>
                    <w:right w:val="none" w:sz="0" w:space="0" w:color="auto"/>
                  </w:divBdr>
                </w:div>
              </w:divsChild>
            </w:div>
            <w:div w:id="174999056">
              <w:marLeft w:val="0"/>
              <w:marRight w:val="0"/>
              <w:marTop w:val="225"/>
              <w:marBottom w:val="0"/>
              <w:divBdr>
                <w:top w:val="none" w:sz="0" w:space="0" w:color="auto"/>
                <w:left w:val="none" w:sz="0" w:space="0" w:color="auto"/>
                <w:bottom w:val="none" w:sz="0" w:space="0" w:color="auto"/>
                <w:right w:val="none" w:sz="0" w:space="0" w:color="auto"/>
              </w:divBdr>
              <w:divsChild>
                <w:div w:id="1413893326">
                  <w:marLeft w:val="0"/>
                  <w:marRight w:val="0"/>
                  <w:marTop w:val="0"/>
                  <w:marBottom w:val="0"/>
                  <w:divBdr>
                    <w:top w:val="none" w:sz="0" w:space="0" w:color="auto"/>
                    <w:left w:val="none" w:sz="0" w:space="0" w:color="auto"/>
                    <w:bottom w:val="none" w:sz="0" w:space="0" w:color="auto"/>
                    <w:right w:val="none" w:sz="0" w:space="0" w:color="auto"/>
                  </w:divBdr>
                </w:div>
              </w:divsChild>
            </w:div>
            <w:div w:id="208998243">
              <w:marLeft w:val="0"/>
              <w:marRight w:val="0"/>
              <w:marTop w:val="225"/>
              <w:marBottom w:val="0"/>
              <w:divBdr>
                <w:top w:val="none" w:sz="0" w:space="0" w:color="auto"/>
                <w:left w:val="none" w:sz="0" w:space="0" w:color="auto"/>
                <w:bottom w:val="none" w:sz="0" w:space="0" w:color="auto"/>
                <w:right w:val="none" w:sz="0" w:space="0" w:color="auto"/>
              </w:divBdr>
              <w:divsChild>
                <w:div w:id="1289050092">
                  <w:marLeft w:val="0"/>
                  <w:marRight w:val="0"/>
                  <w:marTop w:val="0"/>
                  <w:marBottom w:val="0"/>
                  <w:divBdr>
                    <w:top w:val="none" w:sz="0" w:space="0" w:color="auto"/>
                    <w:left w:val="none" w:sz="0" w:space="0" w:color="auto"/>
                    <w:bottom w:val="none" w:sz="0" w:space="0" w:color="auto"/>
                    <w:right w:val="none" w:sz="0" w:space="0" w:color="auto"/>
                  </w:divBdr>
                </w:div>
              </w:divsChild>
            </w:div>
            <w:div w:id="239290760">
              <w:marLeft w:val="0"/>
              <w:marRight w:val="0"/>
              <w:marTop w:val="225"/>
              <w:marBottom w:val="0"/>
              <w:divBdr>
                <w:top w:val="none" w:sz="0" w:space="0" w:color="auto"/>
                <w:left w:val="none" w:sz="0" w:space="0" w:color="auto"/>
                <w:bottom w:val="none" w:sz="0" w:space="0" w:color="auto"/>
                <w:right w:val="none" w:sz="0" w:space="0" w:color="auto"/>
              </w:divBdr>
              <w:divsChild>
                <w:div w:id="539778855">
                  <w:marLeft w:val="0"/>
                  <w:marRight w:val="0"/>
                  <w:marTop w:val="0"/>
                  <w:marBottom w:val="0"/>
                  <w:divBdr>
                    <w:top w:val="none" w:sz="0" w:space="0" w:color="auto"/>
                    <w:left w:val="none" w:sz="0" w:space="0" w:color="auto"/>
                    <w:bottom w:val="none" w:sz="0" w:space="0" w:color="auto"/>
                    <w:right w:val="none" w:sz="0" w:space="0" w:color="auto"/>
                  </w:divBdr>
                </w:div>
              </w:divsChild>
            </w:div>
            <w:div w:id="263810798">
              <w:marLeft w:val="0"/>
              <w:marRight w:val="0"/>
              <w:marTop w:val="225"/>
              <w:marBottom w:val="0"/>
              <w:divBdr>
                <w:top w:val="none" w:sz="0" w:space="0" w:color="auto"/>
                <w:left w:val="none" w:sz="0" w:space="0" w:color="auto"/>
                <w:bottom w:val="none" w:sz="0" w:space="0" w:color="auto"/>
                <w:right w:val="none" w:sz="0" w:space="0" w:color="auto"/>
              </w:divBdr>
              <w:divsChild>
                <w:div w:id="1288926353">
                  <w:marLeft w:val="0"/>
                  <w:marRight w:val="0"/>
                  <w:marTop w:val="0"/>
                  <w:marBottom w:val="0"/>
                  <w:divBdr>
                    <w:top w:val="none" w:sz="0" w:space="0" w:color="auto"/>
                    <w:left w:val="none" w:sz="0" w:space="0" w:color="auto"/>
                    <w:bottom w:val="none" w:sz="0" w:space="0" w:color="auto"/>
                    <w:right w:val="none" w:sz="0" w:space="0" w:color="auto"/>
                  </w:divBdr>
                </w:div>
              </w:divsChild>
            </w:div>
            <w:div w:id="283583455">
              <w:marLeft w:val="0"/>
              <w:marRight w:val="0"/>
              <w:marTop w:val="225"/>
              <w:marBottom w:val="0"/>
              <w:divBdr>
                <w:top w:val="none" w:sz="0" w:space="0" w:color="auto"/>
                <w:left w:val="none" w:sz="0" w:space="0" w:color="auto"/>
                <w:bottom w:val="none" w:sz="0" w:space="0" w:color="auto"/>
                <w:right w:val="none" w:sz="0" w:space="0" w:color="auto"/>
              </w:divBdr>
              <w:divsChild>
                <w:div w:id="445278069">
                  <w:marLeft w:val="0"/>
                  <w:marRight w:val="0"/>
                  <w:marTop w:val="0"/>
                  <w:marBottom w:val="0"/>
                  <w:divBdr>
                    <w:top w:val="none" w:sz="0" w:space="0" w:color="auto"/>
                    <w:left w:val="none" w:sz="0" w:space="0" w:color="auto"/>
                    <w:bottom w:val="none" w:sz="0" w:space="0" w:color="auto"/>
                    <w:right w:val="none" w:sz="0" w:space="0" w:color="auto"/>
                  </w:divBdr>
                </w:div>
              </w:divsChild>
            </w:div>
            <w:div w:id="297228305">
              <w:marLeft w:val="0"/>
              <w:marRight w:val="0"/>
              <w:marTop w:val="225"/>
              <w:marBottom w:val="0"/>
              <w:divBdr>
                <w:top w:val="none" w:sz="0" w:space="0" w:color="auto"/>
                <w:left w:val="none" w:sz="0" w:space="0" w:color="auto"/>
                <w:bottom w:val="none" w:sz="0" w:space="0" w:color="auto"/>
                <w:right w:val="none" w:sz="0" w:space="0" w:color="auto"/>
              </w:divBdr>
              <w:divsChild>
                <w:div w:id="317198978">
                  <w:marLeft w:val="0"/>
                  <w:marRight w:val="0"/>
                  <w:marTop w:val="0"/>
                  <w:marBottom w:val="0"/>
                  <w:divBdr>
                    <w:top w:val="none" w:sz="0" w:space="0" w:color="auto"/>
                    <w:left w:val="none" w:sz="0" w:space="0" w:color="auto"/>
                    <w:bottom w:val="none" w:sz="0" w:space="0" w:color="auto"/>
                    <w:right w:val="none" w:sz="0" w:space="0" w:color="auto"/>
                  </w:divBdr>
                </w:div>
              </w:divsChild>
            </w:div>
            <w:div w:id="336806650">
              <w:marLeft w:val="0"/>
              <w:marRight w:val="0"/>
              <w:marTop w:val="225"/>
              <w:marBottom w:val="0"/>
              <w:divBdr>
                <w:top w:val="none" w:sz="0" w:space="0" w:color="auto"/>
                <w:left w:val="none" w:sz="0" w:space="0" w:color="auto"/>
                <w:bottom w:val="none" w:sz="0" w:space="0" w:color="auto"/>
                <w:right w:val="none" w:sz="0" w:space="0" w:color="auto"/>
              </w:divBdr>
              <w:divsChild>
                <w:div w:id="31002232">
                  <w:marLeft w:val="0"/>
                  <w:marRight w:val="0"/>
                  <w:marTop w:val="0"/>
                  <w:marBottom w:val="0"/>
                  <w:divBdr>
                    <w:top w:val="none" w:sz="0" w:space="0" w:color="auto"/>
                    <w:left w:val="none" w:sz="0" w:space="0" w:color="auto"/>
                    <w:bottom w:val="none" w:sz="0" w:space="0" w:color="auto"/>
                    <w:right w:val="none" w:sz="0" w:space="0" w:color="auto"/>
                  </w:divBdr>
                </w:div>
              </w:divsChild>
            </w:div>
            <w:div w:id="477575717">
              <w:marLeft w:val="0"/>
              <w:marRight w:val="0"/>
              <w:marTop w:val="375"/>
              <w:marBottom w:val="0"/>
              <w:divBdr>
                <w:top w:val="none" w:sz="0" w:space="0" w:color="auto"/>
                <w:left w:val="none" w:sz="0" w:space="0" w:color="auto"/>
                <w:bottom w:val="none" w:sz="0" w:space="0" w:color="auto"/>
                <w:right w:val="none" w:sz="0" w:space="0" w:color="auto"/>
              </w:divBdr>
              <w:divsChild>
                <w:div w:id="1478910039">
                  <w:marLeft w:val="0"/>
                  <w:marRight w:val="0"/>
                  <w:marTop w:val="0"/>
                  <w:marBottom w:val="0"/>
                  <w:divBdr>
                    <w:top w:val="none" w:sz="0" w:space="0" w:color="auto"/>
                    <w:left w:val="none" w:sz="0" w:space="0" w:color="auto"/>
                    <w:bottom w:val="none" w:sz="0" w:space="0" w:color="auto"/>
                    <w:right w:val="none" w:sz="0" w:space="0" w:color="auto"/>
                  </w:divBdr>
                  <w:divsChild>
                    <w:div w:id="1512379849">
                      <w:marLeft w:val="0"/>
                      <w:marRight w:val="0"/>
                      <w:marTop w:val="0"/>
                      <w:marBottom w:val="0"/>
                      <w:divBdr>
                        <w:top w:val="none" w:sz="0" w:space="0" w:color="auto"/>
                        <w:left w:val="none" w:sz="0" w:space="0" w:color="auto"/>
                        <w:bottom w:val="none" w:sz="0" w:space="0" w:color="auto"/>
                        <w:right w:val="none" w:sz="0" w:space="0" w:color="auto"/>
                      </w:divBdr>
                    </w:div>
                    <w:div w:id="15731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3788">
              <w:marLeft w:val="0"/>
              <w:marRight w:val="0"/>
              <w:marTop w:val="225"/>
              <w:marBottom w:val="0"/>
              <w:divBdr>
                <w:top w:val="none" w:sz="0" w:space="0" w:color="auto"/>
                <w:left w:val="none" w:sz="0" w:space="0" w:color="auto"/>
                <w:bottom w:val="none" w:sz="0" w:space="0" w:color="auto"/>
                <w:right w:val="none" w:sz="0" w:space="0" w:color="auto"/>
              </w:divBdr>
              <w:divsChild>
                <w:div w:id="534125921">
                  <w:marLeft w:val="0"/>
                  <w:marRight w:val="0"/>
                  <w:marTop w:val="0"/>
                  <w:marBottom w:val="0"/>
                  <w:divBdr>
                    <w:top w:val="none" w:sz="0" w:space="0" w:color="auto"/>
                    <w:left w:val="none" w:sz="0" w:space="0" w:color="auto"/>
                    <w:bottom w:val="none" w:sz="0" w:space="0" w:color="auto"/>
                    <w:right w:val="none" w:sz="0" w:space="0" w:color="auto"/>
                  </w:divBdr>
                </w:div>
              </w:divsChild>
            </w:div>
            <w:div w:id="484905199">
              <w:marLeft w:val="0"/>
              <w:marRight w:val="0"/>
              <w:marTop w:val="225"/>
              <w:marBottom w:val="0"/>
              <w:divBdr>
                <w:top w:val="none" w:sz="0" w:space="0" w:color="auto"/>
                <w:left w:val="none" w:sz="0" w:space="0" w:color="auto"/>
                <w:bottom w:val="none" w:sz="0" w:space="0" w:color="auto"/>
                <w:right w:val="none" w:sz="0" w:space="0" w:color="auto"/>
              </w:divBdr>
              <w:divsChild>
                <w:div w:id="914558601">
                  <w:marLeft w:val="0"/>
                  <w:marRight w:val="0"/>
                  <w:marTop w:val="0"/>
                  <w:marBottom w:val="0"/>
                  <w:divBdr>
                    <w:top w:val="none" w:sz="0" w:space="0" w:color="auto"/>
                    <w:left w:val="none" w:sz="0" w:space="0" w:color="auto"/>
                    <w:bottom w:val="none" w:sz="0" w:space="0" w:color="auto"/>
                    <w:right w:val="none" w:sz="0" w:space="0" w:color="auto"/>
                  </w:divBdr>
                </w:div>
              </w:divsChild>
            </w:div>
            <w:div w:id="489448244">
              <w:marLeft w:val="0"/>
              <w:marRight w:val="0"/>
              <w:marTop w:val="375"/>
              <w:marBottom w:val="0"/>
              <w:divBdr>
                <w:top w:val="none" w:sz="0" w:space="0" w:color="auto"/>
                <w:left w:val="none" w:sz="0" w:space="0" w:color="auto"/>
                <w:bottom w:val="none" w:sz="0" w:space="0" w:color="auto"/>
                <w:right w:val="none" w:sz="0" w:space="0" w:color="auto"/>
              </w:divBdr>
              <w:divsChild>
                <w:div w:id="836963133">
                  <w:marLeft w:val="0"/>
                  <w:marRight w:val="0"/>
                  <w:marTop w:val="0"/>
                  <w:marBottom w:val="0"/>
                  <w:divBdr>
                    <w:top w:val="none" w:sz="0" w:space="0" w:color="auto"/>
                    <w:left w:val="none" w:sz="0" w:space="0" w:color="auto"/>
                    <w:bottom w:val="none" w:sz="0" w:space="0" w:color="auto"/>
                    <w:right w:val="none" w:sz="0" w:space="0" w:color="auto"/>
                  </w:divBdr>
                </w:div>
              </w:divsChild>
            </w:div>
            <w:div w:id="516314656">
              <w:marLeft w:val="0"/>
              <w:marRight w:val="0"/>
              <w:marTop w:val="375"/>
              <w:marBottom w:val="0"/>
              <w:divBdr>
                <w:top w:val="none" w:sz="0" w:space="0" w:color="auto"/>
                <w:left w:val="none" w:sz="0" w:space="0" w:color="auto"/>
                <w:bottom w:val="none" w:sz="0" w:space="0" w:color="auto"/>
                <w:right w:val="none" w:sz="0" w:space="0" w:color="auto"/>
              </w:divBdr>
              <w:divsChild>
                <w:div w:id="1545487936">
                  <w:marLeft w:val="0"/>
                  <w:marRight w:val="0"/>
                  <w:marTop w:val="0"/>
                  <w:marBottom w:val="0"/>
                  <w:divBdr>
                    <w:top w:val="none" w:sz="0" w:space="0" w:color="auto"/>
                    <w:left w:val="none" w:sz="0" w:space="0" w:color="auto"/>
                    <w:bottom w:val="none" w:sz="0" w:space="0" w:color="auto"/>
                    <w:right w:val="none" w:sz="0" w:space="0" w:color="auto"/>
                  </w:divBdr>
                  <w:divsChild>
                    <w:div w:id="937982153">
                      <w:marLeft w:val="0"/>
                      <w:marRight w:val="0"/>
                      <w:marTop w:val="0"/>
                      <w:marBottom w:val="0"/>
                      <w:divBdr>
                        <w:top w:val="none" w:sz="0" w:space="0" w:color="auto"/>
                        <w:left w:val="none" w:sz="0" w:space="0" w:color="auto"/>
                        <w:bottom w:val="none" w:sz="0" w:space="0" w:color="auto"/>
                        <w:right w:val="none" w:sz="0" w:space="0" w:color="auto"/>
                      </w:divBdr>
                    </w:div>
                    <w:div w:id="17628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8568">
              <w:marLeft w:val="0"/>
              <w:marRight w:val="0"/>
              <w:marTop w:val="225"/>
              <w:marBottom w:val="0"/>
              <w:divBdr>
                <w:top w:val="none" w:sz="0" w:space="0" w:color="auto"/>
                <w:left w:val="none" w:sz="0" w:space="0" w:color="auto"/>
                <w:bottom w:val="none" w:sz="0" w:space="0" w:color="auto"/>
                <w:right w:val="none" w:sz="0" w:space="0" w:color="auto"/>
              </w:divBdr>
              <w:divsChild>
                <w:div w:id="808787621">
                  <w:marLeft w:val="0"/>
                  <w:marRight w:val="0"/>
                  <w:marTop w:val="0"/>
                  <w:marBottom w:val="0"/>
                  <w:divBdr>
                    <w:top w:val="none" w:sz="0" w:space="0" w:color="auto"/>
                    <w:left w:val="none" w:sz="0" w:space="0" w:color="auto"/>
                    <w:bottom w:val="none" w:sz="0" w:space="0" w:color="auto"/>
                    <w:right w:val="none" w:sz="0" w:space="0" w:color="auto"/>
                  </w:divBdr>
                </w:div>
              </w:divsChild>
            </w:div>
            <w:div w:id="607200644">
              <w:marLeft w:val="0"/>
              <w:marRight w:val="0"/>
              <w:marTop w:val="225"/>
              <w:marBottom w:val="0"/>
              <w:divBdr>
                <w:top w:val="none" w:sz="0" w:space="0" w:color="auto"/>
                <w:left w:val="none" w:sz="0" w:space="0" w:color="auto"/>
                <w:bottom w:val="none" w:sz="0" w:space="0" w:color="auto"/>
                <w:right w:val="none" w:sz="0" w:space="0" w:color="auto"/>
              </w:divBdr>
              <w:divsChild>
                <w:div w:id="631520034">
                  <w:marLeft w:val="0"/>
                  <w:marRight w:val="0"/>
                  <w:marTop w:val="0"/>
                  <w:marBottom w:val="0"/>
                  <w:divBdr>
                    <w:top w:val="none" w:sz="0" w:space="0" w:color="auto"/>
                    <w:left w:val="none" w:sz="0" w:space="0" w:color="auto"/>
                    <w:bottom w:val="none" w:sz="0" w:space="0" w:color="auto"/>
                    <w:right w:val="none" w:sz="0" w:space="0" w:color="auto"/>
                  </w:divBdr>
                </w:div>
              </w:divsChild>
            </w:div>
            <w:div w:id="652374561">
              <w:marLeft w:val="0"/>
              <w:marRight w:val="0"/>
              <w:marTop w:val="225"/>
              <w:marBottom w:val="0"/>
              <w:divBdr>
                <w:top w:val="none" w:sz="0" w:space="0" w:color="auto"/>
                <w:left w:val="none" w:sz="0" w:space="0" w:color="auto"/>
                <w:bottom w:val="none" w:sz="0" w:space="0" w:color="auto"/>
                <w:right w:val="none" w:sz="0" w:space="0" w:color="auto"/>
              </w:divBdr>
              <w:divsChild>
                <w:div w:id="2065785167">
                  <w:marLeft w:val="0"/>
                  <w:marRight w:val="0"/>
                  <w:marTop w:val="0"/>
                  <w:marBottom w:val="0"/>
                  <w:divBdr>
                    <w:top w:val="none" w:sz="0" w:space="0" w:color="auto"/>
                    <w:left w:val="none" w:sz="0" w:space="0" w:color="auto"/>
                    <w:bottom w:val="none" w:sz="0" w:space="0" w:color="auto"/>
                    <w:right w:val="none" w:sz="0" w:space="0" w:color="auto"/>
                  </w:divBdr>
                </w:div>
              </w:divsChild>
            </w:div>
            <w:div w:id="686366057">
              <w:marLeft w:val="0"/>
              <w:marRight w:val="0"/>
              <w:marTop w:val="225"/>
              <w:marBottom w:val="0"/>
              <w:divBdr>
                <w:top w:val="none" w:sz="0" w:space="0" w:color="auto"/>
                <w:left w:val="none" w:sz="0" w:space="0" w:color="auto"/>
                <w:bottom w:val="none" w:sz="0" w:space="0" w:color="auto"/>
                <w:right w:val="none" w:sz="0" w:space="0" w:color="auto"/>
              </w:divBdr>
              <w:divsChild>
                <w:div w:id="284583234">
                  <w:marLeft w:val="0"/>
                  <w:marRight w:val="0"/>
                  <w:marTop w:val="0"/>
                  <w:marBottom w:val="0"/>
                  <w:divBdr>
                    <w:top w:val="none" w:sz="0" w:space="0" w:color="auto"/>
                    <w:left w:val="none" w:sz="0" w:space="0" w:color="auto"/>
                    <w:bottom w:val="none" w:sz="0" w:space="0" w:color="auto"/>
                    <w:right w:val="none" w:sz="0" w:space="0" w:color="auto"/>
                  </w:divBdr>
                </w:div>
              </w:divsChild>
            </w:div>
            <w:div w:id="730537262">
              <w:marLeft w:val="0"/>
              <w:marRight w:val="0"/>
              <w:marTop w:val="225"/>
              <w:marBottom w:val="0"/>
              <w:divBdr>
                <w:top w:val="none" w:sz="0" w:space="0" w:color="auto"/>
                <w:left w:val="none" w:sz="0" w:space="0" w:color="auto"/>
                <w:bottom w:val="none" w:sz="0" w:space="0" w:color="auto"/>
                <w:right w:val="none" w:sz="0" w:space="0" w:color="auto"/>
              </w:divBdr>
              <w:divsChild>
                <w:div w:id="888804047">
                  <w:marLeft w:val="0"/>
                  <w:marRight w:val="0"/>
                  <w:marTop w:val="0"/>
                  <w:marBottom w:val="0"/>
                  <w:divBdr>
                    <w:top w:val="none" w:sz="0" w:space="0" w:color="auto"/>
                    <w:left w:val="none" w:sz="0" w:space="0" w:color="auto"/>
                    <w:bottom w:val="none" w:sz="0" w:space="0" w:color="auto"/>
                    <w:right w:val="none" w:sz="0" w:space="0" w:color="auto"/>
                  </w:divBdr>
                </w:div>
              </w:divsChild>
            </w:div>
            <w:div w:id="736901772">
              <w:marLeft w:val="0"/>
              <w:marRight w:val="0"/>
              <w:marTop w:val="225"/>
              <w:marBottom w:val="0"/>
              <w:divBdr>
                <w:top w:val="none" w:sz="0" w:space="0" w:color="auto"/>
                <w:left w:val="none" w:sz="0" w:space="0" w:color="auto"/>
                <w:bottom w:val="none" w:sz="0" w:space="0" w:color="auto"/>
                <w:right w:val="none" w:sz="0" w:space="0" w:color="auto"/>
              </w:divBdr>
              <w:divsChild>
                <w:div w:id="978267557">
                  <w:marLeft w:val="0"/>
                  <w:marRight w:val="0"/>
                  <w:marTop w:val="0"/>
                  <w:marBottom w:val="0"/>
                  <w:divBdr>
                    <w:top w:val="none" w:sz="0" w:space="0" w:color="auto"/>
                    <w:left w:val="none" w:sz="0" w:space="0" w:color="auto"/>
                    <w:bottom w:val="none" w:sz="0" w:space="0" w:color="auto"/>
                    <w:right w:val="none" w:sz="0" w:space="0" w:color="auto"/>
                  </w:divBdr>
                </w:div>
              </w:divsChild>
            </w:div>
            <w:div w:id="886068956">
              <w:marLeft w:val="0"/>
              <w:marRight w:val="0"/>
              <w:marTop w:val="225"/>
              <w:marBottom w:val="0"/>
              <w:divBdr>
                <w:top w:val="none" w:sz="0" w:space="0" w:color="auto"/>
                <w:left w:val="none" w:sz="0" w:space="0" w:color="auto"/>
                <w:bottom w:val="none" w:sz="0" w:space="0" w:color="auto"/>
                <w:right w:val="none" w:sz="0" w:space="0" w:color="auto"/>
              </w:divBdr>
              <w:divsChild>
                <w:div w:id="96561804">
                  <w:marLeft w:val="0"/>
                  <w:marRight w:val="0"/>
                  <w:marTop w:val="0"/>
                  <w:marBottom w:val="0"/>
                  <w:divBdr>
                    <w:top w:val="none" w:sz="0" w:space="0" w:color="auto"/>
                    <w:left w:val="none" w:sz="0" w:space="0" w:color="auto"/>
                    <w:bottom w:val="none" w:sz="0" w:space="0" w:color="auto"/>
                    <w:right w:val="none" w:sz="0" w:space="0" w:color="auto"/>
                  </w:divBdr>
                </w:div>
              </w:divsChild>
            </w:div>
            <w:div w:id="889456746">
              <w:marLeft w:val="0"/>
              <w:marRight w:val="0"/>
              <w:marTop w:val="375"/>
              <w:marBottom w:val="0"/>
              <w:divBdr>
                <w:top w:val="none" w:sz="0" w:space="0" w:color="auto"/>
                <w:left w:val="none" w:sz="0" w:space="0" w:color="auto"/>
                <w:bottom w:val="none" w:sz="0" w:space="0" w:color="auto"/>
                <w:right w:val="none" w:sz="0" w:space="0" w:color="auto"/>
              </w:divBdr>
              <w:divsChild>
                <w:div w:id="545722651">
                  <w:marLeft w:val="0"/>
                  <w:marRight w:val="0"/>
                  <w:marTop w:val="0"/>
                  <w:marBottom w:val="0"/>
                  <w:divBdr>
                    <w:top w:val="none" w:sz="0" w:space="0" w:color="auto"/>
                    <w:left w:val="none" w:sz="0" w:space="0" w:color="auto"/>
                    <w:bottom w:val="none" w:sz="0" w:space="0" w:color="auto"/>
                    <w:right w:val="none" w:sz="0" w:space="0" w:color="auto"/>
                  </w:divBdr>
                  <w:divsChild>
                    <w:div w:id="137308061">
                      <w:marLeft w:val="0"/>
                      <w:marRight w:val="0"/>
                      <w:marTop w:val="0"/>
                      <w:marBottom w:val="0"/>
                      <w:divBdr>
                        <w:top w:val="none" w:sz="0" w:space="0" w:color="auto"/>
                        <w:left w:val="none" w:sz="0" w:space="0" w:color="auto"/>
                        <w:bottom w:val="none" w:sz="0" w:space="0" w:color="auto"/>
                        <w:right w:val="none" w:sz="0" w:space="0" w:color="auto"/>
                      </w:divBdr>
                    </w:div>
                    <w:div w:id="10331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0269">
              <w:marLeft w:val="0"/>
              <w:marRight w:val="0"/>
              <w:marTop w:val="225"/>
              <w:marBottom w:val="0"/>
              <w:divBdr>
                <w:top w:val="none" w:sz="0" w:space="0" w:color="auto"/>
                <w:left w:val="none" w:sz="0" w:space="0" w:color="auto"/>
                <w:bottom w:val="none" w:sz="0" w:space="0" w:color="auto"/>
                <w:right w:val="none" w:sz="0" w:space="0" w:color="auto"/>
              </w:divBdr>
              <w:divsChild>
                <w:div w:id="1003818690">
                  <w:marLeft w:val="0"/>
                  <w:marRight w:val="0"/>
                  <w:marTop w:val="0"/>
                  <w:marBottom w:val="0"/>
                  <w:divBdr>
                    <w:top w:val="none" w:sz="0" w:space="0" w:color="auto"/>
                    <w:left w:val="none" w:sz="0" w:space="0" w:color="auto"/>
                    <w:bottom w:val="none" w:sz="0" w:space="0" w:color="auto"/>
                    <w:right w:val="none" w:sz="0" w:space="0" w:color="auto"/>
                  </w:divBdr>
                </w:div>
              </w:divsChild>
            </w:div>
            <w:div w:id="914977384">
              <w:marLeft w:val="0"/>
              <w:marRight w:val="0"/>
              <w:marTop w:val="375"/>
              <w:marBottom w:val="0"/>
              <w:divBdr>
                <w:top w:val="none" w:sz="0" w:space="0" w:color="auto"/>
                <w:left w:val="none" w:sz="0" w:space="0" w:color="auto"/>
                <w:bottom w:val="none" w:sz="0" w:space="0" w:color="auto"/>
                <w:right w:val="none" w:sz="0" w:space="0" w:color="auto"/>
              </w:divBdr>
              <w:divsChild>
                <w:div w:id="1605261843">
                  <w:marLeft w:val="0"/>
                  <w:marRight w:val="0"/>
                  <w:marTop w:val="0"/>
                  <w:marBottom w:val="0"/>
                  <w:divBdr>
                    <w:top w:val="none" w:sz="0" w:space="0" w:color="auto"/>
                    <w:left w:val="none" w:sz="0" w:space="0" w:color="auto"/>
                    <w:bottom w:val="none" w:sz="0" w:space="0" w:color="auto"/>
                    <w:right w:val="none" w:sz="0" w:space="0" w:color="auto"/>
                  </w:divBdr>
                </w:div>
              </w:divsChild>
            </w:div>
            <w:div w:id="924461455">
              <w:marLeft w:val="0"/>
              <w:marRight w:val="0"/>
              <w:marTop w:val="375"/>
              <w:marBottom w:val="0"/>
              <w:divBdr>
                <w:top w:val="none" w:sz="0" w:space="0" w:color="auto"/>
                <w:left w:val="none" w:sz="0" w:space="0" w:color="auto"/>
                <w:bottom w:val="none" w:sz="0" w:space="0" w:color="auto"/>
                <w:right w:val="none" w:sz="0" w:space="0" w:color="auto"/>
              </w:divBdr>
              <w:divsChild>
                <w:div w:id="402411203">
                  <w:marLeft w:val="0"/>
                  <w:marRight w:val="0"/>
                  <w:marTop w:val="0"/>
                  <w:marBottom w:val="0"/>
                  <w:divBdr>
                    <w:top w:val="none" w:sz="0" w:space="0" w:color="auto"/>
                    <w:left w:val="none" w:sz="0" w:space="0" w:color="auto"/>
                    <w:bottom w:val="none" w:sz="0" w:space="0" w:color="auto"/>
                    <w:right w:val="none" w:sz="0" w:space="0" w:color="auto"/>
                  </w:divBdr>
                </w:div>
              </w:divsChild>
            </w:div>
            <w:div w:id="944657831">
              <w:marLeft w:val="0"/>
              <w:marRight w:val="0"/>
              <w:marTop w:val="225"/>
              <w:marBottom w:val="0"/>
              <w:divBdr>
                <w:top w:val="none" w:sz="0" w:space="0" w:color="auto"/>
                <w:left w:val="none" w:sz="0" w:space="0" w:color="auto"/>
                <w:bottom w:val="none" w:sz="0" w:space="0" w:color="auto"/>
                <w:right w:val="none" w:sz="0" w:space="0" w:color="auto"/>
              </w:divBdr>
              <w:divsChild>
                <w:div w:id="330447557">
                  <w:marLeft w:val="0"/>
                  <w:marRight w:val="0"/>
                  <w:marTop w:val="0"/>
                  <w:marBottom w:val="0"/>
                  <w:divBdr>
                    <w:top w:val="none" w:sz="0" w:space="0" w:color="auto"/>
                    <w:left w:val="none" w:sz="0" w:space="0" w:color="auto"/>
                    <w:bottom w:val="none" w:sz="0" w:space="0" w:color="auto"/>
                    <w:right w:val="none" w:sz="0" w:space="0" w:color="auto"/>
                  </w:divBdr>
                </w:div>
              </w:divsChild>
            </w:div>
            <w:div w:id="961880950">
              <w:marLeft w:val="0"/>
              <w:marRight w:val="0"/>
              <w:marTop w:val="225"/>
              <w:marBottom w:val="0"/>
              <w:divBdr>
                <w:top w:val="none" w:sz="0" w:space="0" w:color="auto"/>
                <w:left w:val="none" w:sz="0" w:space="0" w:color="auto"/>
                <w:bottom w:val="none" w:sz="0" w:space="0" w:color="auto"/>
                <w:right w:val="none" w:sz="0" w:space="0" w:color="auto"/>
              </w:divBdr>
              <w:divsChild>
                <w:div w:id="1586185723">
                  <w:marLeft w:val="0"/>
                  <w:marRight w:val="0"/>
                  <w:marTop w:val="0"/>
                  <w:marBottom w:val="0"/>
                  <w:divBdr>
                    <w:top w:val="none" w:sz="0" w:space="0" w:color="auto"/>
                    <w:left w:val="none" w:sz="0" w:space="0" w:color="auto"/>
                    <w:bottom w:val="none" w:sz="0" w:space="0" w:color="auto"/>
                    <w:right w:val="none" w:sz="0" w:space="0" w:color="auto"/>
                  </w:divBdr>
                </w:div>
              </w:divsChild>
            </w:div>
            <w:div w:id="972101733">
              <w:marLeft w:val="0"/>
              <w:marRight w:val="0"/>
              <w:marTop w:val="225"/>
              <w:marBottom w:val="0"/>
              <w:divBdr>
                <w:top w:val="none" w:sz="0" w:space="0" w:color="auto"/>
                <w:left w:val="none" w:sz="0" w:space="0" w:color="auto"/>
                <w:bottom w:val="none" w:sz="0" w:space="0" w:color="auto"/>
                <w:right w:val="none" w:sz="0" w:space="0" w:color="auto"/>
              </w:divBdr>
              <w:divsChild>
                <w:div w:id="947930639">
                  <w:marLeft w:val="0"/>
                  <w:marRight w:val="0"/>
                  <w:marTop w:val="0"/>
                  <w:marBottom w:val="0"/>
                  <w:divBdr>
                    <w:top w:val="none" w:sz="0" w:space="0" w:color="auto"/>
                    <w:left w:val="none" w:sz="0" w:space="0" w:color="auto"/>
                    <w:bottom w:val="none" w:sz="0" w:space="0" w:color="auto"/>
                    <w:right w:val="none" w:sz="0" w:space="0" w:color="auto"/>
                  </w:divBdr>
                </w:div>
              </w:divsChild>
            </w:div>
            <w:div w:id="1015420100">
              <w:marLeft w:val="0"/>
              <w:marRight w:val="0"/>
              <w:marTop w:val="225"/>
              <w:marBottom w:val="0"/>
              <w:divBdr>
                <w:top w:val="none" w:sz="0" w:space="0" w:color="auto"/>
                <w:left w:val="none" w:sz="0" w:space="0" w:color="auto"/>
                <w:bottom w:val="none" w:sz="0" w:space="0" w:color="auto"/>
                <w:right w:val="none" w:sz="0" w:space="0" w:color="auto"/>
              </w:divBdr>
              <w:divsChild>
                <w:div w:id="200172442">
                  <w:marLeft w:val="0"/>
                  <w:marRight w:val="0"/>
                  <w:marTop w:val="0"/>
                  <w:marBottom w:val="0"/>
                  <w:divBdr>
                    <w:top w:val="none" w:sz="0" w:space="0" w:color="auto"/>
                    <w:left w:val="none" w:sz="0" w:space="0" w:color="auto"/>
                    <w:bottom w:val="none" w:sz="0" w:space="0" w:color="auto"/>
                    <w:right w:val="none" w:sz="0" w:space="0" w:color="auto"/>
                  </w:divBdr>
                </w:div>
              </w:divsChild>
            </w:div>
            <w:div w:id="1024135689">
              <w:marLeft w:val="0"/>
              <w:marRight w:val="0"/>
              <w:marTop w:val="225"/>
              <w:marBottom w:val="0"/>
              <w:divBdr>
                <w:top w:val="none" w:sz="0" w:space="0" w:color="auto"/>
                <w:left w:val="none" w:sz="0" w:space="0" w:color="auto"/>
                <w:bottom w:val="none" w:sz="0" w:space="0" w:color="auto"/>
                <w:right w:val="none" w:sz="0" w:space="0" w:color="auto"/>
              </w:divBdr>
              <w:divsChild>
                <w:div w:id="638337400">
                  <w:marLeft w:val="0"/>
                  <w:marRight w:val="0"/>
                  <w:marTop w:val="0"/>
                  <w:marBottom w:val="0"/>
                  <w:divBdr>
                    <w:top w:val="none" w:sz="0" w:space="0" w:color="auto"/>
                    <w:left w:val="none" w:sz="0" w:space="0" w:color="auto"/>
                    <w:bottom w:val="none" w:sz="0" w:space="0" w:color="auto"/>
                    <w:right w:val="none" w:sz="0" w:space="0" w:color="auto"/>
                  </w:divBdr>
                </w:div>
              </w:divsChild>
            </w:div>
            <w:div w:id="1066759694">
              <w:marLeft w:val="0"/>
              <w:marRight w:val="0"/>
              <w:marTop w:val="375"/>
              <w:marBottom w:val="0"/>
              <w:divBdr>
                <w:top w:val="none" w:sz="0" w:space="0" w:color="auto"/>
                <w:left w:val="none" w:sz="0" w:space="0" w:color="auto"/>
                <w:bottom w:val="none" w:sz="0" w:space="0" w:color="auto"/>
                <w:right w:val="none" w:sz="0" w:space="0" w:color="auto"/>
              </w:divBdr>
              <w:divsChild>
                <w:div w:id="776756182">
                  <w:marLeft w:val="0"/>
                  <w:marRight w:val="0"/>
                  <w:marTop w:val="0"/>
                  <w:marBottom w:val="0"/>
                  <w:divBdr>
                    <w:top w:val="none" w:sz="0" w:space="0" w:color="auto"/>
                    <w:left w:val="none" w:sz="0" w:space="0" w:color="auto"/>
                    <w:bottom w:val="none" w:sz="0" w:space="0" w:color="auto"/>
                    <w:right w:val="none" w:sz="0" w:space="0" w:color="auto"/>
                  </w:divBdr>
                </w:div>
              </w:divsChild>
            </w:div>
            <w:div w:id="1072001871">
              <w:marLeft w:val="0"/>
              <w:marRight w:val="0"/>
              <w:marTop w:val="375"/>
              <w:marBottom w:val="0"/>
              <w:divBdr>
                <w:top w:val="none" w:sz="0" w:space="0" w:color="auto"/>
                <w:left w:val="none" w:sz="0" w:space="0" w:color="auto"/>
                <w:bottom w:val="none" w:sz="0" w:space="0" w:color="auto"/>
                <w:right w:val="none" w:sz="0" w:space="0" w:color="auto"/>
              </w:divBdr>
              <w:divsChild>
                <w:div w:id="1443917683">
                  <w:marLeft w:val="0"/>
                  <w:marRight w:val="0"/>
                  <w:marTop w:val="0"/>
                  <w:marBottom w:val="0"/>
                  <w:divBdr>
                    <w:top w:val="none" w:sz="0" w:space="0" w:color="auto"/>
                    <w:left w:val="none" w:sz="0" w:space="0" w:color="auto"/>
                    <w:bottom w:val="none" w:sz="0" w:space="0" w:color="auto"/>
                    <w:right w:val="none" w:sz="0" w:space="0" w:color="auto"/>
                  </w:divBdr>
                </w:div>
              </w:divsChild>
            </w:div>
            <w:div w:id="1076592104">
              <w:marLeft w:val="0"/>
              <w:marRight w:val="0"/>
              <w:marTop w:val="225"/>
              <w:marBottom w:val="0"/>
              <w:divBdr>
                <w:top w:val="none" w:sz="0" w:space="0" w:color="auto"/>
                <w:left w:val="none" w:sz="0" w:space="0" w:color="auto"/>
                <w:bottom w:val="none" w:sz="0" w:space="0" w:color="auto"/>
                <w:right w:val="none" w:sz="0" w:space="0" w:color="auto"/>
              </w:divBdr>
              <w:divsChild>
                <w:div w:id="752624083">
                  <w:marLeft w:val="0"/>
                  <w:marRight w:val="0"/>
                  <w:marTop w:val="0"/>
                  <w:marBottom w:val="0"/>
                  <w:divBdr>
                    <w:top w:val="none" w:sz="0" w:space="0" w:color="auto"/>
                    <w:left w:val="none" w:sz="0" w:space="0" w:color="auto"/>
                    <w:bottom w:val="none" w:sz="0" w:space="0" w:color="auto"/>
                    <w:right w:val="none" w:sz="0" w:space="0" w:color="auto"/>
                  </w:divBdr>
                </w:div>
              </w:divsChild>
            </w:div>
            <w:div w:id="1079131279">
              <w:marLeft w:val="0"/>
              <w:marRight w:val="0"/>
              <w:marTop w:val="375"/>
              <w:marBottom w:val="0"/>
              <w:divBdr>
                <w:top w:val="none" w:sz="0" w:space="0" w:color="auto"/>
                <w:left w:val="none" w:sz="0" w:space="0" w:color="auto"/>
                <w:bottom w:val="none" w:sz="0" w:space="0" w:color="auto"/>
                <w:right w:val="none" w:sz="0" w:space="0" w:color="auto"/>
              </w:divBdr>
              <w:divsChild>
                <w:div w:id="1021667530">
                  <w:marLeft w:val="0"/>
                  <w:marRight w:val="0"/>
                  <w:marTop w:val="0"/>
                  <w:marBottom w:val="0"/>
                  <w:divBdr>
                    <w:top w:val="none" w:sz="0" w:space="0" w:color="auto"/>
                    <w:left w:val="none" w:sz="0" w:space="0" w:color="auto"/>
                    <w:bottom w:val="none" w:sz="0" w:space="0" w:color="auto"/>
                    <w:right w:val="none" w:sz="0" w:space="0" w:color="auto"/>
                  </w:divBdr>
                  <w:divsChild>
                    <w:div w:id="386296707">
                      <w:marLeft w:val="0"/>
                      <w:marRight w:val="0"/>
                      <w:marTop w:val="0"/>
                      <w:marBottom w:val="0"/>
                      <w:divBdr>
                        <w:top w:val="none" w:sz="0" w:space="0" w:color="auto"/>
                        <w:left w:val="none" w:sz="0" w:space="0" w:color="auto"/>
                        <w:bottom w:val="none" w:sz="0" w:space="0" w:color="auto"/>
                        <w:right w:val="none" w:sz="0" w:space="0" w:color="auto"/>
                      </w:divBdr>
                    </w:div>
                    <w:div w:id="6091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2789">
              <w:marLeft w:val="0"/>
              <w:marRight w:val="0"/>
              <w:marTop w:val="225"/>
              <w:marBottom w:val="0"/>
              <w:divBdr>
                <w:top w:val="none" w:sz="0" w:space="0" w:color="auto"/>
                <w:left w:val="none" w:sz="0" w:space="0" w:color="auto"/>
                <w:bottom w:val="none" w:sz="0" w:space="0" w:color="auto"/>
                <w:right w:val="none" w:sz="0" w:space="0" w:color="auto"/>
              </w:divBdr>
              <w:divsChild>
                <w:div w:id="639112689">
                  <w:marLeft w:val="0"/>
                  <w:marRight w:val="0"/>
                  <w:marTop w:val="0"/>
                  <w:marBottom w:val="0"/>
                  <w:divBdr>
                    <w:top w:val="none" w:sz="0" w:space="0" w:color="auto"/>
                    <w:left w:val="none" w:sz="0" w:space="0" w:color="auto"/>
                    <w:bottom w:val="none" w:sz="0" w:space="0" w:color="auto"/>
                    <w:right w:val="none" w:sz="0" w:space="0" w:color="auto"/>
                  </w:divBdr>
                </w:div>
              </w:divsChild>
            </w:div>
            <w:div w:id="1134057465">
              <w:marLeft w:val="0"/>
              <w:marRight w:val="0"/>
              <w:marTop w:val="225"/>
              <w:marBottom w:val="0"/>
              <w:divBdr>
                <w:top w:val="none" w:sz="0" w:space="0" w:color="auto"/>
                <w:left w:val="none" w:sz="0" w:space="0" w:color="auto"/>
                <w:bottom w:val="none" w:sz="0" w:space="0" w:color="auto"/>
                <w:right w:val="none" w:sz="0" w:space="0" w:color="auto"/>
              </w:divBdr>
              <w:divsChild>
                <w:div w:id="1669138724">
                  <w:marLeft w:val="0"/>
                  <w:marRight w:val="0"/>
                  <w:marTop w:val="0"/>
                  <w:marBottom w:val="0"/>
                  <w:divBdr>
                    <w:top w:val="none" w:sz="0" w:space="0" w:color="auto"/>
                    <w:left w:val="none" w:sz="0" w:space="0" w:color="auto"/>
                    <w:bottom w:val="none" w:sz="0" w:space="0" w:color="auto"/>
                    <w:right w:val="none" w:sz="0" w:space="0" w:color="auto"/>
                  </w:divBdr>
                </w:div>
              </w:divsChild>
            </w:div>
            <w:div w:id="1135871634">
              <w:marLeft w:val="0"/>
              <w:marRight w:val="0"/>
              <w:marTop w:val="225"/>
              <w:marBottom w:val="0"/>
              <w:divBdr>
                <w:top w:val="none" w:sz="0" w:space="0" w:color="auto"/>
                <w:left w:val="none" w:sz="0" w:space="0" w:color="auto"/>
                <w:bottom w:val="none" w:sz="0" w:space="0" w:color="auto"/>
                <w:right w:val="none" w:sz="0" w:space="0" w:color="auto"/>
              </w:divBdr>
              <w:divsChild>
                <w:div w:id="1318681490">
                  <w:marLeft w:val="0"/>
                  <w:marRight w:val="0"/>
                  <w:marTop w:val="0"/>
                  <w:marBottom w:val="0"/>
                  <w:divBdr>
                    <w:top w:val="none" w:sz="0" w:space="0" w:color="auto"/>
                    <w:left w:val="none" w:sz="0" w:space="0" w:color="auto"/>
                    <w:bottom w:val="none" w:sz="0" w:space="0" w:color="auto"/>
                    <w:right w:val="none" w:sz="0" w:space="0" w:color="auto"/>
                  </w:divBdr>
                </w:div>
              </w:divsChild>
            </w:div>
            <w:div w:id="1144274343">
              <w:marLeft w:val="0"/>
              <w:marRight w:val="0"/>
              <w:marTop w:val="225"/>
              <w:marBottom w:val="0"/>
              <w:divBdr>
                <w:top w:val="none" w:sz="0" w:space="0" w:color="auto"/>
                <w:left w:val="none" w:sz="0" w:space="0" w:color="auto"/>
                <w:bottom w:val="none" w:sz="0" w:space="0" w:color="auto"/>
                <w:right w:val="none" w:sz="0" w:space="0" w:color="auto"/>
              </w:divBdr>
              <w:divsChild>
                <w:div w:id="992568656">
                  <w:marLeft w:val="0"/>
                  <w:marRight w:val="0"/>
                  <w:marTop w:val="0"/>
                  <w:marBottom w:val="0"/>
                  <w:divBdr>
                    <w:top w:val="none" w:sz="0" w:space="0" w:color="auto"/>
                    <w:left w:val="none" w:sz="0" w:space="0" w:color="auto"/>
                    <w:bottom w:val="none" w:sz="0" w:space="0" w:color="auto"/>
                    <w:right w:val="none" w:sz="0" w:space="0" w:color="auto"/>
                  </w:divBdr>
                </w:div>
              </w:divsChild>
            </w:div>
            <w:div w:id="1152678834">
              <w:marLeft w:val="0"/>
              <w:marRight w:val="0"/>
              <w:marTop w:val="225"/>
              <w:marBottom w:val="0"/>
              <w:divBdr>
                <w:top w:val="none" w:sz="0" w:space="0" w:color="auto"/>
                <w:left w:val="none" w:sz="0" w:space="0" w:color="auto"/>
                <w:bottom w:val="none" w:sz="0" w:space="0" w:color="auto"/>
                <w:right w:val="none" w:sz="0" w:space="0" w:color="auto"/>
              </w:divBdr>
              <w:divsChild>
                <w:div w:id="860555957">
                  <w:marLeft w:val="0"/>
                  <w:marRight w:val="0"/>
                  <w:marTop w:val="0"/>
                  <w:marBottom w:val="0"/>
                  <w:divBdr>
                    <w:top w:val="none" w:sz="0" w:space="0" w:color="auto"/>
                    <w:left w:val="none" w:sz="0" w:space="0" w:color="auto"/>
                    <w:bottom w:val="none" w:sz="0" w:space="0" w:color="auto"/>
                    <w:right w:val="none" w:sz="0" w:space="0" w:color="auto"/>
                  </w:divBdr>
                </w:div>
              </w:divsChild>
            </w:div>
            <w:div w:id="1182280130">
              <w:marLeft w:val="0"/>
              <w:marRight w:val="0"/>
              <w:marTop w:val="225"/>
              <w:marBottom w:val="0"/>
              <w:divBdr>
                <w:top w:val="none" w:sz="0" w:space="0" w:color="auto"/>
                <w:left w:val="none" w:sz="0" w:space="0" w:color="auto"/>
                <w:bottom w:val="none" w:sz="0" w:space="0" w:color="auto"/>
                <w:right w:val="none" w:sz="0" w:space="0" w:color="auto"/>
              </w:divBdr>
              <w:divsChild>
                <w:div w:id="554703822">
                  <w:marLeft w:val="0"/>
                  <w:marRight w:val="0"/>
                  <w:marTop w:val="0"/>
                  <w:marBottom w:val="0"/>
                  <w:divBdr>
                    <w:top w:val="none" w:sz="0" w:space="0" w:color="auto"/>
                    <w:left w:val="none" w:sz="0" w:space="0" w:color="auto"/>
                    <w:bottom w:val="none" w:sz="0" w:space="0" w:color="auto"/>
                    <w:right w:val="none" w:sz="0" w:space="0" w:color="auto"/>
                  </w:divBdr>
                </w:div>
              </w:divsChild>
            </w:div>
            <w:div w:id="1285773841">
              <w:marLeft w:val="0"/>
              <w:marRight w:val="0"/>
              <w:marTop w:val="375"/>
              <w:marBottom w:val="0"/>
              <w:divBdr>
                <w:top w:val="none" w:sz="0" w:space="0" w:color="auto"/>
                <w:left w:val="none" w:sz="0" w:space="0" w:color="auto"/>
                <w:bottom w:val="none" w:sz="0" w:space="0" w:color="auto"/>
                <w:right w:val="none" w:sz="0" w:space="0" w:color="auto"/>
              </w:divBdr>
              <w:divsChild>
                <w:div w:id="1407072832">
                  <w:marLeft w:val="0"/>
                  <w:marRight w:val="0"/>
                  <w:marTop w:val="0"/>
                  <w:marBottom w:val="0"/>
                  <w:divBdr>
                    <w:top w:val="none" w:sz="0" w:space="0" w:color="auto"/>
                    <w:left w:val="none" w:sz="0" w:space="0" w:color="auto"/>
                    <w:bottom w:val="none" w:sz="0" w:space="0" w:color="auto"/>
                    <w:right w:val="none" w:sz="0" w:space="0" w:color="auto"/>
                  </w:divBdr>
                  <w:divsChild>
                    <w:div w:id="729964869">
                      <w:marLeft w:val="0"/>
                      <w:marRight w:val="0"/>
                      <w:marTop w:val="0"/>
                      <w:marBottom w:val="0"/>
                      <w:divBdr>
                        <w:top w:val="none" w:sz="0" w:space="0" w:color="auto"/>
                        <w:left w:val="none" w:sz="0" w:space="0" w:color="auto"/>
                        <w:bottom w:val="none" w:sz="0" w:space="0" w:color="auto"/>
                        <w:right w:val="none" w:sz="0" w:space="0" w:color="auto"/>
                      </w:divBdr>
                    </w:div>
                    <w:div w:id="11469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9915">
              <w:marLeft w:val="0"/>
              <w:marRight w:val="0"/>
              <w:marTop w:val="225"/>
              <w:marBottom w:val="0"/>
              <w:divBdr>
                <w:top w:val="none" w:sz="0" w:space="0" w:color="auto"/>
                <w:left w:val="none" w:sz="0" w:space="0" w:color="auto"/>
                <w:bottom w:val="none" w:sz="0" w:space="0" w:color="auto"/>
                <w:right w:val="none" w:sz="0" w:space="0" w:color="auto"/>
              </w:divBdr>
              <w:divsChild>
                <w:div w:id="769617800">
                  <w:marLeft w:val="0"/>
                  <w:marRight w:val="0"/>
                  <w:marTop w:val="0"/>
                  <w:marBottom w:val="0"/>
                  <w:divBdr>
                    <w:top w:val="none" w:sz="0" w:space="0" w:color="auto"/>
                    <w:left w:val="none" w:sz="0" w:space="0" w:color="auto"/>
                    <w:bottom w:val="none" w:sz="0" w:space="0" w:color="auto"/>
                    <w:right w:val="none" w:sz="0" w:space="0" w:color="auto"/>
                  </w:divBdr>
                </w:div>
              </w:divsChild>
            </w:div>
            <w:div w:id="1332676994">
              <w:marLeft w:val="0"/>
              <w:marRight w:val="0"/>
              <w:marTop w:val="225"/>
              <w:marBottom w:val="0"/>
              <w:divBdr>
                <w:top w:val="none" w:sz="0" w:space="0" w:color="auto"/>
                <w:left w:val="none" w:sz="0" w:space="0" w:color="auto"/>
                <w:bottom w:val="none" w:sz="0" w:space="0" w:color="auto"/>
                <w:right w:val="none" w:sz="0" w:space="0" w:color="auto"/>
              </w:divBdr>
              <w:divsChild>
                <w:div w:id="1828933930">
                  <w:marLeft w:val="0"/>
                  <w:marRight w:val="0"/>
                  <w:marTop w:val="0"/>
                  <w:marBottom w:val="0"/>
                  <w:divBdr>
                    <w:top w:val="none" w:sz="0" w:space="0" w:color="auto"/>
                    <w:left w:val="none" w:sz="0" w:space="0" w:color="auto"/>
                    <w:bottom w:val="none" w:sz="0" w:space="0" w:color="auto"/>
                    <w:right w:val="none" w:sz="0" w:space="0" w:color="auto"/>
                  </w:divBdr>
                </w:div>
              </w:divsChild>
            </w:div>
            <w:div w:id="1367026243">
              <w:marLeft w:val="0"/>
              <w:marRight w:val="0"/>
              <w:marTop w:val="225"/>
              <w:marBottom w:val="0"/>
              <w:divBdr>
                <w:top w:val="none" w:sz="0" w:space="0" w:color="auto"/>
                <w:left w:val="none" w:sz="0" w:space="0" w:color="auto"/>
                <w:bottom w:val="none" w:sz="0" w:space="0" w:color="auto"/>
                <w:right w:val="none" w:sz="0" w:space="0" w:color="auto"/>
              </w:divBdr>
              <w:divsChild>
                <w:div w:id="1127427180">
                  <w:marLeft w:val="0"/>
                  <w:marRight w:val="0"/>
                  <w:marTop w:val="0"/>
                  <w:marBottom w:val="0"/>
                  <w:divBdr>
                    <w:top w:val="none" w:sz="0" w:space="0" w:color="auto"/>
                    <w:left w:val="none" w:sz="0" w:space="0" w:color="auto"/>
                    <w:bottom w:val="none" w:sz="0" w:space="0" w:color="auto"/>
                    <w:right w:val="none" w:sz="0" w:space="0" w:color="auto"/>
                  </w:divBdr>
                </w:div>
              </w:divsChild>
            </w:div>
            <w:div w:id="1385565187">
              <w:marLeft w:val="0"/>
              <w:marRight w:val="0"/>
              <w:marTop w:val="225"/>
              <w:marBottom w:val="0"/>
              <w:divBdr>
                <w:top w:val="none" w:sz="0" w:space="0" w:color="auto"/>
                <w:left w:val="none" w:sz="0" w:space="0" w:color="auto"/>
                <w:bottom w:val="none" w:sz="0" w:space="0" w:color="auto"/>
                <w:right w:val="none" w:sz="0" w:space="0" w:color="auto"/>
              </w:divBdr>
              <w:divsChild>
                <w:div w:id="1047484688">
                  <w:marLeft w:val="0"/>
                  <w:marRight w:val="0"/>
                  <w:marTop w:val="0"/>
                  <w:marBottom w:val="0"/>
                  <w:divBdr>
                    <w:top w:val="none" w:sz="0" w:space="0" w:color="auto"/>
                    <w:left w:val="none" w:sz="0" w:space="0" w:color="auto"/>
                    <w:bottom w:val="none" w:sz="0" w:space="0" w:color="auto"/>
                    <w:right w:val="none" w:sz="0" w:space="0" w:color="auto"/>
                  </w:divBdr>
                </w:div>
              </w:divsChild>
            </w:div>
            <w:div w:id="1403675138">
              <w:marLeft w:val="0"/>
              <w:marRight w:val="0"/>
              <w:marTop w:val="225"/>
              <w:marBottom w:val="0"/>
              <w:divBdr>
                <w:top w:val="none" w:sz="0" w:space="0" w:color="auto"/>
                <w:left w:val="none" w:sz="0" w:space="0" w:color="auto"/>
                <w:bottom w:val="none" w:sz="0" w:space="0" w:color="auto"/>
                <w:right w:val="none" w:sz="0" w:space="0" w:color="auto"/>
              </w:divBdr>
              <w:divsChild>
                <w:div w:id="134223996">
                  <w:marLeft w:val="0"/>
                  <w:marRight w:val="0"/>
                  <w:marTop w:val="0"/>
                  <w:marBottom w:val="0"/>
                  <w:divBdr>
                    <w:top w:val="none" w:sz="0" w:space="0" w:color="auto"/>
                    <w:left w:val="none" w:sz="0" w:space="0" w:color="auto"/>
                    <w:bottom w:val="none" w:sz="0" w:space="0" w:color="auto"/>
                    <w:right w:val="none" w:sz="0" w:space="0" w:color="auto"/>
                  </w:divBdr>
                </w:div>
              </w:divsChild>
            </w:div>
            <w:div w:id="1417702703">
              <w:marLeft w:val="0"/>
              <w:marRight w:val="0"/>
              <w:marTop w:val="225"/>
              <w:marBottom w:val="0"/>
              <w:divBdr>
                <w:top w:val="none" w:sz="0" w:space="0" w:color="auto"/>
                <w:left w:val="none" w:sz="0" w:space="0" w:color="auto"/>
                <w:bottom w:val="none" w:sz="0" w:space="0" w:color="auto"/>
                <w:right w:val="none" w:sz="0" w:space="0" w:color="auto"/>
              </w:divBdr>
              <w:divsChild>
                <w:div w:id="917323202">
                  <w:marLeft w:val="0"/>
                  <w:marRight w:val="0"/>
                  <w:marTop w:val="0"/>
                  <w:marBottom w:val="0"/>
                  <w:divBdr>
                    <w:top w:val="none" w:sz="0" w:space="0" w:color="auto"/>
                    <w:left w:val="none" w:sz="0" w:space="0" w:color="auto"/>
                    <w:bottom w:val="none" w:sz="0" w:space="0" w:color="auto"/>
                    <w:right w:val="none" w:sz="0" w:space="0" w:color="auto"/>
                  </w:divBdr>
                </w:div>
              </w:divsChild>
            </w:div>
            <w:div w:id="1432241858">
              <w:marLeft w:val="0"/>
              <w:marRight w:val="0"/>
              <w:marTop w:val="225"/>
              <w:marBottom w:val="0"/>
              <w:divBdr>
                <w:top w:val="none" w:sz="0" w:space="0" w:color="auto"/>
                <w:left w:val="none" w:sz="0" w:space="0" w:color="auto"/>
                <w:bottom w:val="none" w:sz="0" w:space="0" w:color="auto"/>
                <w:right w:val="none" w:sz="0" w:space="0" w:color="auto"/>
              </w:divBdr>
              <w:divsChild>
                <w:div w:id="159005662">
                  <w:marLeft w:val="0"/>
                  <w:marRight w:val="0"/>
                  <w:marTop w:val="0"/>
                  <w:marBottom w:val="0"/>
                  <w:divBdr>
                    <w:top w:val="none" w:sz="0" w:space="0" w:color="auto"/>
                    <w:left w:val="none" w:sz="0" w:space="0" w:color="auto"/>
                    <w:bottom w:val="none" w:sz="0" w:space="0" w:color="auto"/>
                    <w:right w:val="none" w:sz="0" w:space="0" w:color="auto"/>
                  </w:divBdr>
                </w:div>
              </w:divsChild>
            </w:div>
            <w:div w:id="1460805084">
              <w:marLeft w:val="0"/>
              <w:marRight w:val="0"/>
              <w:marTop w:val="225"/>
              <w:marBottom w:val="0"/>
              <w:divBdr>
                <w:top w:val="none" w:sz="0" w:space="0" w:color="auto"/>
                <w:left w:val="none" w:sz="0" w:space="0" w:color="auto"/>
                <w:bottom w:val="none" w:sz="0" w:space="0" w:color="auto"/>
                <w:right w:val="none" w:sz="0" w:space="0" w:color="auto"/>
              </w:divBdr>
              <w:divsChild>
                <w:div w:id="778455127">
                  <w:marLeft w:val="0"/>
                  <w:marRight w:val="0"/>
                  <w:marTop w:val="0"/>
                  <w:marBottom w:val="0"/>
                  <w:divBdr>
                    <w:top w:val="none" w:sz="0" w:space="0" w:color="auto"/>
                    <w:left w:val="none" w:sz="0" w:space="0" w:color="auto"/>
                    <w:bottom w:val="none" w:sz="0" w:space="0" w:color="auto"/>
                    <w:right w:val="none" w:sz="0" w:space="0" w:color="auto"/>
                  </w:divBdr>
                </w:div>
              </w:divsChild>
            </w:div>
            <w:div w:id="1525437199">
              <w:marLeft w:val="0"/>
              <w:marRight w:val="0"/>
              <w:marTop w:val="0"/>
              <w:marBottom w:val="0"/>
              <w:divBdr>
                <w:top w:val="none" w:sz="0" w:space="0" w:color="auto"/>
                <w:left w:val="none" w:sz="0" w:space="0" w:color="auto"/>
                <w:bottom w:val="none" w:sz="0" w:space="0" w:color="auto"/>
                <w:right w:val="none" w:sz="0" w:space="0" w:color="auto"/>
              </w:divBdr>
              <w:divsChild>
                <w:div w:id="1812557701">
                  <w:marLeft w:val="0"/>
                  <w:marRight w:val="0"/>
                  <w:marTop w:val="0"/>
                  <w:marBottom w:val="0"/>
                  <w:divBdr>
                    <w:top w:val="none" w:sz="0" w:space="0" w:color="auto"/>
                    <w:left w:val="none" w:sz="0" w:space="0" w:color="auto"/>
                    <w:bottom w:val="none" w:sz="0" w:space="0" w:color="auto"/>
                    <w:right w:val="none" w:sz="0" w:space="0" w:color="auto"/>
                  </w:divBdr>
                </w:div>
              </w:divsChild>
            </w:div>
            <w:div w:id="1526139219">
              <w:marLeft w:val="0"/>
              <w:marRight w:val="0"/>
              <w:marTop w:val="225"/>
              <w:marBottom w:val="0"/>
              <w:divBdr>
                <w:top w:val="none" w:sz="0" w:space="0" w:color="auto"/>
                <w:left w:val="none" w:sz="0" w:space="0" w:color="auto"/>
                <w:bottom w:val="none" w:sz="0" w:space="0" w:color="auto"/>
                <w:right w:val="none" w:sz="0" w:space="0" w:color="auto"/>
              </w:divBdr>
              <w:divsChild>
                <w:div w:id="1065184269">
                  <w:marLeft w:val="0"/>
                  <w:marRight w:val="0"/>
                  <w:marTop w:val="0"/>
                  <w:marBottom w:val="0"/>
                  <w:divBdr>
                    <w:top w:val="none" w:sz="0" w:space="0" w:color="auto"/>
                    <w:left w:val="none" w:sz="0" w:space="0" w:color="auto"/>
                    <w:bottom w:val="none" w:sz="0" w:space="0" w:color="auto"/>
                    <w:right w:val="none" w:sz="0" w:space="0" w:color="auto"/>
                  </w:divBdr>
                </w:div>
              </w:divsChild>
            </w:div>
            <w:div w:id="1538540978">
              <w:marLeft w:val="0"/>
              <w:marRight w:val="0"/>
              <w:marTop w:val="225"/>
              <w:marBottom w:val="0"/>
              <w:divBdr>
                <w:top w:val="none" w:sz="0" w:space="0" w:color="auto"/>
                <w:left w:val="none" w:sz="0" w:space="0" w:color="auto"/>
                <w:bottom w:val="none" w:sz="0" w:space="0" w:color="auto"/>
                <w:right w:val="none" w:sz="0" w:space="0" w:color="auto"/>
              </w:divBdr>
              <w:divsChild>
                <w:div w:id="429813039">
                  <w:marLeft w:val="0"/>
                  <w:marRight w:val="0"/>
                  <w:marTop w:val="0"/>
                  <w:marBottom w:val="0"/>
                  <w:divBdr>
                    <w:top w:val="none" w:sz="0" w:space="0" w:color="auto"/>
                    <w:left w:val="none" w:sz="0" w:space="0" w:color="auto"/>
                    <w:bottom w:val="none" w:sz="0" w:space="0" w:color="auto"/>
                    <w:right w:val="none" w:sz="0" w:space="0" w:color="auto"/>
                  </w:divBdr>
                </w:div>
              </w:divsChild>
            </w:div>
            <w:div w:id="1606111982">
              <w:marLeft w:val="0"/>
              <w:marRight w:val="0"/>
              <w:marTop w:val="225"/>
              <w:marBottom w:val="0"/>
              <w:divBdr>
                <w:top w:val="none" w:sz="0" w:space="0" w:color="auto"/>
                <w:left w:val="none" w:sz="0" w:space="0" w:color="auto"/>
                <w:bottom w:val="none" w:sz="0" w:space="0" w:color="auto"/>
                <w:right w:val="none" w:sz="0" w:space="0" w:color="auto"/>
              </w:divBdr>
              <w:divsChild>
                <w:div w:id="1827934058">
                  <w:marLeft w:val="0"/>
                  <w:marRight w:val="0"/>
                  <w:marTop w:val="0"/>
                  <w:marBottom w:val="0"/>
                  <w:divBdr>
                    <w:top w:val="none" w:sz="0" w:space="0" w:color="auto"/>
                    <w:left w:val="none" w:sz="0" w:space="0" w:color="auto"/>
                    <w:bottom w:val="none" w:sz="0" w:space="0" w:color="auto"/>
                    <w:right w:val="none" w:sz="0" w:space="0" w:color="auto"/>
                  </w:divBdr>
                </w:div>
              </w:divsChild>
            </w:div>
            <w:div w:id="1652756095">
              <w:marLeft w:val="0"/>
              <w:marRight w:val="0"/>
              <w:marTop w:val="375"/>
              <w:marBottom w:val="0"/>
              <w:divBdr>
                <w:top w:val="none" w:sz="0" w:space="0" w:color="auto"/>
                <w:left w:val="none" w:sz="0" w:space="0" w:color="auto"/>
                <w:bottom w:val="none" w:sz="0" w:space="0" w:color="auto"/>
                <w:right w:val="none" w:sz="0" w:space="0" w:color="auto"/>
              </w:divBdr>
              <w:divsChild>
                <w:div w:id="1011489579">
                  <w:marLeft w:val="0"/>
                  <w:marRight w:val="0"/>
                  <w:marTop w:val="0"/>
                  <w:marBottom w:val="0"/>
                  <w:divBdr>
                    <w:top w:val="none" w:sz="0" w:space="0" w:color="auto"/>
                    <w:left w:val="none" w:sz="0" w:space="0" w:color="auto"/>
                    <w:bottom w:val="none" w:sz="0" w:space="0" w:color="auto"/>
                    <w:right w:val="none" w:sz="0" w:space="0" w:color="auto"/>
                  </w:divBdr>
                </w:div>
              </w:divsChild>
            </w:div>
            <w:div w:id="1699619026">
              <w:marLeft w:val="0"/>
              <w:marRight w:val="0"/>
              <w:marTop w:val="375"/>
              <w:marBottom w:val="0"/>
              <w:divBdr>
                <w:top w:val="none" w:sz="0" w:space="0" w:color="auto"/>
                <w:left w:val="none" w:sz="0" w:space="0" w:color="auto"/>
                <w:bottom w:val="none" w:sz="0" w:space="0" w:color="auto"/>
                <w:right w:val="none" w:sz="0" w:space="0" w:color="auto"/>
              </w:divBdr>
              <w:divsChild>
                <w:div w:id="164907830">
                  <w:marLeft w:val="0"/>
                  <w:marRight w:val="0"/>
                  <w:marTop w:val="0"/>
                  <w:marBottom w:val="0"/>
                  <w:divBdr>
                    <w:top w:val="none" w:sz="0" w:space="0" w:color="auto"/>
                    <w:left w:val="none" w:sz="0" w:space="0" w:color="auto"/>
                    <w:bottom w:val="none" w:sz="0" w:space="0" w:color="auto"/>
                    <w:right w:val="none" w:sz="0" w:space="0" w:color="auto"/>
                  </w:divBdr>
                </w:div>
              </w:divsChild>
            </w:div>
            <w:div w:id="1745637365">
              <w:marLeft w:val="0"/>
              <w:marRight w:val="0"/>
              <w:marTop w:val="225"/>
              <w:marBottom w:val="0"/>
              <w:divBdr>
                <w:top w:val="none" w:sz="0" w:space="0" w:color="auto"/>
                <w:left w:val="none" w:sz="0" w:space="0" w:color="auto"/>
                <w:bottom w:val="none" w:sz="0" w:space="0" w:color="auto"/>
                <w:right w:val="none" w:sz="0" w:space="0" w:color="auto"/>
              </w:divBdr>
              <w:divsChild>
                <w:div w:id="963999978">
                  <w:marLeft w:val="0"/>
                  <w:marRight w:val="0"/>
                  <w:marTop w:val="0"/>
                  <w:marBottom w:val="0"/>
                  <w:divBdr>
                    <w:top w:val="none" w:sz="0" w:space="0" w:color="auto"/>
                    <w:left w:val="none" w:sz="0" w:space="0" w:color="auto"/>
                    <w:bottom w:val="none" w:sz="0" w:space="0" w:color="auto"/>
                    <w:right w:val="none" w:sz="0" w:space="0" w:color="auto"/>
                  </w:divBdr>
                </w:div>
              </w:divsChild>
            </w:div>
            <w:div w:id="1760247004">
              <w:marLeft w:val="0"/>
              <w:marRight w:val="0"/>
              <w:marTop w:val="225"/>
              <w:marBottom w:val="0"/>
              <w:divBdr>
                <w:top w:val="none" w:sz="0" w:space="0" w:color="auto"/>
                <w:left w:val="none" w:sz="0" w:space="0" w:color="auto"/>
                <w:bottom w:val="none" w:sz="0" w:space="0" w:color="auto"/>
                <w:right w:val="none" w:sz="0" w:space="0" w:color="auto"/>
              </w:divBdr>
              <w:divsChild>
                <w:div w:id="831027364">
                  <w:marLeft w:val="0"/>
                  <w:marRight w:val="0"/>
                  <w:marTop w:val="0"/>
                  <w:marBottom w:val="0"/>
                  <w:divBdr>
                    <w:top w:val="none" w:sz="0" w:space="0" w:color="auto"/>
                    <w:left w:val="none" w:sz="0" w:space="0" w:color="auto"/>
                    <w:bottom w:val="none" w:sz="0" w:space="0" w:color="auto"/>
                    <w:right w:val="none" w:sz="0" w:space="0" w:color="auto"/>
                  </w:divBdr>
                </w:div>
              </w:divsChild>
            </w:div>
            <w:div w:id="1808930424">
              <w:marLeft w:val="0"/>
              <w:marRight w:val="0"/>
              <w:marTop w:val="375"/>
              <w:marBottom w:val="0"/>
              <w:divBdr>
                <w:top w:val="none" w:sz="0" w:space="0" w:color="auto"/>
                <w:left w:val="none" w:sz="0" w:space="0" w:color="auto"/>
                <w:bottom w:val="none" w:sz="0" w:space="0" w:color="auto"/>
                <w:right w:val="none" w:sz="0" w:space="0" w:color="auto"/>
              </w:divBdr>
              <w:divsChild>
                <w:div w:id="930043866">
                  <w:marLeft w:val="0"/>
                  <w:marRight w:val="0"/>
                  <w:marTop w:val="0"/>
                  <w:marBottom w:val="0"/>
                  <w:divBdr>
                    <w:top w:val="none" w:sz="0" w:space="0" w:color="auto"/>
                    <w:left w:val="none" w:sz="0" w:space="0" w:color="auto"/>
                    <w:bottom w:val="none" w:sz="0" w:space="0" w:color="auto"/>
                    <w:right w:val="none" w:sz="0" w:space="0" w:color="auto"/>
                  </w:divBdr>
                  <w:divsChild>
                    <w:div w:id="461582550">
                      <w:marLeft w:val="0"/>
                      <w:marRight w:val="0"/>
                      <w:marTop w:val="0"/>
                      <w:marBottom w:val="0"/>
                      <w:divBdr>
                        <w:top w:val="none" w:sz="0" w:space="0" w:color="auto"/>
                        <w:left w:val="none" w:sz="0" w:space="0" w:color="auto"/>
                        <w:bottom w:val="none" w:sz="0" w:space="0" w:color="auto"/>
                        <w:right w:val="none" w:sz="0" w:space="0" w:color="auto"/>
                      </w:divBdr>
                    </w:div>
                    <w:div w:id="49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8017">
              <w:marLeft w:val="0"/>
              <w:marRight w:val="0"/>
              <w:marTop w:val="225"/>
              <w:marBottom w:val="0"/>
              <w:divBdr>
                <w:top w:val="none" w:sz="0" w:space="0" w:color="auto"/>
                <w:left w:val="none" w:sz="0" w:space="0" w:color="auto"/>
                <w:bottom w:val="none" w:sz="0" w:space="0" w:color="auto"/>
                <w:right w:val="none" w:sz="0" w:space="0" w:color="auto"/>
              </w:divBdr>
              <w:divsChild>
                <w:div w:id="419448970">
                  <w:marLeft w:val="0"/>
                  <w:marRight w:val="0"/>
                  <w:marTop w:val="0"/>
                  <w:marBottom w:val="0"/>
                  <w:divBdr>
                    <w:top w:val="none" w:sz="0" w:space="0" w:color="auto"/>
                    <w:left w:val="none" w:sz="0" w:space="0" w:color="auto"/>
                    <w:bottom w:val="none" w:sz="0" w:space="0" w:color="auto"/>
                    <w:right w:val="none" w:sz="0" w:space="0" w:color="auto"/>
                  </w:divBdr>
                </w:div>
              </w:divsChild>
            </w:div>
            <w:div w:id="1916473436">
              <w:marLeft w:val="0"/>
              <w:marRight w:val="0"/>
              <w:marTop w:val="375"/>
              <w:marBottom w:val="0"/>
              <w:divBdr>
                <w:top w:val="none" w:sz="0" w:space="0" w:color="auto"/>
                <w:left w:val="none" w:sz="0" w:space="0" w:color="auto"/>
                <w:bottom w:val="none" w:sz="0" w:space="0" w:color="auto"/>
                <w:right w:val="none" w:sz="0" w:space="0" w:color="auto"/>
              </w:divBdr>
              <w:divsChild>
                <w:div w:id="332997083">
                  <w:marLeft w:val="0"/>
                  <w:marRight w:val="0"/>
                  <w:marTop w:val="0"/>
                  <w:marBottom w:val="0"/>
                  <w:divBdr>
                    <w:top w:val="none" w:sz="0" w:space="0" w:color="auto"/>
                    <w:left w:val="none" w:sz="0" w:space="0" w:color="auto"/>
                    <w:bottom w:val="none" w:sz="0" w:space="0" w:color="auto"/>
                    <w:right w:val="none" w:sz="0" w:space="0" w:color="auto"/>
                  </w:divBdr>
                  <w:divsChild>
                    <w:div w:id="1874225476">
                      <w:marLeft w:val="0"/>
                      <w:marRight w:val="0"/>
                      <w:marTop w:val="0"/>
                      <w:marBottom w:val="0"/>
                      <w:divBdr>
                        <w:top w:val="none" w:sz="0" w:space="0" w:color="auto"/>
                        <w:left w:val="none" w:sz="0" w:space="0" w:color="auto"/>
                        <w:bottom w:val="none" w:sz="0" w:space="0" w:color="auto"/>
                        <w:right w:val="none" w:sz="0" w:space="0" w:color="auto"/>
                      </w:divBdr>
                    </w:div>
                    <w:div w:id="20389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6334">
              <w:marLeft w:val="0"/>
              <w:marRight w:val="0"/>
              <w:marTop w:val="225"/>
              <w:marBottom w:val="0"/>
              <w:divBdr>
                <w:top w:val="none" w:sz="0" w:space="0" w:color="auto"/>
                <w:left w:val="none" w:sz="0" w:space="0" w:color="auto"/>
                <w:bottom w:val="none" w:sz="0" w:space="0" w:color="auto"/>
                <w:right w:val="none" w:sz="0" w:space="0" w:color="auto"/>
              </w:divBdr>
              <w:divsChild>
                <w:div w:id="928394516">
                  <w:marLeft w:val="0"/>
                  <w:marRight w:val="0"/>
                  <w:marTop w:val="0"/>
                  <w:marBottom w:val="0"/>
                  <w:divBdr>
                    <w:top w:val="none" w:sz="0" w:space="0" w:color="auto"/>
                    <w:left w:val="none" w:sz="0" w:space="0" w:color="auto"/>
                    <w:bottom w:val="none" w:sz="0" w:space="0" w:color="auto"/>
                    <w:right w:val="none" w:sz="0" w:space="0" w:color="auto"/>
                  </w:divBdr>
                </w:div>
              </w:divsChild>
            </w:div>
            <w:div w:id="1947346392">
              <w:marLeft w:val="0"/>
              <w:marRight w:val="0"/>
              <w:marTop w:val="225"/>
              <w:marBottom w:val="0"/>
              <w:divBdr>
                <w:top w:val="none" w:sz="0" w:space="0" w:color="auto"/>
                <w:left w:val="none" w:sz="0" w:space="0" w:color="auto"/>
                <w:bottom w:val="none" w:sz="0" w:space="0" w:color="auto"/>
                <w:right w:val="none" w:sz="0" w:space="0" w:color="auto"/>
              </w:divBdr>
              <w:divsChild>
                <w:div w:id="1341159479">
                  <w:marLeft w:val="0"/>
                  <w:marRight w:val="0"/>
                  <w:marTop w:val="0"/>
                  <w:marBottom w:val="0"/>
                  <w:divBdr>
                    <w:top w:val="none" w:sz="0" w:space="0" w:color="auto"/>
                    <w:left w:val="none" w:sz="0" w:space="0" w:color="auto"/>
                    <w:bottom w:val="none" w:sz="0" w:space="0" w:color="auto"/>
                    <w:right w:val="none" w:sz="0" w:space="0" w:color="auto"/>
                  </w:divBdr>
                </w:div>
              </w:divsChild>
            </w:div>
            <w:div w:id="1980068793">
              <w:marLeft w:val="0"/>
              <w:marRight w:val="0"/>
              <w:marTop w:val="375"/>
              <w:marBottom w:val="0"/>
              <w:divBdr>
                <w:top w:val="none" w:sz="0" w:space="0" w:color="auto"/>
                <w:left w:val="none" w:sz="0" w:space="0" w:color="auto"/>
                <w:bottom w:val="none" w:sz="0" w:space="0" w:color="auto"/>
                <w:right w:val="none" w:sz="0" w:space="0" w:color="auto"/>
              </w:divBdr>
              <w:divsChild>
                <w:div w:id="1721663423">
                  <w:marLeft w:val="0"/>
                  <w:marRight w:val="0"/>
                  <w:marTop w:val="0"/>
                  <w:marBottom w:val="0"/>
                  <w:divBdr>
                    <w:top w:val="none" w:sz="0" w:space="0" w:color="auto"/>
                    <w:left w:val="none" w:sz="0" w:space="0" w:color="auto"/>
                    <w:bottom w:val="none" w:sz="0" w:space="0" w:color="auto"/>
                    <w:right w:val="none" w:sz="0" w:space="0" w:color="auto"/>
                  </w:divBdr>
                </w:div>
              </w:divsChild>
            </w:div>
            <w:div w:id="1992170856">
              <w:marLeft w:val="0"/>
              <w:marRight w:val="0"/>
              <w:marTop w:val="225"/>
              <w:marBottom w:val="0"/>
              <w:divBdr>
                <w:top w:val="none" w:sz="0" w:space="0" w:color="auto"/>
                <w:left w:val="none" w:sz="0" w:space="0" w:color="auto"/>
                <w:bottom w:val="none" w:sz="0" w:space="0" w:color="auto"/>
                <w:right w:val="none" w:sz="0" w:space="0" w:color="auto"/>
              </w:divBdr>
              <w:divsChild>
                <w:div w:id="1608387745">
                  <w:marLeft w:val="0"/>
                  <w:marRight w:val="0"/>
                  <w:marTop w:val="0"/>
                  <w:marBottom w:val="0"/>
                  <w:divBdr>
                    <w:top w:val="none" w:sz="0" w:space="0" w:color="auto"/>
                    <w:left w:val="none" w:sz="0" w:space="0" w:color="auto"/>
                    <w:bottom w:val="none" w:sz="0" w:space="0" w:color="auto"/>
                    <w:right w:val="none" w:sz="0" w:space="0" w:color="auto"/>
                  </w:divBdr>
                </w:div>
              </w:divsChild>
            </w:div>
            <w:div w:id="2008746279">
              <w:marLeft w:val="0"/>
              <w:marRight w:val="0"/>
              <w:marTop w:val="225"/>
              <w:marBottom w:val="0"/>
              <w:divBdr>
                <w:top w:val="none" w:sz="0" w:space="0" w:color="auto"/>
                <w:left w:val="none" w:sz="0" w:space="0" w:color="auto"/>
                <w:bottom w:val="none" w:sz="0" w:space="0" w:color="auto"/>
                <w:right w:val="none" w:sz="0" w:space="0" w:color="auto"/>
              </w:divBdr>
              <w:divsChild>
                <w:div w:id="277759187">
                  <w:marLeft w:val="0"/>
                  <w:marRight w:val="0"/>
                  <w:marTop w:val="0"/>
                  <w:marBottom w:val="0"/>
                  <w:divBdr>
                    <w:top w:val="none" w:sz="0" w:space="0" w:color="auto"/>
                    <w:left w:val="none" w:sz="0" w:space="0" w:color="auto"/>
                    <w:bottom w:val="none" w:sz="0" w:space="0" w:color="auto"/>
                    <w:right w:val="none" w:sz="0" w:space="0" w:color="auto"/>
                  </w:divBdr>
                  <w:divsChild>
                    <w:div w:id="1111124880">
                      <w:marLeft w:val="0"/>
                      <w:marRight w:val="0"/>
                      <w:marTop w:val="0"/>
                      <w:marBottom w:val="0"/>
                      <w:divBdr>
                        <w:top w:val="single" w:sz="6" w:space="0" w:color="D9D9D9"/>
                        <w:left w:val="none" w:sz="0" w:space="0" w:color="auto"/>
                        <w:bottom w:val="single" w:sz="6" w:space="0" w:color="D9D9D9"/>
                        <w:right w:val="none" w:sz="0" w:space="0" w:color="auto"/>
                      </w:divBdr>
                      <w:divsChild>
                        <w:div w:id="125512532">
                          <w:marLeft w:val="0"/>
                          <w:marRight w:val="0"/>
                          <w:marTop w:val="0"/>
                          <w:marBottom w:val="0"/>
                          <w:divBdr>
                            <w:top w:val="none" w:sz="0" w:space="0" w:color="auto"/>
                            <w:left w:val="none" w:sz="0" w:space="0" w:color="auto"/>
                            <w:bottom w:val="none" w:sz="0" w:space="0" w:color="auto"/>
                            <w:right w:val="none" w:sz="0" w:space="0" w:color="auto"/>
                          </w:divBdr>
                          <w:divsChild>
                            <w:div w:id="1971395736">
                              <w:marLeft w:val="0"/>
                              <w:marRight w:val="0"/>
                              <w:marTop w:val="0"/>
                              <w:marBottom w:val="0"/>
                              <w:divBdr>
                                <w:top w:val="none" w:sz="0" w:space="0" w:color="auto"/>
                                <w:left w:val="none" w:sz="0" w:space="0" w:color="auto"/>
                                <w:bottom w:val="none" w:sz="0" w:space="0" w:color="auto"/>
                                <w:right w:val="none" w:sz="0" w:space="0" w:color="auto"/>
                              </w:divBdr>
                              <w:divsChild>
                                <w:div w:id="341511385">
                                  <w:marLeft w:val="0"/>
                                  <w:marRight w:val="0"/>
                                  <w:marTop w:val="0"/>
                                  <w:marBottom w:val="0"/>
                                  <w:divBdr>
                                    <w:top w:val="none" w:sz="0" w:space="0" w:color="auto"/>
                                    <w:left w:val="none" w:sz="0" w:space="0" w:color="auto"/>
                                    <w:bottom w:val="none" w:sz="0" w:space="0" w:color="auto"/>
                                    <w:right w:val="none" w:sz="0" w:space="0" w:color="auto"/>
                                  </w:divBdr>
                                  <w:divsChild>
                                    <w:div w:id="153036102">
                                      <w:marLeft w:val="0"/>
                                      <w:marRight w:val="0"/>
                                      <w:marTop w:val="0"/>
                                      <w:marBottom w:val="0"/>
                                      <w:divBdr>
                                        <w:top w:val="none" w:sz="0" w:space="0" w:color="auto"/>
                                        <w:left w:val="none" w:sz="0" w:space="0" w:color="auto"/>
                                        <w:bottom w:val="none" w:sz="0" w:space="0" w:color="auto"/>
                                        <w:right w:val="none" w:sz="0" w:space="0" w:color="auto"/>
                                      </w:divBdr>
                                      <w:divsChild>
                                        <w:div w:id="183515951">
                                          <w:marLeft w:val="0"/>
                                          <w:marRight w:val="0"/>
                                          <w:marTop w:val="0"/>
                                          <w:marBottom w:val="0"/>
                                          <w:divBdr>
                                            <w:top w:val="none" w:sz="0" w:space="0" w:color="auto"/>
                                            <w:left w:val="none" w:sz="0" w:space="0" w:color="auto"/>
                                            <w:bottom w:val="none" w:sz="0" w:space="0" w:color="auto"/>
                                            <w:right w:val="none" w:sz="0" w:space="0" w:color="auto"/>
                                          </w:divBdr>
                                          <w:divsChild>
                                            <w:div w:id="1391347460">
                                              <w:marLeft w:val="0"/>
                                              <w:marRight w:val="0"/>
                                              <w:marTop w:val="0"/>
                                              <w:marBottom w:val="0"/>
                                              <w:divBdr>
                                                <w:top w:val="none" w:sz="0" w:space="0" w:color="auto"/>
                                                <w:left w:val="none" w:sz="0" w:space="0" w:color="auto"/>
                                                <w:bottom w:val="none" w:sz="0" w:space="0" w:color="auto"/>
                                                <w:right w:val="none" w:sz="0" w:space="0" w:color="auto"/>
                                              </w:divBdr>
                                              <w:divsChild>
                                                <w:div w:id="200941025">
                                                  <w:marLeft w:val="0"/>
                                                  <w:marRight w:val="0"/>
                                                  <w:marTop w:val="0"/>
                                                  <w:marBottom w:val="0"/>
                                                  <w:divBdr>
                                                    <w:top w:val="none" w:sz="0" w:space="0" w:color="auto"/>
                                                    <w:left w:val="none" w:sz="0" w:space="0" w:color="auto"/>
                                                    <w:bottom w:val="none" w:sz="0" w:space="0" w:color="auto"/>
                                                    <w:right w:val="none" w:sz="0" w:space="0" w:color="auto"/>
                                                  </w:divBdr>
                                                  <w:divsChild>
                                                    <w:div w:id="1131905023">
                                                      <w:marLeft w:val="0"/>
                                                      <w:marRight w:val="0"/>
                                                      <w:marTop w:val="0"/>
                                                      <w:marBottom w:val="0"/>
                                                      <w:divBdr>
                                                        <w:top w:val="none" w:sz="0" w:space="0" w:color="auto"/>
                                                        <w:left w:val="none" w:sz="0" w:space="0" w:color="auto"/>
                                                        <w:bottom w:val="none" w:sz="0" w:space="0" w:color="auto"/>
                                                        <w:right w:val="none" w:sz="0" w:space="0" w:color="auto"/>
                                                      </w:divBdr>
                                                      <w:divsChild>
                                                        <w:div w:id="1624338555">
                                                          <w:marLeft w:val="0"/>
                                                          <w:marRight w:val="0"/>
                                                          <w:marTop w:val="0"/>
                                                          <w:marBottom w:val="0"/>
                                                          <w:divBdr>
                                                            <w:top w:val="none" w:sz="0" w:space="0" w:color="auto"/>
                                                            <w:left w:val="none" w:sz="0" w:space="0" w:color="auto"/>
                                                            <w:bottom w:val="none" w:sz="0" w:space="0" w:color="auto"/>
                                                            <w:right w:val="none" w:sz="0" w:space="0" w:color="auto"/>
                                                          </w:divBdr>
                                                          <w:divsChild>
                                                            <w:div w:id="159471778">
                                                              <w:marLeft w:val="0"/>
                                                              <w:marRight w:val="0"/>
                                                              <w:marTop w:val="0"/>
                                                              <w:marBottom w:val="0"/>
                                                              <w:divBdr>
                                                                <w:top w:val="none" w:sz="0" w:space="0" w:color="auto"/>
                                                                <w:left w:val="none" w:sz="0" w:space="0" w:color="auto"/>
                                                                <w:bottom w:val="none" w:sz="0" w:space="0" w:color="auto"/>
                                                                <w:right w:val="none" w:sz="0" w:space="0" w:color="auto"/>
                                                              </w:divBdr>
                                                              <w:divsChild>
                                                                <w:div w:id="1714306106">
                                                                  <w:marLeft w:val="0"/>
                                                                  <w:marRight w:val="0"/>
                                                                  <w:marTop w:val="0"/>
                                                                  <w:marBottom w:val="0"/>
                                                                  <w:divBdr>
                                                                    <w:top w:val="none" w:sz="0" w:space="0" w:color="auto"/>
                                                                    <w:left w:val="none" w:sz="0" w:space="0" w:color="auto"/>
                                                                    <w:bottom w:val="none" w:sz="0" w:space="0" w:color="auto"/>
                                                                    <w:right w:val="none" w:sz="0" w:space="0" w:color="auto"/>
                                                                  </w:divBdr>
                                                                  <w:divsChild>
                                                                    <w:div w:id="1109739608">
                                                                      <w:marLeft w:val="0"/>
                                                                      <w:marRight w:val="0"/>
                                                                      <w:marTop w:val="0"/>
                                                                      <w:marBottom w:val="0"/>
                                                                      <w:divBdr>
                                                                        <w:top w:val="none" w:sz="0" w:space="0" w:color="auto"/>
                                                                        <w:left w:val="none" w:sz="0" w:space="0" w:color="auto"/>
                                                                        <w:bottom w:val="none" w:sz="0" w:space="0" w:color="auto"/>
                                                                        <w:right w:val="none" w:sz="0" w:space="0" w:color="auto"/>
                                                                      </w:divBdr>
                                                                      <w:divsChild>
                                                                        <w:div w:id="1390616840">
                                                                          <w:marLeft w:val="0"/>
                                                                          <w:marRight w:val="0"/>
                                                                          <w:marTop w:val="0"/>
                                                                          <w:marBottom w:val="0"/>
                                                                          <w:divBdr>
                                                                            <w:top w:val="none" w:sz="0" w:space="0" w:color="auto"/>
                                                                            <w:left w:val="none" w:sz="0" w:space="0" w:color="auto"/>
                                                                            <w:bottom w:val="none" w:sz="0" w:space="0" w:color="auto"/>
                                                                            <w:right w:val="none" w:sz="0" w:space="0" w:color="auto"/>
                                                                          </w:divBdr>
                                                                          <w:divsChild>
                                                                            <w:div w:id="530536766">
                                                                              <w:marLeft w:val="0"/>
                                                                              <w:marRight w:val="0"/>
                                                                              <w:marTop w:val="0"/>
                                                                              <w:marBottom w:val="0"/>
                                                                              <w:divBdr>
                                                                                <w:top w:val="none" w:sz="0" w:space="0" w:color="auto"/>
                                                                                <w:left w:val="none" w:sz="0" w:space="0" w:color="auto"/>
                                                                                <w:bottom w:val="none" w:sz="0" w:space="0" w:color="auto"/>
                                                                                <w:right w:val="none" w:sz="0" w:space="0" w:color="auto"/>
                                                                              </w:divBdr>
                                                                              <w:divsChild>
                                                                                <w:div w:id="458884564">
                                                                                  <w:marLeft w:val="0"/>
                                                                                  <w:marRight w:val="240"/>
                                                                                  <w:marTop w:val="0"/>
                                                                                  <w:marBottom w:val="0"/>
                                                                                  <w:divBdr>
                                                                                    <w:top w:val="none" w:sz="0" w:space="0" w:color="auto"/>
                                                                                    <w:left w:val="none" w:sz="0" w:space="0" w:color="auto"/>
                                                                                    <w:bottom w:val="none" w:sz="0" w:space="0" w:color="auto"/>
                                                                                    <w:right w:val="none" w:sz="0" w:space="0" w:color="auto"/>
                                                                                  </w:divBdr>
                                                                                </w:div>
                                                                                <w:div w:id="918907242">
                                                                                  <w:marLeft w:val="0"/>
                                                                                  <w:marRight w:val="0"/>
                                                                                  <w:marTop w:val="0"/>
                                                                                  <w:marBottom w:val="0"/>
                                                                                  <w:divBdr>
                                                                                    <w:top w:val="none" w:sz="0" w:space="0" w:color="auto"/>
                                                                                    <w:left w:val="none" w:sz="0" w:space="0" w:color="auto"/>
                                                                                    <w:bottom w:val="none" w:sz="0" w:space="0" w:color="auto"/>
                                                                                    <w:right w:val="none" w:sz="0" w:space="0" w:color="auto"/>
                                                                                  </w:divBdr>
                                                                                </w:div>
                                                                                <w:div w:id="937524564">
                                                                                  <w:marLeft w:val="0"/>
                                                                                  <w:marRight w:val="0"/>
                                                                                  <w:marTop w:val="0"/>
                                                                                  <w:marBottom w:val="75"/>
                                                                                  <w:divBdr>
                                                                                    <w:top w:val="none" w:sz="0" w:space="0" w:color="auto"/>
                                                                                    <w:left w:val="none" w:sz="0" w:space="0" w:color="auto"/>
                                                                                    <w:bottom w:val="none" w:sz="0" w:space="0" w:color="auto"/>
                                                                                    <w:right w:val="none" w:sz="0" w:space="0" w:color="auto"/>
                                                                                  </w:divBdr>
                                                                                  <w:divsChild>
                                                                                    <w:div w:id="232278852">
                                                                                      <w:marLeft w:val="0"/>
                                                                                      <w:marRight w:val="0"/>
                                                                                      <w:marTop w:val="120"/>
                                                                                      <w:marBottom w:val="0"/>
                                                                                      <w:divBdr>
                                                                                        <w:top w:val="none" w:sz="0" w:space="0" w:color="auto"/>
                                                                                        <w:left w:val="none" w:sz="0" w:space="0" w:color="auto"/>
                                                                                        <w:bottom w:val="none" w:sz="0" w:space="0" w:color="auto"/>
                                                                                        <w:right w:val="none" w:sz="0" w:space="0" w:color="auto"/>
                                                                                      </w:divBdr>
                                                                                      <w:divsChild>
                                                                                        <w:div w:id="2022732461">
                                                                                          <w:marLeft w:val="0"/>
                                                                                          <w:marRight w:val="0"/>
                                                                                          <w:marTop w:val="0"/>
                                                                                          <w:marBottom w:val="0"/>
                                                                                          <w:divBdr>
                                                                                            <w:top w:val="none" w:sz="0" w:space="0" w:color="auto"/>
                                                                                            <w:left w:val="none" w:sz="0" w:space="0" w:color="auto"/>
                                                                                            <w:bottom w:val="none" w:sz="0" w:space="0" w:color="auto"/>
                                                                                            <w:right w:val="none" w:sz="0" w:space="0" w:color="auto"/>
                                                                                          </w:divBdr>
                                                                                        </w:div>
                                                                                      </w:divsChild>
                                                                                    </w:div>
                                                                                    <w:div w:id="675159787">
                                                                                      <w:marLeft w:val="0"/>
                                                                                      <w:marRight w:val="0"/>
                                                                                      <w:marTop w:val="0"/>
                                                                                      <w:marBottom w:val="0"/>
                                                                                      <w:divBdr>
                                                                                        <w:top w:val="none" w:sz="0" w:space="0" w:color="auto"/>
                                                                                        <w:left w:val="none" w:sz="0" w:space="0" w:color="auto"/>
                                                                                        <w:bottom w:val="none" w:sz="0" w:space="0" w:color="auto"/>
                                                                                        <w:right w:val="none" w:sz="0" w:space="0" w:color="auto"/>
                                                                                      </w:divBdr>
                                                                                      <w:divsChild>
                                                                                        <w:div w:id="109397038">
                                                                                          <w:marLeft w:val="0"/>
                                                                                          <w:marRight w:val="0"/>
                                                                                          <w:marTop w:val="0"/>
                                                                                          <w:marBottom w:val="0"/>
                                                                                          <w:divBdr>
                                                                                            <w:top w:val="none" w:sz="0" w:space="0" w:color="auto"/>
                                                                                            <w:left w:val="none" w:sz="0" w:space="0" w:color="auto"/>
                                                                                            <w:bottom w:val="none" w:sz="0" w:space="0" w:color="auto"/>
                                                                                            <w:right w:val="none" w:sz="0" w:space="0" w:color="auto"/>
                                                                                          </w:divBdr>
                                                                                          <w:divsChild>
                                                                                            <w:div w:id="214783886">
                                                                                              <w:marLeft w:val="0"/>
                                                                                              <w:marRight w:val="0"/>
                                                                                              <w:marTop w:val="75"/>
                                                                                              <w:marBottom w:val="0"/>
                                                                                              <w:divBdr>
                                                                                                <w:top w:val="none" w:sz="0" w:space="0" w:color="auto"/>
                                                                                                <w:left w:val="none" w:sz="0" w:space="0" w:color="auto"/>
                                                                                                <w:bottom w:val="none" w:sz="0" w:space="0" w:color="auto"/>
                                                                                                <w:right w:val="none" w:sz="0" w:space="0" w:color="auto"/>
                                                                                              </w:divBdr>
                                                                                            </w:div>
                                                                                            <w:div w:id="1726181480">
                                                                                              <w:marLeft w:val="0"/>
                                                                                              <w:marRight w:val="0"/>
                                                                                              <w:marTop w:val="75"/>
                                                                                              <w:marBottom w:val="0"/>
                                                                                              <w:divBdr>
                                                                                                <w:top w:val="none" w:sz="0" w:space="0" w:color="auto"/>
                                                                                                <w:left w:val="none" w:sz="0" w:space="0" w:color="auto"/>
                                                                                                <w:bottom w:val="none" w:sz="0" w:space="0" w:color="auto"/>
                                                                                                <w:right w:val="none" w:sz="0" w:space="0" w:color="auto"/>
                                                                                              </w:divBdr>
                                                                                            </w:div>
                                                                                            <w:div w:id="20922370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505021">
              <w:marLeft w:val="0"/>
              <w:marRight w:val="0"/>
              <w:marTop w:val="225"/>
              <w:marBottom w:val="0"/>
              <w:divBdr>
                <w:top w:val="none" w:sz="0" w:space="0" w:color="auto"/>
                <w:left w:val="none" w:sz="0" w:space="0" w:color="auto"/>
                <w:bottom w:val="none" w:sz="0" w:space="0" w:color="auto"/>
                <w:right w:val="none" w:sz="0" w:space="0" w:color="auto"/>
              </w:divBdr>
              <w:divsChild>
                <w:div w:id="132525596">
                  <w:marLeft w:val="0"/>
                  <w:marRight w:val="0"/>
                  <w:marTop w:val="0"/>
                  <w:marBottom w:val="0"/>
                  <w:divBdr>
                    <w:top w:val="none" w:sz="0" w:space="0" w:color="auto"/>
                    <w:left w:val="none" w:sz="0" w:space="0" w:color="auto"/>
                    <w:bottom w:val="none" w:sz="0" w:space="0" w:color="auto"/>
                    <w:right w:val="none" w:sz="0" w:space="0" w:color="auto"/>
                  </w:divBdr>
                </w:div>
              </w:divsChild>
            </w:div>
            <w:div w:id="2020429955">
              <w:marLeft w:val="0"/>
              <w:marRight w:val="0"/>
              <w:marTop w:val="225"/>
              <w:marBottom w:val="0"/>
              <w:divBdr>
                <w:top w:val="none" w:sz="0" w:space="0" w:color="auto"/>
                <w:left w:val="none" w:sz="0" w:space="0" w:color="auto"/>
                <w:bottom w:val="none" w:sz="0" w:space="0" w:color="auto"/>
                <w:right w:val="none" w:sz="0" w:space="0" w:color="auto"/>
              </w:divBdr>
              <w:divsChild>
                <w:div w:id="1081176572">
                  <w:marLeft w:val="0"/>
                  <w:marRight w:val="0"/>
                  <w:marTop w:val="0"/>
                  <w:marBottom w:val="0"/>
                  <w:divBdr>
                    <w:top w:val="none" w:sz="0" w:space="0" w:color="auto"/>
                    <w:left w:val="none" w:sz="0" w:space="0" w:color="auto"/>
                    <w:bottom w:val="none" w:sz="0" w:space="0" w:color="auto"/>
                    <w:right w:val="none" w:sz="0" w:space="0" w:color="auto"/>
                  </w:divBdr>
                </w:div>
              </w:divsChild>
            </w:div>
            <w:div w:id="2022320684">
              <w:marLeft w:val="0"/>
              <w:marRight w:val="0"/>
              <w:marTop w:val="225"/>
              <w:marBottom w:val="0"/>
              <w:divBdr>
                <w:top w:val="none" w:sz="0" w:space="0" w:color="auto"/>
                <w:left w:val="none" w:sz="0" w:space="0" w:color="auto"/>
                <w:bottom w:val="none" w:sz="0" w:space="0" w:color="auto"/>
                <w:right w:val="none" w:sz="0" w:space="0" w:color="auto"/>
              </w:divBdr>
              <w:divsChild>
                <w:div w:id="1654990827">
                  <w:marLeft w:val="0"/>
                  <w:marRight w:val="0"/>
                  <w:marTop w:val="0"/>
                  <w:marBottom w:val="0"/>
                  <w:divBdr>
                    <w:top w:val="none" w:sz="0" w:space="0" w:color="auto"/>
                    <w:left w:val="none" w:sz="0" w:space="0" w:color="auto"/>
                    <w:bottom w:val="none" w:sz="0" w:space="0" w:color="auto"/>
                    <w:right w:val="none" w:sz="0" w:space="0" w:color="auto"/>
                  </w:divBdr>
                </w:div>
              </w:divsChild>
            </w:div>
            <w:div w:id="2033916914">
              <w:marLeft w:val="0"/>
              <w:marRight w:val="0"/>
              <w:marTop w:val="225"/>
              <w:marBottom w:val="0"/>
              <w:divBdr>
                <w:top w:val="none" w:sz="0" w:space="0" w:color="auto"/>
                <w:left w:val="none" w:sz="0" w:space="0" w:color="auto"/>
                <w:bottom w:val="none" w:sz="0" w:space="0" w:color="auto"/>
                <w:right w:val="none" w:sz="0" w:space="0" w:color="auto"/>
              </w:divBdr>
              <w:divsChild>
                <w:div w:id="317538518">
                  <w:marLeft w:val="0"/>
                  <w:marRight w:val="0"/>
                  <w:marTop w:val="0"/>
                  <w:marBottom w:val="0"/>
                  <w:divBdr>
                    <w:top w:val="none" w:sz="0" w:space="0" w:color="auto"/>
                    <w:left w:val="none" w:sz="0" w:space="0" w:color="auto"/>
                    <w:bottom w:val="none" w:sz="0" w:space="0" w:color="auto"/>
                    <w:right w:val="none" w:sz="0" w:space="0" w:color="auto"/>
                  </w:divBdr>
                </w:div>
              </w:divsChild>
            </w:div>
            <w:div w:id="2037415279">
              <w:marLeft w:val="0"/>
              <w:marRight w:val="0"/>
              <w:marTop w:val="225"/>
              <w:marBottom w:val="0"/>
              <w:divBdr>
                <w:top w:val="none" w:sz="0" w:space="0" w:color="auto"/>
                <w:left w:val="none" w:sz="0" w:space="0" w:color="auto"/>
                <w:bottom w:val="none" w:sz="0" w:space="0" w:color="auto"/>
                <w:right w:val="none" w:sz="0" w:space="0" w:color="auto"/>
              </w:divBdr>
              <w:divsChild>
                <w:div w:id="1565945610">
                  <w:marLeft w:val="0"/>
                  <w:marRight w:val="0"/>
                  <w:marTop w:val="0"/>
                  <w:marBottom w:val="0"/>
                  <w:divBdr>
                    <w:top w:val="none" w:sz="0" w:space="0" w:color="auto"/>
                    <w:left w:val="none" w:sz="0" w:space="0" w:color="auto"/>
                    <w:bottom w:val="none" w:sz="0" w:space="0" w:color="auto"/>
                    <w:right w:val="none" w:sz="0" w:space="0" w:color="auto"/>
                  </w:divBdr>
                </w:div>
              </w:divsChild>
            </w:div>
            <w:div w:id="2115326612">
              <w:marLeft w:val="0"/>
              <w:marRight w:val="0"/>
              <w:marTop w:val="225"/>
              <w:marBottom w:val="0"/>
              <w:divBdr>
                <w:top w:val="none" w:sz="0" w:space="0" w:color="auto"/>
                <w:left w:val="none" w:sz="0" w:space="0" w:color="auto"/>
                <w:bottom w:val="none" w:sz="0" w:space="0" w:color="auto"/>
                <w:right w:val="none" w:sz="0" w:space="0" w:color="auto"/>
              </w:divBdr>
              <w:divsChild>
                <w:div w:id="14848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2863">
      <w:bodyDiv w:val="1"/>
      <w:marLeft w:val="0"/>
      <w:marRight w:val="0"/>
      <w:marTop w:val="0"/>
      <w:marBottom w:val="0"/>
      <w:divBdr>
        <w:top w:val="none" w:sz="0" w:space="0" w:color="auto"/>
        <w:left w:val="none" w:sz="0" w:space="0" w:color="auto"/>
        <w:bottom w:val="none" w:sz="0" w:space="0" w:color="auto"/>
        <w:right w:val="none" w:sz="0" w:space="0" w:color="auto"/>
      </w:divBdr>
    </w:div>
    <w:div w:id="1124615123">
      <w:bodyDiv w:val="1"/>
      <w:marLeft w:val="0"/>
      <w:marRight w:val="0"/>
      <w:marTop w:val="0"/>
      <w:marBottom w:val="0"/>
      <w:divBdr>
        <w:top w:val="none" w:sz="0" w:space="0" w:color="auto"/>
        <w:left w:val="none" w:sz="0" w:space="0" w:color="auto"/>
        <w:bottom w:val="none" w:sz="0" w:space="0" w:color="auto"/>
        <w:right w:val="none" w:sz="0" w:space="0" w:color="auto"/>
      </w:divBdr>
      <w:divsChild>
        <w:div w:id="1041975163">
          <w:marLeft w:val="0"/>
          <w:marRight w:val="0"/>
          <w:marTop w:val="0"/>
          <w:marBottom w:val="240"/>
          <w:divBdr>
            <w:top w:val="single" w:sz="6" w:space="4" w:color="EEEEEE"/>
            <w:left w:val="none" w:sz="0" w:space="0" w:color="auto"/>
            <w:bottom w:val="single" w:sz="6" w:space="4" w:color="EEEEEE"/>
            <w:right w:val="none" w:sz="0" w:space="0" w:color="auto"/>
          </w:divBdr>
          <w:divsChild>
            <w:div w:id="1349330434">
              <w:marLeft w:val="0"/>
              <w:marRight w:val="75"/>
              <w:marTop w:val="0"/>
              <w:marBottom w:val="0"/>
              <w:divBdr>
                <w:top w:val="none" w:sz="0" w:space="0" w:color="auto"/>
                <w:left w:val="none" w:sz="0" w:space="0" w:color="auto"/>
                <w:bottom w:val="none" w:sz="0" w:space="0" w:color="auto"/>
                <w:right w:val="none" w:sz="0" w:space="0" w:color="auto"/>
              </w:divBdr>
              <w:divsChild>
                <w:div w:id="17572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3707">
          <w:marLeft w:val="1200"/>
          <w:marRight w:val="0"/>
          <w:marTop w:val="0"/>
          <w:marBottom w:val="0"/>
          <w:divBdr>
            <w:top w:val="none" w:sz="0" w:space="0" w:color="auto"/>
            <w:left w:val="none" w:sz="0" w:space="0" w:color="auto"/>
            <w:bottom w:val="none" w:sz="0" w:space="0" w:color="auto"/>
            <w:right w:val="none" w:sz="0" w:space="0" w:color="auto"/>
          </w:divBdr>
          <w:divsChild>
            <w:div w:id="1411736184">
              <w:marLeft w:val="0"/>
              <w:marRight w:val="0"/>
              <w:marTop w:val="0"/>
              <w:marBottom w:val="0"/>
              <w:divBdr>
                <w:top w:val="none" w:sz="0" w:space="0" w:color="auto"/>
                <w:left w:val="none" w:sz="0" w:space="0" w:color="auto"/>
                <w:bottom w:val="none" w:sz="0" w:space="0" w:color="auto"/>
                <w:right w:val="none" w:sz="0" w:space="0" w:color="auto"/>
              </w:divBdr>
              <w:divsChild>
                <w:div w:id="305399537">
                  <w:marLeft w:val="0"/>
                  <w:marRight w:val="0"/>
                  <w:marTop w:val="0"/>
                  <w:marBottom w:val="0"/>
                  <w:divBdr>
                    <w:top w:val="none" w:sz="0" w:space="0" w:color="auto"/>
                    <w:left w:val="none" w:sz="0" w:space="0" w:color="auto"/>
                    <w:bottom w:val="none" w:sz="0" w:space="0" w:color="auto"/>
                    <w:right w:val="none" w:sz="0" w:space="0" w:color="auto"/>
                  </w:divBdr>
                  <w:divsChild>
                    <w:div w:id="168839327">
                      <w:marLeft w:val="900"/>
                      <w:marRight w:val="900"/>
                      <w:marTop w:val="0"/>
                      <w:marBottom w:val="0"/>
                      <w:divBdr>
                        <w:top w:val="none" w:sz="0" w:space="0" w:color="auto"/>
                        <w:left w:val="none" w:sz="0" w:space="0" w:color="auto"/>
                        <w:bottom w:val="none" w:sz="0" w:space="0" w:color="auto"/>
                        <w:right w:val="none" w:sz="0" w:space="0" w:color="auto"/>
                      </w:divBdr>
                    </w:div>
                  </w:divsChild>
                </w:div>
                <w:div w:id="1137722036">
                  <w:marLeft w:val="0"/>
                  <w:marRight w:val="0"/>
                  <w:marTop w:val="0"/>
                  <w:marBottom w:val="450"/>
                  <w:divBdr>
                    <w:top w:val="none" w:sz="0" w:space="0" w:color="auto"/>
                    <w:left w:val="none" w:sz="0" w:space="0" w:color="auto"/>
                    <w:bottom w:val="single" w:sz="6" w:space="11" w:color="EEEEEE"/>
                    <w:right w:val="none" w:sz="0" w:space="0" w:color="auto"/>
                  </w:divBdr>
                  <w:divsChild>
                    <w:div w:id="712267647">
                      <w:marLeft w:val="0"/>
                      <w:marRight w:val="0"/>
                      <w:marTop w:val="225"/>
                      <w:marBottom w:val="0"/>
                      <w:divBdr>
                        <w:top w:val="none" w:sz="0" w:space="0" w:color="auto"/>
                        <w:left w:val="none" w:sz="0" w:space="0" w:color="auto"/>
                        <w:bottom w:val="none" w:sz="0" w:space="0" w:color="auto"/>
                        <w:right w:val="none" w:sz="0" w:space="0" w:color="auto"/>
                      </w:divBdr>
                    </w:div>
                  </w:divsChild>
                </w:div>
                <w:div w:id="1828740024">
                  <w:marLeft w:val="0"/>
                  <w:marRight w:val="0"/>
                  <w:marTop w:val="0"/>
                  <w:marBottom w:val="0"/>
                  <w:divBdr>
                    <w:top w:val="none" w:sz="0" w:space="0" w:color="auto"/>
                    <w:left w:val="none" w:sz="0" w:space="0" w:color="auto"/>
                    <w:bottom w:val="none" w:sz="0" w:space="0" w:color="auto"/>
                    <w:right w:val="none" w:sz="0" w:space="0" w:color="auto"/>
                  </w:divBdr>
                  <w:divsChild>
                    <w:div w:id="360208304">
                      <w:marLeft w:val="0"/>
                      <w:marRight w:val="0"/>
                      <w:marTop w:val="0"/>
                      <w:marBottom w:val="0"/>
                      <w:divBdr>
                        <w:top w:val="none" w:sz="0" w:space="0" w:color="auto"/>
                        <w:left w:val="none" w:sz="0" w:space="0" w:color="auto"/>
                        <w:bottom w:val="none" w:sz="0" w:space="0" w:color="auto"/>
                        <w:right w:val="none" w:sz="0" w:space="0" w:color="auto"/>
                      </w:divBdr>
                      <w:divsChild>
                        <w:div w:id="204372114">
                          <w:marLeft w:val="0"/>
                          <w:marRight w:val="0"/>
                          <w:marTop w:val="0"/>
                          <w:marBottom w:val="0"/>
                          <w:divBdr>
                            <w:top w:val="none" w:sz="0" w:space="0" w:color="auto"/>
                            <w:left w:val="none" w:sz="0" w:space="0" w:color="auto"/>
                            <w:bottom w:val="none" w:sz="0" w:space="0" w:color="auto"/>
                            <w:right w:val="none" w:sz="0" w:space="0" w:color="auto"/>
                          </w:divBdr>
                          <w:divsChild>
                            <w:div w:id="115988795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49147121">
                      <w:marLeft w:val="900"/>
                      <w:marRight w:val="900"/>
                      <w:marTop w:val="0"/>
                      <w:marBottom w:val="0"/>
                      <w:divBdr>
                        <w:top w:val="none" w:sz="0" w:space="0" w:color="auto"/>
                        <w:left w:val="none" w:sz="0" w:space="0" w:color="auto"/>
                        <w:bottom w:val="none" w:sz="0" w:space="0" w:color="auto"/>
                        <w:right w:val="none" w:sz="0" w:space="0" w:color="auto"/>
                      </w:divBdr>
                      <w:divsChild>
                        <w:div w:id="71322810">
                          <w:marLeft w:val="0"/>
                          <w:marRight w:val="0"/>
                          <w:marTop w:val="0"/>
                          <w:marBottom w:val="0"/>
                          <w:divBdr>
                            <w:top w:val="none" w:sz="0" w:space="0" w:color="auto"/>
                            <w:left w:val="none" w:sz="0" w:space="0" w:color="auto"/>
                            <w:bottom w:val="none" w:sz="0" w:space="0" w:color="auto"/>
                            <w:right w:val="none" w:sz="0" w:space="0" w:color="auto"/>
                          </w:divBdr>
                          <w:divsChild>
                            <w:div w:id="344793150">
                              <w:marLeft w:val="0"/>
                              <w:marRight w:val="0"/>
                              <w:marTop w:val="0"/>
                              <w:marBottom w:val="0"/>
                              <w:divBdr>
                                <w:top w:val="none" w:sz="0" w:space="0" w:color="auto"/>
                                <w:left w:val="none" w:sz="0" w:space="0" w:color="auto"/>
                                <w:bottom w:val="none" w:sz="0" w:space="0" w:color="auto"/>
                                <w:right w:val="none" w:sz="0" w:space="0" w:color="auto"/>
                              </w:divBdr>
                            </w:div>
                          </w:divsChild>
                        </w:div>
                        <w:div w:id="527914258">
                          <w:marLeft w:val="0"/>
                          <w:marRight w:val="0"/>
                          <w:marTop w:val="0"/>
                          <w:marBottom w:val="0"/>
                          <w:divBdr>
                            <w:top w:val="none" w:sz="0" w:space="0" w:color="auto"/>
                            <w:left w:val="none" w:sz="0" w:space="0" w:color="auto"/>
                            <w:bottom w:val="none" w:sz="0" w:space="0" w:color="auto"/>
                            <w:right w:val="none" w:sz="0" w:space="0" w:color="auto"/>
                          </w:divBdr>
                          <w:divsChild>
                            <w:div w:id="382094876">
                              <w:marLeft w:val="0"/>
                              <w:marRight w:val="0"/>
                              <w:marTop w:val="0"/>
                              <w:marBottom w:val="75"/>
                              <w:divBdr>
                                <w:top w:val="none" w:sz="0" w:space="0" w:color="auto"/>
                                <w:left w:val="none" w:sz="0" w:space="0" w:color="auto"/>
                                <w:bottom w:val="none" w:sz="0" w:space="0" w:color="auto"/>
                                <w:right w:val="none" w:sz="0" w:space="0" w:color="auto"/>
                              </w:divBdr>
                            </w:div>
                          </w:divsChild>
                        </w:div>
                        <w:div w:id="849880220">
                          <w:marLeft w:val="0"/>
                          <w:marRight w:val="0"/>
                          <w:marTop w:val="0"/>
                          <w:marBottom w:val="0"/>
                          <w:divBdr>
                            <w:top w:val="none" w:sz="0" w:space="0" w:color="auto"/>
                            <w:left w:val="none" w:sz="0" w:space="0" w:color="auto"/>
                            <w:bottom w:val="none" w:sz="0" w:space="0" w:color="auto"/>
                            <w:right w:val="none" w:sz="0" w:space="0" w:color="auto"/>
                          </w:divBdr>
                          <w:divsChild>
                            <w:div w:id="654066360">
                              <w:marLeft w:val="0"/>
                              <w:marRight w:val="0"/>
                              <w:marTop w:val="0"/>
                              <w:marBottom w:val="0"/>
                              <w:divBdr>
                                <w:top w:val="none" w:sz="0" w:space="0" w:color="auto"/>
                                <w:left w:val="none" w:sz="0" w:space="0" w:color="auto"/>
                                <w:bottom w:val="none" w:sz="0" w:space="0" w:color="auto"/>
                                <w:right w:val="none" w:sz="0" w:space="0" w:color="auto"/>
                              </w:divBdr>
                              <w:divsChild>
                                <w:div w:id="1489857921">
                                  <w:marLeft w:val="0"/>
                                  <w:marRight w:val="0"/>
                                  <w:marTop w:val="0"/>
                                  <w:marBottom w:val="0"/>
                                  <w:divBdr>
                                    <w:top w:val="none" w:sz="0" w:space="0" w:color="auto"/>
                                    <w:left w:val="none" w:sz="0" w:space="0" w:color="auto"/>
                                    <w:bottom w:val="none" w:sz="0" w:space="0" w:color="auto"/>
                                    <w:right w:val="none" w:sz="0" w:space="0" w:color="auto"/>
                                  </w:divBdr>
                                  <w:divsChild>
                                    <w:div w:id="55205382">
                                      <w:marLeft w:val="0"/>
                                      <w:marRight w:val="0"/>
                                      <w:marTop w:val="0"/>
                                      <w:marBottom w:val="0"/>
                                      <w:divBdr>
                                        <w:top w:val="none" w:sz="0" w:space="0" w:color="auto"/>
                                        <w:left w:val="none" w:sz="0" w:space="0" w:color="auto"/>
                                        <w:bottom w:val="none" w:sz="0" w:space="0" w:color="auto"/>
                                        <w:right w:val="none" w:sz="0" w:space="0" w:color="auto"/>
                                      </w:divBdr>
                                    </w:div>
                                    <w:div w:id="153840867">
                                      <w:marLeft w:val="0"/>
                                      <w:marRight w:val="0"/>
                                      <w:marTop w:val="0"/>
                                      <w:marBottom w:val="0"/>
                                      <w:divBdr>
                                        <w:top w:val="none" w:sz="0" w:space="0" w:color="auto"/>
                                        <w:left w:val="none" w:sz="0" w:space="0" w:color="auto"/>
                                        <w:bottom w:val="none" w:sz="0" w:space="0" w:color="auto"/>
                                        <w:right w:val="none" w:sz="0" w:space="0" w:color="auto"/>
                                      </w:divBdr>
                                    </w:div>
                                    <w:div w:id="155072366">
                                      <w:marLeft w:val="0"/>
                                      <w:marRight w:val="0"/>
                                      <w:marTop w:val="0"/>
                                      <w:marBottom w:val="0"/>
                                      <w:divBdr>
                                        <w:top w:val="none" w:sz="0" w:space="0" w:color="auto"/>
                                        <w:left w:val="none" w:sz="0" w:space="0" w:color="auto"/>
                                        <w:bottom w:val="none" w:sz="0" w:space="0" w:color="auto"/>
                                        <w:right w:val="none" w:sz="0" w:space="0" w:color="auto"/>
                                      </w:divBdr>
                                    </w:div>
                                    <w:div w:id="251596243">
                                      <w:marLeft w:val="0"/>
                                      <w:marRight w:val="0"/>
                                      <w:marTop w:val="0"/>
                                      <w:marBottom w:val="0"/>
                                      <w:divBdr>
                                        <w:top w:val="none" w:sz="0" w:space="0" w:color="auto"/>
                                        <w:left w:val="none" w:sz="0" w:space="0" w:color="auto"/>
                                        <w:bottom w:val="none" w:sz="0" w:space="0" w:color="auto"/>
                                        <w:right w:val="none" w:sz="0" w:space="0" w:color="auto"/>
                                      </w:divBdr>
                                    </w:div>
                                    <w:div w:id="337581894">
                                      <w:marLeft w:val="0"/>
                                      <w:marRight w:val="0"/>
                                      <w:marTop w:val="0"/>
                                      <w:marBottom w:val="0"/>
                                      <w:divBdr>
                                        <w:top w:val="none" w:sz="0" w:space="0" w:color="auto"/>
                                        <w:left w:val="none" w:sz="0" w:space="0" w:color="auto"/>
                                        <w:bottom w:val="none" w:sz="0" w:space="0" w:color="auto"/>
                                        <w:right w:val="none" w:sz="0" w:space="0" w:color="auto"/>
                                      </w:divBdr>
                                    </w:div>
                                    <w:div w:id="418867294">
                                      <w:marLeft w:val="0"/>
                                      <w:marRight w:val="0"/>
                                      <w:marTop w:val="0"/>
                                      <w:marBottom w:val="0"/>
                                      <w:divBdr>
                                        <w:top w:val="none" w:sz="0" w:space="0" w:color="auto"/>
                                        <w:left w:val="none" w:sz="0" w:space="0" w:color="auto"/>
                                        <w:bottom w:val="none" w:sz="0" w:space="0" w:color="auto"/>
                                        <w:right w:val="none" w:sz="0" w:space="0" w:color="auto"/>
                                      </w:divBdr>
                                    </w:div>
                                    <w:div w:id="533276146">
                                      <w:marLeft w:val="0"/>
                                      <w:marRight w:val="0"/>
                                      <w:marTop w:val="0"/>
                                      <w:marBottom w:val="0"/>
                                      <w:divBdr>
                                        <w:top w:val="none" w:sz="0" w:space="0" w:color="auto"/>
                                        <w:left w:val="none" w:sz="0" w:space="0" w:color="auto"/>
                                        <w:bottom w:val="none" w:sz="0" w:space="0" w:color="auto"/>
                                        <w:right w:val="none" w:sz="0" w:space="0" w:color="auto"/>
                                      </w:divBdr>
                                    </w:div>
                                    <w:div w:id="541400930">
                                      <w:marLeft w:val="0"/>
                                      <w:marRight w:val="0"/>
                                      <w:marTop w:val="0"/>
                                      <w:marBottom w:val="0"/>
                                      <w:divBdr>
                                        <w:top w:val="none" w:sz="0" w:space="0" w:color="auto"/>
                                        <w:left w:val="none" w:sz="0" w:space="0" w:color="auto"/>
                                        <w:bottom w:val="none" w:sz="0" w:space="0" w:color="auto"/>
                                        <w:right w:val="none" w:sz="0" w:space="0" w:color="auto"/>
                                      </w:divBdr>
                                    </w:div>
                                    <w:div w:id="908926812">
                                      <w:marLeft w:val="0"/>
                                      <w:marRight w:val="0"/>
                                      <w:marTop w:val="0"/>
                                      <w:marBottom w:val="0"/>
                                      <w:divBdr>
                                        <w:top w:val="none" w:sz="0" w:space="0" w:color="auto"/>
                                        <w:left w:val="none" w:sz="0" w:space="0" w:color="auto"/>
                                        <w:bottom w:val="none" w:sz="0" w:space="0" w:color="auto"/>
                                        <w:right w:val="none" w:sz="0" w:space="0" w:color="auto"/>
                                      </w:divBdr>
                                    </w:div>
                                    <w:div w:id="980574508">
                                      <w:marLeft w:val="0"/>
                                      <w:marRight w:val="0"/>
                                      <w:marTop w:val="0"/>
                                      <w:marBottom w:val="0"/>
                                      <w:divBdr>
                                        <w:top w:val="none" w:sz="0" w:space="0" w:color="auto"/>
                                        <w:left w:val="none" w:sz="0" w:space="0" w:color="auto"/>
                                        <w:bottom w:val="none" w:sz="0" w:space="0" w:color="auto"/>
                                        <w:right w:val="none" w:sz="0" w:space="0" w:color="auto"/>
                                      </w:divBdr>
                                    </w:div>
                                    <w:div w:id="1101101024">
                                      <w:marLeft w:val="0"/>
                                      <w:marRight w:val="0"/>
                                      <w:marTop w:val="0"/>
                                      <w:marBottom w:val="0"/>
                                      <w:divBdr>
                                        <w:top w:val="none" w:sz="0" w:space="0" w:color="auto"/>
                                        <w:left w:val="none" w:sz="0" w:space="0" w:color="auto"/>
                                        <w:bottom w:val="none" w:sz="0" w:space="0" w:color="auto"/>
                                        <w:right w:val="none" w:sz="0" w:space="0" w:color="auto"/>
                                      </w:divBdr>
                                    </w:div>
                                    <w:div w:id="1453745254">
                                      <w:marLeft w:val="0"/>
                                      <w:marRight w:val="0"/>
                                      <w:marTop w:val="0"/>
                                      <w:marBottom w:val="0"/>
                                      <w:divBdr>
                                        <w:top w:val="none" w:sz="0" w:space="0" w:color="auto"/>
                                        <w:left w:val="none" w:sz="0" w:space="0" w:color="auto"/>
                                        <w:bottom w:val="none" w:sz="0" w:space="0" w:color="auto"/>
                                        <w:right w:val="none" w:sz="0" w:space="0" w:color="auto"/>
                                      </w:divBdr>
                                    </w:div>
                                    <w:div w:id="1748379408">
                                      <w:marLeft w:val="0"/>
                                      <w:marRight w:val="0"/>
                                      <w:marTop w:val="0"/>
                                      <w:marBottom w:val="0"/>
                                      <w:divBdr>
                                        <w:top w:val="none" w:sz="0" w:space="0" w:color="auto"/>
                                        <w:left w:val="none" w:sz="0" w:space="0" w:color="auto"/>
                                        <w:bottom w:val="none" w:sz="0" w:space="0" w:color="auto"/>
                                        <w:right w:val="none" w:sz="0" w:space="0" w:color="auto"/>
                                      </w:divBdr>
                                    </w:div>
                                    <w:div w:id="1766419857">
                                      <w:marLeft w:val="0"/>
                                      <w:marRight w:val="0"/>
                                      <w:marTop w:val="0"/>
                                      <w:marBottom w:val="0"/>
                                      <w:divBdr>
                                        <w:top w:val="none" w:sz="0" w:space="0" w:color="auto"/>
                                        <w:left w:val="none" w:sz="0" w:space="0" w:color="auto"/>
                                        <w:bottom w:val="none" w:sz="0" w:space="0" w:color="auto"/>
                                        <w:right w:val="none" w:sz="0" w:space="0" w:color="auto"/>
                                      </w:divBdr>
                                    </w:div>
                                    <w:div w:id="18920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4403">
                          <w:marLeft w:val="540"/>
                          <w:marRight w:val="0"/>
                          <w:marTop w:val="0"/>
                          <w:marBottom w:val="240"/>
                          <w:divBdr>
                            <w:top w:val="none" w:sz="0" w:space="0" w:color="auto"/>
                            <w:left w:val="none" w:sz="0" w:space="0" w:color="auto"/>
                            <w:bottom w:val="none" w:sz="0" w:space="0" w:color="auto"/>
                            <w:right w:val="none" w:sz="0" w:space="0" w:color="auto"/>
                          </w:divBdr>
                          <w:divsChild>
                            <w:div w:id="376440721">
                              <w:marLeft w:val="0"/>
                              <w:marRight w:val="0"/>
                              <w:marTop w:val="0"/>
                              <w:marBottom w:val="0"/>
                              <w:divBdr>
                                <w:top w:val="none" w:sz="0" w:space="0" w:color="auto"/>
                                <w:left w:val="none" w:sz="0" w:space="0" w:color="auto"/>
                                <w:bottom w:val="none" w:sz="0" w:space="0" w:color="auto"/>
                                <w:right w:val="none" w:sz="0" w:space="0" w:color="auto"/>
                              </w:divBdr>
                              <w:divsChild>
                                <w:div w:id="6114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8069">
                          <w:marLeft w:val="0"/>
                          <w:marRight w:val="0"/>
                          <w:marTop w:val="0"/>
                          <w:marBottom w:val="0"/>
                          <w:divBdr>
                            <w:top w:val="none" w:sz="0" w:space="0" w:color="auto"/>
                            <w:left w:val="none" w:sz="0" w:space="0" w:color="auto"/>
                            <w:bottom w:val="none" w:sz="0" w:space="0" w:color="auto"/>
                            <w:right w:val="none" w:sz="0" w:space="0" w:color="auto"/>
                          </w:divBdr>
                        </w:div>
                        <w:div w:id="1720981880">
                          <w:marLeft w:val="0"/>
                          <w:marRight w:val="540"/>
                          <w:marTop w:val="0"/>
                          <w:marBottom w:val="240"/>
                          <w:divBdr>
                            <w:top w:val="none" w:sz="0" w:space="0" w:color="auto"/>
                            <w:left w:val="none" w:sz="0" w:space="0" w:color="auto"/>
                            <w:bottom w:val="none" w:sz="0" w:space="0" w:color="auto"/>
                            <w:right w:val="none" w:sz="0" w:space="0" w:color="auto"/>
                          </w:divBdr>
                          <w:divsChild>
                            <w:div w:id="1714882089">
                              <w:marLeft w:val="0"/>
                              <w:marRight w:val="0"/>
                              <w:marTop w:val="0"/>
                              <w:marBottom w:val="0"/>
                              <w:divBdr>
                                <w:top w:val="none" w:sz="0" w:space="0" w:color="auto"/>
                                <w:left w:val="none" w:sz="0" w:space="0" w:color="auto"/>
                                <w:bottom w:val="none" w:sz="0" w:space="0" w:color="auto"/>
                                <w:right w:val="none" w:sz="0" w:space="0" w:color="auto"/>
                              </w:divBdr>
                              <w:divsChild>
                                <w:div w:id="5931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8071">
                          <w:marLeft w:val="0"/>
                          <w:marRight w:val="0"/>
                          <w:marTop w:val="240"/>
                          <w:marBottom w:val="240"/>
                          <w:divBdr>
                            <w:top w:val="single" w:sz="6" w:space="12" w:color="F5F5F5"/>
                            <w:left w:val="none" w:sz="0" w:space="0" w:color="auto"/>
                            <w:bottom w:val="single" w:sz="6" w:space="20" w:color="F5F5F5"/>
                            <w:right w:val="none" w:sz="0" w:space="0" w:color="auto"/>
                          </w:divBdr>
                          <w:divsChild>
                            <w:div w:id="165025413">
                              <w:marLeft w:val="0"/>
                              <w:marRight w:val="0"/>
                              <w:marTop w:val="0"/>
                              <w:marBottom w:val="0"/>
                              <w:divBdr>
                                <w:top w:val="none" w:sz="0" w:space="0" w:color="auto"/>
                                <w:left w:val="none" w:sz="0" w:space="0" w:color="auto"/>
                                <w:bottom w:val="none" w:sz="0" w:space="0" w:color="auto"/>
                                <w:right w:val="none" w:sz="0" w:space="0" w:color="auto"/>
                              </w:divBdr>
                              <w:divsChild>
                                <w:div w:id="5496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255235">
          <w:marLeft w:val="0"/>
          <w:marRight w:val="0"/>
          <w:marTop w:val="0"/>
          <w:marBottom w:val="0"/>
          <w:divBdr>
            <w:top w:val="none" w:sz="0" w:space="0" w:color="auto"/>
            <w:left w:val="none" w:sz="0" w:space="0" w:color="auto"/>
            <w:bottom w:val="none" w:sz="0" w:space="0" w:color="auto"/>
            <w:right w:val="none" w:sz="0" w:space="0" w:color="auto"/>
          </w:divBdr>
          <w:divsChild>
            <w:div w:id="1159735514">
              <w:marLeft w:val="0"/>
              <w:marRight w:val="0"/>
              <w:marTop w:val="0"/>
              <w:marBottom w:val="180"/>
              <w:divBdr>
                <w:top w:val="none" w:sz="0" w:space="0" w:color="auto"/>
                <w:left w:val="none" w:sz="0" w:space="0" w:color="auto"/>
                <w:bottom w:val="single" w:sz="6" w:space="6" w:color="EEEEEE"/>
                <w:right w:val="none" w:sz="0" w:space="0" w:color="auto"/>
              </w:divBdr>
            </w:div>
          </w:divsChild>
        </w:div>
        <w:div w:id="2106537497">
          <w:marLeft w:val="0"/>
          <w:marRight w:val="0"/>
          <w:marTop w:val="0"/>
          <w:marBottom w:val="0"/>
          <w:divBdr>
            <w:top w:val="none" w:sz="0" w:space="0" w:color="auto"/>
            <w:left w:val="none" w:sz="0" w:space="0" w:color="auto"/>
            <w:bottom w:val="none" w:sz="0" w:space="0" w:color="auto"/>
            <w:right w:val="none" w:sz="0" w:space="0" w:color="auto"/>
          </w:divBdr>
          <w:divsChild>
            <w:div w:id="2520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6758">
      <w:bodyDiv w:val="1"/>
      <w:marLeft w:val="0"/>
      <w:marRight w:val="0"/>
      <w:marTop w:val="0"/>
      <w:marBottom w:val="0"/>
      <w:divBdr>
        <w:top w:val="none" w:sz="0" w:space="0" w:color="auto"/>
        <w:left w:val="none" w:sz="0" w:space="0" w:color="auto"/>
        <w:bottom w:val="none" w:sz="0" w:space="0" w:color="auto"/>
        <w:right w:val="none" w:sz="0" w:space="0" w:color="auto"/>
      </w:divBdr>
      <w:divsChild>
        <w:div w:id="678893388">
          <w:marLeft w:val="0"/>
          <w:marRight w:val="0"/>
          <w:marTop w:val="375"/>
          <w:marBottom w:val="330"/>
          <w:divBdr>
            <w:top w:val="none" w:sz="0" w:space="0" w:color="auto"/>
            <w:left w:val="none" w:sz="0" w:space="0" w:color="auto"/>
            <w:bottom w:val="none" w:sz="0" w:space="0" w:color="auto"/>
            <w:right w:val="none" w:sz="0" w:space="0" w:color="auto"/>
          </w:divBdr>
          <w:divsChild>
            <w:div w:id="241139618">
              <w:marLeft w:val="0"/>
              <w:marRight w:val="0"/>
              <w:marTop w:val="0"/>
              <w:marBottom w:val="210"/>
              <w:divBdr>
                <w:top w:val="none" w:sz="0" w:space="0" w:color="auto"/>
                <w:left w:val="none" w:sz="0" w:space="0" w:color="auto"/>
                <w:bottom w:val="none" w:sz="0" w:space="0" w:color="auto"/>
                <w:right w:val="none" w:sz="0" w:space="0" w:color="auto"/>
              </w:divBdr>
              <w:divsChild>
                <w:div w:id="340082890">
                  <w:marLeft w:val="0"/>
                  <w:marRight w:val="0"/>
                  <w:marTop w:val="0"/>
                  <w:marBottom w:val="0"/>
                  <w:divBdr>
                    <w:top w:val="none" w:sz="0" w:space="0" w:color="auto"/>
                    <w:left w:val="none" w:sz="0" w:space="0" w:color="auto"/>
                    <w:bottom w:val="none" w:sz="0" w:space="0" w:color="auto"/>
                    <w:right w:val="none" w:sz="0" w:space="0" w:color="auto"/>
                  </w:divBdr>
                  <w:divsChild>
                    <w:div w:id="5223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98588">
              <w:marLeft w:val="0"/>
              <w:marRight w:val="0"/>
              <w:marTop w:val="0"/>
              <w:marBottom w:val="210"/>
              <w:divBdr>
                <w:top w:val="none" w:sz="0" w:space="0" w:color="auto"/>
                <w:left w:val="none" w:sz="0" w:space="0" w:color="auto"/>
                <w:bottom w:val="none" w:sz="0" w:space="0" w:color="auto"/>
                <w:right w:val="none" w:sz="0" w:space="0" w:color="auto"/>
              </w:divBdr>
            </w:div>
          </w:divsChild>
        </w:div>
        <w:div w:id="1750734718">
          <w:marLeft w:val="0"/>
          <w:marRight w:val="0"/>
          <w:marTop w:val="0"/>
          <w:marBottom w:val="0"/>
          <w:divBdr>
            <w:top w:val="none" w:sz="0" w:space="0" w:color="auto"/>
            <w:left w:val="none" w:sz="0" w:space="0" w:color="auto"/>
            <w:bottom w:val="none" w:sz="0" w:space="0" w:color="auto"/>
            <w:right w:val="none" w:sz="0" w:space="0" w:color="auto"/>
          </w:divBdr>
          <w:divsChild>
            <w:div w:id="157311322">
              <w:marLeft w:val="0"/>
              <w:marRight w:val="0"/>
              <w:marTop w:val="0"/>
              <w:marBottom w:val="0"/>
              <w:divBdr>
                <w:top w:val="none" w:sz="0" w:space="0" w:color="auto"/>
                <w:left w:val="none" w:sz="0" w:space="0" w:color="auto"/>
                <w:bottom w:val="none" w:sz="0" w:space="0" w:color="auto"/>
                <w:right w:val="none" w:sz="0" w:space="0" w:color="auto"/>
              </w:divBdr>
              <w:divsChild>
                <w:div w:id="693574114">
                  <w:marLeft w:val="0"/>
                  <w:marRight w:val="0"/>
                  <w:marTop w:val="0"/>
                  <w:marBottom w:val="0"/>
                  <w:divBdr>
                    <w:top w:val="none" w:sz="0" w:space="0" w:color="auto"/>
                    <w:left w:val="none" w:sz="0" w:space="0" w:color="auto"/>
                    <w:bottom w:val="none" w:sz="0" w:space="0" w:color="auto"/>
                    <w:right w:val="none" w:sz="0" w:space="0" w:color="auto"/>
                  </w:divBdr>
                  <w:divsChild>
                    <w:div w:id="476915018">
                      <w:marLeft w:val="0"/>
                      <w:marRight w:val="0"/>
                      <w:marTop w:val="0"/>
                      <w:marBottom w:val="0"/>
                      <w:divBdr>
                        <w:top w:val="none" w:sz="0" w:space="0" w:color="auto"/>
                        <w:left w:val="none" w:sz="0" w:space="0" w:color="auto"/>
                        <w:bottom w:val="single" w:sz="6" w:space="15" w:color="FFFFFF"/>
                        <w:right w:val="none" w:sz="0" w:space="0" w:color="auto"/>
                      </w:divBdr>
                      <w:divsChild>
                        <w:div w:id="1704018169">
                          <w:marLeft w:val="0"/>
                          <w:marRight w:val="0"/>
                          <w:marTop w:val="0"/>
                          <w:marBottom w:val="0"/>
                          <w:divBdr>
                            <w:top w:val="none" w:sz="0" w:space="0" w:color="auto"/>
                            <w:left w:val="none" w:sz="0" w:space="0" w:color="auto"/>
                            <w:bottom w:val="none" w:sz="0" w:space="0" w:color="auto"/>
                            <w:right w:val="none" w:sz="0" w:space="0" w:color="auto"/>
                          </w:divBdr>
                          <w:divsChild>
                            <w:div w:id="147213533">
                              <w:marLeft w:val="0"/>
                              <w:marRight w:val="0"/>
                              <w:marTop w:val="0"/>
                              <w:marBottom w:val="0"/>
                              <w:divBdr>
                                <w:top w:val="none" w:sz="0" w:space="0" w:color="auto"/>
                                <w:left w:val="none" w:sz="0" w:space="0" w:color="auto"/>
                                <w:bottom w:val="none" w:sz="0" w:space="0" w:color="auto"/>
                                <w:right w:val="none" w:sz="0" w:space="0" w:color="auto"/>
                              </w:divBdr>
                              <w:divsChild>
                                <w:div w:id="1257446896">
                                  <w:marLeft w:val="0"/>
                                  <w:marRight w:val="0"/>
                                  <w:marTop w:val="0"/>
                                  <w:marBottom w:val="0"/>
                                  <w:divBdr>
                                    <w:top w:val="none" w:sz="0" w:space="0" w:color="auto"/>
                                    <w:left w:val="none" w:sz="0" w:space="0" w:color="auto"/>
                                    <w:bottom w:val="none" w:sz="0" w:space="0" w:color="auto"/>
                                    <w:right w:val="none" w:sz="0" w:space="0" w:color="auto"/>
                                  </w:divBdr>
                                  <w:divsChild>
                                    <w:div w:id="348678293">
                                      <w:marLeft w:val="0"/>
                                      <w:marRight w:val="0"/>
                                      <w:marTop w:val="0"/>
                                      <w:marBottom w:val="150"/>
                                      <w:divBdr>
                                        <w:top w:val="none" w:sz="0" w:space="0" w:color="auto"/>
                                        <w:left w:val="none" w:sz="0" w:space="0" w:color="auto"/>
                                        <w:bottom w:val="none" w:sz="0" w:space="0" w:color="auto"/>
                                        <w:right w:val="none" w:sz="0" w:space="0" w:color="auto"/>
                                      </w:divBdr>
                                      <w:divsChild>
                                        <w:div w:id="1023482936">
                                          <w:marLeft w:val="0"/>
                                          <w:marRight w:val="0"/>
                                          <w:marTop w:val="0"/>
                                          <w:marBottom w:val="0"/>
                                          <w:divBdr>
                                            <w:top w:val="none" w:sz="0" w:space="0" w:color="auto"/>
                                            <w:left w:val="none" w:sz="0" w:space="0" w:color="auto"/>
                                            <w:bottom w:val="none" w:sz="0" w:space="0" w:color="auto"/>
                                            <w:right w:val="none" w:sz="0" w:space="0" w:color="auto"/>
                                          </w:divBdr>
                                          <w:divsChild>
                                            <w:div w:id="741829918">
                                              <w:marLeft w:val="0"/>
                                              <w:marRight w:val="0"/>
                                              <w:marTop w:val="0"/>
                                              <w:marBottom w:val="300"/>
                                              <w:divBdr>
                                                <w:top w:val="none" w:sz="0" w:space="0" w:color="auto"/>
                                                <w:left w:val="none" w:sz="0" w:space="0" w:color="auto"/>
                                                <w:bottom w:val="none" w:sz="0" w:space="0" w:color="auto"/>
                                                <w:right w:val="none" w:sz="0" w:space="0" w:color="auto"/>
                                              </w:divBdr>
                                              <w:divsChild>
                                                <w:div w:id="1447037740">
                                                  <w:marLeft w:val="0"/>
                                                  <w:marRight w:val="0"/>
                                                  <w:marTop w:val="0"/>
                                                  <w:marBottom w:val="225"/>
                                                  <w:divBdr>
                                                    <w:top w:val="none" w:sz="0" w:space="0" w:color="auto"/>
                                                    <w:left w:val="none" w:sz="0" w:space="0" w:color="auto"/>
                                                    <w:bottom w:val="none" w:sz="0" w:space="0" w:color="auto"/>
                                                    <w:right w:val="none" w:sz="0" w:space="0" w:color="auto"/>
                                                  </w:divBdr>
                                                </w:div>
                                                <w:div w:id="1466268110">
                                                  <w:marLeft w:val="0"/>
                                                  <w:marRight w:val="0"/>
                                                  <w:marTop w:val="0"/>
                                                  <w:marBottom w:val="300"/>
                                                  <w:divBdr>
                                                    <w:top w:val="none" w:sz="0" w:space="0" w:color="auto"/>
                                                    <w:left w:val="none" w:sz="0" w:space="0" w:color="auto"/>
                                                    <w:bottom w:val="none" w:sz="0" w:space="0" w:color="auto"/>
                                                    <w:right w:val="none" w:sz="0" w:space="0" w:color="auto"/>
                                                  </w:divBdr>
                                                  <w:divsChild>
                                                    <w:div w:id="1732002903">
                                                      <w:marLeft w:val="0"/>
                                                      <w:marRight w:val="0"/>
                                                      <w:marTop w:val="0"/>
                                                      <w:marBottom w:val="0"/>
                                                      <w:divBdr>
                                                        <w:top w:val="none" w:sz="0" w:space="0" w:color="auto"/>
                                                        <w:left w:val="none" w:sz="0" w:space="0" w:color="auto"/>
                                                        <w:bottom w:val="none" w:sz="0" w:space="0" w:color="auto"/>
                                                        <w:right w:val="none" w:sz="0" w:space="0" w:color="auto"/>
                                                      </w:divBdr>
                                                      <w:divsChild>
                                                        <w:div w:id="12402084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2914623">
                                                  <w:marLeft w:val="0"/>
                                                  <w:marRight w:val="300"/>
                                                  <w:marTop w:val="0"/>
                                                  <w:marBottom w:val="150"/>
                                                  <w:divBdr>
                                                    <w:top w:val="none" w:sz="0" w:space="0" w:color="auto"/>
                                                    <w:left w:val="none" w:sz="0" w:space="0" w:color="auto"/>
                                                    <w:bottom w:val="none" w:sz="0" w:space="0" w:color="auto"/>
                                                    <w:right w:val="none" w:sz="0" w:space="0" w:color="auto"/>
                                                  </w:divBdr>
                                                  <w:divsChild>
                                                    <w:div w:id="540748119">
                                                      <w:marLeft w:val="0"/>
                                                      <w:marRight w:val="0"/>
                                                      <w:marTop w:val="0"/>
                                                      <w:marBottom w:val="0"/>
                                                      <w:divBdr>
                                                        <w:top w:val="none" w:sz="0" w:space="0" w:color="auto"/>
                                                        <w:left w:val="none" w:sz="0" w:space="0" w:color="auto"/>
                                                        <w:bottom w:val="none" w:sz="0" w:space="0" w:color="auto"/>
                                                        <w:right w:val="none" w:sz="0" w:space="0" w:color="auto"/>
                                                      </w:divBdr>
                                                      <w:divsChild>
                                                        <w:div w:id="1572079517">
                                                          <w:marLeft w:val="0"/>
                                                          <w:marRight w:val="0"/>
                                                          <w:marTop w:val="225"/>
                                                          <w:marBottom w:val="0"/>
                                                          <w:divBdr>
                                                            <w:top w:val="none" w:sz="0" w:space="0" w:color="auto"/>
                                                            <w:left w:val="none" w:sz="0" w:space="0" w:color="auto"/>
                                                            <w:bottom w:val="none" w:sz="0" w:space="0" w:color="auto"/>
                                                            <w:right w:val="none" w:sz="0" w:space="0" w:color="auto"/>
                                                          </w:divBdr>
                                                          <w:divsChild>
                                                            <w:div w:id="564417217">
                                                              <w:marLeft w:val="0"/>
                                                              <w:marRight w:val="0"/>
                                                              <w:marTop w:val="0"/>
                                                              <w:marBottom w:val="0"/>
                                                              <w:divBdr>
                                                                <w:top w:val="none" w:sz="0" w:space="0" w:color="auto"/>
                                                                <w:left w:val="none" w:sz="0" w:space="0" w:color="auto"/>
                                                                <w:bottom w:val="none" w:sz="0" w:space="0" w:color="auto"/>
                                                                <w:right w:val="none" w:sz="0" w:space="0" w:color="auto"/>
                                                              </w:divBdr>
                                                            </w:div>
                                                            <w:div w:id="13420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7309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2332782">
      <w:bodyDiv w:val="1"/>
      <w:marLeft w:val="0"/>
      <w:marRight w:val="0"/>
      <w:marTop w:val="0"/>
      <w:marBottom w:val="0"/>
      <w:divBdr>
        <w:top w:val="none" w:sz="0" w:space="0" w:color="auto"/>
        <w:left w:val="none" w:sz="0" w:space="0" w:color="auto"/>
        <w:bottom w:val="none" w:sz="0" w:space="0" w:color="auto"/>
        <w:right w:val="none" w:sz="0" w:space="0" w:color="auto"/>
      </w:divBdr>
      <w:divsChild>
        <w:div w:id="585072632">
          <w:marLeft w:val="2100"/>
          <w:marRight w:val="0"/>
          <w:marTop w:val="0"/>
          <w:marBottom w:val="0"/>
          <w:divBdr>
            <w:top w:val="none" w:sz="0" w:space="0" w:color="auto"/>
            <w:left w:val="none" w:sz="0" w:space="0" w:color="auto"/>
            <w:bottom w:val="none" w:sz="0" w:space="0" w:color="auto"/>
            <w:right w:val="none" w:sz="0" w:space="0" w:color="auto"/>
          </w:divBdr>
        </w:div>
        <w:div w:id="1007365592">
          <w:marLeft w:val="2100"/>
          <w:marRight w:val="0"/>
          <w:marTop w:val="0"/>
          <w:marBottom w:val="0"/>
          <w:divBdr>
            <w:top w:val="none" w:sz="0" w:space="0" w:color="auto"/>
            <w:left w:val="none" w:sz="0" w:space="0" w:color="auto"/>
            <w:bottom w:val="none" w:sz="0" w:space="0" w:color="auto"/>
            <w:right w:val="none" w:sz="0" w:space="0" w:color="auto"/>
          </w:divBdr>
          <w:divsChild>
            <w:div w:id="199632316">
              <w:marLeft w:val="0"/>
              <w:marRight w:val="0"/>
              <w:marTop w:val="0"/>
              <w:marBottom w:val="225"/>
              <w:divBdr>
                <w:top w:val="none" w:sz="0" w:space="0" w:color="auto"/>
                <w:left w:val="none" w:sz="0" w:space="0" w:color="auto"/>
                <w:bottom w:val="none" w:sz="0" w:space="0" w:color="auto"/>
                <w:right w:val="none" w:sz="0" w:space="0" w:color="auto"/>
              </w:divBdr>
            </w:div>
            <w:div w:id="532963417">
              <w:marLeft w:val="0"/>
              <w:marRight w:val="0"/>
              <w:marTop w:val="0"/>
              <w:marBottom w:val="225"/>
              <w:divBdr>
                <w:top w:val="none" w:sz="0" w:space="0" w:color="auto"/>
                <w:left w:val="none" w:sz="0" w:space="0" w:color="auto"/>
                <w:bottom w:val="none" w:sz="0" w:space="0" w:color="auto"/>
                <w:right w:val="none" w:sz="0" w:space="0" w:color="auto"/>
              </w:divBdr>
            </w:div>
            <w:div w:id="606277064">
              <w:marLeft w:val="0"/>
              <w:marRight w:val="0"/>
              <w:marTop w:val="0"/>
              <w:marBottom w:val="0"/>
              <w:divBdr>
                <w:top w:val="none" w:sz="0" w:space="0" w:color="auto"/>
                <w:left w:val="none" w:sz="0" w:space="0" w:color="auto"/>
                <w:bottom w:val="none" w:sz="0" w:space="0" w:color="auto"/>
                <w:right w:val="none" w:sz="0" w:space="0" w:color="auto"/>
              </w:divBdr>
              <w:divsChild>
                <w:div w:id="564150219">
                  <w:marLeft w:val="0"/>
                  <w:marRight w:val="0"/>
                  <w:marTop w:val="0"/>
                  <w:marBottom w:val="105"/>
                  <w:divBdr>
                    <w:top w:val="none" w:sz="0" w:space="0" w:color="auto"/>
                    <w:left w:val="none" w:sz="0" w:space="0" w:color="auto"/>
                    <w:bottom w:val="none" w:sz="0" w:space="0" w:color="auto"/>
                    <w:right w:val="none" w:sz="0" w:space="0" w:color="auto"/>
                  </w:divBdr>
                </w:div>
                <w:div w:id="1326670012">
                  <w:marLeft w:val="0"/>
                  <w:marRight w:val="0"/>
                  <w:marTop w:val="0"/>
                  <w:marBottom w:val="0"/>
                  <w:divBdr>
                    <w:top w:val="none" w:sz="0" w:space="0" w:color="auto"/>
                    <w:left w:val="none" w:sz="0" w:space="0" w:color="auto"/>
                    <w:bottom w:val="none" w:sz="0" w:space="0" w:color="auto"/>
                    <w:right w:val="none" w:sz="0" w:space="0" w:color="auto"/>
                  </w:divBdr>
                  <w:divsChild>
                    <w:div w:id="1444376075">
                      <w:marLeft w:val="0"/>
                      <w:marRight w:val="0"/>
                      <w:marTop w:val="0"/>
                      <w:marBottom w:val="0"/>
                      <w:divBdr>
                        <w:top w:val="none" w:sz="0" w:space="0" w:color="auto"/>
                        <w:left w:val="none" w:sz="0" w:space="0" w:color="auto"/>
                        <w:bottom w:val="none" w:sz="0" w:space="0" w:color="auto"/>
                        <w:right w:val="none" w:sz="0" w:space="0" w:color="auto"/>
                      </w:divBdr>
                    </w:div>
                    <w:div w:id="1754159720">
                      <w:marLeft w:val="0"/>
                      <w:marRight w:val="0"/>
                      <w:marTop w:val="0"/>
                      <w:marBottom w:val="75"/>
                      <w:divBdr>
                        <w:top w:val="none" w:sz="0" w:space="0" w:color="auto"/>
                        <w:left w:val="none" w:sz="0" w:space="0" w:color="auto"/>
                        <w:bottom w:val="none" w:sz="0" w:space="0" w:color="auto"/>
                        <w:right w:val="none" w:sz="0" w:space="0" w:color="auto"/>
                      </w:divBdr>
                    </w:div>
                    <w:div w:id="21118542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77466116">
              <w:marLeft w:val="0"/>
              <w:marRight w:val="0"/>
              <w:marTop w:val="0"/>
              <w:marBottom w:val="0"/>
              <w:divBdr>
                <w:top w:val="none" w:sz="0" w:space="0" w:color="auto"/>
                <w:left w:val="none" w:sz="0" w:space="0" w:color="auto"/>
                <w:bottom w:val="none" w:sz="0" w:space="0" w:color="auto"/>
                <w:right w:val="none" w:sz="0" w:space="0" w:color="auto"/>
              </w:divBdr>
              <w:divsChild>
                <w:div w:id="749615302">
                  <w:marLeft w:val="0"/>
                  <w:marRight w:val="0"/>
                  <w:marTop w:val="0"/>
                  <w:marBottom w:val="105"/>
                  <w:divBdr>
                    <w:top w:val="none" w:sz="0" w:space="0" w:color="auto"/>
                    <w:left w:val="none" w:sz="0" w:space="0" w:color="auto"/>
                    <w:bottom w:val="none" w:sz="0" w:space="0" w:color="auto"/>
                    <w:right w:val="none" w:sz="0" w:space="0" w:color="auto"/>
                  </w:divBdr>
                </w:div>
                <w:div w:id="1505045568">
                  <w:marLeft w:val="0"/>
                  <w:marRight w:val="0"/>
                  <w:marTop w:val="0"/>
                  <w:marBottom w:val="0"/>
                  <w:divBdr>
                    <w:top w:val="none" w:sz="0" w:space="0" w:color="auto"/>
                    <w:left w:val="none" w:sz="0" w:space="0" w:color="auto"/>
                    <w:bottom w:val="none" w:sz="0" w:space="0" w:color="auto"/>
                    <w:right w:val="none" w:sz="0" w:space="0" w:color="auto"/>
                  </w:divBdr>
                  <w:divsChild>
                    <w:div w:id="283997637">
                      <w:marLeft w:val="0"/>
                      <w:marRight w:val="0"/>
                      <w:marTop w:val="0"/>
                      <w:marBottom w:val="75"/>
                      <w:divBdr>
                        <w:top w:val="none" w:sz="0" w:space="0" w:color="auto"/>
                        <w:left w:val="none" w:sz="0" w:space="0" w:color="auto"/>
                        <w:bottom w:val="none" w:sz="0" w:space="0" w:color="auto"/>
                        <w:right w:val="none" w:sz="0" w:space="0" w:color="auto"/>
                      </w:divBdr>
                    </w:div>
                    <w:div w:id="609777928">
                      <w:marLeft w:val="0"/>
                      <w:marRight w:val="0"/>
                      <w:marTop w:val="0"/>
                      <w:marBottom w:val="75"/>
                      <w:divBdr>
                        <w:top w:val="none" w:sz="0" w:space="0" w:color="auto"/>
                        <w:left w:val="none" w:sz="0" w:space="0" w:color="auto"/>
                        <w:bottom w:val="none" w:sz="0" w:space="0" w:color="auto"/>
                        <w:right w:val="none" w:sz="0" w:space="0" w:color="auto"/>
                      </w:divBdr>
                    </w:div>
                    <w:div w:id="11702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1728">
              <w:marLeft w:val="0"/>
              <w:marRight w:val="0"/>
              <w:marTop w:val="0"/>
              <w:marBottom w:val="0"/>
              <w:divBdr>
                <w:top w:val="none" w:sz="0" w:space="0" w:color="auto"/>
                <w:left w:val="none" w:sz="0" w:space="0" w:color="auto"/>
                <w:bottom w:val="none" w:sz="0" w:space="0" w:color="auto"/>
                <w:right w:val="none" w:sz="0" w:space="0" w:color="auto"/>
              </w:divBdr>
              <w:divsChild>
                <w:div w:id="1142428918">
                  <w:marLeft w:val="0"/>
                  <w:marRight w:val="0"/>
                  <w:marTop w:val="0"/>
                  <w:marBottom w:val="105"/>
                  <w:divBdr>
                    <w:top w:val="none" w:sz="0" w:space="0" w:color="auto"/>
                    <w:left w:val="none" w:sz="0" w:space="0" w:color="auto"/>
                    <w:bottom w:val="none" w:sz="0" w:space="0" w:color="auto"/>
                    <w:right w:val="none" w:sz="0" w:space="0" w:color="auto"/>
                  </w:divBdr>
                </w:div>
                <w:div w:id="1338000380">
                  <w:marLeft w:val="0"/>
                  <w:marRight w:val="0"/>
                  <w:marTop w:val="0"/>
                  <w:marBottom w:val="0"/>
                  <w:divBdr>
                    <w:top w:val="none" w:sz="0" w:space="0" w:color="auto"/>
                    <w:left w:val="none" w:sz="0" w:space="0" w:color="auto"/>
                    <w:bottom w:val="none" w:sz="0" w:space="0" w:color="auto"/>
                    <w:right w:val="none" w:sz="0" w:space="0" w:color="auto"/>
                  </w:divBdr>
                  <w:divsChild>
                    <w:div w:id="200749615">
                      <w:marLeft w:val="0"/>
                      <w:marRight w:val="0"/>
                      <w:marTop w:val="0"/>
                      <w:marBottom w:val="0"/>
                      <w:divBdr>
                        <w:top w:val="none" w:sz="0" w:space="0" w:color="auto"/>
                        <w:left w:val="none" w:sz="0" w:space="0" w:color="auto"/>
                        <w:bottom w:val="none" w:sz="0" w:space="0" w:color="auto"/>
                        <w:right w:val="none" w:sz="0" w:space="0" w:color="auto"/>
                      </w:divBdr>
                    </w:div>
                    <w:div w:id="484709374">
                      <w:marLeft w:val="0"/>
                      <w:marRight w:val="0"/>
                      <w:marTop w:val="0"/>
                      <w:marBottom w:val="75"/>
                      <w:divBdr>
                        <w:top w:val="none" w:sz="0" w:space="0" w:color="auto"/>
                        <w:left w:val="none" w:sz="0" w:space="0" w:color="auto"/>
                        <w:bottom w:val="none" w:sz="0" w:space="0" w:color="auto"/>
                        <w:right w:val="none" w:sz="0" w:space="0" w:color="auto"/>
                      </w:divBdr>
                    </w:div>
                    <w:div w:id="9712514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70486519">
              <w:marLeft w:val="0"/>
              <w:marRight w:val="0"/>
              <w:marTop w:val="0"/>
              <w:marBottom w:val="0"/>
              <w:divBdr>
                <w:top w:val="none" w:sz="0" w:space="0" w:color="auto"/>
                <w:left w:val="none" w:sz="0" w:space="0" w:color="auto"/>
                <w:bottom w:val="none" w:sz="0" w:space="0" w:color="auto"/>
                <w:right w:val="none" w:sz="0" w:space="0" w:color="auto"/>
              </w:divBdr>
              <w:divsChild>
                <w:div w:id="490022856">
                  <w:marLeft w:val="0"/>
                  <w:marRight w:val="0"/>
                  <w:marTop w:val="0"/>
                  <w:marBottom w:val="0"/>
                  <w:divBdr>
                    <w:top w:val="none" w:sz="0" w:space="0" w:color="auto"/>
                    <w:left w:val="none" w:sz="0" w:space="0" w:color="auto"/>
                    <w:bottom w:val="none" w:sz="0" w:space="0" w:color="auto"/>
                    <w:right w:val="none" w:sz="0" w:space="0" w:color="auto"/>
                  </w:divBdr>
                  <w:divsChild>
                    <w:div w:id="739139626">
                      <w:marLeft w:val="0"/>
                      <w:marRight w:val="0"/>
                      <w:marTop w:val="0"/>
                      <w:marBottom w:val="75"/>
                      <w:divBdr>
                        <w:top w:val="none" w:sz="0" w:space="0" w:color="auto"/>
                        <w:left w:val="none" w:sz="0" w:space="0" w:color="auto"/>
                        <w:bottom w:val="none" w:sz="0" w:space="0" w:color="auto"/>
                        <w:right w:val="none" w:sz="0" w:space="0" w:color="auto"/>
                      </w:divBdr>
                    </w:div>
                    <w:div w:id="1279097893">
                      <w:marLeft w:val="0"/>
                      <w:marRight w:val="0"/>
                      <w:marTop w:val="0"/>
                      <w:marBottom w:val="75"/>
                      <w:divBdr>
                        <w:top w:val="none" w:sz="0" w:space="0" w:color="auto"/>
                        <w:left w:val="none" w:sz="0" w:space="0" w:color="auto"/>
                        <w:bottom w:val="none" w:sz="0" w:space="0" w:color="auto"/>
                        <w:right w:val="none" w:sz="0" w:space="0" w:color="auto"/>
                      </w:divBdr>
                    </w:div>
                    <w:div w:id="1374958533">
                      <w:marLeft w:val="0"/>
                      <w:marRight w:val="0"/>
                      <w:marTop w:val="0"/>
                      <w:marBottom w:val="0"/>
                      <w:divBdr>
                        <w:top w:val="none" w:sz="0" w:space="0" w:color="auto"/>
                        <w:left w:val="none" w:sz="0" w:space="0" w:color="auto"/>
                        <w:bottom w:val="none" w:sz="0" w:space="0" w:color="auto"/>
                        <w:right w:val="none" w:sz="0" w:space="0" w:color="auto"/>
                      </w:divBdr>
                    </w:div>
                  </w:divsChild>
                </w:div>
                <w:div w:id="2093044152">
                  <w:marLeft w:val="0"/>
                  <w:marRight w:val="0"/>
                  <w:marTop w:val="0"/>
                  <w:marBottom w:val="105"/>
                  <w:divBdr>
                    <w:top w:val="none" w:sz="0" w:space="0" w:color="auto"/>
                    <w:left w:val="none" w:sz="0" w:space="0" w:color="auto"/>
                    <w:bottom w:val="none" w:sz="0" w:space="0" w:color="auto"/>
                    <w:right w:val="none" w:sz="0" w:space="0" w:color="auto"/>
                  </w:divBdr>
                </w:div>
              </w:divsChild>
            </w:div>
            <w:div w:id="1257589419">
              <w:marLeft w:val="0"/>
              <w:marRight w:val="0"/>
              <w:marTop w:val="0"/>
              <w:marBottom w:val="0"/>
              <w:divBdr>
                <w:top w:val="none" w:sz="0" w:space="0" w:color="auto"/>
                <w:left w:val="none" w:sz="0" w:space="0" w:color="auto"/>
                <w:bottom w:val="none" w:sz="0" w:space="0" w:color="auto"/>
                <w:right w:val="none" w:sz="0" w:space="0" w:color="auto"/>
              </w:divBdr>
              <w:divsChild>
                <w:div w:id="326522080">
                  <w:marLeft w:val="0"/>
                  <w:marRight w:val="0"/>
                  <w:marTop w:val="0"/>
                  <w:marBottom w:val="105"/>
                  <w:divBdr>
                    <w:top w:val="none" w:sz="0" w:space="0" w:color="auto"/>
                    <w:left w:val="none" w:sz="0" w:space="0" w:color="auto"/>
                    <w:bottom w:val="none" w:sz="0" w:space="0" w:color="auto"/>
                    <w:right w:val="none" w:sz="0" w:space="0" w:color="auto"/>
                  </w:divBdr>
                </w:div>
                <w:div w:id="707337106">
                  <w:marLeft w:val="0"/>
                  <w:marRight w:val="0"/>
                  <w:marTop w:val="0"/>
                  <w:marBottom w:val="0"/>
                  <w:divBdr>
                    <w:top w:val="none" w:sz="0" w:space="0" w:color="auto"/>
                    <w:left w:val="none" w:sz="0" w:space="0" w:color="auto"/>
                    <w:bottom w:val="none" w:sz="0" w:space="0" w:color="auto"/>
                    <w:right w:val="none" w:sz="0" w:space="0" w:color="auto"/>
                  </w:divBdr>
                  <w:divsChild>
                    <w:div w:id="137460172">
                      <w:marLeft w:val="0"/>
                      <w:marRight w:val="0"/>
                      <w:marTop w:val="0"/>
                      <w:marBottom w:val="0"/>
                      <w:divBdr>
                        <w:top w:val="none" w:sz="0" w:space="0" w:color="auto"/>
                        <w:left w:val="none" w:sz="0" w:space="0" w:color="auto"/>
                        <w:bottom w:val="none" w:sz="0" w:space="0" w:color="auto"/>
                        <w:right w:val="none" w:sz="0" w:space="0" w:color="auto"/>
                      </w:divBdr>
                    </w:div>
                    <w:div w:id="728111177">
                      <w:marLeft w:val="0"/>
                      <w:marRight w:val="0"/>
                      <w:marTop w:val="0"/>
                      <w:marBottom w:val="75"/>
                      <w:divBdr>
                        <w:top w:val="none" w:sz="0" w:space="0" w:color="auto"/>
                        <w:left w:val="none" w:sz="0" w:space="0" w:color="auto"/>
                        <w:bottom w:val="none" w:sz="0" w:space="0" w:color="auto"/>
                        <w:right w:val="none" w:sz="0" w:space="0" w:color="auto"/>
                      </w:divBdr>
                    </w:div>
                    <w:div w:id="12242955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49841465">
              <w:marLeft w:val="0"/>
              <w:marRight w:val="0"/>
              <w:marTop w:val="0"/>
              <w:marBottom w:val="0"/>
              <w:divBdr>
                <w:top w:val="none" w:sz="0" w:space="0" w:color="auto"/>
                <w:left w:val="none" w:sz="0" w:space="0" w:color="auto"/>
                <w:bottom w:val="dotted" w:sz="6" w:space="0" w:color="B11116"/>
                <w:right w:val="none" w:sz="0" w:space="0" w:color="auto"/>
              </w:divBdr>
            </w:div>
          </w:divsChild>
        </w:div>
        <w:div w:id="1465393854">
          <w:marLeft w:val="2100"/>
          <w:marRight w:val="0"/>
          <w:marTop w:val="0"/>
          <w:marBottom w:val="0"/>
          <w:divBdr>
            <w:top w:val="none" w:sz="0" w:space="0" w:color="auto"/>
            <w:left w:val="none" w:sz="0" w:space="0" w:color="auto"/>
            <w:bottom w:val="none" w:sz="0" w:space="0" w:color="auto"/>
            <w:right w:val="none" w:sz="0" w:space="0" w:color="auto"/>
          </w:divBdr>
          <w:divsChild>
            <w:div w:id="2009283420">
              <w:marLeft w:val="0"/>
              <w:marRight w:val="0"/>
              <w:marTop w:val="0"/>
              <w:marBottom w:val="0"/>
              <w:divBdr>
                <w:top w:val="none" w:sz="0" w:space="0" w:color="auto"/>
                <w:left w:val="none" w:sz="0" w:space="0" w:color="auto"/>
                <w:bottom w:val="none" w:sz="0" w:space="0" w:color="auto"/>
                <w:right w:val="none" w:sz="0" w:space="0" w:color="auto"/>
              </w:divBdr>
              <w:divsChild>
                <w:div w:id="936326711">
                  <w:marLeft w:val="0"/>
                  <w:marRight w:val="0"/>
                  <w:marTop w:val="0"/>
                  <w:marBottom w:val="0"/>
                  <w:divBdr>
                    <w:top w:val="none" w:sz="0" w:space="0" w:color="auto"/>
                    <w:left w:val="none" w:sz="0" w:space="0" w:color="auto"/>
                    <w:bottom w:val="none" w:sz="0" w:space="0" w:color="auto"/>
                    <w:right w:val="none" w:sz="0" w:space="0" w:color="auto"/>
                  </w:divBdr>
                  <w:divsChild>
                    <w:div w:id="344868794">
                      <w:marLeft w:val="0"/>
                      <w:marRight w:val="0"/>
                      <w:marTop w:val="0"/>
                      <w:marBottom w:val="0"/>
                      <w:divBdr>
                        <w:top w:val="none" w:sz="0" w:space="0" w:color="auto"/>
                        <w:left w:val="none" w:sz="0" w:space="0" w:color="auto"/>
                        <w:bottom w:val="none" w:sz="0" w:space="0" w:color="auto"/>
                        <w:right w:val="none" w:sz="0" w:space="0" w:color="auto"/>
                      </w:divBdr>
                      <w:divsChild>
                        <w:div w:id="10723113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554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06569">
          <w:marLeft w:val="2100"/>
          <w:marRight w:val="0"/>
          <w:marTop w:val="0"/>
          <w:marBottom w:val="0"/>
          <w:divBdr>
            <w:top w:val="none" w:sz="0" w:space="0" w:color="auto"/>
            <w:left w:val="none" w:sz="0" w:space="0" w:color="auto"/>
            <w:bottom w:val="none" w:sz="0" w:space="0" w:color="auto"/>
            <w:right w:val="none" w:sz="0" w:space="0" w:color="auto"/>
          </w:divBdr>
          <w:divsChild>
            <w:div w:id="222568046">
              <w:marLeft w:val="0"/>
              <w:marRight w:val="0"/>
              <w:marTop w:val="0"/>
              <w:marBottom w:val="0"/>
              <w:divBdr>
                <w:top w:val="none" w:sz="0" w:space="0" w:color="auto"/>
                <w:left w:val="none" w:sz="0" w:space="0" w:color="auto"/>
                <w:bottom w:val="none" w:sz="0" w:space="0" w:color="auto"/>
                <w:right w:val="none" w:sz="0" w:space="0" w:color="auto"/>
              </w:divBdr>
              <w:divsChild>
                <w:div w:id="533275286">
                  <w:marLeft w:val="0"/>
                  <w:marRight w:val="0"/>
                  <w:marTop w:val="0"/>
                  <w:marBottom w:val="0"/>
                  <w:divBdr>
                    <w:top w:val="none" w:sz="0" w:space="0" w:color="auto"/>
                    <w:left w:val="none" w:sz="0" w:space="0" w:color="auto"/>
                    <w:bottom w:val="none" w:sz="0" w:space="0" w:color="auto"/>
                    <w:right w:val="none" w:sz="0" w:space="0" w:color="auto"/>
                  </w:divBdr>
                  <w:divsChild>
                    <w:div w:id="1473139684">
                      <w:marLeft w:val="0"/>
                      <w:marRight w:val="0"/>
                      <w:marTop w:val="0"/>
                      <w:marBottom w:val="0"/>
                      <w:divBdr>
                        <w:top w:val="none" w:sz="0" w:space="0" w:color="auto"/>
                        <w:left w:val="none" w:sz="0" w:space="0" w:color="auto"/>
                        <w:bottom w:val="none" w:sz="0" w:space="0" w:color="auto"/>
                        <w:right w:val="none" w:sz="0" w:space="0" w:color="auto"/>
                      </w:divBdr>
                    </w:div>
                    <w:div w:id="2063672964">
                      <w:marLeft w:val="0"/>
                      <w:marRight w:val="0"/>
                      <w:marTop w:val="0"/>
                      <w:marBottom w:val="0"/>
                      <w:divBdr>
                        <w:top w:val="none" w:sz="0" w:space="0" w:color="auto"/>
                        <w:left w:val="none" w:sz="0" w:space="0" w:color="auto"/>
                        <w:bottom w:val="none" w:sz="0" w:space="0" w:color="auto"/>
                        <w:right w:val="none" w:sz="0" w:space="0" w:color="auto"/>
                      </w:divBdr>
                    </w:div>
                    <w:div w:id="2101756315">
                      <w:marLeft w:val="0"/>
                      <w:marRight w:val="0"/>
                      <w:marTop w:val="0"/>
                      <w:marBottom w:val="0"/>
                      <w:divBdr>
                        <w:top w:val="none" w:sz="0" w:space="0" w:color="auto"/>
                        <w:left w:val="none" w:sz="0" w:space="0" w:color="auto"/>
                        <w:bottom w:val="none" w:sz="0" w:space="0" w:color="auto"/>
                        <w:right w:val="none" w:sz="0" w:space="0" w:color="auto"/>
                      </w:divBdr>
                    </w:div>
                  </w:divsChild>
                </w:div>
                <w:div w:id="549268250">
                  <w:marLeft w:val="0"/>
                  <w:marRight w:val="0"/>
                  <w:marTop w:val="0"/>
                  <w:marBottom w:val="0"/>
                  <w:divBdr>
                    <w:top w:val="none" w:sz="0" w:space="0" w:color="auto"/>
                    <w:left w:val="none" w:sz="0" w:space="0" w:color="auto"/>
                    <w:bottom w:val="none" w:sz="0" w:space="0" w:color="auto"/>
                    <w:right w:val="none" w:sz="0" w:space="0" w:color="auto"/>
                  </w:divBdr>
                  <w:divsChild>
                    <w:div w:id="162191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38805">
      <w:bodyDiv w:val="1"/>
      <w:marLeft w:val="0"/>
      <w:marRight w:val="0"/>
      <w:marTop w:val="0"/>
      <w:marBottom w:val="0"/>
      <w:divBdr>
        <w:top w:val="none" w:sz="0" w:space="0" w:color="auto"/>
        <w:left w:val="none" w:sz="0" w:space="0" w:color="auto"/>
        <w:bottom w:val="none" w:sz="0" w:space="0" w:color="auto"/>
        <w:right w:val="none" w:sz="0" w:space="0" w:color="auto"/>
      </w:divBdr>
      <w:divsChild>
        <w:div w:id="537788768">
          <w:marLeft w:val="0"/>
          <w:marRight w:val="0"/>
          <w:marTop w:val="0"/>
          <w:marBottom w:val="240"/>
          <w:divBdr>
            <w:top w:val="single" w:sz="6" w:space="4" w:color="EEEEEE"/>
            <w:left w:val="none" w:sz="0" w:space="0" w:color="auto"/>
            <w:bottom w:val="single" w:sz="6" w:space="4" w:color="EEEEEE"/>
            <w:right w:val="none" w:sz="0" w:space="0" w:color="auto"/>
          </w:divBdr>
          <w:divsChild>
            <w:div w:id="1941405442">
              <w:marLeft w:val="0"/>
              <w:marRight w:val="75"/>
              <w:marTop w:val="0"/>
              <w:marBottom w:val="0"/>
              <w:divBdr>
                <w:top w:val="none" w:sz="0" w:space="0" w:color="auto"/>
                <w:left w:val="none" w:sz="0" w:space="0" w:color="auto"/>
                <w:bottom w:val="none" w:sz="0" w:space="0" w:color="auto"/>
                <w:right w:val="none" w:sz="0" w:space="0" w:color="auto"/>
              </w:divBdr>
              <w:divsChild>
                <w:div w:id="19564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18726">
          <w:marLeft w:val="0"/>
          <w:marRight w:val="0"/>
          <w:marTop w:val="0"/>
          <w:marBottom w:val="0"/>
          <w:divBdr>
            <w:top w:val="none" w:sz="0" w:space="0" w:color="auto"/>
            <w:left w:val="none" w:sz="0" w:space="0" w:color="auto"/>
            <w:bottom w:val="none" w:sz="0" w:space="0" w:color="auto"/>
            <w:right w:val="none" w:sz="0" w:space="0" w:color="auto"/>
          </w:divBdr>
          <w:divsChild>
            <w:div w:id="734283198">
              <w:marLeft w:val="0"/>
              <w:marRight w:val="0"/>
              <w:marTop w:val="0"/>
              <w:marBottom w:val="0"/>
              <w:divBdr>
                <w:top w:val="none" w:sz="0" w:space="0" w:color="auto"/>
                <w:left w:val="none" w:sz="0" w:space="0" w:color="auto"/>
                <w:bottom w:val="none" w:sz="0" w:space="0" w:color="auto"/>
                <w:right w:val="none" w:sz="0" w:space="0" w:color="auto"/>
              </w:divBdr>
            </w:div>
          </w:divsChild>
        </w:div>
        <w:div w:id="1444838748">
          <w:marLeft w:val="0"/>
          <w:marRight w:val="0"/>
          <w:marTop w:val="0"/>
          <w:marBottom w:val="0"/>
          <w:divBdr>
            <w:top w:val="none" w:sz="0" w:space="0" w:color="auto"/>
            <w:left w:val="none" w:sz="0" w:space="0" w:color="auto"/>
            <w:bottom w:val="none" w:sz="0" w:space="0" w:color="auto"/>
            <w:right w:val="none" w:sz="0" w:space="0" w:color="auto"/>
          </w:divBdr>
          <w:divsChild>
            <w:div w:id="934287948">
              <w:marLeft w:val="0"/>
              <w:marRight w:val="0"/>
              <w:marTop w:val="0"/>
              <w:marBottom w:val="180"/>
              <w:divBdr>
                <w:top w:val="none" w:sz="0" w:space="0" w:color="auto"/>
                <w:left w:val="none" w:sz="0" w:space="0" w:color="auto"/>
                <w:bottom w:val="single" w:sz="6" w:space="6" w:color="EEEEEE"/>
                <w:right w:val="none" w:sz="0" w:space="0" w:color="auto"/>
              </w:divBdr>
            </w:div>
          </w:divsChild>
        </w:div>
        <w:div w:id="2050228349">
          <w:marLeft w:val="1200"/>
          <w:marRight w:val="0"/>
          <w:marTop w:val="0"/>
          <w:marBottom w:val="0"/>
          <w:divBdr>
            <w:top w:val="none" w:sz="0" w:space="0" w:color="auto"/>
            <w:left w:val="none" w:sz="0" w:space="0" w:color="auto"/>
            <w:bottom w:val="none" w:sz="0" w:space="0" w:color="auto"/>
            <w:right w:val="none" w:sz="0" w:space="0" w:color="auto"/>
          </w:divBdr>
          <w:divsChild>
            <w:div w:id="30426133">
              <w:marLeft w:val="0"/>
              <w:marRight w:val="0"/>
              <w:marTop w:val="0"/>
              <w:marBottom w:val="0"/>
              <w:divBdr>
                <w:top w:val="none" w:sz="0" w:space="0" w:color="auto"/>
                <w:left w:val="none" w:sz="0" w:space="0" w:color="auto"/>
                <w:bottom w:val="none" w:sz="0" w:space="0" w:color="auto"/>
                <w:right w:val="none" w:sz="0" w:space="0" w:color="auto"/>
              </w:divBdr>
              <w:divsChild>
                <w:div w:id="791095054">
                  <w:marLeft w:val="0"/>
                  <w:marRight w:val="0"/>
                  <w:marTop w:val="0"/>
                  <w:marBottom w:val="0"/>
                  <w:divBdr>
                    <w:top w:val="none" w:sz="0" w:space="0" w:color="auto"/>
                    <w:left w:val="none" w:sz="0" w:space="0" w:color="auto"/>
                    <w:bottom w:val="none" w:sz="0" w:space="0" w:color="auto"/>
                    <w:right w:val="none" w:sz="0" w:space="0" w:color="auto"/>
                  </w:divBdr>
                  <w:divsChild>
                    <w:div w:id="1222523589">
                      <w:marLeft w:val="900"/>
                      <w:marRight w:val="900"/>
                      <w:marTop w:val="0"/>
                      <w:marBottom w:val="0"/>
                      <w:divBdr>
                        <w:top w:val="none" w:sz="0" w:space="0" w:color="auto"/>
                        <w:left w:val="none" w:sz="0" w:space="0" w:color="auto"/>
                        <w:bottom w:val="none" w:sz="0" w:space="0" w:color="auto"/>
                        <w:right w:val="none" w:sz="0" w:space="0" w:color="auto"/>
                      </w:divBdr>
                    </w:div>
                  </w:divsChild>
                </w:div>
                <w:div w:id="1236433717">
                  <w:marLeft w:val="0"/>
                  <w:marRight w:val="0"/>
                  <w:marTop w:val="0"/>
                  <w:marBottom w:val="450"/>
                  <w:divBdr>
                    <w:top w:val="none" w:sz="0" w:space="0" w:color="auto"/>
                    <w:left w:val="none" w:sz="0" w:space="0" w:color="auto"/>
                    <w:bottom w:val="single" w:sz="6" w:space="11" w:color="EEEEEE"/>
                    <w:right w:val="none" w:sz="0" w:space="0" w:color="auto"/>
                  </w:divBdr>
                  <w:divsChild>
                    <w:div w:id="1826050332">
                      <w:marLeft w:val="0"/>
                      <w:marRight w:val="0"/>
                      <w:marTop w:val="225"/>
                      <w:marBottom w:val="0"/>
                      <w:divBdr>
                        <w:top w:val="none" w:sz="0" w:space="0" w:color="auto"/>
                        <w:left w:val="none" w:sz="0" w:space="0" w:color="auto"/>
                        <w:bottom w:val="none" w:sz="0" w:space="0" w:color="auto"/>
                        <w:right w:val="none" w:sz="0" w:space="0" w:color="auto"/>
                      </w:divBdr>
                    </w:div>
                  </w:divsChild>
                </w:div>
                <w:div w:id="1410301437">
                  <w:marLeft w:val="0"/>
                  <w:marRight w:val="0"/>
                  <w:marTop w:val="0"/>
                  <w:marBottom w:val="0"/>
                  <w:divBdr>
                    <w:top w:val="none" w:sz="0" w:space="0" w:color="auto"/>
                    <w:left w:val="none" w:sz="0" w:space="0" w:color="auto"/>
                    <w:bottom w:val="none" w:sz="0" w:space="0" w:color="auto"/>
                    <w:right w:val="none" w:sz="0" w:space="0" w:color="auto"/>
                  </w:divBdr>
                  <w:divsChild>
                    <w:div w:id="1478111504">
                      <w:marLeft w:val="900"/>
                      <w:marRight w:val="900"/>
                      <w:marTop w:val="0"/>
                      <w:marBottom w:val="0"/>
                      <w:divBdr>
                        <w:top w:val="none" w:sz="0" w:space="0" w:color="auto"/>
                        <w:left w:val="none" w:sz="0" w:space="0" w:color="auto"/>
                        <w:bottom w:val="none" w:sz="0" w:space="0" w:color="auto"/>
                        <w:right w:val="none" w:sz="0" w:space="0" w:color="auto"/>
                      </w:divBdr>
                      <w:divsChild>
                        <w:div w:id="38480274">
                          <w:marLeft w:val="0"/>
                          <w:marRight w:val="540"/>
                          <w:marTop w:val="0"/>
                          <w:marBottom w:val="240"/>
                          <w:divBdr>
                            <w:top w:val="none" w:sz="0" w:space="0" w:color="auto"/>
                            <w:left w:val="none" w:sz="0" w:space="0" w:color="auto"/>
                            <w:bottom w:val="none" w:sz="0" w:space="0" w:color="auto"/>
                            <w:right w:val="none" w:sz="0" w:space="0" w:color="auto"/>
                          </w:divBdr>
                          <w:divsChild>
                            <w:div w:id="1549488197">
                              <w:marLeft w:val="0"/>
                              <w:marRight w:val="0"/>
                              <w:marTop w:val="0"/>
                              <w:marBottom w:val="0"/>
                              <w:divBdr>
                                <w:top w:val="none" w:sz="0" w:space="0" w:color="auto"/>
                                <w:left w:val="none" w:sz="0" w:space="0" w:color="auto"/>
                                <w:bottom w:val="none" w:sz="0" w:space="0" w:color="auto"/>
                                <w:right w:val="none" w:sz="0" w:space="0" w:color="auto"/>
                              </w:divBdr>
                              <w:divsChild>
                                <w:div w:id="793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80601">
                          <w:marLeft w:val="225"/>
                          <w:marRight w:val="0"/>
                          <w:marTop w:val="0"/>
                          <w:marBottom w:val="540"/>
                          <w:divBdr>
                            <w:top w:val="none" w:sz="0" w:space="0" w:color="auto"/>
                            <w:left w:val="none" w:sz="0" w:space="0" w:color="auto"/>
                            <w:bottom w:val="none" w:sz="0" w:space="0" w:color="auto"/>
                            <w:right w:val="none" w:sz="0" w:space="0" w:color="auto"/>
                          </w:divBdr>
                          <w:divsChild>
                            <w:div w:id="444663717">
                              <w:marLeft w:val="0"/>
                              <w:marRight w:val="0"/>
                              <w:marTop w:val="0"/>
                              <w:marBottom w:val="0"/>
                              <w:divBdr>
                                <w:top w:val="none" w:sz="0" w:space="0" w:color="auto"/>
                                <w:left w:val="none" w:sz="0" w:space="0" w:color="auto"/>
                                <w:bottom w:val="none" w:sz="0" w:space="0" w:color="auto"/>
                                <w:right w:val="none" w:sz="0" w:space="0" w:color="auto"/>
                              </w:divBdr>
                            </w:div>
                            <w:div w:id="1253976184">
                              <w:marLeft w:val="0"/>
                              <w:marRight w:val="0"/>
                              <w:marTop w:val="0"/>
                              <w:marBottom w:val="0"/>
                              <w:divBdr>
                                <w:top w:val="none" w:sz="0" w:space="0" w:color="auto"/>
                                <w:left w:val="none" w:sz="0" w:space="0" w:color="auto"/>
                                <w:bottom w:val="none" w:sz="0" w:space="0" w:color="auto"/>
                                <w:right w:val="none" w:sz="0" w:space="0" w:color="auto"/>
                              </w:divBdr>
                            </w:div>
                          </w:divsChild>
                        </w:div>
                        <w:div w:id="1481463716">
                          <w:marLeft w:val="-900"/>
                          <w:marRight w:val="0"/>
                          <w:marTop w:val="540"/>
                          <w:marBottom w:val="540"/>
                          <w:divBdr>
                            <w:top w:val="none" w:sz="0" w:space="0" w:color="auto"/>
                            <w:left w:val="none" w:sz="0" w:space="0" w:color="auto"/>
                            <w:bottom w:val="none" w:sz="0" w:space="0" w:color="auto"/>
                            <w:right w:val="none" w:sz="0" w:space="0" w:color="auto"/>
                          </w:divBdr>
                        </w:div>
                        <w:div w:id="2061635517">
                          <w:marLeft w:val="540"/>
                          <w:marRight w:val="0"/>
                          <w:marTop w:val="0"/>
                          <w:marBottom w:val="240"/>
                          <w:divBdr>
                            <w:top w:val="none" w:sz="0" w:space="0" w:color="auto"/>
                            <w:left w:val="none" w:sz="0" w:space="0" w:color="auto"/>
                            <w:bottom w:val="none" w:sz="0" w:space="0" w:color="auto"/>
                            <w:right w:val="none" w:sz="0" w:space="0" w:color="auto"/>
                          </w:divBdr>
                          <w:divsChild>
                            <w:div w:id="1233351011">
                              <w:marLeft w:val="0"/>
                              <w:marRight w:val="0"/>
                              <w:marTop w:val="0"/>
                              <w:marBottom w:val="0"/>
                              <w:divBdr>
                                <w:top w:val="none" w:sz="0" w:space="0" w:color="auto"/>
                                <w:left w:val="none" w:sz="0" w:space="0" w:color="auto"/>
                                <w:bottom w:val="none" w:sz="0" w:space="0" w:color="auto"/>
                                <w:right w:val="none" w:sz="0" w:space="0" w:color="auto"/>
                              </w:divBdr>
                              <w:divsChild>
                                <w:div w:id="13510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375472">
      <w:bodyDiv w:val="1"/>
      <w:marLeft w:val="0"/>
      <w:marRight w:val="0"/>
      <w:marTop w:val="0"/>
      <w:marBottom w:val="0"/>
      <w:divBdr>
        <w:top w:val="none" w:sz="0" w:space="0" w:color="auto"/>
        <w:left w:val="none" w:sz="0" w:space="0" w:color="auto"/>
        <w:bottom w:val="none" w:sz="0" w:space="0" w:color="auto"/>
        <w:right w:val="none" w:sz="0" w:space="0" w:color="auto"/>
      </w:divBdr>
    </w:div>
    <w:div w:id="1138648358">
      <w:bodyDiv w:val="1"/>
      <w:marLeft w:val="0"/>
      <w:marRight w:val="0"/>
      <w:marTop w:val="0"/>
      <w:marBottom w:val="0"/>
      <w:divBdr>
        <w:top w:val="none" w:sz="0" w:space="0" w:color="auto"/>
        <w:left w:val="none" w:sz="0" w:space="0" w:color="auto"/>
        <w:bottom w:val="none" w:sz="0" w:space="0" w:color="auto"/>
        <w:right w:val="none" w:sz="0" w:space="0" w:color="auto"/>
      </w:divBdr>
    </w:div>
    <w:div w:id="1142233987">
      <w:bodyDiv w:val="1"/>
      <w:marLeft w:val="0"/>
      <w:marRight w:val="0"/>
      <w:marTop w:val="0"/>
      <w:marBottom w:val="0"/>
      <w:divBdr>
        <w:top w:val="none" w:sz="0" w:space="0" w:color="auto"/>
        <w:left w:val="none" w:sz="0" w:space="0" w:color="auto"/>
        <w:bottom w:val="none" w:sz="0" w:space="0" w:color="auto"/>
        <w:right w:val="none" w:sz="0" w:space="0" w:color="auto"/>
      </w:divBdr>
      <w:divsChild>
        <w:div w:id="132069529">
          <w:marLeft w:val="0"/>
          <w:marRight w:val="0"/>
          <w:marTop w:val="0"/>
          <w:marBottom w:val="0"/>
          <w:divBdr>
            <w:top w:val="none" w:sz="0" w:space="0" w:color="auto"/>
            <w:left w:val="none" w:sz="0" w:space="0" w:color="auto"/>
            <w:bottom w:val="none" w:sz="0" w:space="0" w:color="auto"/>
            <w:right w:val="none" w:sz="0" w:space="0" w:color="auto"/>
          </w:divBdr>
          <w:divsChild>
            <w:div w:id="2101829385">
              <w:marLeft w:val="0"/>
              <w:marRight w:val="0"/>
              <w:marTop w:val="0"/>
              <w:marBottom w:val="0"/>
              <w:divBdr>
                <w:top w:val="none" w:sz="0" w:space="0" w:color="auto"/>
                <w:left w:val="none" w:sz="0" w:space="0" w:color="auto"/>
                <w:bottom w:val="none" w:sz="0" w:space="0" w:color="auto"/>
                <w:right w:val="none" w:sz="0" w:space="0" w:color="auto"/>
              </w:divBdr>
            </w:div>
          </w:divsChild>
        </w:div>
        <w:div w:id="1844928749">
          <w:marLeft w:val="0"/>
          <w:marRight w:val="0"/>
          <w:marTop w:val="0"/>
          <w:marBottom w:val="240"/>
          <w:divBdr>
            <w:top w:val="single" w:sz="6" w:space="4" w:color="EEEEEE"/>
            <w:left w:val="none" w:sz="0" w:space="0" w:color="auto"/>
            <w:bottom w:val="single" w:sz="6" w:space="4" w:color="EEEEEE"/>
            <w:right w:val="none" w:sz="0" w:space="0" w:color="auto"/>
          </w:divBdr>
          <w:divsChild>
            <w:div w:id="78210905">
              <w:marLeft w:val="0"/>
              <w:marRight w:val="75"/>
              <w:marTop w:val="0"/>
              <w:marBottom w:val="0"/>
              <w:divBdr>
                <w:top w:val="none" w:sz="0" w:space="0" w:color="auto"/>
                <w:left w:val="none" w:sz="0" w:space="0" w:color="auto"/>
                <w:bottom w:val="none" w:sz="0" w:space="0" w:color="auto"/>
                <w:right w:val="none" w:sz="0" w:space="0" w:color="auto"/>
              </w:divBdr>
              <w:divsChild>
                <w:div w:id="16481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49587">
          <w:marLeft w:val="0"/>
          <w:marRight w:val="0"/>
          <w:marTop w:val="0"/>
          <w:marBottom w:val="0"/>
          <w:divBdr>
            <w:top w:val="none" w:sz="0" w:space="0" w:color="auto"/>
            <w:left w:val="none" w:sz="0" w:space="0" w:color="auto"/>
            <w:bottom w:val="none" w:sz="0" w:space="0" w:color="auto"/>
            <w:right w:val="none" w:sz="0" w:space="0" w:color="auto"/>
          </w:divBdr>
          <w:divsChild>
            <w:div w:id="344020287">
              <w:marLeft w:val="0"/>
              <w:marRight w:val="0"/>
              <w:marTop w:val="0"/>
              <w:marBottom w:val="180"/>
              <w:divBdr>
                <w:top w:val="none" w:sz="0" w:space="0" w:color="auto"/>
                <w:left w:val="none" w:sz="0" w:space="0" w:color="auto"/>
                <w:bottom w:val="single" w:sz="6" w:space="6" w:color="EEEEEE"/>
                <w:right w:val="none" w:sz="0" w:space="0" w:color="auto"/>
              </w:divBdr>
            </w:div>
          </w:divsChild>
        </w:div>
        <w:div w:id="1600217303">
          <w:marLeft w:val="0"/>
          <w:marRight w:val="0"/>
          <w:marTop w:val="0"/>
          <w:marBottom w:val="0"/>
          <w:divBdr>
            <w:top w:val="none" w:sz="0" w:space="0" w:color="auto"/>
            <w:left w:val="none" w:sz="0" w:space="0" w:color="auto"/>
            <w:bottom w:val="none" w:sz="0" w:space="0" w:color="auto"/>
            <w:right w:val="none" w:sz="0" w:space="0" w:color="auto"/>
          </w:divBdr>
          <w:divsChild>
            <w:div w:id="521939046">
              <w:marLeft w:val="0"/>
              <w:marRight w:val="0"/>
              <w:marTop w:val="0"/>
              <w:marBottom w:val="0"/>
              <w:divBdr>
                <w:top w:val="none" w:sz="0" w:space="0" w:color="auto"/>
                <w:left w:val="none" w:sz="0" w:space="0" w:color="auto"/>
                <w:bottom w:val="none" w:sz="0" w:space="0" w:color="auto"/>
                <w:right w:val="none" w:sz="0" w:space="0" w:color="auto"/>
              </w:divBdr>
              <w:divsChild>
                <w:div w:id="780298607">
                  <w:marLeft w:val="0"/>
                  <w:marRight w:val="0"/>
                  <w:marTop w:val="0"/>
                  <w:marBottom w:val="240"/>
                  <w:divBdr>
                    <w:top w:val="none" w:sz="0" w:space="0" w:color="auto"/>
                    <w:left w:val="none" w:sz="0" w:space="0" w:color="auto"/>
                    <w:bottom w:val="single" w:sz="6" w:space="11" w:color="EEEEEE"/>
                    <w:right w:val="none" w:sz="0" w:space="0" w:color="auto"/>
                  </w:divBdr>
                  <w:divsChild>
                    <w:div w:id="1467166037">
                      <w:marLeft w:val="0"/>
                      <w:marRight w:val="0"/>
                      <w:marTop w:val="225"/>
                      <w:marBottom w:val="0"/>
                      <w:divBdr>
                        <w:top w:val="none" w:sz="0" w:space="0" w:color="auto"/>
                        <w:left w:val="none" w:sz="0" w:space="0" w:color="auto"/>
                        <w:bottom w:val="none" w:sz="0" w:space="0" w:color="auto"/>
                        <w:right w:val="none" w:sz="0" w:space="0" w:color="auto"/>
                      </w:divBdr>
                    </w:div>
                  </w:divsChild>
                </w:div>
                <w:div w:id="1647733301">
                  <w:marLeft w:val="0"/>
                  <w:marRight w:val="0"/>
                  <w:marTop w:val="0"/>
                  <w:marBottom w:val="0"/>
                  <w:divBdr>
                    <w:top w:val="none" w:sz="0" w:space="0" w:color="auto"/>
                    <w:left w:val="none" w:sz="0" w:space="0" w:color="auto"/>
                    <w:bottom w:val="none" w:sz="0" w:space="0" w:color="auto"/>
                    <w:right w:val="none" w:sz="0" w:space="0" w:color="auto"/>
                  </w:divBdr>
                  <w:divsChild>
                    <w:div w:id="810249426">
                      <w:marLeft w:val="0"/>
                      <w:marRight w:val="0"/>
                      <w:marTop w:val="0"/>
                      <w:marBottom w:val="0"/>
                      <w:divBdr>
                        <w:top w:val="none" w:sz="0" w:space="0" w:color="auto"/>
                        <w:left w:val="none" w:sz="0" w:space="0" w:color="auto"/>
                        <w:bottom w:val="none" w:sz="0" w:space="0" w:color="auto"/>
                        <w:right w:val="none" w:sz="0" w:space="0" w:color="auto"/>
                      </w:divBdr>
                      <w:divsChild>
                        <w:div w:id="25833590">
                          <w:marLeft w:val="0"/>
                          <w:marRight w:val="0"/>
                          <w:marTop w:val="0"/>
                          <w:marBottom w:val="0"/>
                          <w:divBdr>
                            <w:top w:val="none" w:sz="0" w:space="0" w:color="auto"/>
                            <w:left w:val="none" w:sz="0" w:space="0" w:color="auto"/>
                            <w:bottom w:val="none" w:sz="0" w:space="0" w:color="auto"/>
                            <w:right w:val="none" w:sz="0" w:space="0" w:color="auto"/>
                          </w:divBdr>
                          <w:divsChild>
                            <w:div w:id="1143961895">
                              <w:marLeft w:val="0"/>
                              <w:marRight w:val="0"/>
                              <w:marTop w:val="0"/>
                              <w:marBottom w:val="0"/>
                              <w:divBdr>
                                <w:top w:val="none" w:sz="0" w:space="0" w:color="auto"/>
                                <w:left w:val="none" w:sz="0" w:space="0" w:color="auto"/>
                                <w:bottom w:val="none" w:sz="0" w:space="0" w:color="auto"/>
                                <w:right w:val="none" w:sz="0" w:space="0" w:color="auto"/>
                              </w:divBdr>
                              <w:divsChild>
                                <w:div w:id="1809322130">
                                  <w:marLeft w:val="0"/>
                                  <w:marRight w:val="0"/>
                                  <w:marTop w:val="540"/>
                                  <w:marBottom w:val="540"/>
                                  <w:divBdr>
                                    <w:top w:val="none" w:sz="0" w:space="0" w:color="auto"/>
                                    <w:left w:val="none" w:sz="0" w:space="0" w:color="auto"/>
                                    <w:bottom w:val="none" w:sz="0" w:space="0" w:color="auto"/>
                                    <w:right w:val="none" w:sz="0" w:space="0" w:color="auto"/>
                                  </w:divBdr>
                                </w:div>
                                <w:div w:id="2124494053">
                                  <w:marLeft w:val="0"/>
                                  <w:marRight w:val="0"/>
                                  <w:marTop w:val="240"/>
                                  <w:marBottom w:val="240"/>
                                  <w:divBdr>
                                    <w:top w:val="single" w:sz="6" w:space="12" w:color="F5F5F5"/>
                                    <w:left w:val="none" w:sz="0" w:space="0" w:color="auto"/>
                                    <w:bottom w:val="single" w:sz="6" w:space="20" w:color="F5F5F5"/>
                                    <w:right w:val="none" w:sz="0" w:space="0" w:color="auto"/>
                                  </w:divBdr>
                                  <w:divsChild>
                                    <w:div w:id="380600089">
                                      <w:marLeft w:val="0"/>
                                      <w:marRight w:val="0"/>
                                      <w:marTop w:val="0"/>
                                      <w:marBottom w:val="0"/>
                                      <w:divBdr>
                                        <w:top w:val="none" w:sz="0" w:space="0" w:color="auto"/>
                                        <w:left w:val="none" w:sz="0" w:space="0" w:color="auto"/>
                                        <w:bottom w:val="none" w:sz="0" w:space="0" w:color="auto"/>
                                        <w:right w:val="none" w:sz="0" w:space="0" w:color="auto"/>
                                      </w:divBdr>
                                      <w:divsChild>
                                        <w:div w:id="100173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39982">
                                  <w:marLeft w:val="0"/>
                                  <w:marRight w:val="0"/>
                                  <w:marTop w:val="0"/>
                                  <w:marBottom w:val="0"/>
                                  <w:divBdr>
                                    <w:top w:val="none" w:sz="0" w:space="0" w:color="auto"/>
                                    <w:left w:val="none" w:sz="0" w:space="0" w:color="auto"/>
                                    <w:bottom w:val="none" w:sz="0" w:space="0" w:color="auto"/>
                                    <w:right w:val="none" w:sz="0" w:space="0" w:color="auto"/>
                                  </w:divBdr>
                                  <w:divsChild>
                                    <w:div w:id="1424179212">
                                      <w:marLeft w:val="0"/>
                                      <w:marRight w:val="0"/>
                                      <w:marTop w:val="0"/>
                                      <w:marBottom w:val="75"/>
                                      <w:divBdr>
                                        <w:top w:val="none" w:sz="0" w:space="0" w:color="auto"/>
                                        <w:left w:val="none" w:sz="0" w:space="0" w:color="auto"/>
                                        <w:bottom w:val="none" w:sz="0" w:space="0" w:color="auto"/>
                                        <w:right w:val="none" w:sz="0" w:space="0" w:color="auto"/>
                                      </w:divBdr>
                                    </w:div>
                                  </w:divsChild>
                                </w:div>
                                <w:div w:id="691805411">
                                  <w:marLeft w:val="0"/>
                                  <w:marRight w:val="0"/>
                                  <w:marTop w:val="0"/>
                                  <w:marBottom w:val="0"/>
                                  <w:divBdr>
                                    <w:top w:val="none" w:sz="0" w:space="0" w:color="auto"/>
                                    <w:left w:val="none" w:sz="0" w:space="0" w:color="auto"/>
                                    <w:bottom w:val="none" w:sz="0" w:space="0" w:color="auto"/>
                                    <w:right w:val="none" w:sz="0" w:space="0" w:color="auto"/>
                                  </w:divBdr>
                                  <w:divsChild>
                                    <w:div w:id="592203809">
                                      <w:marLeft w:val="0"/>
                                      <w:marRight w:val="0"/>
                                      <w:marTop w:val="0"/>
                                      <w:marBottom w:val="0"/>
                                      <w:divBdr>
                                        <w:top w:val="none" w:sz="0" w:space="0" w:color="auto"/>
                                        <w:left w:val="none" w:sz="0" w:space="0" w:color="auto"/>
                                        <w:bottom w:val="none" w:sz="0" w:space="0" w:color="auto"/>
                                        <w:right w:val="none" w:sz="0" w:space="0" w:color="auto"/>
                                      </w:divBdr>
                                      <w:divsChild>
                                        <w:div w:id="1873300970">
                                          <w:marLeft w:val="0"/>
                                          <w:marRight w:val="0"/>
                                          <w:marTop w:val="0"/>
                                          <w:marBottom w:val="0"/>
                                          <w:divBdr>
                                            <w:top w:val="none" w:sz="0" w:space="0" w:color="auto"/>
                                            <w:left w:val="none" w:sz="0" w:space="0" w:color="auto"/>
                                            <w:bottom w:val="none" w:sz="0" w:space="0" w:color="auto"/>
                                            <w:right w:val="none" w:sz="0" w:space="0" w:color="auto"/>
                                          </w:divBdr>
                                          <w:divsChild>
                                            <w:div w:id="2020354240">
                                              <w:marLeft w:val="0"/>
                                              <w:marRight w:val="0"/>
                                              <w:marTop w:val="0"/>
                                              <w:marBottom w:val="0"/>
                                              <w:divBdr>
                                                <w:top w:val="none" w:sz="0" w:space="0" w:color="auto"/>
                                                <w:left w:val="none" w:sz="0" w:space="0" w:color="auto"/>
                                                <w:bottom w:val="none" w:sz="0" w:space="0" w:color="auto"/>
                                                <w:right w:val="none" w:sz="0" w:space="0" w:color="auto"/>
                                              </w:divBdr>
                                              <w:divsChild>
                                                <w:div w:id="927153958">
                                                  <w:marLeft w:val="0"/>
                                                  <w:marRight w:val="0"/>
                                                  <w:marTop w:val="0"/>
                                                  <w:marBottom w:val="0"/>
                                                  <w:divBdr>
                                                    <w:top w:val="none" w:sz="0" w:space="0" w:color="auto"/>
                                                    <w:left w:val="none" w:sz="0" w:space="0" w:color="auto"/>
                                                    <w:bottom w:val="none" w:sz="0" w:space="0" w:color="auto"/>
                                                    <w:right w:val="none" w:sz="0" w:space="0" w:color="auto"/>
                                                  </w:divBdr>
                                                </w:div>
                                                <w:div w:id="1032732861">
                                                  <w:marLeft w:val="0"/>
                                                  <w:marRight w:val="0"/>
                                                  <w:marTop w:val="0"/>
                                                  <w:marBottom w:val="0"/>
                                                  <w:divBdr>
                                                    <w:top w:val="none" w:sz="0" w:space="0" w:color="auto"/>
                                                    <w:left w:val="none" w:sz="0" w:space="0" w:color="auto"/>
                                                    <w:bottom w:val="none" w:sz="0" w:space="0" w:color="auto"/>
                                                    <w:right w:val="none" w:sz="0" w:space="0" w:color="auto"/>
                                                  </w:divBdr>
                                                </w:div>
                                                <w:div w:id="868684401">
                                                  <w:marLeft w:val="0"/>
                                                  <w:marRight w:val="0"/>
                                                  <w:marTop w:val="0"/>
                                                  <w:marBottom w:val="0"/>
                                                  <w:divBdr>
                                                    <w:top w:val="none" w:sz="0" w:space="0" w:color="auto"/>
                                                    <w:left w:val="none" w:sz="0" w:space="0" w:color="auto"/>
                                                    <w:bottom w:val="none" w:sz="0" w:space="0" w:color="auto"/>
                                                    <w:right w:val="none" w:sz="0" w:space="0" w:color="auto"/>
                                                  </w:divBdr>
                                                </w:div>
                                                <w:div w:id="39912529">
                                                  <w:marLeft w:val="0"/>
                                                  <w:marRight w:val="0"/>
                                                  <w:marTop w:val="0"/>
                                                  <w:marBottom w:val="0"/>
                                                  <w:divBdr>
                                                    <w:top w:val="none" w:sz="0" w:space="0" w:color="auto"/>
                                                    <w:left w:val="none" w:sz="0" w:space="0" w:color="auto"/>
                                                    <w:bottom w:val="none" w:sz="0" w:space="0" w:color="auto"/>
                                                    <w:right w:val="none" w:sz="0" w:space="0" w:color="auto"/>
                                                  </w:divBdr>
                                                </w:div>
                                                <w:div w:id="359549552">
                                                  <w:marLeft w:val="0"/>
                                                  <w:marRight w:val="0"/>
                                                  <w:marTop w:val="0"/>
                                                  <w:marBottom w:val="0"/>
                                                  <w:divBdr>
                                                    <w:top w:val="none" w:sz="0" w:space="0" w:color="auto"/>
                                                    <w:left w:val="none" w:sz="0" w:space="0" w:color="auto"/>
                                                    <w:bottom w:val="none" w:sz="0" w:space="0" w:color="auto"/>
                                                    <w:right w:val="none" w:sz="0" w:space="0" w:color="auto"/>
                                                  </w:divBdr>
                                                </w:div>
                                                <w:div w:id="928583214">
                                                  <w:marLeft w:val="0"/>
                                                  <w:marRight w:val="0"/>
                                                  <w:marTop w:val="0"/>
                                                  <w:marBottom w:val="0"/>
                                                  <w:divBdr>
                                                    <w:top w:val="none" w:sz="0" w:space="0" w:color="auto"/>
                                                    <w:left w:val="none" w:sz="0" w:space="0" w:color="auto"/>
                                                    <w:bottom w:val="none" w:sz="0" w:space="0" w:color="auto"/>
                                                    <w:right w:val="none" w:sz="0" w:space="0" w:color="auto"/>
                                                  </w:divBdr>
                                                </w:div>
                                                <w:div w:id="186023739">
                                                  <w:marLeft w:val="0"/>
                                                  <w:marRight w:val="0"/>
                                                  <w:marTop w:val="0"/>
                                                  <w:marBottom w:val="0"/>
                                                  <w:divBdr>
                                                    <w:top w:val="none" w:sz="0" w:space="0" w:color="auto"/>
                                                    <w:left w:val="none" w:sz="0" w:space="0" w:color="auto"/>
                                                    <w:bottom w:val="none" w:sz="0" w:space="0" w:color="auto"/>
                                                    <w:right w:val="none" w:sz="0" w:space="0" w:color="auto"/>
                                                  </w:divBdr>
                                                </w:div>
                                                <w:div w:id="762532853">
                                                  <w:marLeft w:val="0"/>
                                                  <w:marRight w:val="0"/>
                                                  <w:marTop w:val="0"/>
                                                  <w:marBottom w:val="0"/>
                                                  <w:divBdr>
                                                    <w:top w:val="none" w:sz="0" w:space="0" w:color="auto"/>
                                                    <w:left w:val="none" w:sz="0" w:space="0" w:color="auto"/>
                                                    <w:bottom w:val="none" w:sz="0" w:space="0" w:color="auto"/>
                                                    <w:right w:val="none" w:sz="0" w:space="0" w:color="auto"/>
                                                  </w:divBdr>
                                                </w:div>
                                                <w:div w:id="1874151773">
                                                  <w:marLeft w:val="0"/>
                                                  <w:marRight w:val="0"/>
                                                  <w:marTop w:val="0"/>
                                                  <w:marBottom w:val="0"/>
                                                  <w:divBdr>
                                                    <w:top w:val="none" w:sz="0" w:space="0" w:color="auto"/>
                                                    <w:left w:val="none" w:sz="0" w:space="0" w:color="auto"/>
                                                    <w:bottom w:val="none" w:sz="0" w:space="0" w:color="auto"/>
                                                    <w:right w:val="none" w:sz="0" w:space="0" w:color="auto"/>
                                                  </w:divBdr>
                                                </w:div>
                                                <w:div w:id="339770519">
                                                  <w:marLeft w:val="0"/>
                                                  <w:marRight w:val="0"/>
                                                  <w:marTop w:val="0"/>
                                                  <w:marBottom w:val="0"/>
                                                  <w:divBdr>
                                                    <w:top w:val="none" w:sz="0" w:space="0" w:color="auto"/>
                                                    <w:left w:val="none" w:sz="0" w:space="0" w:color="auto"/>
                                                    <w:bottom w:val="none" w:sz="0" w:space="0" w:color="auto"/>
                                                    <w:right w:val="none" w:sz="0" w:space="0" w:color="auto"/>
                                                  </w:divBdr>
                                                </w:div>
                                                <w:div w:id="1499269640">
                                                  <w:marLeft w:val="0"/>
                                                  <w:marRight w:val="0"/>
                                                  <w:marTop w:val="0"/>
                                                  <w:marBottom w:val="0"/>
                                                  <w:divBdr>
                                                    <w:top w:val="none" w:sz="0" w:space="0" w:color="auto"/>
                                                    <w:left w:val="none" w:sz="0" w:space="0" w:color="auto"/>
                                                    <w:bottom w:val="none" w:sz="0" w:space="0" w:color="auto"/>
                                                    <w:right w:val="none" w:sz="0" w:space="0" w:color="auto"/>
                                                  </w:divBdr>
                                                </w:div>
                                                <w:div w:id="1551185766">
                                                  <w:marLeft w:val="0"/>
                                                  <w:marRight w:val="0"/>
                                                  <w:marTop w:val="0"/>
                                                  <w:marBottom w:val="0"/>
                                                  <w:divBdr>
                                                    <w:top w:val="none" w:sz="0" w:space="0" w:color="auto"/>
                                                    <w:left w:val="none" w:sz="0" w:space="0" w:color="auto"/>
                                                    <w:bottom w:val="none" w:sz="0" w:space="0" w:color="auto"/>
                                                    <w:right w:val="none" w:sz="0" w:space="0" w:color="auto"/>
                                                  </w:divBdr>
                                                </w:div>
                                                <w:div w:id="1829709472">
                                                  <w:marLeft w:val="0"/>
                                                  <w:marRight w:val="0"/>
                                                  <w:marTop w:val="0"/>
                                                  <w:marBottom w:val="0"/>
                                                  <w:divBdr>
                                                    <w:top w:val="none" w:sz="0" w:space="0" w:color="auto"/>
                                                    <w:left w:val="none" w:sz="0" w:space="0" w:color="auto"/>
                                                    <w:bottom w:val="none" w:sz="0" w:space="0" w:color="auto"/>
                                                    <w:right w:val="none" w:sz="0" w:space="0" w:color="auto"/>
                                                  </w:divBdr>
                                                </w:div>
                                                <w:div w:id="1781223608">
                                                  <w:marLeft w:val="0"/>
                                                  <w:marRight w:val="0"/>
                                                  <w:marTop w:val="0"/>
                                                  <w:marBottom w:val="0"/>
                                                  <w:divBdr>
                                                    <w:top w:val="none" w:sz="0" w:space="0" w:color="auto"/>
                                                    <w:left w:val="none" w:sz="0" w:space="0" w:color="auto"/>
                                                    <w:bottom w:val="none" w:sz="0" w:space="0" w:color="auto"/>
                                                    <w:right w:val="none" w:sz="0" w:space="0" w:color="auto"/>
                                                  </w:divBdr>
                                                </w:div>
                                                <w:div w:id="948125410">
                                                  <w:marLeft w:val="0"/>
                                                  <w:marRight w:val="0"/>
                                                  <w:marTop w:val="0"/>
                                                  <w:marBottom w:val="0"/>
                                                  <w:divBdr>
                                                    <w:top w:val="none" w:sz="0" w:space="0" w:color="auto"/>
                                                    <w:left w:val="none" w:sz="0" w:space="0" w:color="auto"/>
                                                    <w:bottom w:val="none" w:sz="0" w:space="0" w:color="auto"/>
                                                    <w:right w:val="none" w:sz="0" w:space="0" w:color="auto"/>
                                                  </w:divBdr>
                                                </w:div>
                                                <w:div w:id="1897622458">
                                                  <w:marLeft w:val="0"/>
                                                  <w:marRight w:val="0"/>
                                                  <w:marTop w:val="0"/>
                                                  <w:marBottom w:val="0"/>
                                                  <w:divBdr>
                                                    <w:top w:val="none" w:sz="0" w:space="0" w:color="auto"/>
                                                    <w:left w:val="none" w:sz="0" w:space="0" w:color="auto"/>
                                                    <w:bottom w:val="none" w:sz="0" w:space="0" w:color="auto"/>
                                                    <w:right w:val="none" w:sz="0" w:space="0" w:color="auto"/>
                                                  </w:divBdr>
                                                </w:div>
                                                <w:div w:id="152189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03805">
                                      <w:marLeft w:val="0"/>
                                      <w:marRight w:val="0"/>
                                      <w:marTop w:val="0"/>
                                      <w:marBottom w:val="0"/>
                                      <w:divBdr>
                                        <w:top w:val="none" w:sz="0" w:space="0" w:color="auto"/>
                                        <w:left w:val="none" w:sz="0" w:space="0" w:color="auto"/>
                                        <w:bottom w:val="none" w:sz="0" w:space="0" w:color="auto"/>
                                        <w:right w:val="none" w:sz="0" w:space="0" w:color="auto"/>
                                      </w:divBdr>
                                      <w:divsChild>
                                        <w:div w:id="33896822">
                                          <w:marLeft w:val="0"/>
                                          <w:marRight w:val="0"/>
                                          <w:marTop w:val="0"/>
                                          <w:marBottom w:val="0"/>
                                          <w:divBdr>
                                            <w:top w:val="none" w:sz="0" w:space="0" w:color="auto"/>
                                            <w:left w:val="none" w:sz="0" w:space="0" w:color="auto"/>
                                            <w:bottom w:val="none" w:sz="0" w:space="0" w:color="auto"/>
                                            <w:right w:val="none" w:sz="0" w:space="0" w:color="auto"/>
                                          </w:divBdr>
                                        </w:div>
                                      </w:divsChild>
                                    </w:div>
                                    <w:div w:id="16024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423562">
      <w:bodyDiv w:val="1"/>
      <w:marLeft w:val="0"/>
      <w:marRight w:val="0"/>
      <w:marTop w:val="0"/>
      <w:marBottom w:val="0"/>
      <w:divBdr>
        <w:top w:val="none" w:sz="0" w:space="0" w:color="auto"/>
        <w:left w:val="none" w:sz="0" w:space="0" w:color="auto"/>
        <w:bottom w:val="none" w:sz="0" w:space="0" w:color="auto"/>
        <w:right w:val="none" w:sz="0" w:space="0" w:color="auto"/>
      </w:divBdr>
    </w:div>
    <w:div w:id="1143228855">
      <w:bodyDiv w:val="1"/>
      <w:marLeft w:val="0"/>
      <w:marRight w:val="0"/>
      <w:marTop w:val="0"/>
      <w:marBottom w:val="0"/>
      <w:divBdr>
        <w:top w:val="none" w:sz="0" w:space="0" w:color="auto"/>
        <w:left w:val="none" w:sz="0" w:space="0" w:color="auto"/>
        <w:bottom w:val="none" w:sz="0" w:space="0" w:color="auto"/>
        <w:right w:val="none" w:sz="0" w:space="0" w:color="auto"/>
      </w:divBdr>
      <w:divsChild>
        <w:div w:id="730883152">
          <w:marLeft w:val="0"/>
          <w:marRight w:val="0"/>
          <w:marTop w:val="0"/>
          <w:marBottom w:val="0"/>
          <w:divBdr>
            <w:top w:val="none" w:sz="0" w:space="0" w:color="auto"/>
            <w:left w:val="none" w:sz="0" w:space="0" w:color="auto"/>
            <w:bottom w:val="none" w:sz="0" w:space="0" w:color="auto"/>
            <w:right w:val="none" w:sz="0" w:space="0" w:color="auto"/>
          </w:divBdr>
          <w:divsChild>
            <w:div w:id="1124301233">
              <w:marLeft w:val="0"/>
              <w:marRight w:val="255"/>
              <w:marTop w:val="0"/>
              <w:marBottom w:val="0"/>
              <w:divBdr>
                <w:top w:val="none" w:sz="0" w:space="0" w:color="auto"/>
                <w:left w:val="none" w:sz="0" w:space="0" w:color="auto"/>
                <w:bottom w:val="none" w:sz="0" w:space="0" w:color="auto"/>
                <w:right w:val="none" w:sz="0" w:space="0" w:color="auto"/>
              </w:divBdr>
            </w:div>
          </w:divsChild>
        </w:div>
        <w:div w:id="1683125341">
          <w:marLeft w:val="0"/>
          <w:marRight w:val="0"/>
          <w:marTop w:val="0"/>
          <w:marBottom w:val="0"/>
          <w:divBdr>
            <w:top w:val="none" w:sz="0" w:space="0" w:color="auto"/>
            <w:left w:val="none" w:sz="0" w:space="0" w:color="auto"/>
            <w:bottom w:val="none" w:sz="0" w:space="0" w:color="auto"/>
            <w:right w:val="none" w:sz="0" w:space="0" w:color="auto"/>
          </w:divBdr>
          <w:divsChild>
            <w:div w:id="1659922669">
              <w:marLeft w:val="0"/>
              <w:marRight w:val="0"/>
              <w:marTop w:val="0"/>
              <w:marBottom w:val="0"/>
              <w:divBdr>
                <w:top w:val="none" w:sz="0" w:space="0" w:color="auto"/>
                <w:left w:val="none" w:sz="0" w:space="0" w:color="auto"/>
                <w:bottom w:val="none" w:sz="0" w:space="0" w:color="auto"/>
                <w:right w:val="none" w:sz="0" w:space="0" w:color="auto"/>
              </w:divBdr>
            </w:div>
          </w:divsChild>
        </w:div>
        <w:div w:id="1795173308">
          <w:marLeft w:val="0"/>
          <w:marRight w:val="0"/>
          <w:marTop w:val="0"/>
          <w:marBottom w:val="0"/>
          <w:divBdr>
            <w:top w:val="none" w:sz="0" w:space="0" w:color="auto"/>
            <w:left w:val="none" w:sz="0" w:space="0" w:color="auto"/>
            <w:bottom w:val="none" w:sz="0" w:space="0" w:color="auto"/>
            <w:right w:val="none" w:sz="0" w:space="0" w:color="auto"/>
          </w:divBdr>
        </w:div>
      </w:divsChild>
    </w:div>
    <w:div w:id="1148092092">
      <w:bodyDiv w:val="1"/>
      <w:marLeft w:val="0"/>
      <w:marRight w:val="0"/>
      <w:marTop w:val="0"/>
      <w:marBottom w:val="0"/>
      <w:divBdr>
        <w:top w:val="none" w:sz="0" w:space="0" w:color="auto"/>
        <w:left w:val="none" w:sz="0" w:space="0" w:color="auto"/>
        <w:bottom w:val="none" w:sz="0" w:space="0" w:color="auto"/>
        <w:right w:val="none" w:sz="0" w:space="0" w:color="auto"/>
      </w:divBdr>
      <w:divsChild>
        <w:div w:id="267784118">
          <w:marLeft w:val="0"/>
          <w:marRight w:val="0"/>
          <w:marTop w:val="0"/>
          <w:marBottom w:val="0"/>
          <w:divBdr>
            <w:top w:val="none" w:sz="0" w:space="0" w:color="auto"/>
            <w:left w:val="none" w:sz="0" w:space="0" w:color="auto"/>
            <w:bottom w:val="none" w:sz="0" w:space="0" w:color="auto"/>
            <w:right w:val="none" w:sz="0" w:space="0" w:color="auto"/>
          </w:divBdr>
          <w:divsChild>
            <w:div w:id="349726984">
              <w:marLeft w:val="0"/>
              <w:marRight w:val="0"/>
              <w:marTop w:val="0"/>
              <w:marBottom w:val="0"/>
              <w:divBdr>
                <w:top w:val="none" w:sz="0" w:space="0" w:color="auto"/>
                <w:left w:val="none" w:sz="0" w:space="0" w:color="auto"/>
                <w:bottom w:val="none" w:sz="0" w:space="0" w:color="auto"/>
                <w:right w:val="none" w:sz="0" w:space="0" w:color="auto"/>
              </w:divBdr>
              <w:divsChild>
                <w:div w:id="113597992">
                  <w:marLeft w:val="0"/>
                  <w:marRight w:val="0"/>
                  <w:marTop w:val="0"/>
                  <w:marBottom w:val="0"/>
                  <w:divBdr>
                    <w:top w:val="none" w:sz="0" w:space="0" w:color="auto"/>
                    <w:left w:val="none" w:sz="0" w:space="0" w:color="auto"/>
                    <w:bottom w:val="none" w:sz="0" w:space="0" w:color="auto"/>
                    <w:right w:val="none" w:sz="0" w:space="0" w:color="auto"/>
                  </w:divBdr>
                </w:div>
                <w:div w:id="505049549">
                  <w:marLeft w:val="0"/>
                  <w:marRight w:val="0"/>
                  <w:marTop w:val="0"/>
                  <w:marBottom w:val="0"/>
                  <w:divBdr>
                    <w:top w:val="none" w:sz="0" w:space="0" w:color="auto"/>
                    <w:left w:val="none" w:sz="0" w:space="0" w:color="auto"/>
                    <w:bottom w:val="none" w:sz="0" w:space="0" w:color="auto"/>
                    <w:right w:val="none" w:sz="0" w:space="0" w:color="auto"/>
                  </w:divBdr>
                </w:div>
                <w:div w:id="557860748">
                  <w:marLeft w:val="0"/>
                  <w:marRight w:val="0"/>
                  <w:marTop w:val="0"/>
                  <w:marBottom w:val="0"/>
                  <w:divBdr>
                    <w:top w:val="none" w:sz="0" w:space="0" w:color="auto"/>
                    <w:left w:val="none" w:sz="0" w:space="0" w:color="auto"/>
                    <w:bottom w:val="none" w:sz="0" w:space="0" w:color="auto"/>
                    <w:right w:val="none" w:sz="0" w:space="0" w:color="auto"/>
                  </w:divBdr>
                </w:div>
                <w:div w:id="1076438740">
                  <w:marLeft w:val="0"/>
                  <w:marRight w:val="0"/>
                  <w:marTop w:val="0"/>
                  <w:marBottom w:val="0"/>
                  <w:divBdr>
                    <w:top w:val="none" w:sz="0" w:space="0" w:color="auto"/>
                    <w:left w:val="none" w:sz="0" w:space="0" w:color="auto"/>
                    <w:bottom w:val="none" w:sz="0" w:space="0" w:color="auto"/>
                    <w:right w:val="none" w:sz="0" w:space="0" w:color="auto"/>
                  </w:divBdr>
                </w:div>
                <w:div w:id="1134565662">
                  <w:marLeft w:val="0"/>
                  <w:marRight w:val="0"/>
                  <w:marTop w:val="0"/>
                  <w:marBottom w:val="0"/>
                  <w:divBdr>
                    <w:top w:val="single" w:sz="6" w:space="4" w:color="CCCCCC"/>
                    <w:left w:val="single" w:sz="6" w:space="8" w:color="CCCCCC"/>
                    <w:bottom w:val="single" w:sz="6" w:space="4" w:color="CCCCCC"/>
                    <w:right w:val="single" w:sz="6" w:space="8" w:color="CCCCCC"/>
                  </w:divBdr>
                </w:div>
                <w:div w:id="1548713456">
                  <w:marLeft w:val="0"/>
                  <w:marRight w:val="0"/>
                  <w:marTop w:val="0"/>
                  <w:marBottom w:val="0"/>
                  <w:divBdr>
                    <w:top w:val="none" w:sz="0" w:space="0" w:color="auto"/>
                    <w:left w:val="none" w:sz="0" w:space="0" w:color="auto"/>
                    <w:bottom w:val="none" w:sz="0" w:space="0" w:color="auto"/>
                    <w:right w:val="none" w:sz="0" w:space="0" w:color="auto"/>
                  </w:divBdr>
                </w:div>
                <w:div w:id="1714453492">
                  <w:marLeft w:val="0"/>
                  <w:marRight w:val="0"/>
                  <w:marTop w:val="0"/>
                  <w:marBottom w:val="0"/>
                  <w:divBdr>
                    <w:top w:val="none" w:sz="0" w:space="0" w:color="auto"/>
                    <w:left w:val="none" w:sz="0" w:space="0" w:color="auto"/>
                    <w:bottom w:val="none" w:sz="0" w:space="0" w:color="auto"/>
                    <w:right w:val="none" w:sz="0" w:space="0" w:color="auto"/>
                  </w:divBdr>
                </w:div>
                <w:div w:id="1743481249">
                  <w:marLeft w:val="0"/>
                  <w:marRight w:val="0"/>
                  <w:marTop w:val="0"/>
                  <w:marBottom w:val="0"/>
                  <w:divBdr>
                    <w:top w:val="none" w:sz="0" w:space="0" w:color="auto"/>
                    <w:left w:val="none" w:sz="0" w:space="0" w:color="auto"/>
                    <w:bottom w:val="none" w:sz="0" w:space="0" w:color="auto"/>
                    <w:right w:val="none" w:sz="0" w:space="0" w:color="auto"/>
                  </w:divBdr>
                </w:div>
                <w:div w:id="1907060959">
                  <w:marLeft w:val="0"/>
                  <w:marRight w:val="0"/>
                  <w:marTop w:val="0"/>
                  <w:marBottom w:val="0"/>
                  <w:divBdr>
                    <w:top w:val="none" w:sz="0" w:space="0" w:color="auto"/>
                    <w:left w:val="none" w:sz="0" w:space="0" w:color="auto"/>
                    <w:bottom w:val="none" w:sz="0" w:space="0" w:color="auto"/>
                    <w:right w:val="none" w:sz="0" w:space="0" w:color="auto"/>
                  </w:divBdr>
                </w:div>
                <w:div w:id="1947883766">
                  <w:marLeft w:val="0"/>
                  <w:marRight w:val="0"/>
                  <w:marTop w:val="0"/>
                  <w:marBottom w:val="0"/>
                  <w:divBdr>
                    <w:top w:val="none" w:sz="0" w:space="0" w:color="auto"/>
                    <w:left w:val="none" w:sz="0" w:space="0" w:color="auto"/>
                    <w:bottom w:val="none" w:sz="0" w:space="0" w:color="auto"/>
                    <w:right w:val="none" w:sz="0" w:space="0" w:color="auto"/>
                  </w:divBdr>
                </w:div>
              </w:divsChild>
            </w:div>
            <w:div w:id="781920816">
              <w:marLeft w:val="0"/>
              <w:marRight w:val="0"/>
              <w:marTop w:val="0"/>
              <w:marBottom w:val="0"/>
              <w:divBdr>
                <w:top w:val="none" w:sz="0" w:space="0" w:color="auto"/>
                <w:left w:val="none" w:sz="0" w:space="0" w:color="auto"/>
                <w:bottom w:val="none" w:sz="0" w:space="0" w:color="auto"/>
                <w:right w:val="none" w:sz="0" w:space="0" w:color="auto"/>
              </w:divBdr>
              <w:divsChild>
                <w:div w:id="8846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39300">
          <w:marLeft w:val="0"/>
          <w:marRight w:val="0"/>
          <w:marTop w:val="0"/>
          <w:marBottom w:val="0"/>
          <w:divBdr>
            <w:top w:val="none" w:sz="0" w:space="0" w:color="auto"/>
            <w:left w:val="none" w:sz="0" w:space="0" w:color="auto"/>
            <w:bottom w:val="none" w:sz="0" w:space="0" w:color="auto"/>
            <w:right w:val="none" w:sz="0" w:space="0" w:color="auto"/>
          </w:divBdr>
          <w:divsChild>
            <w:div w:id="373624940">
              <w:marLeft w:val="0"/>
              <w:marRight w:val="0"/>
              <w:marTop w:val="0"/>
              <w:marBottom w:val="0"/>
              <w:divBdr>
                <w:top w:val="none" w:sz="0" w:space="0" w:color="auto"/>
                <w:left w:val="none" w:sz="0" w:space="0" w:color="auto"/>
                <w:bottom w:val="none" w:sz="0" w:space="0" w:color="auto"/>
                <w:right w:val="none" w:sz="0" w:space="0" w:color="auto"/>
              </w:divBdr>
            </w:div>
          </w:divsChild>
        </w:div>
        <w:div w:id="2064599690">
          <w:marLeft w:val="0"/>
          <w:marRight w:val="0"/>
          <w:marTop w:val="0"/>
          <w:marBottom w:val="0"/>
          <w:divBdr>
            <w:top w:val="none" w:sz="0" w:space="0" w:color="auto"/>
            <w:left w:val="none" w:sz="0" w:space="0" w:color="auto"/>
            <w:bottom w:val="none" w:sz="0" w:space="0" w:color="auto"/>
            <w:right w:val="none" w:sz="0" w:space="0" w:color="auto"/>
          </w:divBdr>
        </w:div>
      </w:divsChild>
    </w:div>
    <w:div w:id="1150053885">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sChild>
        <w:div w:id="1531452415">
          <w:marLeft w:val="0"/>
          <w:marRight w:val="0"/>
          <w:marTop w:val="375"/>
          <w:marBottom w:val="330"/>
          <w:divBdr>
            <w:top w:val="none" w:sz="0" w:space="0" w:color="auto"/>
            <w:left w:val="none" w:sz="0" w:space="0" w:color="auto"/>
            <w:bottom w:val="none" w:sz="0" w:space="0" w:color="auto"/>
            <w:right w:val="none" w:sz="0" w:space="0" w:color="auto"/>
          </w:divBdr>
          <w:divsChild>
            <w:div w:id="913246905">
              <w:marLeft w:val="0"/>
              <w:marRight w:val="0"/>
              <w:marTop w:val="0"/>
              <w:marBottom w:val="210"/>
              <w:divBdr>
                <w:top w:val="none" w:sz="0" w:space="0" w:color="auto"/>
                <w:left w:val="none" w:sz="0" w:space="0" w:color="auto"/>
                <w:bottom w:val="none" w:sz="0" w:space="0" w:color="auto"/>
                <w:right w:val="none" w:sz="0" w:space="0" w:color="auto"/>
              </w:divBdr>
              <w:divsChild>
                <w:div w:id="1763067864">
                  <w:marLeft w:val="0"/>
                  <w:marRight w:val="0"/>
                  <w:marTop w:val="0"/>
                  <w:marBottom w:val="0"/>
                  <w:divBdr>
                    <w:top w:val="none" w:sz="0" w:space="0" w:color="auto"/>
                    <w:left w:val="none" w:sz="0" w:space="0" w:color="auto"/>
                    <w:bottom w:val="none" w:sz="0" w:space="0" w:color="auto"/>
                    <w:right w:val="none" w:sz="0" w:space="0" w:color="auto"/>
                  </w:divBdr>
                  <w:divsChild>
                    <w:div w:id="13304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8445">
              <w:marLeft w:val="0"/>
              <w:marRight w:val="0"/>
              <w:marTop w:val="0"/>
              <w:marBottom w:val="210"/>
              <w:divBdr>
                <w:top w:val="none" w:sz="0" w:space="0" w:color="auto"/>
                <w:left w:val="none" w:sz="0" w:space="0" w:color="auto"/>
                <w:bottom w:val="none" w:sz="0" w:space="0" w:color="auto"/>
                <w:right w:val="none" w:sz="0" w:space="0" w:color="auto"/>
              </w:divBdr>
            </w:div>
          </w:divsChild>
        </w:div>
        <w:div w:id="1616014782">
          <w:marLeft w:val="0"/>
          <w:marRight w:val="0"/>
          <w:marTop w:val="0"/>
          <w:marBottom w:val="0"/>
          <w:divBdr>
            <w:top w:val="none" w:sz="0" w:space="0" w:color="auto"/>
            <w:left w:val="none" w:sz="0" w:space="0" w:color="auto"/>
            <w:bottom w:val="none" w:sz="0" w:space="0" w:color="auto"/>
            <w:right w:val="none" w:sz="0" w:space="0" w:color="auto"/>
          </w:divBdr>
          <w:divsChild>
            <w:div w:id="589002607">
              <w:marLeft w:val="0"/>
              <w:marRight w:val="0"/>
              <w:marTop w:val="0"/>
              <w:marBottom w:val="0"/>
              <w:divBdr>
                <w:top w:val="none" w:sz="0" w:space="0" w:color="auto"/>
                <w:left w:val="none" w:sz="0" w:space="0" w:color="auto"/>
                <w:bottom w:val="none" w:sz="0" w:space="0" w:color="auto"/>
                <w:right w:val="none" w:sz="0" w:space="0" w:color="auto"/>
              </w:divBdr>
              <w:divsChild>
                <w:div w:id="614412402">
                  <w:marLeft w:val="0"/>
                  <w:marRight w:val="0"/>
                  <w:marTop w:val="75"/>
                  <w:marBottom w:val="0"/>
                  <w:divBdr>
                    <w:top w:val="none" w:sz="0" w:space="0" w:color="auto"/>
                    <w:left w:val="none" w:sz="0" w:space="0" w:color="auto"/>
                    <w:bottom w:val="none" w:sz="0" w:space="0" w:color="auto"/>
                    <w:right w:val="none" w:sz="0" w:space="0" w:color="auto"/>
                  </w:divBdr>
                  <w:divsChild>
                    <w:div w:id="6586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3592">
              <w:marLeft w:val="0"/>
              <w:marRight w:val="0"/>
              <w:marTop w:val="0"/>
              <w:marBottom w:val="0"/>
              <w:divBdr>
                <w:top w:val="none" w:sz="0" w:space="0" w:color="auto"/>
                <w:left w:val="none" w:sz="0" w:space="0" w:color="auto"/>
                <w:bottom w:val="none" w:sz="0" w:space="0" w:color="auto"/>
                <w:right w:val="none" w:sz="0" w:space="0" w:color="auto"/>
              </w:divBdr>
              <w:divsChild>
                <w:div w:id="238714438">
                  <w:marLeft w:val="0"/>
                  <w:marRight w:val="0"/>
                  <w:marTop w:val="0"/>
                  <w:marBottom w:val="300"/>
                  <w:divBdr>
                    <w:top w:val="none" w:sz="0" w:space="0" w:color="auto"/>
                    <w:left w:val="none" w:sz="0" w:space="0" w:color="auto"/>
                    <w:bottom w:val="none" w:sz="0" w:space="0" w:color="auto"/>
                    <w:right w:val="none" w:sz="0" w:space="0" w:color="auto"/>
                  </w:divBdr>
                  <w:divsChild>
                    <w:div w:id="235285564">
                      <w:marLeft w:val="0"/>
                      <w:marRight w:val="0"/>
                      <w:marTop w:val="0"/>
                      <w:marBottom w:val="0"/>
                      <w:divBdr>
                        <w:top w:val="none" w:sz="0" w:space="0" w:color="auto"/>
                        <w:left w:val="none" w:sz="0" w:space="0" w:color="auto"/>
                        <w:bottom w:val="none" w:sz="0" w:space="0" w:color="auto"/>
                        <w:right w:val="none" w:sz="0" w:space="0" w:color="auto"/>
                      </w:divBdr>
                    </w:div>
                  </w:divsChild>
                </w:div>
                <w:div w:id="1981107218">
                  <w:marLeft w:val="0"/>
                  <w:marRight w:val="0"/>
                  <w:marTop w:val="0"/>
                  <w:marBottom w:val="300"/>
                  <w:divBdr>
                    <w:top w:val="none" w:sz="0" w:space="0" w:color="auto"/>
                    <w:left w:val="none" w:sz="0" w:space="0" w:color="auto"/>
                    <w:bottom w:val="none" w:sz="0" w:space="0" w:color="auto"/>
                    <w:right w:val="none" w:sz="0" w:space="0" w:color="auto"/>
                  </w:divBdr>
                  <w:divsChild>
                    <w:div w:id="1446003633">
                      <w:marLeft w:val="0"/>
                      <w:marRight w:val="300"/>
                      <w:marTop w:val="0"/>
                      <w:marBottom w:val="150"/>
                      <w:divBdr>
                        <w:top w:val="none" w:sz="0" w:space="0" w:color="auto"/>
                        <w:left w:val="none" w:sz="0" w:space="0" w:color="auto"/>
                        <w:bottom w:val="none" w:sz="0" w:space="0" w:color="auto"/>
                        <w:right w:val="none" w:sz="0" w:space="0" w:color="auto"/>
                      </w:divBdr>
                      <w:divsChild>
                        <w:div w:id="621767540">
                          <w:marLeft w:val="0"/>
                          <w:marRight w:val="0"/>
                          <w:marTop w:val="0"/>
                          <w:marBottom w:val="0"/>
                          <w:divBdr>
                            <w:top w:val="none" w:sz="0" w:space="0" w:color="auto"/>
                            <w:left w:val="none" w:sz="0" w:space="0" w:color="auto"/>
                            <w:bottom w:val="none" w:sz="0" w:space="0" w:color="auto"/>
                            <w:right w:val="none" w:sz="0" w:space="0" w:color="auto"/>
                          </w:divBdr>
                          <w:divsChild>
                            <w:div w:id="1028488959">
                              <w:marLeft w:val="0"/>
                              <w:marRight w:val="0"/>
                              <w:marTop w:val="225"/>
                              <w:marBottom w:val="0"/>
                              <w:divBdr>
                                <w:top w:val="none" w:sz="0" w:space="0" w:color="auto"/>
                                <w:left w:val="none" w:sz="0" w:space="0" w:color="auto"/>
                                <w:bottom w:val="none" w:sz="0" w:space="0" w:color="auto"/>
                                <w:right w:val="none" w:sz="0" w:space="0" w:color="auto"/>
                              </w:divBdr>
                              <w:divsChild>
                                <w:div w:id="678385563">
                                  <w:marLeft w:val="0"/>
                                  <w:marRight w:val="0"/>
                                  <w:marTop w:val="0"/>
                                  <w:marBottom w:val="0"/>
                                  <w:divBdr>
                                    <w:top w:val="none" w:sz="0" w:space="0" w:color="auto"/>
                                    <w:left w:val="none" w:sz="0" w:space="0" w:color="auto"/>
                                    <w:bottom w:val="none" w:sz="0" w:space="0" w:color="auto"/>
                                    <w:right w:val="none" w:sz="0" w:space="0" w:color="auto"/>
                                  </w:divBdr>
                                </w:div>
                                <w:div w:id="19413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6222">
                      <w:marLeft w:val="300"/>
                      <w:marRight w:val="0"/>
                      <w:marTop w:val="0"/>
                      <w:marBottom w:val="150"/>
                      <w:divBdr>
                        <w:top w:val="none" w:sz="0" w:space="0" w:color="auto"/>
                        <w:left w:val="none" w:sz="0" w:space="0" w:color="auto"/>
                        <w:bottom w:val="none" w:sz="0" w:space="0" w:color="auto"/>
                        <w:right w:val="none" w:sz="0" w:space="0" w:color="auto"/>
                      </w:divBdr>
                      <w:divsChild>
                        <w:div w:id="1037857289">
                          <w:marLeft w:val="0"/>
                          <w:marRight w:val="0"/>
                          <w:marTop w:val="0"/>
                          <w:marBottom w:val="0"/>
                          <w:divBdr>
                            <w:top w:val="none" w:sz="0" w:space="0" w:color="auto"/>
                            <w:left w:val="none" w:sz="0" w:space="0" w:color="auto"/>
                            <w:bottom w:val="none" w:sz="0" w:space="0" w:color="auto"/>
                            <w:right w:val="none" w:sz="0" w:space="0" w:color="auto"/>
                          </w:divBdr>
                          <w:divsChild>
                            <w:div w:id="818620033">
                              <w:marLeft w:val="0"/>
                              <w:marRight w:val="0"/>
                              <w:marTop w:val="225"/>
                              <w:marBottom w:val="0"/>
                              <w:divBdr>
                                <w:top w:val="none" w:sz="0" w:space="0" w:color="auto"/>
                                <w:left w:val="none" w:sz="0" w:space="0" w:color="auto"/>
                                <w:bottom w:val="none" w:sz="0" w:space="0" w:color="auto"/>
                                <w:right w:val="none" w:sz="0" w:space="0" w:color="auto"/>
                              </w:divBdr>
                              <w:divsChild>
                                <w:div w:id="633028293">
                                  <w:marLeft w:val="0"/>
                                  <w:marRight w:val="0"/>
                                  <w:marTop w:val="0"/>
                                  <w:marBottom w:val="0"/>
                                  <w:divBdr>
                                    <w:top w:val="none" w:sz="0" w:space="0" w:color="auto"/>
                                    <w:left w:val="none" w:sz="0" w:space="0" w:color="auto"/>
                                    <w:bottom w:val="none" w:sz="0" w:space="0" w:color="auto"/>
                                    <w:right w:val="none" w:sz="0" w:space="0" w:color="auto"/>
                                  </w:divBdr>
                                </w:div>
                                <w:div w:id="1074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712568">
      <w:bodyDiv w:val="1"/>
      <w:marLeft w:val="0"/>
      <w:marRight w:val="0"/>
      <w:marTop w:val="0"/>
      <w:marBottom w:val="0"/>
      <w:divBdr>
        <w:top w:val="none" w:sz="0" w:space="0" w:color="auto"/>
        <w:left w:val="none" w:sz="0" w:space="0" w:color="auto"/>
        <w:bottom w:val="none" w:sz="0" w:space="0" w:color="auto"/>
        <w:right w:val="none" w:sz="0" w:space="0" w:color="auto"/>
      </w:divBdr>
    </w:div>
    <w:div w:id="1154637201">
      <w:bodyDiv w:val="1"/>
      <w:marLeft w:val="0"/>
      <w:marRight w:val="0"/>
      <w:marTop w:val="0"/>
      <w:marBottom w:val="0"/>
      <w:divBdr>
        <w:top w:val="none" w:sz="0" w:space="0" w:color="auto"/>
        <w:left w:val="none" w:sz="0" w:space="0" w:color="auto"/>
        <w:bottom w:val="none" w:sz="0" w:space="0" w:color="auto"/>
        <w:right w:val="none" w:sz="0" w:space="0" w:color="auto"/>
      </w:divBdr>
    </w:div>
    <w:div w:id="1154759288">
      <w:bodyDiv w:val="1"/>
      <w:marLeft w:val="0"/>
      <w:marRight w:val="0"/>
      <w:marTop w:val="0"/>
      <w:marBottom w:val="0"/>
      <w:divBdr>
        <w:top w:val="none" w:sz="0" w:space="0" w:color="auto"/>
        <w:left w:val="none" w:sz="0" w:space="0" w:color="auto"/>
        <w:bottom w:val="none" w:sz="0" w:space="0" w:color="auto"/>
        <w:right w:val="none" w:sz="0" w:space="0" w:color="auto"/>
      </w:divBdr>
      <w:divsChild>
        <w:div w:id="42869716">
          <w:marLeft w:val="0"/>
          <w:marRight w:val="0"/>
          <w:marTop w:val="0"/>
          <w:marBottom w:val="0"/>
          <w:divBdr>
            <w:top w:val="none" w:sz="0" w:space="0" w:color="auto"/>
            <w:left w:val="none" w:sz="0" w:space="0" w:color="auto"/>
            <w:bottom w:val="none" w:sz="0" w:space="0" w:color="auto"/>
            <w:right w:val="none" w:sz="0" w:space="0" w:color="auto"/>
          </w:divBdr>
        </w:div>
        <w:div w:id="651182790">
          <w:marLeft w:val="0"/>
          <w:marRight w:val="0"/>
          <w:marTop w:val="0"/>
          <w:marBottom w:val="240"/>
          <w:divBdr>
            <w:top w:val="none" w:sz="0" w:space="0" w:color="auto"/>
            <w:left w:val="none" w:sz="0" w:space="0" w:color="auto"/>
            <w:bottom w:val="none" w:sz="0" w:space="0" w:color="auto"/>
            <w:right w:val="none" w:sz="0" w:space="0" w:color="auto"/>
          </w:divBdr>
          <w:divsChild>
            <w:div w:id="569463568">
              <w:marLeft w:val="0"/>
              <w:marRight w:val="75"/>
              <w:marTop w:val="0"/>
              <w:marBottom w:val="0"/>
              <w:divBdr>
                <w:top w:val="single" w:sz="6" w:space="0" w:color="EEEEEE"/>
                <w:left w:val="none" w:sz="0" w:space="0" w:color="auto"/>
                <w:bottom w:val="single" w:sz="6" w:space="0" w:color="EEEEEE"/>
                <w:right w:val="none" w:sz="0" w:space="0" w:color="auto"/>
              </w:divBdr>
              <w:divsChild>
                <w:div w:id="4160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69638">
          <w:marLeft w:val="0"/>
          <w:marRight w:val="0"/>
          <w:marTop w:val="0"/>
          <w:marBottom w:val="0"/>
          <w:divBdr>
            <w:top w:val="none" w:sz="0" w:space="0" w:color="auto"/>
            <w:left w:val="none" w:sz="0" w:space="0" w:color="auto"/>
            <w:bottom w:val="none" w:sz="0" w:space="0" w:color="auto"/>
            <w:right w:val="none" w:sz="0" w:space="0" w:color="auto"/>
          </w:divBdr>
          <w:divsChild>
            <w:div w:id="1038816292">
              <w:marLeft w:val="840"/>
              <w:marRight w:val="0"/>
              <w:marTop w:val="0"/>
              <w:marBottom w:val="0"/>
              <w:divBdr>
                <w:top w:val="none" w:sz="0" w:space="0" w:color="auto"/>
                <w:left w:val="none" w:sz="0" w:space="0" w:color="auto"/>
                <w:bottom w:val="none" w:sz="0" w:space="0" w:color="auto"/>
                <w:right w:val="none" w:sz="0" w:space="0" w:color="auto"/>
              </w:divBdr>
              <w:divsChild>
                <w:div w:id="927271610">
                  <w:marLeft w:val="0"/>
                  <w:marRight w:val="0"/>
                  <w:marTop w:val="0"/>
                  <w:marBottom w:val="0"/>
                  <w:divBdr>
                    <w:top w:val="none" w:sz="0" w:space="0" w:color="auto"/>
                    <w:left w:val="none" w:sz="0" w:space="0" w:color="auto"/>
                    <w:bottom w:val="none" w:sz="0" w:space="0" w:color="auto"/>
                    <w:right w:val="none" w:sz="0" w:space="0" w:color="auto"/>
                  </w:divBdr>
                  <w:divsChild>
                    <w:div w:id="1231233738">
                      <w:marLeft w:val="0"/>
                      <w:marRight w:val="0"/>
                      <w:marTop w:val="0"/>
                      <w:marBottom w:val="0"/>
                      <w:divBdr>
                        <w:top w:val="none" w:sz="0" w:space="0" w:color="auto"/>
                        <w:left w:val="none" w:sz="0" w:space="0" w:color="auto"/>
                        <w:bottom w:val="none" w:sz="0" w:space="0" w:color="auto"/>
                        <w:right w:val="none" w:sz="0" w:space="0" w:color="auto"/>
                      </w:divBdr>
                      <w:divsChild>
                        <w:div w:id="1249197616">
                          <w:marLeft w:val="0"/>
                          <w:marRight w:val="0"/>
                          <w:marTop w:val="0"/>
                          <w:marBottom w:val="0"/>
                          <w:divBdr>
                            <w:top w:val="none" w:sz="0" w:space="0" w:color="auto"/>
                            <w:left w:val="none" w:sz="0" w:space="0" w:color="auto"/>
                            <w:bottom w:val="none" w:sz="0" w:space="0" w:color="auto"/>
                            <w:right w:val="none" w:sz="0" w:space="0" w:color="auto"/>
                          </w:divBdr>
                          <w:divsChild>
                            <w:div w:id="178004830">
                              <w:marLeft w:val="0"/>
                              <w:marRight w:val="0"/>
                              <w:marTop w:val="0"/>
                              <w:marBottom w:val="0"/>
                              <w:divBdr>
                                <w:top w:val="none" w:sz="0" w:space="0" w:color="auto"/>
                                <w:left w:val="none" w:sz="0" w:space="0" w:color="auto"/>
                                <w:bottom w:val="none" w:sz="0" w:space="0" w:color="auto"/>
                                <w:right w:val="none" w:sz="0" w:space="0" w:color="auto"/>
                              </w:divBdr>
                            </w:div>
                            <w:div w:id="1020005560">
                              <w:marLeft w:val="0"/>
                              <w:marRight w:val="0"/>
                              <w:marTop w:val="0"/>
                              <w:marBottom w:val="0"/>
                              <w:divBdr>
                                <w:top w:val="none" w:sz="0" w:space="0" w:color="auto"/>
                                <w:left w:val="none" w:sz="0" w:space="0" w:color="auto"/>
                                <w:bottom w:val="none" w:sz="0" w:space="0" w:color="auto"/>
                                <w:right w:val="none" w:sz="0" w:space="0" w:color="auto"/>
                              </w:divBdr>
                            </w:div>
                            <w:div w:id="1847669648">
                              <w:marLeft w:val="0"/>
                              <w:marRight w:val="0"/>
                              <w:marTop w:val="0"/>
                              <w:marBottom w:val="0"/>
                              <w:divBdr>
                                <w:top w:val="none" w:sz="0" w:space="0" w:color="auto"/>
                                <w:left w:val="none" w:sz="0" w:space="0" w:color="auto"/>
                                <w:bottom w:val="none" w:sz="0" w:space="0" w:color="auto"/>
                                <w:right w:val="none" w:sz="0" w:space="0" w:color="auto"/>
                              </w:divBdr>
                            </w:div>
                            <w:div w:id="19101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47471">
                  <w:marLeft w:val="0"/>
                  <w:marRight w:val="0"/>
                  <w:marTop w:val="0"/>
                  <w:marBottom w:val="0"/>
                  <w:divBdr>
                    <w:top w:val="none" w:sz="0" w:space="0" w:color="auto"/>
                    <w:left w:val="none" w:sz="0" w:space="0" w:color="auto"/>
                    <w:bottom w:val="none" w:sz="0" w:space="0" w:color="auto"/>
                    <w:right w:val="none" w:sz="0" w:space="0" w:color="auto"/>
                  </w:divBdr>
                  <w:divsChild>
                    <w:div w:id="1382174190">
                      <w:marLeft w:val="0"/>
                      <w:marRight w:val="0"/>
                      <w:marTop w:val="0"/>
                      <w:marBottom w:val="75"/>
                      <w:divBdr>
                        <w:top w:val="none" w:sz="0" w:space="0" w:color="auto"/>
                        <w:left w:val="none" w:sz="0" w:space="0" w:color="auto"/>
                        <w:bottom w:val="none" w:sz="0" w:space="0" w:color="auto"/>
                        <w:right w:val="none" w:sz="0" w:space="0" w:color="auto"/>
                      </w:divBdr>
                    </w:div>
                  </w:divsChild>
                </w:div>
                <w:div w:id="1551763184">
                  <w:marLeft w:val="0"/>
                  <w:marRight w:val="0"/>
                  <w:marTop w:val="0"/>
                  <w:marBottom w:val="0"/>
                  <w:divBdr>
                    <w:top w:val="none" w:sz="0" w:space="0" w:color="auto"/>
                    <w:left w:val="none" w:sz="0" w:space="0" w:color="auto"/>
                    <w:bottom w:val="none" w:sz="0" w:space="0" w:color="auto"/>
                    <w:right w:val="none" w:sz="0" w:space="0" w:color="auto"/>
                  </w:divBdr>
                </w:div>
                <w:div w:id="1898277648">
                  <w:marLeft w:val="0"/>
                  <w:marRight w:val="0"/>
                  <w:marTop w:val="0"/>
                  <w:marBottom w:val="0"/>
                  <w:divBdr>
                    <w:top w:val="none" w:sz="0" w:space="0" w:color="auto"/>
                    <w:left w:val="none" w:sz="0" w:space="0" w:color="auto"/>
                    <w:bottom w:val="none" w:sz="0" w:space="0" w:color="auto"/>
                    <w:right w:val="none" w:sz="0" w:space="0" w:color="auto"/>
                  </w:divBdr>
                  <w:divsChild>
                    <w:div w:id="18178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83092">
      <w:bodyDiv w:val="1"/>
      <w:marLeft w:val="0"/>
      <w:marRight w:val="0"/>
      <w:marTop w:val="0"/>
      <w:marBottom w:val="0"/>
      <w:divBdr>
        <w:top w:val="none" w:sz="0" w:space="0" w:color="auto"/>
        <w:left w:val="none" w:sz="0" w:space="0" w:color="auto"/>
        <w:bottom w:val="none" w:sz="0" w:space="0" w:color="auto"/>
        <w:right w:val="none" w:sz="0" w:space="0" w:color="auto"/>
      </w:divBdr>
      <w:divsChild>
        <w:div w:id="560408434">
          <w:marLeft w:val="2100"/>
          <w:marRight w:val="0"/>
          <w:marTop w:val="0"/>
          <w:marBottom w:val="0"/>
          <w:divBdr>
            <w:top w:val="none" w:sz="0" w:space="0" w:color="auto"/>
            <w:left w:val="none" w:sz="0" w:space="0" w:color="auto"/>
            <w:bottom w:val="none" w:sz="0" w:space="0" w:color="auto"/>
            <w:right w:val="none" w:sz="0" w:space="0" w:color="auto"/>
          </w:divBdr>
          <w:divsChild>
            <w:div w:id="1151941470">
              <w:marLeft w:val="0"/>
              <w:marRight w:val="0"/>
              <w:marTop w:val="0"/>
              <w:marBottom w:val="0"/>
              <w:divBdr>
                <w:top w:val="none" w:sz="0" w:space="0" w:color="auto"/>
                <w:left w:val="none" w:sz="0" w:space="0" w:color="auto"/>
                <w:bottom w:val="none" w:sz="0" w:space="0" w:color="auto"/>
                <w:right w:val="none" w:sz="0" w:space="0" w:color="auto"/>
              </w:divBdr>
              <w:divsChild>
                <w:div w:id="303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1776">
          <w:marLeft w:val="2100"/>
          <w:marRight w:val="0"/>
          <w:marTop w:val="0"/>
          <w:marBottom w:val="0"/>
          <w:divBdr>
            <w:top w:val="none" w:sz="0" w:space="0" w:color="auto"/>
            <w:left w:val="none" w:sz="0" w:space="0" w:color="auto"/>
            <w:bottom w:val="none" w:sz="0" w:space="0" w:color="auto"/>
            <w:right w:val="none" w:sz="0" w:space="0" w:color="auto"/>
          </w:divBdr>
          <w:divsChild>
            <w:div w:id="1450123655">
              <w:marLeft w:val="0"/>
              <w:marRight w:val="0"/>
              <w:marTop w:val="0"/>
              <w:marBottom w:val="0"/>
              <w:divBdr>
                <w:top w:val="none" w:sz="0" w:space="0" w:color="auto"/>
                <w:left w:val="none" w:sz="0" w:space="0" w:color="auto"/>
                <w:bottom w:val="none" w:sz="0" w:space="0" w:color="auto"/>
                <w:right w:val="none" w:sz="0" w:space="0" w:color="auto"/>
              </w:divBdr>
              <w:divsChild>
                <w:div w:id="189882100">
                  <w:marLeft w:val="0"/>
                  <w:marRight w:val="0"/>
                  <w:marTop w:val="0"/>
                  <w:marBottom w:val="0"/>
                  <w:divBdr>
                    <w:top w:val="none" w:sz="0" w:space="0" w:color="auto"/>
                    <w:left w:val="none" w:sz="0" w:space="0" w:color="auto"/>
                    <w:bottom w:val="none" w:sz="0" w:space="0" w:color="auto"/>
                    <w:right w:val="none" w:sz="0" w:space="0" w:color="auto"/>
                  </w:divBdr>
                  <w:divsChild>
                    <w:div w:id="938105292">
                      <w:marLeft w:val="0"/>
                      <w:marRight w:val="0"/>
                      <w:marTop w:val="0"/>
                      <w:marBottom w:val="0"/>
                      <w:divBdr>
                        <w:top w:val="none" w:sz="0" w:space="0" w:color="auto"/>
                        <w:left w:val="none" w:sz="0" w:space="0" w:color="auto"/>
                        <w:bottom w:val="none" w:sz="0" w:space="0" w:color="auto"/>
                        <w:right w:val="none" w:sz="0" w:space="0" w:color="auto"/>
                      </w:divBdr>
                    </w:div>
                  </w:divsChild>
                </w:div>
                <w:div w:id="1436363063">
                  <w:marLeft w:val="0"/>
                  <w:marRight w:val="0"/>
                  <w:marTop w:val="0"/>
                  <w:marBottom w:val="0"/>
                  <w:divBdr>
                    <w:top w:val="none" w:sz="0" w:space="0" w:color="auto"/>
                    <w:left w:val="none" w:sz="0" w:space="0" w:color="auto"/>
                    <w:bottom w:val="none" w:sz="0" w:space="0" w:color="auto"/>
                    <w:right w:val="none" w:sz="0" w:space="0" w:color="auto"/>
                  </w:divBdr>
                  <w:divsChild>
                    <w:div w:id="1356078031">
                      <w:marLeft w:val="0"/>
                      <w:marRight w:val="0"/>
                      <w:marTop w:val="0"/>
                      <w:marBottom w:val="0"/>
                      <w:divBdr>
                        <w:top w:val="none" w:sz="0" w:space="0" w:color="auto"/>
                        <w:left w:val="none" w:sz="0" w:space="0" w:color="auto"/>
                        <w:bottom w:val="none" w:sz="0" w:space="0" w:color="auto"/>
                        <w:right w:val="none" w:sz="0" w:space="0" w:color="auto"/>
                      </w:divBdr>
                    </w:div>
                    <w:div w:id="1417165190">
                      <w:marLeft w:val="0"/>
                      <w:marRight w:val="0"/>
                      <w:marTop w:val="0"/>
                      <w:marBottom w:val="0"/>
                      <w:divBdr>
                        <w:top w:val="none" w:sz="0" w:space="0" w:color="auto"/>
                        <w:left w:val="none" w:sz="0" w:space="0" w:color="auto"/>
                        <w:bottom w:val="none" w:sz="0" w:space="0" w:color="auto"/>
                        <w:right w:val="none" w:sz="0" w:space="0" w:color="auto"/>
                      </w:divBdr>
                    </w:div>
                    <w:div w:id="14423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730996">
          <w:marLeft w:val="2100"/>
          <w:marRight w:val="0"/>
          <w:marTop w:val="0"/>
          <w:marBottom w:val="0"/>
          <w:divBdr>
            <w:top w:val="none" w:sz="0" w:space="0" w:color="auto"/>
            <w:left w:val="none" w:sz="0" w:space="0" w:color="auto"/>
            <w:bottom w:val="none" w:sz="0" w:space="0" w:color="auto"/>
            <w:right w:val="none" w:sz="0" w:space="0" w:color="auto"/>
          </w:divBdr>
        </w:div>
      </w:divsChild>
    </w:div>
    <w:div w:id="1159736858">
      <w:bodyDiv w:val="1"/>
      <w:marLeft w:val="0"/>
      <w:marRight w:val="0"/>
      <w:marTop w:val="0"/>
      <w:marBottom w:val="0"/>
      <w:divBdr>
        <w:top w:val="none" w:sz="0" w:space="0" w:color="auto"/>
        <w:left w:val="none" w:sz="0" w:space="0" w:color="auto"/>
        <w:bottom w:val="none" w:sz="0" w:space="0" w:color="auto"/>
        <w:right w:val="none" w:sz="0" w:space="0" w:color="auto"/>
      </w:divBdr>
    </w:div>
    <w:div w:id="1164781770">
      <w:bodyDiv w:val="1"/>
      <w:marLeft w:val="0"/>
      <w:marRight w:val="0"/>
      <w:marTop w:val="0"/>
      <w:marBottom w:val="0"/>
      <w:divBdr>
        <w:top w:val="none" w:sz="0" w:space="0" w:color="auto"/>
        <w:left w:val="none" w:sz="0" w:space="0" w:color="auto"/>
        <w:bottom w:val="none" w:sz="0" w:space="0" w:color="auto"/>
        <w:right w:val="none" w:sz="0" w:space="0" w:color="auto"/>
      </w:divBdr>
      <w:divsChild>
        <w:div w:id="705064993">
          <w:marLeft w:val="0"/>
          <w:marRight w:val="0"/>
          <w:marTop w:val="0"/>
          <w:marBottom w:val="0"/>
          <w:divBdr>
            <w:top w:val="none" w:sz="0" w:space="0" w:color="auto"/>
            <w:left w:val="none" w:sz="0" w:space="0" w:color="auto"/>
            <w:bottom w:val="none" w:sz="0" w:space="0" w:color="auto"/>
            <w:right w:val="none" w:sz="0" w:space="0" w:color="auto"/>
          </w:divBdr>
          <w:divsChild>
            <w:div w:id="243801476">
              <w:marLeft w:val="0"/>
              <w:marRight w:val="0"/>
              <w:marTop w:val="225"/>
              <w:marBottom w:val="0"/>
              <w:divBdr>
                <w:top w:val="none" w:sz="0" w:space="0" w:color="auto"/>
                <w:left w:val="none" w:sz="0" w:space="0" w:color="auto"/>
                <w:bottom w:val="none" w:sz="0" w:space="0" w:color="auto"/>
                <w:right w:val="none" w:sz="0" w:space="0" w:color="auto"/>
              </w:divBdr>
              <w:divsChild>
                <w:div w:id="551692047">
                  <w:marLeft w:val="0"/>
                  <w:marRight w:val="0"/>
                  <w:marTop w:val="0"/>
                  <w:marBottom w:val="0"/>
                  <w:divBdr>
                    <w:top w:val="none" w:sz="0" w:space="0" w:color="auto"/>
                    <w:left w:val="none" w:sz="0" w:space="0" w:color="auto"/>
                    <w:bottom w:val="none" w:sz="0" w:space="0" w:color="auto"/>
                    <w:right w:val="none" w:sz="0" w:space="0" w:color="auto"/>
                  </w:divBdr>
                </w:div>
              </w:divsChild>
            </w:div>
            <w:div w:id="364521092">
              <w:marLeft w:val="0"/>
              <w:marRight w:val="0"/>
              <w:marTop w:val="225"/>
              <w:marBottom w:val="0"/>
              <w:divBdr>
                <w:top w:val="none" w:sz="0" w:space="0" w:color="auto"/>
                <w:left w:val="none" w:sz="0" w:space="0" w:color="auto"/>
                <w:bottom w:val="none" w:sz="0" w:space="0" w:color="auto"/>
                <w:right w:val="none" w:sz="0" w:space="0" w:color="auto"/>
              </w:divBdr>
              <w:divsChild>
                <w:div w:id="1402824572">
                  <w:marLeft w:val="0"/>
                  <w:marRight w:val="0"/>
                  <w:marTop w:val="0"/>
                  <w:marBottom w:val="0"/>
                  <w:divBdr>
                    <w:top w:val="none" w:sz="0" w:space="0" w:color="auto"/>
                    <w:left w:val="none" w:sz="0" w:space="0" w:color="auto"/>
                    <w:bottom w:val="none" w:sz="0" w:space="0" w:color="auto"/>
                    <w:right w:val="none" w:sz="0" w:space="0" w:color="auto"/>
                  </w:divBdr>
                </w:div>
              </w:divsChild>
            </w:div>
            <w:div w:id="472405235">
              <w:marLeft w:val="0"/>
              <w:marRight w:val="0"/>
              <w:marTop w:val="0"/>
              <w:marBottom w:val="0"/>
              <w:divBdr>
                <w:top w:val="none" w:sz="0" w:space="0" w:color="auto"/>
                <w:left w:val="none" w:sz="0" w:space="0" w:color="auto"/>
                <w:bottom w:val="none" w:sz="0" w:space="0" w:color="auto"/>
                <w:right w:val="none" w:sz="0" w:space="0" w:color="auto"/>
              </w:divBdr>
              <w:divsChild>
                <w:div w:id="1039404430">
                  <w:marLeft w:val="0"/>
                  <w:marRight w:val="0"/>
                  <w:marTop w:val="0"/>
                  <w:marBottom w:val="0"/>
                  <w:divBdr>
                    <w:top w:val="none" w:sz="0" w:space="0" w:color="auto"/>
                    <w:left w:val="none" w:sz="0" w:space="0" w:color="auto"/>
                    <w:bottom w:val="none" w:sz="0" w:space="0" w:color="auto"/>
                    <w:right w:val="none" w:sz="0" w:space="0" w:color="auto"/>
                  </w:divBdr>
                </w:div>
              </w:divsChild>
            </w:div>
            <w:div w:id="1202013174">
              <w:marLeft w:val="0"/>
              <w:marRight w:val="0"/>
              <w:marTop w:val="225"/>
              <w:marBottom w:val="0"/>
              <w:divBdr>
                <w:top w:val="none" w:sz="0" w:space="0" w:color="auto"/>
                <w:left w:val="none" w:sz="0" w:space="0" w:color="auto"/>
                <w:bottom w:val="none" w:sz="0" w:space="0" w:color="auto"/>
                <w:right w:val="none" w:sz="0" w:space="0" w:color="auto"/>
              </w:divBdr>
              <w:divsChild>
                <w:div w:id="727918089">
                  <w:marLeft w:val="0"/>
                  <w:marRight w:val="0"/>
                  <w:marTop w:val="0"/>
                  <w:marBottom w:val="0"/>
                  <w:divBdr>
                    <w:top w:val="none" w:sz="0" w:space="0" w:color="auto"/>
                    <w:left w:val="none" w:sz="0" w:space="0" w:color="auto"/>
                    <w:bottom w:val="none" w:sz="0" w:space="0" w:color="auto"/>
                    <w:right w:val="none" w:sz="0" w:space="0" w:color="auto"/>
                  </w:divBdr>
                </w:div>
              </w:divsChild>
            </w:div>
            <w:div w:id="1418017333">
              <w:marLeft w:val="0"/>
              <w:marRight w:val="0"/>
              <w:marTop w:val="225"/>
              <w:marBottom w:val="0"/>
              <w:divBdr>
                <w:top w:val="none" w:sz="0" w:space="0" w:color="auto"/>
                <w:left w:val="none" w:sz="0" w:space="0" w:color="auto"/>
                <w:bottom w:val="none" w:sz="0" w:space="0" w:color="auto"/>
                <w:right w:val="none" w:sz="0" w:space="0" w:color="auto"/>
              </w:divBdr>
              <w:divsChild>
                <w:div w:id="312373338">
                  <w:marLeft w:val="0"/>
                  <w:marRight w:val="0"/>
                  <w:marTop w:val="0"/>
                  <w:marBottom w:val="0"/>
                  <w:divBdr>
                    <w:top w:val="none" w:sz="0" w:space="0" w:color="auto"/>
                    <w:left w:val="none" w:sz="0" w:space="0" w:color="auto"/>
                    <w:bottom w:val="none" w:sz="0" w:space="0" w:color="auto"/>
                    <w:right w:val="none" w:sz="0" w:space="0" w:color="auto"/>
                  </w:divBdr>
                  <w:divsChild>
                    <w:div w:id="896938738">
                      <w:marLeft w:val="0"/>
                      <w:marRight w:val="0"/>
                      <w:marTop w:val="0"/>
                      <w:marBottom w:val="0"/>
                      <w:divBdr>
                        <w:top w:val="single" w:sz="6" w:space="0" w:color="D9D9D9"/>
                        <w:left w:val="none" w:sz="0" w:space="0" w:color="auto"/>
                        <w:bottom w:val="single" w:sz="6" w:space="0" w:color="D9D9D9"/>
                        <w:right w:val="none" w:sz="0" w:space="0" w:color="auto"/>
                      </w:divBdr>
                      <w:divsChild>
                        <w:div w:id="667945339">
                          <w:marLeft w:val="0"/>
                          <w:marRight w:val="0"/>
                          <w:marTop w:val="0"/>
                          <w:marBottom w:val="0"/>
                          <w:divBdr>
                            <w:top w:val="none" w:sz="0" w:space="0" w:color="auto"/>
                            <w:left w:val="none" w:sz="0" w:space="0" w:color="auto"/>
                            <w:bottom w:val="none" w:sz="0" w:space="0" w:color="auto"/>
                            <w:right w:val="none" w:sz="0" w:space="0" w:color="auto"/>
                          </w:divBdr>
                          <w:divsChild>
                            <w:div w:id="48383178">
                              <w:marLeft w:val="0"/>
                              <w:marRight w:val="0"/>
                              <w:marTop w:val="0"/>
                              <w:marBottom w:val="0"/>
                              <w:divBdr>
                                <w:top w:val="none" w:sz="0" w:space="0" w:color="auto"/>
                                <w:left w:val="none" w:sz="0" w:space="0" w:color="auto"/>
                                <w:bottom w:val="none" w:sz="0" w:space="0" w:color="auto"/>
                                <w:right w:val="none" w:sz="0" w:space="0" w:color="auto"/>
                              </w:divBdr>
                              <w:divsChild>
                                <w:div w:id="364671371">
                                  <w:marLeft w:val="0"/>
                                  <w:marRight w:val="0"/>
                                  <w:marTop w:val="0"/>
                                  <w:marBottom w:val="0"/>
                                  <w:divBdr>
                                    <w:top w:val="none" w:sz="0" w:space="0" w:color="auto"/>
                                    <w:left w:val="none" w:sz="0" w:space="0" w:color="auto"/>
                                    <w:bottom w:val="none" w:sz="0" w:space="0" w:color="auto"/>
                                    <w:right w:val="none" w:sz="0" w:space="0" w:color="auto"/>
                                  </w:divBdr>
                                  <w:divsChild>
                                    <w:div w:id="1880900897">
                                      <w:marLeft w:val="0"/>
                                      <w:marRight w:val="0"/>
                                      <w:marTop w:val="0"/>
                                      <w:marBottom w:val="0"/>
                                      <w:divBdr>
                                        <w:top w:val="none" w:sz="0" w:space="0" w:color="auto"/>
                                        <w:left w:val="none" w:sz="0" w:space="0" w:color="auto"/>
                                        <w:bottom w:val="none" w:sz="0" w:space="0" w:color="auto"/>
                                        <w:right w:val="none" w:sz="0" w:space="0" w:color="auto"/>
                                      </w:divBdr>
                                      <w:divsChild>
                                        <w:div w:id="591159906">
                                          <w:marLeft w:val="0"/>
                                          <w:marRight w:val="0"/>
                                          <w:marTop w:val="0"/>
                                          <w:marBottom w:val="0"/>
                                          <w:divBdr>
                                            <w:top w:val="none" w:sz="0" w:space="0" w:color="auto"/>
                                            <w:left w:val="none" w:sz="0" w:space="0" w:color="auto"/>
                                            <w:bottom w:val="none" w:sz="0" w:space="0" w:color="auto"/>
                                            <w:right w:val="none" w:sz="0" w:space="0" w:color="auto"/>
                                          </w:divBdr>
                                          <w:divsChild>
                                            <w:div w:id="1766152946">
                                              <w:marLeft w:val="0"/>
                                              <w:marRight w:val="0"/>
                                              <w:marTop w:val="0"/>
                                              <w:marBottom w:val="0"/>
                                              <w:divBdr>
                                                <w:top w:val="none" w:sz="0" w:space="0" w:color="auto"/>
                                                <w:left w:val="none" w:sz="0" w:space="0" w:color="auto"/>
                                                <w:bottom w:val="none" w:sz="0" w:space="0" w:color="auto"/>
                                                <w:right w:val="none" w:sz="0" w:space="0" w:color="auto"/>
                                              </w:divBdr>
                                              <w:divsChild>
                                                <w:div w:id="1853376466">
                                                  <w:marLeft w:val="0"/>
                                                  <w:marRight w:val="0"/>
                                                  <w:marTop w:val="0"/>
                                                  <w:marBottom w:val="0"/>
                                                  <w:divBdr>
                                                    <w:top w:val="none" w:sz="0" w:space="0" w:color="auto"/>
                                                    <w:left w:val="none" w:sz="0" w:space="0" w:color="auto"/>
                                                    <w:bottom w:val="none" w:sz="0" w:space="0" w:color="auto"/>
                                                    <w:right w:val="none" w:sz="0" w:space="0" w:color="auto"/>
                                                  </w:divBdr>
                                                  <w:divsChild>
                                                    <w:div w:id="250700079">
                                                      <w:marLeft w:val="0"/>
                                                      <w:marRight w:val="0"/>
                                                      <w:marTop w:val="0"/>
                                                      <w:marBottom w:val="0"/>
                                                      <w:divBdr>
                                                        <w:top w:val="none" w:sz="0" w:space="0" w:color="auto"/>
                                                        <w:left w:val="none" w:sz="0" w:space="0" w:color="auto"/>
                                                        <w:bottom w:val="none" w:sz="0" w:space="0" w:color="auto"/>
                                                        <w:right w:val="none" w:sz="0" w:space="0" w:color="auto"/>
                                                      </w:divBdr>
                                                      <w:divsChild>
                                                        <w:div w:id="696541825">
                                                          <w:marLeft w:val="0"/>
                                                          <w:marRight w:val="0"/>
                                                          <w:marTop w:val="0"/>
                                                          <w:marBottom w:val="0"/>
                                                          <w:divBdr>
                                                            <w:top w:val="none" w:sz="0" w:space="0" w:color="auto"/>
                                                            <w:left w:val="none" w:sz="0" w:space="0" w:color="auto"/>
                                                            <w:bottom w:val="none" w:sz="0" w:space="0" w:color="auto"/>
                                                            <w:right w:val="none" w:sz="0" w:space="0" w:color="auto"/>
                                                          </w:divBdr>
                                                          <w:divsChild>
                                                            <w:div w:id="266351691">
                                                              <w:marLeft w:val="0"/>
                                                              <w:marRight w:val="0"/>
                                                              <w:marTop w:val="0"/>
                                                              <w:marBottom w:val="0"/>
                                                              <w:divBdr>
                                                                <w:top w:val="none" w:sz="0" w:space="0" w:color="auto"/>
                                                                <w:left w:val="none" w:sz="0" w:space="0" w:color="auto"/>
                                                                <w:bottom w:val="none" w:sz="0" w:space="0" w:color="auto"/>
                                                                <w:right w:val="none" w:sz="0" w:space="0" w:color="auto"/>
                                                              </w:divBdr>
                                                              <w:divsChild>
                                                                <w:div w:id="544175283">
                                                                  <w:marLeft w:val="0"/>
                                                                  <w:marRight w:val="0"/>
                                                                  <w:marTop w:val="0"/>
                                                                  <w:marBottom w:val="0"/>
                                                                  <w:divBdr>
                                                                    <w:top w:val="none" w:sz="0" w:space="0" w:color="auto"/>
                                                                    <w:left w:val="none" w:sz="0" w:space="0" w:color="auto"/>
                                                                    <w:bottom w:val="none" w:sz="0" w:space="0" w:color="auto"/>
                                                                    <w:right w:val="none" w:sz="0" w:space="0" w:color="auto"/>
                                                                  </w:divBdr>
                                                                  <w:divsChild>
                                                                    <w:div w:id="396437381">
                                                                      <w:marLeft w:val="0"/>
                                                                      <w:marRight w:val="0"/>
                                                                      <w:marTop w:val="0"/>
                                                                      <w:marBottom w:val="0"/>
                                                                      <w:divBdr>
                                                                        <w:top w:val="none" w:sz="0" w:space="0" w:color="auto"/>
                                                                        <w:left w:val="none" w:sz="0" w:space="0" w:color="auto"/>
                                                                        <w:bottom w:val="none" w:sz="0" w:space="0" w:color="auto"/>
                                                                        <w:right w:val="none" w:sz="0" w:space="0" w:color="auto"/>
                                                                      </w:divBdr>
                                                                      <w:divsChild>
                                                                        <w:div w:id="598149328">
                                                                          <w:marLeft w:val="0"/>
                                                                          <w:marRight w:val="0"/>
                                                                          <w:marTop w:val="0"/>
                                                                          <w:marBottom w:val="0"/>
                                                                          <w:divBdr>
                                                                            <w:top w:val="none" w:sz="0" w:space="0" w:color="auto"/>
                                                                            <w:left w:val="none" w:sz="0" w:space="0" w:color="auto"/>
                                                                            <w:bottom w:val="none" w:sz="0" w:space="0" w:color="auto"/>
                                                                            <w:right w:val="none" w:sz="0" w:space="0" w:color="auto"/>
                                                                          </w:divBdr>
                                                                          <w:divsChild>
                                                                            <w:div w:id="1285962497">
                                                                              <w:marLeft w:val="0"/>
                                                                              <w:marRight w:val="0"/>
                                                                              <w:marTop w:val="0"/>
                                                                              <w:marBottom w:val="0"/>
                                                                              <w:divBdr>
                                                                                <w:top w:val="none" w:sz="0" w:space="0" w:color="auto"/>
                                                                                <w:left w:val="none" w:sz="0" w:space="0" w:color="auto"/>
                                                                                <w:bottom w:val="none" w:sz="0" w:space="0" w:color="auto"/>
                                                                                <w:right w:val="none" w:sz="0" w:space="0" w:color="auto"/>
                                                                              </w:divBdr>
                                                                              <w:divsChild>
                                                                                <w:div w:id="266159768">
                                                                                  <w:marLeft w:val="0"/>
                                                                                  <w:marRight w:val="0"/>
                                                                                  <w:marTop w:val="0"/>
                                                                                  <w:marBottom w:val="180"/>
                                                                                  <w:divBdr>
                                                                                    <w:top w:val="none" w:sz="0" w:space="0" w:color="auto"/>
                                                                                    <w:left w:val="none" w:sz="0" w:space="0" w:color="auto"/>
                                                                                    <w:bottom w:val="none" w:sz="0" w:space="0" w:color="auto"/>
                                                                                    <w:right w:val="none" w:sz="0" w:space="0" w:color="auto"/>
                                                                                  </w:divBdr>
                                                                                  <w:divsChild>
                                                                                    <w:div w:id="1044329990">
                                                                                      <w:marLeft w:val="0"/>
                                                                                      <w:marRight w:val="0"/>
                                                                                      <w:marTop w:val="0"/>
                                                                                      <w:marBottom w:val="180"/>
                                                                                      <w:divBdr>
                                                                                        <w:top w:val="none" w:sz="0" w:space="0" w:color="auto"/>
                                                                                        <w:left w:val="none" w:sz="0" w:space="0" w:color="auto"/>
                                                                                        <w:bottom w:val="none" w:sz="0" w:space="0" w:color="auto"/>
                                                                                        <w:right w:val="none" w:sz="0" w:space="0" w:color="auto"/>
                                                                                      </w:divBdr>
                                                                                      <w:divsChild>
                                                                                        <w:div w:id="131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84558">
                                                                                  <w:marLeft w:val="0"/>
                                                                                  <w:marRight w:val="0"/>
                                                                                  <w:marTop w:val="0"/>
                                                                                  <w:marBottom w:val="180"/>
                                                                                  <w:divBdr>
                                                                                    <w:top w:val="none" w:sz="0" w:space="0" w:color="auto"/>
                                                                                    <w:left w:val="none" w:sz="0" w:space="0" w:color="auto"/>
                                                                                    <w:bottom w:val="none" w:sz="0" w:space="0" w:color="auto"/>
                                                                                    <w:right w:val="none" w:sz="0" w:space="0" w:color="auto"/>
                                                                                  </w:divBdr>
                                                                                  <w:divsChild>
                                                                                    <w:div w:id="414326278">
                                                                                      <w:marLeft w:val="0"/>
                                                                                      <w:marRight w:val="0"/>
                                                                                      <w:marTop w:val="0"/>
                                                                                      <w:marBottom w:val="0"/>
                                                                                      <w:divBdr>
                                                                                        <w:top w:val="none" w:sz="0" w:space="0" w:color="auto"/>
                                                                                        <w:left w:val="none" w:sz="0" w:space="0" w:color="auto"/>
                                                                                        <w:bottom w:val="none" w:sz="0" w:space="0" w:color="auto"/>
                                                                                        <w:right w:val="none" w:sz="0" w:space="0" w:color="auto"/>
                                                                                      </w:divBdr>
                                                                                    </w:div>
                                                                                  </w:divsChild>
                                                                                </w:div>
                                                                                <w:div w:id="1640651791">
                                                                                  <w:marLeft w:val="0"/>
                                                                                  <w:marRight w:val="240"/>
                                                                                  <w:marTop w:val="0"/>
                                                                                  <w:marBottom w:val="0"/>
                                                                                  <w:divBdr>
                                                                                    <w:top w:val="none" w:sz="0" w:space="0" w:color="auto"/>
                                                                                    <w:left w:val="none" w:sz="0" w:space="0" w:color="auto"/>
                                                                                    <w:bottom w:val="none" w:sz="0" w:space="0" w:color="auto"/>
                                                                                    <w:right w:val="none" w:sz="0" w:space="0" w:color="auto"/>
                                                                                  </w:divBdr>
                                                                                </w:div>
                                                                                <w:div w:id="201198376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356927">
              <w:marLeft w:val="0"/>
              <w:marRight w:val="0"/>
              <w:marTop w:val="225"/>
              <w:marBottom w:val="0"/>
              <w:divBdr>
                <w:top w:val="none" w:sz="0" w:space="0" w:color="auto"/>
                <w:left w:val="none" w:sz="0" w:space="0" w:color="auto"/>
                <w:bottom w:val="none" w:sz="0" w:space="0" w:color="auto"/>
                <w:right w:val="none" w:sz="0" w:space="0" w:color="auto"/>
              </w:divBdr>
              <w:divsChild>
                <w:div w:id="13889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50867">
          <w:marLeft w:val="0"/>
          <w:marRight w:val="0"/>
          <w:marTop w:val="0"/>
          <w:marBottom w:val="150"/>
          <w:divBdr>
            <w:top w:val="none" w:sz="0" w:space="0" w:color="auto"/>
            <w:left w:val="none" w:sz="0" w:space="0" w:color="auto"/>
            <w:bottom w:val="none" w:sz="0" w:space="0" w:color="auto"/>
            <w:right w:val="none" w:sz="0" w:space="0" w:color="auto"/>
          </w:divBdr>
          <w:divsChild>
            <w:div w:id="89740821">
              <w:marLeft w:val="0"/>
              <w:marRight w:val="0"/>
              <w:marTop w:val="0"/>
              <w:marBottom w:val="0"/>
              <w:divBdr>
                <w:top w:val="none" w:sz="0" w:space="0" w:color="auto"/>
                <w:left w:val="none" w:sz="0" w:space="0" w:color="auto"/>
                <w:bottom w:val="none" w:sz="0" w:space="0" w:color="auto"/>
                <w:right w:val="none" w:sz="0" w:space="0" w:color="auto"/>
              </w:divBdr>
            </w:div>
            <w:div w:id="292634383">
              <w:marLeft w:val="0"/>
              <w:marRight w:val="0"/>
              <w:marTop w:val="300"/>
              <w:marBottom w:val="0"/>
              <w:divBdr>
                <w:top w:val="none" w:sz="0" w:space="0" w:color="auto"/>
                <w:left w:val="none" w:sz="0" w:space="0" w:color="auto"/>
                <w:bottom w:val="none" w:sz="0" w:space="0" w:color="auto"/>
                <w:right w:val="none" w:sz="0" w:space="0" w:color="auto"/>
              </w:divBdr>
            </w:div>
            <w:div w:id="1762263197">
              <w:marLeft w:val="0"/>
              <w:marRight w:val="0"/>
              <w:marTop w:val="0"/>
              <w:marBottom w:val="0"/>
              <w:divBdr>
                <w:top w:val="none" w:sz="0" w:space="0" w:color="auto"/>
                <w:left w:val="none" w:sz="0" w:space="0" w:color="auto"/>
                <w:bottom w:val="none" w:sz="0" w:space="0" w:color="auto"/>
                <w:right w:val="none" w:sz="0" w:space="0" w:color="auto"/>
              </w:divBdr>
              <w:divsChild>
                <w:div w:id="384566021">
                  <w:marLeft w:val="0"/>
                  <w:marRight w:val="0"/>
                  <w:marTop w:val="0"/>
                  <w:marBottom w:val="0"/>
                  <w:divBdr>
                    <w:top w:val="none" w:sz="0" w:space="0" w:color="auto"/>
                    <w:left w:val="none" w:sz="0" w:space="0" w:color="auto"/>
                    <w:bottom w:val="none" w:sz="0" w:space="0" w:color="auto"/>
                    <w:right w:val="none" w:sz="0" w:space="0" w:color="auto"/>
                  </w:divBdr>
                  <w:divsChild>
                    <w:div w:id="379790393">
                      <w:marLeft w:val="0"/>
                      <w:marRight w:val="0"/>
                      <w:marTop w:val="0"/>
                      <w:marBottom w:val="0"/>
                      <w:divBdr>
                        <w:top w:val="none" w:sz="0" w:space="0" w:color="auto"/>
                        <w:left w:val="none" w:sz="0" w:space="0" w:color="auto"/>
                        <w:bottom w:val="none" w:sz="0" w:space="0" w:color="auto"/>
                        <w:right w:val="none" w:sz="0" w:space="0" w:color="auto"/>
                      </w:divBdr>
                      <w:divsChild>
                        <w:div w:id="137260087">
                          <w:marLeft w:val="0"/>
                          <w:marRight w:val="0"/>
                          <w:marTop w:val="0"/>
                          <w:marBottom w:val="0"/>
                          <w:divBdr>
                            <w:top w:val="none" w:sz="0" w:space="0" w:color="auto"/>
                            <w:left w:val="none" w:sz="0" w:space="0" w:color="auto"/>
                            <w:bottom w:val="none" w:sz="0" w:space="0" w:color="auto"/>
                            <w:right w:val="none" w:sz="0" w:space="0" w:color="auto"/>
                          </w:divBdr>
                        </w:div>
                      </w:divsChild>
                    </w:div>
                    <w:div w:id="892616767">
                      <w:marLeft w:val="0"/>
                      <w:marRight w:val="135"/>
                      <w:marTop w:val="0"/>
                      <w:marBottom w:val="0"/>
                      <w:divBdr>
                        <w:top w:val="none" w:sz="0" w:space="0" w:color="auto"/>
                        <w:left w:val="none" w:sz="0" w:space="0" w:color="auto"/>
                        <w:bottom w:val="none" w:sz="0" w:space="0" w:color="auto"/>
                        <w:right w:val="none" w:sz="0" w:space="0" w:color="auto"/>
                      </w:divBdr>
                    </w:div>
                    <w:div w:id="995962827">
                      <w:marLeft w:val="0"/>
                      <w:marRight w:val="0"/>
                      <w:marTop w:val="0"/>
                      <w:marBottom w:val="0"/>
                      <w:divBdr>
                        <w:top w:val="none" w:sz="0" w:space="0" w:color="auto"/>
                        <w:left w:val="none" w:sz="0" w:space="0" w:color="auto"/>
                        <w:bottom w:val="none" w:sz="0" w:space="0" w:color="auto"/>
                        <w:right w:val="none" w:sz="0" w:space="0" w:color="auto"/>
                      </w:divBdr>
                    </w:div>
                    <w:div w:id="1344740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157753">
      <w:bodyDiv w:val="1"/>
      <w:marLeft w:val="0"/>
      <w:marRight w:val="0"/>
      <w:marTop w:val="0"/>
      <w:marBottom w:val="0"/>
      <w:divBdr>
        <w:top w:val="none" w:sz="0" w:space="0" w:color="auto"/>
        <w:left w:val="none" w:sz="0" w:space="0" w:color="auto"/>
        <w:bottom w:val="none" w:sz="0" w:space="0" w:color="auto"/>
        <w:right w:val="none" w:sz="0" w:space="0" w:color="auto"/>
      </w:divBdr>
      <w:divsChild>
        <w:div w:id="682443244">
          <w:marLeft w:val="2100"/>
          <w:marRight w:val="0"/>
          <w:marTop w:val="0"/>
          <w:marBottom w:val="0"/>
          <w:divBdr>
            <w:top w:val="none" w:sz="0" w:space="0" w:color="auto"/>
            <w:left w:val="none" w:sz="0" w:space="0" w:color="auto"/>
            <w:bottom w:val="none" w:sz="0" w:space="0" w:color="auto"/>
            <w:right w:val="none" w:sz="0" w:space="0" w:color="auto"/>
          </w:divBdr>
        </w:div>
        <w:div w:id="1034230246">
          <w:marLeft w:val="2100"/>
          <w:marRight w:val="0"/>
          <w:marTop w:val="0"/>
          <w:marBottom w:val="0"/>
          <w:divBdr>
            <w:top w:val="none" w:sz="0" w:space="0" w:color="auto"/>
            <w:left w:val="none" w:sz="0" w:space="0" w:color="auto"/>
            <w:bottom w:val="none" w:sz="0" w:space="0" w:color="auto"/>
            <w:right w:val="none" w:sz="0" w:space="0" w:color="auto"/>
          </w:divBdr>
          <w:divsChild>
            <w:div w:id="475072864">
              <w:marLeft w:val="0"/>
              <w:marRight w:val="0"/>
              <w:marTop w:val="0"/>
              <w:marBottom w:val="0"/>
              <w:divBdr>
                <w:top w:val="none" w:sz="0" w:space="0" w:color="auto"/>
                <w:left w:val="none" w:sz="0" w:space="0" w:color="auto"/>
                <w:bottom w:val="none" w:sz="0" w:space="0" w:color="auto"/>
                <w:right w:val="none" w:sz="0" w:space="0" w:color="auto"/>
              </w:divBdr>
              <w:divsChild>
                <w:div w:id="679089711">
                  <w:marLeft w:val="0"/>
                  <w:marRight w:val="0"/>
                  <w:marTop w:val="0"/>
                  <w:marBottom w:val="0"/>
                  <w:divBdr>
                    <w:top w:val="none" w:sz="0" w:space="0" w:color="auto"/>
                    <w:left w:val="none" w:sz="0" w:space="0" w:color="auto"/>
                    <w:bottom w:val="none" w:sz="0" w:space="0" w:color="auto"/>
                    <w:right w:val="none" w:sz="0" w:space="0" w:color="auto"/>
                  </w:divBdr>
                  <w:divsChild>
                    <w:div w:id="1729184427">
                      <w:marLeft w:val="0"/>
                      <w:marRight w:val="0"/>
                      <w:marTop w:val="0"/>
                      <w:marBottom w:val="0"/>
                      <w:divBdr>
                        <w:top w:val="none" w:sz="0" w:space="0" w:color="auto"/>
                        <w:left w:val="none" w:sz="0" w:space="0" w:color="auto"/>
                        <w:bottom w:val="none" w:sz="0" w:space="0" w:color="auto"/>
                        <w:right w:val="none" w:sz="0" w:space="0" w:color="auto"/>
                      </w:divBdr>
                    </w:div>
                  </w:divsChild>
                </w:div>
                <w:div w:id="1593661289">
                  <w:marLeft w:val="0"/>
                  <w:marRight w:val="0"/>
                  <w:marTop w:val="0"/>
                  <w:marBottom w:val="0"/>
                  <w:divBdr>
                    <w:top w:val="none" w:sz="0" w:space="0" w:color="auto"/>
                    <w:left w:val="none" w:sz="0" w:space="0" w:color="auto"/>
                    <w:bottom w:val="none" w:sz="0" w:space="0" w:color="auto"/>
                    <w:right w:val="none" w:sz="0" w:space="0" w:color="auto"/>
                  </w:divBdr>
                  <w:divsChild>
                    <w:div w:id="608775858">
                      <w:marLeft w:val="0"/>
                      <w:marRight w:val="0"/>
                      <w:marTop w:val="0"/>
                      <w:marBottom w:val="0"/>
                      <w:divBdr>
                        <w:top w:val="none" w:sz="0" w:space="0" w:color="auto"/>
                        <w:left w:val="none" w:sz="0" w:space="0" w:color="auto"/>
                        <w:bottom w:val="none" w:sz="0" w:space="0" w:color="auto"/>
                        <w:right w:val="none" w:sz="0" w:space="0" w:color="auto"/>
                      </w:divBdr>
                    </w:div>
                    <w:div w:id="1422024968">
                      <w:marLeft w:val="0"/>
                      <w:marRight w:val="0"/>
                      <w:marTop w:val="0"/>
                      <w:marBottom w:val="0"/>
                      <w:divBdr>
                        <w:top w:val="none" w:sz="0" w:space="0" w:color="auto"/>
                        <w:left w:val="none" w:sz="0" w:space="0" w:color="auto"/>
                        <w:bottom w:val="none" w:sz="0" w:space="0" w:color="auto"/>
                        <w:right w:val="none" w:sz="0" w:space="0" w:color="auto"/>
                      </w:divBdr>
                    </w:div>
                    <w:div w:id="20793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4941">
          <w:marLeft w:val="2100"/>
          <w:marRight w:val="0"/>
          <w:marTop w:val="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994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0587">
          <w:marLeft w:val="2100"/>
          <w:marRight w:val="0"/>
          <w:marTop w:val="0"/>
          <w:marBottom w:val="0"/>
          <w:divBdr>
            <w:top w:val="none" w:sz="0" w:space="0" w:color="auto"/>
            <w:left w:val="none" w:sz="0" w:space="0" w:color="auto"/>
            <w:bottom w:val="none" w:sz="0" w:space="0" w:color="auto"/>
            <w:right w:val="none" w:sz="0" w:space="0" w:color="auto"/>
          </w:divBdr>
          <w:divsChild>
            <w:div w:id="209850468">
              <w:marLeft w:val="0"/>
              <w:marRight w:val="0"/>
              <w:marTop w:val="100"/>
              <w:marBottom w:val="225"/>
              <w:divBdr>
                <w:top w:val="none" w:sz="0" w:space="0" w:color="auto"/>
                <w:left w:val="none" w:sz="0" w:space="0" w:color="auto"/>
                <w:bottom w:val="none" w:sz="0" w:space="0" w:color="auto"/>
                <w:right w:val="none" w:sz="0" w:space="0" w:color="auto"/>
              </w:divBdr>
            </w:div>
            <w:div w:id="523402473">
              <w:marLeft w:val="0"/>
              <w:marRight w:val="0"/>
              <w:marTop w:val="0"/>
              <w:marBottom w:val="0"/>
              <w:divBdr>
                <w:top w:val="none" w:sz="0" w:space="0" w:color="auto"/>
                <w:left w:val="none" w:sz="0" w:space="0" w:color="auto"/>
                <w:bottom w:val="none" w:sz="0" w:space="0" w:color="auto"/>
                <w:right w:val="none" w:sz="0" w:space="0" w:color="auto"/>
              </w:divBdr>
            </w:div>
            <w:div w:id="539323988">
              <w:marLeft w:val="0"/>
              <w:marRight w:val="0"/>
              <w:marTop w:val="100"/>
              <w:marBottom w:val="75"/>
              <w:divBdr>
                <w:top w:val="none" w:sz="0" w:space="0" w:color="auto"/>
                <w:left w:val="none" w:sz="0" w:space="0" w:color="auto"/>
                <w:bottom w:val="none" w:sz="0" w:space="0" w:color="auto"/>
                <w:right w:val="none" w:sz="0" w:space="0" w:color="auto"/>
              </w:divBdr>
            </w:div>
            <w:div w:id="567886400">
              <w:marLeft w:val="0"/>
              <w:marRight w:val="0"/>
              <w:marTop w:val="100"/>
              <w:marBottom w:val="225"/>
              <w:divBdr>
                <w:top w:val="none" w:sz="0" w:space="0" w:color="auto"/>
                <w:left w:val="none" w:sz="0" w:space="0" w:color="auto"/>
                <w:bottom w:val="none" w:sz="0" w:space="0" w:color="auto"/>
                <w:right w:val="none" w:sz="0" w:space="0" w:color="auto"/>
              </w:divBdr>
            </w:div>
            <w:div w:id="942499717">
              <w:marLeft w:val="0"/>
              <w:marRight w:val="0"/>
              <w:marTop w:val="0"/>
              <w:marBottom w:val="0"/>
              <w:divBdr>
                <w:top w:val="none" w:sz="0" w:space="0" w:color="auto"/>
                <w:left w:val="none" w:sz="0" w:space="0" w:color="auto"/>
                <w:bottom w:val="none" w:sz="0" w:space="0" w:color="auto"/>
                <w:right w:val="none" w:sz="0" w:space="0" w:color="auto"/>
              </w:divBdr>
              <w:divsChild>
                <w:div w:id="921452865">
                  <w:marLeft w:val="0"/>
                  <w:marRight w:val="0"/>
                  <w:marTop w:val="0"/>
                  <w:marBottom w:val="105"/>
                  <w:divBdr>
                    <w:top w:val="none" w:sz="0" w:space="0" w:color="auto"/>
                    <w:left w:val="none" w:sz="0" w:space="0" w:color="auto"/>
                    <w:bottom w:val="none" w:sz="0" w:space="0" w:color="auto"/>
                    <w:right w:val="none" w:sz="0" w:space="0" w:color="auto"/>
                  </w:divBdr>
                </w:div>
                <w:div w:id="1182932261">
                  <w:marLeft w:val="0"/>
                  <w:marRight w:val="0"/>
                  <w:marTop w:val="0"/>
                  <w:marBottom w:val="0"/>
                  <w:divBdr>
                    <w:top w:val="none" w:sz="0" w:space="0" w:color="auto"/>
                    <w:left w:val="none" w:sz="0" w:space="0" w:color="auto"/>
                    <w:bottom w:val="none" w:sz="0" w:space="0" w:color="auto"/>
                    <w:right w:val="none" w:sz="0" w:space="0" w:color="auto"/>
                  </w:divBdr>
                  <w:divsChild>
                    <w:div w:id="46535741">
                      <w:marLeft w:val="0"/>
                      <w:marRight w:val="0"/>
                      <w:marTop w:val="0"/>
                      <w:marBottom w:val="75"/>
                      <w:divBdr>
                        <w:top w:val="none" w:sz="0" w:space="0" w:color="auto"/>
                        <w:left w:val="none" w:sz="0" w:space="0" w:color="auto"/>
                        <w:bottom w:val="none" w:sz="0" w:space="0" w:color="auto"/>
                        <w:right w:val="none" w:sz="0" w:space="0" w:color="auto"/>
                      </w:divBdr>
                    </w:div>
                    <w:div w:id="132261902">
                      <w:marLeft w:val="0"/>
                      <w:marRight w:val="0"/>
                      <w:marTop w:val="0"/>
                      <w:marBottom w:val="0"/>
                      <w:divBdr>
                        <w:top w:val="none" w:sz="0" w:space="0" w:color="auto"/>
                        <w:left w:val="none" w:sz="0" w:space="0" w:color="auto"/>
                        <w:bottom w:val="none" w:sz="0" w:space="0" w:color="auto"/>
                        <w:right w:val="none" w:sz="0" w:space="0" w:color="auto"/>
                      </w:divBdr>
                    </w:div>
                    <w:div w:id="18352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81076717">
              <w:marLeft w:val="0"/>
              <w:marRight w:val="0"/>
              <w:marTop w:val="0"/>
              <w:marBottom w:val="0"/>
              <w:divBdr>
                <w:top w:val="none" w:sz="0" w:space="0" w:color="auto"/>
                <w:left w:val="none" w:sz="0" w:space="0" w:color="auto"/>
                <w:bottom w:val="none" w:sz="0" w:space="0" w:color="auto"/>
                <w:right w:val="none" w:sz="0" w:space="0" w:color="auto"/>
              </w:divBdr>
            </w:div>
            <w:div w:id="1211725098">
              <w:marLeft w:val="0"/>
              <w:marRight w:val="0"/>
              <w:marTop w:val="100"/>
              <w:marBottom w:val="75"/>
              <w:divBdr>
                <w:top w:val="none" w:sz="0" w:space="0" w:color="auto"/>
                <w:left w:val="none" w:sz="0" w:space="0" w:color="auto"/>
                <w:bottom w:val="none" w:sz="0" w:space="0" w:color="auto"/>
                <w:right w:val="none" w:sz="0" w:space="0" w:color="auto"/>
              </w:divBdr>
            </w:div>
            <w:div w:id="1489780700">
              <w:marLeft w:val="0"/>
              <w:marRight w:val="0"/>
              <w:marTop w:val="100"/>
              <w:marBottom w:val="75"/>
              <w:divBdr>
                <w:top w:val="none" w:sz="0" w:space="0" w:color="auto"/>
                <w:left w:val="none" w:sz="0" w:space="0" w:color="auto"/>
                <w:bottom w:val="none" w:sz="0" w:space="0" w:color="auto"/>
                <w:right w:val="none" w:sz="0" w:space="0" w:color="auto"/>
              </w:divBdr>
            </w:div>
            <w:div w:id="1598782534">
              <w:marLeft w:val="0"/>
              <w:marRight w:val="0"/>
              <w:marTop w:val="100"/>
              <w:marBottom w:val="225"/>
              <w:divBdr>
                <w:top w:val="none" w:sz="0" w:space="0" w:color="auto"/>
                <w:left w:val="none" w:sz="0" w:space="0" w:color="auto"/>
                <w:bottom w:val="none" w:sz="0" w:space="0" w:color="auto"/>
                <w:right w:val="none" w:sz="0" w:space="0" w:color="auto"/>
              </w:divBdr>
            </w:div>
            <w:div w:id="1627546190">
              <w:marLeft w:val="0"/>
              <w:marRight w:val="0"/>
              <w:marTop w:val="0"/>
              <w:marBottom w:val="0"/>
              <w:divBdr>
                <w:top w:val="none" w:sz="0" w:space="0" w:color="auto"/>
                <w:left w:val="none" w:sz="0" w:space="0" w:color="auto"/>
                <w:bottom w:val="none" w:sz="0" w:space="0" w:color="auto"/>
                <w:right w:val="none" w:sz="0" w:space="0" w:color="auto"/>
              </w:divBdr>
            </w:div>
            <w:div w:id="1722288129">
              <w:marLeft w:val="0"/>
              <w:marRight w:val="0"/>
              <w:marTop w:val="0"/>
              <w:marBottom w:val="0"/>
              <w:divBdr>
                <w:top w:val="none" w:sz="0" w:space="0" w:color="auto"/>
                <w:left w:val="none" w:sz="0" w:space="0" w:color="auto"/>
                <w:bottom w:val="none" w:sz="0" w:space="0" w:color="auto"/>
                <w:right w:val="none" w:sz="0" w:space="0" w:color="auto"/>
              </w:divBdr>
            </w:div>
            <w:div w:id="1793471875">
              <w:marLeft w:val="0"/>
              <w:marRight w:val="0"/>
              <w:marTop w:val="0"/>
              <w:marBottom w:val="0"/>
              <w:divBdr>
                <w:top w:val="none" w:sz="0" w:space="0" w:color="auto"/>
                <w:left w:val="none" w:sz="0" w:space="0" w:color="auto"/>
                <w:bottom w:val="none" w:sz="0" w:space="0" w:color="auto"/>
                <w:right w:val="none" w:sz="0" w:space="0" w:color="auto"/>
              </w:divBdr>
              <w:divsChild>
                <w:div w:id="594482993">
                  <w:marLeft w:val="0"/>
                  <w:marRight w:val="0"/>
                  <w:marTop w:val="0"/>
                  <w:marBottom w:val="105"/>
                  <w:divBdr>
                    <w:top w:val="none" w:sz="0" w:space="0" w:color="auto"/>
                    <w:left w:val="none" w:sz="0" w:space="0" w:color="auto"/>
                    <w:bottom w:val="none" w:sz="0" w:space="0" w:color="auto"/>
                    <w:right w:val="none" w:sz="0" w:space="0" w:color="auto"/>
                  </w:divBdr>
                </w:div>
                <w:div w:id="852035210">
                  <w:marLeft w:val="0"/>
                  <w:marRight w:val="0"/>
                  <w:marTop w:val="0"/>
                  <w:marBottom w:val="0"/>
                  <w:divBdr>
                    <w:top w:val="none" w:sz="0" w:space="0" w:color="auto"/>
                    <w:left w:val="none" w:sz="0" w:space="0" w:color="auto"/>
                    <w:bottom w:val="none" w:sz="0" w:space="0" w:color="auto"/>
                    <w:right w:val="none" w:sz="0" w:space="0" w:color="auto"/>
                  </w:divBdr>
                  <w:divsChild>
                    <w:div w:id="867137577">
                      <w:marLeft w:val="0"/>
                      <w:marRight w:val="0"/>
                      <w:marTop w:val="0"/>
                      <w:marBottom w:val="75"/>
                      <w:divBdr>
                        <w:top w:val="none" w:sz="0" w:space="0" w:color="auto"/>
                        <w:left w:val="none" w:sz="0" w:space="0" w:color="auto"/>
                        <w:bottom w:val="none" w:sz="0" w:space="0" w:color="auto"/>
                        <w:right w:val="none" w:sz="0" w:space="0" w:color="auto"/>
                      </w:divBdr>
                    </w:div>
                    <w:div w:id="1569806051">
                      <w:marLeft w:val="0"/>
                      <w:marRight w:val="0"/>
                      <w:marTop w:val="0"/>
                      <w:marBottom w:val="75"/>
                      <w:divBdr>
                        <w:top w:val="none" w:sz="0" w:space="0" w:color="auto"/>
                        <w:left w:val="none" w:sz="0" w:space="0" w:color="auto"/>
                        <w:bottom w:val="none" w:sz="0" w:space="0" w:color="auto"/>
                        <w:right w:val="none" w:sz="0" w:space="0" w:color="auto"/>
                      </w:divBdr>
                    </w:div>
                    <w:div w:id="18935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911">
      <w:bodyDiv w:val="1"/>
      <w:marLeft w:val="0"/>
      <w:marRight w:val="0"/>
      <w:marTop w:val="0"/>
      <w:marBottom w:val="0"/>
      <w:divBdr>
        <w:top w:val="none" w:sz="0" w:space="0" w:color="auto"/>
        <w:left w:val="none" w:sz="0" w:space="0" w:color="auto"/>
        <w:bottom w:val="none" w:sz="0" w:space="0" w:color="auto"/>
        <w:right w:val="none" w:sz="0" w:space="0" w:color="auto"/>
      </w:divBdr>
      <w:divsChild>
        <w:div w:id="577716217">
          <w:marLeft w:val="0"/>
          <w:marRight w:val="0"/>
          <w:marTop w:val="375"/>
          <w:marBottom w:val="330"/>
          <w:divBdr>
            <w:top w:val="none" w:sz="0" w:space="0" w:color="auto"/>
            <w:left w:val="none" w:sz="0" w:space="0" w:color="auto"/>
            <w:bottom w:val="none" w:sz="0" w:space="0" w:color="auto"/>
            <w:right w:val="none" w:sz="0" w:space="0" w:color="auto"/>
          </w:divBdr>
          <w:divsChild>
            <w:div w:id="469136830">
              <w:marLeft w:val="0"/>
              <w:marRight w:val="0"/>
              <w:marTop w:val="0"/>
              <w:marBottom w:val="210"/>
              <w:divBdr>
                <w:top w:val="none" w:sz="0" w:space="0" w:color="auto"/>
                <w:left w:val="none" w:sz="0" w:space="0" w:color="auto"/>
                <w:bottom w:val="none" w:sz="0" w:space="0" w:color="auto"/>
                <w:right w:val="none" w:sz="0" w:space="0" w:color="auto"/>
              </w:divBdr>
              <w:divsChild>
                <w:div w:id="1819761648">
                  <w:marLeft w:val="0"/>
                  <w:marRight w:val="0"/>
                  <w:marTop w:val="0"/>
                  <w:marBottom w:val="0"/>
                  <w:divBdr>
                    <w:top w:val="none" w:sz="0" w:space="0" w:color="auto"/>
                    <w:left w:val="none" w:sz="0" w:space="0" w:color="auto"/>
                    <w:bottom w:val="none" w:sz="0" w:space="0" w:color="auto"/>
                    <w:right w:val="none" w:sz="0" w:space="0" w:color="auto"/>
                  </w:divBdr>
                  <w:divsChild>
                    <w:div w:id="6178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7564">
              <w:marLeft w:val="0"/>
              <w:marRight w:val="0"/>
              <w:marTop w:val="0"/>
              <w:marBottom w:val="210"/>
              <w:divBdr>
                <w:top w:val="none" w:sz="0" w:space="0" w:color="auto"/>
                <w:left w:val="none" w:sz="0" w:space="0" w:color="auto"/>
                <w:bottom w:val="none" w:sz="0" w:space="0" w:color="auto"/>
                <w:right w:val="none" w:sz="0" w:space="0" w:color="auto"/>
              </w:divBdr>
            </w:div>
          </w:divsChild>
        </w:div>
        <w:div w:id="1056054386">
          <w:marLeft w:val="0"/>
          <w:marRight w:val="0"/>
          <w:marTop w:val="0"/>
          <w:marBottom w:val="0"/>
          <w:divBdr>
            <w:top w:val="none" w:sz="0" w:space="0" w:color="auto"/>
            <w:left w:val="none" w:sz="0" w:space="0" w:color="auto"/>
            <w:bottom w:val="none" w:sz="0" w:space="0" w:color="auto"/>
            <w:right w:val="none" w:sz="0" w:space="0" w:color="auto"/>
          </w:divBdr>
          <w:divsChild>
            <w:div w:id="62023906">
              <w:marLeft w:val="0"/>
              <w:marRight w:val="0"/>
              <w:marTop w:val="0"/>
              <w:marBottom w:val="0"/>
              <w:divBdr>
                <w:top w:val="none" w:sz="0" w:space="0" w:color="auto"/>
                <w:left w:val="none" w:sz="0" w:space="0" w:color="auto"/>
                <w:bottom w:val="none" w:sz="0" w:space="0" w:color="auto"/>
                <w:right w:val="none" w:sz="0" w:space="0" w:color="auto"/>
              </w:divBdr>
              <w:divsChild>
                <w:div w:id="1080716453">
                  <w:marLeft w:val="0"/>
                  <w:marRight w:val="0"/>
                  <w:marTop w:val="0"/>
                  <w:marBottom w:val="240"/>
                  <w:divBdr>
                    <w:top w:val="none" w:sz="0" w:space="0" w:color="auto"/>
                    <w:left w:val="none" w:sz="0" w:space="0" w:color="auto"/>
                    <w:bottom w:val="none" w:sz="0" w:space="0" w:color="auto"/>
                    <w:right w:val="none" w:sz="0" w:space="0" w:color="auto"/>
                  </w:divBdr>
                </w:div>
                <w:div w:id="1910337711">
                  <w:marLeft w:val="0"/>
                  <w:marRight w:val="0"/>
                  <w:marTop w:val="0"/>
                  <w:marBottom w:val="300"/>
                  <w:divBdr>
                    <w:top w:val="none" w:sz="0" w:space="0" w:color="auto"/>
                    <w:left w:val="none" w:sz="0" w:space="0" w:color="auto"/>
                    <w:bottom w:val="none" w:sz="0" w:space="0" w:color="auto"/>
                    <w:right w:val="none" w:sz="0" w:space="0" w:color="auto"/>
                  </w:divBdr>
                  <w:divsChild>
                    <w:div w:id="621962864">
                      <w:marLeft w:val="0"/>
                      <w:marRight w:val="450"/>
                      <w:marTop w:val="0"/>
                      <w:marBottom w:val="300"/>
                      <w:divBdr>
                        <w:top w:val="none" w:sz="0" w:space="0" w:color="auto"/>
                        <w:left w:val="none" w:sz="0" w:space="0" w:color="auto"/>
                        <w:bottom w:val="none" w:sz="0" w:space="0" w:color="auto"/>
                        <w:right w:val="none" w:sz="0" w:space="0" w:color="auto"/>
                      </w:divBdr>
                      <w:divsChild>
                        <w:div w:id="289747522">
                          <w:marLeft w:val="0"/>
                          <w:marRight w:val="0"/>
                          <w:marTop w:val="0"/>
                          <w:marBottom w:val="0"/>
                          <w:divBdr>
                            <w:top w:val="none" w:sz="0" w:space="0" w:color="auto"/>
                            <w:left w:val="none" w:sz="0" w:space="0" w:color="auto"/>
                            <w:bottom w:val="none" w:sz="0" w:space="0" w:color="auto"/>
                            <w:right w:val="none" w:sz="0" w:space="0" w:color="auto"/>
                          </w:divBdr>
                          <w:divsChild>
                            <w:div w:id="1417826033">
                              <w:marLeft w:val="0"/>
                              <w:marRight w:val="0"/>
                              <w:marTop w:val="0"/>
                              <w:marBottom w:val="0"/>
                              <w:divBdr>
                                <w:top w:val="none" w:sz="0" w:space="0" w:color="auto"/>
                                <w:left w:val="none" w:sz="0" w:space="0" w:color="auto"/>
                                <w:bottom w:val="none" w:sz="0" w:space="0" w:color="auto"/>
                                <w:right w:val="none" w:sz="0" w:space="0" w:color="auto"/>
                              </w:divBdr>
                              <w:divsChild>
                                <w:div w:id="324939521">
                                  <w:marLeft w:val="0"/>
                                  <w:marRight w:val="0"/>
                                  <w:marTop w:val="0"/>
                                  <w:marBottom w:val="0"/>
                                  <w:divBdr>
                                    <w:top w:val="none" w:sz="0" w:space="0" w:color="auto"/>
                                    <w:left w:val="none" w:sz="0" w:space="0" w:color="auto"/>
                                    <w:bottom w:val="none" w:sz="0" w:space="0" w:color="auto"/>
                                    <w:right w:val="none" w:sz="0" w:space="0" w:color="auto"/>
                                  </w:divBdr>
                                </w:div>
                                <w:div w:id="20641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28485">
                      <w:marLeft w:val="0"/>
                      <w:marRight w:val="0"/>
                      <w:marTop w:val="0"/>
                      <w:marBottom w:val="300"/>
                      <w:divBdr>
                        <w:top w:val="none" w:sz="0" w:space="0" w:color="auto"/>
                        <w:left w:val="none" w:sz="0" w:space="0" w:color="auto"/>
                        <w:bottom w:val="none" w:sz="0" w:space="0" w:color="auto"/>
                        <w:right w:val="none" w:sz="0" w:space="0" w:color="auto"/>
                      </w:divBdr>
                      <w:divsChild>
                        <w:div w:id="374163584">
                          <w:marLeft w:val="0"/>
                          <w:marRight w:val="0"/>
                          <w:marTop w:val="0"/>
                          <w:marBottom w:val="0"/>
                          <w:divBdr>
                            <w:top w:val="none" w:sz="0" w:space="0" w:color="auto"/>
                            <w:left w:val="none" w:sz="0" w:space="0" w:color="auto"/>
                            <w:bottom w:val="none" w:sz="0" w:space="0" w:color="auto"/>
                            <w:right w:val="none" w:sz="0" w:space="0" w:color="auto"/>
                          </w:divBdr>
                        </w:div>
                        <w:div w:id="7744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822381">
      <w:bodyDiv w:val="1"/>
      <w:marLeft w:val="0"/>
      <w:marRight w:val="0"/>
      <w:marTop w:val="0"/>
      <w:marBottom w:val="0"/>
      <w:divBdr>
        <w:top w:val="none" w:sz="0" w:space="0" w:color="auto"/>
        <w:left w:val="none" w:sz="0" w:space="0" w:color="auto"/>
        <w:bottom w:val="none" w:sz="0" w:space="0" w:color="auto"/>
        <w:right w:val="none" w:sz="0" w:space="0" w:color="auto"/>
      </w:divBdr>
      <w:divsChild>
        <w:div w:id="410010250">
          <w:marLeft w:val="0"/>
          <w:marRight w:val="0"/>
          <w:marTop w:val="0"/>
          <w:marBottom w:val="150"/>
          <w:divBdr>
            <w:top w:val="none" w:sz="0" w:space="0" w:color="auto"/>
            <w:left w:val="none" w:sz="0" w:space="0" w:color="auto"/>
            <w:bottom w:val="none" w:sz="0" w:space="0" w:color="auto"/>
            <w:right w:val="none" w:sz="0" w:space="0" w:color="auto"/>
          </w:divBdr>
          <w:divsChild>
            <w:div w:id="892808886">
              <w:marLeft w:val="0"/>
              <w:marRight w:val="0"/>
              <w:marTop w:val="300"/>
              <w:marBottom w:val="0"/>
              <w:divBdr>
                <w:top w:val="none" w:sz="0" w:space="0" w:color="auto"/>
                <w:left w:val="none" w:sz="0" w:space="0" w:color="auto"/>
                <w:bottom w:val="none" w:sz="0" w:space="0" w:color="auto"/>
                <w:right w:val="none" w:sz="0" w:space="0" w:color="auto"/>
              </w:divBdr>
            </w:div>
            <w:div w:id="1247884163">
              <w:marLeft w:val="0"/>
              <w:marRight w:val="0"/>
              <w:marTop w:val="0"/>
              <w:marBottom w:val="0"/>
              <w:divBdr>
                <w:top w:val="none" w:sz="0" w:space="0" w:color="auto"/>
                <w:left w:val="none" w:sz="0" w:space="0" w:color="auto"/>
                <w:bottom w:val="none" w:sz="0" w:space="0" w:color="auto"/>
                <w:right w:val="none" w:sz="0" w:space="0" w:color="auto"/>
              </w:divBdr>
              <w:divsChild>
                <w:div w:id="1843080257">
                  <w:marLeft w:val="0"/>
                  <w:marRight w:val="0"/>
                  <w:marTop w:val="0"/>
                  <w:marBottom w:val="0"/>
                  <w:divBdr>
                    <w:top w:val="none" w:sz="0" w:space="0" w:color="auto"/>
                    <w:left w:val="none" w:sz="0" w:space="0" w:color="auto"/>
                    <w:bottom w:val="none" w:sz="0" w:space="0" w:color="auto"/>
                    <w:right w:val="none" w:sz="0" w:space="0" w:color="auto"/>
                  </w:divBdr>
                  <w:divsChild>
                    <w:div w:id="319895961">
                      <w:marLeft w:val="0"/>
                      <w:marRight w:val="0"/>
                      <w:marTop w:val="0"/>
                      <w:marBottom w:val="0"/>
                      <w:divBdr>
                        <w:top w:val="none" w:sz="0" w:space="0" w:color="auto"/>
                        <w:left w:val="none" w:sz="0" w:space="0" w:color="auto"/>
                        <w:bottom w:val="none" w:sz="0" w:space="0" w:color="auto"/>
                        <w:right w:val="none" w:sz="0" w:space="0" w:color="auto"/>
                      </w:divBdr>
                      <w:divsChild>
                        <w:div w:id="19400581">
                          <w:marLeft w:val="0"/>
                          <w:marRight w:val="0"/>
                          <w:marTop w:val="0"/>
                          <w:marBottom w:val="0"/>
                          <w:divBdr>
                            <w:top w:val="none" w:sz="0" w:space="0" w:color="auto"/>
                            <w:left w:val="none" w:sz="0" w:space="0" w:color="auto"/>
                            <w:bottom w:val="none" w:sz="0" w:space="0" w:color="auto"/>
                            <w:right w:val="none" w:sz="0" w:space="0" w:color="auto"/>
                          </w:divBdr>
                        </w:div>
                      </w:divsChild>
                    </w:div>
                    <w:div w:id="388574354">
                      <w:marLeft w:val="0"/>
                      <w:marRight w:val="0"/>
                      <w:marTop w:val="0"/>
                      <w:marBottom w:val="0"/>
                      <w:divBdr>
                        <w:top w:val="none" w:sz="0" w:space="0" w:color="auto"/>
                        <w:left w:val="none" w:sz="0" w:space="0" w:color="auto"/>
                        <w:bottom w:val="none" w:sz="0" w:space="0" w:color="auto"/>
                        <w:right w:val="none" w:sz="0" w:space="0" w:color="auto"/>
                      </w:divBdr>
                    </w:div>
                    <w:div w:id="1010109841">
                      <w:marLeft w:val="0"/>
                      <w:marRight w:val="135"/>
                      <w:marTop w:val="0"/>
                      <w:marBottom w:val="0"/>
                      <w:divBdr>
                        <w:top w:val="none" w:sz="0" w:space="0" w:color="auto"/>
                        <w:left w:val="none" w:sz="0" w:space="0" w:color="auto"/>
                        <w:bottom w:val="none" w:sz="0" w:space="0" w:color="auto"/>
                        <w:right w:val="none" w:sz="0" w:space="0" w:color="auto"/>
                      </w:divBdr>
                    </w:div>
                    <w:div w:id="20839883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097">
          <w:marLeft w:val="0"/>
          <w:marRight w:val="0"/>
          <w:marTop w:val="0"/>
          <w:marBottom w:val="0"/>
          <w:divBdr>
            <w:top w:val="none" w:sz="0" w:space="0" w:color="auto"/>
            <w:left w:val="none" w:sz="0" w:space="0" w:color="auto"/>
            <w:bottom w:val="none" w:sz="0" w:space="0" w:color="auto"/>
            <w:right w:val="none" w:sz="0" w:space="0" w:color="auto"/>
          </w:divBdr>
          <w:divsChild>
            <w:div w:id="57671883">
              <w:marLeft w:val="0"/>
              <w:marRight w:val="0"/>
              <w:marTop w:val="225"/>
              <w:marBottom w:val="0"/>
              <w:divBdr>
                <w:top w:val="none" w:sz="0" w:space="0" w:color="auto"/>
                <w:left w:val="none" w:sz="0" w:space="0" w:color="auto"/>
                <w:bottom w:val="none" w:sz="0" w:space="0" w:color="auto"/>
                <w:right w:val="none" w:sz="0" w:space="0" w:color="auto"/>
              </w:divBdr>
              <w:divsChild>
                <w:div w:id="2056736066">
                  <w:marLeft w:val="0"/>
                  <w:marRight w:val="0"/>
                  <w:marTop w:val="0"/>
                  <w:marBottom w:val="0"/>
                  <w:divBdr>
                    <w:top w:val="none" w:sz="0" w:space="0" w:color="auto"/>
                    <w:left w:val="none" w:sz="0" w:space="0" w:color="auto"/>
                    <w:bottom w:val="none" w:sz="0" w:space="0" w:color="auto"/>
                    <w:right w:val="none" w:sz="0" w:space="0" w:color="auto"/>
                  </w:divBdr>
                </w:div>
              </w:divsChild>
            </w:div>
            <w:div w:id="274750821">
              <w:marLeft w:val="0"/>
              <w:marRight w:val="0"/>
              <w:marTop w:val="225"/>
              <w:marBottom w:val="0"/>
              <w:divBdr>
                <w:top w:val="none" w:sz="0" w:space="0" w:color="auto"/>
                <w:left w:val="none" w:sz="0" w:space="0" w:color="auto"/>
                <w:bottom w:val="none" w:sz="0" w:space="0" w:color="auto"/>
                <w:right w:val="none" w:sz="0" w:space="0" w:color="auto"/>
              </w:divBdr>
              <w:divsChild>
                <w:div w:id="721948343">
                  <w:marLeft w:val="0"/>
                  <w:marRight w:val="0"/>
                  <w:marTop w:val="0"/>
                  <w:marBottom w:val="0"/>
                  <w:divBdr>
                    <w:top w:val="none" w:sz="0" w:space="0" w:color="auto"/>
                    <w:left w:val="none" w:sz="0" w:space="0" w:color="auto"/>
                    <w:bottom w:val="none" w:sz="0" w:space="0" w:color="auto"/>
                    <w:right w:val="none" w:sz="0" w:space="0" w:color="auto"/>
                  </w:divBdr>
                </w:div>
              </w:divsChild>
            </w:div>
            <w:div w:id="327175957">
              <w:marLeft w:val="0"/>
              <w:marRight w:val="0"/>
              <w:marTop w:val="375"/>
              <w:marBottom w:val="0"/>
              <w:divBdr>
                <w:top w:val="none" w:sz="0" w:space="0" w:color="auto"/>
                <w:left w:val="none" w:sz="0" w:space="0" w:color="auto"/>
                <w:bottom w:val="none" w:sz="0" w:space="0" w:color="auto"/>
                <w:right w:val="none" w:sz="0" w:space="0" w:color="auto"/>
              </w:divBdr>
              <w:divsChild>
                <w:div w:id="232274785">
                  <w:marLeft w:val="0"/>
                  <w:marRight w:val="0"/>
                  <w:marTop w:val="0"/>
                  <w:marBottom w:val="0"/>
                  <w:divBdr>
                    <w:top w:val="none" w:sz="0" w:space="0" w:color="auto"/>
                    <w:left w:val="none" w:sz="0" w:space="0" w:color="auto"/>
                    <w:bottom w:val="none" w:sz="0" w:space="0" w:color="auto"/>
                    <w:right w:val="none" w:sz="0" w:space="0" w:color="auto"/>
                  </w:divBdr>
                  <w:divsChild>
                    <w:div w:id="1650405640">
                      <w:marLeft w:val="0"/>
                      <w:marRight w:val="0"/>
                      <w:marTop w:val="0"/>
                      <w:marBottom w:val="0"/>
                      <w:divBdr>
                        <w:top w:val="none" w:sz="0" w:space="0" w:color="auto"/>
                        <w:left w:val="none" w:sz="0" w:space="0" w:color="auto"/>
                        <w:bottom w:val="none" w:sz="0" w:space="0" w:color="auto"/>
                        <w:right w:val="none" w:sz="0" w:space="0" w:color="auto"/>
                      </w:divBdr>
                    </w:div>
                    <w:div w:id="18143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33608">
              <w:marLeft w:val="0"/>
              <w:marRight w:val="0"/>
              <w:marTop w:val="225"/>
              <w:marBottom w:val="0"/>
              <w:divBdr>
                <w:top w:val="none" w:sz="0" w:space="0" w:color="auto"/>
                <w:left w:val="none" w:sz="0" w:space="0" w:color="auto"/>
                <w:bottom w:val="none" w:sz="0" w:space="0" w:color="auto"/>
                <w:right w:val="none" w:sz="0" w:space="0" w:color="auto"/>
              </w:divBdr>
              <w:divsChild>
                <w:div w:id="642272665">
                  <w:marLeft w:val="0"/>
                  <w:marRight w:val="0"/>
                  <w:marTop w:val="0"/>
                  <w:marBottom w:val="0"/>
                  <w:divBdr>
                    <w:top w:val="none" w:sz="0" w:space="0" w:color="auto"/>
                    <w:left w:val="none" w:sz="0" w:space="0" w:color="auto"/>
                    <w:bottom w:val="none" w:sz="0" w:space="0" w:color="auto"/>
                    <w:right w:val="none" w:sz="0" w:space="0" w:color="auto"/>
                  </w:divBdr>
                </w:div>
              </w:divsChild>
            </w:div>
            <w:div w:id="658995782">
              <w:marLeft w:val="0"/>
              <w:marRight w:val="0"/>
              <w:marTop w:val="375"/>
              <w:marBottom w:val="0"/>
              <w:divBdr>
                <w:top w:val="none" w:sz="0" w:space="0" w:color="auto"/>
                <w:left w:val="none" w:sz="0" w:space="0" w:color="auto"/>
                <w:bottom w:val="none" w:sz="0" w:space="0" w:color="auto"/>
                <w:right w:val="none" w:sz="0" w:space="0" w:color="auto"/>
              </w:divBdr>
              <w:divsChild>
                <w:div w:id="108090181">
                  <w:marLeft w:val="0"/>
                  <w:marRight w:val="0"/>
                  <w:marTop w:val="0"/>
                  <w:marBottom w:val="0"/>
                  <w:divBdr>
                    <w:top w:val="none" w:sz="0" w:space="0" w:color="auto"/>
                    <w:left w:val="none" w:sz="0" w:space="0" w:color="auto"/>
                    <w:bottom w:val="none" w:sz="0" w:space="0" w:color="auto"/>
                    <w:right w:val="none" w:sz="0" w:space="0" w:color="auto"/>
                  </w:divBdr>
                </w:div>
              </w:divsChild>
            </w:div>
            <w:div w:id="865748382">
              <w:marLeft w:val="0"/>
              <w:marRight w:val="0"/>
              <w:marTop w:val="375"/>
              <w:marBottom w:val="0"/>
              <w:divBdr>
                <w:top w:val="none" w:sz="0" w:space="0" w:color="auto"/>
                <w:left w:val="none" w:sz="0" w:space="0" w:color="auto"/>
                <w:bottom w:val="none" w:sz="0" w:space="0" w:color="auto"/>
                <w:right w:val="none" w:sz="0" w:space="0" w:color="auto"/>
              </w:divBdr>
              <w:divsChild>
                <w:div w:id="1253664253">
                  <w:marLeft w:val="0"/>
                  <w:marRight w:val="0"/>
                  <w:marTop w:val="0"/>
                  <w:marBottom w:val="0"/>
                  <w:divBdr>
                    <w:top w:val="none" w:sz="0" w:space="0" w:color="auto"/>
                    <w:left w:val="none" w:sz="0" w:space="0" w:color="auto"/>
                    <w:bottom w:val="none" w:sz="0" w:space="0" w:color="auto"/>
                    <w:right w:val="none" w:sz="0" w:space="0" w:color="auto"/>
                  </w:divBdr>
                </w:div>
              </w:divsChild>
            </w:div>
            <w:div w:id="955023175">
              <w:marLeft w:val="0"/>
              <w:marRight w:val="0"/>
              <w:marTop w:val="225"/>
              <w:marBottom w:val="0"/>
              <w:divBdr>
                <w:top w:val="none" w:sz="0" w:space="0" w:color="auto"/>
                <w:left w:val="none" w:sz="0" w:space="0" w:color="auto"/>
                <w:bottom w:val="none" w:sz="0" w:space="0" w:color="auto"/>
                <w:right w:val="none" w:sz="0" w:space="0" w:color="auto"/>
              </w:divBdr>
              <w:divsChild>
                <w:div w:id="1604417109">
                  <w:marLeft w:val="0"/>
                  <w:marRight w:val="0"/>
                  <w:marTop w:val="0"/>
                  <w:marBottom w:val="0"/>
                  <w:divBdr>
                    <w:top w:val="none" w:sz="0" w:space="0" w:color="auto"/>
                    <w:left w:val="none" w:sz="0" w:space="0" w:color="auto"/>
                    <w:bottom w:val="none" w:sz="0" w:space="0" w:color="auto"/>
                    <w:right w:val="none" w:sz="0" w:space="0" w:color="auto"/>
                  </w:divBdr>
                </w:div>
              </w:divsChild>
            </w:div>
            <w:div w:id="1124931160">
              <w:marLeft w:val="0"/>
              <w:marRight w:val="0"/>
              <w:marTop w:val="225"/>
              <w:marBottom w:val="0"/>
              <w:divBdr>
                <w:top w:val="none" w:sz="0" w:space="0" w:color="auto"/>
                <w:left w:val="none" w:sz="0" w:space="0" w:color="auto"/>
                <w:bottom w:val="none" w:sz="0" w:space="0" w:color="auto"/>
                <w:right w:val="none" w:sz="0" w:space="0" w:color="auto"/>
              </w:divBdr>
              <w:divsChild>
                <w:div w:id="633364515">
                  <w:marLeft w:val="0"/>
                  <w:marRight w:val="0"/>
                  <w:marTop w:val="0"/>
                  <w:marBottom w:val="0"/>
                  <w:divBdr>
                    <w:top w:val="none" w:sz="0" w:space="0" w:color="auto"/>
                    <w:left w:val="none" w:sz="0" w:space="0" w:color="auto"/>
                    <w:bottom w:val="none" w:sz="0" w:space="0" w:color="auto"/>
                    <w:right w:val="none" w:sz="0" w:space="0" w:color="auto"/>
                  </w:divBdr>
                </w:div>
              </w:divsChild>
            </w:div>
            <w:div w:id="1130973897">
              <w:marLeft w:val="0"/>
              <w:marRight w:val="0"/>
              <w:marTop w:val="225"/>
              <w:marBottom w:val="0"/>
              <w:divBdr>
                <w:top w:val="none" w:sz="0" w:space="0" w:color="auto"/>
                <w:left w:val="none" w:sz="0" w:space="0" w:color="auto"/>
                <w:bottom w:val="none" w:sz="0" w:space="0" w:color="auto"/>
                <w:right w:val="none" w:sz="0" w:space="0" w:color="auto"/>
              </w:divBdr>
              <w:divsChild>
                <w:div w:id="2065596360">
                  <w:marLeft w:val="0"/>
                  <w:marRight w:val="0"/>
                  <w:marTop w:val="0"/>
                  <w:marBottom w:val="0"/>
                  <w:divBdr>
                    <w:top w:val="none" w:sz="0" w:space="0" w:color="auto"/>
                    <w:left w:val="none" w:sz="0" w:space="0" w:color="auto"/>
                    <w:bottom w:val="none" w:sz="0" w:space="0" w:color="auto"/>
                    <w:right w:val="none" w:sz="0" w:space="0" w:color="auto"/>
                  </w:divBdr>
                </w:div>
              </w:divsChild>
            </w:div>
            <w:div w:id="1174370960">
              <w:marLeft w:val="0"/>
              <w:marRight w:val="0"/>
              <w:marTop w:val="225"/>
              <w:marBottom w:val="0"/>
              <w:divBdr>
                <w:top w:val="none" w:sz="0" w:space="0" w:color="auto"/>
                <w:left w:val="none" w:sz="0" w:space="0" w:color="auto"/>
                <w:bottom w:val="none" w:sz="0" w:space="0" w:color="auto"/>
                <w:right w:val="none" w:sz="0" w:space="0" w:color="auto"/>
              </w:divBdr>
              <w:divsChild>
                <w:div w:id="1795440639">
                  <w:marLeft w:val="0"/>
                  <w:marRight w:val="0"/>
                  <w:marTop w:val="0"/>
                  <w:marBottom w:val="0"/>
                  <w:divBdr>
                    <w:top w:val="none" w:sz="0" w:space="0" w:color="auto"/>
                    <w:left w:val="none" w:sz="0" w:space="0" w:color="auto"/>
                    <w:bottom w:val="none" w:sz="0" w:space="0" w:color="auto"/>
                    <w:right w:val="none" w:sz="0" w:space="0" w:color="auto"/>
                  </w:divBdr>
                </w:div>
              </w:divsChild>
            </w:div>
            <w:div w:id="1226333410">
              <w:marLeft w:val="0"/>
              <w:marRight w:val="0"/>
              <w:marTop w:val="225"/>
              <w:marBottom w:val="0"/>
              <w:divBdr>
                <w:top w:val="none" w:sz="0" w:space="0" w:color="auto"/>
                <w:left w:val="none" w:sz="0" w:space="0" w:color="auto"/>
                <w:bottom w:val="none" w:sz="0" w:space="0" w:color="auto"/>
                <w:right w:val="none" w:sz="0" w:space="0" w:color="auto"/>
              </w:divBdr>
              <w:divsChild>
                <w:div w:id="1064109839">
                  <w:marLeft w:val="0"/>
                  <w:marRight w:val="0"/>
                  <w:marTop w:val="0"/>
                  <w:marBottom w:val="0"/>
                  <w:divBdr>
                    <w:top w:val="none" w:sz="0" w:space="0" w:color="auto"/>
                    <w:left w:val="none" w:sz="0" w:space="0" w:color="auto"/>
                    <w:bottom w:val="none" w:sz="0" w:space="0" w:color="auto"/>
                    <w:right w:val="none" w:sz="0" w:space="0" w:color="auto"/>
                  </w:divBdr>
                </w:div>
              </w:divsChild>
            </w:div>
            <w:div w:id="1332413342">
              <w:marLeft w:val="0"/>
              <w:marRight w:val="0"/>
              <w:marTop w:val="0"/>
              <w:marBottom w:val="0"/>
              <w:divBdr>
                <w:top w:val="none" w:sz="0" w:space="0" w:color="auto"/>
                <w:left w:val="none" w:sz="0" w:space="0" w:color="auto"/>
                <w:bottom w:val="none" w:sz="0" w:space="0" w:color="auto"/>
                <w:right w:val="none" w:sz="0" w:space="0" w:color="auto"/>
              </w:divBdr>
              <w:divsChild>
                <w:div w:id="1074817480">
                  <w:marLeft w:val="0"/>
                  <w:marRight w:val="0"/>
                  <w:marTop w:val="0"/>
                  <w:marBottom w:val="0"/>
                  <w:divBdr>
                    <w:top w:val="none" w:sz="0" w:space="0" w:color="auto"/>
                    <w:left w:val="none" w:sz="0" w:space="0" w:color="auto"/>
                    <w:bottom w:val="none" w:sz="0" w:space="0" w:color="auto"/>
                    <w:right w:val="none" w:sz="0" w:space="0" w:color="auto"/>
                  </w:divBdr>
                </w:div>
              </w:divsChild>
            </w:div>
            <w:div w:id="1349404265">
              <w:marLeft w:val="0"/>
              <w:marRight w:val="0"/>
              <w:marTop w:val="225"/>
              <w:marBottom w:val="0"/>
              <w:divBdr>
                <w:top w:val="none" w:sz="0" w:space="0" w:color="auto"/>
                <w:left w:val="none" w:sz="0" w:space="0" w:color="auto"/>
                <w:bottom w:val="none" w:sz="0" w:space="0" w:color="auto"/>
                <w:right w:val="none" w:sz="0" w:space="0" w:color="auto"/>
              </w:divBdr>
              <w:divsChild>
                <w:div w:id="267544071">
                  <w:marLeft w:val="0"/>
                  <w:marRight w:val="0"/>
                  <w:marTop w:val="0"/>
                  <w:marBottom w:val="0"/>
                  <w:divBdr>
                    <w:top w:val="none" w:sz="0" w:space="0" w:color="auto"/>
                    <w:left w:val="none" w:sz="0" w:space="0" w:color="auto"/>
                    <w:bottom w:val="none" w:sz="0" w:space="0" w:color="auto"/>
                    <w:right w:val="none" w:sz="0" w:space="0" w:color="auto"/>
                  </w:divBdr>
                </w:div>
              </w:divsChild>
            </w:div>
            <w:div w:id="1364474547">
              <w:marLeft w:val="0"/>
              <w:marRight w:val="0"/>
              <w:marTop w:val="375"/>
              <w:marBottom w:val="0"/>
              <w:divBdr>
                <w:top w:val="none" w:sz="0" w:space="0" w:color="auto"/>
                <w:left w:val="none" w:sz="0" w:space="0" w:color="auto"/>
                <w:bottom w:val="none" w:sz="0" w:space="0" w:color="auto"/>
                <w:right w:val="none" w:sz="0" w:space="0" w:color="auto"/>
              </w:divBdr>
              <w:divsChild>
                <w:div w:id="1373924458">
                  <w:marLeft w:val="0"/>
                  <w:marRight w:val="0"/>
                  <w:marTop w:val="0"/>
                  <w:marBottom w:val="0"/>
                  <w:divBdr>
                    <w:top w:val="none" w:sz="0" w:space="0" w:color="auto"/>
                    <w:left w:val="none" w:sz="0" w:space="0" w:color="auto"/>
                    <w:bottom w:val="none" w:sz="0" w:space="0" w:color="auto"/>
                    <w:right w:val="none" w:sz="0" w:space="0" w:color="auto"/>
                  </w:divBdr>
                  <w:divsChild>
                    <w:div w:id="1917474971">
                      <w:marLeft w:val="0"/>
                      <w:marRight w:val="0"/>
                      <w:marTop w:val="100"/>
                      <w:marBottom w:val="100"/>
                      <w:divBdr>
                        <w:top w:val="none" w:sz="0" w:space="0" w:color="auto"/>
                        <w:left w:val="none" w:sz="0" w:space="0" w:color="auto"/>
                        <w:bottom w:val="none" w:sz="0" w:space="0" w:color="auto"/>
                        <w:right w:val="none" w:sz="0" w:space="0" w:color="auto"/>
                      </w:divBdr>
                      <w:divsChild>
                        <w:div w:id="1007051325">
                          <w:marLeft w:val="0"/>
                          <w:marRight w:val="0"/>
                          <w:marTop w:val="0"/>
                          <w:marBottom w:val="0"/>
                          <w:divBdr>
                            <w:top w:val="none" w:sz="0" w:space="0" w:color="auto"/>
                            <w:left w:val="none" w:sz="0" w:space="0" w:color="auto"/>
                            <w:bottom w:val="none" w:sz="0" w:space="0" w:color="auto"/>
                            <w:right w:val="none" w:sz="0" w:space="0" w:color="auto"/>
                          </w:divBdr>
                          <w:divsChild>
                            <w:div w:id="209347092">
                              <w:marLeft w:val="0"/>
                              <w:marRight w:val="0"/>
                              <w:marTop w:val="225"/>
                              <w:marBottom w:val="0"/>
                              <w:divBdr>
                                <w:top w:val="none" w:sz="0" w:space="0" w:color="auto"/>
                                <w:left w:val="none" w:sz="0" w:space="0" w:color="auto"/>
                                <w:bottom w:val="none" w:sz="0" w:space="0" w:color="auto"/>
                                <w:right w:val="none" w:sz="0" w:space="0" w:color="auto"/>
                              </w:divBdr>
                              <w:divsChild>
                                <w:div w:id="1337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2954">
                          <w:marLeft w:val="0"/>
                          <w:marRight w:val="0"/>
                          <w:marTop w:val="0"/>
                          <w:marBottom w:val="0"/>
                          <w:divBdr>
                            <w:top w:val="none" w:sz="0" w:space="0" w:color="auto"/>
                            <w:left w:val="none" w:sz="0" w:space="0" w:color="auto"/>
                            <w:bottom w:val="none" w:sz="0" w:space="0" w:color="auto"/>
                            <w:right w:val="none" w:sz="0" w:space="0" w:color="auto"/>
                          </w:divBdr>
                          <w:divsChild>
                            <w:div w:id="234824142">
                              <w:marLeft w:val="0"/>
                              <w:marRight w:val="0"/>
                              <w:marTop w:val="0"/>
                              <w:marBottom w:val="0"/>
                              <w:divBdr>
                                <w:top w:val="none" w:sz="0" w:space="0" w:color="auto"/>
                                <w:left w:val="none" w:sz="0" w:space="0" w:color="auto"/>
                                <w:bottom w:val="none" w:sz="0" w:space="0" w:color="auto"/>
                                <w:right w:val="none" w:sz="0" w:space="0" w:color="auto"/>
                              </w:divBdr>
                              <w:divsChild>
                                <w:div w:id="515191165">
                                  <w:marLeft w:val="0"/>
                                  <w:marRight w:val="0"/>
                                  <w:marTop w:val="0"/>
                                  <w:marBottom w:val="0"/>
                                  <w:divBdr>
                                    <w:top w:val="none" w:sz="0" w:space="0" w:color="auto"/>
                                    <w:left w:val="none" w:sz="0" w:space="0" w:color="auto"/>
                                    <w:bottom w:val="none" w:sz="0" w:space="0" w:color="auto"/>
                                    <w:right w:val="none" w:sz="0" w:space="0" w:color="auto"/>
                                  </w:divBdr>
                                  <w:divsChild>
                                    <w:div w:id="915475858">
                                      <w:marLeft w:val="0"/>
                                      <w:marRight w:val="0"/>
                                      <w:marTop w:val="0"/>
                                      <w:marBottom w:val="0"/>
                                      <w:divBdr>
                                        <w:top w:val="none" w:sz="0" w:space="0" w:color="auto"/>
                                        <w:left w:val="none" w:sz="0" w:space="0" w:color="auto"/>
                                        <w:bottom w:val="none" w:sz="0" w:space="0" w:color="auto"/>
                                        <w:right w:val="none" w:sz="0" w:space="0" w:color="auto"/>
                                      </w:divBdr>
                                      <w:divsChild>
                                        <w:div w:id="74016784">
                                          <w:marLeft w:val="240"/>
                                          <w:marRight w:val="0"/>
                                          <w:marTop w:val="75"/>
                                          <w:marBottom w:val="150"/>
                                          <w:divBdr>
                                            <w:top w:val="none" w:sz="0" w:space="0" w:color="auto"/>
                                            <w:left w:val="none" w:sz="0" w:space="0" w:color="auto"/>
                                            <w:bottom w:val="none" w:sz="0" w:space="0" w:color="auto"/>
                                            <w:right w:val="none" w:sz="0" w:space="0" w:color="auto"/>
                                          </w:divBdr>
                                        </w:div>
                                        <w:div w:id="131217821">
                                          <w:marLeft w:val="240"/>
                                          <w:marRight w:val="0"/>
                                          <w:marTop w:val="75"/>
                                          <w:marBottom w:val="150"/>
                                          <w:divBdr>
                                            <w:top w:val="none" w:sz="0" w:space="0" w:color="auto"/>
                                            <w:left w:val="none" w:sz="0" w:space="0" w:color="auto"/>
                                            <w:bottom w:val="none" w:sz="0" w:space="0" w:color="auto"/>
                                            <w:right w:val="none" w:sz="0" w:space="0" w:color="auto"/>
                                          </w:divBdr>
                                        </w:div>
                                        <w:div w:id="364213344">
                                          <w:marLeft w:val="240"/>
                                          <w:marRight w:val="0"/>
                                          <w:marTop w:val="75"/>
                                          <w:marBottom w:val="150"/>
                                          <w:divBdr>
                                            <w:top w:val="none" w:sz="0" w:space="0" w:color="auto"/>
                                            <w:left w:val="none" w:sz="0" w:space="0" w:color="auto"/>
                                            <w:bottom w:val="none" w:sz="0" w:space="0" w:color="auto"/>
                                            <w:right w:val="none" w:sz="0" w:space="0" w:color="auto"/>
                                          </w:divBdr>
                                        </w:div>
                                        <w:div w:id="389039991">
                                          <w:marLeft w:val="240"/>
                                          <w:marRight w:val="0"/>
                                          <w:marTop w:val="75"/>
                                          <w:marBottom w:val="150"/>
                                          <w:divBdr>
                                            <w:top w:val="none" w:sz="0" w:space="0" w:color="auto"/>
                                            <w:left w:val="none" w:sz="0" w:space="0" w:color="auto"/>
                                            <w:bottom w:val="none" w:sz="0" w:space="0" w:color="auto"/>
                                            <w:right w:val="none" w:sz="0" w:space="0" w:color="auto"/>
                                          </w:divBdr>
                                        </w:div>
                                        <w:div w:id="395856662">
                                          <w:marLeft w:val="240"/>
                                          <w:marRight w:val="0"/>
                                          <w:marTop w:val="75"/>
                                          <w:marBottom w:val="150"/>
                                          <w:divBdr>
                                            <w:top w:val="none" w:sz="0" w:space="0" w:color="auto"/>
                                            <w:left w:val="none" w:sz="0" w:space="0" w:color="auto"/>
                                            <w:bottom w:val="none" w:sz="0" w:space="0" w:color="auto"/>
                                            <w:right w:val="none" w:sz="0" w:space="0" w:color="auto"/>
                                          </w:divBdr>
                                        </w:div>
                                        <w:div w:id="508719232">
                                          <w:marLeft w:val="240"/>
                                          <w:marRight w:val="0"/>
                                          <w:marTop w:val="75"/>
                                          <w:marBottom w:val="150"/>
                                          <w:divBdr>
                                            <w:top w:val="none" w:sz="0" w:space="0" w:color="auto"/>
                                            <w:left w:val="none" w:sz="0" w:space="0" w:color="auto"/>
                                            <w:bottom w:val="none" w:sz="0" w:space="0" w:color="auto"/>
                                            <w:right w:val="none" w:sz="0" w:space="0" w:color="auto"/>
                                          </w:divBdr>
                                        </w:div>
                                        <w:div w:id="513304349">
                                          <w:marLeft w:val="240"/>
                                          <w:marRight w:val="0"/>
                                          <w:marTop w:val="75"/>
                                          <w:marBottom w:val="150"/>
                                          <w:divBdr>
                                            <w:top w:val="none" w:sz="0" w:space="0" w:color="auto"/>
                                            <w:left w:val="none" w:sz="0" w:space="0" w:color="auto"/>
                                            <w:bottom w:val="none" w:sz="0" w:space="0" w:color="auto"/>
                                            <w:right w:val="none" w:sz="0" w:space="0" w:color="auto"/>
                                          </w:divBdr>
                                        </w:div>
                                        <w:div w:id="799148111">
                                          <w:marLeft w:val="240"/>
                                          <w:marRight w:val="0"/>
                                          <w:marTop w:val="75"/>
                                          <w:marBottom w:val="150"/>
                                          <w:divBdr>
                                            <w:top w:val="none" w:sz="0" w:space="0" w:color="auto"/>
                                            <w:left w:val="none" w:sz="0" w:space="0" w:color="auto"/>
                                            <w:bottom w:val="none" w:sz="0" w:space="0" w:color="auto"/>
                                            <w:right w:val="none" w:sz="0" w:space="0" w:color="auto"/>
                                          </w:divBdr>
                                        </w:div>
                                        <w:div w:id="813526334">
                                          <w:marLeft w:val="240"/>
                                          <w:marRight w:val="0"/>
                                          <w:marTop w:val="75"/>
                                          <w:marBottom w:val="150"/>
                                          <w:divBdr>
                                            <w:top w:val="none" w:sz="0" w:space="0" w:color="auto"/>
                                            <w:left w:val="none" w:sz="0" w:space="0" w:color="auto"/>
                                            <w:bottom w:val="none" w:sz="0" w:space="0" w:color="auto"/>
                                            <w:right w:val="none" w:sz="0" w:space="0" w:color="auto"/>
                                          </w:divBdr>
                                        </w:div>
                                        <w:div w:id="900795287">
                                          <w:marLeft w:val="240"/>
                                          <w:marRight w:val="0"/>
                                          <w:marTop w:val="75"/>
                                          <w:marBottom w:val="150"/>
                                          <w:divBdr>
                                            <w:top w:val="none" w:sz="0" w:space="0" w:color="auto"/>
                                            <w:left w:val="none" w:sz="0" w:space="0" w:color="auto"/>
                                            <w:bottom w:val="none" w:sz="0" w:space="0" w:color="auto"/>
                                            <w:right w:val="none" w:sz="0" w:space="0" w:color="auto"/>
                                          </w:divBdr>
                                        </w:div>
                                        <w:div w:id="955870791">
                                          <w:marLeft w:val="240"/>
                                          <w:marRight w:val="0"/>
                                          <w:marTop w:val="75"/>
                                          <w:marBottom w:val="150"/>
                                          <w:divBdr>
                                            <w:top w:val="none" w:sz="0" w:space="0" w:color="auto"/>
                                            <w:left w:val="none" w:sz="0" w:space="0" w:color="auto"/>
                                            <w:bottom w:val="none" w:sz="0" w:space="0" w:color="auto"/>
                                            <w:right w:val="none" w:sz="0" w:space="0" w:color="auto"/>
                                          </w:divBdr>
                                        </w:div>
                                        <w:div w:id="1025446122">
                                          <w:marLeft w:val="240"/>
                                          <w:marRight w:val="0"/>
                                          <w:marTop w:val="75"/>
                                          <w:marBottom w:val="150"/>
                                          <w:divBdr>
                                            <w:top w:val="none" w:sz="0" w:space="0" w:color="auto"/>
                                            <w:left w:val="none" w:sz="0" w:space="0" w:color="auto"/>
                                            <w:bottom w:val="none" w:sz="0" w:space="0" w:color="auto"/>
                                            <w:right w:val="none" w:sz="0" w:space="0" w:color="auto"/>
                                          </w:divBdr>
                                        </w:div>
                                        <w:div w:id="1072315426">
                                          <w:marLeft w:val="0"/>
                                          <w:marRight w:val="0"/>
                                          <w:marTop w:val="75"/>
                                          <w:marBottom w:val="150"/>
                                          <w:divBdr>
                                            <w:top w:val="none" w:sz="0" w:space="0" w:color="auto"/>
                                            <w:left w:val="none" w:sz="0" w:space="0" w:color="auto"/>
                                            <w:bottom w:val="none" w:sz="0" w:space="0" w:color="auto"/>
                                            <w:right w:val="none" w:sz="0" w:space="0" w:color="auto"/>
                                          </w:divBdr>
                                        </w:div>
                                        <w:div w:id="1423835400">
                                          <w:marLeft w:val="240"/>
                                          <w:marRight w:val="0"/>
                                          <w:marTop w:val="75"/>
                                          <w:marBottom w:val="150"/>
                                          <w:divBdr>
                                            <w:top w:val="none" w:sz="0" w:space="0" w:color="auto"/>
                                            <w:left w:val="none" w:sz="0" w:space="0" w:color="auto"/>
                                            <w:bottom w:val="none" w:sz="0" w:space="0" w:color="auto"/>
                                            <w:right w:val="none" w:sz="0" w:space="0" w:color="auto"/>
                                          </w:divBdr>
                                        </w:div>
                                        <w:div w:id="1439986406">
                                          <w:marLeft w:val="240"/>
                                          <w:marRight w:val="0"/>
                                          <w:marTop w:val="75"/>
                                          <w:marBottom w:val="150"/>
                                          <w:divBdr>
                                            <w:top w:val="none" w:sz="0" w:space="0" w:color="auto"/>
                                            <w:left w:val="none" w:sz="0" w:space="0" w:color="auto"/>
                                            <w:bottom w:val="none" w:sz="0" w:space="0" w:color="auto"/>
                                            <w:right w:val="none" w:sz="0" w:space="0" w:color="auto"/>
                                          </w:divBdr>
                                        </w:div>
                                        <w:div w:id="1495339724">
                                          <w:marLeft w:val="240"/>
                                          <w:marRight w:val="0"/>
                                          <w:marTop w:val="75"/>
                                          <w:marBottom w:val="150"/>
                                          <w:divBdr>
                                            <w:top w:val="none" w:sz="0" w:space="0" w:color="auto"/>
                                            <w:left w:val="none" w:sz="0" w:space="0" w:color="auto"/>
                                            <w:bottom w:val="none" w:sz="0" w:space="0" w:color="auto"/>
                                            <w:right w:val="none" w:sz="0" w:space="0" w:color="auto"/>
                                          </w:divBdr>
                                        </w:div>
                                        <w:div w:id="1600874412">
                                          <w:marLeft w:val="240"/>
                                          <w:marRight w:val="0"/>
                                          <w:marTop w:val="75"/>
                                          <w:marBottom w:val="150"/>
                                          <w:divBdr>
                                            <w:top w:val="none" w:sz="0" w:space="0" w:color="auto"/>
                                            <w:left w:val="none" w:sz="0" w:space="0" w:color="auto"/>
                                            <w:bottom w:val="none" w:sz="0" w:space="0" w:color="auto"/>
                                            <w:right w:val="none" w:sz="0" w:space="0" w:color="auto"/>
                                          </w:divBdr>
                                        </w:div>
                                        <w:div w:id="1656371372">
                                          <w:marLeft w:val="240"/>
                                          <w:marRight w:val="0"/>
                                          <w:marTop w:val="75"/>
                                          <w:marBottom w:val="150"/>
                                          <w:divBdr>
                                            <w:top w:val="none" w:sz="0" w:space="0" w:color="auto"/>
                                            <w:left w:val="none" w:sz="0" w:space="0" w:color="auto"/>
                                            <w:bottom w:val="none" w:sz="0" w:space="0" w:color="auto"/>
                                            <w:right w:val="none" w:sz="0" w:space="0" w:color="auto"/>
                                          </w:divBdr>
                                        </w:div>
                                        <w:div w:id="1660378492">
                                          <w:marLeft w:val="240"/>
                                          <w:marRight w:val="0"/>
                                          <w:marTop w:val="75"/>
                                          <w:marBottom w:val="150"/>
                                          <w:divBdr>
                                            <w:top w:val="none" w:sz="0" w:space="0" w:color="auto"/>
                                            <w:left w:val="none" w:sz="0" w:space="0" w:color="auto"/>
                                            <w:bottom w:val="none" w:sz="0" w:space="0" w:color="auto"/>
                                            <w:right w:val="none" w:sz="0" w:space="0" w:color="auto"/>
                                          </w:divBdr>
                                        </w:div>
                                        <w:div w:id="1868059082">
                                          <w:marLeft w:val="240"/>
                                          <w:marRight w:val="0"/>
                                          <w:marTop w:val="75"/>
                                          <w:marBottom w:val="150"/>
                                          <w:divBdr>
                                            <w:top w:val="none" w:sz="0" w:space="0" w:color="auto"/>
                                            <w:left w:val="none" w:sz="0" w:space="0" w:color="auto"/>
                                            <w:bottom w:val="none" w:sz="0" w:space="0" w:color="auto"/>
                                            <w:right w:val="none" w:sz="0" w:space="0" w:color="auto"/>
                                          </w:divBdr>
                                        </w:div>
                                        <w:div w:id="2089231194">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736454">
              <w:marLeft w:val="0"/>
              <w:marRight w:val="0"/>
              <w:marTop w:val="225"/>
              <w:marBottom w:val="0"/>
              <w:divBdr>
                <w:top w:val="none" w:sz="0" w:space="0" w:color="auto"/>
                <w:left w:val="none" w:sz="0" w:space="0" w:color="auto"/>
                <w:bottom w:val="none" w:sz="0" w:space="0" w:color="auto"/>
                <w:right w:val="none" w:sz="0" w:space="0" w:color="auto"/>
              </w:divBdr>
              <w:divsChild>
                <w:div w:id="2118213471">
                  <w:marLeft w:val="0"/>
                  <w:marRight w:val="0"/>
                  <w:marTop w:val="0"/>
                  <w:marBottom w:val="0"/>
                  <w:divBdr>
                    <w:top w:val="none" w:sz="0" w:space="0" w:color="auto"/>
                    <w:left w:val="none" w:sz="0" w:space="0" w:color="auto"/>
                    <w:bottom w:val="none" w:sz="0" w:space="0" w:color="auto"/>
                    <w:right w:val="none" w:sz="0" w:space="0" w:color="auto"/>
                  </w:divBdr>
                </w:div>
              </w:divsChild>
            </w:div>
            <w:div w:id="1480148668">
              <w:marLeft w:val="0"/>
              <w:marRight w:val="0"/>
              <w:marTop w:val="225"/>
              <w:marBottom w:val="0"/>
              <w:divBdr>
                <w:top w:val="none" w:sz="0" w:space="0" w:color="auto"/>
                <w:left w:val="none" w:sz="0" w:space="0" w:color="auto"/>
                <w:bottom w:val="none" w:sz="0" w:space="0" w:color="auto"/>
                <w:right w:val="none" w:sz="0" w:space="0" w:color="auto"/>
              </w:divBdr>
              <w:divsChild>
                <w:div w:id="1996257247">
                  <w:marLeft w:val="0"/>
                  <w:marRight w:val="0"/>
                  <w:marTop w:val="0"/>
                  <w:marBottom w:val="0"/>
                  <w:divBdr>
                    <w:top w:val="none" w:sz="0" w:space="0" w:color="auto"/>
                    <w:left w:val="none" w:sz="0" w:space="0" w:color="auto"/>
                    <w:bottom w:val="none" w:sz="0" w:space="0" w:color="auto"/>
                    <w:right w:val="none" w:sz="0" w:space="0" w:color="auto"/>
                  </w:divBdr>
                </w:div>
              </w:divsChild>
            </w:div>
            <w:div w:id="1681470441">
              <w:marLeft w:val="0"/>
              <w:marRight w:val="0"/>
              <w:marTop w:val="225"/>
              <w:marBottom w:val="0"/>
              <w:divBdr>
                <w:top w:val="none" w:sz="0" w:space="0" w:color="auto"/>
                <w:left w:val="none" w:sz="0" w:space="0" w:color="auto"/>
                <w:bottom w:val="none" w:sz="0" w:space="0" w:color="auto"/>
                <w:right w:val="none" w:sz="0" w:space="0" w:color="auto"/>
              </w:divBdr>
              <w:divsChild>
                <w:div w:id="2133395859">
                  <w:marLeft w:val="0"/>
                  <w:marRight w:val="0"/>
                  <w:marTop w:val="0"/>
                  <w:marBottom w:val="0"/>
                  <w:divBdr>
                    <w:top w:val="none" w:sz="0" w:space="0" w:color="auto"/>
                    <w:left w:val="none" w:sz="0" w:space="0" w:color="auto"/>
                    <w:bottom w:val="none" w:sz="0" w:space="0" w:color="auto"/>
                    <w:right w:val="none" w:sz="0" w:space="0" w:color="auto"/>
                  </w:divBdr>
                </w:div>
              </w:divsChild>
            </w:div>
            <w:div w:id="1750275607">
              <w:marLeft w:val="0"/>
              <w:marRight w:val="0"/>
              <w:marTop w:val="225"/>
              <w:marBottom w:val="0"/>
              <w:divBdr>
                <w:top w:val="none" w:sz="0" w:space="0" w:color="auto"/>
                <w:left w:val="none" w:sz="0" w:space="0" w:color="auto"/>
                <w:bottom w:val="none" w:sz="0" w:space="0" w:color="auto"/>
                <w:right w:val="none" w:sz="0" w:space="0" w:color="auto"/>
              </w:divBdr>
              <w:divsChild>
                <w:div w:id="1182010235">
                  <w:marLeft w:val="0"/>
                  <w:marRight w:val="0"/>
                  <w:marTop w:val="0"/>
                  <w:marBottom w:val="0"/>
                  <w:divBdr>
                    <w:top w:val="none" w:sz="0" w:space="0" w:color="auto"/>
                    <w:left w:val="none" w:sz="0" w:space="0" w:color="auto"/>
                    <w:bottom w:val="none" w:sz="0" w:space="0" w:color="auto"/>
                    <w:right w:val="none" w:sz="0" w:space="0" w:color="auto"/>
                  </w:divBdr>
                  <w:divsChild>
                    <w:div w:id="1590890008">
                      <w:marLeft w:val="0"/>
                      <w:marRight w:val="0"/>
                      <w:marTop w:val="0"/>
                      <w:marBottom w:val="0"/>
                      <w:divBdr>
                        <w:top w:val="single" w:sz="6" w:space="0" w:color="D9D9D9"/>
                        <w:left w:val="none" w:sz="0" w:space="0" w:color="auto"/>
                        <w:bottom w:val="single" w:sz="6" w:space="0" w:color="D9D9D9"/>
                        <w:right w:val="none" w:sz="0" w:space="0" w:color="auto"/>
                      </w:divBdr>
                      <w:divsChild>
                        <w:div w:id="647590796">
                          <w:marLeft w:val="0"/>
                          <w:marRight w:val="0"/>
                          <w:marTop w:val="0"/>
                          <w:marBottom w:val="0"/>
                          <w:divBdr>
                            <w:top w:val="none" w:sz="0" w:space="0" w:color="auto"/>
                            <w:left w:val="none" w:sz="0" w:space="0" w:color="auto"/>
                            <w:bottom w:val="none" w:sz="0" w:space="0" w:color="auto"/>
                            <w:right w:val="none" w:sz="0" w:space="0" w:color="auto"/>
                          </w:divBdr>
                          <w:divsChild>
                            <w:div w:id="1502039253">
                              <w:marLeft w:val="0"/>
                              <w:marRight w:val="0"/>
                              <w:marTop w:val="0"/>
                              <w:marBottom w:val="0"/>
                              <w:divBdr>
                                <w:top w:val="none" w:sz="0" w:space="0" w:color="auto"/>
                                <w:left w:val="none" w:sz="0" w:space="0" w:color="auto"/>
                                <w:bottom w:val="none" w:sz="0" w:space="0" w:color="auto"/>
                                <w:right w:val="none" w:sz="0" w:space="0" w:color="auto"/>
                              </w:divBdr>
                              <w:divsChild>
                                <w:div w:id="1447583583">
                                  <w:marLeft w:val="0"/>
                                  <w:marRight w:val="0"/>
                                  <w:marTop w:val="0"/>
                                  <w:marBottom w:val="0"/>
                                  <w:divBdr>
                                    <w:top w:val="none" w:sz="0" w:space="0" w:color="auto"/>
                                    <w:left w:val="none" w:sz="0" w:space="0" w:color="auto"/>
                                    <w:bottom w:val="none" w:sz="0" w:space="0" w:color="auto"/>
                                    <w:right w:val="none" w:sz="0" w:space="0" w:color="auto"/>
                                  </w:divBdr>
                                  <w:divsChild>
                                    <w:div w:id="1664892801">
                                      <w:marLeft w:val="0"/>
                                      <w:marRight w:val="0"/>
                                      <w:marTop w:val="0"/>
                                      <w:marBottom w:val="0"/>
                                      <w:divBdr>
                                        <w:top w:val="none" w:sz="0" w:space="0" w:color="auto"/>
                                        <w:left w:val="none" w:sz="0" w:space="0" w:color="auto"/>
                                        <w:bottom w:val="none" w:sz="0" w:space="0" w:color="auto"/>
                                        <w:right w:val="none" w:sz="0" w:space="0" w:color="auto"/>
                                      </w:divBdr>
                                      <w:divsChild>
                                        <w:div w:id="1063258649">
                                          <w:marLeft w:val="0"/>
                                          <w:marRight w:val="0"/>
                                          <w:marTop w:val="100"/>
                                          <w:marBottom w:val="100"/>
                                          <w:divBdr>
                                            <w:top w:val="none" w:sz="0" w:space="0" w:color="auto"/>
                                            <w:left w:val="none" w:sz="0" w:space="0" w:color="auto"/>
                                            <w:bottom w:val="none" w:sz="0" w:space="0" w:color="auto"/>
                                            <w:right w:val="none" w:sz="0" w:space="0" w:color="auto"/>
                                          </w:divBdr>
                                          <w:divsChild>
                                            <w:div w:id="622688743">
                                              <w:marLeft w:val="0"/>
                                              <w:marRight w:val="0"/>
                                              <w:marTop w:val="100"/>
                                              <w:marBottom w:val="100"/>
                                              <w:divBdr>
                                                <w:top w:val="none" w:sz="0" w:space="0" w:color="auto"/>
                                                <w:left w:val="none" w:sz="0" w:space="0" w:color="auto"/>
                                                <w:bottom w:val="none" w:sz="0" w:space="0" w:color="auto"/>
                                                <w:right w:val="none" w:sz="0" w:space="0" w:color="auto"/>
                                              </w:divBdr>
                                              <w:divsChild>
                                                <w:div w:id="83959914">
                                                  <w:marLeft w:val="0"/>
                                                  <w:marRight w:val="0"/>
                                                  <w:marTop w:val="0"/>
                                                  <w:marBottom w:val="0"/>
                                                  <w:divBdr>
                                                    <w:top w:val="none" w:sz="0" w:space="0" w:color="auto"/>
                                                    <w:left w:val="none" w:sz="0" w:space="0" w:color="auto"/>
                                                    <w:bottom w:val="none" w:sz="0" w:space="0" w:color="auto"/>
                                                    <w:right w:val="none" w:sz="0" w:space="0" w:color="auto"/>
                                                  </w:divBdr>
                                                  <w:divsChild>
                                                    <w:div w:id="1728450331">
                                                      <w:marLeft w:val="0"/>
                                                      <w:marRight w:val="0"/>
                                                      <w:marTop w:val="0"/>
                                                      <w:marBottom w:val="0"/>
                                                      <w:divBdr>
                                                        <w:top w:val="none" w:sz="0" w:space="0" w:color="auto"/>
                                                        <w:left w:val="none" w:sz="0" w:space="0" w:color="auto"/>
                                                        <w:bottom w:val="none" w:sz="0" w:space="0" w:color="auto"/>
                                                        <w:right w:val="none" w:sz="0" w:space="0" w:color="auto"/>
                                                      </w:divBdr>
                                                      <w:divsChild>
                                                        <w:div w:id="923798832">
                                                          <w:marLeft w:val="0"/>
                                                          <w:marRight w:val="0"/>
                                                          <w:marTop w:val="0"/>
                                                          <w:marBottom w:val="0"/>
                                                          <w:divBdr>
                                                            <w:top w:val="none" w:sz="0" w:space="0" w:color="auto"/>
                                                            <w:left w:val="none" w:sz="0" w:space="0" w:color="auto"/>
                                                            <w:bottom w:val="none" w:sz="0" w:space="0" w:color="auto"/>
                                                            <w:right w:val="none" w:sz="0" w:space="0" w:color="auto"/>
                                                          </w:divBdr>
                                                          <w:divsChild>
                                                            <w:div w:id="647365233">
                                                              <w:marLeft w:val="0"/>
                                                              <w:marRight w:val="0"/>
                                                              <w:marTop w:val="0"/>
                                                              <w:marBottom w:val="0"/>
                                                              <w:divBdr>
                                                                <w:top w:val="none" w:sz="0" w:space="0" w:color="auto"/>
                                                                <w:left w:val="none" w:sz="0" w:space="0" w:color="auto"/>
                                                                <w:bottom w:val="none" w:sz="0" w:space="0" w:color="auto"/>
                                                                <w:right w:val="none" w:sz="0" w:space="0" w:color="auto"/>
                                                              </w:divBdr>
                                                              <w:divsChild>
                                                                <w:div w:id="1247809795">
                                                                  <w:marLeft w:val="0"/>
                                                                  <w:marRight w:val="0"/>
                                                                  <w:marTop w:val="0"/>
                                                                  <w:marBottom w:val="0"/>
                                                                  <w:divBdr>
                                                                    <w:top w:val="none" w:sz="0" w:space="0" w:color="auto"/>
                                                                    <w:left w:val="none" w:sz="0" w:space="0" w:color="auto"/>
                                                                    <w:bottom w:val="none" w:sz="0" w:space="0" w:color="auto"/>
                                                                    <w:right w:val="none" w:sz="0" w:space="0" w:color="auto"/>
                                                                  </w:divBdr>
                                                                  <w:divsChild>
                                                                    <w:div w:id="508370638">
                                                                      <w:marLeft w:val="0"/>
                                                                      <w:marRight w:val="0"/>
                                                                      <w:marTop w:val="0"/>
                                                                      <w:marBottom w:val="0"/>
                                                                      <w:divBdr>
                                                                        <w:top w:val="none" w:sz="0" w:space="0" w:color="auto"/>
                                                                        <w:left w:val="none" w:sz="0" w:space="0" w:color="auto"/>
                                                                        <w:bottom w:val="none" w:sz="0" w:space="0" w:color="auto"/>
                                                                        <w:right w:val="none" w:sz="0" w:space="0" w:color="auto"/>
                                                                      </w:divBdr>
                                                                      <w:divsChild>
                                                                        <w:div w:id="546799192">
                                                                          <w:marLeft w:val="0"/>
                                                                          <w:marRight w:val="0"/>
                                                                          <w:marTop w:val="0"/>
                                                                          <w:marBottom w:val="0"/>
                                                                          <w:divBdr>
                                                                            <w:top w:val="none" w:sz="0" w:space="0" w:color="auto"/>
                                                                            <w:left w:val="none" w:sz="0" w:space="0" w:color="auto"/>
                                                                            <w:bottom w:val="none" w:sz="0" w:space="0" w:color="auto"/>
                                                                            <w:right w:val="none" w:sz="0" w:space="0" w:color="auto"/>
                                                                          </w:divBdr>
                                                                        </w:div>
                                                                        <w:div w:id="1387222780">
                                                                          <w:marLeft w:val="0"/>
                                                                          <w:marRight w:val="0"/>
                                                                          <w:marTop w:val="0"/>
                                                                          <w:marBottom w:val="0"/>
                                                                          <w:divBdr>
                                                                            <w:top w:val="none" w:sz="0" w:space="0" w:color="auto"/>
                                                                            <w:left w:val="none" w:sz="0" w:space="0" w:color="auto"/>
                                                                            <w:bottom w:val="none" w:sz="0" w:space="0" w:color="auto"/>
                                                                            <w:right w:val="none" w:sz="0" w:space="0" w:color="auto"/>
                                                                          </w:divBdr>
                                                                          <w:divsChild>
                                                                            <w:div w:id="1357192159">
                                                                              <w:marLeft w:val="0"/>
                                                                              <w:marRight w:val="0"/>
                                                                              <w:marTop w:val="0"/>
                                                                              <w:marBottom w:val="0"/>
                                                                              <w:divBdr>
                                                                                <w:top w:val="none" w:sz="0" w:space="0" w:color="auto"/>
                                                                                <w:left w:val="none" w:sz="0" w:space="0" w:color="auto"/>
                                                                                <w:bottom w:val="none" w:sz="0" w:space="0" w:color="auto"/>
                                                                                <w:right w:val="none" w:sz="0" w:space="0" w:color="auto"/>
                                                                              </w:divBdr>
                                                                              <w:divsChild>
                                                                                <w:div w:id="247227448">
                                                                                  <w:marLeft w:val="0"/>
                                                                                  <w:marRight w:val="0"/>
                                                                                  <w:marTop w:val="0"/>
                                                                                  <w:marBottom w:val="0"/>
                                                                                  <w:divBdr>
                                                                                    <w:top w:val="none" w:sz="0" w:space="0" w:color="auto"/>
                                                                                    <w:left w:val="none" w:sz="0" w:space="0" w:color="auto"/>
                                                                                    <w:bottom w:val="none" w:sz="0" w:space="0" w:color="auto"/>
                                                                                    <w:right w:val="none" w:sz="0" w:space="0" w:color="auto"/>
                                                                                  </w:divBdr>
                                                                                  <w:divsChild>
                                                                                    <w:div w:id="16672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3963">
                                                                              <w:marLeft w:val="0"/>
                                                                              <w:marRight w:val="0"/>
                                                                              <w:marTop w:val="0"/>
                                                                              <w:marBottom w:val="0"/>
                                                                              <w:divBdr>
                                                                                <w:top w:val="none" w:sz="0" w:space="0" w:color="auto"/>
                                                                                <w:left w:val="none" w:sz="0" w:space="0" w:color="auto"/>
                                                                                <w:bottom w:val="none" w:sz="0" w:space="0" w:color="auto"/>
                                                                                <w:right w:val="none" w:sz="0" w:space="0" w:color="auto"/>
                                                                              </w:divBdr>
                                                                              <w:divsChild>
                                                                                <w:div w:id="917901636">
                                                                                  <w:marLeft w:val="0"/>
                                                                                  <w:marRight w:val="0"/>
                                                                                  <w:marTop w:val="0"/>
                                                                                  <w:marBottom w:val="0"/>
                                                                                  <w:divBdr>
                                                                                    <w:top w:val="none" w:sz="0" w:space="0" w:color="auto"/>
                                                                                    <w:left w:val="none" w:sz="0" w:space="0" w:color="auto"/>
                                                                                    <w:bottom w:val="none" w:sz="0" w:space="0" w:color="auto"/>
                                                                                    <w:right w:val="none" w:sz="0" w:space="0" w:color="auto"/>
                                                                                  </w:divBdr>
                                                                                  <w:divsChild>
                                                                                    <w:div w:id="11492473">
                                                                                      <w:marLeft w:val="0"/>
                                                                                      <w:marRight w:val="0"/>
                                                                                      <w:marTop w:val="0"/>
                                                                                      <w:marBottom w:val="0"/>
                                                                                      <w:divBdr>
                                                                                        <w:top w:val="none" w:sz="0" w:space="0" w:color="auto"/>
                                                                                        <w:left w:val="none" w:sz="0" w:space="0" w:color="auto"/>
                                                                                        <w:bottom w:val="none" w:sz="0" w:space="0" w:color="auto"/>
                                                                                        <w:right w:val="none" w:sz="0" w:space="0" w:color="auto"/>
                                                                                      </w:divBdr>
                                                                                      <w:divsChild>
                                                                                        <w:div w:id="8645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28041">
                                                                      <w:marLeft w:val="0"/>
                                                                      <w:marRight w:val="0"/>
                                                                      <w:marTop w:val="0"/>
                                                                      <w:marBottom w:val="0"/>
                                                                      <w:divBdr>
                                                                        <w:top w:val="none" w:sz="0" w:space="0" w:color="auto"/>
                                                                        <w:left w:val="none" w:sz="0" w:space="0" w:color="auto"/>
                                                                        <w:bottom w:val="none" w:sz="0" w:space="0" w:color="auto"/>
                                                                        <w:right w:val="none" w:sz="0" w:space="0" w:color="auto"/>
                                                                      </w:divBdr>
                                                                      <w:divsChild>
                                                                        <w:div w:id="1443646001">
                                                                          <w:marLeft w:val="0"/>
                                                                          <w:marRight w:val="0"/>
                                                                          <w:marTop w:val="0"/>
                                                                          <w:marBottom w:val="0"/>
                                                                          <w:divBdr>
                                                                            <w:top w:val="none" w:sz="0" w:space="0" w:color="auto"/>
                                                                            <w:left w:val="none" w:sz="0" w:space="0" w:color="auto"/>
                                                                            <w:bottom w:val="none" w:sz="0" w:space="0" w:color="auto"/>
                                                                            <w:right w:val="none" w:sz="0" w:space="0" w:color="auto"/>
                                                                          </w:divBdr>
                                                                          <w:divsChild>
                                                                            <w:div w:id="1185483018">
                                                                              <w:marLeft w:val="0"/>
                                                                              <w:marRight w:val="0"/>
                                                                              <w:marTop w:val="0"/>
                                                                              <w:marBottom w:val="0"/>
                                                                              <w:divBdr>
                                                                                <w:top w:val="none" w:sz="0" w:space="0" w:color="auto"/>
                                                                                <w:left w:val="none" w:sz="0" w:space="0" w:color="auto"/>
                                                                                <w:bottom w:val="none" w:sz="0" w:space="0" w:color="auto"/>
                                                                                <w:right w:val="none" w:sz="0" w:space="0" w:color="auto"/>
                                                                              </w:divBdr>
                                                                              <w:divsChild>
                                                                                <w:div w:id="6371781">
                                                                                  <w:marLeft w:val="0"/>
                                                                                  <w:marRight w:val="0"/>
                                                                                  <w:marTop w:val="360"/>
                                                                                  <w:marBottom w:val="330"/>
                                                                                  <w:divBdr>
                                                                                    <w:top w:val="none" w:sz="0" w:space="0" w:color="auto"/>
                                                                                    <w:left w:val="none" w:sz="0" w:space="0" w:color="auto"/>
                                                                                    <w:bottom w:val="none" w:sz="0" w:space="0" w:color="auto"/>
                                                                                    <w:right w:val="none" w:sz="0" w:space="0" w:color="auto"/>
                                                                                  </w:divBdr>
                                                                                  <w:divsChild>
                                                                                    <w:div w:id="1995792080">
                                                                                      <w:marLeft w:val="0"/>
                                                                                      <w:marRight w:val="0"/>
                                                                                      <w:marTop w:val="0"/>
                                                                                      <w:marBottom w:val="0"/>
                                                                                      <w:divBdr>
                                                                                        <w:top w:val="none" w:sz="0" w:space="0" w:color="auto"/>
                                                                                        <w:left w:val="none" w:sz="0" w:space="0" w:color="auto"/>
                                                                                        <w:bottom w:val="none" w:sz="0" w:space="0" w:color="auto"/>
                                                                                        <w:right w:val="none" w:sz="0" w:space="0" w:color="auto"/>
                                                                                      </w:divBdr>
                                                                                      <w:divsChild>
                                                                                        <w:div w:id="315569596">
                                                                                          <w:marLeft w:val="0"/>
                                                                                          <w:marRight w:val="0"/>
                                                                                          <w:marTop w:val="0"/>
                                                                                          <w:marBottom w:val="0"/>
                                                                                          <w:divBdr>
                                                                                            <w:top w:val="none" w:sz="0" w:space="0" w:color="auto"/>
                                                                                            <w:left w:val="none" w:sz="0" w:space="0" w:color="auto"/>
                                                                                            <w:bottom w:val="none" w:sz="0" w:space="0" w:color="auto"/>
                                                                                            <w:right w:val="none" w:sz="0" w:space="0" w:color="auto"/>
                                                                                          </w:divBdr>
                                                                                          <w:divsChild>
                                                                                            <w:div w:id="444620794">
                                                                                              <w:marLeft w:val="0"/>
                                                                                              <w:marRight w:val="0"/>
                                                                                              <w:marTop w:val="0"/>
                                                                                              <w:marBottom w:val="0"/>
                                                                                              <w:divBdr>
                                                                                                <w:top w:val="none" w:sz="0" w:space="0" w:color="auto"/>
                                                                                                <w:left w:val="none" w:sz="0" w:space="0" w:color="auto"/>
                                                                                                <w:bottom w:val="none" w:sz="0" w:space="0" w:color="auto"/>
                                                                                                <w:right w:val="none" w:sz="0" w:space="0" w:color="auto"/>
                                                                                              </w:divBdr>
                                                                                              <w:divsChild>
                                                                                                <w:div w:id="249655024">
                                                                                                  <w:marLeft w:val="0"/>
                                                                                                  <w:marRight w:val="0"/>
                                                                                                  <w:marTop w:val="0"/>
                                                                                                  <w:marBottom w:val="0"/>
                                                                                                  <w:divBdr>
                                                                                                    <w:top w:val="none" w:sz="0" w:space="0" w:color="auto"/>
                                                                                                    <w:left w:val="none" w:sz="0" w:space="0" w:color="auto"/>
                                                                                                    <w:bottom w:val="none" w:sz="0" w:space="0" w:color="auto"/>
                                                                                                    <w:right w:val="none" w:sz="0" w:space="0" w:color="auto"/>
                                                                                                  </w:divBdr>
                                                                                                  <w:divsChild>
                                                                                                    <w:div w:id="17757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391139">
              <w:marLeft w:val="0"/>
              <w:marRight w:val="0"/>
              <w:marTop w:val="225"/>
              <w:marBottom w:val="0"/>
              <w:divBdr>
                <w:top w:val="none" w:sz="0" w:space="0" w:color="auto"/>
                <w:left w:val="none" w:sz="0" w:space="0" w:color="auto"/>
                <w:bottom w:val="none" w:sz="0" w:space="0" w:color="auto"/>
                <w:right w:val="none" w:sz="0" w:space="0" w:color="auto"/>
              </w:divBdr>
              <w:divsChild>
                <w:div w:id="77142551">
                  <w:marLeft w:val="0"/>
                  <w:marRight w:val="0"/>
                  <w:marTop w:val="0"/>
                  <w:marBottom w:val="0"/>
                  <w:divBdr>
                    <w:top w:val="none" w:sz="0" w:space="0" w:color="auto"/>
                    <w:left w:val="none" w:sz="0" w:space="0" w:color="auto"/>
                    <w:bottom w:val="none" w:sz="0" w:space="0" w:color="auto"/>
                    <w:right w:val="none" w:sz="0" w:space="0" w:color="auto"/>
                  </w:divBdr>
                </w:div>
              </w:divsChild>
            </w:div>
            <w:div w:id="1806577707">
              <w:marLeft w:val="0"/>
              <w:marRight w:val="0"/>
              <w:marTop w:val="375"/>
              <w:marBottom w:val="0"/>
              <w:divBdr>
                <w:top w:val="none" w:sz="0" w:space="0" w:color="auto"/>
                <w:left w:val="none" w:sz="0" w:space="0" w:color="auto"/>
                <w:bottom w:val="none" w:sz="0" w:space="0" w:color="auto"/>
                <w:right w:val="none" w:sz="0" w:space="0" w:color="auto"/>
              </w:divBdr>
              <w:divsChild>
                <w:div w:id="57411741">
                  <w:marLeft w:val="0"/>
                  <w:marRight w:val="0"/>
                  <w:marTop w:val="0"/>
                  <w:marBottom w:val="0"/>
                  <w:divBdr>
                    <w:top w:val="none" w:sz="0" w:space="0" w:color="auto"/>
                    <w:left w:val="none" w:sz="0" w:space="0" w:color="auto"/>
                    <w:bottom w:val="none" w:sz="0" w:space="0" w:color="auto"/>
                    <w:right w:val="none" w:sz="0" w:space="0" w:color="auto"/>
                  </w:divBdr>
                </w:div>
              </w:divsChild>
            </w:div>
            <w:div w:id="1824855133">
              <w:marLeft w:val="0"/>
              <w:marRight w:val="0"/>
              <w:marTop w:val="375"/>
              <w:marBottom w:val="0"/>
              <w:divBdr>
                <w:top w:val="none" w:sz="0" w:space="0" w:color="auto"/>
                <w:left w:val="none" w:sz="0" w:space="0" w:color="auto"/>
                <w:bottom w:val="none" w:sz="0" w:space="0" w:color="auto"/>
                <w:right w:val="none" w:sz="0" w:space="0" w:color="auto"/>
              </w:divBdr>
              <w:divsChild>
                <w:div w:id="1541433444">
                  <w:marLeft w:val="0"/>
                  <w:marRight w:val="0"/>
                  <w:marTop w:val="0"/>
                  <w:marBottom w:val="0"/>
                  <w:divBdr>
                    <w:top w:val="none" w:sz="0" w:space="0" w:color="auto"/>
                    <w:left w:val="none" w:sz="0" w:space="0" w:color="auto"/>
                    <w:bottom w:val="none" w:sz="0" w:space="0" w:color="auto"/>
                    <w:right w:val="none" w:sz="0" w:space="0" w:color="auto"/>
                  </w:divBdr>
                  <w:divsChild>
                    <w:div w:id="272635437">
                      <w:marLeft w:val="0"/>
                      <w:marRight w:val="0"/>
                      <w:marTop w:val="0"/>
                      <w:marBottom w:val="0"/>
                      <w:divBdr>
                        <w:top w:val="none" w:sz="0" w:space="0" w:color="auto"/>
                        <w:left w:val="none" w:sz="0" w:space="0" w:color="auto"/>
                        <w:bottom w:val="none" w:sz="0" w:space="0" w:color="auto"/>
                        <w:right w:val="none" w:sz="0" w:space="0" w:color="auto"/>
                      </w:divBdr>
                    </w:div>
                    <w:div w:id="19127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9338">
              <w:marLeft w:val="0"/>
              <w:marRight w:val="0"/>
              <w:marTop w:val="225"/>
              <w:marBottom w:val="0"/>
              <w:divBdr>
                <w:top w:val="none" w:sz="0" w:space="0" w:color="auto"/>
                <w:left w:val="none" w:sz="0" w:space="0" w:color="auto"/>
                <w:bottom w:val="none" w:sz="0" w:space="0" w:color="auto"/>
                <w:right w:val="none" w:sz="0" w:space="0" w:color="auto"/>
              </w:divBdr>
              <w:divsChild>
                <w:div w:id="466972396">
                  <w:marLeft w:val="0"/>
                  <w:marRight w:val="0"/>
                  <w:marTop w:val="0"/>
                  <w:marBottom w:val="0"/>
                  <w:divBdr>
                    <w:top w:val="none" w:sz="0" w:space="0" w:color="auto"/>
                    <w:left w:val="none" w:sz="0" w:space="0" w:color="auto"/>
                    <w:bottom w:val="none" w:sz="0" w:space="0" w:color="auto"/>
                    <w:right w:val="none" w:sz="0" w:space="0" w:color="auto"/>
                  </w:divBdr>
                </w:div>
              </w:divsChild>
            </w:div>
            <w:div w:id="1869759215">
              <w:marLeft w:val="0"/>
              <w:marRight w:val="0"/>
              <w:marTop w:val="225"/>
              <w:marBottom w:val="0"/>
              <w:divBdr>
                <w:top w:val="none" w:sz="0" w:space="0" w:color="auto"/>
                <w:left w:val="none" w:sz="0" w:space="0" w:color="auto"/>
                <w:bottom w:val="none" w:sz="0" w:space="0" w:color="auto"/>
                <w:right w:val="none" w:sz="0" w:space="0" w:color="auto"/>
              </w:divBdr>
              <w:divsChild>
                <w:div w:id="1107121094">
                  <w:marLeft w:val="0"/>
                  <w:marRight w:val="0"/>
                  <w:marTop w:val="0"/>
                  <w:marBottom w:val="0"/>
                  <w:divBdr>
                    <w:top w:val="none" w:sz="0" w:space="0" w:color="auto"/>
                    <w:left w:val="none" w:sz="0" w:space="0" w:color="auto"/>
                    <w:bottom w:val="none" w:sz="0" w:space="0" w:color="auto"/>
                    <w:right w:val="none" w:sz="0" w:space="0" w:color="auto"/>
                  </w:divBdr>
                </w:div>
              </w:divsChild>
            </w:div>
            <w:div w:id="1877156113">
              <w:marLeft w:val="0"/>
              <w:marRight w:val="0"/>
              <w:marTop w:val="225"/>
              <w:marBottom w:val="0"/>
              <w:divBdr>
                <w:top w:val="none" w:sz="0" w:space="0" w:color="auto"/>
                <w:left w:val="none" w:sz="0" w:space="0" w:color="auto"/>
                <w:bottom w:val="none" w:sz="0" w:space="0" w:color="auto"/>
                <w:right w:val="none" w:sz="0" w:space="0" w:color="auto"/>
              </w:divBdr>
              <w:divsChild>
                <w:div w:id="1971132354">
                  <w:marLeft w:val="0"/>
                  <w:marRight w:val="0"/>
                  <w:marTop w:val="0"/>
                  <w:marBottom w:val="0"/>
                  <w:divBdr>
                    <w:top w:val="none" w:sz="0" w:space="0" w:color="auto"/>
                    <w:left w:val="none" w:sz="0" w:space="0" w:color="auto"/>
                    <w:bottom w:val="none" w:sz="0" w:space="0" w:color="auto"/>
                    <w:right w:val="none" w:sz="0" w:space="0" w:color="auto"/>
                  </w:divBdr>
                </w:div>
              </w:divsChild>
            </w:div>
            <w:div w:id="1936866823">
              <w:marLeft w:val="0"/>
              <w:marRight w:val="0"/>
              <w:marTop w:val="225"/>
              <w:marBottom w:val="0"/>
              <w:divBdr>
                <w:top w:val="none" w:sz="0" w:space="0" w:color="auto"/>
                <w:left w:val="none" w:sz="0" w:space="0" w:color="auto"/>
                <w:bottom w:val="none" w:sz="0" w:space="0" w:color="auto"/>
                <w:right w:val="none" w:sz="0" w:space="0" w:color="auto"/>
              </w:divBdr>
              <w:divsChild>
                <w:div w:id="18691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03617">
      <w:bodyDiv w:val="1"/>
      <w:marLeft w:val="0"/>
      <w:marRight w:val="0"/>
      <w:marTop w:val="0"/>
      <w:marBottom w:val="0"/>
      <w:divBdr>
        <w:top w:val="none" w:sz="0" w:space="0" w:color="auto"/>
        <w:left w:val="none" w:sz="0" w:space="0" w:color="auto"/>
        <w:bottom w:val="none" w:sz="0" w:space="0" w:color="auto"/>
        <w:right w:val="none" w:sz="0" w:space="0" w:color="auto"/>
      </w:divBdr>
      <w:divsChild>
        <w:div w:id="20710690">
          <w:marLeft w:val="2100"/>
          <w:marRight w:val="0"/>
          <w:marTop w:val="0"/>
          <w:marBottom w:val="0"/>
          <w:divBdr>
            <w:top w:val="none" w:sz="0" w:space="0" w:color="auto"/>
            <w:left w:val="none" w:sz="0" w:space="0" w:color="auto"/>
            <w:bottom w:val="none" w:sz="0" w:space="0" w:color="auto"/>
            <w:right w:val="none" w:sz="0" w:space="0" w:color="auto"/>
          </w:divBdr>
          <w:divsChild>
            <w:div w:id="1195847683">
              <w:marLeft w:val="0"/>
              <w:marRight w:val="0"/>
              <w:marTop w:val="0"/>
              <w:marBottom w:val="0"/>
              <w:divBdr>
                <w:top w:val="none" w:sz="0" w:space="0" w:color="auto"/>
                <w:left w:val="none" w:sz="0" w:space="0" w:color="auto"/>
                <w:bottom w:val="none" w:sz="0" w:space="0" w:color="auto"/>
                <w:right w:val="none" w:sz="0" w:space="0" w:color="auto"/>
              </w:divBdr>
              <w:divsChild>
                <w:div w:id="15532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149">
          <w:marLeft w:val="2100"/>
          <w:marRight w:val="0"/>
          <w:marTop w:val="0"/>
          <w:marBottom w:val="0"/>
          <w:divBdr>
            <w:top w:val="none" w:sz="0" w:space="0" w:color="auto"/>
            <w:left w:val="none" w:sz="0" w:space="0" w:color="auto"/>
            <w:bottom w:val="none" w:sz="0" w:space="0" w:color="auto"/>
            <w:right w:val="none" w:sz="0" w:space="0" w:color="auto"/>
          </w:divBdr>
          <w:divsChild>
            <w:div w:id="1386181368">
              <w:marLeft w:val="0"/>
              <w:marRight w:val="0"/>
              <w:marTop w:val="0"/>
              <w:marBottom w:val="0"/>
              <w:divBdr>
                <w:top w:val="none" w:sz="0" w:space="0" w:color="auto"/>
                <w:left w:val="none" w:sz="0" w:space="0" w:color="auto"/>
                <w:bottom w:val="none" w:sz="0" w:space="0" w:color="auto"/>
                <w:right w:val="none" w:sz="0" w:space="0" w:color="auto"/>
              </w:divBdr>
              <w:divsChild>
                <w:div w:id="358508753">
                  <w:marLeft w:val="0"/>
                  <w:marRight w:val="0"/>
                  <w:marTop w:val="0"/>
                  <w:marBottom w:val="0"/>
                  <w:divBdr>
                    <w:top w:val="none" w:sz="0" w:space="0" w:color="auto"/>
                    <w:left w:val="none" w:sz="0" w:space="0" w:color="auto"/>
                    <w:bottom w:val="none" w:sz="0" w:space="0" w:color="auto"/>
                    <w:right w:val="none" w:sz="0" w:space="0" w:color="auto"/>
                  </w:divBdr>
                  <w:divsChild>
                    <w:div w:id="472793380">
                      <w:marLeft w:val="0"/>
                      <w:marRight w:val="0"/>
                      <w:marTop w:val="0"/>
                      <w:marBottom w:val="0"/>
                      <w:divBdr>
                        <w:top w:val="none" w:sz="0" w:space="0" w:color="auto"/>
                        <w:left w:val="none" w:sz="0" w:space="0" w:color="auto"/>
                        <w:bottom w:val="none" w:sz="0" w:space="0" w:color="auto"/>
                        <w:right w:val="none" w:sz="0" w:space="0" w:color="auto"/>
                      </w:divBdr>
                      <w:divsChild>
                        <w:div w:id="1519002994">
                          <w:marLeft w:val="0"/>
                          <w:marRight w:val="0"/>
                          <w:marTop w:val="0"/>
                          <w:marBottom w:val="0"/>
                          <w:divBdr>
                            <w:top w:val="none" w:sz="0" w:space="0" w:color="auto"/>
                            <w:left w:val="none" w:sz="0" w:space="0" w:color="auto"/>
                            <w:bottom w:val="none" w:sz="0" w:space="0" w:color="auto"/>
                            <w:right w:val="none" w:sz="0" w:space="0" w:color="auto"/>
                          </w:divBdr>
                          <w:divsChild>
                            <w:div w:id="1040125942">
                              <w:marLeft w:val="0"/>
                              <w:marRight w:val="0"/>
                              <w:marTop w:val="0"/>
                              <w:marBottom w:val="0"/>
                              <w:divBdr>
                                <w:top w:val="none" w:sz="0" w:space="0" w:color="auto"/>
                                <w:left w:val="none" w:sz="0" w:space="0" w:color="auto"/>
                                <w:bottom w:val="none" w:sz="0" w:space="0" w:color="auto"/>
                                <w:right w:val="none" w:sz="0" w:space="0" w:color="auto"/>
                              </w:divBdr>
                              <w:divsChild>
                                <w:div w:id="1164399924">
                                  <w:marLeft w:val="0"/>
                                  <w:marRight w:val="0"/>
                                  <w:marTop w:val="0"/>
                                  <w:marBottom w:val="0"/>
                                  <w:divBdr>
                                    <w:top w:val="none" w:sz="0" w:space="0" w:color="auto"/>
                                    <w:left w:val="none" w:sz="0" w:space="0" w:color="auto"/>
                                    <w:bottom w:val="none" w:sz="0" w:space="0" w:color="auto"/>
                                    <w:right w:val="none" w:sz="0" w:space="0" w:color="auto"/>
                                  </w:divBdr>
                                  <w:divsChild>
                                    <w:div w:id="769855721">
                                      <w:marLeft w:val="0"/>
                                      <w:marRight w:val="0"/>
                                      <w:marTop w:val="0"/>
                                      <w:marBottom w:val="0"/>
                                      <w:divBdr>
                                        <w:top w:val="none" w:sz="0" w:space="0" w:color="auto"/>
                                        <w:left w:val="none" w:sz="0" w:space="0" w:color="auto"/>
                                        <w:bottom w:val="none" w:sz="0" w:space="0" w:color="auto"/>
                                        <w:right w:val="none" w:sz="0" w:space="0" w:color="auto"/>
                                      </w:divBdr>
                                      <w:divsChild>
                                        <w:div w:id="1518273447">
                                          <w:marLeft w:val="0"/>
                                          <w:marRight w:val="0"/>
                                          <w:marTop w:val="0"/>
                                          <w:marBottom w:val="0"/>
                                          <w:divBdr>
                                            <w:top w:val="none" w:sz="0" w:space="0" w:color="auto"/>
                                            <w:left w:val="none" w:sz="0" w:space="0" w:color="auto"/>
                                            <w:bottom w:val="none" w:sz="0" w:space="0" w:color="auto"/>
                                            <w:right w:val="none" w:sz="0" w:space="0" w:color="auto"/>
                                          </w:divBdr>
                                          <w:divsChild>
                                            <w:div w:id="58478867">
                                              <w:marLeft w:val="0"/>
                                              <w:marRight w:val="0"/>
                                              <w:marTop w:val="0"/>
                                              <w:marBottom w:val="0"/>
                                              <w:divBdr>
                                                <w:top w:val="none" w:sz="0" w:space="0" w:color="auto"/>
                                                <w:left w:val="none" w:sz="0" w:space="0" w:color="auto"/>
                                                <w:bottom w:val="none" w:sz="0" w:space="0" w:color="auto"/>
                                                <w:right w:val="none" w:sz="0" w:space="0" w:color="auto"/>
                                              </w:divBdr>
                                              <w:divsChild>
                                                <w:div w:id="1949003060">
                                                  <w:marLeft w:val="0"/>
                                                  <w:marRight w:val="0"/>
                                                  <w:marTop w:val="0"/>
                                                  <w:marBottom w:val="0"/>
                                                  <w:divBdr>
                                                    <w:top w:val="none" w:sz="0" w:space="0" w:color="auto"/>
                                                    <w:left w:val="none" w:sz="0" w:space="0" w:color="auto"/>
                                                    <w:bottom w:val="none" w:sz="0" w:space="0" w:color="auto"/>
                                                    <w:right w:val="none" w:sz="0" w:space="0" w:color="auto"/>
                                                  </w:divBdr>
                                                  <w:divsChild>
                                                    <w:div w:id="1017197992">
                                                      <w:marLeft w:val="0"/>
                                                      <w:marRight w:val="0"/>
                                                      <w:marTop w:val="0"/>
                                                      <w:marBottom w:val="0"/>
                                                      <w:divBdr>
                                                        <w:top w:val="none" w:sz="0" w:space="0" w:color="auto"/>
                                                        <w:left w:val="none" w:sz="0" w:space="0" w:color="auto"/>
                                                        <w:bottom w:val="none" w:sz="0" w:space="0" w:color="auto"/>
                                                        <w:right w:val="none" w:sz="0" w:space="0" w:color="auto"/>
                                                      </w:divBdr>
                                                      <w:divsChild>
                                                        <w:div w:id="1820924868">
                                                          <w:marLeft w:val="0"/>
                                                          <w:marRight w:val="0"/>
                                                          <w:marTop w:val="0"/>
                                                          <w:marBottom w:val="0"/>
                                                          <w:divBdr>
                                                            <w:top w:val="none" w:sz="0" w:space="0" w:color="auto"/>
                                                            <w:left w:val="none" w:sz="0" w:space="0" w:color="auto"/>
                                                            <w:bottom w:val="none" w:sz="0" w:space="0" w:color="auto"/>
                                                            <w:right w:val="none" w:sz="0" w:space="0" w:color="auto"/>
                                                          </w:divBdr>
                                                          <w:divsChild>
                                                            <w:div w:id="48312943">
                                                              <w:marLeft w:val="0"/>
                                                              <w:marRight w:val="0"/>
                                                              <w:marTop w:val="0"/>
                                                              <w:marBottom w:val="0"/>
                                                              <w:divBdr>
                                                                <w:top w:val="none" w:sz="0" w:space="0" w:color="auto"/>
                                                                <w:left w:val="none" w:sz="0" w:space="0" w:color="auto"/>
                                                                <w:bottom w:val="none" w:sz="0" w:space="0" w:color="auto"/>
                                                                <w:right w:val="none" w:sz="0" w:space="0" w:color="auto"/>
                                                              </w:divBdr>
                                                              <w:divsChild>
                                                                <w:div w:id="311569551">
                                                                  <w:marLeft w:val="0"/>
                                                                  <w:marRight w:val="0"/>
                                                                  <w:marTop w:val="0"/>
                                                                  <w:marBottom w:val="0"/>
                                                                  <w:divBdr>
                                                                    <w:top w:val="none" w:sz="0" w:space="0" w:color="auto"/>
                                                                    <w:left w:val="none" w:sz="0" w:space="0" w:color="auto"/>
                                                                    <w:bottom w:val="none" w:sz="0" w:space="0" w:color="auto"/>
                                                                    <w:right w:val="none" w:sz="0" w:space="0" w:color="auto"/>
                                                                  </w:divBdr>
                                                                  <w:divsChild>
                                                                    <w:div w:id="329722123">
                                                                      <w:marLeft w:val="0"/>
                                                                      <w:marRight w:val="0"/>
                                                                      <w:marTop w:val="0"/>
                                                                      <w:marBottom w:val="0"/>
                                                                      <w:divBdr>
                                                                        <w:top w:val="none" w:sz="0" w:space="0" w:color="auto"/>
                                                                        <w:left w:val="none" w:sz="0" w:space="0" w:color="auto"/>
                                                                        <w:bottom w:val="none" w:sz="0" w:space="0" w:color="auto"/>
                                                                        <w:right w:val="none" w:sz="0" w:space="0" w:color="auto"/>
                                                                      </w:divBdr>
                                                                      <w:divsChild>
                                                                        <w:div w:id="226646099">
                                                                          <w:marLeft w:val="0"/>
                                                                          <w:marRight w:val="0"/>
                                                                          <w:marTop w:val="0"/>
                                                                          <w:marBottom w:val="0"/>
                                                                          <w:divBdr>
                                                                            <w:top w:val="none" w:sz="0" w:space="0" w:color="auto"/>
                                                                            <w:left w:val="none" w:sz="0" w:space="0" w:color="auto"/>
                                                                            <w:bottom w:val="none" w:sz="0" w:space="0" w:color="auto"/>
                                                                            <w:right w:val="none" w:sz="0" w:space="0" w:color="auto"/>
                                                                          </w:divBdr>
                                                                          <w:divsChild>
                                                                            <w:div w:id="180365999">
                                                                              <w:marLeft w:val="0"/>
                                                                              <w:marRight w:val="0"/>
                                                                              <w:marTop w:val="0"/>
                                                                              <w:marBottom w:val="0"/>
                                                                              <w:divBdr>
                                                                                <w:top w:val="none" w:sz="0" w:space="0" w:color="auto"/>
                                                                                <w:left w:val="none" w:sz="0" w:space="0" w:color="auto"/>
                                                                                <w:bottom w:val="none" w:sz="0" w:space="0" w:color="auto"/>
                                                                                <w:right w:val="none" w:sz="0" w:space="0" w:color="auto"/>
                                                                              </w:divBdr>
                                                                              <w:divsChild>
                                                                                <w:div w:id="1793282211">
                                                                                  <w:marLeft w:val="0"/>
                                                                                  <w:marRight w:val="0"/>
                                                                                  <w:marTop w:val="0"/>
                                                                                  <w:marBottom w:val="0"/>
                                                                                  <w:divBdr>
                                                                                    <w:top w:val="none" w:sz="0" w:space="0" w:color="auto"/>
                                                                                    <w:left w:val="none" w:sz="0" w:space="0" w:color="auto"/>
                                                                                    <w:bottom w:val="none" w:sz="0" w:space="0" w:color="auto"/>
                                                                                    <w:right w:val="none" w:sz="0" w:space="0" w:color="auto"/>
                                                                                  </w:divBdr>
                                                                                  <w:divsChild>
                                                                                    <w:div w:id="286746043">
                                                                                      <w:marLeft w:val="0"/>
                                                                                      <w:marRight w:val="0"/>
                                                                                      <w:marTop w:val="0"/>
                                                                                      <w:marBottom w:val="0"/>
                                                                                      <w:divBdr>
                                                                                        <w:top w:val="none" w:sz="0" w:space="0" w:color="auto"/>
                                                                                        <w:left w:val="none" w:sz="0" w:space="0" w:color="auto"/>
                                                                                        <w:bottom w:val="none" w:sz="0" w:space="0" w:color="auto"/>
                                                                                        <w:right w:val="none" w:sz="0" w:space="0" w:color="auto"/>
                                                                                      </w:divBdr>
                                                                                      <w:divsChild>
                                                                                        <w:div w:id="156043325">
                                                                                          <w:marLeft w:val="0"/>
                                                                                          <w:marRight w:val="0"/>
                                                                                          <w:marTop w:val="0"/>
                                                                                          <w:marBottom w:val="0"/>
                                                                                          <w:divBdr>
                                                                                            <w:top w:val="none" w:sz="0" w:space="0" w:color="auto"/>
                                                                                            <w:left w:val="none" w:sz="0" w:space="0" w:color="auto"/>
                                                                                            <w:bottom w:val="none" w:sz="0" w:space="0" w:color="auto"/>
                                                                                            <w:right w:val="none" w:sz="0" w:space="0" w:color="auto"/>
                                                                                          </w:divBdr>
                                                                                          <w:divsChild>
                                                                                            <w:div w:id="444038837">
                                                                                              <w:marLeft w:val="700"/>
                                                                                              <w:marRight w:val="0"/>
                                                                                              <w:marTop w:val="0"/>
                                                                                              <w:marBottom w:val="0"/>
                                                                                              <w:divBdr>
                                                                                                <w:top w:val="none" w:sz="0" w:space="0" w:color="auto"/>
                                                                                                <w:left w:val="none" w:sz="0" w:space="0" w:color="auto"/>
                                                                                                <w:bottom w:val="none" w:sz="0" w:space="0" w:color="auto"/>
                                                                                                <w:right w:val="none" w:sz="0" w:space="0" w:color="auto"/>
                                                                                              </w:divBdr>
                                                                                              <w:divsChild>
                                                                                                <w:div w:id="620653320">
                                                                                                  <w:marLeft w:val="0"/>
                                                                                                  <w:marRight w:val="195"/>
                                                                                                  <w:marTop w:val="0"/>
                                                                                                  <w:marBottom w:val="0"/>
                                                                                                  <w:divBdr>
                                                                                                    <w:top w:val="none" w:sz="0" w:space="0" w:color="auto"/>
                                                                                                    <w:left w:val="none" w:sz="0" w:space="0" w:color="auto"/>
                                                                                                    <w:bottom w:val="none" w:sz="0" w:space="0" w:color="auto"/>
                                                                                                    <w:right w:val="none" w:sz="0" w:space="0" w:color="auto"/>
                                                                                                  </w:divBdr>
                                                                                                  <w:divsChild>
                                                                                                    <w:div w:id="1174497939">
                                                                                                      <w:marLeft w:val="0"/>
                                                                                                      <w:marRight w:val="0"/>
                                                                                                      <w:marTop w:val="0"/>
                                                                                                      <w:marBottom w:val="0"/>
                                                                                                      <w:divBdr>
                                                                                                        <w:top w:val="none" w:sz="0" w:space="0" w:color="auto"/>
                                                                                                        <w:left w:val="none" w:sz="0" w:space="0" w:color="auto"/>
                                                                                                        <w:bottom w:val="none" w:sz="0" w:space="0" w:color="auto"/>
                                                                                                        <w:right w:val="none" w:sz="0" w:space="0" w:color="auto"/>
                                                                                                      </w:divBdr>
                                                                                                    </w:div>
                                                                                                    <w:div w:id="1508053044">
                                                                                                      <w:marLeft w:val="0"/>
                                                                                                      <w:marRight w:val="0"/>
                                                                                                      <w:marTop w:val="0"/>
                                                                                                      <w:marBottom w:val="0"/>
                                                                                                      <w:divBdr>
                                                                                                        <w:top w:val="none" w:sz="0" w:space="0" w:color="auto"/>
                                                                                                        <w:left w:val="none" w:sz="0" w:space="0" w:color="auto"/>
                                                                                                        <w:bottom w:val="none" w:sz="0" w:space="0" w:color="auto"/>
                                                                                                        <w:right w:val="none" w:sz="0" w:space="0" w:color="auto"/>
                                                                                                      </w:divBdr>
                                                                                                    </w:div>
                                                                                                  </w:divsChild>
                                                                                                </w:div>
                                                                                                <w:div w:id="800803048">
                                                                                                  <w:marLeft w:val="0"/>
                                                                                                  <w:marRight w:val="0"/>
                                                                                                  <w:marTop w:val="0"/>
                                                                                                  <w:marBottom w:val="0"/>
                                                                                                  <w:divBdr>
                                                                                                    <w:top w:val="none" w:sz="0" w:space="0" w:color="auto"/>
                                                                                                    <w:left w:val="none" w:sz="0" w:space="0" w:color="auto"/>
                                                                                                    <w:bottom w:val="none" w:sz="0" w:space="0" w:color="auto"/>
                                                                                                    <w:right w:val="none" w:sz="0" w:space="0" w:color="auto"/>
                                                                                                  </w:divBdr>
                                                                                                  <w:divsChild>
                                                                                                    <w:div w:id="8885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133844">
              <w:marLeft w:val="300"/>
              <w:marRight w:val="0"/>
              <w:marTop w:val="0"/>
              <w:marBottom w:val="75"/>
              <w:divBdr>
                <w:top w:val="none" w:sz="0" w:space="0" w:color="auto"/>
                <w:left w:val="none" w:sz="0" w:space="0" w:color="auto"/>
                <w:bottom w:val="none" w:sz="0" w:space="0" w:color="auto"/>
                <w:right w:val="none" w:sz="0" w:space="0" w:color="auto"/>
              </w:divBdr>
              <w:divsChild>
                <w:div w:id="615909092">
                  <w:marLeft w:val="0"/>
                  <w:marRight w:val="0"/>
                  <w:marTop w:val="0"/>
                  <w:marBottom w:val="0"/>
                  <w:divBdr>
                    <w:top w:val="none" w:sz="0" w:space="0" w:color="auto"/>
                    <w:left w:val="none" w:sz="0" w:space="0" w:color="auto"/>
                    <w:bottom w:val="none" w:sz="0" w:space="0" w:color="auto"/>
                    <w:right w:val="none" w:sz="0" w:space="0" w:color="auto"/>
                  </w:divBdr>
                  <w:divsChild>
                    <w:div w:id="212352279">
                      <w:marLeft w:val="0"/>
                      <w:marRight w:val="0"/>
                      <w:marTop w:val="0"/>
                      <w:marBottom w:val="0"/>
                      <w:divBdr>
                        <w:top w:val="none" w:sz="0" w:space="0" w:color="auto"/>
                        <w:left w:val="none" w:sz="0" w:space="0" w:color="auto"/>
                        <w:bottom w:val="none" w:sz="0" w:space="0" w:color="auto"/>
                        <w:right w:val="none" w:sz="0" w:space="0" w:color="auto"/>
                      </w:divBdr>
                      <w:divsChild>
                        <w:div w:id="1025255040">
                          <w:marLeft w:val="0"/>
                          <w:marRight w:val="0"/>
                          <w:marTop w:val="0"/>
                          <w:marBottom w:val="0"/>
                          <w:divBdr>
                            <w:top w:val="none" w:sz="0" w:space="0" w:color="auto"/>
                            <w:left w:val="none" w:sz="0" w:space="0" w:color="auto"/>
                            <w:bottom w:val="none" w:sz="0" w:space="0" w:color="auto"/>
                            <w:right w:val="none" w:sz="0" w:space="0" w:color="auto"/>
                          </w:divBdr>
                          <w:divsChild>
                            <w:div w:id="1988434090">
                              <w:marLeft w:val="0"/>
                              <w:marRight w:val="0"/>
                              <w:marTop w:val="0"/>
                              <w:marBottom w:val="0"/>
                              <w:divBdr>
                                <w:top w:val="none" w:sz="0" w:space="0" w:color="auto"/>
                                <w:left w:val="none" w:sz="0" w:space="0" w:color="auto"/>
                                <w:bottom w:val="none" w:sz="0" w:space="0" w:color="auto"/>
                                <w:right w:val="none" w:sz="0" w:space="0" w:color="auto"/>
                              </w:divBdr>
                              <w:divsChild>
                                <w:div w:id="533621924">
                                  <w:marLeft w:val="0"/>
                                  <w:marRight w:val="0"/>
                                  <w:marTop w:val="0"/>
                                  <w:marBottom w:val="0"/>
                                  <w:divBdr>
                                    <w:top w:val="single" w:sz="6" w:space="15" w:color="EAEAEA"/>
                                    <w:left w:val="single" w:sz="6" w:space="15" w:color="EAEAEA"/>
                                    <w:bottom w:val="single" w:sz="6" w:space="15" w:color="EAEAEA"/>
                                    <w:right w:val="single" w:sz="6" w:space="15" w:color="EAEAEA"/>
                                  </w:divBdr>
                                  <w:divsChild>
                                    <w:div w:id="612204087">
                                      <w:marLeft w:val="-300"/>
                                      <w:marRight w:val="-300"/>
                                      <w:marTop w:val="0"/>
                                      <w:marBottom w:val="105"/>
                                      <w:divBdr>
                                        <w:top w:val="none" w:sz="0" w:space="0" w:color="auto"/>
                                        <w:left w:val="none" w:sz="0" w:space="0" w:color="auto"/>
                                        <w:bottom w:val="none" w:sz="0" w:space="0" w:color="auto"/>
                                        <w:right w:val="none" w:sz="0" w:space="0" w:color="auto"/>
                                      </w:divBdr>
                                    </w:div>
                                    <w:div w:id="796871663">
                                      <w:marLeft w:val="0"/>
                                      <w:marRight w:val="0"/>
                                      <w:marTop w:val="0"/>
                                      <w:marBottom w:val="0"/>
                                      <w:divBdr>
                                        <w:top w:val="none" w:sz="0" w:space="0" w:color="auto"/>
                                        <w:left w:val="none" w:sz="0" w:space="0" w:color="auto"/>
                                        <w:bottom w:val="none" w:sz="0" w:space="0" w:color="auto"/>
                                        <w:right w:val="none" w:sz="0" w:space="0" w:color="auto"/>
                                      </w:divBdr>
                                    </w:div>
                                    <w:div w:id="1206796628">
                                      <w:marLeft w:val="0"/>
                                      <w:marRight w:val="0"/>
                                      <w:marTop w:val="0"/>
                                      <w:marBottom w:val="0"/>
                                      <w:divBdr>
                                        <w:top w:val="none" w:sz="0" w:space="0" w:color="auto"/>
                                        <w:left w:val="none" w:sz="0" w:space="0" w:color="auto"/>
                                        <w:bottom w:val="none" w:sz="0" w:space="0" w:color="auto"/>
                                        <w:right w:val="none" w:sz="0" w:space="0" w:color="auto"/>
                                      </w:divBdr>
                                      <w:divsChild>
                                        <w:div w:id="11337127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595452">
          <w:marLeft w:val="2100"/>
          <w:marRight w:val="0"/>
          <w:marTop w:val="0"/>
          <w:marBottom w:val="0"/>
          <w:divBdr>
            <w:top w:val="none" w:sz="0" w:space="0" w:color="auto"/>
            <w:left w:val="none" w:sz="0" w:space="0" w:color="auto"/>
            <w:bottom w:val="none" w:sz="0" w:space="0" w:color="auto"/>
            <w:right w:val="none" w:sz="0" w:space="0" w:color="auto"/>
          </w:divBdr>
          <w:divsChild>
            <w:div w:id="2033534123">
              <w:marLeft w:val="0"/>
              <w:marRight w:val="0"/>
              <w:marTop w:val="0"/>
              <w:marBottom w:val="0"/>
              <w:divBdr>
                <w:top w:val="none" w:sz="0" w:space="0" w:color="auto"/>
                <w:left w:val="none" w:sz="0" w:space="0" w:color="auto"/>
                <w:bottom w:val="none" w:sz="0" w:space="0" w:color="auto"/>
                <w:right w:val="none" w:sz="0" w:space="0" w:color="auto"/>
              </w:divBdr>
              <w:divsChild>
                <w:div w:id="2019773071">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936597536">
          <w:marLeft w:val="2100"/>
          <w:marRight w:val="0"/>
          <w:marTop w:val="0"/>
          <w:marBottom w:val="0"/>
          <w:divBdr>
            <w:top w:val="none" w:sz="0" w:space="0" w:color="auto"/>
            <w:left w:val="none" w:sz="0" w:space="0" w:color="auto"/>
            <w:bottom w:val="none" w:sz="0" w:space="0" w:color="auto"/>
            <w:right w:val="none" w:sz="0" w:space="0" w:color="auto"/>
          </w:divBdr>
        </w:div>
      </w:divsChild>
    </w:div>
    <w:div w:id="1188758297">
      <w:bodyDiv w:val="1"/>
      <w:marLeft w:val="0"/>
      <w:marRight w:val="0"/>
      <w:marTop w:val="0"/>
      <w:marBottom w:val="0"/>
      <w:divBdr>
        <w:top w:val="none" w:sz="0" w:space="0" w:color="auto"/>
        <w:left w:val="none" w:sz="0" w:space="0" w:color="auto"/>
        <w:bottom w:val="none" w:sz="0" w:space="0" w:color="auto"/>
        <w:right w:val="none" w:sz="0" w:space="0" w:color="auto"/>
      </w:divBdr>
      <w:divsChild>
        <w:div w:id="527833025">
          <w:marLeft w:val="0"/>
          <w:marRight w:val="0"/>
          <w:marTop w:val="0"/>
          <w:marBottom w:val="0"/>
          <w:divBdr>
            <w:top w:val="none" w:sz="0" w:space="0" w:color="auto"/>
            <w:left w:val="none" w:sz="0" w:space="0" w:color="auto"/>
            <w:bottom w:val="none" w:sz="0" w:space="0" w:color="auto"/>
            <w:right w:val="none" w:sz="0" w:space="0" w:color="auto"/>
          </w:divBdr>
          <w:divsChild>
            <w:div w:id="52506708">
              <w:marLeft w:val="0"/>
              <w:marRight w:val="0"/>
              <w:marTop w:val="225"/>
              <w:marBottom w:val="0"/>
              <w:divBdr>
                <w:top w:val="none" w:sz="0" w:space="0" w:color="auto"/>
                <w:left w:val="none" w:sz="0" w:space="0" w:color="auto"/>
                <w:bottom w:val="none" w:sz="0" w:space="0" w:color="auto"/>
                <w:right w:val="none" w:sz="0" w:space="0" w:color="auto"/>
              </w:divBdr>
              <w:divsChild>
                <w:div w:id="446655322">
                  <w:marLeft w:val="0"/>
                  <w:marRight w:val="0"/>
                  <w:marTop w:val="0"/>
                  <w:marBottom w:val="0"/>
                  <w:divBdr>
                    <w:top w:val="none" w:sz="0" w:space="0" w:color="auto"/>
                    <w:left w:val="none" w:sz="0" w:space="0" w:color="auto"/>
                    <w:bottom w:val="none" w:sz="0" w:space="0" w:color="auto"/>
                    <w:right w:val="none" w:sz="0" w:space="0" w:color="auto"/>
                  </w:divBdr>
                </w:div>
              </w:divsChild>
            </w:div>
            <w:div w:id="89549757">
              <w:marLeft w:val="0"/>
              <w:marRight w:val="0"/>
              <w:marTop w:val="225"/>
              <w:marBottom w:val="0"/>
              <w:divBdr>
                <w:top w:val="none" w:sz="0" w:space="0" w:color="auto"/>
                <w:left w:val="none" w:sz="0" w:space="0" w:color="auto"/>
                <w:bottom w:val="none" w:sz="0" w:space="0" w:color="auto"/>
                <w:right w:val="none" w:sz="0" w:space="0" w:color="auto"/>
              </w:divBdr>
              <w:divsChild>
                <w:div w:id="401413031">
                  <w:marLeft w:val="0"/>
                  <w:marRight w:val="0"/>
                  <w:marTop w:val="0"/>
                  <w:marBottom w:val="0"/>
                  <w:divBdr>
                    <w:top w:val="none" w:sz="0" w:space="0" w:color="auto"/>
                    <w:left w:val="none" w:sz="0" w:space="0" w:color="auto"/>
                    <w:bottom w:val="none" w:sz="0" w:space="0" w:color="auto"/>
                    <w:right w:val="none" w:sz="0" w:space="0" w:color="auto"/>
                  </w:divBdr>
                </w:div>
              </w:divsChild>
            </w:div>
            <w:div w:id="108201993">
              <w:marLeft w:val="0"/>
              <w:marRight w:val="0"/>
              <w:marTop w:val="225"/>
              <w:marBottom w:val="0"/>
              <w:divBdr>
                <w:top w:val="none" w:sz="0" w:space="0" w:color="auto"/>
                <w:left w:val="none" w:sz="0" w:space="0" w:color="auto"/>
                <w:bottom w:val="none" w:sz="0" w:space="0" w:color="auto"/>
                <w:right w:val="none" w:sz="0" w:space="0" w:color="auto"/>
              </w:divBdr>
              <w:divsChild>
                <w:div w:id="830677718">
                  <w:marLeft w:val="0"/>
                  <w:marRight w:val="0"/>
                  <w:marTop w:val="0"/>
                  <w:marBottom w:val="0"/>
                  <w:divBdr>
                    <w:top w:val="none" w:sz="0" w:space="0" w:color="auto"/>
                    <w:left w:val="none" w:sz="0" w:space="0" w:color="auto"/>
                    <w:bottom w:val="none" w:sz="0" w:space="0" w:color="auto"/>
                    <w:right w:val="none" w:sz="0" w:space="0" w:color="auto"/>
                  </w:divBdr>
                </w:div>
              </w:divsChild>
            </w:div>
            <w:div w:id="111941113">
              <w:marLeft w:val="0"/>
              <w:marRight w:val="0"/>
              <w:marTop w:val="375"/>
              <w:marBottom w:val="0"/>
              <w:divBdr>
                <w:top w:val="none" w:sz="0" w:space="0" w:color="auto"/>
                <w:left w:val="none" w:sz="0" w:space="0" w:color="auto"/>
                <w:bottom w:val="none" w:sz="0" w:space="0" w:color="auto"/>
                <w:right w:val="none" w:sz="0" w:space="0" w:color="auto"/>
              </w:divBdr>
              <w:divsChild>
                <w:div w:id="1348479619">
                  <w:marLeft w:val="0"/>
                  <w:marRight w:val="0"/>
                  <w:marTop w:val="0"/>
                  <w:marBottom w:val="0"/>
                  <w:divBdr>
                    <w:top w:val="none" w:sz="0" w:space="0" w:color="auto"/>
                    <w:left w:val="none" w:sz="0" w:space="0" w:color="auto"/>
                    <w:bottom w:val="none" w:sz="0" w:space="0" w:color="auto"/>
                    <w:right w:val="none" w:sz="0" w:space="0" w:color="auto"/>
                  </w:divBdr>
                  <w:divsChild>
                    <w:div w:id="78065922">
                      <w:marLeft w:val="0"/>
                      <w:marRight w:val="0"/>
                      <w:marTop w:val="0"/>
                      <w:marBottom w:val="0"/>
                      <w:divBdr>
                        <w:top w:val="none" w:sz="0" w:space="0" w:color="auto"/>
                        <w:left w:val="none" w:sz="0" w:space="0" w:color="auto"/>
                        <w:bottom w:val="none" w:sz="0" w:space="0" w:color="auto"/>
                        <w:right w:val="none" w:sz="0" w:space="0" w:color="auto"/>
                      </w:divBdr>
                    </w:div>
                    <w:div w:id="9846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5506">
              <w:marLeft w:val="0"/>
              <w:marRight w:val="0"/>
              <w:marTop w:val="375"/>
              <w:marBottom w:val="0"/>
              <w:divBdr>
                <w:top w:val="none" w:sz="0" w:space="0" w:color="auto"/>
                <w:left w:val="none" w:sz="0" w:space="0" w:color="auto"/>
                <w:bottom w:val="none" w:sz="0" w:space="0" w:color="auto"/>
                <w:right w:val="none" w:sz="0" w:space="0" w:color="auto"/>
              </w:divBdr>
              <w:divsChild>
                <w:div w:id="1681614769">
                  <w:marLeft w:val="0"/>
                  <w:marRight w:val="0"/>
                  <w:marTop w:val="0"/>
                  <w:marBottom w:val="0"/>
                  <w:divBdr>
                    <w:top w:val="none" w:sz="0" w:space="0" w:color="auto"/>
                    <w:left w:val="none" w:sz="0" w:space="0" w:color="auto"/>
                    <w:bottom w:val="none" w:sz="0" w:space="0" w:color="auto"/>
                    <w:right w:val="none" w:sz="0" w:space="0" w:color="auto"/>
                  </w:divBdr>
                </w:div>
              </w:divsChild>
            </w:div>
            <w:div w:id="129596559">
              <w:marLeft w:val="0"/>
              <w:marRight w:val="0"/>
              <w:marTop w:val="225"/>
              <w:marBottom w:val="0"/>
              <w:divBdr>
                <w:top w:val="none" w:sz="0" w:space="0" w:color="auto"/>
                <w:left w:val="none" w:sz="0" w:space="0" w:color="auto"/>
                <w:bottom w:val="none" w:sz="0" w:space="0" w:color="auto"/>
                <w:right w:val="none" w:sz="0" w:space="0" w:color="auto"/>
              </w:divBdr>
              <w:divsChild>
                <w:div w:id="2142644894">
                  <w:marLeft w:val="0"/>
                  <w:marRight w:val="0"/>
                  <w:marTop w:val="0"/>
                  <w:marBottom w:val="0"/>
                  <w:divBdr>
                    <w:top w:val="none" w:sz="0" w:space="0" w:color="auto"/>
                    <w:left w:val="none" w:sz="0" w:space="0" w:color="auto"/>
                    <w:bottom w:val="none" w:sz="0" w:space="0" w:color="auto"/>
                    <w:right w:val="none" w:sz="0" w:space="0" w:color="auto"/>
                  </w:divBdr>
                </w:div>
              </w:divsChild>
            </w:div>
            <w:div w:id="140510919">
              <w:marLeft w:val="0"/>
              <w:marRight w:val="0"/>
              <w:marTop w:val="225"/>
              <w:marBottom w:val="0"/>
              <w:divBdr>
                <w:top w:val="none" w:sz="0" w:space="0" w:color="auto"/>
                <w:left w:val="none" w:sz="0" w:space="0" w:color="auto"/>
                <w:bottom w:val="none" w:sz="0" w:space="0" w:color="auto"/>
                <w:right w:val="none" w:sz="0" w:space="0" w:color="auto"/>
              </w:divBdr>
              <w:divsChild>
                <w:div w:id="1552228171">
                  <w:marLeft w:val="0"/>
                  <w:marRight w:val="0"/>
                  <w:marTop w:val="0"/>
                  <w:marBottom w:val="0"/>
                  <w:divBdr>
                    <w:top w:val="none" w:sz="0" w:space="0" w:color="auto"/>
                    <w:left w:val="none" w:sz="0" w:space="0" w:color="auto"/>
                    <w:bottom w:val="none" w:sz="0" w:space="0" w:color="auto"/>
                    <w:right w:val="none" w:sz="0" w:space="0" w:color="auto"/>
                  </w:divBdr>
                </w:div>
              </w:divsChild>
            </w:div>
            <w:div w:id="141239717">
              <w:marLeft w:val="0"/>
              <w:marRight w:val="0"/>
              <w:marTop w:val="225"/>
              <w:marBottom w:val="0"/>
              <w:divBdr>
                <w:top w:val="none" w:sz="0" w:space="0" w:color="auto"/>
                <w:left w:val="none" w:sz="0" w:space="0" w:color="auto"/>
                <w:bottom w:val="none" w:sz="0" w:space="0" w:color="auto"/>
                <w:right w:val="none" w:sz="0" w:space="0" w:color="auto"/>
              </w:divBdr>
              <w:divsChild>
                <w:div w:id="136647134">
                  <w:marLeft w:val="0"/>
                  <w:marRight w:val="0"/>
                  <w:marTop w:val="0"/>
                  <w:marBottom w:val="0"/>
                  <w:divBdr>
                    <w:top w:val="none" w:sz="0" w:space="0" w:color="auto"/>
                    <w:left w:val="none" w:sz="0" w:space="0" w:color="auto"/>
                    <w:bottom w:val="none" w:sz="0" w:space="0" w:color="auto"/>
                    <w:right w:val="none" w:sz="0" w:space="0" w:color="auto"/>
                  </w:divBdr>
                </w:div>
              </w:divsChild>
            </w:div>
            <w:div w:id="146046865">
              <w:marLeft w:val="0"/>
              <w:marRight w:val="0"/>
              <w:marTop w:val="375"/>
              <w:marBottom w:val="0"/>
              <w:divBdr>
                <w:top w:val="none" w:sz="0" w:space="0" w:color="auto"/>
                <w:left w:val="none" w:sz="0" w:space="0" w:color="auto"/>
                <w:bottom w:val="none" w:sz="0" w:space="0" w:color="auto"/>
                <w:right w:val="none" w:sz="0" w:space="0" w:color="auto"/>
              </w:divBdr>
              <w:divsChild>
                <w:div w:id="905797796">
                  <w:marLeft w:val="0"/>
                  <w:marRight w:val="0"/>
                  <w:marTop w:val="0"/>
                  <w:marBottom w:val="0"/>
                  <w:divBdr>
                    <w:top w:val="none" w:sz="0" w:space="0" w:color="auto"/>
                    <w:left w:val="none" w:sz="0" w:space="0" w:color="auto"/>
                    <w:bottom w:val="none" w:sz="0" w:space="0" w:color="auto"/>
                    <w:right w:val="none" w:sz="0" w:space="0" w:color="auto"/>
                  </w:divBdr>
                </w:div>
              </w:divsChild>
            </w:div>
            <w:div w:id="172232261">
              <w:marLeft w:val="0"/>
              <w:marRight w:val="0"/>
              <w:marTop w:val="225"/>
              <w:marBottom w:val="0"/>
              <w:divBdr>
                <w:top w:val="none" w:sz="0" w:space="0" w:color="auto"/>
                <w:left w:val="none" w:sz="0" w:space="0" w:color="auto"/>
                <w:bottom w:val="none" w:sz="0" w:space="0" w:color="auto"/>
                <w:right w:val="none" w:sz="0" w:space="0" w:color="auto"/>
              </w:divBdr>
              <w:divsChild>
                <w:div w:id="1295406807">
                  <w:marLeft w:val="0"/>
                  <w:marRight w:val="0"/>
                  <w:marTop w:val="0"/>
                  <w:marBottom w:val="0"/>
                  <w:divBdr>
                    <w:top w:val="none" w:sz="0" w:space="0" w:color="auto"/>
                    <w:left w:val="none" w:sz="0" w:space="0" w:color="auto"/>
                    <w:bottom w:val="none" w:sz="0" w:space="0" w:color="auto"/>
                    <w:right w:val="none" w:sz="0" w:space="0" w:color="auto"/>
                  </w:divBdr>
                </w:div>
              </w:divsChild>
            </w:div>
            <w:div w:id="177620479">
              <w:marLeft w:val="0"/>
              <w:marRight w:val="0"/>
              <w:marTop w:val="375"/>
              <w:marBottom w:val="0"/>
              <w:divBdr>
                <w:top w:val="none" w:sz="0" w:space="0" w:color="auto"/>
                <w:left w:val="none" w:sz="0" w:space="0" w:color="auto"/>
                <w:bottom w:val="none" w:sz="0" w:space="0" w:color="auto"/>
                <w:right w:val="none" w:sz="0" w:space="0" w:color="auto"/>
              </w:divBdr>
              <w:divsChild>
                <w:div w:id="1987733491">
                  <w:marLeft w:val="0"/>
                  <w:marRight w:val="0"/>
                  <w:marTop w:val="0"/>
                  <w:marBottom w:val="0"/>
                  <w:divBdr>
                    <w:top w:val="none" w:sz="0" w:space="0" w:color="auto"/>
                    <w:left w:val="none" w:sz="0" w:space="0" w:color="auto"/>
                    <w:bottom w:val="none" w:sz="0" w:space="0" w:color="auto"/>
                    <w:right w:val="none" w:sz="0" w:space="0" w:color="auto"/>
                  </w:divBdr>
                </w:div>
              </w:divsChild>
            </w:div>
            <w:div w:id="181868796">
              <w:marLeft w:val="0"/>
              <w:marRight w:val="0"/>
              <w:marTop w:val="225"/>
              <w:marBottom w:val="0"/>
              <w:divBdr>
                <w:top w:val="none" w:sz="0" w:space="0" w:color="auto"/>
                <w:left w:val="none" w:sz="0" w:space="0" w:color="auto"/>
                <w:bottom w:val="none" w:sz="0" w:space="0" w:color="auto"/>
                <w:right w:val="none" w:sz="0" w:space="0" w:color="auto"/>
              </w:divBdr>
              <w:divsChild>
                <w:div w:id="906186181">
                  <w:marLeft w:val="0"/>
                  <w:marRight w:val="0"/>
                  <w:marTop w:val="0"/>
                  <w:marBottom w:val="0"/>
                  <w:divBdr>
                    <w:top w:val="none" w:sz="0" w:space="0" w:color="auto"/>
                    <w:left w:val="none" w:sz="0" w:space="0" w:color="auto"/>
                    <w:bottom w:val="none" w:sz="0" w:space="0" w:color="auto"/>
                    <w:right w:val="none" w:sz="0" w:space="0" w:color="auto"/>
                  </w:divBdr>
                </w:div>
              </w:divsChild>
            </w:div>
            <w:div w:id="227958550">
              <w:marLeft w:val="0"/>
              <w:marRight w:val="0"/>
              <w:marTop w:val="225"/>
              <w:marBottom w:val="0"/>
              <w:divBdr>
                <w:top w:val="none" w:sz="0" w:space="0" w:color="auto"/>
                <w:left w:val="none" w:sz="0" w:space="0" w:color="auto"/>
                <w:bottom w:val="none" w:sz="0" w:space="0" w:color="auto"/>
                <w:right w:val="none" w:sz="0" w:space="0" w:color="auto"/>
              </w:divBdr>
              <w:divsChild>
                <w:div w:id="953904239">
                  <w:marLeft w:val="0"/>
                  <w:marRight w:val="0"/>
                  <w:marTop w:val="0"/>
                  <w:marBottom w:val="0"/>
                  <w:divBdr>
                    <w:top w:val="none" w:sz="0" w:space="0" w:color="auto"/>
                    <w:left w:val="none" w:sz="0" w:space="0" w:color="auto"/>
                    <w:bottom w:val="none" w:sz="0" w:space="0" w:color="auto"/>
                    <w:right w:val="none" w:sz="0" w:space="0" w:color="auto"/>
                  </w:divBdr>
                </w:div>
              </w:divsChild>
            </w:div>
            <w:div w:id="236788646">
              <w:marLeft w:val="0"/>
              <w:marRight w:val="0"/>
              <w:marTop w:val="225"/>
              <w:marBottom w:val="0"/>
              <w:divBdr>
                <w:top w:val="none" w:sz="0" w:space="0" w:color="auto"/>
                <w:left w:val="none" w:sz="0" w:space="0" w:color="auto"/>
                <w:bottom w:val="none" w:sz="0" w:space="0" w:color="auto"/>
                <w:right w:val="none" w:sz="0" w:space="0" w:color="auto"/>
              </w:divBdr>
              <w:divsChild>
                <w:div w:id="1594822807">
                  <w:marLeft w:val="0"/>
                  <w:marRight w:val="0"/>
                  <w:marTop w:val="0"/>
                  <w:marBottom w:val="0"/>
                  <w:divBdr>
                    <w:top w:val="none" w:sz="0" w:space="0" w:color="auto"/>
                    <w:left w:val="none" w:sz="0" w:space="0" w:color="auto"/>
                    <w:bottom w:val="none" w:sz="0" w:space="0" w:color="auto"/>
                    <w:right w:val="none" w:sz="0" w:space="0" w:color="auto"/>
                  </w:divBdr>
                </w:div>
              </w:divsChild>
            </w:div>
            <w:div w:id="381906982">
              <w:marLeft w:val="0"/>
              <w:marRight w:val="0"/>
              <w:marTop w:val="225"/>
              <w:marBottom w:val="0"/>
              <w:divBdr>
                <w:top w:val="none" w:sz="0" w:space="0" w:color="auto"/>
                <w:left w:val="none" w:sz="0" w:space="0" w:color="auto"/>
                <w:bottom w:val="none" w:sz="0" w:space="0" w:color="auto"/>
                <w:right w:val="none" w:sz="0" w:space="0" w:color="auto"/>
              </w:divBdr>
              <w:divsChild>
                <w:div w:id="1381518342">
                  <w:marLeft w:val="0"/>
                  <w:marRight w:val="0"/>
                  <w:marTop w:val="0"/>
                  <w:marBottom w:val="0"/>
                  <w:divBdr>
                    <w:top w:val="none" w:sz="0" w:space="0" w:color="auto"/>
                    <w:left w:val="none" w:sz="0" w:space="0" w:color="auto"/>
                    <w:bottom w:val="none" w:sz="0" w:space="0" w:color="auto"/>
                    <w:right w:val="none" w:sz="0" w:space="0" w:color="auto"/>
                  </w:divBdr>
                </w:div>
              </w:divsChild>
            </w:div>
            <w:div w:id="395397359">
              <w:marLeft w:val="0"/>
              <w:marRight w:val="0"/>
              <w:marTop w:val="225"/>
              <w:marBottom w:val="0"/>
              <w:divBdr>
                <w:top w:val="none" w:sz="0" w:space="0" w:color="auto"/>
                <w:left w:val="none" w:sz="0" w:space="0" w:color="auto"/>
                <w:bottom w:val="none" w:sz="0" w:space="0" w:color="auto"/>
                <w:right w:val="none" w:sz="0" w:space="0" w:color="auto"/>
              </w:divBdr>
              <w:divsChild>
                <w:div w:id="1604453263">
                  <w:marLeft w:val="0"/>
                  <w:marRight w:val="0"/>
                  <w:marTop w:val="0"/>
                  <w:marBottom w:val="0"/>
                  <w:divBdr>
                    <w:top w:val="none" w:sz="0" w:space="0" w:color="auto"/>
                    <w:left w:val="none" w:sz="0" w:space="0" w:color="auto"/>
                    <w:bottom w:val="none" w:sz="0" w:space="0" w:color="auto"/>
                    <w:right w:val="none" w:sz="0" w:space="0" w:color="auto"/>
                  </w:divBdr>
                </w:div>
              </w:divsChild>
            </w:div>
            <w:div w:id="423109640">
              <w:marLeft w:val="0"/>
              <w:marRight w:val="0"/>
              <w:marTop w:val="225"/>
              <w:marBottom w:val="0"/>
              <w:divBdr>
                <w:top w:val="none" w:sz="0" w:space="0" w:color="auto"/>
                <w:left w:val="none" w:sz="0" w:space="0" w:color="auto"/>
                <w:bottom w:val="none" w:sz="0" w:space="0" w:color="auto"/>
                <w:right w:val="none" w:sz="0" w:space="0" w:color="auto"/>
              </w:divBdr>
              <w:divsChild>
                <w:div w:id="113789214">
                  <w:marLeft w:val="0"/>
                  <w:marRight w:val="0"/>
                  <w:marTop w:val="0"/>
                  <w:marBottom w:val="0"/>
                  <w:divBdr>
                    <w:top w:val="none" w:sz="0" w:space="0" w:color="auto"/>
                    <w:left w:val="none" w:sz="0" w:space="0" w:color="auto"/>
                    <w:bottom w:val="none" w:sz="0" w:space="0" w:color="auto"/>
                    <w:right w:val="none" w:sz="0" w:space="0" w:color="auto"/>
                  </w:divBdr>
                </w:div>
              </w:divsChild>
            </w:div>
            <w:div w:id="463692770">
              <w:marLeft w:val="0"/>
              <w:marRight w:val="0"/>
              <w:marTop w:val="225"/>
              <w:marBottom w:val="0"/>
              <w:divBdr>
                <w:top w:val="none" w:sz="0" w:space="0" w:color="auto"/>
                <w:left w:val="none" w:sz="0" w:space="0" w:color="auto"/>
                <w:bottom w:val="none" w:sz="0" w:space="0" w:color="auto"/>
                <w:right w:val="none" w:sz="0" w:space="0" w:color="auto"/>
              </w:divBdr>
              <w:divsChild>
                <w:div w:id="219294236">
                  <w:marLeft w:val="0"/>
                  <w:marRight w:val="0"/>
                  <w:marTop w:val="0"/>
                  <w:marBottom w:val="0"/>
                  <w:divBdr>
                    <w:top w:val="none" w:sz="0" w:space="0" w:color="auto"/>
                    <w:left w:val="none" w:sz="0" w:space="0" w:color="auto"/>
                    <w:bottom w:val="none" w:sz="0" w:space="0" w:color="auto"/>
                    <w:right w:val="none" w:sz="0" w:space="0" w:color="auto"/>
                  </w:divBdr>
                </w:div>
              </w:divsChild>
            </w:div>
            <w:div w:id="491677277">
              <w:marLeft w:val="0"/>
              <w:marRight w:val="0"/>
              <w:marTop w:val="375"/>
              <w:marBottom w:val="0"/>
              <w:divBdr>
                <w:top w:val="none" w:sz="0" w:space="0" w:color="auto"/>
                <w:left w:val="none" w:sz="0" w:space="0" w:color="auto"/>
                <w:bottom w:val="none" w:sz="0" w:space="0" w:color="auto"/>
                <w:right w:val="none" w:sz="0" w:space="0" w:color="auto"/>
              </w:divBdr>
              <w:divsChild>
                <w:div w:id="243224462">
                  <w:marLeft w:val="0"/>
                  <w:marRight w:val="0"/>
                  <w:marTop w:val="0"/>
                  <w:marBottom w:val="0"/>
                  <w:divBdr>
                    <w:top w:val="none" w:sz="0" w:space="0" w:color="auto"/>
                    <w:left w:val="none" w:sz="0" w:space="0" w:color="auto"/>
                    <w:bottom w:val="none" w:sz="0" w:space="0" w:color="auto"/>
                    <w:right w:val="none" w:sz="0" w:space="0" w:color="auto"/>
                  </w:divBdr>
                </w:div>
              </w:divsChild>
            </w:div>
            <w:div w:id="542837103">
              <w:marLeft w:val="0"/>
              <w:marRight w:val="0"/>
              <w:marTop w:val="225"/>
              <w:marBottom w:val="0"/>
              <w:divBdr>
                <w:top w:val="none" w:sz="0" w:space="0" w:color="auto"/>
                <w:left w:val="none" w:sz="0" w:space="0" w:color="auto"/>
                <w:bottom w:val="none" w:sz="0" w:space="0" w:color="auto"/>
                <w:right w:val="none" w:sz="0" w:space="0" w:color="auto"/>
              </w:divBdr>
              <w:divsChild>
                <w:div w:id="1997685966">
                  <w:marLeft w:val="0"/>
                  <w:marRight w:val="0"/>
                  <w:marTop w:val="0"/>
                  <w:marBottom w:val="0"/>
                  <w:divBdr>
                    <w:top w:val="none" w:sz="0" w:space="0" w:color="auto"/>
                    <w:left w:val="none" w:sz="0" w:space="0" w:color="auto"/>
                    <w:bottom w:val="none" w:sz="0" w:space="0" w:color="auto"/>
                    <w:right w:val="none" w:sz="0" w:space="0" w:color="auto"/>
                  </w:divBdr>
                </w:div>
              </w:divsChild>
            </w:div>
            <w:div w:id="551041860">
              <w:marLeft w:val="0"/>
              <w:marRight w:val="0"/>
              <w:marTop w:val="375"/>
              <w:marBottom w:val="0"/>
              <w:divBdr>
                <w:top w:val="none" w:sz="0" w:space="0" w:color="auto"/>
                <w:left w:val="none" w:sz="0" w:space="0" w:color="auto"/>
                <w:bottom w:val="none" w:sz="0" w:space="0" w:color="auto"/>
                <w:right w:val="none" w:sz="0" w:space="0" w:color="auto"/>
              </w:divBdr>
              <w:divsChild>
                <w:div w:id="928192221">
                  <w:marLeft w:val="0"/>
                  <w:marRight w:val="0"/>
                  <w:marTop w:val="0"/>
                  <w:marBottom w:val="0"/>
                  <w:divBdr>
                    <w:top w:val="none" w:sz="0" w:space="0" w:color="auto"/>
                    <w:left w:val="none" w:sz="0" w:space="0" w:color="auto"/>
                    <w:bottom w:val="none" w:sz="0" w:space="0" w:color="auto"/>
                    <w:right w:val="none" w:sz="0" w:space="0" w:color="auto"/>
                  </w:divBdr>
                </w:div>
              </w:divsChild>
            </w:div>
            <w:div w:id="553666347">
              <w:marLeft w:val="0"/>
              <w:marRight w:val="0"/>
              <w:marTop w:val="225"/>
              <w:marBottom w:val="0"/>
              <w:divBdr>
                <w:top w:val="none" w:sz="0" w:space="0" w:color="auto"/>
                <w:left w:val="none" w:sz="0" w:space="0" w:color="auto"/>
                <w:bottom w:val="none" w:sz="0" w:space="0" w:color="auto"/>
                <w:right w:val="none" w:sz="0" w:space="0" w:color="auto"/>
              </w:divBdr>
              <w:divsChild>
                <w:div w:id="401416725">
                  <w:marLeft w:val="0"/>
                  <w:marRight w:val="0"/>
                  <w:marTop w:val="0"/>
                  <w:marBottom w:val="0"/>
                  <w:divBdr>
                    <w:top w:val="none" w:sz="0" w:space="0" w:color="auto"/>
                    <w:left w:val="none" w:sz="0" w:space="0" w:color="auto"/>
                    <w:bottom w:val="none" w:sz="0" w:space="0" w:color="auto"/>
                    <w:right w:val="none" w:sz="0" w:space="0" w:color="auto"/>
                  </w:divBdr>
                </w:div>
              </w:divsChild>
            </w:div>
            <w:div w:id="584189378">
              <w:marLeft w:val="0"/>
              <w:marRight w:val="0"/>
              <w:marTop w:val="225"/>
              <w:marBottom w:val="0"/>
              <w:divBdr>
                <w:top w:val="none" w:sz="0" w:space="0" w:color="auto"/>
                <w:left w:val="none" w:sz="0" w:space="0" w:color="auto"/>
                <w:bottom w:val="none" w:sz="0" w:space="0" w:color="auto"/>
                <w:right w:val="none" w:sz="0" w:space="0" w:color="auto"/>
              </w:divBdr>
              <w:divsChild>
                <w:div w:id="699360371">
                  <w:marLeft w:val="0"/>
                  <w:marRight w:val="0"/>
                  <w:marTop w:val="0"/>
                  <w:marBottom w:val="0"/>
                  <w:divBdr>
                    <w:top w:val="none" w:sz="0" w:space="0" w:color="auto"/>
                    <w:left w:val="none" w:sz="0" w:space="0" w:color="auto"/>
                    <w:bottom w:val="none" w:sz="0" w:space="0" w:color="auto"/>
                    <w:right w:val="none" w:sz="0" w:space="0" w:color="auto"/>
                  </w:divBdr>
                </w:div>
              </w:divsChild>
            </w:div>
            <w:div w:id="587008039">
              <w:marLeft w:val="0"/>
              <w:marRight w:val="0"/>
              <w:marTop w:val="225"/>
              <w:marBottom w:val="0"/>
              <w:divBdr>
                <w:top w:val="none" w:sz="0" w:space="0" w:color="auto"/>
                <w:left w:val="none" w:sz="0" w:space="0" w:color="auto"/>
                <w:bottom w:val="none" w:sz="0" w:space="0" w:color="auto"/>
                <w:right w:val="none" w:sz="0" w:space="0" w:color="auto"/>
              </w:divBdr>
              <w:divsChild>
                <w:div w:id="1383551776">
                  <w:marLeft w:val="0"/>
                  <w:marRight w:val="0"/>
                  <w:marTop w:val="0"/>
                  <w:marBottom w:val="0"/>
                  <w:divBdr>
                    <w:top w:val="none" w:sz="0" w:space="0" w:color="auto"/>
                    <w:left w:val="none" w:sz="0" w:space="0" w:color="auto"/>
                    <w:bottom w:val="none" w:sz="0" w:space="0" w:color="auto"/>
                    <w:right w:val="none" w:sz="0" w:space="0" w:color="auto"/>
                  </w:divBdr>
                </w:div>
              </w:divsChild>
            </w:div>
            <w:div w:id="587427224">
              <w:marLeft w:val="0"/>
              <w:marRight w:val="0"/>
              <w:marTop w:val="375"/>
              <w:marBottom w:val="0"/>
              <w:divBdr>
                <w:top w:val="none" w:sz="0" w:space="0" w:color="auto"/>
                <w:left w:val="none" w:sz="0" w:space="0" w:color="auto"/>
                <w:bottom w:val="none" w:sz="0" w:space="0" w:color="auto"/>
                <w:right w:val="none" w:sz="0" w:space="0" w:color="auto"/>
              </w:divBdr>
              <w:divsChild>
                <w:div w:id="2095466118">
                  <w:marLeft w:val="0"/>
                  <w:marRight w:val="0"/>
                  <w:marTop w:val="0"/>
                  <w:marBottom w:val="0"/>
                  <w:divBdr>
                    <w:top w:val="none" w:sz="0" w:space="0" w:color="auto"/>
                    <w:left w:val="none" w:sz="0" w:space="0" w:color="auto"/>
                    <w:bottom w:val="none" w:sz="0" w:space="0" w:color="auto"/>
                    <w:right w:val="none" w:sz="0" w:space="0" w:color="auto"/>
                  </w:divBdr>
                </w:div>
              </w:divsChild>
            </w:div>
            <w:div w:id="629288627">
              <w:marLeft w:val="0"/>
              <w:marRight w:val="0"/>
              <w:marTop w:val="375"/>
              <w:marBottom w:val="0"/>
              <w:divBdr>
                <w:top w:val="none" w:sz="0" w:space="0" w:color="auto"/>
                <w:left w:val="none" w:sz="0" w:space="0" w:color="auto"/>
                <w:bottom w:val="none" w:sz="0" w:space="0" w:color="auto"/>
                <w:right w:val="none" w:sz="0" w:space="0" w:color="auto"/>
              </w:divBdr>
              <w:divsChild>
                <w:div w:id="1063217274">
                  <w:marLeft w:val="0"/>
                  <w:marRight w:val="0"/>
                  <w:marTop w:val="0"/>
                  <w:marBottom w:val="0"/>
                  <w:divBdr>
                    <w:top w:val="none" w:sz="0" w:space="0" w:color="auto"/>
                    <w:left w:val="none" w:sz="0" w:space="0" w:color="auto"/>
                    <w:bottom w:val="none" w:sz="0" w:space="0" w:color="auto"/>
                    <w:right w:val="none" w:sz="0" w:space="0" w:color="auto"/>
                  </w:divBdr>
                </w:div>
              </w:divsChild>
            </w:div>
            <w:div w:id="653723211">
              <w:marLeft w:val="0"/>
              <w:marRight w:val="0"/>
              <w:marTop w:val="225"/>
              <w:marBottom w:val="0"/>
              <w:divBdr>
                <w:top w:val="none" w:sz="0" w:space="0" w:color="auto"/>
                <w:left w:val="none" w:sz="0" w:space="0" w:color="auto"/>
                <w:bottom w:val="none" w:sz="0" w:space="0" w:color="auto"/>
                <w:right w:val="none" w:sz="0" w:space="0" w:color="auto"/>
              </w:divBdr>
              <w:divsChild>
                <w:div w:id="917901858">
                  <w:marLeft w:val="0"/>
                  <w:marRight w:val="0"/>
                  <w:marTop w:val="0"/>
                  <w:marBottom w:val="0"/>
                  <w:divBdr>
                    <w:top w:val="none" w:sz="0" w:space="0" w:color="auto"/>
                    <w:left w:val="none" w:sz="0" w:space="0" w:color="auto"/>
                    <w:bottom w:val="none" w:sz="0" w:space="0" w:color="auto"/>
                    <w:right w:val="none" w:sz="0" w:space="0" w:color="auto"/>
                  </w:divBdr>
                </w:div>
              </w:divsChild>
            </w:div>
            <w:div w:id="660039785">
              <w:marLeft w:val="0"/>
              <w:marRight w:val="0"/>
              <w:marTop w:val="375"/>
              <w:marBottom w:val="0"/>
              <w:divBdr>
                <w:top w:val="none" w:sz="0" w:space="0" w:color="auto"/>
                <w:left w:val="none" w:sz="0" w:space="0" w:color="auto"/>
                <w:bottom w:val="none" w:sz="0" w:space="0" w:color="auto"/>
                <w:right w:val="none" w:sz="0" w:space="0" w:color="auto"/>
              </w:divBdr>
              <w:divsChild>
                <w:div w:id="1879780783">
                  <w:marLeft w:val="0"/>
                  <w:marRight w:val="0"/>
                  <w:marTop w:val="0"/>
                  <w:marBottom w:val="0"/>
                  <w:divBdr>
                    <w:top w:val="none" w:sz="0" w:space="0" w:color="auto"/>
                    <w:left w:val="none" w:sz="0" w:space="0" w:color="auto"/>
                    <w:bottom w:val="none" w:sz="0" w:space="0" w:color="auto"/>
                    <w:right w:val="none" w:sz="0" w:space="0" w:color="auto"/>
                  </w:divBdr>
                  <w:divsChild>
                    <w:div w:id="338510218">
                      <w:marLeft w:val="0"/>
                      <w:marRight w:val="0"/>
                      <w:marTop w:val="0"/>
                      <w:marBottom w:val="0"/>
                      <w:divBdr>
                        <w:top w:val="none" w:sz="0" w:space="0" w:color="auto"/>
                        <w:left w:val="none" w:sz="0" w:space="0" w:color="auto"/>
                        <w:bottom w:val="none" w:sz="0" w:space="0" w:color="auto"/>
                        <w:right w:val="none" w:sz="0" w:space="0" w:color="auto"/>
                      </w:divBdr>
                    </w:div>
                    <w:div w:id="14055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7202">
              <w:marLeft w:val="0"/>
              <w:marRight w:val="0"/>
              <w:marTop w:val="225"/>
              <w:marBottom w:val="0"/>
              <w:divBdr>
                <w:top w:val="none" w:sz="0" w:space="0" w:color="auto"/>
                <w:left w:val="none" w:sz="0" w:space="0" w:color="auto"/>
                <w:bottom w:val="none" w:sz="0" w:space="0" w:color="auto"/>
                <w:right w:val="none" w:sz="0" w:space="0" w:color="auto"/>
              </w:divBdr>
              <w:divsChild>
                <w:div w:id="770779617">
                  <w:marLeft w:val="0"/>
                  <w:marRight w:val="0"/>
                  <w:marTop w:val="0"/>
                  <w:marBottom w:val="0"/>
                  <w:divBdr>
                    <w:top w:val="none" w:sz="0" w:space="0" w:color="auto"/>
                    <w:left w:val="none" w:sz="0" w:space="0" w:color="auto"/>
                    <w:bottom w:val="none" w:sz="0" w:space="0" w:color="auto"/>
                    <w:right w:val="none" w:sz="0" w:space="0" w:color="auto"/>
                  </w:divBdr>
                </w:div>
              </w:divsChild>
            </w:div>
            <w:div w:id="685641371">
              <w:marLeft w:val="0"/>
              <w:marRight w:val="0"/>
              <w:marTop w:val="225"/>
              <w:marBottom w:val="0"/>
              <w:divBdr>
                <w:top w:val="none" w:sz="0" w:space="0" w:color="auto"/>
                <w:left w:val="none" w:sz="0" w:space="0" w:color="auto"/>
                <w:bottom w:val="none" w:sz="0" w:space="0" w:color="auto"/>
                <w:right w:val="none" w:sz="0" w:space="0" w:color="auto"/>
              </w:divBdr>
              <w:divsChild>
                <w:div w:id="1935700047">
                  <w:marLeft w:val="0"/>
                  <w:marRight w:val="0"/>
                  <w:marTop w:val="0"/>
                  <w:marBottom w:val="0"/>
                  <w:divBdr>
                    <w:top w:val="none" w:sz="0" w:space="0" w:color="auto"/>
                    <w:left w:val="none" w:sz="0" w:space="0" w:color="auto"/>
                    <w:bottom w:val="none" w:sz="0" w:space="0" w:color="auto"/>
                    <w:right w:val="none" w:sz="0" w:space="0" w:color="auto"/>
                  </w:divBdr>
                </w:div>
              </w:divsChild>
            </w:div>
            <w:div w:id="846596195">
              <w:marLeft w:val="0"/>
              <w:marRight w:val="0"/>
              <w:marTop w:val="225"/>
              <w:marBottom w:val="0"/>
              <w:divBdr>
                <w:top w:val="none" w:sz="0" w:space="0" w:color="auto"/>
                <w:left w:val="none" w:sz="0" w:space="0" w:color="auto"/>
                <w:bottom w:val="none" w:sz="0" w:space="0" w:color="auto"/>
                <w:right w:val="none" w:sz="0" w:space="0" w:color="auto"/>
              </w:divBdr>
              <w:divsChild>
                <w:div w:id="1541166651">
                  <w:marLeft w:val="0"/>
                  <w:marRight w:val="0"/>
                  <w:marTop w:val="0"/>
                  <w:marBottom w:val="0"/>
                  <w:divBdr>
                    <w:top w:val="none" w:sz="0" w:space="0" w:color="auto"/>
                    <w:left w:val="none" w:sz="0" w:space="0" w:color="auto"/>
                    <w:bottom w:val="none" w:sz="0" w:space="0" w:color="auto"/>
                    <w:right w:val="none" w:sz="0" w:space="0" w:color="auto"/>
                  </w:divBdr>
                </w:div>
              </w:divsChild>
            </w:div>
            <w:div w:id="847252653">
              <w:marLeft w:val="0"/>
              <w:marRight w:val="0"/>
              <w:marTop w:val="375"/>
              <w:marBottom w:val="0"/>
              <w:divBdr>
                <w:top w:val="none" w:sz="0" w:space="0" w:color="auto"/>
                <w:left w:val="none" w:sz="0" w:space="0" w:color="auto"/>
                <w:bottom w:val="none" w:sz="0" w:space="0" w:color="auto"/>
                <w:right w:val="none" w:sz="0" w:space="0" w:color="auto"/>
              </w:divBdr>
              <w:divsChild>
                <w:div w:id="408382753">
                  <w:marLeft w:val="0"/>
                  <w:marRight w:val="0"/>
                  <w:marTop w:val="0"/>
                  <w:marBottom w:val="0"/>
                  <w:divBdr>
                    <w:top w:val="none" w:sz="0" w:space="0" w:color="auto"/>
                    <w:left w:val="none" w:sz="0" w:space="0" w:color="auto"/>
                    <w:bottom w:val="none" w:sz="0" w:space="0" w:color="auto"/>
                    <w:right w:val="none" w:sz="0" w:space="0" w:color="auto"/>
                  </w:divBdr>
                </w:div>
              </w:divsChild>
            </w:div>
            <w:div w:id="875579205">
              <w:marLeft w:val="0"/>
              <w:marRight w:val="0"/>
              <w:marTop w:val="225"/>
              <w:marBottom w:val="0"/>
              <w:divBdr>
                <w:top w:val="none" w:sz="0" w:space="0" w:color="auto"/>
                <w:left w:val="none" w:sz="0" w:space="0" w:color="auto"/>
                <w:bottom w:val="none" w:sz="0" w:space="0" w:color="auto"/>
                <w:right w:val="none" w:sz="0" w:space="0" w:color="auto"/>
              </w:divBdr>
              <w:divsChild>
                <w:div w:id="818419848">
                  <w:marLeft w:val="0"/>
                  <w:marRight w:val="0"/>
                  <w:marTop w:val="0"/>
                  <w:marBottom w:val="0"/>
                  <w:divBdr>
                    <w:top w:val="none" w:sz="0" w:space="0" w:color="auto"/>
                    <w:left w:val="none" w:sz="0" w:space="0" w:color="auto"/>
                    <w:bottom w:val="none" w:sz="0" w:space="0" w:color="auto"/>
                    <w:right w:val="none" w:sz="0" w:space="0" w:color="auto"/>
                  </w:divBdr>
                </w:div>
              </w:divsChild>
            </w:div>
            <w:div w:id="988367004">
              <w:marLeft w:val="0"/>
              <w:marRight w:val="0"/>
              <w:marTop w:val="225"/>
              <w:marBottom w:val="0"/>
              <w:divBdr>
                <w:top w:val="none" w:sz="0" w:space="0" w:color="auto"/>
                <w:left w:val="none" w:sz="0" w:space="0" w:color="auto"/>
                <w:bottom w:val="none" w:sz="0" w:space="0" w:color="auto"/>
                <w:right w:val="none" w:sz="0" w:space="0" w:color="auto"/>
              </w:divBdr>
              <w:divsChild>
                <w:div w:id="241064708">
                  <w:marLeft w:val="0"/>
                  <w:marRight w:val="0"/>
                  <w:marTop w:val="0"/>
                  <w:marBottom w:val="0"/>
                  <w:divBdr>
                    <w:top w:val="none" w:sz="0" w:space="0" w:color="auto"/>
                    <w:left w:val="none" w:sz="0" w:space="0" w:color="auto"/>
                    <w:bottom w:val="none" w:sz="0" w:space="0" w:color="auto"/>
                    <w:right w:val="none" w:sz="0" w:space="0" w:color="auto"/>
                  </w:divBdr>
                </w:div>
              </w:divsChild>
            </w:div>
            <w:div w:id="1000811399">
              <w:marLeft w:val="0"/>
              <w:marRight w:val="0"/>
              <w:marTop w:val="375"/>
              <w:marBottom w:val="0"/>
              <w:divBdr>
                <w:top w:val="none" w:sz="0" w:space="0" w:color="auto"/>
                <w:left w:val="none" w:sz="0" w:space="0" w:color="auto"/>
                <w:bottom w:val="none" w:sz="0" w:space="0" w:color="auto"/>
                <w:right w:val="none" w:sz="0" w:space="0" w:color="auto"/>
              </w:divBdr>
              <w:divsChild>
                <w:div w:id="838429535">
                  <w:marLeft w:val="0"/>
                  <w:marRight w:val="0"/>
                  <w:marTop w:val="0"/>
                  <w:marBottom w:val="0"/>
                  <w:divBdr>
                    <w:top w:val="none" w:sz="0" w:space="0" w:color="auto"/>
                    <w:left w:val="none" w:sz="0" w:space="0" w:color="auto"/>
                    <w:bottom w:val="none" w:sz="0" w:space="0" w:color="auto"/>
                    <w:right w:val="none" w:sz="0" w:space="0" w:color="auto"/>
                  </w:divBdr>
                  <w:divsChild>
                    <w:div w:id="159350250">
                      <w:marLeft w:val="0"/>
                      <w:marRight w:val="0"/>
                      <w:marTop w:val="0"/>
                      <w:marBottom w:val="0"/>
                      <w:divBdr>
                        <w:top w:val="none" w:sz="0" w:space="0" w:color="auto"/>
                        <w:left w:val="none" w:sz="0" w:space="0" w:color="auto"/>
                        <w:bottom w:val="none" w:sz="0" w:space="0" w:color="auto"/>
                        <w:right w:val="none" w:sz="0" w:space="0" w:color="auto"/>
                      </w:divBdr>
                      <w:divsChild>
                        <w:div w:id="283972079">
                          <w:marLeft w:val="0"/>
                          <w:marRight w:val="0"/>
                          <w:marTop w:val="0"/>
                          <w:marBottom w:val="0"/>
                          <w:divBdr>
                            <w:top w:val="none" w:sz="0" w:space="0" w:color="auto"/>
                            <w:left w:val="none" w:sz="0" w:space="0" w:color="auto"/>
                            <w:bottom w:val="none" w:sz="0" w:space="0" w:color="auto"/>
                            <w:right w:val="none" w:sz="0" w:space="0" w:color="auto"/>
                          </w:divBdr>
                        </w:div>
                        <w:div w:id="628781168">
                          <w:marLeft w:val="0"/>
                          <w:marRight w:val="135"/>
                          <w:marTop w:val="0"/>
                          <w:marBottom w:val="0"/>
                          <w:divBdr>
                            <w:top w:val="none" w:sz="0" w:space="0" w:color="auto"/>
                            <w:left w:val="none" w:sz="0" w:space="0" w:color="auto"/>
                            <w:bottom w:val="none" w:sz="0" w:space="0" w:color="auto"/>
                            <w:right w:val="none" w:sz="0" w:space="0" w:color="auto"/>
                          </w:divBdr>
                        </w:div>
                        <w:div w:id="865021418">
                          <w:marLeft w:val="-135"/>
                          <w:marRight w:val="0"/>
                          <w:marTop w:val="0"/>
                          <w:marBottom w:val="0"/>
                          <w:divBdr>
                            <w:top w:val="none" w:sz="0" w:space="0" w:color="auto"/>
                            <w:left w:val="none" w:sz="0" w:space="0" w:color="auto"/>
                            <w:bottom w:val="none" w:sz="0" w:space="0" w:color="auto"/>
                            <w:right w:val="none" w:sz="0" w:space="0" w:color="auto"/>
                          </w:divBdr>
                        </w:div>
                        <w:div w:id="1192114338">
                          <w:marLeft w:val="0"/>
                          <w:marRight w:val="0"/>
                          <w:marTop w:val="0"/>
                          <w:marBottom w:val="0"/>
                          <w:divBdr>
                            <w:top w:val="none" w:sz="0" w:space="0" w:color="auto"/>
                            <w:left w:val="none" w:sz="0" w:space="0" w:color="auto"/>
                            <w:bottom w:val="none" w:sz="0" w:space="0" w:color="auto"/>
                            <w:right w:val="none" w:sz="0" w:space="0" w:color="auto"/>
                          </w:divBdr>
                          <w:divsChild>
                            <w:div w:id="1996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209">
              <w:marLeft w:val="0"/>
              <w:marRight w:val="0"/>
              <w:marTop w:val="225"/>
              <w:marBottom w:val="0"/>
              <w:divBdr>
                <w:top w:val="none" w:sz="0" w:space="0" w:color="auto"/>
                <w:left w:val="none" w:sz="0" w:space="0" w:color="auto"/>
                <w:bottom w:val="none" w:sz="0" w:space="0" w:color="auto"/>
                <w:right w:val="none" w:sz="0" w:space="0" w:color="auto"/>
              </w:divBdr>
              <w:divsChild>
                <w:div w:id="1251696671">
                  <w:marLeft w:val="0"/>
                  <w:marRight w:val="0"/>
                  <w:marTop w:val="0"/>
                  <w:marBottom w:val="0"/>
                  <w:divBdr>
                    <w:top w:val="none" w:sz="0" w:space="0" w:color="auto"/>
                    <w:left w:val="none" w:sz="0" w:space="0" w:color="auto"/>
                    <w:bottom w:val="none" w:sz="0" w:space="0" w:color="auto"/>
                    <w:right w:val="none" w:sz="0" w:space="0" w:color="auto"/>
                  </w:divBdr>
                </w:div>
              </w:divsChild>
            </w:div>
            <w:div w:id="1093741711">
              <w:marLeft w:val="0"/>
              <w:marRight w:val="0"/>
              <w:marTop w:val="225"/>
              <w:marBottom w:val="0"/>
              <w:divBdr>
                <w:top w:val="none" w:sz="0" w:space="0" w:color="auto"/>
                <w:left w:val="none" w:sz="0" w:space="0" w:color="auto"/>
                <w:bottom w:val="none" w:sz="0" w:space="0" w:color="auto"/>
                <w:right w:val="none" w:sz="0" w:space="0" w:color="auto"/>
              </w:divBdr>
              <w:divsChild>
                <w:div w:id="349071239">
                  <w:marLeft w:val="0"/>
                  <w:marRight w:val="0"/>
                  <w:marTop w:val="0"/>
                  <w:marBottom w:val="0"/>
                  <w:divBdr>
                    <w:top w:val="none" w:sz="0" w:space="0" w:color="auto"/>
                    <w:left w:val="none" w:sz="0" w:space="0" w:color="auto"/>
                    <w:bottom w:val="none" w:sz="0" w:space="0" w:color="auto"/>
                    <w:right w:val="none" w:sz="0" w:space="0" w:color="auto"/>
                  </w:divBdr>
                </w:div>
              </w:divsChild>
            </w:div>
            <w:div w:id="1127891857">
              <w:marLeft w:val="0"/>
              <w:marRight w:val="0"/>
              <w:marTop w:val="225"/>
              <w:marBottom w:val="0"/>
              <w:divBdr>
                <w:top w:val="none" w:sz="0" w:space="0" w:color="auto"/>
                <w:left w:val="none" w:sz="0" w:space="0" w:color="auto"/>
                <w:bottom w:val="none" w:sz="0" w:space="0" w:color="auto"/>
                <w:right w:val="none" w:sz="0" w:space="0" w:color="auto"/>
              </w:divBdr>
              <w:divsChild>
                <w:div w:id="1703360447">
                  <w:marLeft w:val="0"/>
                  <w:marRight w:val="0"/>
                  <w:marTop w:val="0"/>
                  <w:marBottom w:val="0"/>
                  <w:divBdr>
                    <w:top w:val="none" w:sz="0" w:space="0" w:color="auto"/>
                    <w:left w:val="none" w:sz="0" w:space="0" w:color="auto"/>
                    <w:bottom w:val="none" w:sz="0" w:space="0" w:color="auto"/>
                    <w:right w:val="none" w:sz="0" w:space="0" w:color="auto"/>
                  </w:divBdr>
                </w:div>
              </w:divsChild>
            </w:div>
            <w:div w:id="1161433199">
              <w:marLeft w:val="0"/>
              <w:marRight w:val="0"/>
              <w:marTop w:val="225"/>
              <w:marBottom w:val="0"/>
              <w:divBdr>
                <w:top w:val="none" w:sz="0" w:space="0" w:color="auto"/>
                <w:left w:val="none" w:sz="0" w:space="0" w:color="auto"/>
                <w:bottom w:val="none" w:sz="0" w:space="0" w:color="auto"/>
                <w:right w:val="none" w:sz="0" w:space="0" w:color="auto"/>
              </w:divBdr>
              <w:divsChild>
                <w:div w:id="376052676">
                  <w:marLeft w:val="0"/>
                  <w:marRight w:val="0"/>
                  <w:marTop w:val="0"/>
                  <w:marBottom w:val="0"/>
                  <w:divBdr>
                    <w:top w:val="none" w:sz="0" w:space="0" w:color="auto"/>
                    <w:left w:val="none" w:sz="0" w:space="0" w:color="auto"/>
                    <w:bottom w:val="none" w:sz="0" w:space="0" w:color="auto"/>
                    <w:right w:val="none" w:sz="0" w:space="0" w:color="auto"/>
                  </w:divBdr>
                </w:div>
              </w:divsChild>
            </w:div>
            <w:div w:id="1186136164">
              <w:marLeft w:val="0"/>
              <w:marRight w:val="0"/>
              <w:marTop w:val="225"/>
              <w:marBottom w:val="0"/>
              <w:divBdr>
                <w:top w:val="none" w:sz="0" w:space="0" w:color="auto"/>
                <w:left w:val="none" w:sz="0" w:space="0" w:color="auto"/>
                <w:bottom w:val="none" w:sz="0" w:space="0" w:color="auto"/>
                <w:right w:val="none" w:sz="0" w:space="0" w:color="auto"/>
              </w:divBdr>
              <w:divsChild>
                <w:div w:id="1205484677">
                  <w:marLeft w:val="0"/>
                  <w:marRight w:val="0"/>
                  <w:marTop w:val="0"/>
                  <w:marBottom w:val="0"/>
                  <w:divBdr>
                    <w:top w:val="none" w:sz="0" w:space="0" w:color="auto"/>
                    <w:left w:val="none" w:sz="0" w:space="0" w:color="auto"/>
                    <w:bottom w:val="none" w:sz="0" w:space="0" w:color="auto"/>
                    <w:right w:val="none" w:sz="0" w:space="0" w:color="auto"/>
                  </w:divBdr>
                </w:div>
              </w:divsChild>
            </w:div>
            <w:div w:id="1200359453">
              <w:marLeft w:val="0"/>
              <w:marRight w:val="0"/>
              <w:marTop w:val="225"/>
              <w:marBottom w:val="0"/>
              <w:divBdr>
                <w:top w:val="none" w:sz="0" w:space="0" w:color="auto"/>
                <w:left w:val="none" w:sz="0" w:space="0" w:color="auto"/>
                <w:bottom w:val="none" w:sz="0" w:space="0" w:color="auto"/>
                <w:right w:val="none" w:sz="0" w:space="0" w:color="auto"/>
              </w:divBdr>
              <w:divsChild>
                <w:div w:id="1924873062">
                  <w:marLeft w:val="0"/>
                  <w:marRight w:val="0"/>
                  <w:marTop w:val="0"/>
                  <w:marBottom w:val="0"/>
                  <w:divBdr>
                    <w:top w:val="none" w:sz="0" w:space="0" w:color="auto"/>
                    <w:left w:val="none" w:sz="0" w:space="0" w:color="auto"/>
                    <w:bottom w:val="none" w:sz="0" w:space="0" w:color="auto"/>
                    <w:right w:val="none" w:sz="0" w:space="0" w:color="auto"/>
                  </w:divBdr>
                </w:div>
              </w:divsChild>
            </w:div>
            <w:div w:id="1225408877">
              <w:marLeft w:val="0"/>
              <w:marRight w:val="0"/>
              <w:marTop w:val="225"/>
              <w:marBottom w:val="0"/>
              <w:divBdr>
                <w:top w:val="none" w:sz="0" w:space="0" w:color="auto"/>
                <w:left w:val="none" w:sz="0" w:space="0" w:color="auto"/>
                <w:bottom w:val="none" w:sz="0" w:space="0" w:color="auto"/>
                <w:right w:val="none" w:sz="0" w:space="0" w:color="auto"/>
              </w:divBdr>
              <w:divsChild>
                <w:div w:id="952640086">
                  <w:marLeft w:val="0"/>
                  <w:marRight w:val="0"/>
                  <w:marTop w:val="0"/>
                  <w:marBottom w:val="0"/>
                  <w:divBdr>
                    <w:top w:val="none" w:sz="0" w:space="0" w:color="auto"/>
                    <w:left w:val="none" w:sz="0" w:space="0" w:color="auto"/>
                    <w:bottom w:val="none" w:sz="0" w:space="0" w:color="auto"/>
                    <w:right w:val="none" w:sz="0" w:space="0" w:color="auto"/>
                  </w:divBdr>
                </w:div>
              </w:divsChild>
            </w:div>
            <w:div w:id="1234049146">
              <w:marLeft w:val="0"/>
              <w:marRight w:val="0"/>
              <w:marTop w:val="225"/>
              <w:marBottom w:val="0"/>
              <w:divBdr>
                <w:top w:val="none" w:sz="0" w:space="0" w:color="auto"/>
                <w:left w:val="none" w:sz="0" w:space="0" w:color="auto"/>
                <w:bottom w:val="none" w:sz="0" w:space="0" w:color="auto"/>
                <w:right w:val="none" w:sz="0" w:space="0" w:color="auto"/>
              </w:divBdr>
              <w:divsChild>
                <w:div w:id="1872911829">
                  <w:marLeft w:val="0"/>
                  <w:marRight w:val="0"/>
                  <w:marTop w:val="0"/>
                  <w:marBottom w:val="0"/>
                  <w:divBdr>
                    <w:top w:val="none" w:sz="0" w:space="0" w:color="auto"/>
                    <w:left w:val="none" w:sz="0" w:space="0" w:color="auto"/>
                    <w:bottom w:val="none" w:sz="0" w:space="0" w:color="auto"/>
                    <w:right w:val="none" w:sz="0" w:space="0" w:color="auto"/>
                  </w:divBdr>
                </w:div>
              </w:divsChild>
            </w:div>
            <w:div w:id="1373579341">
              <w:marLeft w:val="0"/>
              <w:marRight w:val="0"/>
              <w:marTop w:val="375"/>
              <w:marBottom w:val="0"/>
              <w:divBdr>
                <w:top w:val="none" w:sz="0" w:space="0" w:color="auto"/>
                <w:left w:val="none" w:sz="0" w:space="0" w:color="auto"/>
                <w:bottom w:val="none" w:sz="0" w:space="0" w:color="auto"/>
                <w:right w:val="none" w:sz="0" w:space="0" w:color="auto"/>
              </w:divBdr>
              <w:divsChild>
                <w:div w:id="1182622899">
                  <w:marLeft w:val="0"/>
                  <w:marRight w:val="0"/>
                  <w:marTop w:val="0"/>
                  <w:marBottom w:val="0"/>
                  <w:divBdr>
                    <w:top w:val="none" w:sz="0" w:space="0" w:color="auto"/>
                    <w:left w:val="none" w:sz="0" w:space="0" w:color="auto"/>
                    <w:bottom w:val="none" w:sz="0" w:space="0" w:color="auto"/>
                    <w:right w:val="none" w:sz="0" w:space="0" w:color="auto"/>
                  </w:divBdr>
                  <w:divsChild>
                    <w:div w:id="875044161">
                      <w:marLeft w:val="0"/>
                      <w:marRight w:val="0"/>
                      <w:marTop w:val="0"/>
                      <w:marBottom w:val="0"/>
                      <w:divBdr>
                        <w:top w:val="none" w:sz="0" w:space="0" w:color="auto"/>
                        <w:left w:val="none" w:sz="0" w:space="0" w:color="auto"/>
                        <w:bottom w:val="none" w:sz="0" w:space="0" w:color="auto"/>
                        <w:right w:val="none" w:sz="0" w:space="0" w:color="auto"/>
                      </w:divBdr>
                    </w:div>
                    <w:div w:id="21147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16926">
              <w:marLeft w:val="0"/>
              <w:marRight w:val="0"/>
              <w:marTop w:val="375"/>
              <w:marBottom w:val="0"/>
              <w:divBdr>
                <w:top w:val="none" w:sz="0" w:space="0" w:color="auto"/>
                <w:left w:val="none" w:sz="0" w:space="0" w:color="auto"/>
                <w:bottom w:val="none" w:sz="0" w:space="0" w:color="auto"/>
                <w:right w:val="none" w:sz="0" w:space="0" w:color="auto"/>
              </w:divBdr>
              <w:divsChild>
                <w:div w:id="604193852">
                  <w:marLeft w:val="0"/>
                  <w:marRight w:val="0"/>
                  <w:marTop w:val="0"/>
                  <w:marBottom w:val="0"/>
                  <w:divBdr>
                    <w:top w:val="none" w:sz="0" w:space="0" w:color="auto"/>
                    <w:left w:val="none" w:sz="0" w:space="0" w:color="auto"/>
                    <w:bottom w:val="none" w:sz="0" w:space="0" w:color="auto"/>
                    <w:right w:val="none" w:sz="0" w:space="0" w:color="auto"/>
                  </w:divBdr>
                </w:div>
              </w:divsChild>
            </w:div>
            <w:div w:id="1425151264">
              <w:marLeft w:val="0"/>
              <w:marRight w:val="0"/>
              <w:marTop w:val="375"/>
              <w:marBottom w:val="0"/>
              <w:divBdr>
                <w:top w:val="none" w:sz="0" w:space="0" w:color="auto"/>
                <w:left w:val="none" w:sz="0" w:space="0" w:color="auto"/>
                <w:bottom w:val="none" w:sz="0" w:space="0" w:color="auto"/>
                <w:right w:val="none" w:sz="0" w:space="0" w:color="auto"/>
              </w:divBdr>
              <w:divsChild>
                <w:div w:id="1596789313">
                  <w:marLeft w:val="0"/>
                  <w:marRight w:val="0"/>
                  <w:marTop w:val="0"/>
                  <w:marBottom w:val="0"/>
                  <w:divBdr>
                    <w:top w:val="none" w:sz="0" w:space="0" w:color="auto"/>
                    <w:left w:val="none" w:sz="0" w:space="0" w:color="auto"/>
                    <w:bottom w:val="none" w:sz="0" w:space="0" w:color="auto"/>
                    <w:right w:val="none" w:sz="0" w:space="0" w:color="auto"/>
                  </w:divBdr>
                  <w:divsChild>
                    <w:div w:id="1252199557">
                      <w:marLeft w:val="0"/>
                      <w:marRight w:val="0"/>
                      <w:marTop w:val="0"/>
                      <w:marBottom w:val="0"/>
                      <w:divBdr>
                        <w:top w:val="none" w:sz="0" w:space="0" w:color="auto"/>
                        <w:left w:val="none" w:sz="0" w:space="0" w:color="auto"/>
                        <w:bottom w:val="none" w:sz="0" w:space="0" w:color="auto"/>
                        <w:right w:val="none" w:sz="0" w:space="0" w:color="auto"/>
                      </w:divBdr>
                      <w:divsChild>
                        <w:div w:id="24016492">
                          <w:marLeft w:val="0"/>
                          <w:marRight w:val="135"/>
                          <w:marTop w:val="0"/>
                          <w:marBottom w:val="0"/>
                          <w:divBdr>
                            <w:top w:val="none" w:sz="0" w:space="0" w:color="auto"/>
                            <w:left w:val="none" w:sz="0" w:space="0" w:color="auto"/>
                            <w:bottom w:val="none" w:sz="0" w:space="0" w:color="auto"/>
                            <w:right w:val="none" w:sz="0" w:space="0" w:color="auto"/>
                          </w:divBdr>
                        </w:div>
                        <w:div w:id="46073561">
                          <w:marLeft w:val="0"/>
                          <w:marRight w:val="0"/>
                          <w:marTop w:val="0"/>
                          <w:marBottom w:val="0"/>
                          <w:divBdr>
                            <w:top w:val="none" w:sz="0" w:space="0" w:color="auto"/>
                            <w:left w:val="none" w:sz="0" w:space="0" w:color="auto"/>
                            <w:bottom w:val="none" w:sz="0" w:space="0" w:color="auto"/>
                            <w:right w:val="none" w:sz="0" w:space="0" w:color="auto"/>
                          </w:divBdr>
                        </w:div>
                        <w:div w:id="678123703">
                          <w:marLeft w:val="-135"/>
                          <w:marRight w:val="0"/>
                          <w:marTop w:val="0"/>
                          <w:marBottom w:val="0"/>
                          <w:divBdr>
                            <w:top w:val="none" w:sz="0" w:space="0" w:color="auto"/>
                            <w:left w:val="none" w:sz="0" w:space="0" w:color="auto"/>
                            <w:bottom w:val="none" w:sz="0" w:space="0" w:color="auto"/>
                            <w:right w:val="none" w:sz="0" w:space="0" w:color="auto"/>
                          </w:divBdr>
                        </w:div>
                        <w:div w:id="1272204887">
                          <w:marLeft w:val="0"/>
                          <w:marRight w:val="0"/>
                          <w:marTop w:val="0"/>
                          <w:marBottom w:val="0"/>
                          <w:divBdr>
                            <w:top w:val="none" w:sz="0" w:space="0" w:color="auto"/>
                            <w:left w:val="none" w:sz="0" w:space="0" w:color="auto"/>
                            <w:bottom w:val="none" w:sz="0" w:space="0" w:color="auto"/>
                            <w:right w:val="none" w:sz="0" w:space="0" w:color="auto"/>
                          </w:divBdr>
                          <w:divsChild>
                            <w:div w:id="1079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20637">
              <w:marLeft w:val="0"/>
              <w:marRight w:val="0"/>
              <w:marTop w:val="225"/>
              <w:marBottom w:val="0"/>
              <w:divBdr>
                <w:top w:val="none" w:sz="0" w:space="0" w:color="auto"/>
                <w:left w:val="none" w:sz="0" w:space="0" w:color="auto"/>
                <w:bottom w:val="none" w:sz="0" w:space="0" w:color="auto"/>
                <w:right w:val="none" w:sz="0" w:space="0" w:color="auto"/>
              </w:divBdr>
              <w:divsChild>
                <w:div w:id="1389375323">
                  <w:marLeft w:val="0"/>
                  <w:marRight w:val="0"/>
                  <w:marTop w:val="0"/>
                  <w:marBottom w:val="0"/>
                  <w:divBdr>
                    <w:top w:val="none" w:sz="0" w:space="0" w:color="auto"/>
                    <w:left w:val="none" w:sz="0" w:space="0" w:color="auto"/>
                    <w:bottom w:val="none" w:sz="0" w:space="0" w:color="auto"/>
                    <w:right w:val="none" w:sz="0" w:space="0" w:color="auto"/>
                  </w:divBdr>
                </w:div>
              </w:divsChild>
            </w:div>
            <w:div w:id="1612979577">
              <w:marLeft w:val="0"/>
              <w:marRight w:val="0"/>
              <w:marTop w:val="225"/>
              <w:marBottom w:val="0"/>
              <w:divBdr>
                <w:top w:val="none" w:sz="0" w:space="0" w:color="auto"/>
                <w:left w:val="none" w:sz="0" w:space="0" w:color="auto"/>
                <w:bottom w:val="none" w:sz="0" w:space="0" w:color="auto"/>
                <w:right w:val="none" w:sz="0" w:space="0" w:color="auto"/>
              </w:divBdr>
              <w:divsChild>
                <w:div w:id="937562399">
                  <w:marLeft w:val="0"/>
                  <w:marRight w:val="0"/>
                  <w:marTop w:val="0"/>
                  <w:marBottom w:val="0"/>
                  <w:divBdr>
                    <w:top w:val="none" w:sz="0" w:space="0" w:color="auto"/>
                    <w:left w:val="none" w:sz="0" w:space="0" w:color="auto"/>
                    <w:bottom w:val="none" w:sz="0" w:space="0" w:color="auto"/>
                    <w:right w:val="none" w:sz="0" w:space="0" w:color="auto"/>
                  </w:divBdr>
                </w:div>
              </w:divsChild>
            </w:div>
            <w:div w:id="1661428167">
              <w:marLeft w:val="0"/>
              <w:marRight w:val="0"/>
              <w:marTop w:val="375"/>
              <w:marBottom w:val="0"/>
              <w:divBdr>
                <w:top w:val="none" w:sz="0" w:space="0" w:color="auto"/>
                <w:left w:val="none" w:sz="0" w:space="0" w:color="auto"/>
                <w:bottom w:val="none" w:sz="0" w:space="0" w:color="auto"/>
                <w:right w:val="none" w:sz="0" w:space="0" w:color="auto"/>
              </w:divBdr>
              <w:divsChild>
                <w:div w:id="1603880447">
                  <w:marLeft w:val="0"/>
                  <w:marRight w:val="0"/>
                  <w:marTop w:val="0"/>
                  <w:marBottom w:val="0"/>
                  <w:divBdr>
                    <w:top w:val="none" w:sz="0" w:space="0" w:color="auto"/>
                    <w:left w:val="none" w:sz="0" w:space="0" w:color="auto"/>
                    <w:bottom w:val="none" w:sz="0" w:space="0" w:color="auto"/>
                    <w:right w:val="none" w:sz="0" w:space="0" w:color="auto"/>
                  </w:divBdr>
                  <w:divsChild>
                    <w:div w:id="1543250679">
                      <w:marLeft w:val="0"/>
                      <w:marRight w:val="0"/>
                      <w:marTop w:val="0"/>
                      <w:marBottom w:val="0"/>
                      <w:divBdr>
                        <w:top w:val="none" w:sz="0" w:space="0" w:color="auto"/>
                        <w:left w:val="none" w:sz="0" w:space="0" w:color="auto"/>
                        <w:bottom w:val="none" w:sz="0" w:space="0" w:color="auto"/>
                        <w:right w:val="none" w:sz="0" w:space="0" w:color="auto"/>
                      </w:divBdr>
                    </w:div>
                    <w:div w:id="16108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4133">
              <w:marLeft w:val="0"/>
              <w:marRight w:val="0"/>
              <w:marTop w:val="375"/>
              <w:marBottom w:val="0"/>
              <w:divBdr>
                <w:top w:val="none" w:sz="0" w:space="0" w:color="auto"/>
                <w:left w:val="none" w:sz="0" w:space="0" w:color="auto"/>
                <w:bottom w:val="none" w:sz="0" w:space="0" w:color="auto"/>
                <w:right w:val="none" w:sz="0" w:space="0" w:color="auto"/>
              </w:divBdr>
              <w:divsChild>
                <w:div w:id="1647852417">
                  <w:marLeft w:val="0"/>
                  <w:marRight w:val="0"/>
                  <w:marTop w:val="0"/>
                  <w:marBottom w:val="0"/>
                  <w:divBdr>
                    <w:top w:val="none" w:sz="0" w:space="0" w:color="auto"/>
                    <w:left w:val="none" w:sz="0" w:space="0" w:color="auto"/>
                    <w:bottom w:val="none" w:sz="0" w:space="0" w:color="auto"/>
                    <w:right w:val="none" w:sz="0" w:space="0" w:color="auto"/>
                  </w:divBdr>
                  <w:divsChild>
                    <w:div w:id="785852870">
                      <w:marLeft w:val="0"/>
                      <w:marRight w:val="0"/>
                      <w:marTop w:val="0"/>
                      <w:marBottom w:val="0"/>
                      <w:divBdr>
                        <w:top w:val="none" w:sz="0" w:space="0" w:color="auto"/>
                        <w:left w:val="none" w:sz="0" w:space="0" w:color="auto"/>
                        <w:bottom w:val="none" w:sz="0" w:space="0" w:color="auto"/>
                        <w:right w:val="none" w:sz="0" w:space="0" w:color="auto"/>
                      </w:divBdr>
                    </w:div>
                    <w:div w:id="8148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2505">
              <w:marLeft w:val="0"/>
              <w:marRight w:val="0"/>
              <w:marTop w:val="225"/>
              <w:marBottom w:val="0"/>
              <w:divBdr>
                <w:top w:val="none" w:sz="0" w:space="0" w:color="auto"/>
                <w:left w:val="none" w:sz="0" w:space="0" w:color="auto"/>
                <w:bottom w:val="none" w:sz="0" w:space="0" w:color="auto"/>
                <w:right w:val="none" w:sz="0" w:space="0" w:color="auto"/>
              </w:divBdr>
              <w:divsChild>
                <w:div w:id="260841463">
                  <w:marLeft w:val="0"/>
                  <w:marRight w:val="0"/>
                  <w:marTop w:val="0"/>
                  <w:marBottom w:val="0"/>
                  <w:divBdr>
                    <w:top w:val="none" w:sz="0" w:space="0" w:color="auto"/>
                    <w:left w:val="none" w:sz="0" w:space="0" w:color="auto"/>
                    <w:bottom w:val="none" w:sz="0" w:space="0" w:color="auto"/>
                    <w:right w:val="none" w:sz="0" w:space="0" w:color="auto"/>
                  </w:divBdr>
                </w:div>
              </w:divsChild>
            </w:div>
            <w:div w:id="1761487406">
              <w:marLeft w:val="0"/>
              <w:marRight w:val="0"/>
              <w:marTop w:val="225"/>
              <w:marBottom w:val="0"/>
              <w:divBdr>
                <w:top w:val="none" w:sz="0" w:space="0" w:color="auto"/>
                <w:left w:val="none" w:sz="0" w:space="0" w:color="auto"/>
                <w:bottom w:val="none" w:sz="0" w:space="0" w:color="auto"/>
                <w:right w:val="none" w:sz="0" w:space="0" w:color="auto"/>
              </w:divBdr>
              <w:divsChild>
                <w:div w:id="1711415518">
                  <w:marLeft w:val="0"/>
                  <w:marRight w:val="0"/>
                  <w:marTop w:val="0"/>
                  <w:marBottom w:val="0"/>
                  <w:divBdr>
                    <w:top w:val="none" w:sz="0" w:space="0" w:color="auto"/>
                    <w:left w:val="none" w:sz="0" w:space="0" w:color="auto"/>
                    <w:bottom w:val="none" w:sz="0" w:space="0" w:color="auto"/>
                    <w:right w:val="none" w:sz="0" w:space="0" w:color="auto"/>
                  </w:divBdr>
                </w:div>
              </w:divsChild>
            </w:div>
            <w:div w:id="1815297251">
              <w:marLeft w:val="0"/>
              <w:marRight w:val="0"/>
              <w:marTop w:val="375"/>
              <w:marBottom w:val="0"/>
              <w:divBdr>
                <w:top w:val="none" w:sz="0" w:space="0" w:color="auto"/>
                <w:left w:val="none" w:sz="0" w:space="0" w:color="auto"/>
                <w:bottom w:val="none" w:sz="0" w:space="0" w:color="auto"/>
                <w:right w:val="none" w:sz="0" w:space="0" w:color="auto"/>
              </w:divBdr>
              <w:divsChild>
                <w:div w:id="2071613849">
                  <w:marLeft w:val="0"/>
                  <w:marRight w:val="0"/>
                  <w:marTop w:val="0"/>
                  <w:marBottom w:val="0"/>
                  <w:divBdr>
                    <w:top w:val="none" w:sz="0" w:space="0" w:color="auto"/>
                    <w:left w:val="none" w:sz="0" w:space="0" w:color="auto"/>
                    <w:bottom w:val="none" w:sz="0" w:space="0" w:color="auto"/>
                    <w:right w:val="none" w:sz="0" w:space="0" w:color="auto"/>
                  </w:divBdr>
                  <w:divsChild>
                    <w:div w:id="997000525">
                      <w:marLeft w:val="0"/>
                      <w:marRight w:val="0"/>
                      <w:marTop w:val="0"/>
                      <w:marBottom w:val="0"/>
                      <w:divBdr>
                        <w:top w:val="none" w:sz="0" w:space="0" w:color="auto"/>
                        <w:left w:val="none" w:sz="0" w:space="0" w:color="auto"/>
                        <w:bottom w:val="none" w:sz="0" w:space="0" w:color="auto"/>
                        <w:right w:val="none" w:sz="0" w:space="0" w:color="auto"/>
                      </w:divBdr>
                    </w:div>
                    <w:div w:id="17703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8935">
              <w:marLeft w:val="0"/>
              <w:marRight w:val="0"/>
              <w:marTop w:val="225"/>
              <w:marBottom w:val="0"/>
              <w:divBdr>
                <w:top w:val="none" w:sz="0" w:space="0" w:color="auto"/>
                <w:left w:val="none" w:sz="0" w:space="0" w:color="auto"/>
                <w:bottom w:val="none" w:sz="0" w:space="0" w:color="auto"/>
                <w:right w:val="none" w:sz="0" w:space="0" w:color="auto"/>
              </w:divBdr>
              <w:divsChild>
                <w:div w:id="2014800409">
                  <w:marLeft w:val="0"/>
                  <w:marRight w:val="0"/>
                  <w:marTop w:val="0"/>
                  <w:marBottom w:val="0"/>
                  <w:divBdr>
                    <w:top w:val="none" w:sz="0" w:space="0" w:color="auto"/>
                    <w:left w:val="none" w:sz="0" w:space="0" w:color="auto"/>
                    <w:bottom w:val="none" w:sz="0" w:space="0" w:color="auto"/>
                    <w:right w:val="none" w:sz="0" w:space="0" w:color="auto"/>
                  </w:divBdr>
                </w:div>
              </w:divsChild>
            </w:div>
            <w:div w:id="1877696295">
              <w:marLeft w:val="0"/>
              <w:marRight w:val="0"/>
              <w:marTop w:val="225"/>
              <w:marBottom w:val="0"/>
              <w:divBdr>
                <w:top w:val="none" w:sz="0" w:space="0" w:color="auto"/>
                <w:left w:val="none" w:sz="0" w:space="0" w:color="auto"/>
                <w:bottom w:val="none" w:sz="0" w:space="0" w:color="auto"/>
                <w:right w:val="none" w:sz="0" w:space="0" w:color="auto"/>
              </w:divBdr>
              <w:divsChild>
                <w:div w:id="1091048332">
                  <w:marLeft w:val="0"/>
                  <w:marRight w:val="0"/>
                  <w:marTop w:val="0"/>
                  <w:marBottom w:val="0"/>
                  <w:divBdr>
                    <w:top w:val="none" w:sz="0" w:space="0" w:color="auto"/>
                    <w:left w:val="none" w:sz="0" w:space="0" w:color="auto"/>
                    <w:bottom w:val="none" w:sz="0" w:space="0" w:color="auto"/>
                    <w:right w:val="none" w:sz="0" w:space="0" w:color="auto"/>
                  </w:divBdr>
                </w:div>
              </w:divsChild>
            </w:div>
            <w:div w:id="1886018027">
              <w:marLeft w:val="0"/>
              <w:marRight w:val="0"/>
              <w:marTop w:val="0"/>
              <w:marBottom w:val="0"/>
              <w:divBdr>
                <w:top w:val="none" w:sz="0" w:space="0" w:color="auto"/>
                <w:left w:val="none" w:sz="0" w:space="0" w:color="auto"/>
                <w:bottom w:val="none" w:sz="0" w:space="0" w:color="auto"/>
                <w:right w:val="none" w:sz="0" w:space="0" w:color="auto"/>
              </w:divBdr>
              <w:divsChild>
                <w:div w:id="967399980">
                  <w:marLeft w:val="0"/>
                  <w:marRight w:val="0"/>
                  <w:marTop w:val="0"/>
                  <w:marBottom w:val="0"/>
                  <w:divBdr>
                    <w:top w:val="none" w:sz="0" w:space="0" w:color="auto"/>
                    <w:left w:val="none" w:sz="0" w:space="0" w:color="auto"/>
                    <w:bottom w:val="none" w:sz="0" w:space="0" w:color="auto"/>
                    <w:right w:val="none" w:sz="0" w:space="0" w:color="auto"/>
                  </w:divBdr>
                </w:div>
              </w:divsChild>
            </w:div>
            <w:div w:id="1895505476">
              <w:marLeft w:val="0"/>
              <w:marRight w:val="0"/>
              <w:marTop w:val="225"/>
              <w:marBottom w:val="0"/>
              <w:divBdr>
                <w:top w:val="none" w:sz="0" w:space="0" w:color="auto"/>
                <w:left w:val="none" w:sz="0" w:space="0" w:color="auto"/>
                <w:bottom w:val="none" w:sz="0" w:space="0" w:color="auto"/>
                <w:right w:val="none" w:sz="0" w:space="0" w:color="auto"/>
              </w:divBdr>
              <w:divsChild>
                <w:div w:id="1718122677">
                  <w:marLeft w:val="0"/>
                  <w:marRight w:val="0"/>
                  <w:marTop w:val="0"/>
                  <w:marBottom w:val="0"/>
                  <w:divBdr>
                    <w:top w:val="none" w:sz="0" w:space="0" w:color="auto"/>
                    <w:left w:val="none" w:sz="0" w:space="0" w:color="auto"/>
                    <w:bottom w:val="none" w:sz="0" w:space="0" w:color="auto"/>
                    <w:right w:val="none" w:sz="0" w:space="0" w:color="auto"/>
                  </w:divBdr>
                </w:div>
              </w:divsChild>
            </w:div>
            <w:div w:id="1907568394">
              <w:marLeft w:val="0"/>
              <w:marRight w:val="0"/>
              <w:marTop w:val="225"/>
              <w:marBottom w:val="0"/>
              <w:divBdr>
                <w:top w:val="none" w:sz="0" w:space="0" w:color="auto"/>
                <w:left w:val="none" w:sz="0" w:space="0" w:color="auto"/>
                <w:bottom w:val="none" w:sz="0" w:space="0" w:color="auto"/>
                <w:right w:val="none" w:sz="0" w:space="0" w:color="auto"/>
              </w:divBdr>
              <w:divsChild>
                <w:div w:id="743602608">
                  <w:marLeft w:val="0"/>
                  <w:marRight w:val="0"/>
                  <w:marTop w:val="0"/>
                  <w:marBottom w:val="0"/>
                  <w:divBdr>
                    <w:top w:val="none" w:sz="0" w:space="0" w:color="auto"/>
                    <w:left w:val="none" w:sz="0" w:space="0" w:color="auto"/>
                    <w:bottom w:val="none" w:sz="0" w:space="0" w:color="auto"/>
                    <w:right w:val="none" w:sz="0" w:space="0" w:color="auto"/>
                  </w:divBdr>
                </w:div>
              </w:divsChild>
            </w:div>
            <w:div w:id="1950889493">
              <w:marLeft w:val="0"/>
              <w:marRight w:val="0"/>
              <w:marTop w:val="225"/>
              <w:marBottom w:val="0"/>
              <w:divBdr>
                <w:top w:val="none" w:sz="0" w:space="0" w:color="auto"/>
                <w:left w:val="none" w:sz="0" w:space="0" w:color="auto"/>
                <w:bottom w:val="none" w:sz="0" w:space="0" w:color="auto"/>
                <w:right w:val="none" w:sz="0" w:space="0" w:color="auto"/>
              </w:divBdr>
              <w:divsChild>
                <w:div w:id="794327528">
                  <w:marLeft w:val="0"/>
                  <w:marRight w:val="0"/>
                  <w:marTop w:val="0"/>
                  <w:marBottom w:val="0"/>
                  <w:divBdr>
                    <w:top w:val="none" w:sz="0" w:space="0" w:color="auto"/>
                    <w:left w:val="none" w:sz="0" w:space="0" w:color="auto"/>
                    <w:bottom w:val="none" w:sz="0" w:space="0" w:color="auto"/>
                    <w:right w:val="none" w:sz="0" w:space="0" w:color="auto"/>
                  </w:divBdr>
                </w:div>
              </w:divsChild>
            </w:div>
            <w:div w:id="1970742038">
              <w:marLeft w:val="0"/>
              <w:marRight w:val="0"/>
              <w:marTop w:val="375"/>
              <w:marBottom w:val="0"/>
              <w:divBdr>
                <w:top w:val="none" w:sz="0" w:space="0" w:color="auto"/>
                <w:left w:val="none" w:sz="0" w:space="0" w:color="auto"/>
                <w:bottom w:val="none" w:sz="0" w:space="0" w:color="auto"/>
                <w:right w:val="none" w:sz="0" w:space="0" w:color="auto"/>
              </w:divBdr>
              <w:divsChild>
                <w:div w:id="906384369">
                  <w:marLeft w:val="0"/>
                  <w:marRight w:val="0"/>
                  <w:marTop w:val="0"/>
                  <w:marBottom w:val="0"/>
                  <w:divBdr>
                    <w:top w:val="none" w:sz="0" w:space="0" w:color="auto"/>
                    <w:left w:val="none" w:sz="0" w:space="0" w:color="auto"/>
                    <w:bottom w:val="none" w:sz="0" w:space="0" w:color="auto"/>
                    <w:right w:val="none" w:sz="0" w:space="0" w:color="auto"/>
                  </w:divBdr>
                  <w:divsChild>
                    <w:div w:id="860973685">
                      <w:marLeft w:val="0"/>
                      <w:marRight w:val="0"/>
                      <w:marTop w:val="0"/>
                      <w:marBottom w:val="0"/>
                      <w:divBdr>
                        <w:top w:val="none" w:sz="0" w:space="0" w:color="auto"/>
                        <w:left w:val="none" w:sz="0" w:space="0" w:color="auto"/>
                        <w:bottom w:val="none" w:sz="0" w:space="0" w:color="auto"/>
                        <w:right w:val="none" w:sz="0" w:space="0" w:color="auto"/>
                      </w:divBdr>
                    </w:div>
                    <w:div w:id="12520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99034">
              <w:marLeft w:val="0"/>
              <w:marRight w:val="0"/>
              <w:marTop w:val="225"/>
              <w:marBottom w:val="0"/>
              <w:divBdr>
                <w:top w:val="none" w:sz="0" w:space="0" w:color="auto"/>
                <w:left w:val="none" w:sz="0" w:space="0" w:color="auto"/>
                <w:bottom w:val="none" w:sz="0" w:space="0" w:color="auto"/>
                <w:right w:val="none" w:sz="0" w:space="0" w:color="auto"/>
              </w:divBdr>
              <w:divsChild>
                <w:div w:id="1066533254">
                  <w:marLeft w:val="0"/>
                  <w:marRight w:val="0"/>
                  <w:marTop w:val="0"/>
                  <w:marBottom w:val="0"/>
                  <w:divBdr>
                    <w:top w:val="none" w:sz="0" w:space="0" w:color="auto"/>
                    <w:left w:val="none" w:sz="0" w:space="0" w:color="auto"/>
                    <w:bottom w:val="none" w:sz="0" w:space="0" w:color="auto"/>
                    <w:right w:val="none" w:sz="0" w:space="0" w:color="auto"/>
                  </w:divBdr>
                </w:div>
              </w:divsChild>
            </w:div>
            <w:div w:id="1992250474">
              <w:marLeft w:val="0"/>
              <w:marRight w:val="0"/>
              <w:marTop w:val="225"/>
              <w:marBottom w:val="0"/>
              <w:divBdr>
                <w:top w:val="none" w:sz="0" w:space="0" w:color="auto"/>
                <w:left w:val="none" w:sz="0" w:space="0" w:color="auto"/>
                <w:bottom w:val="none" w:sz="0" w:space="0" w:color="auto"/>
                <w:right w:val="none" w:sz="0" w:space="0" w:color="auto"/>
              </w:divBdr>
              <w:divsChild>
                <w:div w:id="2064670740">
                  <w:marLeft w:val="0"/>
                  <w:marRight w:val="0"/>
                  <w:marTop w:val="0"/>
                  <w:marBottom w:val="0"/>
                  <w:divBdr>
                    <w:top w:val="none" w:sz="0" w:space="0" w:color="auto"/>
                    <w:left w:val="none" w:sz="0" w:space="0" w:color="auto"/>
                    <w:bottom w:val="none" w:sz="0" w:space="0" w:color="auto"/>
                    <w:right w:val="none" w:sz="0" w:space="0" w:color="auto"/>
                  </w:divBdr>
                </w:div>
              </w:divsChild>
            </w:div>
            <w:div w:id="2050762830">
              <w:marLeft w:val="0"/>
              <w:marRight w:val="0"/>
              <w:marTop w:val="225"/>
              <w:marBottom w:val="0"/>
              <w:divBdr>
                <w:top w:val="none" w:sz="0" w:space="0" w:color="auto"/>
                <w:left w:val="none" w:sz="0" w:space="0" w:color="auto"/>
                <w:bottom w:val="none" w:sz="0" w:space="0" w:color="auto"/>
                <w:right w:val="none" w:sz="0" w:space="0" w:color="auto"/>
              </w:divBdr>
              <w:divsChild>
                <w:div w:id="370692392">
                  <w:marLeft w:val="0"/>
                  <w:marRight w:val="0"/>
                  <w:marTop w:val="0"/>
                  <w:marBottom w:val="0"/>
                  <w:divBdr>
                    <w:top w:val="none" w:sz="0" w:space="0" w:color="auto"/>
                    <w:left w:val="none" w:sz="0" w:space="0" w:color="auto"/>
                    <w:bottom w:val="none" w:sz="0" w:space="0" w:color="auto"/>
                    <w:right w:val="none" w:sz="0" w:space="0" w:color="auto"/>
                  </w:divBdr>
                </w:div>
              </w:divsChild>
            </w:div>
            <w:div w:id="2146896510">
              <w:marLeft w:val="0"/>
              <w:marRight w:val="0"/>
              <w:marTop w:val="225"/>
              <w:marBottom w:val="0"/>
              <w:divBdr>
                <w:top w:val="none" w:sz="0" w:space="0" w:color="auto"/>
                <w:left w:val="none" w:sz="0" w:space="0" w:color="auto"/>
                <w:bottom w:val="none" w:sz="0" w:space="0" w:color="auto"/>
                <w:right w:val="none" w:sz="0" w:space="0" w:color="auto"/>
              </w:divBdr>
              <w:divsChild>
                <w:div w:id="5184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97812">
          <w:marLeft w:val="0"/>
          <w:marRight w:val="0"/>
          <w:marTop w:val="0"/>
          <w:marBottom w:val="150"/>
          <w:divBdr>
            <w:top w:val="none" w:sz="0" w:space="0" w:color="auto"/>
            <w:left w:val="none" w:sz="0" w:space="0" w:color="auto"/>
            <w:bottom w:val="none" w:sz="0" w:space="0" w:color="auto"/>
            <w:right w:val="none" w:sz="0" w:space="0" w:color="auto"/>
          </w:divBdr>
          <w:divsChild>
            <w:div w:id="349835879">
              <w:marLeft w:val="0"/>
              <w:marRight w:val="0"/>
              <w:marTop w:val="0"/>
              <w:marBottom w:val="0"/>
              <w:divBdr>
                <w:top w:val="none" w:sz="0" w:space="0" w:color="auto"/>
                <w:left w:val="none" w:sz="0" w:space="0" w:color="auto"/>
                <w:bottom w:val="none" w:sz="0" w:space="0" w:color="auto"/>
                <w:right w:val="none" w:sz="0" w:space="0" w:color="auto"/>
              </w:divBdr>
              <w:divsChild>
                <w:div w:id="2062433685">
                  <w:marLeft w:val="0"/>
                  <w:marRight w:val="0"/>
                  <w:marTop w:val="0"/>
                  <w:marBottom w:val="0"/>
                  <w:divBdr>
                    <w:top w:val="none" w:sz="0" w:space="0" w:color="auto"/>
                    <w:left w:val="none" w:sz="0" w:space="0" w:color="auto"/>
                    <w:bottom w:val="none" w:sz="0" w:space="0" w:color="auto"/>
                    <w:right w:val="none" w:sz="0" w:space="0" w:color="auto"/>
                  </w:divBdr>
                  <w:divsChild>
                    <w:div w:id="126628671">
                      <w:marLeft w:val="0"/>
                      <w:marRight w:val="0"/>
                      <w:marTop w:val="0"/>
                      <w:marBottom w:val="0"/>
                      <w:divBdr>
                        <w:top w:val="none" w:sz="0" w:space="0" w:color="auto"/>
                        <w:left w:val="none" w:sz="0" w:space="0" w:color="auto"/>
                        <w:bottom w:val="none" w:sz="0" w:space="0" w:color="auto"/>
                        <w:right w:val="none" w:sz="0" w:space="0" w:color="auto"/>
                      </w:divBdr>
                      <w:divsChild>
                        <w:div w:id="1406993365">
                          <w:marLeft w:val="0"/>
                          <w:marRight w:val="0"/>
                          <w:marTop w:val="0"/>
                          <w:marBottom w:val="0"/>
                          <w:divBdr>
                            <w:top w:val="none" w:sz="0" w:space="0" w:color="auto"/>
                            <w:left w:val="none" w:sz="0" w:space="0" w:color="auto"/>
                            <w:bottom w:val="none" w:sz="0" w:space="0" w:color="auto"/>
                            <w:right w:val="none" w:sz="0" w:space="0" w:color="auto"/>
                          </w:divBdr>
                        </w:div>
                      </w:divsChild>
                    </w:div>
                    <w:div w:id="1969778359">
                      <w:marLeft w:val="-135"/>
                      <w:marRight w:val="0"/>
                      <w:marTop w:val="0"/>
                      <w:marBottom w:val="0"/>
                      <w:divBdr>
                        <w:top w:val="none" w:sz="0" w:space="0" w:color="auto"/>
                        <w:left w:val="none" w:sz="0" w:space="0" w:color="auto"/>
                        <w:bottom w:val="none" w:sz="0" w:space="0" w:color="auto"/>
                        <w:right w:val="none" w:sz="0" w:space="0" w:color="auto"/>
                      </w:divBdr>
                    </w:div>
                    <w:div w:id="210391382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364925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0295555">
      <w:bodyDiv w:val="1"/>
      <w:marLeft w:val="0"/>
      <w:marRight w:val="0"/>
      <w:marTop w:val="0"/>
      <w:marBottom w:val="0"/>
      <w:divBdr>
        <w:top w:val="none" w:sz="0" w:space="0" w:color="auto"/>
        <w:left w:val="none" w:sz="0" w:space="0" w:color="auto"/>
        <w:bottom w:val="none" w:sz="0" w:space="0" w:color="auto"/>
        <w:right w:val="none" w:sz="0" w:space="0" w:color="auto"/>
      </w:divBdr>
    </w:div>
    <w:div w:id="1193764679">
      <w:bodyDiv w:val="1"/>
      <w:marLeft w:val="0"/>
      <w:marRight w:val="0"/>
      <w:marTop w:val="0"/>
      <w:marBottom w:val="0"/>
      <w:divBdr>
        <w:top w:val="none" w:sz="0" w:space="0" w:color="auto"/>
        <w:left w:val="none" w:sz="0" w:space="0" w:color="auto"/>
        <w:bottom w:val="none" w:sz="0" w:space="0" w:color="auto"/>
        <w:right w:val="none" w:sz="0" w:space="0" w:color="auto"/>
      </w:divBdr>
    </w:div>
    <w:div w:id="1194154445">
      <w:bodyDiv w:val="1"/>
      <w:marLeft w:val="0"/>
      <w:marRight w:val="0"/>
      <w:marTop w:val="0"/>
      <w:marBottom w:val="0"/>
      <w:divBdr>
        <w:top w:val="none" w:sz="0" w:space="0" w:color="auto"/>
        <w:left w:val="none" w:sz="0" w:space="0" w:color="auto"/>
        <w:bottom w:val="none" w:sz="0" w:space="0" w:color="auto"/>
        <w:right w:val="none" w:sz="0" w:space="0" w:color="auto"/>
      </w:divBdr>
      <w:divsChild>
        <w:div w:id="125513476">
          <w:marLeft w:val="0"/>
          <w:marRight w:val="0"/>
          <w:marTop w:val="375"/>
          <w:marBottom w:val="330"/>
          <w:divBdr>
            <w:top w:val="none" w:sz="0" w:space="0" w:color="auto"/>
            <w:left w:val="none" w:sz="0" w:space="0" w:color="auto"/>
            <w:bottom w:val="none" w:sz="0" w:space="0" w:color="auto"/>
            <w:right w:val="none" w:sz="0" w:space="0" w:color="auto"/>
          </w:divBdr>
          <w:divsChild>
            <w:div w:id="484396372">
              <w:marLeft w:val="0"/>
              <w:marRight w:val="0"/>
              <w:marTop w:val="0"/>
              <w:marBottom w:val="210"/>
              <w:divBdr>
                <w:top w:val="none" w:sz="0" w:space="0" w:color="auto"/>
                <w:left w:val="none" w:sz="0" w:space="0" w:color="auto"/>
                <w:bottom w:val="none" w:sz="0" w:space="0" w:color="auto"/>
                <w:right w:val="none" w:sz="0" w:space="0" w:color="auto"/>
              </w:divBdr>
            </w:div>
            <w:div w:id="2064214003">
              <w:marLeft w:val="0"/>
              <w:marRight w:val="0"/>
              <w:marTop w:val="0"/>
              <w:marBottom w:val="210"/>
              <w:divBdr>
                <w:top w:val="none" w:sz="0" w:space="0" w:color="auto"/>
                <w:left w:val="none" w:sz="0" w:space="0" w:color="auto"/>
                <w:bottom w:val="none" w:sz="0" w:space="0" w:color="auto"/>
                <w:right w:val="none" w:sz="0" w:space="0" w:color="auto"/>
              </w:divBdr>
              <w:divsChild>
                <w:div w:id="1396781700">
                  <w:marLeft w:val="0"/>
                  <w:marRight w:val="0"/>
                  <w:marTop w:val="0"/>
                  <w:marBottom w:val="0"/>
                  <w:divBdr>
                    <w:top w:val="none" w:sz="0" w:space="0" w:color="auto"/>
                    <w:left w:val="none" w:sz="0" w:space="0" w:color="auto"/>
                    <w:bottom w:val="none" w:sz="0" w:space="0" w:color="auto"/>
                    <w:right w:val="none" w:sz="0" w:space="0" w:color="auto"/>
                  </w:divBdr>
                  <w:divsChild>
                    <w:div w:id="10225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9904">
          <w:marLeft w:val="0"/>
          <w:marRight w:val="0"/>
          <w:marTop w:val="0"/>
          <w:marBottom w:val="0"/>
          <w:divBdr>
            <w:top w:val="none" w:sz="0" w:space="0" w:color="auto"/>
            <w:left w:val="none" w:sz="0" w:space="0" w:color="auto"/>
            <w:bottom w:val="none" w:sz="0" w:space="0" w:color="auto"/>
            <w:right w:val="none" w:sz="0" w:space="0" w:color="auto"/>
          </w:divBdr>
          <w:divsChild>
            <w:div w:id="723213479">
              <w:marLeft w:val="0"/>
              <w:marRight w:val="0"/>
              <w:marTop w:val="0"/>
              <w:marBottom w:val="0"/>
              <w:divBdr>
                <w:top w:val="none" w:sz="0" w:space="0" w:color="auto"/>
                <w:left w:val="none" w:sz="0" w:space="0" w:color="auto"/>
                <w:bottom w:val="none" w:sz="0" w:space="0" w:color="auto"/>
                <w:right w:val="none" w:sz="0" w:space="0" w:color="auto"/>
              </w:divBdr>
              <w:divsChild>
                <w:div w:id="22903287">
                  <w:marLeft w:val="0"/>
                  <w:marRight w:val="0"/>
                  <w:marTop w:val="0"/>
                  <w:marBottom w:val="300"/>
                  <w:divBdr>
                    <w:top w:val="none" w:sz="0" w:space="0" w:color="auto"/>
                    <w:left w:val="none" w:sz="0" w:space="0" w:color="auto"/>
                    <w:bottom w:val="none" w:sz="0" w:space="0" w:color="auto"/>
                    <w:right w:val="none" w:sz="0" w:space="0" w:color="auto"/>
                  </w:divBdr>
                  <w:divsChild>
                    <w:div w:id="1019544620">
                      <w:marLeft w:val="300"/>
                      <w:marRight w:val="0"/>
                      <w:marTop w:val="0"/>
                      <w:marBottom w:val="150"/>
                      <w:divBdr>
                        <w:top w:val="none" w:sz="0" w:space="0" w:color="auto"/>
                        <w:left w:val="none" w:sz="0" w:space="0" w:color="auto"/>
                        <w:bottom w:val="none" w:sz="0" w:space="0" w:color="auto"/>
                        <w:right w:val="none" w:sz="0" w:space="0" w:color="auto"/>
                      </w:divBdr>
                      <w:divsChild>
                        <w:div w:id="1506168642">
                          <w:marLeft w:val="0"/>
                          <w:marRight w:val="0"/>
                          <w:marTop w:val="0"/>
                          <w:marBottom w:val="0"/>
                          <w:divBdr>
                            <w:top w:val="none" w:sz="0" w:space="0" w:color="auto"/>
                            <w:left w:val="none" w:sz="0" w:space="0" w:color="auto"/>
                            <w:bottom w:val="none" w:sz="0" w:space="0" w:color="auto"/>
                            <w:right w:val="none" w:sz="0" w:space="0" w:color="auto"/>
                          </w:divBdr>
                          <w:divsChild>
                            <w:div w:id="1851212150">
                              <w:marLeft w:val="0"/>
                              <w:marRight w:val="0"/>
                              <w:marTop w:val="225"/>
                              <w:marBottom w:val="0"/>
                              <w:divBdr>
                                <w:top w:val="none" w:sz="0" w:space="0" w:color="auto"/>
                                <w:left w:val="none" w:sz="0" w:space="0" w:color="auto"/>
                                <w:bottom w:val="none" w:sz="0" w:space="0" w:color="auto"/>
                                <w:right w:val="none" w:sz="0" w:space="0" w:color="auto"/>
                              </w:divBdr>
                              <w:divsChild>
                                <w:div w:id="431702147">
                                  <w:marLeft w:val="0"/>
                                  <w:marRight w:val="0"/>
                                  <w:marTop w:val="0"/>
                                  <w:marBottom w:val="0"/>
                                  <w:divBdr>
                                    <w:top w:val="none" w:sz="0" w:space="0" w:color="auto"/>
                                    <w:left w:val="none" w:sz="0" w:space="0" w:color="auto"/>
                                    <w:bottom w:val="none" w:sz="0" w:space="0" w:color="auto"/>
                                    <w:right w:val="none" w:sz="0" w:space="0" w:color="auto"/>
                                  </w:divBdr>
                                </w:div>
                                <w:div w:id="19225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9366">
                      <w:marLeft w:val="300"/>
                      <w:marRight w:val="0"/>
                      <w:marTop w:val="0"/>
                      <w:marBottom w:val="150"/>
                      <w:divBdr>
                        <w:top w:val="none" w:sz="0" w:space="0" w:color="auto"/>
                        <w:left w:val="none" w:sz="0" w:space="0" w:color="auto"/>
                        <w:bottom w:val="none" w:sz="0" w:space="0" w:color="auto"/>
                        <w:right w:val="none" w:sz="0" w:space="0" w:color="auto"/>
                      </w:divBdr>
                      <w:divsChild>
                        <w:div w:id="1177960901">
                          <w:marLeft w:val="0"/>
                          <w:marRight w:val="0"/>
                          <w:marTop w:val="0"/>
                          <w:marBottom w:val="0"/>
                          <w:divBdr>
                            <w:top w:val="none" w:sz="0" w:space="0" w:color="auto"/>
                            <w:left w:val="none" w:sz="0" w:space="0" w:color="auto"/>
                            <w:bottom w:val="none" w:sz="0" w:space="0" w:color="auto"/>
                            <w:right w:val="none" w:sz="0" w:space="0" w:color="auto"/>
                          </w:divBdr>
                          <w:divsChild>
                            <w:div w:id="943418544">
                              <w:marLeft w:val="0"/>
                              <w:marRight w:val="0"/>
                              <w:marTop w:val="225"/>
                              <w:marBottom w:val="0"/>
                              <w:divBdr>
                                <w:top w:val="none" w:sz="0" w:space="0" w:color="auto"/>
                                <w:left w:val="none" w:sz="0" w:space="0" w:color="auto"/>
                                <w:bottom w:val="none" w:sz="0" w:space="0" w:color="auto"/>
                                <w:right w:val="none" w:sz="0" w:space="0" w:color="auto"/>
                              </w:divBdr>
                              <w:divsChild>
                                <w:div w:id="636644162">
                                  <w:marLeft w:val="0"/>
                                  <w:marRight w:val="0"/>
                                  <w:marTop w:val="0"/>
                                  <w:marBottom w:val="0"/>
                                  <w:divBdr>
                                    <w:top w:val="none" w:sz="0" w:space="0" w:color="auto"/>
                                    <w:left w:val="none" w:sz="0" w:space="0" w:color="auto"/>
                                    <w:bottom w:val="none" w:sz="0" w:space="0" w:color="auto"/>
                                    <w:right w:val="none" w:sz="0" w:space="0" w:color="auto"/>
                                  </w:divBdr>
                                </w:div>
                                <w:div w:id="1680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77711">
                      <w:marLeft w:val="0"/>
                      <w:marRight w:val="300"/>
                      <w:marTop w:val="0"/>
                      <w:marBottom w:val="150"/>
                      <w:divBdr>
                        <w:top w:val="none" w:sz="0" w:space="0" w:color="auto"/>
                        <w:left w:val="none" w:sz="0" w:space="0" w:color="auto"/>
                        <w:bottom w:val="none" w:sz="0" w:space="0" w:color="auto"/>
                        <w:right w:val="none" w:sz="0" w:space="0" w:color="auto"/>
                      </w:divBdr>
                      <w:divsChild>
                        <w:div w:id="1274169057">
                          <w:marLeft w:val="0"/>
                          <w:marRight w:val="0"/>
                          <w:marTop w:val="0"/>
                          <w:marBottom w:val="0"/>
                          <w:divBdr>
                            <w:top w:val="none" w:sz="0" w:space="0" w:color="auto"/>
                            <w:left w:val="none" w:sz="0" w:space="0" w:color="auto"/>
                            <w:bottom w:val="none" w:sz="0" w:space="0" w:color="auto"/>
                            <w:right w:val="none" w:sz="0" w:space="0" w:color="auto"/>
                          </w:divBdr>
                          <w:divsChild>
                            <w:div w:id="2030447557">
                              <w:marLeft w:val="0"/>
                              <w:marRight w:val="0"/>
                              <w:marTop w:val="225"/>
                              <w:marBottom w:val="0"/>
                              <w:divBdr>
                                <w:top w:val="none" w:sz="0" w:space="0" w:color="auto"/>
                                <w:left w:val="none" w:sz="0" w:space="0" w:color="auto"/>
                                <w:bottom w:val="none" w:sz="0" w:space="0" w:color="auto"/>
                                <w:right w:val="none" w:sz="0" w:space="0" w:color="auto"/>
                              </w:divBdr>
                              <w:divsChild>
                                <w:div w:id="603345710">
                                  <w:marLeft w:val="0"/>
                                  <w:marRight w:val="0"/>
                                  <w:marTop w:val="0"/>
                                  <w:marBottom w:val="0"/>
                                  <w:divBdr>
                                    <w:top w:val="none" w:sz="0" w:space="0" w:color="auto"/>
                                    <w:left w:val="none" w:sz="0" w:space="0" w:color="auto"/>
                                    <w:bottom w:val="none" w:sz="0" w:space="0" w:color="auto"/>
                                    <w:right w:val="none" w:sz="0" w:space="0" w:color="auto"/>
                                  </w:divBdr>
                                </w:div>
                                <w:div w:id="7276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92717">
                      <w:marLeft w:val="0"/>
                      <w:marRight w:val="300"/>
                      <w:marTop w:val="0"/>
                      <w:marBottom w:val="150"/>
                      <w:divBdr>
                        <w:top w:val="none" w:sz="0" w:space="0" w:color="auto"/>
                        <w:left w:val="none" w:sz="0" w:space="0" w:color="auto"/>
                        <w:bottom w:val="none" w:sz="0" w:space="0" w:color="auto"/>
                        <w:right w:val="none" w:sz="0" w:space="0" w:color="auto"/>
                      </w:divBdr>
                      <w:divsChild>
                        <w:div w:id="1824080920">
                          <w:marLeft w:val="0"/>
                          <w:marRight w:val="0"/>
                          <w:marTop w:val="0"/>
                          <w:marBottom w:val="0"/>
                          <w:divBdr>
                            <w:top w:val="none" w:sz="0" w:space="0" w:color="auto"/>
                            <w:left w:val="none" w:sz="0" w:space="0" w:color="auto"/>
                            <w:bottom w:val="none" w:sz="0" w:space="0" w:color="auto"/>
                            <w:right w:val="none" w:sz="0" w:space="0" w:color="auto"/>
                          </w:divBdr>
                          <w:divsChild>
                            <w:div w:id="1879197924">
                              <w:marLeft w:val="0"/>
                              <w:marRight w:val="0"/>
                              <w:marTop w:val="225"/>
                              <w:marBottom w:val="0"/>
                              <w:divBdr>
                                <w:top w:val="none" w:sz="0" w:space="0" w:color="auto"/>
                                <w:left w:val="none" w:sz="0" w:space="0" w:color="auto"/>
                                <w:bottom w:val="none" w:sz="0" w:space="0" w:color="auto"/>
                                <w:right w:val="none" w:sz="0" w:space="0" w:color="auto"/>
                              </w:divBdr>
                              <w:divsChild>
                                <w:div w:id="173617542">
                                  <w:marLeft w:val="0"/>
                                  <w:marRight w:val="0"/>
                                  <w:marTop w:val="0"/>
                                  <w:marBottom w:val="0"/>
                                  <w:divBdr>
                                    <w:top w:val="none" w:sz="0" w:space="0" w:color="auto"/>
                                    <w:left w:val="none" w:sz="0" w:space="0" w:color="auto"/>
                                    <w:bottom w:val="none" w:sz="0" w:space="0" w:color="auto"/>
                                    <w:right w:val="none" w:sz="0" w:space="0" w:color="auto"/>
                                  </w:divBdr>
                                </w:div>
                                <w:div w:id="6172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27580">
                      <w:marLeft w:val="0"/>
                      <w:marRight w:val="300"/>
                      <w:marTop w:val="0"/>
                      <w:marBottom w:val="150"/>
                      <w:divBdr>
                        <w:top w:val="none" w:sz="0" w:space="0" w:color="auto"/>
                        <w:left w:val="none" w:sz="0" w:space="0" w:color="auto"/>
                        <w:bottom w:val="none" w:sz="0" w:space="0" w:color="auto"/>
                        <w:right w:val="none" w:sz="0" w:space="0" w:color="auto"/>
                      </w:divBdr>
                      <w:divsChild>
                        <w:div w:id="1511721934">
                          <w:marLeft w:val="0"/>
                          <w:marRight w:val="0"/>
                          <w:marTop w:val="0"/>
                          <w:marBottom w:val="0"/>
                          <w:divBdr>
                            <w:top w:val="none" w:sz="0" w:space="0" w:color="auto"/>
                            <w:left w:val="none" w:sz="0" w:space="0" w:color="auto"/>
                            <w:bottom w:val="none" w:sz="0" w:space="0" w:color="auto"/>
                            <w:right w:val="none" w:sz="0" w:space="0" w:color="auto"/>
                          </w:divBdr>
                          <w:divsChild>
                            <w:div w:id="910382675">
                              <w:marLeft w:val="0"/>
                              <w:marRight w:val="0"/>
                              <w:marTop w:val="225"/>
                              <w:marBottom w:val="0"/>
                              <w:divBdr>
                                <w:top w:val="none" w:sz="0" w:space="0" w:color="auto"/>
                                <w:left w:val="none" w:sz="0" w:space="0" w:color="auto"/>
                                <w:bottom w:val="none" w:sz="0" w:space="0" w:color="auto"/>
                                <w:right w:val="none" w:sz="0" w:space="0" w:color="auto"/>
                              </w:divBdr>
                              <w:divsChild>
                                <w:div w:id="691226527">
                                  <w:marLeft w:val="0"/>
                                  <w:marRight w:val="0"/>
                                  <w:marTop w:val="0"/>
                                  <w:marBottom w:val="0"/>
                                  <w:divBdr>
                                    <w:top w:val="none" w:sz="0" w:space="0" w:color="auto"/>
                                    <w:left w:val="none" w:sz="0" w:space="0" w:color="auto"/>
                                    <w:bottom w:val="none" w:sz="0" w:space="0" w:color="auto"/>
                                    <w:right w:val="none" w:sz="0" w:space="0" w:color="auto"/>
                                  </w:divBdr>
                                </w:div>
                                <w:div w:id="13489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26410">
                      <w:marLeft w:val="300"/>
                      <w:marRight w:val="0"/>
                      <w:marTop w:val="0"/>
                      <w:marBottom w:val="150"/>
                      <w:divBdr>
                        <w:top w:val="none" w:sz="0" w:space="0" w:color="auto"/>
                        <w:left w:val="none" w:sz="0" w:space="0" w:color="auto"/>
                        <w:bottom w:val="none" w:sz="0" w:space="0" w:color="auto"/>
                        <w:right w:val="none" w:sz="0" w:space="0" w:color="auto"/>
                      </w:divBdr>
                      <w:divsChild>
                        <w:div w:id="33313854">
                          <w:marLeft w:val="0"/>
                          <w:marRight w:val="0"/>
                          <w:marTop w:val="0"/>
                          <w:marBottom w:val="0"/>
                          <w:divBdr>
                            <w:top w:val="none" w:sz="0" w:space="0" w:color="auto"/>
                            <w:left w:val="none" w:sz="0" w:space="0" w:color="auto"/>
                            <w:bottom w:val="none" w:sz="0" w:space="0" w:color="auto"/>
                            <w:right w:val="none" w:sz="0" w:space="0" w:color="auto"/>
                          </w:divBdr>
                          <w:divsChild>
                            <w:div w:id="703093766">
                              <w:marLeft w:val="0"/>
                              <w:marRight w:val="0"/>
                              <w:marTop w:val="225"/>
                              <w:marBottom w:val="0"/>
                              <w:divBdr>
                                <w:top w:val="none" w:sz="0" w:space="0" w:color="auto"/>
                                <w:left w:val="none" w:sz="0" w:space="0" w:color="auto"/>
                                <w:bottom w:val="none" w:sz="0" w:space="0" w:color="auto"/>
                                <w:right w:val="none" w:sz="0" w:space="0" w:color="auto"/>
                              </w:divBdr>
                              <w:divsChild>
                                <w:div w:id="216478678">
                                  <w:marLeft w:val="0"/>
                                  <w:marRight w:val="0"/>
                                  <w:marTop w:val="0"/>
                                  <w:marBottom w:val="0"/>
                                  <w:divBdr>
                                    <w:top w:val="none" w:sz="0" w:space="0" w:color="auto"/>
                                    <w:left w:val="none" w:sz="0" w:space="0" w:color="auto"/>
                                    <w:bottom w:val="none" w:sz="0" w:space="0" w:color="auto"/>
                                    <w:right w:val="none" w:sz="0" w:space="0" w:color="auto"/>
                                  </w:divBdr>
                                </w:div>
                                <w:div w:id="4488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674147">
                  <w:marLeft w:val="0"/>
                  <w:marRight w:val="0"/>
                  <w:marTop w:val="0"/>
                  <w:marBottom w:val="300"/>
                  <w:divBdr>
                    <w:top w:val="none" w:sz="0" w:space="0" w:color="auto"/>
                    <w:left w:val="none" w:sz="0" w:space="0" w:color="auto"/>
                    <w:bottom w:val="none" w:sz="0" w:space="0" w:color="auto"/>
                    <w:right w:val="none" w:sz="0" w:space="0" w:color="auto"/>
                  </w:divBdr>
                  <w:divsChild>
                    <w:div w:id="1928538810">
                      <w:marLeft w:val="0"/>
                      <w:marRight w:val="0"/>
                      <w:marTop w:val="0"/>
                      <w:marBottom w:val="0"/>
                      <w:divBdr>
                        <w:top w:val="none" w:sz="0" w:space="0" w:color="auto"/>
                        <w:left w:val="none" w:sz="0" w:space="0" w:color="auto"/>
                        <w:bottom w:val="none" w:sz="0" w:space="0" w:color="auto"/>
                        <w:right w:val="none" w:sz="0" w:space="0" w:color="auto"/>
                      </w:divBdr>
                    </w:div>
                  </w:divsChild>
                </w:div>
                <w:div w:id="1670522405">
                  <w:marLeft w:val="0"/>
                  <w:marRight w:val="0"/>
                  <w:marTop w:val="0"/>
                  <w:marBottom w:val="240"/>
                  <w:divBdr>
                    <w:top w:val="none" w:sz="0" w:space="0" w:color="auto"/>
                    <w:left w:val="none" w:sz="0" w:space="0" w:color="auto"/>
                    <w:bottom w:val="none" w:sz="0" w:space="0" w:color="auto"/>
                    <w:right w:val="none" w:sz="0" w:space="0" w:color="auto"/>
                  </w:divBdr>
                </w:div>
              </w:divsChild>
            </w:div>
            <w:div w:id="1229220023">
              <w:marLeft w:val="0"/>
              <w:marRight w:val="0"/>
              <w:marTop w:val="0"/>
              <w:marBottom w:val="0"/>
              <w:divBdr>
                <w:top w:val="none" w:sz="0" w:space="0" w:color="auto"/>
                <w:left w:val="none" w:sz="0" w:space="0" w:color="auto"/>
                <w:bottom w:val="none" w:sz="0" w:space="0" w:color="auto"/>
                <w:right w:val="none" w:sz="0" w:space="0" w:color="auto"/>
              </w:divBdr>
              <w:divsChild>
                <w:div w:id="1656954183">
                  <w:marLeft w:val="0"/>
                  <w:marRight w:val="0"/>
                  <w:marTop w:val="75"/>
                  <w:marBottom w:val="0"/>
                  <w:divBdr>
                    <w:top w:val="none" w:sz="0" w:space="0" w:color="auto"/>
                    <w:left w:val="none" w:sz="0" w:space="0" w:color="auto"/>
                    <w:bottom w:val="none" w:sz="0" w:space="0" w:color="auto"/>
                    <w:right w:val="none" w:sz="0" w:space="0" w:color="auto"/>
                  </w:divBdr>
                  <w:divsChild>
                    <w:div w:id="8496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07586">
      <w:bodyDiv w:val="1"/>
      <w:marLeft w:val="0"/>
      <w:marRight w:val="0"/>
      <w:marTop w:val="0"/>
      <w:marBottom w:val="0"/>
      <w:divBdr>
        <w:top w:val="none" w:sz="0" w:space="0" w:color="auto"/>
        <w:left w:val="none" w:sz="0" w:space="0" w:color="auto"/>
        <w:bottom w:val="none" w:sz="0" w:space="0" w:color="auto"/>
        <w:right w:val="none" w:sz="0" w:space="0" w:color="auto"/>
      </w:divBdr>
      <w:divsChild>
        <w:div w:id="1039165378">
          <w:marLeft w:val="0"/>
          <w:marRight w:val="0"/>
          <w:marTop w:val="375"/>
          <w:marBottom w:val="330"/>
          <w:divBdr>
            <w:top w:val="none" w:sz="0" w:space="0" w:color="auto"/>
            <w:left w:val="none" w:sz="0" w:space="0" w:color="auto"/>
            <w:bottom w:val="none" w:sz="0" w:space="0" w:color="auto"/>
            <w:right w:val="none" w:sz="0" w:space="0" w:color="auto"/>
          </w:divBdr>
          <w:divsChild>
            <w:div w:id="8458296">
              <w:marLeft w:val="0"/>
              <w:marRight w:val="0"/>
              <w:marTop w:val="0"/>
              <w:marBottom w:val="210"/>
              <w:divBdr>
                <w:top w:val="none" w:sz="0" w:space="0" w:color="auto"/>
                <w:left w:val="none" w:sz="0" w:space="0" w:color="auto"/>
                <w:bottom w:val="none" w:sz="0" w:space="0" w:color="auto"/>
                <w:right w:val="none" w:sz="0" w:space="0" w:color="auto"/>
              </w:divBdr>
            </w:div>
            <w:div w:id="1783111520">
              <w:marLeft w:val="0"/>
              <w:marRight w:val="0"/>
              <w:marTop w:val="0"/>
              <w:marBottom w:val="210"/>
              <w:divBdr>
                <w:top w:val="none" w:sz="0" w:space="0" w:color="auto"/>
                <w:left w:val="none" w:sz="0" w:space="0" w:color="auto"/>
                <w:bottom w:val="none" w:sz="0" w:space="0" w:color="auto"/>
                <w:right w:val="none" w:sz="0" w:space="0" w:color="auto"/>
              </w:divBdr>
              <w:divsChild>
                <w:div w:id="380518971">
                  <w:marLeft w:val="0"/>
                  <w:marRight w:val="0"/>
                  <w:marTop w:val="0"/>
                  <w:marBottom w:val="0"/>
                  <w:divBdr>
                    <w:top w:val="none" w:sz="0" w:space="0" w:color="auto"/>
                    <w:left w:val="none" w:sz="0" w:space="0" w:color="auto"/>
                    <w:bottom w:val="none" w:sz="0" w:space="0" w:color="auto"/>
                    <w:right w:val="none" w:sz="0" w:space="0" w:color="auto"/>
                  </w:divBdr>
                  <w:divsChild>
                    <w:div w:id="13499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0343">
          <w:marLeft w:val="0"/>
          <w:marRight w:val="0"/>
          <w:marTop w:val="0"/>
          <w:marBottom w:val="0"/>
          <w:divBdr>
            <w:top w:val="none" w:sz="0" w:space="0" w:color="auto"/>
            <w:left w:val="none" w:sz="0" w:space="0" w:color="auto"/>
            <w:bottom w:val="none" w:sz="0" w:space="0" w:color="auto"/>
            <w:right w:val="none" w:sz="0" w:space="0" w:color="auto"/>
          </w:divBdr>
          <w:divsChild>
            <w:div w:id="311721315">
              <w:marLeft w:val="0"/>
              <w:marRight w:val="0"/>
              <w:marTop w:val="0"/>
              <w:marBottom w:val="0"/>
              <w:divBdr>
                <w:top w:val="none" w:sz="0" w:space="0" w:color="auto"/>
                <w:left w:val="none" w:sz="0" w:space="0" w:color="auto"/>
                <w:bottom w:val="none" w:sz="0" w:space="0" w:color="auto"/>
                <w:right w:val="none" w:sz="0" w:space="0" w:color="auto"/>
              </w:divBdr>
              <w:divsChild>
                <w:div w:id="721367948">
                  <w:marLeft w:val="0"/>
                  <w:marRight w:val="0"/>
                  <w:marTop w:val="0"/>
                  <w:marBottom w:val="0"/>
                  <w:divBdr>
                    <w:top w:val="none" w:sz="0" w:space="0" w:color="auto"/>
                    <w:left w:val="none" w:sz="0" w:space="0" w:color="auto"/>
                    <w:bottom w:val="single" w:sz="6" w:space="15" w:color="FFFFFF"/>
                    <w:right w:val="none" w:sz="0" w:space="0" w:color="auto"/>
                  </w:divBdr>
                  <w:divsChild>
                    <w:div w:id="1054693290">
                      <w:marLeft w:val="0"/>
                      <w:marRight w:val="0"/>
                      <w:marTop w:val="0"/>
                      <w:marBottom w:val="0"/>
                      <w:divBdr>
                        <w:top w:val="none" w:sz="0" w:space="0" w:color="auto"/>
                        <w:left w:val="none" w:sz="0" w:space="0" w:color="auto"/>
                        <w:bottom w:val="none" w:sz="0" w:space="0" w:color="auto"/>
                        <w:right w:val="none" w:sz="0" w:space="0" w:color="auto"/>
                      </w:divBdr>
                      <w:divsChild>
                        <w:div w:id="1263756447">
                          <w:marLeft w:val="0"/>
                          <w:marRight w:val="0"/>
                          <w:marTop w:val="0"/>
                          <w:marBottom w:val="0"/>
                          <w:divBdr>
                            <w:top w:val="none" w:sz="0" w:space="0" w:color="auto"/>
                            <w:left w:val="none" w:sz="0" w:space="0" w:color="auto"/>
                            <w:bottom w:val="none" w:sz="0" w:space="0" w:color="auto"/>
                            <w:right w:val="none" w:sz="0" w:space="0" w:color="auto"/>
                          </w:divBdr>
                          <w:divsChild>
                            <w:div w:id="1248929963">
                              <w:marLeft w:val="0"/>
                              <w:marRight w:val="0"/>
                              <w:marTop w:val="0"/>
                              <w:marBottom w:val="0"/>
                              <w:divBdr>
                                <w:top w:val="none" w:sz="0" w:space="0" w:color="auto"/>
                                <w:left w:val="none" w:sz="0" w:space="0" w:color="auto"/>
                                <w:bottom w:val="none" w:sz="0" w:space="0" w:color="auto"/>
                                <w:right w:val="none" w:sz="0" w:space="0" w:color="auto"/>
                              </w:divBdr>
                              <w:divsChild>
                                <w:div w:id="646321175">
                                  <w:marLeft w:val="0"/>
                                  <w:marRight w:val="0"/>
                                  <w:marTop w:val="0"/>
                                  <w:marBottom w:val="150"/>
                                  <w:divBdr>
                                    <w:top w:val="none" w:sz="0" w:space="0" w:color="auto"/>
                                    <w:left w:val="none" w:sz="0" w:space="0" w:color="auto"/>
                                    <w:bottom w:val="none" w:sz="0" w:space="0" w:color="auto"/>
                                    <w:right w:val="none" w:sz="0" w:space="0" w:color="auto"/>
                                  </w:divBdr>
                                  <w:divsChild>
                                    <w:div w:id="974262971">
                                      <w:marLeft w:val="0"/>
                                      <w:marRight w:val="0"/>
                                      <w:marTop w:val="0"/>
                                      <w:marBottom w:val="0"/>
                                      <w:divBdr>
                                        <w:top w:val="none" w:sz="0" w:space="0" w:color="auto"/>
                                        <w:left w:val="none" w:sz="0" w:space="0" w:color="auto"/>
                                        <w:bottom w:val="none" w:sz="0" w:space="0" w:color="auto"/>
                                        <w:right w:val="none" w:sz="0" w:space="0" w:color="auto"/>
                                      </w:divBdr>
                                      <w:divsChild>
                                        <w:div w:id="559025178">
                                          <w:marLeft w:val="0"/>
                                          <w:marRight w:val="0"/>
                                          <w:marTop w:val="0"/>
                                          <w:marBottom w:val="300"/>
                                          <w:divBdr>
                                            <w:top w:val="none" w:sz="0" w:space="0" w:color="auto"/>
                                            <w:left w:val="none" w:sz="0" w:space="0" w:color="auto"/>
                                            <w:bottom w:val="none" w:sz="0" w:space="0" w:color="auto"/>
                                            <w:right w:val="none" w:sz="0" w:space="0" w:color="auto"/>
                                          </w:divBdr>
                                          <w:divsChild>
                                            <w:div w:id="1499661113">
                                              <w:marLeft w:val="0"/>
                                              <w:marRight w:val="300"/>
                                              <w:marTop w:val="0"/>
                                              <w:marBottom w:val="150"/>
                                              <w:divBdr>
                                                <w:top w:val="none" w:sz="0" w:space="0" w:color="auto"/>
                                                <w:left w:val="none" w:sz="0" w:space="0" w:color="auto"/>
                                                <w:bottom w:val="none" w:sz="0" w:space="0" w:color="auto"/>
                                                <w:right w:val="none" w:sz="0" w:space="0" w:color="auto"/>
                                              </w:divBdr>
                                              <w:divsChild>
                                                <w:div w:id="1057824389">
                                                  <w:marLeft w:val="0"/>
                                                  <w:marRight w:val="0"/>
                                                  <w:marTop w:val="0"/>
                                                  <w:marBottom w:val="0"/>
                                                  <w:divBdr>
                                                    <w:top w:val="none" w:sz="0" w:space="0" w:color="auto"/>
                                                    <w:left w:val="none" w:sz="0" w:space="0" w:color="auto"/>
                                                    <w:bottom w:val="none" w:sz="0" w:space="0" w:color="auto"/>
                                                    <w:right w:val="none" w:sz="0" w:space="0" w:color="auto"/>
                                                  </w:divBdr>
                                                  <w:divsChild>
                                                    <w:div w:id="1879318852">
                                                      <w:marLeft w:val="0"/>
                                                      <w:marRight w:val="0"/>
                                                      <w:marTop w:val="225"/>
                                                      <w:marBottom w:val="0"/>
                                                      <w:divBdr>
                                                        <w:top w:val="none" w:sz="0" w:space="0" w:color="auto"/>
                                                        <w:left w:val="none" w:sz="0" w:space="0" w:color="auto"/>
                                                        <w:bottom w:val="none" w:sz="0" w:space="0" w:color="auto"/>
                                                        <w:right w:val="none" w:sz="0" w:space="0" w:color="auto"/>
                                                      </w:divBdr>
                                                      <w:divsChild>
                                                        <w:div w:id="53894273">
                                                          <w:marLeft w:val="0"/>
                                                          <w:marRight w:val="0"/>
                                                          <w:marTop w:val="0"/>
                                                          <w:marBottom w:val="0"/>
                                                          <w:divBdr>
                                                            <w:top w:val="none" w:sz="0" w:space="0" w:color="auto"/>
                                                            <w:left w:val="none" w:sz="0" w:space="0" w:color="auto"/>
                                                            <w:bottom w:val="none" w:sz="0" w:space="0" w:color="auto"/>
                                                            <w:right w:val="none" w:sz="0" w:space="0" w:color="auto"/>
                                                          </w:divBdr>
                                                        </w:div>
                                                        <w:div w:id="12571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19031">
                                          <w:marLeft w:val="0"/>
                                          <w:marRight w:val="0"/>
                                          <w:marTop w:val="0"/>
                                          <w:marBottom w:val="240"/>
                                          <w:divBdr>
                                            <w:top w:val="none" w:sz="0" w:space="0" w:color="auto"/>
                                            <w:left w:val="none" w:sz="0" w:space="0" w:color="auto"/>
                                            <w:bottom w:val="none" w:sz="0" w:space="0" w:color="auto"/>
                                            <w:right w:val="none" w:sz="0" w:space="0" w:color="auto"/>
                                          </w:divBdr>
                                        </w:div>
                                        <w:div w:id="649941116">
                                          <w:marLeft w:val="0"/>
                                          <w:marRight w:val="0"/>
                                          <w:marTop w:val="0"/>
                                          <w:marBottom w:val="300"/>
                                          <w:divBdr>
                                            <w:top w:val="none" w:sz="0" w:space="0" w:color="auto"/>
                                            <w:left w:val="none" w:sz="0" w:space="0" w:color="auto"/>
                                            <w:bottom w:val="none" w:sz="0" w:space="0" w:color="auto"/>
                                            <w:right w:val="none" w:sz="0" w:space="0" w:color="auto"/>
                                          </w:divBdr>
                                          <w:divsChild>
                                            <w:div w:id="17507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09631">
              <w:marLeft w:val="0"/>
              <w:marRight w:val="0"/>
              <w:marTop w:val="0"/>
              <w:marBottom w:val="0"/>
              <w:divBdr>
                <w:top w:val="none" w:sz="0" w:space="0" w:color="auto"/>
                <w:left w:val="none" w:sz="0" w:space="0" w:color="auto"/>
                <w:bottom w:val="none" w:sz="0" w:space="0" w:color="auto"/>
                <w:right w:val="none" w:sz="0" w:space="0" w:color="auto"/>
              </w:divBdr>
              <w:divsChild>
                <w:div w:id="1501045470">
                  <w:marLeft w:val="0"/>
                  <w:marRight w:val="0"/>
                  <w:marTop w:val="75"/>
                  <w:marBottom w:val="0"/>
                  <w:divBdr>
                    <w:top w:val="none" w:sz="0" w:space="0" w:color="auto"/>
                    <w:left w:val="none" w:sz="0" w:space="0" w:color="auto"/>
                    <w:bottom w:val="none" w:sz="0" w:space="0" w:color="auto"/>
                    <w:right w:val="none" w:sz="0" w:space="0" w:color="auto"/>
                  </w:divBdr>
                  <w:divsChild>
                    <w:div w:id="489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514936">
      <w:bodyDiv w:val="1"/>
      <w:marLeft w:val="0"/>
      <w:marRight w:val="0"/>
      <w:marTop w:val="0"/>
      <w:marBottom w:val="0"/>
      <w:divBdr>
        <w:top w:val="none" w:sz="0" w:space="0" w:color="auto"/>
        <w:left w:val="none" w:sz="0" w:space="0" w:color="auto"/>
        <w:bottom w:val="none" w:sz="0" w:space="0" w:color="auto"/>
        <w:right w:val="none" w:sz="0" w:space="0" w:color="auto"/>
      </w:divBdr>
      <w:divsChild>
        <w:div w:id="319312676">
          <w:marLeft w:val="2100"/>
          <w:marRight w:val="0"/>
          <w:marTop w:val="0"/>
          <w:marBottom w:val="0"/>
          <w:divBdr>
            <w:top w:val="none" w:sz="0" w:space="0" w:color="auto"/>
            <w:left w:val="none" w:sz="0" w:space="0" w:color="auto"/>
            <w:bottom w:val="none" w:sz="0" w:space="0" w:color="auto"/>
            <w:right w:val="none" w:sz="0" w:space="0" w:color="auto"/>
          </w:divBdr>
        </w:div>
        <w:div w:id="1045833718">
          <w:marLeft w:val="2100"/>
          <w:marRight w:val="0"/>
          <w:marTop w:val="0"/>
          <w:marBottom w:val="0"/>
          <w:divBdr>
            <w:top w:val="none" w:sz="0" w:space="0" w:color="auto"/>
            <w:left w:val="none" w:sz="0" w:space="0" w:color="auto"/>
            <w:bottom w:val="none" w:sz="0" w:space="0" w:color="auto"/>
            <w:right w:val="none" w:sz="0" w:space="0" w:color="auto"/>
          </w:divBdr>
          <w:divsChild>
            <w:div w:id="1657369856">
              <w:marLeft w:val="0"/>
              <w:marRight w:val="0"/>
              <w:marTop w:val="0"/>
              <w:marBottom w:val="0"/>
              <w:divBdr>
                <w:top w:val="none" w:sz="0" w:space="0" w:color="auto"/>
                <w:left w:val="none" w:sz="0" w:space="0" w:color="auto"/>
                <w:bottom w:val="none" w:sz="0" w:space="0" w:color="auto"/>
                <w:right w:val="none" w:sz="0" w:space="0" w:color="auto"/>
              </w:divBdr>
              <w:divsChild>
                <w:div w:id="322857480">
                  <w:marLeft w:val="0"/>
                  <w:marRight w:val="0"/>
                  <w:marTop w:val="0"/>
                  <w:marBottom w:val="0"/>
                  <w:divBdr>
                    <w:top w:val="none" w:sz="0" w:space="0" w:color="auto"/>
                    <w:left w:val="none" w:sz="0" w:space="0" w:color="auto"/>
                    <w:bottom w:val="none" w:sz="0" w:space="0" w:color="auto"/>
                    <w:right w:val="none" w:sz="0" w:space="0" w:color="auto"/>
                  </w:divBdr>
                  <w:divsChild>
                    <w:div w:id="110823995">
                      <w:marLeft w:val="0"/>
                      <w:marRight w:val="0"/>
                      <w:marTop w:val="0"/>
                      <w:marBottom w:val="0"/>
                      <w:divBdr>
                        <w:top w:val="none" w:sz="0" w:space="0" w:color="auto"/>
                        <w:left w:val="none" w:sz="0" w:space="0" w:color="auto"/>
                        <w:bottom w:val="none" w:sz="0" w:space="0" w:color="auto"/>
                        <w:right w:val="none" w:sz="0" w:space="0" w:color="auto"/>
                      </w:divBdr>
                    </w:div>
                    <w:div w:id="229387442">
                      <w:marLeft w:val="0"/>
                      <w:marRight w:val="0"/>
                      <w:marTop w:val="0"/>
                      <w:marBottom w:val="0"/>
                      <w:divBdr>
                        <w:top w:val="none" w:sz="0" w:space="0" w:color="auto"/>
                        <w:left w:val="none" w:sz="0" w:space="0" w:color="auto"/>
                        <w:bottom w:val="none" w:sz="0" w:space="0" w:color="auto"/>
                        <w:right w:val="none" w:sz="0" w:space="0" w:color="auto"/>
                      </w:divBdr>
                    </w:div>
                    <w:div w:id="1263874925">
                      <w:marLeft w:val="0"/>
                      <w:marRight w:val="0"/>
                      <w:marTop w:val="0"/>
                      <w:marBottom w:val="0"/>
                      <w:divBdr>
                        <w:top w:val="none" w:sz="0" w:space="0" w:color="auto"/>
                        <w:left w:val="none" w:sz="0" w:space="0" w:color="auto"/>
                        <w:bottom w:val="none" w:sz="0" w:space="0" w:color="auto"/>
                        <w:right w:val="none" w:sz="0" w:space="0" w:color="auto"/>
                      </w:divBdr>
                    </w:div>
                  </w:divsChild>
                </w:div>
                <w:div w:id="1158377332">
                  <w:marLeft w:val="0"/>
                  <w:marRight w:val="0"/>
                  <w:marTop w:val="0"/>
                  <w:marBottom w:val="0"/>
                  <w:divBdr>
                    <w:top w:val="none" w:sz="0" w:space="0" w:color="auto"/>
                    <w:left w:val="none" w:sz="0" w:space="0" w:color="auto"/>
                    <w:bottom w:val="none" w:sz="0" w:space="0" w:color="auto"/>
                    <w:right w:val="none" w:sz="0" w:space="0" w:color="auto"/>
                  </w:divBdr>
                  <w:divsChild>
                    <w:div w:id="16014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64121">
          <w:marLeft w:val="2100"/>
          <w:marRight w:val="0"/>
          <w:marTop w:val="0"/>
          <w:marBottom w:val="0"/>
          <w:divBdr>
            <w:top w:val="none" w:sz="0" w:space="0" w:color="auto"/>
            <w:left w:val="none" w:sz="0" w:space="0" w:color="auto"/>
            <w:bottom w:val="none" w:sz="0" w:space="0" w:color="auto"/>
            <w:right w:val="none" w:sz="0" w:space="0" w:color="auto"/>
          </w:divBdr>
          <w:divsChild>
            <w:div w:id="885604387">
              <w:marLeft w:val="0"/>
              <w:marRight w:val="0"/>
              <w:marTop w:val="0"/>
              <w:marBottom w:val="300"/>
              <w:divBdr>
                <w:top w:val="none" w:sz="0" w:space="0" w:color="auto"/>
                <w:left w:val="none" w:sz="0" w:space="0" w:color="auto"/>
                <w:bottom w:val="none" w:sz="0" w:space="0" w:color="auto"/>
                <w:right w:val="none" w:sz="0" w:space="0" w:color="auto"/>
              </w:divBdr>
              <w:divsChild>
                <w:div w:id="2050448939">
                  <w:marLeft w:val="0"/>
                  <w:marRight w:val="0"/>
                  <w:marTop w:val="0"/>
                  <w:marBottom w:val="0"/>
                  <w:divBdr>
                    <w:top w:val="none" w:sz="0" w:space="0" w:color="auto"/>
                    <w:left w:val="none" w:sz="0" w:space="0" w:color="auto"/>
                    <w:bottom w:val="none" w:sz="0" w:space="0" w:color="auto"/>
                    <w:right w:val="none" w:sz="0" w:space="0" w:color="auto"/>
                  </w:divBdr>
                  <w:divsChild>
                    <w:div w:id="87163827">
                      <w:marLeft w:val="0"/>
                      <w:marRight w:val="0"/>
                      <w:marTop w:val="0"/>
                      <w:marBottom w:val="0"/>
                      <w:divBdr>
                        <w:top w:val="none" w:sz="0" w:space="0" w:color="auto"/>
                        <w:left w:val="none" w:sz="0" w:space="0" w:color="auto"/>
                        <w:bottom w:val="none" w:sz="0" w:space="0" w:color="auto"/>
                        <w:right w:val="none" w:sz="0" w:space="0" w:color="auto"/>
                      </w:divBdr>
                      <w:divsChild>
                        <w:div w:id="2029017054">
                          <w:marLeft w:val="0"/>
                          <w:marRight w:val="0"/>
                          <w:marTop w:val="0"/>
                          <w:marBottom w:val="0"/>
                          <w:divBdr>
                            <w:top w:val="none" w:sz="0" w:space="0" w:color="auto"/>
                            <w:left w:val="none" w:sz="0" w:space="0" w:color="auto"/>
                            <w:bottom w:val="none" w:sz="0" w:space="0" w:color="auto"/>
                            <w:right w:val="none" w:sz="0" w:space="0" w:color="auto"/>
                          </w:divBdr>
                        </w:div>
                      </w:divsChild>
                    </w:div>
                    <w:div w:id="1425489357">
                      <w:marLeft w:val="0"/>
                      <w:marRight w:val="0"/>
                      <w:marTop w:val="0"/>
                      <w:marBottom w:val="0"/>
                      <w:divBdr>
                        <w:top w:val="none" w:sz="0" w:space="0" w:color="auto"/>
                        <w:left w:val="none" w:sz="0" w:space="0" w:color="auto"/>
                        <w:bottom w:val="none" w:sz="0" w:space="0" w:color="auto"/>
                        <w:right w:val="none" w:sz="0" w:space="0" w:color="auto"/>
                      </w:divBdr>
                      <w:divsChild>
                        <w:div w:id="266935433">
                          <w:marLeft w:val="750"/>
                          <w:marRight w:val="0"/>
                          <w:marTop w:val="0"/>
                          <w:marBottom w:val="0"/>
                          <w:divBdr>
                            <w:top w:val="none" w:sz="0" w:space="0" w:color="auto"/>
                            <w:left w:val="none" w:sz="0" w:space="0" w:color="auto"/>
                            <w:bottom w:val="none" w:sz="0" w:space="0" w:color="auto"/>
                            <w:right w:val="none" w:sz="0" w:space="0" w:color="auto"/>
                          </w:divBdr>
                          <w:divsChild>
                            <w:div w:id="644941001">
                              <w:marLeft w:val="0"/>
                              <w:marRight w:val="0"/>
                              <w:marTop w:val="0"/>
                              <w:marBottom w:val="0"/>
                              <w:divBdr>
                                <w:top w:val="none" w:sz="0" w:space="0" w:color="auto"/>
                                <w:left w:val="none" w:sz="0" w:space="0" w:color="auto"/>
                                <w:bottom w:val="none" w:sz="0" w:space="0" w:color="auto"/>
                                <w:right w:val="none" w:sz="0" w:space="0" w:color="auto"/>
                              </w:divBdr>
                            </w:div>
                            <w:div w:id="947273840">
                              <w:marLeft w:val="0"/>
                              <w:marRight w:val="0"/>
                              <w:marTop w:val="0"/>
                              <w:marBottom w:val="0"/>
                              <w:divBdr>
                                <w:top w:val="none" w:sz="0" w:space="0" w:color="auto"/>
                                <w:left w:val="none" w:sz="0" w:space="0" w:color="auto"/>
                                <w:bottom w:val="none" w:sz="0" w:space="0" w:color="auto"/>
                                <w:right w:val="none" w:sz="0" w:space="0" w:color="auto"/>
                              </w:divBdr>
                            </w:div>
                          </w:divsChild>
                        </w:div>
                        <w:div w:id="815993425">
                          <w:marLeft w:val="0"/>
                          <w:marRight w:val="0"/>
                          <w:marTop w:val="0"/>
                          <w:marBottom w:val="0"/>
                          <w:divBdr>
                            <w:top w:val="none" w:sz="0" w:space="0" w:color="auto"/>
                            <w:left w:val="none" w:sz="0" w:space="0" w:color="auto"/>
                            <w:bottom w:val="none" w:sz="0" w:space="0" w:color="auto"/>
                            <w:right w:val="none" w:sz="0" w:space="0" w:color="auto"/>
                          </w:divBdr>
                        </w:div>
                      </w:divsChild>
                    </w:div>
                    <w:div w:id="1734501538">
                      <w:marLeft w:val="0"/>
                      <w:marRight w:val="0"/>
                      <w:marTop w:val="0"/>
                      <w:marBottom w:val="0"/>
                      <w:divBdr>
                        <w:top w:val="none" w:sz="0" w:space="0" w:color="auto"/>
                        <w:left w:val="none" w:sz="0" w:space="0" w:color="auto"/>
                        <w:bottom w:val="none" w:sz="0" w:space="0" w:color="auto"/>
                        <w:right w:val="none" w:sz="0" w:space="0" w:color="auto"/>
                      </w:divBdr>
                      <w:divsChild>
                        <w:div w:id="611522953">
                          <w:marLeft w:val="0"/>
                          <w:marRight w:val="0"/>
                          <w:marTop w:val="0"/>
                          <w:marBottom w:val="0"/>
                          <w:divBdr>
                            <w:top w:val="none" w:sz="0" w:space="0" w:color="auto"/>
                            <w:left w:val="none" w:sz="0" w:space="0" w:color="auto"/>
                            <w:bottom w:val="none" w:sz="0" w:space="0" w:color="auto"/>
                            <w:right w:val="none" w:sz="0" w:space="0" w:color="auto"/>
                          </w:divBdr>
                        </w:div>
                        <w:div w:id="2024163996">
                          <w:marLeft w:val="0"/>
                          <w:marRight w:val="0"/>
                          <w:marTop w:val="0"/>
                          <w:marBottom w:val="0"/>
                          <w:divBdr>
                            <w:top w:val="none" w:sz="0" w:space="0" w:color="auto"/>
                            <w:left w:val="none" w:sz="0" w:space="0" w:color="auto"/>
                            <w:bottom w:val="none" w:sz="0" w:space="0" w:color="auto"/>
                            <w:right w:val="none" w:sz="0" w:space="0" w:color="auto"/>
                          </w:divBdr>
                          <w:divsChild>
                            <w:div w:id="970012959">
                              <w:marLeft w:val="0"/>
                              <w:marRight w:val="0"/>
                              <w:marTop w:val="0"/>
                              <w:marBottom w:val="0"/>
                              <w:divBdr>
                                <w:top w:val="none" w:sz="0" w:space="0" w:color="auto"/>
                                <w:left w:val="none" w:sz="0" w:space="0" w:color="auto"/>
                                <w:bottom w:val="none" w:sz="0" w:space="0" w:color="auto"/>
                                <w:right w:val="none" w:sz="0" w:space="0" w:color="auto"/>
                              </w:divBdr>
                              <w:divsChild>
                                <w:div w:id="5627613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98054354">
              <w:marLeft w:val="0"/>
              <w:marRight w:val="0"/>
              <w:marTop w:val="0"/>
              <w:marBottom w:val="300"/>
              <w:divBdr>
                <w:top w:val="none" w:sz="0" w:space="0" w:color="auto"/>
                <w:left w:val="none" w:sz="0" w:space="0" w:color="auto"/>
                <w:bottom w:val="none" w:sz="0" w:space="0" w:color="auto"/>
                <w:right w:val="none" w:sz="0" w:space="0" w:color="auto"/>
              </w:divBdr>
              <w:divsChild>
                <w:div w:id="1693340026">
                  <w:marLeft w:val="0"/>
                  <w:marRight w:val="0"/>
                  <w:marTop w:val="0"/>
                  <w:marBottom w:val="0"/>
                  <w:divBdr>
                    <w:top w:val="none" w:sz="0" w:space="0" w:color="auto"/>
                    <w:left w:val="none" w:sz="0" w:space="0" w:color="auto"/>
                    <w:bottom w:val="none" w:sz="0" w:space="0" w:color="auto"/>
                    <w:right w:val="none" w:sz="0" w:space="0" w:color="auto"/>
                  </w:divBdr>
                  <w:divsChild>
                    <w:div w:id="1623026371">
                      <w:marLeft w:val="0"/>
                      <w:marRight w:val="0"/>
                      <w:marTop w:val="0"/>
                      <w:marBottom w:val="0"/>
                      <w:divBdr>
                        <w:top w:val="none" w:sz="0" w:space="0" w:color="auto"/>
                        <w:left w:val="none" w:sz="0" w:space="0" w:color="auto"/>
                        <w:bottom w:val="none" w:sz="0" w:space="0" w:color="auto"/>
                        <w:right w:val="none" w:sz="0" w:space="0" w:color="auto"/>
                      </w:divBdr>
                      <w:divsChild>
                        <w:div w:id="689337064">
                          <w:marLeft w:val="0"/>
                          <w:marRight w:val="0"/>
                          <w:marTop w:val="0"/>
                          <w:marBottom w:val="0"/>
                          <w:divBdr>
                            <w:top w:val="none" w:sz="0" w:space="0" w:color="auto"/>
                            <w:left w:val="none" w:sz="0" w:space="0" w:color="auto"/>
                            <w:bottom w:val="none" w:sz="0" w:space="0" w:color="auto"/>
                            <w:right w:val="none" w:sz="0" w:space="0" w:color="auto"/>
                          </w:divBdr>
                        </w:div>
                      </w:divsChild>
                    </w:div>
                    <w:div w:id="2036807328">
                      <w:marLeft w:val="0"/>
                      <w:marRight w:val="0"/>
                      <w:marTop w:val="0"/>
                      <w:marBottom w:val="0"/>
                      <w:divBdr>
                        <w:top w:val="none" w:sz="0" w:space="0" w:color="auto"/>
                        <w:left w:val="none" w:sz="0" w:space="0" w:color="auto"/>
                        <w:bottom w:val="none" w:sz="0" w:space="0" w:color="auto"/>
                        <w:right w:val="none" w:sz="0" w:space="0" w:color="auto"/>
                      </w:divBdr>
                      <w:divsChild>
                        <w:div w:id="84767458">
                          <w:marLeft w:val="0"/>
                          <w:marRight w:val="0"/>
                          <w:marTop w:val="0"/>
                          <w:marBottom w:val="0"/>
                          <w:divBdr>
                            <w:top w:val="none" w:sz="0" w:space="0" w:color="auto"/>
                            <w:left w:val="none" w:sz="0" w:space="0" w:color="auto"/>
                            <w:bottom w:val="none" w:sz="0" w:space="0" w:color="auto"/>
                            <w:right w:val="none" w:sz="0" w:space="0" w:color="auto"/>
                          </w:divBdr>
                        </w:div>
                        <w:div w:id="320892264">
                          <w:marLeft w:val="0"/>
                          <w:marRight w:val="0"/>
                          <w:marTop w:val="0"/>
                          <w:marBottom w:val="0"/>
                          <w:divBdr>
                            <w:top w:val="none" w:sz="0" w:space="0" w:color="auto"/>
                            <w:left w:val="none" w:sz="0" w:space="0" w:color="auto"/>
                            <w:bottom w:val="none" w:sz="0" w:space="0" w:color="auto"/>
                            <w:right w:val="none" w:sz="0" w:space="0" w:color="auto"/>
                          </w:divBdr>
                        </w:div>
                        <w:div w:id="16108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2872">
              <w:marLeft w:val="0"/>
              <w:marRight w:val="0"/>
              <w:marTop w:val="0"/>
              <w:marBottom w:val="300"/>
              <w:divBdr>
                <w:top w:val="none" w:sz="0" w:space="0" w:color="auto"/>
                <w:left w:val="none" w:sz="0" w:space="0" w:color="auto"/>
                <w:bottom w:val="none" w:sz="0" w:space="0" w:color="auto"/>
                <w:right w:val="none" w:sz="0" w:space="0" w:color="auto"/>
              </w:divBdr>
              <w:divsChild>
                <w:div w:id="1116172689">
                  <w:marLeft w:val="0"/>
                  <w:marRight w:val="0"/>
                  <w:marTop w:val="0"/>
                  <w:marBottom w:val="0"/>
                  <w:divBdr>
                    <w:top w:val="none" w:sz="0" w:space="0" w:color="auto"/>
                    <w:left w:val="none" w:sz="0" w:space="0" w:color="auto"/>
                    <w:bottom w:val="none" w:sz="0" w:space="0" w:color="auto"/>
                    <w:right w:val="none" w:sz="0" w:space="0" w:color="auto"/>
                  </w:divBdr>
                  <w:divsChild>
                    <w:div w:id="331957553">
                      <w:marLeft w:val="0"/>
                      <w:marRight w:val="0"/>
                      <w:marTop w:val="0"/>
                      <w:marBottom w:val="0"/>
                      <w:divBdr>
                        <w:top w:val="none" w:sz="0" w:space="0" w:color="auto"/>
                        <w:left w:val="none" w:sz="0" w:space="0" w:color="auto"/>
                        <w:bottom w:val="none" w:sz="0" w:space="0" w:color="auto"/>
                        <w:right w:val="none" w:sz="0" w:space="0" w:color="auto"/>
                      </w:divBdr>
                      <w:divsChild>
                        <w:div w:id="467479705">
                          <w:marLeft w:val="0"/>
                          <w:marRight w:val="0"/>
                          <w:marTop w:val="0"/>
                          <w:marBottom w:val="0"/>
                          <w:divBdr>
                            <w:top w:val="none" w:sz="0" w:space="0" w:color="auto"/>
                            <w:left w:val="none" w:sz="0" w:space="0" w:color="auto"/>
                            <w:bottom w:val="none" w:sz="0" w:space="0" w:color="auto"/>
                            <w:right w:val="none" w:sz="0" w:space="0" w:color="auto"/>
                          </w:divBdr>
                        </w:div>
                        <w:div w:id="982005851">
                          <w:marLeft w:val="0"/>
                          <w:marRight w:val="0"/>
                          <w:marTop w:val="0"/>
                          <w:marBottom w:val="0"/>
                          <w:divBdr>
                            <w:top w:val="none" w:sz="0" w:space="0" w:color="auto"/>
                            <w:left w:val="none" w:sz="0" w:space="0" w:color="auto"/>
                            <w:bottom w:val="none" w:sz="0" w:space="0" w:color="auto"/>
                            <w:right w:val="none" w:sz="0" w:space="0" w:color="auto"/>
                          </w:divBdr>
                        </w:div>
                        <w:div w:id="1931963214">
                          <w:marLeft w:val="0"/>
                          <w:marRight w:val="0"/>
                          <w:marTop w:val="0"/>
                          <w:marBottom w:val="0"/>
                          <w:divBdr>
                            <w:top w:val="none" w:sz="0" w:space="0" w:color="auto"/>
                            <w:left w:val="none" w:sz="0" w:space="0" w:color="auto"/>
                            <w:bottom w:val="none" w:sz="0" w:space="0" w:color="auto"/>
                            <w:right w:val="none" w:sz="0" w:space="0" w:color="auto"/>
                          </w:divBdr>
                        </w:div>
                      </w:divsChild>
                    </w:div>
                    <w:div w:id="1851750100">
                      <w:marLeft w:val="0"/>
                      <w:marRight w:val="0"/>
                      <w:marTop w:val="0"/>
                      <w:marBottom w:val="0"/>
                      <w:divBdr>
                        <w:top w:val="none" w:sz="0" w:space="0" w:color="auto"/>
                        <w:left w:val="none" w:sz="0" w:space="0" w:color="auto"/>
                        <w:bottom w:val="none" w:sz="0" w:space="0" w:color="auto"/>
                        <w:right w:val="none" w:sz="0" w:space="0" w:color="auto"/>
                      </w:divBdr>
                      <w:divsChild>
                        <w:div w:id="210260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56142">
              <w:marLeft w:val="0"/>
              <w:marRight w:val="0"/>
              <w:marTop w:val="0"/>
              <w:marBottom w:val="300"/>
              <w:divBdr>
                <w:top w:val="none" w:sz="0" w:space="0" w:color="auto"/>
                <w:left w:val="none" w:sz="0" w:space="0" w:color="auto"/>
                <w:bottom w:val="none" w:sz="0" w:space="0" w:color="auto"/>
                <w:right w:val="none" w:sz="0" w:space="0" w:color="auto"/>
              </w:divBdr>
              <w:divsChild>
                <w:div w:id="1002470838">
                  <w:marLeft w:val="0"/>
                  <w:marRight w:val="0"/>
                  <w:marTop w:val="0"/>
                  <w:marBottom w:val="0"/>
                  <w:divBdr>
                    <w:top w:val="none" w:sz="0" w:space="0" w:color="auto"/>
                    <w:left w:val="none" w:sz="0" w:space="0" w:color="auto"/>
                    <w:bottom w:val="none" w:sz="0" w:space="0" w:color="auto"/>
                    <w:right w:val="none" w:sz="0" w:space="0" w:color="auto"/>
                  </w:divBdr>
                  <w:divsChild>
                    <w:div w:id="1308827074">
                      <w:marLeft w:val="0"/>
                      <w:marRight w:val="0"/>
                      <w:marTop w:val="0"/>
                      <w:marBottom w:val="0"/>
                      <w:divBdr>
                        <w:top w:val="none" w:sz="0" w:space="0" w:color="auto"/>
                        <w:left w:val="none" w:sz="0" w:space="0" w:color="auto"/>
                        <w:bottom w:val="none" w:sz="0" w:space="0" w:color="auto"/>
                        <w:right w:val="none" w:sz="0" w:space="0" w:color="auto"/>
                      </w:divBdr>
                      <w:divsChild>
                        <w:div w:id="1732072563">
                          <w:marLeft w:val="0"/>
                          <w:marRight w:val="0"/>
                          <w:marTop w:val="0"/>
                          <w:marBottom w:val="0"/>
                          <w:divBdr>
                            <w:top w:val="none" w:sz="0" w:space="0" w:color="auto"/>
                            <w:left w:val="none" w:sz="0" w:space="0" w:color="auto"/>
                            <w:bottom w:val="none" w:sz="0" w:space="0" w:color="auto"/>
                            <w:right w:val="none" w:sz="0" w:space="0" w:color="auto"/>
                          </w:divBdr>
                        </w:div>
                      </w:divsChild>
                    </w:div>
                    <w:div w:id="1779522542">
                      <w:marLeft w:val="0"/>
                      <w:marRight w:val="0"/>
                      <w:marTop w:val="0"/>
                      <w:marBottom w:val="0"/>
                      <w:divBdr>
                        <w:top w:val="none" w:sz="0" w:space="0" w:color="auto"/>
                        <w:left w:val="none" w:sz="0" w:space="0" w:color="auto"/>
                        <w:bottom w:val="none" w:sz="0" w:space="0" w:color="auto"/>
                        <w:right w:val="none" w:sz="0" w:space="0" w:color="auto"/>
                      </w:divBdr>
                      <w:divsChild>
                        <w:div w:id="314337854">
                          <w:marLeft w:val="0"/>
                          <w:marRight w:val="0"/>
                          <w:marTop w:val="0"/>
                          <w:marBottom w:val="0"/>
                          <w:divBdr>
                            <w:top w:val="none" w:sz="0" w:space="0" w:color="auto"/>
                            <w:left w:val="none" w:sz="0" w:space="0" w:color="auto"/>
                            <w:bottom w:val="none" w:sz="0" w:space="0" w:color="auto"/>
                            <w:right w:val="none" w:sz="0" w:space="0" w:color="auto"/>
                          </w:divBdr>
                        </w:div>
                        <w:div w:id="1002976879">
                          <w:marLeft w:val="0"/>
                          <w:marRight w:val="0"/>
                          <w:marTop w:val="0"/>
                          <w:marBottom w:val="0"/>
                          <w:divBdr>
                            <w:top w:val="none" w:sz="0" w:space="0" w:color="auto"/>
                            <w:left w:val="none" w:sz="0" w:space="0" w:color="auto"/>
                            <w:bottom w:val="none" w:sz="0" w:space="0" w:color="auto"/>
                            <w:right w:val="none" w:sz="0" w:space="0" w:color="auto"/>
                          </w:divBdr>
                        </w:div>
                        <w:div w:id="20815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8159">
              <w:marLeft w:val="0"/>
              <w:marRight w:val="0"/>
              <w:marTop w:val="0"/>
              <w:marBottom w:val="300"/>
              <w:divBdr>
                <w:top w:val="none" w:sz="0" w:space="0" w:color="auto"/>
                <w:left w:val="none" w:sz="0" w:space="0" w:color="auto"/>
                <w:bottom w:val="none" w:sz="0" w:space="0" w:color="auto"/>
                <w:right w:val="none" w:sz="0" w:space="0" w:color="auto"/>
              </w:divBdr>
              <w:divsChild>
                <w:div w:id="1566064247">
                  <w:marLeft w:val="0"/>
                  <w:marRight w:val="0"/>
                  <w:marTop w:val="0"/>
                  <w:marBottom w:val="0"/>
                  <w:divBdr>
                    <w:top w:val="none" w:sz="0" w:space="0" w:color="auto"/>
                    <w:left w:val="none" w:sz="0" w:space="0" w:color="auto"/>
                    <w:bottom w:val="none" w:sz="0" w:space="0" w:color="auto"/>
                    <w:right w:val="none" w:sz="0" w:space="0" w:color="auto"/>
                  </w:divBdr>
                  <w:divsChild>
                    <w:div w:id="1480027259">
                      <w:marLeft w:val="0"/>
                      <w:marRight w:val="0"/>
                      <w:marTop w:val="0"/>
                      <w:marBottom w:val="0"/>
                      <w:divBdr>
                        <w:top w:val="none" w:sz="0" w:space="0" w:color="auto"/>
                        <w:left w:val="none" w:sz="0" w:space="0" w:color="auto"/>
                        <w:bottom w:val="none" w:sz="0" w:space="0" w:color="auto"/>
                        <w:right w:val="none" w:sz="0" w:space="0" w:color="auto"/>
                      </w:divBdr>
                      <w:divsChild>
                        <w:div w:id="1832329764">
                          <w:marLeft w:val="0"/>
                          <w:marRight w:val="0"/>
                          <w:marTop w:val="0"/>
                          <w:marBottom w:val="0"/>
                          <w:divBdr>
                            <w:top w:val="none" w:sz="0" w:space="0" w:color="auto"/>
                            <w:left w:val="none" w:sz="0" w:space="0" w:color="auto"/>
                            <w:bottom w:val="none" w:sz="0" w:space="0" w:color="auto"/>
                            <w:right w:val="none" w:sz="0" w:space="0" w:color="auto"/>
                          </w:divBdr>
                        </w:div>
                      </w:divsChild>
                    </w:div>
                    <w:div w:id="1927113028">
                      <w:marLeft w:val="0"/>
                      <w:marRight w:val="0"/>
                      <w:marTop w:val="0"/>
                      <w:marBottom w:val="0"/>
                      <w:divBdr>
                        <w:top w:val="none" w:sz="0" w:space="0" w:color="auto"/>
                        <w:left w:val="none" w:sz="0" w:space="0" w:color="auto"/>
                        <w:bottom w:val="none" w:sz="0" w:space="0" w:color="auto"/>
                        <w:right w:val="none" w:sz="0" w:space="0" w:color="auto"/>
                      </w:divBdr>
                      <w:divsChild>
                        <w:div w:id="702168940">
                          <w:marLeft w:val="0"/>
                          <w:marRight w:val="0"/>
                          <w:marTop w:val="0"/>
                          <w:marBottom w:val="0"/>
                          <w:divBdr>
                            <w:top w:val="none" w:sz="0" w:space="0" w:color="auto"/>
                            <w:left w:val="none" w:sz="0" w:space="0" w:color="auto"/>
                            <w:bottom w:val="none" w:sz="0" w:space="0" w:color="auto"/>
                            <w:right w:val="none" w:sz="0" w:space="0" w:color="auto"/>
                          </w:divBdr>
                        </w:div>
                        <w:div w:id="910038172">
                          <w:marLeft w:val="0"/>
                          <w:marRight w:val="0"/>
                          <w:marTop w:val="0"/>
                          <w:marBottom w:val="0"/>
                          <w:divBdr>
                            <w:top w:val="none" w:sz="0" w:space="0" w:color="auto"/>
                            <w:left w:val="none" w:sz="0" w:space="0" w:color="auto"/>
                            <w:bottom w:val="none" w:sz="0" w:space="0" w:color="auto"/>
                            <w:right w:val="none" w:sz="0" w:space="0" w:color="auto"/>
                          </w:divBdr>
                        </w:div>
                        <w:div w:id="9173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1439">
          <w:marLeft w:val="2100"/>
          <w:marRight w:val="0"/>
          <w:marTop w:val="0"/>
          <w:marBottom w:val="0"/>
          <w:divBdr>
            <w:top w:val="none" w:sz="0" w:space="0" w:color="auto"/>
            <w:left w:val="none" w:sz="0" w:space="0" w:color="auto"/>
            <w:bottom w:val="none" w:sz="0" w:space="0" w:color="auto"/>
            <w:right w:val="none" w:sz="0" w:space="0" w:color="auto"/>
          </w:divBdr>
          <w:divsChild>
            <w:div w:id="1402944539">
              <w:marLeft w:val="0"/>
              <w:marRight w:val="0"/>
              <w:marTop w:val="0"/>
              <w:marBottom w:val="0"/>
              <w:divBdr>
                <w:top w:val="none" w:sz="0" w:space="0" w:color="auto"/>
                <w:left w:val="none" w:sz="0" w:space="0" w:color="auto"/>
                <w:bottom w:val="none" w:sz="0" w:space="0" w:color="auto"/>
                <w:right w:val="none" w:sz="0" w:space="0" w:color="auto"/>
              </w:divBdr>
              <w:divsChild>
                <w:div w:id="908271667">
                  <w:marLeft w:val="0"/>
                  <w:marRight w:val="0"/>
                  <w:marTop w:val="0"/>
                  <w:marBottom w:val="0"/>
                  <w:divBdr>
                    <w:top w:val="none" w:sz="0" w:space="0" w:color="auto"/>
                    <w:left w:val="none" w:sz="0" w:space="0" w:color="auto"/>
                    <w:bottom w:val="none" w:sz="0" w:space="0" w:color="auto"/>
                    <w:right w:val="none" w:sz="0" w:space="0" w:color="auto"/>
                  </w:divBdr>
                  <w:divsChild>
                    <w:div w:id="999776464">
                      <w:marLeft w:val="0"/>
                      <w:marRight w:val="0"/>
                      <w:marTop w:val="0"/>
                      <w:marBottom w:val="0"/>
                      <w:divBdr>
                        <w:top w:val="none" w:sz="0" w:space="0" w:color="auto"/>
                        <w:left w:val="none" w:sz="0" w:space="0" w:color="auto"/>
                        <w:bottom w:val="none" w:sz="0" w:space="0" w:color="auto"/>
                        <w:right w:val="none" w:sz="0" w:space="0" w:color="auto"/>
                      </w:divBdr>
                      <w:divsChild>
                        <w:div w:id="18353426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409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97023">
      <w:bodyDiv w:val="1"/>
      <w:marLeft w:val="0"/>
      <w:marRight w:val="0"/>
      <w:marTop w:val="0"/>
      <w:marBottom w:val="0"/>
      <w:divBdr>
        <w:top w:val="none" w:sz="0" w:space="0" w:color="auto"/>
        <w:left w:val="none" w:sz="0" w:space="0" w:color="auto"/>
        <w:bottom w:val="none" w:sz="0" w:space="0" w:color="auto"/>
        <w:right w:val="none" w:sz="0" w:space="0" w:color="auto"/>
      </w:divBdr>
    </w:div>
    <w:div w:id="1208297200">
      <w:bodyDiv w:val="1"/>
      <w:marLeft w:val="0"/>
      <w:marRight w:val="0"/>
      <w:marTop w:val="0"/>
      <w:marBottom w:val="0"/>
      <w:divBdr>
        <w:top w:val="none" w:sz="0" w:space="0" w:color="auto"/>
        <w:left w:val="none" w:sz="0" w:space="0" w:color="auto"/>
        <w:bottom w:val="none" w:sz="0" w:space="0" w:color="auto"/>
        <w:right w:val="none" w:sz="0" w:space="0" w:color="auto"/>
      </w:divBdr>
      <w:divsChild>
        <w:div w:id="327751607">
          <w:marLeft w:val="2100"/>
          <w:marRight w:val="0"/>
          <w:marTop w:val="0"/>
          <w:marBottom w:val="0"/>
          <w:divBdr>
            <w:top w:val="none" w:sz="0" w:space="0" w:color="auto"/>
            <w:left w:val="none" w:sz="0" w:space="0" w:color="auto"/>
            <w:bottom w:val="none" w:sz="0" w:space="0" w:color="auto"/>
            <w:right w:val="none" w:sz="0" w:space="0" w:color="auto"/>
          </w:divBdr>
          <w:divsChild>
            <w:div w:id="176962598">
              <w:marLeft w:val="0"/>
              <w:marRight w:val="0"/>
              <w:marTop w:val="0"/>
              <w:marBottom w:val="0"/>
              <w:divBdr>
                <w:top w:val="none" w:sz="0" w:space="0" w:color="auto"/>
                <w:left w:val="none" w:sz="0" w:space="0" w:color="auto"/>
                <w:bottom w:val="none" w:sz="0" w:space="0" w:color="auto"/>
                <w:right w:val="none" w:sz="0" w:space="0" w:color="auto"/>
              </w:divBdr>
              <w:divsChild>
                <w:div w:id="688533328">
                  <w:marLeft w:val="0"/>
                  <w:marRight w:val="0"/>
                  <w:marTop w:val="0"/>
                  <w:marBottom w:val="75"/>
                  <w:divBdr>
                    <w:top w:val="none" w:sz="0" w:space="0" w:color="auto"/>
                    <w:left w:val="none" w:sz="0" w:space="0" w:color="auto"/>
                    <w:bottom w:val="none" w:sz="0" w:space="0" w:color="auto"/>
                    <w:right w:val="none" w:sz="0" w:space="0" w:color="auto"/>
                  </w:divBdr>
                </w:div>
                <w:div w:id="1919484591">
                  <w:marLeft w:val="0"/>
                  <w:marRight w:val="0"/>
                  <w:marTop w:val="0"/>
                  <w:marBottom w:val="0"/>
                  <w:divBdr>
                    <w:top w:val="none" w:sz="0" w:space="0" w:color="auto"/>
                    <w:left w:val="none" w:sz="0" w:space="0" w:color="auto"/>
                    <w:bottom w:val="none" w:sz="0" w:space="0" w:color="auto"/>
                    <w:right w:val="none" w:sz="0" w:space="0" w:color="auto"/>
                  </w:divBdr>
                </w:div>
                <w:div w:id="2076580819">
                  <w:marLeft w:val="0"/>
                  <w:marRight w:val="0"/>
                  <w:marTop w:val="0"/>
                  <w:marBottom w:val="75"/>
                  <w:divBdr>
                    <w:top w:val="none" w:sz="0" w:space="0" w:color="auto"/>
                    <w:left w:val="none" w:sz="0" w:space="0" w:color="auto"/>
                    <w:bottom w:val="none" w:sz="0" w:space="0" w:color="auto"/>
                    <w:right w:val="none" w:sz="0" w:space="0" w:color="auto"/>
                  </w:divBdr>
                </w:div>
              </w:divsChild>
            </w:div>
            <w:div w:id="321734262">
              <w:marLeft w:val="600"/>
              <w:marRight w:val="0"/>
              <w:marTop w:val="0"/>
              <w:marBottom w:val="105"/>
              <w:divBdr>
                <w:top w:val="none" w:sz="0" w:space="0" w:color="auto"/>
                <w:left w:val="none" w:sz="0" w:space="0" w:color="auto"/>
                <w:bottom w:val="none" w:sz="0" w:space="0" w:color="auto"/>
                <w:right w:val="none" w:sz="0" w:space="0" w:color="auto"/>
              </w:divBdr>
            </w:div>
            <w:div w:id="1448430355">
              <w:marLeft w:val="0"/>
              <w:marRight w:val="0"/>
              <w:marTop w:val="0"/>
              <w:marBottom w:val="0"/>
              <w:divBdr>
                <w:top w:val="none" w:sz="0" w:space="0" w:color="auto"/>
                <w:left w:val="none" w:sz="0" w:space="0" w:color="auto"/>
                <w:bottom w:val="none" w:sz="0" w:space="0" w:color="auto"/>
                <w:right w:val="none" w:sz="0" w:space="0" w:color="auto"/>
              </w:divBdr>
              <w:divsChild>
                <w:div w:id="336228969">
                  <w:marLeft w:val="0"/>
                  <w:marRight w:val="0"/>
                  <w:marTop w:val="0"/>
                  <w:marBottom w:val="0"/>
                  <w:divBdr>
                    <w:top w:val="none" w:sz="0" w:space="0" w:color="auto"/>
                    <w:left w:val="none" w:sz="0" w:space="0" w:color="auto"/>
                    <w:bottom w:val="none" w:sz="0" w:space="0" w:color="auto"/>
                    <w:right w:val="none" w:sz="0" w:space="0" w:color="auto"/>
                  </w:divBdr>
                  <w:divsChild>
                    <w:div w:id="477920822">
                      <w:marLeft w:val="0"/>
                      <w:marRight w:val="0"/>
                      <w:marTop w:val="0"/>
                      <w:marBottom w:val="0"/>
                      <w:divBdr>
                        <w:top w:val="none" w:sz="0" w:space="0" w:color="auto"/>
                        <w:left w:val="none" w:sz="0" w:space="0" w:color="auto"/>
                        <w:bottom w:val="none" w:sz="0" w:space="0" w:color="auto"/>
                        <w:right w:val="none" w:sz="0" w:space="0" w:color="auto"/>
                      </w:divBdr>
                      <w:divsChild>
                        <w:div w:id="1082683460">
                          <w:marLeft w:val="0"/>
                          <w:marRight w:val="0"/>
                          <w:marTop w:val="0"/>
                          <w:marBottom w:val="0"/>
                          <w:divBdr>
                            <w:top w:val="none" w:sz="0" w:space="0" w:color="auto"/>
                            <w:left w:val="none" w:sz="0" w:space="0" w:color="auto"/>
                            <w:bottom w:val="none" w:sz="0" w:space="0" w:color="auto"/>
                            <w:right w:val="none" w:sz="0" w:space="0" w:color="auto"/>
                          </w:divBdr>
                          <w:divsChild>
                            <w:div w:id="1819761161">
                              <w:marLeft w:val="0"/>
                              <w:marRight w:val="0"/>
                              <w:marTop w:val="0"/>
                              <w:marBottom w:val="0"/>
                              <w:divBdr>
                                <w:top w:val="none" w:sz="0" w:space="0" w:color="auto"/>
                                <w:left w:val="none" w:sz="0" w:space="0" w:color="auto"/>
                                <w:bottom w:val="none" w:sz="0" w:space="0" w:color="auto"/>
                                <w:right w:val="none" w:sz="0" w:space="0" w:color="auto"/>
                              </w:divBdr>
                              <w:divsChild>
                                <w:div w:id="545994585">
                                  <w:marLeft w:val="0"/>
                                  <w:marRight w:val="0"/>
                                  <w:marTop w:val="0"/>
                                  <w:marBottom w:val="0"/>
                                  <w:divBdr>
                                    <w:top w:val="none" w:sz="0" w:space="0" w:color="auto"/>
                                    <w:left w:val="none" w:sz="0" w:space="0" w:color="auto"/>
                                    <w:bottom w:val="none" w:sz="0" w:space="0" w:color="auto"/>
                                    <w:right w:val="none" w:sz="0" w:space="0" w:color="auto"/>
                                  </w:divBdr>
                                  <w:divsChild>
                                    <w:div w:id="676541294">
                                      <w:marLeft w:val="0"/>
                                      <w:marRight w:val="0"/>
                                      <w:marTop w:val="0"/>
                                      <w:marBottom w:val="0"/>
                                      <w:divBdr>
                                        <w:top w:val="none" w:sz="0" w:space="0" w:color="auto"/>
                                        <w:left w:val="none" w:sz="0" w:space="0" w:color="auto"/>
                                        <w:bottom w:val="none" w:sz="0" w:space="0" w:color="auto"/>
                                        <w:right w:val="none" w:sz="0" w:space="0" w:color="auto"/>
                                      </w:divBdr>
                                      <w:divsChild>
                                        <w:div w:id="890001225">
                                          <w:marLeft w:val="0"/>
                                          <w:marRight w:val="0"/>
                                          <w:marTop w:val="0"/>
                                          <w:marBottom w:val="0"/>
                                          <w:divBdr>
                                            <w:top w:val="none" w:sz="0" w:space="0" w:color="auto"/>
                                            <w:left w:val="none" w:sz="0" w:space="0" w:color="auto"/>
                                            <w:bottom w:val="none" w:sz="0" w:space="0" w:color="auto"/>
                                            <w:right w:val="none" w:sz="0" w:space="0" w:color="auto"/>
                                          </w:divBdr>
                                          <w:divsChild>
                                            <w:div w:id="856696953">
                                              <w:marLeft w:val="0"/>
                                              <w:marRight w:val="0"/>
                                              <w:marTop w:val="0"/>
                                              <w:marBottom w:val="0"/>
                                              <w:divBdr>
                                                <w:top w:val="none" w:sz="0" w:space="0" w:color="auto"/>
                                                <w:left w:val="none" w:sz="0" w:space="0" w:color="auto"/>
                                                <w:bottom w:val="none" w:sz="0" w:space="0" w:color="auto"/>
                                                <w:right w:val="none" w:sz="0" w:space="0" w:color="auto"/>
                                              </w:divBdr>
                                              <w:divsChild>
                                                <w:div w:id="1115976937">
                                                  <w:marLeft w:val="0"/>
                                                  <w:marRight w:val="0"/>
                                                  <w:marTop w:val="0"/>
                                                  <w:marBottom w:val="0"/>
                                                  <w:divBdr>
                                                    <w:top w:val="none" w:sz="0" w:space="0" w:color="auto"/>
                                                    <w:left w:val="none" w:sz="0" w:space="0" w:color="auto"/>
                                                    <w:bottom w:val="none" w:sz="0" w:space="0" w:color="auto"/>
                                                    <w:right w:val="none" w:sz="0" w:space="0" w:color="auto"/>
                                                  </w:divBdr>
                                                  <w:divsChild>
                                                    <w:div w:id="795484744">
                                                      <w:marLeft w:val="0"/>
                                                      <w:marRight w:val="0"/>
                                                      <w:marTop w:val="0"/>
                                                      <w:marBottom w:val="0"/>
                                                      <w:divBdr>
                                                        <w:top w:val="none" w:sz="0" w:space="0" w:color="auto"/>
                                                        <w:left w:val="none" w:sz="0" w:space="0" w:color="auto"/>
                                                        <w:bottom w:val="none" w:sz="0" w:space="0" w:color="auto"/>
                                                        <w:right w:val="none" w:sz="0" w:space="0" w:color="auto"/>
                                                      </w:divBdr>
                                                      <w:divsChild>
                                                        <w:div w:id="736173286">
                                                          <w:marLeft w:val="0"/>
                                                          <w:marRight w:val="0"/>
                                                          <w:marTop w:val="0"/>
                                                          <w:marBottom w:val="0"/>
                                                          <w:divBdr>
                                                            <w:top w:val="none" w:sz="0" w:space="0" w:color="auto"/>
                                                            <w:left w:val="none" w:sz="0" w:space="0" w:color="auto"/>
                                                            <w:bottom w:val="none" w:sz="0" w:space="0" w:color="auto"/>
                                                            <w:right w:val="none" w:sz="0" w:space="0" w:color="auto"/>
                                                          </w:divBdr>
                                                          <w:divsChild>
                                                            <w:div w:id="126313610">
                                                              <w:marLeft w:val="0"/>
                                                              <w:marRight w:val="0"/>
                                                              <w:marTop w:val="0"/>
                                                              <w:marBottom w:val="0"/>
                                                              <w:divBdr>
                                                                <w:top w:val="none" w:sz="0" w:space="0" w:color="auto"/>
                                                                <w:left w:val="none" w:sz="0" w:space="0" w:color="auto"/>
                                                                <w:bottom w:val="none" w:sz="0" w:space="0" w:color="auto"/>
                                                                <w:right w:val="none" w:sz="0" w:space="0" w:color="auto"/>
                                                              </w:divBdr>
                                                              <w:divsChild>
                                                                <w:div w:id="1260409762">
                                                                  <w:marLeft w:val="0"/>
                                                                  <w:marRight w:val="0"/>
                                                                  <w:marTop w:val="0"/>
                                                                  <w:marBottom w:val="0"/>
                                                                  <w:divBdr>
                                                                    <w:top w:val="none" w:sz="0" w:space="0" w:color="auto"/>
                                                                    <w:left w:val="none" w:sz="0" w:space="0" w:color="auto"/>
                                                                    <w:bottom w:val="none" w:sz="0" w:space="0" w:color="auto"/>
                                                                    <w:right w:val="none" w:sz="0" w:space="0" w:color="auto"/>
                                                                  </w:divBdr>
                                                                  <w:divsChild>
                                                                    <w:div w:id="1611548298">
                                                                      <w:marLeft w:val="0"/>
                                                                      <w:marRight w:val="0"/>
                                                                      <w:marTop w:val="0"/>
                                                                      <w:marBottom w:val="0"/>
                                                                      <w:divBdr>
                                                                        <w:top w:val="none" w:sz="0" w:space="0" w:color="auto"/>
                                                                        <w:left w:val="none" w:sz="0" w:space="0" w:color="auto"/>
                                                                        <w:bottom w:val="none" w:sz="0" w:space="0" w:color="auto"/>
                                                                        <w:right w:val="none" w:sz="0" w:space="0" w:color="auto"/>
                                                                      </w:divBdr>
                                                                      <w:divsChild>
                                                                        <w:div w:id="1136218497">
                                                                          <w:marLeft w:val="0"/>
                                                                          <w:marRight w:val="0"/>
                                                                          <w:marTop w:val="0"/>
                                                                          <w:marBottom w:val="0"/>
                                                                          <w:divBdr>
                                                                            <w:top w:val="none" w:sz="0" w:space="0" w:color="auto"/>
                                                                            <w:left w:val="none" w:sz="0" w:space="0" w:color="auto"/>
                                                                            <w:bottom w:val="none" w:sz="0" w:space="0" w:color="auto"/>
                                                                            <w:right w:val="none" w:sz="0" w:space="0" w:color="auto"/>
                                                                          </w:divBdr>
                                                                          <w:divsChild>
                                                                            <w:div w:id="21631803">
                                                                              <w:marLeft w:val="0"/>
                                                                              <w:marRight w:val="0"/>
                                                                              <w:marTop w:val="0"/>
                                                                              <w:marBottom w:val="0"/>
                                                                              <w:divBdr>
                                                                                <w:top w:val="none" w:sz="0" w:space="0" w:color="auto"/>
                                                                                <w:left w:val="none" w:sz="0" w:space="0" w:color="auto"/>
                                                                                <w:bottom w:val="none" w:sz="0" w:space="0" w:color="auto"/>
                                                                                <w:right w:val="none" w:sz="0" w:space="0" w:color="auto"/>
                                                                              </w:divBdr>
                                                                              <w:divsChild>
                                                                                <w:div w:id="382409978">
                                                                                  <w:marLeft w:val="0"/>
                                                                                  <w:marRight w:val="0"/>
                                                                                  <w:marTop w:val="0"/>
                                                                                  <w:marBottom w:val="0"/>
                                                                                  <w:divBdr>
                                                                                    <w:top w:val="none" w:sz="0" w:space="0" w:color="auto"/>
                                                                                    <w:left w:val="none" w:sz="0" w:space="0" w:color="auto"/>
                                                                                    <w:bottom w:val="none" w:sz="0" w:space="0" w:color="auto"/>
                                                                                    <w:right w:val="none" w:sz="0" w:space="0" w:color="auto"/>
                                                                                  </w:divBdr>
                                                                                  <w:divsChild>
                                                                                    <w:div w:id="404687226">
                                                                                      <w:marLeft w:val="0"/>
                                                                                      <w:marRight w:val="0"/>
                                                                                      <w:marTop w:val="0"/>
                                                                                      <w:marBottom w:val="0"/>
                                                                                      <w:divBdr>
                                                                                        <w:top w:val="none" w:sz="0" w:space="0" w:color="auto"/>
                                                                                        <w:left w:val="none" w:sz="0" w:space="0" w:color="auto"/>
                                                                                        <w:bottom w:val="none" w:sz="0" w:space="0" w:color="auto"/>
                                                                                        <w:right w:val="none" w:sz="0" w:space="0" w:color="auto"/>
                                                                                      </w:divBdr>
                                                                                      <w:divsChild>
                                                                                        <w:div w:id="1456025610">
                                                                                          <w:marLeft w:val="0"/>
                                                                                          <w:marRight w:val="0"/>
                                                                                          <w:marTop w:val="0"/>
                                                                                          <w:marBottom w:val="0"/>
                                                                                          <w:divBdr>
                                                                                            <w:top w:val="none" w:sz="0" w:space="0" w:color="auto"/>
                                                                                            <w:left w:val="none" w:sz="0" w:space="0" w:color="auto"/>
                                                                                            <w:bottom w:val="none" w:sz="0" w:space="0" w:color="auto"/>
                                                                                            <w:right w:val="none" w:sz="0" w:space="0" w:color="auto"/>
                                                                                          </w:divBdr>
                                                                                          <w:divsChild>
                                                                                            <w:div w:id="1407259401">
                                                                                              <w:marLeft w:val="0"/>
                                                                                              <w:marRight w:val="0"/>
                                                                                              <w:marTop w:val="0"/>
                                                                                              <w:marBottom w:val="0"/>
                                                                                              <w:divBdr>
                                                                                                <w:top w:val="none" w:sz="0" w:space="0" w:color="auto"/>
                                                                                                <w:left w:val="none" w:sz="0" w:space="0" w:color="auto"/>
                                                                                                <w:bottom w:val="none" w:sz="0" w:space="0" w:color="auto"/>
                                                                                                <w:right w:val="none" w:sz="0" w:space="0" w:color="auto"/>
                                                                                              </w:divBdr>
                                                                                              <w:divsChild>
                                                                                                <w:div w:id="922252722">
                                                                                                  <w:marLeft w:val="0"/>
                                                                                                  <w:marRight w:val="0"/>
                                                                                                  <w:marTop w:val="0"/>
                                                                                                  <w:marBottom w:val="0"/>
                                                                                                  <w:divBdr>
                                                                                                    <w:top w:val="none" w:sz="0" w:space="0" w:color="auto"/>
                                                                                                    <w:left w:val="none" w:sz="0" w:space="0" w:color="auto"/>
                                                                                                    <w:bottom w:val="none" w:sz="0" w:space="0" w:color="auto"/>
                                                                                                    <w:right w:val="none" w:sz="0" w:space="0" w:color="auto"/>
                                                                                                  </w:divBdr>
                                                                                                  <w:divsChild>
                                                                                                    <w:div w:id="1476491474">
                                                                                                      <w:marLeft w:val="700"/>
                                                                                                      <w:marRight w:val="0"/>
                                                                                                      <w:marTop w:val="0"/>
                                                                                                      <w:marBottom w:val="0"/>
                                                                                                      <w:divBdr>
                                                                                                        <w:top w:val="none" w:sz="0" w:space="0" w:color="auto"/>
                                                                                                        <w:left w:val="none" w:sz="0" w:space="0" w:color="auto"/>
                                                                                                        <w:bottom w:val="none" w:sz="0" w:space="0" w:color="auto"/>
                                                                                                        <w:right w:val="none" w:sz="0" w:space="0" w:color="auto"/>
                                                                                                      </w:divBdr>
                                                                                                      <w:divsChild>
                                                                                                        <w:div w:id="289435043">
                                                                                                          <w:marLeft w:val="0"/>
                                                                                                          <w:marRight w:val="195"/>
                                                                                                          <w:marTop w:val="0"/>
                                                                                                          <w:marBottom w:val="0"/>
                                                                                                          <w:divBdr>
                                                                                                            <w:top w:val="none" w:sz="0" w:space="0" w:color="auto"/>
                                                                                                            <w:left w:val="none" w:sz="0" w:space="0" w:color="auto"/>
                                                                                                            <w:bottom w:val="none" w:sz="0" w:space="0" w:color="auto"/>
                                                                                                            <w:right w:val="none" w:sz="0" w:space="0" w:color="auto"/>
                                                                                                          </w:divBdr>
                                                                                                          <w:divsChild>
                                                                                                            <w:div w:id="1153596568">
                                                                                                              <w:marLeft w:val="0"/>
                                                                                                              <w:marRight w:val="0"/>
                                                                                                              <w:marTop w:val="0"/>
                                                                                                              <w:marBottom w:val="0"/>
                                                                                                              <w:divBdr>
                                                                                                                <w:top w:val="none" w:sz="0" w:space="0" w:color="auto"/>
                                                                                                                <w:left w:val="none" w:sz="0" w:space="0" w:color="auto"/>
                                                                                                                <w:bottom w:val="none" w:sz="0" w:space="0" w:color="auto"/>
                                                                                                                <w:right w:val="none" w:sz="0" w:space="0" w:color="auto"/>
                                                                                                              </w:divBdr>
                                                                                                            </w:div>
                                                                                                            <w:div w:id="1818648533">
                                                                                                              <w:marLeft w:val="0"/>
                                                                                                              <w:marRight w:val="0"/>
                                                                                                              <w:marTop w:val="0"/>
                                                                                                              <w:marBottom w:val="0"/>
                                                                                                              <w:divBdr>
                                                                                                                <w:top w:val="none" w:sz="0" w:space="0" w:color="auto"/>
                                                                                                                <w:left w:val="none" w:sz="0" w:space="0" w:color="auto"/>
                                                                                                                <w:bottom w:val="none" w:sz="0" w:space="0" w:color="auto"/>
                                                                                                                <w:right w:val="none" w:sz="0" w:space="0" w:color="auto"/>
                                                                                                              </w:divBdr>
                                                                                                            </w:div>
                                                                                                          </w:divsChild>
                                                                                                        </w:div>
                                                                                                        <w:div w:id="402416192">
                                                                                                          <w:marLeft w:val="0"/>
                                                                                                          <w:marRight w:val="0"/>
                                                                                                          <w:marTop w:val="0"/>
                                                                                                          <w:marBottom w:val="0"/>
                                                                                                          <w:divBdr>
                                                                                                            <w:top w:val="none" w:sz="0" w:space="0" w:color="auto"/>
                                                                                                            <w:left w:val="none" w:sz="0" w:space="0" w:color="auto"/>
                                                                                                            <w:bottom w:val="none" w:sz="0" w:space="0" w:color="auto"/>
                                                                                                            <w:right w:val="none" w:sz="0" w:space="0" w:color="auto"/>
                                                                                                          </w:divBdr>
                                                                                                          <w:divsChild>
                                                                                                            <w:div w:id="211435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0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22883">
                                                                                  <w:marLeft w:val="0"/>
                                                                                  <w:marRight w:val="0"/>
                                                                                  <w:marTop w:val="0"/>
                                                                                  <w:marBottom w:val="0"/>
                                                                                  <w:divBdr>
                                                                                    <w:top w:val="none" w:sz="0" w:space="0" w:color="auto"/>
                                                                                    <w:left w:val="none" w:sz="0" w:space="0" w:color="auto"/>
                                                                                    <w:bottom w:val="none" w:sz="0" w:space="0" w:color="auto"/>
                                                                                    <w:right w:val="none" w:sz="0" w:space="0" w:color="auto"/>
                                                                                  </w:divBdr>
                                                                                  <w:divsChild>
                                                                                    <w:div w:id="44378314">
                                                                                      <w:marLeft w:val="0"/>
                                                                                      <w:marRight w:val="0"/>
                                                                                      <w:marTop w:val="0"/>
                                                                                      <w:marBottom w:val="0"/>
                                                                                      <w:divBdr>
                                                                                        <w:top w:val="none" w:sz="0" w:space="0" w:color="auto"/>
                                                                                        <w:left w:val="none" w:sz="0" w:space="0" w:color="auto"/>
                                                                                        <w:bottom w:val="none" w:sz="0" w:space="0" w:color="auto"/>
                                                                                        <w:right w:val="none" w:sz="0" w:space="0" w:color="auto"/>
                                                                                      </w:divBdr>
                                                                                      <w:divsChild>
                                                                                        <w:div w:id="364604010">
                                                                                          <w:marLeft w:val="240"/>
                                                                                          <w:marRight w:val="240"/>
                                                                                          <w:marTop w:val="0"/>
                                                                                          <w:marBottom w:val="0"/>
                                                                                          <w:divBdr>
                                                                                            <w:top w:val="none" w:sz="0" w:space="0" w:color="auto"/>
                                                                                            <w:left w:val="none" w:sz="0" w:space="0" w:color="auto"/>
                                                                                            <w:bottom w:val="none" w:sz="0" w:space="0" w:color="auto"/>
                                                                                            <w:right w:val="none" w:sz="0" w:space="0" w:color="auto"/>
                                                                                          </w:divBdr>
                                                                                          <w:divsChild>
                                                                                            <w:div w:id="717048321">
                                                                                              <w:marLeft w:val="0"/>
                                                                                              <w:marRight w:val="0"/>
                                                                                              <w:marTop w:val="0"/>
                                                                                              <w:marBottom w:val="0"/>
                                                                                              <w:divBdr>
                                                                                                <w:top w:val="none" w:sz="0" w:space="0" w:color="auto"/>
                                                                                                <w:left w:val="none" w:sz="0" w:space="0" w:color="auto"/>
                                                                                                <w:bottom w:val="none" w:sz="0" w:space="0" w:color="auto"/>
                                                                                                <w:right w:val="none" w:sz="0" w:space="0" w:color="auto"/>
                                                                                              </w:divBdr>
                                                                                              <w:divsChild>
                                                                                                <w:div w:id="6383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235886">
              <w:marLeft w:val="300"/>
              <w:marRight w:val="0"/>
              <w:marTop w:val="0"/>
              <w:marBottom w:val="75"/>
              <w:divBdr>
                <w:top w:val="none" w:sz="0" w:space="0" w:color="auto"/>
                <w:left w:val="none" w:sz="0" w:space="0" w:color="auto"/>
                <w:bottom w:val="none" w:sz="0" w:space="0" w:color="auto"/>
                <w:right w:val="none" w:sz="0" w:space="0" w:color="auto"/>
              </w:divBdr>
              <w:divsChild>
                <w:div w:id="997465947">
                  <w:marLeft w:val="0"/>
                  <w:marRight w:val="0"/>
                  <w:marTop w:val="0"/>
                  <w:marBottom w:val="0"/>
                  <w:divBdr>
                    <w:top w:val="none" w:sz="0" w:space="0" w:color="auto"/>
                    <w:left w:val="none" w:sz="0" w:space="0" w:color="auto"/>
                    <w:bottom w:val="none" w:sz="0" w:space="0" w:color="auto"/>
                    <w:right w:val="none" w:sz="0" w:space="0" w:color="auto"/>
                  </w:divBdr>
                  <w:divsChild>
                    <w:div w:id="1459714255">
                      <w:marLeft w:val="0"/>
                      <w:marRight w:val="0"/>
                      <w:marTop w:val="0"/>
                      <w:marBottom w:val="0"/>
                      <w:divBdr>
                        <w:top w:val="none" w:sz="0" w:space="0" w:color="auto"/>
                        <w:left w:val="none" w:sz="0" w:space="0" w:color="auto"/>
                        <w:bottom w:val="none" w:sz="0" w:space="0" w:color="auto"/>
                        <w:right w:val="none" w:sz="0" w:space="0" w:color="auto"/>
                      </w:divBdr>
                      <w:divsChild>
                        <w:div w:id="175459676">
                          <w:marLeft w:val="0"/>
                          <w:marRight w:val="0"/>
                          <w:marTop w:val="0"/>
                          <w:marBottom w:val="0"/>
                          <w:divBdr>
                            <w:top w:val="none" w:sz="0" w:space="0" w:color="auto"/>
                            <w:left w:val="none" w:sz="0" w:space="0" w:color="auto"/>
                            <w:bottom w:val="none" w:sz="0" w:space="0" w:color="auto"/>
                            <w:right w:val="none" w:sz="0" w:space="0" w:color="auto"/>
                          </w:divBdr>
                          <w:divsChild>
                            <w:div w:id="1491554093">
                              <w:marLeft w:val="0"/>
                              <w:marRight w:val="0"/>
                              <w:marTop w:val="0"/>
                              <w:marBottom w:val="0"/>
                              <w:divBdr>
                                <w:top w:val="none" w:sz="0" w:space="0" w:color="auto"/>
                                <w:left w:val="none" w:sz="0" w:space="0" w:color="auto"/>
                                <w:bottom w:val="none" w:sz="0" w:space="0" w:color="auto"/>
                                <w:right w:val="none" w:sz="0" w:space="0" w:color="auto"/>
                              </w:divBdr>
                              <w:divsChild>
                                <w:div w:id="234901912">
                                  <w:marLeft w:val="0"/>
                                  <w:marRight w:val="0"/>
                                  <w:marTop w:val="0"/>
                                  <w:marBottom w:val="0"/>
                                  <w:divBdr>
                                    <w:top w:val="single" w:sz="6" w:space="15" w:color="EAEAEA"/>
                                    <w:left w:val="single" w:sz="6" w:space="15" w:color="EAEAEA"/>
                                    <w:bottom w:val="single" w:sz="6" w:space="15" w:color="EAEAEA"/>
                                    <w:right w:val="single" w:sz="6" w:space="15" w:color="EAEAEA"/>
                                  </w:divBdr>
                                  <w:divsChild>
                                    <w:div w:id="391082271">
                                      <w:marLeft w:val="0"/>
                                      <w:marRight w:val="0"/>
                                      <w:marTop w:val="0"/>
                                      <w:marBottom w:val="0"/>
                                      <w:divBdr>
                                        <w:top w:val="none" w:sz="0" w:space="0" w:color="auto"/>
                                        <w:left w:val="none" w:sz="0" w:space="0" w:color="auto"/>
                                        <w:bottom w:val="none" w:sz="0" w:space="0" w:color="auto"/>
                                        <w:right w:val="none" w:sz="0" w:space="0" w:color="auto"/>
                                      </w:divBdr>
                                      <w:divsChild>
                                        <w:div w:id="135609429">
                                          <w:marLeft w:val="0"/>
                                          <w:marRight w:val="0"/>
                                          <w:marTop w:val="0"/>
                                          <w:marBottom w:val="75"/>
                                          <w:divBdr>
                                            <w:top w:val="none" w:sz="0" w:space="0" w:color="auto"/>
                                            <w:left w:val="none" w:sz="0" w:space="0" w:color="auto"/>
                                            <w:bottom w:val="none" w:sz="0" w:space="0" w:color="auto"/>
                                            <w:right w:val="none" w:sz="0" w:space="0" w:color="auto"/>
                                          </w:divBdr>
                                        </w:div>
                                      </w:divsChild>
                                    </w:div>
                                    <w:div w:id="829367616">
                                      <w:marLeft w:val="0"/>
                                      <w:marRight w:val="0"/>
                                      <w:marTop w:val="0"/>
                                      <w:marBottom w:val="0"/>
                                      <w:divBdr>
                                        <w:top w:val="none" w:sz="0" w:space="0" w:color="auto"/>
                                        <w:left w:val="none" w:sz="0" w:space="0" w:color="auto"/>
                                        <w:bottom w:val="none" w:sz="0" w:space="0" w:color="auto"/>
                                        <w:right w:val="none" w:sz="0" w:space="0" w:color="auto"/>
                                      </w:divBdr>
                                    </w:div>
                                    <w:div w:id="1925332061">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625398">
          <w:marLeft w:val="2100"/>
          <w:marRight w:val="0"/>
          <w:marTop w:val="0"/>
          <w:marBottom w:val="0"/>
          <w:divBdr>
            <w:top w:val="none" w:sz="0" w:space="0" w:color="auto"/>
            <w:left w:val="none" w:sz="0" w:space="0" w:color="auto"/>
            <w:bottom w:val="none" w:sz="0" w:space="0" w:color="auto"/>
            <w:right w:val="none" w:sz="0" w:space="0" w:color="auto"/>
          </w:divBdr>
          <w:divsChild>
            <w:div w:id="1023550685">
              <w:marLeft w:val="0"/>
              <w:marRight w:val="0"/>
              <w:marTop w:val="0"/>
              <w:marBottom w:val="0"/>
              <w:divBdr>
                <w:top w:val="none" w:sz="0" w:space="0" w:color="auto"/>
                <w:left w:val="none" w:sz="0" w:space="0" w:color="auto"/>
                <w:bottom w:val="none" w:sz="0" w:space="0" w:color="auto"/>
                <w:right w:val="none" w:sz="0" w:space="0" w:color="auto"/>
              </w:divBdr>
              <w:divsChild>
                <w:div w:id="4516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7428">
          <w:marLeft w:val="2100"/>
          <w:marRight w:val="0"/>
          <w:marTop w:val="0"/>
          <w:marBottom w:val="0"/>
          <w:divBdr>
            <w:top w:val="none" w:sz="0" w:space="0" w:color="auto"/>
            <w:left w:val="none" w:sz="0" w:space="0" w:color="auto"/>
            <w:bottom w:val="none" w:sz="0" w:space="0" w:color="auto"/>
            <w:right w:val="none" w:sz="0" w:space="0" w:color="auto"/>
          </w:divBdr>
        </w:div>
      </w:divsChild>
    </w:div>
    <w:div w:id="1209145392">
      <w:bodyDiv w:val="1"/>
      <w:marLeft w:val="0"/>
      <w:marRight w:val="0"/>
      <w:marTop w:val="0"/>
      <w:marBottom w:val="0"/>
      <w:divBdr>
        <w:top w:val="none" w:sz="0" w:space="0" w:color="auto"/>
        <w:left w:val="none" w:sz="0" w:space="0" w:color="auto"/>
        <w:bottom w:val="none" w:sz="0" w:space="0" w:color="auto"/>
        <w:right w:val="none" w:sz="0" w:space="0" w:color="auto"/>
      </w:divBdr>
      <w:divsChild>
        <w:div w:id="47532179">
          <w:marLeft w:val="0"/>
          <w:marRight w:val="0"/>
          <w:marTop w:val="0"/>
          <w:marBottom w:val="0"/>
          <w:divBdr>
            <w:top w:val="none" w:sz="0" w:space="0" w:color="auto"/>
            <w:left w:val="none" w:sz="0" w:space="0" w:color="auto"/>
            <w:bottom w:val="none" w:sz="0" w:space="0" w:color="auto"/>
            <w:right w:val="none" w:sz="0" w:space="0" w:color="auto"/>
          </w:divBdr>
          <w:divsChild>
            <w:div w:id="1447501859">
              <w:marLeft w:val="0"/>
              <w:marRight w:val="0"/>
              <w:marTop w:val="0"/>
              <w:marBottom w:val="525"/>
              <w:divBdr>
                <w:top w:val="none" w:sz="0" w:space="0" w:color="auto"/>
                <w:left w:val="none" w:sz="0" w:space="0" w:color="auto"/>
                <w:bottom w:val="none" w:sz="0" w:space="0" w:color="auto"/>
                <w:right w:val="none" w:sz="0" w:space="0" w:color="auto"/>
              </w:divBdr>
              <w:divsChild>
                <w:div w:id="793712267">
                  <w:marLeft w:val="0"/>
                  <w:marRight w:val="0"/>
                  <w:marTop w:val="0"/>
                  <w:marBottom w:val="0"/>
                  <w:divBdr>
                    <w:top w:val="none" w:sz="0" w:space="0" w:color="auto"/>
                    <w:left w:val="none" w:sz="0" w:space="0" w:color="auto"/>
                    <w:bottom w:val="none" w:sz="0" w:space="0" w:color="auto"/>
                    <w:right w:val="none" w:sz="0" w:space="0" w:color="auto"/>
                  </w:divBdr>
                  <w:divsChild>
                    <w:div w:id="936519112">
                      <w:marLeft w:val="0"/>
                      <w:marRight w:val="-10800"/>
                      <w:marTop w:val="0"/>
                      <w:marBottom w:val="0"/>
                      <w:divBdr>
                        <w:top w:val="none" w:sz="0" w:space="0" w:color="auto"/>
                        <w:left w:val="none" w:sz="0" w:space="0" w:color="auto"/>
                        <w:bottom w:val="none" w:sz="0" w:space="0" w:color="auto"/>
                        <w:right w:val="none" w:sz="0" w:space="0" w:color="auto"/>
                      </w:divBdr>
                    </w:div>
                    <w:div w:id="1898395309">
                      <w:marLeft w:val="0"/>
                      <w:marRight w:val="-10800"/>
                      <w:marTop w:val="0"/>
                      <w:marBottom w:val="0"/>
                      <w:divBdr>
                        <w:top w:val="none" w:sz="0" w:space="0" w:color="auto"/>
                        <w:left w:val="none" w:sz="0" w:space="0" w:color="auto"/>
                        <w:bottom w:val="none" w:sz="0" w:space="0" w:color="auto"/>
                        <w:right w:val="none" w:sz="0" w:space="0" w:color="auto"/>
                      </w:divBdr>
                    </w:div>
                  </w:divsChild>
                </w:div>
                <w:div w:id="1445073730">
                  <w:marLeft w:val="0"/>
                  <w:marRight w:val="0"/>
                  <w:marTop w:val="6075"/>
                  <w:marBottom w:val="0"/>
                  <w:divBdr>
                    <w:top w:val="none" w:sz="0" w:space="0" w:color="auto"/>
                    <w:left w:val="none" w:sz="0" w:space="0" w:color="auto"/>
                    <w:bottom w:val="none" w:sz="0" w:space="0" w:color="auto"/>
                    <w:right w:val="none" w:sz="0" w:space="0" w:color="auto"/>
                  </w:divBdr>
                </w:div>
                <w:div w:id="1554268230">
                  <w:marLeft w:val="0"/>
                  <w:marRight w:val="0"/>
                  <w:marTop w:val="0"/>
                  <w:marBottom w:val="0"/>
                  <w:divBdr>
                    <w:top w:val="none" w:sz="0" w:space="0" w:color="auto"/>
                    <w:left w:val="none" w:sz="0" w:space="0" w:color="auto"/>
                    <w:bottom w:val="none" w:sz="0" w:space="0" w:color="auto"/>
                    <w:right w:val="none" w:sz="0" w:space="0" w:color="auto"/>
                  </w:divBdr>
                  <w:divsChild>
                    <w:div w:id="1151487924">
                      <w:marLeft w:val="0"/>
                      <w:marRight w:val="0"/>
                      <w:marTop w:val="0"/>
                      <w:marBottom w:val="0"/>
                      <w:divBdr>
                        <w:top w:val="none" w:sz="0" w:space="0" w:color="auto"/>
                        <w:left w:val="none" w:sz="0" w:space="0" w:color="auto"/>
                        <w:bottom w:val="none" w:sz="0" w:space="0" w:color="auto"/>
                        <w:right w:val="none" w:sz="0" w:space="0" w:color="auto"/>
                      </w:divBdr>
                      <w:divsChild>
                        <w:div w:id="972950805">
                          <w:marLeft w:val="0"/>
                          <w:marRight w:val="0"/>
                          <w:marTop w:val="0"/>
                          <w:marBottom w:val="0"/>
                          <w:divBdr>
                            <w:top w:val="none" w:sz="0" w:space="0" w:color="auto"/>
                            <w:left w:val="none" w:sz="0" w:space="0" w:color="auto"/>
                            <w:bottom w:val="none" w:sz="0" w:space="0" w:color="auto"/>
                            <w:right w:val="none" w:sz="0" w:space="0" w:color="auto"/>
                          </w:divBdr>
                          <w:divsChild>
                            <w:div w:id="1683123489">
                              <w:marLeft w:val="0"/>
                              <w:marRight w:val="0"/>
                              <w:marTop w:val="0"/>
                              <w:marBottom w:val="0"/>
                              <w:divBdr>
                                <w:top w:val="none" w:sz="0" w:space="0" w:color="auto"/>
                                <w:left w:val="none" w:sz="0" w:space="0" w:color="auto"/>
                                <w:bottom w:val="none" w:sz="0" w:space="0" w:color="auto"/>
                                <w:right w:val="none" w:sz="0" w:space="0" w:color="auto"/>
                              </w:divBdr>
                            </w:div>
                          </w:divsChild>
                        </w:div>
                        <w:div w:id="1806509053">
                          <w:marLeft w:val="0"/>
                          <w:marRight w:val="0"/>
                          <w:marTop w:val="0"/>
                          <w:marBottom w:val="0"/>
                          <w:divBdr>
                            <w:top w:val="none" w:sz="0" w:space="0" w:color="auto"/>
                            <w:left w:val="none" w:sz="0" w:space="0" w:color="auto"/>
                            <w:bottom w:val="none" w:sz="0" w:space="0" w:color="auto"/>
                            <w:right w:val="none" w:sz="0" w:space="0" w:color="auto"/>
                          </w:divBdr>
                          <w:divsChild>
                            <w:div w:id="2019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17867">
          <w:marLeft w:val="0"/>
          <w:marRight w:val="0"/>
          <w:marTop w:val="0"/>
          <w:marBottom w:val="600"/>
          <w:divBdr>
            <w:top w:val="single" w:sz="12" w:space="23" w:color="EEEEEE"/>
            <w:left w:val="none" w:sz="0" w:space="0" w:color="auto"/>
            <w:bottom w:val="single" w:sz="12" w:space="23" w:color="EEEEEE"/>
            <w:right w:val="none" w:sz="0" w:space="0" w:color="auto"/>
          </w:divBdr>
        </w:div>
        <w:div w:id="119031208">
          <w:marLeft w:val="0"/>
          <w:marRight w:val="0"/>
          <w:marTop w:val="0"/>
          <w:marBottom w:val="600"/>
          <w:divBdr>
            <w:top w:val="single" w:sz="12" w:space="23" w:color="EEEEEE"/>
            <w:left w:val="none" w:sz="0" w:space="0" w:color="auto"/>
            <w:bottom w:val="single" w:sz="12" w:space="23" w:color="EEEEEE"/>
            <w:right w:val="none" w:sz="0" w:space="0" w:color="auto"/>
          </w:divBdr>
        </w:div>
        <w:div w:id="378626179">
          <w:marLeft w:val="0"/>
          <w:marRight w:val="0"/>
          <w:marTop w:val="0"/>
          <w:marBottom w:val="0"/>
          <w:divBdr>
            <w:top w:val="none" w:sz="0" w:space="0" w:color="auto"/>
            <w:left w:val="none" w:sz="0" w:space="0" w:color="auto"/>
            <w:bottom w:val="none" w:sz="0" w:space="0" w:color="auto"/>
            <w:right w:val="none" w:sz="0" w:space="0" w:color="auto"/>
          </w:divBdr>
          <w:divsChild>
            <w:div w:id="758217690">
              <w:marLeft w:val="0"/>
              <w:marRight w:val="0"/>
              <w:marTop w:val="0"/>
              <w:marBottom w:val="525"/>
              <w:divBdr>
                <w:top w:val="none" w:sz="0" w:space="0" w:color="auto"/>
                <w:left w:val="none" w:sz="0" w:space="0" w:color="auto"/>
                <w:bottom w:val="none" w:sz="0" w:space="0" w:color="auto"/>
                <w:right w:val="none" w:sz="0" w:space="0" w:color="auto"/>
              </w:divBdr>
              <w:divsChild>
                <w:div w:id="960187280">
                  <w:marLeft w:val="0"/>
                  <w:marRight w:val="0"/>
                  <w:marTop w:val="0"/>
                  <w:marBottom w:val="0"/>
                  <w:divBdr>
                    <w:top w:val="none" w:sz="0" w:space="0" w:color="auto"/>
                    <w:left w:val="none" w:sz="0" w:space="0" w:color="auto"/>
                    <w:bottom w:val="none" w:sz="0" w:space="0" w:color="auto"/>
                    <w:right w:val="none" w:sz="0" w:space="0" w:color="auto"/>
                  </w:divBdr>
                  <w:divsChild>
                    <w:div w:id="866138965">
                      <w:marLeft w:val="0"/>
                      <w:marRight w:val="-10800"/>
                      <w:marTop w:val="0"/>
                      <w:marBottom w:val="0"/>
                      <w:divBdr>
                        <w:top w:val="none" w:sz="0" w:space="0" w:color="auto"/>
                        <w:left w:val="none" w:sz="0" w:space="0" w:color="auto"/>
                        <w:bottom w:val="none" w:sz="0" w:space="0" w:color="auto"/>
                        <w:right w:val="none" w:sz="0" w:space="0" w:color="auto"/>
                      </w:divBdr>
                    </w:div>
                    <w:div w:id="1466854018">
                      <w:marLeft w:val="0"/>
                      <w:marRight w:val="-10800"/>
                      <w:marTop w:val="0"/>
                      <w:marBottom w:val="0"/>
                      <w:divBdr>
                        <w:top w:val="none" w:sz="0" w:space="0" w:color="auto"/>
                        <w:left w:val="none" w:sz="0" w:space="0" w:color="auto"/>
                        <w:bottom w:val="none" w:sz="0" w:space="0" w:color="auto"/>
                        <w:right w:val="none" w:sz="0" w:space="0" w:color="auto"/>
                      </w:divBdr>
                    </w:div>
                  </w:divsChild>
                </w:div>
                <w:div w:id="1435242902">
                  <w:marLeft w:val="0"/>
                  <w:marRight w:val="0"/>
                  <w:marTop w:val="0"/>
                  <w:marBottom w:val="0"/>
                  <w:divBdr>
                    <w:top w:val="none" w:sz="0" w:space="0" w:color="auto"/>
                    <w:left w:val="none" w:sz="0" w:space="0" w:color="auto"/>
                    <w:bottom w:val="none" w:sz="0" w:space="0" w:color="auto"/>
                    <w:right w:val="none" w:sz="0" w:space="0" w:color="auto"/>
                  </w:divBdr>
                  <w:divsChild>
                    <w:div w:id="3946092">
                      <w:marLeft w:val="0"/>
                      <w:marRight w:val="0"/>
                      <w:marTop w:val="0"/>
                      <w:marBottom w:val="0"/>
                      <w:divBdr>
                        <w:top w:val="none" w:sz="0" w:space="0" w:color="auto"/>
                        <w:left w:val="none" w:sz="0" w:space="0" w:color="auto"/>
                        <w:bottom w:val="none" w:sz="0" w:space="0" w:color="auto"/>
                        <w:right w:val="none" w:sz="0" w:space="0" w:color="auto"/>
                      </w:divBdr>
                      <w:divsChild>
                        <w:div w:id="471748430">
                          <w:marLeft w:val="0"/>
                          <w:marRight w:val="0"/>
                          <w:marTop w:val="0"/>
                          <w:marBottom w:val="0"/>
                          <w:divBdr>
                            <w:top w:val="none" w:sz="0" w:space="0" w:color="auto"/>
                            <w:left w:val="none" w:sz="0" w:space="0" w:color="auto"/>
                            <w:bottom w:val="none" w:sz="0" w:space="0" w:color="auto"/>
                            <w:right w:val="none" w:sz="0" w:space="0" w:color="auto"/>
                          </w:divBdr>
                          <w:divsChild>
                            <w:div w:id="322200120">
                              <w:marLeft w:val="0"/>
                              <w:marRight w:val="0"/>
                              <w:marTop w:val="0"/>
                              <w:marBottom w:val="0"/>
                              <w:divBdr>
                                <w:top w:val="none" w:sz="0" w:space="0" w:color="auto"/>
                                <w:left w:val="none" w:sz="0" w:space="0" w:color="auto"/>
                                <w:bottom w:val="none" w:sz="0" w:space="0" w:color="auto"/>
                                <w:right w:val="none" w:sz="0" w:space="0" w:color="auto"/>
                              </w:divBdr>
                            </w:div>
                          </w:divsChild>
                        </w:div>
                        <w:div w:id="785853857">
                          <w:marLeft w:val="0"/>
                          <w:marRight w:val="0"/>
                          <w:marTop w:val="0"/>
                          <w:marBottom w:val="0"/>
                          <w:divBdr>
                            <w:top w:val="none" w:sz="0" w:space="0" w:color="auto"/>
                            <w:left w:val="none" w:sz="0" w:space="0" w:color="auto"/>
                            <w:bottom w:val="none" w:sz="0" w:space="0" w:color="auto"/>
                            <w:right w:val="none" w:sz="0" w:space="0" w:color="auto"/>
                          </w:divBdr>
                          <w:divsChild>
                            <w:div w:id="4235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827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465585832">
          <w:marLeft w:val="0"/>
          <w:marRight w:val="0"/>
          <w:marTop w:val="0"/>
          <w:marBottom w:val="600"/>
          <w:divBdr>
            <w:top w:val="single" w:sz="12" w:space="23" w:color="EEEEEE"/>
            <w:left w:val="none" w:sz="0" w:space="0" w:color="auto"/>
            <w:bottom w:val="single" w:sz="12" w:space="23" w:color="EEEEEE"/>
            <w:right w:val="none" w:sz="0" w:space="0" w:color="auto"/>
          </w:divBdr>
        </w:div>
        <w:div w:id="515508209">
          <w:marLeft w:val="0"/>
          <w:marRight w:val="0"/>
          <w:marTop w:val="0"/>
          <w:marBottom w:val="600"/>
          <w:divBdr>
            <w:top w:val="single" w:sz="12" w:space="23" w:color="EEEEEE"/>
            <w:left w:val="none" w:sz="0" w:space="0" w:color="auto"/>
            <w:bottom w:val="single" w:sz="12" w:space="23" w:color="EEEEEE"/>
            <w:right w:val="none" w:sz="0" w:space="0" w:color="auto"/>
          </w:divBdr>
        </w:div>
        <w:div w:id="744455456">
          <w:marLeft w:val="0"/>
          <w:marRight w:val="0"/>
          <w:marTop w:val="0"/>
          <w:marBottom w:val="0"/>
          <w:divBdr>
            <w:top w:val="none" w:sz="0" w:space="0" w:color="auto"/>
            <w:left w:val="none" w:sz="0" w:space="0" w:color="auto"/>
            <w:bottom w:val="none" w:sz="0" w:space="0" w:color="auto"/>
            <w:right w:val="none" w:sz="0" w:space="0" w:color="auto"/>
          </w:divBdr>
          <w:divsChild>
            <w:div w:id="112284529">
              <w:marLeft w:val="0"/>
              <w:marRight w:val="0"/>
              <w:marTop w:val="0"/>
              <w:marBottom w:val="525"/>
              <w:divBdr>
                <w:top w:val="none" w:sz="0" w:space="0" w:color="auto"/>
                <w:left w:val="none" w:sz="0" w:space="0" w:color="auto"/>
                <w:bottom w:val="none" w:sz="0" w:space="0" w:color="auto"/>
                <w:right w:val="none" w:sz="0" w:space="0" w:color="auto"/>
              </w:divBdr>
              <w:divsChild>
                <w:div w:id="7803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09132">
          <w:marLeft w:val="0"/>
          <w:marRight w:val="0"/>
          <w:marTop w:val="0"/>
          <w:marBottom w:val="600"/>
          <w:divBdr>
            <w:top w:val="single" w:sz="12" w:space="23" w:color="EEEEEE"/>
            <w:left w:val="none" w:sz="0" w:space="0" w:color="auto"/>
            <w:bottom w:val="single" w:sz="12" w:space="23" w:color="EEEEEE"/>
            <w:right w:val="none" w:sz="0" w:space="0" w:color="auto"/>
          </w:divBdr>
        </w:div>
        <w:div w:id="1083257711">
          <w:marLeft w:val="0"/>
          <w:marRight w:val="0"/>
          <w:marTop w:val="0"/>
          <w:marBottom w:val="0"/>
          <w:divBdr>
            <w:top w:val="none" w:sz="0" w:space="0" w:color="auto"/>
            <w:left w:val="none" w:sz="0" w:space="0" w:color="auto"/>
            <w:bottom w:val="none" w:sz="0" w:space="0" w:color="auto"/>
            <w:right w:val="none" w:sz="0" w:space="0" w:color="auto"/>
          </w:divBdr>
          <w:divsChild>
            <w:div w:id="1265528978">
              <w:marLeft w:val="0"/>
              <w:marRight w:val="0"/>
              <w:marTop w:val="0"/>
              <w:marBottom w:val="525"/>
              <w:divBdr>
                <w:top w:val="none" w:sz="0" w:space="0" w:color="auto"/>
                <w:left w:val="none" w:sz="0" w:space="0" w:color="auto"/>
                <w:bottom w:val="none" w:sz="0" w:space="0" w:color="auto"/>
                <w:right w:val="none" w:sz="0" w:space="0" w:color="auto"/>
              </w:divBdr>
              <w:divsChild>
                <w:div w:id="14787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1653">
          <w:marLeft w:val="0"/>
          <w:marRight w:val="0"/>
          <w:marTop w:val="0"/>
          <w:marBottom w:val="600"/>
          <w:divBdr>
            <w:top w:val="single" w:sz="12" w:space="23" w:color="EEEEEE"/>
            <w:left w:val="none" w:sz="0" w:space="0" w:color="auto"/>
            <w:bottom w:val="single" w:sz="12" w:space="23" w:color="EEEEEE"/>
            <w:right w:val="none" w:sz="0" w:space="0" w:color="auto"/>
          </w:divBdr>
        </w:div>
        <w:div w:id="1344237953">
          <w:marLeft w:val="0"/>
          <w:marRight w:val="0"/>
          <w:marTop w:val="0"/>
          <w:marBottom w:val="600"/>
          <w:divBdr>
            <w:top w:val="single" w:sz="12" w:space="23" w:color="EEEEEE"/>
            <w:left w:val="none" w:sz="0" w:space="0" w:color="auto"/>
            <w:bottom w:val="single" w:sz="12" w:space="23" w:color="EEEEEE"/>
            <w:right w:val="none" w:sz="0" w:space="0" w:color="auto"/>
          </w:divBdr>
        </w:div>
        <w:div w:id="1421564879">
          <w:marLeft w:val="0"/>
          <w:marRight w:val="0"/>
          <w:marTop w:val="0"/>
          <w:marBottom w:val="600"/>
          <w:divBdr>
            <w:top w:val="single" w:sz="12" w:space="23" w:color="EEEEEE"/>
            <w:left w:val="none" w:sz="0" w:space="0" w:color="auto"/>
            <w:bottom w:val="single" w:sz="12" w:space="23" w:color="EEEEEE"/>
            <w:right w:val="none" w:sz="0" w:space="0" w:color="auto"/>
          </w:divBdr>
        </w:div>
        <w:div w:id="1479179636">
          <w:marLeft w:val="0"/>
          <w:marRight w:val="0"/>
          <w:marTop w:val="0"/>
          <w:marBottom w:val="600"/>
          <w:divBdr>
            <w:top w:val="single" w:sz="12" w:space="23" w:color="EEEEEE"/>
            <w:left w:val="none" w:sz="0" w:space="0" w:color="auto"/>
            <w:bottom w:val="single" w:sz="12" w:space="23" w:color="EEEEEE"/>
            <w:right w:val="none" w:sz="0" w:space="0" w:color="auto"/>
          </w:divBdr>
        </w:div>
        <w:div w:id="1727990812">
          <w:marLeft w:val="0"/>
          <w:marRight w:val="0"/>
          <w:marTop w:val="0"/>
          <w:marBottom w:val="0"/>
          <w:divBdr>
            <w:top w:val="none" w:sz="0" w:space="0" w:color="auto"/>
            <w:left w:val="none" w:sz="0" w:space="0" w:color="auto"/>
            <w:bottom w:val="none" w:sz="0" w:space="0" w:color="auto"/>
            <w:right w:val="none" w:sz="0" w:space="0" w:color="auto"/>
          </w:divBdr>
          <w:divsChild>
            <w:div w:id="346637740">
              <w:marLeft w:val="0"/>
              <w:marRight w:val="0"/>
              <w:marTop w:val="0"/>
              <w:marBottom w:val="525"/>
              <w:divBdr>
                <w:top w:val="none" w:sz="0" w:space="0" w:color="auto"/>
                <w:left w:val="none" w:sz="0" w:space="0" w:color="auto"/>
                <w:bottom w:val="none" w:sz="0" w:space="0" w:color="auto"/>
                <w:right w:val="none" w:sz="0" w:space="0" w:color="auto"/>
              </w:divBdr>
              <w:divsChild>
                <w:div w:id="10572985">
                  <w:marLeft w:val="0"/>
                  <w:marRight w:val="0"/>
                  <w:marTop w:val="0"/>
                  <w:marBottom w:val="0"/>
                  <w:divBdr>
                    <w:top w:val="none" w:sz="0" w:space="0" w:color="auto"/>
                    <w:left w:val="none" w:sz="0" w:space="0" w:color="auto"/>
                    <w:bottom w:val="none" w:sz="0" w:space="0" w:color="auto"/>
                    <w:right w:val="none" w:sz="0" w:space="0" w:color="auto"/>
                  </w:divBdr>
                  <w:divsChild>
                    <w:div w:id="985012802">
                      <w:marLeft w:val="0"/>
                      <w:marRight w:val="-10800"/>
                      <w:marTop w:val="0"/>
                      <w:marBottom w:val="0"/>
                      <w:divBdr>
                        <w:top w:val="none" w:sz="0" w:space="0" w:color="auto"/>
                        <w:left w:val="none" w:sz="0" w:space="0" w:color="auto"/>
                        <w:bottom w:val="none" w:sz="0" w:space="0" w:color="auto"/>
                        <w:right w:val="none" w:sz="0" w:space="0" w:color="auto"/>
                      </w:divBdr>
                    </w:div>
                    <w:div w:id="1393969533">
                      <w:marLeft w:val="0"/>
                      <w:marRight w:val="-10800"/>
                      <w:marTop w:val="0"/>
                      <w:marBottom w:val="0"/>
                      <w:divBdr>
                        <w:top w:val="none" w:sz="0" w:space="0" w:color="auto"/>
                        <w:left w:val="none" w:sz="0" w:space="0" w:color="auto"/>
                        <w:bottom w:val="none" w:sz="0" w:space="0" w:color="auto"/>
                        <w:right w:val="none" w:sz="0" w:space="0" w:color="auto"/>
                      </w:divBdr>
                    </w:div>
                    <w:div w:id="1819179630">
                      <w:marLeft w:val="0"/>
                      <w:marRight w:val="-10800"/>
                      <w:marTop w:val="0"/>
                      <w:marBottom w:val="0"/>
                      <w:divBdr>
                        <w:top w:val="none" w:sz="0" w:space="0" w:color="auto"/>
                        <w:left w:val="none" w:sz="0" w:space="0" w:color="auto"/>
                        <w:bottom w:val="none" w:sz="0" w:space="0" w:color="auto"/>
                        <w:right w:val="none" w:sz="0" w:space="0" w:color="auto"/>
                      </w:divBdr>
                    </w:div>
                  </w:divsChild>
                </w:div>
                <w:div w:id="910113673">
                  <w:marLeft w:val="0"/>
                  <w:marRight w:val="0"/>
                  <w:marTop w:val="0"/>
                  <w:marBottom w:val="0"/>
                  <w:divBdr>
                    <w:top w:val="none" w:sz="0" w:space="0" w:color="auto"/>
                    <w:left w:val="none" w:sz="0" w:space="0" w:color="auto"/>
                    <w:bottom w:val="none" w:sz="0" w:space="0" w:color="auto"/>
                    <w:right w:val="none" w:sz="0" w:space="0" w:color="auto"/>
                  </w:divBdr>
                  <w:divsChild>
                    <w:div w:id="1709257186">
                      <w:marLeft w:val="0"/>
                      <w:marRight w:val="0"/>
                      <w:marTop w:val="0"/>
                      <w:marBottom w:val="0"/>
                      <w:divBdr>
                        <w:top w:val="none" w:sz="0" w:space="0" w:color="auto"/>
                        <w:left w:val="none" w:sz="0" w:space="0" w:color="auto"/>
                        <w:bottom w:val="none" w:sz="0" w:space="0" w:color="auto"/>
                        <w:right w:val="none" w:sz="0" w:space="0" w:color="auto"/>
                      </w:divBdr>
                      <w:divsChild>
                        <w:div w:id="141049476">
                          <w:marLeft w:val="0"/>
                          <w:marRight w:val="0"/>
                          <w:marTop w:val="0"/>
                          <w:marBottom w:val="0"/>
                          <w:divBdr>
                            <w:top w:val="none" w:sz="0" w:space="0" w:color="auto"/>
                            <w:left w:val="none" w:sz="0" w:space="0" w:color="auto"/>
                            <w:bottom w:val="none" w:sz="0" w:space="0" w:color="auto"/>
                            <w:right w:val="none" w:sz="0" w:space="0" w:color="auto"/>
                          </w:divBdr>
                          <w:divsChild>
                            <w:div w:id="1254433371">
                              <w:marLeft w:val="0"/>
                              <w:marRight w:val="0"/>
                              <w:marTop w:val="0"/>
                              <w:marBottom w:val="0"/>
                              <w:divBdr>
                                <w:top w:val="none" w:sz="0" w:space="0" w:color="auto"/>
                                <w:left w:val="none" w:sz="0" w:space="0" w:color="auto"/>
                                <w:bottom w:val="none" w:sz="0" w:space="0" w:color="auto"/>
                                <w:right w:val="none" w:sz="0" w:space="0" w:color="auto"/>
                              </w:divBdr>
                            </w:div>
                          </w:divsChild>
                        </w:div>
                        <w:div w:id="826627298">
                          <w:marLeft w:val="0"/>
                          <w:marRight w:val="0"/>
                          <w:marTop w:val="0"/>
                          <w:marBottom w:val="0"/>
                          <w:divBdr>
                            <w:top w:val="none" w:sz="0" w:space="0" w:color="auto"/>
                            <w:left w:val="none" w:sz="0" w:space="0" w:color="auto"/>
                            <w:bottom w:val="none" w:sz="0" w:space="0" w:color="auto"/>
                            <w:right w:val="none" w:sz="0" w:space="0" w:color="auto"/>
                          </w:divBdr>
                          <w:divsChild>
                            <w:div w:id="1144159502">
                              <w:marLeft w:val="0"/>
                              <w:marRight w:val="0"/>
                              <w:marTop w:val="0"/>
                              <w:marBottom w:val="0"/>
                              <w:divBdr>
                                <w:top w:val="none" w:sz="0" w:space="0" w:color="auto"/>
                                <w:left w:val="none" w:sz="0" w:space="0" w:color="auto"/>
                                <w:bottom w:val="none" w:sz="0" w:space="0" w:color="auto"/>
                                <w:right w:val="none" w:sz="0" w:space="0" w:color="auto"/>
                              </w:divBdr>
                            </w:div>
                          </w:divsChild>
                        </w:div>
                        <w:div w:id="1867984004">
                          <w:marLeft w:val="0"/>
                          <w:marRight w:val="0"/>
                          <w:marTop w:val="0"/>
                          <w:marBottom w:val="0"/>
                          <w:divBdr>
                            <w:top w:val="none" w:sz="0" w:space="0" w:color="auto"/>
                            <w:left w:val="none" w:sz="0" w:space="0" w:color="auto"/>
                            <w:bottom w:val="none" w:sz="0" w:space="0" w:color="auto"/>
                            <w:right w:val="none" w:sz="0" w:space="0" w:color="auto"/>
                          </w:divBdr>
                          <w:divsChild>
                            <w:div w:id="191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1983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770616531">
          <w:marLeft w:val="0"/>
          <w:marRight w:val="0"/>
          <w:marTop w:val="0"/>
          <w:marBottom w:val="0"/>
          <w:divBdr>
            <w:top w:val="none" w:sz="0" w:space="0" w:color="auto"/>
            <w:left w:val="none" w:sz="0" w:space="0" w:color="auto"/>
            <w:bottom w:val="none" w:sz="0" w:space="0" w:color="auto"/>
            <w:right w:val="none" w:sz="0" w:space="0" w:color="auto"/>
          </w:divBdr>
          <w:divsChild>
            <w:div w:id="1259025641">
              <w:marLeft w:val="0"/>
              <w:marRight w:val="0"/>
              <w:marTop w:val="0"/>
              <w:marBottom w:val="525"/>
              <w:divBdr>
                <w:top w:val="none" w:sz="0" w:space="0" w:color="auto"/>
                <w:left w:val="none" w:sz="0" w:space="0" w:color="auto"/>
                <w:bottom w:val="none" w:sz="0" w:space="0" w:color="auto"/>
                <w:right w:val="none" w:sz="0" w:space="0" w:color="auto"/>
              </w:divBdr>
              <w:divsChild>
                <w:div w:id="6112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7220">
          <w:marLeft w:val="0"/>
          <w:marRight w:val="0"/>
          <w:marTop w:val="0"/>
          <w:marBottom w:val="600"/>
          <w:divBdr>
            <w:top w:val="single" w:sz="12" w:space="23" w:color="EEEEEE"/>
            <w:left w:val="none" w:sz="0" w:space="0" w:color="auto"/>
            <w:bottom w:val="single" w:sz="12" w:space="23" w:color="EEEEEE"/>
            <w:right w:val="none" w:sz="0" w:space="0" w:color="auto"/>
          </w:divBdr>
        </w:div>
        <w:div w:id="1851018987">
          <w:marLeft w:val="0"/>
          <w:marRight w:val="0"/>
          <w:marTop w:val="0"/>
          <w:marBottom w:val="600"/>
          <w:divBdr>
            <w:top w:val="single" w:sz="12" w:space="23" w:color="EEEEEE"/>
            <w:left w:val="none" w:sz="0" w:space="0" w:color="auto"/>
            <w:bottom w:val="single" w:sz="12" w:space="23" w:color="EEEEEE"/>
            <w:right w:val="none" w:sz="0" w:space="0" w:color="auto"/>
          </w:divBdr>
        </w:div>
        <w:div w:id="1937323632">
          <w:marLeft w:val="0"/>
          <w:marRight w:val="0"/>
          <w:marTop w:val="0"/>
          <w:marBottom w:val="0"/>
          <w:divBdr>
            <w:top w:val="none" w:sz="0" w:space="0" w:color="auto"/>
            <w:left w:val="none" w:sz="0" w:space="0" w:color="auto"/>
            <w:bottom w:val="none" w:sz="0" w:space="0" w:color="auto"/>
            <w:right w:val="none" w:sz="0" w:space="0" w:color="auto"/>
          </w:divBdr>
          <w:divsChild>
            <w:div w:id="605962241">
              <w:marLeft w:val="0"/>
              <w:marRight w:val="0"/>
              <w:marTop w:val="0"/>
              <w:marBottom w:val="525"/>
              <w:divBdr>
                <w:top w:val="none" w:sz="0" w:space="0" w:color="auto"/>
                <w:left w:val="none" w:sz="0" w:space="0" w:color="auto"/>
                <w:bottom w:val="none" w:sz="0" w:space="0" w:color="auto"/>
                <w:right w:val="none" w:sz="0" w:space="0" w:color="auto"/>
              </w:divBdr>
              <w:divsChild>
                <w:div w:id="5013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43740">
      <w:bodyDiv w:val="1"/>
      <w:marLeft w:val="0"/>
      <w:marRight w:val="0"/>
      <w:marTop w:val="0"/>
      <w:marBottom w:val="0"/>
      <w:divBdr>
        <w:top w:val="none" w:sz="0" w:space="0" w:color="auto"/>
        <w:left w:val="none" w:sz="0" w:space="0" w:color="auto"/>
        <w:bottom w:val="none" w:sz="0" w:space="0" w:color="auto"/>
        <w:right w:val="none" w:sz="0" w:space="0" w:color="auto"/>
      </w:divBdr>
      <w:divsChild>
        <w:div w:id="410349893">
          <w:marLeft w:val="0"/>
          <w:marRight w:val="0"/>
          <w:marTop w:val="375"/>
          <w:marBottom w:val="330"/>
          <w:divBdr>
            <w:top w:val="none" w:sz="0" w:space="0" w:color="auto"/>
            <w:left w:val="none" w:sz="0" w:space="0" w:color="auto"/>
            <w:bottom w:val="none" w:sz="0" w:space="0" w:color="auto"/>
            <w:right w:val="none" w:sz="0" w:space="0" w:color="auto"/>
          </w:divBdr>
          <w:divsChild>
            <w:div w:id="256252075">
              <w:marLeft w:val="0"/>
              <w:marRight w:val="0"/>
              <w:marTop w:val="0"/>
              <w:marBottom w:val="210"/>
              <w:divBdr>
                <w:top w:val="none" w:sz="0" w:space="0" w:color="auto"/>
                <w:left w:val="none" w:sz="0" w:space="0" w:color="auto"/>
                <w:bottom w:val="none" w:sz="0" w:space="0" w:color="auto"/>
                <w:right w:val="none" w:sz="0" w:space="0" w:color="auto"/>
              </w:divBdr>
            </w:div>
            <w:div w:id="1960062239">
              <w:marLeft w:val="0"/>
              <w:marRight w:val="0"/>
              <w:marTop w:val="0"/>
              <w:marBottom w:val="210"/>
              <w:divBdr>
                <w:top w:val="none" w:sz="0" w:space="0" w:color="auto"/>
                <w:left w:val="none" w:sz="0" w:space="0" w:color="auto"/>
                <w:bottom w:val="none" w:sz="0" w:space="0" w:color="auto"/>
                <w:right w:val="none" w:sz="0" w:space="0" w:color="auto"/>
              </w:divBdr>
              <w:divsChild>
                <w:div w:id="2080252800">
                  <w:marLeft w:val="0"/>
                  <w:marRight w:val="0"/>
                  <w:marTop w:val="0"/>
                  <w:marBottom w:val="0"/>
                  <w:divBdr>
                    <w:top w:val="none" w:sz="0" w:space="0" w:color="auto"/>
                    <w:left w:val="none" w:sz="0" w:space="0" w:color="auto"/>
                    <w:bottom w:val="none" w:sz="0" w:space="0" w:color="auto"/>
                    <w:right w:val="none" w:sz="0" w:space="0" w:color="auto"/>
                  </w:divBdr>
                  <w:divsChild>
                    <w:div w:id="17821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2360">
          <w:marLeft w:val="0"/>
          <w:marRight w:val="0"/>
          <w:marTop w:val="0"/>
          <w:marBottom w:val="0"/>
          <w:divBdr>
            <w:top w:val="none" w:sz="0" w:space="0" w:color="auto"/>
            <w:left w:val="none" w:sz="0" w:space="0" w:color="auto"/>
            <w:bottom w:val="none" w:sz="0" w:space="0" w:color="auto"/>
            <w:right w:val="none" w:sz="0" w:space="0" w:color="auto"/>
          </w:divBdr>
          <w:divsChild>
            <w:div w:id="636178495">
              <w:marLeft w:val="0"/>
              <w:marRight w:val="0"/>
              <w:marTop w:val="0"/>
              <w:marBottom w:val="0"/>
              <w:divBdr>
                <w:top w:val="none" w:sz="0" w:space="0" w:color="auto"/>
                <w:left w:val="none" w:sz="0" w:space="0" w:color="auto"/>
                <w:bottom w:val="none" w:sz="0" w:space="0" w:color="auto"/>
                <w:right w:val="none" w:sz="0" w:space="0" w:color="auto"/>
              </w:divBdr>
              <w:divsChild>
                <w:div w:id="1588415688">
                  <w:marLeft w:val="0"/>
                  <w:marRight w:val="0"/>
                  <w:marTop w:val="75"/>
                  <w:marBottom w:val="0"/>
                  <w:divBdr>
                    <w:top w:val="none" w:sz="0" w:space="0" w:color="auto"/>
                    <w:left w:val="none" w:sz="0" w:space="0" w:color="auto"/>
                    <w:bottom w:val="none" w:sz="0" w:space="0" w:color="auto"/>
                    <w:right w:val="none" w:sz="0" w:space="0" w:color="auto"/>
                  </w:divBdr>
                  <w:divsChild>
                    <w:div w:id="3898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8535">
              <w:marLeft w:val="0"/>
              <w:marRight w:val="0"/>
              <w:marTop w:val="0"/>
              <w:marBottom w:val="0"/>
              <w:divBdr>
                <w:top w:val="none" w:sz="0" w:space="0" w:color="auto"/>
                <w:left w:val="none" w:sz="0" w:space="0" w:color="auto"/>
                <w:bottom w:val="none" w:sz="0" w:space="0" w:color="auto"/>
                <w:right w:val="none" w:sz="0" w:space="0" w:color="auto"/>
              </w:divBdr>
              <w:divsChild>
                <w:div w:id="471990878">
                  <w:marLeft w:val="0"/>
                  <w:marRight w:val="0"/>
                  <w:marTop w:val="0"/>
                  <w:marBottom w:val="240"/>
                  <w:divBdr>
                    <w:top w:val="none" w:sz="0" w:space="0" w:color="auto"/>
                    <w:left w:val="none" w:sz="0" w:space="0" w:color="auto"/>
                    <w:bottom w:val="none" w:sz="0" w:space="0" w:color="auto"/>
                    <w:right w:val="none" w:sz="0" w:space="0" w:color="auto"/>
                  </w:divBdr>
                </w:div>
                <w:div w:id="580331439">
                  <w:marLeft w:val="0"/>
                  <w:marRight w:val="0"/>
                  <w:marTop w:val="0"/>
                  <w:marBottom w:val="300"/>
                  <w:divBdr>
                    <w:top w:val="none" w:sz="0" w:space="0" w:color="auto"/>
                    <w:left w:val="none" w:sz="0" w:space="0" w:color="auto"/>
                    <w:bottom w:val="none" w:sz="0" w:space="0" w:color="auto"/>
                    <w:right w:val="none" w:sz="0" w:space="0" w:color="auto"/>
                  </w:divBdr>
                  <w:divsChild>
                    <w:div w:id="1228957564">
                      <w:marLeft w:val="0"/>
                      <w:marRight w:val="0"/>
                      <w:marTop w:val="0"/>
                      <w:marBottom w:val="0"/>
                      <w:divBdr>
                        <w:top w:val="none" w:sz="0" w:space="0" w:color="auto"/>
                        <w:left w:val="none" w:sz="0" w:space="0" w:color="auto"/>
                        <w:bottom w:val="none" w:sz="0" w:space="0" w:color="auto"/>
                        <w:right w:val="none" w:sz="0" w:space="0" w:color="auto"/>
                      </w:divBdr>
                    </w:div>
                  </w:divsChild>
                </w:div>
                <w:div w:id="20472445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15046333">
      <w:bodyDiv w:val="1"/>
      <w:marLeft w:val="0"/>
      <w:marRight w:val="0"/>
      <w:marTop w:val="0"/>
      <w:marBottom w:val="0"/>
      <w:divBdr>
        <w:top w:val="none" w:sz="0" w:space="0" w:color="auto"/>
        <w:left w:val="none" w:sz="0" w:space="0" w:color="auto"/>
        <w:bottom w:val="none" w:sz="0" w:space="0" w:color="auto"/>
        <w:right w:val="none" w:sz="0" w:space="0" w:color="auto"/>
      </w:divBdr>
      <w:divsChild>
        <w:div w:id="475682097">
          <w:marLeft w:val="0"/>
          <w:marRight w:val="0"/>
          <w:marTop w:val="0"/>
          <w:marBottom w:val="0"/>
          <w:divBdr>
            <w:top w:val="none" w:sz="0" w:space="0" w:color="auto"/>
            <w:left w:val="none" w:sz="0" w:space="0" w:color="auto"/>
            <w:bottom w:val="none" w:sz="0" w:space="0" w:color="auto"/>
            <w:right w:val="none" w:sz="0" w:space="0" w:color="auto"/>
          </w:divBdr>
          <w:divsChild>
            <w:div w:id="2783353">
              <w:marLeft w:val="0"/>
              <w:marRight w:val="0"/>
              <w:marTop w:val="0"/>
              <w:marBottom w:val="0"/>
              <w:divBdr>
                <w:top w:val="none" w:sz="0" w:space="0" w:color="auto"/>
                <w:left w:val="none" w:sz="0" w:space="0" w:color="auto"/>
                <w:bottom w:val="none" w:sz="0" w:space="0" w:color="auto"/>
                <w:right w:val="none" w:sz="0" w:space="0" w:color="auto"/>
              </w:divBdr>
              <w:divsChild>
                <w:div w:id="1605335465">
                  <w:marLeft w:val="0"/>
                  <w:marRight w:val="0"/>
                  <w:marTop w:val="0"/>
                  <w:marBottom w:val="0"/>
                  <w:divBdr>
                    <w:top w:val="none" w:sz="0" w:space="0" w:color="auto"/>
                    <w:left w:val="none" w:sz="0" w:space="0" w:color="auto"/>
                    <w:bottom w:val="none" w:sz="0" w:space="0" w:color="auto"/>
                    <w:right w:val="none" w:sz="0" w:space="0" w:color="auto"/>
                  </w:divBdr>
                </w:div>
              </w:divsChild>
            </w:div>
            <w:div w:id="165098612">
              <w:marLeft w:val="0"/>
              <w:marRight w:val="0"/>
              <w:marTop w:val="0"/>
              <w:marBottom w:val="0"/>
              <w:divBdr>
                <w:top w:val="none" w:sz="0" w:space="0" w:color="auto"/>
                <w:left w:val="none" w:sz="0" w:space="0" w:color="auto"/>
                <w:bottom w:val="none" w:sz="0" w:space="0" w:color="auto"/>
                <w:right w:val="none" w:sz="0" w:space="0" w:color="auto"/>
              </w:divBdr>
              <w:divsChild>
                <w:div w:id="659040009">
                  <w:marLeft w:val="0"/>
                  <w:marRight w:val="0"/>
                  <w:marTop w:val="450"/>
                  <w:marBottom w:val="450"/>
                  <w:divBdr>
                    <w:top w:val="none" w:sz="0" w:space="0" w:color="auto"/>
                    <w:left w:val="none" w:sz="0" w:space="0" w:color="auto"/>
                    <w:bottom w:val="none" w:sz="0" w:space="0" w:color="auto"/>
                    <w:right w:val="none" w:sz="0" w:space="0" w:color="auto"/>
                  </w:divBdr>
                  <w:divsChild>
                    <w:div w:id="500581856">
                      <w:marLeft w:val="0"/>
                      <w:marRight w:val="0"/>
                      <w:marTop w:val="0"/>
                      <w:marBottom w:val="0"/>
                      <w:divBdr>
                        <w:top w:val="none" w:sz="0" w:space="0" w:color="auto"/>
                        <w:left w:val="none" w:sz="0" w:space="0" w:color="auto"/>
                        <w:bottom w:val="none" w:sz="0" w:space="0" w:color="auto"/>
                        <w:right w:val="none" w:sz="0" w:space="0" w:color="auto"/>
                      </w:divBdr>
                      <w:divsChild>
                        <w:div w:id="245308288">
                          <w:marLeft w:val="0"/>
                          <w:marRight w:val="0"/>
                          <w:marTop w:val="0"/>
                          <w:marBottom w:val="0"/>
                          <w:divBdr>
                            <w:top w:val="none" w:sz="0" w:space="0" w:color="auto"/>
                            <w:left w:val="none" w:sz="0" w:space="0" w:color="auto"/>
                            <w:bottom w:val="none" w:sz="0" w:space="0" w:color="auto"/>
                            <w:right w:val="none" w:sz="0" w:space="0" w:color="auto"/>
                          </w:divBdr>
                        </w:div>
                      </w:divsChild>
                    </w:div>
                    <w:div w:id="126708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351738">
              <w:marLeft w:val="0"/>
              <w:marRight w:val="0"/>
              <w:marTop w:val="0"/>
              <w:marBottom w:val="0"/>
              <w:divBdr>
                <w:top w:val="none" w:sz="0" w:space="0" w:color="auto"/>
                <w:left w:val="none" w:sz="0" w:space="0" w:color="auto"/>
                <w:bottom w:val="none" w:sz="0" w:space="0" w:color="auto"/>
                <w:right w:val="none" w:sz="0" w:space="0" w:color="auto"/>
              </w:divBdr>
              <w:divsChild>
                <w:div w:id="2062244033">
                  <w:marLeft w:val="0"/>
                  <w:marRight w:val="0"/>
                  <w:marTop w:val="0"/>
                  <w:marBottom w:val="0"/>
                  <w:divBdr>
                    <w:top w:val="none" w:sz="0" w:space="0" w:color="auto"/>
                    <w:left w:val="none" w:sz="0" w:space="0" w:color="auto"/>
                    <w:bottom w:val="none" w:sz="0" w:space="0" w:color="auto"/>
                    <w:right w:val="none" w:sz="0" w:space="0" w:color="auto"/>
                  </w:divBdr>
                </w:div>
              </w:divsChild>
            </w:div>
            <w:div w:id="326060866">
              <w:marLeft w:val="0"/>
              <w:marRight w:val="0"/>
              <w:marTop w:val="0"/>
              <w:marBottom w:val="0"/>
              <w:divBdr>
                <w:top w:val="none" w:sz="0" w:space="0" w:color="auto"/>
                <w:left w:val="none" w:sz="0" w:space="0" w:color="auto"/>
                <w:bottom w:val="none" w:sz="0" w:space="0" w:color="auto"/>
                <w:right w:val="none" w:sz="0" w:space="0" w:color="auto"/>
              </w:divBdr>
              <w:divsChild>
                <w:div w:id="120729844">
                  <w:marLeft w:val="0"/>
                  <w:marRight w:val="0"/>
                  <w:marTop w:val="0"/>
                  <w:marBottom w:val="0"/>
                  <w:divBdr>
                    <w:top w:val="none" w:sz="0" w:space="0" w:color="auto"/>
                    <w:left w:val="none" w:sz="0" w:space="0" w:color="auto"/>
                    <w:bottom w:val="none" w:sz="0" w:space="0" w:color="auto"/>
                    <w:right w:val="none" w:sz="0" w:space="0" w:color="auto"/>
                  </w:divBdr>
                </w:div>
              </w:divsChild>
            </w:div>
            <w:div w:id="335695784">
              <w:marLeft w:val="0"/>
              <w:marRight w:val="0"/>
              <w:marTop w:val="0"/>
              <w:marBottom w:val="0"/>
              <w:divBdr>
                <w:top w:val="none" w:sz="0" w:space="0" w:color="auto"/>
                <w:left w:val="none" w:sz="0" w:space="0" w:color="auto"/>
                <w:bottom w:val="none" w:sz="0" w:space="0" w:color="auto"/>
                <w:right w:val="none" w:sz="0" w:space="0" w:color="auto"/>
              </w:divBdr>
              <w:divsChild>
                <w:div w:id="707681737">
                  <w:marLeft w:val="0"/>
                  <w:marRight w:val="600"/>
                  <w:marTop w:val="375"/>
                  <w:marBottom w:val="225"/>
                  <w:divBdr>
                    <w:top w:val="none" w:sz="0" w:space="0" w:color="auto"/>
                    <w:left w:val="none" w:sz="0" w:space="0" w:color="auto"/>
                    <w:bottom w:val="none" w:sz="0" w:space="0" w:color="auto"/>
                    <w:right w:val="none" w:sz="0" w:space="0" w:color="auto"/>
                  </w:divBdr>
                </w:div>
              </w:divsChild>
            </w:div>
            <w:div w:id="349526688">
              <w:marLeft w:val="0"/>
              <w:marRight w:val="0"/>
              <w:marTop w:val="0"/>
              <w:marBottom w:val="0"/>
              <w:divBdr>
                <w:top w:val="none" w:sz="0" w:space="0" w:color="auto"/>
                <w:left w:val="none" w:sz="0" w:space="0" w:color="auto"/>
                <w:bottom w:val="none" w:sz="0" w:space="0" w:color="auto"/>
                <w:right w:val="none" w:sz="0" w:space="0" w:color="auto"/>
              </w:divBdr>
              <w:divsChild>
                <w:div w:id="530386388">
                  <w:marLeft w:val="0"/>
                  <w:marRight w:val="0"/>
                  <w:marTop w:val="0"/>
                  <w:marBottom w:val="0"/>
                  <w:divBdr>
                    <w:top w:val="none" w:sz="0" w:space="0" w:color="auto"/>
                    <w:left w:val="none" w:sz="0" w:space="0" w:color="auto"/>
                    <w:bottom w:val="none" w:sz="0" w:space="0" w:color="auto"/>
                    <w:right w:val="none" w:sz="0" w:space="0" w:color="auto"/>
                  </w:divBdr>
                </w:div>
              </w:divsChild>
            </w:div>
            <w:div w:id="412506438">
              <w:marLeft w:val="0"/>
              <w:marRight w:val="0"/>
              <w:marTop w:val="0"/>
              <w:marBottom w:val="0"/>
              <w:divBdr>
                <w:top w:val="none" w:sz="0" w:space="0" w:color="auto"/>
                <w:left w:val="none" w:sz="0" w:space="0" w:color="auto"/>
                <w:bottom w:val="none" w:sz="0" w:space="0" w:color="auto"/>
                <w:right w:val="none" w:sz="0" w:space="0" w:color="auto"/>
              </w:divBdr>
              <w:divsChild>
                <w:div w:id="1542478988">
                  <w:marLeft w:val="0"/>
                  <w:marRight w:val="0"/>
                  <w:marTop w:val="0"/>
                  <w:marBottom w:val="0"/>
                  <w:divBdr>
                    <w:top w:val="none" w:sz="0" w:space="0" w:color="auto"/>
                    <w:left w:val="none" w:sz="0" w:space="0" w:color="auto"/>
                    <w:bottom w:val="none" w:sz="0" w:space="0" w:color="auto"/>
                    <w:right w:val="none" w:sz="0" w:space="0" w:color="auto"/>
                  </w:divBdr>
                </w:div>
              </w:divsChild>
            </w:div>
            <w:div w:id="569272036">
              <w:marLeft w:val="0"/>
              <w:marRight w:val="0"/>
              <w:marTop w:val="0"/>
              <w:marBottom w:val="0"/>
              <w:divBdr>
                <w:top w:val="none" w:sz="0" w:space="0" w:color="auto"/>
                <w:left w:val="none" w:sz="0" w:space="0" w:color="auto"/>
                <w:bottom w:val="none" w:sz="0" w:space="0" w:color="auto"/>
                <w:right w:val="none" w:sz="0" w:space="0" w:color="auto"/>
              </w:divBdr>
              <w:divsChild>
                <w:div w:id="438988648">
                  <w:marLeft w:val="0"/>
                  <w:marRight w:val="0"/>
                  <w:marTop w:val="0"/>
                  <w:marBottom w:val="0"/>
                  <w:divBdr>
                    <w:top w:val="none" w:sz="0" w:space="0" w:color="auto"/>
                    <w:left w:val="none" w:sz="0" w:space="0" w:color="auto"/>
                    <w:bottom w:val="none" w:sz="0" w:space="0" w:color="auto"/>
                    <w:right w:val="none" w:sz="0" w:space="0" w:color="auto"/>
                  </w:divBdr>
                </w:div>
              </w:divsChild>
            </w:div>
            <w:div w:id="583030718">
              <w:marLeft w:val="0"/>
              <w:marRight w:val="0"/>
              <w:marTop w:val="0"/>
              <w:marBottom w:val="0"/>
              <w:divBdr>
                <w:top w:val="none" w:sz="0" w:space="0" w:color="auto"/>
                <w:left w:val="none" w:sz="0" w:space="0" w:color="auto"/>
                <w:bottom w:val="none" w:sz="0" w:space="0" w:color="auto"/>
                <w:right w:val="none" w:sz="0" w:space="0" w:color="auto"/>
              </w:divBdr>
              <w:divsChild>
                <w:div w:id="1103496850">
                  <w:marLeft w:val="0"/>
                  <w:marRight w:val="0"/>
                  <w:marTop w:val="0"/>
                  <w:marBottom w:val="0"/>
                  <w:divBdr>
                    <w:top w:val="none" w:sz="0" w:space="0" w:color="auto"/>
                    <w:left w:val="none" w:sz="0" w:space="0" w:color="auto"/>
                    <w:bottom w:val="none" w:sz="0" w:space="0" w:color="auto"/>
                    <w:right w:val="none" w:sz="0" w:space="0" w:color="auto"/>
                  </w:divBdr>
                </w:div>
              </w:divsChild>
            </w:div>
            <w:div w:id="595872310">
              <w:marLeft w:val="0"/>
              <w:marRight w:val="0"/>
              <w:marTop w:val="0"/>
              <w:marBottom w:val="0"/>
              <w:divBdr>
                <w:top w:val="none" w:sz="0" w:space="0" w:color="auto"/>
                <w:left w:val="none" w:sz="0" w:space="0" w:color="auto"/>
                <w:bottom w:val="none" w:sz="0" w:space="0" w:color="auto"/>
                <w:right w:val="none" w:sz="0" w:space="0" w:color="auto"/>
              </w:divBdr>
              <w:divsChild>
                <w:div w:id="432939038">
                  <w:marLeft w:val="0"/>
                  <w:marRight w:val="0"/>
                  <w:marTop w:val="0"/>
                  <w:marBottom w:val="0"/>
                  <w:divBdr>
                    <w:top w:val="none" w:sz="0" w:space="0" w:color="auto"/>
                    <w:left w:val="none" w:sz="0" w:space="0" w:color="auto"/>
                    <w:bottom w:val="none" w:sz="0" w:space="0" w:color="auto"/>
                    <w:right w:val="none" w:sz="0" w:space="0" w:color="auto"/>
                  </w:divBdr>
                </w:div>
              </w:divsChild>
            </w:div>
            <w:div w:id="631636042">
              <w:marLeft w:val="0"/>
              <w:marRight w:val="0"/>
              <w:marTop w:val="0"/>
              <w:marBottom w:val="0"/>
              <w:divBdr>
                <w:top w:val="none" w:sz="0" w:space="0" w:color="auto"/>
                <w:left w:val="none" w:sz="0" w:space="0" w:color="auto"/>
                <w:bottom w:val="none" w:sz="0" w:space="0" w:color="auto"/>
                <w:right w:val="none" w:sz="0" w:space="0" w:color="auto"/>
              </w:divBdr>
              <w:divsChild>
                <w:div w:id="292636911">
                  <w:marLeft w:val="0"/>
                  <w:marRight w:val="0"/>
                  <w:marTop w:val="0"/>
                  <w:marBottom w:val="0"/>
                  <w:divBdr>
                    <w:top w:val="none" w:sz="0" w:space="0" w:color="auto"/>
                    <w:left w:val="none" w:sz="0" w:space="0" w:color="auto"/>
                    <w:bottom w:val="none" w:sz="0" w:space="0" w:color="auto"/>
                    <w:right w:val="none" w:sz="0" w:space="0" w:color="auto"/>
                  </w:divBdr>
                </w:div>
              </w:divsChild>
            </w:div>
            <w:div w:id="712192227">
              <w:marLeft w:val="0"/>
              <w:marRight w:val="0"/>
              <w:marTop w:val="0"/>
              <w:marBottom w:val="0"/>
              <w:divBdr>
                <w:top w:val="none" w:sz="0" w:space="0" w:color="auto"/>
                <w:left w:val="none" w:sz="0" w:space="0" w:color="auto"/>
                <w:bottom w:val="none" w:sz="0" w:space="0" w:color="auto"/>
                <w:right w:val="none" w:sz="0" w:space="0" w:color="auto"/>
              </w:divBdr>
              <w:divsChild>
                <w:div w:id="1738553646">
                  <w:marLeft w:val="0"/>
                  <w:marRight w:val="0"/>
                  <w:marTop w:val="0"/>
                  <w:marBottom w:val="0"/>
                  <w:divBdr>
                    <w:top w:val="none" w:sz="0" w:space="0" w:color="auto"/>
                    <w:left w:val="none" w:sz="0" w:space="0" w:color="auto"/>
                    <w:bottom w:val="none" w:sz="0" w:space="0" w:color="auto"/>
                    <w:right w:val="none" w:sz="0" w:space="0" w:color="auto"/>
                  </w:divBdr>
                </w:div>
              </w:divsChild>
            </w:div>
            <w:div w:id="799147171">
              <w:marLeft w:val="0"/>
              <w:marRight w:val="0"/>
              <w:marTop w:val="0"/>
              <w:marBottom w:val="0"/>
              <w:divBdr>
                <w:top w:val="none" w:sz="0" w:space="0" w:color="auto"/>
                <w:left w:val="none" w:sz="0" w:space="0" w:color="auto"/>
                <w:bottom w:val="none" w:sz="0" w:space="0" w:color="auto"/>
                <w:right w:val="none" w:sz="0" w:space="0" w:color="auto"/>
              </w:divBdr>
              <w:divsChild>
                <w:div w:id="1347362195">
                  <w:marLeft w:val="0"/>
                  <w:marRight w:val="0"/>
                  <w:marTop w:val="0"/>
                  <w:marBottom w:val="0"/>
                  <w:divBdr>
                    <w:top w:val="none" w:sz="0" w:space="0" w:color="auto"/>
                    <w:left w:val="none" w:sz="0" w:space="0" w:color="auto"/>
                    <w:bottom w:val="none" w:sz="0" w:space="0" w:color="auto"/>
                    <w:right w:val="none" w:sz="0" w:space="0" w:color="auto"/>
                  </w:divBdr>
                </w:div>
              </w:divsChild>
            </w:div>
            <w:div w:id="827088401">
              <w:marLeft w:val="0"/>
              <w:marRight w:val="0"/>
              <w:marTop w:val="0"/>
              <w:marBottom w:val="0"/>
              <w:divBdr>
                <w:top w:val="none" w:sz="0" w:space="0" w:color="auto"/>
                <w:left w:val="none" w:sz="0" w:space="0" w:color="auto"/>
                <w:bottom w:val="none" w:sz="0" w:space="0" w:color="auto"/>
                <w:right w:val="none" w:sz="0" w:space="0" w:color="auto"/>
              </w:divBdr>
              <w:divsChild>
                <w:div w:id="731194462">
                  <w:marLeft w:val="0"/>
                  <w:marRight w:val="0"/>
                  <w:marTop w:val="0"/>
                  <w:marBottom w:val="0"/>
                  <w:divBdr>
                    <w:top w:val="none" w:sz="0" w:space="0" w:color="auto"/>
                    <w:left w:val="none" w:sz="0" w:space="0" w:color="auto"/>
                    <w:bottom w:val="none" w:sz="0" w:space="0" w:color="auto"/>
                    <w:right w:val="none" w:sz="0" w:space="0" w:color="auto"/>
                  </w:divBdr>
                </w:div>
              </w:divsChild>
            </w:div>
            <w:div w:id="900940415">
              <w:marLeft w:val="0"/>
              <w:marRight w:val="0"/>
              <w:marTop w:val="0"/>
              <w:marBottom w:val="0"/>
              <w:divBdr>
                <w:top w:val="none" w:sz="0" w:space="0" w:color="auto"/>
                <w:left w:val="none" w:sz="0" w:space="0" w:color="auto"/>
                <w:bottom w:val="none" w:sz="0" w:space="0" w:color="auto"/>
                <w:right w:val="none" w:sz="0" w:space="0" w:color="auto"/>
              </w:divBdr>
              <w:divsChild>
                <w:div w:id="2093432778">
                  <w:marLeft w:val="0"/>
                  <w:marRight w:val="0"/>
                  <w:marTop w:val="0"/>
                  <w:marBottom w:val="0"/>
                  <w:divBdr>
                    <w:top w:val="none" w:sz="0" w:space="0" w:color="auto"/>
                    <w:left w:val="none" w:sz="0" w:space="0" w:color="auto"/>
                    <w:bottom w:val="none" w:sz="0" w:space="0" w:color="auto"/>
                    <w:right w:val="none" w:sz="0" w:space="0" w:color="auto"/>
                  </w:divBdr>
                </w:div>
              </w:divsChild>
            </w:div>
            <w:div w:id="937520551">
              <w:marLeft w:val="0"/>
              <w:marRight w:val="0"/>
              <w:marTop w:val="0"/>
              <w:marBottom w:val="0"/>
              <w:divBdr>
                <w:top w:val="none" w:sz="0" w:space="0" w:color="auto"/>
                <w:left w:val="none" w:sz="0" w:space="0" w:color="auto"/>
                <w:bottom w:val="none" w:sz="0" w:space="0" w:color="auto"/>
                <w:right w:val="none" w:sz="0" w:space="0" w:color="auto"/>
              </w:divBdr>
              <w:divsChild>
                <w:div w:id="1846432929">
                  <w:marLeft w:val="0"/>
                  <w:marRight w:val="600"/>
                  <w:marTop w:val="375"/>
                  <w:marBottom w:val="225"/>
                  <w:divBdr>
                    <w:top w:val="none" w:sz="0" w:space="0" w:color="auto"/>
                    <w:left w:val="none" w:sz="0" w:space="0" w:color="auto"/>
                    <w:bottom w:val="none" w:sz="0" w:space="0" w:color="auto"/>
                    <w:right w:val="none" w:sz="0" w:space="0" w:color="auto"/>
                  </w:divBdr>
                </w:div>
              </w:divsChild>
            </w:div>
            <w:div w:id="1017585247">
              <w:marLeft w:val="0"/>
              <w:marRight w:val="0"/>
              <w:marTop w:val="0"/>
              <w:marBottom w:val="0"/>
              <w:divBdr>
                <w:top w:val="none" w:sz="0" w:space="0" w:color="auto"/>
                <w:left w:val="none" w:sz="0" w:space="0" w:color="auto"/>
                <w:bottom w:val="none" w:sz="0" w:space="0" w:color="auto"/>
                <w:right w:val="none" w:sz="0" w:space="0" w:color="auto"/>
              </w:divBdr>
              <w:divsChild>
                <w:div w:id="1129815">
                  <w:marLeft w:val="0"/>
                  <w:marRight w:val="0"/>
                  <w:marTop w:val="450"/>
                  <w:marBottom w:val="45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642780878">
                          <w:marLeft w:val="0"/>
                          <w:marRight w:val="0"/>
                          <w:marTop w:val="0"/>
                          <w:marBottom w:val="0"/>
                          <w:divBdr>
                            <w:top w:val="none" w:sz="0" w:space="0" w:color="auto"/>
                            <w:left w:val="none" w:sz="0" w:space="0" w:color="auto"/>
                            <w:bottom w:val="none" w:sz="0" w:space="0" w:color="auto"/>
                            <w:right w:val="none" w:sz="0" w:space="0" w:color="auto"/>
                          </w:divBdr>
                        </w:div>
                      </w:divsChild>
                    </w:div>
                    <w:div w:id="10206609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1851779">
              <w:marLeft w:val="0"/>
              <w:marRight w:val="0"/>
              <w:marTop w:val="0"/>
              <w:marBottom w:val="0"/>
              <w:divBdr>
                <w:top w:val="none" w:sz="0" w:space="0" w:color="auto"/>
                <w:left w:val="none" w:sz="0" w:space="0" w:color="auto"/>
                <w:bottom w:val="none" w:sz="0" w:space="0" w:color="auto"/>
                <w:right w:val="none" w:sz="0" w:space="0" w:color="auto"/>
              </w:divBdr>
              <w:divsChild>
                <w:div w:id="1365474865">
                  <w:marLeft w:val="0"/>
                  <w:marRight w:val="0"/>
                  <w:marTop w:val="0"/>
                  <w:marBottom w:val="0"/>
                  <w:divBdr>
                    <w:top w:val="none" w:sz="0" w:space="0" w:color="auto"/>
                    <w:left w:val="none" w:sz="0" w:space="0" w:color="auto"/>
                    <w:bottom w:val="none" w:sz="0" w:space="0" w:color="auto"/>
                    <w:right w:val="none" w:sz="0" w:space="0" w:color="auto"/>
                  </w:divBdr>
                </w:div>
              </w:divsChild>
            </w:div>
            <w:div w:id="1306352187">
              <w:marLeft w:val="0"/>
              <w:marRight w:val="0"/>
              <w:marTop w:val="0"/>
              <w:marBottom w:val="0"/>
              <w:divBdr>
                <w:top w:val="none" w:sz="0" w:space="0" w:color="auto"/>
                <w:left w:val="none" w:sz="0" w:space="0" w:color="auto"/>
                <w:bottom w:val="none" w:sz="0" w:space="0" w:color="auto"/>
                <w:right w:val="none" w:sz="0" w:space="0" w:color="auto"/>
              </w:divBdr>
              <w:divsChild>
                <w:div w:id="373971519">
                  <w:marLeft w:val="0"/>
                  <w:marRight w:val="0"/>
                  <w:marTop w:val="0"/>
                  <w:marBottom w:val="0"/>
                  <w:divBdr>
                    <w:top w:val="none" w:sz="0" w:space="0" w:color="auto"/>
                    <w:left w:val="none" w:sz="0" w:space="0" w:color="auto"/>
                    <w:bottom w:val="none" w:sz="0" w:space="0" w:color="auto"/>
                    <w:right w:val="none" w:sz="0" w:space="0" w:color="auto"/>
                  </w:divBdr>
                </w:div>
              </w:divsChild>
            </w:div>
            <w:div w:id="1320770117">
              <w:marLeft w:val="0"/>
              <w:marRight w:val="0"/>
              <w:marTop w:val="0"/>
              <w:marBottom w:val="0"/>
              <w:divBdr>
                <w:top w:val="none" w:sz="0" w:space="0" w:color="auto"/>
                <w:left w:val="none" w:sz="0" w:space="0" w:color="auto"/>
                <w:bottom w:val="none" w:sz="0" w:space="0" w:color="auto"/>
                <w:right w:val="none" w:sz="0" w:space="0" w:color="auto"/>
              </w:divBdr>
              <w:divsChild>
                <w:div w:id="1712725149">
                  <w:marLeft w:val="0"/>
                  <w:marRight w:val="0"/>
                  <w:marTop w:val="0"/>
                  <w:marBottom w:val="0"/>
                  <w:divBdr>
                    <w:top w:val="none" w:sz="0" w:space="0" w:color="auto"/>
                    <w:left w:val="none" w:sz="0" w:space="0" w:color="auto"/>
                    <w:bottom w:val="none" w:sz="0" w:space="0" w:color="auto"/>
                    <w:right w:val="none" w:sz="0" w:space="0" w:color="auto"/>
                  </w:divBdr>
                </w:div>
              </w:divsChild>
            </w:div>
            <w:div w:id="1331328214">
              <w:marLeft w:val="0"/>
              <w:marRight w:val="0"/>
              <w:marTop w:val="0"/>
              <w:marBottom w:val="0"/>
              <w:divBdr>
                <w:top w:val="none" w:sz="0" w:space="0" w:color="auto"/>
                <w:left w:val="none" w:sz="0" w:space="0" w:color="auto"/>
                <w:bottom w:val="none" w:sz="0" w:space="0" w:color="auto"/>
                <w:right w:val="none" w:sz="0" w:space="0" w:color="auto"/>
              </w:divBdr>
              <w:divsChild>
                <w:div w:id="1163621369">
                  <w:marLeft w:val="0"/>
                  <w:marRight w:val="0"/>
                  <w:marTop w:val="0"/>
                  <w:marBottom w:val="0"/>
                  <w:divBdr>
                    <w:top w:val="none" w:sz="0" w:space="0" w:color="auto"/>
                    <w:left w:val="none" w:sz="0" w:space="0" w:color="auto"/>
                    <w:bottom w:val="none" w:sz="0" w:space="0" w:color="auto"/>
                    <w:right w:val="none" w:sz="0" w:space="0" w:color="auto"/>
                  </w:divBdr>
                </w:div>
              </w:divsChild>
            </w:div>
            <w:div w:id="1693650880">
              <w:marLeft w:val="0"/>
              <w:marRight w:val="0"/>
              <w:marTop w:val="0"/>
              <w:marBottom w:val="0"/>
              <w:divBdr>
                <w:top w:val="none" w:sz="0" w:space="0" w:color="auto"/>
                <w:left w:val="none" w:sz="0" w:space="0" w:color="auto"/>
                <w:bottom w:val="none" w:sz="0" w:space="0" w:color="auto"/>
                <w:right w:val="none" w:sz="0" w:space="0" w:color="auto"/>
              </w:divBdr>
              <w:divsChild>
                <w:div w:id="607154356">
                  <w:marLeft w:val="0"/>
                  <w:marRight w:val="0"/>
                  <w:marTop w:val="0"/>
                  <w:marBottom w:val="0"/>
                  <w:divBdr>
                    <w:top w:val="none" w:sz="0" w:space="0" w:color="auto"/>
                    <w:left w:val="none" w:sz="0" w:space="0" w:color="auto"/>
                    <w:bottom w:val="none" w:sz="0" w:space="0" w:color="auto"/>
                    <w:right w:val="none" w:sz="0" w:space="0" w:color="auto"/>
                  </w:divBdr>
                </w:div>
              </w:divsChild>
            </w:div>
            <w:div w:id="1790272506">
              <w:marLeft w:val="0"/>
              <w:marRight w:val="0"/>
              <w:marTop w:val="0"/>
              <w:marBottom w:val="0"/>
              <w:divBdr>
                <w:top w:val="none" w:sz="0" w:space="0" w:color="auto"/>
                <w:left w:val="none" w:sz="0" w:space="0" w:color="auto"/>
                <w:bottom w:val="none" w:sz="0" w:space="0" w:color="auto"/>
                <w:right w:val="none" w:sz="0" w:space="0" w:color="auto"/>
              </w:divBdr>
              <w:divsChild>
                <w:div w:id="759450462">
                  <w:marLeft w:val="0"/>
                  <w:marRight w:val="0"/>
                  <w:marTop w:val="0"/>
                  <w:marBottom w:val="0"/>
                  <w:divBdr>
                    <w:top w:val="none" w:sz="0" w:space="0" w:color="auto"/>
                    <w:left w:val="none" w:sz="0" w:space="0" w:color="auto"/>
                    <w:bottom w:val="none" w:sz="0" w:space="0" w:color="auto"/>
                    <w:right w:val="none" w:sz="0" w:space="0" w:color="auto"/>
                  </w:divBdr>
                </w:div>
              </w:divsChild>
            </w:div>
            <w:div w:id="1819296863">
              <w:marLeft w:val="0"/>
              <w:marRight w:val="0"/>
              <w:marTop w:val="0"/>
              <w:marBottom w:val="0"/>
              <w:divBdr>
                <w:top w:val="none" w:sz="0" w:space="0" w:color="auto"/>
                <w:left w:val="none" w:sz="0" w:space="0" w:color="auto"/>
                <w:bottom w:val="none" w:sz="0" w:space="0" w:color="auto"/>
                <w:right w:val="none" w:sz="0" w:space="0" w:color="auto"/>
              </w:divBdr>
              <w:divsChild>
                <w:div w:id="875000826">
                  <w:marLeft w:val="0"/>
                  <w:marRight w:val="0"/>
                  <w:marTop w:val="0"/>
                  <w:marBottom w:val="0"/>
                  <w:divBdr>
                    <w:top w:val="none" w:sz="0" w:space="0" w:color="auto"/>
                    <w:left w:val="none" w:sz="0" w:space="0" w:color="auto"/>
                    <w:bottom w:val="none" w:sz="0" w:space="0" w:color="auto"/>
                    <w:right w:val="none" w:sz="0" w:space="0" w:color="auto"/>
                  </w:divBdr>
                </w:div>
              </w:divsChild>
            </w:div>
            <w:div w:id="1982534434">
              <w:marLeft w:val="0"/>
              <w:marRight w:val="0"/>
              <w:marTop w:val="0"/>
              <w:marBottom w:val="0"/>
              <w:divBdr>
                <w:top w:val="none" w:sz="0" w:space="0" w:color="auto"/>
                <w:left w:val="none" w:sz="0" w:space="0" w:color="auto"/>
                <w:bottom w:val="none" w:sz="0" w:space="0" w:color="auto"/>
                <w:right w:val="none" w:sz="0" w:space="0" w:color="auto"/>
              </w:divBdr>
              <w:divsChild>
                <w:div w:id="1605070545">
                  <w:marLeft w:val="0"/>
                  <w:marRight w:val="0"/>
                  <w:marTop w:val="0"/>
                  <w:marBottom w:val="0"/>
                  <w:divBdr>
                    <w:top w:val="none" w:sz="0" w:space="0" w:color="auto"/>
                    <w:left w:val="none" w:sz="0" w:space="0" w:color="auto"/>
                    <w:bottom w:val="none" w:sz="0" w:space="0" w:color="auto"/>
                    <w:right w:val="none" w:sz="0" w:space="0" w:color="auto"/>
                  </w:divBdr>
                </w:div>
              </w:divsChild>
            </w:div>
            <w:div w:id="2001422789">
              <w:marLeft w:val="0"/>
              <w:marRight w:val="0"/>
              <w:marTop w:val="0"/>
              <w:marBottom w:val="0"/>
              <w:divBdr>
                <w:top w:val="none" w:sz="0" w:space="0" w:color="auto"/>
                <w:left w:val="none" w:sz="0" w:space="0" w:color="auto"/>
                <w:bottom w:val="none" w:sz="0" w:space="0" w:color="auto"/>
                <w:right w:val="none" w:sz="0" w:space="0" w:color="auto"/>
              </w:divBdr>
              <w:divsChild>
                <w:div w:id="1375154706">
                  <w:marLeft w:val="0"/>
                  <w:marRight w:val="0"/>
                  <w:marTop w:val="0"/>
                  <w:marBottom w:val="0"/>
                  <w:divBdr>
                    <w:top w:val="none" w:sz="0" w:space="0" w:color="auto"/>
                    <w:left w:val="none" w:sz="0" w:space="0" w:color="auto"/>
                    <w:bottom w:val="none" w:sz="0" w:space="0" w:color="auto"/>
                    <w:right w:val="none" w:sz="0" w:space="0" w:color="auto"/>
                  </w:divBdr>
                </w:div>
              </w:divsChild>
            </w:div>
            <w:div w:id="2109306702">
              <w:marLeft w:val="0"/>
              <w:marRight w:val="0"/>
              <w:marTop w:val="0"/>
              <w:marBottom w:val="0"/>
              <w:divBdr>
                <w:top w:val="none" w:sz="0" w:space="0" w:color="auto"/>
                <w:left w:val="none" w:sz="0" w:space="0" w:color="auto"/>
                <w:bottom w:val="none" w:sz="0" w:space="0" w:color="auto"/>
                <w:right w:val="none" w:sz="0" w:space="0" w:color="auto"/>
              </w:divBdr>
              <w:divsChild>
                <w:div w:id="10402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1401">
          <w:marLeft w:val="0"/>
          <w:marRight w:val="0"/>
          <w:marTop w:val="225"/>
          <w:marBottom w:val="0"/>
          <w:divBdr>
            <w:top w:val="none" w:sz="0" w:space="0" w:color="auto"/>
            <w:left w:val="none" w:sz="0" w:space="0" w:color="auto"/>
            <w:bottom w:val="none" w:sz="0" w:space="0" w:color="auto"/>
            <w:right w:val="none" w:sz="0" w:space="0" w:color="auto"/>
          </w:divBdr>
          <w:divsChild>
            <w:div w:id="1650475285">
              <w:marLeft w:val="0"/>
              <w:marRight w:val="0"/>
              <w:marTop w:val="0"/>
              <w:marBottom w:val="0"/>
              <w:divBdr>
                <w:top w:val="none" w:sz="0" w:space="0" w:color="auto"/>
                <w:left w:val="none" w:sz="0" w:space="0" w:color="auto"/>
                <w:bottom w:val="none" w:sz="0" w:space="0" w:color="auto"/>
                <w:right w:val="none" w:sz="0" w:space="0" w:color="auto"/>
              </w:divBdr>
              <w:divsChild>
                <w:div w:id="1124466914">
                  <w:marLeft w:val="0"/>
                  <w:marRight w:val="0"/>
                  <w:marTop w:val="0"/>
                  <w:marBottom w:val="0"/>
                  <w:divBdr>
                    <w:top w:val="none" w:sz="0" w:space="0" w:color="auto"/>
                    <w:left w:val="none" w:sz="0" w:space="0" w:color="auto"/>
                    <w:bottom w:val="none" w:sz="0" w:space="0" w:color="auto"/>
                    <w:right w:val="none" w:sz="0" w:space="0" w:color="auto"/>
                  </w:divBdr>
                </w:div>
                <w:div w:id="16003348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81878692">
          <w:marLeft w:val="0"/>
          <w:marRight w:val="0"/>
          <w:marTop w:val="225"/>
          <w:marBottom w:val="0"/>
          <w:divBdr>
            <w:top w:val="none" w:sz="0" w:space="0" w:color="auto"/>
            <w:left w:val="none" w:sz="0" w:space="0" w:color="auto"/>
            <w:bottom w:val="none" w:sz="0" w:space="0" w:color="auto"/>
            <w:right w:val="none" w:sz="0" w:space="0" w:color="auto"/>
          </w:divBdr>
          <w:divsChild>
            <w:div w:id="1648703821">
              <w:marLeft w:val="0"/>
              <w:marRight w:val="0"/>
              <w:marTop w:val="0"/>
              <w:marBottom w:val="225"/>
              <w:divBdr>
                <w:top w:val="none" w:sz="0" w:space="0" w:color="auto"/>
                <w:left w:val="none" w:sz="0" w:space="0" w:color="auto"/>
                <w:bottom w:val="none" w:sz="0" w:space="0" w:color="auto"/>
                <w:right w:val="none" w:sz="0" w:space="0" w:color="auto"/>
              </w:divBdr>
            </w:div>
            <w:div w:id="1846937947">
              <w:marLeft w:val="0"/>
              <w:marRight w:val="0"/>
              <w:marTop w:val="0"/>
              <w:marBottom w:val="0"/>
              <w:divBdr>
                <w:top w:val="none" w:sz="0" w:space="0" w:color="auto"/>
                <w:left w:val="none" w:sz="0" w:space="0" w:color="auto"/>
                <w:bottom w:val="none" w:sz="0" w:space="0" w:color="auto"/>
                <w:right w:val="none" w:sz="0" w:space="0" w:color="auto"/>
              </w:divBdr>
              <w:divsChild>
                <w:div w:id="1338994615">
                  <w:marLeft w:val="0"/>
                  <w:marRight w:val="0"/>
                  <w:marTop w:val="0"/>
                  <w:marBottom w:val="0"/>
                  <w:divBdr>
                    <w:top w:val="none" w:sz="0" w:space="0" w:color="auto"/>
                    <w:left w:val="none" w:sz="0" w:space="0" w:color="auto"/>
                    <w:bottom w:val="none" w:sz="0" w:space="0" w:color="auto"/>
                    <w:right w:val="none" w:sz="0" w:space="0" w:color="auto"/>
                  </w:divBdr>
                  <w:divsChild>
                    <w:div w:id="194739423">
                      <w:marLeft w:val="0"/>
                      <w:marRight w:val="0"/>
                      <w:marTop w:val="0"/>
                      <w:marBottom w:val="0"/>
                      <w:divBdr>
                        <w:top w:val="none" w:sz="0" w:space="0" w:color="auto"/>
                        <w:left w:val="none" w:sz="0" w:space="0" w:color="auto"/>
                        <w:bottom w:val="none" w:sz="0" w:space="0" w:color="auto"/>
                        <w:right w:val="none" w:sz="0" w:space="0" w:color="auto"/>
                      </w:divBdr>
                      <w:divsChild>
                        <w:div w:id="312682372">
                          <w:marLeft w:val="0"/>
                          <w:marRight w:val="0"/>
                          <w:marTop w:val="0"/>
                          <w:marBottom w:val="0"/>
                          <w:divBdr>
                            <w:top w:val="none" w:sz="0" w:space="0" w:color="auto"/>
                            <w:left w:val="none" w:sz="0" w:space="0" w:color="auto"/>
                            <w:bottom w:val="none" w:sz="0" w:space="0" w:color="auto"/>
                            <w:right w:val="none" w:sz="0" w:space="0" w:color="auto"/>
                          </w:divBdr>
                          <w:divsChild>
                            <w:div w:id="14862420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90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4943">
      <w:bodyDiv w:val="1"/>
      <w:marLeft w:val="0"/>
      <w:marRight w:val="0"/>
      <w:marTop w:val="0"/>
      <w:marBottom w:val="0"/>
      <w:divBdr>
        <w:top w:val="none" w:sz="0" w:space="0" w:color="auto"/>
        <w:left w:val="none" w:sz="0" w:space="0" w:color="auto"/>
        <w:bottom w:val="none" w:sz="0" w:space="0" w:color="auto"/>
        <w:right w:val="none" w:sz="0" w:space="0" w:color="auto"/>
      </w:divBdr>
      <w:divsChild>
        <w:div w:id="251202663">
          <w:marLeft w:val="0"/>
          <w:marRight w:val="0"/>
          <w:marTop w:val="0"/>
          <w:marBottom w:val="0"/>
          <w:divBdr>
            <w:top w:val="none" w:sz="0" w:space="0" w:color="auto"/>
            <w:left w:val="none" w:sz="0" w:space="0" w:color="auto"/>
            <w:bottom w:val="none" w:sz="0" w:space="0" w:color="auto"/>
            <w:right w:val="none" w:sz="0" w:space="0" w:color="auto"/>
          </w:divBdr>
          <w:divsChild>
            <w:div w:id="113839282">
              <w:marLeft w:val="0"/>
              <w:marRight w:val="0"/>
              <w:marTop w:val="0"/>
              <w:marBottom w:val="0"/>
              <w:divBdr>
                <w:top w:val="none" w:sz="0" w:space="0" w:color="auto"/>
                <w:left w:val="none" w:sz="0" w:space="0" w:color="auto"/>
                <w:bottom w:val="none" w:sz="0" w:space="0" w:color="auto"/>
                <w:right w:val="none" w:sz="0" w:space="0" w:color="auto"/>
              </w:divBdr>
              <w:divsChild>
                <w:div w:id="1935671473">
                  <w:marLeft w:val="0"/>
                  <w:marRight w:val="0"/>
                  <w:marTop w:val="0"/>
                  <w:marBottom w:val="0"/>
                  <w:divBdr>
                    <w:top w:val="none" w:sz="0" w:space="0" w:color="auto"/>
                    <w:left w:val="none" w:sz="0" w:space="0" w:color="auto"/>
                    <w:bottom w:val="none" w:sz="0" w:space="0" w:color="auto"/>
                    <w:right w:val="none" w:sz="0" w:space="0" w:color="auto"/>
                  </w:divBdr>
                  <w:divsChild>
                    <w:div w:id="105080679">
                      <w:marLeft w:val="-300"/>
                      <w:marRight w:val="0"/>
                      <w:marTop w:val="0"/>
                      <w:marBottom w:val="0"/>
                      <w:divBdr>
                        <w:top w:val="none" w:sz="0" w:space="0" w:color="auto"/>
                        <w:left w:val="none" w:sz="0" w:space="0" w:color="auto"/>
                        <w:bottom w:val="none" w:sz="0" w:space="0" w:color="auto"/>
                        <w:right w:val="none" w:sz="0" w:space="0" w:color="auto"/>
                      </w:divBdr>
                      <w:divsChild>
                        <w:div w:id="1199586205">
                          <w:marLeft w:val="300"/>
                          <w:marRight w:val="0"/>
                          <w:marTop w:val="0"/>
                          <w:marBottom w:val="0"/>
                          <w:divBdr>
                            <w:top w:val="none" w:sz="0" w:space="0" w:color="auto"/>
                            <w:left w:val="none" w:sz="0" w:space="0" w:color="auto"/>
                            <w:bottom w:val="none" w:sz="0" w:space="0" w:color="auto"/>
                            <w:right w:val="none" w:sz="0" w:space="0" w:color="auto"/>
                          </w:divBdr>
                          <w:divsChild>
                            <w:div w:id="330259938">
                              <w:marLeft w:val="0"/>
                              <w:marRight w:val="0"/>
                              <w:marTop w:val="0"/>
                              <w:marBottom w:val="0"/>
                              <w:divBdr>
                                <w:top w:val="none" w:sz="0" w:space="0" w:color="auto"/>
                                <w:left w:val="none" w:sz="0" w:space="0" w:color="auto"/>
                                <w:bottom w:val="none" w:sz="0" w:space="0" w:color="auto"/>
                                <w:right w:val="none" w:sz="0" w:space="0" w:color="auto"/>
                              </w:divBdr>
                              <w:divsChild>
                                <w:div w:id="955867827">
                                  <w:marLeft w:val="0"/>
                                  <w:marRight w:val="0"/>
                                  <w:marTop w:val="0"/>
                                  <w:marBottom w:val="300"/>
                                  <w:divBdr>
                                    <w:top w:val="none" w:sz="0" w:space="0" w:color="auto"/>
                                    <w:left w:val="none" w:sz="0" w:space="0" w:color="auto"/>
                                    <w:bottom w:val="none" w:sz="0" w:space="0" w:color="auto"/>
                                    <w:right w:val="none" w:sz="0" w:space="0" w:color="auto"/>
                                  </w:divBdr>
                                  <w:divsChild>
                                    <w:div w:id="345906600">
                                      <w:marLeft w:val="0"/>
                                      <w:marRight w:val="0"/>
                                      <w:marTop w:val="0"/>
                                      <w:marBottom w:val="0"/>
                                      <w:divBdr>
                                        <w:top w:val="none" w:sz="0" w:space="0" w:color="auto"/>
                                        <w:left w:val="none" w:sz="0" w:space="0" w:color="auto"/>
                                        <w:bottom w:val="none" w:sz="0" w:space="0" w:color="auto"/>
                                        <w:right w:val="none" w:sz="0" w:space="0" w:color="auto"/>
                                      </w:divBdr>
                                      <w:divsChild>
                                        <w:div w:id="84813517">
                                          <w:marLeft w:val="0"/>
                                          <w:marRight w:val="0"/>
                                          <w:marTop w:val="0"/>
                                          <w:marBottom w:val="300"/>
                                          <w:divBdr>
                                            <w:top w:val="none" w:sz="0" w:space="0" w:color="auto"/>
                                            <w:left w:val="none" w:sz="0" w:space="0" w:color="auto"/>
                                            <w:bottom w:val="none" w:sz="0" w:space="0" w:color="auto"/>
                                            <w:right w:val="none" w:sz="0" w:space="0" w:color="auto"/>
                                          </w:divBdr>
                                          <w:divsChild>
                                            <w:div w:id="2116443680">
                                              <w:marLeft w:val="0"/>
                                              <w:marRight w:val="0"/>
                                              <w:marTop w:val="0"/>
                                              <w:marBottom w:val="0"/>
                                              <w:divBdr>
                                                <w:top w:val="none" w:sz="0" w:space="0" w:color="auto"/>
                                                <w:left w:val="none" w:sz="0" w:space="0" w:color="auto"/>
                                                <w:bottom w:val="none" w:sz="0" w:space="0" w:color="auto"/>
                                                <w:right w:val="none" w:sz="0" w:space="0" w:color="auto"/>
                                              </w:divBdr>
                                              <w:divsChild>
                                                <w:div w:id="457573676">
                                                  <w:marLeft w:val="0"/>
                                                  <w:marRight w:val="0"/>
                                                  <w:marTop w:val="0"/>
                                                  <w:marBottom w:val="0"/>
                                                  <w:divBdr>
                                                    <w:top w:val="none" w:sz="0" w:space="0" w:color="auto"/>
                                                    <w:left w:val="none" w:sz="0" w:space="0" w:color="auto"/>
                                                    <w:bottom w:val="none" w:sz="0" w:space="0" w:color="auto"/>
                                                    <w:right w:val="none" w:sz="0" w:space="0" w:color="auto"/>
                                                  </w:divBdr>
                                                  <w:divsChild>
                                                    <w:div w:id="339744507">
                                                      <w:marLeft w:val="0"/>
                                                      <w:marRight w:val="0"/>
                                                      <w:marTop w:val="0"/>
                                                      <w:marBottom w:val="0"/>
                                                      <w:divBdr>
                                                        <w:top w:val="none" w:sz="0" w:space="0" w:color="auto"/>
                                                        <w:left w:val="none" w:sz="0" w:space="0" w:color="auto"/>
                                                        <w:bottom w:val="none" w:sz="0" w:space="0" w:color="auto"/>
                                                        <w:right w:val="none" w:sz="0" w:space="0" w:color="auto"/>
                                                      </w:divBdr>
                                                      <w:divsChild>
                                                        <w:div w:id="145438678">
                                                          <w:marLeft w:val="0"/>
                                                          <w:marRight w:val="0"/>
                                                          <w:marTop w:val="0"/>
                                                          <w:marBottom w:val="0"/>
                                                          <w:divBdr>
                                                            <w:top w:val="none" w:sz="0" w:space="0" w:color="auto"/>
                                                            <w:left w:val="none" w:sz="0" w:space="0" w:color="auto"/>
                                                            <w:bottom w:val="none" w:sz="0" w:space="0" w:color="auto"/>
                                                            <w:right w:val="none" w:sz="0" w:space="0" w:color="auto"/>
                                                          </w:divBdr>
                                                          <w:divsChild>
                                                            <w:div w:id="1974167256">
                                                              <w:marLeft w:val="0"/>
                                                              <w:marRight w:val="0"/>
                                                              <w:marTop w:val="0"/>
                                                              <w:marBottom w:val="300"/>
                                                              <w:divBdr>
                                                                <w:top w:val="none" w:sz="0" w:space="0" w:color="auto"/>
                                                                <w:left w:val="none" w:sz="0" w:space="0" w:color="auto"/>
                                                                <w:bottom w:val="none" w:sz="0" w:space="0" w:color="auto"/>
                                                                <w:right w:val="none" w:sz="0" w:space="0" w:color="auto"/>
                                                              </w:divBdr>
                                                              <w:divsChild>
                                                                <w:div w:id="778842936">
                                                                  <w:marLeft w:val="0"/>
                                                                  <w:marRight w:val="0"/>
                                                                  <w:marTop w:val="0"/>
                                                                  <w:marBottom w:val="0"/>
                                                                  <w:divBdr>
                                                                    <w:top w:val="none" w:sz="0" w:space="0" w:color="auto"/>
                                                                    <w:left w:val="none" w:sz="0" w:space="0" w:color="auto"/>
                                                                    <w:bottom w:val="none" w:sz="0" w:space="0" w:color="auto"/>
                                                                    <w:right w:val="none" w:sz="0" w:space="0" w:color="auto"/>
                                                                  </w:divBdr>
                                                                  <w:divsChild>
                                                                    <w:div w:id="1754934917">
                                                                      <w:marLeft w:val="0"/>
                                                                      <w:marRight w:val="0"/>
                                                                      <w:marTop w:val="0"/>
                                                                      <w:marBottom w:val="0"/>
                                                                      <w:divBdr>
                                                                        <w:top w:val="single" w:sz="6" w:space="0" w:color="999999"/>
                                                                        <w:left w:val="single" w:sz="6" w:space="0" w:color="999999"/>
                                                                        <w:bottom w:val="single" w:sz="6" w:space="0" w:color="999999"/>
                                                                        <w:right w:val="single" w:sz="6" w:space="0" w:color="999999"/>
                                                                      </w:divBdr>
                                                                      <w:divsChild>
                                                                        <w:div w:id="382024764">
                                                                          <w:marLeft w:val="0"/>
                                                                          <w:marRight w:val="0"/>
                                                                          <w:marTop w:val="0"/>
                                                                          <w:marBottom w:val="0"/>
                                                                          <w:divBdr>
                                                                            <w:top w:val="none" w:sz="0" w:space="0" w:color="auto"/>
                                                                            <w:left w:val="none" w:sz="0" w:space="0" w:color="auto"/>
                                                                            <w:bottom w:val="none" w:sz="0" w:space="0" w:color="auto"/>
                                                                            <w:right w:val="none" w:sz="0" w:space="0" w:color="auto"/>
                                                                          </w:divBdr>
                                                                          <w:divsChild>
                                                                            <w:div w:id="239951741">
                                                                              <w:marLeft w:val="195"/>
                                                                              <w:marRight w:val="0"/>
                                                                              <w:marTop w:val="0"/>
                                                                              <w:marBottom w:val="0"/>
                                                                              <w:divBdr>
                                                                                <w:top w:val="none" w:sz="0" w:space="0" w:color="auto"/>
                                                                                <w:left w:val="none" w:sz="0" w:space="0" w:color="auto"/>
                                                                                <w:bottom w:val="none" w:sz="0" w:space="0" w:color="auto"/>
                                                                                <w:right w:val="none" w:sz="0" w:space="0" w:color="auto"/>
                                                                              </w:divBdr>
                                                                              <w:divsChild>
                                                                                <w:div w:id="54865728">
                                                                                  <w:marLeft w:val="0"/>
                                                                                  <w:marRight w:val="0"/>
                                                                                  <w:marTop w:val="0"/>
                                                                                  <w:marBottom w:val="0"/>
                                                                                  <w:divBdr>
                                                                                    <w:top w:val="none" w:sz="0" w:space="0" w:color="auto"/>
                                                                                    <w:left w:val="none" w:sz="0" w:space="0" w:color="auto"/>
                                                                                    <w:bottom w:val="none" w:sz="0" w:space="0" w:color="auto"/>
                                                                                    <w:right w:val="none" w:sz="0" w:space="0" w:color="auto"/>
                                                                                  </w:divBdr>
                                                                                </w:div>
                                                                                <w:div w:id="432677290">
                                                                                  <w:marLeft w:val="0"/>
                                                                                  <w:marRight w:val="0"/>
                                                                                  <w:marTop w:val="60"/>
                                                                                  <w:marBottom w:val="0"/>
                                                                                  <w:divBdr>
                                                                                    <w:top w:val="none" w:sz="0" w:space="0" w:color="auto"/>
                                                                                    <w:left w:val="none" w:sz="0" w:space="0" w:color="auto"/>
                                                                                    <w:bottom w:val="none" w:sz="0" w:space="0" w:color="auto"/>
                                                                                    <w:right w:val="none" w:sz="0" w:space="0" w:color="auto"/>
                                                                                  </w:divBdr>
                                                                                </w:div>
                                                                              </w:divsChild>
                                                                            </w:div>
                                                                            <w:div w:id="868106854">
                                                                              <w:marLeft w:val="0"/>
                                                                              <w:marRight w:val="0"/>
                                                                              <w:marTop w:val="0"/>
                                                                              <w:marBottom w:val="0"/>
                                                                              <w:divBdr>
                                                                                <w:top w:val="none" w:sz="0" w:space="0" w:color="auto"/>
                                                                                <w:left w:val="none" w:sz="0" w:space="0" w:color="auto"/>
                                                                                <w:bottom w:val="none" w:sz="0" w:space="0" w:color="auto"/>
                                                                                <w:right w:val="none" w:sz="0" w:space="0" w:color="auto"/>
                                                                              </w:divBdr>
                                                                              <w:divsChild>
                                                                                <w:div w:id="39014370">
                                                                                  <w:marLeft w:val="0"/>
                                                                                  <w:marRight w:val="0"/>
                                                                                  <w:marTop w:val="0"/>
                                                                                  <w:marBottom w:val="0"/>
                                                                                  <w:divBdr>
                                                                                    <w:top w:val="none" w:sz="0" w:space="0" w:color="auto"/>
                                                                                    <w:left w:val="none" w:sz="0" w:space="0" w:color="auto"/>
                                                                                    <w:bottom w:val="none" w:sz="0" w:space="0" w:color="auto"/>
                                                                                    <w:right w:val="none" w:sz="0" w:space="0" w:color="auto"/>
                                                                                  </w:divBdr>
                                                                                  <w:divsChild>
                                                                                    <w:div w:id="1865702443">
                                                                                      <w:marLeft w:val="0"/>
                                                                                      <w:marRight w:val="0"/>
                                                                                      <w:marTop w:val="0"/>
                                                                                      <w:marBottom w:val="0"/>
                                                                                      <w:divBdr>
                                                                                        <w:top w:val="none" w:sz="0" w:space="0" w:color="auto"/>
                                                                                        <w:left w:val="none" w:sz="0" w:space="0" w:color="auto"/>
                                                                                        <w:bottom w:val="none" w:sz="0" w:space="0" w:color="auto"/>
                                                                                        <w:right w:val="none" w:sz="0" w:space="0" w:color="auto"/>
                                                                                      </w:divBdr>
                                                                                      <w:divsChild>
                                                                                        <w:div w:id="706561762">
                                                                                          <w:marLeft w:val="0"/>
                                                                                          <w:marRight w:val="0"/>
                                                                                          <w:marTop w:val="0"/>
                                                                                          <w:marBottom w:val="0"/>
                                                                                          <w:divBdr>
                                                                                            <w:top w:val="none" w:sz="0" w:space="0" w:color="auto"/>
                                                                                            <w:left w:val="none" w:sz="0" w:space="0" w:color="auto"/>
                                                                                            <w:bottom w:val="none" w:sz="0" w:space="0" w:color="auto"/>
                                                                                            <w:right w:val="none" w:sz="0" w:space="0" w:color="auto"/>
                                                                                          </w:divBdr>
                                                                                          <w:divsChild>
                                                                                            <w:div w:id="1429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431051">
                                          <w:marLeft w:val="0"/>
                                          <w:marRight w:val="0"/>
                                          <w:marTop w:val="0"/>
                                          <w:marBottom w:val="300"/>
                                          <w:divBdr>
                                            <w:top w:val="none" w:sz="0" w:space="0" w:color="auto"/>
                                            <w:left w:val="none" w:sz="0" w:space="0" w:color="auto"/>
                                            <w:bottom w:val="none" w:sz="0" w:space="0" w:color="auto"/>
                                            <w:right w:val="none" w:sz="0" w:space="0" w:color="auto"/>
                                          </w:divBdr>
                                        </w:div>
                                        <w:div w:id="522667556">
                                          <w:marLeft w:val="0"/>
                                          <w:marRight w:val="0"/>
                                          <w:marTop w:val="0"/>
                                          <w:marBottom w:val="300"/>
                                          <w:divBdr>
                                            <w:top w:val="none" w:sz="0" w:space="0" w:color="auto"/>
                                            <w:left w:val="none" w:sz="0" w:space="0" w:color="auto"/>
                                            <w:bottom w:val="none" w:sz="0" w:space="0" w:color="auto"/>
                                            <w:right w:val="none" w:sz="0" w:space="0" w:color="auto"/>
                                          </w:divBdr>
                                        </w:div>
                                        <w:div w:id="820271019">
                                          <w:marLeft w:val="0"/>
                                          <w:marRight w:val="0"/>
                                          <w:marTop w:val="0"/>
                                          <w:marBottom w:val="300"/>
                                          <w:divBdr>
                                            <w:top w:val="none" w:sz="0" w:space="0" w:color="auto"/>
                                            <w:left w:val="none" w:sz="0" w:space="0" w:color="auto"/>
                                            <w:bottom w:val="none" w:sz="0" w:space="0" w:color="auto"/>
                                            <w:right w:val="none" w:sz="0" w:space="0" w:color="auto"/>
                                          </w:divBdr>
                                        </w:div>
                                        <w:div w:id="1336566157">
                                          <w:marLeft w:val="0"/>
                                          <w:marRight w:val="0"/>
                                          <w:marTop w:val="0"/>
                                          <w:marBottom w:val="300"/>
                                          <w:divBdr>
                                            <w:top w:val="none" w:sz="0" w:space="0" w:color="auto"/>
                                            <w:left w:val="none" w:sz="0" w:space="0" w:color="auto"/>
                                            <w:bottom w:val="none" w:sz="0" w:space="0" w:color="auto"/>
                                            <w:right w:val="none" w:sz="0" w:space="0" w:color="auto"/>
                                          </w:divBdr>
                                        </w:div>
                                        <w:div w:id="1632787700">
                                          <w:marLeft w:val="0"/>
                                          <w:marRight w:val="0"/>
                                          <w:marTop w:val="0"/>
                                          <w:marBottom w:val="300"/>
                                          <w:divBdr>
                                            <w:top w:val="none" w:sz="0" w:space="0" w:color="auto"/>
                                            <w:left w:val="none" w:sz="0" w:space="0" w:color="auto"/>
                                            <w:bottom w:val="none" w:sz="0" w:space="0" w:color="auto"/>
                                            <w:right w:val="none" w:sz="0" w:space="0" w:color="auto"/>
                                          </w:divBdr>
                                        </w:div>
                                        <w:div w:id="1702048287">
                                          <w:marLeft w:val="0"/>
                                          <w:marRight w:val="0"/>
                                          <w:marTop w:val="0"/>
                                          <w:marBottom w:val="300"/>
                                          <w:divBdr>
                                            <w:top w:val="none" w:sz="0" w:space="0" w:color="auto"/>
                                            <w:left w:val="none" w:sz="0" w:space="0" w:color="auto"/>
                                            <w:bottom w:val="none" w:sz="0" w:space="0" w:color="auto"/>
                                            <w:right w:val="none" w:sz="0" w:space="0" w:color="auto"/>
                                          </w:divBdr>
                                          <w:divsChild>
                                            <w:div w:id="1056587499">
                                              <w:marLeft w:val="0"/>
                                              <w:marRight w:val="0"/>
                                              <w:marTop w:val="0"/>
                                              <w:marBottom w:val="0"/>
                                              <w:divBdr>
                                                <w:top w:val="none" w:sz="0" w:space="0" w:color="auto"/>
                                                <w:left w:val="none" w:sz="0" w:space="0" w:color="auto"/>
                                                <w:bottom w:val="none" w:sz="0" w:space="0" w:color="auto"/>
                                                <w:right w:val="none" w:sz="0" w:space="0" w:color="auto"/>
                                              </w:divBdr>
                                              <w:divsChild>
                                                <w:div w:id="1810703024">
                                                  <w:marLeft w:val="0"/>
                                                  <w:marRight w:val="0"/>
                                                  <w:marTop w:val="0"/>
                                                  <w:marBottom w:val="0"/>
                                                  <w:divBdr>
                                                    <w:top w:val="none" w:sz="0" w:space="0" w:color="auto"/>
                                                    <w:left w:val="none" w:sz="0" w:space="0" w:color="auto"/>
                                                    <w:bottom w:val="none" w:sz="0" w:space="0" w:color="auto"/>
                                                    <w:right w:val="none" w:sz="0" w:space="0" w:color="auto"/>
                                                  </w:divBdr>
                                                  <w:divsChild>
                                                    <w:div w:id="1199393063">
                                                      <w:marLeft w:val="0"/>
                                                      <w:marRight w:val="0"/>
                                                      <w:marTop w:val="0"/>
                                                      <w:marBottom w:val="0"/>
                                                      <w:divBdr>
                                                        <w:top w:val="none" w:sz="0" w:space="0" w:color="auto"/>
                                                        <w:left w:val="none" w:sz="0" w:space="0" w:color="auto"/>
                                                        <w:bottom w:val="none" w:sz="0" w:space="0" w:color="auto"/>
                                                        <w:right w:val="none" w:sz="0" w:space="0" w:color="auto"/>
                                                      </w:divBdr>
                                                      <w:divsChild>
                                                        <w:div w:id="1110972529">
                                                          <w:marLeft w:val="0"/>
                                                          <w:marRight w:val="0"/>
                                                          <w:marTop w:val="0"/>
                                                          <w:marBottom w:val="0"/>
                                                          <w:divBdr>
                                                            <w:top w:val="none" w:sz="0" w:space="6" w:color="auto"/>
                                                            <w:left w:val="none" w:sz="0" w:space="0" w:color="auto"/>
                                                            <w:bottom w:val="single" w:sz="6" w:space="6" w:color="auto"/>
                                                            <w:right w:val="none" w:sz="0" w:space="0" w:color="auto"/>
                                                          </w:divBdr>
                                                        </w:div>
                                                        <w:div w:id="17518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521760">
                                          <w:marLeft w:val="0"/>
                                          <w:marRight w:val="300"/>
                                          <w:marTop w:val="0"/>
                                          <w:marBottom w:val="225"/>
                                          <w:divBdr>
                                            <w:top w:val="none" w:sz="0" w:space="0" w:color="auto"/>
                                            <w:left w:val="none" w:sz="0" w:space="0" w:color="auto"/>
                                            <w:bottom w:val="none" w:sz="0" w:space="0" w:color="auto"/>
                                            <w:right w:val="none" w:sz="0" w:space="0" w:color="auto"/>
                                          </w:divBdr>
                                          <w:divsChild>
                                            <w:div w:id="190804763">
                                              <w:marLeft w:val="0"/>
                                              <w:marRight w:val="0"/>
                                              <w:marTop w:val="0"/>
                                              <w:marBottom w:val="0"/>
                                              <w:divBdr>
                                                <w:top w:val="single" w:sz="6" w:space="0" w:color="DEDEDE"/>
                                                <w:left w:val="single" w:sz="6" w:space="0" w:color="DEDEDE"/>
                                                <w:bottom w:val="single" w:sz="6" w:space="0" w:color="DEDEDE"/>
                                                <w:right w:val="single" w:sz="6" w:space="0" w:color="DEDEDE"/>
                                              </w:divBdr>
                                              <w:divsChild>
                                                <w:div w:id="2002811779">
                                                  <w:marLeft w:val="0"/>
                                                  <w:marRight w:val="0"/>
                                                  <w:marTop w:val="0"/>
                                                  <w:marBottom w:val="0"/>
                                                  <w:divBdr>
                                                    <w:top w:val="none" w:sz="0" w:space="0" w:color="auto"/>
                                                    <w:left w:val="none" w:sz="0" w:space="0" w:color="auto"/>
                                                    <w:bottom w:val="none" w:sz="0" w:space="0" w:color="auto"/>
                                                    <w:right w:val="none" w:sz="0" w:space="0" w:color="auto"/>
                                                  </w:divBdr>
                                                  <w:divsChild>
                                                    <w:div w:id="128477801">
                                                      <w:marLeft w:val="0"/>
                                                      <w:marRight w:val="0"/>
                                                      <w:marTop w:val="0"/>
                                                      <w:marBottom w:val="0"/>
                                                      <w:divBdr>
                                                        <w:top w:val="none" w:sz="0" w:space="0" w:color="auto"/>
                                                        <w:left w:val="none" w:sz="0" w:space="0" w:color="auto"/>
                                                        <w:bottom w:val="none" w:sz="0" w:space="0" w:color="auto"/>
                                                        <w:right w:val="none" w:sz="0" w:space="0" w:color="auto"/>
                                                      </w:divBdr>
                                                      <w:divsChild>
                                                        <w:div w:id="1905141089">
                                                          <w:marLeft w:val="0"/>
                                                          <w:marRight w:val="0"/>
                                                          <w:marTop w:val="0"/>
                                                          <w:marBottom w:val="0"/>
                                                          <w:divBdr>
                                                            <w:top w:val="none" w:sz="0" w:space="0" w:color="auto"/>
                                                            <w:left w:val="none" w:sz="0" w:space="0" w:color="auto"/>
                                                            <w:bottom w:val="none" w:sz="0" w:space="0" w:color="auto"/>
                                                            <w:right w:val="none" w:sz="0" w:space="0" w:color="auto"/>
                                                          </w:divBdr>
                                                        </w:div>
                                                      </w:divsChild>
                                                    </w:div>
                                                    <w:div w:id="162280141">
                                                      <w:marLeft w:val="0"/>
                                                      <w:marRight w:val="0"/>
                                                      <w:marTop w:val="0"/>
                                                      <w:marBottom w:val="150"/>
                                                      <w:divBdr>
                                                        <w:top w:val="none" w:sz="0" w:space="0" w:color="auto"/>
                                                        <w:left w:val="none" w:sz="0" w:space="0" w:color="auto"/>
                                                        <w:bottom w:val="single" w:sz="6" w:space="8" w:color="E5E5E5"/>
                                                        <w:right w:val="none" w:sz="0" w:space="0" w:color="auto"/>
                                                      </w:divBdr>
                                                      <w:divsChild>
                                                        <w:div w:id="12148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717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726459">
          <w:marLeft w:val="0"/>
          <w:marRight w:val="0"/>
          <w:marTop w:val="0"/>
          <w:marBottom w:val="0"/>
          <w:divBdr>
            <w:top w:val="none" w:sz="0" w:space="0" w:color="auto"/>
            <w:left w:val="none" w:sz="0" w:space="0" w:color="auto"/>
            <w:bottom w:val="none" w:sz="0" w:space="0" w:color="auto"/>
            <w:right w:val="none" w:sz="0" w:space="0" w:color="auto"/>
          </w:divBdr>
          <w:divsChild>
            <w:div w:id="1175531262">
              <w:marLeft w:val="0"/>
              <w:marRight w:val="0"/>
              <w:marTop w:val="0"/>
              <w:marBottom w:val="0"/>
              <w:divBdr>
                <w:top w:val="none" w:sz="0" w:space="0" w:color="auto"/>
                <w:left w:val="none" w:sz="0" w:space="0" w:color="auto"/>
                <w:bottom w:val="none" w:sz="0" w:space="0" w:color="auto"/>
                <w:right w:val="none" w:sz="0" w:space="0" w:color="auto"/>
              </w:divBdr>
              <w:divsChild>
                <w:div w:id="542861368">
                  <w:marLeft w:val="0"/>
                  <w:marRight w:val="0"/>
                  <w:marTop w:val="0"/>
                  <w:marBottom w:val="0"/>
                  <w:divBdr>
                    <w:top w:val="none" w:sz="0" w:space="0" w:color="auto"/>
                    <w:left w:val="none" w:sz="0" w:space="0" w:color="auto"/>
                    <w:bottom w:val="none" w:sz="0" w:space="0" w:color="auto"/>
                    <w:right w:val="none" w:sz="0" w:space="0" w:color="auto"/>
                  </w:divBdr>
                  <w:divsChild>
                    <w:div w:id="624434716">
                      <w:marLeft w:val="-300"/>
                      <w:marRight w:val="0"/>
                      <w:marTop w:val="0"/>
                      <w:marBottom w:val="0"/>
                      <w:divBdr>
                        <w:top w:val="none" w:sz="0" w:space="0" w:color="auto"/>
                        <w:left w:val="none" w:sz="0" w:space="0" w:color="auto"/>
                        <w:bottom w:val="none" w:sz="0" w:space="0" w:color="auto"/>
                        <w:right w:val="none" w:sz="0" w:space="0" w:color="auto"/>
                      </w:divBdr>
                      <w:divsChild>
                        <w:div w:id="1745495747">
                          <w:marLeft w:val="300"/>
                          <w:marRight w:val="0"/>
                          <w:marTop w:val="0"/>
                          <w:marBottom w:val="0"/>
                          <w:divBdr>
                            <w:top w:val="none" w:sz="0" w:space="0" w:color="auto"/>
                            <w:left w:val="none" w:sz="0" w:space="0" w:color="auto"/>
                            <w:bottom w:val="none" w:sz="0" w:space="0" w:color="auto"/>
                            <w:right w:val="none" w:sz="0" w:space="0" w:color="auto"/>
                          </w:divBdr>
                          <w:divsChild>
                            <w:div w:id="473570669">
                              <w:marLeft w:val="0"/>
                              <w:marRight w:val="0"/>
                              <w:marTop w:val="0"/>
                              <w:marBottom w:val="0"/>
                              <w:divBdr>
                                <w:top w:val="none" w:sz="0" w:space="0" w:color="auto"/>
                                <w:left w:val="none" w:sz="0" w:space="0" w:color="auto"/>
                                <w:bottom w:val="none" w:sz="0" w:space="0" w:color="auto"/>
                                <w:right w:val="none" w:sz="0" w:space="0" w:color="auto"/>
                              </w:divBdr>
                              <w:divsChild>
                                <w:div w:id="1909686162">
                                  <w:marLeft w:val="0"/>
                                  <w:marRight w:val="0"/>
                                  <w:marTop w:val="0"/>
                                  <w:marBottom w:val="0"/>
                                  <w:divBdr>
                                    <w:top w:val="none" w:sz="0" w:space="0" w:color="auto"/>
                                    <w:left w:val="none" w:sz="0" w:space="0" w:color="auto"/>
                                    <w:bottom w:val="none" w:sz="0" w:space="0" w:color="auto"/>
                                    <w:right w:val="none" w:sz="0" w:space="0" w:color="auto"/>
                                  </w:divBdr>
                                  <w:divsChild>
                                    <w:div w:id="855581785">
                                      <w:marLeft w:val="0"/>
                                      <w:marRight w:val="0"/>
                                      <w:marTop w:val="150"/>
                                      <w:marBottom w:val="0"/>
                                      <w:divBdr>
                                        <w:top w:val="none" w:sz="0" w:space="0" w:color="auto"/>
                                        <w:left w:val="none" w:sz="0" w:space="0" w:color="auto"/>
                                        <w:bottom w:val="none" w:sz="0" w:space="0" w:color="auto"/>
                                        <w:right w:val="none" w:sz="0" w:space="0" w:color="auto"/>
                                      </w:divBdr>
                                    </w:div>
                                    <w:div w:id="1566914562">
                                      <w:marLeft w:val="0"/>
                                      <w:marRight w:val="0"/>
                                      <w:marTop w:val="0"/>
                                      <w:marBottom w:val="0"/>
                                      <w:divBdr>
                                        <w:top w:val="none" w:sz="0" w:space="0" w:color="auto"/>
                                        <w:left w:val="none" w:sz="0" w:space="0" w:color="auto"/>
                                        <w:bottom w:val="none" w:sz="0" w:space="0" w:color="auto"/>
                                        <w:right w:val="none" w:sz="0" w:space="0" w:color="auto"/>
                                      </w:divBdr>
                                      <w:divsChild>
                                        <w:div w:id="9459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10809">
                                  <w:marLeft w:val="0"/>
                                  <w:marRight w:val="0"/>
                                  <w:marTop w:val="150"/>
                                  <w:marBottom w:val="0"/>
                                  <w:divBdr>
                                    <w:top w:val="none" w:sz="0" w:space="0" w:color="auto"/>
                                    <w:left w:val="none" w:sz="0" w:space="0" w:color="auto"/>
                                    <w:bottom w:val="none" w:sz="0" w:space="0" w:color="auto"/>
                                    <w:right w:val="none" w:sz="0" w:space="0" w:color="auto"/>
                                  </w:divBdr>
                                  <w:divsChild>
                                    <w:div w:id="5942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859946">
      <w:bodyDiv w:val="1"/>
      <w:marLeft w:val="0"/>
      <w:marRight w:val="0"/>
      <w:marTop w:val="0"/>
      <w:marBottom w:val="0"/>
      <w:divBdr>
        <w:top w:val="none" w:sz="0" w:space="0" w:color="auto"/>
        <w:left w:val="none" w:sz="0" w:space="0" w:color="auto"/>
        <w:bottom w:val="none" w:sz="0" w:space="0" w:color="auto"/>
        <w:right w:val="none" w:sz="0" w:space="0" w:color="auto"/>
      </w:divBdr>
      <w:divsChild>
        <w:div w:id="500583245">
          <w:marLeft w:val="2100"/>
          <w:marRight w:val="0"/>
          <w:marTop w:val="0"/>
          <w:marBottom w:val="0"/>
          <w:divBdr>
            <w:top w:val="none" w:sz="0" w:space="0" w:color="auto"/>
            <w:left w:val="none" w:sz="0" w:space="0" w:color="auto"/>
            <w:bottom w:val="none" w:sz="0" w:space="0" w:color="auto"/>
            <w:right w:val="none" w:sz="0" w:space="0" w:color="auto"/>
          </w:divBdr>
        </w:div>
        <w:div w:id="1620448436">
          <w:marLeft w:val="2100"/>
          <w:marRight w:val="0"/>
          <w:marTop w:val="0"/>
          <w:marBottom w:val="0"/>
          <w:divBdr>
            <w:top w:val="none" w:sz="0" w:space="0" w:color="auto"/>
            <w:left w:val="none" w:sz="0" w:space="0" w:color="auto"/>
            <w:bottom w:val="none" w:sz="0" w:space="0" w:color="auto"/>
            <w:right w:val="none" w:sz="0" w:space="0" w:color="auto"/>
          </w:divBdr>
        </w:div>
        <w:div w:id="1790583671">
          <w:marLeft w:val="2100"/>
          <w:marRight w:val="0"/>
          <w:marTop w:val="0"/>
          <w:marBottom w:val="0"/>
          <w:divBdr>
            <w:top w:val="none" w:sz="0" w:space="0" w:color="auto"/>
            <w:left w:val="none" w:sz="0" w:space="0" w:color="auto"/>
            <w:bottom w:val="none" w:sz="0" w:space="0" w:color="auto"/>
            <w:right w:val="none" w:sz="0" w:space="0" w:color="auto"/>
          </w:divBdr>
          <w:divsChild>
            <w:div w:id="1717775466">
              <w:marLeft w:val="0"/>
              <w:marRight w:val="0"/>
              <w:marTop w:val="0"/>
              <w:marBottom w:val="0"/>
              <w:divBdr>
                <w:top w:val="none" w:sz="0" w:space="0" w:color="auto"/>
                <w:left w:val="none" w:sz="0" w:space="0" w:color="auto"/>
                <w:bottom w:val="none" w:sz="0" w:space="0" w:color="auto"/>
                <w:right w:val="none" w:sz="0" w:space="0" w:color="auto"/>
              </w:divBdr>
              <w:divsChild>
                <w:div w:id="762577177">
                  <w:marLeft w:val="0"/>
                  <w:marRight w:val="0"/>
                  <w:marTop w:val="0"/>
                  <w:marBottom w:val="0"/>
                  <w:divBdr>
                    <w:top w:val="none" w:sz="0" w:space="0" w:color="auto"/>
                    <w:left w:val="none" w:sz="0" w:space="0" w:color="auto"/>
                    <w:bottom w:val="none" w:sz="0" w:space="0" w:color="auto"/>
                    <w:right w:val="none" w:sz="0" w:space="0" w:color="auto"/>
                  </w:divBdr>
                </w:div>
                <w:div w:id="1770274826">
                  <w:marLeft w:val="0"/>
                  <w:marRight w:val="0"/>
                  <w:marTop w:val="0"/>
                  <w:marBottom w:val="0"/>
                  <w:divBdr>
                    <w:top w:val="none" w:sz="0" w:space="0" w:color="auto"/>
                    <w:left w:val="none" w:sz="0" w:space="0" w:color="auto"/>
                    <w:bottom w:val="none" w:sz="0" w:space="0" w:color="auto"/>
                    <w:right w:val="none" w:sz="0" w:space="0" w:color="auto"/>
                  </w:divBdr>
                  <w:divsChild>
                    <w:div w:id="1361467774">
                      <w:marLeft w:val="0"/>
                      <w:marRight w:val="0"/>
                      <w:marTop w:val="0"/>
                      <w:marBottom w:val="0"/>
                      <w:divBdr>
                        <w:top w:val="none" w:sz="0" w:space="0" w:color="auto"/>
                        <w:left w:val="none" w:sz="0" w:space="0" w:color="auto"/>
                        <w:bottom w:val="none" w:sz="0" w:space="0" w:color="auto"/>
                        <w:right w:val="none" w:sz="0" w:space="0" w:color="auto"/>
                      </w:divBdr>
                      <w:divsChild>
                        <w:div w:id="6554552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834">
          <w:marLeft w:val="2100"/>
          <w:marRight w:val="0"/>
          <w:marTop w:val="0"/>
          <w:marBottom w:val="0"/>
          <w:divBdr>
            <w:top w:val="none" w:sz="0" w:space="0" w:color="auto"/>
            <w:left w:val="none" w:sz="0" w:space="0" w:color="auto"/>
            <w:bottom w:val="none" w:sz="0" w:space="0" w:color="auto"/>
            <w:right w:val="none" w:sz="0" w:space="0" w:color="auto"/>
          </w:divBdr>
          <w:divsChild>
            <w:div w:id="193738549">
              <w:marLeft w:val="0"/>
              <w:marRight w:val="0"/>
              <w:marTop w:val="0"/>
              <w:marBottom w:val="0"/>
              <w:divBdr>
                <w:top w:val="none" w:sz="0" w:space="0" w:color="auto"/>
                <w:left w:val="none" w:sz="0" w:space="0" w:color="auto"/>
                <w:bottom w:val="none" w:sz="0" w:space="0" w:color="auto"/>
                <w:right w:val="none" w:sz="0" w:space="0" w:color="auto"/>
              </w:divBdr>
              <w:divsChild>
                <w:div w:id="1439178524">
                  <w:marLeft w:val="0"/>
                  <w:marRight w:val="0"/>
                  <w:marTop w:val="0"/>
                  <w:marBottom w:val="0"/>
                  <w:divBdr>
                    <w:top w:val="none" w:sz="0" w:space="0" w:color="auto"/>
                    <w:left w:val="none" w:sz="0" w:space="0" w:color="auto"/>
                    <w:bottom w:val="none" w:sz="0" w:space="0" w:color="auto"/>
                    <w:right w:val="none" w:sz="0" w:space="0" w:color="auto"/>
                  </w:divBdr>
                  <w:divsChild>
                    <w:div w:id="846023737">
                      <w:marLeft w:val="0"/>
                      <w:marRight w:val="0"/>
                      <w:marTop w:val="0"/>
                      <w:marBottom w:val="0"/>
                      <w:divBdr>
                        <w:top w:val="none" w:sz="0" w:space="0" w:color="auto"/>
                        <w:left w:val="none" w:sz="0" w:space="0" w:color="auto"/>
                        <w:bottom w:val="none" w:sz="0" w:space="0" w:color="auto"/>
                        <w:right w:val="none" w:sz="0" w:space="0" w:color="auto"/>
                      </w:divBdr>
                    </w:div>
                  </w:divsChild>
                </w:div>
                <w:div w:id="1963029590">
                  <w:marLeft w:val="0"/>
                  <w:marRight w:val="0"/>
                  <w:marTop w:val="0"/>
                  <w:marBottom w:val="0"/>
                  <w:divBdr>
                    <w:top w:val="none" w:sz="0" w:space="0" w:color="auto"/>
                    <w:left w:val="none" w:sz="0" w:space="0" w:color="auto"/>
                    <w:bottom w:val="none" w:sz="0" w:space="0" w:color="auto"/>
                    <w:right w:val="none" w:sz="0" w:space="0" w:color="auto"/>
                  </w:divBdr>
                  <w:divsChild>
                    <w:div w:id="237175015">
                      <w:marLeft w:val="0"/>
                      <w:marRight w:val="0"/>
                      <w:marTop w:val="0"/>
                      <w:marBottom w:val="0"/>
                      <w:divBdr>
                        <w:top w:val="none" w:sz="0" w:space="0" w:color="auto"/>
                        <w:left w:val="none" w:sz="0" w:space="0" w:color="auto"/>
                        <w:bottom w:val="none" w:sz="0" w:space="0" w:color="auto"/>
                        <w:right w:val="none" w:sz="0" w:space="0" w:color="auto"/>
                      </w:divBdr>
                    </w:div>
                    <w:div w:id="761877582">
                      <w:marLeft w:val="0"/>
                      <w:marRight w:val="0"/>
                      <w:marTop w:val="0"/>
                      <w:marBottom w:val="0"/>
                      <w:divBdr>
                        <w:top w:val="none" w:sz="0" w:space="0" w:color="auto"/>
                        <w:left w:val="none" w:sz="0" w:space="0" w:color="auto"/>
                        <w:bottom w:val="none" w:sz="0" w:space="0" w:color="auto"/>
                        <w:right w:val="none" w:sz="0" w:space="0" w:color="auto"/>
                      </w:divBdr>
                    </w:div>
                    <w:div w:id="17072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984626">
      <w:bodyDiv w:val="1"/>
      <w:marLeft w:val="0"/>
      <w:marRight w:val="0"/>
      <w:marTop w:val="0"/>
      <w:marBottom w:val="0"/>
      <w:divBdr>
        <w:top w:val="none" w:sz="0" w:space="0" w:color="auto"/>
        <w:left w:val="none" w:sz="0" w:space="0" w:color="auto"/>
        <w:bottom w:val="none" w:sz="0" w:space="0" w:color="auto"/>
        <w:right w:val="none" w:sz="0" w:space="0" w:color="auto"/>
      </w:divBdr>
      <w:divsChild>
        <w:div w:id="1045446371">
          <w:marLeft w:val="2100"/>
          <w:marRight w:val="0"/>
          <w:marTop w:val="0"/>
          <w:marBottom w:val="0"/>
          <w:divBdr>
            <w:top w:val="none" w:sz="0" w:space="0" w:color="auto"/>
            <w:left w:val="none" w:sz="0" w:space="0" w:color="auto"/>
            <w:bottom w:val="none" w:sz="0" w:space="0" w:color="auto"/>
            <w:right w:val="none" w:sz="0" w:space="0" w:color="auto"/>
          </w:divBdr>
        </w:div>
        <w:div w:id="1540318957">
          <w:marLeft w:val="2100"/>
          <w:marRight w:val="0"/>
          <w:marTop w:val="0"/>
          <w:marBottom w:val="0"/>
          <w:divBdr>
            <w:top w:val="none" w:sz="0" w:space="0" w:color="auto"/>
            <w:left w:val="none" w:sz="0" w:space="0" w:color="auto"/>
            <w:bottom w:val="none" w:sz="0" w:space="0" w:color="auto"/>
            <w:right w:val="none" w:sz="0" w:space="0" w:color="auto"/>
          </w:divBdr>
          <w:divsChild>
            <w:div w:id="620113378">
              <w:marLeft w:val="0"/>
              <w:marRight w:val="0"/>
              <w:marTop w:val="0"/>
              <w:marBottom w:val="0"/>
              <w:divBdr>
                <w:top w:val="none" w:sz="0" w:space="0" w:color="auto"/>
                <w:left w:val="none" w:sz="0" w:space="0" w:color="auto"/>
                <w:bottom w:val="none" w:sz="0" w:space="0" w:color="auto"/>
                <w:right w:val="none" w:sz="0" w:space="0" w:color="auto"/>
              </w:divBdr>
              <w:divsChild>
                <w:div w:id="725488175">
                  <w:marLeft w:val="0"/>
                  <w:marRight w:val="0"/>
                  <w:marTop w:val="0"/>
                  <w:marBottom w:val="0"/>
                  <w:divBdr>
                    <w:top w:val="none" w:sz="0" w:space="0" w:color="auto"/>
                    <w:left w:val="none" w:sz="0" w:space="0" w:color="auto"/>
                    <w:bottom w:val="none" w:sz="0" w:space="0" w:color="auto"/>
                    <w:right w:val="none" w:sz="0" w:space="0" w:color="auto"/>
                  </w:divBdr>
                  <w:divsChild>
                    <w:div w:id="2138331987">
                      <w:marLeft w:val="0"/>
                      <w:marRight w:val="0"/>
                      <w:marTop w:val="0"/>
                      <w:marBottom w:val="0"/>
                      <w:divBdr>
                        <w:top w:val="none" w:sz="0" w:space="0" w:color="auto"/>
                        <w:left w:val="none" w:sz="0" w:space="0" w:color="auto"/>
                        <w:bottom w:val="none" w:sz="0" w:space="0" w:color="auto"/>
                        <w:right w:val="none" w:sz="0" w:space="0" w:color="auto"/>
                      </w:divBdr>
                    </w:div>
                  </w:divsChild>
                </w:div>
                <w:div w:id="1947733290">
                  <w:marLeft w:val="0"/>
                  <w:marRight w:val="0"/>
                  <w:marTop w:val="0"/>
                  <w:marBottom w:val="0"/>
                  <w:divBdr>
                    <w:top w:val="none" w:sz="0" w:space="0" w:color="auto"/>
                    <w:left w:val="none" w:sz="0" w:space="0" w:color="auto"/>
                    <w:bottom w:val="none" w:sz="0" w:space="0" w:color="auto"/>
                    <w:right w:val="none" w:sz="0" w:space="0" w:color="auto"/>
                  </w:divBdr>
                  <w:divsChild>
                    <w:div w:id="1120032019">
                      <w:marLeft w:val="0"/>
                      <w:marRight w:val="0"/>
                      <w:marTop w:val="0"/>
                      <w:marBottom w:val="0"/>
                      <w:divBdr>
                        <w:top w:val="none" w:sz="0" w:space="0" w:color="auto"/>
                        <w:left w:val="none" w:sz="0" w:space="0" w:color="auto"/>
                        <w:bottom w:val="none" w:sz="0" w:space="0" w:color="auto"/>
                        <w:right w:val="none" w:sz="0" w:space="0" w:color="auto"/>
                      </w:divBdr>
                    </w:div>
                    <w:div w:id="1411997075">
                      <w:marLeft w:val="0"/>
                      <w:marRight w:val="0"/>
                      <w:marTop w:val="0"/>
                      <w:marBottom w:val="0"/>
                      <w:divBdr>
                        <w:top w:val="none" w:sz="0" w:space="0" w:color="auto"/>
                        <w:left w:val="none" w:sz="0" w:space="0" w:color="auto"/>
                        <w:bottom w:val="none" w:sz="0" w:space="0" w:color="auto"/>
                        <w:right w:val="none" w:sz="0" w:space="0" w:color="auto"/>
                      </w:divBdr>
                    </w:div>
                    <w:div w:id="18586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78933">
          <w:marLeft w:val="2100"/>
          <w:marRight w:val="0"/>
          <w:marTop w:val="0"/>
          <w:marBottom w:val="0"/>
          <w:divBdr>
            <w:top w:val="none" w:sz="0" w:space="0" w:color="auto"/>
            <w:left w:val="none" w:sz="0" w:space="0" w:color="auto"/>
            <w:bottom w:val="none" w:sz="0" w:space="0" w:color="auto"/>
            <w:right w:val="none" w:sz="0" w:space="0" w:color="auto"/>
          </w:divBdr>
          <w:divsChild>
            <w:div w:id="768966647">
              <w:marLeft w:val="0"/>
              <w:marRight w:val="0"/>
              <w:marTop w:val="0"/>
              <w:marBottom w:val="0"/>
              <w:divBdr>
                <w:top w:val="none" w:sz="0" w:space="0" w:color="auto"/>
                <w:left w:val="none" w:sz="0" w:space="0" w:color="auto"/>
                <w:bottom w:val="none" w:sz="0" w:space="0" w:color="auto"/>
                <w:right w:val="none" w:sz="0" w:space="0" w:color="auto"/>
              </w:divBdr>
              <w:divsChild>
                <w:div w:id="1275554975">
                  <w:marLeft w:val="0"/>
                  <w:marRight w:val="0"/>
                  <w:marTop w:val="0"/>
                  <w:marBottom w:val="0"/>
                  <w:divBdr>
                    <w:top w:val="none" w:sz="0" w:space="0" w:color="auto"/>
                    <w:left w:val="none" w:sz="0" w:space="0" w:color="auto"/>
                    <w:bottom w:val="none" w:sz="0" w:space="0" w:color="auto"/>
                    <w:right w:val="none" w:sz="0" w:space="0" w:color="auto"/>
                  </w:divBdr>
                  <w:divsChild>
                    <w:div w:id="1141534620">
                      <w:marLeft w:val="0"/>
                      <w:marRight w:val="0"/>
                      <w:marTop w:val="0"/>
                      <w:marBottom w:val="0"/>
                      <w:divBdr>
                        <w:top w:val="none" w:sz="0" w:space="0" w:color="auto"/>
                        <w:left w:val="none" w:sz="0" w:space="0" w:color="auto"/>
                        <w:bottom w:val="none" w:sz="0" w:space="0" w:color="auto"/>
                        <w:right w:val="none" w:sz="0" w:space="0" w:color="auto"/>
                      </w:divBdr>
                      <w:divsChild>
                        <w:div w:id="1734767192">
                          <w:marLeft w:val="0"/>
                          <w:marRight w:val="0"/>
                          <w:marTop w:val="0"/>
                          <w:marBottom w:val="0"/>
                          <w:divBdr>
                            <w:top w:val="none" w:sz="0" w:space="0" w:color="auto"/>
                            <w:left w:val="none" w:sz="0" w:space="0" w:color="auto"/>
                            <w:bottom w:val="none" w:sz="0" w:space="0" w:color="auto"/>
                            <w:right w:val="none" w:sz="0" w:space="0" w:color="auto"/>
                          </w:divBdr>
                          <w:divsChild>
                            <w:div w:id="2054426197">
                              <w:marLeft w:val="0"/>
                              <w:marRight w:val="0"/>
                              <w:marTop w:val="0"/>
                              <w:marBottom w:val="0"/>
                              <w:divBdr>
                                <w:top w:val="none" w:sz="0" w:space="0" w:color="auto"/>
                                <w:left w:val="none" w:sz="0" w:space="0" w:color="auto"/>
                                <w:bottom w:val="none" w:sz="0" w:space="0" w:color="auto"/>
                                <w:right w:val="none" w:sz="0" w:space="0" w:color="auto"/>
                              </w:divBdr>
                              <w:divsChild>
                                <w:div w:id="336468820">
                                  <w:marLeft w:val="0"/>
                                  <w:marRight w:val="0"/>
                                  <w:marTop w:val="0"/>
                                  <w:marBottom w:val="0"/>
                                  <w:divBdr>
                                    <w:top w:val="none" w:sz="0" w:space="0" w:color="auto"/>
                                    <w:left w:val="none" w:sz="0" w:space="0" w:color="auto"/>
                                    <w:bottom w:val="none" w:sz="0" w:space="0" w:color="auto"/>
                                    <w:right w:val="none" w:sz="0" w:space="0" w:color="auto"/>
                                  </w:divBdr>
                                  <w:divsChild>
                                    <w:div w:id="1569996495">
                                      <w:marLeft w:val="0"/>
                                      <w:marRight w:val="0"/>
                                      <w:marTop w:val="0"/>
                                      <w:marBottom w:val="0"/>
                                      <w:divBdr>
                                        <w:top w:val="none" w:sz="0" w:space="0" w:color="auto"/>
                                        <w:left w:val="none" w:sz="0" w:space="0" w:color="auto"/>
                                        <w:bottom w:val="none" w:sz="0" w:space="0" w:color="auto"/>
                                        <w:right w:val="none" w:sz="0" w:space="0" w:color="auto"/>
                                      </w:divBdr>
                                      <w:divsChild>
                                        <w:div w:id="1154369997">
                                          <w:marLeft w:val="0"/>
                                          <w:marRight w:val="0"/>
                                          <w:marTop w:val="0"/>
                                          <w:marBottom w:val="0"/>
                                          <w:divBdr>
                                            <w:top w:val="none" w:sz="0" w:space="0" w:color="auto"/>
                                            <w:left w:val="none" w:sz="0" w:space="0" w:color="auto"/>
                                            <w:bottom w:val="none" w:sz="0" w:space="0" w:color="auto"/>
                                            <w:right w:val="none" w:sz="0" w:space="0" w:color="auto"/>
                                          </w:divBdr>
                                          <w:divsChild>
                                            <w:div w:id="368188990">
                                              <w:marLeft w:val="0"/>
                                              <w:marRight w:val="0"/>
                                              <w:marTop w:val="0"/>
                                              <w:marBottom w:val="0"/>
                                              <w:divBdr>
                                                <w:top w:val="none" w:sz="0" w:space="0" w:color="auto"/>
                                                <w:left w:val="none" w:sz="0" w:space="0" w:color="auto"/>
                                                <w:bottom w:val="none" w:sz="0" w:space="0" w:color="auto"/>
                                                <w:right w:val="none" w:sz="0" w:space="0" w:color="auto"/>
                                              </w:divBdr>
                                              <w:divsChild>
                                                <w:div w:id="1881699597">
                                                  <w:marLeft w:val="0"/>
                                                  <w:marRight w:val="0"/>
                                                  <w:marTop w:val="0"/>
                                                  <w:marBottom w:val="0"/>
                                                  <w:divBdr>
                                                    <w:top w:val="none" w:sz="0" w:space="0" w:color="auto"/>
                                                    <w:left w:val="none" w:sz="0" w:space="0" w:color="auto"/>
                                                    <w:bottom w:val="none" w:sz="0" w:space="0" w:color="auto"/>
                                                    <w:right w:val="none" w:sz="0" w:space="0" w:color="auto"/>
                                                  </w:divBdr>
                                                  <w:divsChild>
                                                    <w:div w:id="710685659">
                                                      <w:marLeft w:val="0"/>
                                                      <w:marRight w:val="0"/>
                                                      <w:marTop w:val="0"/>
                                                      <w:marBottom w:val="0"/>
                                                      <w:divBdr>
                                                        <w:top w:val="none" w:sz="0" w:space="0" w:color="auto"/>
                                                        <w:left w:val="none" w:sz="0" w:space="0" w:color="auto"/>
                                                        <w:bottom w:val="none" w:sz="0" w:space="0" w:color="auto"/>
                                                        <w:right w:val="none" w:sz="0" w:space="0" w:color="auto"/>
                                                      </w:divBdr>
                                                      <w:divsChild>
                                                        <w:div w:id="6884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535282">
              <w:marLeft w:val="300"/>
              <w:marRight w:val="0"/>
              <w:marTop w:val="0"/>
              <w:marBottom w:val="75"/>
              <w:divBdr>
                <w:top w:val="none" w:sz="0" w:space="0" w:color="auto"/>
                <w:left w:val="none" w:sz="0" w:space="0" w:color="auto"/>
                <w:bottom w:val="none" w:sz="0" w:space="0" w:color="auto"/>
                <w:right w:val="none" w:sz="0" w:space="0" w:color="auto"/>
              </w:divBdr>
              <w:divsChild>
                <w:div w:id="1932857023">
                  <w:marLeft w:val="0"/>
                  <w:marRight w:val="0"/>
                  <w:marTop w:val="0"/>
                  <w:marBottom w:val="0"/>
                  <w:divBdr>
                    <w:top w:val="none" w:sz="0" w:space="0" w:color="auto"/>
                    <w:left w:val="none" w:sz="0" w:space="0" w:color="auto"/>
                    <w:bottom w:val="none" w:sz="0" w:space="0" w:color="auto"/>
                    <w:right w:val="none" w:sz="0" w:space="0" w:color="auto"/>
                  </w:divBdr>
                  <w:divsChild>
                    <w:div w:id="45417545">
                      <w:marLeft w:val="0"/>
                      <w:marRight w:val="0"/>
                      <w:marTop w:val="0"/>
                      <w:marBottom w:val="0"/>
                      <w:divBdr>
                        <w:top w:val="none" w:sz="0" w:space="0" w:color="auto"/>
                        <w:left w:val="none" w:sz="0" w:space="0" w:color="auto"/>
                        <w:bottom w:val="none" w:sz="0" w:space="0" w:color="auto"/>
                        <w:right w:val="none" w:sz="0" w:space="0" w:color="auto"/>
                      </w:divBdr>
                      <w:divsChild>
                        <w:div w:id="1632782658">
                          <w:marLeft w:val="0"/>
                          <w:marRight w:val="0"/>
                          <w:marTop w:val="0"/>
                          <w:marBottom w:val="0"/>
                          <w:divBdr>
                            <w:top w:val="none" w:sz="0" w:space="0" w:color="auto"/>
                            <w:left w:val="none" w:sz="0" w:space="0" w:color="auto"/>
                            <w:bottom w:val="none" w:sz="0" w:space="0" w:color="auto"/>
                            <w:right w:val="none" w:sz="0" w:space="0" w:color="auto"/>
                          </w:divBdr>
                          <w:divsChild>
                            <w:div w:id="724068562">
                              <w:marLeft w:val="0"/>
                              <w:marRight w:val="0"/>
                              <w:marTop w:val="0"/>
                              <w:marBottom w:val="0"/>
                              <w:divBdr>
                                <w:top w:val="none" w:sz="0" w:space="0" w:color="auto"/>
                                <w:left w:val="none" w:sz="0" w:space="0" w:color="auto"/>
                                <w:bottom w:val="none" w:sz="0" w:space="0" w:color="auto"/>
                                <w:right w:val="none" w:sz="0" w:space="0" w:color="auto"/>
                              </w:divBdr>
                              <w:divsChild>
                                <w:div w:id="1735735778">
                                  <w:marLeft w:val="0"/>
                                  <w:marRight w:val="0"/>
                                  <w:marTop w:val="0"/>
                                  <w:marBottom w:val="0"/>
                                  <w:divBdr>
                                    <w:top w:val="single" w:sz="6" w:space="15" w:color="EAEAEA"/>
                                    <w:left w:val="single" w:sz="6" w:space="15" w:color="EAEAEA"/>
                                    <w:bottom w:val="single" w:sz="6" w:space="15" w:color="EAEAEA"/>
                                    <w:right w:val="single" w:sz="6" w:space="15" w:color="EAEAEA"/>
                                  </w:divBdr>
                                  <w:divsChild>
                                    <w:div w:id="744424474">
                                      <w:marLeft w:val="-300"/>
                                      <w:marRight w:val="-300"/>
                                      <w:marTop w:val="0"/>
                                      <w:marBottom w:val="105"/>
                                      <w:divBdr>
                                        <w:top w:val="none" w:sz="0" w:space="0" w:color="auto"/>
                                        <w:left w:val="none" w:sz="0" w:space="0" w:color="auto"/>
                                        <w:bottom w:val="none" w:sz="0" w:space="0" w:color="auto"/>
                                        <w:right w:val="none" w:sz="0" w:space="0" w:color="auto"/>
                                      </w:divBdr>
                                    </w:div>
                                    <w:div w:id="1024015040">
                                      <w:marLeft w:val="0"/>
                                      <w:marRight w:val="0"/>
                                      <w:marTop w:val="0"/>
                                      <w:marBottom w:val="0"/>
                                      <w:divBdr>
                                        <w:top w:val="none" w:sz="0" w:space="0" w:color="auto"/>
                                        <w:left w:val="none" w:sz="0" w:space="0" w:color="auto"/>
                                        <w:bottom w:val="none" w:sz="0" w:space="0" w:color="auto"/>
                                        <w:right w:val="none" w:sz="0" w:space="0" w:color="auto"/>
                                      </w:divBdr>
                                      <w:divsChild>
                                        <w:div w:id="1632981006">
                                          <w:marLeft w:val="0"/>
                                          <w:marRight w:val="0"/>
                                          <w:marTop w:val="0"/>
                                          <w:marBottom w:val="75"/>
                                          <w:divBdr>
                                            <w:top w:val="none" w:sz="0" w:space="0" w:color="auto"/>
                                            <w:left w:val="none" w:sz="0" w:space="0" w:color="auto"/>
                                            <w:bottom w:val="none" w:sz="0" w:space="0" w:color="auto"/>
                                            <w:right w:val="none" w:sz="0" w:space="0" w:color="auto"/>
                                          </w:divBdr>
                                        </w:div>
                                      </w:divsChild>
                                    </w:div>
                                    <w:div w:id="17899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464909">
          <w:marLeft w:val="2100"/>
          <w:marRight w:val="0"/>
          <w:marTop w:val="0"/>
          <w:marBottom w:val="0"/>
          <w:divBdr>
            <w:top w:val="none" w:sz="0" w:space="0" w:color="auto"/>
            <w:left w:val="none" w:sz="0" w:space="0" w:color="auto"/>
            <w:bottom w:val="none" w:sz="0" w:space="0" w:color="auto"/>
            <w:right w:val="none" w:sz="0" w:space="0" w:color="auto"/>
          </w:divBdr>
          <w:divsChild>
            <w:div w:id="1681663058">
              <w:marLeft w:val="0"/>
              <w:marRight w:val="0"/>
              <w:marTop w:val="0"/>
              <w:marBottom w:val="0"/>
              <w:divBdr>
                <w:top w:val="none" w:sz="0" w:space="0" w:color="auto"/>
                <w:left w:val="none" w:sz="0" w:space="0" w:color="auto"/>
                <w:bottom w:val="none" w:sz="0" w:space="0" w:color="auto"/>
                <w:right w:val="none" w:sz="0" w:space="0" w:color="auto"/>
              </w:divBdr>
              <w:divsChild>
                <w:div w:id="13077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00800">
      <w:bodyDiv w:val="1"/>
      <w:marLeft w:val="0"/>
      <w:marRight w:val="0"/>
      <w:marTop w:val="0"/>
      <w:marBottom w:val="0"/>
      <w:divBdr>
        <w:top w:val="none" w:sz="0" w:space="0" w:color="auto"/>
        <w:left w:val="none" w:sz="0" w:space="0" w:color="auto"/>
        <w:bottom w:val="none" w:sz="0" w:space="0" w:color="auto"/>
        <w:right w:val="none" w:sz="0" w:space="0" w:color="auto"/>
      </w:divBdr>
    </w:div>
    <w:div w:id="1229682074">
      <w:bodyDiv w:val="1"/>
      <w:marLeft w:val="0"/>
      <w:marRight w:val="0"/>
      <w:marTop w:val="0"/>
      <w:marBottom w:val="0"/>
      <w:divBdr>
        <w:top w:val="none" w:sz="0" w:space="0" w:color="auto"/>
        <w:left w:val="none" w:sz="0" w:space="0" w:color="auto"/>
        <w:bottom w:val="none" w:sz="0" w:space="0" w:color="auto"/>
        <w:right w:val="none" w:sz="0" w:space="0" w:color="auto"/>
      </w:divBdr>
      <w:divsChild>
        <w:div w:id="369694590">
          <w:marLeft w:val="2100"/>
          <w:marRight w:val="0"/>
          <w:marTop w:val="0"/>
          <w:marBottom w:val="0"/>
          <w:divBdr>
            <w:top w:val="none" w:sz="0" w:space="0" w:color="auto"/>
            <w:left w:val="none" w:sz="0" w:space="0" w:color="auto"/>
            <w:bottom w:val="none" w:sz="0" w:space="0" w:color="auto"/>
            <w:right w:val="none" w:sz="0" w:space="0" w:color="auto"/>
          </w:divBdr>
          <w:divsChild>
            <w:div w:id="758058456">
              <w:marLeft w:val="0"/>
              <w:marRight w:val="0"/>
              <w:marTop w:val="0"/>
              <w:marBottom w:val="0"/>
              <w:divBdr>
                <w:top w:val="none" w:sz="0" w:space="0" w:color="auto"/>
                <w:left w:val="none" w:sz="0" w:space="0" w:color="auto"/>
                <w:bottom w:val="none" w:sz="0" w:space="0" w:color="auto"/>
                <w:right w:val="none" w:sz="0" w:space="0" w:color="auto"/>
              </w:divBdr>
              <w:divsChild>
                <w:div w:id="15119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80629">
          <w:marLeft w:val="2100"/>
          <w:marRight w:val="0"/>
          <w:marTop w:val="0"/>
          <w:marBottom w:val="0"/>
          <w:divBdr>
            <w:top w:val="none" w:sz="0" w:space="0" w:color="auto"/>
            <w:left w:val="none" w:sz="0" w:space="0" w:color="auto"/>
            <w:bottom w:val="none" w:sz="0" w:space="0" w:color="auto"/>
            <w:right w:val="none" w:sz="0" w:space="0" w:color="auto"/>
          </w:divBdr>
          <w:divsChild>
            <w:div w:id="920331104">
              <w:marLeft w:val="0"/>
              <w:marRight w:val="0"/>
              <w:marTop w:val="0"/>
              <w:marBottom w:val="0"/>
              <w:divBdr>
                <w:top w:val="none" w:sz="0" w:space="0" w:color="auto"/>
                <w:left w:val="none" w:sz="0" w:space="0" w:color="auto"/>
                <w:bottom w:val="none" w:sz="0" w:space="0" w:color="auto"/>
                <w:right w:val="none" w:sz="0" w:space="0" w:color="auto"/>
              </w:divBdr>
              <w:divsChild>
                <w:div w:id="615210015">
                  <w:marLeft w:val="0"/>
                  <w:marRight w:val="0"/>
                  <w:marTop w:val="0"/>
                  <w:marBottom w:val="0"/>
                  <w:divBdr>
                    <w:top w:val="none" w:sz="0" w:space="0" w:color="auto"/>
                    <w:left w:val="none" w:sz="0" w:space="0" w:color="auto"/>
                    <w:bottom w:val="none" w:sz="0" w:space="0" w:color="auto"/>
                    <w:right w:val="none" w:sz="0" w:space="0" w:color="auto"/>
                  </w:divBdr>
                  <w:divsChild>
                    <w:div w:id="116994163">
                      <w:marLeft w:val="0"/>
                      <w:marRight w:val="0"/>
                      <w:marTop w:val="0"/>
                      <w:marBottom w:val="0"/>
                      <w:divBdr>
                        <w:top w:val="none" w:sz="0" w:space="0" w:color="auto"/>
                        <w:left w:val="none" w:sz="0" w:space="0" w:color="auto"/>
                        <w:bottom w:val="none" w:sz="0" w:space="0" w:color="auto"/>
                        <w:right w:val="none" w:sz="0" w:space="0" w:color="auto"/>
                      </w:divBdr>
                    </w:div>
                    <w:div w:id="1247109424">
                      <w:marLeft w:val="0"/>
                      <w:marRight w:val="0"/>
                      <w:marTop w:val="0"/>
                      <w:marBottom w:val="0"/>
                      <w:divBdr>
                        <w:top w:val="none" w:sz="0" w:space="0" w:color="auto"/>
                        <w:left w:val="none" w:sz="0" w:space="0" w:color="auto"/>
                        <w:bottom w:val="none" w:sz="0" w:space="0" w:color="auto"/>
                        <w:right w:val="none" w:sz="0" w:space="0" w:color="auto"/>
                      </w:divBdr>
                    </w:div>
                    <w:div w:id="1427458805">
                      <w:marLeft w:val="0"/>
                      <w:marRight w:val="0"/>
                      <w:marTop w:val="0"/>
                      <w:marBottom w:val="0"/>
                      <w:divBdr>
                        <w:top w:val="none" w:sz="0" w:space="0" w:color="auto"/>
                        <w:left w:val="none" w:sz="0" w:space="0" w:color="auto"/>
                        <w:bottom w:val="none" w:sz="0" w:space="0" w:color="auto"/>
                        <w:right w:val="none" w:sz="0" w:space="0" w:color="auto"/>
                      </w:divBdr>
                    </w:div>
                  </w:divsChild>
                </w:div>
                <w:div w:id="1137256112">
                  <w:marLeft w:val="0"/>
                  <w:marRight w:val="0"/>
                  <w:marTop w:val="0"/>
                  <w:marBottom w:val="0"/>
                  <w:divBdr>
                    <w:top w:val="none" w:sz="0" w:space="0" w:color="auto"/>
                    <w:left w:val="none" w:sz="0" w:space="0" w:color="auto"/>
                    <w:bottom w:val="none" w:sz="0" w:space="0" w:color="auto"/>
                    <w:right w:val="none" w:sz="0" w:space="0" w:color="auto"/>
                  </w:divBdr>
                  <w:divsChild>
                    <w:div w:id="10496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3857">
          <w:marLeft w:val="2100"/>
          <w:marRight w:val="0"/>
          <w:marTop w:val="0"/>
          <w:marBottom w:val="0"/>
          <w:divBdr>
            <w:top w:val="none" w:sz="0" w:space="0" w:color="auto"/>
            <w:left w:val="none" w:sz="0" w:space="0" w:color="auto"/>
            <w:bottom w:val="none" w:sz="0" w:space="0" w:color="auto"/>
            <w:right w:val="none" w:sz="0" w:space="0" w:color="auto"/>
          </w:divBdr>
        </w:div>
        <w:div w:id="1821573188">
          <w:marLeft w:val="2100"/>
          <w:marRight w:val="0"/>
          <w:marTop w:val="0"/>
          <w:marBottom w:val="0"/>
          <w:divBdr>
            <w:top w:val="none" w:sz="0" w:space="0" w:color="auto"/>
            <w:left w:val="none" w:sz="0" w:space="0" w:color="auto"/>
            <w:bottom w:val="none" w:sz="0" w:space="0" w:color="auto"/>
            <w:right w:val="none" w:sz="0" w:space="0" w:color="auto"/>
          </w:divBdr>
          <w:divsChild>
            <w:div w:id="155919316">
              <w:marLeft w:val="0"/>
              <w:marRight w:val="0"/>
              <w:marTop w:val="0"/>
              <w:marBottom w:val="0"/>
              <w:divBdr>
                <w:top w:val="none" w:sz="0" w:space="0" w:color="auto"/>
                <w:left w:val="none" w:sz="0" w:space="0" w:color="auto"/>
                <w:bottom w:val="none" w:sz="0" w:space="0" w:color="auto"/>
                <w:right w:val="none" w:sz="0" w:space="0" w:color="auto"/>
              </w:divBdr>
              <w:divsChild>
                <w:div w:id="725371365">
                  <w:marLeft w:val="0"/>
                  <w:marRight w:val="0"/>
                  <w:marTop w:val="0"/>
                  <w:marBottom w:val="75"/>
                  <w:divBdr>
                    <w:top w:val="none" w:sz="0" w:space="0" w:color="auto"/>
                    <w:left w:val="none" w:sz="0" w:space="0" w:color="auto"/>
                    <w:bottom w:val="none" w:sz="0" w:space="0" w:color="auto"/>
                    <w:right w:val="none" w:sz="0" w:space="0" w:color="auto"/>
                  </w:divBdr>
                </w:div>
                <w:div w:id="1407414786">
                  <w:marLeft w:val="0"/>
                  <w:marRight w:val="0"/>
                  <w:marTop w:val="0"/>
                  <w:marBottom w:val="75"/>
                  <w:divBdr>
                    <w:top w:val="none" w:sz="0" w:space="0" w:color="auto"/>
                    <w:left w:val="none" w:sz="0" w:space="0" w:color="auto"/>
                    <w:bottom w:val="none" w:sz="0" w:space="0" w:color="auto"/>
                    <w:right w:val="none" w:sz="0" w:space="0" w:color="auto"/>
                  </w:divBdr>
                </w:div>
                <w:div w:id="1652128523">
                  <w:marLeft w:val="0"/>
                  <w:marRight w:val="0"/>
                  <w:marTop w:val="0"/>
                  <w:marBottom w:val="0"/>
                  <w:divBdr>
                    <w:top w:val="none" w:sz="0" w:space="0" w:color="auto"/>
                    <w:left w:val="none" w:sz="0" w:space="0" w:color="auto"/>
                    <w:bottom w:val="none" w:sz="0" w:space="0" w:color="auto"/>
                    <w:right w:val="none" w:sz="0" w:space="0" w:color="auto"/>
                  </w:divBdr>
                </w:div>
              </w:divsChild>
            </w:div>
            <w:div w:id="360517476">
              <w:marLeft w:val="0"/>
              <w:marRight w:val="0"/>
              <w:marTop w:val="0"/>
              <w:marBottom w:val="0"/>
              <w:divBdr>
                <w:top w:val="none" w:sz="0" w:space="0" w:color="auto"/>
                <w:left w:val="none" w:sz="0" w:space="0" w:color="auto"/>
                <w:bottom w:val="none" w:sz="0" w:space="0" w:color="auto"/>
                <w:right w:val="none" w:sz="0" w:space="0" w:color="auto"/>
              </w:divBdr>
              <w:divsChild>
                <w:div w:id="273561198">
                  <w:marLeft w:val="0"/>
                  <w:marRight w:val="0"/>
                  <w:marTop w:val="0"/>
                  <w:marBottom w:val="75"/>
                  <w:divBdr>
                    <w:top w:val="none" w:sz="0" w:space="0" w:color="auto"/>
                    <w:left w:val="none" w:sz="0" w:space="0" w:color="auto"/>
                    <w:bottom w:val="none" w:sz="0" w:space="0" w:color="auto"/>
                    <w:right w:val="none" w:sz="0" w:space="0" w:color="auto"/>
                  </w:divBdr>
                </w:div>
                <w:div w:id="1439446981">
                  <w:marLeft w:val="0"/>
                  <w:marRight w:val="0"/>
                  <w:marTop w:val="0"/>
                  <w:marBottom w:val="75"/>
                  <w:divBdr>
                    <w:top w:val="none" w:sz="0" w:space="0" w:color="auto"/>
                    <w:left w:val="none" w:sz="0" w:space="0" w:color="auto"/>
                    <w:bottom w:val="none" w:sz="0" w:space="0" w:color="auto"/>
                    <w:right w:val="none" w:sz="0" w:space="0" w:color="auto"/>
                  </w:divBdr>
                </w:div>
                <w:div w:id="1864440714">
                  <w:marLeft w:val="0"/>
                  <w:marRight w:val="0"/>
                  <w:marTop w:val="0"/>
                  <w:marBottom w:val="0"/>
                  <w:divBdr>
                    <w:top w:val="none" w:sz="0" w:space="0" w:color="auto"/>
                    <w:left w:val="none" w:sz="0" w:space="0" w:color="auto"/>
                    <w:bottom w:val="none" w:sz="0" w:space="0" w:color="auto"/>
                    <w:right w:val="none" w:sz="0" w:space="0" w:color="auto"/>
                  </w:divBdr>
                </w:div>
              </w:divsChild>
            </w:div>
            <w:div w:id="443185463">
              <w:marLeft w:val="600"/>
              <w:marRight w:val="0"/>
              <w:marTop w:val="0"/>
              <w:marBottom w:val="105"/>
              <w:divBdr>
                <w:top w:val="none" w:sz="0" w:space="0" w:color="auto"/>
                <w:left w:val="none" w:sz="0" w:space="0" w:color="auto"/>
                <w:bottom w:val="none" w:sz="0" w:space="0" w:color="auto"/>
                <w:right w:val="none" w:sz="0" w:space="0" w:color="auto"/>
              </w:divBdr>
            </w:div>
            <w:div w:id="464858819">
              <w:marLeft w:val="600"/>
              <w:marRight w:val="0"/>
              <w:marTop w:val="0"/>
              <w:marBottom w:val="105"/>
              <w:divBdr>
                <w:top w:val="none" w:sz="0" w:space="0" w:color="auto"/>
                <w:left w:val="none" w:sz="0" w:space="0" w:color="auto"/>
                <w:bottom w:val="none" w:sz="0" w:space="0" w:color="auto"/>
                <w:right w:val="none" w:sz="0" w:space="0" w:color="auto"/>
              </w:divBdr>
            </w:div>
            <w:div w:id="929309924">
              <w:marLeft w:val="0"/>
              <w:marRight w:val="0"/>
              <w:marTop w:val="0"/>
              <w:marBottom w:val="0"/>
              <w:divBdr>
                <w:top w:val="none" w:sz="0" w:space="0" w:color="auto"/>
                <w:left w:val="none" w:sz="0" w:space="0" w:color="auto"/>
                <w:bottom w:val="none" w:sz="0" w:space="0" w:color="auto"/>
                <w:right w:val="none" w:sz="0" w:space="0" w:color="auto"/>
              </w:divBdr>
              <w:divsChild>
                <w:div w:id="1195655621">
                  <w:marLeft w:val="0"/>
                  <w:marRight w:val="0"/>
                  <w:marTop w:val="0"/>
                  <w:marBottom w:val="0"/>
                  <w:divBdr>
                    <w:top w:val="none" w:sz="0" w:space="0" w:color="auto"/>
                    <w:left w:val="none" w:sz="0" w:space="0" w:color="auto"/>
                    <w:bottom w:val="none" w:sz="0" w:space="0" w:color="auto"/>
                    <w:right w:val="none" w:sz="0" w:space="0" w:color="auto"/>
                  </w:divBdr>
                  <w:divsChild>
                    <w:div w:id="1685785109">
                      <w:marLeft w:val="0"/>
                      <w:marRight w:val="0"/>
                      <w:marTop w:val="0"/>
                      <w:marBottom w:val="0"/>
                      <w:divBdr>
                        <w:top w:val="none" w:sz="0" w:space="0" w:color="auto"/>
                        <w:left w:val="none" w:sz="0" w:space="0" w:color="auto"/>
                        <w:bottom w:val="none" w:sz="0" w:space="0" w:color="auto"/>
                        <w:right w:val="none" w:sz="0" w:space="0" w:color="auto"/>
                      </w:divBdr>
                      <w:divsChild>
                        <w:div w:id="1668092555">
                          <w:marLeft w:val="0"/>
                          <w:marRight w:val="0"/>
                          <w:marTop w:val="0"/>
                          <w:marBottom w:val="0"/>
                          <w:divBdr>
                            <w:top w:val="none" w:sz="0" w:space="0" w:color="auto"/>
                            <w:left w:val="none" w:sz="0" w:space="0" w:color="auto"/>
                            <w:bottom w:val="none" w:sz="0" w:space="0" w:color="auto"/>
                            <w:right w:val="none" w:sz="0" w:space="0" w:color="auto"/>
                          </w:divBdr>
                          <w:divsChild>
                            <w:div w:id="567571046">
                              <w:marLeft w:val="0"/>
                              <w:marRight w:val="0"/>
                              <w:marTop w:val="0"/>
                              <w:marBottom w:val="0"/>
                              <w:divBdr>
                                <w:top w:val="none" w:sz="0" w:space="0" w:color="auto"/>
                                <w:left w:val="none" w:sz="0" w:space="0" w:color="auto"/>
                                <w:bottom w:val="none" w:sz="0" w:space="0" w:color="auto"/>
                                <w:right w:val="none" w:sz="0" w:space="0" w:color="auto"/>
                              </w:divBdr>
                              <w:divsChild>
                                <w:div w:id="1570573227">
                                  <w:marLeft w:val="0"/>
                                  <w:marRight w:val="0"/>
                                  <w:marTop w:val="0"/>
                                  <w:marBottom w:val="0"/>
                                  <w:divBdr>
                                    <w:top w:val="none" w:sz="0" w:space="0" w:color="auto"/>
                                    <w:left w:val="none" w:sz="0" w:space="0" w:color="auto"/>
                                    <w:bottom w:val="none" w:sz="0" w:space="0" w:color="auto"/>
                                    <w:right w:val="none" w:sz="0" w:space="0" w:color="auto"/>
                                  </w:divBdr>
                                  <w:divsChild>
                                    <w:div w:id="1011300672">
                                      <w:marLeft w:val="0"/>
                                      <w:marRight w:val="0"/>
                                      <w:marTop w:val="0"/>
                                      <w:marBottom w:val="0"/>
                                      <w:divBdr>
                                        <w:top w:val="none" w:sz="0" w:space="0" w:color="auto"/>
                                        <w:left w:val="none" w:sz="0" w:space="0" w:color="auto"/>
                                        <w:bottom w:val="none" w:sz="0" w:space="0" w:color="auto"/>
                                        <w:right w:val="none" w:sz="0" w:space="0" w:color="auto"/>
                                      </w:divBdr>
                                      <w:divsChild>
                                        <w:div w:id="1629163759">
                                          <w:marLeft w:val="0"/>
                                          <w:marRight w:val="0"/>
                                          <w:marTop w:val="0"/>
                                          <w:marBottom w:val="0"/>
                                          <w:divBdr>
                                            <w:top w:val="none" w:sz="0" w:space="0" w:color="auto"/>
                                            <w:left w:val="none" w:sz="0" w:space="0" w:color="auto"/>
                                            <w:bottom w:val="none" w:sz="0" w:space="0" w:color="auto"/>
                                            <w:right w:val="none" w:sz="0" w:space="0" w:color="auto"/>
                                          </w:divBdr>
                                          <w:divsChild>
                                            <w:div w:id="2046559778">
                                              <w:marLeft w:val="0"/>
                                              <w:marRight w:val="0"/>
                                              <w:marTop w:val="0"/>
                                              <w:marBottom w:val="0"/>
                                              <w:divBdr>
                                                <w:top w:val="none" w:sz="0" w:space="0" w:color="auto"/>
                                                <w:left w:val="none" w:sz="0" w:space="0" w:color="auto"/>
                                                <w:bottom w:val="none" w:sz="0" w:space="0" w:color="auto"/>
                                                <w:right w:val="none" w:sz="0" w:space="0" w:color="auto"/>
                                              </w:divBdr>
                                              <w:divsChild>
                                                <w:div w:id="664090241">
                                                  <w:marLeft w:val="0"/>
                                                  <w:marRight w:val="0"/>
                                                  <w:marTop w:val="0"/>
                                                  <w:marBottom w:val="0"/>
                                                  <w:divBdr>
                                                    <w:top w:val="none" w:sz="0" w:space="0" w:color="auto"/>
                                                    <w:left w:val="none" w:sz="0" w:space="0" w:color="auto"/>
                                                    <w:bottom w:val="none" w:sz="0" w:space="0" w:color="auto"/>
                                                    <w:right w:val="none" w:sz="0" w:space="0" w:color="auto"/>
                                                  </w:divBdr>
                                                  <w:divsChild>
                                                    <w:div w:id="1539394806">
                                                      <w:marLeft w:val="0"/>
                                                      <w:marRight w:val="0"/>
                                                      <w:marTop w:val="0"/>
                                                      <w:marBottom w:val="0"/>
                                                      <w:divBdr>
                                                        <w:top w:val="none" w:sz="0" w:space="0" w:color="auto"/>
                                                        <w:left w:val="none" w:sz="0" w:space="0" w:color="auto"/>
                                                        <w:bottom w:val="none" w:sz="0" w:space="0" w:color="auto"/>
                                                        <w:right w:val="none" w:sz="0" w:space="0" w:color="auto"/>
                                                      </w:divBdr>
                                                      <w:divsChild>
                                                        <w:div w:id="66848971">
                                                          <w:marLeft w:val="0"/>
                                                          <w:marRight w:val="0"/>
                                                          <w:marTop w:val="0"/>
                                                          <w:marBottom w:val="0"/>
                                                          <w:divBdr>
                                                            <w:top w:val="none" w:sz="0" w:space="0" w:color="auto"/>
                                                            <w:left w:val="none" w:sz="0" w:space="0" w:color="auto"/>
                                                            <w:bottom w:val="none" w:sz="0" w:space="0" w:color="auto"/>
                                                            <w:right w:val="none" w:sz="0" w:space="0" w:color="auto"/>
                                                          </w:divBdr>
                                                          <w:divsChild>
                                                            <w:div w:id="931544702">
                                                              <w:marLeft w:val="0"/>
                                                              <w:marRight w:val="0"/>
                                                              <w:marTop w:val="0"/>
                                                              <w:marBottom w:val="0"/>
                                                              <w:divBdr>
                                                                <w:top w:val="none" w:sz="0" w:space="0" w:color="auto"/>
                                                                <w:left w:val="none" w:sz="0" w:space="0" w:color="auto"/>
                                                                <w:bottom w:val="none" w:sz="0" w:space="0" w:color="auto"/>
                                                                <w:right w:val="none" w:sz="0" w:space="0" w:color="auto"/>
                                                              </w:divBdr>
                                                              <w:divsChild>
                                                                <w:div w:id="601835550">
                                                                  <w:marLeft w:val="0"/>
                                                                  <w:marRight w:val="0"/>
                                                                  <w:marTop w:val="0"/>
                                                                  <w:marBottom w:val="0"/>
                                                                  <w:divBdr>
                                                                    <w:top w:val="none" w:sz="0" w:space="0" w:color="auto"/>
                                                                    <w:left w:val="none" w:sz="0" w:space="0" w:color="auto"/>
                                                                    <w:bottom w:val="none" w:sz="0" w:space="0" w:color="auto"/>
                                                                    <w:right w:val="none" w:sz="0" w:space="0" w:color="auto"/>
                                                                  </w:divBdr>
                                                                  <w:divsChild>
                                                                    <w:div w:id="1710764880">
                                                                      <w:marLeft w:val="0"/>
                                                                      <w:marRight w:val="0"/>
                                                                      <w:marTop w:val="0"/>
                                                                      <w:marBottom w:val="0"/>
                                                                      <w:divBdr>
                                                                        <w:top w:val="none" w:sz="0" w:space="0" w:color="auto"/>
                                                                        <w:left w:val="none" w:sz="0" w:space="0" w:color="auto"/>
                                                                        <w:bottom w:val="none" w:sz="0" w:space="0" w:color="auto"/>
                                                                        <w:right w:val="none" w:sz="0" w:space="0" w:color="auto"/>
                                                                      </w:divBdr>
                                                                      <w:divsChild>
                                                                        <w:div w:id="564098599">
                                                                          <w:marLeft w:val="0"/>
                                                                          <w:marRight w:val="0"/>
                                                                          <w:marTop w:val="0"/>
                                                                          <w:marBottom w:val="0"/>
                                                                          <w:divBdr>
                                                                            <w:top w:val="none" w:sz="0" w:space="0" w:color="auto"/>
                                                                            <w:left w:val="none" w:sz="0" w:space="0" w:color="auto"/>
                                                                            <w:bottom w:val="none" w:sz="0" w:space="0" w:color="auto"/>
                                                                            <w:right w:val="none" w:sz="0" w:space="0" w:color="auto"/>
                                                                          </w:divBdr>
                                                                          <w:divsChild>
                                                                            <w:div w:id="1838963112">
                                                                              <w:marLeft w:val="0"/>
                                                                              <w:marRight w:val="0"/>
                                                                              <w:marTop w:val="0"/>
                                                                              <w:marBottom w:val="0"/>
                                                                              <w:divBdr>
                                                                                <w:top w:val="none" w:sz="0" w:space="0" w:color="auto"/>
                                                                                <w:left w:val="none" w:sz="0" w:space="0" w:color="auto"/>
                                                                                <w:bottom w:val="none" w:sz="0" w:space="0" w:color="auto"/>
                                                                                <w:right w:val="none" w:sz="0" w:space="0" w:color="auto"/>
                                                                              </w:divBdr>
                                                                              <w:divsChild>
                                                                                <w:div w:id="1137994786">
                                                                                  <w:marLeft w:val="0"/>
                                                                                  <w:marRight w:val="0"/>
                                                                                  <w:marTop w:val="0"/>
                                                                                  <w:marBottom w:val="0"/>
                                                                                  <w:divBdr>
                                                                                    <w:top w:val="none" w:sz="0" w:space="0" w:color="auto"/>
                                                                                    <w:left w:val="none" w:sz="0" w:space="0" w:color="auto"/>
                                                                                    <w:bottom w:val="none" w:sz="0" w:space="0" w:color="auto"/>
                                                                                    <w:right w:val="none" w:sz="0" w:space="0" w:color="auto"/>
                                                                                  </w:divBdr>
                                                                                  <w:divsChild>
                                                                                    <w:div w:id="411853509">
                                                                                      <w:marLeft w:val="0"/>
                                                                                      <w:marRight w:val="0"/>
                                                                                      <w:marTop w:val="0"/>
                                                                                      <w:marBottom w:val="0"/>
                                                                                      <w:divBdr>
                                                                                        <w:top w:val="none" w:sz="0" w:space="0" w:color="auto"/>
                                                                                        <w:left w:val="none" w:sz="0" w:space="0" w:color="auto"/>
                                                                                        <w:bottom w:val="none" w:sz="0" w:space="0" w:color="auto"/>
                                                                                        <w:right w:val="none" w:sz="0" w:space="0" w:color="auto"/>
                                                                                      </w:divBdr>
                                                                                      <w:divsChild>
                                                                                        <w:div w:id="1375738439">
                                                                                          <w:marLeft w:val="240"/>
                                                                                          <w:marRight w:val="240"/>
                                                                                          <w:marTop w:val="0"/>
                                                                                          <w:marBottom w:val="0"/>
                                                                                          <w:divBdr>
                                                                                            <w:top w:val="none" w:sz="0" w:space="0" w:color="auto"/>
                                                                                            <w:left w:val="none" w:sz="0" w:space="0" w:color="auto"/>
                                                                                            <w:bottom w:val="none" w:sz="0" w:space="0" w:color="auto"/>
                                                                                            <w:right w:val="none" w:sz="0" w:space="0" w:color="auto"/>
                                                                                          </w:divBdr>
                                                                                          <w:divsChild>
                                                                                            <w:div w:id="972447803">
                                                                                              <w:marLeft w:val="0"/>
                                                                                              <w:marRight w:val="0"/>
                                                                                              <w:marTop w:val="0"/>
                                                                                              <w:marBottom w:val="0"/>
                                                                                              <w:divBdr>
                                                                                                <w:top w:val="none" w:sz="0" w:space="0" w:color="auto"/>
                                                                                                <w:left w:val="none" w:sz="0" w:space="0" w:color="auto"/>
                                                                                                <w:bottom w:val="none" w:sz="0" w:space="0" w:color="auto"/>
                                                                                                <w:right w:val="none" w:sz="0" w:space="0" w:color="auto"/>
                                                                                              </w:divBdr>
                                                                                              <w:divsChild>
                                                                                                <w:div w:id="13895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28382">
                                                                                  <w:marLeft w:val="0"/>
                                                                                  <w:marRight w:val="0"/>
                                                                                  <w:marTop w:val="0"/>
                                                                                  <w:marBottom w:val="0"/>
                                                                                  <w:divBdr>
                                                                                    <w:top w:val="none" w:sz="0" w:space="0" w:color="auto"/>
                                                                                    <w:left w:val="none" w:sz="0" w:space="0" w:color="auto"/>
                                                                                    <w:bottom w:val="none" w:sz="0" w:space="0" w:color="auto"/>
                                                                                    <w:right w:val="none" w:sz="0" w:space="0" w:color="auto"/>
                                                                                  </w:divBdr>
                                                                                  <w:divsChild>
                                                                                    <w:div w:id="592978875">
                                                                                      <w:marLeft w:val="0"/>
                                                                                      <w:marRight w:val="0"/>
                                                                                      <w:marTop w:val="0"/>
                                                                                      <w:marBottom w:val="0"/>
                                                                                      <w:divBdr>
                                                                                        <w:top w:val="none" w:sz="0" w:space="0" w:color="auto"/>
                                                                                        <w:left w:val="none" w:sz="0" w:space="0" w:color="auto"/>
                                                                                        <w:bottom w:val="none" w:sz="0" w:space="0" w:color="auto"/>
                                                                                        <w:right w:val="none" w:sz="0" w:space="0" w:color="auto"/>
                                                                                      </w:divBdr>
                                                                                      <w:divsChild>
                                                                                        <w:div w:id="1294676336">
                                                                                          <w:marLeft w:val="0"/>
                                                                                          <w:marRight w:val="0"/>
                                                                                          <w:marTop w:val="0"/>
                                                                                          <w:marBottom w:val="0"/>
                                                                                          <w:divBdr>
                                                                                            <w:top w:val="none" w:sz="0" w:space="0" w:color="auto"/>
                                                                                            <w:left w:val="none" w:sz="0" w:space="0" w:color="auto"/>
                                                                                            <w:bottom w:val="none" w:sz="0" w:space="0" w:color="auto"/>
                                                                                            <w:right w:val="none" w:sz="0" w:space="0" w:color="auto"/>
                                                                                          </w:divBdr>
                                                                                          <w:divsChild>
                                                                                            <w:div w:id="2044133808">
                                                                                              <w:marLeft w:val="0"/>
                                                                                              <w:marRight w:val="0"/>
                                                                                              <w:marTop w:val="0"/>
                                                                                              <w:marBottom w:val="0"/>
                                                                                              <w:divBdr>
                                                                                                <w:top w:val="none" w:sz="0" w:space="0" w:color="auto"/>
                                                                                                <w:left w:val="none" w:sz="0" w:space="0" w:color="auto"/>
                                                                                                <w:bottom w:val="none" w:sz="0" w:space="0" w:color="auto"/>
                                                                                                <w:right w:val="none" w:sz="0" w:space="0" w:color="auto"/>
                                                                                              </w:divBdr>
                                                                                              <w:divsChild>
                                                                                                <w:div w:id="80179134">
                                                                                                  <w:marLeft w:val="0"/>
                                                                                                  <w:marRight w:val="0"/>
                                                                                                  <w:marTop w:val="0"/>
                                                                                                  <w:marBottom w:val="0"/>
                                                                                                  <w:divBdr>
                                                                                                    <w:top w:val="none" w:sz="0" w:space="0" w:color="auto"/>
                                                                                                    <w:left w:val="none" w:sz="0" w:space="0" w:color="auto"/>
                                                                                                    <w:bottom w:val="none" w:sz="0" w:space="0" w:color="auto"/>
                                                                                                    <w:right w:val="none" w:sz="0" w:space="0" w:color="auto"/>
                                                                                                  </w:divBdr>
                                                                                                </w:div>
                                                                                                <w:div w:id="421268424">
                                                                                                  <w:marLeft w:val="0"/>
                                                                                                  <w:marRight w:val="0"/>
                                                                                                  <w:marTop w:val="0"/>
                                                                                                  <w:marBottom w:val="0"/>
                                                                                                  <w:divBdr>
                                                                                                    <w:top w:val="none" w:sz="0" w:space="0" w:color="auto"/>
                                                                                                    <w:left w:val="none" w:sz="0" w:space="0" w:color="auto"/>
                                                                                                    <w:bottom w:val="none" w:sz="0" w:space="0" w:color="auto"/>
                                                                                                    <w:right w:val="none" w:sz="0" w:space="0" w:color="auto"/>
                                                                                                  </w:divBdr>
                                                                                                  <w:divsChild>
                                                                                                    <w:div w:id="166558239">
                                                                                                      <w:marLeft w:val="700"/>
                                                                                                      <w:marRight w:val="0"/>
                                                                                                      <w:marTop w:val="0"/>
                                                                                                      <w:marBottom w:val="0"/>
                                                                                                      <w:divBdr>
                                                                                                        <w:top w:val="none" w:sz="0" w:space="0" w:color="auto"/>
                                                                                                        <w:left w:val="none" w:sz="0" w:space="0" w:color="auto"/>
                                                                                                        <w:bottom w:val="none" w:sz="0" w:space="0" w:color="auto"/>
                                                                                                        <w:right w:val="none" w:sz="0" w:space="0" w:color="auto"/>
                                                                                                      </w:divBdr>
                                                                                                      <w:divsChild>
                                                                                                        <w:div w:id="374701168">
                                                                                                          <w:marLeft w:val="0"/>
                                                                                                          <w:marRight w:val="0"/>
                                                                                                          <w:marTop w:val="0"/>
                                                                                                          <w:marBottom w:val="0"/>
                                                                                                          <w:divBdr>
                                                                                                            <w:top w:val="none" w:sz="0" w:space="0" w:color="auto"/>
                                                                                                            <w:left w:val="none" w:sz="0" w:space="0" w:color="auto"/>
                                                                                                            <w:bottom w:val="none" w:sz="0" w:space="0" w:color="auto"/>
                                                                                                            <w:right w:val="none" w:sz="0" w:space="0" w:color="auto"/>
                                                                                                          </w:divBdr>
                                                                                                          <w:divsChild>
                                                                                                            <w:div w:id="36517348">
                                                                                                              <w:marLeft w:val="0"/>
                                                                                                              <w:marRight w:val="0"/>
                                                                                                              <w:marTop w:val="0"/>
                                                                                                              <w:marBottom w:val="0"/>
                                                                                                              <w:divBdr>
                                                                                                                <w:top w:val="none" w:sz="0" w:space="0" w:color="auto"/>
                                                                                                                <w:left w:val="none" w:sz="0" w:space="0" w:color="auto"/>
                                                                                                                <w:bottom w:val="none" w:sz="0" w:space="0" w:color="auto"/>
                                                                                                                <w:right w:val="none" w:sz="0" w:space="0" w:color="auto"/>
                                                                                                              </w:divBdr>
                                                                                                            </w:div>
                                                                                                          </w:divsChild>
                                                                                                        </w:div>
                                                                                                        <w:div w:id="1114209189">
                                                                                                          <w:marLeft w:val="0"/>
                                                                                                          <w:marRight w:val="195"/>
                                                                                                          <w:marTop w:val="0"/>
                                                                                                          <w:marBottom w:val="0"/>
                                                                                                          <w:divBdr>
                                                                                                            <w:top w:val="none" w:sz="0" w:space="0" w:color="auto"/>
                                                                                                            <w:left w:val="none" w:sz="0" w:space="0" w:color="auto"/>
                                                                                                            <w:bottom w:val="none" w:sz="0" w:space="0" w:color="auto"/>
                                                                                                            <w:right w:val="none" w:sz="0" w:space="0" w:color="auto"/>
                                                                                                          </w:divBdr>
                                                                                                          <w:divsChild>
                                                                                                            <w:div w:id="718284959">
                                                                                                              <w:marLeft w:val="0"/>
                                                                                                              <w:marRight w:val="0"/>
                                                                                                              <w:marTop w:val="0"/>
                                                                                                              <w:marBottom w:val="0"/>
                                                                                                              <w:divBdr>
                                                                                                                <w:top w:val="none" w:sz="0" w:space="0" w:color="auto"/>
                                                                                                                <w:left w:val="none" w:sz="0" w:space="0" w:color="auto"/>
                                                                                                                <w:bottom w:val="none" w:sz="0" w:space="0" w:color="auto"/>
                                                                                                                <w:right w:val="none" w:sz="0" w:space="0" w:color="auto"/>
                                                                                                              </w:divBdr>
                                                                                                            </w:div>
                                                                                                            <w:div w:id="20960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150664">
              <w:marLeft w:val="600"/>
              <w:marRight w:val="0"/>
              <w:marTop w:val="0"/>
              <w:marBottom w:val="105"/>
              <w:divBdr>
                <w:top w:val="none" w:sz="0" w:space="0" w:color="auto"/>
                <w:left w:val="none" w:sz="0" w:space="0" w:color="auto"/>
                <w:bottom w:val="none" w:sz="0" w:space="0" w:color="auto"/>
                <w:right w:val="none" w:sz="0" w:space="0" w:color="auto"/>
              </w:divBdr>
            </w:div>
            <w:div w:id="1725064713">
              <w:marLeft w:val="300"/>
              <w:marRight w:val="0"/>
              <w:marTop w:val="0"/>
              <w:marBottom w:val="75"/>
              <w:divBdr>
                <w:top w:val="none" w:sz="0" w:space="0" w:color="auto"/>
                <w:left w:val="none" w:sz="0" w:space="0" w:color="auto"/>
                <w:bottom w:val="none" w:sz="0" w:space="0" w:color="auto"/>
                <w:right w:val="none" w:sz="0" w:space="0" w:color="auto"/>
              </w:divBdr>
              <w:divsChild>
                <w:div w:id="1177040625">
                  <w:marLeft w:val="0"/>
                  <w:marRight w:val="0"/>
                  <w:marTop w:val="0"/>
                  <w:marBottom w:val="0"/>
                  <w:divBdr>
                    <w:top w:val="none" w:sz="0" w:space="0" w:color="auto"/>
                    <w:left w:val="none" w:sz="0" w:space="0" w:color="auto"/>
                    <w:bottom w:val="none" w:sz="0" w:space="0" w:color="auto"/>
                    <w:right w:val="none" w:sz="0" w:space="0" w:color="auto"/>
                  </w:divBdr>
                  <w:divsChild>
                    <w:div w:id="1703436657">
                      <w:marLeft w:val="0"/>
                      <w:marRight w:val="0"/>
                      <w:marTop w:val="0"/>
                      <w:marBottom w:val="0"/>
                      <w:divBdr>
                        <w:top w:val="none" w:sz="0" w:space="0" w:color="auto"/>
                        <w:left w:val="none" w:sz="0" w:space="0" w:color="auto"/>
                        <w:bottom w:val="none" w:sz="0" w:space="0" w:color="auto"/>
                        <w:right w:val="none" w:sz="0" w:space="0" w:color="auto"/>
                      </w:divBdr>
                      <w:divsChild>
                        <w:div w:id="723144826">
                          <w:marLeft w:val="0"/>
                          <w:marRight w:val="0"/>
                          <w:marTop w:val="0"/>
                          <w:marBottom w:val="0"/>
                          <w:divBdr>
                            <w:top w:val="none" w:sz="0" w:space="0" w:color="auto"/>
                            <w:left w:val="none" w:sz="0" w:space="0" w:color="auto"/>
                            <w:bottom w:val="none" w:sz="0" w:space="0" w:color="auto"/>
                            <w:right w:val="none" w:sz="0" w:space="0" w:color="auto"/>
                          </w:divBdr>
                          <w:divsChild>
                            <w:div w:id="2022513897">
                              <w:marLeft w:val="0"/>
                              <w:marRight w:val="0"/>
                              <w:marTop w:val="0"/>
                              <w:marBottom w:val="0"/>
                              <w:divBdr>
                                <w:top w:val="none" w:sz="0" w:space="0" w:color="auto"/>
                                <w:left w:val="none" w:sz="0" w:space="0" w:color="auto"/>
                                <w:bottom w:val="none" w:sz="0" w:space="0" w:color="auto"/>
                                <w:right w:val="none" w:sz="0" w:space="0" w:color="auto"/>
                              </w:divBdr>
                              <w:divsChild>
                                <w:div w:id="660934887">
                                  <w:marLeft w:val="0"/>
                                  <w:marRight w:val="0"/>
                                  <w:marTop w:val="0"/>
                                  <w:marBottom w:val="0"/>
                                  <w:divBdr>
                                    <w:top w:val="single" w:sz="6" w:space="15" w:color="EAEAEA"/>
                                    <w:left w:val="single" w:sz="6" w:space="15" w:color="EAEAEA"/>
                                    <w:bottom w:val="single" w:sz="6" w:space="15" w:color="EAEAEA"/>
                                    <w:right w:val="single" w:sz="6" w:space="15" w:color="EAEAEA"/>
                                  </w:divBdr>
                                  <w:divsChild>
                                    <w:div w:id="491722174">
                                      <w:marLeft w:val="0"/>
                                      <w:marRight w:val="0"/>
                                      <w:marTop w:val="0"/>
                                      <w:marBottom w:val="0"/>
                                      <w:divBdr>
                                        <w:top w:val="none" w:sz="0" w:space="0" w:color="auto"/>
                                        <w:left w:val="none" w:sz="0" w:space="0" w:color="auto"/>
                                        <w:bottom w:val="none" w:sz="0" w:space="0" w:color="auto"/>
                                        <w:right w:val="none" w:sz="0" w:space="0" w:color="auto"/>
                                      </w:divBdr>
                                      <w:divsChild>
                                        <w:div w:id="1535926126">
                                          <w:marLeft w:val="0"/>
                                          <w:marRight w:val="0"/>
                                          <w:marTop w:val="0"/>
                                          <w:marBottom w:val="75"/>
                                          <w:divBdr>
                                            <w:top w:val="none" w:sz="0" w:space="0" w:color="auto"/>
                                            <w:left w:val="none" w:sz="0" w:space="0" w:color="auto"/>
                                            <w:bottom w:val="none" w:sz="0" w:space="0" w:color="auto"/>
                                            <w:right w:val="none" w:sz="0" w:space="0" w:color="auto"/>
                                          </w:divBdr>
                                        </w:div>
                                      </w:divsChild>
                                    </w:div>
                                    <w:div w:id="1536385453">
                                      <w:marLeft w:val="-300"/>
                                      <w:marRight w:val="-300"/>
                                      <w:marTop w:val="0"/>
                                      <w:marBottom w:val="105"/>
                                      <w:divBdr>
                                        <w:top w:val="none" w:sz="0" w:space="0" w:color="auto"/>
                                        <w:left w:val="none" w:sz="0" w:space="0" w:color="auto"/>
                                        <w:bottom w:val="none" w:sz="0" w:space="0" w:color="auto"/>
                                        <w:right w:val="none" w:sz="0" w:space="0" w:color="auto"/>
                                      </w:divBdr>
                                    </w:div>
                                    <w:div w:id="15427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710581">
              <w:marLeft w:val="0"/>
              <w:marRight w:val="0"/>
              <w:marTop w:val="0"/>
              <w:marBottom w:val="0"/>
              <w:divBdr>
                <w:top w:val="none" w:sz="0" w:space="0" w:color="auto"/>
                <w:left w:val="none" w:sz="0" w:space="0" w:color="auto"/>
                <w:bottom w:val="none" w:sz="0" w:space="0" w:color="auto"/>
                <w:right w:val="none" w:sz="0" w:space="0" w:color="auto"/>
              </w:divBdr>
              <w:divsChild>
                <w:div w:id="84424481">
                  <w:marLeft w:val="0"/>
                  <w:marRight w:val="0"/>
                  <w:marTop w:val="0"/>
                  <w:marBottom w:val="75"/>
                  <w:divBdr>
                    <w:top w:val="none" w:sz="0" w:space="0" w:color="auto"/>
                    <w:left w:val="none" w:sz="0" w:space="0" w:color="auto"/>
                    <w:bottom w:val="none" w:sz="0" w:space="0" w:color="auto"/>
                    <w:right w:val="none" w:sz="0" w:space="0" w:color="auto"/>
                  </w:divBdr>
                </w:div>
                <w:div w:id="229733720">
                  <w:marLeft w:val="0"/>
                  <w:marRight w:val="0"/>
                  <w:marTop w:val="0"/>
                  <w:marBottom w:val="0"/>
                  <w:divBdr>
                    <w:top w:val="none" w:sz="0" w:space="0" w:color="auto"/>
                    <w:left w:val="none" w:sz="0" w:space="0" w:color="auto"/>
                    <w:bottom w:val="none" w:sz="0" w:space="0" w:color="auto"/>
                    <w:right w:val="none" w:sz="0" w:space="0" w:color="auto"/>
                  </w:divBdr>
                </w:div>
                <w:div w:id="16886311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29724477">
      <w:bodyDiv w:val="1"/>
      <w:marLeft w:val="0"/>
      <w:marRight w:val="0"/>
      <w:marTop w:val="0"/>
      <w:marBottom w:val="0"/>
      <w:divBdr>
        <w:top w:val="none" w:sz="0" w:space="0" w:color="auto"/>
        <w:left w:val="none" w:sz="0" w:space="0" w:color="auto"/>
        <w:bottom w:val="none" w:sz="0" w:space="0" w:color="auto"/>
        <w:right w:val="none" w:sz="0" w:space="0" w:color="auto"/>
      </w:divBdr>
      <w:divsChild>
        <w:div w:id="555166541">
          <w:marLeft w:val="2100"/>
          <w:marRight w:val="0"/>
          <w:marTop w:val="0"/>
          <w:marBottom w:val="0"/>
          <w:divBdr>
            <w:top w:val="none" w:sz="0" w:space="0" w:color="auto"/>
            <w:left w:val="none" w:sz="0" w:space="0" w:color="auto"/>
            <w:bottom w:val="none" w:sz="0" w:space="0" w:color="auto"/>
            <w:right w:val="none" w:sz="0" w:space="0" w:color="auto"/>
          </w:divBdr>
          <w:divsChild>
            <w:div w:id="465661397">
              <w:marLeft w:val="0"/>
              <w:marRight w:val="0"/>
              <w:marTop w:val="0"/>
              <w:marBottom w:val="0"/>
              <w:divBdr>
                <w:top w:val="none" w:sz="0" w:space="0" w:color="auto"/>
                <w:left w:val="none" w:sz="0" w:space="0" w:color="auto"/>
                <w:bottom w:val="none" w:sz="0" w:space="0" w:color="auto"/>
                <w:right w:val="none" w:sz="0" w:space="0" w:color="auto"/>
              </w:divBdr>
              <w:divsChild>
                <w:div w:id="18688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0168">
          <w:marLeft w:val="2100"/>
          <w:marRight w:val="0"/>
          <w:marTop w:val="0"/>
          <w:marBottom w:val="0"/>
          <w:divBdr>
            <w:top w:val="none" w:sz="0" w:space="0" w:color="auto"/>
            <w:left w:val="none" w:sz="0" w:space="0" w:color="auto"/>
            <w:bottom w:val="none" w:sz="0" w:space="0" w:color="auto"/>
            <w:right w:val="none" w:sz="0" w:space="0" w:color="auto"/>
          </w:divBdr>
        </w:div>
        <w:div w:id="1441489765">
          <w:marLeft w:val="2100"/>
          <w:marRight w:val="0"/>
          <w:marTop w:val="0"/>
          <w:marBottom w:val="0"/>
          <w:divBdr>
            <w:top w:val="none" w:sz="0" w:space="0" w:color="auto"/>
            <w:left w:val="none" w:sz="0" w:space="0" w:color="auto"/>
            <w:bottom w:val="none" w:sz="0" w:space="0" w:color="auto"/>
            <w:right w:val="none" w:sz="0" w:space="0" w:color="auto"/>
          </w:divBdr>
        </w:div>
        <w:div w:id="1900358090">
          <w:marLeft w:val="2100"/>
          <w:marRight w:val="0"/>
          <w:marTop w:val="0"/>
          <w:marBottom w:val="0"/>
          <w:divBdr>
            <w:top w:val="none" w:sz="0" w:space="0" w:color="auto"/>
            <w:left w:val="none" w:sz="0" w:space="0" w:color="auto"/>
            <w:bottom w:val="none" w:sz="0" w:space="0" w:color="auto"/>
            <w:right w:val="none" w:sz="0" w:space="0" w:color="auto"/>
          </w:divBdr>
          <w:divsChild>
            <w:div w:id="1434282842">
              <w:marLeft w:val="0"/>
              <w:marRight w:val="0"/>
              <w:marTop w:val="0"/>
              <w:marBottom w:val="0"/>
              <w:divBdr>
                <w:top w:val="none" w:sz="0" w:space="0" w:color="auto"/>
                <w:left w:val="none" w:sz="0" w:space="0" w:color="auto"/>
                <w:bottom w:val="none" w:sz="0" w:space="0" w:color="auto"/>
                <w:right w:val="none" w:sz="0" w:space="0" w:color="auto"/>
              </w:divBdr>
              <w:divsChild>
                <w:div w:id="363025616">
                  <w:marLeft w:val="0"/>
                  <w:marRight w:val="0"/>
                  <w:marTop w:val="0"/>
                  <w:marBottom w:val="0"/>
                  <w:divBdr>
                    <w:top w:val="none" w:sz="0" w:space="0" w:color="auto"/>
                    <w:left w:val="none" w:sz="0" w:space="0" w:color="auto"/>
                    <w:bottom w:val="none" w:sz="0" w:space="0" w:color="auto"/>
                    <w:right w:val="none" w:sz="0" w:space="0" w:color="auto"/>
                  </w:divBdr>
                  <w:divsChild>
                    <w:div w:id="2137789605">
                      <w:marLeft w:val="0"/>
                      <w:marRight w:val="0"/>
                      <w:marTop w:val="0"/>
                      <w:marBottom w:val="0"/>
                      <w:divBdr>
                        <w:top w:val="none" w:sz="0" w:space="0" w:color="auto"/>
                        <w:left w:val="none" w:sz="0" w:space="0" w:color="auto"/>
                        <w:bottom w:val="none" w:sz="0" w:space="0" w:color="auto"/>
                        <w:right w:val="none" w:sz="0" w:space="0" w:color="auto"/>
                      </w:divBdr>
                    </w:div>
                  </w:divsChild>
                </w:div>
                <w:div w:id="763186635">
                  <w:marLeft w:val="0"/>
                  <w:marRight w:val="0"/>
                  <w:marTop w:val="0"/>
                  <w:marBottom w:val="0"/>
                  <w:divBdr>
                    <w:top w:val="none" w:sz="0" w:space="0" w:color="auto"/>
                    <w:left w:val="none" w:sz="0" w:space="0" w:color="auto"/>
                    <w:bottom w:val="none" w:sz="0" w:space="0" w:color="auto"/>
                    <w:right w:val="none" w:sz="0" w:space="0" w:color="auto"/>
                  </w:divBdr>
                  <w:divsChild>
                    <w:div w:id="61804306">
                      <w:marLeft w:val="0"/>
                      <w:marRight w:val="0"/>
                      <w:marTop w:val="0"/>
                      <w:marBottom w:val="0"/>
                      <w:divBdr>
                        <w:top w:val="none" w:sz="0" w:space="0" w:color="auto"/>
                        <w:left w:val="none" w:sz="0" w:space="0" w:color="auto"/>
                        <w:bottom w:val="none" w:sz="0" w:space="0" w:color="auto"/>
                        <w:right w:val="none" w:sz="0" w:space="0" w:color="auto"/>
                      </w:divBdr>
                    </w:div>
                    <w:div w:id="339353886">
                      <w:marLeft w:val="0"/>
                      <w:marRight w:val="0"/>
                      <w:marTop w:val="0"/>
                      <w:marBottom w:val="0"/>
                      <w:divBdr>
                        <w:top w:val="none" w:sz="0" w:space="0" w:color="auto"/>
                        <w:left w:val="none" w:sz="0" w:space="0" w:color="auto"/>
                        <w:bottom w:val="none" w:sz="0" w:space="0" w:color="auto"/>
                        <w:right w:val="none" w:sz="0" w:space="0" w:color="auto"/>
                      </w:divBdr>
                    </w:div>
                    <w:div w:id="10351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854939">
      <w:bodyDiv w:val="1"/>
      <w:marLeft w:val="0"/>
      <w:marRight w:val="0"/>
      <w:marTop w:val="0"/>
      <w:marBottom w:val="0"/>
      <w:divBdr>
        <w:top w:val="none" w:sz="0" w:space="0" w:color="auto"/>
        <w:left w:val="none" w:sz="0" w:space="0" w:color="auto"/>
        <w:bottom w:val="none" w:sz="0" w:space="0" w:color="auto"/>
        <w:right w:val="none" w:sz="0" w:space="0" w:color="auto"/>
      </w:divBdr>
    </w:div>
    <w:div w:id="1235512263">
      <w:bodyDiv w:val="1"/>
      <w:marLeft w:val="0"/>
      <w:marRight w:val="0"/>
      <w:marTop w:val="0"/>
      <w:marBottom w:val="0"/>
      <w:divBdr>
        <w:top w:val="none" w:sz="0" w:space="0" w:color="auto"/>
        <w:left w:val="none" w:sz="0" w:space="0" w:color="auto"/>
        <w:bottom w:val="none" w:sz="0" w:space="0" w:color="auto"/>
        <w:right w:val="none" w:sz="0" w:space="0" w:color="auto"/>
      </w:divBdr>
      <w:divsChild>
        <w:div w:id="1929456568">
          <w:marLeft w:val="0"/>
          <w:marRight w:val="0"/>
          <w:marTop w:val="0"/>
          <w:marBottom w:val="0"/>
          <w:divBdr>
            <w:top w:val="none" w:sz="0" w:space="0" w:color="auto"/>
            <w:left w:val="none" w:sz="0" w:space="0" w:color="auto"/>
            <w:bottom w:val="none" w:sz="0" w:space="0" w:color="auto"/>
            <w:right w:val="none" w:sz="0" w:space="0" w:color="auto"/>
          </w:divBdr>
          <w:divsChild>
            <w:div w:id="1743916760">
              <w:marLeft w:val="0"/>
              <w:marRight w:val="0"/>
              <w:marTop w:val="0"/>
              <w:marBottom w:val="0"/>
              <w:divBdr>
                <w:top w:val="none" w:sz="0" w:space="0" w:color="auto"/>
                <w:left w:val="none" w:sz="0" w:space="0" w:color="auto"/>
                <w:bottom w:val="none" w:sz="0" w:space="0" w:color="auto"/>
                <w:right w:val="none" w:sz="0" w:space="0" w:color="auto"/>
              </w:divBdr>
              <w:divsChild>
                <w:div w:id="561913174">
                  <w:marLeft w:val="0"/>
                  <w:marRight w:val="0"/>
                  <w:marTop w:val="0"/>
                  <w:marBottom w:val="0"/>
                  <w:divBdr>
                    <w:top w:val="none" w:sz="0" w:space="0" w:color="auto"/>
                    <w:left w:val="none" w:sz="0" w:space="0" w:color="auto"/>
                    <w:bottom w:val="none" w:sz="0" w:space="0" w:color="auto"/>
                    <w:right w:val="none" w:sz="0" w:space="0" w:color="auto"/>
                  </w:divBdr>
                  <w:divsChild>
                    <w:div w:id="1945919953">
                      <w:marLeft w:val="0"/>
                      <w:marRight w:val="0"/>
                      <w:marTop w:val="0"/>
                      <w:marBottom w:val="0"/>
                      <w:divBdr>
                        <w:top w:val="none" w:sz="0" w:space="0" w:color="auto"/>
                        <w:left w:val="none" w:sz="0" w:space="0" w:color="auto"/>
                        <w:bottom w:val="none" w:sz="0" w:space="0" w:color="auto"/>
                        <w:right w:val="none" w:sz="0" w:space="0" w:color="auto"/>
                      </w:divBdr>
                    </w:div>
                  </w:divsChild>
                </w:div>
                <w:div w:id="1276211544">
                  <w:marLeft w:val="0"/>
                  <w:marRight w:val="0"/>
                  <w:marTop w:val="375"/>
                  <w:marBottom w:val="0"/>
                  <w:divBdr>
                    <w:top w:val="none" w:sz="0" w:space="0" w:color="auto"/>
                    <w:left w:val="none" w:sz="0" w:space="0" w:color="auto"/>
                    <w:bottom w:val="none" w:sz="0" w:space="0" w:color="auto"/>
                    <w:right w:val="none" w:sz="0" w:space="0" w:color="auto"/>
                  </w:divBdr>
                  <w:divsChild>
                    <w:div w:id="161510755">
                      <w:marLeft w:val="0"/>
                      <w:marRight w:val="0"/>
                      <w:marTop w:val="300"/>
                      <w:marBottom w:val="0"/>
                      <w:divBdr>
                        <w:top w:val="none" w:sz="0" w:space="0" w:color="auto"/>
                        <w:left w:val="none" w:sz="0" w:space="0" w:color="auto"/>
                        <w:bottom w:val="none" w:sz="0" w:space="0" w:color="auto"/>
                        <w:right w:val="none" w:sz="0" w:space="0" w:color="auto"/>
                      </w:divBdr>
                      <w:divsChild>
                        <w:div w:id="387731208">
                          <w:marLeft w:val="0"/>
                          <w:marRight w:val="0"/>
                          <w:marTop w:val="0"/>
                          <w:marBottom w:val="0"/>
                          <w:divBdr>
                            <w:top w:val="none" w:sz="0" w:space="0" w:color="auto"/>
                            <w:left w:val="none" w:sz="0" w:space="0" w:color="auto"/>
                            <w:bottom w:val="none" w:sz="0" w:space="0" w:color="auto"/>
                            <w:right w:val="none" w:sz="0" w:space="0" w:color="auto"/>
                          </w:divBdr>
                        </w:div>
                      </w:divsChild>
                    </w:div>
                    <w:div w:id="638071248">
                      <w:marLeft w:val="0"/>
                      <w:marRight w:val="0"/>
                      <w:marTop w:val="525"/>
                      <w:marBottom w:val="0"/>
                      <w:divBdr>
                        <w:top w:val="none" w:sz="0" w:space="0" w:color="auto"/>
                        <w:left w:val="none" w:sz="0" w:space="0" w:color="auto"/>
                        <w:bottom w:val="none" w:sz="0" w:space="0" w:color="auto"/>
                        <w:right w:val="none" w:sz="0" w:space="0" w:color="auto"/>
                      </w:divBdr>
                    </w:div>
                    <w:div w:id="797720189">
                      <w:marLeft w:val="0"/>
                      <w:marRight w:val="0"/>
                      <w:marTop w:val="225"/>
                      <w:marBottom w:val="0"/>
                      <w:divBdr>
                        <w:top w:val="none" w:sz="0" w:space="0" w:color="auto"/>
                        <w:left w:val="none" w:sz="0" w:space="0" w:color="auto"/>
                        <w:bottom w:val="none" w:sz="0" w:space="0" w:color="auto"/>
                        <w:right w:val="none" w:sz="0" w:space="0" w:color="auto"/>
                      </w:divBdr>
                      <w:divsChild>
                        <w:div w:id="1067453378">
                          <w:marLeft w:val="0"/>
                          <w:marRight w:val="0"/>
                          <w:marTop w:val="0"/>
                          <w:marBottom w:val="0"/>
                          <w:divBdr>
                            <w:top w:val="none" w:sz="0" w:space="0" w:color="auto"/>
                            <w:left w:val="none" w:sz="0" w:space="0" w:color="auto"/>
                            <w:bottom w:val="none" w:sz="0" w:space="0" w:color="auto"/>
                            <w:right w:val="none" w:sz="0" w:space="0" w:color="auto"/>
                          </w:divBdr>
                          <w:divsChild>
                            <w:div w:id="2518269">
                              <w:marLeft w:val="0"/>
                              <w:marRight w:val="0"/>
                              <w:marTop w:val="0"/>
                              <w:marBottom w:val="0"/>
                              <w:divBdr>
                                <w:top w:val="single" w:sz="6" w:space="0" w:color="D9D9D9"/>
                                <w:left w:val="none" w:sz="0" w:space="0" w:color="auto"/>
                                <w:bottom w:val="single" w:sz="6" w:space="0" w:color="D9D9D9"/>
                                <w:right w:val="none" w:sz="0" w:space="0" w:color="auto"/>
                              </w:divBdr>
                              <w:divsChild>
                                <w:div w:id="520094657">
                                  <w:marLeft w:val="0"/>
                                  <w:marRight w:val="0"/>
                                  <w:marTop w:val="375"/>
                                  <w:marBottom w:val="0"/>
                                  <w:divBdr>
                                    <w:top w:val="none" w:sz="0" w:space="0" w:color="auto"/>
                                    <w:left w:val="none" w:sz="0" w:space="0" w:color="auto"/>
                                    <w:bottom w:val="none" w:sz="0" w:space="0" w:color="auto"/>
                                    <w:right w:val="none" w:sz="0" w:space="0" w:color="auto"/>
                                  </w:divBdr>
                                  <w:divsChild>
                                    <w:div w:id="668756383">
                                      <w:marLeft w:val="0"/>
                                      <w:marRight w:val="0"/>
                                      <w:marTop w:val="375"/>
                                      <w:marBottom w:val="0"/>
                                      <w:divBdr>
                                        <w:top w:val="none" w:sz="0" w:space="0" w:color="auto"/>
                                        <w:left w:val="none" w:sz="0" w:space="0" w:color="auto"/>
                                        <w:bottom w:val="none" w:sz="0" w:space="0" w:color="auto"/>
                                        <w:right w:val="none" w:sz="0" w:space="0" w:color="auto"/>
                                      </w:divBdr>
                                      <w:divsChild>
                                        <w:div w:id="1432697094">
                                          <w:marLeft w:val="0"/>
                                          <w:marRight w:val="0"/>
                                          <w:marTop w:val="0"/>
                                          <w:marBottom w:val="0"/>
                                          <w:divBdr>
                                            <w:top w:val="none" w:sz="0" w:space="0" w:color="auto"/>
                                            <w:left w:val="none" w:sz="0" w:space="0" w:color="auto"/>
                                            <w:bottom w:val="none" w:sz="0" w:space="0" w:color="auto"/>
                                            <w:right w:val="none" w:sz="0" w:space="0" w:color="auto"/>
                                          </w:divBdr>
                                        </w:div>
                                      </w:divsChild>
                                    </w:div>
                                    <w:div w:id="1572691863">
                                      <w:marLeft w:val="0"/>
                                      <w:marRight w:val="0"/>
                                      <w:marTop w:val="0"/>
                                      <w:marBottom w:val="0"/>
                                      <w:divBdr>
                                        <w:top w:val="none" w:sz="0" w:space="0" w:color="auto"/>
                                        <w:left w:val="none" w:sz="0" w:space="0" w:color="auto"/>
                                        <w:bottom w:val="none" w:sz="0" w:space="0" w:color="auto"/>
                                        <w:right w:val="none" w:sz="0" w:space="0" w:color="auto"/>
                                      </w:divBdr>
                                      <w:divsChild>
                                        <w:div w:id="1991787347">
                                          <w:marLeft w:val="0"/>
                                          <w:marRight w:val="0"/>
                                          <w:marTop w:val="0"/>
                                          <w:marBottom w:val="0"/>
                                          <w:divBdr>
                                            <w:top w:val="none" w:sz="0" w:space="0" w:color="auto"/>
                                            <w:left w:val="none" w:sz="0" w:space="0" w:color="auto"/>
                                            <w:bottom w:val="none" w:sz="0" w:space="0" w:color="auto"/>
                                            <w:right w:val="none" w:sz="0" w:space="0" w:color="auto"/>
                                          </w:divBdr>
                                          <w:divsChild>
                                            <w:div w:id="16749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6083">
                                      <w:marLeft w:val="0"/>
                                      <w:marRight w:val="0"/>
                                      <w:marTop w:val="375"/>
                                      <w:marBottom w:val="0"/>
                                      <w:divBdr>
                                        <w:top w:val="none" w:sz="0" w:space="0" w:color="auto"/>
                                        <w:left w:val="none" w:sz="0" w:space="0" w:color="auto"/>
                                        <w:bottom w:val="none" w:sz="0" w:space="0" w:color="auto"/>
                                        <w:right w:val="none" w:sz="0" w:space="0" w:color="auto"/>
                                      </w:divBdr>
                                      <w:divsChild>
                                        <w:div w:id="102116460">
                                          <w:marLeft w:val="0"/>
                                          <w:marRight w:val="0"/>
                                          <w:marTop w:val="525"/>
                                          <w:marBottom w:val="0"/>
                                          <w:divBdr>
                                            <w:top w:val="none" w:sz="0" w:space="0" w:color="auto"/>
                                            <w:left w:val="none" w:sz="0" w:space="0" w:color="auto"/>
                                            <w:bottom w:val="none" w:sz="0" w:space="0" w:color="auto"/>
                                            <w:right w:val="none" w:sz="0" w:space="0" w:color="auto"/>
                                          </w:divBdr>
                                        </w:div>
                                        <w:div w:id="231236314">
                                          <w:marLeft w:val="0"/>
                                          <w:marRight w:val="0"/>
                                          <w:marTop w:val="375"/>
                                          <w:marBottom w:val="0"/>
                                          <w:divBdr>
                                            <w:top w:val="none" w:sz="0" w:space="0" w:color="auto"/>
                                            <w:left w:val="none" w:sz="0" w:space="0" w:color="auto"/>
                                            <w:bottom w:val="none" w:sz="0" w:space="0" w:color="auto"/>
                                            <w:right w:val="none" w:sz="0" w:space="0" w:color="auto"/>
                                          </w:divBdr>
                                          <w:divsChild>
                                            <w:div w:id="841437387">
                                              <w:marLeft w:val="0"/>
                                              <w:marRight w:val="0"/>
                                              <w:marTop w:val="375"/>
                                              <w:marBottom w:val="0"/>
                                              <w:divBdr>
                                                <w:top w:val="none" w:sz="0" w:space="0" w:color="auto"/>
                                                <w:left w:val="none" w:sz="0" w:space="0" w:color="auto"/>
                                                <w:bottom w:val="none" w:sz="0" w:space="0" w:color="auto"/>
                                                <w:right w:val="none" w:sz="0" w:space="0" w:color="auto"/>
                                              </w:divBdr>
                                              <w:divsChild>
                                                <w:div w:id="218128504">
                                                  <w:marLeft w:val="0"/>
                                                  <w:marRight w:val="0"/>
                                                  <w:marTop w:val="0"/>
                                                  <w:marBottom w:val="0"/>
                                                  <w:divBdr>
                                                    <w:top w:val="none" w:sz="0" w:space="0" w:color="auto"/>
                                                    <w:left w:val="none" w:sz="0" w:space="0" w:color="auto"/>
                                                    <w:bottom w:val="none" w:sz="0" w:space="0" w:color="auto"/>
                                                    <w:right w:val="none" w:sz="0" w:space="0" w:color="auto"/>
                                                  </w:divBdr>
                                                  <w:divsChild>
                                                    <w:div w:id="709497300">
                                                      <w:marLeft w:val="0"/>
                                                      <w:marRight w:val="0"/>
                                                      <w:marTop w:val="0"/>
                                                      <w:marBottom w:val="0"/>
                                                      <w:divBdr>
                                                        <w:top w:val="none" w:sz="0" w:space="0" w:color="auto"/>
                                                        <w:left w:val="none" w:sz="0" w:space="0" w:color="auto"/>
                                                        <w:bottom w:val="none" w:sz="0" w:space="0" w:color="auto"/>
                                                        <w:right w:val="none" w:sz="0" w:space="0" w:color="auto"/>
                                                      </w:divBdr>
                                                      <w:divsChild>
                                                        <w:div w:id="17330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50844">
                                                  <w:marLeft w:val="0"/>
                                                  <w:marRight w:val="0"/>
                                                  <w:marTop w:val="300"/>
                                                  <w:marBottom w:val="0"/>
                                                  <w:divBdr>
                                                    <w:top w:val="none" w:sz="0" w:space="0" w:color="auto"/>
                                                    <w:left w:val="none" w:sz="0" w:space="0" w:color="auto"/>
                                                    <w:bottom w:val="none" w:sz="0" w:space="0" w:color="auto"/>
                                                    <w:right w:val="none" w:sz="0" w:space="0" w:color="auto"/>
                                                  </w:divBdr>
                                                  <w:divsChild>
                                                    <w:div w:id="1504315613">
                                                      <w:marLeft w:val="0"/>
                                                      <w:marRight w:val="0"/>
                                                      <w:marTop w:val="0"/>
                                                      <w:marBottom w:val="0"/>
                                                      <w:divBdr>
                                                        <w:top w:val="none" w:sz="0" w:space="0" w:color="auto"/>
                                                        <w:left w:val="none" w:sz="0" w:space="0" w:color="auto"/>
                                                        <w:bottom w:val="none" w:sz="0" w:space="0" w:color="auto"/>
                                                        <w:right w:val="none" w:sz="0" w:space="0" w:color="auto"/>
                                                      </w:divBdr>
                                                    </w:div>
                                                  </w:divsChild>
                                                </w:div>
                                                <w:div w:id="404112873">
                                                  <w:marLeft w:val="0"/>
                                                  <w:marRight w:val="0"/>
                                                  <w:marTop w:val="225"/>
                                                  <w:marBottom w:val="0"/>
                                                  <w:divBdr>
                                                    <w:top w:val="none" w:sz="0" w:space="0" w:color="auto"/>
                                                    <w:left w:val="none" w:sz="0" w:space="0" w:color="auto"/>
                                                    <w:bottom w:val="none" w:sz="0" w:space="0" w:color="auto"/>
                                                    <w:right w:val="none" w:sz="0" w:space="0" w:color="auto"/>
                                                  </w:divBdr>
                                                  <w:divsChild>
                                                    <w:div w:id="1442609828">
                                                      <w:marLeft w:val="0"/>
                                                      <w:marRight w:val="0"/>
                                                      <w:marTop w:val="0"/>
                                                      <w:marBottom w:val="0"/>
                                                      <w:divBdr>
                                                        <w:top w:val="none" w:sz="0" w:space="0" w:color="auto"/>
                                                        <w:left w:val="none" w:sz="0" w:space="0" w:color="auto"/>
                                                        <w:bottom w:val="none" w:sz="0" w:space="0" w:color="auto"/>
                                                        <w:right w:val="none" w:sz="0" w:space="0" w:color="auto"/>
                                                      </w:divBdr>
                                                    </w:div>
                                                  </w:divsChild>
                                                </w:div>
                                                <w:div w:id="996301991">
                                                  <w:marLeft w:val="0"/>
                                                  <w:marRight w:val="0"/>
                                                  <w:marTop w:val="225"/>
                                                  <w:marBottom w:val="0"/>
                                                  <w:divBdr>
                                                    <w:top w:val="none" w:sz="0" w:space="0" w:color="auto"/>
                                                    <w:left w:val="none" w:sz="0" w:space="0" w:color="auto"/>
                                                    <w:bottom w:val="none" w:sz="0" w:space="0" w:color="auto"/>
                                                    <w:right w:val="none" w:sz="0" w:space="0" w:color="auto"/>
                                                  </w:divBdr>
                                                  <w:divsChild>
                                                    <w:div w:id="549732571">
                                                      <w:marLeft w:val="0"/>
                                                      <w:marRight w:val="0"/>
                                                      <w:marTop w:val="0"/>
                                                      <w:marBottom w:val="0"/>
                                                      <w:divBdr>
                                                        <w:top w:val="none" w:sz="0" w:space="0" w:color="auto"/>
                                                        <w:left w:val="none" w:sz="0" w:space="0" w:color="auto"/>
                                                        <w:bottom w:val="none" w:sz="0" w:space="0" w:color="auto"/>
                                                        <w:right w:val="none" w:sz="0" w:space="0" w:color="auto"/>
                                                      </w:divBdr>
                                                    </w:div>
                                                  </w:divsChild>
                                                </w:div>
                                                <w:div w:id="1537616396">
                                                  <w:marLeft w:val="0"/>
                                                  <w:marRight w:val="0"/>
                                                  <w:marTop w:val="375"/>
                                                  <w:marBottom w:val="0"/>
                                                  <w:divBdr>
                                                    <w:top w:val="none" w:sz="0" w:space="0" w:color="auto"/>
                                                    <w:left w:val="none" w:sz="0" w:space="0" w:color="auto"/>
                                                    <w:bottom w:val="none" w:sz="0" w:space="0" w:color="auto"/>
                                                    <w:right w:val="none" w:sz="0" w:space="0" w:color="auto"/>
                                                  </w:divBdr>
                                                  <w:divsChild>
                                                    <w:div w:id="855312010">
                                                      <w:marLeft w:val="0"/>
                                                      <w:marRight w:val="0"/>
                                                      <w:marTop w:val="0"/>
                                                      <w:marBottom w:val="0"/>
                                                      <w:divBdr>
                                                        <w:top w:val="none" w:sz="0" w:space="0" w:color="auto"/>
                                                        <w:left w:val="none" w:sz="0" w:space="0" w:color="auto"/>
                                                        <w:bottom w:val="none" w:sz="0" w:space="0" w:color="auto"/>
                                                        <w:right w:val="none" w:sz="0" w:space="0" w:color="auto"/>
                                                      </w:divBdr>
                                                      <w:divsChild>
                                                        <w:div w:id="2559566">
                                                          <w:marLeft w:val="0"/>
                                                          <w:marRight w:val="0"/>
                                                          <w:marTop w:val="300"/>
                                                          <w:marBottom w:val="0"/>
                                                          <w:divBdr>
                                                            <w:top w:val="none" w:sz="0" w:space="0" w:color="auto"/>
                                                            <w:left w:val="none" w:sz="0" w:space="0" w:color="auto"/>
                                                            <w:bottom w:val="none" w:sz="0" w:space="0" w:color="auto"/>
                                                            <w:right w:val="none" w:sz="0" w:space="0" w:color="auto"/>
                                                          </w:divBdr>
                                                          <w:divsChild>
                                                            <w:div w:id="1384257794">
                                                              <w:marLeft w:val="0"/>
                                                              <w:marRight w:val="0"/>
                                                              <w:marTop w:val="0"/>
                                                              <w:marBottom w:val="0"/>
                                                              <w:divBdr>
                                                                <w:top w:val="none" w:sz="0" w:space="0" w:color="auto"/>
                                                                <w:left w:val="none" w:sz="0" w:space="0" w:color="auto"/>
                                                                <w:bottom w:val="none" w:sz="0" w:space="0" w:color="auto"/>
                                                                <w:right w:val="none" w:sz="0" w:space="0" w:color="auto"/>
                                                              </w:divBdr>
                                                            </w:div>
                                                          </w:divsChild>
                                                        </w:div>
                                                        <w:div w:id="49309782">
                                                          <w:marLeft w:val="0"/>
                                                          <w:marRight w:val="0"/>
                                                          <w:marTop w:val="525"/>
                                                          <w:marBottom w:val="0"/>
                                                          <w:divBdr>
                                                            <w:top w:val="none" w:sz="0" w:space="0" w:color="auto"/>
                                                            <w:left w:val="none" w:sz="0" w:space="0" w:color="auto"/>
                                                            <w:bottom w:val="none" w:sz="0" w:space="0" w:color="auto"/>
                                                            <w:right w:val="none" w:sz="0" w:space="0" w:color="auto"/>
                                                          </w:divBdr>
                                                        </w:div>
                                                        <w:div w:id="528371178">
                                                          <w:marLeft w:val="0"/>
                                                          <w:marRight w:val="0"/>
                                                          <w:marTop w:val="375"/>
                                                          <w:marBottom w:val="0"/>
                                                          <w:divBdr>
                                                            <w:top w:val="none" w:sz="0" w:space="0" w:color="auto"/>
                                                            <w:left w:val="none" w:sz="0" w:space="0" w:color="auto"/>
                                                            <w:bottom w:val="none" w:sz="0" w:space="0" w:color="auto"/>
                                                            <w:right w:val="none" w:sz="0" w:space="0" w:color="auto"/>
                                                          </w:divBdr>
                                                          <w:divsChild>
                                                            <w:div w:id="13117265">
                                                              <w:marLeft w:val="0"/>
                                                              <w:marRight w:val="0"/>
                                                              <w:marTop w:val="0"/>
                                                              <w:marBottom w:val="0"/>
                                                              <w:divBdr>
                                                                <w:top w:val="none" w:sz="0" w:space="0" w:color="auto"/>
                                                                <w:left w:val="none" w:sz="0" w:space="0" w:color="auto"/>
                                                                <w:bottom w:val="none" w:sz="0" w:space="0" w:color="auto"/>
                                                                <w:right w:val="none" w:sz="0" w:space="0" w:color="auto"/>
                                                              </w:divBdr>
                                                              <w:divsChild>
                                                                <w:div w:id="959533328">
                                                                  <w:marLeft w:val="0"/>
                                                                  <w:marRight w:val="0"/>
                                                                  <w:marTop w:val="0"/>
                                                                  <w:marBottom w:val="0"/>
                                                                  <w:divBdr>
                                                                    <w:top w:val="none" w:sz="0" w:space="0" w:color="auto"/>
                                                                    <w:left w:val="none" w:sz="0" w:space="0" w:color="auto"/>
                                                                    <w:bottom w:val="none" w:sz="0" w:space="0" w:color="auto"/>
                                                                    <w:right w:val="none" w:sz="0" w:space="0" w:color="auto"/>
                                                                  </w:divBdr>
                                                                  <w:divsChild>
                                                                    <w:div w:id="12323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4146">
                                                              <w:marLeft w:val="0"/>
                                                              <w:marRight w:val="0"/>
                                                              <w:marTop w:val="375"/>
                                                              <w:marBottom w:val="0"/>
                                                              <w:divBdr>
                                                                <w:top w:val="none" w:sz="0" w:space="0" w:color="auto"/>
                                                                <w:left w:val="none" w:sz="0" w:space="0" w:color="auto"/>
                                                                <w:bottom w:val="none" w:sz="0" w:space="0" w:color="auto"/>
                                                                <w:right w:val="none" w:sz="0" w:space="0" w:color="auto"/>
                                                              </w:divBdr>
                                                              <w:divsChild>
                                                                <w:div w:id="1357924214">
                                                                  <w:marLeft w:val="0"/>
                                                                  <w:marRight w:val="0"/>
                                                                  <w:marTop w:val="0"/>
                                                                  <w:marBottom w:val="0"/>
                                                                  <w:divBdr>
                                                                    <w:top w:val="none" w:sz="0" w:space="0" w:color="auto"/>
                                                                    <w:left w:val="none" w:sz="0" w:space="0" w:color="auto"/>
                                                                    <w:bottom w:val="none" w:sz="0" w:space="0" w:color="auto"/>
                                                                    <w:right w:val="none" w:sz="0" w:space="0" w:color="auto"/>
                                                                  </w:divBdr>
                                                                </w:div>
                                                              </w:divsChild>
                                                            </w:div>
                                                            <w:div w:id="682315954">
                                                              <w:marLeft w:val="0"/>
                                                              <w:marRight w:val="0"/>
                                                              <w:marTop w:val="225"/>
                                                              <w:marBottom w:val="0"/>
                                                              <w:divBdr>
                                                                <w:top w:val="none" w:sz="0" w:space="0" w:color="auto"/>
                                                                <w:left w:val="none" w:sz="0" w:space="0" w:color="auto"/>
                                                                <w:bottom w:val="none" w:sz="0" w:space="0" w:color="auto"/>
                                                                <w:right w:val="none" w:sz="0" w:space="0" w:color="auto"/>
                                                              </w:divBdr>
                                                              <w:divsChild>
                                                                <w:div w:id="820850002">
                                                                  <w:marLeft w:val="0"/>
                                                                  <w:marRight w:val="0"/>
                                                                  <w:marTop w:val="0"/>
                                                                  <w:marBottom w:val="0"/>
                                                                  <w:divBdr>
                                                                    <w:top w:val="none" w:sz="0" w:space="0" w:color="auto"/>
                                                                    <w:left w:val="none" w:sz="0" w:space="0" w:color="auto"/>
                                                                    <w:bottom w:val="none" w:sz="0" w:space="0" w:color="auto"/>
                                                                    <w:right w:val="none" w:sz="0" w:space="0" w:color="auto"/>
                                                                  </w:divBdr>
                                                                </w:div>
                                                              </w:divsChild>
                                                            </w:div>
                                                            <w:div w:id="1844464897">
                                                              <w:marLeft w:val="0"/>
                                                              <w:marRight w:val="0"/>
                                                              <w:marTop w:val="225"/>
                                                              <w:marBottom w:val="0"/>
                                                              <w:divBdr>
                                                                <w:top w:val="none" w:sz="0" w:space="0" w:color="auto"/>
                                                                <w:left w:val="none" w:sz="0" w:space="0" w:color="auto"/>
                                                                <w:bottom w:val="none" w:sz="0" w:space="0" w:color="auto"/>
                                                                <w:right w:val="none" w:sz="0" w:space="0" w:color="auto"/>
                                                              </w:divBdr>
                                                              <w:divsChild>
                                                                <w:div w:id="1668093916">
                                                                  <w:marLeft w:val="0"/>
                                                                  <w:marRight w:val="0"/>
                                                                  <w:marTop w:val="0"/>
                                                                  <w:marBottom w:val="0"/>
                                                                  <w:divBdr>
                                                                    <w:top w:val="none" w:sz="0" w:space="0" w:color="auto"/>
                                                                    <w:left w:val="none" w:sz="0" w:space="0" w:color="auto"/>
                                                                    <w:bottom w:val="none" w:sz="0" w:space="0" w:color="auto"/>
                                                                    <w:right w:val="none" w:sz="0" w:space="0" w:color="auto"/>
                                                                  </w:divBdr>
                                                                </w:div>
                                                              </w:divsChild>
                                                            </w:div>
                                                            <w:div w:id="2016419820">
                                                              <w:marLeft w:val="0"/>
                                                              <w:marRight w:val="0"/>
                                                              <w:marTop w:val="375"/>
                                                              <w:marBottom w:val="0"/>
                                                              <w:divBdr>
                                                                <w:top w:val="none" w:sz="0" w:space="0" w:color="auto"/>
                                                                <w:left w:val="none" w:sz="0" w:space="0" w:color="auto"/>
                                                                <w:bottom w:val="none" w:sz="0" w:space="0" w:color="auto"/>
                                                                <w:right w:val="none" w:sz="0" w:space="0" w:color="auto"/>
                                                              </w:divBdr>
                                                              <w:divsChild>
                                                                <w:div w:id="753362639">
                                                                  <w:marLeft w:val="0"/>
                                                                  <w:marRight w:val="0"/>
                                                                  <w:marTop w:val="375"/>
                                                                  <w:marBottom w:val="0"/>
                                                                  <w:divBdr>
                                                                    <w:top w:val="none" w:sz="0" w:space="0" w:color="auto"/>
                                                                    <w:left w:val="none" w:sz="0" w:space="0" w:color="auto"/>
                                                                    <w:bottom w:val="none" w:sz="0" w:space="0" w:color="auto"/>
                                                                    <w:right w:val="none" w:sz="0" w:space="0" w:color="auto"/>
                                                                  </w:divBdr>
                                                                  <w:divsChild>
                                                                    <w:div w:id="397480635">
                                                                      <w:marLeft w:val="0"/>
                                                                      <w:marRight w:val="0"/>
                                                                      <w:marTop w:val="0"/>
                                                                      <w:marBottom w:val="0"/>
                                                                      <w:divBdr>
                                                                        <w:top w:val="none" w:sz="0" w:space="0" w:color="auto"/>
                                                                        <w:left w:val="none" w:sz="0" w:space="0" w:color="auto"/>
                                                                        <w:bottom w:val="none" w:sz="0" w:space="0" w:color="auto"/>
                                                                        <w:right w:val="none" w:sz="0" w:space="0" w:color="auto"/>
                                                                      </w:divBdr>
                                                                    </w:div>
                                                                  </w:divsChild>
                                                                </w:div>
                                                                <w:div w:id="805008385">
                                                                  <w:marLeft w:val="0"/>
                                                                  <w:marRight w:val="0"/>
                                                                  <w:marTop w:val="225"/>
                                                                  <w:marBottom w:val="0"/>
                                                                  <w:divBdr>
                                                                    <w:top w:val="none" w:sz="0" w:space="0" w:color="auto"/>
                                                                    <w:left w:val="none" w:sz="0" w:space="0" w:color="auto"/>
                                                                    <w:bottom w:val="none" w:sz="0" w:space="0" w:color="auto"/>
                                                                    <w:right w:val="none" w:sz="0" w:space="0" w:color="auto"/>
                                                                  </w:divBdr>
                                                                  <w:divsChild>
                                                                    <w:div w:id="1118111595">
                                                                      <w:marLeft w:val="0"/>
                                                                      <w:marRight w:val="0"/>
                                                                      <w:marTop w:val="0"/>
                                                                      <w:marBottom w:val="0"/>
                                                                      <w:divBdr>
                                                                        <w:top w:val="none" w:sz="0" w:space="0" w:color="auto"/>
                                                                        <w:left w:val="none" w:sz="0" w:space="0" w:color="auto"/>
                                                                        <w:bottom w:val="none" w:sz="0" w:space="0" w:color="auto"/>
                                                                        <w:right w:val="none" w:sz="0" w:space="0" w:color="auto"/>
                                                                      </w:divBdr>
                                                                    </w:div>
                                                                  </w:divsChild>
                                                                </w:div>
                                                                <w:div w:id="842016314">
                                                                  <w:marLeft w:val="0"/>
                                                                  <w:marRight w:val="0"/>
                                                                  <w:marTop w:val="0"/>
                                                                  <w:marBottom w:val="0"/>
                                                                  <w:divBdr>
                                                                    <w:top w:val="none" w:sz="0" w:space="0" w:color="auto"/>
                                                                    <w:left w:val="none" w:sz="0" w:space="0" w:color="auto"/>
                                                                    <w:bottom w:val="none" w:sz="0" w:space="0" w:color="auto"/>
                                                                    <w:right w:val="none" w:sz="0" w:space="0" w:color="auto"/>
                                                                  </w:divBdr>
                                                                  <w:divsChild>
                                                                    <w:div w:id="483618962">
                                                                      <w:marLeft w:val="0"/>
                                                                      <w:marRight w:val="0"/>
                                                                      <w:marTop w:val="0"/>
                                                                      <w:marBottom w:val="0"/>
                                                                      <w:divBdr>
                                                                        <w:top w:val="none" w:sz="0" w:space="0" w:color="auto"/>
                                                                        <w:left w:val="none" w:sz="0" w:space="0" w:color="auto"/>
                                                                        <w:bottom w:val="none" w:sz="0" w:space="0" w:color="auto"/>
                                                                        <w:right w:val="none" w:sz="0" w:space="0" w:color="auto"/>
                                                                      </w:divBdr>
                                                                      <w:divsChild>
                                                                        <w:div w:id="17283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0433">
                                                                  <w:marLeft w:val="0"/>
                                                                  <w:marRight w:val="0"/>
                                                                  <w:marTop w:val="375"/>
                                                                  <w:marBottom w:val="0"/>
                                                                  <w:divBdr>
                                                                    <w:top w:val="none" w:sz="0" w:space="0" w:color="auto"/>
                                                                    <w:left w:val="none" w:sz="0" w:space="0" w:color="auto"/>
                                                                    <w:bottom w:val="none" w:sz="0" w:space="0" w:color="auto"/>
                                                                    <w:right w:val="none" w:sz="0" w:space="0" w:color="auto"/>
                                                                  </w:divBdr>
                                                                  <w:divsChild>
                                                                    <w:div w:id="227572112">
                                                                      <w:marLeft w:val="0"/>
                                                                      <w:marRight w:val="0"/>
                                                                      <w:marTop w:val="375"/>
                                                                      <w:marBottom w:val="0"/>
                                                                      <w:divBdr>
                                                                        <w:top w:val="none" w:sz="0" w:space="0" w:color="auto"/>
                                                                        <w:left w:val="none" w:sz="0" w:space="0" w:color="auto"/>
                                                                        <w:bottom w:val="none" w:sz="0" w:space="0" w:color="auto"/>
                                                                        <w:right w:val="none" w:sz="0" w:space="0" w:color="auto"/>
                                                                      </w:divBdr>
                                                                      <w:divsChild>
                                                                        <w:div w:id="75322851">
                                                                          <w:marLeft w:val="0"/>
                                                                          <w:marRight w:val="0"/>
                                                                          <w:marTop w:val="0"/>
                                                                          <w:marBottom w:val="0"/>
                                                                          <w:divBdr>
                                                                            <w:top w:val="none" w:sz="0" w:space="0" w:color="auto"/>
                                                                            <w:left w:val="none" w:sz="0" w:space="0" w:color="auto"/>
                                                                            <w:bottom w:val="none" w:sz="0" w:space="0" w:color="auto"/>
                                                                            <w:right w:val="none" w:sz="0" w:space="0" w:color="auto"/>
                                                                          </w:divBdr>
                                                                          <w:divsChild>
                                                                            <w:div w:id="792942248">
                                                                              <w:marLeft w:val="0"/>
                                                                              <w:marRight w:val="0"/>
                                                                              <w:marTop w:val="0"/>
                                                                              <w:marBottom w:val="0"/>
                                                                              <w:divBdr>
                                                                                <w:top w:val="none" w:sz="0" w:space="0" w:color="auto"/>
                                                                                <w:left w:val="none" w:sz="0" w:space="0" w:color="auto"/>
                                                                                <w:bottom w:val="none" w:sz="0" w:space="0" w:color="auto"/>
                                                                                <w:right w:val="none" w:sz="0" w:space="0" w:color="auto"/>
                                                                              </w:divBdr>
                                                                              <w:divsChild>
                                                                                <w:div w:id="3542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6711">
                                                                          <w:marLeft w:val="0"/>
                                                                          <w:marRight w:val="0"/>
                                                                          <w:marTop w:val="225"/>
                                                                          <w:marBottom w:val="0"/>
                                                                          <w:divBdr>
                                                                            <w:top w:val="none" w:sz="0" w:space="0" w:color="auto"/>
                                                                            <w:left w:val="none" w:sz="0" w:space="0" w:color="auto"/>
                                                                            <w:bottom w:val="none" w:sz="0" w:space="0" w:color="auto"/>
                                                                            <w:right w:val="none" w:sz="0" w:space="0" w:color="auto"/>
                                                                          </w:divBdr>
                                                                          <w:divsChild>
                                                                            <w:div w:id="191965463">
                                                                              <w:marLeft w:val="0"/>
                                                                              <w:marRight w:val="0"/>
                                                                              <w:marTop w:val="0"/>
                                                                              <w:marBottom w:val="0"/>
                                                                              <w:divBdr>
                                                                                <w:top w:val="none" w:sz="0" w:space="0" w:color="auto"/>
                                                                                <w:left w:val="none" w:sz="0" w:space="0" w:color="auto"/>
                                                                                <w:bottom w:val="none" w:sz="0" w:space="0" w:color="auto"/>
                                                                                <w:right w:val="none" w:sz="0" w:space="0" w:color="auto"/>
                                                                              </w:divBdr>
                                                                            </w:div>
                                                                          </w:divsChild>
                                                                        </w:div>
                                                                        <w:div w:id="1856652673">
                                                                          <w:marLeft w:val="0"/>
                                                                          <w:marRight w:val="0"/>
                                                                          <w:marTop w:val="375"/>
                                                                          <w:marBottom w:val="0"/>
                                                                          <w:divBdr>
                                                                            <w:top w:val="none" w:sz="0" w:space="0" w:color="auto"/>
                                                                            <w:left w:val="none" w:sz="0" w:space="0" w:color="auto"/>
                                                                            <w:bottom w:val="none" w:sz="0" w:space="0" w:color="auto"/>
                                                                            <w:right w:val="none" w:sz="0" w:space="0" w:color="auto"/>
                                                                          </w:divBdr>
                                                                          <w:divsChild>
                                                                            <w:div w:id="43988608">
                                                                              <w:marLeft w:val="0"/>
                                                                              <w:marRight w:val="0"/>
                                                                              <w:marTop w:val="0"/>
                                                                              <w:marBottom w:val="0"/>
                                                                              <w:divBdr>
                                                                                <w:top w:val="none" w:sz="0" w:space="0" w:color="auto"/>
                                                                                <w:left w:val="none" w:sz="0" w:space="0" w:color="auto"/>
                                                                                <w:bottom w:val="none" w:sz="0" w:space="0" w:color="auto"/>
                                                                                <w:right w:val="none" w:sz="0" w:space="0" w:color="auto"/>
                                                                              </w:divBdr>
                                                                            </w:div>
                                                                          </w:divsChild>
                                                                        </w:div>
                                                                        <w:div w:id="2017534178">
                                                                          <w:marLeft w:val="0"/>
                                                                          <w:marRight w:val="0"/>
                                                                          <w:marTop w:val="375"/>
                                                                          <w:marBottom w:val="0"/>
                                                                          <w:divBdr>
                                                                            <w:top w:val="none" w:sz="0" w:space="0" w:color="auto"/>
                                                                            <w:left w:val="none" w:sz="0" w:space="0" w:color="auto"/>
                                                                            <w:bottom w:val="none" w:sz="0" w:space="0" w:color="auto"/>
                                                                            <w:right w:val="none" w:sz="0" w:space="0" w:color="auto"/>
                                                                          </w:divBdr>
                                                                          <w:divsChild>
                                                                            <w:div w:id="333147503">
                                                                              <w:marLeft w:val="0"/>
                                                                              <w:marRight w:val="0"/>
                                                                              <w:marTop w:val="525"/>
                                                                              <w:marBottom w:val="0"/>
                                                                              <w:divBdr>
                                                                                <w:top w:val="none" w:sz="0" w:space="0" w:color="auto"/>
                                                                                <w:left w:val="none" w:sz="0" w:space="0" w:color="auto"/>
                                                                                <w:bottom w:val="none" w:sz="0" w:space="0" w:color="auto"/>
                                                                                <w:right w:val="none" w:sz="0" w:space="0" w:color="auto"/>
                                                                              </w:divBdr>
                                                                            </w:div>
                                                                            <w:div w:id="449083143">
                                                                              <w:marLeft w:val="0"/>
                                                                              <w:marRight w:val="0"/>
                                                                              <w:marTop w:val="225"/>
                                                                              <w:marBottom w:val="0"/>
                                                                              <w:divBdr>
                                                                                <w:top w:val="none" w:sz="0" w:space="0" w:color="auto"/>
                                                                                <w:left w:val="none" w:sz="0" w:space="0" w:color="auto"/>
                                                                                <w:bottom w:val="none" w:sz="0" w:space="0" w:color="auto"/>
                                                                                <w:right w:val="none" w:sz="0" w:space="0" w:color="auto"/>
                                                                              </w:divBdr>
                                                                              <w:divsChild>
                                                                                <w:div w:id="690255924">
                                                                                  <w:marLeft w:val="0"/>
                                                                                  <w:marRight w:val="0"/>
                                                                                  <w:marTop w:val="0"/>
                                                                                  <w:marBottom w:val="0"/>
                                                                                  <w:divBdr>
                                                                                    <w:top w:val="none" w:sz="0" w:space="0" w:color="auto"/>
                                                                                    <w:left w:val="none" w:sz="0" w:space="0" w:color="auto"/>
                                                                                    <w:bottom w:val="none" w:sz="0" w:space="0" w:color="auto"/>
                                                                                    <w:right w:val="none" w:sz="0" w:space="0" w:color="auto"/>
                                                                                  </w:divBdr>
                                                                                </w:div>
                                                                              </w:divsChild>
                                                                            </w:div>
                                                                            <w:div w:id="456147300">
                                                                              <w:marLeft w:val="0"/>
                                                                              <w:marRight w:val="0"/>
                                                                              <w:marTop w:val="300"/>
                                                                              <w:marBottom w:val="0"/>
                                                                              <w:divBdr>
                                                                                <w:top w:val="none" w:sz="0" w:space="0" w:color="auto"/>
                                                                                <w:left w:val="none" w:sz="0" w:space="0" w:color="auto"/>
                                                                                <w:bottom w:val="none" w:sz="0" w:space="0" w:color="auto"/>
                                                                                <w:right w:val="none" w:sz="0" w:space="0" w:color="auto"/>
                                                                              </w:divBdr>
                                                                              <w:divsChild>
                                                                                <w:div w:id="1559048706">
                                                                                  <w:marLeft w:val="0"/>
                                                                                  <w:marRight w:val="0"/>
                                                                                  <w:marTop w:val="0"/>
                                                                                  <w:marBottom w:val="0"/>
                                                                                  <w:divBdr>
                                                                                    <w:top w:val="none" w:sz="0" w:space="0" w:color="auto"/>
                                                                                    <w:left w:val="none" w:sz="0" w:space="0" w:color="auto"/>
                                                                                    <w:bottom w:val="none" w:sz="0" w:space="0" w:color="auto"/>
                                                                                    <w:right w:val="none" w:sz="0" w:space="0" w:color="auto"/>
                                                                                  </w:divBdr>
                                                                                </w:div>
                                                                              </w:divsChild>
                                                                            </w:div>
                                                                            <w:div w:id="493379064">
                                                                              <w:marLeft w:val="0"/>
                                                                              <w:marRight w:val="0"/>
                                                                              <w:marTop w:val="0"/>
                                                                              <w:marBottom w:val="0"/>
                                                                              <w:divBdr>
                                                                                <w:top w:val="none" w:sz="0" w:space="0" w:color="auto"/>
                                                                                <w:left w:val="none" w:sz="0" w:space="0" w:color="auto"/>
                                                                                <w:bottom w:val="none" w:sz="0" w:space="0" w:color="auto"/>
                                                                                <w:right w:val="none" w:sz="0" w:space="0" w:color="auto"/>
                                                                              </w:divBdr>
                                                                              <w:divsChild>
                                                                                <w:div w:id="210922207">
                                                                                  <w:marLeft w:val="0"/>
                                                                                  <w:marRight w:val="0"/>
                                                                                  <w:marTop w:val="0"/>
                                                                                  <w:marBottom w:val="0"/>
                                                                                  <w:divBdr>
                                                                                    <w:top w:val="none" w:sz="0" w:space="0" w:color="auto"/>
                                                                                    <w:left w:val="none" w:sz="0" w:space="0" w:color="auto"/>
                                                                                    <w:bottom w:val="none" w:sz="0" w:space="0" w:color="auto"/>
                                                                                    <w:right w:val="none" w:sz="0" w:space="0" w:color="auto"/>
                                                                                  </w:divBdr>
                                                                                  <w:divsChild>
                                                                                    <w:div w:id="4263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7641">
                                                                              <w:marLeft w:val="0"/>
                                                                              <w:marRight w:val="0"/>
                                                                              <w:marTop w:val="375"/>
                                                                              <w:marBottom w:val="0"/>
                                                                              <w:divBdr>
                                                                                <w:top w:val="none" w:sz="0" w:space="0" w:color="auto"/>
                                                                                <w:left w:val="none" w:sz="0" w:space="0" w:color="auto"/>
                                                                                <w:bottom w:val="none" w:sz="0" w:space="0" w:color="auto"/>
                                                                                <w:right w:val="none" w:sz="0" w:space="0" w:color="auto"/>
                                                                              </w:divBdr>
                                                                              <w:divsChild>
                                                                                <w:div w:id="1687443467">
                                                                                  <w:marLeft w:val="0"/>
                                                                                  <w:marRight w:val="0"/>
                                                                                  <w:marTop w:val="0"/>
                                                                                  <w:marBottom w:val="0"/>
                                                                                  <w:divBdr>
                                                                                    <w:top w:val="none" w:sz="0" w:space="0" w:color="auto"/>
                                                                                    <w:left w:val="none" w:sz="0" w:space="0" w:color="auto"/>
                                                                                    <w:bottom w:val="none" w:sz="0" w:space="0" w:color="auto"/>
                                                                                    <w:right w:val="none" w:sz="0" w:space="0" w:color="auto"/>
                                                                                  </w:divBdr>
                                                                                  <w:divsChild>
                                                                                    <w:div w:id="182862821">
                                                                                      <w:marLeft w:val="0"/>
                                                                                      <w:marRight w:val="0"/>
                                                                                      <w:marTop w:val="300"/>
                                                                                      <w:marBottom w:val="0"/>
                                                                                      <w:divBdr>
                                                                                        <w:top w:val="none" w:sz="0" w:space="0" w:color="auto"/>
                                                                                        <w:left w:val="none" w:sz="0" w:space="0" w:color="auto"/>
                                                                                        <w:bottom w:val="none" w:sz="0" w:space="0" w:color="auto"/>
                                                                                        <w:right w:val="none" w:sz="0" w:space="0" w:color="auto"/>
                                                                                      </w:divBdr>
                                                                                      <w:divsChild>
                                                                                        <w:div w:id="129059579">
                                                                                          <w:marLeft w:val="0"/>
                                                                                          <w:marRight w:val="0"/>
                                                                                          <w:marTop w:val="0"/>
                                                                                          <w:marBottom w:val="0"/>
                                                                                          <w:divBdr>
                                                                                            <w:top w:val="none" w:sz="0" w:space="0" w:color="auto"/>
                                                                                            <w:left w:val="none" w:sz="0" w:space="0" w:color="auto"/>
                                                                                            <w:bottom w:val="none" w:sz="0" w:space="0" w:color="auto"/>
                                                                                            <w:right w:val="none" w:sz="0" w:space="0" w:color="auto"/>
                                                                                          </w:divBdr>
                                                                                        </w:div>
                                                                                      </w:divsChild>
                                                                                    </w:div>
                                                                                    <w:div w:id="368847028">
                                                                                      <w:marLeft w:val="0"/>
                                                                                      <w:marRight w:val="0"/>
                                                                                      <w:marTop w:val="225"/>
                                                                                      <w:marBottom w:val="0"/>
                                                                                      <w:divBdr>
                                                                                        <w:top w:val="none" w:sz="0" w:space="0" w:color="auto"/>
                                                                                        <w:left w:val="none" w:sz="0" w:space="0" w:color="auto"/>
                                                                                        <w:bottom w:val="none" w:sz="0" w:space="0" w:color="auto"/>
                                                                                        <w:right w:val="none" w:sz="0" w:space="0" w:color="auto"/>
                                                                                      </w:divBdr>
                                                                                      <w:divsChild>
                                                                                        <w:div w:id="1084759426">
                                                                                          <w:marLeft w:val="0"/>
                                                                                          <w:marRight w:val="0"/>
                                                                                          <w:marTop w:val="0"/>
                                                                                          <w:marBottom w:val="0"/>
                                                                                          <w:divBdr>
                                                                                            <w:top w:val="none" w:sz="0" w:space="0" w:color="auto"/>
                                                                                            <w:left w:val="none" w:sz="0" w:space="0" w:color="auto"/>
                                                                                            <w:bottom w:val="none" w:sz="0" w:space="0" w:color="auto"/>
                                                                                            <w:right w:val="none" w:sz="0" w:space="0" w:color="auto"/>
                                                                                          </w:divBdr>
                                                                                        </w:div>
                                                                                      </w:divsChild>
                                                                                    </w:div>
                                                                                    <w:div w:id="1101605164">
                                                                                      <w:marLeft w:val="0"/>
                                                                                      <w:marRight w:val="0"/>
                                                                                      <w:marTop w:val="375"/>
                                                                                      <w:marBottom w:val="0"/>
                                                                                      <w:divBdr>
                                                                                        <w:top w:val="none" w:sz="0" w:space="0" w:color="auto"/>
                                                                                        <w:left w:val="none" w:sz="0" w:space="0" w:color="auto"/>
                                                                                        <w:bottom w:val="none" w:sz="0" w:space="0" w:color="auto"/>
                                                                                        <w:right w:val="none" w:sz="0" w:space="0" w:color="auto"/>
                                                                                      </w:divBdr>
                                                                                      <w:divsChild>
                                                                                        <w:div w:id="1616131498">
                                                                                          <w:marLeft w:val="0"/>
                                                                                          <w:marRight w:val="0"/>
                                                                                          <w:marTop w:val="0"/>
                                                                                          <w:marBottom w:val="0"/>
                                                                                          <w:divBdr>
                                                                                            <w:top w:val="none" w:sz="0" w:space="0" w:color="auto"/>
                                                                                            <w:left w:val="none" w:sz="0" w:space="0" w:color="auto"/>
                                                                                            <w:bottom w:val="none" w:sz="0" w:space="0" w:color="auto"/>
                                                                                            <w:right w:val="none" w:sz="0" w:space="0" w:color="auto"/>
                                                                                          </w:divBdr>
                                                                                          <w:divsChild>
                                                                                            <w:div w:id="577786772">
                                                                                              <w:marLeft w:val="0"/>
                                                                                              <w:marRight w:val="0"/>
                                                                                              <w:marTop w:val="0"/>
                                                                                              <w:marBottom w:val="0"/>
                                                                                              <w:divBdr>
                                                                                                <w:top w:val="none" w:sz="0" w:space="0" w:color="auto"/>
                                                                                                <w:left w:val="none" w:sz="0" w:space="0" w:color="auto"/>
                                                                                                <w:bottom w:val="none" w:sz="0" w:space="0" w:color="auto"/>
                                                                                                <w:right w:val="none" w:sz="0" w:space="0" w:color="auto"/>
                                                                                              </w:divBdr>
                                                                                            </w:div>
                                                                                            <w:div w:id="20222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3281">
                                                                                      <w:marLeft w:val="0"/>
                                                                                      <w:marRight w:val="0"/>
                                                                                      <w:marTop w:val="375"/>
                                                                                      <w:marBottom w:val="0"/>
                                                                                      <w:divBdr>
                                                                                        <w:top w:val="none" w:sz="0" w:space="0" w:color="auto"/>
                                                                                        <w:left w:val="none" w:sz="0" w:space="0" w:color="auto"/>
                                                                                        <w:bottom w:val="none" w:sz="0" w:space="0" w:color="auto"/>
                                                                                        <w:right w:val="none" w:sz="0" w:space="0" w:color="auto"/>
                                                                                      </w:divBdr>
                                                                                      <w:divsChild>
                                                                                        <w:div w:id="55250887">
                                                                                          <w:marLeft w:val="0"/>
                                                                                          <w:marRight w:val="0"/>
                                                                                          <w:marTop w:val="0"/>
                                                                                          <w:marBottom w:val="0"/>
                                                                                          <w:divBdr>
                                                                                            <w:top w:val="none" w:sz="0" w:space="0" w:color="auto"/>
                                                                                            <w:left w:val="none" w:sz="0" w:space="0" w:color="auto"/>
                                                                                            <w:bottom w:val="none" w:sz="0" w:space="0" w:color="auto"/>
                                                                                            <w:right w:val="none" w:sz="0" w:space="0" w:color="auto"/>
                                                                                          </w:divBdr>
                                                                                        </w:div>
                                                                                      </w:divsChild>
                                                                                    </w:div>
                                                                                    <w:div w:id="1271007048">
                                                                                      <w:marLeft w:val="0"/>
                                                                                      <w:marRight w:val="0"/>
                                                                                      <w:marTop w:val="225"/>
                                                                                      <w:marBottom w:val="0"/>
                                                                                      <w:divBdr>
                                                                                        <w:top w:val="none" w:sz="0" w:space="0" w:color="auto"/>
                                                                                        <w:left w:val="none" w:sz="0" w:space="0" w:color="auto"/>
                                                                                        <w:bottom w:val="none" w:sz="0" w:space="0" w:color="auto"/>
                                                                                        <w:right w:val="none" w:sz="0" w:space="0" w:color="auto"/>
                                                                                      </w:divBdr>
                                                                                      <w:divsChild>
                                                                                        <w:div w:id="1609779314">
                                                                                          <w:marLeft w:val="0"/>
                                                                                          <w:marRight w:val="0"/>
                                                                                          <w:marTop w:val="0"/>
                                                                                          <w:marBottom w:val="0"/>
                                                                                          <w:divBdr>
                                                                                            <w:top w:val="none" w:sz="0" w:space="0" w:color="auto"/>
                                                                                            <w:left w:val="none" w:sz="0" w:space="0" w:color="auto"/>
                                                                                            <w:bottom w:val="none" w:sz="0" w:space="0" w:color="auto"/>
                                                                                            <w:right w:val="none" w:sz="0" w:space="0" w:color="auto"/>
                                                                                          </w:divBdr>
                                                                                        </w:div>
                                                                                      </w:divsChild>
                                                                                    </w:div>
                                                                                    <w:div w:id="1485505676">
                                                                                      <w:marLeft w:val="0"/>
                                                                                      <w:marRight w:val="0"/>
                                                                                      <w:marTop w:val="525"/>
                                                                                      <w:marBottom w:val="0"/>
                                                                                      <w:divBdr>
                                                                                        <w:top w:val="none" w:sz="0" w:space="0" w:color="auto"/>
                                                                                        <w:left w:val="none" w:sz="0" w:space="0" w:color="auto"/>
                                                                                        <w:bottom w:val="none" w:sz="0" w:space="0" w:color="auto"/>
                                                                                        <w:right w:val="none" w:sz="0" w:space="0" w:color="auto"/>
                                                                                      </w:divBdr>
                                                                                    </w:div>
                                                                                    <w:div w:id="1673726111">
                                                                                      <w:marLeft w:val="0"/>
                                                                                      <w:marRight w:val="0"/>
                                                                                      <w:marTop w:val="0"/>
                                                                                      <w:marBottom w:val="0"/>
                                                                                      <w:divBdr>
                                                                                        <w:top w:val="none" w:sz="0" w:space="0" w:color="auto"/>
                                                                                        <w:left w:val="none" w:sz="0" w:space="0" w:color="auto"/>
                                                                                        <w:bottom w:val="none" w:sz="0" w:space="0" w:color="auto"/>
                                                                                        <w:right w:val="none" w:sz="0" w:space="0" w:color="auto"/>
                                                                                      </w:divBdr>
                                                                                      <w:divsChild>
                                                                                        <w:div w:id="20622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71645">
                                                                              <w:marLeft w:val="0"/>
                                                                              <w:marRight w:val="0"/>
                                                                              <w:marTop w:val="225"/>
                                                                              <w:marBottom w:val="0"/>
                                                                              <w:divBdr>
                                                                                <w:top w:val="none" w:sz="0" w:space="0" w:color="auto"/>
                                                                                <w:left w:val="none" w:sz="0" w:space="0" w:color="auto"/>
                                                                                <w:bottom w:val="none" w:sz="0" w:space="0" w:color="auto"/>
                                                                                <w:right w:val="none" w:sz="0" w:space="0" w:color="auto"/>
                                                                              </w:divBdr>
                                                                              <w:divsChild>
                                                                                <w:div w:id="6277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6871">
                                                                      <w:marLeft w:val="0"/>
                                                                      <w:marRight w:val="0"/>
                                                                      <w:marTop w:val="225"/>
                                                                      <w:marBottom w:val="0"/>
                                                                      <w:divBdr>
                                                                        <w:top w:val="none" w:sz="0" w:space="0" w:color="auto"/>
                                                                        <w:left w:val="none" w:sz="0" w:space="0" w:color="auto"/>
                                                                        <w:bottom w:val="none" w:sz="0" w:space="0" w:color="auto"/>
                                                                        <w:right w:val="none" w:sz="0" w:space="0" w:color="auto"/>
                                                                      </w:divBdr>
                                                                      <w:divsChild>
                                                                        <w:div w:id="1946762956">
                                                                          <w:marLeft w:val="0"/>
                                                                          <w:marRight w:val="0"/>
                                                                          <w:marTop w:val="0"/>
                                                                          <w:marBottom w:val="0"/>
                                                                          <w:divBdr>
                                                                            <w:top w:val="none" w:sz="0" w:space="0" w:color="auto"/>
                                                                            <w:left w:val="none" w:sz="0" w:space="0" w:color="auto"/>
                                                                            <w:bottom w:val="none" w:sz="0" w:space="0" w:color="auto"/>
                                                                            <w:right w:val="none" w:sz="0" w:space="0" w:color="auto"/>
                                                                          </w:divBdr>
                                                                        </w:div>
                                                                      </w:divsChild>
                                                                    </w:div>
                                                                    <w:div w:id="973219465">
                                                                      <w:marLeft w:val="0"/>
                                                                      <w:marRight w:val="0"/>
                                                                      <w:marTop w:val="0"/>
                                                                      <w:marBottom w:val="0"/>
                                                                      <w:divBdr>
                                                                        <w:top w:val="none" w:sz="0" w:space="0" w:color="auto"/>
                                                                        <w:left w:val="none" w:sz="0" w:space="0" w:color="auto"/>
                                                                        <w:bottom w:val="none" w:sz="0" w:space="0" w:color="auto"/>
                                                                        <w:right w:val="none" w:sz="0" w:space="0" w:color="auto"/>
                                                                      </w:divBdr>
                                                                      <w:divsChild>
                                                                        <w:div w:id="368839218">
                                                                          <w:marLeft w:val="0"/>
                                                                          <w:marRight w:val="0"/>
                                                                          <w:marTop w:val="0"/>
                                                                          <w:marBottom w:val="0"/>
                                                                          <w:divBdr>
                                                                            <w:top w:val="none" w:sz="0" w:space="0" w:color="auto"/>
                                                                            <w:left w:val="none" w:sz="0" w:space="0" w:color="auto"/>
                                                                            <w:bottom w:val="none" w:sz="0" w:space="0" w:color="auto"/>
                                                                            <w:right w:val="none" w:sz="0" w:space="0" w:color="auto"/>
                                                                          </w:divBdr>
                                                                          <w:divsChild>
                                                                            <w:div w:id="20138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4843">
                                                                      <w:marLeft w:val="0"/>
                                                                      <w:marRight w:val="0"/>
                                                                      <w:marTop w:val="300"/>
                                                                      <w:marBottom w:val="0"/>
                                                                      <w:divBdr>
                                                                        <w:top w:val="none" w:sz="0" w:space="0" w:color="auto"/>
                                                                        <w:left w:val="none" w:sz="0" w:space="0" w:color="auto"/>
                                                                        <w:bottom w:val="none" w:sz="0" w:space="0" w:color="auto"/>
                                                                        <w:right w:val="none" w:sz="0" w:space="0" w:color="auto"/>
                                                                      </w:divBdr>
                                                                      <w:divsChild>
                                                                        <w:div w:id="272448002">
                                                                          <w:marLeft w:val="0"/>
                                                                          <w:marRight w:val="0"/>
                                                                          <w:marTop w:val="0"/>
                                                                          <w:marBottom w:val="0"/>
                                                                          <w:divBdr>
                                                                            <w:top w:val="none" w:sz="0" w:space="0" w:color="auto"/>
                                                                            <w:left w:val="none" w:sz="0" w:space="0" w:color="auto"/>
                                                                            <w:bottom w:val="none" w:sz="0" w:space="0" w:color="auto"/>
                                                                            <w:right w:val="none" w:sz="0" w:space="0" w:color="auto"/>
                                                                          </w:divBdr>
                                                                        </w:div>
                                                                      </w:divsChild>
                                                                    </w:div>
                                                                    <w:div w:id="2009675533">
                                                                      <w:marLeft w:val="0"/>
                                                                      <w:marRight w:val="0"/>
                                                                      <w:marTop w:val="525"/>
                                                                      <w:marBottom w:val="0"/>
                                                                      <w:divBdr>
                                                                        <w:top w:val="none" w:sz="0" w:space="0" w:color="auto"/>
                                                                        <w:left w:val="none" w:sz="0" w:space="0" w:color="auto"/>
                                                                        <w:bottom w:val="none" w:sz="0" w:space="0" w:color="auto"/>
                                                                        <w:right w:val="none" w:sz="0" w:space="0" w:color="auto"/>
                                                                      </w:divBdr>
                                                                    </w:div>
                                                                  </w:divsChild>
                                                                </w:div>
                                                                <w:div w:id="1990285498">
                                                                  <w:marLeft w:val="0"/>
                                                                  <w:marRight w:val="0"/>
                                                                  <w:marTop w:val="225"/>
                                                                  <w:marBottom w:val="0"/>
                                                                  <w:divBdr>
                                                                    <w:top w:val="none" w:sz="0" w:space="0" w:color="auto"/>
                                                                    <w:left w:val="none" w:sz="0" w:space="0" w:color="auto"/>
                                                                    <w:bottom w:val="none" w:sz="0" w:space="0" w:color="auto"/>
                                                                    <w:right w:val="none" w:sz="0" w:space="0" w:color="auto"/>
                                                                  </w:divBdr>
                                                                  <w:divsChild>
                                                                    <w:div w:id="18036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00044">
                                                          <w:marLeft w:val="0"/>
                                                          <w:marRight w:val="0"/>
                                                          <w:marTop w:val="0"/>
                                                          <w:marBottom w:val="0"/>
                                                          <w:divBdr>
                                                            <w:top w:val="none" w:sz="0" w:space="0" w:color="auto"/>
                                                            <w:left w:val="none" w:sz="0" w:space="0" w:color="auto"/>
                                                            <w:bottom w:val="none" w:sz="0" w:space="0" w:color="auto"/>
                                                            <w:right w:val="none" w:sz="0" w:space="0" w:color="auto"/>
                                                          </w:divBdr>
                                                          <w:divsChild>
                                                            <w:div w:id="358162399">
                                                              <w:marLeft w:val="0"/>
                                                              <w:marRight w:val="0"/>
                                                              <w:marTop w:val="0"/>
                                                              <w:marBottom w:val="0"/>
                                                              <w:divBdr>
                                                                <w:top w:val="none" w:sz="0" w:space="0" w:color="auto"/>
                                                                <w:left w:val="none" w:sz="0" w:space="0" w:color="auto"/>
                                                                <w:bottom w:val="none" w:sz="0" w:space="0" w:color="auto"/>
                                                                <w:right w:val="none" w:sz="0" w:space="0" w:color="auto"/>
                                                              </w:divBdr>
                                                            </w:div>
                                                            <w:div w:id="654534322">
                                                              <w:marLeft w:val="0"/>
                                                              <w:marRight w:val="0"/>
                                                              <w:marTop w:val="0"/>
                                                              <w:marBottom w:val="0"/>
                                                              <w:divBdr>
                                                                <w:top w:val="none" w:sz="0" w:space="0" w:color="auto"/>
                                                                <w:left w:val="none" w:sz="0" w:space="0" w:color="auto"/>
                                                                <w:bottom w:val="none" w:sz="0" w:space="0" w:color="auto"/>
                                                                <w:right w:val="none" w:sz="0" w:space="0" w:color="auto"/>
                                                              </w:divBdr>
                                                              <w:divsChild>
                                                                <w:div w:id="7209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3669">
                                                          <w:marLeft w:val="0"/>
                                                          <w:marRight w:val="0"/>
                                                          <w:marTop w:val="225"/>
                                                          <w:marBottom w:val="0"/>
                                                          <w:divBdr>
                                                            <w:top w:val="none" w:sz="0" w:space="0" w:color="auto"/>
                                                            <w:left w:val="none" w:sz="0" w:space="0" w:color="auto"/>
                                                            <w:bottom w:val="none" w:sz="0" w:space="0" w:color="auto"/>
                                                            <w:right w:val="none" w:sz="0" w:space="0" w:color="auto"/>
                                                          </w:divBdr>
                                                          <w:divsChild>
                                                            <w:div w:id="10767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61127">
                                                  <w:marLeft w:val="0"/>
                                                  <w:marRight w:val="0"/>
                                                  <w:marTop w:val="525"/>
                                                  <w:marBottom w:val="0"/>
                                                  <w:divBdr>
                                                    <w:top w:val="none" w:sz="0" w:space="0" w:color="auto"/>
                                                    <w:left w:val="none" w:sz="0" w:space="0" w:color="auto"/>
                                                    <w:bottom w:val="none" w:sz="0" w:space="0" w:color="auto"/>
                                                    <w:right w:val="none" w:sz="0" w:space="0" w:color="auto"/>
                                                  </w:divBdr>
                                                </w:div>
                                              </w:divsChild>
                                            </w:div>
                                            <w:div w:id="1020401407">
                                              <w:marLeft w:val="0"/>
                                              <w:marRight w:val="0"/>
                                              <w:marTop w:val="0"/>
                                              <w:marBottom w:val="0"/>
                                              <w:divBdr>
                                                <w:top w:val="none" w:sz="0" w:space="0" w:color="auto"/>
                                                <w:left w:val="none" w:sz="0" w:space="0" w:color="auto"/>
                                                <w:bottom w:val="none" w:sz="0" w:space="0" w:color="auto"/>
                                                <w:right w:val="none" w:sz="0" w:space="0" w:color="auto"/>
                                              </w:divBdr>
                                              <w:divsChild>
                                                <w:div w:id="2073960221">
                                                  <w:marLeft w:val="0"/>
                                                  <w:marRight w:val="0"/>
                                                  <w:marTop w:val="0"/>
                                                  <w:marBottom w:val="0"/>
                                                  <w:divBdr>
                                                    <w:top w:val="none" w:sz="0" w:space="0" w:color="auto"/>
                                                    <w:left w:val="none" w:sz="0" w:space="0" w:color="auto"/>
                                                    <w:bottom w:val="none" w:sz="0" w:space="0" w:color="auto"/>
                                                    <w:right w:val="none" w:sz="0" w:space="0" w:color="auto"/>
                                                  </w:divBdr>
                                                  <w:divsChild>
                                                    <w:div w:id="18104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9954">
                                              <w:marLeft w:val="0"/>
                                              <w:marRight w:val="0"/>
                                              <w:marTop w:val="375"/>
                                              <w:marBottom w:val="0"/>
                                              <w:divBdr>
                                                <w:top w:val="none" w:sz="0" w:space="0" w:color="auto"/>
                                                <w:left w:val="none" w:sz="0" w:space="0" w:color="auto"/>
                                                <w:bottom w:val="none" w:sz="0" w:space="0" w:color="auto"/>
                                                <w:right w:val="none" w:sz="0" w:space="0" w:color="auto"/>
                                              </w:divBdr>
                                              <w:divsChild>
                                                <w:div w:id="963853324">
                                                  <w:marLeft w:val="0"/>
                                                  <w:marRight w:val="0"/>
                                                  <w:marTop w:val="0"/>
                                                  <w:marBottom w:val="0"/>
                                                  <w:divBdr>
                                                    <w:top w:val="none" w:sz="0" w:space="0" w:color="auto"/>
                                                    <w:left w:val="none" w:sz="0" w:space="0" w:color="auto"/>
                                                    <w:bottom w:val="none" w:sz="0" w:space="0" w:color="auto"/>
                                                    <w:right w:val="none" w:sz="0" w:space="0" w:color="auto"/>
                                                  </w:divBdr>
                                                </w:div>
                                              </w:divsChild>
                                            </w:div>
                                            <w:div w:id="1056124714">
                                              <w:marLeft w:val="0"/>
                                              <w:marRight w:val="0"/>
                                              <w:marTop w:val="225"/>
                                              <w:marBottom w:val="0"/>
                                              <w:divBdr>
                                                <w:top w:val="none" w:sz="0" w:space="0" w:color="auto"/>
                                                <w:left w:val="none" w:sz="0" w:space="0" w:color="auto"/>
                                                <w:bottom w:val="none" w:sz="0" w:space="0" w:color="auto"/>
                                                <w:right w:val="none" w:sz="0" w:space="0" w:color="auto"/>
                                              </w:divBdr>
                                              <w:divsChild>
                                                <w:div w:id="619141922">
                                                  <w:marLeft w:val="0"/>
                                                  <w:marRight w:val="0"/>
                                                  <w:marTop w:val="0"/>
                                                  <w:marBottom w:val="0"/>
                                                  <w:divBdr>
                                                    <w:top w:val="none" w:sz="0" w:space="0" w:color="auto"/>
                                                    <w:left w:val="none" w:sz="0" w:space="0" w:color="auto"/>
                                                    <w:bottom w:val="none" w:sz="0" w:space="0" w:color="auto"/>
                                                    <w:right w:val="none" w:sz="0" w:space="0" w:color="auto"/>
                                                  </w:divBdr>
                                                </w:div>
                                              </w:divsChild>
                                            </w:div>
                                            <w:div w:id="2019235879">
                                              <w:marLeft w:val="0"/>
                                              <w:marRight w:val="0"/>
                                              <w:marTop w:val="225"/>
                                              <w:marBottom w:val="0"/>
                                              <w:divBdr>
                                                <w:top w:val="none" w:sz="0" w:space="0" w:color="auto"/>
                                                <w:left w:val="none" w:sz="0" w:space="0" w:color="auto"/>
                                                <w:bottom w:val="none" w:sz="0" w:space="0" w:color="auto"/>
                                                <w:right w:val="none" w:sz="0" w:space="0" w:color="auto"/>
                                              </w:divBdr>
                                              <w:divsChild>
                                                <w:div w:id="18904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5309">
                                          <w:marLeft w:val="0"/>
                                          <w:marRight w:val="0"/>
                                          <w:marTop w:val="375"/>
                                          <w:marBottom w:val="0"/>
                                          <w:divBdr>
                                            <w:top w:val="none" w:sz="0" w:space="0" w:color="auto"/>
                                            <w:left w:val="none" w:sz="0" w:space="0" w:color="auto"/>
                                            <w:bottom w:val="none" w:sz="0" w:space="0" w:color="auto"/>
                                            <w:right w:val="none" w:sz="0" w:space="0" w:color="auto"/>
                                          </w:divBdr>
                                          <w:divsChild>
                                            <w:div w:id="1665695176">
                                              <w:marLeft w:val="0"/>
                                              <w:marRight w:val="0"/>
                                              <w:marTop w:val="0"/>
                                              <w:marBottom w:val="0"/>
                                              <w:divBdr>
                                                <w:top w:val="none" w:sz="0" w:space="0" w:color="auto"/>
                                                <w:left w:val="none" w:sz="0" w:space="0" w:color="auto"/>
                                                <w:bottom w:val="none" w:sz="0" w:space="0" w:color="auto"/>
                                                <w:right w:val="none" w:sz="0" w:space="0" w:color="auto"/>
                                              </w:divBdr>
                                            </w:div>
                                          </w:divsChild>
                                        </w:div>
                                        <w:div w:id="475954618">
                                          <w:marLeft w:val="0"/>
                                          <w:marRight w:val="0"/>
                                          <w:marTop w:val="225"/>
                                          <w:marBottom w:val="0"/>
                                          <w:divBdr>
                                            <w:top w:val="none" w:sz="0" w:space="0" w:color="auto"/>
                                            <w:left w:val="none" w:sz="0" w:space="0" w:color="auto"/>
                                            <w:bottom w:val="none" w:sz="0" w:space="0" w:color="auto"/>
                                            <w:right w:val="none" w:sz="0" w:space="0" w:color="auto"/>
                                          </w:divBdr>
                                          <w:divsChild>
                                            <w:div w:id="1120758428">
                                              <w:marLeft w:val="0"/>
                                              <w:marRight w:val="0"/>
                                              <w:marTop w:val="0"/>
                                              <w:marBottom w:val="0"/>
                                              <w:divBdr>
                                                <w:top w:val="none" w:sz="0" w:space="0" w:color="auto"/>
                                                <w:left w:val="none" w:sz="0" w:space="0" w:color="auto"/>
                                                <w:bottom w:val="none" w:sz="0" w:space="0" w:color="auto"/>
                                                <w:right w:val="none" w:sz="0" w:space="0" w:color="auto"/>
                                              </w:divBdr>
                                            </w:div>
                                          </w:divsChild>
                                        </w:div>
                                        <w:div w:id="891965901">
                                          <w:marLeft w:val="0"/>
                                          <w:marRight w:val="0"/>
                                          <w:marTop w:val="225"/>
                                          <w:marBottom w:val="0"/>
                                          <w:divBdr>
                                            <w:top w:val="none" w:sz="0" w:space="0" w:color="auto"/>
                                            <w:left w:val="none" w:sz="0" w:space="0" w:color="auto"/>
                                            <w:bottom w:val="none" w:sz="0" w:space="0" w:color="auto"/>
                                            <w:right w:val="none" w:sz="0" w:space="0" w:color="auto"/>
                                          </w:divBdr>
                                          <w:divsChild>
                                            <w:div w:id="121119161">
                                              <w:marLeft w:val="0"/>
                                              <w:marRight w:val="0"/>
                                              <w:marTop w:val="0"/>
                                              <w:marBottom w:val="0"/>
                                              <w:divBdr>
                                                <w:top w:val="none" w:sz="0" w:space="0" w:color="auto"/>
                                                <w:left w:val="none" w:sz="0" w:space="0" w:color="auto"/>
                                                <w:bottom w:val="none" w:sz="0" w:space="0" w:color="auto"/>
                                                <w:right w:val="none" w:sz="0" w:space="0" w:color="auto"/>
                                              </w:divBdr>
                                            </w:div>
                                          </w:divsChild>
                                        </w:div>
                                        <w:div w:id="1087918053">
                                          <w:marLeft w:val="0"/>
                                          <w:marRight w:val="0"/>
                                          <w:marTop w:val="300"/>
                                          <w:marBottom w:val="0"/>
                                          <w:divBdr>
                                            <w:top w:val="none" w:sz="0" w:space="0" w:color="auto"/>
                                            <w:left w:val="none" w:sz="0" w:space="0" w:color="auto"/>
                                            <w:bottom w:val="none" w:sz="0" w:space="0" w:color="auto"/>
                                            <w:right w:val="none" w:sz="0" w:space="0" w:color="auto"/>
                                          </w:divBdr>
                                          <w:divsChild>
                                            <w:div w:id="824473783">
                                              <w:marLeft w:val="0"/>
                                              <w:marRight w:val="0"/>
                                              <w:marTop w:val="0"/>
                                              <w:marBottom w:val="0"/>
                                              <w:divBdr>
                                                <w:top w:val="none" w:sz="0" w:space="0" w:color="auto"/>
                                                <w:left w:val="none" w:sz="0" w:space="0" w:color="auto"/>
                                                <w:bottom w:val="none" w:sz="0" w:space="0" w:color="auto"/>
                                                <w:right w:val="none" w:sz="0" w:space="0" w:color="auto"/>
                                              </w:divBdr>
                                            </w:div>
                                          </w:divsChild>
                                        </w:div>
                                        <w:div w:id="1108233535">
                                          <w:marLeft w:val="0"/>
                                          <w:marRight w:val="0"/>
                                          <w:marTop w:val="225"/>
                                          <w:marBottom w:val="0"/>
                                          <w:divBdr>
                                            <w:top w:val="none" w:sz="0" w:space="0" w:color="auto"/>
                                            <w:left w:val="none" w:sz="0" w:space="0" w:color="auto"/>
                                            <w:bottom w:val="none" w:sz="0" w:space="0" w:color="auto"/>
                                            <w:right w:val="none" w:sz="0" w:space="0" w:color="auto"/>
                                          </w:divBdr>
                                          <w:divsChild>
                                            <w:div w:id="1892037734">
                                              <w:marLeft w:val="0"/>
                                              <w:marRight w:val="0"/>
                                              <w:marTop w:val="0"/>
                                              <w:marBottom w:val="0"/>
                                              <w:divBdr>
                                                <w:top w:val="none" w:sz="0" w:space="0" w:color="auto"/>
                                                <w:left w:val="none" w:sz="0" w:space="0" w:color="auto"/>
                                                <w:bottom w:val="none" w:sz="0" w:space="0" w:color="auto"/>
                                                <w:right w:val="none" w:sz="0" w:space="0" w:color="auto"/>
                                              </w:divBdr>
                                            </w:div>
                                          </w:divsChild>
                                        </w:div>
                                        <w:div w:id="1341539539">
                                          <w:marLeft w:val="0"/>
                                          <w:marRight w:val="0"/>
                                          <w:marTop w:val="225"/>
                                          <w:marBottom w:val="0"/>
                                          <w:divBdr>
                                            <w:top w:val="none" w:sz="0" w:space="0" w:color="auto"/>
                                            <w:left w:val="none" w:sz="0" w:space="0" w:color="auto"/>
                                            <w:bottom w:val="none" w:sz="0" w:space="0" w:color="auto"/>
                                            <w:right w:val="none" w:sz="0" w:space="0" w:color="auto"/>
                                          </w:divBdr>
                                          <w:divsChild>
                                            <w:div w:id="1298796737">
                                              <w:marLeft w:val="0"/>
                                              <w:marRight w:val="0"/>
                                              <w:marTop w:val="0"/>
                                              <w:marBottom w:val="0"/>
                                              <w:divBdr>
                                                <w:top w:val="none" w:sz="0" w:space="0" w:color="auto"/>
                                                <w:left w:val="none" w:sz="0" w:space="0" w:color="auto"/>
                                                <w:bottom w:val="none" w:sz="0" w:space="0" w:color="auto"/>
                                                <w:right w:val="none" w:sz="0" w:space="0" w:color="auto"/>
                                              </w:divBdr>
                                            </w:div>
                                          </w:divsChild>
                                        </w:div>
                                        <w:div w:id="1353459174">
                                          <w:marLeft w:val="0"/>
                                          <w:marRight w:val="0"/>
                                          <w:marTop w:val="300"/>
                                          <w:marBottom w:val="0"/>
                                          <w:divBdr>
                                            <w:top w:val="none" w:sz="0" w:space="0" w:color="auto"/>
                                            <w:left w:val="none" w:sz="0" w:space="0" w:color="auto"/>
                                            <w:bottom w:val="none" w:sz="0" w:space="0" w:color="auto"/>
                                            <w:right w:val="none" w:sz="0" w:space="0" w:color="auto"/>
                                          </w:divBdr>
                                          <w:divsChild>
                                            <w:div w:id="1255358517">
                                              <w:marLeft w:val="0"/>
                                              <w:marRight w:val="0"/>
                                              <w:marTop w:val="0"/>
                                              <w:marBottom w:val="0"/>
                                              <w:divBdr>
                                                <w:top w:val="none" w:sz="0" w:space="0" w:color="auto"/>
                                                <w:left w:val="none" w:sz="0" w:space="0" w:color="auto"/>
                                                <w:bottom w:val="none" w:sz="0" w:space="0" w:color="auto"/>
                                                <w:right w:val="none" w:sz="0" w:space="0" w:color="auto"/>
                                              </w:divBdr>
                                            </w:div>
                                          </w:divsChild>
                                        </w:div>
                                        <w:div w:id="1473324637">
                                          <w:marLeft w:val="0"/>
                                          <w:marRight w:val="0"/>
                                          <w:marTop w:val="225"/>
                                          <w:marBottom w:val="0"/>
                                          <w:divBdr>
                                            <w:top w:val="none" w:sz="0" w:space="0" w:color="auto"/>
                                            <w:left w:val="none" w:sz="0" w:space="0" w:color="auto"/>
                                            <w:bottom w:val="none" w:sz="0" w:space="0" w:color="auto"/>
                                            <w:right w:val="none" w:sz="0" w:space="0" w:color="auto"/>
                                          </w:divBdr>
                                          <w:divsChild>
                                            <w:div w:id="889922518">
                                              <w:marLeft w:val="0"/>
                                              <w:marRight w:val="0"/>
                                              <w:marTop w:val="0"/>
                                              <w:marBottom w:val="0"/>
                                              <w:divBdr>
                                                <w:top w:val="none" w:sz="0" w:space="0" w:color="auto"/>
                                                <w:left w:val="none" w:sz="0" w:space="0" w:color="auto"/>
                                                <w:bottom w:val="none" w:sz="0" w:space="0" w:color="auto"/>
                                                <w:right w:val="none" w:sz="0" w:space="0" w:color="auto"/>
                                              </w:divBdr>
                                            </w:div>
                                          </w:divsChild>
                                        </w:div>
                                        <w:div w:id="1504201689">
                                          <w:marLeft w:val="0"/>
                                          <w:marRight w:val="0"/>
                                          <w:marTop w:val="0"/>
                                          <w:marBottom w:val="0"/>
                                          <w:divBdr>
                                            <w:top w:val="none" w:sz="0" w:space="0" w:color="auto"/>
                                            <w:left w:val="none" w:sz="0" w:space="0" w:color="auto"/>
                                            <w:bottom w:val="none" w:sz="0" w:space="0" w:color="auto"/>
                                            <w:right w:val="none" w:sz="0" w:space="0" w:color="auto"/>
                                          </w:divBdr>
                                          <w:divsChild>
                                            <w:div w:id="1488860179">
                                              <w:marLeft w:val="0"/>
                                              <w:marRight w:val="0"/>
                                              <w:marTop w:val="0"/>
                                              <w:marBottom w:val="0"/>
                                              <w:divBdr>
                                                <w:top w:val="none" w:sz="0" w:space="0" w:color="auto"/>
                                                <w:left w:val="none" w:sz="0" w:space="0" w:color="auto"/>
                                                <w:bottom w:val="none" w:sz="0" w:space="0" w:color="auto"/>
                                                <w:right w:val="none" w:sz="0" w:space="0" w:color="auto"/>
                                              </w:divBdr>
                                              <w:divsChild>
                                                <w:div w:id="12940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30066">
                                          <w:marLeft w:val="0"/>
                                          <w:marRight w:val="0"/>
                                          <w:marTop w:val="525"/>
                                          <w:marBottom w:val="0"/>
                                          <w:divBdr>
                                            <w:top w:val="none" w:sz="0" w:space="0" w:color="auto"/>
                                            <w:left w:val="none" w:sz="0" w:space="0" w:color="auto"/>
                                            <w:bottom w:val="none" w:sz="0" w:space="0" w:color="auto"/>
                                            <w:right w:val="none" w:sz="0" w:space="0" w:color="auto"/>
                                          </w:divBdr>
                                        </w:div>
                                      </w:divsChild>
                                    </w:div>
                                    <w:div w:id="2080401347">
                                      <w:marLeft w:val="0"/>
                                      <w:marRight w:val="0"/>
                                      <w:marTop w:val="225"/>
                                      <w:marBottom w:val="0"/>
                                      <w:divBdr>
                                        <w:top w:val="none" w:sz="0" w:space="0" w:color="auto"/>
                                        <w:left w:val="none" w:sz="0" w:space="0" w:color="auto"/>
                                        <w:bottom w:val="none" w:sz="0" w:space="0" w:color="auto"/>
                                        <w:right w:val="none" w:sz="0" w:space="0" w:color="auto"/>
                                      </w:divBdr>
                                      <w:divsChild>
                                        <w:div w:id="3876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8115">
                                  <w:marLeft w:val="0"/>
                                  <w:marRight w:val="0"/>
                                  <w:marTop w:val="225"/>
                                  <w:marBottom w:val="0"/>
                                  <w:divBdr>
                                    <w:top w:val="none" w:sz="0" w:space="0" w:color="auto"/>
                                    <w:left w:val="none" w:sz="0" w:space="0" w:color="auto"/>
                                    <w:bottom w:val="none" w:sz="0" w:space="0" w:color="auto"/>
                                    <w:right w:val="none" w:sz="0" w:space="0" w:color="auto"/>
                                  </w:divBdr>
                                  <w:divsChild>
                                    <w:div w:id="20929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72195">
                      <w:marLeft w:val="0"/>
                      <w:marRight w:val="0"/>
                      <w:marTop w:val="0"/>
                      <w:marBottom w:val="0"/>
                      <w:divBdr>
                        <w:top w:val="none" w:sz="0" w:space="0" w:color="auto"/>
                        <w:left w:val="none" w:sz="0" w:space="0" w:color="auto"/>
                        <w:bottom w:val="none" w:sz="0" w:space="0" w:color="auto"/>
                        <w:right w:val="none" w:sz="0" w:space="0" w:color="auto"/>
                      </w:divBdr>
                      <w:divsChild>
                        <w:div w:id="719135930">
                          <w:marLeft w:val="0"/>
                          <w:marRight w:val="0"/>
                          <w:marTop w:val="0"/>
                          <w:marBottom w:val="0"/>
                          <w:divBdr>
                            <w:top w:val="none" w:sz="0" w:space="0" w:color="auto"/>
                            <w:left w:val="none" w:sz="0" w:space="0" w:color="auto"/>
                            <w:bottom w:val="none" w:sz="0" w:space="0" w:color="auto"/>
                            <w:right w:val="none" w:sz="0" w:space="0" w:color="auto"/>
                          </w:divBdr>
                          <w:divsChild>
                            <w:div w:id="3621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4333">
                  <w:marLeft w:val="0"/>
                  <w:marRight w:val="0"/>
                  <w:marTop w:val="225"/>
                  <w:marBottom w:val="0"/>
                  <w:divBdr>
                    <w:top w:val="none" w:sz="0" w:space="0" w:color="auto"/>
                    <w:left w:val="none" w:sz="0" w:space="0" w:color="auto"/>
                    <w:bottom w:val="none" w:sz="0" w:space="0" w:color="auto"/>
                    <w:right w:val="none" w:sz="0" w:space="0" w:color="auto"/>
                  </w:divBdr>
                  <w:divsChild>
                    <w:div w:id="43216082">
                      <w:marLeft w:val="0"/>
                      <w:marRight w:val="0"/>
                      <w:marTop w:val="0"/>
                      <w:marBottom w:val="0"/>
                      <w:divBdr>
                        <w:top w:val="none" w:sz="0" w:space="0" w:color="auto"/>
                        <w:left w:val="none" w:sz="0" w:space="0" w:color="auto"/>
                        <w:bottom w:val="none" w:sz="0" w:space="0" w:color="auto"/>
                        <w:right w:val="none" w:sz="0" w:space="0" w:color="auto"/>
                      </w:divBdr>
                    </w:div>
                  </w:divsChild>
                </w:div>
                <w:div w:id="1993948862">
                  <w:marLeft w:val="0"/>
                  <w:marRight w:val="0"/>
                  <w:marTop w:val="225"/>
                  <w:marBottom w:val="0"/>
                  <w:divBdr>
                    <w:top w:val="none" w:sz="0" w:space="0" w:color="auto"/>
                    <w:left w:val="none" w:sz="0" w:space="0" w:color="auto"/>
                    <w:bottom w:val="none" w:sz="0" w:space="0" w:color="auto"/>
                    <w:right w:val="none" w:sz="0" w:space="0" w:color="auto"/>
                  </w:divBdr>
                  <w:divsChild>
                    <w:div w:id="7272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6183">
              <w:marLeft w:val="0"/>
              <w:marRight w:val="0"/>
              <w:marTop w:val="0"/>
              <w:marBottom w:val="0"/>
              <w:divBdr>
                <w:top w:val="none" w:sz="0" w:space="0" w:color="auto"/>
                <w:left w:val="none" w:sz="0" w:space="0" w:color="auto"/>
                <w:bottom w:val="none" w:sz="0" w:space="0" w:color="auto"/>
                <w:right w:val="none" w:sz="0" w:space="0" w:color="auto"/>
              </w:divBdr>
              <w:divsChild>
                <w:div w:id="1160540000">
                  <w:marLeft w:val="0"/>
                  <w:marRight w:val="0"/>
                  <w:marTop w:val="0"/>
                  <w:marBottom w:val="0"/>
                  <w:divBdr>
                    <w:top w:val="none" w:sz="0" w:space="0" w:color="auto"/>
                    <w:left w:val="none" w:sz="0" w:space="0" w:color="auto"/>
                    <w:bottom w:val="none" w:sz="0" w:space="0" w:color="auto"/>
                    <w:right w:val="none" w:sz="0" w:space="0" w:color="auto"/>
                  </w:divBdr>
                  <w:divsChild>
                    <w:div w:id="392587029">
                      <w:marLeft w:val="0"/>
                      <w:marRight w:val="0"/>
                      <w:marTop w:val="0"/>
                      <w:marBottom w:val="0"/>
                      <w:divBdr>
                        <w:top w:val="none" w:sz="0" w:space="0" w:color="auto"/>
                        <w:left w:val="none" w:sz="0" w:space="0" w:color="auto"/>
                        <w:bottom w:val="none" w:sz="0" w:space="0" w:color="auto"/>
                        <w:right w:val="none" w:sz="0" w:space="0" w:color="auto"/>
                      </w:divBdr>
                      <w:divsChild>
                        <w:div w:id="15009800">
                          <w:marLeft w:val="0"/>
                          <w:marRight w:val="135"/>
                          <w:marTop w:val="0"/>
                          <w:marBottom w:val="0"/>
                          <w:divBdr>
                            <w:top w:val="none" w:sz="0" w:space="0" w:color="auto"/>
                            <w:left w:val="none" w:sz="0" w:space="0" w:color="auto"/>
                            <w:bottom w:val="none" w:sz="0" w:space="0" w:color="auto"/>
                            <w:right w:val="none" w:sz="0" w:space="0" w:color="auto"/>
                          </w:divBdr>
                        </w:div>
                        <w:div w:id="942299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206927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2843817">
          <w:marLeft w:val="0"/>
          <w:marRight w:val="0"/>
          <w:marTop w:val="0"/>
          <w:marBottom w:val="0"/>
          <w:divBdr>
            <w:top w:val="none" w:sz="0" w:space="0" w:color="auto"/>
            <w:left w:val="none" w:sz="0" w:space="0" w:color="auto"/>
            <w:bottom w:val="none" w:sz="0" w:space="0" w:color="auto"/>
            <w:right w:val="none" w:sz="0" w:space="0" w:color="auto"/>
          </w:divBdr>
        </w:div>
      </w:divsChild>
    </w:div>
    <w:div w:id="1238173804">
      <w:bodyDiv w:val="1"/>
      <w:marLeft w:val="0"/>
      <w:marRight w:val="0"/>
      <w:marTop w:val="0"/>
      <w:marBottom w:val="0"/>
      <w:divBdr>
        <w:top w:val="none" w:sz="0" w:space="0" w:color="auto"/>
        <w:left w:val="none" w:sz="0" w:space="0" w:color="auto"/>
        <w:bottom w:val="none" w:sz="0" w:space="0" w:color="auto"/>
        <w:right w:val="none" w:sz="0" w:space="0" w:color="auto"/>
      </w:divBdr>
      <w:divsChild>
        <w:div w:id="944924804">
          <w:marLeft w:val="0"/>
          <w:marRight w:val="0"/>
          <w:marTop w:val="0"/>
          <w:marBottom w:val="0"/>
          <w:divBdr>
            <w:top w:val="none" w:sz="0" w:space="0" w:color="auto"/>
            <w:left w:val="none" w:sz="0" w:space="0" w:color="auto"/>
            <w:bottom w:val="none" w:sz="0" w:space="0" w:color="auto"/>
            <w:right w:val="none" w:sz="0" w:space="0" w:color="auto"/>
          </w:divBdr>
          <w:divsChild>
            <w:div w:id="39793986">
              <w:marLeft w:val="0"/>
              <w:marRight w:val="0"/>
              <w:marTop w:val="225"/>
              <w:marBottom w:val="0"/>
              <w:divBdr>
                <w:top w:val="none" w:sz="0" w:space="0" w:color="auto"/>
                <w:left w:val="none" w:sz="0" w:space="0" w:color="auto"/>
                <w:bottom w:val="none" w:sz="0" w:space="0" w:color="auto"/>
                <w:right w:val="none" w:sz="0" w:space="0" w:color="auto"/>
              </w:divBdr>
              <w:divsChild>
                <w:div w:id="1715427401">
                  <w:marLeft w:val="0"/>
                  <w:marRight w:val="0"/>
                  <w:marTop w:val="0"/>
                  <w:marBottom w:val="0"/>
                  <w:divBdr>
                    <w:top w:val="none" w:sz="0" w:space="0" w:color="auto"/>
                    <w:left w:val="none" w:sz="0" w:space="0" w:color="auto"/>
                    <w:bottom w:val="none" w:sz="0" w:space="0" w:color="auto"/>
                    <w:right w:val="none" w:sz="0" w:space="0" w:color="auto"/>
                  </w:divBdr>
                </w:div>
              </w:divsChild>
            </w:div>
            <w:div w:id="49038916">
              <w:marLeft w:val="0"/>
              <w:marRight w:val="0"/>
              <w:marTop w:val="375"/>
              <w:marBottom w:val="0"/>
              <w:divBdr>
                <w:top w:val="none" w:sz="0" w:space="0" w:color="auto"/>
                <w:left w:val="none" w:sz="0" w:space="0" w:color="auto"/>
                <w:bottom w:val="none" w:sz="0" w:space="0" w:color="auto"/>
                <w:right w:val="none" w:sz="0" w:space="0" w:color="auto"/>
              </w:divBdr>
              <w:divsChild>
                <w:div w:id="1721396879">
                  <w:marLeft w:val="0"/>
                  <w:marRight w:val="0"/>
                  <w:marTop w:val="0"/>
                  <w:marBottom w:val="0"/>
                  <w:divBdr>
                    <w:top w:val="none" w:sz="0" w:space="0" w:color="auto"/>
                    <w:left w:val="none" w:sz="0" w:space="0" w:color="auto"/>
                    <w:bottom w:val="none" w:sz="0" w:space="0" w:color="auto"/>
                    <w:right w:val="none" w:sz="0" w:space="0" w:color="auto"/>
                  </w:divBdr>
                </w:div>
              </w:divsChild>
            </w:div>
            <w:div w:id="58021254">
              <w:marLeft w:val="0"/>
              <w:marRight w:val="0"/>
              <w:marTop w:val="225"/>
              <w:marBottom w:val="0"/>
              <w:divBdr>
                <w:top w:val="none" w:sz="0" w:space="0" w:color="auto"/>
                <w:left w:val="none" w:sz="0" w:space="0" w:color="auto"/>
                <w:bottom w:val="none" w:sz="0" w:space="0" w:color="auto"/>
                <w:right w:val="none" w:sz="0" w:space="0" w:color="auto"/>
              </w:divBdr>
              <w:divsChild>
                <w:div w:id="1732117865">
                  <w:marLeft w:val="0"/>
                  <w:marRight w:val="0"/>
                  <w:marTop w:val="0"/>
                  <w:marBottom w:val="0"/>
                  <w:divBdr>
                    <w:top w:val="none" w:sz="0" w:space="0" w:color="auto"/>
                    <w:left w:val="none" w:sz="0" w:space="0" w:color="auto"/>
                    <w:bottom w:val="none" w:sz="0" w:space="0" w:color="auto"/>
                    <w:right w:val="none" w:sz="0" w:space="0" w:color="auto"/>
                  </w:divBdr>
                </w:div>
              </w:divsChild>
            </w:div>
            <w:div w:id="260338360">
              <w:marLeft w:val="0"/>
              <w:marRight w:val="0"/>
              <w:marTop w:val="225"/>
              <w:marBottom w:val="0"/>
              <w:divBdr>
                <w:top w:val="none" w:sz="0" w:space="0" w:color="auto"/>
                <w:left w:val="none" w:sz="0" w:space="0" w:color="auto"/>
                <w:bottom w:val="none" w:sz="0" w:space="0" w:color="auto"/>
                <w:right w:val="none" w:sz="0" w:space="0" w:color="auto"/>
              </w:divBdr>
              <w:divsChild>
                <w:div w:id="1912688849">
                  <w:marLeft w:val="0"/>
                  <w:marRight w:val="0"/>
                  <w:marTop w:val="0"/>
                  <w:marBottom w:val="0"/>
                  <w:divBdr>
                    <w:top w:val="none" w:sz="0" w:space="0" w:color="auto"/>
                    <w:left w:val="none" w:sz="0" w:space="0" w:color="auto"/>
                    <w:bottom w:val="none" w:sz="0" w:space="0" w:color="auto"/>
                    <w:right w:val="none" w:sz="0" w:space="0" w:color="auto"/>
                  </w:divBdr>
                </w:div>
              </w:divsChild>
            </w:div>
            <w:div w:id="515073550">
              <w:marLeft w:val="0"/>
              <w:marRight w:val="0"/>
              <w:marTop w:val="375"/>
              <w:marBottom w:val="0"/>
              <w:divBdr>
                <w:top w:val="none" w:sz="0" w:space="0" w:color="auto"/>
                <w:left w:val="none" w:sz="0" w:space="0" w:color="auto"/>
                <w:bottom w:val="none" w:sz="0" w:space="0" w:color="auto"/>
                <w:right w:val="none" w:sz="0" w:space="0" w:color="auto"/>
              </w:divBdr>
              <w:divsChild>
                <w:div w:id="571889974">
                  <w:marLeft w:val="0"/>
                  <w:marRight w:val="0"/>
                  <w:marTop w:val="0"/>
                  <w:marBottom w:val="0"/>
                  <w:divBdr>
                    <w:top w:val="none" w:sz="0" w:space="0" w:color="auto"/>
                    <w:left w:val="none" w:sz="0" w:space="0" w:color="auto"/>
                    <w:bottom w:val="none" w:sz="0" w:space="0" w:color="auto"/>
                    <w:right w:val="none" w:sz="0" w:space="0" w:color="auto"/>
                  </w:divBdr>
                </w:div>
              </w:divsChild>
            </w:div>
            <w:div w:id="526212260">
              <w:marLeft w:val="0"/>
              <w:marRight w:val="0"/>
              <w:marTop w:val="375"/>
              <w:marBottom w:val="0"/>
              <w:divBdr>
                <w:top w:val="none" w:sz="0" w:space="0" w:color="auto"/>
                <w:left w:val="none" w:sz="0" w:space="0" w:color="auto"/>
                <w:bottom w:val="none" w:sz="0" w:space="0" w:color="auto"/>
                <w:right w:val="none" w:sz="0" w:space="0" w:color="auto"/>
              </w:divBdr>
              <w:divsChild>
                <w:div w:id="18892102">
                  <w:marLeft w:val="0"/>
                  <w:marRight w:val="0"/>
                  <w:marTop w:val="0"/>
                  <w:marBottom w:val="0"/>
                  <w:divBdr>
                    <w:top w:val="none" w:sz="0" w:space="0" w:color="auto"/>
                    <w:left w:val="none" w:sz="0" w:space="0" w:color="auto"/>
                    <w:bottom w:val="none" w:sz="0" w:space="0" w:color="auto"/>
                    <w:right w:val="none" w:sz="0" w:space="0" w:color="auto"/>
                  </w:divBdr>
                  <w:divsChild>
                    <w:div w:id="119300603">
                      <w:marLeft w:val="0"/>
                      <w:marRight w:val="0"/>
                      <w:marTop w:val="0"/>
                      <w:marBottom w:val="0"/>
                      <w:divBdr>
                        <w:top w:val="none" w:sz="0" w:space="0" w:color="auto"/>
                        <w:left w:val="none" w:sz="0" w:space="0" w:color="auto"/>
                        <w:bottom w:val="none" w:sz="0" w:space="0" w:color="auto"/>
                        <w:right w:val="none" w:sz="0" w:space="0" w:color="auto"/>
                      </w:divBdr>
                    </w:div>
                    <w:div w:id="4482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40">
              <w:marLeft w:val="0"/>
              <w:marRight w:val="0"/>
              <w:marTop w:val="375"/>
              <w:marBottom w:val="0"/>
              <w:divBdr>
                <w:top w:val="none" w:sz="0" w:space="0" w:color="auto"/>
                <w:left w:val="none" w:sz="0" w:space="0" w:color="auto"/>
                <w:bottom w:val="none" w:sz="0" w:space="0" w:color="auto"/>
                <w:right w:val="none" w:sz="0" w:space="0" w:color="auto"/>
              </w:divBdr>
              <w:divsChild>
                <w:div w:id="1901939668">
                  <w:marLeft w:val="0"/>
                  <w:marRight w:val="0"/>
                  <w:marTop w:val="0"/>
                  <w:marBottom w:val="0"/>
                  <w:divBdr>
                    <w:top w:val="none" w:sz="0" w:space="0" w:color="auto"/>
                    <w:left w:val="none" w:sz="0" w:space="0" w:color="auto"/>
                    <w:bottom w:val="none" w:sz="0" w:space="0" w:color="auto"/>
                    <w:right w:val="none" w:sz="0" w:space="0" w:color="auto"/>
                  </w:divBdr>
                </w:div>
              </w:divsChild>
            </w:div>
            <w:div w:id="711806139">
              <w:marLeft w:val="0"/>
              <w:marRight w:val="0"/>
              <w:marTop w:val="225"/>
              <w:marBottom w:val="0"/>
              <w:divBdr>
                <w:top w:val="none" w:sz="0" w:space="0" w:color="auto"/>
                <w:left w:val="none" w:sz="0" w:space="0" w:color="auto"/>
                <w:bottom w:val="none" w:sz="0" w:space="0" w:color="auto"/>
                <w:right w:val="none" w:sz="0" w:space="0" w:color="auto"/>
              </w:divBdr>
              <w:divsChild>
                <w:div w:id="2120643803">
                  <w:marLeft w:val="0"/>
                  <w:marRight w:val="0"/>
                  <w:marTop w:val="0"/>
                  <w:marBottom w:val="0"/>
                  <w:divBdr>
                    <w:top w:val="none" w:sz="0" w:space="0" w:color="auto"/>
                    <w:left w:val="none" w:sz="0" w:space="0" w:color="auto"/>
                    <w:bottom w:val="none" w:sz="0" w:space="0" w:color="auto"/>
                    <w:right w:val="none" w:sz="0" w:space="0" w:color="auto"/>
                  </w:divBdr>
                </w:div>
              </w:divsChild>
            </w:div>
            <w:div w:id="758252085">
              <w:marLeft w:val="0"/>
              <w:marRight w:val="0"/>
              <w:marTop w:val="225"/>
              <w:marBottom w:val="0"/>
              <w:divBdr>
                <w:top w:val="none" w:sz="0" w:space="0" w:color="auto"/>
                <w:left w:val="none" w:sz="0" w:space="0" w:color="auto"/>
                <w:bottom w:val="none" w:sz="0" w:space="0" w:color="auto"/>
                <w:right w:val="none" w:sz="0" w:space="0" w:color="auto"/>
              </w:divBdr>
              <w:divsChild>
                <w:div w:id="1239751156">
                  <w:marLeft w:val="0"/>
                  <w:marRight w:val="0"/>
                  <w:marTop w:val="0"/>
                  <w:marBottom w:val="0"/>
                  <w:divBdr>
                    <w:top w:val="none" w:sz="0" w:space="0" w:color="auto"/>
                    <w:left w:val="none" w:sz="0" w:space="0" w:color="auto"/>
                    <w:bottom w:val="none" w:sz="0" w:space="0" w:color="auto"/>
                    <w:right w:val="none" w:sz="0" w:space="0" w:color="auto"/>
                  </w:divBdr>
                </w:div>
              </w:divsChild>
            </w:div>
            <w:div w:id="837114618">
              <w:marLeft w:val="0"/>
              <w:marRight w:val="0"/>
              <w:marTop w:val="225"/>
              <w:marBottom w:val="0"/>
              <w:divBdr>
                <w:top w:val="none" w:sz="0" w:space="0" w:color="auto"/>
                <w:left w:val="none" w:sz="0" w:space="0" w:color="auto"/>
                <w:bottom w:val="none" w:sz="0" w:space="0" w:color="auto"/>
                <w:right w:val="none" w:sz="0" w:space="0" w:color="auto"/>
              </w:divBdr>
              <w:divsChild>
                <w:div w:id="2099331058">
                  <w:marLeft w:val="0"/>
                  <w:marRight w:val="0"/>
                  <w:marTop w:val="0"/>
                  <w:marBottom w:val="0"/>
                  <w:divBdr>
                    <w:top w:val="none" w:sz="0" w:space="0" w:color="auto"/>
                    <w:left w:val="none" w:sz="0" w:space="0" w:color="auto"/>
                    <w:bottom w:val="none" w:sz="0" w:space="0" w:color="auto"/>
                    <w:right w:val="none" w:sz="0" w:space="0" w:color="auto"/>
                  </w:divBdr>
                </w:div>
              </w:divsChild>
            </w:div>
            <w:div w:id="853616095">
              <w:marLeft w:val="0"/>
              <w:marRight w:val="0"/>
              <w:marTop w:val="0"/>
              <w:marBottom w:val="0"/>
              <w:divBdr>
                <w:top w:val="none" w:sz="0" w:space="0" w:color="auto"/>
                <w:left w:val="none" w:sz="0" w:space="0" w:color="auto"/>
                <w:bottom w:val="none" w:sz="0" w:space="0" w:color="auto"/>
                <w:right w:val="none" w:sz="0" w:space="0" w:color="auto"/>
              </w:divBdr>
              <w:divsChild>
                <w:div w:id="1994211417">
                  <w:marLeft w:val="0"/>
                  <w:marRight w:val="0"/>
                  <w:marTop w:val="0"/>
                  <w:marBottom w:val="0"/>
                  <w:divBdr>
                    <w:top w:val="none" w:sz="0" w:space="0" w:color="auto"/>
                    <w:left w:val="none" w:sz="0" w:space="0" w:color="auto"/>
                    <w:bottom w:val="none" w:sz="0" w:space="0" w:color="auto"/>
                    <w:right w:val="none" w:sz="0" w:space="0" w:color="auto"/>
                  </w:divBdr>
                </w:div>
              </w:divsChild>
            </w:div>
            <w:div w:id="884025174">
              <w:marLeft w:val="0"/>
              <w:marRight w:val="0"/>
              <w:marTop w:val="375"/>
              <w:marBottom w:val="0"/>
              <w:divBdr>
                <w:top w:val="none" w:sz="0" w:space="0" w:color="auto"/>
                <w:left w:val="none" w:sz="0" w:space="0" w:color="auto"/>
                <w:bottom w:val="none" w:sz="0" w:space="0" w:color="auto"/>
                <w:right w:val="none" w:sz="0" w:space="0" w:color="auto"/>
              </w:divBdr>
              <w:divsChild>
                <w:div w:id="2129465770">
                  <w:marLeft w:val="0"/>
                  <w:marRight w:val="0"/>
                  <w:marTop w:val="0"/>
                  <w:marBottom w:val="0"/>
                  <w:divBdr>
                    <w:top w:val="none" w:sz="0" w:space="0" w:color="auto"/>
                    <w:left w:val="none" w:sz="0" w:space="0" w:color="auto"/>
                    <w:bottom w:val="none" w:sz="0" w:space="0" w:color="auto"/>
                    <w:right w:val="none" w:sz="0" w:space="0" w:color="auto"/>
                  </w:divBdr>
                </w:div>
              </w:divsChild>
            </w:div>
            <w:div w:id="1033113086">
              <w:marLeft w:val="0"/>
              <w:marRight w:val="0"/>
              <w:marTop w:val="225"/>
              <w:marBottom w:val="0"/>
              <w:divBdr>
                <w:top w:val="none" w:sz="0" w:space="0" w:color="auto"/>
                <w:left w:val="none" w:sz="0" w:space="0" w:color="auto"/>
                <w:bottom w:val="none" w:sz="0" w:space="0" w:color="auto"/>
                <w:right w:val="none" w:sz="0" w:space="0" w:color="auto"/>
              </w:divBdr>
              <w:divsChild>
                <w:div w:id="1414666203">
                  <w:marLeft w:val="0"/>
                  <w:marRight w:val="0"/>
                  <w:marTop w:val="0"/>
                  <w:marBottom w:val="0"/>
                  <w:divBdr>
                    <w:top w:val="none" w:sz="0" w:space="0" w:color="auto"/>
                    <w:left w:val="none" w:sz="0" w:space="0" w:color="auto"/>
                    <w:bottom w:val="none" w:sz="0" w:space="0" w:color="auto"/>
                    <w:right w:val="none" w:sz="0" w:space="0" w:color="auto"/>
                  </w:divBdr>
                </w:div>
              </w:divsChild>
            </w:div>
            <w:div w:id="1146313805">
              <w:marLeft w:val="0"/>
              <w:marRight w:val="0"/>
              <w:marTop w:val="225"/>
              <w:marBottom w:val="0"/>
              <w:divBdr>
                <w:top w:val="none" w:sz="0" w:space="0" w:color="auto"/>
                <w:left w:val="none" w:sz="0" w:space="0" w:color="auto"/>
                <w:bottom w:val="none" w:sz="0" w:space="0" w:color="auto"/>
                <w:right w:val="none" w:sz="0" w:space="0" w:color="auto"/>
              </w:divBdr>
              <w:divsChild>
                <w:div w:id="2003656382">
                  <w:marLeft w:val="0"/>
                  <w:marRight w:val="0"/>
                  <w:marTop w:val="0"/>
                  <w:marBottom w:val="0"/>
                  <w:divBdr>
                    <w:top w:val="none" w:sz="0" w:space="0" w:color="auto"/>
                    <w:left w:val="none" w:sz="0" w:space="0" w:color="auto"/>
                    <w:bottom w:val="none" w:sz="0" w:space="0" w:color="auto"/>
                    <w:right w:val="none" w:sz="0" w:space="0" w:color="auto"/>
                  </w:divBdr>
                </w:div>
              </w:divsChild>
            </w:div>
            <w:div w:id="1225293774">
              <w:marLeft w:val="0"/>
              <w:marRight w:val="0"/>
              <w:marTop w:val="225"/>
              <w:marBottom w:val="0"/>
              <w:divBdr>
                <w:top w:val="none" w:sz="0" w:space="0" w:color="auto"/>
                <w:left w:val="none" w:sz="0" w:space="0" w:color="auto"/>
                <w:bottom w:val="none" w:sz="0" w:space="0" w:color="auto"/>
                <w:right w:val="none" w:sz="0" w:space="0" w:color="auto"/>
              </w:divBdr>
              <w:divsChild>
                <w:div w:id="1001741100">
                  <w:marLeft w:val="0"/>
                  <w:marRight w:val="0"/>
                  <w:marTop w:val="0"/>
                  <w:marBottom w:val="0"/>
                  <w:divBdr>
                    <w:top w:val="none" w:sz="0" w:space="0" w:color="auto"/>
                    <w:left w:val="none" w:sz="0" w:space="0" w:color="auto"/>
                    <w:bottom w:val="none" w:sz="0" w:space="0" w:color="auto"/>
                    <w:right w:val="none" w:sz="0" w:space="0" w:color="auto"/>
                  </w:divBdr>
                </w:div>
              </w:divsChild>
            </w:div>
            <w:div w:id="1348218576">
              <w:marLeft w:val="0"/>
              <w:marRight w:val="0"/>
              <w:marTop w:val="225"/>
              <w:marBottom w:val="0"/>
              <w:divBdr>
                <w:top w:val="none" w:sz="0" w:space="0" w:color="auto"/>
                <w:left w:val="none" w:sz="0" w:space="0" w:color="auto"/>
                <w:bottom w:val="none" w:sz="0" w:space="0" w:color="auto"/>
                <w:right w:val="none" w:sz="0" w:space="0" w:color="auto"/>
              </w:divBdr>
              <w:divsChild>
                <w:div w:id="151794293">
                  <w:marLeft w:val="0"/>
                  <w:marRight w:val="0"/>
                  <w:marTop w:val="0"/>
                  <w:marBottom w:val="0"/>
                  <w:divBdr>
                    <w:top w:val="none" w:sz="0" w:space="0" w:color="auto"/>
                    <w:left w:val="none" w:sz="0" w:space="0" w:color="auto"/>
                    <w:bottom w:val="none" w:sz="0" w:space="0" w:color="auto"/>
                    <w:right w:val="none" w:sz="0" w:space="0" w:color="auto"/>
                  </w:divBdr>
                </w:div>
              </w:divsChild>
            </w:div>
            <w:div w:id="1499035993">
              <w:marLeft w:val="0"/>
              <w:marRight w:val="0"/>
              <w:marTop w:val="375"/>
              <w:marBottom w:val="0"/>
              <w:divBdr>
                <w:top w:val="none" w:sz="0" w:space="0" w:color="auto"/>
                <w:left w:val="none" w:sz="0" w:space="0" w:color="auto"/>
                <w:bottom w:val="none" w:sz="0" w:space="0" w:color="auto"/>
                <w:right w:val="none" w:sz="0" w:space="0" w:color="auto"/>
              </w:divBdr>
              <w:divsChild>
                <w:div w:id="1446734958">
                  <w:marLeft w:val="0"/>
                  <w:marRight w:val="0"/>
                  <w:marTop w:val="0"/>
                  <w:marBottom w:val="0"/>
                  <w:divBdr>
                    <w:top w:val="none" w:sz="0" w:space="0" w:color="auto"/>
                    <w:left w:val="none" w:sz="0" w:space="0" w:color="auto"/>
                    <w:bottom w:val="none" w:sz="0" w:space="0" w:color="auto"/>
                    <w:right w:val="none" w:sz="0" w:space="0" w:color="auto"/>
                  </w:divBdr>
                  <w:divsChild>
                    <w:div w:id="1357316306">
                      <w:marLeft w:val="0"/>
                      <w:marRight w:val="0"/>
                      <w:marTop w:val="0"/>
                      <w:marBottom w:val="0"/>
                      <w:divBdr>
                        <w:top w:val="none" w:sz="0" w:space="0" w:color="auto"/>
                        <w:left w:val="none" w:sz="0" w:space="0" w:color="auto"/>
                        <w:bottom w:val="none" w:sz="0" w:space="0" w:color="auto"/>
                        <w:right w:val="none" w:sz="0" w:space="0" w:color="auto"/>
                      </w:divBdr>
                    </w:div>
                    <w:div w:id="21049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830">
              <w:marLeft w:val="0"/>
              <w:marRight w:val="0"/>
              <w:marTop w:val="225"/>
              <w:marBottom w:val="0"/>
              <w:divBdr>
                <w:top w:val="none" w:sz="0" w:space="0" w:color="auto"/>
                <w:left w:val="none" w:sz="0" w:space="0" w:color="auto"/>
                <w:bottom w:val="none" w:sz="0" w:space="0" w:color="auto"/>
                <w:right w:val="none" w:sz="0" w:space="0" w:color="auto"/>
              </w:divBdr>
              <w:divsChild>
                <w:div w:id="1970699142">
                  <w:marLeft w:val="0"/>
                  <w:marRight w:val="0"/>
                  <w:marTop w:val="0"/>
                  <w:marBottom w:val="0"/>
                  <w:divBdr>
                    <w:top w:val="none" w:sz="0" w:space="0" w:color="auto"/>
                    <w:left w:val="none" w:sz="0" w:space="0" w:color="auto"/>
                    <w:bottom w:val="none" w:sz="0" w:space="0" w:color="auto"/>
                    <w:right w:val="none" w:sz="0" w:space="0" w:color="auto"/>
                  </w:divBdr>
                </w:div>
              </w:divsChild>
            </w:div>
            <w:div w:id="1768500719">
              <w:marLeft w:val="0"/>
              <w:marRight w:val="0"/>
              <w:marTop w:val="375"/>
              <w:marBottom w:val="0"/>
              <w:divBdr>
                <w:top w:val="none" w:sz="0" w:space="0" w:color="auto"/>
                <w:left w:val="none" w:sz="0" w:space="0" w:color="auto"/>
                <w:bottom w:val="none" w:sz="0" w:space="0" w:color="auto"/>
                <w:right w:val="none" w:sz="0" w:space="0" w:color="auto"/>
              </w:divBdr>
              <w:divsChild>
                <w:div w:id="642467067">
                  <w:marLeft w:val="0"/>
                  <w:marRight w:val="0"/>
                  <w:marTop w:val="0"/>
                  <w:marBottom w:val="0"/>
                  <w:divBdr>
                    <w:top w:val="none" w:sz="0" w:space="0" w:color="auto"/>
                    <w:left w:val="none" w:sz="0" w:space="0" w:color="auto"/>
                    <w:bottom w:val="none" w:sz="0" w:space="0" w:color="auto"/>
                    <w:right w:val="none" w:sz="0" w:space="0" w:color="auto"/>
                  </w:divBdr>
                </w:div>
              </w:divsChild>
            </w:div>
            <w:div w:id="1773472780">
              <w:marLeft w:val="0"/>
              <w:marRight w:val="0"/>
              <w:marTop w:val="375"/>
              <w:marBottom w:val="0"/>
              <w:divBdr>
                <w:top w:val="none" w:sz="0" w:space="0" w:color="auto"/>
                <w:left w:val="none" w:sz="0" w:space="0" w:color="auto"/>
                <w:bottom w:val="none" w:sz="0" w:space="0" w:color="auto"/>
                <w:right w:val="none" w:sz="0" w:space="0" w:color="auto"/>
              </w:divBdr>
              <w:divsChild>
                <w:div w:id="1187867798">
                  <w:marLeft w:val="0"/>
                  <w:marRight w:val="0"/>
                  <w:marTop w:val="0"/>
                  <w:marBottom w:val="0"/>
                  <w:divBdr>
                    <w:top w:val="none" w:sz="0" w:space="0" w:color="auto"/>
                    <w:left w:val="none" w:sz="0" w:space="0" w:color="auto"/>
                    <w:bottom w:val="none" w:sz="0" w:space="0" w:color="auto"/>
                    <w:right w:val="none" w:sz="0" w:space="0" w:color="auto"/>
                  </w:divBdr>
                  <w:divsChild>
                    <w:div w:id="465272149">
                      <w:marLeft w:val="0"/>
                      <w:marRight w:val="0"/>
                      <w:marTop w:val="0"/>
                      <w:marBottom w:val="0"/>
                      <w:divBdr>
                        <w:top w:val="none" w:sz="0" w:space="0" w:color="auto"/>
                        <w:left w:val="none" w:sz="0" w:space="0" w:color="auto"/>
                        <w:bottom w:val="none" w:sz="0" w:space="0" w:color="auto"/>
                        <w:right w:val="none" w:sz="0" w:space="0" w:color="auto"/>
                      </w:divBdr>
                    </w:div>
                    <w:div w:id="119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4488">
              <w:marLeft w:val="0"/>
              <w:marRight w:val="0"/>
              <w:marTop w:val="225"/>
              <w:marBottom w:val="0"/>
              <w:divBdr>
                <w:top w:val="none" w:sz="0" w:space="0" w:color="auto"/>
                <w:left w:val="none" w:sz="0" w:space="0" w:color="auto"/>
                <w:bottom w:val="none" w:sz="0" w:space="0" w:color="auto"/>
                <w:right w:val="none" w:sz="0" w:space="0" w:color="auto"/>
              </w:divBdr>
              <w:divsChild>
                <w:div w:id="677392610">
                  <w:marLeft w:val="0"/>
                  <w:marRight w:val="0"/>
                  <w:marTop w:val="0"/>
                  <w:marBottom w:val="0"/>
                  <w:divBdr>
                    <w:top w:val="none" w:sz="0" w:space="0" w:color="auto"/>
                    <w:left w:val="none" w:sz="0" w:space="0" w:color="auto"/>
                    <w:bottom w:val="none" w:sz="0" w:space="0" w:color="auto"/>
                    <w:right w:val="none" w:sz="0" w:space="0" w:color="auto"/>
                  </w:divBdr>
                </w:div>
              </w:divsChild>
            </w:div>
            <w:div w:id="1800417750">
              <w:marLeft w:val="0"/>
              <w:marRight w:val="0"/>
              <w:marTop w:val="225"/>
              <w:marBottom w:val="0"/>
              <w:divBdr>
                <w:top w:val="none" w:sz="0" w:space="0" w:color="auto"/>
                <w:left w:val="none" w:sz="0" w:space="0" w:color="auto"/>
                <w:bottom w:val="none" w:sz="0" w:space="0" w:color="auto"/>
                <w:right w:val="none" w:sz="0" w:space="0" w:color="auto"/>
              </w:divBdr>
              <w:divsChild>
                <w:div w:id="1248615630">
                  <w:marLeft w:val="0"/>
                  <w:marRight w:val="0"/>
                  <w:marTop w:val="0"/>
                  <w:marBottom w:val="0"/>
                  <w:divBdr>
                    <w:top w:val="none" w:sz="0" w:space="0" w:color="auto"/>
                    <w:left w:val="none" w:sz="0" w:space="0" w:color="auto"/>
                    <w:bottom w:val="none" w:sz="0" w:space="0" w:color="auto"/>
                    <w:right w:val="none" w:sz="0" w:space="0" w:color="auto"/>
                  </w:divBdr>
                </w:div>
              </w:divsChild>
            </w:div>
            <w:div w:id="1801848398">
              <w:marLeft w:val="0"/>
              <w:marRight w:val="0"/>
              <w:marTop w:val="225"/>
              <w:marBottom w:val="0"/>
              <w:divBdr>
                <w:top w:val="none" w:sz="0" w:space="0" w:color="auto"/>
                <w:left w:val="none" w:sz="0" w:space="0" w:color="auto"/>
                <w:bottom w:val="none" w:sz="0" w:space="0" w:color="auto"/>
                <w:right w:val="none" w:sz="0" w:space="0" w:color="auto"/>
              </w:divBdr>
              <w:divsChild>
                <w:div w:id="671760241">
                  <w:marLeft w:val="0"/>
                  <w:marRight w:val="0"/>
                  <w:marTop w:val="0"/>
                  <w:marBottom w:val="0"/>
                  <w:divBdr>
                    <w:top w:val="none" w:sz="0" w:space="0" w:color="auto"/>
                    <w:left w:val="none" w:sz="0" w:space="0" w:color="auto"/>
                    <w:bottom w:val="none" w:sz="0" w:space="0" w:color="auto"/>
                    <w:right w:val="none" w:sz="0" w:space="0" w:color="auto"/>
                  </w:divBdr>
                </w:div>
              </w:divsChild>
            </w:div>
            <w:div w:id="1813671839">
              <w:marLeft w:val="0"/>
              <w:marRight w:val="0"/>
              <w:marTop w:val="225"/>
              <w:marBottom w:val="0"/>
              <w:divBdr>
                <w:top w:val="none" w:sz="0" w:space="0" w:color="auto"/>
                <w:left w:val="none" w:sz="0" w:space="0" w:color="auto"/>
                <w:bottom w:val="none" w:sz="0" w:space="0" w:color="auto"/>
                <w:right w:val="none" w:sz="0" w:space="0" w:color="auto"/>
              </w:divBdr>
              <w:divsChild>
                <w:div w:id="297225591">
                  <w:marLeft w:val="0"/>
                  <w:marRight w:val="0"/>
                  <w:marTop w:val="0"/>
                  <w:marBottom w:val="0"/>
                  <w:divBdr>
                    <w:top w:val="none" w:sz="0" w:space="0" w:color="auto"/>
                    <w:left w:val="none" w:sz="0" w:space="0" w:color="auto"/>
                    <w:bottom w:val="none" w:sz="0" w:space="0" w:color="auto"/>
                    <w:right w:val="none" w:sz="0" w:space="0" w:color="auto"/>
                  </w:divBdr>
                </w:div>
              </w:divsChild>
            </w:div>
            <w:div w:id="2022975130">
              <w:marLeft w:val="0"/>
              <w:marRight w:val="0"/>
              <w:marTop w:val="375"/>
              <w:marBottom w:val="0"/>
              <w:divBdr>
                <w:top w:val="none" w:sz="0" w:space="0" w:color="auto"/>
                <w:left w:val="none" w:sz="0" w:space="0" w:color="auto"/>
                <w:bottom w:val="none" w:sz="0" w:space="0" w:color="auto"/>
                <w:right w:val="none" w:sz="0" w:space="0" w:color="auto"/>
              </w:divBdr>
              <w:divsChild>
                <w:div w:id="1862670898">
                  <w:marLeft w:val="0"/>
                  <w:marRight w:val="0"/>
                  <w:marTop w:val="0"/>
                  <w:marBottom w:val="0"/>
                  <w:divBdr>
                    <w:top w:val="none" w:sz="0" w:space="0" w:color="auto"/>
                    <w:left w:val="none" w:sz="0" w:space="0" w:color="auto"/>
                    <w:bottom w:val="none" w:sz="0" w:space="0" w:color="auto"/>
                    <w:right w:val="none" w:sz="0" w:space="0" w:color="auto"/>
                  </w:divBdr>
                  <w:divsChild>
                    <w:div w:id="352190887">
                      <w:marLeft w:val="0"/>
                      <w:marRight w:val="0"/>
                      <w:marTop w:val="0"/>
                      <w:marBottom w:val="0"/>
                      <w:divBdr>
                        <w:top w:val="none" w:sz="0" w:space="0" w:color="auto"/>
                        <w:left w:val="none" w:sz="0" w:space="0" w:color="auto"/>
                        <w:bottom w:val="none" w:sz="0" w:space="0" w:color="auto"/>
                        <w:right w:val="none" w:sz="0" w:space="0" w:color="auto"/>
                      </w:divBdr>
                    </w:div>
                    <w:div w:id="14724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1569">
              <w:marLeft w:val="0"/>
              <w:marRight w:val="0"/>
              <w:marTop w:val="375"/>
              <w:marBottom w:val="0"/>
              <w:divBdr>
                <w:top w:val="none" w:sz="0" w:space="0" w:color="auto"/>
                <w:left w:val="none" w:sz="0" w:space="0" w:color="auto"/>
                <w:bottom w:val="none" w:sz="0" w:space="0" w:color="auto"/>
                <w:right w:val="none" w:sz="0" w:space="0" w:color="auto"/>
              </w:divBdr>
              <w:divsChild>
                <w:div w:id="1422414700">
                  <w:marLeft w:val="0"/>
                  <w:marRight w:val="0"/>
                  <w:marTop w:val="0"/>
                  <w:marBottom w:val="0"/>
                  <w:divBdr>
                    <w:top w:val="none" w:sz="0" w:space="0" w:color="auto"/>
                    <w:left w:val="none" w:sz="0" w:space="0" w:color="auto"/>
                    <w:bottom w:val="none" w:sz="0" w:space="0" w:color="auto"/>
                    <w:right w:val="none" w:sz="0" w:space="0" w:color="auto"/>
                  </w:divBdr>
                  <w:divsChild>
                    <w:div w:id="559943389">
                      <w:marLeft w:val="0"/>
                      <w:marRight w:val="0"/>
                      <w:marTop w:val="0"/>
                      <w:marBottom w:val="0"/>
                      <w:divBdr>
                        <w:top w:val="none" w:sz="0" w:space="0" w:color="auto"/>
                        <w:left w:val="none" w:sz="0" w:space="0" w:color="auto"/>
                        <w:bottom w:val="none" w:sz="0" w:space="0" w:color="auto"/>
                        <w:right w:val="none" w:sz="0" w:space="0" w:color="auto"/>
                      </w:divBdr>
                    </w:div>
                    <w:div w:id="13152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00924">
              <w:marLeft w:val="0"/>
              <w:marRight w:val="0"/>
              <w:marTop w:val="225"/>
              <w:marBottom w:val="0"/>
              <w:divBdr>
                <w:top w:val="none" w:sz="0" w:space="0" w:color="auto"/>
                <w:left w:val="none" w:sz="0" w:space="0" w:color="auto"/>
                <w:bottom w:val="none" w:sz="0" w:space="0" w:color="auto"/>
                <w:right w:val="none" w:sz="0" w:space="0" w:color="auto"/>
              </w:divBdr>
              <w:divsChild>
                <w:div w:id="1164737111">
                  <w:marLeft w:val="0"/>
                  <w:marRight w:val="0"/>
                  <w:marTop w:val="0"/>
                  <w:marBottom w:val="0"/>
                  <w:divBdr>
                    <w:top w:val="none" w:sz="0" w:space="0" w:color="auto"/>
                    <w:left w:val="none" w:sz="0" w:space="0" w:color="auto"/>
                    <w:bottom w:val="none" w:sz="0" w:space="0" w:color="auto"/>
                    <w:right w:val="none" w:sz="0" w:space="0" w:color="auto"/>
                  </w:divBdr>
                </w:div>
              </w:divsChild>
            </w:div>
            <w:div w:id="2103261228">
              <w:marLeft w:val="0"/>
              <w:marRight w:val="0"/>
              <w:marTop w:val="225"/>
              <w:marBottom w:val="0"/>
              <w:divBdr>
                <w:top w:val="none" w:sz="0" w:space="0" w:color="auto"/>
                <w:left w:val="none" w:sz="0" w:space="0" w:color="auto"/>
                <w:bottom w:val="none" w:sz="0" w:space="0" w:color="auto"/>
                <w:right w:val="none" w:sz="0" w:space="0" w:color="auto"/>
              </w:divBdr>
              <w:divsChild>
                <w:div w:id="11040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6034">
          <w:marLeft w:val="0"/>
          <w:marRight w:val="0"/>
          <w:marTop w:val="0"/>
          <w:marBottom w:val="150"/>
          <w:divBdr>
            <w:top w:val="none" w:sz="0" w:space="0" w:color="auto"/>
            <w:left w:val="none" w:sz="0" w:space="0" w:color="auto"/>
            <w:bottom w:val="none" w:sz="0" w:space="0" w:color="auto"/>
            <w:right w:val="none" w:sz="0" w:space="0" w:color="auto"/>
          </w:divBdr>
          <w:divsChild>
            <w:div w:id="544297575">
              <w:marLeft w:val="0"/>
              <w:marRight w:val="0"/>
              <w:marTop w:val="300"/>
              <w:marBottom w:val="0"/>
              <w:divBdr>
                <w:top w:val="none" w:sz="0" w:space="0" w:color="auto"/>
                <w:left w:val="none" w:sz="0" w:space="0" w:color="auto"/>
                <w:bottom w:val="none" w:sz="0" w:space="0" w:color="auto"/>
                <w:right w:val="none" w:sz="0" w:space="0" w:color="auto"/>
              </w:divBdr>
            </w:div>
            <w:div w:id="1768117401">
              <w:marLeft w:val="0"/>
              <w:marRight w:val="0"/>
              <w:marTop w:val="0"/>
              <w:marBottom w:val="0"/>
              <w:divBdr>
                <w:top w:val="none" w:sz="0" w:space="0" w:color="auto"/>
                <w:left w:val="none" w:sz="0" w:space="0" w:color="auto"/>
                <w:bottom w:val="none" w:sz="0" w:space="0" w:color="auto"/>
                <w:right w:val="none" w:sz="0" w:space="0" w:color="auto"/>
              </w:divBdr>
              <w:divsChild>
                <w:div w:id="1543401743">
                  <w:marLeft w:val="0"/>
                  <w:marRight w:val="0"/>
                  <w:marTop w:val="0"/>
                  <w:marBottom w:val="0"/>
                  <w:divBdr>
                    <w:top w:val="none" w:sz="0" w:space="0" w:color="auto"/>
                    <w:left w:val="none" w:sz="0" w:space="0" w:color="auto"/>
                    <w:bottom w:val="none" w:sz="0" w:space="0" w:color="auto"/>
                    <w:right w:val="none" w:sz="0" w:space="0" w:color="auto"/>
                  </w:divBdr>
                  <w:divsChild>
                    <w:div w:id="1549488159">
                      <w:marLeft w:val="-135"/>
                      <w:marRight w:val="0"/>
                      <w:marTop w:val="0"/>
                      <w:marBottom w:val="0"/>
                      <w:divBdr>
                        <w:top w:val="none" w:sz="0" w:space="0" w:color="auto"/>
                        <w:left w:val="none" w:sz="0" w:space="0" w:color="auto"/>
                        <w:bottom w:val="none" w:sz="0" w:space="0" w:color="auto"/>
                        <w:right w:val="none" w:sz="0" w:space="0" w:color="auto"/>
                      </w:divBdr>
                    </w:div>
                    <w:div w:id="1816751057">
                      <w:marLeft w:val="0"/>
                      <w:marRight w:val="135"/>
                      <w:marTop w:val="0"/>
                      <w:marBottom w:val="0"/>
                      <w:divBdr>
                        <w:top w:val="none" w:sz="0" w:space="0" w:color="auto"/>
                        <w:left w:val="none" w:sz="0" w:space="0" w:color="auto"/>
                        <w:bottom w:val="none" w:sz="0" w:space="0" w:color="auto"/>
                        <w:right w:val="none" w:sz="0" w:space="0" w:color="auto"/>
                      </w:divBdr>
                    </w:div>
                    <w:div w:id="2119905806">
                      <w:marLeft w:val="0"/>
                      <w:marRight w:val="0"/>
                      <w:marTop w:val="0"/>
                      <w:marBottom w:val="0"/>
                      <w:divBdr>
                        <w:top w:val="none" w:sz="0" w:space="0" w:color="auto"/>
                        <w:left w:val="none" w:sz="0" w:space="0" w:color="auto"/>
                        <w:bottom w:val="none" w:sz="0" w:space="0" w:color="auto"/>
                        <w:right w:val="none" w:sz="0" w:space="0" w:color="auto"/>
                      </w:divBdr>
                      <w:divsChild>
                        <w:div w:id="9860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512800">
      <w:bodyDiv w:val="1"/>
      <w:marLeft w:val="0"/>
      <w:marRight w:val="0"/>
      <w:marTop w:val="0"/>
      <w:marBottom w:val="0"/>
      <w:divBdr>
        <w:top w:val="none" w:sz="0" w:space="0" w:color="auto"/>
        <w:left w:val="none" w:sz="0" w:space="0" w:color="auto"/>
        <w:bottom w:val="none" w:sz="0" w:space="0" w:color="auto"/>
        <w:right w:val="none" w:sz="0" w:space="0" w:color="auto"/>
      </w:divBdr>
      <w:divsChild>
        <w:div w:id="1924099869">
          <w:marLeft w:val="0"/>
          <w:marRight w:val="0"/>
          <w:marTop w:val="0"/>
          <w:marBottom w:val="0"/>
          <w:divBdr>
            <w:top w:val="none" w:sz="0" w:space="0" w:color="auto"/>
            <w:left w:val="none" w:sz="0" w:space="0" w:color="auto"/>
            <w:bottom w:val="none" w:sz="0" w:space="0" w:color="auto"/>
            <w:right w:val="none" w:sz="0" w:space="0" w:color="auto"/>
          </w:divBdr>
          <w:divsChild>
            <w:div w:id="1897013470">
              <w:marLeft w:val="0"/>
              <w:marRight w:val="0"/>
              <w:marTop w:val="120"/>
              <w:marBottom w:val="120"/>
              <w:divBdr>
                <w:top w:val="none" w:sz="0" w:space="0" w:color="auto"/>
                <w:left w:val="none" w:sz="0" w:space="0" w:color="auto"/>
                <w:bottom w:val="none" w:sz="0" w:space="0" w:color="auto"/>
                <w:right w:val="none" w:sz="0" w:space="0" w:color="auto"/>
              </w:divBdr>
              <w:divsChild>
                <w:div w:id="1952083612">
                  <w:marLeft w:val="0"/>
                  <w:marRight w:val="0"/>
                  <w:marTop w:val="0"/>
                  <w:marBottom w:val="0"/>
                  <w:divBdr>
                    <w:top w:val="none" w:sz="0" w:space="0" w:color="auto"/>
                    <w:left w:val="none" w:sz="0" w:space="0" w:color="auto"/>
                    <w:bottom w:val="none" w:sz="0" w:space="0" w:color="auto"/>
                    <w:right w:val="none" w:sz="0" w:space="0" w:color="auto"/>
                  </w:divBdr>
                  <w:divsChild>
                    <w:div w:id="14663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7892">
              <w:marLeft w:val="0"/>
              <w:marRight w:val="0"/>
              <w:marTop w:val="0"/>
              <w:marBottom w:val="225"/>
              <w:divBdr>
                <w:top w:val="none" w:sz="0" w:space="0" w:color="auto"/>
                <w:left w:val="none" w:sz="0" w:space="0" w:color="auto"/>
                <w:bottom w:val="none" w:sz="0" w:space="0" w:color="auto"/>
                <w:right w:val="none" w:sz="0" w:space="0" w:color="auto"/>
              </w:divBdr>
              <w:divsChild>
                <w:div w:id="1413234085">
                  <w:marLeft w:val="0"/>
                  <w:marRight w:val="0"/>
                  <w:marTop w:val="0"/>
                  <w:marBottom w:val="0"/>
                  <w:divBdr>
                    <w:top w:val="none" w:sz="0" w:space="0" w:color="auto"/>
                    <w:left w:val="none" w:sz="0" w:space="0" w:color="auto"/>
                    <w:bottom w:val="none" w:sz="0" w:space="0" w:color="auto"/>
                    <w:right w:val="none" w:sz="0" w:space="0" w:color="auto"/>
                  </w:divBdr>
                  <w:divsChild>
                    <w:div w:id="118844972">
                      <w:marLeft w:val="0"/>
                      <w:marRight w:val="0"/>
                      <w:marTop w:val="0"/>
                      <w:marBottom w:val="195"/>
                      <w:divBdr>
                        <w:top w:val="none" w:sz="0" w:space="0" w:color="auto"/>
                        <w:left w:val="none" w:sz="0" w:space="0" w:color="auto"/>
                        <w:bottom w:val="none" w:sz="0" w:space="0" w:color="auto"/>
                        <w:right w:val="none" w:sz="0" w:space="0" w:color="auto"/>
                      </w:divBdr>
                    </w:div>
                    <w:div w:id="180049154">
                      <w:marLeft w:val="0"/>
                      <w:marRight w:val="0"/>
                      <w:marTop w:val="0"/>
                      <w:marBottom w:val="0"/>
                      <w:divBdr>
                        <w:top w:val="none" w:sz="0" w:space="0" w:color="auto"/>
                        <w:left w:val="none" w:sz="0" w:space="0" w:color="auto"/>
                        <w:bottom w:val="none" w:sz="0" w:space="0" w:color="auto"/>
                        <w:right w:val="none" w:sz="0" w:space="0" w:color="auto"/>
                      </w:divBdr>
                      <w:divsChild>
                        <w:div w:id="1552692765">
                          <w:marLeft w:val="0"/>
                          <w:marRight w:val="0"/>
                          <w:marTop w:val="0"/>
                          <w:marBottom w:val="0"/>
                          <w:divBdr>
                            <w:top w:val="none" w:sz="0" w:space="0" w:color="auto"/>
                            <w:left w:val="none" w:sz="0" w:space="0" w:color="auto"/>
                            <w:bottom w:val="none" w:sz="0" w:space="0" w:color="auto"/>
                            <w:right w:val="none" w:sz="0" w:space="0" w:color="auto"/>
                          </w:divBdr>
                          <w:divsChild>
                            <w:div w:id="988946446">
                              <w:marLeft w:val="0"/>
                              <w:marRight w:val="0"/>
                              <w:marTop w:val="0"/>
                              <w:marBottom w:val="0"/>
                              <w:divBdr>
                                <w:top w:val="none" w:sz="0" w:space="0" w:color="auto"/>
                                <w:left w:val="none" w:sz="0" w:space="0" w:color="auto"/>
                                <w:bottom w:val="none" w:sz="0" w:space="0" w:color="auto"/>
                                <w:right w:val="none" w:sz="0" w:space="0" w:color="auto"/>
                              </w:divBdr>
                              <w:divsChild>
                                <w:div w:id="13165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748462">
      <w:bodyDiv w:val="1"/>
      <w:marLeft w:val="0"/>
      <w:marRight w:val="0"/>
      <w:marTop w:val="0"/>
      <w:marBottom w:val="0"/>
      <w:divBdr>
        <w:top w:val="none" w:sz="0" w:space="0" w:color="auto"/>
        <w:left w:val="none" w:sz="0" w:space="0" w:color="auto"/>
        <w:bottom w:val="none" w:sz="0" w:space="0" w:color="auto"/>
        <w:right w:val="none" w:sz="0" w:space="0" w:color="auto"/>
      </w:divBdr>
      <w:divsChild>
        <w:div w:id="1450473847">
          <w:marLeft w:val="0"/>
          <w:marRight w:val="0"/>
          <w:marTop w:val="450"/>
          <w:marBottom w:val="330"/>
          <w:divBdr>
            <w:top w:val="none" w:sz="0" w:space="0" w:color="auto"/>
            <w:left w:val="none" w:sz="0" w:space="0" w:color="auto"/>
            <w:bottom w:val="none" w:sz="0" w:space="0" w:color="auto"/>
            <w:right w:val="none" w:sz="0" w:space="0" w:color="auto"/>
          </w:divBdr>
          <w:divsChild>
            <w:div w:id="1035470283">
              <w:marLeft w:val="0"/>
              <w:marRight w:val="0"/>
              <w:marTop w:val="0"/>
              <w:marBottom w:val="75"/>
              <w:divBdr>
                <w:top w:val="none" w:sz="0" w:space="0" w:color="auto"/>
                <w:left w:val="none" w:sz="0" w:space="0" w:color="auto"/>
                <w:bottom w:val="none" w:sz="0" w:space="0" w:color="auto"/>
                <w:right w:val="none" w:sz="0" w:space="0" w:color="auto"/>
              </w:divBdr>
            </w:div>
          </w:divsChild>
        </w:div>
        <w:div w:id="2003314499">
          <w:marLeft w:val="0"/>
          <w:marRight w:val="0"/>
          <w:marTop w:val="0"/>
          <w:marBottom w:val="0"/>
          <w:divBdr>
            <w:top w:val="none" w:sz="0" w:space="0" w:color="auto"/>
            <w:left w:val="none" w:sz="0" w:space="0" w:color="auto"/>
            <w:bottom w:val="none" w:sz="0" w:space="0" w:color="auto"/>
            <w:right w:val="none" w:sz="0" w:space="0" w:color="auto"/>
          </w:divBdr>
          <w:divsChild>
            <w:div w:id="535889846">
              <w:marLeft w:val="0"/>
              <w:marRight w:val="0"/>
              <w:marTop w:val="0"/>
              <w:marBottom w:val="300"/>
              <w:divBdr>
                <w:top w:val="none" w:sz="0" w:space="0" w:color="auto"/>
                <w:left w:val="none" w:sz="0" w:space="0" w:color="auto"/>
                <w:bottom w:val="none" w:sz="0" w:space="0" w:color="auto"/>
                <w:right w:val="none" w:sz="0" w:space="0" w:color="auto"/>
              </w:divBdr>
              <w:divsChild>
                <w:div w:id="334456833">
                  <w:marLeft w:val="0"/>
                  <w:marRight w:val="0"/>
                  <w:marTop w:val="0"/>
                  <w:marBottom w:val="0"/>
                  <w:divBdr>
                    <w:top w:val="none" w:sz="0" w:space="0" w:color="auto"/>
                    <w:left w:val="none" w:sz="0" w:space="0" w:color="auto"/>
                    <w:bottom w:val="none" w:sz="0" w:space="0" w:color="auto"/>
                    <w:right w:val="none" w:sz="0" w:space="0" w:color="auto"/>
                  </w:divBdr>
                </w:div>
              </w:divsChild>
            </w:div>
            <w:div w:id="1340111370">
              <w:marLeft w:val="0"/>
              <w:marRight w:val="0"/>
              <w:marTop w:val="0"/>
              <w:marBottom w:val="420"/>
              <w:divBdr>
                <w:top w:val="none" w:sz="0" w:space="0" w:color="auto"/>
                <w:left w:val="none" w:sz="0" w:space="0" w:color="auto"/>
                <w:bottom w:val="none" w:sz="0" w:space="0" w:color="auto"/>
                <w:right w:val="none" w:sz="0" w:space="0" w:color="auto"/>
              </w:divBdr>
              <w:divsChild>
                <w:div w:id="10948611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293216563">
                      <w:marLeft w:val="0"/>
                      <w:marRight w:val="0"/>
                      <w:marTop w:val="0"/>
                      <w:marBottom w:val="0"/>
                      <w:divBdr>
                        <w:top w:val="none" w:sz="0" w:space="0" w:color="auto"/>
                        <w:left w:val="none" w:sz="0" w:space="0" w:color="auto"/>
                        <w:bottom w:val="none" w:sz="0" w:space="0" w:color="auto"/>
                        <w:right w:val="none" w:sz="0" w:space="0" w:color="auto"/>
                      </w:divBdr>
                      <w:divsChild>
                        <w:div w:id="4132595">
                          <w:marLeft w:val="0"/>
                          <w:marRight w:val="0"/>
                          <w:marTop w:val="0"/>
                          <w:marBottom w:val="0"/>
                          <w:divBdr>
                            <w:top w:val="none" w:sz="0" w:space="0" w:color="auto"/>
                            <w:left w:val="none" w:sz="0" w:space="0" w:color="auto"/>
                            <w:bottom w:val="none" w:sz="0" w:space="0" w:color="auto"/>
                            <w:right w:val="none" w:sz="0" w:space="0" w:color="auto"/>
                          </w:divBdr>
                          <w:divsChild>
                            <w:div w:id="419764793">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89498422">
                  <w:marLeft w:val="0"/>
                  <w:marRight w:val="0"/>
                  <w:marTop w:val="0"/>
                  <w:marBottom w:val="225"/>
                  <w:divBdr>
                    <w:top w:val="none" w:sz="0" w:space="0" w:color="auto"/>
                    <w:left w:val="none" w:sz="0" w:space="0" w:color="auto"/>
                    <w:bottom w:val="none" w:sz="0" w:space="0" w:color="auto"/>
                    <w:right w:val="none" w:sz="0" w:space="0" w:color="auto"/>
                  </w:divBdr>
                </w:div>
                <w:div w:id="1793551154">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8147566">
                      <w:marLeft w:val="0"/>
                      <w:marRight w:val="0"/>
                      <w:marTop w:val="0"/>
                      <w:marBottom w:val="0"/>
                      <w:divBdr>
                        <w:top w:val="none" w:sz="0" w:space="0" w:color="auto"/>
                        <w:left w:val="none" w:sz="0" w:space="0" w:color="auto"/>
                        <w:bottom w:val="none" w:sz="0" w:space="0" w:color="auto"/>
                        <w:right w:val="none" w:sz="0" w:space="0" w:color="auto"/>
                      </w:divBdr>
                      <w:divsChild>
                        <w:div w:id="39477200">
                          <w:marLeft w:val="0"/>
                          <w:marRight w:val="0"/>
                          <w:marTop w:val="0"/>
                          <w:marBottom w:val="0"/>
                          <w:divBdr>
                            <w:top w:val="none" w:sz="0" w:space="0" w:color="auto"/>
                            <w:left w:val="none" w:sz="0" w:space="0" w:color="auto"/>
                            <w:bottom w:val="none" w:sz="0" w:space="0" w:color="auto"/>
                            <w:right w:val="none" w:sz="0" w:space="0" w:color="auto"/>
                          </w:divBdr>
                          <w:divsChild>
                            <w:div w:id="710809655">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953902761">
                  <w:marLeft w:val="0"/>
                  <w:marRight w:val="0"/>
                  <w:marTop w:val="0"/>
                  <w:marBottom w:val="225"/>
                  <w:divBdr>
                    <w:top w:val="none" w:sz="0" w:space="0" w:color="auto"/>
                    <w:left w:val="none" w:sz="0" w:space="0" w:color="auto"/>
                    <w:bottom w:val="none" w:sz="0" w:space="0" w:color="auto"/>
                    <w:right w:val="none" w:sz="0" w:space="0" w:color="auto"/>
                  </w:divBdr>
                </w:div>
                <w:div w:id="1992826861">
                  <w:marLeft w:val="0"/>
                  <w:marRight w:val="0"/>
                  <w:marTop w:val="0"/>
                  <w:marBottom w:val="0"/>
                  <w:divBdr>
                    <w:top w:val="none" w:sz="0" w:space="0" w:color="auto"/>
                    <w:left w:val="none" w:sz="0" w:space="0" w:color="auto"/>
                    <w:bottom w:val="none" w:sz="0" w:space="0" w:color="auto"/>
                    <w:right w:val="none" w:sz="0" w:space="0" w:color="auto"/>
                  </w:divBdr>
                  <w:divsChild>
                    <w:div w:id="1244072984">
                      <w:marLeft w:val="0"/>
                      <w:marRight w:val="0"/>
                      <w:marTop w:val="0"/>
                      <w:marBottom w:val="300"/>
                      <w:divBdr>
                        <w:top w:val="none" w:sz="0" w:space="0" w:color="auto"/>
                        <w:left w:val="none" w:sz="0" w:space="0" w:color="auto"/>
                        <w:bottom w:val="none" w:sz="0" w:space="0" w:color="auto"/>
                        <w:right w:val="none" w:sz="0" w:space="0" w:color="auto"/>
                      </w:divBdr>
                      <w:divsChild>
                        <w:div w:id="2330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93991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246187352">
      <w:bodyDiv w:val="1"/>
      <w:marLeft w:val="0"/>
      <w:marRight w:val="0"/>
      <w:marTop w:val="0"/>
      <w:marBottom w:val="0"/>
      <w:divBdr>
        <w:top w:val="none" w:sz="0" w:space="0" w:color="auto"/>
        <w:left w:val="none" w:sz="0" w:space="0" w:color="auto"/>
        <w:bottom w:val="none" w:sz="0" w:space="0" w:color="auto"/>
        <w:right w:val="none" w:sz="0" w:space="0" w:color="auto"/>
      </w:divBdr>
      <w:divsChild>
        <w:div w:id="1889800105">
          <w:marLeft w:val="0"/>
          <w:marRight w:val="0"/>
          <w:marTop w:val="0"/>
          <w:marBottom w:val="0"/>
          <w:divBdr>
            <w:top w:val="none" w:sz="0" w:space="0" w:color="auto"/>
            <w:left w:val="none" w:sz="0" w:space="0" w:color="auto"/>
            <w:bottom w:val="none" w:sz="0" w:space="0" w:color="auto"/>
            <w:right w:val="none" w:sz="0" w:space="0" w:color="auto"/>
          </w:divBdr>
          <w:divsChild>
            <w:div w:id="1724215413">
              <w:marLeft w:val="0"/>
              <w:marRight w:val="0"/>
              <w:marTop w:val="0"/>
              <w:marBottom w:val="0"/>
              <w:divBdr>
                <w:top w:val="none" w:sz="0" w:space="0" w:color="auto"/>
                <w:left w:val="none" w:sz="0" w:space="0" w:color="auto"/>
                <w:bottom w:val="none" w:sz="0" w:space="0" w:color="auto"/>
                <w:right w:val="none" w:sz="0" w:space="0" w:color="auto"/>
              </w:divBdr>
              <w:divsChild>
                <w:div w:id="351804971">
                  <w:marLeft w:val="0"/>
                  <w:marRight w:val="0"/>
                  <w:marTop w:val="0"/>
                  <w:marBottom w:val="300"/>
                  <w:divBdr>
                    <w:top w:val="none" w:sz="0" w:space="0" w:color="auto"/>
                    <w:left w:val="none" w:sz="0" w:space="0" w:color="auto"/>
                    <w:bottom w:val="none" w:sz="0" w:space="0" w:color="auto"/>
                    <w:right w:val="none" w:sz="0" w:space="0" w:color="auto"/>
                  </w:divBdr>
                </w:div>
              </w:divsChild>
            </w:div>
            <w:div w:id="1756315166">
              <w:marLeft w:val="0"/>
              <w:marRight w:val="0"/>
              <w:marTop w:val="0"/>
              <w:marBottom w:val="0"/>
              <w:divBdr>
                <w:top w:val="none" w:sz="0" w:space="0" w:color="auto"/>
                <w:left w:val="none" w:sz="0" w:space="0" w:color="auto"/>
                <w:bottom w:val="none" w:sz="0" w:space="0" w:color="auto"/>
                <w:right w:val="none" w:sz="0" w:space="0" w:color="auto"/>
              </w:divBdr>
              <w:divsChild>
                <w:div w:id="1881551444">
                  <w:marLeft w:val="0"/>
                  <w:marRight w:val="0"/>
                  <w:marTop w:val="75"/>
                  <w:marBottom w:val="0"/>
                  <w:divBdr>
                    <w:top w:val="none" w:sz="0" w:space="0" w:color="auto"/>
                    <w:left w:val="none" w:sz="0" w:space="0" w:color="auto"/>
                    <w:bottom w:val="none" w:sz="0" w:space="0" w:color="auto"/>
                    <w:right w:val="none" w:sz="0" w:space="0" w:color="auto"/>
                  </w:divBdr>
                  <w:divsChild>
                    <w:div w:id="5629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8972">
          <w:marLeft w:val="0"/>
          <w:marRight w:val="0"/>
          <w:marTop w:val="375"/>
          <w:marBottom w:val="330"/>
          <w:divBdr>
            <w:top w:val="none" w:sz="0" w:space="0" w:color="auto"/>
            <w:left w:val="none" w:sz="0" w:space="0" w:color="auto"/>
            <w:bottom w:val="none" w:sz="0" w:space="0" w:color="auto"/>
            <w:right w:val="none" w:sz="0" w:space="0" w:color="auto"/>
          </w:divBdr>
          <w:divsChild>
            <w:div w:id="8345487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50695342">
      <w:bodyDiv w:val="1"/>
      <w:marLeft w:val="0"/>
      <w:marRight w:val="0"/>
      <w:marTop w:val="0"/>
      <w:marBottom w:val="0"/>
      <w:divBdr>
        <w:top w:val="none" w:sz="0" w:space="0" w:color="auto"/>
        <w:left w:val="none" w:sz="0" w:space="0" w:color="auto"/>
        <w:bottom w:val="none" w:sz="0" w:space="0" w:color="auto"/>
        <w:right w:val="none" w:sz="0" w:space="0" w:color="auto"/>
      </w:divBdr>
      <w:divsChild>
        <w:div w:id="1199195702">
          <w:marLeft w:val="0"/>
          <w:marRight w:val="0"/>
          <w:marTop w:val="0"/>
          <w:marBottom w:val="150"/>
          <w:divBdr>
            <w:top w:val="none" w:sz="0" w:space="0" w:color="auto"/>
            <w:left w:val="none" w:sz="0" w:space="0" w:color="auto"/>
            <w:bottom w:val="none" w:sz="0" w:space="0" w:color="auto"/>
            <w:right w:val="none" w:sz="0" w:space="0" w:color="auto"/>
          </w:divBdr>
          <w:divsChild>
            <w:div w:id="314769590">
              <w:marLeft w:val="0"/>
              <w:marRight w:val="0"/>
              <w:marTop w:val="300"/>
              <w:marBottom w:val="0"/>
              <w:divBdr>
                <w:top w:val="none" w:sz="0" w:space="0" w:color="auto"/>
                <w:left w:val="none" w:sz="0" w:space="0" w:color="auto"/>
                <w:bottom w:val="none" w:sz="0" w:space="0" w:color="auto"/>
                <w:right w:val="none" w:sz="0" w:space="0" w:color="auto"/>
              </w:divBdr>
            </w:div>
            <w:div w:id="1380858371">
              <w:marLeft w:val="0"/>
              <w:marRight w:val="0"/>
              <w:marTop w:val="0"/>
              <w:marBottom w:val="0"/>
              <w:divBdr>
                <w:top w:val="none" w:sz="0" w:space="0" w:color="auto"/>
                <w:left w:val="none" w:sz="0" w:space="0" w:color="auto"/>
                <w:bottom w:val="none" w:sz="0" w:space="0" w:color="auto"/>
                <w:right w:val="none" w:sz="0" w:space="0" w:color="auto"/>
              </w:divBdr>
              <w:divsChild>
                <w:div w:id="1079522163">
                  <w:marLeft w:val="0"/>
                  <w:marRight w:val="0"/>
                  <w:marTop w:val="0"/>
                  <w:marBottom w:val="0"/>
                  <w:divBdr>
                    <w:top w:val="none" w:sz="0" w:space="0" w:color="auto"/>
                    <w:left w:val="none" w:sz="0" w:space="0" w:color="auto"/>
                    <w:bottom w:val="none" w:sz="0" w:space="0" w:color="auto"/>
                    <w:right w:val="none" w:sz="0" w:space="0" w:color="auto"/>
                  </w:divBdr>
                  <w:divsChild>
                    <w:div w:id="419718940">
                      <w:marLeft w:val="0"/>
                      <w:marRight w:val="0"/>
                      <w:marTop w:val="0"/>
                      <w:marBottom w:val="0"/>
                      <w:divBdr>
                        <w:top w:val="none" w:sz="0" w:space="0" w:color="auto"/>
                        <w:left w:val="none" w:sz="0" w:space="0" w:color="auto"/>
                        <w:bottom w:val="none" w:sz="0" w:space="0" w:color="auto"/>
                        <w:right w:val="none" w:sz="0" w:space="0" w:color="auto"/>
                      </w:divBdr>
                    </w:div>
                    <w:div w:id="1859922851">
                      <w:marLeft w:val="0"/>
                      <w:marRight w:val="0"/>
                      <w:marTop w:val="0"/>
                      <w:marBottom w:val="0"/>
                      <w:divBdr>
                        <w:top w:val="none" w:sz="0" w:space="0" w:color="auto"/>
                        <w:left w:val="none" w:sz="0" w:space="0" w:color="auto"/>
                        <w:bottom w:val="none" w:sz="0" w:space="0" w:color="auto"/>
                        <w:right w:val="none" w:sz="0" w:space="0" w:color="auto"/>
                      </w:divBdr>
                      <w:divsChild>
                        <w:div w:id="5513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0946">
          <w:marLeft w:val="0"/>
          <w:marRight w:val="0"/>
          <w:marTop w:val="0"/>
          <w:marBottom w:val="0"/>
          <w:divBdr>
            <w:top w:val="none" w:sz="0" w:space="0" w:color="auto"/>
            <w:left w:val="none" w:sz="0" w:space="0" w:color="auto"/>
            <w:bottom w:val="none" w:sz="0" w:space="0" w:color="auto"/>
            <w:right w:val="none" w:sz="0" w:space="0" w:color="auto"/>
          </w:divBdr>
          <w:divsChild>
            <w:div w:id="14230867">
              <w:marLeft w:val="0"/>
              <w:marRight w:val="0"/>
              <w:marTop w:val="375"/>
              <w:marBottom w:val="0"/>
              <w:divBdr>
                <w:top w:val="none" w:sz="0" w:space="0" w:color="auto"/>
                <w:left w:val="none" w:sz="0" w:space="0" w:color="auto"/>
                <w:bottom w:val="none" w:sz="0" w:space="0" w:color="auto"/>
                <w:right w:val="none" w:sz="0" w:space="0" w:color="auto"/>
              </w:divBdr>
              <w:divsChild>
                <w:div w:id="287201022">
                  <w:marLeft w:val="0"/>
                  <w:marRight w:val="0"/>
                  <w:marTop w:val="0"/>
                  <w:marBottom w:val="0"/>
                  <w:divBdr>
                    <w:top w:val="none" w:sz="0" w:space="0" w:color="auto"/>
                    <w:left w:val="none" w:sz="0" w:space="0" w:color="auto"/>
                    <w:bottom w:val="none" w:sz="0" w:space="0" w:color="auto"/>
                    <w:right w:val="none" w:sz="0" w:space="0" w:color="auto"/>
                  </w:divBdr>
                  <w:divsChild>
                    <w:div w:id="16699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8220">
              <w:marLeft w:val="0"/>
              <w:marRight w:val="0"/>
              <w:marTop w:val="375"/>
              <w:marBottom w:val="0"/>
              <w:divBdr>
                <w:top w:val="none" w:sz="0" w:space="0" w:color="auto"/>
                <w:left w:val="none" w:sz="0" w:space="0" w:color="auto"/>
                <w:bottom w:val="none" w:sz="0" w:space="0" w:color="auto"/>
                <w:right w:val="none" w:sz="0" w:space="0" w:color="auto"/>
              </w:divBdr>
              <w:divsChild>
                <w:div w:id="1050421708">
                  <w:marLeft w:val="0"/>
                  <w:marRight w:val="0"/>
                  <w:marTop w:val="0"/>
                  <w:marBottom w:val="0"/>
                  <w:divBdr>
                    <w:top w:val="none" w:sz="0" w:space="0" w:color="auto"/>
                    <w:left w:val="none" w:sz="0" w:space="0" w:color="auto"/>
                    <w:bottom w:val="none" w:sz="0" w:space="0" w:color="auto"/>
                    <w:right w:val="none" w:sz="0" w:space="0" w:color="auto"/>
                  </w:divBdr>
                  <w:divsChild>
                    <w:div w:id="659625136">
                      <w:marLeft w:val="0"/>
                      <w:marRight w:val="0"/>
                      <w:marTop w:val="0"/>
                      <w:marBottom w:val="0"/>
                      <w:divBdr>
                        <w:top w:val="none" w:sz="0" w:space="0" w:color="auto"/>
                        <w:left w:val="none" w:sz="0" w:space="0" w:color="auto"/>
                        <w:bottom w:val="none" w:sz="0" w:space="0" w:color="auto"/>
                        <w:right w:val="none" w:sz="0" w:space="0" w:color="auto"/>
                      </w:divBdr>
                      <w:divsChild>
                        <w:div w:id="359401681">
                          <w:marLeft w:val="0"/>
                          <w:marRight w:val="0"/>
                          <w:marTop w:val="0"/>
                          <w:marBottom w:val="0"/>
                          <w:divBdr>
                            <w:top w:val="none" w:sz="0" w:space="0" w:color="auto"/>
                            <w:left w:val="none" w:sz="0" w:space="0" w:color="auto"/>
                            <w:bottom w:val="none" w:sz="0" w:space="0" w:color="auto"/>
                            <w:right w:val="none" w:sz="0" w:space="0" w:color="auto"/>
                          </w:divBdr>
                        </w:div>
                        <w:div w:id="899901751">
                          <w:marLeft w:val="0"/>
                          <w:marRight w:val="0"/>
                          <w:marTop w:val="0"/>
                          <w:marBottom w:val="0"/>
                          <w:divBdr>
                            <w:top w:val="none" w:sz="0" w:space="0" w:color="auto"/>
                            <w:left w:val="none" w:sz="0" w:space="0" w:color="auto"/>
                            <w:bottom w:val="none" w:sz="0" w:space="0" w:color="auto"/>
                            <w:right w:val="none" w:sz="0" w:space="0" w:color="auto"/>
                          </w:divBdr>
                          <w:divsChild>
                            <w:div w:id="2095973351">
                              <w:marLeft w:val="0"/>
                              <w:marRight w:val="0"/>
                              <w:marTop w:val="0"/>
                              <w:marBottom w:val="0"/>
                              <w:divBdr>
                                <w:top w:val="none" w:sz="0" w:space="0" w:color="auto"/>
                                <w:left w:val="none" w:sz="0" w:space="0" w:color="auto"/>
                                <w:bottom w:val="none" w:sz="0" w:space="0" w:color="auto"/>
                                <w:right w:val="none" w:sz="0" w:space="0" w:color="auto"/>
                              </w:divBdr>
                            </w:div>
                          </w:divsChild>
                        </w:div>
                        <w:div w:id="9586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3492">
              <w:marLeft w:val="0"/>
              <w:marRight w:val="0"/>
              <w:marTop w:val="375"/>
              <w:marBottom w:val="0"/>
              <w:divBdr>
                <w:top w:val="none" w:sz="0" w:space="0" w:color="auto"/>
                <w:left w:val="none" w:sz="0" w:space="0" w:color="auto"/>
                <w:bottom w:val="none" w:sz="0" w:space="0" w:color="auto"/>
                <w:right w:val="none" w:sz="0" w:space="0" w:color="auto"/>
              </w:divBdr>
              <w:divsChild>
                <w:div w:id="1987584473">
                  <w:marLeft w:val="0"/>
                  <w:marRight w:val="0"/>
                  <w:marTop w:val="0"/>
                  <w:marBottom w:val="0"/>
                  <w:divBdr>
                    <w:top w:val="none" w:sz="0" w:space="0" w:color="auto"/>
                    <w:left w:val="none" w:sz="0" w:space="0" w:color="auto"/>
                    <w:bottom w:val="none" w:sz="0" w:space="0" w:color="auto"/>
                    <w:right w:val="none" w:sz="0" w:space="0" w:color="auto"/>
                  </w:divBdr>
                </w:div>
              </w:divsChild>
            </w:div>
            <w:div w:id="253057171">
              <w:marLeft w:val="0"/>
              <w:marRight w:val="0"/>
              <w:marTop w:val="225"/>
              <w:marBottom w:val="0"/>
              <w:divBdr>
                <w:top w:val="none" w:sz="0" w:space="0" w:color="auto"/>
                <w:left w:val="none" w:sz="0" w:space="0" w:color="auto"/>
                <w:bottom w:val="none" w:sz="0" w:space="0" w:color="auto"/>
                <w:right w:val="none" w:sz="0" w:space="0" w:color="auto"/>
              </w:divBdr>
              <w:divsChild>
                <w:div w:id="1899975423">
                  <w:marLeft w:val="0"/>
                  <w:marRight w:val="0"/>
                  <w:marTop w:val="0"/>
                  <w:marBottom w:val="0"/>
                  <w:divBdr>
                    <w:top w:val="none" w:sz="0" w:space="0" w:color="auto"/>
                    <w:left w:val="none" w:sz="0" w:space="0" w:color="auto"/>
                    <w:bottom w:val="none" w:sz="0" w:space="0" w:color="auto"/>
                    <w:right w:val="none" w:sz="0" w:space="0" w:color="auto"/>
                  </w:divBdr>
                </w:div>
              </w:divsChild>
            </w:div>
            <w:div w:id="349724210">
              <w:marLeft w:val="0"/>
              <w:marRight w:val="0"/>
              <w:marTop w:val="375"/>
              <w:marBottom w:val="0"/>
              <w:divBdr>
                <w:top w:val="none" w:sz="0" w:space="0" w:color="auto"/>
                <w:left w:val="none" w:sz="0" w:space="0" w:color="auto"/>
                <w:bottom w:val="none" w:sz="0" w:space="0" w:color="auto"/>
                <w:right w:val="none" w:sz="0" w:space="0" w:color="auto"/>
              </w:divBdr>
              <w:divsChild>
                <w:div w:id="1632787403">
                  <w:marLeft w:val="0"/>
                  <w:marRight w:val="0"/>
                  <w:marTop w:val="0"/>
                  <w:marBottom w:val="0"/>
                  <w:divBdr>
                    <w:top w:val="none" w:sz="0" w:space="0" w:color="auto"/>
                    <w:left w:val="none" w:sz="0" w:space="0" w:color="auto"/>
                    <w:bottom w:val="none" w:sz="0" w:space="0" w:color="auto"/>
                    <w:right w:val="none" w:sz="0" w:space="0" w:color="auto"/>
                  </w:divBdr>
                </w:div>
              </w:divsChild>
            </w:div>
            <w:div w:id="386296656">
              <w:marLeft w:val="0"/>
              <w:marRight w:val="0"/>
              <w:marTop w:val="525"/>
              <w:marBottom w:val="0"/>
              <w:divBdr>
                <w:top w:val="none" w:sz="0" w:space="0" w:color="auto"/>
                <w:left w:val="none" w:sz="0" w:space="0" w:color="auto"/>
                <w:bottom w:val="none" w:sz="0" w:space="0" w:color="auto"/>
                <w:right w:val="none" w:sz="0" w:space="0" w:color="auto"/>
              </w:divBdr>
            </w:div>
            <w:div w:id="509756485">
              <w:marLeft w:val="0"/>
              <w:marRight w:val="0"/>
              <w:marTop w:val="375"/>
              <w:marBottom w:val="0"/>
              <w:divBdr>
                <w:top w:val="none" w:sz="0" w:space="0" w:color="auto"/>
                <w:left w:val="none" w:sz="0" w:space="0" w:color="auto"/>
                <w:bottom w:val="none" w:sz="0" w:space="0" w:color="auto"/>
                <w:right w:val="none" w:sz="0" w:space="0" w:color="auto"/>
              </w:divBdr>
              <w:divsChild>
                <w:div w:id="1287085884">
                  <w:marLeft w:val="0"/>
                  <w:marRight w:val="0"/>
                  <w:marTop w:val="0"/>
                  <w:marBottom w:val="0"/>
                  <w:divBdr>
                    <w:top w:val="none" w:sz="0" w:space="0" w:color="auto"/>
                    <w:left w:val="none" w:sz="0" w:space="0" w:color="auto"/>
                    <w:bottom w:val="none" w:sz="0" w:space="0" w:color="auto"/>
                    <w:right w:val="none" w:sz="0" w:space="0" w:color="auto"/>
                  </w:divBdr>
                </w:div>
              </w:divsChild>
            </w:div>
            <w:div w:id="604970024">
              <w:marLeft w:val="0"/>
              <w:marRight w:val="0"/>
              <w:marTop w:val="375"/>
              <w:marBottom w:val="0"/>
              <w:divBdr>
                <w:top w:val="none" w:sz="0" w:space="0" w:color="auto"/>
                <w:left w:val="none" w:sz="0" w:space="0" w:color="auto"/>
                <w:bottom w:val="none" w:sz="0" w:space="0" w:color="auto"/>
                <w:right w:val="none" w:sz="0" w:space="0" w:color="auto"/>
              </w:divBdr>
              <w:divsChild>
                <w:div w:id="877282093">
                  <w:marLeft w:val="0"/>
                  <w:marRight w:val="0"/>
                  <w:marTop w:val="0"/>
                  <w:marBottom w:val="0"/>
                  <w:divBdr>
                    <w:top w:val="none" w:sz="0" w:space="0" w:color="auto"/>
                    <w:left w:val="none" w:sz="0" w:space="0" w:color="auto"/>
                    <w:bottom w:val="none" w:sz="0" w:space="0" w:color="auto"/>
                    <w:right w:val="none" w:sz="0" w:space="0" w:color="auto"/>
                  </w:divBdr>
                </w:div>
              </w:divsChild>
            </w:div>
            <w:div w:id="639043550">
              <w:marLeft w:val="0"/>
              <w:marRight w:val="0"/>
              <w:marTop w:val="375"/>
              <w:marBottom w:val="0"/>
              <w:divBdr>
                <w:top w:val="none" w:sz="0" w:space="0" w:color="auto"/>
                <w:left w:val="none" w:sz="0" w:space="0" w:color="auto"/>
                <w:bottom w:val="none" w:sz="0" w:space="0" w:color="auto"/>
                <w:right w:val="none" w:sz="0" w:space="0" w:color="auto"/>
              </w:divBdr>
              <w:divsChild>
                <w:div w:id="2047175819">
                  <w:marLeft w:val="0"/>
                  <w:marRight w:val="0"/>
                  <w:marTop w:val="0"/>
                  <w:marBottom w:val="0"/>
                  <w:divBdr>
                    <w:top w:val="none" w:sz="0" w:space="0" w:color="auto"/>
                    <w:left w:val="none" w:sz="0" w:space="0" w:color="auto"/>
                    <w:bottom w:val="none" w:sz="0" w:space="0" w:color="auto"/>
                    <w:right w:val="none" w:sz="0" w:space="0" w:color="auto"/>
                  </w:divBdr>
                  <w:divsChild>
                    <w:div w:id="2664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9891">
              <w:marLeft w:val="0"/>
              <w:marRight w:val="0"/>
              <w:marTop w:val="525"/>
              <w:marBottom w:val="0"/>
              <w:divBdr>
                <w:top w:val="none" w:sz="0" w:space="0" w:color="auto"/>
                <w:left w:val="none" w:sz="0" w:space="0" w:color="auto"/>
                <w:bottom w:val="none" w:sz="0" w:space="0" w:color="auto"/>
                <w:right w:val="none" w:sz="0" w:space="0" w:color="auto"/>
              </w:divBdr>
            </w:div>
            <w:div w:id="776366190">
              <w:marLeft w:val="0"/>
              <w:marRight w:val="0"/>
              <w:marTop w:val="525"/>
              <w:marBottom w:val="0"/>
              <w:divBdr>
                <w:top w:val="none" w:sz="0" w:space="0" w:color="auto"/>
                <w:left w:val="none" w:sz="0" w:space="0" w:color="auto"/>
                <w:bottom w:val="none" w:sz="0" w:space="0" w:color="auto"/>
                <w:right w:val="none" w:sz="0" w:space="0" w:color="auto"/>
              </w:divBdr>
            </w:div>
            <w:div w:id="783381187">
              <w:marLeft w:val="0"/>
              <w:marRight w:val="0"/>
              <w:marTop w:val="225"/>
              <w:marBottom w:val="0"/>
              <w:divBdr>
                <w:top w:val="none" w:sz="0" w:space="0" w:color="auto"/>
                <w:left w:val="none" w:sz="0" w:space="0" w:color="auto"/>
                <w:bottom w:val="none" w:sz="0" w:space="0" w:color="auto"/>
                <w:right w:val="none" w:sz="0" w:space="0" w:color="auto"/>
              </w:divBdr>
              <w:divsChild>
                <w:div w:id="1492287321">
                  <w:marLeft w:val="0"/>
                  <w:marRight w:val="0"/>
                  <w:marTop w:val="0"/>
                  <w:marBottom w:val="0"/>
                  <w:divBdr>
                    <w:top w:val="none" w:sz="0" w:space="0" w:color="auto"/>
                    <w:left w:val="none" w:sz="0" w:space="0" w:color="auto"/>
                    <w:bottom w:val="none" w:sz="0" w:space="0" w:color="auto"/>
                    <w:right w:val="none" w:sz="0" w:space="0" w:color="auto"/>
                  </w:divBdr>
                </w:div>
              </w:divsChild>
            </w:div>
            <w:div w:id="809594189">
              <w:marLeft w:val="0"/>
              <w:marRight w:val="0"/>
              <w:marTop w:val="375"/>
              <w:marBottom w:val="0"/>
              <w:divBdr>
                <w:top w:val="none" w:sz="0" w:space="0" w:color="auto"/>
                <w:left w:val="none" w:sz="0" w:space="0" w:color="auto"/>
                <w:bottom w:val="none" w:sz="0" w:space="0" w:color="auto"/>
                <w:right w:val="none" w:sz="0" w:space="0" w:color="auto"/>
              </w:divBdr>
              <w:divsChild>
                <w:div w:id="1284195784">
                  <w:marLeft w:val="0"/>
                  <w:marRight w:val="0"/>
                  <w:marTop w:val="0"/>
                  <w:marBottom w:val="0"/>
                  <w:divBdr>
                    <w:top w:val="none" w:sz="0" w:space="0" w:color="auto"/>
                    <w:left w:val="none" w:sz="0" w:space="0" w:color="auto"/>
                    <w:bottom w:val="none" w:sz="0" w:space="0" w:color="auto"/>
                    <w:right w:val="none" w:sz="0" w:space="0" w:color="auto"/>
                  </w:divBdr>
                  <w:divsChild>
                    <w:div w:id="2176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40377">
              <w:marLeft w:val="0"/>
              <w:marRight w:val="0"/>
              <w:marTop w:val="300"/>
              <w:marBottom w:val="0"/>
              <w:divBdr>
                <w:top w:val="none" w:sz="0" w:space="0" w:color="auto"/>
                <w:left w:val="none" w:sz="0" w:space="0" w:color="auto"/>
                <w:bottom w:val="none" w:sz="0" w:space="0" w:color="auto"/>
                <w:right w:val="none" w:sz="0" w:space="0" w:color="auto"/>
              </w:divBdr>
              <w:divsChild>
                <w:div w:id="818300854">
                  <w:marLeft w:val="0"/>
                  <w:marRight w:val="0"/>
                  <w:marTop w:val="0"/>
                  <w:marBottom w:val="0"/>
                  <w:divBdr>
                    <w:top w:val="none" w:sz="0" w:space="0" w:color="auto"/>
                    <w:left w:val="none" w:sz="0" w:space="0" w:color="auto"/>
                    <w:bottom w:val="none" w:sz="0" w:space="0" w:color="auto"/>
                    <w:right w:val="none" w:sz="0" w:space="0" w:color="auto"/>
                  </w:divBdr>
                </w:div>
              </w:divsChild>
            </w:div>
            <w:div w:id="867643436">
              <w:marLeft w:val="0"/>
              <w:marRight w:val="0"/>
              <w:marTop w:val="375"/>
              <w:marBottom w:val="0"/>
              <w:divBdr>
                <w:top w:val="none" w:sz="0" w:space="0" w:color="auto"/>
                <w:left w:val="none" w:sz="0" w:space="0" w:color="auto"/>
                <w:bottom w:val="none" w:sz="0" w:space="0" w:color="auto"/>
                <w:right w:val="none" w:sz="0" w:space="0" w:color="auto"/>
              </w:divBdr>
              <w:divsChild>
                <w:div w:id="1117405653">
                  <w:marLeft w:val="0"/>
                  <w:marRight w:val="0"/>
                  <w:marTop w:val="0"/>
                  <w:marBottom w:val="0"/>
                  <w:divBdr>
                    <w:top w:val="none" w:sz="0" w:space="0" w:color="auto"/>
                    <w:left w:val="none" w:sz="0" w:space="0" w:color="auto"/>
                    <w:bottom w:val="none" w:sz="0" w:space="0" w:color="auto"/>
                    <w:right w:val="none" w:sz="0" w:space="0" w:color="auto"/>
                  </w:divBdr>
                  <w:divsChild>
                    <w:div w:id="1364210663">
                      <w:marLeft w:val="0"/>
                      <w:marRight w:val="0"/>
                      <w:marTop w:val="0"/>
                      <w:marBottom w:val="0"/>
                      <w:divBdr>
                        <w:top w:val="none" w:sz="0" w:space="0" w:color="auto"/>
                        <w:left w:val="none" w:sz="0" w:space="0" w:color="auto"/>
                        <w:bottom w:val="none" w:sz="0" w:space="0" w:color="auto"/>
                        <w:right w:val="none" w:sz="0" w:space="0" w:color="auto"/>
                      </w:divBdr>
                      <w:divsChild>
                        <w:div w:id="105657812">
                          <w:marLeft w:val="0"/>
                          <w:marRight w:val="0"/>
                          <w:marTop w:val="0"/>
                          <w:marBottom w:val="0"/>
                          <w:divBdr>
                            <w:top w:val="none" w:sz="0" w:space="0" w:color="auto"/>
                            <w:left w:val="none" w:sz="0" w:space="0" w:color="auto"/>
                            <w:bottom w:val="none" w:sz="0" w:space="0" w:color="auto"/>
                            <w:right w:val="none" w:sz="0" w:space="0" w:color="auto"/>
                          </w:divBdr>
                          <w:divsChild>
                            <w:div w:id="758989582">
                              <w:marLeft w:val="0"/>
                              <w:marRight w:val="0"/>
                              <w:marTop w:val="0"/>
                              <w:marBottom w:val="0"/>
                              <w:divBdr>
                                <w:top w:val="none" w:sz="0" w:space="0" w:color="auto"/>
                                <w:left w:val="none" w:sz="0" w:space="0" w:color="auto"/>
                                <w:bottom w:val="none" w:sz="0" w:space="0" w:color="auto"/>
                                <w:right w:val="none" w:sz="0" w:space="0" w:color="auto"/>
                              </w:divBdr>
                            </w:div>
                          </w:divsChild>
                        </w:div>
                        <w:div w:id="528105278">
                          <w:marLeft w:val="0"/>
                          <w:marRight w:val="0"/>
                          <w:marTop w:val="0"/>
                          <w:marBottom w:val="0"/>
                          <w:divBdr>
                            <w:top w:val="none" w:sz="0" w:space="0" w:color="auto"/>
                            <w:left w:val="none" w:sz="0" w:space="0" w:color="auto"/>
                            <w:bottom w:val="none" w:sz="0" w:space="0" w:color="auto"/>
                            <w:right w:val="none" w:sz="0" w:space="0" w:color="auto"/>
                          </w:divBdr>
                        </w:div>
                        <w:div w:id="12008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3047">
              <w:marLeft w:val="0"/>
              <w:marRight w:val="0"/>
              <w:marTop w:val="0"/>
              <w:marBottom w:val="0"/>
              <w:divBdr>
                <w:top w:val="none" w:sz="0" w:space="0" w:color="auto"/>
                <w:left w:val="none" w:sz="0" w:space="0" w:color="auto"/>
                <w:bottom w:val="none" w:sz="0" w:space="0" w:color="auto"/>
                <w:right w:val="none" w:sz="0" w:space="0" w:color="auto"/>
              </w:divBdr>
              <w:divsChild>
                <w:div w:id="491071645">
                  <w:marLeft w:val="0"/>
                  <w:marRight w:val="0"/>
                  <w:marTop w:val="0"/>
                  <w:marBottom w:val="0"/>
                  <w:divBdr>
                    <w:top w:val="none" w:sz="0" w:space="0" w:color="auto"/>
                    <w:left w:val="none" w:sz="0" w:space="0" w:color="auto"/>
                    <w:bottom w:val="none" w:sz="0" w:space="0" w:color="auto"/>
                    <w:right w:val="none" w:sz="0" w:space="0" w:color="auto"/>
                  </w:divBdr>
                </w:div>
              </w:divsChild>
            </w:div>
            <w:div w:id="945427833">
              <w:marLeft w:val="0"/>
              <w:marRight w:val="0"/>
              <w:marTop w:val="225"/>
              <w:marBottom w:val="0"/>
              <w:divBdr>
                <w:top w:val="none" w:sz="0" w:space="0" w:color="auto"/>
                <w:left w:val="none" w:sz="0" w:space="0" w:color="auto"/>
                <w:bottom w:val="none" w:sz="0" w:space="0" w:color="auto"/>
                <w:right w:val="none" w:sz="0" w:space="0" w:color="auto"/>
              </w:divBdr>
              <w:divsChild>
                <w:div w:id="1826817519">
                  <w:marLeft w:val="0"/>
                  <w:marRight w:val="0"/>
                  <w:marTop w:val="0"/>
                  <w:marBottom w:val="0"/>
                  <w:divBdr>
                    <w:top w:val="none" w:sz="0" w:space="0" w:color="auto"/>
                    <w:left w:val="none" w:sz="0" w:space="0" w:color="auto"/>
                    <w:bottom w:val="none" w:sz="0" w:space="0" w:color="auto"/>
                    <w:right w:val="none" w:sz="0" w:space="0" w:color="auto"/>
                  </w:divBdr>
                </w:div>
              </w:divsChild>
            </w:div>
            <w:div w:id="947733489">
              <w:marLeft w:val="0"/>
              <w:marRight w:val="0"/>
              <w:marTop w:val="225"/>
              <w:marBottom w:val="0"/>
              <w:divBdr>
                <w:top w:val="none" w:sz="0" w:space="0" w:color="auto"/>
                <w:left w:val="none" w:sz="0" w:space="0" w:color="auto"/>
                <w:bottom w:val="none" w:sz="0" w:space="0" w:color="auto"/>
                <w:right w:val="none" w:sz="0" w:space="0" w:color="auto"/>
              </w:divBdr>
              <w:divsChild>
                <w:div w:id="259064533">
                  <w:marLeft w:val="0"/>
                  <w:marRight w:val="0"/>
                  <w:marTop w:val="0"/>
                  <w:marBottom w:val="0"/>
                  <w:divBdr>
                    <w:top w:val="none" w:sz="0" w:space="0" w:color="auto"/>
                    <w:left w:val="none" w:sz="0" w:space="0" w:color="auto"/>
                    <w:bottom w:val="none" w:sz="0" w:space="0" w:color="auto"/>
                    <w:right w:val="none" w:sz="0" w:space="0" w:color="auto"/>
                  </w:divBdr>
                  <w:divsChild>
                    <w:div w:id="2114937169">
                      <w:marLeft w:val="0"/>
                      <w:marRight w:val="0"/>
                      <w:marTop w:val="0"/>
                      <w:marBottom w:val="0"/>
                      <w:divBdr>
                        <w:top w:val="single" w:sz="6" w:space="0" w:color="D9D9D9"/>
                        <w:left w:val="none" w:sz="0" w:space="0" w:color="auto"/>
                        <w:bottom w:val="single" w:sz="6" w:space="0" w:color="D9D9D9"/>
                        <w:right w:val="none" w:sz="0" w:space="0" w:color="auto"/>
                      </w:divBdr>
                      <w:divsChild>
                        <w:div w:id="1538005043">
                          <w:marLeft w:val="0"/>
                          <w:marRight w:val="0"/>
                          <w:marTop w:val="0"/>
                          <w:marBottom w:val="0"/>
                          <w:divBdr>
                            <w:top w:val="none" w:sz="0" w:space="0" w:color="auto"/>
                            <w:left w:val="none" w:sz="0" w:space="0" w:color="auto"/>
                            <w:bottom w:val="none" w:sz="0" w:space="0" w:color="auto"/>
                            <w:right w:val="none" w:sz="0" w:space="0" w:color="auto"/>
                          </w:divBdr>
                          <w:divsChild>
                            <w:div w:id="1983845410">
                              <w:marLeft w:val="0"/>
                              <w:marRight w:val="0"/>
                              <w:marTop w:val="0"/>
                              <w:marBottom w:val="0"/>
                              <w:divBdr>
                                <w:top w:val="none" w:sz="0" w:space="0" w:color="auto"/>
                                <w:left w:val="none" w:sz="0" w:space="0" w:color="auto"/>
                                <w:bottom w:val="none" w:sz="0" w:space="0" w:color="auto"/>
                                <w:right w:val="none" w:sz="0" w:space="0" w:color="auto"/>
                              </w:divBdr>
                              <w:divsChild>
                                <w:div w:id="1449668341">
                                  <w:marLeft w:val="0"/>
                                  <w:marRight w:val="0"/>
                                  <w:marTop w:val="0"/>
                                  <w:marBottom w:val="0"/>
                                  <w:divBdr>
                                    <w:top w:val="none" w:sz="0" w:space="0" w:color="auto"/>
                                    <w:left w:val="none" w:sz="0" w:space="0" w:color="auto"/>
                                    <w:bottom w:val="none" w:sz="0" w:space="0" w:color="auto"/>
                                    <w:right w:val="none" w:sz="0" w:space="0" w:color="auto"/>
                                  </w:divBdr>
                                  <w:divsChild>
                                    <w:div w:id="1554996593">
                                      <w:marLeft w:val="0"/>
                                      <w:marRight w:val="0"/>
                                      <w:marTop w:val="0"/>
                                      <w:marBottom w:val="0"/>
                                      <w:divBdr>
                                        <w:top w:val="none" w:sz="0" w:space="0" w:color="auto"/>
                                        <w:left w:val="none" w:sz="0" w:space="0" w:color="auto"/>
                                        <w:bottom w:val="none" w:sz="0" w:space="0" w:color="auto"/>
                                        <w:right w:val="none" w:sz="0" w:space="0" w:color="auto"/>
                                      </w:divBdr>
                                      <w:divsChild>
                                        <w:div w:id="439490417">
                                          <w:marLeft w:val="0"/>
                                          <w:marRight w:val="0"/>
                                          <w:marTop w:val="0"/>
                                          <w:marBottom w:val="0"/>
                                          <w:divBdr>
                                            <w:top w:val="none" w:sz="0" w:space="0" w:color="auto"/>
                                            <w:left w:val="none" w:sz="0" w:space="0" w:color="auto"/>
                                            <w:bottom w:val="none" w:sz="0" w:space="0" w:color="auto"/>
                                            <w:right w:val="none" w:sz="0" w:space="0" w:color="auto"/>
                                          </w:divBdr>
                                          <w:divsChild>
                                            <w:div w:id="1145052983">
                                              <w:marLeft w:val="0"/>
                                              <w:marRight w:val="0"/>
                                              <w:marTop w:val="0"/>
                                              <w:marBottom w:val="0"/>
                                              <w:divBdr>
                                                <w:top w:val="none" w:sz="0" w:space="0" w:color="auto"/>
                                                <w:left w:val="none" w:sz="0" w:space="0" w:color="auto"/>
                                                <w:bottom w:val="none" w:sz="0" w:space="0" w:color="auto"/>
                                                <w:right w:val="none" w:sz="0" w:space="0" w:color="auto"/>
                                              </w:divBdr>
                                              <w:divsChild>
                                                <w:div w:id="1184516273">
                                                  <w:marLeft w:val="0"/>
                                                  <w:marRight w:val="0"/>
                                                  <w:marTop w:val="0"/>
                                                  <w:marBottom w:val="0"/>
                                                  <w:divBdr>
                                                    <w:top w:val="none" w:sz="0" w:space="0" w:color="auto"/>
                                                    <w:left w:val="none" w:sz="0" w:space="0" w:color="auto"/>
                                                    <w:bottom w:val="none" w:sz="0" w:space="0" w:color="auto"/>
                                                    <w:right w:val="none" w:sz="0" w:space="0" w:color="auto"/>
                                                  </w:divBdr>
                                                  <w:divsChild>
                                                    <w:div w:id="1246306675">
                                                      <w:marLeft w:val="0"/>
                                                      <w:marRight w:val="0"/>
                                                      <w:marTop w:val="0"/>
                                                      <w:marBottom w:val="0"/>
                                                      <w:divBdr>
                                                        <w:top w:val="none" w:sz="0" w:space="0" w:color="auto"/>
                                                        <w:left w:val="none" w:sz="0" w:space="0" w:color="auto"/>
                                                        <w:bottom w:val="none" w:sz="0" w:space="0" w:color="auto"/>
                                                        <w:right w:val="none" w:sz="0" w:space="0" w:color="auto"/>
                                                      </w:divBdr>
                                                      <w:divsChild>
                                                        <w:div w:id="2022900665">
                                                          <w:marLeft w:val="0"/>
                                                          <w:marRight w:val="0"/>
                                                          <w:marTop w:val="0"/>
                                                          <w:marBottom w:val="0"/>
                                                          <w:divBdr>
                                                            <w:top w:val="none" w:sz="0" w:space="0" w:color="auto"/>
                                                            <w:left w:val="none" w:sz="0" w:space="0" w:color="auto"/>
                                                            <w:bottom w:val="none" w:sz="0" w:space="0" w:color="auto"/>
                                                            <w:right w:val="none" w:sz="0" w:space="0" w:color="auto"/>
                                                          </w:divBdr>
                                                          <w:divsChild>
                                                            <w:div w:id="1208952664">
                                                              <w:marLeft w:val="0"/>
                                                              <w:marRight w:val="0"/>
                                                              <w:marTop w:val="0"/>
                                                              <w:marBottom w:val="0"/>
                                                              <w:divBdr>
                                                                <w:top w:val="none" w:sz="0" w:space="0" w:color="auto"/>
                                                                <w:left w:val="none" w:sz="0" w:space="0" w:color="auto"/>
                                                                <w:bottom w:val="none" w:sz="0" w:space="0" w:color="auto"/>
                                                                <w:right w:val="none" w:sz="0" w:space="0" w:color="auto"/>
                                                              </w:divBdr>
                                                              <w:divsChild>
                                                                <w:div w:id="662666597">
                                                                  <w:marLeft w:val="0"/>
                                                                  <w:marRight w:val="0"/>
                                                                  <w:marTop w:val="0"/>
                                                                  <w:marBottom w:val="0"/>
                                                                  <w:divBdr>
                                                                    <w:top w:val="none" w:sz="0" w:space="0" w:color="auto"/>
                                                                    <w:left w:val="none" w:sz="0" w:space="0" w:color="auto"/>
                                                                    <w:bottom w:val="none" w:sz="0" w:space="0" w:color="auto"/>
                                                                    <w:right w:val="none" w:sz="0" w:space="0" w:color="auto"/>
                                                                  </w:divBdr>
                                                                  <w:divsChild>
                                                                    <w:div w:id="1254822107">
                                                                      <w:marLeft w:val="0"/>
                                                                      <w:marRight w:val="0"/>
                                                                      <w:marTop w:val="0"/>
                                                                      <w:marBottom w:val="0"/>
                                                                      <w:divBdr>
                                                                        <w:top w:val="none" w:sz="0" w:space="0" w:color="auto"/>
                                                                        <w:left w:val="none" w:sz="0" w:space="0" w:color="auto"/>
                                                                        <w:bottom w:val="none" w:sz="0" w:space="0" w:color="auto"/>
                                                                        <w:right w:val="none" w:sz="0" w:space="0" w:color="auto"/>
                                                                      </w:divBdr>
                                                                      <w:divsChild>
                                                                        <w:div w:id="212231414">
                                                                          <w:marLeft w:val="0"/>
                                                                          <w:marRight w:val="0"/>
                                                                          <w:marTop w:val="0"/>
                                                                          <w:marBottom w:val="0"/>
                                                                          <w:divBdr>
                                                                            <w:top w:val="none" w:sz="0" w:space="0" w:color="auto"/>
                                                                            <w:left w:val="none" w:sz="0" w:space="0" w:color="auto"/>
                                                                            <w:bottom w:val="none" w:sz="0" w:space="0" w:color="auto"/>
                                                                            <w:right w:val="none" w:sz="0" w:space="0" w:color="auto"/>
                                                                          </w:divBdr>
                                                                          <w:divsChild>
                                                                            <w:div w:id="565264973">
                                                                              <w:marLeft w:val="0"/>
                                                                              <w:marRight w:val="0"/>
                                                                              <w:marTop w:val="0"/>
                                                                              <w:marBottom w:val="0"/>
                                                                              <w:divBdr>
                                                                                <w:top w:val="none" w:sz="0" w:space="0" w:color="auto"/>
                                                                                <w:left w:val="none" w:sz="0" w:space="0" w:color="auto"/>
                                                                                <w:bottom w:val="none" w:sz="0" w:space="0" w:color="auto"/>
                                                                                <w:right w:val="none" w:sz="0" w:space="0" w:color="auto"/>
                                                                              </w:divBdr>
                                                                              <w:divsChild>
                                                                                <w:div w:id="775519298">
                                                                                  <w:marLeft w:val="0"/>
                                                                                  <w:marRight w:val="240"/>
                                                                                  <w:marTop w:val="0"/>
                                                                                  <w:marBottom w:val="0"/>
                                                                                  <w:divBdr>
                                                                                    <w:top w:val="none" w:sz="0" w:space="0" w:color="auto"/>
                                                                                    <w:left w:val="none" w:sz="0" w:space="0" w:color="auto"/>
                                                                                    <w:bottom w:val="none" w:sz="0" w:space="0" w:color="auto"/>
                                                                                    <w:right w:val="none" w:sz="0" w:space="0" w:color="auto"/>
                                                                                  </w:divBdr>
                                                                                </w:div>
                                                                                <w:div w:id="1134638594">
                                                                                  <w:marLeft w:val="0"/>
                                                                                  <w:marRight w:val="0"/>
                                                                                  <w:marTop w:val="0"/>
                                                                                  <w:marBottom w:val="180"/>
                                                                                  <w:divBdr>
                                                                                    <w:top w:val="none" w:sz="0" w:space="0" w:color="auto"/>
                                                                                    <w:left w:val="none" w:sz="0" w:space="0" w:color="auto"/>
                                                                                    <w:bottom w:val="none" w:sz="0" w:space="0" w:color="auto"/>
                                                                                    <w:right w:val="none" w:sz="0" w:space="0" w:color="auto"/>
                                                                                  </w:divBdr>
                                                                                  <w:divsChild>
                                                                                    <w:div w:id="1182161428">
                                                                                      <w:marLeft w:val="0"/>
                                                                                      <w:marRight w:val="0"/>
                                                                                      <w:marTop w:val="0"/>
                                                                                      <w:marBottom w:val="0"/>
                                                                                      <w:divBdr>
                                                                                        <w:top w:val="none" w:sz="0" w:space="0" w:color="auto"/>
                                                                                        <w:left w:val="none" w:sz="0" w:space="0" w:color="auto"/>
                                                                                        <w:bottom w:val="none" w:sz="0" w:space="0" w:color="auto"/>
                                                                                        <w:right w:val="none" w:sz="0" w:space="0" w:color="auto"/>
                                                                                      </w:divBdr>
                                                                                      <w:divsChild>
                                                                                        <w:div w:id="1087730542">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315378353">
                                                                                  <w:marLeft w:val="0"/>
                                                                                  <w:marRight w:val="0"/>
                                                                                  <w:marTop w:val="0"/>
                                                                                  <w:marBottom w:val="180"/>
                                                                                  <w:divBdr>
                                                                                    <w:top w:val="none" w:sz="0" w:space="0" w:color="auto"/>
                                                                                    <w:left w:val="none" w:sz="0" w:space="0" w:color="auto"/>
                                                                                    <w:bottom w:val="none" w:sz="0" w:space="0" w:color="auto"/>
                                                                                    <w:right w:val="none" w:sz="0" w:space="0" w:color="auto"/>
                                                                                  </w:divBdr>
                                                                                  <w:divsChild>
                                                                                    <w:div w:id="39210241">
                                                                                      <w:marLeft w:val="0"/>
                                                                                      <w:marRight w:val="0"/>
                                                                                      <w:marTop w:val="0"/>
                                                                                      <w:marBottom w:val="0"/>
                                                                                      <w:divBdr>
                                                                                        <w:top w:val="none" w:sz="0" w:space="0" w:color="auto"/>
                                                                                        <w:left w:val="none" w:sz="0" w:space="0" w:color="auto"/>
                                                                                        <w:bottom w:val="none" w:sz="0" w:space="0" w:color="auto"/>
                                                                                        <w:right w:val="none" w:sz="0" w:space="0" w:color="auto"/>
                                                                                      </w:divBdr>
                                                                                      <w:divsChild>
                                                                                        <w:div w:id="528034899">
                                                                                          <w:marLeft w:val="0"/>
                                                                                          <w:marRight w:val="0"/>
                                                                                          <w:marTop w:val="0"/>
                                                                                          <w:marBottom w:val="0"/>
                                                                                          <w:divBdr>
                                                                                            <w:top w:val="none" w:sz="0" w:space="0" w:color="auto"/>
                                                                                            <w:left w:val="none" w:sz="0" w:space="0" w:color="auto"/>
                                                                                            <w:bottom w:val="none" w:sz="0" w:space="0" w:color="auto"/>
                                                                                            <w:right w:val="none" w:sz="0" w:space="0" w:color="auto"/>
                                                                                          </w:divBdr>
                                                                                          <w:divsChild>
                                                                                            <w:div w:id="654185033">
                                                                                              <w:marLeft w:val="0"/>
                                                                                              <w:marRight w:val="0"/>
                                                                                              <w:marTop w:val="75"/>
                                                                                              <w:marBottom w:val="0"/>
                                                                                              <w:divBdr>
                                                                                                <w:top w:val="none" w:sz="0" w:space="0" w:color="auto"/>
                                                                                                <w:left w:val="none" w:sz="0" w:space="0" w:color="auto"/>
                                                                                                <w:bottom w:val="none" w:sz="0" w:space="0" w:color="auto"/>
                                                                                                <w:right w:val="none" w:sz="0" w:space="0" w:color="auto"/>
                                                                                              </w:divBdr>
                                                                                            </w:div>
                                                                                            <w:div w:id="685210635">
                                                                                              <w:marLeft w:val="0"/>
                                                                                              <w:marRight w:val="0"/>
                                                                                              <w:marTop w:val="75"/>
                                                                                              <w:marBottom w:val="0"/>
                                                                                              <w:divBdr>
                                                                                                <w:top w:val="none" w:sz="0" w:space="0" w:color="auto"/>
                                                                                                <w:left w:val="none" w:sz="0" w:space="0" w:color="auto"/>
                                                                                                <w:bottom w:val="none" w:sz="0" w:space="0" w:color="auto"/>
                                                                                                <w:right w:val="none" w:sz="0" w:space="0" w:color="auto"/>
                                                                                              </w:divBdr>
                                                                                            </w:div>
                                                                                            <w:div w:id="1660842097">
                                                                                              <w:marLeft w:val="0"/>
                                                                                              <w:marRight w:val="0"/>
                                                                                              <w:marTop w:val="75"/>
                                                                                              <w:marBottom w:val="0"/>
                                                                                              <w:divBdr>
                                                                                                <w:top w:val="none" w:sz="0" w:space="0" w:color="auto"/>
                                                                                                <w:left w:val="none" w:sz="0" w:space="0" w:color="auto"/>
                                                                                                <w:bottom w:val="none" w:sz="0" w:space="0" w:color="auto"/>
                                                                                                <w:right w:val="none" w:sz="0" w:space="0" w:color="auto"/>
                                                                                              </w:divBdr>
                                                                                            </w:div>
                                                                                            <w:div w:id="19937488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45519678">
                                                                                      <w:marLeft w:val="0"/>
                                                                                      <w:marRight w:val="0"/>
                                                                                      <w:marTop w:val="0"/>
                                                                                      <w:marBottom w:val="180"/>
                                                                                      <w:divBdr>
                                                                                        <w:top w:val="none" w:sz="0" w:space="0" w:color="auto"/>
                                                                                        <w:left w:val="none" w:sz="0" w:space="0" w:color="auto"/>
                                                                                        <w:bottom w:val="none" w:sz="0" w:space="0" w:color="auto"/>
                                                                                        <w:right w:val="none" w:sz="0" w:space="0" w:color="auto"/>
                                                                                      </w:divBdr>
                                                                                      <w:divsChild>
                                                                                        <w:div w:id="624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3346">
                                                                                  <w:marLeft w:val="0"/>
                                                                                  <w:marRight w:val="0"/>
                                                                                  <w:marTop w:val="75"/>
                                                                                  <w:marBottom w:val="180"/>
                                                                                  <w:divBdr>
                                                                                    <w:top w:val="none" w:sz="0" w:space="0" w:color="auto"/>
                                                                                    <w:left w:val="none" w:sz="0" w:space="0" w:color="auto"/>
                                                                                    <w:bottom w:val="none" w:sz="0" w:space="0" w:color="auto"/>
                                                                                    <w:right w:val="none" w:sz="0" w:space="0" w:color="auto"/>
                                                                                  </w:divBdr>
                                                                                  <w:divsChild>
                                                                                    <w:div w:id="67183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014428">
              <w:marLeft w:val="0"/>
              <w:marRight w:val="0"/>
              <w:marTop w:val="525"/>
              <w:marBottom w:val="0"/>
              <w:divBdr>
                <w:top w:val="none" w:sz="0" w:space="0" w:color="auto"/>
                <w:left w:val="none" w:sz="0" w:space="0" w:color="auto"/>
                <w:bottom w:val="none" w:sz="0" w:space="0" w:color="auto"/>
                <w:right w:val="none" w:sz="0" w:space="0" w:color="auto"/>
              </w:divBdr>
            </w:div>
            <w:div w:id="1012337563">
              <w:marLeft w:val="0"/>
              <w:marRight w:val="0"/>
              <w:marTop w:val="375"/>
              <w:marBottom w:val="0"/>
              <w:divBdr>
                <w:top w:val="none" w:sz="0" w:space="0" w:color="auto"/>
                <w:left w:val="none" w:sz="0" w:space="0" w:color="auto"/>
                <w:bottom w:val="none" w:sz="0" w:space="0" w:color="auto"/>
                <w:right w:val="none" w:sz="0" w:space="0" w:color="auto"/>
              </w:divBdr>
              <w:divsChild>
                <w:div w:id="24213017">
                  <w:marLeft w:val="0"/>
                  <w:marRight w:val="0"/>
                  <w:marTop w:val="0"/>
                  <w:marBottom w:val="0"/>
                  <w:divBdr>
                    <w:top w:val="none" w:sz="0" w:space="0" w:color="auto"/>
                    <w:left w:val="none" w:sz="0" w:space="0" w:color="auto"/>
                    <w:bottom w:val="none" w:sz="0" w:space="0" w:color="auto"/>
                    <w:right w:val="none" w:sz="0" w:space="0" w:color="auto"/>
                  </w:divBdr>
                  <w:divsChild>
                    <w:div w:id="5167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7082">
              <w:marLeft w:val="0"/>
              <w:marRight w:val="0"/>
              <w:marTop w:val="525"/>
              <w:marBottom w:val="0"/>
              <w:divBdr>
                <w:top w:val="none" w:sz="0" w:space="0" w:color="auto"/>
                <w:left w:val="none" w:sz="0" w:space="0" w:color="auto"/>
                <w:bottom w:val="none" w:sz="0" w:space="0" w:color="auto"/>
                <w:right w:val="none" w:sz="0" w:space="0" w:color="auto"/>
              </w:divBdr>
            </w:div>
            <w:div w:id="1049569358">
              <w:marLeft w:val="0"/>
              <w:marRight w:val="0"/>
              <w:marTop w:val="225"/>
              <w:marBottom w:val="0"/>
              <w:divBdr>
                <w:top w:val="none" w:sz="0" w:space="0" w:color="auto"/>
                <w:left w:val="none" w:sz="0" w:space="0" w:color="auto"/>
                <w:bottom w:val="none" w:sz="0" w:space="0" w:color="auto"/>
                <w:right w:val="none" w:sz="0" w:space="0" w:color="auto"/>
              </w:divBdr>
              <w:divsChild>
                <w:div w:id="399063309">
                  <w:marLeft w:val="0"/>
                  <w:marRight w:val="0"/>
                  <w:marTop w:val="0"/>
                  <w:marBottom w:val="0"/>
                  <w:divBdr>
                    <w:top w:val="none" w:sz="0" w:space="0" w:color="auto"/>
                    <w:left w:val="none" w:sz="0" w:space="0" w:color="auto"/>
                    <w:bottom w:val="none" w:sz="0" w:space="0" w:color="auto"/>
                    <w:right w:val="none" w:sz="0" w:space="0" w:color="auto"/>
                  </w:divBdr>
                </w:div>
              </w:divsChild>
            </w:div>
            <w:div w:id="1133139106">
              <w:marLeft w:val="0"/>
              <w:marRight w:val="0"/>
              <w:marTop w:val="375"/>
              <w:marBottom w:val="0"/>
              <w:divBdr>
                <w:top w:val="none" w:sz="0" w:space="0" w:color="auto"/>
                <w:left w:val="none" w:sz="0" w:space="0" w:color="auto"/>
                <w:bottom w:val="none" w:sz="0" w:space="0" w:color="auto"/>
                <w:right w:val="none" w:sz="0" w:space="0" w:color="auto"/>
              </w:divBdr>
              <w:divsChild>
                <w:div w:id="343632181">
                  <w:marLeft w:val="0"/>
                  <w:marRight w:val="0"/>
                  <w:marTop w:val="0"/>
                  <w:marBottom w:val="0"/>
                  <w:divBdr>
                    <w:top w:val="none" w:sz="0" w:space="0" w:color="auto"/>
                    <w:left w:val="none" w:sz="0" w:space="0" w:color="auto"/>
                    <w:bottom w:val="none" w:sz="0" w:space="0" w:color="auto"/>
                    <w:right w:val="none" w:sz="0" w:space="0" w:color="auto"/>
                  </w:divBdr>
                  <w:divsChild>
                    <w:div w:id="1655598885">
                      <w:marLeft w:val="0"/>
                      <w:marRight w:val="0"/>
                      <w:marTop w:val="0"/>
                      <w:marBottom w:val="0"/>
                      <w:divBdr>
                        <w:top w:val="none" w:sz="0" w:space="0" w:color="auto"/>
                        <w:left w:val="none" w:sz="0" w:space="0" w:color="auto"/>
                        <w:bottom w:val="none" w:sz="0" w:space="0" w:color="auto"/>
                        <w:right w:val="none" w:sz="0" w:space="0" w:color="auto"/>
                      </w:divBdr>
                      <w:divsChild>
                        <w:div w:id="365371297">
                          <w:marLeft w:val="0"/>
                          <w:marRight w:val="0"/>
                          <w:marTop w:val="0"/>
                          <w:marBottom w:val="0"/>
                          <w:divBdr>
                            <w:top w:val="none" w:sz="0" w:space="0" w:color="auto"/>
                            <w:left w:val="none" w:sz="0" w:space="0" w:color="auto"/>
                            <w:bottom w:val="none" w:sz="0" w:space="0" w:color="auto"/>
                            <w:right w:val="none" w:sz="0" w:space="0" w:color="auto"/>
                          </w:divBdr>
                          <w:divsChild>
                            <w:div w:id="999427884">
                              <w:marLeft w:val="0"/>
                              <w:marRight w:val="0"/>
                              <w:marTop w:val="0"/>
                              <w:marBottom w:val="0"/>
                              <w:divBdr>
                                <w:top w:val="none" w:sz="0" w:space="0" w:color="auto"/>
                                <w:left w:val="none" w:sz="0" w:space="0" w:color="auto"/>
                                <w:bottom w:val="none" w:sz="0" w:space="0" w:color="auto"/>
                                <w:right w:val="none" w:sz="0" w:space="0" w:color="auto"/>
                              </w:divBdr>
                            </w:div>
                          </w:divsChild>
                        </w:div>
                        <w:div w:id="1420254747">
                          <w:marLeft w:val="0"/>
                          <w:marRight w:val="0"/>
                          <w:marTop w:val="0"/>
                          <w:marBottom w:val="0"/>
                          <w:divBdr>
                            <w:top w:val="none" w:sz="0" w:space="0" w:color="auto"/>
                            <w:left w:val="none" w:sz="0" w:space="0" w:color="auto"/>
                            <w:bottom w:val="none" w:sz="0" w:space="0" w:color="auto"/>
                            <w:right w:val="none" w:sz="0" w:space="0" w:color="auto"/>
                          </w:divBdr>
                        </w:div>
                        <w:div w:id="19155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8399">
              <w:marLeft w:val="0"/>
              <w:marRight w:val="0"/>
              <w:marTop w:val="375"/>
              <w:marBottom w:val="0"/>
              <w:divBdr>
                <w:top w:val="none" w:sz="0" w:space="0" w:color="auto"/>
                <w:left w:val="none" w:sz="0" w:space="0" w:color="auto"/>
                <w:bottom w:val="none" w:sz="0" w:space="0" w:color="auto"/>
                <w:right w:val="none" w:sz="0" w:space="0" w:color="auto"/>
              </w:divBdr>
              <w:divsChild>
                <w:div w:id="1663315212">
                  <w:marLeft w:val="0"/>
                  <w:marRight w:val="0"/>
                  <w:marTop w:val="0"/>
                  <w:marBottom w:val="0"/>
                  <w:divBdr>
                    <w:top w:val="none" w:sz="0" w:space="0" w:color="auto"/>
                    <w:left w:val="none" w:sz="0" w:space="0" w:color="auto"/>
                    <w:bottom w:val="none" w:sz="0" w:space="0" w:color="auto"/>
                    <w:right w:val="none" w:sz="0" w:space="0" w:color="auto"/>
                  </w:divBdr>
                  <w:divsChild>
                    <w:div w:id="16681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7035">
              <w:marLeft w:val="0"/>
              <w:marRight w:val="0"/>
              <w:marTop w:val="300"/>
              <w:marBottom w:val="0"/>
              <w:divBdr>
                <w:top w:val="none" w:sz="0" w:space="0" w:color="auto"/>
                <w:left w:val="none" w:sz="0" w:space="0" w:color="auto"/>
                <w:bottom w:val="none" w:sz="0" w:space="0" w:color="auto"/>
                <w:right w:val="none" w:sz="0" w:space="0" w:color="auto"/>
              </w:divBdr>
              <w:divsChild>
                <w:div w:id="1576282397">
                  <w:marLeft w:val="0"/>
                  <w:marRight w:val="0"/>
                  <w:marTop w:val="0"/>
                  <w:marBottom w:val="0"/>
                  <w:divBdr>
                    <w:top w:val="none" w:sz="0" w:space="0" w:color="auto"/>
                    <w:left w:val="none" w:sz="0" w:space="0" w:color="auto"/>
                    <w:bottom w:val="none" w:sz="0" w:space="0" w:color="auto"/>
                    <w:right w:val="none" w:sz="0" w:space="0" w:color="auto"/>
                  </w:divBdr>
                </w:div>
              </w:divsChild>
            </w:div>
            <w:div w:id="1253123910">
              <w:marLeft w:val="0"/>
              <w:marRight w:val="0"/>
              <w:marTop w:val="375"/>
              <w:marBottom w:val="0"/>
              <w:divBdr>
                <w:top w:val="none" w:sz="0" w:space="0" w:color="auto"/>
                <w:left w:val="none" w:sz="0" w:space="0" w:color="auto"/>
                <w:bottom w:val="none" w:sz="0" w:space="0" w:color="auto"/>
                <w:right w:val="none" w:sz="0" w:space="0" w:color="auto"/>
              </w:divBdr>
              <w:divsChild>
                <w:div w:id="923607638">
                  <w:marLeft w:val="0"/>
                  <w:marRight w:val="0"/>
                  <w:marTop w:val="0"/>
                  <w:marBottom w:val="0"/>
                  <w:divBdr>
                    <w:top w:val="none" w:sz="0" w:space="0" w:color="auto"/>
                    <w:left w:val="none" w:sz="0" w:space="0" w:color="auto"/>
                    <w:bottom w:val="none" w:sz="0" w:space="0" w:color="auto"/>
                    <w:right w:val="none" w:sz="0" w:space="0" w:color="auto"/>
                  </w:divBdr>
                  <w:divsChild>
                    <w:div w:id="2015959166">
                      <w:marLeft w:val="0"/>
                      <w:marRight w:val="0"/>
                      <w:marTop w:val="0"/>
                      <w:marBottom w:val="0"/>
                      <w:divBdr>
                        <w:top w:val="none" w:sz="0" w:space="0" w:color="auto"/>
                        <w:left w:val="none" w:sz="0" w:space="0" w:color="auto"/>
                        <w:bottom w:val="none" w:sz="0" w:space="0" w:color="auto"/>
                        <w:right w:val="none" w:sz="0" w:space="0" w:color="auto"/>
                      </w:divBdr>
                      <w:divsChild>
                        <w:div w:id="925963464">
                          <w:marLeft w:val="0"/>
                          <w:marRight w:val="0"/>
                          <w:marTop w:val="0"/>
                          <w:marBottom w:val="0"/>
                          <w:divBdr>
                            <w:top w:val="none" w:sz="0" w:space="0" w:color="auto"/>
                            <w:left w:val="none" w:sz="0" w:space="0" w:color="auto"/>
                            <w:bottom w:val="none" w:sz="0" w:space="0" w:color="auto"/>
                            <w:right w:val="none" w:sz="0" w:space="0" w:color="auto"/>
                          </w:divBdr>
                        </w:div>
                        <w:div w:id="1021008203">
                          <w:marLeft w:val="0"/>
                          <w:marRight w:val="0"/>
                          <w:marTop w:val="0"/>
                          <w:marBottom w:val="0"/>
                          <w:divBdr>
                            <w:top w:val="none" w:sz="0" w:space="0" w:color="auto"/>
                            <w:left w:val="none" w:sz="0" w:space="0" w:color="auto"/>
                            <w:bottom w:val="none" w:sz="0" w:space="0" w:color="auto"/>
                            <w:right w:val="none" w:sz="0" w:space="0" w:color="auto"/>
                          </w:divBdr>
                          <w:divsChild>
                            <w:div w:id="1392774577">
                              <w:marLeft w:val="0"/>
                              <w:marRight w:val="0"/>
                              <w:marTop w:val="0"/>
                              <w:marBottom w:val="0"/>
                              <w:divBdr>
                                <w:top w:val="none" w:sz="0" w:space="0" w:color="auto"/>
                                <w:left w:val="none" w:sz="0" w:space="0" w:color="auto"/>
                                <w:bottom w:val="none" w:sz="0" w:space="0" w:color="auto"/>
                                <w:right w:val="none" w:sz="0" w:space="0" w:color="auto"/>
                              </w:divBdr>
                            </w:div>
                          </w:divsChild>
                        </w:div>
                        <w:div w:id="13364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10371">
              <w:marLeft w:val="0"/>
              <w:marRight w:val="0"/>
              <w:marTop w:val="375"/>
              <w:marBottom w:val="0"/>
              <w:divBdr>
                <w:top w:val="none" w:sz="0" w:space="0" w:color="auto"/>
                <w:left w:val="none" w:sz="0" w:space="0" w:color="auto"/>
                <w:bottom w:val="none" w:sz="0" w:space="0" w:color="auto"/>
                <w:right w:val="none" w:sz="0" w:space="0" w:color="auto"/>
              </w:divBdr>
              <w:divsChild>
                <w:div w:id="1151630950">
                  <w:marLeft w:val="0"/>
                  <w:marRight w:val="0"/>
                  <w:marTop w:val="0"/>
                  <w:marBottom w:val="0"/>
                  <w:divBdr>
                    <w:top w:val="none" w:sz="0" w:space="0" w:color="auto"/>
                    <w:left w:val="none" w:sz="0" w:space="0" w:color="auto"/>
                    <w:bottom w:val="none" w:sz="0" w:space="0" w:color="auto"/>
                    <w:right w:val="none" w:sz="0" w:space="0" w:color="auto"/>
                  </w:divBdr>
                  <w:divsChild>
                    <w:div w:id="1339888666">
                      <w:marLeft w:val="0"/>
                      <w:marRight w:val="0"/>
                      <w:marTop w:val="0"/>
                      <w:marBottom w:val="0"/>
                      <w:divBdr>
                        <w:top w:val="none" w:sz="0" w:space="0" w:color="auto"/>
                        <w:left w:val="none" w:sz="0" w:space="0" w:color="auto"/>
                        <w:bottom w:val="none" w:sz="0" w:space="0" w:color="auto"/>
                        <w:right w:val="none" w:sz="0" w:space="0" w:color="auto"/>
                      </w:divBdr>
                      <w:divsChild>
                        <w:div w:id="712004105">
                          <w:marLeft w:val="0"/>
                          <w:marRight w:val="0"/>
                          <w:marTop w:val="0"/>
                          <w:marBottom w:val="0"/>
                          <w:divBdr>
                            <w:top w:val="none" w:sz="0" w:space="0" w:color="auto"/>
                            <w:left w:val="none" w:sz="0" w:space="0" w:color="auto"/>
                            <w:bottom w:val="none" w:sz="0" w:space="0" w:color="auto"/>
                            <w:right w:val="none" w:sz="0" w:space="0" w:color="auto"/>
                          </w:divBdr>
                          <w:divsChild>
                            <w:div w:id="1290475062">
                              <w:marLeft w:val="0"/>
                              <w:marRight w:val="0"/>
                              <w:marTop w:val="0"/>
                              <w:marBottom w:val="0"/>
                              <w:divBdr>
                                <w:top w:val="none" w:sz="0" w:space="0" w:color="auto"/>
                                <w:left w:val="none" w:sz="0" w:space="0" w:color="auto"/>
                                <w:bottom w:val="none" w:sz="0" w:space="0" w:color="auto"/>
                                <w:right w:val="none" w:sz="0" w:space="0" w:color="auto"/>
                              </w:divBdr>
                              <w:divsChild>
                                <w:div w:id="27879393">
                                  <w:marLeft w:val="0"/>
                                  <w:marRight w:val="0"/>
                                  <w:marTop w:val="0"/>
                                  <w:marBottom w:val="0"/>
                                  <w:divBdr>
                                    <w:top w:val="none" w:sz="0" w:space="0" w:color="auto"/>
                                    <w:left w:val="none" w:sz="0" w:space="0" w:color="auto"/>
                                    <w:bottom w:val="none" w:sz="0" w:space="0" w:color="auto"/>
                                    <w:right w:val="none" w:sz="0" w:space="0" w:color="auto"/>
                                  </w:divBdr>
                                  <w:divsChild>
                                    <w:div w:id="1894123427">
                                      <w:marLeft w:val="0"/>
                                      <w:marRight w:val="0"/>
                                      <w:marTop w:val="0"/>
                                      <w:marBottom w:val="0"/>
                                      <w:divBdr>
                                        <w:top w:val="none" w:sz="0" w:space="0" w:color="auto"/>
                                        <w:left w:val="none" w:sz="0" w:space="0" w:color="auto"/>
                                        <w:bottom w:val="none" w:sz="0" w:space="0" w:color="auto"/>
                                        <w:right w:val="none" w:sz="0" w:space="0" w:color="auto"/>
                                      </w:divBdr>
                                      <w:divsChild>
                                        <w:div w:id="240919661">
                                          <w:marLeft w:val="0"/>
                                          <w:marRight w:val="0"/>
                                          <w:marTop w:val="0"/>
                                          <w:marBottom w:val="0"/>
                                          <w:divBdr>
                                            <w:top w:val="none" w:sz="0" w:space="0" w:color="auto"/>
                                            <w:left w:val="none" w:sz="0" w:space="0" w:color="auto"/>
                                            <w:bottom w:val="none" w:sz="0" w:space="0" w:color="auto"/>
                                            <w:right w:val="none" w:sz="0" w:space="0" w:color="auto"/>
                                          </w:divBdr>
                                          <w:divsChild>
                                            <w:div w:id="1502309794">
                                              <w:marLeft w:val="0"/>
                                              <w:marRight w:val="0"/>
                                              <w:marTop w:val="0"/>
                                              <w:marBottom w:val="0"/>
                                              <w:divBdr>
                                                <w:top w:val="none" w:sz="0" w:space="0" w:color="auto"/>
                                                <w:left w:val="none" w:sz="0" w:space="0" w:color="auto"/>
                                                <w:bottom w:val="none" w:sz="0" w:space="0" w:color="auto"/>
                                                <w:right w:val="none" w:sz="0" w:space="0" w:color="auto"/>
                                              </w:divBdr>
                                              <w:divsChild>
                                                <w:div w:id="49233600">
                                                  <w:marLeft w:val="0"/>
                                                  <w:marRight w:val="0"/>
                                                  <w:marTop w:val="0"/>
                                                  <w:marBottom w:val="0"/>
                                                  <w:divBdr>
                                                    <w:top w:val="none" w:sz="0" w:space="0" w:color="auto"/>
                                                    <w:left w:val="none" w:sz="0" w:space="0" w:color="auto"/>
                                                    <w:bottom w:val="none" w:sz="0" w:space="0" w:color="auto"/>
                                                    <w:right w:val="none" w:sz="0" w:space="0" w:color="auto"/>
                                                  </w:divBdr>
                                                  <w:divsChild>
                                                    <w:div w:id="1690059190">
                                                      <w:marLeft w:val="0"/>
                                                      <w:marRight w:val="0"/>
                                                      <w:marTop w:val="0"/>
                                                      <w:marBottom w:val="0"/>
                                                      <w:divBdr>
                                                        <w:top w:val="none" w:sz="0" w:space="0" w:color="auto"/>
                                                        <w:left w:val="none" w:sz="0" w:space="0" w:color="auto"/>
                                                        <w:bottom w:val="none" w:sz="0" w:space="0" w:color="auto"/>
                                                        <w:right w:val="none" w:sz="0" w:space="0" w:color="auto"/>
                                                      </w:divBdr>
                                                      <w:divsChild>
                                                        <w:div w:id="339045767">
                                                          <w:marLeft w:val="0"/>
                                                          <w:marRight w:val="0"/>
                                                          <w:marTop w:val="0"/>
                                                          <w:marBottom w:val="0"/>
                                                          <w:divBdr>
                                                            <w:top w:val="none" w:sz="0" w:space="0" w:color="auto"/>
                                                            <w:left w:val="none" w:sz="0" w:space="0" w:color="auto"/>
                                                            <w:bottom w:val="none" w:sz="0" w:space="0" w:color="auto"/>
                                                            <w:right w:val="none" w:sz="0" w:space="0" w:color="auto"/>
                                                          </w:divBdr>
                                                        </w:div>
                                                        <w:div w:id="649867120">
                                                          <w:marLeft w:val="0"/>
                                                          <w:marRight w:val="0"/>
                                                          <w:marTop w:val="0"/>
                                                          <w:marBottom w:val="0"/>
                                                          <w:divBdr>
                                                            <w:top w:val="none" w:sz="0" w:space="0" w:color="auto"/>
                                                            <w:left w:val="none" w:sz="0" w:space="0" w:color="auto"/>
                                                            <w:bottom w:val="none" w:sz="0" w:space="0" w:color="auto"/>
                                                            <w:right w:val="none" w:sz="0" w:space="0" w:color="auto"/>
                                                          </w:divBdr>
                                                          <w:divsChild>
                                                            <w:div w:id="1589653265">
                                                              <w:marLeft w:val="0"/>
                                                              <w:marRight w:val="0"/>
                                                              <w:marTop w:val="0"/>
                                                              <w:marBottom w:val="0"/>
                                                              <w:divBdr>
                                                                <w:top w:val="none" w:sz="0" w:space="0" w:color="auto"/>
                                                                <w:left w:val="none" w:sz="0" w:space="0" w:color="auto"/>
                                                                <w:bottom w:val="none" w:sz="0" w:space="0" w:color="auto"/>
                                                                <w:right w:val="none" w:sz="0" w:space="0" w:color="auto"/>
                                                              </w:divBdr>
                                                              <w:divsChild>
                                                                <w:div w:id="1633169877">
                                                                  <w:marLeft w:val="0"/>
                                                                  <w:marRight w:val="0"/>
                                                                  <w:marTop w:val="0"/>
                                                                  <w:marBottom w:val="0"/>
                                                                  <w:divBdr>
                                                                    <w:top w:val="none" w:sz="0" w:space="0" w:color="auto"/>
                                                                    <w:left w:val="none" w:sz="0" w:space="0" w:color="auto"/>
                                                                    <w:bottom w:val="none" w:sz="0" w:space="0" w:color="auto"/>
                                                                    <w:right w:val="none" w:sz="0" w:space="0" w:color="auto"/>
                                                                  </w:divBdr>
                                                                </w:div>
                                                              </w:divsChild>
                                                            </w:div>
                                                            <w:div w:id="20060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78257">
                                                  <w:marLeft w:val="0"/>
                                                  <w:marRight w:val="0"/>
                                                  <w:marTop w:val="0"/>
                                                  <w:marBottom w:val="0"/>
                                                  <w:divBdr>
                                                    <w:top w:val="none" w:sz="0" w:space="0" w:color="auto"/>
                                                    <w:left w:val="none" w:sz="0" w:space="0" w:color="auto"/>
                                                    <w:bottom w:val="none" w:sz="0" w:space="0" w:color="auto"/>
                                                    <w:right w:val="none" w:sz="0" w:space="0" w:color="auto"/>
                                                  </w:divBdr>
                                                  <w:divsChild>
                                                    <w:div w:id="3405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1381">
                                          <w:marLeft w:val="0"/>
                                          <w:marRight w:val="0"/>
                                          <w:marTop w:val="0"/>
                                          <w:marBottom w:val="0"/>
                                          <w:divBdr>
                                            <w:top w:val="none" w:sz="0" w:space="0" w:color="auto"/>
                                            <w:left w:val="none" w:sz="0" w:space="0" w:color="auto"/>
                                            <w:bottom w:val="none" w:sz="0" w:space="0" w:color="auto"/>
                                            <w:right w:val="none" w:sz="0" w:space="0" w:color="auto"/>
                                          </w:divBdr>
                                          <w:divsChild>
                                            <w:div w:id="523901751">
                                              <w:marLeft w:val="0"/>
                                              <w:marRight w:val="0"/>
                                              <w:marTop w:val="0"/>
                                              <w:marBottom w:val="0"/>
                                              <w:divBdr>
                                                <w:top w:val="none" w:sz="0" w:space="0" w:color="auto"/>
                                                <w:left w:val="none" w:sz="0" w:space="0" w:color="auto"/>
                                                <w:bottom w:val="none" w:sz="0" w:space="0" w:color="auto"/>
                                                <w:right w:val="none" w:sz="0" w:space="0" w:color="auto"/>
                                              </w:divBdr>
                                              <w:divsChild>
                                                <w:div w:id="245194366">
                                                  <w:marLeft w:val="0"/>
                                                  <w:marRight w:val="0"/>
                                                  <w:marTop w:val="0"/>
                                                  <w:marBottom w:val="0"/>
                                                  <w:divBdr>
                                                    <w:top w:val="none" w:sz="0" w:space="0" w:color="auto"/>
                                                    <w:left w:val="none" w:sz="0" w:space="0" w:color="auto"/>
                                                    <w:bottom w:val="none" w:sz="0" w:space="0" w:color="auto"/>
                                                    <w:right w:val="none" w:sz="0" w:space="0" w:color="auto"/>
                                                  </w:divBdr>
                                                  <w:divsChild>
                                                    <w:div w:id="1066101204">
                                                      <w:marLeft w:val="0"/>
                                                      <w:marRight w:val="0"/>
                                                      <w:marTop w:val="0"/>
                                                      <w:marBottom w:val="0"/>
                                                      <w:divBdr>
                                                        <w:top w:val="none" w:sz="0" w:space="0" w:color="auto"/>
                                                        <w:left w:val="none" w:sz="0" w:space="0" w:color="auto"/>
                                                        <w:bottom w:val="none" w:sz="0" w:space="0" w:color="auto"/>
                                                        <w:right w:val="none" w:sz="0" w:space="0" w:color="auto"/>
                                                      </w:divBdr>
                                                    </w:div>
                                                  </w:divsChild>
                                                </w:div>
                                                <w:div w:id="1819032808">
                                                  <w:marLeft w:val="0"/>
                                                  <w:marRight w:val="0"/>
                                                  <w:marTop w:val="0"/>
                                                  <w:marBottom w:val="0"/>
                                                  <w:divBdr>
                                                    <w:top w:val="none" w:sz="0" w:space="0" w:color="auto"/>
                                                    <w:left w:val="none" w:sz="0" w:space="0" w:color="auto"/>
                                                    <w:bottom w:val="none" w:sz="0" w:space="0" w:color="auto"/>
                                                    <w:right w:val="none" w:sz="0" w:space="0" w:color="auto"/>
                                                  </w:divBdr>
                                                  <w:divsChild>
                                                    <w:div w:id="1219391292">
                                                      <w:marLeft w:val="0"/>
                                                      <w:marRight w:val="0"/>
                                                      <w:marTop w:val="0"/>
                                                      <w:marBottom w:val="0"/>
                                                      <w:divBdr>
                                                        <w:top w:val="none" w:sz="0" w:space="0" w:color="auto"/>
                                                        <w:left w:val="none" w:sz="0" w:space="0" w:color="auto"/>
                                                        <w:bottom w:val="none" w:sz="0" w:space="0" w:color="auto"/>
                                                        <w:right w:val="none" w:sz="0" w:space="0" w:color="auto"/>
                                                      </w:divBdr>
                                                      <w:divsChild>
                                                        <w:div w:id="537543772">
                                                          <w:marLeft w:val="0"/>
                                                          <w:marRight w:val="0"/>
                                                          <w:marTop w:val="0"/>
                                                          <w:marBottom w:val="0"/>
                                                          <w:divBdr>
                                                            <w:top w:val="none" w:sz="0" w:space="0" w:color="auto"/>
                                                            <w:left w:val="none" w:sz="0" w:space="0" w:color="auto"/>
                                                            <w:bottom w:val="none" w:sz="0" w:space="0" w:color="auto"/>
                                                            <w:right w:val="none" w:sz="0" w:space="0" w:color="auto"/>
                                                          </w:divBdr>
                                                        </w:div>
                                                        <w:div w:id="1891376412">
                                                          <w:marLeft w:val="0"/>
                                                          <w:marRight w:val="0"/>
                                                          <w:marTop w:val="0"/>
                                                          <w:marBottom w:val="0"/>
                                                          <w:divBdr>
                                                            <w:top w:val="none" w:sz="0" w:space="0" w:color="auto"/>
                                                            <w:left w:val="none" w:sz="0" w:space="0" w:color="auto"/>
                                                            <w:bottom w:val="none" w:sz="0" w:space="0" w:color="auto"/>
                                                            <w:right w:val="none" w:sz="0" w:space="0" w:color="auto"/>
                                                          </w:divBdr>
                                                          <w:divsChild>
                                                            <w:div w:id="240911800">
                                                              <w:marLeft w:val="0"/>
                                                              <w:marRight w:val="0"/>
                                                              <w:marTop w:val="0"/>
                                                              <w:marBottom w:val="0"/>
                                                              <w:divBdr>
                                                                <w:top w:val="none" w:sz="0" w:space="0" w:color="auto"/>
                                                                <w:left w:val="none" w:sz="0" w:space="0" w:color="auto"/>
                                                                <w:bottom w:val="none" w:sz="0" w:space="0" w:color="auto"/>
                                                                <w:right w:val="none" w:sz="0" w:space="0" w:color="auto"/>
                                                              </w:divBdr>
                                                              <w:divsChild>
                                                                <w:div w:id="2045054530">
                                                                  <w:marLeft w:val="0"/>
                                                                  <w:marRight w:val="0"/>
                                                                  <w:marTop w:val="0"/>
                                                                  <w:marBottom w:val="0"/>
                                                                  <w:divBdr>
                                                                    <w:top w:val="none" w:sz="0" w:space="0" w:color="auto"/>
                                                                    <w:left w:val="none" w:sz="0" w:space="0" w:color="auto"/>
                                                                    <w:bottom w:val="none" w:sz="0" w:space="0" w:color="auto"/>
                                                                    <w:right w:val="none" w:sz="0" w:space="0" w:color="auto"/>
                                                                  </w:divBdr>
                                                                </w:div>
                                                              </w:divsChild>
                                                            </w:div>
                                                            <w:div w:id="3701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557885">
                                          <w:marLeft w:val="0"/>
                                          <w:marRight w:val="0"/>
                                          <w:marTop w:val="0"/>
                                          <w:marBottom w:val="0"/>
                                          <w:divBdr>
                                            <w:top w:val="none" w:sz="0" w:space="0" w:color="auto"/>
                                            <w:left w:val="none" w:sz="0" w:space="0" w:color="auto"/>
                                            <w:bottom w:val="none" w:sz="0" w:space="0" w:color="auto"/>
                                            <w:right w:val="none" w:sz="0" w:space="0" w:color="auto"/>
                                          </w:divBdr>
                                          <w:divsChild>
                                            <w:div w:id="1090664570">
                                              <w:marLeft w:val="0"/>
                                              <w:marRight w:val="0"/>
                                              <w:marTop w:val="0"/>
                                              <w:marBottom w:val="0"/>
                                              <w:divBdr>
                                                <w:top w:val="none" w:sz="0" w:space="0" w:color="auto"/>
                                                <w:left w:val="none" w:sz="0" w:space="0" w:color="auto"/>
                                                <w:bottom w:val="none" w:sz="0" w:space="0" w:color="auto"/>
                                                <w:right w:val="none" w:sz="0" w:space="0" w:color="auto"/>
                                              </w:divBdr>
                                              <w:divsChild>
                                                <w:div w:id="996416192">
                                                  <w:marLeft w:val="0"/>
                                                  <w:marRight w:val="0"/>
                                                  <w:marTop w:val="0"/>
                                                  <w:marBottom w:val="0"/>
                                                  <w:divBdr>
                                                    <w:top w:val="none" w:sz="0" w:space="0" w:color="auto"/>
                                                    <w:left w:val="none" w:sz="0" w:space="0" w:color="auto"/>
                                                    <w:bottom w:val="none" w:sz="0" w:space="0" w:color="auto"/>
                                                    <w:right w:val="none" w:sz="0" w:space="0" w:color="auto"/>
                                                  </w:divBdr>
                                                  <w:divsChild>
                                                    <w:div w:id="1125390379">
                                                      <w:marLeft w:val="0"/>
                                                      <w:marRight w:val="0"/>
                                                      <w:marTop w:val="0"/>
                                                      <w:marBottom w:val="0"/>
                                                      <w:divBdr>
                                                        <w:top w:val="none" w:sz="0" w:space="0" w:color="auto"/>
                                                        <w:left w:val="none" w:sz="0" w:space="0" w:color="auto"/>
                                                        <w:bottom w:val="none" w:sz="0" w:space="0" w:color="auto"/>
                                                        <w:right w:val="none" w:sz="0" w:space="0" w:color="auto"/>
                                                      </w:divBdr>
                                                      <w:divsChild>
                                                        <w:div w:id="222645160">
                                                          <w:marLeft w:val="0"/>
                                                          <w:marRight w:val="0"/>
                                                          <w:marTop w:val="0"/>
                                                          <w:marBottom w:val="0"/>
                                                          <w:divBdr>
                                                            <w:top w:val="none" w:sz="0" w:space="0" w:color="auto"/>
                                                            <w:left w:val="none" w:sz="0" w:space="0" w:color="auto"/>
                                                            <w:bottom w:val="none" w:sz="0" w:space="0" w:color="auto"/>
                                                            <w:right w:val="none" w:sz="0" w:space="0" w:color="auto"/>
                                                          </w:divBdr>
                                                        </w:div>
                                                        <w:div w:id="932976003">
                                                          <w:marLeft w:val="0"/>
                                                          <w:marRight w:val="0"/>
                                                          <w:marTop w:val="0"/>
                                                          <w:marBottom w:val="0"/>
                                                          <w:divBdr>
                                                            <w:top w:val="none" w:sz="0" w:space="0" w:color="auto"/>
                                                            <w:left w:val="none" w:sz="0" w:space="0" w:color="auto"/>
                                                            <w:bottom w:val="none" w:sz="0" w:space="0" w:color="auto"/>
                                                            <w:right w:val="none" w:sz="0" w:space="0" w:color="auto"/>
                                                          </w:divBdr>
                                                          <w:divsChild>
                                                            <w:div w:id="256407071">
                                                              <w:marLeft w:val="0"/>
                                                              <w:marRight w:val="0"/>
                                                              <w:marTop w:val="0"/>
                                                              <w:marBottom w:val="0"/>
                                                              <w:divBdr>
                                                                <w:top w:val="none" w:sz="0" w:space="0" w:color="auto"/>
                                                                <w:left w:val="none" w:sz="0" w:space="0" w:color="auto"/>
                                                                <w:bottom w:val="none" w:sz="0" w:space="0" w:color="auto"/>
                                                                <w:right w:val="none" w:sz="0" w:space="0" w:color="auto"/>
                                                              </w:divBdr>
                                                              <w:divsChild>
                                                                <w:div w:id="359159961">
                                                                  <w:marLeft w:val="0"/>
                                                                  <w:marRight w:val="0"/>
                                                                  <w:marTop w:val="0"/>
                                                                  <w:marBottom w:val="0"/>
                                                                  <w:divBdr>
                                                                    <w:top w:val="none" w:sz="0" w:space="0" w:color="auto"/>
                                                                    <w:left w:val="none" w:sz="0" w:space="0" w:color="auto"/>
                                                                    <w:bottom w:val="none" w:sz="0" w:space="0" w:color="auto"/>
                                                                    <w:right w:val="none" w:sz="0" w:space="0" w:color="auto"/>
                                                                  </w:divBdr>
                                                                </w:div>
                                                              </w:divsChild>
                                                            </w:div>
                                                            <w:div w:id="200962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0302">
                                                  <w:marLeft w:val="0"/>
                                                  <w:marRight w:val="0"/>
                                                  <w:marTop w:val="0"/>
                                                  <w:marBottom w:val="0"/>
                                                  <w:divBdr>
                                                    <w:top w:val="none" w:sz="0" w:space="0" w:color="auto"/>
                                                    <w:left w:val="none" w:sz="0" w:space="0" w:color="auto"/>
                                                    <w:bottom w:val="none" w:sz="0" w:space="0" w:color="auto"/>
                                                    <w:right w:val="none" w:sz="0" w:space="0" w:color="auto"/>
                                                  </w:divBdr>
                                                  <w:divsChild>
                                                    <w:div w:id="8928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5482">
                                          <w:marLeft w:val="0"/>
                                          <w:marRight w:val="0"/>
                                          <w:marTop w:val="0"/>
                                          <w:marBottom w:val="0"/>
                                          <w:divBdr>
                                            <w:top w:val="none" w:sz="0" w:space="0" w:color="auto"/>
                                            <w:left w:val="none" w:sz="0" w:space="0" w:color="auto"/>
                                            <w:bottom w:val="none" w:sz="0" w:space="0" w:color="auto"/>
                                            <w:right w:val="none" w:sz="0" w:space="0" w:color="auto"/>
                                          </w:divBdr>
                                          <w:divsChild>
                                            <w:div w:id="1155225474">
                                              <w:marLeft w:val="0"/>
                                              <w:marRight w:val="0"/>
                                              <w:marTop w:val="0"/>
                                              <w:marBottom w:val="0"/>
                                              <w:divBdr>
                                                <w:top w:val="none" w:sz="0" w:space="0" w:color="auto"/>
                                                <w:left w:val="none" w:sz="0" w:space="0" w:color="auto"/>
                                                <w:bottom w:val="none" w:sz="0" w:space="0" w:color="auto"/>
                                                <w:right w:val="none" w:sz="0" w:space="0" w:color="auto"/>
                                              </w:divBdr>
                                              <w:divsChild>
                                                <w:div w:id="533621235">
                                                  <w:marLeft w:val="0"/>
                                                  <w:marRight w:val="0"/>
                                                  <w:marTop w:val="0"/>
                                                  <w:marBottom w:val="0"/>
                                                  <w:divBdr>
                                                    <w:top w:val="none" w:sz="0" w:space="0" w:color="auto"/>
                                                    <w:left w:val="none" w:sz="0" w:space="0" w:color="auto"/>
                                                    <w:bottom w:val="none" w:sz="0" w:space="0" w:color="auto"/>
                                                    <w:right w:val="none" w:sz="0" w:space="0" w:color="auto"/>
                                                  </w:divBdr>
                                                  <w:divsChild>
                                                    <w:div w:id="409546836">
                                                      <w:marLeft w:val="0"/>
                                                      <w:marRight w:val="0"/>
                                                      <w:marTop w:val="0"/>
                                                      <w:marBottom w:val="0"/>
                                                      <w:divBdr>
                                                        <w:top w:val="none" w:sz="0" w:space="0" w:color="auto"/>
                                                        <w:left w:val="none" w:sz="0" w:space="0" w:color="auto"/>
                                                        <w:bottom w:val="none" w:sz="0" w:space="0" w:color="auto"/>
                                                        <w:right w:val="none" w:sz="0" w:space="0" w:color="auto"/>
                                                      </w:divBdr>
                                                    </w:div>
                                                  </w:divsChild>
                                                </w:div>
                                                <w:div w:id="1394962722">
                                                  <w:marLeft w:val="0"/>
                                                  <w:marRight w:val="0"/>
                                                  <w:marTop w:val="0"/>
                                                  <w:marBottom w:val="0"/>
                                                  <w:divBdr>
                                                    <w:top w:val="none" w:sz="0" w:space="0" w:color="auto"/>
                                                    <w:left w:val="none" w:sz="0" w:space="0" w:color="auto"/>
                                                    <w:bottom w:val="none" w:sz="0" w:space="0" w:color="auto"/>
                                                    <w:right w:val="none" w:sz="0" w:space="0" w:color="auto"/>
                                                  </w:divBdr>
                                                  <w:divsChild>
                                                    <w:div w:id="1778216950">
                                                      <w:marLeft w:val="0"/>
                                                      <w:marRight w:val="0"/>
                                                      <w:marTop w:val="0"/>
                                                      <w:marBottom w:val="0"/>
                                                      <w:divBdr>
                                                        <w:top w:val="none" w:sz="0" w:space="0" w:color="auto"/>
                                                        <w:left w:val="none" w:sz="0" w:space="0" w:color="auto"/>
                                                        <w:bottom w:val="none" w:sz="0" w:space="0" w:color="auto"/>
                                                        <w:right w:val="none" w:sz="0" w:space="0" w:color="auto"/>
                                                      </w:divBdr>
                                                      <w:divsChild>
                                                        <w:div w:id="1037893668">
                                                          <w:marLeft w:val="0"/>
                                                          <w:marRight w:val="0"/>
                                                          <w:marTop w:val="0"/>
                                                          <w:marBottom w:val="0"/>
                                                          <w:divBdr>
                                                            <w:top w:val="none" w:sz="0" w:space="0" w:color="auto"/>
                                                            <w:left w:val="none" w:sz="0" w:space="0" w:color="auto"/>
                                                            <w:bottom w:val="none" w:sz="0" w:space="0" w:color="auto"/>
                                                            <w:right w:val="none" w:sz="0" w:space="0" w:color="auto"/>
                                                          </w:divBdr>
                                                        </w:div>
                                                        <w:div w:id="1845784893">
                                                          <w:marLeft w:val="0"/>
                                                          <w:marRight w:val="0"/>
                                                          <w:marTop w:val="0"/>
                                                          <w:marBottom w:val="0"/>
                                                          <w:divBdr>
                                                            <w:top w:val="none" w:sz="0" w:space="0" w:color="auto"/>
                                                            <w:left w:val="none" w:sz="0" w:space="0" w:color="auto"/>
                                                            <w:bottom w:val="none" w:sz="0" w:space="0" w:color="auto"/>
                                                            <w:right w:val="none" w:sz="0" w:space="0" w:color="auto"/>
                                                          </w:divBdr>
                                                          <w:divsChild>
                                                            <w:div w:id="1300571135">
                                                              <w:marLeft w:val="0"/>
                                                              <w:marRight w:val="0"/>
                                                              <w:marTop w:val="0"/>
                                                              <w:marBottom w:val="0"/>
                                                              <w:divBdr>
                                                                <w:top w:val="none" w:sz="0" w:space="0" w:color="auto"/>
                                                                <w:left w:val="none" w:sz="0" w:space="0" w:color="auto"/>
                                                                <w:bottom w:val="none" w:sz="0" w:space="0" w:color="auto"/>
                                                                <w:right w:val="none" w:sz="0" w:space="0" w:color="auto"/>
                                                              </w:divBdr>
                                                              <w:divsChild>
                                                                <w:div w:id="1267272583">
                                                                  <w:marLeft w:val="0"/>
                                                                  <w:marRight w:val="0"/>
                                                                  <w:marTop w:val="0"/>
                                                                  <w:marBottom w:val="0"/>
                                                                  <w:divBdr>
                                                                    <w:top w:val="none" w:sz="0" w:space="0" w:color="auto"/>
                                                                    <w:left w:val="none" w:sz="0" w:space="0" w:color="auto"/>
                                                                    <w:bottom w:val="none" w:sz="0" w:space="0" w:color="auto"/>
                                                                    <w:right w:val="none" w:sz="0" w:space="0" w:color="auto"/>
                                                                  </w:divBdr>
                                                                </w:div>
                                                              </w:divsChild>
                                                            </w:div>
                                                            <w:div w:id="20333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004359">
                                          <w:marLeft w:val="0"/>
                                          <w:marRight w:val="0"/>
                                          <w:marTop w:val="0"/>
                                          <w:marBottom w:val="0"/>
                                          <w:divBdr>
                                            <w:top w:val="none" w:sz="0" w:space="0" w:color="auto"/>
                                            <w:left w:val="none" w:sz="0" w:space="0" w:color="auto"/>
                                            <w:bottom w:val="none" w:sz="0" w:space="0" w:color="auto"/>
                                            <w:right w:val="none" w:sz="0" w:space="0" w:color="auto"/>
                                          </w:divBdr>
                                          <w:divsChild>
                                            <w:div w:id="771776998">
                                              <w:marLeft w:val="0"/>
                                              <w:marRight w:val="0"/>
                                              <w:marTop w:val="0"/>
                                              <w:marBottom w:val="0"/>
                                              <w:divBdr>
                                                <w:top w:val="none" w:sz="0" w:space="0" w:color="auto"/>
                                                <w:left w:val="none" w:sz="0" w:space="0" w:color="auto"/>
                                                <w:bottom w:val="none" w:sz="0" w:space="0" w:color="auto"/>
                                                <w:right w:val="none" w:sz="0" w:space="0" w:color="auto"/>
                                              </w:divBdr>
                                              <w:divsChild>
                                                <w:div w:id="45884140">
                                                  <w:marLeft w:val="0"/>
                                                  <w:marRight w:val="0"/>
                                                  <w:marTop w:val="0"/>
                                                  <w:marBottom w:val="0"/>
                                                  <w:divBdr>
                                                    <w:top w:val="none" w:sz="0" w:space="0" w:color="auto"/>
                                                    <w:left w:val="none" w:sz="0" w:space="0" w:color="auto"/>
                                                    <w:bottom w:val="none" w:sz="0" w:space="0" w:color="auto"/>
                                                    <w:right w:val="none" w:sz="0" w:space="0" w:color="auto"/>
                                                  </w:divBdr>
                                                  <w:divsChild>
                                                    <w:div w:id="253559448">
                                                      <w:marLeft w:val="0"/>
                                                      <w:marRight w:val="0"/>
                                                      <w:marTop w:val="0"/>
                                                      <w:marBottom w:val="0"/>
                                                      <w:divBdr>
                                                        <w:top w:val="none" w:sz="0" w:space="0" w:color="auto"/>
                                                        <w:left w:val="none" w:sz="0" w:space="0" w:color="auto"/>
                                                        <w:bottom w:val="none" w:sz="0" w:space="0" w:color="auto"/>
                                                        <w:right w:val="none" w:sz="0" w:space="0" w:color="auto"/>
                                                      </w:divBdr>
                                                    </w:div>
                                                  </w:divsChild>
                                                </w:div>
                                                <w:div w:id="1994599915">
                                                  <w:marLeft w:val="0"/>
                                                  <w:marRight w:val="0"/>
                                                  <w:marTop w:val="0"/>
                                                  <w:marBottom w:val="0"/>
                                                  <w:divBdr>
                                                    <w:top w:val="none" w:sz="0" w:space="0" w:color="auto"/>
                                                    <w:left w:val="none" w:sz="0" w:space="0" w:color="auto"/>
                                                    <w:bottom w:val="none" w:sz="0" w:space="0" w:color="auto"/>
                                                    <w:right w:val="none" w:sz="0" w:space="0" w:color="auto"/>
                                                  </w:divBdr>
                                                  <w:divsChild>
                                                    <w:div w:id="196940978">
                                                      <w:marLeft w:val="0"/>
                                                      <w:marRight w:val="0"/>
                                                      <w:marTop w:val="0"/>
                                                      <w:marBottom w:val="0"/>
                                                      <w:divBdr>
                                                        <w:top w:val="none" w:sz="0" w:space="0" w:color="auto"/>
                                                        <w:left w:val="none" w:sz="0" w:space="0" w:color="auto"/>
                                                        <w:bottom w:val="none" w:sz="0" w:space="0" w:color="auto"/>
                                                        <w:right w:val="none" w:sz="0" w:space="0" w:color="auto"/>
                                                      </w:divBdr>
                                                      <w:divsChild>
                                                        <w:div w:id="604076835">
                                                          <w:marLeft w:val="0"/>
                                                          <w:marRight w:val="0"/>
                                                          <w:marTop w:val="0"/>
                                                          <w:marBottom w:val="0"/>
                                                          <w:divBdr>
                                                            <w:top w:val="none" w:sz="0" w:space="0" w:color="auto"/>
                                                            <w:left w:val="none" w:sz="0" w:space="0" w:color="auto"/>
                                                            <w:bottom w:val="none" w:sz="0" w:space="0" w:color="auto"/>
                                                            <w:right w:val="none" w:sz="0" w:space="0" w:color="auto"/>
                                                          </w:divBdr>
                                                          <w:divsChild>
                                                            <w:div w:id="643974953">
                                                              <w:marLeft w:val="0"/>
                                                              <w:marRight w:val="0"/>
                                                              <w:marTop w:val="0"/>
                                                              <w:marBottom w:val="0"/>
                                                              <w:divBdr>
                                                                <w:top w:val="none" w:sz="0" w:space="0" w:color="auto"/>
                                                                <w:left w:val="none" w:sz="0" w:space="0" w:color="auto"/>
                                                                <w:bottom w:val="none" w:sz="0" w:space="0" w:color="auto"/>
                                                                <w:right w:val="none" w:sz="0" w:space="0" w:color="auto"/>
                                                              </w:divBdr>
                                                            </w:div>
                                                            <w:div w:id="1658417131">
                                                              <w:marLeft w:val="0"/>
                                                              <w:marRight w:val="0"/>
                                                              <w:marTop w:val="0"/>
                                                              <w:marBottom w:val="0"/>
                                                              <w:divBdr>
                                                                <w:top w:val="none" w:sz="0" w:space="0" w:color="auto"/>
                                                                <w:left w:val="none" w:sz="0" w:space="0" w:color="auto"/>
                                                                <w:bottom w:val="none" w:sz="0" w:space="0" w:color="auto"/>
                                                                <w:right w:val="none" w:sz="0" w:space="0" w:color="auto"/>
                                                              </w:divBdr>
                                                              <w:divsChild>
                                                                <w:div w:id="4207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8859">
                                          <w:marLeft w:val="0"/>
                                          <w:marRight w:val="0"/>
                                          <w:marTop w:val="0"/>
                                          <w:marBottom w:val="0"/>
                                          <w:divBdr>
                                            <w:top w:val="none" w:sz="0" w:space="0" w:color="auto"/>
                                            <w:left w:val="none" w:sz="0" w:space="0" w:color="auto"/>
                                            <w:bottom w:val="none" w:sz="0" w:space="0" w:color="auto"/>
                                            <w:right w:val="none" w:sz="0" w:space="0" w:color="auto"/>
                                          </w:divBdr>
                                          <w:divsChild>
                                            <w:div w:id="1359159270">
                                              <w:marLeft w:val="0"/>
                                              <w:marRight w:val="0"/>
                                              <w:marTop w:val="0"/>
                                              <w:marBottom w:val="0"/>
                                              <w:divBdr>
                                                <w:top w:val="none" w:sz="0" w:space="0" w:color="auto"/>
                                                <w:left w:val="none" w:sz="0" w:space="0" w:color="auto"/>
                                                <w:bottom w:val="none" w:sz="0" w:space="0" w:color="auto"/>
                                                <w:right w:val="none" w:sz="0" w:space="0" w:color="auto"/>
                                              </w:divBdr>
                                              <w:divsChild>
                                                <w:div w:id="60300419">
                                                  <w:marLeft w:val="0"/>
                                                  <w:marRight w:val="0"/>
                                                  <w:marTop w:val="0"/>
                                                  <w:marBottom w:val="0"/>
                                                  <w:divBdr>
                                                    <w:top w:val="none" w:sz="0" w:space="0" w:color="auto"/>
                                                    <w:left w:val="none" w:sz="0" w:space="0" w:color="auto"/>
                                                    <w:bottom w:val="none" w:sz="0" w:space="0" w:color="auto"/>
                                                    <w:right w:val="none" w:sz="0" w:space="0" w:color="auto"/>
                                                  </w:divBdr>
                                                  <w:divsChild>
                                                    <w:div w:id="105658892">
                                                      <w:marLeft w:val="0"/>
                                                      <w:marRight w:val="0"/>
                                                      <w:marTop w:val="0"/>
                                                      <w:marBottom w:val="0"/>
                                                      <w:divBdr>
                                                        <w:top w:val="none" w:sz="0" w:space="0" w:color="auto"/>
                                                        <w:left w:val="none" w:sz="0" w:space="0" w:color="auto"/>
                                                        <w:bottom w:val="none" w:sz="0" w:space="0" w:color="auto"/>
                                                        <w:right w:val="none" w:sz="0" w:space="0" w:color="auto"/>
                                                      </w:divBdr>
                                                    </w:div>
                                                  </w:divsChild>
                                                </w:div>
                                                <w:div w:id="478883585">
                                                  <w:marLeft w:val="0"/>
                                                  <w:marRight w:val="0"/>
                                                  <w:marTop w:val="0"/>
                                                  <w:marBottom w:val="0"/>
                                                  <w:divBdr>
                                                    <w:top w:val="none" w:sz="0" w:space="0" w:color="auto"/>
                                                    <w:left w:val="none" w:sz="0" w:space="0" w:color="auto"/>
                                                    <w:bottom w:val="none" w:sz="0" w:space="0" w:color="auto"/>
                                                    <w:right w:val="none" w:sz="0" w:space="0" w:color="auto"/>
                                                  </w:divBdr>
                                                  <w:divsChild>
                                                    <w:div w:id="394205393">
                                                      <w:marLeft w:val="0"/>
                                                      <w:marRight w:val="0"/>
                                                      <w:marTop w:val="0"/>
                                                      <w:marBottom w:val="0"/>
                                                      <w:divBdr>
                                                        <w:top w:val="none" w:sz="0" w:space="0" w:color="auto"/>
                                                        <w:left w:val="none" w:sz="0" w:space="0" w:color="auto"/>
                                                        <w:bottom w:val="none" w:sz="0" w:space="0" w:color="auto"/>
                                                        <w:right w:val="none" w:sz="0" w:space="0" w:color="auto"/>
                                                      </w:divBdr>
                                                      <w:divsChild>
                                                        <w:div w:id="442654430">
                                                          <w:marLeft w:val="0"/>
                                                          <w:marRight w:val="0"/>
                                                          <w:marTop w:val="0"/>
                                                          <w:marBottom w:val="0"/>
                                                          <w:divBdr>
                                                            <w:top w:val="none" w:sz="0" w:space="0" w:color="auto"/>
                                                            <w:left w:val="none" w:sz="0" w:space="0" w:color="auto"/>
                                                            <w:bottom w:val="none" w:sz="0" w:space="0" w:color="auto"/>
                                                            <w:right w:val="none" w:sz="0" w:space="0" w:color="auto"/>
                                                          </w:divBdr>
                                                          <w:divsChild>
                                                            <w:div w:id="1820413281">
                                                              <w:marLeft w:val="0"/>
                                                              <w:marRight w:val="0"/>
                                                              <w:marTop w:val="0"/>
                                                              <w:marBottom w:val="0"/>
                                                              <w:divBdr>
                                                                <w:top w:val="none" w:sz="0" w:space="0" w:color="auto"/>
                                                                <w:left w:val="none" w:sz="0" w:space="0" w:color="auto"/>
                                                                <w:bottom w:val="none" w:sz="0" w:space="0" w:color="auto"/>
                                                                <w:right w:val="none" w:sz="0" w:space="0" w:color="auto"/>
                                                              </w:divBdr>
                                                              <w:divsChild>
                                                                <w:div w:id="80303329">
                                                                  <w:marLeft w:val="0"/>
                                                                  <w:marRight w:val="0"/>
                                                                  <w:marTop w:val="0"/>
                                                                  <w:marBottom w:val="0"/>
                                                                  <w:divBdr>
                                                                    <w:top w:val="none" w:sz="0" w:space="0" w:color="auto"/>
                                                                    <w:left w:val="none" w:sz="0" w:space="0" w:color="auto"/>
                                                                    <w:bottom w:val="none" w:sz="0" w:space="0" w:color="auto"/>
                                                                    <w:right w:val="none" w:sz="0" w:space="0" w:color="auto"/>
                                                                  </w:divBdr>
                                                                </w:div>
                                                              </w:divsChild>
                                                            </w:div>
                                                            <w:div w:id="1897888406">
                                                              <w:marLeft w:val="0"/>
                                                              <w:marRight w:val="0"/>
                                                              <w:marTop w:val="0"/>
                                                              <w:marBottom w:val="0"/>
                                                              <w:divBdr>
                                                                <w:top w:val="none" w:sz="0" w:space="0" w:color="auto"/>
                                                                <w:left w:val="none" w:sz="0" w:space="0" w:color="auto"/>
                                                                <w:bottom w:val="none" w:sz="0" w:space="0" w:color="auto"/>
                                                                <w:right w:val="none" w:sz="0" w:space="0" w:color="auto"/>
                                                              </w:divBdr>
                                                            </w:div>
                                                          </w:divsChild>
                                                        </w:div>
                                                        <w:div w:id="15833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83169">
                                          <w:marLeft w:val="0"/>
                                          <w:marRight w:val="0"/>
                                          <w:marTop w:val="0"/>
                                          <w:marBottom w:val="0"/>
                                          <w:divBdr>
                                            <w:top w:val="none" w:sz="0" w:space="0" w:color="auto"/>
                                            <w:left w:val="none" w:sz="0" w:space="0" w:color="auto"/>
                                            <w:bottom w:val="none" w:sz="0" w:space="0" w:color="auto"/>
                                            <w:right w:val="none" w:sz="0" w:space="0" w:color="auto"/>
                                          </w:divBdr>
                                          <w:divsChild>
                                            <w:div w:id="474833248">
                                              <w:marLeft w:val="0"/>
                                              <w:marRight w:val="0"/>
                                              <w:marTop w:val="0"/>
                                              <w:marBottom w:val="0"/>
                                              <w:divBdr>
                                                <w:top w:val="none" w:sz="0" w:space="0" w:color="auto"/>
                                                <w:left w:val="none" w:sz="0" w:space="0" w:color="auto"/>
                                                <w:bottom w:val="none" w:sz="0" w:space="0" w:color="auto"/>
                                                <w:right w:val="none" w:sz="0" w:space="0" w:color="auto"/>
                                              </w:divBdr>
                                              <w:divsChild>
                                                <w:div w:id="171796748">
                                                  <w:marLeft w:val="0"/>
                                                  <w:marRight w:val="0"/>
                                                  <w:marTop w:val="0"/>
                                                  <w:marBottom w:val="0"/>
                                                  <w:divBdr>
                                                    <w:top w:val="none" w:sz="0" w:space="0" w:color="auto"/>
                                                    <w:left w:val="none" w:sz="0" w:space="0" w:color="auto"/>
                                                    <w:bottom w:val="none" w:sz="0" w:space="0" w:color="auto"/>
                                                    <w:right w:val="none" w:sz="0" w:space="0" w:color="auto"/>
                                                  </w:divBdr>
                                                  <w:divsChild>
                                                    <w:div w:id="1239361999">
                                                      <w:marLeft w:val="0"/>
                                                      <w:marRight w:val="0"/>
                                                      <w:marTop w:val="0"/>
                                                      <w:marBottom w:val="0"/>
                                                      <w:divBdr>
                                                        <w:top w:val="none" w:sz="0" w:space="0" w:color="auto"/>
                                                        <w:left w:val="none" w:sz="0" w:space="0" w:color="auto"/>
                                                        <w:bottom w:val="none" w:sz="0" w:space="0" w:color="auto"/>
                                                        <w:right w:val="none" w:sz="0" w:space="0" w:color="auto"/>
                                                      </w:divBdr>
                                                      <w:divsChild>
                                                        <w:div w:id="219941608">
                                                          <w:marLeft w:val="0"/>
                                                          <w:marRight w:val="0"/>
                                                          <w:marTop w:val="0"/>
                                                          <w:marBottom w:val="0"/>
                                                          <w:divBdr>
                                                            <w:top w:val="none" w:sz="0" w:space="0" w:color="auto"/>
                                                            <w:left w:val="none" w:sz="0" w:space="0" w:color="auto"/>
                                                            <w:bottom w:val="none" w:sz="0" w:space="0" w:color="auto"/>
                                                            <w:right w:val="none" w:sz="0" w:space="0" w:color="auto"/>
                                                          </w:divBdr>
                                                        </w:div>
                                                        <w:div w:id="1531719071">
                                                          <w:marLeft w:val="0"/>
                                                          <w:marRight w:val="0"/>
                                                          <w:marTop w:val="0"/>
                                                          <w:marBottom w:val="0"/>
                                                          <w:divBdr>
                                                            <w:top w:val="none" w:sz="0" w:space="0" w:color="auto"/>
                                                            <w:left w:val="none" w:sz="0" w:space="0" w:color="auto"/>
                                                            <w:bottom w:val="none" w:sz="0" w:space="0" w:color="auto"/>
                                                            <w:right w:val="none" w:sz="0" w:space="0" w:color="auto"/>
                                                          </w:divBdr>
                                                          <w:divsChild>
                                                            <w:div w:id="24142227">
                                                              <w:marLeft w:val="0"/>
                                                              <w:marRight w:val="0"/>
                                                              <w:marTop w:val="0"/>
                                                              <w:marBottom w:val="0"/>
                                                              <w:divBdr>
                                                                <w:top w:val="none" w:sz="0" w:space="0" w:color="auto"/>
                                                                <w:left w:val="none" w:sz="0" w:space="0" w:color="auto"/>
                                                                <w:bottom w:val="none" w:sz="0" w:space="0" w:color="auto"/>
                                                                <w:right w:val="none" w:sz="0" w:space="0" w:color="auto"/>
                                                              </w:divBdr>
                                                              <w:divsChild>
                                                                <w:div w:id="1001397897">
                                                                  <w:marLeft w:val="0"/>
                                                                  <w:marRight w:val="0"/>
                                                                  <w:marTop w:val="0"/>
                                                                  <w:marBottom w:val="0"/>
                                                                  <w:divBdr>
                                                                    <w:top w:val="none" w:sz="0" w:space="0" w:color="auto"/>
                                                                    <w:left w:val="none" w:sz="0" w:space="0" w:color="auto"/>
                                                                    <w:bottom w:val="none" w:sz="0" w:space="0" w:color="auto"/>
                                                                    <w:right w:val="none" w:sz="0" w:space="0" w:color="auto"/>
                                                                  </w:divBdr>
                                                                </w:div>
                                                              </w:divsChild>
                                                            </w:div>
                                                            <w:div w:id="17472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85930">
                                                  <w:marLeft w:val="0"/>
                                                  <w:marRight w:val="0"/>
                                                  <w:marTop w:val="0"/>
                                                  <w:marBottom w:val="0"/>
                                                  <w:divBdr>
                                                    <w:top w:val="none" w:sz="0" w:space="0" w:color="auto"/>
                                                    <w:left w:val="none" w:sz="0" w:space="0" w:color="auto"/>
                                                    <w:bottom w:val="none" w:sz="0" w:space="0" w:color="auto"/>
                                                    <w:right w:val="none" w:sz="0" w:space="0" w:color="auto"/>
                                                  </w:divBdr>
                                                  <w:divsChild>
                                                    <w:div w:id="5589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978">
                                          <w:marLeft w:val="0"/>
                                          <w:marRight w:val="0"/>
                                          <w:marTop w:val="0"/>
                                          <w:marBottom w:val="0"/>
                                          <w:divBdr>
                                            <w:top w:val="none" w:sz="0" w:space="0" w:color="auto"/>
                                            <w:left w:val="none" w:sz="0" w:space="0" w:color="auto"/>
                                            <w:bottom w:val="none" w:sz="0" w:space="0" w:color="auto"/>
                                            <w:right w:val="none" w:sz="0" w:space="0" w:color="auto"/>
                                          </w:divBdr>
                                          <w:divsChild>
                                            <w:div w:id="1235551638">
                                              <w:marLeft w:val="0"/>
                                              <w:marRight w:val="0"/>
                                              <w:marTop w:val="0"/>
                                              <w:marBottom w:val="0"/>
                                              <w:divBdr>
                                                <w:top w:val="none" w:sz="0" w:space="0" w:color="auto"/>
                                                <w:left w:val="none" w:sz="0" w:space="0" w:color="auto"/>
                                                <w:bottom w:val="none" w:sz="0" w:space="0" w:color="auto"/>
                                                <w:right w:val="none" w:sz="0" w:space="0" w:color="auto"/>
                                              </w:divBdr>
                                              <w:divsChild>
                                                <w:div w:id="766540630">
                                                  <w:marLeft w:val="0"/>
                                                  <w:marRight w:val="0"/>
                                                  <w:marTop w:val="0"/>
                                                  <w:marBottom w:val="0"/>
                                                  <w:divBdr>
                                                    <w:top w:val="none" w:sz="0" w:space="0" w:color="auto"/>
                                                    <w:left w:val="none" w:sz="0" w:space="0" w:color="auto"/>
                                                    <w:bottom w:val="none" w:sz="0" w:space="0" w:color="auto"/>
                                                    <w:right w:val="none" w:sz="0" w:space="0" w:color="auto"/>
                                                  </w:divBdr>
                                                  <w:divsChild>
                                                    <w:div w:id="1137918528">
                                                      <w:marLeft w:val="0"/>
                                                      <w:marRight w:val="0"/>
                                                      <w:marTop w:val="0"/>
                                                      <w:marBottom w:val="0"/>
                                                      <w:divBdr>
                                                        <w:top w:val="none" w:sz="0" w:space="0" w:color="auto"/>
                                                        <w:left w:val="none" w:sz="0" w:space="0" w:color="auto"/>
                                                        <w:bottom w:val="none" w:sz="0" w:space="0" w:color="auto"/>
                                                        <w:right w:val="none" w:sz="0" w:space="0" w:color="auto"/>
                                                      </w:divBdr>
                                                      <w:divsChild>
                                                        <w:div w:id="188227025">
                                                          <w:marLeft w:val="0"/>
                                                          <w:marRight w:val="0"/>
                                                          <w:marTop w:val="0"/>
                                                          <w:marBottom w:val="0"/>
                                                          <w:divBdr>
                                                            <w:top w:val="none" w:sz="0" w:space="0" w:color="auto"/>
                                                            <w:left w:val="none" w:sz="0" w:space="0" w:color="auto"/>
                                                            <w:bottom w:val="none" w:sz="0" w:space="0" w:color="auto"/>
                                                            <w:right w:val="none" w:sz="0" w:space="0" w:color="auto"/>
                                                          </w:divBdr>
                                                        </w:div>
                                                        <w:div w:id="1245409179">
                                                          <w:marLeft w:val="0"/>
                                                          <w:marRight w:val="0"/>
                                                          <w:marTop w:val="0"/>
                                                          <w:marBottom w:val="0"/>
                                                          <w:divBdr>
                                                            <w:top w:val="none" w:sz="0" w:space="0" w:color="auto"/>
                                                            <w:left w:val="none" w:sz="0" w:space="0" w:color="auto"/>
                                                            <w:bottom w:val="none" w:sz="0" w:space="0" w:color="auto"/>
                                                            <w:right w:val="none" w:sz="0" w:space="0" w:color="auto"/>
                                                          </w:divBdr>
                                                          <w:divsChild>
                                                            <w:div w:id="151793712">
                                                              <w:marLeft w:val="0"/>
                                                              <w:marRight w:val="0"/>
                                                              <w:marTop w:val="0"/>
                                                              <w:marBottom w:val="0"/>
                                                              <w:divBdr>
                                                                <w:top w:val="none" w:sz="0" w:space="0" w:color="auto"/>
                                                                <w:left w:val="none" w:sz="0" w:space="0" w:color="auto"/>
                                                                <w:bottom w:val="none" w:sz="0" w:space="0" w:color="auto"/>
                                                                <w:right w:val="none" w:sz="0" w:space="0" w:color="auto"/>
                                                              </w:divBdr>
                                                              <w:divsChild>
                                                                <w:div w:id="875390920">
                                                                  <w:marLeft w:val="0"/>
                                                                  <w:marRight w:val="0"/>
                                                                  <w:marTop w:val="0"/>
                                                                  <w:marBottom w:val="0"/>
                                                                  <w:divBdr>
                                                                    <w:top w:val="none" w:sz="0" w:space="0" w:color="auto"/>
                                                                    <w:left w:val="none" w:sz="0" w:space="0" w:color="auto"/>
                                                                    <w:bottom w:val="none" w:sz="0" w:space="0" w:color="auto"/>
                                                                    <w:right w:val="none" w:sz="0" w:space="0" w:color="auto"/>
                                                                  </w:divBdr>
                                                                </w:div>
                                                              </w:divsChild>
                                                            </w:div>
                                                            <w:div w:id="165232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85058">
                                                  <w:marLeft w:val="0"/>
                                                  <w:marRight w:val="0"/>
                                                  <w:marTop w:val="0"/>
                                                  <w:marBottom w:val="0"/>
                                                  <w:divBdr>
                                                    <w:top w:val="none" w:sz="0" w:space="0" w:color="auto"/>
                                                    <w:left w:val="none" w:sz="0" w:space="0" w:color="auto"/>
                                                    <w:bottom w:val="none" w:sz="0" w:space="0" w:color="auto"/>
                                                    <w:right w:val="none" w:sz="0" w:space="0" w:color="auto"/>
                                                  </w:divBdr>
                                                  <w:divsChild>
                                                    <w:div w:id="65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4867">
                                          <w:marLeft w:val="0"/>
                                          <w:marRight w:val="0"/>
                                          <w:marTop w:val="0"/>
                                          <w:marBottom w:val="0"/>
                                          <w:divBdr>
                                            <w:top w:val="none" w:sz="0" w:space="0" w:color="auto"/>
                                            <w:left w:val="none" w:sz="0" w:space="0" w:color="auto"/>
                                            <w:bottom w:val="none" w:sz="0" w:space="0" w:color="auto"/>
                                            <w:right w:val="none" w:sz="0" w:space="0" w:color="auto"/>
                                          </w:divBdr>
                                          <w:divsChild>
                                            <w:div w:id="1786848077">
                                              <w:marLeft w:val="0"/>
                                              <w:marRight w:val="0"/>
                                              <w:marTop w:val="0"/>
                                              <w:marBottom w:val="0"/>
                                              <w:divBdr>
                                                <w:top w:val="none" w:sz="0" w:space="0" w:color="auto"/>
                                                <w:left w:val="none" w:sz="0" w:space="0" w:color="auto"/>
                                                <w:bottom w:val="none" w:sz="0" w:space="0" w:color="auto"/>
                                                <w:right w:val="none" w:sz="0" w:space="0" w:color="auto"/>
                                              </w:divBdr>
                                              <w:divsChild>
                                                <w:div w:id="1008170285">
                                                  <w:marLeft w:val="0"/>
                                                  <w:marRight w:val="0"/>
                                                  <w:marTop w:val="0"/>
                                                  <w:marBottom w:val="0"/>
                                                  <w:divBdr>
                                                    <w:top w:val="none" w:sz="0" w:space="0" w:color="auto"/>
                                                    <w:left w:val="none" w:sz="0" w:space="0" w:color="auto"/>
                                                    <w:bottom w:val="none" w:sz="0" w:space="0" w:color="auto"/>
                                                    <w:right w:val="none" w:sz="0" w:space="0" w:color="auto"/>
                                                  </w:divBdr>
                                                  <w:divsChild>
                                                    <w:div w:id="714237077">
                                                      <w:marLeft w:val="0"/>
                                                      <w:marRight w:val="0"/>
                                                      <w:marTop w:val="0"/>
                                                      <w:marBottom w:val="0"/>
                                                      <w:divBdr>
                                                        <w:top w:val="none" w:sz="0" w:space="0" w:color="auto"/>
                                                        <w:left w:val="none" w:sz="0" w:space="0" w:color="auto"/>
                                                        <w:bottom w:val="none" w:sz="0" w:space="0" w:color="auto"/>
                                                        <w:right w:val="none" w:sz="0" w:space="0" w:color="auto"/>
                                                      </w:divBdr>
                                                      <w:divsChild>
                                                        <w:div w:id="586841822">
                                                          <w:marLeft w:val="0"/>
                                                          <w:marRight w:val="0"/>
                                                          <w:marTop w:val="0"/>
                                                          <w:marBottom w:val="0"/>
                                                          <w:divBdr>
                                                            <w:top w:val="none" w:sz="0" w:space="0" w:color="auto"/>
                                                            <w:left w:val="none" w:sz="0" w:space="0" w:color="auto"/>
                                                            <w:bottom w:val="none" w:sz="0" w:space="0" w:color="auto"/>
                                                            <w:right w:val="none" w:sz="0" w:space="0" w:color="auto"/>
                                                          </w:divBdr>
                                                          <w:divsChild>
                                                            <w:div w:id="1944267942">
                                                              <w:marLeft w:val="0"/>
                                                              <w:marRight w:val="0"/>
                                                              <w:marTop w:val="0"/>
                                                              <w:marBottom w:val="0"/>
                                                              <w:divBdr>
                                                                <w:top w:val="none" w:sz="0" w:space="0" w:color="auto"/>
                                                                <w:left w:val="none" w:sz="0" w:space="0" w:color="auto"/>
                                                                <w:bottom w:val="none" w:sz="0" w:space="0" w:color="auto"/>
                                                                <w:right w:val="none" w:sz="0" w:space="0" w:color="auto"/>
                                                              </w:divBdr>
                                                            </w:div>
                                                            <w:div w:id="1980065843">
                                                              <w:marLeft w:val="0"/>
                                                              <w:marRight w:val="0"/>
                                                              <w:marTop w:val="0"/>
                                                              <w:marBottom w:val="0"/>
                                                              <w:divBdr>
                                                                <w:top w:val="none" w:sz="0" w:space="0" w:color="auto"/>
                                                                <w:left w:val="none" w:sz="0" w:space="0" w:color="auto"/>
                                                                <w:bottom w:val="none" w:sz="0" w:space="0" w:color="auto"/>
                                                                <w:right w:val="none" w:sz="0" w:space="0" w:color="auto"/>
                                                              </w:divBdr>
                                                              <w:divsChild>
                                                                <w:div w:id="21330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4753">
                                                  <w:marLeft w:val="0"/>
                                                  <w:marRight w:val="0"/>
                                                  <w:marTop w:val="0"/>
                                                  <w:marBottom w:val="0"/>
                                                  <w:divBdr>
                                                    <w:top w:val="none" w:sz="0" w:space="0" w:color="auto"/>
                                                    <w:left w:val="none" w:sz="0" w:space="0" w:color="auto"/>
                                                    <w:bottom w:val="none" w:sz="0" w:space="0" w:color="auto"/>
                                                    <w:right w:val="none" w:sz="0" w:space="0" w:color="auto"/>
                                                  </w:divBdr>
                                                  <w:divsChild>
                                                    <w:div w:id="149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65699">
                                          <w:marLeft w:val="0"/>
                                          <w:marRight w:val="-15"/>
                                          <w:marTop w:val="0"/>
                                          <w:marBottom w:val="0"/>
                                          <w:divBdr>
                                            <w:top w:val="none" w:sz="0" w:space="0" w:color="auto"/>
                                            <w:left w:val="none" w:sz="0" w:space="0" w:color="auto"/>
                                            <w:bottom w:val="none" w:sz="0" w:space="0" w:color="auto"/>
                                            <w:right w:val="none" w:sz="0" w:space="0" w:color="auto"/>
                                          </w:divBdr>
                                          <w:divsChild>
                                            <w:div w:id="1214082412">
                                              <w:marLeft w:val="0"/>
                                              <w:marRight w:val="0"/>
                                              <w:marTop w:val="0"/>
                                              <w:marBottom w:val="0"/>
                                              <w:divBdr>
                                                <w:top w:val="none" w:sz="0" w:space="0" w:color="auto"/>
                                                <w:left w:val="none" w:sz="0" w:space="0" w:color="auto"/>
                                                <w:bottom w:val="none" w:sz="0" w:space="0" w:color="auto"/>
                                                <w:right w:val="none" w:sz="0" w:space="0" w:color="auto"/>
                                              </w:divBdr>
                                              <w:divsChild>
                                                <w:div w:id="204100115">
                                                  <w:marLeft w:val="0"/>
                                                  <w:marRight w:val="0"/>
                                                  <w:marTop w:val="0"/>
                                                  <w:marBottom w:val="0"/>
                                                  <w:divBdr>
                                                    <w:top w:val="none" w:sz="0" w:space="0" w:color="auto"/>
                                                    <w:left w:val="none" w:sz="0" w:space="0" w:color="auto"/>
                                                    <w:bottom w:val="none" w:sz="0" w:space="0" w:color="auto"/>
                                                    <w:right w:val="none" w:sz="0" w:space="0" w:color="auto"/>
                                                  </w:divBdr>
                                                  <w:divsChild>
                                                    <w:div w:id="686641485">
                                                      <w:marLeft w:val="0"/>
                                                      <w:marRight w:val="0"/>
                                                      <w:marTop w:val="0"/>
                                                      <w:marBottom w:val="0"/>
                                                      <w:divBdr>
                                                        <w:top w:val="none" w:sz="0" w:space="0" w:color="auto"/>
                                                        <w:left w:val="none" w:sz="0" w:space="0" w:color="auto"/>
                                                        <w:bottom w:val="none" w:sz="0" w:space="0" w:color="auto"/>
                                                        <w:right w:val="none" w:sz="0" w:space="0" w:color="auto"/>
                                                      </w:divBdr>
                                                      <w:divsChild>
                                                        <w:div w:id="317463514">
                                                          <w:marLeft w:val="0"/>
                                                          <w:marRight w:val="0"/>
                                                          <w:marTop w:val="0"/>
                                                          <w:marBottom w:val="0"/>
                                                          <w:divBdr>
                                                            <w:top w:val="none" w:sz="0" w:space="0" w:color="auto"/>
                                                            <w:left w:val="none" w:sz="0" w:space="0" w:color="auto"/>
                                                            <w:bottom w:val="none" w:sz="0" w:space="0" w:color="auto"/>
                                                            <w:right w:val="none" w:sz="0" w:space="0" w:color="auto"/>
                                                          </w:divBdr>
                                                        </w:div>
                                                        <w:div w:id="1224875598">
                                                          <w:marLeft w:val="0"/>
                                                          <w:marRight w:val="0"/>
                                                          <w:marTop w:val="0"/>
                                                          <w:marBottom w:val="0"/>
                                                          <w:divBdr>
                                                            <w:top w:val="none" w:sz="0" w:space="0" w:color="auto"/>
                                                            <w:left w:val="none" w:sz="0" w:space="0" w:color="auto"/>
                                                            <w:bottom w:val="none" w:sz="0" w:space="0" w:color="auto"/>
                                                            <w:right w:val="none" w:sz="0" w:space="0" w:color="auto"/>
                                                          </w:divBdr>
                                                          <w:divsChild>
                                                            <w:div w:id="140582578">
                                                              <w:marLeft w:val="0"/>
                                                              <w:marRight w:val="0"/>
                                                              <w:marTop w:val="0"/>
                                                              <w:marBottom w:val="0"/>
                                                              <w:divBdr>
                                                                <w:top w:val="none" w:sz="0" w:space="0" w:color="auto"/>
                                                                <w:left w:val="none" w:sz="0" w:space="0" w:color="auto"/>
                                                                <w:bottom w:val="none" w:sz="0" w:space="0" w:color="auto"/>
                                                                <w:right w:val="none" w:sz="0" w:space="0" w:color="auto"/>
                                                              </w:divBdr>
                                                            </w:div>
                                                            <w:div w:id="972834940">
                                                              <w:marLeft w:val="0"/>
                                                              <w:marRight w:val="0"/>
                                                              <w:marTop w:val="0"/>
                                                              <w:marBottom w:val="0"/>
                                                              <w:divBdr>
                                                                <w:top w:val="none" w:sz="0" w:space="0" w:color="auto"/>
                                                                <w:left w:val="none" w:sz="0" w:space="0" w:color="auto"/>
                                                                <w:bottom w:val="none" w:sz="0" w:space="0" w:color="auto"/>
                                                                <w:right w:val="none" w:sz="0" w:space="0" w:color="auto"/>
                                                              </w:divBdr>
                                                              <w:divsChild>
                                                                <w:div w:id="6628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750728">
                                                  <w:marLeft w:val="0"/>
                                                  <w:marRight w:val="0"/>
                                                  <w:marTop w:val="0"/>
                                                  <w:marBottom w:val="0"/>
                                                  <w:divBdr>
                                                    <w:top w:val="none" w:sz="0" w:space="0" w:color="auto"/>
                                                    <w:left w:val="none" w:sz="0" w:space="0" w:color="auto"/>
                                                    <w:bottom w:val="none" w:sz="0" w:space="0" w:color="auto"/>
                                                    <w:right w:val="none" w:sz="0" w:space="0" w:color="auto"/>
                                                  </w:divBdr>
                                                  <w:divsChild>
                                                    <w:div w:id="2541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824358">
              <w:marLeft w:val="0"/>
              <w:marRight w:val="0"/>
              <w:marTop w:val="300"/>
              <w:marBottom w:val="0"/>
              <w:divBdr>
                <w:top w:val="none" w:sz="0" w:space="0" w:color="auto"/>
                <w:left w:val="none" w:sz="0" w:space="0" w:color="auto"/>
                <w:bottom w:val="none" w:sz="0" w:space="0" w:color="auto"/>
                <w:right w:val="none" w:sz="0" w:space="0" w:color="auto"/>
              </w:divBdr>
              <w:divsChild>
                <w:div w:id="662320924">
                  <w:marLeft w:val="0"/>
                  <w:marRight w:val="0"/>
                  <w:marTop w:val="0"/>
                  <w:marBottom w:val="0"/>
                  <w:divBdr>
                    <w:top w:val="none" w:sz="0" w:space="0" w:color="auto"/>
                    <w:left w:val="none" w:sz="0" w:space="0" w:color="auto"/>
                    <w:bottom w:val="none" w:sz="0" w:space="0" w:color="auto"/>
                    <w:right w:val="none" w:sz="0" w:space="0" w:color="auto"/>
                  </w:divBdr>
                </w:div>
              </w:divsChild>
            </w:div>
            <w:div w:id="1395858674">
              <w:marLeft w:val="0"/>
              <w:marRight w:val="0"/>
              <w:marTop w:val="225"/>
              <w:marBottom w:val="0"/>
              <w:divBdr>
                <w:top w:val="none" w:sz="0" w:space="0" w:color="auto"/>
                <w:left w:val="none" w:sz="0" w:space="0" w:color="auto"/>
                <w:bottom w:val="none" w:sz="0" w:space="0" w:color="auto"/>
                <w:right w:val="none" w:sz="0" w:space="0" w:color="auto"/>
              </w:divBdr>
              <w:divsChild>
                <w:div w:id="268246013">
                  <w:marLeft w:val="0"/>
                  <w:marRight w:val="0"/>
                  <w:marTop w:val="0"/>
                  <w:marBottom w:val="0"/>
                  <w:divBdr>
                    <w:top w:val="none" w:sz="0" w:space="0" w:color="auto"/>
                    <w:left w:val="none" w:sz="0" w:space="0" w:color="auto"/>
                    <w:bottom w:val="none" w:sz="0" w:space="0" w:color="auto"/>
                    <w:right w:val="none" w:sz="0" w:space="0" w:color="auto"/>
                  </w:divBdr>
                </w:div>
              </w:divsChild>
            </w:div>
            <w:div w:id="1403260697">
              <w:marLeft w:val="0"/>
              <w:marRight w:val="0"/>
              <w:marTop w:val="375"/>
              <w:marBottom w:val="0"/>
              <w:divBdr>
                <w:top w:val="none" w:sz="0" w:space="0" w:color="auto"/>
                <w:left w:val="none" w:sz="0" w:space="0" w:color="auto"/>
                <w:bottom w:val="none" w:sz="0" w:space="0" w:color="auto"/>
                <w:right w:val="none" w:sz="0" w:space="0" w:color="auto"/>
              </w:divBdr>
              <w:divsChild>
                <w:div w:id="1687363848">
                  <w:marLeft w:val="0"/>
                  <w:marRight w:val="0"/>
                  <w:marTop w:val="0"/>
                  <w:marBottom w:val="0"/>
                  <w:divBdr>
                    <w:top w:val="none" w:sz="0" w:space="0" w:color="auto"/>
                    <w:left w:val="none" w:sz="0" w:space="0" w:color="auto"/>
                    <w:bottom w:val="none" w:sz="0" w:space="0" w:color="auto"/>
                    <w:right w:val="none" w:sz="0" w:space="0" w:color="auto"/>
                  </w:divBdr>
                </w:div>
              </w:divsChild>
            </w:div>
            <w:div w:id="1464037679">
              <w:marLeft w:val="0"/>
              <w:marRight w:val="0"/>
              <w:marTop w:val="525"/>
              <w:marBottom w:val="0"/>
              <w:divBdr>
                <w:top w:val="none" w:sz="0" w:space="0" w:color="auto"/>
                <w:left w:val="none" w:sz="0" w:space="0" w:color="auto"/>
                <w:bottom w:val="none" w:sz="0" w:space="0" w:color="auto"/>
                <w:right w:val="none" w:sz="0" w:space="0" w:color="auto"/>
              </w:divBdr>
            </w:div>
            <w:div w:id="1468235525">
              <w:marLeft w:val="0"/>
              <w:marRight w:val="0"/>
              <w:marTop w:val="375"/>
              <w:marBottom w:val="0"/>
              <w:divBdr>
                <w:top w:val="none" w:sz="0" w:space="0" w:color="auto"/>
                <w:left w:val="none" w:sz="0" w:space="0" w:color="auto"/>
                <w:bottom w:val="none" w:sz="0" w:space="0" w:color="auto"/>
                <w:right w:val="none" w:sz="0" w:space="0" w:color="auto"/>
              </w:divBdr>
              <w:divsChild>
                <w:div w:id="1157065601">
                  <w:marLeft w:val="0"/>
                  <w:marRight w:val="0"/>
                  <w:marTop w:val="0"/>
                  <w:marBottom w:val="0"/>
                  <w:divBdr>
                    <w:top w:val="none" w:sz="0" w:space="0" w:color="auto"/>
                    <w:left w:val="none" w:sz="0" w:space="0" w:color="auto"/>
                    <w:bottom w:val="none" w:sz="0" w:space="0" w:color="auto"/>
                    <w:right w:val="none" w:sz="0" w:space="0" w:color="auto"/>
                  </w:divBdr>
                </w:div>
              </w:divsChild>
            </w:div>
            <w:div w:id="1587566705">
              <w:marLeft w:val="0"/>
              <w:marRight w:val="0"/>
              <w:marTop w:val="225"/>
              <w:marBottom w:val="0"/>
              <w:divBdr>
                <w:top w:val="none" w:sz="0" w:space="0" w:color="auto"/>
                <w:left w:val="none" w:sz="0" w:space="0" w:color="auto"/>
                <w:bottom w:val="none" w:sz="0" w:space="0" w:color="auto"/>
                <w:right w:val="none" w:sz="0" w:space="0" w:color="auto"/>
              </w:divBdr>
              <w:divsChild>
                <w:div w:id="1424180658">
                  <w:marLeft w:val="0"/>
                  <w:marRight w:val="0"/>
                  <w:marTop w:val="0"/>
                  <w:marBottom w:val="0"/>
                  <w:divBdr>
                    <w:top w:val="none" w:sz="0" w:space="0" w:color="auto"/>
                    <w:left w:val="none" w:sz="0" w:space="0" w:color="auto"/>
                    <w:bottom w:val="none" w:sz="0" w:space="0" w:color="auto"/>
                    <w:right w:val="none" w:sz="0" w:space="0" w:color="auto"/>
                  </w:divBdr>
                </w:div>
              </w:divsChild>
            </w:div>
            <w:div w:id="1601260857">
              <w:marLeft w:val="0"/>
              <w:marRight w:val="0"/>
              <w:marTop w:val="375"/>
              <w:marBottom w:val="0"/>
              <w:divBdr>
                <w:top w:val="none" w:sz="0" w:space="0" w:color="auto"/>
                <w:left w:val="none" w:sz="0" w:space="0" w:color="auto"/>
                <w:bottom w:val="none" w:sz="0" w:space="0" w:color="auto"/>
                <w:right w:val="none" w:sz="0" w:space="0" w:color="auto"/>
              </w:divBdr>
              <w:divsChild>
                <w:div w:id="914826915">
                  <w:marLeft w:val="0"/>
                  <w:marRight w:val="0"/>
                  <w:marTop w:val="0"/>
                  <w:marBottom w:val="0"/>
                  <w:divBdr>
                    <w:top w:val="none" w:sz="0" w:space="0" w:color="auto"/>
                    <w:left w:val="none" w:sz="0" w:space="0" w:color="auto"/>
                    <w:bottom w:val="none" w:sz="0" w:space="0" w:color="auto"/>
                    <w:right w:val="none" w:sz="0" w:space="0" w:color="auto"/>
                  </w:divBdr>
                </w:div>
              </w:divsChild>
            </w:div>
            <w:div w:id="1677683804">
              <w:marLeft w:val="0"/>
              <w:marRight w:val="0"/>
              <w:marTop w:val="375"/>
              <w:marBottom w:val="0"/>
              <w:divBdr>
                <w:top w:val="none" w:sz="0" w:space="0" w:color="auto"/>
                <w:left w:val="none" w:sz="0" w:space="0" w:color="auto"/>
                <w:bottom w:val="none" w:sz="0" w:space="0" w:color="auto"/>
                <w:right w:val="none" w:sz="0" w:space="0" w:color="auto"/>
              </w:divBdr>
              <w:divsChild>
                <w:div w:id="1352728638">
                  <w:marLeft w:val="0"/>
                  <w:marRight w:val="0"/>
                  <w:marTop w:val="0"/>
                  <w:marBottom w:val="0"/>
                  <w:divBdr>
                    <w:top w:val="none" w:sz="0" w:space="0" w:color="auto"/>
                    <w:left w:val="none" w:sz="0" w:space="0" w:color="auto"/>
                    <w:bottom w:val="none" w:sz="0" w:space="0" w:color="auto"/>
                    <w:right w:val="none" w:sz="0" w:space="0" w:color="auto"/>
                  </w:divBdr>
                </w:div>
              </w:divsChild>
            </w:div>
            <w:div w:id="1714773681">
              <w:marLeft w:val="0"/>
              <w:marRight w:val="0"/>
              <w:marTop w:val="375"/>
              <w:marBottom w:val="0"/>
              <w:divBdr>
                <w:top w:val="none" w:sz="0" w:space="0" w:color="auto"/>
                <w:left w:val="none" w:sz="0" w:space="0" w:color="auto"/>
                <w:bottom w:val="none" w:sz="0" w:space="0" w:color="auto"/>
                <w:right w:val="none" w:sz="0" w:space="0" w:color="auto"/>
              </w:divBdr>
              <w:divsChild>
                <w:div w:id="1488787317">
                  <w:marLeft w:val="0"/>
                  <w:marRight w:val="0"/>
                  <w:marTop w:val="0"/>
                  <w:marBottom w:val="0"/>
                  <w:divBdr>
                    <w:top w:val="none" w:sz="0" w:space="0" w:color="auto"/>
                    <w:left w:val="none" w:sz="0" w:space="0" w:color="auto"/>
                    <w:bottom w:val="none" w:sz="0" w:space="0" w:color="auto"/>
                    <w:right w:val="none" w:sz="0" w:space="0" w:color="auto"/>
                  </w:divBdr>
                </w:div>
              </w:divsChild>
            </w:div>
            <w:div w:id="1735810719">
              <w:marLeft w:val="0"/>
              <w:marRight w:val="0"/>
              <w:marTop w:val="225"/>
              <w:marBottom w:val="0"/>
              <w:divBdr>
                <w:top w:val="none" w:sz="0" w:space="0" w:color="auto"/>
                <w:left w:val="none" w:sz="0" w:space="0" w:color="auto"/>
                <w:bottom w:val="none" w:sz="0" w:space="0" w:color="auto"/>
                <w:right w:val="none" w:sz="0" w:space="0" w:color="auto"/>
              </w:divBdr>
              <w:divsChild>
                <w:div w:id="2000574733">
                  <w:marLeft w:val="0"/>
                  <w:marRight w:val="0"/>
                  <w:marTop w:val="0"/>
                  <w:marBottom w:val="0"/>
                  <w:divBdr>
                    <w:top w:val="none" w:sz="0" w:space="0" w:color="auto"/>
                    <w:left w:val="none" w:sz="0" w:space="0" w:color="auto"/>
                    <w:bottom w:val="none" w:sz="0" w:space="0" w:color="auto"/>
                    <w:right w:val="none" w:sz="0" w:space="0" w:color="auto"/>
                  </w:divBdr>
                </w:div>
              </w:divsChild>
            </w:div>
            <w:div w:id="1778135359">
              <w:marLeft w:val="0"/>
              <w:marRight w:val="0"/>
              <w:marTop w:val="375"/>
              <w:marBottom w:val="0"/>
              <w:divBdr>
                <w:top w:val="none" w:sz="0" w:space="0" w:color="auto"/>
                <w:left w:val="none" w:sz="0" w:space="0" w:color="auto"/>
                <w:bottom w:val="none" w:sz="0" w:space="0" w:color="auto"/>
                <w:right w:val="none" w:sz="0" w:space="0" w:color="auto"/>
              </w:divBdr>
              <w:divsChild>
                <w:div w:id="10642825">
                  <w:marLeft w:val="0"/>
                  <w:marRight w:val="0"/>
                  <w:marTop w:val="0"/>
                  <w:marBottom w:val="0"/>
                  <w:divBdr>
                    <w:top w:val="none" w:sz="0" w:space="0" w:color="auto"/>
                    <w:left w:val="none" w:sz="0" w:space="0" w:color="auto"/>
                    <w:bottom w:val="none" w:sz="0" w:space="0" w:color="auto"/>
                    <w:right w:val="none" w:sz="0" w:space="0" w:color="auto"/>
                  </w:divBdr>
                  <w:divsChild>
                    <w:div w:id="5066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87225">
              <w:marLeft w:val="0"/>
              <w:marRight w:val="0"/>
              <w:marTop w:val="375"/>
              <w:marBottom w:val="0"/>
              <w:divBdr>
                <w:top w:val="none" w:sz="0" w:space="0" w:color="auto"/>
                <w:left w:val="none" w:sz="0" w:space="0" w:color="auto"/>
                <w:bottom w:val="none" w:sz="0" w:space="0" w:color="auto"/>
                <w:right w:val="none" w:sz="0" w:space="0" w:color="auto"/>
              </w:divBdr>
              <w:divsChild>
                <w:div w:id="1196961768">
                  <w:marLeft w:val="0"/>
                  <w:marRight w:val="0"/>
                  <w:marTop w:val="0"/>
                  <w:marBottom w:val="0"/>
                  <w:divBdr>
                    <w:top w:val="none" w:sz="0" w:space="0" w:color="auto"/>
                    <w:left w:val="none" w:sz="0" w:space="0" w:color="auto"/>
                    <w:bottom w:val="none" w:sz="0" w:space="0" w:color="auto"/>
                    <w:right w:val="none" w:sz="0" w:space="0" w:color="auto"/>
                  </w:divBdr>
                </w:div>
              </w:divsChild>
            </w:div>
            <w:div w:id="1801454844">
              <w:marLeft w:val="0"/>
              <w:marRight w:val="0"/>
              <w:marTop w:val="375"/>
              <w:marBottom w:val="0"/>
              <w:divBdr>
                <w:top w:val="none" w:sz="0" w:space="0" w:color="auto"/>
                <w:left w:val="none" w:sz="0" w:space="0" w:color="auto"/>
                <w:bottom w:val="none" w:sz="0" w:space="0" w:color="auto"/>
                <w:right w:val="none" w:sz="0" w:space="0" w:color="auto"/>
              </w:divBdr>
              <w:divsChild>
                <w:div w:id="1108357036">
                  <w:marLeft w:val="0"/>
                  <w:marRight w:val="0"/>
                  <w:marTop w:val="0"/>
                  <w:marBottom w:val="0"/>
                  <w:divBdr>
                    <w:top w:val="none" w:sz="0" w:space="0" w:color="auto"/>
                    <w:left w:val="none" w:sz="0" w:space="0" w:color="auto"/>
                    <w:bottom w:val="none" w:sz="0" w:space="0" w:color="auto"/>
                    <w:right w:val="none" w:sz="0" w:space="0" w:color="auto"/>
                  </w:divBdr>
                  <w:divsChild>
                    <w:div w:id="12335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247">
              <w:marLeft w:val="0"/>
              <w:marRight w:val="0"/>
              <w:marTop w:val="375"/>
              <w:marBottom w:val="0"/>
              <w:divBdr>
                <w:top w:val="none" w:sz="0" w:space="0" w:color="auto"/>
                <w:left w:val="none" w:sz="0" w:space="0" w:color="auto"/>
                <w:bottom w:val="none" w:sz="0" w:space="0" w:color="auto"/>
                <w:right w:val="none" w:sz="0" w:space="0" w:color="auto"/>
              </w:divBdr>
              <w:divsChild>
                <w:div w:id="547107006">
                  <w:marLeft w:val="0"/>
                  <w:marRight w:val="0"/>
                  <w:marTop w:val="0"/>
                  <w:marBottom w:val="0"/>
                  <w:divBdr>
                    <w:top w:val="none" w:sz="0" w:space="0" w:color="auto"/>
                    <w:left w:val="none" w:sz="0" w:space="0" w:color="auto"/>
                    <w:bottom w:val="none" w:sz="0" w:space="0" w:color="auto"/>
                    <w:right w:val="none" w:sz="0" w:space="0" w:color="auto"/>
                  </w:divBdr>
                  <w:divsChild>
                    <w:div w:id="1608200113">
                      <w:marLeft w:val="0"/>
                      <w:marRight w:val="0"/>
                      <w:marTop w:val="0"/>
                      <w:marBottom w:val="0"/>
                      <w:divBdr>
                        <w:top w:val="none" w:sz="0" w:space="0" w:color="auto"/>
                        <w:left w:val="none" w:sz="0" w:space="0" w:color="auto"/>
                        <w:bottom w:val="none" w:sz="0" w:space="0" w:color="auto"/>
                        <w:right w:val="none" w:sz="0" w:space="0" w:color="auto"/>
                      </w:divBdr>
                      <w:divsChild>
                        <w:div w:id="22680677">
                          <w:marLeft w:val="0"/>
                          <w:marRight w:val="0"/>
                          <w:marTop w:val="0"/>
                          <w:marBottom w:val="0"/>
                          <w:divBdr>
                            <w:top w:val="none" w:sz="0" w:space="0" w:color="auto"/>
                            <w:left w:val="none" w:sz="0" w:space="0" w:color="auto"/>
                            <w:bottom w:val="none" w:sz="0" w:space="0" w:color="auto"/>
                            <w:right w:val="none" w:sz="0" w:space="0" w:color="auto"/>
                          </w:divBdr>
                        </w:div>
                        <w:div w:id="503935855">
                          <w:marLeft w:val="0"/>
                          <w:marRight w:val="0"/>
                          <w:marTop w:val="0"/>
                          <w:marBottom w:val="0"/>
                          <w:divBdr>
                            <w:top w:val="none" w:sz="0" w:space="0" w:color="auto"/>
                            <w:left w:val="none" w:sz="0" w:space="0" w:color="auto"/>
                            <w:bottom w:val="none" w:sz="0" w:space="0" w:color="auto"/>
                            <w:right w:val="none" w:sz="0" w:space="0" w:color="auto"/>
                          </w:divBdr>
                          <w:divsChild>
                            <w:div w:id="1163861425">
                              <w:marLeft w:val="0"/>
                              <w:marRight w:val="0"/>
                              <w:marTop w:val="0"/>
                              <w:marBottom w:val="0"/>
                              <w:divBdr>
                                <w:top w:val="none" w:sz="0" w:space="0" w:color="auto"/>
                                <w:left w:val="none" w:sz="0" w:space="0" w:color="auto"/>
                                <w:bottom w:val="none" w:sz="0" w:space="0" w:color="auto"/>
                                <w:right w:val="none" w:sz="0" w:space="0" w:color="auto"/>
                              </w:divBdr>
                            </w:div>
                          </w:divsChild>
                        </w:div>
                        <w:div w:id="1684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22912">
              <w:marLeft w:val="0"/>
              <w:marRight w:val="0"/>
              <w:marTop w:val="300"/>
              <w:marBottom w:val="0"/>
              <w:divBdr>
                <w:top w:val="none" w:sz="0" w:space="0" w:color="auto"/>
                <w:left w:val="none" w:sz="0" w:space="0" w:color="auto"/>
                <w:bottom w:val="none" w:sz="0" w:space="0" w:color="auto"/>
                <w:right w:val="none" w:sz="0" w:space="0" w:color="auto"/>
              </w:divBdr>
              <w:divsChild>
                <w:div w:id="114180934">
                  <w:marLeft w:val="0"/>
                  <w:marRight w:val="0"/>
                  <w:marTop w:val="0"/>
                  <w:marBottom w:val="0"/>
                  <w:divBdr>
                    <w:top w:val="none" w:sz="0" w:space="0" w:color="auto"/>
                    <w:left w:val="none" w:sz="0" w:space="0" w:color="auto"/>
                    <w:bottom w:val="none" w:sz="0" w:space="0" w:color="auto"/>
                    <w:right w:val="none" w:sz="0" w:space="0" w:color="auto"/>
                  </w:divBdr>
                </w:div>
              </w:divsChild>
            </w:div>
            <w:div w:id="1987006597">
              <w:marLeft w:val="0"/>
              <w:marRight w:val="0"/>
              <w:marTop w:val="525"/>
              <w:marBottom w:val="0"/>
              <w:divBdr>
                <w:top w:val="none" w:sz="0" w:space="0" w:color="auto"/>
                <w:left w:val="none" w:sz="0" w:space="0" w:color="auto"/>
                <w:bottom w:val="none" w:sz="0" w:space="0" w:color="auto"/>
                <w:right w:val="none" w:sz="0" w:space="0" w:color="auto"/>
              </w:divBdr>
            </w:div>
            <w:div w:id="2014457012">
              <w:marLeft w:val="0"/>
              <w:marRight w:val="0"/>
              <w:marTop w:val="375"/>
              <w:marBottom w:val="0"/>
              <w:divBdr>
                <w:top w:val="none" w:sz="0" w:space="0" w:color="auto"/>
                <w:left w:val="none" w:sz="0" w:space="0" w:color="auto"/>
                <w:bottom w:val="none" w:sz="0" w:space="0" w:color="auto"/>
                <w:right w:val="none" w:sz="0" w:space="0" w:color="auto"/>
              </w:divBdr>
              <w:divsChild>
                <w:div w:id="691421819">
                  <w:marLeft w:val="0"/>
                  <w:marRight w:val="0"/>
                  <w:marTop w:val="0"/>
                  <w:marBottom w:val="0"/>
                  <w:divBdr>
                    <w:top w:val="none" w:sz="0" w:space="0" w:color="auto"/>
                    <w:left w:val="none" w:sz="0" w:space="0" w:color="auto"/>
                    <w:bottom w:val="none" w:sz="0" w:space="0" w:color="auto"/>
                    <w:right w:val="none" w:sz="0" w:space="0" w:color="auto"/>
                  </w:divBdr>
                  <w:divsChild>
                    <w:div w:id="1653220709">
                      <w:marLeft w:val="0"/>
                      <w:marRight w:val="0"/>
                      <w:marTop w:val="0"/>
                      <w:marBottom w:val="0"/>
                      <w:divBdr>
                        <w:top w:val="none" w:sz="0" w:space="0" w:color="auto"/>
                        <w:left w:val="none" w:sz="0" w:space="0" w:color="auto"/>
                        <w:bottom w:val="none" w:sz="0" w:space="0" w:color="auto"/>
                        <w:right w:val="none" w:sz="0" w:space="0" w:color="auto"/>
                      </w:divBdr>
                      <w:divsChild>
                        <w:div w:id="516695015">
                          <w:marLeft w:val="0"/>
                          <w:marRight w:val="0"/>
                          <w:marTop w:val="0"/>
                          <w:marBottom w:val="0"/>
                          <w:divBdr>
                            <w:top w:val="none" w:sz="0" w:space="0" w:color="auto"/>
                            <w:left w:val="none" w:sz="0" w:space="0" w:color="auto"/>
                            <w:bottom w:val="none" w:sz="0" w:space="0" w:color="auto"/>
                            <w:right w:val="none" w:sz="0" w:space="0" w:color="auto"/>
                          </w:divBdr>
                          <w:divsChild>
                            <w:div w:id="494032676">
                              <w:marLeft w:val="0"/>
                              <w:marRight w:val="0"/>
                              <w:marTop w:val="0"/>
                              <w:marBottom w:val="0"/>
                              <w:divBdr>
                                <w:top w:val="none" w:sz="0" w:space="0" w:color="auto"/>
                                <w:left w:val="none" w:sz="0" w:space="0" w:color="auto"/>
                                <w:bottom w:val="none" w:sz="0" w:space="0" w:color="auto"/>
                                <w:right w:val="none" w:sz="0" w:space="0" w:color="auto"/>
                              </w:divBdr>
                              <w:divsChild>
                                <w:div w:id="858932073">
                                  <w:marLeft w:val="0"/>
                                  <w:marRight w:val="0"/>
                                  <w:marTop w:val="0"/>
                                  <w:marBottom w:val="0"/>
                                  <w:divBdr>
                                    <w:top w:val="none" w:sz="0" w:space="0" w:color="auto"/>
                                    <w:left w:val="none" w:sz="0" w:space="0" w:color="auto"/>
                                    <w:bottom w:val="none" w:sz="0" w:space="0" w:color="auto"/>
                                    <w:right w:val="none" w:sz="0" w:space="0" w:color="auto"/>
                                  </w:divBdr>
                                  <w:divsChild>
                                    <w:div w:id="2109424579">
                                      <w:marLeft w:val="0"/>
                                      <w:marRight w:val="0"/>
                                      <w:marTop w:val="0"/>
                                      <w:marBottom w:val="0"/>
                                      <w:divBdr>
                                        <w:top w:val="none" w:sz="0" w:space="0" w:color="auto"/>
                                        <w:left w:val="none" w:sz="0" w:space="0" w:color="auto"/>
                                        <w:bottom w:val="none" w:sz="0" w:space="0" w:color="auto"/>
                                        <w:right w:val="none" w:sz="0" w:space="0" w:color="auto"/>
                                      </w:divBdr>
                                      <w:divsChild>
                                        <w:div w:id="411776282">
                                          <w:marLeft w:val="0"/>
                                          <w:marRight w:val="0"/>
                                          <w:marTop w:val="0"/>
                                          <w:marBottom w:val="0"/>
                                          <w:divBdr>
                                            <w:top w:val="none" w:sz="0" w:space="0" w:color="auto"/>
                                            <w:left w:val="none" w:sz="0" w:space="0" w:color="auto"/>
                                            <w:bottom w:val="none" w:sz="0" w:space="0" w:color="auto"/>
                                            <w:right w:val="none" w:sz="0" w:space="0" w:color="auto"/>
                                          </w:divBdr>
                                          <w:divsChild>
                                            <w:div w:id="1932275109">
                                              <w:marLeft w:val="0"/>
                                              <w:marRight w:val="0"/>
                                              <w:marTop w:val="0"/>
                                              <w:marBottom w:val="0"/>
                                              <w:divBdr>
                                                <w:top w:val="none" w:sz="0" w:space="0" w:color="auto"/>
                                                <w:left w:val="none" w:sz="0" w:space="0" w:color="auto"/>
                                                <w:bottom w:val="none" w:sz="0" w:space="0" w:color="auto"/>
                                                <w:right w:val="none" w:sz="0" w:space="0" w:color="auto"/>
                                              </w:divBdr>
                                              <w:divsChild>
                                                <w:div w:id="646855950">
                                                  <w:marLeft w:val="0"/>
                                                  <w:marRight w:val="0"/>
                                                  <w:marTop w:val="0"/>
                                                  <w:marBottom w:val="0"/>
                                                  <w:divBdr>
                                                    <w:top w:val="none" w:sz="0" w:space="0" w:color="auto"/>
                                                    <w:left w:val="none" w:sz="0" w:space="0" w:color="auto"/>
                                                    <w:bottom w:val="none" w:sz="0" w:space="0" w:color="auto"/>
                                                    <w:right w:val="none" w:sz="0" w:space="0" w:color="auto"/>
                                                  </w:divBdr>
                                                  <w:divsChild>
                                                    <w:div w:id="24257453">
                                                      <w:marLeft w:val="0"/>
                                                      <w:marRight w:val="0"/>
                                                      <w:marTop w:val="0"/>
                                                      <w:marBottom w:val="0"/>
                                                      <w:divBdr>
                                                        <w:top w:val="none" w:sz="0" w:space="0" w:color="auto"/>
                                                        <w:left w:val="none" w:sz="0" w:space="0" w:color="auto"/>
                                                        <w:bottom w:val="none" w:sz="0" w:space="0" w:color="auto"/>
                                                        <w:right w:val="none" w:sz="0" w:space="0" w:color="auto"/>
                                                      </w:divBdr>
                                                    </w:div>
                                                  </w:divsChild>
                                                </w:div>
                                                <w:div w:id="706562857">
                                                  <w:marLeft w:val="0"/>
                                                  <w:marRight w:val="0"/>
                                                  <w:marTop w:val="0"/>
                                                  <w:marBottom w:val="0"/>
                                                  <w:divBdr>
                                                    <w:top w:val="none" w:sz="0" w:space="0" w:color="auto"/>
                                                    <w:left w:val="none" w:sz="0" w:space="0" w:color="auto"/>
                                                    <w:bottom w:val="none" w:sz="0" w:space="0" w:color="auto"/>
                                                    <w:right w:val="none" w:sz="0" w:space="0" w:color="auto"/>
                                                  </w:divBdr>
                                                  <w:divsChild>
                                                    <w:div w:id="294994486">
                                                      <w:marLeft w:val="0"/>
                                                      <w:marRight w:val="0"/>
                                                      <w:marTop w:val="0"/>
                                                      <w:marBottom w:val="0"/>
                                                      <w:divBdr>
                                                        <w:top w:val="none" w:sz="0" w:space="0" w:color="auto"/>
                                                        <w:left w:val="none" w:sz="0" w:space="0" w:color="auto"/>
                                                        <w:bottom w:val="none" w:sz="0" w:space="0" w:color="auto"/>
                                                        <w:right w:val="none" w:sz="0" w:space="0" w:color="auto"/>
                                                      </w:divBdr>
                                                      <w:divsChild>
                                                        <w:div w:id="428041600">
                                                          <w:marLeft w:val="0"/>
                                                          <w:marRight w:val="0"/>
                                                          <w:marTop w:val="0"/>
                                                          <w:marBottom w:val="0"/>
                                                          <w:divBdr>
                                                            <w:top w:val="none" w:sz="0" w:space="0" w:color="auto"/>
                                                            <w:left w:val="none" w:sz="0" w:space="0" w:color="auto"/>
                                                            <w:bottom w:val="none" w:sz="0" w:space="0" w:color="auto"/>
                                                            <w:right w:val="none" w:sz="0" w:space="0" w:color="auto"/>
                                                          </w:divBdr>
                                                          <w:divsChild>
                                                            <w:div w:id="770705960">
                                                              <w:marLeft w:val="0"/>
                                                              <w:marRight w:val="0"/>
                                                              <w:marTop w:val="0"/>
                                                              <w:marBottom w:val="0"/>
                                                              <w:divBdr>
                                                                <w:top w:val="none" w:sz="0" w:space="0" w:color="auto"/>
                                                                <w:left w:val="none" w:sz="0" w:space="0" w:color="auto"/>
                                                                <w:bottom w:val="none" w:sz="0" w:space="0" w:color="auto"/>
                                                                <w:right w:val="none" w:sz="0" w:space="0" w:color="auto"/>
                                                              </w:divBdr>
                                                              <w:divsChild>
                                                                <w:div w:id="1186792970">
                                                                  <w:marLeft w:val="0"/>
                                                                  <w:marRight w:val="0"/>
                                                                  <w:marTop w:val="0"/>
                                                                  <w:marBottom w:val="0"/>
                                                                  <w:divBdr>
                                                                    <w:top w:val="none" w:sz="0" w:space="0" w:color="auto"/>
                                                                    <w:left w:val="none" w:sz="0" w:space="0" w:color="auto"/>
                                                                    <w:bottom w:val="none" w:sz="0" w:space="0" w:color="auto"/>
                                                                    <w:right w:val="none" w:sz="0" w:space="0" w:color="auto"/>
                                                                  </w:divBdr>
                                                                </w:div>
                                                              </w:divsChild>
                                                            </w:div>
                                                            <w:div w:id="1102722921">
                                                              <w:marLeft w:val="0"/>
                                                              <w:marRight w:val="0"/>
                                                              <w:marTop w:val="0"/>
                                                              <w:marBottom w:val="0"/>
                                                              <w:divBdr>
                                                                <w:top w:val="none" w:sz="0" w:space="0" w:color="auto"/>
                                                                <w:left w:val="none" w:sz="0" w:space="0" w:color="auto"/>
                                                                <w:bottom w:val="none" w:sz="0" w:space="0" w:color="auto"/>
                                                                <w:right w:val="none" w:sz="0" w:space="0" w:color="auto"/>
                                                              </w:divBdr>
                                                            </w:div>
                                                          </w:divsChild>
                                                        </w:div>
                                                        <w:div w:id="17246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470953">
                                          <w:marLeft w:val="0"/>
                                          <w:marRight w:val="0"/>
                                          <w:marTop w:val="0"/>
                                          <w:marBottom w:val="0"/>
                                          <w:divBdr>
                                            <w:top w:val="none" w:sz="0" w:space="0" w:color="auto"/>
                                            <w:left w:val="none" w:sz="0" w:space="0" w:color="auto"/>
                                            <w:bottom w:val="none" w:sz="0" w:space="0" w:color="auto"/>
                                            <w:right w:val="none" w:sz="0" w:space="0" w:color="auto"/>
                                          </w:divBdr>
                                          <w:divsChild>
                                            <w:div w:id="826213494">
                                              <w:marLeft w:val="0"/>
                                              <w:marRight w:val="0"/>
                                              <w:marTop w:val="0"/>
                                              <w:marBottom w:val="0"/>
                                              <w:divBdr>
                                                <w:top w:val="none" w:sz="0" w:space="0" w:color="auto"/>
                                                <w:left w:val="none" w:sz="0" w:space="0" w:color="auto"/>
                                                <w:bottom w:val="none" w:sz="0" w:space="0" w:color="auto"/>
                                                <w:right w:val="none" w:sz="0" w:space="0" w:color="auto"/>
                                              </w:divBdr>
                                              <w:divsChild>
                                                <w:div w:id="251360283">
                                                  <w:marLeft w:val="0"/>
                                                  <w:marRight w:val="0"/>
                                                  <w:marTop w:val="0"/>
                                                  <w:marBottom w:val="0"/>
                                                  <w:divBdr>
                                                    <w:top w:val="none" w:sz="0" w:space="0" w:color="auto"/>
                                                    <w:left w:val="none" w:sz="0" w:space="0" w:color="auto"/>
                                                    <w:bottom w:val="none" w:sz="0" w:space="0" w:color="auto"/>
                                                    <w:right w:val="none" w:sz="0" w:space="0" w:color="auto"/>
                                                  </w:divBdr>
                                                  <w:divsChild>
                                                    <w:div w:id="1375694936">
                                                      <w:marLeft w:val="0"/>
                                                      <w:marRight w:val="0"/>
                                                      <w:marTop w:val="0"/>
                                                      <w:marBottom w:val="0"/>
                                                      <w:divBdr>
                                                        <w:top w:val="none" w:sz="0" w:space="0" w:color="auto"/>
                                                        <w:left w:val="none" w:sz="0" w:space="0" w:color="auto"/>
                                                        <w:bottom w:val="none" w:sz="0" w:space="0" w:color="auto"/>
                                                        <w:right w:val="none" w:sz="0" w:space="0" w:color="auto"/>
                                                      </w:divBdr>
                                                    </w:div>
                                                  </w:divsChild>
                                                </w:div>
                                                <w:div w:id="297299196">
                                                  <w:marLeft w:val="0"/>
                                                  <w:marRight w:val="0"/>
                                                  <w:marTop w:val="0"/>
                                                  <w:marBottom w:val="0"/>
                                                  <w:divBdr>
                                                    <w:top w:val="none" w:sz="0" w:space="0" w:color="auto"/>
                                                    <w:left w:val="none" w:sz="0" w:space="0" w:color="auto"/>
                                                    <w:bottom w:val="none" w:sz="0" w:space="0" w:color="auto"/>
                                                    <w:right w:val="none" w:sz="0" w:space="0" w:color="auto"/>
                                                  </w:divBdr>
                                                  <w:divsChild>
                                                    <w:div w:id="1285313359">
                                                      <w:marLeft w:val="0"/>
                                                      <w:marRight w:val="0"/>
                                                      <w:marTop w:val="0"/>
                                                      <w:marBottom w:val="0"/>
                                                      <w:divBdr>
                                                        <w:top w:val="none" w:sz="0" w:space="0" w:color="auto"/>
                                                        <w:left w:val="none" w:sz="0" w:space="0" w:color="auto"/>
                                                        <w:bottom w:val="none" w:sz="0" w:space="0" w:color="auto"/>
                                                        <w:right w:val="none" w:sz="0" w:space="0" w:color="auto"/>
                                                      </w:divBdr>
                                                      <w:divsChild>
                                                        <w:div w:id="1463887049">
                                                          <w:marLeft w:val="0"/>
                                                          <w:marRight w:val="0"/>
                                                          <w:marTop w:val="0"/>
                                                          <w:marBottom w:val="0"/>
                                                          <w:divBdr>
                                                            <w:top w:val="none" w:sz="0" w:space="0" w:color="auto"/>
                                                            <w:left w:val="none" w:sz="0" w:space="0" w:color="auto"/>
                                                            <w:bottom w:val="none" w:sz="0" w:space="0" w:color="auto"/>
                                                            <w:right w:val="none" w:sz="0" w:space="0" w:color="auto"/>
                                                          </w:divBdr>
                                                        </w:div>
                                                        <w:div w:id="1791050318">
                                                          <w:marLeft w:val="0"/>
                                                          <w:marRight w:val="0"/>
                                                          <w:marTop w:val="0"/>
                                                          <w:marBottom w:val="0"/>
                                                          <w:divBdr>
                                                            <w:top w:val="none" w:sz="0" w:space="0" w:color="auto"/>
                                                            <w:left w:val="none" w:sz="0" w:space="0" w:color="auto"/>
                                                            <w:bottom w:val="none" w:sz="0" w:space="0" w:color="auto"/>
                                                            <w:right w:val="none" w:sz="0" w:space="0" w:color="auto"/>
                                                          </w:divBdr>
                                                          <w:divsChild>
                                                            <w:div w:id="16662235">
                                                              <w:marLeft w:val="0"/>
                                                              <w:marRight w:val="0"/>
                                                              <w:marTop w:val="0"/>
                                                              <w:marBottom w:val="0"/>
                                                              <w:divBdr>
                                                                <w:top w:val="none" w:sz="0" w:space="0" w:color="auto"/>
                                                                <w:left w:val="none" w:sz="0" w:space="0" w:color="auto"/>
                                                                <w:bottom w:val="none" w:sz="0" w:space="0" w:color="auto"/>
                                                                <w:right w:val="none" w:sz="0" w:space="0" w:color="auto"/>
                                                              </w:divBdr>
                                                              <w:divsChild>
                                                                <w:div w:id="252476124">
                                                                  <w:marLeft w:val="0"/>
                                                                  <w:marRight w:val="0"/>
                                                                  <w:marTop w:val="0"/>
                                                                  <w:marBottom w:val="0"/>
                                                                  <w:divBdr>
                                                                    <w:top w:val="none" w:sz="0" w:space="0" w:color="auto"/>
                                                                    <w:left w:val="none" w:sz="0" w:space="0" w:color="auto"/>
                                                                    <w:bottom w:val="none" w:sz="0" w:space="0" w:color="auto"/>
                                                                    <w:right w:val="none" w:sz="0" w:space="0" w:color="auto"/>
                                                                  </w:divBdr>
                                                                </w:div>
                                                              </w:divsChild>
                                                            </w:div>
                                                            <w:div w:id="1435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910517">
                                          <w:marLeft w:val="0"/>
                                          <w:marRight w:val="0"/>
                                          <w:marTop w:val="0"/>
                                          <w:marBottom w:val="0"/>
                                          <w:divBdr>
                                            <w:top w:val="none" w:sz="0" w:space="0" w:color="auto"/>
                                            <w:left w:val="none" w:sz="0" w:space="0" w:color="auto"/>
                                            <w:bottom w:val="none" w:sz="0" w:space="0" w:color="auto"/>
                                            <w:right w:val="none" w:sz="0" w:space="0" w:color="auto"/>
                                          </w:divBdr>
                                          <w:divsChild>
                                            <w:div w:id="761341175">
                                              <w:marLeft w:val="0"/>
                                              <w:marRight w:val="0"/>
                                              <w:marTop w:val="0"/>
                                              <w:marBottom w:val="0"/>
                                              <w:divBdr>
                                                <w:top w:val="none" w:sz="0" w:space="0" w:color="auto"/>
                                                <w:left w:val="none" w:sz="0" w:space="0" w:color="auto"/>
                                                <w:bottom w:val="none" w:sz="0" w:space="0" w:color="auto"/>
                                                <w:right w:val="none" w:sz="0" w:space="0" w:color="auto"/>
                                              </w:divBdr>
                                              <w:divsChild>
                                                <w:div w:id="506755859">
                                                  <w:marLeft w:val="0"/>
                                                  <w:marRight w:val="0"/>
                                                  <w:marTop w:val="0"/>
                                                  <w:marBottom w:val="0"/>
                                                  <w:divBdr>
                                                    <w:top w:val="none" w:sz="0" w:space="0" w:color="auto"/>
                                                    <w:left w:val="none" w:sz="0" w:space="0" w:color="auto"/>
                                                    <w:bottom w:val="none" w:sz="0" w:space="0" w:color="auto"/>
                                                    <w:right w:val="none" w:sz="0" w:space="0" w:color="auto"/>
                                                  </w:divBdr>
                                                  <w:divsChild>
                                                    <w:div w:id="494220756">
                                                      <w:marLeft w:val="0"/>
                                                      <w:marRight w:val="0"/>
                                                      <w:marTop w:val="0"/>
                                                      <w:marBottom w:val="0"/>
                                                      <w:divBdr>
                                                        <w:top w:val="none" w:sz="0" w:space="0" w:color="auto"/>
                                                        <w:left w:val="none" w:sz="0" w:space="0" w:color="auto"/>
                                                        <w:bottom w:val="none" w:sz="0" w:space="0" w:color="auto"/>
                                                        <w:right w:val="none" w:sz="0" w:space="0" w:color="auto"/>
                                                      </w:divBdr>
                                                      <w:divsChild>
                                                        <w:div w:id="148135426">
                                                          <w:marLeft w:val="0"/>
                                                          <w:marRight w:val="0"/>
                                                          <w:marTop w:val="0"/>
                                                          <w:marBottom w:val="0"/>
                                                          <w:divBdr>
                                                            <w:top w:val="none" w:sz="0" w:space="0" w:color="auto"/>
                                                            <w:left w:val="none" w:sz="0" w:space="0" w:color="auto"/>
                                                            <w:bottom w:val="none" w:sz="0" w:space="0" w:color="auto"/>
                                                            <w:right w:val="none" w:sz="0" w:space="0" w:color="auto"/>
                                                          </w:divBdr>
                                                          <w:divsChild>
                                                            <w:div w:id="20403796">
                                                              <w:marLeft w:val="0"/>
                                                              <w:marRight w:val="0"/>
                                                              <w:marTop w:val="0"/>
                                                              <w:marBottom w:val="0"/>
                                                              <w:divBdr>
                                                                <w:top w:val="none" w:sz="0" w:space="0" w:color="auto"/>
                                                                <w:left w:val="none" w:sz="0" w:space="0" w:color="auto"/>
                                                                <w:bottom w:val="none" w:sz="0" w:space="0" w:color="auto"/>
                                                                <w:right w:val="none" w:sz="0" w:space="0" w:color="auto"/>
                                                              </w:divBdr>
                                                              <w:divsChild>
                                                                <w:div w:id="796339617">
                                                                  <w:marLeft w:val="0"/>
                                                                  <w:marRight w:val="0"/>
                                                                  <w:marTop w:val="0"/>
                                                                  <w:marBottom w:val="0"/>
                                                                  <w:divBdr>
                                                                    <w:top w:val="none" w:sz="0" w:space="0" w:color="auto"/>
                                                                    <w:left w:val="none" w:sz="0" w:space="0" w:color="auto"/>
                                                                    <w:bottom w:val="none" w:sz="0" w:space="0" w:color="auto"/>
                                                                    <w:right w:val="none" w:sz="0" w:space="0" w:color="auto"/>
                                                                  </w:divBdr>
                                                                </w:div>
                                                              </w:divsChild>
                                                            </w:div>
                                                            <w:div w:id="769740406">
                                                              <w:marLeft w:val="0"/>
                                                              <w:marRight w:val="0"/>
                                                              <w:marTop w:val="0"/>
                                                              <w:marBottom w:val="0"/>
                                                              <w:divBdr>
                                                                <w:top w:val="none" w:sz="0" w:space="0" w:color="auto"/>
                                                                <w:left w:val="none" w:sz="0" w:space="0" w:color="auto"/>
                                                                <w:bottom w:val="none" w:sz="0" w:space="0" w:color="auto"/>
                                                                <w:right w:val="none" w:sz="0" w:space="0" w:color="auto"/>
                                                              </w:divBdr>
                                                            </w:div>
                                                          </w:divsChild>
                                                        </w:div>
                                                        <w:div w:id="1468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7767">
                                                  <w:marLeft w:val="0"/>
                                                  <w:marRight w:val="0"/>
                                                  <w:marTop w:val="0"/>
                                                  <w:marBottom w:val="0"/>
                                                  <w:divBdr>
                                                    <w:top w:val="none" w:sz="0" w:space="0" w:color="auto"/>
                                                    <w:left w:val="none" w:sz="0" w:space="0" w:color="auto"/>
                                                    <w:bottom w:val="none" w:sz="0" w:space="0" w:color="auto"/>
                                                    <w:right w:val="none" w:sz="0" w:space="0" w:color="auto"/>
                                                  </w:divBdr>
                                                  <w:divsChild>
                                                    <w:div w:id="10623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93650">
                                          <w:marLeft w:val="0"/>
                                          <w:marRight w:val="0"/>
                                          <w:marTop w:val="0"/>
                                          <w:marBottom w:val="0"/>
                                          <w:divBdr>
                                            <w:top w:val="none" w:sz="0" w:space="0" w:color="auto"/>
                                            <w:left w:val="none" w:sz="0" w:space="0" w:color="auto"/>
                                            <w:bottom w:val="none" w:sz="0" w:space="0" w:color="auto"/>
                                            <w:right w:val="none" w:sz="0" w:space="0" w:color="auto"/>
                                          </w:divBdr>
                                          <w:divsChild>
                                            <w:div w:id="1283611999">
                                              <w:marLeft w:val="0"/>
                                              <w:marRight w:val="0"/>
                                              <w:marTop w:val="0"/>
                                              <w:marBottom w:val="0"/>
                                              <w:divBdr>
                                                <w:top w:val="none" w:sz="0" w:space="0" w:color="auto"/>
                                                <w:left w:val="none" w:sz="0" w:space="0" w:color="auto"/>
                                                <w:bottom w:val="none" w:sz="0" w:space="0" w:color="auto"/>
                                                <w:right w:val="none" w:sz="0" w:space="0" w:color="auto"/>
                                              </w:divBdr>
                                              <w:divsChild>
                                                <w:div w:id="899441983">
                                                  <w:marLeft w:val="0"/>
                                                  <w:marRight w:val="0"/>
                                                  <w:marTop w:val="0"/>
                                                  <w:marBottom w:val="0"/>
                                                  <w:divBdr>
                                                    <w:top w:val="none" w:sz="0" w:space="0" w:color="auto"/>
                                                    <w:left w:val="none" w:sz="0" w:space="0" w:color="auto"/>
                                                    <w:bottom w:val="none" w:sz="0" w:space="0" w:color="auto"/>
                                                    <w:right w:val="none" w:sz="0" w:space="0" w:color="auto"/>
                                                  </w:divBdr>
                                                  <w:divsChild>
                                                    <w:div w:id="570895087">
                                                      <w:marLeft w:val="0"/>
                                                      <w:marRight w:val="0"/>
                                                      <w:marTop w:val="0"/>
                                                      <w:marBottom w:val="0"/>
                                                      <w:divBdr>
                                                        <w:top w:val="none" w:sz="0" w:space="0" w:color="auto"/>
                                                        <w:left w:val="none" w:sz="0" w:space="0" w:color="auto"/>
                                                        <w:bottom w:val="none" w:sz="0" w:space="0" w:color="auto"/>
                                                        <w:right w:val="none" w:sz="0" w:space="0" w:color="auto"/>
                                                      </w:divBdr>
                                                    </w:div>
                                                  </w:divsChild>
                                                </w:div>
                                                <w:div w:id="1860704860">
                                                  <w:marLeft w:val="0"/>
                                                  <w:marRight w:val="0"/>
                                                  <w:marTop w:val="0"/>
                                                  <w:marBottom w:val="0"/>
                                                  <w:divBdr>
                                                    <w:top w:val="none" w:sz="0" w:space="0" w:color="auto"/>
                                                    <w:left w:val="none" w:sz="0" w:space="0" w:color="auto"/>
                                                    <w:bottom w:val="none" w:sz="0" w:space="0" w:color="auto"/>
                                                    <w:right w:val="none" w:sz="0" w:space="0" w:color="auto"/>
                                                  </w:divBdr>
                                                  <w:divsChild>
                                                    <w:div w:id="1305351502">
                                                      <w:marLeft w:val="0"/>
                                                      <w:marRight w:val="0"/>
                                                      <w:marTop w:val="0"/>
                                                      <w:marBottom w:val="0"/>
                                                      <w:divBdr>
                                                        <w:top w:val="none" w:sz="0" w:space="0" w:color="auto"/>
                                                        <w:left w:val="none" w:sz="0" w:space="0" w:color="auto"/>
                                                        <w:bottom w:val="none" w:sz="0" w:space="0" w:color="auto"/>
                                                        <w:right w:val="none" w:sz="0" w:space="0" w:color="auto"/>
                                                      </w:divBdr>
                                                      <w:divsChild>
                                                        <w:div w:id="636616939">
                                                          <w:marLeft w:val="0"/>
                                                          <w:marRight w:val="0"/>
                                                          <w:marTop w:val="0"/>
                                                          <w:marBottom w:val="0"/>
                                                          <w:divBdr>
                                                            <w:top w:val="none" w:sz="0" w:space="0" w:color="auto"/>
                                                            <w:left w:val="none" w:sz="0" w:space="0" w:color="auto"/>
                                                            <w:bottom w:val="none" w:sz="0" w:space="0" w:color="auto"/>
                                                            <w:right w:val="none" w:sz="0" w:space="0" w:color="auto"/>
                                                          </w:divBdr>
                                                          <w:divsChild>
                                                            <w:div w:id="246503658">
                                                              <w:marLeft w:val="0"/>
                                                              <w:marRight w:val="0"/>
                                                              <w:marTop w:val="0"/>
                                                              <w:marBottom w:val="0"/>
                                                              <w:divBdr>
                                                                <w:top w:val="none" w:sz="0" w:space="0" w:color="auto"/>
                                                                <w:left w:val="none" w:sz="0" w:space="0" w:color="auto"/>
                                                                <w:bottom w:val="none" w:sz="0" w:space="0" w:color="auto"/>
                                                                <w:right w:val="none" w:sz="0" w:space="0" w:color="auto"/>
                                                              </w:divBdr>
                                                              <w:divsChild>
                                                                <w:div w:id="58401418">
                                                                  <w:marLeft w:val="0"/>
                                                                  <w:marRight w:val="0"/>
                                                                  <w:marTop w:val="0"/>
                                                                  <w:marBottom w:val="0"/>
                                                                  <w:divBdr>
                                                                    <w:top w:val="none" w:sz="0" w:space="0" w:color="auto"/>
                                                                    <w:left w:val="none" w:sz="0" w:space="0" w:color="auto"/>
                                                                    <w:bottom w:val="none" w:sz="0" w:space="0" w:color="auto"/>
                                                                    <w:right w:val="none" w:sz="0" w:space="0" w:color="auto"/>
                                                                  </w:divBdr>
                                                                </w:div>
                                                              </w:divsChild>
                                                            </w:div>
                                                            <w:div w:id="1387409792">
                                                              <w:marLeft w:val="0"/>
                                                              <w:marRight w:val="0"/>
                                                              <w:marTop w:val="0"/>
                                                              <w:marBottom w:val="0"/>
                                                              <w:divBdr>
                                                                <w:top w:val="none" w:sz="0" w:space="0" w:color="auto"/>
                                                                <w:left w:val="none" w:sz="0" w:space="0" w:color="auto"/>
                                                                <w:bottom w:val="none" w:sz="0" w:space="0" w:color="auto"/>
                                                                <w:right w:val="none" w:sz="0" w:space="0" w:color="auto"/>
                                                              </w:divBdr>
                                                            </w:div>
                                                          </w:divsChild>
                                                        </w:div>
                                                        <w:div w:id="9862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784742">
                                          <w:marLeft w:val="0"/>
                                          <w:marRight w:val="0"/>
                                          <w:marTop w:val="0"/>
                                          <w:marBottom w:val="0"/>
                                          <w:divBdr>
                                            <w:top w:val="none" w:sz="0" w:space="0" w:color="auto"/>
                                            <w:left w:val="none" w:sz="0" w:space="0" w:color="auto"/>
                                            <w:bottom w:val="none" w:sz="0" w:space="0" w:color="auto"/>
                                            <w:right w:val="none" w:sz="0" w:space="0" w:color="auto"/>
                                          </w:divBdr>
                                          <w:divsChild>
                                            <w:div w:id="1334724075">
                                              <w:marLeft w:val="0"/>
                                              <w:marRight w:val="0"/>
                                              <w:marTop w:val="0"/>
                                              <w:marBottom w:val="0"/>
                                              <w:divBdr>
                                                <w:top w:val="none" w:sz="0" w:space="0" w:color="auto"/>
                                                <w:left w:val="none" w:sz="0" w:space="0" w:color="auto"/>
                                                <w:bottom w:val="none" w:sz="0" w:space="0" w:color="auto"/>
                                                <w:right w:val="none" w:sz="0" w:space="0" w:color="auto"/>
                                              </w:divBdr>
                                              <w:divsChild>
                                                <w:div w:id="268664196">
                                                  <w:marLeft w:val="0"/>
                                                  <w:marRight w:val="0"/>
                                                  <w:marTop w:val="0"/>
                                                  <w:marBottom w:val="0"/>
                                                  <w:divBdr>
                                                    <w:top w:val="none" w:sz="0" w:space="0" w:color="auto"/>
                                                    <w:left w:val="none" w:sz="0" w:space="0" w:color="auto"/>
                                                    <w:bottom w:val="none" w:sz="0" w:space="0" w:color="auto"/>
                                                    <w:right w:val="none" w:sz="0" w:space="0" w:color="auto"/>
                                                  </w:divBdr>
                                                  <w:divsChild>
                                                    <w:div w:id="1460370644">
                                                      <w:marLeft w:val="0"/>
                                                      <w:marRight w:val="0"/>
                                                      <w:marTop w:val="0"/>
                                                      <w:marBottom w:val="0"/>
                                                      <w:divBdr>
                                                        <w:top w:val="none" w:sz="0" w:space="0" w:color="auto"/>
                                                        <w:left w:val="none" w:sz="0" w:space="0" w:color="auto"/>
                                                        <w:bottom w:val="none" w:sz="0" w:space="0" w:color="auto"/>
                                                        <w:right w:val="none" w:sz="0" w:space="0" w:color="auto"/>
                                                      </w:divBdr>
                                                      <w:divsChild>
                                                        <w:div w:id="1641691259">
                                                          <w:marLeft w:val="0"/>
                                                          <w:marRight w:val="0"/>
                                                          <w:marTop w:val="0"/>
                                                          <w:marBottom w:val="0"/>
                                                          <w:divBdr>
                                                            <w:top w:val="none" w:sz="0" w:space="0" w:color="auto"/>
                                                            <w:left w:val="none" w:sz="0" w:space="0" w:color="auto"/>
                                                            <w:bottom w:val="none" w:sz="0" w:space="0" w:color="auto"/>
                                                            <w:right w:val="none" w:sz="0" w:space="0" w:color="auto"/>
                                                          </w:divBdr>
                                                          <w:divsChild>
                                                            <w:div w:id="545606373">
                                                              <w:marLeft w:val="0"/>
                                                              <w:marRight w:val="0"/>
                                                              <w:marTop w:val="0"/>
                                                              <w:marBottom w:val="0"/>
                                                              <w:divBdr>
                                                                <w:top w:val="none" w:sz="0" w:space="0" w:color="auto"/>
                                                                <w:left w:val="none" w:sz="0" w:space="0" w:color="auto"/>
                                                                <w:bottom w:val="none" w:sz="0" w:space="0" w:color="auto"/>
                                                                <w:right w:val="none" w:sz="0" w:space="0" w:color="auto"/>
                                                              </w:divBdr>
                                                              <w:divsChild>
                                                                <w:div w:id="1220432452">
                                                                  <w:marLeft w:val="0"/>
                                                                  <w:marRight w:val="0"/>
                                                                  <w:marTop w:val="0"/>
                                                                  <w:marBottom w:val="0"/>
                                                                  <w:divBdr>
                                                                    <w:top w:val="none" w:sz="0" w:space="0" w:color="auto"/>
                                                                    <w:left w:val="none" w:sz="0" w:space="0" w:color="auto"/>
                                                                    <w:bottom w:val="none" w:sz="0" w:space="0" w:color="auto"/>
                                                                    <w:right w:val="none" w:sz="0" w:space="0" w:color="auto"/>
                                                                  </w:divBdr>
                                                                </w:div>
                                                              </w:divsChild>
                                                            </w:div>
                                                            <w:div w:id="1977950903">
                                                              <w:marLeft w:val="0"/>
                                                              <w:marRight w:val="0"/>
                                                              <w:marTop w:val="0"/>
                                                              <w:marBottom w:val="0"/>
                                                              <w:divBdr>
                                                                <w:top w:val="none" w:sz="0" w:space="0" w:color="auto"/>
                                                                <w:left w:val="none" w:sz="0" w:space="0" w:color="auto"/>
                                                                <w:bottom w:val="none" w:sz="0" w:space="0" w:color="auto"/>
                                                                <w:right w:val="none" w:sz="0" w:space="0" w:color="auto"/>
                                                              </w:divBdr>
                                                            </w:div>
                                                          </w:divsChild>
                                                        </w:div>
                                                        <w:div w:id="16839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9755">
                                                  <w:marLeft w:val="0"/>
                                                  <w:marRight w:val="0"/>
                                                  <w:marTop w:val="0"/>
                                                  <w:marBottom w:val="0"/>
                                                  <w:divBdr>
                                                    <w:top w:val="none" w:sz="0" w:space="0" w:color="auto"/>
                                                    <w:left w:val="none" w:sz="0" w:space="0" w:color="auto"/>
                                                    <w:bottom w:val="none" w:sz="0" w:space="0" w:color="auto"/>
                                                    <w:right w:val="none" w:sz="0" w:space="0" w:color="auto"/>
                                                  </w:divBdr>
                                                  <w:divsChild>
                                                    <w:div w:id="13931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2797">
                                          <w:marLeft w:val="0"/>
                                          <w:marRight w:val="0"/>
                                          <w:marTop w:val="0"/>
                                          <w:marBottom w:val="0"/>
                                          <w:divBdr>
                                            <w:top w:val="none" w:sz="0" w:space="0" w:color="auto"/>
                                            <w:left w:val="none" w:sz="0" w:space="0" w:color="auto"/>
                                            <w:bottom w:val="none" w:sz="0" w:space="0" w:color="auto"/>
                                            <w:right w:val="none" w:sz="0" w:space="0" w:color="auto"/>
                                          </w:divBdr>
                                          <w:divsChild>
                                            <w:div w:id="1046299839">
                                              <w:marLeft w:val="0"/>
                                              <w:marRight w:val="0"/>
                                              <w:marTop w:val="0"/>
                                              <w:marBottom w:val="0"/>
                                              <w:divBdr>
                                                <w:top w:val="none" w:sz="0" w:space="0" w:color="auto"/>
                                                <w:left w:val="none" w:sz="0" w:space="0" w:color="auto"/>
                                                <w:bottom w:val="none" w:sz="0" w:space="0" w:color="auto"/>
                                                <w:right w:val="none" w:sz="0" w:space="0" w:color="auto"/>
                                              </w:divBdr>
                                              <w:divsChild>
                                                <w:div w:id="285279253">
                                                  <w:marLeft w:val="0"/>
                                                  <w:marRight w:val="0"/>
                                                  <w:marTop w:val="0"/>
                                                  <w:marBottom w:val="0"/>
                                                  <w:divBdr>
                                                    <w:top w:val="none" w:sz="0" w:space="0" w:color="auto"/>
                                                    <w:left w:val="none" w:sz="0" w:space="0" w:color="auto"/>
                                                    <w:bottom w:val="none" w:sz="0" w:space="0" w:color="auto"/>
                                                    <w:right w:val="none" w:sz="0" w:space="0" w:color="auto"/>
                                                  </w:divBdr>
                                                  <w:divsChild>
                                                    <w:div w:id="428084465">
                                                      <w:marLeft w:val="0"/>
                                                      <w:marRight w:val="0"/>
                                                      <w:marTop w:val="0"/>
                                                      <w:marBottom w:val="0"/>
                                                      <w:divBdr>
                                                        <w:top w:val="none" w:sz="0" w:space="0" w:color="auto"/>
                                                        <w:left w:val="none" w:sz="0" w:space="0" w:color="auto"/>
                                                        <w:bottom w:val="none" w:sz="0" w:space="0" w:color="auto"/>
                                                        <w:right w:val="none" w:sz="0" w:space="0" w:color="auto"/>
                                                      </w:divBdr>
                                                    </w:div>
                                                  </w:divsChild>
                                                </w:div>
                                                <w:div w:id="1939363077">
                                                  <w:marLeft w:val="0"/>
                                                  <w:marRight w:val="0"/>
                                                  <w:marTop w:val="0"/>
                                                  <w:marBottom w:val="0"/>
                                                  <w:divBdr>
                                                    <w:top w:val="none" w:sz="0" w:space="0" w:color="auto"/>
                                                    <w:left w:val="none" w:sz="0" w:space="0" w:color="auto"/>
                                                    <w:bottom w:val="none" w:sz="0" w:space="0" w:color="auto"/>
                                                    <w:right w:val="none" w:sz="0" w:space="0" w:color="auto"/>
                                                  </w:divBdr>
                                                  <w:divsChild>
                                                    <w:div w:id="100758969">
                                                      <w:marLeft w:val="0"/>
                                                      <w:marRight w:val="0"/>
                                                      <w:marTop w:val="0"/>
                                                      <w:marBottom w:val="0"/>
                                                      <w:divBdr>
                                                        <w:top w:val="none" w:sz="0" w:space="0" w:color="auto"/>
                                                        <w:left w:val="none" w:sz="0" w:space="0" w:color="auto"/>
                                                        <w:bottom w:val="none" w:sz="0" w:space="0" w:color="auto"/>
                                                        <w:right w:val="none" w:sz="0" w:space="0" w:color="auto"/>
                                                      </w:divBdr>
                                                      <w:divsChild>
                                                        <w:div w:id="72700093">
                                                          <w:marLeft w:val="0"/>
                                                          <w:marRight w:val="0"/>
                                                          <w:marTop w:val="0"/>
                                                          <w:marBottom w:val="0"/>
                                                          <w:divBdr>
                                                            <w:top w:val="none" w:sz="0" w:space="0" w:color="auto"/>
                                                            <w:left w:val="none" w:sz="0" w:space="0" w:color="auto"/>
                                                            <w:bottom w:val="none" w:sz="0" w:space="0" w:color="auto"/>
                                                            <w:right w:val="none" w:sz="0" w:space="0" w:color="auto"/>
                                                          </w:divBdr>
                                                          <w:divsChild>
                                                            <w:div w:id="157573951">
                                                              <w:marLeft w:val="0"/>
                                                              <w:marRight w:val="0"/>
                                                              <w:marTop w:val="0"/>
                                                              <w:marBottom w:val="0"/>
                                                              <w:divBdr>
                                                                <w:top w:val="none" w:sz="0" w:space="0" w:color="auto"/>
                                                                <w:left w:val="none" w:sz="0" w:space="0" w:color="auto"/>
                                                                <w:bottom w:val="none" w:sz="0" w:space="0" w:color="auto"/>
                                                                <w:right w:val="none" w:sz="0" w:space="0" w:color="auto"/>
                                                              </w:divBdr>
                                                              <w:divsChild>
                                                                <w:div w:id="1122848634">
                                                                  <w:marLeft w:val="0"/>
                                                                  <w:marRight w:val="0"/>
                                                                  <w:marTop w:val="0"/>
                                                                  <w:marBottom w:val="0"/>
                                                                  <w:divBdr>
                                                                    <w:top w:val="none" w:sz="0" w:space="0" w:color="auto"/>
                                                                    <w:left w:val="none" w:sz="0" w:space="0" w:color="auto"/>
                                                                    <w:bottom w:val="none" w:sz="0" w:space="0" w:color="auto"/>
                                                                    <w:right w:val="none" w:sz="0" w:space="0" w:color="auto"/>
                                                                  </w:divBdr>
                                                                </w:div>
                                                              </w:divsChild>
                                                            </w:div>
                                                            <w:div w:id="165217739">
                                                              <w:marLeft w:val="0"/>
                                                              <w:marRight w:val="0"/>
                                                              <w:marTop w:val="0"/>
                                                              <w:marBottom w:val="0"/>
                                                              <w:divBdr>
                                                                <w:top w:val="none" w:sz="0" w:space="0" w:color="auto"/>
                                                                <w:left w:val="none" w:sz="0" w:space="0" w:color="auto"/>
                                                                <w:bottom w:val="none" w:sz="0" w:space="0" w:color="auto"/>
                                                                <w:right w:val="none" w:sz="0" w:space="0" w:color="auto"/>
                                                              </w:divBdr>
                                                            </w:div>
                                                          </w:divsChild>
                                                        </w:div>
                                                        <w:div w:id="5811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50500">
                                          <w:marLeft w:val="0"/>
                                          <w:marRight w:val="-15"/>
                                          <w:marTop w:val="0"/>
                                          <w:marBottom w:val="0"/>
                                          <w:divBdr>
                                            <w:top w:val="none" w:sz="0" w:space="0" w:color="auto"/>
                                            <w:left w:val="none" w:sz="0" w:space="0" w:color="auto"/>
                                            <w:bottom w:val="none" w:sz="0" w:space="0" w:color="auto"/>
                                            <w:right w:val="none" w:sz="0" w:space="0" w:color="auto"/>
                                          </w:divBdr>
                                          <w:divsChild>
                                            <w:div w:id="1099566491">
                                              <w:marLeft w:val="0"/>
                                              <w:marRight w:val="0"/>
                                              <w:marTop w:val="0"/>
                                              <w:marBottom w:val="0"/>
                                              <w:divBdr>
                                                <w:top w:val="none" w:sz="0" w:space="0" w:color="auto"/>
                                                <w:left w:val="none" w:sz="0" w:space="0" w:color="auto"/>
                                                <w:bottom w:val="none" w:sz="0" w:space="0" w:color="auto"/>
                                                <w:right w:val="none" w:sz="0" w:space="0" w:color="auto"/>
                                              </w:divBdr>
                                              <w:divsChild>
                                                <w:div w:id="856697003">
                                                  <w:marLeft w:val="0"/>
                                                  <w:marRight w:val="0"/>
                                                  <w:marTop w:val="0"/>
                                                  <w:marBottom w:val="0"/>
                                                  <w:divBdr>
                                                    <w:top w:val="none" w:sz="0" w:space="0" w:color="auto"/>
                                                    <w:left w:val="none" w:sz="0" w:space="0" w:color="auto"/>
                                                    <w:bottom w:val="none" w:sz="0" w:space="0" w:color="auto"/>
                                                    <w:right w:val="none" w:sz="0" w:space="0" w:color="auto"/>
                                                  </w:divBdr>
                                                  <w:divsChild>
                                                    <w:div w:id="580990844">
                                                      <w:marLeft w:val="0"/>
                                                      <w:marRight w:val="0"/>
                                                      <w:marTop w:val="0"/>
                                                      <w:marBottom w:val="0"/>
                                                      <w:divBdr>
                                                        <w:top w:val="none" w:sz="0" w:space="0" w:color="auto"/>
                                                        <w:left w:val="none" w:sz="0" w:space="0" w:color="auto"/>
                                                        <w:bottom w:val="none" w:sz="0" w:space="0" w:color="auto"/>
                                                        <w:right w:val="none" w:sz="0" w:space="0" w:color="auto"/>
                                                      </w:divBdr>
                                                      <w:divsChild>
                                                        <w:div w:id="1216773189">
                                                          <w:marLeft w:val="0"/>
                                                          <w:marRight w:val="0"/>
                                                          <w:marTop w:val="0"/>
                                                          <w:marBottom w:val="0"/>
                                                          <w:divBdr>
                                                            <w:top w:val="none" w:sz="0" w:space="0" w:color="auto"/>
                                                            <w:left w:val="none" w:sz="0" w:space="0" w:color="auto"/>
                                                            <w:bottom w:val="none" w:sz="0" w:space="0" w:color="auto"/>
                                                            <w:right w:val="none" w:sz="0" w:space="0" w:color="auto"/>
                                                          </w:divBdr>
                                                          <w:divsChild>
                                                            <w:div w:id="581068409">
                                                              <w:marLeft w:val="0"/>
                                                              <w:marRight w:val="0"/>
                                                              <w:marTop w:val="0"/>
                                                              <w:marBottom w:val="0"/>
                                                              <w:divBdr>
                                                                <w:top w:val="none" w:sz="0" w:space="0" w:color="auto"/>
                                                                <w:left w:val="none" w:sz="0" w:space="0" w:color="auto"/>
                                                                <w:bottom w:val="none" w:sz="0" w:space="0" w:color="auto"/>
                                                                <w:right w:val="none" w:sz="0" w:space="0" w:color="auto"/>
                                                              </w:divBdr>
                                                              <w:divsChild>
                                                                <w:div w:id="1825586972">
                                                                  <w:marLeft w:val="0"/>
                                                                  <w:marRight w:val="0"/>
                                                                  <w:marTop w:val="0"/>
                                                                  <w:marBottom w:val="0"/>
                                                                  <w:divBdr>
                                                                    <w:top w:val="none" w:sz="0" w:space="0" w:color="auto"/>
                                                                    <w:left w:val="none" w:sz="0" w:space="0" w:color="auto"/>
                                                                    <w:bottom w:val="none" w:sz="0" w:space="0" w:color="auto"/>
                                                                    <w:right w:val="none" w:sz="0" w:space="0" w:color="auto"/>
                                                                  </w:divBdr>
                                                                </w:div>
                                                              </w:divsChild>
                                                            </w:div>
                                                            <w:div w:id="1909727817">
                                                              <w:marLeft w:val="0"/>
                                                              <w:marRight w:val="0"/>
                                                              <w:marTop w:val="0"/>
                                                              <w:marBottom w:val="0"/>
                                                              <w:divBdr>
                                                                <w:top w:val="none" w:sz="0" w:space="0" w:color="auto"/>
                                                                <w:left w:val="none" w:sz="0" w:space="0" w:color="auto"/>
                                                                <w:bottom w:val="none" w:sz="0" w:space="0" w:color="auto"/>
                                                                <w:right w:val="none" w:sz="0" w:space="0" w:color="auto"/>
                                                              </w:divBdr>
                                                            </w:div>
                                                          </w:divsChild>
                                                        </w:div>
                                                        <w:div w:id="14818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6984">
                                                  <w:marLeft w:val="0"/>
                                                  <w:marRight w:val="0"/>
                                                  <w:marTop w:val="0"/>
                                                  <w:marBottom w:val="0"/>
                                                  <w:divBdr>
                                                    <w:top w:val="none" w:sz="0" w:space="0" w:color="auto"/>
                                                    <w:left w:val="none" w:sz="0" w:space="0" w:color="auto"/>
                                                    <w:bottom w:val="none" w:sz="0" w:space="0" w:color="auto"/>
                                                    <w:right w:val="none" w:sz="0" w:space="0" w:color="auto"/>
                                                  </w:divBdr>
                                                  <w:divsChild>
                                                    <w:div w:id="15484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12786">
                                          <w:marLeft w:val="0"/>
                                          <w:marRight w:val="0"/>
                                          <w:marTop w:val="0"/>
                                          <w:marBottom w:val="0"/>
                                          <w:divBdr>
                                            <w:top w:val="none" w:sz="0" w:space="0" w:color="auto"/>
                                            <w:left w:val="none" w:sz="0" w:space="0" w:color="auto"/>
                                            <w:bottom w:val="none" w:sz="0" w:space="0" w:color="auto"/>
                                            <w:right w:val="none" w:sz="0" w:space="0" w:color="auto"/>
                                          </w:divBdr>
                                          <w:divsChild>
                                            <w:div w:id="1475292617">
                                              <w:marLeft w:val="0"/>
                                              <w:marRight w:val="0"/>
                                              <w:marTop w:val="0"/>
                                              <w:marBottom w:val="0"/>
                                              <w:divBdr>
                                                <w:top w:val="none" w:sz="0" w:space="0" w:color="auto"/>
                                                <w:left w:val="none" w:sz="0" w:space="0" w:color="auto"/>
                                                <w:bottom w:val="none" w:sz="0" w:space="0" w:color="auto"/>
                                                <w:right w:val="none" w:sz="0" w:space="0" w:color="auto"/>
                                              </w:divBdr>
                                              <w:divsChild>
                                                <w:div w:id="1262496269">
                                                  <w:marLeft w:val="0"/>
                                                  <w:marRight w:val="0"/>
                                                  <w:marTop w:val="0"/>
                                                  <w:marBottom w:val="0"/>
                                                  <w:divBdr>
                                                    <w:top w:val="none" w:sz="0" w:space="0" w:color="auto"/>
                                                    <w:left w:val="none" w:sz="0" w:space="0" w:color="auto"/>
                                                    <w:bottom w:val="none" w:sz="0" w:space="0" w:color="auto"/>
                                                    <w:right w:val="none" w:sz="0" w:space="0" w:color="auto"/>
                                                  </w:divBdr>
                                                  <w:divsChild>
                                                    <w:div w:id="393509248">
                                                      <w:marLeft w:val="0"/>
                                                      <w:marRight w:val="0"/>
                                                      <w:marTop w:val="0"/>
                                                      <w:marBottom w:val="0"/>
                                                      <w:divBdr>
                                                        <w:top w:val="none" w:sz="0" w:space="0" w:color="auto"/>
                                                        <w:left w:val="none" w:sz="0" w:space="0" w:color="auto"/>
                                                        <w:bottom w:val="none" w:sz="0" w:space="0" w:color="auto"/>
                                                        <w:right w:val="none" w:sz="0" w:space="0" w:color="auto"/>
                                                      </w:divBdr>
                                                    </w:div>
                                                  </w:divsChild>
                                                </w:div>
                                                <w:div w:id="1504052580">
                                                  <w:marLeft w:val="0"/>
                                                  <w:marRight w:val="0"/>
                                                  <w:marTop w:val="0"/>
                                                  <w:marBottom w:val="0"/>
                                                  <w:divBdr>
                                                    <w:top w:val="none" w:sz="0" w:space="0" w:color="auto"/>
                                                    <w:left w:val="none" w:sz="0" w:space="0" w:color="auto"/>
                                                    <w:bottom w:val="none" w:sz="0" w:space="0" w:color="auto"/>
                                                    <w:right w:val="none" w:sz="0" w:space="0" w:color="auto"/>
                                                  </w:divBdr>
                                                  <w:divsChild>
                                                    <w:div w:id="807624936">
                                                      <w:marLeft w:val="0"/>
                                                      <w:marRight w:val="0"/>
                                                      <w:marTop w:val="0"/>
                                                      <w:marBottom w:val="0"/>
                                                      <w:divBdr>
                                                        <w:top w:val="none" w:sz="0" w:space="0" w:color="auto"/>
                                                        <w:left w:val="none" w:sz="0" w:space="0" w:color="auto"/>
                                                        <w:bottom w:val="none" w:sz="0" w:space="0" w:color="auto"/>
                                                        <w:right w:val="none" w:sz="0" w:space="0" w:color="auto"/>
                                                      </w:divBdr>
                                                      <w:divsChild>
                                                        <w:div w:id="562718381">
                                                          <w:marLeft w:val="0"/>
                                                          <w:marRight w:val="0"/>
                                                          <w:marTop w:val="0"/>
                                                          <w:marBottom w:val="0"/>
                                                          <w:divBdr>
                                                            <w:top w:val="none" w:sz="0" w:space="0" w:color="auto"/>
                                                            <w:left w:val="none" w:sz="0" w:space="0" w:color="auto"/>
                                                            <w:bottom w:val="none" w:sz="0" w:space="0" w:color="auto"/>
                                                            <w:right w:val="none" w:sz="0" w:space="0" w:color="auto"/>
                                                          </w:divBdr>
                                                          <w:divsChild>
                                                            <w:div w:id="1508324322">
                                                              <w:marLeft w:val="0"/>
                                                              <w:marRight w:val="0"/>
                                                              <w:marTop w:val="0"/>
                                                              <w:marBottom w:val="0"/>
                                                              <w:divBdr>
                                                                <w:top w:val="none" w:sz="0" w:space="0" w:color="auto"/>
                                                                <w:left w:val="none" w:sz="0" w:space="0" w:color="auto"/>
                                                                <w:bottom w:val="none" w:sz="0" w:space="0" w:color="auto"/>
                                                                <w:right w:val="none" w:sz="0" w:space="0" w:color="auto"/>
                                                              </w:divBdr>
                                                            </w:div>
                                                            <w:div w:id="1671982722">
                                                              <w:marLeft w:val="0"/>
                                                              <w:marRight w:val="0"/>
                                                              <w:marTop w:val="0"/>
                                                              <w:marBottom w:val="0"/>
                                                              <w:divBdr>
                                                                <w:top w:val="none" w:sz="0" w:space="0" w:color="auto"/>
                                                                <w:left w:val="none" w:sz="0" w:space="0" w:color="auto"/>
                                                                <w:bottom w:val="none" w:sz="0" w:space="0" w:color="auto"/>
                                                                <w:right w:val="none" w:sz="0" w:space="0" w:color="auto"/>
                                                              </w:divBdr>
                                                              <w:divsChild>
                                                                <w:div w:id="1411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0612178">
              <w:marLeft w:val="0"/>
              <w:marRight w:val="0"/>
              <w:marTop w:val="225"/>
              <w:marBottom w:val="0"/>
              <w:divBdr>
                <w:top w:val="none" w:sz="0" w:space="0" w:color="auto"/>
                <w:left w:val="none" w:sz="0" w:space="0" w:color="auto"/>
                <w:bottom w:val="none" w:sz="0" w:space="0" w:color="auto"/>
                <w:right w:val="none" w:sz="0" w:space="0" w:color="auto"/>
              </w:divBdr>
              <w:divsChild>
                <w:div w:id="483736426">
                  <w:marLeft w:val="0"/>
                  <w:marRight w:val="0"/>
                  <w:marTop w:val="0"/>
                  <w:marBottom w:val="0"/>
                  <w:divBdr>
                    <w:top w:val="none" w:sz="0" w:space="0" w:color="auto"/>
                    <w:left w:val="none" w:sz="0" w:space="0" w:color="auto"/>
                    <w:bottom w:val="none" w:sz="0" w:space="0" w:color="auto"/>
                    <w:right w:val="none" w:sz="0" w:space="0" w:color="auto"/>
                  </w:divBdr>
                </w:div>
              </w:divsChild>
            </w:div>
            <w:div w:id="2125150764">
              <w:marLeft w:val="0"/>
              <w:marRight w:val="0"/>
              <w:marTop w:val="300"/>
              <w:marBottom w:val="0"/>
              <w:divBdr>
                <w:top w:val="none" w:sz="0" w:space="0" w:color="auto"/>
                <w:left w:val="none" w:sz="0" w:space="0" w:color="auto"/>
                <w:bottom w:val="none" w:sz="0" w:space="0" w:color="auto"/>
                <w:right w:val="none" w:sz="0" w:space="0" w:color="auto"/>
              </w:divBdr>
              <w:divsChild>
                <w:div w:id="1992514900">
                  <w:marLeft w:val="0"/>
                  <w:marRight w:val="0"/>
                  <w:marTop w:val="0"/>
                  <w:marBottom w:val="0"/>
                  <w:divBdr>
                    <w:top w:val="none" w:sz="0" w:space="0" w:color="auto"/>
                    <w:left w:val="none" w:sz="0" w:space="0" w:color="auto"/>
                    <w:bottom w:val="none" w:sz="0" w:space="0" w:color="auto"/>
                    <w:right w:val="none" w:sz="0" w:space="0" w:color="auto"/>
                  </w:divBdr>
                </w:div>
              </w:divsChild>
            </w:div>
            <w:div w:id="2141879281">
              <w:marLeft w:val="0"/>
              <w:marRight w:val="0"/>
              <w:marTop w:val="375"/>
              <w:marBottom w:val="0"/>
              <w:divBdr>
                <w:top w:val="none" w:sz="0" w:space="0" w:color="auto"/>
                <w:left w:val="none" w:sz="0" w:space="0" w:color="auto"/>
                <w:bottom w:val="none" w:sz="0" w:space="0" w:color="auto"/>
                <w:right w:val="none" w:sz="0" w:space="0" w:color="auto"/>
              </w:divBdr>
              <w:divsChild>
                <w:div w:id="14466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91402">
      <w:bodyDiv w:val="1"/>
      <w:marLeft w:val="0"/>
      <w:marRight w:val="0"/>
      <w:marTop w:val="0"/>
      <w:marBottom w:val="0"/>
      <w:divBdr>
        <w:top w:val="none" w:sz="0" w:space="0" w:color="auto"/>
        <w:left w:val="none" w:sz="0" w:space="0" w:color="auto"/>
        <w:bottom w:val="none" w:sz="0" w:space="0" w:color="auto"/>
        <w:right w:val="none" w:sz="0" w:space="0" w:color="auto"/>
      </w:divBdr>
      <w:divsChild>
        <w:div w:id="680619281">
          <w:marLeft w:val="0"/>
          <w:marRight w:val="0"/>
          <w:marTop w:val="0"/>
          <w:marBottom w:val="0"/>
          <w:divBdr>
            <w:top w:val="none" w:sz="0" w:space="0" w:color="auto"/>
            <w:left w:val="none" w:sz="0" w:space="0" w:color="auto"/>
            <w:bottom w:val="none" w:sz="0" w:space="0" w:color="auto"/>
            <w:right w:val="none" w:sz="0" w:space="0" w:color="auto"/>
          </w:divBdr>
          <w:divsChild>
            <w:div w:id="188833563">
              <w:marLeft w:val="0"/>
              <w:marRight w:val="0"/>
              <w:marTop w:val="0"/>
              <w:marBottom w:val="525"/>
              <w:divBdr>
                <w:top w:val="none" w:sz="0" w:space="0" w:color="auto"/>
                <w:left w:val="none" w:sz="0" w:space="0" w:color="auto"/>
                <w:bottom w:val="none" w:sz="0" w:space="0" w:color="auto"/>
                <w:right w:val="none" w:sz="0" w:space="0" w:color="auto"/>
              </w:divBdr>
              <w:divsChild>
                <w:div w:id="153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2409">
          <w:marLeft w:val="0"/>
          <w:marRight w:val="0"/>
          <w:marTop w:val="0"/>
          <w:marBottom w:val="0"/>
          <w:divBdr>
            <w:top w:val="none" w:sz="0" w:space="0" w:color="auto"/>
            <w:left w:val="single" w:sz="12" w:space="0" w:color="004465"/>
            <w:bottom w:val="none" w:sz="0" w:space="0" w:color="auto"/>
            <w:right w:val="none" w:sz="0" w:space="0" w:color="auto"/>
          </w:divBdr>
        </w:div>
      </w:divsChild>
    </w:div>
    <w:div w:id="1255288183">
      <w:bodyDiv w:val="1"/>
      <w:marLeft w:val="0"/>
      <w:marRight w:val="0"/>
      <w:marTop w:val="0"/>
      <w:marBottom w:val="0"/>
      <w:divBdr>
        <w:top w:val="none" w:sz="0" w:space="0" w:color="auto"/>
        <w:left w:val="none" w:sz="0" w:space="0" w:color="auto"/>
        <w:bottom w:val="none" w:sz="0" w:space="0" w:color="auto"/>
        <w:right w:val="none" w:sz="0" w:space="0" w:color="auto"/>
      </w:divBdr>
      <w:divsChild>
        <w:div w:id="1882281181">
          <w:marLeft w:val="0"/>
          <w:marRight w:val="0"/>
          <w:marTop w:val="0"/>
          <w:marBottom w:val="450"/>
          <w:divBdr>
            <w:top w:val="none" w:sz="0" w:space="0" w:color="auto"/>
            <w:left w:val="none" w:sz="0" w:space="0" w:color="auto"/>
            <w:bottom w:val="none" w:sz="0" w:space="0" w:color="auto"/>
            <w:right w:val="none" w:sz="0" w:space="0" w:color="auto"/>
          </w:divBdr>
          <w:divsChild>
            <w:div w:id="784620782">
              <w:marLeft w:val="-5100"/>
              <w:marRight w:val="0"/>
              <w:marTop w:val="600"/>
              <w:marBottom w:val="600"/>
              <w:divBdr>
                <w:top w:val="none" w:sz="0" w:space="0" w:color="auto"/>
                <w:left w:val="none" w:sz="0" w:space="0" w:color="auto"/>
                <w:bottom w:val="none" w:sz="0" w:space="0" w:color="auto"/>
                <w:right w:val="none" w:sz="0" w:space="0" w:color="auto"/>
              </w:divBdr>
              <w:divsChild>
                <w:div w:id="361056382">
                  <w:marLeft w:val="0"/>
                  <w:marRight w:val="0"/>
                  <w:marTop w:val="0"/>
                  <w:marBottom w:val="0"/>
                  <w:divBdr>
                    <w:top w:val="none" w:sz="0" w:space="0" w:color="auto"/>
                    <w:left w:val="none" w:sz="0" w:space="0" w:color="auto"/>
                    <w:bottom w:val="none" w:sz="0" w:space="0" w:color="auto"/>
                    <w:right w:val="none" w:sz="0" w:space="0" w:color="auto"/>
                  </w:divBdr>
                  <w:divsChild>
                    <w:div w:id="1257396090">
                      <w:marLeft w:val="0"/>
                      <w:marRight w:val="0"/>
                      <w:marTop w:val="0"/>
                      <w:marBottom w:val="0"/>
                      <w:divBdr>
                        <w:top w:val="none" w:sz="0" w:space="0" w:color="auto"/>
                        <w:left w:val="none" w:sz="0" w:space="0" w:color="auto"/>
                        <w:bottom w:val="none" w:sz="0" w:space="0" w:color="auto"/>
                        <w:right w:val="none" w:sz="0" w:space="0" w:color="auto"/>
                      </w:divBdr>
                      <w:divsChild>
                        <w:div w:id="112747336">
                          <w:marLeft w:val="0"/>
                          <w:marRight w:val="0"/>
                          <w:marTop w:val="0"/>
                          <w:marBottom w:val="0"/>
                          <w:divBdr>
                            <w:top w:val="none" w:sz="0" w:space="0" w:color="auto"/>
                            <w:left w:val="none" w:sz="0" w:space="0" w:color="auto"/>
                            <w:bottom w:val="none" w:sz="0" w:space="0" w:color="auto"/>
                            <w:right w:val="none" w:sz="0" w:space="0" w:color="auto"/>
                          </w:divBdr>
                        </w:div>
                        <w:div w:id="1423061681">
                          <w:marLeft w:val="0"/>
                          <w:marRight w:val="0"/>
                          <w:marTop w:val="150"/>
                          <w:marBottom w:val="0"/>
                          <w:divBdr>
                            <w:top w:val="none" w:sz="0" w:space="0" w:color="auto"/>
                            <w:left w:val="none" w:sz="0" w:space="0" w:color="auto"/>
                            <w:bottom w:val="none" w:sz="0" w:space="0" w:color="auto"/>
                            <w:right w:val="none" w:sz="0" w:space="0" w:color="auto"/>
                          </w:divBdr>
                        </w:div>
                      </w:divsChild>
                    </w:div>
                    <w:div w:id="19541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1632">
              <w:marLeft w:val="0"/>
              <w:marRight w:val="0"/>
              <w:marTop w:val="0"/>
              <w:marBottom w:val="0"/>
              <w:divBdr>
                <w:top w:val="none" w:sz="0" w:space="0" w:color="auto"/>
                <w:left w:val="none" w:sz="0" w:space="0" w:color="auto"/>
                <w:bottom w:val="none" w:sz="0" w:space="0" w:color="auto"/>
                <w:right w:val="none" w:sz="0" w:space="0" w:color="auto"/>
              </w:divBdr>
              <w:divsChild>
                <w:div w:id="690692708">
                  <w:marLeft w:val="0"/>
                  <w:marRight w:val="0"/>
                  <w:marTop w:val="0"/>
                  <w:marBottom w:val="0"/>
                  <w:divBdr>
                    <w:top w:val="none" w:sz="0" w:space="0" w:color="auto"/>
                    <w:left w:val="none" w:sz="0" w:space="0" w:color="auto"/>
                    <w:bottom w:val="none" w:sz="0" w:space="0" w:color="auto"/>
                    <w:right w:val="none" w:sz="0" w:space="0" w:color="auto"/>
                  </w:divBdr>
                </w:div>
                <w:div w:id="795104646">
                  <w:marLeft w:val="0"/>
                  <w:marRight w:val="0"/>
                  <w:marTop w:val="0"/>
                  <w:marBottom w:val="0"/>
                  <w:divBdr>
                    <w:top w:val="none" w:sz="0" w:space="0" w:color="auto"/>
                    <w:left w:val="none" w:sz="0" w:space="0" w:color="auto"/>
                    <w:bottom w:val="none" w:sz="0" w:space="0" w:color="auto"/>
                    <w:right w:val="none" w:sz="0" w:space="0" w:color="auto"/>
                  </w:divBdr>
                </w:div>
                <w:div w:id="1877161670">
                  <w:marLeft w:val="0"/>
                  <w:marRight w:val="0"/>
                  <w:marTop w:val="0"/>
                  <w:marBottom w:val="0"/>
                  <w:divBdr>
                    <w:top w:val="none" w:sz="0" w:space="0" w:color="auto"/>
                    <w:left w:val="none" w:sz="0" w:space="0" w:color="auto"/>
                    <w:bottom w:val="none" w:sz="0" w:space="0" w:color="auto"/>
                    <w:right w:val="none" w:sz="0" w:space="0" w:color="auto"/>
                  </w:divBdr>
                  <w:divsChild>
                    <w:div w:id="19628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74969">
              <w:marLeft w:val="300"/>
              <w:marRight w:val="-4785"/>
              <w:marTop w:val="0"/>
              <w:marBottom w:val="450"/>
              <w:divBdr>
                <w:top w:val="none" w:sz="0" w:space="0" w:color="auto"/>
                <w:left w:val="none" w:sz="0" w:space="0" w:color="auto"/>
                <w:bottom w:val="none" w:sz="0" w:space="0" w:color="auto"/>
                <w:right w:val="none" w:sz="0" w:space="0" w:color="auto"/>
              </w:divBdr>
              <w:divsChild>
                <w:div w:id="13505968">
                  <w:marLeft w:val="0"/>
                  <w:marRight w:val="0"/>
                  <w:marTop w:val="0"/>
                  <w:marBottom w:val="0"/>
                  <w:divBdr>
                    <w:top w:val="none" w:sz="0" w:space="0" w:color="auto"/>
                    <w:left w:val="none" w:sz="0" w:space="0" w:color="auto"/>
                    <w:bottom w:val="none" w:sz="0" w:space="0" w:color="auto"/>
                    <w:right w:val="none" w:sz="0" w:space="0" w:color="auto"/>
                  </w:divBdr>
                  <w:divsChild>
                    <w:div w:id="19688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47207">
      <w:bodyDiv w:val="1"/>
      <w:marLeft w:val="0"/>
      <w:marRight w:val="0"/>
      <w:marTop w:val="0"/>
      <w:marBottom w:val="0"/>
      <w:divBdr>
        <w:top w:val="none" w:sz="0" w:space="0" w:color="auto"/>
        <w:left w:val="none" w:sz="0" w:space="0" w:color="auto"/>
        <w:bottom w:val="none" w:sz="0" w:space="0" w:color="auto"/>
        <w:right w:val="none" w:sz="0" w:space="0" w:color="auto"/>
      </w:divBdr>
      <w:divsChild>
        <w:div w:id="1140147714">
          <w:marLeft w:val="0"/>
          <w:marRight w:val="0"/>
          <w:marTop w:val="0"/>
          <w:marBottom w:val="0"/>
          <w:divBdr>
            <w:top w:val="none" w:sz="0" w:space="0" w:color="auto"/>
            <w:left w:val="none" w:sz="0" w:space="0" w:color="auto"/>
            <w:bottom w:val="none" w:sz="0" w:space="0" w:color="auto"/>
            <w:right w:val="none" w:sz="0" w:space="0" w:color="auto"/>
          </w:divBdr>
          <w:divsChild>
            <w:div w:id="1104957231">
              <w:marLeft w:val="0"/>
              <w:marRight w:val="0"/>
              <w:marTop w:val="120"/>
              <w:marBottom w:val="120"/>
              <w:divBdr>
                <w:top w:val="none" w:sz="0" w:space="0" w:color="auto"/>
                <w:left w:val="none" w:sz="0" w:space="0" w:color="auto"/>
                <w:bottom w:val="none" w:sz="0" w:space="0" w:color="auto"/>
                <w:right w:val="none" w:sz="0" w:space="0" w:color="auto"/>
              </w:divBdr>
              <w:divsChild>
                <w:div w:id="1912693121">
                  <w:marLeft w:val="0"/>
                  <w:marRight w:val="0"/>
                  <w:marTop w:val="0"/>
                  <w:marBottom w:val="0"/>
                  <w:divBdr>
                    <w:top w:val="none" w:sz="0" w:space="0" w:color="auto"/>
                    <w:left w:val="none" w:sz="0" w:space="0" w:color="auto"/>
                    <w:bottom w:val="none" w:sz="0" w:space="0" w:color="auto"/>
                    <w:right w:val="none" w:sz="0" w:space="0" w:color="auto"/>
                  </w:divBdr>
                  <w:divsChild>
                    <w:div w:id="19409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4661">
              <w:marLeft w:val="0"/>
              <w:marRight w:val="0"/>
              <w:marTop w:val="0"/>
              <w:marBottom w:val="225"/>
              <w:divBdr>
                <w:top w:val="none" w:sz="0" w:space="0" w:color="auto"/>
                <w:left w:val="none" w:sz="0" w:space="0" w:color="auto"/>
                <w:bottom w:val="none" w:sz="0" w:space="0" w:color="auto"/>
                <w:right w:val="none" w:sz="0" w:space="0" w:color="auto"/>
              </w:divBdr>
              <w:divsChild>
                <w:div w:id="746028509">
                  <w:marLeft w:val="0"/>
                  <w:marRight w:val="0"/>
                  <w:marTop w:val="0"/>
                  <w:marBottom w:val="0"/>
                  <w:divBdr>
                    <w:top w:val="none" w:sz="0" w:space="0" w:color="auto"/>
                    <w:left w:val="none" w:sz="0" w:space="0" w:color="auto"/>
                    <w:bottom w:val="none" w:sz="0" w:space="0" w:color="auto"/>
                    <w:right w:val="none" w:sz="0" w:space="0" w:color="auto"/>
                  </w:divBdr>
                  <w:divsChild>
                    <w:div w:id="50925133">
                      <w:marLeft w:val="0"/>
                      <w:marRight w:val="0"/>
                      <w:marTop w:val="0"/>
                      <w:marBottom w:val="0"/>
                      <w:divBdr>
                        <w:top w:val="none" w:sz="0" w:space="0" w:color="auto"/>
                        <w:left w:val="none" w:sz="0" w:space="0" w:color="auto"/>
                        <w:bottom w:val="none" w:sz="0" w:space="0" w:color="auto"/>
                        <w:right w:val="none" w:sz="0" w:space="0" w:color="auto"/>
                      </w:divBdr>
                      <w:divsChild>
                        <w:div w:id="1946889436">
                          <w:marLeft w:val="0"/>
                          <w:marRight w:val="0"/>
                          <w:marTop w:val="0"/>
                          <w:marBottom w:val="0"/>
                          <w:divBdr>
                            <w:top w:val="none" w:sz="0" w:space="0" w:color="auto"/>
                            <w:left w:val="none" w:sz="0" w:space="0" w:color="auto"/>
                            <w:bottom w:val="none" w:sz="0" w:space="0" w:color="auto"/>
                            <w:right w:val="none" w:sz="0" w:space="0" w:color="auto"/>
                          </w:divBdr>
                          <w:divsChild>
                            <w:div w:id="369841174">
                              <w:marLeft w:val="0"/>
                              <w:marRight w:val="0"/>
                              <w:marTop w:val="0"/>
                              <w:marBottom w:val="0"/>
                              <w:divBdr>
                                <w:top w:val="none" w:sz="0" w:space="0" w:color="auto"/>
                                <w:left w:val="none" w:sz="0" w:space="0" w:color="auto"/>
                                <w:bottom w:val="none" w:sz="0" w:space="0" w:color="auto"/>
                                <w:right w:val="none" w:sz="0" w:space="0" w:color="auto"/>
                              </w:divBdr>
                              <w:divsChild>
                                <w:div w:id="11601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3750">
                          <w:marLeft w:val="0"/>
                          <w:marRight w:val="0"/>
                          <w:marTop w:val="0"/>
                          <w:marBottom w:val="270"/>
                          <w:divBdr>
                            <w:top w:val="none" w:sz="0" w:space="0" w:color="auto"/>
                            <w:left w:val="none" w:sz="0" w:space="0" w:color="auto"/>
                            <w:bottom w:val="none" w:sz="0" w:space="0" w:color="auto"/>
                            <w:right w:val="none" w:sz="0" w:space="0" w:color="auto"/>
                          </w:divBdr>
                          <w:divsChild>
                            <w:div w:id="615411780">
                              <w:marLeft w:val="0"/>
                              <w:marRight w:val="0"/>
                              <w:marTop w:val="0"/>
                              <w:marBottom w:val="0"/>
                              <w:divBdr>
                                <w:top w:val="none" w:sz="0" w:space="0" w:color="auto"/>
                                <w:left w:val="none" w:sz="0" w:space="0" w:color="auto"/>
                                <w:bottom w:val="none" w:sz="0" w:space="0" w:color="auto"/>
                                <w:right w:val="none" w:sz="0" w:space="0" w:color="auto"/>
                              </w:divBdr>
                              <w:divsChild>
                                <w:div w:id="8124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32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263416169">
      <w:bodyDiv w:val="1"/>
      <w:marLeft w:val="0"/>
      <w:marRight w:val="0"/>
      <w:marTop w:val="0"/>
      <w:marBottom w:val="0"/>
      <w:divBdr>
        <w:top w:val="none" w:sz="0" w:space="0" w:color="auto"/>
        <w:left w:val="none" w:sz="0" w:space="0" w:color="auto"/>
        <w:bottom w:val="none" w:sz="0" w:space="0" w:color="auto"/>
        <w:right w:val="none" w:sz="0" w:space="0" w:color="auto"/>
      </w:divBdr>
      <w:divsChild>
        <w:div w:id="1172183287">
          <w:marLeft w:val="0"/>
          <w:marRight w:val="0"/>
          <w:marTop w:val="0"/>
          <w:marBottom w:val="0"/>
          <w:divBdr>
            <w:top w:val="none" w:sz="0" w:space="0" w:color="auto"/>
            <w:left w:val="none" w:sz="0" w:space="0" w:color="auto"/>
            <w:bottom w:val="none" w:sz="0" w:space="0" w:color="auto"/>
            <w:right w:val="none" w:sz="0" w:space="0" w:color="auto"/>
          </w:divBdr>
          <w:divsChild>
            <w:div w:id="1053234046">
              <w:marLeft w:val="0"/>
              <w:marRight w:val="0"/>
              <w:marTop w:val="0"/>
              <w:marBottom w:val="0"/>
              <w:divBdr>
                <w:top w:val="none" w:sz="0" w:space="0" w:color="auto"/>
                <w:left w:val="none" w:sz="0" w:space="0" w:color="auto"/>
                <w:bottom w:val="none" w:sz="0" w:space="0" w:color="auto"/>
                <w:right w:val="none" w:sz="0" w:space="0" w:color="auto"/>
              </w:divBdr>
              <w:divsChild>
                <w:div w:id="500122110">
                  <w:marLeft w:val="0"/>
                  <w:marRight w:val="0"/>
                  <w:marTop w:val="0"/>
                  <w:marBottom w:val="0"/>
                  <w:divBdr>
                    <w:top w:val="none" w:sz="0" w:space="0" w:color="auto"/>
                    <w:left w:val="none" w:sz="0" w:space="0" w:color="auto"/>
                    <w:bottom w:val="none" w:sz="0" w:space="0" w:color="auto"/>
                    <w:right w:val="none" w:sz="0" w:space="0" w:color="auto"/>
                  </w:divBdr>
                </w:div>
              </w:divsChild>
            </w:div>
            <w:div w:id="1278171781">
              <w:marLeft w:val="0"/>
              <w:marRight w:val="0"/>
              <w:marTop w:val="0"/>
              <w:marBottom w:val="0"/>
              <w:divBdr>
                <w:top w:val="none" w:sz="0" w:space="0" w:color="auto"/>
                <w:left w:val="none" w:sz="0" w:space="0" w:color="auto"/>
                <w:bottom w:val="none" w:sz="0" w:space="0" w:color="auto"/>
                <w:right w:val="none" w:sz="0" w:space="0" w:color="auto"/>
              </w:divBdr>
              <w:divsChild>
                <w:div w:id="206068554">
                  <w:blockQuote w:val="1"/>
                  <w:marLeft w:val="0"/>
                  <w:marRight w:val="0"/>
                  <w:marTop w:val="0"/>
                  <w:marBottom w:val="0"/>
                  <w:divBdr>
                    <w:top w:val="none" w:sz="0" w:space="0" w:color="auto"/>
                    <w:left w:val="none" w:sz="0" w:space="0" w:color="auto"/>
                    <w:bottom w:val="none" w:sz="0" w:space="0" w:color="auto"/>
                    <w:right w:val="none" w:sz="0" w:space="0" w:color="auto"/>
                  </w:divBdr>
                </w:div>
                <w:div w:id="566262109">
                  <w:marLeft w:val="0"/>
                  <w:marRight w:val="0"/>
                  <w:marTop w:val="0"/>
                  <w:marBottom w:val="0"/>
                  <w:divBdr>
                    <w:top w:val="none" w:sz="0" w:space="0" w:color="auto"/>
                    <w:left w:val="none" w:sz="0" w:space="0" w:color="auto"/>
                    <w:bottom w:val="none" w:sz="0" w:space="0" w:color="auto"/>
                    <w:right w:val="none" w:sz="0" w:space="0" w:color="auto"/>
                  </w:divBdr>
                </w:div>
                <w:div w:id="583492122">
                  <w:marLeft w:val="0"/>
                  <w:marRight w:val="0"/>
                  <w:marTop w:val="0"/>
                  <w:marBottom w:val="0"/>
                  <w:divBdr>
                    <w:top w:val="none" w:sz="0" w:space="0" w:color="auto"/>
                    <w:left w:val="none" w:sz="0" w:space="0" w:color="auto"/>
                    <w:bottom w:val="none" w:sz="0" w:space="0" w:color="auto"/>
                    <w:right w:val="none" w:sz="0" w:space="0" w:color="auto"/>
                  </w:divBdr>
                </w:div>
                <w:div w:id="12719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10161">
          <w:marLeft w:val="0"/>
          <w:marRight w:val="0"/>
          <w:marTop w:val="0"/>
          <w:marBottom w:val="0"/>
          <w:divBdr>
            <w:top w:val="none" w:sz="0" w:space="0" w:color="auto"/>
            <w:left w:val="none" w:sz="0" w:space="0" w:color="auto"/>
            <w:bottom w:val="none" w:sz="0" w:space="0" w:color="auto"/>
            <w:right w:val="none" w:sz="0" w:space="0" w:color="auto"/>
          </w:divBdr>
          <w:divsChild>
            <w:div w:id="20629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88271">
      <w:bodyDiv w:val="1"/>
      <w:marLeft w:val="0"/>
      <w:marRight w:val="0"/>
      <w:marTop w:val="0"/>
      <w:marBottom w:val="0"/>
      <w:divBdr>
        <w:top w:val="none" w:sz="0" w:space="0" w:color="auto"/>
        <w:left w:val="none" w:sz="0" w:space="0" w:color="auto"/>
        <w:bottom w:val="none" w:sz="0" w:space="0" w:color="auto"/>
        <w:right w:val="none" w:sz="0" w:space="0" w:color="auto"/>
      </w:divBdr>
      <w:divsChild>
        <w:div w:id="548541660">
          <w:marLeft w:val="2100"/>
          <w:marRight w:val="0"/>
          <w:marTop w:val="0"/>
          <w:marBottom w:val="0"/>
          <w:divBdr>
            <w:top w:val="none" w:sz="0" w:space="0" w:color="auto"/>
            <w:left w:val="none" w:sz="0" w:space="0" w:color="auto"/>
            <w:bottom w:val="none" w:sz="0" w:space="0" w:color="auto"/>
            <w:right w:val="none" w:sz="0" w:space="0" w:color="auto"/>
          </w:divBdr>
          <w:divsChild>
            <w:div w:id="119496921">
              <w:marLeft w:val="600"/>
              <w:marRight w:val="0"/>
              <w:marTop w:val="0"/>
              <w:marBottom w:val="105"/>
              <w:divBdr>
                <w:top w:val="none" w:sz="0" w:space="0" w:color="auto"/>
                <w:left w:val="none" w:sz="0" w:space="0" w:color="auto"/>
                <w:bottom w:val="none" w:sz="0" w:space="0" w:color="auto"/>
                <w:right w:val="none" w:sz="0" w:space="0" w:color="auto"/>
              </w:divBdr>
            </w:div>
            <w:div w:id="829441760">
              <w:marLeft w:val="0"/>
              <w:marRight w:val="0"/>
              <w:marTop w:val="0"/>
              <w:marBottom w:val="0"/>
              <w:divBdr>
                <w:top w:val="none" w:sz="0" w:space="0" w:color="auto"/>
                <w:left w:val="none" w:sz="0" w:space="0" w:color="auto"/>
                <w:bottom w:val="none" w:sz="0" w:space="0" w:color="auto"/>
                <w:right w:val="none" w:sz="0" w:space="0" w:color="auto"/>
              </w:divBdr>
              <w:divsChild>
                <w:div w:id="3870756">
                  <w:marLeft w:val="0"/>
                  <w:marRight w:val="0"/>
                  <w:marTop w:val="0"/>
                  <w:marBottom w:val="0"/>
                  <w:divBdr>
                    <w:top w:val="none" w:sz="0" w:space="0" w:color="auto"/>
                    <w:left w:val="none" w:sz="0" w:space="0" w:color="auto"/>
                    <w:bottom w:val="none" w:sz="0" w:space="0" w:color="auto"/>
                    <w:right w:val="none" w:sz="0" w:space="0" w:color="auto"/>
                  </w:divBdr>
                  <w:divsChild>
                    <w:div w:id="789250482">
                      <w:marLeft w:val="0"/>
                      <w:marRight w:val="0"/>
                      <w:marTop w:val="0"/>
                      <w:marBottom w:val="0"/>
                      <w:divBdr>
                        <w:top w:val="none" w:sz="0" w:space="0" w:color="auto"/>
                        <w:left w:val="none" w:sz="0" w:space="0" w:color="auto"/>
                        <w:bottom w:val="none" w:sz="0" w:space="0" w:color="auto"/>
                        <w:right w:val="none" w:sz="0" w:space="0" w:color="auto"/>
                      </w:divBdr>
                      <w:divsChild>
                        <w:div w:id="326597568">
                          <w:marLeft w:val="0"/>
                          <w:marRight w:val="0"/>
                          <w:marTop w:val="0"/>
                          <w:marBottom w:val="0"/>
                          <w:divBdr>
                            <w:top w:val="none" w:sz="0" w:space="0" w:color="auto"/>
                            <w:left w:val="none" w:sz="0" w:space="0" w:color="auto"/>
                            <w:bottom w:val="none" w:sz="0" w:space="0" w:color="auto"/>
                            <w:right w:val="none" w:sz="0" w:space="0" w:color="auto"/>
                          </w:divBdr>
                          <w:divsChild>
                            <w:div w:id="19701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87965">
              <w:marLeft w:val="0"/>
              <w:marRight w:val="0"/>
              <w:marTop w:val="0"/>
              <w:marBottom w:val="0"/>
              <w:divBdr>
                <w:top w:val="none" w:sz="0" w:space="0" w:color="auto"/>
                <w:left w:val="none" w:sz="0" w:space="0" w:color="auto"/>
                <w:bottom w:val="none" w:sz="0" w:space="0" w:color="auto"/>
                <w:right w:val="none" w:sz="0" w:space="0" w:color="auto"/>
              </w:divBdr>
              <w:divsChild>
                <w:div w:id="327948942">
                  <w:marLeft w:val="0"/>
                  <w:marRight w:val="0"/>
                  <w:marTop w:val="0"/>
                  <w:marBottom w:val="0"/>
                  <w:divBdr>
                    <w:top w:val="none" w:sz="0" w:space="0" w:color="auto"/>
                    <w:left w:val="none" w:sz="0" w:space="0" w:color="auto"/>
                    <w:bottom w:val="none" w:sz="0" w:space="0" w:color="auto"/>
                    <w:right w:val="none" w:sz="0" w:space="0" w:color="auto"/>
                  </w:divBdr>
                </w:div>
                <w:div w:id="1310205135">
                  <w:marLeft w:val="0"/>
                  <w:marRight w:val="0"/>
                  <w:marTop w:val="0"/>
                  <w:marBottom w:val="75"/>
                  <w:divBdr>
                    <w:top w:val="none" w:sz="0" w:space="0" w:color="auto"/>
                    <w:left w:val="none" w:sz="0" w:space="0" w:color="auto"/>
                    <w:bottom w:val="none" w:sz="0" w:space="0" w:color="auto"/>
                    <w:right w:val="none" w:sz="0" w:space="0" w:color="auto"/>
                  </w:divBdr>
                </w:div>
                <w:div w:id="1445151287">
                  <w:marLeft w:val="0"/>
                  <w:marRight w:val="0"/>
                  <w:marTop w:val="0"/>
                  <w:marBottom w:val="75"/>
                  <w:divBdr>
                    <w:top w:val="none" w:sz="0" w:space="0" w:color="auto"/>
                    <w:left w:val="none" w:sz="0" w:space="0" w:color="auto"/>
                    <w:bottom w:val="none" w:sz="0" w:space="0" w:color="auto"/>
                    <w:right w:val="none" w:sz="0" w:space="0" w:color="auto"/>
                  </w:divBdr>
                </w:div>
              </w:divsChild>
            </w:div>
            <w:div w:id="1475875429">
              <w:marLeft w:val="600"/>
              <w:marRight w:val="0"/>
              <w:marTop w:val="0"/>
              <w:marBottom w:val="105"/>
              <w:divBdr>
                <w:top w:val="none" w:sz="0" w:space="0" w:color="auto"/>
                <w:left w:val="none" w:sz="0" w:space="0" w:color="auto"/>
                <w:bottom w:val="none" w:sz="0" w:space="0" w:color="auto"/>
                <w:right w:val="none" w:sz="0" w:space="0" w:color="auto"/>
              </w:divBdr>
            </w:div>
            <w:div w:id="1762263057">
              <w:marLeft w:val="0"/>
              <w:marRight w:val="0"/>
              <w:marTop w:val="0"/>
              <w:marBottom w:val="0"/>
              <w:divBdr>
                <w:top w:val="none" w:sz="0" w:space="0" w:color="auto"/>
                <w:left w:val="none" w:sz="0" w:space="0" w:color="auto"/>
                <w:bottom w:val="none" w:sz="0" w:space="0" w:color="auto"/>
                <w:right w:val="none" w:sz="0" w:space="0" w:color="auto"/>
              </w:divBdr>
              <w:divsChild>
                <w:div w:id="783040338">
                  <w:marLeft w:val="0"/>
                  <w:marRight w:val="0"/>
                  <w:marTop w:val="0"/>
                  <w:marBottom w:val="75"/>
                  <w:divBdr>
                    <w:top w:val="none" w:sz="0" w:space="0" w:color="auto"/>
                    <w:left w:val="none" w:sz="0" w:space="0" w:color="auto"/>
                    <w:bottom w:val="none" w:sz="0" w:space="0" w:color="auto"/>
                    <w:right w:val="none" w:sz="0" w:space="0" w:color="auto"/>
                  </w:divBdr>
                </w:div>
                <w:div w:id="1359502217">
                  <w:marLeft w:val="0"/>
                  <w:marRight w:val="0"/>
                  <w:marTop w:val="0"/>
                  <w:marBottom w:val="75"/>
                  <w:divBdr>
                    <w:top w:val="none" w:sz="0" w:space="0" w:color="auto"/>
                    <w:left w:val="none" w:sz="0" w:space="0" w:color="auto"/>
                    <w:bottom w:val="none" w:sz="0" w:space="0" w:color="auto"/>
                    <w:right w:val="none" w:sz="0" w:space="0" w:color="auto"/>
                  </w:divBdr>
                </w:div>
                <w:div w:id="1945455761">
                  <w:marLeft w:val="0"/>
                  <w:marRight w:val="0"/>
                  <w:marTop w:val="0"/>
                  <w:marBottom w:val="0"/>
                  <w:divBdr>
                    <w:top w:val="none" w:sz="0" w:space="0" w:color="auto"/>
                    <w:left w:val="none" w:sz="0" w:space="0" w:color="auto"/>
                    <w:bottom w:val="none" w:sz="0" w:space="0" w:color="auto"/>
                    <w:right w:val="none" w:sz="0" w:space="0" w:color="auto"/>
                  </w:divBdr>
                </w:div>
              </w:divsChild>
            </w:div>
            <w:div w:id="1906525248">
              <w:marLeft w:val="600"/>
              <w:marRight w:val="0"/>
              <w:marTop w:val="0"/>
              <w:marBottom w:val="105"/>
              <w:divBdr>
                <w:top w:val="none" w:sz="0" w:space="0" w:color="auto"/>
                <w:left w:val="none" w:sz="0" w:space="0" w:color="auto"/>
                <w:bottom w:val="none" w:sz="0" w:space="0" w:color="auto"/>
                <w:right w:val="none" w:sz="0" w:space="0" w:color="auto"/>
              </w:divBdr>
            </w:div>
            <w:div w:id="2019652345">
              <w:marLeft w:val="0"/>
              <w:marRight w:val="0"/>
              <w:marTop w:val="0"/>
              <w:marBottom w:val="0"/>
              <w:divBdr>
                <w:top w:val="none" w:sz="0" w:space="0" w:color="auto"/>
                <w:left w:val="none" w:sz="0" w:space="0" w:color="auto"/>
                <w:bottom w:val="none" w:sz="0" w:space="0" w:color="auto"/>
                <w:right w:val="none" w:sz="0" w:space="0" w:color="auto"/>
              </w:divBdr>
              <w:divsChild>
                <w:div w:id="150487131">
                  <w:marLeft w:val="0"/>
                  <w:marRight w:val="0"/>
                  <w:marTop w:val="0"/>
                  <w:marBottom w:val="0"/>
                  <w:divBdr>
                    <w:top w:val="none" w:sz="0" w:space="0" w:color="auto"/>
                    <w:left w:val="none" w:sz="0" w:space="0" w:color="auto"/>
                    <w:bottom w:val="none" w:sz="0" w:space="0" w:color="auto"/>
                    <w:right w:val="none" w:sz="0" w:space="0" w:color="auto"/>
                  </w:divBdr>
                </w:div>
                <w:div w:id="737630872">
                  <w:marLeft w:val="0"/>
                  <w:marRight w:val="0"/>
                  <w:marTop w:val="0"/>
                  <w:marBottom w:val="75"/>
                  <w:divBdr>
                    <w:top w:val="none" w:sz="0" w:space="0" w:color="auto"/>
                    <w:left w:val="none" w:sz="0" w:space="0" w:color="auto"/>
                    <w:bottom w:val="none" w:sz="0" w:space="0" w:color="auto"/>
                    <w:right w:val="none" w:sz="0" w:space="0" w:color="auto"/>
                  </w:divBdr>
                </w:div>
                <w:div w:id="2112508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2254468">
          <w:marLeft w:val="2100"/>
          <w:marRight w:val="0"/>
          <w:marTop w:val="0"/>
          <w:marBottom w:val="0"/>
          <w:divBdr>
            <w:top w:val="none" w:sz="0" w:space="0" w:color="auto"/>
            <w:left w:val="none" w:sz="0" w:space="0" w:color="auto"/>
            <w:bottom w:val="none" w:sz="0" w:space="0" w:color="auto"/>
            <w:right w:val="none" w:sz="0" w:space="0" w:color="auto"/>
          </w:divBdr>
          <w:divsChild>
            <w:div w:id="1038433659">
              <w:marLeft w:val="0"/>
              <w:marRight w:val="0"/>
              <w:marTop w:val="0"/>
              <w:marBottom w:val="0"/>
              <w:divBdr>
                <w:top w:val="none" w:sz="0" w:space="0" w:color="auto"/>
                <w:left w:val="none" w:sz="0" w:space="0" w:color="auto"/>
                <w:bottom w:val="none" w:sz="0" w:space="0" w:color="auto"/>
                <w:right w:val="none" w:sz="0" w:space="0" w:color="auto"/>
              </w:divBdr>
              <w:divsChild>
                <w:div w:id="455176688">
                  <w:marLeft w:val="0"/>
                  <w:marRight w:val="0"/>
                  <w:marTop w:val="0"/>
                  <w:marBottom w:val="0"/>
                  <w:divBdr>
                    <w:top w:val="none" w:sz="0" w:space="0" w:color="auto"/>
                    <w:left w:val="none" w:sz="0" w:space="0" w:color="auto"/>
                    <w:bottom w:val="none" w:sz="0" w:space="0" w:color="auto"/>
                    <w:right w:val="none" w:sz="0" w:space="0" w:color="auto"/>
                  </w:divBdr>
                  <w:divsChild>
                    <w:div w:id="272370116">
                      <w:marLeft w:val="0"/>
                      <w:marRight w:val="0"/>
                      <w:marTop w:val="0"/>
                      <w:marBottom w:val="0"/>
                      <w:divBdr>
                        <w:top w:val="none" w:sz="0" w:space="0" w:color="auto"/>
                        <w:left w:val="none" w:sz="0" w:space="0" w:color="auto"/>
                        <w:bottom w:val="none" w:sz="0" w:space="0" w:color="auto"/>
                        <w:right w:val="none" w:sz="0" w:space="0" w:color="auto"/>
                      </w:divBdr>
                    </w:div>
                    <w:div w:id="610670182">
                      <w:marLeft w:val="0"/>
                      <w:marRight w:val="0"/>
                      <w:marTop w:val="0"/>
                      <w:marBottom w:val="0"/>
                      <w:divBdr>
                        <w:top w:val="none" w:sz="0" w:space="0" w:color="auto"/>
                        <w:left w:val="none" w:sz="0" w:space="0" w:color="auto"/>
                        <w:bottom w:val="none" w:sz="0" w:space="0" w:color="auto"/>
                        <w:right w:val="none" w:sz="0" w:space="0" w:color="auto"/>
                      </w:divBdr>
                    </w:div>
                    <w:div w:id="1484420995">
                      <w:marLeft w:val="0"/>
                      <w:marRight w:val="0"/>
                      <w:marTop w:val="0"/>
                      <w:marBottom w:val="0"/>
                      <w:divBdr>
                        <w:top w:val="none" w:sz="0" w:space="0" w:color="auto"/>
                        <w:left w:val="none" w:sz="0" w:space="0" w:color="auto"/>
                        <w:bottom w:val="none" w:sz="0" w:space="0" w:color="auto"/>
                        <w:right w:val="none" w:sz="0" w:space="0" w:color="auto"/>
                      </w:divBdr>
                    </w:div>
                  </w:divsChild>
                </w:div>
                <w:div w:id="569774910">
                  <w:marLeft w:val="0"/>
                  <w:marRight w:val="0"/>
                  <w:marTop w:val="0"/>
                  <w:marBottom w:val="0"/>
                  <w:divBdr>
                    <w:top w:val="none" w:sz="0" w:space="0" w:color="auto"/>
                    <w:left w:val="none" w:sz="0" w:space="0" w:color="auto"/>
                    <w:bottom w:val="none" w:sz="0" w:space="0" w:color="auto"/>
                    <w:right w:val="none" w:sz="0" w:space="0" w:color="auto"/>
                  </w:divBdr>
                  <w:divsChild>
                    <w:div w:id="9812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28116">
          <w:marLeft w:val="2100"/>
          <w:marRight w:val="0"/>
          <w:marTop w:val="0"/>
          <w:marBottom w:val="0"/>
          <w:divBdr>
            <w:top w:val="none" w:sz="0" w:space="0" w:color="auto"/>
            <w:left w:val="none" w:sz="0" w:space="0" w:color="auto"/>
            <w:bottom w:val="none" w:sz="0" w:space="0" w:color="auto"/>
            <w:right w:val="none" w:sz="0" w:space="0" w:color="auto"/>
          </w:divBdr>
        </w:div>
        <w:div w:id="2050031700">
          <w:marLeft w:val="2100"/>
          <w:marRight w:val="0"/>
          <w:marTop w:val="0"/>
          <w:marBottom w:val="0"/>
          <w:divBdr>
            <w:top w:val="none" w:sz="0" w:space="0" w:color="auto"/>
            <w:left w:val="none" w:sz="0" w:space="0" w:color="auto"/>
            <w:bottom w:val="none" w:sz="0" w:space="0" w:color="auto"/>
            <w:right w:val="none" w:sz="0" w:space="0" w:color="auto"/>
          </w:divBdr>
          <w:divsChild>
            <w:div w:id="1232889129">
              <w:marLeft w:val="0"/>
              <w:marRight w:val="0"/>
              <w:marTop w:val="0"/>
              <w:marBottom w:val="0"/>
              <w:divBdr>
                <w:top w:val="none" w:sz="0" w:space="0" w:color="auto"/>
                <w:left w:val="none" w:sz="0" w:space="0" w:color="auto"/>
                <w:bottom w:val="none" w:sz="0" w:space="0" w:color="auto"/>
                <w:right w:val="none" w:sz="0" w:space="0" w:color="auto"/>
              </w:divBdr>
              <w:divsChild>
                <w:div w:id="16245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8276">
      <w:bodyDiv w:val="1"/>
      <w:marLeft w:val="0"/>
      <w:marRight w:val="0"/>
      <w:marTop w:val="0"/>
      <w:marBottom w:val="0"/>
      <w:divBdr>
        <w:top w:val="none" w:sz="0" w:space="0" w:color="auto"/>
        <w:left w:val="none" w:sz="0" w:space="0" w:color="auto"/>
        <w:bottom w:val="none" w:sz="0" w:space="0" w:color="auto"/>
        <w:right w:val="none" w:sz="0" w:space="0" w:color="auto"/>
      </w:divBdr>
      <w:divsChild>
        <w:div w:id="1111822049">
          <w:marLeft w:val="0"/>
          <w:marRight w:val="0"/>
          <w:marTop w:val="0"/>
          <w:marBottom w:val="0"/>
          <w:divBdr>
            <w:top w:val="none" w:sz="0" w:space="0" w:color="auto"/>
            <w:left w:val="none" w:sz="0" w:space="0" w:color="auto"/>
            <w:bottom w:val="none" w:sz="0" w:space="0" w:color="auto"/>
            <w:right w:val="none" w:sz="0" w:space="0" w:color="auto"/>
          </w:divBdr>
          <w:divsChild>
            <w:div w:id="649093499">
              <w:marLeft w:val="0"/>
              <w:marRight w:val="0"/>
              <w:marTop w:val="0"/>
              <w:marBottom w:val="0"/>
              <w:divBdr>
                <w:top w:val="none" w:sz="0" w:space="0" w:color="auto"/>
                <w:left w:val="none" w:sz="0" w:space="0" w:color="auto"/>
                <w:bottom w:val="none" w:sz="0" w:space="0" w:color="auto"/>
                <w:right w:val="none" w:sz="0" w:space="0" w:color="auto"/>
              </w:divBdr>
              <w:divsChild>
                <w:div w:id="1859157942">
                  <w:marLeft w:val="0"/>
                  <w:marRight w:val="0"/>
                  <w:marTop w:val="75"/>
                  <w:marBottom w:val="0"/>
                  <w:divBdr>
                    <w:top w:val="none" w:sz="0" w:space="0" w:color="auto"/>
                    <w:left w:val="none" w:sz="0" w:space="0" w:color="auto"/>
                    <w:bottom w:val="none" w:sz="0" w:space="0" w:color="auto"/>
                    <w:right w:val="none" w:sz="0" w:space="0" w:color="auto"/>
                  </w:divBdr>
                  <w:divsChild>
                    <w:div w:id="17412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5037">
              <w:marLeft w:val="0"/>
              <w:marRight w:val="0"/>
              <w:marTop w:val="0"/>
              <w:marBottom w:val="0"/>
              <w:divBdr>
                <w:top w:val="none" w:sz="0" w:space="0" w:color="auto"/>
                <w:left w:val="none" w:sz="0" w:space="0" w:color="auto"/>
                <w:bottom w:val="none" w:sz="0" w:space="0" w:color="auto"/>
                <w:right w:val="none" w:sz="0" w:space="0" w:color="auto"/>
              </w:divBdr>
              <w:divsChild>
                <w:div w:id="382408318">
                  <w:marLeft w:val="0"/>
                  <w:marRight w:val="0"/>
                  <w:marTop w:val="0"/>
                  <w:marBottom w:val="300"/>
                  <w:divBdr>
                    <w:top w:val="none" w:sz="0" w:space="0" w:color="auto"/>
                    <w:left w:val="none" w:sz="0" w:space="0" w:color="auto"/>
                    <w:bottom w:val="none" w:sz="0" w:space="0" w:color="auto"/>
                    <w:right w:val="none" w:sz="0" w:space="0" w:color="auto"/>
                  </w:divBdr>
                  <w:divsChild>
                    <w:div w:id="615258264">
                      <w:marLeft w:val="0"/>
                      <w:marRight w:val="0"/>
                      <w:marTop w:val="0"/>
                      <w:marBottom w:val="0"/>
                      <w:divBdr>
                        <w:top w:val="none" w:sz="0" w:space="0" w:color="auto"/>
                        <w:left w:val="none" w:sz="0" w:space="0" w:color="auto"/>
                        <w:bottom w:val="none" w:sz="0" w:space="0" w:color="auto"/>
                        <w:right w:val="none" w:sz="0" w:space="0" w:color="auto"/>
                      </w:divBdr>
                    </w:div>
                  </w:divsChild>
                </w:div>
                <w:div w:id="757945223">
                  <w:marLeft w:val="0"/>
                  <w:marRight w:val="0"/>
                  <w:marTop w:val="0"/>
                  <w:marBottom w:val="300"/>
                  <w:divBdr>
                    <w:top w:val="none" w:sz="0" w:space="0" w:color="auto"/>
                    <w:left w:val="none" w:sz="0" w:space="0" w:color="auto"/>
                    <w:bottom w:val="none" w:sz="0" w:space="0" w:color="auto"/>
                    <w:right w:val="none" w:sz="0" w:space="0" w:color="auto"/>
                  </w:divBdr>
                  <w:divsChild>
                    <w:div w:id="888683389">
                      <w:marLeft w:val="0"/>
                      <w:marRight w:val="300"/>
                      <w:marTop w:val="0"/>
                      <w:marBottom w:val="150"/>
                      <w:divBdr>
                        <w:top w:val="none" w:sz="0" w:space="0" w:color="auto"/>
                        <w:left w:val="none" w:sz="0" w:space="0" w:color="auto"/>
                        <w:bottom w:val="none" w:sz="0" w:space="0" w:color="auto"/>
                        <w:right w:val="none" w:sz="0" w:space="0" w:color="auto"/>
                      </w:divBdr>
                      <w:divsChild>
                        <w:div w:id="821771726">
                          <w:marLeft w:val="0"/>
                          <w:marRight w:val="0"/>
                          <w:marTop w:val="0"/>
                          <w:marBottom w:val="0"/>
                          <w:divBdr>
                            <w:top w:val="none" w:sz="0" w:space="0" w:color="auto"/>
                            <w:left w:val="none" w:sz="0" w:space="0" w:color="auto"/>
                            <w:bottom w:val="none" w:sz="0" w:space="0" w:color="auto"/>
                            <w:right w:val="none" w:sz="0" w:space="0" w:color="auto"/>
                          </w:divBdr>
                          <w:divsChild>
                            <w:div w:id="2070568060">
                              <w:marLeft w:val="0"/>
                              <w:marRight w:val="0"/>
                              <w:marTop w:val="225"/>
                              <w:marBottom w:val="0"/>
                              <w:divBdr>
                                <w:top w:val="none" w:sz="0" w:space="0" w:color="auto"/>
                                <w:left w:val="none" w:sz="0" w:space="0" w:color="auto"/>
                                <w:bottom w:val="none" w:sz="0" w:space="0" w:color="auto"/>
                                <w:right w:val="none" w:sz="0" w:space="0" w:color="auto"/>
                              </w:divBdr>
                              <w:divsChild>
                                <w:div w:id="17388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7394">
                      <w:marLeft w:val="300"/>
                      <w:marRight w:val="0"/>
                      <w:marTop w:val="0"/>
                      <w:marBottom w:val="150"/>
                      <w:divBdr>
                        <w:top w:val="none" w:sz="0" w:space="0" w:color="auto"/>
                        <w:left w:val="none" w:sz="0" w:space="0" w:color="auto"/>
                        <w:bottom w:val="none" w:sz="0" w:space="0" w:color="auto"/>
                        <w:right w:val="none" w:sz="0" w:space="0" w:color="auto"/>
                      </w:divBdr>
                      <w:divsChild>
                        <w:div w:id="1583178124">
                          <w:marLeft w:val="0"/>
                          <w:marRight w:val="0"/>
                          <w:marTop w:val="0"/>
                          <w:marBottom w:val="0"/>
                          <w:divBdr>
                            <w:top w:val="none" w:sz="0" w:space="0" w:color="auto"/>
                            <w:left w:val="none" w:sz="0" w:space="0" w:color="auto"/>
                            <w:bottom w:val="none" w:sz="0" w:space="0" w:color="auto"/>
                            <w:right w:val="none" w:sz="0" w:space="0" w:color="auto"/>
                          </w:divBdr>
                          <w:divsChild>
                            <w:div w:id="536549463">
                              <w:marLeft w:val="0"/>
                              <w:marRight w:val="0"/>
                              <w:marTop w:val="225"/>
                              <w:marBottom w:val="0"/>
                              <w:divBdr>
                                <w:top w:val="none" w:sz="0" w:space="0" w:color="auto"/>
                                <w:left w:val="none" w:sz="0" w:space="0" w:color="auto"/>
                                <w:bottom w:val="none" w:sz="0" w:space="0" w:color="auto"/>
                                <w:right w:val="none" w:sz="0" w:space="0" w:color="auto"/>
                              </w:divBdr>
                              <w:divsChild>
                                <w:div w:id="21104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00358">
                      <w:marLeft w:val="300"/>
                      <w:marRight w:val="0"/>
                      <w:marTop w:val="0"/>
                      <w:marBottom w:val="150"/>
                      <w:divBdr>
                        <w:top w:val="none" w:sz="0" w:space="0" w:color="auto"/>
                        <w:left w:val="none" w:sz="0" w:space="0" w:color="auto"/>
                        <w:bottom w:val="none" w:sz="0" w:space="0" w:color="auto"/>
                        <w:right w:val="none" w:sz="0" w:space="0" w:color="auto"/>
                      </w:divBdr>
                      <w:divsChild>
                        <w:div w:id="1069956474">
                          <w:marLeft w:val="0"/>
                          <w:marRight w:val="0"/>
                          <w:marTop w:val="0"/>
                          <w:marBottom w:val="0"/>
                          <w:divBdr>
                            <w:top w:val="none" w:sz="0" w:space="0" w:color="auto"/>
                            <w:left w:val="none" w:sz="0" w:space="0" w:color="auto"/>
                            <w:bottom w:val="none" w:sz="0" w:space="0" w:color="auto"/>
                            <w:right w:val="none" w:sz="0" w:space="0" w:color="auto"/>
                          </w:divBdr>
                          <w:divsChild>
                            <w:div w:id="1122116479">
                              <w:marLeft w:val="0"/>
                              <w:marRight w:val="0"/>
                              <w:marTop w:val="225"/>
                              <w:marBottom w:val="0"/>
                              <w:divBdr>
                                <w:top w:val="none" w:sz="0" w:space="0" w:color="auto"/>
                                <w:left w:val="none" w:sz="0" w:space="0" w:color="auto"/>
                                <w:bottom w:val="none" w:sz="0" w:space="0" w:color="auto"/>
                                <w:right w:val="none" w:sz="0" w:space="0" w:color="auto"/>
                              </w:divBdr>
                              <w:divsChild>
                                <w:div w:id="262765633">
                                  <w:marLeft w:val="0"/>
                                  <w:marRight w:val="0"/>
                                  <w:marTop w:val="0"/>
                                  <w:marBottom w:val="0"/>
                                  <w:divBdr>
                                    <w:top w:val="none" w:sz="0" w:space="0" w:color="auto"/>
                                    <w:left w:val="none" w:sz="0" w:space="0" w:color="auto"/>
                                    <w:bottom w:val="none" w:sz="0" w:space="0" w:color="auto"/>
                                    <w:right w:val="none" w:sz="0" w:space="0" w:color="auto"/>
                                  </w:divBdr>
                                </w:div>
                                <w:div w:id="20543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597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0118967">
          <w:marLeft w:val="0"/>
          <w:marRight w:val="0"/>
          <w:marTop w:val="375"/>
          <w:marBottom w:val="330"/>
          <w:divBdr>
            <w:top w:val="none" w:sz="0" w:space="0" w:color="auto"/>
            <w:left w:val="none" w:sz="0" w:space="0" w:color="auto"/>
            <w:bottom w:val="none" w:sz="0" w:space="0" w:color="auto"/>
            <w:right w:val="none" w:sz="0" w:space="0" w:color="auto"/>
          </w:divBdr>
          <w:divsChild>
            <w:div w:id="131531364">
              <w:marLeft w:val="0"/>
              <w:marRight w:val="0"/>
              <w:marTop w:val="0"/>
              <w:marBottom w:val="210"/>
              <w:divBdr>
                <w:top w:val="none" w:sz="0" w:space="0" w:color="auto"/>
                <w:left w:val="none" w:sz="0" w:space="0" w:color="auto"/>
                <w:bottom w:val="none" w:sz="0" w:space="0" w:color="auto"/>
                <w:right w:val="none" w:sz="0" w:space="0" w:color="auto"/>
              </w:divBdr>
              <w:divsChild>
                <w:div w:id="2077582473">
                  <w:marLeft w:val="0"/>
                  <w:marRight w:val="0"/>
                  <w:marTop w:val="0"/>
                  <w:marBottom w:val="0"/>
                  <w:divBdr>
                    <w:top w:val="none" w:sz="0" w:space="0" w:color="auto"/>
                    <w:left w:val="none" w:sz="0" w:space="0" w:color="auto"/>
                    <w:bottom w:val="none" w:sz="0" w:space="0" w:color="auto"/>
                    <w:right w:val="none" w:sz="0" w:space="0" w:color="auto"/>
                  </w:divBdr>
                  <w:divsChild>
                    <w:div w:id="11145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41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66886847">
      <w:bodyDiv w:val="1"/>
      <w:marLeft w:val="0"/>
      <w:marRight w:val="0"/>
      <w:marTop w:val="0"/>
      <w:marBottom w:val="0"/>
      <w:divBdr>
        <w:top w:val="none" w:sz="0" w:space="0" w:color="auto"/>
        <w:left w:val="none" w:sz="0" w:space="0" w:color="auto"/>
        <w:bottom w:val="none" w:sz="0" w:space="0" w:color="auto"/>
        <w:right w:val="none" w:sz="0" w:space="0" w:color="auto"/>
      </w:divBdr>
      <w:divsChild>
        <w:div w:id="517354062">
          <w:marLeft w:val="0"/>
          <w:marRight w:val="0"/>
          <w:marTop w:val="0"/>
          <w:marBottom w:val="0"/>
          <w:divBdr>
            <w:top w:val="none" w:sz="0" w:space="0" w:color="auto"/>
            <w:left w:val="none" w:sz="0" w:space="0" w:color="auto"/>
            <w:bottom w:val="none" w:sz="0" w:space="0" w:color="auto"/>
            <w:right w:val="none" w:sz="0" w:space="0" w:color="auto"/>
          </w:divBdr>
          <w:divsChild>
            <w:div w:id="1352759785">
              <w:marLeft w:val="0"/>
              <w:marRight w:val="0"/>
              <w:marTop w:val="0"/>
              <w:marBottom w:val="0"/>
              <w:divBdr>
                <w:top w:val="none" w:sz="0" w:space="0" w:color="auto"/>
                <w:left w:val="none" w:sz="0" w:space="0" w:color="auto"/>
                <w:bottom w:val="none" w:sz="0" w:space="0" w:color="auto"/>
                <w:right w:val="none" w:sz="0" w:space="0" w:color="auto"/>
              </w:divBdr>
            </w:div>
          </w:divsChild>
        </w:div>
        <w:div w:id="1306542860">
          <w:marLeft w:val="0"/>
          <w:marRight w:val="0"/>
          <w:marTop w:val="0"/>
          <w:marBottom w:val="0"/>
          <w:divBdr>
            <w:top w:val="none" w:sz="0" w:space="0" w:color="auto"/>
            <w:left w:val="none" w:sz="0" w:space="0" w:color="auto"/>
            <w:bottom w:val="none" w:sz="0" w:space="0" w:color="auto"/>
            <w:right w:val="none" w:sz="0" w:space="0" w:color="auto"/>
          </w:divBdr>
          <w:divsChild>
            <w:div w:id="1918204119">
              <w:marLeft w:val="0"/>
              <w:marRight w:val="0"/>
              <w:marTop w:val="0"/>
              <w:marBottom w:val="0"/>
              <w:divBdr>
                <w:top w:val="none" w:sz="0" w:space="0" w:color="auto"/>
                <w:left w:val="none" w:sz="0" w:space="0" w:color="auto"/>
                <w:bottom w:val="none" w:sz="0" w:space="0" w:color="auto"/>
                <w:right w:val="none" w:sz="0" w:space="0" w:color="auto"/>
              </w:divBdr>
              <w:divsChild>
                <w:div w:id="158666943">
                  <w:marLeft w:val="0"/>
                  <w:marRight w:val="0"/>
                  <w:marTop w:val="0"/>
                  <w:marBottom w:val="0"/>
                  <w:divBdr>
                    <w:top w:val="none" w:sz="0" w:space="0" w:color="auto"/>
                    <w:left w:val="none" w:sz="0" w:space="0" w:color="auto"/>
                    <w:bottom w:val="none" w:sz="0" w:space="0" w:color="auto"/>
                    <w:right w:val="none" w:sz="0" w:space="0" w:color="auto"/>
                  </w:divBdr>
                </w:div>
              </w:divsChild>
            </w:div>
            <w:div w:id="2045136860">
              <w:marLeft w:val="0"/>
              <w:marRight w:val="0"/>
              <w:marTop w:val="0"/>
              <w:marBottom w:val="0"/>
              <w:divBdr>
                <w:top w:val="none" w:sz="0" w:space="0" w:color="auto"/>
                <w:left w:val="none" w:sz="0" w:space="0" w:color="auto"/>
                <w:bottom w:val="none" w:sz="0" w:space="0" w:color="auto"/>
                <w:right w:val="none" w:sz="0" w:space="0" w:color="auto"/>
              </w:divBdr>
            </w:div>
          </w:divsChild>
        </w:div>
        <w:div w:id="1671255259">
          <w:marLeft w:val="0"/>
          <w:marRight w:val="0"/>
          <w:marTop w:val="0"/>
          <w:marBottom w:val="0"/>
          <w:divBdr>
            <w:top w:val="none" w:sz="0" w:space="0" w:color="auto"/>
            <w:left w:val="none" w:sz="0" w:space="0" w:color="auto"/>
            <w:bottom w:val="none" w:sz="0" w:space="0" w:color="auto"/>
            <w:right w:val="none" w:sz="0" w:space="0" w:color="auto"/>
          </w:divBdr>
        </w:div>
      </w:divsChild>
    </w:div>
    <w:div w:id="1277829918">
      <w:bodyDiv w:val="1"/>
      <w:marLeft w:val="0"/>
      <w:marRight w:val="0"/>
      <w:marTop w:val="0"/>
      <w:marBottom w:val="0"/>
      <w:divBdr>
        <w:top w:val="none" w:sz="0" w:space="0" w:color="auto"/>
        <w:left w:val="none" w:sz="0" w:space="0" w:color="auto"/>
        <w:bottom w:val="none" w:sz="0" w:space="0" w:color="auto"/>
        <w:right w:val="none" w:sz="0" w:space="0" w:color="auto"/>
      </w:divBdr>
      <w:divsChild>
        <w:div w:id="255866510">
          <w:marLeft w:val="2100"/>
          <w:marRight w:val="0"/>
          <w:marTop w:val="0"/>
          <w:marBottom w:val="0"/>
          <w:divBdr>
            <w:top w:val="none" w:sz="0" w:space="0" w:color="auto"/>
            <w:left w:val="none" w:sz="0" w:space="0" w:color="auto"/>
            <w:bottom w:val="none" w:sz="0" w:space="0" w:color="auto"/>
            <w:right w:val="none" w:sz="0" w:space="0" w:color="auto"/>
          </w:divBdr>
          <w:divsChild>
            <w:div w:id="308901523">
              <w:marLeft w:val="0"/>
              <w:marRight w:val="0"/>
              <w:marTop w:val="0"/>
              <w:marBottom w:val="0"/>
              <w:divBdr>
                <w:top w:val="none" w:sz="0" w:space="0" w:color="auto"/>
                <w:left w:val="none" w:sz="0" w:space="0" w:color="auto"/>
                <w:bottom w:val="none" w:sz="0" w:space="0" w:color="auto"/>
                <w:right w:val="none" w:sz="0" w:space="0" w:color="auto"/>
              </w:divBdr>
              <w:divsChild>
                <w:div w:id="95366925">
                  <w:marLeft w:val="0"/>
                  <w:marRight w:val="0"/>
                  <w:marTop w:val="0"/>
                  <w:marBottom w:val="0"/>
                  <w:divBdr>
                    <w:top w:val="none" w:sz="0" w:space="0" w:color="auto"/>
                    <w:left w:val="none" w:sz="0" w:space="0" w:color="auto"/>
                    <w:bottom w:val="none" w:sz="0" w:space="0" w:color="auto"/>
                    <w:right w:val="none" w:sz="0" w:space="0" w:color="auto"/>
                  </w:divBdr>
                  <w:divsChild>
                    <w:div w:id="113519349">
                      <w:marLeft w:val="0"/>
                      <w:marRight w:val="0"/>
                      <w:marTop w:val="0"/>
                      <w:marBottom w:val="0"/>
                      <w:divBdr>
                        <w:top w:val="none" w:sz="0" w:space="0" w:color="auto"/>
                        <w:left w:val="none" w:sz="0" w:space="0" w:color="auto"/>
                        <w:bottom w:val="none" w:sz="0" w:space="0" w:color="auto"/>
                        <w:right w:val="none" w:sz="0" w:space="0" w:color="auto"/>
                      </w:divBdr>
                    </w:div>
                  </w:divsChild>
                </w:div>
                <w:div w:id="988359746">
                  <w:marLeft w:val="0"/>
                  <w:marRight w:val="0"/>
                  <w:marTop w:val="0"/>
                  <w:marBottom w:val="0"/>
                  <w:divBdr>
                    <w:top w:val="none" w:sz="0" w:space="0" w:color="auto"/>
                    <w:left w:val="none" w:sz="0" w:space="0" w:color="auto"/>
                    <w:bottom w:val="none" w:sz="0" w:space="0" w:color="auto"/>
                    <w:right w:val="none" w:sz="0" w:space="0" w:color="auto"/>
                  </w:divBdr>
                  <w:divsChild>
                    <w:div w:id="117191216">
                      <w:marLeft w:val="0"/>
                      <w:marRight w:val="0"/>
                      <w:marTop w:val="0"/>
                      <w:marBottom w:val="0"/>
                      <w:divBdr>
                        <w:top w:val="none" w:sz="0" w:space="0" w:color="auto"/>
                        <w:left w:val="none" w:sz="0" w:space="0" w:color="auto"/>
                        <w:bottom w:val="none" w:sz="0" w:space="0" w:color="auto"/>
                        <w:right w:val="none" w:sz="0" w:space="0" w:color="auto"/>
                      </w:divBdr>
                    </w:div>
                    <w:div w:id="2058048641">
                      <w:marLeft w:val="0"/>
                      <w:marRight w:val="0"/>
                      <w:marTop w:val="0"/>
                      <w:marBottom w:val="0"/>
                      <w:divBdr>
                        <w:top w:val="none" w:sz="0" w:space="0" w:color="auto"/>
                        <w:left w:val="none" w:sz="0" w:space="0" w:color="auto"/>
                        <w:bottom w:val="none" w:sz="0" w:space="0" w:color="auto"/>
                        <w:right w:val="none" w:sz="0" w:space="0" w:color="auto"/>
                      </w:divBdr>
                    </w:div>
                    <w:div w:id="20602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8264">
          <w:marLeft w:val="2100"/>
          <w:marRight w:val="0"/>
          <w:marTop w:val="0"/>
          <w:marBottom w:val="0"/>
          <w:divBdr>
            <w:top w:val="none" w:sz="0" w:space="0" w:color="auto"/>
            <w:left w:val="none" w:sz="0" w:space="0" w:color="auto"/>
            <w:bottom w:val="none" w:sz="0" w:space="0" w:color="auto"/>
            <w:right w:val="none" w:sz="0" w:space="0" w:color="auto"/>
          </w:divBdr>
          <w:divsChild>
            <w:div w:id="156191510">
              <w:marLeft w:val="0"/>
              <w:marRight w:val="0"/>
              <w:marTop w:val="0"/>
              <w:marBottom w:val="0"/>
              <w:divBdr>
                <w:top w:val="none" w:sz="0" w:space="0" w:color="auto"/>
                <w:left w:val="none" w:sz="0" w:space="0" w:color="auto"/>
                <w:bottom w:val="none" w:sz="0" w:space="0" w:color="auto"/>
                <w:right w:val="none" w:sz="0" w:space="0" w:color="auto"/>
              </w:divBdr>
              <w:divsChild>
                <w:div w:id="497581068">
                  <w:marLeft w:val="0"/>
                  <w:marRight w:val="0"/>
                  <w:marTop w:val="0"/>
                  <w:marBottom w:val="0"/>
                  <w:divBdr>
                    <w:top w:val="none" w:sz="0" w:space="0" w:color="auto"/>
                    <w:left w:val="none" w:sz="0" w:space="0" w:color="auto"/>
                    <w:bottom w:val="none" w:sz="0" w:space="0" w:color="auto"/>
                    <w:right w:val="none" w:sz="0" w:space="0" w:color="auto"/>
                  </w:divBdr>
                  <w:divsChild>
                    <w:div w:id="205722595">
                      <w:marLeft w:val="0"/>
                      <w:marRight w:val="0"/>
                      <w:marTop w:val="0"/>
                      <w:marBottom w:val="75"/>
                      <w:divBdr>
                        <w:top w:val="none" w:sz="0" w:space="0" w:color="auto"/>
                        <w:left w:val="none" w:sz="0" w:space="0" w:color="auto"/>
                        <w:bottom w:val="none" w:sz="0" w:space="0" w:color="auto"/>
                        <w:right w:val="none" w:sz="0" w:space="0" w:color="auto"/>
                      </w:divBdr>
                    </w:div>
                    <w:div w:id="1827012754">
                      <w:marLeft w:val="0"/>
                      <w:marRight w:val="0"/>
                      <w:marTop w:val="0"/>
                      <w:marBottom w:val="75"/>
                      <w:divBdr>
                        <w:top w:val="none" w:sz="0" w:space="0" w:color="auto"/>
                        <w:left w:val="none" w:sz="0" w:space="0" w:color="auto"/>
                        <w:bottom w:val="none" w:sz="0" w:space="0" w:color="auto"/>
                        <w:right w:val="none" w:sz="0" w:space="0" w:color="auto"/>
                      </w:divBdr>
                    </w:div>
                    <w:div w:id="1883714661">
                      <w:marLeft w:val="0"/>
                      <w:marRight w:val="0"/>
                      <w:marTop w:val="0"/>
                      <w:marBottom w:val="0"/>
                      <w:divBdr>
                        <w:top w:val="none" w:sz="0" w:space="0" w:color="auto"/>
                        <w:left w:val="none" w:sz="0" w:space="0" w:color="auto"/>
                        <w:bottom w:val="none" w:sz="0" w:space="0" w:color="auto"/>
                        <w:right w:val="none" w:sz="0" w:space="0" w:color="auto"/>
                      </w:divBdr>
                    </w:div>
                  </w:divsChild>
                </w:div>
                <w:div w:id="1998609194">
                  <w:marLeft w:val="0"/>
                  <w:marRight w:val="0"/>
                  <w:marTop w:val="0"/>
                  <w:marBottom w:val="105"/>
                  <w:divBdr>
                    <w:top w:val="none" w:sz="0" w:space="0" w:color="auto"/>
                    <w:left w:val="none" w:sz="0" w:space="0" w:color="auto"/>
                    <w:bottom w:val="none" w:sz="0" w:space="0" w:color="auto"/>
                    <w:right w:val="none" w:sz="0" w:space="0" w:color="auto"/>
                  </w:divBdr>
                </w:div>
              </w:divsChild>
            </w:div>
            <w:div w:id="1222862699">
              <w:marLeft w:val="0"/>
              <w:marRight w:val="0"/>
              <w:marTop w:val="0"/>
              <w:marBottom w:val="0"/>
              <w:divBdr>
                <w:top w:val="none" w:sz="0" w:space="0" w:color="auto"/>
                <w:left w:val="none" w:sz="0" w:space="0" w:color="auto"/>
                <w:bottom w:val="none" w:sz="0" w:space="0" w:color="auto"/>
                <w:right w:val="none" w:sz="0" w:space="0" w:color="auto"/>
              </w:divBdr>
              <w:divsChild>
                <w:div w:id="650136951">
                  <w:marLeft w:val="0"/>
                  <w:marRight w:val="0"/>
                  <w:marTop w:val="0"/>
                  <w:marBottom w:val="105"/>
                  <w:divBdr>
                    <w:top w:val="none" w:sz="0" w:space="0" w:color="auto"/>
                    <w:left w:val="none" w:sz="0" w:space="0" w:color="auto"/>
                    <w:bottom w:val="none" w:sz="0" w:space="0" w:color="auto"/>
                    <w:right w:val="none" w:sz="0" w:space="0" w:color="auto"/>
                  </w:divBdr>
                </w:div>
                <w:div w:id="952438457">
                  <w:marLeft w:val="0"/>
                  <w:marRight w:val="0"/>
                  <w:marTop w:val="0"/>
                  <w:marBottom w:val="0"/>
                  <w:divBdr>
                    <w:top w:val="none" w:sz="0" w:space="0" w:color="auto"/>
                    <w:left w:val="none" w:sz="0" w:space="0" w:color="auto"/>
                    <w:bottom w:val="none" w:sz="0" w:space="0" w:color="auto"/>
                    <w:right w:val="none" w:sz="0" w:space="0" w:color="auto"/>
                  </w:divBdr>
                  <w:divsChild>
                    <w:div w:id="1413045721">
                      <w:marLeft w:val="0"/>
                      <w:marRight w:val="0"/>
                      <w:marTop w:val="0"/>
                      <w:marBottom w:val="75"/>
                      <w:divBdr>
                        <w:top w:val="none" w:sz="0" w:space="0" w:color="auto"/>
                        <w:left w:val="none" w:sz="0" w:space="0" w:color="auto"/>
                        <w:bottom w:val="none" w:sz="0" w:space="0" w:color="auto"/>
                        <w:right w:val="none" w:sz="0" w:space="0" w:color="auto"/>
                      </w:divBdr>
                    </w:div>
                    <w:div w:id="1896969576">
                      <w:marLeft w:val="0"/>
                      <w:marRight w:val="0"/>
                      <w:marTop w:val="0"/>
                      <w:marBottom w:val="75"/>
                      <w:divBdr>
                        <w:top w:val="none" w:sz="0" w:space="0" w:color="auto"/>
                        <w:left w:val="none" w:sz="0" w:space="0" w:color="auto"/>
                        <w:bottom w:val="none" w:sz="0" w:space="0" w:color="auto"/>
                        <w:right w:val="none" w:sz="0" w:space="0" w:color="auto"/>
                      </w:divBdr>
                    </w:div>
                    <w:div w:id="19892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8752">
          <w:marLeft w:val="2100"/>
          <w:marRight w:val="0"/>
          <w:marTop w:val="0"/>
          <w:marBottom w:val="0"/>
          <w:divBdr>
            <w:top w:val="none" w:sz="0" w:space="0" w:color="auto"/>
            <w:left w:val="none" w:sz="0" w:space="0" w:color="auto"/>
            <w:bottom w:val="none" w:sz="0" w:space="0" w:color="auto"/>
            <w:right w:val="none" w:sz="0" w:space="0" w:color="auto"/>
          </w:divBdr>
          <w:divsChild>
            <w:div w:id="960036950">
              <w:marLeft w:val="0"/>
              <w:marRight w:val="0"/>
              <w:marTop w:val="0"/>
              <w:marBottom w:val="0"/>
              <w:divBdr>
                <w:top w:val="none" w:sz="0" w:space="0" w:color="auto"/>
                <w:left w:val="none" w:sz="0" w:space="0" w:color="auto"/>
                <w:bottom w:val="none" w:sz="0" w:space="0" w:color="auto"/>
                <w:right w:val="none" w:sz="0" w:space="0" w:color="auto"/>
              </w:divBdr>
              <w:divsChild>
                <w:div w:id="277760834">
                  <w:marLeft w:val="0"/>
                  <w:marRight w:val="0"/>
                  <w:marTop w:val="0"/>
                  <w:marBottom w:val="0"/>
                  <w:divBdr>
                    <w:top w:val="none" w:sz="0" w:space="0" w:color="auto"/>
                    <w:left w:val="none" w:sz="0" w:space="0" w:color="auto"/>
                    <w:bottom w:val="none" w:sz="0" w:space="0" w:color="auto"/>
                    <w:right w:val="none" w:sz="0" w:space="0" w:color="auto"/>
                  </w:divBdr>
                </w:div>
                <w:div w:id="290403510">
                  <w:marLeft w:val="0"/>
                  <w:marRight w:val="0"/>
                  <w:marTop w:val="0"/>
                  <w:marBottom w:val="0"/>
                  <w:divBdr>
                    <w:top w:val="none" w:sz="0" w:space="0" w:color="auto"/>
                    <w:left w:val="none" w:sz="0" w:space="0" w:color="auto"/>
                    <w:bottom w:val="none" w:sz="0" w:space="0" w:color="auto"/>
                    <w:right w:val="none" w:sz="0" w:space="0" w:color="auto"/>
                  </w:divBdr>
                  <w:divsChild>
                    <w:div w:id="426196950">
                      <w:marLeft w:val="0"/>
                      <w:marRight w:val="0"/>
                      <w:marTop w:val="0"/>
                      <w:marBottom w:val="0"/>
                      <w:divBdr>
                        <w:top w:val="none" w:sz="0" w:space="0" w:color="auto"/>
                        <w:left w:val="none" w:sz="0" w:space="0" w:color="auto"/>
                        <w:bottom w:val="none" w:sz="0" w:space="0" w:color="auto"/>
                        <w:right w:val="none" w:sz="0" w:space="0" w:color="auto"/>
                      </w:divBdr>
                      <w:divsChild>
                        <w:div w:id="13965835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03768">
          <w:marLeft w:val="2100"/>
          <w:marRight w:val="0"/>
          <w:marTop w:val="0"/>
          <w:marBottom w:val="0"/>
          <w:divBdr>
            <w:top w:val="none" w:sz="0" w:space="0" w:color="auto"/>
            <w:left w:val="none" w:sz="0" w:space="0" w:color="auto"/>
            <w:bottom w:val="none" w:sz="0" w:space="0" w:color="auto"/>
            <w:right w:val="none" w:sz="0" w:space="0" w:color="auto"/>
          </w:divBdr>
        </w:div>
      </w:divsChild>
    </w:div>
    <w:div w:id="1282541897">
      <w:bodyDiv w:val="1"/>
      <w:marLeft w:val="0"/>
      <w:marRight w:val="0"/>
      <w:marTop w:val="0"/>
      <w:marBottom w:val="0"/>
      <w:divBdr>
        <w:top w:val="none" w:sz="0" w:space="0" w:color="auto"/>
        <w:left w:val="none" w:sz="0" w:space="0" w:color="auto"/>
        <w:bottom w:val="none" w:sz="0" w:space="0" w:color="auto"/>
        <w:right w:val="none" w:sz="0" w:space="0" w:color="auto"/>
      </w:divBdr>
      <w:divsChild>
        <w:div w:id="454912857">
          <w:marLeft w:val="0"/>
          <w:marRight w:val="0"/>
          <w:marTop w:val="0"/>
          <w:marBottom w:val="150"/>
          <w:divBdr>
            <w:top w:val="none" w:sz="0" w:space="0" w:color="auto"/>
            <w:left w:val="none" w:sz="0" w:space="0" w:color="auto"/>
            <w:bottom w:val="none" w:sz="0" w:space="0" w:color="auto"/>
            <w:right w:val="none" w:sz="0" w:space="0" w:color="auto"/>
          </w:divBdr>
          <w:divsChild>
            <w:div w:id="22748184">
              <w:marLeft w:val="0"/>
              <w:marRight w:val="0"/>
              <w:marTop w:val="0"/>
              <w:marBottom w:val="0"/>
              <w:divBdr>
                <w:top w:val="none" w:sz="0" w:space="0" w:color="auto"/>
                <w:left w:val="none" w:sz="0" w:space="0" w:color="auto"/>
                <w:bottom w:val="none" w:sz="0" w:space="0" w:color="auto"/>
                <w:right w:val="none" w:sz="0" w:space="0" w:color="auto"/>
              </w:divBdr>
              <w:divsChild>
                <w:div w:id="540628891">
                  <w:marLeft w:val="0"/>
                  <w:marRight w:val="0"/>
                  <w:marTop w:val="0"/>
                  <w:marBottom w:val="0"/>
                  <w:divBdr>
                    <w:top w:val="none" w:sz="0" w:space="0" w:color="auto"/>
                    <w:left w:val="none" w:sz="0" w:space="0" w:color="auto"/>
                    <w:bottom w:val="none" w:sz="0" w:space="0" w:color="auto"/>
                    <w:right w:val="none" w:sz="0" w:space="0" w:color="auto"/>
                  </w:divBdr>
                  <w:divsChild>
                    <w:div w:id="735863994">
                      <w:marLeft w:val="0"/>
                      <w:marRight w:val="0"/>
                      <w:marTop w:val="0"/>
                      <w:marBottom w:val="0"/>
                      <w:divBdr>
                        <w:top w:val="none" w:sz="0" w:space="0" w:color="auto"/>
                        <w:left w:val="none" w:sz="0" w:space="0" w:color="auto"/>
                        <w:bottom w:val="none" w:sz="0" w:space="0" w:color="auto"/>
                        <w:right w:val="none" w:sz="0" w:space="0" w:color="auto"/>
                      </w:divBdr>
                      <w:divsChild>
                        <w:div w:id="466247131">
                          <w:marLeft w:val="0"/>
                          <w:marRight w:val="0"/>
                          <w:marTop w:val="0"/>
                          <w:marBottom w:val="0"/>
                          <w:divBdr>
                            <w:top w:val="none" w:sz="0" w:space="0" w:color="auto"/>
                            <w:left w:val="none" w:sz="0" w:space="0" w:color="auto"/>
                            <w:bottom w:val="none" w:sz="0" w:space="0" w:color="auto"/>
                            <w:right w:val="none" w:sz="0" w:space="0" w:color="auto"/>
                          </w:divBdr>
                        </w:div>
                      </w:divsChild>
                    </w:div>
                    <w:div w:id="13438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3036">
              <w:marLeft w:val="0"/>
              <w:marRight w:val="0"/>
              <w:marTop w:val="0"/>
              <w:marBottom w:val="0"/>
              <w:divBdr>
                <w:top w:val="none" w:sz="0" w:space="0" w:color="auto"/>
                <w:left w:val="none" w:sz="0" w:space="0" w:color="auto"/>
                <w:bottom w:val="none" w:sz="0" w:space="0" w:color="auto"/>
                <w:right w:val="none" w:sz="0" w:space="0" w:color="auto"/>
              </w:divBdr>
            </w:div>
            <w:div w:id="1373729063">
              <w:marLeft w:val="0"/>
              <w:marRight w:val="0"/>
              <w:marTop w:val="300"/>
              <w:marBottom w:val="0"/>
              <w:divBdr>
                <w:top w:val="none" w:sz="0" w:space="0" w:color="auto"/>
                <w:left w:val="none" w:sz="0" w:space="0" w:color="auto"/>
                <w:bottom w:val="none" w:sz="0" w:space="0" w:color="auto"/>
                <w:right w:val="none" w:sz="0" w:space="0" w:color="auto"/>
              </w:divBdr>
            </w:div>
          </w:divsChild>
        </w:div>
        <w:div w:id="1289355936">
          <w:marLeft w:val="0"/>
          <w:marRight w:val="0"/>
          <w:marTop w:val="0"/>
          <w:marBottom w:val="0"/>
          <w:divBdr>
            <w:top w:val="none" w:sz="0" w:space="0" w:color="auto"/>
            <w:left w:val="none" w:sz="0" w:space="0" w:color="auto"/>
            <w:bottom w:val="none" w:sz="0" w:space="0" w:color="auto"/>
            <w:right w:val="none" w:sz="0" w:space="0" w:color="auto"/>
          </w:divBdr>
          <w:divsChild>
            <w:div w:id="664285700">
              <w:marLeft w:val="0"/>
              <w:marRight w:val="0"/>
              <w:marTop w:val="225"/>
              <w:marBottom w:val="0"/>
              <w:divBdr>
                <w:top w:val="none" w:sz="0" w:space="0" w:color="auto"/>
                <w:left w:val="none" w:sz="0" w:space="0" w:color="auto"/>
                <w:bottom w:val="none" w:sz="0" w:space="0" w:color="auto"/>
                <w:right w:val="none" w:sz="0" w:space="0" w:color="auto"/>
              </w:divBdr>
              <w:divsChild>
                <w:div w:id="1746417966">
                  <w:marLeft w:val="0"/>
                  <w:marRight w:val="0"/>
                  <w:marTop w:val="0"/>
                  <w:marBottom w:val="0"/>
                  <w:divBdr>
                    <w:top w:val="none" w:sz="0" w:space="0" w:color="auto"/>
                    <w:left w:val="none" w:sz="0" w:space="0" w:color="auto"/>
                    <w:bottom w:val="none" w:sz="0" w:space="0" w:color="auto"/>
                    <w:right w:val="none" w:sz="0" w:space="0" w:color="auto"/>
                  </w:divBdr>
                </w:div>
              </w:divsChild>
            </w:div>
            <w:div w:id="1209798147">
              <w:marLeft w:val="0"/>
              <w:marRight w:val="0"/>
              <w:marTop w:val="375"/>
              <w:marBottom w:val="0"/>
              <w:divBdr>
                <w:top w:val="none" w:sz="0" w:space="0" w:color="auto"/>
                <w:left w:val="none" w:sz="0" w:space="0" w:color="auto"/>
                <w:bottom w:val="none" w:sz="0" w:space="0" w:color="auto"/>
                <w:right w:val="none" w:sz="0" w:space="0" w:color="auto"/>
              </w:divBdr>
              <w:divsChild>
                <w:div w:id="590546633">
                  <w:marLeft w:val="0"/>
                  <w:marRight w:val="0"/>
                  <w:marTop w:val="0"/>
                  <w:marBottom w:val="0"/>
                  <w:divBdr>
                    <w:top w:val="none" w:sz="0" w:space="0" w:color="auto"/>
                    <w:left w:val="none" w:sz="0" w:space="0" w:color="auto"/>
                    <w:bottom w:val="none" w:sz="0" w:space="0" w:color="auto"/>
                    <w:right w:val="none" w:sz="0" w:space="0" w:color="auto"/>
                  </w:divBdr>
                  <w:divsChild>
                    <w:div w:id="16901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8555">
              <w:marLeft w:val="0"/>
              <w:marRight w:val="0"/>
              <w:marTop w:val="0"/>
              <w:marBottom w:val="0"/>
              <w:divBdr>
                <w:top w:val="none" w:sz="0" w:space="0" w:color="auto"/>
                <w:left w:val="none" w:sz="0" w:space="0" w:color="auto"/>
                <w:bottom w:val="none" w:sz="0" w:space="0" w:color="auto"/>
                <w:right w:val="none" w:sz="0" w:space="0" w:color="auto"/>
              </w:divBdr>
              <w:divsChild>
                <w:div w:id="1461923875">
                  <w:marLeft w:val="0"/>
                  <w:marRight w:val="0"/>
                  <w:marTop w:val="0"/>
                  <w:marBottom w:val="0"/>
                  <w:divBdr>
                    <w:top w:val="none" w:sz="0" w:space="0" w:color="auto"/>
                    <w:left w:val="none" w:sz="0" w:space="0" w:color="auto"/>
                    <w:bottom w:val="none" w:sz="0" w:space="0" w:color="auto"/>
                    <w:right w:val="none" w:sz="0" w:space="0" w:color="auto"/>
                  </w:divBdr>
                </w:div>
              </w:divsChild>
            </w:div>
            <w:div w:id="1609241793">
              <w:marLeft w:val="0"/>
              <w:marRight w:val="0"/>
              <w:marTop w:val="225"/>
              <w:marBottom w:val="0"/>
              <w:divBdr>
                <w:top w:val="none" w:sz="0" w:space="0" w:color="auto"/>
                <w:left w:val="none" w:sz="0" w:space="0" w:color="auto"/>
                <w:bottom w:val="none" w:sz="0" w:space="0" w:color="auto"/>
                <w:right w:val="none" w:sz="0" w:space="0" w:color="auto"/>
              </w:divBdr>
              <w:divsChild>
                <w:div w:id="592131652">
                  <w:marLeft w:val="0"/>
                  <w:marRight w:val="0"/>
                  <w:marTop w:val="0"/>
                  <w:marBottom w:val="0"/>
                  <w:divBdr>
                    <w:top w:val="none" w:sz="0" w:space="0" w:color="auto"/>
                    <w:left w:val="none" w:sz="0" w:space="0" w:color="auto"/>
                    <w:bottom w:val="none" w:sz="0" w:space="0" w:color="auto"/>
                    <w:right w:val="none" w:sz="0" w:space="0" w:color="auto"/>
                  </w:divBdr>
                </w:div>
              </w:divsChild>
            </w:div>
            <w:div w:id="1844975607">
              <w:marLeft w:val="0"/>
              <w:marRight w:val="0"/>
              <w:marTop w:val="225"/>
              <w:marBottom w:val="0"/>
              <w:divBdr>
                <w:top w:val="none" w:sz="0" w:space="0" w:color="auto"/>
                <w:left w:val="none" w:sz="0" w:space="0" w:color="auto"/>
                <w:bottom w:val="none" w:sz="0" w:space="0" w:color="auto"/>
                <w:right w:val="none" w:sz="0" w:space="0" w:color="auto"/>
              </w:divBdr>
              <w:divsChild>
                <w:div w:id="1305887922">
                  <w:marLeft w:val="0"/>
                  <w:marRight w:val="0"/>
                  <w:marTop w:val="0"/>
                  <w:marBottom w:val="0"/>
                  <w:divBdr>
                    <w:top w:val="none" w:sz="0" w:space="0" w:color="auto"/>
                    <w:left w:val="none" w:sz="0" w:space="0" w:color="auto"/>
                    <w:bottom w:val="none" w:sz="0" w:space="0" w:color="auto"/>
                    <w:right w:val="none" w:sz="0" w:space="0" w:color="auto"/>
                  </w:divBdr>
                </w:div>
              </w:divsChild>
            </w:div>
            <w:div w:id="2055694498">
              <w:marLeft w:val="0"/>
              <w:marRight w:val="0"/>
              <w:marTop w:val="375"/>
              <w:marBottom w:val="0"/>
              <w:divBdr>
                <w:top w:val="none" w:sz="0" w:space="0" w:color="auto"/>
                <w:left w:val="none" w:sz="0" w:space="0" w:color="auto"/>
                <w:bottom w:val="none" w:sz="0" w:space="0" w:color="auto"/>
                <w:right w:val="none" w:sz="0" w:space="0" w:color="auto"/>
              </w:divBdr>
              <w:divsChild>
                <w:div w:id="5846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21647">
      <w:bodyDiv w:val="1"/>
      <w:marLeft w:val="0"/>
      <w:marRight w:val="0"/>
      <w:marTop w:val="0"/>
      <w:marBottom w:val="0"/>
      <w:divBdr>
        <w:top w:val="none" w:sz="0" w:space="0" w:color="auto"/>
        <w:left w:val="none" w:sz="0" w:space="0" w:color="auto"/>
        <w:bottom w:val="none" w:sz="0" w:space="0" w:color="auto"/>
        <w:right w:val="none" w:sz="0" w:space="0" w:color="auto"/>
      </w:divBdr>
      <w:divsChild>
        <w:div w:id="868879166">
          <w:marLeft w:val="0"/>
          <w:marRight w:val="0"/>
          <w:marTop w:val="0"/>
          <w:marBottom w:val="0"/>
          <w:divBdr>
            <w:top w:val="none" w:sz="0" w:space="0" w:color="auto"/>
            <w:left w:val="single" w:sz="12" w:space="0" w:color="333333"/>
            <w:bottom w:val="none" w:sz="0" w:space="0" w:color="auto"/>
            <w:right w:val="none" w:sz="0" w:space="0" w:color="auto"/>
          </w:divBdr>
        </w:div>
        <w:div w:id="1569530794">
          <w:marLeft w:val="0"/>
          <w:marRight w:val="0"/>
          <w:marTop w:val="0"/>
          <w:marBottom w:val="0"/>
          <w:divBdr>
            <w:top w:val="none" w:sz="0" w:space="0" w:color="auto"/>
            <w:left w:val="single" w:sz="12" w:space="0" w:color="004465"/>
            <w:bottom w:val="none" w:sz="0" w:space="0" w:color="auto"/>
            <w:right w:val="none" w:sz="0" w:space="0" w:color="auto"/>
          </w:divBdr>
        </w:div>
      </w:divsChild>
    </w:div>
    <w:div w:id="1296830610">
      <w:bodyDiv w:val="1"/>
      <w:marLeft w:val="0"/>
      <w:marRight w:val="0"/>
      <w:marTop w:val="0"/>
      <w:marBottom w:val="0"/>
      <w:divBdr>
        <w:top w:val="none" w:sz="0" w:space="0" w:color="auto"/>
        <w:left w:val="none" w:sz="0" w:space="0" w:color="auto"/>
        <w:bottom w:val="none" w:sz="0" w:space="0" w:color="auto"/>
        <w:right w:val="none" w:sz="0" w:space="0" w:color="auto"/>
      </w:divBdr>
      <w:divsChild>
        <w:div w:id="190459215">
          <w:marLeft w:val="0"/>
          <w:marRight w:val="0"/>
          <w:marTop w:val="0"/>
          <w:marBottom w:val="0"/>
          <w:divBdr>
            <w:top w:val="none" w:sz="0" w:space="0" w:color="auto"/>
            <w:left w:val="none" w:sz="0" w:space="0" w:color="auto"/>
            <w:bottom w:val="none" w:sz="0" w:space="0" w:color="auto"/>
            <w:right w:val="none" w:sz="0" w:space="0" w:color="auto"/>
          </w:divBdr>
          <w:divsChild>
            <w:div w:id="1287814496">
              <w:marLeft w:val="0"/>
              <w:marRight w:val="0"/>
              <w:marTop w:val="0"/>
              <w:marBottom w:val="0"/>
              <w:divBdr>
                <w:top w:val="none" w:sz="0" w:space="0" w:color="auto"/>
                <w:left w:val="none" w:sz="0" w:space="0" w:color="auto"/>
                <w:bottom w:val="none" w:sz="0" w:space="0" w:color="auto"/>
                <w:right w:val="none" w:sz="0" w:space="0" w:color="auto"/>
              </w:divBdr>
              <w:divsChild>
                <w:div w:id="492720115">
                  <w:marLeft w:val="0"/>
                  <w:marRight w:val="0"/>
                  <w:marTop w:val="0"/>
                  <w:marBottom w:val="300"/>
                  <w:divBdr>
                    <w:top w:val="none" w:sz="0" w:space="0" w:color="auto"/>
                    <w:left w:val="none" w:sz="0" w:space="0" w:color="auto"/>
                    <w:bottom w:val="none" w:sz="0" w:space="0" w:color="auto"/>
                    <w:right w:val="none" w:sz="0" w:space="0" w:color="auto"/>
                  </w:divBdr>
                  <w:divsChild>
                    <w:div w:id="1861122277">
                      <w:marLeft w:val="0"/>
                      <w:marRight w:val="300"/>
                      <w:marTop w:val="0"/>
                      <w:marBottom w:val="150"/>
                      <w:divBdr>
                        <w:top w:val="none" w:sz="0" w:space="0" w:color="auto"/>
                        <w:left w:val="none" w:sz="0" w:space="0" w:color="auto"/>
                        <w:bottom w:val="none" w:sz="0" w:space="0" w:color="auto"/>
                        <w:right w:val="none" w:sz="0" w:space="0" w:color="auto"/>
                      </w:divBdr>
                      <w:divsChild>
                        <w:div w:id="1523397431">
                          <w:marLeft w:val="0"/>
                          <w:marRight w:val="0"/>
                          <w:marTop w:val="0"/>
                          <w:marBottom w:val="0"/>
                          <w:divBdr>
                            <w:top w:val="none" w:sz="0" w:space="0" w:color="auto"/>
                            <w:left w:val="none" w:sz="0" w:space="0" w:color="auto"/>
                            <w:bottom w:val="none" w:sz="0" w:space="0" w:color="auto"/>
                            <w:right w:val="none" w:sz="0" w:space="0" w:color="auto"/>
                          </w:divBdr>
                          <w:divsChild>
                            <w:div w:id="624583065">
                              <w:marLeft w:val="0"/>
                              <w:marRight w:val="0"/>
                              <w:marTop w:val="225"/>
                              <w:marBottom w:val="0"/>
                              <w:divBdr>
                                <w:top w:val="none" w:sz="0" w:space="0" w:color="auto"/>
                                <w:left w:val="none" w:sz="0" w:space="0" w:color="auto"/>
                                <w:bottom w:val="none" w:sz="0" w:space="0" w:color="auto"/>
                                <w:right w:val="none" w:sz="0" w:space="0" w:color="auto"/>
                              </w:divBdr>
                              <w:divsChild>
                                <w:div w:id="1176766175">
                                  <w:marLeft w:val="0"/>
                                  <w:marRight w:val="0"/>
                                  <w:marTop w:val="0"/>
                                  <w:marBottom w:val="0"/>
                                  <w:divBdr>
                                    <w:top w:val="none" w:sz="0" w:space="0" w:color="auto"/>
                                    <w:left w:val="none" w:sz="0" w:space="0" w:color="auto"/>
                                    <w:bottom w:val="none" w:sz="0" w:space="0" w:color="auto"/>
                                    <w:right w:val="none" w:sz="0" w:space="0" w:color="auto"/>
                                  </w:divBdr>
                                </w:div>
                                <w:div w:id="20482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4885">
                  <w:marLeft w:val="0"/>
                  <w:marRight w:val="0"/>
                  <w:marTop w:val="0"/>
                  <w:marBottom w:val="240"/>
                  <w:divBdr>
                    <w:top w:val="none" w:sz="0" w:space="0" w:color="auto"/>
                    <w:left w:val="none" w:sz="0" w:space="0" w:color="auto"/>
                    <w:bottom w:val="none" w:sz="0" w:space="0" w:color="auto"/>
                    <w:right w:val="none" w:sz="0" w:space="0" w:color="auto"/>
                  </w:divBdr>
                </w:div>
                <w:div w:id="1890414035">
                  <w:marLeft w:val="0"/>
                  <w:marRight w:val="0"/>
                  <w:marTop w:val="0"/>
                  <w:marBottom w:val="300"/>
                  <w:divBdr>
                    <w:top w:val="none" w:sz="0" w:space="0" w:color="auto"/>
                    <w:left w:val="none" w:sz="0" w:space="0" w:color="auto"/>
                    <w:bottom w:val="none" w:sz="0" w:space="0" w:color="auto"/>
                    <w:right w:val="none" w:sz="0" w:space="0" w:color="auto"/>
                  </w:divBdr>
                  <w:divsChild>
                    <w:div w:id="10313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7025">
              <w:marLeft w:val="0"/>
              <w:marRight w:val="0"/>
              <w:marTop w:val="0"/>
              <w:marBottom w:val="0"/>
              <w:divBdr>
                <w:top w:val="none" w:sz="0" w:space="0" w:color="auto"/>
                <w:left w:val="none" w:sz="0" w:space="0" w:color="auto"/>
                <w:bottom w:val="none" w:sz="0" w:space="0" w:color="auto"/>
                <w:right w:val="none" w:sz="0" w:space="0" w:color="auto"/>
              </w:divBdr>
              <w:divsChild>
                <w:div w:id="445199343">
                  <w:marLeft w:val="0"/>
                  <w:marRight w:val="0"/>
                  <w:marTop w:val="75"/>
                  <w:marBottom w:val="0"/>
                  <w:divBdr>
                    <w:top w:val="none" w:sz="0" w:space="0" w:color="auto"/>
                    <w:left w:val="none" w:sz="0" w:space="0" w:color="auto"/>
                    <w:bottom w:val="none" w:sz="0" w:space="0" w:color="auto"/>
                    <w:right w:val="none" w:sz="0" w:space="0" w:color="auto"/>
                  </w:divBdr>
                  <w:divsChild>
                    <w:div w:id="3179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4183">
          <w:marLeft w:val="0"/>
          <w:marRight w:val="0"/>
          <w:marTop w:val="375"/>
          <w:marBottom w:val="330"/>
          <w:divBdr>
            <w:top w:val="none" w:sz="0" w:space="0" w:color="auto"/>
            <w:left w:val="none" w:sz="0" w:space="0" w:color="auto"/>
            <w:bottom w:val="none" w:sz="0" w:space="0" w:color="auto"/>
            <w:right w:val="none" w:sz="0" w:space="0" w:color="auto"/>
          </w:divBdr>
          <w:divsChild>
            <w:div w:id="120156234">
              <w:marLeft w:val="0"/>
              <w:marRight w:val="0"/>
              <w:marTop w:val="0"/>
              <w:marBottom w:val="210"/>
              <w:divBdr>
                <w:top w:val="none" w:sz="0" w:space="0" w:color="auto"/>
                <w:left w:val="none" w:sz="0" w:space="0" w:color="auto"/>
                <w:bottom w:val="none" w:sz="0" w:space="0" w:color="auto"/>
                <w:right w:val="none" w:sz="0" w:space="0" w:color="auto"/>
              </w:divBdr>
              <w:divsChild>
                <w:div w:id="687372984">
                  <w:marLeft w:val="0"/>
                  <w:marRight w:val="0"/>
                  <w:marTop w:val="0"/>
                  <w:marBottom w:val="0"/>
                  <w:divBdr>
                    <w:top w:val="none" w:sz="0" w:space="0" w:color="auto"/>
                    <w:left w:val="none" w:sz="0" w:space="0" w:color="auto"/>
                    <w:bottom w:val="none" w:sz="0" w:space="0" w:color="auto"/>
                    <w:right w:val="none" w:sz="0" w:space="0" w:color="auto"/>
                  </w:divBdr>
                  <w:divsChild>
                    <w:div w:id="2680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75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97179508">
      <w:bodyDiv w:val="1"/>
      <w:marLeft w:val="0"/>
      <w:marRight w:val="0"/>
      <w:marTop w:val="0"/>
      <w:marBottom w:val="0"/>
      <w:divBdr>
        <w:top w:val="none" w:sz="0" w:space="0" w:color="auto"/>
        <w:left w:val="none" w:sz="0" w:space="0" w:color="auto"/>
        <w:bottom w:val="none" w:sz="0" w:space="0" w:color="auto"/>
        <w:right w:val="none" w:sz="0" w:space="0" w:color="auto"/>
      </w:divBdr>
      <w:divsChild>
        <w:div w:id="1237478243">
          <w:marLeft w:val="0"/>
          <w:marRight w:val="0"/>
          <w:marTop w:val="0"/>
          <w:marBottom w:val="0"/>
          <w:divBdr>
            <w:top w:val="none" w:sz="0" w:space="0" w:color="auto"/>
            <w:left w:val="none" w:sz="0" w:space="0" w:color="auto"/>
            <w:bottom w:val="none" w:sz="0" w:space="0" w:color="auto"/>
            <w:right w:val="none" w:sz="0" w:space="0" w:color="auto"/>
          </w:divBdr>
          <w:divsChild>
            <w:div w:id="692463157">
              <w:marLeft w:val="0"/>
              <w:marRight w:val="0"/>
              <w:marTop w:val="0"/>
              <w:marBottom w:val="0"/>
              <w:divBdr>
                <w:top w:val="none" w:sz="0" w:space="0" w:color="auto"/>
                <w:left w:val="none" w:sz="0" w:space="0" w:color="auto"/>
                <w:bottom w:val="none" w:sz="0" w:space="0" w:color="auto"/>
                <w:right w:val="none" w:sz="0" w:space="0" w:color="auto"/>
              </w:divBdr>
              <w:divsChild>
                <w:div w:id="1597514118">
                  <w:marLeft w:val="0"/>
                  <w:marRight w:val="0"/>
                  <w:marTop w:val="75"/>
                  <w:marBottom w:val="0"/>
                  <w:divBdr>
                    <w:top w:val="none" w:sz="0" w:space="0" w:color="auto"/>
                    <w:left w:val="none" w:sz="0" w:space="0" w:color="auto"/>
                    <w:bottom w:val="none" w:sz="0" w:space="0" w:color="auto"/>
                    <w:right w:val="none" w:sz="0" w:space="0" w:color="auto"/>
                  </w:divBdr>
                  <w:divsChild>
                    <w:div w:id="17474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46466">
              <w:marLeft w:val="0"/>
              <w:marRight w:val="0"/>
              <w:marTop w:val="0"/>
              <w:marBottom w:val="0"/>
              <w:divBdr>
                <w:top w:val="none" w:sz="0" w:space="0" w:color="auto"/>
                <w:left w:val="none" w:sz="0" w:space="0" w:color="auto"/>
                <w:bottom w:val="none" w:sz="0" w:space="0" w:color="auto"/>
                <w:right w:val="none" w:sz="0" w:space="0" w:color="auto"/>
              </w:divBdr>
              <w:divsChild>
                <w:div w:id="512384409">
                  <w:marLeft w:val="0"/>
                  <w:marRight w:val="0"/>
                  <w:marTop w:val="0"/>
                  <w:marBottom w:val="300"/>
                  <w:divBdr>
                    <w:top w:val="none" w:sz="0" w:space="0" w:color="auto"/>
                    <w:left w:val="none" w:sz="0" w:space="0" w:color="auto"/>
                    <w:bottom w:val="none" w:sz="0" w:space="0" w:color="auto"/>
                    <w:right w:val="none" w:sz="0" w:space="0" w:color="auto"/>
                  </w:divBdr>
                  <w:divsChild>
                    <w:div w:id="473563340">
                      <w:marLeft w:val="0"/>
                      <w:marRight w:val="300"/>
                      <w:marTop w:val="0"/>
                      <w:marBottom w:val="150"/>
                      <w:divBdr>
                        <w:top w:val="none" w:sz="0" w:space="0" w:color="auto"/>
                        <w:left w:val="none" w:sz="0" w:space="0" w:color="auto"/>
                        <w:bottom w:val="none" w:sz="0" w:space="0" w:color="auto"/>
                        <w:right w:val="none" w:sz="0" w:space="0" w:color="auto"/>
                      </w:divBdr>
                      <w:divsChild>
                        <w:div w:id="1595018025">
                          <w:marLeft w:val="0"/>
                          <w:marRight w:val="0"/>
                          <w:marTop w:val="0"/>
                          <w:marBottom w:val="0"/>
                          <w:divBdr>
                            <w:top w:val="none" w:sz="0" w:space="0" w:color="auto"/>
                            <w:left w:val="none" w:sz="0" w:space="0" w:color="auto"/>
                            <w:bottom w:val="none" w:sz="0" w:space="0" w:color="auto"/>
                            <w:right w:val="none" w:sz="0" w:space="0" w:color="auto"/>
                          </w:divBdr>
                          <w:divsChild>
                            <w:div w:id="2007244314">
                              <w:marLeft w:val="0"/>
                              <w:marRight w:val="0"/>
                              <w:marTop w:val="225"/>
                              <w:marBottom w:val="0"/>
                              <w:divBdr>
                                <w:top w:val="none" w:sz="0" w:space="0" w:color="auto"/>
                                <w:left w:val="none" w:sz="0" w:space="0" w:color="auto"/>
                                <w:bottom w:val="none" w:sz="0" w:space="0" w:color="auto"/>
                                <w:right w:val="none" w:sz="0" w:space="0" w:color="auto"/>
                              </w:divBdr>
                              <w:divsChild>
                                <w:div w:id="368190159">
                                  <w:marLeft w:val="0"/>
                                  <w:marRight w:val="0"/>
                                  <w:marTop w:val="0"/>
                                  <w:marBottom w:val="0"/>
                                  <w:divBdr>
                                    <w:top w:val="none" w:sz="0" w:space="0" w:color="auto"/>
                                    <w:left w:val="none" w:sz="0" w:space="0" w:color="auto"/>
                                    <w:bottom w:val="none" w:sz="0" w:space="0" w:color="auto"/>
                                    <w:right w:val="none" w:sz="0" w:space="0" w:color="auto"/>
                                  </w:divBdr>
                                </w:div>
                                <w:div w:id="19890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621623">
          <w:marLeft w:val="0"/>
          <w:marRight w:val="0"/>
          <w:marTop w:val="375"/>
          <w:marBottom w:val="330"/>
          <w:divBdr>
            <w:top w:val="none" w:sz="0" w:space="0" w:color="auto"/>
            <w:left w:val="none" w:sz="0" w:space="0" w:color="auto"/>
            <w:bottom w:val="none" w:sz="0" w:space="0" w:color="auto"/>
            <w:right w:val="none" w:sz="0" w:space="0" w:color="auto"/>
          </w:divBdr>
          <w:divsChild>
            <w:div w:id="602421731">
              <w:marLeft w:val="0"/>
              <w:marRight w:val="0"/>
              <w:marTop w:val="0"/>
              <w:marBottom w:val="210"/>
              <w:divBdr>
                <w:top w:val="none" w:sz="0" w:space="0" w:color="auto"/>
                <w:left w:val="none" w:sz="0" w:space="0" w:color="auto"/>
                <w:bottom w:val="none" w:sz="0" w:space="0" w:color="auto"/>
                <w:right w:val="none" w:sz="0" w:space="0" w:color="auto"/>
              </w:divBdr>
              <w:divsChild>
                <w:div w:id="1827354245">
                  <w:marLeft w:val="0"/>
                  <w:marRight w:val="0"/>
                  <w:marTop w:val="0"/>
                  <w:marBottom w:val="0"/>
                  <w:divBdr>
                    <w:top w:val="none" w:sz="0" w:space="0" w:color="auto"/>
                    <w:left w:val="none" w:sz="0" w:space="0" w:color="auto"/>
                    <w:bottom w:val="none" w:sz="0" w:space="0" w:color="auto"/>
                    <w:right w:val="none" w:sz="0" w:space="0" w:color="auto"/>
                  </w:divBdr>
                  <w:divsChild>
                    <w:div w:id="17358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861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06930439">
      <w:bodyDiv w:val="1"/>
      <w:marLeft w:val="0"/>
      <w:marRight w:val="0"/>
      <w:marTop w:val="0"/>
      <w:marBottom w:val="0"/>
      <w:divBdr>
        <w:top w:val="none" w:sz="0" w:space="0" w:color="auto"/>
        <w:left w:val="none" w:sz="0" w:space="0" w:color="auto"/>
        <w:bottom w:val="none" w:sz="0" w:space="0" w:color="auto"/>
        <w:right w:val="none" w:sz="0" w:space="0" w:color="auto"/>
      </w:divBdr>
      <w:divsChild>
        <w:div w:id="717239152">
          <w:marLeft w:val="0"/>
          <w:marRight w:val="0"/>
          <w:marTop w:val="0"/>
          <w:marBottom w:val="0"/>
          <w:divBdr>
            <w:top w:val="none" w:sz="0" w:space="0" w:color="auto"/>
            <w:left w:val="none" w:sz="0" w:space="0" w:color="auto"/>
            <w:bottom w:val="none" w:sz="0" w:space="0" w:color="auto"/>
            <w:right w:val="none" w:sz="0" w:space="0" w:color="auto"/>
          </w:divBdr>
        </w:div>
        <w:div w:id="1569342253">
          <w:marLeft w:val="0"/>
          <w:marRight w:val="0"/>
          <w:marTop w:val="0"/>
          <w:marBottom w:val="0"/>
          <w:divBdr>
            <w:top w:val="none" w:sz="0" w:space="0" w:color="auto"/>
            <w:left w:val="none" w:sz="0" w:space="0" w:color="auto"/>
            <w:bottom w:val="none" w:sz="0" w:space="0" w:color="auto"/>
            <w:right w:val="none" w:sz="0" w:space="0" w:color="auto"/>
          </w:divBdr>
          <w:divsChild>
            <w:div w:id="264273574">
              <w:marLeft w:val="0"/>
              <w:marRight w:val="0"/>
              <w:marTop w:val="0"/>
              <w:marBottom w:val="0"/>
              <w:divBdr>
                <w:top w:val="none" w:sz="0" w:space="0" w:color="auto"/>
                <w:left w:val="none" w:sz="0" w:space="0" w:color="auto"/>
                <w:bottom w:val="none" w:sz="0" w:space="0" w:color="auto"/>
                <w:right w:val="none" w:sz="0" w:space="0" w:color="auto"/>
              </w:divBdr>
            </w:div>
          </w:divsChild>
        </w:div>
        <w:div w:id="1907758964">
          <w:marLeft w:val="0"/>
          <w:marRight w:val="0"/>
          <w:marTop w:val="0"/>
          <w:marBottom w:val="0"/>
          <w:divBdr>
            <w:top w:val="none" w:sz="0" w:space="0" w:color="auto"/>
            <w:left w:val="none" w:sz="0" w:space="0" w:color="auto"/>
            <w:bottom w:val="none" w:sz="0" w:space="0" w:color="auto"/>
            <w:right w:val="none" w:sz="0" w:space="0" w:color="auto"/>
          </w:divBdr>
          <w:divsChild>
            <w:div w:id="299851206">
              <w:marLeft w:val="0"/>
              <w:marRight w:val="0"/>
              <w:marTop w:val="0"/>
              <w:marBottom w:val="0"/>
              <w:divBdr>
                <w:top w:val="none" w:sz="0" w:space="0" w:color="auto"/>
                <w:left w:val="none" w:sz="0" w:space="0" w:color="auto"/>
                <w:bottom w:val="none" w:sz="0" w:space="0" w:color="auto"/>
                <w:right w:val="none" w:sz="0" w:space="0" w:color="auto"/>
              </w:divBdr>
              <w:divsChild>
                <w:div w:id="707414946">
                  <w:marLeft w:val="0"/>
                  <w:marRight w:val="0"/>
                  <w:marTop w:val="0"/>
                  <w:marBottom w:val="0"/>
                  <w:divBdr>
                    <w:top w:val="none" w:sz="0" w:space="0" w:color="auto"/>
                    <w:left w:val="none" w:sz="0" w:space="0" w:color="auto"/>
                    <w:bottom w:val="none" w:sz="0" w:space="0" w:color="auto"/>
                    <w:right w:val="none" w:sz="0" w:space="0" w:color="auto"/>
                  </w:divBdr>
                </w:div>
              </w:divsChild>
            </w:div>
            <w:div w:id="886112866">
              <w:marLeft w:val="0"/>
              <w:marRight w:val="0"/>
              <w:marTop w:val="0"/>
              <w:marBottom w:val="0"/>
              <w:divBdr>
                <w:top w:val="none" w:sz="0" w:space="0" w:color="auto"/>
                <w:left w:val="none" w:sz="0" w:space="0" w:color="auto"/>
                <w:bottom w:val="none" w:sz="0" w:space="0" w:color="auto"/>
                <w:right w:val="none" w:sz="0" w:space="0" w:color="auto"/>
              </w:divBdr>
              <w:divsChild>
                <w:div w:id="50472443">
                  <w:marLeft w:val="0"/>
                  <w:marRight w:val="0"/>
                  <w:marTop w:val="0"/>
                  <w:marBottom w:val="0"/>
                  <w:divBdr>
                    <w:top w:val="none" w:sz="0" w:space="0" w:color="auto"/>
                    <w:left w:val="none" w:sz="0" w:space="0" w:color="auto"/>
                    <w:bottom w:val="none" w:sz="0" w:space="0" w:color="auto"/>
                    <w:right w:val="none" w:sz="0" w:space="0" w:color="auto"/>
                  </w:divBdr>
                  <w:divsChild>
                    <w:div w:id="39091936">
                      <w:marLeft w:val="0"/>
                      <w:marRight w:val="0"/>
                      <w:marTop w:val="0"/>
                      <w:marBottom w:val="0"/>
                      <w:divBdr>
                        <w:top w:val="none" w:sz="0" w:space="0" w:color="auto"/>
                        <w:left w:val="none" w:sz="0" w:space="0" w:color="auto"/>
                        <w:bottom w:val="none" w:sz="0" w:space="0" w:color="auto"/>
                        <w:right w:val="none" w:sz="0" w:space="0" w:color="auto"/>
                      </w:divBdr>
                      <w:divsChild>
                        <w:div w:id="861936448">
                          <w:marLeft w:val="0"/>
                          <w:marRight w:val="0"/>
                          <w:marTop w:val="0"/>
                          <w:marBottom w:val="0"/>
                          <w:divBdr>
                            <w:top w:val="none" w:sz="0" w:space="0" w:color="auto"/>
                            <w:left w:val="none" w:sz="0" w:space="0" w:color="auto"/>
                            <w:bottom w:val="none" w:sz="0" w:space="0" w:color="auto"/>
                            <w:right w:val="none" w:sz="0" w:space="0" w:color="auto"/>
                          </w:divBdr>
                          <w:divsChild>
                            <w:div w:id="335812137">
                              <w:marLeft w:val="0"/>
                              <w:marRight w:val="0"/>
                              <w:marTop w:val="0"/>
                              <w:marBottom w:val="0"/>
                              <w:divBdr>
                                <w:top w:val="none" w:sz="0" w:space="0" w:color="auto"/>
                                <w:left w:val="none" w:sz="0" w:space="0" w:color="auto"/>
                                <w:bottom w:val="none" w:sz="0" w:space="0" w:color="auto"/>
                                <w:right w:val="none" w:sz="0" w:space="0" w:color="auto"/>
                              </w:divBdr>
                              <w:divsChild>
                                <w:div w:id="2335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48473">
                  <w:marLeft w:val="0"/>
                  <w:marRight w:val="0"/>
                  <w:marTop w:val="0"/>
                  <w:marBottom w:val="0"/>
                  <w:divBdr>
                    <w:top w:val="none" w:sz="0" w:space="0" w:color="auto"/>
                    <w:left w:val="none" w:sz="0" w:space="0" w:color="auto"/>
                    <w:bottom w:val="none" w:sz="0" w:space="0" w:color="auto"/>
                    <w:right w:val="none" w:sz="0" w:space="0" w:color="auto"/>
                  </w:divBdr>
                </w:div>
                <w:div w:id="873539431">
                  <w:blockQuote w:val="1"/>
                  <w:marLeft w:val="0"/>
                  <w:marRight w:val="0"/>
                  <w:marTop w:val="0"/>
                  <w:marBottom w:val="0"/>
                  <w:divBdr>
                    <w:top w:val="none" w:sz="0" w:space="0" w:color="auto"/>
                    <w:left w:val="none" w:sz="0" w:space="0" w:color="auto"/>
                    <w:bottom w:val="none" w:sz="0" w:space="0" w:color="auto"/>
                    <w:right w:val="none" w:sz="0" w:space="0" w:color="auto"/>
                  </w:divBdr>
                </w:div>
                <w:div w:id="1170028643">
                  <w:marLeft w:val="0"/>
                  <w:marRight w:val="0"/>
                  <w:marTop w:val="0"/>
                  <w:marBottom w:val="0"/>
                  <w:divBdr>
                    <w:top w:val="none" w:sz="0" w:space="0" w:color="auto"/>
                    <w:left w:val="none" w:sz="0" w:space="0" w:color="auto"/>
                    <w:bottom w:val="none" w:sz="0" w:space="0" w:color="auto"/>
                    <w:right w:val="none" w:sz="0" w:space="0" w:color="auto"/>
                  </w:divBdr>
                </w:div>
                <w:div w:id="1242594742">
                  <w:marLeft w:val="0"/>
                  <w:marRight w:val="0"/>
                  <w:marTop w:val="0"/>
                  <w:marBottom w:val="0"/>
                  <w:divBdr>
                    <w:top w:val="none" w:sz="0" w:space="0" w:color="auto"/>
                    <w:left w:val="none" w:sz="0" w:space="0" w:color="auto"/>
                    <w:bottom w:val="none" w:sz="0" w:space="0" w:color="auto"/>
                    <w:right w:val="none" w:sz="0" w:space="0" w:color="auto"/>
                  </w:divBdr>
                </w:div>
                <w:div w:id="1430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83600">
      <w:bodyDiv w:val="1"/>
      <w:marLeft w:val="0"/>
      <w:marRight w:val="0"/>
      <w:marTop w:val="0"/>
      <w:marBottom w:val="0"/>
      <w:divBdr>
        <w:top w:val="none" w:sz="0" w:space="0" w:color="auto"/>
        <w:left w:val="none" w:sz="0" w:space="0" w:color="auto"/>
        <w:bottom w:val="none" w:sz="0" w:space="0" w:color="auto"/>
        <w:right w:val="none" w:sz="0" w:space="0" w:color="auto"/>
      </w:divBdr>
      <w:divsChild>
        <w:div w:id="117645594">
          <w:marLeft w:val="0"/>
          <w:marRight w:val="0"/>
          <w:marTop w:val="600"/>
          <w:marBottom w:val="600"/>
          <w:divBdr>
            <w:top w:val="none" w:sz="0" w:space="0" w:color="auto"/>
            <w:left w:val="none" w:sz="0" w:space="0" w:color="auto"/>
            <w:bottom w:val="none" w:sz="0" w:space="0" w:color="auto"/>
            <w:right w:val="none" w:sz="0" w:space="0" w:color="auto"/>
          </w:divBdr>
        </w:div>
        <w:div w:id="2127500311">
          <w:marLeft w:val="0"/>
          <w:marRight w:val="0"/>
          <w:marTop w:val="0"/>
          <w:marBottom w:val="0"/>
          <w:divBdr>
            <w:top w:val="none" w:sz="0" w:space="0" w:color="auto"/>
            <w:left w:val="none" w:sz="0" w:space="0" w:color="auto"/>
            <w:bottom w:val="none" w:sz="0" w:space="0" w:color="auto"/>
            <w:right w:val="none" w:sz="0" w:space="0" w:color="auto"/>
          </w:divBdr>
          <w:divsChild>
            <w:div w:id="2072340530">
              <w:marLeft w:val="0"/>
              <w:marRight w:val="0"/>
              <w:marTop w:val="0"/>
              <w:marBottom w:val="300"/>
              <w:divBdr>
                <w:top w:val="none" w:sz="0" w:space="0" w:color="auto"/>
                <w:left w:val="none" w:sz="0" w:space="0" w:color="auto"/>
                <w:bottom w:val="none" w:sz="0" w:space="0" w:color="auto"/>
                <w:right w:val="none" w:sz="0" w:space="0" w:color="auto"/>
              </w:divBdr>
              <w:divsChild>
                <w:div w:id="1580748448">
                  <w:marLeft w:val="0"/>
                  <w:marRight w:val="0"/>
                  <w:marTop w:val="0"/>
                  <w:marBottom w:val="0"/>
                  <w:divBdr>
                    <w:top w:val="none" w:sz="0" w:space="0" w:color="auto"/>
                    <w:left w:val="none" w:sz="0" w:space="0" w:color="auto"/>
                    <w:bottom w:val="none" w:sz="0" w:space="0" w:color="auto"/>
                    <w:right w:val="none" w:sz="0" w:space="0" w:color="auto"/>
                  </w:divBdr>
                </w:div>
                <w:div w:id="17431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899731">
      <w:bodyDiv w:val="1"/>
      <w:marLeft w:val="0"/>
      <w:marRight w:val="0"/>
      <w:marTop w:val="0"/>
      <w:marBottom w:val="0"/>
      <w:divBdr>
        <w:top w:val="none" w:sz="0" w:space="0" w:color="auto"/>
        <w:left w:val="none" w:sz="0" w:space="0" w:color="auto"/>
        <w:bottom w:val="none" w:sz="0" w:space="0" w:color="auto"/>
        <w:right w:val="none" w:sz="0" w:space="0" w:color="auto"/>
      </w:divBdr>
      <w:divsChild>
        <w:div w:id="1653483399">
          <w:marLeft w:val="0"/>
          <w:marRight w:val="0"/>
          <w:marTop w:val="375"/>
          <w:marBottom w:val="330"/>
          <w:divBdr>
            <w:top w:val="none" w:sz="0" w:space="0" w:color="auto"/>
            <w:left w:val="none" w:sz="0" w:space="0" w:color="auto"/>
            <w:bottom w:val="none" w:sz="0" w:space="0" w:color="auto"/>
            <w:right w:val="none" w:sz="0" w:space="0" w:color="auto"/>
          </w:divBdr>
          <w:divsChild>
            <w:div w:id="219171838">
              <w:marLeft w:val="0"/>
              <w:marRight w:val="0"/>
              <w:marTop w:val="0"/>
              <w:marBottom w:val="210"/>
              <w:divBdr>
                <w:top w:val="none" w:sz="0" w:space="0" w:color="auto"/>
                <w:left w:val="none" w:sz="0" w:space="0" w:color="auto"/>
                <w:bottom w:val="none" w:sz="0" w:space="0" w:color="auto"/>
                <w:right w:val="none" w:sz="0" w:space="0" w:color="auto"/>
              </w:divBdr>
              <w:divsChild>
                <w:div w:id="1767339233">
                  <w:marLeft w:val="0"/>
                  <w:marRight w:val="0"/>
                  <w:marTop w:val="0"/>
                  <w:marBottom w:val="0"/>
                  <w:divBdr>
                    <w:top w:val="none" w:sz="0" w:space="0" w:color="auto"/>
                    <w:left w:val="none" w:sz="0" w:space="0" w:color="auto"/>
                    <w:bottom w:val="none" w:sz="0" w:space="0" w:color="auto"/>
                    <w:right w:val="none" w:sz="0" w:space="0" w:color="auto"/>
                  </w:divBdr>
                  <w:divsChild>
                    <w:div w:id="5424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99712">
              <w:marLeft w:val="0"/>
              <w:marRight w:val="0"/>
              <w:marTop w:val="0"/>
              <w:marBottom w:val="210"/>
              <w:divBdr>
                <w:top w:val="none" w:sz="0" w:space="0" w:color="auto"/>
                <w:left w:val="none" w:sz="0" w:space="0" w:color="auto"/>
                <w:bottom w:val="none" w:sz="0" w:space="0" w:color="auto"/>
                <w:right w:val="none" w:sz="0" w:space="0" w:color="auto"/>
              </w:divBdr>
            </w:div>
          </w:divsChild>
        </w:div>
        <w:div w:id="1819686227">
          <w:marLeft w:val="0"/>
          <w:marRight w:val="0"/>
          <w:marTop w:val="0"/>
          <w:marBottom w:val="0"/>
          <w:divBdr>
            <w:top w:val="none" w:sz="0" w:space="0" w:color="auto"/>
            <w:left w:val="none" w:sz="0" w:space="0" w:color="auto"/>
            <w:bottom w:val="none" w:sz="0" w:space="0" w:color="auto"/>
            <w:right w:val="none" w:sz="0" w:space="0" w:color="auto"/>
          </w:divBdr>
          <w:divsChild>
            <w:div w:id="487405278">
              <w:marLeft w:val="0"/>
              <w:marRight w:val="0"/>
              <w:marTop w:val="0"/>
              <w:marBottom w:val="0"/>
              <w:divBdr>
                <w:top w:val="none" w:sz="0" w:space="0" w:color="auto"/>
                <w:left w:val="none" w:sz="0" w:space="0" w:color="auto"/>
                <w:bottom w:val="none" w:sz="0" w:space="0" w:color="auto"/>
                <w:right w:val="none" w:sz="0" w:space="0" w:color="auto"/>
              </w:divBdr>
              <w:divsChild>
                <w:div w:id="535848405">
                  <w:marLeft w:val="0"/>
                  <w:marRight w:val="0"/>
                  <w:marTop w:val="0"/>
                  <w:marBottom w:val="300"/>
                  <w:divBdr>
                    <w:top w:val="none" w:sz="0" w:space="0" w:color="auto"/>
                    <w:left w:val="none" w:sz="0" w:space="0" w:color="auto"/>
                    <w:bottom w:val="none" w:sz="0" w:space="0" w:color="auto"/>
                    <w:right w:val="none" w:sz="0" w:space="0" w:color="auto"/>
                  </w:divBdr>
                  <w:divsChild>
                    <w:div w:id="848980827">
                      <w:marLeft w:val="0"/>
                      <w:marRight w:val="0"/>
                      <w:marTop w:val="0"/>
                      <w:marBottom w:val="0"/>
                      <w:divBdr>
                        <w:top w:val="none" w:sz="0" w:space="0" w:color="auto"/>
                        <w:left w:val="none" w:sz="0" w:space="0" w:color="auto"/>
                        <w:bottom w:val="none" w:sz="0" w:space="0" w:color="auto"/>
                        <w:right w:val="none" w:sz="0" w:space="0" w:color="auto"/>
                      </w:divBdr>
                    </w:div>
                  </w:divsChild>
                </w:div>
                <w:div w:id="1989941031">
                  <w:marLeft w:val="0"/>
                  <w:marRight w:val="0"/>
                  <w:marTop w:val="0"/>
                  <w:marBottom w:val="240"/>
                  <w:divBdr>
                    <w:top w:val="none" w:sz="0" w:space="0" w:color="auto"/>
                    <w:left w:val="none" w:sz="0" w:space="0" w:color="auto"/>
                    <w:bottom w:val="none" w:sz="0" w:space="0" w:color="auto"/>
                    <w:right w:val="none" w:sz="0" w:space="0" w:color="auto"/>
                  </w:divBdr>
                </w:div>
                <w:div w:id="2017925206">
                  <w:marLeft w:val="0"/>
                  <w:marRight w:val="0"/>
                  <w:marTop w:val="0"/>
                  <w:marBottom w:val="300"/>
                  <w:divBdr>
                    <w:top w:val="none" w:sz="0" w:space="0" w:color="auto"/>
                    <w:left w:val="none" w:sz="0" w:space="0" w:color="auto"/>
                    <w:bottom w:val="none" w:sz="0" w:space="0" w:color="auto"/>
                    <w:right w:val="none" w:sz="0" w:space="0" w:color="auto"/>
                  </w:divBdr>
                  <w:divsChild>
                    <w:div w:id="1842694929">
                      <w:marLeft w:val="0"/>
                      <w:marRight w:val="300"/>
                      <w:marTop w:val="0"/>
                      <w:marBottom w:val="150"/>
                      <w:divBdr>
                        <w:top w:val="none" w:sz="0" w:space="0" w:color="auto"/>
                        <w:left w:val="none" w:sz="0" w:space="0" w:color="auto"/>
                        <w:bottom w:val="none" w:sz="0" w:space="0" w:color="auto"/>
                        <w:right w:val="none" w:sz="0" w:space="0" w:color="auto"/>
                      </w:divBdr>
                      <w:divsChild>
                        <w:div w:id="964122746">
                          <w:marLeft w:val="0"/>
                          <w:marRight w:val="0"/>
                          <w:marTop w:val="0"/>
                          <w:marBottom w:val="0"/>
                          <w:divBdr>
                            <w:top w:val="none" w:sz="0" w:space="0" w:color="auto"/>
                            <w:left w:val="none" w:sz="0" w:space="0" w:color="auto"/>
                            <w:bottom w:val="none" w:sz="0" w:space="0" w:color="auto"/>
                            <w:right w:val="none" w:sz="0" w:space="0" w:color="auto"/>
                          </w:divBdr>
                          <w:divsChild>
                            <w:div w:id="305744319">
                              <w:marLeft w:val="0"/>
                              <w:marRight w:val="0"/>
                              <w:marTop w:val="225"/>
                              <w:marBottom w:val="0"/>
                              <w:divBdr>
                                <w:top w:val="none" w:sz="0" w:space="0" w:color="auto"/>
                                <w:left w:val="none" w:sz="0" w:space="0" w:color="auto"/>
                                <w:bottom w:val="none" w:sz="0" w:space="0" w:color="auto"/>
                                <w:right w:val="none" w:sz="0" w:space="0" w:color="auto"/>
                              </w:divBdr>
                              <w:divsChild>
                                <w:div w:id="418798782">
                                  <w:marLeft w:val="0"/>
                                  <w:marRight w:val="0"/>
                                  <w:marTop w:val="0"/>
                                  <w:marBottom w:val="0"/>
                                  <w:divBdr>
                                    <w:top w:val="none" w:sz="0" w:space="0" w:color="auto"/>
                                    <w:left w:val="none" w:sz="0" w:space="0" w:color="auto"/>
                                    <w:bottom w:val="none" w:sz="0" w:space="0" w:color="auto"/>
                                    <w:right w:val="none" w:sz="0" w:space="0" w:color="auto"/>
                                  </w:divBdr>
                                </w:div>
                                <w:div w:id="7322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96625">
              <w:marLeft w:val="0"/>
              <w:marRight w:val="0"/>
              <w:marTop w:val="0"/>
              <w:marBottom w:val="0"/>
              <w:divBdr>
                <w:top w:val="none" w:sz="0" w:space="0" w:color="auto"/>
                <w:left w:val="none" w:sz="0" w:space="0" w:color="auto"/>
                <w:bottom w:val="none" w:sz="0" w:space="0" w:color="auto"/>
                <w:right w:val="none" w:sz="0" w:space="0" w:color="auto"/>
              </w:divBdr>
              <w:divsChild>
                <w:div w:id="1113210283">
                  <w:marLeft w:val="0"/>
                  <w:marRight w:val="0"/>
                  <w:marTop w:val="75"/>
                  <w:marBottom w:val="0"/>
                  <w:divBdr>
                    <w:top w:val="none" w:sz="0" w:space="0" w:color="auto"/>
                    <w:left w:val="none" w:sz="0" w:space="0" w:color="auto"/>
                    <w:bottom w:val="none" w:sz="0" w:space="0" w:color="auto"/>
                    <w:right w:val="none" w:sz="0" w:space="0" w:color="auto"/>
                  </w:divBdr>
                  <w:divsChild>
                    <w:div w:id="20453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94005">
      <w:bodyDiv w:val="1"/>
      <w:marLeft w:val="0"/>
      <w:marRight w:val="0"/>
      <w:marTop w:val="0"/>
      <w:marBottom w:val="0"/>
      <w:divBdr>
        <w:top w:val="none" w:sz="0" w:space="0" w:color="auto"/>
        <w:left w:val="none" w:sz="0" w:space="0" w:color="auto"/>
        <w:bottom w:val="none" w:sz="0" w:space="0" w:color="auto"/>
        <w:right w:val="none" w:sz="0" w:space="0" w:color="auto"/>
      </w:divBdr>
      <w:divsChild>
        <w:div w:id="297105339">
          <w:marLeft w:val="0"/>
          <w:marRight w:val="0"/>
          <w:marTop w:val="0"/>
          <w:marBottom w:val="150"/>
          <w:divBdr>
            <w:top w:val="none" w:sz="0" w:space="0" w:color="auto"/>
            <w:left w:val="none" w:sz="0" w:space="0" w:color="auto"/>
            <w:bottom w:val="none" w:sz="0" w:space="0" w:color="auto"/>
            <w:right w:val="none" w:sz="0" w:space="0" w:color="auto"/>
          </w:divBdr>
          <w:divsChild>
            <w:div w:id="1367173188">
              <w:marLeft w:val="0"/>
              <w:marRight w:val="0"/>
              <w:marTop w:val="0"/>
              <w:marBottom w:val="0"/>
              <w:divBdr>
                <w:top w:val="none" w:sz="0" w:space="0" w:color="auto"/>
                <w:left w:val="none" w:sz="0" w:space="0" w:color="auto"/>
                <w:bottom w:val="none" w:sz="0" w:space="0" w:color="auto"/>
                <w:right w:val="none" w:sz="0" w:space="0" w:color="auto"/>
              </w:divBdr>
            </w:div>
            <w:div w:id="1610775958">
              <w:marLeft w:val="0"/>
              <w:marRight w:val="0"/>
              <w:marTop w:val="300"/>
              <w:marBottom w:val="0"/>
              <w:divBdr>
                <w:top w:val="none" w:sz="0" w:space="0" w:color="auto"/>
                <w:left w:val="none" w:sz="0" w:space="0" w:color="auto"/>
                <w:bottom w:val="none" w:sz="0" w:space="0" w:color="auto"/>
                <w:right w:val="none" w:sz="0" w:space="0" w:color="auto"/>
              </w:divBdr>
            </w:div>
            <w:div w:id="1630361368">
              <w:marLeft w:val="0"/>
              <w:marRight w:val="0"/>
              <w:marTop w:val="0"/>
              <w:marBottom w:val="0"/>
              <w:divBdr>
                <w:top w:val="none" w:sz="0" w:space="0" w:color="auto"/>
                <w:left w:val="none" w:sz="0" w:space="0" w:color="auto"/>
                <w:bottom w:val="none" w:sz="0" w:space="0" w:color="auto"/>
                <w:right w:val="none" w:sz="0" w:space="0" w:color="auto"/>
              </w:divBdr>
              <w:divsChild>
                <w:div w:id="1657684719">
                  <w:marLeft w:val="0"/>
                  <w:marRight w:val="0"/>
                  <w:marTop w:val="0"/>
                  <w:marBottom w:val="0"/>
                  <w:divBdr>
                    <w:top w:val="none" w:sz="0" w:space="0" w:color="auto"/>
                    <w:left w:val="none" w:sz="0" w:space="0" w:color="auto"/>
                    <w:bottom w:val="none" w:sz="0" w:space="0" w:color="auto"/>
                    <w:right w:val="none" w:sz="0" w:space="0" w:color="auto"/>
                  </w:divBdr>
                  <w:divsChild>
                    <w:div w:id="304048585">
                      <w:marLeft w:val="0"/>
                      <w:marRight w:val="135"/>
                      <w:marTop w:val="0"/>
                      <w:marBottom w:val="0"/>
                      <w:divBdr>
                        <w:top w:val="none" w:sz="0" w:space="0" w:color="auto"/>
                        <w:left w:val="none" w:sz="0" w:space="0" w:color="auto"/>
                        <w:bottom w:val="none" w:sz="0" w:space="0" w:color="auto"/>
                        <w:right w:val="none" w:sz="0" w:space="0" w:color="auto"/>
                      </w:divBdr>
                    </w:div>
                    <w:div w:id="1215772685">
                      <w:marLeft w:val="0"/>
                      <w:marRight w:val="0"/>
                      <w:marTop w:val="0"/>
                      <w:marBottom w:val="0"/>
                      <w:divBdr>
                        <w:top w:val="none" w:sz="0" w:space="0" w:color="auto"/>
                        <w:left w:val="none" w:sz="0" w:space="0" w:color="auto"/>
                        <w:bottom w:val="none" w:sz="0" w:space="0" w:color="auto"/>
                        <w:right w:val="none" w:sz="0" w:space="0" w:color="auto"/>
                      </w:divBdr>
                    </w:div>
                    <w:div w:id="1500851070">
                      <w:marLeft w:val="0"/>
                      <w:marRight w:val="0"/>
                      <w:marTop w:val="0"/>
                      <w:marBottom w:val="0"/>
                      <w:divBdr>
                        <w:top w:val="none" w:sz="0" w:space="0" w:color="auto"/>
                        <w:left w:val="none" w:sz="0" w:space="0" w:color="auto"/>
                        <w:bottom w:val="none" w:sz="0" w:space="0" w:color="auto"/>
                        <w:right w:val="none" w:sz="0" w:space="0" w:color="auto"/>
                      </w:divBdr>
                      <w:divsChild>
                        <w:div w:id="531846999">
                          <w:marLeft w:val="0"/>
                          <w:marRight w:val="0"/>
                          <w:marTop w:val="0"/>
                          <w:marBottom w:val="0"/>
                          <w:divBdr>
                            <w:top w:val="none" w:sz="0" w:space="0" w:color="auto"/>
                            <w:left w:val="none" w:sz="0" w:space="0" w:color="auto"/>
                            <w:bottom w:val="none" w:sz="0" w:space="0" w:color="auto"/>
                            <w:right w:val="none" w:sz="0" w:space="0" w:color="auto"/>
                          </w:divBdr>
                        </w:div>
                      </w:divsChild>
                    </w:div>
                    <w:div w:id="15591226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9895">
          <w:marLeft w:val="0"/>
          <w:marRight w:val="0"/>
          <w:marTop w:val="0"/>
          <w:marBottom w:val="0"/>
          <w:divBdr>
            <w:top w:val="none" w:sz="0" w:space="0" w:color="auto"/>
            <w:left w:val="none" w:sz="0" w:space="0" w:color="auto"/>
            <w:bottom w:val="none" w:sz="0" w:space="0" w:color="auto"/>
            <w:right w:val="none" w:sz="0" w:space="0" w:color="auto"/>
          </w:divBdr>
          <w:divsChild>
            <w:div w:id="188184690">
              <w:marLeft w:val="0"/>
              <w:marRight w:val="0"/>
              <w:marTop w:val="225"/>
              <w:marBottom w:val="0"/>
              <w:divBdr>
                <w:top w:val="none" w:sz="0" w:space="0" w:color="auto"/>
                <w:left w:val="none" w:sz="0" w:space="0" w:color="auto"/>
                <w:bottom w:val="none" w:sz="0" w:space="0" w:color="auto"/>
                <w:right w:val="none" w:sz="0" w:space="0" w:color="auto"/>
              </w:divBdr>
              <w:divsChild>
                <w:div w:id="279457222">
                  <w:marLeft w:val="0"/>
                  <w:marRight w:val="0"/>
                  <w:marTop w:val="0"/>
                  <w:marBottom w:val="0"/>
                  <w:divBdr>
                    <w:top w:val="none" w:sz="0" w:space="0" w:color="auto"/>
                    <w:left w:val="none" w:sz="0" w:space="0" w:color="auto"/>
                    <w:bottom w:val="none" w:sz="0" w:space="0" w:color="auto"/>
                    <w:right w:val="none" w:sz="0" w:space="0" w:color="auto"/>
                  </w:divBdr>
                </w:div>
              </w:divsChild>
            </w:div>
            <w:div w:id="357197611">
              <w:marLeft w:val="0"/>
              <w:marRight w:val="0"/>
              <w:marTop w:val="225"/>
              <w:marBottom w:val="0"/>
              <w:divBdr>
                <w:top w:val="none" w:sz="0" w:space="0" w:color="auto"/>
                <w:left w:val="none" w:sz="0" w:space="0" w:color="auto"/>
                <w:bottom w:val="none" w:sz="0" w:space="0" w:color="auto"/>
                <w:right w:val="none" w:sz="0" w:space="0" w:color="auto"/>
              </w:divBdr>
              <w:divsChild>
                <w:div w:id="1748771900">
                  <w:marLeft w:val="0"/>
                  <w:marRight w:val="0"/>
                  <w:marTop w:val="0"/>
                  <w:marBottom w:val="0"/>
                  <w:divBdr>
                    <w:top w:val="none" w:sz="0" w:space="0" w:color="auto"/>
                    <w:left w:val="none" w:sz="0" w:space="0" w:color="auto"/>
                    <w:bottom w:val="none" w:sz="0" w:space="0" w:color="auto"/>
                    <w:right w:val="none" w:sz="0" w:space="0" w:color="auto"/>
                  </w:divBdr>
                </w:div>
              </w:divsChild>
            </w:div>
            <w:div w:id="735587544">
              <w:marLeft w:val="0"/>
              <w:marRight w:val="0"/>
              <w:marTop w:val="375"/>
              <w:marBottom w:val="0"/>
              <w:divBdr>
                <w:top w:val="none" w:sz="0" w:space="0" w:color="auto"/>
                <w:left w:val="none" w:sz="0" w:space="0" w:color="auto"/>
                <w:bottom w:val="none" w:sz="0" w:space="0" w:color="auto"/>
                <w:right w:val="none" w:sz="0" w:space="0" w:color="auto"/>
              </w:divBdr>
              <w:divsChild>
                <w:div w:id="308484175">
                  <w:marLeft w:val="0"/>
                  <w:marRight w:val="0"/>
                  <w:marTop w:val="0"/>
                  <w:marBottom w:val="0"/>
                  <w:divBdr>
                    <w:top w:val="none" w:sz="0" w:space="0" w:color="auto"/>
                    <w:left w:val="none" w:sz="0" w:space="0" w:color="auto"/>
                    <w:bottom w:val="none" w:sz="0" w:space="0" w:color="auto"/>
                    <w:right w:val="none" w:sz="0" w:space="0" w:color="auto"/>
                  </w:divBdr>
                </w:div>
              </w:divsChild>
            </w:div>
            <w:div w:id="1016493358">
              <w:marLeft w:val="0"/>
              <w:marRight w:val="0"/>
              <w:marTop w:val="375"/>
              <w:marBottom w:val="0"/>
              <w:divBdr>
                <w:top w:val="none" w:sz="0" w:space="0" w:color="auto"/>
                <w:left w:val="none" w:sz="0" w:space="0" w:color="auto"/>
                <w:bottom w:val="none" w:sz="0" w:space="0" w:color="auto"/>
                <w:right w:val="none" w:sz="0" w:space="0" w:color="auto"/>
              </w:divBdr>
              <w:divsChild>
                <w:div w:id="1817531770">
                  <w:marLeft w:val="0"/>
                  <w:marRight w:val="0"/>
                  <w:marTop w:val="0"/>
                  <w:marBottom w:val="0"/>
                  <w:divBdr>
                    <w:top w:val="none" w:sz="0" w:space="0" w:color="auto"/>
                    <w:left w:val="none" w:sz="0" w:space="0" w:color="auto"/>
                    <w:bottom w:val="none" w:sz="0" w:space="0" w:color="auto"/>
                    <w:right w:val="none" w:sz="0" w:space="0" w:color="auto"/>
                  </w:divBdr>
                </w:div>
              </w:divsChild>
            </w:div>
            <w:div w:id="1045836246">
              <w:marLeft w:val="0"/>
              <w:marRight w:val="0"/>
              <w:marTop w:val="375"/>
              <w:marBottom w:val="0"/>
              <w:divBdr>
                <w:top w:val="none" w:sz="0" w:space="0" w:color="auto"/>
                <w:left w:val="none" w:sz="0" w:space="0" w:color="auto"/>
                <w:bottom w:val="none" w:sz="0" w:space="0" w:color="auto"/>
                <w:right w:val="none" w:sz="0" w:space="0" w:color="auto"/>
              </w:divBdr>
              <w:divsChild>
                <w:div w:id="80414682">
                  <w:marLeft w:val="0"/>
                  <w:marRight w:val="0"/>
                  <w:marTop w:val="0"/>
                  <w:marBottom w:val="0"/>
                  <w:divBdr>
                    <w:top w:val="none" w:sz="0" w:space="0" w:color="auto"/>
                    <w:left w:val="none" w:sz="0" w:space="0" w:color="auto"/>
                    <w:bottom w:val="none" w:sz="0" w:space="0" w:color="auto"/>
                    <w:right w:val="none" w:sz="0" w:space="0" w:color="auto"/>
                  </w:divBdr>
                  <w:divsChild>
                    <w:div w:id="378475310">
                      <w:marLeft w:val="0"/>
                      <w:marRight w:val="0"/>
                      <w:marTop w:val="0"/>
                      <w:marBottom w:val="0"/>
                      <w:divBdr>
                        <w:top w:val="none" w:sz="0" w:space="0" w:color="auto"/>
                        <w:left w:val="none" w:sz="0" w:space="0" w:color="auto"/>
                        <w:bottom w:val="none" w:sz="0" w:space="0" w:color="auto"/>
                        <w:right w:val="none" w:sz="0" w:space="0" w:color="auto"/>
                      </w:divBdr>
                    </w:div>
                    <w:div w:id="17207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5872">
              <w:marLeft w:val="0"/>
              <w:marRight w:val="0"/>
              <w:marTop w:val="225"/>
              <w:marBottom w:val="0"/>
              <w:divBdr>
                <w:top w:val="none" w:sz="0" w:space="0" w:color="auto"/>
                <w:left w:val="none" w:sz="0" w:space="0" w:color="auto"/>
                <w:bottom w:val="none" w:sz="0" w:space="0" w:color="auto"/>
                <w:right w:val="none" w:sz="0" w:space="0" w:color="auto"/>
              </w:divBdr>
              <w:divsChild>
                <w:div w:id="1611203416">
                  <w:marLeft w:val="0"/>
                  <w:marRight w:val="0"/>
                  <w:marTop w:val="0"/>
                  <w:marBottom w:val="0"/>
                  <w:divBdr>
                    <w:top w:val="none" w:sz="0" w:space="0" w:color="auto"/>
                    <w:left w:val="none" w:sz="0" w:space="0" w:color="auto"/>
                    <w:bottom w:val="none" w:sz="0" w:space="0" w:color="auto"/>
                    <w:right w:val="none" w:sz="0" w:space="0" w:color="auto"/>
                  </w:divBdr>
                </w:div>
              </w:divsChild>
            </w:div>
            <w:div w:id="1089428613">
              <w:marLeft w:val="0"/>
              <w:marRight w:val="0"/>
              <w:marTop w:val="375"/>
              <w:marBottom w:val="0"/>
              <w:divBdr>
                <w:top w:val="none" w:sz="0" w:space="0" w:color="auto"/>
                <w:left w:val="none" w:sz="0" w:space="0" w:color="auto"/>
                <w:bottom w:val="none" w:sz="0" w:space="0" w:color="auto"/>
                <w:right w:val="none" w:sz="0" w:space="0" w:color="auto"/>
              </w:divBdr>
              <w:divsChild>
                <w:div w:id="181481797">
                  <w:marLeft w:val="0"/>
                  <w:marRight w:val="0"/>
                  <w:marTop w:val="0"/>
                  <w:marBottom w:val="0"/>
                  <w:divBdr>
                    <w:top w:val="none" w:sz="0" w:space="0" w:color="auto"/>
                    <w:left w:val="none" w:sz="0" w:space="0" w:color="auto"/>
                    <w:bottom w:val="none" w:sz="0" w:space="0" w:color="auto"/>
                    <w:right w:val="none" w:sz="0" w:space="0" w:color="auto"/>
                  </w:divBdr>
                </w:div>
              </w:divsChild>
            </w:div>
            <w:div w:id="1125078792">
              <w:marLeft w:val="0"/>
              <w:marRight w:val="0"/>
              <w:marTop w:val="225"/>
              <w:marBottom w:val="0"/>
              <w:divBdr>
                <w:top w:val="none" w:sz="0" w:space="0" w:color="auto"/>
                <w:left w:val="none" w:sz="0" w:space="0" w:color="auto"/>
                <w:bottom w:val="none" w:sz="0" w:space="0" w:color="auto"/>
                <w:right w:val="none" w:sz="0" w:space="0" w:color="auto"/>
              </w:divBdr>
              <w:divsChild>
                <w:div w:id="276454395">
                  <w:marLeft w:val="0"/>
                  <w:marRight w:val="0"/>
                  <w:marTop w:val="0"/>
                  <w:marBottom w:val="0"/>
                  <w:divBdr>
                    <w:top w:val="none" w:sz="0" w:space="0" w:color="auto"/>
                    <w:left w:val="none" w:sz="0" w:space="0" w:color="auto"/>
                    <w:bottom w:val="none" w:sz="0" w:space="0" w:color="auto"/>
                    <w:right w:val="none" w:sz="0" w:space="0" w:color="auto"/>
                  </w:divBdr>
                </w:div>
              </w:divsChild>
            </w:div>
            <w:div w:id="1335915544">
              <w:marLeft w:val="0"/>
              <w:marRight w:val="0"/>
              <w:marTop w:val="0"/>
              <w:marBottom w:val="0"/>
              <w:divBdr>
                <w:top w:val="none" w:sz="0" w:space="0" w:color="auto"/>
                <w:left w:val="none" w:sz="0" w:space="0" w:color="auto"/>
                <w:bottom w:val="none" w:sz="0" w:space="0" w:color="auto"/>
                <w:right w:val="none" w:sz="0" w:space="0" w:color="auto"/>
              </w:divBdr>
              <w:divsChild>
                <w:div w:id="1567842216">
                  <w:marLeft w:val="0"/>
                  <w:marRight w:val="0"/>
                  <w:marTop w:val="0"/>
                  <w:marBottom w:val="0"/>
                  <w:divBdr>
                    <w:top w:val="none" w:sz="0" w:space="0" w:color="auto"/>
                    <w:left w:val="none" w:sz="0" w:space="0" w:color="auto"/>
                    <w:bottom w:val="none" w:sz="0" w:space="0" w:color="auto"/>
                    <w:right w:val="none" w:sz="0" w:space="0" w:color="auto"/>
                  </w:divBdr>
                </w:div>
              </w:divsChild>
            </w:div>
            <w:div w:id="1628974763">
              <w:marLeft w:val="0"/>
              <w:marRight w:val="0"/>
              <w:marTop w:val="375"/>
              <w:marBottom w:val="0"/>
              <w:divBdr>
                <w:top w:val="none" w:sz="0" w:space="0" w:color="auto"/>
                <w:left w:val="none" w:sz="0" w:space="0" w:color="auto"/>
                <w:bottom w:val="none" w:sz="0" w:space="0" w:color="auto"/>
                <w:right w:val="none" w:sz="0" w:space="0" w:color="auto"/>
              </w:divBdr>
              <w:divsChild>
                <w:div w:id="1464420950">
                  <w:marLeft w:val="0"/>
                  <w:marRight w:val="0"/>
                  <w:marTop w:val="0"/>
                  <w:marBottom w:val="0"/>
                  <w:divBdr>
                    <w:top w:val="none" w:sz="0" w:space="0" w:color="auto"/>
                    <w:left w:val="none" w:sz="0" w:space="0" w:color="auto"/>
                    <w:bottom w:val="none" w:sz="0" w:space="0" w:color="auto"/>
                    <w:right w:val="none" w:sz="0" w:space="0" w:color="auto"/>
                  </w:divBdr>
                  <w:divsChild>
                    <w:div w:id="6332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7948">
              <w:marLeft w:val="0"/>
              <w:marRight w:val="0"/>
              <w:marTop w:val="375"/>
              <w:marBottom w:val="0"/>
              <w:divBdr>
                <w:top w:val="none" w:sz="0" w:space="0" w:color="auto"/>
                <w:left w:val="none" w:sz="0" w:space="0" w:color="auto"/>
                <w:bottom w:val="none" w:sz="0" w:space="0" w:color="auto"/>
                <w:right w:val="none" w:sz="0" w:space="0" w:color="auto"/>
              </w:divBdr>
              <w:divsChild>
                <w:div w:id="366377264">
                  <w:marLeft w:val="0"/>
                  <w:marRight w:val="0"/>
                  <w:marTop w:val="0"/>
                  <w:marBottom w:val="0"/>
                  <w:divBdr>
                    <w:top w:val="none" w:sz="0" w:space="0" w:color="auto"/>
                    <w:left w:val="none" w:sz="0" w:space="0" w:color="auto"/>
                    <w:bottom w:val="none" w:sz="0" w:space="0" w:color="auto"/>
                    <w:right w:val="none" w:sz="0" w:space="0" w:color="auto"/>
                  </w:divBdr>
                  <w:divsChild>
                    <w:div w:id="16076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6655">
              <w:marLeft w:val="0"/>
              <w:marRight w:val="0"/>
              <w:marTop w:val="375"/>
              <w:marBottom w:val="0"/>
              <w:divBdr>
                <w:top w:val="none" w:sz="0" w:space="0" w:color="auto"/>
                <w:left w:val="none" w:sz="0" w:space="0" w:color="auto"/>
                <w:bottom w:val="none" w:sz="0" w:space="0" w:color="auto"/>
                <w:right w:val="none" w:sz="0" w:space="0" w:color="auto"/>
              </w:divBdr>
              <w:divsChild>
                <w:div w:id="808983737">
                  <w:marLeft w:val="0"/>
                  <w:marRight w:val="0"/>
                  <w:marTop w:val="0"/>
                  <w:marBottom w:val="0"/>
                  <w:divBdr>
                    <w:top w:val="none" w:sz="0" w:space="0" w:color="auto"/>
                    <w:left w:val="none" w:sz="0" w:space="0" w:color="auto"/>
                    <w:bottom w:val="none" w:sz="0" w:space="0" w:color="auto"/>
                    <w:right w:val="none" w:sz="0" w:space="0" w:color="auto"/>
                  </w:divBdr>
                  <w:divsChild>
                    <w:div w:id="1283878210">
                      <w:marLeft w:val="0"/>
                      <w:marRight w:val="0"/>
                      <w:marTop w:val="0"/>
                      <w:marBottom w:val="0"/>
                      <w:divBdr>
                        <w:top w:val="none" w:sz="0" w:space="0" w:color="auto"/>
                        <w:left w:val="none" w:sz="0" w:space="0" w:color="auto"/>
                        <w:bottom w:val="none" w:sz="0" w:space="0" w:color="auto"/>
                        <w:right w:val="none" w:sz="0" w:space="0" w:color="auto"/>
                      </w:divBdr>
                    </w:div>
                    <w:div w:id="16085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5172">
              <w:marLeft w:val="0"/>
              <w:marRight w:val="0"/>
              <w:marTop w:val="375"/>
              <w:marBottom w:val="0"/>
              <w:divBdr>
                <w:top w:val="none" w:sz="0" w:space="0" w:color="auto"/>
                <w:left w:val="none" w:sz="0" w:space="0" w:color="auto"/>
                <w:bottom w:val="none" w:sz="0" w:space="0" w:color="auto"/>
                <w:right w:val="none" w:sz="0" w:space="0" w:color="auto"/>
              </w:divBdr>
              <w:divsChild>
                <w:div w:id="1870949750">
                  <w:marLeft w:val="0"/>
                  <w:marRight w:val="0"/>
                  <w:marTop w:val="0"/>
                  <w:marBottom w:val="0"/>
                  <w:divBdr>
                    <w:top w:val="none" w:sz="0" w:space="0" w:color="auto"/>
                    <w:left w:val="none" w:sz="0" w:space="0" w:color="auto"/>
                    <w:bottom w:val="none" w:sz="0" w:space="0" w:color="auto"/>
                    <w:right w:val="none" w:sz="0" w:space="0" w:color="auto"/>
                  </w:divBdr>
                </w:div>
              </w:divsChild>
            </w:div>
            <w:div w:id="2095783778">
              <w:marLeft w:val="0"/>
              <w:marRight w:val="0"/>
              <w:marTop w:val="225"/>
              <w:marBottom w:val="0"/>
              <w:divBdr>
                <w:top w:val="none" w:sz="0" w:space="0" w:color="auto"/>
                <w:left w:val="none" w:sz="0" w:space="0" w:color="auto"/>
                <w:bottom w:val="none" w:sz="0" w:space="0" w:color="auto"/>
                <w:right w:val="none" w:sz="0" w:space="0" w:color="auto"/>
              </w:divBdr>
              <w:divsChild>
                <w:div w:id="398745977">
                  <w:marLeft w:val="0"/>
                  <w:marRight w:val="0"/>
                  <w:marTop w:val="0"/>
                  <w:marBottom w:val="0"/>
                  <w:divBdr>
                    <w:top w:val="none" w:sz="0" w:space="0" w:color="auto"/>
                    <w:left w:val="none" w:sz="0" w:space="0" w:color="auto"/>
                    <w:bottom w:val="none" w:sz="0" w:space="0" w:color="auto"/>
                    <w:right w:val="none" w:sz="0" w:space="0" w:color="auto"/>
                  </w:divBdr>
                  <w:divsChild>
                    <w:div w:id="1567644615">
                      <w:marLeft w:val="0"/>
                      <w:marRight w:val="0"/>
                      <w:marTop w:val="0"/>
                      <w:marBottom w:val="0"/>
                      <w:divBdr>
                        <w:top w:val="single" w:sz="6" w:space="0" w:color="D9D9D9"/>
                        <w:left w:val="none" w:sz="0" w:space="0" w:color="auto"/>
                        <w:bottom w:val="single" w:sz="6" w:space="0" w:color="D9D9D9"/>
                        <w:right w:val="none" w:sz="0" w:space="0" w:color="auto"/>
                      </w:divBdr>
                      <w:divsChild>
                        <w:div w:id="1927034159">
                          <w:marLeft w:val="0"/>
                          <w:marRight w:val="0"/>
                          <w:marTop w:val="0"/>
                          <w:marBottom w:val="0"/>
                          <w:divBdr>
                            <w:top w:val="none" w:sz="0" w:space="0" w:color="auto"/>
                            <w:left w:val="none" w:sz="0" w:space="0" w:color="auto"/>
                            <w:bottom w:val="none" w:sz="0" w:space="0" w:color="auto"/>
                            <w:right w:val="none" w:sz="0" w:space="0" w:color="auto"/>
                          </w:divBdr>
                          <w:divsChild>
                            <w:div w:id="457339448">
                              <w:marLeft w:val="0"/>
                              <w:marRight w:val="0"/>
                              <w:marTop w:val="0"/>
                              <w:marBottom w:val="0"/>
                              <w:divBdr>
                                <w:top w:val="none" w:sz="0" w:space="0" w:color="auto"/>
                                <w:left w:val="none" w:sz="0" w:space="0" w:color="auto"/>
                                <w:bottom w:val="none" w:sz="0" w:space="0" w:color="auto"/>
                                <w:right w:val="none" w:sz="0" w:space="0" w:color="auto"/>
                              </w:divBdr>
                              <w:divsChild>
                                <w:div w:id="886528510">
                                  <w:marLeft w:val="0"/>
                                  <w:marRight w:val="0"/>
                                  <w:marTop w:val="0"/>
                                  <w:marBottom w:val="0"/>
                                  <w:divBdr>
                                    <w:top w:val="none" w:sz="0" w:space="0" w:color="auto"/>
                                    <w:left w:val="none" w:sz="0" w:space="0" w:color="auto"/>
                                    <w:bottom w:val="none" w:sz="0" w:space="0" w:color="auto"/>
                                    <w:right w:val="none" w:sz="0" w:space="0" w:color="auto"/>
                                  </w:divBdr>
                                  <w:divsChild>
                                    <w:div w:id="789800">
                                      <w:marLeft w:val="0"/>
                                      <w:marRight w:val="0"/>
                                      <w:marTop w:val="0"/>
                                      <w:marBottom w:val="0"/>
                                      <w:divBdr>
                                        <w:top w:val="none" w:sz="0" w:space="0" w:color="auto"/>
                                        <w:left w:val="none" w:sz="0" w:space="0" w:color="auto"/>
                                        <w:bottom w:val="none" w:sz="0" w:space="0" w:color="auto"/>
                                        <w:right w:val="none" w:sz="0" w:space="0" w:color="auto"/>
                                      </w:divBdr>
                                      <w:divsChild>
                                        <w:div w:id="530604783">
                                          <w:marLeft w:val="0"/>
                                          <w:marRight w:val="0"/>
                                          <w:marTop w:val="0"/>
                                          <w:marBottom w:val="0"/>
                                          <w:divBdr>
                                            <w:top w:val="none" w:sz="0" w:space="0" w:color="auto"/>
                                            <w:left w:val="none" w:sz="0" w:space="0" w:color="auto"/>
                                            <w:bottom w:val="none" w:sz="0" w:space="0" w:color="auto"/>
                                            <w:right w:val="none" w:sz="0" w:space="0" w:color="auto"/>
                                          </w:divBdr>
                                          <w:divsChild>
                                            <w:div w:id="519780887">
                                              <w:marLeft w:val="0"/>
                                              <w:marRight w:val="0"/>
                                              <w:marTop w:val="0"/>
                                              <w:marBottom w:val="0"/>
                                              <w:divBdr>
                                                <w:top w:val="none" w:sz="0" w:space="0" w:color="auto"/>
                                                <w:left w:val="none" w:sz="0" w:space="0" w:color="auto"/>
                                                <w:bottom w:val="none" w:sz="0" w:space="0" w:color="auto"/>
                                                <w:right w:val="none" w:sz="0" w:space="0" w:color="auto"/>
                                              </w:divBdr>
                                              <w:divsChild>
                                                <w:div w:id="396783174">
                                                  <w:marLeft w:val="0"/>
                                                  <w:marRight w:val="0"/>
                                                  <w:marTop w:val="0"/>
                                                  <w:marBottom w:val="0"/>
                                                  <w:divBdr>
                                                    <w:top w:val="none" w:sz="0" w:space="0" w:color="auto"/>
                                                    <w:left w:val="none" w:sz="0" w:space="0" w:color="auto"/>
                                                    <w:bottom w:val="none" w:sz="0" w:space="0" w:color="auto"/>
                                                    <w:right w:val="none" w:sz="0" w:space="0" w:color="auto"/>
                                                  </w:divBdr>
                                                  <w:divsChild>
                                                    <w:div w:id="2132089892">
                                                      <w:marLeft w:val="0"/>
                                                      <w:marRight w:val="0"/>
                                                      <w:marTop w:val="0"/>
                                                      <w:marBottom w:val="0"/>
                                                      <w:divBdr>
                                                        <w:top w:val="none" w:sz="0" w:space="0" w:color="auto"/>
                                                        <w:left w:val="none" w:sz="0" w:space="0" w:color="auto"/>
                                                        <w:bottom w:val="none" w:sz="0" w:space="0" w:color="auto"/>
                                                        <w:right w:val="none" w:sz="0" w:space="0" w:color="auto"/>
                                                      </w:divBdr>
                                                      <w:divsChild>
                                                        <w:div w:id="831528565">
                                                          <w:marLeft w:val="0"/>
                                                          <w:marRight w:val="0"/>
                                                          <w:marTop w:val="0"/>
                                                          <w:marBottom w:val="0"/>
                                                          <w:divBdr>
                                                            <w:top w:val="none" w:sz="0" w:space="0" w:color="auto"/>
                                                            <w:left w:val="none" w:sz="0" w:space="0" w:color="auto"/>
                                                            <w:bottom w:val="none" w:sz="0" w:space="0" w:color="auto"/>
                                                            <w:right w:val="none" w:sz="0" w:space="0" w:color="auto"/>
                                                          </w:divBdr>
                                                          <w:divsChild>
                                                            <w:div w:id="900406709">
                                                              <w:marLeft w:val="0"/>
                                                              <w:marRight w:val="0"/>
                                                              <w:marTop w:val="0"/>
                                                              <w:marBottom w:val="0"/>
                                                              <w:divBdr>
                                                                <w:top w:val="none" w:sz="0" w:space="0" w:color="auto"/>
                                                                <w:left w:val="none" w:sz="0" w:space="0" w:color="auto"/>
                                                                <w:bottom w:val="none" w:sz="0" w:space="0" w:color="auto"/>
                                                                <w:right w:val="none" w:sz="0" w:space="0" w:color="auto"/>
                                                              </w:divBdr>
                                                              <w:divsChild>
                                                                <w:div w:id="2127849170">
                                                                  <w:marLeft w:val="0"/>
                                                                  <w:marRight w:val="0"/>
                                                                  <w:marTop w:val="0"/>
                                                                  <w:marBottom w:val="0"/>
                                                                  <w:divBdr>
                                                                    <w:top w:val="none" w:sz="0" w:space="0" w:color="auto"/>
                                                                    <w:left w:val="none" w:sz="0" w:space="0" w:color="auto"/>
                                                                    <w:bottom w:val="none" w:sz="0" w:space="0" w:color="auto"/>
                                                                    <w:right w:val="none" w:sz="0" w:space="0" w:color="auto"/>
                                                                  </w:divBdr>
                                                                  <w:divsChild>
                                                                    <w:div w:id="1725788391">
                                                                      <w:marLeft w:val="0"/>
                                                                      <w:marRight w:val="0"/>
                                                                      <w:marTop w:val="0"/>
                                                                      <w:marBottom w:val="0"/>
                                                                      <w:divBdr>
                                                                        <w:top w:val="none" w:sz="0" w:space="0" w:color="auto"/>
                                                                        <w:left w:val="none" w:sz="0" w:space="0" w:color="auto"/>
                                                                        <w:bottom w:val="none" w:sz="0" w:space="0" w:color="auto"/>
                                                                        <w:right w:val="none" w:sz="0" w:space="0" w:color="auto"/>
                                                                      </w:divBdr>
                                                                      <w:divsChild>
                                                                        <w:div w:id="400375788">
                                                                          <w:marLeft w:val="0"/>
                                                                          <w:marRight w:val="0"/>
                                                                          <w:marTop w:val="0"/>
                                                                          <w:marBottom w:val="0"/>
                                                                          <w:divBdr>
                                                                            <w:top w:val="none" w:sz="0" w:space="0" w:color="auto"/>
                                                                            <w:left w:val="none" w:sz="0" w:space="0" w:color="auto"/>
                                                                            <w:bottom w:val="none" w:sz="0" w:space="0" w:color="auto"/>
                                                                            <w:right w:val="none" w:sz="0" w:space="0" w:color="auto"/>
                                                                          </w:divBdr>
                                                                          <w:divsChild>
                                                                            <w:div w:id="1432436891">
                                                                              <w:marLeft w:val="0"/>
                                                                              <w:marRight w:val="0"/>
                                                                              <w:marTop w:val="0"/>
                                                                              <w:marBottom w:val="0"/>
                                                                              <w:divBdr>
                                                                                <w:top w:val="none" w:sz="0" w:space="0" w:color="auto"/>
                                                                                <w:left w:val="none" w:sz="0" w:space="0" w:color="auto"/>
                                                                                <w:bottom w:val="none" w:sz="0" w:space="0" w:color="auto"/>
                                                                                <w:right w:val="none" w:sz="0" w:space="0" w:color="auto"/>
                                                                              </w:divBdr>
                                                                              <w:divsChild>
                                                                                <w:div w:id="252973575">
                                                                                  <w:marLeft w:val="0"/>
                                                                                  <w:marRight w:val="0"/>
                                                                                  <w:marTop w:val="0"/>
                                                                                  <w:marBottom w:val="180"/>
                                                                                  <w:divBdr>
                                                                                    <w:top w:val="none" w:sz="0" w:space="0" w:color="auto"/>
                                                                                    <w:left w:val="none" w:sz="0" w:space="0" w:color="auto"/>
                                                                                    <w:bottom w:val="none" w:sz="0" w:space="0" w:color="auto"/>
                                                                                    <w:right w:val="none" w:sz="0" w:space="0" w:color="auto"/>
                                                                                  </w:divBdr>
                                                                                  <w:divsChild>
                                                                                    <w:div w:id="199512901">
                                                                                      <w:marLeft w:val="0"/>
                                                                                      <w:marRight w:val="0"/>
                                                                                      <w:marTop w:val="0"/>
                                                                                      <w:marBottom w:val="0"/>
                                                                                      <w:divBdr>
                                                                                        <w:top w:val="none" w:sz="0" w:space="0" w:color="auto"/>
                                                                                        <w:left w:val="none" w:sz="0" w:space="0" w:color="auto"/>
                                                                                        <w:bottom w:val="none" w:sz="0" w:space="0" w:color="auto"/>
                                                                                        <w:right w:val="none" w:sz="0" w:space="0" w:color="auto"/>
                                                                                      </w:divBdr>
                                                                                    </w:div>
                                                                                  </w:divsChild>
                                                                                </w:div>
                                                                                <w:div w:id="617759427">
                                                                                  <w:marLeft w:val="0"/>
                                                                                  <w:marRight w:val="240"/>
                                                                                  <w:marTop w:val="0"/>
                                                                                  <w:marBottom w:val="180"/>
                                                                                  <w:divBdr>
                                                                                    <w:top w:val="none" w:sz="0" w:space="0" w:color="auto"/>
                                                                                    <w:left w:val="none" w:sz="0" w:space="0" w:color="auto"/>
                                                                                    <w:bottom w:val="none" w:sz="0" w:space="0" w:color="auto"/>
                                                                                    <w:right w:val="none" w:sz="0" w:space="0" w:color="auto"/>
                                                                                  </w:divBdr>
                                                                                </w:div>
                                                                                <w:div w:id="1147358176">
                                                                                  <w:marLeft w:val="0"/>
                                                                                  <w:marRight w:val="0"/>
                                                                                  <w:marTop w:val="0"/>
                                                                                  <w:marBottom w:val="180"/>
                                                                                  <w:divBdr>
                                                                                    <w:top w:val="none" w:sz="0" w:space="0" w:color="auto"/>
                                                                                    <w:left w:val="none" w:sz="0" w:space="0" w:color="auto"/>
                                                                                    <w:bottom w:val="none" w:sz="0" w:space="0" w:color="auto"/>
                                                                                    <w:right w:val="none" w:sz="0" w:space="0" w:color="auto"/>
                                                                                  </w:divBdr>
                                                                                  <w:divsChild>
                                                                                    <w:div w:id="1048650789">
                                                                                      <w:marLeft w:val="0"/>
                                                                                      <w:marRight w:val="0"/>
                                                                                      <w:marTop w:val="0"/>
                                                                                      <w:marBottom w:val="180"/>
                                                                                      <w:divBdr>
                                                                                        <w:top w:val="none" w:sz="0" w:space="0" w:color="auto"/>
                                                                                        <w:left w:val="none" w:sz="0" w:space="0" w:color="auto"/>
                                                                                        <w:bottom w:val="none" w:sz="0" w:space="0" w:color="auto"/>
                                                                                        <w:right w:val="none" w:sz="0" w:space="0" w:color="auto"/>
                                                                                      </w:divBdr>
                                                                                      <w:divsChild>
                                                                                        <w:div w:id="9396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35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565992">
      <w:bodyDiv w:val="1"/>
      <w:marLeft w:val="0"/>
      <w:marRight w:val="0"/>
      <w:marTop w:val="0"/>
      <w:marBottom w:val="0"/>
      <w:divBdr>
        <w:top w:val="none" w:sz="0" w:space="0" w:color="auto"/>
        <w:left w:val="none" w:sz="0" w:space="0" w:color="auto"/>
        <w:bottom w:val="none" w:sz="0" w:space="0" w:color="auto"/>
        <w:right w:val="none" w:sz="0" w:space="0" w:color="auto"/>
      </w:divBdr>
      <w:divsChild>
        <w:div w:id="785084012">
          <w:marLeft w:val="0"/>
          <w:marRight w:val="0"/>
          <w:marTop w:val="0"/>
          <w:marBottom w:val="0"/>
          <w:divBdr>
            <w:top w:val="none" w:sz="0" w:space="0" w:color="auto"/>
            <w:left w:val="none" w:sz="0" w:space="0" w:color="auto"/>
            <w:bottom w:val="none" w:sz="0" w:space="0" w:color="auto"/>
            <w:right w:val="none" w:sz="0" w:space="0" w:color="auto"/>
          </w:divBdr>
          <w:divsChild>
            <w:div w:id="841310366">
              <w:marLeft w:val="0"/>
              <w:marRight w:val="0"/>
              <w:marTop w:val="0"/>
              <w:marBottom w:val="225"/>
              <w:divBdr>
                <w:top w:val="none" w:sz="0" w:space="0" w:color="auto"/>
                <w:left w:val="none" w:sz="0" w:space="0" w:color="auto"/>
                <w:bottom w:val="none" w:sz="0" w:space="0" w:color="auto"/>
                <w:right w:val="none" w:sz="0" w:space="0" w:color="auto"/>
              </w:divBdr>
              <w:divsChild>
                <w:div w:id="644623928">
                  <w:marLeft w:val="0"/>
                  <w:marRight w:val="0"/>
                  <w:marTop w:val="0"/>
                  <w:marBottom w:val="0"/>
                  <w:divBdr>
                    <w:top w:val="none" w:sz="0" w:space="0" w:color="auto"/>
                    <w:left w:val="none" w:sz="0" w:space="0" w:color="auto"/>
                    <w:bottom w:val="none" w:sz="0" w:space="0" w:color="auto"/>
                    <w:right w:val="none" w:sz="0" w:space="0" w:color="auto"/>
                  </w:divBdr>
                  <w:divsChild>
                    <w:div w:id="398286720">
                      <w:marLeft w:val="0"/>
                      <w:marRight w:val="0"/>
                      <w:marTop w:val="0"/>
                      <w:marBottom w:val="195"/>
                      <w:divBdr>
                        <w:top w:val="none" w:sz="0" w:space="0" w:color="auto"/>
                        <w:left w:val="none" w:sz="0" w:space="0" w:color="auto"/>
                        <w:bottom w:val="none" w:sz="0" w:space="0" w:color="auto"/>
                        <w:right w:val="none" w:sz="0" w:space="0" w:color="auto"/>
                      </w:divBdr>
                    </w:div>
                    <w:div w:id="1972124717">
                      <w:marLeft w:val="0"/>
                      <w:marRight w:val="0"/>
                      <w:marTop w:val="0"/>
                      <w:marBottom w:val="0"/>
                      <w:divBdr>
                        <w:top w:val="none" w:sz="0" w:space="0" w:color="auto"/>
                        <w:left w:val="none" w:sz="0" w:space="0" w:color="auto"/>
                        <w:bottom w:val="none" w:sz="0" w:space="0" w:color="auto"/>
                        <w:right w:val="none" w:sz="0" w:space="0" w:color="auto"/>
                      </w:divBdr>
                      <w:divsChild>
                        <w:div w:id="605309950">
                          <w:marLeft w:val="0"/>
                          <w:marRight w:val="0"/>
                          <w:marTop w:val="0"/>
                          <w:marBottom w:val="0"/>
                          <w:divBdr>
                            <w:top w:val="none" w:sz="0" w:space="0" w:color="auto"/>
                            <w:left w:val="none" w:sz="0" w:space="0" w:color="auto"/>
                            <w:bottom w:val="none" w:sz="0" w:space="0" w:color="auto"/>
                            <w:right w:val="none" w:sz="0" w:space="0" w:color="auto"/>
                          </w:divBdr>
                          <w:divsChild>
                            <w:div w:id="1266378677">
                              <w:marLeft w:val="0"/>
                              <w:marRight w:val="0"/>
                              <w:marTop w:val="0"/>
                              <w:marBottom w:val="0"/>
                              <w:divBdr>
                                <w:top w:val="none" w:sz="0" w:space="0" w:color="auto"/>
                                <w:left w:val="none" w:sz="0" w:space="0" w:color="auto"/>
                                <w:bottom w:val="none" w:sz="0" w:space="0" w:color="auto"/>
                                <w:right w:val="none" w:sz="0" w:space="0" w:color="auto"/>
                              </w:divBdr>
                              <w:divsChild>
                                <w:div w:id="11168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0232">
                          <w:marLeft w:val="0"/>
                          <w:marRight w:val="0"/>
                          <w:marTop w:val="0"/>
                          <w:marBottom w:val="270"/>
                          <w:divBdr>
                            <w:top w:val="none" w:sz="0" w:space="0" w:color="auto"/>
                            <w:left w:val="none" w:sz="0" w:space="0" w:color="auto"/>
                            <w:bottom w:val="none" w:sz="0" w:space="0" w:color="auto"/>
                            <w:right w:val="none" w:sz="0" w:space="0" w:color="auto"/>
                          </w:divBdr>
                          <w:divsChild>
                            <w:div w:id="838232894">
                              <w:marLeft w:val="0"/>
                              <w:marRight w:val="0"/>
                              <w:marTop w:val="0"/>
                              <w:marBottom w:val="0"/>
                              <w:divBdr>
                                <w:top w:val="none" w:sz="0" w:space="0" w:color="auto"/>
                                <w:left w:val="none" w:sz="0" w:space="0" w:color="auto"/>
                                <w:bottom w:val="none" w:sz="0" w:space="0" w:color="auto"/>
                                <w:right w:val="none" w:sz="0" w:space="0" w:color="auto"/>
                              </w:divBdr>
                              <w:divsChild>
                                <w:div w:id="12113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941207">
              <w:marLeft w:val="0"/>
              <w:marRight w:val="0"/>
              <w:marTop w:val="120"/>
              <w:marBottom w:val="120"/>
              <w:divBdr>
                <w:top w:val="none" w:sz="0" w:space="0" w:color="auto"/>
                <w:left w:val="none" w:sz="0" w:space="0" w:color="auto"/>
                <w:bottom w:val="none" w:sz="0" w:space="0" w:color="auto"/>
                <w:right w:val="none" w:sz="0" w:space="0" w:color="auto"/>
              </w:divBdr>
              <w:divsChild>
                <w:div w:id="682053168">
                  <w:marLeft w:val="0"/>
                  <w:marRight w:val="0"/>
                  <w:marTop w:val="0"/>
                  <w:marBottom w:val="0"/>
                  <w:divBdr>
                    <w:top w:val="none" w:sz="0" w:space="0" w:color="auto"/>
                    <w:left w:val="none" w:sz="0" w:space="0" w:color="auto"/>
                    <w:bottom w:val="none" w:sz="0" w:space="0" w:color="auto"/>
                    <w:right w:val="none" w:sz="0" w:space="0" w:color="auto"/>
                  </w:divBdr>
                  <w:divsChild>
                    <w:div w:id="7394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793722">
      <w:bodyDiv w:val="1"/>
      <w:marLeft w:val="0"/>
      <w:marRight w:val="0"/>
      <w:marTop w:val="0"/>
      <w:marBottom w:val="0"/>
      <w:divBdr>
        <w:top w:val="none" w:sz="0" w:space="0" w:color="auto"/>
        <w:left w:val="none" w:sz="0" w:space="0" w:color="auto"/>
        <w:bottom w:val="none" w:sz="0" w:space="0" w:color="auto"/>
        <w:right w:val="none" w:sz="0" w:space="0" w:color="auto"/>
      </w:divBdr>
      <w:divsChild>
        <w:div w:id="761070397">
          <w:marLeft w:val="0"/>
          <w:marRight w:val="0"/>
          <w:marTop w:val="375"/>
          <w:marBottom w:val="330"/>
          <w:divBdr>
            <w:top w:val="none" w:sz="0" w:space="0" w:color="auto"/>
            <w:left w:val="none" w:sz="0" w:space="0" w:color="auto"/>
            <w:bottom w:val="none" w:sz="0" w:space="0" w:color="auto"/>
            <w:right w:val="none" w:sz="0" w:space="0" w:color="auto"/>
          </w:divBdr>
          <w:divsChild>
            <w:div w:id="17782815">
              <w:marLeft w:val="0"/>
              <w:marRight w:val="0"/>
              <w:marTop w:val="0"/>
              <w:marBottom w:val="210"/>
              <w:divBdr>
                <w:top w:val="none" w:sz="0" w:space="0" w:color="auto"/>
                <w:left w:val="none" w:sz="0" w:space="0" w:color="auto"/>
                <w:bottom w:val="none" w:sz="0" w:space="0" w:color="auto"/>
                <w:right w:val="none" w:sz="0" w:space="0" w:color="auto"/>
              </w:divBdr>
              <w:divsChild>
                <w:div w:id="863595854">
                  <w:marLeft w:val="0"/>
                  <w:marRight w:val="0"/>
                  <w:marTop w:val="0"/>
                  <w:marBottom w:val="0"/>
                  <w:divBdr>
                    <w:top w:val="none" w:sz="0" w:space="0" w:color="auto"/>
                    <w:left w:val="none" w:sz="0" w:space="0" w:color="auto"/>
                    <w:bottom w:val="none" w:sz="0" w:space="0" w:color="auto"/>
                    <w:right w:val="none" w:sz="0" w:space="0" w:color="auto"/>
                  </w:divBdr>
                  <w:divsChild>
                    <w:div w:id="6272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9265">
              <w:marLeft w:val="0"/>
              <w:marRight w:val="0"/>
              <w:marTop w:val="0"/>
              <w:marBottom w:val="210"/>
              <w:divBdr>
                <w:top w:val="none" w:sz="0" w:space="0" w:color="auto"/>
                <w:left w:val="none" w:sz="0" w:space="0" w:color="auto"/>
                <w:bottom w:val="none" w:sz="0" w:space="0" w:color="auto"/>
                <w:right w:val="none" w:sz="0" w:space="0" w:color="auto"/>
              </w:divBdr>
            </w:div>
          </w:divsChild>
        </w:div>
        <w:div w:id="1609777215">
          <w:marLeft w:val="0"/>
          <w:marRight w:val="0"/>
          <w:marTop w:val="0"/>
          <w:marBottom w:val="0"/>
          <w:divBdr>
            <w:top w:val="none" w:sz="0" w:space="0" w:color="auto"/>
            <w:left w:val="none" w:sz="0" w:space="0" w:color="auto"/>
            <w:bottom w:val="none" w:sz="0" w:space="0" w:color="auto"/>
            <w:right w:val="none" w:sz="0" w:space="0" w:color="auto"/>
          </w:divBdr>
          <w:divsChild>
            <w:div w:id="1280722137">
              <w:marLeft w:val="0"/>
              <w:marRight w:val="0"/>
              <w:marTop w:val="0"/>
              <w:marBottom w:val="0"/>
              <w:divBdr>
                <w:top w:val="none" w:sz="0" w:space="0" w:color="auto"/>
                <w:left w:val="none" w:sz="0" w:space="0" w:color="auto"/>
                <w:bottom w:val="none" w:sz="0" w:space="0" w:color="auto"/>
                <w:right w:val="none" w:sz="0" w:space="0" w:color="auto"/>
              </w:divBdr>
              <w:divsChild>
                <w:div w:id="1470710484">
                  <w:marLeft w:val="0"/>
                  <w:marRight w:val="0"/>
                  <w:marTop w:val="75"/>
                  <w:marBottom w:val="0"/>
                  <w:divBdr>
                    <w:top w:val="none" w:sz="0" w:space="0" w:color="auto"/>
                    <w:left w:val="none" w:sz="0" w:space="0" w:color="auto"/>
                    <w:bottom w:val="none" w:sz="0" w:space="0" w:color="auto"/>
                    <w:right w:val="none" w:sz="0" w:space="0" w:color="auto"/>
                  </w:divBdr>
                  <w:divsChild>
                    <w:div w:id="10182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79704">
              <w:marLeft w:val="0"/>
              <w:marRight w:val="0"/>
              <w:marTop w:val="0"/>
              <w:marBottom w:val="0"/>
              <w:divBdr>
                <w:top w:val="none" w:sz="0" w:space="0" w:color="auto"/>
                <w:left w:val="none" w:sz="0" w:space="0" w:color="auto"/>
                <w:bottom w:val="none" w:sz="0" w:space="0" w:color="auto"/>
                <w:right w:val="none" w:sz="0" w:space="0" w:color="auto"/>
              </w:divBdr>
              <w:divsChild>
                <w:div w:id="708184217">
                  <w:marLeft w:val="0"/>
                  <w:marRight w:val="0"/>
                  <w:marTop w:val="0"/>
                  <w:marBottom w:val="300"/>
                  <w:divBdr>
                    <w:top w:val="none" w:sz="0" w:space="0" w:color="auto"/>
                    <w:left w:val="none" w:sz="0" w:space="0" w:color="auto"/>
                    <w:bottom w:val="none" w:sz="0" w:space="0" w:color="auto"/>
                    <w:right w:val="none" w:sz="0" w:space="0" w:color="auto"/>
                  </w:divBdr>
                  <w:divsChild>
                    <w:div w:id="191115128">
                      <w:marLeft w:val="0"/>
                      <w:marRight w:val="0"/>
                      <w:marTop w:val="0"/>
                      <w:marBottom w:val="0"/>
                      <w:divBdr>
                        <w:top w:val="none" w:sz="0" w:space="0" w:color="auto"/>
                        <w:left w:val="none" w:sz="0" w:space="0" w:color="auto"/>
                        <w:bottom w:val="none" w:sz="0" w:space="0" w:color="auto"/>
                        <w:right w:val="none" w:sz="0" w:space="0" w:color="auto"/>
                      </w:divBdr>
                    </w:div>
                  </w:divsChild>
                </w:div>
                <w:div w:id="1373073059">
                  <w:marLeft w:val="0"/>
                  <w:marRight w:val="0"/>
                  <w:marTop w:val="0"/>
                  <w:marBottom w:val="240"/>
                  <w:divBdr>
                    <w:top w:val="none" w:sz="0" w:space="0" w:color="auto"/>
                    <w:left w:val="none" w:sz="0" w:space="0" w:color="auto"/>
                    <w:bottom w:val="none" w:sz="0" w:space="0" w:color="auto"/>
                    <w:right w:val="none" w:sz="0" w:space="0" w:color="auto"/>
                  </w:divBdr>
                </w:div>
                <w:div w:id="1767072444">
                  <w:marLeft w:val="0"/>
                  <w:marRight w:val="0"/>
                  <w:marTop w:val="0"/>
                  <w:marBottom w:val="300"/>
                  <w:divBdr>
                    <w:top w:val="none" w:sz="0" w:space="0" w:color="auto"/>
                    <w:left w:val="none" w:sz="0" w:space="0" w:color="auto"/>
                    <w:bottom w:val="none" w:sz="0" w:space="0" w:color="auto"/>
                    <w:right w:val="none" w:sz="0" w:space="0" w:color="auto"/>
                  </w:divBdr>
                  <w:divsChild>
                    <w:div w:id="604963316">
                      <w:marLeft w:val="300"/>
                      <w:marRight w:val="0"/>
                      <w:marTop w:val="0"/>
                      <w:marBottom w:val="150"/>
                      <w:divBdr>
                        <w:top w:val="none" w:sz="0" w:space="0" w:color="auto"/>
                        <w:left w:val="none" w:sz="0" w:space="0" w:color="auto"/>
                        <w:bottom w:val="none" w:sz="0" w:space="0" w:color="auto"/>
                        <w:right w:val="none" w:sz="0" w:space="0" w:color="auto"/>
                      </w:divBdr>
                      <w:divsChild>
                        <w:div w:id="332029282">
                          <w:marLeft w:val="0"/>
                          <w:marRight w:val="0"/>
                          <w:marTop w:val="0"/>
                          <w:marBottom w:val="0"/>
                          <w:divBdr>
                            <w:top w:val="none" w:sz="0" w:space="0" w:color="auto"/>
                            <w:left w:val="none" w:sz="0" w:space="0" w:color="auto"/>
                            <w:bottom w:val="none" w:sz="0" w:space="0" w:color="auto"/>
                            <w:right w:val="none" w:sz="0" w:space="0" w:color="auto"/>
                          </w:divBdr>
                          <w:divsChild>
                            <w:div w:id="78606237">
                              <w:marLeft w:val="0"/>
                              <w:marRight w:val="0"/>
                              <w:marTop w:val="225"/>
                              <w:marBottom w:val="0"/>
                              <w:divBdr>
                                <w:top w:val="none" w:sz="0" w:space="0" w:color="auto"/>
                                <w:left w:val="none" w:sz="0" w:space="0" w:color="auto"/>
                                <w:bottom w:val="none" w:sz="0" w:space="0" w:color="auto"/>
                                <w:right w:val="none" w:sz="0" w:space="0" w:color="auto"/>
                              </w:divBdr>
                              <w:divsChild>
                                <w:div w:id="1023364742">
                                  <w:marLeft w:val="0"/>
                                  <w:marRight w:val="0"/>
                                  <w:marTop w:val="0"/>
                                  <w:marBottom w:val="0"/>
                                  <w:divBdr>
                                    <w:top w:val="none" w:sz="0" w:space="0" w:color="auto"/>
                                    <w:left w:val="none" w:sz="0" w:space="0" w:color="auto"/>
                                    <w:bottom w:val="none" w:sz="0" w:space="0" w:color="auto"/>
                                    <w:right w:val="none" w:sz="0" w:space="0" w:color="auto"/>
                                  </w:divBdr>
                                </w:div>
                                <w:div w:id="14823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794457">
      <w:bodyDiv w:val="1"/>
      <w:marLeft w:val="0"/>
      <w:marRight w:val="0"/>
      <w:marTop w:val="0"/>
      <w:marBottom w:val="0"/>
      <w:divBdr>
        <w:top w:val="none" w:sz="0" w:space="0" w:color="auto"/>
        <w:left w:val="none" w:sz="0" w:space="0" w:color="auto"/>
        <w:bottom w:val="none" w:sz="0" w:space="0" w:color="auto"/>
        <w:right w:val="none" w:sz="0" w:space="0" w:color="auto"/>
      </w:divBdr>
      <w:divsChild>
        <w:div w:id="456681072">
          <w:marLeft w:val="0"/>
          <w:marRight w:val="0"/>
          <w:marTop w:val="0"/>
          <w:marBottom w:val="240"/>
          <w:divBdr>
            <w:top w:val="none" w:sz="0" w:space="0" w:color="auto"/>
            <w:left w:val="none" w:sz="0" w:space="0" w:color="auto"/>
            <w:bottom w:val="none" w:sz="0" w:space="0" w:color="auto"/>
            <w:right w:val="none" w:sz="0" w:space="0" w:color="auto"/>
          </w:divBdr>
          <w:divsChild>
            <w:div w:id="825901348">
              <w:marLeft w:val="0"/>
              <w:marRight w:val="0"/>
              <w:marTop w:val="0"/>
              <w:marBottom w:val="0"/>
              <w:divBdr>
                <w:top w:val="none" w:sz="0" w:space="0" w:color="auto"/>
                <w:left w:val="none" w:sz="0" w:space="0" w:color="auto"/>
                <w:bottom w:val="none" w:sz="0" w:space="0" w:color="auto"/>
                <w:right w:val="none" w:sz="0" w:space="0" w:color="auto"/>
              </w:divBdr>
              <w:divsChild>
                <w:div w:id="1035346647">
                  <w:marLeft w:val="360"/>
                  <w:marRight w:val="0"/>
                  <w:marTop w:val="0"/>
                  <w:marBottom w:val="0"/>
                  <w:divBdr>
                    <w:top w:val="none" w:sz="0" w:space="0" w:color="auto"/>
                    <w:left w:val="none" w:sz="0" w:space="0" w:color="auto"/>
                    <w:bottom w:val="none" w:sz="0" w:space="0" w:color="auto"/>
                    <w:right w:val="none" w:sz="0" w:space="0" w:color="auto"/>
                  </w:divBdr>
                  <w:divsChild>
                    <w:div w:id="1471753975">
                      <w:marLeft w:val="0"/>
                      <w:marRight w:val="0"/>
                      <w:marTop w:val="0"/>
                      <w:marBottom w:val="0"/>
                      <w:divBdr>
                        <w:top w:val="none" w:sz="0" w:space="0" w:color="auto"/>
                        <w:left w:val="none" w:sz="0" w:space="0" w:color="auto"/>
                        <w:bottom w:val="none" w:sz="0" w:space="0" w:color="auto"/>
                        <w:right w:val="none" w:sz="0" w:space="0" w:color="auto"/>
                      </w:divBdr>
                      <w:divsChild>
                        <w:div w:id="1291743409">
                          <w:marLeft w:val="0"/>
                          <w:marRight w:val="0"/>
                          <w:marTop w:val="60"/>
                          <w:marBottom w:val="0"/>
                          <w:divBdr>
                            <w:top w:val="none" w:sz="0" w:space="0" w:color="auto"/>
                            <w:left w:val="none" w:sz="0" w:space="0" w:color="auto"/>
                            <w:bottom w:val="none" w:sz="0" w:space="0" w:color="auto"/>
                            <w:right w:val="none" w:sz="0" w:space="0" w:color="auto"/>
                          </w:divBdr>
                          <w:divsChild>
                            <w:div w:id="276838206">
                              <w:marLeft w:val="0"/>
                              <w:marRight w:val="0"/>
                              <w:marTop w:val="0"/>
                              <w:marBottom w:val="0"/>
                              <w:divBdr>
                                <w:top w:val="none" w:sz="0" w:space="0" w:color="auto"/>
                                <w:left w:val="none" w:sz="0" w:space="0" w:color="auto"/>
                                <w:bottom w:val="none" w:sz="0" w:space="0" w:color="auto"/>
                                <w:right w:val="none" w:sz="0" w:space="0" w:color="auto"/>
                              </w:divBdr>
                              <w:divsChild>
                                <w:div w:id="9770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661">
          <w:marLeft w:val="0"/>
          <w:marRight w:val="0"/>
          <w:marTop w:val="0"/>
          <w:marBottom w:val="420"/>
          <w:divBdr>
            <w:top w:val="none" w:sz="0" w:space="0" w:color="auto"/>
            <w:left w:val="none" w:sz="0" w:space="0" w:color="auto"/>
            <w:bottom w:val="none" w:sz="0" w:space="0" w:color="auto"/>
            <w:right w:val="none" w:sz="0" w:space="0" w:color="auto"/>
          </w:divBdr>
          <w:divsChild>
            <w:div w:id="2005208006">
              <w:marLeft w:val="0"/>
              <w:marRight w:val="0"/>
              <w:marTop w:val="0"/>
              <w:marBottom w:val="0"/>
              <w:divBdr>
                <w:top w:val="none" w:sz="0" w:space="0" w:color="auto"/>
                <w:left w:val="none" w:sz="0" w:space="0" w:color="auto"/>
                <w:bottom w:val="none" w:sz="0" w:space="0" w:color="auto"/>
                <w:right w:val="none" w:sz="0" w:space="0" w:color="auto"/>
              </w:divBdr>
            </w:div>
          </w:divsChild>
        </w:div>
        <w:div w:id="1352341102">
          <w:marLeft w:val="0"/>
          <w:marRight w:val="0"/>
          <w:marTop w:val="420"/>
          <w:marBottom w:val="420"/>
          <w:divBdr>
            <w:top w:val="none" w:sz="0" w:space="0" w:color="auto"/>
            <w:left w:val="none" w:sz="0" w:space="0" w:color="auto"/>
            <w:bottom w:val="none" w:sz="0" w:space="0" w:color="auto"/>
            <w:right w:val="none" w:sz="0" w:space="0" w:color="auto"/>
          </w:divBdr>
          <w:divsChild>
            <w:div w:id="1650085959">
              <w:marLeft w:val="0"/>
              <w:marRight w:val="0"/>
              <w:marTop w:val="0"/>
              <w:marBottom w:val="0"/>
              <w:divBdr>
                <w:top w:val="none" w:sz="0" w:space="0" w:color="auto"/>
                <w:left w:val="none" w:sz="0" w:space="0" w:color="auto"/>
                <w:bottom w:val="none" w:sz="0" w:space="0" w:color="auto"/>
                <w:right w:val="none" w:sz="0" w:space="0" w:color="auto"/>
              </w:divBdr>
              <w:divsChild>
                <w:div w:id="783966474">
                  <w:marLeft w:val="0"/>
                  <w:marRight w:val="0"/>
                  <w:marTop w:val="0"/>
                  <w:marBottom w:val="0"/>
                  <w:divBdr>
                    <w:top w:val="none" w:sz="0" w:space="0" w:color="auto"/>
                    <w:left w:val="none" w:sz="0" w:space="0" w:color="auto"/>
                    <w:bottom w:val="none" w:sz="0" w:space="0" w:color="auto"/>
                    <w:right w:val="none" w:sz="0" w:space="0" w:color="auto"/>
                  </w:divBdr>
                  <w:divsChild>
                    <w:div w:id="467095172">
                      <w:marLeft w:val="0"/>
                      <w:marRight w:val="0"/>
                      <w:marTop w:val="0"/>
                      <w:marBottom w:val="0"/>
                      <w:divBdr>
                        <w:top w:val="none" w:sz="0" w:space="0" w:color="auto"/>
                        <w:left w:val="none" w:sz="0" w:space="0" w:color="auto"/>
                        <w:bottom w:val="none" w:sz="0" w:space="0" w:color="auto"/>
                        <w:right w:val="none" w:sz="0" w:space="0" w:color="auto"/>
                      </w:divBdr>
                      <w:divsChild>
                        <w:div w:id="1096024802">
                          <w:marLeft w:val="0"/>
                          <w:marRight w:val="0"/>
                          <w:marTop w:val="0"/>
                          <w:marBottom w:val="0"/>
                          <w:divBdr>
                            <w:top w:val="none" w:sz="0" w:space="0" w:color="auto"/>
                            <w:left w:val="none" w:sz="0" w:space="0" w:color="auto"/>
                            <w:bottom w:val="none" w:sz="0" w:space="0" w:color="auto"/>
                            <w:right w:val="none" w:sz="0" w:space="0" w:color="auto"/>
                          </w:divBdr>
                          <w:divsChild>
                            <w:div w:id="102769701">
                              <w:marLeft w:val="0"/>
                              <w:marRight w:val="0"/>
                              <w:marTop w:val="0"/>
                              <w:marBottom w:val="0"/>
                              <w:divBdr>
                                <w:top w:val="none" w:sz="0" w:space="0" w:color="auto"/>
                                <w:left w:val="none" w:sz="0" w:space="0" w:color="auto"/>
                                <w:bottom w:val="none" w:sz="0" w:space="0" w:color="auto"/>
                                <w:right w:val="none" w:sz="0" w:space="0" w:color="auto"/>
                              </w:divBdr>
                              <w:divsChild>
                                <w:div w:id="165831303">
                                  <w:marLeft w:val="0"/>
                                  <w:marRight w:val="0"/>
                                  <w:marTop w:val="0"/>
                                  <w:marBottom w:val="0"/>
                                  <w:divBdr>
                                    <w:top w:val="none" w:sz="0" w:space="0" w:color="auto"/>
                                    <w:left w:val="none" w:sz="0" w:space="0" w:color="auto"/>
                                    <w:bottom w:val="none" w:sz="0" w:space="0" w:color="auto"/>
                                    <w:right w:val="none" w:sz="0" w:space="0" w:color="auto"/>
                                  </w:divBdr>
                                  <w:divsChild>
                                    <w:div w:id="106658438">
                                      <w:marLeft w:val="0"/>
                                      <w:marRight w:val="0"/>
                                      <w:marTop w:val="0"/>
                                      <w:marBottom w:val="0"/>
                                      <w:divBdr>
                                        <w:top w:val="none" w:sz="0" w:space="0" w:color="auto"/>
                                        <w:left w:val="none" w:sz="0" w:space="0" w:color="auto"/>
                                        <w:bottom w:val="none" w:sz="0" w:space="0" w:color="auto"/>
                                        <w:right w:val="none" w:sz="0" w:space="0" w:color="auto"/>
                                      </w:divBdr>
                                      <w:divsChild>
                                        <w:div w:id="4290891">
                                          <w:marLeft w:val="0"/>
                                          <w:marRight w:val="0"/>
                                          <w:marTop w:val="75"/>
                                          <w:marBottom w:val="0"/>
                                          <w:divBdr>
                                            <w:top w:val="none" w:sz="0" w:space="0" w:color="auto"/>
                                            <w:left w:val="none" w:sz="0" w:space="0" w:color="auto"/>
                                            <w:bottom w:val="none" w:sz="0" w:space="0" w:color="auto"/>
                                            <w:right w:val="none" w:sz="0" w:space="0" w:color="auto"/>
                                          </w:divBdr>
                                          <w:divsChild>
                                            <w:div w:id="2086025990">
                                              <w:marLeft w:val="0"/>
                                              <w:marRight w:val="0"/>
                                              <w:marTop w:val="0"/>
                                              <w:marBottom w:val="75"/>
                                              <w:divBdr>
                                                <w:top w:val="none" w:sz="0" w:space="0" w:color="auto"/>
                                                <w:left w:val="none" w:sz="0" w:space="0" w:color="auto"/>
                                                <w:bottom w:val="none" w:sz="0" w:space="0" w:color="auto"/>
                                                <w:right w:val="none" w:sz="0" w:space="0" w:color="auto"/>
                                              </w:divBdr>
                                              <w:divsChild>
                                                <w:div w:id="1150513279">
                                                  <w:marLeft w:val="0"/>
                                                  <w:marRight w:val="0"/>
                                                  <w:marTop w:val="0"/>
                                                  <w:marBottom w:val="0"/>
                                                  <w:divBdr>
                                                    <w:top w:val="none" w:sz="0" w:space="0" w:color="auto"/>
                                                    <w:left w:val="none" w:sz="0" w:space="0" w:color="auto"/>
                                                    <w:bottom w:val="none" w:sz="0" w:space="0" w:color="auto"/>
                                                    <w:right w:val="none" w:sz="0" w:space="0" w:color="auto"/>
                                                  </w:divBdr>
                                                </w:div>
                                                <w:div w:id="17853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7865">
                                          <w:marLeft w:val="0"/>
                                          <w:marRight w:val="0"/>
                                          <w:marTop w:val="0"/>
                                          <w:marBottom w:val="150"/>
                                          <w:divBdr>
                                            <w:top w:val="none" w:sz="0" w:space="0" w:color="auto"/>
                                            <w:left w:val="none" w:sz="0" w:space="0" w:color="auto"/>
                                            <w:bottom w:val="none" w:sz="0" w:space="0" w:color="auto"/>
                                            <w:right w:val="none" w:sz="0" w:space="0" w:color="auto"/>
                                          </w:divBdr>
                                          <w:divsChild>
                                            <w:div w:id="2111195424">
                                              <w:marLeft w:val="0"/>
                                              <w:marRight w:val="0"/>
                                              <w:marTop w:val="0"/>
                                              <w:marBottom w:val="0"/>
                                              <w:divBdr>
                                                <w:top w:val="none" w:sz="0" w:space="0" w:color="auto"/>
                                                <w:left w:val="none" w:sz="0" w:space="0" w:color="auto"/>
                                                <w:bottom w:val="none" w:sz="0" w:space="0" w:color="auto"/>
                                                <w:right w:val="none" w:sz="0" w:space="0" w:color="auto"/>
                                              </w:divBdr>
                                              <w:divsChild>
                                                <w:div w:id="1737898158">
                                                  <w:marLeft w:val="0"/>
                                                  <w:marRight w:val="0"/>
                                                  <w:marTop w:val="0"/>
                                                  <w:marBottom w:val="0"/>
                                                  <w:divBdr>
                                                    <w:top w:val="single" w:sz="6" w:space="9" w:color="FFFFFF"/>
                                                    <w:left w:val="single" w:sz="6" w:space="11" w:color="FFFFFF"/>
                                                    <w:bottom w:val="single" w:sz="6" w:space="11" w:color="FFFFFF"/>
                                                    <w:right w:val="none" w:sz="0" w:space="0" w:color="auto"/>
                                                  </w:divBdr>
                                                </w:div>
                                                <w:div w:id="1821530566">
                                                  <w:marLeft w:val="0"/>
                                                  <w:marRight w:val="0"/>
                                                  <w:marTop w:val="0"/>
                                                  <w:marBottom w:val="0"/>
                                                  <w:divBdr>
                                                    <w:top w:val="none" w:sz="0" w:space="0" w:color="auto"/>
                                                    <w:left w:val="none" w:sz="0" w:space="0" w:color="auto"/>
                                                    <w:bottom w:val="none" w:sz="0" w:space="0" w:color="auto"/>
                                                    <w:right w:val="none" w:sz="0" w:space="0" w:color="auto"/>
                                                  </w:divBdr>
                                                  <w:divsChild>
                                                    <w:div w:id="977496544">
                                                      <w:marLeft w:val="0"/>
                                                      <w:marRight w:val="0"/>
                                                      <w:marTop w:val="0"/>
                                                      <w:marBottom w:val="0"/>
                                                      <w:divBdr>
                                                        <w:top w:val="none" w:sz="0" w:space="0" w:color="auto"/>
                                                        <w:left w:val="none" w:sz="0" w:space="0" w:color="auto"/>
                                                        <w:bottom w:val="none" w:sz="0" w:space="0" w:color="auto"/>
                                                        <w:right w:val="none" w:sz="0" w:space="0" w:color="auto"/>
                                                      </w:divBdr>
                                                      <w:divsChild>
                                                        <w:div w:id="15297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4156">
                                                  <w:marLeft w:val="0"/>
                                                  <w:marRight w:val="0"/>
                                                  <w:marTop w:val="0"/>
                                                  <w:marBottom w:val="0"/>
                                                  <w:divBdr>
                                                    <w:top w:val="none" w:sz="0" w:space="0" w:color="auto"/>
                                                    <w:left w:val="none" w:sz="0" w:space="0" w:color="auto"/>
                                                    <w:bottom w:val="none" w:sz="0" w:space="0" w:color="auto"/>
                                                    <w:right w:val="none" w:sz="0" w:space="0" w:color="auto"/>
                                                  </w:divBdr>
                                                  <w:divsChild>
                                                    <w:div w:id="505442115">
                                                      <w:marLeft w:val="0"/>
                                                      <w:marRight w:val="0"/>
                                                      <w:marTop w:val="0"/>
                                                      <w:marBottom w:val="0"/>
                                                      <w:divBdr>
                                                        <w:top w:val="none" w:sz="0" w:space="0" w:color="auto"/>
                                                        <w:left w:val="none" w:sz="0" w:space="0" w:color="auto"/>
                                                        <w:bottom w:val="none" w:sz="0" w:space="0" w:color="auto"/>
                                                        <w:right w:val="none" w:sz="0" w:space="0" w:color="auto"/>
                                                      </w:divBdr>
                                                      <w:divsChild>
                                                        <w:div w:id="4893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268978">
          <w:marLeft w:val="0"/>
          <w:marRight w:val="0"/>
          <w:marTop w:val="0"/>
          <w:marBottom w:val="240"/>
          <w:divBdr>
            <w:top w:val="none" w:sz="0" w:space="0" w:color="auto"/>
            <w:left w:val="none" w:sz="0" w:space="0" w:color="auto"/>
            <w:bottom w:val="none" w:sz="0" w:space="0" w:color="auto"/>
            <w:right w:val="none" w:sz="0" w:space="0" w:color="auto"/>
          </w:divBdr>
        </w:div>
        <w:div w:id="2110464129">
          <w:marLeft w:val="0"/>
          <w:marRight w:val="0"/>
          <w:marTop w:val="0"/>
          <w:marBottom w:val="240"/>
          <w:divBdr>
            <w:top w:val="none" w:sz="0" w:space="0" w:color="auto"/>
            <w:left w:val="none" w:sz="0" w:space="0" w:color="auto"/>
            <w:bottom w:val="none" w:sz="0" w:space="0" w:color="auto"/>
            <w:right w:val="none" w:sz="0" w:space="0" w:color="auto"/>
          </w:divBdr>
        </w:div>
      </w:divsChild>
    </w:div>
    <w:div w:id="1315334141">
      <w:bodyDiv w:val="1"/>
      <w:marLeft w:val="0"/>
      <w:marRight w:val="0"/>
      <w:marTop w:val="0"/>
      <w:marBottom w:val="0"/>
      <w:divBdr>
        <w:top w:val="none" w:sz="0" w:space="0" w:color="auto"/>
        <w:left w:val="none" w:sz="0" w:space="0" w:color="auto"/>
        <w:bottom w:val="none" w:sz="0" w:space="0" w:color="auto"/>
        <w:right w:val="none" w:sz="0" w:space="0" w:color="auto"/>
      </w:divBdr>
      <w:divsChild>
        <w:div w:id="413748942">
          <w:marLeft w:val="0"/>
          <w:marRight w:val="0"/>
          <w:marTop w:val="0"/>
          <w:marBottom w:val="0"/>
          <w:divBdr>
            <w:top w:val="none" w:sz="0" w:space="0" w:color="auto"/>
            <w:left w:val="none" w:sz="0" w:space="0" w:color="auto"/>
            <w:bottom w:val="none" w:sz="0" w:space="0" w:color="auto"/>
            <w:right w:val="none" w:sz="0" w:space="0" w:color="auto"/>
          </w:divBdr>
          <w:divsChild>
            <w:div w:id="178156346">
              <w:marLeft w:val="0"/>
              <w:marRight w:val="0"/>
              <w:marTop w:val="0"/>
              <w:marBottom w:val="0"/>
              <w:divBdr>
                <w:top w:val="none" w:sz="0" w:space="0" w:color="auto"/>
                <w:left w:val="none" w:sz="0" w:space="0" w:color="auto"/>
                <w:bottom w:val="none" w:sz="0" w:space="0" w:color="auto"/>
                <w:right w:val="none" w:sz="0" w:space="0" w:color="auto"/>
              </w:divBdr>
              <w:divsChild>
                <w:div w:id="531966334">
                  <w:marLeft w:val="0"/>
                  <w:marRight w:val="0"/>
                  <w:marTop w:val="0"/>
                  <w:marBottom w:val="240"/>
                  <w:divBdr>
                    <w:top w:val="none" w:sz="0" w:space="0" w:color="auto"/>
                    <w:left w:val="none" w:sz="0" w:space="0" w:color="auto"/>
                    <w:bottom w:val="none" w:sz="0" w:space="0" w:color="auto"/>
                    <w:right w:val="none" w:sz="0" w:space="0" w:color="auto"/>
                  </w:divBdr>
                </w:div>
                <w:div w:id="790588804">
                  <w:marLeft w:val="0"/>
                  <w:marRight w:val="0"/>
                  <w:marTop w:val="0"/>
                  <w:marBottom w:val="300"/>
                  <w:divBdr>
                    <w:top w:val="none" w:sz="0" w:space="0" w:color="auto"/>
                    <w:left w:val="none" w:sz="0" w:space="0" w:color="auto"/>
                    <w:bottom w:val="none" w:sz="0" w:space="0" w:color="auto"/>
                    <w:right w:val="none" w:sz="0" w:space="0" w:color="auto"/>
                  </w:divBdr>
                  <w:divsChild>
                    <w:div w:id="898979697">
                      <w:marLeft w:val="0"/>
                      <w:marRight w:val="300"/>
                      <w:marTop w:val="0"/>
                      <w:marBottom w:val="150"/>
                      <w:divBdr>
                        <w:top w:val="none" w:sz="0" w:space="0" w:color="auto"/>
                        <w:left w:val="none" w:sz="0" w:space="0" w:color="auto"/>
                        <w:bottom w:val="none" w:sz="0" w:space="0" w:color="auto"/>
                        <w:right w:val="none" w:sz="0" w:space="0" w:color="auto"/>
                      </w:divBdr>
                      <w:divsChild>
                        <w:div w:id="162430522">
                          <w:marLeft w:val="0"/>
                          <w:marRight w:val="0"/>
                          <w:marTop w:val="0"/>
                          <w:marBottom w:val="0"/>
                          <w:divBdr>
                            <w:top w:val="none" w:sz="0" w:space="0" w:color="auto"/>
                            <w:left w:val="none" w:sz="0" w:space="0" w:color="auto"/>
                            <w:bottom w:val="none" w:sz="0" w:space="0" w:color="auto"/>
                            <w:right w:val="none" w:sz="0" w:space="0" w:color="auto"/>
                          </w:divBdr>
                          <w:divsChild>
                            <w:div w:id="1197886389">
                              <w:marLeft w:val="0"/>
                              <w:marRight w:val="0"/>
                              <w:marTop w:val="225"/>
                              <w:marBottom w:val="0"/>
                              <w:divBdr>
                                <w:top w:val="none" w:sz="0" w:space="0" w:color="auto"/>
                                <w:left w:val="none" w:sz="0" w:space="0" w:color="auto"/>
                                <w:bottom w:val="none" w:sz="0" w:space="0" w:color="auto"/>
                                <w:right w:val="none" w:sz="0" w:space="0" w:color="auto"/>
                              </w:divBdr>
                              <w:divsChild>
                                <w:div w:id="466246552">
                                  <w:marLeft w:val="0"/>
                                  <w:marRight w:val="0"/>
                                  <w:marTop w:val="0"/>
                                  <w:marBottom w:val="0"/>
                                  <w:divBdr>
                                    <w:top w:val="none" w:sz="0" w:space="0" w:color="auto"/>
                                    <w:left w:val="none" w:sz="0" w:space="0" w:color="auto"/>
                                    <w:bottom w:val="none" w:sz="0" w:space="0" w:color="auto"/>
                                    <w:right w:val="none" w:sz="0" w:space="0" w:color="auto"/>
                                  </w:divBdr>
                                </w:div>
                                <w:div w:id="18048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975454">
          <w:marLeft w:val="0"/>
          <w:marRight w:val="0"/>
          <w:marTop w:val="375"/>
          <w:marBottom w:val="330"/>
          <w:divBdr>
            <w:top w:val="none" w:sz="0" w:space="0" w:color="auto"/>
            <w:left w:val="none" w:sz="0" w:space="0" w:color="auto"/>
            <w:bottom w:val="none" w:sz="0" w:space="0" w:color="auto"/>
            <w:right w:val="none" w:sz="0" w:space="0" w:color="auto"/>
          </w:divBdr>
          <w:divsChild>
            <w:div w:id="654914645">
              <w:marLeft w:val="0"/>
              <w:marRight w:val="0"/>
              <w:marTop w:val="0"/>
              <w:marBottom w:val="210"/>
              <w:divBdr>
                <w:top w:val="none" w:sz="0" w:space="0" w:color="auto"/>
                <w:left w:val="none" w:sz="0" w:space="0" w:color="auto"/>
                <w:bottom w:val="none" w:sz="0" w:space="0" w:color="auto"/>
                <w:right w:val="none" w:sz="0" w:space="0" w:color="auto"/>
              </w:divBdr>
              <w:divsChild>
                <w:div w:id="468016102">
                  <w:marLeft w:val="0"/>
                  <w:marRight w:val="0"/>
                  <w:marTop w:val="0"/>
                  <w:marBottom w:val="0"/>
                  <w:divBdr>
                    <w:top w:val="none" w:sz="0" w:space="0" w:color="auto"/>
                    <w:left w:val="none" w:sz="0" w:space="0" w:color="auto"/>
                    <w:bottom w:val="none" w:sz="0" w:space="0" w:color="auto"/>
                    <w:right w:val="none" w:sz="0" w:space="0" w:color="auto"/>
                  </w:divBdr>
                  <w:divsChild>
                    <w:div w:id="3956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4244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15985860">
      <w:bodyDiv w:val="1"/>
      <w:marLeft w:val="0"/>
      <w:marRight w:val="0"/>
      <w:marTop w:val="0"/>
      <w:marBottom w:val="0"/>
      <w:divBdr>
        <w:top w:val="none" w:sz="0" w:space="0" w:color="auto"/>
        <w:left w:val="none" w:sz="0" w:space="0" w:color="auto"/>
        <w:bottom w:val="none" w:sz="0" w:space="0" w:color="auto"/>
        <w:right w:val="none" w:sz="0" w:space="0" w:color="auto"/>
      </w:divBdr>
      <w:divsChild>
        <w:div w:id="1262836157">
          <w:marLeft w:val="0"/>
          <w:marRight w:val="0"/>
          <w:marTop w:val="0"/>
          <w:marBottom w:val="0"/>
          <w:divBdr>
            <w:top w:val="none" w:sz="0" w:space="0" w:color="auto"/>
            <w:left w:val="none" w:sz="0" w:space="0" w:color="auto"/>
            <w:bottom w:val="none" w:sz="0" w:space="0" w:color="auto"/>
            <w:right w:val="none" w:sz="0" w:space="0" w:color="auto"/>
          </w:divBdr>
          <w:divsChild>
            <w:div w:id="615723231">
              <w:marLeft w:val="0"/>
              <w:marRight w:val="0"/>
              <w:marTop w:val="0"/>
              <w:marBottom w:val="0"/>
              <w:divBdr>
                <w:top w:val="none" w:sz="0" w:space="0" w:color="auto"/>
                <w:left w:val="none" w:sz="0" w:space="0" w:color="auto"/>
                <w:bottom w:val="none" w:sz="0" w:space="0" w:color="auto"/>
                <w:right w:val="none" w:sz="0" w:space="0" w:color="auto"/>
              </w:divBdr>
              <w:divsChild>
                <w:div w:id="1634212353">
                  <w:marLeft w:val="0"/>
                  <w:marRight w:val="0"/>
                  <w:marTop w:val="75"/>
                  <w:marBottom w:val="0"/>
                  <w:divBdr>
                    <w:top w:val="none" w:sz="0" w:space="0" w:color="auto"/>
                    <w:left w:val="none" w:sz="0" w:space="0" w:color="auto"/>
                    <w:bottom w:val="none" w:sz="0" w:space="0" w:color="auto"/>
                    <w:right w:val="none" w:sz="0" w:space="0" w:color="auto"/>
                  </w:divBdr>
                  <w:divsChild>
                    <w:div w:id="20104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98223">
              <w:marLeft w:val="0"/>
              <w:marRight w:val="0"/>
              <w:marTop w:val="0"/>
              <w:marBottom w:val="0"/>
              <w:divBdr>
                <w:top w:val="none" w:sz="0" w:space="0" w:color="auto"/>
                <w:left w:val="none" w:sz="0" w:space="0" w:color="auto"/>
                <w:bottom w:val="none" w:sz="0" w:space="0" w:color="auto"/>
                <w:right w:val="none" w:sz="0" w:space="0" w:color="auto"/>
              </w:divBdr>
              <w:divsChild>
                <w:div w:id="196284319">
                  <w:marLeft w:val="0"/>
                  <w:marRight w:val="0"/>
                  <w:marTop w:val="0"/>
                  <w:marBottom w:val="300"/>
                  <w:divBdr>
                    <w:top w:val="none" w:sz="0" w:space="0" w:color="auto"/>
                    <w:left w:val="none" w:sz="0" w:space="0" w:color="auto"/>
                    <w:bottom w:val="none" w:sz="0" w:space="0" w:color="auto"/>
                    <w:right w:val="none" w:sz="0" w:space="0" w:color="auto"/>
                  </w:divBdr>
                  <w:divsChild>
                    <w:div w:id="506094325">
                      <w:marLeft w:val="0"/>
                      <w:marRight w:val="0"/>
                      <w:marTop w:val="0"/>
                      <w:marBottom w:val="0"/>
                      <w:divBdr>
                        <w:top w:val="none" w:sz="0" w:space="0" w:color="auto"/>
                        <w:left w:val="none" w:sz="0" w:space="0" w:color="auto"/>
                        <w:bottom w:val="none" w:sz="0" w:space="0" w:color="auto"/>
                        <w:right w:val="none" w:sz="0" w:space="0" w:color="auto"/>
                      </w:divBdr>
                      <w:divsChild>
                        <w:div w:id="1471945594">
                          <w:marLeft w:val="0"/>
                          <w:marRight w:val="0"/>
                          <w:marTop w:val="0"/>
                          <w:marBottom w:val="0"/>
                          <w:divBdr>
                            <w:top w:val="none" w:sz="0" w:space="0" w:color="auto"/>
                            <w:left w:val="none" w:sz="0" w:space="0" w:color="auto"/>
                            <w:bottom w:val="none" w:sz="0" w:space="0" w:color="auto"/>
                            <w:right w:val="none" w:sz="0" w:space="0" w:color="auto"/>
                          </w:divBdr>
                          <w:divsChild>
                            <w:div w:id="991641500">
                              <w:marLeft w:val="0"/>
                              <w:marRight w:val="0"/>
                              <w:marTop w:val="0"/>
                              <w:marBottom w:val="0"/>
                              <w:divBdr>
                                <w:top w:val="none" w:sz="0" w:space="0" w:color="auto"/>
                                <w:left w:val="none" w:sz="0" w:space="0" w:color="auto"/>
                                <w:bottom w:val="none" w:sz="0" w:space="0" w:color="auto"/>
                                <w:right w:val="none" w:sz="0" w:space="0" w:color="auto"/>
                              </w:divBdr>
                              <w:divsChild>
                                <w:div w:id="537859485">
                                  <w:marLeft w:val="0"/>
                                  <w:marRight w:val="0"/>
                                  <w:marTop w:val="0"/>
                                  <w:marBottom w:val="0"/>
                                  <w:divBdr>
                                    <w:top w:val="none" w:sz="0" w:space="0" w:color="auto"/>
                                    <w:left w:val="none" w:sz="0" w:space="0" w:color="auto"/>
                                    <w:bottom w:val="none" w:sz="0" w:space="0" w:color="auto"/>
                                    <w:right w:val="none" w:sz="0" w:space="0" w:color="auto"/>
                                  </w:divBdr>
                                  <w:divsChild>
                                    <w:div w:id="1297949029">
                                      <w:marLeft w:val="0"/>
                                      <w:marRight w:val="0"/>
                                      <w:marTop w:val="0"/>
                                      <w:marBottom w:val="0"/>
                                      <w:divBdr>
                                        <w:top w:val="none" w:sz="0" w:space="0" w:color="auto"/>
                                        <w:left w:val="none" w:sz="0" w:space="0" w:color="auto"/>
                                        <w:bottom w:val="none" w:sz="0" w:space="0" w:color="auto"/>
                                        <w:right w:val="none" w:sz="0" w:space="0" w:color="auto"/>
                                      </w:divBdr>
                                      <w:divsChild>
                                        <w:div w:id="1714844065">
                                          <w:marLeft w:val="0"/>
                                          <w:marRight w:val="0"/>
                                          <w:marTop w:val="0"/>
                                          <w:marBottom w:val="0"/>
                                          <w:divBdr>
                                            <w:top w:val="none" w:sz="0" w:space="0" w:color="auto"/>
                                            <w:left w:val="none" w:sz="0" w:space="0" w:color="auto"/>
                                            <w:bottom w:val="none" w:sz="0" w:space="0" w:color="auto"/>
                                            <w:right w:val="none" w:sz="0" w:space="0" w:color="auto"/>
                                          </w:divBdr>
                                          <w:divsChild>
                                            <w:div w:id="924001599">
                                              <w:marLeft w:val="0"/>
                                              <w:marRight w:val="0"/>
                                              <w:marTop w:val="0"/>
                                              <w:marBottom w:val="0"/>
                                              <w:divBdr>
                                                <w:top w:val="none" w:sz="0" w:space="0" w:color="auto"/>
                                                <w:left w:val="none" w:sz="0" w:space="0" w:color="auto"/>
                                                <w:bottom w:val="none" w:sz="0" w:space="0" w:color="auto"/>
                                                <w:right w:val="none" w:sz="0" w:space="0" w:color="auto"/>
                                              </w:divBdr>
                                              <w:divsChild>
                                                <w:div w:id="1078557209">
                                                  <w:marLeft w:val="0"/>
                                                  <w:marRight w:val="0"/>
                                                  <w:marTop w:val="0"/>
                                                  <w:marBottom w:val="0"/>
                                                  <w:divBdr>
                                                    <w:top w:val="none" w:sz="0" w:space="0" w:color="auto"/>
                                                    <w:left w:val="none" w:sz="0" w:space="0" w:color="auto"/>
                                                    <w:bottom w:val="none" w:sz="0" w:space="0" w:color="auto"/>
                                                    <w:right w:val="none" w:sz="0" w:space="0" w:color="auto"/>
                                                  </w:divBdr>
                                                  <w:divsChild>
                                                    <w:div w:id="207375907">
                                                      <w:marLeft w:val="0"/>
                                                      <w:marRight w:val="0"/>
                                                      <w:marTop w:val="0"/>
                                                      <w:marBottom w:val="0"/>
                                                      <w:divBdr>
                                                        <w:top w:val="none" w:sz="0" w:space="0" w:color="auto"/>
                                                        <w:left w:val="none" w:sz="0" w:space="0" w:color="auto"/>
                                                        <w:bottom w:val="none" w:sz="0" w:space="0" w:color="auto"/>
                                                        <w:right w:val="none" w:sz="0" w:space="0" w:color="auto"/>
                                                      </w:divBdr>
                                                      <w:divsChild>
                                                        <w:div w:id="750195070">
                                                          <w:marLeft w:val="0"/>
                                                          <w:marRight w:val="0"/>
                                                          <w:marTop w:val="0"/>
                                                          <w:marBottom w:val="0"/>
                                                          <w:divBdr>
                                                            <w:top w:val="none" w:sz="0" w:space="0" w:color="auto"/>
                                                            <w:left w:val="none" w:sz="0" w:space="0" w:color="auto"/>
                                                            <w:bottom w:val="none" w:sz="0" w:space="0" w:color="auto"/>
                                                            <w:right w:val="none" w:sz="0" w:space="0" w:color="auto"/>
                                                          </w:divBdr>
                                                          <w:divsChild>
                                                            <w:div w:id="1669943199">
                                                              <w:marLeft w:val="0"/>
                                                              <w:marRight w:val="0"/>
                                                              <w:marTop w:val="0"/>
                                                              <w:marBottom w:val="0"/>
                                                              <w:divBdr>
                                                                <w:top w:val="none" w:sz="0" w:space="0" w:color="auto"/>
                                                                <w:left w:val="none" w:sz="0" w:space="0" w:color="auto"/>
                                                                <w:bottom w:val="none" w:sz="0" w:space="0" w:color="auto"/>
                                                                <w:right w:val="none" w:sz="0" w:space="0" w:color="auto"/>
                                                              </w:divBdr>
                                                              <w:divsChild>
                                                                <w:div w:id="17544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6384">
                                                          <w:marLeft w:val="0"/>
                                                          <w:marRight w:val="0"/>
                                                          <w:marTop w:val="0"/>
                                                          <w:marBottom w:val="0"/>
                                                          <w:divBdr>
                                                            <w:top w:val="none" w:sz="0" w:space="0" w:color="auto"/>
                                                            <w:left w:val="none" w:sz="0" w:space="0" w:color="auto"/>
                                                            <w:bottom w:val="none" w:sz="0" w:space="0" w:color="auto"/>
                                                            <w:right w:val="none" w:sz="0" w:space="0" w:color="auto"/>
                                                          </w:divBdr>
                                                          <w:divsChild>
                                                            <w:div w:id="1562399421">
                                                              <w:marLeft w:val="0"/>
                                                              <w:marRight w:val="0"/>
                                                              <w:marTop w:val="0"/>
                                                              <w:marBottom w:val="0"/>
                                                              <w:divBdr>
                                                                <w:top w:val="none" w:sz="0" w:space="0" w:color="auto"/>
                                                                <w:left w:val="none" w:sz="0" w:space="0" w:color="auto"/>
                                                                <w:bottom w:val="none" w:sz="0" w:space="0" w:color="auto"/>
                                                                <w:right w:val="none" w:sz="0" w:space="0" w:color="auto"/>
                                                              </w:divBdr>
                                                              <w:divsChild>
                                                                <w:div w:id="847987362">
                                                                  <w:marLeft w:val="0"/>
                                                                  <w:marRight w:val="0"/>
                                                                  <w:marTop w:val="0"/>
                                                                  <w:marBottom w:val="0"/>
                                                                  <w:divBdr>
                                                                    <w:top w:val="none" w:sz="0" w:space="0" w:color="auto"/>
                                                                    <w:left w:val="none" w:sz="0" w:space="0" w:color="auto"/>
                                                                    <w:bottom w:val="none" w:sz="0" w:space="0" w:color="auto"/>
                                                                    <w:right w:val="none" w:sz="0" w:space="0" w:color="auto"/>
                                                                  </w:divBdr>
                                                                  <w:divsChild>
                                                                    <w:div w:id="2023621884">
                                                                      <w:marLeft w:val="0"/>
                                                                      <w:marRight w:val="0"/>
                                                                      <w:marTop w:val="0"/>
                                                                      <w:marBottom w:val="0"/>
                                                                      <w:divBdr>
                                                                        <w:top w:val="none" w:sz="0" w:space="0" w:color="auto"/>
                                                                        <w:left w:val="none" w:sz="0" w:space="0" w:color="auto"/>
                                                                        <w:bottom w:val="none" w:sz="0" w:space="0" w:color="auto"/>
                                                                        <w:right w:val="none" w:sz="0" w:space="0" w:color="auto"/>
                                                                      </w:divBdr>
                                                                      <w:divsChild>
                                                                        <w:div w:id="1051923524">
                                                                          <w:marLeft w:val="0"/>
                                                                          <w:marRight w:val="0"/>
                                                                          <w:marTop w:val="0"/>
                                                                          <w:marBottom w:val="0"/>
                                                                          <w:divBdr>
                                                                            <w:top w:val="none" w:sz="0" w:space="0" w:color="auto"/>
                                                                            <w:left w:val="none" w:sz="0" w:space="0" w:color="auto"/>
                                                                            <w:bottom w:val="none" w:sz="0" w:space="0" w:color="auto"/>
                                                                            <w:right w:val="none" w:sz="0" w:space="0" w:color="auto"/>
                                                                          </w:divBdr>
                                                                          <w:divsChild>
                                                                            <w:div w:id="152183075">
                                                                              <w:marLeft w:val="0"/>
                                                                              <w:marRight w:val="0"/>
                                                                              <w:marTop w:val="0"/>
                                                                              <w:marBottom w:val="0"/>
                                                                              <w:divBdr>
                                                                                <w:top w:val="none" w:sz="0" w:space="0" w:color="auto"/>
                                                                                <w:left w:val="none" w:sz="0" w:space="0" w:color="auto"/>
                                                                                <w:bottom w:val="none" w:sz="0" w:space="0" w:color="auto"/>
                                                                                <w:right w:val="none" w:sz="0" w:space="0" w:color="auto"/>
                                                                              </w:divBdr>
                                                                              <w:divsChild>
                                                                                <w:div w:id="827477014">
                                                                                  <w:marLeft w:val="0"/>
                                                                                  <w:marRight w:val="0"/>
                                                                                  <w:marTop w:val="0"/>
                                                                                  <w:marBottom w:val="0"/>
                                                                                  <w:divBdr>
                                                                                    <w:top w:val="none" w:sz="0" w:space="0" w:color="auto"/>
                                                                                    <w:left w:val="none" w:sz="0" w:space="0" w:color="auto"/>
                                                                                    <w:bottom w:val="none" w:sz="0" w:space="0" w:color="auto"/>
                                                                                    <w:right w:val="none" w:sz="0" w:space="0" w:color="auto"/>
                                                                                  </w:divBdr>
                                                                                  <w:divsChild>
                                                                                    <w:div w:id="815298793">
                                                                                      <w:marLeft w:val="0"/>
                                                                                      <w:marRight w:val="0"/>
                                                                                      <w:marTop w:val="0"/>
                                                                                      <w:marBottom w:val="0"/>
                                                                                      <w:divBdr>
                                                                                        <w:top w:val="none" w:sz="0" w:space="0" w:color="auto"/>
                                                                                        <w:left w:val="none" w:sz="0" w:space="0" w:color="auto"/>
                                                                                        <w:bottom w:val="none" w:sz="0" w:space="0" w:color="auto"/>
                                                                                        <w:right w:val="none" w:sz="0" w:space="0" w:color="auto"/>
                                                                                      </w:divBdr>
                                                                                      <w:divsChild>
                                                                                        <w:div w:id="564872725">
                                                                                          <w:marLeft w:val="0"/>
                                                                                          <w:marRight w:val="0"/>
                                                                                          <w:marTop w:val="0"/>
                                                                                          <w:marBottom w:val="0"/>
                                                                                          <w:divBdr>
                                                                                            <w:top w:val="none" w:sz="0" w:space="0" w:color="auto"/>
                                                                                            <w:left w:val="none" w:sz="0" w:space="0" w:color="auto"/>
                                                                                            <w:bottom w:val="none" w:sz="0" w:space="0" w:color="auto"/>
                                                                                            <w:right w:val="none" w:sz="0" w:space="0" w:color="auto"/>
                                                                                          </w:divBdr>
                                                                                          <w:divsChild>
                                                                                            <w:div w:id="1768382275">
                                                                                              <w:marLeft w:val="0"/>
                                                                                              <w:marRight w:val="0"/>
                                                                                              <w:marTop w:val="0"/>
                                                                                              <w:marBottom w:val="0"/>
                                                                                              <w:divBdr>
                                                                                                <w:top w:val="none" w:sz="0" w:space="0" w:color="auto"/>
                                                                                                <w:left w:val="none" w:sz="0" w:space="0" w:color="auto"/>
                                                                                                <w:bottom w:val="none" w:sz="0" w:space="0" w:color="auto"/>
                                                                                                <w:right w:val="none" w:sz="0" w:space="0" w:color="auto"/>
                                                                                              </w:divBdr>
                                                                                              <w:divsChild>
                                                                                                <w:div w:id="1846243088">
                                                                                                  <w:marLeft w:val="0"/>
                                                                                                  <w:marRight w:val="0"/>
                                                                                                  <w:marTop w:val="0"/>
                                                                                                  <w:marBottom w:val="0"/>
                                                                                                  <w:divBdr>
                                                                                                    <w:top w:val="none" w:sz="0" w:space="0" w:color="auto"/>
                                                                                                    <w:left w:val="none" w:sz="0" w:space="0" w:color="auto"/>
                                                                                                    <w:bottom w:val="none" w:sz="0" w:space="0" w:color="auto"/>
                                                                                                    <w:right w:val="none" w:sz="0" w:space="0" w:color="auto"/>
                                                                                                  </w:divBdr>
                                                                                                  <w:divsChild>
                                                                                                    <w:div w:id="1544556206">
                                                                                                      <w:marLeft w:val="0"/>
                                                                                                      <w:marRight w:val="84"/>
                                                                                                      <w:marTop w:val="0"/>
                                                                                                      <w:marBottom w:val="0"/>
                                                                                                      <w:divBdr>
                                                                                                        <w:top w:val="none" w:sz="0" w:space="0" w:color="auto"/>
                                                                                                        <w:left w:val="none" w:sz="0" w:space="0" w:color="auto"/>
                                                                                                        <w:bottom w:val="none" w:sz="0" w:space="0" w:color="auto"/>
                                                                                                        <w:right w:val="none" w:sz="0" w:space="0" w:color="auto"/>
                                                                                                      </w:divBdr>
                                                                                                    </w:div>
                                                                                                    <w:div w:id="1651248502">
                                                                                                      <w:marLeft w:val="0"/>
                                                                                                      <w:marRight w:val="0"/>
                                                                                                      <w:marTop w:val="0"/>
                                                                                                      <w:marBottom w:val="0"/>
                                                                                                      <w:divBdr>
                                                                                                        <w:top w:val="none" w:sz="0" w:space="0" w:color="auto"/>
                                                                                                        <w:left w:val="none" w:sz="0" w:space="0" w:color="auto"/>
                                                                                                        <w:bottom w:val="none" w:sz="0" w:space="0" w:color="auto"/>
                                                                                                        <w:right w:val="none" w:sz="0" w:space="0" w:color="auto"/>
                                                                                                      </w:divBdr>
                                                                                                      <w:divsChild>
                                                                                                        <w:div w:id="2003316271">
                                                                                                          <w:marLeft w:val="0"/>
                                                                                                          <w:marRight w:val="0"/>
                                                                                                          <w:marTop w:val="0"/>
                                                                                                          <w:marBottom w:val="0"/>
                                                                                                          <w:divBdr>
                                                                                                            <w:top w:val="none" w:sz="0" w:space="0" w:color="auto"/>
                                                                                                            <w:left w:val="none" w:sz="0" w:space="0" w:color="auto"/>
                                                                                                            <w:bottom w:val="none" w:sz="0" w:space="0" w:color="auto"/>
                                                                                                            <w:right w:val="none" w:sz="0" w:space="0" w:color="auto"/>
                                                                                                          </w:divBdr>
                                                                                                          <w:divsChild>
                                                                                                            <w:div w:id="7308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684516">
                      <w:marLeft w:val="0"/>
                      <w:marRight w:val="300"/>
                      <w:marTop w:val="0"/>
                      <w:marBottom w:val="150"/>
                      <w:divBdr>
                        <w:top w:val="none" w:sz="0" w:space="0" w:color="auto"/>
                        <w:left w:val="none" w:sz="0" w:space="0" w:color="auto"/>
                        <w:bottom w:val="none" w:sz="0" w:space="0" w:color="auto"/>
                        <w:right w:val="none" w:sz="0" w:space="0" w:color="auto"/>
                      </w:divBdr>
                      <w:divsChild>
                        <w:div w:id="1516069732">
                          <w:marLeft w:val="0"/>
                          <w:marRight w:val="0"/>
                          <w:marTop w:val="0"/>
                          <w:marBottom w:val="0"/>
                          <w:divBdr>
                            <w:top w:val="none" w:sz="0" w:space="0" w:color="auto"/>
                            <w:left w:val="none" w:sz="0" w:space="0" w:color="auto"/>
                            <w:bottom w:val="none" w:sz="0" w:space="0" w:color="auto"/>
                            <w:right w:val="none" w:sz="0" w:space="0" w:color="auto"/>
                          </w:divBdr>
                          <w:divsChild>
                            <w:div w:id="1471360779">
                              <w:marLeft w:val="0"/>
                              <w:marRight w:val="0"/>
                              <w:marTop w:val="225"/>
                              <w:marBottom w:val="0"/>
                              <w:divBdr>
                                <w:top w:val="none" w:sz="0" w:space="0" w:color="auto"/>
                                <w:left w:val="none" w:sz="0" w:space="0" w:color="auto"/>
                                <w:bottom w:val="none" w:sz="0" w:space="0" w:color="auto"/>
                                <w:right w:val="none" w:sz="0" w:space="0" w:color="auto"/>
                              </w:divBdr>
                              <w:divsChild>
                                <w:div w:id="258952753">
                                  <w:marLeft w:val="0"/>
                                  <w:marRight w:val="0"/>
                                  <w:marTop w:val="0"/>
                                  <w:marBottom w:val="0"/>
                                  <w:divBdr>
                                    <w:top w:val="none" w:sz="0" w:space="0" w:color="auto"/>
                                    <w:left w:val="none" w:sz="0" w:space="0" w:color="auto"/>
                                    <w:bottom w:val="none" w:sz="0" w:space="0" w:color="auto"/>
                                    <w:right w:val="none" w:sz="0" w:space="0" w:color="auto"/>
                                  </w:divBdr>
                                </w:div>
                                <w:div w:id="10424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7854">
                  <w:marLeft w:val="0"/>
                  <w:marRight w:val="0"/>
                  <w:marTop w:val="0"/>
                  <w:marBottom w:val="300"/>
                  <w:divBdr>
                    <w:top w:val="none" w:sz="0" w:space="0" w:color="auto"/>
                    <w:left w:val="none" w:sz="0" w:space="0" w:color="auto"/>
                    <w:bottom w:val="none" w:sz="0" w:space="0" w:color="auto"/>
                    <w:right w:val="none" w:sz="0" w:space="0" w:color="auto"/>
                  </w:divBdr>
                  <w:divsChild>
                    <w:div w:id="16312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236064">
          <w:marLeft w:val="0"/>
          <w:marRight w:val="0"/>
          <w:marTop w:val="375"/>
          <w:marBottom w:val="330"/>
          <w:divBdr>
            <w:top w:val="none" w:sz="0" w:space="0" w:color="auto"/>
            <w:left w:val="none" w:sz="0" w:space="0" w:color="auto"/>
            <w:bottom w:val="none" w:sz="0" w:space="0" w:color="auto"/>
            <w:right w:val="none" w:sz="0" w:space="0" w:color="auto"/>
          </w:divBdr>
          <w:divsChild>
            <w:div w:id="264845209">
              <w:marLeft w:val="0"/>
              <w:marRight w:val="0"/>
              <w:marTop w:val="0"/>
              <w:marBottom w:val="210"/>
              <w:divBdr>
                <w:top w:val="none" w:sz="0" w:space="0" w:color="auto"/>
                <w:left w:val="none" w:sz="0" w:space="0" w:color="auto"/>
                <w:bottom w:val="none" w:sz="0" w:space="0" w:color="auto"/>
                <w:right w:val="none" w:sz="0" w:space="0" w:color="auto"/>
              </w:divBdr>
            </w:div>
            <w:div w:id="1319190305">
              <w:marLeft w:val="0"/>
              <w:marRight w:val="0"/>
              <w:marTop w:val="0"/>
              <w:marBottom w:val="210"/>
              <w:divBdr>
                <w:top w:val="none" w:sz="0" w:space="0" w:color="auto"/>
                <w:left w:val="none" w:sz="0" w:space="0" w:color="auto"/>
                <w:bottom w:val="none" w:sz="0" w:space="0" w:color="auto"/>
                <w:right w:val="none" w:sz="0" w:space="0" w:color="auto"/>
              </w:divBdr>
              <w:divsChild>
                <w:div w:id="305283686">
                  <w:marLeft w:val="0"/>
                  <w:marRight w:val="0"/>
                  <w:marTop w:val="0"/>
                  <w:marBottom w:val="0"/>
                  <w:divBdr>
                    <w:top w:val="none" w:sz="0" w:space="0" w:color="auto"/>
                    <w:left w:val="none" w:sz="0" w:space="0" w:color="auto"/>
                    <w:bottom w:val="none" w:sz="0" w:space="0" w:color="auto"/>
                    <w:right w:val="none" w:sz="0" w:space="0" w:color="auto"/>
                  </w:divBdr>
                  <w:divsChild>
                    <w:div w:id="1575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31235">
      <w:bodyDiv w:val="1"/>
      <w:marLeft w:val="0"/>
      <w:marRight w:val="0"/>
      <w:marTop w:val="0"/>
      <w:marBottom w:val="0"/>
      <w:divBdr>
        <w:top w:val="none" w:sz="0" w:space="0" w:color="auto"/>
        <w:left w:val="none" w:sz="0" w:space="0" w:color="auto"/>
        <w:bottom w:val="none" w:sz="0" w:space="0" w:color="auto"/>
        <w:right w:val="none" w:sz="0" w:space="0" w:color="auto"/>
      </w:divBdr>
      <w:divsChild>
        <w:div w:id="295180993">
          <w:marLeft w:val="2100"/>
          <w:marRight w:val="0"/>
          <w:marTop w:val="0"/>
          <w:marBottom w:val="0"/>
          <w:divBdr>
            <w:top w:val="none" w:sz="0" w:space="0" w:color="auto"/>
            <w:left w:val="none" w:sz="0" w:space="0" w:color="auto"/>
            <w:bottom w:val="none" w:sz="0" w:space="0" w:color="auto"/>
            <w:right w:val="none" w:sz="0" w:space="0" w:color="auto"/>
          </w:divBdr>
        </w:div>
        <w:div w:id="374473105">
          <w:marLeft w:val="2100"/>
          <w:marRight w:val="0"/>
          <w:marTop w:val="0"/>
          <w:marBottom w:val="0"/>
          <w:divBdr>
            <w:top w:val="none" w:sz="0" w:space="0" w:color="auto"/>
            <w:left w:val="none" w:sz="0" w:space="0" w:color="auto"/>
            <w:bottom w:val="none" w:sz="0" w:space="0" w:color="auto"/>
            <w:right w:val="none" w:sz="0" w:space="0" w:color="auto"/>
          </w:divBdr>
          <w:divsChild>
            <w:div w:id="1930381751">
              <w:marLeft w:val="0"/>
              <w:marRight w:val="0"/>
              <w:marTop w:val="0"/>
              <w:marBottom w:val="0"/>
              <w:divBdr>
                <w:top w:val="none" w:sz="0" w:space="0" w:color="auto"/>
                <w:left w:val="none" w:sz="0" w:space="0" w:color="auto"/>
                <w:bottom w:val="none" w:sz="0" w:space="0" w:color="auto"/>
                <w:right w:val="none" w:sz="0" w:space="0" w:color="auto"/>
              </w:divBdr>
              <w:divsChild>
                <w:div w:id="874348482">
                  <w:marLeft w:val="0"/>
                  <w:marRight w:val="0"/>
                  <w:marTop w:val="0"/>
                  <w:marBottom w:val="0"/>
                  <w:divBdr>
                    <w:top w:val="none" w:sz="0" w:space="0" w:color="auto"/>
                    <w:left w:val="none" w:sz="0" w:space="0" w:color="auto"/>
                    <w:bottom w:val="none" w:sz="0" w:space="0" w:color="auto"/>
                    <w:right w:val="none" w:sz="0" w:space="0" w:color="auto"/>
                  </w:divBdr>
                  <w:divsChild>
                    <w:div w:id="1845976599">
                      <w:marLeft w:val="0"/>
                      <w:marRight w:val="0"/>
                      <w:marTop w:val="0"/>
                      <w:marBottom w:val="0"/>
                      <w:divBdr>
                        <w:top w:val="none" w:sz="0" w:space="0" w:color="auto"/>
                        <w:left w:val="none" w:sz="0" w:space="0" w:color="auto"/>
                        <w:bottom w:val="none" w:sz="0" w:space="0" w:color="auto"/>
                        <w:right w:val="none" w:sz="0" w:space="0" w:color="auto"/>
                      </w:divBdr>
                    </w:div>
                  </w:divsChild>
                </w:div>
                <w:div w:id="1488402449">
                  <w:marLeft w:val="0"/>
                  <w:marRight w:val="0"/>
                  <w:marTop w:val="0"/>
                  <w:marBottom w:val="0"/>
                  <w:divBdr>
                    <w:top w:val="none" w:sz="0" w:space="0" w:color="auto"/>
                    <w:left w:val="none" w:sz="0" w:space="0" w:color="auto"/>
                    <w:bottom w:val="none" w:sz="0" w:space="0" w:color="auto"/>
                    <w:right w:val="none" w:sz="0" w:space="0" w:color="auto"/>
                  </w:divBdr>
                  <w:divsChild>
                    <w:div w:id="889922481">
                      <w:marLeft w:val="0"/>
                      <w:marRight w:val="0"/>
                      <w:marTop w:val="0"/>
                      <w:marBottom w:val="0"/>
                      <w:divBdr>
                        <w:top w:val="none" w:sz="0" w:space="0" w:color="auto"/>
                        <w:left w:val="none" w:sz="0" w:space="0" w:color="auto"/>
                        <w:bottom w:val="none" w:sz="0" w:space="0" w:color="auto"/>
                        <w:right w:val="none" w:sz="0" w:space="0" w:color="auto"/>
                      </w:divBdr>
                    </w:div>
                    <w:div w:id="1311520211">
                      <w:marLeft w:val="0"/>
                      <w:marRight w:val="0"/>
                      <w:marTop w:val="0"/>
                      <w:marBottom w:val="0"/>
                      <w:divBdr>
                        <w:top w:val="none" w:sz="0" w:space="0" w:color="auto"/>
                        <w:left w:val="none" w:sz="0" w:space="0" w:color="auto"/>
                        <w:bottom w:val="none" w:sz="0" w:space="0" w:color="auto"/>
                        <w:right w:val="none" w:sz="0" w:space="0" w:color="auto"/>
                      </w:divBdr>
                    </w:div>
                    <w:div w:id="20387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8092">
          <w:marLeft w:val="2100"/>
          <w:marRight w:val="0"/>
          <w:marTop w:val="0"/>
          <w:marBottom w:val="0"/>
          <w:divBdr>
            <w:top w:val="none" w:sz="0" w:space="0" w:color="auto"/>
            <w:left w:val="none" w:sz="0" w:space="0" w:color="auto"/>
            <w:bottom w:val="none" w:sz="0" w:space="0" w:color="auto"/>
            <w:right w:val="none" w:sz="0" w:space="0" w:color="auto"/>
          </w:divBdr>
          <w:divsChild>
            <w:div w:id="1686788347">
              <w:marLeft w:val="0"/>
              <w:marRight w:val="0"/>
              <w:marTop w:val="0"/>
              <w:marBottom w:val="0"/>
              <w:divBdr>
                <w:top w:val="none" w:sz="0" w:space="0" w:color="auto"/>
                <w:left w:val="none" w:sz="0" w:space="0" w:color="auto"/>
                <w:bottom w:val="none" w:sz="0" w:space="0" w:color="auto"/>
                <w:right w:val="none" w:sz="0" w:space="0" w:color="auto"/>
              </w:divBdr>
              <w:divsChild>
                <w:div w:id="453907243">
                  <w:marLeft w:val="0"/>
                  <w:marRight w:val="0"/>
                  <w:marTop w:val="0"/>
                  <w:marBottom w:val="0"/>
                  <w:divBdr>
                    <w:top w:val="none" w:sz="0" w:space="0" w:color="auto"/>
                    <w:left w:val="none" w:sz="0" w:space="0" w:color="auto"/>
                    <w:bottom w:val="none" w:sz="0" w:space="0" w:color="auto"/>
                    <w:right w:val="none" w:sz="0" w:space="0" w:color="auto"/>
                  </w:divBdr>
                  <w:divsChild>
                    <w:div w:id="1769427417">
                      <w:marLeft w:val="0"/>
                      <w:marRight w:val="0"/>
                      <w:marTop w:val="0"/>
                      <w:marBottom w:val="0"/>
                      <w:divBdr>
                        <w:top w:val="none" w:sz="0" w:space="0" w:color="auto"/>
                        <w:left w:val="none" w:sz="0" w:space="0" w:color="auto"/>
                        <w:bottom w:val="none" w:sz="0" w:space="0" w:color="auto"/>
                        <w:right w:val="none" w:sz="0" w:space="0" w:color="auto"/>
                      </w:divBdr>
                      <w:divsChild>
                        <w:div w:id="17581390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281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0074">
          <w:marLeft w:val="2100"/>
          <w:marRight w:val="0"/>
          <w:marTop w:val="0"/>
          <w:marBottom w:val="0"/>
          <w:divBdr>
            <w:top w:val="none" w:sz="0" w:space="0" w:color="auto"/>
            <w:left w:val="none" w:sz="0" w:space="0" w:color="auto"/>
            <w:bottom w:val="none" w:sz="0" w:space="0" w:color="auto"/>
            <w:right w:val="none" w:sz="0" w:space="0" w:color="auto"/>
          </w:divBdr>
          <w:divsChild>
            <w:div w:id="771555738">
              <w:marLeft w:val="0"/>
              <w:marRight w:val="0"/>
              <w:marTop w:val="0"/>
              <w:marBottom w:val="0"/>
              <w:divBdr>
                <w:top w:val="none" w:sz="0" w:space="0" w:color="auto"/>
                <w:left w:val="none" w:sz="0" w:space="0" w:color="auto"/>
                <w:bottom w:val="none" w:sz="0" w:space="0" w:color="auto"/>
                <w:right w:val="none" w:sz="0" w:space="0" w:color="auto"/>
              </w:divBdr>
              <w:divsChild>
                <w:div w:id="1535852038">
                  <w:marLeft w:val="0"/>
                  <w:marRight w:val="0"/>
                  <w:marTop w:val="0"/>
                  <w:marBottom w:val="105"/>
                  <w:divBdr>
                    <w:top w:val="none" w:sz="0" w:space="0" w:color="auto"/>
                    <w:left w:val="none" w:sz="0" w:space="0" w:color="auto"/>
                    <w:bottom w:val="none" w:sz="0" w:space="0" w:color="auto"/>
                    <w:right w:val="none" w:sz="0" w:space="0" w:color="auto"/>
                  </w:divBdr>
                </w:div>
                <w:div w:id="1579171502">
                  <w:marLeft w:val="0"/>
                  <w:marRight w:val="0"/>
                  <w:marTop w:val="0"/>
                  <w:marBottom w:val="0"/>
                  <w:divBdr>
                    <w:top w:val="none" w:sz="0" w:space="0" w:color="auto"/>
                    <w:left w:val="none" w:sz="0" w:space="0" w:color="auto"/>
                    <w:bottom w:val="none" w:sz="0" w:space="0" w:color="auto"/>
                    <w:right w:val="none" w:sz="0" w:space="0" w:color="auto"/>
                  </w:divBdr>
                  <w:divsChild>
                    <w:div w:id="261454996">
                      <w:marLeft w:val="0"/>
                      <w:marRight w:val="0"/>
                      <w:marTop w:val="0"/>
                      <w:marBottom w:val="75"/>
                      <w:divBdr>
                        <w:top w:val="none" w:sz="0" w:space="0" w:color="auto"/>
                        <w:left w:val="none" w:sz="0" w:space="0" w:color="auto"/>
                        <w:bottom w:val="none" w:sz="0" w:space="0" w:color="auto"/>
                        <w:right w:val="none" w:sz="0" w:space="0" w:color="auto"/>
                      </w:divBdr>
                    </w:div>
                    <w:div w:id="1174303574">
                      <w:marLeft w:val="0"/>
                      <w:marRight w:val="0"/>
                      <w:marTop w:val="0"/>
                      <w:marBottom w:val="0"/>
                      <w:divBdr>
                        <w:top w:val="none" w:sz="0" w:space="0" w:color="auto"/>
                        <w:left w:val="none" w:sz="0" w:space="0" w:color="auto"/>
                        <w:bottom w:val="none" w:sz="0" w:space="0" w:color="auto"/>
                        <w:right w:val="none" w:sz="0" w:space="0" w:color="auto"/>
                      </w:divBdr>
                    </w:div>
                    <w:div w:id="15819881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64594950">
              <w:marLeft w:val="0"/>
              <w:marRight w:val="0"/>
              <w:marTop w:val="0"/>
              <w:marBottom w:val="0"/>
              <w:divBdr>
                <w:top w:val="none" w:sz="0" w:space="0" w:color="auto"/>
                <w:left w:val="none" w:sz="0" w:space="0" w:color="auto"/>
                <w:bottom w:val="none" w:sz="0" w:space="0" w:color="auto"/>
                <w:right w:val="none" w:sz="0" w:space="0" w:color="auto"/>
              </w:divBdr>
              <w:divsChild>
                <w:div w:id="270237651">
                  <w:marLeft w:val="0"/>
                  <w:marRight w:val="0"/>
                  <w:marTop w:val="0"/>
                  <w:marBottom w:val="0"/>
                  <w:divBdr>
                    <w:top w:val="none" w:sz="0" w:space="0" w:color="auto"/>
                    <w:left w:val="none" w:sz="0" w:space="0" w:color="auto"/>
                    <w:bottom w:val="none" w:sz="0" w:space="0" w:color="auto"/>
                    <w:right w:val="none" w:sz="0" w:space="0" w:color="auto"/>
                  </w:divBdr>
                  <w:divsChild>
                    <w:div w:id="1700008518">
                      <w:marLeft w:val="0"/>
                      <w:marRight w:val="0"/>
                      <w:marTop w:val="0"/>
                      <w:marBottom w:val="0"/>
                      <w:divBdr>
                        <w:top w:val="none" w:sz="0" w:space="0" w:color="auto"/>
                        <w:left w:val="none" w:sz="0" w:space="0" w:color="auto"/>
                        <w:bottom w:val="none" w:sz="0" w:space="0" w:color="auto"/>
                        <w:right w:val="none" w:sz="0" w:space="0" w:color="auto"/>
                      </w:divBdr>
                    </w:div>
                    <w:div w:id="1904607792">
                      <w:marLeft w:val="0"/>
                      <w:marRight w:val="0"/>
                      <w:marTop w:val="0"/>
                      <w:marBottom w:val="75"/>
                      <w:divBdr>
                        <w:top w:val="none" w:sz="0" w:space="0" w:color="auto"/>
                        <w:left w:val="none" w:sz="0" w:space="0" w:color="auto"/>
                        <w:bottom w:val="none" w:sz="0" w:space="0" w:color="auto"/>
                        <w:right w:val="none" w:sz="0" w:space="0" w:color="auto"/>
                      </w:divBdr>
                    </w:div>
                    <w:div w:id="2103451523">
                      <w:marLeft w:val="0"/>
                      <w:marRight w:val="0"/>
                      <w:marTop w:val="0"/>
                      <w:marBottom w:val="75"/>
                      <w:divBdr>
                        <w:top w:val="none" w:sz="0" w:space="0" w:color="auto"/>
                        <w:left w:val="none" w:sz="0" w:space="0" w:color="auto"/>
                        <w:bottom w:val="none" w:sz="0" w:space="0" w:color="auto"/>
                        <w:right w:val="none" w:sz="0" w:space="0" w:color="auto"/>
                      </w:divBdr>
                    </w:div>
                  </w:divsChild>
                </w:div>
                <w:div w:id="20252855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317951787">
      <w:bodyDiv w:val="1"/>
      <w:marLeft w:val="0"/>
      <w:marRight w:val="0"/>
      <w:marTop w:val="0"/>
      <w:marBottom w:val="0"/>
      <w:divBdr>
        <w:top w:val="none" w:sz="0" w:space="0" w:color="auto"/>
        <w:left w:val="none" w:sz="0" w:space="0" w:color="auto"/>
        <w:bottom w:val="none" w:sz="0" w:space="0" w:color="auto"/>
        <w:right w:val="none" w:sz="0" w:space="0" w:color="auto"/>
      </w:divBdr>
      <w:divsChild>
        <w:div w:id="660888013">
          <w:marLeft w:val="0"/>
          <w:marRight w:val="0"/>
          <w:marTop w:val="0"/>
          <w:marBottom w:val="0"/>
          <w:divBdr>
            <w:top w:val="none" w:sz="0" w:space="0" w:color="auto"/>
            <w:left w:val="none" w:sz="0" w:space="0" w:color="auto"/>
            <w:bottom w:val="none" w:sz="0" w:space="0" w:color="auto"/>
            <w:right w:val="none" w:sz="0" w:space="0" w:color="auto"/>
          </w:divBdr>
        </w:div>
        <w:div w:id="737481351">
          <w:marLeft w:val="0"/>
          <w:marRight w:val="0"/>
          <w:marTop w:val="0"/>
          <w:marBottom w:val="0"/>
          <w:divBdr>
            <w:top w:val="none" w:sz="0" w:space="0" w:color="auto"/>
            <w:left w:val="none" w:sz="0" w:space="0" w:color="auto"/>
            <w:bottom w:val="none" w:sz="0" w:space="0" w:color="auto"/>
            <w:right w:val="none" w:sz="0" w:space="0" w:color="auto"/>
          </w:divBdr>
          <w:divsChild>
            <w:div w:id="1226525412">
              <w:marLeft w:val="0"/>
              <w:marRight w:val="0"/>
              <w:marTop w:val="0"/>
              <w:marBottom w:val="0"/>
              <w:divBdr>
                <w:top w:val="none" w:sz="0" w:space="0" w:color="auto"/>
                <w:left w:val="none" w:sz="0" w:space="0" w:color="auto"/>
                <w:bottom w:val="none" w:sz="0" w:space="0" w:color="auto"/>
                <w:right w:val="none" w:sz="0" w:space="0" w:color="auto"/>
              </w:divBdr>
              <w:divsChild>
                <w:div w:id="1439762327">
                  <w:marLeft w:val="0"/>
                  <w:marRight w:val="0"/>
                  <w:marTop w:val="0"/>
                  <w:marBottom w:val="0"/>
                  <w:divBdr>
                    <w:top w:val="none" w:sz="0" w:space="0" w:color="auto"/>
                    <w:left w:val="none" w:sz="0" w:space="0" w:color="auto"/>
                    <w:bottom w:val="none" w:sz="0" w:space="0" w:color="auto"/>
                    <w:right w:val="none" w:sz="0" w:space="0" w:color="auto"/>
                  </w:divBdr>
                </w:div>
                <w:div w:id="1446270133">
                  <w:marLeft w:val="0"/>
                  <w:marRight w:val="0"/>
                  <w:marTop w:val="0"/>
                  <w:marBottom w:val="0"/>
                  <w:divBdr>
                    <w:top w:val="none" w:sz="0" w:space="0" w:color="auto"/>
                    <w:left w:val="none" w:sz="0" w:space="0" w:color="auto"/>
                    <w:bottom w:val="none" w:sz="0" w:space="0" w:color="auto"/>
                    <w:right w:val="none" w:sz="0" w:space="0" w:color="auto"/>
                  </w:divBdr>
                </w:div>
              </w:divsChild>
            </w:div>
            <w:div w:id="1412702519">
              <w:marLeft w:val="0"/>
              <w:marRight w:val="0"/>
              <w:marTop w:val="0"/>
              <w:marBottom w:val="0"/>
              <w:divBdr>
                <w:top w:val="none" w:sz="0" w:space="0" w:color="auto"/>
                <w:left w:val="none" w:sz="0" w:space="0" w:color="auto"/>
                <w:bottom w:val="none" w:sz="0" w:space="0" w:color="auto"/>
                <w:right w:val="none" w:sz="0" w:space="0" w:color="auto"/>
              </w:divBdr>
              <w:divsChild>
                <w:div w:id="16529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422">
          <w:marLeft w:val="0"/>
          <w:marRight w:val="0"/>
          <w:marTop w:val="0"/>
          <w:marBottom w:val="0"/>
          <w:divBdr>
            <w:top w:val="none" w:sz="0" w:space="0" w:color="auto"/>
            <w:left w:val="none" w:sz="0" w:space="0" w:color="auto"/>
            <w:bottom w:val="none" w:sz="0" w:space="0" w:color="auto"/>
            <w:right w:val="none" w:sz="0" w:space="0" w:color="auto"/>
          </w:divBdr>
          <w:divsChild>
            <w:div w:id="5342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8722">
      <w:bodyDiv w:val="1"/>
      <w:marLeft w:val="0"/>
      <w:marRight w:val="0"/>
      <w:marTop w:val="0"/>
      <w:marBottom w:val="0"/>
      <w:divBdr>
        <w:top w:val="none" w:sz="0" w:space="0" w:color="auto"/>
        <w:left w:val="none" w:sz="0" w:space="0" w:color="auto"/>
        <w:bottom w:val="none" w:sz="0" w:space="0" w:color="auto"/>
        <w:right w:val="none" w:sz="0" w:space="0" w:color="auto"/>
      </w:divBdr>
      <w:divsChild>
        <w:div w:id="787547785">
          <w:marLeft w:val="0"/>
          <w:marRight w:val="0"/>
          <w:marTop w:val="0"/>
          <w:marBottom w:val="0"/>
          <w:divBdr>
            <w:top w:val="none" w:sz="0" w:space="0" w:color="auto"/>
            <w:left w:val="none" w:sz="0" w:space="0" w:color="auto"/>
            <w:bottom w:val="none" w:sz="0" w:space="0" w:color="auto"/>
            <w:right w:val="none" w:sz="0" w:space="0" w:color="auto"/>
          </w:divBdr>
          <w:divsChild>
            <w:div w:id="542450618">
              <w:marLeft w:val="0"/>
              <w:marRight w:val="0"/>
              <w:marTop w:val="0"/>
              <w:marBottom w:val="0"/>
              <w:divBdr>
                <w:top w:val="none" w:sz="0" w:space="0" w:color="auto"/>
                <w:left w:val="none" w:sz="0" w:space="0" w:color="auto"/>
                <w:bottom w:val="none" w:sz="0" w:space="0" w:color="auto"/>
                <w:right w:val="none" w:sz="0" w:space="0" w:color="auto"/>
              </w:divBdr>
              <w:divsChild>
                <w:div w:id="67654199">
                  <w:marLeft w:val="0"/>
                  <w:marRight w:val="0"/>
                  <w:marTop w:val="0"/>
                  <w:marBottom w:val="300"/>
                  <w:divBdr>
                    <w:top w:val="none" w:sz="0" w:space="0" w:color="auto"/>
                    <w:left w:val="none" w:sz="0" w:space="0" w:color="auto"/>
                    <w:bottom w:val="none" w:sz="0" w:space="0" w:color="auto"/>
                    <w:right w:val="none" w:sz="0" w:space="0" w:color="auto"/>
                  </w:divBdr>
                  <w:divsChild>
                    <w:div w:id="981928354">
                      <w:marLeft w:val="0"/>
                      <w:marRight w:val="300"/>
                      <w:marTop w:val="0"/>
                      <w:marBottom w:val="150"/>
                      <w:divBdr>
                        <w:top w:val="none" w:sz="0" w:space="0" w:color="auto"/>
                        <w:left w:val="none" w:sz="0" w:space="0" w:color="auto"/>
                        <w:bottom w:val="none" w:sz="0" w:space="0" w:color="auto"/>
                        <w:right w:val="none" w:sz="0" w:space="0" w:color="auto"/>
                      </w:divBdr>
                      <w:divsChild>
                        <w:div w:id="1306815317">
                          <w:marLeft w:val="0"/>
                          <w:marRight w:val="0"/>
                          <w:marTop w:val="0"/>
                          <w:marBottom w:val="0"/>
                          <w:divBdr>
                            <w:top w:val="none" w:sz="0" w:space="0" w:color="auto"/>
                            <w:left w:val="none" w:sz="0" w:space="0" w:color="auto"/>
                            <w:bottom w:val="none" w:sz="0" w:space="0" w:color="auto"/>
                            <w:right w:val="none" w:sz="0" w:space="0" w:color="auto"/>
                          </w:divBdr>
                          <w:divsChild>
                            <w:div w:id="88739012">
                              <w:marLeft w:val="0"/>
                              <w:marRight w:val="0"/>
                              <w:marTop w:val="225"/>
                              <w:marBottom w:val="0"/>
                              <w:divBdr>
                                <w:top w:val="none" w:sz="0" w:space="0" w:color="auto"/>
                                <w:left w:val="none" w:sz="0" w:space="0" w:color="auto"/>
                                <w:bottom w:val="none" w:sz="0" w:space="0" w:color="auto"/>
                                <w:right w:val="none" w:sz="0" w:space="0" w:color="auto"/>
                              </w:divBdr>
                              <w:divsChild>
                                <w:div w:id="1162425838">
                                  <w:marLeft w:val="0"/>
                                  <w:marRight w:val="0"/>
                                  <w:marTop w:val="0"/>
                                  <w:marBottom w:val="0"/>
                                  <w:divBdr>
                                    <w:top w:val="none" w:sz="0" w:space="0" w:color="auto"/>
                                    <w:left w:val="none" w:sz="0" w:space="0" w:color="auto"/>
                                    <w:bottom w:val="none" w:sz="0" w:space="0" w:color="auto"/>
                                    <w:right w:val="none" w:sz="0" w:space="0" w:color="auto"/>
                                  </w:divBdr>
                                </w:div>
                                <w:div w:id="14952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52008">
                      <w:marLeft w:val="300"/>
                      <w:marRight w:val="0"/>
                      <w:marTop w:val="0"/>
                      <w:marBottom w:val="150"/>
                      <w:divBdr>
                        <w:top w:val="none" w:sz="0" w:space="0" w:color="auto"/>
                        <w:left w:val="none" w:sz="0" w:space="0" w:color="auto"/>
                        <w:bottom w:val="none" w:sz="0" w:space="0" w:color="auto"/>
                        <w:right w:val="none" w:sz="0" w:space="0" w:color="auto"/>
                      </w:divBdr>
                      <w:divsChild>
                        <w:div w:id="1608804264">
                          <w:marLeft w:val="0"/>
                          <w:marRight w:val="0"/>
                          <w:marTop w:val="0"/>
                          <w:marBottom w:val="0"/>
                          <w:divBdr>
                            <w:top w:val="none" w:sz="0" w:space="0" w:color="auto"/>
                            <w:left w:val="none" w:sz="0" w:space="0" w:color="auto"/>
                            <w:bottom w:val="none" w:sz="0" w:space="0" w:color="auto"/>
                            <w:right w:val="none" w:sz="0" w:space="0" w:color="auto"/>
                          </w:divBdr>
                          <w:divsChild>
                            <w:div w:id="768965283">
                              <w:marLeft w:val="0"/>
                              <w:marRight w:val="0"/>
                              <w:marTop w:val="225"/>
                              <w:marBottom w:val="0"/>
                              <w:divBdr>
                                <w:top w:val="none" w:sz="0" w:space="0" w:color="auto"/>
                                <w:left w:val="none" w:sz="0" w:space="0" w:color="auto"/>
                                <w:bottom w:val="none" w:sz="0" w:space="0" w:color="auto"/>
                                <w:right w:val="none" w:sz="0" w:space="0" w:color="auto"/>
                              </w:divBdr>
                              <w:divsChild>
                                <w:div w:id="778984549">
                                  <w:marLeft w:val="0"/>
                                  <w:marRight w:val="0"/>
                                  <w:marTop w:val="0"/>
                                  <w:marBottom w:val="0"/>
                                  <w:divBdr>
                                    <w:top w:val="none" w:sz="0" w:space="0" w:color="auto"/>
                                    <w:left w:val="none" w:sz="0" w:space="0" w:color="auto"/>
                                    <w:bottom w:val="none" w:sz="0" w:space="0" w:color="auto"/>
                                    <w:right w:val="none" w:sz="0" w:space="0" w:color="auto"/>
                                  </w:divBdr>
                                </w:div>
                                <w:div w:id="10991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7257">
                      <w:marLeft w:val="300"/>
                      <w:marRight w:val="0"/>
                      <w:marTop w:val="0"/>
                      <w:marBottom w:val="150"/>
                      <w:divBdr>
                        <w:top w:val="none" w:sz="0" w:space="0" w:color="auto"/>
                        <w:left w:val="none" w:sz="0" w:space="0" w:color="auto"/>
                        <w:bottom w:val="none" w:sz="0" w:space="0" w:color="auto"/>
                        <w:right w:val="none" w:sz="0" w:space="0" w:color="auto"/>
                      </w:divBdr>
                      <w:divsChild>
                        <w:div w:id="266234710">
                          <w:marLeft w:val="0"/>
                          <w:marRight w:val="0"/>
                          <w:marTop w:val="0"/>
                          <w:marBottom w:val="0"/>
                          <w:divBdr>
                            <w:top w:val="none" w:sz="0" w:space="0" w:color="auto"/>
                            <w:left w:val="none" w:sz="0" w:space="0" w:color="auto"/>
                            <w:bottom w:val="none" w:sz="0" w:space="0" w:color="auto"/>
                            <w:right w:val="none" w:sz="0" w:space="0" w:color="auto"/>
                          </w:divBdr>
                          <w:divsChild>
                            <w:div w:id="1446383090">
                              <w:marLeft w:val="0"/>
                              <w:marRight w:val="0"/>
                              <w:marTop w:val="225"/>
                              <w:marBottom w:val="0"/>
                              <w:divBdr>
                                <w:top w:val="none" w:sz="0" w:space="0" w:color="auto"/>
                                <w:left w:val="none" w:sz="0" w:space="0" w:color="auto"/>
                                <w:bottom w:val="none" w:sz="0" w:space="0" w:color="auto"/>
                                <w:right w:val="none" w:sz="0" w:space="0" w:color="auto"/>
                              </w:divBdr>
                              <w:divsChild>
                                <w:div w:id="1195919814">
                                  <w:marLeft w:val="0"/>
                                  <w:marRight w:val="0"/>
                                  <w:marTop w:val="0"/>
                                  <w:marBottom w:val="0"/>
                                  <w:divBdr>
                                    <w:top w:val="none" w:sz="0" w:space="0" w:color="auto"/>
                                    <w:left w:val="none" w:sz="0" w:space="0" w:color="auto"/>
                                    <w:bottom w:val="none" w:sz="0" w:space="0" w:color="auto"/>
                                    <w:right w:val="none" w:sz="0" w:space="0" w:color="auto"/>
                                  </w:divBdr>
                                </w:div>
                                <w:div w:id="15637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52712">
                      <w:marLeft w:val="0"/>
                      <w:marRight w:val="300"/>
                      <w:marTop w:val="0"/>
                      <w:marBottom w:val="150"/>
                      <w:divBdr>
                        <w:top w:val="none" w:sz="0" w:space="0" w:color="auto"/>
                        <w:left w:val="none" w:sz="0" w:space="0" w:color="auto"/>
                        <w:bottom w:val="none" w:sz="0" w:space="0" w:color="auto"/>
                        <w:right w:val="none" w:sz="0" w:space="0" w:color="auto"/>
                      </w:divBdr>
                      <w:divsChild>
                        <w:div w:id="1598824466">
                          <w:marLeft w:val="0"/>
                          <w:marRight w:val="0"/>
                          <w:marTop w:val="0"/>
                          <w:marBottom w:val="0"/>
                          <w:divBdr>
                            <w:top w:val="none" w:sz="0" w:space="0" w:color="auto"/>
                            <w:left w:val="none" w:sz="0" w:space="0" w:color="auto"/>
                            <w:bottom w:val="none" w:sz="0" w:space="0" w:color="auto"/>
                            <w:right w:val="none" w:sz="0" w:space="0" w:color="auto"/>
                          </w:divBdr>
                          <w:divsChild>
                            <w:div w:id="467238606">
                              <w:marLeft w:val="0"/>
                              <w:marRight w:val="0"/>
                              <w:marTop w:val="225"/>
                              <w:marBottom w:val="0"/>
                              <w:divBdr>
                                <w:top w:val="none" w:sz="0" w:space="0" w:color="auto"/>
                                <w:left w:val="none" w:sz="0" w:space="0" w:color="auto"/>
                                <w:bottom w:val="none" w:sz="0" w:space="0" w:color="auto"/>
                                <w:right w:val="none" w:sz="0" w:space="0" w:color="auto"/>
                              </w:divBdr>
                              <w:divsChild>
                                <w:div w:id="1734230315">
                                  <w:marLeft w:val="0"/>
                                  <w:marRight w:val="0"/>
                                  <w:marTop w:val="0"/>
                                  <w:marBottom w:val="0"/>
                                  <w:divBdr>
                                    <w:top w:val="none" w:sz="0" w:space="0" w:color="auto"/>
                                    <w:left w:val="none" w:sz="0" w:space="0" w:color="auto"/>
                                    <w:bottom w:val="none" w:sz="0" w:space="0" w:color="auto"/>
                                    <w:right w:val="none" w:sz="0" w:space="0" w:color="auto"/>
                                  </w:divBdr>
                                </w:div>
                                <w:div w:id="19942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338930">
                  <w:marLeft w:val="0"/>
                  <w:marRight w:val="0"/>
                  <w:marTop w:val="0"/>
                  <w:marBottom w:val="240"/>
                  <w:divBdr>
                    <w:top w:val="none" w:sz="0" w:space="0" w:color="auto"/>
                    <w:left w:val="none" w:sz="0" w:space="0" w:color="auto"/>
                    <w:bottom w:val="none" w:sz="0" w:space="0" w:color="auto"/>
                    <w:right w:val="none" w:sz="0" w:space="0" w:color="auto"/>
                  </w:divBdr>
                </w:div>
                <w:div w:id="1812861408">
                  <w:marLeft w:val="0"/>
                  <w:marRight w:val="0"/>
                  <w:marTop w:val="0"/>
                  <w:marBottom w:val="300"/>
                  <w:divBdr>
                    <w:top w:val="none" w:sz="0" w:space="0" w:color="auto"/>
                    <w:left w:val="none" w:sz="0" w:space="0" w:color="auto"/>
                    <w:bottom w:val="none" w:sz="0" w:space="0" w:color="auto"/>
                    <w:right w:val="none" w:sz="0" w:space="0" w:color="auto"/>
                  </w:divBdr>
                  <w:divsChild>
                    <w:div w:id="11578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5016">
              <w:marLeft w:val="0"/>
              <w:marRight w:val="0"/>
              <w:marTop w:val="0"/>
              <w:marBottom w:val="0"/>
              <w:divBdr>
                <w:top w:val="none" w:sz="0" w:space="0" w:color="auto"/>
                <w:left w:val="none" w:sz="0" w:space="0" w:color="auto"/>
                <w:bottom w:val="none" w:sz="0" w:space="0" w:color="auto"/>
                <w:right w:val="none" w:sz="0" w:space="0" w:color="auto"/>
              </w:divBdr>
              <w:divsChild>
                <w:div w:id="135952504">
                  <w:marLeft w:val="0"/>
                  <w:marRight w:val="0"/>
                  <w:marTop w:val="75"/>
                  <w:marBottom w:val="0"/>
                  <w:divBdr>
                    <w:top w:val="none" w:sz="0" w:space="0" w:color="auto"/>
                    <w:left w:val="none" w:sz="0" w:space="0" w:color="auto"/>
                    <w:bottom w:val="none" w:sz="0" w:space="0" w:color="auto"/>
                    <w:right w:val="none" w:sz="0" w:space="0" w:color="auto"/>
                  </w:divBdr>
                  <w:divsChild>
                    <w:div w:id="3696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73915">
          <w:marLeft w:val="0"/>
          <w:marRight w:val="0"/>
          <w:marTop w:val="375"/>
          <w:marBottom w:val="330"/>
          <w:divBdr>
            <w:top w:val="none" w:sz="0" w:space="0" w:color="auto"/>
            <w:left w:val="none" w:sz="0" w:space="0" w:color="auto"/>
            <w:bottom w:val="none" w:sz="0" w:space="0" w:color="auto"/>
            <w:right w:val="none" w:sz="0" w:space="0" w:color="auto"/>
          </w:divBdr>
          <w:divsChild>
            <w:div w:id="16983139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25816382">
      <w:bodyDiv w:val="1"/>
      <w:marLeft w:val="0"/>
      <w:marRight w:val="0"/>
      <w:marTop w:val="0"/>
      <w:marBottom w:val="0"/>
      <w:divBdr>
        <w:top w:val="none" w:sz="0" w:space="0" w:color="auto"/>
        <w:left w:val="none" w:sz="0" w:space="0" w:color="auto"/>
        <w:bottom w:val="none" w:sz="0" w:space="0" w:color="auto"/>
        <w:right w:val="none" w:sz="0" w:space="0" w:color="auto"/>
      </w:divBdr>
      <w:divsChild>
        <w:div w:id="633877610">
          <w:marLeft w:val="2100"/>
          <w:marRight w:val="0"/>
          <w:marTop w:val="0"/>
          <w:marBottom w:val="0"/>
          <w:divBdr>
            <w:top w:val="none" w:sz="0" w:space="0" w:color="auto"/>
            <w:left w:val="none" w:sz="0" w:space="0" w:color="auto"/>
            <w:bottom w:val="none" w:sz="0" w:space="0" w:color="auto"/>
            <w:right w:val="none" w:sz="0" w:space="0" w:color="auto"/>
          </w:divBdr>
          <w:divsChild>
            <w:div w:id="398669375">
              <w:marLeft w:val="0"/>
              <w:marRight w:val="0"/>
              <w:marTop w:val="0"/>
              <w:marBottom w:val="300"/>
              <w:divBdr>
                <w:top w:val="none" w:sz="0" w:space="0" w:color="auto"/>
                <w:left w:val="none" w:sz="0" w:space="0" w:color="auto"/>
                <w:bottom w:val="none" w:sz="0" w:space="0" w:color="auto"/>
                <w:right w:val="none" w:sz="0" w:space="0" w:color="auto"/>
              </w:divBdr>
              <w:divsChild>
                <w:div w:id="1856844290">
                  <w:marLeft w:val="0"/>
                  <w:marRight w:val="0"/>
                  <w:marTop w:val="0"/>
                  <w:marBottom w:val="0"/>
                  <w:divBdr>
                    <w:top w:val="none" w:sz="0" w:space="0" w:color="auto"/>
                    <w:left w:val="none" w:sz="0" w:space="0" w:color="auto"/>
                    <w:bottom w:val="none" w:sz="0" w:space="0" w:color="auto"/>
                    <w:right w:val="none" w:sz="0" w:space="0" w:color="auto"/>
                  </w:divBdr>
                  <w:divsChild>
                    <w:div w:id="84306568">
                      <w:marLeft w:val="0"/>
                      <w:marRight w:val="0"/>
                      <w:marTop w:val="0"/>
                      <w:marBottom w:val="0"/>
                      <w:divBdr>
                        <w:top w:val="none" w:sz="0" w:space="0" w:color="auto"/>
                        <w:left w:val="none" w:sz="0" w:space="0" w:color="auto"/>
                        <w:bottom w:val="none" w:sz="0" w:space="0" w:color="auto"/>
                        <w:right w:val="none" w:sz="0" w:space="0" w:color="auto"/>
                      </w:divBdr>
                      <w:divsChild>
                        <w:div w:id="502862227">
                          <w:marLeft w:val="0"/>
                          <w:marRight w:val="0"/>
                          <w:marTop w:val="0"/>
                          <w:marBottom w:val="0"/>
                          <w:divBdr>
                            <w:top w:val="none" w:sz="0" w:space="0" w:color="auto"/>
                            <w:left w:val="none" w:sz="0" w:space="0" w:color="auto"/>
                            <w:bottom w:val="none" w:sz="0" w:space="0" w:color="auto"/>
                            <w:right w:val="none" w:sz="0" w:space="0" w:color="auto"/>
                          </w:divBdr>
                        </w:div>
                        <w:div w:id="904681154">
                          <w:marLeft w:val="0"/>
                          <w:marRight w:val="0"/>
                          <w:marTop w:val="0"/>
                          <w:marBottom w:val="0"/>
                          <w:divBdr>
                            <w:top w:val="none" w:sz="0" w:space="0" w:color="auto"/>
                            <w:left w:val="none" w:sz="0" w:space="0" w:color="auto"/>
                            <w:bottom w:val="none" w:sz="0" w:space="0" w:color="auto"/>
                            <w:right w:val="none" w:sz="0" w:space="0" w:color="auto"/>
                          </w:divBdr>
                        </w:div>
                        <w:div w:id="2044942977">
                          <w:marLeft w:val="0"/>
                          <w:marRight w:val="0"/>
                          <w:marTop w:val="0"/>
                          <w:marBottom w:val="0"/>
                          <w:divBdr>
                            <w:top w:val="none" w:sz="0" w:space="0" w:color="auto"/>
                            <w:left w:val="none" w:sz="0" w:space="0" w:color="auto"/>
                            <w:bottom w:val="none" w:sz="0" w:space="0" w:color="auto"/>
                            <w:right w:val="none" w:sz="0" w:space="0" w:color="auto"/>
                          </w:divBdr>
                        </w:div>
                      </w:divsChild>
                    </w:div>
                    <w:div w:id="2005619444">
                      <w:marLeft w:val="0"/>
                      <w:marRight w:val="0"/>
                      <w:marTop w:val="0"/>
                      <w:marBottom w:val="0"/>
                      <w:divBdr>
                        <w:top w:val="none" w:sz="0" w:space="0" w:color="auto"/>
                        <w:left w:val="none" w:sz="0" w:space="0" w:color="auto"/>
                        <w:bottom w:val="none" w:sz="0" w:space="0" w:color="auto"/>
                        <w:right w:val="none" w:sz="0" w:space="0" w:color="auto"/>
                      </w:divBdr>
                      <w:divsChild>
                        <w:div w:id="20881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9268">
              <w:marLeft w:val="0"/>
              <w:marRight w:val="0"/>
              <w:marTop w:val="0"/>
              <w:marBottom w:val="0"/>
              <w:divBdr>
                <w:top w:val="none" w:sz="0" w:space="0" w:color="auto"/>
                <w:left w:val="none" w:sz="0" w:space="0" w:color="auto"/>
                <w:bottom w:val="none" w:sz="0" w:space="0" w:color="auto"/>
                <w:right w:val="none" w:sz="0" w:space="0" w:color="auto"/>
              </w:divBdr>
              <w:divsChild>
                <w:div w:id="418598580">
                  <w:marLeft w:val="0"/>
                  <w:marRight w:val="0"/>
                  <w:marTop w:val="0"/>
                  <w:marBottom w:val="105"/>
                  <w:divBdr>
                    <w:top w:val="none" w:sz="0" w:space="0" w:color="auto"/>
                    <w:left w:val="none" w:sz="0" w:space="0" w:color="auto"/>
                    <w:bottom w:val="none" w:sz="0" w:space="0" w:color="auto"/>
                    <w:right w:val="none" w:sz="0" w:space="0" w:color="auto"/>
                  </w:divBdr>
                </w:div>
                <w:div w:id="1296180238">
                  <w:marLeft w:val="0"/>
                  <w:marRight w:val="0"/>
                  <w:marTop w:val="0"/>
                  <w:marBottom w:val="0"/>
                  <w:divBdr>
                    <w:top w:val="none" w:sz="0" w:space="0" w:color="auto"/>
                    <w:left w:val="none" w:sz="0" w:space="0" w:color="auto"/>
                    <w:bottom w:val="none" w:sz="0" w:space="0" w:color="auto"/>
                    <w:right w:val="none" w:sz="0" w:space="0" w:color="auto"/>
                  </w:divBdr>
                  <w:divsChild>
                    <w:div w:id="423110911">
                      <w:marLeft w:val="0"/>
                      <w:marRight w:val="0"/>
                      <w:marTop w:val="0"/>
                      <w:marBottom w:val="0"/>
                      <w:divBdr>
                        <w:top w:val="none" w:sz="0" w:space="0" w:color="auto"/>
                        <w:left w:val="none" w:sz="0" w:space="0" w:color="auto"/>
                        <w:bottom w:val="none" w:sz="0" w:space="0" w:color="auto"/>
                        <w:right w:val="none" w:sz="0" w:space="0" w:color="auto"/>
                      </w:divBdr>
                    </w:div>
                    <w:div w:id="1403597461">
                      <w:marLeft w:val="0"/>
                      <w:marRight w:val="0"/>
                      <w:marTop w:val="0"/>
                      <w:marBottom w:val="75"/>
                      <w:divBdr>
                        <w:top w:val="none" w:sz="0" w:space="0" w:color="auto"/>
                        <w:left w:val="none" w:sz="0" w:space="0" w:color="auto"/>
                        <w:bottom w:val="none" w:sz="0" w:space="0" w:color="auto"/>
                        <w:right w:val="none" w:sz="0" w:space="0" w:color="auto"/>
                      </w:divBdr>
                    </w:div>
                    <w:div w:id="20655217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3952700">
              <w:marLeft w:val="0"/>
              <w:marRight w:val="0"/>
              <w:marTop w:val="0"/>
              <w:marBottom w:val="0"/>
              <w:divBdr>
                <w:top w:val="none" w:sz="0" w:space="0" w:color="auto"/>
                <w:left w:val="none" w:sz="0" w:space="0" w:color="auto"/>
                <w:bottom w:val="none" w:sz="0" w:space="0" w:color="auto"/>
                <w:right w:val="none" w:sz="0" w:space="0" w:color="auto"/>
              </w:divBdr>
              <w:divsChild>
                <w:div w:id="1549955332">
                  <w:marLeft w:val="0"/>
                  <w:marRight w:val="0"/>
                  <w:marTop w:val="0"/>
                  <w:marBottom w:val="105"/>
                  <w:divBdr>
                    <w:top w:val="none" w:sz="0" w:space="0" w:color="auto"/>
                    <w:left w:val="none" w:sz="0" w:space="0" w:color="auto"/>
                    <w:bottom w:val="none" w:sz="0" w:space="0" w:color="auto"/>
                    <w:right w:val="none" w:sz="0" w:space="0" w:color="auto"/>
                  </w:divBdr>
                </w:div>
                <w:div w:id="1812554708">
                  <w:marLeft w:val="0"/>
                  <w:marRight w:val="0"/>
                  <w:marTop w:val="0"/>
                  <w:marBottom w:val="0"/>
                  <w:divBdr>
                    <w:top w:val="none" w:sz="0" w:space="0" w:color="auto"/>
                    <w:left w:val="none" w:sz="0" w:space="0" w:color="auto"/>
                    <w:bottom w:val="none" w:sz="0" w:space="0" w:color="auto"/>
                    <w:right w:val="none" w:sz="0" w:space="0" w:color="auto"/>
                  </w:divBdr>
                  <w:divsChild>
                    <w:div w:id="1228495978">
                      <w:marLeft w:val="0"/>
                      <w:marRight w:val="0"/>
                      <w:marTop w:val="0"/>
                      <w:marBottom w:val="75"/>
                      <w:divBdr>
                        <w:top w:val="none" w:sz="0" w:space="0" w:color="auto"/>
                        <w:left w:val="none" w:sz="0" w:space="0" w:color="auto"/>
                        <w:bottom w:val="none" w:sz="0" w:space="0" w:color="auto"/>
                        <w:right w:val="none" w:sz="0" w:space="0" w:color="auto"/>
                      </w:divBdr>
                    </w:div>
                    <w:div w:id="1511139827">
                      <w:marLeft w:val="0"/>
                      <w:marRight w:val="0"/>
                      <w:marTop w:val="0"/>
                      <w:marBottom w:val="0"/>
                      <w:divBdr>
                        <w:top w:val="none" w:sz="0" w:space="0" w:color="auto"/>
                        <w:left w:val="none" w:sz="0" w:space="0" w:color="auto"/>
                        <w:bottom w:val="none" w:sz="0" w:space="0" w:color="auto"/>
                        <w:right w:val="none" w:sz="0" w:space="0" w:color="auto"/>
                      </w:divBdr>
                    </w:div>
                    <w:div w:id="18110514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42161608">
          <w:marLeft w:val="2100"/>
          <w:marRight w:val="0"/>
          <w:marTop w:val="0"/>
          <w:marBottom w:val="0"/>
          <w:divBdr>
            <w:top w:val="none" w:sz="0" w:space="0" w:color="auto"/>
            <w:left w:val="none" w:sz="0" w:space="0" w:color="auto"/>
            <w:bottom w:val="none" w:sz="0" w:space="0" w:color="auto"/>
            <w:right w:val="none" w:sz="0" w:space="0" w:color="auto"/>
          </w:divBdr>
          <w:divsChild>
            <w:div w:id="1080056601">
              <w:marLeft w:val="0"/>
              <w:marRight w:val="0"/>
              <w:marTop w:val="0"/>
              <w:marBottom w:val="0"/>
              <w:divBdr>
                <w:top w:val="none" w:sz="0" w:space="0" w:color="auto"/>
                <w:left w:val="none" w:sz="0" w:space="0" w:color="auto"/>
                <w:bottom w:val="none" w:sz="0" w:space="0" w:color="auto"/>
                <w:right w:val="none" w:sz="0" w:space="0" w:color="auto"/>
              </w:divBdr>
              <w:divsChild>
                <w:div w:id="877594584">
                  <w:marLeft w:val="0"/>
                  <w:marRight w:val="0"/>
                  <w:marTop w:val="0"/>
                  <w:marBottom w:val="0"/>
                  <w:divBdr>
                    <w:top w:val="none" w:sz="0" w:space="0" w:color="auto"/>
                    <w:left w:val="none" w:sz="0" w:space="0" w:color="auto"/>
                    <w:bottom w:val="none" w:sz="0" w:space="0" w:color="auto"/>
                    <w:right w:val="none" w:sz="0" w:space="0" w:color="auto"/>
                  </w:divBdr>
                </w:div>
                <w:div w:id="2063090180">
                  <w:marLeft w:val="0"/>
                  <w:marRight w:val="0"/>
                  <w:marTop w:val="0"/>
                  <w:marBottom w:val="0"/>
                  <w:divBdr>
                    <w:top w:val="none" w:sz="0" w:space="0" w:color="auto"/>
                    <w:left w:val="none" w:sz="0" w:space="0" w:color="auto"/>
                    <w:bottom w:val="none" w:sz="0" w:space="0" w:color="auto"/>
                    <w:right w:val="none" w:sz="0" w:space="0" w:color="auto"/>
                  </w:divBdr>
                  <w:divsChild>
                    <w:div w:id="1194031879">
                      <w:marLeft w:val="0"/>
                      <w:marRight w:val="0"/>
                      <w:marTop w:val="0"/>
                      <w:marBottom w:val="0"/>
                      <w:divBdr>
                        <w:top w:val="none" w:sz="0" w:space="0" w:color="auto"/>
                        <w:left w:val="none" w:sz="0" w:space="0" w:color="auto"/>
                        <w:bottom w:val="none" w:sz="0" w:space="0" w:color="auto"/>
                        <w:right w:val="none" w:sz="0" w:space="0" w:color="auto"/>
                      </w:divBdr>
                      <w:divsChild>
                        <w:div w:id="19017909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462724">
          <w:marLeft w:val="2100"/>
          <w:marRight w:val="0"/>
          <w:marTop w:val="0"/>
          <w:marBottom w:val="0"/>
          <w:divBdr>
            <w:top w:val="none" w:sz="0" w:space="0" w:color="auto"/>
            <w:left w:val="none" w:sz="0" w:space="0" w:color="auto"/>
            <w:bottom w:val="none" w:sz="0" w:space="0" w:color="auto"/>
            <w:right w:val="none" w:sz="0" w:space="0" w:color="auto"/>
          </w:divBdr>
        </w:div>
        <w:div w:id="2140176292">
          <w:marLeft w:val="2100"/>
          <w:marRight w:val="0"/>
          <w:marTop w:val="0"/>
          <w:marBottom w:val="0"/>
          <w:divBdr>
            <w:top w:val="none" w:sz="0" w:space="0" w:color="auto"/>
            <w:left w:val="none" w:sz="0" w:space="0" w:color="auto"/>
            <w:bottom w:val="none" w:sz="0" w:space="0" w:color="auto"/>
            <w:right w:val="none" w:sz="0" w:space="0" w:color="auto"/>
          </w:divBdr>
          <w:divsChild>
            <w:div w:id="1996954829">
              <w:marLeft w:val="0"/>
              <w:marRight w:val="0"/>
              <w:marTop w:val="0"/>
              <w:marBottom w:val="0"/>
              <w:divBdr>
                <w:top w:val="none" w:sz="0" w:space="0" w:color="auto"/>
                <w:left w:val="none" w:sz="0" w:space="0" w:color="auto"/>
                <w:bottom w:val="none" w:sz="0" w:space="0" w:color="auto"/>
                <w:right w:val="none" w:sz="0" w:space="0" w:color="auto"/>
              </w:divBdr>
              <w:divsChild>
                <w:div w:id="1861969657">
                  <w:marLeft w:val="0"/>
                  <w:marRight w:val="0"/>
                  <w:marTop w:val="0"/>
                  <w:marBottom w:val="0"/>
                  <w:divBdr>
                    <w:top w:val="none" w:sz="0" w:space="0" w:color="auto"/>
                    <w:left w:val="none" w:sz="0" w:space="0" w:color="auto"/>
                    <w:bottom w:val="none" w:sz="0" w:space="0" w:color="auto"/>
                    <w:right w:val="none" w:sz="0" w:space="0" w:color="auto"/>
                  </w:divBdr>
                  <w:divsChild>
                    <w:div w:id="438061708">
                      <w:marLeft w:val="0"/>
                      <w:marRight w:val="0"/>
                      <w:marTop w:val="0"/>
                      <w:marBottom w:val="0"/>
                      <w:divBdr>
                        <w:top w:val="none" w:sz="0" w:space="0" w:color="auto"/>
                        <w:left w:val="none" w:sz="0" w:space="0" w:color="auto"/>
                        <w:bottom w:val="none" w:sz="0" w:space="0" w:color="auto"/>
                        <w:right w:val="none" w:sz="0" w:space="0" w:color="auto"/>
                      </w:divBdr>
                    </w:div>
                  </w:divsChild>
                </w:div>
                <w:div w:id="2093551197">
                  <w:marLeft w:val="0"/>
                  <w:marRight w:val="0"/>
                  <w:marTop w:val="0"/>
                  <w:marBottom w:val="0"/>
                  <w:divBdr>
                    <w:top w:val="none" w:sz="0" w:space="0" w:color="auto"/>
                    <w:left w:val="none" w:sz="0" w:space="0" w:color="auto"/>
                    <w:bottom w:val="none" w:sz="0" w:space="0" w:color="auto"/>
                    <w:right w:val="none" w:sz="0" w:space="0" w:color="auto"/>
                  </w:divBdr>
                  <w:divsChild>
                    <w:div w:id="584801096">
                      <w:marLeft w:val="0"/>
                      <w:marRight w:val="0"/>
                      <w:marTop w:val="0"/>
                      <w:marBottom w:val="0"/>
                      <w:divBdr>
                        <w:top w:val="none" w:sz="0" w:space="0" w:color="auto"/>
                        <w:left w:val="none" w:sz="0" w:space="0" w:color="auto"/>
                        <w:bottom w:val="none" w:sz="0" w:space="0" w:color="auto"/>
                        <w:right w:val="none" w:sz="0" w:space="0" w:color="auto"/>
                      </w:divBdr>
                    </w:div>
                    <w:div w:id="654574631">
                      <w:marLeft w:val="0"/>
                      <w:marRight w:val="0"/>
                      <w:marTop w:val="0"/>
                      <w:marBottom w:val="0"/>
                      <w:divBdr>
                        <w:top w:val="none" w:sz="0" w:space="0" w:color="auto"/>
                        <w:left w:val="none" w:sz="0" w:space="0" w:color="auto"/>
                        <w:bottom w:val="none" w:sz="0" w:space="0" w:color="auto"/>
                        <w:right w:val="none" w:sz="0" w:space="0" w:color="auto"/>
                      </w:divBdr>
                    </w:div>
                    <w:div w:id="14907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816841">
      <w:bodyDiv w:val="1"/>
      <w:marLeft w:val="0"/>
      <w:marRight w:val="0"/>
      <w:marTop w:val="0"/>
      <w:marBottom w:val="0"/>
      <w:divBdr>
        <w:top w:val="none" w:sz="0" w:space="0" w:color="auto"/>
        <w:left w:val="none" w:sz="0" w:space="0" w:color="auto"/>
        <w:bottom w:val="none" w:sz="0" w:space="0" w:color="auto"/>
        <w:right w:val="none" w:sz="0" w:space="0" w:color="auto"/>
      </w:divBdr>
      <w:divsChild>
        <w:div w:id="556821510">
          <w:marLeft w:val="0"/>
          <w:marRight w:val="0"/>
          <w:marTop w:val="0"/>
          <w:marBottom w:val="0"/>
          <w:divBdr>
            <w:top w:val="none" w:sz="0" w:space="0" w:color="auto"/>
            <w:left w:val="none" w:sz="0" w:space="0" w:color="auto"/>
            <w:bottom w:val="none" w:sz="0" w:space="0" w:color="auto"/>
            <w:right w:val="none" w:sz="0" w:space="0" w:color="auto"/>
          </w:divBdr>
          <w:divsChild>
            <w:div w:id="765419078">
              <w:marLeft w:val="0"/>
              <w:marRight w:val="0"/>
              <w:marTop w:val="0"/>
              <w:marBottom w:val="0"/>
              <w:divBdr>
                <w:top w:val="none" w:sz="0" w:space="0" w:color="auto"/>
                <w:left w:val="none" w:sz="0" w:space="0" w:color="auto"/>
                <w:bottom w:val="none" w:sz="0" w:space="0" w:color="auto"/>
                <w:right w:val="none" w:sz="0" w:space="0" w:color="auto"/>
              </w:divBdr>
              <w:divsChild>
                <w:div w:id="538787982">
                  <w:marLeft w:val="0"/>
                  <w:marRight w:val="0"/>
                  <w:marTop w:val="75"/>
                  <w:marBottom w:val="0"/>
                  <w:divBdr>
                    <w:top w:val="none" w:sz="0" w:space="0" w:color="auto"/>
                    <w:left w:val="none" w:sz="0" w:space="0" w:color="auto"/>
                    <w:bottom w:val="none" w:sz="0" w:space="0" w:color="auto"/>
                    <w:right w:val="none" w:sz="0" w:space="0" w:color="auto"/>
                  </w:divBdr>
                  <w:divsChild>
                    <w:div w:id="4406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8825">
              <w:marLeft w:val="0"/>
              <w:marRight w:val="0"/>
              <w:marTop w:val="0"/>
              <w:marBottom w:val="0"/>
              <w:divBdr>
                <w:top w:val="none" w:sz="0" w:space="0" w:color="auto"/>
                <w:left w:val="none" w:sz="0" w:space="0" w:color="auto"/>
                <w:bottom w:val="none" w:sz="0" w:space="0" w:color="auto"/>
                <w:right w:val="none" w:sz="0" w:space="0" w:color="auto"/>
              </w:divBdr>
              <w:divsChild>
                <w:div w:id="248392004">
                  <w:marLeft w:val="0"/>
                  <w:marRight w:val="0"/>
                  <w:marTop w:val="0"/>
                  <w:marBottom w:val="300"/>
                  <w:divBdr>
                    <w:top w:val="none" w:sz="0" w:space="0" w:color="auto"/>
                    <w:left w:val="none" w:sz="0" w:space="0" w:color="auto"/>
                    <w:bottom w:val="none" w:sz="0" w:space="0" w:color="auto"/>
                    <w:right w:val="none" w:sz="0" w:space="0" w:color="auto"/>
                  </w:divBdr>
                  <w:divsChild>
                    <w:div w:id="538125458">
                      <w:marLeft w:val="0"/>
                      <w:marRight w:val="0"/>
                      <w:marTop w:val="0"/>
                      <w:marBottom w:val="0"/>
                      <w:divBdr>
                        <w:top w:val="none" w:sz="0" w:space="0" w:color="auto"/>
                        <w:left w:val="none" w:sz="0" w:space="0" w:color="auto"/>
                        <w:bottom w:val="none" w:sz="0" w:space="0" w:color="auto"/>
                        <w:right w:val="none" w:sz="0" w:space="0" w:color="auto"/>
                      </w:divBdr>
                    </w:div>
                  </w:divsChild>
                </w:div>
                <w:div w:id="1156411389">
                  <w:marLeft w:val="0"/>
                  <w:marRight w:val="0"/>
                  <w:marTop w:val="0"/>
                  <w:marBottom w:val="300"/>
                  <w:divBdr>
                    <w:top w:val="none" w:sz="0" w:space="0" w:color="auto"/>
                    <w:left w:val="none" w:sz="0" w:space="0" w:color="auto"/>
                    <w:bottom w:val="none" w:sz="0" w:space="0" w:color="auto"/>
                    <w:right w:val="none" w:sz="0" w:space="0" w:color="auto"/>
                  </w:divBdr>
                  <w:divsChild>
                    <w:div w:id="40442610">
                      <w:marLeft w:val="0"/>
                      <w:marRight w:val="300"/>
                      <w:marTop w:val="0"/>
                      <w:marBottom w:val="150"/>
                      <w:divBdr>
                        <w:top w:val="none" w:sz="0" w:space="0" w:color="auto"/>
                        <w:left w:val="none" w:sz="0" w:space="0" w:color="auto"/>
                        <w:bottom w:val="none" w:sz="0" w:space="0" w:color="auto"/>
                        <w:right w:val="none" w:sz="0" w:space="0" w:color="auto"/>
                      </w:divBdr>
                      <w:divsChild>
                        <w:div w:id="1436826264">
                          <w:marLeft w:val="0"/>
                          <w:marRight w:val="0"/>
                          <w:marTop w:val="0"/>
                          <w:marBottom w:val="0"/>
                          <w:divBdr>
                            <w:top w:val="none" w:sz="0" w:space="0" w:color="auto"/>
                            <w:left w:val="none" w:sz="0" w:space="0" w:color="auto"/>
                            <w:bottom w:val="none" w:sz="0" w:space="0" w:color="auto"/>
                            <w:right w:val="none" w:sz="0" w:space="0" w:color="auto"/>
                          </w:divBdr>
                          <w:divsChild>
                            <w:div w:id="149449307">
                              <w:marLeft w:val="0"/>
                              <w:marRight w:val="0"/>
                              <w:marTop w:val="225"/>
                              <w:marBottom w:val="0"/>
                              <w:divBdr>
                                <w:top w:val="none" w:sz="0" w:space="0" w:color="auto"/>
                                <w:left w:val="none" w:sz="0" w:space="0" w:color="auto"/>
                                <w:bottom w:val="none" w:sz="0" w:space="0" w:color="auto"/>
                                <w:right w:val="none" w:sz="0" w:space="0" w:color="auto"/>
                              </w:divBdr>
                              <w:divsChild>
                                <w:div w:id="52583474">
                                  <w:marLeft w:val="0"/>
                                  <w:marRight w:val="0"/>
                                  <w:marTop w:val="0"/>
                                  <w:marBottom w:val="0"/>
                                  <w:divBdr>
                                    <w:top w:val="none" w:sz="0" w:space="0" w:color="auto"/>
                                    <w:left w:val="none" w:sz="0" w:space="0" w:color="auto"/>
                                    <w:bottom w:val="none" w:sz="0" w:space="0" w:color="auto"/>
                                    <w:right w:val="none" w:sz="0" w:space="0" w:color="auto"/>
                                  </w:divBdr>
                                </w:div>
                                <w:div w:id="2455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41282">
                      <w:marLeft w:val="450"/>
                      <w:marRight w:val="0"/>
                      <w:marTop w:val="0"/>
                      <w:marBottom w:val="300"/>
                      <w:divBdr>
                        <w:top w:val="none" w:sz="0" w:space="0" w:color="auto"/>
                        <w:left w:val="none" w:sz="0" w:space="0" w:color="auto"/>
                        <w:bottom w:val="none" w:sz="0" w:space="0" w:color="auto"/>
                        <w:right w:val="none" w:sz="0" w:space="0" w:color="auto"/>
                      </w:divBdr>
                      <w:divsChild>
                        <w:div w:id="1697533868">
                          <w:marLeft w:val="0"/>
                          <w:marRight w:val="0"/>
                          <w:marTop w:val="0"/>
                          <w:marBottom w:val="0"/>
                          <w:divBdr>
                            <w:top w:val="none" w:sz="0" w:space="0" w:color="auto"/>
                            <w:left w:val="none" w:sz="0" w:space="0" w:color="auto"/>
                            <w:bottom w:val="none" w:sz="0" w:space="0" w:color="auto"/>
                            <w:right w:val="none" w:sz="0" w:space="0" w:color="auto"/>
                          </w:divBdr>
                          <w:divsChild>
                            <w:div w:id="1088960709">
                              <w:marLeft w:val="0"/>
                              <w:marRight w:val="0"/>
                              <w:marTop w:val="0"/>
                              <w:marBottom w:val="0"/>
                              <w:divBdr>
                                <w:top w:val="none" w:sz="0" w:space="0" w:color="auto"/>
                                <w:left w:val="none" w:sz="0" w:space="0" w:color="auto"/>
                                <w:bottom w:val="none" w:sz="0" w:space="0" w:color="auto"/>
                                <w:right w:val="none" w:sz="0" w:space="0" w:color="auto"/>
                              </w:divBdr>
                              <w:divsChild>
                                <w:div w:id="1095243752">
                                  <w:marLeft w:val="0"/>
                                  <w:marRight w:val="0"/>
                                  <w:marTop w:val="0"/>
                                  <w:marBottom w:val="0"/>
                                  <w:divBdr>
                                    <w:top w:val="none" w:sz="0" w:space="0" w:color="auto"/>
                                    <w:left w:val="none" w:sz="0" w:space="0" w:color="auto"/>
                                    <w:bottom w:val="none" w:sz="0" w:space="0" w:color="auto"/>
                                    <w:right w:val="none" w:sz="0" w:space="0" w:color="auto"/>
                                  </w:divBdr>
                                </w:div>
                                <w:div w:id="19649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13678">
                      <w:marLeft w:val="0"/>
                      <w:marRight w:val="0"/>
                      <w:marTop w:val="0"/>
                      <w:marBottom w:val="0"/>
                      <w:divBdr>
                        <w:top w:val="none" w:sz="0" w:space="0" w:color="auto"/>
                        <w:left w:val="none" w:sz="0" w:space="0" w:color="auto"/>
                        <w:bottom w:val="none" w:sz="0" w:space="0" w:color="auto"/>
                        <w:right w:val="none" w:sz="0" w:space="0" w:color="auto"/>
                      </w:divBdr>
                      <w:divsChild>
                        <w:div w:id="981731568">
                          <w:marLeft w:val="0"/>
                          <w:marRight w:val="0"/>
                          <w:marTop w:val="0"/>
                          <w:marBottom w:val="0"/>
                          <w:divBdr>
                            <w:top w:val="none" w:sz="0" w:space="0" w:color="auto"/>
                            <w:left w:val="none" w:sz="0" w:space="0" w:color="auto"/>
                            <w:bottom w:val="none" w:sz="0" w:space="0" w:color="auto"/>
                            <w:right w:val="none" w:sz="0" w:space="0" w:color="auto"/>
                          </w:divBdr>
                          <w:divsChild>
                            <w:div w:id="1020088290">
                              <w:marLeft w:val="0"/>
                              <w:marRight w:val="0"/>
                              <w:marTop w:val="0"/>
                              <w:marBottom w:val="0"/>
                              <w:divBdr>
                                <w:top w:val="none" w:sz="0" w:space="0" w:color="auto"/>
                                <w:left w:val="none" w:sz="0" w:space="0" w:color="auto"/>
                                <w:bottom w:val="none" w:sz="0" w:space="0" w:color="auto"/>
                                <w:right w:val="none" w:sz="0" w:space="0" w:color="auto"/>
                              </w:divBdr>
                              <w:divsChild>
                                <w:div w:id="14845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4045858">
          <w:marLeft w:val="0"/>
          <w:marRight w:val="0"/>
          <w:marTop w:val="375"/>
          <w:marBottom w:val="330"/>
          <w:divBdr>
            <w:top w:val="none" w:sz="0" w:space="0" w:color="auto"/>
            <w:left w:val="none" w:sz="0" w:space="0" w:color="auto"/>
            <w:bottom w:val="none" w:sz="0" w:space="0" w:color="auto"/>
            <w:right w:val="none" w:sz="0" w:space="0" w:color="auto"/>
          </w:divBdr>
          <w:divsChild>
            <w:div w:id="977566073">
              <w:marLeft w:val="0"/>
              <w:marRight w:val="0"/>
              <w:marTop w:val="0"/>
              <w:marBottom w:val="210"/>
              <w:divBdr>
                <w:top w:val="none" w:sz="0" w:space="0" w:color="auto"/>
                <w:left w:val="none" w:sz="0" w:space="0" w:color="auto"/>
                <w:bottom w:val="none" w:sz="0" w:space="0" w:color="auto"/>
                <w:right w:val="none" w:sz="0" w:space="0" w:color="auto"/>
              </w:divBdr>
            </w:div>
            <w:div w:id="1754861315">
              <w:marLeft w:val="0"/>
              <w:marRight w:val="0"/>
              <w:marTop w:val="0"/>
              <w:marBottom w:val="210"/>
              <w:divBdr>
                <w:top w:val="none" w:sz="0" w:space="0" w:color="auto"/>
                <w:left w:val="none" w:sz="0" w:space="0" w:color="auto"/>
                <w:bottom w:val="none" w:sz="0" w:space="0" w:color="auto"/>
                <w:right w:val="none" w:sz="0" w:space="0" w:color="auto"/>
              </w:divBdr>
              <w:divsChild>
                <w:div w:id="737361420">
                  <w:marLeft w:val="0"/>
                  <w:marRight w:val="0"/>
                  <w:marTop w:val="0"/>
                  <w:marBottom w:val="0"/>
                  <w:divBdr>
                    <w:top w:val="none" w:sz="0" w:space="0" w:color="auto"/>
                    <w:left w:val="none" w:sz="0" w:space="0" w:color="auto"/>
                    <w:bottom w:val="none" w:sz="0" w:space="0" w:color="auto"/>
                    <w:right w:val="none" w:sz="0" w:space="0" w:color="auto"/>
                  </w:divBdr>
                  <w:divsChild>
                    <w:div w:id="14437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287003">
      <w:bodyDiv w:val="1"/>
      <w:marLeft w:val="0"/>
      <w:marRight w:val="0"/>
      <w:marTop w:val="0"/>
      <w:marBottom w:val="0"/>
      <w:divBdr>
        <w:top w:val="none" w:sz="0" w:space="0" w:color="auto"/>
        <w:left w:val="none" w:sz="0" w:space="0" w:color="auto"/>
        <w:bottom w:val="none" w:sz="0" w:space="0" w:color="auto"/>
        <w:right w:val="none" w:sz="0" w:space="0" w:color="auto"/>
      </w:divBdr>
      <w:divsChild>
        <w:div w:id="298416285">
          <w:marLeft w:val="0"/>
          <w:marRight w:val="0"/>
          <w:marTop w:val="0"/>
          <w:marBottom w:val="0"/>
          <w:divBdr>
            <w:top w:val="none" w:sz="0" w:space="0" w:color="auto"/>
            <w:left w:val="none" w:sz="0" w:space="0" w:color="auto"/>
            <w:bottom w:val="none" w:sz="0" w:space="0" w:color="auto"/>
            <w:right w:val="none" w:sz="0" w:space="0" w:color="auto"/>
          </w:divBdr>
          <w:divsChild>
            <w:div w:id="1127427983">
              <w:marLeft w:val="3345"/>
              <w:marRight w:val="1309"/>
              <w:marTop w:val="0"/>
              <w:marBottom w:val="0"/>
              <w:divBdr>
                <w:top w:val="none" w:sz="0" w:space="0" w:color="auto"/>
                <w:left w:val="none" w:sz="0" w:space="0" w:color="auto"/>
                <w:bottom w:val="none" w:sz="0" w:space="0" w:color="auto"/>
                <w:right w:val="none" w:sz="0" w:space="0" w:color="auto"/>
              </w:divBdr>
              <w:divsChild>
                <w:div w:id="661274987">
                  <w:marLeft w:val="0"/>
                  <w:marRight w:val="0"/>
                  <w:marTop w:val="0"/>
                  <w:marBottom w:val="0"/>
                  <w:divBdr>
                    <w:top w:val="none" w:sz="0" w:space="0" w:color="auto"/>
                    <w:left w:val="none" w:sz="0" w:space="0" w:color="auto"/>
                    <w:bottom w:val="none" w:sz="0" w:space="0" w:color="auto"/>
                    <w:right w:val="none" w:sz="0" w:space="0" w:color="auto"/>
                  </w:divBdr>
                  <w:divsChild>
                    <w:div w:id="215432871">
                      <w:marLeft w:val="0"/>
                      <w:marRight w:val="0"/>
                      <w:marTop w:val="0"/>
                      <w:marBottom w:val="0"/>
                      <w:divBdr>
                        <w:top w:val="none" w:sz="0" w:space="0" w:color="auto"/>
                        <w:left w:val="none" w:sz="0" w:space="0" w:color="auto"/>
                        <w:bottom w:val="none" w:sz="0" w:space="0" w:color="auto"/>
                        <w:right w:val="none" w:sz="0" w:space="0" w:color="auto"/>
                      </w:divBdr>
                      <w:divsChild>
                        <w:div w:id="672151299">
                          <w:marLeft w:val="0"/>
                          <w:marRight w:val="0"/>
                          <w:marTop w:val="0"/>
                          <w:marBottom w:val="0"/>
                          <w:divBdr>
                            <w:top w:val="none" w:sz="0" w:space="0" w:color="auto"/>
                            <w:left w:val="none" w:sz="0" w:space="0" w:color="auto"/>
                            <w:bottom w:val="none" w:sz="0" w:space="0" w:color="auto"/>
                            <w:right w:val="none" w:sz="0" w:space="0" w:color="auto"/>
                          </w:divBdr>
                          <w:divsChild>
                            <w:div w:id="969481085">
                              <w:marLeft w:val="0"/>
                              <w:marRight w:val="0"/>
                              <w:marTop w:val="0"/>
                              <w:marBottom w:val="0"/>
                              <w:divBdr>
                                <w:top w:val="none" w:sz="0" w:space="0" w:color="auto"/>
                                <w:left w:val="none" w:sz="0" w:space="0" w:color="auto"/>
                                <w:bottom w:val="none" w:sz="0" w:space="0" w:color="auto"/>
                                <w:right w:val="none" w:sz="0" w:space="0" w:color="auto"/>
                              </w:divBdr>
                              <w:divsChild>
                                <w:div w:id="535854717">
                                  <w:marLeft w:val="0"/>
                                  <w:marRight w:val="0"/>
                                  <w:marTop w:val="0"/>
                                  <w:marBottom w:val="0"/>
                                  <w:divBdr>
                                    <w:top w:val="none" w:sz="0" w:space="0" w:color="auto"/>
                                    <w:left w:val="none" w:sz="0" w:space="0" w:color="auto"/>
                                    <w:bottom w:val="none" w:sz="0" w:space="0" w:color="auto"/>
                                    <w:right w:val="none" w:sz="0" w:space="0" w:color="auto"/>
                                  </w:divBdr>
                                  <w:divsChild>
                                    <w:div w:id="882526004">
                                      <w:marLeft w:val="0"/>
                                      <w:marRight w:val="0"/>
                                      <w:marTop w:val="0"/>
                                      <w:marBottom w:val="0"/>
                                      <w:divBdr>
                                        <w:top w:val="none" w:sz="0" w:space="0" w:color="auto"/>
                                        <w:left w:val="none" w:sz="0" w:space="0" w:color="auto"/>
                                        <w:bottom w:val="none" w:sz="0" w:space="0" w:color="auto"/>
                                        <w:right w:val="none" w:sz="0" w:space="0" w:color="auto"/>
                                      </w:divBdr>
                                    </w:div>
                                    <w:div w:id="919218897">
                                      <w:marLeft w:val="0"/>
                                      <w:marRight w:val="0"/>
                                      <w:marTop w:val="0"/>
                                      <w:marBottom w:val="150"/>
                                      <w:divBdr>
                                        <w:top w:val="none" w:sz="0" w:space="0" w:color="auto"/>
                                        <w:left w:val="none" w:sz="0" w:space="0" w:color="auto"/>
                                        <w:bottom w:val="none" w:sz="0" w:space="0" w:color="auto"/>
                                        <w:right w:val="none" w:sz="0" w:space="0" w:color="auto"/>
                                      </w:divBdr>
                                    </w:div>
                                  </w:divsChild>
                                </w:div>
                                <w:div w:id="19548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9208">
                          <w:marLeft w:val="0"/>
                          <w:marRight w:val="0"/>
                          <w:marTop w:val="0"/>
                          <w:marBottom w:val="0"/>
                          <w:divBdr>
                            <w:top w:val="none" w:sz="0" w:space="0" w:color="auto"/>
                            <w:left w:val="none" w:sz="0" w:space="0" w:color="auto"/>
                            <w:bottom w:val="none" w:sz="0" w:space="0" w:color="auto"/>
                            <w:right w:val="none" w:sz="0" w:space="0" w:color="auto"/>
                          </w:divBdr>
                          <w:divsChild>
                            <w:div w:id="143357782">
                              <w:marLeft w:val="0"/>
                              <w:marRight w:val="0"/>
                              <w:marTop w:val="0"/>
                              <w:marBottom w:val="0"/>
                              <w:divBdr>
                                <w:top w:val="none" w:sz="0" w:space="0" w:color="auto"/>
                                <w:left w:val="none" w:sz="0" w:space="0" w:color="auto"/>
                                <w:bottom w:val="none" w:sz="0" w:space="0" w:color="auto"/>
                                <w:right w:val="none" w:sz="0" w:space="0" w:color="auto"/>
                              </w:divBdr>
                              <w:divsChild>
                                <w:div w:id="207692217">
                                  <w:marLeft w:val="0"/>
                                  <w:marRight w:val="0"/>
                                  <w:marTop w:val="0"/>
                                  <w:marBottom w:val="0"/>
                                  <w:divBdr>
                                    <w:top w:val="none" w:sz="0" w:space="0" w:color="auto"/>
                                    <w:left w:val="none" w:sz="0" w:space="0" w:color="auto"/>
                                    <w:bottom w:val="none" w:sz="0" w:space="0" w:color="auto"/>
                                    <w:right w:val="none" w:sz="0" w:space="0" w:color="auto"/>
                                  </w:divBdr>
                                </w:div>
                                <w:div w:id="1510101245">
                                  <w:marLeft w:val="0"/>
                                  <w:marRight w:val="0"/>
                                  <w:marTop w:val="0"/>
                                  <w:marBottom w:val="0"/>
                                  <w:divBdr>
                                    <w:top w:val="none" w:sz="0" w:space="0" w:color="auto"/>
                                    <w:left w:val="none" w:sz="0" w:space="0" w:color="auto"/>
                                    <w:bottom w:val="none" w:sz="0" w:space="0" w:color="auto"/>
                                    <w:right w:val="none" w:sz="0" w:space="0" w:color="auto"/>
                                  </w:divBdr>
                                  <w:divsChild>
                                    <w:div w:id="53821557">
                                      <w:marLeft w:val="0"/>
                                      <w:marRight w:val="0"/>
                                      <w:marTop w:val="0"/>
                                      <w:marBottom w:val="0"/>
                                      <w:divBdr>
                                        <w:top w:val="none" w:sz="0" w:space="0" w:color="auto"/>
                                        <w:left w:val="none" w:sz="0" w:space="0" w:color="auto"/>
                                        <w:bottom w:val="none" w:sz="0" w:space="0" w:color="auto"/>
                                        <w:right w:val="none" w:sz="0" w:space="0" w:color="auto"/>
                                      </w:divBdr>
                                    </w:div>
                                    <w:div w:id="7758337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98588081">
                          <w:marLeft w:val="0"/>
                          <w:marRight w:val="0"/>
                          <w:marTop w:val="0"/>
                          <w:marBottom w:val="0"/>
                          <w:divBdr>
                            <w:top w:val="none" w:sz="0" w:space="0" w:color="auto"/>
                            <w:left w:val="none" w:sz="0" w:space="0" w:color="auto"/>
                            <w:bottom w:val="none" w:sz="0" w:space="0" w:color="auto"/>
                            <w:right w:val="none" w:sz="0" w:space="0" w:color="auto"/>
                          </w:divBdr>
                          <w:divsChild>
                            <w:div w:id="886333705">
                              <w:marLeft w:val="0"/>
                              <w:marRight w:val="0"/>
                              <w:marTop w:val="0"/>
                              <w:marBottom w:val="0"/>
                              <w:divBdr>
                                <w:top w:val="none" w:sz="0" w:space="0" w:color="auto"/>
                                <w:left w:val="none" w:sz="0" w:space="0" w:color="auto"/>
                                <w:bottom w:val="none" w:sz="0" w:space="0" w:color="auto"/>
                                <w:right w:val="none" w:sz="0" w:space="0" w:color="auto"/>
                              </w:divBdr>
                              <w:divsChild>
                                <w:div w:id="1546403235">
                                  <w:marLeft w:val="0"/>
                                  <w:marRight w:val="0"/>
                                  <w:marTop w:val="0"/>
                                  <w:marBottom w:val="0"/>
                                  <w:divBdr>
                                    <w:top w:val="none" w:sz="0" w:space="0" w:color="auto"/>
                                    <w:left w:val="none" w:sz="0" w:space="0" w:color="auto"/>
                                    <w:bottom w:val="none" w:sz="0" w:space="0" w:color="auto"/>
                                    <w:right w:val="none" w:sz="0" w:space="0" w:color="auto"/>
                                  </w:divBdr>
                                  <w:divsChild>
                                    <w:div w:id="214312902">
                                      <w:marLeft w:val="0"/>
                                      <w:marRight w:val="0"/>
                                      <w:marTop w:val="0"/>
                                      <w:marBottom w:val="0"/>
                                      <w:divBdr>
                                        <w:top w:val="none" w:sz="0" w:space="0" w:color="auto"/>
                                        <w:left w:val="none" w:sz="0" w:space="0" w:color="auto"/>
                                        <w:bottom w:val="none" w:sz="0" w:space="0" w:color="auto"/>
                                        <w:right w:val="none" w:sz="0" w:space="0" w:color="auto"/>
                                      </w:divBdr>
                                    </w:div>
                                    <w:div w:id="309557019">
                                      <w:marLeft w:val="0"/>
                                      <w:marRight w:val="0"/>
                                      <w:marTop w:val="0"/>
                                      <w:marBottom w:val="150"/>
                                      <w:divBdr>
                                        <w:top w:val="none" w:sz="0" w:space="0" w:color="auto"/>
                                        <w:left w:val="none" w:sz="0" w:space="0" w:color="auto"/>
                                        <w:bottom w:val="none" w:sz="0" w:space="0" w:color="auto"/>
                                        <w:right w:val="none" w:sz="0" w:space="0" w:color="auto"/>
                                      </w:divBdr>
                                    </w:div>
                                  </w:divsChild>
                                </w:div>
                                <w:div w:id="19602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992943">
          <w:marLeft w:val="0"/>
          <w:marRight w:val="0"/>
          <w:marTop w:val="330"/>
          <w:marBottom w:val="0"/>
          <w:divBdr>
            <w:top w:val="none" w:sz="0" w:space="0" w:color="auto"/>
            <w:left w:val="none" w:sz="0" w:space="0" w:color="auto"/>
            <w:bottom w:val="none" w:sz="0" w:space="0" w:color="auto"/>
            <w:right w:val="none" w:sz="0" w:space="0" w:color="auto"/>
          </w:divBdr>
          <w:divsChild>
            <w:div w:id="3824721">
              <w:marLeft w:val="0"/>
              <w:marRight w:val="0"/>
              <w:marTop w:val="0"/>
              <w:marBottom w:val="0"/>
              <w:divBdr>
                <w:top w:val="none" w:sz="0" w:space="0" w:color="auto"/>
                <w:left w:val="none" w:sz="0" w:space="0" w:color="auto"/>
                <w:bottom w:val="none" w:sz="0" w:space="0" w:color="auto"/>
                <w:right w:val="none" w:sz="0" w:space="0" w:color="auto"/>
              </w:divBdr>
              <w:divsChild>
                <w:div w:id="74480496">
                  <w:marLeft w:val="375"/>
                  <w:marRight w:val="0"/>
                  <w:marTop w:val="0"/>
                  <w:marBottom w:val="0"/>
                  <w:divBdr>
                    <w:top w:val="none" w:sz="0" w:space="0" w:color="auto"/>
                    <w:left w:val="none" w:sz="0" w:space="0" w:color="auto"/>
                    <w:bottom w:val="none" w:sz="0" w:space="0" w:color="auto"/>
                    <w:right w:val="none" w:sz="0" w:space="0" w:color="auto"/>
                  </w:divBdr>
                  <w:divsChild>
                    <w:div w:id="347606774">
                      <w:marLeft w:val="0"/>
                      <w:marRight w:val="0"/>
                      <w:marTop w:val="0"/>
                      <w:marBottom w:val="0"/>
                      <w:divBdr>
                        <w:top w:val="none" w:sz="0" w:space="0" w:color="auto"/>
                        <w:left w:val="none" w:sz="0" w:space="0" w:color="auto"/>
                        <w:bottom w:val="none" w:sz="0" w:space="0" w:color="auto"/>
                        <w:right w:val="none" w:sz="0" w:space="0" w:color="auto"/>
                      </w:divBdr>
                      <w:divsChild>
                        <w:div w:id="17295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6351">
                  <w:marLeft w:val="0"/>
                  <w:marRight w:val="0"/>
                  <w:marTop w:val="0"/>
                  <w:marBottom w:val="0"/>
                  <w:divBdr>
                    <w:top w:val="none" w:sz="0" w:space="0" w:color="auto"/>
                    <w:left w:val="none" w:sz="0" w:space="0" w:color="auto"/>
                    <w:bottom w:val="none" w:sz="0" w:space="0" w:color="auto"/>
                    <w:right w:val="none" w:sz="0" w:space="0" w:color="auto"/>
                  </w:divBdr>
                  <w:divsChild>
                    <w:div w:id="263000207">
                      <w:marLeft w:val="0"/>
                      <w:marRight w:val="0"/>
                      <w:marTop w:val="0"/>
                      <w:marBottom w:val="0"/>
                      <w:divBdr>
                        <w:top w:val="none" w:sz="0" w:space="0" w:color="auto"/>
                        <w:left w:val="none" w:sz="0" w:space="0" w:color="auto"/>
                        <w:bottom w:val="none" w:sz="0" w:space="0" w:color="auto"/>
                        <w:right w:val="none" w:sz="0" w:space="0" w:color="auto"/>
                      </w:divBdr>
                      <w:divsChild>
                        <w:div w:id="15726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2576">
                  <w:marLeft w:val="0"/>
                  <w:marRight w:val="0"/>
                  <w:marTop w:val="270"/>
                  <w:marBottom w:val="0"/>
                  <w:divBdr>
                    <w:top w:val="none" w:sz="0" w:space="0" w:color="auto"/>
                    <w:left w:val="none" w:sz="0" w:space="0" w:color="auto"/>
                    <w:bottom w:val="none" w:sz="0" w:space="0" w:color="auto"/>
                    <w:right w:val="none" w:sz="0" w:space="0" w:color="auto"/>
                  </w:divBdr>
                  <w:divsChild>
                    <w:div w:id="560410869">
                      <w:marLeft w:val="0"/>
                      <w:marRight w:val="0"/>
                      <w:marTop w:val="0"/>
                      <w:marBottom w:val="0"/>
                      <w:divBdr>
                        <w:top w:val="none" w:sz="0" w:space="0" w:color="auto"/>
                        <w:left w:val="none" w:sz="0" w:space="0" w:color="auto"/>
                        <w:bottom w:val="none" w:sz="0" w:space="0" w:color="auto"/>
                        <w:right w:val="none" w:sz="0" w:space="0" w:color="auto"/>
                      </w:divBdr>
                      <w:divsChild>
                        <w:div w:id="384304206">
                          <w:marLeft w:val="0"/>
                          <w:marRight w:val="0"/>
                          <w:marTop w:val="0"/>
                          <w:marBottom w:val="0"/>
                          <w:divBdr>
                            <w:top w:val="none" w:sz="0" w:space="0" w:color="auto"/>
                            <w:left w:val="none" w:sz="0" w:space="0" w:color="auto"/>
                            <w:bottom w:val="none" w:sz="0" w:space="0" w:color="auto"/>
                            <w:right w:val="none" w:sz="0" w:space="0" w:color="auto"/>
                          </w:divBdr>
                          <w:divsChild>
                            <w:div w:id="94986911">
                              <w:marLeft w:val="0"/>
                              <w:marRight w:val="0"/>
                              <w:marTop w:val="0"/>
                              <w:marBottom w:val="0"/>
                              <w:divBdr>
                                <w:top w:val="none" w:sz="0" w:space="0" w:color="auto"/>
                                <w:left w:val="none" w:sz="0" w:space="0" w:color="auto"/>
                                <w:bottom w:val="none" w:sz="0" w:space="0" w:color="auto"/>
                                <w:right w:val="none" w:sz="0" w:space="0" w:color="auto"/>
                              </w:divBdr>
                            </w:div>
                            <w:div w:id="1695038962">
                              <w:marLeft w:val="0"/>
                              <w:marRight w:val="0"/>
                              <w:marTop w:val="0"/>
                              <w:marBottom w:val="0"/>
                              <w:divBdr>
                                <w:top w:val="none" w:sz="0" w:space="0" w:color="auto"/>
                                <w:left w:val="none" w:sz="0" w:space="0" w:color="auto"/>
                                <w:bottom w:val="none" w:sz="0" w:space="0" w:color="auto"/>
                                <w:right w:val="none" w:sz="0" w:space="0" w:color="auto"/>
                              </w:divBdr>
                            </w:div>
                            <w:div w:id="17027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8917">
                  <w:marLeft w:val="0"/>
                  <w:marRight w:val="0"/>
                  <w:marTop w:val="75"/>
                  <w:marBottom w:val="0"/>
                  <w:divBdr>
                    <w:top w:val="none" w:sz="0" w:space="0" w:color="auto"/>
                    <w:left w:val="none" w:sz="0" w:space="0" w:color="auto"/>
                    <w:bottom w:val="none" w:sz="0" w:space="0" w:color="auto"/>
                    <w:right w:val="none" w:sz="0" w:space="0" w:color="auto"/>
                  </w:divBdr>
                  <w:divsChild>
                    <w:div w:id="6681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83279">
          <w:marLeft w:val="0"/>
          <w:marRight w:val="0"/>
          <w:marTop w:val="150"/>
          <w:marBottom w:val="0"/>
          <w:divBdr>
            <w:top w:val="none" w:sz="0" w:space="0" w:color="auto"/>
            <w:left w:val="none" w:sz="0" w:space="0" w:color="auto"/>
            <w:bottom w:val="none" w:sz="0" w:space="0" w:color="auto"/>
            <w:right w:val="none" w:sz="0" w:space="0" w:color="auto"/>
          </w:divBdr>
        </w:div>
        <w:div w:id="2091349070">
          <w:marLeft w:val="0"/>
          <w:marRight w:val="0"/>
          <w:marTop w:val="0"/>
          <w:marBottom w:val="750"/>
          <w:divBdr>
            <w:top w:val="none" w:sz="0" w:space="0" w:color="auto"/>
            <w:left w:val="none" w:sz="0" w:space="0" w:color="auto"/>
            <w:bottom w:val="none" w:sz="0" w:space="0" w:color="auto"/>
            <w:right w:val="none" w:sz="0" w:space="0" w:color="auto"/>
          </w:divBdr>
          <w:divsChild>
            <w:div w:id="1321620186">
              <w:marLeft w:val="0"/>
              <w:marRight w:val="0"/>
              <w:marTop w:val="0"/>
              <w:marBottom w:val="120"/>
              <w:divBdr>
                <w:top w:val="none" w:sz="0" w:space="0" w:color="auto"/>
                <w:left w:val="none" w:sz="0" w:space="0" w:color="auto"/>
                <w:bottom w:val="none" w:sz="0" w:space="0" w:color="auto"/>
                <w:right w:val="none" w:sz="0" w:space="0" w:color="auto"/>
              </w:divBdr>
            </w:div>
            <w:div w:id="1388530072">
              <w:marLeft w:val="0"/>
              <w:marRight w:val="0"/>
              <w:marTop w:val="0"/>
              <w:marBottom w:val="0"/>
              <w:divBdr>
                <w:top w:val="none" w:sz="0" w:space="0" w:color="auto"/>
                <w:left w:val="none" w:sz="0" w:space="0" w:color="auto"/>
                <w:bottom w:val="none" w:sz="0" w:space="0" w:color="auto"/>
                <w:right w:val="none" w:sz="0" w:space="0" w:color="auto"/>
              </w:divBdr>
              <w:divsChild>
                <w:div w:id="2051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6013">
      <w:bodyDiv w:val="1"/>
      <w:marLeft w:val="0"/>
      <w:marRight w:val="0"/>
      <w:marTop w:val="0"/>
      <w:marBottom w:val="0"/>
      <w:divBdr>
        <w:top w:val="none" w:sz="0" w:space="0" w:color="auto"/>
        <w:left w:val="none" w:sz="0" w:space="0" w:color="auto"/>
        <w:bottom w:val="none" w:sz="0" w:space="0" w:color="auto"/>
        <w:right w:val="none" w:sz="0" w:space="0" w:color="auto"/>
      </w:divBdr>
      <w:divsChild>
        <w:div w:id="601844098">
          <w:marLeft w:val="0"/>
          <w:marRight w:val="0"/>
          <w:marTop w:val="0"/>
          <w:marBottom w:val="150"/>
          <w:divBdr>
            <w:top w:val="none" w:sz="0" w:space="0" w:color="auto"/>
            <w:left w:val="none" w:sz="0" w:space="0" w:color="auto"/>
            <w:bottom w:val="none" w:sz="0" w:space="0" w:color="auto"/>
            <w:right w:val="none" w:sz="0" w:space="0" w:color="auto"/>
          </w:divBdr>
          <w:divsChild>
            <w:div w:id="787554090">
              <w:marLeft w:val="0"/>
              <w:marRight w:val="0"/>
              <w:marTop w:val="300"/>
              <w:marBottom w:val="0"/>
              <w:divBdr>
                <w:top w:val="none" w:sz="0" w:space="0" w:color="auto"/>
                <w:left w:val="none" w:sz="0" w:space="0" w:color="auto"/>
                <w:bottom w:val="none" w:sz="0" w:space="0" w:color="auto"/>
                <w:right w:val="none" w:sz="0" w:space="0" w:color="auto"/>
              </w:divBdr>
            </w:div>
            <w:div w:id="1325667828">
              <w:marLeft w:val="0"/>
              <w:marRight w:val="0"/>
              <w:marTop w:val="0"/>
              <w:marBottom w:val="0"/>
              <w:divBdr>
                <w:top w:val="none" w:sz="0" w:space="0" w:color="auto"/>
                <w:left w:val="none" w:sz="0" w:space="0" w:color="auto"/>
                <w:bottom w:val="none" w:sz="0" w:space="0" w:color="auto"/>
                <w:right w:val="none" w:sz="0" w:space="0" w:color="auto"/>
              </w:divBdr>
              <w:divsChild>
                <w:div w:id="1918635358">
                  <w:marLeft w:val="0"/>
                  <w:marRight w:val="0"/>
                  <w:marTop w:val="0"/>
                  <w:marBottom w:val="0"/>
                  <w:divBdr>
                    <w:top w:val="none" w:sz="0" w:space="0" w:color="auto"/>
                    <w:left w:val="none" w:sz="0" w:space="0" w:color="auto"/>
                    <w:bottom w:val="none" w:sz="0" w:space="0" w:color="auto"/>
                    <w:right w:val="none" w:sz="0" w:space="0" w:color="auto"/>
                  </w:divBdr>
                  <w:divsChild>
                    <w:div w:id="625549250">
                      <w:marLeft w:val="-135"/>
                      <w:marRight w:val="0"/>
                      <w:marTop w:val="0"/>
                      <w:marBottom w:val="0"/>
                      <w:divBdr>
                        <w:top w:val="none" w:sz="0" w:space="0" w:color="auto"/>
                        <w:left w:val="none" w:sz="0" w:space="0" w:color="auto"/>
                        <w:bottom w:val="none" w:sz="0" w:space="0" w:color="auto"/>
                        <w:right w:val="none" w:sz="0" w:space="0" w:color="auto"/>
                      </w:divBdr>
                    </w:div>
                    <w:div w:id="1358893171">
                      <w:marLeft w:val="0"/>
                      <w:marRight w:val="135"/>
                      <w:marTop w:val="0"/>
                      <w:marBottom w:val="0"/>
                      <w:divBdr>
                        <w:top w:val="none" w:sz="0" w:space="0" w:color="auto"/>
                        <w:left w:val="none" w:sz="0" w:space="0" w:color="auto"/>
                        <w:bottom w:val="none" w:sz="0" w:space="0" w:color="auto"/>
                        <w:right w:val="none" w:sz="0" w:space="0" w:color="auto"/>
                      </w:divBdr>
                    </w:div>
                    <w:div w:id="1829906730">
                      <w:marLeft w:val="0"/>
                      <w:marRight w:val="0"/>
                      <w:marTop w:val="0"/>
                      <w:marBottom w:val="0"/>
                      <w:divBdr>
                        <w:top w:val="none" w:sz="0" w:space="0" w:color="auto"/>
                        <w:left w:val="none" w:sz="0" w:space="0" w:color="auto"/>
                        <w:bottom w:val="none" w:sz="0" w:space="0" w:color="auto"/>
                        <w:right w:val="none" w:sz="0" w:space="0" w:color="auto"/>
                      </w:divBdr>
                      <w:divsChild>
                        <w:div w:id="5404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164741">
          <w:marLeft w:val="0"/>
          <w:marRight w:val="0"/>
          <w:marTop w:val="0"/>
          <w:marBottom w:val="0"/>
          <w:divBdr>
            <w:top w:val="none" w:sz="0" w:space="0" w:color="auto"/>
            <w:left w:val="none" w:sz="0" w:space="0" w:color="auto"/>
            <w:bottom w:val="none" w:sz="0" w:space="0" w:color="auto"/>
            <w:right w:val="none" w:sz="0" w:space="0" w:color="auto"/>
          </w:divBdr>
          <w:divsChild>
            <w:div w:id="44062206">
              <w:marLeft w:val="0"/>
              <w:marRight w:val="0"/>
              <w:marTop w:val="375"/>
              <w:marBottom w:val="0"/>
              <w:divBdr>
                <w:top w:val="none" w:sz="0" w:space="0" w:color="auto"/>
                <w:left w:val="none" w:sz="0" w:space="0" w:color="auto"/>
                <w:bottom w:val="none" w:sz="0" w:space="0" w:color="auto"/>
                <w:right w:val="none" w:sz="0" w:space="0" w:color="auto"/>
              </w:divBdr>
              <w:divsChild>
                <w:div w:id="1216505066">
                  <w:marLeft w:val="0"/>
                  <w:marRight w:val="0"/>
                  <w:marTop w:val="0"/>
                  <w:marBottom w:val="0"/>
                  <w:divBdr>
                    <w:top w:val="none" w:sz="0" w:space="0" w:color="auto"/>
                    <w:left w:val="none" w:sz="0" w:space="0" w:color="auto"/>
                    <w:bottom w:val="none" w:sz="0" w:space="0" w:color="auto"/>
                    <w:right w:val="none" w:sz="0" w:space="0" w:color="auto"/>
                  </w:divBdr>
                </w:div>
              </w:divsChild>
            </w:div>
            <w:div w:id="54204887">
              <w:marLeft w:val="0"/>
              <w:marRight w:val="0"/>
              <w:marTop w:val="225"/>
              <w:marBottom w:val="0"/>
              <w:divBdr>
                <w:top w:val="none" w:sz="0" w:space="0" w:color="auto"/>
                <w:left w:val="none" w:sz="0" w:space="0" w:color="auto"/>
                <w:bottom w:val="none" w:sz="0" w:space="0" w:color="auto"/>
                <w:right w:val="none" w:sz="0" w:space="0" w:color="auto"/>
              </w:divBdr>
              <w:divsChild>
                <w:div w:id="655456571">
                  <w:marLeft w:val="0"/>
                  <w:marRight w:val="0"/>
                  <w:marTop w:val="0"/>
                  <w:marBottom w:val="0"/>
                  <w:divBdr>
                    <w:top w:val="none" w:sz="0" w:space="0" w:color="auto"/>
                    <w:left w:val="none" w:sz="0" w:space="0" w:color="auto"/>
                    <w:bottom w:val="none" w:sz="0" w:space="0" w:color="auto"/>
                    <w:right w:val="none" w:sz="0" w:space="0" w:color="auto"/>
                  </w:divBdr>
                </w:div>
              </w:divsChild>
            </w:div>
            <w:div w:id="63842892">
              <w:marLeft w:val="0"/>
              <w:marRight w:val="0"/>
              <w:marTop w:val="225"/>
              <w:marBottom w:val="0"/>
              <w:divBdr>
                <w:top w:val="none" w:sz="0" w:space="0" w:color="auto"/>
                <w:left w:val="none" w:sz="0" w:space="0" w:color="auto"/>
                <w:bottom w:val="none" w:sz="0" w:space="0" w:color="auto"/>
                <w:right w:val="none" w:sz="0" w:space="0" w:color="auto"/>
              </w:divBdr>
              <w:divsChild>
                <w:div w:id="1686667086">
                  <w:marLeft w:val="0"/>
                  <w:marRight w:val="0"/>
                  <w:marTop w:val="0"/>
                  <w:marBottom w:val="0"/>
                  <w:divBdr>
                    <w:top w:val="none" w:sz="0" w:space="0" w:color="auto"/>
                    <w:left w:val="none" w:sz="0" w:space="0" w:color="auto"/>
                    <w:bottom w:val="none" w:sz="0" w:space="0" w:color="auto"/>
                    <w:right w:val="none" w:sz="0" w:space="0" w:color="auto"/>
                  </w:divBdr>
                </w:div>
              </w:divsChild>
            </w:div>
            <w:div w:id="89356086">
              <w:marLeft w:val="0"/>
              <w:marRight w:val="0"/>
              <w:marTop w:val="225"/>
              <w:marBottom w:val="0"/>
              <w:divBdr>
                <w:top w:val="none" w:sz="0" w:space="0" w:color="auto"/>
                <w:left w:val="none" w:sz="0" w:space="0" w:color="auto"/>
                <w:bottom w:val="none" w:sz="0" w:space="0" w:color="auto"/>
                <w:right w:val="none" w:sz="0" w:space="0" w:color="auto"/>
              </w:divBdr>
              <w:divsChild>
                <w:div w:id="1980450994">
                  <w:marLeft w:val="0"/>
                  <w:marRight w:val="0"/>
                  <w:marTop w:val="0"/>
                  <w:marBottom w:val="0"/>
                  <w:divBdr>
                    <w:top w:val="none" w:sz="0" w:space="0" w:color="auto"/>
                    <w:left w:val="none" w:sz="0" w:space="0" w:color="auto"/>
                    <w:bottom w:val="none" w:sz="0" w:space="0" w:color="auto"/>
                    <w:right w:val="none" w:sz="0" w:space="0" w:color="auto"/>
                  </w:divBdr>
                </w:div>
              </w:divsChild>
            </w:div>
            <w:div w:id="91633342">
              <w:marLeft w:val="0"/>
              <w:marRight w:val="0"/>
              <w:marTop w:val="225"/>
              <w:marBottom w:val="0"/>
              <w:divBdr>
                <w:top w:val="none" w:sz="0" w:space="0" w:color="auto"/>
                <w:left w:val="none" w:sz="0" w:space="0" w:color="auto"/>
                <w:bottom w:val="none" w:sz="0" w:space="0" w:color="auto"/>
                <w:right w:val="none" w:sz="0" w:space="0" w:color="auto"/>
              </w:divBdr>
              <w:divsChild>
                <w:div w:id="493641418">
                  <w:marLeft w:val="0"/>
                  <w:marRight w:val="0"/>
                  <w:marTop w:val="0"/>
                  <w:marBottom w:val="0"/>
                  <w:divBdr>
                    <w:top w:val="none" w:sz="0" w:space="0" w:color="auto"/>
                    <w:left w:val="none" w:sz="0" w:space="0" w:color="auto"/>
                    <w:bottom w:val="none" w:sz="0" w:space="0" w:color="auto"/>
                    <w:right w:val="none" w:sz="0" w:space="0" w:color="auto"/>
                  </w:divBdr>
                </w:div>
              </w:divsChild>
            </w:div>
            <w:div w:id="124202216">
              <w:marLeft w:val="0"/>
              <w:marRight w:val="0"/>
              <w:marTop w:val="225"/>
              <w:marBottom w:val="0"/>
              <w:divBdr>
                <w:top w:val="none" w:sz="0" w:space="0" w:color="auto"/>
                <w:left w:val="none" w:sz="0" w:space="0" w:color="auto"/>
                <w:bottom w:val="none" w:sz="0" w:space="0" w:color="auto"/>
                <w:right w:val="none" w:sz="0" w:space="0" w:color="auto"/>
              </w:divBdr>
              <w:divsChild>
                <w:div w:id="1265573083">
                  <w:marLeft w:val="0"/>
                  <w:marRight w:val="0"/>
                  <w:marTop w:val="0"/>
                  <w:marBottom w:val="0"/>
                  <w:divBdr>
                    <w:top w:val="none" w:sz="0" w:space="0" w:color="auto"/>
                    <w:left w:val="none" w:sz="0" w:space="0" w:color="auto"/>
                    <w:bottom w:val="none" w:sz="0" w:space="0" w:color="auto"/>
                    <w:right w:val="none" w:sz="0" w:space="0" w:color="auto"/>
                  </w:divBdr>
                </w:div>
              </w:divsChild>
            </w:div>
            <w:div w:id="128204250">
              <w:marLeft w:val="0"/>
              <w:marRight w:val="0"/>
              <w:marTop w:val="375"/>
              <w:marBottom w:val="0"/>
              <w:divBdr>
                <w:top w:val="none" w:sz="0" w:space="0" w:color="auto"/>
                <w:left w:val="none" w:sz="0" w:space="0" w:color="auto"/>
                <w:bottom w:val="none" w:sz="0" w:space="0" w:color="auto"/>
                <w:right w:val="none" w:sz="0" w:space="0" w:color="auto"/>
              </w:divBdr>
              <w:divsChild>
                <w:div w:id="661007079">
                  <w:marLeft w:val="0"/>
                  <w:marRight w:val="0"/>
                  <w:marTop w:val="0"/>
                  <w:marBottom w:val="0"/>
                  <w:divBdr>
                    <w:top w:val="none" w:sz="0" w:space="0" w:color="auto"/>
                    <w:left w:val="none" w:sz="0" w:space="0" w:color="auto"/>
                    <w:bottom w:val="none" w:sz="0" w:space="0" w:color="auto"/>
                    <w:right w:val="none" w:sz="0" w:space="0" w:color="auto"/>
                  </w:divBdr>
                  <w:divsChild>
                    <w:div w:id="72242246">
                      <w:marLeft w:val="0"/>
                      <w:marRight w:val="0"/>
                      <w:marTop w:val="0"/>
                      <w:marBottom w:val="0"/>
                      <w:divBdr>
                        <w:top w:val="none" w:sz="0" w:space="0" w:color="auto"/>
                        <w:left w:val="none" w:sz="0" w:space="0" w:color="auto"/>
                        <w:bottom w:val="none" w:sz="0" w:space="0" w:color="auto"/>
                        <w:right w:val="none" w:sz="0" w:space="0" w:color="auto"/>
                      </w:divBdr>
                    </w:div>
                    <w:div w:id="1375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4409">
              <w:marLeft w:val="0"/>
              <w:marRight w:val="0"/>
              <w:marTop w:val="225"/>
              <w:marBottom w:val="0"/>
              <w:divBdr>
                <w:top w:val="none" w:sz="0" w:space="0" w:color="auto"/>
                <w:left w:val="none" w:sz="0" w:space="0" w:color="auto"/>
                <w:bottom w:val="none" w:sz="0" w:space="0" w:color="auto"/>
                <w:right w:val="none" w:sz="0" w:space="0" w:color="auto"/>
              </w:divBdr>
              <w:divsChild>
                <w:div w:id="2017731710">
                  <w:marLeft w:val="0"/>
                  <w:marRight w:val="0"/>
                  <w:marTop w:val="0"/>
                  <w:marBottom w:val="0"/>
                  <w:divBdr>
                    <w:top w:val="none" w:sz="0" w:space="0" w:color="auto"/>
                    <w:left w:val="none" w:sz="0" w:space="0" w:color="auto"/>
                    <w:bottom w:val="none" w:sz="0" w:space="0" w:color="auto"/>
                    <w:right w:val="none" w:sz="0" w:space="0" w:color="auto"/>
                  </w:divBdr>
                </w:div>
              </w:divsChild>
            </w:div>
            <w:div w:id="163592675">
              <w:marLeft w:val="0"/>
              <w:marRight w:val="0"/>
              <w:marTop w:val="375"/>
              <w:marBottom w:val="0"/>
              <w:divBdr>
                <w:top w:val="none" w:sz="0" w:space="0" w:color="auto"/>
                <w:left w:val="none" w:sz="0" w:space="0" w:color="auto"/>
                <w:bottom w:val="none" w:sz="0" w:space="0" w:color="auto"/>
                <w:right w:val="none" w:sz="0" w:space="0" w:color="auto"/>
              </w:divBdr>
              <w:divsChild>
                <w:div w:id="1894926064">
                  <w:marLeft w:val="0"/>
                  <w:marRight w:val="0"/>
                  <w:marTop w:val="0"/>
                  <w:marBottom w:val="0"/>
                  <w:divBdr>
                    <w:top w:val="none" w:sz="0" w:space="0" w:color="auto"/>
                    <w:left w:val="none" w:sz="0" w:space="0" w:color="auto"/>
                    <w:bottom w:val="none" w:sz="0" w:space="0" w:color="auto"/>
                    <w:right w:val="none" w:sz="0" w:space="0" w:color="auto"/>
                  </w:divBdr>
                  <w:divsChild>
                    <w:div w:id="770853055">
                      <w:marLeft w:val="0"/>
                      <w:marRight w:val="0"/>
                      <w:marTop w:val="0"/>
                      <w:marBottom w:val="0"/>
                      <w:divBdr>
                        <w:top w:val="none" w:sz="0" w:space="0" w:color="auto"/>
                        <w:left w:val="none" w:sz="0" w:space="0" w:color="auto"/>
                        <w:bottom w:val="none" w:sz="0" w:space="0" w:color="auto"/>
                        <w:right w:val="none" w:sz="0" w:space="0" w:color="auto"/>
                      </w:divBdr>
                    </w:div>
                    <w:div w:id="12803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5359">
              <w:marLeft w:val="0"/>
              <w:marRight w:val="0"/>
              <w:marTop w:val="225"/>
              <w:marBottom w:val="0"/>
              <w:divBdr>
                <w:top w:val="none" w:sz="0" w:space="0" w:color="auto"/>
                <w:left w:val="none" w:sz="0" w:space="0" w:color="auto"/>
                <w:bottom w:val="none" w:sz="0" w:space="0" w:color="auto"/>
                <w:right w:val="none" w:sz="0" w:space="0" w:color="auto"/>
              </w:divBdr>
              <w:divsChild>
                <w:div w:id="734741085">
                  <w:marLeft w:val="0"/>
                  <w:marRight w:val="0"/>
                  <w:marTop w:val="0"/>
                  <w:marBottom w:val="0"/>
                  <w:divBdr>
                    <w:top w:val="none" w:sz="0" w:space="0" w:color="auto"/>
                    <w:left w:val="none" w:sz="0" w:space="0" w:color="auto"/>
                    <w:bottom w:val="none" w:sz="0" w:space="0" w:color="auto"/>
                    <w:right w:val="none" w:sz="0" w:space="0" w:color="auto"/>
                  </w:divBdr>
                </w:div>
              </w:divsChild>
            </w:div>
            <w:div w:id="347106093">
              <w:marLeft w:val="0"/>
              <w:marRight w:val="0"/>
              <w:marTop w:val="225"/>
              <w:marBottom w:val="0"/>
              <w:divBdr>
                <w:top w:val="none" w:sz="0" w:space="0" w:color="auto"/>
                <w:left w:val="none" w:sz="0" w:space="0" w:color="auto"/>
                <w:bottom w:val="none" w:sz="0" w:space="0" w:color="auto"/>
                <w:right w:val="none" w:sz="0" w:space="0" w:color="auto"/>
              </w:divBdr>
              <w:divsChild>
                <w:div w:id="2045323978">
                  <w:marLeft w:val="0"/>
                  <w:marRight w:val="0"/>
                  <w:marTop w:val="0"/>
                  <w:marBottom w:val="0"/>
                  <w:divBdr>
                    <w:top w:val="none" w:sz="0" w:space="0" w:color="auto"/>
                    <w:left w:val="none" w:sz="0" w:space="0" w:color="auto"/>
                    <w:bottom w:val="none" w:sz="0" w:space="0" w:color="auto"/>
                    <w:right w:val="none" w:sz="0" w:space="0" w:color="auto"/>
                  </w:divBdr>
                </w:div>
              </w:divsChild>
            </w:div>
            <w:div w:id="493182572">
              <w:marLeft w:val="0"/>
              <w:marRight w:val="0"/>
              <w:marTop w:val="225"/>
              <w:marBottom w:val="0"/>
              <w:divBdr>
                <w:top w:val="none" w:sz="0" w:space="0" w:color="auto"/>
                <w:left w:val="none" w:sz="0" w:space="0" w:color="auto"/>
                <w:bottom w:val="none" w:sz="0" w:space="0" w:color="auto"/>
                <w:right w:val="none" w:sz="0" w:space="0" w:color="auto"/>
              </w:divBdr>
              <w:divsChild>
                <w:div w:id="391734904">
                  <w:marLeft w:val="0"/>
                  <w:marRight w:val="0"/>
                  <w:marTop w:val="0"/>
                  <w:marBottom w:val="0"/>
                  <w:divBdr>
                    <w:top w:val="none" w:sz="0" w:space="0" w:color="auto"/>
                    <w:left w:val="none" w:sz="0" w:space="0" w:color="auto"/>
                    <w:bottom w:val="none" w:sz="0" w:space="0" w:color="auto"/>
                    <w:right w:val="none" w:sz="0" w:space="0" w:color="auto"/>
                  </w:divBdr>
                </w:div>
              </w:divsChild>
            </w:div>
            <w:div w:id="510681729">
              <w:marLeft w:val="0"/>
              <w:marRight w:val="0"/>
              <w:marTop w:val="225"/>
              <w:marBottom w:val="0"/>
              <w:divBdr>
                <w:top w:val="none" w:sz="0" w:space="0" w:color="auto"/>
                <w:left w:val="none" w:sz="0" w:space="0" w:color="auto"/>
                <w:bottom w:val="none" w:sz="0" w:space="0" w:color="auto"/>
                <w:right w:val="none" w:sz="0" w:space="0" w:color="auto"/>
              </w:divBdr>
              <w:divsChild>
                <w:div w:id="1702974767">
                  <w:marLeft w:val="0"/>
                  <w:marRight w:val="0"/>
                  <w:marTop w:val="0"/>
                  <w:marBottom w:val="0"/>
                  <w:divBdr>
                    <w:top w:val="none" w:sz="0" w:space="0" w:color="auto"/>
                    <w:left w:val="none" w:sz="0" w:space="0" w:color="auto"/>
                    <w:bottom w:val="none" w:sz="0" w:space="0" w:color="auto"/>
                    <w:right w:val="none" w:sz="0" w:space="0" w:color="auto"/>
                  </w:divBdr>
                </w:div>
              </w:divsChild>
            </w:div>
            <w:div w:id="597714113">
              <w:marLeft w:val="0"/>
              <w:marRight w:val="0"/>
              <w:marTop w:val="375"/>
              <w:marBottom w:val="0"/>
              <w:divBdr>
                <w:top w:val="none" w:sz="0" w:space="0" w:color="auto"/>
                <w:left w:val="none" w:sz="0" w:space="0" w:color="auto"/>
                <w:bottom w:val="none" w:sz="0" w:space="0" w:color="auto"/>
                <w:right w:val="none" w:sz="0" w:space="0" w:color="auto"/>
              </w:divBdr>
              <w:divsChild>
                <w:div w:id="1309628496">
                  <w:marLeft w:val="0"/>
                  <w:marRight w:val="0"/>
                  <w:marTop w:val="0"/>
                  <w:marBottom w:val="0"/>
                  <w:divBdr>
                    <w:top w:val="none" w:sz="0" w:space="0" w:color="auto"/>
                    <w:left w:val="none" w:sz="0" w:space="0" w:color="auto"/>
                    <w:bottom w:val="none" w:sz="0" w:space="0" w:color="auto"/>
                    <w:right w:val="none" w:sz="0" w:space="0" w:color="auto"/>
                  </w:divBdr>
                </w:div>
              </w:divsChild>
            </w:div>
            <w:div w:id="628439250">
              <w:marLeft w:val="0"/>
              <w:marRight w:val="0"/>
              <w:marTop w:val="225"/>
              <w:marBottom w:val="0"/>
              <w:divBdr>
                <w:top w:val="none" w:sz="0" w:space="0" w:color="auto"/>
                <w:left w:val="none" w:sz="0" w:space="0" w:color="auto"/>
                <w:bottom w:val="none" w:sz="0" w:space="0" w:color="auto"/>
                <w:right w:val="none" w:sz="0" w:space="0" w:color="auto"/>
              </w:divBdr>
              <w:divsChild>
                <w:div w:id="2089687226">
                  <w:marLeft w:val="0"/>
                  <w:marRight w:val="0"/>
                  <w:marTop w:val="0"/>
                  <w:marBottom w:val="0"/>
                  <w:divBdr>
                    <w:top w:val="none" w:sz="0" w:space="0" w:color="auto"/>
                    <w:left w:val="none" w:sz="0" w:space="0" w:color="auto"/>
                    <w:bottom w:val="none" w:sz="0" w:space="0" w:color="auto"/>
                    <w:right w:val="none" w:sz="0" w:space="0" w:color="auto"/>
                  </w:divBdr>
                </w:div>
              </w:divsChild>
            </w:div>
            <w:div w:id="638001124">
              <w:marLeft w:val="0"/>
              <w:marRight w:val="0"/>
              <w:marTop w:val="225"/>
              <w:marBottom w:val="0"/>
              <w:divBdr>
                <w:top w:val="none" w:sz="0" w:space="0" w:color="auto"/>
                <w:left w:val="none" w:sz="0" w:space="0" w:color="auto"/>
                <w:bottom w:val="none" w:sz="0" w:space="0" w:color="auto"/>
                <w:right w:val="none" w:sz="0" w:space="0" w:color="auto"/>
              </w:divBdr>
              <w:divsChild>
                <w:div w:id="1807157763">
                  <w:marLeft w:val="0"/>
                  <w:marRight w:val="0"/>
                  <w:marTop w:val="0"/>
                  <w:marBottom w:val="0"/>
                  <w:divBdr>
                    <w:top w:val="none" w:sz="0" w:space="0" w:color="auto"/>
                    <w:left w:val="none" w:sz="0" w:space="0" w:color="auto"/>
                    <w:bottom w:val="none" w:sz="0" w:space="0" w:color="auto"/>
                    <w:right w:val="none" w:sz="0" w:space="0" w:color="auto"/>
                  </w:divBdr>
                </w:div>
              </w:divsChild>
            </w:div>
            <w:div w:id="699204051">
              <w:marLeft w:val="0"/>
              <w:marRight w:val="0"/>
              <w:marTop w:val="225"/>
              <w:marBottom w:val="0"/>
              <w:divBdr>
                <w:top w:val="none" w:sz="0" w:space="0" w:color="auto"/>
                <w:left w:val="none" w:sz="0" w:space="0" w:color="auto"/>
                <w:bottom w:val="none" w:sz="0" w:space="0" w:color="auto"/>
                <w:right w:val="none" w:sz="0" w:space="0" w:color="auto"/>
              </w:divBdr>
              <w:divsChild>
                <w:div w:id="1087111853">
                  <w:marLeft w:val="0"/>
                  <w:marRight w:val="0"/>
                  <w:marTop w:val="0"/>
                  <w:marBottom w:val="0"/>
                  <w:divBdr>
                    <w:top w:val="none" w:sz="0" w:space="0" w:color="auto"/>
                    <w:left w:val="none" w:sz="0" w:space="0" w:color="auto"/>
                    <w:bottom w:val="none" w:sz="0" w:space="0" w:color="auto"/>
                    <w:right w:val="none" w:sz="0" w:space="0" w:color="auto"/>
                  </w:divBdr>
                </w:div>
              </w:divsChild>
            </w:div>
            <w:div w:id="779568505">
              <w:marLeft w:val="0"/>
              <w:marRight w:val="0"/>
              <w:marTop w:val="375"/>
              <w:marBottom w:val="0"/>
              <w:divBdr>
                <w:top w:val="none" w:sz="0" w:space="0" w:color="auto"/>
                <w:left w:val="none" w:sz="0" w:space="0" w:color="auto"/>
                <w:bottom w:val="none" w:sz="0" w:space="0" w:color="auto"/>
                <w:right w:val="none" w:sz="0" w:space="0" w:color="auto"/>
              </w:divBdr>
              <w:divsChild>
                <w:div w:id="297303463">
                  <w:marLeft w:val="0"/>
                  <w:marRight w:val="0"/>
                  <w:marTop w:val="0"/>
                  <w:marBottom w:val="0"/>
                  <w:divBdr>
                    <w:top w:val="none" w:sz="0" w:space="0" w:color="auto"/>
                    <w:left w:val="none" w:sz="0" w:space="0" w:color="auto"/>
                    <w:bottom w:val="none" w:sz="0" w:space="0" w:color="auto"/>
                    <w:right w:val="none" w:sz="0" w:space="0" w:color="auto"/>
                  </w:divBdr>
                  <w:divsChild>
                    <w:div w:id="95289831">
                      <w:marLeft w:val="0"/>
                      <w:marRight w:val="0"/>
                      <w:marTop w:val="0"/>
                      <w:marBottom w:val="0"/>
                      <w:divBdr>
                        <w:top w:val="none" w:sz="0" w:space="0" w:color="auto"/>
                        <w:left w:val="none" w:sz="0" w:space="0" w:color="auto"/>
                        <w:bottom w:val="none" w:sz="0" w:space="0" w:color="auto"/>
                        <w:right w:val="none" w:sz="0" w:space="0" w:color="auto"/>
                      </w:divBdr>
                    </w:div>
                    <w:div w:id="16762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5877">
              <w:marLeft w:val="0"/>
              <w:marRight w:val="0"/>
              <w:marTop w:val="375"/>
              <w:marBottom w:val="0"/>
              <w:divBdr>
                <w:top w:val="none" w:sz="0" w:space="0" w:color="auto"/>
                <w:left w:val="none" w:sz="0" w:space="0" w:color="auto"/>
                <w:bottom w:val="none" w:sz="0" w:space="0" w:color="auto"/>
                <w:right w:val="none" w:sz="0" w:space="0" w:color="auto"/>
              </w:divBdr>
              <w:divsChild>
                <w:div w:id="411656894">
                  <w:marLeft w:val="0"/>
                  <w:marRight w:val="0"/>
                  <w:marTop w:val="0"/>
                  <w:marBottom w:val="0"/>
                  <w:divBdr>
                    <w:top w:val="none" w:sz="0" w:space="0" w:color="auto"/>
                    <w:left w:val="none" w:sz="0" w:space="0" w:color="auto"/>
                    <w:bottom w:val="none" w:sz="0" w:space="0" w:color="auto"/>
                    <w:right w:val="none" w:sz="0" w:space="0" w:color="auto"/>
                  </w:divBdr>
                  <w:divsChild>
                    <w:div w:id="1518154069">
                      <w:marLeft w:val="0"/>
                      <w:marRight w:val="0"/>
                      <w:marTop w:val="0"/>
                      <w:marBottom w:val="0"/>
                      <w:divBdr>
                        <w:top w:val="none" w:sz="0" w:space="0" w:color="auto"/>
                        <w:left w:val="none" w:sz="0" w:space="0" w:color="auto"/>
                        <w:bottom w:val="none" w:sz="0" w:space="0" w:color="auto"/>
                        <w:right w:val="none" w:sz="0" w:space="0" w:color="auto"/>
                      </w:divBdr>
                    </w:div>
                    <w:div w:id="19466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7445">
              <w:marLeft w:val="0"/>
              <w:marRight w:val="0"/>
              <w:marTop w:val="375"/>
              <w:marBottom w:val="0"/>
              <w:divBdr>
                <w:top w:val="none" w:sz="0" w:space="0" w:color="auto"/>
                <w:left w:val="none" w:sz="0" w:space="0" w:color="auto"/>
                <w:bottom w:val="none" w:sz="0" w:space="0" w:color="auto"/>
                <w:right w:val="none" w:sz="0" w:space="0" w:color="auto"/>
              </w:divBdr>
              <w:divsChild>
                <w:div w:id="1444157016">
                  <w:marLeft w:val="0"/>
                  <w:marRight w:val="0"/>
                  <w:marTop w:val="0"/>
                  <w:marBottom w:val="0"/>
                  <w:divBdr>
                    <w:top w:val="none" w:sz="0" w:space="0" w:color="auto"/>
                    <w:left w:val="none" w:sz="0" w:space="0" w:color="auto"/>
                    <w:bottom w:val="none" w:sz="0" w:space="0" w:color="auto"/>
                    <w:right w:val="none" w:sz="0" w:space="0" w:color="auto"/>
                  </w:divBdr>
                  <w:divsChild>
                    <w:div w:id="1880432932">
                      <w:marLeft w:val="0"/>
                      <w:marRight w:val="0"/>
                      <w:marTop w:val="0"/>
                      <w:marBottom w:val="0"/>
                      <w:divBdr>
                        <w:top w:val="none" w:sz="0" w:space="0" w:color="auto"/>
                        <w:left w:val="none" w:sz="0" w:space="0" w:color="auto"/>
                        <w:bottom w:val="none" w:sz="0" w:space="0" w:color="auto"/>
                        <w:right w:val="none" w:sz="0" w:space="0" w:color="auto"/>
                      </w:divBdr>
                    </w:div>
                    <w:div w:id="20570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17767">
              <w:marLeft w:val="0"/>
              <w:marRight w:val="0"/>
              <w:marTop w:val="225"/>
              <w:marBottom w:val="0"/>
              <w:divBdr>
                <w:top w:val="none" w:sz="0" w:space="0" w:color="auto"/>
                <w:left w:val="none" w:sz="0" w:space="0" w:color="auto"/>
                <w:bottom w:val="none" w:sz="0" w:space="0" w:color="auto"/>
                <w:right w:val="none" w:sz="0" w:space="0" w:color="auto"/>
              </w:divBdr>
              <w:divsChild>
                <w:div w:id="1373769126">
                  <w:marLeft w:val="0"/>
                  <w:marRight w:val="0"/>
                  <w:marTop w:val="0"/>
                  <w:marBottom w:val="0"/>
                  <w:divBdr>
                    <w:top w:val="none" w:sz="0" w:space="0" w:color="auto"/>
                    <w:left w:val="none" w:sz="0" w:space="0" w:color="auto"/>
                    <w:bottom w:val="none" w:sz="0" w:space="0" w:color="auto"/>
                    <w:right w:val="none" w:sz="0" w:space="0" w:color="auto"/>
                  </w:divBdr>
                </w:div>
              </w:divsChild>
            </w:div>
            <w:div w:id="934706418">
              <w:marLeft w:val="0"/>
              <w:marRight w:val="0"/>
              <w:marTop w:val="225"/>
              <w:marBottom w:val="0"/>
              <w:divBdr>
                <w:top w:val="none" w:sz="0" w:space="0" w:color="auto"/>
                <w:left w:val="none" w:sz="0" w:space="0" w:color="auto"/>
                <w:bottom w:val="none" w:sz="0" w:space="0" w:color="auto"/>
                <w:right w:val="none" w:sz="0" w:space="0" w:color="auto"/>
              </w:divBdr>
              <w:divsChild>
                <w:div w:id="92631773">
                  <w:marLeft w:val="0"/>
                  <w:marRight w:val="0"/>
                  <w:marTop w:val="0"/>
                  <w:marBottom w:val="0"/>
                  <w:divBdr>
                    <w:top w:val="none" w:sz="0" w:space="0" w:color="auto"/>
                    <w:left w:val="none" w:sz="0" w:space="0" w:color="auto"/>
                    <w:bottom w:val="none" w:sz="0" w:space="0" w:color="auto"/>
                    <w:right w:val="none" w:sz="0" w:space="0" w:color="auto"/>
                  </w:divBdr>
                </w:div>
              </w:divsChild>
            </w:div>
            <w:div w:id="963728681">
              <w:marLeft w:val="0"/>
              <w:marRight w:val="0"/>
              <w:marTop w:val="225"/>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704521275">
                      <w:marLeft w:val="0"/>
                      <w:marRight w:val="0"/>
                      <w:marTop w:val="0"/>
                      <w:marBottom w:val="0"/>
                      <w:divBdr>
                        <w:top w:val="single" w:sz="6" w:space="0" w:color="D9D9D9"/>
                        <w:left w:val="none" w:sz="0" w:space="0" w:color="auto"/>
                        <w:bottom w:val="single" w:sz="6" w:space="0" w:color="D9D9D9"/>
                        <w:right w:val="none" w:sz="0" w:space="0" w:color="auto"/>
                      </w:divBdr>
                      <w:divsChild>
                        <w:div w:id="926891260">
                          <w:marLeft w:val="0"/>
                          <w:marRight w:val="0"/>
                          <w:marTop w:val="0"/>
                          <w:marBottom w:val="0"/>
                          <w:divBdr>
                            <w:top w:val="none" w:sz="0" w:space="0" w:color="auto"/>
                            <w:left w:val="none" w:sz="0" w:space="0" w:color="auto"/>
                            <w:bottom w:val="none" w:sz="0" w:space="0" w:color="auto"/>
                            <w:right w:val="none" w:sz="0" w:space="0" w:color="auto"/>
                          </w:divBdr>
                          <w:divsChild>
                            <w:div w:id="3829552">
                              <w:marLeft w:val="0"/>
                              <w:marRight w:val="0"/>
                              <w:marTop w:val="0"/>
                              <w:marBottom w:val="0"/>
                              <w:divBdr>
                                <w:top w:val="none" w:sz="0" w:space="0" w:color="auto"/>
                                <w:left w:val="none" w:sz="0" w:space="0" w:color="auto"/>
                                <w:bottom w:val="none" w:sz="0" w:space="0" w:color="auto"/>
                                <w:right w:val="none" w:sz="0" w:space="0" w:color="auto"/>
                              </w:divBdr>
                              <w:divsChild>
                                <w:div w:id="477302715">
                                  <w:marLeft w:val="0"/>
                                  <w:marRight w:val="0"/>
                                  <w:marTop w:val="0"/>
                                  <w:marBottom w:val="0"/>
                                  <w:divBdr>
                                    <w:top w:val="none" w:sz="0" w:space="0" w:color="auto"/>
                                    <w:left w:val="none" w:sz="0" w:space="0" w:color="auto"/>
                                    <w:bottom w:val="none" w:sz="0" w:space="0" w:color="auto"/>
                                    <w:right w:val="none" w:sz="0" w:space="0" w:color="auto"/>
                                  </w:divBdr>
                                  <w:divsChild>
                                    <w:div w:id="1722748369">
                                      <w:marLeft w:val="0"/>
                                      <w:marRight w:val="0"/>
                                      <w:marTop w:val="0"/>
                                      <w:marBottom w:val="0"/>
                                      <w:divBdr>
                                        <w:top w:val="none" w:sz="0" w:space="0" w:color="auto"/>
                                        <w:left w:val="none" w:sz="0" w:space="0" w:color="auto"/>
                                        <w:bottom w:val="none" w:sz="0" w:space="0" w:color="auto"/>
                                        <w:right w:val="none" w:sz="0" w:space="0" w:color="auto"/>
                                      </w:divBdr>
                                      <w:divsChild>
                                        <w:div w:id="1847399958">
                                          <w:marLeft w:val="0"/>
                                          <w:marRight w:val="0"/>
                                          <w:marTop w:val="0"/>
                                          <w:marBottom w:val="0"/>
                                          <w:divBdr>
                                            <w:top w:val="none" w:sz="0" w:space="0" w:color="auto"/>
                                            <w:left w:val="none" w:sz="0" w:space="0" w:color="auto"/>
                                            <w:bottom w:val="none" w:sz="0" w:space="0" w:color="auto"/>
                                            <w:right w:val="none" w:sz="0" w:space="0" w:color="auto"/>
                                          </w:divBdr>
                                          <w:divsChild>
                                            <w:div w:id="673530824">
                                              <w:marLeft w:val="0"/>
                                              <w:marRight w:val="0"/>
                                              <w:marTop w:val="0"/>
                                              <w:marBottom w:val="0"/>
                                              <w:divBdr>
                                                <w:top w:val="none" w:sz="0" w:space="0" w:color="auto"/>
                                                <w:left w:val="none" w:sz="0" w:space="0" w:color="auto"/>
                                                <w:bottom w:val="none" w:sz="0" w:space="0" w:color="auto"/>
                                                <w:right w:val="none" w:sz="0" w:space="0" w:color="auto"/>
                                              </w:divBdr>
                                              <w:divsChild>
                                                <w:div w:id="309793677">
                                                  <w:marLeft w:val="0"/>
                                                  <w:marRight w:val="0"/>
                                                  <w:marTop w:val="0"/>
                                                  <w:marBottom w:val="0"/>
                                                  <w:divBdr>
                                                    <w:top w:val="none" w:sz="0" w:space="0" w:color="auto"/>
                                                    <w:left w:val="none" w:sz="0" w:space="0" w:color="auto"/>
                                                    <w:bottom w:val="none" w:sz="0" w:space="0" w:color="auto"/>
                                                    <w:right w:val="none" w:sz="0" w:space="0" w:color="auto"/>
                                                  </w:divBdr>
                                                  <w:divsChild>
                                                    <w:div w:id="138809129">
                                                      <w:marLeft w:val="0"/>
                                                      <w:marRight w:val="0"/>
                                                      <w:marTop w:val="0"/>
                                                      <w:marBottom w:val="0"/>
                                                      <w:divBdr>
                                                        <w:top w:val="none" w:sz="0" w:space="0" w:color="auto"/>
                                                        <w:left w:val="none" w:sz="0" w:space="0" w:color="auto"/>
                                                        <w:bottom w:val="none" w:sz="0" w:space="0" w:color="auto"/>
                                                        <w:right w:val="none" w:sz="0" w:space="0" w:color="auto"/>
                                                      </w:divBdr>
                                                      <w:divsChild>
                                                        <w:div w:id="992685720">
                                                          <w:marLeft w:val="0"/>
                                                          <w:marRight w:val="0"/>
                                                          <w:marTop w:val="0"/>
                                                          <w:marBottom w:val="0"/>
                                                          <w:divBdr>
                                                            <w:top w:val="none" w:sz="0" w:space="0" w:color="auto"/>
                                                            <w:left w:val="none" w:sz="0" w:space="0" w:color="auto"/>
                                                            <w:bottom w:val="none" w:sz="0" w:space="0" w:color="auto"/>
                                                            <w:right w:val="none" w:sz="0" w:space="0" w:color="auto"/>
                                                          </w:divBdr>
                                                          <w:divsChild>
                                                            <w:div w:id="841630893">
                                                              <w:marLeft w:val="0"/>
                                                              <w:marRight w:val="0"/>
                                                              <w:marTop w:val="0"/>
                                                              <w:marBottom w:val="0"/>
                                                              <w:divBdr>
                                                                <w:top w:val="none" w:sz="0" w:space="0" w:color="auto"/>
                                                                <w:left w:val="none" w:sz="0" w:space="0" w:color="auto"/>
                                                                <w:bottom w:val="none" w:sz="0" w:space="0" w:color="auto"/>
                                                                <w:right w:val="none" w:sz="0" w:space="0" w:color="auto"/>
                                                              </w:divBdr>
                                                              <w:divsChild>
                                                                <w:div w:id="833422901">
                                                                  <w:marLeft w:val="0"/>
                                                                  <w:marRight w:val="0"/>
                                                                  <w:marTop w:val="0"/>
                                                                  <w:marBottom w:val="0"/>
                                                                  <w:divBdr>
                                                                    <w:top w:val="none" w:sz="0" w:space="0" w:color="auto"/>
                                                                    <w:left w:val="none" w:sz="0" w:space="0" w:color="auto"/>
                                                                    <w:bottom w:val="none" w:sz="0" w:space="0" w:color="auto"/>
                                                                    <w:right w:val="none" w:sz="0" w:space="0" w:color="auto"/>
                                                                  </w:divBdr>
                                                                  <w:divsChild>
                                                                    <w:div w:id="2145269451">
                                                                      <w:marLeft w:val="0"/>
                                                                      <w:marRight w:val="0"/>
                                                                      <w:marTop w:val="0"/>
                                                                      <w:marBottom w:val="0"/>
                                                                      <w:divBdr>
                                                                        <w:top w:val="none" w:sz="0" w:space="0" w:color="auto"/>
                                                                        <w:left w:val="none" w:sz="0" w:space="0" w:color="auto"/>
                                                                        <w:bottom w:val="none" w:sz="0" w:space="0" w:color="auto"/>
                                                                        <w:right w:val="none" w:sz="0" w:space="0" w:color="auto"/>
                                                                      </w:divBdr>
                                                                      <w:divsChild>
                                                                        <w:div w:id="1933395329">
                                                                          <w:marLeft w:val="0"/>
                                                                          <w:marRight w:val="0"/>
                                                                          <w:marTop w:val="0"/>
                                                                          <w:marBottom w:val="0"/>
                                                                          <w:divBdr>
                                                                            <w:top w:val="none" w:sz="0" w:space="0" w:color="auto"/>
                                                                            <w:left w:val="none" w:sz="0" w:space="0" w:color="auto"/>
                                                                            <w:bottom w:val="none" w:sz="0" w:space="0" w:color="auto"/>
                                                                            <w:right w:val="none" w:sz="0" w:space="0" w:color="auto"/>
                                                                          </w:divBdr>
                                                                          <w:divsChild>
                                                                            <w:div w:id="1576208130">
                                                                              <w:marLeft w:val="0"/>
                                                                              <w:marRight w:val="0"/>
                                                                              <w:marTop w:val="0"/>
                                                                              <w:marBottom w:val="0"/>
                                                                              <w:divBdr>
                                                                                <w:top w:val="none" w:sz="0" w:space="0" w:color="auto"/>
                                                                                <w:left w:val="none" w:sz="0" w:space="0" w:color="auto"/>
                                                                                <w:bottom w:val="none" w:sz="0" w:space="0" w:color="auto"/>
                                                                                <w:right w:val="none" w:sz="0" w:space="0" w:color="auto"/>
                                                                              </w:divBdr>
                                                                              <w:divsChild>
                                                                                <w:div w:id="832836495">
                                                                                  <w:marLeft w:val="0"/>
                                                                                  <w:marRight w:val="240"/>
                                                                                  <w:marTop w:val="0"/>
                                                                                  <w:marBottom w:val="0"/>
                                                                                  <w:divBdr>
                                                                                    <w:top w:val="none" w:sz="0" w:space="0" w:color="auto"/>
                                                                                    <w:left w:val="none" w:sz="0" w:space="0" w:color="auto"/>
                                                                                    <w:bottom w:val="none" w:sz="0" w:space="0" w:color="auto"/>
                                                                                    <w:right w:val="none" w:sz="0" w:space="0" w:color="auto"/>
                                                                                  </w:divBdr>
                                                                                </w:div>
                                                                                <w:div w:id="963268656">
                                                                                  <w:marLeft w:val="0"/>
                                                                                  <w:marRight w:val="0"/>
                                                                                  <w:marTop w:val="0"/>
                                                                                  <w:marBottom w:val="180"/>
                                                                                  <w:divBdr>
                                                                                    <w:top w:val="none" w:sz="0" w:space="0" w:color="auto"/>
                                                                                    <w:left w:val="none" w:sz="0" w:space="0" w:color="auto"/>
                                                                                    <w:bottom w:val="none" w:sz="0" w:space="0" w:color="auto"/>
                                                                                    <w:right w:val="none" w:sz="0" w:space="0" w:color="auto"/>
                                                                                  </w:divBdr>
                                                                                </w:div>
                                                                                <w:div w:id="1904750583">
                                                                                  <w:marLeft w:val="0"/>
                                                                                  <w:marRight w:val="240"/>
                                                                                  <w:marTop w:val="0"/>
                                                                                  <w:marBottom w:val="180"/>
                                                                                  <w:divBdr>
                                                                                    <w:top w:val="none" w:sz="0" w:space="0" w:color="auto"/>
                                                                                    <w:left w:val="none" w:sz="0" w:space="0" w:color="auto"/>
                                                                                    <w:bottom w:val="none" w:sz="0" w:space="0" w:color="auto"/>
                                                                                    <w:right w:val="none" w:sz="0" w:space="0" w:color="auto"/>
                                                                                  </w:divBdr>
                                                                                </w:div>
                                                                                <w:div w:id="1974866915">
                                                                                  <w:marLeft w:val="0"/>
                                                                                  <w:marRight w:val="0"/>
                                                                                  <w:marTop w:val="0"/>
                                                                                  <w:marBottom w:val="180"/>
                                                                                  <w:divBdr>
                                                                                    <w:top w:val="none" w:sz="0" w:space="0" w:color="auto"/>
                                                                                    <w:left w:val="none" w:sz="0" w:space="0" w:color="auto"/>
                                                                                    <w:bottom w:val="none" w:sz="0" w:space="0" w:color="auto"/>
                                                                                    <w:right w:val="none" w:sz="0" w:space="0" w:color="auto"/>
                                                                                  </w:divBdr>
                                                                                  <w:divsChild>
                                                                                    <w:div w:id="1347754329">
                                                                                      <w:marLeft w:val="0"/>
                                                                                      <w:marRight w:val="0"/>
                                                                                      <w:marTop w:val="0"/>
                                                                                      <w:marBottom w:val="180"/>
                                                                                      <w:divBdr>
                                                                                        <w:top w:val="none" w:sz="0" w:space="0" w:color="auto"/>
                                                                                        <w:left w:val="none" w:sz="0" w:space="0" w:color="auto"/>
                                                                                        <w:bottom w:val="none" w:sz="0" w:space="0" w:color="auto"/>
                                                                                        <w:right w:val="none" w:sz="0" w:space="0" w:color="auto"/>
                                                                                      </w:divBdr>
                                                                                      <w:divsChild>
                                                                                        <w:div w:id="2284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766732">
              <w:marLeft w:val="0"/>
              <w:marRight w:val="0"/>
              <w:marTop w:val="225"/>
              <w:marBottom w:val="0"/>
              <w:divBdr>
                <w:top w:val="none" w:sz="0" w:space="0" w:color="auto"/>
                <w:left w:val="none" w:sz="0" w:space="0" w:color="auto"/>
                <w:bottom w:val="none" w:sz="0" w:space="0" w:color="auto"/>
                <w:right w:val="none" w:sz="0" w:space="0" w:color="auto"/>
              </w:divBdr>
              <w:divsChild>
                <w:div w:id="497775359">
                  <w:marLeft w:val="0"/>
                  <w:marRight w:val="0"/>
                  <w:marTop w:val="0"/>
                  <w:marBottom w:val="0"/>
                  <w:divBdr>
                    <w:top w:val="none" w:sz="0" w:space="0" w:color="auto"/>
                    <w:left w:val="none" w:sz="0" w:space="0" w:color="auto"/>
                    <w:bottom w:val="none" w:sz="0" w:space="0" w:color="auto"/>
                    <w:right w:val="none" w:sz="0" w:space="0" w:color="auto"/>
                  </w:divBdr>
                </w:div>
              </w:divsChild>
            </w:div>
            <w:div w:id="1362433995">
              <w:marLeft w:val="0"/>
              <w:marRight w:val="0"/>
              <w:marTop w:val="0"/>
              <w:marBottom w:val="0"/>
              <w:divBdr>
                <w:top w:val="none" w:sz="0" w:space="0" w:color="auto"/>
                <w:left w:val="none" w:sz="0" w:space="0" w:color="auto"/>
                <w:bottom w:val="none" w:sz="0" w:space="0" w:color="auto"/>
                <w:right w:val="none" w:sz="0" w:space="0" w:color="auto"/>
              </w:divBdr>
              <w:divsChild>
                <w:div w:id="1122312336">
                  <w:marLeft w:val="0"/>
                  <w:marRight w:val="0"/>
                  <w:marTop w:val="0"/>
                  <w:marBottom w:val="0"/>
                  <w:divBdr>
                    <w:top w:val="none" w:sz="0" w:space="0" w:color="auto"/>
                    <w:left w:val="none" w:sz="0" w:space="0" w:color="auto"/>
                    <w:bottom w:val="none" w:sz="0" w:space="0" w:color="auto"/>
                    <w:right w:val="none" w:sz="0" w:space="0" w:color="auto"/>
                  </w:divBdr>
                </w:div>
              </w:divsChild>
            </w:div>
            <w:div w:id="1373916672">
              <w:marLeft w:val="0"/>
              <w:marRight w:val="0"/>
              <w:marTop w:val="225"/>
              <w:marBottom w:val="0"/>
              <w:divBdr>
                <w:top w:val="none" w:sz="0" w:space="0" w:color="auto"/>
                <w:left w:val="none" w:sz="0" w:space="0" w:color="auto"/>
                <w:bottom w:val="none" w:sz="0" w:space="0" w:color="auto"/>
                <w:right w:val="none" w:sz="0" w:space="0" w:color="auto"/>
              </w:divBdr>
              <w:divsChild>
                <w:div w:id="1952665461">
                  <w:marLeft w:val="0"/>
                  <w:marRight w:val="0"/>
                  <w:marTop w:val="0"/>
                  <w:marBottom w:val="0"/>
                  <w:divBdr>
                    <w:top w:val="none" w:sz="0" w:space="0" w:color="auto"/>
                    <w:left w:val="none" w:sz="0" w:space="0" w:color="auto"/>
                    <w:bottom w:val="none" w:sz="0" w:space="0" w:color="auto"/>
                    <w:right w:val="none" w:sz="0" w:space="0" w:color="auto"/>
                  </w:divBdr>
                </w:div>
              </w:divsChild>
            </w:div>
            <w:div w:id="1418940334">
              <w:marLeft w:val="0"/>
              <w:marRight w:val="0"/>
              <w:marTop w:val="225"/>
              <w:marBottom w:val="0"/>
              <w:divBdr>
                <w:top w:val="none" w:sz="0" w:space="0" w:color="auto"/>
                <w:left w:val="none" w:sz="0" w:space="0" w:color="auto"/>
                <w:bottom w:val="none" w:sz="0" w:space="0" w:color="auto"/>
                <w:right w:val="none" w:sz="0" w:space="0" w:color="auto"/>
              </w:divBdr>
              <w:divsChild>
                <w:div w:id="1083647491">
                  <w:marLeft w:val="0"/>
                  <w:marRight w:val="0"/>
                  <w:marTop w:val="0"/>
                  <w:marBottom w:val="0"/>
                  <w:divBdr>
                    <w:top w:val="none" w:sz="0" w:space="0" w:color="auto"/>
                    <w:left w:val="none" w:sz="0" w:space="0" w:color="auto"/>
                    <w:bottom w:val="none" w:sz="0" w:space="0" w:color="auto"/>
                    <w:right w:val="none" w:sz="0" w:space="0" w:color="auto"/>
                  </w:divBdr>
                </w:div>
              </w:divsChild>
            </w:div>
            <w:div w:id="1423994421">
              <w:marLeft w:val="0"/>
              <w:marRight w:val="0"/>
              <w:marTop w:val="225"/>
              <w:marBottom w:val="0"/>
              <w:divBdr>
                <w:top w:val="none" w:sz="0" w:space="0" w:color="auto"/>
                <w:left w:val="none" w:sz="0" w:space="0" w:color="auto"/>
                <w:bottom w:val="none" w:sz="0" w:space="0" w:color="auto"/>
                <w:right w:val="none" w:sz="0" w:space="0" w:color="auto"/>
              </w:divBdr>
              <w:divsChild>
                <w:div w:id="980305780">
                  <w:marLeft w:val="0"/>
                  <w:marRight w:val="0"/>
                  <w:marTop w:val="0"/>
                  <w:marBottom w:val="0"/>
                  <w:divBdr>
                    <w:top w:val="none" w:sz="0" w:space="0" w:color="auto"/>
                    <w:left w:val="none" w:sz="0" w:space="0" w:color="auto"/>
                    <w:bottom w:val="none" w:sz="0" w:space="0" w:color="auto"/>
                    <w:right w:val="none" w:sz="0" w:space="0" w:color="auto"/>
                  </w:divBdr>
                </w:div>
              </w:divsChild>
            </w:div>
            <w:div w:id="1517386645">
              <w:marLeft w:val="0"/>
              <w:marRight w:val="0"/>
              <w:marTop w:val="375"/>
              <w:marBottom w:val="0"/>
              <w:divBdr>
                <w:top w:val="none" w:sz="0" w:space="0" w:color="auto"/>
                <w:left w:val="none" w:sz="0" w:space="0" w:color="auto"/>
                <w:bottom w:val="none" w:sz="0" w:space="0" w:color="auto"/>
                <w:right w:val="none" w:sz="0" w:space="0" w:color="auto"/>
              </w:divBdr>
              <w:divsChild>
                <w:div w:id="1975137776">
                  <w:marLeft w:val="0"/>
                  <w:marRight w:val="0"/>
                  <w:marTop w:val="0"/>
                  <w:marBottom w:val="0"/>
                  <w:divBdr>
                    <w:top w:val="none" w:sz="0" w:space="0" w:color="auto"/>
                    <w:left w:val="none" w:sz="0" w:space="0" w:color="auto"/>
                    <w:bottom w:val="none" w:sz="0" w:space="0" w:color="auto"/>
                    <w:right w:val="none" w:sz="0" w:space="0" w:color="auto"/>
                  </w:divBdr>
                </w:div>
              </w:divsChild>
            </w:div>
            <w:div w:id="1523661671">
              <w:marLeft w:val="0"/>
              <w:marRight w:val="0"/>
              <w:marTop w:val="375"/>
              <w:marBottom w:val="0"/>
              <w:divBdr>
                <w:top w:val="none" w:sz="0" w:space="0" w:color="auto"/>
                <w:left w:val="none" w:sz="0" w:space="0" w:color="auto"/>
                <w:bottom w:val="none" w:sz="0" w:space="0" w:color="auto"/>
                <w:right w:val="none" w:sz="0" w:space="0" w:color="auto"/>
              </w:divBdr>
              <w:divsChild>
                <w:div w:id="1173688717">
                  <w:marLeft w:val="0"/>
                  <w:marRight w:val="0"/>
                  <w:marTop w:val="0"/>
                  <w:marBottom w:val="0"/>
                  <w:divBdr>
                    <w:top w:val="none" w:sz="0" w:space="0" w:color="auto"/>
                    <w:left w:val="none" w:sz="0" w:space="0" w:color="auto"/>
                    <w:bottom w:val="none" w:sz="0" w:space="0" w:color="auto"/>
                    <w:right w:val="none" w:sz="0" w:space="0" w:color="auto"/>
                  </w:divBdr>
                </w:div>
              </w:divsChild>
            </w:div>
            <w:div w:id="1561674673">
              <w:marLeft w:val="0"/>
              <w:marRight w:val="0"/>
              <w:marTop w:val="225"/>
              <w:marBottom w:val="0"/>
              <w:divBdr>
                <w:top w:val="none" w:sz="0" w:space="0" w:color="auto"/>
                <w:left w:val="none" w:sz="0" w:space="0" w:color="auto"/>
                <w:bottom w:val="none" w:sz="0" w:space="0" w:color="auto"/>
                <w:right w:val="none" w:sz="0" w:space="0" w:color="auto"/>
              </w:divBdr>
              <w:divsChild>
                <w:div w:id="883365602">
                  <w:marLeft w:val="0"/>
                  <w:marRight w:val="0"/>
                  <w:marTop w:val="0"/>
                  <w:marBottom w:val="0"/>
                  <w:divBdr>
                    <w:top w:val="none" w:sz="0" w:space="0" w:color="auto"/>
                    <w:left w:val="none" w:sz="0" w:space="0" w:color="auto"/>
                    <w:bottom w:val="none" w:sz="0" w:space="0" w:color="auto"/>
                    <w:right w:val="none" w:sz="0" w:space="0" w:color="auto"/>
                  </w:divBdr>
                </w:div>
              </w:divsChild>
            </w:div>
            <w:div w:id="1662853081">
              <w:marLeft w:val="0"/>
              <w:marRight w:val="0"/>
              <w:marTop w:val="225"/>
              <w:marBottom w:val="0"/>
              <w:divBdr>
                <w:top w:val="none" w:sz="0" w:space="0" w:color="auto"/>
                <w:left w:val="none" w:sz="0" w:space="0" w:color="auto"/>
                <w:bottom w:val="none" w:sz="0" w:space="0" w:color="auto"/>
                <w:right w:val="none" w:sz="0" w:space="0" w:color="auto"/>
              </w:divBdr>
              <w:divsChild>
                <w:div w:id="1903976224">
                  <w:marLeft w:val="0"/>
                  <w:marRight w:val="0"/>
                  <w:marTop w:val="0"/>
                  <w:marBottom w:val="0"/>
                  <w:divBdr>
                    <w:top w:val="none" w:sz="0" w:space="0" w:color="auto"/>
                    <w:left w:val="none" w:sz="0" w:space="0" w:color="auto"/>
                    <w:bottom w:val="none" w:sz="0" w:space="0" w:color="auto"/>
                    <w:right w:val="none" w:sz="0" w:space="0" w:color="auto"/>
                  </w:divBdr>
                </w:div>
              </w:divsChild>
            </w:div>
            <w:div w:id="1664892983">
              <w:marLeft w:val="0"/>
              <w:marRight w:val="0"/>
              <w:marTop w:val="225"/>
              <w:marBottom w:val="0"/>
              <w:divBdr>
                <w:top w:val="none" w:sz="0" w:space="0" w:color="auto"/>
                <w:left w:val="none" w:sz="0" w:space="0" w:color="auto"/>
                <w:bottom w:val="none" w:sz="0" w:space="0" w:color="auto"/>
                <w:right w:val="none" w:sz="0" w:space="0" w:color="auto"/>
              </w:divBdr>
              <w:divsChild>
                <w:div w:id="681010499">
                  <w:marLeft w:val="0"/>
                  <w:marRight w:val="0"/>
                  <w:marTop w:val="0"/>
                  <w:marBottom w:val="0"/>
                  <w:divBdr>
                    <w:top w:val="none" w:sz="0" w:space="0" w:color="auto"/>
                    <w:left w:val="none" w:sz="0" w:space="0" w:color="auto"/>
                    <w:bottom w:val="none" w:sz="0" w:space="0" w:color="auto"/>
                    <w:right w:val="none" w:sz="0" w:space="0" w:color="auto"/>
                  </w:divBdr>
                </w:div>
              </w:divsChild>
            </w:div>
            <w:div w:id="1727799807">
              <w:marLeft w:val="0"/>
              <w:marRight w:val="0"/>
              <w:marTop w:val="225"/>
              <w:marBottom w:val="0"/>
              <w:divBdr>
                <w:top w:val="none" w:sz="0" w:space="0" w:color="auto"/>
                <w:left w:val="none" w:sz="0" w:space="0" w:color="auto"/>
                <w:bottom w:val="none" w:sz="0" w:space="0" w:color="auto"/>
                <w:right w:val="none" w:sz="0" w:space="0" w:color="auto"/>
              </w:divBdr>
              <w:divsChild>
                <w:div w:id="1350133586">
                  <w:marLeft w:val="0"/>
                  <w:marRight w:val="0"/>
                  <w:marTop w:val="0"/>
                  <w:marBottom w:val="0"/>
                  <w:divBdr>
                    <w:top w:val="none" w:sz="0" w:space="0" w:color="auto"/>
                    <w:left w:val="none" w:sz="0" w:space="0" w:color="auto"/>
                    <w:bottom w:val="none" w:sz="0" w:space="0" w:color="auto"/>
                    <w:right w:val="none" w:sz="0" w:space="0" w:color="auto"/>
                  </w:divBdr>
                </w:div>
              </w:divsChild>
            </w:div>
            <w:div w:id="1740909146">
              <w:marLeft w:val="0"/>
              <w:marRight w:val="0"/>
              <w:marTop w:val="375"/>
              <w:marBottom w:val="0"/>
              <w:divBdr>
                <w:top w:val="none" w:sz="0" w:space="0" w:color="auto"/>
                <w:left w:val="none" w:sz="0" w:space="0" w:color="auto"/>
                <w:bottom w:val="none" w:sz="0" w:space="0" w:color="auto"/>
                <w:right w:val="none" w:sz="0" w:space="0" w:color="auto"/>
              </w:divBdr>
              <w:divsChild>
                <w:div w:id="1628009232">
                  <w:marLeft w:val="0"/>
                  <w:marRight w:val="0"/>
                  <w:marTop w:val="0"/>
                  <w:marBottom w:val="0"/>
                  <w:divBdr>
                    <w:top w:val="none" w:sz="0" w:space="0" w:color="auto"/>
                    <w:left w:val="none" w:sz="0" w:space="0" w:color="auto"/>
                    <w:bottom w:val="none" w:sz="0" w:space="0" w:color="auto"/>
                    <w:right w:val="none" w:sz="0" w:space="0" w:color="auto"/>
                  </w:divBdr>
                  <w:divsChild>
                    <w:div w:id="281301147">
                      <w:marLeft w:val="0"/>
                      <w:marRight w:val="0"/>
                      <w:marTop w:val="0"/>
                      <w:marBottom w:val="0"/>
                      <w:divBdr>
                        <w:top w:val="none" w:sz="0" w:space="0" w:color="auto"/>
                        <w:left w:val="none" w:sz="0" w:space="0" w:color="auto"/>
                        <w:bottom w:val="none" w:sz="0" w:space="0" w:color="auto"/>
                        <w:right w:val="none" w:sz="0" w:space="0" w:color="auto"/>
                      </w:divBdr>
                    </w:div>
                    <w:div w:id="11611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7994">
              <w:marLeft w:val="0"/>
              <w:marRight w:val="0"/>
              <w:marTop w:val="225"/>
              <w:marBottom w:val="0"/>
              <w:divBdr>
                <w:top w:val="none" w:sz="0" w:space="0" w:color="auto"/>
                <w:left w:val="none" w:sz="0" w:space="0" w:color="auto"/>
                <w:bottom w:val="none" w:sz="0" w:space="0" w:color="auto"/>
                <w:right w:val="none" w:sz="0" w:space="0" w:color="auto"/>
              </w:divBdr>
              <w:divsChild>
                <w:div w:id="1855803317">
                  <w:marLeft w:val="0"/>
                  <w:marRight w:val="0"/>
                  <w:marTop w:val="0"/>
                  <w:marBottom w:val="0"/>
                  <w:divBdr>
                    <w:top w:val="none" w:sz="0" w:space="0" w:color="auto"/>
                    <w:left w:val="none" w:sz="0" w:space="0" w:color="auto"/>
                    <w:bottom w:val="none" w:sz="0" w:space="0" w:color="auto"/>
                    <w:right w:val="none" w:sz="0" w:space="0" w:color="auto"/>
                  </w:divBdr>
                </w:div>
              </w:divsChild>
            </w:div>
            <w:div w:id="1837841012">
              <w:marLeft w:val="0"/>
              <w:marRight w:val="0"/>
              <w:marTop w:val="225"/>
              <w:marBottom w:val="0"/>
              <w:divBdr>
                <w:top w:val="none" w:sz="0" w:space="0" w:color="auto"/>
                <w:left w:val="none" w:sz="0" w:space="0" w:color="auto"/>
                <w:bottom w:val="none" w:sz="0" w:space="0" w:color="auto"/>
                <w:right w:val="none" w:sz="0" w:space="0" w:color="auto"/>
              </w:divBdr>
              <w:divsChild>
                <w:div w:id="1746492629">
                  <w:marLeft w:val="0"/>
                  <w:marRight w:val="0"/>
                  <w:marTop w:val="0"/>
                  <w:marBottom w:val="0"/>
                  <w:divBdr>
                    <w:top w:val="none" w:sz="0" w:space="0" w:color="auto"/>
                    <w:left w:val="none" w:sz="0" w:space="0" w:color="auto"/>
                    <w:bottom w:val="none" w:sz="0" w:space="0" w:color="auto"/>
                    <w:right w:val="none" w:sz="0" w:space="0" w:color="auto"/>
                  </w:divBdr>
                </w:div>
              </w:divsChild>
            </w:div>
            <w:div w:id="1878353205">
              <w:marLeft w:val="0"/>
              <w:marRight w:val="0"/>
              <w:marTop w:val="225"/>
              <w:marBottom w:val="0"/>
              <w:divBdr>
                <w:top w:val="none" w:sz="0" w:space="0" w:color="auto"/>
                <w:left w:val="none" w:sz="0" w:space="0" w:color="auto"/>
                <w:bottom w:val="none" w:sz="0" w:space="0" w:color="auto"/>
                <w:right w:val="none" w:sz="0" w:space="0" w:color="auto"/>
              </w:divBdr>
              <w:divsChild>
                <w:div w:id="188688840">
                  <w:marLeft w:val="0"/>
                  <w:marRight w:val="0"/>
                  <w:marTop w:val="0"/>
                  <w:marBottom w:val="0"/>
                  <w:divBdr>
                    <w:top w:val="none" w:sz="0" w:space="0" w:color="auto"/>
                    <w:left w:val="none" w:sz="0" w:space="0" w:color="auto"/>
                    <w:bottom w:val="none" w:sz="0" w:space="0" w:color="auto"/>
                    <w:right w:val="none" w:sz="0" w:space="0" w:color="auto"/>
                  </w:divBdr>
                </w:div>
              </w:divsChild>
            </w:div>
            <w:div w:id="1899441665">
              <w:marLeft w:val="0"/>
              <w:marRight w:val="0"/>
              <w:marTop w:val="225"/>
              <w:marBottom w:val="0"/>
              <w:divBdr>
                <w:top w:val="none" w:sz="0" w:space="0" w:color="auto"/>
                <w:left w:val="none" w:sz="0" w:space="0" w:color="auto"/>
                <w:bottom w:val="none" w:sz="0" w:space="0" w:color="auto"/>
                <w:right w:val="none" w:sz="0" w:space="0" w:color="auto"/>
              </w:divBdr>
              <w:divsChild>
                <w:div w:id="1477915955">
                  <w:marLeft w:val="0"/>
                  <w:marRight w:val="0"/>
                  <w:marTop w:val="0"/>
                  <w:marBottom w:val="0"/>
                  <w:divBdr>
                    <w:top w:val="none" w:sz="0" w:space="0" w:color="auto"/>
                    <w:left w:val="none" w:sz="0" w:space="0" w:color="auto"/>
                    <w:bottom w:val="none" w:sz="0" w:space="0" w:color="auto"/>
                    <w:right w:val="none" w:sz="0" w:space="0" w:color="auto"/>
                  </w:divBdr>
                </w:div>
              </w:divsChild>
            </w:div>
            <w:div w:id="1906065871">
              <w:marLeft w:val="0"/>
              <w:marRight w:val="0"/>
              <w:marTop w:val="225"/>
              <w:marBottom w:val="0"/>
              <w:divBdr>
                <w:top w:val="none" w:sz="0" w:space="0" w:color="auto"/>
                <w:left w:val="none" w:sz="0" w:space="0" w:color="auto"/>
                <w:bottom w:val="none" w:sz="0" w:space="0" w:color="auto"/>
                <w:right w:val="none" w:sz="0" w:space="0" w:color="auto"/>
              </w:divBdr>
              <w:divsChild>
                <w:div w:id="1552233045">
                  <w:marLeft w:val="0"/>
                  <w:marRight w:val="0"/>
                  <w:marTop w:val="0"/>
                  <w:marBottom w:val="0"/>
                  <w:divBdr>
                    <w:top w:val="none" w:sz="0" w:space="0" w:color="auto"/>
                    <w:left w:val="none" w:sz="0" w:space="0" w:color="auto"/>
                    <w:bottom w:val="none" w:sz="0" w:space="0" w:color="auto"/>
                    <w:right w:val="none" w:sz="0" w:space="0" w:color="auto"/>
                  </w:divBdr>
                </w:div>
              </w:divsChild>
            </w:div>
            <w:div w:id="1920090586">
              <w:marLeft w:val="0"/>
              <w:marRight w:val="0"/>
              <w:marTop w:val="375"/>
              <w:marBottom w:val="0"/>
              <w:divBdr>
                <w:top w:val="none" w:sz="0" w:space="0" w:color="auto"/>
                <w:left w:val="none" w:sz="0" w:space="0" w:color="auto"/>
                <w:bottom w:val="none" w:sz="0" w:space="0" w:color="auto"/>
                <w:right w:val="none" w:sz="0" w:space="0" w:color="auto"/>
              </w:divBdr>
              <w:divsChild>
                <w:div w:id="1360355451">
                  <w:marLeft w:val="0"/>
                  <w:marRight w:val="0"/>
                  <w:marTop w:val="0"/>
                  <w:marBottom w:val="0"/>
                  <w:divBdr>
                    <w:top w:val="none" w:sz="0" w:space="0" w:color="auto"/>
                    <w:left w:val="none" w:sz="0" w:space="0" w:color="auto"/>
                    <w:bottom w:val="none" w:sz="0" w:space="0" w:color="auto"/>
                    <w:right w:val="none" w:sz="0" w:space="0" w:color="auto"/>
                  </w:divBdr>
                </w:div>
              </w:divsChild>
            </w:div>
            <w:div w:id="1941987247">
              <w:marLeft w:val="0"/>
              <w:marRight w:val="0"/>
              <w:marTop w:val="225"/>
              <w:marBottom w:val="0"/>
              <w:divBdr>
                <w:top w:val="none" w:sz="0" w:space="0" w:color="auto"/>
                <w:left w:val="none" w:sz="0" w:space="0" w:color="auto"/>
                <w:bottom w:val="none" w:sz="0" w:space="0" w:color="auto"/>
                <w:right w:val="none" w:sz="0" w:space="0" w:color="auto"/>
              </w:divBdr>
              <w:divsChild>
                <w:div w:id="950430507">
                  <w:marLeft w:val="0"/>
                  <w:marRight w:val="0"/>
                  <w:marTop w:val="0"/>
                  <w:marBottom w:val="0"/>
                  <w:divBdr>
                    <w:top w:val="none" w:sz="0" w:space="0" w:color="auto"/>
                    <w:left w:val="none" w:sz="0" w:space="0" w:color="auto"/>
                    <w:bottom w:val="none" w:sz="0" w:space="0" w:color="auto"/>
                    <w:right w:val="none" w:sz="0" w:space="0" w:color="auto"/>
                  </w:divBdr>
                </w:div>
              </w:divsChild>
            </w:div>
            <w:div w:id="1947884153">
              <w:marLeft w:val="0"/>
              <w:marRight w:val="0"/>
              <w:marTop w:val="375"/>
              <w:marBottom w:val="0"/>
              <w:divBdr>
                <w:top w:val="none" w:sz="0" w:space="0" w:color="auto"/>
                <w:left w:val="none" w:sz="0" w:space="0" w:color="auto"/>
                <w:bottom w:val="none" w:sz="0" w:space="0" w:color="auto"/>
                <w:right w:val="none" w:sz="0" w:space="0" w:color="auto"/>
              </w:divBdr>
              <w:divsChild>
                <w:div w:id="591202331">
                  <w:marLeft w:val="0"/>
                  <w:marRight w:val="0"/>
                  <w:marTop w:val="0"/>
                  <w:marBottom w:val="0"/>
                  <w:divBdr>
                    <w:top w:val="none" w:sz="0" w:space="0" w:color="auto"/>
                    <w:left w:val="none" w:sz="0" w:space="0" w:color="auto"/>
                    <w:bottom w:val="none" w:sz="0" w:space="0" w:color="auto"/>
                    <w:right w:val="none" w:sz="0" w:space="0" w:color="auto"/>
                  </w:divBdr>
                </w:div>
              </w:divsChild>
            </w:div>
            <w:div w:id="2035617583">
              <w:marLeft w:val="0"/>
              <w:marRight w:val="0"/>
              <w:marTop w:val="225"/>
              <w:marBottom w:val="0"/>
              <w:divBdr>
                <w:top w:val="none" w:sz="0" w:space="0" w:color="auto"/>
                <w:left w:val="none" w:sz="0" w:space="0" w:color="auto"/>
                <w:bottom w:val="none" w:sz="0" w:space="0" w:color="auto"/>
                <w:right w:val="none" w:sz="0" w:space="0" w:color="auto"/>
              </w:divBdr>
              <w:divsChild>
                <w:div w:id="272977421">
                  <w:marLeft w:val="0"/>
                  <w:marRight w:val="0"/>
                  <w:marTop w:val="0"/>
                  <w:marBottom w:val="0"/>
                  <w:divBdr>
                    <w:top w:val="none" w:sz="0" w:space="0" w:color="auto"/>
                    <w:left w:val="none" w:sz="0" w:space="0" w:color="auto"/>
                    <w:bottom w:val="none" w:sz="0" w:space="0" w:color="auto"/>
                    <w:right w:val="none" w:sz="0" w:space="0" w:color="auto"/>
                  </w:divBdr>
                </w:div>
              </w:divsChild>
            </w:div>
            <w:div w:id="2136412960">
              <w:marLeft w:val="0"/>
              <w:marRight w:val="0"/>
              <w:marTop w:val="225"/>
              <w:marBottom w:val="0"/>
              <w:divBdr>
                <w:top w:val="none" w:sz="0" w:space="0" w:color="auto"/>
                <w:left w:val="none" w:sz="0" w:space="0" w:color="auto"/>
                <w:bottom w:val="none" w:sz="0" w:space="0" w:color="auto"/>
                <w:right w:val="none" w:sz="0" w:space="0" w:color="auto"/>
              </w:divBdr>
              <w:divsChild>
                <w:div w:id="125412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76928">
      <w:marLeft w:val="0"/>
      <w:marRight w:val="0"/>
      <w:marTop w:val="0"/>
      <w:marBottom w:val="0"/>
      <w:divBdr>
        <w:top w:val="none" w:sz="0" w:space="0" w:color="auto"/>
        <w:left w:val="none" w:sz="0" w:space="0" w:color="auto"/>
        <w:bottom w:val="none" w:sz="0" w:space="0" w:color="auto"/>
        <w:right w:val="none" w:sz="0" w:space="0" w:color="auto"/>
      </w:divBdr>
      <w:divsChild>
        <w:div w:id="1996568919">
          <w:marLeft w:val="495"/>
          <w:marRight w:val="495"/>
          <w:marTop w:val="0"/>
          <w:marBottom w:val="0"/>
          <w:divBdr>
            <w:top w:val="none" w:sz="0" w:space="0" w:color="auto"/>
            <w:left w:val="none" w:sz="0" w:space="0" w:color="auto"/>
            <w:bottom w:val="none" w:sz="0" w:space="0" w:color="auto"/>
            <w:right w:val="none" w:sz="0" w:space="0" w:color="auto"/>
          </w:divBdr>
          <w:divsChild>
            <w:div w:id="1273200177">
              <w:marLeft w:val="0"/>
              <w:marRight w:val="0"/>
              <w:marTop w:val="180"/>
              <w:marBottom w:val="0"/>
              <w:divBdr>
                <w:top w:val="none" w:sz="0" w:space="0" w:color="auto"/>
                <w:left w:val="none" w:sz="0" w:space="0" w:color="auto"/>
                <w:bottom w:val="none" w:sz="0" w:space="0" w:color="auto"/>
                <w:right w:val="none" w:sz="0" w:space="0" w:color="auto"/>
              </w:divBdr>
              <w:divsChild>
                <w:div w:id="89280856">
                  <w:marLeft w:val="0"/>
                  <w:marRight w:val="0"/>
                  <w:marTop w:val="0"/>
                  <w:marBottom w:val="0"/>
                  <w:divBdr>
                    <w:top w:val="none" w:sz="0" w:space="0" w:color="auto"/>
                    <w:left w:val="none" w:sz="0" w:space="0" w:color="auto"/>
                    <w:bottom w:val="none" w:sz="0" w:space="0" w:color="auto"/>
                    <w:right w:val="none" w:sz="0" w:space="0" w:color="auto"/>
                  </w:divBdr>
                  <w:divsChild>
                    <w:div w:id="1380057822">
                      <w:marLeft w:val="0"/>
                      <w:marRight w:val="0"/>
                      <w:marTop w:val="0"/>
                      <w:marBottom w:val="0"/>
                      <w:divBdr>
                        <w:top w:val="none" w:sz="0" w:space="0" w:color="auto"/>
                        <w:left w:val="none" w:sz="0" w:space="0" w:color="auto"/>
                        <w:bottom w:val="none" w:sz="0" w:space="0" w:color="auto"/>
                        <w:right w:val="none" w:sz="0" w:space="0" w:color="auto"/>
                      </w:divBdr>
                      <w:divsChild>
                        <w:div w:id="179055091">
                          <w:marLeft w:val="0"/>
                          <w:marRight w:val="0"/>
                          <w:marTop w:val="0"/>
                          <w:marBottom w:val="0"/>
                          <w:divBdr>
                            <w:top w:val="none" w:sz="0" w:space="0" w:color="auto"/>
                            <w:left w:val="none" w:sz="0" w:space="0" w:color="auto"/>
                            <w:bottom w:val="none" w:sz="0" w:space="0" w:color="auto"/>
                            <w:right w:val="none" w:sz="0" w:space="0" w:color="auto"/>
                          </w:divBdr>
                        </w:div>
                        <w:div w:id="19932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75561">
              <w:marLeft w:val="0"/>
              <w:marRight w:val="0"/>
              <w:marTop w:val="0"/>
              <w:marBottom w:val="0"/>
              <w:divBdr>
                <w:top w:val="none" w:sz="0" w:space="0" w:color="auto"/>
                <w:left w:val="none" w:sz="0" w:space="0" w:color="auto"/>
                <w:bottom w:val="none" w:sz="0" w:space="0" w:color="auto"/>
                <w:right w:val="none" w:sz="0" w:space="0" w:color="auto"/>
              </w:divBdr>
              <w:divsChild>
                <w:div w:id="769275441">
                  <w:marLeft w:val="0"/>
                  <w:marRight w:val="0"/>
                  <w:marTop w:val="0"/>
                  <w:marBottom w:val="0"/>
                  <w:divBdr>
                    <w:top w:val="none" w:sz="0" w:space="0" w:color="auto"/>
                    <w:left w:val="none" w:sz="0" w:space="0" w:color="auto"/>
                    <w:bottom w:val="none" w:sz="0" w:space="0" w:color="auto"/>
                    <w:right w:val="none" w:sz="0" w:space="0" w:color="auto"/>
                  </w:divBdr>
                  <w:divsChild>
                    <w:div w:id="193882896">
                      <w:marLeft w:val="0"/>
                      <w:marRight w:val="0"/>
                      <w:marTop w:val="330"/>
                      <w:marBottom w:val="0"/>
                      <w:divBdr>
                        <w:top w:val="none" w:sz="0" w:space="0" w:color="auto"/>
                        <w:left w:val="none" w:sz="0" w:space="0" w:color="auto"/>
                        <w:bottom w:val="none" w:sz="0" w:space="0" w:color="auto"/>
                        <w:right w:val="none" w:sz="0" w:space="0" w:color="auto"/>
                      </w:divBdr>
                      <w:divsChild>
                        <w:div w:id="1092772918">
                          <w:marLeft w:val="0"/>
                          <w:marRight w:val="0"/>
                          <w:marTop w:val="0"/>
                          <w:marBottom w:val="0"/>
                          <w:divBdr>
                            <w:top w:val="none" w:sz="0" w:space="0" w:color="auto"/>
                            <w:left w:val="none" w:sz="0" w:space="0" w:color="auto"/>
                            <w:bottom w:val="none" w:sz="0" w:space="0" w:color="auto"/>
                            <w:right w:val="none" w:sz="0" w:space="0" w:color="auto"/>
                          </w:divBdr>
                          <w:divsChild>
                            <w:div w:id="1814057671">
                              <w:marLeft w:val="0"/>
                              <w:marRight w:val="0"/>
                              <w:marTop w:val="270"/>
                              <w:marBottom w:val="0"/>
                              <w:divBdr>
                                <w:top w:val="none" w:sz="0" w:space="0" w:color="auto"/>
                                <w:left w:val="none" w:sz="0" w:space="0" w:color="auto"/>
                                <w:bottom w:val="none" w:sz="0" w:space="0" w:color="auto"/>
                                <w:right w:val="none" w:sz="0" w:space="0" w:color="auto"/>
                              </w:divBdr>
                              <w:divsChild>
                                <w:div w:id="1855876693">
                                  <w:marLeft w:val="0"/>
                                  <w:marRight w:val="0"/>
                                  <w:marTop w:val="0"/>
                                  <w:marBottom w:val="0"/>
                                  <w:divBdr>
                                    <w:top w:val="none" w:sz="0" w:space="0" w:color="auto"/>
                                    <w:left w:val="none" w:sz="0" w:space="0" w:color="auto"/>
                                    <w:bottom w:val="none" w:sz="0" w:space="0" w:color="auto"/>
                                    <w:right w:val="none" w:sz="0" w:space="0" w:color="auto"/>
                                  </w:divBdr>
                                  <w:divsChild>
                                    <w:div w:id="1181578925">
                                      <w:marLeft w:val="0"/>
                                      <w:marRight w:val="0"/>
                                      <w:marTop w:val="0"/>
                                      <w:marBottom w:val="0"/>
                                      <w:divBdr>
                                        <w:top w:val="none" w:sz="0" w:space="0" w:color="auto"/>
                                        <w:left w:val="none" w:sz="0" w:space="0" w:color="auto"/>
                                        <w:bottom w:val="none" w:sz="0" w:space="0" w:color="auto"/>
                                        <w:right w:val="none" w:sz="0" w:space="0" w:color="auto"/>
                                      </w:divBdr>
                                      <w:divsChild>
                                        <w:div w:id="522669863">
                                          <w:marLeft w:val="0"/>
                                          <w:marRight w:val="0"/>
                                          <w:marTop w:val="0"/>
                                          <w:marBottom w:val="0"/>
                                          <w:divBdr>
                                            <w:top w:val="none" w:sz="0" w:space="0" w:color="auto"/>
                                            <w:left w:val="none" w:sz="0" w:space="0" w:color="auto"/>
                                            <w:bottom w:val="none" w:sz="0" w:space="0" w:color="auto"/>
                                            <w:right w:val="none" w:sz="0" w:space="0" w:color="auto"/>
                                          </w:divBdr>
                                        </w:div>
                                        <w:div w:id="646713792">
                                          <w:marLeft w:val="0"/>
                                          <w:marRight w:val="0"/>
                                          <w:marTop w:val="0"/>
                                          <w:marBottom w:val="0"/>
                                          <w:divBdr>
                                            <w:top w:val="none" w:sz="0" w:space="0" w:color="auto"/>
                                            <w:left w:val="none" w:sz="0" w:space="0" w:color="auto"/>
                                            <w:bottom w:val="none" w:sz="0" w:space="0" w:color="auto"/>
                                            <w:right w:val="none" w:sz="0" w:space="0" w:color="auto"/>
                                          </w:divBdr>
                                        </w:div>
                                        <w:div w:id="1221553072">
                                          <w:marLeft w:val="0"/>
                                          <w:marRight w:val="0"/>
                                          <w:marTop w:val="0"/>
                                          <w:marBottom w:val="0"/>
                                          <w:divBdr>
                                            <w:top w:val="none" w:sz="0" w:space="0" w:color="auto"/>
                                            <w:left w:val="none" w:sz="0" w:space="0" w:color="auto"/>
                                            <w:bottom w:val="none" w:sz="0" w:space="0" w:color="auto"/>
                                            <w:right w:val="none" w:sz="0" w:space="0" w:color="auto"/>
                                          </w:divBdr>
                                        </w:div>
                                        <w:div w:id="1881624269">
                                          <w:marLeft w:val="0"/>
                                          <w:marRight w:val="0"/>
                                          <w:marTop w:val="0"/>
                                          <w:marBottom w:val="0"/>
                                          <w:divBdr>
                                            <w:top w:val="none" w:sz="0" w:space="0" w:color="auto"/>
                                            <w:left w:val="none" w:sz="0" w:space="0" w:color="auto"/>
                                            <w:bottom w:val="none" w:sz="0" w:space="0" w:color="auto"/>
                                            <w:right w:val="none" w:sz="0" w:space="0" w:color="auto"/>
                                          </w:divBdr>
                                        </w:div>
                                        <w:div w:id="19393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823769">
                      <w:marLeft w:val="0"/>
                      <w:marRight w:val="0"/>
                      <w:marTop w:val="0"/>
                      <w:marBottom w:val="0"/>
                      <w:divBdr>
                        <w:top w:val="none" w:sz="0" w:space="0" w:color="auto"/>
                        <w:left w:val="none" w:sz="0" w:space="0" w:color="auto"/>
                        <w:bottom w:val="none" w:sz="0" w:space="0" w:color="auto"/>
                        <w:right w:val="none" w:sz="0" w:space="0" w:color="auto"/>
                      </w:divBdr>
                      <w:divsChild>
                        <w:div w:id="313487349">
                          <w:marLeft w:val="0"/>
                          <w:marRight w:val="0"/>
                          <w:marTop w:val="0"/>
                          <w:marBottom w:val="0"/>
                          <w:divBdr>
                            <w:top w:val="none" w:sz="0" w:space="0" w:color="auto"/>
                            <w:left w:val="none" w:sz="0" w:space="0" w:color="auto"/>
                            <w:bottom w:val="none" w:sz="0" w:space="0" w:color="auto"/>
                            <w:right w:val="none" w:sz="0" w:space="0" w:color="auto"/>
                          </w:divBdr>
                          <w:divsChild>
                            <w:div w:id="564072216">
                              <w:marLeft w:val="0"/>
                              <w:marRight w:val="0"/>
                              <w:marTop w:val="0"/>
                              <w:marBottom w:val="0"/>
                              <w:divBdr>
                                <w:top w:val="none" w:sz="0" w:space="0" w:color="auto"/>
                                <w:left w:val="none" w:sz="0" w:space="0" w:color="auto"/>
                                <w:bottom w:val="none" w:sz="0" w:space="0" w:color="auto"/>
                                <w:right w:val="none" w:sz="0" w:space="0" w:color="auto"/>
                              </w:divBdr>
                              <w:divsChild>
                                <w:div w:id="2137215206">
                                  <w:marLeft w:val="0"/>
                                  <w:marRight w:val="0"/>
                                  <w:marTop w:val="0"/>
                                  <w:marBottom w:val="0"/>
                                  <w:divBdr>
                                    <w:top w:val="none" w:sz="0" w:space="0" w:color="auto"/>
                                    <w:left w:val="none" w:sz="0" w:space="0" w:color="auto"/>
                                    <w:bottom w:val="none" w:sz="0" w:space="0" w:color="auto"/>
                                    <w:right w:val="none" w:sz="0" w:space="0" w:color="auto"/>
                                  </w:divBdr>
                                  <w:divsChild>
                                    <w:div w:id="210657464">
                                      <w:marLeft w:val="0"/>
                                      <w:marRight w:val="0"/>
                                      <w:marTop w:val="0"/>
                                      <w:marBottom w:val="0"/>
                                      <w:divBdr>
                                        <w:top w:val="none" w:sz="0" w:space="0" w:color="auto"/>
                                        <w:left w:val="none" w:sz="0" w:space="0" w:color="auto"/>
                                        <w:bottom w:val="none" w:sz="0" w:space="0" w:color="auto"/>
                                        <w:right w:val="none" w:sz="0" w:space="0" w:color="auto"/>
                                      </w:divBdr>
                                      <w:divsChild>
                                        <w:div w:id="1066296504">
                                          <w:marLeft w:val="0"/>
                                          <w:marRight w:val="0"/>
                                          <w:marTop w:val="0"/>
                                          <w:marBottom w:val="0"/>
                                          <w:divBdr>
                                            <w:top w:val="none" w:sz="0" w:space="0" w:color="auto"/>
                                            <w:left w:val="none" w:sz="0" w:space="0" w:color="auto"/>
                                            <w:bottom w:val="none" w:sz="0" w:space="0" w:color="auto"/>
                                            <w:right w:val="none" w:sz="0" w:space="0" w:color="auto"/>
                                          </w:divBdr>
                                          <w:divsChild>
                                            <w:div w:id="531187100">
                                              <w:marLeft w:val="0"/>
                                              <w:marRight w:val="0"/>
                                              <w:marTop w:val="0"/>
                                              <w:marBottom w:val="0"/>
                                              <w:divBdr>
                                                <w:top w:val="none" w:sz="0" w:space="0" w:color="auto"/>
                                                <w:left w:val="none" w:sz="0" w:space="0" w:color="auto"/>
                                                <w:bottom w:val="none" w:sz="0" w:space="0" w:color="auto"/>
                                                <w:right w:val="none" w:sz="0" w:space="0" w:color="auto"/>
                                              </w:divBdr>
                                            </w:div>
                                            <w:div w:id="577639794">
                                              <w:marLeft w:val="0"/>
                                              <w:marRight w:val="0"/>
                                              <w:marTop w:val="0"/>
                                              <w:marBottom w:val="0"/>
                                              <w:divBdr>
                                                <w:top w:val="none" w:sz="0" w:space="0" w:color="auto"/>
                                                <w:left w:val="none" w:sz="0" w:space="0" w:color="auto"/>
                                                <w:bottom w:val="none" w:sz="0" w:space="0" w:color="auto"/>
                                                <w:right w:val="none" w:sz="0" w:space="0" w:color="auto"/>
                                              </w:divBdr>
                                              <w:divsChild>
                                                <w:div w:id="865219233">
                                                  <w:marLeft w:val="0"/>
                                                  <w:marRight w:val="0"/>
                                                  <w:marTop w:val="0"/>
                                                  <w:marBottom w:val="150"/>
                                                  <w:divBdr>
                                                    <w:top w:val="none" w:sz="0" w:space="0" w:color="auto"/>
                                                    <w:left w:val="none" w:sz="0" w:space="0" w:color="auto"/>
                                                    <w:bottom w:val="none" w:sz="0" w:space="0" w:color="auto"/>
                                                    <w:right w:val="none" w:sz="0" w:space="0" w:color="auto"/>
                                                  </w:divBdr>
                                                </w:div>
                                                <w:div w:id="15309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48474">
                                      <w:marLeft w:val="0"/>
                                      <w:marRight w:val="0"/>
                                      <w:marTop w:val="0"/>
                                      <w:marBottom w:val="0"/>
                                      <w:divBdr>
                                        <w:top w:val="none" w:sz="0" w:space="0" w:color="auto"/>
                                        <w:left w:val="none" w:sz="0" w:space="0" w:color="auto"/>
                                        <w:bottom w:val="none" w:sz="0" w:space="0" w:color="auto"/>
                                        <w:right w:val="none" w:sz="0" w:space="0" w:color="auto"/>
                                      </w:divBdr>
                                      <w:divsChild>
                                        <w:div w:id="823277311">
                                          <w:marLeft w:val="0"/>
                                          <w:marRight w:val="0"/>
                                          <w:marTop w:val="0"/>
                                          <w:marBottom w:val="0"/>
                                          <w:divBdr>
                                            <w:top w:val="none" w:sz="0" w:space="0" w:color="auto"/>
                                            <w:left w:val="none" w:sz="0" w:space="0" w:color="auto"/>
                                            <w:bottom w:val="none" w:sz="0" w:space="0" w:color="auto"/>
                                            <w:right w:val="none" w:sz="0" w:space="0" w:color="auto"/>
                                          </w:divBdr>
                                          <w:divsChild>
                                            <w:div w:id="676806421">
                                              <w:marLeft w:val="0"/>
                                              <w:marRight w:val="0"/>
                                              <w:marTop w:val="0"/>
                                              <w:marBottom w:val="0"/>
                                              <w:divBdr>
                                                <w:top w:val="none" w:sz="0" w:space="0" w:color="auto"/>
                                                <w:left w:val="none" w:sz="0" w:space="0" w:color="auto"/>
                                                <w:bottom w:val="none" w:sz="0" w:space="0" w:color="auto"/>
                                                <w:right w:val="none" w:sz="0" w:space="0" w:color="auto"/>
                                              </w:divBdr>
                                              <w:divsChild>
                                                <w:div w:id="700940243">
                                                  <w:marLeft w:val="0"/>
                                                  <w:marRight w:val="0"/>
                                                  <w:marTop w:val="0"/>
                                                  <w:marBottom w:val="150"/>
                                                  <w:divBdr>
                                                    <w:top w:val="none" w:sz="0" w:space="0" w:color="auto"/>
                                                    <w:left w:val="none" w:sz="0" w:space="0" w:color="auto"/>
                                                    <w:bottom w:val="none" w:sz="0" w:space="0" w:color="auto"/>
                                                    <w:right w:val="none" w:sz="0" w:space="0" w:color="auto"/>
                                                  </w:divBdr>
                                                </w:div>
                                                <w:div w:id="804929772">
                                                  <w:marLeft w:val="0"/>
                                                  <w:marRight w:val="0"/>
                                                  <w:marTop w:val="0"/>
                                                  <w:marBottom w:val="0"/>
                                                  <w:divBdr>
                                                    <w:top w:val="none" w:sz="0" w:space="0" w:color="auto"/>
                                                    <w:left w:val="none" w:sz="0" w:space="0" w:color="auto"/>
                                                    <w:bottom w:val="none" w:sz="0" w:space="0" w:color="auto"/>
                                                    <w:right w:val="none" w:sz="0" w:space="0" w:color="auto"/>
                                                  </w:divBdr>
                                                </w:div>
                                              </w:divsChild>
                                            </w:div>
                                            <w:div w:id="11534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48011">
                                      <w:marLeft w:val="0"/>
                                      <w:marRight w:val="0"/>
                                      <w:marTop w:val="360"/>
                                      <w:marBottom w:val="345"/>
                                      <w:divBdr>
                                        <w:top w:val="none" w:sz="0" w:space="0" w:color="auto"/>
                                        <w:left w:val="none" w:sz="0" w:space="0" w:color="auto"/>
                                        <w:bottom w:val="none" w:sz="0" w:space="0" w:color="auto"/>
                                        <w:right w:val="none" w:sz="0" w:space="0" w:color="auto"/>
                                      </w:divBdr>
                                      <w:divsChild>
                                        <w:div w:id="1796289663">
                                          <w:marLeft w:val="0"/>
                                          <w:marRight w:val="0"/>
                                          <w:marTop w:val="0"/>
                                          <w:marBottom w:val="0"/>
                                          <w:divBdr>
                                            <w:top w:val="none" w:sz="0" w:space="0" w:color="auto"/>
                                            <w:left w:val="none" w:sz="0" w:space="0" w:color="auto"/>
                                            <w:bottom w:val="none" w:sz="0" w:space="0" w:color="auto"/>
                                            <w:right w:val="none" w:sz="0" w:space="0" w:color="auto"/>
                                          </w:divBdr>
                                          <w:divsChild>
                                            <w:div w:id="2094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77519">
                                      <w:marLeft w:val="0"/>
                                      <w:marRight w:val="0"/>
                                      <w:marTop w:val="360"/>
                                      <w:marBottom w:val="345"/>
                                      <w:divBdr>
                                        <w:top w:val="none" w:sz="0" w:space="0" w:color="auto"/>
                                        <w:left w:val="none" w:sz="0" w:space="0" w:color="auto"/>
                                        <w:bottom w:val="none" w:sz="0" w:space="0" w:color="auto"/>
                                        <w:right w:val="none" w:sz="0" w:space="0" w:color="auto"/>
                                      </w:divBdr>
                                      <w:divsChild>
                                        <w:div w:id="1640844179">
                                          <w:marLeft w:val="0"/>
                                          <w:marRight w:val="0"/>
                                          <w:marTop w:val="0"/>
                                          <w:marBottom w:val="0"/>
                                          <w:divBdr>
                                            <w:top w:val="none" w:sz="0" w:space="0" w:color="auto"/>
                                            <w:left w:val="none" w:sz="0" w:space="0" w:color="auto"/>
                                            <w:bottom w:val="none" w:sz="0" w:space="0" w:color="auto"/>
                                            <w:right w:val="none" w:sz="0" w:space="0" w:color="auto"/>
                                          </w:divBdr>
                                          <w:divsChild>
                                            <w:div w:id="1617832852">
                                              <w:marLeft w:val="0"/>
                                              <w:marRight w:val="0"/>
                                              <w:marTop w:val="0"/>
                                              <w:marBottom w:val="0"/>
                                              <w:divBdr>
                                                <w:top w:val="none" w:sz="0" w:space="0" w:color="auto"/>
                                                <w:left w:val="none" w:sz="0" w:space="0" w:color="auto"/>
                                                <w:bottom w:val="none" w:sz="0" w:space="0" w:color="auto"/>
                                                <w:right w:val="none" w:sz="0" w:space="0" w:color="auto"/>
                                              </w:divBdr>
                                              <w:divsChild>
                                                <w:div w:id="962275190">
                                                  <w:marLeft w:val="0"/>
                                                  <w:marRight w:val="0"/>
                                                  <w:marTop w:val="0"/>
                                                  <w:marBottom w:val="0"/>
                                                  <w:divBdr>
                                                    <w:top w:val="none" w:sz="0" w:space="0" w:color="auto"/>
                                                    <w:left w:val="none" w:sz="0" w:space="0" w:color="auto"/>
                                                    <w:bottom w:val="none" w:sz="0" w:space="0" w:color="auto"/>
                                                    <w:right w:val="none" w:sz="0" w:space="0" w:color="auto"/>
                                                  </w:divBdr>
                                                  <w:divsChild>
                                                    <w:div w:id="621039570">
                                                      <w:marLeft w:val="0"/>
                                                      <w:marRight w:val="0"/>
                                                      <w:marTop w:val="0"/>
                                                      <w:marBottom w:val="0"/>
                                                      <w:divBdr>
                                                        <w:top w:val="none" w:sz="0" w:space="0" w:color="auto"/>
                                                        <w:left w:val="none" w:sz="0" w:space="0" w:color="auto"/>
                                                        <w:bottom w:val="none" w:sz="0" w:space="0" w:color="auto"/>
                                                        <w:right w:val="none" w:sz="0" w:space="0" w:color="auto"/>
                                                      </w:divBdr>
                                                      <w:divsChild>
                                                        <w:div w:id="1826895343">
                                                          <w:marLeft w:val="0"/>
                                                          <w:marRight w:val="0"/>
                                                          <w:marTop w:val="0"/>
                                                          <w:marBottom w:val="0"/>
                                                          <w:divBdr>
                                                            <w:top w:val="none" w:sz="0" w:space="0" w:color="auto"/>
                                                            <w:left w:val="none" w:sz="0" w:space="0" w:color="auto"/>
                                                            <w:bottom w:val="none" w:sz="0" w:space="0" w:color="auto"/>
                                                            <w:right w:val="none" w:sz="0" w:space="0" w:color="auto"/>
                                                          </w:divBdr>
                                                          <w:divsChild>
                                                            <w:div w:id="966399781">
                                                              <w:marLeft w:val="0"/>
                                                              <w:marRight w:val="0"/>
                                                              <w:marTop w:val="0"/>
                                                              <w:marBottom w:val="0"/>
                                                              <w:divBdr>
                                                                <w:top w:val="none" w:sz="0" w:space="0" w:color="auto"/>
                                                                <w:left w:val="none" w:sz="0" w:space="0" w:color="auto"/>
                                                                <w:bottom w:val="none" w:sz="0" w:space="0" w:color="auto"/>
                                                                <w:right w:val="none" w:sz="0" w:space="0" w:color="auto"/>
                                                              </w:divBdr>
                                                              <w:divsChild>
                                                                <w:div w:id="105394508">
                                                                  <w:marLeft w:val="0"/>
                                                                  <w:marRight w:val="0"/>
                                                                  <w:marTop w:val="0"/>
                                                                  <w:marBottom w:val="0"/>
                                                                  <w:divBdr>
                                                                    <w:top w:val="none" w:sz="0" w:space="0" w:color="auto"/>
                                                                    <w:left w:val="none" w:sz="0" w:space="0" w:color="auto"/>
                                                                    <w:bottom w:val="none" w:sz="0" w:space="0" w:color="auto"/>
                                                                    <w:right w:val="none" w:sz="0" w:space="0" w:color="auto"/>
                                                                  </w:divBdr>
                                                                  <w:divsChild>
                                                                    <w:div w:id="1403675088">
                                                                      <w:marLeft w:val="0"/>
                                                                      <w:marRight w:val="0"/>
                                                                      <w:marTop w:val="0"/>
                                                                      <w:marBottom w:val="0"/>
                                                                      <w:divBdr>
                                                                        <w:top w:val="none" w:sz="0" w:space="0" w:color="auto"/>
                                                                        <w:left w:val="none" w:sz="0" w:space="0" w:color="auto"/>
                                                                        <w:bottom w:val="none" w:sz="0" w:space="0" w:color="auto"/>
                                                                        <w:right w:val="none" w:sz="0" w:space="0" w:color="auto"/>
                                                                      </w:divBdr>
                                                                      <w:divsChild>
                                                                        <w:div w:id="165679504">
                                                                          <w:marLeft w:val="0"/>
                                                                          <w:marRight w:val="0"/>
                                                                          <w:marTop w:val="0"/>
                                                                          <w:marBottom w:val="0"/>
                                                                          <w:divBdr>
                                                                            <w:top w:val="none" w:sz="0" w:space="0" w:color="auto"/>
                                                                            <w:left w:val="none" w:sz="0" w:space="0" w:color="auto"/>
                                                                            <w:bottom w:val="none" w:sz="0" w:space="0" w:color="auto"/>
                                                                            <w:right w:val="none" w:sz="0" w:space="0" w:color="auto"/>
                                                                          </w:divBdr>
                                                                          <w:divsChild>
                                                                            <w:div w:id="420488218">
                                                                              <w:marLeft w:val="0"/>
                                                                              <w:marRight w:val="0"/>
                                                                              <w:marTop w:val="0"/>
                                                                              <w:marBottom w:val="0"/>
                                                                              <w:divBdr>
                                                                                <w:top w:val="none" w:sz="0" w:space="0" w:color="auto"/>
                                                                                <w:left w:val="none" w:sz="0" w:space="0" w:color="auto"/>
                                                                                <w:bottom w:val="none" w:sz="0" w:space="0" w:color="auto"/>
                                                                                <w:right w:val="none" w:sz="0" w:space="0" w:color="auto"/>
                                                                              </w:divBdr>
                                                                              <w:divsChild>
                                                                                <w:div w:id="1201285647">
                                                                                  <w:marLeft w:val="0"/>
                                                                                  <w:marRight w:val="0"/>
                                                                                  <w:marTop w:val="0"/>
                                                                                  <w:marBottom w:val="0"/>
                                                                                  <w:divBdr>
                                                                                    <w:top w:val="none" w:sz="0" w:space="0" w:color="auto"/>
                                                                                    <w:left w:val="none" w:sz="0" w:space="0" w:color="auto"/>
                                                                                    <w:bottom w:val="none" w:sz="0" w:space="0" w:color="auto"/>
                                                                                    <w:right w:val="none" w:sz="0" w:space="0" w:color="auto"/>
                                                                                  </w:divBdr>
                                                                                  <w:divsChild>
                                                                                    <w:div w:id="126894193">
                                                                                      <w:marLeft w:val="0"/>
                                                                                      <w:marRight w:val="0"/>
                                                                                      <w:marTop w:val="360"/>
                                                                                      <w:marBottom w:val="345"/>
                                                                                      <w:divBdr>
                                                                                        <w:top w:val="none" w:sz="0" w:space="0" w:color="auto"/>
                                                                                        <w:left w:val="none" w:sz="0" w:space="0" w:color="auto"/>
                                                                                        <w:bottom w:val="none" w:sz="0" w:space="0" w:color="auto"/>
                                                                                        <w:right w:val="none" w:sz="0" w:space="0" w:color="auto"/>
                                                                                      </w:divBdr>
                                                                                      <w:divsChild>
                                                                                        <w:div w:id="1938974487">
                                                                                          <w:marLeft w:val="0"/>
                                                                                          <w:marRight w:val="0"/>
                                                                                          <w:marTop w:val="0"/>
                                                                                          <w:marBottom w:val="0"/>
                                                                                          <w:divBdr>
                                                                                            <w:top w:val="none" w:sz="0" w:space="0" w:color="auto"/>
                                                                                            <w:left w:val="none" w:sz="0" w:space="0" w:color="auto"/>
                                                                                            <w:bottom w:val="none" w:sz="0" w:space="0" w:color="auto"/>
                                                                                            <w:right w:val="none" w:sz="0" w:space="0" w:color="auto"/>
                                                                                          </w:divBdr>
                                                                                          <w:divsChild>
                                                                                            <w:div w:id="151609760">
                                                                                              <w:marLeft w:val="0"/>
                                                                                              <w:marRight w:val="0"/>
                                                                                              <w:marTop w:val="0"/>
                                                                                              <w:marBottom w:val="0"/>
                                                                                              <w:divBdr>
                                                                                                <w:top w:val="none" w:sz="0" w:space="0" w:color="auto"/>
                                                                                                <w:left w:val="none" w:sz="0" w:space="0" w:color="auto"/>
                                                                                                <w:bottom w:val="none" w:sz="0" w:space="0" w:color="auto"/>
                                                                                                <w:right w:val="none" w:sz="0" w:space="0" w:color="auto"/>
                                                                                              </w:divBdr>
                                                                                            </w:div>
                                                                                            <w:div w:id="14683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06615">
                                                                                      <w:marLeft w:val="0"/>
                                                                                      <w:marRight w:val="0"/>
                                                                                      <w:marTop w:val="0"/>
                                                                                      <w:marBottom w:val="0"/>
                                                                                      <w:divBdr>
                                                                                        <w:top w:val="none" w:sz="0" w:space="0" w:color="auto"/>
                                                                                        <w:left w:val="none" w:sz="0" w:space="0" w:color="auto"/>
                                                                                        <w:bottom w:val="none" w:sz="0" w:space="0" w:color="auto"/>
                                                                                        <w:right w:val="none" w:sz="0" w:space="0" w:color="auto"/>
                                                                                      </w:divBdr>
                                                                                      <w:divsChild>
                                                                                        <w:div w:id="1797987921">
                                                                                          <w:marLeft w:val="0"/>
                                                                                          <w:marRight w:val="0"/>
                                                                                          <w:marTop w:val="0"/>
                                                                                          <w:marBottom w:val="0"/>
                                                                                          <w:divBdr>
                                                                                            <w:top w:val="none" w:sz="0" w:space="0" w:color="auto"/>
                                                                                            <w:left w:val="none" w:sz="0" w:space="0" w:color="auto"/>
                                                                                            <w:bottom w:val="none" w:sz="0" w:space="0" w:color="auto"/>
                                                                                            <w:right w:val="none" w:sz="0" w:space="0" w:color="auto"/>
                                                                                          </w:divBdr>
                                                                                          <w:divsChild>
                                                                                            <w:div w:id="740835085">
                                                                                              <w:marLeft w:val="0"/>
                                                                                              <w:marRight w:val="0"/>
                                                                                              <w:marTop w:val="0"/>
                                                                                              <w:marBottom w:val="0"/>
                                                                                              <w:divBdr>
                                                                                                <w:top w:val="none" w:sz="0" w:space="0" w:color="auto"/>
                                                                                                <w:left w:val="none" w:sz="0" w:space="0" w:color="auto"/>
                                                                                                <w:bottom w:val="none" w:sz="0" w:space="0" w:color="auto"/>
                                                                                                <w:right w:val="none" w:sz="0" w:space="0" w:color="auto"/>
                                                                                              </w:divBdr>
                                                                                            </w:div>
                                                                                            <w:div w:id="1215046174">
                                                                                              <w:marLeft w:val="0"/>
                                                                                              <w:marRight w:val="0"/>
                                                                                              <w:marTop w:val="0"/>
                                                                                              <w:marBottom w:val="0"/>
                                                                                              <w:divBdr>
                                                                                                <w:top w:val="none" w:sz="0" w:space="0" w:color="auto"/>
                                                                                                <w:left w:val="none" w:sz="0" w:space="0" w:color="auto"/>
                                                                                                <w:bottom w:val="none" w:sz="0" w:space="0" w:color="auto"/>
                                                                                                <w:right w:val="none" w:sz="0" w:space="0" w:color="auto"/>
                                                                                              </w:divBdr>
                                                                                              <w:divsChild>
                                                                                                <w:div w:id="1757557837">
                                                                                                  <w:marLeft w:val="0"/>
                                                                                                  <w:marRight w:val="0"/>
                                                                                                  <w:marTop w:val="0"/>
                                                                                                  <w:marBottom w:val="150"/>
                                                                                                  <w:divBdr>
                                                                                                    <w:top w:val="none" w:sz="0" w:space="0" w:color="auto"/>
                                                                                                    <w:left w:val="none" w:sz="0" w:space="0" w:color="auto"/>
                                                                                                    <w:bottom w:val="none" w:sz="0" w:space="0" w:color="auto"/>
                                                                                                    <w:right w:val="none" w:sz="0" w:space="0" w:color="auto"/>
                                                                                                  </w:divBdr>
                                                                                                </w:div>
                                                                                                <w:div w:id="18765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31505">
                                                                                      <w:marLeft w:val="0"/>
                                                                                      <w:marRight w:val="0"/>
                                                                                      <w:marTop w:val="0"/>
                                                                                      <w:marBottom w:val="0"/>
                                                                                      <w:divBdr>
                                                                                        <w:top w:val="none" w:sz="0" w:space="0" w:color="auto"/>
                                                                                        <w:left w:val="none" w:sz="0" w:space="0" w:color="auto"/>
                                                                                        <w:bottom w:val="none" w:sz="0" w:space="0" w:color="auto"/>
                                                                                        <w:right w:val="none" w:sz="0" w:space="0" w:color="auto"/>
                                                                                      </w:divBdr>
                                                                                      <w:divsChild>
                                                                                        <w:div w:id="372464380">
                                                                                          <w:marLeft w:val="0"/>
                                                                                          <w:marRight w:val="0"/>
                                                                                          <w:marTop w:val="0"/>
                                                                                          <w:marBottom w:val="0"/>
                                                                                          <w:divBdr>
                                                                                            <w:top w:val="none" w:sz="0" w:space="0" w:color="auto"/>
                                                                                            <w:left w:val="none" w:sz="0" w:space="0" w:color="auto"/>
                                                                                            <w:bottom w:val="none" w:sz="0" w:space="0" w:color="auto"/>
                                                                                            <w:right w:val="none" w:sz="0" w:space="0" w:color="auto"/>
                                                                                          </w:divBdr>
                                                                                          <w:divsChild>
                                                                                            <w:div w:id="12533995">
                                                                                              <w:marLeft w:val="0"/>
                                                                                              <w:marRight w:val="0"/>
                                                                                              <w:marTop w:val="0"/>
                                                                                              <w:marBottom w:val="0"/>
                                                                                              <w:divBdr>
                                                                                                <w:top w:val="none" w:sz="0" w:space="0" w:color="auto"/>
                                                                                                <w:left w:val="none" w:sz="0" w:space="0" w:color="auto"/>
                                                                                                <w:bottom w:val="none" w:sz="0" w:space="0" w:color="auto"/>
                                                                                                <w:right w:val="none" w:sz="0" w:space="0" w:color="auto"/>
                                                                                              </w:divBdr>
                                                                                              <w:divsChild>
                                                                                                <w:div w:id="335115239">
                                                                                                  <w:marLeft w:val="0"/>
                                                                                                  <w:marRight w:val="0"/>
                                                                                                  <w:marTop w:val="0"/>
                                                                                                  <w:marBottom w:val="0"/>
                                                                                                  <w:divBdr>
                                                                                                    <w:top w:val="none" w:sz="0" w:space="0" w:color="auto"/>
                                                                                                    <w:left w:val="none" w:sz="0" w:space="0" w:color="auto"/>
                                                                                                    <w:bottom w:val="none" w:sz="0" w:space="0" w:color="auto"/>
                                                                                                    <w:right w:val="none" w:sz="0" w:space="0" w:color="auto"/>
                                                                                                  </w:divBdr>
                                                                                                </w:div>
                                                                                                <w:div w:id="349795668">
                                                                                                  <w:marLeft w:val="0"/>
                                                                                                  <w:marRight w:val="0"/>
                                                                                                  <w:marTop w:val="0"/>
                                                                                                  <w:marBottom w:val="150"/>
                                                                                                  <w:divBdr>
                                                                                                    <w:top w:val="none" w:sz="0" w:space="0" w:color="auto"/>
                                                                                                    <w:left w:val="none" w:sz="0" w:space="0" w:color="auto"/>
                                                                                                    <w:bottom w:val="none" w:sz="0" w:space="0" w:color="auto"/>
                                                                                                    <w:right w:val="none" w:sz="0" w:space="0" w:color="auto"/>
                                                                                                  </w:divBdr>
                                                                                                </w:div>
                                                                                              </w:divsChild>
                                                                                            </w:div>
                                                                                            <w:div w:id="11446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0850">
                                                                                      <w:marLeft w:val="0"/>
                                                                                      <w:marRight w:val="0"/>
                                                                                      <w:marTop w:val="0"/>
                                                                                      <w:marBottom w:val="0"/>
                                                                                      <w:divBdr>
                                                                                        <w:top w:val="none" w:sz="0" w:space="0" w:color="auto"/>
                                                                                        <w:left w:val="none" w:sz="0" w:space="0" w:color="auto"/>
                                                                                        <w:bottom w:val="none" w:sz="0" w:space="0" w:color="auto"/>
                                                                                        <w:right w:val="none" w:sz="0" w:space="0" w:color="auto"/>
                                                                                      </w:divBdr>
                                                                                      <w:divsChild>
                                                                                        <w:div w:id="946735680">
                                                                                          <w:marLeft w:val="0"/>
                                                                                          <w:marRight w:val="0"/>
                                                                                          <w:marTop w:val="0"/>
                                                                                          <w:marBottom w:val="0"/>
                                                                                          <w:divBdr>
                                                                                            <w:top w:val="none" w:sz="0" w:space="0" w:color="auto"/>
                                                                                            <w:left w:val="none" w:sz="0" w:space="0" w:color="auto"/>
                                                                                            <w:bottom w:val="none" w:sz="0" w:space="0" w:color="auto"/>
                                                                                            <w:right w:val="none" w:sz="0" w:space="0" w:color="auto"/>
                                                                                          </w:divBdr>
                                                                                          <w:divsChild>
                                                                                            <w:div w:id="505049243">
                                                                                              <w:marLeft w:val="0"/>
                                                                                              <w:marRight w:val="0"/>
                                                                                              <w:marTop w:val="0"/>
                                                                                              <w:marBottom w:val="0"/>
                                                                                              <w:divBdr>
                                                                                                <w:top w:val="none" w:sz="0" w:space="0" w:color="auto"/>
                                                                                                <w:left w:val="none" w:sz="0" w:space="0" w:color="auto"/>
                                                                                                <w:bottom w:val="none" w:sz="0" w:space="0" w:color="auto"/>
                                                                                                <w:right w:val="none" w:sz="0" w:space="0" w:color="auto"/>
                                                                                              </w:divBdr>
                                                                                            </w:div>
                                                                                            <w:div w:id="1325628349">
                                                                                              <w:marLeft w:val="0"/>
                                                                                              <w:marRight w:val="0"/>
                                                                                              <w:marTop w:val="0"/>
                                                                                              <w:marBottom w:val="0"/>
                                                                                              <w:divBdr>
                                                                                                <w:top w:val="none" w:sz="0" w:space="0" w:color="auto"/>
                                                                                                <w:left w:val="none" w:sz="0" w:space="0" w:color="auto"/>
                                                                                                <w:bottom w:val="none" w:sz="0" w:space="0" w:color="auto"/>
                                                                                                <w:right w:val="none" w:sz="0" w:space="0" w:color="auto"/>
                                                                                              </w:divBdr>
                                                                                              <w:divsChild>
                                                                                                <w:div w:id="1266497802">
                                                                                                  <w:marLeft w:val="0"/>
                                                                                                  <w:marRight w:val="0"/>
                                                                                                  <w:marTop w:val="0"/>
                                                                                                  <w:marBottom w:val="0"/>
                                                                                                  <w:divBdr>
                                                                                                    <w:top w:val="none" w:sz="0" w:space="0" w:color="auto"/>
                                                                                                    <w:left w:val="none" w:sz="0" w:space="0" w:color="auto"/>
                                                                                                    <w:bottom w:val="none" w:sz="0" w:space="0" w:color="auto"/>
                                                                                                    <w:right w:val="none" w:sz="0" w:space="0" w:color="auto"/>
                                                                                                  </w:divBdr>
                                                                                                </w:div>
                                                                                                <w:div w:id="20608575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87337858">
                                                                                      <w:marLeft w:val="0"/>
                                                                                      <w:marRight w:val="0"/>
                                                                                      <w:marTop w:val="360"/>
                                                                                      <w:marBottom w:val="345"/>
                                                                                      <w:divBdr>
                                                                                        <w:top w:val="none" w:sz="0" w:space="0" w:color="auto"/>
                                                                                        <w:left w:val="none" w:sz="0" w:space="0" w:color="auto"/>
                                                                                        <w:bottom w:val="none" w:sz="0" w:space="0" w:color="auto"/>
                                                                                        <w:right w:val="none" w:sz="0" w:space="0" w:color="auto"/>
                                                                                      </w:divBdr>
                                                                                      <w:divsChild>
                                                                                        <w:div w:id="1574465916">
                                                                                          <w:marLeft w:val="0"/>
                                                                                          <w:marRight w:val="0"/>
                                                                                          <w:marTop w:val="0"/>
                                                                                          <w:marBottom w:val="0"/>
                                                                                          <w:divBdr>
                                                                                            <w:top w:val="none" w:sz="0" w:space="0" w:color="auto"/>
                                                                                            <w:left w:val="none" w:sz="0" w:space="0" w:color="auto"/>
                                                                                            <w:bottom w:val="none" w:sz="0" w:space="0" w:color="auto"/>
                                                                                            <w:right w:val="none" w:sz="0" w:space="0" w:color="auto"/>
                                                                                          </w:divBdr>
                                                                                          <w:divsChild>
                                                                                            <w:div w:id="2333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7116">
                                                                                      <w:marLeft w:val="0"/>
                                                                                      <w:marRight w:val="0"/>
                                                                                      <w:marTop w:val="360"/>
                                                                                      <w:marBottom w:val="345"/>
                                                                                      <w:divBdr>
                                                                                        <w:top w:val="none" w:sz="0" w:space="0" w:color="auto"/>
                                                                                        <w:left w:val="none" w:sz="0" w:space="0" w:color="auto"/>
                                                                                        <w:bottom w:val="none" w:sz="0" w:space="0" w:color="auto"/>
                                                                                        <w:right w:val="none" w:sz="0" w:space="0" w:color="auto"/>
                                                                                      </w:divBdr>
                                                                                      <w:divsChild>
                                                                                        <w:div w:id="2085032549">
                                                                                          <w:marLeft w:val="0"/>
                                                                                          <w:marRight w:val="0"/>
                                                                                          <w:marTop w:val="0"/>
                                                                                          <w:marBottom w:val="0"/>
                                                                                          <w:divBdr>
                                                                                            <w:top w:val="none" w:sz="0" w:space="0" w:color="auto"/>
                                                                                            <w:left w:val="none" w:sz="0" w:space="0" w:color="auto"/>
                                                                                            <w:bottom w:val="none" w:sz="0" w:space="0" w:color="auto"/>
                                                                                            <w:right w:val="none" w:sz="0" w:space="0" w:color="auto"/>
                                                                                          </w:divBdr>
                                                                                          <w:divsChild>
                                                                                            <w:div w:id="14556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0335">
                          <w:marLeft w:val="0"/>
                          <w:marRight w:val="0"/>
                          <w:marTop w:val="0"/>
                          <w:marBottom w:val="300"/>
                          <w:divBdr>
                            <w:top w:val="none" w:sz="0" w:space="0" w:color="auto"/>
                            <w:left w:val="none" w:sz="0" w:space="0" w:color="auto"/>
                            <w:bottom w:val="none" w:sz="0" w:space="0" w:color="auto"/>
                            <w:right w:val="none" w:sz="0" w:space="0" w:color="auto"/>
                          </w:divBdr>
                          <w:divsChild>
                            <w:div w:id="435056850">
                              <w:marLeft w:val="0"/>
                              <w:marRight w:val="0"/>
                              <w:marTop w:val="0"/>
                              <w:marBottom w:val="0"/>
                              <w:divBdr>
                                <w:top w:val="none" w:sz="0" w:space="0" w:color="auto"/>
                                <w:left w:val="none" w:sz="0" w:space="0" w:color="auto"/>
                                <w:bottom w:val="none" w:sz="0" w:space="0" w:color="auto"/>
                                <w:right w:val="none" w:sz="0" w:space="0" w:color="auto"/>
                              </w:divBdr>
                              <w:divsChild>
                                <w:div w:id="208958206">
                                  <w:marLeft w:val="0"/>
                                  <w:marRight w:val="0"/>
                                  <w:marTop w:val="0"/>
                                  <w:marBottom w:val="0"/>
                                  <w:divBdr>
                                    <w:top w:val="none" w:sz="0" w:space="0" w:color="auto"/>
                                    <w:left w:val="none" w:sz="0" w:space="0" w:color="auto"/>
                                    <w:bottom w:val="none" w:sz="0" w:space="0" w:color="auto"/>
                                    <w:right w:val="none" w:sz="0" w:space="0" w:color="auto"/>
                                  </w:divBdr>
                                  <w:divsChild>
                                    <w:div w:id="712458108">
                                      <w:marLeft w:val="0"/>
                                      <w:marRight w:val="0"/>
                                      <w:marTop w:val="0"/>
                                      <w:marBottom w:val="0"/>
                                      <w:divBdr>
                                        <w:top w:val="none" w:sz="0" w:space="0" w:color="auto"/>
                                        <w:left w:val="none" w:sz="0" w:space="0" w:color="auto"/>
                                        <w:bottom w:val="none" w:sz="0" w:space="0" w:color="auto"/>
                                        <w:right w:val="none" w:sz="0" w:space="0" w:color="auto"/>
                                      </w:divBdr>
                                      <w:divsChild>
                                        <w:div w:id="769157569">
                                          <w:marLeft w:val="0"/>
                                          <w:marRight w:val="0"/>
                                          <w:marTop w:val="0"/>
                                          <w:marBottom w:val="0"/>
                                          <w:divBdr>
                                            <w:top w:val="single" w:sz="6" w:space="0" w:color="B4B4B4"/>
                                            <w:left w:val="single" w:sz="6" w:space="0" w:color="B4B4B4"/>
                                            <w:bottom w:val="single" w:sz="6" w:space="0" w:color="B4B4B4"/>
                                            <w:right w:val="single" w:sz="6" w:space="0" w:color="B4B4B4"/>
                                          </w:divBdr>
                                        </w:div>
                                        <w:div w:id="19098757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912780">
      <w:bodyDiv w:val="1"/>
      <w:marLeft w:val="0"/>
      <w:marRight w:val="0"/>
      <w:marTop w:val="0"/>
      <w:marBottom w:val="0"/>
      <w:divBdr>
        <w:top w:val="none" w:sz="0" w:space="0" w:color="auto"/>
        <w:left w:val="none" w:sz="0" w:space="0" w:color="auto"/>
        <w:bottom w:val="none" w:sz="0" w:space="0" w:color="auto"/>
        <w:right w:val="none" w:sz="0" w:space="0" w:color="auto"/>
      </w:divBdr>
      <w:divsChild>
        <w:div w:id="459307315">
          <w:marLeft w:val="0"/>
          <w:marRight w:val="0"/>
          <w:marTop w:val="375"/>
          <w:marBottom w:val="330"/>
          <w:divBdr>
            <w:top w:val="none" w:sz="0" w:space="0" w:color="auto"/>
            <w:left w:val="none" w:sz="0" w:space="0" w:color="auto"/>
            <w:bottom w:val="none" w:sz="0" w:space="0" w:color="auto"/>
            <w:right w:val="none" w:sz="0" w:space="0" w:color="auto"/>
          </w:divBdr>
          <w:divsChild>
            <w:div w:id="450632176">
              <w:marLeft w:val="0"/>
              <w:marRight w:val="0"/>
              <w:marTop w:val="0"/>
              <w:marBottom w:val="210"/>
              <w:divBdr>
                <w:top w:val="none" w:sz="0" w:space="0" w:color="auto"/>
                <w:left w:val="none" w:sz="0" w:space="0" w:color="auto"/>
                <w:bottom w:val="none" w:sz="0" w:space="0" w:color="auto"/>
                <w:right w:val="none" w:sz="0" w:space="0" w:color="auto"/>
              </w:divBdr>
            </w:div>
            <w:div w:id="795492250">
              <w:marLeft w:val="0"/>
              <w:marRight w:val="0"/>
              <w:marTop w:val="0"/>
              <w:marBottom w:val="210"/>
              <w:divBdr>
                <w:top w:val="none" w:sz="0" w:space="0" w:color="auto"/>
                <w:left w:val="none" w:sz="0" w:space="0" w:color="auto"/>
                <w:bottom w:val="none" w:sz="0" w:space="0" w:color="auto"/>
                <w:right w:val="none" w:sz="0" w:space="0" w:color="auto"/>
              </w:divBdr>
              <w:divsChild>
                <w:div w:id="1024399867">
                  <w:marLeft w:val="0"/>
                  <w:marRight w:val="0"/>
                  <w:marTop w:val="0"/>
                  <w:marBottom w:val="0"/>
                  <w:divBdr>
                    <w:top w:val="none" w:sz="0" w:space="0" w:color="auto"/>
                    <w:left w:val="none" w:sz="0" w:space="0" w:color="auto"/>
                    <w:bottom w:val="none" w:sz="0" w:space="0" w:color="auto"/>
                    <w:right w:val="none" w:sz="0" w:space="0" w:color="auto"/>
                  </w:divBdr>
                  <w:divsChild>
                    <w:div w:id="5538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6694">
          <w:marLeft w:val="0"/>
          <w:marRight w:val="0"/>
          <w:marTop w:val="0"/>
          <w:marBottom w:val="0"/>
          <w:divBdr>
            <w:top w:val="none" w:sz="0" w:space="0" w:color="auto"/>
            <w:left w:val="none" w:sz="0" w:space="0" w:color="auto"/>
            <w:bottom w:val="none" w:sz="0" w:space="0" w:color="auto"/>
            <w:right w:val="none" w:sz="0" w:space="0" w:color="auto"/>
          </w:divBdr>
          <w:divsChild>
            <w:div w:id="1910337605">
              <w:marLeft w:val="0"/>
              <w:marRight w:val="0"/>
              <w:marTop w:val="0"/>
              <w:marBottom w:val="0"/>
              <w:divBdr>
                <w:top w:val="none" w:sz="0" w:space="0" w:color="auto"/>
                <w:left w:val="none" w:sz="0" w:space="0" w:color="auto"/>
                <w:bottom w:val="none" w:sz="0" w:space="0" w:color="auto"/>
                <w:right w:val="none" w:sz="0" w:space="0" w:color="auto"/>
              </w:divBdr>
              <w:divsChild>
                <w:div w:id="2115398636">
                  <w:marLeft w:val="0"/>
                  <w:marRight w:val="0"/>
                  <w:marTop w:val="0"/>
                  <w:marBottom w:val="300"/>
                  <w:divBdr>
                    <w:top w:val="none" w:sz="0" w:space="0" w:color="auto"/>
                    <w:left w:val="none" w:sz="0" w:space="0" w:color="auto"/>
                    <w:bottom w:val="none" w:sz="0" w:space="0" w:color="auto"/>
                    <w:right w:val="none" w:sz="0" w:space="0" w:color="auto"/>
                  </w:divBdr>
                  <w:divsChild>
                    <w:div w:id="1635286415">
                      <w:marLeft w:val="0"/>
                      <w:marRight w:val="450"/>
                      <w:marTop w:val="0"/>
                      <w:marBottom w:val="300"/>
                      <w:divBdr>
                        <w:top w:val="none" w:sz="0" w:space="0" w:color="auto"/>
                        <w:left w:val="none" w:sz="0" w:space="0" w:color="auto"/>
                        <w:bottom w:val="none" w:sz="0" w:space="0" w:color="auto"/>
                        <w:right w:val="none" w:sz="0" w:space="0" w:color="auto"/>
                      </w:divBdr>
                      <w:divsChild>
                        <w:div w:id="762381685">
                          <w:marLeft w:val="0"/>
                          <w:marRight w:val="0"/>
                          <w:marTop w:val="0"/>
                          <w:marBottom w:val="0"/>
                          <w:divBdr>
                            <w:top w:val="none" w:sz="0" w:space="0" w:color="auto"/>
                            <w:left w:val="none" w:sz="0" w:space="0" w:color="auto"/>
                            <w:bottom w:val="none" w:sz="0" w:space="0" w:color="auto"/>
                            <w:right w:val="none" w:sz="0" w:space="0" w:color="auto"/>
                          </w:divBdr>
                          <w:divsChild>
                            <w:div w:id="1466703265">
                              <w:marLeft w:val="0"/>
                              <w:marRight w:val="0"/>
                              <w:marTop w:val="0"/>
                              <w:marBottom w:val="0"/>
                              <w:divBdr>
                                <w:top w:val="none" w:sz="0" w:space="0" w:color="auto"/>
                                <w:left w:val="none" w:sz="0" w:space="0" w:color="auto"/>
                                <w:bottom w:val="none" w:sz="0" w:space="0" w:color="auto"/>
                                <w:right w:val="none" w:sz="0" w:space="0" w:color="auto"/>
                              </w:divBdr>
                              <w:divsChild>
                                <w:div w:id="278073626">
                                  <w:marLeft w:val="0"/>
                                  <w:marRight w:val="0"/>
                                  <w:marTop w:val="0"/>
                                  <w:marBottom w:val="0"/>
                                  <w:divBdr>
                                    <w:top w:val="none" w:sz="0" w:space="0" w:color="auto"/>
                                    <w:left w:val="none" w:sz="0" w:space="0" w:color="auto"/>
                                    <w:bottom w:val="none" w:sz="0" w:space="0" w:color="auto"/>
                                    <w:right w:val="none" w:sz="0" w:space="0" w:color="auto"/>
                                  </w:divBdr>
                                </w:div>
                                <w:div w:id="2841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346840">
              <w:marLeft w:val="0"/>
              <w:marRight w:val="0"/>
              <w:marTop w:val="0"/>
              <w:marBottom w:val="0"/>
              <w:divBdr>
                <w:top w:val="none" w:sz="0" w:space="0" w:color="auto"/>
                <w:left w:val="none" w:sz="0" w:space="0" w:color="auto"/>
                <w:bottom w:val="none" w:sz="0" w:space="0" w:color="auto"/>
                <w:right w:val="none" w:sz="0" w:space="0" w:color="auto"/>
              </w:divBdr>
              <w:divsChild>
                <w:div w:id="351036026">
                  <w:marLeft w:val="0"/>
                  <w:marRight w:val="0"/>
                  <w:marTop w:val="75"/>
                  <w:marBottom w:val="0"/>
                  <w:divBdr>
                    <w:top w:val="none" w:sz="0" w:space="0" w:color="auto"/>
                    <w:left w:val="none" w:sz="0" w:space="0" w:color="auto"/>
                    <w:bottom w:val="none" w:sz="0" w:space="0" w:color="auto"/>
                    <w:right w:val="none" w:sz="0" w:space="0" w:color="auto"/>
                  </w:divBdr>
                  <w:divsChild>
                    <w:div w:id="13687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96832">
      <w:bodyDiv w:val="1"/>
      <w:marLeft w:val="0"/>
      <w:marRight w:val="0"/>
      <w:marTop w:val="0"/>
      <w:marBottom w:val="0"/>
      <w:divBdr>
        <w:top w:val="none" w:sz="0" w:space="0" w:color="auto"/>
        <w:left w:val="none" w:sz="0" w:space="0" w:color="auto"/>
        <w:bottom w:val="none" w:sz="0" w:space="0" w:color="auto"/>
        <w:right w:val="none" w:sz="0" w:space="0" w:color="auto"/>
      </w:divBdr>
      <w:divsChild>
        <w:div w:id="1758747726">
          <w:marLeft w:val="0"/>
          <w:marRight w:val="0"/>
          <w:marTop w:val="0"/>
          <w:marBottom w:val="0"/>
          <w:divBdr>
            <w:top w:val="none" w:sz="0" w:space="0" w:color="auto"/>
            <w:left w:val="none" w:sz="0" w:space="0" w:color="auto"/>
            <w:bottom w:val="none" w:sz="0" w:space="0" w:color="auto"/>
            <w:right w:val="none" w:sz="0" w:space="0" w:color="auto"/>
          </w:divBdr>
          <w:divsChild>
            <w:div w:id="1690332664">
              <w:marLeft w:val="0"/>
              <w:marRight w:val="0"/>
              <w:marTop w:val="0"/>
              <w:marBottom w:val="0"/>
              <w:divBdr>
                <w:top w:val="none" w:sz="0" w:space="0" w:color="auto"/>
                <w:left w:val="none" w:sz="0" w:space="0" w:color="auto"/>
                <w:bottom w:val="none" w:sz="0" w:space="0" w:color="auto"/>
                <w:right w:val="none" w:sz="0" w:space="0" w:color="auto"/>
              </w:divBdr>
              <w:divsChild>
                <w:div w:id="560023503">
                  <w:marLeft w:val="0"/>
                  <w:marRight w:val="0"/>
                  <w:marTop w:val="75"/>
                  <w:marBottom w:val="0"/>
                  <w:divBdr>
                    <w:top w:val="none" w:sz="0" w:space="0" w:color="auto"/>
                    <w:left w:val="none" w:sz="0" w:space="0" w:color="auto"/>
                    <w:bottom w:val="none" w:sz="0" w:space="0" w:color="auto"/>
                    <w:right w:val="none" w:sz="0" w:space="0" w:color="auto"/>
                  </w:divBdr>
                  <w:divsChild>
                    <w:div w:id="19105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0843">
              <w:marLeft w:val="0"/>
              <w:marRight w:val="0"/>
              <w:marTop w:val="0"/>
              <w:marBottom w:val="0"/>
              <w:divBdr>
                <w:top w:val="none" w:sz="0" w:space="0" w:color="auto"/>
                <w:left w:val="none" w:sz="0" w:space="0" w:color="auto"/>
                <w:bottom w:val="none" w:sz="0" w:space="0" w:color="auto"/>
                <w:right w:val="none" w:sz="0" w:space="0" w:color="auto"/>
              </w:divBdr>
              <w:divsChild>
                <w:div w:id="1089698877">
                  <w:marLeft w:val="0"/>
                  <w:marRight w:val="0"/>
                  <w:marTop w:val="0"/>
                  <w:marBottom w:val="300"/>
                  <w:divBdr>
                    <w:top w:val="none" w:sz="0" w:space="0" w:color="auto"/>
                    <w:left w:val="none" w:sz="0" w:space="0" w:color="auto"/>
                    <w:bottom w:val="none" w:sz="0" w:space="0" w:color="auto"/>
                    <w:right w:val="none" w:sz="0" w:space="0" w:color="auto"/>
                  </w:divBdr>
                  <w:divsChild>
                    <w:div w:id="1576471574">
                      <w:marLeft w:val="0"/>
                      <w:marRight w:val="0"/>
                      <w:marTop w:val="0"/>
                      <w:marBottom w:val="0"/>
                      <w:divBdr>
                        <w:top w:val="none" w:sz="0" w:space="0" w:color="auto"/>
                        <w:left w:val="none" w:sz="0" w:space="0" w:color="auto"/>
                        <w:bottom w:val="none" w:sz="0" w:space="0" w:color="auto"/>
                        <w:right w:val="none" w:sz="0" w:space="0" w:color="auto"/>
                      </w:divBdr>
                    </w:div>
                  </w:divsChild>
                </w:div>
                <w:div w:id="1460878476">
                  <w:marLeft w:val="0"/>
                  <w:marRight w:val="0"/>
                  <w:marTop w:val="0"/>
                  <w:marBottom w:val="300"/>
                  <w:divBdr>
                    <w:top w:val="none" w:sz="0" w:space="0" w:color="auto"/>
                    <w:left w:val="none" w:sz="0" w:space="0" w:color="auto"/>
                    <w:bottom w:val="none" w:sz="0" w:space="0" w:color="auto"/>
                    <w:right w:val="none" w:sz="0" w:space="0" w:color="auto"/>
                  </w:divBdr>
                  <w:divsChild>
                    <w:div w:id="717634387">
                      <w:marLeft w:val="0"/>
                      <w:marRight w:val="450"/>
                      <w:marTop w:val="0"/>
                      <w:marBottom w:val="300"/>
                      <w:divBdr>
                        <w:top w:val="none" w:sz="0" w:space="0" w:color="auto"/>
                        <w:left w:val="none" w:sz="0" w:space="0" w:color="auto"/>
                        <w:bottom w:val="none" w:sz="0" w:space="0" w:color="auto"/>
                        <w:right w:val="none" w:sz="0" w:space="0" w:color="auto"/>
                      </w:divBdr>
                      <w:divsChild>
                        <w:div w:id="1828590948">
                          <w:marLeft w:val="0"/>
                          <w:marRight w:val="0"/>
                          <w:marTop w:val="0"/>
                          <w:marBottom w:val="0"/>
                          <w:divBdr>
                            <w:top w:val="none" w:sz="0" w:space="0" w:color="auto"/>
                            <w:left w:val="none" w:sz="0" w:space="0" w:color="auto"/>
                            <w:bottom w:val="none" w:sz="0" w:space="0" w:color="auto"/>
                            <w:right w:val="none" w:sz="0" w:space="0" w:color="auto"/>
                          </w:divBdr>
                          <w:divsChild>
                            <w:div w:id="879897763">
                              <w:marLeft w:val="0"/>
                              <w:marRight w:val="0"/>
                              <w:marTop w:val="0"/>
                              <w:marBottom w:val="0"/>
                              <w:divBdr>
                                <w:top w:val="none" w:sz="0" w:space="0" w:color="auto"/>
                                <w:left w:val="none" w:sz="0" w:space="0" w:color="auto"/>
                                <w:bottom w:val="none" w:sz="0" w:space="0" w:color="auto"/>
                                <w:right w:val="none" w:sz="0" w:space="0" w:color="auto"/>
                              </w:divBdr>
                              <w:divsChild>
                                <w:div w:id="42406544">
                                  <w:marLeft w:val="0"/>
                                  <w:marRight w:val="0"/>
                                  <w:marTop w:val="0"/>
                                  <w:marBottom w:val="0"/>
                                  <w:divBdr>
                                    <w:top w:val="none" w:sz="0" w:space="0" w:color="auto"/>
                                    <w:left w:val="none" w:sz="0" w:space="0" w:color="auto"/>
                                    <w:bottom w:val="none" w:sz="0" w:space="0" w:color="auto"/>
                                    <w:right w:val="none" w:sz="0" w:space="0" w:color="auto"/>
                                  </w:divBdr>
                                </w:div>
                                <w:div w:id="18660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91189">
                      <w:marLeft w:val="450"/>
                      <w:marRight w:val="0"/>
                      <w:marTop w:val="0"/>
                      <w:marBottom w:val="300"/>
                      <w:divBdr>
                        <w:top w:val="none" w:sz="0" w:space="0" w:color="auto"/>
                        <w:left w:val="none" w:sz="0" w:space="0" w:color="auto"/>
                        <w:bottom w:val="none" w:sz="0" w:space="0" w:color="auto"/>
                        <w:right w:val="none" w:sz="0" w:space="0" w:color="auto"/>
                      </w:divBdr>
                      <w:divsChild>
                        <w:div w:id="2103187594">
                          <w:marLeft w:val="0"/>
                          <w:marRight w:val="0"/>
                          <w:marTop w:val="0"/>
                          <w:marBottom w:val="0"/>
                          <w:divBdr>
                            <w:top w:val="none" w:sz="0" w:space="0" w:color="auto"/>
                            <w:left w:val="none" w:sz="0" w:space="0" w:color="auto"/>
                            <w:bottom w:val="none" w:sz="0" w:space="0" w:color="auto"/>
                            <w:right w:val="none" w:sz="0" w:space="0" w:color="auto"/>
                          </w:divBdr>
                          <w:divsChild>
                            <w:div w:id="320354378">
                              <w:marLeft w:val="0"/>
                              <w:marRight w:val="0"/>
                              <w:marTop w:val="0"/>
                              <w:marBottom w:val="0"/>
                              <w:divBdr>
                                <w:top w:val="none" w:sz="0" w:space="0" w:color="auto"/>
                                <w:left w:val="none" w:sz="0" w:space="0" w:color="auto"/>
                                <w:bottom w:val="none" w:sz="0" w:space="0" w:color="auto"/>
                                <w:right w:val="none" w:sz="0" w:space="0" w:color="auto"/>
                              </w:divBdr>
                              <w:divsChild>
                                <w:div w:id="272906048">
                                  <w:marLeft w:val="0"/>
                                  <w:marRight w:val="0"/>
                                  <w:marTop w:val="0"/>
                                  <w:marBottom w:val="0"/>
                                  <w:divBdr>
                                    <w:top w:val="none" w:sz="0" w:space="0" w:color="auto"/>
                                    <w:left w:val="none" w:sz="0" w:space="0" w:color="auto"/>
                                    <w:bottom w:val="none" w:sz="0" w:space="0" w:color="auto"/>
                                    <w:right w:val="none" w:sz="0" w:space="0" w:color="auto"/>
                                  </w:divBdr>
                                </w:div>
                                <w:div w:id="98671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47209">
                      <w:marLeft w:val="450"/>
                      <w:marRight w:val="0"/>
                      <w:marTop w:val="0"/>
                      <w:marBottom w:val="300"/>
                      <w:divBdr>
                        <w:top w:val="none" w:sz="0" w:space="0" w:color="auto"/>
                        <w:left w:val="none" w:sz="0" w:space="0" w:color="auto"/>
                        <w:bottom w:val="none" w:sz="0" w:space="0" w:color="auto"/>
                        <w:right w:val="none" w:sz="0" w:space="0" w:color="auto"/>
                      </w:divBdr>
                      <w:divsChild>
                        <w:div w:id="1307516833">
                          <w:marLeft w:val="0"/>
                          <w:marRight w:val="0"/>
                          <w:marTop w:val="0"/>
                          <w:marBottom w:val="0"/>
                          <w:divBdr>
                            <w:top w:val="none" w:sz="0" w:space="0" w:color="auto"/>
                            <w:left w:val="none" w:sz="0" w:space="0" w:color="auto"/>
                            <w:bottom w:val="none" w:sz="0" w:space="0" w:color="auto"/>
                            <w:right w:val="none" w:sz="0" w:space="0" w:color="auto"/>
                          </w:divBdr>
                          <w:divsChild>
                            <w:div w:id="1801610099">
                              <w:marLeft w:val="0"/>
                              <w:marRight w:val="0"/>
                              <w:marTop w:val="0"/>
                              <w:marBottom w:val="0"/>
                              <w:divBdr>
                                <w:top w:val="none" w:sz="0" w:space="0" w:color="auto"/>
                                <w:left w:val="none" w:sz="0" w:space="0" w:color="auto"/>
                                <w:bottom w:val="none" w:sz="0" w:space="0" w:color="auto"/>
                                <w:right w:val="none" w:sz="0" w:space="0" w:color="auto"/>
                              </w:divBdr>
                              <w:divsChild>
                                <w:div w:id="1230186815">
                                  <w:marLeft w:val="0"/>
                                  <w:marRight w:val="0"/>
                                  <w:marTop w:val="0"/>
                                  <w:marBottom w:val="0"/>
                                  <w:divBdr>
                                    <w:top w:val="none" w:sz="0" w:space="0" w:color="auto"/>
                                    <w:left w:val="none" w:sz="0" w:space="0" w:color="auto"/>
                                    <w:bottom w:val="none" w:sz="0" w:space="0" w:color="auto"/>
                                    <w:right w:val="none" w:sz="0" w:space="0" w:color="auto"/>
                                  </w:divBdr>
                                </w:div>
                                <w:div w:id="20115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8301">
                      <w:marLeft w:val="0"/>
                      <w:marRight w:val="450"/>
                      <w:marTop w:val="0"/>
                      <w:marBottom w:val="300"/>
                      <w:divBdr>
                        <w:top w:val="none" w:sz="0" w:space="0" w:color="auto"/>
                        <w:left w:val="none" w:sz="0" w:space="0" w:color="auto"/>
                        <w:bottom w:val="none" w:sz="0" w:space="0" w:color="auto"/>
                        <w:right w:val="none" w:sz="0" w:space="0" w:color="auto"/>
                      </w:divBdr>
                      <w:divsChild>
                        <w:div w:id="737172880">
                          <w:marLeft w:val="0"/>
                          <w:marRight w:val="0"/>
                          <w:marTop w:val="0"/>
                          <w:marBottom w:val="0"/>
                          <w:divBdr>
                            <w:top w:val="none" w:sz="0" w:space="0" w:color="auto"/>
                            <w:left w:val="none" w:sz="0" w:space="0" w:color="auto"/>
                            <w:bottom w:val="none" w:sz="0" w:space="0" w:color="auto"/>
                            <w:right w:val="none" w:sz="0" w:space="0" w:color="auto"/>
                          </w:divBdr>
                          <w:divsChild>
                            <w:div w:id="609363398">
                              <w:marLeft w:val="0"/>
                              <w:marRight w:val="0"/>
                              <w:marTop w:val="0"/>
                              <w:marBottom w:val="0"/>
                              <w:divBdr>
                                <w:top w:val="none" w:sz="0" w:space="0" w:color="auto"/>
                                <w:left w:val="none" w:sz="0" w:space="0" w:color="auto"/>
                                <w:bottom w:val="none" w:sz="0" w:space="0" w:color="auto"/>
                                <w:right w:val="none" w:sz="0" w:space="0" w:color="auto"/>
                              </w:divBdr>
                              <w:divsChild>
                                <w:div w:id="1502744954">
                                  <w:marLeft w:val="0"/>
                                  <w:marRight w:val="0"/>
                                  <w:marTop w:val="0"/>
                                  <w:marBottom w:val="0"/>
                                  <w:divBdr>
                                    <w:top w:val="none" w:sz="0" w:space="0" w:color="auto"/>
                                    <w:left w:val="none" w:sz="0" w:space="0" w:color="auto"/>
                                    <w:bottom w:val="none" w:sz="0" w:space="0" w:color="auto"/>
                                    <w:right w:val="none" w:sz="0" w:space="0" w:color="auto"/>
                                  </w:divBdr>
                                </w:div>
                                <w:div w:id="20967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6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12597203">
          <w:marLeft w:val="0"/>
          <w:marRight w:val="0"/>
          <w:marTop w:val="375"/>
          <w:marBottom w:val="330"/>
          <w:divBdr>
            <w:top w:val="none" w:sz="0" w:space="0" w:color="auto"/>
            <w:left w:val="none" w:sz="0" w:space="0" w:color="auto"/>
            <w:bottom w:val="none" w:sz="0" w:space="0" w:color="auto"/>
            <w:right w:val="none" w:sz="0" w:space="0" w:color="auto"/>
          </w:divBdr>
          <w:divsChild>
            <w:div w:id="287318371">
              <w:marLeft w:val="0"/>
              <w:marRight w:val="0"/>
              <w:marTop w:val="0"/>
              <w:marBottom w:val="210"/>
              <w:divBdr>
                <w:top w:val="none" w:sz="0" w:space="0" w:color="auto"/>
                <w:left w:val="none" w:sz="0" w:space="0" w:color="auto"/>
                <w:bottom w:val="none" w:sz="0" w:space="0" w:color="auto"/>
                <w:right w:val="none" w:sz="0" w:space="0" w:color="auto"/>
              </w:divBdr>
              <w:divsChild>
                <w:div w:id="611593269">
                  <w:marLeft w:val="0"/>
                  <w:marRight w:val="0"/>
                  <w:marTop w:val="0"/>
                  <w:marBottom w:val="0"/>
                  <w:divBdr>
                    <w:top w:val="none" w:sz="0" w:space="0" w:color="auto"/>
                    <w:left w:val="none" w:sz="0" w:space="0" w:color="auto"/>
                    <w:bottom w:val="none" w:sz="0" w:space="0" w:color="auto"/>
                    <w:right w:val="none" w:sz="0" w:space="0" w:color="auto"/>
                  </w:divBdr>
                  <w:divsChild>
                    <w:div w:id="4514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156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41930460">
      <w:bodyDiv w:val="1"/>
      <w:marLeft w:val="0"/>
      <w:marRight w:val="0"/>
      <w:marTop w:val="0"/>
      <w:marBottom w:val="0"/>
      <w:divBdr>
        <w:top w:val="none" w:sz="0" w:space="0" w:color="auto"/>
        <w:left w:val="none" w:sz="0" w:space="0" w:color="auto"/>
        <w:bottom w:val="none" w:sz="0" w:space="0" w:color="auto"/>
        <w:right w:val="none" w:sz="0" w:space="0" w:color="auto"/>
      </w:divBdr>
      <w:divsChild>
        <w:div w:id="1202013654">
          <w:marLeft w:val="0"/>
          <w:marRight w:val="0"/>
          <w:marTop w:val="0"/>
          <w:marBottom w:val="300"/>
          <w:divBdr>
            <w:top w:val="none" w:sz="0" w:space="0" w:color="auto"/>
            <w:left w:val="none" w:sz="0" w:space="0" w:color="auto"/>
            <w:bottom w:val="none" w:sz="0" w:space="0" w:color="auto"/>
            <w:right w:val="none" w:sz="0" w:space="0" w:color="auto"/>
          </w:divBdr>
          <w:divsChild>
            <w:div w:id="520314501">
              <w:marLeft w:val="0"/>
              <w:marRight w:val="0"/>
              <w:marTop w:val="0"/>
              <w:marBottom w:val="0"/>
              <w:divBdr>
                <w:top w:val="none" w:sz="0" w:space="0" w:color="auto"/>
                <w:left w:val="none" w:sz="0" w:space="0" w:color="auto"/>
                <w:bottom w:val="none" w:sz="0" w:space="0" w:color="auto"/>
                <w:right w:val="none" w:sz="0" w:space="0" w:color="auto"/>
              </w:divBdr>
              <w:divsChild>
                <w:div w:id="1291772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1515413">
          <w:marLeft w:val="0"/>
          <w:marRight w:val="0"/>
          <w:marTop w:val="0"/>
          <w:marBottom w:val="0"/>
          <w:divBdr>
            <w:top w:val="none" w:sz="0" w:space="0" w:color="auto"/>
            <w:left w:val="none" w:sz="0" w:space="0" w:color="auto"/>
            <w:bottom w:val="none" w:sz="0" w:space="0" w:color="auto"/>
            <w:right w:val="none" w:sz="0" w:space="0" w:color="auto"/>
          </w:divBdr>
          <w:divsChild>
            <w:div w:id="2061325116">
              <w:marLeft w:val="0"/>
              <w:marRight w:val="0"/>
              <w:marTop w:val="0"/>
              <w:marBottom w:val="0"/>
              <w:divBdr>
                <w:top w:val="none" w:sz="0" w:space="0" w:color="auto"/>
                <w:left w:val="none" w:sz="0" w:space="0" w:color="auto"/>
                <w:bottom w:val="none" w:sz="0" w:space="0" w:color="auto"/>
                <w:right w:val="none" w:sz="0" w:space="0" w:color="auto"/>
              </w:divBdr>
              <w:divsChild>
                <w:div w:id="304552589">
                  <w:marLeft w:val="0"/>
                  <w:marRight w:val="0"/>
                  <w:marTop w:val="225"/>
                  <w:marBottom w:val="0"/>
                  <w:divBdr>
                    <w:top w:val="none" w:sz="0" w:space="0" w:color="auto"/>
                    <w:left w:val="none" w:sz="0" w:space="0" w:color="auto"/>
                    <w:bottom w:val="none" w:sz="0" w:space="0" w:color="auto"/>
                    <w:right w:val="none" w:sz="0" w:space="0" w:color="auto"/>
                  </w:divBdr>
                  <w:divsChild>
                    <w:div w:id="1488085780">
                      <w:marLeft w:val="0"/>
                      <w:marRight w:val="0"/>
                      <w:marTop w:val="0"/>
                      <w:marBottom w:val="0"/>
                      <w:divBdr>
                        <w:top w:val="none" w:sz="0" w:space="0" w:color="auto"/>
                        <w:left w:val="none" w:sz="0" w:space="0" w:color="auto"/>
                        <w:bottom w:val="none" w:sz="0" w:space="0" w:color="auto"/>
                        <w:right w:val="none" w:sz="0" w:space="0" w:color="auto"/>
                      </w:divBdr>
                      <w:divsChild>
                        <w:div w:id="1769614462">
                          <w:marLeft w:val="0"/>
                          <w:marRight w:val="0"/>
                          <w:marTop w:val="0"/>
                          <w:marBottom w:val="0"/>
                          <w:divBdr>
                            <w:top w:val="none" w:sz="0" w:space="0" w:color="auto"/>
                            <w:left w:val="none" w:sz="0" w:space="0" w:color="auto"/>
                            <w:bottom w:val="none" w:sz="0" w:space="0" w:color="auto"/>
                            <w:right w:val="none" w:sz="0" w:space="0" w:color="auto"/>
                          </w:divBdr>
                        </w:div>
                        <w:div w:id="21039137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50397199">
                  <w:marLeft w:val="0"/>
                  <w:marRight w:val="0"/>
                  <w:marTop w:val="0"/>
                  <w:marBottom w:val="0"/>
                  <w:divBdr>
                    <w:top w:val="none" w:sz="0" w:space="0" w:color="auto"/>
                    <w:left w:val="none" w:sz="0" w:space="0" w:color="auto"/>
                    <w:bottom w:val="none" w:sz="0" w:space="0" w:color="auto"/>
                    <w:right w:val="none" w:sz="0" w:space="0" w:color="auto"/>
                  </w:divBdr>
                  <w:divsChild>
                    <w:div w:id="68581547">
                      <w:marLeft w:val="0"/>
                      <w:marRight w:val="0"/>
                      <w:marTop w:val="0"/>
                      <w:marBottom w:val="0"/>
                      <w:divBdr>
                        <w:top w:val="none" w:sz="0" w:space="0" w:color="auto"/>
                        <w:left w:val="none" w:sz="0" w:space="0" w:color="auto"/>
                        <w:bottom w:val="none" w:sz="0" w:space="0" w:color="auto"/>
                        <w:right w:val="none" w:sz="0" w:space="0" w:color="auto"/>
                      </w:divBdr>
                      <w:divsChild>
                        <w:div w:id="1869297614">
                          <w:marLeft w:val="0"/>
                          <w:marRight w:val="0"/>
                          <w:marTop w:val="0"/>
                          <w:marBottom w:val="0"/>
                          <w:divBdr>
                            <w:top w:val="none" w:sz="0" w:space="0" w:color="auto"/>
                            <w:left w:val="none" w:sz="0" w:space="0" w:color="auto"/>
                            <w:bottom w:val="none" w:sz="0" w:space="0" w:color="auto"/>
                            <w:right w:val="none" w:sz="0" w:space="0" w:color="auto"/>
                          </w:divBdr>
                        </w:div>
                      </w:divsChild>
                    </w:div>
                    <w:div w:id="124084956">
                      <w:marLeft w:val="0"/>
                      <w:marRight w:val="0"/>
                      <w:marTop w:val="0"/>
                      <w:marBottom w:val="0"/>
                      <w:divBdr>
                        <w:top w:val="none" w:sz="0" w:space="0" w:color="auto"/>
                        <w:left w:val="none" w:sz="0" w:space="0" w:color="auto"/>
                        <w:bottom w:val="none" w:sz="0" w:space="0" w:color="auto"/>
                        <w:right w:val="none" w:sz="0" w:space="0" w:color="auto"/>
                      </w:divBdr>
                      <w:divsChild>
                        <w:div w:id="982468380">
                          <w:marLeft w:val="0"/>
                          <w:marRight w:val="0"/>
                          <w:marTop w:val="0"/>
                          <w:marBottom w:val="0"/>
                          <w:divBdr>
                            <w:top w:val="none" w:sz="0" w:space="0" w:color="auto"/>
                            <w:left w:val="none" w:sz="0" w:space="0" w:color="auto"/>
                            <w:bottom w:val="none" w:sz="0" w:space="0" w:color="auto"/>
                            <w:right w:val="none" w:sz="0" w:space="0" w:color="auto"/>
                          </w:divBdr>
                        </w:div>
                      </w:divsChild>
                    </w:div>
                    <w:div w:id="133570542">
                      <w:marLeft w:val="0"/>
                      <w:marRight w:val="0"/>
                      <w:marTop w:val="0"/>
                      <w:marBottom w:val="0"/>
                      <w:divBdr>
                        <w:top w:val="none" w:sz="0" w:space="0" w:color="auto"/>
                        <w:left w:val="none" w:sz="0" w:space="0" w:color="auto"/>
                        <w:bottom w:val="none" w:sz="0" w:space="0" w:color="auto"/>
                        <w:right w:val="none" w:sz="0" w:space="0" w:color="auto"/>
                      </w:divBdr>
                      <w:divsChild>
                        <w:div w:id="2044357783">
                          <w:marLeft w:val="0"/>
                          <w:marRight w:val="0"/>
                          <w:marTop w:val="0"/>
                          <w:marBottom w:val="0"/>
                          <w:divBdr>
                            <w:top w:val="none" w:sz="0" w:space="0" w:color="auto"/>
                            <w:left w:val="none" w:sz="0" w:space="0" w:color="auto"/>
                            <w:bottom w:val="none" w:sz="0" w:space="0" w:color="auto"/>
                            <w:right w:val="none" w:sz="0" w:space="0" w:color="auto"/>
                          </w:divBdr>
                        </w:div>
                      </w:divsChild>
                    </w:div>
                    <w:div w:id="170071273">
                      <w:marLeft w:val="0"/>
                      <w:marRight w:val="0"/>
                      <w:marTop w:val="0"/>
                      <w:marBottom w:val="0"/>
                      <w:divBdr>
                        <w:top w:val="none" w:sz="0" w:space="0" w:color="auto"/>
                        <w:left w:val="none" w:sz="0" w:space="0" w:color="auto"/>
                        <w:bottom w:val="none" w:sz="0" w:space="0" w:color="auto"/>
                        <w:right w:val="none" w:sz="0" w:space="0" w:color="auto"/>
                      </w:divBdr>
                      <w:divsChild>
                        <w:div w:id="1758870089">
                          <w:marLeft w:val="0"/>
                          <w:marRight w:val="0"/>
                          <w:marTop w:val="0"/>
                          <w:marBottom w:val="0"/>
                          <w:divBdr>
                            <w:top w:val="none" w:sz="0" w:space="0" w:color="auto"/>
                            <w:left w:val="none" w:sz="0" w:space="0" w:color="auto"/>
                            <w:bottom w:val="none" w:sz="0" w:space="0" w:color="auto"/>
                            <w:right w:val="none" w:sz="0" w:space="0" w:color="auto"/>
                          </w:divBdr>
                        </w:div>
                      </w:divsChild>
                    </w:div>
                    <w:div w:id="176383828">
                      <w:marLeft w:val="0"/>
                      <w:marRight w:val="0"/>
                      <w:marTop w:val="0"/>
                      <w:marBottom w:val="0"/>
                      <w:divBdr>
                        <w:top w:val="none" w:sz="0" w:space="0" w:color="auto"/>
                        <w:left w:val="none" w:sz="0" w:space="0" w:color="auto"/>
                        <w:bottom w:val="none" w:sz="0" w:space="0" w:color="auto"/>
                        <w:right w:val="none" w:sz="0" w:space="0" w:color="auto"/>
                      </w:divBdr>
                      <w:divsChild>
                        <w:div w:id="1318339382">
                          <w:marLeft w:val="0"/>
                          <w:marRight w:val="0"/>
                          <w:marTop w:val="0"/>
                          <w:marBottom w:val="0"/>
                          <w:divBdr>
                            <w:top w:val="none" w:sz="0" w:space="0" w:color="auto"/>
                            <w:left w:val="none" w:sz="0" w:space="0" w:color="auto"/>
                            <w:bottom w:val="none" w:sz="0" w:space="0" w:color="auto"/>
                            <w:right w:val="none" w:sz="0" w:space="0" w:color="auto"/>
                          </w:divBdr>
                        </w:div>
                      </w:divsChild>
                    </w:div>
                    <w:div w:id="294483362">
                      <w:marLeft w:val="0"/>
                      <w:marRight w:val="0"/>
                      <w:marTop w:val="0"/>
                      <w:marBottom w:val="0"/>
                      <w:divBdr>
                        <w:top w:val="none" w:sz="0" w:space="0" w:color="auto"/>
                        <w:left w:val="none" w:sz="0" w:space="0" w:color="auto"/>
                        <w:bottom w:val="none" w:sz="0" w:space="0" w:color="auto"/>
                        <w:right w:val="none" w:sz="0" w:space="0" w:color="auto"/>
                      </w:divBdr>
                      <w:divsChild>
                        <w:div w:id="1478187338">
                          <w:marLeft w:val="0"/>
                          <w:marRight w:val="0"/>
                          <w:marTop w:val="0"/>
                          <w:marBottom w:val="0"/>
                          <w:divBdr>
                            <w:top w:val="none" w:sz="0" w:space="0" w:color="auto"/>
                            <w:left w:val="none" w:sz="0" w:space="0" w:color="auto"/>
                            <w:bottom w:val="none" w:sz="0" w:space="0" w:color="auto"/>
                            <w:right w:val="none" w:sz="0" w:space="0" w:color="auto"/>
                          </w:divBdr>
                        </w:div>
                      </w:divsChild>
                    </w:div>
                    <w:div w:id="379671162">
                      <w:marLeft w:val="0"/>
                      <w:marRight w:val="0"/>
                      <w:marTop w:val="0"/>
                      <w:marBottom w:val="0"/>
                      <w:divBdr>
                        <w:top w:val="none" w:sz="0" w:space="0" w:color="auto"/>
                        <w:left w:val="none" w:sz="0" w:space="0" w:color="auto"/>
                        <w:bottom w:val="none" w:sz="0" w:space="0" w:color="auto"/>
                        <w:right w:val="none" w:sz="0" w:space="0" w:color="auto"/>
                      </w:divBdr>
                      <w:divsChild>
                        <w:div w:id="1123115038">
                          <w:marLeft w:val="0"/>
                          <w:marRight w:val="0"/>
                          <w:marTop w:val="450"/>
                          <w:marBottom w:val="450"/>
                          <w:divBdr>
                            <w:top w:val="none" w:sz="0" w:space="0" w:color="auto"/>
                            <w:left w:val="none" w:sz="0" w:space="0" w:color="auto"/>
                            <w:bottom w:val="none" w:sz="0" w:space="0" w:color="auto"/>
                            <w:right w:val="none" w:sz="0" w:space="0" w:color="auto"/>
                          </w:divBdr>
                          <w:divsChild>
                            <w:div w:id="2072194126">
                              <w:marLeft w:val="0"/>
                              <w:marRight w:val="0"/>
                              <w:marTop w:val="0"/>
                              <w:marBottom w:val="0"/>
                              <w:divBdr>
                                <w:top w:val="none" w:sz="0" w:space="0" w:color="auto"/>
                                <w:left w:val="none" w:sz="0" w:space="0" w:color="auto"/>
                                <w:bottom w:val="none" w:sz="0" w:space="0" w:color="auto"/>
                                <w:right w:val="none" w:sz="0" w:space="0" w:color="auto"/>
                              </w:divBdr>
                              <w:divsChild>
                                <w:div w:id="6937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2402">
                      <w:marLeft w:val="0"/>
                      <w:marRight w:val="0"/>
                      <w:marTop w:val="0"/>
                      <w:marBottom w:val="0"/>
                      <w:divBdr>
                        <w:top w:val="none" w:sz="0" w:space="0" w:color="auto"/>
                        <w:left w:val="none" w:sz="0" w:space="0" w:color="auto"/>
                        <w:bottom w:val="none" w:sz="0" w:space="0" w:color="auto"/>
                        <w:right w:val="none" w:sz="0" w:space="0" w:color="auto"/>
                      </w:divBdr>
                      <w:divsChild>
                        <w:div w:id="1136483986">
                          <w:marLeft w:val="0"/>
                          <w:marRight w:val="0"/>
                          <w:marTop w:val="0"/>
                          <w:marBottom w:val="0"/>
                          <w:divBdr>
                            <w:top w:val="none" w:sz="0" w:space="0" w:color="auto"/>
                            <w:left w:val="none" w:sz="0" w:space="0" w:color="auto"/>
                            <w:bottom w:val="none" w:sz="0" w:space="0" w:color="auto"/>
                            <w:right w:val="none" w:sz="0" w:space="0" w:color="auto"/>
                          </w:divBdr>
                        </w:div>
                      </w:divsChild>
                    </w:div>
                    <w:div w:id="454445468">
                      <w:marLeft w:val="0"/>
                      <w:marRight w:val="0"/>
                      <w:marTop w:val="0"/>
                      <w:marBottom w:val="0"/>
                      <w:divBdr>
                        <w:top w:val="none" w:sz="0" w:space="0" w:color="auto"/>
                        <w:left w:val="none" w:sz="0" w:space="0" w:color="auto"/>
                        <w:bottom w:val="none" w:sz="0" w:space="0" w:color="auto"/>
                        <w:right w:val="none" w:sz="0" w:space="0" w:color="auto"/>
                      </w:divBdr>
                      <w:divsChild>
                        <w:div w:id="83504452">
                          <w:marLeft w:val="0"/>
                          <w:marRight w:val="0"/>
                          <w:marTop w:val="0"/>
                          <w:marBottom w:val="0"/>
                          <w:divBdr>
                            <w:top w:val="none" w:sz="0" w:space="0" w:color="auto"/>
                            <w:left w:val="none" w:sz="0" w:space="0" w:color="auto"/>
                            <w:bottom w:val="none" w:sz="0" w:space="0" w:color="auto"/>
                            <w:right w:val="none" w:sz="0" w:space="0" w:color="auto"/>
                          </w:divBdr>
                        </w:div>
                      </w:divsChild>
                    </w:div>
                    <w:div w:id="1000356926">
                      <w:marLeft w:val="0"/>
                      <w:marRight w:val="0"/>
                      <w:marTop w:val="0"/>
                      <w:marBottom w:val="0"/>
                      <w:divBdr>
                        <w:top w:val="none" w:sz="0" w:space="0" w:color="auto"/>
                        <w:left w:val="none" w:sz="0" w:space="0" w:color="auto"/>
                        <w:bottom w:val="none" w:sz="0" w:space="0" w:color="auto"/>
                        <w:right w:val="none" w:sz="0" w:space="0" w:color="auto"/>
                      </w:divBdr>
                      <w:divsChild>
                        <w:div w:id="570508121">
                          <w:marLeft w:val="0"/>
                          <w:marRight w:val="0"/>
                          <w:marTop w:val="0"/>
                          <w:marBottom w:val="0"/>
                          <w:divBdr>
                            <w:top w:val="none" w:sz="0" w:space="0" w:color="auto"/>
                            <w:left w:val="none" w:sz="0" w:space="0" w:color="auto"/>
                            <w:bottom w:val="none" w:sz="0" w:space="0" w:color="auto"/>
                            <w:right w:val="none" w:sz="0" w:space="0" w:color="auto"/>
                          </w:divBdr>
                        </w:div>
                      </w:divsChild>
                    </w:div>
                    <w:div w:id="1041979717">
                      <w:marLeft w:val="0"/>
                      <w:marRight w:val="0"/>
                      <w:marTop w:val="0"/>
                      <w:marBottom w:val="0"/>
                      <w:divBdr>
                        <w:top w:val="none" w:sz="0" w:space="0" w:color="auto"/>
                        <w:left w:val="none" w:sz="0" w:space="0" w:color="auto"/>
                        <w:bottom w:val="none" w:sz="0" w:space="0" w:color="auto"/>
                        <w:right w:val="none" w:sz="0" w:space="0" w:color="auto"/>
                      </w:divBdr>
                      <w:divsChild>
                        <w:div w:id="446580055">
                          <w:marLeft w:val="0"/>
                          <w:marRight w:val="0"/>
                          <w:marTop w:val="0"/>
                          <w:marBottom w:val="0"/>
                          <w:divBdr>
                            <w:top w:val="none" w:sz="0" w:space="0" w:color="auto"/>
                            <w:left w:val="none" w:sz="0" w:space="0" w:color="auto"/>
                            <w:bottom w:val="none" w:sz="0" w:space="0" w:color="auto"/>
                            <w:right w:val="none" w:sz="0" w:space="0" w:color="auto"/>
                          </w:divBdr>
                        </w:div>
                      </w:divsChild>
                    </w:div>
                    <w:div w:id="1141770032">
                      <w:marLeft w:val="0"/>
                      <w:marRight w:val="0"/>
                      <w:marTop w:val="0"/>
                      <w:marBottom w:val="0"/>
                      <w:divBdr>
                        <w:top w:val="none" w:sz="0" w:space="0" w:color="auto"/>
                        <w:left w:val="none" w:sz="0" w:space="0" w:color="auto"/>
                        <w:bottom w:val="none" w:sz="0" w:space="0" w:color="auto"/>
                        <w:right w:val="none" w:sz="0" w:space="0" w:color="auto"/>
                      </w:divBdr>
                      <w:divsChild>
                        <w:div w:id="1995254385">
                          <w:marLeft w:val="0"/>
                          <w:marRight w:val="0"/>
                          <w:marTop w:val="0"/>
                          <w:marBottom w:val="0"/>
                          <w:divBdr>
                            <w:top w:val="none" w:sz="0" w:space="0" w:color="auto"/>
                            <w:left w:val="none" w:sz="0" w:space="0" w:color="auto"/>
                            <w:bottom w:val="none" w:sz="0" w:space="0" w:color="auto"/>
                            <w:right w:val="none" w:sz="0" w:space="0" w:color="auto"/>
                          </w:divBdr>
                        </w:div>
                      </w:divsChild>
                    </w:div>
                    <w:div w:id="1175147906">
                      <w:marLeft w:val="0"/>
                      <w:marRight w:val="0"/>
                      <w:marTop w:val="0"/>
                      <w:marBottom w:val="0"/>
                      <w:divBdr>
                        <w:top w:val="none" w:sz="0" w:space="0" w:color="auto"/>
                        <w:left w:val="none" w:sz="0" w:space="0" w:color="auto"/>
                        <w:bottom w:val="none" w:sz="0" w:space="0" w:color="auto"/>
                        <w:right w:val="none" w:sz="0" w:space="0" w:color="auto"/>
                      </w:divBdr>
                      <w:divsChild>
                        <w:div w:id="1273896360">
                          <w:marLeft w:val="0"/>
                          <w:marRight w:val="0"/>
                          <w:marTop w:val="0"/>
                          <w:marBottom w:val="0"/>
                          <w:divBdr>
                            <w:top w:val="none" w:sz="0" w:space="0" w:color="auto"/>
                            <w:left w:val="none" w:sz="0" w:space="0" w:color="auto"/>
                            <w:bottom w:val="none" w:sz="0" w:space="0" w:color="auto"/>
                            <w:right w:val="none" w:sz="0" w:space="0" w:color="auto"/>
                          </w:divBdr>
                        </w:div>
                      </w:divsChild>
                    </w:div>
                    <w:div w:id="1291860064">
                      <w:marLeft w:val="0"/>
                      <w:marRight w:val="0"/>
                      <w:marTop w:val="0"/>
                      <w:marBottom w:val="0"/>
                      <w:divBdr>
                        <w:top w:val="none" w:sz="0" w:space="0" w:color="auto"/>
                        <w:left w:val="none" w:sz="0" w:space="0" w:color="auto"/>
                        <w:bottom w:val="none" w:sz="0" w:space="0" w:color="auto"/>
                        <w:right w:val="none" w:sz="0" w:space="0" w:color="auto"/>
                      </w:divBdr>
                      <w:divsChild>
                        <w:div w:id="136147521">
                          <w:marLeft w:val="0"/>
                          <w:marRight w:val="0"/>
                          <w:marTop w:val="0"/>
                          <w:marBottom w:val="0"/>
                          <w:divBdr>
                            <w:top w:val="none" w:sz="0" w:space="0" w:color="auto"/>
                            <w:left w:val="none" w:sz="0" w:space="0" w:color="auto"/>
                            <w:bottom w:val="none" w:sz="0" w:space="0" w:color="auto"/>
                            <w:right w:val="none" w:sz="0" w:space="0" w:color="auto"/>
                          </w:divBdr>
                        </w:div>
                      </w:divsChild>
                    </w:div>
                    <w:div w:id="1376275316">
                      <w:marLeft w:val="0"/>
                      <w:marRight w:val="0"/>
                      <w:marTop w:val="0"/>
                      <w:marBottom w:val="0"/>
                      <w:divBdr>
                        <w:top w:val="none" w:sz="0" w:space="0" w:color="auto"/>
                        <w:left w:val="none" w:sz="0" w:space="0" w:color="auto"/>
                        <w:bottom w:val="none" w:sz="0" w:space="0" w:color="auto"/>
                        <w:right w:val="none" w:sz="0" w:space="0" w:color="auto"/>
                      </w:divBdr>
                      <w:divsChild>
                        <w:div w:id="690569946">
                          <w:marLeft w:val="0"/>
                          <w:marRight w:val="0"/>
                          <w:marTop w:val="0"/>
                          <w:marBottom w:val="0"/>
                          <w:divBdr>
                            <w:top w:val="none" w:sz="0" w:space="0" w:color="auto"/>
                            <w:left w:val="none" w:sz="0" w:space="0" w:color="auto"/>
                            <w:bottom w:val="none" w:sz="0" w:space="0" w:color="auto"/>
                            <w:right w:val="none" w:sz="0" w:space="0" w:color="auto"/>
                          </w:divBdr>
                        </w:div>
                      </w:divsChild>
                    </w:div>
                    <w:div w:id="1423338971">
                      <w:marLeft w:val="0"/>
                      <w:marRight w:val="0"/>
                      <w:marTop w:val="0"/>
                      <w:marBottom w:val="0"/>
                      <w:divBdr>
                        <w:top w:val="none" w:sz="0" w:space="0" w:color="auto"/>
                        <w:left w:val="none" w:sz="0" w:space="0" w:color="auto"/>
                        <w:bottom w:val="none" w:sz="0" w:space="0" w:color="auto"/>
                        <w:right w:val="none" w:sz="0" w:space="0" w:color="auto"/>
                      </w:divBdr>
                      <w:divsChild>
                        <w:div w:id="1115490974">
                          <w:marLeft w:val="0"/>
                          <w:marRight w:val="0"/>
                          <w:marTop w:val="0"/>
                          <w:marBottom w:val="0"/>
                          <w:divBdr>
                            <w:top w:val="none" w:sz="0" w:space="0" w:color="auto"/>
                            <w:left w:val="none" w:sz="0" w:space="0" w:color="auto"/>
                            <w:bottom w:val="none" w:sz="0" w:space="0" w:color="auto"/>
                            <w:right w:val="none" w:sz="0" w:space="0" w:color="auto"/>
                          </w:divBdr>
                        </w:div>
                      </w:divsChild>
                    </w:div>
                    <w:div w:id="1682002852">
                      <w:marLeft w:val="0"/>
                      <w:marRight w:val="0"/>
                      <w:marTop w:val="0"/>
                      <w:marBottom w:val="0"/>
                      <w:divBdr>
                        <w:top w:val="none" w:sz="0" w:space="0" w:color="auto"/>
                        <w:left w:val="none" w:sz="0" w:space="0" w:color="auto"/>
                        <w:bottom w:val="none" w:sz="0" w:space="0" w:color="auto"/>
                        <w:right w:val="none" w:sz="0" w:space="0" w:color="auto"/>
                      </w:divBdr>
                      <w:divsChild>
                        <w:div w:id="2014212607">
                          <w:marLeft w:val="0"/>
                          <w:marRight w:val="0"/>
                          <w:marTop w:val="0"/>
                          <w:marBottom w:val="0"/>
                          <w:divBdr>
                            <w:top w:val="none" w:sz="0" w:space="0" w:color="auto"/>
                            <w:left w:val="none" w:sz="0" w:space="0" w:color="auto"/>
                            <w:bottom w:val="none" w:sz="0" w:space="0" w:color="auto"/>
                            <w:right w:val="none" w:sz="0" w:space="0" w:color="auto"/>
                          </w:divBdr>
                        </w:div>
                      </w:divsChild>
                    </w:div>
                    <w:div w:id="1728528860">
                      <w:marLeft w:val="0"/>
                      <w:marRight w:val="0"/>
                      <w:marTop w:val="0"/>
                      <w:marBottom w:val="0"/>
                      <w:divBdr>
                        <w:top w:val="none" w:sz="0" w:space="0" w:color="auto"/>
                        <w:left w:val="none" w:sz="0" w:space="0" w:color="auto"/>
                        <w:bottom w:val="none" w:sz="0" w:space="0" w:color="auto"/>
                        <w:right w:val="none" w:sz="0" w:space="0" w:color="auto"/>
                      </w:divBdr>
                      <w:divsChild>
                        <w:div w:id="1147744132">
                          <w:marLeft w:val="0"/>
                          <w:marRight w:val="0"/>
                          <w:marTop w:val="0"/>
                          <w:marBottom w:val="0"/>
                          <w:divBdr>
                            <w:top w:val="none" w:sz="0" w:space="0" w:color="auto"/>
                            <w:left w:val="none" w:sz="0" w:space="0" w:color="auto"/>
                            <w:bottom w:val="none" w:sz="0" w:space="0" w:color="auto"/>
                            <w:right w:val="none" w:sz="0" w:space="0" w:color="auto"/>
                          </w:divBdr>
                        </w:div>
                      </w:divsChild>
                    </w:div>
                    <w:div w:id="1751390502">
                      <w:marLeft w:val="0"/>
                      <w:marRight w:val="0"/>
                      <w:marTop w:val="0"/>
                      <w:marBottom w:val="0"/>
                      <w:divBdr>
                        <w:top w:val="none" w:sz="0" w:space="0" w:color="auto"/>
                        <w:left w:val="none" w:sz="0" w:space="0" w:color="auto"/>
                        <w:bottom w:val="none" w:sz="0" w:space="0" w:color="auto"/>
                        <w:right w:val="none" w:sz="0" w:space="0" w:color="auto"/>
                      </w:divBdr>
                      <w:divsChild>
                        <w:div w:id="1679654650">
                          <w:marLeft w:val="0"/>
                          <w:marRight w:val="0"/>
                          <w:marTop w:val="0"/>
                          <w:marBottom w:val="0"/>
                          <w:divBdr>
                            <w:top w:val="none" w:sz="0" w:space="0" w:color="auto"/>
                            <w:left w:val="none" w:sz="0" w:space="0" w:color="auto"/>
                            <w:bottom w:val="none" w:sz="0" w:space="0" w:color="auto"/>
                            <w:right w:val="none" w:sz="0" w:space="0" w:color="auto"/>
                          </w:divBdr>
                        </w:div>
                      </w:divsChild>
                    </w:div>
                    <w:div w:id="1794052044">
                      <w:marLeft w:val="0"/>
                      <w:marRight w:val="0"/>
                      <w:marTop w:val="0"/>
                      <w:marBottom w:val="0"/>
                      <w:divBdr>
                        <w:top w:val="none" w:sz="0" w:space="0" w:color="auto"/>
                        <w:left w:val="none" w:sz="0" w:space="0" w:color="auto"/>
                        <w:bottom w:val="none" w:sz="0" w:space="0" w:color="auto"/>
                        <w:right w:val="none" w:sz="0" w:space="0" w:color="auto"/>
                      </w:divBdr>
                      <w:divsChild>
                        <w:div w:id="333268162">
                          <w:marLeft w:val="0"/>
                          <w:marRight w:val="0"/>
                          <w:marTop w:val="0"/>
                          <w:marBottom w:val="0"/>
                          <w:divBdr>
                            <w:top w:val="none" w:sz="0" w:space="0" w:color="auto"/>
                            <w:left w:val="none" w:sz="0" w:space="0" w:color="auto"/>
                            <w:bottom w:val="none" w:sz="0" w:space="0" w:color="auto"/>
                            <w:right w:val="none" w:sz="0" w:space="0" w:color="auto"/>
                          </w:divBdr>
                        </w:div>
                      </w:divsChild>
                    </w:div>
                    <w:div w:id="1814564918">
                      <w:marLeft w:val="0"/>
                      <w:marRight w:val="0"/>
                      <w:marTop w:val="0"/>
                      <w:marBottom w:val="0"/>
                      <w:divBdr>
                        <w:top w:val="none" w:sz="0" w:space="0" w:color="auto"/>
                        <w:left w:val="none" w:sz="0" w:space="0" w:color="auto"/>
                        <w:bottom w:val="none" w:sz="0" w:space="0" w:color="auto"/>
                        <w:right w:val="none" w:sz="0" w:space="0" w:color="auto"/>
                      </w:divBdr>
                      <w:divsChild>
                        <w:div w:id="1419406123">
                          <w:marLeft w:val="0"/>
                          <w:marRight w:val="0"/>
                          <w:marTop w:val="0"/>
                          <w:marBottom w:val="0"/>
                          <w:divBdr>
                            <w:top w:val="none" w:sz="0" w:space="0" w:color="auto"/>
                            <w:left w:val="none" w:sz="0" w:space="0" w:color="auto"/>
                            <w:bottom w:val="none" w:sz="0" w:space="0" w:color="auto"/>
                            <w:right w:val="none" w:sz="0" w:space="0" w:color="auto"/>
                          </w:divBdr>
                        </w:div>
                      </w:divsChild>
                    </w:div>
                    <w:div w:id="1907492795">
                      <w:marLeft w:val="0"/>
                      <w:marRight w:val="0"/>
                      <w:marTop w:val="0"/>
                      <w:marBottom w:val="0"/>
                      <w:divBdr>
                        <w:top w:val="none" w:sz="0" w:space="0" w:color="auto"/>
                        <w:left w:val="none" w:sz="0" w:space="0" w:color="auto"/>
                        <w:bottom w:val="none" w:sz="0" w:space="0" w:color="auto"/>
                        <w:right w:val="none" w:sz="0" w:space="0" w:color="auto"/>
                      </w:divBdr>
                      <w:divsChild>
                        <w:div w:id="1777947487">
                          <w:marLeft w:val="0"/>
                          <w:marRight w:val="0"/>
                          <w:marTop w:val="0"/>
                          <w:marBottom w:val="0"/>
                          <w:divBdr>
                            <w:top w:val="none" w:sz="0" w:space="0" w:color="auto"/>
                            <w:left w:val="none" w:sz="0" w:space="0" w:color="auto"/>
                            <w:bottom w:val="none" w:sz="0" w:space="0" w:color="auto"/>
                            <w:right w:val="none" w:sz="0" w:space="0" w:color="auto"/>
                          </w:divBdr>
                        </w:div>
                      </w:divsChild>
                    </w:div>
                    <w:div w:id="1970939727">
                      <w:marLeft w:val="0"/>
                      <w:marRight w:val="0"/>
                      <w:marTop w:val="0"/>
                      <w:marBottom w:val="0"/>
                      <w:divBdr>
                        <w:top w:val="none" w:sz="0" w:space="0" w:color="auto"/>
                        <w:left w:val="none" w:sz="0" w:space="0" w:color="auto"/>
                        <w:bottom w:val="none" w:sz="0" w:space="0" w:color="auto"/>
                        <w:right w:val="none" w:sz="0" w:space="0" w:color="auto"/>
                      </w:divBdr>
                      <w:divsChild>
                        <w:div w:id="1917742297">
                          <w:marLeft w:val="0"/>
                          <w:marRight w:val="0"/>
                          <w:marTop w:val="450"/>
                          <w:marBottom w:val="450"/>
                          <w:divBdr>
                            <w:top w:val="none" w:sz="0" w:space="0" w:color="auto"/>
                            <w:left w:val="none" w:sz="0" w:space="0" w:color="auto"/>
                            <w:bottom w:val="none" w:sz="0" w:space="0" w:color="auto"/>
                            <w:right w:val="none" w:sz="0" w:space="0" w:color="auto"/>
                          </w:divBdr>
                          <w:divsChild>
                            <w:div w:id="4687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5319">
                  <w:marLeft w:val="0"/>
                  <w:marRight w:val="0"/>
                  <w:marTop w:val="225"/>
                  <w:marBottom w:val="0"/>
                  <w:divBdr>
                    <w:top w:val="none" w:sz="0" w:space="0" w:color="auto"/>
                    <w:left w:val="none" w:sz="0" w:space="0" w:color="auto"/>
                    <w:bottom w:val="none" w:sz="0" w:space="0" w:color="auto"/>
                    <w:right w:val="none" w:sz="0" w:space="0" w:color="auto"/>
                  </w:divBdr>
                  <w:divsChild>
                    <w:div w:id="1454447047">
                      <w:marLeft w:val="0"/>
                      <w:marRight w:val="0"/>
                      <w:marTop w:val="0"/>
                      <w:marBottom w:val="0"/>
                      <w:divBdr>
                        <w:top w:val="none" w:sz="0" w:space="0" w:color="auto"/>
                        <w:left w:val="none" w:sz="0" w:space="0" w:color="auto"/>
                        <w:bottom w:val="none" w:sz="0" w:space="0" w:color="auto"/>
                        <w:right w:val="none" w:sz="0" w:space="0" w:color="auto"/>
                      </w:divBdr>
                      <w:divsChild>
                        <w:div w:id="1946383500">
                          <w:marLeft w:val="0"/>
                          <w:marRight w:val="0"/>
                          <w:marTop w:val="0"/>
                          <w:marBottom w:val="0"/>
                          <w:divBdr>
                            <w:top w:val="none" w:sz="0" w:space="0" w:color="auto"/>
                            <w:left w:val="none" w:sz="0" w:space="0" w:color="auto"/>
                            <w:bottom w:val="none" w:sz="0" w:space="0" w:color="auto"/>
                            <w:right w:val="none" w:sz="0" w:space="0" w:color="auto"/>
                          </w:divBdr>
                          <w:divsChild>
                            <w:div w:id="1570771438">
                              <w:marLeft w:val="0"/>
                              <w:marRight w:val="0"/>
                              <w:marTop w:val="0"/>
                              <w:marBottom w:val="0"/>
                              <w:divBdr>
                                <w:top w:val="none" w:sz="0" w:space="0" w:color="auto"/>
                                <w:left w:val="none" w:sz="0" w:space="0" w:color="auto"/>
                                <w:bottom w:val="none" w:sz="0" w:space="0" w:color="auto"/>
                                <w:right w:val="none" w:sz="0" w:space="0" w:color="auto"/>
                              </w:divBdr>
                              <w:divsChild>
                                <w:div w:id="1165511894">
                                  <w:marLeft w:val="0"/>
                                  <w:marRight w:val="0"/>
                                  <w:marTop w:val="0"/>
                                  <w:marBottom w:val="0"/>
                                  <w:divBdr>
                                    <w:top w:val="none" w:sz="0" w:space="0" w:color="auto"/>
                                    <w:left w:val="none" w:sz="0" w:space="0" w:color="auto"/>
                                    <w:bottom w:val="none" w:sz="0" w:space="0" w:color="auto"/>
                                    <w:right w:val="none" w:sz="0" w:space="0" w:color="auto"/>
                                  </w:divBdr>
                                  <w:divsChild>
                                    <w:div w:id="6146738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324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42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44429226">
      <w:bodyDiv w:val="1"/>
      <w:marLeft w:val="0"/>
      <w:marRight w:val="0"/>
      <w:marTop w:val="0"/>
      <w:marBottom w:val="0"/>
      <w:divBdr>
        <w:top w:val="none" w:sz="0" w:space="0" w:color="auto"/>
        <w:left w:val="none" w:sz="0" w:space="0" w:color="auto"/>
        <w:bottom w:val="none" w:sz="0" w:space="0" w:color="auto"/>
        <w:right w:val="none" w:sz="0" w:space="0" w:color="auto"/>
      </w:divBdr>
      <w:divsChild>
        <w:div w:id="251671748">
          <w:marLeft w:val="1200"/>
          <w:marRight w:val="0"/>
          <w:marTop w:val="0"/>
          <w:marBottom w:val="0"/>
          <w:divBdr>
            <w:top w:val="none" w:sz="0" w:space="0" w:color="auto"/>
            <w:left w:val="none" w:sz="0" w:space="0" w:color="auto"/>
            <w:bottom w:val="none" w:sz="0" w:space="0" w:color="auto"/>
            <w:right w:val="none" w:sz="0" w:space="0" w:color="auto"/>
          </w:divBdr>
          <w:divsChild>
            <w:div w:id="1010255997">
              <w:marLeft w:val="0"/>
              <w:marRight w:val="0"/>
              <w:marTop w:val="0"/>
              <w:marBottom w:val="0"/>
              <w:divBdr>
                <w:top w:val="none" w:sz="0" w:space="0" w:color="auto"/>
                <w:left w:val="none" w:sz="0" w:space="0" w:color="auto"/>
                <w:bottom w:val="none" w:sz="0" w:space="0" w:color="auto"/>
                <w:right w:val="none" w:sz="0" w:space="0" w:color="auto"/>
              </w:divBdr>
              <w:divsChild>
                <w:div w:id="281807504">
                  <w:marLeft w:val="0"/>
                  <w:marRight w:val="0"/>
                  <w:marTop w:val="0"/>
                  <w:marBottom w:val="0"/>
                  <w:divBdr>
                    <w:top w:val="none" w:sz="0" w:space="0" w:color="auto"/>
                    <w:left w:val="none" w:sz="0" w:space="0" w:color="auto"/>
                    <w:bottom w:val="none" w:sz="0" w:space="0" w:color="auto"/>
                    <w:right w:val="none" w:sz="0" w:space="0" w:color="auto"/>
                  </w:divBdr>
                  <w:divsChild>
                    <w:div w:id="300382107">
                      <w:marLeft w:val="900"/>
                      <w:marRight w:val="900"/>
                      <w:marTop w:val="0"/>
                      <w:marBottom w:val="0"/>
                      <w:divBdr>
                        <w:top w:val="none" w:sz="0" w:space="0" w:color="auto"/>
                        <w:left w:val="none" w:sz="0" w:space="0" w:color="auto"/>
                        <w:bottom w:val="none" w:sz="0" w:space="0" w:color="auto"/>
                        <w:right w:val="none" w:sz="0" w:space="0" w:color="auto"/>
                      </w:divBdr>
                      <w:divsChild>
                        <w:div w:id="728960028">
                          <w:marLeft w:val="0"/>
                          <w:marRight w:val="0"/>
                          <w:marTop w:val="240"/>
                          <w:marBottom w:val="240"/>
                          <w:divBdr>
                            <w:top w:val="single" w:sz="6" w:space="12" w:color="F5F5F5"/>
                            <w:left w:val="none" w:sz="0" w:space="0" w:color="auto"/>
                            <w:bottom w:val="single" w:sz="6" w:space="20" w:color="F5F5F5"/>
                            <w:right w:val="none" w:sz="0" w:space="0" w:color="auto"/>
                          </w:divBdr>
                          <w:divsChild>
                            <w:div w:id="1320960469">
                              <w:marLeft w:val="0"/>
                              <w:marRight w:val="0"/>
                              <w:marTop w:val="0"/>
                              <w:marBottom w:val="0"/>
                              <w:divBdr>
                                <w:top w:val="none" w:sz="0" w:space="0" w:color="auto"/>
                                <w:left w:val="none" w:sz="0" w:space="0" w:color="auto"/>
                                <w:bottom w:val="none" w:sz="0" w:space="0" w:color="auto"/>
                                <w:right w:val="none" w:sz="0" w:space="0" w:color="auto"/>
                              </w:divBdr>
                              <w:divsChild>
                                <w:div w:id="6444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08023">
                  <w:marLeft w:val="0"/>
                  <w:marRight w:val="0"/>
                  <w:marTop w:val="0"/>
                  <w:marBottom w:val="0"/>
                  <w:divBdr>
                    <w:top w:val="none" w:sz="0" w:space="0" w:color="auto"/>
                    <w:left w:val="none" w:sz="0" w:space="0" w:color="auto"/>
                    <w:bottom w:val="none" w:sz="0" w:space="0" w:color="auto"/>
                    <w:right w:val="none" w:sz="0" w:space="0" w:color="auto"/>
                  </w:divBdr>
                  <w:divsChild>
                    <w:div w:id="2139180889">
                      <w:marLeft w:val="900"/>
                      <w:marRight w:val="900"/>
                      <w:marTop w:val="0"/>
                      <w:marBottom w:val="0"/>
                      <w:divBdr>
                        <w:top w:val="none" w:sz="0" w:space="0" w:color="auto"/>
                        <w:left w:val="none" w:sz="0" w:space="0" w:color="auto"/>
                        <w:bottom w:val="none" w:sz="0" w:space="0" w:color="auto"/>
                        <w:right w:val="none" w:sz="0" w:space="0" w:color="auto"/>
                      </w:divBdr>
                    </w:div>
                  </w:divsChild>
                </w:div>
                <w:div w:id="1835951705">
                  <w:marLeft w:val="0"/>
                  <w:marRight w:val="0"/>
                  <w:marTop w:val="0"/>
                  <w:marBottom w:val="450"/>
                  <w:divBdr>
                    <w:top w:val="none" w:sz="0" w:space="0" w:color="auto"/>
                    <w:left w:val="none" w:sz="0" w:space="0" w:color="auto"/>
                    <w:bottom w:val="single" w:sz="6" w:space="11" w:color="EEEEEE"/>
                    <w:right w:val="none" w:sz="0" w:space="0" w:color="auto"/>
                  </w:divBdr>
                  <w:divsChild>
                    <w:div w:id="102112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973406755">
          <w:marLeft w:val="0"/>
          <w:marRight w:val="0"/>
          <w:marTop w:val="0"/>
          <w:marBottom w:val="0"/>
          <w:divBdr>
            <w:top w:val="none" w:sz="0" w:space="0" w:color="auto"/>
            <w:left w:val="none" w:sz="0" w:space="0" w:color="auto"/>
            <w:bottom w:val="none" w:sz="0" w:space="0" w:color="auto"/>
            <w:right w:val="none" w:sz="0" w:space="0" w:color="auto"/>
          </w:divBdr>
          <w:divsChild>
            <w:div w:id="172457938">
              <w:marLeft w:val="0"/>
              <w:marRight w:val="0"/>
              <w:marTop w:val="0"/>
              <w:marBottom w:val="180"/>
              <w:divBdr>
                <w:top w:val="none" w:sz="0" w:space="0" w:color="auto"/>
                <w:left w:val="none" w:sz="0" w:space="0" w:color="auto"/>
                <w:bottom w:val="single" w:sz="6" w:space="6" w:color="EEEEEE"/>
                <w:right w:val="none" w:sz="0" w:space="0" w:color="auto"/>
              </w:divBdr>
            </w:div>
          </w:divsChild>
        </w:div>
        <w:div w:id="1475487019">
          <w:marLeft w:val="0"/>
          <w:marRight w:val="0"/>
          <w:marTop w:val="0"/>
          <w:marBottom w:val="0"/>
          <w:divBdr>
            <w:top w:val="none" w:sz="0" w:space="0" w:color="auto"/>
            <w:left w:val="none" w:sz="0" w:space="0" w:color="auto"/>
            <w:bottom w:val="none" w:sz="0" w:space="0" w:color="auto"/>
            <w:right w:val="none" w:sz="0" w:space="0" w:color="auto"/>
          </w:divBdr>
          <w:divsChild>
            <w:div w:id="453520673">
              <w:marLeft w:val="0"/>
              <w:marRight w:val="0"/>
              <w:marTop w:val="0"/>
              <w:marBottom w:val="0"/>
              <w:divBdr>
                <w:top w:val="none" w:sz="0" w:space="0" w:color="auto"/>
                <w:left w:val="none" w:sz="0" w:space="0" w:color="auto"/>
                <w:bottom w:val="none" w:sz="0" w:space="0" w:color="auto"/>
                <w:right w:val="none" w:sz="0" w:space="0" w:color="auto"/>
              </w:divBdr>
            </w:div>
          </w:divsChild>
        </w:div>
        <w:div w:id="1557548124">
          <w:marLeft w:val="0"/>
          <w:marRight w:val="0"/>
          <w:marTop w:val="0"/>
          <w:marBottom w:val="240"/>
          <w:divBdr>
            <w:top w:val="single" w:sz="6" w:space="4" w:color="EEEEEE"/>
            <w:left w:val="none" w:sz="0" w:space="0" w:color="auto"/>
            <w:bottom w:val="single" w:sz="6" w:space="4" w:color="EEEEEE"/>
            <w:right w:val="none" w:sz="0" w:space="0" w:color="auto"/>
          </w:divBdr>
          <w:divsChild>
            <w:div w:id="250428069">
              <w:marLeft w:val="0"/>
              <w:marRight w:val="75"/>
              <w:marTop w:val="0"/>
              <w:marBottom w:val="0"/>
              <w:divBdr>
                <w:top w:val="none" w:sz="0" w:space="0" w:color="auto"/>
                <w:left w:val="none" w:sz="0" w:space="0" w:color="auto"/>
                <w:bottom w:val="none" w:sz="0" w:space="0" w:color="auto"/>
                <w:right w:val="none" w:sz="0" w:space="0" w:color="auto"/>
              </w:divBdr>
              <w:divsChild>
                <w:div w:id="801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73484">
      <w:bodyDiv w:val="1"/>
      <w:marLeft w:val="0"/>
      <w:marRight w:val="0"/>
      <w:marTop w:val="0"/>
      <w:marBottom w:val="0"/>
      <w:divBdr>
        <w:top w:val="none" w:sz="0" w:space="0" w:color="auto"/>
        <w:left w:val="none" w:sz="0" w:space="0" w:color="auto"/>
        <w:bottom w:val="none" w:sz="0" w:space="0" w:color="auto"/>
        <w:right w:val="none" w:sz="0" w:space="0" w:color="auto"/>
      </w:divBdr>
      <w:divsChild>
        <w:div w:id="595334624">
          <w:marLeft w:val="0"/>
          <w:marRight w:val="0"/>
          <w:marTop w:val="0"/>
          <w:marBottom w:val="0"/>
          <w:divBdr>
            <w:top w:val="none" w:sz="0" w:space="0" w:color="auto"/>
            <w:left w:val="none" w:sz="0" w:space="0" w:color="auto"/>
            <w:bottom w:val="none" w:sz="0" w:space="0" w:color="auto"/>
            <w:right w:val="none" w:sz="0" w:space="0" w:color="auto"/>
          </w:divBdr>
        </w:div>
      </w:divsChild>
    </w:div>
    <w:div w:id="1353455682">
      <w:bodyDiv w:val="1"/>
      <w:marLeft w:val="0"/>
      <w:marRight w:val="0"/>
      <w:marTop w:val="0"/>
      <w:marBottom w:val="0"/>
      <w:divBdr>
        <w:top w:val="none" w:sz="0" w:space="0" w:color="auto"/>
        <w:left w:val="none" w:sz="0" w:space="0" w:color="auto"/>
        <w:bottom w:val="none" w:sz="0" w:space="0" w:color="auto"/>
        <w:right w:val="none" w:sz="0" w:space="0" w:color="auto"/>
      </w:divBdr>
      <w:divsChild>
        <w:div w:id="51123885">
          <w:marLeft w:val="0"/>
          <w:marRight w:val="0"/>
          <w:marTop w:val="0"/>
          <w:marBottom w:val="240"/>
          <w:divBdr>
            <w:top w:val="single" w:sz="6" w:space="4" w:color="EEEEEE"/>
            <w:left w:val="none" w:sz="0" w:space="0" w:color="auto"/>
            <w:bottom w:val="single" w:sz="6" w:space="4" w:color="EEEEEE"/>
            <w:right w:val="none" w:sz="0" w:space="0" w:color="auto"/>
          </w:divBdr>
          <w:divsChild>
            <w:div w:id="560601560">
              <w:marLeft w:val="0"/>
              <w:marRight w:val="75"/>
              <w:marTop w:val="0"/>
              <w:marBottom w:val="0"/>
              <w:divBdr>
                <w:top w:val="none" w:sz="0" w:space="0" w:color="auto"/>
                <w:left w:val="none" w:sz="0" w:space="0" w:color="auto"/>
                <w:bottom w:val="none" w:sz="0" w:space="0" w:color="auto"/>
                <w:right w:val="none" w:sz="0" w:space="0" w:color="auto"/>
              </w:divBdr>
              <w:divsChild>
                <w:div w:id="9067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11406">
          <w:marLeft w:val="1200"/>
          <w:marRight w:val="0"/>
          <w:marTop w:val="0"/>
          <w:marBottom w:val="0"/>
          <w:divBdr>
            <w:top w:val="none" w:sz="0" w:space="0" w:color="auto"/>
            <w:left w:val="none" w:sz="0" w:space="0" w:color="auto"/>
            <w:bottom w:val="none" w:sz="0" w:space="0" w:color="auto"/>
            <w:right w:val="none" w:sz="0" w:space="0" w:color="auto"/>
          </w:divBdr>
          <w:divsChild>
            <w:div w:id="1200168813">
              <w:marLeft w:val="0"/>
              <w:marRight w:val="0"/>
              <w:marTop w:val="0"/>
              <w:marBottom w:val="0"/>
              <w:divBdr>
                <w:top w:val="none" w:sz="0" w:space="0" w:color="auto"/>
                <w:left w:val="none" w:sz="0" w:space="0" w:color="auto"/>
                <w:bottom w:val="none" w:sz="0" w:space="0" w:color="auto"/>
                <w:right w:val="none" w:sz="0" w:space="0" w:color="auto"/>
              </w:divBdr>
              <w:divsChild>
                <w:div w:id="863901109">
                  <w:marLeft w:val="0"/>
                  <w:marRight w:val="0"/>
                  <w:marTop w:val="0"/>
                  <w:marBottom w:val="0"/>
                  <w:divBdr>
                    <w:top w:val="none" w:sz="0" w:space="0" w:color="auto"/>
                    <w:left w:val="none" w:sz="0" w:space="0" w:color="auto"/>
                    <w:bottom w:val="none" w:sz="0" w:space="0" w:color="auto"/>
                    <w:right w:val="none" w:sz="0" w:space="0" w:color="auto"/>
                  </w:divBdr>
                  <w:divsChild>
                    <w:div w:id="1526869203">
                      <w:marLeft w:val="900"/>
                      <w:marRight w:val="900"/>
                      <w:marTop w:val="0"/>
                      <w:marBottom w:val="0"/>
                      <w:divBdr>
                        <w:top w:val="none" w:sz="0" w:space="0" w:color="auto"/>
                        <w:left w:val="none" w:sz="0" w:space="0" w:color="auto"/>
                        <w:bottom w:val="none" w:sz="0" w:space="0" w:color="auto"/>
                        <w:right w:val="none" w:sz="0" w:space="0" w:color="auto"/>
                      </w:divBdr>
                      <w:divsChild>
                        <w:div w:id="1392271982">
                          <w:marLeft w:val="-900"/>
                          <w:marRight w:val="0"/>
                          <w:marTop w:val="540"/>
                          <w:marBottom w:val="540"/>
                          <w:divBdr>
                            <w:top w:val="none" w:sz="0" w:space="0" w:color="auto"/>
                            <w:left w:val="none" w:sz="0" w:space="0" w:color="auto"/>
                            <w:bottom w:val="none" w:sz="0" w:space="0" w:color="auto"/>
                            <w:right w:val="none" w:sz="0" w:space="0" w:color="auto"/>
                          </w:divBdr>
                        </w:div>
                        <w:div w:id="1837307677">
                          <w:marLeft w:val="0"/>
                          <w:marRight w:val="540"/>
                          <w:marTop w:val="0"/>
                          <w:marBottom w:val="240"/>
                          <w:divBdr>
                            <w:top w:val="none" w:sz="0" w:space="0" w:color="auto"/>
                            <w:left w:val="none" w:sz="0" w:space="0" w:color="auto"/>
                            <w:bottom w:val="none" w:sz="0" w:space="0" w:color="auto"/>
                            <w:right w:val="none" w:sz="0" w:space="0" w:color="auto"/>
                          </w:divBdr>
                          <w:divsChild>
                            <w:div w:id="1372416577">
                              <w:marLeft w:val="0"/>
                              <w:marRight w:val="0"/>
                              <w:marTop w:val="0"/>
                              <w:marBottom w:val="0"/>
                              <w:divBdr>
                                <w:top w:val="none" w:sz="0" w:space="0" w:color="auto"/>
                                <w:left w:val="none" w:sz="0" w:space="0" w:color="auto"/>
                                <w:bottom w:val="none" w:sz="0" w:space="0" w:color="auto"/>
                                <w:right w:val="none" w:sz="0" w:space="0" w:color="auto"/>
                              </w:divBdr>
                              <w:divsChild>
                                <w:div w:id="7685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2528">
                          <w:marLeft w:val="0"/>
                          <w:marRight w:val="0"/>
                          <w:marTop w:val="0"/>
                          <w:marBottom w:val="240"/>
                          <w:divBdr>
                            <w:top w:val="none" w:sz="0" w:space="0" w:color="auto"/>
                            <w:left w:val="none" w:sz="0" w:space="0" w:color="auto"/>
                            <w:bottom w:val="none" w:sz="0" w:space="0" w:color="auto"/>
                            <w:right w:val="none" w:sz="0" w:space="0" w:color="auto"/>
                          </w:divBdr>
                          <w:divsChild>
                            <w:div w:id="1169905212">
                              <w:marLeft w:val="0"/>
                              <w:marRight w:val="0"/>
                              <w:marTop w:val="0"/>
                              <w:marBottom w:val="0"/>
                              <w:divBdr>
                                <w:top w:val="none" w:sz="0" w:space="0" w:color="auto"/>
                                <w:left w:val="none" w:sz="0" w:space="0" w:color="auto"/>
                                <w:bottom w:val="none" w:sz="0" w:space="0" w:color="auto"/>
                                <w:right w:val="none" w:sz="0" w:space="0" w:color="auto"/>
                              </w:divBdr>
                            </w:div>
                            <w:div w:id="14909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61280">
                  <w:marLeft w:val="0"/>
                  <w:marRight w:val="0"/>
                  <w:marTop w:val="0"/>
                  <w:marBottom w:val="0"/>
                  <w:divBdr>
                    <w:top w:val="none" w:sz="0" w:space="0" w:color="auto"/>
                    <w:left w:val="none" w:sz="0" w:space="0" w:color="auto"/>
                    <w:bottom w:val="none" w:sz="0" w:space="0" w:color="auto"/>
                    <w:right w:val="none" w:sz="0" w:space="0" w:color="auto"/>
                  </w:divBdr>
                  <w:divsChild>
                    <w:div w:id="932973357">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118110485">
          <w:marLeft w:val="0"/>
          <w:marRight w:val="0"/>
          <w:marTop w:val="0"/>
          <w:marBottom w:val="0"/>
          <w:divBdr>
            <w:top w:val="none" w:sz="0" w:space="0" w:color="auto"/>
            <w:left w:val="none" w:sz="0" w:space="0" w:color="auto"/>
            <w:bottom w:val="none" w:sz="0" w:space="0" w:color="auto"/>
            <w:right w:val="none" w:sz="0" w:space="0" w:color="auto"/>
          </w:divBdr>
          <w:divsChild>
            <w:div w:id="1856652625">
              <w:marLeft w:val="0"/>
              <w:marRight w:val="0"/>
              <w:marTop w:val="0"/>
              <w:marBottom w:val="180"/>
              <w:divBdr>
                <w:top w:val="none" w:sz="0" w:space="0" w:color="auto"/>
                <w:left w:val="none" w:sz="0" w:space="0" w:color="auto"/>
                <w:bottom w:val="single" w:sz="6" w:space="6" w:color="EEEEEE"/>
                <w:right w:val="none" w:sz="0" w:space="0" w:color="auto"/>
              </w:divBdr>
            </w:div>
          </w:divsChild>
        </w:div>
        <w:div w:id="1140075818">
          <w:marLeft w:val="0"/>
          <w:marRight w:val="0"/>
          <w:marTop w:val="0"/>
          <w:marBottom w:val="0"/>
          <w:divBdr>
            <w:top w:val="none" w:sz="0" w:space="0" w:color="auto"/>
            <w:left w:val="none" w:sz="0" w:space="0" w:color="auto"/>
            <w:bottom w:val="none" w:sz="0" w:space="0" w:color="auto"/>
            <w:right w:val="none" w:sz="0" w:space="0" w:color="auto"/>
          </w:divBdr>
          <w:divsChild>
            <w:div w:id="13031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sChild>
        <w:div w:id="1880316242">
          <w:marLeft w:val="0"/>
          <w:marRight w:val="0"/>
          <w:marTop w:val="0"/>
          <w:marBottom w:val="0"/>
          <w:divBdr>
            <w:top w:val="none" w:sz="0" w:space="0" w:color="auto"/>
            <w:left w:val="none" w:sz="0" w:space="0" w:color="auto"/>
            <w:bottom w:val="none" w:sz="0" w:space="0" w:color="auto"/>
            <w:right w:val="none" w:sz="0" w:space="0" w:color="auto"/>
          </w:divBdr>
          <w:divsChild>
            <w:div w:id="681517489">
              <w:marLeft w:val="0"/>
              <w:marRight w:val="0"/>
              <w:marTop w:val="120"/>
              <w:marBottom w:val="120"/>
              <w:divBdr>
                <w:top w:val="none" w:sz="0" w:space="0" w:color="auto"/>
                <w:left w:val="none" w:sz="0" w:space="0" w:color="auto"/>
                <w:bottom w:val="none" w:sz="0" w:space="0" w:color="auto"/>
                <w:right w:val="none" w:sz="0" w:space="0" w:color="auto"/>
              </w:divBdr>
              <w:divsChild>
                <w:div w:id="1942032783">
                  <w:marLeft w:val="0"/>
                  <w:marRight w:val="0"/>
                  <w:marTop w:val="0"/>
                  <w:marBottom w:val="0"/>
                  <w:divBdr>
                    <w:top w:val="none" w:sz="0" w:space="0" w:color="auto"/>
                    <w:left w:val="none" w:sz="0" w:space="0" w:color="auto"/>
                    <w:bottom w:val="none" w:sz="0" w:space="0" w:color="auto"/>
                    <w:right w:val="none" w:sz="0" w:space="0" w:color="auto"/>
                  </w:divBdr>
                  <w:divsChild>
                    <w:div w:id="10636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7719">
              <w:marLeft w:val="0"/>
              <w:marRight w:val="0"/>
              <w:marTop w:val="0"/>
              <w:marBottom w:val="225"/>
              <w:divBdr>
                <w:top w:val="none" w:sz="0" w:space="0" w:color="auto"/>
                <w:left w:val="none" w:sz="0" w:space="0" w:color="auto"/>
                <w:bottom w:val="none" w:sz="0" w:space="0" w:color="auto"/>
                <w:right w:val="none" w:sz="0" w:space="0" w:color="auto"/>
              </w:divBdr>
              <w:divsChild>
                <w:div w:id="1055353138">
                  <w:marLeft w:val="0"/>
                  <w:marRight w:val="0"/>
                  <w:marTop w:val="0"/>
                  <w:marBottom w:val="0"/>
                  <w:divBdr>
                    <w:top w:val="none" w:sz="0" w:space="0" w:color="auto"/>
                    <w:left w:val="none" w:sz="0" w:space="0" w:color="auto"/>
                    <w:bottom w:val="none" w:sz="0" w:space="0" w:color="auto"/>
                    <w:right w:val="none" w:sz="0" w:space="0" w:color="auto"/>
                  </w:divBdr>
                  <w:divsChild>
                    <w:div w:id="649286539">
                      <w:marLeft w:val="0"/>
                      <w:marRight w:val="0"/>
                      <w:marTop w:val="0"/>
                      <w:marBottom w:val="195"/>
                      <w:divBdr>
                        <w:top w:val="none" w:sz="0" w:space="0" w:color="auto"/>
                        <w:left w:val="none" w:sz="0" w:space="0" w:color="auto"/>
                        <w:bottom w:val="none" w:sz="0" w:space="0" w:color="auto"/>
                        <w:right w:val="none" w:sz="0" w:space="0" w:color="auto"/>
                      </w:divBdr>
                    </w:div>
                    <w:div w:id="1766681652">
                      <w:marLeft w:val="0"/>
                      <w:marRight w:val="0"/>
                      <w:marTop w:val="0"/>
                      <w:marBottom w:val="0"/>
                      <w:divBdr>
                        <w:top w:val="none" w:sz="0" w:space="0" w:color="auto"/>
                        <w:left w:val="none" w:sz="0" w:space="0" w:color="auto"/>
                        <w:bottom w:val="none" w:sz="0" w:space="0" w:color="auto"/>
                        <w:right w:val="none" w:sz="0" w:space="0" w:color="auto"/>
                      </w:divBdr>
                      <w:divsChild>
                        <w:div w:id="760181831">
                          <w:marLeft w:val="0"/>
                          <w:marRight w:val="0"/>
                          <w:marTop w:val="0"/>
                          <w:marBottom w:val="0"/>
                          <w:divBdr>
                            <w:top w:val="none" w:sz="0" w:space="0" w:color="auto"/>
                            <w:left w:val="none" w:sz="0" w:space="0" w:color="auto"/>
                            <w:bottom w:val="none" w:sz="0" w:space="0" w:color="auto"/>
                            <w:right w:val="none" w:sz="0" w:space="0" w:color="auto"/>
                          </w:divBdr>
                          <w:divsChild>
                            <w:div w:id="1339236542">
                              <w:marLeft w:val="0"/>
                              <w:marRight w:val="0"/>
                              <w:marTop w:val="0"/>
                              <w:marBottom w:val="0"/>
                              <w:divBdr>
                                <w:top w:val="none" w:sz="0" w:space="0" w:color="auto"/>
                                <w:left w:val="none" w:sz="0" w:space="0" w:color="auto"/>
                                <w:bottom w:val="none" w:sz="0" w:space="0" w:color="auto"/>
                                <w:right w:val="none" w:sz="0" w:space="0" w:color="auto"/>
                              </w:divBdr>
                              <w:divsChild>
                                <w:div w:id="2025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535099">
      <w:bodyDiv w:val="1"/>
      <w:marLeft w:val="0"/>
      <w:marRight w:val="0"/>
      <w:marTop w:val="0"/>
      <w:marBottom w:val="0"/>
      <w:divBdr>
        <w:top w:val="none" w:sz="0" w:space="0" w:color="auto"/>
        <w:left w:val="none" w:sz="0" w:space="0" w:color="auto"/>
        <w:bottom w:val="none" w:sz="0" w:space="0" w:color="auto"/>
        <w:right w:val="none" w:sz="0" w:space="0" w:color="auto"/>
      </w:divBdr>
      <w:divsChild>
        <w:div w:id="1428232779">
          <w:marLeft w:val="0"/>
          <w:marRight w:val="0"/>
          <w:marTop w:val="0"/>
          <w:marBottom w:val="0"/>
          <w:divBdr>
            <w:top w:val="none" w:sz="0" w:space="0" w:color="auto"/>
            <w:left w:val="none" w:sz="0" w:space="0" w:color="auto"/>
            <w:bottom w:val="none" w:sz="0" w:space="0" w:color="auto"/>
            <w:right w:val="none" w:sz="0" w:space="0" w:color="auto"/>
          </w:divBdr>
          <w:divsChild>
            <w:div w:id="2976866">
              <w:marLeft w:val="0"/>
              <w:marRight w:val="0"/>
              <w:marTop w:val="225"/>
              <w:marBottom w:val="0"/>
              <w:divBdr>
                <w:top w:val="none" w:sz="0" w:space="0" w:color="auto"/>
                <w:left w:val="none" w:sz="0" w:space="0" w:color="auto"/>
                <w:bottom w:val="none" w:sz="0" w:space="0" w:color="auto"/>
                <w:right w:val="none" w:sz="0" w:space="0" w:color="auto"/>
              </w:divBdr>
              <w:divsChild>
                <w:div w:id="647127807">
                  <w:marLeft w:val="0"/>
                  <w:marRight w:val="0"/>
                  <w:marTop w:val="0"/>
                  <w:marBottom w:val="0"/>
                  <w:divBdr>
                    <w:top w:val="none" w:sz="0" w:space="0" w:color="auto"/>
                    <w:left w:val="none" w:sz="0" w:space="0" w:color="auto"/>
                    <w:bottom w:val="none" w:sz="0" w:space="0" w:color="auto"/>
                    <w:right w:val="none" w:sz="0" w:space="0" w:color="auto"/>
                  </w:divBdr>
                </w:div>
              </w:divsChild>
            </w:div>
            <w:div w:id="6644294">
              <w:marLeft w:val="0"/>
              <w:marRight w:val="0"/>
              <w:marTop w:val="225"/>
              <w:marBottom w:val="0"/>
              <w:divBdr>
                <w:top w:val="none" w:sz="0" w:space="0" w:color="auto"/>
                <w:left w:val="none" w:sz="0" w:space="0" w:color="auto"/>
                <w:bottom w:val="none" w:sz="0" w:space="0" w:color="auto"/>
                <w:right w:val="none" w:sz="0" w:space="0" w:color="auto"/>
              </w:divBdr>
              <w:divsChild>
                <w:div w:id="1019282215">
                  <w:marLeft w:val="0"/>
                  <w:marRight w:val="0"/>
                  <w:marTop w:val="0"/>
                  <w:marBottom w:val="0"/>
                  <w:divBdr>
                    <w:top w:val="none" w:sz="0" w:space="0" w:color="auto"/>
                    <w:left w:val="none" w:sz="0" w:space="0" w:color="auto"/>
                    <w:bottom w:val="none" w:sz="0" w:space="0" w:color="auto"/>
                    <w:right w:val="none" w:sz="0" w:space="0" w:color="auto"/>
                  </w:divBdr>
                </w:div>
              </w:divsChild>
            </w:div>
            <w:div w:id="21562152">
              <w:marLeft w:val="0"/>
              <w:marRight w:val="0"/>
              <w:marTop w:val="375"/>
              <w:marBottom w:val="0"/>
              <w:divBdr>
                <w:top w:val="none" w:sz="0" w:space="0" w:color="auto"/>
                <w:left w:val="none" w:sz="0" w:space="0" w:color="auto"/>
                <w:bottom w:val="none" w:sz="0" w:space="0" w:color="auto"/>
                <w:right w:val="none" w:sz="0" w:space="0" w:color="auto"/>
              </w:divBdr>
              <w:divsChild>
                <w:div w:id="1611014143">
                  <w:marLeft w:val="0"/>
                  <w:marRight w:val="0"/>
                  <w:marTop w:val="0"/>
                  <w:marBottom w:val="0"/>
                  <w:divBdr>
                    <w:top w:val="none" w:sz="0" w:space="0" w:color="auto"/>
                    <w:left w:val="none" w:sz="0" w:space="0" w:color="auto"/>
                    <w:bottom w:val="none" w:sz="0" w:space="0" w:color="auto"/>
                    <w:right w:val="none" w:sz="0" w:space="0" w:color="auto"/>
                  </w:divBdr>
                  <w:divsChild>
                    <w:div w:id="1392384561">
                      <w:marLeft w:val="0"/>
                      <w:marRight w:val="0"/>
                      <w:marTop w:val="0"/>
                      <w:marBottom w:val="0"/>
                      <w:divBdr>
                        <w:top w:val="none" w:sz="0" w:space="0" w:color="auto"/>
                        <w:left w:val="none" w:sz="0" w:space="0" w:color="auto"/>
                        <w:bottom w:val="none" w:sz="0" w:space="0" w:color="auto"/>
                        <w:right w:val="none" w:sz="0" w:space="0" w:color="auto"/>
                      </w:divBdr>
                      <w:divsChild>
                        <w:div w:id="727189049">
                          <w:marLeft w:val="0"/>
                          <w:marRight w:val="0"/>
                          <w:marTop w:val="0"/>
                          <w:marBottom w:val="0"/>
                          <w:divBdr>
                            <w:top w:val="none" w:sz="0" w:space="0" w:color="auto"/>
                            <w:left w:val="none" w:sz="0" w:space="0" w:color="auto"/>
                            <w:bottom w:val="none" w:sz="0" w:space="0" w:color="auto"/>
                            <w:right w:val="none" w:sz="0" w:space="0" w:color="auto"/>
                          </w:divBdr>
                          <w:divsChild>
                            <w:div w:id="449666282">
                              <w:marLeft w:val="0"/>
                              <w:marRight w:val="0"/>
                              <w:marTop w:val="0"/>
                              <w:marBottom w:val="0"/>
                              <w:divBdr>
                                <w:top w:val="none" w:sz="0" w:space="0" w:color="auto"/>
                                <w:left w:val="none" w:sz="0" w:space="0" w:color="auto"/>
                                <w:bottom w:val="none" w:sz="0" w:space="0" w:color="auto"/>
                                <w:right w:val="none" w:sz="0" w:space="0" w:color="auto"/>
                              </w:divBdr>
                              <w:divsChild>
                                <w:div w:id="1495491271">
                                  <w:marLeft w:val="0"/>
                                  <w:marRight w:val="0"/>
                                  <w:marTop w:val="0"/>
                                  <w:marBottom w:val="0"/>
                                  <w:divBdr>
                                    <w:top w:val="none" w:sz="0" w:space="0" w:color="auto"/>
                                    <w:left w:val="none" w:sz="0" w:space="0" w:color="auto"/>
                                    <w:bottom w:val="none" w:sz="0" w:space="0" w:color="auto"/>
                                    <w:right w:val="none" w:sz="0" w:space="0" w:color="auto"/>
                                  </w:divBdr>
                                  <w:divsChild>
                                    <w:div w:id="49692268">
                                      <w:marLeft w:val="0"/>
                                      <w:marRight w:val="0"/>
                                      <w:marTop w:val="0"/>
                                      <w:marBottom w:val="0"/>
                                      <w:divBdr>
                                        <w:top w:val="none" w:sz="0" w:space="0" w:color="auto"/>
                                        <w:left w:val="none" w:sz="0" w:space="0" w:color="auto"/>
                                        <w:bottom w:val="none" w:sz="0" w:space="0" w:color="auto"/>
                                        <w:right w:val="none" w:sz="0" w:space="0" w:color="auto"/>
                                      </w:divBdr>
                                      <w:divsChild>
                                        <w:div w:id="984697094">
                                          <w:marLeft w:val="0"/>
                                          <w:marRight w:val="0"/>
                                          <w:marTop w:val="0"/>
                                          <w:marBottom w:val="0"/>
                                          <w:divBdr>
                                            <w:top w:val="none" w:sz="0" w:space="0" w:color="auto"/>
                                            <w:left w:val="none" w:sz="0" w:space="0" w:color="auto"/>
                                            <w:bottom w:val="none" w:sz="0" w:space="0" w:color="auto"/>
                                            <w:right w:val="none" w:sz="0" w:space="0" w:color="auto"/>
                                          </w:divBdr>
                                          <w:divsChild>
                                            <w:div w:id="1574854050">
                                              <w:marLeft w:val="0"/>
                                              <w:marRight w:val="0"/>
                                              <w:marTop w:val="0"/>
                                              <w:marBottom w:val="0"/>
                                              <w:divBdr>
                                                <w:top w:val="none" w:sz="0" w:space="0" w:color="auto"/>
                                                <w:left w:val="none" w:sz="0" w:space="0" w:color="auto"/>
                                                <w:bottom w:val="none" w:sz="0" w:space="0" w:color="auto"/>
                                                <w:right w:val="none" w:sz="0" w:space="0" w:color="auto"/>
                                              </w:divBdr>
                                              <w:divsChild>
                                                <w:div w:id="1303390854">
                                                  <w:marLeft w:val="0"/>
                                                  <w:marRight w:val="0"/>
                                                  <w:marTop w:val="0"/>
                                                  <w:marBottom w:val="0"/>
                                                  <w:divBdr>
                                                    <w:top w:val="none" w:sz="0" w:space="0" w:color="auto"/>
                                                    <w:left w:val="none" w:sz="0" w:space="0" w:color="auto"/>
                                                    <w:bottom w:val="none" w:sz="0" w:space="0" w:color="auto"/>
                                                    <w:right w:val="none" w:sz="0" w:space="0" w:color="auto"/>
                                                  </w:divBdr>
                                                </w:div>
                                                <w:div w:id="16496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101591">
              <w:marLeft w:val="0"/>
              <w:marRight w:val="0"/>
              <w:marTop w:val="225"/>
              <w:marBottom w:val="0"/>
              <w:divBdr>
                <w:top w:val="none" w:sz="0" w:space="0" w:color="auto"/>
                <w:left w:val="none" w:sz="0" w:space="0" w:color="auto"/>
                <w:bottom w:val="none" w:sz="0" w:space="0" w:color="auto"/>
                <w:right w:val="none" w:sz="0" w:space="0" w:color="auto"/>
              </w:divBdr>
              <w:divsChild>
                <w:div w:id="1970471072">
                  <w:marLeft w:val="0"/>
                  <w:marRight w:val="0"/>
                  <w:marTop w:val="0"/>
                  <w:marBottom w:val="0"/>
                  <w:divBdr>
                    <w:top w:val="none" w:sz="0" w:space="0" w:color="auto"/>
                    <w:left w:val="none" w:sz="0" w:space="0" w:color="auto"/>
                    <w:bottom w:val="none" w:sz="0" w:space="0" w:color="auto"/>
                    <w:right w:val="none" w:sz="0" w:space="0" w:color="auto"/>
                  </w:divBdr>
                </w:div>
              </w:divsChild>
            </w:div>
            <w:div w:id="32970279">
              <w:marLeft w:val="0"/>
              <w:marRight w:val="0"/>
              <w:marTop w:val="225"/>
              <w:marBottom w:val="0"/>
              <w:divBdr>
                <w:top w:val="none" w:sz="0" w:space="0" w:color="auto"/>
                <w:left w:val="none" w:sz="0" w:space="0" w:color="auto"/>
                <w:bottom w:val="none" w:sz="0" w:space="0" w:color="auto"/>
                <w:right w:val="none" w:sz="0" w:space="0" w:color="auto"/>
              </w:divBdr>
              <w:divsChild>
                <w:div w:id="210701633">
                  <w:marLeft w:val="0"/>
                  <w:marRight w:val="0"/>
                  <w:marTop w:val="0"/>
                  <w:marBottom w:val="0"/>
                  <w:divBdr>
                    <w:top w:val="none" w:sz="0" w:space="0" w:color="auto"/>
                    <w:left w:val="none" w:sz="0" w:space="0" w:color="auto"/>
                    <w:bottom w:val="none" w:sz="0" w:space="0" w:color="auto"/>
                    <w:right w:val="none" w:sz="0" w:space="0" w:color="auto"/>
                  </w:divBdr>
                </w:div>
              </w:divsChild>
            </w:div>
            <w:div w:id="35131566">
              <w:marLeft w:val="0"/>
              <w:marRight w:val="0"/>
              <w:marTop w:val="225"/>
              <w:marBottom w:val="0"/>
              <w:divBdr>
                <w:top w:val="none" w:sz="0" w:space="0" w:color="auto"/>
                <w:left w:val="none" w:sz="0" w:space="0" w:color="auto"/>
                <w:bottom w:val="none" w:sz="0" w:space="0" w:color="auto"/>
                <w:right w:val="none" w:sz="0" w:space="0" w:color="auto"/>
              </w:divBdr>
              <w:divsChild>
                <w:div w:id="1322660657">
                  <w:marLeft w:val="0"/>
                  <w:marRight w:val="0"/>
                  <w:marTop w:val="0"/>
                  <w:marBottom w:val="0"/>
                  <w:divBdr>
                    <w:top w:val="none" w:sz="0" w:space="0" w:color="auto"/>
                    <w:left w:val="none" w:sz="0" w:space="0" w:color="auto"/>
                    <w:bottom w:val="none" w:sz="0" w:space="0" w:color="auto"/>
                    <w:right w:val="none" w:sz="0" w:space="0" w:color="auto"/>
                  </w:divBdr>
                </w:div>
              </w:divsChild>
            </w:div>
            <w:div w:id="43261002">
              <w:marLeft w:val="0"/>
              <w:marRight w:val="0"/>
              <w:marTop w:val="375"/>
              <w:marBottom w:val="0"/>
              <w:divBdr>
                <w:top w:val="none" w:sz="0" w:space="0" w:color="auto"/>
                <w:left w:val="none" w:sz="0" w:space="0" w:color="auto"/>
                <w:bottom w:val="none" w:sz="0" w:space="0" w:color="auto"/>
                <w:right w:val="none" w:sz="0" w:space="0" w:color="auto"/>
              </w:divBdr>
              <w:divsChild>
                <w:div w:id="1108700378">
                  <w:marLeft w:val="0"/>
                  <w:marRight w:val="0"/>
                  <w:marTop w:val="0"/>
                  <w:marBottom w:val="0"/>
                  <w:divBdr>
                    <w:top w:val="none" w:sz="0" w:space="0" w:color="auto"/>
                    <w:left w:val="none" w:sz="0" w:space="0" w:color="auto"/>
                    <w:bottom w:val="none" w:sz="0" w:space="0" w:color="auto"/>
                    <w:right w:val="none" w:sz="0" w:space="0" w:color="auto"/>
                  </w:divBdr>
                  <w:divsChild>
                    <w:div w:id="17120516">
                      <w:marLeft w:val="0"/>
                      <w:marRight w:val="0"/>
                      <w:marTop w:val="0"/>
                      <w:marBottom w:val="0"/>
                      <w:divBdr>
                        <w:top w:val="none" w:sz="0" w:space="0" w:color="auto"/>
                        <w:left w:val="none" w:sz="0" w:space="0" w:color="auto"/>
                        <w:bottom w:val="none" w:sz="0" w:space="0" w:color="auto"/>
                        <w:right w:val="none" w:sz="0" w:space="0" w:color="auto"/>
                      </w:divBdr>
                    </w:div>
                    <w:div w:id="14992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1221">
              <w:marLeft w:val="0"/>
              <w:marRight w:val="0"/>
              <w:marTop w:val="225"/>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45761311">
              <w:marLeft w:val="0"/>
              <w:marRight w:val="0"/>
              <w:marTop w:val="375"/>
              <w:marBottom w:val="0"/>
              <w:divBdr>
                <w:top w:val="none" w:sz="0" w:space="0" w:color="auto"/>
                <w:left w:val="none" w:sz="0" w:space="0" w:color="auto"/>
                <w:bottom w:val="none" w:sz="0" w:space="0" w:color="auto"/>
                <w:right w:val="none" w:sz="0" w:space="0" w:color="auto"/>
              </w:divBdr>
              <w:divsChild>
                <w:div w:id="1299724155">
                  <w:marLeft w:val="0"/>
                  <w:marRight w:val="0"/>
                  <w:marTop w:val="0"/>
                  <w:marBottom w:val="0"/>
                  <w:divBdr>
                    <w:top w:val="none" w:sz="0" w:space="0" w:color="auto"/>
                    <w:left w:val="none" w:sz="0" w:space="0" w:color="auto"/>
                    <w:bottom w:val="none" w:sz="0" w:space="0" w:color="auto"/>
                    <w:right w:val="none" w:sz="0" w:space="0" w:color="auto"/>
                  </w:divBdr>
                  <w:divsChild>
                    <w:div w:id="362439542">
                      <w:marLeft w:val="0"/>
                      <w:marRight w:val="0"/>
                      <w:marTop w:val="0"/>
                      <w:marBottom w:val="0"/>
                      <w:divBdr>
                        <w:top w:val="none" w:sz="0" w:space="0" w:color="auto"/>
                        <w:left w:val="none" w:sz="0" w:space="0" w:color="auto"/>
                        <w:bottom w:val="none" w:sz="0" w:space="0" w:color="auto"/>
                        <w:right w:val="none" w:sz="0" w:space="0" w:color="auto"/>
                      </w:divBdr>
                    </w:div>
                    <w:div w:id="21034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045">
              <w:marLeft w:val="0"/>
              <w:marRight w:val="0"/>
              <w:marTop w:val="225"/>
              <w:marBottom w:val="0"/>
              <w:divBdr>
                <w:top w:val="none" w:sz="0" w:space="0" w:color="auto"/>
                <w:left w:val="none" w:sz="0" w:space="0" w:color="auto"/>
                <w:bottom w:val="none" w:sz="0" w:space="0" w:color="auto"/>
                <w:right w:val="none" w:sz="0" w:space="0" w:color="auto"/>
              </w:divBdr>
              <w:divsChild>
                <w:div w:id="324210145">
                  <w:marLeft w:val="0"/>
                  <w:marRight w:val="0"/>
                  <w:marTop w:val="0"/>
                  <w:marBottom w:val="0"/>
                  <w:divBdr>
                    <w:top w:val="none" w:sz="0" w:space="0" w:color="auto"/>
                    <w:left w:val="none" w:sz="0" w:space="0" w:color="auto"/>
                    <w:bottom w:val="none" w:sz="0" w:space="0" w:color="auto"/>
                    <w:right w:val="none" w:sz="0" w:space="0" w:color="auto"/>
                  </w:divBdr>
                </w:div>
              </w:divsChild>
            </w:div>
            <w:div w:id="55665122">
              <w:marLeft w:val="0"/>
              <w:marRight w:val="0"/>
              <w:marTop w:val="225"/>
              <w:marBottom w:val="0"/>
              <w:divBdr>
                <w:top w:val="none" w:sz="0" w:space="0" w:color="auto"/>
                <w:left w:val="none" w:sz="0" w:space="0" w:color="auto"/>
                <w:bottom w:val="none" w:sz="0" w:space="0" w:color="auto"/>
                <w:right w:val="none" w:sz="0" w:space="0" w:color="auto"/>
              </w:divBdr>
              <w:divsChild>
                <w:div w:id="1046759119">
                  <w:marLeft w:val="0"/>
                  <w:marRight w:val="0"/>
                  <w:marTop w:val="0"/>
                  <w:marBottom w:val="0"/>
                  <w:divBdr>
                    <w:top w:val="none" w:sz="0" w:space="0" w:color="auto"/>
                    <w:left w:val="none" w:sz="0" w:space="0" w:color="auto"/>
                    <w:bottom w:val="none" w:sz="0" w:space="0" w:color="auto"/>
                    <w:right w:val="none" w:sz="0" w:space="0" w:color="auto"/>
                  </w:divBdr>
                </w:div>
              </w:divsChild>
            </w:div>
            <w:div w:id="59987102">
              <w:marLeft w:val="0"/>
              <w:marRight w:val="0"/>
              <w:marTop w:val="225"/>
              <w:marBottom w:val="0"/>
              <w:divBdr>
                <w:top w:val="none" w:sz="0" w:space="0" w:color="auto"/>
                <w:left w:val="none" w:sz="0" w:space="0" w:color="auto"/>
                <w:bottom w:val="none" w:sz="0" w:space="0" w:color="auto"/>
                <w:right w:val="none" w:sz="0" w:space="0" w:color="auto"/>
              </w:divBdr>
              <w:divsChild>
                <w:div w:id="9452838">
                  <w:marLeft w:val="0"/>
                  <w:marRight w:val="0"/>
                  <w:marTop w:val="0"/>
                  <w:marBottom w:val="0"/>
                  <w:divBdr>
                    <w:top w:val="none" w:sz="0" w:space="0" w:color="auto"/>
                    <w:left w:val="none" w:sz="0" w:space="0" w:color="auto"/>
                    <w:bottom w:val="none" w:sz="0" w:space="0" w:color="auto"/>
                    <w:right w:val="none" w:sz="0" w:space="0" w:color="auto"/>
                  </w:divBdr>
                </w:div>
              </w:divsChild>
            </w:div>
            <w:div w:id="111436564">
              <w:marLeft w:val="0"/>
              <w:marRight w:val="0"/>
              <w:marTop w:val="225"/>
              <w:marBottom w:val="0"/>
              <w:divBdr>
                <w:top w:val="none" w:sz="0" w:space="0" w:color="auto"/>
                <w:left w:val="none" w:sz="0" w:space="0" w:color="auto"/>
                <w:bottom w:val="none" w:sz="0" w:space="0" w:color="auto"/>
                <w:right w:val="none" w:sz="0" w:space="0" w:color="auto"/>
              </w:divBdr>
              <w:divsChild>
                <w:div w:id="1070497561">
                  <w:marLeft w:val="0"/>
                  <w:marRight w:val="0"/>
                  <w:marTop w:val="0"/>
                  <w:marBottom w:val="0"/>
                  <w:divBdr>
                    <w:top w:val="none" w:sz="0" w:space="0" w:color="auto"/>
                    <w:left w:val="none" w:sz="0" w:space="0" w:color="auto"/>
                    <w:bottom w:val="none" w:sz="0" w:space="0" w:color="auto"/>
                    <w:right w:val="none" w:sz="0" w:space="0" w:color="auto"/>
                  </w:divBdr>
                </w:div>
              </w:divsChild>
            </w:div>
            <w:div w:id="117797293">
              <w:marLeft w:val="0"/>
              <w:marRight w:val="0"/>
              <w:marTop w:val="225"/>
              <w:marBottom w:val="0"/>
              <w:divBdr>
                <w:top w:val="none" w:sz="0" w:space="0" w:color="auto"/>
                <w:left w:val="none" w:sz="0" w:space="0" w:color="auto"/>
                <w:bottom w:val="none" w:sz="0" w:space="0" w:color="auto"/>
                <w:right w:val="none" w:sz="0" w:space="0" w:color="auto"/>
              </w:divBdr>
              <w:divsChild>
                <w:div w:id="966542621">
                  <w:marLeft w:val="0"/>
                  <w:marRight w:val="0"/>
                  <w:marTop w:val="0"/>
                  <w:marBottom w:val="0"/>
                  <w:divBdr>
                    <w:top w:val="none" w:sz="0" w:space="0" w:color="auto"/>
                    <w:left w:val="none" w:sz="0" w:space="0" w:color="auto"/>
                    <w:bottom w:val="none" w:sz="0" w:space="0" w:color="auto"/>
                    <w:right w:val="none" w:sz="0" w:space="0" w:color="auto"/>
                  </w:divBdr>
                </w:div>
              </w:divsChild>
            </w:div>
            <w:div w:id="125122605">
              <w:marLeft w:val="0"/>
              <w:marRight w:val="0"/>
              <w:marTop w:val="225"/>
              <w:marBottom w:val="0"/>
              <w:divBdr>
                <w:top w:val="none" w:sz="0" w:space="0" w:color="auto"/>
                <w:left w:val="none" w:sz="0" w:space="0" w:color="auto"/>
                <w:bottom w:val="none" w:sz="0" w:space="0" w:color="auto"/>
                <w:right w:val="none" w:sz="0" w:space="0" w:color="auto"/>
              </w:divBdr>
              <w:divsChild>
                <w:div w:id="1582913666">
                  <w:marLeft w:val="0"/>
                  <w:marRight w:val="0"/>
                  <w:marTop w:val="0"/>
                  <w:marBottom w:val="0"/>
                  <w:divBdr>
                    <w:top w:val="none" w:sz="0" w:space="0" w:color="auto"/>
                    <w:left w:val="none" w:sz="0" w:space="0" w:color="auto"/>
                    <w:bottom w:val="none" w:sz="0" w:space="0" w:color="auto"/>
                    <w:right w:val="none" w:sz="0" w:space="0" w:color="auto"/>
                  </w:divBdr>
                </w:div>
              </w:divsChild>
            </w:div>
            <w:div w:id="125465934">
              <w:marLeft w:val="0"/>
              <w:marRight w:val="0"/>
              <w:marTop w:val="225"/>
              <w:marBottom w:val="0"/>
              <w:divBdr>
                <w:top w:val="none" w:sz="0" w:space="0" w:color="auto"/>
                <w:left w:val="none" w:sz="0" w:space="0" w:color="auto"/>
                <w:bottom w:val="none" w:sz="0" w:space="0" w:color="auto"/>
                <w:right w:val="none" w:sz="0" w:space="0" w:color="auto"/>
              </w:divBdr>
              <w:divsChild>
                <w:div w:id="1839692191">
                  <w:marLeft w:val="0"/>
                  <w:marRight w:val="0"/>
                  <w:marTop w:val="0"/>
                  <w:marBottom w:val="0"/>
                  <w:divBdr>
                    <w:top w:val="none" w:sz="0" w:space="0" w:color="auto"/>
                    <w:left w:val="none" w:sz="0" w:space="0" w:color="auto"/>
                    <w:bottom w:val="none" w:sz="0" w:space="0" w:color="auto"/>
                    <w:right w:val="none" w:sz="0" w:space="0" w:color="auto"/>
                  </w:divBdr>
                </w:div>
              </w:divsChild>
            </w:div>
            <w:div w:id="127405649">
              <w:marLeft w:val="0"/>
              <w:marRight w:val="0"/>
              <w:marTop w:val="225"/>
              <w:marBottom w:val="0"/>
              <w:divBdr>
                <w:top w:val="none" w:sz="0" w:space="0" w:color="auto"/>
                <w:left w:val="none" w:sz="0" w:space="0" w:color="auto"/>
                <w:bottom w:val="none" w:sz="0" w:space="0" w:color="auto"/>
                <w:right w:val="none" w:sz="0" w:space="0" w:color="auto"/>
              </w:divBdr>
              <w:divsChild>
                <w:div w:id="1714688859">
                  <w:marLeft w:val="0"/>
                  <w:marRight w:val="0"/>
                  <w:marTop w:val="0"/>
                  <w:marBottom w:val="0"/>
                  <w:divBdr>
                    <w:top w:val="none" w:sz="0" w:space="0" w:color="auto"/>
                    <w:left w:val="none" w:sz="0" w:space="0" w:color="auto"/>
                    <w:bottom w:val="none" w:sz="0" w:space="0" w:color="auto"/>
                    <w:right w:val="none" w:sz="0" w:space="0" w:color="auto"/>
                  </w:divBdr>
                </w:div>
              </w:divsChild>
            </w:div>
            <w:div w:id="158279809">
              <w:marLeft w:val="0"/>
              <w:marRight w:val="0"/>
              <w:marTop w:val="225"/>
              <w:marBottom w:val="0"/>
              <w:divBdr>
                <w:top w:val="none" w:sz="0" w:space="0" w:color="auto"/>
                <w:left w:val="none" w:sz="0" w:space="0" w:color="auto"/>
                <w:bottom w:val="none" w:sz="0" w:space="0" w:color="auto"/>
                <w:right w:val="none" w:sz="0" w:space="0" w:color="auto"/>
              </w:divBdr>
              <w:divsChild>
                <w:div w:id="1790007092">
                  <w:marLeft w:val="0"/>
                  <w:marRight w:val="0"/>
                  <w:marTop w:val="0"/>
                  <w:marBottom w:val="0"/>
                  <w:divBdr>
                    <w:top w:val="none" w:sz="0" w:space="0" w:color="auto"/>
                    <w:left w:val="none" w:sz="0" w:space="0" w:color="auto"/>
                    <w:bottom w:val="none" w:sz="0" w:space="0" w:color="auto"/>
                    <w:right w:val="none" w:sz="0" w:space="0" w:color="auto"/>
                  </w:divBdr>
                </w:div>
              </w:divsChild>
            </w:div>
            <w:div w:id="177697783">
              <w:marLeft w:val="0"/>
              <w:marRight w:val="0"/>
              <w:marTop w:val="225"/>
              <w:marBottom w:val="0"/>
              <w:divBdr>
                <w:top w:val="none" w:sz="0" w:space="0" w:color="auto"/>
                <w:left w:val="none" w:sz="0" w:space="0" w:color="auto"/>
                <w:bottom w:val="none" w:sz="0" w:space="0" w:color="auto"/>
                <w:right w:val="none" w:sz="0" w:space="0" w:color="auto"/>
              </w:divBdr>
              <w:divsChild>
                <w:div w:id="837230377">
                  <w:marLeft w:val="0"/>
                  <w:marRight w:val="0"/>
                  <w:marTop w:val="0"/>
                  <w:marBottom w:val="0"/>
                  <w:divBdr>
                    <w:top w:val="none" w:sz="0" w:space="0" w:color="auto"/>
                    <w:left w:val="none" w:sz="0" w:space="0" w:color="auto"/>
                    <w:bottom w:val="none" w:sz="0" w:space="0" w:color="auto"/>
                    <w:right w:val="none" w:sz="0" w:space="0" w:color="auto"/>
                  </w:divBdr>
                </w:div>
              </w:divsChild>
            </w:div>
            <w:div w:id="187565237">
              <w:marLeft w:val="0"/>
              <w:marRight w:val="0"/>
              <w:marTop w:val="225"/>
              <w:marBottom w:val="0"/>
              <w:divBdr>
                <w:top w:val="none" w:sz="0" w:space="0" w:color="auto"/>
                <w:left w:val="none" w:sz="0" w:space="0" w:color="auto"/>
                <w:bottom w:val="none" w:sz="0" w:space="0" w:color="auto"/>
                <w:right w:val="none" w:sz="0" w:space="0" w:color="auto"/>
              </w:divBdr>
              <w:divsChild>
                <w:div w:id="251014628">
                  <w:marLeft w:val="0"/>
                  <w:marRight w:val="0"/>
                  <w:marTop w:val="0"/>
                  <w:marBottom w:val="0"/>
                  <w:divBdr>
                    <w:top w:val="none" w:sz="0" w:space="0" w:color="auto"/>
                    <w:left w:val="none" w:sz="0" w:space="0" w:color="auto"/>
                    <w:bottom w:val="none" w:sz="0" w:space="0" w:color="auto"/>
                    <w:right w:val="none" w:sz="0" w:space="0" w:color="auto"/>
                  </w:divBdr>
                </w:div>
              </w:divsChild>
            </w:div>
            <w:div w:id="203951810">
              <w:marLeft w:val="0"/>
              <w:marRight w:val="0"/>
              <w:marTop w:val="225"/>
              <w:marBottom w:val="0"/>
              <w:divBdr>
                <w:top w:val="none" w:sz="0" w:space="0" w:color="auto"/>
                <w:left w:val="none" w:sz="0" w:space="0" w:color="auto"/>
                <w:bottom w:val="none" w:sz="0" w:space="0" w:color="auto"/>
                <w:right w:val="none" w:sz="0" w:space="0" w:color="auto"/>
              </w:divBdr>
              <w:divsChild>
                <w:div w:id="293677476">
                  <w:marLeft w:val="0"/>
                  <w:marRight w:val="0"/>
                  <w:marTop w:val="0"/>
                  <w:marBottom w:val="0"/>
                  <w:divBdr>
                    <w:top w:val="none" w:sz="0" w:space="0" w:color="auto"/>
                    <w:left w:val="none" w:sz="0" w:space="0" w:color="auto"/>
                    <w:bottom w:val="none" w:sz="0" w:space="0" w:color="auto"/>
                    <w:right w:val="none" w:sz="0" w:space="0" w:color="auto"/>
                  </w:divBdr>
                </w:div>
              </w:divsChild>
            </w:div>
            <w:div w:id="223298397">
              <w:marLeft w:val="0"/>
              <w:marRight w:val="0"/>
              <w:marTop w:val="225"/>
              <w:marBottom w:val="0"/>
              <w:divBdr>
                <w:top w:val="none" w:sz="0" w:space="0" w:color="auto"/>
                <w:left w:val="none" w:sz="0" w:space="0" w:color="auto"/>
                <w:bottom w:val="none" w:sz="0" w:space="0" w:color="auto"/>
                <w:right w:val="none" w:sz="0" w:space="0" w:color="auto"/>
              </w:divBdr>
              <w:divsChild>
                <w:div w:id="1039477453">
                  <w:marLeft w:val="0"/>
                  <w:marRight w:val="0"/>
                  <w:marTop w:val="0"/>
                  <w:marBottom w:val="0"/>
                  <w:divBdr>
                    <w:top w:val="none" w:sz="0" w:space="0" w:color="auto"/>
                    <w:left w:val="none" w:sz="0" w:space="0" w:color="auto"/>
                    <w:bottom w:val="none" w:sz="0" w:space="0" w:color="auto"/>
                    <w:right w:val="none" w:sz="0" w:space="0" w:color="auto"/>
                  </w:divBdr>
                </w:div>
              </w:divsChild>
            </w:div>
            <w:div w:id="228736008">
              <w:marLeft w:val="0"/>
              <w:marRight w:val="0"/>
              <w:marTop w:val="375"/>
              <w:marBottom w:val="0"/>
              <w:divBdr>
                <w:top w:val="none" w:sz="0" w:space="0" w:color="auto"/>
                <w:left w:val="none" w:sz="0" w:space="0" w:color="auto"/>
                <w:bottom w:val="none" w:sz="0" w:space="0" w:color="auto"/>
                <w:right w:val="none" w:sz="0" w:space="0" w:color="auto"/>
              </w:divBdr>
              <w:divsChild>
                <w:div w:id="1730372822">
                  <w:marLeft w:val="0"/>
                  <w:marRight w:val="0"/>
                  <w:marTop w:val="0"/>
                  <w:marBottom w:val="0"/>
                  <w:divBdr>
                    <w:top w:val="none" w:sz="0" w:space="0" w:color="auto"/>
                    <w:left w:val="none" w:sz="0" w:space="0" w:color="auto"/>
                    <w:bottom w:val="none" w:sz="0" w:space="0" w:color="auto"/>
                    <w:right w:val="none" w:sz="0" w:space="0" w:color="auto"/>
                  </w:divBdr>
                </w:div>
              </w:divsChild>
            </w:div>
            <w:div w:id="249588740">
              <w:marLeft w:val="0"/>
              <w:marRight w:val="0"/>
              <w:marTop w:val="225"/>
              <w:marBottom w:val="0"/>
              <w:divBdr>
                <w:top w:val="none" w:sz="0" w:space="0" w:color="auto"/>
                <w:left w:val="none" w:sz="0" w:space="0" w:color="auto"/>
                <w:bottom w:val="none" w:sz="0" w:space="0" w:color="auto"/>
                <w:right w:val="none" w:sz="0" w:space="0" w:color="auto"/>
              </w:divBdr>
              <w:divsChild>
                <w:div w:id="1865706887">
                  <w:marLeft w:val="0"/>
                  <w:marRight w:val="0"/>
                  <w:marTop w:val="0"/>
                  <w:marBottom w:val="0"/>
                  <w:divBdr>
                    <w:top w:val="none" w:sz="0" w:space="0" w:color="auto"/>
                    <w:left w:val="none" w:sz="0" w:space="0" w:color="auto"/>
                    <w:bottom w:val="none" w:sz="0" w:space="0" w:color="auto"/>
                    <w:right w:val="none" w:sz="0" w:space="0" w:color="auto"/>
                  </w:divBdr>
                </w:div>
              </w:divsChild>
            </w:div>
            <w:div w:id="274991322">
              <w:marLeft w:val="0"/>
              <w:marRight w:val="0"/>
              <w:marTop w:val="225"/>
              <w:marBottom w:val="0"/>
              <w:divBdr>
                <w:top w:val="none" w:sz="0" w:space="0" w:color="auto"/>
                <w:left w:val="none" w:sz="0" w:space="0" w:color="auto"/>
                <w:bottom w:val="none" w:sz="0" w:space="0" w:color="auto"/>
                <w:right w:val="none" w:sz="0" w:space="0" w:color="auto"/>
              </w:divBdr>
              <w:divsChild>
                <w:div w:id="1487820142">
                  <w:marLeft w:val="0"/>
                  <w:marRight w:val="0"/>
                  <w:marTop w:val="0"/>
                  <w:marBottom w:val="0"/>
                  <w:divBdr>
                    <w:top w:val="none" w:sz="0" w:space="0" w:color="auto"/>
                    <w:left w:val="none" w:sz="0" w:space="0" w:color="auto"/>
                    <w:bottom w:val="none" w:sz="0" w:space="0" w:color="auto"/>
                    <w:right w:val="none" w:sz="0" w:space="0" w:color="auto"/>
                  </w:divBdr>
                </w:div>
              </w:divsChild>
            </w:div>
            <w:div w:id="303390699">
              <w:marLeft w:val="0"/>
              <w:marRight w:val="0"/>
              <w:marTop w:val="225"/>
              <w:marBottom w:val="0"/>
              <w:divBdr>
                <w:top w:val="none" w:sz="0" w:space="0" w:color="auto"/>
                <w:left w:val="none" w:sz="0" w:space="0" w:color="auto"/>
                <w:bottom w:val="none" w:sz="0" w:space="0" w:color="auto"/>
                <w:right w:val="none" w:sz="0" w:space="0" w:color="auto"/>
              </w:divBdr>
              <w:divsChild>
                <w:div w:id="796487762">
                  <w:marLeft w:val="0"/>
                  <w:marRight w:val="0"/>
                  <w:marTop w:val="0"/>
                  <w:marBottom w:val="0"/>
                  <w:divBdr>
                    <w:top w:val="none" w:sz="0" w:space="0" w:color="auto"/>
                    <w:left w:val="none" w:sz="0" w:space="0" w:color="auto"/>
                    <w:bottom w:val="none" w:sz="0" w:space="0" w:color="auto"/>
                    <w:right w:val="none" w:sz="0" w:space="0" w:color="auto"/>
                  </w:divBdr>
                </w:div>
              </w:divsChild>
            </w:div>
            <w:div w:id="340745167">
              <w:marLeft w:val="0"/>
              <w:marRight w:val="0"/>
              <w:marTop w:val="225"/>
              <w:marBottom w:val="0"/>
              <w:divBdr>
                <w:top w:val="none" w:sz="0" w:space="0" w:color="auto"/>
                <w:left w:val="none" w:sz="0" w:space="0" w:color="auto"/>
                <w:bottom w:val="none" w:sz="0" w:space="0" w:color="auto"/>
                <w:right w:val="none" w:sz="0" w:space="0" w:color="auto"/>
              </w:divBdr>
              <w:divsChild>
                <w:div w:id="1556816919">
                  <w:marLeft w:val="0"/>
                  <w:marRight w:val="0"/>
                  <w:marTop w:val="0"/>
                  <w:marBottom w:val="0"/>
                  <w:divBdr>
                    <w:top w:val="none" w:sz="0" w:space="0" w:color="auto"/>
                    <w:left w:val="none" w:sz="0" w:space="0" w:color="auto"/>
                    <w:bottom w:val="none" w:sz="0" w:space="0" w:color="auto"/>
                    <w:right w:val="none" w:sz="0" w:space="0" w:color="auto"/>
                  </w:divBdr>
                </w:div>
              </w:divsChild>
            </w:div>
            <w:div w:id="344285818">
              <w:marLeft w:val="0"/>
              <w:marRight w:val="0"/>
              <w:marTop w:val="225"/>
              <w:marBottom w:val="0"/>
              <w:divBdr>
                <w:top w:val="none" w:sz="0" w:space="0" w:color="auto"/>
                <w:left w:val="none" w:sz="0" w:space="0" w:color="auto"/>
                <w:bottom w:val="none" w:sz="0" w:space="0" w:color="auto"/>
                <w:right w:val="none" w:sz="0" w:space="0" w:color="auto"/>
              </w:divBdr>
              <w:divsChild>
                <w:div w:id="1354841470">
                  <w:marLeft w:val="0"/>
                  <w:marRight w:val="0"/>
                  <w:marTop w:val="0"/>
                  <w:marBottom w:val="0"/>
                  <w:divBdr>
                    <w:top w:val="none" w:sz="0" w:space="0" w:color="auto"/>
                    <w:left w:val="none" w:sz="0" w:space="0" w:color="auto"/>
                    <w:bottom w:val="none" w:sz="0" w:space="0" w:color="auto"/>
                    <w:right w:val="none" w:sz="0" w:space="0" w:color="auto"/>
                  </w:divBdr>
                </w:div>
              </w:divsChild>
            </w:div>
            <w:div w:id="392237656">
              <w:marLeft w:val="0"/>
              <w:marRight w:val="0"/>
              <w:marTop w:val="225"/>
              <w:marBottom w:val="0"/>
              <w:divBdr>
                <w:top w:val="none" w:sz="0" w:space="0" w:color="auto"/>
                <w:left w:val="none" w:sz="0" w:space="0" w:color="auto"/>
                <w:bottom w:val="none" w:sz="0" w:space="0" w:color="auto"/>
                <w:right w:val="none" w:sz="0" w:space="0" w:color="auto"/>
              </w:divBdr>
              <w:divsChild>
                <w:div w:id="640958609">
                  <w:marLeft w:val="0"/>
                  <w:marRight w:val="0"/>
                  <w:marTop w:val="0"/>
                  <w:marBottom w:val="0"/>
                  <w:divBdr>
                    <w:top w:val="none" w:sz="0" w:space="0" w:color="auto"/>
                    <w:left w:val="none" w:sz="0" w:space="0" w:color="auto"/>
                    <w:bottom w:val="none" w:sz="0" w:space="0" w:color="auto"/>
                    <w:right w:val="none" w:sz="0" w:space="0" w:color="auto"/>
                  </w:divBdr>
                </w:div>
              </w:divsChild>
            </w:div>
            <w:div w:id="395324972">
              <w:marLeft w:val="0"/>
              <w:marRight w:val="0"/>
              <w:marTop w:val="225"/>
              <w:marBottom w:val="0"/>
              <w:divBdr>
                <w:top w:val="none" w:sz="0" w:space="0" w:color="auto"/>
                <w:left w:val="none" w:sz="0" w:space="0" w:color="auto"/>
                <w:bottom w:val="none" w:sz="0" w:space="0" w:color="auto"/>
                <w:right w:val="none" w:sz="0" w:space="0" w:color="auto"/>
              </w:divBdr>
              <w:divsChild>
                <w:div w:id="44643549">
                  <w:marLeft w:val="0"/>
                  <w:marRight w:val="0"/>
                  <w:marTop w:val="0"/>
                  <w:marBottom w:val="0"/>
                  <w:divBdr>
                    <w:top w:val="none" w:sz="0" w:space="0" w:color="auto"/>
                    <w:left w:val="none" w:sz="0" w:space="0" w:color="auto"/>
                    <w:bottom w:val="none" w:sz="0" w:space="0" w:color="auto"/>
                    <w:right w:val="none" w:sz="0" w:space="0" w:color="auto"/>
                  </w:divBdr>
                </w:div>
              </w:divsChild>
            </w:div>
            <w:div w:id="416899009">
              <w:marLeft w:val="0"/>
              <w:marRight w:val="0"/>
              <w:marTop w:val="225"/>
              <w:marBottom w:val="0"/>
              <w:divBdr>
                <w:top w:val="none" w:sz="0" w:space="0" w:color="auto"/>
                <w:left w:val="none" w:sz="0" w:space="0" w:color="auto"/>
                <w:bottom w:val="none" w:sz="0" w:space="0" w:color="auto"/>
                <w:right w:val="none" w:sz="0" w:space="0" w:color="auto"/>
              </w:divBdr>
              <w:divsChild>
                <w:div w:id="191459607">
                  <w:marLeft w:val="0"/>
                  <w:marRight w:val="0"/>
                  <w:marTop w:val="0"/>
                  <w:marBottom w:val="0"/>
                  <w:divBdr>
                    <w:top w:val="none" w:sz="0" w:space="0" w:color="auto"/>
                    <w:left w:val="none" w:sz="0" w:space="0" w:color="auto"/>
                    <w:bottom w:val="none" w:sz="0" w:space="0" w:color="auto"/>
                    <w:right w:val="none" w:sz="0" w:space="0" w:color="auto"/>
                  </w:divBdr>
                </w:div>
              </w:divsChild>
            </w:div>
            <w:div w:id="427390729">
              <w:marLeft w:val="0"/>
              <w:marRight w:val="0"/>
              <w:marTop w:val="225"/>
              <w:marBottom w:val="0"/>
              <w:divBdr>
                <w:top w:val="none" w:sz="0" w:space="0" w:color="auto"/>
                <w:left w:val="none" w:sz="0" w:space="0" w:color="auto"/>
                <w:bottom w:val="none" w:sz="0" w:space="0" w:color="auto"/>
                <w:right w:val="none" w:sz="0" w:space="0" w:color="auto"/>
              </w:divBdr>
              <w:divsChild>
                <w:div w:id="1175653554">
                  <w:marLeft w:val="0"/>
                  <w:marRight w:val="0"/>
                  <w:marTop w:val="0"/>
                  <w:marBottom w:val="0"/>
                  <w:divBdr>
                    <w:top w:val="none" w:sz="0" w:space="0" w:color="auto"/>
                    <w:left w:val="none" w:sz="0" w:space="0" w:color="auto"/>
                    <w:bottom w:val="none" w:sz="0" w:space="0" w:color="auto"/>
                    <w:right w:val="none" w:sz="0" w:space="0" w:color="auto"/>
                  </w:divBdr>
                </w:div>
              </w:divsChild>
            </w:div>
            <w:div w:id="431096164">
              <w:marLeft w:val="0"/>
              <w:marRight w:val="0"/>
              <w:marTop w:val="225"/>
              <w:marBottom w:val="0"/>
              <w:divBdr>
                <w:top w:val="none" w:sz="0" w:space="0" w:color="auto"/>
                <w:left w:val="none" w:sz="0" w:space="0" w:color="auto"/>
                <w:bottom w:val="none" w:sz="0" w:space="0" w:color="auto"/>
                <w:right w:val="none" w:sz="0" w:space="0" w:color="auto"/>
              </w:divBdr>
              <w:divsChild>
                <w:div w:id="1001128607">
                  <w:marLeft w:val="0"/>
                  <w:marRight w:val="0"/>
                  <w:marTop w:val="0"/>
                  <w:marBottom w:val="0"/>
                  <w:divBdr>
                    <w:top w:val="none" w:sz="0" w:space="0" w:color="auto"/>
                    <w:left w:val="none" w:sz="0" w:space="0" w:color="auto"/>
                    <w:bottom w:val="none" w:sz="0" w:space="0" w:color="auto"/>
                    <w:right w:val="none" w:sz="0" w:space="0" w:color="auto"/>
                  </w:divBdr>
                </w:div>
              </w:divsChild>
            </w:div>
            <w:div w:id="447432266">
              <w:marLeft w:val="0"/>
              <w:marRight w:val="0"/>
              <w:marTop w:val="225"/>
              <w:marBottom w:val="0"/>
              <w:divBdr>
                <w:top w:val="none" w:sz="0" w:space="0" w:color="auto"/>
                <w:left w:val="none" w:sz="0" w:space="0" w:color="auto"/>
                <w:bottom w:val="none" w:sz="0" w:space="0" w:color="auto"/>
                <w:right w:val="none" w:sz="0" w:space="0" w:color="auto"/>
              </w:divBdr>
              <w:divsChild>
                <w:div w:id="2119063996">
                  <w:marLeft w:val="0"/>
                  <w:marRight w:val="0"/>
                  <w:marTop w:val="0"/>
                  <w:marBottom w:val="0"/>
                  <w:divBdr>
                    <w:top w:val="none" w:sz="0" w:space="0" w:color="auto"/>
                    <w:left w:val="none" w:sz="0" w:space="0" w:color="auto"/>
                    <w:bottom w:val="none" w:sz="0" w:space="0" w:color="auto"/>
                    <w:right w:val="none" w:sz="0" w:space="0" w:color="auto"/>
                  </w:divBdr>
                </w:div>
              </w:divsChild>
            </w:div>
            <w:div w:id="454761876">
              <w:marLeft w:val="0"/>
              <w:marRight w:val="0"/>
              <w:marTop w:val="225"/>
              <w:marBottom w:val="0"/>
              <w:divBdr>
                <w:top w:val="none" w:sz="0" w:space="0" w:color="auto"/>
                <w:left w:val="none" w:sz="0" w:space="0" w:color="auto"/>
                <w:bottom w:val="none" w:sz="0" w:space="0" w:color="auto"/>
                <w:right w:val="none" w:sz="0" w:space="0" w:color="auto"/>
              </w:divBdr>
              <w:divsChild>
                <w:div w:id="1336957452">
                  <w:marLeft w:val="0"/>
                  <w:marRight w:val="0"/>
                  <w:marTop w:val="0"/>
                  <w:marBottom w:val="0"/>
                  <w:divBdr>
                    <w:top w:val="none" w:sz="0" w:space="0" w:color="auto"/>
                    <w:left w:val="none" w:sz="0" w:space="0" w:color="auto"/>
                    <w:bottom w:val="none" w:sz="0" w:space="0" w:color="auto"/>
                    <w:right w:val="none" w:sz="0" w:space="0" w:color="auto"/>
                  </w:divBdr>
                </w:div>
              </w:divsChild>
            </w:div>
            <w:div w:id="459497849">
              <w:marLeft w:val="0"/>
              <w:marRight w:val="0"/>
              <w:marTop w:val="225"/>
              <w:marBottom w:val="0"/>
              <w:divBdr>
                <w:top w:val="none" w:sz="0" w:space="0" w:color="auto"/>
                <w:left w:val="none" w:sz="0" w:space="0" w:color="auto"/>
                <w:bottom w:val="none" w:sz="0" w:space="0" w:color="auto"/>
                <w:right w:val="none" w:sz="0" w:space="0" w:color="auto"/>
              </w:divBdr>
              <w:divsChild>
                <w:div w:id="344986186">
                  <w:marLeft w:val="0"/>
                  <w:marRight w:val="0"/>
                  <w:marTop w:val="0"/>
                  <w:marBottom w:val="0"/>
                  <w:divBdr>
                    <w:top w:val="none" w:sz="0" w:space="0" w:color="auto"/>
                    <w:left w:val="none" w:sz="0" w:space="0" w:color="auto"/>
                    <w:bottom w:val="none" w:sz="0" w:space="0" w:color="auto"/>
                    <w:right w:val="none" w:sz="0" w:space="0" w:color="auto"/>
                  </w:divBdr>
                </w:div>
              </w:divsChild>
            </w:div>
            <w:div w:id="464197809">
              <w:marLeft w:val="0"/>
              <w:marRight w:val="0"/>
              <w:marTop w:val="225"/>
              <w:marBottom w:val="0"/>
              <w:divBdr>
                <w:top w:val="none" w:sz="0" w:space="0" w:color="auto"/>
                <w:left w:val="none" w:sz="0" w:space="0" w:color="auto"/>
                <w:bottom w:val="none" w:sz="0" w:space="0" w:color="auto"/>
                <w:right w:val="none" w:sz="0" w:space="0" w:color="auto"/>
              </w:divBdr>
              <w:divsChild>
                <w:div w:id="1090547497">
                  <w:marLeft w:val="0"/>
                  <w:marRight w:val="0"/>
                  <w:marTop w:val="0"/>
                  <w:marBottom w:val="0"/>
                  <w:divBdr>
                    <w:top w:val="none" w:sz="0" w:space="0" w:color="auto"/>
                    <w:left w:val="none" w:sz="0" w:space="0" w:color="auto"/>
                    <w:bottom w:val="none" w:sz="0" w:space="0" w:color="auto"/>
                    <w:right w:val="none" w:sz="0" w:space="0" w:color="auto"/>
                  </w:divBdr>
                </w:div>
              </w:divsChild>
            </w:div>
            <w:div w:id="464932448">
              <w:marLeft w:val="0"/>
              <w:marRight w:val="0"/>
              <w:marTop w:val="375"/>
              <w:marBottom w:val="0"/>
              <w:divBdr>
                <w:top w:val="none" w:sz="0" w:space="0" w:color="auto"/>
                <w:left w:val="none" w:sz="0" w:space="0" w:color="auto"/>
                <w:bottom w:val="none" w:sz="0" w:space="0" w:color="auto"/>
                <w:right w:val="none" w:sz="0" w:space="0" w:color="auto"/>
              </w:divBdr>
              <w:divsChild>
                <w:div w:id="1670519307">
                  <w:marLeft w:val="0"/>
                  <w:marRight w:val="0"/>
                  <w:marTop w:val="0"/>
                  <w:marBottom w:val="0"/>
                  <w:divBdr>
                    <w:top w:val="none" w:sz="0" w:space="0" w:color="auto"/>
                    <w:left w:val="none" w:sz="0" w:space="0" w:color="auto"/>
                    <w:bottom w:val="none" w:sz="0" w:space="0" w:color="auto"/>
                    <w:right w:val="none" w:sz="0" w:space="0" w:color="auto"/>
                  </w:divBdr>
                  <w:divsChild>
                    <w:div w:id="1695110286">
                      <w:marLeft w:val="0"/>
                      <w:marRight w:val="0"/>
                      <w:marTop w:val="0"/>
                      <w:marBottom w:val="0"/>
                      <w:divBdr>
                        <w:top w:val="none" w:sz="0" w:space="0" w:color="auto"/>
                        <w:left w:val="none" w:sz="0" w:space="0" w:color="auto"/>
                        <w:bottom w:val="none" w:sz="0" w:space="0" w:color="auto"/>
                        <w:right w:val="none" w:sz="0" w:space="0" w:color="auto"/>
                      </w:divBdr>
                      <w:divsChild>
                        <w:div w:id="1634869076">
                          <w:marLeft w:val="0"/>
                          <w:marRight w:val="0"/>
                          <w:marTop w:val="0"/>
                          <w:marBottom w:val="0"/>
                          <w:divBdr>
                            <w:top w:val="none" w:sz="0" w:space="0" w:color="auto"/>
                            <w:left w:val="none" w:sz="0" w:space="0" w:color="auto"/>
                            <w:bottom w:val="none" w:sz="0" w:space="0" w:color="auto"/>
                            <w:right w:val="none" w:sz="0" w:space="0" w:color="auto"/>
                          </w:divBdr>
                          <w:divsChild>
                            <w:div w:id="955722000">
                              <w:marLeft w:val="0"/>
                              <w:marRight w:val="0"/>
                              <w:marTop w:val="0"/>
                              <w:marBottom w:val="0"/>
                              <w:divBdr>
                                <w:top w:val="none" w:sz="0" w:space="0" w:color="auto"/>
                                <w:left w:val="none" w:sz="0" w:space="0" w:color="auto"/>
                                <w:bottom w:val="none" w:sz="0" w:space="0" w:color="auto"/>
                                <w:right w:val="none" w:sz="0" w:space="0" w:color="auto"/>
                              </w:divBdr>
                              <w:divsChild>
                                <w:div w:id="1732149115">
                                  <w:marLeft w:val="0"/>
                                  <w:marRight w:val="0"/>
                                  <w:marTop w:val="0"/>
                                  <w:marBottom w:val="0"/>
                                  <w:divBdr>
                                    <w:top w:val="none" w:sz="0" w:space="0" w:color="auto"/>
                                    <w:left w:val="none" w:sz="0" w:space="0" w:color="auto"/>
                                    <w:bottom w:val="none" w:sz="0" w:space="0" w:color="auto"/>
                                    <w:right w:val="none" w:sz="0" w:space="0" w:color="auto"/>
                                  </w:divBdr>
                                  <w:divsChild>
                                    <w:div w:id="1689481527">
                                      <w:marLeft w:val="0"/>
                                      <w:marRight w:val="0"/>
                                      <w:marTop w:val="0"/>
                                      <w:marBottom w:val="0"/>
                                      <w:divBdr>
                                        <w:top w:val="none" w:sz="0" w:space="0" w:color="auto"/>
                                        <w:left w:val="none" w:sz="0" w:space="0" w:color="auto"/>
                                        <w:bottom w:val="none" w:sz="0" w:space="0" w:color="auto"/>
                                        <w:right w:val="none" w:sz="0" w:space="0" w:color="auto"/>
                                      </w:divBdr>
                                      <w:divsChild>
                                        <w:div w:id="1426220462">
                                          <w:marLeft w:val="0"/>
                                          <w:marRight w:val="0"/>
                                          <w:marTop w:val="0"/>
                                          <w:marBottom w:val="0"/>
                                          <w:divBdr>
                                            <w:top w:val="none" w:sz="0" w:space="0" w:color="auto"/>
                                            <w:left w:val="none" w:sz="0" w:space="0" w:color="auto"/>
                                            <w:bottom w:val="none" w:sz="0" w:space="0" w:color="auto"/>
                                            <w:right w:val="none" w:sz="0" w:space="0" w:color="auto"/>
                                          </w:divBdr>
                                          <w:divsChild>
                                            <w:div w:id="1692560721">
                                              <w:marLeft w:val="0"/>
                                              <w:marRight w:val="0"/>
                                              <w:marTop w:val="0"/>
                                              <w:marBottom w:val="0"/>
                                              <w:divBdr>
                                                <w:top w:val="none" w:sz="0" w:space="0" w:color="auto"/>
                                                <w:left w:val="none" w:sz="0" w:space="0" w:color="auto"/>
                                                <w:bottom w:val="none" w:sz="0" w:space="0" w:color="auto"/>
                                                <w:right w:val="none" w:sz="0" w:space="0" w:color="auto"/>
                                              </w:divBdr>
                                              <w:divsChild>
                                                <w:div w:id="82262098">
                                                  <w:marLeft w:val="0"/>
                                                  <w:marRight w:val="0"/>
                                                  <w:marTop w:val="0"/>
                                                  <w:marBottom w:val="0"/>
                                                  <w:divBdr>
                                                    <w:top w:val="none" w:sz="0" w:space="0" w:color="auto"/>
                                                    <w:left w:val="none" w:sz="0" w:space="0" w:color="auto"/>
                                                    <w:bottom w:val="none" w:sz="0" w:space="0" w:color="auto"/>
                                                    <w:right w:val="none" w:sz="0" w:space="0" w:color="auto"/>
                                                  </w:divBdr>
                                                </w:div>
                                                <w:div w:id="12284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737107">
              <w:marLeft w:val="0"/>
              <w:marRight w:val="0"/>
              <w:marTop w:val="225"/>
              <w:marBottom w:val="0"/>
              <w:divBdr>
                <w:top w:val="none" w:sz="0" w:space="0" w:color="auto"/>
                <w:left w:val="none" w:sz="0" w:space="0" w:color="auto"/>
                <w:bottom w:val="none" w:sz="0" w:space="0" w:color="auto"/>
                <w:right w:val="none" w:sz="0" w:space="0" w:color="auto"/>
              </w:divBdr>
              <w:divsChild>
                <w:div w:id="990064490">
                  <w:marLeft w:val="0"/>
                  <w:marRight w:val="0"/>
                  <w:marTop w:val="0"/>
                  <w:marBottom w:val="0"/>
                  <w:divBdr>
                    <w:top w:val="none" w:sz="0" w:space="0" w:color="auto"/>
                    <w:left w:val="none" w:sz="0" w:space="0" w:color="auto"/>
                    <w:bottom w:val="none" w:sz="0" w:space="0" w:color="auto"/>
                    <w:right w:val="none" w:sz="0" w:space="0" w:color="auto"/>
                  </w:divBdr>
                </w:div>
              </w:divsChild>
            </w:div>
            <w:div w:id="480313749">
              <w:marLeft w:val="0"/>
              <w:marRight w:val="0"/>
              <w:marTop w:val="375"/>
              <w:marBottom w:val="0"/>
              <w:divBdr>
                <w:top w:val="none" w:sz="0" w:space="0" w:color="auto"/>
                <w:left w:val="none" w:sz="0" w:space="0" w:color="auto"/>
                <w:bottom w:val="none" w:sz="0" w:space="0" w:color="auto"/>
                <w:right w:val="none" w:sz="0" w:space="0" w:color="auto"/>
              </w:divBdr>
              <w:divsChild>
                <w:div w:id="532228693">
                  <w:marLeft w:val="0"/>
                  <w:marRight w:val="0"/>
                  <w:marTop w:val="0"/>
                  <w:marBottom w:val="0"/>
                  <w:divBdr>
                    <w:top w:val="none" w:sz="0" w:space="0" w:color="auto"/>
                    <w:left w:val="none" w:sz="0" w:space="0" w:color="auto"/>
                    <w:bottom w:val="none" w:sz="0" w:space="0" w:color="auto"/>
                    <w:right w:val="none" w:sz="0" w:space="0" w:color="auto"/>
                  </w:divBdr>
                </w:div>
              </w:divsChild>
            </w:div>
            <w:div w:id="499858835">
              <w:marLeft w:val="0"/>
              <w:marRight w:val="0"/>
              <w:marTop w:val="375"/>
              <w:marBottom w:val="0"/>
              <w:divBdr>
                <w:top w:val="none" w:sz="0" w:space="0" w:color="auto"/>
                <w:left w:val="none" w:sz="0" w:space="0" w:color="auto"/>
                <w:bottom w:val="none" w:sz="0" w:space="0" w:color="auto"/>
                <w:right w:val="none" w:sz="0" w:space="0" w:color="auto"/>
              </w:divBdr>
              <w:divsChild>
                <w:div w:id="1014497447">
                  <w:marLeft w:val="0"/>
                  <w:marRight w:val="0"/>
                  <w:marTop w:val="0"/>
                  <w:marBottom w:val="0"/>
                  <w:divBdr>
                    <w:top w:val="none" w:sz="0" w:space="0" w:color="auto"/>
                    <w:left w:val="none" w:sz="0" w:space="0" w:color="auto"/>
                    <w:bottom w:val="none" w:sz="0" w:space="0" w:color="auto"/>
                    <w:right w:val="none" w:sz="0" w:space="0" w:color="auto"/>
                  </w:divBdr>
                  <w:divsChild>
                    <w:div w:id="744768305">
                      <w:marLeft w:val="0"/>
                      <w:marRight w:val="0"/>
                      <w:marTop w:val="0"/>
                      <w:marBottom w:val="0"/>
                      <w:divBdr>
                        <w:top w:val="none" w:sz="0" w:space="0" w:color="auto"/>
                        <w:left w:val="none" w:sz="0" w:space="0" w:color="auto"/>
                        <w:bottom w:val="none" w:sz="0" w:space="0" w:color="auto"/>
                        <w:right w:val="none" w:sz="0" w:space="0" w:color="auto"/>
                      </w:divBdr>
                      <w:divsChild>
                        <w:div w:id="1345748939">
                          <w:marLeft w:val="0"/>
                          <w:marRight w:val="0"/>
                          <w:marTop w:val="0"/>
                          <w:marBottom w:val="0"/>
                          <w:divBdr>
                            <w:top w:val="none" w:sz="0" w:space="0" w:color="auto"/>
                            <w:left w:val="none" w:sz="0" w:space="0" w:color="auto"/>
                            <w:bottom w:val="none" w:sz="0" w:space="0" w:color="auto"/>
                            <w:right w:val="none" w:sz="0" w:space="0" w:color="auto"/>
                          </w:divBdr>
                          <w:divsChild>
                            <w:div w:id="1333334753">
                              <w:marLeft w:val="0"/>
                              <w:marRight w:val="0"/>
                              <w:marTop w:val="0"/>
                              <w:marBottom w:val="0"/>
                              <w:divBdr>
                                <w:top w:val="none" w:sz="0" w:space="0" w:color="auto"/>
                                <w:left w:val="none" w:sz="0" w:space="0" w:color="auto"/>
                                <w:bottom w:val="none" w:sz="0" w:space="0" w:color="auto"/>
                                <w:right w:val="none" w:sz="0" w:space="0" w:color="auto"/>
                              </w:divBdr>
                              <w:divsChild>
                                <w:div w:id="183062102">
                                  <w:marLeft w:val="0"/>
                                  <w:marRight w:val="0"/>
                                  <w:marTop w:val="0"/>
                                  <w:marBottom w:val="0"/>
                                  <w:divBdr>
                                    <w:top w:val="none" w:sz="0" w:space="0" w:color="auto"/>
                                    <w:left w:val="none" w:sz="0" w:space="0" w:color="auto"/>
                                    <w:bottom w:val="none" w:sz="0" w:space="0" w:color="auto"/>
                                    <w:right w:val="none" w:sz="0" w:space="0" w:color="auto"/>
                                  </w:divBdr>
                                  <w:divsChild>
                                    <w:div w:id="392043248">
                                      <w:marLeft w:val="0"/>
                                      <w:marRight w:val="0"/>
                                      <w:marTop w:val="0"/>
                                      <w:marBottom w:val="0"/>
                                      <w:divBdr>
                                        <w:top w:val="none" w:sz="0" w:space="0" w:color="auto"/>
                                        <w:left w:val="none" w:sz="0" w:space="0" w:color="auto"/>
                                        <w:bottom w:val="none" w:sz="0" w:space="0" w:color="auto"/>
                                        <w:right w:val="none" w:sz="0" w:space="0" w:color="auto"/>
                                      </w:divBdr>
                                      <w:divsChild>
                                        <w:div w:id="588927002">
                                          <w:marLeft w:val="0"/>
                                          <w:marRight w:val="0"/>
                                          <w:marTop w:val="0"/>
                                          <w:marBottom w:val="0"/>
                                          <w:divBdr>
                                            <w:top w:val="none" w:sz="0" w:space="0" w:color="auto"/>
                                            <w:left w:val="none" w:sz="0" w:space="0" w:color="auto"/>
                                            <w:bottom w:val="none" w:sz="0" w:space="0" w:color="auto"/>
                                            <w:right w:val="none" w:sz="0" w:space="0" w:color="auto"/>
                                          </w:divBdr>
                                          <w:divsChild>
                                            <w:div w:id="2075733436">
                                              <w:marLeft w:val="0"/>
                                              <w:marRight w:val="0"/>
                                              <w:marTop w:val="0"/>
                                              <w:marBottom w:val="0"/>
                                              <w:divBdr>
                                                <w:top w:val="none" w:sz="0" w:space="0" w:color="auto"/>
                                                <w:left w:val="none" w:sz="0" w:space="0" w:color="auto"/>
                                                <w:bottom w:val="none" w:sz="0" w:space="0" w:color="auto"/>
                                                <w:right w:val="none" w:sz="0" w:space="0" w:color="auto"/>
                                              </w:divBdr>
                                              <w:divsChild>
                                                <w:div w:id="2011633852">
                                                  <w:marLeft w:val="0"/>
                                                  <w:marRight w:val="0"/>
                                                  <w:marTop w:val="0"/>
                                                  <w:marBottom w:val="0"/>
                                                  <w:divBdr>
                                                    <w:top w:val="none" w:sz="0" w:space="0" w:color="auto"/>
                                                    <w:left w:val="none" w:sz="0" w:space="0" w:color="auto"/>
                                                    <w:bottom w:val="none" w:sz="0" w:space="0" w:color="auto"/>
                                                    <w:right w:val="none" w:sz="0" w:space="0" w:color="auto"/>
                                                  </w:divBdr>
                                                </w:div>
                                                <w:div w:id="20873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747015">
              <w:marLeft w:val="0"/>
              <w:marRight w:val="0"/>
              <w:marTop w:val="225"/>
              <w:marBottom w:val="0"/>
              <w:divBdr>
                <w:top w:val="none" w:sz="0" w:space="0" w:color="auto"/>
                <w:left w:val="none" w:sz="0" w:space="0" w:color="auto"/>
                <w:bottom w:val="none" w:sz="0" w:space="0" w:color="auto"/>
                <w:right w:val="none" w:sz="0" w:space="0" w:color="auto"/>
              </w:divBdr>
              <w:divsChild>
                <w:div w:id="312610114">
                  <w:marLeft w:val="0"/>
                  <w:marRight w:val="0"/>
                  <w:marTop w:val="0"/>
                  <w:marBottom w:val="0"/>
                  <w:divBdr>
                    <w:top w:val="none" w:sz="0" w:space="0" w:color="auto"/>
                    <w:left w:val="none" w:sz="0" w:space="0" w:color="auto"/>
                    <w:bottom w:val="none" w:sz="0" w:space="0" w:color="auto"/>
                    <w:right w:val="none" w:sz="0" w:space="0" w:color="auto"/>
                  </w:divBdr>
                </w:div>
              </w:divsChild>
            </w:div>
            <w:div w:id="537397143">
              <w:marLeft w:val="0"/>
              <w:marRight w:val="0"/>
              <w:marTop w:val="375"/>
              <w:marBottom w:val="0"/>
              <w:divBdr>
                <w:top w:val="none" w:sz="0" w:space="0" w:color="auto"/>
                <w:left w:val="none" w:sz="0" w:space="0" w:color="auto"/>
                <w:bottom w:val="none" w:sz="0" w:space="0" w:color="auto"/>
                <w:right w:val="none" w:sz="0" w:space="0" w:color="auto"/>
              </w:divBdr>
              <w:divsChild>
                <w:div w:id="1288318036">
                  <w:marLeft w:val="0"/>
                  <w:marRight w:val="0"/>
                  <w:marTop w:val="0"/>
                  <w:marBottom w:val="0"/>
                  <w:divBdr>
                    <w:top w:val="none" w:sz="0" w:space="0" w:color="auto"/>
                    <w:left w:val="none" w:sz="0" w:space="0" w:color="auto"/>
                    <w:bottom w:val="none" w:sz="0" w:space="0" w:color="auto"/>
                    <w:right w:val="none" w:sz="0" w:space="0" w:color="auto"/>
                  </w:divBdr>
                  <w:divsChild>
                    <w:div w:id="317463710">
                      <w:marLeft w:val="0"/>
                      <w:marRight w:val="0"/>
                      <w:marTop w:val="0"/>
                      <w:marBottom w:val="0"/>
                      <w:divBdr>
                        <w:top w:val="none" w:sz="0" w:space="0" w:color="auto"/>
                        <w:left w:val="none" w:sz="0" w:space="0" w:color="auto"/>
                        <w:bottom w:val="none" w:sz="0" w:space="0" w:color="auto"/>
                        <w:right w:val="none" w:sz="0" w:space="0" w:color="auto"/>
                      </w:divBdr>
                    </w:div>
                    <w:div w:id="16261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62276">
              <w:marLeft w:val="0"/>
              <w:marRight w:val="0"/>
              <w:marTop w:val="225"/>
              <w:marBottom w:val="0"/>
              <w:divBdr>
                <w:top w:val="none" w:sz="0" w:space="0" w:color="auto"/>
                <w:left w:val="none" w:sz="0" w:space="0" w:color="auto"/>
                <w:bottom w:val="none" w:sz="0" w:space="0" w:color="auto"/>
                <w:right w:val="none" w:sz="0" w:space="0" w:color="auto"/>
              </w:divBdr>
              <w:divsChild>
                <w:div w:id="1356540758">
                  <w:marLeft w:val="0"/>
                  <w:marRight w:val="0"/>
                  <w:marTop w:val="0"/>
                  <w:marBottom w:val="0"/>
                  <w:divBdr>
                    <w:top w:val="none" w:sz="0" w:space="0" w:color="auto"/>
                    <w:left w:val="none" w:sz="0" w:space="0" w:color="auto"/>
                    <w:bottom w:val="none" w:sz="0" w:space="0" w:color="auto"/>
                    <w:right w:val="none" w:sz="0" w:space="0" w:color="auto"/>
                  </w:divBdr>
                </w:div>
              </w:divsChild>
            </w:div>
            <w:div w:id="554776928">
              <w:marLeft w:val="0"/>
              <w:marRight w:val="0"/>
              <w:marTop w:val="225"/>
              <w:marBottom w:val="0"/>
              <w:divBdr>
                <w:top w:val="none" w:sz="0" w:space="0" w:color="auto"/>
                <w:left w:val="none" w:sz="0" w:space="0" w:color="auto"/>
                <w:bottom w:val="none" w:sz="0" w:space="0" w:color="auto"/>
                <w:right w:val="none" w:sz="0" w:space="0" w:color="auto"/>
              </w:divBdr>
              <w:divsChild>
                <w:div w:id="1006441040">
                  <w:marLeft w:val="0"/>
                  <w:marRight w:val="0"/>
                  <w:marTop w:val="0"/>
                  <w:marBottom w:val="0"/>
                  <w:divBdr>
                    <w:top w:val="none" w:sz="0" w:space="0" w:color="auto"/>
                    <w:left w:val="none" w:sz="0" w:space="0" w:color="auto"/>
                    <w:bottom w:val="none" w:sz="0" w:space="0" w:color="auto"/>
                    <w:right w:val="none" w:sz="0" w:space="0" w:color="auto"/>
                  </w:divBdr>
                </w:div>
              </w:divsChild>
            </w:div>
            <w:div w:id="571158910">
              <w:marLeft w:val="0"/>
              <w:marRight w:val="0"/>
              <w:marTop w:val="225"/>
              <w:marBottom w:val="0"/>
              <w:divBdr>
                <w:top w:val="none" w:sz="0" w:space="0" w:color="auto"/>
                <w:left w:val="none" w:sz="0" w:space="0" w:color="auto"/>
                <w:bottom w:val="none" w:sz="0" w:space="0" w:color="auto"/>
                <w:right w:val="none" w:sz="0" w:space="0" w:color="auto"/>
              </w:divBdr>
              <w:divsChild>
                <w:div w:id="1340545850">
                  <w:marLeft w:val="0"/>
                  <w:marRight w:val="0"/>
                  <w:marTop w:val="0"/>
                  <w:marBottom w:val="0"/>
                  <w:divBdr>
                    <w:top w:val="none" w:sz="0" w:space="0" w:color="auto"/>
                    <w:left w:val="none" w:sz="0" w:space="0" w:color="auto"/>
                    <w:bottom w:val="none" w:sz="0" w:space="0" w:color="auto"/>
                    <w:right w:val="none" w:sz="0" w:space="0" w:color="auto"/>
                  </w:divBdr>
                </w:div>
              </w:divsChild>
            </w:div>
            <w:div w:id="583684424">
              <w:marLeft w:val="0"/>
              <w:marRight w:val="0"/>
              <w:marTop w:val="225"/>
              <w:marBottom w:val="0"/>
              <w:divBdr>
                <w:top w:val="none" w:sz="0" w:space="0" w:color="auto"/>
                <w:left w:val="none" w:sz="0" w:space="0" w:color="auto"/>
                <w:bottom w:val="none" w:sz="0" w:space="0" w:color="auto"/>
                <w:right w:val="none" w:sz="0" w:space="0" w:color="auto"/>
              </w:divBdr>
              <w:divsChild>
                <w:div w:id="1119181591">
                  <w:marLeft w:val="0"/>
                  <w:marRight w:val="0"/>
                  <w:marTop w:val="0"/>
                  <w:marBottom w:val="0"/>
                  <w:divBdr>
                    <w:top w:val="none" w:sz="0" w:space="0" w:color="auto"/>
                    <w:left w:val="none" w:sz="0" w:space="0" w:color="auto"/>
                    <w:bottom w:val="none" w:sz="0" w:space="0" w:color="auto"/>
                    <w:right w:val="none" w:sz="0" w:space="0" w:color="auto"/>
                  </w:divBdr>
                </w:div>
              </w:divsChild>
            </w:div>
            <w:div w:id="594241054">
              <w:marLeft w:val="0"/>
              <w:marRight w:val="0"/>
              <w:marTop w:val="225"/>
              <w:marBottom w:val="0"/>
              <w:divBdr>
                <w:top w:val="none" w:sz="0" w:space="0" w:color="auto"/>
                <w:left w:val="none" w:sz="0" w:space="0" w:color="auto"/>
                <w:bottom w:val="none" w:sz="0" w:space="0" w:color="auto"/>
                <w:right w:val="none" w:sz="0" w:space="0" w:color="auto"/>
              </w:divBdr>
              <w:divsChild>
                <w:div w:id="483162505">
                  <w:marLeft w:val="0"/>
                  <w:marRight w:val="0"/>
                  <w:marTop w:val="0"/>
                  <w:marBottom w:val="0"/>
                  <w:divBdr>
                    <w:top w:val="none" w:sz="0" w:space="0" w:color="auto"/>
                    <w:left w:val="none" w:sz="0" w:space="0" w:color="auto"/>
                    <w:bottom w:val="none" w:sz="0" w:space="0" w:color="auto"/>
                    <w:right w:val="none" w:sz="0" w:space="0" w:color="auto"/>
                  </w:divBdr>
                </w:div>
              </w:divsChild>
            </w:div>
            <w:div w:id="607199443">
              <w:marLeft w:val="0"/>
              <w:marRight w:val="0"/>
              <w:marTop w:val="225"/>
              <w:marBottom w:val="0"/>
              <w:divBdr>
                <w:top w:val="none" w:sz="0" w:space="0" w:color="auto"/>
                <w:left w:val="none" w:sz="0" w:space="0" w:color="auto"/>
                <w:bottom w:val="none" w:sz="0" w:space="0" w:color="auto"/>
                <w:right w:val="none" w:sz="0" w:space="0" w:color="auto"/>
              </w:divBdr>
              <w:divsChild>
                <w:div w:id="813564846">
                  <w:marLeft w:val="0"/>
                  <w:marRight w:val="0"/>
                  <w:marTop w:val="0"/>
                  <w:marBottom w:val="0"/>
                  <w:divBdr>
                    <w:top w:val="none" w:sz="0" w:space="0" w:color="auto"/>
                    <w:left w:val="none" w:sz="0" w:space="0" w:color="auto"/>
                    <w:bottom w:val="none" w:sz="0" w:space="0" w:color="auto"/>
                    <w:right w:val="none" w:sz="0" w:space="0" w:color="auto"/>
                  </w:divBdr>
                </w:div>
              </w:divsChild>
            </w:div>
            <w:div w:id="617569271">
              <w:marLeft w:val="0"/>
              <w:marRight w:val="0"/>
              <w:marTop w:val="225"/>
              <w:marBottom w:val="0"/>
              <w:divBdr>
                <w:top w:val="none" w:sz="0" w:space="0" w:color="auto"/>
                <w:left w:val="none" w:sz="0" w:space="0" w:color="auto"/>
                <w:bottom w:val="none" w:sz="0" w:space="0" w:color="auto"/>
                <w:right w:val="none" w:sz="0" w:space="0" w:color="auto"/>
              </w:divBdr>
              <w:divsChild>
                <w:div w:id="371003254">
                  <w:marLeft w:val="0"/>
                  <w:marRight w:val="0"/>
                  <w:marTop w:val="0"/>
                  <w:marBottom w:val="0"/>
                  <w:divBdr>
                    <w:top w:val="none" w:sz="0" w:space="0" w:color="auto"/>
                    <w:left w:val="none" w:sz="0" w:space="0" w:color="auto"/>
                    <w:bottom w:val="none" w:sz="0" w:space="0" w:color="auto"/>
                    <w:right w:val="none" w:sz="0" w:space="0" w:color="auto"/>
                  </w:divBdr>
                </w:div>
              </w:divsChild>
            </w:div>
            <w:div w:id="690256941">
              <w:marLeft w:val="0"/>
              <w:marRight w:val="0"/>
              <w:marTop w:val="225"/>
              <w:marBottom w:val="0"/>
              <w:divBdr>
                <w:top w:val="none" w:sz="0" w:space="0" w:color="auto"/>
                <w:left w:val="none" w:sz="0" w:space="0" w:color="auto"/>
                <w:bottom w:val="none" w:sz="0" w:space="0" w:color="auto"/>
                <w:right w:val="none" w:sz="0" w:space="0" w:color="auto"/>
              </w:divBdr>
              <w:divsChild>
                <w:div w:id="100927903">
                  <w:marLeft w:val="0"/>
                  <w:marRight w:val="0"/>
                  <w:marTop w:val="0"/>
                  <w:marBottom w:val="0"/>
                  <w:divBdr>
                    <w:top w:val="none" w:sz="0" w:space="0" w:color="auto"/>
                    <w:left w:val="none" w:sz="0" w:space="0" w:color="auto"/>
                    <w:bottom w:val="none" w:sz="0" w:space="0" w:color="auto"/>
                    <w:right w:val="none" w:sz="0" w:space="0" w:color="auto"/>
                  </w:divBdr>
                </w:div>
              </w:divsChild>
            </w:div>
            <w:div w:id="690716261">
              <w:marLeft w:val="0"/>
              <w:marRight w:val="0"/>
              <w:marTop w:val="225"/>
              <w:marBottom w:val="0"/>
              <w:divBdr>
                <w:top w:val="none" w:sz="0" w:space="0" w:color="auto"/>
                <w:left w:val="none" w:sz="0" w:space="0" w:color="auto"/>
                <w:bottom w:val="none" w:sz="0" w:space="0" w:color="auto"/>
                <w:right w:val="none" w:sz="0" w:space="0" w:color="auto"/>
              </w:divBdr>
              <w:divsChild>
                <w:div w:id="1143738644">
                  <w:marLeft w:val="0"/>
                  <w:marRight w:val="0"/>
                  <w:marTop w:val="0"/>
                  <w:marBottom w:val="0"/>
                  <w:divBdr>
                    <w:top w:val="none" w:sz="0" w:space="0" w:color="auto"/>
                    <w:left w:val="none" w:sz="0" w:space="0" w:color="auto"/>
                    <w:bottom w:val="none" w:sz="0" w:space="0" w:color="auto"/>
                    <w:right w:val="none" w:sz="0" w:space="0" w:color="auto"/>
                  </w:divBdr>
                </w:div>
              </w:divsChild>
            </w:div>
            <w:div w:id="722876461">
              <w:marLeft w:val="0"/>
              <w:marRight w:val="0"/>
              <w:marTop w:val="375"/>
              <w:marBottom w:val="0"/>
              <w:divBdr>
                <w:top w:val="none" w:sz="0" w:space="0" w:color="auto"/>
                <w:left w:val="none" w:sz="0" w:space="0" w:color="auto"/>
                <w:bottom w:val="none" w:sz="0" w:space="0" w:color="auto"/>
                <w:right w:val="none" w:sz="0" w:space="0" w:color="auto"/>
              </w:divBdr>
              <w:divsChild>
                <w:div w:id="1597518295">
                  <w:marLeft w:val="0"/>
                  <w:marRight w:val="0"/>
                  <w:marTop w:val="0"/>
                  <w:marBottom w:val="0"/>
                  <w:divBdr>
                    <w:top w:val="none" w:sz="0" w:space="0" w:color="auto"/>
                    <w:left w:val="none" w:sz="0" w:space="0" w:color="auto"/>
                    <w:bottom w:val="none" w:sz="0" w:space="0" w:color="auto"/>
                    <w:right w:val="none" w:sz="0" w:space="0" w:color="auto"/>
                  </w:divBdr>
                  <w:divsChild>
                    <w:div w:id="82185489">
                      <w:marLeft w:val="0"/>
                      <w:marRight w:val="0"/>
                      <w:marTop w:val="0"/>
                      <w:marBottom w:val="0"/>
                      <w:divBdr>
                        <w:top w:val="none" w:sz="0" w:space="0" w:color="auto"/>
                        <w:left w:val="none" w:sz="0" w:space="0" w:color="auto"/>
                        <w:bottom w:val="none" w:sz="0" w:space="0" w:color="auto"/>
                        <w:right w:val="none" w:sz="0" w:space="0" w:color="auto"/>
                      </w:divBdr>
                    </w:div>
                    <w:div w:id="997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0424">
              <w:marLeft w:val="0"/>
              <w:marRight w:val="0"/>
              <w:marTop w:val="225"/>
              <w:marBottom w:val="0"/>
              <w:divBdr>
                <w:top w:val="none" w:sz="0" w:space="0" w:color="auto"/>
                <w:left w:val="none" w:sz="0" w:space="0" w:color="auto"/>
                <w:bottom w:val="none" w:sz="0" w:space="0" w:color="auto"/>
                <w:right w:val="none" w:sz="0" w:space="0" w:color="auto"/>
              </w:divBdr>
              <w:divsChild>
                <w:div w:id="215241768">
                  <w:marLeft w:val="0"/>
                  <w:marRight w:val="0"/>
                  <w:marTop w:val="0"/>
                  <w:marBottom w:val="0"/>
                  <w:divBdr>
                    <w:top w:val="none" w:sz="0" w:space="0" w:color="auto"/>
                    <w:left w:val="none" w:sz="0" w:space="0" w:color="auto"/>
                    <w:bottom w:val="none" w:sz="0" w:space="0" w:color="auto"/>
                    <w:right w:val="none" w:sz="0" w:space="0" w:color="auto"/>
                  </w:divBdr>
                </w:div>
              </w:divsChild>
            </w:div>
            <w:div w:id="744641651">
              <w:marLeft w:val="0"/>
              <w:marRight w:val="0"/>
              <w:marTop w:val="225"/>
              <w:marBottom w:val="0"/>
              <w:divBdr>
                <w:top w:val="none" w:sz="0" w:space="0" w:color="auto"/>
                <w:left w:val="none" w:sz="0" w:space="0" w:color="auto"/>
                <w:bottom w:val="none" w:sz="0" w:space="0" w:color="auto"/>
                <w:right w:val="none" w:sz="0" w:space="0" w:color="auto"/>
              </w:divBdr>
              <w:divsChild>
                <w:div w:id="122239018">
                  <w:marLeft w:val="0"/>
                  <w:marRight w:val="0"/>
                  <w:marTop w:val="0"/>
                  <w:marBottom w:val="0"/>
                  <w:divBdr>
                    <w:top w:val="none" w:sz="0" w:space="0" w:color="auto"/>
                    <w:left w:val="none" w:sz="0" w:space="0" w:color="auto"/>
                    <w:bottom w:val="none" w:sz="0" w:space="0" w:color="auto"/>
                    <w:right w:val="none" w:sz="0" w:space="0" w:color="auto"/>
                  </w:divBdr>
                </w:div>
              </w:divsChild>
            </w:div>
            <w:div w:id="746419626">
              <w:marLeft w:val="0"/>
              <w:marRight w:val="0"/>
              <w:marTop w:val="225"/>
              <w:marBottom w:val="0"/>
              <w:divBdr>
                <w:top w:val="none" w:sz="0" w:space="0" w:color="auto"/>
                <w:left w:val="none" w:sz="0" w:space="0" w:color="auto"/>
                <w:bottom w:val="none" w:sz="0" w:space="0" w:color="auto"/>
                <w:right w:val="none" w:sz="0" w:space="0" w:color="auto"/>
              </w:divBdr>
              <w:divsChild>
                <w:div w:id="1819759019">
                  <w:marLeft w:val="0"/>
                  <w:marRight w:val="0"/>
                  <w:marTop w:val="0"/>
                  <w:marBottom w:val="0"/>
                  <w:divBdr>
                    <w:top w:val="none" w:sz="0" w:space="0" w:color="auto"/>
                    <w:left w:val="none" w:sz="0" w:space="0" w:color="auto"/>
                    <w:bottom w:val="none" w:sz="0" w:space="0" w:color="auto"/>
                    <w:right w:val="none" w:sz="0" w:space="0" w:color="auto"/>
                  </w:divBdr>
                </w:div>
              </w:divsChild>
            </w:div>
            <w:div w:id="762530341">
              <w:marLeft w:val="0"/>
              <w:marRight w:val="0"/>
              <w:marTop w:val="375"/>
              <w:marBottom w:val="0"/>
              <w:divBdr>
                <w:top w:val="none" w:sz="0" w:space="0" w:color="auto"/>
                <w:left w:val="none" w:sz="0" w:space="0" w:color="auto"/>
                <w:bottom w:val="none" w:sz="0" w:space="0" w:color="auto"/>
                <w:right w:val="none" w:sz="0" w:space="0" w:color="auto"/>
              </w:divBdr>
              <w:divsChild>
                <w:div w:id="147941371">
                  <w:marLeft w:val="0"/>
                  <w:marRight w:val="0"/>
                  <w:marTop w:val="0"/>
                  <w:marBottom w:val="0"/>
                  <w:divBdr>
                    <w:top w:val="none" w:sz="0" w:space="0" w:color="auto"/>
                    <w:left w:val="none" w:sz="0" w:space="0" w:color="auto"/>
                    <w:bottom w:val="none" w:sz="0" w:space="0" w:color="auto"/>
                    <w:right w:val="none" w:sz="0" w:space="0" w:color="auto"/>
                  </w:divBdr>
                </w:div>
              </w:divsChild>
            </w:div>
            <w:div w:id="775057282">
              <w:marLeft w:val="0"/>
              <w:marRight w:val="0"/>
              <w:marTop w:val="225"/>
              <w:marBottom w:val="0"/>
              <w:divBdr>
                <w:top w:val="none" w:sz="0" w:space="0" w:color="auto"/>
                <w:left w:val="none" w:sz="0" w:space="0" w:color="auto"/>
                <w:bottom w:val="none" w:sz="0" w:space="0" w:color="auto"/>
                <w:right w:val="none" w:sz="0" w:space="0" w:color="auto"/>
              </w:divBdr>
              <w:divsChild>
                <w:div w:id="95752915">
                  <w:marLeft w:val="0"/>
                  <w:marRight w:val="0"/>
                  <w:marTop w:val="0"/>
                  <w:marBottom w:val="0"/>
                  <w:divBdr>
                    <w:top w:val="none" w:sz="0" w:space="0" w:color="auto"/>
                    <w:left w:val="none" w:sz="0" w:space="0" w:color="auto"/>
                    <w:bottom w:val="none" w:sz="0" w:space="0" w:color="auto"/>
                    <w:right w:val="none" w:sz="0" w:space="0" w:color="auto"/>
                  </w:divBdr>
                </w:div>
              </w:divsChild>
            </w:div>
            <w:div w:id="790127912">
              <w:marLeft w:val="0"/>
              <w:marRight w:val="0"/>
              <w:marTop w:val="225"/>
              <w:marBottom w:val="0"/>
              <w:divBdr>
                <w:top w:val="none" w:sz="0" w:space="0" w:color="auto"/>
                <w:left w:val="none" w:sz="0" w:space="0" w:color="auto"/>
                <w:bottom w:val="none" w:sz="0" w:space="0" w:color="auto"/>
                <w:right w:val="none" w:sz="0" w:space="0" w:color="auto"/>
              </w:divBdr>
              <w:divsChild>
                <w:div w:id="1962832912">
                  <w:marLeft w:val="0"/>
                  <w:marRight w:val="0"/>
                  <w:marTop w:val="0"/>
                  <w:marBottom w:val="0"/>
                  <w:divBdr>
                    <w:top w:val="none" w:sz="0" w:space="0" w:color="auto"/>
                    <w:left w:val="none" w:sz="0" w:space="0" w:color="auto"/>
                    <w:bottom w:val="none" w:sz="0" w:space="0" w:color="auto"/>
                    <w:right w:val="none" w:sz="0" w:space="0" w:color="auto"/>
                  </w:divBdr>
                </w:div>
              </w:divsChild>
            </w:div>
            <w:div w:id="791675369">
              <w:marLeft w:val="0"/>
              <w:marRight w:val="0"/>
              <w:marTop w:val="225"/>
              <w:marBottom w:val="0"/>
              <w:divBdr>
                <w:top w:val="none" w:sz="0" w:space="0" w:color="auto"/>
                <w:left w:val="none" w:sz="0" w:space="0" w:color="auto"/>
                <w:bottom w:val="none" w:sz="0" w:space="0" w:color="auto"/>
                <w:right w:val="none" w:sz="0" w:space="0" w:color="auto"/>
              </w:divBdr>
              <w:divsChild>
                <w:div w:id="1593393441">
                  <w:marLeft w:val="0"/>
                  <w:marRight w:val="0"/>
                  <w:marTop w:val="0"/>
                  <w:marBottom w:val="0"/>
                  <w:divBdr>
                    <w:top w:val="none" w:sz="0" w:space="0" w:color="auto"/>
                    <w:left w:val="none" w:sz="0" w:space="0" w:color="auto"/>
                    <w:bottom w:val="none" w:sz="0" w:space="0" w:color="auto"/>
                    <w:right w:val="none" w:sz="0" w:space="0" w:color="auto"/>
                  </w:divBdr>
                </w:div>
              </w:divsChild>
            </w:div>
            <w:div w:id="797337888">
              <w:marLeft w:val="0"/>
              <w:marRight w:val="0"/>
              <w:marTop w:val="225"/>
              <w:marBottom w:val="0"/>
              <w:divBdr>
                <w:top w:val="none" w:sz="0" w:space="0" w:color="auto"/>
                <w:left w:val="none" w:sz="0" w:space="0" w:color="auto"/>
                <w:bottom w:val="none" w:sz="0" w:space="0" w:color="auto"/>
                <w:right w:val="none" w:sz="0" w:space="0" w:color="auto"/>
              </w:divBdr>
              <w:divsChild>
                <w:div w:id="137189130">
                  <w:marLeft w:val="0"/>
                  <w:marRight w:val="0"/>
                  <w:marTop w:val="0"/>
                  <w:marBottom w:val="0"/>
                  <w:divBdr>
                    <w:top w:val="none" w:sz="0" w:space="0" w:color="auto"/>
                    <w:left w:val="none" w:sz="0" w:space="0" w:color="auto"/>
                    <w:bottom w:val="none" w:sz="0" w:space="0" w:color="auto"/>
                    <w:right w:val="none" w:sz="0" w:space="0" w:color="auto"/>
                  </w:divBdr>
                </w:div>
              </w:divsChild>
            </w:div>
            <w:div w:id="819232656">
              <w:marLeft w:val="0"/>
              <w:marRight w:val="0"/>
              <w:marTop w:val="375"/>
              <w:marBottom w:val="0"/>
              <w:divBdr>
                <w:top w:val="none" w:sz="0" w:space="0" w:color="auto"/>
                <w:left w:val="none" w:sz="0" w:space="0" w:color="auto"/>
                <w:bottom w:val="none" w:sz="0" w:space="0" w:color="auto"/>
                <w:right w:val="none" w:sz="0" w:space="0" w:color="auto"/>
              </w:divBdr>
              <w:divsChild>
                <w:div w:id="1883712903">
                  <w:marLeft w:val="0"/>
                  <w:marRight w:val="0"/>
                  <w:marTop w:val="0"/>
                  <w:marBottom w:val="0"/>
                  <w:divBdr>
                    <w:top w:val="none" w:sz="0" w:space="0" w:color="auto"/>
                    <w:left w:val="none" w:sz="0" w:space="0" w:color="auto"/>
                    <w:bottom w:val="none" w:sz="0" w:space="0" w:color="auto"/>
                    <w:right w:val="none" w:sz="0" w:space="0" w:color="auto"/>
                  </w:divBdr>
                  <w:divsChild>
                    <w:div w:id="1141272039">
                      <w:marLeft w:val="0"/>
                      <w:marRight w:val="0"/>
                      <w:marTop w:val="0"/>
                      <w:marBottom w:val="0"/>
                      <w:divBdr>
                        <w:top w:val="none" w:sz="0" w:space="0" w:color="auto"/>
                        <w:left w:val="none" w:sz="0" w:space="0" w:color="auto"/>
                        <w:bottom w:val="none" w:sz="0" w:space="0" w:color="auto"/>
                        <w:right w:val="none" w:sz="0" w:space="0" w:color="auto"/>
                      </w:divBdr>
                      <w:divsChild>
                        <w:div w:id="1857696189">
                          <w:marLeft w:val="0"/>
                          <w:marRight w:val="0"/>
                          <w:marTop w:val="0"/>
                          <w:marBottom w:val="0"/>
                          <w:divBdr>
                            <w:top w:val="none" w:sz="0" w:space="0" w:color="auto"/>
                            <w:left w:val="none" w:sz="0" w:space="0" w:color="auto"/>
                            <w:bottom w:val="none" w:sz="0" w:space="0" w:color="auto"/>
                            <w:right w:val="none" w:sz="0" w:space="0" w:color="auto"/>
                          </w:divBdr>
                          <w:divsChild>
                            <w:div w:id="2109497931">
                              <w:marLeft w:val="0"/>
                              <w:marRight w:val="0"/>
                              <w:marTop w:val="0"/>
                              <w:marBottom w:val="0"/>
                              <w:divBdr>
                                <w:top w:val="none" w:sz="0" w:space="0" w:color="auto"/>
                                <w:left w:val="none" w:sz="0" w:space="0" w:color="auto"/>
                                <w:bottom w:val="none" w:sz="0" w:space="0" w:color="auto"/>
                                <w:right w:val="none" w:sz="0" w:space="0" w:color="auto"/>
                              </w:divBdr>
                              <w:divsChild>
                                <w:div w:id="182549212">
                                  <w:marLeft w:val="0"/>
                                  <w:marRight w:val="0"/>
                                  <w:marTop w:val="0"/>
                                  <w:marBottom w:val="0"/>
                                  <w:divBdr>
                                    <w:top w:val="none" w:sz="0" w:space="0" w:color="auto"/>
                                    <w:left w:val="none" w:sz="0" w:space="0" w:color="auto"/>
                                    <w:bottom w:val="none" w:sz="0" w:space="0" w:color="auto"/>
                                    <w:right w:val="none" w:sz="0" w:space="0" w:color="auto"/>
                                  </w:divBdr>
                                  <w:divsChild>
                                    <w:div w:id="47920822">
                                      <w:marLeft w:val="0"/>
                                      <w:marRight w:val="0"/>
                                      <w:marTop w:val="0"/>
                                      <w:marBottom w:val="0"/>
                                      <w:divBdr>
                                        <w:top w:val="none" w:sz="0" w:space="0" w:color="auto"/>
                                        <w:left w:val="none" w:sz="0" w:space="0" w:color="auto"/>
                                        <w:bottom w:val="none" w:sz="0" w:space="0" w:color="auto"/>
                                        <w:right w:val="none" w:sz="0" w:space="0" w:color="auto"/>
                                      </w:divBdr>
                                      <w:divsChild>
                                        <w:div w:id="441997348">
                                          <w:marLeft w:val="0"/>
                                          <w:marRight w:val="0"/>
                                          <w:marTop w:val="0"/>
                                          <w:marBottom w:val="0"/>
                                          <w:divBdr>
                                            <w:top w:val="none" w:sz="0" w:space="0" w:color="auto"/>
                                            <w:left w:val="none" w:sz="0" w:space="0" w:color="auto"/>
                                            <w:bottom w:val="none" w:sz="0" w:space="0" w:color="auto"/>
                                            <w:right w:val="none" w:sz="0" w:space="0" w:color="auto"/>
                                          </w:divBdr>
                                          <w:divsChild>
                                            <w:div w:id="384833451">
                                              <w:marLeft w:val="0"/>
                                              <w:marRight w:val="0"/>
                                              <w:marTop w:val="0"/>
                                              <w:marBottom w:val="0"/>
                                              <w:divBdr>
                                                <w:top w:val="none" w:sz="0" w:space="0" w:color="auto"/>
                                                <w:left w:val="none" w:sz="0" w:space="0" w:color="auto"/>
                                                <w:bottom w:val="none" w:sz="0" w:space="0" w:color="auto"/>
                                                <w:right w:val="none" w:sz="0" w:space="0" w:color="auto"/>
                                              </w:divBdr>
                                              <w:divsChild>
                                                <w:div w:id="245696162">
                                                  <w:marLeft w:val="0"/>
                                                  <w:marRight w:val="0"/>
                                                  <w:marTop w:val="0"/>
                                                  <w:marBottom w:val="0"/>
                                                  <w:divBdr>
                                                    <w:top w:val="none" w:sz="0" w:space="0" w:color="auto"/>
                                                    <w:left w:val="none" w:sz="0" w:space="0" w:color="auto"/>
                                                    <w:bottom w:val="none" w:sz="0" w:space="0" w:color="auto"/>
                                                    <w:right w:val="none" w:sz="0" w:space="0" w:color="auto"/>
                                                  </w:divBdr>
                                                </w:div>
                                                <w:div w:id="214665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1238190">
              <w:marLeft w:val="0"/>
              <w:marRight w:val="0"/>
              <w:marTop w:val="375"/>
              <w:marBottom w:val="0"/>
              <w:divBdr>
                <w:top w:val="none" w:sz="0" w:space="0" w:color="auto"/>
                <w:left w:val="none" w:sz="0" w:space="0" w:color="auto"/>
                <w:bottom w:val="none" w:sz="0" w:space="0" w:color="auto"/>
                <w:right w:val="none" w:sz="0" w:space="0" w:color="auto"/>
              </w:divBdr>
              <w:divsChild>
                <w:div w:id="1628897782">
                  <w:marLeft w:val="0"/>
                  <w:marRight w:val="0"/>
                  <w:marTop w:val="0"/>
                  <w:marBottom w:val="0"/>
                  <w:divBdr>
                    <w:top w:val="none" w:sz="0" w:space="0" w:color="auto"/>
                    <w:left w:val="none" w:sz="0" w:space="0" w:color="auto"/>
                    <w:bottom w:val="none" w:sz="0" w:space="0" w:color="auto"/>
                    <w:right w:val="none" w:sz="0" w:space="0" w:color="auto"/>
                  </w:divBdr>
                </w:div>
              </w:divsChild>
            </w:div>
            <w:div w:id="868955894">
              <w:marLeft w:val="0"/>
              <w:marRight w:val="0"/>
              <w:marTop w:val="375"/>
              <w:marBottom w:val="0"/>
              <w:divBdr>
                <w:top w:val="none" w:sz="0" w:space="0" w:color="auto"/>
                <w:left w:val="none" w:sz="0" w:space="0" w:color="auto"/>
                <w:bottom w:val="none" w:sz="0" w:space="0" w:color="auto"/>
                <w:right w:val="none" w:sz="0" w:space="0" w:color="auto"/>
              </w:divBdr>
              <w:divsChild>
                <w:div w:id="576402220">
                  <w:marLeft w:val="0"/>
                  <w:marRight w:val="0"/>
                  <w:marTop w:val="0"/>
                  <w:marBottom w:val="0"/>
                  <w:divBdr>
                    <w:top w:val="none" w:sz="0" w:space="0" w:color="auto"/>
                    <w:left w:val="none" w:sz="0" w:space="0" w:color="auto"/>
                    <w:bottom w:val="none" w:sz="0" w:space="0" w:color="auto"/>
                    <w:right w:val="none" w:sz="0" w:space="0" w:color="auto"/>
                  </w:divBdr>
                </w:div>
              </w:divsChild>
            </w:div>
            <w:div w:id="877619184">
              <w:marLeft w:val="0"/>
              <w:marRight w:val="0"/>
              <w:marTop w:val="225"/>
              <w:marBottom w:val="0"/>
              <w:divBdr>
                <w:top w:val="none" w:sz="0" w:space="0" w:color="auto"/>
                <w:left w:val="none" w:sz="0" w:space="0" w:color="auto"/>
                <w:bottom w:val="none" w:sz="0" w:space="0" w:color="auto"/>
                <w:right w:val="none" w:sz="0" w:space="0" w:color="auto"/>
              </w:divBdr>
              <w:divsChild>
                <w:div w:id="1146429971">
                  <w:marLeft w:val="0"/>
                  <w:marRight w:val="0"/>
                  <w:marTop w:val="0"/>
                  <w:marBottom w:val="0"/>
                  <w:divBdr>
                    <w:top w:val="none" w:sz="0" w:space="0" w:color="auto"/>
                    <w:left w:val="none" w:sz="0" w:space="0" w:color="auto"/>
                    <w:bottom w:val="none" w:sz="0" w:space="0" w:color="auto"/>
                    <w:right w:val="none" w:sz="0" w:space="0" w:color="auto"/>
                  </w:divBdr>
                </w:div>
              </w:divsChild>
            </w:div>
            <w:div w:id="892275244">
              <w:marLeft w:val="0"/>
              <w:marRight w:val="0"/>
              <w:marTop w:val="225"/>
              <w:marBottom w:val="0"/>
              <w:divBdr>
                <w:top w:val="none" w:sz="0" w:space="0" w:color="auto"/>
                <w:left w:val="none" w:sz="0" w:space="0" w:color="auto"/>
                <w:bottom w:val="none" w:sz="0" w:space="0" w:color="auto"/>
                <w:right w:val="none" w:sz="0" w:space="0" w:color="auto"/>
              </w:divBdr>
              <w:divsChild>
                <w:div w:id="1468548696">
                  <w:marLeft w:val="0"/>
                  <w:marRight w:val="0"/>
                  <w:marTop w:val="0"/>
                  <w:marBottom w:val="0"/>
                  <w:divBdr>
                    <w:top w:val="none" w:sz="0" w:space="0" w:color="auto"/>
                    <w:left w:val="none" w:sz="0" w:space="0" w:color="auto"/>
                    <w:bottom w:val="none" w:sz="0" w:space="0" w:color="auto"/>
                    <w:right w:val="none" w:sz="0" w:space="0" w:color="auto"/>
                  </w:divBdr>
                </w:div>
              </w:divsChild>
            </w:div>
            <w:div w:id="911282534">
              <w:marLeft w:val="0"/>
              <w:marRight w:val="0"/>
              <w:marTop w:val="225"/>
              <w:marBottom w:val="0"/>
              <w:divBdr>
                <w:top w:val="none" w:sz="0" w:space="0" w:color="auto"/>
                <w:left w:val="none" w:sz="0" w:space="0" w:color="auto"/>
                <w:bottom w:val="none" w:sz="0" w:space="0" w:color="auto"/>
                <w:right w:val="none" w:sz="0" w:space="0" w:color="auto"/>
              </w:divBdr>
              <w:divsChild>
                <w:div w:id="224533214">
                  <w:marLeft w:val="0"/>
                  <w:marRight w:val="0"/>
                  <w:marTop w:val="0"/>
                  <w:marBottom w:val="0"/>
                  <w:divBdr>
                    <w:top w:val="none" w:sz="0" w:space="0" w:color="auto"/>
                    <w:left w:val="none" w:sz="0" w:space="0" w:color="auto"/>
                    <w:bottom w:val="none" w:sz="0" w:space="0" w:color="auto"/>
                    <w:right w:val="none" w:sz="0" w:space="0" w:color="auto"/>
                  </w:divBdr>
                </w:div>
              </w:divsChild>
            </w:div>
            <w:div w:id="913513961">
              <w:marLeft w:val="0"/>
              <w:marRight w:val="0"/>
              <w:marTop w:val="225"/>
              <w:marBottom w:val="0"/>
              <w:divBdr>
                <w:top w:val="none" w:sz="0" w:space="0" w:color="auto"/>
                <w:left w:val="none" w:sz="0" w:space="0" w:color="auto"/>
                <w:bottom w:val="none" w:sz="0" w:space="0" w:color="auto"/>
                <w:right w:val="none" w:sz="0" w:space="0" w:color="auto"/>
              </w:divBdr>
              <w:divsChild>
                <w:div w:id="1017384198">
                  <w:marLeft w:val="0"/>
                  <w:marRight w:val="0"/>
                  <w:marTop w:val="0"/>
                  <w:marBottom w:val="0"/>
                  <w:divBdr>
                    <w:top w:val="none" w:sz="0" w:space="0" w:color="auto"/>
                    <w:left w:val="none" w:sz="0" w:space="0" w:color="auto"/>
                    <w:bottom w:val="none" w:sz="0" w:space="0" w:color="auto"/>
                    <w:right w:val="none" w:sz="0" w:space="0" w:color="auto"/>
                  </w:divBdr>
                </w:div>
              </w:divsChild>
            </w:div>
            <w:div w:id="938635064">
              <w:marLeft w:val="0"/>
              <w:marRight w:val="0"/>
              <w:marTop w:val="0"/>
              <w:marBottom w:val="0"/>
              <w:divBdr>
                <w:top w:val="none" w:sz="0" w:space="0" w:color="auto"/>
                <w:left w:val="none" w:sz="0" w:space="0" w:color="auto"/>
                <w:bottom w:val="none" w:sz="0" w:space="0" w:color="auto"/>
                <w:right w:val="none" w:sz="0" w:space="0" w:color="auto"/>
              </w:divBdr>
              <w:divsChild>
                <w:div w:id="1299845026">
                  <w:marLeft w:val="0"/>
                  <w:marRight w:val="0"/>
                  <w:marTop w:val="0"/>
                  <w:marBottom w:val="0"/>
                  <w:divBdr>
                    <w:top w:val="none" w:sz="0" w:space="0" w:color="auto"/>
                    <w:left w:val="none" w:sz="0" w:space="0" w:color="auto"/>
                    <w:bottom w:val="none" w:sz="0" w:space="0" w:color="auto"/>
                    <w:right w:val="none" w:sz="0" w:space="0" w:color="auto"/>
                  </w:divBdr>
                </w:div>
              </w:divsChild>
            </w:div>
            <w:div w:id="952904784">
              <w:marLeft w:val="0"/>
              <w:marRight w:val="0"/>
              <w:marTop w:val="225"/>
              <w:marBottom w:val="0"/>
              <w:divBdr>
                <w:top w:val="none" w:sz="0" w:space="0" w:color="auto"/>
                <w:left w:val="none" w:sz="0" w:space="0" w:color="auto"/>
                <w:bottom w:val="none" w:sz="0" w:space="0" w:color="auto"/>
                <w:right w:val="none" w:sz="0" w:space="0" w:color="auto"/>
              </w:divBdr>
              <w:divsChild>
                <w:div w:id="994606110">
                  <w:marLeft w:val="0"/>
                  <w:marRight w:val="0"/>
                  <w:marTop w:val="0"/>
                  <w:marBottom w:val="0"/>
                  <w:divBdr>
                    <w:top w:val="none" w:sz="0" w:space="0" w:color="auto"/>
                    <w:left w:val="none" w:sz="0" w:space="0" w:color="auto"/>
                    <w:bottom w:val="none" w:sz="0" w:space="0" w:color="auto"/>
                    <w:right w:val="none" w:sz="0" w:space="0" w:color="auto"/>
                  </w:divBdr>
                </w:div>
              </w:divsChild>
            </w:div>
            <w:div w:id="976027662">
              <w:marLeft w:val="0"/>
              <w:marRight w:val="0"/>
              <w:marTop w:val="225"/>
              <w:marBottom w:val="0"/>
              <w:divBdr>
                <w:top w:val="none" w:sz="0" w:space="0" w:color="auto"/>
                <w:left w:val="none" w:sz="0" w:space="0" w:color="auto"/>
                <w:bottom w:val="none" w:sz="0" w:space="0" w:color="auto"/>
                <w:right w:val="none" w:sz="0" w:space="0" w:color="auto"/>
              </w:divBdr>
              <w:divsChild>
                <w:div w:id="33235425">
                  <w:marLeft w:val="0"/>
                  <w:marRight w:val="0"/>
                  <w:marTop w:val="0"/>
                  <w:marBottom w:val="0"/>
                  <w:divBdr>
                    <w:top w:val="none" w:sz="0" w:space="0" w:color="auto"/>
                    <w:left w:val="none" w:sz="0" w:space="0" w:color="auto"/>
                    <w:bottom w:val="none" w:sz="0" w:space="0" w:color="auto"/>
                    <w:right w:val="none" w:sz="0" w:space="0" w:color="auto"/>
                  </w:divBdr>
                </w:div>
              </w:divsChild>
            </w:div>
            <w:div w:id="983854864">
              <w:marLeft w:val="0"/>
              <w:marRight w:val="0"/>
              <w:marTop w:val="225"/>
              <w:marBottom w:val="0"/>
              <w:divBdr>
                <w:top w:val="none" w:sz="0" w:space="0" w:color="auto"/>
                <w:left w:val="none" w:sz="0" w:space="0" w:color="auto"/>
                <w:bottom w:val="none" w:sz="0" w:space="0" w:color="auto"/>
                <w:right w:val="none" w:sz="0" w:space="0" w:color="auto"/>
              </w:divBdr>
              <w:divsChild>
                <w:div w:id="1058363777">
                  <w:marLeft w:val="0"/>
                  <w:marRight w:val="0"/>
                  <w:marTop w:val="0"/>
                  <w:marBottom w:val="0"/>
                  <w:divBdr>
                    <w:top w:val="none" w:sz="0" w:space="0" w:color="auto"/>
                    <w:left w:val="none" w:sz="0" w:space="0" w:color="auto"/>
                    <w:bottom w:val="none" w:sz="0" w:space="0" w:color="auto"/>
                    <w:right w:val="none" w:sz="0" w:space="0" w:color="auto"/>
                  </w:divBdr>
                </w:div>
              </w:divsChild>
            </w:div>
            <w:div w:id="999891654">
              <w:marLeft w:val="0"/>
              <w:marRight w:val="0"/>
              <w:marTop w:val="225"/>
              <w:marBottom w:val="0"/>
              <w:divBdr>
                <w:top w:val="none" w:sz="0" w:space="0" w:color="auto"/>
                <w:left w:val="none" w:sz="0" w:space="0" w:color="auto"/>
                <w:bottom w:val="none" w:sz="0" w:space="0" w:color="auto"/>
                <w:right w:val="none" w:sz="0" w:space="0" w:color="auto"/>
              </w:divBdr>
              <w:divsChild>
                <w:div w:id="1880314961">
                  <w:marLeft w:val="0"/>
                  <w:marRight w:val="0"/>
                  <w:marTop w:val="0"/>
                  <w:marBottom w:val="0"/>
                  <w:divBdr>
                    <w:top w:val="none" w:sz="0" w:space="0" w:color="auto"/>
                    <w:left w:val="none" w:sz="0" w:space="0" w:color="auto"/>
                    <w:bottom w:val="none" w:sz="0" w:space="0" w:color="auto"/>
                    <w:right w:val="none" w:sz="0" w:space="0" w:color="auto"/>
                  </w:divBdr>
                </w:div>
              </w:divsChild>
            </w:div>
            <w:div w:id="1035690984">
              <w:marLeft w:val="0"/>
              <w:marRight w:val="0"/>
              <w:marTop w:val="375"/>
              <w:marBottom w:val="0"/>
              <w:divBdr>
                <w:top w:val="none" w:sz="0" w:space="0" w:color="auto"/>
                <w:left w:val="none" w:sz="0" w:space="0" w:color="auto"/>
                <w:bottom w:val="none" w:sz="0" w:space="0" w:color="auto"/>
                <w:right w:val="none" w:sz="0" w:space="0" w:color="auto"/>
              </w:divBdr>
              <w:divsChild>
                <w:div w:id="1660965398">
                  <w:marLeft w:val="0"/>
                  <w:marRight w:val="0"/>
                  <w:marTop w:val="0"/>
                  <w:marBottom w:val="0"/>
                  <w:divBdr>
                    <w:top w:val="none" w:sz="0" w:space="0" w:color="auto"/>
                    <w:left w:val="none" w:sz="0" w:space="0" w:color="auto"/>
                    <w:bottom w:val="none" w:sz="0" w:space="0" w:color="auto"/>
                    <w:right w:val="none" w:sz="0" w:space="0" w:color="auto"/>
                  </w:divBdr>
                </w:div>
              </w:divsChild>
            </w:div>
            <w:div w:id="1060130235">
              <w:marLeft w:val="0"/>
              <w:marRight w:val="0"/>
              <w:marTop w:val="375"/>
              <w:marBottom w:val="0"/>
              <w:divBdr>
                <w:top w:val="none" w:sz="0" w:space="0" w:color="auto"/>
                <w:left w:val="none" w:sz="0" w:space="0" w:color="auto"/>
                <w:bottom w:val="none" w:sz="0" w:space="0" w:color="auto"/>
                <w:right w:val="none" w:sz="0" w:space="0" w:color="auto"/>
              </w:divBdr>
              <w:divsChild>
                <w:div w:id="762845878">
                  <w:marLeft w:val="0"/>
                  <w:marRight w:val="0"/>
                  <w:marTop w:val="0"/>
                  <w:marBottom w:val="0"/>
                  <w:divBdr>
                    <w:top w:val="none" w:sz="0" w:space="0" w:color="auto"/>
                    <w:left w:val="none" w:sz="0" w:space="0" w:color="auto"/>
                    <w:bottom w:val="none" w:sz="0" w:space="0" w:color="auto"/>
                    <w:right w:val="none" w:sz="0" w:space="0" w:color="auto"/>
                  </w:divBdr>
                  <w:divsChild>
                    <w:div w:id="1729062640">
                      <w:marLeft w:val="0"/>
                      <w:marRight w:val="0"/>
                      <w:marTop w:val="0"/>
                      <w:marBottom w:val="0"/>
                      <w:divBdr>
                        <w:top w:val="none" w:sz="0" w:space="0" w:color="auto"/>
                        <w:left w:val="none" w:sz="0" w:space="0" w:color="auto"/>
                        <w:bottom w:val="none" w:sz="0" w:space="0" w:color="auto"/>
                        <w:right w:val="none" w:sz="0" w:space="0" w:color="auto"/>
                      </w:divBdr>
                      <w:divsChild>
                        <w:div w:id="1280574717">
                          <w:marLeft w:val="0"/>
                          <w:marRight w:val="0"/>
                          <w:marTop w:val="0"/>
                          <w:marBottom w:val="0"/>
                          <w:divBdr>
                            <w:top w:val="none" w:sz="0" w:space="0" w:color="auto"/>
                            <w:left w:val="none" w:sz="0" w:space="0" w:color="auto"/>
                            <w:bottom w:val="none" w:sz="0" w:space="0" w:color="auto"/>
                            <w:right w:val="none" w:sz="0" w:space="0" w:color="auto"/>
                          </w:divBdr>
                          <w:divsChild>
                            <w:div w:id="669137085">
                              <w:marLeft w:val="0"/>
                              <w:marRight w:val="0"/>
                              <w:marTop w:val="0"/>
                              <w:marBottom w:val="0"/>
                              <w:divBdr>
                                <w:top w:val="none" w:sz="0" w:space="0" w:color="auto"/>
                                <w:left w:val="none" w:sz="0" w:space="0" w:color="auto"/>
                                <w:bottom w:val="none" w:sz="0" w:space="0" w:color="auto"/>
                                <w:right w:val="none" w:sz="0" w:space="0" w:color="auto"/>
                              </w:divBdr>
                              <w:divsChild>
                                <w:div w:id="2013023795">
                                  <w:marLeft w:val="0"/>
                                  <w:marRight w:val="0"/>
                                  <w:marTop w:val="0"/>
                                  <w:marBottom w:val="0"/>
                                  <w:divBdr>
                                    <w:top w:val="none" w:sz="0" w:space="0" w:color="auto"/>
                                    <w:left w:val="none" w:sz="0" w:space="0" w:color="auto"/>
                                    <w:bottom w:val="none" w:sz="0" w:space="0" w:color="auto"/>
                                    <w:right w:val="none" w:sz="0" w:space="0" w:color="auto"/>
                                  </w:divBdr>
                                  <w:divsChild>
                                    <w:div w:id="190804456">
                                      <w:marLeft w:val="0"/>
                                      <w:marRight w:val="0"/>
                                      <w:marTop w:val="0"/>
                                      <w:marBottom w:val="0"/>
                                      <w:divBdr>
                                        <w:top w:val="none" w:sz="0" w:space="0" w:color="auto"/>
                                        <w:left w:val="none" w:sz="0" w:space="0" w:color="auto"/>
                                        <w:bottom w:val="none" w:sz="0" w:space="0" w:color="auto"/>
                                        <w:right w:val="none" w:sz="0" w:space="0" w:color="auto"/>
                                      </w:divBdr>
                                      <w:divsChild>
                                        <w:div w:id="600917174">
                                          <w:marLeft w:val="0"/>
                                          <w:marRight w:val="0"/>
                                          <w:marTop w:val="0"/>
                                          <w:marBottom w:val="0"/>
                                          <w:divBdr>
                                            <w:top w:val="none" w:sz="0" w:space="0" w:color="auto"/>
                                            <w:left w:val="none" w:sz="0" w:space="0" w:color="auto"/>
                                            <w:bottom w:val="none" w:sz="0" w:space="0" w:color="auto"/>
                                            <w:right w:val="none" w:sz="0" w:space="0" w:color="auto"/>
                                          </w:divBdr>
                                          <w:divsChild>
                                            <w:div w:id="596866187">
                                              <w:marLeft w:val="0"/>
                                              <w:marRight w:val="0"/>
                                              <w:marTop w:val="0"/>
                                              <w:marBottom w:val="0"/>
                                              <w:divBdr>
                                                <w:top w:val="none" w:sz="0" w:space="0" w:color="auto"/>
                                                <w:left w:val="none" w:sz="0" w:space="0" w:color="auto"/>
                                                <w:bottom w:val="none" w:sz="0" w:space="0" w:color="auto"/>
                                                <w:right w:val="none" w:sz="0" w:space="0" w:color="auto"/>
                                              </w:divBdr>
                                              <w:divsChild>
                                                <w:div w:id="1626890493">
                                                  <w:marLeft w:val="0"/>
                                                  <w:marRight w:val="0"/>
                                                  <w:marTop w:val="0"/>
                                                  <w:marBottom w:val="0"/>
                                                  <w:divBdr>
                                                    <w:top w:val="none" w:sz="0" w:space="0" w:color="auto"/>
                                                    <w:left w:val="none" w:sz="0" w:space="0" w:color="auto"/>
                                                    <w:bottom w:val="none" w:sz="0" w:space="0" w:color="auto"/>
                                                    <w:right w:val="none" w:sz="0" w:space="0" w:color="auto"/>
                                                  </w:divBdr>
                                                </w:div>
                                                <w:div w:id="17908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370573">
              <w:marLeft w:val="0"/>
              <w:marRight w:val="0"/>
              <w:marTop w:val="225"/>
              <w:marBottom w:val="0"/>
              <w:divBdr>
                <w:top w:val="none" w:sz="0" w:space="0" w:color="auto"/>
                <w:left w:val="none" w:sz="0" w:space="0" w:color="auto"/>
                <w:bottom w:val="none" w:sz="0" w:space="0" w:color="auto"/>
                <w:right w:val="none" w:sz="0" w:space="0" w:color="auto"/>
              </w:divBdr>
              <w:divsChild>
                <w:div w:id="973370157">
                  <w:marLeft w:val="0"/>
                  <w:marRight w:val="0"/>
                  <w:marTop w:val="0"/>
                  <w:marBottom w:val="0"/>
                  <w:divBdr>
                    <w:top w:val="none" w:sz="0" w:space="0" w:color="auto"/>
                    <w:left w:val="none" w:sz="0" w:space="0" w:color="auto"/>
                    <w:bottom w:val="none" w:sz="0" w:space="0" w:color="auto"/>
                    <w:right w:val="none" w:sz="0" w:space="0" w:color="auto"/>
                  </w:divBdr>
                </w:div>
              </w:divsChild>
            </w:div>
            <w:div w:id="1079598170">
              <w:marLeft w:val="0"/>
              <w:marRight w:val="0"/>
              <w:marTop w:val="375"/>
              <w:marBottom w:val="0"/>
              <w:divBdr>
                <w:top w:val="none" w:sz="0" w:space="0" w:color="auto"/>
                <w:left w:val="none" w:sz="0" w:space="0" w:color="auto"/>
                <w:bottom w:val="none" w:sz="0" w:space="0" w:color="auto"/>
                <w:right w:val="none" w:sz="0" w:space="0" w:color="auto"/>
              </w:divBdr>
              <w:divsChild>
                <w:div w:id="106969974">
                  <w:marLeft w:val="0"/>
                  <w:marRight w:val="0"/>
                  <w:marTop w:val="0"/>
                  <w:marBottom w:val="0"/>
                  <w:divBdr>
                    <w:top w:val="none" w:sz="0" w:space="0" w:color="auto"/>
                    <w:left w:val="none" w:sz="0" w:space="0" w:color="auto"/>
                    <w:bottom w:val="none" w:sz="0" w:space="0" w:color="auto"/>
                    <w:right w:val="none" w:sz="0" w:space="0" w:color="auto"/>
                  </w:divBdr>
                  <w:divsChild>
                    <w:div w:id="529805338">
                      <w:marLeft w:val="0"/>
                      <w:marRight w:val="0"/>
                      <w:marTop w:val="0"/>
                      <w:marBottom w:val="0"/>
                      <w:divBdr>
                        <w:top w:val="none" w:sz="0" w:space="0" w:color="auto"/>
                        <w:left w:val="none" w:sz="0" w:space="0" w:color="auto"/>
                        <w:bottom w:val="none" w:sz="0" w:space="0" w:color="auto"/>
                        <w:right w:val="none" w:sz="0" w:space="0" w:color="auto"/>
                      </w:divBdr>
                    </w:div>
                    <w:div w:id="20862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98193">
              <w:marLeft w:val="0"/>
              <w:marRight w:val="0"/>
              <w:marTop w:val="225"/>
              <w:marBottom w:val="0"/>
              <w:divBdr>
                <w:top w:val="none" w:sz="0" w:space="0" w:color="auto"/>
                <w:left w:val="none" w:sz="0" w:space="0" w:color="auto"/>
                <w:bottom w:val="none" w:sz="0" w:space="0" w:color="auto"/>
                <w:right w:val="none" w:sz="0" w:space="0" w:color="auto"/>
              </w:divBdr>
              <w:divsChild>
                <w:div w:id="443816096">
                  <w:marLeft w:val="0"/>
                  <w:marRight w:val="0"/>
                  <w:marTop w:val="0"/>
                  <w:marBottom w:val="0"/>
                  <w:divBdr>
                    <w:top w:val="none" w:sz="0" w:space="0" w:color="auto"/>
                    <w:left w:val="none" w:sz="0" w:space="0" w:color="auto"/>
                    <w:bottom w:val="none" w:sz="0" w:space="0" w:color="auto"/>
                    <w:right w:val="none" w:sz="0" w:space="0" w:color="auto"/>
                  </w:divBdr>
                </w:div>
              </w:divsChild>
            </w:div>
            <w:div w:id="1087577786">
              <w:marLeft w:val="0"/>
              <w:marRight w:val="0"/>
              <w:marTop w:val="375"/>
              <w:marBottom w:val="0"/>
              <w:divBdr>
                <w:top w:val="none" w:sz="0" w:space="0" w:color="auto"/>
                <w:left w:val="none" w:sz="0" w:space="0" w:color="auto"/>
                <w:bottom w:val="none" w:sz="0" w:space="0" w:color="auto"/>
                <w:right w:val="none" w:sz="0" w:space="0" w:color="auto"/>
              </w:divBdr>
              <w:divsChild>
                <w:div w:id="1384675131">
                  <w:marLeft w:val="0"/>
                  <w:marRight w:val="0"/>
                  <w:marTop w:val="0"/>
                  <w:marBottom w:val="0"/>
                  <w:divBdr>
                    <w:top w:val="none" w:sz="0" w:space="0" w:color="auto"/>
                    <w:left w:val="none" w:sz="0" w:space="0" w:color="auto"/>
                    <w:bottom w:val="none" w:sz="0" w:space="0" w:color="auto"/>
                    <w:right w:val="none" w:sz="0" w:space="0" w:color="auto"/>
                  </w:divBdr>
                  <w:divsChild>
                    <w:div w:id="36469514">
                      <w:marLeft w:val="0"/>
                      <w:marRight w:val="0"/>
                      <w:marTop w:val="0"/>
                      <w:marBottom w:val="0"/>
                      <w:divBdr>
                        <w:top w:val="none" w:sz="0" w:space="0" w:color="auto"/>
                        <w:left w:val="none" w:sz="0" w:space="0" w:color="auto"/>
                        <w:bottom w:val="none" w:sz="0" w:space="0" w:color="auto"/>
                        <w:right w:val="none" w:sz="0" w:space="0" w:color="auto"/>
                      </w:divBdr>
                      <w:divsChild>
                        <w:div w:id="1984920511">
                          <w:marLeft w:val="0"/>
                          <w:marRight w:val="0"/>
                          <w:marTop w:val="0"/>
                          <w:marBottom w:val="0"/>
                          <w:divBdr>
                            <w:top w:val="none" w:sz="0" w:space="0" w:color="auto"/>
                            <w:left w:val="none" w:sz="0" w:space="0" w:color="auto"/>
                            <w:bottom w:val="none" w:sz="0" w:space="0" w:color="auto"/>
                            <w:right w:val="none" w:sz="0" w:space="0" w:color="auto"/>
                          </w:divBdr>
                          <w:divsChild>
                            <w:div w:id="86314939">
                              <w:marLeft w:val="0"/>
                              <w:marRight w:val="0"/>
                              <w:marTop w:val="0"/>
                              <w:marBottom w:val="0"/>
                              <w:divBdr>
                                <w:top w:val="none" w:sz="0" w:space="0" w:color="auto"/>
                                <w:left w:val="none" w:sz="0" w:space="0" w:color="auto"/>
                                <w:bottom w:val="none" w:sz="0" w:space="0" w:color="auto"/>
                                <w:right w:val="none" w:sz="0" w:space="0" w:color="auto"/>
                              </w:divBdr>
                              <w:divsChild>
                                <w:div w:id="127944322">
                                  <w:marLeft w:val="0"/>
                                  <w:marRight w:val="0"/>
                                  <w:marTop w:val="0"/>
                                  <w:marBottom w:val="0"/>
                                  <w:divBdr>
                                    <w:top w:val="none" w:sz="0" w:space="0" w:color="auto"/>
                                    <w:left w:val="none" w:sz="0" w:space="0" w:color="auto"/>
                                    <w:bottom w:val="none" w:sz="0" w:space="0" w:color="auto"/>
                                    <w:right w:val="none" w:sz="0" w:space="0" w:color="auto"/>
                                  </w:divBdr>
                                  <w:divsChild>
                                    <w:div w:id="1214271680">
                                      <w:marLeft w:val="0"/>
                                      <w:marRight w:val="0"/>
                                      <w:marTop w:val="0"/>
                                      <w:marBottom w:val="0"/>
                                      <w:divBdr>
                                        <w:top w:val="none" w:sz="0" w:space="0" w:color="auto"/>
                                        <w:left w:val="none" w:sz="0" w:space="0" w:color="auto"/>
                                        <w:bottom w:val="none" w:sz="0" w:space="0" w:color="auto"/>
                                        <w:right w:val="none" w:sz="0" w:space="0" w:color="auto"/>
                                      </w:divBdr>
                                      <w:divsChild>
                                        <w:div w:id="1772125184">
                                          <w:marLeft w:val="0"/>
                                          <w:marRight w:val="0"/>
                                          <w:marTop w:val="0"/>
                                          <w:marBottom w:val="0"/>
                                          <w:divBdr>
                                            <w:top w:val="none" w:sz="0" w:space="0" w:color="auto"/>
                                            <w:left w:val="none" w:sz="0" w:space="0" w:color="auto"/>
                                            <w:bottom w:val="none" w:sz="0" w:space="0" w:color="auto"/>
                                            <w:right w:val="none" w:sz="0" w:space="0" w:color="auto"/>
                                          </w:divBdr>
                                          <w:divsChild>
                                            <w:div w:id="1253051542">
                                              <w:marLeft w:val="0"/>
                                              <w:marRight w:val="0"/>
                                              <w:marTop w:val="0"/>
                                              <w:marBottom w:val="0"/>
                                              <w:divBdr>
                                                <w:top w:val="none" w:sz="0" w:space="0" w:color="auto"/>
                                                <w:left w:val="none" w:sz="0" w:space="0" w:color="auto"/>
                                                <w:bottom w:val="none" w:sz="0" w:space="0" w:color="auto"/>
                                                <w:right w:val="none" w:sz="0" w:space="0" w:color="auto"/>
                                              </w:divBdr>
                                              <w:divsChild>
                                                <w:div w:id="951477251">
                                                  <w:marLeft w:val="0"/>
                                                  <w:marRight w:val="0"/>
                                                  <w:marTop w:val="0"/>
                                                  <w:marBottom w:val="0"/>
                                                  <w:divBdr>
                                                    <w:top w:val="none" w:sz="0" w:space="0" w:color="auto"/>
                                                    <w:left w:val="none" w:sz="0" w:space="0" w:color="auto"/>
                                                    <w:bottom w:val="none" w:sz="0" w:space="0" w:color="auto"/>
                                                    <w:right w:val="none" w:sz="0" w:space="0" w:color="auto"/>
                                                  </w:divBdr>
                                                </w:div>
                                                <w:div w:id="16912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930213">
              <w:marLeft w:val="0"/>
              <w:marRight w:val="0"/>
              <w:marTop w:val="225"/>
              <w:marBottom w:val="0"/>
              <w:divBdr>
                <w:top w:val="none" w:sz="0" w:space="0" w:color="auto"/>
                <w:left w:val="none" w:sz="0" w:space="0" w:color="auto"/>
                <w:bottom w:val="none" w:sz="0" w:space="0" w:color="auto"/>
                <w:right w:val="none" w:sz="0" w:space="0" w:color="auto"/>
              </w:divBdr>
              <w:divsChild>
                <w:div w:id="2059812590">
                  <w:marLeft w:val="0"/>
                  <w:marRight w:val="0"/>
                  <w:marTop w:val="0"/>
                  <w:marBottom w:val="0"/>
                  <w:divBdr>
                    <w:top w:val="none" w:sz="0" w:space="0" w:color="auto"/>
                    <w:left w:val="none" w:sz="0" w:space="0" w:color="auto"/>
                    <w:bottom w:val="none" w:sz="0" w:space="0" w:color="auto"/>
                    <w:right w:val="none" w:sz="0" w:space="0" w:color="auto"/>
                  </w:divBdr>
                </w:div>
              </w:divsChild>
            </w:div>
            <w:div w:id="1092093224">
              <w:marLeft w:val="0"/>
              <w:marRight w:val="0"/>
              <w:marTop w:val="375"/>
              <w:marBottom w:val="0"/>
              <w:divBdr>
                <w:top w:val="none" w:sz="0" w:space="0" w:color="auto"/>
                <w:left w:val="none" w:sz="0" w:space="0" w:color="auto"/>
                <w:bottom w:val="none" w:sz="0" w:space="0" w:color="auto"/>
                <w:right w:val="none" w:sz="0" w:space="0" w:color="auto"/>
              </w:divBdr>
              <w:divsChild>
                <w:div w:id="1461192242">
                  <w:marLeft w:val="0"/>
                  <w:marRight w:val="0"/>
                  <w:marTop w:val="0"/>
                  <w:marBottom w:val="0"/>
                  <w:divBdr>
                    <w:top w:val="none" w:sz="0" w:space="0" w:color="auto"/>
                    <w:left w:val="none" w:sz="0" w:space="0" w:color="auto"/>
                    <w:bottom w:val="none" w:sz="0" w:space="0" w:color="auto"/>
                    <w:right w:val="none" w:sz="0" w:space="0" w:color="auto"/>
                  </w:divBdr>
                </w:div>
              </w:divsChild>
            </w:div>
            <w:div w:id="1106585419">
              <w:marLeft w:val="0"/>
              <w:marRight w:val="0"/>
              <w:marTop w:val="225"/>
              <w:marBottom w:val="0"/>
              <w:divBdr>
                <w:top w:val="none" w:sz="0" w:space="0" w:color="auto"/>
                <w:left w:val="none" w:sz="0" w:space="0" w:color="auto"/>
                <w:bottom w:val="none" w:sz="0" w:space="0" w:color="auto"/>
                <w:right w:val="none" w:sz="0" w:space="0" w:color="auto"/>
              </w:divBdr>
              <w:divsChild>
                <w:div w:id="1175537554">
                  <w:marLeft w:val="0"/>
                  <w:marRight w:val="0"/>
                  <w:marTop w:val="0"/>
                  <w:marBottom w:val="0"/>
                  <w:divBdr>
                    <w:top w:val="none" w:sz="0" w:space="0" w:color="auto"/>
                    <w:left w:val="none" w:sz="0" w:space="0" w:color="auto"/>
                    <w:bottom w:val="none" w:sz="0" w:space="0" w:color="auto"/>
                    <w:right w:val="none" w:sz="0" w:space="0" w:color="auto"/>
                  </w:divBdr>
                </w:div>
              </w:divsChild>
            </w:div>
            <w:div w:id="1131359483">
              <w:marLeft w:val="0"/>
              <w:marRight w:val="0"/>
              <w:marTop w:val="225"/>
              <w:marBottom w:val="0"/>
              <w:divBdr>
                <w:top w:val="none" w:sz="0" w:space="0" w:color="auto"/>
                <w:left w:val="none" w:sz="0" w:space="0" w:color="auto"/>
                <w:bottom w:val="none" w:sz="0" w:space="0" w:color="auto"/>
                <w:right w:val="none" w:sz="0" w:space="0" w:color="auto"/>
              </w:divBdr>
              <w:divsChild>
                <w:div w:id="459685424">
                  <w:marLeft w:val="0"/>
                  <w:marRight w:val="0"/>
                  <w:marTop w:val="0"/>
                  <w:marBottom w:val="0"/>
                  <w:divBdr>
                    <w:top w:val="none" w:sz="0" w:space="0" w:color="auto"/>
                    <w:left w:val="none" w:sz="0" w:space="0" w:color="auto"/>
                    <w:bottom w:val="none" w:sz="0" w:space="0" w:color="auto"/>
                    <w:right w:val="none" w:sz="0" w:space="0" w:color="auto"/>
                  </w:divBdr>
                </w:div>
              </w:divsChild>
            </w:div>
            <w:div w:id="1148016461">
              <w:marLeft w:val="0"/>
              <w:marRight w:val="0"/>
              <w:marTop w:val="225"/>
              <w:marBottom w:val="0"/>
              <w:divBdr>
                <w:top w:val="none" w:sz="0" w:space="0" w:color="auto"/>
                <w:left w:val="none" w:sz="0" w:space="0" w:color="auto"/>
                <w:bottom w:val="none" w:sz="0" w:space="0" w:color="auto"/>
                <w:right w:val="none" w:sz="0" w:space="0" w:color="auto"/>
              </w:divBdr>
              <w:divsChild>
                <w:div w:id="1823614890">
                  <w:marLeft w:val="0"/>
                  <w:marRight w:val="0"/>
                  <w:marTop w:val="0"/>
                  <w:marBottom w:val="0"/>
                  <w:divBdr>
                    <w:top w:val="none" w:sz="0" w:space="0" w:color="auto"/>
                    <w:left w:val="none" w:sz="0" w:space="0" w:color="auto"/>
                    <w:bottom w:val="none" w:sz="0" w:space="0" w:color="auto"/>
                    <w:right w:val="none" w:sz="0" w:space="0" w:color="auto"/>
                  </w:divBdr>
                </w:div>
              </w:divsChild>
            </w:div>
            <w:div w:id="1150829225">
              <w:marLeft w:val="0"/>
              <w:marRight w:val="0"/>
              <w:marTop w:val="225"/>
              <w:marBottom w:val="0"/>
              <w:divBdr>
                <w:top w:val="none" w:sz="0" w:space="0" w:color="auto"/>
                <w:left w:val="none" w:sz="0" w:space="0" w:color="auto"/>
                <w:bottom w:val="none" w:sz="0" w:space="0" w:color="auto"/>
                <w:right w:val="none" w:sz="0" w:space="0" w:color="auto"/>
              </w:divBdr>
              <w:divsChild>
                <w:div w:id="166988012">
                  <w:marLeft w:val="0"/>
                  <w:marRight w:val="0"/>
                  <w:marTop w:val="0"/>
                  <w:marBottom w:val="0"/>
                  <w:divBdr>
                    <w:top w:val="none" w:sz="0" w:space="0" w:color="auto"/>
                    <w:left w:val="none" w:sz="0" w:space="0" w:color="auto"/>
                    <w:bottom w:val="none" w:sz="0" w:space="0" w:color="auto"/>
                    <w:right w:val="none" w:sz="0" w:space="0" w:color="auto"/>
                  </w:divBdr>
                </w:div>
              </w:divsChild>
            </w:div>
            <w:div w:id="1152017333">
              <w:marLeft w:val="0"/>
              <w:marRight w:val="0"/>
              <w:marTop w:val="225"/>
              <w:marBottom w:val="0"/>
              <w:divBdr>
                <w:top w:val="none" w:sz="0" w:space="0" w:color="auto"/>
                <w:left w:val="none" w:sz="0" w:space="0" w:color="auto"/>
                <w:bottom w:val="none" w:sz="0" w:space="0" w:color="auto"/>
                <w:right w:val="none" w:sz="0" w:space="0" w:color="auto"/>
              </w:divBdr>
              <w:divsChild>
                <w:div w:id="1897860532">
                  <w:marLeft w:val="0"/>
                  <w:marRight w:val="0"/>
                  <w:marTop w:val="0"/>
                  <w:marBottom w:val="0"/>
                  <w:divBdr>
                    <w:top w:val="none" w:sz="0" w:space="0" w:color="auto"/>
                    <w:left w:val="none" w:sz="0" w:space="0" w:color="auto"/>
                    <w:bottom w:val="none" w:sz="0" w:space="0" w:color="auto"/>
                    <w:right w:val="none" w:sz="0" w:space="0" w:color="auto"/>
                  </w:divBdr>
                </w:div>
              </w:divsChild>
            </w:div>
            <w:div w:id="1167133416">
              <w:marLeft w:val="0"/>
              <w:marRight w:val="0"/>
              <w:marTop w:val="225"/>
              <w:marBottom w:val="0"/>
              <w:divBdr>
                <w:top w:val="none" w:sz="0" w:space="0" w:color="auto"/>
                <w:left w:val="none" w:sz="0" w:space="0" w:color="auto"/>
                <w:bottom w:val="none" w:sz="0" w:space="0" w:color="auto"/>
                <w:right w:val="none" w:sz="0" w:space="0" w:color="auto"/>
              </w:divBdr>
              <w:divsChild>
                <w:div w:id="840202077">
                  <w:marLeft w:val="0"/>
                  <w:marRight w:val="0"/>
                  <w:marTop w:val="0"/>
                  <w:marBottom w:val="0"/>
                  <w:divBdr>
                    <w:top w:val="none" w:sz="0" w:space="0" w:color="auto"/>
                    <w:left w:val="none" w:sz="0" w:space="0" w:color="auto"/>
                    <w:bottom w:val="none" w:sz="0" w:space="0" w:color="auto"/>
                    <w:right w:val="none" w:sz="0" w:space="0" w:color="auto"/>
                  </w:divBdr>
                </w:div>
              </w:divsChild>
            </w:div>
            <w:div w:id="1183400976">
              <w:marLeft w:val="0"/>
              <w:marRight w:val="0"/>
              <w:marTop w:val="225"/>
              <w:marBottom w:val="0"/>
              <w:divBdr>
                <w:top w:val="none" w:sz="0" w:space="0" w:color="auto"/>
                <w:left w:val="none" w:sz="0" w:space="0" w:color="auto"/>
                <w:bottom w:val="none" w:sz="0" w:space="0" w:color="auto"/>
                <w:right w:val="none" w:sz="0" w:space="0" w:color="auto"/>
              </w:divBdr>
              <w:divsChild>
                <w:div w:id="1626618636">
                  <w:marLeft w:val="0"/>
                  <w:marRight w:val="0"/>
                  <w:marTop w:val="0"/>
                  <w:marBottom w:val="0"/>
                  <w:divBdr>
                    <w:top w:val="none" w:sz="0" w:space="0" w:color="auto"/>
                    <w:left w:val="none" w:sz="0" w:space="0" w:color="auto"/>
                    <w:bottom w:val="none" w:sz="0" w:space="0" w:color="auto"/>
                    <w:right w:val="none" w:sz="0" w:space="0" w:color="auto"/>
                  </w:divBdr>
                </w:div>
              </w:divsChild>
            </w:div>
            <w:div w:id="1211452023">
              <w:marLeft w:val="0"/>
              <w:marRight w:val="0"/>
              <w:marTop w:val="375"/>
              <w:marBottom w:val="0"/>
              <w:divBdr>
                <w:top w:val="none" w:sz="0" w:space="0" w:color="auto"/>
                <w:left w:val="none" w:sz="0" w:space="0" w:color="auto"/>
                <w:bottom w:val="none" w:sz="0" w:space="0" w:color="auto"/>
                <w:right w:val="none" w:sz="0" w:space="0" w:color="auto"/>
              </w:divBdr>
              <w:divsChild>
                <w:div w:id="1211071518">
                  <w:marLeft w:val="0"/>
                  <w:marRight w:val="0"/>
                  <w:marTop w:val="0"/>
                  <w:marBottom w:val="0"/>
                  <w:divBdr>
                    <w:top w:val="none" w:sz="0" w:space="0" w:color="auto"/>
                    <w:left w:val="none" w:sz="0" w:space="0" w:color="auto"/>
                    <w:bottom w:val="none" w:sz="0" w:space="0" w:color="auto"/>
                    <w:right w:val="none" w:sz="0" w:space="0" w:color="auto"/>
                  </w:divBdr>
                </w:div>
              </w:divsChild>
            </w:div>
            <w:div w:id="1230731916">
              <w:marLeft w:val="0"/>
              <w:marRight w:val="0"/>
              <w:marTop w:val="375"/>
              <w:marBottom w:val="0"/>
              <w:divBdr>
                <w:top w:val="none" w:sz="0" w:space="0" w:color="auto"/>
                <w:left w:val="none" w:sz="0" w:space="0" w:color="auto"/>
                <w:bottom w:val="none" w:sz="0" w:space="0" w:color="auto"/>
                <w:right w:val="none" w:sz="0" w:space="0" w:color="auto"/>
              </w:divBdr>
              <w:divsChild>
                <w:div w:id="1230925423">
                  <w:marLeft w:val="0"/>
                  <w:marRight w:val="0"/>
                  <w:marTop w:val="0"/>
                  <w:marBottom w:val="0"/>
                  <w:divBdr>
                    <w:top w:val="none" w:sz="0" w:space="0" w:color="auto"/>
                    <w:left w:val="none" w:sz="0" w:space="0" w:color="auto"/>
                    <w:bottom w:val="none" w:sz="0" w:space="0" w:color="auto"/>
                    <w:right w:val="none" w:sz="0" w:space="0" w:color="auto"/>
                  </w:divBdr>
                </w:div>
              </w:divsChild>
            </w:div>
            <w:div w:id="1286958848">
              <w:marLeft w:val="0"/>
              <w:marRight w:val="0"/>
              <w:marTop w:val="225"/>
              <w:marBottom w:val="0"/>
              <w:divBdr>
                <w:top w:val="none" w:sz="0" w:space="0" w:color="auto"/>
                <w:left w:val="none" w:sz="0" w:space="0" w:color="auto"/>
                <w:bottom w:val="none" w:sz="0" w:space="0" w:color="auto"/>
                <w:right w:val="none" w:sz="0" w:space="0" w:color="auto"/>
              </w:divBdr>
              <w:divsChild>
                <w:div w:id="1896507618">
                  <w:marLeft w:val="0"/>
                  <w:marRight w:val="0"/>
                  <w:marTop w:val="0"/>
                  <w:marBottom w:val="0"/>
                  <w:divBdr>
                    <w:top w:val="none" w:sz="0" w:space="0" w:color="auto"/>
                    <w:left w:val="none" w:sz="0" w:space="0" w:color="auto"/>
                    <w:bottom w:val="none" w:sz="0" w:space="0" w:color="auto"/>
                    <w:right w:val="none" w:sz="0" w:space="0" w:color="auto"/>
                  </w:divBdr>
                </w:div>
              </w:divsChild>
            </w:div>
            <w:div w:id="1314261773">
              <w:marLeft w:val="0"/>
              <w:marRight w:val="0"/>
              <w:marTop w:val="225"/>
              <w:marBottom w:val="0"/>
              <w:divBdr>
                <w:top w:val="none" w:sz="0" w:space="0" w:color="auto"/>
                <w:left w:val="none" w:sz="0" w:space="0" w:color="auto"/>
                <w:bottom w:val="none" w:sz="0" w:space="0" w:color="auto"/>
                <w:right w:val="none" w:sz="0" w:space="0" w:color="auto"/>
              </w:divBdr>
              <w:divsChild>
                <w:div w:id="936784">
                  <w:marLeft w:val="0"/>
                  <w:marRight w:val="0"/>
                  <w:marTop w:val="0"/>
                  <w:marBottom w:val="0"/>
                  <w:divBdr>
                    <w:top w:val="none" w:sz="0" w:space="0" w:color="auto"/>
                    <w:left w:val="none" w:sz="0" w:space="0" w:color="auto"/>
                    <w:bottom w:val="none" w:sz="0" w:space="0" w:color="auto"/>
                    <w:right w:val="none" w:sz="0" w:space="0" w:color="auto"/>
                  </w:divBdr>
                </w:div>
              </w:divsChild>
            </w:div>
            <w:div w:id="1337996704">
              <w:marLeft w:val="0"/>
              <w:marRight w:val="0"/>
              <w:marTop w:val="225"/>
              <w:marBottom w:val="0"/>
              <w:divBdr>
                <w:top w:val="none" w:sz="0" w:space="0" w:color="auto"/>
                <w:left w:val="none" w:sz="0" w:space="0" w:color="auto"/>
                <w:bottom w:val="none" w:sz="0" w:space="0" w:color="auto"/>
                <w:right w:val="none" w:sz="0" w:space="0" w:color="auto"/>
              </w:divBdr>
              <w:divsChild>
                <w:div w:id="360016785">
                  <w:marLeft w:val="0"/>
                  <w:marRight w:val="0"/>
                  <w:marTop w:val="0"/>
                  <w:marBottom w:val="0"/>
                  <w:divBdr>
                    <w:top w:val="none" w:sz="0" w:space="0" w:color="auto"/>
                    <w:left w:val="none" w:sz="0" w:space="0" w:color="auto"/>
                    <w:bottom w:val="none" w:sz="0" w:space="0" w:color="auto"/>
                    <w:right w:val="none" w:sz="0" w:space="0" w:color="auto"/>
                  </w:divBdr>
                </w:div>
              </w:divsChild>
            </w:div>
            <w:div w:id="1344895616">
              <w:marLeft w:val="0"/>
              <w:marRight w:val="0"/>
              <w:marTop w:val="225"/>
              <w:marBottom w:val="0"/>
              <w:divBdr>
                <w:top w:val="none" w:sz="0" w:space="0" w:color="auto"/>
                <w:left w:val="none" w:sz="0" w:space="0" w:color="auto"/>
                <w:bottom w:val="none" w:sz="0" w:space="0" w:color="auto"/>
                <w:right w:val="none" w:sz="0" w:space="0" w:color="auto"/>
              </w:divBdr>
              <w:divsChild>
                <w:div w:id="924073480">
                  <w:marLeft w:val="0"/>
                  <w:marRight w:val="0"/>
                  <w:marTop w:val="0"/>
                  <w:marBottom w:val="0"/>
                  <w:divBdr>
                    <w:top w:val="none" w:sz="0" w:space="0" w:color="auto"/>
                    <w:left w:val="none" w:sz="0" w:space="0" w:color="auto"/>
                    <w:bottom w:val="none" w:sz="0" w:space="0" w:color="auto"/>
                    <w:right w:val="none" w:sz="0" w:space="0" w:color="auto"/>
                  </w:divBdr>
                </w:div>
              </w:divsChild>
            </w:div>
            <w:div w:id="1377124241">
              <w:marLeft w:val="0"/>
              <w:marRight w:val="0"/>
              <w:marTop w:val="225"/>
              <w:marBottom w:val="0"/>
              <w:divBdr>
                <w:top w:val="none" w:sz="0" w:space="0" w:color="auto"/>
                <w:left w:val="none" w:sz="0" w:space="0" w:color="auto"/>
                <w:bottom w:val="none" w:sz="0" w:space="0" w:color="auto"/>
                <w:right w:val="none" w:sz="0" w:space="0" w:color="auto"/>
              </w:divBdr>
              <w:divsChild>
                <w:div w:id="2108036229">
                  <w:marLeft w:val="0"/>
                  <w:marRight w:val="0"/>
                  <w:marTop w:val="0"/>
                  <w:marBottom w:val="0"/>
                  <w:divBdr>
                    <w:top w:val="none" w:sz="0" w:space="0" w:color="auto"/>
                    <w:left w:val="none" w:sz="0" w:space="0" w:color="auto"/>
                    <w:bottom w:val="none" w:sz="0" w:space="0" w:color="auto"/>
                    <w:right w:val="none" w:sz="0" w:space="0" w:color="auto"/>
                  </w:divBdr>
                </w:div>
              </w:divsChild>
            </w:div>
            <w:div w:id="1387871985">
              <w:marLeft w:val="0"/>
              <w:marRight w:val="0"/>
              <w:marTop w:val="375"/>
              <w:marBottom w:val="0"/>
              <w:divBdr>
                <w:top w:val="none" w:sz="0" w:space="0" w:color="auto"/>
                <w:left w:val="none" w:sz="0" w:space="0" w:color="auto"/>
                <w:bottom w:val="none" w:sz="0" w:space="0" w:color="auto"/>
                <w:right w:val="none" w:sz="0" w:space="0" w:color="auto"/>
              </w:divBdr>
              <w:divsChild>
                <w:div w:id="2024549214">
                  <w:marLeft w:val="0"/>
                  <w:marRight w:val="0"/>
                  <w:marTop w:val="0"/>
                  <w:marBottom w:val="0"/>
                  <w:divBdr>
                    <w:top w:val="none" w:sz="0" w:space="0" w:color="auto"/>
                    <w:left w:val="none" w:sz="0" w:space="0" w:color="auto"/>
                    <w:bottom w:val="none" w:sz="0" w:space="0" w:color="auto"/>
                    <w:right w:val="none" w:sz="0" w:space="0" w:color="auto"/>
                  </w:divBdr>
                </w:div>
              </w:divsChild>
            </w:div>
            <w:div w:id="1401178307">
              <w:marLeft w:val="0"/>
              <w:marRight w:val="0"/>
              <w:marTop w:val="225"/>
              <w:marBottom w:val="0"/>
              <w:divBdr>
                <w:top w:val="none" w:sz="0" w:space="0" w:color="auto"/>
                <w:left w:val="none" w:sz="0" w:space="0" w:color="auto"/>
                <w:bottom w:val="none" w:sz="0" w:space="0" w:color="auto"/>
                <w:right w:val="none" w:sz="0" w:space="0" w:color="auto"/>
              </w:divBdr>
              <w:divsChild>
                <w:div w:id="25106919">
                  <w:marLeft w:val="0"/>
                  <w:marRight w:val="0"/>
                  <w:marTop w:val="0"/>
                  <w:marBottom w:val="0"/>
                  <w:divBdr>
                    <w:top w:val="none" w:sz="0" w:space="0" w:color="auto"/>
                    <w:left w:val="none" w:sz="0" w:space="0" w:color="auto"/>
                    <w:bottom w:val="none" w:sz="0" w:space="0" w:color="auto"/>
                    <w:right w:val="none" w:sz="0" w:space="0" w:color="auto"/>
                  </w:divBdr>
                </w:div>
              </w:divsChild>
            </w:div>
            <w:div w:id="1415206698">
              <w:marLeft w:val="0"/>
              <w:marRight w:val="0"/>
              <w:marTop w:val="225"/>
              <w:marBottom w:val="0"/>
              <w:divBdr>
                <w:top w:val="none" w:sz="0" w:space="0" w:color="auto"/>
                <w:left w:val="none" w:sz="0" w:space="0" w:color="auto"/>
                <w:bottom w:val="none" w:sz="0" w:space="0" w:color="auto"/>
                <w:right w:val="none" w:sz="0" w:space="0" w:color="auto"/>
              </w:divBdr>
              <w:divsChild>
                <w:div w:id="1366905514">
                  <w:marLeft w:val="0"/>
                  <w:marRight w:val="0"/>
                  <w:marTop w:val="0"/>
                  <w:marBottom w:val="0"/>
                  <w:divBdr>
                    <w:top w:val="none" w:sz="0" w:space="0" w:color="auto"/>
                    <w:left w:val="none" w:sz="0" w:space="0" w:color="auto"/>
                    <w:bottom w:val="none" w:sz="0" w:space="0" w:color="auto"/>
                    <w:right w:val="none" w:sz="0" w:space="0" w:color="auto"/>
                  </w:divBdr>
                </w:div>
              </w:divsChild>
            </w:div>
            <w:div w:id="1460148890">
              <w:marLeft w:val="0"/>
              <w:marRight w:val="0"/>
              <w:marTop w:val="225"/>
              <w:marBottom w:val="0"/>
              <w:divBdr>
                <w:top w:val="none" w:sz="0" w:space="0" w:color="auto"/>
                <w:left w:val="none" w:sz="0" w:space="0" w:color="auto"/>
                <w:bottom w:val="none" w:sz="0" w:space="0" w:color="auto"/>
                <w:right w:val="none" w:sz="0" w:space="0" w:color="auto"/>
              </w:divBdr>
              <w:divsChild>
                <w:div w:id="1894189856">
                  <w:marLeft w:val="0"/>
                  <w:marRight w:val="0"/>
                  <w:marTop w:val="0"/>
                  <w:marBottom w:val="0"/>
                  <w:divBdr>
                    <w:top w:val="none" w:sz="0" w:space="0" w:color="auto"/>
                    <w:left w:val="none" w:sz="0" w:space="0" w:color="auto"/>
                    <w:bottom w:val="none" w:sz="0" w:space="0" w:color="auto"/>
                    <w:right w:val="none" w:sz="0" w:space="0" w:color="auto"/>
                  </w:divBdr>
                </w:div>
              </w:divsChild>
            </w:div>
            <w:div w:id="1480145890">
              <w:marLeft w:val="0"/>
              <w:marRight w:val="0"/>
              <w:marTop w:val="225"/>
              <w:marBottom w:val="0"/>
              <w:divBdr>
                <w:top w:val="none" w:sz="0" w:space="0" w:color="auto"/>
                <w:left w:val="none" w:sz="0" w:space="0" w:color="auto"/>
                <w:bottom w:val="none" w:sz="0" w:space="0" w:color="auto"/>
                <w:right w:val="none" w:sz="0" w:space="0" w:color="auto"/>
              </w:divBdr>
              <w:divsChild>
                <w:div w:id="1303386343">
                  <w:marLeft w:val="0"/>
                  <w:marRight w:val="0"/>
                  <w:marTop w:val="0"/>
                  <w:marBottom w:val="0"/>
                  <w:divBdr>
                    <w:top w:val="none" w:sz="0" w:space="0" w:color="auto"/>
                    <w:left w:val="none" w:sz="0" w:space="0" w:color="auto"/>
                    <w:bottom w:val="none" w:sz="0" w:space="0" w:color="auto"/>
                    <w:right w:val="none" w:sz="0" w:space="0" w:color="auto"/>
                  </w:divBdr>
                </w:div>
              </w:divsChild>
            </w:div>
            <w:div w:id="1499466145">
              <w:marLeft w:val="0"/>
              <w:marRight w:val="0"/>
              <w:marTop w:val="225"/>
              <w:marBottom w:val="0"/>
              <w:divBdr>
                <w:top w:val="none" w:sz="0" w:space="0" w:color="auto"/>
                <w:left w:val="none" w:sz="0" w:space="0" w:color="auto"/>
                <w:bottom w:val="none" w:sz="0" w:space="0" w:color="auto"/>
                <w:right w:val="none" w:sz="0" w:space="0" w:color="auto"/>
              </w:divBdr>
              <w:divsChild>
                <w:div w:id="1054162584">
                  <w:marLeft w:val="0"/>
                  <w:marRight w:val="0"/>
                  <w:marTop w:val="0"/>
                  <w:marBottom w:val="0"/>
                  <w:divBdr>
                    <w:top w:val="none" w:sz="0" w:space="0" w:color="auto"/>
                    <w:left w:val="none" w:sz="0" w:space="0" w:color="auto"/>
                    <w:bottom w:val="none" w:sz="0" w:space="0" w:color="auto"/>
                    <w:right w:val="none" w:sz="0" w:space="0" w:color="auto"/>
                  </w:divBdr>
                </w:div>
              </w:divsChild>
            </w:div>
            <w:div w:id="1553272746">
              <w:marLeft w:val="0"/>
              <w:marRight w:val="0"/>
              <w:marTop w:val="225"/>
              <w:marBottom w:val="0"/>
              <w:divBdr>
                <w:top w:val="none" w:sz="0" w:space="0" w:color="auto"/>
                <w:left w:val="none" w:sz="0" w:space="0" w:color="auto"/>
                <w:bottom w:val="none" w:sz="0" w:space="0" w:color="auto"/>
                <w:right w:val="none" w:sz="0" w:space="0" w:color="auto"/>
              </w:divBdr>
              <w:divsChild>
                <w:div w:id="1969704594">
                  <w:marLeft w:val="0"/>
                  <w:marRight w:val="0"/>
                  <w:marTop w:val="0"/>
                  <w:marBottom w:val="0"/>
                  <w:divBdr>
                    <w:top w:val="none" w:sz="0" w:space="0" w:color="auto"/>
                    <w:left w:val="none" w:sz="0" w:space="0" w:color="auto"/>
                    <w:bottom w:val="none" w:sz="0" w:space="0" w:color="auto"/>
                    <w:right w:val="none" w:sz="0" w:space="0" w:color="auto"/>
                  </w:divBdr>
                </w:div>
              </w:divsChild>
            </w:div>
            <w:div w:id="1602447354">
              <w:marLeft w:val="0"/>
              <w:marRight w:val="0"/>
              <w:marTop w:val="375"/>
              <w:marBottom w:val="0"/>
              <w:divBdr>
                <w:top w:val="none" w:sz="0" w:space="0" w:color="auto"/>
                <w:left w:val="none" w:sz="0" w:space="0" w:color="auto"/>
                <w:bottom w:val="none" w:sz="0" w:space="0" w:color="auto"/>
                <w:right w:val="none" w:sz="0" w:space="0" w:color="auto"/>
              </w:divBdr>
              <w:divsChild>
                <w:div w:id="1885750563">
                  <w:marLeft w:val="0"/>
                  <w:marRight w:val="0"/>
                  <w:marTop w:val="0"/>
                  <w:marBottom w:val="0"/>
                  <w:divBdr>
                    <w:top w:val="none" w:sz="0" w:space="0" w:color="auto"/>
                    <w:left w:val="none" w:sz="0" w:space="0" w:color="auto"/>
                    <w:bottom w:val="none" w:sz="0" w:space="0" w:color="auto"/>
                    <w:right w:val="none" w:sz="0" w:space="0" w:color="auto"/>
                  </w:divBdr>
                  <w:divsChild>
                    <w:div w:id="1316228894">
                      <w:marLeft w:val="0"/>
                      <w:marRight w:val="0"/>
                      <w:marTop w:val="0"/>
                      <w:marBottom w:val="0"/>
                      <w:divBdr>
                        <w:top w:val="none" w:sz="0" w:space="0" w:color="auto"/>
                        <w:left w:val="none" w:sz="0" w:space="0" w:color="auto"/>
                        <w:bottom w:val="none" w:sz="0" w:space="0" w:color="auto"/>
                        <w:right w:val="none" w:sz="0" w:space="0" w:color="auto"/>
                      </w:divBdr>
                      <w:divsChild>
                        <w:div w:id="137649761">
                          <w:marLeft w:val="0"/>
                          <w:marRight w:val="0"/>
                          <w:marTop w:val="0"/>
                          <w:marBottom w:val="0"/>
                          <w:divBdr>
                            <w:top w:val="none" w:sz="0" w:space="0" w:color="auto"/>
                            <w:left w:val="none" w:sz="0" w:space="0" w:color="auto"/>
                            <w:bottom w:val="none" w:sz="0" w:space="0" w:color="auto"/>
                            <w:right w:val="none" w:sz="0" w:space="0" w:color="auto"/>
                          </w:divBdr>
                          <w:divsChild>
                            <w:div w:id="1595823060">
                              <w:marLeft w:val="0"/>
                              <w:marRight w:val="0"/>
                              <w:marTop w:val="0"/>
                              <w:marBottom w:val="0"/>
                              <w:divBdr>
                                <w:top w:val="none" w:sz="0" w:space="0" w:color="auto"/>
                                <w:left w:val="none" w:sz="0" w:space="0" w:color="auto"/>
                                <w:bottom w:val="none" w:sz="0" w:space="0" w:color="auto"/>
                                <w:right w:val="none" w:sz="0" w:space="0" w:color="auto"/>
                              </w:divBdr>
                              <w:divsChild>
                                <w:div w:id="1274366593">
                                  <w:marLeft w:val="0"/>
                                  <w:marRight w:val="0"/>
                                  <w:marTop w:val="0"/>
                                  <w:marBottom w:val="0"/>
                                  <w:divBdr>
                                    <w:top w:val="none" w:sz="0" w:space="0" w:color="auto"/>
                                    <w:left w:val="none" w:sz="0" w:space="0" w:color="auto"/>
                                    <w:bottom w:val="none" w:sz="0" w:space="0" w:color="auto"/>
                                    <w:right w:val="none" w:sz="0" w:space="0" w:color="auto"/>
                                  </w:divBdr>
                                  <w:divsChild>
                                    <w:div w:id="1738016060">
                                      <w:marLeft w:val="0"/>
                                      <w:marRight w:val="0"/>
                                      <w:marTop w:val="0"/>
                                      <w:marBottom w:val="0"/>
                                      <w:divBdr>
                                        <w:top w:val="none" w:sz="0" w:space="0" w:color="auto"/>
                                        <w:left w:val="none" w:sz="0" w:space="0" w:color="auto"/>
                                        <w:bottom w:val="none" w:sz="0" w:space="0" w:color="auto"/>
                                        <w:right w:val="none" w:sz="0" w:space="0" w:color="auto"/>
                                      </w:divBdr>
                                      <w:divsChild>
                                        <w:div w:id="77796162">
                                          <w:marLeft w:val="0"/>
                                          <w:marRight w:val="0"/>
                                          <w:marTop w:val="0"/>
                                          <w:marBottom w:val="0"/>
                                          <w:divBdr>
                                            <w:top w:val="none" w:sz="0" w:space="0" w:color="auto"/>
                                            <w:left w:val="none" w:sz="0" w:space="0" w:color="auto"/>
                                            <w:bottom w:val="none" w:sz="0" w:space="0" w:color="auto"/>
                                            <w:right w:val="none" w:sz="0" w:space="0" w:color="auto"/>
                                          </w:divBdr>
                                          <w:divsChild>
                                            <w:div w:id="950017163">
                                              <w:marLeft w:val="0"/>
                                              <w:marRight w:val="0"/>
                                              <w:marTop w:val="0"/>
                                              <w:marBottom w:val="0"/>
                                              <w:divBdr>
                                                <w:top w:val="none" w:sz="0" w:space="0" w:color="auto"/>
                                                <w:left w:val="none" w:sz="0" w:space="0" w:color="auto"/>
                                                <w:bottom w:val="none" w:sz="0" w:space="0" w:color="auto"/>
                                                <w:right w:val="none" w:sz="0" w:space="0" w:color="auto"/>
                                              </w:divBdr>
                                              <w:divsChild>
                                                <w:div w:id="247738484">
                                                  <w:marLeft w:val="0"/>
                                                  <w:marRight w:val="0"/>
                                                  <w:marTop w:val="0"/>
                                                  <w:marBottom w:val="0"/>
                                                  <w:divBdr>
                                                    <w:top w:val="none" w:sz="0" w:space="0" w:color="auto"/>
                                                    <w:left w:val="none" w:sz="0" w:space="0" w:color="auto"/>
                                                    <w:bottom w:val="none" w:sz="0" w:space="0" w:color="auto"/>
                                                    <w:right w:val="none" w:sz="0" w:space="0" w:color="auto"/>
                                                  </w:divBdr>
                                                </w:div>
                                                <w:div w:id="19301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911449">
              <w:marLeft w:val="0"/>
              <w:marRight w:val="0"/>
              <w:marTop w:val="225"/>
              <w:marBottom w:val="0"/>
              <w:divBdr>
                <w:top w:val="none" w:sz="0" w:space="0" w:color="auto"/>
                <w:left w:val="none" w:sz="0" w:space="0" w:color="auto"/>
                <w:bottom w:val="none" w:sz="0" w:space="0" w:color="auto"/>
                <w:right w:val="none" w:sz="0" w:space="0" w:color="auto"/>
              </w:divBdr>
              <w:divsChild>
                <w:div w:id="1646931683">
                  <w:marLeft w:val="0"/>
                  <w:marRight w:val="0"/>
                  <w:marTop w:val="0"/>
                  <w:marBottom w:val="0"/>
                  <w:divBdr>
                    <w:top w:val="none" w:sz="0" w:space="0" w:color="auto"/>
                    <w:left w:val="none" w:sz="0" w:space="0" w:color="auto"/>
                    <w:bottom w:val="none" w:sz="0" w:space="0" w:color="auto"/>
                    <w:right w:val="none" w:sz="0" w:space="0" w:color="auto"/>
                  </w:divBdr>
                </w:div>
              </w:divsChild>
            </w:div>
            <w:div w:id="1610627799">
              <w:marLeft w:val="0"/>
              <w:marRight w:val="0"/>
              <w:marTop w:val="225"/>
              <w:marBottom w:val="0"/>
              <w:divBdr>
                <w:top w:val="none" w:sz="0" w:space="0" w:color="auto"/>
                <w:left w:val="none" w:sz="0" w:space="0" w:color="auto"/>
                <w:bottom w:val="none" w:sz="0" w:space="0" w:color="auto"/>
                <w:right w:val="none" w:sz="0" w:space="0" w:color="auto"/>
              </w:divBdr>
              <w:divsChild>
                <w:div w:id="1468737898">
                  <w:marLeft w:val="0"/>
                  <w:marRight w:val="0"/>
                  <w:marTop w:val="0"/>
                  <w:marBottom w:val="0"/>
                  <w:divBdr>
                    <w:top w:val="none" w:sz="0" w:space="0" w:color="auto"/>
                    <w:left w:val="none" w:sz="0" w:space="0" w:color="auto"/>
                    <w:bottom w:val="none" w:sz="0" w:space="0" w:color="auto"/>
                    <w:right w:val="none" w:sz="0" w:space="0" w:color="auto"/>
                  </w:divBdr>
                </w:div>
              </w:divsChild>
            </w:div>
            <w:div w:id="1631013073">
              <w:marLeft w:val="0"/>
              <w:marRight w:val="0"/>
              <w:marTop w:val="225"/>
              <w:marBottom w:val="0"/>
              <w:divBdr>
                <w:top w:val="none" w:sz="0" w:space="0" w:color="auto"/>
                <w:left w:val="none" w:sz="0" w:space="0" w:color="auto"/>
                <w:bottom w:val="none" w:sz="0" w:space="0" w:color="auto"/>
                <w:right w:val="none" w:sz="0" w:space="0" w:color="auto"/>
              </w:divBdr>
              <w:divsChild>
                <w:div w:id="885527999">
                  <w:marLeft w:val="0"/>
                  <w:marRight w:val="0"/>
                  <w:marTop w:val="0"/>
                  <w:marBottom w:val="0"/>
                  <w:divBdr>
                    <w:top w:val="none" w:sz="0" w:space="0" w:color="auto"/>
                    <w:left w:val="none" w:sz="0" w:space="0" w:color="auto"/>
                    <w:bottom w:val="none" w:sz="0" w:space="0" w:color="auto"/>
                    <w:right w:val="none" w:sz="0" w:space="0" w:color="auto"/>
                  </w:divBdr>
                </w:div>
              </w:divsChild>
            </w:div>
            <w:div w:id="1639997269">
              <w:marLeft w:val="0"/>
              <w:marRight w:val="0"/>
              <w:marTop w:val="225"/>
              <w:marBottom w:val="0"/>
              <w:divBdr>
                <w:top w:val="none" w:sz="0" w:space="0" w:color="auto"/>
                <w:left w:val="none" w:sz="0" w:space="0" w:color="auto"/>
                <w:bottom w:val="none" w:sz="0" w:space="0" w:color="auto"/>
                <w:right w:val="none" w:sz="0" w:space="0" w:color="auto"/>
              </w:divBdr>
              <w:divsChild>
                <w:div w:id="1986616572">
                  <w:marLeft w:val="0"/>
                  <w:marRight w:val="0"/>
                  <w:marTop w:val="0"/>
                  <w:marBottom w:val="0"/>
                  <w:divBdr>
                    <w:top w:val="none" w:sz="0" w:space="0" w:color="auto"/>
                    <w:left w:val="none" w:sz="0" w:space="0" w:color="auto"/>
                    <w:bottom w:val="none" w:sz="0" w:space="0" w:color="auto"/>
                    <w:right w:val="none" w:sz="0" w:space="0" w:color="auto"/>
                  </w:divBdr>
                </w:div>
              </w:divsChild>
            </w:div>
            <w:div w:id="1669208088">
              <w:marLeft w:val="0"/>
              <w:marRight w:val="0"/>
              <w:marTop w:val="375"/>
              <w:marBottom w:val="0"/>
              <w:divBdr>
                <w:top w:val="none" w:sz="0" w:space="0" w:color="auto"/>
                <w:left w:val="none" w:sz="0" w:space="0" w:color="auto"/>
                <w:bottom w:val="none" w:sz="0" w:space="0" w:color="auto"/>
                <w:right w:val="none" w:sz="0" w:space="0" w:color="auto"/>
              </w:divBdr>
              <w:divsChild>
                <w:div w:id="118571312">
                  <w:marLeft w:val="0"/>
                  <w:marRight w:val="0"/>
                  <w:marTop w:val="0"/>
                  <w:marBottom w:val="0"/>
                  <w:divBdr>
                    <w:top w:val="none" w:sz="0" w:space="0" w:color="auto"/>
                    <w:left w:val="none" w:sz="0" w:space="0" w:color="auto"/>
                    <w:bottom w:val="none" w:sz="0" w:space="0" w:color="auto"/>
                    <w:right w:val="none" w:sz="0" w:space="0" w:color="auto"/>
                  </w:divBdr>
                </w:div>
              </w:divsChild>
            </w:div>
            <w:div w:id="1671324855">
              <w:marLeft w:val="0"/>
              <w:marRight w:val="0"/>
              <w:marTop w:val="225"/>
              <w:marBottom w:val="0"/>
              <w:divBdr>
                <w:top w:val="none" w:sz="0" w:space="0" w:color="auto"/>
                <w:left w:val="none" w:sz="0" w:space="0" w:color="auto"/>
                <w:bottom w:val="none" w:sz="0" w:space="0" w:color="auto"/>
                <w:right w:val="none" w:sz="0" w:space="0" w:color="auto"/>
              </w:divBdr>
              <w:divsChild>
                <w:div w:id="1702169123">
                  <w:marLeft w:val="0"/>
                  <w:marRight w:val="0"/>
                  <w:marTop w:val="0"/>
                  <w:marBottom w:val="0"/>
                  <w:divBdr>
                    <w:top w:val="none" w:sz="0" w:space="0" w:color="auto"/>
                    <w:left w:val="none" w:sz="0" w:space="0" w:color="auto"/>
                    <w:bottom w:val="none" w:sz="0" w:space="0" w:color="auto"/>
                    <w:right w:val="none" w:sz="0" w:space="0" w:color="auto"/>
                  </w:divBdr>
                </w:div>
              </w:divsChild>
            </w:div>
            <w:div w:id="1671911496">
              <w:marLeft w:val="0"/>
              <w:marRight w:val="0"/>
              <w:marTop w:val="225"/>
              <w:marBottom w:val="0"/>
              <w:divBdr>
                <w:top w:val="none" w:sz="0" w:space="0" w:color="auto"/>
                <w:left w:val="none" w:sz="0" w:space="0" w:color="auto"/>
                <w:bottom w:val="none" w:sz="0" w:space="0" w:color="auto"/>
                <w:right w:val="none" w:sz="0" w:space="0" w:color="auto"/>
              </w:divBdr>
              <w:divsChild>
                <w:div w:id="2081635558">
                  <w:marLeft w:val="0"/>
                  <w:marRight w:val="0"/>
                  <w:marTop w:val="0"/>
                  <w:marBottom w:val="0"/>
                  <w:divBdr>
                    <w:top w:val="none" w:sz="0" w:space="0" w:color="auto"/>
                    <w:left w:val="none" w:sz="0" w:space="0" w:color="auto"/>
                    <w:bottom w:val="none" w:sz="0" w:space="0" w:color="auto"/>
                    <w:right w:val="none" w:sz="0" w:space="0" w:color="auto"/>
                  </w:divBdr>
                </w:div>
              </w:divsChild>
            </w:div>
            <w:div w:id="1704745006">
              <w:marLeft w:val="0"/>
              <w:marRight w:val="0"/>
              <w:marTop w:val="225"/>
              <w:marBottom w:val="0"/>
              <w:divBdr>
                <w:top w:val="none" w:sz="0" w:space="0" w:color="auto"/>
                <w:left w:val="none" w:sz="0" w:space="0" w:color="auto"/>
                <w:bottom w:val="none" w:sz="0" w:space="0" w:color="auto"/>
                <w:right w:val="none" w:sz="0" w:space="0" w:color="auto"/>
              </w:divBdr>
              <w:divsChild>
                <w:div w:id="297146582">
                  <w:marLeft w:val="0"/>
                  <w:marRight w:val="0"/>
                  <w:marTop w:val="0"/>
                  <w:marBottom w:val="0"/>
                  <w:divBdr>
                    <w:top w:val="none" w:sz="0" w:space="0" w:color="auto"/>
                    <w:left w:val="none" w:sz="0" w:space="0" w:color="auto"/>
                    <w:bottom w:val="none" w:sz="0" w:space="0" w:color="auto"/>
                    <w:right w:val="none" w:sz="0" w:space="0" w:color="auto"/>
                  </w:divBdr>
                </w:div>
              </w:divsChild>
            </w:div>
            <w:div w:id="1755929681">
              <w:marLeft w:val="0"/>
              <w:marRight w:val="0"/>
              <w:marTop w:val="225"/>
              <w:marBottom w:val="0"/>
              <w:divBdr>
                <w:top w:val="none" w:sz="0" w:space="0" w:color="auto"/>
                <w:left w:val="none" w:sz="0" w:space="0" w:color="auto"/>
                <w:bottom w:val="none" w:sz="0" w:space="0" w:color="auto"/>
                <w:right w:val="none" w:sz="0" w:space="0" w:color="auto"/>
              </w:divBdr>
              <w:divsChild>
                <w:div w:id="528638902">
                  <w:marLeft w:val="0"/>
                  <w:marRight w:val="0"/>
                  <w:marTop w:val="0"/>
                  <w:marBottom w:val="0"/>
                  <w:divBdr>
                    <w:top w:val="none" w:sz="0" w:space="0" w:color="auto"/>
                    <w:left w:val="none" w:sz="0" w:space="0" w:color="auto"/>
                    <w:bottom w:val="none" w:sz="0" w:space="0" w:color="auto"/>
                    <w:right w:val="none" w:sz="0" w:space="0" w:color="auto"/>
                  </w:divBdr>
                </w:div>
              </w:divsChild>
            </w:div>
            <w:div w:id="1770465173">
              <w:marLeft w:val="0"/>
              <w:marRight w:val="0"/>
              <w:marTop w:val="225"/>
              <w:marBottom w:val="0"/>
              <w:divBdr>
                <w:top w:val="none" w:sz="0" w:space="0" w:color="auto"/>
                <w:left w:val="none" w:sz="0" w:space="0" w:color="auto"/>
                <w:bottom w:val="none" w:sz="0" w:space="0" w:color="auto"/>
                <w:right w:val="none" w:sz="0" w:space="0" w:color="auto"/>
              </w:divBdr>
              <w:divsChild>
                <w:div w:id="1258296544">
                  <w:marLeft w:val="0"/>
                  <w:marRight w:val="0"/>
                  <w:marTop w:val="0"/>
                  <w:marBottom w:val="0"/>
                  <w:divBdr>
                    <w:top w:val="none" w:sz="0" w:space="0" w:color="auto"/>
                    <w:left w:val="none" w:sz="0" w:space="0" w:color="auto"/>
                    <w:bottom w:val="none" w:sz="0" w:space="0" w:color="auto"/>
                    <w:right w:val="none" w:sz="0" w:space="0" w:color="auto"/>
                  </w:divBdr>
                </w:div>
              </w:divsChild>
            </w:div>
            <w:div w:id="1775664420">
              <w:marLeft w:val="0"/>
              <w:marRight w:val="0"/>
              <w:marTop w:val="375"/>
              <w:marBottom w:val="0"/>
              <w:divBdr>
                <w:top w:val="none" w:sz="0" w:space="0" w:color="auto"/>
                <w:left w:val="none" w:sz="0" w:space="0" w:color="auto"/>
                <w:bottom w:val="none" w:sz="0" w:space="0" w:color="auto"/>
                <w:right w:val="none" w:sz="0" w:space="0" w:color="auto"/>
              </w:divBdr>
              <w:divsChild>
                <w:div w:id="1680347200">
                  <w:marLeft w:val="0"/>
                  <w:marRight w:val="0"/>
                  <w:marTop w:val="0"/>
                  <w:marBottom w:val="0"/>
                  <w:divBdr>
                    <w:top w:val="none" w:sz="0" w:space="0" w:color="auto"/>
                    <w:left w:val="none" w:sz="0" w:space="0" w:color="auto"/>
                    <w:bottom w:val="none" w:sz="0" w:space="0" w:color="auto"/>
                    <w:right w:val="none" w:sz="0" w:space="0" w:color="auto"/>
                  </w:divBdr>
                </w:div>
              </w:divsChild>
            </w:div>
            <w:div w:id="1789855841">
              <w:marLeft w:val="0"/>
              <w:marRight w:val="0"/>
              <w:marTop w:val="225"/>
              <w:marBottom w:val="0"/>
              <w:divBdr>
                <w:top w:val="none" w:sz="0" w:space="0" w:color="auto"/>
                <w:left w:val="none" w:sz="0" w:space="0" w:color="auto"/>
                <w:bottom w:val="none" w:sz="0" w:space="0" w:color="auto"/>
                <w:right w:val="none" w:sz="0" w:space="0" w:color="auto"/>
              </w:divBdr>
              <w:divsChild>
                <w:div w:id="433938044">
                  <w:marLeft w:val="0"/>
                  <w:marRight w:val="0"/>
                  <w:marTop w:val="0"/>
                  <w:marBottom w:val="0"/>
                  <w:divBdr>
                    <w:top w:val="none" w:sz="0" w:space="0" w:color="auto"/>
                    <w:left w:val="none" w:sz="0" w:space="0" w:color="auto"/>
                    <w:bottom w:val="none" w:sz="0" w:space="0" w:color="auto"/>
                    <w:right w:val="none" w:sz="0" w:space="0" w:color="auto"/>
                  </w:divBdr>
                </w:div>
              </w:divsChild>
            </w:div>
            <w:div w:id="1797404402">
              <w:marLeft w:val="0"/>
              <w:marRight w:val="0"/>
              <w:marTop w:val="225"/>
              <w:marBottom w:val="0"/>
              <w:divBdr>
                <w:top w:val="none" w:sz="0" w:space="0" w:color="auto"/>
                <w:left w:val="none" w:sz="0" w:space="0" w:color="auto"/>
                <w:bottom w:val="none" w:sz="0" w:space="0" w:color="auto"/>
                <w:right w:val="none" w:sz="0" w:space="0" w:color="auto"/>
              </w:divBdr>
              <w:divsChild>
                <w:div w:id="932474543">
                  <w:marLeft w:val="0"/>
                  <w:marRight w:val="0"/>
                  <w:marTop w:val="0"/>
                  <w:marBottom w:val="0"/>
                  <w:divBdr>
                    <w:top w:val="none" w:sz="0" w:space="0" w:color="auto"/>
                    <w:left w:val="none" w:sz="0" w:space="0" w:color="auto"/>
                    <w:bottom w:val="none" w:sz="0" w:space="0" w:color="auto"/>
                    <w:right w:val="none" w:sz="0" w:space="0" w:color="auto"/>
                  </w:divBdr>
                </w:div>
              </w:divsChild>
            </w:div>
            <w:div w:id="1832797145">
              <w:marLeft w:val="0"/>
              <w:marRight w:val="0"/>
              <w:marTop w:val="225"/>
              <w:marBottom w:val="0"/>
              <w:divBdr>
                <w:top w:val="none" w:sz="0" w:space="0" w:color="auto"/>
                <w:left w:val="none" w:sz="0" w:space="0" w:color="auto"/>
                <w:bottom w:val="none" w:sz="0" w:space="0" w:color="auto"/>
                <w:right w:val="none" w:sz="0" w:space="0" w:color="auto"/>
              </w:divBdr>
              <w:divsChild>
                <w:div w:id="1802188987">
                  <w:marLeft w:val="0"/>
                  <w:marRight w:val="0"/>
                  <w:marTop w:val="0"/>
                  <w:marBottom w:val="0"/>
                  <w:divBdr>
                    <w:top w:val="none" w:sz="0" w:space="0" w:color="auto"/>
                    <w:left w:val="none" w:sz="0" w:space="0" w:color="auto"/>
                    <w:bottom w:val="none" w:sz="0" w:space="0" w:color="auto"/>
                    <w:right w:val="none" w:sz="0" w:space="0" w:color="auto"/>
                  </w:divBdr>
                </w:div>
              </w:divsChild>
            </w:div>
            <w:div w:id="1844667760">
              <w:marLeft w:val="0"/>
              <w:marRight w:val="0"/>
              <w:marTop w:val="225"/>
              <w:marBottom w:val="0"/>
              <w:divBdr>
                <w:top w:val="none" w:sz="0" w:space="0" w:color="auto"/>
                <w:left w:val="none" w:sz="0" w:space="0" w:color="auto"/>
                <w:bottom w:val="none" w:sz="0" w:space="0" w:color="auto"/>
                <w:right w:val="none" w:sz="0" w:space="0" w:color="auto"/>
              </w:divBdr>
              <w:divsChild>
                <w:div w:id="142893102">
                  <w:marLeft w:val="0"/>
                  <w:marRight w:val="0"/>
                  <w:marTop w:val="0"/>
                  <w:marBottom w:val="0"/>
                  <w:divBdr>
                    <w:top w:val="none" w:sz="0" w:space="0" w:color="auto"/>
                    <w:left w:val="none" w:sz="0" w:space="0" w:color="auto"/>
                    <w:bottom w:val="none" w:sz="0" w:space="0" w:color="auto"/>
                    <w:right w:val="none" w:sz="0" w:space="0" w:color="auto"/>
                  </w:divBdr>
                </w:div>
              </w:divsChild>
            </w:div>
            <w:div w:id="1867012946">
              <w:marLeft w:val="0"/>
              <w:marRight w:val="0"/>
              <w:marTop w:val="225"/>
              <w:marBottom w:val="0"/>
              <w:divBdr>
                <w:top w:val="none" w:sz="0" w:space="0" w:color="auto"/>
                <w:left w:val="none" w:sz="0" w:space="0" w:color="auto"/>
                <w:bottom w:val="none" w:sz="0" w:space="0" w:color="auto"/>
                <w:right w:val="none" w:sz="0" w:space="0" w:color="auto"/>
              </w:divBdr>
              <w:divsChild>
                <w:div w:id="1059745682">
                  <w:marLeft w:val="0"/>
                  <w:marRight w:val="0"/>
                  <w:marTop w:val="0"/>
                  <w:marBottom w:val="0"/>
                  <w:divBdr>
                    <w:top w:val="none" w:sz="0" w:space="0" w:color="auto"/>
                    <w:left w:val="none" w:sz="0" w:space="0" w:color="auto"/>
                    <w:bottom w:val="none" w:sz="0" w:space="0" w:color="auto"/>
                    <w:right w:val="none" w:sz="0" w:space="0" w:color="auto"/>
                  </w:divBdr>
                </w:div>
              </w:divsChild>
            </w:div>
            <w:div w:id="1873808762">
              <w:marLeft w:val="0"/>
              <w:marRight w:val="0"/>
              <w:marTop w:val="225"/>
              <w:marBottom w:val="0"/>
              <w:divBdr>
                <w:top w:val="none" w:sz="0" w:space="0" w:color="auto"/>
                <w:left w:val="none" w:sz="0" w:space="0" w:color="auto"/>
                <w:bottom w:val="none" w:sz="0" w:space="0" w:color="auto"/>
                <w:right w:val="none" w:sz="0" w:space="0" w:color="auto"/>
              </w:divBdr>
              <w:divsChild>
                <w:div w:id="1671131781">
                  <w:marLeft w:val="0"/>
                  <w:marRight w:val="0"/>
                  <w:marTop w:val="0"/>
                  <w:marBottom w:val="0"/>
                  <w:divBdr>
                    <w:top w:val="none" w:sz="0" w:space="0" w:color="auto"/>
                    <w:left w:val="none" w:sz="0" w:space="0" w:color="auto"/>
                    <w:bottom w:val="none" w:sz="0" w:space="0" w:color="auto"/>
                    <w:right w:val="none" w:sz="0" w:space="0" w:color="auto"/>
                  </w:divBdr>
                </w:div>
              </w:divsChild>
            </w:div>
            <w:div w:id="1904632550">
              <w:marLeft w:val="0"/>
              <w:marRight w:val="0"/>
              <w:marTop w:val="225"/>
              <w:marBottom w:val="0"/>
              <w:divBdr>
                <w:top w:val="none" w:sz="0" w:space="0" w:color="auto"/>
                <w:left w:val="none" w:sz="0" w:space="0" w:color="auto"/>
                <w:bottom w:val="none" w:sz="0" w:space="0" w:color="auto"/>
                <w:right w:val="none" w:sz="0" w:space="0" w:color="auto"/>
              </w:divBdr>
              <w:divsChild>
                <w:div w:id="1350566571">
                  <w:marLeft w:val="0"/>
                  <w:marRight w:val="0"/>
                  <w:marTop w:val="0"/>
                  <w:marBottom w:val="0"/>
                  <w:divBdr>
                    <w:top w:val="none" w:sz="0" w:space="0" w:color="auto"/>
                    <w:left w:val="none" w:sz="0" w:space="0" w:color="auto"/>
                    <w:bottom w:val="none" w:sz="0" w:space="0" w:color="auto"/>
                    <w:right w:val="none" w:sz="0" w:space="0" w:color="auto"/>
                  </w:divBdr>
                </w:div>
              </w:divsChild>
            </w:div>
            <w:div w:id="1943023728">
              <w:marLeft w:val="0"/>
              <w:marRight w:val="0"/>
              <w:marTop w:val="225"/>
              <w:marBottom w:val="0"/>
              <w:divBdr>
                <w:top w:val="none" w:sz="0" w:space="0" w:color="auto"/>
                <w:left w:val="none" w:sz="0" w:space="0" w:color="auto"/>
                <w:bottom w:val="none" w:sz="0" w:space="0" w:color="auto"/>
                <w:right w:val="none" w:sz="0" w:space="0" w:color="auto"/>
              </w:divBdr>
              <w:divsChild>
                <w:div w:id="1485663369">
                  <w:marLeft w:val="0"/>
                  <w:marRight w:val="0"/>
                  <w:marTop w:val="0"/>
                  <w:marBottom w:val="0"/>
                  <w:divBdr>
                    <w:top w:val="none" w:sz="0" w:space="0" w:color="auto"/>
                    <w:left w:val="none" w:sz="0" w:space="0" w:color="auto"/>
                    <w:bottom w:val="none" w:sz="0" w:space="0" w:color="auto"/>
                    <w:right w:val="none" w:sz="0" w:space="0" w:color="auto"/>
                  </w:divBdr>
                </w:div>
              </w:divsChild>
            </w:div>
            <w:div w:id="1955625489">
              <w:marLeft w:val="0"/>
              <w:marRight w:val="0"/>
              <w:marTop w:val="375"/>
              <w:marBottom w:val="0"/>
              <w:divBdr>
                <w:top w:val="none" w:sz="0" w:space="0" w:color="auto"/>
                <w:left w:val="none" w:sz="0" w:space="0" w:color="auto"/>
                <w:bottom w:val="none" w:sz="0" w:space="0" w:color="auto"/>
                <w:right w:val="none" w:sz="0" w:space="0" w:color="auto"/>
              </w:divBdr>
              <w:divsChild>
                <w:div w:id="1004086698">
                  <w:marLeft w:val="0"/>
                  <w:marRight w:val="0"/>
                  <w:marTop w:val="0"/>
                  <w:marBottom w:val="0"/>
                  <w:divBdr>
                    <w:top w:val="none" w:sz="0" w:space="0" w:color="auto"/>
                    <w:left w:val="none" w:sz="0" w:space="0" w:color="auto"/>
                    <w:bottom w:val="none" w:sz="0" w:space="0" w:color="auto"/>
                    <w:right w:val="none" w:sz="0" w:space="0" w:color="auto"/>
                  </w:divBdr>
                </w:div>
              </w:divsChild>
            </w:div>
            <w:div w:id="1956867448">
              <w:marLeft w:val="0"/>
              <w:marRight w:val="0"/>
              <w:marTop w:val="375"/>
              <w:marBottom w:val="0"/>
              <w:divBdr>
                <w:top w:val="none" w:sz="0" w:space="0" w:color="auto"/>
                <w:left w:val="none" w:sz="0" w:space="0" w:color="auto"/>
                <w:bottom w:val="none" w:sz="0" w:space="0" w:color="auto"/>
                <w:right w:val="none" w:sz="0" w:space="0" w:color="auto"/>
              </w:divBdr>
              <w:divsChild>
                <w:div w:id="1055815861">
                  <w:marLeft w:val="0"/>
                  <w:marRight w:val="0"/>
                  <w:marTop w:val="0"/>
                  <w:marBottom w:val="0"/>
                  <w:divBdr>
                    <w:top w:val="none" w:sz="0" w:space="0" w:color="auto"/>
                    <w:left w:val="none" w:sz="0" w:space="0" w:color="auto"/>
                    <w:bottom w:val="none" w:sz="0" w:space="0" w:color="auto"/>
                    <w:right w:val="none" w:sz="0" w:space="0" w:color="auto"/>
                  </w:divBdr>
                  <w:divsChild>
                    <w:div w:id="58866720">
                      <w:marLeft w:val="0"/>
                      <w:marRight w:val="0"/>
                      <w:marTop w:val="0"/>
                      <w:marBottom w:val="0"/>
                      <w:divBdr>
                        <w:top w:val="none" w:sz="0" w:space="0" w:color="auto"/>
                        <w:left w:val="none" w:sz="0" w:space="0" w:color="auto"/>
                        <w:bottom w:val="none" w:sz="0" w:space="0" w:color="auto"/>
                        <w:right w:val="none" w:sz="0" w:space="0" w:color="auto"/>
                      </w:divBdr>
                      <w:divsChild>
                        <w:div w:id="1828786951">
                          <w:marLeft w:val="0"/>
                          <w:marRight w:val="0"/>
                          <w:marTop w:val="0"/>
                          <w:marBottom w:val="0"/>
                          <w:divBdr>
                            <w:top w:val="none" w:sz="0" w:space="0" w:color="auto"/>
                            <w:left w:val="none" w:sz="0" w:space="0" w:color="auto"/>
                            <w:bottom w:val="none" w:sz="0" w:space="0" w:color="auto"/>
                            <w:right w:val="none" w:sz="0" w:space="0" w:color="auto"/>
                          </w:divBdr>
                          <w:divsChild>
                            <w:div w:id="1146431654">
                              <w:marLeft w:val="0"/>
                              <w:marRight w:val="0"/>
                              <w:marTop w:val="0"/>
                              <w:marBottom w:val="0"/>
                              <w:divBdr>
                                <w:top w:val="none" w:sz="0" w:space="0" w:color="auto"/>
                                <w:left w:val="none" w:sz="0" w:space="0" w:color="auto"/>
                                <w:bottom w:val="none" w:sz="0" w:space="0" w:color="auto"/>
                                <w:right w:val="none" w:sz="0" w:space="0" w:color="auto"/>
                              </w:divBdr>
                              <w:divsChild>
                                <w:div w:id="119421744">
                                  <w:marLeft w:val="0"/>
                                  <w:marRight w:val="0"/>
                                  <w:marTop w:val="0"/>
                                  <w:marBottom w:val="0"/>
                                  <w:divBdr>
                                    <w:top w:val="none" w:sz="0" w:space="0" w:color="auto"/>
                                    <w:left w:val="none" w:sz="0" w:space="0" w:color="auto"/>
                                    <w:bottom w:val="none" w:sz="0" w:space="0" w:color="auto"/>
                                    <w:right w:val="none" w:sz="0" w:space="0" w:color="auto"/>
                                  </w:divBdr>
                                  <w:divsChild>
                                    <w:div w:id="964970891">
                                      <w:marLeft w:val="0"/>
                                      <w:marRight w:val="0"/>
                                      <w:marTop w:val="0"/>
                                      <w:marBottom w:val="0"/>
                                      <w:divBdr>
                                        <w:top w:val="none" w:sz="0" w:space="0" w:color="auto"/>
                                        <w:left w:val="none" w:sz="0" w:space="0" w:color="auto"/>
                                        <w:bottom w:val="none" w:sz="0" w:space="0" w:color="auto"/>
                                        <w:right w:val="none" w:sz="0" w:space="0" w:color="auto"/>
                                      </w:divBdr>
                                      <w:divsChild>
                                        <w:div w:id="1850293127">
                                          <w:marLeft w:val="0"/>
                                          <w:marRight w:val="0"/>
                                          <w:marTop w:val="0"/>
                                          <w:marBottom w:val="0"/>
                                          <w:divBdr>
                                            <w:top w:val="none" w:sz="0" w:space="0" w:color="auto"/>
                                            <w:left w:val="none" w:sz="0" w:space="0" w:color="auto"/>
                                            <w:bottom w:val="none" w:sz="0" w:space="0" w:color="auto"/>
                                            <w:right w:val="none" w:sz="0" w:space="0" w:color="auto"/>
                                          </w:divBdr>
                                          <w:divsChild>
                                            <w:div w:id="1375811227">
                                              <w:marLeft w:val="0"/>
                                              <w:marRight w:val="0"/>
                                              <w:marTop w:val="0"/>
                                              <w:marBottom w:val="0"/>
                                              <w:divBdr>
                                                <w:top w:val="none" w:sz="0" w:space="0" w:color="auto"/>
                                                <w:left w:val="none" w:sz="0" w:space="0" w:color="auto"/>
                                                <w:bottom w:val="none" w:sz="0" w:space="0" w:color="auto"/>
                                                <w:right w:val="none" w:sz="0" w:space="0" w:color="auto"/>
                                              </w:divBdr>
                                              <w:divsChild>
                                                <w:div w:id="2044623472">
                                                  <w:marLeft w:val="0"/>
                                                  <w:marRight w:val="0"/>
                                                  <w:marTop w:val="0"/>
                                                  <w:marBottom w:val="0"/>
                                                  <w:divBdr>
                                                    <w:top w:val="none" w:sz="0" w:space="0" w:color="auto"/>
                                                    <w:left w:val="none" w:sz="0" w:space="0" w:color="auto"/>
                                                    <w:bottom w:val="none" w:sz="0" w:space="0" w:color="auto"/>
                                                    <w:right w:val="none" w:sz="0" w:space="0" w:color="auto"/>
                                                  </w:divBdr>
                                                </w:div>
                                                <w:div w:id="20740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234338">
              <w:marLeft w:val="0"/>
              <w:marRight w:val="0"/>
              <w:marTop w:val="225"/>
              <w:marBottom w:val="0"/>
              <w:divBdr>
                <w:top w:val="none" w:sz="0" w:space="0" w:color="auto"/>
                <w:left w:val="none" w:sz="0" w:space="0" w:color="auto"/>
                <w:bottom w:val="none" w:sz="0" w:space="0" w:color="auto"/>
                <w:right w:val="none" w:sz="0" w:space="0" w:color="auto"/>
              </w:divBdr>
              <w:divsChild>
                <w:div w:id="561673524">
                  <w:marLeft w:val="0"/>
                  <w:marRight w:val="0"/>
                  <w:marTop w:val="0"/>
                  <w:marBottom w:val="0"/>
                  <w:divBdr>
                    <w:top w:val="none" w:sz="0" w:space="0" w:color="auto"/>
                    <w:left w:val="none" w:sz="0" w:space="0" w:color="auto"/>
                    <w:bottom w:val="none" w:sz="0" w:space="0" w:color="auto"/>
                    <w:right w:val="none" w:sz="0" w:space="0" w:color="auto"/>
                  </w:divBdr>
                </w:div>
              </w:divsChild>
            </w:div>
            <w:div w:id="1971474872">
              <w:marLeft w:val="0"/>
              <w:marRight w:val="0"/>
              <w:marTop w:val="225"/>
              <w:marBottom w:val="0"/>
              <w:divBdr>
                <w:top w:val="none" w:sz="0" w:space="0" w:color="auto"/>
                <w:left w:val="none" w:sz="0" w:space="0" w:color="auto"/>
                <w:bottom w:val="none" w:sz="0" w:space="0" w:color="auto"/>
                <w:right w:val="none" w:sz="0" w:space="0" w:color="auto"/>
              </w:divBdr>
              <w:divsChild>
                <w:div w:id="1678267384">
                  <w:marLeft w:val="0"/>
                  <w:marRight w:val="0"/>
                  <w:marTop w:val="0"/>
                  <w:marBottom w:val="0"/>
                  <w:divBdr>
                    <w:top w:val="none" w:sz="0" w:space="0" w:color="auto"/>
                    <w:left w:val="none" w:sz="0" w:space="0" w:color="auto"/>
                    <w:bottom w:val="none" w:sz="0" w:space="0" w:color="auto"/>
                    <w:right w:val="none" w:sz="0" w:space="0" w:color="auto"/>
                  </w:divBdr>
                </w:div>
              </w:divsChild>
            </w:div>
            <w:div w:id="1988515615">
              <w:marLeft w:val="0"/>
              <w:marRight w:val="0"/>
              <w:marTop w:val="225"/>
              <w:marBottom w:val="0"/>
              <w:divBdr>
                <w:top w:val="none" w:sz="0" w:space="0" w:color="auto"/>
                <w:left w:val="none" w:sz="0" w:space="0" w:color="auto"/>
                <w:bottom w:val="none" w:sz="0" w:space="0" w:color="auto"/>
                <w:right w:val="none" w:sz="0" w:space="0" w:color="auto"/>
              </w:divBdr>
              <w:divsChild>
                <w:div w:id="1458912750">
                  <w:marLeft w:val="0"/>
                  <w:marRight w:val="0"/>
                  <w:marTop w:val="0"/>
                  <w:marBottom w:val="0"/>
                  <w:divBdr>
                    <w:top w:val="none" w:sz="0" w:space="0" w:color="auto"/>
                    <w:left w:val="none" w:sz="0" w:space="0" w:color="auto"/>
                    <w:bottom w:val="none" w:sz="0" w:space="0" w:color="auto"/>
                    <w:right w:val="none" w:sz="0" w:space="0" w:color="auto"/>
                  </w:divBdr>
                </w:div>
              </w:divsChild>
            </w:div>
            <w:div w:id="1993828448">
              <w:marLeft w:val="0"/>
              <w:marRight w:val="0"/>
              <w:marTop w:val="375"/>
              <w:marBottom w:val="0"/>
              <w:divBdr>
                <w:top w:val="none" w:sz="0" w:space="0" w:color="auto"/>
                <w:left w:val="none" w:sz="0" w:space="0" w:color="auto"/>
                <w:bottom w:val="none" w:sz="0" w:space="0" w:color="auto"/>
                <w:right w:val="none" w:sz="0" w:space="0" w:color="auto"/>
              </w:divBdr>
              <w:divsChild>
                <w:div w:id="1014378916">
                  <w:marLeft w:val="0"/>
                  <w:marRight w:val="0"/>
                  <w:marTop w:val="0"/>
                  <w:marBottom w:val="0"/>
                  <w:divBdr>
                    <w:top w:val="none" w:sz="0" w:space="0" w:color="auto"/>
                    <w:left w:val="none" w:sz="0" w:space="0" w:color="auto"/>
                    <w:bottom w:val="none" w:sz="0" w:space="0" w:color="auto"/>
                    <w:right w:val="none" w:sz="0" w:space="0" w:color="auto"/>
                  </w:divBdr>
                </w:div>
              </w:divsChild>
            </w:div>
            <w:div w:id="2015958204">
              <w:marLeft w:val="0"/>
              <w:marRight w:val="0"/>
              <w:marTop w:val="225"/>
              <w:marBottom w:val="0"/>
              <w:divBdr>
                <w:top w:val="none" w:sz="0" w:space="0" w:color="auto"/>
                <w:left w:val="none" w:sz="0" w:space="0" w:color="auto"/>
                <w:bottom w:val="none" w:sz="0" w:space="0" w:color="auto"/>
                <w:right w:val="none" w:sz="0" w:space="0" w:color="auto"/>
              </w:divBdr>
              <w:divsChild>
                <w:div w:id="1626933959">
                  <w:marLeft w:val="0"/>
                  <w:marRight w:val="0"/>
                  <w:marTop w:val="0"/>
                  <w:marBottom w:val="0"/>
                  <w:divBdr>
                    <w:top w:val="none" w:sz="0" w:space="0" w:color="auto"/>
                    <w:left w:val="none" w:sz="0" w:space="0" w:color="auto"/>
                    <w:bottom w:val="none" w:sz="0" w:space="0" w:color="auto"/>
                    <w:right w:val="none" w:sz="0" w:space="0" w:color="auto"/>
                  </w:divBdr>
                </w:div>
              </w:divsChild>
            </w:div>
            <w:div w:id="2016221054">
              <w:marLeft w:val="0"/>
              <w:marRight w:val="0"/>
              <w:marTop w:val="225"/>
              <w:marBottom w:val="0"/>
              <w:divBdr>
                <w:top w:val="none" w:sz="0" w:space="0" w:color="auto"/>
                <w:left w:val="none" w:sz="0" w:space="0" w:color="auto"/>
                <w:bottom w:val="none" w:sz="0" w:space="0" w:color="auto"/>
                <w:right w:val="none" w:sz="0" w:space="0" w:color="auto"/>
              </w:divBdr>
              <w:divsChild>
                <w:div w:id="1729449502">
                  <w:marLeft w:val="0"/>
                  <w:marRight w:val="0"/>
                  <w:marTop w:val="0"/>
                  <w:marBottom w:val="0"/>
                  <w:divBdr>
                    <w:top w:val="none" w:sz="0" w:space="0" w:color="auto"/>
                    <w:left w:val="none" w:sz="0" w:space="0" w:color="auto"/>
                    <w:bottom w:val="none" w:sz="0" w:space="0" w:color="auto"/>
                    <w:right w:val="none" w:sz="0" w:space="0" w:color="auto"/>
                  </w:divBdr>
                </w:div>
              </w:divsChild>
            </w:div>
            <w:div w:id="2024941139">
              <w:marLeft w:val="0"/>
              <w:marRight w:val="0"/>
              <w:marTop w:val="375"/>
              <w:marBottom w:val="0"/>
              <w:divBdr>
                <w:top w:val="none" w:sz="0" w:space="0" w:color="auto"/>
                <w:left w:val="none" w:sz="0" w:space="0" w:color="auto"/>
                <w:bottom w:val="none" w:sz="0" w:space="0" w:color="auto"/>
                <w:right w:val="none" w:sz="0" w:space="0" w:color="auto"/>
              </w:divBdr>
              <w:divsChild>
                <w:div w:id="558245834">
                  <w:marLeft w:val="0"/>
                  <w:marRight w:val="0"/>
                  <w:marTop w:val="0"/>
                  <w:marBottom w:val="0"/>
                  <w:divBdr>
                    <w:top w:val="none" w:sz="0" w:space="0" w:color="auto"/>
                    <w:left w:val="none" w:sz="0" w:space="0" w:color="auto"/>
                    <w:bottom w:val="none" w:sz="0" w:space="0" w:color="auto"/>
                    <w:right w:val="none" w:sz="0" w:space="0" w:color="auto"/>
                  </w:divBdr>
                  <w:divsChild>
                    <w:div w:id="407968429">
                      <w:marLeft w:val="0"/>
                      <w:marRight w:val="0"/>
                      <w:marTop w:val="0"/>
                      <w:marBottom w:val="0"/>
                      <w:divBdr>
                        <w:top w:val="none" w:sz="0" w:space="0" w:color="auto"/>
                        <w:left w:val="none" w:sz="0" w:space="0" w:color="auto"/>
                        <w:bottom w:val="none" w:sz="0" w:space="0" w:color="auto"/>
                        <w:right w:val="none" w:sz="0" w:space="0" w:color="auto"/>
                      </w:divBdr>
                    </w:div>
                    <w:div w:id="19275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2543">
              <w:marLeft w:val="0"/>
              <w:marRight w:val="0"/>
              <w:marTop w:val="225"/>
              <w:marBottom w:val="0"/>
              <w:divBdr>
                <w:top w:val="none" w:sz="0" w:space="0" w:color="auto"/>
                <w:left w:val="none" w:sz="0" w:space="0" w:color="auto"/>
                <w:bottom w:val="none" w:sz="0" w:space="0" w:color="auto"/>
                <w:right w:val="none" w:sz="0" w:space="0" w:color="auto"/>
              </w:divBdr>
              <w:divsChild>
                <w:div w:id="598568787">
                  <w:marLeft w:val="0"/>
                  <w:marRight w:val="0"/>
                  <w:marTop w:val="0"/>
                  <w:marBottom w:val="0"/>
                  <w:divBdr>
                    <w:top w:val="none" w:sz="0" w:space="0" w:color="auto"/>
                    <w:left w:val="none" w:sz="0" w:space="0" w:color="auto"/>
                    <w:bottom w:val="none" w:sz="0" w:space="0" w:color="auto"/>
                    <w:right w:val="none" w:sz="0" w:space="0" w:color="auto"/>
                  </w:divBdr>
                </w:div>
              </w:divsChild>
            </w:div>
            <w:div w:id="2064911887">
              <w:marLeft w:val="0"/>
              <w:marRight w:val="0"/>
              <w:marTop w:val="225"/>
              <w:marBottom w:val="0"/>
              <w:divBdr>
                <w:top w:val="none" w:sz="0" w:space="0" w:color="auto"/>
                <w:left w:val="none" w:sz="0" w:space="0" w:color="auto"/>
                <w:bottom w:val="none" w:sz="0" w:space="0" w:color="auto"/>
                <w:right w:val="none" w:sz="0" w:space="0" w:color="auto"/>
              </w:divBdr>
              <w:divsChild>
                <w:div w:id="960456104">
                  <w:marLeft w:val="0"/>
                  <w:marRight w:val="0"/>
                  <w:marTop w:val="0"/>
                  <w:marBottom w:val="0"/>
                  <w:divBdr>
                    <w:top w:val="none" w:sz="0" w:space="0" w:color="auto"/>
                    <w:left w:val="none" w:sz="0" w:space="0" w:color="auto"/>
                    <w:bottom w:val="none" w:sz="0" w:space="0" w:color="auto"/>
                    <w:right w:val="none" w:sz="0" w:space="0" w:color="auto"/>
                  </w:divBdr>
                </w:div>
              </w:divsChild>
            </w:div>
            <w:div w:id="2126538965">
              <w:marLeft w:val="0"/>
              <w:marRight w:val="0"/>
              <w:marTop w:val="225"/>
              <w:marBottom w:val="0"/>
              <w:divBdr>
                <w:top w:val="none" w:sz="0" w:space="0" w:color="auto"/>
                <w:left w:val="none" w:sz="0" w:space="0" w:color="auto"/>
                <w:bottom w:val="none" w:sz="0" w:space="0" w:color="auto"/>
                <w:right w:val="none" w:sz="0" w:space="0" w:color="auto"/>
              </w:divBdr>
              <w:divsChild>
                <w:div w:id="1954049225">
                  <w:marLeft w:val="0"/>
                  <w:marRight w:val="0"/>
                  <w:marTop w:val="0"/>
                  <w:marBottom w:val="0"/>
                  <w:divBdr>
                    <w:top w:val="none" w:sz="0" w:space="0" w:color="auto"/>
                    <w:left w:val="none" w:sz="0" w:space="0" w:color="auto"/>
                    <w:bottom w:val="none" w:sz="0" w:space="0" w:color="auto"/>
                    <w:right w:val="none" w:sz="0" w:space="0" w:color="auto"/>
                  </w:divBdr>
                </w:div>
              </w:divsChild>
            </w:div>
            <w:div w:id="2132698617">
              <w:marLeft w:val="0"/>
              <w:marRight w:val="0"/>
              <w:marTop w:val="225"/>
              <w:marBottom w:val="0"/>
              <w:divBdr>
                <w:top w:val="none" w:sz="0" w:space="0" w:color="auto"/>
                <w:left w:val="none" w:sz="0" w:space="0" w:color="auto"/>
                <w:bottom w:val="none" w:sz="0" w:space="0" w:color="auto"/>
                <w:right w:val="none" w:sz="0" w:space="0" w:color="auto"/>
              </w:divBdr>
              <w:divsChild>
                <w:div w:id="14260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38426">
          <w:marLeft w:val="0"/>
          <w:marRight w:val="0"/>
          <w:marTop w:val="0"/>
          <w:marBottom w:val="150"/>
          <w:divBdr>
            <w:top w:val="none" w:sz="0" w:space="0" w:color="auto"/>
            <w:left w:val="none" w:sz="0" w:space="0" w:color="auto"/>
            <w:bottom w:val="none" w:sz="0" w:space="0" w:color="auto"/>
            <w:right w:val="none" w:sz="0" w:space="0" w:color="auto"/>
          </w:divBdr>
          <w:divsChild>
            <w:div w:id="1963463097">
              <w:marLeft w:val="0"/>
              <w:marRight w:val="0"/>
              <w:marTop w:val="0"/>
              <w:marBottom w:val="0"/>
              <w:divBdr>
                <w:top w:val="none" w:sz="0" w:space="0" w:color="auto"/>
                <w:left w:val="none" w:sz="0" w:space="0" w:color="auto"/>
                <w:bottom w:val="none" w:sz="0" w:space="0" w:color="auto"/>
                <w:right w:val="none" w:sz="0" w:space="0" w:color="auto"/>
              </w:divBdr>
              <w:divsChild>
                <w:div w:id="341200057">
                  <w:marLeft w:val="0"/>
                  <w:marRight w:val="0"/>
                  <w:marTop w:val="0"/>
                  <w:marBottom w:val="0"/>
                  <w:divBdr>
                    <w:top w:val="none" w:sz="0" w:space="0" w:color="auto"/>
                    <w:left w:val="none" w:sz="0" w:space="0" w:color="auto"/>
                    <w:bottom w:val="none" w:sz="0" w:space="0" w:color="auto"/>
                    <w:right w:val="none" w:sz="0" w:space="0" w:color="auto"/>
                  </w:divBdr>
                  <w:divsChild>
                    <w:div w:id="1520899060">
                      <w:marLeft w:val="0"/>
                      <w:marRight w:val="0"/>
                      <w:marTop w:val="0"/>
                      <w:marBottom w:val="0"/>
                      <w:divBdr>
                        <w:top w:val="none" w:sz="0" w:space="0" w:color="auto"/>
                        <w:left w:val="none" w:sz="0" w:space="0" w:color="auto"/>
                        <w:bottom w:val="none" w:sz="0" w:space="0" w:color="auto"/>
                        <w:right w:val="none" w:sz="0" w:space="0" w:color="auto"/>
                      </w:divBdr>
                      <w:divsChild>
                        <w:div w:id="1576084618">
                          <w:marLeft w:val="0"/>
                          <w:marRight w:val="0"/>
                          <w:marTop w:val="0"/>
                          <w:marBottom w:val="0"/>
                          <w:divBdr>
                            <w:top w:val="none" w:sz="0" w:space="0" w:color="auto"/>
                            <w:left w:val="none" w:sz="0" w:space="0" w:color="auto"/>
                            <w:bottom w:val="none" w:sz="0" w:space="0" w:color="auto"/>
                            <w:right w:val="none" w:sz="0" w:space="0" w:color="auto"/>
                          </w:divBdr>
                          <w:divsChild>
                            <w:div w:id="812793993">
                              <w:marLeft w:val="0"/>
                              <w:marRight w:val="0"/>
                              <w:marTop w:val="0"/>
                              <w:marBottom w:val="0"/>
                              <w:divBdr>
                                <w:top w:val="none" w:sz="0" w:space="0" w:color="auto"/>
                                <w:left w:val="none" w:sz="0" w:space="0" w:color="auto"/>
                                <w:bottom w:val="none" w:sz="0" w:space="0" w:color="auto"/>
                                <w:right w:val="none" w:sz="0" w:space="0" w:color="auto"/>
                              </w:divBdr>
                              <w:divsChild>
                                <w:div w:id="1703164366">
                                  <w:marLeft w:val="0"/>
                                  <w:marRight w:val="0"/>
                                  <w:marTop w:val="0"/>
                                  <w:marBottom w:val="0"/>
                                  <w:divBdr>
                                    <w:top w:val="none" w:sz="0" w:space="0" w:color="auto"/>
                                    <w:left w:val="none" w:sz="0" w:space="0" w:color="auto"/>
                                    <w:bottom w:val="none" w:sz="0" w:space="0" w:color="auto"/>
                                    <w:right w:val="none" w:sz="0" w:space="0" w:color="auto"/>
                                  </w:divBdr>
                                  <w:divsChild>
                                    <w:div w:id="978268156">
                                      <w:marLeft w:val="0"/>
                                      <w:marRight w:val="0"/>
                                      <w:marTop w:val="0"/>
                                      <w:marBottom w:val="0"/>
                                      <w:divBdr>
                                        <w:top w:val="none" w:sz="0" w:space="0" w:color="auto"/>
                                        <w:left w:val="none" w:sz="0" w:space="0" w:color="auto"/>
                                        <w:bottom w:val="none" w:sz="0" w:space="0" w:color="auto"/>
                                        <w:right w:val="none" w:sz="0" w:space="0" w:color="auto"/>
                                      </w:divBdr>
                                      <w:divsChild>
                                        <w:div w:id="353965406">
                                          <w:marLeft w:val="0"/>
                                          <w:marRight w:val="0"/>
                                          <w:marTop w:val="0"/>
                                          <w:marBottom w:val="0"/>
                                          <w:divBdr>
                                            <w:top w:val="none" w:sz="0" w:space="0" w:color="auto"/>
                                            <w:left w:val="none" w:sz="0" w:space="0" w:color="auto"/>
                                            <w:bottom w:val="none" w:sz="0" w:space="0" w:color="auto"/>
                                            <w:right w:val="none" w:sz="0" w:space="0" w:color="auto"/>
                                          </w:divBdr>
                                          <w:divsChild>
                                            <w:div w:id="540437973">
                                              <w:marLeft w:val="0"/>
                                              <w:marRight w:val="0"/>
                                              <w:marTop w:val="0"/>
                                              <w:marBottom w:val="0"/>
                                              <w:divBdr>
                                                <w:top w:val="none" w:sz="0" w:space="0" w:color="auto"/>
                                                <w:left w:val="none" w:sz="0" w:space="0" w:color="auto"/>
                                                <w:bottom w:val="none" w:sz="0" w:space="0" w:color="auto"/>
                                                <w:right w:val="none" w:sz="0" w:space="0" w:color="auto"/>
                                              </w:divBdr>
                                            </w:div>
                                            <w:div w:id="8131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225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0349361">
      <w:bodyDiv w:val="1"/>
      <w:marLeft w:val="0"/>
      <w:marRight w:val="0"/>
      <w:marTop w:val="0"/>
      <w:marBottom w:val="0"/>
      <w:divBdr>
        <w:top w:val="none" w:sz="0" w:space="0" w:color="auto"/>
        <w:left w:val="none" w:sz="0" w:space="0" w:color="auto"/>
        <w:bottom w:val="none" w:sz="0" w:space="0" w:color="auto"/>
        <w:right w:val="none" w:sz="0" w:space="0" w:color="auto"/>
      </w:divBdr>
      <w:divsChild>
        <w:div w:id="1841430874">
          <w:marLeft w:val="0"/>
          <w:marRight w:val="0"/>
          <w:marTop w:val="0"/>
          <w:marBottom w:val="0"/>
          <w:divBdr>
            <w:top w:val="none" w:sz="0" w:space="0" w:color="auto"/>
            <w:left w:val="single" w:sz="12" w:space="0" w:color="004465"/>
            <w:bottom w:val="none" w:sz="0" w:space="0" w:color="auto"/>
            <w:right w:val="none" w:sz="0" w:space="0" w:color="auto"/>
          </w:divBdr>
        </w:div>
      </w:divsChild>
    </w:div>
    <w:div w:id="1361127021">
      <w:bodyDiv w:val="1"/>
      <w:marLeft w:val="0"/>
      <w:marRight w:val="0"/>
      <w:marTop w:val="0"/>
      <w:marBottom w:val="0"/>
      <w:divBdr>
        <w:top w:val="none" w:sz="0" w:space="0" w:color="auto"/>
        <w:left w:val="none" w:sz="0" w:space="0" w:color="auto"/>
        <w:bottom w:val="none" w:sz="0" w:space="0" w:color="auto"/>
        <w:right w:val="none" w:sz="0" w:space="0" w:color="auto"/>
      </w:divBdr>
      <w:divsChild>
        <w:div w:id="680203537">
          <w:marLeft w:val="2100"/>
          <w:marRight w:val="0"/>
          <w:marTop w:val="0"/>
          <w:marBottom w:val="0"/>
          <w:divBdr>
            <w:top w:val="none" w:sz="0" w:space="0" w:color="auto"/>
            <w:left w:val="none" w:sz="0" w:space="0" w:color="auto"/>
            <w:bottom w:val="none" w:sz="0" w:space="0" w:color="auto"/>
            <w:right w:val="none" w:sz="0" w:space="0" w:color="auto"/>
          </w:divBdr>
          <w:divsChild>
            <w:div w:id="421683601">
              <w:marLeft w:val="0"/>
              <w:marRight w:val="0"/>
              <w:marTop w:val="0"/>
              <w:marBottom w:val="0"/>
              <w:divBdr>
                <w:top w:val="none" w:sz="0" w:space="0" w:color="auto"/>
                <w:left w:val="none" w:sz="0" w:space="0" w:color="auto"/>
                <w:bottom w:val="none" w:sz="0" w:space="0" w:color="auto"/>
                <w:right w:val="none" w:sz="0" w:space="0" w:color="auto"/>
              </w:divBdr>
              <w:divsChild>
                <w:div w:id="885146829">
                  <w:marLeft w:val="0"/>
                  <w:marRight w:val="0"/>
                  <w:marTop w:val="0"/>
                  <w:marBottom w:val="0"/>
                  <w:divBdr>
                    <w:top w:val="none" w:sz="0" w:space="0" w:color="auto"/>
                    <w:left w:val="none" w:sz="0" w:space="0" w:color="auto"/>
                    <w:bottom w:val="none" w:sz="0" w:space="0" w:color="auto"/>
                    <w:right w:val="none" w:sz="0" w:space="0" w:color="auto"/>
                  </w:divBdr>
                  <w:divsChild>
                    <w:div w:id="327054058">
                      <w:marLeft w:val="0"/>
                      <w:marRight w:val="0"/>
                      <w:marTop w:val="0"/>
                      <w:marBottom w:val="0"/>
                      <w:divBdr>
                        <w:top w:val="none" w:sz="0" w:space="0" w:color="auto"/>
                        <w:left w:val="none" w:sz="0" w:space="0" w:color="auto"/>
                        <w:bottom w:val="none" w:sz="0" w:space="0" w:color="auto"/>
                        <w:right w:val="none" w:sz="0" w:space="0" w:color="auto"/>
                      </w:divBdr>
                    </w:div>
                  </w:divsChild>
                </w:div>
                <w:div w:id="1473980639">
                  <w:marLeft w:val="0"/>
                  <w:marRight w:val="0"/>
                  <w:marTop w:val="0"/>
                  <w:marBottom w:val="0"/>
                  <w:divBdr>
                    <w:top w:val="none" w:sz="0" w:space="0" w:color="auto"/>
                    <w:left w:val="none" w:sz="0" w:space="0" w:color="auto"/>
                    <w:bottom w:val="none" w:sz="0" w:space="0" w:color="auto"/>
                    <w:right w:val="none" w:sz="0" w:space="0" w:color="auto"/>
                  </w:divBdr>
                  <w:divsChild>
                    <w:div w:id="21240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50771">
          <w:marLeft w:val="2100"/>
          <w:marRight w:val="0"/>
          <w:marTop w:val="0"/>
          <w:marBottom w:val="0"/>
          <w:divBdr>
            <w:top w:val="none" w:sz="0" w:space="0" w:color="auto"/>
            <w:left w:val="none" w:sz="0" w:space="0" w:color="auto"/>
            <w:bottom w:val="none" w:sz="0" w:space="0" w:color="auto"/>
            <w:right w:val="none" w:sz="0" w:space="0" w:color="auto"/>
          </w:divBdr>
        </w:div>
        <w:div w:id="1047680363">
          <w:marLeft w:val="2100"/>
          <w:marRight w:val="0"/>
          <w:marTop w:val="0"/>
          <w:marBottom w:val="0"/>
          <w:divBdr>
            <w:top w:val="none" w:sz="0" w:space="0" w:color="auto"/>
            <w:left w:val="none" w:sz="0" w:space="0" w:color="auto"/>
            <w:bottom w:val="none" w:sz="0" w:space="0" w:color="auto"/>
            <w:right w:val="none" w:sz="0" w:space="0" w:color="auto"/>
          </w:divBdr>
          <w:divsChild>
            <w:div w:id="55472044">
              <w:marLeft w:val="0"/>
              <w:marRight w:val="0"/>
              <w:marTop w:val="0"/>
              <w:marBottom w:val="0"/>
              <w:divBdr>
                <w:top w:val="none" w:sz="0" w:space="0" w:color="auto"/>
                <w:left w:val="none" w:sz="0" w:space="0" w:color="auto"/>
                <w:bottom w:val="none" w:sz="0" w:space="0" w:color="auto"/>
                <w:right w:val="none" w:sz="0" w:space="0" w:color="auto"/>
              </w:divBdr>
              <w:divsChild>
                <w:div w:id="476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5844">
          <w:marLeft w:val="2100"/>
          <w:marRight w:val="0"/>
          <w:marTop w:val="0"/>
          <w:marBottom w:val="0"/>
          <w:divBdr>
            <w:top w:val="none" w:sz="0" w:space="0" w:color="auto"/>
            <w:left w:val="none" w:sz="0" w:space="0" w:color="auto"/>
            <w:bottom w:val="none" w:sz="0" w:space="0" w:color="auto"/>
            <w:right w:val="none" w:sz="0" w:space="0" w:color="auto"/>
          </w:divBdr>
          <w:divsChild>
            <w:div w:id="1778284438">
              <w:marLeft w:val="0"/>
              <w:marRight w:val="0"/>
              <w:marTop w:val="0"/>
              <w:marBottom w:val="0"/>
              <w:divBdr>
                <w:top w:val="none" w:sz="0" w:space="0" w:color="auto"/>
                <w:left w:val="none" w:sz="0" w:space="0" w:color="auto"/>
                <w:bottom w:val="none" w:sz="0" w:space="0" w:color="auto"/>
                <w:right w:val="none" w:sz="0" w:space="0" w:color="auto"/>
              </w:divBdr>
              <w:divsChild>
                <w:div w:id="1618179099">
                  <w:marLeft w:val="0"/>
                  <w:marRight w:val="0"/>
                  <w:marTop w:val="0"/>
                  <w:marBottom w:val="0"/>
                  <w:divBdr>
                    <w:top w:val="none" w:sz="0" w:space="0" w:color="auto"/>
                    <w:left w:val="none" w:sz="0" w:space="0" w:color="auto"/>
                    <w:bottom w:val="none" w:sz="0" w:space="0" w:color="auto"/>
                    <w:right w:val="none" w:sz="0" w:space="0" w:color="auto"/>
                  </w:divBdr>
                  <w:divsChild>
                    <w:div w:id="2046980290">
                      <w:marLeft w:val="0"/>
                      <w:marRight w:val="0"/>
                      <w:marTop w:val="0"/>
                      <w:marBottom w:val="0"/>
                      <w:divBdr>
                        <w:top w:val="none" w:sz="0" w:space="0" w:color="auto"/>
                        <w:left w:val="none" w:sz="0" w:space="0" w:color="auto"/>
                        <w:bottom w:val="none" w:sz="0" w:space="0" w:color="auto"/>
                        <w:right w:val="none" w:sz="0" w:space="0" w:color="auto"/>
                      </w:divBdr>
                      <w:divsChild>
                        <w:div w:id="1213074262">
                          <w:marLeft w:val="0"/>
                          <w:marRight w:val="0"/>
                          <w:marTop w:val="0"/>
                          <w:marBottom w:val="0"/>
                          <w:divBdr>
                            <w:top w:val="none" w:sz="0" w:space="0" w:color="auto"/>
                            <w:left w:val="none" w:sz="0" w:space="0" w:color="auto"/>
                            <w:bottom w:val="none" w:sz="0" w:space="0" w:color="auto"/>
                            <w:right w:val="none" w:sz="0" w:space="0" w:color="auto"/>
                          </w:divBdr>
                          <w:divsChild>
                            <w:div w:id="745109534">
                              <w:marLeft w:val="0"/>
                              <w:marRight w:val="0"/>
                              <w:marTop w:val="100"/>
                              <w:marBottom w:val="100"/>
                              <w:divBdr>
                                <w:top w:val="none" w:sz="0" w:space="0" w:color="auto"/>
                                <w:left w:val="single" w:sz="6" w:space="0" w:color="auto"/>
                                <w:bottom w:val="none" w:sz="0" w:space="0" w:color="auto"/>
                                <w:right w:val="single" w:sz="6" w:space="0" w:color="auto"/>
                              </w:divBdr>
                              <w:divsChild>
                                <w:div w:id="556476597">
                                  <w:marLeft w:val="0"/>
                                  <w:marRight w:val="0"/>
                                  <w:marTop w:val="0"/>
                                  <w:marBottom w:val="0"/>
                                  <w:divBdr>
                                    <w:top w:val="none" w:sz="0" w:space="0" w:color="auto"/>
                                    <w:left w:val="none" w:sz="0" w:space="0" w:color="auto"/>
                                    <w:bottom w:val="none" w:sz="0" w:space="0" w:color="auto"/>
                                    <w:right w:val="none" w:sz="0" w:space="0" w:color="auto"/>
                                  </w:divBdr>
                                  <w:divsChild>
                                    <w:div w:id="422843751">
                                      <w:marLeft w:val="0"/>
                                      <w:marRight w:val="0"/>
                                      <w:marTop w:val="0"/>
                                      <w:marBottom w:val="0"/>
                                      <w:divBdr>
                                        <w:top w:val="none" w:sz="0" w:space="0" w:color="auto"/>
                                        <w:left w:val="none" w:sz="0" w:space="0" w:color="auto"/>
                                        <w:bottom w:val="none" w:sz="0" w:space="0" w:color="auto"/>
                                        <w:right w:val="none" w:sz="0" w:space="0" w:color="auto"/>
                                      </w:divBdr>
                                      <w:divsChild>
                                        <w:div w:id="1974602136">
                                          <w:marLeft w:val="0"/>
                                          <w:marRight w:val="0"/>
                                          <w:marTop w:val="0"/>
                                          <w:marBottom w:val="0"/>
                                          <w:divBdr>
                                            <w:top w:val="none" w:sz="0" w:space="0" w:color="auto"/>
                                            <w:left w:val="none" w:sz="0" w:space="0" w:color="auto"/>
                                            <w:bottom w:val="none" w:sz="0" w:space="0" w:color="auto"/>
                                            <w:right w:val="none" w:sz="0" w:space="0" w:color="auto"/>
                                          </w:divBdr>
                                          <w:divsChild>
                                            <w:div w:id="1667584689">
                                              <w:marLeft w:val="0"/>
                                              <w:marRight w:val="0"/>
                                              <w:marTop w:val="0"/>
                                              <w:marBottom w:val="0"/>
                                              <w:divBdr>
                                                <w:top w:val="none" w:sz="0" w:space="0" w:color="auto"/>
                                                <w:left w:val="none" w:sz="0" w:space="0" w:color="auto"/>
                                                <w:bottom w:val="none" w:sz="0" w:space="0" w:color="auto"/>
                                                <w:right w:val="none" w:sz="0" w:space="0" w:color="auto"/>
                                              </w:divBdr>
                                              <w:divsChild>
                                                <w:div w:id="857355003">
                                                  <w:marLeft w:val="0"/>
                                                  <w:marRight w:val="0"/>
                                                  <w:marTop w:val="0"/>
                                                  <w:marBottom w:val="0"/>
                                                  <w:divBdr>
                                                    <w:top w:val="none" w:sz="0" w:space="0" w:color="auto"/>
                                                    <w:left w:val="none" w:sz="0" w:space="0" w:color="auto"/>
                                                    <w:bottom w:val="none" w:sz="0" w:space="0" w:color="auto"/>
                                                    <w:right w:val="none" w:sz="0" w:space="0" w:color="auto"/>
                                                  </w:divBdr>
                                                  <w:divsChild>
                                                    <w:div w:id="745345722">
                                                      <w:marLeft w:val="0"/>
                                                      <w:marRight w:val="0"/>
                                                      <w:marTop w:val="0"/>
                                                      <w:marBottom w:val="105"/>
                                                      <w:divBdr>
                                                        <w:top w:val="none" w:sz="0" w:space="0" w:color="auto"/>
                                                        <w:left w:val="none" w:sz="0" w:space="0" w:color="auto"/>
                                                        <w:bottom w:val="none" w:sz="0" w:space="0" w:color="auto"/>
                                                        <w:right w:val="none" w:sz="0" w:space="0" w:color="auto"/>
                                                      </w:divBdr>
                                                    </w:div>
                                                    <w:div w:id="1560631230">
                                                      <w:marLeft w:val="0"/>
                                                      <w:marRight w:val="0"/>
                                                      <w:marTop w:val="0"/>
                                                      <w:marBottom w:val="0"/>
                                                      <w:divBdr>
                                                        <w:top w:val="none" w:sz="0" w:space="0" w:color="auto"/>
                                                        <w:left w:val="none" w:sz="0" w:space="0" w:color="auto"/>
                                                        <w:bottom w:val="none" w:sz="0" w:space="0" w:color="auto"/>
                                                        <w:right w:val="none" w:sz="0" w:space="0" w:color="auto"/>
                                                      </w:divBdr>
                                                      <w:divsChild>
                                                        <w:div w:id="138503046">
                                                          <w:marLeft w:val="0"/>
                                                          <w:marRight w:val="0"/>
                                                          <w:marTop w:val="0"/>
                                                          <w:marBottom w:val="75"/>
                                                          <w:divBdr>
                                                            <w:top w:val="none" w:sz="0" w:space="0" w:color="auto"/>
                                                            <w:left w:val="none" w:sz="0" w:space="0" w:color="auto"/>
                                                            <w:bottom w:val="none" w:sz="0" w:space="0" w:color="auto"/>
                                                            <w:right w:val="none" w:sz="0" w:space="0" w:color="auto"/>
                                                          </w:divBdr>
                                                        </w:div>
                                                        <w:div w:id="145243070">
                                                          <w:marLeft w:val="0"/>
                                                          <w:marRight w:val="0"/>
                                                          <w:marTop w:val="0"/>
                                                          <w:marBottom w:val="75"/>
                                                          <w:divBdr>
                                                            <w:top w:val="none" w:sz="0" w:space="0" w:color="auto"/>
                                                            <w:left w:val="none" w:sz="0" w:space="0" w:color="auto"/>
                                                            <w:bottom w:val="none" w:sz="0" w:space="0" w:color="auto"/>
                                                            <w:right w:val="none" w:sz="0" w:space="0" w:color="auto"/>
                                                          </w:divBdr>
                                                        </w:div>
                                                        <w:div w:id="7300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6813">
                                                  <w:marLeft w:val="0"/>
                                                  <w:marRight w:val="0"/>
                                                  <w:marTop w:val="0"/>
                                                  <w:marBottom w:val="0"/>
                                                  <w:divBdr>
                                                    <w:top w:val="none" w:sz="0" w:space="0" w:color="auto"/>
                                                    <w:left w:val="none" w:sz="0" w:space="0" w:color="auto"/>
                                                    <w:bottom w:val="none" w:sz="0" w:space="0" w:color="auto"/>
                                                    <w:right w:val="none" w:sz="0" w:space="0" w:color="auto"/>
                                                  </w:divBdr>
                                                  <w:divsChild>
                                                    <w:div w:id="1284386297">
                                                      <w:marLeft w:val="0"/>
                                                      <w:marRight w:val="0"/>
                                                      <w:marTop w:val="0"/>
                                                      <w:marBottom w:val="0"/>
                                                      <w:divBdr>
                                                        <w:top w:val="none" w:sz="0" w:space="0" w:color="auto"/>
                                                        <w:left w:val="none" w:sz="0" w:space="0" w:color="auto"/>
                                                        <w:bottom w:val="none" w:sz="0" w:space="0" w:color="auto"/>
                                                        <w:right w:val="none" w:sz="0" w:space="0" w:color="auto"/>
                                                      </w:divBdr>
                                                      <w:divsChild>
                                                        <w:div w:id="1591961005">
                                                          <w:marLeft w:val="0"/>
                                                          <w:marRight w:val="0"/>
                                                          <w:marTop w:val="0"/>
                                                          <w:marBottom w:val="0"/>
                                                          <w:divBdr>
                                                            <w:top w:val="none" w:sz="0" w:space="0" w:color="auto"/>
                                                            <w:left w:val="none" w:sz="0" w:space="0" w:color="auto"/>
                                                            <w:bottom w:val="none" w:sz="0" w:space="0" w:color="auto"/>
                                                            <w:right w:val="none" w:sz="0" w:space="0" w:color="auto"/>
                                                          </w:divBdr>
                                                          <w:divsChild>
                                                            <w:div w:id="2050377272">
                                                              <w:marLeft w:val="0"/>
                                                              <w:marRight w:val="0"/>
                                                              <w:marTop w:val="0"/>
                                                              <w:marBottom w:val="0"/>
                                                              <w:divBdr>
                                                                <w:top w:val="none" w:sz="0" w:space="0" w:color="auto"/>
                                                                <w:left w:val="none" w:sz="0" w:space="0" w:color="auto"/>
                                                                <w:bottom w:val="none" w:sz="0" w:space="0" w:color="auto"/>
                                                                <w:right w:val="none" w:sz="0" w:space="0" w:color="auto"/>
                                                              </w:divBdr>
                                                              <w:divsChild>
                                                                <w:div w:id="1414350766">
                                                                  <w:marLeft w:val="0"/>
                                                                  <w:marRight w:val="0"/>
                                                                  <w:marTop w:val="0"/>
                                                                  <w:marBottom w:val="0"/>
                                                                  <w:divBdr>
                                                                    <w:top w:val="none" w:sz="0" w:space="0" w:color="auto"/>
                                                                    <w:left w:val="none" w:sz="0" w:space="0" w:color="auto"/>
                                                                    <w:bottom w:val="none" w:sz="0" w:space="0" w:color="auto"/>
                                                                    <w:right w:val="none" w:sz="0" w:space="0" w:color="auto"/>
                                                                  </w:divBdr>
                                                                  <w:divsChild>
                                                                    <w:div w:id="2505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5590890">
      <w:bodyDiv w:val="1"/>
      <w:marLeft w:val="0"/>
      <w:marRight w:val="0"/>
      <w:marTop w:val="0"/>
      <w:marBottom w:val="0"/>
      <w:divBdr>
        <w:top w:val="none" w:sz="0" w:space="0" w:color="auto"/>
        <w:left w:val="none" w:sz="0" w:space="0" w:color="auto"/>
        <w:bottom w:val="none" w:sz="0" w:space="0" w:color="auto"/>
        <w:right w:val="none" w:sz="0" w:space="0" w:color="auto"/>
      </w:divBdr>
      <w:divsChild>
        <w:div w:id="376245612">
          <w:marLeft w:val="2100"/>
          <w:marRight w:val="0"/>
          <w:marTop w:val="0"/>
          <w:marBottom w:val="0"/>
          <w:divBdr>
            <w:top w:val="none" w:sz="0" w:space="0" w:color="auto"/>
            <w:left w:val="none" w:sz="0" w:space="0" w:color="auto"/>
            <w:bottom w:val="none" w:sz="0" w:space="0" w:color="auto"/>
            <w:right w:val="none" w:sz="0" w:space="0" w:color="auto"/>
          </w:divBdr>
          <w:divsChild>
            <w:div w:id="861092498">
              <w:marLeft w:val="0"/>
              <w:marRight w:val="0"/>
              <w:marTop w:val="0"/>
              <w:marBottom w:val="0"/>
              <w:divBdr>
                <w:top w:val="none" w:sz="0" w:space="0" w:color="auto"/>
                <w:left w:val="none" w:sz="0" w:space="0" w:color="auto"/>
                <w:bottom w:val="none" w:sz="0" w:space="0" w:color="auto"/>
                <w:right w:val="none" w:sz="0" w:space="0" w:color="auto"/>
              </w:divBdr>
              <w:divsChild>
                <w:div w:id="846167230">
                  <w:marLeft w:val="0"/>
                  <w:marRight w:val="0"/>
                  <w:marTop w:val="0"/>
                  <w:marBottom w:val="0"/>
                  <w:divBdr>
                    <w:top w:val="none" w:sz="0" w:space="0" w:color="auto"/>
                    <w:left w:val="none" w:sz="0" w:space="0" w:color="auto"/>
                    <w:bottom w:val="none" w:sz="0" w:space="0" w:color="auto"/>
                    <w:right w:val="none" w:sz="0" w:space="0" w:color="auto"/>
                  </w:divBdr>
                  <w:divsChild>
                    <w:div w:id="1753578082">
                      <w:marLeft w:val="0"/>
                      <w:marRight w:val="0"/>
                      <w:marTop w:val="0"/>
                      <w:marBottom w:val="0"/>
                      <w:divBdr>
                        <w:top w:val="none" w:sz="0" w:space="0" w:color="auto"/>
                        <w:left w:val="none" w:sz="0" w:space="0" w:color="auto"/>
                        <w:bottom w:val="none" w:sz="0" w:space="0" w:color="auto"/>
                        <w:right w:val="none" w:sz="0" w:space="0" w:color="auto"/>
                      </w:divBdr>
                    </w:div>
                  </w:divsChild>
                </w:div>
                <w:div w:id="1883247533">
                  <w:marLeft w:val="0"/>
                  <w:marRight w:val="0"/>
                  <w:marTop w:val="0"/>
                  <w:marBottom w:val="0"/>
                  <w:divBdr>
                    <w:top w:val="none" w:sz="0" w:space="0" w:color="auto"/>
                    <w:left w:val="none" w:sz="0" w:space="0" w:color="auto"/>
                    <w:bottom w:val="none" w:sz="0" w:space="0" w:color="auto"/>
                    <w:right w:val="none" w:sz="0" w:space="0" w:color="auto"/>
                  </w:divBdr>
                  <w:divsChild>
                    <w:div w:id="1031807725">
                      <w:marLeft w:val="0"/>
                      <w:marRight w:val="0"/>
                      <w:marTop w:val="0"/>
                      <w:marBottom w:val="0"/>
                      <w:divBdr>
                        <w:top w:val="none" w:sz="0" w:space="0" w:color="auto"/>
                        <w:left w:val="none" w:sz="0" w:space="0" w:color="auto"/>
                        <w:bottom w:val="none" w:sz="0" w:space="0" w:color="auto"/>
                        <w:right w:val="none" w:sz="0" w:space="0" w:color="auto"/>
                      </w:divBdr>
                    </w:div>
                    <w:div w:id="1444888138">
                      <w:marLeft w:val="0"/>
                      <w:marRight w:val="0"/>
                      <w:marTop w:val="0"/>
                      <w:marBottom w:val="0"/>
                      <w:divBdr>
                        <w:top w:val="none" w:sz="0" w:space="0" w:color="auto"/>
                        <w:left w:val="none" w:sz="0" w:space="0" w:color="auto"/>
                        <w:bottom w:val="none" w:sz="0" w:space="0" w:color="auto"/>
                        <w:right w:val="none" w:sz="0" w:space="0" w:color="auto"/>
                      </w:divBdr>
                    </w:div>
                    <w:div w:id="17363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2276">
          <w:marLeft w:val="2100"/>
          <w:marRight w:val="0"/>
          <w:marTop w:val="0"/>
          <w:marBottom w:val="0"/>
          <w:divBdr>
            <w:top w:val="none" w:sz="0" w:space="0" w:color="auto"/>
            <w:left w:val="none" w:sz="0" w:space="0" w:color="auto"/>
            <w:bottom w:val="none" w:sz="0" w:space="0" w:color="auto"/>
            <w:right w:val="none" w:sz="0" w:space="0" w:color="auto"/>
          </w:divBdr>
        </w:div>
        <w:div w:id="1476024636">
          <w:marLeft w:val="2100"/>
          <w:marRight w:val="0"/>
          <w:marTop w:val="0"/>
          <w:marBottom w:val="0"/>
          <w:divBdr>
            <w:top w:val="none" w:sz="0" w:space="0" w:color="auto"/>
            <w:left w:val="none" w:sz="0" w:space="0" w:color="auto"/>
            <w:bottom w:val="none" w:sz="0" w:space="0" w:color="auto"/>
            <w:right w:val="none" w:sz="0" w:space="0" w:color="auto"/>
          </w:divBdr>
          <w:divsChild>
            <w:div w:id="570388276">
              <w:marLeft w:val="0"/>
              <w:marRight w:val="0"/>
              <w:marTop w:val="0"/>
              <w:marBottom w:val="0"/>
              <w:divBdr>
                <w:top w:val="none" w:sz="0" w:space="0" w:color="auto"/>
                <w:left w:val="none" w:sz="0" w:space="0" w:color="auto"/>
                <w:bottom w:val="none" w:sz="0" w:space="0" w:color="auto"/>
                <w:right w:val="none" w:sz="0" w:space="0" w:color="auto"/>
              </w:divBdr>
              <w:divsChild>
                <w:div w:id="1027755807">
                  <w:marLeft w:val="0"/>
                  <w:marRight w:val="0"/>
                  <w:marTop w:val="0"/>
                  <w:marBottom w:val="0"/>
                  <w:divBdr>
                    <w:top w:val="none" w:sz="0" w:space="0" w:color="auto"/>
                    <w:left w:val="none" w:sz="0" w:space="0" w:color="auto"/>
                    <w:bottom w:val="none" w:sz="0" w:space="0" w:color="auto"/>
                    <w:right w:val="none" w:sz="0" w:space="0" w:color="auto"/>
                  </w:divBdr>
                </w:div>
                <w:div w:id="1506092886">
                  <w:marLeft w:val="0"/>
                  <w:marRight w:val="0"/>
                  <w:marTop w:val="0"/>
                  <w:marBottom w:val="0"/>
                  <w:divBdr>
                    <w:top w:val="none" w:sz="0" w:space="0" w:color="auto"/>
                    <w:left w:val="none" w:sz="0" w:space="0" w:color="auto"/>
                    <w:bottom w:val="none" w:sz="0" w:space="0" w:color="auto"/>
                    <w:right w:val="none" w:sz="0" w:space="0" w:color="auto"/>
                  </w:divBdr>
                  <w:divsChild>
                    <w:div w:id="431363546">
                      <w:marLeft w:val="0"/>
                      <w:marRight w:val="0"/>
                      <w:marTop w:val="0"/>
                      <w:marBottom w:val="0"/>
                      <w:divBdr>
                        <w:top w:val="none" w:sz="0" w:space="0" w:color="auto"/>
                        <w:left w:val="none" w:sz="0" w:space="0" w:color="auto"/>
                        <w:bottom w:val="none" w:sz="0" w:space="0" w:color="auto"/>
                        <w:right w:val="none" w:sz="0" w:space="0" w:color="auto"/>
                      </w:divBdr>
                      <w:divsChild>
                        <w:div w:id="213787140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816607">
          <w:marLeft w:val="2100"/>
          <w:marRight w:val="0"/>
          <w:marTop w:val="0"/>
          <w:marBottom w:val="0"/>
          <w:divBdr>
            <w:top w:val="none" w:sz="0" w:space="0" w:color="auto"/>
            <w:left w:val="none" w:sz="0" w:space="0" w:color="auto"/>
            <w:bottom w:val="none" w:sz="0" w:space="0" w:color="auto"/>
            <w:right w:val="none" w:sz="0" w:space="0" w:color="auto"/>
          </w:divBdr>
        </w:div>
      </w:divsChild>
    </w:div>
    <w:div w:id="1367173359">
      <w:bodyDiv w:val="1"/>
      <w:marLeft w:val="0"/>
      <w:marRight w:val="0"/>
      <w:marTop w:val="0"/>
      <w:marBottom w:val="0"/>
      <w:divBdr>
        <w:top w:val="none" w:sz="0" w:space="0" w:color="auto"/>
        <w:left w:val="none" w:sz="0" w:space="0" w:color="auto"/>
        <w:bottom w:val="none" w:sz="0" w:space="0" w:color="auto"/>
        <w:right w:val="none" w:sz="0" w:space="0" w:color="auto"/>
      </w:divBdr>
      <w:divsChild>
        <w:div w:id="842356791">
          <w:marLeft w:val="2100"/>
          <w:marRight w:val="0"/>
          <w:marTop w:val="0"/>
          <w:marBottom w:val="0"/>
          <w:divBdr>
            <w:top w:val="none" w:sz="0" w:space="0" w:color="auto"/>
            <w:left w:val="none" w:sz="0" w:space="0" w:color="auto"/>
            <w:bottom w:val="none" w:sz="0" w:space="0" w:color="auto"/>
            <w:right w:val="none" w:sz="0" w:space="0" w:color="auto"/>
          </w:divBdr>
          <w:divsChild>
            <w:div w:id="69157577">
              <w:marLeft w:val="0"/>
              <w:marRight w:val="0"/>
              <w:marTop w:val="0"/>
              <w:marBottom w:val="0"/>
              <w:divBdr>
                <w:top w:val="none" w:sz="0" w:space="0" w:color="auto"/>
                <w:left w:val="none" w:sz="0" w:space="0" w:color="auto"/>
                <w:bottom w:val="none" w:sz="0" w:space="0" w:color="auto"/>
                <w:right w:val="none" w:sz="0" w:space="0" w:color="auto"/>
              </w:divBdr>
              <w:divsChild>
                <w:div w:id="445082855">
                  <w:marLeft w:val="0"/>
                  <w:marRight w:val="0"/>
                  <w:marTop w:val="0"/>
                  <w:marBottom w:val="0"/>
                  <w:divBdr>
                    <w:top w:val="none" w:sz="0" w:space="0" w:color="auto"/>
                    <w:left w:val="none" w:sz="0" w:space="0" w:color="auto"/>
                    <w:bottom w:val="none" w:sz="0" w:space="0" w:color="auto"/>
                    <w:right w:val="none" w:sz="0" w:space="0" w:color="auto"/>
                  </w:divBdr>
                  <w:divsChild>
                    <w:div w:id="1923054431">
                      <w:marLeft w:val="0"/>
                      <w:marRight w:val="0"/>
                      <w:marTop w:val="0"/>
                      <w:marBottom w:val="0"/>
                      <w:divBdr>
                        <w:top w:val="none" w:sz="0" w:space="0" w:color="auto"/>
                        <w:left w:val="none" w:sz="0" w:space="0" w:color="auto"/>
                        <w:bottom w:val="none" w:sz="0" w:space="0" w:color="auto"/>
                        <w:right w:val="none" w:sz="0" w:space="0" w:color="auto"/>
                      </w:divBdr>
                      <w:divsChild>
                        <w:div w:id="332026995">
                          <w:marLeft w:val="0"/>
                          <w:marRight w:val="0"/>
                          <w:marTop w:val="0"/>
                          <w:marBottom w:val="0"/>
                          <w:divBdr>
                            <w:top w:val="none" w:sz="0" w:space="0" w:color="auto"/>
                            <w:left w:val="none" w:sz="0" w:space="0" w:color="auto"/>
                            <w:bottom w:val="none" w:sz="0" w:space="0" w:color="auto"/>
                            <w:right w:val="none" w:sz="0" w:space="0" w:color="auto"/>
                          </w:divBdr>
                          <w:divsChild>
                            <w:div w:id="1771852616">
                              <w:marLeft w:val="0"/>
                              <w:marRight w:val="0"/>
                              <w:marTop w:val="100"/>
                              <w:marBottom w:val="100"/>
                              <w:divBdr>
                                <w:top w:val="none" w:sz="0" w:space="0" w:color="auto"/>
                                <w:left w:val="single" w:sz="6" w:space="0" w:color="auto"/>
                                <w:bottom w:val="none" w:sz="0" w:space="0" w:color="auto"/>
                                <w:right w:val="single" w:sz="6" w:space="0" w:color="auto"/>
                              </w:divBdr>
                              <w:divsChild>
                                <w:div w:id="919293707">
                                  <w:marLeft w:val="0"/>
                                  <w:marRight w:val="0"/>
                                  <w:marTop w:val="0"/>
                                  <w:marBottom w:val="0"/>
                                  <w:divBdr>
                                    <w:top w:val="none" w:sz="0" w:space="0" w:color="auto"/>
                                    <w:left w:val="none" w:sz="0" w:space="0" w:color="auto"/>
                                    <w:bottom w:val="none" w:sz="0" w:space="0" w:color="auto"/>
                                    <w:right w:val="none" w:sz="0" w:space="0" w:color="auto"/>
                                  </w:divBdr>
                                  <w:divsChild>
                                    <w:div w:id="1889027592">
                                      <w:marLeft w:val="0"/>
                                      <w:marRight w:val="0"/>
                                      <w:marTop w:val="0"/>
                                      <w:marBottom w:val="0"/>
                                      <w:divBdr>
                                        <w:top w:val="none" w:sz="0" w:space="0" w:color="auto"/>
                                        <w:left w:val="none" w:sz="0" w:space="0" w:color="auto"/>
                                        <w:bottom w:val="none" w:sz="0" w:space="0" w:color="auto"/>
                                        <w:right w:val="none" w:sz="0" w:space="0" w:color="auto"/>
                                      </w:divBdr>
                                      <w:divsChild>
                                        <w:div w:id="254214514">
                                          <w:marLeft w:val="0"/>
                                          <w:marRight w:val="0"/>
                                          <w:marTop w:val="0"/>
                                          <w:marBottom w:val="0"/>
                                          <w:divBdr>
                                            <w:top w:val="none" w:sz="0" w:space="0" w:color="auto"/>
                                            <w:left w:val="none" w:sz="0" w:space="0" w:color="auto"/>
                                            <w:bottom w:val="none" w:sz="0" w:space="0" w:color="auto"/>
                                            <w:right w:val="none" w:sz="0" w:space="0" w:color="auto"/>
                                          </w:divBdr>
                                          <w:divsChild>
                                            <w:div w:id="1939100244">
                                              <w:marLeft w:val="0"/>
                                              <w:marRight w:val="0"/>
                                              <w:marTop w:val="0"/>
                                              <w:marBottom w:val="0"/>
                                              <w:divBdr>
                                                <w:top w:val="none" w:sz="0" w:space="0" w:color="auto"/>
                                                <w:left w:val="none" w:sz="0" w:space="0" w:color="auto"/>
                                                <w:bottom w:val="none" w:sz="0" w:space="0" w:color="auto"/>
                                                <w:right w:val="none" w:sz="0" w:space="0" w:color="auto"/>
                                              </w:divBdr>
                                              <w:divsChild>
                                                <w:div w:id="688028872">
                                                  <w:marLeft w:val="0"/>
                                                  <w:marRight w:val="0"/>
                                                  <w:marTop w:val="0"/>
                                                  <w:marBottom w:val="0"/>
                                                  <w:divBdr>
                                                    <w:top w:val="none" w:sz="0" w:space="0" w:color="auto"/>
                                                    <w:left w:val="none" w:sz="0" w:space="0" w:color="auto"/>
                                                    <w:bottom w:val="none" w:sz="0" w:space="0" w:color="auto"/>
                                                    <w:right w:val="none" w:sz="0" w:space="0" w:color="auto"/>
                                                  </w:divBdr>
                                                  <w:divsChild>
                                                    <w:div w:id="860555372">
                                                      <w:marLeft w:val="0"/>
                                                      <w:marRight w:val="0"/>
                                                      <w:marTop w:val="0"/>
                                                      <w:marBottom w:val="0"/>
                                                      <w:divBdr>
                                                        <w:top w:val="none" w:sz="0" w:space="0" w:color="auto"/>
                                                        <w:left w:val="none" w:sz="0" w:space="0" w:color="auto"/>
                                                        <w:bottom w:val="none" w:sz="0" w:space="0" w:color="auto"/>
                                                        <w:right w:val="none" w:sz="0" w:space="0" w:color="auto"/>
                                                      </w:divBdr>
                                                      <w:divsChild>
                                                        <w:div w:id="1498418702">
                                                          <w:marLeft w:val="0"/>
                                                          <w:marRight w:val="0"/>
                                                          <w:marTop w:val="0"/>
                                                          <w:marBottom w:val="0"/>
                                                          <w:divBdr>
                                                            <w:top w:val="none" w:sz="0" w:space="0" w:color="auto"/>
                                                            <w:left w:val="none" w:sz="0" w:space="0" w:color="auto"/>
                                                            <w:bottom w:val="none" w:sz="0" w:space="0" w:color="auto"/>
                                                            <w:right w:val="none" w:sz="0" w:space="0" w:color="auto"/>
                                                          </w:divBdr>
                                                          <w:divsChild>
                                                            <w:div w:id="104691035">
                                                              <w:marLeft w:val="0"/>
                                                              <w:marRight w:val="0"/>
                                                              <w:marTop w:val="0"/>
                                                              <w:marBottom w:val="0"/>
                                                              <w:divBdr>
                                                                <w:top w:val="none" w:sz="0" w:space="0" w:color="auto"/>
                                                                <w:left w:val="none" w:sz="0" w:space="0" w:color="auto"/>
                                                                <w:bottom w:val="none" w:sz="0" w:space="0" w:color="auto"/>
                                                                <w:right w:val="none" w:sz="0" w:space="0" w:color="auto"/>
                                                              </w:divBdr>
                                                              <w:divsChild>
                                                                <w:div w:id="495071896">
                                                                  <w:marLeft w:val="0"/>
                                                                  <w:marRight w:val="0"/>
                                                                  <w:marTop w:val="0"/>
                                                                  <w:marBottom w:val="0"/>
                                                                  <w:divBdr>
                                                                    <w:top w:val="none" w:sz="0" w:space="0" w:color="auto"/>
                                                                    <w:left w:val="none" w:sz="0" w:space="0" w:color="auto"/>
                                                                    <w:bottom w:val="none" w:sz="0" w:space="0" w:color="auto"/>
                                                                    <w:right w:val="none" w:sz="0" w:space="0" w:color="auto"/>
                                                                  </w:divBdr>
                                                                  <w:divsChild>
                                                                    <w:div w:id="2368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53432">
                                                  <w:marLeft w:val="0"/>
                                                  <w:marRight w:val="0"/>
                                                  <w:marTop w:val="0"/>
                                                  <w:marBottom w:val="0"/>
                                                  <w:divBdr>
                                                    <w:top w:val="none" w:sz="0" w:space="0" w:color="auto"/>
                                                    <w:left w:val="none" w:sz="0" w:space="0" w:color="auto"/>
                                                    <w:bottom w:val="none" w:sz="0" w:space="0" w:color="auto"/>
                                                    <w:right w:val="none" w:sz="0" w:space="0" w:color="auto"/>
                                                  </w:divBdr>
                                                  <w:divsChild>
                                                    <w:div w:id="214238289">
                                                      <w:marLeft w:val="0"/>
                                                      <w:marRight w:val="0"/>
                                                      <w:marTop w:val="0"/>
                                                      <w:marBottom w:val="0"/>
                                                      <w:divBdr>
                                                        <w:top w:val="none" w:sz="0" w:space="0" w:color="auto"/>
                                                        <w:left w:val="none" w:sz="0" w:space="0" w:color="auto"/>
                                                        <w:bottom w:val="none" w:sz="0" w:space="0" w:color="auto"/>
                                                        <w:right w:val="none" w:sz="0" w:space="0" w:color="auto"/>
                                                      </w:divBdr>
                                                      <w:divsChild>
                                                        <w:div w:id="230384026">
                                                          <w:marLeft w:val="0"/>
                                                          <w:marRight w:val="0"/>
                                                          <w:marTop w:val="0"/>
                                                          <w:marBottom w:val="75"/>
                                                          <w:divBdr>
                                                            <w:top w:val="none" w:sz="0" w:space="0" w:color="auto"/>
                                                            <w:left w:val="none" w:sz="0" w:space="0" w:color="auto"/>
                                                            <w:bottom w:val="none" w:sz="0" w:space="0" w:color="auto"/>
                                                            <w:right w:val="none" w:sz="0" w:space="0" w:color="auto"/>
                                                          </w:divBdr>
                                                        </w:div>
                                                        <w:div w:id="1947807817">
                                                          <w:marLeft w:val="0"/>
                                                          <w:marRight w:val="0"/>
                                                          <w:marTop w:val="0"/>
                                                          <w:marBottom w:val="75"/>
                                                          <w:divBdr>
                                                            <w:top w:val="none" w:sz="0" w:space="0" w:color="auto"/>
                                                            <w:left w:val="none" w:sz="0" w:space="0" w:color="auto"/>
                                                            <w:bottom w:val="none" w:sz="0" w:space="0" w:color="auto"/>
                                                            <w:right w:val="none" w:sz="0" w:space="0" w:color="auto"/>
                                                          </w:divBdr>
                                                        </w:div>
                                                        <w:div w:id="2084208542">
                                                          <w:marLeft w:val="0"/>
                                                          <w:marRight w:val="0"/>
                                                          <w:marTop w:val="0"/>
                                                          <w:marBottom w:val="0"/>
                                                          <w:divBdr>
                                                            <w:top w:val="none" w:sz="0" w:space="0" w:color="auto"/>
                                                            <w:left w:val="none" w:sz="0" w:space="0" w:color="auto"/>
                                                            <w:bottom w:val="none" w:sz="0" w:space="0" w:color="auto"/>
                                                            <w:right w:val="none" w:sz="0" w:space="0" w:color="auto"/>
                                                          </w:divBdr>
                                                        </w:div>
                                                      </w:divsChild>
                                                    </w:div>
                                                    <w:div w:id="105770157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018728">
          <w:marLeft w:val="2100"/>
          <w:marRight w:val="0"/>
          <w:marTop w:val="0"/>
          <w:marBottom w:val="0"/>
          <w:divBdr>
            <w:top w:val="none" w:sz="0" w:space="0" w:color="auto"/>
            <w:left w:val="none" w:sz="0" w:space="0" w:color="auto"/>
            <w:bottom w:val="none" w:sz="0" w:space="0" w:color="auto"/>
            <w:right w:val="none" w:sz="0" w:space="0" w:color="auto"/>
          </w:divBdr>
          <w:divsChild>
            <w:div w:id="1800492162">
              <w:marLeft w:val="0"/>
              <w:marRight w:val="0"/>
              <w:marTop w:val="0"/>
              <w:marBottom w:val="0"/>
              <w:divBdr>
                <w:top w:val="none" w:sz="0" w:space="0" w:color="auto"/>
                <w:left w:val="none" w:sz="0" w:space="0" w:color="auto"/>
                <w:bottom w:val="none" w:sz="0" w:space="0" w:color="auto"/>
                <w:right w:val="none" w:sz="0" w:space="0" w:color="auto"/>
              </w:divBdr>
              <w:divsChild>
                <w:div w:id="1022320550">
                  <w:marLeft w:val="0"/>
                  <w:marRight w:val="0"/>
                  <w:marTop w:val="0"/>
                  <w:marBottom w:val="0"/>
                  <w:divBdr>
                    <w:top w:val="none" w:sz="0" w:space="0" w:color="auto"/>
                    <w:left w:val="none" w:sz="0" w:space="0" w:color="auto"/>
                    <w:bottom w:val="none" w:sz="0" w:space="0" w:color="auto"/>
                    <w:right w:val="none" w:sz="0" w:space="0" w:color="auto"/>
                  </w:divBdr>
                  <w:divsChild>
                    <w:div w:id="993293702">
                      <w:marLeft w:val="0"/>
                      <w:marRight w:val="0"/>
                      <w:marTop w:val="0"/>
                      <w:marBottom w:val="0"/>
                      <w:divBdr>
                        <w:top w:val="none" w:sz="0" w:space="0" w:color="auto"/>
                        <w:left w:val="none" w:sz="0" w:space="0" w:color="auto"/>
                        <w:bottom w:val="none" w:sz="0" w:space="0" w:color="auto"/>
                        <w:right w:val="none" w:sz="0" w:space="0" w:color="auto"/>
                      </w:divBdr>
                    </w:div>
                  </w:divsChild>
                </w:div>
                <w:div w:id="1259168844">
                  <w:marLeft w:val="0"/>
                  <w:marRight w:val="0"/>
                  <w:marTop w:val="0"/>
                  <w:marBottom w:val="0"/>
                  <w:divBdr>
                    <w:top w:val="none" w:sz="0" w:space="0" w:color="auto"/>
                    <w:left w:val="none" w:sz="0" w:space="0" w:color="auto"/>
                    <w:bottom w:val="none" w:sz="0" w:space="0" w:color="auto"/>
                    <w:right w:val="none" w:sz="0" w:space="0" w:color="auto"/>
                  </w:divBdr>
                  <w:divsChild>
                    <w:div w:id="20809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2617">
          <w:marLeft w:val="2100"/>
          <w:marRight w:val="0"/>
          <w:marTop w:val="0"/>
          <w:marBottom w:val="0"/>
          <w:divBdr>
            <w:top w:val="none" w:sz="0" w:space="0" w:color="auto"/>
            <w:left w:val="none" w:sz="0" w:space="0" w:color="auto"/>
            <w:bottom w:val="none" w:sz="0" w:space="0" w:color="auto"/>
            <w:right w:val="none" w:sz="0" w:space="0" w:color="auto"/>
          </w:divBdr>
          <w:divsChild>
            <w:div w:id="670256542">
              <w:marLeft w:val="0"/>
              <w:marRight w:val="0"/>
              <w:marTop w:val="0"/>
              <w:marBottom w:val="0"/>
              <w:divBdr>
                <w:top w:val="none" w:sz="0" w:space="0" w:color="auto"/>
                <w:left w:val="none" w:sz="0" w:space="0" w:color="auto"/>
                <w:bottom w:val="none" w:sz="0" w:space="0" w:color="auto"/>
                <w:right w:val="none" w:sz="0" w:space="0" w:color="auto"/>
              </w:divBdr>
              <w:divsChild>
                <w:div w:id="2056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2324">
          <w:marLeft w:val="2100"/>
          <w:marRight w:val="0"/>
          <w:marTop w:val="0"/>
          <w:marBottom w:val="0"/>
          <w:divBdr>
            <w:top w:val="none" w:sz="0" w:space="0" w:color="auto"/>
            <w:left w:val="none" w:sz="0" w:space="0" w:color="auto"/>
            <w:bottom w:val="none" w:sz="0" w:space="0" w:color="auto"/>
            <w:right w:val="none" w:sz="0" w:space="0" w:color="auto"/>
          </w:divBdr>
        </w:div>
      </w:divsChild>
    </w:div>
    <w:div w:id="1367215250">
      <w:bodyDiv w:val="1"/>
      <w:marLeft w:val="0"/>
      <w:marRight w:val="0"/>
      <w:marTop w:val="0"/>
      <w:marBottom w:val="0"/>
      <w:divBdr>
        <w:top w:val="none" w:sz="0" w:space="0" w:color="auto"/>
        <w:left w:val="none" w:sz="0" w:space="0" w:color="auto"/>
        <w:bottom w:val="none" w:sz="0" w:space="0" w:color="auto"/>
        <w:right w:val="none" w:sz="0" w:space="0" w:color="auto"/>
      </w:divBdr>
      <w:divsChild>
        <w:div w:id="152258821">
          <w:marLeft w:val="0"/>
          <w:marRight w:val="0"/>
          <w:marTop w:val="360"/>
          <w:marBottom w:val="0"/>
          <w:divBdr>
            <w:top w:val="none" w:sz="0" w:space="0" w:color="auto"/>
            <w:left w:val="none" w:sz="0" w:space="0" w:color="auto"/>
            <w:bottom w:val="none" w:sz="0" w:space="0" w:color="auto"/>
            <w:right w:val="none" w:sz="0" w:space="0" w:color="auto"/>
          </w:divBdr>
        </w:div>
        <w:div w:id="200097475">
          <w:marLeft w:val="0"/>
          <w:marRight w:val="0"/>
          <w:marTop w:val="0"/>
          <w:marBottom w:val="0"/>
          <w:divBdr>
            <w:top w:val="none" w:sz="0" w:space="0" w:color="auto"/>
            <w:left w:val="none" w:sz="0" w:space="0" w:color="auto"/>
            <w:bottom w:val="none" w:sz="0" w:space="0" w:color="auto"/>
            <w:right w:val="none" w:sz="0" w:space="0" w:color="auto"/>
          </w:divBdr>
          <w:divsChild>
            <w:div w:id="628823422">
              <w:marLeft w:val="0"/>
              <w:marRight w:val="0"/>
              <w:marTop w:val="0"/>
              <w:marBottom w:val="0"/>
              <w:divBdr>
                <w:top w:val="none" w:sz="0" w:space="0" w:color="auto"/>
                <w:left w:val="none" w:sz="0" w:space="0" w:color="auto"/>
                <w:bottom w:val="none" w:sz="0" w:space="0" w:color="auto"/>
                <w:right w:val="none" w:sz="0" w:space="0" w:color="auto"/>
              </w:divBdr>
              <w:divsChild>
                <w:div w:id="466513338">
                  <w:marLeft w:val="0"/>
                  <w:marRight w:val="0"/>
                  <w:marTop w:val="0"/>
                  <w:marBottom w:val="0"/>
                  <w:divBdr>
                    <w:top w:val="none" w:sz="0" w:space="0" w:color="auto"/>
                    <w:left w:val="none" w:sz="0" w:space="0" w:color="auto"/>
                    <w:bottom w:val="none" w:sz="0" w:space="0" w:color="auto"/>
                    <w:right w:val="none" w:sz="0" w:space="0" w:color="auto"/>
                  </w:divBdr>
                  <w:divsChild>
                    <w:div w:id="1389111810">
                      <w:marLeft w:val="0"/>
                      <w:marRight w:val="0"/>
                      <w:marTop w:val="105"/>
                      <w:marBottom w:val="0"/>
                      <w:divBdr>
                        <w:top w:val="none" w:sz="0" w:space="0" w:color="auto"/>
                        <w:left w:val="none" w:sz="0" w:space="0" w:color="auto"/>
                        <w:bottom w:val="none" w:sz="0" w:space="0" w:color="auto"/>
                        <w:right w:val="none" w:sz="0" w:space="0" w:color="auto"/>
                      </w:divBdr>
                      <w:divsChild>
                        <w:div w:id="189494285">
                          <w:marLeft w:val="0"/>
                          <w:marRight w:val="0"/>
                          <w:marTop w:val="0"/>
                          <w:marBottom w:val="0"/>
                          <w:divBdr>
                            <w:top w:val="none" w:sz="0" w:space="0" w:color="auto"/>
                            <w:left w:val="none" w:sz="0" w:space="0" w:color="auto"/>
                            <w:bottom w:val="none" w:sz="0" w:space="0" w:color="auto"/>
                            <w:right w:val="none" w:sz="0" w:space="0" w:color="auto"/>
                          </w:divBdr>
                        </w:div>
                      </w:divsChild>
                    </w:div>
                    <w:div w:id="2006787309">
                      <w:marLeft w:val="0"/>
                      <w:marRight w:val="0"/>
                      <w:marTop w:val="0"/>
                      <w:marBottom w:val="0"/>
                      <w:divBdr>
                        <w:top w:val="none" w:sz="0" w:space="0" w:color="auto"/>
                        <w:left w:val="none" w:sz="0" w:space="0" w:color="auto"/>
                        <w:bottom w:val="none" w:sz="0" w:space="0" w:color="auto"/>
                        <w:right w:val="none" w:sz="0" w:space="0" w:color="auto"/>
                      </w:divBdr>
                      <w:divsChild>
                        <w:div w:id="117573555">
                          <w:marLeft w:val="0"/>
                          <w:marRight w:val="0"/>
                          <w:marTop w:val="0"/>
                          <w:marBottom w:val="0"/>
                          <w:divBdr>
                            <w:top w:val="none" w:sz="0" w:space="0" w:color="auto"/>
                            <w:left w:val="none" w:sz="0" w:space="0" w:color="auto"/>
                            <w:bottom w:val="none" w:sz="0" w:space="0" w:color="auto"/>
                            <w:right w:val="none" w:sz="0" w:space="0" w:color="auto"/>
                          </w:divBdr>
                          <w:divsChild>
                            <w:div w:id="810707065">
                              <w:marLeft w:val="0"/>
                              <w:marRight w:val="0"/>
                              <w:marTop w:val="0"/>
                              <w:marBottom w:val="0"/>
                              <w:divBdr>
                                <w:top w:val="none" w:sz="0" w:space="0" w:color="auto"/>
                                <w:left w:val="none" w:sz="0" w:space="0" w:color="auto"/>
                                <w:bottom w:val="none" w:sz="0" w:space="0" w:color="auto"/>
                                <w:right w:val="none" w:sz="0" w:space="0" w:color="auto"/>
                              </w:divBdr>
                              <w:divsChild>
                                <w:div w:id="2067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6887">
          <w:marLeft w:val="0"/>
          <w:marRight w:val="0"/>
          <w:marTop w:val="600"/>
          <w:marBottom w:val="0"/>
          <w:divBdr>
            <w:top w:val="none" w:sz="0" w:space="0" w:color="auto"/>
            <w:left w:val="none" w:sz="0" w:space="0" w:color="auto"/>
            <w:bottom w:val="none" w:sz="0" w:space="0" w:color="auto"/>
            <w:right w:val="none" w:sz="0" w:space="0" w:color="auto"/>
          </w:divBdr>
          <w:divsChild>
            <w:div w:id="1120954097">
              <w:marLeft w:val="0"/>
              <w:marRight w:val="0"/>
              <w:marTop w:val="0"/>
              <w:marBottom w:val="0"/>
              <w:divBdr>
                <w:top w:val="none" w:sz="0" w:space="0" w:color="auto"/>
                <w:left w:val="none" w:sz="0" w:space="0" w:color="auto"/>
                <w:bottom w:val="none" w:sz="0" w:space="0" w:color="auto"/>
                <w:right w:val="none" w:sz="0" w:space="0" w:color="auto"/>
              </w:divBdr>
              <w:divsChild>
                <w:div w:id="512377415">
                  <w:marLeft w:val="0"/>
                  <w:marRight w:val="0"/>
                  <w:marTop w:val="0"/>
                  <w:marBottom w:val="0"/>
                  <w:divBdr>
                    <w:top w:val="none" w:sz="0" w:space="0" w:color="auto"/>
                    <w:left w:val="none" w:sz="0" w:space="0" w:color="auto"/>
                    <w:bottom w:val="none" w:sz="0" w:space="0" w:color="auto"/>
                    <w:right w:val="none" w:sz="0" w:space="0" w:color="auto"/>
                  </w:divBdr>
                </w:div>
                <w:div w:id="17574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7378">
          <w:marLeft w:val="0"/>
          <w:marRight w:val="0"/>
          <w:marTop w:val="150"/>
          <w:marBottom w:val="0"/>
          <w:divBdr>
            <w:top w:val="none" w:sz="0" w:space="0" w:color="auto"/>
            <w:left w:val="none" w:sz="0" w:space="0" w:color="auto"/>
            <w:bottom w:val="none" w:sz="0" w:space="0" w:color="auto"/>
            <w:right w:val="none" w:sz="0" w:space="0" w:color="auto"/>
          </w:divBdr>
        </w:div>
      </w:divsChild>
    </w:div>
    <w:div w:id="1369603006">
      <w:bodyDiv w:val="1"/>
      <w:marLeft w:val="0"/>
      <w:marRight w:val="0"/>
      <w:marTop w:val="0"/>
      <w:marBottom w:val="0"/>
      <w:divBdr>
        <w:top w:val="none" w:sz="0" w:space="0" w:color="auto"/>
        <w:left w:val="none" w:sz="0" w:space="0" w:color="auto"/>
        <w:bottom w:val="none" w:sz="0" w:space="0" w:color="auto"/>
        <w:right w:val="none" w:sz="0" w:space="0" w:color="auto"/>
      </w:divBdr>
      <w:divsChild>
        <w:div w:id="742946773">
          <w:marLeft w:val="0"/>
          <w:marRight w:val="0"/>
          <w:marTop w:val="0"/>
          <w:marBottom w:val="0"/>
          <w:divBdr>
            <w:top w:val="none" w:sz="0" w:space="0" w:color="auto"/>
            <w:left w:val="none" w:sz="0" w:space="0" w:color="auto"/>
            <w:bottom w:val="none" w:sz="0" w:space="0" w:color="auto"/>
            <w:right w:val="none" w:sz="0" w:space="0" w:color="auto"/>
          </w:divBdr>
          <w:divsChild>
            <w:div w:id="410933362">
              <w:marLeft w:val="0"/>
              <w:marRight w:val="0"/>
              <w:marTop w:val="0"/>
              <w:marBottom w:val="225"/>
              <w:divBdr>
                <w:top w:val="none" w:sz="0" w:space="0" w:color="auto"/>
                <w:left w:val="none" w:sz="0" w:space="0" w:color="auto"/>
                <w:bottom w:val="none" w:sz="0" w:space="0" w:color="auto"/>
                <w:right w:val="none" w:sz="0" w:space="0" w:color="auto"/>
              </w:divBdr>
              <w:divsChild>
                <w:div w:id="75175264">
                  <w:marLeft w:val="0"/>
                  <w:marRight w:val="0"/>
                  <w:marTop w:val="0"/>
                  <w:marBottom w:val="0"/>
                  <w:divBdr>
                    <w:top w:val="none" w:sz="0" w:space="0" w:color="auto"/>
                    <w:left w:val="none" w:sz="0" w:space="0" w:color="auto"/>
                    <w:bottom w:val="none" w:sz="0" w:space="0" w:color="auto"/>
                    <w:right w:val="none" w:sz="0" w:space="0" w:color="auto"/>
                  </w:divBdr>
                  <w:divsChild>
                    <w:div w:id="52897228">
                      <w:marLeft w:val="0"/>
                      <w:marRight w:val="0"/>
                      <w:marTop w:val="0"/>
                      <w:marBottom w:val="0"/>
                      <w:divBdr>
                        <w:top w:val="none" w:sz="0" w:space="0" w:color="auto"/>
                        <w:left w:val="none" w:sz="0" w:space="0" w:color="auto"/>
                        <w:bottom w:val="none" w:sz="0" w:space="0" w:color="auto"/>
                        <w:right w:val="none" w:sz="0" w:space="0" w:color="auto"/>
                      </w:divBdr>
                      <w:divsChild>
                        <w:div w:id="870217500">
                          <w:marLeft w:val="0"/>
                          <w:marRight w:val="0"/>
                          <w:marTop w:val="0"/>
                          <w:marBottom w:val="270"/>
                          <w:divBdr>
                            <w:top w:val="none" w:sz="0" w:space="0" w:color="auto"/>
                            <w:left w:val="none" w:sz="0" w:space="0" w:color="auto"/>
                            <w:bottom w:val="none" w:sz="0" w:space="0" w:color="auto"/>
                            <w:right w:val="none" w:sz="0" w:space="0" w:color="auto"/>
                          </w:divBdr>
                          <w:divsChild>
                            <w:div w:id="343020607">
                              <w:marLeft w:val="0"/>
                              <w:marRight w:val="0"/>
                              <w:marTop w:val="0"/>
                              <w:marBottom w:val="0"/>
                              <w:divBdr>
                                <w:top w:val="none" w:sz="0" w:space="0" w:color="auto"/>
                                <w:left w:val="none" w:sz="0" w:space="0" w:color="auto"/>
                                <w:bottom w:val="none" w:sz="0" w:space="0" w:color="auto"/>
                                <w:right w:val="none" w:sz="0" w:space="0" w:color="auto"/>
                              </w:divBdr>
                              <w:divsChild>
                                <w:div w:id="6547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2679">
                          <w:marLeft w:val="0"/>
                          <w:marRight w:val="0"/>
                          <w:marTop w:val="0"/>
                          <w:marBottom w:val="0"/>
                          <w:divBdr>
                            <w:top w:val="none" w:sz="0" w:space="0" w:color="auto"/>
                            <w:left w:val="none" w:sz="0" w:space="0" w:color="auto"/>
                            <w:bottom w:val="none" w:sz="0" w:space="0" w:color="auto"/>
                            <w:right w:val="none" w:sz="0" w:space="0" w:color="auto"/>
                          </w:divBdr>
                          <w:divsChild>
                            <w:div w:id="751701586">
                              <w:marLeft w:val="0"/>
                              <w:marRight w:val="0"/>
                              <w:marTop w:val="0"/>
                              <w:marBottom w:val="0"/>
                              <w:divBdr>
                                <w:top w:val="none" w:sz="0" w:space="0" w:color="auto"/>
                                <w:left w:val="none" w:sz="0" w:space="0" w:color="auto"/>
                                <w:bottom w:val="none" w:sz="0" w:space="0" w:color="auto"/>
                                <w:right w:val="none" w:sz="0" w:space="0" w:color="auto"/>
                              </w:divBdr>
                              <w:divsChild>
                                <w:div w:id="6218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789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179080771">
              <w:marLeft w:val="0"/>
              <w:marRight w:val="0"/>
              <w:marTop w:val="120"/>
              <w:marBottom w:val="120"/>
              <w:divBdr>
                <w:top w:val="none" w:sz="0" w:space="0" w:color="auto"/>
                <w:left w:val="none" w:sz="0" w:space="0" w:color="auto"/>
                <w:bottom w:val="none" w:sz="0" w:space="0" w:color="auto"/>
                <w:right w:val="none" w:sz="0" w:space="0" w:color="auto"/>
              </w:divBdr>
              <w:divsChild>
                <w:div w:id="1473055389">
                  <w:marLeft w:val="0"/>
                  <w:marRight w:val="0"/>
                  <w:marTop w:val="0"/>
                  <w:marBottom w:val="0"/>
                  <w:divBdr>
                    <w:top w:val="none" w:sz="0" w:space="0" w:color="auto"/>
                    <w:left w:val="none" w:sz="0" w:space="0" w:color="auto"/>
                    <w:bottom w:val="none" w:sz="0" w:space="0" w:color="auto"/>
                    <w:right w:val="none" w:sz="0" w:space="0" w:color="auto"/>
                  </w:divBdr>
                  <w:divsChild>
                    <w:div w:id="7721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960037">
      <w:bodyDiv w:val="1"/>
      <w:marLeft w:val="0"/>
      <w:marRight w:val="0"/>
      <w:marTop w:val="0"/>
      <w:marBottom w:val="0"/>
      <w:divBdr>
        <w:top w:val="none" w:sz="0" w:space="0" w:color="auto"/>
        <w:left w:val="none" w:sz="0" w:space="0" w:color="auto"/>
        <w:bottom w:val="none" w:sz="0" w:space="0" w:color="auto"/>
        <w:right w:val="none" w:sz="0" w:space="0" w:color="auto"/>
      </w:divBdr>
      <w:divsChild>
        <w:div w:id="1027291898">
          <w:marLeft w:val="0"/>
          <w:marRight w:val="0"/>
          <w:marTop w:val="0"/>
          <w:marBottom w:val="0"/>
          <w:divBdr>
            <w:top w:val="none" w:sz="0" w:space="0" w:color="auto"/>
            <w:left w:val="none" w:sz="0" w:space="0" w:color="auto"/>
            <w:bottom w:val="none" w:sz="0" w:space="0" w:color="auto"/>
            <w:right w:val="none" w:sz="0" w:space="0" w:color="auto"/>
          </w:divBdr>
        </w:div>
        <w:div w:id="1554658546">
          <w:marLeft w:val="0"/>
          <w:marRight w:val="0"/>
          <w:marTop w:val="0"/>
          <w:marBottom w:val="180"/>
          <w:divBdr>
            <w:top w:val="none" w:sz="0" w:space="0" w:color="auto"/>
            <w:left w:val="none" w:sz="0" w:space="0" w:color="auto"/>
            <w:bottom w:val="single" w:sz="6" w:space="6" w:color="EEEEEE"/>
            <w:right w:val="none" w:sz="0" w:space="0" w:color="auto"/>
          </w:divBdr>
        </w:div>
        <w:div w:id="1925450174">
          <w:marLeft w:val="0"/>
          <w:marRight w:val="0"/>
          <w:marTop w:val="0"/>
          <w:marBottom w:val="0"/>
          <w:divBdr>
            <w:top w:val="none" w:sz="0" w:space="0" w:color="auto"/>
            <w:left w:val="none" w:sz="0" w:space="0" w:color="auto"/>
            <w:bottom w:val="none" w:sz="0" w:space="0" w:color="auto"/>
            <w:right w:val="none" w:sz="0" w:space="0" w:color="auto"/>
          </w:divBdr>
          <w:divsChild>
            <w:div w:id="633213469">
              <w:marLeft w:val="840"/>
              <w:marRight w:val="0"/>
              <w:marTop w:val="0"/>
              <w:marBottom w:val="0"/>
              <w:divBdr>
                <w:top w:val="none" w:sz="0" w:space="0" w:color="auto"/>
                <w:left w:val="none" w:sz="0" w:space="0" w:color="auto"/>
                <w:bottom w:val="none" w:sz="0" w:space="0" w:color="auto"/>
                <w:right w:val="none" w:sz="0" w:space="0" w:color="auto"/>
              </w:divBdr>
              <w:divsChild>
                <w:div w:id="430248485">
                  <w:marLeft w:val="0"/>
                  <w:marRight w:val="0"/>
                  <w:marTop w:val="0"/>
                  <w:marBottom w:val="0"/>
                  <w:divBdr>
                    <w:top w:val="none" w:sz="0" w:space="0" w:color="auto"/>
                    <w:left w:val="none" w:sz="0" w:space="0" w:color="auto"/>
                    <w:bottom w:val="none" w:sz="0" w:space="0" w:color="auto"/>
                    <w:right w:val="none" w:sz="0" w:space="0" w:color="auto"/>
                  </w:divBdr>
                  <w:divsChild>
                    <w:div w:id="1700744401">
                      <w:marLeft w:val="0"/>
                      <w:marRight w:val="0"/>
                      <w:marTop w:val="240"/>
                      <w:marBottom w:val="240"/>
                      <w:divBdr>
                        <w:top w:val="single" w:sz="6" w:space="12" w:color="F5F5F5"/>
                        <w:left w:val="none" w:sz="0" w:space="0" w:color="auto"/>
                        <w:bottom w:val="single" w:sz="6" w:space="20" w:color="F5F5F5"/>
                        <w:right w:val="none" w:sz="0" w:space="0" w:color="auto"/>
                      </w:divBdr>
                      <w:divsChild>
                        <w:div w:id="5321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6310">
                  <w:marLeft w:val="0"/>
                  <w:marRight w:val="0"/>
                  <w:marTop w:val="0"/>
                  <w:marBottom w:val="0"/>
                  <w:divBdr>
                    <w:top w:val="none" w:sz="0" w:space="0" w:color="auto"/>
                    <w:left w:val="none" w:sz="0" w:space="0" w:color="auto"/>
                    <w:bottom w:val="none" w:sz="0" w:space="0" w:color="auto"/>
                    <w:right w:val="none" w:sz="0" w:space="0" w:color="auto"/>
                  </w:divBdr>
                  <w:divsChild>
                    <w:div w:id="1299459466">
                      <w:marLeft w:val="0"/>
                      <w:marRight w:val="0"/>
                      <w:marTop w:val="240"/>
                      <w:marBottom w:val="240"/>
                      <w:divBdr>
                        <w:top w:val="single" w:sz="6" w:space="12" w:color="F5F5F5"/>
                        <w:left w:val="none" w:sz="0" w:space="0" w:color="auto"/>
                        <w:bottom w:val="single" w:sz="6" w:space="20" w:color="F5F5F5"/>
                        <w:right w:val="none" w:sz="0" w:space="0" w:color="auto"/>
                      </w:divBdr>
                      <w:divsChild>
                        <w:div w:id="8839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17884">
              <w:marLeft w:val="840"/>
              <w:marRight w:val="0"/>
              <w:marTop w:val="0"/>
              <w:marBottom w:val="240"/>
              <w:divBdr>
                <w:top w:val="none" w:sz="0" w:space="0" w:color="auto"/>
                <w:left w:val="none" w:sz="0" w:space="0" w:color="auto"/>
                <w:bottom w:val="single" w:sz="6" w:space="11" w:color="EEEEEE"/>
                <w:right w:val="none" w:sz="0" w:space="0" w:color="auto"/>
              </w:divBdr>
              <w:divsChild>
                <w:div w:id="8402427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0848189">
          <w:marLeft w:val="0"/>
          <w:marRight w:val="0"/>
          <w:marTop w:val="0"/>
          <w:marBottom w:val="240"/>
          <w:divBdr>
            <w:top w:val="none" w:sz="0" w:space="0" w:color="auto"/>
            <w:left w:val="none" w:sz="0" w:space="0" w:color="auto"/>
            <w:bottom w:val="none" w:sz="0" w:space="0" w:color="auto"/>
            <w:right w:val="none" w:sz="0" w:space="0" w:color="auto"/>
          </w:divBdr>
          <w:divsChild>
            <w:div w:id="436875297">
              <w:marLeft w:val="0"/>
              <w:marRight w:val="75"/>
              <w:marTop w:val="0"/>
              <w:marBottom w:val="0"/>
              <w:divBdr>
                <w:top w:val="single" w:sz="6" w:space="0" w:color="EEEEEE"/>
                <w:left w:val="none" w:sz="0" w:space="0" w:color="auto"/>
                <w:bottom w:val="single" w:sz="6" w:space="0" w:color="EEEEEE"/>
                <w:right w:val="none" w:sz="0" w:space="0" w:color="auto"/>
              </w:divBdr>
              <w:divsChild>
                <w:div w:id="7746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98846">
      <w:bodyDiv w:val="1"/>
      <w:marLeft w:val="0"/>
      <w:marRight w:val="0"/>
      <w:marTop w:val="0"/>
      <w:marBottom w:val="0"/>
      <w:divBdr>
        <w:top w:val="none" w:sz="0" w:space="0" w:color="auto"/>
        <w:left w:val="none" w:sz="0" w:space="0" w:color="auto"/>
        <w:bottom w:val="none" w:sz="0" w:space="0" w:color="auto"/>
        <w:right w:val="none" w:sz="0" w:space="0" w:color="auto"/>
      </w:divBdr>
      <w:divsChild>
        <w:div w:id="1996489374">
          <w:marLeft w:val="0"/>
          <w:marRight w:val="0"/>
          <w:marTop w:val="0"/>
          <w:marBottom w:val="150"/>
          <w:divBdr>
            <w:top w:val="none" w:sz="0" w:space="0" w:color="auto"/>
            <w:left w:val="none" w:sz="0" w:space="0" w:color="auto"/>
            <w:bottom w:val="none" w:sz="0" w:space="0" w:color="auto"/>
            <w:right w:val="none" w:sz="0" w:space="0" w:color="auto"/>
          </w:divBdr>
          <w:divsChild>
            <w:div w:id="1306856455">
              <w:marLeft w:val="0"/>
              <w:marRight w:val="0"/>
              <w:marTop w:val="0"/>
              <w:marBottom w:val="0"/>
              <w:divBdr>
                <w:top w:val="none" w:sz="0" w:space="0" w:color="auto"/>
                <w:left w:val="none" w:sz="0" w:space="0" w:color="auto"/>
                <w:bottom w:val="none" w:sz="0" w:space="0" w:color="auto"/>
                <w:right w:val="none" w:sz="0" w:space="0" w:color="auto"/>
              </w:divBdr>
              <w:divsChild>
                <w:div w:id="966813442">
                  <w:marLeft w:val="0"/>
                  <w:marRight w:val="0"/>
                  <w:marTop w:val="0"/>
                  <w:marBottom w:val="0"/>
                  <w:divBdr>
                    <w:top w:val="none" w:sz="0" w:space="0" w:color="auto"/>
                    <w:left w:val="none" w:sz="0" w:space="0" w:color="auto"/>
                    <w:bottom w:val="none" w:sz="0" w:space="0" w:color="auto"/>
                    <w:right w:val="none" w:sz="0" w:space="0" w:color="auto"/>
                  </w:divBdr>
                  <w:divsChild>
                    <w:div w:id="252469438">
                      <w:marLeft w:val="0"/>
                      <w:marRight w:val="0"/>
                      <w:marTop w:val="0"/>
                      <w:marBottom w:val="0"/>
                      <w:divBdr>
                        <w:top w:val="none" w:sz="0" w:space="0" w:color="auto"/>
                        <w:left w:val="none" w:sz="0" w:space="0" w:color="auto"/>
                        <w:bottom w:val="none" w:sz="0" w:space="0" w:color="auto"/>
                        <w:right w:val="none" w:sz="0" w:space="0" w:color="auto"/>
                      </w:divBdr>
                    </w:div>
                    <w:div w:id="886113657">
                      <w:marLeft w:val="0"/>
                      <w:marRight w:val="0"/>
                      <w:marTop w:val="0"/>
                      <w:marBottom w:val="0"/>
                      <w:divBdr>
                        <w:top w:val="none" w:sz="0" w:space="0" w:color="auto"/>
                        <w:left w:val="none" w:sz="0" w:space="0" w:color="auto"/>
                        <w:bottom w:val="none" w:sz="0" w:space="0" w:color="auto"/>
                        <w:right w:val="none" w:sz="0" w:space="0" w:color="auto"/>
                      </w:divBdr>
                      <w:divsChild>
                        <w:div w:id="1087190925">
                          <w:marLeft w:val="0"/>
                          <w:marRight w:val="0"/>
                          <w:marTop w:val="0"/>
                          <w:marBottom w:val="0"/>
                          <w:divBdr>
                            <w:top w:val="none" w:sz="0" w:space="0" w:color="auto"/>
                            <w:left w:val="none" w:sz="0" w:space="0" w:color="auto"/>
                            <w:bottom w:val="none" w:sz="0" w:space="0" w:color="auto"/>
                            <w:right w:val="none" w:sz="0" w:space="0" w:color="auto"/>
                          </w:divBdr>
                        </w:div>
                      </w:divsChild>
                    </w:div>
                    <w:div w:id="20041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1730">
              <w:marLeft w:val="0"/>
              <w:marRight w:val="0"/>
              <w:marTop w:val="300"/>
              <w:marBottom w:val="0"/>
              <w:divBdr>
                <w:top w:val="none" w:sz="0" w:space="0" w:color="auto"/>
                <w:left w:val="none" w:sz="0" w:space="0" w:color="auto"/>
                <w:bottom w:val="none" w:sz="0" w:space="0" w:color="auto"/>
                <w:right w:val="none" w:sz="0" w:space="0" w:color="auto"/>
              </w:divBdr>
            </w:div>
          </w:divsChild>
        </w:div>
        <w:div w:id="2140368215">
          <w:marLeft w:val="0"/>
          <w:marRight w:val="0"/>
          <w:marTop w:val="0"/>
          <w:marBottom w:val="0"/>
          <w:divBdr>
            <w:top w:val="none" w:sz="0" w:space="0" w:color="auto"/>
            <w:left w:val="none" w:sz="0" w:space="0" w:color="auto"/>
            <w:bottom w:val="none" w:sz="0" w:space="0" w:color="auto"/>
            <w:right w:val="none" w:sz="0" w:space="0" w:color="auto"/>
          </w:divBdr>
          <w:divsChild>
            <w:div w:id="215359713">
              <w:marLeft w:val="0"/>
              <w:marRight w:val="0"/>
              <w:marTop w:val="375"/>
              <w:marBottom w:val="0"/>
              <w:divBdr>
                <w:top w:val="none" w:sz="0" w:space="0" w:color="auto"/>
                <w:left w:val="none" w:sz="0" w:space="0" w:color="auto"/>
                <w:bottom w:val="none" w:sz="0" w:space="0" w:color="auto"/>
                <w:right w:val="none" w:sz="0" w:space="0" w:color="auto"/>
              </w:divBdr>
              <w:divsChild>
                <w:div w:id="2078939755">
                  <w:marLeft w:val="0"/>
                  <w:marRight w:val="0"/>
                  <w:marTop w:val="0"/>
                  <w:marBottom w:val="0"/>
                  <w:divBdr>
                    <w:top w:val="none" w:sz="0" w:space="0" w:color="auto"/>
                    <w:left w:val="none" w:sz="0" w:space="0" w:color="auto"/>
                    <w:bottom w:val="none" w:sz="0" w:space="0" w:color="auto"/>
                    <w:right w:val="none" w:sz="0" w:space="0" w:color="auto"/>
                  </w:divBdr>
                </w:div>
              </w:divsChild>
            </w:div>
            <w:div w:id="232739639">
              <w:marLeft w:val="0"/>
              <w:marRight w:val="0"/>
              <w:marTop w:val="225"/>
              <w:marBottom w:val="0"/>
              <w:divBdr>
                <w:top w:val="none" w:sz="0" w:space="0" w:color="auto"/>
                <w:left w:val="none" w:sz="0" w:space="0" w:color="auto"/>
                <w:bottom w:val="none" w:sz="0" w:space="0" w:color="auto"/>
                <w:right w:val="none" w:sz="0" w:space="0" w:color="auto"/>
              </w:divBdr>
              <w:divsChild>
                <w:div w:id="1366058545">
                  <w:marLeft w:val="0"/>
                  <w:marRight w:val="0"/>
                  <w:marTop w:val="0"/>
                  <w:marBottom w:val="0"/>
                  <w:divBdr>
                    <w:top w:val="none" w:sz="0" w:space="0" w:color="auto"/>
                    <w:left w:val="none" w:sz="0" w:space="0" w:color="auto"/>
                    <w:bottom w:val="none" w:sz="0" w:space="0" w:color="auto"/>
                    <w:right w:val="none" w:sz="0" w:space="0" w:color="auto"/>
                  </w:divBdr>
                </w:div>
              </w:divsChild>
            </w:div>
            <w:div w:id="237977960">
              <w:marLeft w:val="0"/>
              <w:marRight w:val="0"/>
              <w:marTop w:val="375"/>
              <w:marBottom w:val="0"/>
              <w:divBdr>
                <w:top w:val="none" w:sz="0" w:space="0" w:color="auto"/>
                <w:left w:val="none" w:sz="0" w:space="0" w:color="auto"/>
                <w:bottom w:val="none" w:sz="0" w:space="0" w:color="auto"/>
                <w:right w:val="none" w:sz="0" w:space="0" w:color="auto"/>
              </w:divBdr>
              <w:divsChild>
                <w:div w:id="363676080">
                  <w:marLeft w:val="0"/>
                  <w:marRight w:val="0"/>
                  <w:marTop w:val="0"/>
                  <w:marBottom w:val="0"/>
                  <w:divBdr>
                    <w:top w:val="none" w:sz="0" w:space="0" w:color="auto"/>
                    <w:left w:val="none" w:sz="0" w:space="0" w:color="auto"/>
                    <w:bottom w:val="none" w:sz="0" w:space="0" w:color="auto"/>
                    <w:right w:val="none" w:sz="0" w:space="0" w:color="auto"/>
                  </w:divBdr>
                  <w:divsChild>
                    <w:div w:id="43263506">
                      <w:marLeft w:val="0"/>
                      <w:marRight w:val="0"/>
                      <w:marTop w:val="0"/>
                      <w:marBottom w:val="0"/>
                      <w:divBdr>
                        <w:top w:val="none" w:sz="0" w:space="0" w:color="auto"/>
                        <w:left w:val="none" w:sz="0" w:space="0" w:color="auto"/>
                        <w:bottom w:val="none" w:sz="0" w:space="0" w:color="auto"/>
                        <w:right w:val="none" w:sz="0" w:space="0" w:color="auto"/>
                      </w:divBdr>
                    </w:div>
                    <w:div w:id="10048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22407">
              <w:marLeft w:val="0"/>
              <w:marRight w:val="0"/>
              <w:marTop w:val="375"/>
              <w:marBottom w:val="0"/>
              <w:divBdr>
                <w:top w:val="none" w:sz="0" w:space="0" w:color="auto"/>
                <w:left w:val="none" w:sz="0" w:space="0" w:color="auto"/>
                <w:bottom w:val="none" w:sz="0" w:space="0" w:color="auto"/>
                <w:right w:val="none" w:sz="0" w:space="0" w:color="auto"/>
              </w:divBdr>
              <w:divsChild>
                <w:div w:id="1403798103">
                  <w:marLeft w:val="0"/>
                  <w:marRight w:val="0"/>
                  <w:marTop w:val="0"/>
                  <w:marBottom w:val="0"/>
                  <w:divBdr>
                    <w:top w:val="none" w:sz="0" w:space="0" w:color="auto"/>
                    <w:left w:val="none" w:sz="0" w:space="0" w:color="auto"/>
                    <w:bottom w:val="none" w:sz="0" w:space="0" w:color="auto"/>
                    <w:right w:val="none" w:sz="0" w:space="0" w:color="auto"/>
                  </w:divBdr>
                  <w:divsChild>
                    <w:div w:id="314259995">
                      <w:marLeft w:val="0"/>
                      <w:marRight w:val="0"/>
                      <w:marTop w:val="0"/>
                      <w:marBottom w:val="0"/>
                      <w:divBdr>
                        <w:top w:val="none" w:sz="0" w:space="0" w:color="auto"/>
                        <w:left w:val="none" w:sz="0" w:space="0" w:color="auto"/>
                        <w:bottom w:val="none" w:sz="0" w:space="0" w:color="auto"/>
                        <w:right w:val="none" w:sz="0" w:space="0" w:color="auto"/>
                      </w:divBdr>
                    </w:div>
                    <w:div w:id="9817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58589">
              <w:marLeft w:val="0"/>
              <w:marRight w:val="0"/>
              <w:marTop w:val="225"/>
              <w:marBottom w:val="0"/>
              <w:divBdr>
                <w:top w:val="none" w:sz="0" w:space="0" w:color="auto"/>
                <w:left w:val="none" w:sz="0" w:space="0" w:color="auto"/>
                <w:bottom w:val="none" w:sz="0" w:space="0" w:color="auto"/>
                <w:right w:val="none" w:sz="0" w:space="0" w:color="auto"/>
              </w:divBdr>
              <w:divsChild>
                <w:div w:id="1581480202">
                  <w:marLeft w:val="0"/>
                  <w:marRight w:val="0"/>
                  <w:marTop w:val="0"/>
                  <w:marBottom w:val="0"/>
                  <w:divBdr>
                    <w:top w:val="none" w:sz="0" w:space="0" w:color="auto"/>
                    <w:left w:val="none" w:sz="0" w:space="0" w:color="auto"/>
                    <w:bottom w:val="none" w:sz="0" w:space="0" w:color="auto"/>
                    <w:right w:val="none" w:sz="0" w:space="0" w:color="auto"/>
                  </w:divBdr>
                </w:div>
              </w:divsChild>
            </w:div>
            <w:div w:id="342635927">
              <w:marLeft w:val="0"/>
              <w:marRight w:val="0"/>
              <w:marTop w:val="225"/>
              <w:marBottom w:val="0"/>
              <w:divBdr>
                <w:top w:val="none" w:sz="0" w:space="0" w:color="auto"/>
                <w:left w:val="none" w:sz="0" w:space="0" w:color="auto"/>
                <w:bottom w:val="none" w:sz="0" w:space="0" w:color="auto"/>
                <w:right w:val="none" w:sz="0" w:space="0" w:color="auto"/>
              </w:divBdr>
              <w:divsChild>
                <w:div w:id="198275834">
                  <w:marLeft w:val="0"/>
                  <w:marRight w:val="0"/>
                  <w:marTop w:val="0"/>
                  <w:marBottom w:val="0"/>
                  <w:divBdr>
                    <w:top w:val="none" w:sz="0" w:space="0" w:color="auto"/>
                    <w:left w:val="none" w:sz="0" w:space="0" w:color="auto"/>
                    <w:bottom w:val="none" w:sz="0" w:space="0" w:color="auto"/>
                    <w:right w:val="none" w:sz="0" w:space="0" w:color="auto"/>
                  </w:divBdr>
                </w:div>
              </w:divsChild>
            </w:div>
            <w:div w:id="349259665">
              <w:marLeft w:val="0"/>
              <w:marRight w:val="0"/>
              <w:marTop w:val="225"/>
              <w:marBottom w:val="0"/>
              <w:divBdr>
                <w:top w:val="none" w:sz="0" w:space="0" w:color="auto"/>
                <w:left w:val="none" w:sz="0" w:space="0" w:color="auto"/>
                <w:bottom w:val="none" w:sz="0" w:space="0" w:color="auto"/>
                <w:right w:val="none" w:sz="0" w:space="0" w:color="auto"/>
              </w:divBdr>
              <w:divsChild>
                <w:div w:id="1896312510">
                  <w:marLeft w:val="0"/>
                  <w:marRight w:val="0"/>
                  <w:marTop w:val="0"/>
                  <w:marBottom w:val="0"/>
                  <w:divBdr>
                    <w:top w:val="none" w:sz="0" w:space="0" w:color="auto"/>
                    <w:left w:val="none" w:sz="0" w:space="0" w:color="auto"/>
                    <w:bottom w:val="none" w:sz="0" w:space="0" w:color="auto"/>
                    <w:right w:val="none" w:sz="0" w:space="0" w:color="auto"/>
                  </w:divBdr>
                </w:div>
              </w:divsChild>
            </w:div>
            <w:div w:id="377164387">
              <w:marLeft w:val="0"/>
              <w:marRight w:val="0"/>
              <w:marTop w:val="0"/>
              <w:marBottom w:val="0"/>
              <w:divBdr>
                <w:top w:val="none" w:sz="0" w:space="0" w:color="auto"/>
                <w:left w:val="none" w:sz="0" w:space="0" w:color="auto"/>
                <w:bottom w:val="none" w:sz="0" w:space="0" w:color="auto"/>
                <w:right w:val="none" w:sz="0" w:space="0" w:color="auto"/>
              </w:divBdr>
              <w:divsChild>
                <w:div w:id="1930431716">
                  <w:marLeft w:val="0"/>
                  <w:marRight w:val="0"/>
                  <w:marTop w:val="0"/>
                  <w:marBottom w:val="0"/>
                  <w:divBdr>
                    <w:top w:val="none" w:sz="0" w:space="0" w:color="auto"/>
                    <w:left w:val="none" w:sz="0" w:space="0" w:color="auto"/>
                    <w:bottom w:val="none" w:sz="0" w:space="0" w:color="auto"/>
                    <w:right w:val="none" w:sz="0" w:space="0" w:color="auto"/>
                  </w:divBdr>
                </w:div>
              </w:divsChild>
            </w:div>
            <w:div w:id="383068504">
              <w:marLeft w:val="0"/>
              <w:marRight w:val="0"/>
              <w:marTop w:val="375"/>
              <w:marBottom w:val="0"/>
              <w:divBdr>
                <w:top w:val="none" w:sz="0" w:space="0" w:color="auto"/>
                <w:left w:val="none" w:sz="0" w:space="0" w:color="auto"/>
                <w:bottom w:val="none" w:sz="0" w:space="0" w:color="auto"/>
                <w:right w:val="none" w:sz="0" w:space="0" w:color="auto"/>
              </w:divBdr>
              <w:divsChild>
                <w:div w:id="399520795">
                  <w:marLeft w:val="0"/>
                  <w:marRight w:val="0"/>
                  <w:marTop w:val="0"/>
                  <w:marBottom w:val="0"/>
                  <w:divBdr>
                    <w:top w:val="none" w:sz="0" w:space="0" w:color="auto"/>
                    <w:left w:val="none" w:sz="0" w:space="0" w:color="auto"/>
                    <w:bottom w:val="none" w:sz="0" w:space="0" w:color="auto"/>
                    <w:right w:val="none" w:sz="0" w:space="0" w:color="auto"/>
                  </w:divBdr>
                </w:div>
              </w:divsChild>
            </w:div>
            <w:div w:id="394669751">
              <w:marLeft w:val="0"/>
              <w:marRight w:val="0"/>
              <w:marTop w:val="375"/>
              <w:marBottom w:val="0"/>
              <w:divBdr>
                <w:top w:val="none" w:sz="0" w:space="0" w:color="auto"/>
                <w:left w:val="none" w:sz="0" w:space="0" w:color="auto"/>
                <w:bottom w:val="none" w:sz="0" w:space="0" w:color="auto"/>
                <w:right w:val="none" w:sz="0" w:space="0" w:color="auto"/>
              </w:divBdr>
              <w:divsChild>
                <w:div w:id="415323109">
                  <w:marLeft w:val="0"/>
                  <w:marRight w:val="0"/>
                  <w:marTop w:val="0"/>
                  <w:marBottom w:val="0"/>
                  <w:divBdr>
                    <w:top w:val="none" w:sz="0" w:space="0" w:color="auto"/>
                    <w:left w:val="none" w:sz="0" w:space="0" w:color="auto"/>
                    <w:bottom w:val="none" w:sz="0" w:space="0" w:color="auto"/>
                    <w:right w:val="none" w:sz="0" w:space="0" w:color="auto"/>
                  </w:divBdr>
                </w:div>
              </w:divsChild>
            </w:div>
            <w:div w:id="429590618">
              <w:marLeft w:val="0"/>
              <w:marRight w:val="0"/>
              <w:marTop w:val="225"/>
              <w:marBottom w:val="0"/>
              <w:divBdr>
                <w:top w:val="none" w:sz="0" w:space="0" w:color="auto"/>
                <w:left w:val="none" w:sz="0" w:space="0" w:color="auto"/>
                <w:bottom w:val="none" w:sz="0" w:space="0" w:color="auto"/>
                <w:right w:val="none" w:sz="0" w:space="0" w:color="auto"/>
              </w:divBdr>
              <w:divsChild>
                <w:div w:id="5715862">
                  <w:marLeft w:val="0"/>
                  <w:marRight w:val="0"/>
                  <w:marTop w:val="0"/>
                  <w:marBottom w:val="0"/>
                  <w:divBdr>
                    <w:top w:val="none" w:sz="0" w:space="0" w:color="auto"/>
                    <w:left w:val="none" w:sz="0" w:space="0" w:color="auto"/>
                    <w:bottom w:val="none" w:sz="0" w:space="0" w:color="auto"/>
                    <w:right w:val="none" w:sz="0" w:space="0" w:color="auto"/>
                  </w:divBdr>
                </w:div>
              </w:divsChild>
            </w:div>
            <w:div w:id="435250958">
              <w:marLeft w:val="0"/>
              <w:marRight w:val="0"/>
              <w:marTop w:val="375"/>
              <w:marBottom w:val="0"/>
              <w:divBdr>
                <w:top w:val="none" w:sz="0" w:space="0" w:color="auto"/>
                <w:left w:val="none" w:sz="0" w:space="0" w:color="auto"/>
                <w:bottom w:val="none" w:sz="0" w:space="0" w:color="auto"/>
                <w:right w:val="none" w:sz="0" w:space="0" w:color="auto"/>
              </w:divBdr>
              <w:divsChild>
                <w:div w:id="630988109">
                  <w:marLeft w:val="0"/>
                  <w:marRight w:val="0"/>
                  <w:marTop w:val="0"/>
                  <w:marBottom w:val="0"/>
                  <w:divBdr>
                    <w:top w:val="none" w:sz="0" w:space="0" w:color="auto"/>
                    <w:left w:val="none" w:sz="0" w:space="0" w:color="auto"/>
                    <w:bottom w:val="none" w:sz="0" w:space="0" w:color="auto"/>
                    <w:right w:val="none" w:sz="0" w:space="0" w:color="auto"/>
                  </w:divBdr>
                  <w:divsChild>
                    <w:div w:id="67460229">
                      <w:marLeft w:val="0"/>
                      <w:marRight w:val="0"/>
                      <w:marTop w:val="0"/>
                      <w:marBottom w:val="0"/>
                      <w:divBdr>
                        <w:top w:val="none" w:sz="0" w:space="0" w:color="auto"/>
                        <w:left w:val="none" w:sz="0" w:space="0" w:color="auto"/>
                        <w:bottom w:val="none" w:sz="0" w:space="0" w:color="auto"/>
                        <w:right w:val="none" w:sz="0" w:space="0" w:color="auto"/>
                      </w:divBdr>
                    </w:div>
                    <w:div w:id="20604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3848">
              <w:marLeft w:val="0"/>
              <w:marRight w:val="0"/>
              <w:marTop w:val="225"/>
              <w:marBottom w:val="0"/>
              <w:divBdr>
                <w:top w:val="none" w:sz="0" w:space="0" w:color="auto"/>
                <w:left w:val="none" w:sz="0" w:space="0" w:color="auto"/>
                <w:bottom w:val="none" w:sz="0" w:space="0" w:color="auto"/>
                <w:right w:val="none" w:sz="0" w:space="0" w:color="auto"/>
              </w:divBdr>
              <w:divsChild>
                <w:div w:id="2102528111">
                  <w:marLeft w:val="0"/>
                  <w:marRight w:val="0"/>
                  <w:marTop w:val="0"/>
                  <w:marBottom w:val="0"/>
                  <w:divBdr>
                    <w:top w:val="none" w:sz="0" w:space="0" w:color="auto"/>
                    <w:left w:val="none" w:sz="0" w:space="0" w:color="auto"/>
                    <w:bottom w:val="none" w:sz="0" w:space="0" w:color="auto"/>
                    <w:right w:val="none" w:sz="0" w:space="0" w:color="auto"/>
                  </w:divBdr>
                </w:div>
              </w:divsChild>
            </w:div>
            <w:div w:id="527761449">
              <w:marLeft w:val="0"/>
              <w:marRight w:val="0"/>
              <w:marTop w:val="225"/>
              <w:marBottom w:val="0"/>
              <w:divBdr>
                <w:top w:val="none" w:sz="0" w:space="0" w:color="auto"/>
                <w:left w:val="none" w:sz="0" w:space="0" w:color="auto"/>
                <w:bottom w:val="none" w:sz="0" w:space="0" w:color="auto"/>
                <w:right w:val="none" w:sz="0" w:space="0" w:color="auto"/>
              </w:divBdr>
              <w:divsChild>
                <w:div w:id="1243300586">
                  <w:marLeft w:val="0"/>
                  <w:marRight w:val="0"/>
                  <w:marTop w:val="0"/>
                  <w:marBottom w:val="0"/>
                  <w:divBdr>
                    <w:top w:val="none" w:sz="0" w:space="0" w:color="auto"/>
                    <w:left w:val="none" w:sz="0" w:space="0" w:color="auto"/>
                    <w:bottom w:val="none" w:sz="0" w:space="0" w:color="auto"/>
                    <w:right w:val="none" w:sz="0" w:space="0" w:color="auto"/>
                  </w:divBdr>
                </w:div>
              </w:divsChild>
            </w:div>
            <w:div w:id="608507939">
              <w:marLeft w:val="0"/>
              <w:marRight w:val="0"/>
              <w:marTop w:val="225"/>
              <w:marBottom w:val="0"/>
              <w:divBdr>
                <w:top w:val="none" w:sz="0" w:space="0" w:color="auto"/>
                <w:left w:val="none" w:sz="0" w:space="0" w:color="auto"/>
                <w:bottom w:val="none" w:sz="0" w:space="0" w:color="auto"/>
                <w:right w:val="none" w:sz="0" w:space="0" w:color="auto"/>
              </w:divBdr>
              <w:divsChild>
                <w:div w:id="458837465">
                  <w:marLeft w:val="0"/>
                  <w:marRight w:val="0"/>
                  <w:marTop w:val="0"/>
                  <w:marBottom w:val="0"/>
                  <w:divBdr>
                    <w:top w:val="none" w:sz="0" w:space="0" w:color="auto"/>
                    <w:left w:val="none" w:sz="0" w:space="0" w:color="auto"/>
                    <w:bottom w:val="none" w:sz="0" w:space="0" w:color="auto"/>
                    <w:right w:val="none" w:sz="0" w:space="0" w:color="auto"/>
                  </w:divBdr>
                </w:div>
              </w:divsChild>
            </w:div>
            <w:div w:id="665477813">
              <w:marLeft w:val="0"/>
              <w:marRight w:val="0"/>
              <w:marTop w:val="375"/>
              <w:marBottom w:val="0"/>
              <w:divBdr>
                <w:top w:val="none" w:sz="0" w:space="0" w:color="auto"/>
                <w:left w:val="none" w:sz="0" w:space="0" w:color="auto"/>
                <w:bottom w:val="none" w:sz="0" w:space="0" w:color="auto"/>
                <w:right w:val="none" w:sz="0" w:space="0" w:color="auto"/>
              </w:divBdr>
              <w:divsChild>
                <w:div w:id="1626543009">
                  <w:marLeft w:val="0"/>
                  <w:marRight w:val="0"/>
                  <w:marTop w:val="0"/>
                  <w:marBottom w:val="0"/>
                  <w:divBdr>
                    <w:top w:val="none" w:sz="0" w:space="0" w:color="auto"/>
                    <w:left w:val="none" w:sz="0" w:space="0" w:color="auto"/>
                    <w:bottom w:val="none" w:sz="0" w:space="0" w:color="auto"/>
                    <w:right w:val="none" w:sz="0" w:space="0" w:color="auto"/>
                  </w:divBdr>
                </w:div>
              </w:divsChild>
            </w:div>
            <w:div w:id="672032255">
              <w:marLeft w:val="0"/>
              <w:marRight w:val="0"/>
              <w:marTop w:val="375"/>
              <w:marBottom w:val="0"/>
              <w:divBdr>
                <w:top w:val="none" w:sz="0" w:space="0" w:color="auto"/>
                <w:left w:val="none" w:sz="0" w:space="0" w:color="auto"/>
                <w:bottom w:val="none" w:sz="0" w:space="0" w:color="auto"/>
                <w:right w:val="none" w:sz="0" w:space="0" w:color="auto"/>
              </w:divBdr>
              <w:divsChild>
                <w:div w:id="1547643221">
                  <w:marLeft w:val="0"/>
                  <w:marRight w:val="0"/>
                  <w:marTop w:val="0"/>
                  <w:marBottom w:val="0"/>
                  <w:divBdr>
                    <w:top w:val="none" w:sz="0" w:space="0" w:color="auto"/>
                    <w:left w:val="none" w:sz="0" w:space="0" w:color="auto"/>
                    <w:bottom w:val="none" w:sz="0" w:space="0" w:color="auto"/>
                    <w:right w:val="none" w:sz="0" w:space="0" w:color="auto"/>
                  </w:divBdr>
                  <w:divsChild>
                    <w:div w:id="1512918070">
                      <w:marLeft w:val="0"/>
                      <w:marRight w:val="0"/>
                      <w:marTop w:val="0"/>
                      <w:marBottom w:val="0"/>
                      <w:divBdr>
                        <w:top w:val="none" w:sz="0" w:space="0" w:color="auto"/>
                        <w:left w:val="none" w:sz="0" w:space="0" w:color="auto"/>
                        <w:bottom w:val="none" w:sz="0" w:space="0" w:color="auto"/>
                        <w:right w:val="none" w:sz="0" w:space="0" w:color="auto"/>
                      </w:divBdr>
                    </w:div>
                    <w:div w:id="17477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78522">
              <w:marLeft w:val="0"/>
              <w:marRight w:val="0"/>
              <w:marTop w:val="225"/>
              <w:marBottom w:val="0"/>
              <w:divBdr>
                <w:top w:val="none" w:sz="0" w:space="0" w:color="auto"/>
                <w:left w:val="none" w:sz="0" w:space="0" w:color="auto"/>
                <w:bottom w:val="none" w:sz="0" w:space="0" w:color="auto"/>
                <w:right w:val="none" w:sz="0" w:space="0" w:color="auto"/>
              </w:divBdr>
              <w:divsChild>
                <w:div w:id="569080304">
                  <w:marLeft w:val="0"/>
                  <w:marRight w:val="0"/>
                  <w:marTop w:val="0"/>
                  <w:marBottom w:val="0"/>
                  <w:divBdr>
                    <w:top w:val="none" w:sz="0" w:space="0" w:color="auto"/>
                    <w:left w:val="none" w:sz="0" w:space="0" w:color="auto"/>
                    <w:bottom w:val="none" w:sz="0" w:space="0" w:color="auto"/>
                    <w:right w:val="none" w:sz="0" w:space="0" w:color="auto"/>
                  </w:divBdr>
                </w:div>
              </w:divsChild>
            </w:div>
            <w:div w:id="885721945">
              <w:marLeft w:val="0"/>
              <w:marRight w:val="0"/>
              <w:marTop w:val="225"/>
              <w:marBottom w:val="0"/>
              <w:divBdr>
                <w:top w:val="none" w:sz="0" w:space="0" w:color="auto"/>
                <w:left w:val="none" w:sz="0" w:space="0" w:color="auto"/>
                <w:bottom w:val="none" w:sz="0" w:space="0" w:color="auto"/>
                <w:right w:val="none" w:sz="0" w:space="0" w:color="auto"/>
              </w:divBdr>
              <w:divsChild>
                <w:div w:id="52119021">
                  <w:marLeft w:val="0"/>
                  <w:marRight w:val="0"/>
                  <w:marTop w:val="0"/>
                  <w:marBottom w:val="0"/>
                  <w:divBdr>
                    <w:top w:val="none" w:sz="0" w:space="0" w:color="auto"/>
                    <w:left w:val="none" w:sz="0" w:space="0" w:color="auto"/>
                    <w:bottom w:val="none" w:sz="0" w:space="0" w:color="auto"/>
                    <w:right w:val="none" w:sz="0" w:space="0" w:color="auto"/>
                  </w:divBdr>
                </w:div>
              </w:divsChild>
            </w:div>
            <w:div w:id="1001812632">
              <w:marLeft w:val="0"/>
              <w:marRight w:val="0"/>
              <w:marTop w:val="225"/>
              <w:marBottom w:val="0"/>
              <w:divBdr>
                <w:top w:val="none" w:sz="0" w:space="0" w:color="auto"/>
                <w:left w:val="none" w:sz="0" w:space="0" w:color="auto"/>
                <w:bottom w:val="none" w:sz="0" w:space="0" w:color="auto"/>
                <w:right w:val="none" w:sz="0" w:space="0" w:color="auto"/>
              </w:divBdr>
              <w:divsChild>
                <w:div w:id="933511961">
                  <w:marLeft w:val="0"/>
                  <w:marRight w:val="0"/>
                  <w:marTop w:val="0"/>
                  <w:marBottom w:val="0"/>
                  <w:divBdr>
                    <w:top w:val="none" w:sz="0" w:space="0" w:color="auto"/>
                    <w:left w:val="none" w:sz="0" w:space="0" w:color="auto"/>
                    <w:bottom w:val="none" w:sz="0" w:space="0" w:color="auto"/>
                    <w:right w:val="none" w:sz="0" w:space="0" w:color="auto"/>
                  </w:divBdr>
                </w:div>
              </w:divsChild>
            </w:div>
            <w:div w:id="1054354292">
              <w:marLeft w:val="0"/>
              <w:marRight w:val="0"/>
              <w:marTop w:val="225"/>
              <w:marBottom w:val="0"/>
              <w:divBdr>
                <w:top w:val="none" w:sz="0" w:space="0" w:color="auto"/>
                <w:left w:val="none" w:sz="0" w:space="0" w:color="auto"/>
                <w:bottom w:val="none" w:sz="0" w:space="0" w:color="auto"/>
                <w:right w:val="none" w:sz="0" w:space="0" w:color="auto"/>
              </w:divBdr>
              <w:divsChild>
                <w:div w:id="124199910">
                  <w:marLeft w:val="0"/>
                  <w:marRight w:val="0"/>
                  <w:marTop w:val="0"/>
                  <w:marBottom w:val="0"/>
                  <w:divBdr>
                    <w:top w:val="none" w:sz="0" w:space="0" w:color="auto"/>
                    <w:left w:val="none" w:sz="0" w:space="0" w:color="auto"/>
                    <w:bottom w:val="none" w:sz="0" w:space="0" w:color="auto"/>
                    <w:right w:val="none" w:sz="0" w:space="0" w:color="auto"/>
                  </w:divBdr>
                </w:div>
              </w:divsChild>
            </w:div>
            <w:div w:id="1095445987">
              <w:marLeft w:val="0"/>
              <w:marRight w:val="0"/>
              <w:marTop w:val="225"/>
              <w:marBottom w:val="0"/>
              <w:divBdr>
                <w:top w:val="none" w:sz="0" w:space="0" w:color="auto"/>
                <w:left w:val="none" w:sz="0" w:space="0" w:color="auto"/>
                <w:bottom w:val="none" w:sz="0" w:space="0" w:color="auto"/>
                <w:right w:val="none" w:sz="0" w:space="0" w:color="auto"/>
              </w:divBdr>
              <w:divsChild>
                <w:div w:id="905534178">
                  <w:marLeft w:val="0"/>
                  <w:marRight w:val="0"/>
                  <w:marTop w:val="0"/>
                  <w:marBottom w:val="0"/>
                  <w:divBdr>
                    <w:top w:val="none" w:sz="0" w:space="0" w:color="auto"/>
                    <w:left w:val="none" w:sz="0" w:space="0" w:color="auto"/>
                    <w:bottom w:val="none" w:sz="0" w:space="0" w:color="auto"/>
                    <w:right w:val="none" w:sz="0" w:space="0" w:color="auto"/>
                  </w:divBdr>
                </w:div>
              </w:divsChild>
            </w:div>
            <w:div w:id="1144929595">
              <w:marLeft w:val="0"/>
              <w:marRight w:val="0"/>
              <w:marTop w:val="225"/>
              <w:marBottom w:val="0"/>
              <w:divBdr>
                <w:top w:val="none" w:sz="0" w:space="0" w:color="auto"/>
                <w:left w:val="none" w:sz="0" w:space="0" w:color="auto"/>
                <w:bottom w:val="none" w:sz="0" w:space="0" w:color="auto"/>
                <w:right w:val="none" w:sz="0" w:space="0" w:color="auto"/>
              </w:divBdr>
              <w:divsChild>
                <w:div w:id="1427965841">
                  <w:marLeft w:val="0"/>
                  <w:marRight w:val="0"/>
                  <w:marTop w:val="0"/>
                  <w:marBottom w:val="0"/>
                  <w:divBdr>
                    <w:top w:val="none" w:sz="0" w:space="0" w:color="auto"/>
                    <w:left w:val="none" w:sz="0" w:space="0" w:color="auto"/>
                    <w:bottom w:val="none" w:sz="0" w:space="0" w:color="auto"/>
                    <w:right w:val="none" w:sz="0" w:space="0" w:color="auto"/>
                  </w:divBdr>
                </w:div>
              </w:divsChild>
            </w:div>
            <w:div w:id="1160534800">
              <w:marLeft w:val="0"/>
              <w:marRight w:val="0"/>
              <w:marTop w:val="225"/>
              <w:marBottom w:val="0"/>
              <w:divBdr>
                <w:top w:val="none" w:sz="0" w:space="0" w:color="auto"/>
                <w:left w:val="none" w:sz="0" w:space="0" w:color="auto"/>
                <w:bottom w:val="none" w:sz="0" w:space="0" w:color="auto"/>
                <w:right w:val="none" w:sz="0" w:space="0" w:color="auto"/>
              </w:divBdr>
              <w:divsChild>
                <w:div w:id="1537351691">
                  <w:marLeft w:val="0"/>
                  <w:marRight w:val="0"/>
                  <w:marTop w:val="0"/>
                  <w:marBottom w:val="0"/>
                  <w:divBdr>
                    <w:top w:val="none" w:sz="0" w:space="0" w:color="auto"/>
                    <w:left w:val="none" w:sz="0" w:space="0" w:color="auto"/>
                    <w:bottom w:val="none" w:sz="0" w:space="0" w:color="auto"/>
                    <w:right w:val="none" w:sz="0" w:space="0" w:color="auto"/>
                  </w:divBdr>
                </w:div>
              </w:divsChild>
            </w:div>
            <w:div w:id="1333221735">
              <w:marLeft w:val="0"/>
              <w:marRight w:val="0"/>
              <w:marTop w:val="225"/>
              <w:marBottom w:val="0"/>
              <w:divBdr>
                <w:top w:val="none" w:sz="0" w:space="0" w:color="auto"/>
                <w:left w:val="none" w:sz="0" w:space="0" w:color="auto"/>
                <w:bottom w:val="none" w:sz="0" w:space="0" w:color="auto"/>
                <w:right w:val="none" w:sz="0" w:space="0" w:color="auto"/>
              </w:divBdr>
              <w:divsChild>
                <w:div w:id="297882875">
                  <w:marLeft w:val="0"/>
                  <w:marRight w:val="0"/>
                  <w:marTop w:val="0"/>
                  <w:marBottom w:val="0"/>
                  <w:divBdr>
                    <w:top w:val="none" w:sz="0" w:space="0" w:color="auto"/>
                    <w:left w:val="none" w:sz="0" w:space="0" w:color="auto"/>
                    <w:bottom w:val="none" w:sz="0" w:space="0" w:color="auto"/>
                    <w:right w:val="none" w:sz="0" w:space="0" w:color="auto"/>
                  </w:divBdr>
                </w:div>
              </w:divsChild>
            </w:div>
            <w:div w:id="1350646561">
              <w:marLeft w:val="0"/>
              <w:marRight w:val="0"/>
              <w:marTop w:val="225"/>
              <w:marBottom w:val="0"/>
              <w:divBdr>
                <w:top w:val="none" w:sz="0" w:space="0" w:color="auto"/>
                <w:left w:val="none" w:sz="0" w:space="0" w:color="auto"/>
                <w:bottom w:val="none" w:sz="0" w:space="0" w:color="auto"/>
                <w:right w:val="none" w:sz="0" w:space="0" w:color="auto"/>
              </w:divBdr>
              <w:divsChild>
                <w:div w:id="6950331">
                  <w:marLeft w:val="0"/>
                  <w:marRight w:val="0"/>
                  <w:marTop w:val="0"/>
                  <w:marBottom w:val="0"/>
                  <w:divBdr>
                    <w:top w:val="none" w:sz="0" w:space="0" w:color="auto"/>
                    <w:left w:val="none" w:sz="0" w:space="0" w:color="auto"/>
                    <w:bottom w:val="none" w:sz="0" w:space="0" w:color="auto"/>
                    <w:right w:val="none" w:sz="0" w:space="0" w:color="auto"/>
                  </w:divBdr>
                  <w:divsChild>
                    <w:div w:id="1957637987">
                      <w:marLeft w:val="0"/>
                      <w:marRight w:val="0"/>
                      <w:marTop w:val="0"/>
                      <w:marBottom w:val="0"/>
                      <w:divBdr>
                        <w:top w:val="single" w:sz="6" w:space="0" w:color="D9D9D9"/>
                        <w:left w:val="none" w:sz="0" w:space="0" w:color="auto"/>
                        <w:bottom w:val="single" w:sz="6" w:space="0" w:color="D9D9D9"/>
                        <w:right w:val="none" w:sz="0" w:space="0" w:color="auto"/>
                      </w:divBdr>
                      <w:divsChild>
                        <w:div w:id="1866671520">
                          <w:marLeft w:val="0"/>
                          <w:marRight w:val="0"/>
                          <w:marTop w:val="0"/>
                          <w:marBottom w:val="0"/>
                          <w:divBdr>
                            <w:top w:val="none" w:sz="0" w:space="0" w:color="auto"/>
                            <w:left w:val="none" w:sz="0" w:space="0" w:color="auto"/>
                            <w:bottom w:val="none" w:sz="0" w:space="0" w:color="auto"/>
                            <w:right w:val="none" w:sz="0" w:space="0" w:color="auto"/>
                          </w:divBdr>
                          <w:divsChild>
                            <w:div w:id="880869402">
                              <w:marLeft w:val="0"/>
                              <w:marRight w:val="0"/>
                              <w:marTop w:val="0"/>
                              <w:marBottom w:val="0"/>
                              <w:divBdr>
                                <w:top w:val="none" w:sz="0" w:space="0" w:color="auto"/>
                                <w:left w:val="none" w:sz="0" w:space="0" w:color="auto"/>
                                <w:bottom w:val="none" w:sz="0" w:space="0" w:color="auto"/>
                                <w:right w:val="none" w:sz="0" w:space="0" w:color="auto"/>
                              </w:divBdr>
                              <w:divsChild>
                                <w:div w:id="742682593">
                                  <w:marLeft w:val="0"/>
                                  <w:marRight w:val="0"/>
                                  <w:marTop w:val="0"/>
                                  <w:marBottom w:val="0"/>
                                  <w:divBdr>
                                    <w:top w:val="none" w:sz="0" w:space="0" w:color="auto"/>
                                    <w:left w:val="none" w:sz="0" w:space="0" w:color="auto"/>
                                    <w:bottom w:val="none" w:sz="0" w:space="0" w:color="auto"/>
                                    <w:right w:val="none" w:sz="0" w:space="0" w:color="auto"/>
                                  </w:divBdr>
                                  <w:divsChild>
                                    <w:div w:id="377750599">
                                      <w:marLeft w:val="0"/>
                                      <w:marRight w:val="0"/>
                                      <w:marTop w:val="0"/>
                                      <w:marBottom w:val="0"/>
                                      <w:divBdr>
                                        <w:top w:val="none" w:sz="0" w:space="0" w:color="auto"/>
                                        <w:left w:val="none" w:sz="0" w:space="0" w:color="auto"/>
                                        <w:bottom w:val="none" w:sz="0" w:space="0" w:color="auto"/>
                                        <w:right w:val="none" w:sz="0" w:space="0" w:color="auto"/>
                                      </w:divBdr>
                                      <w:divsChild>
                                        <w:div w:id="1150487727">
                                          <w:marLeft w:val="0"/>
                                          <w:marRight w:val="0"/>
                                          <w:marTop w:val="0"/>
                                          <w:marBottom w:val="0"/>
                                          <w:divBdr>
                                            <w:top w:val="none" w:sz="0" w:space="0" w:color="auto"/>
                                            <w:left w:val="none" w:sz="0" w:space="0" w:color="auto"/>
                                            <w:bottom w:val="none" w:sz="0" w:space="0" w:color="auto"/>
                                            <w:right w:val="none" w:sz="0" w:space="0" w:color="auto"/>
                                          </w:divBdr>
                                          <w:divsChild>
                                            <w:div w:id="1872189024">
                                              <w:marLeft w:val="0"/>
                                              <w:marRight w:val="0"/>
                                              <w:marTop w:val="0"/>
                                              <w:marBottom w:val="0"/>
                                              <w:divBdr>
                                                <w:top w:val="none" w:sz="0" w:space="0" w:color="auto"/>
                                                <w:left w:val="none" w:sz="0" w:space="0" w:color="auto"/>
                                                <w:bottom w:val="none" w:sz="0" w:space="0" w:color="auto"/>
                                                <w:right w:val="none" w:sz="0" w:space="0" w:color="auto"/>
                                              </w:divBdr>
                                              <w:divsChild>
                                                <w:div w:id="11496038">
                                                  <w:marLeft w:val="0"/>
                                                  <w:marRight w:val="0"/>
                                                  <w:marTop w:val="0"/>
                                                  <w:marBottom w:val="0"/>
                                                  <w:divBdr>
                                                    <w:top w:val="none" w:sz="0" w:space="0" w:color="auto"/>
                                                    <w:left w:val="none" w:sz="0" w:space="0" w:color="auto"/>
                                                    <w:bottom w:val="none" w:sz="0" w:space="0" w:color="auto"/>
                                                    <w:right w:val="none" w:sz="0" w:space="0" w:color="auto"/>
                                                  </w:divBdr>
                                                  <w:divsChild>
                                                    <w:div w:id="1164903274">
                                                      <w:marLeft w:val="0"/>
                                                      <w:marRight w:val="0"/>
                                                      <w:marTop w:val="0"/>
                                                      <w:marBottom w:val="0"/>
                                                      <w:divBdr>
                                                        <w:top w:val="none" w:sz="0" w:space="0" w:color="auto"/>
                                                        <w:left w:val="none" w:sz="0" w:space="0" w:color="auto"/>
                                                        <w:bottom w:val="none" w:sz="0" w:space="0" w:color="auto"/>
                                                        <w:right w:val="none" w:sz="0" w:space="0" w:color="auto"/>
                                                      </w:divBdr>
                                                      <w:divsChild>
                                                        <w:div w:id="1341153268">
                                                          <w:marLeft w:val="0"/>
                                                          <w:marRight w:val="0"/>
                                                          <w:marTop w:val="0"/>
                                                          <w:marBottom w:val="0"/>
                                                          <w:divBdr>
                                                            <w:top w:val="none" w:sz="0" w:space="0" w:color="auto"/>
                                                            <w:left w:val="none" w:sz="0" w:space="0" w:color="auto"/>
                                                            <w:bottom w:val="none" w:sz="0" w:space="0" w:color="auto"/>
                                                            <w:right w:val="none" w:sz="0" w:space="0" w:color="auto"/>
                                                          </w:divBdr>
                                                          <w:divsChild>
                                                            <w:div w:id="110639223">
                                                              <w:marLeft w:val="0"/>
                                                              <w:marRight w:val="0"/>
                                                              <w:marTop w:val="0"/>
                                                              <w:marBottom w:val="0"/>
                                                              <w:divBdr>
                                                                <w:top w:val="none" w:sz="0" w:space="0" w:color="auto"/>
                                                                <w:left w:val="none" w:sz="0" w:space="0" w:color="auto"/>
                                                                <w:bottom w:val="none" w:sz="0" w:space="0" w:color="auto"/>
                                                                <w:right w:val="none" w:sz="0" w:space="0" w:color="auto"/>
                                                              </w:divBdr>
                                                              <w:divsChild>
                                                                <w:div w:id="1059979561">
                                                                  <w:marLeft w:val="0"/>
                                                                  <w:marRight w:val="0"/>
                                                                  <w:marTop w:val="0"/>
                                                                  <w:marBottom w:val="0"/>
                                                                  <w:divBdr>
                                                                    <w:top w:val="none" w:sz="0" w:space="0" w:color="auto"/>
                                                                    <w:left w:val="none" w:sz="0" w:space="0" w:color="auto"/>
                                                                    <w:bottom w:val="none" w:sz="0" w:space="0" w:color="auto"/>
                                                                    <w:right w:val="none" w:sz="0" w:space="0" w:color="auto"/>
                                                                  </w:divBdr>
                                                                  <w:divsChild>
                                                                    <w:div w:id="102042770">
                                                                      <w:marLeft w:val="0"/>
                                                                      <w:marRight w:val="0"/>
                                                                      <w:marTop w:val="0"/>
                                                                      <w:marBottom w:val="0"/>
                                                                      <w:divBdr>
                                                                        <w:top w:val="none" w:sz="0" w:space="0" w:color="auto"/>
                                                                        <w:left w:val="none" w:sz="0" w:space="0" w:color="auto"/>
                                                                        <w:bottom w:val="none" w:sz="0" w:space="0" w:color="auto"/>
                                                                        <w:right w:val="none" w:sz="0" w:space="0" w:color="auto"/>
                                                                      </w:divBdr>
                                                                      <w:divsChild>
                                                                        <w:div w:id="1101334458">
                                                                          <w:marLeft w:val="0"/>
                                                                          <w:marRight w:val="0"/>
                                                                          <w:marTop w:val="0"/>
                                                                          <w:marBottom w:val="0"/>
                                                                          <w:divBdr>
                                                                            <w:top w:val="none" w:sz="0" w:space="0" w:color="auto"/>
                                                                            <w:left w:val="none" w:sz="0" w:space="0" w:color="auto"/>
                                                                            <w:bottom w:val="none" w:sz="0" w:space="0" w:color="auto"/>
                                                                            <w:right w:val="none" w:sz="0" w:space="0" w:color="auto"/>
                                                                          </w:divBdr>
                                                                          <w:divsChild>
                                                                            <w:div w:id="1817648542">
                                                                              <w:marLeft w:val="0"/>
                                                                              <w:marRight w:val="0"/>
                                                                              <w:marTop w:val="0"/>
                                                                              <w:marBottom w:val="0"/>
                                                                              <w:divBdr>
                                                                                <w:top w:val="none" w:sz="0" w:space="0" w:color="auto"/>
                                                                                <w:left w:val="none" w:sz="0" w:space="0" w:color="auto"/>
                                                                                <w:bottom w:val="none" w:sz="0" w:space="0" w:color="auto"/>
                                                                                <w:right w:val="none" w:sz="0" w:space="0" w:color="auto"/>
                                                                              </w:divBdr>
                                                                              <w:divsChild>
                                                                                <w:div w:id="435950484">
                                                                                  <w:marLeft w:val="0"/>
                                                                                  <w:marRight w:val="0"/>
                                                                                  <w:marTop w:val="75"/>
                                                                                  <w:marBottom w:val="180"/>
                                                                                  <w:divBdr>
                                                                                    <w:top w:val="none" w:sz="0" w:space="0" w:color="auto"/>
                                                                                    <w:left w:val="none" w:sz="0" w:space="0" w:color="auto"/>
                                                                                    <w:bottom w:val="none" w:sz="0" w:space="0" w:color="auto"/>
                                                                                    <w:right w:val="none" w:sz="0" w:space="0" w:color="auto"/>
                                                                                  </w:divBdr>
                                                                                  <w:divsChild>
                                                                                    <w:div w:id="1128936295">
                                                                                      <w:marLeft w:val="0"/>
                                                                                      <w:marRight w:val="0"/>
                                                                                      <w:marTop w:val="0"/>
                                                                                      <w:marBottom w:val="0"/>
                                                                                      <w:divBdr>
                                                                                        <w:top w:val="none" w:sz="0" w:space="0" w:color="auto"/>
                                                                                        <w:left w:val="none" w:sz="0" w:space="0" w:color="auto"/>
                                                                                        <w:bottom w:val="none" w:sz="0" w:space="0" w:color="auto"/>
                                                                                        <w:right w:val="none" w:sz="0" w:space="0" w:color="auto"/>
                                                                                      </w:divBdr>
                                                                                    </w:div>
                                                                                  </w:divsChild>
                                                                                </w:div>
                                                                                <w:div w:id="1551108393">
                                                                                  <w:marLeft w:val="0"/>
                                                                                  <w:marRight w:val="0"/>
                                                                                  <w:marTop w:val="0"/>
                                                                                  <w:marBottom w:val="180"/>
                                                                                  <w:divBdr>
                                                                                    <w:top w:val="none" w:sz="0" w:space="0" w:color="auto"/>
                                                                                    <w:left w:val="none" w:sz="0" w:space="0" w:color="auto"/>
                                                                                    <w:bottom w:val="none" w:sz="0" w:space="0" w:color="auto"/>
                                                                                    <w:right w:val="none" w:sz="0" w:space="0" w:color="auto"/>
                                                                                  </w:divBdr>
                                                                                  <w:divsChild>
                                                                                    <w:div w:id="1260724357">
                                                                                      <w:marLeft w:val="0"/>
                                                                                      <w:marRight w:val="0"/>
                                                                                      <w:marTop w:val="0"/>
                                                                                      <w:marBottom w:val="180"/>
                                                                                      <w:divBdr>
                                                                                        <w:top w:val="none" w:sz="0" w:space="0" w:color="auto"/>
                                                                                        <w:left w:val="none" w:sz="0" w:space="0" w:color="auto"/>
                                                                                        <w:bottom w:val="none" w:sz="0" w:space="0" w:color="auto"/>
                                                                                        <w:right w:val="none" w:sz="0" w:space="0" w:color="auto"/>
                                                                                      </w:divBdr>
                                                                                      <w:divsChild>
                                                                                        <w:div w:id="785346109">
                                                                                          <w:marLeft w:val="0"/>
                                                                                          <w:marRight w:val="0"/>
                                                                                          <w:marTop w:val="0"/>
                                                                                          <w:marBottom w:val="0"/>
                                                                                          <w:divBdr>
                                                                                            <w:top w:val="none" w:sz="0" w:space="0" w:color="auto"/>
                                                                                            <w:left w:val="none" w:sz="0" w:space="0" w:color="auto"/>
                                                                                            <w:bottom w:val="none" w:sz="0" w:space="0" w:color="auto"/>
                                                                                            <w:right w:val="none" w:sz="0" w:space="0" w:color="auto"/>
                                                                                          </w:divBdr>
                                                                                        </w:div>
                                                                                      </w:divsChild>
                                                                                    </w:div>
                                                                                    <w:div w:id="1316177727">
                                                                                      <w:marLeft w:val="0"/>
                                                                                      <w:marRight w:val="0"/>
                                                                                      <w:marTop w:val="0"/>
                                                                                      <w:marBottom w:val="0"/>
                                                                                      <w:divBdr>
                                                                                        <w:top w:val="none" w:sz="0" w:space="0" w:color="auto"/>
                                                                                        <w:left w:val="none" w:sz="0" w:space="0" w:color="auto"/>
                                                                                        <w:bottom w:val="none" w:sz="0" w:space="0" w:color="auto"/>
                                                                                        <w:right w:val="none" w:sz="0" w:space="0" w:color="auto"/>
                                                                                      </w:divBdr>
                                                                                      <w:divsChild>
                                                                                        <w:div w:id="1899630952">
                                                                                          <w:marLeft w:val="0"/>
                                                                                          <w:marRight w:val="0"/>
                                                                                          <w:marTop w:val="0"/>
                                                                                          <w:marBottom w:val="0"/>
                                                                                          <w:divBdr>
                                                                                            <w:top w:val="none" w:sz="0" w:space="0" w:color="auto"/>
                                                                                            <w:left w:val="none" w:sz="0" w:space="0" w:color="auto"/>
                                                                                            <w:bottom w:val="none" w:sz="0" w:space="0" w:color="auto"/>
                                                                                            <w:right w:val="none" w:sz="0" w:space="0" w:color="auto"/>
                                                                                          </w:divBdr>
                                                                                          <w:divsChild>
                                                                                            <w:div w:id="753085306">
                                                                                              <w:marLeft w:val="0"/>
                                                                                              <w:marRight w:val="0"/>
                                                                                              <w:marTop w:val="75"/>
                                                                                              <w:marBottom w:val="0"/>
                                                                                              <w:divBdr>
                                                                                                <w:top w:val="none" w:sz="0" w:space="0" w:color="auto"/>
                                                                                                <w:left w:val="none" w:sz="0" w:space="0" w:color="auto"/>
                                                                                                <w:bottom w:val="none" w:sz="0" w:space="0" w:color="auto"/>
                                                                                                <w:right w:val="none" w:sz="0" w:space="0" w:color="auto"/>
                                                                                              </w:divBdr>
                                                                                            </w:div>
                                                                                            <w:div w:id="1521385315">
                                                                                              <w:marLeft w:val="0"/>
                                                                                              <w:marRight w:val="0"/>
                                                                                              <w:marTop w:val="75"/>
                                                                                              <w:marBottom w:val="0"/>
                                                                                              <w:divBdr>
                                                                                                <w:top w:val="none" w:sz="0" w:space="0" w:color="auto"/>
                                                                                                <w:left w:val="none" w:sz="0" w:space="0" w:color="auto"/>
                                                                                                <w:bottom w:val="none" w:sz="0" w:space="0" w:color="auto"/>
                                                                                                <w:right w:val="none" w:sz="0" w:space="0" w:color="auto"/>
                                                                                              </w:divBdr>
                                                                                            </w:div>
                                                                                            <w:div w:id="2027172345">
                                                                                              <w:marLeft w:val="0"/>
                                                                                              <w:marRight w:val="0"/>
                                                                                              <w:marTop w:val="75"/>
                                                                                              <w:marBottom w:val="0"/>
                                                                                              <w:divBdr>
                                                                                                <w:top w:val="none" w:sz="0" w:space="0" w:color="auto"/>
                                                                                                <w:left w:val="none" w:sz="0" w:space="0" w:color="auto"/>
                                                                                                <w:bottom w:val="none" w:sz="0" w:space="0" w:color="auto"/>
                                                                                                <w:right w:val="none" w:sz="0" w:space="0" w:color="auto"/>
                                                                                              </w:divBdr>
                                                                                            </w:div>
                                                                                            <w:div w:id="21070014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0881240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030265">
              <w:marLeft w:val="0"/>
              <w:marRight w:val="0"/>
              <w:marTop w:val="225"/>
              <w:marBottom w:val="0"/>
              <w:divBdr>
                <w:top w:val="none" w:sz="0" w:space="0" w:color="auto"/>
                <w:left w:val="none" w:sz="0" w:space="0" w:color="auto"/>
                <w:bottom w:val="none" w:sz="0" w:space="0" w:color="auto"/>
                <w:right w:val="none" w:sz="0" w:space="0" w:color="auto"/>
              </w:divBdr>
              <w:divsChild>
                <w:div w:id="1909225579">
                  <w:marLeft w:val="0"/>
                  <w:marRight w:val="0"/>
                  <w:marTop w:val="0"/>
                  <w:marBottom w:val="0"/>
                  <w:divBdr>
                    <w:top w:val="none" w:sz="0" w:space="0" w:color="auto"/>
                    <w:left w:val="none" w:sz="0" w:space="0" w:color="auto"/>
                    <w:bottom w:val="none" w:sz="0" w:space="0" w:color="auto"/>
                    <w:right w:val="none" w:sz="0" w:space="0" w:color="auto"/>
                  </w:divBdr>
                </w:div>
              </w:divsChild>
            </w:div>
            <w:div w:id="1422531530">
              <w:marLeft w:val="0"/>
              <w:marRight w:val="0"/>
              <w:marTop w:val="225"/>
              <w:marBottom w:val="0"/>
              <w:divBdr>
                <w:top w:val="none" w:sz="0" w:space="0" w:color="auto"/>
                <w:left w:val="none" w:sz="0" w:space="0" w:color="auto"/>
                <w:bottom w:val="none" w:sz="0" w:space="0" w:color="auto"/>
                <w:right w:val="none" w:sz="0" w:space="0" w:color="auto"/>
              </w:divBdr>
              <w:divsChild>
                <w:div w:id="84310490">
                  <w:marLeft w:val="0"/>
                  <w:marRight w:val="0"/>
                  <w:marTop w:val="0"/>
                  <w:marBottom w:val="0"/>
                  <w:divBdr>
                    <w:top w:val="none" w:sz="0" w:space="0" w:color="auto"/>
                    <w:left w:val="none" w:sz="0" w:space="0" w:color="auto"/>
                    <w:bottom w:val="none" w:sz="0" w:space="0" w:color="auto"/>
                    <w:right w:val="none" w:sz="0" w:space="0" w:color="auto"/>
                  </w:divBdr>
                </w:div>
              </w:divsChild>
            </w:div>
            <w:div w:id="1441802190">
              <w:marLeft w:val="0"/>
              <w:marRight w:val="0"/>
              <w:marTop w:val="375"/>
              <w:marBottom w:val="0"/>
              <w:divBdr>
                <w:top w:val="none" w:sz="0" w:space="0" w:color="auto"/>
                <w:left w:val="none" w:sz="0" w:space="0" w:color="auto"/>
                <w:bottom w:val="none" w:sz="0" w:space="0" w:color="auto"/>
                <w:right w:val="none" w:sz="0" w:space="0" w:color="auto"/>
              </w:divBdr>
              <w:divsChild>
                <w:div w:id="791900370">
                  <w:marLeft w:val="0"/>
                  <w:marRight w:val="0"/>
                  <w:marTop w:val="0"/>
                  <w:marBottom w:val="0"/>
                  <w:divBdr>
                    <w:top w:val="none" w:sz="0" w:space="0" w:color="auto"/>
                    <w:left w:val="none" w:sz="0" w:space="0" w:color="auto"/>
                    <w:bottom w:val="none" w:sz="0" w:space="0" w:color="auto"/>
                    <w:right w:val="none" w:sz="0" w:space="0" w:color="auto"/>
                  </w:divBdr>
                  <w:divsChild>
                    <w:div w:id="757597909">
                      <w:marLeft w:val="0"/>
                      <w:marRight w:val="0"/>
                      <w:marTop w:val="0"/>
                      <w:marBottom w:val="0"/>
                      <w:divBdr>
                        <w:top w:val="none" w:sz="0" w:space="0" w:color="auto"/>
                        <w:left w:val="none" w:sz="0" w:space="0" w:color="auto"/>
                        <w:bottom w:val="none" w:sz="0" w:space="0" w:color="auto"/>
                        <w:right w:val="none" w:sz="0" w:space="0" w:color="auto"/>
                      </w:divBdr>
                    </w:div>
                    <w:div w:id="17437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83238">
              <w:marLeft w:val="0"/>
              <w:marRight w:val="0"/>
              <w:marTop w:val="225"/>
              <w:marBottom w:val="0"/>
              <w:divBdr>
                <w:top w:val="none" w:sz="0" w:space="0" w:color="auto"/>
                <w:left w:val="none" w:sz="0" w:space="0" w:color="auto"/>
                <w:bottom w:val="none" w:sz="0" w:space="0" w:color="auto"/>
                <w:right w:val="none" w:sz="0" w:space="0" w:color="auto"/>
              </w:divBdr>
              <w:divsChild>
                <w:div w:id="762606773">
                  <w:marLeft w:val="0"/>
                  <w:marRight w:val="0"/>
                  <w:marTop w:val="0"/>
                  <w:marBottom w:val="0"/>
                  <w:divBdr>
                    <w:top w:val="none" w:sz="0" w:space="0" w:color="auto"/>
                    <w:left w:val="none" w:sz="0" w:space="0" w:color="auto"/>
                    <w:bottom w:val="none" w:sz="0" w:space="0" w:color="auto"/>
                    <w:right w:val="none" w:sz="0" w:space="0" w:color="auto"/>
                  </w:divBdr>
                </w:div>
              </w:divsChild>
            </w:div>
            <w:div w:id="1759860417">
              <w:marLeft w:val="0"/>
              <w:marRight w:val="0"/>
              <w:marTop w:val="225"/>
              <w:marBottom w:val="0"/>
              <w:divBdr>
                <w:top w:val="none" w:sz="0" w:space="0" w:color="auto"/>
                <w:left w:val="none" w:sz="0" w:space="0" w:color="auto"/>
                <w:bottom w:val="none" w:sz="0" w:space="0" w:color="auto"/>
                <w:right w:val="none" w:sz="0" w:space="0" w:color="auto"/>
              </w:divBdr>
              <w:divsChild>
                <w:div w:id="2044208984">
                  <w:marLeft w:val="0"/>
                  <w:marRight w:val="0"/>
                  <w:marTop w:val="0"/>
                  <w:marBottom w:val="0"/>
                  <w:divBdr>
                    <w:top w:val="none" w:sz="0" w:space="0" w:color="auto"/>
                    <w:left w:val="none" w:sz="0" w:space="0" w:color="auto"/>
                    <w:bottom w:val="none" w:sz="0" w:space="0" w:color="auto"/>
                    <w:right w:val="none" w:sz="0" w:space="0" w:color="auto"/>
                  </w:divBdr>
                </w:div>
              </w:divsChild>
            </w:div>
            <w:div w:id="1881359269">
              <w:marLeft w:val="0"/>
              <w:marRight w:val="0"/>
              <w:marTop w:val="225"/>
              <w:marBottom w:val="0"/>
              <w:divBdr>
                <w:top w:val="none" w:sz="0" w:space="0" w:color="auto"/>
                <w:left w:val="none" w:sz="0" w:space="0" w:color="auto"/>
                <w:bottom w:val="none" w:sz="0" w:space="0" w:color="auto"/>
                <w:right w:val="none" w:sz="0" w:space="0" w:color="auto"/>
              </w:divBdr>
              <w:divsChild>
                <w:div w:id="1558007072">
                  <w:marLeft w:val="0"/>
                  <w:marRight w:val="0"/>
                  <w:marTop w:val="0"/>
                  <w:marBottom w:val="0"/>
                  <w:divBdr>
                    <w:top w:val="none" w:sz="0" w:space="0" w:color="auto"/>
                    <w:left w:val="none" w:sz="0" w:space="0" w:color="auto"/>
                    <w:bottom w:val="none" w:sz="0" w:space="0" w:color="auto"/>
                    <w:right w:val="none" w:sz="0" w:space="0" w:color="auto"/>
                  </w:divBdr>
                </w:div>
              </w:divsChild>
            </w:div>
            <w:div w:id="1909920567">
              <w:marLeft w:val="0"/>
              <w:marRight w:val="0"/>
              <w:marTop w:val="225"/>
              <w:marBottom w:val="0"/>
              <w:divBdr>
                <w:top w:val="none" w:sz="0" w:space="0" w:color="auto"/>
                <w:left w:val="none" w:sz="0" w:space="0" w:color="auto"/>
                <w:bottom w:val="none" w:sz="0" w:space="0" w:color="auto"/>
                <w:right w:val="none" w:sz="0" w:space="0" w:color="auto"/>
              </w:divBdr>
              <w:divsChild>
                <w:div w:id="1889953949">
                  <w:marLeft w:val="0"/>
                  <w:marRight w:val="0"/>
                  <w:marTop w:val="0"/>
                  <w:marBottom w:val="0"/>
                  <w:divBdr>
                    <w:top w:val="none" w:sz="0" w:space="0" w:color="auto"/>
                    <w:left w:val="none" w:sz="0" w:space="0" w:color="auto"/>
                    <w:bottom w:val="none" w:sz="0" w:space="0" w:color="auto"/>
                    <w:right w:val="none" w:sz="0" w:space="0" w:color="auto"/>
                  </w:divBdr>
                </w:div>
              </w:divsChild>
            </w:div>
            <w:div w:id="1912738009">
              <w:marLeft w:val="0"/>
              <w:marRight w:val="0"/>
              <w:marTop w:val="375"/>
              <w:marBottom w:val="0"/>
              <w:divBdr>
                <w:top w:val="none" w:sz="0" w:space="0" w:color="auto"/>
                <w:left w:val="none" w:sz="0" w:space="0" w:color="auto"/>
                <w:bottom w:val="none" w:sz="0" w:space="0" w:color="auto"/>
                <w:right w:val="none" w:sz="0" w:space="0" w:color="auto"/>
              </w:divBdr>
              <w:divsChild>
                <w:div w:id="882516927">
                  <w:marLeft w:val="0"/>
                  <w:marRight w:val="0"/>
                  <w:marTop w:val="0"/>
                  <w:marBottom w:val="0"/>
                  <w:divBdr>
                    <w:top w:val="none" w:sz="0" w:space="0" w:color="auto"/>
                    <w:left w:val="none" w:sz="0" w:space="0" w:color="auto"/>
                    <w:bottom w:val="none" w:sz="0" w:space="0" w:color="auto"/>
                    <w:right w:val="none" w:sz="0" w:space="0" w:color="auto"/>
                  </w:divBdr>
                </w:div>
              </w:divsChild>
            </w:div>
            <w:div w:id="1929387624">
              <w:marLeft w:val="0"/>
              <w:marRight w:val="0"/>
              <w:marTop w:val="225"/>
              <w:marBottom w:val="0"/>
              <w:divBdr>
                <w:top w:val="none" w:sz="0" w:space="0" w:color="auto"/>
                <w:left w:val="none" w:sz="0" w:space="0" w:color="auto"/>
                <w:bottom w:val="none" w:sz="0" w:space="0" w:color="auto"/>
                <w:right w:val="none" w:sz="0" w:space="0" w:color="auto"/>
              </w:divBdr>
              <w:divsChild>
                <w:div w:id="230311413">
                  <w:marLeft w:val="0"/>
                  <w:marRight w:val="0"/>
                  <w:marTop w:val="0"/>
                  <w:marBottom w:val="0"/>
                  <w:divBdr>
                    <w:top w:val="none" w:sz="0" w:space="0" w:color="auto"/>
                    <w:left w:val="none" w:sz="0" w:space="0" w:color="auto"/>
                    <w:bottom w:val="none" w:sz="0" w:space="0" w:color="auto"/>
                    <w:right w:val="none" w:sz="0" w:space="0" w:color="auto"/>
                  </w:divBdr>
                </w:div>
              </w:divsChild>
            </w:div>
            <w:div w:id="1929846653">
              <w:marLeft w:val="0"/>
              <w:marRight w:val="0"/>
              <w:marTop w:val="225"/>
              <w:marBottom w:val="0"/>
              <w:divBdr>
                <w:top w:val="none" w:sz="0" w:space="0" w:color="auto"/>
                <w:left w:val="none" w:sz="0" w:space="0" w:color="auto"/>
                <w:bottom w:val="none" w:sz="0" w:space="0" w:color="auto"/>
                <w:right w:val="none" w:sz="0" w:space="0" w:color="auto"/>
              </w:divBdr>
              <w:divsChild>
                <w:div w:id="1637759206">
                  <w:marLeft w:val="0"/>
                  <w:marRight w:val="0"/>
                  <w:marTop w:val="0"/>
                  <w:marBottom w:val="0"/>
                  <w:divBdr>
                    <w:top w:val="none" w:sz="0" w:space="0" w:color="auto"/>
                    <w:left w:val="none" w:sz="0" w:space="0" w:color="auto"/>
                    <w:bottom w:val="none" w:sz="0" w:space="0" w:color="auto"/>
                    <w:right w:val="none" w:sz="0" w:space="0" w:color="auto"/>
                  </w:divBdr>
                </w:div>
              </w:divsChild>
            </w:div>
            <w:div w:id="2049061544">
              <w:marLeft w:val="0"/>
              <w:marRight w:val="0"/>
              <w:marTop w:val="225"/>
              <w:marBottom w:val="0"/>
              <w:divBdr>
                <w:top w:val="none" w:sz="0" w:space="0" w:color="auto"/>
                <w:left w:val="none" w:sz="0" w:space="0" w:color="auto"/>
                <w:bottom w:val="none" w:sz="0" w:space="0" w:color="auto"/>
                <w:right w:val="none" w:sz="0" w:space="0" w:color="auto"/>
              </w:divBdr>
              <w:divsChild>
                <w:div w:id="11060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51676">
      <w:bodyDiv w:val="1"/>
      <w:marLeft w:val="0"/>
      <w:marRight w:val="0"/>
      <w:marTop w:val="0"/>
      <w:marBottom w:val="0"/>
      <w:divBdr>
        <w:top w:val="none" w:sz="0" w:space="0" w:color="auto"/>
        <w:left w:val="none" w:sz="0" w:space="0" w:color="auto"/>
        <w:bottom w:val="none" w:sz="0" w:space="0" w:color="auto"/>
        <w:right w:val="none" w:sz="0" w:space="0" w:color="auto"/>
      </w:divBdr>
      <w:divsChild>
        <w:div w:id="927269146">
          <w:marLeft w:val="2100"/>
          <w:marRight w:val="0"/>
          <w:marTop w:val="0"/>
          <w:marBottom w:val="0"/>
          <w:divBdr>
            <w:top w:val="none" w:sz="0" w:space="0" w:color="auto"/>
            <w:left w:val="none" w:sz="0" w:space="0" w:color="auto"/>
            <w:bottom w:val="none" w:sz="0" w:space="0" w:color="auto"/>
            <w:right w:val="none" w:sz="0" w:space="0" w:color="auto"/>
          </w:divBdr>
          <w:divsChild>
            <w:div w:id="906184070">
              <w:marLeft w:val="300"/>
              <w:marRight w:val="0"/>
              <w:marTop w:val="0"/>
              <w:marBottom w:val="75"/>
              <w:divBdr>
                <w:top w:val="none" w:sz="0" w:space="0" w:color="auto"/>
                <w:left w:val="none" w:sz="0" w:space="0" w:color="auto"/>
                <w:bottom w:val="none" w:sz="0" w:space="0" w:color="auto"/>
                <w:right w:val="none" w:sz="0" w:space="0" w:color="auto"/>
              </w:divBdr>
              <w:divsChild>
                <w:div w:id="798379722">
                  <w:marLeft w:val="0"/>
                  <w:marRight w:val="0"/>
                  <w:marTop w:val="0"/>
                  <w:marBottom w:val="0"/>
                  <w:divBdr>
                    <w:top w:val="none" w:sz="0" w:space="0" w:color="auto"/>
                    <w:left w:val="none" w:sz="0" w:space="0" w:color="auto"/>
                    <w:bottom w:val="none" w:sz="0" w:space="0" w:color="auto"/>
                    <w:right w:val="none" w:sz="0" w:space="0" w:color="auto"/>
                  </w:divBdr>
                  <w:divsChild>
                    <w:div w:id="418910173">
                      <w:marLeft w:val="0"/>
                      <w:marRight w:val="0"/>
                      <w:marTop w:val="0"/>
                      <w:marBottom w:val="0"/>
                      <w:divBdr>
                        <w:top w:val="none" w:sz="0" w:space="0" w:color="auto"/>
                        <w:left w:val="none" w:sz="0" w:space="0" w:color="auto"/>
                        <w:bottom w:val="none" w:sz="0" w:space="0" w:color="auto"/>
                        <w:right w:val="none" w:sz="0" w:space="0" w:color="auto"/>
                      </w:divBdr>
                      <w:divsChild>
                        <w:div w:id="147290968">
                          <w:marLeft w:val="0"/>
                          <w:marRight w:val="0"/>
                          <w:marTop w:val="0"/>
                          <w:marBottom w:val="0"/>
                          <w:divBdr>
                            <w:top w:val="none" w:sz="0" w:space="0" w:color="auto"/>
                            <w:left w:val="none" w:sz="0" w:space="0" w:color="auto"/>
                            <w:bottom w:val="none" w:sz="0" w:space="0" w:color="auto"/>
                            <w:right w:val="none" w:sz="0" w:space="0" w:color="auto"/>
                          </w:divBdr>
                          <w:divsChild>
                            <w:div w:id="1398674994">
                              <w:marLeft w:val="0"/>
                              <w:marRight w:val="0"/>
                              <w:marTop w:val="0"/>
                              <w:marBottom w:val="0"/>
                              <w:divBdr>
                                <w:top w:val="none" w:sz="0" w:space="0" w:color="auto"/>
                                <w:left w:val="none" w:sz="0" w:space="0" w:color="auto"/>
                                <w:bottom w:val="none" w:sz="0" w:space="0" w:color="auto"/>
                                <w:right w:val="none" w:sz="0" w:space="0" w:color="auto"/>
                              </w:divBdr>
                              <w:divsChild>
                                <w:div w:id="1440031492">
                                  <w:marLeft w:val="0"/>
                                  <w:marRight w:val="0"/>
                                  <w:marTop w:val="0"/>
                                  <w:marBottom w:val="0"/>
                                  <w:divBdr>
                                    <w:top w:val="single" w:sz="6" w:space="15" w:color="EAEAEA"/>
                                    <w:left w:val="single" w:sz="6" w:space="15" w:color="EAEAEA"/>
                                    <w:bottom w:val="single" w:sz="6" w:space="15" w:color="EAEAEA"/>
                                    <w:right w:val="single" w:sz="6" w:space="15" w:color="EAEAEA"/>
                                  </w:divBdr>
                                  <w:divsChild>
                                    <w:div w:id="35081001">
                                      <w:marLeft w:val="0"/>
                                      <w:marRight w:val="0"/>
                                      <w:marTop w:val="0"/>
                                      <w:marBottom w:val="0"/>
                                      <w:divBdr>
                                        <w:top w:val="none" w:sz="0" w:space="0" w:color="auto"/>
                                        <w:left w:val="none" w:sz="0" w:space="0" w:color="auto"/>
                                        <w:bottom w:val="none" w:sz="0" w:space="0" w:color="auto"/>
                                        <w:right w:val="none" w:sz="0" w:space="0" w:color="auto"/>
                                      </w:divBdr>
                                      <w:divsChild>
                                        <w:div w:id="782260917">
                                          <w:marLeft w:val="0"/>
                                          <w:marRight w:val="0"/>
                                          <w:marTop w:val="0"/>
                                          <w:marBottom w:val="75"/>
                                          <w:divBdr>
                                            <w:top w:val="none" w:sz="0" w:space="0" w:color="auto"/>
                                            <w:left w:val="none" w:sz="0" w:space="0" w:color="auto"/>
                                            <w:bottom w:val="none" w:sz="0" w:space="0" w:color="auto"/>
                                            <w:right w:val="none" w:sz="0" w:space="0" w:color="auto"/>
                                          </w:divBdr>
                                        </w:div>
                                      </w:divsChild>
                                    </w:div>
                                    <w:div w:id="706948313">
                                      <w:marLeft w:val="-300"/>
                                      <w:marRight w:val="-300"/>
                                      <w:marTop w:val="0"/>
                                      <w:marBottom w:val="105"/>
                                      <w:divBdr>
                                        <w:top w:val="none" w:sz="0" w:space="0" w:color="auto"/>
                                        <w:left w:val="none" w:sz="0" w:space="0" w:color="auto"/>
                                        <w:bottom w:val="none" w:sz="0" w:space="0" w:color="auto"/>
                                        <w:right w:val="none" w:sz="0" w:space="0" w:color="auto"/>
                                      </w:divBdr>
                                    </w:div>
                                    <w:div w:id="212877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661662">
              <w:marLeft w:val="0"/>
              <w:marRight w:val="0"/>
              <w:marTop w:val="0"/>
              <w:marBottom w:val="0"/>
              <w:divBdr>
                <w:top w:val="none" w:sz="0" w:space="0" w:color="auto"/>
                <w:left w:val="none" w:sz="0" w:space="0" w:color="auto"/>
                <w:bottom w:val="none" w:sz="0" w:space="0" w:color="auto"/>
                <w:right w:val="none" w:sz="0" w:space="0" w:color="auto"/>
              </w:divBdr>
              <w:divsChild>
                <w:div w:id="123818983">
                  <w:marLeft w:val="0"/>
                  <w:marRight w:val="0"/>
                  <w:marTop w:val="0"/>
                  <w:marBottom w:val="0"/>
                  <w:divBdr>
                    <w:top w:val="none" w:sz="0" w:space="0" w:color="auto"/>
                    <w:left w:val="none" w:sz="0" w:space="0" w:color="auto"/>
                    <w:bottom w:val="none" w:sz="0" w:space="0" w:color="auto"/>
                    <w:right w:val="none" w:sz="0" w:space="0" w:color="auto"/>
                  </w:divBdr>
                  <w:divsChild>
                    <w:div w:id="1794131940">
                      <w:marLeft w:val="0"/>
                      <w:marRight w:val="0"/>
                      <w:marTop w:val="0"/>
                      <w:marBottom w:val="0"/>
                      <w:divBdr>
                        <w:top w:val="none" w:sz="0" w:space="0" w:color="auto"/>
                        <w:left w:val="none" w:sz="0" w:space="0" w:color="auto"/>
                        <w:bottom w:val="none" w:sz="0" w:space="0" w:color="auto"/>
                        <w:right w:val="none" w:sz="0" w:space="0" w:color="auto"/>
                      </w:divBdr>
                      <w:divsChild>
                        <w:div w:id="978221878">
                          <w:marLeft w:val="0"/>
                          <w:marRight w:val="0"/>
                          <w:marTop w:val="0"/>
                          <w:marBottom w:val="0"/>
                          <w:divBdr>
                            <w:top w:val="none" w:sz="0" w:space="0" w:color="auto"/>
                            <w:left w:val="none" w:sz="0" w:space="0" w:color="auto"/>
                            <w:bottom w:val="none" w:sz="0" w:space="0" w:color="auto"/>
                            <w:right w:val="none" w:sz="0" w:space="0" w:color="auto"/>
                          </w:divBdr>
                          <w:divsChild>
                            <w:div w:id="294601794">
                              <w:marLeft w:val="0"/>
                              <w:marRight w:val="0"/>
                              <w:marTop w:val="0"/>
                              <w:marBottom w:val="0"/>
                              <w:divBdr>
                                <w:top w:val="none" w:sz="0" w:space="0" w:color="auto"/>
                                <w:left w:val="none" w:sz="0" w:space="0" w:color="auto"/>
                                <w:bottom w:val="none" w:sz="0" w:space="0" w:color="auto"/>
                                <w:right w:val="none" w:sz="0" w:space="0" w:color="auto"/>
                              </w:divBdr>
                              <w:divsChild>
                                <w:div w:id="649138561">
                                  <w:marLeft w:val="0"/>
                                  <w:marRight w:val="0"/>
                                  <w:marTop w:val="0"/>
                                  <w:marBottom w:val="0"/>
                                  <w:divBdr>
                                    <w:top w:val="none" w:sz="0" w:space="0" w:color="auto"/>
                                    <w:left w:val="none" w:sz="0" w:space="0" w:color="auto"/>
                                    <w:bottom w:val="none" w:sz="0" w:space="0" w:color="auto"/>
                                    <w:right w:val="none" w:sz="0" w:space="0" w:color="auto"/>
                                  </w:divBdr>
                                  <w:divsChild>
                                    <w:div w:id="1763530906">
                                      <w:marLeft w:val="0"/>
                                      <w:marRight w:val="0"/>
                                      <w:marTop w:val="0"/>
                                      <w:marBottom w:val="0"/>
                                      <w:divBdr>
                                        <w:top w:val="none" w:sz="0" w:space="0" w:color="auto"/>
                                        <w:left w:val="none" w:sz="0" w:space="0" w:color="auto"/>
                                        <w:bottom w:val="none" w:sz="0" w:space="0" w:color="auto"/>
                                        <w:right w:val="none" w:sz="0" w:space="0" w:color="auto"/>
                                      </w:divBdr>
                                      <w:divsChild>
                                        <w:div w:id="747388425">
                                          <w:marLeft w:val="0"/>
                                          <w:marRight w:val="0"/>
                                          <w:marTop w:val="0"/>
                                          <w:marBottom w:val="0"/>
                                          <w:divBdr>
                                            <w:top w:val="none" w:sz="0" w:space="0" w:color="auto"/>
                                            <w:left w:val="none" w:sz="0" w:space="0" w:color="auto"/>
                                            <w:bottom w:val="none" w:sz="0" w:space="0" w:color="auto"/>
                                            <w:right w:val="none" w:sz="0" w:space="0" w:color="auto"/>
                                          </w:divBdr>
                                          <w:divsChild>
                                            <w:div w:id="1957102590">
                                              <w:marLeft w:val="0"/>
                                              <w:marRight w:val="0"/>
                                              <w:marTop w:val="0"/>
                                              <w:marBottom w:val="0"/>
                                              <w:divBdr>
                                                <w:top w:val="none" w:sz="0" w:space="0" w:color="auto"/>
                                                <w:left w:val="none" w:sz="0" w:space="0" w:color="auto"/>
                                                <w:bottom w:val="none" w:sz="0" w:space="0" w:color="auto"/>
                                                <w:right w:val="none" w:sz="0" w:space="0" w:color="auto"/>
                                              </w:divBdr>
                                              <w:divsChild>
                                                <w:div w:id="1417282837">
                                                  <w:marLeft w:val="0"/>
                                                  <w:marRight w:val="0"/>
                                                  <w:marTop w:val="0"/>
                                                  <w:marBottom w:val="0"/>
                                                  <w:divBdr>
                                                    <w:top w:val="none" w:sz="0" w:space="0" w:color="auto"/>
                                                    <w:left w:val="none" w:sz="0" w:space="0" w:color="auto"/>
                                                    <w:bottom w:val="none" w:sz="0" w:space="0" w:color="auto"/>
                                                    <w:right w:val="none" w:sz="0" w:space="0" w:color="auto"/>
                                                  </w:divBdr>
                                                  <w:divsChild>
                                                    <w:div w:id="797647062">
                                                      <w:marLeft w:val="0"/>
                                                      <w:marRight w:val="0"/>
                                                      <w:marTop w:val="0"/>
                                                      <w:marBottom w:val="0"/>
                                                      <w:divBdr>
                                                        <w:top w:val="none" w:sz="0" w:space="0" w:color="auto"/>
                                                        <w:left w:val="none" w:sz="0" w:space="0" w:color="auto"/>
                                                        <w:bottom w:val="none" w:sz="0" w:space="0" w:color="auto"/>
                                                        <w:right w:val="none" w:sz="0" w:space="0" w:color="auto"/>
                                                      </w:divBdr>
                                                      <w:divsChild>
                                                        <w:div w:id="12807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9759893">
          <w:marLeft w:val="2100"/>
          <w:marRight w:val="0"/>
          <w:marTop w:val="0"/>
          <w:marBottom w:val="0"/>
          <w:divBdr>
            <w:top w:val="none" w:sz="0" w:space="0" w:color="auto"/>
            <w:left w:val="none" w:sz="0" w:space="0" w:color="auto"/>
            <w:bottom w:val="none" w:sz="0" w:space="0" w:color="auto"/>
            <w:right w:val="none" w:sz="0" w:space="0" w:color="auto"/>
          </w:divBdr>
          <w:divsChild>
            <w:div w:id="1852795436">
              <w:marLeft w:val="0"/>
              <w:marRight w:val="0"/>
              <w:marTop w:val="0"/>
              <w:marBottom w:val="0"/>
              <w:divBdr>
                <w:top w:val="none" w:sz="0" w:space="0" w:color="auto"/>
                <w:left w:val="none" w:sz="0" w:space="0" w:color="auto"/>
                <w:bottom w:val="none" w:sz="0" w:space="0" w:color="auto"/>
                <w:right w:val="none" w:sz="0" w:space="0" w:color="auto"/>
              </w:divBdr>
              <w:divsChild>
                <w:div w:id="375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36675">
          <w:marLeft w:val="2100"/>
          <w:marRight w:val="0"/>
          <w:marTop w:val="0"/>
          <w:marBottom w:val="0"/>
          <w:divBdr>
            <w:top w:val="none" w:sz="0" w:space="0" w:color="auto"/>
            <w:left w:val="none" w:sz="0" w:space="0" w:color="auto"/>
            <w:bottom w:val="none" w:sz="0" w:space="0" w:color="auto"/>
            <w:right w:val="none" w:sz="0" w:space="0" w:color="auto"/>
          </w:divBdr>
          <w:divsChild>
            <w:div w:id="1843279167">
              <w:marLeft w:val="0"/>
              <w:marRight w:val="0"/>
              <w:marTop w:val="0"/>
              <w:marBottom w:val="0"/>
              <w:divBdr>
                <w:top w:val="none" w:sz="0" w:space="0" w:color="auto"/>
                <w:left w:val="none" w:sz="0" w:space="0" w:color="auto"/>
                <w:bottom w:val="none" w:sz="0" w:space="0" w:color="auto"/>
                <w:right w:val="none" w:sz="0" w:space="0" w:color="auto"/>
              </w:divBdr>
              <w:divsChild>
                <w:div w:id="294213744">
                  <w:marLeft w:val="0"/>
                  <w:marRight w:val="0"/>
                  <w:marTop w:val="0"/>
                  <w:marBottom w:val="0"/>
                  <w:divBdr>
                    <w:top w:val="none" w:sz="0" w:space="0" w:color="auto"/>
                    <w:left w:val="none" w:sz="0" w:space="0" w:color="auto"/>
                    <w:bottom w:val="none" w:sz="0" w:space="0" w:color="auto"/>
                    <w:right w:val="none" w:sz="0" w:space="0" w:color="auto"/>
                  </w:divBdr>
                  <w:divsChild>
                    <w:div w:id="165169298">
                      <w:marLeft w:val="0"/>
                      <w:marRight w:val="0"/>
                      <w:marTop w:val="0"/>
                      <w:marBottom w:val="0"/>
                      <w:divBdr>
                        <w:top w:val="none" w:sz="0" w:space="0" w:color="auto"/>
                        <w:left w:val="none" w:sz="0" w:space="0" w:color="auto"/>
                        <w:bottom w:val="none" w:sz="0" w:space="0" w:color="auto"/>
                        <w:right w:val="none" w:sz="0" w:space="0" w:color="auto"/>
                      </w:divBdr>
                    </w:div>
                    <w:div w:id="775910741">
                      <w:marLeft w:val="0"/>
                      <w:marRight w:val="0"/>
                      <w:marTop w:val="0"/>
                      <w:marBottom w:val="0"/>
                      <w:divBdr>
                        <w:top w:val="none" w:sz="0" w:space="0" w:color="auto"/>
                        <w:left w:val="none" w:sz="0" w:space="0" w:color="auto"/>
                        <w:bottom w:val="none" w:sz="0" w:space="0" w:color="auto"/>
                        <w:right w:val="none" w:sz="0" w:space="0" w:color="auto"/>
                      </w:divBdr>
                    </w:div>
                    <w:div w:id="1669139083">
                      <w:marLeft w:val="0"/>
                      <w:marRight w:val="0"/>
                      <w:marTop w:val="0"/>
                      <w:marBottom w:val="0"/>
                      <w:divBdr>
                        <w:top w:val="none" w:sz="0" w:space="0" w:color="auto"/>
                        <w:left w:val="none" w:sz="0" w:space="0" w:color="auto"/>
                        <w:bottom w:val="none" w:sz="0" w:space="0" w:color="auto"/>
                        <w:right w:val="none" w:sz="0" w:space="0" w:color="auto"/>
                      </w:divBdr>
                    </w:div>
                  </w:divsChild>
                </w:div>
                <w:div w:id="854150809">
                  <w:marLeft w:val="0"/>
                  <w:marRight w:val="0"/>
                  <w:marTop w:val="0"/>
                  <w:marBottom w:val="0"/>
                  <w:divBdr>
                    <w:top w:val="none" w:sz="0" w:space="0" w:color="auto"/>
                    <w:left w:val="none" w:sz="0" w:space="0" w:color="auto"/>
                    <w:bottom w:val="none" w:sz="0" w:space="0" w:color="auto"/>
                    <w:right w:val="none" w:sz="0" w:space="0" w:color="auto"/>
                  </w:divBdr>
                  <w:divsChild>
                    <w:div w:id="15572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16308">
          <w:marLeft w:val="2100"/>
          <w:marRight w:val="0"/>
          <w:marTop w:val="0"/>
          <w:marBottom w:val="0"/>
          <w:divBdr>
            <w:top w:val="none" w:sz="0" w:space="0" w:color="auto"/>
            <w:left w:val="none" w:sz="0" w:space="0" w:color="auto"/>
            <w:bottom w:val="none" w:sz="0" w:space="0" w:color="auto"/>
            <w:right w:val="none" w:sz="0" w:space="0" w:color="auto"/>
          </w:divBdr>
        </w:div>
      </w:divsChild>
    </w:div>
    <w:div w:id="1377000236">
      <w:bodyDiv w:val="1"/>
      <w:marLeft w:val="0"/>
      <w:marRight w:val="0"/>
      <w:marTop w:val="0"/>
      <w:marBottom w:val="0"/>
      <w:divBdr>
        <w:top w:val="none" w:sz="0" w:space="0" w:color="auto"/>
        <w:left w:val="none" w:sz="0" w:space="0" w:color="auto"/>
        <w:bottom w:val="none" w:sz="0" w:space="0" w:color="auto"/>
        <w:right w:val="none" w:sz="0" w:space="0" w:color="auto"/>
      </w:divBdr>
      <w:divsChild>
        <w:div w:id="87435739">
          <w:marLeft w:val="0"/>
          <w:marRight w:val="0"/>
          <w:marTop w:val="0"/>
          <w:marBottom w:val="0"/>
          <w:divBdr>
            <w:top w:val="none" w:sz="0" w:space="0" w:color="auto"/>
            <w:left w:val="none" w:sz="0" w:space="0" w:color="auto"/>
            <w:bottom w:val="none" w:sz="0" w:space="0" w:color="auto"/>
            <w:right w:val="none" w:sz="0" w:space="0" w:color="auto"/>
          </w:divBdr>
          <w:divsChild>
            <w:div w:id="650017964">
              <w:marLeft w:val="0"/>
              <w:marRight w:val="0"/>
              <w:marTop w:val="0"/>
              <w:marBottom w:val="0"/>
              <w:divBdr>
                <w:top w:val="none" w:sz="0" w:space="0" w:color="auto"/>
                <w:left w:val="none" w:sz="0" w:space="0" w:color="auto"/>
                <w:bottom w:val="none" w:sz="0" w:space="0" w:color="auto"/>
                <w:right w:val="none" w:sz="0" w:space="0" w:color="auto"/>
              </w:divBdr>
              <w:divsChild>
                <w:div w:id="1579828400">
                  <w:marLeft w:val="0"/>
                  <w:marRight w:val="0"/>
                  <w:marTop w:val="0"/>
                  <w:marBottom w:val="300"/>
                  <w:divBdr>
                    <w:top w:val="none" w:sz="0" w:space="0" w:color="auto"/>
                    <w:left w:val="none" w:sz="0" w:space="0" w:color="auto"/>
                    <w:bottom w:val="none" w:sz="0" w:space="0" w:color="auto"/>
                    <w:right w:val="none" w:sz="0" w:space="0" w:color="auto"/>
                  </w:divBdr>
                  <w:divsChild>
                    <w:div w:id="1624186191">
                      <w:marLeft w:val="0"/>
                      <w:marRight w:val="0"/>
                      <w:marTop w:val="0"/>
                      <w:marBottom w:val="225"/>
                      <w:divBdr>
                        <w:top w:val="none" w:sz="0" w:space="0" w:color="auto"/>
                        <w:left w:val="none" w:sz="0" w:space="0" w:color="auto"/>
                        <w:bottom w:val="none" w:sz="0" w:space="0" w:color="auto"/>
                        <w:right w:val="none" w:sz="0" w:space="0" w:color="auto"/>
                      </w:divBdr>
                      <w:divsChild>
                        <w:div w:id="1013260359">
                          <w:marLeft w:val="0"/>
                          <w:marRight w:val="0"/>
                          <w:marTop w:val="0"/>
                          <w:marBottom w:val="0"/>
                          <w:divBdr>
                            <w:top w:val="none" w:sz="0" w:space="0" w:color="auto"/>
                            <w:left w:val="none" w:sz="0" w:space="0" w:color="auto"/>
                            <w:bottom w:val="none" w:sz="0" w:space="0" w:color="auto"/>
                            <w:right w:val="none" w:sz="0" w:space="0" w:color="auto"/>
                          </w:divBdr>
                          <w:divsChild>
                            <w:div w:id="1457796395">
                              <w:marLeft w:val="0"/>
                              <w:marRight w:val="0"/>
                              <w:marTop w:val="0"/>
                              <w:marBottom w:val="0"/>
                              <w:divBdr>
                                <w:top w:val="none" w:sz="0" w:space="0" w:color="auto"/>
                                <w:left w:val="none" w:sz="0" w:space="0" w:color="auto"/>
                                <w:bottom w:val="none" w:sz="0" w:space="0" w:color="auto"/>
                                <w:right w:val="none" w:sz="0" w:space="0" w:color="auto"/>
                              </w:divBdr>
                              <w:divsChild>
                                <w:div w:id="158662738">
                                  <w:marLeft w:val="0"/>
                                  <w:marRight w:val="0"/>
                                  <w:marTop w:val="0"/>
                                  <w:marBottom w:val="0"/>
                                  <w:divBdr>
                                    <w:top w:val="none" w:sz="0" w:space="0" w:color="auto"/>
                                    <w:left w:val="none" w:sz="0" w:space="0" w:color="auto"/>
                                    <w:bottom w:val="none" w:sz="0" w:space="0" w:color="auto"/>
                                    <w:right w:val="none" w:sz="0" w:space="0" w:color="auto"/>
                                  </w:divBdr>
                                  <w:divsChild>
                                    <w:div w:id="119619562">
                                      <w:marLeft w:val="0"/>
                                      <w:marRight w:val="0"/>
                                      <w:marTop w:val="0"/>
                                      <w:marBottom w:val="0"/>
                                      <w:divBdr>
                                        <w:top w:val="none" w:sz="0" w:space="0" w:color="auto"/>
                                        <w:left w:val="none" w:sz="0" w:space="0" w:color="auto"/>
                                        <w:bottom w:val="none" w:sz="0" w:space="0" w:color="auto"/>
                                        <w:right w:val="none" w:sz="0" w:space="0" w:color="auto"/>
                                      </w:divBdr>
                                      <w:divsChild>
                                        <w:div w:id="476840520">
                                          <w:marLeft w:val="0"/>
                                          <w:marRight w:val="0"/>
                                          <w:marTop w:val="0"/>
                                          <w:marBottom w:val="0"/>
                                          <w:divBdr>
                                            <w:top w:val="none" w:sz="0" w:space="0" w:color="auto"/>
                                            <w:left w:val="none" w:sz="0" w:space="0" w:color="auto"/>
                                            <w:bottom w:val="none" w:sz="0" w:space="0" w:color="auto"/>
                                            <w:right w:val="none" w:sz="0" w:space="0" w:color="auto"/>
                                          </w:divBdr>
                                          <w:divsChild>
                                            <w:div w:id="632296183">
                                              <w:marLeft w:val="0"/>
                                              <w:marRight w:val="0"/>
                                              <w:marTop w:val="0"/>
                                              <w:marBottom w:val="0"/>
                                              <w:divBdr>
                                                <w:top w:val="none" w:sz="0" w:space="0" w:color="auto"/>
                                                <w:left w:val="none" w:sz="0" w:space="0" w:color="auto"/>
                                                <w:bottom w:val="none" w:sz="0" w:space="0" w:color="auto"/>
                                                <w:right w:val="none" w:sz="0" w:space="0" w:color="auto"/>
                                              </w:divBdr>
                                            </w:div>
                                            <w:div w:id="1477142193">
                                              <w:marLeft w:val="0"/>
                                              <w:marRight w:val="0"/>
                                              <w:marTop w:val="0"/>
                                              <w:marBottom w:val="0"/>
                                              <w:divBdr>
                                                <w:top w:val="none" w:sz="0" w:space="0" w:color="auto"/>
                                                <w:left w:val="none" w:sz="0" w:space="0" w:color="auto"/>
                                                <w:bottom w:val="none" w:sz="0" w:space="0" w:color="auto"/>
                                                <w:right w:val="none" w:sz="0" w:space="0" w:color="auto"/>
                                              </w:divBdr>
                                            </w:div>
                                            <w:div w:id="1696730854">
                                              <w:marLeft w:val="0"/>
                                              <w:marRight w:val="0"/>
                                              <w:marTop w:val="0"/>
                                              <w:marBottom w:val="0"/>
                                              <w:divBdr>
                                                <w:top w:val="none" w:sz="0" w:space="0" w:color="auto"/>
                                                <w:left w:val="none" w:sz="0" w:space="0" w:color="auto"/>
                                                <w:bottom w:val="none" w:sz="0" w:space="0" w:color="auto"/>
                                                <w:right w:val="none" w:sz="0" w:space="0" w:color="auto"/>
                                              </w:divBdr>
                                              <w:divsChild>
                                                <w:div w:id="1076782086">
                                                  <w:marLeft w:val="0"/>
                                                  <w:marRight w:val="0"/>
                                                  <w:marTop w:val="0"/>
                                                  <w:marBottom w:val="0"/>
                                                  <w:divBdr>
                                                    <w:top w:val="none" w:sz="0" w:space="0" w:color="auto"/>
                                                    <w:left w:val="none" w:sz="0" w:space="0" w:color="auto"/>
                                                    <w:bottom w:val="none" w:sz="0" w:space="0" w:color="auto"/>
                                                    <w:right w:val="none" w:sz="0" w:space="0" w:color="auto"/>
                                                  </w:divBdr>
                                                  <w:divsChild>
                                                    <w:div w:id="2046561606">
                                                      <w:marLeft w:val="0"/>
                                                      <w:marRight w:val="0"/>
                                                      <w:marTop w:val="0"/>
                                                      <w:marBottom w:val="0"/>
                                                      <w:divBdr>
                                                        <w:top w:val="none" w:sz="0" w:space="0" w:color="auto"/>
                                                        <w:left w:val="none" w:sz="0" w:space="0" w:color="auto"/>
                                                        <w:bottom w:val="none" w:sz="0" w:space="0" w:color="auto"/>
                                                        <w:right w:val="none" w:sz="0" w:space="0" w:color="auto"/>
                                                      </w:divBdr>
                                                      <w:divsChild>
                                                        <w:div w:id="292180827">
                                                          <w:marLeft w:val="0"/>
                                                          <w:marRight w:val="0"/>
                                                          <w:marTop w:val="0"/>
                                                          <w:marBottom w:val="0"/>
                                                          <w:divBdr>
                                                            <w:top w:val="none" w:sz="0" w:space="0" w:color="auto"/>
                                                            <w:left w:val="none" w:sz="0" w:space="0" w:color="auto"/>
                                                            <w:bottom w:val="none" w:sz="0" w:space="0" w:color="auto"/>
                                                            <w:right w:val="none" w:sz="0" w:space="0" w:color="auto"/>
                                                          </w:divBdr>
                                                          <w:divsChild>
                                                            <w:div w:id="279384739">
                                                              <w:marLeft w:val="0"/>
                                                              <w:marRight w:val="0"/>
                                                              <w:marTop w:val="0"/>
                                                              <w:marBottom w:val="0"/>
                                                              <w:divBdr>
                                                                <w:top w:val="none" w:sz="0" w:space="0" w:color="auto"/>
                                                                <w:left w:val="none" w:sz="0" w:space="0" w:color="auto"/>
                                                                <w:bottom w:val="none" w:sz="0" w:space="0" w:color="auto"/>
                                                                <w:right w:val="none" w:sz="0" w:space="0" w:color="auto"/>
                                                              </w:divBdr>
                                                              <w:divsChild>
                                                                <w:div w:id="412312874">
                                                                  <w:marLeft w:val="0"/>
                                                                  <w:marRight w:val="0"/>
                                                                  <w:marTop w:val="0"/>
                                                                  <w:marBottom w:val="0"/>
                                                                  <w:divBdr>
                                                                    <w:top w:val="none" w:sz="0" w:space="0" w:color="auto"/>
                                                                    <w:left w:val="none" w:sz="0" w:space="0" w:color="auto"/>
                                                                    <w:bottom w:val="none" w:sz="0" w:space="0" w:color="auto"/>
                                                                    <w:right w:val="none" w:sz="0" w:space="0" w:color="auto"/>
                                                                  </w:divBdr>
                                                                  <w:divsChild>
                                                                    <w:div w:id="1366951310">
                                                                      <w:marLeft w:val="0"/>
                                                                      <w:marRight w:val="0"/>
                                                                      <w:marTop w:val="0"/>
                                                                      <w:marBottom w:val="0"/>
                                                                      <w:divBdr>
                                                                        <w:top w:val="none" w:sz="0" w:space="0" w:color="auto"/>
                                                                        <w:left w:val="none" w:sz="0" w:space="0" w:color="auto"/>
                                                                        <w:bottom w:val="none" w:sz="0" w:space="0" w:color="auto"/>
                                                                        <w:right w:val="none" w:sz="0" w:space="0" w:color="auto"/>
                                                                      </w:divBdr>
                                                                      <w:divsChild>
                                                                        <w:div w:id="63573342">
                                                                          <w:marLeft w:val="0"/>
                                                                          <w:marRight w:val="0"/>
                                                                          <w:marTop w:val="0"/>
                                                                          <w:marBottom w:val="0"/>
                                                                          <w:divBdr>
                                                                            <w:top w:val="none" w:sz="0" w:space="0" w:color="auto"/>
                                                                            <w:left w:val="none" w:sz="0" w:space="0" w:color="auto"/>
                                                                            <w:bottom w:val="none" w:sz="0" w:space="0" w:color="auto"/>
                                                                            <w:right w:val="none" w:sz="0" w:space="0" w:color="auto"/>
                                                                          </w:divBdr>
                                                                          <w:divsChild>
                                                                            <w:div w:id="983243748">
                                                                              <w:marLeft w:val="0"/>
                                                                              <w:marRight w:val="0"/>
                                                                              <w:marTop w:val="0"/>
                                                                              <w:marBottom w:val="0"/>
                                                                              <w:divBdr>
                                                                                <w:top w:val="none" w:sz="0" w:space="0" w:color="auto"/>
                                                                                <w:left w:val="none" w:sz="0" w:space="0" w:color="auto"/>
                                                                                <w:bottom w:val="none" w:sz="0" w:space="0" w:color="auto"/>
                                                                                <w:right w:val="none" w:sz="0" w:space="0" w:color="auto"/>
                                                                              </w:divBdr>
                                                                              <w:divsChild>
                                                                                <w:div w:id="1597445667">
                                                                                  <w:marLeft w:val="0"/>
                                                                                  <w:marRight w:val="0"/>
                                                                                  <w:marTop w:val="0"/>
                                                                                  <w:marBottom w:val="0"/>
                                                                                  <w:divBdr>
                                                                                    <w:top w:val="none" w:sz="0" w:space="0" w:color="auto"/>
                                                                                    <w:left w:val="none" w:sz="0" w:space="0" w:color="auto"/>
                                                                                    <w:bottom w:val="none" w:sz="0" w:space="0" w:color="auto"/>
                                                                                    <w:right w:val="none" w:sz="0" w:space="0" w:color="auto"/>
                                                                                  </w:divBdr>
                                                                                  <w:divsChild>
                                                                                    <w:div w:id="1238831454">
                                                                                      <w:marLeft w:val="0"/>
                                                                                      <w:marRight w:val="0"/>
                                                                                      <w:marTop w:val="0"/>
                                                                                      <w:marBottom w:val="0"/>
                                                                                      <w:divBdr>
                                                                                        <w:top w:val="none" w:sz="0" w:space="0" w:color="auto"/>
                                                                                        <w:left w:val="none" w:sz="0" w:space="0" w:color="auto"/>
                                                                                        <w:bottom w:val="none" w:sz="0" w:space="0" w:color="auto"/>
                                                                                        <w:right w:val="none" w:sz="0" w:space="0" w:color="auto"/>
                                                                                      </w:divBdr>
                                                                                      <w:divsChild>
                                                                                        <w:div w:id="308754411">
                                                                                          <w:marLeft w:val="0"/>
                                                                                          <w:marRight w:val="0"/>
                                                                                          <w:marTop w:val="0"/>
                                                                                          <w:marBottom w:val="0"/>
                                                                                          <w:divBdr>
                                                                                            <w:top w:val="none" w:sz="0" w:space="0" w:color="auto"/>
                                                                                            <w:left w:val="none" w:sz="0" w:space="0" w:color="auto"/>
                                                                                            <w:bottom w:val="none" w:sz="0" w:space="0" w:color="auto"/>
                                                                                            <w:right w:val="none" w:sz="0" w:space="0" w:color="auto"/>
                                                                                          </w:divBdr>
                                                                                          <w:divsChild>
                                                                                            <w:div w:id="1533689457">
                                                                                              <w:marLeft w:val="0"/>
                                                                                              <w:marRight w:val="0"/>
                                                                                              <w:marTop w:val="0"/>
                                                                                              <w:marBottom w:val="0"/>
                                                                                              <w:divBdr>
                                                                                                <w:top w:val="none" w:sz="0" w:space="0" w:color="auto"/>
                                                                                                <w:left w:val="none" w:sz="0" w:space="0" w:color="auto"/>
                                                                                                <w:bottom w:val="none" w:sz="0" w:space="0" w:color="auto"/>
                                                                                                <w:right w:val="none" w:sz="0" w:space="0" w:color="auto"/>
                                                                                              </w:divBdr>
                                                                                              <w:divsChild>
                                                                                                <w:div w:id="1139415891">
                                                                                                  <w:marLeft w:val="0"/>
                                                                                                  <w:marRight w:val="0"/>
                                                                                                  <w:marTop w:val="0"/>
                                                                                                  <w:marBottom w:val="0"/>
                                                                                                  <w:divBdr>
                                                                                                    <w:top w:val="none" w:sz="0" w:space="0" w:color="auto"/>
                                                                                                    <w:left w:val="none" w:sz="0" w:space="0" w:color="auto"/>
                                                                                                    <w:bottom w:val="none" w:sz="0" w:space="0" w:color="auto"/>
                                                                                                    <w:right w:val="none" w:sz="0" w:space="0" w:color="auto"/>
                                                                                                  </w:divBdr>
                                                                                                  <w:divsChild>
                                                                                                    <w:div w:id="1492016119">
                                                                                                      <w:marLeft w:val="0"/>
                                                                                                      <w:marRight w:val="0"/>
                                                                                                      <w:marTop w:val="0"/>
                                                                                                      <w:marBottom w:val="0"/>
                                                                                                      <w:divBdr>
                                                                                                        <w:top w:val="none" w:sz="0" w:space="0" w:color="auto"/>
                                                                                                        <w:left w:val="none" w:sz="0" w:space="0" w:color="auto"/>
                                                                                                        <w:bottom w:val="none" w:sz="0" w:space="0" w:color="auto"/>
                                                                                                        <w:right w:val="none" w:sz="0" w:space="0" w:color="auto"/>
                                                                                                      </w:divBdr>
                                                                                                      <w:divsChild>
                                                                                                        <w:div w:id="257445085">
                                                                                                          <w:marLeft w:val="0"/>
                                                                                                          <w:marRight w:val="0"/>
                                                                                                          <w:marTop w:val="0"/>
                                                                                                          <w:marBottom w:val="0"/>
                                                                                                          <w:divBdr>
                                                                                                            <w:top w:val="none" w:sz="0" w:space="0" w:color="auto"/>
                                                                                                            <w:left w:val="none" w:sz="0" w:space="0" w:color="auto"/>
                                                                                                            <w:bottom w:val="none" w:sz="0" w:space="0" w:color="auto"/>
                                                                                                            <w:right w:val="none" w:sz="0" w:space="0" w:color="auto"/>
                                                                                                          </w:divBdr>
                                                                                                          <w:divsChild>
                                                                                                            <w:div w:id="1941136051">
                                                                                                              <w:marLeft w:val="0"/>
                                                                                                              <w:marRight w:val="0"/>
                                                                                                              <w:marTop w:val="0"/>
                                                                                                              <w:marBottom w:val="0"/>
                                                                                                              <w:divBdr>
                                                                                                                <w:top w:val="none" w:sz="0" w:space="0" w:color="auto"/>
                                                                                                                <w:left w:val="none" w:sz="0" w:space="0" w:color="auto"/>
                                                                                                                <w:bottom w:val="none" w:sz="0" w:space="0" w:color="auto"/>
                                                                                                                <w:right w:val="none" w:sz="0" w:space="0" w:color="auto"/>
                                                                                                              </w:divBdr>
                                                                                                              <w:divsChild>
                                                                                                                <w:div w:id="272203139">
                                                                                                                  <w:marLeft w:val="0"/>
                                                                                                                  <w:marRight w:val="84"/>
                                                                                                                  <w:marTop w:val="0"/>
                                                                                                                  <w:marBottom w:val="0"/>
                                                                                                                  <w:divBdr>
                                                                                                                    <w:top w:val="none" w:sz="0" w:space="0" w:color="auto"/>
                                                                                                                    <w:left w:val="none" w:sz="0" w:space="0" w:color="auto"/>
                                                                                                                    <w:bottom w:val="none" w:sz="0" w:space="0" w:color="auto"/>
                                                                                                                    <w:right w:val="none" w:sz="0" w:space="0" w:color="auto"/>
                                                                                                                  </w:divBdr>
                                                                                                                </w:div>
                                                                                                                <w:div w:id="904949701">
                                                                                                                  <w:marLeft w:val="0"/>
                                                                                                                  <w:marRight w:val="0"/>
                                                                                                                  <w:marTop w:val="0"/>
                                                                                                                  <w:marBottom w:val="0"/>
                                                                                                                  <w:divBdr>
                                                                                                                    <w:top w:val="none" w:sz="0" w:space="0" w:color="auto"/>
                                                                                                                    <w:left w:val="none" w:sz="0" w:space="0" w:color="auto"/>
                                                                                                                    <w:bottom w:val="none" w:sz="0" w:space="0" w:color="auto"/>
                                                                                                                    <w:right w:val="none" w:sz="0" w:space="0" w:color="auto"/>
                                                                                                                  </w:divBdr>
                                                                                                                  <w:divsChild>
                                                                                                                    <w:div w:id="530991567">
                                                                                                                      <w:marLeft w:val="0"/>
                                                                                                                      <w:marRight w:val="0"/>
                                                                                                                      <w:marTop w:val="0"/>
                                                                                                                      <w:marBottom w:val="0"/>
                                                                                                                      <w:divBdr>
                                                                                                                        <w:top w:val="none" w:sz="0" w:space="0" w:color="auto"/>
                                                                                                                        <w:left w:val="none" w:sz="0" w:space="0" w:color="auto"/>
                                                                                                                        <w:bottom w:val="none" w:sz="0" w:space="0" w:color="auto"/>
                                                                                                                        <w:right w:val="none" w:sz="0" w:space="0" w:color="auto"/>
                                                                                                                      </w:divBdr>
                                                                                                                      <w:divsChild>
                                                                                                                        <w:div w:id="1205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93480">
              <w:marLeft w:val="0"/>
              <w:marRight w:val="0"/>
              <w:marTop w:val="0"/>
              <w:marBottom w:val="0"/>
              <w:divBdr>
                <w:top w:val="none" w:sz="0" w:space="0" w:color="auto"/>
                <w:left w:val="none" w:sz="0" w:space="0" w:color="auto"/>
                <w:bottom w:val="none" w:sz="0" w:space="0" w:color="auto"/>
                <w:right w:val="none" w:sz="0" w:space="0" w:color="auto"/>
              </w:divBdr>
              <w:divsChild>
                <w:div w:id="1412582103">
                  <w:marLeft w:val="0"/>
                  <w:marRight w:val="0"/>
                  <w:marTop w:val="75"/>
                  <w:marBottom w:val="0"/>
                  <w:divBdr>
                    <w:top w:val="none" w:sz="0" w:space="0" w:color="auto"/>
                    <w:left w:val="none" w:sz="0" w:space="0" w:color="auto"/>
                    <w:bottom w:val="none" w:sz="0" w:space="0" w:color="auto"/>
                    <w:right w:val="none" w:sz="0" w:space="0" w:color="auto"/>
                  </w:divBdr>
                  <w:divsChild>
                    <w:div w:id="7585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9045">
          <w:marLeft w:val="0"/>
          <w:marRight w:val="0"/>
          <w:marTop w:val="375"/>
          <w:marBottom w:val="330"/>
          <w:divBdr>
            <w:top w:val="none" w:sz="0" w:space="0" w:color="auto"/>
            <w:left w:val="none" w:sz="0" w:space="0" w:color="auto"/>
            <w:bottom w:val="none" w:sz="0" w:space="0" w:color="auto"/>
            <w:right w:val="none" w:sz="0" w:space="0" w:color="auto"/>
          </w:divBdr>
          <w:divsChild>
            <w:div w:id="956059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77394289">
      <w:bodyDiv w:val="1"/>
      <w:marLeft w:val="0"/>
      <w:marRight w:val="0"/>
      <w:marTop w:val="0"/>
      <w:marBottom w:val="0"/>
      <w:divBdr>
        <w:top w:val="none" w:sz="0" w:space="0" w:color="auto"/>
        <w:left w:val="none" w:sz="0" w:space="0" w:color="auto"/>
        <w:bottom w:val="none" w:sz="0" w:space="0" w:color="auto"/>
        <w:right w:val="none" w:sz="0" w:space="0" w:color="auto"/>
      </w:divBdr>
    </w:div>
    <w:div w:id="1377580157">
      <w:bodyDiv w:val="1"/>
      <w:marLeft w:val="0"/>
      <w:marRight w:val="0"/>
      <w:marTop w:val="0"/>
      <w:marBottom w:val="0"/>
      <w:divBdr>
        <w:top w:val="none" w:sz="0" w:space="0" w:color="auto"/>
        <w:left w:val="none" w:sz="0" w:space="0" w:color="auto"/>
        <w:bottom w:val="none" w:sz="0" w:space="0" w:color="auto"/>
        <w:right w:val="none" w:sz="0" w:space="0" w:color="auto"/>
      </w:divBdr>
      <w:divsChild>
        <w:div w:id="406457317">
          <w:marLeft w:val="0"/>
          <w:marRight w:val="0"/>
          <w:marTop w:val="0"/>
          <w:marBottom w:val="0"/>
          <w:divBdr>
            <w:top w:val="none" w:sz="0" w:space="0" w:color="auto"/>
            <w:left w:val="none" w:sz="0" w:space="0" w:color="auto"/>
            <w:bottom w:val="none" w:sz="0" w:space="0" w:color="auto"/>
            <w:right w:val="none" w:sz="0" w:space="0" w:color="auto"/>
          </w:divBdr>
          <w:divsChild>
            <w:div w:id="595940962">
              <w:marLeft w:val="0"/>
              <w:marRight w:val="0"/>
              <w:marTop w:val="0"/>
              <w:marBottom w:val="525"/>
              <w:divBdr>
                <w:top w:val="none" w:sz="0" w:space="0" w:color="auto"/>
                <w:left w:val="none" w:sz="0" w:space="0" w:color="auto"/>
                <w:bottom w:val="none" w:sz="0" w:space="0" w:color="auto"/>
                <w:right w:val="none" w:sz="0" w:space="0" w:color="auto"/>
              </w:divBdr>
            </w:div>
          </w:divsChild>
        </w:div>
        <w:div w:id="906956703">
          <w:marLeft w:val="0"/>
          <w:marRight w:val="0"/>
          <w:marTop w:val="0"/>
          <w:marBottom w:val="0"/>
          <w:divBdr>
            <w:top w:val="none" w:sz="0" w:space="0" w:color="auto"/>
            <w:left w:val="none" w:sz="0" w:space="0" w:color="auto"/>
            <w:bottom w:val="none" w:sz="0" w:space="0" w:color="auto"/>
            <w:right w:val="none" w:sz="0" w:space="0" w:color="auto"/>
          </w:divBdr>
          <w:divsChild>
            <w:div w:id="1961953105">
              <w:marLeft w:val="0"/>
              <w:marRight w:val="0"/>
              <w:marTop w:val="0"/>
              <w:marBottom w:val="525"/>
              <w:divBdr>
                <w:top w:val="none" w:sz="0" w:space="0" w:color="auto"/>
                <w:left w:val="none" w:sz="0" w:space="0" w:color="auto"/>
                <w:bottom w:val="none" w:sz="0" w:space="0" w:color="auto"/>
                <w:right w:val="none" w:sz="0" w:space="0" w:color="auto"/>
              </w:divBdr>
            </w:div>
          </w:divsChild>
        </w:div>
        <w:div w:id="1316255576">
          <w:marLeft w:val="0"/>
          <w:marRight w:val="0"/>
          <w:marTop w:val="0"/>
          <w:marBottom w:val="0"/>
          <w:divBdr>
            <w:top w:val="none" w:sz="0" w:space="0" w:color="auto"/>
            <w:left w:val="single" w:sz="12" w:space="0" w:color="004465"/>
            <w:bottom w:val="none" w:sz="0" w:space="0" w:color="auto"/>
            <w:right w:val="none" w:sz="0" w:space="0" w:color="auto"/>
          </w:divBdr>
        </w:div>
        <w:div w:id="1430463844">
          <w:marLeft w:val="0"/>
          <w:marRight w:val="0"/>
          <w:marTop w:val="0"/>
          <w:marBottom w:val="0"/>
          <w:divBdr>
            <w:top w:val="none" w:sz="0" w:space="0" w:color="auto"/>
            <w:left w:val="single" w:sz="12" w:space="0" w:color="004465"/>
            <w:bottom w:val="none" w:sz="0" w:space="0" w:color="auto"/>
            <w:right w:val="none" w:sz="0" w:space="0" w:color="auto"/>
          </w:divBdr>
        </w:div>
        <w:div w:id="2033918917">
          <w:marLeft w:val="0"/>
          <w:marRight w:val="0"/>
          <w:marTop w:val="0"/>
          <w:marBottom w:val="0"/>
          <w:divBdr>
            <w:top w:val="none" w:sz="0" w:space="0" w:color="auto"/>
            <w:left w:val="none" w:sz="0" w:space="0" w:color="auto"/>
            <w:bottom w:val="none" w:sz="0" w:space="0" w:color="auto"/>
            <w:right w:val="none" w:sz="0" w:space="0" w:color="auto"/>
          </w:divBdr>
          <w:divsChild>
            <w:div w:id="1996102928">
              <w:marLeft w:val="0"/>
              <w:marRight w:val="0"/>
              <w:marTop w:val="0"/>
              <w:marBottom w:val="525"/>
              <w:divBdr>
                <w:top w:val="none" w:sz="0" w:space="0" w:color="auto"/>
                <w:left w:val="none" w:sz="0" w:space="0" w:color="auto"/>
                <w:bottom w:val="none" w:sz="0" w:space="0" w:color="auto"/>
                <w:right w:val="none" w:sz="0" w:space="0" w:color="auto"/>
              </w:divBdr>
              <w:divsChild>
                <w:div w:id="169063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33979">
      <w:bodyDiv w:val="1"/>
      <w:marLeft w:val="0"/>
      <w:marRight w:val="0"/>
      <w:marTop w:val="0"/>
      <w:marBottom w:val="0"/>
      <w:divBdr>
        <w:top w:val="none" w:sz="0" w:space="0" w:color="auto"/>
        <w:left w:val="none" w:sz="0" w:space="0" w:color="auto"/>
        <w:bottom w:val="none" w:sz="0" w:space="0" w:color="auto"/>
        <w:right w:val="none" w:sz="0" w:space="0" w:color="auto"/>
      </w:divBdr>
      <w:divsChild>
        <w:div w:id="1128232764">
          <w:marLeft w:val="0"/>
          <w:marRight w:val="0"/>
          <w:marTop w:val="225"/>
          <w:marBottom w:val="0"/>
          <w:divBdr>
            <w:top w:val="none" w:sz="0" w:space="0" w:color="auto"/>
            <w:left w:val="none" w:sz="0" w:space="0" w:color="auto"/>
            <w:bottom w:val="none" w:sz="0" w:space="0" w:color="auto"/>
            <w:right w:val="none" w:sz="0" w:space="0" w:color="auto"/>
          </w:divBdr>
          <w:divsChild>
            <w:div w:id="835920740">
              <w:marLeft w:val="0"/>
              <w:marRight w:val="0"/>
              <w:marTop w:val="0"/>
              <w:marBottom w:val="0"/>
              <w:divBdr>
                <w:top w:val="none" w:sz="0" w:space="0" w:color="auto"/>
                <w:left w:val="none" w:sz="0" w:space="0" w:color="auto"/>
                <w:bottom w:val="none" w:sz="0" w:space="0" w:color="auto"/>
                <w:right w:val="none" w:sz="0" w:space="0" w:color="auto"/>
              </w:divBdr>
              <w:divsChild>
                <w:div w:id="519706216">
                  <w:marLeft w:val="0"/>
                  <w:marRight w:val="0"/>
                  <w:marTop w:val="0"/>
                  <w:marBottom w:val="0"/>
                  <w:divBdr>
                    <w:top w:val="none" w:sz="0" w:space="0" w:color="auto"/>
                    <w:left w:val="none" w:sz="0" w:space="0" w:color="auto"/>
                    <w:bottom w:val="none" w:sz="0" w:space="0" w:color="auto"/>
                    <w:right w:val="none" w:sz="0" w:space="0" w:color="auto"/>
                  </w:divBdr>
                  <w:divsChild>
                    <w:div w:id="36122251">
                      <w:marLeft w:val="0"/>
                      <w:marRight w:val="0"/>
                      <w:marTop w:val="0"/>
                      <w:marBottom w:val="0"/>
                      <w:divBdr>
                        <w:top w:val="none" w:sz="0" w:space="0" w:color="auto"/>
                        <w:left w:val="none" w:sz="0" w:space="0" w:color="auto"/>
                        <w:bottom w:val="none" w:sz="0" w:space="0" w:color="auto"/>
                        <w:right w:val="none" w:sz="0" w:space="0" w:color="auto"/>
                      </w:divBdr>
                    </w:div>
                    <w:div w:id="1436636139">
                      <w:marLeft w:val="0"/>
                      <w:marRight w:val="0"/>
                      <w:marTop w:val="0"/>
                      <w:marBottom w:val="0"/>
                      <w:divBdr>
                        <w:top w:val="none" w:sz="0" w:space="0" w:color="auto"/>
                        <w:left w:val="none" w:sz="0" w:space="0" w:color="auto"/>
                        <w:bottom w:val="none" w:sz="0" w:space="0" w:color="auto"/>
                        <w:right w:val="none" w:sz="0" w:space="0" w:color="auto"/>
                      </w:divBdr>
                      <w:divsChild>
                        <w:div w:id="75828921">
                          <w:marLeft w:val="0"/>
                          <w:marRight w:val="0"/>
                          <w:marTop w:val="0"/>
                          <w:marBottom w:val="0"/>
                          <w:divBdr>
                            <w:top w:val="none" w:sz="0" w:space="0" w:color="auto"/>
                            <w:left w:val="none" w:sz="0" w:space="0" w:color="auto"/>
                            <w:bottom w:val="none" w:sz="0" w:space="0" w:color="auto"/>
                            <w:right w:val="none" w:sz="0" w:space="0" w:color="auto"/>
                          </w:divBdr>
                          <w:divsChild>
                            <w:div w:id="2806509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5807">
              <w:marLeft w:val="0"/>
              <w:marRight w:val="0"/>
              <w:marTop w:val="0"/>
              <w:marBottom w:val="225"/>
              <w:divBdr>
                <w:top w:val="none" w:sz="0" w:space="0" w:color="auto"/>
                <w:left w:val="none" w:sz="0" w:space="0" w:color="auto"/>
                <w:bottom w:val="none" w:sz="0" w:space="0" w:color="auto"/>
                <w:right w:val="none" w:sz="0" w:space="0" w:color="auto"/>
              </w:divBdr>
            </w:div>
          </w:divsChild>
        </w:div>
        <w:div w:id="1401947349">
          <w:marLeft w:val="0"/>
          <w:marRight w:val="0"/>
          <w:marTop w:val="225"/>
          <w:marBottom w:val="0"/>
          <w:divBdr>
            <w:top w:val="none" w:sz="0" w:space="0" w:color="auto"/>
            <w:left w:val="none" w:sz="0" w:space="0" w:color="auto"/>
            <w:bottom w:val="none" w:sz="0" w:space="0" w:color="auto"/>
            <w:right w:val="none" w:sz="0" w:space="0" w:color="auto"/>
          </w:divBdr>
          <w:divsChild>
            <w:div w:id="1080952247">
              <w:marLeft w:val="0"/>
              <w:marRight w:val="0"/>
              <w:marTop w:val="0"/>
              <w:marBottom w:val="0"/>
              <w:divBdr>
                <w:top w:val="none" w:sz="0" w:space="0" w:color="auto"/>
                <w:left w:val="none" w:sz="0" w:space="0" w:color="auto"/>
                <w:bottom w:val="none" w:sz="0" w:space="0" w:color="auto"/>
                <w:right w:val="none" w:sz="0" w:space="0" w:color="auto"/>
              </w:divBdr>
              <w:divsChild>
                <w:div w:id="1430080630">
                  <w:marLeft w:val="0"/>
                  <w:marRight w:val="0"/>
                  <w:marTop w:val="0"/>
                  <w:marBottom w:val="0"/>
                  <w:divBdr>
                    <w:top w:val="none" w:sz="0" w:space="0" w:color="auto"/>
                    <w:left w:val="none" w:sz="0" w:space="0" w:color="auto"/>
                    <w:bottom w:val="none" w:sz="0" w:space="0" w:color="auto"/>
                    <w:right w:val="none" w:sz="0" w:space="0" w:color="auto"/>
                  </w:divBdr>
                </w:div>
                <w:div w:id="18179187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2077593">
          <w:marLeft w:val="0"/>
          <w:marRight w:val="0"/>
          <w:marTop w:val="0"/>
          <w:marBottom w:val="0"/>
          <w:divBdr>
            <w:top w:val="none" w:sz="0" w:space="0" w:color="auto"/>
            <w:left w:val="none" w:sz="0" w:space="0" w:color="auto"/>
            <w:bottom w:val="none" w:sz="0" w:space="0" w:color="auto"/>
            <w:right w:val="none" w:sz="0" w:space="0" w:color="auto"/>
          </w:divBdr>
          <w:divsChild>
            <w:div w:id="128548590">
              <w:marLeft w:val="0"/>
              <w:marRight w:val="0"/>
              <w:marTop w:val="0"/>
              <w:marBottom w:val="0"/>
              <w:divBdr>
                <w:top w:val="none" w:sz="0" w:space="0" w:color="auto"/>
                <w:left w:val="none" w:sz="0" w:space="0" w:color="auto"/>
                <w:bottom w:val="none" w:sz="0" w:space="0" w:color="auto"/>
                <w:right w:val="none" w:sz="0" w:space="0" w:color="auto"/>
              </w:divBdr>
              <w:divsChild>
                <w:div w:id="836772766">
                  <w:marLeft w:val="0"/>
                  <w:marRight w:val="0"/>
                  <w:marTop w:val="0"/>
                  <w:marBottom w:val="0"/>
                  <w:divBdr>
                    <w:top w:val="none" w:sz="0" w:space="0" w:color="auto"/>
                    <w:left w:val="none" w:sz="0" w:space="0" w:color="auto"/>
                    <w:bottom w:val="none" w:sz="0" w:space="0" w:color="auto"/>
                    <w:right w:val="none" w:sz="0" w:space="0" w:color="auto"/>
                  </w:divBdr>
                </w:div>
              </w:divsChild>
            </w:div>
            <w:div w:id="265188414">
              <w:marLeft w:val="0"/>
              <w:marRight w:val="0"/>
              <w:marTop w:val="0"/>
              <w:marBottom w:val="0"/>
              <w:divBdr>
                <w:top w:val="none" w:sz="0" w:space="0" w:color="auto"/>
                <w:left w:val="none" w:sz="0" w:space="0" w:color="auto"/>
                <w:bottom w:val="none" w:sz="0" w:space="0" w:color="auto"/>
                <w:right w:val="none" w:sz="0" w:space="0" w:color="auto"/>
              </w:divBdr>
              <w:divsChild>
                <w:div w:id="1384793560">
                  <w:marLeft w:val="0"/>
                  <w:marRight w:val="0"/>
                  <w:marTop w:val="0"/>
                  <w:marBottom w:val="0"/>
                  <w:divBdr>
                    <w:top w:val="none" w:sz="0" w:space="0" w:color="auto"/>
                    <w:left w:val="none" w:sz="0" w:space="0" w:color="auto"/>
                    <w:bottom w:val="none" w:sz="0" w:space="0" w:color="auto"/>
                    <w:right w:val="none" w:sz="0" w:space="0" w:color="auto"/>
                  </w:divBdr>
                </w:div>
              </w:divsChild>
            </w:div>
            <w:div w:id="467937998">
              <w:marLeft w:val="0"/>
              <w:marRight w:val="0"/>
              <w:marTop w:val="0"/>
              <w:marBottom w:val="0"/>
              <w:divBdr>
                <w:top w:val="none" w:sz="0" w:space="0" w:color="auto"/>
                <w:left w:val="none" w:sz="0" w:space="0" w:color="auto"/>
                <w:bottom w:val="none" w:sz="0" w:space="0" w:color="auto"/>
                <w:right w:val="none" w:sz="0" w:space="0" w:color="auto"/>
              </w:divBdr>
              <w:divsChild>
                <w:div w:id="723335593">
                  <w:marLeft w:val="0"/>
                  <w:marRight w:val="0"/>
                  <w:marTop w:val="0"/>
                  <w:marBottom w:val="0"/>
                  <w:divBdr>
                    <w:top w:val="none" w:sz="0" w:space="0" w:color="auto"/>
                    <w:left w:val="none" w:sz="0" w:space="0" w:color="auto"/>
                    <w:bottom w:val="none" w:sz="0" w:space="0" w:color="auto"/>
                    <w:right w:val="none" w:sz="0" w:space="0" w:color="auto"/>
                  </w:divBdr>
                </w:div>
              </w:divsChild>
            </w:div>
            <w:div w:id="538859080">
              <w:marLeft w:val="0"/>
              <w:marRight w:val="0"/>
              <w:marTop w:val="0"/>
              <w:marBottom w:val="0"/>
              <w:divBdr>
                <w:top w:val="none" w:sz="0" w:space="0" w:color="auto"/>
                <w:left w:val="none" w:sz="0" w:space="0" w:color="auto"/>
                <w:bottom w:val="none" w:sz="0" w:space="0" w:color="auto"/>
                <w:right w:val="none" w:sz="0" w:space="0" w:color="auto"/>
              </w:divBdr>
              <w:divsChild>
                <w:div w:id="1755473441">
                  <w:marLeft w:val="0"/>
                  <w:marRight w:val="0"/>
                  <w:marTop w:val="0"/>
                  <w:marBottom w:val="0"/>
                  <w:divBdr>
                    <w:top w:val="none" w:sz="0" w:space="0" w:color="auto"/>
                    <w:left w:val="none" w:sz="0" w:space="0" w:color="auto"/>
                    <w:bottom w:val="none" w:sz="0" w:space="0" w:color="auto"/>
                    <w:right w:val="none" w:sz="0" w:space="0" w:color="auto"/>
                  </w:divBdr>
                </w:div>
              </w:divsChild>
            </w:div>
            <w:div w:id="542138830">
              <w:marLeft w:val="0"/>
              <w:marRight w:val="0"/>
              <w:marTop w:val="0"/>
              <w:marBottom w:val="0"/>
              <w:divBdr>
                <w:top w:val="none" w:sz="0" w:space="0" w:color="auto"/>
                <w:left w:val="none" w:sz="0" w:space="0" w:color="auto"/>
                <w:bottom w:val="none" w:sz="0" w:space="0" w:color="auto"/>
                <w:right w:val="none" w:sz="0" w:space="0" w:color="auto"/>
              </w:divBdr>
              <w:divsChild>
                <w:div w:id="1211724672">
                  <w:marLeft w:val="0"/>
                  <w:marRight w:val="0"/>
                  <w:marTop w:val="0"/>
                  <w:marBottom w:val="0"/>
                  <w:divBdr>
                    <w:top w:val="none" w:sz="0" w:space="0" w:color="auto"/>
                    <w:left w:val="none" w:sz="0" w:space="0" w:color="auto"/>
                    <w:bottom w:val="none" w:sz="0" w:space="0" w:color="auto"/>
                    <w:right w:val="none" w:sz="0" w:space="0" w:color="auto"/>
                  </w:divBdr>
                </w:div>
              </w:divsChild>
            </w:div>
            <w:div w:id="851409987">
              <w:marLeft w:val="0"/>
              <w:marRight w:val="0"/>
              <w:marTop w:val="0"/>
              <w:marBottom w:val="0"/>
              <w:divBdr>
                <w:top w:val="none" w:sz="0" w:space="0" w:color="auto"/>
                <w:left w:val="none" w:sz="0" w:space="0" w:color="auto"/>
                <w:bottom w:val="none" w:sz="0" w:space="0" w:color="auto"/>
                <w:right w:val="none" w:sz="0" w:space="0" w:color="auto"/>
              </w:divBdr>
              <w:divsChild>
                <w:div w:id="840050715">
                  <w:marLeft w:val="0"/>
                  <w:marRight w:val="0"/>
                  <w:marTop w:val="0"/>
                  <w:marBottom w:val="0"/>
                  <w:divBdr>
                    <w:top w:val="none" w:sz="0" w:space="0" w:color="auto"/>
                    <w:left w:val="none" w:sz="0" w:space="0" w:color="auto"/>
                    <w:bottom w:val="none" w:sz="0" w:space="0" w:color="auto"/>
                    <w:right w:val="none" w:sz="0" w:space="0" w:color="auto"/>
                  </w:divBdr>
                </w:div>
              </w:divsChild>
            </w:div>
            <w:div w:id="856194553">
              <w:marLeft w:val="0"/>
              <w:marRight w:val="0"/>
              <w:marTop w:val="0"/>
              <w:marBottom w:val="0"/>
              <w:divBdr>
                <w:top w:val="none" w:sz="0" w:space="0" w:color="auto"/>
                <w:left w:val="none" w:sz="0" w:space="0" w:color="auto"/>
                <w:bottom w:val="none" w:sz="0" w:space="0" w:color="auto"/>
                <w:right w:val="none" w:sz="0" w:space="0" w:color="auto"/>
              </w:divBdr>
              <w:divsChild>
                <w:div w:id="901411005">
                  <w:marLeft w:val="0"/>
                  <w:marRight w:val="0"/>
                  <w:marTop w:val="0"/>
                  <w:marBottom w:val="0"/>
                  <w:divBdr>
                    <w:top w:val="none" w:sz="0" w:space="0" w:color="auto"/>
                    <w:left w:val="none" w:sz="0" w:space="0" w:color="auto"/>
                    <w:bottom w:val="none" w:sz="0" w:space="0" w:color="auto"/>
                    <w:right w:val="none" w:sz="0" w:space="0" w:color="auto"/>
                  </w:divBdr>
                </w:div>
              </w:divsChild>
            </w:div>
            <w:div w:id="933585876">
              <w:marLeft w:val="0"/>
              <w:marRight w:val="0"/>
              <w:marTop w:val="0"/>
              <w:marBottom w:val="0"/>
              <w:divBdr>
                <w:top w:val="none" w:sz="0" w:space="0" w:color="auto"/>
                <w:left w:val="none" w:sz="0" w:space="0" w:color="auto"/>
                <w:bottom w:val="none" w:sz="0" w:space="0" w:color="auto"/>
                <w:right w:val="none" w:sz="0" w:space="0" w:color="auto"/>
              </w:divBdr>
              <w:divsChild>
                <w:div w:id="1331908021">
                  <w:marLeft w:val="0"/>
                  <w:marRight w:val="0"/>
                  <w:marTop w:val="0"/>
                  <w:marBottom w:val="0"/>
                  <w:divBdr>
                    <w:top w:val="none" w:sz="0" w:space="0" w:color="auto"/>
                    <w:left w:val="none" w:sz="0" w:space="0" w:color="auto"/>
                    <w:bottom w:val="none" w:sz="0" w:space="0" w:color="auto"/>
                    <w:right w:val="none" w:sz="0" w:space="0" w:color="auto"/>
                  </w:divBdr>
                </w:div>
              </w:divsChild>
            </w:div>
            <w:div w:id="1034623125">
              <w:marLeft w:val="0"/>
              <w:marRight w:val="0"/>
              <w:marTop w:val="0"/>
              <w:marBottom w:val="0"/>
              <w:divBdr>
                <w:top w:val="none" w:sz="0" w:space="0" w:color="auto"/>
                <w:left w:val="none" w:sz="0" w:space="0" w:color="auto"/>
                <w:bottom w:val="none" w:sz="0" w:space="0" w:color="auto"/>
                <w:right w:val="none" w:sz="0" w:space="0" w:color="auto"/>
              </w:divBdr>
              <w:divsChild>
                <w:div w:id="1045108379">
                  <w:marLeft w:val="0"/>
                  <w:marRight w:val="0"/>
                  <w:marTop w:val="0"/>
                  <w:marBottom w:val="0"/>
                  <w:divBdr>
                    <w:top w:val="none" w:sz="0" w:space="0" w:color="auto"/>
                    <w:left w:val="none" w:sz="0" w:space="0" w:color="auto"/>
                    <w:bottom w:val="none" w:sz="0" w:space="0" w:color="auto"/>
                    <w:right w:val="none" w:sz="0" w:space="0" w:color="auto"/>
                  </w:divBdr>
                </w:div>
              </w:divsChild>
            </w:div>
            <w:div w:id="1062945341">
              <w:marLeft w:val="0"/>
              <w:marRight w:val="0"/>
              <w:marTop w:val="0"/>
              <w:marBottom w:val="0"/>
              <w:divBdr>
                <w:top w:val="none" w:sz="0" w:space="0" w:color="auto"/>
                <w:left w:val="none" w:sz="0" w:space="0" w:color="auto"/>
                <w:bottom w:val="none" w:sz="0" w:space="0" w:color="auto"/>
                <w:right w:val="none" w:sz="0" w:space="0" w:color="auto"/>
              </w:divBdr>
              <w:divsChild>
                <w:div w:id="1135298446">
                  <w:marLeft w:val="0"/>
                  <w:marRight w:val="0"/>
                  <w:marTop w:val="0"/>
                  <w:marBottom w:val="0"/>
                  <w:divBdr>
                    <w:top w:val="none" w:sz="0" w:space="0" w:color="auto"/>
                    <w:left w:val="none" w:sz="0" w:space="0" w:color="auto"/>
                    <w:bottom w:val="none" w:sz="0" w:space="0" w:color="auto"/>
                    <w:right w:val="none" w:sz="0" w:space="0" w:color="auto"/>
                  </w:divBdr>
                </w:div>
              </w:divsChild>
            </w:div>
            <w:div w:id="1068990114">
              <w:marLeft w:val="0"/>
              <w:marRight w:val="0"/>
              <w:marTop w:val="0"/>
              <w:marBottom w:val="0"/>
              <w:divBdr>
                <w:top w:val="none" w:sz="0" w:space="0" w:color="auto"/>
                <w:left w:val="none" w:sz="0" w:space="0" w:color="auto"/>
                <w:bottom w:val="none" w:sz="0" w:space="0" w:color="auto"/>
                <w:right w:val="none" w:sz="0" w:space="0" w:color="auto"/>
              </w:divBdr>
              <w:divsChild>
                <w:div w:id="538707086">
                  <w:marLeft w:val="0"/>
                  <w:marRight w:val="0"/>
                  <w:marTop w:val="0"/>
                  <w:marBottom w:val="0"/>
                  <w:divBdr>
                    <w:top w:val="none" w:sz="0" w:space="0" w:color="auto"/>
                    <w:left w:val="none" w:sz="0" w:space="0" w:color="auto"/>
                    <w:bottom w:val="none" w:sz="0" w:space="0" w:color="auto"/>
                    <w:right w:val="none" w:sz="0" w:space="0" w:color="auto"/>
                  </w:divBdr>
                </w:div>
              </w:divsChild>
            </w:div>
            <w:div w:id="1345858355">
              <w:marLeft w:val="0"/>
              <w:marRight w:val="0"/>
              <w:marTop w:val="0"/>
              <w:marBottom w:val="0"/>
              <w:divBdr>
                <w:top w:val="none" w:sz="0" w:space="0" w:color="auto"/>
                <w:left w:val="none" w:sz="0" w:space="0" w:color="auto"/>
                <w:bottom w:val="none" w:sz="0" w:space="0" w:color="auto"/>
                <w:right w:val="none" w:sz="0" w:space="0" w:color="auto"/>
              </w:divBdr>
              <w:divsChild>
                <w:div w:id="1004164538">
                  <w:marLeft w:val="0"/>
                  <w:marRight w:val="0"/>
                  <w:marTop w:val="0"/>
                  <w:marBottom w:val="0"/>
                  <w:divBdr>
                    <w:top w:val="none" w:sz="0" w:space="0" w:color="auto"/>
                    <w:left w:val="none" w:sz="0" w:space="0" w:color="auto"/>
                    <w:bottom w:val="none" w:sz="0" w:space="0" w:color="auto"/>
                    <w:right w:val="none" w:sz="0" w:space="0" w:color="auto"/>
                  </w:divBdr>
                </w:div>
              </w:divsChild>
            </w:div>
            <w:div w:id="1352493878">
              <w:marLeft w:val="0"/>
              <w:marRight w:val="0"/>
              <w:marTop w:val="0"/>
              <w:marBottom w:val="0"/>
              <w:divBdr>
                <w:top w:val="none" w:sz="0" w:space="0" w:color="auto"/>
                <w:left w:val="none" w:sz="0" w:space="0" w:color="auto"/>
                <w:bottom w:val="none" w:sz="0" w:space="0" w:color="auto"/>
                <w:right w:val="none" w:sz="0" w:space="0" w:color="auto"/>
              </w:divBdr>
              <w:divsChild>
                <w:div w:id="1252352909">
                  <w:marLeft w:val="0"/>
                  <w:marRight w:val="0"/>
                  <w:marTop w:val="0"/>
                  <w:marBottom w:val="0"/>
                  <w:divBdr>
                    <w:top w:val="none" w:sz="0" w:space="0" w:color="auto"/>
                    <w:left w:val="none" w:sz="0" w:space="0" w:color="auto"/>
                    <w:bottom w:val="none" w:sz="0" w:space="0" w:color="auto"/>
                    <w:right w:val="none" w:sz="0" w:space="0" w:color="auto"/>
                  </w:divBdr>
                </w:div>
              </w:divsChild>
            </w:div>
            <w:div w:id="1437603030">
              <w:marLeft w:val="0"/>
              <w:marRight w:val="0"/>
              <w:marTop w:val="0"/>
              <w:marBottom w:val="0"/>
              <w:divBdr>
                <w:top w:val="none" w:sz="0" w:space="0" w:color="auto"/>
                <w:left w:val="none" w:sz="0" w:space="0" w:color="auto"/>
                <w:bottom w:val="none" w:sz="0" w:space="0" w:color="auto"/>
                <w:right w:val="none" w:sz="0" w:space="0" w:color="auto"/>
              </w:divBdr>
              <w:divsChild>
                <w:div w:id="101612438">
                  <w:marLeft w:val="0"/>
                  <w:marRight w:val="0"/>
                  <w:marTop w:val="0"/>
                  <w:marBottom w:val="0"/>
                  <w:divBdr>
                    <w:top w:val="none" w:sz="0" w:space="0" w:color="auto"/>
                    <w:left w:val="none" w:sz="0" w:space="0" w:color="auto"/>
                    <w:bottom w:val="none" w:sz="0" w:space="0" w:color="auto"/>
                    <w:right w:val="none" w:sz="0" w:space="0" w:color="auto"/>
                  </w:divBdr>
                </w:div>
              </w:divsChild>
            </w:div>
            <w:div w:id="1489830283">
              <w:marLeft w:val="0"/>
              <w:marRight w:val="0"/>
              <w:marTop w:val="0"/>
              <w:marBottom w:val="0"/>
              <w:divBdr>
                <w:top w:val="none" w:sz="0" w:space="0" w:color="auto"/>
                <w:left w:val="none" w:sz="0" w:space="0" w:color="auto"/>
                <w:bottom w:val="none" w:sz="0" w:space="0" w:color="auto"/>
                <w:right w:val="none" w:sz="0" w:space="0" w:color="auto"/>
              </w:divBdr>
              <w:divsChild>
                <w:div w:id="447116762">
                  <w:marLeft w:val="0"/>
                  <w:marRight w:val="0"/>
                  <w:marTop w:val="0"/>
                  <w:marBottom w:val="0"/>
                  <w:divBdr>
                    <w:top w:val="none" w:sz="0" w:space="0" w:color="auto"/>
                    <w:left w:val="none" w:sz="0" w:space="0" w:color="auto"/>
                    <w:bottom w:val="none" w:sz="0" w:space="0" w:color="auto"/>
                    <w:right w:val="none" w:sz="0" w:space="0" w:color="auto"/>
                  </w:divBdr>
                </w:div>
              </w:divsChild>
            </w:div>
            <w:div w:id="1517579830">
              <w:marLeft w:val="0"/>
              <w:marRight w:val="0"/>
              <w:marTop w:val="0"/>
              <w:marBottom w:val="0"/>
              <w:divBdr>
                <w:top w:val="none" w:sz="0" w:space="0" w:color="auto"/>
                <w:left w:val="none" w:sz="0" w:space="0" w:color="auto"/>
                <w:bottom w:val="none" w:sz="0" w:space="0" w:color="auto"/>
                <w:right w:val="none" w:sz="0" w:space="0" w:color="auto"/>
              </w:divBdr>
              <w:divsChild>
                <w:div w:id="74327495">
                  <w:marLeft w:val="0"/>
                  <w:marRight w:val="0"/>
                  <w:marTop w:val="0"/>
                  <w:marBottom w:val="0"/>
                  <w:divBdr>
                    <w:top w:val="none" w:sz="0" w:space="0" w:color="auto"/>
                    <w:left w:val="none" w:sz="0" w:space="0" w:color="auto"/>
                    <w:bottom w:val="none" w:sz="0" w:space="0" w:color="auto"/>
                    <w:right w:val="none" w:sz="0" w:space="0" w:color="auto"/>
                  </w:divBdr>
                </w:div>
              </w:divsChild>
            </w:div>
            <w:div w:id="1553426380">
              <w:marLeft w:val="0"/>
              <w:marRight w:val="0"/>
              <w:marTop w:val="0"/>
              <w:marBottom w:val="0"/>
              <w:divBdr>
                <w:top w:val="none" w:sz="0" w:space="0" w:color="auto"/>
                <w:left w:val="none" w:sz="0" w:space="0" w:color="auto"/>
                <w:bottom w:val="none" w:sz="0" w:space="0" w:color="auto"/>
                <w:right w:val="none" w:sz="0" w:space="0" w:color="auto"/>
              </w:divBdr>
              <w:divsChild>
                <w:div w:id="730275030">
                  <w:marLeft w:val="0"/>
                  <w:marRight w:val="0"/>
                  <w:marTop w:val="0"/>
                  <w:marBottom w:val="0"/>
                  <w:divBdr>
                    <w:top w:val="none" w:sz="0" w:space="0" w:color="auto"/>
                    <w:left w:val="none" w:sz="0" w:space="0" w:color="auto"/>
                    <w:bottom w:val="none" w:sz="0" w:space="0" w:color="auto"/>
                    <w:right w:val="none" w:sz="0" w:space="0" w:color="auto"/>
                  </w:divBdr>
                </w:div>
              </w:divsChild>
            </w:div>
            <w:div w:id="1562449785">
              <w:marLeft w:val="0"/>
              <w:marRight w:val="0"/>
              <w:marTop w:val="0"/>
              <w:marBottom w:val="0"/>
              <w:divBdr>
                <w:top w:val="none" w:sz="0" w:space="0" w:color="auto"/>
                <w:left w:val="none" w:sz="0" w:space="0" w:color="auto"/>
                <w:bottom w:val="none" w:sz="0" w:space="0" w:color="auto"/>
                <w:right w:val="none" w:sz="0" w:space="0" w:color="auto"/>
              </w:divBdr>
              <w:divsChild>
                <w:div w:id="1342968382">
                  <w:marLeft w:val="0"/>
                  <w:marRight w:val="0"/>
                  <w:marTop w:val="0"/>
                  <w:marBottom w:val="0"/>
                  <w:divBdr>
                    <w:top w:val="none" w:sz="0" w:space="0" w:color="auto"/>
                    <w:left w:val="none" w:sz="0" w:space="0" w:color="auto"/>
                    <w:bottom w:val="none" w:sz="0" w:space="0" w:color="auto"/>
                    <w:right w:val="none" w:sz="0" w:space="0" w:color="auto"/>
                  </w:divBdr>
                </w:div>
              </w:divsChild>
            </w:div>
            <w:div w:id="1563558996">
              <w:marLeft w:val="0"/>
              <w:marRight w:val="0"/>
              <w:marTop w:val="0"/>
              <w:marBottom w:val="0"/>
              <w:divBdr>
                <w:top w:val="none" w:sz="0" w:space="0" w:color="auto"/>
                <w:left w:val="none" w:sz="0" w:space="0" w:color="auto"/>
                <w:bottom w:val="none" w:sz="0" w:space="0" w:color="auto"/>
                <w:right w:val="none" w:sz="0" w:space="0" w:color="auto"/>
              </w:divBdr>
              <w:divsChild>
                <w:div w:id="531386489">
                  <w:marLeft w:val="0"/>
                  <w:marRight w:val="0"/>
                  <w:marTop w:val="0"/>
                  <w:marBottom w:val="0"/>
                  <w:divBdr>
                    <w:top w:val="none" w:sz="0" w:space="0" w:color="auto"/>
                    <w:left w:val="none" w:sz="0" w:space="0" w:color="auto"/>
                    <w:bottom w:val="none" w:sz="0" w:space="0" w:color="auto"/>
                    <w:right w:val="none" w:sz="0" w:space="0" w:color="auto"/>
                  </w:divBdr>
                </w:div>
              </w:divsChild>
            </w:div>
            <w:div w:id="1568805287">
              <w:marLeft w:val="0"/>
              <w:marRight w:val="0"/>
              <w:marTop w:val="0"/>
              <w:marBottom w:val="0"/>
              <w:divBdr>
                <w:top w:val="none" w:sz="0" w:space="0" w:color="auto"/>
                <w:left w:val="none" w:sz="0" w:space="0" w:color="auto"/>
                <w:bottom w:val="none" w:sz="0" w:space="0" w:color="auto"/>
                <w:right w:val="none" w:sz="0" w:space="0" w:color="auto"/>
              </w:divBdr>
              <w:divsChild>
                <w:div w:id="722673779">
                  <w:marLeft w:val="0"/>
                  <w:marRight w:val="0"/>
                  <w:marTop w:val="0"/>
                  <w:marBottom w:val="0"/>
                  <w:divBdr>
                    <w:top w:val="none" w:sz="0" w:space="0" w:color="auto"/>
                    <w:left w:val="none" w:sz="0" w:space="0" w:color="auto"/>
                    <w:bottom w:val="none" w:sz="0" w:space="0" w:color="auto"/>
                    <w:right w:val="none" w:sz="0" w:space="0" w:color="auto"/>
                  </w:divBdr>
                </w:div>
              </w:divsChild>
            </w:div>
            <w:div w:id="1596789304">
              <w:marLeft w:val="0"/>
              <w:marRight w:val="0"/>
              <w:marTop w:val="0"/>
              <w:marBottom w:val="0"/>
              <w:divBdr>
                <w:top w:val="none" w:sz="0" w:space="0" w:color="auto"/>
                <w:left w:val="none" w:sz="0" w:space="0" w:color="auto"/>
                <w:bottom w:val="none" w:sz="0" w:space="0" w:color="auto"/>
                <w:right w:val="none" w:sz="0" w:space="0" w:color="auto"/>
              </w:divBdr>
              <w:divsChild>
                <w:div w:id="1724672116">
                  <w:marLeft w:val="0"/>
                  <w:marRight w:val="0"/>
                  <w:marTop w:val="0"/>
                  <w:marBottom w:val="0"/>
                  <w:divBdr>
                    <w:top w:val="none" w:sz="0" w:space="0" w:color="auto"/>
                    <w:left w:val="none" w:sz="0" w:space="0" w:color="auto"/>
                    <w:bottom w:val="none" w:sz="0" w:space="0" w:color="auto"/>
                    <w:right w:val="none" w:sz="0" w:space="0" w:color="auto"/>
                  </w:divBdr>
                </w:div>
              </w:divsChild>
            </w:div>
            <w:div w:id="1790777587">
              <w:marLeft w:val="0"/>
              <w:marRight w:val="0"/>
              <w:marTop w:val="0"/>
              <w:marBottom w:val="0"/>
              <w:divBdr>
                <w:top w:val="none" w:sz="0" w:space="0" w:color="auto"/>
                <w:left w:val="none" w:sz="0" w:space="0" w:color="auto"/>
                <w:bottom w:val="none" w:sz="0" w:space="0" w:color="auto"/>
                <w:right w:val="none" w:sz="0" w:space="0" w:color="auto"/>
              </w:divBdr>
              <w:divsChild>
                <w:div w:id="919675575">
                  <w:marLeft w:val="0"/>
                  <w:marRight w:val="0"/>
                  <w:marTop w:val="0"/>
                  <w:marBottom w:val="0"/>
                  <w:divBdr>
                    <w:top w:val="none" w:sz="0" w:space="0" w:color="auto"/>
                    <w:left w:val="none" w:sz="0" w:space="0" w:color="auto"/>
                    <w:bottom w:val="none" w:sz="0" w:space="0" w:color="auto"/>
                    <w:right w:val="none" w:sz="0" w:space="0" w:color="auto"/>
                  </w:divBdr>
                </w:div>
              </w:divsChild>
            </w:div>
            <w:div w:id="1808736511">
              <w:marLeft w:val="0"/>
              <w:marRight w:val="0"/>
              <w:marTop w:val="0"/>
              <w:marBottom w:val="0"/>
              <w:divBdr>
                <w:top w:val="none" w:sz="0" w:space="0" w:color="auto"/>
                <w:left w:val="none" w:sz="0" w:space="0" w:color="auto"/>
                <w:bottom w:val="none" w:sz="0" w:space="0" w:color="auto"/>
                <w:right w:val="none" w:sz="0" w:space="0" w:color="auto"/>
              </w:divBdr>
              <w:divsChild>
                <w:div w:id="1053848013">
                  <w:marLeft w:val="0"/>
                  <w:marRight w:val="0"/>
                  <w:marTop w:val="0"/>
                  <w:marBottom w:val="0"/>
                  <w:divBdr>
                    <w:top w:val="none" w:sz="0" w:space="0" w:color="auto"/>
                    <w:left w:val="none" w:sz="0" w:space="0" w:color="auto"/>
                    <w:bottom w:val="none" w:sz="0" w:space="0" w:color="auto"/>
                    <w:right w:val="none" w:sz="0" w:space="0" w:color="auto"/>
                  </w:divBdr>
                </w:div>
              </w:divsChild>
            </w:div>
            <w:div w:id="1838299618">
              <w:marLeft w:val="0"/>
              <w:marRight w:val="0"/>
              <w:marTop w:val="0"/>
              <w:marBottom w:val="0"/>
              <w:divBdr>
                <w:top w:val="none" w:sz="0" w:space="0" w:color="auto"/>
                <w:left w:val="none" w:sz="0" w:space="0" w:color="auto"/>
                <w:bottom w:val="none" w:sz="0" w:space="0" w:color="auto"/>
                <w:right w:val="none" w:sz="0" w:space="0" w:color="auto"/>
              </w:divBdr>
              <w:divsChild>
                <w:div w:id="194732048">
                  <w:marLeft w:val="0"/>
                  <w:marRight w:val="0"/>
                  <w:marTop w:val="0"/>
                  <w:marBottom w:val="0"/>
                  <w:divBdr>
                    <w:top w:val="none" w:sz="0" w:space="0" w:color="auto"/>
                    <w:left w:val="none" w:sz="0" w:space="0" w:color="auto"/>
                    <w:bottom w:val="none" w:sz="0" w:space="0" w:color="auto"/>
                    <w:right w:val="none" w:sz="0" w:space="0" w:color="auto"/>
                  </w:divBdr>
                </w:div>
              </w:divsChild>
            </w:div>
            <w:div w:id="1893341933">
              <w:marLeft w:val="0"/>
              <w:marRight w:val="0"/>
              <w:marTop w:val="0"/>
              <w:marBottom w:val="0"/>
              <w:divBdr>
                <w:top w:val="none" w:sz="0" w:space="0" w:color="auto"/>
                <w:left w:val="none" w:sz="0" w:space="0" w:color="auto"/>
                <w:bottom w:val="none" w:sz="0" w:space="0" w:color="auto"/>
                <w:right w:val="none" w:sz="0" w:space="0" w:color="auto"/>
              </w:divBdr>
              <w:divsChild>
                <w:div w:id="227349855">
                  <w:marLeft w:val="0"/>
                  <w:marRight w:val="0"/>
                  <w:marTop w:val="0"/>
                  <w:marBottom w:val="0"/>
                  <w:divBdr>
                    <w:top w:val="none" w:sz="0" w:space="0" w:color="auto"/>
                    <w:left w:val="none" w:sz="0" w:space="0" w:color="auto"/>
                    <w:bottom w:val="none" w:sz="0" w:space="0" w:color="auto"/>
                    <w:right w:val="none" w:sz="0" w:space="0" w:color="auto"/>
                  </w:divBdr>
                </w:div>
              </w:divsChild>
            </w:div>
            <w:div w:id="1996953183">
              <w:marLeft w:val="0"/>
              <w:marRight w:val="0"/>
              <w:marTop w:val="0"/>
              <w:marBottom w:val="0"/>
              <w:divBdr>
                <w:top w:val="none" w:sz="0" w:space="0" w:color="auto"/>
                <w:left w:val="none" w:sz="0" w:space="0" w:color="auto"/>
                <w:bottom w:val="none" w:sz="0" w:space="0" w:color="auto"/>
                <w:right w:val="none" w:sz="0" w:space="0" w:color="auto"/>
              </w:divBdr>
              <w:divsChild>
                <w:div w:id="417942970">
                  <w:marLeft w:val="0"/>
                  <w:marRight w:val="0"/>
                  <w:marTop w:val="0"/>
                  <w:marBottom w:val="0"/>
                  <w:divBdr>
                    <w:top w:val="none" w:sz="0" w:space="0" w:color="auto"/>
                    <w:left w:val="none" w:sz="0" w:space="0" w:color="auto"/>
                    <w:bottom w:val="none" w:sz="0" w:space="0" w:color="auto"/>
                    <w:right w:val="none" w:sz="0" w:space="0" w:color="auto"/>
                  </w:divBdr>
                </w:div>
              </w:divsChild>
            </w:div>
            <w:div w:id="2070155571">
              <w:marLeft w:val="0"/>
              <w:marRight w:val="0"/>
              <w:marTop w:val="0"/>
              <w:marBottom w:val="0"/>
              <w:divBdr>
                <w:top w:val="none" w:sz="0" w:space="0" w:color="auto"/>
                <w:left w:val="none" w:sz="0" w:space="0" w:color="auto"/>
                <w:bottom w:val="none" w:sz="0" w:space="0" w:color="auto"/>
                <w:right w:val="none" w:sz="0" w:space="0" w:color="auto"/>
              </w:divBdr>
              <w:divsChild>
                <w:div w:id="1630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2493">
      <w:bodyDiv w:val="1"/>
      <w:marLeft w:val="0"/>
      <w:marRight w:val="0"/>
      <w:marTop w:val="0"/>
      <w:marBottom w:val="0"/>
      <w:divBdr>
        <w:top w:val="none" w:sz="0" w:space="0" w:color="auto"/>
        <w:left w:val="none" w:sz="0" w:space="0" w:color="auto"/>
        <w:bottom w:val="none" w:sz="0" w:space="0" w:color="auto"/>
        <w:right w:val="none" w:sz="0" w:space="0" w:color="auto"/>
      </w:divBdr>
      <w:divsChild>
        <w:div w:id="145051333">
          <w:marLeft w:val="2100"/>
          <w:marRight w:val="0"/>
          <w:marTop w:val="0"/>
          <w:marBottom w:val="0"/>
          <w:divBdr>
            <w:top w:val="none" w:sz="0" w:space="0" w:color="auto"/>
            <w:left w:val="none" w:sz="0" w:space="0" w:color="auto"/>
            <w:bottom w:val="none" w:sz="0" w:space="0" w:color="auto"/>
            <w:right w:val="none" w:sz="0" w:space="0" w:color="auto"/>
          </w:divBdr>
          <w:divsChild>
            <w:div w:id="1159612528">
              <w:marLeft w:val="0"/>
              <w:marRight w:val="0"/>
              <w:marTop w:val="0"/>
              <w:marBottom w:val="0"/>
              <w:divBdr>
                <w:top w:val="none" w:sz="0" w:space="0" w:color="auto"/>
                <w:left w:val="none" w:sz="0" w:space="0" w:color="auto"/>
                <w:bottom w:val="none" w:sz="0" w:space="0" w:color="auto"/>
                <w:right w:val="none" w:sz="0" w:space="0" w:color="auto"/>
              </w:divBdr>
              <w:divsChild>
                <w:div w:id="13871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5775">
          <w:marLeft w:val="2100"/>
          <w:marRight w:val="0"/>
          <w:marTop w:val="0"/>
          <w:marBottom w:val="0"/>
          <w:divBdr>
            <w:top w:val="none" w:sz="0" w:space="0" w:color="auto"/>
            <w:left w:val="none" w:sz="0" w:space="0" w:color="auto"/>
            <w:bottom w:val="none" w:sz="0" w:space="0" w:color="auto"/>
            <w:right w:val="none" w:sz="0" w:space="0" w:color="auto"/>
          </w:divBdr>
          <w:divsChild>
            <w:div w:id="223150621">
              <w:marLeft w:val="0"/>
              <w:marRight w:val="0"/>
              <w:marTop w:val="0"/>
              <w:marBottom w:val="0"/>
              <w:divBdr>
                <w:top w:val="none" w:sz="0" w:space="0" w:color="auto"/>
                <w:left w:val="none" w:sz="0" w:space="0" w:color="auto"/>
                <w:bottom w:val="none" w:sz="0" w:space="0" w:color="auto"/>
                <w:right w:val="none" w:sz="0" w:space="0" w:color="auto"/>
              </w:divBdr>
              <w:divsChild>
                <w:div w:id="460077667">
                  <w:marLeft w:val="0"/>
                  <w:marRight w:val="0"/>
                  <w:marTop w:val="0"/>
                  <w:marBottom w:val="0"/>
                  <w:divBdr>
                    <w:top w:val="none" w:sz="0" w:space="0" w:color="auto"/>
                    <w:left w:val="none" w:sz="0" w:space="0" w:color="auto"/>
                    <w:bottom w:val="none" w:sz="0" w:space="0" w:color="auto"/>
                    <w:right w:val="none" w:sz="0" w:space="0" w:color="auto"/>
                  </w:divBdr>
                  <w:divsChild>
                    <w:div w:id="459151222">
                      <w:marLeft w:val="0"/>
                      <w:marRight w:val="0"/>
                      <w:marTop w:val="0"/>
                      <w:marBottom w:val="0"/>
                      <w:divBdr>
                        <w:top w:val="none" w:sz="0" w:space="0" w:color="auto"/>
                        <w:left w:val="none" w:sz="0" w:space="0" w:color="auto"/>
                        <w:bottom w:val="none" w:sz="0" w:space="0" w:color="auto"/>
                        <w:right w:val="none" w:sz="0" w:space="0" w:color="auto"/>
                      </w:divBdr>
                    </w:div>
                  </w:divsChild>
                </w:div>
                <w:div w:id="936911321">
                  <w:marLeft w:val="0"/>
                  <w:marRight w:val="0"/>
                  <w:marTop w:val="0"/>
                  <w:marBottom w:val="0"/>
                  <w:divBdr>
                    <w:top w:val="none" w:sz="0" w:space="0" w:color="auto"/>
                    <w:left w:val="none" w:sz="0" w:space="0" w:color="auto"/>
                    <w:bottom w:val="none" w:sz="0" w:space="0" w:color="auto"/>
                    <w:right w:val="none" w:sz="0" w:space="0" w:color="auto"/>
                  </w:divBdr>
                  <w:divsChild>
                    <w:div w:id="1333146055">
                      <w:marLeft w:val="0"/>
                      <w:marRight w:val="0"/>
                      <w:marTop w:val="0"/>
                      <w:marBottom w:val="0"/>
                      <w:divBdr>
                        <w:top w:val="none" w:sz="0" w:space="0" w:color="auto"/>
                        <w:left w:val="none" w:sz="0" w:space="0" w:color="auto"/>
                        <w:bottom w:val="none" w:sz="0" w:space="0" w:color="auto"/>
                        <w:right w:val="none" w:sz="0" w:space="0" w:color="auto"/>
                      </w:divBdr>
                    </w:div>
                    <w:div w:id="1781755478">
                      <w:marLeft w:val="0"/>
                      <w:marRight w:val="0"/>
                      <w:marTop w:val="0"/>
                      <w:marBottom w:val="0"/>
                      <w:divBdr>
                        <w:top w:val="none" w:sz="0" w:space="0" w:color="auto"/>
                        <w:left w:val="none" w:sz="0" w:space="0" w:color="auto"/>
                        <w:bottom w:val="none" w:sz="0" w:space="0" w:color="auto"/>
                        <w:right w:val="none" w:sz="0" w:space="0" w:color="auto"/>
                      </w:divBdr>
                    </w:div>
                    <w:div w:id="20560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3055">
          <w:marLeft w:val="2100"/>
          <w:marRight w:val="0"/>
          <w:marTop w:val="0"/>
          <w:marBottom w:val="0"/>
          <w:divBdr>
            <w:top w:val="none" w:sz="0" w:space="0" w:color="auto"/>
            <w:left w:val="none" w:sz="0" w:space="0" w:color="auto"/>
            <w:bottom w:val="none" w:sz="0" w:space="0" w:color="auto"/>
            <w:right w:val="none" w:sz="0" w:space="0" w:color="auto"/>
          </w:divBdr>
        </w:div>
        <w:div w:id="1390880022">
          <w:marLeft w:val="2100"/>
          <w:marRight w:val="0"/>
          <w:marTop w:val="0"/>
          <w:marBottom w:val="0"/>
          <w:divBdr>
            <w:top w:val="none" w:sz="0" w:space="0" w:color="auto"/>
            <w:left w:val="none" w:sz="0" w:space="0" w:color="auto"/>
            <w:bottom w:val="none" w:sz="0" w:space="0" w:color="auto"/>
            <w:right w:val="none" w:sz="0" w:space="0" w:color="auto"/>
          </w:divBdr>
        </w:div>
      </w:divsChild>
    </w:div>
    <w:div w:id="1380664268">
      <w:bodyDiv w:val="1"/>
      <w:marLeft w:val="0"/>
      <w:marRight w:val="0"/>
      <w:marTop w:val="0"/>
      <w:marBottom w:val="0"/>
      <w:divBdr>
        <w:top w:val="none" w:sz="0" w:space="0" w:color="auto"/>
        <w:left w:val="none" w:sz="0" w:space="0" w:color="auto"/>
        <w:bottom w:val="none" w:sz="0" w:space="0" w:color="auto"/>
        <w:right w:val="none" w:sz="0" w:space="0" w:color="auto"/>
      </w:divBdr>
      <w:divsChild>
        <w:div w:id="1461072150">
          <w:marLeft w:val="0"/>
          <w:marRight w:val="0"/>
          <w:marTop w:val="0"/>
          <w:marBottom w:val="150"/>
          <w:divBdr>
            <w:top w:val="none" w:sz="0" w:space="0" w:color="auto"/>
            <w:left w:val="none" w:sz="0" w:space="0" w:color="auto"/>
            <w:bottom w:val="none" w:sz="0" w:space="0" w:color="auto"/>
            <w:right w:val="none" w:sz="0" w:space="0" w:color="auto"/>
          </w:divBdr>
          <w:divsChild>
            <w:div w:id="224535104">
              <w:marLeft w:val="0"/>
              <w:marRight w:val="0"/>
              <w:marTop w:val="0"/>
              <w:marBottom w:val="0"/>
              <w:divBdr>
                <w:top w:val="none" w:sz="0" w:space="0" w:color="auto"/>
                <w:left w:val="none" w:sz="0" w:space="0" w:color="auto"/>
                <w:bottom w:val="none" w:sz="0" w:space="0" w:color="auto"/>
                <w:right w:val="none" w:sz="0" w:space="0" w:color="auto"/>
              </w:divBdr>
            </w:div>
            <w:div w:id="1508515894">
              <w:marLeft w:val="0"/>
              <w:marRight w:val="0"/>
              <w:marTop w:val="300"/>
              <w:marBottom w:val="0"/>
              <w:divBdr>
                <w:top w:val="none" w:sz="0" w:space="0" w:color="auto"/>
                <w:left w:val="none" w:sz="0" w:space="0" w:color="auto"/>
                <w:bottom w:val="none" w:sz="0" w:space="0" w:color="auto"/>
                <w:right w:val="none" w:sz="0" w:space="0" w:color="auto"/>
              </w:divBdr>
            </w:div>
            <w:div w:id="1665353969">
              <w:marLeft w:val="0"/>
              <w:marRight w:val="0"/>
              <w:marTop w:val="0"/>
              <w:marBottom w:val="0"/>
              <w:divBdr>
                <w:top w:val="none" w:sz="0" w:space="0" w:color="auto"/>
                <w:left w:val="none" w:sz="0" w:space="0" w:color="auto"/>
                <w:bottom w:val="none" w:sz="0" w:space="0" w:color="auto"/>
                <w:right w:val="none" w:sz="0" w:space="0" w:color="auto"/>
              </w:divBdr>
              <w:divsChild>
                <w:div w:id="1458450528">
                  <w:marLeft w:val="0"/>
                  <w:marRight w:val="0"/>
                  <w:marTop w:val="0"/>
                  <w:marBottom w:val="0"/>
                  <w:divBdr>
                    <w:top w:val="none" w:sz="0" w:space="0" w:color="auto"/>
                    <w:left w:val="none" w:sz="0" w:space="0" w:color="auto"/>
                    <w:bottom w:val="none" w:sz="0" w:space="0" w:color="auto"/>
                    <w:right w:val="none" w:sz="0" w:space="0" w:color="auto"/>
                  </w:divBdr>
                  <w:divsChild>
                    <w:div w:id="5327447">
                      <w:marLeft w:val="0"/>
                      <w:marRight w:val="0"/>
                      <w:marTop w:val="0"/>
                      <w:marBottom w:val="0"/>
                      <w:divBdr>
                        <w:top w:val="none" w:sz="0" w:space="0" w:color="auto"/>
                        <w:left w:val="none" w:sz="0" w:space="0" w:color="auto"/>
                        <w:bottom w:val="none" w:sz="0" w:space="0" w:color="auto"/>
                        <w:right w:val="none" w:sz="0" w:space="0" w:color="auto"/>
                      </w:divBdr>
                      <w:divsChild>
                        <w:div w:id="59061492">
                          <w:marLeft w:val="0"/>
                          <w:marRight w:val="0"/>
                          <w:marTop w:val="0"/>
                          <w:marBottom w:val="0"/>
                          <w:divBdr>
                            <w:top w:val="none" w:sz="0" w:space="0" w:color="auto"/>
                            <w:left w:val="none" w:sz="0" w:space="0" w:color="auto"/>
                            <w:bottom w:val="none" w:sz="0" w:space="0" w:color="auto"/>
                            <w:right w:val="none" w:sz="0" w:space="0" w:color="auto"/>
                          </w:divBdr>
                        </w:div>
                      </w:divsChild>
                    </w:div>
                    <w:div w:id="201409817">
                      <w:marLeft w:val="-135"/>
                      <w:marRight w:val="0"/>
                      <w:marTop w:val="0"/>
                      <w:marBottom w:val="0"/>
                      <w:divBdr>
                        <w:top w:val="none" w:sz="0" w:space="0" w:color="auto"/>
                        <w:left w:val="none" w:sz="0" w:space="0" w:color="auto"/>
                        <w:bottom w:val="none" w:sz="0" w:space="0" w:color="auto"/>
                        <w:right w:val="none" w:sz="0" w:space="0" w:color="auto"/>
                      </w:divBdr>
                    </w:div>
                    <w:div w:id="254359559">
                      <w:marLeft w:val="0"/>
                      <w:marRight w:val="135"/>
                      <w:marTop w:val="0"/>
                      <w:marBottom w:val="0"/>
                      <w:divBdr>
                        <w:top w:val="none" w:sz="0" w:space="0" w:color="auto"/>
                        <w:left w:val="none" w:sz="0" w:space="0" w:color="auto"/>
                        <w:bottom w:val="none" w:sz="0" w:space="0" w:color="auto"/>
                        <w:right w:val="none" w:sz="0" w:space="0" w:color="auto"/>
                      </w:divBdr>
                    </w:div>
                    <w:div w:id="20967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6293">
          <w:marLeft w:val="0"/>
          <w:marRight w:val="0"/>
          <w:marTop w:val="0"/>
          <w:marBottom w:val="0"/>
          <w:divBdr>
            <w:top w:val="none" w:sz="0" w:space="0" w:color="auto"/>
            <w:left w:val="none" w:sz="0" w:space="0" w:color="auto"/>
            <w:bottom w:val="none" w:sz="0" w:space="0" w:color="auto"/>
            <w:right w:val="none" w:sz="0" w:space="0" w:color="auto"/>
          </w:divBdr>
          <w:divsChild>
            <w:div w:id="43874248">
              <w:marLeft w:val="0"/>
              <w:marRight w:val="0"/>
              <w:marTop w:val="225"/>
              <w:marBottom w:val="0"/>
              <w:divBdr>
                <w:top w:val="none" w:sz="0" w:space="0" w:color="auto"/>
                <w:left w:val="none" w:sz="0" w:space="0" w:color="auto"/>
                <w:bottom w:val="none" w:sz="0" w:space="0" w:color="auto"/>
                <w:right w:val="none" w:sz="0" w:space="0" w:color="auto"/>
              </w:divBdr>
              <w:divsChild>
                <w:div w:id="85032939">
                  <w:marLeft w:val="0"/>
                  <w:marRight w:val="0"/>
                  <w:marTop w:val="0"/>
                  <w:marBottom w:val="0"/>
                  <w:divBdr>
                    <w:top w:val="none" w:sz="0" w:space="0" w:color="auto"/>
                    <w:left w:val="none" w:sz="0" w:space="0" w:color="auto"/>
                    <w:bottom w:val="none" w:sz="0" w:space="0" w:color="auto"/>
                    <w:right w:val="none" w:sz="0" w:space="0" w:color="auto"/>
                  </w:divBdr>
                </w:div>
              </w:divsChild>
            </w:div>
            <w:div w:id="46150756">
              <w:marLeft w:val="0"/>
              <w:marRight w:val="0"/>
              <w:marTop w:val="375"/>
              <w:marBottom w:val="0"/>
              <w:divBdr>
                <w:top w:val="none" w:sz="0" w:space="0" w:color="auto"/>
                <w:left w:val="none" w:sz="0" w:space="0" w:color="auto"/>
                <w:bottom w:val="none" w:sz="0" w:space="0" w:color="auto"/>
                <w:right w:val="none" w:sz="0" w:space="0" w:color="auto"/>
              </w:divBdr>
              <w:divsChild>
                <w:div w:id="2089420937">
                  <w:marLeft w:val="0"/>
                  <w:marRight w:val="0"/>
                  <w:marTop w:val="0"/>
                  <w:marBottom w:val="0"/>
                  <w:divBdr>
                    <w:top w:val="none" w:sz="0" w:space="0" w:color="auto"/>
                    <w:left w:val="none" w:sz="0" w:space="0" w:color="auto"/>
                    <w:bottom w:val="none" w:sz="0" w:space="0" w:color="auto"/>
                    <w:right w:val="none" w:sz="0" w:space="0" w:color="auto"/>
                  </w:divBdr>
                  <w:divsChild>
                    <w:div w:id="80759760">
                      <w:marLeft w:val="0"/>
                      <w:marRight w:val="0"/>
                      <w:marTop w:val="0"/>
                      <w:marBottom w:val="0"/>
                      <w:divBdr>
                        <w:top w:val="none" w:sz="0" w:space="0" w:color="auto"/>
                        <w:left w:val="none" w:sz="0" w:space="0" w:color="auto"/>
                        <w:bottom w:val="none" w:sz="0" w:space="0" w:color="auto"/>
                        <w:right w:val="none" w:sz="0" w:space="0" w:color="auto"/>
                      </w:divBdr>
                    </w:div>
                    <w:div w:id="1141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6918">
              <w:marLeft w:val="0"/>
              <w:marRight w:val="0"/>
              <w:marTop w:val="0"/>
              <w:marBottom w:val="0"/>
              <w:divBdr>
                <w:top w:val="none" w:sz="0" w:space="0" w:color="auto"/>
                <w:left w:val="none" w:sz="0" w:space="0" w:color="auto"/>
                <w:bottom w:val="none" w:sz="0" w:space="0" w:color="auto"/>
                <w:right w:val="none" w:sz="0" w:space="0" w:color="auto"/>
              </w:divBdr>
              <w:divsChild>
                <w:div w:id="966854296">
                  <w:marLeft w:val="0"/>
                  <w:marRight w:val="0"/>
                  <w:marTop w:val="0"/>
                  <w:marBottom w:val="0"/>
                  <w:divBdr>
                    <w:top w:val="none" w:sz="0" w:space="0" w:color="auto"/>
                    <w:left w:val="none" w:sz="0" w:space="0" w:color="auto"/>
                    <w:bottom w:val="none" w:sz="0" w:space="0" w:color="auto"/>
                    <w:right w:val="none" w:sz="0" w:space="0" w:color="auto"/>
                  </w:divBdr>
                </w:div>
              </w:divsChild>
            </w:div>
            <w:div w:id="828252432">
              <w:marLeft w:val="0"/>
              <w:marRight w:val="0"/>
              <w:marTop w:val="225"/>
              <w:marBottom w:val="0"/>
              <w:divBdr>
                <w:top w:val="none" w:sz="0" w:space="0" w:color="auto"/>
                <w:left w:val="none" w:sz="0" w:space="0" w:color="auto"/>
                <w:bottom w:val="none" w:sz="0" w:space="0" w:color="auto"/>
                <w:right w:val="none" w:sz="0" w:space="0" w:color="auto"/>
              </w:divBdr>
              <w:divsChild>
                <w:div w:id="935526538">
                  <w:marLeft w:val="0"/>
                  <w:marRight w:val="0"/>
                  <w:marTop w:val="0"/>
                  <w:marBottom w:val="0"/>
                  <w:divBdr>
                    <w:top w:val="none" w:sz="0" w:space="0" w:color="auto"/>
                    <w:left w:val="none" w:sz="0" w:space="0" w:color="auto"/>
                    <w:bottom w:val="none" w:sz="0" w:space="0" w:color="auto"/>
                    <w:right w:val="none" w:sz="0" w:space="0" w:color="auto"/>
                  </w:divBdr>
                </w:div>
              </w:divsChild>
            </w:div>
            <w:div w:id="1855415103">
              <w:marLeft w:val="0"/>
              <w:marRight w:val="0"/>
              <w:marTop w:val="225"/>
              <w:marBottom w:val="0"/>
              <w:divBdr>
                <w:top w:val="none" w:sz="0" w:space="0" w:color="auto"/>
                <w:left w:val="none" w:sz="0" w:space="0" w:color="auto"/>
                <w:bottom w:val="none" w:sz="0" w:space="0" w:color="auto"/>
                <w:right w:val="none" w:sz="0" w:space="0" w:color="auto"/>
              </w:divBdr>
              <w:divsChild>
                <w:div w:id="498157546">
                  <w:marLeft w:val="0"/>
                  <w:marRight w:val="0"/>
                  <w:marTop w:val="0"/>
                  <w:marBottom w:val="0"/>
                  <w:divBdr>
                    <w:top w:val="none" w:sz="0" w:space="0" w:color="auto"/>
                    <w:left w:val="none" w:sz="0" w:space="0" w:color="auto"/>
                    <w:bottom w:val="none" w:sz="0" w:space="0" w:color="auto"/>
                    <w:right w:val="none" w:sz="0" w:space="0" w:color="auto"/>
                  </w:divBdr>
                </w:div>
              </w:divsChild>
            </w:div>
            <w:div w:id="1946113381">
              <w:marLeft w:val="0"/>
              <w:marRight w:val="0"/>
              <w:marTop w:val="375"/>
              <w:marBottom w:val="0"/>
              <w:divBdr>
                <w:top w:val="none" w:sz="0" w:space="0" w:color="auto"/>
                <w:left w:val="none" w:sz="0" w:space="0" w:color="auto"/>
                <w:bottom w:val="none" w:sz="0" w:space="0" w:color="auto"/>
                <w:right w:val="none" w:sz="0" w:space="0" w:color="auto"/>
              </w:divBdr>
              <w:divsChild>
                <w:div w:id="19849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5593">
      <w:bodyDiv w:val="1"/>
      <w:marLeft w:val="0"/>
      <w:marRight w:val="0"/>
      <w:marTop w:val="0"/>
      <w:marBottom w:val="0"/>
      <w:divBdr>
        <w:top w:val="none" w:sz="0" w:space="0" w:color="auto"/>
        <w:left w:val="none" w:sz="0" w:space="0" w:color="auto"/>
        <w:bottom w:val="none" w:sz="0" w:space="0" w:color="auto"/>
        <w:right w:val="none" w:sz="0" w:space="0" w:color="auto"/>
      </w:divBdr>
    </w:div>
    <w:div w:id="1384207661">
      <w:bodyDiv w:val="1"/>
      <w:marLeft w:val="0"/>
      <w:marRight w:val="0"/>
      <w:marTop w:val="0"/>
      <w:marBottom w:val="0"/>
      <w:divBdr>
        <w:top w:val="none" w:sz="0" w:space="0" w:color="auto"/>
        <w:left w:val="none" w:sz="0" w:space="0" w:color="auto"/>
        <w:bottom w:val="none" w:sz="0" w:space="0" w:color="auto"/>
        <w:right w:val="none" w:sz="0" w:space="0" w:color="auto"/>
      </w:divBdr>
      <w:divsChild>
        <w:div w:id="854081195">
          <w:marLeft w:val="0"/>
          <w:marRight w:val="0"/>
          <w:marTop w:val="225"/>
          <w:marBottom w:val="0"/>
          <w:divBdr>
            <w:top w:val="none" w:sz="0" w:space="0" w:color="auto"/>
            <w:left w:val="none" w:sz="0" w:space="0" w:color="auto"/>
            <w:bottom w:val="none" w:sz="0" w:space="0" w:color="auto"/>
            <w:right w:val="none" w:sz="0" w:space="0" w:color="auto"/>
          </w:divBdr>
          <w:divsChild>
            <w:div w:id="1112823135">
              <w:marLeft w:val="0"/>
              <w:marRight w:val="0"/>
              <w:marTop w:val="0"/>
              <w:marBottom w:val="0"/>
              <w:divBdr>
                <w:top w:val="none" w:sz="0" w:space="0" w:color="auto"/>
                <w:left w:val="none" w:sz="0" w:space="0" w:color="auto"/>
                <w:bottom w:val="none" w:sz="0" w:space="0" w:color="auto"/>
                <w:right w:val="none" w:sz="0" w:space="0" w:color="auto"/>
              </w:divBdr>
              <w:divsChild>
                <w:div w:id="1426993434">
                  <w:marLeft w:val="0"/>
                  <w:marRight w:val="0"/>
                  <w:marTop w:val="0"/>
                  <w:marBottom w:val="0"/>
                  <w:divBdr>
                    <w:top w:val="none" w:sz="0" w:space="0" w:color="auto"/>
                    <w:left w:val="none" w:sz="0" w:space="0" w:color="auto"/>
                    <w:bottom w:val="none" w:sz="0" w:space="0" w:color="auto"/>
                    <w:right w:val="none" w:sz="0" w:space="0" w:color="auto"/>
                  </w:divBdr>
                  <w:divsChild>
                    <w:div w:id="189803937">
                      <w:marLeft w:val="0"/>
                      <w:marRight w:val="0"/>
                      <w:marTop w:val="0"/>
                      <w:marBottom w:val="0"/>
                      <w:divBdr>
                        <w:top w:val="none" w:sz="0" w:space="0" w:color="auto"/>
                        <w:left w:val="none" w:sz="0" w:space="0" w:color="auto"/>
                        <w:bottom w:val="none" w:sz="0" w:space="0" w:color="auto"/>
                        <w:right w:val="none" w:sz="0" w:space="0" w:color="auto"/>
                      </w:divBdr>
                    </w:div>
                    <w:div w:id="3127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7029">
              <w:marLeft w:val="0"/>
              <w:marRight w:val="0"/>
              <w:marTop w:val="0"/>
              <w:marBottom w:val="225"/>
              <w:divBdr>
                <w:top w:val="none" w:sz="0" w:space="0" w:color="auto"/>
                <w:left w:val="none" w:sz="0" w:space="0" w:color="auto"/>
                <w:bottom w:val="none" w:sz="0" w:space="0" w:color="auto"/>
                <w:right w:val="none" w:sz="0" w:space="0" w:color="auto"/>
              </w:divBdr>
            </w:div>
          </w:divsChild>
        </w:div>
        <w:div w:id="1009718229">
          <w:marLeft w:val="0"/>
          <w:marRight w:val="0"/>
          <w:marTop w:val="0"/>
          <w:marBottom w:val="0"/>
          <w:divBdr>
            <w:top w:val="none" w:sz="0" w:space="0" w:color="auto"/>
            <w:left w:val="none" w:sz="0" w:space="0" w:color="auto"/>
            <w:bottom w:val="none" w:sz="0" w:space="0" w:color="auto"/>
            <w:right w:val="none" w:sz="0" w:space="0" w:color="auto"/>
          </w:divBdr>
          <w:divsChild>
            <w:div w:id="142356609">
              <w:marLeft w:val="0"/>
              <w:marRight w:val="0"/>
              <w:marTop w:val="0"/>
              <w:marBottom w:val="0"/>
              <w:divBdr>
                <w:top w:val="none" w:sz="0" w:space="0" w:color="auto"/>
                <w:left w:val="none" w:sz="0" w:space="0" w:color="auto"/>
                <w:bottom w:val="none" w:sz="0" w:space="0" w:color="auto"/>
                <w:right w:val="none" w:sz="0" w:space="0" w:color="auto"/>
              </w:divBdr>
              <w:divsChild>
                <w:div w:id="1238827322">
                  <w:marLeft w:val="0"/>
                  <w:marRight w:val="0"/>
                  <w:marTop w:val="0"/>
                  <w:marBottom w:val="0"/>
                  <w:divBdr>
                    <w:top w:val="none" w:sz="0" w:space="0" w:color="auto"/>
                    <w:left w:val="none" w:sz="0" w:space="0" w:color="auto"/>
                    <w:bottom w:val="none" w:sz="0" w:space="0" w:color="auto"/>
                    <w:right w:val="none" w:sz="0" w:space="0" w:color="auto"/>
                  </w:divBdr>
                </w:div>
              </w:divsChild>
            </w:div>
            <w:div w:id="229969015">
              <w:marLeft w:val="0"/>
              <w:marRight w:val="0"/>
              <w:marTop w:val="0"/>
              <w:marBottom w:val="0"/>
              <w:divBdr>
                <w:top w:val="none" w:sz="0" w:space="0" w:color="auto"/>
                <w:left w:val="none" w:sz="0" w:space="0" w:color="auto"/>
                <w:bottom w:val="none" w:sz="0" w:space="0" w:color="auto"/>
                <w:right w:val="none" w:sz="0" w:space="0" w:color="auto"/>
              </w:divBdr>
              <w:divsChild>
                <w:div w:id="517357946">
                  <w:marLeft w:val="0"/>
                  <w:marRight w:val="0"/>
                  <w:marTop w:val="0"/>
                  <w:marBottom w:val="0"/>
                  <w:divBdr>
                    <w:top w:val="none" w:sz="0" w:space="0" w:color="auto"/>
                    <w:left w:val="none" w:sz="0" w:space="0" w:color="auto"/>
                    <w:bottom w:val="none" w:sz="0" w:space="0" w:color="auto"/>
                    <w:right w:val="none" w:sz="0" w:space="0" w:color="auto"/>
                  </w:divBdr>
                </w:div>
              </w:divsChild>
            </w:div>
            <w:div w:id="474421134">
              <w:marLeft w:val="0"/>
              <w:marRight w:val="0"/>
              <w:marTop w:val="0"/>
              <w:marBottom w:val="0"/>
              <w:divBdr>
                <w:top w:val="none" w:sz="0" w:space="0" w:color="auto"/>
                <w:left w:val="none" w:sz="0" w:space="0" w:color="auto"/>
                <w:bottom w:val="none" w:sz="0" w:space="0" w:color="auto"/>
                <w:right w:val="none" w:sz="0" w:space="0" w:color="auto"/>
              </w:divBdr>
              <w:divsChild>
                <w:div w:id="1744527831">
                  <w:marLeft w:val="0"/>
                  <w:marRight w:val="0"/>
                  <w:marTop w:val="0"/>
                  <w:marBottom w:val="0"/>
                  <w:divBdr>
                    <w:top w:val="none" w:sz="0" w:space="0" w:color="auto"/>
                    <w:left w:val="none" w:sz="0" w:space="0" w:color="auto"/>
                    <w:bottom w:val="none" w:sz="0" w:space="0" w:color="auto"/>
                    <w:right w:val="none" w:sz="0" w:space="0" w:color="auto"/>
                  </w:divBdr>
                </w:div>
              </w:divsChild>
            </w:div>
            <w:div w:id="747994538">
              <w:marLeft w:val="0"/>
              <w:marRight w:val="0"/>
              <w:marTop w:val="0"/>
              <w:marBottom w:val="0"/>
              <w:divBdr>
                <w:top w:val="none" w:sz="0" w:space="0" w:color="auto"/>
                <w:left w:val="none" w:sz="0" w:space="0" w:color="auto"/>
                <w:bottom w:val="none" w:sz="0" w:space="0" w:color="auto"/>
                <w:right w:val="none" w:sz="0" w:space="0" w:color="auto"/>
              </w:divBdr>
              <w:divsChild>
                <w:div w:id="1500123919">
                  <w:marLeft w:val="0"/>
                  <w:marRight w:val="0"/>
                  <w:marTop w:val="0"/>
                  <w:marBottom w:val="0"/>
                  <w:divBdr>
                    <w:top w:val="none" w:sz="0" w:space="0" w:color="auto"/>
                    <w:left w:val="none" w:sz="0" w:space="0" w:color="auto"/>
                    <w:bottom w:val="none" w:sz="0" w:space="0" w:color="auto"/>
                    <w:right w:val="none" w:sz="0" w:space="0" w:color="auto"/>
                  </w:divBdr>
                </w:div>
              </w:divsChild>
            </w:div>
            <w:div w:id="922373622">
              <w:marLeft w:val="0"/>
              <w:marRight w:val="0"/>
              <w:marTop w:val="0"/>
              <w:marBottom w:val="0"/>
              <w:divBdr>
                <w:top w:val="none" w:sz="0" w:space="0" w:color="auto"/>
                <w:left w:val="none" w:sz="0" w:space="0" w:color="auto"/>
                <w:bottom w:val="none" w:sz="0" w:space="0" w:color="auto"/>
                <w:right w:val="none" w:sz="0" w:space="0" w:color="auto"/>
              </w:divBdr>
              <w:divsChild>
                <w:div w:id="768817000">
                  <w:marLeft w:val="0"/>
                  <w:marRight w:val="0"/>
                  <w:marTop w:val="0"/>
                  <w:marBottom w:val="0"/>
                  <w:divBdr>
                    <w:top w:val="none" w:sz="0" w:space="0" w:color="auto"/>
                    <w:left w:val="none" w:sz="0" w:space="0" w:color="auto"/>
                    <w:bottom w:val="none" w:sz="0" w:space="0" w:color="auto"/>
                    <w:right w:val="none" w:sz="0" w:space="0" w:color="auto"/>
                  </w:divBdr>
                </w:div>
              </w:divsChild>
            </w:div>
            <w:div w:id="1129666030">
              <w:marLeft w:val="0"/>
              <w:marRight w:val="0"/>
              <w:marTop w:val="0"/>
              <w:marBottom w:val="0"/>
              <w:divBdr>
                <w:top w:val="none" w:sz="0" w:space="0" w:color="auto"/>
                <w:left w:val="none" w:sz="0" w:space="0" w:color="auto"/>
                <w:bottom w:val="none" w:sz="0" w:space="0" w:color="auto"/>
                <w:right w:val="none" w:sz="0" w:space="0" w:color="auto"/>
              </w:divBdr>
              <w:divsChild>
                <w:div w:id="1791196874">
                  <w:marLeft w:val="0"/>
                  <w:marRight w:val="0"/>
                  <w:marTop w:val="0"/>
                  <w:marBottom w:val="0"/>
                  <w:divBdr>
                    <w:top w:val="none" w:sz="0" w:space="0" w:color="auto"/>
                    <w:left w:val="none" w:sz="0" w:space="0" w:color="auto"/>
                    <w:bottom w:val="none" w:sz="0" w:space="0" w:color="auto"/>
                    <w:right w:val="none" w:sz="0" w:space="0" w:color="auto"/>
                  </w:divBdr>
                  <w:divsChild>
                    <w:div w:id="822426089">
                      <w:marLeft w:val="0"/>
                      <w:marRight w:val="0"/>
                      <w:marTop w:val="0"/>
                      <w:marBottom w:val="0"/>
                      <w:divBdr>
                        <w:top w:val="none" w:sz="0" w:space="0" w:color="auto"/>
                        <w:left w:val="none" w:sz="0" w:space="0" w:color="auto"/>
                        <w:bottom w:val="none" w:sz="0" w:space="0" w:color="auto"/>
                        <w:right w:val="none" w:sz="0" w:space="0" w:color="auto"/>
                      </w:divBdr>
                      <w:divsChild>
                        <w:div w:id="1078819373">
                          <w:marLeft w:val="0"/>
                          <w:marRight w:val="0"/>
                          <w:marTop w:val="0"/>
                          <w:marBottom w:val="0"/>
                          <w:divBdr>
                            <w:top w:val="none" w:sz="0" w:space="0" w:color="auto"/>
                            <w:left w:val="none" w:sz="0" w:space="0" w:color="auto"/>
                            <w:bottom w:val="none" w:sz="0" w:space="0" w:color="auto"/>
                            <w:right w:val="none" w:sz="0" w:space="0" w:color="auto"/>
                          </w:divBdr>
                        </w:div>
                        <w:div w:id="1165509542">
                          <w:marLeft w:val="0"/>
                          <w:marRight w:val="0"/>
                          <w:marTop w:val="0"/>
                          <w:marBottom w:val="0"/>
                          <w:divBdr>
                            <w:top w:val="none" w:sz="0" w:space="0" w:color="auto"/>
                            <w:left w:val="none" w:sz="0" w:space="0" w:color="auto"/>
                            <w:bottom w:val="none" w:sz="0" w:space="0" w:color="auto"/>
                            <w:right w:val="none" w:sz="0" w:space="0" w:color="auto"/>
                          </w:divBdr>
                        </w:div>
                      </w:divsChild>
                    </w:div>
                    <w:div w:id="1310742110">
                      <w:marLeft w:val="0"/>
                      <w:marRight w:val="0"/>
                      <w:marTop w:val="0"/>
                      <w:marBottom w:val="0"/>
                      <w:divBdr>
                        <w:top w:val="none" w:sz="0" w:space="0" w:color="auto"/>
                        <w:left w:val="none" w:sz="0" w:space="0" w:color="auto"/>
                        <w:bottom w:val="none" w:sz="0" w:space="0" w:color="auto"/>
                        <w:right w:val="none" w:sz="0" w:space="0" w:color="auto"/>
                      </w:divBdr>
                      <w:divsChild>
                        <w:div w:id="7007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90313">
              <w:marLeft w:val="0"/>
              <w:marRight w:val="0"/>
              <w:marTop w:val="0"/>
              <w:marBottom w:val="0"/>
              <w:divBdr>
                <w:top w:val="none" w:sz="0" w:space="0" w:color="auto"/>
                <w:left w:val="none" w:sz="0" w:space="0" w:color="auto"/>
                <w:bottom w:val="none" w:sz="0" w:space="0" w:color="auto"/>
                <w:right w:val="none" w:sz="0" w:space="0" w:color="auto"/>
              </w:divBdr>
              <w:divsChild>
                <w:div w:id="1345086744">
                  <w:marLeft w:val="0"/>
                  <w:marRight w:val="0"/>
                  <w:marTop w:val="0"/>
                  <w:marBottom w:val="0"/>
                  <w:divBdr>
                    <w:top w:val="none" w:sz="0" w:space="0" w:color="auto"/>
                    <w:left w:val="none" w:sz="0" w:space="0" w:color="auto"/>
                    <w:bottom w:val="none" w:sz="0" w:space="0" w:color="auto"/>
                    <w:right w:val="none" w:sz="0" w:space="0" w:color="auto"/>
                  </w:divBdr>
                </w:div>
              </w:divsChild>
            </w:div>
            <w:div w:id="2080786729">
              <w:marLeft w:val="0"/>
              <w:marRight w:val="0"/>
              <w:marTop w:val="0"/>
              <w:marBottom w:val="0"/>
              <w:divBdr>
                <w:top w:val="none" w:sz="0" w:space="0" w:color="auto"/>
                <w:left w:val="none" w:sz="0" w:space="0" w:color="auto"/>
                <w:bottom w:val="none" w:sz="0" w:space="0" w:color="auto"/>
                <w:right w:val="none" w:sz="0" w:space="0" w:color="auto"/>
              </w:divBdr>
              <w:divsChild>
                <w:div w:id="6108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6335">
          <w:marLeft w:val="0"/>
          <w:marRight w:val="0"/>
          <w:marTop w:val="225"/>
          <w:marBottom w:val="0"/>
          <w:divBdr>
            <w:top w:val="none" w:sz="0" w:space="0" w:color="auto"/>
            <w:left w:val="none" w:sz="0" w:space="0" w:color="auto"/>
            <w:bottom w:val="none" w:sz="0" w:space="0" w:color="auto"/>
            <w:right w:val="none" w:sz="0" w:space="0" w:color="auto"/>
          </w:divBdr>
          <w:divsChild>
            <w:div w:id="1332902867">
              <w:marLeft w:val="0"/>
              <w:marRight w:val="0"/>
              <w:marTop w:val="0"/>
              <w:marBottom w:val="0"/>
              <w:divBdr>
                <w:top w:val="none" w:sz="0" w:space="0" w:color="auto"/>
                <w:left w:val="none" w:sz="0" w:space="0" w:color="auto"/>
                <w:bottom w:val="none" w:sz="0" w:space="0" w:color="auto"/>
                <w:right w:val="none" w:sz="0" w:space="0" w:color="auto"/>
              </w:divBdr>
              <w:divsChild>
                <w:div w:id="266162934">
                  <w:marLeft w:val="0"/>
                  <w:marRight w:val="0"/>
                  <w:marTop w:val="150"/>
                  <w:marBottom w:val="0"/>
                  <w:divBdr>
                    <w:top w:val="none" w:sz="0" w:space="0" w:color="auto"/>
                    <w:left w:val="none" w:sz="0" w:space="0" w:color="auto"/>
                    <w:bottom w:val="none" w:sz="0" w:space="0" w:color="auto"/>
                    <w:right w:val="none" w:sz="0" w:space="0" w:color="auto"/>
                  </w:divBdr>
                </w:div>
                <w:div w:id="9031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85474">
      <w:bodyDiv w:val="1"/>
      <w:marLeft w:val="0"/>
      <w:marRight w:val="0"/>
      <w:marTop w:val="0"/>
      <w:marBottom w:val="0"/>
      <w:divBdr>
        <w:top w:val="none" w:sz="0" w:space="0" w:color="auto"/>
        <w:left w:val="none" w:sz="0" w:space="0" w:color="auto"/>
        <w:bottom w:val="none" w:sz="0" w:space="0" w:color="auto"/>
        <w:right w:val="none" w:sz="0" w:space="0" w:color="auto"/>
      </w:divBdr>
      <w:divsChild>
        <w:div w:id="1355767240">
          <w:marLeft w:val="0"/>
          <w:marRight w:val="0"/>
          <w:marTop w:val="0"/>
          <w:marBottom w:val="0"/>
          <w:divBdr>
            <w:top w:val="none" w:sz="0" w:space="0" w:color="auto"/>
            <w:left w:val="none" w:sz="0" w:space="0" w:color="auto"/>
            <w:bottom w:val="none" w:sz="0" w:space="0" w:color="auto"/>
            <w:right w:val="none" w:sz="0" w:space="0" w:color="auto"/>
          </w:divBdr>
          <w:divsChild>
            <w:div w:id="324208973">
              <w:marLeft w:val="0"/>
              <w:marRight w:val="0"/>
              <w:marTop w:val="0"/>
              <w:marBottom w:val="225"/>
              <w:divBdr>
                <w:top w:val="none" w:sz="0" w:space="0" w:color="auto"/>
                <w:left w:val="none" w:sz="0" w:space="0" w:color="auto"/>
                <w:bottom w:val="none" w:sz="0" w:space="0" w:color="auto"/>
                <w:right w:val="none" w:sz="0" w:space="0" w:color="auto"/>
              </w:divBdr>
              <w:divsChild>
                <w:div w:id="327094904">
                  <w:marLeft w:val="0"/>
                  <w:marRight w:val="0"/>
                  <w:marTop w:val="0"/>
                  <w:marBottom w:val="0"/>
                  <w:divBdr>
                    <w:top w:val="none" w:sz="0" w:space="0" w:color="auto"/>
                    <w:left w:val="none" w:sz="0" w:space="0" w:color="auto"/>
                    <w:bottom w:val="none" w:sz="0" w:space="0" w:color="auto"/>
                    <w:right w:val="none" w:sz="0" w:space="0" w:color="auto"/>
                  </w:divBdr>
                  <w:divsChild>
                    <w:div w:id="1060133461">
                      <w:marLeft w:val="0"/>
                      <w:marRight w:val="0"/>
                      <w:marTop w:val="0"/>
                      <w:marBottom w:val="0"/>
                      <w:divBdr>
                        <w:top w:val="none" w:sz="0" w:space="0" w:color="auto"/>
                        <w:left w:val="none" w:sz="0" w:space="0" w:color="auto"/>
                        <w:bottom w:val="none" w:sz="0" w:space="0" w:color="auto"/>
                        <w:right w:val="none" w:sz="0" w:space="0" w:color="auto"/>
                      </w:divBdr>
                      <w:divsChild>
                        <w:div w:id="1239287893">
                          <w:marLeft w:val="0"/>
                          <w:marRight w:val="0"/>
                          <w:marTop w:val="0"/>
                          <w:marBottom w:val="0"/>
                          <w:divBdr>
                            <w:top w:val="none" w:sz="0" w:space="0" w:color="auto"/>
                            <w:left w:val="none" w:sz="0" w:space="0" w:color="auto"/>
                            <w:bottom w:val="none" w:sz="0" w:space="0" w:color="auto"/>
                            <w:right w:val="none" w:sz="0" w:space="0" w:color="auto"/>
                          </w:divBdr>
                          <w:divsChild>
                            <w:div w:id="787898116">
                              <w:marLeft w:val="0"/>
                              <w:marRight w:val="0"/>
                              <w:marTop w:val="0"/>
                              <w:marBottom w:val="0"/>
                              <w:divBdr>
                                <w:top w:val="none" w:sz="0" w:space="0" w:color="auto"/>
                                <w:left w:val="none" w:sz="0" w:space="0" w:color="auto"/>
                                <w:bottom w:val="none" w:sz="0" w:space="0" w:color="auto"/>
                                <w:right w:val="none" w:sz="0" w:space="0" w:color="auto"/>
                              </w:divBdr>
                              <w:divsChild>
                                <w:div w:id="13990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168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843281819">
              <w:marLeft w:val="0"/>
              <w:marRight w:val="0"/>
              <w:marTop w:val="120"/>
              <w:marBottom w:val="120"/>
              <w:divBdr>
                <w:top w:val="none" w:sz="0" w:space="0" w:color="auto"/>
                <w:left w:val="none" w:sz="0" w:space="0" w:color="auto"/>
                <w:bottom w:val="none" w:sz="0" w:space="0" w:color="auto"/>
                <w:right w:val="none" w:sz="0" w:space="0" w:color="auto"/>
              </w:divBdr>
              <w:divsChild>
                <w:div w:id="1224564133">
                  <w:marLeft w:val="0"/>
                  <w:marRight w:val="0"/>
                  <w:marTop w:val="0"/>
                  <w:marBottom w:val="0"/>
                  <w:divBdr>
                    <w:top w:val="none" w:sz="0" w:space="0" w:color="auto"/>
                    <w:left w:val="none" w:sz="0" w:space="0" w:color="auto"/>
                    <w:bottom w:val="none" w:sz="0" w:space="0" w:color="auto"/>
                    <w:right w:val="none" w:sz="0" w:space="0" w:color="auto"/>
                  </w:divBdr>
                  <w:divsChild>
                    <w:div w:id="7510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766671">
      <w:bodyDiv w:val="1"/>
      <w:marLeft w:val="0"/>
      <w:marRight w:val="0"/>
      <w:marTop w:val="0"/>
      <w:marBottom w:val="0"/>
      <w:divBdr>
        <w:top w:val="none" w:sz="0" w:space="0" w:color="auto"/>
        <w:left w:val="none" w:sz="0" w:space="0" w:color="auto"/>
        <w:bottom w:val="none" w:sz="0" w:space="0" w:color="auto"/>
        <w:right w:val="none" w:sz="0" w:space="0" w:color="auto"/>
      </w:divBdr>
      <w:divsChild>
        <w:div w:id="19938144">
          <w:marLeft w:val="2100"/>
          <w:marRight w:val="0"/>
          <w:marTop w:val="0"/>
          <w:marBottom w:val="0"/>
          <w:divBdr>
            <w:top w:val="none" w:sz="0" w:space="0" w:color="auto"/>
            <w:left w:val="none" w:sz="0" w:space="0" w:color="auto"/>
            <w:bottom w:val="none" w:sz="0" w:space="0" w:color="auto"/>
            <w:right w:val="none" w:sz="0" w:space="0" w:color="auto"/>
          </w:divBdr>
          <w:divsChild>
            <w:div w:id="2009822466">
              <w:marLeft w:val="0"/>
              <w:marRight w:val="0"/>
              <w:marTop w:val="0"/>
              <w:marBottom w:val="0"/>
              <w:divBdr>
                <w:top w:val="none" w:sz="0" w:space="0" w:color="auto"/>
                <w:left w:val="none" w:sz="0" w:space="0" w:color="auto"/>
                <w:bottom w:val="none" w:sz="0" w:space="0" w:color="auto"/>
                <w:right w:val="none" w:sz="0" w:space="0" w:color="auto"/>
              </w:divBdr>
              <w:divsChild>
                <w:div w:id="922883686">
                  <w:marLeft w:val="0"/>
                  <w:marRight w:val="0"/>
                  <w:marTop w:val="0"/>
                  <w:marBottom w:val="0"/>
                  <w:divBdr>
                    <w:top w:val="none" w:sz="0" w:space="0" w:color="auto"/>
                    <w:left w:val="none" w:sz="0" w:space="0" w:color="auto"/>
                    <w:bottom w:val="none" w:sz="0" w:space="0" w:color="auto"/>
                    <w:right w:val="none" w:sz="0" w:space="0" w:color="auto"/>
                  </w:divBdr>
                  <w:divsChild>
                    <w:div w:id="825051626">
                      <w:marLeft w:val="0"/>
                      <w:marRight w:val="0"/>
                      <w:marTop w:val="0"/>
                      <w:marBottom w:val="0"/>
                      <w:divBdr>
                        <w:top w:val="none" w:sz="0" w:space="0" w:color="auto"/>
                        <w:left w:val="none" w:sz="0" w:space="0" w:color="auto"/>
                        <w:bottom w:val="none" w:sz="0" w:space="0" w:color="auto"/>
                        <w:right w:val="none" w:sz="0" w:space="0" w:color="auto"/>
                      </w:divBdr>
                    </w:div>
                    <w:div w:id="1005473729">
                      <w:marLeft w:val="0"/>
                      <w:marRight w:val="0"/>
                      <w:marTop w:val="0"/>
                      <w:marBottom w:val="0"/>
                      <w:divBdr>
                        <w:top w:val="none" w:sz="0" w:space="0" w:color="auto"/>
                        <w:left w:val="none" w:sz="0" w:space="0" w:color="auto"/>
                        <w:bottom w:val="none" w:sz="0" w:space="0" w:color="auto"/>
                        <w:right w:val="none" w:sz="0" w:space="0" w:color="auto"/>
                      </w:divBdr>
                    </w:div>
                    <w:div w:id="1608998877">
                      <w:marLeft w:val="0"/>
                      <w:marRight w:val="0"/>
                      <w:marTop w:val="0"/>
                      <w:marBottom w:val="0"/>
                      <w:divBdr>
                        <w:top w:val="none" w:sz="0" w:space="0" w:color="auto"/>
                        <w:left w:val="none" w:sz="0" w:space="0" w:color="auto"/>
                        <w:bottom w:val="none" w:sz="0" w:space="0" w:color="auto"/>
                        <w:right w:val="none" w:sz="0" w:space="0" w:color="auto"/>
                      </w:divBdr>
                    </w:div>
                  </w:divsChild>
                </w:div>
                <w:div w:id="1751999975">
                  <w:marLeft w:val="0"/>
                  <w:marRight w:val="0"/>
                  <w:marTop w:val="0"/>
                  <w:marBottom w:val="0"/>
                  <w:divBdr>
                    <w:top w:val="none" w:sz="0" w:space="0" w:color="auto"/>
                    <w:left w:val="none" w:sz="0" w:space="0" w:color="auto"/>
                    <w:bottom w:val="none" w:sz="0" w:space="0" w:color="auto"/>
                    <w:right w:val="none" w:sz="0" w:space="0" w:color="auto"/>
                  </w:divBdr>
                  <w:divsChild>
                    <w:div w:id="16295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1347">
          <w:marLeft w:val="2100"/>
          <w:marRight w:val="0"/>
          <w:marTop w:val="0"/>
          <w:marBottom w:val="0"/>
          <w:divBdr>
            <w:top w:val="none" w:sz="0" w:space="0" w:color="auto"/>
            <w:left w:val="none" w:sz="0" w:space="0" w:color="auto"/>
            <w:bottom w:val="none" w:sz="0" w:space="0" w:color="auto"/>
            <w:right w:val="none" w:sz="0" w:space="0" w:color="auto"/>
          </w:divBdr>
          <w:divsChild>
            <w:div w:id="32048259">
              <w:marLeft w:val="0"/>
              <w:marRight w:val="0"/>
              <w:marTop w:val="0"/>
              <w:marBottom w:val="0"/>
              <w:divBdr>
                <w:top w:val="none" w:sz="0" w:space="0" w:color="auto"/>
                <w:left w:val="none" w:sz="0" w:space="0" w:color="auto"/>
                <w:bottom w:val="none" w:sz="0" w:space="0" w:color="auto"/>
                <w:right w:val="none" w:sz="0" w:space="0" w:color="auto"/>
              </w:divBdr>
              <w:divsChild>
                <w:div w:id="1195539641">
                  <w:marLeft w:val="0"/>
                  <w:marRight w:val="0"/>
                  <w:marTop w:val="0"/>
                  <w:marBottom w:val="0"/>
                  <w:divBdr>
                    <w:top w:val="none" w:sz="0" w:space="0" w:color="auto"/>
                    <w:left w:val="none" w:sz="0" w:space="0" w:color="auto"/>
                    <w:bottom w:val="none" w:sz="0" w:space="0" w:color="auto"/>
                    <w:right w:val="none" w:sz="0" w:space="0" w:color="auto"/>
                  </w:divBdr>
                  <w:divsChild>
                    <w:div w:id="395324824">
                      <w:marLeft w:val="0"/>
                      <w:marRight w:val="0"/>
                      <w:marTop w:val="0"/>
                      <w:marBottom w:val="0"/>
                      <w:divBdr>
                        <w:top w:val="none" w:sz="0" w:space="0" w:color="auto"/>
                        <w:left w:val="none" w:sz="0" w:space="0" w:color="auto"/>
                        <w:bottom w:val="none" w:sz="0" w:space="0" w:color="auto"/>
                        <w:right w:val="none" w:sz="0" w:space="0" w:color="auto"/>
                      </w:divBdr>
                    </w:div>
                    <w:div w:id="914389375">
                      <w:marLeft w:val="0"/>
                      <w:marRight w:val="0"/>
                      <w:marTop w:val="0"/>
                      <w:marBottom w:val="75"/>
                      <w:divBdr>
                        <w:top w:val="none" w:sz="0" w:space="0" w:color="auto"/>
                        <w:left w:val="none" w:sz="0" w:space="0" w:color="auto"/>
                        <w:bottom w:val="none" w:sz="0" w:space="0" w:color="auto"/>
                        <w:right w:val="none" w:sz="0" w:space="0" w:color="auto"/>
                      </w:divBdr>
                    </w:div>
                    <w:div w:id="964190042">
                      <w:marLeft w:val="0"/>
                      <w:marRight w:val="0"/>
                      <w:marTop w:val="0"/>
                      <w:marBottom w:val="75"/>
                      <w:divBdr>
                        <w:top w:val="none" w:sz="0" w:space="0" w:color="auto"/>
                        <w:left w:val="none" w:sz="0" w:space="0" w:color="auto"/>
                        <w:bottom w:val="none" w:sz="0" w:space="0" w:color="auto"/>
                        <w:right w:val="none" w:sz="0" w:space="0" w:color="auto"/>
                      </w:divBdr>
                    </w:div>
                  </w:divsChild>
                </w:div>
                <w:div w:id="1465200188">
                  <w:marLeft w:val="0"/>
                  <w:marRight w:val="0"/>
                  <w:marTop w:val="0"/>
                  <w:marBottom w:val="105"/>
                  <w:divBdr>
                    <w:top w:val="none" w:sz="0" w:space="0" w:color="auto"/>
                    <w:left w:val="none" w:sz="0" w:space="0" w:color="auto"/>
                    <w:bottom w:val="none" w:sz="0" w:space="0" w:color="auto"/>
                    <w:right w:val="none" w:sz="0" w:space="0" w:color="auto"/>
                  </w:divBdr>
                </w:div>
              </w:divsChild>
            </w:div>
            <w:div w:id="2130202156">
              <w:marLeft w:val="0"/>
              <w:marRight w:val="0"/>
              <w:marTop w:val="0"/>
              <w:marBottom w:val="0"/>
              <w:divBdr>
                <w:top w:val="none" w:sz="0" w:space="0" w:color="auto"/>
                <w:left w:val="none" w:sz="0" w:space="0" w:color="auto"/>
                <w:bottom w:val="none" w:sz="0" w:space="0" w:color="auto"/>
                <w:right w:val="none" w:sz="0" w:space="0" w:color="auto"/>
              </w:divBdr>
              <w:divsChild>
                <w:div w:id="723024531">
                  <w:marLeft w:val="0"/>
                  <w:marRight w:val="0"/>
                  <w:marTop w:val="0"/>
                  <w:marBottom w:val="0"/>
                  <w:divBdr>
                    <w:top w:val="none" w:sz="0" w:space="0" w:color="auto"/>
                    <w:left w:val="none" w:sz="0" w:space="0" w:color="auto"/>
                    <w:bottom w:val="none" w:sz="0" w:space="0" w:color="auto"/>
                    <w:right w:val="none" w:sz="0" w:space="0" w:color="auto"/>
                  </w:divBdr>
                  <w:divsChild>
                    <w:div w:id="308098113">
                      <w:marLeft w:val="0"/>
                      <w:marRight w:val="0"/>
                      <w:marTop w:val="0"/>
                      <w:marBottom w:val="75"/>
                      <w:divBdr>
                        <w:top w:val="none" w:sz="0" w:space="0" w:color="auto"/>
                        <w:left w:val="none" w:sz="0" w:space="0" w:color="auto"/>
                        <w:bottom w:val="none" w:sz="0" w:space="0" w:color="auto"/>
                        <w:right w:val="none" w:sz="0" w:space="0" w:color="auto"/>
                      </w:divBdr>
                    </w:div>
                    <w:div w:id="721976163">
                      <w:marLeft w:val="0"/>
                      <w:marRight w:val="0"/>
                      <w:marTop w:val="0"/>
                      <w:marBottom w:val="0"/>
                      <w:divBdr>
                        <w:top w:val="none" w:sz="0" w:space="0" w:color="auto"/>
                        <w:left w:val="none" w:sz="0" w:space="0" w:color="auto"/>
                        <w:bottom w:val="none" w:sz="0" w:space="0" w:color="auto"/>
                        <w:right w:val="none" w:sz="0" w:space="0" w:color="auto"/>
                      </w:divBdr>
                    </w:div>
                    <w:div w:id="1010792354">
                      <w:marLeft w:val="0"/>
                      <w:marRight w:val="0"/>
                      <w:marTop w:val="0"/>
                      <w:marBottom w:val="75"/>
                      <w:divBdr>
                        <w:top w:val="none" w:sz="0" w:space="0" w:color="auto"/>
                        <w:left w:val="none" w:sz="0" w:space="0" w:color="auto"/>
                        <w:bottom w:val="none" w:sz="0" w:space="0" w:color="auto"/>
                        <w:right w:val="none" w:sz="0" w:space="0" w:color="auto"/>
                      </w:divBdr>
                    </w:div>
                  </w:divsChild>
                </w:div>
                <w:div w:id="82682624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6595019">
          <w:marLeft w:val="2100"/>
          <w:marRight w:val="0"/>
          <w:marTop w:val="0"/>
          <w:marBottom w:val="0"/>
          <w:divBdr>
            <w:top w:val="none" w:sz="0" w:space="0" w:color="auto"/>
            <w:left w:val="none" w:sz="0" w:space="0" w:color="auto"/>
            <w:bottom w:val="none" w:sz="0" w:space="0" w:color="auto"/>
            <w:right w:val="none" w:sz="0" w:space="0" w:color="auto"/>
          </w:divBdr>
          <w:divsChild>
            <w:div w:id="863830775">
              <w:marLeft w:val="0"/>
              <w:marRight w:val="0"/>
              <w:marTop w:val="0"/>
              <w:marBottom w:val="0"/>
              <w:divBdr>
                <w:top w:val="none" w:sz="0" w:space="0" w:color="auto"/>
                <w:left w:val="none" w:sz="0" w:space="0" w:color="auto"/>
                <w:bottom w:val="none" w:sz="0" w:space="0" w:color="auto"/>
                <w:right w:val="none" w:sz="0" w:space="0" w:color="auto"/>
              </w:divBdr>
              <w:divsChild>
                <w:div w:id="1803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8656">
          <w:marLeft w:val="2100"/>
          <w:marRight w:val="0"/>
          <w:marTop w:val="0"/>
          <w:marBottom w:val="0"/>
          <w:divBdr>
            <w:top w:val="none" w:sz="0" w:space="0" w:color="auto"/>
            <w:left w:val="none" w:sz="0" w:space="0" w:color="auto"/>
            <w:bottom w:val="none" w:sz="0" w:space="0" w:color="auto"/>
            <w:right w:val="none" w:sz="0" w:space="0" w:color="auto"/>
          </w:divBdr>
        </w:div>
      </w:divsChild>
    </w:div>
    <w:div w:id="1390768035">
      <w:bodyDiv w:val="1"/>
      <w:marLeft w:val="0"/>
      <w:marRight w:val="0"/>
      <w:marTop w:val="0"/>
      <w:marBottom w:val="0"/>
      <w:divBdr>
        <w:top w:val="none" w:sz="0" w:space="0" w:color="auto"/>
        <w:left w:val="none" w:sz="0" w:space="0" w:color="auto"/>
        <w:bottom w:val="none" w:sz="0" w:space="0" w:color="auto"/>
        <w:right w:val="none" w:sz="0" w:space="0" w:color="auto"/>
      </w:divBdr>
      <w:divsChild>
        <w:div w:id="500051578">
          <w:marLeft w:val="2100"/>
          <w:marRight w:val="0"/>
          <w:marTop w:val="0"/>
          <w:marBottom w:val="0"/>
          <w:divBdr>
            <w:top w:val="none" w:sz="0" w:space="0" w:color="auto"/>
            <w:left w:val="none" w:sz="0" w:space="0" w:color="auto"/>
            <w:bottom w:val="none" w:sz="0" w:space="0" w:color="auto"/>
            <w:right w:val="none" w:sz="0" w:space="0" w:color="auto"/>
          </w:divBdr>
          <w:divsChild>
            <w:div w:id="1591696304">
              <w:marLeft w:val="0"/>
              <w:marRight w:val="0"/>
              <w:marTop w:val="0"/>
              <w:marBottom w:val="0"/>
              <w:divBdr>
                <w:top w:val="none" w:sz="0" w:space="0" w:color="auto"/>
                <w:left w:val="none" w:sz="0" w:space="0" w:color="auto"/>
                <w:bottom w:val="none" w:sz="0" w:space="0" w:color="auto"/>
                <w:right w:val="none" w:sz="0" w:space="0" w:color="auto"/>
              </w:divBdr>
              <w:divsChild>
                <w:div w:id="1332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2575">
          <w:marLeft w:val="2100"/>
          <w:marRight w:val="0"/>
          <w:marTop w:val="0"/>
          <w:marBottom w:val="0"/>
          <w:divBdr>
            <w:top w:val="none" w:sz="0" w:space="0" w:color="auto"/>
            <w:left w:val="none" w:sz="0" w:space="0" w:color="auto"/>
            <w:bottom w:val="none" w:sz="0" w:space="0" w:color="auto"/>
            <w:right w:val="none" w:sz="0" w:space="0" w:color="auto"/>
          </w:divBdr>
          <w:divsChild>
            <w:div w:id="967517555">
              <w:marLeft w:val="0"/>
              <w:marRight w:val="0"/>
              <w:marTop w:val="0"/>
              <w:marBottom w:val="0"/>
              <w:divBdr>
                <w:top w:val="none" w:sz="0" w:space="0" w:color="auto"/>
                <w:left w:val="none" w:sz="0" w:space="0" w:color="auto"/>
                <w:bottom w:val="none" w:sz="0" w:space="0" w:color="auto"/>
                <w:right w:val="none" w:sz="0" w:space="0" w:color="auto"/>
              </w:divBdr>
              <w:divsChild>
                <w:div w:id="722755869">
                  <w:marLeft w:val="0"/>
                  <w:marRight w:val="0"/>
                  <w:marTop w:val="0"/>
                  <w:marBottom w:val="0"/>
                  <w:divBdr>
                    <w:top w:val="none" w:sz="0" w:space="0" w:color="auto"/>
                    <w:left w:val="none" w:sz="0" w:space="0" w:color="auto"/>
                    <w:bottom w:val="none" w:sz="0" w:space="0" w:color="auto"/>
                    <w:right w:val="none" w:sz="0" w:space="0" w:color="auto"/>
                  </w:divBdr>
                  <w:divsChild>
                    <w:div w:id="1311398943">
                      <w:marLeft w:val="0"/>
                      <w:marRight w:val="0"/>
                      <w:marTop w:val="0"/>
                      <w:marBottom w:val="0"/>
                      <w:divBdr>
                        <w:top w:val="none" w:sz="0" w:space="0" w:color="auto"/>
                        <w:left w:val="none" w:sz="0" w:space="0" w:color="auto"/>
                        <w:bottom w:val="none" w:sz="0" w:space="0" w:color="auto"/>
                        <w:right w:val="none" w:sz="0" w:space="0" w:color="auto"/>
                      </w:divBdr>
                    </w:div>
                  </w:divsChild>
                </w:div>
                <w:div w:id="1033457548">
                  <w:marLeft w:val="0"/>
                  <w:marRight w:val="0"/>
                  <w:marTop w:val="0"/>
                  <w:marBottom w:val="0"/>
                  <w:divBdr>
                    <w:top w:val="none" w:sz="0" w:space="0" w:color="auto"/>
                    <w:left w:val="none" w:sz="0" w:space="0" w:color="auto"/>
                    <w:bottom w:val="none" w:sz="0" w:space="0" w:color="auto"/>
                    <w:right w:val="none" w:sz="0" w:space="0" w:color="auto"/>
                  </w:divBdr>
                  <w:divsChild>
                    <w:div w:id="459420218">
                      <w:marLeft w:val="0"/>
                      <w:marRight w:val="0"/>
                      <w:marTop w:val="0"/>
                      <w:marBottom w:val="0"/>
                      <w:divBdr>
                        <w:top w:val="none" w:sz="0" w:space="0" w:color="auto"/>
                        <w:left w:val="none" w:sz="0" w:space="0" w:color="auto"/>
                        <w:bottom w:val="none" w:sz="0" w:space="0" w:color="auto"/>
                        <w:right w:val="none" w:sz="0" w:space="0" w:color="auto"/>
                      </w:divBdr>
                    </w:div>
                    <w:div w:id="1817407522">
                      <w:marLeft w:val="0"/>
                      <w:marRight w:val="0"/>
                      <w:marTop w:val="0"/>
                      <w:marBottom w:val="0"/>
                      <w:divBdr>
                        <w:top w:val="none" w:sz="0" w:space="0" w:color="auto"/>
                        <w:left w:val="none" w:sz="0" w:space="0" w:color="auto"/>
                        <w:bottom w:val="none" w:sz="0" w:space="0" w:color="auto"/>
                        <w:right w:val="none" w:sz="0" w:space="0" w:color="auto"/>
                      </w:divBdr>
                    </w:div>
                    <w:div w:id="19524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04061">
          <w:marLeft w:val="2100"/>
          <w:marRight w:val="0"/>
          <w:marTop w:val="0"/>
          <w:marBottom w:val="0"/>
          <w:divBdr>
            <w:top w:val="none" w:sz="0" w:space="0" w:color="auto"/>
            <w:left w:val="none" w:sz="0" w:space="0" w:color="auto"/>
            <w:bottom w:val="none" w:sz="0" w:space="0" w:color="auto"/>
            <w:right w:val="none" w:sz="0" w:space="0" w:color="auto"/>
          </w:divBdr>
          <w:divsChild>
            <w:div w:id="175311114">
              <w:marLeft w:val="0"/>
              <w:marRight w:val="0"/>
              <w:marTop w:val="0"/>
              <w:marBottom w:val="0"/>
              <w:divBdr>
                <w:top w:val="none" w:sz="0" w:space="0" w:color="auto"/>
                <w:left w:val="none" w:sz="0" w:space="0" w:color="auto"/>
                <w:bottom w:val="none" w:sz="0" w:space="0" w:color="auto"/>
                <w:right w:val="none" w:sz="0" w:space="0" w:color="auto"/>
              </w:divBdr>
              <w:divsChild>
                <w:div w:id="620572947">
                  <w:marLeft w:val="0"/>
                  <w:marRight w:val="0"/>
                  <w:marTop w:val="0"/>
                  <w:marBottom w:val="105"/>
                  <w:divBdr>
                    <w:top w:val="none" w:sz="0" w:space="0" w:color="auto"/>
                    <w:left w:val="none" w:sz="0" w:space="0" w:color="auto"/>
                    <w:bottom w:val="none" w:sz="0" w:space="0" w:color="auto"/>
                    <w:right w:val="none" w:sz="0" w:space="0" w:color="auto"/>
                  </w:divBdr>
                </w:div>
                <w:div w:id="2133094014">
                  <w:marLeft w:val="0"/>
                  <w:marRight w:val="0"/>
                  <w:marTop w:val="0"/>
                  <w:marBottom w:val="0"/>
                  <w:divBdr>
                    <w:top w:val="none" w:sz="0" w:space="0" w:color="auto"/>
                    <w:left w:val="none" w:sz="0" w:space="0" w:color="auto"/>
                    <w:bottom w:val="none" w:sz="0" w:space="0" w:color="auto"/>
                    <w:right w:val="none" w:sz="0" w:space="0" w:color="auto"/>
                  </w:divBdr>
                  <w:divsChild>
                    <w:div w:id="737939529">
                      <w:marLeft w:val="0"/>
                      <w:marRight w:val="0"/>
                      <w:marTop w:val="0"/>
                      <w:marBottom w:val="75"/>
                      <w:divBdr>
                        <w:top w:val="none" w:sz="0" w:space="0" w:color="auto"/>
                        <w:left w:val="none" w:sz="0" w:space="0" w:color="auto"/>
                        <w:bottom w:val="none" w:sz="0" w:space="0" w:color="auto"/>
                        <w:right w:val="none" w:sz="0" w:space="0" w:color="auto"/>
                      </w:divBdr>
                    </w:div>
                    <w:div w:id="1018963750">
                      <w:marLeft w:val="0"/>
                      <w:marRight w:val="0"/>
                      <w:marTop w:val="0"/>
                      <w:marBottom w:val="0"/>
                      <w:divBdr>
                        <w:top w:val="none" w:sz="0" w:space="0" w:color="auto"/>
                        <w:left w:val="none" w:sz="0" w:space="0" w:color="auto"/>
                        <w:bottom w:val="none" w:sz="0" w:space="0" w:color="auto"/>
                        <w:right w:val="none" w:sz="0" w:space="0" w:color="auto"/>
                      </w:divBdr>
                    </w:div>
                    <w:div w:id="15619445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2098360">
              <w:marLeft w:val="0"/>
              <w:marRight w:val="0"/>
              <w:marTop w:val="0"/>
              <w:marBottom w:val="300"/>
              <w:divBdr>
                <w:top w:val="none" w:sz="0" w:space="0" w:color="auto"/>
                <w:left w:val="none" w:sz="0" w:space="0" w:color="auto"/>
                <w:bottom w:val="none" w:sz="0" w:space="0" w:color="auto"/>
                <w:right w:val="none" w:sz="0" w:space="0" w:color="auto"/>
              </w:divBdr>
              <w:divsChild>
                <w:div w:id="976884241">
                  <w:marLeft w:val="0"/>
                  <w:marRight w:val="0"/>
                  <w:marTop w:val="0"/>
                  <w:marBottom w:val="0"/>
                  <w:divBdr>
                    <w:top w:val="none" w:sz="0" w:space="0" w:color="auto"/>
                    <w:left w:val="none" w:sz="0" w:space="0" w:color="auto"/>
                    <w:bottom w:val="none" w:sz="0" w:space="0" w:color="auto"/>
                    <w:right w:val="none" w:sz="0" w:space="0" w:color="auto"/>
                  </w:divBdr>
                  <w:divsChild>
                    <w:div w:id="786585180">
                      <w:marLeft w:val="0"/>
                      <w:marRight w:val="0"/>
                      <w:marTop w:val="0"/>
                      <w:marBottom w:val="0"/>
                      <w:divBdr>
                        <w:top w:val="none" w:sz="0" w:space="0" w:color="auto"/>
                        <w:left w:val="none" w:sz="0" w:space="0" w:color="auto"/>
                        <w:bottom w:val="none" w:sz="0" w:space="0" w:color="auto"/>
                        <w:right w:val="none" w:sz="0" w:space="0" w:color="auto"/>
                      </w:divBdr>
                      <w:divsChild>
                        <w:div w:id="239602179">
                          <w:marLeft w:val="0"/>
                          <w:marRight w:val="0"/>
                          <w:marTop w:val="0"/>
                          <w:marBottom w:val="0"/>
                          <w:divBdr>
                            <w:top w:val="none" w:sz="0" w:space="0" w:color="auto"/>
                            <w:left w:val="none" w:sz="0" w:space="0" w:color="auto"/>
                            <w:bottom w:val="none" w:sz="0" w:space="0" w:color="auto"/>
                            <w:right w:val="none" w:sz="0" w:space="0" w:color="auto"/>
                          </w:divBdr>
                        </w:div>
                      </w:divsChild>
                    </w:div>
                    <w:div w:id="938293275">
                      <w:marLeft w:val="0"/>
                      <w:marRight w:val="0"/>
                      <w:marTop w:val="0"/>
                      <w:marBottom w:val="0"/>
                      <w:divBdr>
                        <w:top w:val="none" w:sz="0" w:space="0" w:color="auto"/>
                        <w:left w:val="none" w:sz="0" w:space="0" w:color="auto"/>
                        <w:bottom w:val="none" w:sz="0" w:space="0" w:color="auto"/>
                        <w:right w:val="none" w:sz="0" w:space="0" w:color="auto"/>
                      </w:divBdr>
                      <w:divsChild>
                        <w:div w:id="1041902001">
                          <w:marLeft w:val="0"/>
                          <w:marRight w:val="0"/>
                          <w:marTop w:val="0"/>
                          <w:marBottom w:val="0"/>
                          <w:divBdr>
                            <w:top w:val="none" w:sz="0" w:space="0" w:color="auto"/>
                            <w:left w:val="none" w:sz="0" w:space="0" w:color="auto"/>
                            <w:bottom w:val="none" w:sz="0" w:space="0" w:color="auto"/>
                            <w:right w:val="none" w:sz="0" w:space="0" w:color="auto"/>
                          </w:divBdr>
                        </w:div>
                        <w:div w:id="1831872936">
                          <w:marLeft w:val="0"/>
                          <w:marRight w:val="0"/>
                          <w:marTop w:val="0"/>
                          <w:marBottom w:val="0"/>
                          <w:divBdr>
                            <w:top w:val="none" w:sz="0" w:space="0" w:color="auto"/>
                            <w:left w:val="none" w:sz="0" w:space="0" w:color="auto"/>
                            <w:bottom w:val="none" w:sz="0" w:space="0" w:color="auto"/>
                            <w:right w:val="none" w:sz="0" w:space="0" w:color="auto"/>
                          </w:divBdr>
                        </w:div>
                        <w:div w:id="18550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12653">
              <w:marLeft w:val="0"/>
              <w:marRight w:val="0"/>
              <w:marTop w:val="0"/>
              <w:marBottom w:val="300"/>
              <w:divBdr>
                <w:top w:val="none" w:sz="0" w:space="0" w:color="auto"/>
                <w:left w:val="none" w:sz="0" w:space="0" w:color="auto"/>
                <w:bottom w:val="none" w:sz="0" w:space="0" w:color="auto"/>
                <w:right w:val="none" w:sz="0" w:space="0" w:color="auto"/>
              </w:divBdr>
              <w:divsChild>
                <w:div w:id="1601332522">
                  <w:marLeft w:val="0"/>
                  <w:marRight w:val="0"/>
                  <w:marTop w:val="0"/>
                  <w:marBottom w:val="0"/>
                  <w:divBdr>
                    <w:top w:val="none" w:sz="0" w:space="0" w:color="auto"/>
                    <w:left w:val="none" w:sz="0" w:space="0" w:color="auto"/>
                    <w:bottom w:val="none" w:sz="0" w:space="0" w:color="auto"/>
                    <w:right w:val="none" w:sz="0" w:space="0" w:color="auto"/>
                  </w:divBdr>
                  <w:divsChild>
                    <w:div w:id="986276560">
                      <w:marLeft w:val="0"/>
                      <w:marRight w:val="0"/>
                      <w:marTop w:val="0"/>
                      <w:marBottom w:val="0"/>
                      <w:divBdr>
                        <w:top w:val="none" w:sz="0" w:space="0" w:color="auto"/>
                        <w:left w:val="none" w:sz="0" w:space="0" w:color="auto"/>
                        <w:bottom w:val="none" w:sz="0" w:space="0" w:color="auto"/>
                        <w:right w:val="none" w:sz="0" w:space="0" w:color="auto"/>
                      </w:divBdr>
                      <w:divsChild>
                        <w:div w:id="1627657976">
                          <w:marLeft w:val="0"/>
                          <w:marRight w:val="0"/>
                          <w:marTop w:val="0"/>
                          <w:marBottom w:val="0"/>
                          <w:divBdr>
                            <w:top w:val="none" w:sz="0" w:space="0" w:color="auto"/>
                            <w:left w:val="none" w:sz="0" w:space="0" w:color="auto"/>
                            <w:bottom w:val="none" w:sz="0" w:space="0" w:color="auto"/>
                            <w:right w:val="none" w:sz="0" w:space="0" w:color="auto"/>
                          </w:divBdr>
                        </w:div>
                      </w:divsChild>
                    </w:div>
                    <w:div w:id="1130709302">
                      <w:marLeft w:val="0"/>
                      <w:marRight w:val="0"/>
                      <w:marTop w:val="0"/>
                      <w:marBottom w:val="0"/>
                      <w:divBdr>
                        <w:top w:val="none" w:sz="0" w:space="0" w:color="auto"/>
                        <w:left w:val="none" w:sz="0" w:space="0" w:color="auto"/>
                        <w:bottom w:val="none" w:sz="0" w:space="0" w:color="auto"/>
                        <w:right w:val="none" w:sz="0" w:space="0" w:color="auto"/>
                      </w:divBdr>
                      <w:divsChild>
                        <w:div w:id="141581234">
                          <w:marLeft w:val="0"/>
                          <w:marRight w:val="0"/>
                          <w:marTop w:val="0"/>
                          <w:marBottom w:val="0"/>
                          <w:divBdr>
                            <w:top w:val="none" w:sz="0" w:space="0" w:color="auto"/>
                            <w:left w:val="none" w:sz="0" w:space="0" w:color="auto"/>
                            <w:bottom w:val="none" w:sz="0" w:space="0" w:color="auto"/>
                            <w:right w:val="none" w:sz="0" w:space="0" w:color="auto"/>
                          </w:divBdr>
                        </w:div>
                        <w:div w:id="570967770">
                          <w:marLeft w:val="0"/>
                          <w:marRight w:val="0"/>
                          <w:marTop w:val="0"/>
                          <w:marBottom w:val="0"/>
                          <w:divBdr>
                            <w:top w:val="none" w:sz="0" w:space="0" w:color="auto"/>
                            <w:left w:val="none" w:sz="0" w:space="0" w:color="auto"/>
                            <w:bottom w:val="none" w:sz="0" w:space="0" w:color="auto"/>
                            <w:right w:val="none" w:sz="0" w:space="0" w:color="auto"/>
                          </w:divBdr>
                        </w:div>
                        <w:div w:id="17940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82297">
              <w:marLeft w:val="0"/>
              <w:marRight w:val="0"/>
              <w:marTop w:val="0"/>
              <w:marBottom w:val="0"/>
              <w:divBdr>
                <w:top w:val="none" w:sz="0" w:space="0" w:color="auto"/>
                <w:left w:val="none" w:sz="0" w:space="0" w:color="auto"/>
                <w:bottom w:val="none" w:sz="0" w:space="0" w:color="auto"/>
                <w:right w:val="none" w:sz="0" w:space="0" w:color="auto"/>
              </w:divBdr>
              <w:divsChild>
                <w:div w:id="1135878377">
                  <w:marLeft w:val="0"/>
                  <w:marRight w:val="0"/>
                  <w:marTop w:val="0"/>
                  <w:marBottom w:val="105"/>
                  <w:divBdr>
                    <w:top w:val="none" w:sz="0" w:space="0" w:color="auto"/>
                    <w:left w:val="none" w:sz="0" w:space="0" w:color="auto"/>
                    <w:bottom w:val="none" w:sz="0" w:space="0" w:color="auto"/>
                    <w:right w:val="none" w:sz="0" w:space="0" w:color="auto"/>
                  </w:divBdr>
                </w:div>
                <w:div w:id="1840272431">
                  <w:marLeft w:val="0"/>
                  <w:marRight w:val="0"/>
                  <w:marTop w:val="0"/>
                  <w:marBottom w:val="0"/>
                  <w:divBdr>
                    <w:top w:val="none" w:sz="0" w:space="0" w:color="auto"/>
                    <w:left w:val="none" w:sz="0" w:space="0" w:color="auto"/>
                    <w:bottom w:val="none" w:sz="0" w:space="0" w:color="auto"/>
                    <w:right w:val="none" w:sz="0" w:space="0" w:color="auto"/>
                  </w:divBdr>
                  <w:divsChild>
                    <w:div w:id="231161573">
                      <w:marLeft w:val="0"/>
                      <w:marRight w:val="0"/>
                      <w:marTop w:val="0"/>
                      <w:marBottom w:val="75"/>
                      <w:divBdr>
                        <w:top w:val="none" w:sz="0" w:space="0" w:color="auto"/>
                        <w:left w:val="none" w:sz="0" w:space="0" w:color="auto"/>
                        <w:bottom w:val="none" w:sz="0" w:space="0" w:color="auto"/>
                        <w:right w:val="none" w:sz="0" w:space="0" w:color="auto"/>
                      </w:divBdr>
                    </w:div>
                    <w:div w:id="1453742953">
                      <w:marLeft w:val="0"/>
                      <w:marRight w:val="0"/>
                      <w:marTop w:val="0"/>
                      <w:marBottom w:val="0"/>
                      <w:divBdr>
                        <w:top w:val="none" w:sz="0" w:space="0" w:color="auto"/>
                        <w:left w:val="none" w:sz="0" w:space="0" w:color="auto"/>
                        <w:bottom w:val="none" w:sz="0" w:space="0" w:color="auto"/>
                        <w:right w:val="none" w:sz="0" w:space="0" w:color="auto"/>
                      </w:divBdr>
                    </w:div>
                    <w:div w:id="20952761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40050437">
              <w:marLeft w:val="0"/>
              <w:marRight w:val="0"/>
              <w:marTop w:val="0"/>
              <w:marBottom w:val="0"/>
              <w:divBdr>
                <w:top w:val="none" w:sz="0" w:space="0" w:color="auto"/>
                <w:left w:val="none" w:sz="0" w:space="0" w:color="auto"/>
                <w:bottom w:val="none" w:sz="0" w:space="0" w:color="auto"/>
                <w:right w:val="none" w:sz="0" w:space="0" w:color="auto"/>
              </w:divBdr>
              <w:divsChild>
                <w:div w:id="561410834">
                  <w:marLeft w:val="0"/>
                  <w:marRight w:val="0"/>
                  <w:marTop w:val="0"/>
                  <w:marBottom w:val="0"/>
                  <w:divBdr>
                    <w:top w:val="none" w:sz="0" w:space="0" w:color="auto"/>
                    <w:left w:val="none" w:sz="0" w:space="0" w:color="auto"/>
                    <w:bottom w:val="none" w:sz="0" w:space="0" w:color="auto"/>
                    <w:right w:val="none" w:sz="0" w:space="0" w:color="auto"/>
                  </w:divBdr>
                  <w:divsChild>
                    <w:div w:id="63918232">
                      <w:marLeft w:val="0"/>
                      <w:marRight w:val="0"/>
                      <w:marTop w:val="0"/>
                      <w:marBottom w:val="75"/>
                      <w:divBdr>
                        <w:top w:val="none" w:sz="0" w:space="0" w:color="auto"/>
                        <w:left w:val="none" w:sz="0" w:space="0" w:color="auto"/>
                        <w:bottom w:val="none" w:sz="0" w:space="0" w:color="auto"/>
                        <w:right w:val="none" w:sz="0" w:space="0" w:color="auto"/>
                      </w:divBdr>
                    </w:div>
                    <w:div w:id="77143903">
                      <w:marLeft w:val="0"/>
                      <w:marRight w:val="0"/>
                      <w:marTop w:val="0"/>
                      <w:marBottom w:val="0"/>
                      <w:divBdr>
                        <w:top w:val="none" w:sz="0" w:space="0" w:color="auto"/>
                        <w:left w:val="none" w:sz="0" w:space="0" w:color="auto"/>
                        <w:bottom w:val="none" w:sz="0" w:space="0" w:color="auto"/>
                        <w:right w:val="none" w:sz="0" w:space="0" w:color="auto"/>
                      </w:divBdr>
                    </w:div>
                    <w:div w:id="1494832641">
                      <w:marLeft w:val="0"/>
                      <w:marRight w:val="0"/>
                      <w:marTop w:val="0"/>
                      <w:marBottom w:val="75"/>
                      <w:divBdr>
                        <w:top w:val="none" w:sz="0" w:space="0" w:color="auto"/>
                        <w:left w:val="none" w:sz="0" w:space="0" w:color="auto"/>
                        <w:bottom w:val="none" w:sz="0" w:space="0" w:color="auto"/>
                        <w:right w:val="none" w:sz="0" w:space="0" w:color="auto"/>
                      </w:divBdr>
                    </w:div>
                  </w:divsChild>
                </w:div>
                <w:div w:id="1087456920">
                  <w:marLeft w:val="0"/>
                  <w:marRight w:val="0"/>
                  <w:marTop w:val="0"/>
                  <w:marBottom w:val="105"/>
                  <w:divBdr>
                    <w:top w:val="none" w:sz="0" w:space="0" w:color="auto"/>
                    <w:left w:val="none" w:sz="0" w:space="0" w:color="auto"/>
                    <w:bottom w:val="none" w:sz="0" w:space="0" w:color="auto"/>
                    <w:right w:val="none" w:sz="0" w:space="0" w:color="auto"/>
                  </w:divBdr>
                </w:div>
              </w:divsChild>
            </w:div>
            <w:div w:id="1690259600">
              <w:marLeft w:val="0"/>
              <w:marRight w:val="0"/>
              <w:marTop w:val="0"/>
              <w:marBottom w:val="300"/>
              <w:divBdr>
                <w:top w:val="none" w:sz="0" w:space="0" w:color="auto"/>
                <w:left w:val="none" w:sz="0" w:space="0" w:color="auto"/>
                <w:bottom w:val="none" w:sz="0" w:space="0" w:color="auto"/>
                <w:right w:val="none" w:sz="0" w:space="0" w:color="auto"/>
              </w:divBdr>
              <w:divsChild>
                <w:div w:id="1572154664">
                  <w:marLeft w:val="0"/>
                  <w:marRight w:val="0"/>
                  <w:marTop w:val="0"/>
                  <w:marBottom w:val="0"/>
                  <w:divBdr>
                    <w:top w:val="none" w:sz="0" w:space="0" w:color="auto"/>
                    <w:left w:val="none" w:sz="0" w:space="0" w:color="auto"/>
                    <w:bottom w:val="none" w:sz="0" w:space="0" w:color="auto"/>
                    <w:right w:val="none" w:sz="0" w:space="0" w:color="auto"/>
                  </w:divBdr>
                  <w:divsChild>
                    <w:div w:id="628359348">
                      <w:marLeft w:val="0"/>
                      <w:marRight w:val="0"/>
                      <w:marTop w:val="0"/>
                      <w:marBottom w:val="0"/>
                      <w:divBdr>
                        <w:top w:val="none" w:sz="0" w:space="0" w:color="auto"/>
                        <w:left w:val="none" w:sz="0" w:space="0" w:color="auto"/>
                        <w:bottom w:val="none" w:sz="0" w:space="0" w:color="auto"/>
                        <w:right w:val="none" w:sz="0" w:space="0" w:color="auto"/>
                      </w:divBdr>
                      <w:divsChild>
                        <w:div w:id="811558110">
                          <w:marLeft w:val="0"/>
                          <w:marRight w:val="0"/>
                          <w:marTop w:val="0"/>
                          <w:marBottom w:val="0"/>
                          <w:divBdr>
                            <w:top w:val="none" w:sz="0" w:space="0" w:color="auto"/>
                            <w:left w:val="none" w:sz="0" w:space="0" w:color="auto"/>
                            <w:bottom w:val="none" w:sz="0" w:space="0" w:color="auto"/>
                            <w:right w:val="none" w:sz="0" w:space="0" w:color="auto"/>
                          </w:divBdr>
                        </w:div>
                        <w:div w:id="1024595020">
                          <w:marLeft w:val="0"/>
                          <w:marRight w:val="0"/>
                          <w:marTop w:val="0"/>
                          <w:marBottom w:val="0"/>
                          <w:divBdr>
                            <w:top w:val="none" w:sz="0" w:space="0" w:color="auto"/>
                            <w:left w:val="none" w:sz="0" w:space="0" w:color="auto"/>
                            <w:bottom w:val="none" w:sz="0" w:space="0" w:color="auto"/>
                            <w:right w:val="none" w:sz="0" w:space="0" w:color="auto"/>
                          </w:divBdr>
                        </w:div>
                        <w:div w:id="1646544168">
                          <w:marLeft w:val="0"/>
                          <w:marRight w:val="0"/>
                          <w:marTop w:val="0"/>
                          <w:marBottom w:val="0"/>
                          <w:divBdr>
                            <w:top w:val="none" w:sz="0" w:space="0" w:color="auto"/>
                            <w:left w:val="none" w:sz="0" w:space="0" w:color="auto"/>
                            <w:bottom w:val="none" w:sz="0" w:space="0" w:color="auto"/>
                            <w:right w:val="none" w:sz="0" w:space="0" w:color="auto"/>
                          </w:divBdr>
                        </w:div>
                      </w:divsChild>
                    </w:div>
                    <w:div w:id="1017073035">
                      <w:marLeft w:val="0"/>
                      <w:marRight w:val="0"/>
                      <w:marTop w:val="0"/>
                      <w:marBottom w:val="0"/>
                      <w:divBdr>
                        <w:top w:val="none" w:sz="0" w:space="0" w:color="auto"/>
                        <w:left w:val="none" w:sz="0" w:space="0" w:color="auto"/>
                        <w:bottom w:val="none" w:sz="0" w:space="0" w:color="auto"/>
                        <w:right w:val="none" w:sz="0" w:space="0" w:color="auto"/>
                      </w:divBdr>
                      <w:divsChild>
                        <w:div w:id="211840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06804">
              <w:marLeft w:val="0"/>
              <w:marRight w:val="0"/>
              <w:marTop w:val="0"/>
              <w:marBottom w:val="0"/>
              <w:divBdr>
                <w:top w:val="none" w:sz="0" w:space="0" w:color="auto"/>
                <w:left w:val="none" w:sz="0" w:space="0" w:color="auto"/>
                <w:bottom w:val="none" w:sz="0" w:space="0" w:color="auto"/>
                <w:right w:val="none" w:sz="0" w:space="0" w:color="auto"/>
              </w:divBdr>
              <w:divsChild>
                <w:div w:id="1588728179">
                  <w:marLeft w:val="0"/>
                  <w:marRight w:val="0"/>
                  <w:marTop w:val="0"/>
                  <w:marBottom w:val="0"/>
                  <w:divBdr>
                    <w:top w:val="none" w:sz="0" w:space="0" w:color="auto"/>
                    <w:left w:val="none" w:sz="0" w:space="0" w:color="auto"/>
                    <w:bottom w:val="none" w:sz="0" w:space="0" w:color="auto"/>
                    <w:right w:val="none" w:sz="0" w:space="0" w:color="auto"/>
                  </w:divBdr>
                  <w:divsChild>
                    <w:div w:id="1398362734">
                      <w:marLeft w:val="0"/>
                      <w:marRight w:val="0"/>
                      <w:marTop w:val="0"/>
                      <w:marBottom w:val="75"/>
                      <w:divBdr>
                        <w:top w:val="none" w:sz="0" w:space="0" w:color="auto"/>
                        <w:left w:val="none" w:sz="0" w:space="0" w:color="auto"/>
                        <w:bottom w:val="none" w:sz="0" w:space="0" w:color="auto"/>
                        <w:right w:val="none" w:sz="0" w:space="0" w:color="auto"/>
                      </w:divBdr>
                    </w:div>
                    <w:div w:id="1483696261">
                      <w:marLeft w:val="0"/>
                      <w:marRight w:val="0"/>
                      <w:marTop w:val="0"/>
                      <w:marBottom w:val="0"/>
                      <w:divBdr>
                        <w:top w:val="none" w:sz="0" w:space="0" w:color="auto"/>
                        <w:left w:val="none" w:sz="0" w:space="0" w:color="auto"/>
                        <w:bottom w:val="none" w:sz="0" w:space="0" w:color="auto"/>
                        <w:right w:val="none" w:sz="0" w:space="0" w:color="auto"/>
                      </w:divBdr>
                    </w:div>
                    <w:div w:id="1859344372">
                      <w:marLeft w:val="0"/>
                      <w:marRight w:val="0"/>
                      <w:marTop w:val="0"/>
                      <w:marBottom w:val="75"/>
                      <w:divBdr>
                        <w:top w:val="none" w:sz="0" w:space="0" w:color="auto"/>
                        <w:left w:val="none" w:sz="0" w:space="0" w:color="auto"/>
                        <w:bottom w:val="none" w:sz="0" w:space="0" w:color="auto"/>
                        <w:right w:val="none" w:sz="0" w:space="0" w:color="auto"/>
                      </w:divBdr>
                    </w:div>
                  </w:divsChild>
                </w:div>
                <w:div w:id="2127697954">
                  <w:marLeft w:val="0"/>
                  <w:marRight w:val="0"/>
                  <w:marTop w:val="0"/>
                  <w:marBottom w:val="105"/>
                  <w:divBdr>
                    <w:top w:val="none" w:sz="0" w:space="0" w:color="auto"/>
                    <w:left w:val="none" w:sz="0" w:space="0" w:color="auto"/>
                    <w:bottom w:val="none" w:sz="0" w:space="0" w:color="auto"/>
                    <w:right w:val="none" w:sz="0" w:space="0" w:color="auto"/>
                  </w:divBdr>
                </w:div>
              </w:divsChild>
            </w:div>
            <w:div w:id="2121795904">
              <w:marLeft w:val="0"/>
              <w:marRight w:val="0"/>
              <w:marTop w:val="0"/>
              <w:marBottom w:val="0"/>
              <w:divBdr>
                <w:top w:val="none" w:sz="0" w:space="0" w:color="auto"/>
                <w:left w:val="none" w:sz="0" w:space="0" w:color="auto"/>
                <w:bottom w:val="none" w:sz="0" w:space="0" w:color="auto"/>
                <w:right w:val="none" w:sz="0" w:space="0" w:color="auto"/>
              </w:divBdr>
              <w:divsChild>
                <w:div w:id="2068408657">
                  <w:marLeft w:val="0"/>
                  <w:marRight w:val="0"/>
                  <w:marTop w:val="0"/>
                  <w:marBottom w:val="0"/>
                  <w:divBdr>
                    <w:top w:val="none" w:sz="0" w:space="0" w:color="auto"/>
                    <w:left w:val="none" w:sz="0" w:space="0" w:color="auto"/>
                    <w:bottom w:val="none" w:sz="0" w:space="0" w:color="auto"/>
                    <w:right w:val="none" w:sz="0" w:space="0" w:color="auto"/>
                  </w:divBdr>
                  <w:divsChild>
                    <w:div w:id="613634520">
                      <w:marLeft w:val="0"/>
                      <w:marRight w:val="0"/>
                      <w:marTop w:val="0"/>
                      <w:marBottom w:val="75"/>
                      <w:divBdr>
                        <w:top w:val="none" w:sz="0" w:space="0" w:color="auto"/>
                        <w:left w:val="none" w:sz="0" w:space="0" w:color="auto"/>
                        <w:bottom w:val="none" w:sz="0" w:space="0" w:color="auto"/>
                        <w:right w:val="none" w:sz="0" w:space="0" w:color="auto"/>
                      </w:divBdr>
                    </w:div>
                    <w:div w:id="672759197">
                      <w:marLeft w:val="0"/>
                      <w:marRight w:val="0"/>
                      <w:marTop w:val="0"/>
                      <w:marBottom w:val="75"/>
                      <w:divBdr>
                        <w:top w:val="none" w:sz="0" w:space="0" w:color="auto"/>
                        <w:left w:val="none" w:sz="0" w:space="0" w:color="auto"/>
                        <w:bottom w:val="none" w:sz="0" w:space="0" w:color="auto"/>
                        <w:right w:val="none" w:sz="0" w:space="0" w:color="auto"/>
                      </w:divBdr>
                    </w:div>
                    <w:div w:id="172729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32784">
          <w:marLeft w:val="2100"/>
          <w:marRight w:val="0"/>
          <w:marTop w:val="0"/>
          <w:marBottom w:val="0"/>
          <w:divBdr>
            <w:top w:val="none" w:sz="0" w:space="0" w:color="auto"/>
            <w:left w:val="none" w:sz="0" w:space="0" w:color="auto"/>
            <w:bottom w:val="none" w:sz="0" w:space="0" w:color="auto"/>
            <w:right w:val="none" w:sz="0" w:space="0" w:color="auto"/>
          </w:divBdr>
        </w:div>
      </w:divsChild>
    </w:div>
    <w:div w:id="1391684497">
      <w:bodyDiv w:val="1"/>
      <w:marLeft w:val="0"/>
      <w:marRight w:val="0"/>
      <w:marTop w:val="0"/>
      <w:marBottom w:val="0"/>
      <w:divBdr>
        <w:top w:val="none" w:sz="0" w:space="0" w:color="auto"/>
        <w:left w:val="none" w:sz="0" w:space="0" w:color="auto"/>
        <w:bottom w:val="none" w:sz="0" w:space="0" w:color="auto"/>
        <w:right w:val="none" w:sz="0" w:space="0" w:color="auto"/>
      </w:divBdr>
      <w:divsChild>
        <w:div w:id="332487405">
          <w:marLeft w:val="0"/>
          <w:marRight w:val="0"/>
          <w:marTop w:val="0"/>
          <w:marBottom w:val="0"/>
          <w:divBdr>
            <w:top w:val="none" w:sz="0" w:space="0" w:color="auto"/>
            <w:left w:val="none" w:sz="0" w:space="0" w:color="auto"/>
            <w:bottom w:val="none" w:sz="0" w:space="0" w:color="auto"/>
            <w:right w:val="none" w:sz="0" w:space="0" w:color="auto"/>
          </w:divBdr>
          <w:divsChild>
            <w:div w:id="250891122">
              <w:marLeft w:val="0"/>
              <w:marRight w:val="0"/>
              <w:marTop w:val="0"/>
              <w:marBottom w:val="0"/>
              <w:divBdr>
                <w:top w:val="none" w:sz="0" w:space="0" w:color="auto"/>
                <w:left w:val="none" w:sz="0" w:space="0" w:color="auto"/>
                <w:bottom w:val="none" w:sz="0" w:space="0" w:color="auto"/>
                <w:right w:val="none" w:sz="0" w:space="0" w:color="auto"/>
              </w:divBdr>
              <w:divsChild>
                <w:div w:id="87164875">
                  <w:marLeft w:val="0"/>
                  <w:marRight w:val="0"/>
                  <w:marTop w:val="0"/>
                  <w:marBottom w:val="0"/>
                  <w:divBdr>
                    <w:top w:val="none" w:sz="0" w:space="0" w:color="auto"/>
                    <w:left w:val="none" w:sz="0" w:space="0" w:color="auto"/>
                    <w:bottom w:val="none" w:sz="0" w:space="0" w:color="auto"/>
                    <w:right w:val="none" w:sz="0" w:space="0" w:color="auto"/>
                  </w:divBdr>
                </w:div>
              </w:divsChild>
            </w:div>
            <w:div w:id="268512900">
              <w:marLeft w:val="0"/>
              <w:marRight w:val="0"/>
              <w:marTop w:val="0"/>
              <w:marBottom w:val="0"/>
              <w:divBdr>
                <w:top w:val="none" w:sz="0" w:space="0" w:color="auto"/>
                <w:left w:val="none" w:sz="0" w:space="0" w:color="auto"/>
                <w:bottom w:val="none" w:sz="0" w:space="0" w:color="auto"/>
                <w:right w:val="none" w:sz="0" w:space="0" w:color="auto"/>
              </w:divBdr>
              <w:divsChild>
                <w:div w:id="12347813">
                  <w:marLeft w:val="0"/>
                  <w:marRight w:val="0"/>
                  <w:marTop w:val="0"/>
                  <w:marBottom w:val="0"/>
                  <w:divBdr>
                    <w:top w:val="none" w:sz="0" w:space="0" w:color="auto"/>
                    <w:left w:val="none" w:sz="0" w:space="0" w:color="auto"/>
                    <w:bottom w:val="none" w:sz="0" w:space="0" w:color="auto"/>
                    <w:right w:val="none" w:sz="0" w:space="0" w:color="auto"/>
                  </w:divBdr>
                </w:div>
              </w:divsChild>
            </w:div>
            <w:div w:id="273486076">
              <w:marLeft w:val="0"/>
              <w:marRight w:val="0"/>
              <w:marTop w:val="0"/>
              <w:marBottom w:val="0"/>
              <w:divBdr>
                <w:top w:val="none" w:sz="0" w:space="0" w:color="auto"/>
                <w:left w:val="none" w:sz="0" w:space="0" w:color="auto"/>
                <w:bottom w:val="none" w:sz="0" w:space="0" w:color="auto"/>
                <w:right w:val="none" w:sz="0" w:space="0" w:color="auto"/>
              </w:divBdr>
              <w:divsChild>
                <w:div w:id="1491750908">
                  <w:marLeft w:val="0"/>
                  <w:marRight w:val="0"/>
                  <w:marTop w:val="0"/>
                  <w:marBottom w:val="0"/>
                  <w:divBdr>
                    <w:top w:val="none" w:sz="0" w:space="0" w:color="auto"/>
                    <w:left w:val="none" w:sz="0" w:space="0" w:color="auto"/>
                    <w:bottom w:val="none" w:sz="0" w:space="0" w:color="auto"/>
                    <w:right w:val="none" w:sz="0" w:space="0" w:color="auto"/>
                  </w:divBdr>
                </w:div>
              </w:divsChild>
            </w:div>
            <w:div w:id="326247520">
              <w:marLeft w:val="0"/>
              <w:marRight w:val="0"/>
              <w:marTop w:val="0"/>
              <w:marBottom w:val="0"/>
              <w:divBdr>
                <w:top w:val="none" w:sz="0" w:space="0" w:color="auto"/>
                <w:left w:val="none" w:sz="0" w:space="0" w:color="auto"/>
                <w:bottom w:val="none" w:sz="0" w:space="0" w:color="auto"/>
                <w:right w:val="none" w:sz="0" w:space="0" w:color="auto"/>
              </w:divBdr>
              <w:divsChild>
                <w:div w:id="1031110328">
                  <w:marLeft w:val="0"/>
                  <w:marRight w:val="0"/>
                  <w:marTop w:val="0"/>
                  <w:marBottom w:val="0"/>
                  <w:divBdr>
                    <w:top w:val="none" w:sz="0" w:space="0" w:color="auto"/>
                    <w:left w:val="none" w:sz="0" w:space="0" w:color="auto"/>
                    <w:bottom w:val="none" w:sz="0" w:space="0" w:color="auto"/>
                    <w:right w:val="none" w:sz="0" w:space="0" w:color="auto"/>
                  </w:divBdr>
                </w:div>
              </w:divsChild>
            </w:div>
            <w:div w:id="395857862">
              <w:marLeft w:val="0"/>
              <w:marRight w:val="0"/>
              <w:marTop w:val="0"/>
              <w:marBottom w:val="0"/>
              <w:divBdr>
                <w:top w:val="none" w:sz="0" w:space="0" w:color="auto"/>
                <w:left w:val="none" w:sz="0" w:space="0" w:color="auto"/>
                <w:bottom w:val="none" w:sz="0" w:space="0" w:color="auto"/>
                <w:right w:val="none" w:sz="0" w:space="0" w:color="auto"/>
              </w:divBdr>
              <w:divsChild>
                <w:div w:id="1352804432">
                  <w:marLeft w:val="0"/>
                  <w:marRight w:val="0"/>
                  <w:marTop w:val="0"/>
                  <w:marBottom w:val="0"/>
                  <w:divBdr>
                    <w:top w:val="none" w:sz="0" w:space="0" w:color="auto"/>
                    <w:left w:val="none" w:sz="0" w:space="0" w:color="auto"/>
                    <w:bottom w:val="none" w:sz="0" w:space="0" w:color="auto"/>
                    <w:right w:val="none" w:sz="0" w:space="0" w:color="auto"/>
                  </w:divBdr>
                </w:div>
              </w:divsChild>
            </w:div>
            <w:div w:id="570576803">
              <w:marLeft w:val="0"/>
              <w:marRight w:val="0"/>
              <w:marTop w:val="0"/>
              <w:marBottom w:val="0"/>
              <w:divBdr>
                <w:top w:val="none" w:sz="0" w:space="0" w:color="auto"/>
                <w:left w:val="none" w:sz="0" w:space="0" w:color="auto"/>
                <w:bottom w:val="none" w:sz="0" w:space="0" w:color="auto"/>
                <w:right w:val="none" w:sz="0" w:space="0" w:color="auto"/>
              </w:divBdr>
              <w:divsChild>
                <w:div w:id="803229652">
                  <w:marLeft w:val="0"/>
                  <w:marRight w:val="0"/>
                  <w:marTop w:val="0"/>
                  <w:marBottom w:val="0"/>
                  <w:divBdr>
                    <w:top w:val="none" w:sz="0" w:space="0" w:color="auto"/>
                    <w:left w:val="none" w:sz="0" w:space="0" w:color="auto"/>
                    <w:bottom w:val="none" w:sz="0" w:space="0" w:color="auto"/>
                    <w:right w:val="none" w:sz="0" w:space="0" w:color="auto"/>
                  </w:divBdr>
                </w:div>
              </w:divsChild>
            </w:div>
            <w:div w:id="676808417">
              <w:marLeft w:val="0"/>
              <w:marRight w:val="0"/>
              <w:marTop w:val="0"/>
              <w:marBottom w:val="0"/>
              <w:divBdr>
                <w:top w:val="none" w:sz="0" w:space="0" w:color="auto"/>
                <w:left w:val="none" w:sz="0" w:space="0" w:color="auto"/>
                <w:bottom w:val="none" w:sz="0" w:space="0" w:color="auto"/>
                <w:right w:val="none" w:sz="0" w:space="0" w:color="auto"/>
              </w:divBdr>
              <w:divsChild>
                <w:div w:id="386223567">
                  <w:marLeft w:val="0"/>
                  <w:marRight w:val="0"/>
                  <w:marTop w:val="0"/>
                  <w:marBottom w:val="0"/>
                  <w:divBdr>
                    <w:top w:val="none" w:sz="0" w:space="0" w:color="auto"/>
                    <w:left w:val="none" w:sz="0" w:space="0" w:color="auto"/>
                    <w:bottom w:val="none" w:sz="0" w:space="0" w:color="auto"/>
                    <w:right w:val="none" w:sz="0" w:space="0" w:color="auto"/>
                  </w:divBdr>
                </w:div>
              </w:divsChild>
            </w:div>
            <w:div w:id="996960963">
              <w:marLeft w:val="0"/>
              <w:marRight w:val="0"/>
              <w:marTop w:val="0"/>
              <w:marBottom w:val="0"/>
              <w:divBdr>
                <w:top w:val="none" w:sz="0" w:space="0" w:color="auto"/>
                <w:left w:val="none" w:sz="0" w:space="0" w:color="auto"/>
                <w:bottom w:val="none" w:sz="0" w:space="0" w:color="auto"/>
                <w:right w:val="none" w:sz="0" w:space="0" w:color="auto"/>
              </w:divBdr>
              <w:divsChild>
                <w:div w:id="59400637">
                  <w:marLeft w:val="0"/>
                  <w:marRight w:val="0"/>
                  <w:marTop w:val="450"/>
                  <w:marBottom w:val="450"/>
                  <w:divBdr>
                    <w:top w:val="none" w:sz="0" w:space="0" w:color="auto"/>
                    <w:left w:val="none" w:sz="0" w:space="0" w:color="auto"/>
                    <w:bottom w:val="none" w:sz="0" w:space="0" w:color="auto"/>
                    <w:right w:val="none" w:sz="0" w:space="0" w:color="auto"/>
                  </w:divBdr>
                  <w:divsChild>
                    <w:div w:id="19173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19773">
          <w:marLeft w:val="0"/>
          <w:marRight w:val="0"/>
          <w:marTop w:val="225"/>
          <w:marBottom w:val="0"/>
          <w:divBdr>
            <w:top w:val="none" w:sz="0" w:space="0" w:color="auto"/>
            <w:left w:val="none" w:sz="0" w:space="0" w:color="auto"/>
            <w:bottom w:val="none" w:sz="0" w:space="0" w:color="auto"/>
            <w:right w:val="none" w:sz="0" w:space="0" w:color="auto"/>
          </w:divBdr>
          <w:divsChild>
            <w:div w:id="1039276775">
              <w:marLeft w:val="0"/>
              <w:marRight w:val="0"/>
              <w:marTop w:val="0"/>
              <w:marBottom w:val="0"/>
              <w:divBdr>
                <w:top w:val="none" w:sz="0" w:space="0" w:color="auto"/>
                <w:left w:val="none" w:sz="0" w:space="0" w:color="auto"/>
                <w:bottom w:val="none" w:sz="0" w:space="0" w:color="auto"/>
                <w:right w:val="none" w:sz="0" w:space="0" w:color="auto"/>
              </w:divBdr>
              <w:divsChild>
                <w:div w:id="1738093375">
                  <w:marLeft w:val="0"/>
                  <w:marRight w:val="0"/>
                  <w:marTop w:val="0"/>
                  <w:marBottom w:val="0"/>
                  <w:divBdr>
                    <w:top w:val="none" w:sz="0" w:space="0" w:color="auto"/>
                    <w:left w:val="none" w:sz="0" w:space="0" w:color="auto"/>
                    <w:bottom w:val="none" w:sz="0" w:space="0" w:color="auto"/>
                    <w:right w:val="none" w:sz="0" w:space="0" w:color="auto"/>
                  </w:divBdr>
                </w:div>
                <w:div w:id="20834806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8621663">
          <w:marLeft w:val="0"/>
          <w:marRight w:val="0"/>
          <w:marTop w:val="225"/>
          <w:marBottom w:val="0"/>
          <w:divBdr>
            <w:top w:val="none" w:sz="0" w:space="0" w:color="auto"/>
            <w:left w:val="none" w:sz="0" w:space="0" w:color="auto"/>
            <w:bottom w:val="none" w:sz="0" w:space="0" w:color="auto"/>
            <w:right w:val="none" w:sz="0" w:space="0" w:color="auto"/>
          </w:divBdr>
          <w:divsChild>
            <w:div w:id="330639854">
              <w:marLeft w:val="0"/>
              <w:marRight w:val="0"/>
              <w:marTop w:val="0"/>
              <w:marBottom w:val="0"/>
              <w:divBdr>
                <w:top w:val="none" w:sz="0" w:space="0" w:color="auto"/>
                <w:left w:val="none" w:sz="0" w:space="0" w:color="auto"/>
                <w:bottom w:val="none" w:sz="0" w:space="0" w:color="auto"/>
                <w:right w:val="none" w:sz="0" w:space="0" w:color="auto"/>
              </w:divBdr>
              <w:divsChild>
                <w:div w:id="2077584959">
                  <w:marLeft w:val="0"/>
                  <w:marRight w:val="0"/>
                  <w:marTop w:val="0"/>
                  <w:marBottom w:val="0"/>
                  <w:divBdr>
                    <w:top w:val="none" w:sz="0" w:space="0" w:color="auto"/>
                    <w:left w:val="none" w:sz="0" w:space="0" w:color="auto"/>
                    <w:bottom w:val="none" w:sz="0" w:space="0" w:color="auto"/>
                    <w:right w:val="none" w:sz="0" w:space="0" w:color="auto"/>
                  </w:divBdr>
                  <w:divsChild>
                    <w:div w:id="650523330">
                      <w:marLeft w:val="0"/>
                      <w:marRight w:val="0"/>
                      <w:marTop w:val="0"/>
                      <w:marBottom w:val="0"/>
                      <w:divBdr>
                        <w:top w:val="none" w:sz="0" w:space="0" w:color="auto"/>
                        <w:left w:val="none" w:sz="0" w:space="0" w:color="auto"/>
                        <w:bottom w:val="none" w:sz="0" w:space="0" w:color="auto"/>
                        <w:right w:val="none" w:sz="0" w:space="0" w:color="auto"/>
                      </w:divBdr>
                      <w:divsChild>
                        <w:div w:id="1428578028">
                          <w:marLeft w:val="0"/>
                          <w:marRight w:val="0"/>
                          <w:marTop w:val="0"/>
                          <w:marBottom w:val="0"/>
                          <w:divBdr>
                            <w:top w:val="none" w:sz="0" w:space="0" w:color="auto"/>
                            <w:left w:val="none" w:sz="0" w:space="0" w:color="auto"/>
                            <w:bottom w:val="none" w:sz="0" w:space="0" w:color="auto"/>
                            <w:right w:val="none" w:sz="0" w:space="0" w:color="auto"/>
                          </w:divBdr>
                          <w:divsChild>
                            <w:div w:id="6262820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05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700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93044549">
      <w:bodyDiv w:val="1"/>
      <w:marLeft w:val="0"/>
      <w:marRight w:val="0"/>
      <w:marTop w:val="0"/>
      <w:marBottom w:val="0"/>
      <w:divBdr>
        <w:top w:val="none" w:sz="0" w:space="0" w:color="auto"/>
        <w:left w:val="none" w:sz="0" w:space="0" w:color="auto"/>
        <w:bottom w:val="none" w:sz="0" w:space="0" w:color="auto"/>
        <w:right w:val="none" w:sz="0" w:space="0" w:color="auto"/>
      </w:divBdr>
      <w:divsChild>
        <w:div w:id="1220357937">
          <w:marLeft w:val="0"/>
          <w:marRight w:val="0"/>
          <w:marTop w:val="0"/>
          <w:marBottom w:val="0"/>
          <w:divBdr>
            <w:top w:val="none" w:sz="0" w:space="0" w:color="auto"/>
            <w:left w:val="none" w:sz="0" w:space="0" w:color="auto"/>
            <w:bottom w:val="none" w:sz="0" w:space="0" w:color="auto"/>
            <w:right w:val="none" w:sz="0" w:space="0" w:color="auto"/>
          </w:divBdr>
        </w:div>
        <w:div w:id="1351680275">
          <w:marLeft w:val="0"/>
          <w:marRight w:val="0"/>
          <w:marTop w:val="0"/>
          <w:marBottom w:val="0"/>
          <w:divBdr>
            <w:top w:val="none" w:sz="0" w:space="0" w:color="auto"/>
            <w:left w:val="none" w:sz="0" w:space="0" w:color="auto"/>
            <w:bottom w:val="none" w:sz="0" w:space="0" w:color="auto"/>
            <w:right w:val="none" w:sz="0" w:space="0" w:color="auto"/>
          </w:divBdr>
        </w:div>
        <w:div w:id="1663049225">
          <w:marLeft w:val="0"/>
          <w:marRight w:val="0"/>
          <w:marTop w:val="0"/>
          <w:marBottom w:val="0"/>
          <w:divBdr>
            <w:top w:val="none" w:sz="0" w:space="0" w:color="auto"/>
            <w:left w:val="none" w:sz="0" w:space="0" w:color="auto"/>
            <w:bottom w:val="none" w:sz="0" w:space="0" w:color="auto"/>
            <w:right w:val="none" w:sz="0" w:space="0" w:color="auto"/>
          </w:divBdr>
          <w:divsChild>
            <w:div w:id="1911386089">
              <w:marLeft w:val="0"/>
              <w:marRight w:val="0"/>
              <w:marTop w:val="75"/>
              <w:marBottom w:val="0"/>
              <w:divBdr>
                <w:top w:val="none" w:sz="0" w:space="0" w:color="auto"/>
                <w:left w:val="none" w:sz="0" w:space="0" w:color="auto"/>
                <w:bottom w:val="none" w:sz="0" w:space="0" w:color="auto"/>
                <w:right w:val="none" w:sz="0" w:space="0" w:color="auto"/>
              </w:divBdr>
              <w:divsChild>
                <w:div w:id="20748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16743">
      <w:bodyDiv w:val="1"/>
      <w:marLeft w:val="0"/>
      <w:marRight w:val="0"/>
      <w:marTop w:val="0"/>
      <w:marBottom w:val="0"/>
      <w:divBdr>
        <w:top w:val="none" w:sz="0" w:space="0" w:color="auto"/>
        <w:left w:val="none" w:sz="0" w:space="0" w:color="auto"/>
        <w:bottom w:val="none" w:sz="0" w:space="0" w:color="auto"/>
        <w:right w:val="none" w:sz="0" w:space="0" w:color="auto"/>
      </w:divBdr>
      <w:divsChild>
        <w:div w:id="955721004">
          <w:marLeft w:val="0"/>
          <w:marRight w:val="0"/>
          <w:marTop w:val="375"/>
          <w:marBottom w:val="330"/>
          <w:divBdr>
            <w:top w:val="none" w:sz="0" w:space="0" w:color="auto"/>
            <w:left w:val="none" w:sz="0" w:space="0" w:color="auto"/>
            <w:bottom w:val="none" w:sz="0" w:space="0" w:color="auto"/>
            <w:right w:val="none" w:sz="0" w:space="0" w:color="auto"/>
          </w:divBdr>
          <w:divsChild>
            <w:div w:id="984435552">
              <w:marLeft w:val="0"/>
              <w:marRight w:val="0"/>
              <w:marTop w:val="0"/>
              <w:marBottom w:val="210"/>
              <w:divBdr>
                <w:top w:val="none" w:sz="0" w:space="0" w:color="auto"/>
                <w:left w:val="none" w:sz="0" w:space="0" w:color="auto"/>
                <w:bottom w:val="none" w:sz="0" w:space="0" w:color="auto"/>
                <w:right w:val="none" w:sz="0" w:space="0" w:color="auto"/>
              </w:divBdr>
              <w:divsChild>
                <w:div w:id="1398822923">
                  <w:marLeft w:val="0"/>
                  <w:marRight w:val="0"/>
                  <w:marTop w:val="0"/>
                  <w:marBottom w:val="0"/>
                  <w:divBdr>
                    <w:top w:val="none" w:sz="0" w:space="0" w:color="auto"/>
                    <w:left w:val="none" w:sz="0" w:space="0" w:color="auto"/>
                    <w:bottom w:val="none" w:sz="0" w:space="0" w:color="auto"/>
                    <w:right w:val="none" w:sz="0" w:space="0" w:color="auto"/>
                  </w:divBdr>
                  <w:divsChild>
                    <w:div w:id="16384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4104">
              <w:marLeft w:val="0"/>
              <w:marRight w:val="0"/>
              <w:marTop w:val="0"/>
              <w:marBottom w:val="210"/>
              <w:divBdr>
                <w:top w:val="none" w:sz="0" w:space="0" w:color="auto"/>
                <w:left w:val="none" w:sz="0" w:space="0" w:color="auto"/>
                <w:bottom w:val="none" w:sz="0" w:space="0" w:color="auto"/>
                <w:right w:val="none" w:sz="0" w:space="0" w:color="auto"/>
              </w:divBdr>
            </w:div>
          </w:divsChild>
        </w:div>
        <w:div w:id="1659311601">
          <w:marLeft w:val="0"/>
          <w:marRight w:val="0"/>
          <w:marTop w:val="0"/>
          <w:marBottom w:val="0"/>
          <w:divBdr>
            <w:top w:val="none" w:sz="0" w:space="0" w:color="auto"/>
            <w:left w:val="none" w:sz="0" w:space="0" w:color="auto"/>
            <w:bottom w:val="none" w:sz="0" w:space="0" w:color="auto"/>
            <w:right w:val="none" w:sz="0" w:space="0" w:color="auto"/>
          </w:divBdr>
          <w:divsChild>
            <w:div w:id="843936195">
              <w:marLeft w:val="0"/>
              <w:marRight w:val="0"/>
              <w:marTop w:val="0"/>
              <w:marBottom w:val="0"/>
              <w:divBdr>
                <w:top w:val="none" w:sz="0" w:space="0" w:color="auto"/>
                <w:left w:val="none" w:sz="0" w:space="0" w:color="auto"/>
                <w:bottom w:val="none" w:sz="0" w:space="0" w:color="auto"/>
                <w:right w:val="none" w:sz="0" w:space="0" w:color="auto"/>
              </w:divBdr>
              <w:divsChild>
                <w:div w:id="401801566">
                  <w:marLeft w:val="0"/>
                  <w:marRight w:val="0"/>
                  <w:marTop w:val="0"/>
                  <w:marBottom w:val="240"/>
                  <w:divBdr>
                    <w:top w:val="none" w:sz="0" w:space="0" w:color="auto"/>
                    <w:left w:val="none" w:sz="0" w:space="0" w:color="auto"/>
                    <w:bottom w:val="none" w:sz="0" w:space="0" w:color="auto"/>
                    <w:right w:val="none" w:sz="0" w:space="0" w:color="auto"/>
                  </w:divBdr>
                </w:div>
                <w:div w:id="481964440">
                  <w:marLeft w:val="0"/>
                  <w:marRight w:val="0"/>
                  <w:marTop w:val="0"/>
                  <w:marBottom w:val="300"/>
                  <w:divBdr>
                    <w:top w:val="none" w:sz="0" w:space="0" w:color="auto"/>
                    <w:left w:val="none" w:sz="0" w:space="0" w:color="auto"/>
                    <w:bottom w:val="none" w:sz="0" w:space="0" w:color="auto"/>
                    <w:right w:val="none" w:sz="0" w:space="0" w:color="auto"/>
                  </w:divBdr>
                  <w:divsChild>
                    <w:div w:id="714546330">
                      <w:marLeft w:val="300"/>
                      <w:marRight w:val="0"/>
                      <w:marTop w:val="0"/>
                      <w:marBottom w:val="150"/>
                      <w:divBdr>
                        <w:top w:val="none" w:sz="0" w:space="0" w:color="auto"/>
                        <w:left w:val="none" w:sz="0" w:space="0" w:color="auto"/>
                        <w:bottom w:val="none" w:sz="0" w:space="0" w:color="auto"/>
                        <w:right w:val="none" w:sz="0" w:space="0" w:color="auto"/>
                      </w:divBdr>
                      <w:divsChild>
                        <w:div w:id="1835877672">
                          <w:marLeft w:val="0"/>
                          <w:marRight w:val="0"/>
                          <w:marTop w:val="0"/>
                          <w:marBottom w:val="0"/>
                          <w:divBdr>
                            <w:top w:val="none" w:sz="0" w:space="0" w:color="auto"/>
                            <w:left w:val="none" w:sz="0" w:space="0" w:color="auto"/>
                            <w:bottom w:val="none" w:sz="0" w:space="0" w:color="auto"/>
                            <w:right w:val="none" w:sz="0" w:space="0" w:color="auto"/>
                          </w:divBdr>
                          <w:divsChild>
                            <w:div w:id="936669622">
                              <w:marLeft w:val="0"/>
                              <w:marRight w:val="0"/>
                              <w:marTop w:val="225"/>
                              <w:marBottom w:val="0"/>
                              <w:divBdr>
                                <w:top w:val="none" w:sz="0" w:space="0" w:color="auto"/>
                                <w:left w:val="none" w:sz="0" w:space="0" w:color="auto"/>
                                <w:bottom w:val="none" w:sz="0" w:space="0" w:color="auto"/>
                                <w:right w:val="none" w:sz="0" w:space="0" w:color="auto"/>
                              </w:divBdr>
                              <w:divsChild>
                                <w:div w:id="1068725782">
                                  <w:marLeft w:val="0"/>
                                  <w:marRight w:val="0"/>
                                  <w:marTop w:val="0"/>
                                  <w:marBottom w:val="0"/>
                                  <w:divBdr>
                                    <w:top w:val="none" w:sz="0" w:space="0" w:color="auto"/>
                                    <w:left w:val="none" w:sz="0" w:space="0" w:color="auto"/>
                                    <w:bottom w:val="none" w:sz="0" w:space="0" w:color="auto"/>
                                    <w:right w:val="none" w:sz="0" w:space="0" w:color="auto"/>
                                  </w:divBdr>
                                </w:div>
                                <w:div w:id="14435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80483">
                      <w:marLeft w:val="0"/>
                      <w:marRight w:val="300"/>
                      <w:marTop w:val="0"/>
                      <w:marBottom w:val="150"/>
                      <w:divBdr>
                        <w:top w:val="none" w:sz="0" w:space="0" w:color="auto"/>
                        <w:left w:val="none" w:sz="0" w:space="0" w:color="auto"/>
                        <w:bottom w:val="none" w:sz="0" w:space="0" w:color="auto"/>
                        <w:right w:val="none" w:sz="0" w:space="0" w:color="auto"/>
                      </w:divBdr>
                      <w:divsChild>
                        <w:div w:id="140080598">
                          <w:marLeft w:val="0"/>
                          <w:marRight w:val="0"/>
                          <w:marTop w:val="0"/>
                          <w:marBottom w:val="0"/>
                          <w:divBdr>
                            <w:top w:val="none" w:sz="0" w:space="0" w:color="auto"/>
                            <w:left w:val="none" w:sz="0" w:space="0" w:color="auto"/>
                            <w:bottom w:val="none" w:sz="0" w:space="0" w:color="auto"/>
                            <w:right w:val="none" w:sz="0" w:space="0" w:color="auto"/>
                          </w:divBdr>
                          <w:divsChild>
                            <w:div w:id="493299425">
                              <w:marLeft w:val="0"/>
                              <w:marRight w:val="0"/>
                              <w:marTop w:val="225"/>
                              <w:marBottom w:val="0"/>
                              <w:divBdr>
                                <w:top w:val="none" w:sz="0" w:space="0" w:color="auto"/>
                                <w:left w:val="none" w:sz="0" w:space="0" w:color="auto"/>
                                <w:bottom w:val="none" w:sz="0" w:space="0" w:color="auto"/>
                                <w:right w:val="none" w:sz="0" w:space="0" w:color="auto"/>
                              </w:divBdr>
                              <w:divsChild>
                                <w:div w:id="717782751">
                                  <w:marLeft w:val="0"/>
                                  <w:marRight w:val="0"/>
                                  <w:marTop w:val="0"/>
                                  <w:marBottom w:val="0"/>
                                  <w:divBdr>
                                    <w:top w:val="none" w:sz="0" w:space="0" w:color="auto"/>
                                    <w:left w:val="none" w:sz="0" w:space="0" w:color="auto"/>
                                    <w:bottom w:val="none" w:sz="0" w:space="0" w:color="auto"/>
                                    <w:right w:val="none" w:sz="0" w:space="0" w:color="auto"/>
                                  </w:divBdr>
                                </w:div>
                                <w:div w:id="14620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415">
                      <w:marLeft w:val="0"/>
                      <w:marRight w:val="0"/>
                      <w:marTop w:val="0"/>
                      <w:marBottom w:val="225"/>
                      <w:divBdr>
                        <w:top w:val="none" w:sz="0" w:space="0" w:color="auto"/>
                        <w:left w:val="none" w:sz="0" w:space="0" w:color="auto"/>
                        <w:bottom w:val="none" w:sz="0" w:space="0" w:color="auto"/>
                        <w:right w:val="none" w:sz="0" w:space="0" w:color="auto"/>
                      </w:divBdr>
                    </w:div>
                  </w:divsChild>
                </w:div>
                <w:div w:id="673337763">
                  <w:marLeft w:val="0"/>
                  <w:marRight w:val="0"/>
                  <w:marTop w:val="0"/>
                  <w:marBottom w:val="300"/>
                  <w:divBdr>
                    <w:top w:val="none" w:sz="0" w:space="0" w:color="auto"/>
                    <w:left w:val="none" w:sz="0" w:space="0" w:color="auto"/>
                    <w:bottom w:val="none" w:sz="0" w:space="0" w:color="auto"/>
                    <w:right w:val="none" w:sz="0" w:space="0" w:color="auto"/>
                  </w:divBdr>
                  <w:divsChild>
                    <w:div w:id="18103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037494">
      <w:bodyDiv w:val="1"/>
      <w:marLeft w:val="0"/>
      <w:marRight w:val="0"/>
      <w:marTop w:val="0"/>
      <w:marBottom w:val="0"/>
      <w:divBdr>
        <w:top w:val="none" w:sz="0" w:space="0" w:color="auto"/>
        <w:left w:val="none" w:sz="0" w:space="0" w:color="auto"/>
        <w:bottom w:val="none" w:sz="0" w:space="0" w:color="auto"/>
        <w:right w:val="none" w:sz="0" w:space="0" w:color="auto"/>
      </w:divBdr>
      <w:divsChild>
        <w:div w:id="72632105">
          <w:marLeft w:val="2100"/>
          <w:marRight w:val="0"/>
          <w:marTop w:val="0"/>
          <w:marBottom w:val="0"/>
          <w:divBdr>
            <w:top w:val="none" w:sz="0" w:space="0" w:color="auto"/>
            <w:left w:val="none" w:sz="0" w:space="0" w:color="auto"/>
            <w:bottom w:val="none" w:sz="0" w:space="0" w:color="auto"/>
            <w:right w:val="none" w:sz="0" w:space="0" w:color="auto"/>
          </w:divBdr>
          <w:divsChild>
            <w:div w:id="849760742">
              <w:marLeft w:val="0"/>
              <w:marRight w:val="0"/>
              <w:marTop w:val="0"/>
              <w:marBottom w:val="0"/>
              <w:divBdr>
                <w:top w:val="none" w:sz="0" w:space="0" w:color="auto"/>
                <w:left w:val="none" w:sz="0" w:space="0" w:color="auto"/>
                <w:bottom w:val="none" w:sz="0" w:space="0" w:color="auto"/>
                <w:right w:val="none" w:sz="0" w:space="0" w:color="auto"/>
              </w:divBdr>
              <w:divsChild>
                <w:div w:id="912591684">
                  <w:marLeft w:val="0"/>
                  <w:marRight w:val="0"/>
                  <w:marTop w:val="0"/>
                  <w:marBottom w:val="0"/>
                  <w:divBdr>
                    <w:top w:val="none" w:sz="0" w:space="0" w:color="auto"/>
                    <w:left w:val="none" w:sz="0" w:space="0" w:color="auto"/>
                    <w:bottom w:val="none" w:sz="0" w:space="0" w:color="auto"/>
                    <w:right w:val="none" w:sz="0" w:space="0" w:color="auto"/>
                  </w:divBdr>
                </w:div>
                <w:div w:id="1513912817">
                  <w:marLeft w:val="0"/>
                  <w:marRight w:val="0"/>
                  <w:marTop w:val="0"/>
                  <w:marBottom w:val="0"/>
                  <w:divBdr>
                    <w:top w:val="none" w:sz="0" w:space="0" w:color="auto"/>
                    <w:left w:val="none" w:sz="0" w:space="0" w:color="auto"/>
                    <w:bottom w:val="none" w:sz="0" w:space="0" w:color="auto"/>
                    <w:right w:val="none" w:sz="0" w:space="0" w:color="auto"/>
                  </w:divBdr>
                  <w:divsChild>
                    <w:div w:id="1150633601">
                      <w:marLeft w:val="0"/>
                      <w:marRight w:val="0"/>
                      <w:marTop w:val="0"/>
                      <w:marBottom w:val="0"/>
                      <w:divBdr>
                        <w:top w:val="none" w:sz="0" w:space="0" w:color="auto"/>
                        <w:left w:val="none" w:sz="0" w:space="0" w:color="auto"/>
                        <w:bottom w:val="none" w:sz="0" w:space="0" w:color="auto"/>
                        <w:right w:val="none" w:sz="0" w:space="0" w:color="auto"/>
                      </w:divBdr>
                      <w:divsChild>
                        <w:div w:id="112939341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69628">
          <w:marLeft w:val="2100"/>
          <w:marRight w:val="0"/>
          <w:marTop w:val="0"/>
          <w:marBottom w:val="0"/>
          <w:divBdr>
            <w:top w:val="none" w:sz="0" w:space="0" w:color="auto"/>
            <w:left w:val="none" w:sz="0" w:space="0" w:color="auto"/>
            <w:bottom w:val="none" w:sz="0" w:space="0" w:color="auto"/>
            <w:right w:val="none" w:sz="0" w:space="0" w:color="auto"/>
          </w:divBdr>
          <w:divsChild>
            <w:div w:id="887259132">
              <w:marLeft w:val="0"/>
              <w:marRight w:val="0"/>
              <w:marTop w:val="0"/>
              <w:marBottom w:val="0"/>
              <w:divBdr>
                <w:top w:val="none" w:sz="0" w:space="0" w:color="auto"/>
                <w:left w:val="none" w:sz="0" w:space="0" w:color="auto"/>
                <w:bottom w:val="none" w:sz="0" w:space="0" w:color="auto"/>
                <w:right w:val="none" w:sz="0" w:space="0" w:color="auto"/>
              </w:divBdr>
              <w:divsChild>
                <w:div w:id="136384775">
                  <w:marLeft w:val="0"/>
                  <w:marRight w:val="0"/>
                  <w:marTop w:val="0"/>
                  <w:marBottom w:val="0"/>
                  <w:divBdr>
                    <w:top w:val="none" w:sz="0" w:space="0" w:color="auto"/>
                    <w:left w:val="none" w:sz="0" w:space="0" w:color="auto"/>
                    <w:bottom w:val="none" w:sz="0" w:space="0" w:color="auto"/>
                    <w:right w:val="none" w:sz="0" w:space="0" w:color="auto"/>
                  </w:divBdr>
                  <w:divsChild>
                    <w:div w:id="1727340923">
                      <w:marLeft w:val="0"/>
                      <w:marRight w:val="0"/>
                      <w:marTop w:val="0"/>
                      <w:marBottom w:val="0"/>
                      <w:divBdr>
                        <w:top w:val="none" w:sz="0" w:space="0" w:color="auto"/>
                        <w:left w:val="none" w:sz="0" w:space="0" w:color="auto"/>
                        <w:bottom w:val="none" w:sz="0" w:space="0" w:color="auto"/>
                        <w:right w:val="none" w:sz="0" w:space="0" w:color="auto"/>
                      </w:divBdr>
                    </w:div>
                  </w:divsChild>
                </w:div>
                <w:div w:id="1491217530">
                  <w:marLeft w:val="0"/>
                  <w:marRight w:val="0"/>
                  <w:marTop w:val="0"/>
                  <w:marBottom w:val="0"/>
                  <w:divBdr>
                    <w:top w:val="none" w:sz="0" w:space="0" w:color="auto"/>
                    <w:left w:val="none" w:sz="0" w:space="0" w:color="auto"/>
                    <w:bottom w:val="none" w:sz="0" w:space="0" w:color="auto"/>
                    <w:right w:val="none" w:sz="0" w:space="0" w:color="auto"/>
                  </w:divBdr>
                  <w:divsChild>
                    <w:div w:id="182404863">
                      <w:marLeft w:val="0"/>
                      <w:marRight w:val="0"/>
                      <w:marTop w:val="0"/>
                      <w:marBottom w:val="0"/>
                      <w:divBdr>
                        <w:top w:val="none" w:sz="0" w:space="0" w:color="auto"/>
                        <w:left w:val="none" w:sz="0" w:space="0" w:color="auto"/>
                        <w:bottom w:val="none" w:sz="0" w:space="0" w:color="auto"/>
                        <w:right w:val="none" w:sz="0" w:space="0" w:color="auto"/>
                      </w:divBdr>
                    </w:div>
                    <w:div w:id="1319459892">
                      <w:marLeft w:val="0"/>
                      <w:marRight w:val="0"/>
                      <w:marTop w:val="0"/>
                      <w:marBottom w:val="0"/>
                      <w:divBdr>
                        <w:top w:val="none" w:sz="0" w:space="0" w:color="auto"/>
                        <w:left w:val="none" w:sz="0" w:space="0" w:color="auto"/>
                        <w:bottom w:val="none" w:sz="0" w:space="0" w:color="auto"/>
                        <w:right w:val="none" w:sz="0" w:space="0" w:color="auto"/>
                      </w:divBdr>
                    </w:div>
                    <w:div w:id="18172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24279">
          <w:marLeft w:val="2100"/>
          <w:marRight w:val="0"/>
          <w:marTop w:val="0"/>
          <w:marBottom w:val="0"/>
          <w:divBdr>
            <w:top w:val="none" w:sz="0" w:space="0" w:color="auto"/>
            <w:left w:val="none" w:sz="0" w:space="0" w:color="auto"/>
            <w:bottom w:val="none" w:sz="0" w:space="0" w:color="auto"/>
            <w:right w:val="none" w:sz="0" w:space="0" w:color="auto"/>
          </w:divBdr>
          <w:divsChild>
            <w:div w:id="86387831">
              <w:marLeft w:val="0"/>
              <w:marRight w:val="0"/>
              <w:marTop w:val="0"/>
              <w:marBottom w:val="0"/>
              <w:divBdr>
                <w:top w:val="none" w:sz="0" w:space="0" w:color="auto"/>
                <w:left w:val="none" w:sz="0" w:space="0" w:color="auto"/>
                <w:bottom w:val="none" w:sz="0" w:space="0" w:color="auto"/>
                <w:right w:val="none" w:sz="0" w:space="0" w:color="auto"/>
              </w:divBdr>
              <w:divsChild>
                <w:div w:id="1627465825">
                  <w:marLeft w:val="0"/>
                  <w:marRight w:val="0"/>
                  <w:marTop w:val="0"/>
                  <w:marBottom w:val="105"/>
                  <w:divBdr>
                    <w:top w:val="none" w:sz="0" w:space="0" w:color="auto"/>
                    <w:left w:val="none" w:sz="0" w:space="0" w:color="auto"/>
                    <w:bottom w:val="none" w:sz="0" w:space="0" w:color="auto"/>
                    <w:right w:val="none" w:sz="0" w:space="0" w:color="auto"/>
                  </w:divBdr>
                </w:div>
                <w:div w:id="2102800307">
                  <w:marLeft w:val="0"/>
                  <w:marRight w:val="0"/>
                  <w:marTop w:val="0"/>
                  <w:marBottom w:val="0"/>
                  <w:divBdr>
                    <w:top w:val="none" w:sz="0" w:space="0" w:color="auto"/>
                    <w:left w:val="none" w:sz="0" w:space="0" w:color="auto"/>
                    <w:bottom w:val="none" w:sz="0" w:space="0" w:color="auto"/>
                    <w:right w:val="none" w:sz="0" w:space="0" w:color="auto"/>
                  </w:divBdr>
                  <w:divsChild>
                    <w:div w:id="27145125">
                      <w:marLeft w:val="0"/>
                      <w:marRight w:val="0"/>
                      <w:marTop w:val="0"/>
                      <w:marBottom w:val="75"/>
                      <w:divBdr>
                        <w:top w:val="none" w:sz="0" w:space="0" w:color="auto"/>
                        <w:left w:val="none" w:sz="0" w:space="0" w:color="auto"/>
                        <w:bottom w:val="none" w:sz="0" w:space="0" w:color="auto"/>
                        <w:right w:val="none" w:sz="0" w:space="0" w:color="auto"/>
                      </w:divBdr>
                    </w:div>
                    <w:div w:id="552549390">
                      <w:marLeft w:val="0"/>
                      <w:marRight w:val="0"/>
                      <w:marTop w:val="0"/>
                      <w:marBottom w:val="75"/>
                      <w:divBdr>
                        <w:top w:val="none" w:sz="0" w:space="0" w:color="auto"/>
                        <w:left w:val="none" w:sz="0" w:space="0" w:color="auto"/>
                        <w:bottom w:val="none" w:sz="0" w:space="0" w:color="auto"/>
                        <w:right w:val="none" w:sz="0" w:space="0" w:color="auto"/>
                      </w:divBdr>
                    </w:div>
                    <w:div w:id="134836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64659">
              <w:marLeft w:val="0"/>
              <w:marRight w:val="0"/>
              <w:marTop w:val="0"/>
              <w:marBottom w:val="0"/>
              <w:divBdr>
                <w:top w:val="none" w:sz="0" w:space="0" w:color="auto"/>
                <w:left w:val="none" w:sz="0" w:space="0" w:color="auto"/>
                <w:bottom w:val="none" w:sz="0" w:space="0" w:color="auto"/>
                <w:right w:val="none" w:sz="0" w:space="0" w:color="auto"/>
              </w:divBdr>
              <w:divsChild>
                <w:div w:id="547037605">
                  <w:marLeft w:val="0"/>
                  <w:marRight w:val="0"/>
                  <w:marTop w:val="0"/>
                  <w:marBottom w:val="105"/>
                  <w:divBdr>
                    <w:top w:val="none" w:sz="0" w:space="0" w:color="auto"/>
                    <w:left w:val="none" w:sz="0" w:space="0" w:color="auto"/>
                    <w:bottom w:val="none" w:sz="0" w:space="0" w:color="auto"/>
                    <w:right w:val="none" w:sz="0" w:space="0" w:color="auto"/>
                  </w:divBdr>
                </w:div>
                <w:div w:id="1397314817">
                  <w:marLeft w:val="0"/>
                  <w:marRight w:val="0"/>
                  <w:marTop w:val="0"/>
                  <w:marBottom w:val="0"/>
                  <w:divBdr>
                    <w:top w:val="none" w:sz="0" w:space="0" w:color="auto"/>
                    <w:left w:val="none" w:sz="0" w:space="0" w:color="auto"/>
                    <w:bottom w:val="none" w:sz="0" w:space="0" w:color="auto"/>
                    <w:right w:val="none" w:sz="0" w:space="0" w:color="auto"/>
                  </w:divBdr>
                  <w:divsChild>
                    <w:div w:id="377778506">
                      <w:marLeft w:val="0"/>
                      <w:marRight w:val="0"/>
                      <w:marTop w:val="0"/>
                      <w:marBottom w:val="0"/>
                      <w:divBdr>
                        <w:top w:val="none" w:sz="0" w:space="0" w:color="auto"/>
                        <w:left w:val="none" w:sz="0" w:space="0" w:color="auto"/>
                        <w:bottom w:val="none" w:sz="0" w:space="0" w:color="auto"/>
                        <w:right w:val="none" w:sz="0" w:space="0" w:color="auto"/>
                      </w:divBdr>
                    </w:div>
                    <w:div w:id="1031876106">
                      <w:marLeft w:val="0"/>
                      <w:marRight w:val="0"/>
                      <w:marTop w:val="0"/>
                      <w:marBottom w:val="75"/>
                      <w:divBdr>
                        <w:top w:val="none" w:sz="0" w:space="0" w:color="auto"/>
                        <w:left w:val="none" w:sz="0" w:space="0" w:color="auto"/>
                        <w:bottom w:val="none" w:sz="0" w:space="0" w:color="auto"/>
                        <w:right w:val="none" w:sz="0" w:space="0" w:color="auto"/>
                      </w:divBdr>
                    </w:div>
                    <w:div w:id="1519542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860102">
              <w:marLeft w:val="0"/>
              <w:marRight w:val="0"/>
              <w:marTop w:val="0"/>
              <w:marBottom w:val="0"/>
              <w:divBdr>
                <w:top w:val="none" w:sz="0" w:space="0" w:color="auto"/>
                <w:left w:val="none" w:sz="0" w:space="0" w:color="auto"/>
                <w:bottom w:val="none" w:sz="0" w:space="0" w:color="auto"/>
                <w:right w:val="none" w:sz="0" w:space="0" w:color="auto"/>
              </w:divBdr>
              <w:divsChild>
                <w:div w:id="617028401">
                  <w:marLeft w:val="0"/>
                  <w:marRight w:val="0"/>
                  <w:marTop w:val="0"/>
                  <w:marBottom w:val="0"/>
                  <w:divBdr>
                    <w:top w:val="none" w:sz="0" w:space="0" w:color="auto"/>
                    <w:left w:val="none" w:sz="0" w:space="0" w:color="auto"/>
                    <w:bottom w:val="none" w:sz="0" w:space="0" w:color="auto"/>
                    <w:right w:val="none" w:sz="0" w:space="0" w:color="auto"/>
                  </w:divBdr>
                  <w:divsChild>
                    <w:div w:id="60686727">
                      <w:marLeft w:val="0"/>
                      <w:marRight w:val="0"/>
                      <w:marTop w:val="0"/>
                      <w:marBottom w:val="0"/>
                      <w:divBdr>
                        <w:top w:val="none" w:sz="0" w:space="0" w:color="auto"/>
                        <w:left w:val="none" w:sz="0" w:space="0" w:color="auto"/>
                        <w:bottom w:val="none" w:sz="0" w:space="0" w:color="auto"/>
                        <w:right w:val="none" w:sz="0" w:space="0" w:color="auto"/>
                      </w:divBdr>
                      <w:divsChild>
                        <w:div w:id="1182890233">
                          <w:marLeft w:val="0"/>
                          <w:marRight w:val="0"/>
                          <w:marTop w:val="0"/>
                          <w:marBottom w:val="0"/>
                          <w:divBdr>
                            <w:top w:val="none" w:sz="0" w:space="0" w:color="auto"/>
                            <w:left w:val="none" w:sz="0" w:space="0" w:color="auto"/>
                            <w:bottom w:val="none" w:sz="0" w:space="0" w:color="auto"/>
                            <w:right w:val="none" w:sz="0" w:space="0" w:color="auto"/>
                          </w:divBdr>
                          <w:divsChild>
                            <w:div w:id="1081415683">
                              <w:marLeft w:val="0"/>
                              <w:marRight w:val="0"/>
                              <w:marTop w:val="0"/>
                              <w:marBottom w:val="0"/>
                              <w:divBdr>
                                <w:top w:val="none" w:sz="0" w:space="0" w:color="auto"/>
                                <w:left w:val="none" w:sz="0" w:space="0" w:color="auto"/>
                                <w:bottom w:val="none" w:sz="0" w:space="0" w:color="auto"/>
                                <w:right w:val="none" w:sz="0" w:space="0" w:color="auto"/>
                              </w:divBdr>
                              <w:divsChild>
                                <w:div w:id="315845591">
                                  <w:marLeft w:val="0"/>
                                  <w:marRight w:val="0"/>
                                  <w:marTop w:val="0"/>
                                  <w:marBottom w:val="0"/>
                                  <w:divBdr>
                                    <w:top w:val="none" w:sz="0" w:space="0" w:color="auto"/>
                                    <w:left w:val="none" w:sz="0" w:space="0" w:color="auto"/>
                                    <w:bottom w:val="none" w:sz="0" w:space="0" w:color="auto"/>
                                    <w:right w:val="none" w:sz="0" w:space="0" w:color="auto"/>
                                  </w:divBdr>
                                  <w:divsChild>
                                    <w:div w:id="1605727834">
                                      <w:marLeft w:val="0"/>
                                      <w:marRight w:val="0"/>
                                      <w:marTop w:val="0"/>
                                      <w:marBottom w:val="0"/>
                                      <w:divBdr>
                                        <w:top w:val="none" w:sz="0" w:space="0" w:color="auto"/>
                                        <w:left w:val="none" w:sz="0" w:space="0" w:color="auto"/>
                                        <w:bottom w:val="none" w:sz="0" w:space="0" w:color="auto"/>
                                        <w:right w:val="none" w:sz="0" w:space="0" w:color="auto"/>
                                      </w:divBdr>
                                      <w:divsChild>
                                        <w:div w:id="1202132536">
                                          <w:marLeft w:val="0"/>
                                          <w:marRight w:val="0"/>
                                          <w:marTop w:val="0"/>
                                          <w:marBottom w:val="0"/>
                                          <w:divBdr>
                                            <w:top w:val="none" w:sz="0" w:space="0" w:color="auto"/>
                                            <w:left w:val="none" w:sz="0" w:space="0" w:color="auto"/>
                                            <w:bottom w:val="none" w:sz="0" w:space="0" w:color="auto"/>
                                            <w:right w:val="none" w:sz="0" w:space="0" w:color="auto"/>
                                          </w:divBdr>
                                          <w:divsChild>
                                            <w:div w:id="1128010845">
                                              <w:marLeft w:val="0"/>
                                              <w:marRight w:val="0"/>
                                              <w:marTop w:val="0"/>
                                              <w:marBottom w:val="0"/>
                                              <w:divBdr>
                                                <w:top w:val="none" w:sz="0" w:space="0" w:color="auto"/>
                                                <w:left w:val="none" w:sz="0" w:space="0" w:color="auto"/>
                                                <w:bottom w:val="none" w:sz="0" w:space="0" w:color="auto"/>
                                                <w:right w:val="none" w:sz="0" w:space="0" w:color="auto"/>
                                              </w:divBdr>
                                              <w:divsChild>
                                                <w:div w:id="898442141">
                                                  <w:marLeft w:val="0"/>
                                                  <w:marRight w:val="0"/>
                                                  <w:marTop w:val="0"/>
                                                  <w:marBottom w:val="0"/>
                                                  <w:divBdr>
                                                    <w:top w:val="none" w:sz="0" w:space="0" w:color="auto"/>
                                                    <w:left w:val="none" w:sz="0" w:space="0" w:color="auto"/>
                                                    <w:bottom w:val="none" w:sz="0" w:space="0" w:color="auto"/>
                                                    <w:right w:val="none" w:sz="0" w:space="0" w:color="auto"/>
                                                  </w:divBdr>
                                                  <w:divsChild>
                                                    <w:div w:id="937758619">
                                                      <w:marLeft w:val="0"/>
                                                      <w:marRight w:val="0"/>
                                                      <w:marTop w:val="0"/>
                                                      <w:marBottom w:val="0"/>
                                                      <w:divBdr>
                                                        <w:top w:val="none" w:sz="0" w:space="0" w:color="auto"/>
                                                        <w:left w:val="none" w:sz="0" w:space="0" w:color="auto"/>
                                                        <w:bottom w:val="none" w:sz="0" w:space="0" w:color="auto"/>
                                                        <w:right w:val="none" w:sz="0" w:space="0" w:color="auto"/>
                                                      </w:divBdr>
                                                      <w:divsChild>
                                                        <w:div w:id="1468158720">
                                                          <w:marLeft w:val="0"/>
                                                          <w:marRight w:val="0"/>
                                                          <w:marTop w:val="0"/>
                                                          <w:marBottom w:val="0"/>
                                                          <w:divBdr>
                                                            <w:top w:val="none" w:sz="0" w:space="0" w:color="auto"/>
                                                            <w:left w:val="none" w:sz="0" w:space="0" w:color="auto"/>
                                                            <w:bottom w:val="none" w:sz="0" w:space="0" w:color="auto"/>
                                                            <w:right w:val="none" w:sz="0" w:space="0" w:color="auto"/>
                                                          </w:divBdr>
                                                          <w:divsChild>
                                                            <w:div w:id="311062341">
                                                              <w:marLeft w:val="0"/>
                                                              <w:marRight w:val="0"/>
                                                              <w:marTop w:val="0"/>
                                                              <w:marBottom w:val="0"/>
                                                              <w:divBdr>
                                                                <w:top w:val="none" w:sz="0" w:space="0" w:color="auto"/>
                                                                <w:left w:val="none" w:sz="0" w:space="0" w:color="auto"/>
                                                                <w:bottom w:val="none" w:sz="0" w:space="0" w:color="auto"/>
                                                                <w:right w:val="none" w:sz="0" w:space="0" w:color="auto"/>
                                                              </w:divBdr>
                                                              <w:divsChild>
                                                                <w:div w:id="498540737">
                                                                  <w:marLeft w:val="0"/>
                                                                  <w:marRight w:val="0"/>
                                                                  <w:marTop w:val="0"/>
                                                                  <w:marBottom w:val="0"/>
                                                                  <w:divBdr>
                                                                    <w:top w:val="none" w:sz="0" w:space="0" w:color="auto"/>
                                                                    <w:left w:val="none" w:sz="0" w:space="0" w:color="auto"/>
                                                                    <w:bottom w:val="none" w:sz="0" w:space="0" w:color="auto"/>
                                                                    <w:right w:val="none" w:sz="0" w:space="0" w:color="auto"/>
                                                                  </w:divBdr>
                                                                  <w:divsChild>
                                                                    <w:div w:id="676149806">
                                                                      <w:marLeft w:val="0"/>
                                                                      <w:marRight w:val="0"/>
                                                                      <w:marTop w:val="0"/>
                                                                      <w:marBottom w:val="0"/>
                                                                      <w:divBdr>
                                                                        <w:top w:val="none" w:sz="0" w:space="0" w:color="auto"/>
                                                                        <w:left w:val="none" w:sz="0" w:space="0" w:color="auto"/>
                                                                        <w:bottom w:val="none" w:sz="0" w:space="0" w:color="auto"/>
                                                                        <w:right w:val="none" w:sz="0" w:space="0" w:color="auto"/>
                                                                      </w:divBdr>
                                                                      <w:divsChild>
                                                                        <w:div w:id="1147435748">
                                                                          <w:marLeft w:val="0"/>
                                                                          <w:marRight w:val="0"/>
                                                                          <w:marTop w:val="0"/>
                                                                          <w:marBottom w:val="0"/>
                                                                          <w:divBdr>
                                                                            <w:top w:val="none" w:sz="0" w:space="0" w:color="auto"/>
                                                                            <w:left w:val="none" w:sz="0" w:space="0" w:color="auto"/>
                                                                            <w:bottom w:val="none" w:sz="0" w:space="0" w:color="auto"/>
                                                                            <w:right w:val="none" w:sz="0" w:space="0" w:color="auto"/>
                                                                          </w:divBdr>
                                                                          <w:divsChild>
                                                                            <w:div w:id="1738479876">
                                                                              <w:marLeft w:val="0"/>
                                                                              <w:marRight w:val="0"/>
                                                                              <w:marTop w:val="0"/>
                                                                              <w:marBottom w:val="0"/>
                                                                              <w:divBdr>
                                                                                <w:top w:val="none" w:sz="0" w:space="0" w:color="auto"/>
                                                                                <w:left w:val="none" w:sz="0" w:space="0" w:color="auto"/>
                                                                                <w:bottom w:val="none" w:sz="0" w:space="0" w:color="auto"/>
                                                                                <w:right w:val="none" w:sz="0" w:space="0" w:color="auto"/>
                                                                              </w:divBdr>
                                                                              <w:divsChild>
                                                                                <w:div w:id="1287544114">
                                                                                  <w:marLeft w:val="0"/>
                                                                                  <w:marRight w:val="0"/>
                                                                                  <w:marTop w:val="0"/>
                                                                                  <w:marBottom w:val="0"/>
                                                                                  <w:divBdr>
                                                                                    <w:top w:val="none" w:sz="0" w:space="0" w:color="auto"/>
                                                                                    <w:left w:val="none" w:sz="0" w:space="0" w:color="auto"/>
                                                                                    <w:bottom w:val="none" w:sz="0" w:space="0" w:color="auto"/>
                                                                                    <w:right w:val="none" w:sz="0" w:space="0" w:color="auto"/>
                                                                                  </w:divBdr>
                                                                                  <w:divsChild>
                                                                                    <w:div w:id="366178817">
                                                                                      <w:marLeft w:val="0"/>
                                                                                      <w:marRight w:val="0"/>
                                                                                      <w:marTop w:val="0"/>
                                                                                      <w:marBottom w:val="0"/>
                                                                                      <w:divBdr>
                                                                                        <w:top w:val="none" w:sz="0" w:space="0" w:color="auto"/>
                                                                                        <w:left w:val="none" w:sz="0" w:space="0" w:color="auto"/>
                                                                                        <w:bottom w:val="none" w:sz="0" w:space="0" w:color="auto"/>
                                                                                        <w:right w:val="none" w:sz="0" w:space="0" w:color="auto"/>
                                                                                      </w:divBdr>
                                                                                      <w:divsChild>
                                                                                        <w:div w:id="1186215727">
                                                                                          <w:marLeft w:val="0"/>
                                                                                          <w:marRight w:val="0"/>
                                                                                          <w:marTop w:val="0"/>
                                                                                          <w:marBottom w:val="0"/>
                                                                                          <w:divBdr>
                                                                                            <w:top w:val="none" w:sz="0" w:space="0" w:color="auto"/>
                                                                                            <w:left w:val="none" w:sz="0" w:space="0" w:color="auto"/>
                                                                                            <w:bottom w:val="none" w:sz="0" w:space="0" w:color="auto"/>
                                                                                            <w:right w:val="none" w:sz="0" w:space="0" w:color="auto"/>
                                                                                          </w:divBdr>
                                                                                          <w:divsChild>
                                                                                            <w:div w:id="234897935">
                                                                                              <w:marLeft w:val="0"/>
                                                                                              <w:marRight w:val="0"/>
                                                                                              <w:marTop w:val="0"/>
                                                                                              <w:marBottom w:val="0"/>
                                                                                              <w:divBdr>
                                                                                                <w:top w:val="none" w:sz="0" w:space="0" w:color="auto"/>
                                                                                                <w:left w:val="none" w:sz="0" w:space="0" w:color="auto"/>
                                                                                                <w:bottom w:val="none" w:sz="0" w:space="0" w:color="auto"/>
                                                                                                <w:right w:val="none" w:sz="0" w:space="0" w:color="auto"/>
                                                                                              </w:divBdr>
                                                                                              <w:divsChild>
                                                                                                <w:div w:id="1407141509">
                                                                                                  <w:marLeft w:val="0"/>
                                                                                                  <w:marRight w:val="0"/>
                                                                                                  <w:marTop w:val="0"/>
                                                                                                  <w:marBottom w:val="0"/>
                                                                                                  <w:divBdr>
                                                                                                    <w:top w:val="none" w:sz="0" w:space="0" w:color="auto"/>
                                                                                                    <w:left w:val="none" w:sz="0" w:space="0" w:color="auto"/>
                                                                                                    <w:bottom w:val="none" w:sz="0" w:space="0" w:color="auto"/>
                                                                                                    <w:right w:val="none" w:sz="0" w:space="0" w:color="auto"/>
                                                                                                  </w:divBdr>
                                                                                                  <w:divsChild>
                                                                                                    <w:div w:id="1859150076">
                                                                                                      <w:marLeft w:val="700"/>
                                                                                                      <w:marRight w:val="0"/>
                                                                                                      <w:marTop w:val="0"/>
                                                                                                      <w:marBottom w:val="0"/>
                                                                                                      <w:divBdr>
                                                                                                        <w:top w:val="none" w:sz="0" w:space="0" w:color="auto"/>
                                                                                                        <w:left w:val="none" w:sz="0" w:space="0" w:color="auto"/>
                                                                                                        <w:bottom w:val="none" w:sz="0" w:space="0" w:color="auto"/>
                                                                                                        <w:right w:val="none" w:sz="0" w:space="0" w:color="auto"/>
                                                                                                      </w:divBdr>
                                                                                                      <w:divsChild>
                                                                                                        <w:div w:id="1348672683">
                                                                                                          <w:marLeft w:val="0"/>
                                                                                                          <w:marRight w:val="0"/>
                                                                                                          <w:marTop w:val="0"/>
                                                                                                          <w:marBottom w:val="0"/>
                                                                                                          <w:divBdr>
                                                                                                            <w:top w:val="none" w:sz="0" w:space="0" w:color="auto"/>
                                                                                                            <w:left w:val="none" w:sz="0" w:space="0" w:color="auto"/>
                                                                                                            <w:bottom w:val="none" w:sz="0" w:space="0" w:color="auto"/>
                                                                                                            <w:right w:val="none" w:sz="0" w:space="0" w:color="auto"/>
                                                                                                          </w:divBdr>
                                                                                                          <w:divsChild>
                                                                                                            <w:div w:id="438525253">
                                                                                                              <w:marLeft w:val="0"/>
                                                                                                              <w:marRight w:val="0"/>
                                                                                                              <w:marTop w:val="0"/>
                                                                                                              <w:marBottom w:val="0"/>
                                                                                                              <w:divBdr>
                                                                                                                <w:top w:val="none" w:sz="0" w:space="0" w:color="auto"/>
                                                                                                                <w:left w:val="none" w:sz="0" w:space="0" w:color="auto"/>
                                                                                                                <w:bottom w:val="none" w:sz="0" w:space="0" w:color="auto"/>
                                                                                                                <w:right w:val="none" w:sz="0" w:space="0" w:color="auto"/>
                                                                                                              </w:divBdr>
                                                                                                            </w:div>
                                                                                                          </w:divsChild>
                                                                                                        </w:div>
                                                                                                        <w:div w:id="2145272739">
                                                                                                          <w:marLeft w:val="0"/>
                                                                                                          <w:marRight w:val="195"/>
                                                                                                          <w:marTop w:val="0"/>
                                                                                                          <w:marBottom w:val="0"/>
                                                                                                          <w:divBdr>
                                                                                                            <w:top w:val="none" w:sz="0" w:space="0" w:color="auto"/>
                                                                                                            <w:left w:val="none" w:sz="0" w:space="0" w:color="auto"/>
                                                                                                            <w:bottom w:val="none" w:sz="0" w:space="0" w:color="auto"/>
                                                                                                            <w:right w:val="none" w:sz="0" w:space="0" w:color="auto"/>
                                                                                                          </w:divBdr>
                                                                                                          <w:divsChild>
                                                                                                            <w:div w:id="2022972818">
                                                                                                              <w:marLeft w:val="0"/>
                                                                                                              <w:marRight w:val="0"/>
                                                                                                              <w:marTop w:val="0"/>
                                                                                                              <w:marBottom w:val="0"/>
                                                                                                              <w:divBdr>
                                                                                                                <w:top w:val="none" w:sz="0" w:space="0" w:color="auto"/>
                                                                                                                <w:left w:val="none" w:sz="0" w:space="0" w:color="auto"/>
                                                                                                                <w:bottom w:val="none" w:sz="0" w:space="0" w:color="auto"/>
                                                                                                                <w:right w:val="none" w:sz="0" w:space="0" w:color="auto"/>
                                                                                                              </w:divBdr>
                                                                                                            </w:div>
                                                                                                            <w:div w:id="21332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907872">
              <w:marLeft w:val="0"/>
              <w:marRight w:val="0"/>
              <w:marTop w:val="0"/>
              <w:marBottom w:val="0"/>
              <w:divBdr>
                <w:top w:val="none" w:sz="0" w:space="0" w:color="auto"/>
                <w:left w:val="none" w:sz="0" w:space="0" w:color="auto"/>
                <w:bottom w:val="none" w:sz="0" w:space="0" w:color="auto"/>
                <w:right w:val="none" w:sz="0" w:space="0" w:color="auto"/>
              </w:divBdr>
              <w:divsChild>
                <w:div w:id="1561135757">
                  <w:marLeft w:val="0"/>
                  <w:marRight w:val="0"/>
                  <w:marTop w:val="0"/>
                  <w:marBottom w:val="0"/>
                  <w:divBdr>
                    <w:top w:val="none" w:sz="0" w:space="0" w:color="auto"/>
                    <w:left w:val="none" w:sz="0" w:space="0" w:color="auto"/>
                    <w:bottom w:val="none" w:sz="0" w:space="0" w:color="auto"/>
                    <w:right w:val="none" w:sz="0" w:space="0" w:color="auto"/>
                  </w:divBdr>
                  <w:divsChild>
                    <w:div w:id="131288308">
                      <w:marLeft w:val="0"/>
                      <w:marRight w:val="0"/>
                      <w:marTop w:val="0"/>
                      <w:marBottom w:val="0"/>
                      <w:divBdr>
                        <w:top w:val="none" w:sz="0" w:space="0" w:color="auto"/>
                        <w:left w:val="none" w:sz="0" w:space="0" w:color="auto"/>
                        <w:bottom w:val="none" w:sz="0" w:space="0" w:color="auto"/>
                        <w:right w:val="none" w:sz="0" w:space="0" w:color="auto"/>
                      </w:divBdr>
                    </w:div>
                    <w:div w:id="997852713">
                      <w:marLeft w:val="0"/>
                      <w:marRight w:val="0"/>
                      <w:marTop w:val="0"/>
                      <w:marBottom w:val="75"/>
                      <w:divBdr>
                        <w:top w:val="none" w:sz="0" w:space="0" w:color="auto"/>
                        <w:left w:val="none" w:sz="0" w:space="0" w:color="auto"/>
                        <w:bottom w:val="none" w:sz="0" w:space="0" w:color="auto"/>
                        <w:right w:val="none" w:sz="0" w:space="0" w:color="auto"/>
                      </w:divBdr>
                    </w:div>
                    <w:div w:id="1586458522">
                      <w:marLeft w:val="0"/>
                      <w:marRight w:val="0"/>
                      <w:marTop w:val="0"/>
                      <w:marBottom w:val="75"/>
                      <w:divBdr>
                        <w:top w:val="none" w:sz="0" w:space="0" w:color="auto"/>
                        <w:left w:val="none" w:sz="0" w:space="0" w:color="auto"/>
                        <w:bottom w:val="none" w:sz="0" w:space="0" w:color="auto"/>
                        <w:right w:val="none" w:sz="0" w:space="0" w:color="auto"/>
                      </w:divBdr>
                    </w:div>
                  </w:divsChild>
                </w:div>
                <w:div w:id="1800493277">
                  <w:marLeft w:val="0"/>
                  <w:marRight w:val="0"/>
                  <w:marTop w:val="0"/>
                  <w:marBottom w:val="105"/>
                  <w:divBdr>
                    <w:top w:val="none" w:sz="0" w:space="0" w:color="auto"/>
                    <w:left w:val="none" w:sz="0" w:space="0" w:color="auto"/>
                    <w:bottom w:val="none" w:sz="0" w:space="0" w:color="auto"/>
                    <w:right w:val="none" w:sz="0" w:space="0" w:color="auto"/>
                  </w:divBdr>
                </w:div>
              </w:divsChild>
            </w:div>
            <w:div w:id="2029331246">
              <w:marLeft w:val="0"/>
              <w:marRight w:val="0"/>
              <w:marTop w:val="0"/>
              <w:marBottom w:val="0"/>
              <w:divBdr>
                <w:top w:val="none" w:sz="0" w:space="0" w:color="auto"/>
                <w:left w:val="none" w:sz="0" w:space="0" w:color="auto"/>
                <w:bottom w:val="none" w:sz="0" w:space="0" w:color="auto"/>
                <w:right w:val="none" w:sz="0" w:space="0" w:color="auto"/>
              </w:divBdr>
              <w:divsChild>
                <w:div w:id="1586986710">
                  <w:marLeft w:val="0"/>
                  <w:marRight w:val="0"/>
                  <w:marTop w:val="0"/>
                  <w:marBottom w:val="0"/>
                  <w:divBdr>
                    <w:top w:val="none" w:sz="0" w:space="0" w:color="auto"/>
                    <w:left w:val="none" w:sz="0" w:space="0" w:color="auto"/>
                    <w:bottom w:val="none" w:sz="0" w:space="0" w:color="auto"/>
                    <w:right w:val="none" w:sz="0" w:space="0" w:color="auto"/>
                  </w:divBdr>
                  <w:divsChild>
                    <w:div w:id="106781938">
                      <w:marLeft w:val="0"/>
                      <w:marRight w:val="0"/>
                      <w:marTop w:val="0"/>
                      <w:marBottom w:val="0"/>
                      <w:divBdr>
                        <w:top w:val="none" w:sz="0" w:space="0" w:color="auto"/>
                        <w:left w:val="none" w:sz="0" w:space="0" w:color="auto"/>
                        <w:bottom w:val="none" w:sz="0" w:space="0" w:color="auto"/>
                        <w:right w:val="none" w:sz="0" w:space="0" w:color="auto"/>
                      </w:divBdr>
                    </w:div>
                    <w:div w:id="842014535">
                      <w:marLeft w:val="0"/>
                      <w:marRight w:val="0"/>
                      <w:marTop w:val="0"/>
                      <w:marBottom w:val="75"/>
                      <w:divBdr>
                        <w:top w:val="none" w:sz="0" w:space="0" w:color="auto"/>
                        <w:left w:val="none" w:sz="0" w:space="0" w:color="auto"/>
                        <w:bottom w:val="none" w:sz="0" w:space="0" w:color="auto"/>
                        <w:right w:val="none" w:sz="0" w:space="0" w:color="auto"/>
                      </w:divBdr>
                    </w:div>
                    <w:div w:id="1316104693">
                      <w:marLeft w:val="0"/>
                      <w:marRight w:val="0"/>
                      <w:marTop w:val="0"/>
                      <w:marBottom w:val="75"/>
                      <w:divBdr>
                        <w:top w:val="none" w:sz="0" w:space="0" w:color="auto"/>
                        <w:left w:val="none" w:sz="0" w:space="0" w:color="auto"/>
                        <w:bottom w:val="none" w:sz="0" w:space="0" w:color="auto"/>
                        <w:right w:val="none" w:sz="0" w:space="0" w:color="auto"/>
                      </w:divBdr>
                    </w:div>
                  </w:divsChild>
                </w:div>
                <w:div w:id="17962932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82325210">
          <w:marLeft w:val="2100"/>
          <w:marRight w:val="0"/>
          <w:marTop w:val="0"/>
          <w:marBottom w:val="0"/>
          <w:divBdr>
            <w:top w:val="none" w:sz="0" w:space="0" w:color="auto"/>
            <w:left w:val="none" w:sz="0" w:space="0" w:color="auto"/>
            <w:bottom w:val="none" w:sz="0" w:space="0" w:color="auto"/>
            <w:right w:val="none" w:sz="0" w:space="0" w:color="auto"/>
          </w:divBdr>
        </w:div>
      </w:divsChild>
    </w:div>
    <w:div w:id="1411583025">
      <w:bodyDiv w:val="1"/>
      <w:marLeft w:val="0"/>
      <w:marRight w:val="0"/>
      <w:marTop w:val="0"/>
      <w:marBottom w:val="0"/>
      <w:divBdr>
        <w:top w:val="none" w:sz="0" w:space="0" w:color="auto"/>
        <w:left w:val="none" w:sz="0" w:space="0" w:color="auto"/>
        <w:bottom w:val="none" w:sz="0" w:space="0" w:color="auto"/>
        <w:right w:val="none" w:sz="0" w:space="0" w:color="auto"/>
      </w:divBdr>
      <w:divsChild>
        <w:div w:id="511799219">
          <w:marLeft w:val="0"/>
          <w:marRight w:val="0"/>
          <w:marTop w:val="0"/>
          <w:marBottom w:val="0"/>
          <w:divBdr>
            <w:top w:val="none" w:sz="0" w:space="0" w:color="auto"/>
            <w:left w:val="none" w:sz="0" w:space="0" w:color="auto"/>
            <w:bottom w:val="none" w:sz="0" w:space="0" w:color="auto"/>
            <w:right w:val="none" w:sz="0" w:space="0" w:color="auto"/>
          </w:divBdr>
          <w:divsChild>
            <w:div w:id="91947">
              <w:marLeft w:val="0"/>
              <w:marRight w:val="0"/>
              <w:marTop w:val="225"/>
              <w:marBottom w:val="0"/>
              <w:divBdr>
                <w:top w:val="none" w:sz="0" w:space="0" w:color="auto"/>
                <w:left w:val="none" w:sz="0" w:space="0" w:color="auto"/>
                <w:bottom w:val="none" w:sz="0" w:space="0" w:color="auto"/>
                <w:right w:val="none" w:sz="0" w:space="0" w:color="auto"/>
              </w:divBdr>
              <w:divsChild>
                <w:div w:id="946275181">
                  <w:marLeft w:val="0"/>
                  <w:marRight w:val="0"/>
                  <w:marTop w:val="0"/>
                  <w:marBottom w:val="0"/>
                  <w:divBdr>
                    <w:top w:val="none" w:sz="0" w:space="0" w:color="auto"/>
                    <w:left w:val="none" w:sz="0" w:space="0" w:color="auto"/>
                    <w:bottom w:val="none" w:sz="0" w:space="0" w:color="auto"/>
                    <w:right w:val="none" w:sz="0" w:space="0" w:color="auto"/>
                  </w:divBdr>
                </w:div>
              </w:divsChild>
            </w:div>
            <w:div w:id="46027776">
              <w:marLeft w:val="0"/>
              <w:marRight w:val="0"/>
              <w:marTop w:val="225"/>
              <w:marBottom w:val="0"/>
              <w:divBdr>
                <w:top w:val="none" w:sz="0" w:space="0" w:color="auto"/>
                <w:left w:val="none" w:sz="0" w:space="0" w:color="auto"/>
                <w:bottom w:val="none" w:sz="0" w:space="0" w:color="auto"/>
                <w:right w:val="none" w:sz="0" w:space="0" w:color="auto"/>
              </w:divBdr>
              <w:divsChild>
                <w:div w:id="765811855">
                  <w:marLeft w:val="0"/>
                  <w:marRight w:val="0"/>
                  <w:marTop w:val="0"/>
                  <w:marBottom w:val="0"/>
                  <w:divBdr>
                    <w:top w:val="none" w:sz="0" w:space="0" w:color="auto"/>
                    <w:left w:val="none" w:sz="0" w:space="0" w:color="auto"/>
                    <w:bottom w:val="none" w:sz="0" w:space="0" w:color="auto"/>
                    <w:right w:val="none" w:sz="0" w:space="0" w:color="auto"/>
                  </w:divBdr>
                </w:div>
              </w:divsChild>
            </w:div>
            <w:div w:id="69887055">
              <w:marLeft w:val="0"/>
              <w:marRight w:val="0"/>
              <w:marTop w:val="225"/>
              <w:marBottom w:val="0"/>
              <w:divBdr>
                <w:top w:val="none" w:sz="0" w:space="0" w:color="auto"/>
                <w:left w:val="none" w:sz="0" w:space="0" w:color="auto"/>
                <w:bottom w:val="none" w:sz="0" w:space="0" w:color="auto"/>
                <w:right w:val="none" w:sz="0" w:space="0" w:color="auto"/>
              </w:divBdr>
              <w:divsChild>
                <w:div w:id="1934780250">
                  <w:marLeft w:val="0"/>
                  <w:marRight w:val="0"/>
                  <w:marTop w:val="0"/>
                  <w:marBottom w:val="0"/>
                  <w:divBdr>
                    <w:top w:val="none" w:sz="0" w:space="0" w:color="auto"/>
                    <w:left w:val="none" w:sz="0" w:space="0" w:color="auto"/>
                    <w:bottom w:val="none" w:sz="0" w:space="0" w:color="auto"/>
                    <w:right w:val="none" w:sz="0" w:space="0" w:color="auto"/>
                  </w:divBdr>
                </w:div>
              </w:divsChild>
            </w:div>
            <w:div w:id="117337650">
              <w:marLeft w:val="0"/>
              <w:marRight w:val="0"/>
              <w:marTop w:val="225"/>
              <w:marBottom w:val="0"/>
              <w:divBdr>
                <w:top w:val="none" w:sz="0" w:space="0" w:color="auto"/>
                <w:left w:val="none" w:sz="0" w:space="0" w:color="auto"/>
                <w:bottom w:val="none" w:sz="0" w:space="0" w:color="auto"/>
                <w:right w:val="none" w:sz="0" w:space="0" w:color="auto"/>
              </w:divBdr>
              <w:divsChild>
                <w:div w:id="1332560277">
                  <w:marLeft w:val="0"/>
                  <w:marRight w:val="0"/>
                  <w:marTop w:val="0"/>
                  <w:marBottom w:val="0"/>
                  <w:divBdr>
                    <w:top w:val="none" w:sz="0" w:space="0" w:color="auto"/>
                    <w:left w:val="none" w:sz="0" w:space="0" w:color="auto"/>
                    <w:bottom w:val="none" w:sz="0" w:space="0" w:color="auto"/>
                    <w:right w:val="none" w:sz="0" w:space="0" w:color="auto"/>
                  </w:divBdr>
                </w:div>
              </w:divsChild>
            </w:div>
            <w:div w:id="124465755">
              <w:marLeft w:val="0"/>
              <w:marRight w:val="0"/>
              <w:marTop w:val="225"/>
              <w:marBottom w:val="0"/>
              <w:divBdr>
                <w:top w:val="none" w:sz="0" w:space="0" w:color="auto"/>
                <w:left w:val="none" w:sz="0" w:space="0" w:color="auto"/>
                <w:bottom w:val="none" w:sz="0" w:space="0" w:color="auto"/>
                <w:right w:val="none" w:sz="0" w:space="0" w:color="auto"/>
              </w:divBdr>
              <w:divsChild>
                <w:div w:id="447043277">
                  <w:marLeft w:val="0"/>
                  <w:marRight w:val="0"/>
                  <w:marTop w:val="0"/>
                  <w:marBottom w:val="0"/>
                  <w:divBdr>
                    <w:top w:val="none" w:sz="0" w:space="0" w:color="auto"/>
                    <w:left w:val="none" w:sz="0" w:space="0" w:color="auto"/>
                    <w:bottom w:val="none" w:sz="0" w:space="0" w:color="auto"/>
                    <w:right w:val="none" w:sz="0" w:space="0" w:color="auto"/>
                  </w:divBdr>
                </w:div>
              </w:divsChild>
            </w:div>
            <w:div w:id="165705381">
              <w:marLeft w:val="0"/>
              <w:marRight w:val="0"/>
              <w:marTop w:val="225"/>
              <w:marBottom w:val="0"/>
              <w:divBdr>
                <w:top w:val="none" w:sz="0" w:space="0" w:color="auto"/>
                <w:left w:val="none" w:sz="0" w:space="0" w:color="auto"/>
                <w:bottom w:val="none" w:sz="0" w:space="0" w:color="auto"/>
                <w:right w:val="none" w:sz="0" w:space="0" w:color="auto"/>
              </w:divBdr>
              <w:divsChild>
                <w:div w:id="1276400296">
                  <w:marLeft w:val="0"/>
                  <w:marRight w:val="0"/>
                  <w:marTop w:val="0"/>
                  <w:marBottom w:val="0"/>
                  <w:divBdr>
                    <w:top w:val="none" w:sz="0" w:space="0" w:color="auto"/>
                    <w:left w:val="none" w:sz="0" w:space="0" w:color="auto"/>
                    <w:bottom w:val="none" w:sz="0" w:space="0" w:color="auto"/>
                    <w:right w:val="none" w:sz="0" w:space="0" w:color="auto"/>
                  </w:divBdr>
                </w:div>
              </w:divsChild>
            </w:div>
            <w:div w:id="171653892">
              <w:marLeft w:val="0"/>
              <w:marRight w:val="0"/>
              <w:marTop w:val="225"/>
              <w:marBottom w:val="0"/>
              <w:divBdr>
                <w:top w:val="none" w:sz="0" w:space="0" w:color="auto"/>
                <w:left w:val="none" w:sz="0" w:space="0" w:color="auto"/>
                <w:bottom w:val="none" w:sz="0" w:space="0" w:color="auto"/>
                <w:right w:val="none" w:sz="0" w:space="0" w:color="auto"/>
              </w:divBdr>
              <w:divsChild>
                <w:div w:id="221990384">
                  <w:marLeft w:val="0"/>
                  <w:marRight w:val="0"/>
                  <w:marTop w:val="0"/>
                  <w:marBottom w:val="0"/>
                  <w:divBdr>
                    <w:top w:val="none" w:sz="0" w:space="0" w:color="auto"/>
                    <w:left w:val="none" w:sz="0" w:space="0" w:color="auto"/>
                    <w:bottom w:val="none" w:sz="0" w:space="0" w:color="auto"/>
                    <w:right w:val="none" w:sz="0" w:space="0" w:color="auto"/>
                  </w:divBdr>
                </w:div>
              </w:divsChild>
            </w:div>
            <w:div w:id="184903692">
              <w:marLeft w:val="0"/>
              <w:marRight w:val="0"/>
              <w:marTop w:val="225"/>
              <w:marBottom w:val="0"/>
              <w:divBdr>
                <w:top w:val="none" w:sz="0" w:space="0" w:color="auto"/>
                <w:left w:val="none" w:sz="0" w:space="0" w:color="auto"/>
                <w:bottom w:val="none" w:sz="0" w:space="0" w:color="auto"/>
                <w:right w:val="none" w:sz="0" w:space="0" w:color="auto"/>
              </w:divBdr>
              <w:divsChild>
                <w:div w:id="256207429">
                  <w:marLeft w:val="0"/>
                  <w:marRight w:val="0"/>
                  <w:marTop w:val="0"/>
                  <w:marBottom w:val="0"/>
                  <w:divBdr>
                    <w:top w:val="none" w:sz="0" w:space="0" w:color="auto"/>
                    <w:left w:val="none" w:sz="0" w:space="0" w:color="auto"/>
                    <w:bottom w:val="none" w:sz="0" w:space="0" w:color="auto"/>
                    <w:right w:val="none" w:sz="0" w:space="0" w:color="auto"/>
                  </w:divBdr>
                </w:div>
              </w:divsChild>
            </w:div>
            <w:div w:id="245116977">
              <w:marLeft w:val="0"/>
              <w:marRight w:val="0"/>
              <w:marTop w:val="375"/>
              <w:marBottom w:val="0"/>
              <w:divBdr>
                <w:top w:val="none" w:sz="0" w:space="0" w:color="auto"/>
                <w:left w:val="none" w:sz="0" w:space="0" w:color="auto"/>
                <w:bottom w:val="none" w:sz="0" w:space="0" w:color="auto"/>
                <w:right w:val="none" w:sz="0" w:space="0" w:color="auto"/>
              </w:divBdr>
              <w:divsChild>
                <w:div w:id="642125018">
                  <w:marLeft w:val="0"/>
                  <w:marRight w:val="0"/>
                  <w:marTop w:val="0"/>
                  <w:marBottom w:val="0"/>
                  <w:divBdr>
                    <w:top w:val="none" w:sz="0" w:space="0" w:color="auto"/>
                    <w:left w:val="none" w:sz="0" w:space="0" w:color="auto"/>
                    <w:bottom w:val="none" w:sz="0" w:space="0" w:color="auto"/>
                    <w:right w:val="none" w:sz="0" w:space="0" w:color="auto"/>
                  </w:divBdr>
                  <w:divsChild>
                    <w:div w:id="660743489">
                      <w:marLeft w:val="0"/>
                      <w:marRight w:val="0"/>
                      <w:marTop w:val="0"/>
                      <w:marBottom w:val="0"/>
                      <w:divBdr>
                        <w:top w:val="none" w:sz="0" w:space="0" w:color="auto"/>
                        <w:left w:val="none" w:sz="0" w:space="0" w:color="auto"/>
                        <w:bottom w:val="none" w:sz="0" w:space="0" w:color="auto"/>
                        <w:right w:val="none" w:sz="0" w:space="0" w:color="auto"/>
                      </w:divBdr>
                    </w:div>
                    <w:div w:id="12940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3899">
              <w:marLeft w:val="0"/>
              <w:marRight w:val="0"/>
              <w:marTop w:val="225"/>
              <w:marBottom w:val="0"/>
              <w:divBdr>
                <w:top w:val="none" w:sz="0" w:space="0" w:color="auto"/>
                <w:left w:val="none" w:sz="0" w:space="0" w:color="auto"/>
                <w:bottom w:val="none" w:sz="0" w:space="0" w:color="auto"/>
                <w:right w:val="none" w:sz="0" w:space="0" w:color="auto"/>
              </w:divBdr>
              <w:divsChild>
                <w:div w:id="1245604719">
                  <w:marLeft w:val="0"/>
                  <w:marRight w:val="0"/>
                  <w:marTop w:val="0"/>
                  <w:marBottom w:val="0"/>
                  <w:divBdr>
                    <w:top w:val="none" w:sz="0" w:space="0" w:color="auto"/>
                    <w:left w:val="none" w:sz="0" w:space="0" w:color="auto"/>
                    <w:bottom w:val="none" w:sz="0" w:space="0" w:color="auto"/>
                    <w:right w:val="none" w:sz="0" w:space="0" w:color="auto"/>
                  </w:divBdr>
                </w:div>
              </w:divsChild>
            </w:div>
            <w:div w:id="405498235">
              <w:marLeft w:val="0"/>
              <w:marRight w:val="0"/>
              <w:marTop w:val="225"/>
              <w:marBottom w:val="0"/>
              <w:divBdr>
                <w:top w:val="none" w:sz="0" w:space="0" w:color="auto"/>
                <w:left w:val="none" w:sz="0" w:space="0" w:color="auto"/>
                <w:bottom w:val="none" w:sz="0" w:space="0" w:color="auto"/>
                <w:right w:val="none" w:sz="0" w:space="0" w:color="auto"/>
              </w:divBdr>
              <w:divsChild>
                <w:div w:id="1890413673">
                  <w:marLeft w:val="0"/>
                  <w:marRight w:val="0"/>
                  <w:marTop w:val="0"/>
                  <w:marBottom w:val="0"/>
                  <w:divBdr>
                    <w:top w:val="none" w:sz="0" w:space="0" w:color="auto"/>
                    <w:left w:val="none" w:sz="0" w:space="0" w:color="auto"/>
                    <w:bottom w:val="none" w:sz="0" w:space="0" w:color="auto"/>
                    <w:right w:val="none" w:sz="0" w:space="0" w:color="auto"/>
                  </w:divBdr>
                </w:div>
              </w:divsChild>
            </w:div>
            <w:div w:id="437019001">
              <w:marLeft w:val="0"/>
              <w:marRight w:val="0"/>
              <w:marTop w:val="225"/>
              <w:marBottom w:val="0"/>
              <w:divBdr>
                <w:top w:val="none" w:sz="0" w:space="0" w:color="auto"/>
                <w:left w:val="none" w:sz="0" w:space="0" w:color="auto"/>
                <w:bottom w:val="none" w:sz="0" w:space="0" w:color="auto"/>
                <w:right w:val="none" w:sz="0" w:space="0" w:color="auto"/>
              </w:divBdr>
              <w:divsChild>
                <w:div w:id="8719128">
                  <w:marLeft w:val="0"/>
                  <w:marRight w:val="0"/>
                  <w:marTop w:val="0"/>
                  <w:marBottom w:val="0"/>
                  <w:divBdr>
                    <w:top w:val="none" w:sz="0" w:space="0" w:color="auto"/>
                    <w:left w:val="none" w:sz="0" w:space="0" w:color="auto"/>
                    <w:bottom w:val="none" w:sz="0" w:space="0" w:color="auto"/>
                    <w:right w:val="none" w:sz="0" w:space="0" w:color="auto"/>
                  </w:divBdr>
                </w:div>
              </w:divsChild>
            </w:div>
            <w:div w:id="487289378">
              <w:marLeft w:val="0"/>
              <w:marRight w:val="0"/>
              <w:marTop w:val="225"/>
              <w:marBottom w:val="0"/>
              <w:divBdr>
                <w:top w:val="none" w:sz="0" w:space="0" w:color="auto"/>
                <w:left w:val="none" w:sz="0" w:space="0" w:color="auto"/>
                <w:bottom w:val="none" w:sz="0" w:space="0" w:color="auto"/>
                <w:right w:val="none" w:sz="0" w:space="0" w:color="auto"/>
              </w:divBdr>
              <w:divsChild>
                <w:div w:id="2020934517">
                  <w:marLeft w:val="0"/>
                  <w:marRight w:val="0"/>
                  <w:marTop w:val="0"/>
                  <w:marBottom w:val="0"/>
                  <w:divBdr>
                    <w:top w:val="none" w:sz="0" w:space="0" w:color="auto"/>
                    <w:left w:val="none" w:sz="0" w:space="0" w:color="auto"/>
                    <w:bottom w:val="none" w:sz="0" w:space="0" w:color="auto"/>
                    <w:right w:val="none" w:sz="0" w:space="0" w:color="auto"/>
                  </w:divBdr>
                </w:div>
              </w:divsChild>
            </w:div>
            <w:div w:id="500895303">
              <w:marLeft w:val="0"/>
              <w:marRight w:val="0"/>
              <w:marTop w:val="225"/>
              <w:marBottom w:val="0"/>
              <w:divBdr>
                <w:top w:val="none" w:sz="0" w:space="0" w:color="auto"/>
                <w:left w:val="none" w:sz="0" w:space="0" w:color="auto"/>
                <w:bottom w:val="none" w:sz="0" w:space="0" w:color="auto"/>
                <w:right w:val="none" w:sz="0" w:space="0" w:color="auto"/>
              </w:divBdr>
              <w:divsChild>
                <w:div w:id="1438217508">
                  <w:marLeft w:val="0"/>
                  <w:marRight w:val="0"/>
                  <w:marTop w:val="0"/>
                  <w:marBottom w:val="0"/>
                  <w:divBdr>
                    <w:top w:val="none" w:sz="0" w:space="0" w:color="auto"/>
                    <w:left w:val="none" w:sz="0" w:space="0" w:color="auto"/>
                    <w:bottom w:val="none" w:sz="0" w:space="0" w:color="auto"/>
                    <w:right w:val="none" w:sz="0" w:space="0" w:color="auto"/>
                  </w:divBdr>
                </w:div>
              </w:divsChild>
            </w:div>
            <w:div w:id="647368100">
              <w:marLeft w:val="0"/>
              <w:marRight w:val="0"/>
              <w:marTop w:val="375"/>
              <w:marBottom w:val="0"/>
              <w:divBdr>
                <w:top w:val="none" w:sz="0" w:space="0" w:color="auto"/>
                <w:left w:val="none" w:sz="0" w:space="0" w:color="auto"/>
                <w:bottom w:val="none" w:sz="0" w:space="0" w:color="auto"/>
                <w:right w:val="none" w:sz="0" w:space="0" w:color="auto"/>
              </w:divBdr>
              <w:divsChild>
                <w:div w:id="728070127">
                  <w:marLeft w:val="0"/>
                  <w:marRight w:val="0"/>
                  <w:marTop w:val="0"/>
                  <w:marBottom w:val="0"/>
                  <w:divBdr>
                    <w:top w:val="none" w:sz="0" w:space="0" w:color="auto"/>
                    <w:left w:val="none" w:sz="0" w:space="0" w:color="auto"/>
                    <w:bottom w:val="none" w:sz="0" w:space="0" w:color="auto"/>
                    <w:right w:val="none" w:sz="0" w:space="0" w:color="auto"/>
                  </w:divBdr>
                  <w:divsChild>
                    <w:div w:id="539512558">
                      <w:marLeft w:val="0"/>
                      <w:marRight w:val="0"/>
                      <w:marTop w:val="0"/>
                      <w:marBottom w:val="0"/>
                      <w:divBdr>
                        <w:top w:val="none" w:sz="0" w:space="0" w:color="auto"/>
                        <w:left w:val="none" w:sz="0" w:space="0" w:color="auto"/>
                        <w:bottom w:val="none" w:sz="0" w:space="0" w:color="auto"/>
                        <w:right w:val="none" w:sz="0" w:space="0" w:color="auto"/>
                      </w:divBdr>
                    </w:div>
                    <w:div w:id="15015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884">
              <w:marLeft w:val="0"/>
              <w:marRight w:val="0"/>
              <w:marTop w:val="225"/>
              <w:marBottom w:val="0"/>
              <w:divBdr>
                <w:top w:val="none" w:sz="0" w:space="0" w:color="auto"/>
                <w:left w:val="none" w:sz="0" w:space="0" w:color="auto"/>
                <w:bottom w:val="none" w:sz="0" w:space="0" w:color="auto"/>
                <w:right w:val="none" w:sz="0" w:space="0" w:color="auto"/>
              </w:divBdr>
              <w:divsChild>
                <w:div w:id="308437503">
                  <w:marLeft w:val="0"/>
                  <w:marRight w:val="0"/>
                  <w:marTop w:val="0"/>
                  <w:marBottom w:val="0"/>
                  <w:divBdr>
                    <w:top w:val="none" w:sz="0" w:space="0" w:color="auto"/>
                    <w:left w:val="none" w:sz="0" w:space="0" w:color="auto"/>
                    <w:bottom w:val="none" w:sz="0" w:space="0" w:color="auto"/>
                    <w:right w:val="none" w:sz="0" w:space="0" w:color="auto"/>
                  </w:divBdr>
                </w:div>
              </w:divsChild>
            </w:div>
            <w:div w:id="688065962">
              <w:marLeft w:val="0"/>
              <w:marRight w:val="0"/>
              <w:marTop w:val="225"/>
              <w:marBottom w:val="0"/>
              <w:divBdr>
                <w:top w:val="none" w:sz="0" w:space="0" w:color="auto"/>
                <w:left w:val="none" w:sz="0" w:space="0" w:color="auto"/>
                <w:bottom w:val="none" w:sz="0" w:space="0" w:color="auto"/>
                <w:right w:val="none" w:sz="0" w:space="0" w:color="auto"/>
              </w:divBdr>
              <w:divsChild>
                <w:div w:id="1207066922">
                  <w:marLeft w:val="0"/>
                  <w:marRight w:val="0"/>
                  <w:marTop w:val="0"/>
                  <w:marBottom w:val="0"/>
                  <w:divBdr>
                    <w:top w:val="none" w:sz="0" w:space="0" w:color="auto"/>
                    <w:left w:val="none" w:sz="0" w:space="0" w:color="auto"/>
                    <w:bottom w:val="none" w:sz="0" w:space="0" w:color="auto"/>
                    <w:right w:val="none" w:sz="0" w:space="0" w:color="auto"/>
                  </w:divBdr>
                </w:div>
              </w:divsChild>
            </w:div>
            <w:div w:id="764225513">
              <w:marLeft w:val="0"/>
              <w:marRight w:val="0"/>
              <w:marTop w:val="225"/>
              <w:marBottom w:val="0"/>
              <w:divBdr>
                <w:top w:val="none" w:sz="0" w:space="0" w:color="auto"/>
                <w:left w:val="none" w:sz="0" w:space="0" w:color="auto"/>
                <w:bottom w:val="none" w:sz="0" w:space="0" w:color="auto"/>
                <w:right w:val="none" w:sz="0" w:space="0" w:color="auto"/>
              </w:divBdr>
              <w:divsChild>
                <w:div w:id="1655378403">
                  <w:marLeft w:val="0"/>
                  <w:marRight w:val="0"/>
                  <w:marTop w:val="0"/>
                  <w:marBottom w:val="0"/>
                  <w:divBdr>
                    <w:top w:val="none" w:sz="0" w:space="0" w:color="auto"/>
                    <w:left w:val="none" w:sz="0" w:space="0" w:color="auto"/>
                    <w:bottom w:val="none" w:sz="0" w:space="0" w:color="auto"/>
                    <w:right w:val="none" w:sz="0" w:space="0" w:color="auto"/>
                  </w:divBdr>
                </w:div>
              </w:divsChild>
            </w:div>
            <w:div w:id="784271566">
              <w:marLeft w:val="0"/>
              <w:marRight w:val="0"/>
              <w:marTop w:val="375"/>
              <w:marBottom w:val="0"/>
              <w:divBdr>
                <w:top w:val="none" w:sz="0" w:space="0" w:color="auto"/>
                <w:left w:val="none" w:sz="0" w:space="0" w:color="auto"/>
                <w:bottom w:val="none" w:sz="0" w:space="0" w:color="auto"/>
                <w:right w:val="none" w:sz="0" w:space="0" w:color="auto"/>
              </w:divBdr>
              <w:divsChild>
                <w:div w:id="1904946941">
                  <w:marLeft w:val="0"/>
                  <w:marRight w:val="0"/>
                  <w:marTop w:val="0"/>
                  <w:marBottom w:val="0"/>
                  <w:divBdr>
                    <w:top w:val="none" w:sz="0" w:space="0" w:color="auto"/>
                    <w:left w:val="none" w:sz="0" w:space="0" w:color="auto"/>
                    <w:bottom w:val="none" w:sz="0" w:space="0" w:color="auto"/>
                    <w:right w:val="none" w:sz="0" w:space="0" w:color="auto"/>
                  </w:divBdr>
                  <w:divsChild>
                    <w:div w:id="1503817282">
                      <w:marLeft w:val="0"/>
                      <w:marRight w:val="0"/>
                      <w:marTop w:val="0"/>
                      <w:marBottom w:val="0"/>
                      <w:divBdr>
                        <w:top w:val="none" w:sz="0" w:space="0" w:color="auto"/>
                        <w:left w:val="none" w:sz="0" w:space="0" w:color="auto"/>
                        <w:bottom w:val="none" w:sz="0" w:space="0" w:color="auto"/>
                        <w:right w:val="none" w:sz="0" w:space="0" w:color="auto"/>
                      </w:divBdr>
                    </w:div>
                    <w:div w:id="20797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9306">
              <w:marLeft w:val="0"/>
              <w:marRight w:val="0"/>
              <w:marTop w:val="225"/>
              <w:marBottom w:val="0"/>
              <w:divBdr>
                <w:top w:val="none" w:sz="0" w:space="0" w:color="auto"/>
                <w:left w:val="none" w:sz="0" w:space="0" w:color="auto"/>
                <w:bottom w:val="none" w:sz="0" w:space="0" w:color="auto"/>
                <w:right w:val="none" w:sz="0" w:space="0" w:color="auto"/>
              </w:divBdr>
              <w:divsChild>
                <w:div w:id="1300838939">
                  <w:marLeft w:val="0"/>
                  <w:marRight w:val="0"/>
                  <w:marTop w:val="0"/>
                  <w:marBottom w:val="0"/>
                  <w:divBdr>
                    <w:top w:val="none" w:sz="0" w:space="0" w:color="auto"/>
                    <w:left w:val="none" w:sz="0" w:space="0" w:color="auto"/>
                    <w:bottom w:val="none" w:sz="0" w:space="0" w:color="auto"/>
                    <w:right w:val="none" w:sz="0" w:space="0" w:color="auto"/>
                  </w:divBdr>
                </w:div>
              </w:divsChild>
            </w:div>
            <w:div w:id="948971758">
              <w:marLeft w:val="0"/>
              <w:marRight w:val="0"/>
              <w:marTop w:val="225"/>
              <w:marBottom w:val="0"/>
              <w:divBdr>
                <w:top w:val="none" w:sz="0" w:space="0" w:color="auto"/>
                <w:left w:val="none" w:sz="0" w:space="0" w:color="auto"/>
                <w:bottom w:val="none" w:sz="0" w:space="0" w:color="auto"/>
                <w:right w:val="none" w:sz="0" w:space="0" w:color="auto"/>
              </w:divBdr>
              <w:divsChild>
                <w:div w:id="317080655">
                  <w:marLeft w:val="0"/>
                  <w:marRight w:val="0"/>
                  <w:marTop w:val="0"/>
                  <w:marBottom w:val="0"/>
                  <w:divBdr>
                    <w:top w:val="none" w:sz="0" w:space="0" w:color="auto"/>
                    <w:left w:val="none" w:sz="0" w:space="0" w:color="auto"/>
                    <w:bottom w:val="none" w:sz="0" w:space="0" w:color="auto"/>
                    <w:right w:val="none" w:sz="0" w:space="0" w:color="auto"/>
                  </w:divBdr>
                </w:div>
              </w:divsChild>
            </w:div>
            <w:div w:id="952396929">
              <w:marLeft w:val="0"/>
              <w:marRight w:val="0"/>
              <w:marTop w:val="225"/>
              <w:marBottom w:val="0"/>
              <w:divBdr>
                <w:top w:val="none" w:sz="0" w:space="0" w:color="auto"/>
                <w:left w:val="none" w:sz="0" w:space="0" w:color="auto"/>
                <w:bottom w:val="none" w:sz="0" w:space="0" w:color="auto"/>
                <w:right w:val="none" w:sz="0" w:space="0" w:color="auto"/>
              </w:divBdr>
              <w:divsChild>
                <w:div w:id="815030961">
                  <w:marLeft w:val="0"/>
                  <w:marRight w:val="0"/>
                  <w:marTop w:val="0"/>
                  <w:marBottom w:val="0"/>
                  <w:divBdr>
                    <w:top w:val="none" w:sz="0" w:space="0" w:color="auto"/>
                    <w:left w:val="none" w:sz="0" w:space="0" w:color="auto"/>
                    <w:bottom w:val="none" w:sz="0" w:space="0" w:color="auto"/>
                    <w:right w:val="none" w:sz="0" w:space="0" w:color="auto"/>
                  </w:divBdr>
                </w:div>
              </w:divsChild>
            </w:div>
            <w:div w:id="978191470">
              <w:marLeft w:val="0"/>
              <w:marRight w:val="0"/>
              <w:marTop w:val="225"/>
              <w:marBottom w:val="0"/>
              <w:divBdr>
                <w:top w:val="none" w:sz="0" w:space="0" w:color="auto"/>
                <w:left w:val="none" w:sz="0" w:space="0" w:color="auto"/>
                <w:bottom w:val="none" w:sz="0" w:space="0" w:color="auto"/>
                <w:right w:val="none" w:sz="0" w:space="0" w:color="auto"/>
              </w:divBdr>
              <w:divsChild>
                <w:div w:id="944771728">
                  <w:marLeft w:val="0"/>
                  <w:marRight w:val="0"/>
                  <w:marTop w:val="0"/>
                  <w:marBottom w:val="0"/>
                  <w:divBdr>
                    <w:top w:val="none" w:sz="0" w:space="0" w:color="auto"/>
                    <w:left w:val="none" w:sz="0" w:space="0" w:color="auto"/>
                    <w:bottom w:val="none" w:sz="0" w:space="0" w:color="auto"/>
                    <w:right w:val="none" w:sz="0" w:space="0" w:color="auto"/>
                  </w:divBdr>
                  <w:divsChild>
                    <w:div w:id="855077360">
                      <w:marLeft w:val="0"/>
                      <w:marRight w:val="0"/>
                      <w:marTop w:val="0"/>
                      <w:marBottom w:val="0"/>
                      <w:divBdr>
                        <w:top w:val="single" w:sz="6" w:space="0" w:color="D9D9D9"/>
                        <w:left w:val="none" w:sz="0" w:space="0" w:color="auto"/>
                        <w:bottom w:val="single" w:sz="6" w:space="0" w:color="D9D9D9"/>
                        <w:right w:val="none" w:sz="0" w:space="0" w:color="auto"/>
                      </w:divBdr>
                      <w:divsChild>
                        <w:div w:id="744379613">
                          <w:marLeft w:val="0"/>
                          <w:marRight w:val="0"/>
                          <w:marTop w:val="0"/>
                          <w:marBottom w:val="0"/>
                          <w:divBdr>
                            <w:top w:val="none" w:sz="0" w:space="0" w:color="auto"/>
                            <w:left w:val="none" w:sz="0" w:space="0" w:color="auto"/>
                            <w:bottom w:val="none" w:sz="0" w:space="0" w:color="auto"/>
                            <w:right w:val="none" w:sz="0" w:space="0" w:color="auto"/>
                          </w:divBdr>
                          <w:divsChild>
                            <w:div w:id="850217874">
                              <w:marLeft w:val="0"/>
                              <w:marRight w:val="0"/>
                              <w:marTop w:val="0"/>
                              <w:marBottom w:val="0"/>
                              <w:divBdr>
                                <w:top w:val="none" w:sz="0" w:space="0" w:color="auto"/>
                                <w:left w:val="none" w:sz="0" w:space="0" w:color="auto"/>
                                <w:bottom w:val="none" w:sz="0" w:space="0" w:color="auto"/>
                                <w:right w:val="none" w:sz="0" w:space="0" w:color="auto"/>
                              </w:divBdr>
                              <w:divsChild>
                                <w:div w:id="1010528755">
                                  <w:marLeft w:val="0"/>
                                  <w:marRight w:val="0"/>
                                  <w:marTop w:val="0"/>
                                  <w:marBottom w:val="0"/>
                                  <w:divBdr>
                                    <w:top w:val="none" w:sz="0" w:space="0" w:color="auto"/>
                                    <w:left w:val="none" w:sz="0" w:space="0" w:color="auto"/>
                                    <w:bottom w:val="none" w:sz="0" w:space="0" w:color="auto"/>
                                    <w:right w:val="none" w:sz="0" w:space="0" w:color="auto"/>
                                  </w:divBdr>
                                  <w:divsChild>
                                    <w:div w:id="499658420">
                                      <w:marLeft w:val="0"/>
                                      <w:marRight w:val="0"/>
                                      <w:marTop w:val="0"/>
                                      <w:marBottom w:val="0"/>
                                      <w:divBdr>
                                        <w:top w:val="none" w:sz="0" w:space="0" w:color="auto"/>
                                        <w:left w:val="none" w:sz="0" w:space="0" w:color="auto"/>
                                        <w:bottom w:val="none" w:sz="0" w:space="0" w:color="auto"/>
                                        <w:right w:val="none" w:sz="0" w:space="0" w:color="auto"/>
                                      </w:divBdr>
                                      <w:divsChild>
                                        <w:div w:id="66155686">
                                          <w:marLeft w:val="0"/>
                                          <w:marRight w:val="0"/>
                                          <w:marTop w:val="0"/>
                                          <w:marBottom w:val="0"/>
                                          <w:divBdr>
                                            <w:top w:val="none" w:sz="0" w:space="0" w:color="auto"/>
                                            <w:left w:val="none" w:sz="0" w:space="0" w:color="auto"/>
                                            <w:bottom w:val="none" w:sz="0" w:space="0" w:color="auto"/>
                                            <w:right w:val="none" w:sz="0" w:space="0" w:color="auto"/>
                                          </w:divBdr>
                                          <w:divsChild>
                                            <w:div w:id="941109431">
                                              <w:marLeft w:val="0"/>
                                              <w:marRight w:val="0"/>
                                              <w:marTop w:val="0"/>
                                              <w:marBottom w:val="0"/>
                                              <w:divBdr>
                                                <w:top w:val="none" w:sz="0" w:space="0" w:color="auto"/>
                                                <w:left w:val="none" w:sz="0" w:space="0" w:color="auto"/>
                                                <w:bottom w:val="none" w:sz="0" w:space="0" w:color="auto"/>
                                                <w:right w:val="none" w:sz="0" w:space="0" w:color="auto"/>
                                              </w:divBdr>
                                              <w:divsChild>
                                                <w:div w:id="1932005785">
                                                  <w:marLeft w:val="0"/>
                                                  <w:marRight w:val="0"/>
                                                  <w:marTop w:val="0"/>
                                                  <w:marBottom w:val="0"/>
                                                  <w:divBdr>
                                                    <w:top w:val="none" w:sz="0" w:space="0" w:color="auto"/>
                                                    <w:left w:val="none" w:sz="0" w:space="0" w:color="auto"/>
                                                    <w:bottom w:val="none" w:sz="0" w:space="0" w:color="auto"/>
                                                    <w:right w:val="none" w:sz="0" w:space="0" w:color="auto"/>
                                                  </w:divBdr>
                                                  <w:divsChild>
                                                    <w:div w:id="1418870498">
                                                      <w:marLeft w:val="0"/>
                                                      <w:marRight w:val="0"/>
                                                      <w:marTop w:val="0"/>
                                                      <w:marBottom w:val="0"/>
                                                      <w:divBdr>
                                                        <w:top w:val="none" w:sz="0" w:space="0" w:color="auto"/>
                                                        <w:left w:val="none" w:sz="0" w:space="0" w:color="auto"/>
                                                        <w:bottom w:val="none" w:sz="0" w:space="0" w:color="auto"/>
                                                        <w:right w:val="none" w:sz="0" w:space="0" w:color="auto"/>
                                                      </w:divBdr>
                                                      <w:divsChild>
                                                        <w:div w:id="493843506">
                                                          <w:marLeft w:val="0"/>
                                                          <w:marRight w:val="0"/>
                                                          <w:marTop w:val="0"/>
                                                          <w:marBottom w:val="0"/>
                                                          <w:divBdr>
                                                            <w:top w:val="none" w:sz="0" w:space="0" w:color="auto"/>
                                                            <w:left w:val="none" w:sz="0" w:space="0" w:color="auto"/>
                                                            <w:bottom w:val="none" w:sz="0" w:space="0" w:color="auto"/>
                                                            <w:right w:val="none" w:sz="0" w:space="0" w:color="auto"/>
                                                          </w:divBdr>
                                                          <w:divsChild>
                                                            <w:div w:id="499276493">
                                                              <w:marLeft w:val="0"/>
                                                              <w:marRight w:val="0"/>
                                                              <w:marTop w:val="0"/>
                                                              <w:marBottom w:val="0"/>
                                                              <w:divBdr>
                                                                <w:top w:val="none" w:sz="0" w:space="0" w:color="auto"/>
                                                                <w:left w:val="none" w:sz="0" w:space="0" w:color="auto"/>
                                                                <w:bottom w:val="none" w:sz="0" w:space="0" w:color="auto"/>
                                                                <w:right w:val="none" w:sz="0" w:space="0" w:color="auto"/>
                                                              </w:divBdr>
                                                              <w:divsChild>
                                                                <w:div w:id="338967810">
                                                                  <w:marLeft w:val="0"/>
                                                                  <w:marRight w:val="0"/>
                                                                  <w:marTop w:val="0"/>
                                                                  <w:marBottom w:val="0"/>
                                                                  <w:divBdr>
                                                                    <w:top w:val="none" w:sz="0" w:space="0" w:color="auto"/>
                                                                    <w:left w:val="none" w:sz="0" w:space="0" w:color="auto"/>
                                                                    <w:bottom w:val="none" w:sz="0" w:space="0" w:color="auto"/>
                                                                    <w:right w:val="none" w:sz="0" w:space="0" w:color="auto"/>
                                                                  </w:divBdr>
                                                                  <w:divsChild>
                                                                    <w:div w:id="1374580617">
                                                                      <w:marLeft w:val="0"/>
                                                                      <w:marRight w:val="0"/>
                                                                      <w:marTop w:val="0"/>
                                                                      <w:marBottom w:val="0"/>
                                                                      <w:divBdr>
                                                                        <w:top w:val="none" w:sz="0" w:space="0" w:color="auto"/>
                                                                        <w:left w:val="none" w:sz="0" w:space="0" w:color="auto"/>
                                                                        <w:bottom w:val="none" w:sz="0" w:space="0" w:color="auto"/>
                                                                        <w:right w:val="none" w:sz="0" w:space="0" w:color="auto"/>
                                                                      </w:divBdr>
                                                                      <w:divsChild>
                                                                        <w:div w:id="422259937">
                                                                          <w:marLeft w:val="0"/>
                                                                          <w:marRight w:val="0"/>
                                                                          <w:marTop w:val="0"/>
                                                                          <w:marBottom w:val="0"/>
                                                                          <w:divBdr>
                                                                            <w:top w:val="none" w:sz="0" w:space="0" w:color="auto"/>
                                                                            <w:left w:val="none" w:sz="0" w:space="0" w:color="auto"/>
                                                                            <w:bottom w:val="none" w:sz="0" w:space="0" w:color="auto"/>
                                                                            <w:right w:val="none" w:sz="0" w:space="0" w:color="auto"/>
                                                                          </w:divBdr>
                                                                          <w:divsChild>
                                                                            <w:div w:id="889224959">
                                                                              <w:marLeft w:val="0"/>
                                                                              <w:marRight w:val="0"/>
                                                                              <w:marTop w:val="0"/>
                                                                              <w:marBottom w:val="0"/>
                                                                              <w:divBdr>
                                                                                <w:top w:val="none" w:sz="0" w:space="0" w:color="auto"/>
                                                                                <w:left w:val="none" w:sz="0" w:space="0" w:color="auto"/>
                                                                                <w:bottom w:val="none" w:sz="0" w:space="0" w:color="auto"/>
                                                                                <w:right w:val="none" w:sz="0" w:space="0" w:color="auto"/>
                                                                              </w:divBdr>
                                                                              <w:divsChild>
                                                                                <w:div w:id="646979801">
                                                                                  <w:marLeft w:val="0"/>
                                                                                  <w:marRight w:val="240"/>
                                                                                  <w:marTop w:val="0"/>
                                                                                  <w:marBottom w:val="0"/>
                                                                                  <w:divBdr>
                                                                                    <w:top w:val="none" w:sz="0" w:space="0" w:color="auto"/>
                                                                                    <w:left w:val="none" w:sz="0" w:space="0" w:color="auto"/>
                                                                                    <w:bottom w:val="none" w:sz="0" w:space="0" w:color="auto"/>
                                                                                    <w:right w:val="none" w:sz="0" w:space="0" w:color="auto"/>
                                                                                  </w:divBdr>
                                                                                </w:div>
                                                                                <w:div w:id="1223372702">
                                                                                  <w:marLeft w:val="0"/>
                                                                                  <w:marRight w:val="0"/>
                                                                                  <w:marTop w:val="0"/>
                                                                                  <w:marBottom w:val="75"/>
                                                                                  <w:divBdr>
                                                                                    <w:top w:val="none" w:sz="0" w:space="0" w:color="auto"/>
                                                                                    <w:left w:val="none" w:sz="0" w:space="0" w:color="auto"/>
                                                                                    <w:bottom w:val="none" w:sz="0" w:space="0" w:color="auto"/>
                                                                                    <w:right w:val="none" w:sz="0" w:space="0" w:color="auto"/>
                                                                                  </w:divBdr>
                                                                                  <w:divsChild>
                                                                                    <w:div w:id="1037242120">
                                                                                      <w:marLeft w:val="0"/>
                                                                                      <w:marRight w:val="0"/>
                                                                                      <w:marTop w:val="120"/>
                                                                                      <w:marBottom w:val="0"/>
                                                                                      <w:divBdr>
                                                                                        <w:top w:val="none" w:sz="0" w:space="0" w:color="auto"/>
                                                                                        <w:left w:val="none" w:sz="0" w:space="0" w:color="auto"/>
                                                                                        <w:bottom w:val="none" w:sz="0" w:space="0" w:color="auto"/>
                                                                                        <w:right w:val="none" w:sz="0" w:space="0" w:color="auto"/>
                                                                                      </w:divBdr>
                                                                                      <w:divsChild>
                                                                                        <w:div w:id="1772235564">
                                                                                          <w:marLeft w:val="0"/>
                                                                                          <w:marRight w:val="0"/>
                                                                                          <w:marTop w:val="0"/>
                                                                                          <w:marBottom w:val="0"/>
                                                                                          <w:divBdr>
                                                                                            <w:top w:val="none" w:sz="0" w:space="0" w:color="auto"/>
                                                                                            <w:left w:val="none" w:sz="0" w:space="0" w:color="auto"/>
                                                                                            <w:bottom w:val="none" w:sz="0" w:space="0" w:color="auto"/>
                                                                                            <w:right w:val="none" w:sz="0" w:space="0" w:color="auto"/>
                                                                                          </w:divBdr>
                                                                                        </w:div>
                                                                                      </w:divsChild>
                                                                                    </w:div>
                                                                                    <w:div w:id="2117870032">
                                                                                      <w:marLeft w:val="0"/>
                                                                                      <w:marRight w:val="0"/>
                                                                                      <w:marTop w:val="0"/>
                                                                                      <w:marBottom w:val="0"/>
                                                                                      <w:divBdr>
                                                                                        <w:top w:val="none" w:sz="0" w:space="0" w:color="auto"/>
                                                                                        <w:left w:val="none" w:sz="0" w:space="0" w:color="auto"/>
                                                                                        <w:bottom w:val="none" w:sz="0" w:space="0" w:color="auto"/>
                                                                                        <w:right w:val="none" w:sz="0" w:space="0" w:color="auto"/>
                                                                                      </w:divBdr>
                                                                                      <w:divsChild>
                                                                                        <w:div w:id="141508666">
                                                                                          <w:marLeft w:val="0"/>
                                                                                          <w:marRight w:val="0"/>
                                                                                          <w:marTop w:val="0"/>
                                                                                          <w:marBottom w:val="0"/>
                                                                                          <w:divBdr>
                                                                                            <w:top w:val="none" w:sz="0" w:space="0" w:color="auto"/>
                                                                                            <w:left w:val="none" w:sz="0" w:space="0" w:color="auto"/>
                                                                                            <w:bottom w:val="none" w:sz="0" w:space="0" w:color="auto"/>
                                                                                            <w:right w:val="none" w:sz="0" w:space="0" w:color="auto"/>
                                                                                          </w:divBdr>
                                                                                          <w:divsChild>
                                                                                            <w:div w:id="26220057">
                                                                                              <w:marLeft w:val="0"/>
                                                                                              <w:marRight w:val="0"/>
                                                                                              <w:marTop w:val="75"/>
                                                                                              <w:marBottom w:val="0"/>
                                                                                              <w:divBdr>
                                                                                                <w:top w:val="none" w:sz="0" w:space="0" w:color="auto"/>
                                                                                                <w:left w:val="none" w:sz="0" w:space="0" w:color="auto"/>
                                                                                                <w:bottom w:val="none" w:sz="0" w:space="0" w:color="auto"/>
                                                                                                <w:right w:val="none" w:sz="0" w:space="0" w:color="auto"/>
                                                                                              </w:divBdr>
                                                                                            </w:div>
                                                                                            <w:div w:id="857698989">
                                                                                              <w:marLeft w:val="0"/>
                                                                                              <w:marRight w:val="0"/>
                                                                                              <w:marTop w:val="75"/>
                                                                                              <w:marBottom w:val="0"/>
                                                                                              <w:divBdr>
                                                                                                <w:top w:val="none" w:sz="0" w:space="0" w:color="auto"/>
                                                                                                <w:left w:val="none" w:sz="0" w:space="0" w:color="auto"/>
                                                                                                <w:bottom w:val="none" w:sz="0" w:space="0" w:color="auto"/>
                                                                                                <w:right w:val="none" w:sz="0" w:space="0" w:color="auto"/>
                                                                                              </w:divBdr>
                                                                                            </w:div>
                                                                                            <w:div w:id="12392421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390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553365">
              <w:marLeft w:val="0"/>
              <w:marRight w:val="0"/>
              <w:marTop w:val="225"/>
              <w:marBottom w:val="0"/>
              <w:divBdr>
                <w:top w:val="none" w:sz="0" w:space="0" w:color="auto"/>
                <w:left w:val="none" w:sz="0" w:space="0" w:color="auto"/>
                <w:bottom w:val="none" w:sz="0" w:space="0" w:color="auto"/>
                <w:right w:val="none" w:sz="0" w:space="0" w:color="auto"/>
              </w:divBdr>
              <w:divsChild>
                <w:div w:id="1396855895">
                  <w:marLeft w:val="0"/>
                  <w:marRight w:val="0"/>
                  <w:marTop w:val="0"/>
                  <w:marBottom w:val="0"/>
                  <w:divBdr>
                    <w:top w:val="none" w:sz="0" w:space="0" w:color="auto"/>
                    <w:left w:val="none" w:sz="0" w:space="0" w:color="auto"/>
                    <w:bottom w:val="none" w:sz="0" w:space="0" w:color="auto"/>
                    <w:right w:val="none" w:sz="0" w:space="0" w:color="auto"/>
                  </w:divBdr>
                </w:div>
              </w:divsChild>
            </w:div>
            <w:div w:id="991063705">
              <w:marLeft w:val="0"/>
              <w:marRight w:val="0"/>
              <w:marTop w:val="375"/>
              <w:marBottom w:val="0"/>
              <w:divBdr>
                <w:top w:val="none" w:sz="0" w:space="0" w:color="auto"/>
                <w:left w:val="none" w:sz="0" w:space="0" w:color="auto"/>
                <w:bottom w:val="none" w:sz="0" w:space="0" w:color="auto"/>
                <w:right w:val="none" w:sz="0" w:space="0" w:color="auto"/>
              </w:divBdr>
              <w:divsChild>
                <w:div w:id="271864082">
                  <w:marLeft w:val="0"/>
                  <w:marRight w:val="0"/>
                  <w:marTop w:val="0"/>
                  <w:marBottom w:val="0"/>
                  <w:divBdr>
                    <w:top w:val="none" w:sz="0" w:space="0" w:color="auto"/>
                    <w:left w:val="none" w:sz="0" w:space="0" w:color="auto"/>
                    <w:bottom w:val="none" w:sz="0" w:space="0" w:color="auto"/>
                    <w:right w:val="none" w:sz="0" w:space="0" w:color="auto"/>
                  </w:divBdr>
                  <w:divsChild>
                    <w:div w:id="846601285">
                      <w:marLeft w:val="0"/>
                      <w:marRight w:val="0"/>
                      <w:marTop w:val="0"/>
                      <w:marBottom w:val="0"/>
                      <w:divBdr>
                        <w:top w:val="none" w:sz="0" w:space="0" w:color="auto"/>
                        <w:left w:val="none" w:sz="0" w:space="0" w:color="auto"/>
                        <w:bottom w:val="none" w:sz="0" w:space="0" w:color="auto"/>
                        <w:right w:val="none" w:sz="0" w:space="0" w:color="auto"/>
                      </w:divBdr>
                    </w:div>
                    <w:div w:id="12218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5938">
              <w:marLeft w:val="0"/>
              <w:marRight w:val="0"/>
              <w:marTop w:val="225"/>
              <w:marBottom w:val="0"/>
              <w:divBdr>
                <w:top w:val="none" w:sz="0" w:space="0" w:color="auto"/>
                <w:left w:val="none" w:sz="0" w:space="0" w:color="auto"/>
                <w:bottom w:val="none" w:sz="0" w:space="0" w:color="auto"/>
                <w:right w:val="none" w:sz="0" w:space="0" w:color="auto"/>
              </w:divBdr>
              <w:divsChild>
                <w:div w:id="550313547">
                  <w:marLeft w:val="0"/>
                  <w:marRight w:val="0"/>
                  <w:marTop w:val="0"/>
                  <w:marBottom w:val="0"/>
                  <w:divBdr>
                    <w:top w:val="none" w:sz="0" w:space="0" w:color="auto"/>
                    <w:left w:val="none" w:sz="0" w:space="0" w:color="auto"/>
                    <w:bottom w:val="none" w:sz="0" w:space="0" w:color="auto"/>
                    <w:right w:val="none" w:sz="0" w:space="0" w:color="auto"/>
                  </w:divBdr>
                </w:div>
              </w:divsChild>
            </w:div>
            <w:div w:id="1007556220">
              <w:marLeft w:val="0"/>
              <w:marRight w:val="0"/>
              <w:marTop w:val="225"/>
              <w:marBottom w:val="0"/>
              <w:divBdr>
                <w:top w:val="none" w:sz="0" w:space="0" w:color="auto"/>
                <w:left w:val="none" w:sz="0" w:space="0" w:color="auto"/>
                <w:bottom w:val="none" w:sz="0" w:space="0" w:color="auto"/>
                <w:right w:val="none" w:sz="0" w:space="0" w:color="auto"/>
              </w:divBdr>
              <w:divsChild>
                <w:div w:id="115954592">
                  <w:marLeft w:val="0"/>
                  <w:marRight w:val="0"/>
                  <w:marTop w:val="0"/>
                  <w:marBottom w:val="0"/>
                  <w:divBdr>
                    <w:top w:val="none" w:sz="0" w:space="0" w:color="auto"/>
                    <w:left w:val="none" w:sz="0" w:space="0" w:color="auto"/>
                    <w:bottom w:val="none" w:sz="0" w:space="0" w:color="auto"/>
                    <w:right w:val="none" w:sz="0" w:space="0" w:color="auto"/>
                  </w:divBdr>
                </w:div>
              </w:divsChild>
            </w:div>
            <w:div w:id="1047215331">
              <w:marLeft w:val="0"/>
              <w:marRight w:val="0"/>
              <w:marTop w:val="225"/>
              <w:marBottom w:val="0"/>
              <w:divBdr>
                <w:top w:val="none" w:sz="0" w:space="0" w:color="auto"/>
                <w:left w:val="none" w:sz="0" w:space="0" w:color="auto"/>
                <w:bottom w:val="none" w:sz="0" w:space="0" w:color="auto"/>
                <w:right w:val="none" w:sz="0" w:space="0" w:color="auto"/>
              </w:divBdr>
              <w:divsChild>
                <w:div w:id="2063171541">
                  <w:marLeft w:val="0"/>
                  <w:marRight w:val="0"/>
                  <w:marTop w:val="0"/>
                  <w:marBottom w:val="0"/>
                  <w:divBdr>
                    <w:top w:val="none" w:sz="0" w:space="0" w:color="auto"/>
                    <w:left w:val="none" w:sz="0" w:space="0" w:color="auto"/>
                    <w:bottom w:val="none" w:sz="0" w:space="0" w:color="auto"/>
                    <w:right w:val="none" w:sz="0" w:space="0" w:color="auto"/>
                  </w:divBdr>
                </w:div>
              </w:divsChild>
            </w:div>
            <w:div w:id="1067996507">
              <w:marLeft w:val="0"/>
              <w:marRight w:val="0"/>
              <w:marTop w:val="225"/>
              <w:marBottom w:val="0"/>
              <w:divBdr>
                <w:top w:val="none" w:sz="0" w:space="0" w:color="auto"/>
                <w:left w:val="none" w:sz="0" w:space="0" w:color="auto"/>
                <w:bottom w:val="none" w:sz="0" w:space="0" w:color="auto"/>
                <w:right w:val="none" w:sz="0" w:space="0" w:color="auto"/>
              </w:divBdr>
              <w:divsChild>
                <w:div w:id="298072954">
                  <w:marLeft w:val="0"/>
                  <w:marRight w:val="0"/>
                  <w:marTop w:val="0"/>
                  <w:marBottom w:val="0"/>
                  <w:divBdr>
                    <w:top w:val="none" w:sz="0" w:space="0" w:color="auto"/>
                    <w:left w:val="none" w:sz="0" w:space="0" w:color="auto"/>
                    <w:bottom w:val="none" w:sz="0" w:space="0" w:color="auto"/>
                    <w:right w:val="none" w:sz="0" w:space="0" w:color="auto"/>
                  </w:divBdr>
                </w:div>
              </w:divsChild>
            </w:div>
            <w:div w:id="1088380895">
              <w:marLeft w:val="0"/>
              <w:marRight w:val="0"/>
              <w:marTop w:val="375"/>
              <w:marBottom w:val="0"/>
              <w:divBdr>
                <w:top w:val="none" w:sz="0" w:space="0" w:color="auto"/>
                <w:left w:val="none" w:sz="0" w:space="0" w:color="auto"/>
                <w:bottom w:val="none" w:sz="0" w:space="0" w:color="auto"/>
                <w:right w:val="none" w:sz="0" w:space="0" w:color="auto"/>
              </w:divBdr>
              <w:divsChild>
                <w:div w:id="172955931">
                  <w:marLeft w:val="0"/>
                  <w:marRight w:val="0"/>
                  <w:marTop w:val="0"/>
                  <w:marBottom w:val="0"/>
                  <w:divBdr>
                    <w:top w:val="none" w:sz="0" w:space="0" w:color="auto"/>
                    <w:left w:val="none" w:sz="0" w:space="0" w:color="auto"/>
                    <w:bottom w:val="none" w:sz="0" w:space="0" w:color="auto"/>
                    <w:right w:val="none" w:sz="0" w:space="0" w:color="auto"/>
                  </w:divBdr>
                  <w:divsChild>
                    <w:div w:id="461964522">
                      <w:marLeft w:val="0"/>
                      <w:marRight w:val="0"/>
                      <w:marTop w:val="0"/>
                      <w:marBottom w:val="0"/>
                      <w:divBdr>
                        <w:top w:val="none" w:sz="0" w:space="0" w:color="auto"/>
                        <w:left w:val="none" w:sz="0" w:space="0" w:color="auto"/>
                        <w:bottom w:val="none" w:sz="0" w:space="0" w:color="auto"/>
                        <w:right w:val="none" w:sz="0" w:space="0" w:color="auto"/>
                      </w:divBdr>
                    </w:div>
                    <w:div w:id="20860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8691">
              <w:marLeft w:val="0"/>
              <w:marRight w:val="0"/>
              <w:marTop w:val="375"/>
              <w:marBottom w:val="0"/>
              <w:divBdr>
                <w:top w:val="none" w:sz="0" w:space="0" w:color="auto"/>
                <w:left w:val="none" w:sz="0" w:space="0" w:color="auto"/>
                <w:bottom w:val="none" w:sz="0" w:space="0" w:color="auto"/>
                <w:right w:val="none" w:sz="0" w:space="0" w:color="auto"/>
              </w:divBdr>
              <w:divsChild>
                <w:div w:id="260601245">
                  <w:marLeft w:val="0"/>
                  <w:marRight w:val="0"/>
                  <w:marTop w:val="0"/>
                  <w:marBottom w:val="0"/>
                  <w:divBdr>
                    <w:top w:val="none" w:sz="0" w:space="0" w:color="auto"/>
                    <w:left w:val="none" w:sz="0" w:space="0" w:color="auto"/>
                    <w:bottom w:val="none" w:sz="0" w:space="0" w:color="auto"/>
                    <w:right w:val="none" w:sz="0" w:space="0" w:color="auto"/>
                  </w:divBdr>
                </w:div>
              </w:divsChild>
            </w:div>
            <w:div w:id="1129513613">
              <w:marLeft w:val="0"/>
              <w:marRight w:val="0"/>
              <w:marTop w:val="375"/>
              <w:marBottom w:val="0"/>
              <w:divBdr>
                <w:top w:val="none" w:sz="0" w:space="0" w:color="auto"/>
                <w:left w:val="none" w:sz="0" w:space="0" w:color="auto"/>
                <w:bottom w:val="none" w:sz="0" w:space="0" w:color="auto"/>
                <w:right w:val="none" w:sz="0" w:space="0" w:color="auto"/>
              </w:divBdr>
              <w:divsChild>
                <w:div w:id="291256716">
                  <w:marLeft w:val="0"/>
                  <w:marRight w:val="0"/>
                  <w:marTop w:val="0"/>
                  <w:marBottom w:val="0"/>
                  <w:divBdr>
                    <w:top w:val="none" w:sz="0" w:space="0" w:color="auto"/>
                    <w:left w:val="none" w:sz="0" w:space="0" w:color="auto"/>
                    <w:bottom w:val="none" w:sz="0" w:space="0" w:color="auto"/>
                    <w:right w:val="none" w:sz="0" w:space="0" w:color="auto"/>
                  </w:divBdr>
                </w:div>
              </w:divsChild>
            </w:div>
            <w:div w:id="1131702433">
              <w:marLeft w:val="0"/>
              <w:marRight w:val="0"/>
              <w:marTop w:val="225"/>
              <w:marBottom w:val="0"/>
              <w:divBdr>
                <w:top w:val="none" w:sz="0" w:space="0" w:color="auto"/>
                <w:left w:val="none" w:sz="0" w:space="0" w:color="auto"/>
                <w:bottom w:val="none" w:sz="0" w:space="0" w:color="auto"/>
                <w:right w:val="none" w:sz="0" w:space="0" w:color="auto"/>
              </w:divBdr>
              <w:divsChild>
                <w:div w:id="1042751118">
                  <w:marLeft w:val="0"/>
                  <w:marRight w:val="0"/>
                  <w:marTop w:val="0"/>
                  <w:marBottom w:val="0"/>
                  <w:divBdr>
                    <w:top w:val="none" w:sz="0" w:space="0" w:color="auto"/>
                    <w:left w:val="none" w:sz="0" w:space="0" w:color="auto"/>
                    <w:bottom w:val="none" w:sz="0" w:space="0" w:color="auto"/>
                    <w:right w:val="none" w:sz="0" w:space="0" w:color="auto"/>
                  </w:divBdr>
                </w:div>
              </w:divsChild>
            </w:div>
            <w:div w:id="1135025177">
              <w:marLeft w:val="0"/>
              <w:marRight w:val="0"/>
              <w:marTop w:val="225"/>
              <w:marBottom w:val="0"/>
              <w:divBdr>
                <w:top w:val="none" w:sz="0" w:space="0" w:color="auto"/>
                <w:left w:val="none" w:sz="0" w:space="0" w:color="auto"/>
                <w:bottom w:val="none" w:sz="0" w:space="0" w:color="auto"/>
                <w:right w:val="none" w:sz="0" w:space="0" w:color="auto"/>
              </w:divBdr>
              <w:divsChild>
                <w:div w:id="1274169194">
                  <w:marLeft w:val="0"/>
                  <w:marRight w:val="0"/>
                  <w:marTop w:val="0"/>
                  <w:marBottom w:val="0"/>
                  <w:divBdr>
                    <w:top w:val="none" w:sz="0" w:space="0" w:color="auto"/>
                    <w:left w:val="none" w:sz="0" w:space="0" w:color="auto"/>
                    <w:bottom w:val="none" w:sz="0" w:space="0" w:color="auto"/>
                    <w:right w:val="none" w:sz="0" w:space="0" w:color="auto"/>
                  </w:divBdr>
                </w:div>
              </w:divsChild>
            </w:div>
            <w:div w:id="1156141869">
              <w:marLeft w:val="0"/>
              <w:marRight w:val="0"/>
              <w:marTop w:val="225"/>
              <w:marBottom w:val="0"/>
              <w:divBdr>
                <w:top w:val="none" w:sz="0" w:space="0" w:color="auto"/>
                <w:left w:val="none" w:sz="0" w:space="0" w:color="auto"/>
                <w:bottom w:val="none" w:sz="0" w:space="0" w:color="auto"/>
                <w:right w:val="none" w:sz="0" w:space="0" w:color="auto"/>
              </w:divBdr>
              <w:divsChild>
                <w:div w:id="368385842">
                  <w:marLeft w:val="0"/>
                  <w:marRight w:val="0"/>
                  <w:marTop w:val="0"/>
                  <w:marBottom w:val="0"/>
                  <w:divBdr>
                    <w:top w:val="none" w:sz="0" w:space="0" w:color="auto"/>
                    <w:left w:val="none" w:sz="0" w:space="0" w:color="auto"/>
                    <w:bottom w:val="none" w:sz="0" w:space="0" w:color="auto"/>
                    <w:right w:val="none" w:sz="0" w:space="0" w:color="auto"/>
                  </w:divBdr>
                </w:div>
              </w:divsChild>
            </w:div>
            <w:div w:id="1240283939">
              <w:marLeft w:val="0"/>
              <w:marRight w:val="0"/>
              <w:marTop w:val="375"/>
              <w:marBottom w:val="0"/>
              <w:divBdr>
                <w:top w:val="none" w:sz="0" w:space="0" w:color="auto"/>
                <w:left w:val="none" w:sz="0" w:space="0" w:color="auto"/>
                <w:bottom w:val="none" w:sz="0" w:space="0" w:color="auto"/>
                <w:right w:val="none" w:sz="0" w:space="0" w:color="auto"/>
              </w:divBdr>
              <w:divsChild>
                <w:div w:id="1705062542">
                  <w:marLeft w:val="0"/>
                  <w:marRight w:val="0"/>
                  <w:marTop w:val="0"/>
                  <w:marBottom w:val="0"/>
                  <w:divBdr>
                    <w:top w:val="none" w:sz="0" w:space="0" w:color="auto"/>
                    <w:left w:val="none" w:sz="0" w:space="0" w:color="auto"/>
                    <w:bottom w:val="none" w:sz="0" w:space="0" w:color="auto"/>
                    <w:right w:val="none" w:sz="0" w:space="0" w:color="auto"/>
                  </w:divBdr>
                </w:div>
              </w:divsChild>
            </w:div>
            <w:div w:id="1249461403">
              <w:marLeft w:val="0"/>
              <w:marRight w:val="0"/>
              <w:marTop w:val="225"/>
              <w:marBottom w:val="0"/>
              <w:divBdr>
                <w:top w:val="none" w:sz="0" w:space="0" w:color="auto"/>
                <w:left w:val="none" w:sz="0" w:space="0" w:color="auto"/>
                <w:bottom w:val="none" w:sz="0" w:space="0" w:color="auto"/>
                <w:right w:val="none" w:sz="0" w:space="0" w:color="auto"/>
              </w:divBdr>
              <w:divsChild>
                <w:div w:id="237594033">
                  <w:marLeft w:val="0"/>
                  <w:marRight w:val="0"/>
                  <w:marTop w:val="0"/>
                  <w:marBottom w:val="0"/>
                  <w:divBdr>
                    <w:top w:val="none" w:sz="0" w:space="0" w:color="auto"/>
                    <w:left w:val="none" w:sz="0" w:space="0" w:color="auto"/>
                    <w:bottom w:val="none" w:sz="0" w:space="0" w:color="auto"/>
                    <w:right w:val="none" w:sz="0" w:space="0" w:color="auto"/>
                  </w:divBdr>
                </w:div>
              </w:divsChild>
            </w:div>
            <w:div w:id="1292711499">
              <w:marLeft w:val="0"/>
              <w:marRight w:val="0"/>
              <w:marTop w:val="225"/>
              <w:marBottom w:val="0"/>
              <w:divBdr>
                <w:top w:val="none" w:sz="0" w:space="0" w:color="auto"/>
                <w:left w:val="none" w:sz="0" w:space="0" w:color="auto"/>
                <w:bottom w:val="none" w:sz="0" w:space="0" w:color="auto"/>
                <w:right w:val="none" w:sz="0" w:space="0" w:color="auto"/>
              </w:divBdr>
              <w:divsChild>
                <w:div w:id="772474826">
                  <w:marLeft w:val="0"/>
                  <w:marRight w:val="0"/>
                  <w:marTop w:val="0"/>
                  <w:marBottom w:val="0"/>
                  <w:divBdr>
                    <w:top w:val="none" w:sz="0" w:space="0" w:color="auto"/>
                    <w:left w:val="none" w:sz="0" w:space="0" w:color="auto"/>
                    <w:bottom w:val="none" w:sz="0" w:space="0" w:color="auto"/>
                    <w:right w:val="none" w:sz="0" w:space="0" w:color="auto"/>
                  </w:divBdr>
                </w:div>
              </w:divsChild>
            </w:div>
            <w:div w:id="1323849538">
              <w:marLeft w:val="0"/>
              <w:marRight w:val="0"/>
              <w:marTop w:val="225"/>
              <w:marBottom w:val="0"/>
              <w:divBdr>
                <w:top w:val="none" w:sz="0" w:space="0" w:color="auto"/>
                <w:left w:val="none" w:sz="0" w:space="0" w:color="auto"/>
                <w:bottom w:val="none" w:sz="0" w:space="0" w:color="auto"/>
                <w:right w:val="none" w:sz="0" w:space="0" w:color="auto"/>
              </w:divBdr>
              <w:divsChild>
                <w:div w:id="1795443272">
                  <w:marLeft w:val="0"/>
                  <w:marRight w:val="0"/>
                  <w:marTop w:val="0"/>
                  <w:marBottom w:val="0"/>
                  <w:divBdr>
                    <w:top w:val="none" w:sz="0" w:space="0" w:color="auto"/>
                    <w:left w:val="none" w:sz="0" w:space="0" w:color="auto"/>
                    <w:bottom w:val="none" w:sz="0" w:space="0" w:color="auto"/>
                    <w:right w:val="none" w:sz="0" w:space="0" w:color="auto"/>
                  </w:divBdr>
                </w:div>
              </w:divsChild>
            </w:div>
            <w:div w:id="1373189630">
              <w:marLeft w:val="0"/>
              <w:marRight w:val="0"/>
              <w:marTop w:val="225"/>
              <w:marBottom w:val="0"/>
              <w:divBdr>
                <w:top w:val="none" w:sz="0" w:space="0" w:color="auto"/>
                <w:left w:val="none" w:sz="0" w:space="0" w:color="auto"/>
                <w:bottom w:val="none" w:sz="0" w:space="0" w:color="auto"/>
                <w:right w:val="none" w:sz="0" w:space="0" w:color="auto"/>
              </w:divBdr>
              <w:divsChild>
                <w:div w:id="653527440">
                  <w:marLeft w:val="0"/>
                  <w:marRight w:val="0"/>
                  <w:marTop w:val="0"/>
                  <w:marBottom w:val="0"/>
                  <w:divBdr>
                    <w:top w:val="none" w:sz="0" w:space="0" w:color="auto"/>
                    <w:left w:val="none" w:sz="0" w:space="0" w:color="auto"/>
                    <w:bottom w:val="none" w:sz="0" w:space="0" w:color="auto"/>
                    <w:right w:val="none" w:sz="0" w:space="0" w:color="auto"/>
                  </w:divBdr>
                </w:div>
              </w:divsChild>
            </w:div>
            <w:div w:id="1378698262">
              <w:marLeft w:val="0"/>
              <w:marRight w:val="0"/>
              <w:marTop w:val="375"/>
              <w:marBottom w:val="0"/>
              <w:divBdr>
                <w:top w:val="none" w:sz="0" w:space="0" w:color="auto"/>
                <w:left w:val="none" w:sz="0" w:space="0" w:color="auto"/>
                <w:bottom w:val="none" w:sz="0" w:space="0" w:color="auto"/>
                <w:right w:val="none" w:sz="0" w:space="0" w:color="auto"/>
              </w:divBdr>
              <w:divsChild>
                <w:div w:id="1633553474">
                  <w:marLeft w:val="0"/>
                  <w:marRight w:val="0"/>
                  <w:marTop w:val="0"/>
                  <w:marBottom w:val="0"/>
                  <w:divBdr>
                    <w:top w:val="none" w:sz="0" w:space="0" w:color="auto"/>
                    <w:left w:val="none" w:sz="0" w:space="0" w:color="auto"/>
                    <w:bottom w:val="none" w:sz="0" w:space="0" w:color="auto"/>
                    <w:right w:val="none" w:sz="0" w:space="0" w:color="auto"/>
                  </w:divBdr>
                  <w:divsChild>
                    <w:div w:id="1176647442">
                      <w:marLeft w:val="0"/>
                      <w:marRight w:val="0"/>
                      <w:marTop w:val="0"/>
                      <w:marBottom w:val="0"/>
                      <w:divBdr>
                        <w:top w:val="none" w:sz="0" w:space="0" w:color="auto"/>
                        <w:left w:val="none" w:sz="0" w:space="0" w:color="auto"/>
                        <w:bottom w:val="none" w:sz="0" w:space="0" w:color="auto"/>
                        <w:right w:val="none" w:sz="0" w:space="0" w:color="auto"/>
                      </w:divBdr>
                    </w:div>
                    <w:div w:id="12542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7170">
              <w:marLeft w:val="0"/>
              <w:marRight w:val="0"/>
              <w:marTop w:val="225"/>
              <w:marBottom w:val="0"/>
              <w:divBdr>
                <w:top w:val="none" w:sz="0" w:space="0" w:color="auto"/>
                <w:left w:val="none" w:sz="0" w:space="0" w:color="auto"/>
                <w:bottom w:val="none" w:sz="0" w:space="0" w:color="auto"/>
                <w:right w:val="none" w:sz="0" w:space="0" w:color="auto"/>
              </w:divBdr>
              <w:divsChild>
                <w:div w:id="2090955039">
                  <w:marLeft w:val="0"/>
                  <w:marRight w:val="0"/>
                  <w:marTop w:val="0"/>
                  <w:marBottom w:val="0"/>
                  <w:divBdr>
                    <w:top w:val="none" w:sz="0" w:space="0" w:color="auto"/>
                    <w:left w:val="none" w:sz="0" w:space="0" w:color="auto"/>
                    <w:bottom w:val="none" w:sz="0" w:space="0" w:color="auto"/>
                    <w:right w:val="none" w:sz="0" w:space="0" w:color="auto"/>
                  </w:divBdr>
                </w:div>
              </w:divsChild>
            </w:div>
            <w:div w:id="1397892467">
              <w:marLeft w:val="0"/>
              <w:marRight w:val="0"/>
              <w:marTop w:val="225"/>
              <w:marBottom w:val="0"/>
              <w:divBdr>
                <w:top w:val="none" w:sz="0" w:space="0" w:color="auto"/>
                <w:left w:val="none" w:sz="0" w:space="0" w:color="auto"/>
                <w:bottom w:val="none" w:sz="0" w:space="0" w:color="auto"/>
                <w:right w:val="none" w:sz="0" w:space="0" w:color="auto"/>
              </w:divBdr>
              <w:divsChild>
                <w:div w:id="850143544">
                  <w:marLeft w:val="0"/>
                  <w:marRight w:val="0"/>
                  <w:marTop w:val="0"/>
                  <w:marBottom w:val="0"/>
                  <w:divBdr>
                    <w:top w:val="none" w:sz="0" w:space="0" w:color="auto"/>
                    <w:left w:val="none" w:sz="0" w:space="0" w:color="auto"/>
                    <w:bottom w:val="none" w:sz="0" w:space="0" w:color="auto"/>
                    <w:right w:val="none" w:sz="0" w:space="0" w:color="auto"/>
                  </w:divBdr>
                </w:div>
              </w:divsChild>
            </w:div>
            <w:div w:id="1399552562">
              <w:marLeft w:val="0"/>
              <w:marRight w:val="0"/>
              <w:marTop w:val="225"/>
              <w:marBottom w:val="0"/>
              <w:divBdr>
                <w:top w:val="none" w:sz="0" w:space="0" w:color="auto"/>
                <w:left w:val="none" w:sz="0" w:space="0" w:color="auto"/>
                <w:bottom w:val="none" w:sz="0" w:space="0" w:color="auto"/>
                <w:right w:val="none" w:sz="0" w:space="0" w:color="auto"/>
              </w:divBdr>
              <w:divsChild>
                <w:div w:id="561407859">
                  <w:marLeft w:val="0"/>
                  <w:marRight w:val="0"/>
                  <w:marTop w:val="0"/>
                  <w:marBottom w:val="0"/>
                  <w:divBdr>
                    <w:top w:val="none" w:sz="0" w:space="0" w:color="auto"/>
                    <w:left w:val="none" w:sz="0" w:space="0" w:color="auto"/>
                    <w:bottom w:val="none" w:sz="0" w:space="0" w:color="auto"/>
                    <w:right w:val="none" w:sz="0" w:space="0" w:color="auto"/>
                  </w:divBdr>
                </w:div>
              </w:divsChild>
            </w:div>
            <w:div w:id="1434133341">
              <w:marLeft w:val="0"/>
              <w:marRight w:val="0"/>
              <w:marTop w:val="225"/>
              <w:marBottom w:val="0"/>
              <w:divBdr>
                <w:top w:val="none" w:sz="0" w:space="0" w:color="auto"/>
                <w:left w:val="none" w:sz="0" w:space="0" w:color="auto"/>
                <w:bottom w:val="none" w:sz="0" w:space="0" w:color="auto"/>
                <w:right w:val="none" w:sz="0" w:space="0" w:color="auto"/>
              </w:divBdr>
              <w:divsChild>
                <w:div w:id="372121591">
                  <w:marLeft w:val="0"/>
                  <w:marRight w:val="0"/>
                  <w:marTop w:val="0"/>
                  <w:marBottom w:val="0"/>
                  <w:divBdr>
                    <w:top w:val="none" w:sz="0" w:space="0" w:color="auto"/>
                    <w:left w:val="none" w:sz="0" w:space="0" w:color="auto"/>
                    <w:bottom w:val="none" w:sz="0" w:space="0" w:color="auto"/>
                    <w:right w:val="none" w:sz="0" w:space="0" w:color="auto"/>
                  </w:divBdr>
                </w:div>
              </w:divsChild>
            </w:div>
            <w:div w:id="1438673445">
              <w:marLeft w:val="0"/>
              <w:marRight w:val="0"/>
              <w:marTop w:val="0"/>
              <w:marBottom w:val="0"/>
              <w:divBdr>
                <w:top w:val="none" w:sz="0" w:space="0" w:color="auto"/>
                <w:left w:val="none" w:sz="0" w:space="0" w:color="auto"/>
                <w:bottom w:val="none" w:sz="0" w:space="0" w:color="auto"/>
                <w:right w:val="none" w:sz="0" w:space="0" w:color="auto"/>
              </w:divBdr>
              <w:divsChild>
                <w:div w:id="1501117823">
                  <w:marLeft w:val="0"/>
                  <w:marRight w:val="0"/>
                  <w:marTop w:val="0"/>
                  <w:marBottom w:val="0"/>
                  <w:divBdr>
                    <w:top w:val="none" w:sz="0" w:space="0" w:color="auto"/>
                    <w:left w:val="none" w:sz="0" w:space="0" w:color="auto"/>
                    <w:bottom w:val="none" w:sz="0" w:space="0" w:color="auto"/>
                    <w:right w:val="none" w:sz="0" w:space="0" w:color="auto"/>
                  </w:divBdr>
                </w:div>
              </w:divsChild>
            </w:div>
            <w:div w:id="1447575285">
              <w:marLeft w:val="0"/>
              <w:marRight w:val="0"/>
              <w:marTop w:val="375"/>
              <w:marBottom w:val="0"/>
              <w:divBdr>
                <w:top w:val="none" w:sz="0" w:space="0" w:color="auto"/>
                <w:left w:val="none" w:sz="0" w:space="0" w:color="auto"/>
                <w:bottom w:val="none" w:sz="0" w:space="0" w:color="auto"/>
                <w:right w:val="none" w:sz="0" w:space="0" w:color="auto"/>
              </w:divBdr>
              <w:divsChild>
                <w:div w:id="1540892877">
                  <w:marLeft w:val="0"/>
                  <w:marRight w:val="0"/>
                  <w:marTop w:val="0"/>
                  <w:marBottom w:val="0"/>
                  <w:divBdr>
                    <w:top w:val="none" w:sz="0" w:space="0" w:color="auto"/>
                    <w:left w:val="none" w:sz="0" w:space="0" w:color="auto"/>
                    <w:bottom w:val="none" w:sz="0" w:space="0" w:color="auto"/>
                    <w:right w:val="none" w:sz="0" w:space="0" w:color="auto"/>
                  </w:divBdr>
                </w:div>
              </w:divsChild>
            </w:div>
            <w:div w:id="1470825813">
              <w:marLeft w:val="0"/>
              <w:marRight w:val="0"/>
              <w:marTop w:val="225"/>
              <w:marBottom w:val="0"/>
              <w:divBdr>
                <w:top w:val="none" w:sz="0" w:space="0" w:color="auto"/>
                <w:left w:val="none" w:sz="0" w:space="0" w:color="auto"/>
                <w:bottom w:val="none" w:sz="0" w:space="0" w:color="auto"/>
                <w:right w:val="none" w:sz="0" w:space="0" w:color="auto"/>
              </w:divBdr>
              <w:divsChild>
                <w:div w:id="1210610208">
                  <w:marLeft w:val="0"/>
                  <w:marRight w:val="0"/>
                  <w:marTop w:val="0"/>
                  <w:marBottom w:val="0"/>
                  <w:divBdr>
                    <w:top w:val="none" w:sz="0" w:space="0" w:color="auto"/>
                    <w:left w:val="none" w:sz="0" w:space="0" w:color="auto"/>
                    <w:bottom w:val="none" w:sz="0" w:space="0" w:color="auto"/>
                    <w:right w:val="none" w:sz="0" w:space="0" w:color="auto"/>
                  </w:divBdr>
                </w:div>
              </w:divsChild>
            </w:div>
            <w:div w:id="1488085463">
              <w:marLeft w:val="0"/>
              <w:marRight w:val="0"/>
              <w:marTop w:val="225"/>
              <w:marBottom w:val="0"/>
              <w:divBdr>
                <w:top w:val="none" w:sz="0" w:space="0" w:color="auto"/>
                <w:left w:val="none" w:sz="0" w:space="0" w:color="auto"/>
                <w:bottom w:val="none" w:sz="0" w:space="0" w:color="auto"/>
                <w:right w:val="none" w:sz="0" w:space="0" w:color="auto"/>
              </w:divBdr>
              <w:divsChild>
                <w:div w:id="358049882">
                  <w:marLeft w:val="0"/>
                  <w:marRight w:val="0"/>
                  <w:marTop w:val="0"/>
                  <w:marBottom w:val="0"/>
                  <w:divBdr>
                    <w:top w:val="none" w:sz="0" w:space="0" w:color="auto"/>
                    <w:left w:val="none" w:sz="0" w:space="0" w:color="auto"/>
                    <w:bottom w:val="none" w:sz="0" w:space="0" w:color="auto"/>
                    <w:right w:val="none" w:sz="0" w:space="0" w:color="auto"/>
                  </w:divBdr>
                </w:div>
              </w:divsChild>
            </w:div>
            <w:div w:id="1494250985">
              <w:marLeft w:val="0"/>
              <w:marRight w:val="0"/>
              <w:marTop w:val="225"/>
              <w:marBottom w:val="0"/>
              <w:divBdr>
                <w:top w:val="none" w:sz="0" w:space="0" w:color="auto"/>
                <w:left w:val="none" w:sz="0" w:space="0" w:color="auto"/>
                <w:bottom w:val="none" w:sz="0" w:space="0" w:color="auto"/>
                <w:right w:val="none" w:sz="0" w:space="0" w:color="auto"/>
              </w:divBdr>
              <w:divsChild>
                <w:div w:id="1366753492">
                  <w:marLeft w:val="0"/>
                  <w:marRight w:val="0"/>
                  <w:marTop w:val="0"/>
                  <w:marBottom w:val="0"/>
                  <w:divBdr>
                    <w:top w:val="none" w:sz="0" w:space="0" w:color="auto"/>
                    <w:left w:val="none" w:sz="0" w:space="0" w:color="auto"/>
                    <w:bottom w:val="none" w:sz="0" w:space="0" w:color="auto"/>
                    <w:right w:val="none" w:sz="0" w:space="0" w:color="auto"/>
                  </w:divBdr>
                </w:div>
              </w:divsChild>
            </w:div>
            <w:div w:id="1571505626">
              <w:marLeft w:val="0"/>
              <w:marRight w:val="0"/>
              <w:marTop w:val="375"/>
              <w:marBottom w:val="0"/>
              <w:divBdr>
                <w:top w:val="none" w:sz="0" w:space="0" w:color="auto"/>
                <w:left w:val="none" w:sz="0" w:space="0" w:color="auto"/>
                <w:bottom w:val="none" w:sz="0" w:space="0" w:color="auto"/>
                <w:right w:val="none" w:sz="0" w:space="0" w:color="auto"/>
              </w:divBdr>
              <w:divsChild>
                <w:div w:id="2138376809">
                  <w:marLeft w:val="0"/>
                  <w:marRight w:val="0"/>
                  <w:marTop w:val="0"/>
                  <w:marBottom w:val="0"/>
                  <w:divBdr>
                    <w:top w:val="none" w:sz="0" w:space="0" w:color="auto"/>
                    <w:left w:val="none" w:sz="0" w:space="0" w:color="auto"/>
                    <w:bottom w:val="none" w:sz="0" w:space="0" w:color="auto"/>
                    <w:right w:val="none" w:sz="0" w:space="0" w:color="auto"/>
                  </w:divBdr>
                </w:div>
              </w:divsChild>
            </w:div>
            <w:div w:id="1612934605">
              <w:marLeft w:val="0"/>
              <w:marRight w:val="0"/>
              <w:marTop w:val="225"/>
              <w:marBottom w:val="0"/>
              <w:divBdr>
                <w:top w:val="none" w:sz="0" w:space="0" w:color="auto"/>
                <w:left w:val="none" w:sz="0" w:space="0" w:color="auto"/>
                <w:bottom w:val="none" w:sz="0" w:space="0" w:color="auto"/>
                <w:right w:val="none" w:sz="0" w:space="0" w:color="auto"/>
              </w:divBdr>
              <w:divsChild>
                <w:div w:id="400831544">
                  <w:marLeft w:val="0"/>
                  <w:marRight w:val="0"/>
                  <w:marTop w:val="0"/>
                  <w:marBottom w:val="0"/>
                  <w:divBdr>
                    <w:top w:val="none" w:sz="0" w:space="0" w:color="auto"/>
                    <w:left w:val="none" w:sz="0" w:space="0" w:color="auto"/>
                    <w:bottom w:val="none" w:sz="0" w:space="0" w:color="auto"/>
                    <w:right w:val="none" w:sz="0" w:space="0" w:color="auto"/>
                  </w:divBdr>
                </w:div>
              </w:divsChild>
            </w:div>
            <w:div w:id="1649744523">
              <w:marLeft w:val="0"/>
              <w:marRight w:val="0"/>
              <w:marTop w:val="225"/>
              <w:marBottom w:val="0"/>
              <w:divBdr>
                <w:top w:val="none" w:sz="0" w:space="0" w:color="auto"/>
                <w:left w:val="none" w:sz="0" w:space="0" w:color="auto"/>
                <w:bottom w:val="none" w:sz="0" w:space="0" w:color="auto"/>
                <w:right w:val="none" w:sz="0" w:space="0" w:color="auto"/>
              </w:divBdr>
              <w:divsChild>
                <w:div w:id="2105875757">
                  <w:marLeft w:val="0"/>
                  <w:marRight w:val="0"/>
                  <w:marTop w:val="0"/>
                  <w:marBottom w:val="0"/>
                  <w:divBdr>
                    <w:top w:val="none" w:sz="0" w:space="0" w:color="auto"/>
                    <w:left w:val="none" w:sz="0" w:space="0" w:color="auto"/>
                    <w:bottom w:val="none" w:sz="0" w:space="0" w:color="auto"/>
                    <w:right w:val="none" w:sz="0" w:space="0" w:color="auto"/>
                  </w:divBdr>
                </w:div>
              </w:divsChild>
            </w:div>
            <w:div w:id="1728602270">
              <w:marLeft w:val="0"/>
              <w:marRight w:val="0"/>
              <w:marTop w:val="225"/>
              <w:marBottom w:val="0"/>
              <w:divBdr>
                <w:top w:val="none" w:sz="0" w:space="0" w:color="auto"/>
                <w:left w:val="none" w:sz="0" w:space="0" w:color="auto"/>
                <w:bottom w:val="none" w:sz="0" w:space="0" w:color="auto"/>
                <w:right w:val="none" w:sz="0" w:space="0" w:color="auto"/>
              </w:divBdr>
              <w:divsChild>
                <w:div w:id="488256882">
                  <w:marLeft w:val="0"/>
                  <w:marRight w:val="0"/>
                  <w:marTop w:val="0"/>
                  <w:marBottom w:val="0"/>
                  <w:divBdr>
                    <w:top w:val="none" w:sz="0" w:space="0" w:color="auto"/>
                    <w:left w:val="none" w:sz="0" w:space="0" w:color="auto"/>
                    <w:bottom w:val="none" w:sz="0" w:space="0" w:color="auto"/>
                    <w:right w:val="none" w:sz="0" w:space="0" w:color="auto"/>
                  </w:divBdr>
                </w:div>
              </w:divsChild>
            </w:div>
            <w:div w:id="1739009430">
              <w:marLeft w:val="0"/>
              <w:marRight w:val="0"/>
              <w:marTop w:val="375"/>
              <w:marBottom w:val="0"/>
              <w:divBdr>
                <w:top w:val="none" w:sz="0" w:space="0" w:color="auto"/>
                <w:left w:val="none" w:sz="0" w:space="0" w:color="auto"/>
                <w:bottom w:val="none" w:sz="0" w:space="0" w:color="auto"/>
                <w:right w:val="none" w:sz="0" w:space="0" w:color="auto"/>
              </w:divBdr>
              <w:divsChild>
                <w:div w:id="581987582">
                  <w:marLeft w:val="0"/>
                  <w:marRight w:val="0"/>
                  <w:marTop w:val="0"/>
                  <w:marBottom w:val="0"/>
                  <w:divBdr>
                    <w:top w:val="none" w:sz="0" w:space="0" w:color="auto"/>
                    <w:left w:val="none" w:sz="0" w:space="0" w:color="auto"/>
                    <w:bottom w:val="none" w:sz="0" w:space="0" w:color="auto"/>
                    <w:right w:val="none" w:sz="0" w:space="0" w:color="auto"/>
                  </w:divBdr>
                  <w:divsChild>
                    <w:div w:id="1387950362">
                      <w:marLeft w:val="0"/>
                      <w:marRight w:val="0"/>
                      <w:marTop w:val="0"/>
                      <w:marBottom w:val="0"/>
                      <w:divBdr>
                        <w:top w:val="none" w:sz="0" w:space="0" w:color="auto"/>
                        <w:left w:val="none" w:sz="0" w:space="0" w:color="auto"/>
                        <w:bottom w:val="none" w:sz="0" w:space="0" w:color="auto"/>
                        <w:right w:val="none" w:sz="0" w:space="0" w:color="auto"/>
                      </w:divBdr>
                    </w:div>
                    <w:div w:id="14125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6491">
              <w:marLeft w:val="0"/>
              <w:marRight w:val="0"/>
              <w:marTop w:val="225"/>
              <w:marBottom w:val="0"/>
              <w:divBdr>
                <w:top w:val="none" w:sz="0" w:space="0" w:color="auto"/>
                <w:left w:val="none" w:sz="0" w:space="0" w:color="auto"/>
                <w:bottom w:val="none" w:sz="0" w:space="0" w:color="auto"/>
                <w:right w:val="none" w:sz="0" w:space="0" w:color="auto"/>
              </w:divBdr>
              <w:divsChild>
                <w:div w:id="1004087431">
                  <w:marLeft w:val="0"/>
                  <w:marRight w:val="0"/>
                  <w:marTop w:val="0"/>
                  <w:marBottom w:val="0"/>
                  <w:divBdr>
                    <w:top w:val="none" w:sz="0" w:space="0" w:color="auto"/>
                    <w:left w:val="none" w:sz="0" w:space="0" w:color="auto"/>
                    <w:bottom w:val="none" w:sz="0" w:space="0" w:color="auto"/>
                    <w:right w:val="none" w:sz="0" w:space="0" w:color="auto"/>
                  </w:divBdr>
                </w:div>
              </w:divsChild>
            </w:div>
            <w:div w:id="1766801714">
              <w:marLeft w:val="0"/>
              <w:marRight w:val="0"/>
              <w:marTop w:val="225"/>
              <w:marBottom w:val="0"/>
              <w:divBdr>
                <w:top w:val="none" w:sz="0" w:space="0" w:color="auto"/>
                <w:left w:val="none" w:sz="0" w:space="0" w:color="auto"/>
                <w:bottom w:val="none" w:sz="0" w:space="0" w:color="auto"/>
                <w:right w:val="none" w:sz="0" w:space="0" w:color="auto"/>
              </w:divBdr>
              <w:divsChild>
                <w:div w:id="2034763189">
                  <w:marLeft w:val="0"/>
                  <w:marRight w:val="0"/>
                  <w:marTop w:val="0"/>
                  <w:marBottom w:val="0"/>
                  <w:divBdr>
                    <w:top w:val="none" w:sz="0" w:space="0" w:color="auto"/>
                    <w:left w:val="none" w:sz="0" w:space="0" w:color="auto"/>
                    <w:bottom w:val="none" w:sz="0" w:space="0" w:color="auto"/>
                    <w:right w:val="none" w:sz="0" w:space="0" w:color="auto"/>
                  </w:divBdr>
                </w:div>
              </w:divsChild>
            </w:div>
            <w:div w:id="1768192139">
              <w:marLeft w:val="0"/>
              <w:marRight w:val="0"/>
              <w:marTop w:val="375"/>
              <w:marBottom w:val="0"/>
              <w:divBdr>
                <w:top w:val="none" w:sz="0" w:space="0" w:color="auto"/>
                <w:left w:val="none" w:sz="0" w:space="0" w:color="auto"/>
                <w:bottom w:val="none" w:sz="0" w:space="0" w:color="auto"/>
                <w:right w:val="none" w:sz="0" w:space="0" w:color="auto"/>
              </w:divBdr>
              <w:divsChild>
                <w:div w:id="2032222175">
                  <w:marLeft w:val="0"/>
                  <w:marRight w:val="0"/>
                  <w:marTop w:val="0"/>
                  <w:marBottom w:val="0"/>
                  <w:divBdr>
                    <w:top w:val="none" w:sz="0" w:space="0" w:color="auto"/>
                    <w:left w:val="none" w:sz="0" w:space="0" w:color="auto"/>
                    <w:bottom w:val="none" w:sz="0" w:space="0" w:color="auto"/>
                    <w:right w:val="none" w:sz="0" w:space="0" w:color="auto"/>
                  </w:divBdr>
                </w:div>
              </w:divsChild>
            </w:div>
            <w:div w:id="1794059665">
              <w:marLeft w:val="0"/>
              <w:marRight w:val="0"/>
              <w:marTop w:val="225"/>
              <w:marBottom w:val="0"/>
              <w:divBdr>
                <w:top w:val="none" w:sz="0" w:space="0" w:color="auto"/>
                <w:left w:val="none" w:sz="0" w:space="0" w:color="auto"/>
                <w:bottom w:val="none" w:sz="0" w:space="0" w:color="auto"/>
                <w:right w:val="none" w:sz="0" w:space="0" w:color="auto"/>
              </w:divBdr>
              <w:divsChild>
                <w:div w:id="766268191">
                  <w:marLeft w:val="0"/>
                  <w:marRight w:val="0"/>
                  <w:marTop w:val="0"/>
                  <w:marBottom w:val="0"/>
                  <w:divBdr>
                    <w:top w:val="none" w:sz="0" w:space="0" w:color="auto"/>
                    <w:left w:val="none" w:sz="0" w:space="0" w:color="auto"/>
                    <w:bottom w:val="none" w:sz="0" w:space="0" w:color="auto"/>
                    <w:right w:val="none" w:sz="0" w:space="0" w:color="auto"/>
                  </w:divBdr>
                </w:div>
              </w:divsChild>
            </w:div>
            <w:div w:id="1820999561">
              <w:marLeft w:val="0"/>
              <w:marRight w:val="0"/>
              <w:marTop w:val="225"/>
              <w:marBottom w:val="0"/>
              <w:divBdr>
                <w:top w:val="none" w:sz="0" w:space="0" w:color="auto"/>
                <w:left w:val="none" w:sz="0" w:space="0" w:color="auto"/>
                <w:bottom w:val="none" w:sz="0" w:space="0" w:color="auto"/>
                <w:right w:val="none" w:sz="0" w:space="0" w:color="auto"/>
              </w:divBdr>
              <w:divsChild>
                <w:div w:id="1642343830">
                  <w:marLeft w:val="0"/>
                  <w:marRight w:val="0"/>
                  <w:marTop w:val="0"/>
                  <w:marBottom w:val="0"/>
                  <w:divBdr>
                    <w:top w:val="none" w:sz="0" w:space="0" w:color="auto"/>
                    <w:left w:val="none" w:sz="0" w:space="0" w:color="auto"/>
                    <w:bottom w:val="none" w:sz="0" w:space="0" w:color="auto"/>
                    <w:right w:val="none" w:sz="0" w:space="0" w:color="auto"/>
                  </w:divBdr>
                </w:div>
              </w:divsChild>
            </w:div>
            <w:div w:id="1848709180">
              <w:marLeft w:val="0"/>
              <w:marRight w:val="0"/>
              <w:marTop w:val="375"/>
              <w:marBottom w:val="0"/>
              <w:divBdr>
                <w:top w:val="none" w:sz="0" w:space="0" w:color="auto"/>
                <w:left w:val="none" w:sz="0" w:space="0" w:color="auto"/>
                <w:bottom w:val="none" w:sz="0" w:space="0" w:color="auto"/>
                <w:right w:val="none" w:sz="0" w:space="0" w:color="auto"/>
              </w:divBdr>
              <w:divsChild>
                <w:div w:id="1296064989">
                  <w:marLeft w:val="0"/>
                  <w:marRight w:val="0"/>
                  <w:marTop w:val="0"/>
                  <w:marBottom w:val="0"/>
                  <w:divBdr>
                    <w:top w:val="none" w:sz="0" w:space="0" w:color="auto"/>
                    <w:left w:val="none" w:sz="0" w:space="0" w:color="auto"/>
                    <w:bottom w:val="none" w:sz="0" w:space="0" w:color="auto"/>
                    <w:right w:val="none" w:sz="0" w:space="0" w:color="auto"/>
                  </w:divBdr>
                  <w:divsChild>
                    <w:div w:id="863204836">
                      <w:marLeft w:val="0"/>
                      <w:marRight w:val="0"/>
                      <w:marTop w:val="0"/>
                      <w:marBottom w:val="0"/>
                      <w:divBdr>
                        <w:top w:val="none" w:sz="0" w:space="0" w:color="auto"/>
                        <w:left w:val="none" w:sz="0" w:space="0" w:color="auto"/>
                        <w:bottom w:val="none" w:sz="0" w:space="0" w:color="auto"/>
                        <w:right w:val="none" w:sz="0" w:space="0" w:color="auto"/>
                      </w:divBdr>
                    </w:div>
                    <w:div w:id="1157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4970">
              <w:marLeft w:val="0"/>
              <w:marRight w:val="0"/>
              <w:marTop w:val="225"/>
              <w:marBottom w:val="0"/>
              <w:divBdr>
                <w:top w:val="none" w:sz="0" w:space="0" w:color="auto"/>
                <w:left w:val="none" w:sz="0" w:space="0" w:color="auto"/>
                <w:bottom w:val="none" w:sz="0" w:space="0" w:color="auto"/>
                <w:right w:val="none" w:sz="0" w:space="0" w:color="auto"/>
              </w:divBdr>
              <w:divsChild>
                <w:div w:id="718744155">
                  <w:marLeft w:val="0"/>
                  <w:marRight w:val="0"/>
                  <w:marTop w:val="0"/>
                  <w:marBottom w:val="0"/>
                  <w:divBdr>
                    <w:top w:val="none" w:sz="0" w:space="0" w:color="auto"/>
                    <w:left w:val="none" w:sz="0" w:space="0" w:color="auto"/>
                    <w:bottom w:val="none" w:sz="0" w:space="0" w:color="auto"/>
                    <w:right w:val="none" w:sz="0" w:space="0" w:color="auto"/>
                  </w:divBdr>
                </w:div>
              </w:divsChild>
            </w:div>
            <w:div w:id="1892421997">
              <w:marLeft w:val="0"/>
              <w:marRight w:val="0"/>
              <w:marTop w:val="225"/>
              <w:marBottom w:val="0"/>
              <w:divBdr>
                <w:top w:val="none" w:sz="0" w:space="0" w:color="auto"/>
                <w:left w:val="none" w:sz="0" w:space="0" w:color="auto"/>
                <w:bottom w:val="none" w:sz="0" w:space="0" w:color="auto"/>
                <w:right w:val="none" w:sz="0" w:space="0" w:color="auto"/>
              </w:divBdr>
              <w:divsChild>
                <w:div w:id="1412655511">
                  <w:marLeft w:val="0"/>
                  <w:marRight w:val="0"/>
                  <w:marTop w:val="0"/>
                  <w:marBottom w:val="0"/>
                  <w:divBdr>
                    <w:top w:val="none" w:sz="0" w:space="0" w:color="auto"/>
                    <w:left w:val="none" w:sz="0" w:space="0" w:color="auto"/>
                    <w:bottom w:val="none" w:sz="0" w:space="0" w:color="auto"/>
                    <w:right w:val="none" w:sz="0" w:space="0" w:color="auto"/>
                  </w:divBdr>
                </w:div>
              </w:divsChild>
            </w:div>
            <w:div w:id="1943218216">
              <w:marLeft w:val="0"/>
              <w:marRight w:val="0"/>
              <w:marTop w:val="225"/>
              <w:marBottom w:val="0"/>
              <w:divBdr>
                <w:top w:val="none" w:sz="0" w:space="0" w:color="auto"/>
                <w:left w:val="none" w:sz="0" w:space="0" w:color="auto"/>
                <w:bottom w:val="none" w:sz="0" w:space="0" w:color="auto"/>
                <w:right w:val="none" w:sz="0" w:space="0" w:color="auto"/>
              </w:divBdr>
              <w:divsChild>
                <w:div w:id="525946134">
                  <w:marLeft w:val="0"/>
                  <w:marRight w:val="0"/>
                  <w:marTop w:val="0"/>
                  <w:marBottom w:val="0"/>
                  <w:divBdr>
                    <w:top w:val="none" w:sz="0" w:space="0" w:color="auto"/>
                    <w:left w:val="none" w:sz="0" w:space="0" w:color="auto"/>
                    <w:bottom w:val="none" w:sz="0" w:space="0" w:color="auto"/>
                    <w:right w:val="none" w:sz="0" w:space="0" w:color="auto"/>
                  </w:divBdr>
                </w:div>
              </w:divsChild>
            </w:div>
            <w:div w:id="1994215944">
              <w:marLeft w:val="0"/>
              <w:marRight w:val="0"/>
              <w:marTop w:val="375"/>
              <w:marBottom w:val="0"/>
              <w:divBdr>
                <w:top w:val="none" w:sz="0" w:space="0" w:color="auto"/>
                <w:left w:val="none" w:sz="0" w:space="0" w:color="auto"/>
                <w:bottom w:val="none" w:sz="0" w:space="0" w:color="auto"/>
                <w:right w:val="none" w:sz="0" w:space="0" w:color="auto"/>
              </w:divBdr>
              <w:divsChild>
                <w:div w:id="1784224309">
                  <w:marLeft w:val="0"/>
                  <w:marRight w:val="0"/>
                  <w:marTop w:val="0"/>
                  <w:marBottom w:val="0"/>
                  <w:divBdr>
                    <w:top w:val="none" w:sz="0" w:space="0" w:color="auto"/>
                    <w:left w:val="none" w:sz="0" w:space="0" w:color="auto"/>
                    <w:bottom w:val="none" w:sz="0" w:space="0" w:color="auto"/>
                    <w:right w:val="none" w:sz="0" w:space="0" w:color="auto"/>
                  </w:divBdr>
                </w:div>
              </w:divsChild>
            </w:div>
            <w:div w:id="1997151962">
              <w:marLeft w:val="0"/>
              <w:marRight w:val="0"/>
              <w:marTop w:val="225"/>
              <w:marBottom w:val="0"/>
              <w:divBdr>
                <w:top w:val="none" w:sz="0" w:space="0" w:color="auto"/>
                <w:left w:val="none" w:sz="0" w:space="0" w:color="auto"/>
                <w:bottom w:val="none" w:sz="0" w:space="0" w:color="auto"/>
                <w:right w:val="none" w:sz="0" w:space="0" w:color="auto"/>
              </w:divBdr>
              <w:divsChild>
                <w:div w:id="2006588401">
                  <w:marLeft w:val="0"/>
                  <w:marRight w:val="0"/>
                  <w:marTop w:val="0"/>
                  <w:marBottom w:val="0"/>
                  <w:divBdr>
                    <w:top w:val="none" w:sz="0" w:space="0" w:color="auto"/>
                    <w:left w:val="none" w:sz="0" w:space="0" w:color="auto"/>
                    <w:bottom w:val="none" w:sz="0" w:space="0" w:color="auto"/>
                    <w:right w:val="none" w:sz="0" w:space="0" w:color="auto"/>
                  </w:divBdr>
                </w:div>
              </w:divsChild>
            </w:div>
            <w:div w:id="2019117194">
              <w:marLeft w:val="0"/>
              <w:marRight w:val="0"/>
              <w:marTop w:val="225"/>
              <w:marBottom w:val="0"/>
              <w:divBdr>
                <w:top w:val="none" w:sz="0" w:space="0" w:color="auto"/>
                <w:left w:val="none" w:sz="0" w:space="0" w:color="auto"/>
                <w:bottom w:val="none" w:sz="0" w:space="0" w:color="auto"/>
                <w:right w:val="none" w:sz="0" w:space="0" w:color="auto"/>
              </w:divBdr>
              <w:divsChild>
                <w:div w:id="1283731559">
                  <w:marLeft w:val="0"/>
                  <w:marRight w:val="0"/>
                  <w:marTop w:val="0"/>
                  <w:marBottom w:val="0"/>
                  <w:divBdr>
                    <w:top w:val="none" w:sz="0" w:space="0" w:color="auto"/>
                    <w:left w:val="none" w:sz="0" w:space="0" w:color="auto"/>
                    <w:bottom w:val="none" w:sz="0" w:space="0" w:color="auto"/>
                    <w:right w:val="none" w:sz="0" w:space="0" w:color="auto"/>
                  </w:divBdr>
                </w:div>
              </w:divsChild>
            </w:div>
            <w:div w:id="2053141987">
              <w:marLeft w:val="0"/>
              <w:marRight w:val="0"/>
              <w:marTop w:val="225"/>
              <w:marBottom w:val="0"/>
              <w:divBdr>
                <w:top w:val="none" w:sz="0" w:space="0" w:color="auto"/>
                <w:left w:val="none" w:sz="0" w:space="0" w:color="auto"/>
                <w:bottom w:val="none" w:sz="0" w:space="0" w:color="auto"/>
                <w:right w:val="none" w:sz="0" w:space="0" w:color="auto"/>
              </w:divBdr>
              <w:divsChild>
                <w:div w:id="188374362">
                  <w:marLeft w:val="0"/>
                  <w:marRight w:val="0"/>
                  <w:marTop w:val="0"/>
                  <w:marBottom w:val="0"/>
                  <w:divBdr>
                    <w:top w:val="none" w:sz="0" w:space="0" w:color="auto"/>
                    <w:left w:val="none" w:sz="0" w:space="0" w:color="auto"/>
                    <w:bottom w:val="none" w:sz="0" w:space="0" w:color="auto"/>
                    <w:right w:val="none" w:sz="0" w:space="0" w:color="auto"/>
                  </w:divBdr>
                </w:div>
              </w:divsChild>
            </w:div>
            <w:div w:id="2062360940">
              <w:marLeft w:val="0"/>
              <w:marRight w:val="0"/>
              <w:marTop w:val="225"/>
              <w:marBottom w:val="0"/>
              <w:divBdr>
                <w:top w:val="none" w:sz="0" w:space="0" w:color="auto"/>
                <w:left w:val="none" w:sz="0" w:space="0" w:color="auto"/>
                <w:bottom w:val="none" w:sz="0" w:space="0" w:color="auto"/>
                <w:right w:val="none" w:sz="0" w:space="0" w:color="auto"/>
              </w:divBdr>
              <w:divsChild>
                <w:div w:id="641273363">
                  <w:marLeft w:val="0"/>
                  <w:marRight w:val="0"/>
                  <w:marTop w:val="0"/>
                  <w:marBottom w:val="0"/>
                  <w:divBdr>
                    <w:top w:val="none" w:sz="0" w:space="0" w:color="auto"/>
                    <w:left w:val="none" w:sz="0" w:space="0" w:color="auto"/>
                    <w:bottom w:val="none" w:sz="0" w:space="0" w:color="auto"/>
                    <w:right w:val="none" w:sz="0" w:space="0" w:color="auto"/>
                  </w:divBdr>
                </w:div>
              </w:divsChild>
            </w:div>
            <w:div w:id="2091611019">
              <w:marLeft w:val="0"/>
              <w:marRight w:val="0"/>
              <w:marTop w:val="225"/>
              <w:marBottom w:val="0"/>
              <w:divBdr>
                <w:top w:val="none" w:sz="0" w:space="0" w:color="auto"/>
                <w:left w:val="none" w:sz="0" w:space="0" w:color="auto"/>
                <w:bottom w:val="none" w:sz="0" w:space="0" w:color="auto"/>
                <w:right w:val="none" w:sz="0" w:space="0" w:color="auto"/>
              </w:divBdr>
              <w:divsChild>
                <w:div w:id="2008752971">
                  <w:marLeft w:val="0"/>
                  <w:marRight w:val="0"/>
                  <w:marTop w:val="0"/>
                  <w:marBottom w:val="0"/>
                  <w:divBdr>
                    <w:top w:val="none" w:sz="0" w:space="0" w:color="auto"/>
                    <w:left w:val="none" w:sz="0" w:space="0" w:color="auto"/>
                    <w:bottom w:val="none" w:sz="0" w:space="0" w:color="auto"/>
                    <w:right w:val="none" w:sz="0" w:space="0" w:color="auto"/>
                  </w:divBdr>
                </w:div>
              </w:divsChild>
            </w:div>
            <w:div w:id="2108650254">
              <w:marLeft w:val="0"/>
              <w:marRight w:val="0"/>
              <w:marTop w:val="225"/>
              <w:marBottom w:val="0"/>
              <w:divBdr>
                <w:top w:val="none" w:sz="0" w:space="0" w:color="auto"/>
                <w:left w:val="none" w:sz="0" w:space="0" w:color="auto"/>
                <w:bottom w:val="none" w:sz="0" w:space="0" w:color="auto"/>
                <w:right w:val="none" w:sz="0" w:space="0" w:color="auto"/>
              </w:divBdr>
              <w:divsChild>
                <w:div w:id="731080194">
                  <w:marLeft w:val="0"/>
                  <w:marRight w:val="0"/>
                  <w:marTop w:val="0"/>
                  <w:marBottom w:val="0"/>
                  <w:divBdr>
                    <w:top w:val="none" w:sz="0" w:space="0" w:color="auto"/>
                    <w:left w:val="none" w:sz="0" w:space="0" w:color="auto"/>
                    <w:bottom w:val="none" w:sz="0" w:space="0" w:color="auto"/>
                    <w:right w:val="none" w:sz="0" w:space="0" w:color="auto"/>
                  </w:divBdr>
                </w:div>
              </w:divsChild>
            </w:div>
            <w:div w:id="2129078678">
              <w:marLeft w:val="0"/>
              <w:marRight w:val="0"/>
              <w:marTop w:val="225"/>
              <w:marBottom w:val="0"/>
              <w:divBdr>
                <w:top w:val="none" w:sz="0" w:space="0" w:color="auto"/>
                <w:left w:val="none" w:sz="0" w:space="0" w:color="auto"/>
                <w:bottom w:val="none" w:sz="0" w:space="0" w:color="auto"/>
                <w:right w:val="none" w:sz="0" w:space="0" w:color="auto"/>
              </w:divBdr>
              <w:divsChild>
                <w:div w:id="90049206">
                  <w:marLeft w:val="0"/>
                  <w:marRight w:val="0"/>
                  <w:marTop w:val="0"/>
                  <w:marBottom w:val="0"/>
                  <w:divBdr>
                    <w:top w:val="none" w:sz="0" w:space="0" w:color="auto"/>
                    <w:left w:val="none" w:sz="0" w:space="0" w:color="auto"/>
                    <w:bottom w:val="none" w:sz="0" w:space="0" w:color="auto"/>
                    <w:right w:val="none" w:sz="0" w:space="0" w:color="auto"/>
                  </w:divBdr>
                </w:div>
              </w:divsChild>
            </w:div>
            <w:div w:id="2137988677">
              <w:marLeft w:val="0"/>
              <w:marRight w:val="0"/>
              <w:marTop w:val="225"/>
              <w:marBottom w:val="0"/>
              <w:divBdr>
                <w:top w:val="none" w:sz="0" w:space="0" w:color="auto"/>
                <w:left w:val="none" w:sz="0" w:space="0" w:color="auto"/>
                <w:bottom w:val="none" w:sz="0" w:space="0" w:color="auto"/>
                <w:right w:val="none" w:sz="0" w:space="0" w:color="auto"/>
              </w:divBdr>
              <w:divsChild>
                <w:div w:id="554511500">
                  <w:marLeft w:val="0"/>
                  <w:marRight w:val="0"/>
                  <w:marTop w:val="0"/>
                  <w:marBottom w:val="0"/>
                  <w:divBdr>
                    <w:top w:val="none" w:sz="0" w:space="0" w:color="auto"/>
                    <w:left w:val="none" w:sz="0" w:space="0" w:color="auto"/>
                    <w:bottom w:val="none" w:sz="0" w:space="0" w:color="auto"/>
                    <w:right w:val="none" w:sz="0" w:space="0" w:color="auto"/>
                  </w:divBdr>
                </w:div>
              </w:divsChild>
            </w:div>
            <w:div w:id="2140107468">
              <w:marLeft w:val="0"/>
              <w:marRight w:val="0"/>
              <w:marTop w:val="375"/>
              <w:marBottom w:val="0"/>
              <w:divBdr>
                <w:top w:val="none" w:sz="0" w:space="0" w:color="auto"/>
                <w:left w:val="none" w:sz="0" w:space="0" w:color="auto"/>
                <w:bottom w:val="none" w:sz="0" w:space="0" w:color="auto"/>
                <w:right w:val="none" w:sz="0" w:space="0" w:color="auto"/>
              </w:divBdr>
              <w:divsChild>
                <w:div w:id="129082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7030">
          <w:marLeft w:val="0"/>
          <w:marRight w:val="0"/>
          <w:marTop w:val="0"/>
          <w:marBottom w:val="150"/>
          <w:divBdr>
            <w:top w:val="none" w:sz="0" w:space="0" w:color="auto"/>
            <w:left w:val="none" w:sz="0" w:space="0" w:color="auto"/>
            <w:bottom w:val="none" w:sz="0" w:space="0" w:color="auto"/>
            <w:right w:val="none" w:sz="0" w:space="0" w:color="auto"/>
          </w:divBdr>
          <w:divsChild>
            <w:div w:id="517813969">
              <w:marLeft w:val="0"/>
              <w:marRight w:val="0"/>
              <w:marTop w:val="0"/>
              <w:marBottom w:val="0"/>
              <w:divBdr>
                <w:top w:val="none" w:sz="0" w:space="0" w:color="auto"/>
                <w:left w:val="none" w:sz="0" w:space="0" w:color="auto"/>
                <w:bottom w:val="none" w:sz="0" w:space="0" w:color="auto"/>
                <w:right w:val="none" w:sz="0" w:space="0" w:color="auto"/>
              </w:divBdr>
              <w:divsChild>
                <w:div w:id="1298294095">
                  <w:marLeft w:val="0"/>
                  <w:marRight w:val="0"/>
                  <w:marTop w:val="0"/>
                  <w:marBottom w:val="0"/>
                  <w:divBdr>
                    <w:top w:val="none" w:sz="0" w:space="0" w:color="auto"/>
                    <w:left w:val="none" w:sz="0" w:space="0" w:color="auto"/>
                    <w:bottom w:val="none" w:sz="0" w:space="0" w:color="auto"/>
                    <w:right w:val="none" w:sz="0" w:space="0" w:color="auto"/>
                  </w:divBdr>
                  <w:divsChild>
                    <w:div w:id="692268414">
                      <w:marLeft w:val="0"/>
                      <w:marRight w:val="0"/>
                      <w:marTop w:val="0"/>
                      <w:marBottom w:val="0"/>
                      <w:divBdr>
                        <w:top w:val="none" w:sz="0" w:space="0" w:color="auto"/>
                        <w:left w:val="none" w:sz="0" w:space="0" w:color="auto"/>
                        <w:bottom w:val="none" w:sz="0" w:space="0" w:color="auto"/>
                        <w:right w:val="none" w:sz="0" w:space="0" w:color="auto"/>
                      </w:divBdr>
                      <w:divsChild>
                        <w:div w:id="766848828">
                          <w:marLeft w:val="0"/>
                          <w:marRight w:val="0"/>
                          <w:marTop w:val="0"/>
                          <w:marBottom w:val="0"/>
                          <w:divBdr>
                            <w:top w:val="none" w:sz="0" w:space="0" w:color="auto"/>
                            <w:left w:val="none" w:sz="0" w:space="0" w:color="auto"/>
                            <w:bottom w:val="none" w:sz="0" w:space="0" w:color="auto"/>
                            <w:right w:val="none" w:sz="0" w:space="0" w:color="auto"/>
                          </w:divBdr>
                        </w:div>
                      </w:divsChild>
                    </w:div>
                    <w:div w:id="946501802">
                      <w:marLeft w:val="0"/>
                      <w:marRight w:val="0"/>
                      <w:marTop w:val="0"/>
                      <w:marBottom w:val="0"/>
                      <w:divBdr>
                        <w:top w:val="none" w:sz="0" w:space="0" w:color="auto"/>
                        <w:left w:val="none" w:sz="0" w:space="0" w:color="auto"/>
                        <w:bottom w:val="none" w:sz="0" w:space="0" w:color="auto"/>
                        <w:right w:val="none" w:sz="0" w:space="0" w:color="auto"/>
                      </w:divBdr>
                    </w:div>
                    <w:div w:id="1370717392">
                      <w:marLeft w:val="0"/>
                      <w:marRight w:val="135"/>
                      <w:marTop w:val="0"/>
                      <w:marBottom w:val="0"/>
                      <w:divBdr>
                        <w:top w:val="none" w:sz="0" w:space="0" w:color="auto"/>
                        <w:left w:val="none" w:sz="0" w:space="0" w:color="auto"/>
                        <w:bottom w:val="none" w:sz="0" w:space="0" w:color="auto"/>
                        <w:right w:val="none" w:sz="0" w:space="0" w:color="auto"/>
                      </w:divBdr>
                    </w:div>
                    <w:div w:id="18661677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3996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2040818">
      <w:bodyDiv w:val="1"/>
      <w:marLeft w:val="0"/>
      <w:marRight w:val="0"/>
      <w:marTop w:val="0"/>
      <w:marBottom w:val="0"/>
      <w:divBdr>
        <w:top w:val="none" w:sz="0" w:space="0" w:color="auto"/>
        <w:left w:val="none" w:sz="0" w:space="0" w:color="auto"/>
        <w:bottom w:val="none" w:sz="0" w:space="0" w:color="auto"/>
        <w:right w:val="none" w:sz="0" w:space="0" w:color="auto"/>
      </w:divBdr>
      <w:divsChild>
        <w:div w:id="467403196">
          <w:marLeft w:val="2100"/>
          <w:marRight w:val="0"/>
          <w:marTop w:val="0"/>
          <w:marBottom w:val="0"/>
          <w:divBdr>
            <w:top w:val="none" w:sz="0" w:space="0" w:color="auto"/>
            <w:left w:val="none" w:sz="0" w:space="0" w:color="auto"/>
            <w:bottom w:val="none" w:sz="0" w:space="0" w:color="auto"/>
            <w:right w:val="none" w:sz="0" w:space="0" w:color="auto"/>
          </w:divBdr>
          <w:divsChild>
            <w:div w:id="1034306388">
              <w:marLeft w:val="0"/>
              <w:marRight w:val="0"/>
              <w:marTop w:val="0"/>
              <w:marBottom w:val="0"/>
              <w:divBdr>
                <w:top w:val="none" w:sz="0" w:space="0" w:color="auto"/>
                <w:left w:val="none" w:sz="0" w:space="0" w:color="auto"/>
                <w:bottom w:val="none" w:sz="0" w:space="0" w:color="auto"/>
                <w:right w:val="none" w:sz="0" w:space="0" w:color="auto"/>
              </w:divBdr>
              <w:divsChild>
                <w:div w:id="8871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5307">
          <w:marLeft w:val="2100"/>
          <w:marRight w:val="0"/>
          <w:marTop w:val="0"/>
          <w:marBottom w:val="0"/>
          <w:divBdr>
            <w:top w:val="none" w:sz="0" w:space="0" w:color="auto"/>
            <w:left w:val="none" w:sz="0" w:space="0" w:color="auto"/>
            <w:bottom w:val="none" w:sz="0" w:space="0" w:color="auto"/>
            <w:right w:val="none" w:sz="0" w:space="0" w:color="auto"/>
          </w:divBdr>
          <w:divsChild>
            <w:div w:id="608120818">
              <w:marLeft w:val="0"/>
              <w:marRight w:val="0"/>
              <w:marTop w:val="0"/>
              <w:marBottom w:val="0"/>
              <w:divBdr>
                <w:top w:val="none" w:sz="0" w:space="0" w:color="auto"/>
                <w:left w:val="none" w:sz="0" w:space="0" w:color="auto"/>
                <w:bottom w:val="none" w:sz="0" w:space="0" w:color="auto"/>
                <w:right w:val="none" w:sz="0" w:space="0" w:color="auto"/>
              </w:divBdr>
              <w:divsChild>
                <w:div w:id="759760538">
                  <w:marLeft w:val="0"/>
                  <w:marRight w:val="0"/>
                  <w:marTop w:val="0"/>
                  <w:marBottom w:val="105"/>
                  <w:divBdr>
                    <w:top w:val="none" w:sz="0" w:space="0" w:color="auto"/>
                    <w:left w:val="none" w:sz="0" w:space="0" w:color="auto"/>
                    <w:bottom w:val="none" w:sz="0" w:space="0" w:color="auto"/>
                    <w:right w:val="none" w:sz="0" w:space="0" w:color="auto"/>
                  </w:divBdr>
                </w:div>
                <w:div w:id="1903059222">
                  <w:marLeft w:val="0"/>
                  <w:marRight w:val="0"/>
                  <w:marTop w:val="0"/>
                  <w:marBottom w:val="0"/>
                  <w:divBdr>
                    <w:top w:val="none" w:sz="0" w:space="0" w:color="auto"/>
                    <w:left w:val="none" w:sz="0" w:space="0" w:color="auto"/>
                    <w:bottom w:val="none" w:sz="0" w:space="0" w:color="auto"/>
                    <w:right w:val="none" w:sz="0" w:space="0" w:color="auto"/>
                  </w:divBdr>
                  <w:divsChild>
                    <w:div w:id="661813913">
                      <w:marLeft w:val="0"/>
                      <w:marRight w:val="0"/>
                      <w:marTop w:val="0"/>
                      <w:marBottom w:val="75"/>
                      <w:divBdr>
                        <w:top w:val="none" w:sz="0" w:space="0" w:color="auto"/>
                        <w:left w:val="none" w:sz="0" w:space="0" w:color="auto"/>
                        <w:bottom w:val="none" w:sz="0" w:space="0" w:color="auto"/>
                        <w:right w:val="none" w:sz="0" w:space="0" w:color="auto"/>
                      </w:divBdr>
                    </w:div>
                    <w:div w:id="1024673111">
                      <w:marLeft w:val="0"/>
                      <w:marRight w:val="0"/>
                      <w:marTop w:val="0"/>
                      <w:marBottom w:val="75"/>
                      <w:divBdr>
                        <w:top w:val="none" w:sz="0" w:space="0" w:color="auto"/>
                        <w:left w:val="none" w:sz="0" w:space="0" w:color="auto"/>
                        <w:bottom w:val="none" w:sz="0" w:space="0" w:color="auto"/>
                        <w:right w:val="none" w:sz="0" w:space="0" w:color="auto"/>
                      </w:divBdr>
                    </w:div>
                    <w:div w:id="16061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6068">
              <w:marLeft w:val="0"/>
              <w:marRight w:val="0"/>
              <w:marTop w:val="0"/>
              <w:marBottom w:val="0"/>
              <w:divBdr>
                <w:top w:val="none" w:sz="0" w:space="0" w:color="auto"/>
                <w:left w:val="none" w:sz="0" w:space="0" w:color="auto"/>
                <w:bottom w:val="none" w:sz="0" w:space="0" w:color="auto"/>
                <w:right w:val="none" w:sz="0" w:space="0" w:color="auto"/>
              </w:divBdr>
              <w:divsChild>
                <w:div w:id="619384578">
                  <w:marLeft w:val="0"/>
                  <w:marRight w:val="0"/>
                  <w:marTop w:val="0"/>
                  <w:marBottom w:val="105"/>
                  <w:divBdr>
                    <w:top w:val="none" w:sz="0" w:space="0" w:color="auto"/>
                    <w:left w:val="none" w:sz="0" w:space="0" w:color="auto"/>
                    <w:bottom w:val="none" w:sz="0" w:space="0" w:color="auto"/>
                    <w:right w:val="none" w:sz="0" w:space="0" w:color="auto"/>
                  </w:divBdr>
                </w:div>
                <w:div w:id="1769540500">
                  <w:marLeft w:val="0"/>
                  <w:marRight w:val="0"/>
                  <w:marTop w:val="0"/>
                  <w:marBottom w:val="0"/>
                  <w:divBdr>
                    <w:top w:val="none" w:sz="0" w:space="0" w:color="auto"/>
                    <w:left w:val="none" w:sz="0" w:space="0" w:color="auto"/>
                    <w:bottom w:val="none" w:sz="0" w:space="0" w:color="auto"/>
                    <w:right w:val="none" w:sz="0" w:space="0" w:color="auto"/>
                  </w:divBdr>
                  <w:divsChild>
                    <w:div w:id="216666690">
                      <w:marLeft w:val="0"/>
                      <w:marRight w:val="0"/>
                      <w:marTop w:val="0"/>
                      <w:marBottom w:val="0"/>
                      <w:divBdr>
                        <w:top w:val="none" w:sz="0" w:space="0" w:color="auto"/>
                        <w:left w:val="none" w:sz="0" w:space="0" w:color="auto"/>
                        <w:bottom w:val="none" w:sz="0" w:space="0" w:color="auto"/>
                        <w:right w:val="none" w:sz="0" w:space="0" w:color="auto"/>
                      </w:divBdr>
                    </w:div>
                    <w:div w:id="1504856719">
                      <w:marLeft w:val="0"/>
                      <w:marRight w:val="0"/>
                      <w:marTop w:val="0"/>
                      <w:marBottom w:val="75"/>
                      <w:divBdr>
                        <w:top w:val="none" w:sz="0" w:space="0" w:color="auto"/>
                        <w:left w:val="none" w:sz="0" w:space="0" w:color="auto"/>
                        <w:bottom w:val="none" w:sz="0" w:space="0" w:color="auto"/>
                        <w:right w:val="none" w:sz="0" w:space="0" w:color="auto"/>
                      </w:divBdr>
                    </w:div>
                    <w:div w:id="2053184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8315949">
              <w:marLeft w:val="0"/>
              <w:marRight w:val="0"/>
              <w:marTop w:val="0"/>
              <w:marBottom w:val="0"/>
              <w:divBdr>
                <w:top w:val="none" w:sz="0" w:space="0" w:color="auto"/>
                <w:left w:val="none" w:sz="0" w:space="0" w:color="auto"/>
                <w:bottom w:val="none" w:sz="0" w:space="0" w:color="auto"/>
                <w:right w:val="none" w:sz="0" w:space="0" w:color="auto"/>
              </w:divBdr>
              <w:divsChild>
                <w:div w:id="477310829">
                  <w:marLeft w:val="0"/>
                  <w:marRight w:val="0"/>
                  <w:marTop w:val="0"/>
                  <w:marBottom w:val="0"/>
                  <w:divBdr>
                    <w:top w:val="none" w:sz="0" w:space="0" w:color="auto"/>
                    <w:left w:val="none" w:sz="0" w:space="0" w:color="auto"/>
                    <w:bottom w:val="none" w:sz="0" w:space="0" w:color="auto"/>
                    <w:right w:val="none" w:sz="0" w:space="0" w:color="auto"/>
                  </w:divBdr>
                  <w:divsChild>
                    <w:div w:id="767194132">
                      <w:marLeft w:val="0"/>
                      <w:marRight w:val="0"/>
                      <w:marTop w:val="0"/>
                      <w:marBottom w:val="75"/>
                      <w:divBdr>
                        <w:top w:val="none" w:sz="0" w:space="0" w:color="auto"/>
                        <w:left w:val="none" w:sz="0" w:space="0" w:color="auto"/>
                        <w:bottom w:val="none" w:sz="0" w:space="0" w:color="auto"/>
                        <w:right w:val="none" w:sz="0" w:space="0" w:color="auto"/>
                      </w:divBdr>
                    </w:div>
                    <w:div w:id="1389302120">
                      <w:marLeft w:val="0"/>
                      <w:marRight w:val="0"/>
                      <w:marTop w:val="0"/>
                      <w:marBottom w:val="75"/>
                      <w:divBdr>
                        <w:top w:val="none" w:sz="0" w:space="0" w:color="auto"/>
                        <w:left w:val="none" w:sz="0" w:space="0" w:color="auto"/>
                        <w:bottom w:val="none" w:sz="0" w:space="0" w:color="auto"/>
                        <w:right w:val="none" w:sz="0" w:space="0" w:color="auto"/>
                      </w:divBdr>
                    </w:div>
                    <w:div w:id="1593513279">
                      <w:marLeft w:val="0"/>
                      <w:marRight w:val="0"/>
                      <w:marTop w:val="0"/>
                      <w:marBottom w:val="0"/>
                      <w:divBdr>
                        <w:top w:val="none" w:sz="0" w:space="0" w:color="auto"/>
                        <w:left w:val="none" w:sz="0" w:space="0" w:color="auto"/>
                        <w:bottom w:val="none" w:sz="0" w:space="0" w:color="auto"/>
                        <w:right w:val="none" w:sz="0" w:space="0" w:color="auto"/>
                      </w:divBdr>
                    </w:div>
                  </w:divsChild>
                </w:div>
                <w:div w:id="16513981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581259233">
          <w:marLeft w:val="2100"/>
          <w:marRight w:val="0"/>
          <w:marTop w:val="0"/>
          <w:marBottom w:val="0"/>
          <w:divBdr>
            <w:top w:val="none" w:sz="0" w:space="0" w:color="auto"/>
            <w:left w:val="none" w:sz="0" w:space="0" w:color="auto"/>
            <w:bottom w:val="none" w:sz="0" w:space="0" w:color="auto"/>
            <w:right w:val="none" w:sz="0" w:space="0" w:color="auto"/>
          </w:divBdr>
        </w:div>
        <w:div w:id="1851337727">
          <w:marLeft w:val="2100"/>
          <w:marRight w:val="0"/>
          <w:marTop w:val="0"/>
          <w:marBottom w:val="0"/>
          <w:divBdr>
            <w:top w:val="none" w:sz="0" w:space="0" w:color="auto"/>
            <w:left w:val="none" w:sz="0" w:space="0" w:color="auto"/>
            <w:bottom w:val="none" w:sz="0" w:space="0" w:color="auto"/>
            <w:right w:val="none" w:sz="0" w:space="0" w:color="auto"/>
          </w:divBdr>
          <w:divsChild>
            <w:div w:id="1095053902">
              <w:marLeft w:val="0"/>
              <w:marRight w:val="0"/>
              <w:marTop w:val="0"/>
              <w:marBottom w:val="0"/>
              <w:divBdr>
                <w:top w:val="none" w:sz="0" w:space="0" w:color="auto"/>
                <w:left w:val="none" w:sz="0" w:space="0" w:color="auto"/>
                <w:bottom w:val="none" w:sz="0" w:space="0" w:color="auto"/>
                <w:right w:val="none" w:sz="0" w:space="0" w:color="auto"/>
              </w:divBdr>
              <w:divsChild>
                <w:div w:id="400908593">
                  <w:marLeft w:val="0"/>
                  <w:marRight w:val="0"/>
                  <w:marTop w:val="0"/>
                  <w:marBottom w:val="0"/>
                  <w:divBdr>
                    <w:top w:val="none" w:sz="0" w:space="0" w:color="auto"/>
                    <w:left w:val="none" w:sz="0" w:space="0" w:color="auto"/>
                    <w:bottom w:val="none" w:sz="0" w:space="0" w:color="auto"/>
                    <w:right w:val="none" w:sz="0" w:space="0" w:color="auto"/>
                  </w:divBdr>
                  <w:divsChild>
                    <w:div w:id="1390961948">
                      <w:marLeft w:val="0"/>
                      <w:marRight w:val="0"/>
                      <w:marTop w:val="0"/>
                      <w:marBottom w:val="0"/>
                      <w:divBdr>
                        <w:top w:val="none" w:sz="0" w:space="0" w:color="auto"/>
                        <w:left w:val="none" w:sz="0" w:space="0" w:color="auto"/>
                        <w:bottom w:val="none" w:sz="0" w:space="0" w:color="auto"/>
                        <w:right w:val="none" w:sz="0" w:space="0" w:color="auto"/>
                      </w:divBdr>
                    </w:div>
                  </w:divsChild>
                </w:div>
                <w:div w:id="2051221502">
                  <w:marLeft w:val="0"/>
                  <w:marRight w:val="0"/>
                  <w:marTop w:val="0"/>
                  <w:marBottom w:val="0"/>
                  <w:divBdr>
                    <w:top w:val="none" w:sz="0" w:space="0" w:color="auto"/>
                    <w:left w:val="none" w:sz="0" w:space="0" w:color="auto"/>
                    <w:bottom w:val="none" w:sz="0" w:space="0" w:color="auto"/>
                    <w:right w:val="none" w:sz="0" w:space="0" w:color="auto"/>
                  </w:divBdr>
                  <w:divsChild>
                    <w:div w:id="364018210">
                      <w:marLeft w:val="0"/>
                      <w:marRight w:val="0"/>
                      <w:marTop w:val="0"/>
                      <w:marBottom w:val="0"/>
                      <w:divBdr>
                        <w:top w:val="none" w:sz="0" w:space="0" w:color="auto"/>
                        <w:left w:val="none" w:sz="0" w:space="0" w:color="auto"/>
                        <w:bottom w:val="none" w:sz="0" w:space="0" w:color="auto"/>
                        <w:right w:val="none" w:sz="0" w:space="0" w:color="auto"/>
                      </w:divBdr>
                    </w:div>
                    <w:div w:id="677927915">
                      <w:marLeft w:val="0"/>
                      <w:marRight w:val="0"/>
                      <w:marTop w:val="0"/>
                      <w:marBottom w:val="0"/>
                      <w:divBdr>
                        <w:top w:val="none" w:sz="0" w:space="0" w:color="auto"/>
                        <w:left w:val="none" w:sz="0" w:space="0" w:color="auto"/>
                        <w:bottom w:val="none" w:sz="0" w:space="0" w:color="auto"/>
                        <w:right w:val="none" w:sz="0" w:space="0" w:color="auto"/>
                      </w:divBdr>
                    </w:div>
                    <w:div w:id="20466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670695">
      <w:bodyDiv w:val="1"/>
      <w:marLeft w:val="0"/>
      <w:marRight w:val="0"/>
      <w:marTop w:val="0"/>
      <w:marBottom w:val="0"/>
      <w:divBdr>
        <w:top w:val="none" w:sz="0" w:space="0" w:color="auto"/>
        <w:left w:val="none" w:sz="0" w:space="0" w:color="auto"/>
        <w:bottom w:val="none" w:sz="0" w:space="0" w:color="auto"/>
        <w:right w:val="none" w:sz="0" w:space="0" w:color="auto"/>
      </w:divBdr>
    </w:div>
    <w:div w:id="1421559212">
      <w:bodyDiv w:val="1"/>
      <w:marLeft w:val="0"/>
      <w:marRight w:val="0"/>
      <w:marTop w:val="0"/>
      <w:marBottom w:val="0"/>
      <w:divBdr>
        <w:top w:val="none" w:sz="0" w:space="0" w:color="auto"/>
        <w:left w:val="none" w:sz="0" w:space="0" w:color="auto"/>
        <w:bottom w:val="none" w:sz="0" w:space="0" w:color="auto"/>
        <w:right w:val="none" w:sz="0" w:space="0" w:color="auto"/>
      </w:divBdr>
      <w:divsChild>
        <w:div w:id="300111606">
          <w:marLeft w:val="0"/>
          <w:marRight w:val="0"/>
          <w:marTop w:val="0"/>
          <w:marBottom w:val="240"/>
          <w:divBdr>
            <w:top w:val="none" w:sz="0" w:space="0" w:color="auto"/>
            <w:left w:val="none" w:sz="0" w:space="0" w:color="auto"/>
            <w:bottom w:val="none" w:sz="0" w:space="0" w:color="auto"/>
            <w:right w:val="none" w:sz="0" w:space="0" w:color="auto"/>
          </w:divBdr>
          <w:divsChild>
            <w:div w:id="973871576">
              <w:marLeft w:val="0"/>
              <w:marRight w:val="75"/>
              <w:marTop w:val="0"/>
              <w:marBottom w:val="0"/>
              <w:divBdr>
                <w:top w:val="single" w:sz="6" w:space="0" w:color="EEEEEE"/>
                <w:left w:val="none" w:sz="0" w:space="0" w:color="auto"/>
                <w:bottom w:val="single" w:sz="6" w:space="0" w:color="EEEEEE"/>
                <w:right w:val="none" w:sz="0" w:space="0" w:color="auto"/>
              </w:divBdr>
              <w:divsChild>
                <w:div w:id="17410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70689">
          <w:marLeft w:val="0"/>
          <w:marRight w:val="0"/>
          <w:marTop w:val="0"/>
          <w:marBottom w:val="180"/>
          <w:divBdr>
            <w:top w:val="none" w:sz="0" w:space="0" w:color="auto"/>
            <w:left w:val="none" w:sz="0" w:space="0" w:color="auto"/>
            <w:bottom w:val="single" w:sz="6" w:space="6" w:color="EEEEEE"/>
            <w:right w:val="none" w:sz="0" w:space="0" w:color="auto"/>
          </w:divBdr>
        </w:div>
        <w:div w:id="906721054">
          <w:marLeft w:val="0"/>
          <w:marRight w:val="0"/>
          <w:marTop w:val="0"/>
          <w:marBottom w:val="0"/>
          <w:divBdr>
            <w:top w:val="none" w:sz="0" w:space="0" w:color="auto"/>
            <w:left w:val="none" w:sz="0" w:space="0" w:color="auto"/>
            <w:bottom w:val="none" w:sz="0" w:space="0" w:color="auto"/>
            <w:right w:val="none" w:sz="0" w:space="0" w:color="auto"/>
          </w:divBdr>
          <w:divsChild>
            <w:div w:id="118959422">
              <w:marLeft w:val="840"/>
              <w:marRight w:val="0"/>
              <w:marTop w:val="0"/>
              <w:marBottom w:val="0"/>
              <w:divBdr>
                <w:top w:val="none" w:sz="0" w:space="0" w:color="auto"/>
                <w:left w:val="none" w:sz="0" w:space="0" w:color="auto"/>
                <w:bottom w:val="none" w:sz="0" w:space="0" w:color="auto"/>
                <w:right w:val="none" w:sz="0" w:space="0" w:color="auto"/>
              </w:divBdr>
            </w:div>
          </w:divsChild>
        </w:div>
        <w:div w:id="2097894705">
          <w:marLeft w:val="0"/>
          <w:marRight w:val="0"/>
          <w:marTop w:val="0"/>
          <w:marBottom w:val="0"/>
          <w:divBdr>
            <w:top w:val="none" w:sz="0" w:space="0" w:color="auto"/>
            <w:left w:val="none" w:sz="0" w:space="0" w:color="auto"/>
            <w:bottom w:val="none" w:sz="0" w:space="0" w:color="auto"/>
            <w:right w:val="none" w:sz="0" w:space="0" w:color="auto"/>
          </w:divBdr>
        </w:div>
      </w:divsChild>
    </w:div>
    <w:div w:id="1426875583">
      <w:bodyDiv w:val="1"/>
      <w:marLeft w:val="0"/>
      <w:marRight w:val="0"/>
      <w:marTop w:val="0"/>
      <w:marBottom w:val="0"/>
      <w:divBdr>
        <w:top w:val="none" w:sz="0" w:space="0" w:color="auto"/>
        <w:left w:val="none" w:sz="0" w:space="0" w:color="auto"/>
        <w:bottom w:val="none" w:sz="0" w:space="0" w:color="auto"/>
        <w:right w:val="none" w:sz="0" w:space="0" w:color="auto"/>
      </w:divBdr>
      <w:divsChild>
        <w:div w:id="366225649">
          <w:marLeft w:val="0"/>
          <w:marRight w:val="0"/>
          <w:marTop w:val="0"/>
          <w:marBottom w:val="0"/>
          <w:divBdr>
            <w:top w:val="none" w:sz="0" w:space="0" w:color="auto"/>
            <w:left w:val="none" w:sz="0" w:space="0" w:color="auto"/>
            <w:bottom w:val="none" w:sz="0" w:space="0" w:color="auto"/>
            <w:right w:val="none" w:sz="0" w:space="0" w:color="auto"/>
          </w:divBdr>
          <w:divsChild>
            <w:div w:id="1158154835">
              <w:marLeft w:val="0"/>
              <w:marRight w:val="0"/>
              <w:marTop w:val="0"/>
              <w:marBottom w:val="0"/>
              <w:divBdr>
                <w:top w:val="none" w:sz="0" w:space="0" w:color="auto"/>
                <w:left w:val="none" w:sz="0" w:space="0" w:color="auto"/>
                <w:bottom w:val="none" w:sz="0" w:space="0" w:color="auto"/>
                <w:right w:val="none" w:sz="0" w:space="0" w:color="auto"/>
              </w:divBdr>
              <w:divsChild>
                <w:div w:id="901601031">
                  <w:marLeft w:val="0"/>
                  <w:marRight w:val="0"/>
                  <w:marTop w:val="0"/>
                  <w:marBottom w:val="0"/>
                  <w:divBdr>
                    <w:top w:val="none" w:sz="0" w:space="0" w:color="auto"/>
                    <w:left w:val="none" w:sz="0" w:space="0" w:color="auto"/>
                    <w:bottom w:val="none" w:sz="0" w:space="0" w:color="auto"/>
                    <w:right w:val="none" w:sz="0" w:space="0" w:color="auto"/>
                  </w:divBdr>
                  <w:divsChild>
                    <w:div w:id="2087914168">
                      <w:marLeft w:val="495"/>
                      <w:marRight w:val="495"/>
                      <w:marTop w:val="0"/>
                      <w:marBottom w:val="0"/>
                      <w:divBdr>
                        <w:top w:val="none" w:sz="0" w:space="0" w:color="auto"/>
                        <w:left w:val="none" w:sz="0" w:space="0" w:color="auto"/>
                        <w:bottom w:val="none" w:sz="0" w:space="0" w:color="auto"/>
                        <w:right w:val="none" w:sz="0" w:space="0" w:color="auto"/>
                      </w:divBdr>
                      <w:divsChild>
                        <w:div w:id="2090425057">
                          <w:marLeft w:val="0"/>
                          <w:marRight w:val="0"/>
                          <w:marTop w:val="0"/>
                          <w:marBottom w:val="0"/>
                          <w:divBdr>
                            <w:top w:val="none" w:sz="0" w:space="0" w:color="auto"/>
                            <w:left w:val="none" w:sz="0" w:space="0" w:color="auto"/>
                            <w:bottom w:val="none" w:sz="0" w:space="0" w:color="auto"/>
                            <w:right w:val="none" w:sz="0" w:space="0" w:color="auto"/>
                          </w:divBdr>
                          <w:divsChild>
                            <w:div w:id="314115827">
                              <w:marLeft w:val="0"/>
                              <w:marRight w:val="0"/>
                              <w:marTop w:val="600"/>
                              <w:marBottom w:val="0"/>
                              <w:divBdr>
                                <w:top w:val="none" w:sz="0" w:space="0" w:color="auto"/>
                                <w:left w:val="none" w:sz="0" w:space="0" w:color="auto"/>
                                <w:bottom w:val="none" w:sz="0" w:space="0" w:color="auto"/>
                                <w:right w:val="none" w:sz="0" w:space="0" w:color="auto"/>
                              </w:divBdr>
                              <w:divsChild>
                                <w:div w:id="13264814">
                                  <w:marLeft w:val="0"/>
                                  <w:marRight w:val="0"/>
                                  <w:marTop w:val="0"/>
                                  <w:marBottom w:val="0"/>
                                  <w:divBdr>
                                    <w:top w:val="none" w:sz="0" w:space="0" w:color="auto"/>
                                    <w:left w:val="none" w:sz="0" w:space="0" w:color="auto"/>
                                    <w:bottom w:val="none" w:sz="0" w:space="0" w:color="auto"/>
                                    <w:right w:val="none" w:sz="0" w:space="0" w:color="auto"/>
                                  </w:divBdr>
                                  <w:divsChild>
                                    <w:div w:id="19167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2994">
                              <w:marLeft w:val="0"/>
                              <w:marRight w:val="0"/>
                              <w:marTop w:val="0"/>
                              <w:marBottom w:val="0"/>
                              <w:divBdr>
                                <w:top w:val="none" w:sz="0" w:space="0" w:color="auto"/>
                                <w:left w:val="none" w:sz="0" w:space="0" w:color="auto"/>
                                <w:bottom w:val="none" w:sz="0" w:space="0" w:color="auto"/>
                                <w:right w:val="none" w:sz="0" w:space="0" w:color="auto"/>
                              </w:divBdr>
                              <w:divsChild>
                                <w:div w:id="476462148">
                                  <w:marLeft w:val="0"/>
                                  <w:marRight w:val="0"/>
                                  <w:marTop w:val="105"/>
                                  <w:marBottom w:val="0"/>
                                  <w:divBdr>
                                    <w:top w:val="none" w:sz="0" w:space="0" w:color="auto"/>
                                    <w:left w:val="none" w:sz="0" w:space="0" w:color="auto"/>
                                    <w:bottom w:val="none" w:sz="0" w:space="0" w:color="auto"/>
                                    <w:right w:val="none" w:sz="0" w:space="0" w:color="auto"/>
                                  </w:divBdr>
                                  <w:divsChild>
                                    <w:div w:id="1433286637">
                                      <w:marLeft w:val="0"/>
                                      <w:marRight w:val="0"/>
                                      <w:marTop w:val="0"/>
                                      <w:marBottom w:val="0"/>
                                      <w:divBdr>
                                        <w:top w:val="none" w:sz="0" w:space="0" w:color="auto"/>
                                        <w:left w:val="none" w:sz="0" w:space="0" w:color="auto"/>
                                        <w:bottom w:val="none" w:sz="0" w:space="0" w:color="auto"/>
                                        <w:right w:val="none" w:sz="0" w:space="0" w:color="auto"/>
                                      </w:divBdr>
                                    </w:div>
                                  </w:divsChild>
                                </w:div>
                                <w:div w:id="1388334164">
                                  <w:marLeft w:val="0"/>
                                  <w:marRight w:val="0"/>
                                  <w:marTop w:val="0"/>
                                  <w:marBottom w:val="0"/>
                                  <w:divBdr>
                                    <w:top w:val="none" w:sz="0" w:space="0" w:color="auto"/>
                                    <w:left w:val="none" w:sz="0" w:space="0" w:color="auto"/>
                                    <w:bottom w:val="none" w:sz="0" w:space="0" w:color="auto"/>
                                    <w:right w:val="none" w:sz="0" w:space="0" w:color="auto"/>
                                  </w:divBdr>
                                  <w:divsChild>
                                    <w:div w:id="2106074717">
                                      <w:marLeft w:val="0"/>
                                      <w:marRight w:val="0"/>
                                      <w:marTop w:val="0"/>
                                      <w:marBottom w:val="0"/>
                                      <w:divBdr>
                                        <w:top w:val="none" w:sz="0" w:space="0" w:color="auto"/>
                                        <w:left w:val="none" w:sz="0" w:space="0" w:color="auto"/>
                                        <w:bottom w:val="none" w:sz="0" w:space="0" w:color="auto"/>
                                        <w:right w:val="none" w:sz="0" w:space="0" w:color="auto"/>
                                      </w:divBdr>
                                      <w:divsChild>
                                        <w:div w:id="275598388">
                                          <w:marLeft w:val="0"/>
                                          <w:marRight w:val="0"/>
                                          <w:marTop w:val="0"/>
                                          <w:marBottom w:val="0"/>
                                          <w:divBdr>
                                            <w:top w:val="none" w:sz="0" w:space="0" w:color="auto"/>
                                            <w:left w:val="none" w:sz="0" w:space="0" w:color="auto"/>
                                            <w:bottom w:val="none" w:sz="0" w:space="0" w:color="auto"/>
                                            <w:right w:val="none" w:sz="0" w:space="0" w:color="auto"/>
                                          </w:divBdr>
                                          <w:divsChild>
                                            <w:div w:id="927544351">
                                              <w:marLeft w:val="0"/>
                                              <w:marRight w:val="0"/>
                                              <w:marTop w:val="0"/>
                                              <w:marBottom w:val="0"/>
                                              <w:divBdr>
                                                <w:top w:val="none" w:sz="0" w:space="0" w:color="auto"/>
                                                <w:left w:val="none" w:sz="0" w:space="0" w:color="auto"/>
                                                <w:bottom w:val="none" w:sz="0" w:space="0" w:color="auto"/>
                                                <w:right w:val="none" w:sz="0" w:space="0" w:color="auto"/>
                                              </w:divBdr>
                                              <w:divsChild>
                                                <w:div w:id="536284579">
                                                  <w:marLeft w:val="0"/>
                                                  <w:marRight w:val="0"/>
                                                  <w:marTop w:val="0"/>
                                                  <w:marBottom w:val="0"/>
                                                  <w:divBdr>
                                                    <w:top w:val="none" w:sz="0" w:space="0" w:color="auto"/>
                                                    <w:left w:val="none" w:sz="0" w:space="0" w:color="auto"/>
                                                    <w:bottom w:val="none" w:sz="0" w:space="0" w:color="auto"/>
                                                    <w:right w:val="none" w:sz="0" w:space="0" w:color="auto"/>
                                                  </w:divBdr>
                                                  <w:divsChild>
                                                    <w:div w:id="8791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973320">
                              <w:marLeft w:val="0"/>
                              <w:marRight w:val="0"/>
                              <w:marTop w:val="0"/>
                              <w:marBottom w:val="0"/>
                              <w:divBdr>
                                <w:top w:val="none" w:sz="0" w:space="0" w:color="auto"/>
                                <w:left w:val="none" w:sz="0" w:space="0" w:color="auto"/>
                                <w:bottom w:val="none" w:sz="0" w:space="0" w:color="auto"/>
                                <w:right w:val="none" w:sz="0" w:space="0" w:color="auto"/>
                              </w:divBdr>
                              <w:divsChild>
                                <w:div w:id="1561359229">
                                  <w:marLeft w:val="0"/>
                                  <w:marRight w:val="0"/>
                                  <w:marTop w:val="0"/>
                                  <w:marBottom w:val="0"/>
                                  <w:divBdr>
                                    <w:top w:val="none" w:sz="0" w:space="0" w:color="auto"/>
                                    <w:left w:val="none" w:sz="0" w:space="0" w:color="auto"/>
                                    <w:bottom w:val="none" w:sz="0" w:space="0" w:color="auto"/>
                                    <w:right w:val="none" w:sz="0" w:space="0" w:color="auto"/>
                                  </w:divBdr>
                                  <w:divsChild>
                                    <w:div w:id="294264443">
                                      <w:marLeft w:val="0"/>
                                      <w:marRight w:val="0"/>
                                      <w:marTop w:val="0"/>
                                      <w:marBottom w:val="0"/>
                                      <w:divBdr>
                                        <w:top w:val="none" w:sz="0" w:space="0" w:color="auto"/>
                                        <w:left w:val="none" w:sz="0" w:space="0" w:color="auto"/>
                                        <w:bottom w:val="none" w:sz="0" w:space="0" w:color="auto"/>
                                        <w:right w:val="none" w:sz="0" w:space="0" w:color="auto"/>
                                      </w:divBdr>
                                    </w:div>
                                  </w:divsChild>
                                </w:div>
                                <w:div w:id="1946189820">
                                  <w:marLeft w:val="0"/>
                                  <w:marRight w:val="360"/>
                                  <w:marTop w:val="0"/>
                                  <w:marBottom w:val="0"/>
                                  <w:divBdr>
                                    <w:top w:val="single" w:sz="6" w:space="1" w:color="FFFFFF"/>
                                    <w:left w:val="single" w:sz="6" w:space="6" w:color="FFFFFF"/>
                                    <w:bottom w:val="single" w:sz="6" w:space="1" w:color="FFFFFF"/>
                                    <w:right w:val="single" w:sz="6" w:space="6" w:color="FFFFFF"/>
                                  </w:divBdr>
                                  <w:divsChild>
                                    <w:div w:id="18009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2821">
                              <w:marLeft w:val="0"/>
                              <w:marRight w:val="0"/>
                              <w:marTop w:val="360"/>
                              <w:marBottom w:val="0"/>
                              <w:divBdr>
                                <w:top w:val="none" w:sz="0" w:space="0" w:color="auto"/>
                                <w:left w:val="none" w:sz="0" w:space="0" w:color="auto"/>
                                <w:bottom w:val="none" w:sz="0" w:space="0" w:color="auto"/>
                                <w:right w:val="none" w:sz="0" w:space="0" w:color="auto"/>
                              </w:divBdr>
                            </w:div>
                            <w:div w:id="1656181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816181">
          <w:marLeft w:val="0"/>
          <w:marRight w:val="0"/>
          <w:marTop w:val="0"/>
          <w:marBottom w:val="0"/>
          <w:divBdr>
            <w:top w:val="none" w:sz="0" w:space="0" w:color="auto"/>
            <w:left w:val="none" w:sz="0" w:space="0" w:color="auto"/>
            <w:bottom w:val="none" w:sz="0" w:space="0" w:color="auto"/>
            <w:right w:val="none" w:sz="0" w:space="0" w:color="auto"/>
          </w:divBdr>
          <w:divsChild>
            <w:div w:id="1119370869">
              <w:marLeft w:val="495"/>
              <w:marRight w:val="495"/>
              <w:marTop w:val="0"/>
              <w:marBottom w:val="0"/>
              <w:divBdr>
                <w:top w:val="none" w:sz="0" w:space="0" w:color="auto"/>
                <w:left w:val="none" w:sz="0" w:space="0" w:color="auto"/>
                <w:bottom w:val="none" w:sz="0" w:space="0" w:color="auto"/>
                <w:right w:val="none" w:sz="0" w:space="0" w:color="auto"/>
              </w:divBdr>
              <w:divsChild>
                <w:div w:id="883294530">
                  <w:marLeft w:val="0"/>
                  <w:marRight w:val="0"/>
                  <w:marTop w:val="0"/>
                  <w:marBottom w:val="0"/>
                  <w:divBdr>
                    <w:top w:val="none" w:sz="0" w:space="0" w:color="auto"/>
                    <w:left w:val="none" w:sz="0" w:space="0" w:color="auto"/>
                    <w:bottom w:val="none" w:sz="0" w:space="0" w:color="auto"/>
                    <w:right w:val="none" w:sz="0" w:space="0" w:color="auto"/>
                  </w:divBdr>
                  <w:divsChild>
                    <w:div w:id="970675831">
                      <w:marLeft w:val="0"/>
                      <w:marRight w:val="0"/>
                      <w:marTop w:val="0"/>
                      <w:marBottom w:val="0"/>
                      <w:divBdr>
                        <w:top w:val="none" w:sz="0" w:space="0" w:color="auto"/>
                        <w:left w:val="none" w:sz="0" w:space="0" w:color="auto"/>
                        <w:bottom w:val="none" w:sz="0" w:space="0" w:color="auto"/>
                        <w:right w:val="none" w:sz="0" w:space="0" w:color="auto"/>
                      </w:divBdr>
                      <w:divsChild>
                        <w:div w:id="606620394">
                          <w:marLeft w:val="0"/>
                          <w:marRight w:val="0"/>
                          <w:marTop w:val="330"/>
                          <w:marBottom w:val="0"/>
                          <w:divBdr>
                            <w:top w:val="none" w:sz="0" w:space="0" w:color="auto"/>
                            <w:left w:val="none" w:sz="0" w:space="0" w:color="auto"/>
                            <w:bottom w:val="none" w:sz="0" w:space="0" w:color="auto"/>
                            <w:right w:val="none" w:sz="0" w:space="0" w:color="auto"/>
                          </w:divBdr>
                          <w:divsChild>
                            <w:div w:id="976842360">
                              <w:marLeft w:val="0"/>
                              <w:marRight w:val="0"/>
                              <w:marTop w:val="0"/>
                              <w:marBottom w:val="0"/>
                              <w:divBdr>
                                <w:top w:val="none" w:sz="0" w:space="0" w:color="auto"/>
                                <w:left w:val="none" w:sz="0" w:space="0" w:color="auto"/>
                                <w:bottom w:val="none" w:sz="0" w:space="0" w:color="auto"/>
                                <w:right w:val="none" w:sz="0" w:space="0" w:color="auto"/>
                              </w:divBdr>
                              <w:divsChild>
                                <w:div w:id="718896485">
                                  <w:marLeft w:val="0"/>
                                  <w:marRight w:val="0"/>
                                  <w:marTop w:val="270"/>
                                  <w:marBottom w:val="0"/>
                                  <w:divBdr>
                                    <w:top w:val="none" w:sz="0" w:space="0" w:color="auto"/>
                                    <w:left w:val="none" w:sz="0" w:space="0" w:color="auto"/>
                                    <w:bottom w:val="none" w:sz="0" w:space="0" w:color="auto"/>
                                    <w:right w:val="none" w:sz="0" w:space="0" w:color="auto"/>
                                  </w:divBdr>
                                  <w:divsChild>
                                    <w:div w:id="1057775350">
                                      <w:marLeft w:val="0"/>
                                      <w:marRight w:val="0"/>
                                      <w:marTop w:val="0"/>
                                      <w:marBottom w:val="0"/>
                                      <w:divBdr>
                                        <w:top w:val="none" w:sz="0" w:space="0" w:color="auto"/>
                                        <w:left w:val="none" w:sz="0" w:space="0" w:color="auto"/>
                                        <w:bottom w:val="none" w:sz="0" w:space="0" w:color="auto"/>
                                        <w:right w:val="none" w:sz="0" w:space="0" w:color="auto"/>
                                      </w:divBdr>
                                      <w:divsChild>
                                        <w:div w:id="1916476009">
                                          <w:marLeft w:val="0"/>
                                          <w:marRight w:val="0"/>
                                          <w:marTop w:val="0"/>
                                          <w:marBottom w:val="0"/>
                                          <w:divBdr>
                                            <w:top w:val="none" w:sz="0" w:space="0" w:color="auto"/>
                                            <w:left w:val="none" w:sz="0" w:space="0" w:color="auto"/>
                                            <w:bottom w:val="none" w:sz="0" w:space="0" w:color="auto"/>
                                            <w:right w:val="none" w:sz="0" w:space="0" w:color="auto"/>
                                          </w:divBdr>
                                          <w:divsChild>
                                            <w:div w:id="327825825">
                                              <w:marLeft w:val="0"/>
                                              <w:marRight w:val="0"/>
                                              <w:marTop w:val="0"/>
                                              <w:marBottom w:val="0"/>
                                              <w:divBdr>
                                                <w:top w:val="none" w:sz="0" w:space="0" w:color="auto"/>
                                                <w:left w:val="none" w:sz="0" w:space="0" w:color="auto"/>
                                                <w:bottom w:val="none" w:sz="0" w:space="0" w:color="auto"/>
                                                <w:right w:val="none" w:sz="0" w:space="0" w:color="auto"/>
                                              </w:divBdr>
                                            </w:div>
                                            <w:div w:id="1711303777">
                                              <w:marLeft w:val="0"/>
                                              <w:marRight w:val="0"/>
                                              <w:marTop w:val="0"/>
                                              <w:marBottom w:val="0"/>
                                              <w:divBdr>
                                                <w:top w:val="none" w:sz="0" w:space="0" w:color="auto"/>
                                                <w:left w:val="none" w:sz="0" w:space="0" w:color="auto"/>
                                                <w:bottom w:val="none" w:sz="0" w:space="0" w:color="auto"/>
                                                <w:right w:val="none" w:sz="0" w:space="0" w:color="auto"/>
                                              </w:divBdr>
                                            </w:div>
                                            <w:div w:id="1863471914">
                                              <w:marLeft w:val="0"/>
                                              <w:marRight w:val="0"/>
                                              <w:marTop w:val="0"/>
                                              <w:marBottom w:val="0"/>
                                              <w:divBdr>
                                                <w:top w:val="none" w:sz="0" w:space="0" w:color="auto"/>
                                                <w:left w:val="none" w:sz="0" w:space="0" w:color="auto"/>
                                                <w:bottom w:val="none" w:sz="0" w:space="0" w:color="auto"/>
                                                <w:right w:val="none" w:sz="0" w:space="0" w:color="auto"/>
                                              </w:divBdr>
                                            </w:div>
                                            <w:div w:id="1948389440">
                                              <w:marLeft w:val="0"/>
                                              <w:marRight w:val="0"/>
                                              <w:marTop w:val="0"/>
                                              <w:marBottom w:val="0"/>
                                              <w:divBdr>
                                                <w:top w:val="none" w:sz="0" w:space="0" w:color="auto"/>
                                                <w:left w:val="none" w:sz="0" w:space="0" w:color="auto"/>
                                                <w:bottom w:val="none" w:sz="0" w:space="0" w:color="auto"/>
                                                <w:right w:val="none" w:sz="0" w:space="0" w:color="auto"/>
                                              </w:divBdr>
                                            </w:div>
                                            <w:div w:id="19816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121203">
                          <w:marLeft w:val="0"/>
                          <w:marRight w:val="0"/>
                          <w:marTop w:val="0"/>
                          <w:marBottom w:val="0"/>
                          <w:divBdr>
                            <w:top w:val="none" w:sz="0" w:space="0" w:color="auto"/>
                            <w:left w:val="none" w:sz="0" w:space="0" w:color="auto"/>
                            <w:bottom w:val="none" w:sz="0" w:space="0" w:color="auto"/>
                            <w:right w:val="none" w:sz="0" w:space="0" w:color="auto"/>
                          </w:divBdr>
                          <w:divsChild>
                            <w:div w:id="1338264319">
                              <w:marLeft w:val="0"/>
                              <w:marRight w:val="0"/>
                              <w:marTop w:val="0"/>
                              <w:marBottom w:val="0"/>
                              <w:divBdr>
                                <w:top w:val="none" w:sz="0" w:space="0" w:color="auto"/>
                                <w:left w:val="none" w:sz="0" w:space="0" w:color="auto"/>
                                <w:bottom w:val="none" w:sz="0" w:space="0" w:color="auto"/>
                                <w:right w:val="none" w:sz="0" w:space="0" w:color="auto"/>
                              </w:divBdr>
                              <w:divsChild>
                                <w:div w:id="2045866658">
                                  <w:marLeft w:val="0"/>
                                  <w:marRight w:val="0"/>
                                  <w:marTop w:val="0"/>
                                  <w:marBottom w:val="0"/>
                                  <w:divBdr>
                                    <w:top w:val="none" w:sz="0" w:space="0" w:color="auto"/>
                                    <w:left w:val="none" w:sz="0" w:space="0" w:color="auto"/>
                                    <w:bottom w:val="none" w:sz="0" w:space="0" w:color="auto"/>
                                    <w:right w:val="none" w:sz="0" w:space="0" w:color="auto"/>
                                  </w:divBdr>
                                  <w:divsChild>
                                    <w:div w:id="614554473">
                                      <w:marLeft w:val="0"/>
                                      <w:marRight w:val="0"/>
                                      <w:marTop w:val="0"/>
                                      <w:marBottom w:val="0"/>
                                      <w:divBdr>
                                        <w:top w:val="none" w:sz="0" w:space="0" w:color="auto"/>
                                        <w:left w:val="none" w:sz="0" w:space="0" w:color="auto"/>
                                        <w:bottom w:val="none" w:sz="0" w:space="0" w:color="auto"/>
                                        <w:right w:val="none" w:sz="0" w:space="0" w:color="auto"/>
                                      </w:divBdr>
                                      <w:divsChild>
                                        <w:div w:id="78522043">
                                          <w:marLeft w:val="0"/>
                                          <w:marRight w:val="0"/>
                                          <w:marTop w:val="0"/>
                                          <w:marBottom w:val="0"/>
                                          <w:divBdr>
                                            <w:top w:val="none" w:sz="0" w:space="0" w:color="auto"/>
                                            <w:left w:val="none" w:sz="0" w:space="0" w:color="auto"/>
                                            <w:bottom w:val="none" w:sz="0" w:space="0" w:color="auto"/>
                                            <w:right w:val="none" w:sz="0" w:space="0" w:color="auto"/>
                                          </w:divBdr>
                                          <w:divsChild>
                                            <w:div w:id="21054108">
                                              <w:marLeft w:val="0"/>
                                              <w:marRight w:val="0"/>
                                              <w:marTop w:val="0"/>
                                              <w:marBottom w:val="0"/>
                                              <w:divBdr>
                                                <w:top w:val="none" w:sz="0" w:space="0" w:color="auto"/>
                                                <w:left w:val="none" w:sz="0" w:space="0" w:color="auto"/>
                                                <w:bottom w:val="none" w:sz="0" w:space="0" w:color="auto"/>
                                                <w:right w:val="none" w:sz="0" w:space="0" w:color="auto"/>
                                              </w:divBdr>
                                              <w:divsChild>
                                                <w:div w:id="983237373">
                                                  <w:marLeft w:val="0"/>
                                                  <w:marRight w:val="0"/>
                                                  <w:marTop w:val="0"/>
                                                  <w:marBottom w:val="0"/>
                                                  <w:divBdr>
                                                    <w:top w:val="none" w:sz="0" w:space="0" w:color="auto"/>
                                                    <w:left w:val="none" w:sz="0" w:space="0" w:color="auto"/>
                                                    <w:bottom w:val="none" w:sz="0" w:space="0" w:color="auto"/>
                                                    <w:right w:val="none" w:sz="0" w:space="0" w:color="auto"/>
                                                  </w:divBdr>
                                                </w:div>
                                                <w:div w:id="1832864433">
                                                  <w:marLeft w:val="0"/>
                                                  <w:marRight w:val="0"/>
                                                  <w:marTop w:val="0"/>
                                                  <w:marBottom w:val="0"/>
                                                  <w:divBdr>
                                                    <w:top w:val="none" w:sz="0" w:space="0" w:color="auto"/>
                                                    <w:left w:val="none" w:sz="0" w:space="0" w:color="auto"/>
                                                    <w:bottom w:val="none" w:sz="0" w:space="0" w:color="auto"/>
                                                    <w:right w:val="none" w:sz="0" w:space="0" w:color="auto"/>
                                                  </w:divBdr>
                                                  <w:divsChild>
                                                    <w:div w:id="1085028003">
                                                      <w:marLeft w:val="0"/>
                                                      <w:marRight w:val="0"/>
                                                      <w:marTop w:val="0"/>
                                                      <w:marBottom w:val="150"/>
                                                      <w:divBdr>
                                                        <w:top w:val="none" w:sz="0" w:space="0" w:color="auto"/>
                                                        <w:left w:val="none" w:sz="0" w:space="0" w:color="auto"/>
                                                        <w:bottom w:val="none" w:sz="0" w:space="0" w:color="auto"/>
                                                        <w:right w:val="none" w:sz="0" w:space="0" w:color="auto"/>
                                                      </w:divBdr>
                                                    </w:div>
                                                    <w:div w:id="11969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5419">
                                          <w:marLeft w:val="1350"/>
                                          <w:marRight w:val="0"/>
                                          <w:marTop w:val="0"/>
                                          <w:marBottom w:val="225"/>
                                          <w:divBdr>
                                            <w:top w:val="none" w:sz="0" w:space="0" w:color="auto"/>
                                            <w:left w:val="none" w:sz="0" w:space="0" w:color="auto"/>
                                            <w:bottom w:val="none" w:sz="0" w:space="0" w:color="auto"/>
                                            <w:right w:val="none" w:sz="0" w:space="0" w:color="auto"/>
                                          </w:divBdr>
                                          <w:divsChild>
                                            <w:div w:id="172915571">
                                              <w:marLeft w:val="0"/>
                                              <w:marRight w:val="0"/>
                                              <w:marTop w:val="0"/>
                                              <w:marBottom w:val="0"/>
                                              <w:divBdr>
                                                <w:top w:val="none" w:sz="0" w:space="0" w:color="auto"/>
                                                <w:left w:val="none" w:sz="0" w:space="0" w:color="auto"/>
                                                <w:bottom w:val="none" w:sz="0" w:space="0" w:color="auto"/>
                                                <w:right w:val="none" w:sz="0" w:space="0" w:color="auto"/>
                                              </w:divBdr>
                                            </w:div>
                                            <w:div w:id="298464063">
                                              <w:marLeft w:val="0"/>
                                              <w:marRight w:val="0"/>
                                              <w:marTop w:val="0"/>
                                              <w:marBottom w:val="0"/>
                                              <w:divBdr>
                                                <w:top w:val="none" w:sz="0" w:space="0" w:color="auto"/>
                                                <w:left w:val="none" w:sz="0" w:space="0" w:color="auto"/>
                                                <w:bottom w:val="none" w:sz="0" w:space="0" w:color="auto"/>
                                                <w:right w:val="none" w:sz="0" w:space="0" w:color="auto"/>
                                              </w:divBdr>
                                            </w:div>
                                            <w:div w:id="810168704">
                                              <w:marLeft w:val="0"/>
                                              <w:marRight w:val="0"/>
                                              <w:marTop w:val="0"/>
                                              <w:marBottom w:val="0"/>
                                              <w:divBdr>
                                                <w:top w:val="none" w:sz="0" w:space="0" w:color="auto"/>
                                                <w:left w:val="none" w:sz="0" w:space="0" w:color="auto"/>
                                                <w:bottom w:val="none" w:sz="0" w:space="0" w:color="auto"/>
                                                <w:right w:val="none" w:sz="0" w:space="0" w:color="auto"/>
                                              </w:divBdr>
                                            </w:div>
                                          </w:divsChild>
                                        </w:div>
                                        <w:div w:id="919490030">
                                          <w:marLeft w:val="0"/>
                                          <w:marRight w:val="0"/>
                                          <w:marTop w:val="0"/>
                                          <w:marBottom w:val="0"/>
                                          <w:divBdr>
                                            <w:top w:val="none" w:sz="0" w:space="0" w:color="auto"/>
                                            <w:left w:val="none" w:sz="0" w:space="0" w:color="auto"/>
                                            <w:bottom w:val="none" w:sz="0" w:space="0" w:color="auto"/>
                                            <w:right w:val="none" w:sz="0" w:space="0" w:color="auto"/>
                                          </w:divBdr>
                                          <w:divsChild>
                                            <w:div w:id="1946569808">
                                              <w:marLeft w:val="0"/>
                                              <w:marRight w:val="0"/>
                                              <w:marTop w:val="0"/>
                                              <w:marBottom w:val="0"/>
                                              <w:divBdr>
                                                <w:top w:val="none" w:sz="0" w:space="0" w:color="auto"/>
                                                <w:left w:val="none" w:sz="0" w:space="0" w:color="auto"/>
                                                <w:bottom w:val="none" w:sz="0" w:space="0" w:color="auto"/>
                                                <w:right w:val="none" w:sz="0" w:space="0" w:color="auto"/>
                                              </w:divBdr>
                                              <w:divsChild>
                                                <w:div w:id="577398141">
                                                  <w:marLeft w:val="0"/>
                                                  <w:marRight w:val="0"/>
                                                  <w:marTop w:val="0"/>
                                                  <w:marBottom w:val="0"/>
                                                  <w:divBdr>
                                                    <w:top w:val="none" w:sz="0" w:space="0" w:color="auto"/>
                                                    <w:left w:val="none" w:sz="0" w:space="0" w:color="auto"/>
                                                    <w:bottom w:val="none" w:sz="0" w:space="0" w:color="auto"/>
                                                    <w:right w:val="none" w:sz="0" w:space="0" w:color="auto"/>
                                                  </w:divBdr>
                                                </w:div>
                                                <w:div w:id="1449855266">
                                                  <w:marLeft w:val="0"/>
                                                  <w:marRight w:val="0"/>
                                                  <w:marTop w:val="0"/>
                                                  <w:marBottom w:val="0"/>
                                                  <w:divBdr>
                                                    <w:top w:val="none" w:sz="0" w:space="0" w:color="auto"/>
                                                    <w:left w:val="none" w:sz="0" w:space="0" w:color="auto"/>
                                                    <w:bottom w:val="none" w:sz="0" w:space="0" w:color="auto"/>
                                                    <w:right w:val="none" w:sz="0" w:space="0" w:color="auto"/>
                                                  </w:divBdr>
                                                  <w:divsChild>
                                                    <w:div w:id="1414350688">
                                                      <w:marLeft w:val="0"/>
                                                      <w:marRight w:val="0"/>
                                                      <w:marTop w:val="0"/>
                                                      <w:marBottom w:val="0"/>
                                                      <w:divBdr>
                                                        <w:top w:val="none" w:sz="0" w:space="0" w:color="auto"/>
                                                        <w:left w:val="none" w:sz="0" w:space="0" w:color="auto"/>
                                                        <w:bottom w:val="none" w:sz="0" w:space="0" w:color="auto"/>
                                                        <w:right w:val="none" w:sz="0" w:space="0" w:color="auto"/>
                                                      </w:divBdr>
                                                    </w:div>
                                                    <w:div w:id="1524711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51059556">
                                          <w:marLeft w:val="1350"/>
                                          <w:marRight w:val="0"/>
                                          <w:marTop w:val="0"/>
                                          <w:marBottom w:val="225"/>
                                          <w:divBdr>
                                            <w:top w:val="none" w:sz="0" w:space="0" w:color="auto"/>
                                            <w:left w:val="none" w:sz="0" w:space="0" w:color="auto"/>
                                            <w:bottom w:val="none" w:sz="0" w:space="0" w:color="auto"/>
                                            <w:right w:val="none" w:sz="0" w:space="0" w:color="auto"/>
                                          </w:divBdr>
                                          <w:divsChild>
                                            <w:div w:id="124155232">
                                              <w:marLeft w:val="0"/>
                                              <w:marRight w:val="0"/>
                                              <w:marTop w:val="0"/>
                                              <w:marBottom w:val="0"/>
                                              <w:divBdr>
                                                <w:top w:val="none" w:sz="0" w:space="0" w:color="auto"/>
                                                <w:left w:val="none" w:sz="0" w:space="0" w:color="auto"/>
                                                <w:bottom w:val="none" w:sz="0" w:space="0" w:color="auto"/>
                                                <w:right w:val="none" w:sz="0" w:space="0" w:color="auto"/>
                                              </w:divBdr>
                                            </w:div>
                                            <w:div w:id="1029840771">
                                              <w:marLeft w:val="0"/>
                                              <w:marRight w:val="0"/>
                                              <w:marTop w:val="0"/>
                                              <w:marBottom w:val="0"/>
                                              <w:divBdr>
                                                <w:top w:val="none" w:sz="0" w:space="0" w:color="auto"/>
                                                <w:left w:val="none" w:sz="0" w:space="0" w:color="auto"/>
                                                <w:bottom w:val="none" w:sz="0" w:space="0" w:color="auto"/>
                                                <w:right w:val="none" w:sz="0" w:space="0" w:color="auto"/>
                                              </w:divBdr>
                                            </w:div>
                                            <w:div w:id="2132047662">
                                              <w:marLeft w:val="0"/>
                                              <w:marRight w:val="0"/>
                                              <w:marTop w:val="0"/>
                                              <w:marBottom w:val="0"/>
                                              <w:divBdr>
                                                <w:top w:val="none" w:sz="0" w:space="0" w:color="auto"/>
                                                <w:left w:val="none" w:sz="0" w:space="0" w:color="auto"/>
                                                <w:bottom w:val="none" w:sz="0" w:space="0" w:color="auto"/>
                                                <w:right w:val="none" w:sz="0" w:space="0" w:color="auto"/>
                                              </w:divBdr>
                                            </w:div>
                                          </w:divsChild>
                                        </w:div>
                                        <w:div w:id="1546598949">
                                          <w:marLeft w:val="1350"/>
                                          <w:marRight w:val="0"/>
                                          <w:marTop w:val="0"/>
                                          <w:marBottom w:val="225"/>
                                          <w:divBdr>
                                            <w:top w:val="none" w:sz="0" w:space="0" w:color="auto"/>
                                            <w:left w:val="none" w:sz="0" w:space="0" w:color="auto"/>
                                            <w:bottom w:val="none" w:sz="0" w:space="0" w:color="auto"/>
                                            <w:right w:val="none" w:sz="0" w:space="0" w:color="auto"/>
                                          </w:divBdr>
                                          <w:divsChild>
                                            <w:div w:id="296885592">
                                              <w:marLeft w:val="0"/>
                                              <w:marRight w:val="0"/>
                                              <w:marTop w:val="0"/>
                                              <w:marBottom w:val="0"/>
                                              <w:divBdr>
                                                <w:top w:val="none" w:sz="0" w:space="0" w:color="auto"/>
                                                <w:left w:val="none" w:sz="0" w:space="0" w:color="auto"/>
                                                <w:bottom w:val="none" w:sz="0" w:space="0" w:color="auto"/>
                                                <w:right w:val="none" w:sz="0" w:space="0" w:color="auto"/>
                                              </w:divBdr>
                                            </w:div>
                                            <w:div w:id="1593120456">
                                              <w:marLeft w:val="0"/>
                                              <w:marRight w:val="0"/>
                                              <w:marTop w:val="0"/>
                                              <w:marBottom w:val="0"/>
                                              <w:divBdr>
                                                <w:top w:val="none" w:sz="0" w:space="0" w:color="auto"/>
                                                <w:left w:val="none" w:sz="0" w:space="0" w:color="auto"/>
                                                <w:bottom w:val="none" w:sz="0" w:space="0" w:color="auto"/>
                                                <w:right w:val="none" w:sz="0" w:space="0" w:color="auto"/>
                                              </w:divBdr>
                                            </w:div>
                                            <w:div w:id="1948269061">
                                              <w:marLeft w:val="0"/>
                                              <w:marRight w:val="0"/>
                                              <w:marTop w:val="0"/>
                                              <w:marBottom w:val="0"/>
                                              <w:divBdr>
                                                <w:top w:val="none" w:sz="0" w:space="0" w:color="auto"/>
                                                <w:left w:val="none" w:sz="0" w:space="0" w:color="auto"/>
                                                <w:bottom w:val="none" w:sz="0" w:space="0" w:color="auto"/>
                                                <w:right w:val="none" w:sz="0" w:space="0" w:color="auto"/>
                                              </w:divBdr>
                                            </w:div>
                                          </w:divsChild>
                                        </w:div>
                                        <w:div w:id="1601912886">
                                          <w:marLeft w:val="0"/>
                                          <w:marRight w:val="0"/>
                                          <w:marTop w:val="0"/>
                                          <w:marBottom w:val="0"/>
                                          <w:divBdr>
                                            <w:top w:val="none" w:sz="0" w:space="0" w:color="auto"/>
                                            <w:left w:val="none" w:sz="0" w:space="0" w:color="auto"/>
                                            <w:bottom w:val="none" w:sz="0" w:space="0" w:color="auto"/>
                                            <w:right w:val="none" w:sz="0" w:space="0" w:color="auto"/>
                                          </w:divBdr>
                                          <w:divsChild>
                                            <w:div w:id="982657650">
                                              <w:marLeft w:val="0"/>
                                              <w:marRight w:val="0"/>
                                              <w:marTop w:val="0"/>
                                              <w:marBottom w:val="0"/>
                                              <w:divBdr>
                                                <w:top w:val="none" w:sz="0" w:space="0" w:color="auto"/>
                                                <w:left w:val="none" w:sz="0" w:space="0" w:color="auto"/>
                                                <w:bottom w:val="none" w:sz="0" w:space="0" w:color="auto"/>
                                                <w:right w:val="none" w:sz="0" w:space="0" w:color="auto"/>
                                              </w:divBdr>
                                              <w:divsChild>
                                                <w:div w:id="647320692">
                                                  <w:marLeft w:val="0"/>
                                                  <w:marRight w:val="0"/>
                                                  <w:marTop w:val="0"/>
                                                  <w:marBottom w:val="0"/>
                                                  <w:divBdr>
                                                    <w:top w:val="none" w:sz="0" w:space="0" w:color="auto"/>
                                                    <w:left w:val="none" w:sz="0" w:space="0" w:color="auto"/>
                                                    <w:bottom w:val="none" w:sz="0" w:space="0" w:color="auto"/>
                                                    <w:right w:val="none" w:sz="0" w:space="0" w:color="auto"/>
                                                  </w:divBdr>
                                                </w:div>
                                                <w:div w:id="1812289764">
                                                  <w:marLeft w:val="0"/>
                                                  <w:marRight w:val="0"/>
                                                  <w:marTop w:val="0"/>
                                                  <w:marBottom w:val="0"/>
                                                  <w:divBdr>
                                                    <w:top w:val="none" w:sz="0" w:space="0" w:color="auto"/>
                                                    <w:left w:val="none" w:sz="0" w:space="0" w:color="auto"/>
                                                    <w:bottom w:val="none" w:sz="0" w:space="0" w:color="auto"/>
                                                    <w:right w:val="none" w:sz="0" w:space="0" w:color="auto"/>
                                                  </w:divBdr>
                                                  <w:divsChild>
                                                    <w:div w:id="49039905">
                                                      <w:marLeft w:val="0"/>
                                                      <w:marRight w:val="0"/>
                                                      <w:marTop w:val="0"/>
                                                      <w:marBottom w:val="150"/>
                                                      <w:divBdr>
                                                        <w:top w:val="none" w:sz="0" w:space="0" w:color="auto"/>
                                                        <w:left w:val="none" w:sz="0" w:space="0" w:color="auto"/>
                                                        <w:bottom w:val="none" w:sz="0" w:space="0" w:color="auto"/>
                                                        <w:right w:val="none" w:sz="0" w:space="0" w:color="auto"/>
                                                      </w:divBdr>
                                                    </w:div>
                                                    <w:div w:id="708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12463">
                                          <w:marLeft w:val="1350"/>
                                          <w:marRight w:val="0"/>
                                          <w:marTop w:val="0"/>
                                          <w:marBottom w:val="225"/>
                                          <w:divBdr>
                                            <w:top w:val="none" w:sz="0" w:space="0" w:color="auto"/>
                                            <w:left w:val="none" w:sz="0" w:space="0" w:color="auto"/>
                                            <w:bottom w:val="none" w:sz="0" w:space="0" w:color="auto"/>
                                            <w:right w:val="none" w:sz="0" w:space="0" w:color="auto"/>
                                          </w:divBdr>
                                          <w:divsChild>
                                            <w:div w:id="1612662038">
                                              <w:marLeft w:val="0"/>
                                              <w:marRight w:val="0"/>
                                              <w:marTop w:val="0"/>
                                              <w:marBottom w:val="0"/>
                                              <w:divBdr>
                                                <w:top w:val="none" w:sz="0" w:space="0" w:color="auto"/>
                                                <w:left w:val="none" w:sz="0" w:space="0" w:color="auto"/>
                                                <w:bottom w:val="none" w:sz="0" w:space="0" w:color="auto"/>
                                                <w:right w:val="none" w:sz="0" w:space="0" w:color="auto"/>
                                              </w:divBdr>
                                            </w:div>
                                            <w:div w:id="1778671281">
                                              <w:marLeft w:val="0"/>
                                              <w:marRight w:val="0"/>
                                              <w:marTop w:val="0"/>
                                              <w:marBottom w:val="0"/>
                                              <w:divBdr>
                                                <w:top w:val="none" w:sz="0" w:space="0" w:color="auto"/>
                                                <w:left w:val="none" w:sz="0" w:space="0" w:color="auto"/>
                                                <w:bottom w:val="none" w:sz="0" w:space="0" w:color="auto"/>
                                                <w:right w:val="none" w:sz="0" w:space="0" w:color="auto"/>
                                              </w:divBdr>
                                            </w:div>
                                          </w:divsChild>
                                        </w:div>
                                        <w:div w:id="1987127071">
                                          <w:marLeft w:val="1350"/>
                                          <w:marRight w:val="0"/>
                                          <w:marTop w:val="0"/>
                                          <w:marBottom w:val="225"/>
                                          <w:divBdr>
                                            <w:top w:val="none" w:sz="0" w:space="0" w:color="auto"/>
                                            <w:left w:val="none" w:sz="0" w:space="0" w:color="auto"/>
                                            <w:bottom w:val="none" w:sz="0" w:space="0" w:color="auto"/>
                                            <w:right w:val="none" w:sz="0" w:space="0" w:color="auto"/>
                                          </w:divBdr>
                                          <w:divsChild>
                                            <w:div w:id="145361164">
                                              <w:marLeft w:val="0"/>
                                              <w:marRight w:val="0"/>
                                              <w:marTop w:val="0"/>
                                              <w:marBottom w:val="0"/>
                                              <w:divBdr>
                                                <w:top w:val="none" w:sz="0" w:space="0" w:color="auto"/>
                                                <w:left w:val="none" w:sz="0" w:space="0" w:color="auto"/>
                                                <w:bottom w:val="none" w:sz="0" w:space="0" w:color="auto"/>
                                                <w:right w:val="none" w:sz="0" w:space="0" w:color="auto"/>
                                              </w:divBdr>
                                            </w:div>
                                            <w:div w:id="568882667">
                                              <w:marLeft w:val="0"/>
                                              <w:marRight w:val="0"/>
                                              <w:marTop w:val="0"/>
                                              <w:marBottom w:val="0"/>
                                              <w:divBdr>
                                                <w:top w:val="none" w:sz="0" w:space="0" w:color="auto"/>
                                                <w:left w:val="none" w:sz="0" w:space="0" w:color="auto"/>
                                                <w:bottom w:val="none" w:sz="0" w:space="0" w:color="auto"/>
                                                <w:right w:val="none" w:sz="0" w:space="0" w:color="auto"/>
                                              </w:divBdr>
                                            </w:div>
                                            <w:div w:id="16882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10741">
                              <w:marLeft w:val="0"/>
                              <w:marRight w:val="0"/>
                              <w:marTop w:val="0"/>
                              <w:marBottom w:val="300"/>
                              <w:divBdr>
                                <w:top w:val="none" w:sz="0" w:space="0" w:color="auto"/>
                                <w:left w:val="none" w:sz="0" w:space="0" w:color="auto"/>
                                <w:bottom w:val="none" w:sz="0" w:space="0" w:color="auto"/>
                                <w:right w:val="none" w:sz="0" w:space="0" w:color="auto"/>
                              </w:divBdr>
                              <w:divsChild>
                                <w:div w:id="776680508">
                                  <w:marLeft w:val="0"/>
                                  <w:marRight w:val="0"/>
                                  <w:marTop w:val="0"/>
                                  <w:marBottom w:val="0"/>
                                  <w:divBdr>
                                    <w:top w:val="none" w:sz="0" w:space="0" w:color="auto"/>
                                    <w:left w:val="none" w:sz="0" w:space="0" w:color="auto"/>
                                    <w:bottom w:val="none" w:sz="0" w:space="0" w:color="auto"/>
                                    <w:right w:val="none" w:sz="0" w:space="0" w:color="auto"/>
                                  </w:divBdr>
                                  <w:divsChild>
                                    <w:div w:id="862088377">
                                      <w:marLeft w:val="0"/>
                                      <w:marRight w:val="0"/>
                                      <w:marTop w:val="0"/>
                                      <w:marBottom w:val="0"/>
                                      <w:divBdr>
                                        <w:top w:val="none" w:sz="0" w:space="0" w:color="auto"/>
                                        <w:left w:val="none" w:sz="0" w:space="0" w:color="auto"/>
                                        <w:bottom w:val="none" w:sz="0" w:space="0" w:color="auto"/>
                                        <w:right w:val="none" w:sz="0" w:space="0" w:color="auto"/>
                                      </w:divBdr>
                                      <w:divsChild>
                                        <w:div w:id="153617726">
                                          <w:marLeft w:val="0"/>
                                          <w:marRight w:val="0"/>
                                          <w:marTop w:val="0"/>
                                          <w:marBottom w:val="0"/>
                                          <w:divBdr>
                                            <w:top w:val="none" w:sz="0" w:space="0" w:color="auto"/>
                                            <w:left w:val="none" w:sz="0" w:space="0" w:color="auto"/>
                                            <w:bottom w:val="none" w:sz="0" w:space="0" w:color="auto"/>
                                            <w:right w:val="none" w:sz="0" w:space="0" w:color="auto"/>
                                          </w:divBdr>
                                          <w:divsChild>
                                            <w:div w:id="12539337">
                                              <w:marLeft w:val="0"/>
                                              <w:marRight w:val="75"/>
                                              <w:marTop w:val="0"/>
                                              <w:marBottom w:val="0"/>
                                              <w:divBdr>
                                                <w:top w:val="none" w:sz="0" w:space="0" w:color="auto"/>
                                                <w:left w:val="none" w:sz="0" w:space="0" w:color="auto"/>
                                                <w:bottom w:val="none" w:sz="0" w:space="0" w:color="auto"/>
                                                <w:right w:val="none" w:sz="0" w:space="0" w:color="auto"/>
                                              </w:divBdr>
                                            </w:div>
                                            <w:div w:id="582564541">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sChild>
                        </w:div>
                      </w:divsChild>
                    </w:div>
                  </w:divsChild>
                </w:div>
                <w:div w:id="1128816506">
                  <w:marLeft w:val="0"/>
                  <w:marRight w:val="0"/>
                  <w:marTop w:val="180"/>
                  <w:marBottom w:val="0"/>
                  <w:divBdr>
                    <w:top w:val="none" w:sz="0" w:space="0" w:color="auto"/>
                    <w:left w:val="none" w:sz="0" w:space="0" w:color="auto"/>
                    <w:bottom w:val="none" w:sz="0" w:space="0" w:color="auto"/>
                    <w:right w:val="none" w:sz="0" w:space="0" w:color="auto"/>
                  </w:divBdr>
                  <w:divsChild>
                    <w:div w:id="890380879">
                      <w:marLeft w:val="0"/>
                      <w:marRight w:val="0"/>
                      <w:marTop w:val="0"/>
                      <w:marBottom w:val="0"/>
                      <w:divBdr>
                        <w:top w:val="none" w:sz="0" w:space="0" w:color="auto"/>
                        <w:left w:val="none" w:sz="0" w:space="0" w:color="auto"/>
                        <w:bottom w:val="none" w:sz="0" w:space="0" w:color="auto"/>
                        <w:right w:val="none" w:sz="0" w:space="0" w:color="auto"/>
                      </w:divBdr>
                      <w:divsChild>
                        <w:div w:id="1721317728">
                          <w:marLeft w:val="0"/>
                          <w:marRight w:val="0"/>
                          <w:marTop w:val="0"/>
                          <w:marBottom w:val="0"/>
                          <w:divBdr>
                            <w:top w:val="none" w:sz="0" w:space="0" w:color="auto"/>
                            <w:left w:val="none" w:sz="0" w:space="0" w:color="auto"/>
                            <w:bottom w:val="none" w:sz="0" w:space="0" w:color="auto"/>
                            <w:right w:val="none" w:sz="0" w:space="0" w:color="auto"/>
                          </w:divBdr>
                          <w:divsChild>
                            <w:div w:id="874544649">
                              <w:marLeft w:val="0"/>
                              <w:marRight w:val="0"/>
                              <w:marTop w:val="0"/>
                              <w:marBottom w:val="0"/>
                              <w:divBdr>
                                <w:top w:val="none" w:sz="0" w:space="0" w:color="auto"/>
                                <w:left w:val="none" w:sz="0" w:space="0" w:color="auto"/>
                                <w:bottom w:val="none" w:sz="0" w:space="0" w:color="auto"/>
                                <w:right w:val="none" w:sz="0" w:space="0" w:color="auto"/>
                              </w:divBdr>
                            </w:div>
                            <w:div w:id="12237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881941">
      <w:bodyDiv w:val="1"/>
      <w:marLeft w:val="0"/>
      <w:marRight w:val="0"/>
      <w:marTop w:val="0"/>
      <w:marBottom w:val="0"/>
      <w:divBdr>
        <w:top w:val="none" w:sz="0" w:space="0" w:color="auto"/>
        <w:left w:val="none" w:sz="0" w:space="0" w:color="auto"/>
        <w:bottom w:val="none" w:sz="0" w:space="0" w:color="auto"/>
        <w:right w:val="none" w:sz="0" w:space="0" w:color="auto"/>
      </w:divBdr>
      <w:divsChild>
        <w:div w:id="167403279">
          <w:marLeft w:val="0"/>
          <w:marRight w:val="0"/>
          <w:marTop w:val="0"/>
          <w:marBottom w:val="0"/>
          <w:divBdr>
            <w:top w:val="none" w:sz="0" w:space="0" w:color="auto"/>
            <w:left w:val="none" w:sz="0" w:space="0" w:color="auto"/>
            <w:bottom w:val="none" w:sz="0" w:space="0" w:color="auto"/>
            <w:right w:val="none" w:sz="0" w:space="0" w:color="auto"/>
          </w:divBdr>
          <w:divsChild>
            <w:div w:id="2112388272">
              <w:marLeft w:val="0"/>
              <w:marRight w:val="0"/>
              <w:marTop w:val="0"/>
              <w:marBottom w:val="525"/>
              <w:divBdr>
                <w:top w:val="none" w:sz="0" w:space="0" w:color="auto"/>
                <w:left w:val="none" w:sz="0" w:space="0" w:color="auto"/>
                <w:bottom w:val="none" w:sz="0" w:space="0" w:color="auto"/>
                <w:right w:val="none" w:sz="0" w:space="0" w:color="auto"/>
              </w:divBdr>
              <w:divsChild>
                <w:div w:id="746654001">
                  <w:marLeft w:val="0"/>
                  <w:marRight w:val="0"/>
                  <w:marTop w:val="0"/>
                  <w:marBottom w:val="0"/>
                  <w:divBdr>
                    <w:top w:val="none" w:sz="0" w:space="0" w:color="auto"/>
                    <w:left w:val="none" w:sz="0" w:space="0" w:color="auto"/>
                    <w:bottom w:val="none" w:sz="0" w:space="0" w:color="auto"/>
                    <w:right w:val="none" w:sz="0" w:space="0" w:color="auto"/>
                  </w:divBdr>
                  <w:divsChild>
                    <w:div w:id="257181542">
                      <w:marLeft w:val="0"/>
                      <w:marRight w:val="-10800"/>
                      <w:marTop w:val="0"/>
                      <w:marBottom w:val="0"/>
                      <w:divBdr>
                        <w:top w:val="none" w:sz="0" w:space="0" w:color="auto"/>
                        <w:left w:val="none" w:sz="0" w:space="0" w:color="auto"/>
                        <w:bottom w:val="none" w:sz="0" w:space="0" w:color="auto"/>
                        <w:right w:val="none" w:sz="0" w:space="0" w:color="auto"/>
                      </w:divBdr>
                    </w:div>
                    <w:div w:id="731736606">
                      <w:marLeft w:val="0"/>
                      <w:marRight w:val="-10800"/>
                      <w:marTop w:val="0"/>
                      <w:marBottom w:val="0"/>
                      <w:divBdr>
                        <w:top w:val="none" w:sz="0" w:space="0" w:color="auto"/>
                        <w:left w:val="none" w:sz="0" w:space="0" w:color="auto"/>
                        <w:bottom w:val="none" w:sz="0" w:space="0" w:color="auto"/>
                        <w:right w:val="none" w:sz="0" w:space="0" w:color="auto"/>
                      </w:divBdr>
                    </w:div>
                  </w:divsChild>
                </w:div>
                <w:div w:id="758452989">
                  <w:marLeft w:val="0"/>
                  <w:marRight w:val="0"/>
                  <w:marTop w:val="0"/>
                  <w:marBottom w:val="0"/>
                  <w:divBdr>
                    <w:top w:val="none" w:sz="0" w:space="0" w:color="auto"/>
                    <w:left w:val="none" w:sz="0" w:space="0" w:color="auto"/>
                    <w:bottom w:val="none" w:sz="0" w:space="0" w:color="auto"/>
                    <w:right w:val="none" w:sz="0" w:space="0" w:color="auto"/>
                  </w:divBdr>
                  <w:divsChild>
                    <w:div w:id="1550846054">
                      <w:marLeft w:val="0"/>
                      <w:marRight w:val="0"/>
                      <w:marTop w:val="0"/>
                      <w:marBottom w:val="0"/>
                      <w:divBdr>
                        <w:top w:val="none" w:sz="0" w:space="0" w:color="auto"/>
                        <w:left w:val="none" w:sz="0" w:space="0" w:color="auto"/>
                        <w:bottom w:val="none" w:sz="0" w:space="0" w:color="auto"/>
                        <w:right w:val="none" w:sz="0" w:space="0" w:color="auto"/>
                      </w:divBdr>
                      <w:divsChild>
                        <w:div w:id="627467737">
                          <w:marLeft w:val="0"/>
                          <w:marRight w:val="0"/>
                          <w:marTop w:val="0"/>
                          <w:marBottom w:val="0"/>
                          <w:divBdr>
                            <w:top w:val="none" w:sz="0" w:space="0" w:color="auto"/>
                            <w:left w:val="none" w:sz="0" w:space="0" w:color="auto"/>
                            <w:bottom w:val="none" w:sz="0" w:space="0" w:color="auto"/>
                            <w:right w:val="none" w:sz="0" w:space="0" w:color="auto"/>
                          </w:divBdr>
                          <w:divsChild>
                            <w:div w:id="763116045">
                              <w:marLeft w:val="0"/>
                              <w:marRight w:val="0"/>
                              <w:marTop w:val="0"/>
                              <w:marBottom w:val="0"/>
                              <w:divBdr>
                                <w:top w:val="none" w:sz="0" w:space="0" w:color="auto"/>
                                <w:left w:val="none" w:sz="0" w:space="0" w:color="auto"/>
                                <w:bottom w:val="none" w:sz="0" w:space="0" w:color="auto"/>
                                <w:right w:val="none" w:sz="0" w:space="0" w:color="auto"/>
                              </w:divBdr>
                            </w:div>
                          </w:divsChild>
                        </w:div>
                        <w:div w:id="965965670">
                          <w:marLeft w:val="0"/>
                          <w:marRight w:val="0"/>
                          <w:marTop w:val="0"/>
                          <w:marBottom w:val="0"/>
                          <w:divBdr>
                            <w:top w:val="none" w:sz="0" w:space="0" w:color="auto"/>
                            <w:left w:val="none" w:sz="0" w:space="0" w:color="auto"/>
                            <w:bottom w:val="none" w:sz="0" w:space="0" w:color="auto"/>
                            <w:right w:val="none" w:sz="0" w:space="0" w:color="auto"/>
                          </w:divBdr>
                          <w:divsChild>
                            <w:div w:id="285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2133">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437870585">
          <w:marLeft w:val="0"/>
          <w:marRight w:val="0"/>
          <w:marTop w:val="0"/>
          <w:marBottom w:val="0"/>
          <w:divBdr>
            <w:top w:val="none" w:sz="0" w:space="0" w:color="auto"/>
            <w:left w:val="none" w:sz="0" w:space="0" w:color="auto"/>
            <w:bottom w:val="none" w:sz="0" w:space="0" w:color="auto"/>
            <w:right w:val="none" w:sz="0" w:space="0" w:color="auto"/>
          </w:divBdr>
          <w:divsChild>
            <w:div w:id="1130326191">
              <w:marLeft w:val="0"/>
              <w:marRight w:val="0"/>
              <w:marTop w:val="0"/>
              <w:marBottom w:val="525"/>
              <w:divBdr>
                <w:top w:val="none" w:sz="0" w:space="0" w:color="auto"/>
                <w:left w:val="none" w:sz="0" w:space="0" w:color="auto"/>
                <w:bottom w:val="none" w:sz="0" w:space="0" w:color="auto"/>
                <w:right w:val="none" w:sz="0" w:space="0" w:color="auto"/>
              </w:divBdr>
              <w:divsChild>
                <w:div w:id="18381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989">
          <w:marLeft w:val="0"/>
          <w:marRight w:val="0"/>
          <w:marTop w:val="0"/>
          <w:marBottom w:val="600"/>
          <w:divBdr>
            <w:top w:val="single" w:sz="12" w:space="23" w:color="EEEEEE"/>
            <w:left w:val="none" w:sz="0" w:space="0" w:color="auto"/>
            <w:bottom w:val="single" w:sz="12" w:space="23" w:color="EEEEEE"/>
            <w:right w:val="none" w:sz="0" w:space="0" w:color="auto"/>
          </w:divBdr>
        </w:div>
        <w:div w:id="757364552">
          <w:marLeft w:val="0"/>
          <w:marRight w:val="0"/>
          <w:marTop w:val="0"/>
          <w:marBottom w:val="0"/>
          <w:divBdr>
            <w:top w:val="none" w:sz="0" w:space="0" w:color="auto"/>
            <w:left w:val="none" w:sz="0" w:space="0" w:color="auto"/>
            <w:bottom w:val="none" w:sz="0" w:space="0" w:color="auto"/>
            <w:right w:val="none" w:sz="0" w:space="0" w:color="auto"/>
          </w:divBdr>
          <w:divsChild>
            <w:div w:id="647782141">
              <w:marLeft w:val="0"/>
              <w:marRight w:val="0"/>
              <w:marTop w:val="0"/>
              <w:marBottom w:val="525"/>
              <w:divBdr>
                <w:top w:val="none" w:sz="0" w:space="0" w:color="auto"/>
                <w:left w:val="none" w:sz="0" w:space="0" w:color="auto"/>
                <w:bottom w:val="none" w:sz="0" w:space="0" w:color="auto"/>
                <w:right w:val="none" w:sz="0" w:space="0" w:color="auto"/>
              </w:divBdr>
              <w:divsChild>
                <w:div w:id="6432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5862">
          <w:marLeft w:val="0"/>
          <w:marRight w:val="0"/>
          <w:marTop w:val="0"/>
          <w:marBottom w:val="600"/>
          <w:divBdr>
            <w:top w:val="single" w:sz="12" w:space="23" w:color="EEEEEE"/>
            <w:left w:val="none" w:sz="0" w:space="0" w:color="auto"/>
            <w:bottom w:val="single" w:sz="12" w:space="23" w:color="EEEEEE"/>
            <w:right w:val="none" w:sz="0" w:space="0" w:color="auto"/>
          </w:divBdr>
        </w:div>
        <w:div w:id="1064795928">
          <w:marLeft w:val="0"/>
          <w:marRight w:val="0"/>
          <w:marTop w:val="0"/>
          <w:marBottom w:val="0"/>
          <w:divBdr>
            <w:top w:val="none" w:sz="0" w:space="0" w:color="auto"/>
            <w:left w:val="none" w:sz="0" w:space="0" w:color="auto"/>
            <w:bottom w:val="none" w:sz="0" w:space="0" w:color="auto"/>
            <w:right w:val="none" w:sz="0" w:space="0" w:color="auto"/>
          </w:divBdr>
          <w:divsChild>
            <w:div w:id="1173715511">
              <w:marLeft w:val="0"/>
              <w:marRight w:val="0"/>
              <w:marTop w:val="0"/>
              <w:marBottom w:val="525"/>
              <w:divBdr>
                <w:top w:val="none" w:sz="0" w:space="0" w:color="auto"/>
                <w:left w:val="none" w:sz="0" w:space="0" w:color="auto"/>
                <w:bottom w:val="none" w:sz="0" w:space="0" w:color="auto"/>
                <w:right w:val="none" w:sz="0" w:space="0" w:color="auto"/>
              </w:divBdr>
              <w:divsChild>
                <w:div w:id="4230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19530">
          <w:marLeft w:val="0"/>
          <w:marRight w:val="0"/>
          <w:marTop w:val="0"/>
          <w:marBottom w:val="0"/>
          <w:divBdr>
            <w:top w:val="none" w:sz="0" w:space="0" w:color="auto"/>
            <w:left w:val="none" w:sz="0" w:space="0" w:color="auto"/>
            <w:bottom w:val="none" w:sz="0" w:space="0" w:color="auto"/>
            <w:right w:val="none" w:sz="0" w:space="0" w:color="auto"/>
          </w:divBdr>
          <w:divsChild>
            <w:div w:id="1192887932">
              <w:marLeft w:val="0"/>
              <w:marRight w:val="0"/>
              <w:marTop w:val="0"/>
              <w:marBottom w:val="525"/>
              <w:divBdr>
                <w:top w:val="none" w:sz="0" w:space="0" w:color="auto"/>
                <w:left w:val="none" w:sz="0" w:space="0" w:color="auto"/>
                <w:bottom w:val="none" w:sz="0" w:space="0" w:color="auto"/>
                <w:right w:val="none" w:sz="0" w:space="0" w:color="auto"/>
              </w:divBdr>
              <w:divsChild>
                <w:div w:id="273482827">
                  <w:marLeft w:val="0"/>
                  <w:marRight w:val="0"/>
                  <w:marTop w:val="0"/>
                  <w:marBottom w:val="0"/>
                  <w:divBdr>
                    <w:top w:val="none" w:sz="0" w:space="0" w:color="auto"/>
                    <w:left w:val="none" w:sz="0" w:space="0" w:color="auto"/>
                    <w:bottom w:val="none" w:sz="0" w:space="0" w:color="auto"/>
                    <w:right w:val="none" w:sz="0" w:space="0" w:color="auto"/>
                  </w:divBdr>
                  <w:divsChild>
                    <w:div w:id="591813295">
                      <w:marLeft w:val="0"/>
                      <w:marRight w:val="-10800"/>
                      <w:marTop w:val="0"/>
                      <w:marBottom w:val="0"/>
                      <w:divBdr>
                        <w:top w:val="none" w:sz="0" w:space="0" w:color="auto"/>
                        <w:left w:val="none" w:sz="0" w:space="0" w:color="auto"/>
                        <w:bottom w:val="none" w:sz="0" w:space="0" w:color="auto"/>
                        <w:right w:val="none" w:sz="0" w:space="0" w:color="auto"/>
                      </w:divBdr>
                    </w:div>
                    <w:div w:id="2048022195">
                      <w:marLeft w:val="0"/>
                      <w:marRight w:val="-10800"/>
                      <w:marTop w:val="0"/>
                      <w:marBottom w:val="0"/>
                      <w:divBdr>
                        <w:top w:val="none" w:sz="0" w:space="0" w:color="auto"/>
                        <w:left w:val="none" w:sz="0" w:space="0" w:color="auto"/>
                        <w:bottom w:val="none" w:sz="0" w:space="0" w:color="auto"/>
                        <w:right w:val="none" w:sz="0" w:space="0" w:color="auto"/>
                      </w:divBdr>
                    </w:div>
                  </w:divsChild>
                </w:div>
                <w:div w:id="723649745">
                  <w:marLeft w:val="0"/>
                  <w:marRight w:val="0"/>
                  <w:marTop w:val="6075"/>
                  <w:marBottom w:val="0"/>
                  <w:divBdr>
                    <w:top w:val="none" w:sz="0" w:space="0" w:color="auto"/>
                    <w:left w:val="none" w:sz="0" w:space="0" w:color="auto"/>
                    <w:bottom w:val="none" w:sz="0" w:space="0" w:color="auto"/>
                    <w:right w:val="none" w:sz="0" w:space="0" w:color="auto"/>
                  </w:divBdr>
                </w:div>
                <w:div w:id="970356269">
                  <w:marLeft w:val="0"/>
                  <w:marRight w:val="0"/>
                  <w:marTop w:val="0"/>
                  <w:marBottom w:val="0"/>
                  <w:divBdr>
                    <w:top w:val="none" w:sz="0" w:space="0" w:color="auto"/>
                    <w:left w:val="none" w:sz="0" w:space="0" w:color="auto"/>
                    <w:bottom w:val="none" w:sz="0" w:space="0" w:color="auto"/>
                    <w:right w:val="none" w:sz="0" w:space="0" w:color="auto"/>
                  </w:divBdr>
                  <w:divsChild>
                    <w:div w:id="1358508100">
                      <w:marLeft w:val="0"/>
                      <w:marRight w:val="0"/>
                      <w:marTop w:val="0"/>
                      <w:marBottom w:val="0"/>
                      <w:divBdr>
                        <w:top w:val="none" w:sz="0" w:space="0" w:color="auto"/>
                        <w:left w:val="none" w:sz="0" w:space="0" w:color="auto"/>
                        <w:bottom w:val="none" w:sz="0" w:space="0" w:color="auto"/>
                        <w:right w:val="none" w:sz="0" w:space="0" w:color="auto"/>
                      </w:divBdr>
                      <w:divsChild>
                        <w:div w:id="30613149">
                          <w:marLeft w:val="0"/>
                          <w:marRight w:val="0"/>
                          <w:marTop w:val="0"/>
                          <w:marBottom w:val="0"/>
                          <w:divBdr>
                            <w:top w:val="none" w:sz="0" w:space="0" w:color="auto"/>
                            <w:left w:val="none" w:sz="0" w:space="0" w:color="auto"/>
                            <w:bottom w:val="none" w:sz="0" w:space="0" w:color="auto"/>
                            <w:right w:val="none" w:sz="0" w:space="0" w:color="auto"/>
                          </w:divBdr>
                          <w:divsChild>
                            <w:div w:id="1173257528">
                              <w:marLeft w:val="0"/>
                              <w:marRight w:val="0"/>
                              <w:marTop w:val="0"/>
                              <w:marBottom w:val="0"/>
                              <w:divBdr>
                                <w:top w:val="none" w:sz="0" w:space="0" w:color="auto"/>
                                <w:left w:val="none" w:sz="0" w:space="0" w:color="auto"/>
                                <w:bottom w:val="none" w:sz="0" w:space="0" w:color="auto"/>
                                <w:right w:val="none" w:sz="0" w:space="0" w:color="auto"/>
                              </w:divBdr>
                            </w:div>
                          </w:divsChild>
                        </w:div>
                        <w:div w:id="471605502">
                          <w:marLeft w:val="0"/>
                          <w:marRight w:val="0"/>
                          <w:marTop w:val="0"/>
                          <w:marBottom w:val="0"/>
                          <w:divBdr>
                            <w:top w:val="none" w:sz="0" w:space="0" w:color="auto"/>
                            <w:left w:val="none" w:sz="0" w:space="0" w:color="auto"/>
                            <w:bottom w:val="none" w:sz="0" w:space="0" w:color="auto"/>
                            <w:right w:val="none" w:sz="0" w:space="0" w:color="auto"/>
                          </w:divBdr>
                          <w:divsChild>
                            <w:div w:id="21401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90158">
          <w:marLeft w:val="0"/>
          <w:marRight w:val="0"/>
          <w:marTop w:val="0"/>
          <w:marBottom w:val="600"/>
          <w:divBdr>
            <w:top w:val="single" w:sz="12" w:space="23" w:color="EEEEEE"/>
            <w:left w:val="none" w:sz="0" w:space="0" w:color="auto"/>
            <w:bottom w:val="single" w:sz="12" w:space="23" w:color="EEEEEE"/>
            <w:right w:val="none" w:sz="0" w:space="0" w:color="auto"/>
          </w:divBdr>
        </w:div>
        <w:div w:id="1440374247">
          <w:marLeft w:val="0"/>
          <w:marRight w:val="0"/>
          <w:marTop w:val="0"/>
          <w:marBottom w:val="600"/>
          <w:divBdr>
            <w:top w:val="single" w:sz="12" w:space="23" w:color="EEEEEE"/>
            <w:left w:val="none" w:sz="0" w:space="0" w:color="auto"/>
            <w:bottom w:val="single" w:sz="12" w:space="23" w:color="EEEEEE"/>
            <w:right w:val="none" w:sz="0" w:space="0" w:color="auto"/>
          </w:divBdr>
        </w:div>
        <w:div w:id="1499539719">
          <w:marLeft w:val="0"/>
          <w:marRight w:val="0"/>
          <w:marTop w:val="0"/>
          <w:marBottom w:val="600"/>
          <w:divBdr>
            <w:top w:val="single" w:sz="12" w:space="23" w:color="EEEEEE"/>
            <w:left w:val="none" w:sz="0" w:space="0" w:color="auto"/>
            <w:bottom w:val="single" w:sz="12" w:space="23" w:color="EEEEEE"/>
            <w:right w:val="none" w:sz="0" w:space="0" w:color="auto"/>
          </w:divBdr>
        </w:div>
        <w:div w:id="1595164329">
          <w:marLeft w:val="0"/>
          <w:marRight w:val="0"/>
          <w:marTop w:val="0"/>
          <w:marBottom w:val="600"/>
          <w:divBdr>
            <w:top w:val="single" w:sz="12" w:space="23" w:color="EEEEEE"/>
            <w:left w:val="none" w:sz="0" w:space="0" w:color="auto"/>
            <w:bottom w:val="single" w:sz="12" w:space="23" w:color="EEEEEE"/>
            <w:right w:val="none" w:sz="0" w:space="0" w:color="auto"/>
          </w:divBdr>
        </w:div>
        <w:div w:id="1623875667">
          <w:marLeft w:val="0"/>
          <w:marRight w:val="0"/>
          <w:marTop w:val="0"/>
          <w:marBottom w:val="0"/>
          <w:divBdr>
            <w:top w:val="none" w:sz="0" w:space="0" w:color="auto"/>
            <w:left w:val="none" w:sz="0" w:space="0" w:color="auto"/>
            <w:bottom w:val="none" w:sz="0" w:space="0" w:color="auto"/>
            <w:right w:val="none" w:sz="0" w:space="0" w:color="auto"/>
          </w:divBdr>
          <w:divsChild>
            <w:div w:id="1953248796">
              <w:marLeft w:val="0"/>
              <w:marRight w:val="0"/>
              <w:marTop w:val="0"/>
              <w:marBottom w:val="525"/>
              <w:divBdr>
                <w:top w:val="none" w:sz="0" w:space="0" w:color="auto"/>
                <w:left w:val="none" w:sz="0" w:space="0" w:color="auto"/>
                <w:bottom w:val="none" w:sz="0" w:space="0" w:color="auto"/>
                <w:right w:val="none" w:sz="0" w:space="0" w:color="auto"/>
              </w:divBdr>
              <w:divsChild>
                <w:div w:id="518395023">
                  <w:marLeft w:val="0"/>
                  <w:marRight w:val="0"/>
                  <w:marTop w:val="0"/>
                  <w:marBottom w:val="0"/>
                  <w:divBdr>
                    <w:top w:val="none" w:sz="0" w:space="0" w:color="auto"/>
                    <w:left w:val="none" w:sz="0" w:space="0" w:color="auto"/>
                    <w:bottom w:val="none" w:sz="0" w:space="0" w:color="auto"/>
                    <w:right w:val="none" w:sz="0" w:space="0" w:color="auto"/>
                  </w:divBdr>
                  <w:divsChild>
                    <w:div w:id="127817280">
                      <w:marLeft w:val="0"/>
                      <w:marRight w:val="-10800"/>
                      <w:marTop w:val="0"/>
                      <w:marBottom w:val="0"/>
                      <w:divBdr>
                        <w:top w:val="none" w:sz="0" w:space="0" w:color="auto"/>
                        <w:left w:val="none" w:sz="0" w:space="0" w:color="auto"/>
                        <w:bottom w:val="none" w:sz="0" w:space="0" w:color="auto"/>
                        <w:right w:val="none" w:sz="0" w:space="0" w:color="auto"/>
                      </w:divBdr>
                    </w:div>
                    <w:div w:id="868301322">
                      <w:marLeft w:val="0"/>
                      <w:marRight w:val="-10800"/>
                      <w:marTop w:val="0"/>
                      <w:marBottom w:val="0"/>
                      <w:divBdr>
                        <w:top w:val="none" w:sz="0" w:space="0" w:color="auto"/>
                        <w:left w:val="none" w:sz="0" w:space="0" w:color="auto"/>
                        <w:bottom w:val="none" w:sz="0" w:space="0" w:color="auto"/>
                        <w:right w:val="none" w:sz="0" w:space="0" w:color="auto"/>
                      </w:divBdr>
                    </w:div>
                    <w:div w:id="1983728269">
                      <w:marLeft w:val="0"/>
                      <w:marRight w:val="-10800"/>
                      <w:marTop w:val="0"/>
                      <w:marBottom w:val="0"/>
                      <w:divBdr>
                        <w:top w:val="none" w:sz="0" w:space="0" w:color="auto"/>
                        <w:left w:val="none" w:sz="0" w:space="0" w:color="auto"/>
                        <w:bottom w:val="none" w:sz="0" w:space="0" w:color="auto"/>
                        <w:right w:val="none" w:sz="0" w:space="0" w:color="auto"/>
                      </w:divBdr>
                    </w:div>
                  </w:divsChild>
                </w:div>
                <w:div w:id="901021244">
                  <w:marLeft w:val="0"/>
                  <w:marRight w:val="0"/>
                  <w:marTop w:val="6075"/>
                  <w:marBottom w:val="0"/>
                  <w:divBdr>
                    <w:top w:val="none" w:sz="0" w:space="0" w:color="auto"/>
                    <w:left w:val="none" w:sz="0" w:space="0" w:color="auto"/>
                    <w:bottom w:val="none" w:sz="0" w:space="0" w:color="auto"/>
                    <w:right w:val="none" w:sz="0" w:space="0" w:color="auto"/>
                  </w:divBdr>
                </w:div>
                <w:div w:id="1979532072">
                  <w:marLeft w:val="0"/>
                  <w:marRight w:val="0"/>
                  <w:marTop w:val="0"/>
                  <w:marBottom w:val="0"/>
                  <w:divBdr>
                    <w:top w:val="none" w:sz="0" w:space="0" w:color="auto"/>
                    <w:left w:val="none" w:sz="0" w:space="0" w:color="auto"/>
                    <w:bottom w:val="none" w:sz="0" w:space="0" w:color="auto"/>
                    <w:right w:val="none" w:sz="0" w:space="0" w:color="auto"/>
                  </w:divBdr>
                  <w:divsChild>
                    <w:div w:id="625160462">
                      <w:marLeft w:val="0"/>
                      <w:marRight w:val="0"/>
                      <w:marTop w:val="0"/>
                      <w:marBottom w:val="0"/>
                      <w:divBdr>
                        <w:top w:val="none" w:sz="0" w:space="0" w:color="auto"/>
                        <w:left w:val="none" w:sz="0" w:space="0" w:color="auto"/>
                        <w:bottom w:val="none" w:sz="0" w:space="0" w:color="auto"/>
                        <w:right w:val="none" w:sz="0" w:space="0" w:color="auto"/>
                      </w:divBdr>
                      <w:divsChild>
                        <w:div w:id="773017680">
                          <w:marLeft w:val="0"/>
                          <w:marRight w:val="0"/>
                          <w:marTop w:val="0"/>
                          <w:marBottom w:val="0"/>
                          <w:divBdr>
                            <w:top w:val="none" w:sz="0" w:space="0" w:color="auto"/>
                            <w:left w:val="none" w:sz="0" w:space="0" w:color="auto"/>
                            <w:bottom w:val="none" w:sz="0" w:space="0" w:color="auto"/>
                            <w:right w:val="none" w:sz="0" w:space="0" w:color="auto"/>
                          </w:divBdr>
                          <w:divsChild>
                            <w:div w:id="1825202471">
                              <w:marLeft w:val="0"/>
                              <w:marRight w:val="0"/>
                              <w:marTop w:val="0"/>
                              <w:marBottom w:val="0"/>
                              <w:divBdr>
                                <w:top w:val="none" w:sz="0" w:space="0" w:color="auto"/>
                                <w:left w:val="none" w:sz="0" w:space="0" w:color="auto"/>
                                <w:bottom w:val="none" w:sz="0" w:space="0" w:color="auto"/>
                                <w:right w:val="none" w:sz="0" w:space="0" w:color="auto"/>
                              </w:divBdr>
                            </w:div>
                          </w:divsChild>
                        </w:div>
                        <w:div w:id="1139034535">
                          <w:marLeft w:val="0"/>
                          <w:marRight w:val="0"/>
                          <w:marTop w:val="0"/>
                          <w:marBottom w:val="0"/>
                          <w:divBdr>
                            <w:top w:val="none" w:sz="0" w:space="0" w:color="auto"/>
                            <w:left w:val="none" w:sz="0" w:space="0" w:color="auto"/>
                            <w:bottom w:val="none" w:sz="0" w:space="0" w:color="auto"/>
                            <w:right w:val="none" w:sz="0" w:space="0" w:color="auto"/>
                          </w:divBdr>
                          <w:divsChild>
                            <w:div w:id="1969240460">
                              <w:marLeft w:val="0"/>
                              <w:marRight w:val="0"/>
                              <w:marTop w:val="0"/>
                              <w:marBottom w:val="0"/>
                              <w:divBdr>
                                <w:top w:val="none" w:sz="0" w:space="0" w:color="auto"/>
                                <w:left w:val="none" w:sz="0" w:space="0" w:color="auto"/>
                                <w:bottom w:val="none" w:sz="0" w:space="0" w:color="auto"/>
                                <w:right w:val="none" w:sz="0" w:space="0" w:color="auto"/>
                              </w:divBdr>
                            </w:div>
                          </w:divsChild>
                        </w:div>
                        <w:div w:id="1782453943">
                          <w:marLeft w:val="0"/>
                          <w:marRight w:val="0"/>
                          <w:marTop w:val="0"/>
                          <w:marBottom w:val="0"/>
                          <w:divBdr>
                            <w:top w:val="none" w:sz="0" w:space="0" w:color="auto"/>
                            <w:left w:val="none" w:sz="0" w:space="0" w:color="auto"/>
                            <w:bottom w:val="none" w:sz="0" w:space="0" w:color="auto"/>
                            <w:right w:val="none" w:sz="0" w:space="0" w:color="auto"/>
                          </w:divBdr>
                          <w:divsChild>
                            <w:div w:id="6462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776895">
          <w:marLeft w:val="0"/>
          <w:marRight w:val="0"/>
          <w:marTop w:val="0"/>
          <w:marBottom w:val="600"/>
          <w:divBdr>
            <w:top w:val="single" w:sz="12" w:space="23" w:color="EEEEEE"/>
            <w:left w:val="none" w:sz="0" w:space="0" w:color="auto"/>
            <w:bottom w:val="single" w:sz="12" w:space="23" w:color="EEEEEE"/>
            <w:right w:val="none" w:sz="0" w:space="0" w:color="auto"/>
          </w:divBdr>
        </w:div>
        <w:div w:id="1875922678">
          <w:marLeft w:val="0"/>
          <w:marRight w:val="0"/>
          <w:marTop w:val="0"/>
          <w:marBottom w:val="0"/>
          <w:divBdr>
            <w:top w:val="none" w:sz="0" w:space="0" w:color="auto"/>
            <w:left w:val="none" w:sz="0" w:space="0" w:color="auto"/>
            <w:bottom w:val="none" w:sz="0" w:space="0" w:color="auto"/>
            <w:right w:val="none" w:sz="0" w:space="0" w:color="auto"/>
          </w:divBdr>
          <w:divsChild>
            <w:div w:id="642736424">
              <w:marLeft w:val="0"/>
              <w:marRight w:val="0"/>
              <w:marTop w:val="0"/>
              <w:marBottom w:val="525"/>
              <w:divBdr>
                <w:top w:val="none" w:sz="0" w:space="0" w:color="auto"/>
                <w:left w:val="none" w:sz="0" w:space="0" w:color="auto"/>
                <w:bottom w:val="none" w:sz="0" w:space="0" w:color="auto"/>
                <w:right w:val="none" w:sz="0" w:space="0" w:color="auto"/>
              </w:divBdr>
              <w:divsChild>
                <w:div w:id="2031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2753">
          <w:marLeft w:val="0"/>
          <w:marRight w:val="0"/>
          <w:marTop w:val="0"/>
          <w:marBottom w:val="600"/>
          <w:divBdr>
            <w:top w:val="single" w:sz="12" w:space="23" w:color="EEEEEE"/>
            <w:left w:val="none" w:sz="0" w:space="0" w:color="auto"/>
            <w:bottom w:val="single" w:sz="12" w:space="23" w:color="EEEEEE"/>
            <w:right w:val="none" w:sz="0" w:space="0" w:color="auto"/>
          </w:divBdr>
        </w:div>
        <w:div w:id="1986162180">
          <w:marLeft w:val="0"/>
          <w:marRight w:val="0"/>
          <w:marTop w:val="0"/>
          <w:marBottom w:val="600"/>
          <w:divBdr>
            <w:top w:val="single" w:sz="12" w:space="23" w:color="EEEEEE"/>
            <w:left w:val="none" w:sz="0" w:space="0" w:color="auto"/>
            <w:bottom w:val="single" w:sz="12" w:space="23" w:color="EEEEEE"/>
            <w:right w:val="none" w:sz="0" w:space="0" w:color="auto"/>
          </w:divBdr>
        </w:div>
        <w:div w:id="2131512995">
          <w:marLeft w:val="0"/>
          <w:marRight w:val="0"/>
          <w:marTop w:val="0"/>
          <w:marBottom w:val="600"/>
          <w:divBdr>
            <w:top w:val="single" w:sz="12" w:space="23" w:color="EEEEEE"/>
            <w:left w:val="none" w:sz="0" w:space="0" w:color="auto"/>
            <w:bottom w:val="single" w:sz="12" w:space="23" w:color="EEEEEE"/>
            <w:right w:val="none" w:sz="0" w:space="0" w:color="auto"/>
          </w:divBdr>
        </w:div>
        <w:div w:id="2145653762">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1434353504">
      <w:bodyDiv w:val="1"/>
      <w:marLeft w:val="0"/>
      <w:marRight w:val="0"/>
      <w:marTop w:val="0"/>
      <w:marBottom w:val="0"/>
      <w:divBdr>
        <w:top w:val="none" w:sz="0" w:space="0" w:color="auto"/>
        <w:left w:val="none" w:sz="0" w:space="0" w:color="auto"/>
        <w:bottom w:val="none" w:sz="0" w:space="0" w:color="auto"/>
        <w:right w:val="none" w:sz="0" w:space="0" w:color="auto"/>
      </w:divBdr>
      <w:divsChild>
        <w:div w:id="244533228">
          <w:marLeft w:val="0"/>
          <w:marRight w:val="0"/>
          <w:marTop w:val="0"/>
          <w:marBottom w:val="0"/>
          <w:divBdr>
            <w:top w:val="none" w:sz="0" w:space="0" w:color="auto"/>
            <w:left w:val="none" w:sz="0" w:space="0" w:color="auto"/>
            <w:bottom w:val="none" w:sz="0" w:space="0" w:color="auto"/>
            <w:right w:val="none" w:sz="0" w:space="0" w:color="auto"/>
          </w:divBdr>
          <w:divsChild>
            <w:div w:id="276834348">
              <w:marLeft w:val="0"/>
              <w:marRight w:val="0"/>
              <w:marTop w:val="0"/>
              <w:marBottom w:val="0"/>
              <w:divBdr>
                <w:top w:val="none" w:sz="0" w:space="0" w:color="auto"/>
                <w:left w:val="none" w:sz="0" w:space="0" w:color="auto"/>
                <w:bottom w:val="none" w:sz="0" w:space="0" w:color="auto"/>
                <w:right w:val="none" w:sz="0" w:space="0" w:color="auto"/>
              </w:divBdr>
              <w:divsChild>
                <w:div w:id="165631943">
                  <w:marLeft w:val="0"/>
                  <w:marRight w:val="0"/>
                  <w:marTop w:val="75"/>
                  <w:marBottom w:val="0"/>
                  <w:divBdr>
                    <w:top w:val="none" w:sz="0" w:space="0" w:color="auto"/>
                    <w:left w:val="none" w:sz="0" w:space="0" w:color="auto"/>
                    <w:bottom w:val="none" w:sz="0" w:space="0" w:color="auto"/>
                    <w:right w:val="none" w:sz="0" w:space="0" w:color="auto"/>
                  </w:divBdr>
                  <w:divsChild>
                    <w:div w:id="3755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3481">
              <w:marLeft w:val="0"/>
              <w:marRight w:val="0"/>
              <w:marTop w:val="0"/>
              <w:marBottom w:val="0"/>
              <w:divBdr>
                <w:top w:val="none" w:sz="0" w:space="0" w:color="auto"/>
                <w:left w:val="none" w:sz="0" w:space="0" w:color="auto"/>
                <w:bottom w:val="none" w:sz="0" w:space="0" w:color="auto"/>
                <w:right w:val="none" w:sz="0" w:space="0" w:color="auto"/>
              </w:divBdr>
              <w:divsChild>
                <w:div w:id="959384788">
                  <w:marLeft w:val="0"/>
                  <w:marRight w:val="0"/>
                  <w:marTop w:val="0"/>
                  <w:marBottom w:val="240"/>
                  <w:divBdr>
                    <w:top w:val="none" w:sz="0" w:space="0" w:color="auto"/>
                    <w:left w:val="none" w:sz="0" w:space="0" w:color="auto"/>
                    <w:bottom w:val="none" w:sz="0" w:space="0" w:color="auto"/>
                    <w:right w:val="none" w:sz="0" w:space="0" w:color="auto"/>
                  </w:divBdr>
                </w:div>
                <w:div w:id="1950776109">
                  <w:marLeft w:val="0"/>
                  <w:marRight w:val="0"/>
                  <w:marTop w:val="0"/>
                  <w:marBottom w:val="300"/>
                  <w:divBdr>
                    <w:top w:val="none" w:sz="0" w:space="0" w:color="auto"/>
                    <w:left w:val="none" w:sz="0" w:space="0" w:color="auto"/>
                    <w:bottom w:val="none" w:sz="0" w:space="0" w:color="auto"/>
                    <w:right w:val="none" w:sz="0" w:space="0" w:color="auto"/>
                  </w:divBdr>
                  <w:divsChild>
                    <w:div w:id="251745104">
                      <w:marLeft w:val="0"/>
                      <w:marRight w:val="0"/>
                      <w:marTop w:val="0"/>
                      <w:marBottom w:val="0"/>
                      <w:divBdr>
                        <w:top w:val="none" w:sz="0" w:space="0" w:color="auto"/>
                        <w:left w:val="none" w:sz="0" w:space="0" w:color="auto"/>
                        <w:bottom w:val="none" w:sz="0" w:space="0" w:color="auto"/>
                        <w:right w:val="none" w:sz="0" w:space="0" w:color="auto"/>
                      </w:divBdr>
                      <w:divsChild>
                        <w:div w:id="1360737791">
                          <w:marLeft w:val="0"/>
                          <w:marRight w:val="0"/>
                          <w:marTop w:val="0"/>
                          <w:marBottom w:val="0"/>
                          <w:divBdr>
                            <w:top w:val="none" w:sz="0" w:space="0" w:color="auto"/>
                            <w:left w:val="none" w:sz="0" w:space="0" w:color="auto"/>
                            <w:bottom w:val="none" w:sz="0" w:space="0" w:color="auto"/>
                            <w:right w:val="none" w:sz="0" w:space="0" w:color="auto"/>
                          </w:divBdr>
                          <w:divsChild>
                            <w:div w:id="1282153986">
                              <w:marLeft w:val="0"/>
                              <w:marRight w:val="0"/>
                              <w:marTop w:val="0"/>
                              <w:marBottom w:val="0"/>
                              <w:divBdr>
                                <w:top w:val="none" w:sz="0" w:space="0" w:color="auto"/>
                                <w:left w:val="none" w:sz="0" w:space="0" w:color="auto"/>
                                <w:bottom w:val="none" w:sz="0" w:space="0" w:color="auto"/>
                                <w:right w:val="none" w:sz="0" w:space="0" w:color="auto"/>
                              </w:divBdr>
                              <w:divsChild>
                                <w:div w:id="732386629">
                                  <w:marLeft w:val="0"/>
                                  <w:marRight w:val="0"/>
                                  <w:marTop w:val="0"/>
                                  <w:marBottom w:val="0"/>
                                  <w:divBdr>
                                    <w:top w:val="none" w:sz="0" w:space="0" w:color="auto"/>
                                    <w:left w:val="none" w:sz="0" w:space="0" w:color="auto"/>
                                    <w:bottom w:val="none" w:sz="0" w:space="0" w:color="auto"/>
                                    <w:right w:val="none" w:sz="0" w:space="0" w:color="auto"/>
                                  </w:divBdr>
                                  <w:divsChild>
                                    <w:div w:id="343436734">
                                      <w:marLeft w:val="0"/>
                                      <w:marRight w:val="0"/>
                                      <w:marTop w:val="0"/>
                                      <w:marBottom w:val="0"/>
                                      <w:divBdr>
                                        <w:top w:val="none" w:sz="0" w:space="0" w:color="auto"/>
                                        <w:left w:val="none" w:sz="0" w:space="0" w:color="auto"/>
                                        <w:bottom w:val="none" w:sz="0" w:space="0" w:color="auto"/>
                                        <w:right w:val="none" w:sz="0" w:space="0" w:color="auto"/>
                                      </w:divBdr>
                                      <w:divsChild>
                                        <w:div w:id="1277129546">
                                          <w:marLeft w:val="0"/>
                                          <w:marRight w:val="0"/>
                                          <w:marTop w:val="0"/>
                                          <w:marBottom w:val="0"/>
                                          <w:divBdr>
                                            <w:top w:val="none" w:sz="0" w:space="0" w:color="auto"/>
                                            <w:left w:val="none" w:sz="0" w:space="0" w:color="auto"/>
                                            <w:bottom w:val="none" w:sz="0" w:space="0" w:color="auto"/>
                                            <w:right w:val="none" w:sz="0" w:space="0" w:color="auto"/>
                                          </w:divBdr>
                                          <w:divsChild>
                                            <w:div w:id="2143420431">
                                              <w:marLeft w:val="0"/>
                                              <w:marRight w:val="0"/>
                                              <w:marTop w:val="0"/>
                                              <w:marBottom w:val="0"/>
                                              <w:divBdr>
                                                <w:top w:val="none" w:sz="0" w:space="0" w:color="auto"/>
                                                <w:left w:val="none" w:sz="0" w:space="0" w:color="auto"/>
                                                <w:bottom w:val="none" w:sz="0" w:space="0" w:color="auto"/>
                                                <w:right w:val="none" w:sz="0" w:space="0" w:color="auto"/>
                                              </w:divBdr>
                                              <w:divsChild>
                                                <w:div w:id="1200507222">
                                                  <w:marLeft w:val="0"/>
                                                  <w:marRight w:val="0"/>
                                                  <w:marTop w:val="0"/>
                                                  <w:marBottom w:val="0"/>
                                                  <w:divBdr>
                                                    <w:top w:val="none" w:sz="0" w:space="0" w:color="auto"/>
                                                    <w:left w:val="none" w:sz="0" w:space="0" w:color="auto"/>
                                                    <w:bottom w:val="none" w:sz="0" w:space="0" w:color="auto"/>
                                                    <w:right w:val="none" w:sz="0" w:space="0" w:color="auto"/>
                                                  </w:divBdr>
                                                  <w:divsChild>
                                                    <w:div w:id="907767394">
                                                      <w:marLeft w:val="0"/>
                                                      <w:marRight w:val="0"/>
                                                      <w:marTop w:val="0"/>
                                                      <w:marBottom w:val="0"/>
                                                      <w:divBdr>
                                                        <w:top w:val="none" w:sz="0" w:space="0" w:color="auto"/>
                                                        <w:left w:val="none" w:sz="0" w:space="0" w:color="auto"/>
                                                        <w:bottom w:val="none" w:sz="0" w:space="0" w:color="auto"/>
                                                        <w:right w:val="none" w:sz="0" w:space="0" w:color="auto"/>
                                                      </w:divBdr>
                                                      <w:divsChild>
                                                        <w:div w:id="1620528054">
                                                          <w:marLeft w:val="0"/>
                                                          <w:marRight w:val="0"/>
                                                          <w:marTop w:val="0"/>
                                                          <w:marBottom w:val="0"/>
                                                          <w:divBdr>
                                                            <w:top w:val="none" w:sz="0" w:space="0" w:color="auto"/>
                                                            <w:left w:val="none" w:sz="0" w:space="0" w:color="auto"/>
                                                            <w:bottom w:val="none" w:sz="0" w:space="0" w:color="auto"/>
                                                            <w:right w:val="none" w:sz="0" w:space="0" w:color="auto"/>
                                                          </w:divBdr>
                                                          <w:divsChild>
                                                            <w:div w:id="643046434">
                                                              <w:marLeft w:val="0"/>
                                                              <w:marRight w:val="0"/>
                                                              <w:marTop w:val="0"/>
                                                              <w:marBottom w:val="0"/>
                                                              <w:divBdr>
                                                                <w:top w:val="none" w:sz="0" w:space="0" w:color="auto"/>
                                                                <w:left w:val="none" w:sz="0" w:space="0" w:color="auto"/>
                                                                <w:bottom w:val="none" w:sz="0" w:space="0" w:color="auto"/>
                                                                <w:right w:val="none" w:sz="0" w:space="0" w:color="auto"/>
                                                              </w:divBdr>
                                                              <w:divsChild>
                                                                <w:div w:id="5639160">
                                                                  <w:marLeft w:val="0"/>
                                                                  <w:marRight w:val="0"/>
                                                                  <w:marTop w:val="0"/>
                                                                  <w:marBottom w:val="0"/>
                                                                  <w:divBdr>
                                                                    <w:top w:val="none" w:sz="0" w:space="0" w:color="auto"/>
                                                                    <w:left w:val="none" w:sz="0" w:space="0" w:color="auto"/>
                                                                    <w:bottom w:val="none" w:sz="0" w:space="0" w:color="auto"/>
                                                                    <w:right w:val="none" w:sz="0" w:space="0" w:color="auto"/>
                                                                  </w:divBdr>
                                                                  <w:divsChild>
                                                                    <w:div w:id="1257860581">
                                                                      <w:marLeft w:val="90"/>
                                                                      <w:marRight w:val="90"/>
                                                                      <w:marTop w:val="30"/>
                                                                      <w:marBottom w:val="240"/>
                                                                      <w:divBdr>
                                                                        <w:top w:val="none" w:sz="0" w:space="0" w:color="auto"/>
                                                                        <w:left w:val="none" w:sz="0" w:space="0" w:color="auto"/>
                                                                        <w:bottom w:val="none" w:sz="0" w:space="0" w:color="auto"/>
                                                                        <w:right w:val="none" w:sz="0" w:space="0" w:color="auto"/>
                                                                      </w:divBdr>
                                                                      <w:divsChild>
                                                                        <w:div w:id="1033728563">
                                                                          <w:marLeft w:val="0"/>
                                                                          <w:marRight w:val="0"/>
                                                                          <w:marTop w:val="0"/>
                                                                          <w:marBottom w:val="0"/>
                                                                          <w:divBdr>
                                                                            <w:top w:val="none" w:sz="0" w:space="0" w:color="auto"/>
                                                                            <w:left w:val="none" w:sz="0" w:space="0" w:color="auto"/>
                                                                            <w:bottom w:val="none" w:sz="0" w:space="0" w:color="auto"/>
                                                                            <w:right w:val="none" w:sz="0" w:space="0" w:color="auto"/>
                                                                          </w:divBdr>
                                                                          <w:divsChild>
                                                                            <w:div w:id="1193953433">
                                                                              <w:marLeft w:val="0"/>
                                                                              <w:marRight w:val="0"/>
                                                                              <w:marTop w:val="0"/>
                                                                              <w:marBottom w:val="0"/>
                                                                              <w:divBdr>
                                                                                <w:top w:val="none" w:sz="0" w:space="0" w:color="auto"/>
                                                                                <w:left w:val="none" w:sz="0" w:space="0" w:color="auto"/>
                                                                                <w:bottom w:val="none" w:sz="0" w:space="0" w:color="auto"/>
                                                                                <w:right w:val="none" w:sz="0" w:space="0" w:color="auto"/>
                                                                              </w:divBdr>
                                                                              <w:divsChild>
                                                                                <w:div w:id="707803212">
                                                                                  <w:marLeft w:val="0"/>
                                                                                  <w:marRight w:val="0"/>
                                                                                  <w:marTop w:val="0"/>
                                                                                  <w:marBottom w:val="0"/>
                                                                                  <w:divBdr>
                                                                                    <w:top w:val="none" w:sz="0" w:space="0" w:color="auto"/>
                                                                                    <w:left w:val="none" w:sz="0" w:space="0" w:color="auto"/>
                                                                                    <w:bottom w:val="none" w:sz="0" w:space="0" w:color="auto"/>
                                                                                    <w:right w:val="none" w:sz="0" w:space="0" w:color="auto"/>
                                                                                  </w:divBdr>
                                                                                  <w:divsChild>
                                                                                    <w:div w:id="1903519432">
                                                                                      <w:marLeft w:val="0"/>
                                                                                      <w:marRight w:val="0"/>
                                                                                      <w:marTop w:val="0"/>
                                                                                      <w:marBottom w:val="0"/>
                                                                                      <w:divBdr>
                                                                                        <w:top w:val="none" w:sz="0" w:space="0" w:color="auto"/>
                                                                                        <w:left w:val="none" w:sz="0" w:space="0" w:color="auto"/>
                                                                                        <w:bottom w:val="none" w:sz="0" w:space="0" w:color="auto"/>
                                                                                        <w:right w:val="none" w:sz="0" w:space="0" w:color="auto"/>
                                                                                      </w:divBdr>
                                                                                      <w:divsChild>
                                                                                        <w:div w:id="518667678">
                                                                                          <w:marLeft w:val="0"/>
                                                                                          <w:marRight w:val="0"/>
                                                                                          <w:marTop w:val="0"/>
                                                                                          <w:marBottom w:val="0"/>
                                                                                          <w:divBdr>
                                                                                            <w:top w:val="none" w:sz="0" w:space="0" w:color="auto"/>
                                                                                            <w:left w:val="none" w:sz="0" w:space="0" w:color="auto"/>
                                                                                            <w:bottom w:val="none" w:sz="0" w:space="0" w:color="auto"/>
                                                                                            <w:right w:val="none" w:sz="0" w:space="0" w:color="auto"/>
                                                                                          </w:divBdr>
                                                                                          <w:divsChild>
                                                                                            <w:div w:id="11191068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392206">
                                                                      <w:marLeft w:val="0"/>
                                                                      <w:marRight w:val="0"/>
                                                                      <w:marTop w:val="0"/>
                                                                      <w:marBottom w:val="0"/>
                                                                      <w:divBdr>
                                                                        <w:top w:val="none" w:sz="0" w:space="0" w:color="auto"/>
                                                                        <w:left w:val="none" w:sz="0" w:space="0" w:color="auto"/>
                                                                        <w:bottom w:val="none" w:sz="0" w:space="0" w:color="auto"/>
                                                                        <w:right w:val="none" w:sz="0" w:space="0" w:color="auto"/>
                                                                      </w:divBdr>
                                                                      <w:divsChild>
                                                                        <w:div w:id="348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663620">
                      <w:marLeft w:val="450"/>
                      <w:marRight w:val="0"/>
                      <w:marTop w:val="0"/>
                      <w:marBottom w:val="300"/>
                      <w:divBdr>
                        <w:top w:val="none" w:sz="0" w:space="0" w:color="auto"/>
                        <w:left w:val="none" w:sz="0" w:space="0" w:color="auto"/>
                        <w:bottom w:val="none" w:sz="0" w:space="0" w:color="auto"/>
                        <w:right w:val="none" w:sz="0" w:space="0" w:color="auto"/>
                      </w:divBdr>
                      <w:divsChild>
                        <w:div w:id="903755941">
                          <w:marLeft w:val="0"/>
                          <w:marRight w:val="0"/>
                          <w:marTop w:val="0"/>
                          <w:marBottom w:val="0"/>
                          <w:divBdr>
                            <w:top w:val="none" w:sz="0" w:space="0" w:color="auto"/>
                            <w:left w:val="none" w:sz="0" w:space="0" w:color="auto"/>
                            <w:bottom w:val="none" w:sz="0" w:space="0" w:color="auto"/>
                            <w:right w:val="none" w:sz="0" w:space="0" w:color="auto"/>
                          </w:divBdr>
                          <w:divsChild>
                            <w:div w:id="1349064643">
                              <w:marLeft w:val="0"/>
                              <w:marRight w:val="0"/>
                              <w:marTop w:val="0"/>
                              <w:marBottom w:val="0"/>
                              <w:divBdr>
                                <w:top w:val="none" w:sz="0" w:space="0" w:color="auto"/>
                                <w:left w:val="none" w:sz="0" w:space="0" w:color="auto"/>
                                <w:bottom w:val="none" w:sz="0" w:space="0" w:color="auto"/>
                                <w:right w:val="none" w:sz="0" w:space="0" w:color="auto"/>
                              </w:divBdr>
                              <w:divsChild>
                                <w:div w:id="1813207205">
                                  <w:marLeft w:val="0"/>
                                  <w:marRight w:val="0"/>
                                  <w:marTop w:val="0"/>
                                  <w:marBottom w:val="0"/>
                                  <w:divBdr>
                                    <w:top w:val="none" w:sz="0" w:space="0" w:color="auto"/>
                                    <w:left w:val="none" w:sz="0" w:space="0" w:color="auto"/>
                                    <w:bottom w:val="none" w:sz="0" w:space="0" w:color="auto"/>
                                    <w:right w:val="none" w:sz="0" w:space="0" w:color="auto"/>
                                  </w:divBdr>
                                </w:div>
                                <w:div w:id="19649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00080">
                      <w:marLeft w:val="0"/>
                      <w:marRight w:val="450"/>
                      <w:marTop w:val="0"/>
                      <w:marBottom w:val="300"/>
                      <w:divBdr>
                        <w:top w:val="none" w:sz="0" w:space="0" w:color="auto"/>
                        <w:left w:val="none" w:sz="0" w:space="0" w:color="auto"/>
                        <w:bottom w:val="none" w:sz="0" w:space="0" w:color="auto"/>
                        <w:right w:val="none" w:sz="0" w:space="0" w:color="auto"/>
                      </w:divBdr>
                      <w:divsChild>
                        <w:div w:id="28800954">
                          <w:marLeft w:val="0"/>
                          <w:marRight w:val="0"/>
                          <w:marTop w:val="0"/>
                          <w:marBottom w:val="0"/>
                          <w:divBdr>
                            <w:top w:val="none" w:sz="0" w:space="0" w:color="auto"/>
                            <w:left w:val="none" w:sz="0" w:space="0" w:color="auto"/>
                            <w:bottom w:val="none" w:sz="0" w:space="0" w:color="auto"/>
                            <w:right w:val="none" w:sz="0" w:space="0" w:color="auto"/>
                          </w:divBdr>
                          <w:divsChild>
                            <w:div w:id="924386388">
                              <w:marLeft w:val="0"/>
                              <w:marRight w:val="0"/>
                              <w:marTop w:val="0"/>
                              <w:marBottom w:val="0"/>
                              <w:divBdr>
                                <w:top w:val="none" w:sz="0" w:space="0" w:color="auto"/>
                                <w:left w:val="none" w:sz="0" w:space="0" w:color="auto"/>
                                <w:bottom w:val="none" w:sz="0" w:space="0" w:color="auto"/>
                                <w:right w:val="none" w:sz="0" w:space="0" w:color="auto"/>
                              </w:divBdr>
                              <w:divsChild>
                                <w:div w:id="497580256">
                                  <w:marLeft w:val="0"/>
                                  <w:marRight w:val="0"/>
                                  <w:marTop w:val="0"/>
                                  <w:marBottom w:val="0"/>
                                  <w:divBdr>
                                    <w:top w:val="none" w:sz="0" w:space="0" w:color="auto"/>
                                    <w:left w:val="none" w:sz="0" w:space="0" w:color="auto"/>
                                    <w:bottom w:val="none" w:sz="0" w:space="0" w:color="auto"/>
                                    <w:right w:val="none" w:sz="0" w:space="0" w:color="auto"/>
                                  </w:divBdr>
                                </w:div>
                                <w:div w:id="11594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614807">
          <w:marLeft w:val="0"/>
          <w:marRight w:val="0"/>
          <w:marTop w:val="375"/>
          <w:marBottom w:val="330"/>
          <w:divBdr>
            <w:top w:val="none" w:sz="0" w:space="0" w:color="auto"/>
            <w:left w:val="none" w:sz="0" w:space="0" w:color="auto"/>
            <w:bottom w:val="none" w:sz="0" w:space="0" w:color="auto"/>
            <w:right w:val="none" w:sz="0" w:space="0" w:color="auto"/>
          </w:divBdr>
          <w:divsChild>
            <w:div w:id="439571279">
              <w:marLeft w:val="0"/>
              <w:marRight w:val="0"/>
              <w:marTop w:val="0"/>
              <w:marBottom w:val="210"/>
              <w:divBdr>
                <w:top w:val="none" w:sz="0" w:space="0" w:color="auto"/>
                <w:left w:val="none" w:sz="0" w:space="0" w:color="auto"/>
                <w:bottom w:val="none" w:sz="0" w:space="0" w:color="auto"/>
                <w:right w:val="none" w:sz="0" w:space="0" w:color="auto"/>
              </w:divBdr>
            </w:div>
            <w:div w:id="1426653406">
              <w:marLeft w:val="0"/>
              <w:marRight w:val="0"/>
              <w:marTop w:val="0"/>
              <w:marBottom w:val="210"/>
              <w:divBdr>
                <w:top w:val="none" w:sz="0" w:space="0" w:color="auto"/>
                <w:left w:val="none" w:sz="0" w:space="0" w:color="auto"/>
                <w:bottom w:val="none" w:sz="0" w:space="0" w:color="auto"/>
                <w:right w:val="none" w:sz="0" w:space="0" w:color="auto"/>
              </w:divBdr>
              <w:divsChild>
                <w:div w:id="1224951525">
                  <w:marLeft w:val="0"/>
                  <w:marRight w:val="0"/>
                  <w:marTop w:val="0"/>
                  <w:marBottom w:val="0"/>
                  <w:divBdr>
                    <w:top w:val="none" w:sz="0" w:space="0" w:color="auto"/>
                    <w:left w:val="none" w:sz="0" w:space="0" w:color="auto"/>
                    <w:bottom w:val="none" w:sz="0" w:space="0" w:color="auto"/>
                    <w:right w:val="none" w:sz="0" w:space="0" w:color="auto"/>
                  </w:divBdr>
                  <w:divsChild>
                    <w:div w:id="5867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40395">
      <w:bodyDiv w:val="1"/>
      <w:marLeft w:val="0"/>
      <w:marRight w:val="0"/>
      <w:marTop w:val="0"/>
      <w:marBottom w:val="0"/>
      <w:divBdr>
        <w:top w:val="none" w:sz="0" w:space="0" w:color="auto"/>
        <w:left w:val="none" w:sz="0" w:space="0" w:color="auto"/>
        <w:bottom w:val="none" w:sz="0" w:space="0" w:color="auto"/>
        <w:right w:val="none" w:sz="0" w:space="0" w:color="auto"/>
      </w:divBdr>
      <w:divsChild>
        <w:div w:id="590510875">
          <w:marLeft w:val="2100"/>
          <w:marRight w:val="0"/>
          <w:marTop w:val="0"/>
          <w:marBottom w:val="0"/>
          <w:divBdr>
            <w:top w:val="none" w:sz="0" w:space="0" w:color="auto"/>
            <w:left w:val="none" w:sz="0" w:space="0" w:color="auto"/>
            <w:bottom w:val="none" w:sz="0" w:space="0" w:color="auto"/>
            <w:right w:val="none" w:sz="0" w:space="0" w:color="auto"/>
          </w:divBdr>
          <w:divsChild>
            <w:div w:id="592862913">
              <w:marLeft w:val="0"/>
              <w:marRight w:val="0"/>
              <w:marTop w:val="0"/>
              <w:marBottom w:val="0"/>
              <w:divBdr>
                <w:top w:val="none" w:sz="0" w:space="0" w:color="auto"/>
                <w:left w:val="none" w:sz="0" w:space="0" w:color="auto"/>
                <w:bottom w:val="none" w:sz="0" w:space="0" w:color="auto"/>
                <w:right w:val="none" w:sz="0" w:space="0" w:color="auto"/>
              </w:divBdr>
              <w:divsChild>
                <w:div w:id="641427224">
                  <w:marLeft w:val="0"/>
                  <w:marRight w:val="0"/>
                  <w:marTop w:val="0"/>
                  <w:marBottom w:val="105"/>
                  <w:divBdr>
                    <w:top w:val="none" w:sz="0" w:space="0" w:color="auto"/>
                    <w:left w:val="none" w:sz="0" w:space="0" w:color="auto"/>
                    <w:bottom w:val="none" w:sz="0" w:space="0" w:color="auto"/>
                    <w:right w:val="none" w:sz="0" w:space="0" w:color="auto"/>
                  </w:divBdr>
                </w:div>
                <w:div w:id="1023744953">
                  <w:marLeft w:val="0"/>
                  <w:marRight w:val="0"/>
                  <w:marTop w:val="0"/>
                  <w:marBottom w:val="0"/>
                  <w:divBdr>
                    <w:top w:val="none" w:sz="0" w:space="0" w:color="auto"/>
                    <w:left w:val="none" w:sz="0" w:space="0" w:color="auto"/>
                    <w:bottom w:val="none" w:sz="0" w:space="0" w:color="auto"/>
                    <w:right w:val="none" w:sz="0" w:space="0" w:color="auto"/>
                  </w:divBdr>
                  <w:divsChild>
                    <w:div w:id="477378249">
                      <w:marLeft w:val="0"/>
                      <w:marRight w:val="0"/>
                      <w:marTop w:val="0"/>
                      <w:marBottom w:val="75"/>
                      <w:divBdr>
                        <w:top w:val="none" w:sz="0" w:space="0" w:color="auto"/>
                        <w:left w:val="none" w:sz="0" w:space="0" w:color="auto"/>
                        <w:bottom w:val="none" w:sz="0" w:space="0" w:color="auto"/>
                        <w:right w:val="none" w:sz="0" w:space="0" w:color="auto"/>
                      </w:divBdr>
                    </w:div>
                    <w:div w:id="1488131550">
                      <w:marLeft w:val="0"/>
                      <w:marRight w:val="0"/>
                      <w:marTop w:val="0"/>
                      <w:marBottom w:val="75"/>
                      <w:divBdr>
                        <w:top w:val="none" w:sz="0" w:space="0" w:color="auto"/>
                        <w:left w:val="none" w:sz="0" w:space="0" w:color="auto"/>
                        <w:bottom w:val="none" w:sz="0" w:space="0" w:color="auto"/>
                        <w:right w:val="none" w:sz="0" w:space="0" w:color="auto"/>
                      </w:divBdr>
                    </w:div>
                    <w:div w:id="20482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0130">
              <w:marLeft w:val="0"/>
              <w:marRight w:val="0"/>
              <w:marTop w:val="0"/>
              <w:marBottom w:val="0"/>
              <w:divBdr>
                <w:top w:val="none" w:sz="0" w:space="0" w:color="auto"/>
                <w:left w:val="none" w:sz="0" w:space="0" w:color="auto"/>
                <w:bottom w:val="none" w:sz="0" w:space="0" w:color="auto"/>
                <w:right w:val="none" w:sz="0" w:space="0" w:color="auto"/>
              </w:divBdr>
              <w:divsChild>
                <w:div w:id="1065029928">
                  <w:marLeft w:val="0"/>
                  <w:marRight w:val="0"/>
                  <w:marTop w:val="0"/>
                  <w:marBottom w:val="105"/>
                  <w:divBdr>
                    <w:top w:val="none" w:sz="0" w:space="0" w:color="auto"/>
                    <w:left w:val="none" w:sz="0" w:space="0" w:color="auto"/>
                    <w:bottom w:val="none" w:sz="0" w:space="0" w:color="auto"/>
                    <w:right w:val="none" w:sz="0" w:space="0" w:color="auto"/>
                  </w:divBdr>
                </w:div>
                <w:div w:id="1270550373">
                  <w:marLeft w:val="0"/>
                  <w:marRight w:val="0"/>
                  <w:marTop w:val="0"/>
                  <w:marBottom w:val="0"/>
                  <w:divBdr>
                    <w:top w:val="none" w:sz="0" w:space="0" w:color="auto"/>
                    <w:left w:val="none" w:sz="0" w:space="0" w:color="auto"/>
                    <w:bottom w:val="none" w:sz="0" w:space="0" w:color="auto"/>
                    <w:right w:val="none" w:sz="0" w:space="0" w:color="auto"/>
                  </w:divBdr>
                  <w:divsChild>
                    <w:div w:id="1043948223">
                      <w:marLeft w:val="0"/>
                      <w:marRight w:val="0"/>
                      <w:marTop w:val="0"/>
                      <w:marBottom w:val="75"/>
                      <w:divBdr>
                        <w:top w:val="none" w:sz="0" w:space="0" w:color="auto"/>
                        <w:left w:val="none" w:sz="0" w:space="0" w:color="auto"/>
                        <w:bottom w:val="none" w:sz="0" w:space="0" w:color="auto"/>
                        <w:right w:val="none" w:sz="0" w:space="0" w:color="auto"/>
                      </w:divBdr>
                    </w:div>
                    <w:div w:id="1346249212">
                      <w:marLeft w:val="0"/>
                      <w:marRight w:val="0"/>
                      <w:marTop w:val="0"/>
                      <w:marBottom w:val="0"/>
                      <w:divBdr>
                        <w:top w:val="none" w:sz="0" w:space="0" w:color="auto"/>
                        <w:left w:val="none" w:sz="0" w:space="0" w:color="auto"/>
                        <w:bottom w:val="none" w:sz="0" w:space="0" w:color="auto"/>
                        <w:right w:val="none" w:sz="0" w:space="0" w:color="auto"/>
                      </w:divBdr>
                    </w:div>
                    <w:div w:id="17504968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1041130">
              <w:marLeft w:val="0"/>
              <w:marRight w:val="0"/>
              <w:marTop w:val="0"/>
              <w:marBottom w:val="0"/>
              <w:divBdr>
                <w:top w:val="none" w:sz="0" w:space="0" w:color="auto"/>
                <w:left w:val="none" w:sz="0" w:space="0" w:color="auto"/>
                <w:bottom w:val="none" w:sz="0" w:space="0" w:color="auto"/>
                <w:right w:val="none" w:sz="0" w:space="0" w:color="auto"/>
              </w:divBdr>
              <w:divsChild>
                <w:div w:id="4719010">
                  <w:marLeft w:val="0"/>
                  <w:marRight w:val="0"/>
                  <w:marTop w:val="0"/>
                  <w:marBottom w:val="105"/>
                  <w:divBdr>
                    <w:top w:val="none" w:sz="0" w:space="0" w:color="auto"/>
                    <w:left w:val="none" w:sz="0" w:space="0" w:color="auto"/>
                    <w:bottom w:val="none" w:sz="0" w:space="0" w:color="auto"/>
                    <w:right w:val="none" w:sz="0" w:space="0" w:color="auto"/>
                  </w:divBdr>
                </w:div>
                <w:div w:id="2080319830">
                  <w:marLeft w:val="0"/>
                  <w:marRight w:val="0"/>
                  <w:marTop w:val="0"/>
                  <w:marBottom w:val="0"/>
                  <w:divBdr>
                    <w:top w:val="none" w:sz="0" w:space="0" w:color="auto"/>
                    <w:left w:val="none" w:sz="0" w:space="0" w:color="auto"/>
                    <w:bottom w:val="none" w:sz="0" w:space="0" w:color="auto"/>
                    <w:right w:val="none" w:sz="0" w:space="0" w:color="auto"/>
                  </w:divBdr>
                  <w:divsChild>
                    <w:div w:id="248008226">
                      <w:marLeft w:val="0"/>
                      <w:marRight w:val="0"/>
                      <w:marTop w:val="0"/>
                      <w:marBottom w:val="0"/>
                      <w:divBdr>
                        <w:top w:val="none" w:sz="0" w:space="0" w:color="auto"/>
                        <w:left w:val="none" w:sz="0" w:space="0" w:color="auto"/>
                        <w:bottom w:val="none" w:sz="0" w:space="0" w:color="auto"/>
                        <w:right w:val="none" w:sz="0" w:space="0" w:color="auto"/>
                      </w:divBdr>
                    </w:div>
                    <w:div w:id="699208513">
                      <w:marLeft w:val="0"/>
                      <w:marRight w:val="0"/>
                      <w:marTop w:val="0"/>
                      <w:marBottom w:val="75"/>
                      <w:divBdr>
                        <w:top w:val="none" w:sz="0" w:space="0" w:color="auto"/>
                        <w:left w:val="none" w:sz="0" w:space="0" w:color="auto"/>
                        <w:bottom w:val="none" w:sz="0" w:space="0" w:color="auto"/>
                        <w:right w:val="none" w:sz="0" w:space="0" w:color="auto"/>
                      </w:divBdr>
                    </w:div>
                    <w:div w:id="1149781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50334925">
          <w:marLeft w:val="2100"/>
          <w:marRight w:val="0"/>
          <w:marTop w:val="0"/>
          <w:marBottom w:val="0"/>
          <w:divBdr>
            <w:top w:val="none" w:sz="0" w:space="0" w:color="auto"/>
            <w:left w:val="none" w:sz="0" w:space="0" w:color="auto"/>
            <w:bottom w:val="none" w:sz="0" w:space="0" w:color="auto"/>
            <w:right w:val="none" w:sz="0" w:space="0" w:color="auto"/>
          </w:divBdr>
          <w:divsChild>
            <w:div w:id="1701935434">
              <w:marLeft w:val="0"/>
              <w:marRight w:val="0"/>
              <w:marTop w:val="0"/>
              <w:marBottom w:val="0"/>
              <w:divBdr>
                <w:top w:val="none" w:sz="0" w:space="0" w:color="auto"/>
                <w:left w:val="none" w:sz="0" w:space="0" w:color="auto"/>
                <w:bottom w:val="none" w:sz="0" w:space="0" w:color="auto"/>
                <w:right w:val="none" w:sz="0" w:space="0" w:color="auto"/>
              </w:divBdr>
              <w:divsChild>
                <w:div w:id="701328120">
                  <w:marLeft w:val="0"/>
                  <w:marRight w:val="0"/>
                  <w:marTop w:val="0"/>
                  <w:marBottom w:val="0"/>
                  <w:divBdr>
                    <w:top w:val="none" w:sz="0" w:space="0" w:color="auto"/>
                    <w:left w:val="none" w:sz="0" w:space="0" w:color="auto"/>
                    <w:bottom w:val="none" w:sz="0" w:space="0" w:color="auto"/>
                    <w:right w:val="none" w:sz="0" w:space="0" w:color="auto"/>
                  </w:divBdr>
                  <w:divsChild>
                    <w:div w:id="1998800812">
                      <w:marLeft w:val="0"/>
                      <w:marRight w:val="0"/>
                      <w:marTop w:val="0"/>
                      <w:marBottom w:val="0"/>
                      <w:divBdr>
                        <w:top w:val="none" w:sz="0" w:space="0" w:color="auto"/>
                        <w:left w:val="none" w:sz="0" w:space="0" w:color="auto"/>
                        <w:bottom w:val="none" w:sz="0" w:space="0" w:color="auto"/>
                        <w:right w:val="none" w:sz="0" w:space="0" w:color="auto"/>
                      </w:divBdr>
                    </w:div>
                  </w:divsChild>
                </w:div>
                <w:div w:id="994071698">
                  <w:marLeft w:val="0"/>
                  <w:marRight w:val="0"/>
                  <w:marTop w:val="0"/>
                  <w:marBottom w:val="0"/>
                  <w:divBdr>
                    <w:top w:val="none" w:sz="0" w:space="0" w:color="auto"/>
                    <w:left w:val="none" w:sz="0" w:space="0" w:color="auto"/>
                    <w:bottom w:val="none" w:sz="0" w:space="0" w:color="auto"/>
                    <w:right w:val="none" w:sz="0" w:space="0" w:color="auto"/>
                  </w:divBdr>
                  <w:divsChild>
                    <w:div w:id="169756218">
                      <w:marLeft w:val="0"/>
                      <w:marRight w:val="0"/>
                      <w:marTop w:val="0"/>
                      <w:marBottom w:val="0"/>
                      <w:divBdr>
                        <w:top w:val="none" w:sz="0" w:space="0" w:color="auto"/>
                        <w:left w:val="none" w:sz="0" w:space="0" w:color="auto"/>
                        <w:bottom w:val="none" w:sz="0" w:space="0" w:color="auto"/>
                        <w:right w:val="none" w:sz="0" w:space="0" w:color="auto"/>
                      </w:divBdr>
                    </w:div>
                    <w:div w:id="217210211">
                      <w:marLeft w:val="0"/>
                      <w:marRight w:val="0"/>
                      <w:marTop w:val="0"/>
                      <w:marBottom w:val="0"/>
                      <w:divBdr>
                        <w:top w:val="none" w:sz="0" w:space="0" w:color="auto"/>
                        <w:left w:val="none" w:sz="0" w:space="0" w:color="auto"/>
                        <w:bottom w:val="none" w:sz="0" w:space="0" w:color="auto"/>
                        <w:right w:val="none" w:sz="0" w:space="0" w:color="auto"/>
                      </w:divBdr>
                    </w:div>
                    <w:div w:id="11078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5822">
          <w:marLeft w:val="2100"/>
          <w:marRight w:val="0"/>
          <w:marTop w:val="0"/>
          <w:marBottom w:val="0"/>
          <w:divBdr>
            <w:top w:val="none" w:sz="0" w:space="0" w:color="auto"/>
            <w:left w:val="none" w:sz="0" w:space="0" w:color="auto"/>
            <w:bottom w:val="none" w:sz="0" w:space="0" w:color="auto"/>
            <w:right w:val="none" w:sz="0" w:space="0" w:color="auto"/>
          </w:divBdr>
          <w:divsChild>
            <w:div w:id="371730506">
              <w:marLeft w:val="0"/>
              <w:marRight w:val="0"/>
              <w:marTop w:val="0"/>
              <w:marBottom w:val="0"/>
              <w:divBdr>
                <w:top w:val="none" w:sz="0" w:space="0" w:color="auto"/>
                <w:left w:val="none" w:sz="0" w:space="0" w:color="auto"/>
                <w:bottom w:val="none" w:sz="0" w:space="0" w:color="auto"/>
                <w:right w:val="none" w:sz="0" w:space="0" w:color="auto"/>
              </w:divBdr>
              <w:divsChild>
                <w:div w:id="833423398">
                  <w:marLeft w:val="0"/>
                  <w:marRight w:val="0"/>
                  <w:marTop w:val="0"/>
                  <w:marBottom w:val="0"/>
                  <w:divBdr>
                    <w:top w:val="none" w:sz="0" w:space="0" w:color="auto"/>
                    <w:left w:val="none" w:sz="0" w:space="0" w:color="auto"/>
                    <w:bottom w:val="none" w:sz="0" w:space="0" w:color="auto"/>
                    <w:right w:val="none" w:sz="0" w:space="0" w:color="auto"/>
                  </w:divBdr>
                  <w:divsChild>
                    <w:div w:id="1295939143">
                      <w:marLeft w:val="0"/>
                      <w:marRight w:val="0"/>
                      <w:marTop w:val="0"/>
                      <w:marBottom w:val="0"/>
                      <w:divBdr>
                        <w:top w:val="none" w:sz="0" w:space="0" w:color="auto"/>
                        <w:left w:val="none" w:sz="0" w:space="0" w:color="auto"/>
                        <w:bottom w:val="none" w:sz="0" w:space="0" w:color="auto"/>
                        <w:right w:val="none" w:sz="0" w:space="0" w:color="auto"/>
                      </w:divBdr>
                      <w:divsChild>
                        <w:div w:id="8936587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603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032">
          <w:marLeft w:val="2100"/>
          <w:marRight w:val="0"/>
          <w:marTop w:val="0"/>
          <w:marBottom w:val="0"/>
          <w:divBdr>
            <w:top w:val="none" w:sz="0" w:space="0" w:color="auto"/>
            <w:left w:val="none" w:sz="0" w:space="0" w:color="auto"/>
            <w:bottom w:val="none" w:sz="0" w:space="0" w:color="auto"/>
            <w:right w:val="none" w:sz="0" w:space="0" w:color="auto"/>
          </w:divBdr>
        </w:div>
      </w:divsChild>
    </w:div>
    <w:div w:id="1441800190">
      <w:bodyDiv w:val="1"/>
      <w:marLeft w:val="0"/>
      <w:marRight w:val="0"/>
      <w:marTop w:val="0"/>
      <w:marBottom w:val="0"/>
      <w:divBdr>
        <w:top w:val="none" w:sz="0" w:space="0" w:color="auto"/>
        <w:left w:val="none" w:sz="0" w:space="0" w:color="auto"/>
        <w:bottom w:val="none" w:sz="0" w:space="0" w:color="auto"/>
        <w:right w:val="none" w:sz="0" w:space="0" w:color="auto"/>
      </w:divBdr>
      <w:divsChild>
        <w:div w:id="1371028069">
          <w:marLeft w:val="0"/>
          <w:marRight w:val="0"/>
          <w:marTop w:val="375"/>
          <w:marBottom w:val="330"/>
          <w:divBdr>
            <w:top w:val="none" w:sz="0" w:space="0" w:color="auto"/>
            <w:left w:val="none" w:sz="0" w:space="0" w:color="auto"/>
            <w:bottom w:val="none" w:sz="0" w:space="0" w:color="auto"/>
            <w:right w:val="none" w:sz="0" w:space="0" w:color="auto"/>
          </w:divBdr>
          <w:divsChild>
            <w:div w:id="1714499199">
              <w:marLeft w:val="0"/>
              <w:marRight w:val="0"/>
              <w:marTop w:val="0"/>
              <w:marBottom w:val="210"/>
              <w:divBdr>
                <w:top w:val="none" w:sz="0" w:space="0" w:color="auto"/>
                <w:left w:val="none" w:sz="0" w:space="0" w:color="auto"/>
                <w:bottom w:val="none" w:sz="0" w:space="0" w:color="auto"/>
                <w:right w:val="none" w:sz="0" w:space="0" w:color="auto"/>
              </w:divBdr>
            </w:div>
            <w:div w:id="1855921890">
              <w:marLeft w:val="0"/>
              <w:marRight w:val="0"/>
              <w:marTop w:val="0"/>
              <w:marBottom w:val="210"/>
              <w:divBdr>
                <w:top w:val="none" w:sz="0" w:space="0" w:color="auto"/>
                <w:left w:val="none" w:sz="0" w:space="0" w:color="auto"/>
                <w:bottom w:val="none" w:sz="0" w:space="0" w:color="auto"/>
                <w:right w:val="none" w:sz="0" w:space="0" w:color="auto"/>
              </w:divBdr>
              <w:divsChild>
                <w:div w:id="1691762835">
                  <w:marLeft w:val="0"/>
                  <w:marRight w:val="0"/>
                  <w:marTop w:val="0"/>
                  <w:marBottom w:val="0"/>
                  <w:divBdr>
                    <w:top w:val="none" w:sz="0" w:space="0" w:color="auto"/>
                    <w:left w:val="none" w:sz="0" w:space="0" w:color="auto"/>
                    <w:bottom w:val="none" w:sz="0" w:space="0" w:color="auto"/>
                    <w:right w:val="none" w:sz="0" w:space="0" w:color="auto"/>
                  </w:divBdr>
                  <w:divsChild>
                    <w:div w:id="11533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15287">
          <w:marLeft w:val="0"/>
          <w:marRight w:val="0"/>
          <w:marTop w:val="0"/>
          <w:marBottom w:val="0"/>
          <w:divBdr>
            <w:top w:val="none" w:sz="0" w:space="0" w:color="auto"/>
            <w:left w:val="none" w:sz="0" w:space="0" w:color="auto"/>
            <w:bottom w:val="none" w:sz="0" w:space="0" w:color="auto"/>
            <w:right w:val="none" w:sz="0" w:space="0" w:color="auto"/>
          </w:divBdr>
          <w:divsChild>
            <w:div w:id="670327756">
              <w:marLeft w:val="0"/>
              <w:marRight w:val="0"/>
              <w:marTop w:val="0"/>
              <w:marBottom w:val="0"/>
              <w:divBdr>
                <w:top w:val="none" w:sz="0" w:space="0" w:color="auto"/>
                <w:left w:val="none" w:sz="0" w:space="0" w:color="auto"/>
                <w:bottom w:val="none" w:sz="0" w:space="0" w:color="auto"/>
                <w:right w:val="none" w:sz="0" w:space="0" w:color="auto"/>
              </w:divBdr>
              <w:divsChild>
                <w:div w:id="630134666">
                  <w:marLeft w:val="0"/>
                  <w:marRight w:val="0"/>
                  <w:marTop w:val="75"/>
                  <w:marBottom w:val="0"/>
                  <w:divBdr>
                    <w:top w:val="none" w:sz="0" w:space="0" w:color="auto"/>
                    <w:left w:val="none" w:sz="0" w:space="0" w:color="auto"/>
                    <w:bottom w:val="none" w:sz="0" w:space="0" w:color="auto"/>
                    <w:right w:val="none" w:sz="0" w:space="0" w:color="auto"/>
                  </w:divBdr>
                  <w:divsChild>
                    <w:div w:id="11084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6760">
              <w:marLeft w:val="0"/>
              <w:marRight w:val="0"/>
              <w:marTop w:val="0"/>
              <w:marBottom w:val="0"/>
              <w:divBdr>
                <w:top w:val="none" w:sz="0" w:space="0" w:color="auto"/>
                <w:left w:val="none" w:sz="0" w:space="0" w:color="auto"/>
                <w:bottom w:val="none" w:sz="0" w:space="0" w:color="auto"/>
                <w:right w:val="none" w:sz="0" w:space="0" w:color="auto"/>
              </w:divBdr>
              <w:divsChild>
                <w:div w:id="346324071">
                  <w:marLeft w:val="0"/>
                  <w:marRight w:val="0"/>
                  <w:marTop w:val="0"/>
                  <w:marBottom w:val="300"/>
                  <w:divBdr>
                    <w:top w:val="none" w:sz="0" w:space="0" w:color="auto"/>
                    <w:left w:val="none" w:sz="0" w:space="0" w:color="auto"/>
                    <w:bottom w:val="none" w:sz="0" w:space="0" w:color="auto"/>
                    <w:right w:val="none" w:sz="0" w:space="0" w:color="auto"/>
                  </w:divBdr>
                  <w:divsChild>
                    <w:div w:id="1342203828">
                      <w:marLeft w:val="0"/>
                      <w:marRight w:val="0"/>
                      <w:marTop w:val="0"/>
                      <w:marBottom w:val="0"/>
                      <w:divBdr>
                        <w:top w:val="none" w:sz="0" w:space="0" w:color="auto"/>
                        <w:left w:val="none" w:sz="0" w:space="0" w:color="auto"/>
                        <w:bottom w:val="none" w:sz="0" w:space="0" w:color="auto"/>
                        <w:right w:val="none" w:sz="0" w:space="0" w:color="auto"/>
                      </w:divBdr>
                    </w:div>
                  </w:divsChild>
                </w:div>
                <w:div w:id="888342220">
                  <w:marLeft w:val="0"/>
                  <w:marRight w:val="0"/>
                  <w:marTop w:val="0"/>
                  <w:marBottom w:val="240"/>
                  <w:divBdr>
                    <w:top w:val="none" w:sz="0" w:space="0" w:color="auto"/>
                    <w:left w:val="none" w:sz="0" w:space="0" w:color="auto"/>
                    <w:bottom w:val="none" w:sz="0" w:space="0" w:color="auto"/>
                    <w:right w:val="none" w:sz="0" w:space="0" w:color="auto"/>
                  </w:divBdr>
                </w:div>
                <w:div w:id="973371390">
                  <w:marLeft w:val="0"/>
                  <w:marRight w:val="0"/>
                  <w:marTop w:val="0"/>
                  <w:marBottom w:val="300"/>
                  <w:divBdr>
                    <w:top w:val="none" w:sz="0" w:space="0" w:color="auto"/>
                    <w:left w:val="none" w:sz="0" w:space="0" w:color="auto"/>
                    <w:bottom w:val="none" w:sz="0" w:space="0" w:color="auto"/>
                    <w:right w:val="none" w:sz="0" w:space="0" w:color="auto"/>
                  </w:divBdr>
                  <w:divsChild>
                    <w:div w:id="529149219">
                      <w:marLeft w:val="0"/>
                      <w:marRight w:val="300"/>
                      <w:marTop w:val="0"/>
                      <w:marBottom w:val="150"/>
                      <w:divBdr>
                        <w:top w:val="none" w:sz="0" w:space="0" w:color="auto"/>
                        <w:left w:val="none" w:sz="0" w:space="0" w:color="auto"/>
                        <w:bottom w:val="none" w:sz="0" w:space="0" w:color="auto"/>
                        <w:right w:val="none" w:sz="0" w:space="0" w:color="auto"/>
                      </w:divBdr>
                      <w:divsChild>
                        <w:div w:id="473525346">
                          <w:marLeft w:val="0"/>
                          <w:marRight w:val="0"/>
                          <w:marTop w:val="0"/>
                          <w:marBottom w:val="0"/>
                          <w:divBdr>
                            <w:top w:val="none" w:sz="0" w:space="0" w:color="auto"/>
                            <w:left w:val="none" w:sz="0" w:space="0" w:color="auto"/>
                            <w:bottom w:val="none" w:sz="0" w:space="0" w:color="auto"/>
                            <w:right w:val="none" w:sz="0" w:space="0" w:color="auto"/>
                          </w:divBdr>
                          <w:divsChild>
                            <w:div w:id="129059409">
                              <w:marLeft w:val="0"/>
                              <w:marRight w:val="0"/>
                              <w:marTop w:val="225"/>
                              <w:marBottom w:val="0"/>
                              <w:divBdr>
                                <w:top w:val="none" w:sz="0" w:space="0" w:color="auto"/>
                                <w:left w:val="none" w:sz="0" w:space="0" w:color="auto"/>
                                <w:bottom w:val="none" w:sz="0" w:space="0" w:color="auto"/>
                                <w:right w:val="none" w:sz="0" w:space="0" w:color="auto"/>
                              </w:divBdr>
                              <w:divsChild>
                                <w:div w:id="1803451521">
                                  <w:marLeft w:val="0"/>
                                  <w:marRight w:val="0"/>
                                  <w:marTop w:val="0"/>
                                  <w:marBottom w:val="0"/>
                                  <w:divBdr>
                                    <w:top w:val="none" w:sz="0" w:space="0" w:color="auto"/>
                                    <w:left w:val="none" w:sz="0" w:space="0" w:color="auto"/>
                                    <w:bottom w:val="none" w:sz="0" w:space="0" w:color="auto"/>
                                    <w:right w:val="none" w:sz="0" w:space="0" w:color="auto"/>
                                  </w:divBdr>
                                </w:div>
                                <w:div w:id="20037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257003">
      <w:bodyDiv w:val="1"/>
      <w:marLeft w:val="0"/>
      <w:marRight w:val="0"/>
      <w:marTop w:val="0"/>
      <w:marBottom w:val="0"/>
      <w:divBdr>
        <w:top w:val="none" w:sz="0" w:space="0" w:color="auto"/>
        <w:left w:val="none" w:sz="0" w:space="0" w:color="auto"/>
        <w:bottom w:val="none" w:sz="0" w:space="0" w:color="auto"/>
        <w:right w:val="none" w:sz="0" w:space="0" w:color="auto"/>
      </w:divBdr>
      <w:divsChild>
        <w:div w:id="1014570495">
          <w:marLeft w:val="0"/>
          <w:marRight w:val="0"/>
          <w:marTop w:val="0"/>
          <w:marBottom w:val="0"/>
          <w:divBdr>
            <w:top w:val="none" w:sz="0" w:space="0" w:color="auto"/>
            <w:left w:val="none" w:sz="0" w:space="0" w:color="auto"/>
            <w:bottom w:val="none" w:sz="0" w:space="0" w:color="auto"/>
            <w:right w:val="none" w:sz="0" w:space="0" w:color="auto"/>
          </w:divBdr>
          <w:divsChild>
            <w:div w:id="1429733721">
              <w:marLeft w:val="0"/>
              <w:marRight w:val="0"/>
              <w:marTop w:val="0"/>
              <w:marBottom w:val="0"/>
              <w:divBdr>
                <w:top w:val="none" w:sz="0" w:space="0" w:color="auto"/>
                <w:left w:val="none" w:sz="0" w:space="0" w:color="auto"/>
                <w:bottom w:val="none" w:sz="0" w:space="0" w:color="auto"/>
                <w:right w:val="none" w:sz="0" w:space="0" w:color="auto"/>
              </w:divBdr>
            </w:div>
          </w:divsChild>
        </w:div>
        <w:div w:id="1590384137">
          <w:marLeft w:val="0"/>
          <w:marRight w:val="0"/>
          <w:marTop w:val="0"/>
          <w:marBottom w:val="0"/>
          <w:divBdr>
            <w:top w:val="none" w:sz="0" w:space="0" w:color="auto"/>
            <w:left w:val="none" w:sz="0" w:space="0" w:color="auto"/>
            <w:bottom w:val="none" w:sz="0" w:space="0" w:color="auto"/>
            <w:right w:val="none" w:sz="0" w:space="0" w:color="auto"/>
          </w:divBdr>
        </w:div>
        <w:div w:id="1633248449">
          <w:marLeft w:val="0"/>
          <w:marRight w:val="0"/>
          <w:marTop w:val="0"/>
          <w:marBottom w:val="0"/>
          <w:divBdr>
            <w:top w:val="none" w:sz="0" w:space="0" w:color="auto"/>
            <w:left w:val="none" w:sz="0" w:space="0" w:color="auto"/>
            <w:bottom w:val="none" w:sz="0" w:space="0" w:color="auto"/>
            <w:right w:val="none" w:sz="0" w:space="0" w:color="auto"/>
          </w:divBdr>
          <w:divsChild>
            <w:div w:id="1629386409">
              <w:marLeft w:val="0"/>
              <w:marRight w:val="0"/>
              <w:marTop w:val="0"/>
              <w:marBottom w:val="0"/>
              <w:divBdr>
                <w:top w:val="none" w:sz="0" w:space="0" w:color="auto"/>
                <w:left w:val="none" w:sz="0" w:space="0" w:color="auto"/>
                <w:bottom w:val="none" w:sz="0" w:space="0" w:color="auto"/>
                <w:right w:val="none" w:sz="0" w:space="0" w:color="auto"/>
              </w:divBdr>
            </w:div>
            <w:div w:id="1843469456">
              <w:marLeft w:val="0"/>
              <w:marRight w:val="0"/>
              <w:marTop w:val="0"/>
              <w:marBottom w:val="0"/>
              <w:divBdr>
                <w:top w:val="none" w:sz="0" w:space="0" w:color="auto"/>
                <w:left w:val="none" w:sz="0" w:space="0" w:color="auto"/>
                <w:bottom w:val="none" w:sz="0" w:space="0" w:color="auto"/>
                <w:right w:val="none" w:sz="0" w:space="0" w:color="auto"/>
              </w:divBdr>
              <w:divsChild>
                <w:div w:id="2091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6454">
      <w:bodyDiv w:val="1"/>
      <w:marLeft w:val="0"/>
      <w:marRight w:val="0"/>
      <w:marTop w:val="0"/>
      <w:marBottom w:val="0"/>
      <w:divBdr>
        <w:top w:val="none" w:sz="0" w:space="0" w:color="auto"/>
        <w:left w:val="none" w:sz="0" w:space="0" w:color="auto"/>
        <w:bottom w:val="none" w:sz="0" w:space="0" w:color="auto"/>
        <w:right w:val="none" w:sz="0" w:space="0" w:color="auto"/>
      </w:divBdr>
      <w:divsChild>
        <w:div w:id="922840361">
          <w:marLeft w:val="0"/>
          <w:marRight w:val="0"/>
          <w:marTop w:val="375"/>
          <w:marBottom w:val="330"/>
          <w:divBdr>
            <w:top w:val="none" w:sz="0" w:space="0" w:color="auto"/>
            <w:left w:val="none" w:sz="0" w:space="0" w:color="auto"/>
            <w:bottom w:val="none" w:sz="0" w:space="0" w:color="auto"/>
            <w:right w:val="none" w:sz="0" w:space="0" w:color="auto"/>
          </w:divBdr>
          <w:divsChild>
            <w:div w:id="143815906">
              <w:marLeft w:val="0"/>
              <w:marRight w:val="0"/>
              <w:marTop w:val="0"/>
              <w:marBottom w:val="210"/>
              <w:divBdr>
                <w:top w:val="none" w:sz="0" w:space="0" w:color="auto"/>
                <w:left w:val="none" w:sz="0" w:space="0" w:color="auto"/>
                <w:bottom w:val="none" w:sz="0" w:space="0" w:color="auto"/>
                <w:right w:val="none" w:sz="0" w:space="0" w:color="auto"/>
              </w:divBdr>
              <w:divsChild>
                <w:div w:id="1555195778">
                  <w:marLeft w:val="0"/>
                  <w:marRight w:val="0"/>
                  <w:marTop w:val="0"/>
                  <w:marBottom w:val="0"/>
                  <w:divBdr>
                    <w:top w:val="none" w:sz="0" w:space="0" w:color="auto"/>
                    <w:left w:val="none" w:sz="0" w:space="0" w:color="auto"/>
                    <w:bottom w:val="none" w:sz="0" w:space="0" w:color="auto"/>
                    <w:right w:val="none" w:sz="0" w:space="0" w:color="auto"/>
                  </w:divBdr>
                  <w:divsChild>
                    <w:div w:id="21065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1121">
              <w:marLeft w:val="0"/>
              <w:marRight w:val="0"/>
              <w:marTop w:val="0"/>
              <w:marBottom w:val="210"/>
              <w:divBdr>
                <w:top w:val="none" w:sz="0" w:space="0" w:color="auto"/>
                <w:left w:val="none" w:sz="0" w:space="0" w:color="auto"/>
                <w:bottom w:val="none" w:sz="0" w:space="0" w:color="auto"/>
                <w:right w:val="none" w:sz="0" w:space="0" w:color="auto"/>
              </w:divBdr>
            </w:div>
          </w:divsChild>
        </w:div>
        <w:div w:id="1125807571">
          <w:marLeft w:val="0"/>
          <w:marRight w:val="0"/>
          <w:marTop w:val="0"/>
          <w:marBottom w:val="0"/>
          <w:divBdr>
            <w:top w:val="none" w:sz="0" w:space="0" w:color="auto"/>
            <w:left w:val="none" w:sz="0" w:space="0" w:color="auto"/>
            <w:bottom w:val="none" w:sz="0" w:space="0" w:color="auto"/>
            <w:right w:val="none" w:sz="0" w:space="0" w:color="auto"/>
          </w:divBdr>
          <w:divsChild>
            <w:div w:id="232352984">
              <w:marLeft w:val="0"/>
              <w:marRight w:val="0"/>
              <w:marTop w:val="0"/>
              <w:marBottom w:val="0"/>
              <w:divBdr>
                <w:top w:val="none" w:sz="0" w:space="0" w:color="auto"/>
                <w:left w:val="none" w:sz="0" w:space="0" w:color="auto"/>
                <w:bottom w:val="none" w:sz="0" w:space="0" w:color="auto"/>
                <w:right w:val="none" w:sz="0" w:space="0" w:color="auto"/>
              </w:divBdr>
              <w:divsChild>
                <w:div w:id="736514070">
                  <w:marLeft w:val="0"/>
                  <w:marRight w:val="0"/>
                  <w:marTop w:val="0"/>
                  <w:marBottom w:val="0"/>
                  <w:divBdr>
                    <w:top w:val="none" w:sz="0" w:space="0" w:color="auto"/>
                    <w:left w:val="none" w:sz="0" w:space="0" w:color="auto"/>
                    <w:bottom w:val="none" w:sz="0" w:space="0" w:color="auto"/>
                    <w:right w:val="none" w:sz="0" w:space="0" w:color="auto"/>
                  </w:divBdr>
                  <w:divsChild>
                    <w:div w:id="1864244290">
                      <w:marLeft w:val="0"/>
                      <w:marRight w:val="0"/>
                      <w:marTop w:val="0"/>
                      <w:marBottom w:val="0"/>
                      <w:divBdr>
                        <w:top w:val="none" w:sz="0" w:space="0" w:color="auto"/>
                        <w:left w:val="none" w:sz="0" w:space="0" w:color="auto"/>
                        <w:bottom w:val="single" w:sz="6" w:space="15" w:color="FFFFFF"/>
                        <w:right w:val="none" w:sz="0" w:space="0" w:color="auto"/>
                      </w:divBdr>
                      <w:divsChild>
                        <w:div w:id="1440104735">
                          <w:marLeft w:val="0"/>
                          <w:marRight w:val="0"/>
                          <w:marTop w:val="0"/>
                          <w:marBottom w:val="0"/>
                          <w:divBdr>
                            <w:top w:val="none" w:sz="0" w:space="0" w:color="auto"/>
                            <w:left w:val="none" w:sz="0" w:space="0" w:color="auto"/>
                            <w:bottom w:val="none" w:sz="0" w:space="0" w:color="auto"/>
                            <w:right w:val="none" w:sz="0" w:space="0" w:color="auto"/>
                          </w:divBdr>
                          <w:divsChild>
                            <w:div w:id="1169783922">
                              <w:marLeft w:val="0"/>
                              <w:marRight w:val="0"/>
                              <w:marTop w:val="0"/>
                              <w:marBottom w:val="0"/>
                              <w:divBdr>
                                <w:top w:val="none" w:sz="0" w:space="0" w:color="auto"/>
                                <w:left w:val="none" w:sz="0" w:space="0" w:color="auto"/>
                                <w:bottom w:val="none" w:sz="0" w:space="0" w:color="auto"/>
                                <w:right w:val="none" w:sz="0" w:space="0" w:color="auto"/>
                              </w:divBdr>
                              <w:divsChild>
                                <w:div w:id="207230322">
                                  <w:marLeft w:val="0"/>
                                  <w:marRight w:val="0"/>
                                  <w:marTop w:val="0"/>
                                  <w:marBottom w:val="0"/>
                                  <w:divBdr>
                                    <w:top w:val="none" w:sz="0" w:space="0" w:color="auto"/>
                                    <w:left w:val="none" w:sz="0" w:space="0" w:color="auto"/>
                                    <w:bottom w:val="none" w:sz="0" w:space="0" w:color="auto"/>
                                    <w:right w:val="none" w:sz="0" w:space="0" w:color="auto"/>
                                  </w:divBdr>
                                  <w:divsChild>
                                    <w:div w:id="1788348327">
                                      <w:marLeft w:val="0"/>
                                      <w:marRight w:val="0"/>
                                      <w:marTop w:val="0"/>
                                      <w:marBottom w:val="150"/>
                                      <w:divBdr>
                                        <w:top w:val="none" w:sz="0" w:space="0" w:color="auto"/>
                                        <w:left w:val="none" w:sz="0" w:space="0" w:color="auto"/>
                                        <w:bottom w:val="none" w:sz="0" w:space="0" w:color="auto"/>
                                        <w:right w:val="none" w:sz="0" w:space="0" w:color="auto"/>
                                      </w:divBdr>
                                      <w:divsChild>
                                        <w:div w:id="112865419">
                                          <w:marLeft w:val="0"/>
                                          <w:marRight w:val="0"/>
                                          <w:marTop w:val="0"/>
                                          <w:marBottom w:val="0"/>
                                          <w:divBdr>
                                            <w:top w:val="none" w:sz="0" w:space="0" w:color="auto"/>
                                            <w:left w:val="none" w:sz="0" w:space="0" w:color="auto"/>
                                            <w:bottom w:val="none" w:sz="0" w:space="0" w:color="auto"/>
                                            <w:right w:val="none" w:sz="0" w:space="0" w:color="auto"/>
                                          </w:divBdr>
                                          <w:divsChild>
                                            <w:div w:id="820389521">
                                              <w:marLeft w:val="0"/>
                                              <w:marRight w:val="0"/>
                                              <w:marTop w:val="0"/>
                                              <w:marBottom w:val="240"/>
                                              <w:divBdr>
                                                <w:top w:val="none" w:sz="0" w:space="0" w:color="auto"/>
                                                <w:left w:val="none" w:sz="0" w:space="0" w:color="auto"/>
                                                <w:bottom w:val="none" w:sz="0" w:space="0" w:color="auto"/>
                                                <w:right w:val="none" w:sz="0" w:space="0" w:color="auto"/>
                                              </w:divBdr>
                                            </w:div>
                                            <w:div w:id="860820558">
                                              <w:marLeft w:val="0"/>
                                              <w:marRight w:val="0"/>
                                              <w:marTop w:val="0"/>
                                              <w:marBottom w:val="300"/>
                                              <w:divBdr>
                                                <w:top w:val="none" w:sz="0" w:space="0" w:color="auto"/>
                                                <w:left w:val="none" w:sz="0" w:space="0" w:color="auto"/>
                                                <w:bottom w:val="none" w:sz="0" w:space="0" w:color="auto"/>
                                                <w:right w:val="none" w:sz="0" w:space="0" w:color="auto"/>
                                              </w:divBdr>
                                              <w:divsChild>
                                                <w:div w:id="732772449">
                                                  <w:marLeft w:val="0"/>
                                                  <w:marRight w:val="300"/>
                                                  <w:marTop w:val="0"/>
                                                  <w:marBottom w:val="150"/>
                                                  <w:divBdr>
                                                    <w:top w:val="none" w:sz="0" w:space="0" w:color="auto"/>
                                                    <w:left w:val="none" w:sz="0" w:space="0" w:color="auto"/>
                                                    <w:bottom w:val="none" w:sz="0" w:space="0" w:color="auto"/>
                                                    <w:right w:val="none" w:sz="0" w:space="0" w:color="auto"/>
                                                  </w:divBdr>
                                                  <w:divsChild>
                                                    <w:div w:id="857813660">
                                                      <w:marLeft w:val="0"/>
                                                      <w:marRight w:val="0"/>
                                                      <w:marTop w:val="0"/>
                                                      <w:marBottom w:val="0"/>
                                                      <w:divBdr>
                                                        <w:top w:val="none" w:sz="0" w:space="0" w:color="auto"/>
                                                        <w:left w:val="none" w:sz="0" w:space="0" w:color="auto"/>
                                                        <w:bottom w:val="none" w:sz="0" w:space="0" w:color="auto"/>
                                                        <w:right w:val="none" w:sz="0" w:space="0" w:color="auto"/>
                                                      </w:divBdr>
                                                      <w:divsChild>
                                                        <w:div w:id="1345861147">
                                                          <w:marLeft w:val="0"/>
                                                          <w:marRight w:val="0"/>
                                                          <w:marTop w:val="225"/>
                                                          <w:marBottom w:val="0"/>
                                                          <w:divBdr>
                                                            <w:top w:val="none" w:sz="0" w:space="0" w:color="auto"/>
                                                            <w:left w:val="none" w:sz="0" w:space="0" w:color="auto"/>
                                                            <w:bottom w:val="none" w:sz="0" w:space="0" w:color="auto"/>
                                                            <w:right w:val="none" w:sz="0" w:space="0" w:color="auto"/>
                                                          </w:divBdr>
                                                          <w:divsChild>
                                                            <w:div w:id="194928493">
                                                              <w:marLeft w:val="0"/>
                                                              <w:marRight w:val="0"/>
                                                              <w:marTop w:val="0"/>
                                                              <w:marBottom w:val="0"/>
                                                              <w:divBdr>
                                                                <w:top w:val="none" w:sz="0" w:space="0" w:color="auto"/>
                                                                <w:left w:val="none" w:sz="0" w:space="0" w:color="auto"/>
                                                                <w:bottom w:val="none" w:sz="0" w:space="0" w:color="auto"/>
                                                                <w:right w:val="none" w:sz="0" w:space="0" w:color="auto"/>
                                                              </w:divBdr>
                                                            </w:div>
                                                            <w:div w:id="204127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1500">
                                                  <w:marLeft w:val="0"/>
                                                  <w:marRight w:val="300"/>
                                                  <w:marTop w:val="0"/>
                                                  <w:marBottom w:val="150"/>
                                                  <w:divBdr>
                                                    <w:top w:val="none" w:sz="0" w:space="0" w:color="auto"/>
                                                    <w:left w:val="none" w:sz="0" w:space="0" w:color="auto"/>
                                                    <w:bottom w:val="none" w:sz="0" w:space="0" w:color="auto"/>
                                                    <w:right w:val="none" w:sz="0" w:space="0" w:color="auto"/>
                                                  </w:divBdr>
                                                  <w:divsChild>
                                                    <w:div w:id="91365433">
                                                      <w:marLeft w:val="0"/>
                                                      <w:marRight w:val="0"/>
                                                      <w:marTop w:val="0"/>
                                                      <w:marBottom w:val="0"/>
                                                      <w:divBdr>
                                                        <w:top w:val="none" w:sz="0" w:space="0" w:color="auto"/>
                                                        <w:left w:val="none" w:sz="0" w:space="0" w:color="auto"/>
                                                        <w:bottom w:val="none" w:sz="0" w:space="0" w:color="auto"/>
                                                        <w:right w:val="none" w:sz="0" w:space="0" w:color="auto"/>
                                                      </w:divBdr>
                                                      <w:divsChild>
                                                        <w:div w:id="1267929576">
                                                          <w:marLeft w:val="0"/>
                                                          <w:marRight w:val="0"/>
                                                          <w:marTop w:val="225"/>
                                                          <w:marBottom w:val="0"/>
                                                          <w:divBdr>
                                                            <w:top w:val="none" w:sz="0" w:space="0" w:color="auto"/>
                                                            <w:left w:val="none" w:sz="0" w:space="0" w:color="auto"/>
                                                            <w:bottom w:val="none" w:sz="0" w:space="0" w:color="auto"/>
                                                            <w:right w:val="none" w:sz="0" w:space="0" w:color="auto"/>
                                                          </w:divBdr>
                                                          <w:divsChild>
                                                            <w:div w:id="120391307">
                                                              <w:marLeft w:val="0"/>
                                                              <w:marRight w:val="0"/>
                                                              <w:marTop w:val="0"/>
                                                              <w:marBottom w:val="0"/>
                                                              <w:divBdr>
                                                                <w:top w:val="none" w:sz="0" w:space="0" w:color="auto"/>
                                                                <w:left w:val="none" w:sz="0" w:space="0" w:color="auto"/>
                                                                <w:bottom w:val="none" w:sz="0" w:space="0" w:color="auto"/>
                                                                <w:right w:val="none" w:sz="0" w:space="0" w:color="auto"/>
                                                              </w:divBdr>
                                                            </w:div>
                                                            <w:div w:id="20715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10139">
                                                  <w:marLeft w:val="0"/>
                                                  <w:marRight w:val="0"/>
                                                  <w:marTop w:val="0"/>
                                                  <w:marBottom w:val="300"/>
                                                  <w:divBdr>
                                                    <w:top w:val="none" w:sz="0" w:space="0" w:color="auto"/>
                                                    <w:left w:val="none" w:sz="0" w:space="0" w:color="auto"/>
                                                    <w:bottom w:val="none" w:sz="0" w:space="0" w:color="auto"/>
                                                    <w:right w:val="none" w:sz="0" w:space="0" w:color="auto"/>
                                                  </w:divBdr>
                                                  <w:divsChild>
                                                    <w:div w:id="920792670">
                                                      <w:marLeft w:val="0"/>
                                                      <w:marRight w:val="0"/>
                                                      <w:marTop w:val="0"/>
                                                      <w:marBottom w:val="0"/>
                                                      <w:divBdr>
                                                        <w:top w:val="none" w:sz="0" w:space="0" w:color="auto"/>
                                                        <w:left w:val="none" w:sz="0" w:space="0" w:color="auto"/>
                                                        <w:bottom w:val="none" w:sz="0" w:space="0" w:color="auto"/>
                                                        <w:right w:val="none" w:sz="0" w:space="0" w:color="auto"/>
                                                      </w:divBdr>
                                                    </w:div>
                                                    <w:div w:id="1423137149">
                                                      <w:marLeft w:val="0"/>
                                                      <w:marRight w:val="0"/>
                                                      <w:marTop w:val="0"/>
                                                      <w:marBottom w:val="0"/>
                                                      <w:divBdr>
                                                        <w:top w:val="none" w:sz="0" w:space="0" w:color="auto"/>
                                                        <w:left w:val="none" w:sz="0" w:space="0" w:color="auto"/>
                                                        <w:bottom w:val="none" w:sz="0" w:space="0" w:color="auto"/>
                                                        <w:right w:val="none" w:sz="0" w:space="0" w:color="auto"/>
                                                      </w:divBdr>
                                                    </w:div>
                                                  </w:divsChild>
                                                </w:div>
                                                <w:div w:id="1075712892">
                                                  <w:marLeft w:val="300"/>
                                                  <w:marRight w:val="0"/>
                                                  <w:marTop w:val="0"/>
                                                  <w:marBottom w:val="150"/>
                                                  <w:divBdr>
                                                    <w:top w:val="none" w:sz="0" w:space="0" w:color="auto"/>
                                                    <w:left w:val="none" w:sz="0" w:space="0" w:color="auto"/>
                                                    <w:bottom w:val="none" w:sz="0" w:space="0" w:color="auto"/>
                                                    <w:right w:val="none" w:sz="0" w:space="0" w:color="auto"/>
                                                  </w:divBdr>
                                                  <w:divsChild>
                                                    <w:div w:id="241069969">
                                                      <w:marLeft w:val="0"/>
                                                      <w:marRight w:val="0"/>
                                                      <w:marTop w:val="0"/>
                                                      <w:marBottom w:val="0"/>
                                                      <w:divBdr>
                                                        <w:top w:val="none" w:sz="0" w:space="0" w:color="auto"/>
                                                        <w:left w:val="none" w:sz="0" w:space="0" w:color="auto"/>
                                                        <w:bottom w:val="none" w:sz="0" w:space="0" w:color="auto"/>
                                                        <w:right w:val="none" w:sz="0" w:space="0" w:color="auto"/>
                                                      </w:divBdr>
                                                      <w:divsChild>
                                                        <w:div w:id="1357190733">
                                                          <w:marLeft w:val="0"/>
                                                          <w:marRight w:val="0"/>
                                                          <w:marTop w:val="225"/>
                                                          <w:marBottom w:val="0"/>
                                                          <w:divBdr>
                                                            <w:top w:val="none" w:sz="0" w:space="0" w:color="auto"/>
                                                            <w:left w:val="none" w:sz="0" w:space="0" w:color="auto"/>
                                                            <w:bottom w:val="none" w:sz="0" w:space="0" w:color="auto"/>
                                                            <w:right w:val="none" w:sz="0" w:space="0" w:color="auto"/>
                                                          </w:divBdr>
                                                          <w:divsChild>
                                                            <w:div w:id="522982810">
                                                              <w:marLeft w:val="0"/>
                                                              <w:marRight w:val="0"/>
                                                              <w:marTop w:val="0"/>
                                                              <w:marBottom w:val="0"/>
                                                              <w:divBdr>
                                                                <w:top w:val="none" w:sz="0" w:space="0" w:color="auto"/>
                                                                <w:left w:val="none" w:sz="0" w:space="0" w:color="auto"/>
                                                                <w:bottom w:val="none" w:sz="0" w:space="0" w:color="auto"/>
                                                                <w:right w:val="none" w:sz="0" w:space="0" w:color="auto"/>
                                                              </w:divBdr>
                                                            </w:div>
                                                            <w:div w:id="824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49651">
                                                  <w:marLeft w:val="0"/>
                                                  <w:marRight w:val="0"/>
                                                  <w:marTop w:val="600"/>
                                                  <w:marBottom w:val="600"/>
                                                  <w:divBdr>
                                                    <w:top w:val="none" w:sz="0" w:space="0" w:color="auto"/>
                                                    <w:left w:val="none" w:sz="0" w:space="0" w:color="auto"/>
                                                    <w:bottom w:val="none" w:sz="0" w:space="0" w:color="auto"/>
                                                    <w:right w:val="none" w:sz="0" w:space="0" w:color="auto"/>
                                                  </w:divBdr>
                                                </w:div>
                                                <w:div w:id="1946500706">
                                                  <w:marLeft w:val="0"/>
                                                  <w:marRight w:val="0"/>
                                                  <w:marTop w:val="0"/>
                                                  <w:marBottom w:val="225"/>
                                                  <w:divBdr>
                                                    <w:top w:val="none" w:sz="0" w:space="0" w:color="auto"/>
                                                    <w:left w:val="none" w:sz="0" w:space="0" w:color="auto"/>
                                                    <w:bottom w:val="none" w:sz="0" w:space="0" w:color="auto"/>
                                                    <w:right w:val="none" w:sz="0" w:space="0" w:color="auto"/>
                                                  </w:divBdr>
                                                </w:div>
                                                <w:div w:id="2061709981">
                                                  <w:marLeft w:val="0"/>
                                                  <w:marRight w:val="0"/>
                                                  <w:marTop w:val="0"/>
                                                  <w:marBottom w:val="225"/>
                                                  <w:divBdr>
                                                    <w:top w:val="none" w:sz="0" w:space="0" w:color="auto"/>
                                                    <w:left w:val="none" w:sz="0" w:space="0" w:color="auto"/>
                                                    <w:bottom w:val="none" w:sz="0" w:space="0" w:color="auto"/>
                                                    <w:right w:val="none" w:sz="0" w:space="0" w:color="auto"/>
                                                  </w:divBdr>
                                                </w:div>
                                              </w:divsChild>
                                            </w:div>
                                            <w:div w:id="1738936689">
                                              <w:marLeft w:val="0"/>
                                              <w:marRight w:val="0"/>
                                              <w:marTop w:val="0"/>
                                              <w:marBottom w:val="300"/>
                                              <w:divBdr>
                                                <w:top w:val="none" w:sz="0" w:space="0" w:color="auto"/>
                                                <w:left w:val="none" w:sz="0" w:space="0" w:color="auto"/>
                                                <w:bottom w:val="none" w:sz="0" w:space="0" w:color="auto"/>
                                                <w:right w:val="none" w:sz="0" w:space="0" w:color="auto"/>
                                              </w:divBdr>
                                              <w:divsChild>
                                                <w:div w:id="13341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586996">
      <w:bodyDiv w:val="1"/>
      <w:marLeft w:val="0"/>
      <w:marRight w:val="0"/>
      <w:marTop w:val="0"/>
      <w:marBottom w:val="0"/>
      <w:divBdr>
        <w:top w:val="none" w:sz="0" w:space="0" w:color="auto"/>
        <w:left w:val="none" w:sz="0" w:space="0" w:color="auto"/>
        <w:bottom w:val="none" w:sz="0" w:space="0" w:color="auto"/>
        <w:right w:val="none" w:sz="0" w:space="0" w:color="auto"/>
      </w:divBdr>
      <w:divsChild>
        <w:div w:id="137381598">
          <w:marLeft w:val="0"/>
          <w:marRight w:val="0"/>
          <w:marTop w:val="375"/>
          <w:marBottom w:val="330"/>
          <w:divBdr>
            <w:top w:val="none" w:sz="0" w:space="0" w:color="auto"/>
            <w:left w:val="none" w:sz="0" w:space="0" w:color="auto"/>
            <w:bottom w:val="none" w:sz="0" w:space="0" w:color="auto"/>
            <w:right w:val="none" w:sz="0" w:space="0" w:color="auto"/>
          </w:divBdr>
          <w:divsChild>
            <w:div w:id="1525636796">
              <w:marLeft w:val="0"/>
              <w:marRight w:val="0"/>
              <w:marTop w:val="0"/>
              <w:marBottom w:val="210"/>
              <w:divBdr>
                <w:top w:val="none" w:sz="0" w:space="0" w:color="auto"/>
                <w:left w:val="none" w:sz="0" w:space="0" w:color="auto"/>
                <w:bottom w:val="none" w:sz="0" w:space="0" w:color="auto"/>
                <w:right w:val="none" w:sz="0" w:space="0" w:color="auto"/>
              </w:divBdr>
              <w:divsChild>
                <w:div w:id="246891817">
                  <w:marLeft w:val="0"/>
                  <w:marRight w:val="0"/>
                  <w:marTop w:val="0"/>
                  <w:marBottom w:val="0"/>
                  <w:divBdr>
                    <w:top w:val="none" w:sz="0" w:space="0" w:color="auto"/>
                    <w:left w:val="none" w:sz="0" w:space="0" w:color="auto"/>
                    <w:bottom w:val="none" w:sz="0" w:space="0" w:color="auto"/>
                    <w:right w:val="none" w:sz="0" w:space="0" w:color="auto"/>
                  </w:divBdr>
                  <w:divsChild>
                    <w:div w:id="1038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5533">
              <w:marLeft w:val="0"/>
              <w:marRight w:val="0"/>
              <w:marTop w:val="0"/>
              <w:marBottom w:val="210"/>
              <w:divBdr>
                <w:top w:val="none" w:sz="0" w:space="0" w:color="auto"/>
                <w:left w:val="none" w:sz="0" w:space="0" w:color="auto"/>
                <w:bottom w:val="none" w:sz="0" w:space="0" w:color="auto"/>
                <w:right w:val="none" w:sz="0" w:space="0" w:color="auto"/>
              </w:divBdr>
            </w:div>
          </w:divsChild>
        </w:div>
        <w:div w:id="1554927383">
          <w:marLeft w:val="0"/>
          <w:marRight w:val="0"/>
          <w:marTop w:val="0"/>
          <w:marBottom w:val="0"/>
          <w:divBdr>
            <w:top w:val="none" w:sz="0" w:space="0" w:color="auto"/>
            <w:left w:val="none" w:sz="0" w:space="0" w:color="auto"/>
            <w:bottom w:val="none" w:sz="0" w:space="0" w:color="auto"/>
            <w:right w:val="none" w:sz="0" w:space="0" w:color="auto"/>
          </w:divBdr>
          <w:divsChild>
            <w:div w:id="966744559">
              <w:marLeft w:val="0"/>
              <w:marRight w:val="0"/>
              <w:marTop w:val="0"/>
              <w:marBottom w:val="0"/>
              <w:divBdr>
                <w:top w:val="none" w:sz="0" w:space="0" w:color="auto"/>
                <w:left w:val="none" w:sz="0" w:space="0" w:color="auto"/>
                <w:bottom w:val="none" w:sz="0" w:space="0" w:color="auto"/>
                <w:right w:val="none" w:sz="0" w:space="0" w:color="auto"/>
              </w:divBdr>
              <w:divsChild>
                <w:div w:id="537202514">
                  <w:marLeft w:val="0"/>
                  <w:marRight w:val="0"/>
                  <w:marTop w:val="75"/>
                  <w:marBottom w:val="0"/>
                  <w:divBdr>
                    <w:top w:val="none" w:sz="0" w:space="0" w:color="auto"/>
                    <w:left w:val="none" w:sz="0" w:space="0" w:color="auto"/>
                    <w:bottom w:val="none" w:sz="0" w:space="0" w:color="auto"/>
                    <w:right w:val="none" w:sz="0" w:space="0" w:color="auto"/>
                  </w:divBdr>
                  <w:divsChild>
                    <w:div w:id="10443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2634">
              <w:marLeft w:val="0"/>
              <w:marRight w:val="0"/>
              <w:marTop w:val="0"/>
              <w:marBottom w:val="0"/>
              <w:divBdr>
                <w:top w:val="none" w:sz="0" w:space="0" w:color="auto"/>
                <w:left w:val="none" w:sz="0" w:space="0" w:color="auto"/>
                <w:bottom w:val="none" w:sz="0" w:space="0" w:color="auto"/>
                <w:right w:val="none" w:sz="0" w:space="0" w:color="auto"/>
              </w:divBdr>
              <w:divsChild>
                <w:div w:id="474838642">
                  <w:marLeft w:val="0"/>
                  <w:marRight w:val="0"/>
                  <w:marTop w:val="0"/>
                  <w:marBottom w:val="300"/>
                  <w:divBdr>
                    <w:top w:val="none" w:sz="0" w:space="0" w:color="auto"/>
                    <w:left w:val="none" w:sz="0" w:space="0" w:color="auto"/>
                    <w:bottom w:val="none" w:sz="0" w:space="0" w:color="auto"/>
                    <w:right w:val="none" w:sz="0" w:space="0" w:color="auto"/>
                  </w:divBdr>
                  <w:divsChild>
                    <w:div w:id="261380536">
                      <w:marLeft w:val="0"/>
                      <w:marRight w:val="0"/>
                      <w:marTop w:val="0"/>
                      <w:marBottom w:val="0"/>
                      <w:divBdr>
                        <w:top w:val="none" w:sz="0" w:space="0" w:color="auto"/>
                        <w:left w:val="none" w:sz="0" w:space="0" w:color="auto"/>
                        <w:bottom w:val="none" w:sz="0" w:space="0" w:color="auto"/>
                        <w:right w:val="none" w:sz="0" w:space="0" w:color="auto"/>
                      </w:divBdr>
                    </w:div>
                  </w:divsChild>
                </w:div>
                <w:div w:id="993603504">
                  <w:marLeft w:val="0"/>
                  <w:marRight w:val="0"/>
                  <w:marTop w:val="0"/>
                  <w:marBottom w:val="240"/>
                  <w:divBdr>
                    <w:top w:val="none" w:sz="0" w:space="0" w:color="auto"/>
                    <w:left w:val="none" w:sz="0" w:space="0" w:color="auto"/>
                    <w:bottom w:val="none" w:sz="0" w:space="0" w:color="auto"/>
                    <w:right w:val="none" w:sz="0" w:space="0" w:color="auto"/>
                  </w:divBdr>
                </w:div>
                <w:div w:id="1629047816">
                  <w:marLeft w:val="0"/>
                  <w:marRight w:val="0"/>
                  <w:marTop w:val="0"/>
                  <w:marBottom w:val="300"/>
                  <w:divBdr>
                    <w:top w:val="none" w:sz="0" w:space="0" w:color="auto"/>
                    <w:left w:val="none" w:sz="0" w:space="0" w:color="auto"/>
                    <w:bottom w:val="none" w:sz="0" w:space="0" w:color="auto"/>
                    <w:right w:val="none" w:sz="0" w:space="0" w:color="auto"/>
                  </w:divBdr>
                  <w:divsChild>
                    <w:div w:id="211425995">
                      <w:marLeft w:val="300"/>
                      <w:marRight w:val="0"/>
                      <w:marTop w:val="0"/>
                      <w:marBottom w:val="150"/>
                      <w:divBdr>
                        <w:top w:val="none" w:sz="0" w:space="0" w:color="auto"/>
                        <w:left w:val="none" w:sz="0" w:space="0" w:color="auto"/>
                        <w:bottom w:val="none" w:sz="0" w:space="0" w:color="auto"/>
                        <w:right w:val="none" w:sz="0" w:space="0" w:color="auto"/>
                      </w:divBdr>
                      <w:divsChild>
                        <w:div w:id="765660621">
                          <w:marLeft w:val="0"/>
                          <w:marRight w:val="0"/>
                          <w:marTop w:val="0"/>
                          <w:marBottom w:val="0"/>
                          <w:divBdr>
                            <w:top w:val="none" w:sz="0" w:space="0" w:color="auto"/>
                            <w:left w:val="none" w:sz="0" w:space="0" w:color="auto"/>
                            <w:bottom w:val="none" w:sz="0" w:space="0" w:color="auto"/>
                            <w:right w:val="none" w:sz="0" w:space="0" w:color="auto"/>
                          </w:divBdr>
                          <w:divsChild>
                            <w:div w:id="1711491569">
                              <w:marLeft w:val="0"/>
                              <w:marRight w:val="0"/>
                              <w:marTop w:val="225"/>
                              <w:marBottom w:val="0"/>
                              <w:divBdr>
                                <w:top w:val="none" w:sz="0" w:space="0" w:color="auto"/>
                                <w:left w:val="none" w:sz="0" w:space="0" w:color="auto"/>
                                <w:bottom w:val="none" w:sz="0" w:space="0" w:color="auto"/>
                                <w:right w:val="none" w:sz="0" w:space="0" w:color="auto"/>
                              </w:divBdr>
                              <w:divsChild>
                                <w:div w:id="592321172">
                                  <w:marLeft w:val="0"/>
                                  <w:marRight w:val="0"/>
                                  <w:marTop w:val="0"/>
                                  <w:marBottom w:val="0"/>
                                  <w:divBdr>
                                    <w:top w:val="none" w:sz="0" w:space="0" w:color="auto"/>
                                    <w:left w:val="none" w:sz="0" w:space="0" w:color="auto"/>
                                    <w:bottom w:val="none" w:sz="0" w:space="0" w:color="auto"/>
                                    <w:right w:val="none" w:sz="0" w:space="0" w:color="auto"/>
                                  </w:divBdr>
                                </w:div>
                                <w:div w:id="10514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93279">
                      <w:marLeft w:val="0"/>
                      <w:marRight w:val="0"/>
                      <w:marTop w:val="0"/>
                      <w:marBottom w:val="0"/>
                      <w:divBdr>
                        <w:top w:val="none" w:sz="0" w:space="0" w:color="auto"/>
                        <w:left w:val="none" w:sz="0" w:space="0" w:color="auto"/>
                        <w:bottom w:val="none" w:sz="0" w:space="0" w:color="auto"/>
                        <w:right w:val="none" w:sz="0" w:space="0" w:color="auto"/>
                      </w:divBdr>
                      <w:divsChild>
                        <w:div w:id="1342976054">
                          <w:marLeft w:val="0"/>
                          <w:marRight w:val="0"/>
                          <w:marTop w:val="0"/>
                          <w:marBottom w:val="0"/>
                          <w:divBdr>
                            <w:top w:val="none" w:sz="0" w:space="0" w:color="auto"/>
                            <w:left w:val="none" w:sz="0" w:space="0" w:color="auto"/>
                            <w:bottom w:val="none" w:sz="0" w:space="0" w:color="auto"/>
                            <w:right w:val="none" w:sz="0" w:space="0" w:color="auto"/>
                          </w:divBdr>
                          <w:divsChild>
                            <w:div w:id="2124108658">
                              <w:marLeft w:val="0"/>
                              <w:marRight w:val="0"/>
                              <w:marTop w:val="0"/>
                              <w:marBottom w:val="0"/>
                              <w:divBdr>
                                <w:top w:val="none" w:sz="0" w:space="0" w:color="auto"/>
                                <w:left w:val="none" w:sz="0" w:space="0" w:color="auto"/>
                                <w:bottom w:val="none" w:sz="0" w:space="0" w:color="auto"/>
                                <w:right w:val="none" w:sz="0" w:space="0" w:color="auto"/>
                              </w:divBdr>
                              <w:divsChild>
                                <w:div w:id="9250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04416">
                      <w:marLeft w:val="0"/>
                      <w:marRight w:val="300"/>
                      <w:marTop w:val="0"/>
                      <w:marBottom w:val="150"/>
                      <w:divBdr>
                        <w:top w:val="none" w:sz="0" w:space="0" w:color="auto"/>
                        <w:left w:val="none" w:sz="0" w:space="0" w:color="auto"/>
                        <w:bottom w:val="none" w:sz="0" w:space="0" w:color="auto"/>
                        <w:right w:val="none" w:sz="0" w:space="0" w:color="auto"/>
                      </w:divBdr>
                      <w:divsChild>
                        <w:div w:id="1760829424">
                          <w:marLeft w:val="0"/>
                          <w:marRight w:val="0"/>
                          <w:marTop w:val="0"/>
                          <w:marBottom w:val="0"/>
                          <w:divBdr>
                            <w:top w:val="none" w:sz="0" w:space="0" w:color="auto"/>
                            <w:left w:val="none" w:sz="0" w:space="0" w:color="auto"/>
                            <w:bottom w:val="none" w:sz="0" w:space="0" w:color="auto"/>
                            <w:right w:val="none" w:sz="0" w:space="0" w:color="auto"/>
                          </w:divBdr>
                          <w:divsChild>
                            <w:div w:id="218707464">
                              <w:marLeft w:val="0"/>
                              <w:marRight w:val="0"/>
                              <w:marTop w:val="225"/>
                              <w:marBottom w:val="0"/>
                              <w:divBdr>
                                <w:top w:val="none" w:sz="0" w:space="0" w:color="auto"/>
                                <w:left w:val="none" w:sz="0" w:space="0" w:color="auto"/>
                                <w:bottom w:val="none" w:sz="0" w:space="0" w:color="auto"/>
                                <w:right w:val="none" w:sz="0" w:space="0" w:color="auto"/>
                              </w:divBdr>
                              <w:divsChild>
                                <w:div w:id="29575604">
                                  <w:marLeft w:val="0"/>
                                  <w:marRight w:val="0"/>
                                  <w:marTop w:val="0"/>
                                  <w:marBottom w:val="0"/>
                                  <w:divBdr>
                                    <w:top w:val="none" w:sz="0" w:space="0" w:color="auto"/>
                                    <w:left w:val="none" w:sz="0" w:space="0" w:color="auto"/>
                                    <w:bottom w:val="none" w:sz="0" w:space="0" w:color="auto"/>
                                    <w:right w:val="none" w:sz="0" w:space="0" w:color="auto"/>
                                  </w:divBdr>
                                </w:div>
                                <w:div w:id="2179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07218">
      <w:bodyDiv w:val="1"/>
      <w:marLeft w:val="0"/>
      <w:marRight w:val="0"/>
      <w:marTop w:val="0"/>
      <w:marBottom w:val="0"/>
      <w:divBdr>
        <w:top w:val="none" w:sz="0" w:space="0" w:color="auto"/>
        <w:left w:val="none" w:sz="0" w:space="0" w:color="auto"/>
        <w:bottom w:val="none" w:sz="0" w:space="0" w:color="auto"/>
        <w:right w:val="none" w:sz="0" w:space="0" w:color="auto"/>
      </w:divBdr>
      <w:divsChild>
        <w:div w:id="409163188">
          <w:marLeft w:val="2100"/>
          <w:marRight w:val="0"/>
          <w:marTop w:val="0"/>
          <w:marBottom w:val="0"/>
          <w:divBdr>
            <w:top w:val="none" w:sz="0" w:space="0" w:color="auto"/>
            <w:left w:val="none" w:sz="0" w:space="0" w:color="auto"/>
            <w:bottom w:val="none" w:sz="0" w:space="0" w:color="auto"/>
            <w:right w:val="none" w:sz="0" w:space="0" w:color="auto"/>
          </w:divBdr>
          <w:divsChild>
            <w:div w:id="735972754">
              <w:marLeft w:val="0"/>
              <w:marRight w:val="0"/>
              <w:marTop w:val="0"/>
              <w:marBottom w:val="0"/>
              <w:divBdr>
                <w:top w:val="none" w:sz="0" w:space="0" w:color="auto"/>
                <w:left w:val="none" w:sz="0" w:space="0" w:color="auto"/>
                <w:bottom w:val="none" w:sz="0" w:space="0" w:color="auto"/>
                <w:right w:val="none" w:sz="0" w:space="0" w:color="auto"/>
              </w:divBdr>
              <w:divsChild>
                <w:div w:id="271475707">
                  <w:marLeft w:val="0"/>
                  <w:marRight w:val="0"/>
                  <w:marTop w:val="0"/>
                  <w:marBottom w:val="0"/>
                  <w:divBdr>
                    <w:top w:val="none" w:sz="0" w:space="0" w:color="auto"/>
                    <w:left w:val="none" w:sz="0" w:space="0" w:color="auto"/>
                    <w:bottom w:val="none" w:sz="0" w:space="0" w:color="auto"/>
                    <w:right w:val="none" w:sz="0" w:space="0" w:color="auto"/>
                  </w:divBdr>
                  <w:divsChild>
                    <w:div w:id="287660709">
                      <w:marLeft w:val="0"/>
                      <w:marRight w:val="0"/>
                      <w:marTop w:val="0"/>
                      <w:marBottom w:val="0"/>
                      <w:divBdr>
                        <w:top w:val="none" w:sz="0" w:space="0" w:color="auto"/>
                        <w:left w:val="none" w:sz="0" w:space="0" w:color="auto"/>
                        <w:bottom w:val="none" w:sz="0" w:space="0" w:color="auto"/>
                        <w:right w:val="none" w:sz="0" w:space="0" w:color="auto"/>
                      </w:divBdr>
                      <w:divsChild>
                        <w:div w:id="186837137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26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93808">
          <w:marLeft w:val="2100"/>
          <w:marRight w:val="0"/>
          <w:marTop w:val="0"/>
          <w:marBottom w:val="0"/>
          <w:divBdr>
            <w:top w:val="none" w:sz="0" w:space="0" w:color="auto"/>
            <w:left w:val="none" w:sz="0" w:space="0" w:color="auto"/>
            <w:bottom w:val="none" w:sz="0" w:space="0" w:color="auto"/>
            <w:right w:val="none" w:sz="0" w:space="0" w:color="auto"/>
          </w:divBdr>
          <w:divsChild>
            <w:div w:id="325323757">
              <w:marLeft w:val="0"/>
              <w:marRight w:val="0"/>
              <w:marTop w:val="0"/>
              <w:marBottom w:val="0"/>
              <w:divBdr>
                <w:top w:val="none" w:sz="0" w:space="0" w:color="auto"/>
                <w:left w:val="none" w:sz="0" w:space="0" w:color="auto"/>
                <w:bottom w:val="none" w:sz="0" w:space="0" w:color="auto"/>
                <w:right w:val="none" w:sz="0" w:space="0" w:color="auto"/>
              </w:divBdr>
              <w:divsChild>
                <w:div w:id="96681255">
                  <w:marLeft w:val="0"/>
                  <w:marRight w:val="0"/>
                  <w:marTop w:val="0"/>
                  <w:marBottom w:val="0"/>
                  <w:divBdr>
                    <w:top w:val="none" w:sz="0" w:space="0" w:color="auto"/>
                    <w:left w:val="none" w:sz="0" w:space="0" w:color="auto"/>
                    <w:bottom w:val="none" w:sz="0" w:space="0" w:color="auto"/>
                    <w:right w:val="none" w:sz="0" w:space="0" w:color="auto"/>
                  </w:divBdr>
                  <w:divsChild>
                    <w:div w:id="72050892">
                      <w:marLeft w:val="0"/>
                      <w:marRight w:val="0"/>
                      <w:marTop w:val="0"/>
                      <w:marBottom w:val="75"/>
                      <w:divBdr>
                        <w:top w:val="none" w:sz="0" w:space="0" w:color="auto"/>
                        <w:left w:val="none" w:sz="0" w:space="0" w:color="auto"/>
                        <w:bottom w:val="none" w:sz="0" w:space="0" w:color="auto"/>
                        <w:right w:val="none" w:sz="0" w:space="0" w:color="auto"/>
                      </w:divBdr>
                    </w:div>
                    <w:div w:id="1901357874">
                      <w:marLeft w:val="0"/>
                      <w:marRight w:val="0"/>
                      <w:marTop w:val="0"/>
                      <w:marBottom w:val="0"/>
                      <w:divBdr>
                        <w:top w:val="none" w:sz="0" w:space="0" w:color="auto"/>
                        <w:left w:val="none" w:sz="0" w:space="0" w:color="auto"/>
                        <w:bottom w:val="none" w:sz="0" w:space="0" w:color="auto"/>
                        <w:right w:val="none" w:sz="0" w:space="0" w:color="auto"/>
                      </w:divBdr>
                    </w:div>
                    <w:div w:id="2083018721">
                      <w:marLeft w:val="0"/>
                      <w:marRight w:val="0"/>
                      <w:marTop w:val="0"/>
                      <w:marBottom w:val="75"/>
                      <w:divBdr>
                        <w:top w:val="none" w:sz="0" w:space="0" w:color="auto"/>
                        <w:left w:val="none" w:sz="0" w:space="0" w:color="auto"/>
                        <w:bottom w:val="none" w:sz="0" w:space="0" w:color="auto"/>
                        <w:right w:val="none" w:sz="0" w:space="0" w:color="auto"/>
                      </w:divBdr>
                    </w:div>
                  </w:divsChild>
                </w:div>
                <w:div w:id="1057359305">
                  <w:marLeft w:val="0"/>
                  <w:marRight w:val="0"/>
                  <w:marTop w:val="0"/>
                  <w:marBottom w:val="105"/>
                  <w:divBdr>
                    <w:top w:val="none" w:sz="0" w:space="0" w:color="auto"/>
                    <w:left w:val="none" w:sz="0" w:space="0" w:color="auto"/>
                    <w:bottom w:val="none" w:sz="0" w:space="0" w:color="auto"/>
                    <w:right w:val="none" w:sz="0" w:space="0" w:color="auto"/>
                  </w:divBdr>
                </w:div>
              </w:divsChild>
            </w:div>
            <w:div w:id="726421561">
              <w:marLeft w:val="0"/>
              <w:marRight w:val="0"/>
              <w:marTop w:val="0"/>
              <w:marBottom w:val="0"/>
              <w:divBdr>
                <w:top w:val="none" w:sz="0" w:space="0" w:color="auto"/>
                <w:left w:val="none" w:sz="0" w:space="0" w:color="auto"/>
                <w:bottom w:val="none" w:sz="0" w:space="0" w:color="auto"/>
                <w:right w:val="none" w:sz="0" w:space="0" w:color="auto"/>
              </w:divBdr>
              <w:divsChild>
                <w:div w:id="427191109">
                  <w:marLeft w:val="0"/>
                  <w:marRight w:val="0"/>
                  <w:marTop w:val="0"/>
                  <w:marBottom w:val="105"/>
                  <w:divBdr>
                    <w:top w:val="none" w:sz="0" w:space="0" w:color="auto"/>
                    <w:left w:val="none" w:sz="0" w:space="0" w:color="auto"/>
                    <w:bottom w:val="none" w:sz="0" w:space="0" w:color="auto"/>
                    <w:right w:val="none" w:sz="0" w:space="0" w:color="auto"/>
                  </w:divBdr>
                </w:div>
                <w:div w:id="540365230">
                  <w:marLeft w:val="0"/>
                  <w:marRight w:val="0"/>
                  <w:marTop w:val="0"/>
                  <w:marBottom w:val="0"/>
                  <w:divBdr>
                    <w:top w:val="none" w:sz="0" w:space="0" w:color="auto"/>
                    <w:left w:val="none" w:sz="0" w:space="0" w:color="auto"/>
                    <w:bottom w:val="none" w:sz="0" w:space="0" w:color="auto"/>
                    <w:right w:val="none" w:sz="0" w:space="0" w:color="auto"/>
                  </w:divBdr>
                  <w:divsChild>
                    <w:div w:id="1442333883">
                      <w:marLeft w:val="0"/>
                      <w:marRight w:val="0"/>
                      <w:marTop w:val="0"/>
                      <w:marBottom w:val="75"/>
                      <w:divBdr>
                        <w:top w:val="none" w:sz="0" w:space="0" w:color="auto"/>
                        <w:left w:val="none" w:sz="0" w:space="0" w:color="auto"/>
                        <w:bottom w:val="none" w:sz="0" w:space="0" w:color="auto"/>
                        <w:right w:val="none" w:sz="0" w:space="0" w:color="auto"/>
                      </w:divBdr>
                    </w:div>
                    <w:div w:id="1539124546">
                      <w:marLeft w:val="0"/>
                      <w:marRight w:val="0"/>
                      <w:marTop w:val="0"/>
                      <w:marBottom w:val="75"/>
                      <w:divBdr>
                        <w:top w:val="none" w:sz="0" w:space="0" w:color="auto"/>
                        <w:left w:val="none" w:sz="0" w:space="0" w:color="auto"/>
                        <w:bottom w:val="none" w:sz="0" w:space="0" w:color="auto"/>
                        <w:right w:val="none" w:sz="0" w:space="0" w:color="auto"/>
                      </w:divBdr>
                    </w:div>
                    <w:div w:id="16748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298">
              <w:marLeft w:val="0"/>
              <w:marRight w:val="0"/>
              <w:marTop w:val="0"/>
              <w:marBottom w:val="0"/>
              <w:divBdr>
                <w:top w:val="none" w:sz="0" w:space="0" w:color="auto"/>
                <w:left w:val="none" w:sz="0" w:space="0" w:color="auto"/>
                <w:bottom w:val="none" w:sz="0" w:space="0" w:color="auto"/>
                <w:right w:val="none" w:sz="0" w:space="0" w:color="auto"/>
              </w:divBdr>
              <w:divsChild>
                <w:div w:id="1667174024">
                  <w:marLeft w:val="0"/>
                  <w:marRight w:val="0"/>
                  <w:marTop w:val="0"/>
                  <w:marBottom w:val="105"/>
                  <w:divBdr>
                    <w:top w:val="none" w:sz="0" w:space="0" w:color="auto"/>
                    <w:left w:val="none" w:sz="0" w:space="0" w:color="auto"/>
                    <w:bottom w:val="none" w:sz="0" w:space="0" w:color="auto"/>
                    <w:right w:val="none" w:sz="0" w:space="0" w:color="auto"/>
                  </w:divBdr>
                </w:div>
                <w:div w:id="1923221833">
                  <w:marLeft w:val="0"/>
                  <w:marRight w:val="0"/>
                  <w:marTop w:val="0"/>
                  <w:marBottom w:val="0"/>
                  <w:divBdr>
                    <w:top w:val="none" w:sz="0" w:space="0" w:color="auto"/>
                    <w:left w:val="none" w:sz="0" w:space="0" w:color="auto"/>
                    <w:bottom w:val="none" w:sz="0" w:space="0" w:color="auto"/>
                    <w:right w:val="none" w:sz="0" w:space="0" w:color="auto"/>
                  </w:divBdr>
                  <w:divsChild>
                    <w:div w:id="81220523">
                      <w:marLeft w:val="0"/>
                      <w:marRight w:val="0"/>
                      <w:marTop w:val="0"/>
                      <w:marBottom w:val="75"/>
                      <w:divBdr>
                        <w:top w:val="none" w:sz="0" w:space="0" w:color="auto"/>
                        <w:left w:val="none" w:sz="0" w:space="0" w:color="auto"/>
                        <w:bottom w:val="none" w:sz="0" w:space="0" w:color="auto"/>
                        <w:right w:val="none" w:sz="0" w:space="0" w:color="auto"/>
                      </w:divBdr>
                    </w:div>
                    <w:div w:id="1872261695">
                      <w:marLeft w:val="0"/>
                      <w:marRight w:val="0"/>
                      <w:marTop w:val="0"/>
                      <w:marBottom w:val="0"/>
                      <w:divBdr>
                        <w:top w:val="none" w:sz="0" w:space="0" w:color="auto"/>
                        <w:left w:val="none" w:sz="0" w:space="0" w:color="auto"/>
                        <w:bottom w:val="none" w:sz="0" w:space="0" w:color="auto"/>
                        <w:right w:val="none" w:sz="0" w:space="0" w:color="auto"/>
                      </w:divBdr>
                    </w:div>
                    <w:div w:id="1965305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26619627">
              <w:marLeft w:val="0"/>
              <w:marRight w:val="0"/>
              <w:marTop w:val="0"/>
              <w:marBottom w:val="300"/>
              <w:divBdr>
                <w:top w:val="none" w:sz="0" w:space="0" w:color="auto"/>
                <w:left w:val="none" w:sz="0" w:space="0" w:color="auto"/>
                <w:bottom w:val="none" w:sz="0" w:space="0" w:color="auto"/>
                <w:right w:val="none" w:sz="0" w:space="0" w:color="auto"/>
              </w:divBdr>
              <w:divsChild>
                <w:div w:id="961807823">
                  <w:marLeft w:val="0"/>
                  <w:marRight w:val="0"/>
                  <w:marTop w:val="0"/>
                  <w:marBottom w:val="0"/>
                  <w:divBdr>
                    <w:top w:val="none" w:sz="0" w:space="0" w:color="auto"/>
                    <w:left w:val="none" w:sz="0" w:space="0" w:color="auto"/>
                    <w:bottom w:val="none" w:sz="0" w:space="0" w:color="auto"/>
                    <w:right w:val="none" w:sz="0" w:space="0" w:color="auto"/>
                  </w:divBdr>
                  <w:divsChild>
                    <w:div w:id="1161852734">
                      <w:marLeft w:val="0"/>
                      <w:marRight w:val="0"/>
                      <w:marTop w:val="0"/>
                      <w:marBottom w:val="0"/>
                      <w:divBdr>
                        <w:top w:val="none" w:sz="0" w:space="0" w:color="auto"/>
                        <w:left w:val="none" w:sz="0" w:space="0" w:color="auto"/>
                        <w:bottom w:val="none" w:sz="0" w:space="0" w:color="auto"/>
                        <w:right w:val="none" w:sz="0" w:space="0" w:color="auto"/>
                      </w:divBdr>
                      <w:divsChild>
                        <w:div w:id="2027901763">
                          <w:marLeft w:val="0"/>
                          <w:marRight w:val="0"/>
                          <w:marTop w:val="0"/>
                          <w:marBottom w:val="0"/>
                          <w:divBdr>
                            <w:top w:val="none" w:sz="0" w:space="0" w:color="auto"/>
                            <w:left w:val="none" w:sz="0" w:space="0" w:color="auto"/>
                            <w:bottom w:val="none" w:sz="0" w:space="0" w:color="auto"/>
                            <w:right w:val="none" w:sz="0" w:space="0" w:color="auto"/>
                          </w:divBdr>
                        </w:div>
                      </w:divsChild>
                    </w:div>
                    <w:div w:id="1261332163">
                      <w:marLeft w:val="0"/>
                      <w:marRight w:val="0"/>
                      <w:marTop w:val="0"/>
                      <w:marBottom w:val="0"/>
                      <w:divBdr>
                        <w:top w:val="none" w:sz="0" w:space="0" w:color="auto"/>
                        <w:left w:val="none" w:sz="0" w:space="0" w:color="auto"/>
                        <w:bottom w:val="none" w:sz="0" w:space="0" w:color="auto"/>
                        <w:right w:val="none" w:sz="0" w:space="0" w:color="auto"/>
                      </w:divBdr>
                      <w:divsChild>
                        <w:div w:id="18513047">
                          <w:marLeft w:val="0"/>
                          <w:marRight w:val="0"/>
                          <w:marTop w:val="0"/>
                          <w:marBottom w:val="0"/>
                          <w:divBdr>
                            <w:top w:val="none" w:sz="0" w:space="0" w:color="auto"/>
                            <w:left w:val="none" w:sz="0" w:space="0" w:color="auto"/>
                            <w:bottom w:val="none" w:sz="0" w:space="0" w:color="auto"/>
                            <w:right w:val="none" w:sz="0" w:space="0" w:color="auto"/>
                          </w:divBdr>
                        </w:div>
                        <w:div w:id="1225065678">
                          <w:marLeft w:val="0"/>
                          <w:marRight w:val="0"/>
                          <w:marTop w:val="0"/>
                          <w:marBottom w:val="0"/>
                          <w:divBdr>
                            <w:top w:val="none" w:sz="0" w:space="0" w:color="auto"/>
                            <w:left w:val="none" w:sz="0" w:space="0" w:color="auto"/>
                            <w:bottom w:val="none" w:sz="0" w:space="0" w:color="auto"/>
                            <w:right w:val="none" w:sz="0" w:space="0" w:color="auto"/>
                          </w:divBdr>
                        </w:div>
                        <w:div w:id="1324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2224">
              <w:marLeft w:val="0"/>
              <w:marRight w:val="0"/>
              <w:marTop w:val="0"/>
              <w:marBottom w:val="0"/>
              <w:divBdr>
                <w:top w:val="none" w:sz="0" w:space="0" w:color="auto"/>
                <w:left w:val="none" w:sz="0" w:space="0" w:color="auto"/>
                <w:bottom w:val="none" w:sz="0" w:space="0" w:color="auto"/>
                <w:right w:val="none" w:sz="0" w:space="0" w:color="auto"/>
              </w:divBdr>
              <w:divsChild>
                <w:div w:id="1791513180">
                  <w:marLeft w:val="0"/>
                  <w:marRight w:val="0"/>
                  <w:marTop w:val="0"/>
                  <w:marBottom w:val="105"/>
                  <w:divBdr>
                    <w:top w:val="none" w:sz="0" w:space="0" w:color="auto"/>
                    <w:left w:val="none" w:sz="0" w:space="0" w:color="auto"/>
                    <w:bottom w:val="none" w:sz="0" w:space="0" w:color="auto"/>
                    <w:right w:val="none" w:sz="0" w:space="0" w:color="auto"/>
                  </w:divBdr>
                </w:div>
                <w:div w:id="1882932658">
                  <w:marLeft w:val="0"/>
                  <w:marRight w:val="0"/>
                  <w:marTop w:val="0"/>
                  <w:marBottom w:val="0"/>
                  <w:divBdr>
                    <w:top w:val="none" w:sz="0" w:space="0" w:color="auto"/>
                    <w:left w:val="none" w:sz="0" w:space="0" w:color="auto"/>
                    <w:bottom w:val="none" w:sz="0" w:space="0" w:color="auto"/>
                    <w:right w:val="none" w:sz="0" w:space="0" w:color="auto"/>
                  </w:divBdr>
                  <w:divsChild>
                    <w:div w:id="1117602933">
                      <w:marLeft w:val="0"/>
                      <w:marRight w:val="0"/>
                      <w:marTop w:val="0"/>
                      <w:marBottom w:val="75"/>
                      <w:divBdr>
                        <w:top w:val="none" w:sz="0" w:space="0" w:color="auto"/>
                        <w:left w:val="none" w:sz="0" w:space="0" w:color="auto"/>
                        <w:bottom w:val="none" w:sz="0" w:space="0" w:color="auto"/>
                        <w:right w:val="none" w:sz="0" w:space="0" w:color="auto"/>
                      </w:divBdr>
                    </w:div>
                    <w:div w:id="1188788826">
                      <w:marLeft w:val="0"/>
                      <w:marRight w:val="0"/>
                      <w:marTop w:val="0"/>
                      <w:marBottom w:val="75"/>
                      <w:divBdr>
                        <w:top w:val="none" w:sz="0" w:space="0" w:color="auto"/>
                        <w:left w:val="none" w:sz="0" w:space="0" w:color="auto"/>
                        <w:bottom w:val="none" w:sz="0" w:space="0" w:color="auto"/>
                        <w:right w:val="none" w:sz="0" w:space="0" w:color="auto"/>
                      </w:divBdr>
                    </w:div>
                    <w:div w:id="21374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17901">
          <w:marLeft w:val="2100"/>
          <w:marRight w:val="0"/>
          <w:marTop w:val="0"/>
          <w:marBottom w:val="0"/>
          <w:divBdr>
            <w:top w:val="none" w:sz="0" w:space="0" w:color="auto"/>
            <w:left w:val="none" w:sz="0" w:space="0" w:color="auto"/>
            <w:bottom w:val="none" w:sz="0" w:space="0" w:color="auto"/>
            <w:right w:val="none" w:sz="0" w:space="0" w:color="auto"/>
          </w:divBdr>
        </w:div>
        <w:div w:id="1924610180">
          <w:marLeft w:val="2100"/>
          <w:marRight w:val="0"/>
          <w:marTop w:val="0"/>
          <w:marBottom w:val="0"/>
          <w:divBdr>
            <w:top w:val="none" w:sz="0" w:space="0" w:color="auto"/>
            <w:left w:val="none" w:sz="0" w:space="0" w:color="auto"/>
            <w:bottom w:val="none" w:sz="0" w:space="0" w:color="auto"/>
            <w:right w:val="none" w:sz="0" w:space="0" w:color="auto"/>
          </w:divBdr>
          <w:divsChild>
            <w:div w:id="2002999535">
              <w:marLeft w:val="0"/>
              <w:marRight w:val="0"/>
              <w:marTop w:val="0"/>
              <w:marBottom w:val="0"/>
              <w:divBdr>
                <w:top w:val="none" w:sz="0" w:space="0" w:color="auto"/>
                <w:left w:val="none" w:sz="0" w:space="0" w:color="auto"/>
                <w:bottom w:val="none" w:sz="0" w:space="0" w:color="auto"/>
                <w:right w:val="none" w:sz="0" w:space="0" w:color="auto"/>
              </w:divBdr>
              <w:divsChild>
                <w:div w:id="801122230">
                  <w:marLeft w:val="0"/>
                  <w:marRight w:val="0"/>
                  <w:marTop w:val="0"/>
                  <w:marBottom w:val="0"/>
                  <w:divBdr>
                    <w:top w:val="none" w:sz="0" w:space="0" w:color="auto"/>
                    <w:left w:val="none" w:sz="0" w:space="0" w:color="auto"/>
                    <w:bottom w:val="none" w:sz="0" w:space="0" w:color="auto"/>
                    <w:right w:val="none" w:sz="0" w:space="0" w:color="auto"/>
                  </w:divBdr>
                  <w:divsChild>
                    <w:div w:id="611669346">
                      <w:marLeft w:val="0"/>
                      <w:marRight w:val="0"/>
                      <w:marTop w:val="0"/>
                      <w:marBottom w:val="0"/>
                      <w:divBdr>
                        <w:top w:val="none" w:sz="0" w:space="0" w:color="auto"/>
                        <w:left w:val="none" w:sz="0" w:space="0" w:color="auto"/>
                        <w:bottom w:val="none" w:sz="0" w:space="0" w:color="auto"/>
                        <w:right w:val="none" w:sz="0" w:space="0" w:color="auto"/>
                      </w:divBdr>
                    </w:div>
                  </w:divsChild>
                </w:div>
                <w:div w:id="1333989088">
                  <w:marLeft w:val="0"/>
                  <w:marRight w:val="0"/>
                  <w:marTop w:val="0"/>
                  <w:marBottom w:val="0"/>
                  <w:divBdr>
                    <w:top w:val="none" w:sz="0" w:space="0" w:color="auto"/>
                    <w:left w:val="none" w:sz="0" w:space="0" w:color="auto"/>
                    <w:bottom w:val="none" w:sz="0" w:space="0" w:color="auto"/>
                    <w:right w:val="none" w:sz="0" w:space="0" w:color="auto"/>
                  </w:divBdr>
                  <w:divsChild>
                    <w:div w:id="122695302">
                      <w:marLeft w:val="0"/>
                      <w:marRight w:val="0"/>
                      <w:marTop w:val="0"/>
                      <w:marBottom w:val="0"/>
                      <w:divBdr>
                        <w:top w:val="none" w:sz="0" w:space="0" w:color="auto"/>
                        <w:left w:val="none" w:sz="0" w:space="0" w:color="auto"/>
                        <w:bottom w:val="none" w:sz="0" w:space="0" w:color="auto"/>
                        <w:right w:val="none" w:sz="0" w:space="0" w:color="auto"/>
                      </w:divBdr>
                    </w:div>
                    <w:div w:id="721487968">
                      <w:marLeft w:val="0"/>
                      <w:marRight w:val="0"/>
                      <w:marTop w:val="0"/>
                      <w:marBottom w:val="0"/>
                      <w:divBdr>
                        <w:top w:val="none" w:sz="0" w:space="0" w:color="auto"/>
                        <w:left w:val="none" w:sz="0" w:space="0" w:color="auto"/>
                        <w:bottom w:val="none" w:sz="0" w:space="0" w:color="auto"/>
                        <w:right w:val="none" w:sz="0" w:space="0" w:color="auto"/>
                      </w:divBdr>
                    </w:div>
                    <w:div w:id="14949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7890">
      <w:bodyDiv w:val="1"/>
      <w:marLeft w:val="0"/>
      <w:marRight w:val="0"/>
      <w:marTop w:val="0"/>
      <w:marBottom w:val="0"/>
      <w:divBdr>
        <w:top w:val="none" w:sz="0" w:space="0" w:color="auto"/>
        <w:left w:val="none" w:sz="0" w:space="0" w:color="auto"/>
        <w:bottom w:val="none" w:sz="0" w:space="0" w:color="auto"/>
        <w:right w:val="none" w:sz="0" w:space="0" w:color="auto"/>
      </w:divBdr>
      <w:divsChild>
        <w:div w:id="824393051">
          <w:marLeft w:val="0"/>
          <w:marRight w:val="0"/>
          <w:marTop w:val="0"/>
          <w:marBottom w:val="240"/>
          <w:divBdr>
            <w:top w:val="none" w:sz="0" w:space="0" w:color="auto"/>
            <w:left w:val="none" w:sz="0" w:space="0" w:color="auto"/>
            <w:bottom w:val="none" w:sz="0" w:space="0" w:color="auto"/>
            <w:right w:val="none" w:sz="0" w:space="0" w:color="auto"/>
          </w:divBdr>
          <w:divsChild>
            <w:div w:id="1506825960">
              <w:marLeft w:val="0"/>
              <w:marRight w:val="75"/>
              <w:marTop w:val="0"/>
              <w:marBottom w:val="0"/>
              <w:divBdr>
                <w:top w:val="single" w:sz="6" w:space="0" w:color="EEEEEE"/>
                <w:left w:val="none" w:sz="0" w:space="0" w:color="auto"/>
                <w:bottom w:val="single" w:sz="6" w:space="0" w:color="EEEEEE"/>
                <w:right w:val="none" w:sz="0" w:space="0" w:color="auto"/>
              </w:divBdr>
              <w:divsChild>
                <w:div w:id="300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8440">
          <w:marLeft w:val="0"/>
          <w:marRight w:val="0"/>
          <w:marTop w:val="0"/>
          <w:marBottom w:val="0"/>
          <w:divBdr>
            <w:top w:val="none" w:sz="0" w:space="0" w:color="auto"/>
            <w:left w:val="none" w:sz="0" w:space="0" w:color="auto"/>
            <w:bottom w:val="none" w:sz="0" w:space="0" w:color="auto"/>
            <w:right w:val="none" w:sz="0" w:space="0" w:color="auto"/>
          </w:divBdr>
          <w:divsChild>
            <w:div w:id="870386034">
              <w:marLeft w:val="840"/>
              <w:marRight w:val="0"/>
              <w:marTop w:val="0"/>
              <w:marBottom w:val="0"/>
              <w:divBdr>
                <w:top w:val="none" w:sz="0" w:space="0" w:color="auto"/>
                <w:left w:val="none" w:sz="0" w:space="0" w:color="auto"/>
                <w:bottom w:val="none" w:sz="0" w:space="0" w:color="auto"/>
                <w:right w:val="none" w:sz="0" w:space="0" w:color="auto"/>
              </w:divBdr>
              <w:divsChild>
                <w:div w:id="424499236">
                  <w:marLeft w:val="0"/>
                  <w:marRight w:val="0"/>
                  <w:marTop w:val="0"/>
                  <w:marBottom w:val="0"/>
                  <w:divBdr>
                    <w:top w:val="none" w:sz="0" w:space="0" w:color="auto"/>
                    <w:left w:val="none" w:sz="0" w:space="0" w:color="auto"/>
                    <w:bottom w:val="none" w:sz="0" w:space="0" w:color="auto"/>
                    <w:right w:val="none" w:sz="0" w:space="0" w:color="auto"/>
                  </w:divBdr>
                  <w:divsChild>
                    <w:div w:id="498547029">
                      <w:marLeft w:val="0"/>
                      <w:marRight w:val="0"/>
                      <w:marTop w:val="0"/>
                      <w:marBottom w:val="0"/>
                      <w:divBdr>
                        <w:top w:val="none" w:sz="0" w:space="0" w:color="auto"/>
                        <w:left w:val="none" w:sz="0" w:space="0" w:color="auto"/>
                        <w:bottom w:val="none" w:sz="0" w:space="0" w:color="auto"/>
                        <w:right w:val="none" w:sz="0" w:space="0" w:color="auto"/>
                      </w:divBdr>
                      <w:divsChild>
                        <w:div w:id="789712374">
                          <w:marLeft w:val="0"/>
                          <w:marRight w:val="0"/>
                          <w:marTop w:val="0"/>
                          <w:marBottom w:val="0"/>
                          <w:divBdr>
                            <w:top w:val="none" w:sz="0" w:space="0" w:color="auto"/>
                            <w:left w:val="none" w:sz="0" w:space="0" w:color="auto"/>
                            <w:bottom w:val="none" w:sz="0" w:space="0" w:color="auto"/>
                            <w:right w:val="none" w:sz="0" w:space="0" w:color="auto"/>
                          </w:divBdr>
                          <w:divsChild>
                            <w:div w:id="441150686">
                              <w:marLeft w:val="0"/>
                              <w:marRight w:val="0"/>
                              <w:marTop w:val="0"/>
                              <w:marBottom w:val="0"/>
                              <w:divBdr>
                                <w:top w:val="none" w:sz="0" w:space="0" w:color="auto"/>
                                <w:left w:val="none" w:sz="0" w:space="0" w:color="auto"/>
                                <w:bottom w:val="none" w:sz="0" w:space="0" w:color="auto"/>
                                <w:right w:val="none" w:sz="0" w:space="0" w:color="auto"/>
                              </w:divBdr>
                            </w:div>
                            <w:div w:id="1211455016">
                              <w:marLeft w:val="0"/>
                              <w:marRight w:val="0"/>
                              <w:marTop w:val="0"/>
                              <w:marBottom w:val="0"/>
                              <w:divBdr>
                                <w:top w:val="none" w:sz="0" w:space="0" w:color="auto"/>
                                <w:left w:val="none" w:sz="0" w:space="0" w:color="auto"/>
                                <w:bottom w:val="none" w:sz="0" w:space="0" w:color="auto"/>
                                <w:right w:val="none" w:sz="0" w:space="0" w:color="auto"/>
                              </w:divBdr>
                            </w:div>
                            <w:div w:id="1500999081">
                              <w:marLeft w:val="0"/>
                              <w:marRight w:val="0"/>
                              <w:marTop w:val="0"/>
                              <w:marBottom w:val="0"/>
                              <w:divBdr>
                                <w:top w:val="none" w:sz="0" w:space="0" w:color="auto"/>
                                <w:left w:val="none" w:sz="0" w:space="0" w:color="auto"/>
                                <w:bottom w:val="none" w:sz="0" w:space="0" w:color="auto"/>
                                <w:right w:val="none" w:sz="0" w:space="0" w:color="auto"/>
                              </w:divBdr>
                            </w:div>
                            <w:div w:id="16300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641">
                  <w:marLeft w:val="0"/>
                  <w:marRight w:val="0"/>
                  <w:marTop w:val="0"/>
                  <w:marBottom w:val="0"/>
                  <w:divBdr>
                    <w:top w:val="none" w:sz="0" w:space="0" w:color="auto"/>
                    <w:left w:val="none" w:sz="0" w:space="0" w:color="auto"/>
                    <w:bottom w:val="none" w:sz="0" w:space="0" w:color="auto"/>
                    <w:right w:val="none" w:sz="0" w:space="0" w:color="auto"/>
                  </w:divBdr>
                  <w:divsChild>
                    <w:div w:id="2112772470">
                      <w:marLeft w:val="0"/>
                      <w:marRight w:val="0"/>
                      <w:marTop w:val="0"/>
                      <w:marBottom w:val="0"/>
                      <w:divBdr>
                        <w:top w:val="none" w:sz="0" w:space="0" w:color="auto"/>
                        <w:left w:val="none" w:sz="0" w:space="0" w:color="auto"/>
                        <w:bottom w:val="none" w:sz="0" w:space="0" w:color="auto"/>
                        <w:right w:val="none" w:sz="0" w:space="0" w:color="auto"/>
                      </w:divBdr>
                    </w:div>
                  </w:divsChild>
                </w:div>
                <w:div w:id="1347899182">
                  <w:marLeft w:val="0"/>
                  <w:marRight w:val="0"/>
                  <w:marTop w:val="0"/>
                  <w:marBottom w:val="0"/>
                  <w:divBdr>
                    <w:top w:val="none" w:sz="0" w:space="0" w:color="auto"/>
                    <w:left w:val="none" w:sz="0" w:space="0" w:color="auto"/>
                    <w:bottom w:val="none" w:sz="0" w:space="0" w:color="auto"/>
                    <w:right w:val="none" w:sz="0" w:space="0" w:color="auto"/>
                  </w:divBdr>
                  <w:divsChild>
                    <w:div w:id="1842621949">
                      <w:marLeft w:val="0"/>
                      <w:marRight w:val="0"/>
                      <w:marTop w:val="0"/>
                      <w:marBottom w:val="75"/>
                      <w:divBdr>
                        <w:top w:val="none" w:sz="0" w:space="0" w:color="auto"/>
                        <w:left w:val="none" w:sz="0" w:space="0" w:color="auto"/>
                        <w:bottom w:val="none" w:sz="0" w:space="0" w:color="auto"/>
                        <w:right w:val="none" w:sz="0" w:space="0" w:color="auto"/>
                      </w:divBdr>
                    </w:div>
                  </w:divsChild>
                </w:div>
                <w:div w:id="15627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7539">
          <w:marLeft w:val="0"/>
          <w:marRight w:val="0"/>
          <w:marTop w:val="0"/>
          <w:marBottom w:val="0"/>
          <w:divBdr>
            <w:top w:val="none" w:sz="0" w:space="0" w:color="auto"/>
            <w:left w:val="none" w:sz="0" w:space="0" w:color="auto"/>
            <w:bottom w:val="none" w:sz="0" w:space="0" w:color="auto"/>
            <w:right w:val="none" w:sz="0" w:space="0" w:color="auto"/>
          </w:divBdr>
        </w:div>
      </w:divsChild>
    </w:div>
    <w:div w:id="1461996365">
      <w:bodyDiv w:val="1"/>
      <w:marLeft w:val="0"/>
      <w:marRight w:val="0"/>
      <w:marTop w:val="0"/>
      <w:marBottom w:val="0"/>
      <w:divBdr>
        <w:top w:val="none" w:sz="0" w:space="0" w:color="auto"/>
        <w:left w:val="none" w:sz="0" w:space="0" w:color="auto"/>
        <w:bottom w:val="none" w:sz="0" w:space="0" w:color="auto"/>
        <w:right w:val="none" w:sz="0" w:space="0" w:color="auto"/>
      </w:divBdr>
      <w:divsChild>
        <w:div w:id="118959770">
          <w:marLeft w:val="0"/>
          <w:marRight w:val="0"/>
          <w:marTop w:val="0"/>
          <w:marBottom w:val="0"/>
          <w:divBdr>
            <w:top w:val="none" w:sz="0" w:space="0" w:color="auto"/>
            <w:left w:val="none" w:sz="0" w:space="0" w:color="auto"/>
            <w:bottom w:val="none" w:sz="0" w:space="0" w:color="auto"/>
            <w:right w:val="none" w:sz="0" w:space="0" w:color="auto"/>
          </w:divBdr>
        </w:div>
      </w:divsChild>
    </w:div>
    <w:div w:id="1464618957">
      <w:bodyDiv w:val="1"/>
      <w:marLeft w:val="0"/>
      <w:marRight w:val="0"/>
      <w:marTop w:val="0"/>
      <w:marBottom w:val="0"/>
      <w:divBdr>
        <w:top w:val="none" w:sz="0" w:space="0" w:color="auto"/>
        <w:left w:val="none" w:sz="0" w:space="0" w:color="auto"/>
        <w:bottom w:val="none" w:sz="0" w:space="0" w:color="auto"/>
        <w:right w:val="none" w:sz="0" w:space="0" w:color="auto"/>
      </w:divBdr>
      <w:divsChild>
        <w:div w:id="378941338">
          <w:marLeft w:val="2100"/>
          <w:marRight w:val="0"/>
          <w:marTop w:val="0"/>
          <w:marBottom w:val="0"/>
          <w:divBdr>
            <w:top w:val="none" w:sz="0" w:space="0" w:color="auto"/>
            <w:left w:val="none" w:sz="0" w:space="0" w:color="auto"/>
            <w:bottom w:val="none" w:sz="0" w:space="0" w:color="auto"/>
            <w:right w:val="none" w:sz="0" w:space="0" w:color="auto"/>
          </w:divBdr>
          <w:divsChild>
            <w:div w:id="100296972">
              <w:marLeft w:val="0"/>
              <w:marRight w:val="0"/>
              <w:marTop w:val="0"/>
              <w:marBottom w:val="0"/>
              <w:divBdr>
                <w:top w:val="none" w:sz="0" w:space="0" w:color="auto"/>
                <w:left w:val="none" w:sz="0" w:space="0" w:color="auto"/>
                <w:bottom w:val="none" w:sz="0" w:space="0" w:color="auto"/>
                <w:right w:val="none" w:sz="0" w:space="0" w:color="auto"/>
              </w:divBdr>
              <w:divsChild>
                <w:div w:id="487483736">
                  <w:marLeft w:val="0"/>
                  <w:marRight w:val="0"/>
                  <w:marTop w:val="0"/>
                  <w:marBottom w:val="0"/>
                  <w:divBdr>
                    <w:top w:val="none" w:sz="0" w:space="0" w:color="auto"/>
                    <w:left w:val="none" w:sz="0" w:space="0" w:color="auto"/>
                    <w:bottom w:val="none" w:sz="0" w:space="0" w:color="auto"/>
                    <w:right w:val="none" w:sz="0" w:space="0" w:color="auto"/>
                  </w:divBdr>
                  <w:divsChild>
                    <w:div w:id="598490244">
                      <w:marLeft w:val="0"/>
                      <w:marRight w:val="0"/>
                      <w:marTop w:val="0"/>
                      <w:marBottom w:val="0"/>
                      <w:divBdr>
                        <w:top w:val="none" w:sz="0" w:space="0" w:color="auto"/>
                        <w:left w:val="none" w:sz="0" w:space="0" w:color="auto"/>
                        <w:bottom w:val="none" w:sz="0" w:space="0" w:color="auto"/>
                        <w:right w:val="none" w:sz="0" w:space="0" w:color="auto"/>
                      </w:divBdr>
                      <w:divsChild>
                        <w:div w:id="9094658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420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4740">
          <w:marLeft w:val="2100"/>
          <w:marRight w:val="0"/>
          <w:marTop w:val="0"/>
          <w:marBottom w:val="0"/>
          <w:divBdr>
            <w:top w:val="none" w:sz="0" w:space="0" w:color="auto"/>
            <w:left w:val="none" w:sz="0" w:space="0" w:color="auto"/>
            <w:bottom w:val="none" w:sz="0" w:space="0" w:color="auto"/>
            <w:right w:val="none" w:sz="0" w:space="0" w:color="auto"/>
          </w:divBdr>
          <w:divsChild>
            <w:div w:id="313606313">
              <w:marLeft w:val="0"/>
              <w:marRight w:val="0"/>
              <w:marTop w:val="0"/>
              <w:marBottom w:val="0"/>
              <w:divBdr>
                <w:top w:val="none" w:sz="0" w:space="0" w:color="auto"/>
                <w:left w:val="none" w:sz="0" w:space="0" w:color="auto"/>
                <w:bottom w:val="none" w:sz="0" w:space="0" w:color="auto"/>
                <w:right w:val="none" w:sz="0" w:space="0" w:color="auto"/>
              </w:divBdr>
              <w:divsChild>
                <w:div w:id="763961657">
                  <w:marLeft w:val="0"/>
                  <w:marRight w:val="0"/>
                  <w:marTop w:val="0"/>
                  <w:marBottom w:val="0"/>
                  <w:divBdr>
                    <w:top w:val="none" w:sz="0" w:space="0" w:color="auto"/>
                    <w:left w:val="none" w:sz="0" w:space="0" w:color="auto"/>
                    <w:bottom w:val="none" w:sz="0" w:space="0" w:color="auto"/>
                    <w:right w:val="none" w:sz="0" w:space="0" w:color="auto"/>
                  </w:divBdr>
                  <w:divsChild>
                    <w:div w:id="891304201">
                      <w:marLeft w:val="0"/>
                      <w:marRight w:val="0"/>
                      <w:marTop w:val="0"/>
                      <w:marBottom w:val="0"/>
                      <w:divBdr>
                        <w:top w:val="none" w:sz="0" w:space="0" w:color="auto"/>
                        <w:left w:val="none" w:sz="0" w:space="0" w:color="auto"/>
                        <w:bottom w:val="none" w:sz="0" w:space="0" w:color="auto"/>
                        <w:right w:val="none" w:sz="0" w:space="0" w:color="auto"/>
                      </w:divBdr>
                    </w:div>
                  </w:divsChild>
                </w:div>
                <w:div w:id="855271813">
                  <w:marLeft w:val="0"/>
                  <w:marRight w:val="0"/>
                  <w:marTop w:val="0"/>
                  <w:marBottom w:val="0"/>
                  <w:divBdr>
                    <w:top w:val="none" w:sz="0" w:space="0" w:color="auto"/>
                    <w:left w:val="none" w:sz="0" w:space="0" w:color="auto"/>
                    <w:bottom w:val="none" w:sz="0" w:space="0" w:color="auto"/>
                    <w:right w:val="none" w:sz="0" w:space="0" w:color="auto"/>
                  </w:divBdr>
                  <w:divsChild>
                    <w:div w:id="870873940">
                      <w:marLeft w:val="0"/>
                      <w:marRight w:val="0"/>
                      <w:marTop w:val="0"/>
                      <w:marBottom w:val="0"/>
                      <w:divBdr>
                        <w:top w:val="none" w:sz="0" w:space="0" w:color="auto"/>
                        <w:left w:val="none" w:sz="0" w:space="0" w:color="auto"/>
                        <w:bottom w:val="none" w:sz="0" w:space="0" w:color="auto"/>
                        <w:right w:val="none" w:sz="0" w:space="0" w:color="auto"/>
                      </w:divBdr>
                    </w:div>
                    <w:div w:id="1995448432">
                      <w:marLeft w:val="0"/>
                      <w:marRight w:val="0"/>
                      <w:marTop w:val="0"/>
                      <w:marBottom w:val="0"/>
                      <w:divBdr>
                        <w:top w:val="none" w:sz="0" w:space="0" w:color="auto"/>
                        <w:left w:val="none" w:sz="0" w:space="0" w:color="auto"/>
                        <w:bottom w:val="none" w:sz="0" w:space="0" w:color="auto"/>
                        <w:right w:val="none" w:sz="0" w:space="0" w:color="auto"/>
                      </w:divBdr>
                    </w:div>
                    <w:div w:id="199741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42698">
          <w:marLeft w:val="2100"/>
          <w:marRight w:val="0"/>
          <w:marTop w:val="0"/>
          <w:marBottom w:val="0"/>
          <w:divBdr>
            <w:top w:val="none" w:sz="0" w:space="0" w:color="auto"/>
            <w:left w:val="none" w:sz="0" w:space="0" w:color="auto"/>
            <w:bottom w:val="none" w:sz="0" w:space="0" w:color="auto"/>
            <w:right w:val="none" w:sz="0" w:space="0" w:color="auto"/>
          </w:divBdr>
        </w:div>
      </w:divsChild>
    </w:div>
    <w:div w:id="1467426663">
      <w:bodyDiv w:val="1"/>
      <w:marLeft w:val="0"/>
      <w:marRight w:val="0"/>
      <w:marTop w:val="0"/>
      <w:marBottom w:val="0"/>
      <w:divBdr>
        <w:top w:val="none" w:sz="0" w:space="0" w:color="auto"/>
        <w:left w:val="none" w:sz="0" w:space="0" w:color="auto"/>
        <w:bottom w:val="none" w:sz="0" w:space="0" w:color="auto"/>
        <w:right w:val="none" w:sz="0" w:space="0" w:color="auto"/>
      </w:divBdr>
      <w:divsChild>
        <w:div w:id="1061950821">
          <w:marLeft w:val="0"/>
          <w:marRight w:val="0"/>
          <w:marTop w:val="0"/>
          <w:marBottom w:val="150"/>
          <w:divBdr>
            <w:top w:val="none" w:sz="0" w:space="0" w:color="auto"/>
            <w:left w:val="none" w:sz="0" w:space="0" w:color="auto"/>
            <w:bottom w:val="none" w:sz="0" w:space="0" w:color="auto"/>
            <w:right w:val="none" w:sz="0" w:space="0" w:color="auto"/>
          </w:divBdr>
          <w:divsChild>
            <w:div w:id="115105980">
              <w:marLeft w:val="0"/>
              <w:marRight w:val="0"/>
              <w:marTop w:val="0"/>
              <w:marBottom w:val="0"/>
              <w:divBdr>
                <w:top w:val="none" w:sz="0" w:space="0" w:color="auto"/>
                <w:left w:val="none" w:sz="0" w:space="0" w:color="auto"/>
                <w:bottom w:val="none" w:sz="0" w:space="0" w:color="auto"/>
                <w:right w:val="none" w:sz="0" w:space="0" w:color="auto"/>
              </w:divBdr>
              <w:divsChild>
                <w:div w:id="145712055">
                  <w:marLeft w:val="0"/>
                  <w:marRight w:val="0"/>
                  <w:marTop w:val="0"/>
                  <w:marBottom w:val="0"/>
                  <w:divBdr>
                    <w:top w:val="none" w:sz="0" w:space="0" w:color="auto"/>
                    <w:left w:val="none" w:sz="0" w:space="0" w:color="auto"/>
                    <w:bottom w:val="none" w:sz="0" w:space="0" w:color="auto"/>
                    <w:right w:val="none" w:sz="0" w:space="0" w:color="auto"/>
                  </w:divBdr>
                  <w:divsChild>
                    <w:div w:id="1818376853">
                      <w:marLeft w:val="-135"/>
                      <w:marRight w:val="0"/>
                      <w:marTop w:val="0"/>
                      <w:marBottom w:val="0"/>
                      <w:divBdr>
                        <w:top w:val="none" w:sz="0" w:space="0" w:color="auto"/>
                        <w:left w:val="none" w:sz="0" w:space="0" w:color="auto"/>
                        <w:bottom w:val="none" w:sz="0" w:space="0" w:color="auto"/>
                        <w:right w:val="none" w:sz="0" w:space="0" w:color="auto"/>
                      </w:divBdr>
                    </w:div>
                    <w:div w:id="2023897055">
                      <w:marLeft w:val="0"/>
                      <w:marRight w:val="135"/>
                      <w:marTop w:val="0"/>
                      <w:marBottom w:val="0"/>
                      <w:divBdr>
                        <w:top w:val="none" w:sz="0" w:space="0" w:color="auto"/>
                        <w:left w:val="none" w:sz="0" w:space="0" w:color="auto"/>
                        <w:bottom w:val="none" w:sz="0" w:space="0" w:color="auto"/>
                        <w:right w:val="none" w:sz="0" w:space="0" w:color="auto"/>
                      </w:divBdr>
                    </w:div>
                    <w:div w:id="2060545181">
                      <w:marLeft w:val="0"/>
                      <w:marRight w:val="0"/>
                      <w:marTop w:val="0"/>
                      <w:marBottom w:val="0"/>
                      <w:divBdr>
                        <w:top w:val="none" w:sz="0" w:space="0" w:color="auto"/>
                        <w:left w:val="none" w:sz="0" w:space="0" w:color="auto"/>
                        <w:bottom w:val="none" w:sz="0" w:space="0" w:color="auto"/>
                        <w:right w:val="none" w:sz="0" w:space="0" w:color="auto"/>
                      </w:divBdr>
                      <w:divsChild>
                        <w:div w:id="307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19847">
              <w:marLeft w:val="0"/>
              <w:marRight w:val="0"/>
              <w:marTop w:val="300"/>
              <w:marBottom w:val="0"/>
              <w:divBdr>
                <w:top w:val="none" w:sz="0" w:space="0" w:color="auto"/>
                <w:left w:val="none" w:sz="0" w:space="0" w:color="auto"/>
                <w:bottom w:val="none" w:sz="0" w:space="0" w:color="auto"/>
                <w:right w:val="none" w:sz="0" w:space="0" w:color="auto"/>
              </w:divBdr>
            </w:div>
            <w:div w:id="976687198">
              <w:marLeft w:val="0"/>
              <w:marRight w:val="0"/>
              <w:marTop w:val="0"/>
              <w:marBottom w:val="0"/>
              <w:divBdr>
                <w:top w:val="none" w:sz="0" w:space="0" w:color="auto"/>
                <w:left w:val="none" w:sz="0" w:space="0" w:color="auto"/>
                <w:bottom w:val="none" w:sz="0" w:space="0" w:color="auto"/>
                <w:right w:val="none" w:sz="0" w:space="0" w:color="auto"/>
              </w:divBdr>
            </w:div>
          </w:divsChild>
        </w:div>
        <w:div w:id="1721979702">
          <w:marLeft w:val="0"/>
          <w:marRight w:val="0"/>
          <w:marTop w:val="0"/>
          <w:marBottom w:val="0"/>
          <w:divBdr>
            <w:top w:val="none" w:sz="0" w:space="0" w:color="auto"/>
            <w:left w:val="none" w:sz="0" w:space="0" w:color="auto"/>
            <w:bottom w:val="none" w:sz="0" w:space="0" w:color="auto"/>
            <w:right w:val="none" w:sz="0" w:space="0" w:color="auto"/>
          </w:divBdr>
          <w:divsChild>
            <w:div w:id="49503021">
              <w:marLeft w:val="0"/>
              <w:marRight w:val="0"/>
              <w:marTop w:val="225"/>
              <w:marBottom w:val="0"/>
              <w:divBdr>
                <w:top w:val="none" w:sz="0" w:space="0" w:color="auto"/>
                <w:left w:val="none" w:sz="0" w:space="0" w:color="auto"/>
                <w:bottom w:val="none" w:sz="0" w:space="0" w:color="auto"/>
                <w:right w:val="none" w:sz="0" w:space="0" w:color="auto"/>
              </w:divBdr>
              <w:divsChild>
                <w:div w:id="1162235062">
                  <w:marLeft w:val="0"/>
                  <w:marRight w:val="0"/>
                  <w:marTop w:val="0"/>
                  <w:marBottom w:val="0"/>
                  <w:divBdr>
                    <w:top w:val="none" w:sz="0" w:space="0" w:color="auto"/>
                    <w:left w:val="none" w:sz="0" w:space="0" w:color="auto"/>
                    <w:bottom w:val="none" w:sz="0" w:space="0" w:color="auto"/>
                    <w:right w:val="none" w:sz="0" w:space="0" w:color="auto"/>
                  </w:divBdr>
                </w:div>
              </w:divsChild>
            </w:div>
            <w:div w:id="247353788">
              <w:marLeft w:val="0"/>
              <w:marRight w:val="0"/>
              <w:marTop w:val="375"/>
              <w:marBottom w:val="0"/>
              <w:divBdr>
                <w:top w:val="none" w:sz="0" w:space="0" w:color="auto"/>
                <w:left w:val="none" w:sz="0" w:space="0" w:color="auto"/>
                <w:bottom w:val="none" w:sz="0" w:space="0" w:color="auto"/>
                <w:right w:val="none" w:sz="0" w:space="0" w:color="auto"/>
              </w:divBdr>
              <w:divsChild>
                <w:div w:id="1533493830">
                  <w:marLeft w:val="0"/>
                  <w:marRight w:val="0"/>
                  <w:marTop w:val="0"/>
                  <w:marBottom w:val="0"/>
                  <w:divBdr>
                    <w:top w:val="none" w:sz="0" w:space="0" w:color="auto"/>
                    <w:left w:val="none" w:sz="0" w:space="0" w:color="auto"/>
                    <w:bottom w:val="none" w:sz="0" w:space="0" w:color="auto"/>
                    <w:right w:val="none" w:sz="0" w:space="0" w:color="auto"/>
                  </w:divBdr>
                </w:div>
              </w:divsChild>
            </w:div>
            <w:div w:id="413556249">
              <w:marLeft w:val="0"/>
              <w:marRight w:val="0"/>
              <w:marTop w:val="375"/>
              <w:marBottom w:val="0"/>
              <w:divBdr>
                <w:top w:val="none" w:sz="0" w:space="0" w:color="auto"/>
                <w:left w:val="none" w:sz="0" w:space="0" w:color="auto"/>
                <w:bottom w:val="none" w:sz="0" w:space="0" w:color="auto"/>
                <w:right w:val="none" w:sz="0" w:space="0" w:color="auto"/>
              </w:divBdr>
              <w:divsChild>
                <w:div w:id="634993422">
                  <w:marLeft w:val="0"/>
                  <w:marRight w:val="0"/>
                  <w:marTop w:val="0"/>
                  <w:marBottom w:val="0"/>
                  <w:divBdr>
                    <w:top w:val="none" w:sz="0" w:space="0" w:color="auto"/>
                    <w:left w:val="none" w:sz="0" w:space="0" w:color="auto"/>
                    <w:bottom w:val="none" w:sz="0" w:space="0" w:color="auto"/>
                    <w:right w:val="none" w:sz="0" w:space="0" w:color="auto"/>
                  </w:divBdr>
                </w:div>
              </w:divsChild>
            </w:div>
            <w:div w:id="457189224">
              <w:marLeft w:val="0"/>
              <w:marRight w:val="0"/>
              <w:marTop w:val="225"/>
              <w:marBottom w:val="0"/>
              <w:divBdr>
                <w:top w:val="none" w:sz="0" w:space="0" w:color="auto"/>
                <w:left w:val="none" w:sz="0" w:space="0" w:color="auto"/>
                <w:bottom w:val="none" w:sz="0" w:space="0" w:color="auto"/>
                <w:right w:val="none" w:sz="0" w:space="0" w:color="auto"/>
              </w:divBdr>
              <w:divsChild>
                <w:div w:id="112674448">
                  <w:marLeft w:val="0"/>
                  <w:marRight w:val="0"/>
                  <w:marTop w:val="0"/>
                  <w:marBottom w:val="0"/>
                  <w:divBdr>
                    <w:top w:val="none" w:sz="0" w:space="0" w:color="auto"/>
                    <w:left w:val="none" w:sz="0" w:space="0" w:color="auto"/>
                    <w:bottom w:val="none" w:sz="0" w:space="0" w:color="auto"/>
                    <w:right w:val="none" w:sz="0" w:space="0" w:color="auto"/>
                  </w:divBdr>
                </w:div>
              </w:divsChild>
            </w:div>
            <w:div w:id="505828172">
              <w:marLeft w:val="0"/>
              <w:marRight w:val="0"/>
              <w:marTop w:val="225"/>
              <w:marBottom w:val="0"/>
              <w:divBdr>
                <w:top w:val="none" w:sz="0" w:space="0" w:color="auto"/>
                <w:left w:val="none" w:sz="0" w:space="0" w:color="auto"/>
                <w:bottom w:val="none" w:sz="0" w:space="0" w:color="auto"/>
                <w:right w:val="none" w:sz="0" w:space="0" w:color="auto"/>
              </w:divBdr>
              <w:divsChild>
                <w:div w:id="2141456402">
                  <w:marLeft w:val="0"/>
                  <w:marRight w:val="0"/>
                  <w:marTop w:val="0"/>
                  <w:marBottom w:val="0"/>
                  <w:divBdr>
                    <w:top w:val="none" w:sz="0" w:space="0" w:color="auto"/>
                    <w:left w:val="none" w:sz="0" w:space="0" w:color="auto"/>
                    <w:bottom w:val="none" w:sz="0" w:space="0" w:color="auto"/>
                    <w:right w:val="none" w:sz="0" w:space="0" w:color="auto"/>
                  </w:divBdr>
                </w:div>
              </w:divsChild>
            </w:div>
            <w:div w:id="665087846">
              <w:marLeft w:val="0"/>
              <w:marRight w:val="0"/>
              <w:marTop w:val="375"/>
              <w:marBottom w:val="0"/>
              <w:divBdr>
                <w:top w:val="none" w:sz="0" w:space="0" w:color="auto"/>
                <w:left w:val="none" w:sz="0" w:space="0" w:color="auto"/>
                <w:bottom w:val="none" w:sz="0" w:space="0" w:color="auto"/>
                <w:right w:val="none" w:sz="0" w:space="0" w:color="auto"/>
              </w:divBdr>
              <w:divsChild>
                <w:div w:id="2131699953">
                  <w:marLeft w:val="0"/>
                  <w:marRight w:val="0"/>
                  <w:marTop w:val="0"/>
                  <w:marBottom w:val="0"/>
                  <w:divBdr>
                    <w:top w:val="none" w:sz="0" w:space="0" w:color="auto"/>
                    <w:left w:val="none" w:sz="0" w:space="0" w:color="auto"/>
                    <w:bottom w:val="none" w:sz="0" w:space="0" w:color="auto"/>
                    <w:right w:val="none" w:sz="0" w:space="0" w:color="auto"/>
                  </w:divBdr>
                  <w:divsChild>
                    <w:div w:id="204484818">
                      <w:marLeft w:val="0"/>
                      <w:marRight w:val="0"/>
                      <w:marTop w:val="0"/>
                      <w:marBottom w:val="0"/>
                      <w:divBdr>
                        <w:top w:val="none" w:sz="0" w:space="0" w:color="auto"/>
                        <w:left w:val="none" w:sz="0" w:space="0" w:color="auto"/>
                        <w:bottom w:val="none" w:sz="0" w:space="0" w:color="auto"/>
                        <w:right w:val="none" w:sz="0" w:space="0" w:color="auto"/>
                      </w:divBdr>
                    </w:div>
                    <w:div w:id="5414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95497">
              <w:marLeft w:val="0"/>
              <w:marRight w:val="0"/>
              <w:marTop w:val="225"/>
              <w:marBottom w:val="0"/>
              <w:divBdr>
                <w:top w:val="none" w:sz="0" w:space="0" w:color="auto"/>
                <w:left w:val="none" w:sz="0" w:space="0" w:color="auto"/>
                <w:bottom w:val="none" w:sz="0" w:space="0" w:color="auto"/>
                <w:right w:val="none" w:sz="0" w:space="0" w:color="auto"/>
              </w:divBdr>
              <w:divsChild>
                <w:div w:id="694035359">
                  <w:marLeft w:val="0"/>
                  <w:marRight w:val="0"/>
                  <w:marTop w:val="0"/>
                  <w:marBottom w:val="0"/>
                  <w:divBdr>
                    <w:top w:val="none" w:sz="0" w:space="0" w:color="auto"/>
                    <w:left w:val="none" w:sz="0" w:space="0" w:color="auto"/>
                    <w:bottom w:val="none" w:sz="0" w:space="0" w:color="auto"/>
                    <w:right w:val="none" w:sz="0" w:space="0" w:color="auto"/>
                  </w:divBdr>
                </w:div>
              </w:divsChild>
            </w:div>
            <w:div w:id="861093746">
              <w:marLeft w:val="0"/>
              <w:marRight w:val="0"/>
              <w:marTop w:val="225"/>
              <w:marBottom w:val="0"/>
              <w:divBdr>
                <w:top w:val="none" w:sz="0" w:space="0" w:color="auto"/>
                <w:left w:val="none" w:sz="0" w:space="0" w:color="auto"/>
                <w:bottom w:val="none" w:sz="0" w:space="0" w:color="auto"/>
                <w:right w:val="none" w:sz="0" w:space="0" w:color="auto"/>
              </w:divBdr>
              <w:divsChild>
                <w:div w:id="848789341">
                  <w:marLeft w:val="0"/>
                  <w:marRight w:val="0"/>
                  <w:marTop w:val="0"/>
                  <w:marBottom w:val="0"/>
                  <w:divBdr>
                    <w:top w:val="none" w:sz="0" w:space="0" w:color="auto"/>
                    <w:left w:val="none" w:sz="0" w:space="0" w:color="auto"/>
                    <w:bottom w:val="none" w:sz="0" w:space="0" w:color="auto"/>
                    <w:right w:val="none" w:sz="0" w:space="0" w:color="auto"/>
                  </w:divBdr>
                </w:div>
              </w:divsChild>
            </w:div>
            <w:div w:id="1266575065">
              <w:marLeft w:val="0"/>
              <w:marRight w:val="0"/>
              <w:marTop w:val="375"/>
              <w:marBottom w:val="0"/>
              <w:divBdr>
                <w:top w:val="none" w:sz="0" w:space="0" w:color="auto"/>
                <w:left w:val="none" w:sz="0" w:space="0" w:color="auto"/>
                <w:bottom w:val="none" w:sz="0" w:space="0" w:color="auto"/>
                <w:right w:val="none" w:sz="0" w:space="0" w:color="auto"/>
              </w:divBdr>
              <w:divsChild>
                <w:div w:id="534512545">
                  <w:marLeft w:val="0"/>
                  <w:marRight w:val="0"/>
                  <w:marTop w:val="0"/>
                  <w:marBottom w:val="0"/>
                  <w:divBdr>
                    <w:top w:val="none" w:sz="0" w:space="0" w:color="auto"/>
                    <w:left w:val="none" w:sz="0" w:space="0" w:color="auto"/>
                    <w:bottom w:val="none" w:sz="0" w:space="0" w:color="auto"/>
                    <w:right w:val="none" w:sz="0" w:space="0" w:color="auto"/>
                  </w:divBdr>
                </w:div>
              </w:divsChild>
            </w:div>
            <w:div w:id="1441220480">
              <w:marLeft w:val="0"/>
              <w:marRight w:val="0"/>
              <w:marTop w:val="225"/>
              <w:marBottom w:val="0"/>
              <w:divBdr>
                <w:top w:val="none" w:sz="0" w:space="0" w:color="auto"/>
                <w:left w:val="none" w:sz="0" w:space="0" w:color="auto"/>
                <w:bottom w:val="none" w:sz="0" w:space="0" w:color="auto"/>
                <w:right w:val="none" w:sz="0" w:space="0" w:color="auto"/>
              </w:divBdr>
              <w:divsChild>
                <w:div w:id="522399229">
                  <w:marLeft w:val="0"/>
                  <w:marRight w:val="0"/>
                  <w:marTop w:val="0"/>
                  <w:marBottom w:val="0"/>
                  <w:divBdr>
                    <w:top w:val="none" w:sz="0" w:space="0" w:color="auto"/>
                    <w:left w:val="none" w:sz="0" w:space="0" w:color="auto"/>
                    <w:bottom w:val="none" w:sz="0" w:space="0" w:color="auto"/>
                    <w:right w:val="none" w:sz="0" w:space="0" w:color="auto"/>
                  </w:divBdr>
                  <w:divsChild>
                    <w:div w:id="1876579598">
                      <w:marLeft w:val="0"/>
                      <w:marRight w:val="0"/>
                      <w:marTop w:val="0"/>
                      <w:marBottom w:val="0"/>
                      <w:divBdr>
                        <w:top w:val="single" w:sz="6" w:space="0" w:color="D9D9D9"/>
                        <w:left w:val="none" w:sz="0" w:space="0" w:color="auto"/>
                        <w:bottom w:val="single" w:sz="6" w:space="0" w:color="D9D9D9"/>
                        <w:right w:val="none" w:sz="0" w:space="0" w:color="auto"/>
                      </w:divBdr>
                      <w:divsChild>
                        <w:div w:id="88699371">
                          <w:marLeft w:val="0"/>
                          <w:marRight w:val="0"/>
                          <w:marTop w:val="0"/>
                          <w:marBottom w:val="0"/>
                          <w:divBdr>
                            <w:top w:val="none" w:sz="0" w:space="0" w:color="auto"/>
                            <w:left w:val="none" w:sz="0" w:space="0" w:color="auto"/>
                            <w:bottom w:val="none" w:sz="0" w:space="0" w:color="auto"/>
                            <w:right w:val="none" w:sz="0" w:space="0" w:color="auto"/>
                          </w:divBdr>
                          <w:divsChild>
                            <w:div w:id="1025908815">
                              <w:marLeft w:val="0"/>
                              <w:marRight w:val="0"/>
                              <w:marTop w:val="0"/>
                              <w:marBottom w:val="0"/>
                              <w:divBdr>
                                <w:top w:val="none" w:sz="0" w:space="0" w:color="auto"/>
                                <w:left w:val="none" w:sz="0" w:space="0" w:color="auto"/>
                                <w:bottom w:val="none" w:sz="0" w:space="0" w:color="auto"/>
                                <w:right w:val="none" w:sz="0" w:space="0" w:color="auto"/>
                              </w:divBdr>
                              <w:divsChild>
                                <w:div w:id="274364486">
                                  <w:marLeft w:val="0"/>
                                  <w:marRight w:val="0"/>
                                  <w:marTop w:val="0"/>
                                  <w:marBottom w:val="0"/>
                                  <w:divBdr>
                                    <w:top w:val="none" w:sz="0" w:space="0" w:color="auto"/>
                                    <w:left w:val="none" w:sz="0" w:space="0" w:color="auto"/>
                                    <w:bottom w:val="none" w:sz="0" w:space="0" w:color="auto"/>
                                    <w:right w:val="none" w:sz="0" w:space="0" w:color="auto"/>
                                  </w:divBdr>
                                  <w:divsChild>
                                    <w:div w:id="1312249218">
                                      <w:marLeft w:val="0"/>
                                      <w:marRight w:val="0"/>
                                      <w:marTop w:val="0"/>
                                      <w:marBottom w:val="0"/>
                                      <w:divBdr>
                                        <w:top w:val="none" w:sz="0" w:space="0" w:color="auto"/>
                                        <w:left w:val="none" w:sz="0" w:space="0" w:color="auto"/>
                                        <w:bottom w:val="none" w:sz="0" w:space="0" w:color="auto"/>
                                        <w:right w:val="none" w:sz="0" w:space="0" w:color="auto"/>
                                      </w:divBdr>
                                      <w:divsChild>
                                        <w:div w:id="397635640">
                                          <w:marLeft w:val="0"/>
                                          <w:marRight w:val="0"/>
                                          <w:marTop w:val="0"/>
                                          <w:marBottom w:val="0"/>
                                          <w:divBdr>
                                            <w:top w:val="none" w:sz="0" w:space="0" w:color="auto"/>
                                            <w:left w:val="none" w:sz="0" w:space="0" w:color="auto"/>
                                            <w:bottom w:val="none" w:sz="0" w:space="0" w:color="auto"/>
                                            <w:right w:val="none" w:sz="0" w:space="0" w:color="auto"/>
                                          </w:divBdr>
                                          <w:divsChild>
                                            <w:div w:id="1189485404">
                                              <w:marLeft w:val="0"/>
                                              <w:marRight w:val="0"/>
                                              <w:marTop w:val="0"/>
                                              <w:marBottom w:val="0"/>
                                              <w:divBdr>
                                                <w:top w:val="none" w:sz="0" w:space="0" w:color="auto"/>
                                                <w:left w:val="none" w:sz="0" w:space="0" w:color="auto"/>
                                                <w:bottom w:val="none" w:sz="0" w:space="0" w:color="auto"/>
                                                <w:right w:val="none" w:sz="0" w:space="0" w:color="auto"/>
                                              </w:divBdr>
                                              <w:divsChild>
                                                <w:div w:id="1153642574">
                                                  <w:marLeft w:val="0"/>
                                                  <w:marRight w:val="0"/>
                                                  <w:marTop w:val="0"/>
                                                  <w:marBottom w:val="0"/>
                                                  <w:divBdr>
                                                    <w:top w:val="none" w:sz="0" w:space="0" w:color="auto"/>
                                                    <w:left w:val="none" w:sz="0" w:space="0" w:color="auto"/>
                                                    <w:bottom w:val="none" w:sz="0" w:space="0" w:color="auto"/>
                                                    <w:right w:val="none" w:sz="0" w:space="0" w:color="auto"/>
                                                  </w:divBdr>
                                                  <w:divsChild>
                                                    <w:div w:id="1187452057">
                                                      <w:marLeft w:val="0"/>
                                                      <w:marRight w:val="0"/>
                                                      <w:marTop w:val="0"/>
                                                      <w:marBottom w:val="0"/>
                                                      <w:divBdr>
                                                        <w:top w:val="none" w:sz="0" w:space="0" w:color="auto"/>
                                                        <w:left w:val="none" w:sz="0" w:space="0" w:color="auto"/>
                                                        <w:bottom w:val="none" w:sz="0" w:space="0" w:color="auto"/>
                                                        <w:right w:val="none" w:sz="0" w:space="0" w:color="auto"/>
                                                      </w:divBdr>
                                                      <w:divsChild>
                                                        <w:div w:id="1727334956">
                                                          <w:marLeft w:val="0"/>
                                                          <w:marRight w:val="0"/>
                                                          <w:marTop w:val="0"/>
                                                          <w:marBottom w:val="0"/>
                                                          <w:divBdr>
                                                            <w:top w:val="none" w:sz="0" w:space="0" w:color="auto"/>
                                                            <w:left w:val="none" w:sz="0" w:space="0" w:color="auto"/>
                                                            <w:bottom w:val="none" w:sz="0" w:space="0" w:color="auto"/>
                                                            <w:right w:val="none" w:sz="0" w:space="0" w:color="auto"/>
                                                          </w:divBdr>
                                                          <w:divsChild>
                                                            <w:div w:id="1246888122">
                                                              <w:marLeft w:val="0"/>
                                                              <w:marRight w:val="0"/>
                                                              <w:marTop w:val="0"/>
                                                              <w:marBottom w:val="0"/>
                                                              <w:divBdr>
                                                                <w:top w:val="none" w:sz="0" w:space="0" w:color="auto"/>
                                                                <w:left w:val="none" w:sz="0" w:space="0" w:color="auto"/>
                                                                <w:bottom w:val="none" w:sz="0" w:space="0" w:color="auto"/>
                                                                <w:right w:val="none" w:sz="0" w:space="0" w:color="auto"/>
                                                              </w:divBdr>
                                                              <w:divsChild>
                                                                <w:div w:id="1871330744">
                                                                  <w:marLeft w:val="0"/>
                                                                  <w:marRight w:val="0"/>
                                                                  <w:marTop w:val="0"/>
                                                                  <w:marBottom w:val="0"/>
                                                                  <w:divBdr>
                                                                    <w:top w:val="none" w:sz="0" w:space="0" w:color="auto"/>
                                                                    <w:left w:val="none" w:sz="0" w:space="0" w:color="auto"/>
                                                                    <w:bottom w:val="none" w:sz="0" w:space="0" w:color="auto"/>
                                                                    <w:right w:val="none" w:sz="0" w:space="0" w:color="auto"/>
                                                                  </w:divBdr>
                                                                  <w:divsChild>
                                                                    <w:div w:id="751315450">
                                                                      <w:marLeft w:val="0"/>
                                                                      <w:marRight w:val="0"/>
                                                                      <w:marTop w:val="0"/>
                                                                      <w:marBottom w:val="0"/>
                                                                      <w:divBdr>
                                                                        <w:top w:val="none" w:sz="0" w:space="0" w:color="auto"/>
                                                                        <w:left w:val="none" w:sz="0" w:space="0" w:color="auto"/>
                                                                        <w:bottom w:val="none" w:sz="0" w:space="0" w:color="auto"/>
                                                                        <w:right w:val="none" w:sz="0" w:space="0" w:color="auto"/>
                                                                      </w:divBdr>
                                                                      <w:divsChild>
                                                                        <w:div w:id="694037191">
                                                                          <w:marLeft w:val="0"/>
                                                                          <w:marRight w:val="0"/>
                                                                          <w:marTop w:val="0"/>
                                                                          <w:marBottom w:val="0"/>
                                                                          <w:divBdr>
                                                                            <w:top w:val="none" w:sz="0" w:space="0" w:color="auto"/>
                                                                            <w:left w:val="none" w:sz="0" w:space="0" w:color="auto"/>
                                                                            <w:bottom w:val="none" w:sz="0" w:space="0" w:color="auto"/>
                                                                            <w:right w:val="none" w:sz="0" w:space="0" w:color="auto"/>
                                                                          </w:divBdr>
                                                                          <w:divsChild>
                                                                            <w:div w:id="930502500">
                                                                              <w:marLeft w:val="0"/>
                                                                              <w:marRight w:val="0"/>
                                                                              <w:marTop w:val="0"/>
                                                                              <w:marBottom w:val="0"/>
                                                                              <w:divBdr>
                                                                                <w:top w:val="none" w:sz="0" w:space="0" w:color="auto"/>
                                                                                <w:left w:val="none" w:sz="0" w:space="0" w:color="auto"/>
                                                                                <w:bottom w:val="none" w:sz="0" w:space="0" w:color="auto"/>
                                                                                <w:right w:val="none" w:sz="0" w:space="0" w:color="auto"/>
                                                                              </w:divBdr>
                                                                              <w:divsChild>
                                                                                <w:div w:id="191266541">
                                                                                  <w:marLeft w:val="0"/>
                                                                                  <w:marRight w:val="0"/>
                                                                                  <w:marTop w:val="0"/>
                                                                                  <w:marBottom w:val="180"/>
                                                                                  <w:divBdr>
                                                                                    <w:top w:val="none" w:sz="0" w:space="0" w:color="auto"/>
                                                                                    <w:left w:val="none" w:sz="0" w:space="0" w:color="auto"/>
                                                                                    <w:bottom w:val="none" w:sz="0" w:space="0" w:color="auto"/>
                                                                                    <w:right w:val="none" w:sz="0" w:space="0" w:color="auto"/>
                                                                                  </w:divBdr>
                                                                                  <w:divsChild>
                                                                                    <w:div w:id="542524234">
                                                                                      <w:marLeft w:val="0"/>
                                                                                      <w:marRight w:val="0"/>
                                                                                      <w:marTop w:val="0"/>
                                                                                      <w:marBottom w:val="0"/>
                                                                                      <w:divBdr>
                                                                                        <w:top w:val="none" w:sz="0" w:space="0" w:color="auto"/>
                                                                                        <w:left w:val="none" w:sz="0" w:space="0" w:color="auto"/>
                                                                                        <w:bottom w:val="none" w:sz="0" w:space="0" w:color="auto"/>
                                                                                        <w:right w:val="none" w:sz="0" w:space="0" w:color="auto"/>
                                                                                      </w:divBdr>
                                                                                      <w:divsChild>
                                                                                        <w:div w:id="1883903122">
                                                                                          <w:marLeft w:val="0"/>
                                                                                          <w:marRight w:val="0"/>
                                                                                          <w:marTop w:val="0"/>
                                                                                          <w:marBottom w:val="0"/>
                                                                                          <w:divBdr>
                                                                                            <w:top w:val="none" w:sz="0" w:space="0" w:color="auto"/>
                                                                                            <w:left w:val="none" w:sz="0" w:space="0" w:color="auto"/>
                                                                                            <w:bottom w:val="none" w:sz="0" w:space="0" w:color="auto"/>
                                                                                            <w:right w:val="none" w:sz="0" w:space="0" w:color="auto"/>
                                                                                          </w:divBdr>
                                                                                          <w:divsChild>
                                                                                            <w:div w:id="612175901">
                                                                                              <w:marLeft w:val="0"/>
                                                                                              <w:marRight w:val="0"/>
                                                                                              <w:marTop w:val="75"/>
                                                                                              <w:marBottom w:val="0"/>
                                                                                              <w:divBdr>
                                                                                                <w:top w:val="none" w:sz="0" w:space="0" w:color="auto"/>
                                                                                                <w:left w:val="none" w:sz="0" w:space="0" w:color="auto"/>
                                                                                                <w:bottom w:val="none" w:sz="0" w:space="0" w:color="auto"/>
                                                                                                <w:right w:val="none" w:sz="0" w:space="0" w:color="auto"/>
                                                                                              </w:divBdr>
                                                                                            </w:div>
                                                                                            <w:div w:id="1221097303">
                                                                                              <w:marLeft w:val="0"/>
                                                                                              <w:marRight w:val="0"/>
                                                                                              <w:marTop w:val="75"/>
                                                                                              <w:marBottom w:val="0"/>
                                                                                              <w:divBdr>
                                                                                                <w:top w:val="none" w:sz="0" w:space="0" w:color="auto"/>
                                                                                                <w:left w:val="none" w:sz="0" w:space="0" w:color="auto"/>
                                                                                                <w:bottom w:val="none" w:sz="0" w:space="0" w:color="auto"/>
                                                                                                <w:right w:val="none" w:sz="0" w:space="0" w:color="auto"/>
                                                                                              </w:divBdr>
                                                                                            </w:div>
                                                                                            <w:div w:id="15931960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4196402">
                                                                                      <w:marLeft w:val="0"/>
                                                                                      <w:marRight w:val="0"/>
                                                                                      <w:marTop w:val="0"/>
                                                                                      <w:marBottom w:val="180"/>
                                                                                      <w:divBdr>
                                                                                        <w:top w:val="none" w:sz="0" w:space="0" w:color="auto"/>
                                                                                        <w:left w:val="none" w:sz="0" w:space="0" w:color="auto"/>
                                                                                        <w:bottom w:val="none" w:sz="0" w:space="0" w:color="auto"/>
                                                                                        <w:right w:val="none" w:sz="0" w:space="0" w:color="auto"/>
                                                                                      </w:divBdr>
                                                                                      <w:divsChild>
                                                                                        <w:div w:id="11552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9527">
                                                                                  <w:marLeft w:val="0"/>
                                                                                  <w:marRight w:val="0"/>
                                                                                  <w:marTop w:val="0"/>
                                                                                  <w:marBottom w:val="180"/>
                                                                                  <w:divBdr>
                                                                                    <w:top w:val="none" w:sz="0" w:space="0" w:color="auto"/>
                                                                                    <w:left w:val="none" w:sz="0" w:space="0" w:color="auto"/>
                                                                                    <w:bottom w:val="none" w:sz="0" w:space="0" w:color="auto"/>
                                                                                    <w:right w:val="none" w:sz="0" w:space="0" w:color="auto"/>
                                                                                  </w:divBdr>
                                                                                </w:div>
                                                                                <w:div w:id="884606679">
                                                                                  <w:marLeft w:val="0"/>
                                                                                  <w:marRight w:val="240"/>
                                                                                  <w:marTop w:val="0"/>
                                                                                  <w:marBottom w:val="180"/>
                                                                                  <w:divBdr>
                                                                                    <w:top w:val="none" w:sz="0" w:space="0" w:color="auto"/>
                                                                                    <w:left w:val="none" w:sz="0" w:space="0" w:color="auto"/>
                                                                                    <w:bottom w:val="none" w:sz="0" w:space="0" w:color="auto"/>
                                                                                    <w:right w:val="none" w:sz="0" w:space="0" w:color="auto"/>
                                                                                  </w:divBdr>
                                                                                </w:div>
                                                                                <w:div w:id="12314231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803105">
              <w:marLeft w:val="0"/>
              <w:marRight w:val="0"/>
              <w:marTop w:val="375"/>
              <w:marBottom w:val="0"/>
              <w:divBdr>
                <w:top w:val="none" w:sz="0" w:space="0" w:color="auto"/>
                <w:left w:val="none" w:sz="0" w:space="0" w:color="auto"/>
                <w:bottom w:val="none" w:sz="0" w:space="0" w:color="auto"/>
                <w:right w:val="none" w:sz="0" w:space="0" w:color="auto"/>
              </w:divBdr>
              <w:divsChild>
                <w:div w:id="691418588">
                  <w:marLeft w:val="0"/>
                  <w:marRight w:val="0"/>
                  <w:marTop w:val="0"/>
                  <w:marBottom w:val="0"/>
                  <w:divBdr>
                    <w:top w:val="none" w:sz="0" w:space="0" w:color="auto"/>
                    <w:left w:val="none" w:sz="0" w:space="0" w:color="auto"/>
                    <w:bottom w:val="none" w:sz="0" w:space="0" w:color="auto"/>
                    <w:right w:val="none" w:sz="0" w:space="0" w:color="auto"/>
                  </w:divBdr>
                  <w:divsChild>
                    <w:div w:id="344599346">
                      <w:marLeft w:val="0"/>
                      <w:marRight w:val="0"/>
                      <w:marTop w:val="0"/>
                      <w:marBottom w:val="0"/>
                      <w:divBdr>
                        <w:top w:val="none" w:sz="0" w:space="0" w:color="auto"/>
                        <w:left w:val="none" w:sz="0" w:space="0" w:color="auto"/>
                        <w:bottom w:val="none" w:sz="0" w:space="0" w:color="auto"/>
                        <w:right w:val="none" w:sz="0" w:space="0" w:color="auto"/>
                      </w:divBdr>
                    </w:div>
                    <w:div w:id="11135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8446">
              <w:marLeft w:val="0"/>
              <w:marRight w:val="0"/>
              <w:marTop w:val="225"/>
              <w:marBottom w:val="0"/>
              <w:divBdr>
                <w:top w:val="none" w:sz="0" w:space="0" w:color="auto"/>
                <w:left w:val="none" w:sz="0" w:space="0" w:color="auto"/>
                <w:bottom w:val="none" w:sz="0" w:space="0" w:color="auto"/>
                <w:right w:val="none" w:sz="0" w:space="0" w:color="auto"/>
              </w:divBdr>
              <w:divsChild>
                <w:div w:id="852110665">
                  <w:marLeft w:val="0"/>
                  <w:marRight w:val="0"/>
                  <w:marTop w:val="0"/>
                  <w:marBottom w:val="0"/>
                  <w:divBdr>
                    <w:top w:val="none" w:sz="0" w:space="0" w:color="auto"/>
                    <w:left w:val="none" w:sz="0" w:space="0" w:color="auto"/>
                    <w:bottom w:val="none" w:sz="0" w:space="0" w:color="auto"/>
                    <w:right w:val="none" w:sz="0" w:space="0" w:color="auto"/>
                  </w:divBdr>
                </w:div>
              </w:divsChild>
            </w:div>
            <w:div w:id="1751779827">
              <w:marLeft w:val="0"/>
              <w:marRight w:val="0"/>
              <w:marTop w:val="375"/>
              <w:marBottom w:val="0"/>
              <w:divBdr>
                <w:top w:val="none" w:sz="0" w:space="0" w:color="auto"/>
                <w:left w:val="none" w:sz="0" w:space="0" w:color="auto"/>
                <w:bottom w:val="none" w:sz="0" w:space="0" w:color="auto"/>
                <w:right w:val="none" w:sz="0" w:space="0" w:color="auto"/>
              </w:divBdr>
              <w:divsChild>
                <w:div w:id="1263957476">
                  <w:marLeft w:val="0"/>
                  <w:marRight w:val="0"/>
                  <w:marTop w:val="0"/>
                  <w:marBottom w:val="0"/>
                  <w:divBdr>
                    <w:top w:val="none" w:sz="0" w:space="0" w:color="auto"/>
                    <w:left w:val="none" w:sz="0" w:space="0" w:color="auto"/>
                    <w:bottom w:val="none" w:sz="0" w:space="0" w:color="auto"/>
                    <w:right w:val="none" w:sz="0" w:space="0" w:color="auto"/>
                  </w:divBdr>
                </w:div>
              </w:divsChild>
            </w:div>
            <w:div w:id="1778599453">
              <w:marLeft w:val="0"/>
              <w:marRight w:val="0"/>
              <w:marTop w:val="375"/>
              <w:marBottom w:val="0"/>
              <w:divBdr>
                <w:top w:val="none" w:sz="0" w:space="0" w:color="auto"/>
                <w:left w:val="none" w:sz="0" w:space="0" w:color="auto"/>
                <w:bottom w:val="none" w:sz="0" w:space="0" w:color="auto"/>
                <w:right w:val="none" w:sz="0" w:space="0" w:color="auto"/>
              </w:divBdr>
              <w:divsChild>
                <w:div w:id="1420710597">
                  <w:marLeft w:val="0"/>
                  <w:marRight w:val="0"/>
                  <w:marTop w:val="0"/>
                  <w:marBottom w:val="0"/>
                  <w:divBdr>
                    <w:top w:val="none" w:sz="0" w:space="0" w:color="auto"/>
                    <w:left w:val="none" w:sz="0" w:space="0" w:color="auto"/>
                    <w:bottom w:val="none" w:sz="0" w:space="0" w:color="auto"/>
                    <w:right w:val="none" w:sz="0" w:space="0" w:color="auto"/>
                  </w:divBdr>
                  <w:divsChild>
                    <w:div w:id="829298091">
                      <w:marLeft w:val="0"/>
                      <w:marRight w:val="0"/>
                      <w:marTop w:val="0"/>
                      <w:marBottom w:val="0"/>
                      <w:divBdr>
                        <w:top w:val="none" w:sz="0" w:space="0" w:color="auto"/>
                        <w:left w:val="none" w:sz="0" w:space="0" w:color="auto"/>
                        <w:bottom w:val="none" w:sz="0" w:space="0" w:color="auto"/>
                        <w:right w:val="none" w:sz="0" w:space="0" w:color="auto"/>
                      </w:divBdr>
                    </w:div>
                    <w:div w:id="10001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6697">
              <w:marLeft w:val="0"/>
              <w:marRight w:val="0"/>
              <w:marTop w:val="375"/>
              <w:marBottom w:val="0"/>
              <w:divBdr>
                <w:top w:val="none" w:sz="0" w:space="0" w:color="auto"/>
                <w:left w:val="none" w:sz="0" w:space="0" w:color="auto"/>
                <w:bottom w:val="none" w:sz="0" w:space="0" w:color="auto"/>
                <w:right w:val="none" w:sz="0" w:space="0" w:color="auto"/>
              </w:divBdr>
              <w:divsChild>
                <w:div w:id="474954489">
                  <w:marLeft w:val="0"/>
                  <w:marRight w:val="0"/>
                  <w:marTop w:val="0"/>
                  <w:marBottom w:val="0"/>
                  <w:divBdr>
                    <w:top w:val="none" w:sz="0" w:space="0" w:color="auto"/>
                    <w:left w:val="none" w:sz="0" w:space="0" w:color="auto"/>
                    <w:bottom w:val="none" w:sz="0" w:space="0" w:color="auto"/>
                    <w:right w:val="none" w:sz="0" w:space="0" w:color="auto"/>
                  </w:divBdr>
                  <w:divsChild>
                    <w:div w:id="647636632">
                      <w:marLeft w:val="0"/>
                      <w:marRight w:val="0"/>
                      <w:marTop w:val="0"/>
                      <w:marBottom w:val="0"/>
                      <w:divBdr>
                        <w:top w:val="none" w:sz="0" w:space="0" w:color="auto"/>
                        <w:left w:val="none" w:sz="0" w:space="0" w:color="auto"/>
                        <w:bottom w:val="none" w:sz="0" w:space="0" w:color="auto"/>
                        <w:right w:val="none" w:sz="0" w:space="0" w:color="auto"/>
                      </w:divBdr>
                    </w:div>
                    <w:div w:id="18395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3463">
              <w:marLeft w:val="0"/>
              <w:marRight w:val="0"/>
              <w:marTop w:val="0"/>
              <w:marBottom w:val="0"/>
              <w:divBdr>
                <w:top w:val="none" w:sz="0" w:space="0" w:color="auto"/>
                <w:left w:val="none" w:sz="0" w:space="0" w:color="auto"/>
                <w:bottom w:val="none" w:sz="0" w:space="0" w:color="auto"/>
                <w:right w:val="none" w:sz="0" w:space="0" w:color="auto"/>
              </w:divBdr>
              <w:divsChild>
                <w:div w:id="1215047776">
                  <w:marLeft w:val="0"/>
                  <w:marRight w:val="0"/>
                  <w:marTop w:val="0"/>
                  <w:marBottom w:val="0"/>
                  <w:divBdr>
                    <w:top w:val="none" w:sz="0" w:space="0" w:color="auto"/>
                    <w:left w:val="none" w:sz="0" w:space="0" w:color="auto"/>
                    <w:bottom w:val="none" w:sz="0" w:space="0" w:color="auto"/>
                    <w:right w:val="none" w:sz="0" w:space="0" w:color="auto"/>
                  </w:divBdr>
                </w:div>
              </w:divsChild>
            </w:div>
            <w:div w:id="1936212136">
              <w:marLeft w:val="0"/>
              <w:marRight w:val="0"/>
              <w:marTop w:val="375"/>
              <w:marBottom w:val="0"/>
              <w:divBdr>
                <w:top w:val="none" w:sz="0" w:space="0" w:color="auto"/>
                <w:left w:val="none" w:sz="0" w:space="0" w:color="auto"/>
                <w:bottom w:val="none" w:sz="0" w:space="0" w:color="auto"/>
                <w:right w:val="none" w:sz="0" w:space="0" w:color="auto"/>
              </w:divBdr>
              <w:divsChild>
                <w:div w:id="1081179578">
                  <w:marLeft w:val="0"/>
                  <w:marRight w:val="0"/>
                  <w:marTop w:val="0"/>
                  <w:marBottom w:val="0"/>
                  <w:divBdr>
                    <w:top w:val="none" w:sz="0" w:space="0" w:color="auto"/>
                    <w:left w:val="none" w:sz="0" w:space="0" w:color="auto"/>
                    <w:bottom w:val="none" w:sz="0" w:space="0" w:color="auto"/>
                    <w:right w:val="none" w:sz="0" w:space="0" w:color="auto"/>
                  </w:divBdr>
                </w:div>
              </w:divsChild>
            </w:div>
            <w:div w:id="2058846076">
              <w:marLeft w:val="0"/>
              <w:marRight w:val="0"/>
              <w:marTop w:val="225"/>
              <w:marBottom w:val="0"/>
              <w:divBdr>
                <w:top w:val="none" w:sz="0" w:space="0" w:color="auto"/>
                <w:left w:val="none" w:sz="0" w:space="0" w:color="auto"/>
                <w:bottom w:val="none" w:sz="0" w:space="0" w:color="auto"/>
                <w:right w:val="none" w:sz="0" w:space="0" w:color="auto"/>
              </w:divBdr>
              <w:divsChild>
                <w:div w:id="857813108">
                  <w:marLeft w:val="0"/>
                  <w:marRight w:val="0"/>
                  <w:marTop w:val="0"/>
                  <w:marBottom w:val="0"/>
                  <w:divBdr>
                    <w:top w:val="none" w:sz="0" w:space="0" w:color="auto"/>
                    <w:left w:val="none" w:sz="0" w:space="0" w:color="auto"/>
                    <w:bottom w:val="none" w:sz="0" w:space="0" w:color="auto"/>
                    <w:right w:val="none" w:sz="0" w:space="0" w:color="auto"/>
                  </w:divBdr>
                </w:div>
              </w:divsChild>
            </w:div>
            <w:div w:id="2086490219">
              <w:marLeft w:val="0"/>
              <w:marRight w:val="0"/>
              <w:marTop w:val="375"/>
              <w:marBottom w:val="0"/>
              <w:divBdr>
                <w:top w:val="none" w:sz="0" w:space="0" w:color="auto"/>
                <w:left w:val="none" w:sz="0" w:space="0" w:color="auto"/>
                <w:bottom w:val="none" w:sz="0" w:space="0" w:color="auto"/>
                <w:right w:val="none" w:sz="0" w:space="0" w:color="auto"/>
              </w:divBdr>
              <w:divsChild>
                <w:div w:id="364257092">
                  <w:marLeft w:val="0"/>
                  <w:marRight w:val="0"/>
                  <w:marTop w:val="0"/>
                  <w:marBottom w:val="0"/>
                  <w:divBdr>
                    <w:top w:val="none" w:sz="0" w:space="0" w:color="auto"/>
                    <w:left w:val="none" w:sz="0" w:space="0" w:color="auto"/>
                    <w:bottom w:val="none" w:sz="0" w:space="0" w:color="auto"/>
                    <w:right w:val="none" w:sz="0" w:space="0" w:color="auto"/>
                  </w:divBdr>
                  <w:divsChild>
                    <w:div w:id="200628635">
                      <w:marLeft w:val="0"/>
                      <w:marRight w:val="0"/>
                      <w:marTop w:val="0"/>
                      <w:marBottom w:val="0"/>
                      <w:divBdr>
                        <w:top w:val="none" w:sz="0" w:space="0" w:color="auto"/>
                        <w:left w:val="none" w:sz="0" w:space="0" w:color="auto"/>
                        <w:bottom w:val="none" w:sz="0" w:space="0" w:color="auto"/>
                        <w:right w:val="none" w:sz="0" w:space="0" w:color="auto"/>
                      </w:divBdr>
                    </w:div>
                    <w:div w:id="6888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241877">
      <w:bodyDiv w:val="1"/>
      <w:marLeft w:val="0"/>
      <w:marRight w:val="0"/>
      <w:marTop w:val="0"/>
      <w:marBottom w:val="0"/>
      <w:divBdr>
        <w:top w:val="none" w:sz="0" w:space="0" w:color="auto"/>
        <w:left w:val="none" w:sz="0" w:space="0" w:color="auto"/>
        <w:bottom w:val="none" w:sz="0" w:space="0" w:color="auto"/>
        <w:right w:val="none" w:sz="0" w:space="0" w:color="auto"/>
      </w:divBdr>
      <w:divsChild>
        <w:div w:id="124352496">
          <w:marLeft w:val="0"/>
          <w:marRight w:val="0"/>
          <w:marTop w:val="0"/>
          <w:marBottom w:val="150"/>
          <w:divBdr>
            <w:top w:val="none" w:sz="0" w:space="0" w:color="auto"/>
            <w:left w:val="none" w:sz="0" w:space="0" w:color="auto"/>
            <w:bottom w:val="none" w:sz="0" w:space="0" w:color="auto"/>
            <w:right w:val="none" w:sz="0" w:space="0" w:color="auto"/>
          </w:divBdr>
          <w:divsChild>
            <w:div w:id="5258270">
              <w:marLeft w:val="0"/>
              <w:marRight w:val="0"/>
              <w:marTop w:val="0"/>
              <w:marBottom w:val="0"/>
              <w:divBdr>
                <w:top w:val="none" w:sz="0" w:space="0" w:color="auto"/>
                <w:left w:val="none" w:sz="0" w:space="0" w:color="auto"/>
                <w:bottom w:val="none" w:sz="0" w:space="0" w:color="auto"/>
                <w:right w:val="none" w:sz="0" w:space="0" w:color="auto"/>
              </w:divBdr>
              <w:divsChild>
                <w:div w:id="285434166">
                  <w:marLeft w:val="0"/>
                  <w:marRight w:val="0"/>
                  <w:marTop w:val="0"/>
                  <w:marBottom w:val="0"/>
                  <w:divBdr>
                    <w:top w:val="none" w:sz="0" w:space="0" w:color="auto"/>
                    <w:left w:val="none" w:sz="0" w:space="0" w:color="auto"/>
                    <w:bottom w:val="none" w:sz="0" w:space="0" w:color="auto"/>
                    <w:right w:val="none" w:sz="0" w:space="0" w:color="auto"/>
                  </w:divBdr>
                  <w:divsChild>
                    <w:div w:id="467480943">
                      <w:marLeft w:val="0"/>
                      <w:marRight w:val="0"/>
                      <w:marTop w:val="0"/>
                      <w:marBottom w:val="0"/>
                      <w:divBdr>
                        <w:top w:val="none" w:sz="0" w:space="0" w:color="auto"/>
                        <w:left w:val="none" w:sz="0" w:space="0" w:color="auto"/>
                        <w:bottom w:val="none" w:sz="0" w:space="0" w:color="auto"/>
                        <w:right w:val="none" w:sz="0" w:space="0" w:color="auto"/>
                      </w:divBdr>
                    </w:div>
                    <w:div w:id="1145242667">
                      <w:marLeft w:val="0"/>
                      <w:marRight w:val="0"/>
                      <w:marTop w:val="0"/>
                      <w:marBottom w:val="0"/>
                      <w:divBdr>
                        <w:top w:val="none" w:sz="0" w:space="0" w:color="auto"/>
                        <w:left w:val="none" w:sz="0" w:space="0" w:color="auto"/>
                        <w:bottom w:val="none" w:sz="0" w:space="0" w:color="auto"/>
                        <w:right w:val="none" w:sz="0" w:space="0" w:color="auto"/>
                      </w:divBdr>
                      <w:divsChild>
                        <w:div w:id="1559169093">
                          <w:marLeft w:val="0"/>
                          <w:marRight w:val="0"/>
                          <w:marTop w:val="0"/>
                          <w:marBottom w:val="0"/>
                          <w:divBdr>
                            <w:top w:val="none" w:sz="0" w:space="0" w:color="auto"/>
                            <w:left w:val="none" w:sz="0" w:space="0" w:color="auto"/>
                            <w:bottom w:val="none" w:sz="0" w:space="0" w:color="auto"/>
                            <w:right w:val="none" w:sz="0" w:space="0" w:color="auto"/>
                          </w:divBdr>
                        </w:div>
                      </w:divsChild>
                    </w:div>
                    <w:div w:id="1761098934">
                      <w:marLeft w:val="-135"/>
                      <w:marRight w:val="0"/>
                      <w:marTop w:val="0"/>
                      <w:marBottom w:val="0"/>
                      <w:divBdr>
                        <w:top w:val="none" w:sz="0" w:space="0" w:color="auto"/>
                        <w:left w:val="none" w:sz="0" w:space="0" w:color="auto"/>
                        <w:bottom w:val="none" w:sz="0" w:space="0" w:color="auto"/>
                        <w:right w:val="none" w:sz="0" w:space="0" w:color="auto"/>
                      </w:divBdr>
                    </w:div>
                    <w:div w:id="192191030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888637664">
              <w:marLeft w:val="0"/>
              <w:marRight w:val="0"/>
              <w:marTop w:val="300"/>
              <w:marBottom w:val="0"/>
              <w:divBdr>
                <w:top w:val="none" w:sz="0" w:space="0" w:color="auto"/>
                <w:left w:val="none" w:sz="0" w:space="0" w:color="auto"/>
                <w:bottom w:val="none" w:sz="0" w:space="0" w:color="auto"/>
                <w:right w:val="none" w:sz="0" w:space="0" w:color="auto"/>
              </w:divBdr>
            </w:div>
          </w:divsChild>
        </w:div>
        <w:div w:id="1934049026">
          <w:marLeft w:val="0"/>
          <w:marRight w:val="0"/>
          <w:marTop w:val="0"/>
          <w:marBottom w:val="0"/>
          <w:divBdr>
            <w:top w:val="none" w:sz="0" w:space="0" w:color="auto"/>
            <w:left w:val="none" w:sz="0" w:space="0" w:color="auto"/>
            <w:bottom w:val="none" w:sz="0" w:space="0" w:color="auto"/>
            <w:right w:val="none" w:sz="0" w:space="0" w:color="auto"/>
          </w:divBdr>
          <w:divsChild>
            <w:div w:id="49038023">
              <w:marLeft w:val="0"/>
              <w:marRight w:val="0"/>
              <w:marTop w:val="225"/>
              <w:marBottom w:val="0"/>
              <w:divBdr>
                <w:top w:val="none" w:sz="0" w:space="0" w:color="auto"/>
                <w:left w:val="none" w:sz="0" w:space="0" w:color="auto"/>
                <w:bottom w:val="none" w:sz="0" w:space="0" w:color="auto"/>
                <w:right w:val="none" w:sz="0" w:space="0" w:color="auto"/>
              </w:divBdr>
              <w:divsChild>
                <w:div w:id="2091391511">
                  <w:marLeft w:val="0"/>
                  <w:marRight w:val="0"/>
                  <w:marTop w:val="0"/>
                  <w:marBottom w:val="0"/>
                  <w:divBdr>
                    <w:top w:val="none" w:sz="0" w:space="0" w:color="auto"/>
                    <w:left w:val="none" w:sz="0" w:space="0" w:color="auto"/>
                    <w:bottom w:val="none" w:sz="0" w:space="0" w:color="auto"/>
                    <w:right w:val="none" w:sz="0" w:space="0" w:color="auto"/>
                  </w:divBdr>
                </w:div>
              </w:divsChild>
            </w:div>
            <w:div w:id="172720018">
              <w:marLeft w:val="0"/>
              <w:marRight w:val="0"/>
              <w:marTop w:val="225"/>
              <w:marBottom w:val="0"/>
              <w:divBdr>
                <w:top w:val="none" w:sz="0" w:space="0" w:color="auto"/>
                <w:left w:val="none" w:sz="0" w:space="0" w:color="auto"/>
                <w:bottom w:val="none" w:sz="0" w:space="0" w:color="auto"/>
                <w:right w:val="none" w:sz="0" w:space="0" w:color="auto"/>
              </w:divBdr>
              <w:divsChild>
                <w:div w:id="2054770390">
                  <w:marLeft w:val="0"/>
                  <w:marRight w:val="0"/>
                  <w:marTop w:val="0"/>
                  <w:marBottom w:val="0"/>
                  <w:divBdr>
                    <w:top w:val="none" w:sz="0" w:space="0" w:color="auto"/>
                    <w:left w:val="none" w:sz="0" w:space="0" w:color="auto"/>
                    <w:bottom w:val="none" w:sz="0" w:space="0" w:color="auto"/>
                    <w:right w:val="none" w:sz="0" w:space="0" w:color="auto"/>
                  </w:divBdr>
                </w:div>
              </w:divsChild>
            </w:div>
            <w:div w:id="213929100">
              <w:marLeft w:val="0"/>
              <w:marRight w:val="0"/>
              <w:marTop w:val="225"/>
              <w:marBottom w:val="0"/>
              <w:divBdr>
                <w:top w:val="none" w:sz="0" w:space="0" w:color="auto"/>
                <w:left w:val="none" w:sz="0" w:space="0" w:color="auto"/>
                <w:bottom w:val="none" w:sz="0" w:space="0" w:color="auto"/>
                <w:right w:val="none" w:sz="0" w:space="0" w:color="auto"/>
              </w:divBdr>
              <w:divsChild>
                <w:div w:id="541065566">
                  <w:marLeft w:val="0"/>
                  <w:marRight w:val="0"/>
                  <w:marTop w:val="0"/>
                  <w:marBottom w:val="0"/>
                  <w:divBdr>
                    <w:top w:val="none" w:sz="0" w:space="0" w:color="auto"/>
                    <w:left w:val="none" w:sz="0" w:space="0" w:color="auto"/>
                    <w:bottom w:val="none" w:sz="0" w:space="0" w:color="auto"/>
                    <w:right w:val="none" w:sz="0" w:space="0" w:color="auto"/>
                  </w:divBdr>
                </w:div>
              </w:divsChild>
            </w:div>
            <w:div w:id="240061942">
              <w:marLeft w:val="0"/>
              <w:marRight w:val="0"/>
              <w:marTop w:val="375"/>
              <w:marBottom w:val="0"/>
              <w:divBdr>
                <w:top w:val="none" w:sz="0" w:space="0" w:color="auto"/>
                <w:left w:val="none" w:sz="0" w:space="0" w:color="auto"/>
                <w:bottom w:val="none" w:sz="0" w:space="0" w:color="auto"/>
                <w:right w:val="none" w:sz="0" w:space="0" w:color="auto"/>
              </w:divBdr>
              <w:divsChild>
                <w:div w:id="894900049">
                  <w:marLeft w:val="0"/>
                  <w:marRight w:val="0"/>
                  <w:marTop w:val="0"/>
                  <w:marBottom w:val="0"/>
                  <w:divBdr>
                    <w:top w:val="none" w:sz="0" w:space="0" w:color="auto"/>
                    <w:left w:val="none" w:sz="0" w:space="0" w:color="auto"/>
                    <w:bottom w:val="none" w:sz="0" w:space="0" w:color="auto"/>
                    <w:right w:val="none" w:sz="0" w:space="0" w:color="auto"/>
                  </w:divBdr>
                </w:div>
              </w:divsChild>
            </w:div>
            <w:div w:id="271472212">
              <w:marLeft w:val="0"/>
              <w:marRight w:val="0"/>
              <w:marTop w:val="375"/>
              <w:marBottom w:val="0"/>
              <w:divBdr>
                <w:top w:val="none" w:sz="0" w:space="0" w:color="auto"/>
                <w:left w:val="none" w:sz="0" w:space="0" w:color="auto"/>
                <w:bottom w:val="none" w:sz="0" w:space="0" w:color="auto"/>
                <w:right w:val="none" w:sz="0" w:space="0" w:color="auto"/>
              </w:divBdr>
              <w:divsChild>
                <w:div w:id="735468214">
                  <w:marLeft w:val="0"/>
                  <w:marRight w:val="0"/>
                  <w:marTop w:val="0"/>
                  <w:marBottom w:val="0"/>
                  <w:divBdr>
                    <w:top w:val="none" w:sz="0" w:space="0" w:color="auto"/>
                    <w:left w:val="none" w:sz="0" w:space="0" w:color="auto"/>
                    <w:bottom w:val="none" w:sz="0" w:space="0" w:color="auto"/>
                    <w:right w:val="none" w:sz="0" w:space="0" w:color="auto"/>
                  </w:divBdr>
                  <w:divsChild>
                    <w:div w:id="773746767">
                      <w:marLeft w:val="0"/>
                      <w:marRight w:val="0"/>
                      <w:marTop w:val="0"/>
                      <w:marBottom w:val="0"/>
                      <w:divBdr>
                        <w:top w:val="none" w:sz="0" w:space="0" w:color="auto"/>
                        <w:left w:val="none" w:sz="0" w:space="0" w:color="auto"/>
                        <w:bottom w:val="none" w:sz="0" w:space="0" w:color="auto"/>
                        <w:right w:val="none" w:sz="0" w:space="0" w:color="auto"/>
                      </w:divBdr>
                      <w:divsChild>
                        <w:div w:id="155268678">
                          <w:marLeft w:val="0"/>
                          <w:marRight w:val="0"/>
                          <w:marTop w:val="0"/>
                          <w:marBottom w:val="0"/>
                          <w:divBdr>
                            <w:top w:val="none" w:sz="0" w:space="0" w:color="auto"/>
                            <w:left w:val="none" w:sz="0" w:space="0" w:color="auto"/>
                            <w:bottom w:val="none" w:sz="0" w:space="0" w:color="auto"/>
                            <w:right w:val="none" w:sz="0" w:space="0" w:color="auto"/>
                          </w:divBdr>
                          <w:divsChild>
                            <w:div w:id="2034110862">
                              <w:marLeft w:val="0"/>
                              <w:marRight w:val="0"/>
                              <w:marTop w:val="0"/>
                              <w:marBottom w:val="0"/>
                              <w:divBdr>
                                <w:top w:val="none" w:sz="0" w:space="0" w:color="auto"/>
                                <w:left w:val="none" w:sz="0" w:space="0" w:color="auto"/>
                                <w:bottom w:val="none" w:sz="0" w:space="0" w:color="auto"/>
                                <w:right w:val="none" w:sz="0" w:space="0" w:color="auto"/>
                              </w:divBdr>
                              <w:divsChild>
                                <w:div w:id="31855013">
                                  <w:marLeft w:val="0"/>
                                  <w:marRight w:val="0"/>
                                  <w:marTop w:val="0"/>
                                  <w:marBottom w:val="0"/>
                                  <w:divBdr>
                                    <w:top w:val="none" w:sz="0" w:space="0" w:color="auto"/>
                                    <w:left w:val="none" w:sz="0" w:space="0" w:color="auto"/>
                                    <w:bottom w:val="none" w:sz="0" w:space="0" w:color="auto"/>
                                    <w:right w:val="none" w:sz="0" w:space="0" w:color="auto"/>
                                  </w:divBdr>
                                  <w:divsChild>
                                    <w:div w:id="145128056">
                                      <w:marLeft w:val="0"/>
                                      <w:marRight w:val="0"/>
                                      <w:marTop w:val="0"/>
                                      <w:marBottom w:val="0"/>
                                      <w:divBdr>
                                        <w:top w:val="none" w:sz="0" w:space="0" w:color="auto"/>
                                        <w:left w:val="none" w:sz="0" w:space="0" w:color="auto"/>
                                        <w:bottom w:val="none" w:sz="0" w:space="0" w:color="auto"/>
                                        <w:right w:val="none" w:sz="0" w:space="0" w:color="auto"/>
                                      </w:divBdr>
                                      <w:divsChild>
                                        <w:div w:id="1942688836">
                                          <w:marLeft w:val="0"/>
                                          <w:marRight w:val="0"/>
                                          <w:marTop w:val="0"/>
                                          <w:marBottom w:val="0"/>
                                          <w:divBdr>
                                            <w:top w:val="none" w:sz="0" w:space="0" w:color="auto"/>
                                            <w:left w:val="none" w:sz="0" w:space="0" w:color="auto"/>
                                            <w:bottom w:val="none" w:sz="0" w:space="0" w:color="auto"/>
                                            <w:right w:val="none" w:sz="0" w:space="0" w:color="auto"/>
                                          </w:divBdr>
                                          <w:divsChild>
                                            <w:div w:id="2102481712">
                                              <w:marLeft w:val="0"/>
                                              <w:marRight w:val="0"/>
                                              <w:marTop w:val="0"/>
                                              <w:marBottom w:val="0"/>
                                              <w:divBdr>
                                                <w:top w:val="none" w:sz="0" w:space="0" w:color="auto"/>
                                                <w:left w:val="none" w:sz="0" w:space="0" w:color="auto"/>
                                                <w:bottom w:val="none" w:sz="0" w:space="0" w:color="auto"/>
                                                <w:right w:val="none" w:sz="0" w:space="0" w:color="auto"/>
                                              </w:divBdr>
                                              <w:divsChild>
                                                <w:div w:id="949900157">
                                                  <w:marLeft w:val="0"/>
                                                  <w:marRight w:val="0"/>
                                                  <w:marTop w:val="0"/>
                                                  <w:marBottom w:val="0"/>
                                                  <w:divBdr>
                                                    <w:top w:val="none" w:sz="0" w:space="0" w:color="auto"/>
                                                    <w:left w:val="none" w:sz="0" w:space="0" w:color="auto"/>
                                                    <w:bottom w:val="none" w:sz="0" w:space="0" w:color="auto"/>
                                                    <w:right w:val="none" w:sz="0" w:space="0" w:color="auto"/>
                                                  </w:divBdr>
                                                </w:div>
                                                <w:div w:id="17743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8418147">
              <w:marLeft w:val="0"/>
              <w:marRight w:val="0"/>
              <w:marTop w:val="225"/>
              <w:marBottom w:val="0"/>
              <w:divBdr>
                <w:top w:val="none" w:sz="0" w:space="0" w:color="auto"/>
                <w:left w:val="none" w:sz="0" w:space="0" w:color="auto"/>
                <w:bottom w:val="none" w:sz="0" w:space="0" w:color="auto"/>
                <w:right w:val="none" w:sz="0" w:space="0" w:color="auto"/>
              </w:divBdr>
              <w:divsChild>
                <w:div w:id="623849189">
                  <w:marLeft w:val="0"/>
                  <w:marRight w:val="0"/>
                  <w:marTop w:val="0"/>
                  <w:marBottom w:val="0"/>
                  <w:divBdr>
                    <w:top w:val="none" w:sz="0" w:space="0" w:color="auto"/>
                    <w:left w:val="none" w:sz="0" w:space="0" w:color="auto"/>
                    <w:bottom w:val="none" w:sz="0" w:space="0" w:color="auto"/>
                    <w:right w:val="none" w:sz="0" w:space="0" w:color="auto"/>
                  </w:divBdr>
                </w:div>
              </w:divsChild>
            </w:div>
            <w:div w:id="308364362">
              <w:marLeft w:val="0"/>
              <w:marRight w:val="0"/>
              <w:marTop w:val="225"/>
              <w:marBottom w:val="0"/>
              <w:divBdr>
                <w:top w:val="none" w:sz="0" w:space="0" w:color="auto"/>
                <w:left w:val="none" w:sz="0" w:space="0" w:color="auto"/>
                <w:bottom w:val="none" w:sz="0" w:space="0" w:color="auto"/>
                <w:right w:val="none" w:sz="0" w:space="0" w:color="auto"/>
              </w:divBdr>
              <w:divsChild>
                <w:div w:id="1153910983">
                  <w:marLeft w:val="0"/>
                  <w:marRight w:val="0"/>
                  <w:marTop w:val="0"/>
                  <w:marBottom w:val="0"/>
                  <w:divBdr>
                    <w:top w:val="none" w:sz="0" w:space="0" w:color="auto"/>
                    <w:left w:val="none" w:sz="0" w:space="0" w:color="auto"/>
                    <w:bottom w:val="none" w:sz="0" w:space="0" w:color="auto"/>
                    <w:right w:val="none" w:sz="0" w:space="0" w:color="auto"/>
                  </w:divBdr>
                </w:div>
              </w:divsChild>
            </w:div>
            <w:div w:id="320155600">
              <w:marLeft w:val="0"/>
              <w:marRight w:val="0"/>
              <w:marTop w:val="375"/>
              <w:marBottom w:val="0"/>
              <w:divBdr>
                <w:top w:val="none" w:sz="0" w:space="0" w:color="auto"/>
                <w:left w:val="none" w:sz="0" w:space="0" w:color="auto"/>
                <w:bottom w:val="none" w:sz="0" w:space="0" w:color="auto"/>
                <w:right w:val="none" w:sz="0" w:space="0" w:color="auto"/>
              </w:divBdr>
              <w:divsChild>
                <w:div w:id="2097971089">
                  <w:marLeft w:val="0"/>
                  <w:marRight w:val="0"/>
                  <w:marTop w:val="0"/>
                  <w:marBottom w:val="0"/>
                  <w:divBdr>
                    <w:top w:val="none" w:sz="0" w:space="0" w:color="auto"/>
                    <w:left w:val="none" w:sz="0" w:space="0" w:color="auto"/>
                    <w:bottom w:val="none" w:sz="0" w:space="0" w:color="auto"/>
                    <w:right w:val="none" w:sz="0" w:space="0" w:color="auto"/>
                  </w:divBdr>
                </w:div>
              </w:divsChild>
            </w:div>
            <w:div w:id="433668111">
              <w:marLeft w:val="0"/>
              <w:marRight w:val="0"/>
              <w:marTop w:val="375"/>
              <w:marBottom w:val="0"/>
              <w:divBdr>
                <w:top w:val="none" w:sz="0" w:space="0" w:color="auto"/>
                <w:left w:val="none" w:sz="0" w:space="0" w:color="auto"/>
                <w:bottom w:val="none" w:sz="0" w:space="0" w:color="auto"/>
                <w:right w:val="none" w:sz="0" w:space="0" w:color="auto"/>
              </w:divBdr>
              <w:divsChild>
                <w:div w:id="1156652505">
                  <w:marLeft w:val="0"/>
                  <w:marRight w:val="0"/>
                  <w:marTop w:val="0"/>
                  <w:marBottom w:val="0"/>
                  <w:divBdr>
                    <w:top w:val="none" w:sz="0" w:space="0" w:color="auto"/>
                    <w:left w:val="none" w:sz="0" w:space="0" w:color="auto"/>
                    <w:bottom w:val="none" w:sz="0" w:space="0" w:color="auto"/>
                    <w:right w:val="none" w:sz="0" w:space="0" w:color="auto"/>
                  </w:divBdr>
                </w:div>
              </w:divsChild>
            </w:div>
            <w:div w:id="452598271">
              <w:marLeft w:val="0"/>
              <w:marRight w:val="0"/>
              <w:marTop w:val="225"/>
              <w:marBottom w:val="0"/>
              <w:divBdr>
                <w:top w:val="none" w:sz="0" w:space="0" w:color="auto"/>
                <w:left w:val="none" w:sz="0" w:space="0" w:color="auto"/>
                <w:bottom w:val="none" w:sz="0" w:space="0" w:color="auto"/>
                <w:right w:val="none" w:sz="0" w:space="0" w:color="auto"/>
              </w:divBdr>
              <w:divsChild>
                <w:div w:id="798570520">
                  <w:marLeft w:val="0"/>
                  <w:marRight w:val="0"/>
                  <w:marTop w:val="0"/>
                  <w:marBottom w:val="0"/>
                  <w:divBdr>
                    <w:top w:val="none" w:sz="0" w:space="0" w:color="auto"/>
                    <w:left w:val="none" w:sz="0" w:space="0" w:color="auto"/>
                    <w:bottom w:val="none" w:sz="0" w:space="0" w:color="auto"/>
                    <w:right w:val="none" w:sz="0" w:space="0" w:color="auto"/>
                  </w:divBdr>
                </w:div>
              </w:divsChild>
            </w:div>
            <w:div w:id="655761606">
              <w:marLeft w:val="0"/>
              <w:marRight w:val="0"/>
              <w:marTop w:val="225"/>
              <w:marBottom w:val="0"/>
              <w:divBdr>
                <w:top w:val="none" w:sz="0" w:space="0" w:color="auto"/>
                <w:left w:val="none" w:sz="0" w:space="0" w:color="auto"/>
                <w:bottom w:val="none" w:sz="0" w:space="0" w:color="auto"/>
                <w:right w:val="none" w:sz="0" w:space="0" w:color="auto"/>
              </w:divBdr>
              <w:divsChild>
                <w:div w:id="638614424">
                  <w:marLeft w:val="0"/>
                  <w:marRight w:val="0"/>
                  <w:marTop w:val="0"/>
                  <w:marBottom w:val="0"/>
                  <w:divBdr>
                    <w:top w:val="none" w:sz="0" w:space="0" w:color="auto"/>
                    <w:left w:val="none" w:sz="0" w:space="0" w:color="auto"/>
                    <w:bottom w:val="none" w:sz="0" w:space="0" w:color="auto"/>
                    <w:right w:val="none" w:sz="0" w:space="0" w:color="auto"/>
                  </w:divBdr>
                </w:div>
              </w:divsChild>
            </w:div>
            <w:div w:id="693310906">
              <w:marLeft w:val="0"/>
              <w:marRight w:val="0"/>
              <w:marTop w:val="225"/>
              <w:marBottom w:val="0"/>
              <w:divBdr>
                <w:top w:val="none" w:sz="0" w:space="0" w:color="auto"/>
                <w:left w:val="none" w:sz="0" w:space="0" w:color="auto"/>
                <w:bottom w:val="none" w:sz="0" w:space="0" w:color="auto"/>
                <w:right w:val="none" w:sz="0" w:space="0" w:color="auto"/>
              </w:divBdr>
              <w:divsChild>
                <w:div w:id="2058895903">
                  <w:marLeft w:val="0"/>
                  <w:marRight w:val="0"/>
                  <w:marTop w:val="0"/>
                  <w:marBottom w:val="0"/>
                  <w:divBdr>
                    <w:top w:val="none" w:sz="0" w:space="0" w:color="auto"/>
                    <w:left w:val="none" w:sz="0" w:space="0" w:color="auto"/>
                    <w:bottom w:val="none" w:sz="0" w:space="0" w:color="auto"/>
                    <w:right w:val="none" w:sz="0" w:space="0" w:color="auto"/>
                  </w:divBdr>
                </w:div>
              </w:divsChild>
            </w:div>
            <w:div w:id="693774723">
              <w:marLeft w:val="0"/>
              <w:marRight w:val="0"/>
              <w:marTop w:val="225"/>
              <w:marBottom w:val="0"/>
              <w:divBdr>
                <w:top w:val="none" w:sz="0" w:space="0" w:color="auto"/>
                <w:left w:val="none" w:sz="0" w:space="0" w:color="auto"/>
                <w:bottom w:val="none" w:sz="0" w:space="0" w:color="auto"/>
                <w:right w:val="none" w:sz="0" w:space="0" w:color="auto"/>
              </w:divBdr>
              <w:divsChild>
                <w:div w:id="1728453758">
                  <w:marLeft w:val="0"/>
                  <w:marRight w:val="0"/>
                  <w:marTop w:val="0"/>
                  <w:marBottom w:val="0"/>
                  <w:divBdr>
                    <w:top w:val="none" w:sz="0" w:space="0" w:color="auto"/>
                    <w:left w:val="none" w:sz="0" w:space="0" w:color="auto"/>
                    <w:bottom w:val="none" w:sz="0" w:space="0" w:color="auto"/>
                    <w:right w:val="none" w:sz="0" w:space="0" w:color="auto"/>
                  </w:divBdr>
                </w:div>
              </w:divsChild>
            </w:div>
            <w:div w:id="704405452">
              <w:marLeft w:val="0"/>
              <w:marRight w:val="0"/>
              <w:marTop w:val="375"/>
              <w:marBottom w:val="0"/>
              <w:divBdr>
                <w:top w:val="none" w:sz="0" w:space="0" w:color="auto"/>
                <w:left w:val="none" w:sz="0" w:space="0" w:color="auto"/>
                <w:bottom w:val="none" w:sz="0" w:space="0" w:color="auto"/>
                <w:right w:val="none" w:sz="0" w:space="0" w:color="auto"/>
              </w:divBdr>
              <w:divsChild>
                <w:div w:id="2021004771">
                  <w:marLeft w:val="0"/>
                  <w:marRight w:val="0"/>
                  <w:marTop w:val="0"/>
                  <w:marBottom w:val="0"/>
                  <w:divBdr>
                    <w:top w:val="none" w:sz="0" w:space="0" w:color="auto"/>
                    <w:left w:val="none" w:sz="0" w:space="0" w:color="auto"/>
                    <w:bottom w:val="none" w:sz="0" w:space="0" w:color="auto"/>
                    <w:right w:val="none" w:sz="0" w:space="0" w:color="auto"/>
                  </w:divBdr>
                  <w:divsChild>
                    <w:div w:id="1600330563">
                      <w:marLeft w:val="0"/>
                      <w:marRight w:val="0"/>
                      <w:marTop w:val="100"/>
                      <w:marBottom w:val="100"/>
                      <w:divBdr>
                        <w:top w:val="none" w:sz="0" w:space="0" w:color="auto"/>
                        <w:left w:val="none" w:sz="0" w:space="0" w:color="auto"/>
                        <w:bottom w:val="none" w:sz="0" w:space="0" w:color="auto"/>
                        <w:right w:val="none" w:sz="0" w:space="0" w:color="auto"/>
                      </w:divBdr>
                      <w:divsChild>
                        <w:div w:id="1104764586">
                          <w:marLeft w:val="0"/>
                          <w:marRight w:val="0"/>
                          <w:marTop w:val="0"/>
                          <w:marBottom w:val="0"/>
                          <w:divBdr>
                            <w:top w:val="none" w:sz="0" w:space="0" w:color="auto"/>
                            <w:left w:val="none" w:sz="0" w:space="0" w:color="auto"/>
                            <w:bottom w:val="none" w:sz="0" w:space="0" w:color="auto"/>
                            <w:right w:val="none" w:sz="0" w:space="0" w:color="auto"/>
                          </w:divBdr>
                          <w:divsChild>
                            <w:div w:id="1448891813">
                              <w:marLeft w:val="0"/>
                              <w:marRight w:val="0"/>
                              <w:marTop w:val="0"/>
                              <w:marBottom w:val="0"/>
                              <w:divBdr>
                                <w:top w:val="none" w:sz="0" w:space="0" w:color="auto"/>
                                <w:left w:val="none" w:sz="0" w:space="0" w:color="auto"/>
                                <w:bottom w:val="none" w:sz="0" w:space="0" w:color="auto"/>
                                <w:right w:val="none" w:sz="0" w:space="0" w:color="auto"/>
                              </w:divBdr>
                              <w:divsChild>
                                <w:div w:id="1600455425">
                                  <w:marLeft w:val="0"/>
                                  <w:marRight w:val="0"/>
                                  <w:marTop w:val="0"/>
                                  <w:marBottom w:val="0"/>
                                  <w:divBdr>
                                    <w:top w:val="none" w:sz="0" w:space="0" w:color="auto"/>
                                    <w:left w:val="none" w:sz="0" w:space="0" w:color="auto"/>
                                    <w:bottom w:val="none" w:sz="0" w:space="0" w:color="auto"/>
                                    <w:right w:val="none" w:sz="0" w:space="0" w:color="auto"/>
                                  </w:divBdr>
                                  <w:divsChild>
                                    <w:div w:id="627318909">
                                      <w:marLeft w:val="0"/>
                                      <w:marRight w:val="0"/>
                                      <w:marTop w:val="0"/>
                                      <w:marBottom w:val="0"/>
                                      <w:divBdr>
                                        <w:top w:val="none" w:sz="0" w:space="0" w:color="auto"/>
                                        <w:left w:val="none" w:sz="0" w:space="0" w:color="auto"/>
                                        <w:bottom w:val="none" w:sz="0" w:space="0" w:color="auto"/>
                                        <w:right w:val="none" w:sz="0" w:space="0" w:color="auto"/>
                                      </w:divBdr>
                                      <w:divsChild>
                                        <w:div w:id="55519614">
                                          <w:marLeft w:val="240"/>
                                          <w:marRight w:val="0"/>
                                          <w:marTop w:val="75"/>
                                          <w:marBottom w:val="150"/>
                                          <w:divBdr>
                                            <w:top w:val="none" w:sz="0" w:space="0" w:color="auto"/>
                                            <w:left w:val="none" w:sz="0" w:space="0" w:color="auto"/>
                                            <w:bottom w:val="none" w:sz="0" w:space="0" w:color="auto"/>
                                            <w:right w:val="none" w:sz="0" w:space="0" w:color="auto"/>
                                          </w:divBdr>
                                        </w:div>
                                        <w:div w:id="65106118">
                                          <w:marLeft w:val="0"/>
                                          <w:marRight w:val="0"/>
                                          <w:marTop w:val="75"/>
                                          <w:marBottom w:val="150"/>
                                          <w:divBdr>
                                            <w:top w:val="none" w:sz="0" w:space="0" w:color="auto"/>
                                            <w:left w:val="none" w:sz="0" w:space="0" w:color="auto"/>
                                            <w:bottom w:val="none" w:sz="0" w:space="0" w:color="auto"/>
                                            <w:right w:val="none" w:sz="0" w:space="0" w:color="auto"/>
                                          </w:divBdr>
                                        </w:div>
                                        <w:div w:id="1270314892">
                                          <w:marLeft w:val="240"/>
                                          <w:marRight w:val="0"/>
                                          <w:marTop w:val="75"/>
                                          <w:marBottom w:val="150"/>
                                          <w:divBdr>
                                            <w:top w:val="none" w:sz="0" w:space="0" w:color="auto"/>
                                            <w:left w:val="none" w:sz="0" w:space="0" w:color="auto"/>
                                            <w:bottom w:val="none" w:sz="0" w:space="0" w:color="auto"/>
                                            <w:right w:val="none" w:sz="0" w:space="0" w:color="auto"/>
                                          </w:divBdr>
                                        </w:div>
                                        <w:div w:id="1576085443">
                                          <w:marLeft w:val="240"/>
                                          <w:marRight w:val="0"/>
                                          <w:marTop w:val="75"/>
                                          <w:marBottom w:val="150"/>
                                          <w:divBdr>
                                            <w:top w:val="none" w:sz="0" w:space="0" w:color="auto"/>
                                            <w:left w:val="none" w:sz="0" w:space="0" w:color="auto"/>
                                            <w:bottom w:val="none" w:sz="0" w:space="0" w:color="auto"/>
                                            <w:right w:val="none" w:sz="0" w:space="0" w:color="auto"/>
                                          </w:divBdr>
                                        </w:div>
                                        <w:div w:id="1847984512">
                                          <w:marLeft w:val="240"/>
                                          <w:marRight w:val="0"/>
                                          <w:marTop w:val="75"/>
                                          <w:marBottom w:val="150"/>
                                          <w:divBdr>
                                            <w:top w:val="none" w:sz="0" w:space="0" w:color="auto"/>
                                            <w:left w:val="none" w:sz="0" w:space="0" w:color="auto"/>
                                            <w:bottom w:val="none" w:sz="0" w:space="0" w:color="auto"/>
                                            <w:right w:val="none" w:sz="0" w:space="0" w:color="auto"/>
                                          </w:divBdr>
                                        </w:div>
                                        <w:div w:id="1968049275">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542326215">
                          <w:marLeft w:val="0"/>
                          <w:marRight w:val="0"/>
                          <w:marTop w:val="0"/>
                          <w:marBottom w:val="0"/>
                          <w:divBdr>
                            <w:top w:val="none" w:sz="0" w:space="0" w:color="auto"/>
                            <w:left w:val="none" w:sz="0" w:space="0" w:color="auto"/>
                            <w:bottom w:val="none" w:sz="0" w:space="0" w:color="auto"/>
                            <w:right w:val="none" w:sz="0" w:space="0" w:color="auto"/>
                          </w:divBdr>
                          <w:divsChild>
                            <w:div w:id="473907874">
                              <w:marLeft w:val="0"/>
                              <w:marRight w:val="0"/>
                              <w:marTop w:val="225"/>
                              <w:marBottom w:val="0"/>
                              <w:divBdr>
                                <w:top w:val="none" w:sz="0" w:space="0" w:color="auto"/>
                                <w:left w:val="none" w:sz="0" w:space="0" w:color="auto"/>
                                <w:bottom w:val="none" w:sz="0" w:space="0" w:color="auto"/>
                                <w:right w:val="none" w:sz="0" w:space="0" w:color="auto"/>
                              </w:divBdr>
                              <w:divsChild>
                                <w:div w:id="11135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533883">
              <w:marLeft w:val="0"/>
              <w:marRight w:val="0"/>
              <w:marTop w:val="225"/>
              <w:marBottom w:val="0"/>
              <w:divBdr>
                <w:top w:val="none" w:sz="0" w:space="0" w:color="auto"/>
                <w:left w:val="none" w:sz="0" w:space="0" w:color="auto"/>
                <w:bottom w:val="none" w:sz="0" w:space="0" w:color="auto"/>
                <w:right w:val="none" w:sz="0" w:space="0" w:color="auto"/>
              </w:divBdr>
              <w:divsChild>
                <w:div w:id="32537743">
                  <w:marLeft w:val="0"/>
                  <w:marRight w:val="0"/>
                  <w:marTop w:val="0"/>
                  <w:marBottom w:val="0"/>
                  <w:divBdr>
                    <w:top w:val="none" w:sz="0" w:space="0" w:color="auto"/>
                    <w:left w:val="none" w:sz="0" w:space="0" w:color="auto"/>
                    <w:bottom w:val="none" w:sz="0" w:space="0" w:color="auto"/>
                    <w:right w:val="none" w:sz="0" w:space="0" w:color="auto"/>
                  </w:divBdr>
                </w:div>
              </w:divsChild>
            </w:div>
            <w:div w:id="893464067">
              <w:marLeft w:val="0"/>
              <w:marRight w:val="0"/>
              <w:marTop w:val="225"/>
              <w:marBottom w:val="0"/>
              <w:divBdr>
                <w:top w:val="none" w:sz="0" w:space="0" w:color="auto"/>
                <w:left w:val="none" w:sz="0" w:space="0" w:color="auto"/>
                <w:bottom w:val="none" w:sz="0" w:space="0" w:color="auto"/>
                <w:right w:val="none" w:sz="0" w:space="0" w:color="auto"/>
              </w:divBdr>
              <w:divsChild>
                <w:div w:id="1416591800">
                  <w:marLeft w:val="0"/>
                  <w:marRight w:val="0"/>
                  <w:marTop w:val="0"/>
                  <w:marBottom w:val="0"/>
                  <w:divBdr>
                    <w:top w:val="none" w:sz="0" w:space="0" w:color="auto"/>
                    <w:left w:val="none" w:sz="0" w:space="0" w:color="auto"/>
                    <w:bottom w:val="none" w:sz="0" w:space="0" w:color="auto"/>
                    <w:right w:val="none" w:sz="0" w:space="0" w:color="auto"/>
                  </w:divBdr>
                </w:div>
              </w:divsChild>
            </w:div>
            <w:div w:id="959648782">
              <w:marLeft w:val="0"/>
              <w:marRight w:val="0"/>
              <w:marTop w:val="225"/>
              <w:marBottom w:val="0"/>
              <w:divBdr>
                <w:top w:val="none" w:sz="0" w:space="0" w:color="auto"/>
                <w:left w:val="none" w:sz="0" w:space="0" w:color="auto"/>
                <w:bottom w:val="none" w:sz="0" w:space="0" w:color="auto"/>
                <w:right w:val="none" w:sz="0" w:space="0" w:color="auto"/>
              </w:divBdr>
              <w:divsChild>
                <w:div w:id="1142309023">
                  <w:marLeft w:val="0"/>
                  <w:marRight w:val="0"/>
                  <w:marTop w:val="0"/>
                  <w:marBottom w:val="0"/>
                  <w:divBdr>
                    <w:top w:val="none" w:sz="0" w:space="0" w:color="auto"/>
                    <w:left w:val="none" w:sz="0" w:space="0" w:color="auto"/>
                    <w:bottom w:val="none" w:sz="0" w:space="0" w:color="auto"/>
                    <w:right w:val="none" w:sz="0" w:space="0" w:color="auto"/>
                  </w:divBdr>
                </w:div>
              </w:divsChild>
            </w:div>
            <w:div w:id="977733569">
              <w:marLeft w:val="0"/>
              <w:marRight w:val="0"/>
              <w:marTop w:val="225"/>
              <w:marBottom w:val="0"/>
              <w:divBdr>
                <w:top w:val="none" w:sz="0" w:space="0" w:color="auto"/>
                <w:left w:val="none" w:sz="0" w:space="0" w:color="auto"/>
                <w:bottom w:val="none" w:sz="0" w:space="0" w:color="auto"/>
                <w:right w:val="none" w:sz="0" w:space="0" w:color="auto"/>
              </w:divBdr>
              <w:divsChild>
                <w:div w:id="2098867495">
                  <w:marLeft w:val="0"/>
                  <w:marRight w:val="0"/>
                  <w:marTop w:val="0"/>
                  <w:marBottom w:val="0"/>
                  <w:divBdr>
                    <w:top w:val="none" w:sz="0" w:space="0" w:color="auto"/>
                    <w:left w:val="none" w:sz="0" w:space="0" w:color="auto"/>
                    <w:bottom w:val="none" w:sz="0" w:space="0" w:color="auto"/>
                    <w:right w:val="none" w:sz="0" w:space="0" w:color="auto"/>
                  </w:divBdr>
                </w:div>
              </w:divsChild>
            </w:div>
            <w:div w:id="1006060648">
              <w:marLeft w:val="0"/>
              <w:marRight w:val="0"/>
              <w:marTop w:val="225"/>
              <w:marBottom w:val="0"/>
              <w:divBdr>
                <w:top w:val="none" w:sz="0" w:space="0" w:color="auto"/>
                <w:left w:val="none" w:sz="0" w:space="0" w:color="auto"/>
                <w:bottom w:val="none" w:sz="0" w:space="0" w:color="auto"/>
                <w:right w:val="none" w:sz="0" w:space="0" w:color="auto"/>
              </w:divBdr>
              <w:divsChild>
                <w:div w:id="1583180509">
                  <w:marLeft w:val="0"/>
                  <w:marRight w:val="0"/>
                  <w:marTop w:val="0"/>
                  <w:marBottom w:val="0"/>
                  <w:divBdr>
                    <w:top w:val="none" w:sz="0" w:space="0" w:color="auto"/>
                    <w:left w:val="none" w:sz="0" w:space="0" w:color="auto"/>
                    <w:bottom w:val="none" w:sz="0" w:space="0" w:color="auto"/>
                    <w:right w:val="none" w:sz="0" w:space="0" w:color="auto"/>
                  </w:divBdr>
                </w:div>
              </w:divsChild>
            </w:div>
            <w:div w:id="1016733975">
              <w:marLeft w:val="0"/>
              <w:marRight w:val="0"/>
              <w:marTop w:val="375"/>
              <w:marBottom w:val="0"/>
              <w:divBdr>
                <w:top w:val="none" w:sz="0" w:space="0" w:color="auto"/>
                <w:left w:val="none" w:sz="0" w:space="0" w:color="auto"/>
                <w:bottom w:val="none" w:sz="0" w:space="0" w:color="auto"/>
                <w:right w:val="none" w:sz="0" w:space="0" w:color="auto"/>
              </w:divBdr>
              <w:divsChild>
                <w:div w:id="159926789">
                  <w:marLeft w:val="0"/>
                  <w:marRight w:val="0"/>
                  <w:marTop w:val="0"/>
                  <w:marBottom w:val="0"/>
                  <w:divBdr>
                    <w:top w:val="none" w:sz="0" w:space="0" w:color="auto"/>
                    <w:left w:val="none" w:sz="0" w:space="0" w:color="auto"/>
                    <w:bottom w:val="none" w:sz="0" w:space="0" w:color="auto"/>
                    <w:right w:val="none" w:sz="0" w:space="0" w:color="auto"/>
                  </w:divBdr>
                </w:div>
              </w:divsChild>
            </w:div>
            <w:div w:id="1035696479">
              <w:marLeft w:val="0"/>
              <w:marRight w:val="0"/>
              <w:marTop w:val="225"/>
              <w:marBottom w:val="0"/>
              <w:divBdr>
                <w:top w:val="none" w:sz="0" w:space="0" w:color="auto"/>
                <w:left w:val="none" w:sz="0" w:space="0" w:color="auto"/>
                <w:bottom w:val="none" w:sz="0" w:space="0" w:color="auto"/>
                <w:right w:val="none" w:sz="0" w:space="0" w:color="auto"/>
              </w:divBdr>
              <w:divsChild>
                <w:div w:id="1362897010">
                  <w:marLeft w:val="0"/>
                  <w:marRight w:val="0"/>
                  <w:marTop w:val="0"/>
                  <w:marBottom w:val="0"/>
                  <w:divBdr>
                    <w:top w:val="none" w:sz="0" w:space="0" w:color="auto"/>
                    <w:left w:val="none" w:sz="0" w:space="0" w:color="auto"/>
                    <w:bottom w:val="none" w:sz="0" w:space="0" w:color="auto"/>
                    <w:right w:val="none" w:sz="0" w:space="0" w:color="auto"/>
                  </w:divBdr>
                  <w:divsChild>
                    <w:div w:id="1230379969">
                      <w:marLeft w:val="0"/>
                      <w:marRight w:val="0"/>
                      <w:marTop w:val="0"/>
                      <w:marBottom w:val="0"/>
                      <w:divBdr>
                        <w:top w:val="single" w:sz="6" w:space="0" w:color="D9D9D9"/>
                        <w:left w:val="none" w:sz="0" w:space="0" w:color="auto"/>
                        <w:bottom w:val="single" w:sz="6" w:space="0" w:color="D9D9D9"/>
                        <w:right w:val="none" w:sz="0" w:space="0" w:color="auto"/>
                      </w:divBdr>
                      <w:divsChild>
                        <w:div w:id="741024572">
                          <w:marLeft w:val="0"/>
                          <w:marRight w:val="0"/>
                          <w:marTop w:val="0"/>
                          <w:marBottom w:val="0"/>
                          <w:divBdr>
                            <w:top w:val="none" w:sz="0" w:space="0" w:color="auto"/>
                            <w:left w:val="none" w:sz="0" w:space="0" w:color="auto"/>
                            <w:bottom w:val="none" w:sz="0" w:space="0" w:color="auto"/>
                            <w:right w:val="none" w:sz="0" w:space="0" w:color="auto"/>
                          </w:divBdr>
                          <w:divsChild>
                            <w:div w:id="923102106">
                              <w:marLeft w:val="0"/>
                              <w:marRight w:val="0"/>
                              <w:marTop w:val="0"/>
                              <w:marBottom w:val="0"/>
                              <w:divBdr>
                                <w:top w:val="none" w:sz="0" w:space="0" w:color="auto"/>
                                <w:left w:val="none" w:sz="0" w:space="0" w:color="auto"/>
                                <w:bottom w:val="none" w:sz="0" w:space="0" w:color="auto"/>
                                <w:right w:val="none" w:sz="0" w:space="0" w:color="auto"/>
                              </w:divBdr>
                              <w:divsChild>
                                <w:div w:id="44112562">
                                  <w:marLeft w:val="0"/>
                                  <w:marRight w:val="0"/>
                                  <w:marTop w:val="0"/>
                                  <w:marBottom w:val="0"/>
                                  <w:divBdr>
                                    <w:top w:val="none" w:sz="0" w:space="0" w:color="auto"/>
                                    <w:left w:val="none" w:sz="0" w:space="0" w:color="auto"/>
                                    <w:bottom w:val="none" w:sz="0" w:space="0" w:color="auto"/>
                                    <w:right w:val="none" w:sz="0" w:space="0" w:color="auto"/>
                                  </w:divBdr>
                                  <w:divsChild>
                                    <w:div w:id="1012338385">
                                      <w:marLeft w:val="0"/>
                                      <w:marRight w:val="0"/>
                                      <w:marTop w:val="0"/>
                                      <w:marBottom w:val="0"/>
                                      <w:divBdr>
                                        <w:top w:val="none" w:sz="0" w:space="0" w:color="auto"/>
                                        <w:left w:val="none" w:sz="0" w:space="0" w:color="auto"/>
                                        <w:bottom w:val="none" w:sz="0" w:space="0" w:color="auto"/>
                                        <w:right w:val="none" w:sz="0" w:space="0" w:color="auto"/>
                                      </w:divBdr>
                                      <w:divsChild>
                                        <w:div w:id="1295022056">
                                          <w:marLeft w:val="0"/>
                                          <w:marRight w:val="0"/>
                                          <w:marTop w:val="100"/>
                                          <w:marBottom w:val="100"/>
                                          <w:divBdr>
                                            <w:top w:val="none" w:sz="0" w:space="0" w:color="auto"/>
                                            <w:left w:val="none" w:sz="0" w:space="0" w:color="auto"/>
                                            <w:bottom w:val="none" w:sz="0" w:space="0" w:color="auto"/>
                                            <w:right w:val="none" w:sz="0" w:space="0" w:color="auto"/>
                                          </w:divBdr>
                                          <w:divsChild>
                                            <w:div w:id="1893686851">
                                              <w:marLeft w:val="0"/>
                                              <w:marRight w:val="0"/>
                                              <w:marTop w:val="100"/>
                                              <w:marBottom w:val="100"/>
                                              <w:divBdr>
                                                <w:top w:val="none" w:sz="0" w:space="0" w:color="auto"/>
                                                <w:left w:val="none" w:sz="0" w:space="0" w:color="auto"/>
                                                <w:bottom w:val="none" w:sz="0" w:space="0" w:color="auto"/>
                                                <w:right w:val="none" w:sz="0" w:space="0" w:color="auto"/>
                                              </w:divBdr>
                                              <w:divsChild>
                                                <w:div w:id="1015687527">
                                                  <w:marLeft w:val="0"/>
                                                  <w:marRight w:val="0"/>
                                                  <w:marTop w:val="0"/>
                                                  <w:marBottom w:val="0"/>
                                                  <w:divBdr>
                                                    <w:top w:val="none" w:sz="0" w:space="0" w:color="auto"/>
                                                    <w:left w:val="none" w:sz="0" w:space="0" w:color="auto"/>
                                                    <w:bottom w:val="none" w:sz="0" w:space="0" w:color="auto"/>
                                                    <w:right w:val="none" w:sz="0" w:space="0" w:color="auto"/>
                                                  </w:divBdr>
                                                  <w:divsChild>
                                                    <w:div w:id="1032026152">
                                                      <w:marLeft w:val="0"/>
                                                      <w:marRight w:val="0"/>
                                                      <w:marTop w:val="0"/>
                                                      <w:marBottom w:val="0"/>
                                                      <w:divBdr>
                                                        <w:top w:val="none" w:sz="0" w:space="0" w:color="auto"/>
                                                        <w:left w:val="none" w:sz="0" w:space="0" w:color="auto"/>
                                                        <w:bottom w:val="none" w:sz="0" w:space="0" w:color="auto"/>
                                                        <w:right w:val="none" w:sz="0" w:space="0" w:color="auto"/>
                                                      </w:divBdr>
                                                      <w:divsChild>
                                                        <w:div w:id="69541318">
                                                          <w:marLeft w:val="0"/>
                                                          <w:marRight w:val="0"/>
                                                          <w:marTop w:val="0"/>
                                                          <w:marBottom w:val="0"/>
                                                          <w:divBdr>
                                                            <w:top w:val="none" w:sz="0" w:space="0" w:color="auto"/>
                                                            <w:left w:val="none" w:sz="0" w:space="0" w:color="auto"/>
                                                            <w:bottom w:val="none" w:sz="0" w:space="0" w:color="auto"/>
                                                            <w:right w:val="none" w:sz="0" w:space="0" w:color="auto"/>
                                                          </w:divBdr>
                                                          <w:divsChild>
                                                            <w:div w:id="441920101">
                                                              <w:marLeft w:val="0"/>
                                                              <w:marRight w:val="0"/>
                                                              <w:marTop w:val="0"/>
                                                              <w:marBottom w:val="0"/>
                                                              <w:divBdr>
                                                                <w:top w:val="none" w:sz="0" w:space="0" w:color="auto"/>
                                                                <w:left w:val="none" w:sz="0" w:space="0" w:color="auto"/>
                                                                <w:bottom w:val="none" w:sz="0" w:space="0" w:color="auto"/>
                                                                <w:right w:val="none" w:sz="0" w:space="0" w:color="auto"/>
                                                              </w:divBdr>
                                                              <w:divsChild>
                                                                <w:div w:id="1573002986">
                                                                  <w:marLeft w:val="0"/>
                                                                  <w:marRight w:val="0"/>
                                                                  <w:marTop w:val="0"/>
                                                                  <w:marBottom w:val="0"/>
                                                                  <w:divBdr>
                                                                    <w:top w:val="none" w:sz="0" w:space="0" w:color="auto"/>
                                                                    <w:left w:val="none" w:sz="0" w:space="0" w:color="auto"/>
                                                                    <w:bottom w:val="none" w:sz="0" w:space="0" w:color="auto"/>
                                                                    <w:right w:val="none" w:sz="0" w:space="0" w:color="auto"/>
                                                                  </w:divBdr>
                                                                  <w:divsChild>
                                                                    <w:div w:id="214002930">
                                                                      <w:marLeft w:val="0"/>
                                                                      <w:marRight w:val="0"/>
                                                                      <w:marTop w:val="0"/>
                                                                      <w:marBottom w:val="0"/>
                                                                      <w:divBdr>
                                                                        <w:top w:val="none" w:sz="0" w:space="0" w:color="auto"/>
                                                                        <w:left w:val="none" w:sz="0" w:space="0" w:color="auto"/>
                                                                        <w:bottom w:val="none" w:sz="0" w:space="0" w:color="auto"/>
                                                                        <w:right w:val="none" w:sz="0" w:space="0" w:color="auto"/>
                                                                      </w:divBdr>
                                                                      <w:divsChild>
                                                                        <w:div w:id="129977013">
                                                                          <w:marLeft w:val="0"/>
                                                                          <w:marRight w:val="0"/>
                                                                          <w:marTop w:val="0"/>
                                                                          <w:marBottom w:val="0"/>
                                                                          <w:divBdr>
                                                                            <w:top w:val="none" w:sz="0" w:space="0" w:color="auto"/>
                                                                            <w:left w:val="none" w:sz="0" w:space="0" w:color="auto"/>
                                                                            <w:bottom w:val="none" w:sz="0" w:space="0" w:color="auto"/>
                                                                            <w:right w:val="none" w:sz="0" w:space="0" w:color="auto"/>
                                                                          </w:divBdr>
                                                                          <w:divsChild>
                                                                            <w:div w:id="48650053">
                                                                              <w:marLeft w:val="0"/>
                                                                              <w:marRight w:val="0"/>
                                                                              <w:marTop w:val="0"/>
                                                                              <w:marBottom w:val="0"/>
                                                                              <w:divBdr>
                                                                                <w:top w:val="none" w:sz="0" w:space="0" w:color="auto"/>
                                                                                <w:left w:val="none" w:sz="0" w:space="0" w:color="auto"/>
                                                                                <w:bottom w:val="none" w:sz="0" w:space="0" w:color="auto"/>
                                                                                <w:right w:val="none" w:sz="0" w:space="0" w:color="auto"/>
                                                                              </w:divBdr>
                                                                              <w:divsChild>
                                                                                <w:div w:id="58066097">
                                                                                  <w:marLeft w:val="0"/>
                                                                                  <w:marRight w:val="0"/>
                                                                                  <w:marTop w:val="0"/>
                                                                                  <w:marBottom w:val="0"/>
                                                                                  <w:divBdr>
                                                                                    <w:top w:val="none" w:sz="0" w:space="0" w:color="auto"/>
                                                                                    <w:left w:val="none" w:sz="0" w:space="0" w:color="auto"/>
                                                                                    <w:bottom w:val="none" w:sz="0" w:space="0" w:color="auto"/>
                                                                                    <w:right w:val="none" w:sz="0" w:space="0" w:color="auto"/>
                                                                                  </w:divBdr>
                                                                                  <w:divsChild>
                                                                                    <w:div w:id="424234506">
                                                                                      <w:marLeft w:val="0"/>
                                                                                      <w:marRight w:val="0"/>
                                                                                      <w:marTop w:val="0"/>
                                                                                      <w:marBottom w:val="0"/>
                                                                                      <w:divBdr>
                                                                                        <w:top w:val="none" w:sz="0" w:space="0" w:color="auto"/>
                                                                                        <w:left w:val="none" w:sz="0" w:space="0" w:color="auto"/>
                                                                                        <w:bottom w:val="none" w:sz="0" w:space="0" w:color="auto"/>
                                                                                        <w:right w:val="none" w:sz="0" w:space="0" w:color="auto"/>
                                                                                      </w:divBdr>
                                                                                      <w:divsChild>
                                                                                        <w:div w:id="3976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853617">
                                                                              <w:marLeft w:val="0"/>
                                                                              <w:marRight w:val="0"/>
                                                                              <w:marTop w:val="0"/>
                                                                              <w:marBottom w:val="0"/>
                                                                              <w:divBdr>
                                                                                <w:top w:val="none" w:sz="0" w:space="0" w:color="auto"/>
                                                                                <w:left w:val="none" w:sz="0" w:space="0" w:color="auto"/>
                                                                                <w:bottom w:val="none" w:sz="0" w:space="0" w:color="auto"/>
                                                                                <w:right w:val="none" w:sz="0" w:space="0" w:color="auto"/>
                                                                              </w:divBdr>
                                                                              <w:divsChild>
                                                                                <w:div w:id="822089340">
                                                                                  <w:marLeft w:val="0"/>
                                                                                  <w:marRight w:val="0"/>
                                                                                  <w:marTop w:val="0"/>
                                                                                  <w:marBottom w:val="0"/>
                                                                                  <w:divBdr>
                                                                                    <w:top w:val="none" w:sz="0" w:space="0" w:color="auto"/>
                                                                                    <w:left w:val="none" w:sz="0" w:space="0" w:color="auto"/>
                                                                                    <w:bottom w:val="none" w:sz="0" w:space="0" w:color="auto"/>
                                                                                    <w:right w:val="none" w:sz="0" w:space="0" w:color="auto"/>
                                                                                  </w:divBdr>
                                                                                  <w:divsChild>
                                                                                    <w:div w:id="13552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3335">
                                                                          <w:marLeft w:val="0"/>
                                                                          <w:marRight w:val="0"/>
                                                                          <w:marTop w:val="0"/>
                                                                          <w:marBottom w:val="0"/>
                                                                          <w:divBdr>
                                                                            <w:top w:val="none" w:sz="0" w:space="0" w:color="auto"/>
                                                                            <w:left w:val="none" w:sz="0" w:space="0" w:color="auto"/>
                                                                            <w:bottom w:val="none" w:sz="0" w:space="0" w:color="auto"/>
                                                                            <w:right w:val="none" w:sz="0" w:space="0" w:color="auto"/>
                                                                          </w:divBdr>
                                                                        </w:div>
                                                                      </w:divsChild>
                                                                    </w:div>
                                                                    <w:div w:id="1189872189">
                                                                      <w:marLeft w:val="0"/>
                                                                      <w:marRight w:val="0"/>
                                                                      <w:marTop w:val="0"/>
                                                                      <w:marBottom w:val="0"/>
                                                                      <w:divBdr>
                                                                        <w:top w:val="none" w:sz="0" w:space="0" w:color="auto"/>
                                                                        <w:left w:val="none" w:sz="0" w:space="0" w:color="auto"/>
                                                                        <w:bottom w:val="none" w:sz="0" w:space="0" w:color="auto"/>
                                                                        <w:right w:val="none" w:sz="0" w:space="0" w:color="auto"/>
                                                                      </w:divBdr>
                                                                      <w:divsChild>
                                                                        <w:div w:id="1559395345">
                                                                          <w:marLeft w:val="0"/>
                                                                          <w:marRight w:val="0"/>
                                                                          <w:marTop w:val="0"/>
                                                                          <w:marBottom w:val="0"/>
                                                                          <w:divBdr>
                                                                            <w:top w:val="none" w:sz="0" w:space="0" w:color="auto"/>
                                                                            <w:left w:val="none" w:sz="0" w:space="0" w:color="auto"/>
                                                                            <w:bottom w:val="none" w:sz="0" w:space="0" w:color="auto"/>
                                                                            <w:right w:val="none" w:sz="0" w:space="0" w:color="auto"/>
                                                                          </w:divBdr>
                                                                          <w:divsChild>
                                                                            <w:div w:id="804276522">
                                                                              <w:marLeft w:val="0"/>
                                                                              <w:marRight w:val="0"/>
                                                                              <w:marTop w:val="0"/>
                                                                              <w:marBottom w:val="0"/>
                                                                              <w:divBdr>
                                                                                <w:top w:val="none" w:sz="0" w:space="0" w:color="auto"/>
                                                                                <w:left w:val="none" w:sz="0" w:space="0" w:color="auto"/>
                                                                                <w:bottom w:val="none" w:sz="0" w:space="0" w:color="auto"/>
                                                                                <w:right w:val="none" w:sz="0" w:space="0" w:color="auto"/>
                                                                              </w:divBdr>
                                                                              <w:divsChild>
                                                                                <w:div w:id="713507847">
                                                                                  <w:marLeft w:val="0"/>
                                                                                  <w:marRight w:val="0"/>
                                                                                  <w:marTop w:val="0"/>
                                                                                  <w:marBottom w:val="0"/>
                                                                                  <w:divBdr>
                                                                                    <w:top w:val="none" w:sz="0" w:space="0" w:color="auto"/>
                                                                                    <w:left w:val="none" w:sz="0" w:space="0" w:color="auto"/>
                                                                                    <w:bottom w:val="none" w:sz="0" w:space="0" w:color="auto"/>
                                                                                    <w:right w:val="none" w:sz="0" w:space="0" w:color="auto"/>
                                                                                  </w:divBdr>
                                                                                </w:div>
                                                                                <w:div w:id="765425357">
                                                                                  <w:marLeft w:val="0"/>
                                                                                  <w:marRight w:val="0"/>
                                                                                  <w:marTop w:val="360"/>
                                                                                  <w:marBottom w:val="330"/>
                                                                                  <w:divBdr>
                                                                                    <w:top w:val="none" w:sz="0" w:space="0" w:color="auto"/>
                                                                                    <w:left w:val="none" w:sz="0" w:space="0" w:color="auto"/>
                                                                                    <w:bottom w:val="none" w:sz="0" w:space="0" w:color="auto"/>
                                                                                    <w:right w:val="none" w:sz="0" w:space="0" w:color="auto"/>
                                                                                  </w:divBdr>
                                                                                  <w:divsChild>
                                                                                    <w:div w:id="1130712114">
                                                                                      <w:marLeft w:val="0"/>
                                                                                      <w:marRight w:val="0"/>
                                                                                      <w:marTop w:val="0"/>
                                                                                      <w:marBottom w:val="0"/>
                                                                                      <w:divBdr>
                                                                                        <w:top w:val="none" w:sz="0" w:space="0" w:color="auto"/>
                                                                                        <w:left w:val="none" w:sz="0" w:space="0" w:color="auto"/>
                                                                                        <w:bottom w:val="none" w:sz="0" w:space="0" w:color="auto"/>
                                                                                        <w:right w:val="none" w:sz="0" w:space="0" w:color="auto"/>
                                                                                      </w:divBdr>
                                                                                      <w:divsChild>
                                                                                        <w:div w:id="219635313">
                                                                                          <w:marLeft w:val="0"/>
                                                                                          <w:marRight w:val="0"/>
                                                                                          <w:marTop w:val="0"/>
                                                                                          <w:marBottom w:val="0"/>
                                                                                          <w:divBdr>
                                                                                            <w:top w:val="none" w:sz="0" w:space="0" w:color="auto"/>
                                                                                            <w:left w:val="none" w:sz="0" w:space="0" w:color="auto"/>
                                                                                            <w:bottom w:val="none" w:sz="0" w:space="0" w:color="auto"/>
                                                                                            <w:right w:val="none" w:sz="0" w:space="0" w:color="auto"/>
                                                                                          </w:divBdr>
                                                                                          <w:divsChild>
                                                                                            <w:div w:id="265044119">
                                                                                              <w:marLeft w:val="0"/>
                                                                                              <w:marRight w:val="0"/>
                                                                                              <w:marTop w:val="0"/>
                                                                                              <w:marBottom w:val="0"/>
                                                                                              <w:divBdr>
                                                                                                <w:top w:val="none" w:sz="0" w:space="0" w:color="auto"/>
                                                                                                <w:left w:val="none" w:sz="0" w:space="0" w:color="auto"/>
                                                                                                <w:bottom w:val="none" w:sz="0" w:space="0" w:color="auto"/>
                                                                                                <w:right w:val="none" w:sz="0" w:space="0" w:color="auto"/>
                                                                                              </w:divBdr>
                                                                                              <w:divsChild>
                                                                                                <w:div w:id="1171530721">
                                                                                                  <w:marLeft w:val="0"/>
                                                                                                  <w:marRight w:val="0"/>
                                                                                                  <w:marTop w:val="0"/>
                                                                                                  <w:marBottom w:val="0"/>
                                                                                                  <w:divBdr>
                                                                                                    <w:top w:val="none" w:sz="0" w:space="0" w:color="auto"/>
                                                                                                    <w:left w:val="none" w:sz="0" w:space="0" w:color="auto"/>
                                                                                                    <w:bottom w:val="none" w:sz="0" w:space="0" w:color="auto"/>
                                                                                                    <w:right w:val="none" w:sz="0" w:space="0" w:color="auto"/>
                                                                                                  </w:divBdr>
                                                                                                  <w:divsChild>
                                                                                                    <w:div w:id="14813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400219">
              <w:marLeft w:val="0"/>
              <w:marRight w:val="0"/>
              <w:marTop w:val="225"/>
              <w:marBottom w:val="0"/>
              <w:divBdr>
                <w:top w:val="none" w:sz="0" w:space="0" w:color="auto"/>
                <w:left w:val="none" w:sz="0" w:space="0" w:color="auto"/>
                <w:bottom w:val="none" w:sz="0" w:space="0" w:color="auto"/>
                <w:right w:val="none" w:sz="0" w:space="0" w:color="auto"/>
              </w:divBdr>
              <w:divsChild>
                <w:div w:id="542668013">
                  <w:marLeft w:val="0"/>
                  <w:marRight w:val="0"/>
                  <w:marTop w:val="0"/>
                  <w:marBottom w:val="0"/>
                  <w:divBdr>
                    <w:top w:val="none" w:sz="0" w:space="0" w:color="auto"/>
                    <w:left w:val="none" w:sz="0" w:space="0" w:color="auto"/>
                    <w:bottom w:val="none" w:sz="0" w:space="0" w:color="auto"/>
                    <w:right w:val="none" w:sz="0" w:space="0" w:color="auto"/>
                  </w:divBdr>
                </w:div>
              </w:divsChild>
            </w:div>
            <w:div w:id="1197694064">
              <w:marLeft w:val="0"/>
              <w:marRight w:val="0"/>
              <w:marTop w:val="375"/>
              <w:marBottom w:val="0"/>
              <w:divBdr>
                <w:top w:val="none" w:sz="0" w:space="0" w:color="auto"/>
                <w:left w:val="none" w:sz="0" w:space="0" w:color="auto"/>
                <w:bottom w:val="none" w:sz="0" w:space="0" w:color="auto"/>
                <w:right w:val="none" w:sz="0" w:space="0" w:color="auto"/>
              </w:divBdr>
              <w:divsChild>
                <w:div w:id="1567956512">
                  <w:marLeft w:val="0"/>
                  <w:marRight w:val="0"/>
                  <w:marTop w:val="0"/>
                  <w:marBottom w:val="0"/>
                  <w:divBdr>
                    <w:top w:val="none" w:sz="0" w:space="0" w:color="auto"/>
                    <w:left w:val="none" w:sz="0" w:space="0" w:color="auto"/>
                    <w:bottom w:val="none" w:sz="0" w:space="0" w:color="auto"/>
                    <w:right w:val="none" w:sz="0" w:space="0" w:color="auto"/>
                  </w:divBdr>
                  <w:divsChild>
                    <w:div w:id="1160656912">
                      <w:marLeft w:val="0"/>
                      <w:marRight w:val="0"/>
                      <w:marTop w:val="0"/>
                      <w:marBottom w:val="0"/>
                      <w:divBdr>
                        <w:top w:val="none" w:sz="0" w:space="0" w:color="auto"/>
                        <w:left w:val="none" w:sz="0" w:space="0" w:color="auto"/>
                        <w:bottom w:val="none" w:sz="0" w:space="0" w:color="auto"/>
                        <w:right w:val="none" w:sz="0" w:space="0" w:color="auto"/>
                      </w:divBdr>
                    </w:div>
                    <w:div w:id="21463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1767">
              <w:marLeft w:val="0"/>
              <w:marRight w:val="0"/>
              <w:marTop w:val="375"/>
              <w:marBottom w:val="0"/>
              <w:divBdr>
                <w:top w:val="none" w:sz="0" w:space="0" w:color="auto"/>
                <w:left w:val="none" w:sz="0" w:space="0" w:color="auto"/>
                <w:bottom w:val="none" w:sz="0" w:space="0" w:color="auto"/>
                <w:right w:val="none" w:sz="0" w:space="0" w:color="auto"/>
              </w:divBdr>
              <w:divsChild>
                <w:div w:id="284391905">
                  <w:marLeft w:val="0"/>
                  <w:marRight w:val="0"/>
                  <w:marTop w:val="0"/>
                  <w:marBottom w:val="0"/>
                  <w:divBdr>
                    <w:top w:val="none" w:sz="0" w:space="0" w:color="auto"/>
                    <w:left w:val="none" w:sz="0" w:space="0" w:color="auto"/>
                    <w:bottom w:val="none" w:sz="0" w:space="0" w:color="auto"/>
                    <w:right w:val="none" w:sz="0" w:space="0" w:color="auto"/>
                  </w:divBdr>
                </w:div>
              </w:divsChild>
            </w:div>
            <w:div w:id="1218585355">
              <w:marLeft w:val="0"/>
              <w:marRight w:val="0"/>
              <w:marTop w:val="225"/>
              <w:marBottom w:val="0"/>
              <w:divBdr>
                <w:top w:val="none" w:sz="0" w:space="0" w:color="auto"/>
                <w:left w:val="none" w:sz="0" w:space="0" w:color="auto"/>
                <w:bottom w:val="none" w:sz="0" w:space="0" w:color="auto"/>
                <w:right w:val="none" w:sz="0" w:space="0" w:color="auto"/>
              </w:divBdr>
              <w:divsChild>
                <w:div w:id="1682975112">
                  <w:marLeft w:val="0"/>
                  <w:marRight w:val="0"/>
                  <w:marTop w:val="0"/>
                  <w:marBottom w:val="0"/>
                  <w:divBdr>
                    <w:top w:val="none" w:sz="0" w:space="0" w:color="auto"/>
                    <w:left w:val="none" w:sz="0" w:space="0" w:color="auto"/>
                    <w:bottom w:val="none" w:sz="0" w:space="0" w:color="auto"/>
                    <w:right w:val="none" w:sz="0" w:space="0" w:color="auto"/>
                  </w:divBdr>
                </w:div>
              </w:divsChild>
            </w:div>
            <w:div w:id="1282565971">
              <w:marLeft w:val="0"/>
              <w:marRight w:val="0"/>
              <w:marTop w:val="225"/>
              <w:marBottom w:val="0"/>
              <w:divBdr>
                <w:top w:val="none" w:sz="0" w:space="0" w:color="auto"/>
                <w:left w:val="none" w:sz="0" w:space="0" w:color="auto"/>
                <w:bottom w:val="none" w:sz="0" w:space="0" w:color="auto"/>
                <w:right w:val="none" w:sz="0" w:space="0" w:color="auto"/>
              </w:divBdr>
              <w:divsChild>
                <w:div w:id="916939888">
                  <w:marLeft w:val="0"/>
                  <w:marRight w:val="0"/>
                  <w:marTop w:val="0"/>
                  <w:marBottom w:val="0"/>
                  <w:divBdr>
                    <w:top w:val="none" w:sz="0" w:space="0" w:color="auto"/>
                    <w:left w:val="none" w:sz="0" w:space="0" w:color="auto"/>
                    <w:bottom w:val="none" w:sz="0" w:space="0" w:color="auto"/>
                    <w:right w:val="none" w:sz="0" w:space="0" w:color="auto"/>
                  </w:divBdr>
                </w:div>
              </w:divsChild>
            </w:div>
            <w:div w:id="1288124081">
              <w:marLeft w:val="0"/>
              <w:marRight w:val="0"/>
              <w:marTop w:val="225"/>
              <w:marBottom w:val="0"/>
              <w:divBdr>
                <w:top w:val="none" w:sz="0" w:space="0" w:color="auto"/>
                <w:left w:val="none" w:sz="0" w:space="0" w:color="auto"/>
                <w:bottom w:val="none" w:sz="0" w:space="0" w:color="auto"/>
                <w:right w:val="none" w:sz="0" w:space="0" w:color="auto"/>
              </w:divBdr>
              <w:divsChild>
                <w:div w:id="914776453">
                  <w:marLeft w:val="0"/>
                  <w:marRight w:val="0"/>
                  <w:marTop w:val="0"/>
                  <w:marBottom w:val="0"/>
                  <w:divBdr>
                    <w:top w:val="none" w:sz="0" w:space="0" w:color="auto"/>
                    <w:left w:val="none" w:sz="0" w:space="0" w:color="auto"/>
                    <w:bottom w:val="none" w:sz="0" w:space="0" w:color="auto"/>
                    <w:right w:val="none" w:sz="0" w:space="0" w:color="auto"/>
                  </w:divBdr>
                </w:div>
              </w:divsChild>
            </w:div>
            <w:div w:id="1324745437">
              <w:marLeft w:val="0"/>
              <w:marRight w:val="0"/>
              <w:marTop w:val="225"/>
              <w:marBottom w:val="0"/>
              <w:divBdr>
                <w:top w:val="none" w:sz="0" w:space="0" w:color="auto"/>
                <w:left w:val="none" w:sz="0" w:space="0" w:color="auto"/>
                <w:bottom w:val="none" w:sz="0" w:space="0" w:color="auto"/>
                <w:right w:val="none" w:sz="0" w:space="0" w:color="auto"/>
              </w:divBdr>
              <w:divsChild>
                <w:div w:id="1382024398">
                  <w:marLeft w:val="0"/>
                  <w:marRight w:val="0"/>
                  <w:marTop w:val="0"/>
                  <w:marBottom w:val="0"/>
                  <w:divBdr>
                    <w:top w:val="none" w:sz="0" w:space="0" w:color="auto"/>
                    <w:left w:val="none" w:sz="0" w:space="0" w:color="auto"/>
                    <w:bottom w:val="none" w:sz="0" w:space="0" w:color="auto"/>
                    <w:right w:val="none" w:sz="0" w:space="0" w:color="auto"/>
                  </w:divBdr>
                </w:div>
              </w:divsChild>
            </w:div>
            <w:div w:id="1341473310">
              <w:marLeft w:val="0"/>
              <w:marRight w:val="0"/>
              <w:marTop w:val="225"/>
              <w:marBottom w:val="0"/>
              <w:divBdr>
                <w:top w:val="none" w:sz="0" w:space="0" w:color="auto"/>
                <w:left w:val="none" w:sz="0" w:space="0" w:color="auto"/>
                <w:bottom w:val="none" w:sz="0" w:space="0" w:color="auto"/>
                <w:right w:val="none" w:sz="0" w:space="0" w:color="auto"/>
              </w:divBdr>
              <w:divsChild>
                <w:div w:id="2112123724">
                  <w:marLeft w:val="0"/>
                  <w:marRight w:val="0"/>
                  <w:marTop w:val="0"/>
                  <w:marBottom w:val="0"/>
                  <w:divBdr>
                    <w:top w:val="none" w:sz="0" w:space="0" w:color="auto"/>
                    <w:left w:val="none" w:sz="0" w:space="0" w:color="auto"/>
                    <w:bottom w:val="none" w:sz="0" w:space="0" w:color="auto"/>
                    <w:right w:val="none" w:sz="0" w:space="0" w:color="auto"/>
                  </w:divBdr>
                </w:div>
              </w:divsChild>
            </w:div>
            <w:div w:id="1427572757">
              <w:marLeft w:val="0"/>
              <w:marRight w:val="0"/>
              <w:marTop w:val="375"/>
              <w:marBottom w:val="0"/>
              <w:divBdr>
                <w:top w:val="none" w:sz="0" w:space="0" w:color="auto"/>
                <w:left w:val="none" w:sz="0" w:space="0" w:color="auto"/>
                <w:bottom w:val="none" w:sz="0" w:space="0" w:color="auto"/>
                <w:right w:val="none" w:sz="0" w:space="0" w:color="auto"/>
              </w:divBdr>
              <w:divsChild>
                <w:div w:id="1435441306">
                  <w:marLeft w:val="0"/>
                  <w:marRight w:val="0"/>
                  <w:marTop w:val="0"/>
                  <w:marBottom w:val="0"/>
                  <w:divBdr>
                    <w:top w:val="none" w:sz="0" w:space="0" w:color="auto"/>
                    <w:left w:val="none" w:sz="0" w:space="0" w:color="auto"/>
                    <w:bottom w:val="none" w:sz="0" w:space="0" w:color="auto"/>
                    <w:right w:val="none" w:sz="0" w:space="0" w:color="auto"/>
                  </w:divBdr>
                </w:div>
              </w:divsChild>
            </w:div>
            <w:div w:id="1451851542">
              <w:marLeft w:val="0"/>
              <w:marRight w:val="0"/>
              <w:marTop w:val="225"/>
              <w:marBottom w:val="0"/>
              <w:divBdr>
                <w:top w:val="none" w:sz="0" w:space="0" w:color="auto"/>
                <w:left w:val="none" w:sz="0" w:space="0" w:color="auto"/>
                <w:bottom w:val="none" w:sz="0" w:space="0" w:color="auto"/>
                <w:right w:val="none" w:sz="0" w:space="0" w:color="auto"/>
              </w:divBdr>
              <w:divsChild>
                <w:div w:id="631135307">
                  <w:marLeft w:val="0"/>
                  <w:marRight w:val="0"/>
                  <w:marTop w:val="0"/>
                  <w:marBottom w:val="0"/>
                  <w:divBdr>
                    <w:top w:val="none" w:sz="0" w:space="0" w:color="auto"/>
                    <w:left w:val="none" w:sz="0" w:space="0" w:color="auto"/>
                    <w:bottom w:val="none" w:sz="0" w:space="0" w:color="auto"/>
                    <w:right w:val="none" w:sz="0" w:space="0" w:color="auto"/>
                  </w:divBdr>
                </w:div>
              </w:divsChild>
            </w:div>
            <w:div w:id="1453746747">
              <w:marLeft w:val="0"/>
              <w:marRight w:val="0"/>
              <w:marTop w:val="225"/>
              <w:marBottom w:val="0"/>
              <w:divBdr>
                <w:top w:val="none" w:sz="0" w:space="0" w:color="auto"/>
                <w:left w:val="none" w:sz="0" w:space="0" w:color="auto"/>
                <w:bottom w:val="none" w:sz="0" w:space="0" w:color="auto"/>
                <w:right w:val="none" w:sz="0" w:space="0" w:color="auto"/>
              </w:divBdr>
              <w:divsChild>
                <w:div w:id="219753300">
                  <w:marLeft w:val="0"/>
                  <w:marRight w:val="0"/>
                  <w:marTop w:val="0"/>
                  <w:marBottom w:val="0"/>
                  <w:divBdr>
                    <w:top w:val="none" w:sz="0" w:space="0" w:color="auto"/>
                    <w:left w:val="none" w:sz="0" w:space="0" w:color="auto"/>
                    <w:bottom w:val="none" w:sz="0" w:space="0" w:color="auto"/>
                    <w:right w:val="none" w:sz="0" w:space="0" w:color="auto"/>
                  </w:divBdr>
                </w:div>
              </w:divsChild>
            </w:div>
            <w:div w:id="1469277308">
              <w:marLeft w:val="0"/>
              <w:marRight w:val="0"/>
              <w:marTop w:val="375"/>
              <w:marBottom w:val="0"/>
              <w:divBdr>
                <w:top w:val="none" w:sz="0" w:space="0" w:color="auto"/>
                <w:left w:val="none" w:sz="0" w:space="0" w:color="auto"/>
                <w:bottom w:val="none" w:sz="0" w:space="0" w:color="auto"/>
                <w:right w:val="none" w:sz="0" w:space="0" w:color="auto"/>
              </w:divBdr>
              <w:divsChild>
                <w:div w:id="647176003">
                  <w:marLeft w:val="0"/>
                  <w:marRight w:val="0"/>
                  <w:marTop w:val="0"/>
                  <w:marBottom w:val="0"/>
                  <w:divBdr>
                    <w:top w:val="none" w:sz="0" w:space="0" w:color="auto"/>
                    <w:left w:val="none" w:sz="0" w:space="0" w:color="auto"/>
                    <w:bottom w:val="none" w:sz="0" w:space="0" w:color="auto"/>
                    <w:right w:val="none" w:sz="0" w:space="0" w:color="auto"/>
                  </w:divBdr>
                  <w:divsChild>
                    <w:div w:id="95172173">
                      <w:marLeft w:val="0"/>
                      <w:marRight w:val="0"/>
                      <w:marTop w:val="0"/>
                      <w:marBottom w:val="0"/>
                      <w:divBdr>
                        <w:top w:val="none" w:sz="0" w:space="0" w:color="auto"/>
                        <w:left w:val="none" w:sz="0" w:space="0" w:color="auto"/>
                        <w:bottom w:val="none" w:sz="0" w:space="0" w:color="auto"/>
                        <w:right w:val="none" w:sz="0" w:space="0" w:color="auto"/>
                      </w:divBdr>
                    </w:div>
                    <w:div w:id="9648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07767">
              <w:marLeft w:val="0"/>
              <w:marRight w:val="0"/>
              <w:marTop w:val="225"/>
              <w:marBottom w:val="0"/>
              <w:divBdr>
                <w:top w:val="none" w:sz="0" w:space="0" w:color="auto"/>
                <w:left w:val="none" w:sz="0" w:space="0" w:color="auto"/>
                <w:bottom w:val="none" w:sz="0" w:space="0" w:color="auto"/>
                <w:right w:val="none" w:sz="0" w:space="0" w:color="auto"/>
              </w:divBdr>
              <w:divsChild>
                <w:div w:id="1019116712">
                  <w:marLeft w:val="0"/>
                  <w:marRight w:val="0"/>
                  <w:marTop w:val="0"/>
                  <w:marBottom w:val="0"/>
                  <w:divBdr>
                    <w:top w:val="none" w:sz="0" w:space="0" w:color="auto"/>
                    <w:left w:val="none" w:sz="0" w:space="0" w:color="auto"/>
                    <w:bottom w:val="none" w:sz="0" w:space="0" w:color="auto"/>
                    <w:right w:val="none" w:sz="0" w:space="0" w:color="auto"/>
                  </w:divBdr>
                </w:div>
              </w:divsChild>
            </w:div>
            <w:div w:id="1530752328">
              <w:marLeft w:val="0"/>
              <w:marRight w:val="0"/>
              <w:marTop w:val="375"/>
              <w:marBottom w:val="0"/>
              <w:divBdr>
                <w:top w:val="none" w:sz="0" w:space="0" w:color="auto"/>
                <w:left w:val="none" w:sz="0" w:space="0" w:color="auto"/>
                <w:bottom w:val="none" w:sz="0" w:space="0" w:color="auto"/>
                <w:right w:val="none" w:sz="0" w:space="0" w:color="auto"/>
              </w:divBdr>
              <w:divsChild>
                <w:div w:id="163740783">
                  <w:marLeft w:val="0"/>
                  <w:marRight w:val="0"/>
                  <w:marTop w:val="0"/>
                  <w:marBottom w:val="0"/>
                  <w:divBdr>
                    <w:top w:val="none" w:sz="0" w:space="0" w:color="auto"/>
                    <w:left w:val="none" w:sz="0" w:space="0" w:color="auto"/>
                    <w:bottom w:val="none" w:sz="0" w:space="0" w:color="auto"/>
                    <w:right w:val="none" w:sz="0" w:space="0" w:color="auto"/>
                  </w:divBdr>
                  <w:divsChild>
                    <w:div w:id="1666779576">
                      <w:marLeft w:val="0"/>
                      <w:marRight w:val="0"/>
                      <w:marTop w:val="0"/>
                      <w:marBottom w:val="0"/>
                      <w:divBdr>
                        <w:top w:val="none" w:sz="0" w:space="0" w:color="auto"/>
                        <w:left w:val="none" w:sz="0" w:space="0" w:color="auto"/>
                        <w:bottom w:val="none" w:sz="0" w:space="0" w:color="auto"/>
                        <w:right w:val="none" w:sz="0" w:space="0" w:color="auto"/>
                      </w:divBdr>
                    </w:div>
                    <w:div w:id="19190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7913">
              <w:marLeft w:val="0"/>
              <w:marRight w:val="0"/>
              <w:marTop w:val="0"/>
              <w:marBottom w:val="0"/>
              <w:divBdr>
                <w:top w:val="none" w:sz="0" w:space="0" w:color="auto"/>
                <w:left w:val="none" w:sz="0" w:space="0" w:color="auto"/>
                <w:bottom w:val="none" w:sz="0" w:space="0" w:color="auto"/>
                <w:right w:val="none" w:sz="0" w:space="0" w:color="auto"/>
              </w:divBdr>
              <w:divsChild>
                <w:div w:id="1300306985">
                  <w:marLeft w:val="0"/>
                  <w:marRight w:val="0"/>
                  <w:marTop w:val="0"/>
                  <w:marBottom w:val="0"/>
                  <w:divBdr>
                    <w:top w:val="none" w:sz="0" w:space="0" w:color="auto"/>
                    <w:left w:val="none" w:sz="0" w:space="0" w:color="auto"/>
                    <w:bottom w:val="none" w:sz="0" w:space="0" w:color="auto"/>
                    <w:right w:val="none" w:sz="0" w:space="0" w:color="auto"/>
                  </w:divBdr>
                </w:div>
              </w:divsChild>
            </w:div>
            <w:div w:id="1615017085">
              <w:marLeft w:val="0"/>
              <w:marRight w:val="0"/>
              <w:marTop w:val="375"/>
              <w:marBottom w:val="0"/>
              <w:divBdr>
                <w:top w:val="none" w:sz="0" w:space="0" w:color="auto"/>
                <w:left w:val="none" w:sz="0" w:space="0" w:color="auto"/>
                <w:bottom w:val="none" w:sz="0" w:space="0" w:color="auto"/>
                <w:right w:val="none" w:sz="0" w:space="0" w:color="auto"/>
              </w:divBdr>
              <w:divsChild>
                <w:div w:id="851727829">
                  <w:marLeft w:val="0"/>
                  <w:marRight w:val="0"/>
                  <w:marTop w:val="0"/>
                  <w:marBottom w:val="0"/>
                  <w:divBdr>
                    <w:top w:val="none" w:sz="0" w:space="0" w:color="auto"/>
                    <w:left w:val="none" w:sz="0" w:space="0" w:color="auto"/>
                    <w:bottom w:val="none" w:sz="0" w:space="0" w:color="auto"/>
                    <w:right w:val="none" w:sz="0" w:space="0" w:color="auto"/>
                  </w:divBdr>
                </w:div>
              </w:divsChild>
            </w:div>
            <w:div w:id="1615095107">
              <w:marLeft w:val="0"/>
              <w:marRight w:val="0"/>
              <w:marTop w:val="225"/>
              <w:marBottom w:val="0"/>
              <w:divBdr>
                <w:top w:val="none" w:sz="0" w:space="0" w:color="auto"/>
                <w:left w:val="none" w:sz="0" w:space="0" w:color="auto"/>
                <w:bottom w:val="none" w:sz="0" w:space="0" w:color="auto"/>
                <w:right w:val="none" w:sz="0" w:space="0" w:color="auto"/>
              </w:divBdr>
              <w:divsChild>
                <w:div w:id="1893077002">
                  <w:marLeft w:val="0"/>
                  <w:marRight w:val="0"/>
                  <w:marTop w:val="0"/>
                  <w:marBottom w:val="0"/>
                  <w:divBdr>
                    <w:top w:val="none" w:sz="0" w:space="0" w:color="auto"/>
                    <w:left w:val="none" w:sz="0" w:space="0" w:color="auto"/>
                    <w:bottom w:val="none" w:sz="0" w:space="0" w:color="auto"/>
                    <w:right w:val="none" w:sz="0" w:space="0" w:color="auto"/>
                  </w:divBdr>
                </w:div>
              </w:divsChild>
            </w:div>
            <w:div w:id="1681815736">
              <w:marLeft w:val="0"/>
              <w:marRight w:val="0"/>
              <w:marTop w:val="225"/>
              <w:marBottom w:val="0"/>
              <w:divBdr>
                <w:top w:val="none" w:sz="0" w:space="0" w:color="auto"/>
                <w:left w:val="none" w:sz="0" w:space="0" w:color="auto"/>
                <w:bottom w:val="none" w:sz="0" w:space="0" w:color="auto"/>
                <w:right w:val="none" w:sz="0" w:space="0" w:color="auto"/>
              </w:divBdr>
              <w:divsChild>
                <w:div w:id="122650539">
                  <w:marLeft w:val="0"/>
                  <w:marRight w:val="0"/>
                  <w:marTop w:val="0"/>
                  <w:marBottom w:val="0"/>
                  <w:divBdr>
                    <w:top w:val="none" w:sz="0" w:space="0" w:color="auto"/>
                    <w:left w:val="none" w:sz="0" w:space="0" w:color="auto"/>
                    <w:bottom w:val="none" w:sz="0" w:space="0" w:color="auto"/>
                    <w:right w:val="none" w:sz="0" w:space="0" w:color="auto"/>
                  </w:divBdr>
                </w:div>
              </w:divsChild>
            </w:div>
            <w:div w:id="1742294759">
              <w:marLeft w:val="0"/>
              <w:marRight w:val="0"/>
              <w:marTop w:val="225"/>
              <w:marBottom w:val="0"/>
              <w:divBdr>
                <w:top w:val="none" w:sz="0" w:space="0" w:color="auto"/>
                <w:left w:val="none" w:sz="0" w:space="0" w:color="auto"/>
                <w:bottom w:val="none" w:sz="0" w:space="0" w:color="auto"/>
                <w:right w:val="none" w:sz="0" w:space="0" w:color="auto"/>
              </w:divBdr>
              <w:divsChild>
                <w:div w:id="583608546">
                  <w:marLeft w:val="0"/>
                  <w:marRight w:val="0"/>
                  <w:marTop w:val="0"/>
                  <w:marBottom w:val="0"/>
                  <w:divBdr>
                    <w:top w:val="none" w:sz="0" w:space="0" w:color="auto"/>
                    <w:left w:val="none" w:sz="0" w:space="0" w:color="auto"/>
                    <w:bottom w:val="none" w:sz="0" w:space="0" w:color="auto"/>
                    <w:right w:val="none" w:sz="0" w:space="0" w:color="auto"/>
                  </w:divBdr>
                </w:div>
              </w:divsChild>
            </w:div>
            <w:div w:id="1820026907">
              <w:marLeft w:val="0"/>
              <w:marRight w:val="0"/>
              <w:marTop w:val="375"/>
              <w:marBottom w:val="0"/>
              <w:divBdr>
                <w:top w:val="none" w:sz="0" w:space="0" w:color="auto"/>
                <w:left w:val="none" w:sz="0" w:space="0" w:color="auto"/>
                <w:bottom w:val="none" w:sz="0" w:space="0" w:color="auto"/>
                <w:right w:val="none" w:sz="0" w:space="0" w:color="auto"/>
              </w:divBdr>
              <w:divsChild>
                <w:div w:id="2083330816">
                  <w:marLeft w:val="0"/>
                  <w:marRight w:val="0"/>
                  <w:marTop w:val="0"/>
                  <w:marBottom w:val="0"/>
                  <w:divBdr>
                    <w:top w:val="none" w:sz="0" w:space="0" w:color="auto"/>
                    <w:left w:val="none" w:sz="0" w:space="0" w:color="auto"/>
                    <w:bottom w:val="none" w:sz="0" w:space="0" w:color="auto"/>
                    <w:right w:val="none" w:sz="0" w:space="0" w:color="auto"/>
                  </w:divBdr>
                </w:div>
              </w:divsChild>
            </w:div>
            <w:div w:id="1858157105">
              <w:marLeft w:val="0"/>
              <w:marRight w:val="0"/>
              <w:marTop w:val="225"/>
              <w:marBottom w:val="0"/>
              <w:divBdr>
                <w:top w:val="none" w:sz="0" w:space="0" w:color="auto"/>
                <w:left w:val="none" w:sz="0" w:space="0" w:color="auto"/>
                <w:bottom w:val="none" w:sz="0" w:space="0" w:color="auto"/>
                <w:right w:val="none" w:sz="0" w:space="0" w:color="auto"/>
              </w:divBdr>
              <w:divsChild>
                <w:div w:id="1946189025">
                  <w:marLeft w:val="0"/>
                  <w:marRight w:val="0"/>
                  <w:marTop w:val="0"/>
                  <w:marBottom w:val="0"/>
                  <w:divBdr>
                    <w:top w:val="none" w:sz="0" w:space="0" w:color="auto"/>
                    <w:left w:val="none" w:sz="0" w:space="0" w:color="auto"/>
                    <w:bottom w:val="none" w:sz="0" w:space="0" w:color="auto"/>
                    <w:right w:val="none" w:sz="0" w:space="0" w:color="auto"/>
                  </w:divBdr>
                </w:div>
              </w:divsChild>
            </w:div>
            <w:div w:id="1902669892">
              <w:marLeft w:val="0"/>
              <w:marRight w:val="0"/>
              <w:marTop w:val="375"/>
              <w:marBottom w:val="0"/>
              <w:divBdr>
                <w:top w:val="none" w:sz="0" w:space="0" w:color="auto"/>
                <w:left w:val="none" w:sz="0" w:space="0" w:color="auto"/>
                <w:bottom w:val="none" w:sz="0" w:space="0" w:color="auto"/>
                <w:right w:val="none" w:sz="0" w:space="0" w:color="auto"/>
              </w:divBdr>
              <w:divsChild>
                <w:div w:id="1075471500">
                  <w:marLeft w:val="0"/>
                  <w:marRight w:val="0"/>
                  <w:marTop w:val="0"/>
                  <w:marBottom w:val="0"/>
                  <w:divBdr>
                    <w:top w:val="none" w:sz="0" w:space="0" w:color="auto"/>
                    <w:left w:val="none" w:sz="0" w:space="0" w:color="auto"/>
                    <w:bottom w:val="none" w:sz="0" w:space="0" w:color="auto"/>
                    <w:right w:val="none" w:sz="0" w:space="0" w:color="auto"/>
                  </w:divBdr>
                  <w:divsChild>
                    <w:div w:id="265382682">
                      <w:marLeft w:val="0"/>
                      <w:marRight w:val="0"/>
                      <w:marTop w:val="0"/>
                      <w:marBottom w:val="0"/>
                      <w:divBdr>
                        <w:top w:val="none" w:sz="0" w:space="0" w:color="auto"/>
                        <w:left w:val="none" w:sz="0" w:space="0" w:color="auto"/>
                        <w:bottom w:val="none" w:sz="0" w:space="0" w:color="auto"/>
                        <w:right w:val="none" w:sz="0" w:space="0" w:color="auto"/>
                      </w:divBdr>
                    </w:div>
                    <w:div w:id="16603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4901">
              <w:marLeft w:val="0"/>
              <w:marRight w:val="0"/>
              <w:marTop w:val="375"/>
              <w:marBottom w:val="0"/>
              <w:divBdr>
                <w:top w:val="none" w:sz="0" w:space="0" w:color="auto"/>
                <w:left w:val="none" w:sz="0" w:space="0" w:color="auto"/>
                <w:bottom w:val="none" w:sz="0" w:space="0" w:color="auto"/>
                <w:right w:val="none" w:sz="0" w:space="0" w:color="auto"/>
              </w:divBdr>
              <w:divsChild>
                <w:div w:id="586960507">
                  <w:marLeft w:val="0"/>
                  <w:marRight w:val="0"/>
                  <w:marTop w:val="0"/>
                  <w:marBottom w:val="0"/>
                  <w:divBdr>
                    <w:top w:val="none" w:sz="0" w:space="0" w:color="auto"/>
                    <w:left w:val="none" w:sz="0" w:space="0" w:color="auto"/>
                    <w:bottom w:val="none" w:sz="0" w:space="0" w:color="auto"/>
                    <w:right w:val="none" w:sz="0" w:space="0" w:color="auto"/>
                  </w:divBdr>
                  <w:divsChild>
                    <w:div w:id="450903168">
                      <w:marLeft w:val="0"/>
                      <w:marRight w:val="0"/>
                      <w:marTop w:val="100"/>
                      <w:marBottom w:val="100"/>
                      <w:divBdr>
                        <w:top w:val="none" w:sz="0" w:space="0" w:color="auto"/>
                        <w:left w:val="none" w:sz="0" w:space="0" w:color="auto"/>
                        <w:bottom w:val="none" w:sz="0" w:space="0" w:color="auto"/>
                        <w:right w:val="none" w:sz="0" w:space="0" w:color="auto"/>
                      </w:divBdr>
                      <w:divsChild>
                        <w:div w:id="286931928">
                          <w:marLeft w:val="0"/>
                          <w:marRight w:val="0"/>
                          <w:marTop w:val="0"/>
                          <w:marBottom w:val="0"/>
                          <w:divBdr>
                            <w:top w:val="none" w:sz="0" w:space="0" w:color="auto"/>
                            <w:left w:val="none" w:sz="0" w:space="0" w:color="auto"/>
                            <w:bottom w:val="none" w:sz="0" w:space="0" w:color="auto"/>
                            <w:right w:val="none" w:sz="0" w:space="0" w:color="auto"/>
                          </w:divBdr>
                          <w:divsChild>
                            <w:div w:id="1630819551">
                              <w:marLeft w:val="0"/>
                              <w:marRight w:val="0"/>
                              <w:marTop w:val="0"/>
                              <w:marBottom w:val="0"/>
                              <w:divBdr>
                                <w:top w:val="none" w:sz="0" w:space="0" w:color="auto"/>
                                <w:left w:val="none" w:sz="0" w:space="0" w:color="auto"/>
                                <w:bottom w:val="none" w:sz="0" w:space="0" w:color="auto"/>
                                <w:right w:val="none" w:sz="0" w:space="0" w:color="auto"/>
                              </w:divBdr>
                              <w:divsChild>
                                <w:div w:id="818352322">
                                  <w:marLeft w:val="0"/>
                                  <w:marRight w:val="0"/>
                                  <w:marTop w:val="0"/>
                                  <w:marBottom w:val="0"/>
                                  <w:divBdr>
                                    <w:top w:val="none" w:sz="0" w:space="0" w:color="auto"/>
                                    <w:left w:val="none" w:sz="0" w:space="0" w:color="auto"/>
                                    <w:bottom w:val="none" w:sz="0" w:space="0" w:color="auto"/>
                                    <w:right w:val="none" w:sz="0" w:space="0" w:color="auto"/>
                                  </w:divBdr>
                                  <w:divsChild>
                                    <w:div w:id="242876854">
                                      <w:marLeft w:val="0"/>
                                      <w:marRight w:val="0"/>
                                      <w:marTop w:val="0"/>
                                      <w:marBottom w:val="0"/>
                                      <w:divBdr>
                                        <w:top w:val="none" w:sz="0" w:space="0" w:color="auto"/>
                                        <w:left w:val="none" w:sz="0" w:space="0" w:color="auto"/>
                                        <w:bottom w:val="none" w:sz="0" w:space="0" w:color="auto"/>
                                        <w:right w:val="none" w:sz="0" w:space="0" w:color="auto"/>
                                      </w:divBdr>
                                      <w:divsChild>
                                        <w:div w:id="73361441">
                                          <w:marLeft w:val="0"/>
                                          <w:marRight w:val="0"/>
                                          <w:marTop w:val="75"/>
                                          <w:marBottom w:val="150"/>
                                          <w:divBdr>
                                            <w:top w:val="none" w:sz="0" w:space="0" w:color="auto"/>
                                            <w:left w:val="none" w:sz="0" w:space="0" w:color="auto"/>
                                            <w:bottom w:val="none" w:sz="0" w:space="0" w:color="auto"/>
                                            <w:right w:val="none" w:sz="0" w:space="0" w:color="auto"/>
                                          </w:divBdr>
                                        </w:div>
                                        <w:div w:id="1317104249">
                                          <w:marLeft w:val="240"/>
                                          <w:marRight w:val="0"/>
                                          <w:marTop w:val="75"/>
                                          <w:marBottom w:val="150"/>
                                          <w:divBdr>
                                            <w:top w:val="none" w:sz="0" w:space="0" w:color="auto"/>
                                            <w:left w:val="none" w:sz="0" w:space="0" w:color="auto"/>
                                            <w:bottom w:val="none" w:sz="0" w:space="0" w:color="auto"/>
                                            <w:right w:val="none" w:sz="0" w:space="0" w:color="auto"/>
                                          </w:divBdr>
                                        </w:div>
                                        <w:div w:id="1335841466">
                                          <w:marLeft w:val="240"/>
                                          <w:marRight w:val="0"/>
                                          <w:marTop w:val="75"/>
                                          <w:marBottom w:val="150"/>
                                          <w:divBdr>
                                            <w:top w:val="none" w:sz="0" w:space="0" w:color="auto"/>
                                            <w:left w:val="none" w:sz="0" w:space="0" w:color="auto"/>
                                            <w:bottom w:val="none" w:sz="0" w:space="0" w:color="auto"/>
                                            <w:right w:val="none" w:sz="0" w:space="0" w:color="auto"/>
                                          </w:divBdr>
                                        </w:div>
                                        <w:div w:id="1395197301">
                                          <w:marLeft w:val="240"/>
                                          <w:marRight w:val="0"/>
                                          <w:marTop w:val="75"/>
                                          <w:marBottom w:val="150"/>
                                          <w:divBdr>
                                            <w:top w:val="none" w:sz="0" w:space="0" w:color="auto"/>
                                            <w:left w:val="none" w:sz="0" w:space="0" w:color="auto"/>
                                            <w:bottom w:val="none" w:sz="0" w:space="0" w:color="auto"/>
                                            <w:right w:val="none" w:sz="0" w:space="0" w:color="auto"/>
                                          </w:divBdr>
                                        </w:div>
                                        <w:div w:id="1608271777">
                                          <w:marLeft w:val="240"/>
                                          <w:marRight w:val="0"/>
                                          <w:marTop w:val="75"/>
                                          <w:marBottom w:val="150"/>
                                          <w:divBdr>
                                            <w:top w:val="none" w:sz="0" w:space="0" w:color="auto"/>
                                            <w:left w:val="none" w:sz="0" w:space="0" w:color="auto"/>
                                            <w:bottom w:val="none" w:sz="0" w:space="0" w:color="auto"/>
                                            <w:right w:val="none" w:sz="0" w:space="0" w:color="auto"/>
                                          </w:divBdr>
                                        </w:div>
                                        <w:div w:id="2145806290">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876237243">
                          <w:marLeft w:val="0"/>
                          <w:marRight w:val="0"/>
                          <w:marTop w:val="0"/>
                          <w:marBottom w:val="0"/>
                          <w:divBdr>
                            <w:top w:val="none" w:sz="0" w:space="0" w:color="auto"/>
                            <w:left w:val="none" w:sz="0" w:space="0" w:color="auto"/>
                            <w:bottom w:val="none" w:sz="0" w:space="0" w:color="auto"/>
                            <w:right w:val="none" w:sz="0" w:space="0" w:color="auto"/>
                          </w:divBdr>
                          <w:divsChild>
                            <w:div w:id="1508442670">
                              <w:marLeft w:val="0"/>
                              <w:marRight w:val="0"/>
                              <w:marTop w:val="225"/>
                              <w:marBottom w:val="0"/>
                              <w:divBdr>
                                <w:top w:val="none" w:sz="0" w:space="0" w:color="auto"/>
                                <w:left w:val="none" w:sz="0" w:space="0" w:color="auto"/>
                                <w:bottom w:val="none" w:sz="0" w:space="0" w:color="auto"/>
                                <w:right w:val="none" w:sz="0" w:space="0" w:color="auto"/>
                              </w:divBdr>
                              <w:divsChild>
                                <w:div w:id="18170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6439">
              <w:marLeft w:val="0"/>
              <w:marRight w:val="0"/>
              <w:marTop w:val="375"/>
              <w:marBottom w:val="0"/>
              <w:divBdr>
                <w:top w:val="none" w:sz="0" w:space="0" w:color="auto"/>
                <w:left w:val="none" w:sz="0" w:space="0" w:color="auto"/>
                <w:bottom w:val="none" w:sz="0" w:space="0" w:color="auto"/>
                <w:right w:val="none" w:sz="0" w:space="0" w:color="auto"/>
              </w:divBdr>
              <w:divsChild>
                <w:div w:id="490680857">
                  <w:marLeft w:val="0"/>
                  <w:marRight w:val="0"/>
                  <w:marTop w:val="0"/>
                  <w:marBottom w:val="0"/>
                  <w:divBdr>
                    <w:top w:val="none" w:sz="0" w:space="0" w:color="auto"/>
                    <w:left w:val="none" w:sz="0" w:space="0" w:color="auto"/>
                    <w:bottom w:val="none" w:sz="0" w:space="0" w:color="auto"/>
                    <w:right w:val="none" w:sz="0" w:space="0" w:color="auto"/>
                  </w:divBdr>
                  <w:divsChild>
                    <w:div w:id="309486363">
                      <w:marLeft w:val="0"/>
                      <w:marRight w:val="0"/>
                      <w:marTop w:val="0"/>
                      <w:marBottom w:val="0"/>
                      <w:divBdr>
                        <w:top w:val="none" w:sz="0" w:space="0" w:color="auto"/>
                        <w:left w:val="none" w:sz="0" w:space="0" w:color="auto"/>
                        <w:bottom w:val="none" w:sz="0" w:space="0" w:color="auto"/>
                        <w:right w:val="none" w:sz="0" w:space="0" w:color="auto"/>
                      </w:divBdr>
                    </w:div>
                    <w:div w:id="9998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87661">
              <w:marLeft w:val="0"/>
              <w:marRight w:val="0"/>
              <w:marTop w:val="225"/>
              <w:marBottom w:val="0"/>
              <w:divBdr>
                <w:top w:val="none" w:sz="0" w:space="0" w:color="auto"/>
                <w:left w:val="none" w:sz="0" w:space="0" w:color="auto"/>
                <w:bottom w:val="none" w:sz="0" w:space="0" w:color="auto"/>
                <w:right w:val="none" w:sz="0" w:space="0" w:color="auto"/>
              </w:divBdr>
              <w:divsChild>
                <w:div w:id="18467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89492">
      <w:bodyDiv w:val="1"/>
      <w:marLeft w:val="0"/>
      <w:marRight w:val="0"/>
      <w:marTop w:val="0"/>
      <w:marBottom w:val="0"/>
      <w:divBdr>
        <w:top w:val="none" w:sz="0" w:space="0" w:color="auto"/>
        <w:left w:val="none" w:sz="0" w:space="0" w:color="auto"/>
        <w:bottom w:val="none" w:sz="0" w:space="0" w:color="auto"/>
        <w:right w:val="none" w:sz="0" w:space="0" w:color="auto"/>
      </w:divBdr>
      <w:divsChild>
        <w:div w:id="69038098">
          <w:marLeft w:val="0"/>
          <w:marRight w:val="0"/>
          <w:marTop w:val="450"/>
          <w:marBottom w:val="450"/>
          <w:divBdr>
            <w:top w:val="none" w:sz="0" w:space="0" w:color="auto"/>
            <w:left w:val="none" w:sz="0" w:space="0" w:color="auto"/>
            <w:bottom w:val="none" w:sz="0" w:space="0" w:color="auto"/>
            <w:right w:val="none" w:sz="0" w:space="0" w:color="auto"/>
          </w:divBdr>
        </w:div>
        <w:div w:id="641885813">
          <w:marLeft w:val="0"/>
          <w:marRight w:val="120"/>
          <w:marTop w:val="0"/>
          <w:marBottom w:val="0"/>
          <w:divBdr>
            <w:top w:val="none" w:sz="0" w:space="0" w:color="auto"/>
            <w:left w:val="none" w:sz="0" w:space="0" w:color="auto"/>
            <w:bottom w:val="none" w:sz="0" w:space="0" w:color="auto"/>
            <w:right w:val="none" w:sz="0" w:space="0" w:color="auto"/>
          </w:divBdr>
        </w:div>
        <w:div w:id="745884220">
          <w:marLeft w:val="0"/>
          <w:marRight w:val="120"/>
          <w:marTop w:val="0"/>
          <w:marBottom w:val="0"/>
          <w:divBdr>
            <w:top w:val="none" w:sz="0" w:space="0" w:color="auto"/>
            <w:left w:val="none" w:sz="0" w:space="0" w:color="auto"/>
            <w:bottom w:val="none" w:sz="0" w:space="0" w:color="auto"/>
            <w:right w:val="none" w:sz="0" w:space="0" w:color="auto"/>
          </w:divBdr>
        </w:div>
        <w:div w:id="936672159">
          <w:marLeft w:val="0"/>
          <w:marRight w:val="120"/>
          <w:marTop w:val="0"/>
          <w:marBottom w:val="0"/>
          <w:divBdr>
            <w:top w:val="none" w:sz="0" w:space="0" w:color="auto"/>
            <w:left w:val="none" w:sz="0" w:space="0" w:color="auto"/>
            <w:bottom w:val="none" w:sz="0" w:space="0" w:color="auto"/>
            <w:right w:val="none" w:sz="0" w:space="0" w:color="auto"/>
          </w:divBdr>
        </w:div>
      </w:divsChild>
    </w:div>
    <w:div w:id="1472559760">
      <w:bodyDiv w:val="1"/>
      <w:marLeft w:val="0"/>
      <w:marRight w:val="0"/>
      <w:marTop w:val="0"/>
      <w:marBottom w:val="0"/>
      <w:divBdr>
        <w:top w:val="none" w:sz="0" w:space="0" w:color="auto"/>
        <w:left w:val="none" w:sz="0" w:space="0" w:color="auto"/>
        <w:bottom w:val="none" w:sz="0" w:space="0" w:color="auto"/>
        <w:right w:val="none" w:sz="0" w:space="0" w:color="auto"/>
      </w:divBdr>
      <w:divsChild>
        <w:div w:id="603391563">
          <w:marLeft w:val="0"/>
          <w:marRight w:val="0"/>
          <w:marTop w:val="225"/>
          <w:marBottom w:val="0"/>
          <w:divBdr>
            <w:top w:val="none" w:sz="0" w:space="0" w:color="auto"/>
            <w:left w:val="none" w:sz="0" w:space="0" w:color="auto"/>
            <w:bottom w:val="none" w:sz="0" w:space="0" w:color="auto"/>
            <w:right w:val="none" w:sz="0" w:space="0" w:color="auto"/>
          </w:divBdr>
          <w:divsChild>
            <w:div w:id="794249379">
              <w:marLeft w:val="0"/>
              <w:marRight w:val="0"/>
              <w:marTop w:val="0"/>
              <w:marBottom w:val="0"/>
              <w:divBdr>
                <w:top w:val="none" w:sz="0" w:space="0" w:color="auto"/>
                <w:left w:val="none" w:sz="0" w:space="0" w:color="auto"/>
                <w:bottom w:val="none" w:sz="0" w:space="0" w:color="auto"/>
                <w:right w:val="none" w:sz="0" w:space="0" w:color="auto"/>
              </w:divBdr>
              <w:divsChild>
                <w:div w:id="567611462">
                  <w:marLeft w:val="0"/>
                  <w:marRight w:val="0"/>
                  <w:marTop w:val="0"/>
                  <w:marBottom w:val="0"/>
                  <w:divBdr>
                    <w:top w:val="none" w:sz="0" w:space="0" w:color="auto"/>
                    <w:left w:val="none" w:sz="0" w:space="0" w:color="auto"/>
                    <w:bottom w:val="none" w:sz="0" w:space="0" w:color="auto"/>
                    <w:right w:val="none" w:sz="0" w:space="0" w:color="auto"/>
                  </w:divBdr>
                </w:div>
                <w:div w:id="17635244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20582878">
          <w:marLeft w:val="0"/>
          <w:marRight w:val="0"/>
          <w:marTop w:val="225"/>
          <w:marBottom w:val="0"/>
          <w:divBdr>
            <w:top w:val="none" w:sz="0" w:space="0" w:color="auto"/>
            <w:left w:val="none" w:sz="0" w:space="0" w:color="auto"/>
            <w:bottom w:val="none" w:sz="0" w:space="0" w:color="auto"/>
            <w:right w:val="none" w:sz="0" w:space="0" w:color="auto"/>
          </w:divBdr>
          <w:divsChild>
            <w:div w:id="227498266">
              <w:marLeft w:val="0"/>
              <w:marRight w:val="0"/>
              <w:marTop w:val="0"/>
              <w:marBottom w:val="225"/>
              <w:divBdr>
                <w:top w:val="none" w:sz="0" w:space="0" w:color="auto"/>
                <w:left w:val="none" w:sz="0" w:space="0" w:color="auto"/>
                <w:bottom w:val="none" w:sz="0" w:space="0" w:color="auto"/>
                <w:right w:val="none" w:sz="0" w:space="0" w:color="auto"/>
              </w:divBdr>
            </w:div>
            <w:div w:id="730036058">
              <w:marLeft w:val="0"/>
              <w:marRight w:val="0"/>
              <w:marTop w:val="0"/>
              <w:marBottom w:val="0"/>
              <w:divBdr>
                <w:top w:val="none" w:sz="0" w:space="0" w:color="auto"/>
                <w:left w:val="none" w:sz="0" w:space="0" w:color="auto"/>
                <w:bottom w:val="none" w:sz="0" w:space="0" w:color="auto"/>
                <w:right w:val="none" w:sz="0" w:space="0" w:color="auto"/>
              </w:divBdr>
              <w:divsChild>
                <w:div w:id="1880045506">
                  <w:marLeft w:val="0"/>
                  <w:marRight w:val="0"/>
                  <w:marTop w:val="0"/>
                  <w:marBottom w:val="0"/>
                  <w:divBdr>
                    <w:top w:val="none" w:sz="0" w:space="0" w:color="auto"/>
                    <w:left w:val="none" w:sz="0" w:space="0" w:color="auto"/>
                    <w:bottom w:val="none" w:sz="0" w:space="0" w:color="auto"/>
                    <w:right w:val="none" w:sz="0" w:space="0" w:color="auto"/>
                  </w:divBdr>
                  <w:divsChild>
                    <w:div w:id="1096706564">
                      <w:marLeft w:val="0"/>
                      <w:marRight w:val="0"/>
                      <w:marTop w:val="0"/>
                      <w:marBottom w:val="0"/>
                      <w:divBdr>
                        <w:top w:val="none" w:sz="0" w:space="0" w:color="auto"/>
                        <w:left w:val="none" w:sz="0" w:space="0" w:color="auto"/>
                        <w:bottom w:val="none" w:sz="0" w:space="0" w:color="auto"/>
                        <w:right w:val="none" w:sz="0" w:space="0" w:color="auto"/>
                      </w:divBdr>
                      <w:divsChild>
                        <w:div w:id="1974603945">
                          <w:marLeft w:val="0"/>
                          <w:marRight w:val="0"/>
                          <w:marTop w:val="0"/>
                          <w:marBottom w:val="0"/>
                          <w:divBdr>
                            <w:top w:val="none" w:sz="0" w:space="0" w:color="auto"/>
                            <w:left w:val="none" w:sz="0" w:space="0" w:color="auto"/>
                            <w:bottom w:val="none" w:sz="0" w:space="0" w:color="auto"/>
                            <w:right w:val="none" w:sz="0" w:space="0" w:color="auto"/>
                          </w:divBdr>
                          <w:divsChild>
                            <w:div w:id="12480727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00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28252">
          <w:marLeft w:val="0"/>
          <w:marRight w:val="0"/>
          <w:marTop w:val="0"/>
          <w:marBottom w:val="0"/>
          <w:divBdr>
            <w:top w:val="none" w:sz="0" w:space="0" w:color="auto"/>
            <w:left w:val="none" w:sz="0" w:space="0" w:color="auto"/>
            <w:bottom w:val="none" w:sz="0" w:space="0" w:color="auto"/>
            <w:right w:val="none" w:sz="0" w:space="0" w:color="auto"/>
          </w:divBdr>
          <w:divsChild>
            <w:div w:id="42020381">
              <w:marLeft w:val="0"/>
              <w:marRight w:val="0"/>
              <w:marTop w:val="0"/>
              <w:marBottom w:val="0"/>
              <w:divBdr>
                <w:top w:val="none" w:sz="0" w:space="0" w:color="auto"/>
                <w:left w:val="none" w:sz="0" w:space="0" w:color="auto"/>
                <w:bottom w:val="none" w:sz="0" w:space="0" w:color="auto"/>
                <w:right w:val="none" w:sz="0" w:space="0" w:color="auto"/>
              </w:divBdr>
              <w:divsChild>
                <w:div w:id="1998604633">
                  <w:marLeft w:val="0"/>
                  <w:marRight w:val="0"/>
                  <w:marTop w:val="0"/>
                  <w:marBottom w:val="0"/>
                  <w:divBdr>
                    <w:top w:val="none" w:sz="0" w:space="0" w:color="auto"/>
                    <w:left w:val="none" w:sz="0" w:space="0" w:color="auto"/>
                    <w:bottom w:val="none" w:sz="0" w:space="0" w:color="auto"/>
                    <w:right w:val="none" w:sz="0" w:space="0" w:color="auto"/>
                  </w:divBdr>
                </w:div>
              </w:divsChild>
            </w:div>
            <w:div w:id="76561684">
              <w:marLeft w:val="0"/>
              <w:marRight w:val="0"/>
              <w:marTop w:val="0"/>
              <w:marBottom w:val="0"/>
              <w:divBdr>
                <w:top w:val="none" w:sz="0" w:space="0" w:color="auto"/>
                <w:left w:val="none" w:sz="0" w:space="0" w:color="auto"/>
                <w:bottom w:val="none" w:sz="0" w:space="0" w:color="auto"/>
                <w:right w:val="none" w:sz="0" w:space="0" w:color="auto"/>
              </w:divBdr>
              <w:divsChild>
                <w:div w:id="1382703468">
                  <w:marLeft w:val="0"/>
                  <w:marRight w:val="0"/>
                  <w:marTop w:val="0"/>
                  <w:marBottom w:val="0"/>
                  <w:divBdr>
                    <w:top w:val="none" w:sz="0" w:space="0" w:color="auto"/>
                    <w:left w:val="none" w:sz="0" w:space="0" w:color="auto"/>
                    <w:bottom w:val="none" w:sz="0" w:space="0" w:color="auto"/>
                    <w:right w:val="none" w:sz="0" w:space="0" w:color="auto"/>
                  </w:divBdr>
                </w:div>
              </w:divsChild>
            </w:div>
            <w:div w:id="133525828">
              <w:marLeft w:val="0"/>
              <w:marRight w:val="0"/>
              <w:marTop w:val="0"/>
              <w:marBottom w:val="0"/>
              <w:divBdr>
                <w:top w:val="none" w:sz="0" w:space="0" w:color="auto"/>
                <w:left w:val="none" w:sz="0" w:space="0" w:color="auto"/>
                <w:bottom w:val="none" w:sz="0" w:space="0" w:color="auto"/>
                <w:right w:val="none" w:sz="0" w:space="0" w:color="auto"/>
              </w:divBdr>
              <w:divsChild>
                <w:div w:id="1671568573">
                  <w:marLeft w:val="0"/>
                  <w:marRight w:val="0"/>
                  <w:marTop w:val="0"/>
                  <w:marBottom w:val="0"/>
                  <w:divBdr>
                    <w:top w:val="none" w:sz="0" w:space="0" w:color="auto"/>
                    <w:left w:val="none" w:sz="0" w:space="0" w:color="auto"/>
                    <w:bottom w:val="none" w:sz="0" w:space="0" w:color="auto"/>
                    <w:right w:val="none" w:sz="0" w:space="0" w:color="auto"/>
                  </w:divBdr>
                </w:div>
              </w:divsChild>
            </w:div>
            <w:div w:id="152600006">
              <w:marLeft w:val="0"/>
              <w:marRight w:val="0"/>
              <w:marTop w:val="0"/>
              <w:marBottom w:val="0"/>
              <w:divBdr>
                <w:top w:val="none" w:sz="0" w:space="0" w:color="auto"/>
                <w:left w:val="none" w:sz="0" w:space="0" w:color="auto"/>
                <w:bottom w:val="none" w:sz="0" w:space="0" w:color="auto"/>
                <w:right w:val="none" w:sz="0" w:space="0" w:color="auto"/>
              </w:divBdr>
              <w:divsChild>
                <w:div w:id="1478719563">
                  <w:marLeft w:val="0"/>
                  <w:marRight w:val="0"/>
                  <w:marTop w:val="0"/>
                  <w:marBottom w:val="0"/>
                  <w:divBdr>
                    <w:top w:val="none" w:sz="0" w:space="0" w:color="auto"/>
                    <w:left w:val="none" w:sz="0" w:space="0" w:color="auto"/>
                    <w:bottom w:val="none" w:sz="0" w:space="0" w:color="auto"/>
                    <w:right w:val="none" w:sz="0" w:space="0" w:color="auto"/>
                  </w:divBdr>
                </w:div>
              </w:divsChild>
            </w:div>
            <w:div w:id="321154403">
              <w:marLeft w:val="0"/>
              <w:marRight w:val="0"/>
              <w:marTop w:val="0"/>
              <w:marBottom w:val="0"/>
              <w:divBdr>
                <w:top w:val="none" w:sz="0" w:space="0" w:color="auto"/>
                <w:left w:val="none" w:sz="0" w:space="0" w:color="auto"/>
                <w:bottom w:val="none" w:sz="0" w:space="0" w:color="auto"/>
                <w:right w:val="none" w:sz="0" w:space="0" w:color="auto"/>
              </w:divBdr>
              <w:divsChild>
                <w:div w:id="1816994972">
                  <w:marLeft w:val="0"/>
                  <w:marRight w:val="0"/>
                  <w:marTop w:val="450"/>
                  <w:marBottom w:val="450"/>
                  <w:divBdr>
                    <w:top w:val="none" w:sz="0" w:space="0" w:color="auto"/>
                    <w:left w:val="none" w:sz="0" w:space="0" w:color="auto"/>
                    <w:bottom w:val="none" w:sz="0" w:space="0" w:color="auto"/>
                    <w:right w:val="none" w:sz="0" w:space="0" w:color="auto"/>
                  </w:divBdr>
                  <w:divsChild>
                    <w:div w:id="376589627">
                      <w:marLeft w:val="0"/>
                      <w:marRight w:val="0"/>
                      <w:marTop w:val="150"/>
                      <w:marBottom w:val="0"/>
                      <w:divBdr>
                        <w:top w:val="none" w:sz="0" w:space="0" w:color="auto"/>
                        <w:left w:val="none" w:sz="0" w:space="0" w:color="auto"/>
                        <w:bottom w:val="none" w:sz="0" w:space="0" w:color="auto"/>
                        <w:right w:val="none" w:sz="0" w:space="0" w:color="auto"/>
                      </w:divBdr>
                    </w:div>
                    <w:div w:id="867329862">
                      <w:marLeft w:val="0"/>
                      <w:marRight w:val="0"/>
                      <w:marTop w:val="0"/>
                      <w:marBottom w:val="0"/>
                      <w:divBdr>
                        <w:top w:val="none" w:sz="0" w:space="0" w:color="auto"/>
                        <w:left w:val="none" w:sz="0" w:space="0" w:color="auto"/>
                        <w:bottom w:val="none" w:sz="0" w:space="0" w:color="auto"/>
                        <w:right w:val="none" w:sz="0" w:space="0" w:color="auto"/>
                      </w:divBdr>
                      <w:divsChild>
                        <w:div w:id="16967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98619">
              <w:marLeft w:val="0"/>
              <w:marRight w:val="0"/>
              <w:marTop w:val="0"/>
              <w:marBottom w:val="0"/>
              <w:divBdr>
                <w:top w:val="none" w:sz="0" w:space="0" w:color="auto"/>
                <w:left w:val="none" w:sz="0" w:space="0" w:color="auto"/>
                <w:bottom w:val="none" w:sz="0" w:space="0" w:color="auto"/>
                <w:right w:val="none" w:sz="0" w:space="0" w:color="auto"/>
              </w:divBdr>
              <w:divsChild>
                <w:div w:id="1790009895">
                  <w:marLeft w:val="0"/>
                  <w:marRight w:val="0"/>
                  <w:marTop w:val="0"/>
                  <w:marBottom w:val="0"/>
                  <w:divBdr>
                    <w:top w:val="none" w:sz="0" w:space="0" w:color="auto"/>
                    <w:left w:val="none" w:sz="0" w:space="0" w:color="auto"/>
                    <w:bottom w:val="none" w:sz="0" w:space="0" w:color="auto"/>
                    <w:right w:val="none" w:sz="0" w:space="0" w:color="auto"/>
                  </w:divBdr>
                </w:div>
              </w:divsChild>
            </w:div>
            <w:div w:id="451634906">
              <w:marLeft w:val="0"/>
              <w:marRight w:val="0"/>
              <w:marTop w:val="0"/>
              <w:marBottom w:val="0"/>
              <w:divBdr>
                <w:top w:val="none" w:sz="0" w:space="0" w:color="auto"/>
                <w:left w:val="none" w:sz="0" w:space="0" w:color="auto"/>
                <w:bottom w:val="none" w:sz="0" w:space="0" w:color="auto"/>
                <w:right w:val="none" w:sz="0" w:space="0" w:color="auto"/>
              </w:divBdr>
              <w:divsChild>
                <w:div w:id="318311168">
                  <w:marLeft w:val="0"/>
                  <w:marRight w:val="0"/>
                  <w:marTop w:val="0"/>
                  <w:marBottom w:val="0"/>
                  <w:divBdr>
                    <w:top w:val="none" w:sz="0" w:space="0" w:color="auto"/>
                    <w:left w:val="none" w:sz="0" w:space="0" w:color="auto"/>
                    <w:bottom w:val="none" w:sz="0" w:space="0" w:color="auto"/>
                    <w:right w:val="none" w:sz="0" w:space="0" w:color="auto"/>
                  </w:divBdr>
                </w:div>
              </w:divsChild>
            </w:div>
            <w:div w:id="488639229">
              <w:marLeft w:val="0"/>
              <w:marRight w:val="0"/>
              <w:marTop w:val="0"/>
              <w:marBottom w:val="0"/>
              <w:divBdr>
                <w:top w:val="none" w:sz="0" w:space="0" w:color="auto"/>
                <w:left w:val="none" w:sz="0" w:space="0" w:color="auto"/>
                <w:bottom w:val="none" w:sz="0" w:space="0" w:color="auto"/>
                <w:right w:val="none" w:sz="0" w:space="0" w:color="auto"/>
              </w:divBdr>
              <w:divsChild>
                <w:div w:id="1383866241">
                  <w:marLeft w:val="0"/>
                  <w:marRight w:val="0"/>
                  <w:marTop w:val="0"/>
                  <w:marBottom w:val="0"/>
                  <w:divBdr>
                    <w:top w:val="none" w:sz="0" w:space="0" w:color="auto"/>
                    <w:left w:val="none" w:sz="0" w:space="0" w:color="auto"/>
                    <w:bottom w:val="none" w:sz="0" w:space="0" w:color="auto"/>
                    <w:right w:val="none" w:sz="0" w:space="0" w:color="auto"/>
                  </w:divBdr>
                </w:div>
              </w:divsChild>
            </w:div>
            <w:div w:id="577907163">
              <w:marLeft w:val="0"/>
              <w:marRight w:val="0"/>
              <w:marTop w:val="0"/>
              <w:marBottom w:val="0"/>
              <w:divBdr>
                <w:top w:val="none" w:sz="0" w:space="0" w:color="auto"/>
                <w:left w:val="none" w:sz="0" w:space="0" w:color="auto"/>
                <w:bottom w:val="none" w:sz="0" w:space="0" w:color="auto"/>
                <w:right w:val="none" w:sz="0" w:space="0" w:color="auto"/>
              </w:divBdr>
              <w:divsChild>
                <w:div w:id="1069419308">
                  <w:marLeft w:val="0"/>
                  <w:marRight w:val="0"/>
                  <w:marTop w:val="0"/>
                  <w:marBottom w:val="0"/>
                  <w:divBdr>
                    <w:top w:val="none" w:sz="0" w:space="0" w:color="auto"/>
                    <w:left w:val="none" w:sz="0" w:space="0" w:color="auto"/>
                    <w:bottom w:val="none" w:sz="0" w:space="0" w:color="auto"/>
                    <w:right w:val="none" w:sz="0" w:space="0" w:color="auto"/>
                  </w:divBdr>
                </w:div>
              </w:divsChild>
            </w:div>
            <w:div w:id="583761408">
              <w:marLeft w:val="0"/>
              <w:marRight w:val="0"/>
              <w:marTop w:val="0"/>
              <w:marBottom w:val="0"/>
              <w:divBdr>
                <w:top w:val="none" w:sz="0" w:space="0" w:color="auto"/>
                <w:left w:val="none" w:sz="0" w:space="0" w:color="auto"/>
                <w:bottom w:val="none" w:sz="0" w:space="0" w:color="auto"/>
                <w:right w:val="none" w:sz="0" w:space="0" w:color="auto"/>
              </w:divBdr>
              <w:divsChild>
                <w:div w:id="1184783828">
                  <w:marLeft w:val="0"/>
                  <w:marRight w:val="0"/>
                  <w:marTop w:val="0"/>
                  <w:marBottom w:val="0"/>
                  <w:divBdr>
                    <w:top w:val="none" w:sz="0" w:space="0" w:color="auto"/>
                    <w:left w:val="none" w:sz="0" w:space="0" w:color="auto"/>
                    <w:bottom w:val="none" w:sz="0" w:space="0" w:color="auto"/>
                    <w:right w:val="none" w:sz="0" w:space="0" w:color="auto"/>
                  </w:divBdr>
                </w:div>
              </w:divsChild>
            </w:div>
            <w:div w:id="599219456">
              <w:marLeft w:val="0"/>
              <w:marRight w:val="0"/>
              <w:marTop w:val="0"/>
              <w:marBottom w:val="0"/>
              <w:divBdr>
                <w:top w:val="none" w:sz="0" w:space="0" w:color="auto"/>
                <w:left w:val="none" w:sz="0" w:space="0" w:color="auto"/>
                <w:bottom w:val="none" w:sz="0" w:space="0" w:color="auto"/>
                <w:right w:val="none" w:sz="0" w:space="0" w:color="auto"/>
              </w:divBdr>
              <w:divsChild>
                <w:div w:id="503128100">
                  <w:marLeft w:val="0"/>
                  <w:marRight w:val="0"/>
                  <w:marTop w:val="0"/>
                  <w:marBottom w:val="0"/>
                  <w:divBdr>
                    <w:top w:val="none" w:sz="0" w:space="0" w:color="auto"/>
                    <w:left w:val="none" w:sz="0" w:space="0" w:color="auto"/>
                    <w:bottom w:val="none" w:sz="0" w:space="0" w:color="auto"/>
                    <w:right w:val="none" w:sz="0" w:space="0" w:color="auto"/>
                  </w:divBdr>
                </w:div>
              </w:divsChild>
            </w:div>
            <w:div w:id="703360397">
              <w:marLeft w:val="0"/>
              <w:marRight w:val="0"/>
              <w:marTop w:val="0"/>
              <w:marBottom w:val="0"/>
              <w:divBdr>
                <w:top w:val="none" w:sz="0" w:space="0" w:color="auto"/>
                <w:left w:val="none" w:sz="0" w:space="0" w:color="auto"/>
                <w:bottom w:val="none" w:sz="0" w:space="0" w:color="auto"/>
                <w:right w:val="none" w:sz="0" w:space="0" w:color="auto"/>
              </w:divBdr>
              <w:divsChild>
                <w:div w:id="1747610372">
                  <w:marLeft w:val="0"/>
                  <w:marRight w:val="0"/>
                  <w:marTop w:val="0"/>
                  <w:marBottom w:val="0"/>
                  <w:divBdr>
                    <w:top w:val="none" w:sz="0" w:space="0" w:color="auto"/>
                    <w:left w:val="none" w:sz="0" w:space="0" w:color="auto"/>
                    <w:bottom w:val="none" w:sz="0" w:space="0" w:color="auto"/>
                    <w:right w:val="none" w:sz="0" w:space="0" w:color="auto"/>
                  </w:divBdr>
                </w:div>
              </w:divsChild>
            </w:div>
            <w:div w:id="746390748">
              <w:marLeft w:val="0"/>
              <w:marRight w:val="0"/>
              <w:marTop w:val="0"/>
              <w:marBottom w:val="0"/>
              <w:divBdr>
                <w:top w:val="none" w:sz="0" w:space="0" w:color="auto"/>
                <w:left w:val="none" w:sz="0" w:space="0" w:color="auto"/>
                <w:bottom w:val="none" w:sz="0" w:space="0" w:color="auto"/>
                <w:right w:val="none" w:sz="0" w:space="0" w:color="auto"/>
              </w:divBdr>
              <w:divsChild>
                <w:div w:id="564145353">
                  <w:marLeft w:val="0"/>
                  <w:marRight w:val="0"/>
                  <w:marTop w:val="0"/>
                  <w:marBottom w:val="0"/>
                  <w:divBdr>
                    <w:top w:val="none" w:sz="0" w:space="0" w:color="auto"/>
                    <w:left w:val="none" w:sz="0" w:space="0" w:color="auto"/>
                    <w:bottom w:val="none" w:sz="0" w:space="0" w:color="auto"/>
                    <w:right w:val="none" w:sz="0" w:space="0" w:color="auto"/>
                  </w:divBdr>
                </w:div>
              </w:divsChild>
            </w:div>
            <w:div w:id="787357754">
              <w:marLeft w:val="0"/>
              <w:marRight w:val="0"/>
              <w:marTop w:val="0"/>
              <w:marBottom w:val="0"/>
              <w:divBdr>
                <w:top w:val="none" w:sz="0" w:space="0" w:color="auto"/>
                <w:left w:val="none" w:sz="0" w:space="0" w:color="auto"/>
                <w:bottom w:val="none" w:sz="0" w:space="0" w:color="auto"/>
                <w:right w:val="none" w:sz="0" w:space="0" w:color="auto"/>
              </w:divBdr>
              <w:divsChild>
                <w:div w:id="1756241803">
                  <w:marLeft w:val="0"/>
                  <w:marRight w:val="0"/>
                  <w:marTop w:val="0"/>
                  <w:marBottom w:val="0"/>
                  <w:divBdr>
                    <w:top w:val="none" w:sz="0" w:space="0" w:color="auto"/>
                    <w:left w:val="none" w:sz="0" w:space="0" w:color="auto"/>
                    <w:bottom w:val="none" w:sz="0" w:space="0" w:color="auto"/>
                    <w:right w:val="none" w:sz="0" w:space="0" w:color="auto"/>
                  </w:divBdr>
                </w:div>
              </w:divsChild>
            </w:div>
            <w:div w:id="803231306">
              <w:marLeft w:val="0"/>
              <w:marRight w:val="0"/>
              <w:marTop w:val="0"/>
              <w:marBottom w:val="0"/>
              <w:divBdr>
                <w:top w:val="none" w:sz="0" w:space="0" w:color="auto"/>
                <w:left w:val="none" w:sz="0" w:space="0" w:color="auto"/>
                <w:bottom w:val="none" w:sz="0" w:space="0" w:color="auto"/>
                <w:right w:val="none" w:sz="0" w:space="0" w:color="auto"/>
              </w:divBdr>
              <w:divsChild>
                <w:div w:id="1247958984">
                  <w:marLeft w:val="0"/>
                  <w:marRight w:val="0"/>
                  <w:marTop w:val="0"/>
                  <w:marBottom w:val="0"/>
                  <w:divBdr>
                    <w:top w:val="none" w:sz="0" w:space="0" w:color="auto"/>
                    <w:left w:val="none" w:sz="0" w:space="0" w:color="auto"/>
                    <w:bottom w:val="none" w:sz="0" w:space="0" w:color="auto"/>
                    <w:right w:val="none" w:sz="0" w:space="0" w:color="auto"/>
                  </w:divBdr>
                </w:div>
              </w:divsChild>
            </w:div>
            <w:div w:id="815030611">
              <w:marLeft w:val="0"/>
              <w:marRight w:val="0"/>
              <w:marTop w:val="0"/>
              <w:marBottom w:val="0"/>
              <w:divBdr>
                <w:top w:val="none" w:sz="0" w:space="0" w:color="auto"/>
                <w:left w:val="none" w:sz="0" w:space="0" w:color="auto"/>
                <w:bottom w:val="none" w:sz="0" w:space="0" w:color="auto"/>
                <w:right w:val="none" w:sz="0" w:space="0" w:color="auto"/>
              </w:divBdr>
              <w:divsChild>
                <w:div w:id="1779374173">
                  <w:marLeft w:val="0"/>
                  <w:marRight w:val="0"/>
                  <w:marTop w:val="0"/>
                  <w:marBottom w:val="0"/>
                  <w:divBdr>
                    <w:top w:val="none" w:sz="0" w:space="0" w:color="auto"/>
                    <w:left w:val="none" w:sz="0" w:space="0" w:color="auto"/>
                    <w:bottom w:val="none" w:sz="0" w:space="0" w:color="auto"/>
                    <w:right w:val="none" w:sz="0" w:space="0" w:color="auto"/>
                  </w:divBdr>
                </w:div>
              </w:divsChild>
            </w:div>
            <w:div w:id="830873326">
              <w:marLeft w:val="0"/>
              <w:marRight w:val="0"/>
              <w:marTop w:val="0"/>
              <w:marBottom w:val="0"/>
              <w:divBdr>
                <w:top w:val="none" w:sz="0" w:space="0" w:color="auto"/>
                <w:left w:val="none" w:sz="0" w:space="0" w:color="auto"/>
                <w:bottom w:val="none" w:sz="0" w:space="0" w:color="auto"/>
                <w:right w:val="none" w:sz="0" w:space="0" w:color="auto"/>
              </w:divBdr>
              <w:divsChild>
                <w:div w:id="2035577118">
                  <w:marLeft w:val="0"/>
                  <w:marRight w:val="0"/>
                  <w:marTop w:val="0"/>
                  <w:marBottom w:val="0"/>
                  <w:divBdr>
                    <w:top w:val="none" w:sz="0" w:space="0" w:color="auto"/>
                    <w:left w:val="none" w:sz="0" w:space="0" w:color="auto"/>
                    <w:bottom w:val="none" w:sz="0" w:space="0" w:color="auto"/>
                    <w:right w:val="none" w:sz="0" w:space="0" w:color="auto"/>
                  </w:divBdr>
                </w:div>
              </w:divsChild>
            </w:div>
            <w:div w:id="916477283">
              <w:marLeft w:val="0"/>
              <w:marRight w:val="0"/>
              <w:marTop w:val="0"/>
              <w:marBottom w:val="0"/>
              <w:divBdr>
                <w:top w:val="none" w:sz="0" w:space="0" w:color="auto"/>
                <w:left w:val="none" w:sz="0" w:space="0" w:color="auto"/>
                <w:bottom w:val="none" w:sz="0" w:space="0" w:color="auto"/>
                <w:right w:val="none" w:sz="0" w:space="0" w:color="auto"/>
              </w:divBdr>
              <w:divsChild>
                <w:div w:id="1626545409">
                  <w:marLeft w:val="0"/>
                  <w:marRight w:val="0"/>
                  <w:marTop w:val="0"/>
                  <w:marBottom w:val="0"/>
                  <w:divBdr>
                    <w:top w:val="none" w:sz="0" w:space="0" w:color="auto"/>
                    <w:left w:val="none" w:sz="0" w:space="0" w:color="auto"/>
                    <w:bottom w:val="none" w:sz="0" w:space="0" w:color="auto"/>
                    <w:right w:val="none" w:sz="0" w:space="0" w:color="auto"/>
                  </w:divBdr>
                </w:div>
              </w:divsChild>
            </w:div>
            <w:div w:id="959144928">
              <w:marLeft w:val="0"/>
              <w:marRight w:val="0"/>
              <w:marTop w:val="0"/>
              <w:marBottom w:val="0"/>
              <w:divBdr>
                <w:top w:val="none" w:sz="0" w:space="0" w:color="auto"/>
                <w:left w:val="none" w:sz="0" w:space="0" w:color="auto"/>
                <w:bottom w:val="none" w:sz="0" w:space="0" w:color="auto"/>
                <w:right w:val="none" w:sz="0" w:space="0" w:color="auto"/>
              </w:divBdr>
              <w:divsChild>
                <w:div w:id="313224398">
                  <w:marLeft w:val="0"/>
                  <w:marRight w:val="0"/>
                  <w:marTop w:val="0"/>
                  <w:marBottom w:val="0"/>
                  <w:divBdr>
                    <w:top w:val="none" w:sz="0" w:space="0" w:color="auto"/>
                    <w:left w:val="none" w:sz="0" w:space="0" w:color="auto"/>
                    <w:bottom w:val="none" w:sz="0" w:space="0" w:color="auto"/>
                    <w:right w:val="none" w:sz="0" w:space="0" w:color="auto"/>
                  </w:divBdr>
                </w:div>
              </w:divsChild>
            </w:div>
            <w:div w:id="971013571">
              <w:marLeft w:val="0"/>
              <w:marRight w:val="0"/>
              <w:marTop w:val="0"/>
              <w:marBottom w:val="0"/>
              <w:divBdr>
                <w:top w:val="none" w:sz="0" w:space="0" w:color="auto"/>
                <w:left w:val="none" w:sz="0" w:space="0" w:color="auto"/>
                <w:bottom w:val="none" w:sz="0" w:space="0" w:color="auto"/>
                <w:right w:val="none" w:sz="0" w:space="0" w:color="auto"/>
              </w:divBdr>
              <w:divsChild>
                <w:div w:id="1408072120">
                  <w:marLeft w:val="0"/>
                  <w:marRight w:val="0"/>
                  <w:marTop w:val="0"/>
                  <w:marBottom w:val="0"/>
                  <w:divBdr>
                    <w:top w:val="none" w:sz="0" w:space="0" w:color="auto"/>
                    <w:left w:val="none" w:sz="0" w:space="0" w:color="auto"/>
                    <w:bottom w:val="none" w:sz="0" w:space="0" w:color="auto"/>
                    <w:right w:val="none" w:sz="0" w:space="0" w:color="auto"/>
                  </w:divBdr>
                </w:div>
              </w:divsChild>
            </w:div>
            <w:div w:id="1028599336">
              <w:marLeft w:val="0"/>
              <w:marRight w:val="0"/>
              <w:marTop w:val="0"/>
              <w:marBottom w:val="0"/>
              <w:divBdr>
                <w:top w:val="none" w:sz="0" w:space="0" w:color="auto"/>
                <w:left w:val="none" w:sz="0" w:space="0" w:color="auto"/>
                <w:bottom w:val="none" w:sz="0" w:space="0" w:color="auto"/>
                <w:right w:val="none" w:sz="0" w:space="0" w:color="auto"/>
              </w:divBdr>
              <w:divsChild>
                <w:div w:id="1400595504">
                  <w:marLeft w:val="0"/>
                  <w:marRight w:val="0"/>
                  <w:marTop w:val="0"/>
                  <w:marBottom w:val="0"/>
                  <w:divBdr>
                    <w:top w:val="none" w:sz="0" w:space="0" w:color="auto"/>
                    <w:left w:val="none" w:sz="0" w:space="0" w:color="auto"/>
                    <w:bottom w:val="none" w:sz="0" w:space="0" w:color="auto"/>
                    <w:right w:val="none" w:sz="0" w:space="0" w:color="auto"/>
                  </w:divBdr>
                </w:div>
              </w:divsChild>
            </w:div>
            <w:div w:id="1210726913">
              <w:marLeft w:val="0"/>
              <w:marRight w:val="0"/>
              <w:marTop w:val="0"/>
              <w:marBottom w:val="0"/>
              <w:divBdr>
                <w:top w:val="none" w:sz="0" w:space="0" w:color="auto"/>
                <w:left w:val="none" w:sz="0" w:space="0" w:color="auto"/>
                <w:bottom w:val="none" w:sz="0" w:space="0" w:color="auto"/>
                <w:right w:val="none" w:sz="0" w:space="0" w:color="auto"/>
              </w:divBdr>
              <w:divsChild>
                <w:div w:id="222958352">
                  <w:marLeft w:val="0"/>
                  <w:marRight w:val="0"/>
                  <w:marTop w:val="0"/>
                  <w:marBottom w:val="0"/>
                  <w:divBdr>
                    <w:top w:val="none" w:sz="0" w:space="0" w:color="auto"/>
                    <w:left w:val="none" w:sz="0" w:space="0" w:color="auto"/>
                    <w:bottom w:val="none" w:sz="0" w:space="0" w:color="auto"/>
                    <w:right w:val="none" w:sz="0" w:space="0" w:color="auto"/>
                  </w:divBdr>
                </w:div>
              </w:divsChild>
            </w:div>
            <w:div w:id="1222599569">
              <w:marLeft w:val="0"/>
              <w:marRight w:val="0"/>
              <w:marTop w:val="0"/>
              <w:marBottom w:val="0"/>
              <w:divBdr>
                <w:top w:val="none" w:sz="0" w:space="0" w:color="auto"/>
                <w:left w:val="none" w:sz="0" w:space="0" w:color="auto"/>
                <w:bottom w:val="none" w:sz="0" w:space="0" w:color="auto"/>
                <w:right w:val="none" w:sz="0" w:space="0" w:color="auto"/>
              </w:divBdr>
              <w:divsChild>
                <w:div w:id="1956984004">
                  <w:marLeft w:val="0"/>
                  <w:marRight w:val="0"/>
                  <w:marTop w:val="0"/>
                  <w:marBottom w:val="0"/>
                  <w:divBdr>
                    <w:top w:val="none" w:sz="0" w:space="0" w:color="auto"/>
                    <w:left w:val="none" w:sz="0" w:space="0" w:color="auto"/>
                    <w:bottom w:val="none" w:sz="0" w:space="0" w:color="auto"/>
                    <w:right w:val="none" w:sz="0" w:space="0" w:color="auto"/>
                  </w:divBdr>
                </w:div>
              </w:divsChild>
            </w:div>
            <w:div w:id="1268660957">
              <w:marLeft w:val="0"/>
              <w:marRight w:val="0"/>
              <w:marTop w:val="0"/>
              <w:marBottom w:val="0"/>
              <w:divBdr>
                <w:top w:val="none" w:sz="0" w:space="0" w:color="auto"/>
                <w:left w:val="none" w:sz="0" w:space="0" w:color="auto"/>
                <w:bottom w:val="none" w:sz="0" w:space="0" w:color="auto"/>
                <w:right w:val="none" w:sz="0" w:space="0" w:color="auto"/>
              </w:divBdr>
              <w:divsChild>
                <w:div w:id="1804957379">
                  <w:marLeft w:val="0"/>
                  <w:marRight w:val="0"/>
                  <w:marTop w:val="0"/>
                  <w:marBottom w:val="0"/>
                  <w:divBdr>
                    <w:top w:val="none" w:sz="0" w:space="0" w:color="auto"/>
                    <w:left w:val="none" w:sz="0" w:space="0" w:color="auto"/>
                    <w:bottom w:val="none" w:sz="0" w:space="0" w:color="auto"/>
                    <w:right w:val="none" w:sz="0" w:space="0" w:color="auto"/>
                  </w:divBdr>
                </w:div>
              </w:divsChild>
            </w:div>
            <w:div w:id="1287391125">
              <w:marLeft w:val="0"/>
              <w:marRight w:val="0"/>
              <w:marTop w:val="0"/>
              <w:marBottom w:val="0"/>
              <w:divBdr>
                <w:top w:val="none" w:sz="0" w:space="0" w:color="auto"/>
                <w:left w:val="none" w:sz="0" w:space="0" w:color="auto"/>
                <w:bottom w:val="none" w:sz="0" w:space="0" w:color="auto"/>
                <w:right w:val="none" w:sz="0" w:space="0" w:color="auto"/>
              </w:divBdr>
              <w:divsChild>
                <w:div w:id="1915626627">
                  <w:marLeft w:val="0"/>
                  <w:marRight w:val="0"/>
                  <w:marTop w:val="0"/>
                  <w:marBottom w:val="0"/>
                  <w:divBdr>
                    <w:top w:val="none" w:sz="0" w:space="0" w:color="auto"/>
                    <w:left w:val="none" w:sz="0" w:space="0" w:color="auto"/>
                    <w:bottom w:val="none" w:sz="0" w:space="0" w:color="auto"/>
                    <w:right w:val="none" w:sz="0" w:space="0" w:color="auto"/>
                  </w:divBdr>
                </w:div>
              </w:divsChild>
            </w:div>
            <w:div w:id="1438451878">
              <w:marLeft w:val="0"/>
              <w:marRight w:val="0"/>
              <w:marTop w:val="0"/>
              <w:marBottom w:val="0"/>
              <w:divBdr>
                <w:top w:val="none" w:sz="0" w:space="0" w:color="auto"/>
                <w:left w:val="none" w:sz="0" w:space="0" w:color="auto"/>
                <w:bottom w:val="none" w:sz="0" w:space="0" w:color="auto"/>
                <w:right w:val="none" w:sz="0" w:space="0" w:color="auto"/>
              </w:divBdr>
              <w:divsChild>
                <w:div w:id="1316714840">
                  <w:marLeft w:val="0"/>
                  <w:marRight w:val="0"/>
                  <w:marTop w:val="0"/>
                  <w:marBottom w:val="0"/>
                  <w:divBdr>
                    <w:top w:val="none" w:sz="0" w:space="0" w:color="auto"/>
                    <w:left w:val="none" w:sz="0" w:space="0" w:color="auto"/>
                    <w:bottom w:val="none" w:sz="0" w:space="0" w:color="auto"/>
                    <w:right w:val="none" w:sz="0" w:space="0" w:color="auto"/>
                  </w:divBdr>
                </w:div>
              </w:divsChild>
            </w:div>
            <w:div w:id="1465003704">
              <w:marLeft w:val="0"/>
              <w:marRight w:val="0"/>
              <w:marTop w:val="0"/>
              <w:marBottom w:val="0"/>
              <w:divBdr>
                <w:top w:val="none" w:sz="0" w:space="0" w:color="auto"/>
                <w:left w:val="none" w:sz="0" w:space="0" w:color="auto"/>
                <w:bottom w:val="none" w:sz="0" w:space="0" w:color="auto"/>
                <w:right w:val="none" w:sz="0" w:space="0" w:color="auto"/>
              </w:divBdr>
              <w:divsChild>
                <w:div w:id="1032612567">
                  <w:marLeft w:val="0"/>
                  <w:marRight w:val="0"/>
                  <w:marTop w:val="0"/>
                  <w:marBottom w:val="0"/>
                  <w:divBdr>
                    <w:top w:val="none" w:sz="0" w:space="0" w:color="auto"/>
                    <w:left w:val="none" w:sz="0" w:space="0" w:color="auto"/>
                    <w:bottom w:val="none" w:sz="0" w:space="0" w:color="auto"/>
                    <w:right w:val="none" w:sz="0" w:space="0" w:color="auto"/>
                  </w:divBdr>
                </w:div>
              </w:divsChild>
            </w:div>
            <w:div w:id="1604997747">
              <w:marLeft w:val="0"/>
              <w:marRight w:val="0"/>
              <w:marTop w:val="0"/>
              <w:marBottom w:val="0"/>
              <w:divBdr>
                <w:top w:val="none" w:sz="0" w:space="0" w:color="auto"/>
                <w:left w:val="none" w:sz="0" w:space="0" w:color="auto"/>
                <w:bottom w:val="none" w:sz="0" w:space="0" w:color="auto"/>
                <w:right w:val="none" w:sz="0" w:space="0" w:color="auto"/>
              </w:divBdr>
              <w:divsChild>
                <w:div w:id="1259555387">
                  <w:marLeft w:val="0"/>
                  <w:marRight w:val="0"/>
                  <w:marTop w:val="0"/>
                  <w:marBottom w:val="0"/>
                  <w:divBdr>
                    <w:top w:val="none" w:sz="0" w:space="0" w:color="auto"/>
                    <w:left w:val="none" w:sz="0" w:space="0" w:color="auto"/>
                    <w:bottom w:val="none" w:sz="0" w:space="0" w:color="auto"/>
                    <w:right w:val="none" w:sz="0" w:space="0" w:color="auto"/>
                  </w:divBdr>
                </w:div>
              </w:divsChild>
            </w:div>
            <w:div w:id="1690519154">
              <w:marLeft w:val="0"/>
              <w:marRight w:val="0"/>
              <w:marTop w:val="0"/>
              <w:marBottom w:val="0"/>
              <w:divBdr>
                <w:top w:val="none" w:sz="0" w:space="0" w:color="auto"/>
                <w:left w:val="none" w:sz="0" w:space="0" w:color="auto"/>
                <w:bottom w:val="none" w:sz="0" w:space="0" w:color="auto"/>
                <w:right w:val="none" w:sz="0" w:space="0" w:color="auto"/>
              </w:divBdr>
              <w:divsChild>
                <w:div w:id="211042608">
                  <w:marLeft w:val="0"/>
                  <w:marRight w:val="0"/>
                  <w:marTop w:val="450"/>
                  <w:marBottom w:val="450"/>
                  <w:divBdr>
                    <w:top w:val="none" w:sz="0" w:space="0" w:color="auto"/>
                    <w:left w:val="none" w:sz="0" w:space="0" w:color="auto"/>
                    <w:bottom w:val="none" w:sz="0" w:space="0" w:color="auto"/>
                    <w:right w:val="none" w:sz="0" w:space="0" w:color="auto"/>
                  </w:divBdr>
                  <w:divsChild>
                    <w:div w:id="442967503">
                      <w:marLeft w:val="0"/>
                      <w:marRight w:val="0"/>
                      <w:marTop w:val="150"/>
                      <w:marBottom w:val="0"/>
                      <w:divBdr>
                        <w:top w:val="none" w:sz="0" w:space="0" w:color="auto"/>
                        <w:left w:val="none" w:sz="0" w:space="0" w:color="auto"/>
                        <w:bottom w:val="none" w:sz="0" w:space="0" w:color="auto"/>
                        <w:right w:val="none" w:sz="0" w:space="0" w:color="auto"/>
                      </w:divBdr>
                    </w:div>
                    <w:div w:id="2042705484">
                      <w:marLeft w:val="0"/>
                      <w:marRight w:val="0"/>
                      <w:marTop w:val="0"/>
                      <w:marBottom w:val="0"/>
                      <w:divBdr>
                        <w:top w:val="none" w:sz="0" w:space="0" w:color="auto"/>
                        <w:left w:val="none" w:sz="0" w:space="0" w:color="auto"/>
                        <w:bottom w:val="none" w:sz="0" w:space="0" w:color="auto"/>
                        <w:right w:val="none" w:sz="0" w:space="0" w:color="auto"/>
                      </w:divBdr>
                      <w:divsChild>
                        <w:div w:id="11611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830">
              <w:marLeft w:val="0"/>
              <w:marRight w:val="0"/>
              <w:marTop w:val="0"/>
              <w:marBottom w:val="0"/>
              <w:divBdr>
                <w:top w:val="none" w:sz="0" w:space="0" w:color="auto"/>
                <w:left w:val="none" w:sz="0" w:space="0" w:color="auto"/>
                <w:bottom w:val="none" w:sz="0" w:space="0" w:color="auto"/>
                <w:right w:val="none" w:sz="0" w:space="0" w:color="auto"/>
              </w:divBdr>
              <w:divsChild>
                <w:div w:id="1624726797">
                  <w:marLeft w:val="0"/>
                  <w:marRight w:val="0"/>
                  <w:marTop w:val="0"/>
                  <w:marBottom w:val="0"/>
                  <w:divBdr>
                    <w:top w:val="none" w:sz="0" w:space="0" w:color="auto"/>
                    <w:left w:val="none" w:sz="0" w:space="0" w:color="auto"/>
                    <w:bottom w:val="none" w:sz="0" w:space="0" w:color="auto"/>
                    <w:right w:val="none" w:sz="0" w:space="0" w:color="auto"/>
                  </w:divBdr>
                </w:div>
              </w:divsChild>
            </w:div>
            <w:div w:id="1766654950">
              <w:marLeft w:val="0"/>
              <w:marRight w:val="0"/>
              <w:marTop w:val="0"/>
              <w:marBottom w:val="0"/>
              <w:divBdr>
                <w:top w:val="none" w:sz="0" w:space="0" w:color="auto"/>
                <w:left w:val="none" w:sz="0" w:space="0" w:color="auto"/>
                <w:bottom w:val="none" w:sz="0" w:space="0" w:color="auto"/>
                <w:right w:val="none" w:sz="0" w:space="0" w:color="auto"/>
              </w:divBdr>
              <w:divsChild>
                <w:div w:id="2107341605">
                  <w:marLeft w:val="0"/>
                  <w:marRight w:val="0"/>
                  <w:marTop w:val="0"/>
                  <w:marBottom w:val="0"/>
                  <w:divBdr>
                    <w:top w:val="none" w:sz="0" w:space="0" w:color="auto"/>
                    <w:left w:val="none" w:sz="0" w:space="0" w:color="auto"/>
                    <w:bottom w:val="none" w:sz="0" w:space="0" w:color="auto"/>
                    <w:right w:val="none" w:sz="0" w:space="0" w:color="auto"/>
                  </w:divBdr>
                </w:div>
              </w:divsChild>
            </w:div>
            <w:div w:id="1810904009">
              <w:marLeft w:val="0"/>
              <w:marRight w:val="0"/>
              <w:marTop w:val="0"/>
              <w:marBottom w:val="0"/>
              <w:divBdr>
                <w:top w:val="none" w:sz="0" w:space="0" w:color="auto"/>
                <w:left w:val="none" w:sz="0" w:space="0" w:color="auto"/>
                <w:bottom w:val="none" w:sz="0" w:space="0" w:color="auto"/>
                <w:right w:val="none" w:sz="0" w:space="0" w:color="auto"/>
              </w:divBdr>
              <w:divsChild>
                <w:div w:id="282885812">
                  <w:marLeft w:val="0"/>
                  <w:marRight w:val="0"/>
                  <w:marTop w:val="0"/>
                  <w:marBottom w:val="0"/>
                  <w:divBdr>
                    <w:top w:val="none" w:sz="0" w:space="0" w:color="auto"/>
                    <w:left w:val="none" w:sz="0" w:space="0" w:color="auto"/>
                    <w:bottom w:val="none" w:sz="0" w:space="0" w:color="auto"/>
                    <w:right w:val="none" w:sz="0" w:space="0" w:color="auto"/>
                  </w:divBdr>
                </w:div>
              </w:divsChild>
            </w:div>
            <w:div w:id="1824158026">
              <w:marLeft w:val="0"/>
              <w:marRight w:val="0"/>
              <w:marTop w:val="0"/>
              <w:marBottom w:val="0"/>
              <w:divBdr>
                <w:top w:val="none" w:sz="0" w:space="0" w:color="auto"/>
                <w:left w:val="none" w:sz="0" w:space="0" w:color="auto"/>
                <w:bottom w:val="none" w:sz="0" w:space="0" w:color="auto"/>
                <w:right w:val="none" w:sz="0" w:space="0" w:color="auto"/>
              </w:divBdr>
              <w:divsChild>
                <w:div w:id="1204095059">
                  <w:marLeft w:val="0"/>
                  <w:marRight w:val="0"/>
                  <w:marTop w:val="0"/>
                  <w:marBottom w:val="0"/>
                  <w:divBdr>
                    <w:top w:val="none" w:sz="0" w:space="0" w:color="auto"/>
                    <w:left w:val="none" w:sz="0" w:space="0" w:color="auto"/>
                    <w:bottom w:val="none" w:sz="0" w:space="0" w:color="auto"/>
                    <w:right w:val="none" w:sz="0" w:space="0" w:color="auto"/>
                  </w:divBdr>
                </w:div>
              </w:divsChild>
            </w:div>
            <w:div w:id="1860511942">
              <w:marLeft w:val="0"/>
              <w:marRight w:val="0"/>
              <w:marTop w:val="0"/>
              <w:marBottom w:val="0"/>
              <w:divBdr>
                <w:top w:val="none" w:sz="0" w:space="0" w:color="auto"/>
                <w:left w:val="none" w:sz="0" w:space="0" w:color="auto"/>
                <w:bottom w:val="none" w:sz="0" w:space="0" w:color="auto"/>
                <w:right w:val="none" w:sz="0" w:space="0" w:color="auto"/>
              </w:divBdr>
              <w:divsChild>
                <w:div w:id="1483035743">
                  <w:marLeft w:val="0"/>
                  <w:marRight w:val="0"/>
                  <w:marTop w:val="450"/>
                  <w:marBottom w:val="450"/>
                  <w:divBdr>
                    <w:top w:val="none" w:sz="0" w:space="0" w:color="auto"/>
                    <w:left w:val="none" w:sz="0" w:space="0" w:color="auto"/>
                    <w:bottom w:val="none" w:sz="0" w:space="0" w:color="auto"/>
                    <w:right w:val="none" w:sz="0" w:space="0" w:color="auto"/>
                  </w:divBdr>
                  <w:divsChild>
                    <w:div w:id="442919116">
                      <w:marLeft w:val="0"/>
                      <w:marRight w:val="0"/>
                      <w:marTop w:val="0"/>
                      <w:marBottom w:val="0"/>
                      <w:divBdr>
                        <w:top w:val="none" w:sz="0" w:space="0" w:color="auto"/>
                        <w:left w:val="none" w:sz="0" w:space="0" w:color="auto"/>
                        <w:bottom w:val="none" w:sz="0" w:space="0" w:color="auto"/>
                        <w:right w:val="none" w:sz="0" w:space="0" w:color="auto"/>
                      </w:divBdr>
                      <w:divsChild>
                        <w:div w:id="1035349419">
                          <w:marLeft w:val="0"/>
                          <w:marRight w:val="0"/>
                          <w:marTop w:val="0"/>
                          <w:marBottom w:val="0"/>
                          <w:divBdr>
                            <w:top w:val="none" w:sz="0" w:space="0" w:color="auto"/>
                            <w:left w:val="none" w:sz="0" w:space="0" w:color="auto"/>
                            <w:bottom w:val="none" w:sz="0" w:space="0" w:color="auto"/>
                            <w:right w:val="none" w:sz="0" w:space="0" w:color="auto"/>
                          </w:divBdr>
                        </w:div>
                      </w:divsChild>
                    </w:div>
                    <w:div w:id="20687950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3541014">
              <w:marLeft w:val="0"/>
              <w:marRight w:val="0"/>
              <w:marTop w:val="0"/>
              <w:marBottom w:val="0"/>
              <w:divBdr>
                <w:top w:val="none" w:sz="0" w:space="0" w:color="auto"/>
                <w:left w:val="none" w:sz="0" w:space="0" w:color="auto"/>
                <w:bottom w:val="none" w:sz="0" w:space="0" w:color="auto"/>
                <w:right w:val="none" w:sz="0" w:space="0" w:color="auto"/>
              </w:divBdr>
              <w:divsChild>
                <w:div w:id="1460764227">
                  <w:marLeft w:val="0"/>
                  <w:marRight w:val="0"/>
                  <w:marTop w:val="0"/>
                  <w:marBottom w:val="0"/>
                  <w:divBdr>
                    <w:top w:val="none" w:sz="0" w:space="0" w:color="auto"/>
                    <w:left w:val="none" w:sz="0" w:space="0" w:color="auto"/>
                    <w:bottom w:val="none" w:sz="0" w:space="0" w:color="auto"/>
                    <w:right w:val="none" w:sz="0" w:space="0" w:color="auto"/>
                  </w:divBdr>
                </w:div>
              </w:divsChild>
            </w:div>
            <w:div w:id="1893693985">
              <w:marLeft w:val="0"/>
              <w:marRight w:val="0"/>
              <w:marTop w:val="0"/>
              <w:marBottom w:val="0"/>
              <w:divBdr>
                <w:top w:val="none" w:sz="0" w:space="0" w:color="auto"/>
                <w:left w:val="none" w:sz="0" w:space="0" w:color="auto"/>
                <w:bottom w:val="none" w:sz="0" w:space="0" w:color="auto"/>
                <w:right w:val="none" w:sz="0" w:space="0" w:color="auto"/>
              </w:divBdr>
              <w:divsChild>
                <w:div w:id="345140371">
                  <w:marLeft w:val="0"/>
                  <w:marRight w:val="0"/>
                  <w:marTop w:val="0"/>
                  <w:marBottom w:val="0"/>
                  <w:divBdr>
                    <w:top w:val="none" w:sz="0" w:space="0" w:color="auto"/>
                    <w:left w:val="none" w:sz="0" w:space="0" w:color="auto"/>
                    <w:bottom w:val="none" w:sz="0" w:space="0" w:color="auto"/>
                    <w:right w:val="none" w:sz="0" w:space="0" w:color="auto"/>
                  </w:divBdr>
                </w:div>
              </w:divsChild>
            </w:div>
            <w:div w:id="1968002570">
              <w:marLeft w:val="0"/>
              <w:marRight w:val="0"/>
              <w:marTop w:val="0"/>
              <w:marBottom w:val="0"/>
              <w:divBdr>
                <w:top w:val="none" w:sz="0" w:space="0" w:color="auto"/>
                <w:left w:val="none" w:sz="0" w:space="0" w:color="auto"/>
                <w:bottom w:val="none" w:sz="0" w:space="0" w:color="auto"/>
                <w:right w:val="none" w:sz="0" w:space="0" w:color="auto"/>
              </w:divBdr>
              <w:divsChild>
                <w:div w:id="1585728330">
                  <w:marLeft w:val="0"/>
                  <w:marRight w:val="0"/>
                  <w:marTop w:val="0"/>
                  <w:marBottom w:val="0"/>
                  <w:divBdr>
                    <w:top w:val="none" w:sz="0" w:space="0" w:color="auto"/>
                    <w:left w:val="none" w:sz="0" w:space="0" w:color="auto"/>
                    <w:bottom w:val="none" w:sz="0" w:space="0" w:color="auto"/>
                    <w:right w:val="none" w:sz="0" w:space="0" w:color="auto"/>
                  </w:divBdr>
                </w:div>
              </w:divsChild>
            </w:div>
            <w:div w:id="2009399745">
              <w:marLeft w:val="0"/>
              <w:marRight w:val="0"/>
              <w:marTop w:val="0"/>
              <w:marBottom w:val="0"/>
              <w:divBdr>
                <w:top w:val="none" w:sz="0" w:space="0" w:color="auto"/>
                <w:left w:val="none" w:sz="0" w:space="0" w:color="auto"/>
                <w:bottom w:val="none" w:sz="0" w:space="0" w:color="auto"/>
                <w:right w:val="none" w:sz="0" w:space="0" w:color="auto"/>
              </w:divBdr>
              <w:divsChild>
                <w:div w:id="1351295665">
                  <w:marLeft w:val="0"/>
                  <w:marRight w:val="0"/>
                  <w:marTop w:val="0"/>
                  <w:marBottom w:val="0"/>
                  <w:divBdr>
                    <w:top w:val="none" w:sz="0" w:space="0" w:color="auto"/>
                    <w:left w:val="none" w:sz="0" w:space="0" w:color="auto"/>
                    <w:bottom w:val="none" w:sz="0" w:space="0" w:color="auto"/>
                    <w:right w:val="none" w:sz="0" w:space="0" w:color="auto"/>
                  </w:divBdr>
                </w:div>
              </w:divsChild>
            </w:div>
            <w:div w:id="2096900124">
              <w:marLeft w:val="0"/>
              <w:marRight w:val="0"/>
              <w:marTop w:val="0"/>
              <w:marBottom w:val="0"/>
              <w:divBdr>
                <w:top w:val="none" w:sz="0" w:space="0" w:color="auto"/>
                <w:left w:val="none" w:sz="0" w:space="0" w:color="auto"/>
                <w:bottom w:val="none" w:sz="0" w:space="0" w:color="auto"/>
                <w:right w:val="none" w:sz="0" w:space="0" w:color="auto"/>
              </w:divBdr>
              <w:divsChild>
                <w:div w:id="817654354">
                  <w:marLeft w:val="0"/>
                  <w:marRight w:val="0"/>
                  <w:marTop w:val="0"/>
                  <w:marBottom w:val="0"/>
                  <w:divBdr>
                    <w:top w:val="none" w:sz="0" w:space="0" w:color="auto"/>
                    <w:left w:val="none" w:sz="0" w:space="0" w:color="auto"/>
                    <w:bottom w:val="none" w:sz="0" w:space="0" w:color="auto"/>
                    <w:right w:val="none" w:sz="0" w:space="0" w:color="auto"/>
                  </w:divBdr>
                </w:div>
              </w:divsChild>
            </w:div>
            <w:div w:id="2131387341">
              <w:marLeft w:val="0"/>
              <w:marRight w:val="0"/>
              <w:marTop w:val="0"/>
              <w:marBottom w:val="0"/>
              <w:divBdr>
                <w:top w:val="none" w:sz="0" w:space="0" w:color="auto"/>
                <w:left w:val="none" w:sz="0" w:space="0" w:color="auto"/>
                <w:bottom w:val="none" w:sz="0" w:space="0" w:color="auto"/>
                <w:right w:val="none" w:sz="0" w:space="0" w:color="auto"/>
              </w:divBdr>
              <w:divsChild>
                <w:div w:id="6896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1479">
      <w:bodyDiv w:val="1"/>
      <w:marLeft w:val="0"/>
      <w:marRight w:val="0"/>
      <w:marTop w:val="0"/>
      <w:marBottom w:val="0"/>
      <w:divBdr>
        <w:top w:val="none" w:sz="0" w:space="0" w:color="auto"/>
        <w:left w:val="none" w:sz="0" w:space="0" w:color="auto"/>
        <w:bottom w:val="none" w:sz="0" w:space="0" w:color="auto"/>
        <w:right w:val="none" w:sz="0" w:space="0" w:color="auto"/>
      </w:divBdr>
      <w:divsChild>
        <w:div w:id="63453017">
          <w:marLeft w:val="0"/>
          <w:marRight w:val="0"/>
          <w:marTop w:val="0"/>
          <w:marBottom w:val="0"/>
          <w:divBdr>
            <w:top w:val="none" w:sz="0" w:space="0" w:color="auto"/>
            <w:left w:val="none" w:sz="0" w:space="0" w:color="auto"/>
            <w:bottom w:val="none" w:sz="0" w:space="0" w:color="auto"/>
            <w:right w:val="none" w:sz="0" w:space="0" w:color="auto"/>
          </w:divBdr>
          <w:divsChild>
            <w:div w:id="294022340">
              <w:marLeft w:val="0"/>
              <w:marRight w:val="0"/>
              <w:marTop w:val="120"/>
              <w:marBottom w:val="120"/>
              <w:divBdr>
                <w:top w:val="none" w:sz="0" w:space="0" w:color="auto"/>
                <w:left w:val="none" w:sz="0" w:space="0" w:color="auto"/>
                <w:bottom w:val="none" w:sz="0" w:space="0" w:color="auto"/>
                <w:right w:val="none" w:sz="0" w:space="0" w:color="auto"/>
              </w:divBdr>
              <w:divsChild>
                <w:div w:id="2041275539">
                  <w:marLeft w:val="0"/>
                  <w:marRight w:val="0"/>
                  <w:marTop w:val="0"/>
                  <w:marBottom w:val="0"/>
                  <w:divBdr>
                    <w:top w:val="none" w:sz="0" w:space="0" w:color="auto"/>
                    <w:left w:val="none" w:sz="0" w:space="0" w:color="auto"/>
                    <w:bottom w:val="none" w:sz="0" w:space="0" w:color="auto"/>
                    <w:right w:val="none" w:sz="0" w:space="0" w:color="auto"/>
                  </w:divBdr>
                  <w:divsChild>
                    <w:div w:id="9747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00329">
              <w:marLeft w:val="0"/>
              <w:marRight w:val="0"/>
              <w:marTop w:val="0"/>
              <w:marBottom w:val="225"/>
              <w:divBdr>
                <w:top w:val="none" w:sz="0" w:space="0" w:color="auto"/>
                <w:left w:val="none" w:sz="0" w:space="0" w:color="auto"/>
                <w:bottom w:val="none" w:sz="0" w:space="0" w:color="auto"/>
                <w:right w:val="none" w:sz="0" w:space="0" w:color="auto"/>
              </w:divBdr>
              <w:divsChild>
                <w:div w:id="1541746103">
                  <w:marLeft w:val="0"/>
                  <w:marRight w:val="0"/>
                  <w:marTop w:val="0"/>
                  <w:marBottom w:val="0"/>
                  <w:divBdr>
                    <w:top w:val="none" w:sz="0" w:space="0" w:color="auto"/>
                    <w:left w:val="none" w:sz="0" w:space="0" w:color="auto"/>
                    <w:bottom w:val="none" w:sz="0" w:space="0" w:color="auto"/>
                    <w:right w:val="none" w:sz="0" w:space="0" w:color="auto"/>
                  </w:divBdr>
                  <w:divsChild>
                    <w:div w:id="28380213">
                      <w:marLeft w:val="0"/>
                      <w:marRight w:val="0"/>
                      <w:marTop w:val="0"/>
                      <w:marBottom w:val="0"/>
                      <w:divBdr>
                        <w:top w:val="none" w:sz="0" w:space="0" w:color="auto"/>
                        <w:left w:val="none" w:sz="0" w:space="0" w:color="auto"/>
                        <w:bottom w:val="none" w:sz="0" w:space="0" w:color="auto"/>
                        <w:right w:val="none" w:sz="0" w:space="0" w:color="auto"/>
                      </w:divBdr>
                      <w:divsChild>
                        <w:div w:id="1530988931">
                          <w:marLeft w:val="0"/>
                          <w:marRight w:val="0"/>
                          <w:marTop w:val="0"/>
                          <w:marBottom w:val="0"/>
                          <w:divBdr>
                            <w:top w:val="none" w:sz="0" w:space="0" w:color="auto"/>
                            <w:left w:val="none" w:sz="0" w:space="0" w:color="auto"/>
                            <w:bottom w:val="none" w:sz="0" w:space="0" w:color="auto"/>
                            <w:right w:val="none" w:sz="0" w:space="0" w:color="auto"/>
                          </w:divBdr>
                          <w:divsChild>
                            <w:div w:id="2047440930">
                              <w:marLeft w:val="0"/>
                              <w:marRight w:val="0"/>
                              <w:marTop w:val="0"/>
                              <w:marBottom w:val="0"/>
                              <w:divBdr>
                                <w:top w:val="none" w:sz="0" w:space="0" w:color="auto"/>
                                <w:left w:val="none" w:sz="0" w:space="0" w:color="auto"/>
                                <w:bottom w:val="none" w:sz="0" w:space="0" w:color="auto"/>
                                <w:right w:val="none" w:sz="0" w:space="0" w:color="auto"/>
                              </w:divBdr>
                              <w:divsChild>
                                <w:div w:id="15246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303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485005889">
      <w:bodyDiv w:val="1"/>
      <w:marLeft w:val="0"/>
      <w:marRight w:val="0"/>
      <w:marTop w:val="0"/>
      <w:marBottom w:val="0"/>
      <w:divBdr>
        <w:top w:val="none" w:sz="0" w:space="0" w:color="auto"/>
        <w:left w:val="none" w:sz="0" w:space="0" w:color="auto"/>
        <w:bottom w:val="none" w:sz="0" w:space="0" w:color="auto"/>
        <w:right w:val="none" w:sz="0" w:space="0" w:color="auto"/>
      </w:divBdr>
      <w:divsChild>
        <w:div w:id="452597457">
          <w:marLeft w:val="0"/>
          <w:marRight w:val="0"/>
          <w:marTop w:val="0"/>
          <w:marBottom w:val="240"/>
          <w:divBdr>
            <w:top w:val="none" w:sz="0" w:space="0" w:color="auto"/>
            <w:left w:val="none" w:sz="0" w:space="0" w:color="auto"/>
            <w:bottom w:val="none" w:sz="0" w:space="0" w:color="auto"/>
            <w:right w:val="none" w:sz="0" w:space="0" w:color="auto"/>
          </w:divBdr>
        </w:div>
        <w:div w:id="1622762744">
          <w:marLeft w:val="0"/>
          <w:marRight w:val="0"/>
          <w:marTop w:val="0"/>
          <w:marBottom w:val="240"/>
          <w:divBdr>
            <w:top w:val="none" w:sz="0" w:space="0" w:color="auto"/>
            <w:left w:val="none" w:sz="0" w:space="0" w:color="auto"/>
            <w:bottom w:val="none" w:sz="0" w:space="0" w:color="auto"/>
            <w:right w:val="none" w:sz="0" w:space="0" w:color="auto"/>
          </w:divBdr>
        </w:div>
      </w:divsChild>
    </w:div>
    <w:div w:id="1485507249">
      <w:bodyDiv w:val="1"/>
      <w:marLeft w:val="0"/>
      <w:marRight w:val="0"/>
      <w:marTop w:val="0"/>
      <w:marBottom w:val="0"/>
      <w:divBdr>
        <w:top w:val="none" w:sz="0" w:space="0" w:color="auto"/>
        <w:left w:val="none" w:sz="0" w:space="0" w:color="auto"/>
        <w:bottom w:val="none" w:sz="0" w:space="0" w:color="auto"/>
        <w:right w:val="none" w:sz="0" w:space="0" w:color="auto"/>
      </w:divBdr>
      <w:divsChild>
        <w:div w:id="626205889">
          <w:marLeft w:val="2100"/>
          <w:marRight w:val="0"/>
          <w:marTop w:val="0"/>
          <w:marBottom w:val="0"/>
          <w:divBdr>
            <w:top w:val="none" w:sz="0" w:space="0" w:color="auto"/>
            <w:left w:val="none" w:sz="0" w:space="0" w:color="auto"/>
            <w:bottom w:val="none" w:sz="0" w:space="0" w:color="auto"/>
            <w:right w:val="none" w:sz="0" w:space="0" w:color="auto"/>
          </w:divBdr>
          <w:divsChild>
            <w:div w:id="304160427">
              <w:marLeft w:val="0"/>
              <w:marRight w:val="0"/>
              <w:marTop w:val="0"/>
              <w:marBottom w:val="0"/>
              <w:divBdr>
                <w:top w:val="none" w:sz="0" w:space="0" w:color="auto"/>
                <w:left w:val="none" w:sz="0" w:space="0" w:color="auto"/>
                <w:bottom w:val="none" w:sz="0" w:space="0" w:color="auto"/>
                <w:right w:val="none" w:sz="0" w:space="0" w:color="auto"/>
              </w:divBdr>
              <w:divsChild>
                <w:div w:id="991104608">
                  <w:marLeft w:val="0"/>
                  <w:marRight w:val="0"/>
                  <w:marTop w:val="0"/>
                  <w:marBottom w:val="0"/>
                  <w:divBdr>
                    <w:top w:val="none" w:sz="0" w:space="0" w:color="auto"/>
                    <w:left w:val="none" w:sz="0" w:space="0" w:color="auto"/>
                    <w:bottom w:val="none" w:sz="0" w:space="0" w:color="auto"/>
                    <w:right w:val="none" w:sz="0" w:space="0" w:color="auto"/>
                  </w:divBdr>
                </w:div>
                <w:div w:id="1415321088">
                  <w:marLeft w:val="0"/>
                  <w:marRight w:val="0"/>
                  <w:marTop w:val="0"/>
                  <w:marBottom w:val="0"/>
                  <w:divBdr>
                    <w:top w:val="none" w:sz="0" w:space="0" w:color="auto"/>
                    <w:left w:val="none" w:sz="0" w:space="0" w:color="auto"/>
                    <w:bottom w:val="none" w:sz="0" w:space="0" w:color="auto"/>
                    <w:right w:val="none" w:sz="0" w:space="0" w:color="auto"/>
                  </w:divBdr>
                  <w:divsChild>
                    <w:div w:id="1320841296">
                      <w:marLeft w:val="0"/>
                      <w:marRight w:val="0"/>
                      <w:marTop w:val="0"/>
                      <w:marBottom w:val="0"/>
                      <w:divBdr>
                        <w:top w:val="none" w:sz="0" w:space="0" w:color="auto"/>
                        <w:left w:val="none" w:sz="0" w:space="0" w:color="auto"/>
                        <w:bottom w:val="none" w:sz="0" w:space="0" w:color="auto"/>
                        <w:right w:val="none" w:sz="0" w:space="0" w:color="auto"/>
                      </w:divBdr>
                      <w:divsChild>
                        <w:div w:id="20541132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87579">
          <w:marLeft w:val="2100"/>
          <w:marRight w:val="0"/>
          <w:marTop w:val="0"/>
          <w:marBottom w:val="0"/>
          <w:divBdr>
            <w:top w:val="none" w:sz="0" w:space="0" w:color="auto"/>
            <w:left w:val="none" w:sz="0" w:space="0" w:color="auto"/>
            <w:bottom w:val="none" w:sz="0" w:space="0" w:color="auto"/>
            <w:right w:val="none" w:sz="0" w:space="0" w:color="auto"/>
          </w:divBdr>
        </w:div>
        <w:div w:id="1370297244">
          <w:marLeft w:val="2100"/>
          <w:marRight w:val="0"/>
          <w:marTop w:val="0"/>
          <w:marBottom w:val="0"/>
          <w:divBdr>
            <w:top w:val="none" w:sz="0" w:space="0" w:color="auto"/>
            <w:left w:val="none" w:sz="0" w:space="0" w:color="auto"/>
            <w:bottom w:val="none" w:sz="0" w:space="0" w:color="auto"/>
            <w:right w:val="none" w:sz="0" w:space="0" w:color="auto"/>
          </w:divBdr>
          <w:divsChild>
            <w:div w:id="1524711460">
              <w:marLeft w:val="0"/>
              <w:marRight w:val="0"/>
              <w:marTop w:val="0"/>
              <w:marBottom w:val="0"/>
              <w:divBdr>
                <w:top w:val="none" w:sz="0" w:space="0" w:color="auto"/>
                <w:left w:val="none" w:sz="0" w:space="0" w:color="auto"/>
                <w:bottom w:val="none" w:sz="0" w:space="0" w:color="auto"/>
                <w:right w:val="none" w:sz="0" w:space="0" w:color="auto"/>
              </w:divBdr>
              <w:divsChild>
                <w:div w:id="173419505">
                  <w:marLeft w:val="0"/>
                  <w:marRight w:val="0"/>
                  <w:marTop w:val="0"/>
                  <w:marBottom w:val="0"/>
                  <w:divBdr>
                    <w:top w:val="none" w:sz="0" w:space="0" w:color="auto"/>
                    <w:left w:val="none" w:sz="0" w:space="0" w:color="auto"/>
                    <w:bottom w:val="none" w:sz="0" w:space="0" w:color="auto"/>
                    <w:right w:val="none" w:sz="0" w:space="0" w:color="auto"/>
                  </w:divBdr>
                  <w:divsChild>
                    <w:div w:id="1140146247">
                      <w:marLeft w:val="0"/>
                      <w:marRight w:val="0"/>
                      <w:marTop w:val="0"/>
                      <w:marBottom w:val="0"/>
                      <w:divBdr>
                        <w:top w:val="none" w:sz="0" w:space="0" w:color="auto"/>
                        <w:left w:val="none" w:sz="0" w:space="0" w:color="auto"/>
                        <w:bottom w:val="none" w:sz="0" w:space="0" w:color="auto"/>
                        <w:right w:val="none" w:sz="0" w:space="0" w:color="auto"/>
                      </w:divBdr>
                    </w:div>
                  </w:divsChild>
                </w:div>
                <w:div w:id="2014800868">
                  <w:marLeft w:val="0"/>
                  <w:marRight w:val="0"/>
                  <w:marTop w:val="0"/>
                  <w:marBottom w:val="0"/>
                  <w:divBdr>
                    <w:top w:val="none" w:sz="0" w:space="0" w:color="auto"/>
                    <w:left w:val="none" w:sz="0" w:space="0" w:color="auto"/>
                    <w:bottom w:val="none" w:sz="0" w:space="0" w:color="auto"/>
                    <w:right w:val="none" w:sz="0" w:space="0" w:color="auto"/>
                  </w:divBdr>
                  <w:divsChild>
                    <w:div w:id="571818193">
                      <w:marLeft w:val="0"/>
                      <w:marRight w:val="0"/>
                      <w:marTop w:val="0"/>
                      <w:marBottom w:val="0"/>
                      <w:divBdr>
                        <w:top w:val="none" w:sz="0" w:space="0" w:color="auto"/>
                        <w:left w:val="none" w:sz="0" w:space="0" w:color="auto"/>
                        <w:bottom w:val="none" w:sz="0" w:space="0" w:color="auto"/>
                        <w:right w:val="none" w:sz="0" w:space="0" w:color="auto"/>
                      </w:divBdr>
                    </w:div>
                    <w:div w:id="776677291">
                      <w:marLeft w:val="0"/>
                      <w:marRight w:val="0"/>
                      <w:marTop w:val="0"/>
                      <w:marBottom w:val="0"/>
                      <w:divBdr>
                        <w:top w:val="none" w:sz="0" w:space="0" w:color="auto"/>
                        <w:left w:val="none" w:sz="0" w:space="0" w:color="auto"/>
                        <w:bottom w:val="none" w:sz="0" w:space="0" w:color="auto"/>
                        <w:right w:val="none" w:sz="0" w:space="0" w:color="auto"/>
                      </w:divBdr>
                    </w:div>
                    <w:div w:id="13511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6283">
          <w:marLeft w:val="2100"/>
          <w:marRight w:val="0"/>
          <w:marTop w:val="0"/>
          <w:marBottom w:val="0"/>
          <w:divBdr>
            <w:top w:val="none" w:sz="0" w:space="0" w:color="auto"/>
            <w:left w:val="none" w:sz="0" w:space="0" w:color="auto"/>
            <w:bottom w:val="none" w:sz="0" w:space="0" w:color="auto"/>
            <w:right w:val="none" w:sz="0" w:space="0" w:color="auto"/>
          </w:divBdr>
          <w:divsChild>
            <w:div w:id="287905901">
              <w:marLeft w:val="0"/>
              <w:marRight w:val="0"/>
              <w:marTop w:val="0"/>
              <w:marBottom w:val="300"/>
              <w:divBdr>
                <w:top w:val="none" w:sz="0" w:space="0" w:color="auto"/>
                <w:left w:val="none" w:sz="0" w:space="0" w:color="auto"/>
                <w:bottom w:val="none" w:sz="0" w:space="0" w:color="auto"/>
                <w:right w:val="none" w:sz="0" w:space="0" w:color="auto"/>
              </w:divBdr>
              <w:divsChild>
                <w:div w:id="617028971">
                  <w:marLeft w:val="0"/>
                  <w:marRight w:val="0"/>
                  <w:marTop w:val="0"/>
                  <w:marBottom w:val="0"/>
                  <w:divBdr>
                    <w:top w:val="none" w:sz="0" w:space="0" w:color="auto"/>
                    <w:left w:val="none" w:sz="0" w:space="0" w:color="auto"/>
                    <w:bottom w:val="none" w:sz="0" w:space="0" w:color="auto"/>
                    <w:right w:val="none" w:sz="0" w:space="0" w:color="auto"/>
                  </w:divBdr>
                  <w:divsChild>
                    <w:div w:id="1038778081">
                      <w:marLeft w:val="0"/>
                      <w:marRight w:val="0"/>
                      <w:marTop w:val="0"/>
                      <w:marBottom w:val="0"/>
                      <w:divBdr>
                        <w:top w:val="none" w:sz="0" w:space="0" w:color="auto"/>
                        <w:left w:val="none" w:sz="0" w:space="0" w:color="auto"/>
                        <w:bottom w:val="none" w:sz="0" w:space="0" w:color="auto"/>
                        <w:right w:val="none" w:sz="0" w:space="0" w:color="auto"/>
                      </w:divBdr>
                      <w:divsChild>
                        <w:div w:id="117723666">
                          <w:marLeft w:val="0"/>
                          <w:marRight w:val="0"/>
                          <w:marTop w:val="0"/>
                          <w:marBottom w:val="0"/>
                          <w:divBdr>
                            <w:top w:val="none" w:sz="0" w:space="0" w:color="auto"/>
                            <w:left w:val="none" w:sz="0" w:space="0" w:color="auto"/>
                            <w:bottom w:val="none" w:sz="0" w:space="0" w:color="auto"/>
                            <w:right w:val="none" w:sz="0" w:space="0" w:color="auto"/>
                          </w:divBdr>
                        </w:div>
                        <w:div w:id="472481582">
                          <w:marLeft w:val="0"/>
                          <w:marRight w:val="0"/>
                          <w:marTop w:val="0"/>
                          <w:marBottom w:val="0"/>
                          <w:divBdr>
                            <w:top w:val="none" w:sz="0" w:space="0" w:color="auto"/>
                            <w:left w:val="none" w:sz="0" w:space="0" w:color="auto"/>
                            <w:bottom w:val="none" w:sz="0" w:space="0" w:color="auto"/>
                            <w:right w:val="none" w:sz="0" w:space="0" w:color="auto"/>
                          </w:divBdr>
                        </w:div>
                        <w:div w:id="1490318498">
                          <w:marLeft w:val="0"/>
                          <w:marRight w:val="0"/>
                          <w:marTop w:val="0"/>
                          <w:marBottom w:val="0"/>
                          <w:divBdr>
                            <w:top w:val="none" w:sz="0" w:space="0" w:color="auto"/>
                            <w:left w:val="none" w:sz="0" w:space="0" w:color="auto"/>
                            <w:bottom w:val="none" w:sz="0" w:space="0" w:color="auto"/>
                            <w:right w:val="none" w:sz="0" w:space="0" w:color="auto"/>
                          </w:divBdr>
                        </w:div>
                      </w:divsChild>
                    </w:div>
                    <w:div w:id="1749304703">
                      <w:marLeft w:val="0"/>
                      <w:marRight w:val="0"/>
                      <w:marTop w:val="0"/>
                      <w:marBottom w:val="0"/>
                      <w:divBdr>
                        <w:top w:val="none" w:sz="0" w:space="0" w:color="auto"/>
                        <w:left w:val="none" w:sz="0" w:space="0" w:color="auto"/>
                        <w:bottom w:val="none" w:sz="0" w:space="0" w:color="auto"/>
                        <w:right w:val="none" w:sz="0" w:space="0" w:color="auto"/>
                      </w:divBdr>
                      <w:divsChild>
                        <w:div w:id="7140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539910">
              <w:marLeft w:val="0"/>
              <w:marRight w:val="0"/>
              <w:marTop w:val="0"/>
              <w:marBottom w:val="300"/>
              <w:divBdr>
                <w:top w:val="none" w:sz="0" w:space="0" w:color="auto"/>
                <w:left w:val="none" w:sz="0" w:space="0" w:color="auto"/>
                <w:bottom w:val="none" w:sz="0" w:space="0" w:color="auto"/>
                <w:right w:val="none" w:sz="0" w:space="0" w:color="auto"/>
              </w:divBdr>
              <w:divsChild>
                <w:div w:id="1183862089">
                  <w:marLeft w:val="0"/>
                  <w:marRight w:val="0"/>
                  <w:marTop w:val="0"/>
                  <w:marBottom w:val="0"/>
                  <w:divBdr>
                    <w:top w:val="none" w:sz="0" w:space="0" w:color="auto"/>
                    <w:left w:val="none" w:sz="0" w:space="0" w:color="auto"/>
                    <w:bottom w:val="none" w:sz="0" w:space="0" w:color="auto"/>
                    <w:right w:val="none" w:sz="0" w:space="0" w:color="auto"/>
                  </w:divBdr>
                  <w:divsChild>
                    <w:div w:id="474683590">
                      <w:marLeft w:val="0"/>
                      <w:marRight w:val="0"/>
                      <w:marTop w:val="0"/>
                      <w:marBottom w:val="0"/>
                      <w:divBdr>
                        <w:top w:val="none" w:sz="0" w:space="0" w:color="auto"/>
                        <w:left w:val="none" w:sz="0" w:space="0" w:color="auto"/>
                        <w:bottom w:val="none" w:sz="0" w:space="0" w:color="auto"/>
                        <w:right w:val="none" w:sz="0" w:space="0" w:color="auto"/>
                      </w:divBdr>
                      <w:divsChild>
                        <w:div w:id="719279531">
                          <w:marLeft w:val="0"/>
                          <w:marRight w:val="0"/>
                          <w:marTop w:val="0"/>
                          <w:marBottom w:val="0"/>
                          <w:divBdr>
                            <w:top w:val="none" w:sz="0" w:space="0" w:color="auto"/>
                            <w:left w:val="none" w:sz="0" w:space="0" w:color="auto"/>
                            <w:bottom w:val="none" w:sz="0" w:space="0" w:color="auto"/>
                            <w:right w:val="none" w:sz="0" w:space="0" w:color="auto"/>
                          </w:divBdr>
                        </w:div>
                        <w:div w:id="770200104">
                          <w:marLeft w:val="0"/>
                          <w:marRight w:val="0"/>
                          <w:marTop w:val="0"/>
                          <w:marBottom w:val="0"/>
                          <w:divBdr>
                            <w:top w:val="none" w:sz="0" w:space="0" w:color="auto"/>
                            <w:left w:val="none" w:sz="0" w:space="0" w:color="auto"/>
                            <w:bottom w:val="none" w:sz="0" w:space="0" w:color="auto"/>
                            <w:right w:val="none" w:sz="0" w:space="0" w:color="auto"/>
                          </w:divBdr>
                        </w:div>
                        <w:div w:id="2029287253">
                          <w:marLeft w:val="0"/>
                          <w:marRight w:val="0"/>
                          <w:marTop w:val="0"/>
                          <w:marBottom w:val="0"/>
                          <w:divBdr>
                            <w:top w:val="none" w:sz="0" w:space="0" w:color="auto"/>
                            <w:left w:val="none" w:sz="0" w:space="0" w:color="auto"/>
                            <w:bottom w:val="none" w:sz="0" w:space="0" w:color="auto"/>
                            <w:right w:val="none" w:sz="0" w:space="0" w:color="auto"/>
                          </w:divBdr>
                        </w:div>
                      </w:divsChild>
                    </w:div>
                    <w:div w:id="1244949056">
                      <w:marLeft w:val="0"/>
                      <w:marRight w:val="0"/>
                      <w:marTop w:val="0"/>
                      <w:marBottom w:val="0"/>
                      <w:divBdr>
                        <w:top w:val="none" w:sz="0" w:space="0" w:color="auto"/>
                        <w:left w:val="none" w:sz="0" w:space="0" w:color="auto"/>
                        <w:bottom w:val="none" w:sz="0" w:space="0" w:color="auto"/>
                        <w:right w:val="none" w:sz="0" w:space="0" w:color="auto"/>
                      </w:divBdr>
                      <w:divsChild>
                        <w:div w:id="211814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439537">
              <w:marLeft w:val="0"/>
              <w:marRight w:val="0"/>
              <w:marTop w:val="0"/>
              <w:marBottom w:val="300"/>
              <w:divBdr>
                <w:top w:val="none" w:sz="0" w:space="0" w:color="auto"/>
                <w:left w:val="none" w:sz="0" w:space="0" w:color="auto"/>
                <w:bottom w:val="none" w:sz="0" w:space="0" w:color="auto"/>
                <w:right w:val="none" w:sz="0" w:space="0" w:color="auto"/>
              </w:divBdr>
              <w:divsChild>
                <w:div w:id="634257619">
                  <w:marLeft w:val="0"/>
                  <w:marRight w:val="0"/>
                  <w:marTop w:val="0"/>
                  <w:marBottom w:val="0"/>
                  <w:divBdr>
                    <w:top w:val="none" w:sz="0" w:space="0" w:color="auto"/>
                    <w:left w:val="none" w:sz="0" w:space="0" w:color="auto"/>
                    <w:bottom w:val="none" w:sz="0" w:space="0" w:color="auto"/>
                    <w:right w:val="none" w:sz="0" w:space="0" w:color="auto"/>
                  </w:divBdr>
                  <w:divsChild>
                    <w:div w:id="80807391">
                      <w:marLeft w:val="0"/>
                      <w:marRight w:val="0"/>
                      <w:marTop w:val="0"/>
                      <w:marBottom w:val="0"/>
                      <w:divBdr>
                        <w:top w:val="none" w:sz="0" w:space="0" w:color="auto"/>
                        <w:left w:val="none" w:sz="0" w:space="0" w:color="auto"/>
                        <w:bottom w:val="none" w:sz="0" w:space="0" w:color="auto"/>
                        <w:right w:val="none" w:sz="0" w:space="0" w:color="auto"/>
                      </w:divBdr>
                      <w:divsChild>
                        <w:div w:id="579683933">
                          <w:marLeft w:val="0"/>
                          <w:marRight w:val="0"/>
                          <w:marTop w:val="0"/>
                          <w:marBottom w:val="0"/>
                          <w:divBdr>
                            <w:top w:val="none" w:sz="0" w:space="0" w:color="auto"/>
                            <w:left w:val="none" w:sz="0" w:space="0" w:color="auto"/>
                            <w:bottom w:val="none" w:sz="0" w:space="0" w:color="auto"/>
                            <w:right w:val="none" w:sz="0" w:space="0" w:color="auto"/>
                          </w:divBdr>
                        </w:div>
                        <w:div w:id="1270813531">
                          <w:marLeft w:val="0"/>
                          <w:marRight w:val="0"/>
                          <w:marTop w:val="0"/>
                          <w:marBottom w:val="0"/>
                          <w:divBdr>
                            <w:top w:val="none" w:sz="0" w:space="0" w:color="auto"/>
                            <w:left w:val="none" w:sz="0" w:space="0" w:color="auto"/>
                            <w:bottom w:val="none" w:sz="0" w:space="0" w:color="auto"/>
                            <w:right w:val="none" w:sz="0" w:space="0" w:color="auto"/>
                          </w:divBdr>
                        </w:div>
                        <w:div w:id="1795830636">
                          <w:marLeft w:val="0"/>
                          <w:marRight w:val="0"/>
                          <w:marTop w:val="0"/>
                          <w:marBottom w:val="0"/>
                          <w:divBdr>
                            <w:top w:val="none" w:sz="0" w:space="0" w:color="auto"/>
                            <w:left w:val="none" w:sz="0" w:space="0" w:color="auto"/>
                            <w:bottom w:val="none" w:sz="0" w:space="0" w:color="auto"/>
                            <w:right w:val="none" w:sz="0" w:space="0" w:color="auto"/>
                          </w:divBdr>
                        </w:div>
                      </w:divsChild>
                    </w:div>
                    <w:div w:id="2143183459">
                      <w:marLeft w:val="0"/>
                      <w:marRight w:val="0"/>
                      <w:marTop w:val="0"/>
                      <w:marBottom w:val="0"/>
                      <w:divBdr>
                        <w:top w:val="none" w:sz="0" w:space="0" w:color="auto"/>
                        <w:left w:val="none" w:sz="0" w:space="0" w:color="auto"/>
                        <w:bottom w:val="none" w:sz="0" w:space="0" w:color="auto"/>
                        <w:right w:val="none" w:sz="0" w:space="0" w:color="auto"/>
                      </w:divBdr>
                      <w:divsChild>
                        <w:div w:id="130380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364">
              <w:marLeft w:val="0"/>
              <w:marRight w:val="0"/>
              <w:marTop w:val="0"/>
              <w:marBottom w:val="300"/>
              <w:divBdr>
                <w:top w:val="none" w:sz="0" w:space="0" w:color="auto"/>
                <w:left w:val="none" w:sz="0" w:space="0" w:color="auto"/>
                <w:bottom w:val="none" w:sz="0" w:space="0" w:color="auto"/>
                <w:right w:val="none" w:sz="0" w:space="0" w:color="auto"/>
              </w:divBdr>
              <w:divsChild>
                <w:div w:id="1240336055">
                  <w:marLeft w:val="0"/>
                  <w:marRight w:val="0"/>
                  <w:marTop w:val="0"/>
                  <w:marBottom w:val="0"/>
                  <w:divBdr>
                    <w:top w:val="none" w:sz="0" w:space="0" w:color="auto"/>
                    <w:left w:val="none" w:sz="0" w:space="0" w:color="auto"/>
                    <w:bottom w:val="none" w:sz="0" w:space="0" w:color="auto"/>
                    <w:right w:val="none" w:sz="0" w:space="0" w:color="auto"/>
                  </w:divBdr>
                  <w:divsChild>
                    <w:div w:id="65345676">
                      <w:marLeft w:val="0"/>
                      <w:marRight w:val="0"/>
                      <w:marTop w:val="0"/>
                      <w:marBottom w:val="0"/>
                      <w:divBdr>
                        <w:top w:val="none" w:sz="0" w:space="0" w:color="auto"/>
                        <w:left w:val="none" w:sz="0" w:space="0" w:color="auto"/>
                        <w:bottom w:val="none" w:sz="0" w:space="0" w:color="auto"/>
                        <w:right w:val="none" w:sz="0" w:space="0" w:color="auto"/>
                      </w:divBdr>
                      <w:divsChild>
                        <w:div w:id="20709558">
                          <w:marLeft w:val="0"/>
                          <w:marRight w:val="0"/>
                          <w:marTop w:val="0"/>
                          <w:marBottom w:val="0"/>
                          <w:divBdr>
                            <w:top w:val="none" w:sz="0" w:space="0" w:color="auto"/>
                            <w:left w:val="none" w:sz="0" w:space="0" w:color="auto"/>
                            <w:bottom w:val="none" w:sz="0" w:space="0" w:color="auto"/>
                            <w:right w:val="none" w:sz="0" w:space="0" w:color="auto"/>
                          </w:divBdr>
                        </w:div>
                        <w:div w:id="954170557">
                          <w:marLeft w:val="0"/>
                          <w:marRight w:val="0"/>
                          <w:marTop w:val="0"/>
                          <w:marBottom w:val="0"/>
                          <w:divBdr>
                            <w:top w:val="none" w:sz="0" w:space="0" w:color="auto"/>
                            <w:left w:val="none" w:sz="0" w:space="0" w:color="auto"/>
                            <w:bottom w:val="none" w:sz="0" w:space="0" w:color="auto"/>
                            <w:right w:val="none" w:sz="0" w:space="0" w:color="auto"/>
                          </w:divBdr>
                        </w:div>
                        <w:div w:id="1457794405">
                          <w:marLeft w:val="0"/>
                          <w:marRight w:val="0"/>
                          <w:marTop w:val="0"/>
                          <w:marBottom w:val="0"/>
                          <w:divBdr>
                            <w:top w:val="none" w:sz="0" w:space="0" w:color="auto"/>
                            <w:left w:val="none" w:sz="0" w:space="0" w:color="auto"/>
                            <w:bottom w:val="none" w:sz="0" w:space="0" w:color="auto"/>
                            <w:right w:val="none" w:sz="0" w:space="0" w:color="auto"/>
                          </w:divBdr>
                        </w:div>
                      </w:divsChild>
                    </w:div>
                    <w:div w:id="1317345554">
                      <w:marLeft w:val="0"/>
                      <w:marRight w:val="0"/>
                      <w:marTop w:val="0"/>
                      <w:marBottom w:val="0"/>
                      <w:divBdr>
                        <w:top w:val="none" w:sz="0" w:space="0" w:color="auto"/>
                        <w:left w:val="none" w:sz="0" w:space="0" w:color="auto"/>
                        <w:bottom w:val="none" w:sz="0" w:space="0" w:color="auto"/>
                        <w:right w:val="none" w:sz="0" w:space="0" w:color="auto"/>
                      </w:divBdr>
                      <w:divsChild>
                        <w:div w:id="11988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14344">
              <w:marLeft w:val="0"/>
              <w:marRight w:val="0"/>
              <w:marTop w:val="0"/>
              <w:marBottom w:val="300"/>
              <w:divBdr>
                <w:top w:val="none" w:sz="0" w:space="0" w:color="auto"/>
                <w:left w:val="none" w:sz="0" w:space="0" w:color="auto"/>
                <w:bottom w:val="none" w:sz="0" w:space="0" w:color="auto"/>
                <w:right w:val="none" w:sz="0" w:space="0" w:color="auto"/>
              </w:divBdr>
              <w:divsChild>
                <w:div w:id="131216343">
                  <w:marLeft w:val="0"/>
                  <w:marRight w:val="0"/>
                  <w:marTop w:val="0"/>
                  <w:marBottom w:val="0"/>
                  <w:divBdr>
                    <w:top w:val="none" w:sz="0" w:space="0" w:color="auto"/>
                    <w:left w:val="none" w:sz="0" w:space="0" w:color="auto"/>
                    <w:bottom w:val="none" w:sz="0" w:space="0" w:color="auto"/>
                    <w:right w:val="none" w:sz="0" w:space="0" w:color="auto"/>
                  </w:divBdr>
                  <w:divsChild>
                    <w:div w:id="323822952">
                      <w:marLeft w:val="0"/>
                      <w:marRight w:val="0"/>
                      <w:marTop w:val="0"/>
                      <w:marBottom w:val="0"/>
                      <w:divBdr>
                        <w:top w:val="none" w:sz="0" w:space="0" w:color="auto"/>
                        <w:left w:val="none" w:sz="0" w:space="0" w:color="auto"/>
                        <w:bottom w:val="none" w:sz="0" w:space="0" w:color="auto"/>
                        <w:right w:val="none" w:sz="0" w:space="0" w:color="auto"/>
                      </w:divBdr>
                      <w:divsChild>
                        <w:div w:id="308019487">
                          <w:marLeft w:val="0"/>
                          <w:marRight w:val="0"/>
                          <w:marTop w:val="0"/>
                          <w:marBottom w:val="0"/>
                          <w:divBdr>
                            <w:top w:val="none" w:sz="0" w:space="0" w:color="auto"/>
                            <w:left w:val="none" w:sz="0" w:space="0" w:color="auto"/>
                            <w:bottom w:val="none" w:sz="0" w:space="0" w:color="auto"/>
                            <w:right w:val="none" w:sz="0" w:space="0" w:color="auto"/>
                          </w:divBdr>
                        </w:div>
                      </w:divsChild>
                    </w:div>
                    <w:div w:id="574052102">
                      <w:marLeft w:val="0"/>
                      <w:marRight w:val="0"/>
                      <w:marTop w:val="0"/>
                      <w:marBottom w:val="0"/>
                      <w:divBdr>
                        <w:top w:val="none" w:sz="0" w:space="0" w:color="auto"/>
                        <w:left w:val="none" w:sz="0" w:space="0" w:color="auto"/>
                        <w:bottom w:val="none" w:sz="0" w:space="0" w:color="auto"/>
                        <w:right w:val="none" w:sz="0" w:space="0" w:color="auto"/>
                      </w:divBdr>
                      <w:divsChild>
                        <w:div w:id="637145942">
                          <w:marLeft w:val="0"/>
                          <w:marRight w:val="0"/>
                          <w:marTop w:val="0"/>
                          <w:marBottom w:val="0"/>
                          <w:divBdr>
                            <w:top w:val="none" w:sz="0" w:space="0" w:color="auto"/>
                            <w:left w:val="none" w:sz="0" w:space="0" w:color="auto"/>
                            <w:bottom w:val="none" w:sz="0" w:space="0" w:color="auto"/>
                            <w:right w:val="none" w:sz="0" w:space="0" w:color="auto"/>
                          </w:divBdr>
                        </w:div>
                        <w:div w:id="729883394">
                          <w:marLeft w:val="0"/>
                          <w:marRight w:val="0"/>
                          <w:marTop w:val="0"/>
                          <w:marBottom w:val="0"/>
                          <w:divBdr>
                            <w:top w:val="none" w:sz="0" w:space="0" w:color="auto"/>
                            <w:left w:val="none" w:sz="0" w:space="0" w:color="auto"/>
                            <w:bottom w:val="none" w:sz="0" w:space="0" w:color="auto"/>
                            <w:right w:val="none" w:sz="0" w:space="0" w:color="auto"/>
                          </w:divBdr>
                        </w:div>
                        <w:div w:id="15886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2540">
              <w:marLeft w:val="0"/>
              <w:marRight w:val="0"/>
              <w:marTop w:val="0"/>
              <w:marBottom w:val="300"/>
              <w:divBdr>
                <w:top w:val="none" w:sz="0" w:space="0" w:color="auto"/>
                <w:left w:val="none" w:sz="0" w:space="0" w:color="auto"/>
                <w:bottom w:val="none" w:sz="0" w:space="0" w:color="auto"/>
                <w:right w:val="none" w:sz="0" w:space="0" w:color="auto"/>
              </w:divBdr>
              <w:divsChild>
                <w:div w:id="573976615">
                  <w:marLeft w:val="0"/>
                  <w:marRight w:val="0"/>
                  <w:marTop w:val="0"/>
                  <w:marBottom w:val="0"/>
                  <w:divBdr>
                    <w:top w:val="none" w:sz="0" w:space="0" w:color="auto"/>
                    <w:left w:val="none" w:sz="0" w:space="0" w:color="auto"/>
                    <w:bottom w:val="none" w:sz="0" w:space="0" w:color="auto"/>
                    <w:right w:val="none" w:sz="0" w:space="0" w:color="auto"/>
                  </w:divBdr>
                  <w:divsChild>
                    <w:div w:id="1471751972">
                      <w:marLeft w:val="0"/>
                      <w:marRight w:val="0"/>
                      <w:marTop w:val="0"/>
                      <w:marBottom w:val="0"/>
                      <w:divBdr>
                        <w:top w:val="none" w:sz="0" w:space="0" w:color="auto"/>
                        <w:left w:val="none" w:sz="0" w:space="0" w:color="auto"/>
                        <w:bottom w:val="none" w:sz="0" w:space="0" w:color="auto"/>
                        <w:right w:val="none" w:sz="0" w:space="0" w:color="auto"/>
                      </w:divBdr>
                      <w:divsChild>
                        <w:div w:id="1488353507">
                          <w:marLeft w:val="0"/>
                          <w:marRight w:val="0"/>
                          <w:marTop w:val="0"/>
                          <w:marBottom w:val="0"/>
                          <w:divBdr>
                            <w:top w:val="none" w:sz="0" w:space="0" w:color="auto"/>
                            <w:left w:val="none" w:sz="0" w:space="0" w:color="auto"/>
                            <w:bottom w:val="none" w:sz="0" w:space="0" w:color="auto"/>
                            <w:right w:val="none" w:sz="0" w:space="0" w:color="auto"/>
                          </w:divBdr>
                        </w:div>
                      </w:divsChild>
                    </w:div>
                    <w:div w:id="2105879931">
                      <w:marLeft w:val="0"/>
                      <w:marRight w:val="0"/>
                      <w:marTop w:val="0"/>
                      <w:marBottom w:val="0"/>
                      <w:divBdr>
                        <w:top w:val="none" w:sz="0" w:space="0" w:color="auto"/>
                        <w:left w:val="none" w:sz="0" w:space="0" w:color="auto"/>
                        <w:bottom w:val="none" w:sz="0" w:space="0" w:color="auto"/>
                        <w:right w:val="none" w:sz="0" w:space="0" w:color="auto"/>
                      </w:divBdr>
                      <w:divsChild>
                        <w:div w:id="1027677178">
                          <w:marLeft w:val="0"/>
                          <w:marRight w:val="0"/>
                          <w:marTop w:val="0"/>
                          <w:marBottom w:val="0"/>
                          <w:divBdr>
                            <w:top w:val="none" w:sz="0" w:space="0" w:color="auto"/>
                            <w:left w:val="none" w:sz="0" w:space="0" w:color="auto"/>
                            <w:bottom w:val="none" w:sz="0" w:space="0" w:color="auto"/>
                            <w:right w:val="none" w:sz="0" w:space="0" w:color="auto"/>
                          </w:divBdr>
                        </w:div>
                        <w:div w:id="1579710068">
                          <w:marLeft w:val="0"/>
                          <w:marRight w:val="0"/>
                          <w:marTop w:val="0"/>
                          <w:marBottom w:val="0"/>
                          <w:divBdr>
                            <w:top w:val="none" w:sz="0" w:space="0" w:color="auto"/>
                            <w:left w:val="none" w:sz="0" w:space="0" w:color="auto"/>
                            <w:bottom w:val="none" w:sz="0" w:space="0" w:color="auto"/>
                            <w:right w:val="none" w:sz="0" w:space="0" w:color="auto"/>
                          </w:divBdr>
                        </w:div>
                        <w:div w:id="174603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318716">
      <w:bodyDiv w:val="1"/>
      <w:marLeft w:val="0"/>
      <w:marRight w:val="0"/>
      <w:marTop w:val="0"/>
      <w:marBottom w:val="0"/>
      <w:divBdr>
        <w:top w:val="none" w:sz="0" w:space="0" w:color="auto"/>
        <w:left w:val="none" w:sz="0" w:space="0" w:color="auto"/>
        <w:bottom w:val="none" w:sz="0" w:space="0" w:color="auto"/>
        <w:right w:val="none" w:sz="0" w:space="0" w:color="auto"/>
      </w:divBdr>
      <w:divsChild>
        <w:div w:id="217211456">
          <w:marLeft w:val="0"/>
          <w:marRight w:val="0"/>
          <w:marTop w:val="0"/>
          <w:marBottom w:val="0"/>
          <w:divBdr>
            <w:top w:val="none" w:sz="0" w:space="0" w:color="auto"/>
            <w:left w:val="none" w:sz="0" w:space="0" w:color="auto"/>
            <w:bottom w:val="none" w:sz="0" w:space="0" w:color="auto"/>
            <w:right w:val="none" w:sz="0" w:space="0" w:color="auto"/>
          </w:divBdr>
          <w:divsChild>
            <w:div w:id="1395424485">
              <w:marLeft w:val="0"/>
              <w:marRight w:val="0"/>
              <w:marTop w:val="0"/>
              <w:marBottom w:val="225"/>
              <w:divBdr>
                <w:top w:val="none" w:sz="0" w:space="0" w:color="auto"/>
                <w:left w:val="none" w:sz="0" w:space="0" w:color="auto"/>
                <w:bottom w:val="none" w:sz="0" w:space="0" w:color="auto"/>
                <w:right w:val="none" w:sz="0" w:space="0" w:color="auto"/>
              </w:divBdr>
              <w:divsChild>
                <w:div w:id="757601270">
                  <w:marLeft w:val="0"/>
                  <w:marRight w:val="0"/>
                  <w:marTop w:val="0"/>
                  <w:marBottom w:val="0"/>
                  <w:divBdr>
                    <w:top w:val="none" w:sz="0" w:space="0" w:color="auto"/>
                    <w:left w:val="none" w:sz="0" w:space="0" w:color="auto"/>
                    <w:bottom w:val="none" w:sz="0" w:space="0" w:color="auto"/>
                    <w:right w:val="none" w:sz="0" w:space="0" w:color="auto"/>
                  </w:divBdr>
                  <w:divsChild>
                    <w:div w:id="837157854">
                      <w:marLeft w:val="0"/>
                      <w:marRight w:val="0"/>
                      <w:marTop w:val="0"/>
                      <w:marBottom w:val="195"/>
                      <w:divBdr>
                        <w:top w:val="none" w:sz="0" w:space="0" w:color="auto"/>
                        <w:left w:val="none" w:sz="0" w:space="0" w:color="auto"/>
                        <w:bottom w:val="none" w:sz="0" w:space="0" w:color="auto"/>
                        <w:right w:val="none" w:sz="0" w:space="0" w:color="auto"/>
                      </w:divBdr>
                    </w:div>
                    <w:div w:id="1580598764">
                      <w:marLeft w:val="0"/>
                      <w:marRight w:val="0"/>
                      <w:marTop w:val="0"/>
                      <w:marBottom w:val="0"/>
                      <w:divBdr>
                        <w:top w:val="none" w:sz="0" w:space="0" w:color="auto"/>
                        <w:left w:val="none" w:sz="0" w:space="0" w:color="auto"/>
                        <w:bottom w:val="none" w:sz="0" w:space="0" w:color="auto"/>
                        <w:right w:val="none" w:sz="0" w:space="0" w:color="auto"/>
                      </w:divBdr>
                      <w:divsChild>
                        <w:div w:id="583611108">
                          <w:marLeft w:val="0"/>
                          <w:marRight w:val="0"/>
                          <w:marTop w:val="0"/>
                          <w:marBottom w:val="0"/>
                          <w:divBdr>
                            <w:top w:val="none" w:sz="0" w:space="0" w:color="auto"/>
                            <w:left w:val="none" w:sz="0" w:space="0" w:color="auto"/>
                            <w:bottom w:val="none" w:sz="0" w:space="0" w:color="auto"/>
                            <w:right w:val="none" w:sz="0" w:space="0" w:color="auto"/>
                          </w:divBdr>
                          <w:divsChild>
                            <w:div w:id="1434476111">
                              <w:marLeft w:val="0"/>
                              <w:marRight w:val="0"/>
                              <w:marTop w:val="0"/>
                              <w:marBottom w:val="0"/>
                              <w:divBdr>
                                <w:top w:val="none" w:sz="0" w:space="0" w:color="auto"/>
                                <w:left w:val="none" w:sz="0" w:space="0" w:color="auto"/>
                                <w:bottom w:val="none" w:sz="0" w:space="0" w:color="auto"/>
                                <w:right w:val="none" w:sz="0" w:space="0" w:color="auto"/>
                              </w:divBdr>
                              <w:divsChild>
                                <w:div w:id="18455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756439">
              <w:marLeft w:val="0"/>
              <w:marRight w:val="0"/>
              <w:marTop w:val="120"/>
              <w:marBottom w:val="120"/>
              <w:divBdr>
                <w:top w:val="none" w:sz="0" w:space="0" w:color="auto"/>
                <w:left w:val="none" w:sz="0" w:space="0" w:color="auto"/>
                <w:bottom w:val="none" w:sz="0" w:space="0" w:color="auto"/>
                <w:right w:val="none" w:sz="0" w:space="0" w:color="auto"/>
              </w:divBdr>
              <w:divsChild>
                <w:div w:id="813259204">
                  <w:marLeft w:val="0"/>
                  <w:marRight w:val="0"/>
                  <w:marTop w:val="0"/>
                  <w:marBottom w:val="0"/>
                  <w:divBdr>
                    <w:top w:val="none" w:sz="0" w:space="0" w:color="auto"/>
                    <w:left w:val="none" w:sz="0" w:space="0" w:color="auto"/>
                    <w:bottom w:val="none" w:sz="0" w:space="0" w:color="auto"/>
                    <w:right w:val="none" w:sz="0" w:space="0" w:color="auto"/>
                  </w:divBdr>
                  <w:divsChild>
                    <w:div w:id="7585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85894">
      <w:bodyDiv w:val="1"/>
      <w:marLeft w:val="0"/>
      <w:marRight w:val="0"/>
      <w:marTop w:val="0"/>
      <w:marBottom w:val="0"/>
      <w:divBdr>
        <w:top w:val="none" w:sz="0" w:space="0" w:color="auto"/>
        <w:left w:val="none" w:sz="0" w:space="0" w:color="auto"/>
        <w:bottom w:val="none" w:sz="0" w:space="0" w:color="auto"/>
        <w:right w:val="none" w:sz="0" w:space="0" w:color="auto"/>
      </w:divBdr>
      <w:divsChild>
        <w:div w:id="391198536">
          <w:marLeft w:val="2100"/>
          <w:marRight w:val="0"/>
          <w:marTop w:val="0"/>
          <w:marBottom w:val="0"/>
          <w:divBdr>
            <w:top w:val="none" w:sz="0" w:space="0" w:color="auto"/>
            <w:left w:val="none" w:sz="0" w:space="0" w:color="auto"/>
            <w:bottom w:val="none" w:sz="0" w:space="0" w:color="auto"/>
            <w:right w:val="none" w:sz="0" w:space="0" w:color="auto"/>
          </w:divBdr>
          <w:divsChild>
            <w:div w:id="1702705310">
              <w:marLeft w:val="0"/>
              <w:marRight w:val="0"/>
              <w:marTop w:val="0"/>
              <w:marBottom w:val="0"/>
              <w:divBdr>
                <w:top w:val="none" w:sz="0" w:space="0" w:color="auto"/>
                <w:left w:val="none" w:sz="0" w:space="0" w:color="auto"/>
                <w:bottom w:val="none" w:sz="0" w:space="0" w:color="auto"/>
                <w:right w:val="none" w:sz="0" w:space="0" w:color="auto"/>
              </w:divBdr>
              <w:divsChild>
                <w:div w:id="1909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6408">
          <w:marLeft w:val="2100"/>
          <w:marRight w:val="0"/>
          <w:marTop w:val="0"/>
          <w:marBottom w:val="0"/>
          <w:divBdr>
            <w:top w:val="none" w:sz="0" w:space="0" w:color="auto"/>
            <w:left w:val="none" w:sz="0" w:space="0" w:color="auto"/>
            <w:bottom w:val="none" w:sz="0" w:space="0" w:color="auto"/>
            <w:right w:val="none" w:sz="0" w:space="0" w:color="auto"/>
          </w:divBdr>
          <w:divsChild>
            <w:div w:id="341979554">
              <w:marLeft w:val="0"/>
              <w:marRight w:val="0"/>
              <w:marTop w:val="0"/>
              <w:marBottom w:val="0"/>
              <w:divBdr>
                <w:top w:val="none" w:sz="0" w:space="0" w:color="auto"/>
                <w:left w:val="none" w:sz="0" w:space="0" w:color="auto"/>
                <w:bottom w:val="none" w:sz="0" w:space="0" w:color="auto"/>
                <w:right w:val="none" w:sz="0" w:space="0" w:color="auto"/>
              </w:divBdr>
              <w:divsChild>
                <w:div w:id="902789689">
                  <w:marLeft w:val="0"/>
                  <w:marRight w:val="0"/>
                  <w:marTop w:val="0"/>
                  <w:marBottom w:val="0"/>
                  <w:divBdr>
                    <w:top w:val="none" w:sz="0" w:space="0" w:color="auto"/>
                    <w:left w:val="none" w:sz="0" w:space="0" w:color="auto"/>
                    <w:bottom w:val="none" w:sz="0" w:space="0" w:color="auto"/>
                    <w:right w:val="none" w:sz="0" w:space="0" w:color="auto"/>
                  </w:divBdr>
                  <w:divsChild>
                    <w:div w:id="856893938">
                      <w:marLeft w:val="0"/>
                      <w:marRight w:val="0"/>
                      <w:marTop w:val="0"/>
                      <w:marBottom w:val="0"/>
                      <w:divBdr>
                        <w:top w:val="none" w:sz="0" w:space="0" w:color="auto"/>
                        <w:left w:val="none" w:sz="0" w:space="0" w:color="auto"/>
                        <w:bottom w:val="none" w:sz="0" w:space="0" w:color="auto"/>
                        <w:right w:val="none" w:sz="0" w:space="0" w:color="auto"/>
                      </w:divBdr>
                    </w:div>
                    <w:div w:id="1533567383">
                      <w:marLeft w:val="0"/>
                      <w:marRight w:val="0"/>
                      <w:marTop w:val="0"/>
                      <w:marBottom w:val="75"/>
                      <w:divBdr>
                        <w:top w:val="none" w:sz="0" w:space="0" w:color="auto"/>
                        <w:left w:val="none" w:sz="0" w:space="0" w:color="auto"/>
                        <w:bottom w:val="none" w:sz="0" w:space="0" w:color="auto"/>
                        <w:right w:val="none" w:sz="0" w:space="0" w:color="auto"/>
                      </w:divBdr>
                    </w:div>
                    <w:div w:id="2035231625">
                      <w:marLeft w:val="0"/>
                      <w:marRight w:val="0"/>
                      <w:marTop w:val="0"/>
                      <w:marBottom w:val="75"/>
                      <w:divBdr>
                        <w:top w:val="none" w:sz="0" w:space="0" w:color="auto"/>
                        <w:left w:val="none" w:sz="0" w:space="0" w:color="auto"/>
                        <w:bottom w:val="none" w:sz="0" w:space="0" w:color="auto"/>
                        <w:right w:val="none" w:sz="0" w:space="0" w:color="auto"/>
                      </w:divBdr>
                    </w:div>
                  </w:divsChild>
                </w:div>
                <w:div w:id="915170450">
                  <w:marLeft w:val="0"/>
                  <w:marRight w:val="0"/>
                  <w:marTop w:val="0"/>
                  <w:marBottom w:val="105"/>
                  <w:divBdr>
                    <w:top w:val="none" w:sz="0" w:space="0" w:color="auto"/>
                    <w:left w:val="none" w:sz="0" w:space="0" w:color="auto"/>
                    <w:bottom w:val="none" w:sz="0" w:space="0" w:color="auto"/>
                    <w:right w:val="none" w:sz="0" w:space="0" w:color="auto"/>
                  </w:divBdr>
                </w:div>
              </w:divsChild>
            </w:div>
            <w:div w:id="345595570">
              <w:marLeft w:val="0"/>
              <w:marRight w:val="0"/>
              <w:marTop w:val="0"/>
              <w:marBottom w:val="0"/>
              <w:divBdr>
                <w:top w:val="none" w:sz="0" w:space="0" w:color="auto"/>
                <w:left w:val="none" w:sz="0" w:space="0" w:color="auto"/>
                <w:bottom w:val="none" w:sz="0" w:space="0" w:color="auto"/>
                <w:right w:val="none" w:sz="0" w:space="0" w:color="auto"/>
              </w:divBdr>
              <w:divsChild>
                <w:div w:id="751897655">
                  <w:marLeft w:val="0"/>
                  <w:marRight w:val="0"/>
                  <w:marTop w:val="0"/>
                  <w:marBottom w:val="105"/>
                  <w:divBdr>
                    <w:top w:val="none" w:sz="0" w:space="0" w:color="auto"/>
                    <w:left w:val="none" w:sz="0" w:space="0" w:color="auto"/>
                    <w:bottom w:val="none" w:sz="0" w:space="0" w:color="auto"/>
                    <w:right w:val="none" w:sz="0" w:space="0" w:color="auto"/>
                  </w:divBdr>
                </w:div>
                <w:div w:id="1264266724">
                  <w:marLeft w:val="0"/>
                  <w:marRight w:val="0"/>
                  <w:marTop w:val="0"/>
                  <w:marBottom w:val="0"/>
                  <w:divBdr>
                    <w:top w:val="none" w:sz="0" w:space="0" w:color="auto"/>
                    <w:left w:val="none" w:sz="0" w:space="0" w:color="auto"/>
                    <w:bottom w:val="none" w:sz="0" w:space="0" w:color="auto"/>
                    <w:right w:val="none" w:sz="0" w:space="0" w:color="auto"/>
                  </w:divBdr>
                  <w:divsChild>
                    <w:div w:id="553929398">
                      <w:marLeft w:val="0"/>
                      <w:marRight w:val="0"/>
                      <w:marTop w:val="0"/>
                      <w:marBottom w:val="0"/>
                      <w:divBdr>
                        <w:top w:val="none" w:sz="0" w:space="0" w:color="auto"/>
                        <w:left w:val="none" w:sz="0" w:space="0" w:color="auto"/>
                        <w:bottom w:val="none" w:sz="0" w:space="0" w:color="auto"/>
                        <w:right w:val="none" w:sz="0" w:space="0" w:color="auto"/>
                      </w:divBdr>
                    </w:div>
                    <w:div w:id="782846137">
                      <w:marLeft w:val="0"/>
                      <w:marRight w:val="0"/>
                      <w:marTop w:val="0"/>
                      <w:marBottom w:val="75"/>
                      <w:divBdr>
                        <w:top w:val="none" w:sz="0" w:space="0" w:color="auto"/>
                        <w:left w:val="none" w:sz="0" w:space="0" w:color="auto"/>
                        <w:bottom w:val="none" w:sz="0" w:space="0" w:color="auto"/>
                        <w:right w:val="none" w:sz="0" w:space="0" w:color="auto"/>
                      </w:divBdr>
                    </w:div>
                    <w:div w:id="2055078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57781843">
              <w:marLeft w:val="0"/>
              <w:marRight w:val="0"/>
              <w:marTop w:val="0"/>
              <w:marBottom w:val="0"/>
              <w:divBdr>
                <w:top w:val="none" w:sz="0" w:space="0" w:color="auto"/>
                <w:left w:val="none" w:sz="0" w:space="0" w:color="auto"/>
                <w:bottom w:val="none" w:sz="0" w:space="0" w:color="auto"/>
                <w:right w:val="none" w:sz="0" w:space="0" w:color="auto"/>
              </w:divBdr>
              <w:divsChild>
                <w:div w:id="568925349">
                  <w:marLeft w:val="0"/>
                  <w:marRight w:val="0"/>
                  <w:marTop w:val="0"/>
                  <w:marBottom w:val="105"/>
                  <w:divBdr>
                    <w:top w:val="none" w:sz="0" w:space="0" w:color="auto"/>
                    <w:left w:val="none" w:sz="0" w:space="0" w:color="auto"/>
                    <w:bottom w:val="none" w:sz="0" w:space="0" w:color="auto"/>
                    <w:right w:val="none" w:sz="0" w:space="0" w:color="auto"/>
                  </w:divBdr>
                </w:div>
                <w:div w:id="1981884804">
                  <w:marLeft w:val="0"/>
                  <w:marRight w:val="0"/>
                  <w:marTop w:val="0"/>
                  <w:marBottom w:val="0"/>
                  <w:divBdr>
                    <w:top w:val="none" w:sz="0" w:space="0" w:color="auto"/>
                    <w:left w:val="none" w:sz="0" w:space="0" w:color="auto"/>
                    <w:bottom w:val="none" w:sz="0" w:space="0" w:color="auto"/>
                    <w:right w:val="none" w:sz="0" w:space="0" w:color="auto"/>
                  </w:divBdr>
                  <w:divsChild>
                    <w:div w:id="170265351">
                      <w:marLeft w:val="0"/>
                      <w:marRight w:val="0"/>
                      <w:marTop w:val="0"/>
                      <w:marBottom w:val="75"/>
                      <w:divBdr>
                        <w:top w:val="none" w:sz="0" w:space="0" w:color="auto"/>
                        <w:left w:val="none" w:sz="0" w:space="0" w:color="auto"/>
                        <w:bottom w:val="none" w:sz="0" w:space="0" w:color="auto"/>
                        <w:right w:val="none" w:sz="0" w:space="0" w:color="auto"/>
                      </w:divBdr>
                    </w:div>
                    <w:div w:id="341323245">
                      <w:marLeft w:val="0"/>
                      <w:marRight w:val="0"/>
                      <w:marTop w:val="0"/>
                      <w:marBottom w:val="0"/>
                      <w:divBdr>
                        <w:top w:val="none" w:sz="0" w:space="0" w:color="auto"/>
                        <w:left w:val="none" w:sz="0" w:space="0" w:color="auto"/>
                        <w:bottom w:val="none" w:sz="0" w:space="0" w:color="auto"/>
                        <w:right w:val="none" w:sz="0" w:space="0" w:color="auto"/>
                      </w:divBdr>
                    </w:div>
                    <w:div w:id="1729986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4059056">
              <w:marLeft w:val="0"/>
              <w:marRight w:val="0"/>
              <w:marTop w:val="0"/>
              <w:marBottom w:val="0"/>
              <w:divBdr>
                <w:top w:val="none" w:sz="0" w:space="0" w:color="auto"/>
                <w:left w:val="none" w:sz="0" w:space="0" w:color="auto"/>
                <w:bottom w:val="none" w:sz="0" w:space="0" w:color="auto"/>
                <w:right w:val="none" w:sz="0" w:space="0" w:color="auto"/>
              </w:divBdr>
              <w:divsChild>
                <w:div w:id="1975090940">
                  <w:marLeft w:val="0"/>
                  <w:marRight w:val="0"/>
                  <w:marTop w:val="0"/>
                  <w:marBottom w:val="0"/>
                  <w:divBdr>
                    <w:top w:val="none" w:sz="0" w:space="0" w:color="auto"/>
                    <w:left w:val="none" w:sz="0" w:space="0" w:color="auto"/>
                    <w:bottom w:val="none" w:sz="0" w:space="0" w:color="auto"/>
                    <w:right w:val="none" w:sz="0" w:space="0" w:color="auto"/>
                  </w:divBdr>
                  <w:divsChild>
                    <w:div w:id="660544036">
                      <w:marLeft w:val="0"/>
                      <w:marRight w:val="0"/>
                      <w:marTop w:val="0"/>
                      <w:marBottom w:val="75"/>
                      <w:divBdr>
                        <w:top w:val="none" w:sz="0" w:space="0" w:color="auto"/>
                        <w:left w:val="none" w:sz="0" w:space="0" w:color="auto"/>
                        <w:bottom w:val="none" w:sz="0" w:space="0" w:color="auto"/>
                        <w:right w:val="none" w:sz="0" w:space="0" w:color="auto"/>
                      </w:divBdr>
                    </w:div>
                    <w:div w:id="1592003911">
                      <w:marLeft w:val="0"/>
                      <w:marRight w:val="0"/>
                      <w:marTop w:val="0"/>
                      <w:marBottom w:val="75"/>
                      <w:divBdr>
                        <w:top w:val="none" w:sz="0" w:space="0" w:color="auto"/>
                        <w:left w:val="none" w:sz="0" w:space="0" w:color="auto"/>
                        <w:bottom w:val="none" w:sz="0" w:space="0" w:color="auto"/>
                        <w:right w:val="none" w:sz="0" w:space="0" w:color="auto"/>
                      </w:divBdr>
                    </w:div>
                    <w:div w:id="1857571525">
                      <w:marLeft w:val="0"/>
                      <w:marRight w:val="0"/>
                      <w:marTop w:val="0"/>
                      <w:marBottom w:val="0"/>
                      <w:divBdr>
                        <w:top w:val="none" w:sz="0" w:space="0" w:color="auto"/>
                        <w:left w:val="none" w:sz="0" w:space="0" w:color="auto"/>
                        <w:bottom w:val="none" w:sz="0" w:space="0" w:color="auto"/>
                        <w:right w:val="none" w:sz="0" w:space="0" w:color="auto"/>
                      </w:divBdr>
                    </w:div>
                  </w:divsChild>
                </w:div>
                <w:div w:id="207870087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65812276">
          <w:marLeft w:val="2100"/>
          <w:marRight w:val="0"/>
          <w:marTop w:val="0"/>
          <w:marBottom w:val="0"/>
          <w:divBdr>
            <w:top w:val="none" w:sz="0" w:space="0" w:color="auto"/>
            <w:left w:val="none" w:sz="0" w:space="0" w:color="auto"/>
            <w:bottom w:val="none" w:sz="0" w:space="0" w:color="auto"/>
            <w:right w:val="none" w:sz="0" w:space="0" w:color="auto"/>
          </w:divBdr>
        </w:div>
        <w:div w:id="2089839202">
          <w:marLeft w:val="2100"/>
          <w:marRight w:val="0"/>
          <w:marTop w:val="0"/>
          <w:marBottom w:val="0"/>
          <w:divBdr>
            <w:top w:val="none" w:sz="0" w:space="0" w:color="auto"/>
            <w:left w:val="none" w:sz="0" w:space="0" w:color="auto"/>
            <w:bottom w:val="none" w:sz="0" w:space="0" w:color="auto"/>
            <w:right w:val="none" w:sz="0" w:space="0" w:color="auto"/>
          </w:divBdr>
          <w:divsChild>
            <w:div w:id="2143189017">
              <w:marLeft w:val="0"/>
              <w:marRight w:val="0"/>
              <w:marTop w:val="0"/>
              <w:marBottom w:val="0"/>
              <w:divBdr>
                <w:top w:val="none" w:sz="0" w:space="0" w:color="auto"/>
                <w:left w:val="none" w:sz="0" w:space="0" w:color="auto"/>
                <w:bottom w:val="none" w:sz="0" w:space="0" w:color="auto"/>
                <w:right w:val="none" w:sz="0" w:space="0" w:color="auto"/>
              </w:divBdr>
              <w:divsChild>
                <w:div w:id="1388147003">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1491558957">
      <w:bodyDiv w:val="1"/>
      <w:marLeft w:val="0"/>
      <w:marRight w:val="0"/>
      <w:marTop w:val="0"/>
      <w:marBottom w:val="0"/>
      <w:divBdr>
        <w:top w:val="none" w:sz="0" w:space="0" w:color="auto"/>
        <w:left w:val="none" w:sz="0" w:space="0" w:color="auto"/>
        <w:bottom w:val="none" w:sz="0" w:space="0" w:color="auto"/>
        <w:right w:val="none" w:sz="0" w:space="0" w:color="auto"/>
      </w:divBdr>
      <w:divsChild>
        <w:div w:id="172650494">
          <w:marLeft w:val="0"/>
          <w:marRight w:val="0"/>
          <w:marTop w:val="375"/>
          <w:marBottom w:val="330"/>
          <w:divBdr>
            <w:top w:val="none" w:sz="0" w:space="0" w:color="auto"/>
            <w:left w:val="none" w:sz="0" w:space="0" w:color="auto"/>
            <w:bottom w:val="none" w:sz="0" w:space="0" w:color="auto"/>
            <w:right w:val="none" w:sz="0" w:space="0" w:color="auto"/>
          </w:divBdr>
          <w:divsChild>
            <w:div w:id="1584681800">
              <w:marLeft w:val="0"/>
              <w:marRight w:val="0"/>
              <w:marTop w:val="0"/>
              <w:marBottom w:val="210"/>
              <w:divBdr>
                <w:top w:val="none" w:sz="0" w:space="0" w:color="auto"/>
                <w:left w:val="none" w:sz="0" w:space="0" w:color="auto"/>
                <w:bottom w:val="none" w:sz="0" w:space="0" w:color="auto"/>
                <w:right w:val="none" w:sz="0" w:space="0" w:color="auto"/>
              </w:divBdr>
            </w:div>
            <w:div w:id="2118985617">
              <w:marLeft w:val="0"/>
              <w:marRight w:val="0"/>
              <w:marTop w:val="0"/>
              <w:marBottom w:val="210"/>
              <w:divBdr>
                <w:top w:val="none" w:sz="0" w:space="0" w:color="auto"/>
                <w:left w:val="none" w:sz="0" w:space="0" w:color="auto"/>
                <w:bottom w:val="none" w:sz="0" w:space="0" w:color="auto"/>
                <w:right w:val="none" w:sz="0" w:space="0" w:color="auto"/>
              </w:divBdr>
              <w:divsChild>
                <w:div w:id="1579250316">
                  <w:marLeft w:val="0"/>
                  <w:marRight w:val="0"/>
                  <w:marTop w:val="0"/>
                  <w:marBottom w:val="0"/>
                  <w:divBdr>
                    <w:top w:val="none" w:sz="0" w:space="0" w:color="auto"/>
                    <w:left w:val="none" w:sz="0" w:space="0" w:color="auto"/>
                    <w:bottom w:val="none" w:sz="0" w:space="0" w:color="auto"/>
                    <w:right w:val="none" w:sz="0" w:space="0" w:color="auto"/>
                  </w:divBdr>
                  <w:divsChild>
                    <w:div w:id="4592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93318">
          <w:marLeft w:val="0"/>
          <w:marRight w:val="0"/>
          <w:marTop w:val="0"/>
          <w:marBottom w:val="0"/>
          <w:divBdr>
            <w:top w:val="none" w:sz="0" w:space="0" w:color="auto"/>
            <w:left w:val="none" w:sz="0" w:space="0" w:color="auto"/>
            <w:bottom w:val="none" w:sz="0" w:space="0" w:color="auto"/>
            <w:right w:val="none" w:sz="0" w:space="0" w:color="auto"/>
          </w:divBdr>
          <w:divsChild>
            <w:div w:id="1983343556">
              <w:marLeft w:val="0"/>
              <w:marRight w:val="0"/>
              <w:marTop w:val="0"/>
              <w:marBottom w:val="0"/>
              <w:divBdr>
                <w:top w:val="none" w:sz="0" w:space="0" w:color="auto"/>
                <w:left w:val="none" w:sz="0" w:space="0" w:color="auto"/>
                <w:bottom w:val="none" w:sz="0" w:space="0" w:color="auto"/>
                <w:right w:val="none" w:sz="0" w:space="0" w:color="auto"/>
              </w:divBdr>
              <w:divsChild>
                <w:div w:id="1406075120">
                  <w:marLeft w:val="0"/>
                  <w:marRight w:val="0"/>
                  <w:marTop w:val="0"/>
                  <w:marBottom w:val="300"/>
                  <w:divBdr>
                    <w:top w:val="none" w:sz="0" w:space="0" w:color="auto"/>
                    <w:left w:val="none" w:sz="0" w:space="0" w:color="auto"/>
                    <w:bottom w:val="none" w:sz="0" w:space="0" w:color="auto"/>
                    <w:right w:val="none" w:sz="0" w:space="0" w:color="auto"/>
                  </w:divBdr>
                  <w:divsChild>
                    <w:div w:id="997809401">
                      <w:marLeft w:val="0"/>
                      <w:marRight w:val="0"/>
                      <w:marTop w:val="0"/>
                      <w:marBottom w:val="225"/>
                      <w:divBdr>
                        <w:top w:val="none" w:sz="0" w:space="0" w:color="auto"/>
                        <w:left w:val="none" w:sz="0" w:space="0" w:color="auto"/>
                        <w:bottom w:val="none" w:sz="0" w:space="0" w:color="auto"/>
                        <w:right w:val="none" w:sz="0" w:space="0" w:color="auto"/>
                      </w:divBdr>
                      <w:divsChild>
                        <w:div w:id="385497677">
                          <w:marLeft w:val="0"/>
                          <w:marRight w:val="0"/>
                          <w:marTop w:val="0"/>
                          <w:marBottom w:val="0"/>
                          <w:divBdr>
                            <w:top w:val="none" w:sz="0" w:space="0" w:color="auto"/>
                            <w:left w:val="none" w:sz="0" w:space="0" w:color="auto"/>
                            <w:bottom w:val="none" w:sz="0" w:space="0" w:color="auto"/>
                            <w:right w:val="none" w:sz="0" w:space="0" w:color="auto"/>
                          </w:divBdr>
                          <w:divsChild>
                            <w:div w:id="60561790">
                              <w:marLeft w:val="0"/>
                              <w:marRight w:val="0"/>
                              <w:marTop w:val="0"/>
                              <w:marBottom w:val="0"/>
                              <w:divBdr>
                                <w:top w:val="none" w:sz="0" w:space="0" w:color="auto"/>
                                <w:left w:val="none" w:sz="0" w:space="0" w:color="auto"/>
                                <w:bottom w:val="none" w:sz="0" w:space="0" w:color="auto"/>
                                <w:right w:val="none" w:sz="0" w:space="0" w:color="auto"/>
                              </w:divBdr>
                              <w:divsChild>
                                <w:div w:id="699933745">
                                  <w:marLeft w:val="0"/>
                                  <w:marRight w:val="0"/>
                                  <w:marTop w:val="0"/>
                                  <w:marBottom w:val="0"/>
                                  <w:divBdr>
                                    <w:top w:val="none" w:sz="0" w:space="0" w:color="auto"/>
                                    <w:left w:val="none" w:sz="0" w:space="0" w:color="auto"/>
                                    <w:bottom w:val="none" w:sz="0" w:space="0" w:color="auto"/>
                                    <w:right w:val="none" w:sz="0" w:space="0" w:color="auto"/>
                                  </w:divBdr>
                                  <w:divsChild>
                                    <w:div w:id="842934306">
                                      <w:marLeft w:val="0"/>
                                      <w:marRight w:val="0"/>
                                      <w:marTop w:val="0"/>
                                      <w:marBottom w:val="0"/>
                                      <w:divBdr>
                                        <w:top w:val="none" w:sz="0" w:space="0" w:color="auto"/>
                                        <w:left w:val="none" w:sz="0" w:space="0" w:color="auto"/>
                                        <w:bottom w:val="none" w:sz="0" w:space="0" w:color="auto"/>
                                        <w:right w:val="none" w:sz="0" w:space="0" w:color="auto"/>
                                      </w:divBdr>
                                      <w:divsChild>
                                        <w:div w:id="1342391786">
                                          <w:marLeft w:val="0"/>
                                          <w:marRight w:val="0"/>
                                          <w:marTop w:val="0"/>
                                          <w:marBottom w:val="0"/>
                                          <w:divBdr>
                                            <w:top w:val="none" w:sz="0" w:space="0" w:color="auto"/>
                                            <w:left w:val="none" w:sz="0" w:space="0" w:color="auto"/>
                                            <w:bottom w:val="none" w:sz="0" w:space="0" w:color="auto"/>
                                            <w:right w:val="none" w:sz="0" w:space="0" w:color="auto"/>
                                          </w:divBdr>
                                          <w:divsChild>
                                            <w:div w:id="48580214">
                                              <w:marLeft w:val="0"/>
                                              <w:marRight w:val="0"/>
                                              <w:marTop w:val="0"/>
                                              <w:marBottom w:val="0"/>
                                              <w:divBdr>
                                                <w:top w:val="none" w:sz="0" w:space="0" w:color="auto"/>
                                                <w:left w:val="none" w:sz="0" w:space="0" w:color="auto"/>
                                                <w:bottom w:val="none" w:sz="0" w:space="0" w:color="auto"/>
                                                <w:right w:val="none" w:sz="0" w:space="0" w:color="auto"/>
                                              </w:divBdr>
                                              <w:divsChild>
                                                <w:div w:id="572619381">
                                                  <w:marLeft w:val="0"/>
                                                  <w:marRight w:val="0"/>
                                                  <w:marTop w:val="0"/>
                                                  <w:marBottom w:val="0"/>
                                                  <w:divBdr>
                                                    <w:top w:val="none" w:sz="0" w:space="0" w:color="auto"/>
                                                    <w:left w:val="none" w:sz="0" w:space="0" w:color="auto"/>
                                                    <w:bottom w:val="none" w:sz="0" w:space="0" w:color="auto"/>
                                                    <w:right w:val="none" w:sz="0" w:space="0" w:color="auto"/>
                                                  </w:divBdr>
                                                  <w:divsChild>
                                                    <w:div w:id="416562468">
                                                      <w:marLeft w:val="0"/>
                                                      <w:marRight w:val="0"/>
                                                      <w:marTop w:val="0"/>
                                                      <w:marBottom w:val="0"/>
                                                      <w:divBdr>
                                                        <w:top w:val="none" w:sz="0" w:space="0" w:color="auto"/>
                                                        <w:left w:val="none" w:sz="0" w:space="0" w:color="auto"/>
                                                        <w:bottom w:val="none" w:sz="0" w:space="0" w:color="auto"/>
                                                        <w:right w:val="none" w:sz="0" w:space="0" w:color="auto"/>
                                                      </w:divBdr>
                                                      <w:divsChild>
                                                        <w:div w:id="1274240781">
                                                          <w:marLeft w:val="0"/>
                                                          <w:marRight w:val="0"/>
                                                          <w:marTop w:val="0"/>
                                                          <w:marBottom w:val="0"/>
                                                          <w:divBdr>
                                                            <w:top w:val="none" w:sz="0" w:space="0" w:color="auto"/>
                                                            <w:left w:val="none" w:sz="0" w:space="0" w:color="auto"/>
                                                            <w:bottom w:val="none" w:sz="0" w:space="0" w:color="auto"/>
                                                            <w:right w:val="none" w:sz="0" w:space="0" w:color="auto"/>
                                                          </w:divBdr>
                                                          <w:divsChild>
                                                            <w:div w:id="1813282390">
                                                              <w:marLeft w:val="0"/>
                                                              <w:marRight w:val="0"/>
                                                              <w:marTop w:val="0"/>
                                                              <w:marBottom w:val="0"/>
                                                              <w:divBdr>
                                                                <w:top w:val="none" w:sz="0" w:space="0" w:color="auto"/>
                                                                <w:left w:val="none" w:sz="0" w:space="0" w:color="auto"/>
                                                                <w:bottom w:val="none" w:sz="0" w:space="0" w:color="auto"/>
                                                                <w:right w:val="none" w:sz="0" w:space="0" w:color="auto"/>
                                                              </w:divBdr>
                                                              <w:divsChild>
                                                                <w:div w:id="840118031">
                                                                  <w:marLeft w:val="0"/>
                                                                  <w:marRight w:val="0"/>
                                                                  <w:marTop w:val="0"/>
                                                                  <w:marBottom w:val="0"/>
                                                                  <w:divBdr>
                                                                    <w:top w:val="none" w:sz="0" w:space="0" w:color="auto"/>
                                                                    <w:left w:val="none" w:sz="0" w:space="0" w:color="auto"/>
                                                                    <w:bottom w:val="none" w:sz="0" w:space="0" w:color="auto"/>
                                                                    <w:right w:val="none" w:sz="0" w:space="0" w:color="auto"/>
                                                                  </w:divBdr>
                                                                  <w:divsChild>
                                                                    <w:div w:id="824398862">
                                                                      <w:marLeft w:val="0"/>
                                                                      <w:marRight w:val="0"/>
                                                                      <w:marTop w:val="0"/>
                                                                      <w:marBottom w:val="0"/>
                                                                      <w:divBdr>
                                                                        <w:top w:val="none" w:sz="0" w:space="0" w:color="auto"/>
                                                                        <w:left w:val="none" w:sz="0" w:space="0" w:color="auto"/>
                                                                        <w:bottom w:val="none" w:sz="0" w:space="0" w:color="auto"/>
                                                                        <w:right w:val="none" w:sz="0" w:space="0" w:color="auto"/>
                                                                      </w:divBdr>
                                                                      <w:divsChild>
                                                                        <w:div w:id="1007248562">
                                                                          <w:marLeft w:val="0"/>
                                                                          <w:marRight w:val="0"/>
                                                                          <w:marTop w:val="0"/>
                                                                          <w:marBottom w:val="0"/>
                                                                          <w:divBdr>
                                                                            <w:top w:val="none" w:sz="0" w:space="0" w:color="auto"/>
                                                                            <w:left w:val="none" w:sz="0" w:space="0" w:color="auto"/>
                                                                            <w:bottom w:val="none" w:sz="0" w:space="0" w:color="auto"/>
                                                                            <w:right w:val="none" w:sz="0" w:space="0" w:color="auto"/>
                                                                          </w:divBdr>
                                                                          <w:divsChild>
                                                                            <w:div w:id="573398314">
                                                                              <w:marLeft w:val="0"/>
                                                                              <w:marRight w:val="0"/>
                                                                              <w:marTop w:val="0"/>
                                                                              <w:marBottom w:val="0"/>
                                                                              <w:divBdr>
                                                                                <w:top w:val="none" w:sz="0" w:space="0" w:color="auto"/>
                                                                                <w:left w:val="none" w:sz="0" w:space="0" w:color="auto"/>
                                                                                <w:bottom w:val="none" w:sz="0" w:space="0" w:color="auto"/>
                                                                                <w:right w:val="none" w:sz="0" w:space="0" w:color="auto"/>
                                                                              </w:divBdr>
                                                                              <w:divsChild>
                                                                                <w:div w:id="752163959">
                                                                                  <w:marLeft w:val="0"/>
                                                                                  <w:marRight w:val="0"/>
                                                                                  <w:marTop w:val="0"/>
                                                                                  <w:marBottom w:val="0"/>
                                                                                  <w:divBdr>
                                                                                    <w:top w:val="none" w:sz="0" w:space="0" w:color="auto"/>
                                                                                    <w:left w:val="none" w:sz="0" w:space="0" w:color="auto"/>
                                                                                    <w:bottom w:val="none" w:sz="0" w:space="0" w:color="auto"/>
                                                                                    <w:right w:val="none" w:sz="0" w:space="0" w:color="auto"/>
                                                                                  </w:divBdr>
                                                                                  <w:divsChild>
                                                                                    <w:div w:id="1128233947">
                                                                                      <w:marLeft w:val="0"/>
                                                                                      <w:marRight w:val="0"/>
                                                                                      <w:marTop w:val="0"/>
                                                                                      <w:marBottom w:val="0"/>
                                                                                      <w:divBdr>
                                                                                        <w:top w:val="none" w:sz="0" w:space="0" w:color="auto"/>
                                                                                        <w:left w:val="none" w:sz="0" w:space="0" w:color="auto"/>
                                                                                        <w:bottom w:val="none" w:sz="0" w:space="0" w:color="auto"/>
                                                                                        <w:right w:val="none" w:sz="0" w:space="0" w:color="auto"/>
                                                                                      </w:divBdr>
                                                                                      <w:divsChild>
                                                                                        <w:div w:id="421724989">
                                                                                          <w:marLeft w:val="0"/>
                                                                                          <w:marRight w:val="0"/>
                                                                                          <w:marTop w:val="0"/>
                                                                                          <w:marBottom w:val="0"/>
                                                                                          <w:divBdr>
                                                                                            <w:top w:val="none" w:sz="0" w:space="0" w:color="auto"/>
                                                                                            <w:left w:val="none" w:sz="0" w:space="0" w:color="auto"/>
                                                                                            <w:bottom w:val="none" w:sz="0" w:space="0" w:color="auto"/>
                                                                                            <w:right w:val="none" w:sz="0" w:space="0" w:color="auto"/>
                                                                                          </w:divBdr>
                                                                                          <w:divsChild>
                                                                                            <w:div w:id="1931157590">
                                                                                              <w:marLeft w:val="0"/>
                                                                                              <w:marRight w:val="0"/>
                                                                                              <w:marTop w:val="0"/>
                                                                                              <w:marBottom w:val="0"/>
                                                                                              <w:divBdr>
                                                                                                <w:top w:val="none" w:sz="0" w:space="0" w:color="auto"/>
                                                                                                <w:left w:val="none" w:sz="0" w:space="0" w:color="auto"/>
                                                                                                <w:bottom w:val="none" w:sz="0" w:space="0" w:color="auto"/>
                                                                                                <w:right w:val="none" w:sz="0" w:space="0" w:color="auto"/>
                                                                                              </w:divBdr>
                                                                                              <w:divsChild>
                                                                                                <w:div w:id="1229417209">
                                                                                                  <w:marLeft w:val="0"/>
                                                                                                  <w:marRight w:val="0"/>
                                                                                                  <w:marTop w:val="0"/>
                                                                                                  <w:marBottom w:val="0"/>
                                                                                                  <w:divBdr>
                                                                                                    <w:top w:val="none" w:sz="0" w:space="0" w:color="auto"/>
                                                                                                    <w:left w:val="none" w:sz="0" w:space="0" w:color="auto"/>
                                                                                                    <w:bottom w:val="none" w:sz="0" w:space="0" w:color="auto"/>
                                                                                                    <w:right w:val="none" w:sz="0" w:space="0" w:color="auto"/>
                                                                                                  </w:divBdr>
                                                                                                  <w:divsChild>
                                                                                                    <w:div w:id="712073918">
                                                                                                      <w:marLeft w:val="0"/>
                                                                                                      <w:marRight w:val="0"/>
                                                                                                      <w:marTop w:val="0"/>
                                                                                                      <w:marBottom w:val="0"/>
                                                                                                      <w:divBdr>
                                                                                                        <w:top w:val="none" w:sz="0" w:space="0" w:color="auto"/>
                                                                                                        <w:left w:val="none" w:sz="0" w:space="0" w:color="auto"/>
                                                                                                        <w:bottom w:val="none" w:sz="0" w:space="0" w:color="auto"/>
                                                                                                        <w:right w:val="none" w:sz="0" w:space="0" w:color="auto"/>
                                                                                                      </w:divBdr>
                                                                                                      <w:divsChild>
                                                                                                        <w:div w:id="1432239149">
                                                                                                          <w:marLeft w:val="0"/>
                                                                                                          <w:marRight w:val="0"/>
                                                                                                          <w:marTop w:val="0"/>
                                                                                                          <w:marBottom w:val="0"/>
                                                                                                          <w:divBdr>
                                                                                                            <w:top w:val="none" w:sz="0" w:space="0" w:color="auto"/>
                                                                                                            <w:left w:val="none" w:sz="0" w:space="0" w:color="auto"/>
                                                                                                            <w:bottom w:val="none" w:sz="0" w:space="0" w:color="auto"/>
                                                                                                            <w:right w:val="none" w:sz="0" w:space="0" w:color="auto"/>
                                                                                                          </w:divBdr>
                                                                                                          <w:divsChild>
                                                                                                            <w:div w:id="183136920">
                                                                                                              <w:marLeft w:val="0"/>
                                                                                                              <w:marRight w:val="0"/>
                                                                                                              <w:marTop w:val="0"/>
                                                                                                              <w:marBottom w:val="0"/>
                                                                                                              <w:divBdr>
                                                                                                                <w:top w:val="none" w:sz="0" w:space="0" w:color="auto"/>
                                                                                                                <w:left w:val="none" w:sz="0" w:space="0" w:color="auto"/>
                                                                                                                <w:bottom w:val="none" w:sz="0" w:space="0" w:color="auto"/>
                                                                                                                <w:right w:val="none" w:sz="0" w:space="0" w:color="auto"/>
                                                                                                              </w:divBdr>
                                                                                                              <w:divsChild>
                                                                                                                <w:div w:id="689641897">
                                                                                                                  <w:marLeft w:val="0"/>
                                                                                                                  <w:marRight w:val="84"/>
                                                                                                                  <w:marTop w:val="0"/>
                                                                                                                  <w:marBottom w:val="0"/>
                                                                                                                  <w:divBdr>
                                                                                                                    <w:top w:val="none" w:sz="0" w:space="0" w:color="auto"/>
                                                                                                                    <w:left w:val="none" w:sz="0" w:space="0" w:color="auto"/>
                                                                                                                    <w:bottom w:val="none" w:sz="0" w:space="0" w:color="auto"/>
                                                                                                                    <w:right w:val="none" w:sz="0" w:space="0" w:color="auto"/>
                                                                                                                  </w:divBdr>
                                                                                                                </w:div>
                                                                                                                <w:div w:id="2058428018">
                                                                                                                  <w:marLeft w:val="0"/>
                                                                                                                  <w:marRight w:val="0"/>
                                                                                                                  <w:marTop w:val="0"/>
                                                                                                                  <w:marBottom w:val="0"/>
                                                                                                                  <w:divBdr>
                                                                                                                    <w:top w:val="none" w:sz="0" w:space="0" w:color="auto"/>
                                                                                                                    <w:left w:val="none" w:sz="0" w:space="0" w:color="auto"/>
                                                                                                                    <w:bottom w:val="none" w:sz="0" w:space="0" w:color="auto"/>
                                                                                                                    <w:right w:val="none" w:sz="0" w:space="0" w:color="auto"/>
                                                                                                                  </w:divBdr>
                                                                                                                  <w:divsChild>
                                                                                                                    <w:div w:id="1641692608">
                                                                                                                      <w:marLeft w:val="0"/>
                                                                                                                      <w:marRight w:val="0"/>
                                                                                                                      <w:marTop w:val="0"/>
                                                                                                                      <w:marBottom w:val="0"/>
                                                                                                                      <w:divBdr>
                                                                                                                        <w:top w:val="none" w:sz="0" w:space="0" w:color="auto"/>
                                                                                                                        <w:left w:val="none" w:sz="0" w:space="0" w:color="auto"/>
                                                                                                                        <w:bottom w:val="none" w:sz="0" w:space="0" w:color="auto"/>
                                                                                                                        <w:right w:val="none" w:sz="0" w:space="0" w:color="auto"/>
                                                                                                                      </w:divBdr>
                                                                                                                      <w:divsChild>
                                                                                                                        <w:div w:id="148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979144">
                                              <w:marLeft w:val="0"/>
                                              <w:marRight w:val="0"/>
                                              <w:marTop w:val="0"/>
                                              <w:marBottom w:val="0"/>
                                              <w:divBdr>
                                                <w:top w:val="none" w:sz="0" w:space="0" w:color="auto"/>
                                                <w:left w:val="none" w:sz="0" w:space="0" w:color="auto"/>
                                                <w:bottom w:val="none" w:sz="0" w:space="0" w:color="auto"/>
                                                <w:right w:val="none" w:sz="0" w:space="0" w:color="auto"/>
                                              </w:divBdr>
                                            </w:div>
                                            <w:div w:id="11082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12393">
                      <w:marLeft w:val="0"/>
                      <w:marRight w:val="0"/>
                      <w:marTop w:val="0"/>
                      <w:marBottom w:val="300"/>
                      <w:divBdr>
                        <w:top w:val="none" w:sz="0" w:space="0" w:color="auto"/>
                        <w:left w:val="none" w:sz="0" w:space="0" w:color="auto"/>
                        <w:bottom w:val="none" w:sz="0" w:space="0" w:color="auto"/>
                        <w:right w:val="none" w:sz="0" w:space="0" w:color="auto"/>
                      </w:divBdr>
                      <w:divsChild>
                        <w:div w:id="971860441">
                          <w:marLeft w:val="0"/>
                          <w:marRight w:val="0"/>
                          <w:marTop w:val="0"/>
                          <w:marBottom w:val="0"/>
                          <w:divBdr>
                            <w:top w:val="none" w:sz="0" w:space="0" w:color="auto"/>
                            <w:left w:val="none" w:sz="0" w:space="0" w:color="auto"/>
                            <w:bottom w:val="none" w:sz="0" w:space="0" w:color="auto"/>
                            <w:right w:val="none" w:sz="0" w:space="0" w:color="auto"/>
                          </w:divBdr>
                          <w:divsChild>
                            <w:div w:id="1629776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93240360">
              <w:marLeft w:val="0"/>
              <w:marRight w:val="0"/>
              <w:marTop w:val="0"/>
              <w:marBottom w:val="0"/>
              <w:divBdr>
                <w:top w:val="none" w:sz="0" w:space="0" w:color="auto"/>
                <w:left w:val="none" w:sz="0" w:space="0" w:color="auto"/>
                <w:bottom w:val="none" w:sz="0" w:space="0" w:color="auto"/>
                <w:right w:val="none" w:sz="0" w:space="0" w:color="auto"/>
              </w:divBdr>
              <w:divsChild>
                <w:div w:id="126749136">
                  <w:marLeft w:val="0"/>
                  <w:marRight w:val="0"/>
                  <w:marTop w:val="75"/>
                  <w:marBottom w:val="0"/>
                  <w:divBdr>
                    <w:top w:val="none" w:sz="0" w:space="0" w:color="auto"/>
                    <w:left w:val="none" w:sz="0" w:space="0" w:color="auto"/>
                    <w:bottom w:val="none" w:sz="0" w:space="0" w:color="auto"/>
                    <w:right w:val="none" w:sz="0" w:space="0" w:color="auto"/>
                  </w:divBdr>
                  <w:divsChild>
                    <w:div w:id="2060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21373">
      <w:bodyDiv w:val="1"/>
      <w:marLeft w:val="0"/>
      <w:marRight w:val="0"/>
      <w:marTop w:val="0"/>
      <w:marBottom w:val="0"/>
      <w:divBdr>
        <w:top w:val="none" w:sz="0" w:space="0" w:color="auto"/>
        <w:left w:val="none" w:sz="0" w:space="0" w:color="auto"/>
        <w:bottom w:val="none" w:sz="0" w:space="0" w:color="auto"/>
        <w:right w:val="none" w:sz="0" w:space="0" w:color="auto"/>
      </w:divBdr>
      <w:divsChild>
        <w:div w:id="987132665">
          <w:marLeft w:val="0"/>
          <w:marRight w:val="0"/>
          <w:marTop w:val="0"/>
          <w:marBottom w:val="0"/>
          <w:divBdr>
            <w:top w:val="none" w:sz="0" w:space="0" w:color="auto"/>
            <w:left w:val="none" w:sz="0" w:space="0" w:color="auto"/>
            <w:bottom w:val="none" w:sz="0" w:space="0" w:color="auto"/>
            <w:right w:val="none" w:sz="0" w:space="0" w:color="auto"/>
          </w:divBdr>
          <w:divsChild>
            <w:div w:id="1456287959">
              <w:marLeft w:val="0"/>
              <w:marRight w:val="0"/>
              <w:marTop w:val="0"/>
              <w:marBottom w:val="0"/>
              <w:divBdr>
                <w:top w:val="none" w:sz="0" w:space="0" w:color="auto"/>
                <w:left w:val="none" w:sz="0" w:space="0" w:color="auto"/>
                <w:bottom w:val="none" w:sz="0" w:space="0" w:color="auto"/>
                <w:right w:val="none" w:sz="0" w:space="0" w:color="auto"/>
              </w:divBdr>
              <w:divsChild>
                <w:div w:id="222370336">
                  <w:marLeft w:val="0"/>
                  <w:marRight w:val="0"/>
                  <w:marTop w:val="75"/>
                  <w:marBottom w:val="0"/>
                  <w:divBdr>
                    <w:top w:val="none" w:sz="0" w:space="0" w:color="auto"/>
                    <w:left w:val="none" w:sz="0" w:space="0" w:color="auto"/>
                    <w:bottom w:val="none" w:sz="0" w:space="0" w:color="auto"/>
                    <w:right w:val="none" w:sz="0" w:space="0" w:color="auto"/>
                  </w:divBdr>
                  <w:divsChild>
                    <w:div w:id="3634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49802">
              <w:marLeft w:val="0"/>
              <w:marRight w:val="0"/>
              <w:marTop w:val="0"/>
              <w:marBottom w:val="0"/>
              <w:divBdr>
                <w:top w:val="none" w:sz="0" w:space="0" w:color="auto"/>
                <w:left w:val="none" w:sz="0" w:space="0" w:color="auto"/>
                <w:bottom w:val="none" w:sz="0" w:space="0" w:color="auto"/>
                <w:right w:val="none" w:sz="0" w:space="0" w:color="auto"/>
              </w:divBdr>
              <w:divsChild>
                <w:div w:id="1866672707">
                  <w:marLeft w:val="0"/>
                  <w:marRight w:val="0"/>
                  <w:marTop w:val="0"/>
                  <w:marBottom w:val="0"/>
                  <w:divBdr>
                    <w:top w:val="none" w:sz="0" w:space="0" w:color="auto"/>
                    <w:left w:val="none" w:sz="0" w:space="0" w:color="auto"/>
                    <w:bottom w:val="single" w:sz="6" w:space="15" w:color="FFFFFF"/>
                    <w:right w:val="none" w:sz="0" w:space="0" w:color="auto"/>
                  </w:divBdr>
                  <w:divsChild>
                    <w:div w:id="1737245090">
                      <w:marLeft w:val="0"/>
                      <w:marRight w:val="0"/>
                      <w:marTop w:val="0"/>
                      <w:marBottom w:val="0"/>
                      <w:divBdr>
                        <w:top w:val="none" w:sz="0" w:space="0" w:color="auto"/>
                        <w:left w:val="none" w:sz="0" w:space="0" w:color="auto"/>
                        <w:bottom w:val="none" w:sz="0" w:space="0" w:color="auto"/>
                        <w:right w:val="none" w:sz="0" w:space="0" w:color="auto"/>
                      </w:divBdr>
                      <w:divsChild>
                        <w:div w:id="1253079818">
                          <w:marLeft w:val="0"/>
                          <w:marRight w:val="0"/>
                          <w:marTop w:val="0"/>
                          <w:marBottom w:val="0"/>
                          <w:divBdr>
                            <w:top w:val="none" w:sz="0" w:space="0" w:color="auto"/>
                            <w:left w:val="none" w:sz="0" w:space="0" w:color="auto"/>
                            <w:bottom w:val="none" w:sz="0" w:space="0" w:color="auto"/>
                            <w:right w:val="none" w:sz="0" w:space="0" w:color="auto"/>
                          </w:divBdr>
                          <w:divsChild>
                            <w:div w:id="774594835">
                              <w:marLeft w:val="0"/>
                              <w:marRight w:val="0"/>
                              <w:marTop w:val="0"/>
                              <w:marBottom w:val="0"/>
                              <w:divBdr>
                                <w:top w:val="none" w:sz="0" w:space="0" w:color="auto"/>
                                <w:left w:val="none" w:sz="0" w:space="0" w:color="auto"/>
                                <w:bottom w:val="none" w:sz="0" w:space="0" w:color="auto"/>
                                <w:right w:val="none" w:sz="0" w:space="0" w:color="auto"/>
                              </w:divBdr>
                              <w:divsChild>
                                <w:div w:id="832648203">
                                  <w:marLeft w:val="0"/>
                                  <w:marRight w:val="0"/>
                                  <w:marTop w:val="0"/>
                                  <w:marBottom w:val="150"/>
                                  <w:divBdr>
                                    <w:top w:val="none" w:sz="0" w:space="0" w:color="auto"/>
                                    <w:left w:val="none" w:sz="0" w:space="0" w:color="auto"/>
                                    <w:bottom w:val="none" w:sz="0" w:space="0" w:color="auto"/>
                                    <w:right w:val="none" w:sz="0" w:space="0" w:color="auto"/>
                                  </w:divBdr>
                                  <w:divsChild>
                                    <w:div w:id="701324506">
                                      <w:marLeft w:val="0"/>
                                      <w:marRight w:val="0"/>
                                      <w:marTop w:val="0"/>
                                      <w:marBottom w:val="0"/>
                                      <w:divBdr>
                                        <w:top w:val="none" w:sz="0" w:space="0" w:color="auto"/>
                                        <w:left w:val="none" w:sz="0" w:space="0" w:color="auto"/>
                                        <w:bottom w:val="none" w:sz="0" w:space="0" w:color="auto"/>
                                        <w:right w:val="none" w:sz="0" w:space="0" w:color="auto"/>
                                      </w:divBdr>
                                      <w:divsChild>
                                        <w:div w:id="1088383274">
                                          <w:marLeft w:val="0"/>
                                          <w:marRight w:val="0"/>
                                          <w:marTop w:val="0"/>
                                          <w:marBottom w:val="300"/>
                                          <w:divBdr>
                                            <w:top w:val="none" w:sz="0" w:space="0" w:color="auto"/>
                                            <w:left w:val="none" w:sz="0" w:space="0" w:color="auto"/>
                                            <w:bottom w:val="none" w:sz="0" w:space="0" w:color="auto"/>
                                            <w:right w:val="none" w:sz="0" w:space="0" w:color="auto"/>
                                          </w:divBdr>
                                          <w:divsChild>
                                            <w:div w:id="1566141856">
                                              <w:marLeft w:val="0"/>
                                              <w:marRight w:val="0"/>
                                              <w:marTop w:val="0"/>
                                              <w:marBottom w:val="0"/>
                                              <w:divBdr>
                                                <w:top w:val="none" w:sz="0" w:space="0" w:color="auto"/>
                                                <w:left w:val="none" w:sz="0" w:space="0" w:color="auto"/>
                                                <w:bottom w:val="none" w:sz="0" w:space="0" w:color="auto"/>
                                                <w:right w:val="none" w:sz="0" w:space="0" w:color="auto"/>
                                              </w:divBdr>
                                              <w:divsChild>
                                                <w:div w:id="1338650483">
                                                  <w:marLeft w:val="0"/>
                                                  <w:marRight w:val="0"/>
                                                  <w:marTop w:val="0"/>
                                                  <w:marBottom w:val="300"/>
                                                  <w:divBdr>
                                                    <w:top w:val="none" w:sz="0" w:space="0" w:color="auto"/>
                                                    <w:left w:val="none" w:sz="0" w:space="0" w:color="auto"/>
                                                    <w:bottom w:val="none" w:sz="0" w:space="0" w:color="auto"/>
                                                    <w:right w:val="none" w:sz="0" w:space="0" w:color="auto"/>
                                                  </w:divBdr>
                                                  <w:divsChild>
                                                    <w:div w:id="945846549">
                                                      <w:marLeft w:val="0"/>
                                                      <w:marRight w:val="0"/>
                                                      <w:marTop w:val="0"/>
                                                      <w:marBottom w:val="0"/>
                                                      <w:divBdr>
                                                        <w:top w:val="none" w:sz="0" w:space="0" w:color="auto"/>
                                                        <w:left w:val="none" w:sz="0" w:space="0" w:color="auto"/>
                                                        <w:bottom w:val="none" w:sz="0" w:space="0" w:color="auto"/>
                                                        <w:right w:val="none" w:sz="0" w:space="0" w:color="auto"/>
                                                      </w:divBdr>
                                                      <w:divsChild>
                                                        <w:div w:id="108084129">
                                                          <w:marLeft w:val="0"/>
                                                          <w:marRight w:val="0"/>
                                                          <w:marTop w:val="0"/>
                                                          <w:marBottom w:val="0"/>
                                                          <w:divBdr>
                                                            <w:top w:val="none" w:sz="0" w:space="0" w:color="auto"/>
                                                            <w:left w:val="none" w:sz="0" w:space="0" w:color="auto"/>
                                                            <w:bottom w:val="none" w:sz="0" w:space="0" w:color="auto"/>
                                                            <w:right w:val="none" w:sz="0" w:space="0" w:color="auto"/>
                                                          </w:divBdr>
                                                          <w:divsChild>
                                                            <w:div w:id="525799882">
                                                              <w:marLeft w:val="0"/>
                                                              <w:marRight w:val="120"/>
                                                              <w:marTop w:val="0"/>
                                                              <w:marBottom w:val="150"/>
                                                              <w:divBdr>
                                                                <w:top w:val="none" w:sz="0" w:space="0" w:color="auto"/>
                                                                <w:left w:val="none" w:sz="0" w:space="0" w:color="auto"/>
                                                                <w:bottom w:val="none" w:sz="0" w:space="0" w:color="auto"/>
                                                                <w:right w:val="none" w:sz="0" w:space="0" w:color="auto"/>
                                                              </w:divBdr>
                                                              <w:divsChild>
                                                                <w:div w:id="1587811443">
                                                                  <w:marLeft w:val="0"/>
                                                                  <w:marRight w:val="120"/>
                                                                  <w:marTop w:val="0"/>
                                                                  <w:marBottom w:val="150"/>
                                                                  <w:divBdr>
                                                                    <w:top w:val="none" w:sz="0" w:space="0" w:color="auto"/>
                                                                    <w:left w:val="none" w:sz="0" w:space="0" w:color="auto"/>
                                                                    <w:bottom w:val="none" w:sz="0" w:space="0" w:color="auto"/>
                                                                    <w:right w:val="none" w:sz="0" w:space="0" w:color="auto"/>
                                                                  </w:divBdr>
                                                                  <w:divsChild>
                                                                    <w:div w:id="192965802">
                                                                      <w:marLeft w:val="0"/>
                                                                      <w:marRight w:val="120"/>
                                                                      <w:marTop w:val="0"/>
                                                                      <w:marBottom w:val="150"/>
                                                                      <w:divBdr>
                                                                        <w:top w:val="none" w:sz="0" w:space="0" w:color="auto"/>
                                                                        <w:left w:val="none" w:sz="0" w:space="0" w:color="auto"/>
                                                                        <w:bottom w:val="none" w:sz="0" w:space="0" w:color="auto"/>
                                                                        <w:right w:val="none" w:sz="0" w:space="0" w:color="auto"/>
                                                                      </w:divBdr>
                                                                      <w:divsChild>
                                                                        <w:div w:id="1138572045">
                                                                          <w:marLeft w:val="0"/>
                                                                          <w:marRight w:val="0"/>
                                                                          <w:marTop w:val="0"/>
                                                                          <w:marBottom w:val="0"/>
                                                                          <w:divBdr>
                                                                            <w:top w:val="none" w:sz="0" w:space="0" w:color="auto"/>
                                                                            <w:left w:val="none" w:sz="0" w:space="0" w:color="auto"/>
                                                                            <w:bottom w:val="none" w:sz="0" w:space="0" w:color="auto"/>
                                                                            <w:right w:val="none" w:sz="0" w:space="0" w:color="auto"/>
                                                                          </w:divBdr>
                                                                          <w:divsChild>
                                                                            <w:div w:id="1768038007">
                                                                              <w:marLeft w:val="0"/>
                                                                              <w:marRight w:val="0"/>
                                                                              <w:marTop w:val="0"/>
                                                                              <w:marBottom w:val="300"/>
                                                                              <w:divBdr>
                                                                                <w:top w:val="none" w:sz="0" w:space="0" w:color="auto"/>
                                                                                <w:left w:val="none" w:sz="0" w:space="0" w:color="auto"/>
                                                                                <w:bottom w:val="none" w:sz="0" w:space="0" w:color="auto"/>
                                                                                <w:right w:val="none" w:sz="0" w:space="0" w:color="auto"/>
                                                                              </w:divBdr>
                                                                              <w:divsChild>
                                                                                <w:div w:id="585920629">
                                                                                  <w:marLeft w:val="0"/>
                                                                                  <w:marRight w:val="0"/>
                                                                                  <w:marTop w:val="0"/>
                                                                                  <w:marBottom w:val="0"/>
                                                                                  <w:divBdr>
                                                                                    <w:top w:val="none" w:sz="0" w:space="0" w:color="auto"/>
                                                                                    <w:left w:val="none" w:sz="0" w:space="0" w:color="auto"/>
                                                                                    <w:bottom w:val="none" w:sz="0" w:space="0" w:color="auto"/>
                                                                                    <w:right w:val="none" w:sz="0" w:space="0" w:color="auto"/>
                                                                                  </w:divBdr>
                                                                                  <w:divsChild>
                                                                                    <w:div w:id="1581594479">
                                                                                      <w:marLeft w:val="0"/>
                                                                                      <w:marRight w:val="0"/>
                                                                                      <w:marTop w:val="0"/>
                                                                                      <w:marBottom w:val="0"/>
                                                                                      <w:divBdr>
                                                                                        <w:top w:val="none" w:sz="0" w:space="0" w:color="auto"/>
                                                                                        <w:left w:val="none" w:sz="0" w:space="0" w:color="auto"/>
                                                                                        <w:bottom w:val="none" w:sz="0" w:space="0" w:color="auto"/>
                                                                                        <w:right w:val="none" w:sz="0" w:space="0" w:color="auto"/>
                                                                                      </w:divBdr>
                                                                                      <w:divsChild>
                                                                                        <w:div w:id="688331276">
                                                                                          <w:marLeft w:val="0"/>
                                                                                          <w:marRight w:val="120"/>
                                                                                          <w:marTop w:val="0"/>
                                                                                          <w:marBottom w:val="150"/>
                                                                                          <w:divBdr>
                                                                                            <w:top w:val="none" w:sz="0" w:space="0" w:color="auto"/>
                                                                                            <w:left w:val="none" w:sz="0" w:space="0" w:color="auto"/>
                                                                                            <w:bottom w:val="none" w:sz="0" w:space="0" w:color="auto"/>
                                                                                            <w:right w:val="none" w:sz="0" w:space="0" w:color="auto"/>
                                                                                          </w:divBdr>
                                                                                          <w:divsChild>
                                                                                            <w:div w:id="523322998">
                                                                                              <w:marLeft w:val="0"/>
                                                                                              <w:marRight w:val="120"/>
                                                                                              <w:marTop w:val="0"/>
                                                                                              <w:marBottom w:val="150"/>
                                                                                              <w:divBdr>
                                                                                                <w:top w:val="none" w:sz="0" w:space="0" w:color="auto"/>
                                                                                                <w:left w:val="none" w:sz="0" w:space="0" w:color="auto"/>
                                                                                                <w:bottom w:val="none" w:sz="0" w:space="0" w:color="auto"/>
                                                                                                <w:right w:val="none" w:sz="0" w:space="0" w:color="auto"/>
                                                                                              </w:divBdr>
                                                                                              <w:divsChild>
                                                                                                <w:div w:id="414402275">
                                                                                                  <w:marLeft w:val="0"/>
                                                                                                  <w:marRight w:val="120"/>
                                                                                                  <w:marTop w:val="0"/>
                                                                                                  <w:marBottom w:val="150"/>
                                                                                                  <w:divBdr>
                                                                                                    <w:top w:val="none" w:sz="0" w:space="0" w:color="auto"/>
                                                                                                    <w:left w:val="none" w:sz="0" w:space="0" w:color="auto"/>
                                                                                                    <w:bottom w:val="none" w:sz="0" w:space="0" w:color="auto"/>
                                                                                                    <w:right w:val="none" w:sz="0" w:space="0" w:color="auto"/>
                                                                                                  </w:divBdr>
                                                                                                  <w:divsChild>
                                                                                                    <w:div w:id="977684587">
                                                                                                      <w:marLeft w:val="0"/>
                                                                                                      <w:marRight w:val="0"/>
                                                                                                      <w:marTop w:val="0"/>
                                                                                                      <w:marBottom w:val="300"/>
                                                                                                      <w:divBdr>
                                                                                                        <w:top w:val="none" w:sz="0" w:space="0" w:color="auto"/>
                                                                                                        <w:left w:val="none" w:sz="0" w:space="0" w:color="auto"/>
                                                                                                        <w:bottom w:val="none" w:sz="0" w:space="0" w:color="auto"/>
                                                                                                        <w:right w:val="none" w:sz="0" w:space="0" w:color="auto"/>
                                                                                                      </w:divBdr>
                                                                                                      <w:divsChild>
                                                                                                        <w:div w:id="1395008299">
                                                                                                          <w:marLeft w:val="0"/>
                                                                                                          <w:marRight w:val="0"/>
                                                                                                          <w:marTop w:val="0"/>
                                                                                                          <w:marBottom w:val="0"/>
                                                                                                          <w:divBdr>
                                                                                                            <w:top w:val="none" w:sz="0" w:space="0" w:color="auto"/>
                                                                                                            <w:left w:val="none" w:sz="0" w:space="0" w:color="auto"/>
                                                                                                            <w:bottom w:val="none" w:sz="0" w:space="0" w:color="auto"/>
                                                                                                            <w:right w:val="none" w:sz="0" w:space="0" w:color="auto"/>
                                                                                                          </w:divBdr>
                                                                                                          <w:divsChild>
                                                                                                            <w:div w:id="1519849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9281389">
                                                                                                      <w:marLeft w:val="0"/>
                                                                                                      <w:marRight w:val="0"/>
                                                                                                      <w:marTop w:val="0"/>
                                                                                                      <w:marBottom w:val="225"/>
                                                                                                      <w:divBdr>
                                                                                                        <w:top w:val="none" w:sz="0" w:space="0" w:color="auto"/>
                                                                                                        <w:left w:val="none" w:sz="0" w:space="0" w:color="auto"/>
                                                                                                        <w:bottom w:val="none" w:sz="0" w:space="0" w:color="auto"/>
                                                                                                        <w:right w:val="none" w:sz="0" w:space="0" w:color="auto"/>
                                                                                                      </w:divBdr>
                                                                                                    </w:div>
                                                                                                    <w:div w:id="1664384048">
                                                                                                      <w:marLeft w:val="0"/>
                                                                                                      <w:marRight w:val="120"/>
                                                                                                      <w:marTop w:val="0"/>
                                                                                                      <w:marBottom w:val="150"/>
                                                                                                      <w:divBdr>
                                                                                                        <w:top w:val="none" w:sz="0" w:space="0" w:color="auto"/>
                                                                                                        <w:left w:val="none" w:sz="0" w:space="0" w:color="auto"/>
                                                                                                        <w:bottom w:val="none" w:sz="0" w:space="0" w:color="auto"/>
                                                                                                        <w:right w:val="none" w:sz="0" w:space="0" w:color="auto"/>
                                                                                                      </w:divBdr>
                                                                                                      <w:divsChild>
                                                                                                        <w:div w:id="2012636917">
                                                                                                          <w:marLeft w:val="0"/>
                                                                                                          <w:marRight w:val="120"/>
                                                                                                          <w:marTop w:val="0"/>
                                                                                                          <w:marBottom w:val="150"/>
                                                                                                          <w:divBdr>
                                                                                                            <w:top w:val="none" w:sz="0" w:space="0" w:color="auto"/>
                                                                                                            <w:left w:val="none" w:sz="0" w:space="0" w:color="auto"/>
                                                                                                            <w:bottom w:val="none" w:sz="0" w:space="0" w:color="auto"/>
                                                                                                            <w:right w:val="none" w:sz="0" w:space="0" w:color="auto"/>
                                                                                                          </w:divBdr>
                                                                                                          <w:divsChild>
                                                                                                            <w:div w:id="183059534">
                                                                                                              <w:marLeft w:val="0"/>
                                                                                                              <w:marRight w:val="0"/>
                                                                                                              <w:marTop w:val="0"/>
                                                                                                              <w:marBottom w:val="0"/>
                                                                                                              <w:divBdr>
                                                                                                                <w:top w:val="none" w:sz="0" w:space="0" w:color="auto"/>
                                                                                                                <w:left w:val="none" w:sz="0" w:space="0" w:color="auto"/>
                                                                                                                <w:bottom w:val="none" w:sz="0" w:space="0" w:color="auto"/>
                                                                                                                <w:right w:val="none" w:sz="0" w:space="0" w:color="auto"/>
                                                                                                              </w:divBdr>
                                                                                                            </w:div>
                                                                                                            <w:div w:id="18463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075073">
                                                                          <w:marLeft w:val="0"/>
                                                                          <w:marRight w:val="120"/>
                                                                          <w:marTop w:val="0"/>
                                                                          <w:marBottom w:val="150"/>
                                                                          <w:divBdr>
                                                                            <w:top w:val="none" w:sz="0" w:space="0" w:color="auto"/>
                                                                            <w:left w:val="none" w:sz="0" w:space="0" w:color="auto"/>
                                                                            <w:bottom w:val="none" w:sz="0" w:space="0" w:color="auto"/>
                                                                            <w:right w:val="none" w:sz="0" w:space="0" w:color="auto"/>
                                                                          </w:divBdr>
                                                                          <w:divsChild>
                                                                            <w:div w:id="670529706">
                                                                              <w:marLeft w:val="0"/>
                                                                              <w:marRight w:val="120"/>
                                                                              <w:marTop w:val="0"/>
                                                                              <w:marBottom w:val="150"/>
                                                                              <w:divBdr>
                                                                                <w:top w:val="none" w:sz="0" w:space="0" w:color="auto"/>
                                                                                <w:left w:val="none" w:sz="0" w:space="0" w:color="auto"/>
                                                                                <w:bottom w:val="none" w:sz="0" w:space="0" w:color="auto"/>
                                                                                <w:right w:val="none" w:sz="0" w:space="0" w:color="auto"/>
                                                                              </w:divBdr>
                                                                              <w:divsChild>
                                                                                <w:div w:id="35787731">
                                                                                  <w:marLeft w:val="0"/>
                                                                                  <w:marRight w:val="0"/>
                                                                                  <w:marTop w:val="0"/>
                                                                                  <w:marBottom w:val="0"/>
                                                                                  <w:divBdr>
                                                                                    <w:top w:val="none" w:sz="0" w:space="0" w:color="auto"/>
                                                                                    <w:left w:val="none" w:sz="0" w:space="0" w:color="auto"/>
                                                                                    <w:bottom w:val="none" w:sz="0" w:space="0" w:color="auto"/>
                                                                                    <w:right w:val="none" w:sz="0" w:space="0" w:color="auto"/>
                                                                                  </w:divBdr>
                                                                                </w:div>
                                                                                <w:div w:id="2484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55749">
                                                                          <w:marLeft w:val="0"/>
                                                                          <w:marRight w:val="0"/>
                                                                          <w:marTop w:val="0"/>
                                                                          <w:marBottom w:val="300"/>
                                                                          <w:divBdr>
                                                                            <w:top w:val="none" w:sz="0" w:space="0" w:color="auto"/>
                                                                            <w:left w:val="none" w:sz="0" w:space="0" w:color="auto"/>
                                                                            <w:bottom w:val="none" w:sz="0" w:space="0" w:color="auto"/>
                                                                            <w:right w:val="none" w:sz="0" w:space="0" w:color="auto"/>
                                                                          </w:divBdr>
                                                                          <w:divsChild>
                                                                            <w:div w:id="51662336">
                                                                              <w:marLeft w:val="0"/>
                                                                              <w:marRight w:val="0"/>
                                                                              <w:marTop w:val="0"/>
                                                                              <w:marBottom w:val="0"/>
                                                                              <w:divBdr>
                                                                                <w:top w:val="none" w:sz="0" w:space="0" w:color="auto"/>
                                                                                <w:left w:val="none" w:sz="0" w:space="0" w:color="auto"/>
                                                                                <w:bottom w:val="none" w:sz="0" w:space="0" w:color="auto"/>
                                                                                <w:right w:val="none" w:sz="0" w:space="0" w:color="auto"/>
                                                                              </w:divBdr>
                                                                              <w:divsChild>
                                                                                <w:div w:id="1562012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2993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346513">
          <w:marLeft w:val="0"/>
          <w:marRight w:val="0"/>
          <w:marTop w:val="375"/>
          <w:marBottom w:val="330"/>
          <w:divBdr>
            <w:top w:val="none" w:sz="0" w:space="0" w:color="auto"/>
            <w:left w:val="none" w:sz="0" w:space="0" w:color="auto"/>
            <w:bottom w:val="none" w:sz="0" w:space="0" w:color="auto"/>
            <w:right w:val="none" w:sz="0" w:space="0" w:color="auto"/>
          </w:divBdr>
          <w:divsChild>
            <w:div w:id="674265637">
              <w:marLeft w:val="0"/>
              <w:marRight w:val="0"/>
              <w:marTop w:val="0"/>
              <w:marBottom w:val="210"/>
              <w:divBdr>
                <w:top w:val="none" w:sz="0" w:space="0" w:color="auto"/>
                <w:left w:val="none" w:sz="0" w:space="0" w:color="auto"/>
                <w:bottom w:val="none" w:sz="0" w:space="0" w:color="auto"/>
                <w:right w:val="none" w:sz="0" w:space="0" w:color="auto"/>
              </w:divBdr>
            </w:div>
            <w:div w:id="755979847">
              <w:marLeft w:val="0"/>
              <w:marRight w:val="0"/>
              <w:marTop w:val="0"/>
              <w:marBottom w:val="210"/>
              <w:divBdr>
                <w:top w:val="none" w:sz="0" w:space="0" w:color="auto"/>
                <w:left w:val="none" w:sz="0" w:space="0" w:color="auto"/>
                <w:bottom w:val="none" w:sz="0" w:space="0" w:color="auto"/>
                <w:right w:val="none" w:sz="0" w:space="0" w:color="auto"/>
              </w:divBdr>
              <w:divsChild>
                <w:div w:id="2133094189">
                  <w:marLeft w:val="0"/>
                  <w:marRight w:val="0"/>
                  <w:marTop w:val="0"/>
                  <w:marBottom w:val="0"/>
                  <w:divBdr>
                    <w:top w:val="none" w:sz="0" w:space="0" w:color="auto"/>
                    <w:left w:val="none" w:sz="0" w:space="0" w:color="auto"/>
                    <w:bottom w:val="none" w:sz="0" w:space="0" w:color="auto"/>
                    <w:right w:val="none" w:sz="0" w:space="0" w:color="auto"/>
                  </w:divBdr>
                  <w:divsChild>
                    <w:div w:id="2747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4749">
      <w:bodyDiv w:val="1"/>
      <w:marLeft w:val="0"/>
      <w:marRight w:val="0"/>
      <w:marTop w:val="0"/>
      <w:marBottom w:val="0"/>
      <w:divBdr>
        <w:top w:val="none" w:sz="0" w:space="0" w:color="auto"/>
        <w:left w:val="none" w:sz="0" w:space="0" w:color="auto"/>
        <w:bottom w:val="none" w:sz="0" w:space="0" w:color="auto"/>
        <w:right w:val="none" w:sz="0" w:space="0" w:color="auto"/>
      </w:divBdr>
    </w:div>
    <w:div w:id="1497066658">
      <w:bodyDiv w:val="1"/>
      <w:marLeft w:val="0"/>
      <w:marRight w:val="0"/>
      <w:marTop w:val="0"/>
      <w:marBottom w:val="0"/>
      <w:divBdr>
        <w:top w:val="none" w:sz="0" w:space="0" w:color="auto"/>
        <w:left w:val="none" w:sz="0" w:space="0" w:color="auto"/>
        <w:bottom w:val="none" w:sz="0" w:space="0" w:color="auto"/>
        <w:right w:val="none" w:sz="0" w:space="0" w:color="auto"/>
      </w:divBdr>
    </w:div>
    <w:div w:id="1498839990">
      <w:bodyDiv w:val="1"/>
      <w:marLeft w:val="0"/>
      <w:marRight w:val="0"/>
      <w:marTop w:val="0"/>
      <w:marBottom w:val="0"/>
      <w:divBdr>
        <w:top w:val="none" w:sz="0" w:space="0" w:color="auto"/>
        <w:left w:val="none" w:sz="0" w:space="0" w:color="auto"/>
        <w:bottom w:val="none" w:sz="0" w:space="0" w:color="auto"/>
        <w:right w:val="none" w:sz="0" w:space="0" w:color="auto"/>
      </w:divBdr>
      <w:divsChild>
        <w:div w:id="1013338056">
          <w:marLeft w:val="0"/>
          <w:marRight w:val="0"/>
          <w:marTop w:val="0"/>
          <w:marBottom w:val="150"/>
          <w:divBdr>
            <w:top w:val="none" w:sz="0" w:space="0" w:color="auto"/>
            <w:left w:val="none" w:sz="0" w:space="0" w:color="auto"/>
            <w:bottom w:val="none" w:sz="0" w:space="0" w:color="auto"/>
            <w:right w:val="none" w:sz="0" w:space="0" w:color="auto"/>
          </w:divBdr>
          <w:divsChild>
            <w:div w:id="1368070534">
              <w:marLeft w:val="0"/>
              <w:marRight w:val="150"/>
              <w:marTop w:val="0"/>
              <w:marBottom w:val="0"/>
              <w:divBdr>
                <w:top w:val="none" w:sz="0" w:space="0" w:color="auto"/>
                <w:left w:val="none" w:sz="0" w:space="0" w:color="auto"/>
                <w:bottom w:val="none" w:sz="0" w:space="0" w:color="auto"/>
                <w:right w:val="none" w:sz="0" w:space="0" w:color="auto"/>
              </w:divBdr>
              <w:divsChild>
                <w:div w:id="972171332">
                  <w:marLeft w:val="0"/>
                  <w:marRight w:val="0"/>
                  <w:marTop w:val="0"/>
                  <w:marBottom w:val="0"/>
                  <w:divBdr>
                    <w:top w:val="none" w:sz="0" w:space="0" w:color="auto"/>
                    <w:left w:val="none" w:sz="0" w:space="0" w:color="auto"/>
                    <w:bottom w:val="none" w:sz="0" w:space="0" w:color="auto"/>
                    <w:right w:val="none" w:sz="0" w:space="0" w:color="auto"/>
                  </w:divBdr>
                </w:div>
                <w:div w:id="11474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6668">
      <w:bodyDiv w:val="1"/>
      <w:marLeft w:val="0"/>
      <w:marRight w:val="0"/>
      <w:marTop w:val="0"/>
      <w:marBottom w:val="0"/>
      <w:divBdr>
        <w:top w:val="none" w:sz="0" w:space="0" w:color="auto"/>
        <w:left w:val="none" w:sz="0" w:space="0" w:color="auto"/>
        <w:bottom w:val="none" w:sz="0" w:space="0" w:color="auto"/>
        <w:right w:val="none" w:sz="0" w:space="0" w:color="auto"/>
      </w:divBdr>
      <w:divsChild>
        <w:div w:id="91095623">
          <w:marLeft w:val="0"/>
          <w:marRight w:val="0"/>
          <w:marTop w:val="0"/>
          <w:marBottom w:val="0"/>
          <w:divBdr>
            <w:top w:val="none" w:sz="0" w:space="0" w:color="auto"/>
            <w:left w:val="none" w:sz="0" w:space="0" w:color="auto"/>
            <w:bottom w:val="none" w:sz="0" w:space="0" w:color="auto"/>
            <w:right w:val="none" w:sz="0" w:space="0" w:color="auto"/>
          </w:divBdr>
          <w:divsChild>
            <w:div w:id="852375109">
              <w:marLeft w:val="0"/>
              <w:marRight w:val="0"/>
              <w:marTop w:val="0"/>
              <w:marBottom w:val="0"/>
              <w:divBdr>
                <w:top w:val="none" w:sz="0" w:space="0" w:color="auto"/>
                <w:left w:val="none" w:sz="0" w:space="0" w:color="auto"/>
                <w:bottom w:val="none" w:sz="0" w:space="0" w:color="auto"/>
                <w:right w:val="none" w:sz="0" w:space="0" w:color="auto"/>
              </w:divBdr>
              <w:divsChild>
                <w:div w:id="1914775099">
                  <w:marLeft w:val="0"/>
                  <w:marRight w:val="0"/>
                  <w:marTop w:val="0"/>
                  <w:marBottom w:val="0"/>
                  <w:divBdr>
                    <w:top w:val="none" w:sz="0" w:space="0" w:color="auto"/>
                    <w:left w:val="none" w:sz="0" w:space="0" w:color="auto"/>
                    <w:bottom w:val="none" w:sz="0" w:space="0" w:color="auto"/>
                    <w:right w:val="none" w:sz="0" w:space="0" w:color="auto"/>
                  </w:divBdr>
                  <w:divsChild>
                    <w:div w:id="723531559">
                      <w:marLeft w:val="495"/>
                      <w:marRight w:val="495"/>
                      <w:marTop w:val="0"/>
                      <w:marBottom w:val="0"/>
                      <w:divBdr>
                        <w:top w:val="none" w:sz="0" w:space="0" w:color="auto"/>
                        <w:left w:val="none" w:sz="0" w:space="0" w:color="auto"/>
                        <w:bottom w:val="none" w:sz="0" w:space="0" w:color="auto"/>
                        <w:right w:val="none" w:sz="0" w:space="0" w:color="auto"/>
                      </w:divBdr>
                      <w:divsChild>
                        <w:div w:id="1180042995">
                          <w:marLeft w:val="0"/>
                          <w:marRight w:val="0"/>
                          <w:marTop w:val="0"/>
                          <w:marBottom w:val="0"/>
                          <w:divBdr>
                            <w:top w:val="none" w:sz="0" w:space="0" w:color="auto"/>
                            <w:left w:val="none" w:sz="0" w:space="0" w:color="auto"/>
                            <w:bottom w:val="none" w:sz="0" w:space="0" w:color="auto"/>
                            <w:right w:val="none" w:sz="0" w:space="0" w:color="auto"/>
                          </w:divBdr>
                          <w:divsChild>
                            <w:div w:id="213930192">
                              <w:marLeft w:val="0"/>
                              <w:marRight w:val="0"/>
                              <w:marTop w:val="600"/>
                              <w:marBottom w:val="0"/>
                              <w:divBdr>
                                <w:top w:val="none" w:sz="0" w:space="0" w:color="auto"/>
                                <w:left w:val="none" w:sz="0" w:space="0" w:color="auto"/>
                                <w:bottom w:val="none" w:sz="0" w:space="0" w:color="auto"/>
                                <w:right w:val="none" w:sz="0" w:space="0" w:color="auto"/>
                              </w:divBdr>
                              <w:divsChild>
                                <w:div w:id="1571117469">
                                  <w:marLeft w:val="0"/>
                                  <w:marRight w:val="0"/>
                                  <w:marTop w:val="0"/>
                                  <w:marBottom w:val="0"/>
                                  <w:divBdr>
                                    <w:top w:val="none" w:sz="0" w:space="0" w:color="auto"/>
                                    <w:left w:val="none" w:sz="0" w:space="0" w:color="auto"/>
                                    <w:bottom w:val="none" w:sz="0" w:space="0" w:color="auto"/>
                                    <w:right w:val="none" w:sz="0" w:space="0" w:color="auto"/>
                                  </w:divBdr>
                                  <w:divsChild>
                                    <w:div w:id="4560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6053">
                              <w:marLeft w:val="0"/>
                              <w:marRight w:val="0"/>
                              <w:marTop w:val="360"/>
                              <w:marBottom w:val="0"/>
                              <w:divBdr>
                                <w:top w:val="none" w:sz="0" w:space="0" w:color="auto"/>
                                <w:left w:val="none" w:sz="0" w:space="0" w:color="auto"/>
                                <w:bottom w:val="none" w:sz="0" w:space="0" w:color="auto"/>
                                <w:right w:val="none" w:sz="0" w:space="0" w:color="auto"/>
                              </w:divBdr>
                            </w:div>
                            <w:div w:id="902331382">
                              <w:marLeft w:val="0"/>
                              <w:marRight w:val="0"/>
                              <w:marTop w:val="0"/>
                              <w:marBottom w:val="0"/>
                              <w:divBdr>
                                <w:top w:val="none" w:sz="0" w:space="0" w:color="auto"/>
                                <w:left w:val="none" w:sz="0" w:space="0" w:color="auto"/>
                                <w:bottom w:val="none" w:sz="0" w:space="0" w:color="auto"/>
                                <w:right w:val="none" w:sz="0" w:space="0" w:color="auto"/>
                              </w:divBdr>
                              <w:divsChild>
                                <w:div w:id="279799456">
                                  <w:marLeft w:val="0"/>
                                  <w:marRight w:val="0"/>
                                  <w:marTop w:val="105"/>
                                  <w:marBottom w:val="0"/>
                                  <w:divBdr>
                                    <w:top w:val="none" w:sz="0" w:space="0" w:color="auto"/>
                                    <w:left w:val="none" w:sz="0" w:space="0" w:color="auto"/>
                                    <w:bottom w:val="none" w:sz="0" w:space="0" w:color="auto"/>
                                    <w:right w:val="none" w:sz="0" w:space="0" w:color="auto"/>
                                  </w:divBdr>
                                  <w:divsChild>
                                    <w:div w:id="282276244">
                                      <w:marLeft w:val="0"/>
                                      <w:marRight w:val="0"/>
                                      <w:marTop w:val="0"/>
                                      <w:marBottom w:val="0"/>
                                      <w:divBdr>
                                        <w:top w:val="none" w:sz="0" w:space="0" w:color="auto"/>
                                        <w:left w:val="none" w:sz="0" w:space="0" w:color="auto"/>
                                        <w:bottom w:val="none" w:sz="0" w:space="0" w:color="auto"/>
                                        <w:right w:val="none" w:sz="0" w:space="0" w:color="auto"/>
                                      </w:divBdr>
                                    </w:div>
                                  </w:divsChild>
                                </w:div>
                                <w:div w:id="1978757679">
                                  <w:marLeft w:val="0"/>
                                  <w:marRight w:val="0"/>
                                  <w:marTop w:val="0"/>
                                  <w:marBottom w:val="0"/>
                                  <w:divBdr>
                                    <w:top w:val="none" w:sz="0" w:space="0" w:color="auto"/>
                                    <w:left w:val="none" w:sz="0" w:space="0" w:color="auto"/>
                                    <w:bottom w:val="none" w:sz="0" w:space="0" w:color="auto"/>
                                    <w:right w:val="none" w:sz="0" w:space="0" w:color="auto"/>
                                  </w:divBdr>
                                  <w:divsChild>
                                    <w:div w:id="404843774">
                                      <w:marLeft w:val="0"/>
                                      <w:marRight w:val="0"/>
                                      <w:marTop w:val="0"/>
                                      <w:marBottom w:val="0"/>
                                      <w:divBdr>
                                        <w:top w:val="none" w:sz="0" w:space="0" w:color="auto"/>
                                        <w:left w:val="none" w:sz="0" w:space="0" w:color="auto"/>
                                        <w:bottom w:val="none" w:sz="0" w:space="0" w:color="auto"/>
                                        <w:right w:val="none" w:sz="0" w:space="0" w:color="auto"/>
                                      </w:divBdr>
                                      <w:divsChild>
                                        <w:div w:id="646785114">
                                          <w:marLeft w:val="0"/>
                                          <w:marRight w:val="0"/>
                                          <w:marTop w:val="0"/>
                                          <w:marBottom w:val="0"/>
                                          <w:divBdr>
                                            <w:top w:val="none" w:sz="0" w:space="0" w:color="auto"/>
                                            <w:left w:val="none" w:sz="0" w:space="0" w:color="auto"/>
                                            <w:bottom w:val="none" w:sz="0" w:space="0" w:color="auto"/>
                                            <w:right w:val="none" w:sz="0" w:space="0" w:color="auto"/>
                                          </w:divBdr>
                                          <w:divsChild>
                                            <w:div w:id="1206986222">
                                              <w:marLeft w:val="0"/>
                                              <w:marRight w:val="0"/>
                                              <w:marTop w:val="0"/>
                                              <w:marBottom w:val="0"/>
                                              <w:divBdr>
                                                <w:top w:val="none" w:sz="0" w:space="0" w:color="auto"/>
                                                <w:left w:val="none" w:sz="0" w:space="0" w:color="auto"/>
                                                <w:bottom w:val="none" w:sz="0" w:space="0" w:color="auto"/>
                                                <w:right w:val="none" w:sz="0" w:space="0" w:color="auto"/>
                                              </w:divBdr>
                                              <w:divsChild>
                                                <w:div w:id="1296135241">
                                                  <w:marLeft w:val="0"/>
                                                  <w:marRight w:val="0"/>
                                                  <w:marTop w:val="0"/>
                                                  <w:marBottom w:val="0"/>
                                                  <w:divBdr>
                                                    <w:top w:val="none" w:sz="0" w:space="0" w:color="auto"/>
                                                    <w:left w:val="none" w:sz="0" w:space="0" w:color="auto"/>
                                                    <w:bottom w:val="none" w:sz="0" w:space="0" w:color="auto"/>
                                                    <w:right w:val="none" w:sz="0" w:space="0" w:color="auto"/>
                                                  </w:divBdr>
                                                  <w:divsChild>
                                                    <w:div w:id="1912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017051">
                              <w:marLeft w:val="0"/>
                              <w:marRight w:val="0"/>
                              <w:marTop w:val="0"/>
                              <w:marBottom w:val="0"/>
                              <w:divBdr>
                                <w:top w:val="none" w:sz="0" w:space="0" w:color="auto"/>
                                <w:left w:val="none" w:sz="0" w:space="0" w:color="auto"/>
                                <w:bottom w:val="none" w:sz="0" w:space="0" w:color="auto"/>
                                <w:right w:val="none" w:sz="0" w:space="0" w:color="auto"/>
                              </w:divBdr>
                              <w:divsChild>
                                <w:div w:id="986083084">
                                  <w:marLeft w:val="0"/>
                                  <w:marRight w:val="0"/>
                                  <w:marTop w:val="0"/>
                                  <w:marBottom w:val="0"/>
                                  <w:divBdr>
                                    <w:top w:val="none" w:sz="0" w:space="0" w:color="auto"/>
                                    <w:left w:val="none" w:sz="0" w:space="0" w:color="auto"/>
                                    <w:bottom w:val="none" w:sz="0" w:space="0" w:color="auto"/>
                                    <w:right w:val="none" w:sz="0" w:space="0" w:color="auto"/>
                                  </w:divBdr>
                                  <w:divsChild>
                                    <w:div w:id="940644018">
                                      <w:marLeft w:val="0"/>
                                      <w:marRight w:val="0"/>
                                      <w:marTop w:val="0"/>
                                      <w:marBottom w:val="0"/>
                                      <w:divBdr>
                                        <w:top w:val="none" w:sz="0" w:space="0" w:color="auto"/>
                                        <w:left w:val="none" w:sz="0" w:space="0" w:color="auto"/>
                                        <w:bottom w:val="none" w:sz="0" w:space="0" w:color="auto"/>
                                        <w:right w:val="none" w:sz="0" w:space="0" w:color="auto"/>
                                      </w:divBdr>
                                    </w:div>
                                  </w:divsChild>
                                </w:div>
                                <w:div w:id="1412387540">
                                  <w:marLeft w:val="0"/>
                                  <w:marRight w:val="360"/>
                                  <w:marTop w:val="0"/>
                                  <w:marBottom w:val="0"/>
                                  <w:divBdr>
                                    <w:top w:val="single" w:sz="6" w:space="1" w:color="FFFFFF"/>
                                    <w:left w:val="single" w:sz="6" w:space="6" w:color="FFFFFF"/>
                                    <w:bottom w:val="single" w:sz="6" w:space="1" w:color="FFFFFF"/>
                                    <w:right w:val="single" w:sz="6" w:space="6" w:color="FFFFFF"/>
                                  </w:divBdr>
                                  <w:divsChild>
                                    <w:div w:id="11651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85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159597">
          <w:marLeft w:val="0"/>
          <w:marRight w:val="0"/>
          <w:marTop w:val="0"/>
          <w:marBottom w:val="0"/>
          <w:divBdr>
            <w:top w:val="none" w:sz="0" w:space="0" w:color="auto"/>
            <w:left w:val="none" w:sz="0" w:space="0" w:color="auto"/>
            <w:bottom w:val="none" w:sz="0" w:space="0" w:color="auto"/>
            <w:right w:val="none" w:sz="0" w:space="0" w:color="auto"/>
          </w:divBdr>
          <w:divsChild>
            <w:div w:id="369450980">
              <w:marLeft w:val="495"/>
              <w:marRight w:val="495"/>
              <w:marTop w:val="0"/>
              <w:marBottom w:val="0"/>
              <w:divBdr>
                <w:top w:val="none" w:sz="0" w:space="0" w:color="auto"/>
                <w:left w:val="none" w:sz="0" w:space="0" w:color="auto"/>
                <w:bottom w:val="none" w:sz="0" w:space="0" w:color="auto"/>
                <w:right w:val="none" w:sz="0" w:space="0" w:color="auto"/>
              </w:divBdr>
              <w:divsChild>
                <w:div w:id="499779119">
                  <w:marLeft w:val="0"/>
                  <w:marRight w:val="0"/>
                  <w:marTop w:val="180"/>
                  <w:marBottom w:val="0"/>
                  <w:divBdr>
                    <w:top w:val="none" w:sz="0" w:space="0" w:color="auto"/>
                    <w:left w:val="none" w:sz="0" w:space="0" w:color="auto"/>
                    <w:bottom w:val="none" w:sz="0" w:space="0" w:color="auto"/>
                    <w:right w:val="none" w:sz="0" w:space="0" w:color="auto"/>
                  </w:divBdr>
                  <w:divsChild>
                    <w:div w:id="101263267">
                      <w:marLeft w:val="0"/>
                      <w:marRight w:val="0"/>
                      <w:marTop w:val="0"/>
                      <w:marBottom w:val="0"/>
                      <w:divBdr>
                        <w:top w:val="none" w:sz="0" w:space="0" w:color="auto"/>
                        <w:left w:val="none" w:sz="0" w:space="0" w:color="auto"/>
                        <w:bottom w:val="none" w:sz="0" w:space="0" w:color="auto"/>
                        <w:right w:val="none" w:sz="0" w:space="0" w:color="auto"/>
                      </w:divBdr>
                      <w:divsChild>
                        <w:div w:id="998457025">
                          <w:marLeft w:val="0"/>
                          <w:marRight w:val="0"/>
                          <w:marTop w:val="0"/>
                          <w:marBottom w:val="0"/>
                          <w:divBdr>
                            <w:top w:val="none" w:sz="0" w:space="0" w:color="auto"/>
                            <w:left w:val="none" w:sz="0" w:space="0" w:color="auto"/>
                            <w:bottom w:val="none" w:sz="0" w:space="0" w:color="auto"/>
                            <w:right w:val="none" w:sz="0" w:space="0" w:color="auto"/>
                          </w:divBdr>
                          <w:divsChild>
                            <w:div w:id="157307057">
                              <w:marLeft w:val="0"/>
                              <w:marRight w:val="0"/>
                              <w:marTop w:val="0"/>
                              <w:marBottom w:val="0"/>
                              <w:divBdr>
                                <w:top w:val="none" w:sz="0" w:space="0" w:color="auto"/>
                                <w:left w:val="none" w:sz="0" w:space="0" w:color="auto"/>
                                <w:bottom w:val="none" w:sz="0" w:space="0" w:color="auto"/>
                                <w:right w:val="none" w:sz="0" w:space="0" w:color="auto"/>
                              </w:divBdr>
                            </w:div>
                            <w:div w:id="20301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7350">
                  <w:marLeft w:val="0"/>
                  <w:marRight w:val="0"/>
                  <w:marTop w:val="0"/>
                  <w:marBottom w:val="0"/>
                  <w:divBdr>
                    <w:top w:val="none" w:sz="0" w:space="0" w:color="auto"/>
                    <w:left w:val="none" w:sz="0" w:space="0" w:color="auto"/>
                    <w:bottom w:val="none" w:sz="0" w:space="0" w:color="auto"/>
                    <w:right w:val="none" w:sz="0" w:space="0" w:color="auto"/>
                  </w:divBdr>
                  <w:divsChild>
                    <w:div w:id="1083792692">
                      <w:marLeft w:val="0"/>
                      <w:marRight w:val="0"/>
                      <w:marTop w:val="0"/>
                      <w:marBottom w:val="0"/>
                      <w:divBdr>
                        <w:top w:val="none" w:sz="0" w:space="0" w:color="auto"/>
                        <w:left w:val="none" w:sz="0" w:space="0" w:color="auto"/>
                        <w:bottom w:val="none" w:sz="0" w:space="0" w:color="auto"/>
                        <w:right w:val="none" w:sz="0" w:space="0" w:color="auto"/>
                      </w:divBdr>
                      <w:divsChild>
                        <w:div w:id="439495842">
                          <w:marLeft w:val="0"/>
                          <w:marRight w:val="0"/>
                          <w:marTop w:val="330"/>
                          <w:marBottom w:val="0"/>
                          <w:divBdr>
                            <w:top w:val="none" w:sz="0" w:space="0" w:color="auto"/>
                            <w:left w:val="none" w:sz="0" w:space="0" w:color="auto"/>
                            <w:bottom w:val="none" w:sz="0" w:space="0" w:color="auto"/>
                            <w:right w:val="none" w:sz="0" w:space="0" w:color="auto"/>
                          </w:divBdr>
                          <w:divsChild>
                            <w:div w:id="1930237921">
                              <w:marLeft w:val="0"/>
                              <w:marRight w:val="0"/>
                              <w:marTop w:val="0"/>
                              <w:marBottom w:val="0"/>
                              <w:divBdr>
                                <w:top w:val="none" w:sz="0" w:space="0" w:color="auto"/>
                                <w:left w:val="none" w:sz="0" w:space="0" w:color="auto"/>
                                <w:bottom w:val="none" w:sz="0" w:space="0" w:color="auto"/>
                                <w:right w:val="none" w:sz="0" w:space="0" w:color="auto"/>
                              </w:divBdr>
                              <w:divsChild>
                                <w:div w:id="64039154">
                                  <w:marLeft w:val="0"/>
                                  <w:marRight w:val="0"/>
                                  <w:marTop w:val="270"/>
                                  <w:marBottom w:val="0"/>
                                  <w:divBdr>
                                    <w:top w:val="none" w:sz="0" w:space="0" w:color="auto"/>
                                    <w:left w:val="none" w:sz="0" w:space="0" w:color="auto"/>
                                    <w:bottom w:val="none" w:sz="0" w:space="0" w:color="auto"/>
                                    <w:right w:val="none" w:sz="0" w:space="0" w:color="auto"/>
                                  </w:divBdr>
                                  <w:divsChild>
                                    <w:div w:id="1911192141">
                                      <w:marLeft w:val="0"/>
                                      <w:marRight w:val="0"/>
                                      <w:marTop w:val="0"/>
                                      <w:marBottom w:val="0"/>
                                      <w:divBdr>
                                        <w:top w:val="none" w:sz="0" w:space="0" w:color="auto"/>
                                        <w:left w:val="none" w:sz="0" w:space="0" w:color="auto"/>
                                        <w:bottom w:val="none" w:sz="0" w:space="0" w:color="auto"/>
                                        <w:right w:val="none" w:sz="0" w:space="0" w:color="auto"/>
                                      </w:divBdr>
                                      <w:divsChild>
                                        <w:div w:id="1199244545">
                                          <w:marLeft w:val="0"/>
                                          <w:marRight w:val="0"/>
                                          <w:marTop w:val="0"/>
                                          <w:marBottom w:val="0"/>
                                          <w:divBdr>
                                            <w:top w:val="none" w:sz="0" w:space="0" w:color="auto"/>
                                            <w:left w:val="none" w:sz="0" w:space="0" w:color="auto"/>
                                            <w:bottom w:val="none" w:sz="0" w:space="0" w:color="auto"/>
                                            <w:right w:val="none" w:sz="0" w:space="0" w:color="auto"/>
                                          </w:divBdr>
                                          <w:divsChild>
                                            <w:div w:id="964460441">
                                              <w:marLeft w:val="0"/>
                                              <w:marRight w:val="0"/>
                                              <w:marTop w:val="0"/>
                                              <w:marBottom w:val="0"/>
                                              <w:divBdr>
                                                <w:top w:val="none" w:sz="0" w:space="0" w:color="auto"/>
                                                <w:left w:val="none" w:sz="0" w:space="0" w:color="auto"/>
                                                <w:bottom w:val="none" w:sz="0" w:space="0" w:color="auto"/>
                                                <w:right w:val="none" w:sz="0" w:space="0" w:color="auto"/>
                                              </w:divBdr>
                                            </w:div>
                                            <w:div w:id="1165168409">
                                              <w:marLeft w:val="0"/>
                                              <w:marRight w:val="0"/>
                                              <w:marTop w:val="0"/>
                                              <w:marBottom w:val="0"/>
                                              <w:divBdr>
                                                <w:top w:val="none" w:sz="0" w:space="0" w:color="auto"/>
                                                <w:left w:val="none" w:sz="0" w:space="0" w:color="auto"/>
                                                <w:bottom w:val="none" w:sz="0" w:space="0" w:color="auto"/>
                                                <w:right w:val="none" w:sz="0" w:space="0" w:color="auto"/>
                                              </w:divBdr>
                                            </w:div>
                                            <w:div w:id="1229028210">
                                              <w:marLeft w:val="0"/>
                                              <w:marRight w:val="0"/>
                                              <w:marTop w:val="0"/>
                                              <w:marBottom w:val="0"/>
                                              <w:divBdr>
                                                <w:top w:val="none" w:sz="0" w:space="0" w:color="auto"/>
                                                <w:left w:val="none" w:sz="0" w:space="0" w:color="auto"/>
                                                <w:bottom w:val="none" w:sz="0" w:space="0" w:color="auto"/>
                                                <w:right w:val="none" w:sz="0" w:space="0" w:color="auto"/>
                                              </w:divBdr>
                                            </w:div>
                                            <w:div w:id="1328557798">
                                              <w:marLeft w:val="0"/>
                                              <w:marRight w:val="0"/>
                                              <w:marTop w:val="0"/>
                                              <w:marBottom w:val="0"/>
                                              <w:divBdr>
                                                <w:top w:val="none" w:sz="0" w:space="0" w:color="auto"/>
                                                <w:left w:val="none" w:sz="0" w:space="0" w:color="auto"/>
                                                <w:bottom w:val="none" w:sz="0" w:space="0" w:color="auto"/>
                                                <w:right w:val="none" w:sz="0" w:space="0" w:color="auto"/>
                                              </w:divBdr>
                                            </w:div>
                                            <w:div w:id="18222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756">
                          <w:marLeft w:val="0"/>
                          <w:marRight w:val="0"/>
                          <w:marTop w:val="0"/>
                          <w:marBottom w:val="0"/>
                          <w:divBdr>
                            <w:top w:val="none" w:sz="0" w:space="0" w:color="auto"/>
                            <w:left w:val="none" w:sz="0" w:space="0" w:color="auto"/>
                            <w:bottom w:val="none" w:sz="0" w:space="0" w:color="auto"/>
                            <w:right w:val="none" w:sz="0" w:space="0" w:color="auto"/>
                          </w:divBdr>
                          <w:divsChild>
                            <w:div w:id="1473256908">
                              <w:marLeft w:val="0"/>
                              <w:marRight w:val="0"/>
                              <w:marTop w:val="0"/>
                              <w:marBottom w:val="0"/>
                              <w:divBdr>
                                <w:top w:val="none" w:sz="0" w:space="0" w:color="auto"/>
                                <w:left w:val="none" w:sz="0" w:space="0" w:color="auto"/>
                                <w:bottom w:val="none" w:sz="0" w:space="0" w:color="auto"/>
                                <w:right w:val="none" w:sz="0" w:space="0" w:color="auto"/>
                              </w:divBdr>
                              <w:divsChild>
                                <w:div w:id="784080356">
                                  <w:marLeft w:val="0"/>
                                  <w:marRight w:val="0"/>
                                  <w:marTop w:val="0"/>
                                  <w:marBottom w:val="0"/>
                                  <w:divBdr>
                                    <w:top w:val="none" w:sz="0" w:space="0" w:color="auto"/>
                                    <w:left w:val="none" w:sz="0" w:space="0" w:color="auto"/>
                                    <w:bottom w:val="none" w:sz="0" w:space="0" w:color="auto"/>
                                    <w:right w:val="none" w:sz="0" w:space="0" w:color="auto"/>
                                  </w:divBdr>
                                  <w:divsChild>
                                    <w:div w:id="1862549763">
                                      <w:marLeft w:val="0"/>
                                      <w:marRight w:val="0"/>
                                      <w:marTop w:val="0"/>
                                      <w:marBottom w:val="0"/>
                                      <w:divBdr>
                                        <w:top w:val="none" w:sz="0" w:space="0" w:color="auto"/>
                                        <w:left w:val="none" w:sz="0" w:space="0" w:color="auto"/>
                                        <w:bottom w:val="none" w:sz="0" w:space="0" w:color="auto"/>
                                        <w:right w:val="none" w:sz="0" w:space="0" w:color="auto"/>
                                      </w:divBdr>
                                      <w:divsChild>
                                        <w:div w:id="139006285">
                                          <w:marLeft w:val="1350"/>
                                          <w:marRight w:val="0"/>
                                          <w:marTop w:val="0"/>
                                          <w:marBottom w:val="225"/>
                                          <w:divBdr>
                                            <w:top w:val="none" w:sz="0" w:space="0" w:color="auto"/>
                                            <w:left w:val="none" w:sz="0" w:space="0" w:color="auto"/>
                                            <w:bottom w:val="none" w:sz="0" w:space="0" w:color="auto"/>
                                            <w:right w:val="none" w:sz="0" w:space="0" w:color="auto"/>
                                          </w:divBdr>
                                          <w:divsChild>
                                            <w:div w:id="503058453">
                                              <w:marLeft w:val="0"/>
                                              <w:marRight w:val="0"/>
                                              <w:marTop w:val="0"/>
                                              <w:marBottom w:val="0"/>
                                              <w:divBdr>
                                                <w:top w:val="none" w:sz="0" w:space="0" w:color="auto"/>
                                                <w:left w:val="none" w:sz="0" w:space="0" w:color="auto"/>
                                                <w:bottom w:val="none" w:sz="0" w:space="0" w:color="auto"/>
                                                <w:right w:val="none" w:sz="0" w:space="0" w:color="auto"/>
                                              </w:divBdr>
                                            </w:div>
                                            <w:div w:id="1886022924">
                                              <w:marLeft w:val="0"/>
                                              <w:marRight w:val="0"/>
                                              <w:marTop w:val="0"/>
                                              <w:marBottom w:val="0"/>
                                              <w:divBdr>
                                                <w:top w:val="none" w:sz="0" w:space="0" w:color="auto"/>
                                                <w:left w:val="none" w:sz="0" w:space="0" w:color="auto"/>
                                                <w:bottom w:val="none" w:sz="0" w:space="0" w:color="auto"/>
                                                <w:right w:val="none" w:sz="0" w:space="0" w:color="auto"/>
                                              </w:divBdr>
                                            </w:div>
                                          </w:divsChild>
                                        </w:div>
                                        <w:div w:id="546913631">
                                          <w:marLeft w:val="0"/>
                                          <w:marRight w:val="0"/>
                                          <w:marTop w:val="0"/>
                                          <w:marBottom w:val="0"/>
                                          <w:divBdr>
                                            <w:top w:val="none" w:sz="0" w:space="0" w:color="auto"/>
                                            <w:left w:val="none" w:sz="0" w:space="0" w:color="auto"/>
                                            <w:bottom w:val="none" w:sz="0" w:space="0" w:color="auto"/>
                                            <w:right w:val="none" w:sz="0" w:space="0" w:color="auto"/>
                                          </w:divBdr>
                                          <w:divsChild>
                                            <w:div w:id="304088692">
                                              <w:marLeft w:val="0"/>
                                              <w:marRight w:val="0"/>
                                              <w:marTop w:val="0"/>
                                              <w:marBottom w:val="0"/>
                                              <w:divBdr>
                                                <w:top w:val="none" w:sz="0" w:space="0" w:color="auto"/>
                                                <w:left w:val="none" w:sz="0" w:space="0" w:color="auto"/>
                                                <w:bottom w:val="none" w:sz="0" w:space="0" w:color="auto"/>
                                                <w:right w:val="none" w:sz="0" w:space="0" w:color="auto"/>
                                              </w:divBdr>
                                              <w:divsChild>
                                                <w:div w:id="155534102">
                                                  <w:marLeft w:val="0"/>
                                                  <w:marRight w:val="0"/>
                                                  <w:marTop w:val="0"/>
                                                  <w:marBottom w:val="0"/>
                                                  <w:divBdr>
                                                    <w:top w:val="none" w:sz="0" w:space="0" w:color="auto"/>
                                                    <w:left w:val="none" w:sz="0" w:space="0" w:color="auto"/>
                                                    <w:bottom w:val="none" w:sz="0" w:space="0" w:color="auto"/>
                                                    <w:right w:val="none" w:sz="0" w:space="0" w:color="auto"/>
                                                  </w:divBdr>
                                                </w:div>
                                                <w:div w:id="1223712838">
                                                  <w:marLeft w:val="0"/>
                                                  <w:marRight w:val="0"/>
                                                  <w:marTop w:val="0"/>
                                                  <w:marBottom w:val="0"/>
                                                  <w:divBdr>
                                                    <w:top w:val="none" w:sz="0" w:space="0" w:color="auto"/>
                                                    <w:left w:val="none" w:sz="0" w:space="0" w:color="auto"/>
                                                    <w:bottom w:val="none" w:sz="0" w:space="0" w:color="auto"/>
                                                    <w:right w:val="none" w:sz="0" w:space="0" w:color="auto"/>
                                                  </w:divBdr>
                                                  <w:divsChild>
                                                    <w:div w:id="1238831383">
                                                      <w:marLeft w:val="0"/>
                                                      <w:marRight w:val="0"/>
                                                      <w:marTop w:val="0"/>
                                                      <w:marBottom w:val="150"/>
                                                      <w:divBdr>
                                                        <w:top w:val="none" w:sz="0" w:space="0" w:color="auto"/>
                                                        <w:left w:val="none" w:sz="0" w:space="0" w:color="auto"/>
                                                        <w:bottom w:val="none" w:sz="0" w:space="0" w:color="auto"/>
                                                        <w:right w:val="none" w:sz="0" w:space="0" w:color="auto"/>
                                                      </w:divBdr>
                                                    </w:div>
                                                    <w:div w:id="17580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6618">
                                          <w:marLeft w:val="1350"/>
                                          <w:marRight w:val="0"/>
                                          <w:marTop w:val="0"/>
                                          <w:marBottom w:val="225"/>
                                          <w:divBdr>
                                            <w:top w:val="none" w:sz="0" w:space="0" w:color="auto"/>
                                            <w:left w:val="none" w:sz="0" w:space="0" w:color="auto"/>
                                            <w:bottom w:val="none" w:sz="0" w:space="0" w:color="auto"/>
                                            <w:right w:val="none" w:sz="0" w:space="0" w:color="auto"/>
                                          </w:divBdr>
                                          <w:divsChild>
                                            <w:div w:id="1119030942">
                                              <w:marLeft w:val="0"/>
                                              <w:marRight w:val="0"/>
                                              <w:marTop w:val="0"/>
                                              <w:marBottom w:val="0"/>
                                              <w:divBdr>
                                                <w:top w:val="none" w:sz="0" w:space="0" w:color="auto"/>
                                                <w:left w:val="none" w:sz="0" w:space="0" w:color="auto"/>
                                                <w:bottom w:val="none" w:sz="0" w:space="0" w:color="auto"/>
                                                <w:right w:val="none" w:sz="0" w:space="0" w:color="auto"/>
                                              </w:divBdr>
                                            </w:div>
                                            <w:div w:id="1437872716">
                                              <w:marLeft w:val="0"/>
                                              <w:marRight w:val="0"/>
                                              <w:marTop w:val="0"/>
                                              <w:marBottom w:val="0"/>
                                              <w:divBdr>
                                                <w:top w:val="none" w:sz="0" w:space="0" w:color="auto"/>
                                                <w:left w:val="none" w:sz="0" w:space="0" w:color="auto"/>
                                                <w:bottom w:val="none" w:sz="0" w:space="0" w:color="auto"/>
                                                <w:right w:val="none" w:sz="0" w:space="0" w:color="auto"/>
                                              </w:divBdr>
                                            </w:div>
                                            <w:div w:id="1694266454">
                                              <w:marLeft w:val="0"/>
                                              <w:marRight w:val="0"/>
                                              <w:marTop w:val="0"/>
                                              <w:marBottom w:val="0"/>
                                              <w:divBdr>
                                                <w:top w:val="none" w:sz="0" w:space="0" w:color="auto"/>
                                                <w:left w:val="none" w:sz="0" w:space="0" w:color="auto"/>
                                                <w:bottom w:val="none" w:sz="0" w:space="0" w:color="auto"/>
                                                <w:right w:val="none" w:sz="0" w:space="0" w:color="auto"/>
                                              </w:divBdr>
                                            </w:div>
                                          </w:divsChild>
                                        </w:div>
                                        <w:div w:id="859123345">
                                          <w:marLeft w:val="0"/>
                                          <w:marRight w:val="0"/>
                                          <w:marTop w:val="0"/>
                                          <w:marBottom w:val="0"/>
                                          <w:divBdr>
                                            <w:top w:val="none" w:sz="0" w:space="0" w:color="auto"/>
                                            <w:left w:val="none" w:sz="0" w:space="0" w:color="auto"/>
                                            <w:bottom w:val="none" w:sz="0" w:space="0" w:color="auto"/>
                                            <w:right w:val="none" w:sz="0" w:space="0" w:color="auto"/>
                                          </w:divBdr>
                                          <w:divsChild>
                                            <w:div w:id="1921519645">
                                              <w:marLeft w:val="0"/>
                                              <w:marRight w:val="0"/>
                                              <w:marTop w:val="0"/>
                                              <w:marBottom w:val="0"/>
                                              <w:divBdr>
                                                <w:top w:val="none" w:sz="0" w:space="0" w:color="auto"/>
                                                <w:left w:val="none" w:sz="0" w:space="0" w:color="auto"/>
                                                <w:bottom w:val="none" w:sz="0" w:space="0" w:color="auto"/>
                                                <w:right w:val="none" w:sz="0" w:space="0" w:color="auto"/>
                                              </w:divBdr>
                                              <w:divsChild>
                                                <w:div w:id="837623259">
                                                  <w:marLeft w:val="0"/>
                                                  <w:marRight w:val="0"/>
                                                  <w:marTop w:val="0"/>
                                                  <w:marBottom w:val="0"/>
                                                  <w:divBdr>
                                                    <w:top w:val="none" w:sz="0" w:space="0" w:color="auto"/>
                                                    <w:left w:val="none" w:sz="0" w:space="0" w:color="auto"/>
                                                    <w:bottom w:val="none" w:sz="0" w:space="0" w:color="auto"/>
                                                    <w:right w:val="none" w:sz="0" w:space="0" w:color="auto"/>
                                                  </w:divBdr>
                                                  <w:divsChild>
                                                    <w:div w:id="1519540449">
                                                      <w:marLeft w:val="0"/>
                                                      <w:marRight w:val="0"/>
                                                      <w:marTop w:val="0"/>
                                                      <w:marBottom w:val="150"/>
                                                      <w:divBdr>
                                                        <w:top w:val="none" w:sz="0" w:space="0" w:color="auto"/>
                                                        <w:left w:val="none" w:sz="0" w:space="0" w:color="auto"/>
                                                        <w:bottom w:val="none" w:sz="0" w:space="0" w:color="auto"/>
                                                        <w:right w:val="none" w:sz="0" w:space="0" w:color="auto"/>
                                                      </w:divBdr>
                                                    </w:div>
                                                    <w:div w:id="1960260723">
                                                      <w:marLeft w:val="0"/>
                                                      <w:marRight w:val="0"/>
                                                      <w:marTop w:val="0"/>
                                                      <w:marBottom w:val="0"/>
                                                      <w:divBdr>
                                                        <w:top w:val="none" w:sz="0" w:space="0" w:color="auto"/>
                                                        <w:left w:val="none" w:sz="0" w:space="0" w:color="auto"/>
                                                        <w:bottom w:val="none" w:sz="0" w:space="0" w:color="auto"/>
                                                        <w:right w:val="none" w:sz="0" w:space="0" w:color="auto"/>
                                                      </w:divBdr>
                                                    </w:div>
                                                  </w:divsChild>
                                                </w:div>
                                                <w:div w:id="19936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88250">
                                          <w:marLeft w:val="0"/>
                                          <w:marRight w:val="0"/>
                                          <w:marTop w:val="0"/>
                                          <w:marBottom w:val="0"/>
                                          <w:divBdr>
                                            <w:top w:val="none" w:sz="0" w:space="0" w:color="auto"/>
                                            <w:left w:val="none" w:sz="0" w:space="0" w:color="auto"/>
                                            <w:bottom w:val="none" w:sz="0" w:space="0" w:color="auto"/>
                                            <w:right w:val="none" w:sz="0" w:space="0" w:color="auto"/>
                                          </w:divBdr>
                                          <w:divsChild>
                                            <w:div w:id="1401250154">
                                              <w:marLeft w:val="0"/>
                                              <w:marRight w:val="0"/>
                                              <w:marTop w:val="0"/>
                                              <w:marBottom w:val="0"/>
                                              <w:divBdr>
                                                <w:top w:val="none" w:sz="0" w:space="0" w:color="auto"/>
                                                <w:left w:val="none" w:sz="0" w:space="0" w:color="auto"/>
                                                <w:bottom w:val="none" w:sz="0" w:space="0" w:color="auto"/>
                                                <w:right w:val="none" w:sz="0" w:space="0" w:color="auto"/>
                                              </w:divBdr>
                                              <w:divsChild>
                                                <w:div w:id="475336100">
                                                  <w:marLeft w:val="0"/>
                                                  <w:marRight w:val="0"/>
                                                  <w:marTop w:val="0"/>
                                                  <w:marBottom w:val="0"/>
                                                  <w:divBdr>
                                                    <w:top w:val="none" w:sz="0" w:space="0" w:color="auto"/>
                                                    <w:left w:val="none" w:sz="0" w:space="0" w:color="auto"/>
                                                    <w:bottom w:val="none" w:sz="0" w:space="0" w:color="auto"/>
                                                    <w:right w:val="none" w:sz="0" w:space="0" w:color="auto"/>
                                                  </w:divBdr>
                                                </w:div>
                                                <w:div w:id="1658220541">
                                                  <w:marLeft w:val="0"/>
                                                  <w:marRight w:val="0"/>
                                                  <w:marTop w:val="0"/>
                                                  <w:marBottom w:val="0"/>
                                                  <w:divBdr>
                                                    <w:top w:val="none" w:sz="0" w:space="0" w:color="auto"/>
                                                    <w:left w:val="none" w:sz="0" w:space="0" w:color="auto"/>
                                                    <w:bottom w:val="none" w:sz="0" w:space="0" w:color="auto"/>
                                                    <w:right w:val="none" w:sz="0" w:space="0" w:color="auto"/>
                                                  </w:divBdr>
                                                  <w:divsChild>
                                                    <w:div w:id="391584679">
                                                      <w:marLeft w:val="0"/>
                                                      <w:marRight w:val="0"/>
                                                      <w:marTop w:val="0"/>
                                                      <w:marBottom w:val="0"/>
                                                      <w:divBdr>
                                                        <w:top w:val="none" w:sz="0" w:space="0" w:color="auto"/>
                                                        <w:left w:val="none" w:sz="0" w:space="0" w:color="auto"/>
                                                        <w:bottom w:val="none" w:sz="0" w:space="0" w:color="auto"/>
                                                        <w:right w:val="none" w:sz="0" w:space="0" w:color="auto"/>
                                                      </w:divBdr>
                                                    </w:div>
                                                    <w:div w:id="20413896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28663992">
                                          <w:marLeft w:val="1350"/>
                                          <w:marRight w:val="0"/>
                                          <w:marTop w:val="0"/>
                                          <w:marBottom w:val="225"/>
                                          <w:divBdr>
                                            <w:top w:val="none" w:sz="0" w:space="0" w:color="auto"/>
                                            <w:left w:val="none" w:sz="0" w:space="0" w:color="auto"/>
                                            <w:bottom w:val="none" w:sz="0" w:space="0" w:color="auto"/>
                                            <w:right w:val="none" w:sz="0" w:space="0" w:color="auto"/>
                                          </w:divBdr>
                                          <w:divsChild>
                                            <w:div w:id="30303449">
                                              <w:marLeft w:val="0"/>
                                              <w:marRight w:val="0"/>
                                              <w:marTop w:val="0"/>
                                              <w:marBottom w:val="0"/>
                                              <w:divBdr>
                                                <w:top w:val="none" w:sz="0" w:space="0" w:color="auto"/>
                                                <w:left w:val="none" w:sz="0" w:space="0" w:color="auto"/>
                                                <w:bottom w:val="none" w:sz="0" w:space="0" w:color="auto"/>
                                                <w:right w:val="none" w:sz="0" w:space="0" w:color="auto"/>
                                              </w:divBdr>
                                            </w:div>
                                            <w:div w:id="186843335">
                                              <w:marLeft w:val="0"/>
                                              <w:marRight w:val="0"/>
                                              <w:marTop w:val="0"/>
                                              <w:marBottom w:val="0"/>
                                              <w:divBdr>
                                                <w:top w:val="none" w:sz="0" w:space="0" w:color="auto"/>
                                                <w:left w:val="none" w:sz="0" w:space="0" w:color="auto"/>
                                                <w:bottom w:val="none" w:sz="0" w:space="0" w:color="auto"/>
                                                <w:right w:val="none" w:sz="0" w:space="0" w:color="auto"/>
                                              </w:divBdr>
                                            </w:div>
                                            <w:div w:id="1633637402">
                                              <w:marLeft w:val="0"/>
                                              <w:marRight w:val="0"/>
                                              <w:marTop w:val="0"/>
                                              <w:marBottom w:val="0"/>
                                              <w:divBdr>
                                                <w:top w:val="none" w:sz="0" w:space="0" w:color="auto"/>
                                                <w:left w:val="none" w:sz="0" w:space="0" w:color="auto"/>
                                                <w:bottom w:val="none" w:sz="0" w:space="0" w:color="auto"/>
                                                <w:right w:val="none" w:sz="0" w:space="0" w:color="auto"/>
                                              </w:divBdr>
                                            </w:div>
                                          </w:divsChild>
                                        </w:div>
                                        <w:div w:id="2092116788">
                                          <w:marLeft w:val="1350"/>
                                          <w:marRight w:val="0"/>
                                          <w:marTop w:val="0"/>
                                          <w:marBottom w:val="225"/>
                                          <w:divBdr>
                                            <w:top w:val="none" w:sz="0" w:space="0" w:color="auto"/>
                                            <w:left w:val="none" w:sz="0" w:space="0" w:color="auto"/>
                                            <w:bottom w:val="none" w:sz="0" w:space="0" w:color="auto"/>
                                            <w:right w:val="none" w:sz="0" w:space="0" w:color="auto"/>
                                          </w:divBdr>
                                          <w:divsChild>
                                            <w:div w:id="1581981127">
                                              <w:marLeft w:val="0"/>
                                              <w:marRight w:val="0"/>
                                              <w:marTop w:val="0"/>
                                              <w:marBottom w:val="0"/>
                                              <w:divBdr>
                                                <w:top w:val="none" w:sz="0" w:space="0" w:color="auto"/>
                                                <w:left w:val="none" w:sz="0" w:space="0" w:color="auto"/>
                                                <w:bottom w:val="none" w:sz="0" w:space="0" w:color="auto"/>
                                                <w:right w:val="none" w:sz="0" w:space="0" w:color="auto"/>
                                              </w:divBdr>
                                            </w:div>
                                            <w:div w:id="1769109485">
                                              <w:marLeft w:val="0"/>
                                              <w:marRight w:val="0"/>
                                              <w:marTop w:val="0"/>
                                              <w:marBottom w:val="0"/>
                                              <w:divBdr>
                                                <w:top w:val="none" w:sz="0" w:space="0" w:color="auto"/>
                                                <w:left w:val="none" w:sz="0" w:space="0" w:color="auto"/>
                                                <w:bottom w:val="none" w:sz="0" w:space="0" w:color="auto"/>
                                                <w:right w:val="none" w:sz="0" w:space="0" w:color="auto"/>
                                              </w:divBdr>
                                            </w:div>
                                            <w:div w:id="2054695625">
                                              <w:marLeft w:val="0"/>
                                              <w:marRight w:val="0"/>
                                              <w:marTop w:val="0"/>
                                              <w:marBottom w:val="0"/>
                                              <w:divBdr>
                                                <w:top w:val="none" w:sz="0" w:space="0" w:color="auto"/>
                                                <w:left w:val="none" w:sz="0" w:space="0" w:color="auto"/>
                                                <w:bottom w:val="none" w:sz="0" w:space="0" w:color="auto"/>
                                                <w:right w:val="none" w:sz="0" w:space="0" w:color="auto"/>
                                              </w:divBdr>
                                            </w:div>
                                          </w:divsChild>
                                        </w:div>
                                        <w:div w:id="2116172788">
                                          <w:marLeft w:val="1350"/>
                                          <w:marRight w:val="0"/>
                                          <w:marTop w:val="0"/>
                                          <w:marBottom w:val="225"/>
                                          <w:divBdr>
                                            <w:top w:val="none" w:sz="0" w:space="0" w:color="auto"/>
                                            <w:left w:val="none" w:sz="0" w:space="0" w:color="auto"/>
                                            <w:bottom w:val="none" w:sz="0" w:space="0" w:color="auto"/>
                                            <w:right w:val="none" w:sz="0" w:space="0" w:color="auto"/>
                                          </w:divBdr>
                                          <w:divsChild>
                                            <w:div w:id="1391415051">
                                              <w:marLeft w:val="0"/>
                                              <w:marRight w:val="0"/>
                                              <w:marTop w:val="0"/>
                                              <w:marBottom w:val="0"/>
                                              <w:divBdr>
                                                <w:top w:val="none" w:sz="0" w:space="0" w:color="auto"/>
                                                <w:left w:val="none" w:sz="0" w:space="0" w:color="auto"/>
                                                <w:bottom w:val="none" w:sz="0" w:space="0" w:color="auto"/>
                                                <w:right w:val="none" w:sz="0" w:space="0" w:color="auto"/>
                                              </w:divBdr>
                                            </w:div>
                                            <w:div w:id="1524248369">
                                              <w:marLeft w:val="0"/>
                                              <w:marRight w:val="0"/>
                                              <w:marTop w:val="0"/>
                                              <w:marBottom w:val="0"/>
                                              <w:divBdr>
                                                <w:top w:val="none" w:sz="0" w:space="0" w:color="auto"/>
                                                <w:left w:val="none" w:sz="0" w:space="0" w:color="auto"/>
                                                <w:bottom w:val="none" w:sz="0" w:space="0" w:color="auto"/>
                                                <w:right w:val="none" w:sz="0" w:space="0" w:color="auto"/>
                                              </w:divBdr>
                                            </w:div>
                                            <w:div w:id="188162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037410">
                              <w:marLeft w:val="0"/>
                              <w:marRight w:val="0"/>
                              <w:marTop w:val="0"/>
                              <w:marBottom w:val="300"/>
                              <w:divBdr>
                                <w:top w:val="none" w:sz="0" w:space="0" w:color="auto"/>
                                <w:left w:val="none" w:sz="0" w:space="0" w:color="auto"/>
                                <w:bottom w:val="none" w:sz="0" w:space="0" w:color="auto"/>
                                <w:right w:val="none" w:sz="0" w:space="0" w:color="auto"/>
                              </w:divBdr>
                              <w:divsChild>
                                <w:div w:id="1121531537">
                                  <w:marLeft w:val="0"/>
                                  <w:marRight w:val="0"/>
                                  <w:marTop w:val="0"/>
                                  <w:marBottom w:val="0"/>
                                  <w:divBdr>
                                    <w:top w:val="none" w:sz="0" w:space="0" w:color="auto"/>
                                    <w:left w:val="none" w:sz="0" w:space="0" w:color="auto"/>
                                    <w:bottom w:val="none" w:sz="0" w:space="0" w:color="auto"/>
                                    <w:right w:val="none" w:sz="0" w:space="0" w:color="auto"/>
                                  </w:divBdr>
                                  <w:divsChild>
                                    <w:div w:id="1967154031">
                                      <w:marLeft w:val="0"/>
                                      <w:marRight w:val="0"/>
                                      <w:marTop w:val="0"/>
                                      <w:marBottom w:val="0"/>
                                      <w:divBdr>
                                        <w:top w:val="none" w:sz="0" w:space="0" w:color="auto"/>
                                        <w:left w:val="none" w:sz="0" w:space="0" w:color="auto"/>
                                        <w:bottom w:val="none" w:sz="0" w:space="0" w:color="auto"/>
                                        <w:right w:val="none" w:sz="0" w:space="0" w:color="auto"/>
                                      </w:divBdr>
                                      <w:divsChild>
                                        <w:div w:id="1981185616">
                                          <w:marLeft w:val="0"/>
                                          <w:marRight w:val="0"/>
                                          <w:marTop w:val="0"/>
                                          <w:marBottom w:val="0"/>
                                          <w:divBdr>
                                            <w:top w:val="none" w:sz="0" w:space="0" w:color="auto"/>
                                            <w:left w:val="none" w:sz="0" w:space="0" w:color="auto"/>
                                            <w:bottom w:val="none" w:sz="0" w:space="0" w:color="auto"/>
                                            <w:right w:val="none" w:sz="0" w:space="0" w:color="auto"/>
                                          </w:divBdr>
                                          <w:divsChild>
                                            <w:div w:id="802622264">
                                              <w:marLeft w:val="0"/>
                                              <w:marRight w:val="0"/>
                                              <w:marTop w:val="0"/>
                                              <w:marBottom w:val="0"/>
                                              <w:divBdr>
                                                <w:top w:val="single" w:sz="6" w:space="0" w:color="B4B4B4"/>
                                                <w:left w:val="single" w:sz="6" w:space="0" w:color="B4B4B4"/>
                                                <w:bottom w:val="single" w:sz="6" w:space="0" w:color="B4B4B4"/>
                                                <w:right w:val="single" w:sz="6" w:space="0" w:color="B4B4B4"/>
                                              </w:divBdr>
                                            </w:div>
                                            <w:div w:id="12226714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742250">
      <w:bodyDiv w:val="1"/>
      <w:marLeft w:val="0"/>
      <w:marRight w:val="0"/>
      <w:marTop w:val="0"/>
      <w:marBottom w:val="0"/>
      <w:divBdr>
        <w:top w:val="none" w:sz="0" w:space="0" w:color="auto"/>
        <w:left w:val="none" w:sz="0" w:space="0" w:color="auto"/>
        <w:bottom w:val="none" w:sz="0" w:space="0" w:color="auto"/>
        <w:right w:val="none" w:sz="0" w:space="0" w:color="auto"/>
      </w:divBdr>
      <w:divsChild>
        <w:div w:id="1462113671">
          <w:marLeft w:val="0"/>
          <w:marRight w:val="0"/>
          <w:marTop w:val="0"/>
          <w:marBottom w:val="0"/>
          <w:divBdr>
            <w:top w:val="none" w:sz="0" w:space="0" w:color="auto"/>
            <w:left w:val="none" w:sz="0" w:space="0" w:color="auto"/>
            <w:bottom w:val="none" w:sz="0" w:space="0" w:color="auto"/>
            <w:right w:val="none" w:sz="0" w:space="0" w:color="auto"/>
          </w:divBdr>
          <w:divsChild>
            <w:div w:id="329647033">
              <w:marLeft w:val="0"/>
              <w:marRight w:val="0"/>
              <w:marTop w:val="0"/>
              <w:marBottom w:val="225"/>
              <w:divBdr>
                <w:top w:val="none" w:sz="0" w:space="0" w:color="auto"/>
                <w:left w:val="none" w:sz="0" w:space="0" w:color="auto"/>
                <w:bottom w:val="none" w:sz="0" w:space="0" w:color="auto"/>
                <w:right w:val="none" w:sz="0" w:space="0" w:color="auto"/>
              </w:divBdr>
              <w:divsChild>
                <w:div w:id="2134593162">
                  <w:marLeft w:val="0"/>
                  <w:marRight w:val="0"/>
                  <w:marTop w:val="0"/>
                  <w:marBottom w:val="0"/>
                  <w:divBdr>
                    <w:top w:val="none" w:sz="0" w:space="0" w:color="auto"/>
                    <w:left w:val="none" w:sz="0" w:space="0" w:color="auto"/>
                    <w:bottom w:val="none" w:sz="0" w:space="0" w:color="auto"/>
                    <w:right w:val="none" w:sz="0" w:space="0" w:color="auto"/>
                  </w:divBdr>
                  <w:divsChild>
                    <w:div w:id="1306475001">
                      <w:marLeft w:val="0"/>
                      <w:marRight w:val="0"/>
                      <w:marTop w:val="0"/>
                      <w:marBottom w:val="195"/>
                      <w:divBdr>
                        <w:top w:val="none" w:sz="0" w:space="0" w:color="auto"/>
                        <w:left w:val="none" w:sz="0" w:space="0" w:color="auto"/>
                        <w:bottom w:val="none" w:sz="0" w:space="0" w:color="auto"/>
                        <w:right w:val="none" w:sz="0" w:space="0" w:color="auto"/>
                      </w:divBdr>
                    </w:div>
                    <w:div w:id="2134250864">
                      <w:marLeft w:val="0"/>
                      <w:marRight w:val="0"/>
                      <w:marTop w:val="0"/>
                      <w:marBottom w:val="0"/>
                      <w:divBdr>
                        <w:top w:val="none" w:sz="0" w:space="0" w:color="auto"/>
                        <w:left w:val="none" w:sz="0" w:space="0" w:color="auto"/>
                        <w:bottom w:val="none" w:sz="0" w:space="0" w:color="auto"/>
                        <w:right w:val="none" w:sz="0" w:space="0" w:color="auto"/>
                      </w:divBdr>
                      <w:divsChild>
                        <w:div w:id="1174959562">
                          <w:marLeft w:val="0"/>
                          <w:marRight w:val="0"/>
                          <w:marTop w:val="0"/>
                          <w:marBottom w:val="0"/>
                          <w:divBdr>
                            <w:top w:val="none" w:sz="0" w:space="0" w:color="auto"/>
                            <w:left w:val="none" w:sz="0" w:space="0" w:color="auto"/>
                            <w:bottom w:val="none" w:sz="0" w:space="0" w:color="auto"/>
                            <w:right w:val="none" w:sz="0" w:space="0" w:color="auto"/>
                          </w:divBdr>
                          <w:divsChild>
                            <w:div w:id="1663854287">
                              <w:marLeft w:val="0"/>
                              <w:marRight w:val="0"/>
                              <w:marTop w:val="0"/>
                              <w:marBottom w:val="0"/>
                              <w:divBdr>
                                <w:top w:val="none" w:sz="0" w:space="0" w:color="auto"/>
                                <w:left w:val="none" w:sz="0" w:space="0" w:color="auto"/>
                                <w:bottom w:val="none" w:sz="0" w:space="0" w:color="auto"/>
                                <w:right w:val="none" w:sz="0" w:space="0" w:color="auto"/>
                              </w:divBdr>
                              <w:divsChild>
                                <w:div w:id="7067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918172">
              <w:marLeft w:val="0"/>
              <w:marRight w:val="0"/>
              <w:marTop w:val="120"/>
              <w:marBottom w:val="120"/>
              <w:divBdr>
                <w:top w:val="none" w:sz="0" w:space="0" w:color="auto"/>
                <w:left w:val="none" w:sz="0" w:space="0" w:color="auto"/>
                <w:bottom w:val="none" w:sz="0" w:space="0" w:color="auto"/>
                <w:right w:val="none" w:sz="0" w:space="0" w:color="auto"/>
              </w:divBdr>
              <w:divsChild>
                <w:div w:id="601425224">
                  <w:marLeft w:val="0"/>
                  <w:marRight w:val="0"/>
                  <w:marTop w:val="0"/>
                  <w:marBottom w:val="0"/>
                  <w:divBdr>
                    <w:top w:val="none" w:sz="0" w:space="0" w:color="auto"/>
                    <w:left w:val="none" w:sz="0" w:space="0" w:color="auto"/>
                    <w:bottom w:val="none" w:sz="0" w:space="0" w:color="auto"/>
                    <w:right w:val="none" w:sz="0" w:space="0" w:color="auto"/>
                  </w:divBdr>
                  <w:divsChild>
                    <w:div w:id="2850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76114">
      <w:bodyDiv w:val="1"/>
      <w:marLeft w:val="0"/>
      <w:marRight w:val="0"/>
      <w:marTop w:val="0"/>
      <w:marBottom w:val="0"/>
      <w:divBdr>
        <w:top w:val="none" w:sz="0" w:space="0" w:color="auto"/>
        <w:left w:val="none" w:sz="0" w:space="0" w:color="auto"/>
        <w:bottom w:val="none" w:sz="0" w:space="0" w:color="auto"/>
        <w:right w:val="none" w:sz="0" w:space="0" w:color="auto"/>
      </w:divBdr>
      <w:divsChild>
        <w:div w:id="349337721">
          <w:marLeft w:val="0"/>
          <w:marRight w:val="0"/>
          <w:marTop w:val="0"/>
          <w:marBottom w:val="0"/>
          <w:divBdr>
            <w:top w:val="none" w:sz="0" w:space="0" w:color="auto"/>
            <w:left w:val="none" w:sz="0" w:space="0" w:color="auto"/>
            <w:bottom w:val="none" w:sz="0" w:space="0" w:color="auto"/>
            <w:right w:val="none" w:sz="0" w:space="0" w:color="auto"/>
          </w:divBdr>
        </w:div>
        <w:div w:id="600335586">
          <w:marLeft w:val="0"/>
          <w:marRight w:val="0"/>
          <w:marTop w:val="0"/>
          <w:marBottom w:val="0"/>
          <w:divBdr>
            <w:top w:val="none" w:sz="0" w:space="0" w:color="auto"/>
            <w:left w:val="none" w:sz="0" w:space="0" w:color="auto"/>
            <w:bottom w:val="none" w:sz="0" w:space="0" w:color="auto"/>
            <w:right w:val="none" w:sz="0" w:space="0" w:color="auto"/>
          </w:divBdr>
          <w:divsChild>
            <w:div w:id="615451050">
              <w:marLeft w:val="0"/>
              <w:marRight w:val="0"/>
              <w:marTop w:val="0"/>
              <w:marBottom w:val="0"/>
              <w:divBdr>
                <w:top w:val="none" w:sz="0" w:space="0" w:color="auto"/>
                <w:left w:val="none" w:sz="0" w:space="0" w:color="auto"/>
                <w:bottom w:val="none" w:sz="0" w:space="0" w:color="auto"/>
                <w:right w:val="none" w:sz="0" w:space="0" w:color="auto"/>
              </w:divBdr>
              <w:divsChild>
                <w:div w:id="409617654">
                  <w:marLeft w:val="0"/>
                  <w:marRight w:val="0"/>
                  <w:marTop w:val="300"/>
                  <w:marBottom w:val="0"/>
                  <w:divBdr>
                    <w:top w:val="none" w:sz="0" w:space="0" w:color="auto"/>
                    <w:left w:val="none" w:sz="0" w:space="0" w:color="auto"/>
                    <w:bottom w:val="none" w:sz="0" w:space="0" w:color="auto"/>
                    <w:right w:val="none" w:sz="0" w:space="0" w:color="auto"/>
                  </w:divBdr>
                </w:div>
                <w:div w:id="1397975288">
                  <w:marLeft w:val="0"/>
                  <w:marRight w:val="0"/>
                  <w:marTop w:val="0"/>
                  <w:marBottom w:val="0"/>
                  <w:divBdr>
                    <w:top w:val="none" w:sz="0" w:space="0" w:color="auto"/>
                    <w:left w:val="none" w:sz="0" w:space="0" w:color="auto"/>
                    <w:bottom w:val="none" w:sz="0" w:space="0" w:color="auto"/>
                    <w:right w:val="none" w:sz="0" w:space="0" w:color="auto"/>
                  </w:divBdr>
                  <w:divsChild>
                    <w:div w:id="695010383">
                      <w:marLeft w:val="0"/>
                      <w:marRight w:val="0"/>
                      <w:marTop w:val="0"/>
                      <w:marBottom w:val="0"/>
                      <w:divBdr>
                        <w:top w:val="none" w:sz="0" w:space="0" w:color="auto"/>
                        <w:left w:val="none" w:sz="0" w:space="0" w:color="auto"/>
                        <w:bottom w:val="none" w:sz="0" w:space="0" w:color="auto"/>
                        <w:right w:val="none" w:sz="0" w:space="0" w:color="auto"/>
                      </w:divBdr>
                      <w:divsChild>
                        <w:div w:id="587232158">
                          <w:marLeft w:val="-135"/>
                          <w:marRight w:val="0"/>
                          <w:marTop w:val="0"/>
                          <w:marBottom w:val="0"/>
                          <w:divBdr>
                            <w:top w:val="none" w:sz="0" w:space="0" w:color="auto"/>
                            <w:left w:val="none" w:sz="0" w:space="0" w:color="auto"/>
                            <w:bottom w:val="none" w:sz="0" w:space="0" w:color="auto"/>
                            <w:right w:val="none" w:sz="0" w:space="0" w:color="auto"/>
                          </w:divBdr>
                        </w:div>
                        <w:div w:id="140510883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416127079">
              <w:marLeft w:val="0"/>
              <w:marRight w:val="0"/>
              <w:marTop w:val="0"/>
              <w:marBottom w:val="0"/>
              <w:divBdr>
                <w:top w:val="none" w:sz="0" w:space="0" w:color="auto"/>
                <w:left w:val="none" w:sz="0" w:space="0" w:color="auto"/>
                <w:bottom w:val="none" w:sz="0" w:space="0" w:color="auto"/>
                <w:right w:val="none" w:sz="0" w:space="0" w:color="auto"/>
              </w:divBdr>
              <w:divsChild>
                <w:div w:id="420680764">
                  <w:marLeft w:val="0"/>
                  <w:marRight w:val="0"/>
                  <w:marTop w:val="225"/>
                  <w:marBottom w:val="0"/>
                  <w:divBdr>
                    <w:top w:val="none" w:sz="0" w:space="0" w:color="auto"/>
                    <w:left w:val="none" w:sz="0" w:space="0" w:color="auto"/>
                    <w:bottom w:val="none" w:sz="0" w:space="0" w:color="auto"/>
                    <w:right w:val="none" w:sz="0" w:space="0" w:color="auto"/>
                  </w:divBdr>
                  <w:divsChild>
                    <w:div w:id="1685597695">
                      <w:marLeft w:val="0"/>
                      <w:marRight w:val="0"/>
                      <w:marTop w:val="0"/>
                      <w:marBottom w:val="0"/>
                      <w:divBdr>
                        <w:top w:val="none" w:sz="0" w:space="0" w:color="auto"/>
                        <w:left w:val="none" w:sz="0" w:space="0" w:color="auto"/>
                        <w:bottom w:val="none" w:sz="0" w:space="0" w:color="auto"/>
                        <w:right w:val="none" w:sz="0" w:space="0" w:color="auto"/>
                      </w:divBdr>
                    </w:div>
                  </w:divsChild>
                </w:div>
                <w:div w:id="1130786315">
                  <w:marLeft w:val="0"/>
                  <w:marRight w:val="0"/>
                  <w:marTop w:val="375"/>
                  <w:marBottom w:val="0"/>
                  <w:divBdr>
                    <w:top w:val="none" w:sz="0" w:space="0" w:color="auto"/>
                    <w:left w:val="none" w:sz="0" w:space="0" w:color="auto"/>
                    <w:bottom w:val="none" w:sz="0" w:space="0" w:color="auto"/>
                    <w:right w:val="none" w:sz="0" w:space="0" w:color="auto"/>
                  </w:divBdr>
                  <w:divsChild>
                    <w:div w:id="1333995254">
                      <w:marLeft w:val="0"/>
                      <w:marRight w:val="0"/>
                      <w:marTop w:val="0"/>
                      <w:marBottom w:val="0"/>
                      <w:divBdr>
                        <w:top w:val="none" w:sz="0" w:space="0" w:color="auto"/>
                        <w:left w:val="none" w:sz="0" w:space="0" w:color="auto"/>
                        <w:bottom w:val="none" w:sz="0" w:space="0" w:color="auto"/>
                        <w:right w:val="none" w:sz="0" w:space="0" w:color="auto"/>
                      </w:divBdr>
                      <w:divsChild>
                        <w:div w:id="750664976">
                          <w:marLeft w:val="0"/>
                          <w:marRight w:val="0"/>
                          <w:marTop w:val="300"/>
                          <w:marBottom w:val="0"/>
                          <w:divBdr>
                            <w:top w:val="none" w:sz="0" w:space="0" w:color="auto"/>
                            <w:left w:val="none" w:sz="0" w:space="0" w:color="auto"/>
                            <w:bottom w:val="none" w:sz="0" w:space="0" w:color="auto"/>
                            <w:right w:val="none" w:sz="0" w:space="0" w:color="auto"/>
                          </w:divBdr>
                          <w:divsChild>
                            <w:div w:id="74936439">
                              <w:marLeft w:val="0"/>
                              <w:marRight w:val="0"/>
                              <w:marTop w:val="0"/>
                              <w:marBottom w:val="0"/>
                              <w:divBdr>
                                <w:top w:val="none" w:sz="0" w:space="0" w:color="auto"/>
                                <w:left w:val="none" w:sz="0" w:space="0" w:color="auto"/>
                                <w:bottom w:val="none" w:sz="0" w:space="0" w:color="auto"/>
                                <w:right w:val="none" w:sz="0" w:space="0" w:color="auto"/>
                              </w:divBdr>
                            </w:div>
                          </w:divsChild>
                        </w:div>
                        <w:div w:id="1117915596">
                          <w:marLeft w:val="0"/>
                          <w:marRight w:val="0"/>
                          <w:marTop w:val="0"/>
                          <w:marBottom w:val="0"/>
                          <w:divBdr>
                            <w:top w:val="none" w:sz="0" w:space="0" w:color="auto"/>
                            <w:left w:val="none" w:sz="0" w:space="0" w:color="auto"/>
                            <w:bottom w:val="none" w:sz="0" w:space="0" w:color="auto"/>
                            <w:right w:val="none" w:sz="0" w:space="0" w:color="auto"/>
                          </w:divBdr>
                          <w:divsChild>
                            <w:div w:id="677730579">
                              <w:marLeft w:val="0"/>
                              <w:marRight w:val="0"/>
                              <w:marTop w:val="0"/>
                              <w:marBottom w:val="0"/>
                              <w:divBdr>
                                <w:top w:val="none" w:sz="0" w:space="0" w:color="auto"/>
                                <w:left w:val="none" w:sz="0" w:space="0" w:color="auto"/>
                                <w:bottom w:val="none" w:sz="0" w:space="0" w:color="auto"/>
                                <w:right w:val="none" w:sz="0" w:space="0" w:color="auto"/>
                              </w:divBdr>
                              <w:divsChild>
                                <w:div w:id="135682782">
                                  <w:marLeft w:val="0"/>
                                  <w:marRight w:val="0"/>
                                  <w:marTop w:val="0"/>
                                  <w:marBottom w:val="0"/>
                                  <w:divBdr>
                                    <w:top w:val="none" w:sz="0" w:space="0" w:color="auto"/>
                                    <w:left w:val="none" w:sz="0" w:space="0" w:color="auto"/>
                                    <w:bottom w:val="none" w:sz="0" w:space="0" w:color="auto"/>
                                    <w:right w:val="none" w:sz="0" w:space="0" w:color="auto"/>
                                  </w:divBdr>
                                </w:div>
                              </w:divsChild>
                            </w:div>
                            <w:div w:id="1392391146">
                              <w:marLeft w:val="0"/>
                              <w:marRight w:val="0"/>
                              <w:marTop w:val="0"/>
                              <w:marBottom w:val="0"/>
                              <w:divBdr>
                                <w:top w:val="none" w:sz="0" w:space="0" w:color="auto"/>
                                <w:left w:val="none" w:sz="0" w:space="0" w:color="auto"/>
                                <w:bottom w:val="none" w:sz="0" w:space="0" w:color="auto"/>
                                <w:right w:val="none" w:sz="0" w:space="0" w:color="auto"/>
                              </w:divBdr>
                            </w:div>
                          </w:divsChild>
                        </w:div>
                        <w:div w:id="1325401769">
                          <w:marLeft w:val="0"/>
                          <w:marRight w:val="0"/>
                          <w:marTop w:val="525"/>
                          <w:marBottom w:val="0"/>
                          <w:divBdr>
                            <w:top w:val="none" w:sz="0" w:space="0" w:color="auto"/>
                            <w:left w:val="none" w:sz="0" w:space="0" w:color="auto"/>
                            <w:bottom w:val="none" w:sz="0" w:space="0" w:color="auto"/>
                            <w:right w:val="none" w:sz="0" w:space="0" w:color="auto"/>
                          </w:divBdr>
                        </w:div>
                        <w:div w:id="1610621282">
                          <w:marLeft w:val="0"/>
                          <w:marRight w:val="0"/>
                          <w:marTop w:val="225"/>
                          <w:marBottom w:val="0"/>
                          <w:divBdr>
                            <w:top w:val="none" w:sz="0" w:space="0" w:color="auto"/>
                            <w:left w:val="none" w:sz="0" w:space="0" w:color="auto"/>
                            <w:bottom w:val="none" w:sz="0" w:space="0" w:color="auto"/>
                            <w:right w:val="none" w:sz="0" w:space="0" w:color="auto"/>
                          </w:divBdr>
                          <w:divsChild>
                            <w:div w:id="1745180594">
                              <w:marLeft w:val="0"/>
                              <w:marRight w:val="0"/>
                              <w:marTop w:val="0"/>
                              <w:marBottom w:val="0"/>
                              <w:divBdr>
                                <w:top w:val="none" w:sz="0" w:space="0" w:color="auto"/>
                                <w:left w:val="none" w:sz="0" w:space="0" w:color="auto"/>
                                <w:bottom w:val="none" w:sz="0" w:space="0" w:color="auto"/>
                                <w:right w:val="none" w:sz="0" w:space="0" w:color="auto"/>
                              </w:divBdr>
                              <w:divsChild>
                                <w:div w:id="2053650275">
                                  <w:marLeft w:val="0"/>
                                  <w:marRight w:val="0"/>
                                  <w:marTop w:val="0"/>
                                  <w:marBottom w:val="0"/>
                                  <w:divBdr>
                                    <w:top w:val="single" w:sz="6" w:space="0" w:color="D9D9D9"/>
                                    <w:left w:val="none" w:sz="0" w:space="0" w:color="auto"/>
                                    <w:bottom w:val="single" w:sz="6" w:space="0" w:color="D9D9D9"/>
                                    <w:right w:val="none" w:sz="0" w:space="0" w:color="auto"/>
                                  </w:divBdr>
                                  <w:divsChild>
                                    <w:div w:id="953905357">
                                      <w:marLeft w:val="0"/>
                                      <w:marRight w:val="0"/>
                                      <w:marTop w:val="225"/>
                                      <w:marBottom w:val="0"/>
                                      <w:divBdr>
                                        <w:top w:val="none" w:sz="0" w:space="0" w:color="auto"/>
                                        <w:left w:val="none" w:sz="0" w:space="0" w:color="auto"/>
                                        <w:bottom w:val="none" w:sz="0" w:space="0" w:color="auto"/>
                                        <w:right w:val="none" w:sz="0" w:space="0" w:color="auto"/>
                                      </w:divBdr>
                                      <w:divsChild>
                                        <w:div w:id="869495087">
                                          <w:marLeft w:val="0"/>
                                          <w:marRight w:val="0"/>
                                          <w:marTop w:val="0"/>
                                          <w:marBottom w:val="0"/>
                                          <w:divBdr>
                                            <w:top w:val="none" w:sz="0" w:space="0" w:color="auto"/>
                                            <w:left w:val="none" w:sz="0" w:space="0" w:color="auto"/>
                                            <w:bottom w:val="none" w:sz="0" w:space="0" w:color="auto"/>
                                            <w:right w:val="none" w:sz="0" w:space="0" w:color="auto"/>
                                          </w:divBdr>
                                        </w:div>
                                      </w:divsChild>
                                    </w:div>
                                    <w:div w:id="1261842029">
                                      <w:marLeft w:val="0"/>
                                      <w:marRight w:val="0"/>
                                      <w:marTop w:val="225"/>
                                      <w:marBottom w:val="0"/>
                                      <w:divBdr>
                                        <w:top w:val="none" w:sz="0" w:space="0" w:color="auto"/>
                                        <w:left w:val="none" w:sz="0" w:space="0" w:color="auto"/>
                                        <w:bottom w:val="none" w:sz="0" w:space="0" w:color="auto"/>
                                        <w:right w:val="none" w:sz="0" w:space="0" w:color="auto"/>
                                      </w:divBdr>
                                      <w:divsChild>
                                        <w:div w:id="351735227">
                                          <w:marLeft w:val="0"/>
                                          <w:marRight w:val="0"/>
                                          <w:marTop w:val="0"/>
                                          <w:marBottom w:val="0"/>
                                          <w:divBdr>
                                            <w:top w:val="none" w:sz="0" w:space="0" w:color="auto"/>
                                            <w:left w:val="none" w:sz="0" w:space="0" w:color="auto"/>
                                            <w:bottom w:val="none" w:sz="0" w:space="0" w:color="auto"/>
                                            <w:right w:val="none" w:sz="0" w:space="0" w:color="auto"/>
                                          </w:divBdr>
                                        </w:div>
                                      </w:divsChild>
                                    </w:div>
                                    <w:div w:id="1896698876">
                                      <w:marLeft w:val="0"/>
                                      <w:marRight w:val="0"/>
                                      <w:marTop w:val="0"/>
                                      <w:marBottom w:val="0"/>
                                      <w:divBdr>
                                        <w:top w:val="none" w:sz="0" w:space="0" w:color="auto"/>
                                        <w:left w:val="none" w:sz="0" w:space="0" w:color="auto"/>
                                        <w:bottom w:val="none" w:sz="0" w:space="0" w:color="auto"/>
                                        <w:right w:val="none" w:sz="0" w:space="0" w:color="auto"/>
                                      </w:divBdr>
                                      <w:divsChild>
                                        <w:div w:id="602499065">
                                          <w:marLeft w:val="0"/>
                                          <w:marRight w:val="0"/>
                                          <w:marTop w:val="0"/>
                                          <w:marBottom w:val="0"/>
                                          <w:divBdr>
                                            <w:top w:val="none" w:sz="0" w:space="0" w:color="auto"/>
                                            <w:left w:val="none" w:sz="0" w:space="0" w:color="auto"/>
                                            <w:bottom w:val="none" w:sz="0" w:space="0" w:color="auto"/>
                                            <w:right w:val="none" w:sz="0" w:space="0" w:color="auto"/>
                                          </w:divBdr>
                                          <w:divsChild>
                                            <w:div w:id="2031953783">
                                              <w:marLeft w:val="0"/>
                                              <w:marRight w:val="0"/>
                                              <w:marTop w:val="0"/>
                                              <w:marBottom w:val="0"/>
                                              <w:divBdr>
                                                <w:top w:val="none" w:sz="0" w:space="0" w:color="auto"/>
                                                <w:left w:val="none" w:sz="0" w:space="0" w:color="auto"/>
                                                <w:bottom w:val="none" w:sz="0" w:space="0" w:color="auto"/>
                                                <w:right w:val="none" w:sz="0" w:space="0" w:color="auto"/>
                                              </w:divBdr>
                                              <w:divsChild>
                                                <w:div w:id="540940286">
                                                  <w:marLeft w:val="0"/>
                                                  <w:marRight w:val="0"/>
                                                  <w:marTop w:val="0"/>
                                                  <w:marBottom w:val="0"/>
                                                  <w:divBdr>
                                                    <w:top w:val="none" w:sz="0" w:space="0" w:color="auto"/>
                                                    <w:left w:val="none" w:sz="0" w:space="0" w:color="auto"/>
                                                    <w:bottom w:val="none" w:sz="0" w:space="0" w:color="auto"/>
                                                    <w:right w:val="none" w:sz="0" w:space="0" w:color="auto"/>
                                                  </w:divBdr>
                                                  <w:divsChild>
                                                    <w:div w:id="632713832">
                                                      <w:marLeft w:val="0"/>
                                                      <w:marRight w:val="0"/>
                                                      <w:marTop w:val="0"/>
                                                      <w:marBottom w:val="0"/>
                                                      <w:divBdr>
                                                        <w:top w:val="none" w:sz="0" w:space="0" w:color="auto"/>
                                                        <w:left w:val="none" w:sz="0" w:space="0" w:color="auto"/>
                                                        <w:bottom w:val="none" w:sz="0" w:space="0" w:color="auto"/>
                                                        <w:right w:val="none" w:sz="0" w:space="0" w:color="auto"/>
                                                      </w:divBdr>
                                                      <w:divsChild>
                                                        <w:div w:id="576939329">
                                                          <w:marLeft w:val="0"/>
                                                          <w:marRight w:val="0"/>
                                                          <w:marTop w:val="0"/>
                                                          <w:marBottom w:val="0"/>
                                                          <w:divBdr>
                                                            <w:top w:val="none" w:sz="0" w:space="0" w:color="auto"/>
                                                            <w:left w:val="none" w:sz="0" w:space="0" w:color="auto"/>
                                                            <w:bottom w:val="none" w:sz="0" w:space="0" w:color="auto"/>
                                                            <w:right w:val="none" w:sz="0" w:space="0" w:color="auto"/>
                                                          </w:divBdr>
                                                          <w:divsChild>
                                                            <w:div w:id="1473014609">
                                                              <w:marLeft w:val="0"/>
                                                              <w:marRight w:val="0"/>
                                                              <w:marTop w:val="0"/>
                                                              <w:marBottom w:val="0"/>
                                                              <w:divBdr>
                                                                <w:top w:val="none" w:sz="0" w:space="0" w:color="auto"/>
                                                                <w:left w:val="none" w:sz="0" w:space="0" w:color="auto"/>
                                                                <w:bottom w:val="none" w:sz="0" w:space="0" w:color="auto"/>
                                                                <w:right w:val="none" w:sz="0" w:space="0" w:color="auto"/>
                                                              </w:divBdr>
                                                              <w:divsChild>
                                                                <w:div w:id="306787501">
                                                                  <w:marLeft w:val="0"/>
                                                                  <w:marRight w:val="0"/>
                                                                  <w:marTop w:val="0"/>
                                                                  <w:marBottom w:val="0"/>
                                                                  <w:divBdr>
                                                                    <w:top w:val="none" w:sz="0" w:space="0" w:color="auto"/>
                                                                    <w:left w:val="none" w:sz="0" w:space="0" w:color="auto"/>
                                                                    <w:bottom w:val="none" w:sz="0" w:space="0" w:color="auto"/>
                                                                    <w:right w:val="none" w:sz="0" w:space="0" w:color="auto"/>
                                                                  </w:divBdr>
                                                                  <w:divsChild>
                                                                    <w:div w:id="457649939">
                                                                      <w:marLeft w:val="0"/>
                                                                      <w:marRight w:val="0"/>
                                                                      <w:marTop w:val="0"/>
                                                                      <w:marBottom w:val="0"/>
                                                                      <w:divBdr>
                                                                        <w:top w:val="none" w:sz="0" w:space="0" w:color="auto"/>
                                                                        <w:left w:val="none" w:sz="0" w:space="0" w:color="auto"/>
                                                                        <w:bottom w:val="none" w:sz="0" w:space="0" w:color="auto"/>
                                                                        <w:right w:val="none" w:sz="0" w:space="0" w:color="auto"/>
                                                                      </w:divBdr>
                                                                      <w:divsChild>
                                                                        <w:div w:id="791557398">
                                                                          <w:marLeft w:val="0"/>
                                                                          <w:marRight w:val="45"/>
                                                                          <w:marTop w:val="375"/>
                                                                          <w:marBottom w:val="375"/>
                                                                          <w:divBdr>
                                                                            <w:top w:val="none" w:sz="0" w:space="0" w:color="auto"/>
                                                                            <w:left w:val="none" w:sz="0" w:space="0" w:color="auto"/>
                                                                            <w:bottom w:val="none" w:sz="0" w:space="0" w:color="auto"/>
                                                                            <w:right w:val="none" w:sz="0" w:space="0" w:color="auto"/>
                                                                          </w:divBdr>
                                                                          <w:divsChild>
                                                                            <w:div w:id="193157301">
                                                                              <w:marLeft w:val="0"/>
                                                                              <w:marRight w:val="0"/>
                                                                              <w:marTop w:val="0"/>
                                                                              <w:marBottom w:val="0"/>
                                                                              <w:divBdr>
                                                                                <w:top w:val="none" w:sz="0" w:space="0" w:color="auto"/>
                                                                                <w:left w:val="none" w:sz="0" w:space="0" w:color="auto"/>
                                                                                <w:bottom w:val="none" w:sz="0" w:space="0" w:color="auto"/>
                                                                                <w:right w:val="none" w:sz="0" w:space="0" w:color="auto"/>
                                                                              </w:divBdr>
                                                                              <w:divsChild>
                                                                                <w:div w:id="488984118">
                                                                                  <w:marLeft w:val="0"/>
                                                                                  <w:marRight w:val="0"/>
                                                                                  <w:marTop w:val="0"/>
                                                                                  <w:marBottom w:val="0"/>
                                                                                  <w:divBdr>
                                                                                    <w:top w:val="none" w:sz="0" w:space="0" w:color="auto"/>
                                                                                    <w:left w:val="none" w:sz="0" w:space="0" w:color="auto"/>
                                                                                    <w:bottom w:val="none" w:sz="0" w:space="0" w:color="auto"/>
                                                                                    <w:right w:val="none" w:sz="0" w:space="0" w:color="auto"/>
                                                                                  </w:divBdr>
                                                                                  <w:divsChild>
                                                                                    <w:div w:id="414744345">
                                                                                      <w:marLeft w:val="0"/>
                                                                                      <w:marRight w:val="0"/>
                                                                                      <w:marTop w:val="0"/>
                                                                                      <w:marBottom w:val="0"/>
                                                                                      <w:divBdr>
                                                                                        <w:top w:val="none" w:sz="0" w:space="0" w:color="auto"/>
                                                                                        <w:left w:val="none" w:sz="0" w:space="0" w:color="auto"/>
                                                                                        <w:bottom w:val="none" w:sz="0" w:space="0" w:color="auto"/>
                                                                                        <w:right w:val="none" w:sz="0" w:space="0" w:color="auto"/>
                                                                                      </w:divBdr>
                                                                                      <w:divsChild>
                                                                                        <w:div w:id="700478069">
                                                                                          <w:marLeft w:val="0"/>
                                                                                          <w:marRight w:val="0"/>
                                                                                          <w:marTop w:val="0"/>
                                                                                          <w:marBottom w:val="0"/>
                                                                                          <w:divBdr>
                                                                                            <w:top w:val="none" w:sz="0" w:space="0" w:color="auto"/>
                                                                                            <w:left w:val="none" w:sz="0" w:space="0" w:color="auto"/>
                                                                                            <w:bottom w:val="none" w:sz="0" w:space="0" w:color="auto"/>
                                                                                            <w:right w:val="none" w:sz="0" w:space="0" w:color="auto"/>
                                                                                          </w:divBdr>
                                                                                          <w:divsChild>
                                                                                            <w:div w:id="398134131">
                                                                                              <w:marLeft w:val="0"/>
                                                                                              <w:marRight w:val="0"/>
                                                                                              <w:marTop w:val="0"/>
                                                                                              <w:marBottom w:val="0"/>
                                                                                              <w:divBdr>
                                                                                                <w:top w:val="none" w:sz="0" w:space="0" w:color="auto"/>
                                                                                                <w:left w:val="none" w:sz="0" w:space="0" w:color="auto"/>
                                                                                                <w:bottom w:val="none" w:sz="0" w:space="0" w:color="auto"/>
                                                                                                <w:right w:val="none" w:sz="0" w:space="0" w:color="auto"/>
                                                                                              </w:divBdr>
                                                                                            </w:div>
                                                                                            <w:div w:id="2032535226">
                                                                                              <w:marLeft w:val="0"/>
                                                                                              <w:marRight w:val="240"/>
                                                                                              <w:marTop w:val="0"/>
                                                                                              <w:marBottom w:val="0"/>
                                                                                              <w:divBdr>
                                                                                                <w:top w:val="none" w:sz="0" w:space="0" w:color="auto"/>
                                                                                                <w:left w:val="none" w:sz="0" w:space="0" w:color="auto"/>
                                                                                                <w:bottom w:val="none" w:sz="0" w:space="0" w:color="auto"/>
                                                                                                <w:right w:val="none" w:sz="0" w:space="0" w:color="auto"/>
                                                                                              </w:divBdr>
                                                                                            </w:div>
                                                                                            <w:div w:id="2082829491">
                                                                                              <w:marLeft w:val="0"/>
                                                                                              <w:marRight w:val="0"/>
                                                                                              <w:marTop w:val="0"/>
                                                                                              <w:marBottom w:val="75"/>
                                                                                              <w:divBdr>
                                                                                                <w:top w:val="none" w:sz="0" w:space="0" w:color="auto"/>
                                                                                                <w:left w:val="none" w:sz="0" w:space="0" w:color="auto"/>
                                                                                                <w:bottom w:val="none" w:sz="0" w:space="0" w:color="auto"/>
                                                                                                <w:right w:val="none" w:sz="0" w:space="0" w:color="auto"/>
                                                                                              </w:divBdr>
                                                                                              <w:divsChild>
                                                                                                <w:div w:id="315502441">
                                                                                                  <w:marLeft w:val="0"/>
                                                                                                  <w:marRight w:val="0"/>
                                                                                                  <w:marTop w:val="120"/>
                                                                                                  <w:marBottom w:val="0"/>
                                                                                                  <w:divBdr>
                                                                                                    <w:top w:val="none" w:sz="0" w:space="0" w:color="auto"/>
                                                                                                    <w:left w:val="none" w:sz="0" w:space="0" w:color="auto"/>
                                                                                                    <w:bottom w:val="none" w:sz="0" w:space="0" w:color="auto"/>
                                                                                                    <w:right w:val="none" w:sz="0" w:space="0" w:color="auto"/>
                                                                                                  </w:divBdr>
                                                                                                  <w:divsChild>
                                                                                                    <w:div w:id="1054234911">
                                                                                                      <w:marLeft w:val="0"/>
                                                                                                      <w:marRight w:val="0"/>
                                                                                                      <w:marTop w:val="0"/>
                                                                                                      <w:marBottom w:val="0"/>
                                                                                                      <w:divBdr>
                                                                                                        <w:top w:val="none" w:sz="0" w:space="0" w:color="auto"/>
                                                                                                        <w:left w:val="none" w:sz="0" w:space="0" w:color="auto"/>
                                                                                                        <w:bottom w:val="none" w:sz="0" w:space="0" w:color="auto"/>
                                                                                                        <w:right w:val="none" w:sz="0" w:space="0" w:color="auto"/>
                                                                                                      </w:divBdr>
                                                                                                    </w:div>
                                                                                                  </w:divsChild>
                                                                                                </w:div>
                                                                                                <w:div w:id="1189678181">
                                                                                                  <w:marLeft w:val="0"/>
                                                                                                  <w:marRight w:val="0"/>
                                                                                                  <w:marTop w:val="0"/>
                                                                                                  <w:marBottom w:val="0"/>
                                                                                                  <w:divBdr>
                                                                                                    <w:top w:val="none" w:sz="0" w:space="0" w:color="auto"/>
                                                                                                    <w:left w:val="none" w:sz="0" w:space="0" w:color="auto"/>
                                                                                                    <w:bottom w:val="none" w:sz="0" w:space="0" w:color="auto"/>
                                                                                                    <w:right w:val="none" w:sz="0" w:space="0" w:color="auto"/>
                                                                                                  </w:divBdr>
                                                                                                  <w:divsChild>
                                                                                                    <w:div w:id="190728402">
                                                                                                      <w:marLeft w:val="0"/>
                                                                                                      <w:marRight w:val="0"/>
                                                                                                      <w:marTop w:val="0"/>
                                                                                                      <w:marBottom w:val="0"/>
                                                                                                      <w:divBdr>
                                                                                                        <w:top w:val="none" w:sz="0" w:space="0" w:color="auto"/>
                                                                                                        <w:left w:val="none" w:sz="0" w:space="0" w:color="auto"/>
                                                                                                        <w:bottom w:val="none" w:sz="0" w:space="0" w:color="auto"/>
                                                                                                        <w:right w:val="none" w:sz="0" w:space="0" w:color="auto"/>
                                                                                                      </w:divBdr>
                                                                                                      <w:divsChild>
                                                                                                        <w:div w:id="57020841">
                                                                                                          <w:marLeft w:val="0"/>
                                                                                                          <w:marRight w:val="0"/>
                                                                                                          <w:marTop w:val="75"/>
                                                                                                          <w:marBottom w:val="0"/>
                                                                                                          <w:divBdr>
                                                                                                            <w:top w:val="none" w:sz="0" w:space="0" w:color="auto"/>
                                                                                                            <w:left w:val="none" w:sz="0" w:space="0" w:color="auto"/>
                                                                                                            <w:bottom w:val="none" w:sz="0" w:space="0" w:color="auto"/>
                                                                                                            <w:right w:val="none" w:sz="0" w:space="0" w:color="auto"/>
                                                                                                          </w:divBdr>
                                                                                                        </w:div>
                                                                                                        <w:div w:id="322853273">
                                                                                                          <w:marLeft w:val="0"/>
                                                                                                          <w:marRight w:val="0"/>
                                                                                                          <w:marTop w:val="75"/>
                                                                                                          <w:marBottom w:val="0"/>
                                                                                                          <w:divBdr>
                                                                                                            <w:top w:val="none" w:sz="0" w:space="0" w:color="auto"/>
                                                                                                            <w:left w:val="none" w:sz="0" w:space="0" w:color="auto"/>
                                                                                                            <w:bottom w:val="none" w:sz="0" w:space="0" w:color="auto"/>
                                                                                                            <w:right w:val="none" w:sz="0" w:space="0" w:color="auto"/>
                                                                                                          </w:divBdr>
                                                                                                        </w:div>
                                                                                                        <w:div w:id="394747237">
                                                                                                          <w:marLeft w:val="0"/>
                                                                                                          <w:marRight w:val="0"/>
                                                                                                          <w:marTop w:val="75"/>
                                                                                                          <w:marBottom w:val="0"/>
                                                                                                          <w:divBdr>
                                                                                                            <w:top w:val="none" w:sz="0" w:space="0" w:color="auto"/>
                                                                                                            <w:left w:val="none" w:sz="0" w:space="0" w:color="auto"/>
                                                                                                            <w:bottom w:val="none" w:sz="0" w:space="0" w:color="auto"/>
                                                                                                            <w:right w:val="none" w:sz="0" w:space="0" w:color="auto"/>
                                                                                                          </w:divBdr>
                                                                                                        </w:div>
                                                                                                        <w:div w:id="13859098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081132">
                                      <w:marLeft w:val="0"/>
                                      <w:marRight w:val="0"/>
                                      <w:marTop w:val="375"/>
                                      <w:marBottom w:val="0"/>
                                      <w:divBdr>
                                        <w:top w:val="none" w:sz="0" w:space="0" w:color="auto"/>
                                        <w:left w:val="none" w:sz="0" w:space="0" w:color="auto"/>
                                        <w:bottom w:val="none" w:sz="0" w:space="0" w:color="auto"/>
                                        <w:right w:val="none" w:sz="0" w:space="0" w:color="auto"/>
                                      </w:divBdr>
                                      <w:divsChild>
                                        <w:div w:id="431322898">
                                          <w:marLeft w:val="0"/>
                                          <w:marRight w:val="0"/>
                                          <w:marTop w:val="225"/>
                                          <w:marBottom w:val="0"/>
                                          <w:divBdr>
                                            <w:top w:val="none" w:sz="0" w:space="0" w:color="auto"/>
                                            <w:left w:val="none" w:sz="0" w:space="0" w:color="auto"/>
                                            <w:bottom w:val="none" w:sz="0" w:space="0" w:color="auto"/>
                                            <w:right w:val="none" w:sz="0" w:space="0" w:color="auto"/>
                                          </w:divBdr>
                                          <w:divsChild>
                                            <w:div w:id="391080017">
                                              <w:marLeft w:val="0"/>
                                              <w:marRight w:val="0"/>
                                              <w:marTop w:val="0"/>
                                              <w:marBottom w:val="0"/>
                                              <w:divBdr>
                                                <w:top w:val="none" w:sz="0" w:space="0" w:color="auto"/>
                                                <w:left w:val="none" w:sz="0" w:space="0" w:color="auto"/>
                                                <w:bottom w:val="none" w:sz="0" w:space="0" w:color="auto"/>
                                                <w:right w:val="none" w:sz="0" w:space="0" w:color="auto"/>
                                              </w:divBdr>
                                            </w:div>
                                          </w:divsChild>
                                        </w:div>
                                        <w:div w:id="590159450">
                                          <w:marLeft w:val="0"/>
                                          <w:marRight w:val="0"/>
                                          <w:marTop w:val="375"/>
                                          <w:marBottom w:val="0"/>
                                          <w:divBdr>
                                            <w:top w:val="none" w:sz="0" w:space="0" w:color="auto"/>
                                            <w:left w:val="none" w:sz="0" w:space="0" w:color="auto"/>
                                            <w:bottom w:val="none" w:sz="0" w:space="0" w:color="auto"/>
                                            <w:right w:val="none" w:sz="0" w:space="0" w:color="auto"/>
                                          </w:divBdr>
                                          <w:divsChild>
                                            <w:div w:id="289358593">
                                              <w:marLeft w:val="0"/>
                                              <w:marRight w:val="0"/>
                                              <w:marTop w:val="0"/>
                                              <w:marBottom w:val="0"/>
                                              <w:divBdr>
                                                <w:top w:val="none" w:sz="0" w:space="0" w:color="auto"/>
                                                <w:left w:val="none" w:sz="0" w:space="0" w:color="auto"/>
                                                <w:bottom w:val="none" w:sz="0" w:space="0" w:color="auto"/>
                                                <w:right w:val="none" w:sz="0" w:space="0" w:color="auto"/>
                                              </w:divBdr>
                                            </w:div>
                                          </w:divsChild>
                                        </w:div>
                                        <w:div w:id="855922590">
                                          <w:marLeft w:val="0"/>
                                          <w:marRight w:val="0"/>
                                          <w:marTop w:val="375"/>
                                          <w:marBottom w:val="0"/>
                                          <w:divBdr>
                                            <w:top w:val="none" w:sz="0" w:space="0" w:color="auto"/>
                                            <w:left w:val="none" w:sz="0" w:space="0" w:color="auto"/>
                                            <w:bottom w:val="none" w:sz="0" w:space="0" w:color="auto"/>
                                            <w:right w:val="none" w:sz="0" w:space="0" w:color="auto"/>
                                          </w:divBdr>
                                          <w:divsChild>
                                            <w:div w:id="761075085">
                                              <w:marLeft w:val="0"/>
                                              <w:marRight w:val="0"/>
                                              <w:marTop w:val="300"/>
                                              <w:marBottom w:val="0"/>
                                              <w:divBdr>
                                                <w:top w:val="none" w:sz="0" w:space="0" w:color="auto"/>
                                                <w:left w:val="none" w:sz="0" w:space="0" w:color="auto"/>
                                                <w:bottom w:val="none" w:sz="0" w:space="0" w:color="auto"/>
                                                <w:right w:val="none" w:sz="0" w:space="0" w:color="auto"/>
                                              </w:divBdr>
                                              <w:divsChild>
                                                <w:div w:id="862858911">
                                                  <w:marLeft w:val="0"/>
                                                  <w:marRight w:val="0"/>
                                                  <w:marTop w:val="0"/>
                                                  <w:marBottom w:val="0"/>
                                                  <w:divBdr>
                                                    <w:top w:val="none" w:sz="0" w:space="0" w:color="auto"/>
                                                    <w:left w:val="none" w:sz="0" w:space="0" w:color="auto"/>
                                                    <w:bottom w:val="none" w:sz="0" w:space="0" w:color="auto"/>
                                                    <w:right w:val="none" w:sz="0" w:space="0" w:color="auto"/>
                                                  </w:divBdr>
                                                </w:div>
                                              </w:divsChild>
                                            </w:div>
                                            <w:div w:id="787697078">
                                              <w:marLeft w:val="0"/>
                                              <w:marRight w:val="0"/>
                                              <w:marTop w:val="225"/>
                                              <w:marBottom w:val="0"/>
                                              <w:divBdr>
                                                <w:top w:val="none" w:sz="0" w:space="0" w:color="auto"/>
                                                <w:left w:val="none" w:sz="0" w:space="0" w:color="auto"/>
                                                <w:bottom w:val="none" w:sz="0" w:space="0" w:color="auto"/>
                                                <w:right w:val="none" w:sz="0" w:space="0" w:color="auto"/>
                                              </w:divBdr>
                                              <w:divsChild>
                                                <w:div w:id="1434472388">
                                                  <w:marLeft w:val="0"/>
                                                  <w:marRight w:val="0"/>
                                                  <w:marTop w:val="0"/>
                                                  <w:marBottom w:val="0"/>
                                                  <w:divBdr>
                                                    <w:top w:val="none" w:sz="0" w:space="0" w:color="auto"/>
                                                    <w:left w:val="none" w:sz="0" w:space="0" w:color="auto"/>
                                                    <w:bottom w:val="none" w:sz="0" w:space="0" w:color="auto"/>
                                                    <w:right w:val="none" w:sz="0" w:space="0" w:color="auto"/>
                                                  </w:divBdr>
                                                </w:div>
                                              </w:divsChild>
                                            </w:div>
                                            <w:div w:id="1306475308">
                                              <w:marLeft w:val="0"/>
                                              <w:marRight w:val="0"/>
                                              <w:marTop w:val="375"/>
                                              <w:marBottom w:val="0"/>
                                              <w:divBdr>
                                                <w:top w:val="none" w:sz="0" w:space="0" w:color="auto"/>
                                                <w:left w:val="none" w:sz="0" w:space="0" w:color="auto"/>
                                                <w:bottom w:val="none" w:sz="0" w:space="0" w:color="auto"/>
                                                <w:right w:val="none" w:sz="0" w:space="0" w:color="auto"/>
                                              </w:divBdr>
                                              <w:divsChild>
                                                <w:div w:id="1406105096">
                                                  <w:marLeft w:val="0"/>
                                                  <w:marRight w:val="0"/>
                                                  <w:marTop w:val="0"/>
                                                  <w:marBottom w:val="0"/>
                                                  <w:divBdr>
                                                    <w:top w:val="none" w:sz="0" w:space="0" w:color="auto"/>
                                                    <w:left w:val="none" w:sz="0" w:space="0" w:color="auto"/>
                                                    <w:bottom w:val="none" w:sz="0" w:space="0" w:color="auto"/>
                                                    <w:right w:val="none" w:sz="0" w:space="0" w:color="auto"/>
                                                  </w:divBdr>
                                                  <w:divsChild>
                                                    <w:div w:id="317609854">
                                                      <w:marLeft w:val="0"/>
                                                      <w:marRight w:val="0"/>
                                                      <w:marTop w:val="0"/>
                                                      <w:marBottom w:val="0"/>
                                                      <w:divBdr>
                                                        <w:top w:val="none" w:sz="0" w:space="0" w:color="auto"/>
                                                        <w:left w:val="none" w:sz="0" w:space="0" w:color="auto"/>
                                                        <w:bottom w:val="none" w:sz="0" w:space="0" w:color="auto"/>
                                                        <w:right w:val="none" w:sz="0" w:space="0" w:color="auto"/>
                                                      </w:divBdr>
                                                      <w:divsChild>
                                                        <w:div w:id="1785031798">
                                                          <w:marLeft w:val="0"/>
                                                          <w:marRight w:val="0"/>
                                                          <w:marTop w:val="0"/>
                                                          <w:marBottom w:val="0"/>
                                                          <w:divBdr>
                                                            <w:top w:val="none" w:sz="0" w:space="0" w:color="auto"/>
                                                            <w:left w:val="none" w:sz="0" w:space="0" w:color="auto"/>
                                                            <w:bottom w:val="none" w:sz="0" w:space="0" w:color="auto"/>
                                                            <w:right w:val="none" w:sz="0" w:space="0" w:color="auto"/>
                                                          </w:divBdr>
                                                          <w:divsChild>
                                                            <w:div w:id="60569236">
                                                              <w:marLeft w:val="0"/>
                                                              <w:marRight w:val="0"/>
                                                              <w:marTop w:val="0"/>
                                                              <w:marBottom w:val="0"/>
                                                              <w:divBdr>
                                                                <w:top w:val="none" w:sz="0" w:space="0" w:color="auto"/>
                                                                <w:left w:val="none" w:sz="0" w:space="0" w:color="auto"/>
                                                                <w:bottom w:val="none" w:sz="0" w:space="0" w:color="auto"/>
                                                                <w:right w:val="none" w:sz="0" w:space="0" w:color="auto"/>
                                                              </w:divBdr>
                                                              <w:divsChild>
                                                                <w:div w:id="1402564081">
                                                                  <w:marLeft w:val="0"/>
                                                                  <w:marRight w:val="0"/>
                                                                  <w:marTop w:val="0"/>
                                                                  <w:marBottom w:val="0"/>
                                                                  <w:divBdr>
                                                                    <w:top w:val="none" w:sz="0" w:space="0" w:color="auto"/>
                                                                    <w:left w:val="none" w:sz="0" w:space="0" w:color="auto"/>
                                                                    <w:bottom w:val="none" w:sz="0" w:space="0" w:color="auto"/>
                                                                    <w:right w:val="none" w:sz="0" w:space="0" w:color="auto"/>
                                                                  </w:divBdr>
                                                                </w:div>
                                                                <w:div w:id="18893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8425">
                                                      <w:marLeft w:val="0"/>
                                                      <w:marRight w:val="0"/>
                                                      <w:marTop w:val="375"/>
                                                      <w:marBottom w:val="0"/>
                                                      <w:divBdr>
                                                        <w:top w:val="none" w:sz="0" w:space="0" w:color="auto"/>
                                                        <w:left w:val="none" w:sz="0" w:space="0" w:color="auto"/>
                                                        <w:bottom w:val="none" w:sz="0" w:space="0" w:color="auto"/>
                                                        <w:right w:val="none" w:sz="0" w:space="0" w:color="auto"/>
                                                      </w:divBdr>
                                                      <w:divsChild>
                                                        <w:div w:id="290289767">
                                                          <w:marLeft w:val="0"/>
                                                          <w:marRight w:val="0"/>
                                                          <w:marTop w:val="225"/>
                                                          <w:marBottom w:val="0"/>
                                                          <w:divBdr>
                                                            <w:top w:val="none" w:sz="0" w:space="0" w:color="auto"/>
                                                            <w:left w:val="none" w:sz="0" w:space="0" w:color="auto"/>
                                                            <w:bottom w:val="none" w:sz="0" w:space="0" w:color="auto"/>
                                                            <w:right w:val="none" w:sz="0" w:space="0" w:color="auto"/>
                                                          </w:divBdr>
                                                          <w:divsChild>
                                                            <w:div w:id="2126800813">
                                                              <w:marLeft w:val="0"/>
                                                              <w:marRight w:val="0"/>
                                                              <w:marTop w:val="0"/>
                                                              <w:marBottom w:val="0"/>
                                                              <w:divBdr>
                                                                <w:top w:val="none" w:sz="0" w:space="0" w:color="auto"/>
                                                                <w:left w:val="none" w:sz="0" w:space="0" w:color="auto"/>
                                                                <w:bottom w:val="none" w:sz="0" w:space="0" w:color="auto"/>
                                                                <w:right w:val="none" w:sz="0" w:space="0" w:color="auto"/>
                                                              </w:divBdr>
                                                            </w:div>
                                                          </w:divsChild>
                                                        </w:div>
                                                        <w:div w:id="348340492">
                                                          <w:marLeft w:val="0"/>
                                                          <w:marRight w:val="0"/>
                                                          <w:marTop w:val="0"/>
                                                          <w:marBottom w:val="0"/>
                                                          <w:divBdr>
                                                            <w:top w:val="none" w:sz="0" w:space="0" w:color="auto"/>
                                                            <w:left w:val="none" w:sz="0" w:space="0" w:color="auto"/>
                                                            <w:bottom w:val="none" w:sz="0" w:space="0" w:color="auto"/>
                                                            <w:right w:val="none" w:sz="0" w:space="0" w:color="auto"/>
                                                          </w:divBdr>
                                                          <w:divsChild>
                                                            <w:div w:id="1762875212">
                                                              <w:marLeft w:val="0"/>
                                                              <w:marRight w:val="0"/>
                                                              <w:marTop w:val="0"/>
                                                              <w:marBottom w:val="0"/>
                                                              <w:divBdr>
                                                                <w:top w:val="none" w:sz="0" w:space="0" w:color="auto"/>
                                                                <w:left w:val="none" w:sz="0" w:space="0" w:color="auto"/>
                                                                <w:bottom w:val="none" w:sz="0" w:space="0" w:color="auto"/>
                                                                <w:right w:val="none" w:sz="0" w:space="0" w:color="auto"/>
                                                              </w:divBdr>
                                                              <w:divsChild>
                                                                <w:div w:id="18186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9259">
                                                          <w:marLeft w:val="0"/>
                                                          <w:marRight w:val="0"/>
                                                          <w:marTop w:val="375"/>
                                                          <w:marBottom w:val="0"/>
                                                          <w:divBdr>
                                                            <w:top w:val="none" w:sz="0" w:space="0" w:color="auto"/>
                                                            <w:left w:val="none" w:sz="0" w:space="0" w:color="auto"/>
                                                            <w:bottom w:val="none" w:sz="0" w:space="0" w:color="auto"/>
                                                            <w:right w:val="none" w:sz="0" w:space="0" w:color="auto"/>
                                                          </w:divBdr>
                                                          <w:divsChild>
                                                            <w:div w:id="66151552">
                                                              <w:marLeft w:val="0"/>
                                                              <w:marRight w:val="0"/>
                                                              <w:marTop w:val="0"/>
                                                              <w:marBottom w:val="0"/>
                                                              <w:divBdr>
                                                                <w:top w:val="none" w:sz="0" w:space="0" w:color="auto"/>
                                                                <w:left w:val="none" w:sz="0" w:space="0" w:color="auto"/>
                                                                <w:bottom w:val="none" w:sz="0" w:space="0" w:color="auto"/>
                                                                <w:right w:val="none" w:sz="0" w:space="0" w:color="auto"/>
                                                              </w:divBdr>
                                                              <w:divsChild>
                                                                <w:div w:id="510725378">
                                                                  <w:marLeft w:val="0"/>
                                                                  <w:marRight w:val="0"/>
                                                                  <w:marTop w:val="0"/>
                                                                  <w:marBottom w:val="0"/>
                                                                  <w:divBdr>
                                                                    <w:top w:val="none" w:sz="0" w:space="0" w:color="auto"/>
                                                                    <w:left w:val="none" w:sz="0" w:space="0" w:color="auto"/>
                                                                    <w:bottom w:val="none" w:sz="0" w:space="0" w:color="auto"/>
                                                                    <w:right w:val="none" w:sz="0" w:space="0" w:color="auto"/>
                                                                  </w:divBdr>
                                                                  <w:divsChild>
                                                                    <w:div w:id="8772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290">
                                                              <w:marLeft w:val="0"/>
                                                              <w:marRight w:val="0"/>
                                                              <w:marTop w:val="225"/>
                                                              <w:marBottom w:val="0"/>
                                                              <w:divBdr>
                                                                <w:top w:val="none" w:sz="0" w:space="0" w:color="auto"/>
                                                                <w:left w:val="none" w:sz="0" w:space="0" w:color="auto"/>
                                                                <w:bottom w:val="none" w:sz="0" w:space="0" w:color="auto"/>
                                                                <w:right w:val="none" w:sz="0" w:space="0" w:color="auto"/>
                                                              </w:divBdr>
                                                              <w:divsChild>
                                                                <w:div w:id="1192840968">
                                                                  <w:marLeft w:val="0"/>
                                                                  <w:marRight w:val="0"/>
                                                                  <w:marTop w:val="0"/>
                                                                  <w:marBottom w:val="0"/>
                                                                  <w:divBdr>
                                                                    <w:top w:val="none" w:sz="0" w:space="0" w:color="auto"/>
                                                                    <w:left w:val="none" w:sz="0" w:space="0" w:color="auto"/>
                                                                    <w:bottom w:val="none" w:sz="0" w:space="0" w:color="auto"/>
                                                                    <w:right w:val="none" w:sz="0" w:space="0" w:color="auto"/>
                                                                  </w:divBdr>
                                                                </w:div>
                                                              </w:divsChild>
                                                            </w:div>
                                                            <w:div w:id="192619204">
                                                              <w:marLeft w:val="0"/>
                                                              <w:marRight w:val="0"/>
                                                              <w:marTop w:val="225"/>
                                                              <w:marBottom w:val="0"/>
                                                              <w:divBdr>
                                                                <w:top w:val="none" w:sz="0" w:space="0" w:color="auto"/>
                                                                <w:left w:val="none" w:sz="0" w:space="0" w:color="auto"/>
                                                                <w:bottom w:val="none" w:sz="0" w:space="0" w:color="auto"/>
                                                                <w:right w:val="none" w:sz="0" w:space="0" w:color="auto"/>
                                                              </w:divBdr>
                                                              <w:divsChild>
                                                                <w:div w:id="1562138667">
                                                                  <w:marLeft w:val="0"/>
                                                                  <w:marRight w:val="0"/>
                                                                  <w:marTop w:val="0"/>
                                                                  <w:marBottom w:val="0"/>
                                                                  <w:divBdr>
                                                                    <w:top w:val="none" w:sz="0" w:space="0" w:color="auto"/>
                                                                    <w:left w:val="none" w:sz="0" w:space="0" w:color="auto"/>
                                                                    <w:bottom w:val="none" w:sz="0" w:space="0" w:color="auto"/>
                                                                    <w:right w:val="none" w:sz="0" w:space="0" w:color="auto"/>
                                                                  </w:divBdr>
                                                                </w:div>
                                                              </w:divsChild>
                                                            </w:div>
                                                            <w:div w:id="813715493">
                                                              <w:marLeft w:val="0"/>
                                                              <w:marRight w:val="0"/>
                                                              <w:marTop w:val="375"/>
                                                              <w:marBottom w:val="0"/>
                                                              <w:divBdr>
                                                                <w:top w:val="none" w:sz="0" w:space="0" w:color="auto"/>
                                                                <w:left w:val="none" w:sz="0" w:space="0" w:color="auto"/>
                                                                <w:bottom w:val="none" w:sz="0" w:space="0" w:color="auto"/>
                                                                <w:right w:val="none" w:sz="0" w:space="0" w:color="auto"/>
                                                              </w:divBdr>
                                                              <w:divsChild>
                                                                <w:div w:id="1985770839">
                                                                  <w:marLeft w:val="0"/>
                                                                  <w:marRight w:val="0"/>
                                                                  <w:marTop w:val="0"/>
                                                                  <w:marBottom w:val="0"/>
                                                                  <w:divBdr>
                                                                    <w:top w:val="none" w:sz="0" w:space="0" w:color="auto"/>
                                                                    <w:left w:val="none" w:sz="0" w:space="0" w:color="auto"/>
                                                                    <w:bottom w:val="none" w:sz="0" w:space="0" w:color="auto"/>
                                                                    <w:right w:val="none" w:sz="0" w:space="0" w:color="auto"/>
                                                                  </w:divBdr>
                                                                  <w:divsChild>
                                                                    <w:div w:id="866262607">
                                                                      <w:marLeft w:val="0"/>
                                                                      <w:marRight w:val="0"/>
                                                                      <w:marTop w:val="0"/>
                                                                      <w:marBottom w:val="0"/>
                                                                      <w:divBdr>
                                                                        <w:top w:val="none" w:sz="0" w:space="0" w:color="auto"/>
                                                                        <w:left w:val="none" w:sz="0" w:space="0" w:color="auto"/>
                                                                        <w:bottom w:val="none" w:sz="0" w:space="0" w:color="auto"/>
                                                                        <w:right w:val="none" w:sz="0" w:space="0" w:color="auto"/>
                                                                      </w:divBdr>
                                                                      <w:divsChild>
                                                                        <w:div w:id="1660426957">
                                                                          <w:marLeft w:val="0"/>
                                                                          <w:marRight w:val="0"/>
                                                                          <w:marTop w:val="0"/>
                                                                          <w:marBottom w:val="0"/>
                                                                          <w:divBdr>
                                                                            <w:top w:val="none" w:sz="0" w:space="0" w:color="auto"/>
                                                                            <w:left w:val="none" w:sz="0" w:space="0" w:color="auto"/>
                                                                            <w:bottom w:val="none" w:sz="0" w:space="0" w:color="auto"/>
                                                                            <w:right w:val="none" w:sz="0" w:space="0" w:color="auto"/>
                                                                          </w:divBdr>
                                                                          <w:divsChild>
                                                                            <w:div w:id="2090347896">
                                                                              <w:marLeft w:val="0"/>
                                                                              <w:marRight w:val="0"/>
                                                                              <w:marTop w:val="0"/>
                                                                              <w:marBottom w:val="0"/>
                                                                              <w:divBdr>
                                                                                <w:top w:val="none" w:sz="0" w:space="0" w:color="auto"/>
                                                                                <w:left w:val="none" w:sz="0" w:space="0" w:color="auto"/>
                                                                                <w:bottom w:val="none" w:sz="0" w:space="0" w:color="auto"/>
                                                                                <w:right w:val="none" w:sz="0" w:space="0" w:color="auto"/>
                                                                              </w:divBdr>
                                                                              <w:divsChild>
                                                                                <w:div w:id="59405633">
                                                                                  <w:marLeft w:val="0"/>
                                                                                  <w:marRight w:val="0"/>
                                                                                  <w:marTop w:val="0"/>
                                                                                  <w:marBottom w:val="0"/>
                                                                                  <w:divBdr>
                                                                                    <w:top w:val="none" w:sz="0" w:space="0" w:color="auto"/>
                                                                                    <w:left w:val="none" w:sz="0" w:space="0" w:color="auto"/>
                                                                                    <w:bottom w:val="none" w:sz="0" w:space="0" w:color="auto"/>
                                                                                    <w:right w:val="none" w:sz="0" w:space="0" w:color="auto"/>
                                                                                  </w:divBdr>
                                                                                  <w:divsChild>
                                                                                    <w:div w:id="289937450">
                                                                                      <w:marLeft w:val="0"/>
                                                                                      <w:marRight w:val="0"/>
                                                                                      <w:marTop w:val="0"/>
                                                                                      <w:marBottom w:val="0"/>
                                                                                      <w:divBdr>
                                                                                        <w:top w:val="none" w:sz="0" w:space="0" w:color="auto"/>
                                                                                        <w:left w:val="none" w:sz="0" w:space="0" w:color="auto"/>
                                                                                        <w:bottom w:val="none" w:sz="0" w:space="0" w:color="auto"/>
                                                                                        <w:right w:val="none" w:sz="0" w:space="0" w:color="auto"/>
                                                                                      </w:divBdr>
                                                                                      <w:divsChild>
                                                                                        <w:div w:id="31154349">
                                                                                          <w:marLeft w:val="0"/>
                                                                                          <w:marRight w:val="0"/>
                                                                                          <w:marTop w:val="0"/>
                                                                                          <w:marBottom w:val="0"/>
                                                                                          <w:divBdr>
                                                                                            <w:top w:val="none" w:sz="0" w:space="0" w:color="auto"/>
                                                                                            <w:left w:val="none" w:sz="0" w:space="0" w:color="auto"/>
                                                                                            <w:bottom w:val="none" w:sz="0" w:space="0" w:color="auto"/>
                                                                                            <w:right w:val="none" w:sz="0" w:space="0" w:color="auto"/>
                                                                                          </w:divBdr>
                                                                                          <w:divsChild>
                                                                                            <w:div w:id="1038243769">
                                                                                              <w:marLeft w:val="0"/>
                                                                                              <w:marRight w:val="0"/>
                                                                                              <w:marTop w:val="0"/>
                                                                                              <w:marBottom w:val="0"/>
                                                                                              <w:divBdr>
                                                                                                <w:top w:val="none" w:sz="0" w:space="0" w:color="auto"/>
                                                                                                <w:left w:val="none" w:sz="0" w:space="0" w:color="auto"/>
                                                                                                <w:bottom w:val="none" w:sz="0" w:space="0" w:color="auto"/>
                                                                                                <w:right w:val="none" w:sz="0" w:space="0" w:color="auto"/>
                                                                                              </w:divBdr>
                                                                                              <w:divsChild>
                                                                                                <w:div w:id="763844719">
                                                                                                  <w:marLeft w:val="0"/>
                                                                                                  <w:marRight w:val="0"/>
                                                                                                  <w:marTop w:val="0"/>
                                                                                                  <w:marBottom w:val="0"/>
                                                                                                  <w:divBdr>
                                                                                                    <w:top w:val="none" w:sz="0" w:space="0" w:color="auto"/>
                                                                                                    <w:left w:val="none" w:sz="0" w:space="0" w:color="auto"/>
                                                                                                    <w:bottom w:val="none" w:sz="0" w:space="0" w:color="auto"/>
                                                                                                    <w:right w:val="none" w:sz="0" w:space="0" w:color="auto"/>
                                                                                                  </w:divBdr>
                                                                                                  <w:divsChild>
                                                                                                    <w:div w:id="583034435">
                                                                                                      <w:marLeft w:val="0"/>
                                                                                                      <w:marRight w:val="0"/>
                                                                                                      <w:marTop w:val="0"/>
                                                                                                      <w:marBottom w:val="0"/>
                                                                                                      <w:divBdr>
                                                                                                        <w:top w:val="none" w:sz="0" w:space="0" w:color="auto"/>
                                                                                                        <w:left w:val="none" w:sz="0" w:space="0" w:color="auto"/>
                                                                                                        <w:bottom w:val="none" w:sz="0" w:space="0" w:color="auto"/>
                                                                                                        <w:right w:val="none" w:sz="0" w:space="0" w:color="auto"/>
                                                                                                      </w:divBdr>
                                                                                                      <w:divsChild>
                                                                                                        <w:div w:id="1061757045">
                                                                                                          <w:marLeft w:val="0"/>
                                                                                                          <w:marRight w:val="0"/>
                                                                                                          <w:marTop w:val="0"/>
                                                                                                          <w:marBottom w:val="0"/>
                                                                                                          <w:divBdr>
                                                                                                            <w:top w:val="none" w:sz="0" w:space="0" w:color="auto"/>
                                                                                                            <w:left w:val="none" w:sz="0" w:space="0" w:color="auto"/>
                                                                                                            <w:bottom w:val="none" w:sz="0" w:space="0" w:color="auto"/>
                                                                                                            <w:right w:val="none" w:sz="0" w:space="0" w:color="auto"/>
                                                                                                          </w:divBdr>
                                                                                                        </w:div>
                                                                                                        <w:div w:id="2086292389">
                                                                                                          <w:marLeft w:val="0"/>
                                                                                                          <w:marRight w:val="0"/>
                                                                                                          <w:marTop w:val="0"/>
                                                                                                          <w:marBottom w:val="0"/>
                                                                                                          <w:divBdr>
                                                                                                            <w:top w:val="none" w:sz="0" w:space="0" w:color="auto"/>
                                                                                                            <w:left w:val="none" w:sz="0" w:space="0" w:color="auto"/>
                                                                                                            <w:bottom w:val="none" w:sz="0" w:space="0" w:color="auto"/>
                                                                                                            <w:right w:val="none" w:sz="0" w:space="0" w:color="auto"/>
                                                                                                          </w:divBdr>
                                                                                                          <w:divsChild>
                                                                                                            <w:div w:id="742215029">
                                                                                                              <w:marLeft w:val="0"/>
                                                                                                              <w:marRight w:val="0"/>
                                                                                                              <w:marTop w:val="0"/>
                                                                                                              <w:marBottom w:val="0"/>
                                                                                                              <w:divBdr>
                                                                                                                <w:top w:val="none" w:sz="0" w:space="0" w:color="auto"/>
                                                                                                                <w:left w:val="none" w:sz="0" w:space="0" w:color="auto"/>
                                                                                                                <w:bottom w:val="none" w:sz="0" w:space="0" w:color="auto"/>
                                                                                                                <w:right w:val="none" w:sz="0" w:space="0" w:color="auto"/>
                                                                                                              </w:divBdr>
                                                                                                            </w:div>
                                                                                                            <w:div w:id="1298221421">
                                                                                                              <w:marLeft w:val="0"/>
                                                                                                              <w:marRight w:val="0"/>
                                                                                                              <w:marTop w:val="0"/>
                                                                                                              <w:marBottom w:val="0"/>
                                                                                                              <w:divBdr>
                                                                                                                <w:top w:val="none" w:sz="0" w:space="0" w:color="auto"/>
                                                                                                                <w:left w:val="none" w:sz="0" w:space="0" w:color="auto"/>
                                                                                                                <w:bottom w:val="none" w:sz="0" w:space="0" w:color="auto"/>
                                                                                                                <w:right w:val="none" w:sz="0" w:space="0" w:color="auto"/>
                                                                                                              </w:divBdr>
                                                                                                              <w:divsChild>
                                                                                                                <w:div w:id="7254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81170">
                                                                                                  <w:marLeft w:val="0"/>
                                                                                                  <w:marRight w:val="0"/>
                                                                                                  <w:marTop w:val="0"/>
                                                                                                  <w:marBottom w:val="0"/>
                                                                                                  <w:divBdr>
                                                                                                    <w:top w:val="none" w:sz="0" w:space="0" w:color="auto"/>
                                                                                                    <w:left w:val="none" w:sz="0" w:space="0" w:color="auto"/>
                                                                                                    <w:bottom w:val="none" w:sz="0" w:space="0" w:color="auto"/>
                                                                                                    <w:right w:val="none" w:sz="0" w:space="0" w:color="auto"/>
                                                                                                  </w:divBdr>
                                                                                                  <w:divsChild>
                                                                                                    <w:div w:id="3248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4802">
                                                                                          <w:marLeft w:val="0"/>
                                                                                          <w:marRight w:val="0"/>
                                                                                          <w:marTop w:val="0"/>
                                                                                          <w:marBottom w:val="0"/>
                                                                                          <w:divBdr>
                                                                                            <w:top w:val="none" w:sz="0" w:space="0" w:color="auto"/>
                                                                                            <w:left w:val="none" w:sz="0" w:space="0" w:color="auto"/>
                                                                                            <w:bottom w:val="none" w:sz="0" w:space="0" w:color="auto"/>
                                                                                            <w:right w:val="none" w:sz="0" w:space="0" w:color="auto"/>
                                                                                          </w:divBdr>
                                                                                          <w:divsChild>
                                                                                            <w:div w:id="1681614735">
                                                                                              <w:marLeft w:val="0"/>
                                                                                              <w:marRight w:val="0"/>
                                                                                              <w:marTop w:val="0"/>
                                                                                              <w:marBottom w:val="0"/>
                                                                                              <w:divBdr>
                                                                                                <w:top w:val="none" w:sz="0" w:space="0" w:color="auto"/>
                                                                                                <w:left w:val="none" w:sz="0" w:space="0" w:color="auto"/>
                                                                                                <w:bottom w:val="none" w:sz="0" w:space="0" w:color="auto"/>
                                                                                                <w:right w:val="none" w:sz="0" w:space="0" w:color="auto"/>
                                                                                              </w:divBdr>
                                                                                              <w:divsChild>
                                                                                                <w:div w:id="358437352">
                                                                                                  <w:marLeft w:val="0"/>
                                                                                                  <w:marRight w:val="0"/>
                                                                                                  <w:marTop w:val="0"/>
                                                                                                  <w:marBottom w:val="0"/>
                                                                                                  <w:divBdr>
                                                                                                    <w:top w:val="none" w:sz="0" w:space="0" w:color="auto"/>
                                                                                                    <w:left w:val="none" w:sz="0" w:space="0" w:color="auto"/>
                                                                                                    <w:bottom w:val="none" w:sz="0" w:space="0" w:color="auto"/>
                                                                                                    <w:right w:val="none" w:sz="0" w:space="0" w:color="auto"/>
                                                                                                  </w:divBdr>
                                                                                                  <w:divsChild>
                                                                                                    <w:div w:id="765348199">
                                                                                                      <w:marLeft w:val="0"/>
                                                                                                      <w:marRight w:val="0"/>
                                                                                                      <w:marTop w:val="0"/>
                                                                                                      <w:marBottom w:val="0"/>
                                                                                                      <w:divBdr>
                                                                                                        <w:top w:val="none" w:sz="0" w:space="0" w:color="auto"/>
                                                                                                        <w:left w:val="none" w:sz="0" w:space="0" w:color="auto"/>
                                                                                                        <w:bottom w:val="none" w:sz="0" w:space="0" w:color="auto"/>
                                                                                                        <w:right w:val="none" w:sz="0" w:space="0" w:color="auto"/>
                                                                                                      </w:divBdr>
                                                                                                      <w:divsChild>
                                                                                                        <w:div w:id="75130798">
                                                                                                          <w:marLeft w:val="0"/>
                                                                                                          <w:marRight w:val="0"/>
                                                                                                          <w:marTop w:val="0"/>
                                                                                                          <w:marBottom w:val="0"/>
                                                                                                          <w:divBdr>
                                                                                                            <w:top w:val="none" w:sz="0" w:space="0" w:color="auto"/>
                                                                                                            <w:left w:val="none" w:sz="0" w:space="0" w:color="auto"/>
                                                                                                            <w:bottom w:val="none" w:sz="0" w:space="0" w:color="auto"/>
                                                                                                            <w:right w:val="none" w:sz="0" w:space="0" w:color="auto"/>
                                                                                                          </w:divBdr>
                                                                                                          <w:divsChild>
                                                                                                            <w:div w:id="395666943">
                                                                                                              <w:marLeft w:val="0"/>
                                                                                                              <w:marRight w:val="0"/>
                                                                                                              <w:marTop w:val="0"/>
                                                                                                              <w:marBottom w:val="0"/>
                                                                                                              <w:divBdr>
                                                                                                                <w:top w:val="none" w:sz="0" w:space="0" w:color="auto"/>
                                                                                                                <w:left w:val="none" w:sz="0" w:space="0" w:color="auto"/>
                                                                                                                <w:bottom w:val="none" w:sz="0" w:space="0" w:color="auto"/>
                                                                                                                <w:right w:val="none" w:sz="0" w:space="0" w:color="auto"/>
                                                                                                              </w:divBdr>
                                                                                                            </w:div>
                                                                                                            <w:div w:id="534075205">
                                                                                                              <w:marLeft w:val="0"/>
                                                                                                              <w:marRight w:val="0"/>
                                                                                                              <w:marTop w:val="0"/>
                                                                                                              <w:marBottom w:val="0"/>
                                                                                                              <w:divBdr>
                                                                                                                <w:top w:val="none" w:sz="0" w:space="0" w:color="auto"/>
                                                                                                                <w:left w:val="none" w:sz="0" w:space="0" w:color="auto"/>
                                                                                                                <w:bottom w:val="none" w:sz="0" w:space="0" w:color="auto"/>
                                                                                                                <w:right w:val="none" w:sz="0" w:space="0" w:color="auto"/>
                                                                                                              </w:divBdr>
                                                                                                              <w:divsChild>
                                                                                                                <w:div w:id="20773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6052">
                                                                                                  <w:marLeft w:val="0"/>
                                                                                                  <w:marRight w:val="0"/>
                                                                                                  <w:marTop w:val="0"/>
                                                                                                  <w:marBottom w:val="0"/>
                                                                                                  <w:divBdr>
                                                                                                    <w:top w:val="none" w:sz="0" w:space="0" w:color="auto"/>
                                                                                                    <w:left w:val="none" w:sz="0" w:space="0" w:color="auto"/>
                                                                                                    <w:bottom w:val="none" w:sz="0" w:space="0" w:color="auto"/>
                                                                                                    <w:right w:val="none" w:sz="0" w:space="0" w:color="auto"/>
                                                                                                  </w:divBdr>
                                                                                                  <w:divsChild>
                                                                                                    <w:div w:id="7644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6613">
                                                                                          <w:marLeft w:val="0"/>
                                                                                          <w:marRight w:val="-15"/>
                                                                                          <w:marTop w:val="0"/>
                                                                                          <w:marBottom w:val="0"/>
                                                                                          <w:divBdr>
                                                                                            <w:top w:val="none" w:sz="0" w:space="0" w:color="auto"/>
                                                                                            <w:left w:val="none" w:sz="0" w:space="0" w:color="auto"/>
                                                                                            <w:bottom w:val="none" w:sz="0" w:space="0" w:color="auto"/>
                                                                                            <w:right w:val="none" w:sz="0" w:space="0" w:color="auto"/>
                                                                                          </w:divBdr>
                                                                                          <w:divsChild>
                                                                                            <w:div w:id="2063207562">
                                                                                              <w:marLeft w:val="0"/>
                                                                                              <w:marRight w:val="0"/>
                                                                                              <w:marTop w:val="0"/>
                                                                                              <w:marBottom w:val="0"/>
                                                                                              <w:divBdr>
                                                                                                <w:top w:val="none" w:sz="0" w:space="0" w:color="auto"/>
                                                                                                <w:left w:val="none" w:sz="0" w:space="0" w:color="auto"/>
                                                                                                <w:bottom w:val="none" w:sz="0" w:space="0" w:color="auto"/>
                                                                                                <w:right w:val="none" w:sz="0" w:space="0" w:color="auto"/>
                                                                                              </w:divBdr>
                                                                                              <w:divsChild>
                                                                                                <w:div w:id="27075910">
                                                                                                  <w:marLeft w:val="0"/>
                                                                                                  <w:marRight w:val="0"/>
                                                                                                  <w:marTop w:val="0"/>
                                                                                                  <w:marBottom w:val="0"/>
                                                                                                  <w:divBdr>
                                                                                                    <w:top w:val="none" w:sz="0" w:space="0" w:color="auto"/>
                                                                                                    <w:left w:val="none" w:sz="0" w:space="0" w:color="auto"/>
                                                                                                    <w:bottom w:val="none" w:sz="0" w:space="0" w:color="auto"/>
                                                                                                    <w:right w:val="none" w:sz="0" w:space="0" w:color="auto"/>
                                                                                                  </w:divBdr>
                                                                                                  <w:divsChild>
                                                                                                    <w:div w:id="1762483420">
                                                                                                      <w:marLeft w:val="0"/>
                                                                                                      <w:marRight w:val="0"/>
                                                                                                      <w:marTop w:val="0"/>
                                                                                                      <w:marBottom w:val="0"/>
                                                                                                      <w:divBdr>
                                                                                                        <w:top w:val="none" w:sz="0" w:space="0" w:color="auto"/>
                                                                                                        <w:left w:val="none" w:sz="0" w:space="0" w:color="auto"/>
                                                                                                        <w:bottom w:val="none" w:sz="0" w:space="0" w:color="auto"/>
                                                                                                        <w:right w:val="none" w:sz="0" w:space="0" w:color="auto"/>
                                                                                                      </w:divBdr>
                                                                                                      <w:divsChild>
                                                                                                        <w:div w:id="1270744634">
                                                                                                          <w:marLeft w:val="0"/>
                                                                                                          <w:marRight w:val="0"/>
                                                                                                          <w:marTop w:val="0"/>
                                                                                                          <w:marBottom w:val="0"/>
                                                                                                          <w:divBdr>
                                                                                                            <w:top w:val="none" w:sz="0" w:space="0" w:color="auto"/>
                                                                                                            <w:left w:val="none" w:sz="0" w:space="0" w:color="auto"/>
                                                                                                            <w:bottom w:val="none" w:sz="0" w:space="0" w:color="auto"/>
                                                                                                            <w:right w:val="none" w:sz="0" w:space="0" w:color="auto"/>
                                                                                                          </w:divBdr>
                                                                                                          <w:divsChild>
                                                                                                            <w:div w:id="1492326508">
                                                                                                              <w:marLeft w:val="0"/>
                                                                                                              <w:marRight w:val="0"/>
                                                                                                              <w:marTop w:val="0"/>
                                                                                                              <w:marBottom w:val="0"/>
                                                                                                              <w:divBdr>
                                                                                                                <w:top w:val="none" w:sz="0" w:space="0" w:color="auto"/>
                                                                                                                <w:left w:val="none" w:sz="0" w:space="0" w:color="auto"/>
                                                                                                                <w:bottom w:val="none" w:sz="0" w:space="0" w:color="auto"/>
                                                                                                                <w:right w:val="none" w:sz="0" w:space="0" w:color="auto"/>
                                                                                                              </w:divBdr>
                                                                                                            </w:div>
                                                                                                            <w:div w:id="1977490946">
                                                                                                              <w:marLeft w:val="0"/>
                                                                                                              <w:marRight w:val="0"/>
                                                                                                              <w:marTop w:val="0"/>
                                                                                                              <w:marBottom w:val="0"/>
                                                                                                              <w:divBdr>
                                                                                                                <w:top w:val="none" w:sz="0" w:space="0" w:color="auto"/>
                                                                                                                <w:left w:val="none" w:sz="0" w:space="0" w:color="auto"/>
                                                                                                                <w:bottom w:val="none" w:sz="0" w:space="0" w:color="auto"/>
                                                                                                                <w:right w:val="none" w:sz="0" w:space="0" w:color="auto"/>
                                                                                                              </w:divBdr>
                                                                                                              <w:divsChild>
                                                                                                                <w:div w:id="1607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49563">
                                                                                                  <w:marLeft w:val="0"/>
                                                                                                  <w:marRight w:val="0"/>
                                                                                                  <w:marTop w:val="0"/>
                                                                                                  <w:marBottom w:val="0"/>
                                                                                                  <w:divBdr>
                                                                                                    <w:top w:val="none" w:sz="0" w:space="0" w:color="auto"/>
                                                                                                    <w:left w:val="none" w:sz="0" w:space="0" w:color="auto"/>
                                                                                                    <w:bottom w:val="none" w:sz="0" w:space="0" w:color="auto"/>
                                                                                                    <w:right w:val="none" w:sz="0" w:space="0" w:color="auto"/>
                                                                                                  </w:divBdr>
                                                                                                  <w:divsChild>
                                                                                                    <w:div w:id="1487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96151">
                                                                                          <w:marLeft w:val="0"/>
                                                                                          <w:marRight w:val="0"/>
                                                                                          <w:marTop w:val="0"/>
                                                                                          <w:marBottom w:val="0"/>
                                                                                          <w:divBdr>
                                                                                            <w:top w:val="none" w:sz="0" w:space="0" w:color="auto"/>
                                                                                            <w:left w:val="none" w:sz="0" w:space="0" w:color="auto"/>
                                                                                            <w:bottom w:val="none" w:sz="0" w:space="0" w:color="auto"/>
                                                                                            <w:right w:val="none" w:sz="0" w:space="0" w:color="auto"/>
                                                                                          </w:divBdr>
                                                                                          <w:divsChild>
                                                                                            <w:div w:id="340006918">
                                                                                              <w:marLeft w:val="0"/>
                                                                                              <w:marRight w:val="0"/>
                                                                                              <w:marTop w:val="0"/>
                                                                                              <w:marBottom w:val="0"/>
                                                                                              <w:divBdr>
                                                                                                <w:top w:val="none" w:sz="0" w:space="0" w:color="auto"/>
                                                                                                <w:left w:val="none" w:sz="0" w:space="0" w:color="auto"/>
                                                                                                <w:bottom w:val="none" w:sz="0" w:space="0" w:color="auto"/>
                                                                                                <w:right w:val="none" w:sz="0" w:space="0" w:color="auto"/>
                                                                                              </w:divBdr>
                                                                                              <w:divsChild>
                                                                                                <w:div w:id="1319726068">
                                                                                                  <w:marLeft w:val="0"/>
                                                                                                  <w:marRight w:val="0"/>
                                                                                                  <w:marTop w:val="0"/>
                                                                                                  <w:marBottom w:val="0"/>
                                                                                                  <w:divBdr>
                                                                                                    <w:top w:val="none" w:sz="0" w:space="0" w:color="auto"/>
                                                                                                    <w:left w:val="none" w:sz="0" w:space="0" w:color="auto"/>
                                                                                                    <w:bottom w:val="none" w:sz="0" w:space="0" w:color="auto"/>
                                                                                                    <w:right w:val="none" w:sz="0" w:space="0" w:color="auto"/>
                                                                                                  </w:divBdr>
                                                                                                  <w:divsChild>
                                                                                                    <w:div w:id="1698582859">
                                                                                                      <w:marLeft w:val="0"/>
                                                                                                      <w:marRight w:val="0"/>
                                                                                                      <w:marTop w:val="0"/>
                                                                                                      <w:marBottom w:val="0"/>
                                                                                                      <w:divBdr>
                                                                                                        <w:top w:val="none" w:sz="0" w:space="0" w:color="auto"/>
                                                                                                        <w:left w:val="none" w:sz="0" w:space="0" w:color="auto"/>
                                                                                                        <w:bottom w:val="none" w:sz="0" w:space="0" w:color="auto"/>
                                                                                                        <w:right w:val="none" w:sz="0" w:space="0" w:color="auto"/>
                                                                                                      </w:divBdr>
                                                                                                      <w:divsChild>
                                                                                                        <w:div w:id="238909010">
                                                                                                          <w:marLeft w:val="0"/>
                                                                                                          <w:marRight w:val="0"/>
                                                                                                          <w:marTop w:val="0"/>
                                                                                                          <w:marBottom w:val="0"/>
                                                                                                          <w:divBdr>
                                                                                                            <w:top w:val="none" w:sz="0" w:space="0" w:color="auto"/>
                                                                                                            <w:left w:val="none" w:sz="0" w:space="0" w:color="auto"/>
                                                                                                            <w:bottom w:val="none" w:sz="0" w:space="0" w:color="auto"/>
                                                                                                            <w:right w:val="none" w:sz="0" w:space="0" w:color="auto"/>
                                                                                                          </w:divBdr>
                                                                                                        </w:div>
                                                                                                        <w:div w:id="683240612">
                                                                                                          <w:marLeft w:val="0"/>
                                                                                                          <w:marRight w:val="0"/>
                                                                                                          <w:marTop w:val="0"/>
                                                                                                          <w:marBottom w:val="0"/>
                                                                                                          <w:divBdr>
                                                                                                            <w:top w:val="none" w:sz="0" w:space="0" w:color="auto"/>
                                                                                                            <w:left w:val="none" w:sz="0" w:space="0" w:color="auto"/>
                                                                                                            <w:bottom w:val="none" w:sz="0" w:space="0" w:color="auto"/>
                                                                                                            <w:right w:val="none" w:sz="0" w:space="0" w:color="auto"/>
                                                                                                          </w:divBdr>
                                                                                                          <w:divsChild>
                                                                                                            <w:div w:id="763262188">
                                                                                                              <w:marLeft w:val="0"/>
                                                                                                              <w:marRight w:val="0"/>
                                                                                                              <w:marTop w:val="0"/>
                                                                                                              <w:marBottom w:val="0"/>
                                                                                                              <w:divBdr>
                                                                                                                <w:top w:val="none" w:sz="0" w:space="0" w:color="auto"/>
                                                                                                                <w:left w:val="none" w:sz="0" w:space="0" w:color="auto"/>
                                                                                                                <w:bottom w:val="none" w:sz="0" w:space="0" w:color="auto"/>
                                                                                                                <w:right w:val="none" w:sz="0" w:space="0" w:color="auto"/>
                                                                                                              </w:divBdr>
                                                                                                              <w:divsChild>
                                                                                                                <w:div w:id="664357310">
                                                                                                                  <w:marLeft w:val="0"/>
                                                                                                                  <w:marRight w:val="0"/>
                                                                                                                  <w:marTop w:val="0"/>
                                                                                                                  <w:marBottom w:val="0"/>
                                                                                                                  <w:divBdr>
                                                                                                                    <w:top w:val="none" w:sz="0" w:space="0" w:color="auto"/>
                                                                                                                    <w:left w:val="none" w:sz="0" w:space="0" w:color="auto"/>
                                                                                                                    <w:bottom w:val="none" w:sz="0" w:space="0" w:color="auto"/>
                                                                                                                    <w:right w:val="none" w:sz="0" w:space="0" w:color="auto"/>
                                                                                                                  </w:divBdr>
                                                                                                                </w:div>
                                                                                                              </w:divsChild>
                                                                                                            </w:div>
                                                                                                            <w:div w:id="12658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5066">
                                                                                                  <w:marLeft w:val="0"/>
                                                                                                  <w:marRight w:val="0"/>
                                                                                                  <w:marTop w:val="0"/>
                                                                                                  <w:marBottom w:val="0"/>
                                                                                                  <w:divBdr>
                                                                                                    <w:top w:val="none" w:sz="0" w:space="0" w:color="auto"/>
                                                                                                    <w:left w:val="none" w:sz="0" w:space="0" w:color="auto"/>
                                                                                                    <w:bottom w:val="none" w:sz="0" w:space="0" w:color="auto"/>
                                                                                                    <w:right w:val="none" w:sz="0" w:space="0" w:color="auto"/>
                                                                                                  </w:divBdr>
                                                                                                  <w:divsChild>
                                                                                                    <w:div w:id="10414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0899">
                                                                                          <w:marLeft w:val="0"/>
                                                                                          <w:marRight w:val="0"/>
                                                                                          <w:marTop w:val="0"/>
                                                                                          <w:marBottom w:val="0"/>
                                                                                          <w:divBdr>
                                                                                            <w:top w:val="none" w:sz="0" w:space="0" w:color="auto"/>
                                                                                            <w:left w:val="none" w:sz="0" w:space="0" w:color="auto"/>
                                                                                            <w:bottom w:val="none" w:sz="0" w:space="0" w:color="auto"/>
                                                                                            <w:right w:val="none" w:sz="0" w:space="0" w:color="auto"/>
                                                                                          </w:divBdr>
                                                                                          <w:divsChild>
                                                                                            <w:div w:id="1674608604">
                                                                                              <w:marLeft w:val="0"/>
                                                                                              <w:marRight w:val="0"/>
                                                                                              <w:marTop w:val="0"/>
                                                                                              <w:marBottom w:val="0"/>
                                                                                              <w:divBdr>
                                                                                                <w:top w:val="none" w:sz="0" w:space="0" w:color="auto"/>
                                                                                                <w:left w:val="none" w:sz="0" w:space="0" w:color="auto"/>
                                                                                                <w:bottom w:val="none" w:sz="0" w:space="0" w:color="auto"/>
                                                                                                <w:right w:val="none" w:sz="0" w:space="0" w:color="auto"/>
                                                                                              </w:divBdr>
                                                                                              <w:divsChild>
                                                                                                <w:div w:id="233710854">
                                                                                                  <w:marLeft w:val="0"/>
                                                                                                  <w:marRight w:val="0"/>
                                                                                                  <w:marTop w:val="0"/>
                                                                                                  <w:marBottom w:val="0"/>
                                                                                                  <w:divBdr>
                                                                                                    <w:top w:val="none" w:sz="0" w:space="0" w:color="auto"/>
                                                                                                    <w:left w:val="none" w:sz="0" w:space="0" w:color="auto"/>
                                                                                                    <w:bottom w:val="none" w:sz="0" w:space="0" w:color="auto"/>
                                                                                                    <w:right w:val="none" w:sz="0" w:space="0" w:color="auto"/>
                                                                                                  </w:divBdr>
                                                                                                  <w:divsChild>
                                                                                                    <w:div w:id="1833332424">
                                                                                                      <w:marLeft w:val="0"/>
                                                                                                      <w:marRight w:val="0"/>
                                                                                                      <w:marTop w:val="0"/>
                                                                                                      <w:marBottom w:val="0"/>
                                                                                                      <w:divBdr>
                                                                                                        <w:top w:val="none" w:sz="0" w:space="0" w:color="auto"/>
                                                                                                        <w:left w:val="none" w:sz="0" w:space="0" w:color="auto"/>
                                                                                                        <w:bottom w:val="none" w:sz="0" w:space="0" w:color="auto"/>
                                                                                                        <w:right w:val="none" w:sz="0" w:space="0" w:color="auto"/>
                                                                                                      </w:divBdr>
                                                                                                    </w:div>
                                                                                                  </w:divsChild>
                                                                                                </w:div>
                                                                                                <w:div w:id="646277947">
                                                                                                  <w:marLeft w:val="0"/>
                                                                                                  <w:marRight w:val="0"/>
                                                                                                  <w:marTop w:val="0"/>
                                                                                                  <w:marBottom w:val="0"/>
                                                                                                  <w:divBdr>
                                                                                                    <w:top w:val="none" w:sz="0" w:space="0" w:color="auto"/>
                                                                                                    <w:left w:val="none" w:sz="0" w:space="0" w:color="auto"/>
                                                                                                    <w:bottom w:val="none" w:sz="0" w:space="0" w:color="auto"/>
                                                                                                    <w:right w:val="none" w:sz="0" w:space="0" w:color="auto"/>
                                                                                                  </w:divBdr>
                                                                                                  <w:divsChild>
                                                                                                    <w:div w:id="1237058621">
                                                                                                      <w:marLeft w:val="0"/>
                                                                                                      <w:marRight w:val="0"/>
                                                                                                      <w:marTop w:val="0"/>
                                                                                                      <w:marBottom w:val="0"/>
                                                                                                      <w:divBdr>
                                                                                                        <w:top w:val="none" w:sz="0" w:space="0" w:color="auto"/>
                                                                                                        <w:left w:val="none" w:sz="0" w:space="0" w:color="auto"/>
                                                                                                        <w:bottom w:val="none" w:sz="0" w:space="0" w:color="auto"/>
                                                                                                        <w:right w:val="none" w:sz="0" w:space="0" w:color="auto"/>
                                                                                                      </w:divBdr>
                                                                                                      <w:divsChild>
                                                                                                        <w:div w:id="252590936">
                                                                                                          <w:marLeft w:val="0"/>
                                                                                                          <w:marRight w:val="0"/>
                                                                                                          <w:marTop w:val="0"/>
                                                                                                          <w:marBottom w:val="0"/>
                                                                                                          <w:divBdr>
                                                                                                            <w:top w:val="none" w:sz="0" w:space="0" w:color="auto"/>
                                                                                                            <w:left w:val="none" w:sz="0" w:space="0" w:color="auto"/>
                                                                                                            <w:bottom w:val="none" w:sz="0" w:space="0" w:color="auto"/>
                                                                                                            <w:right w:val="none" w:sz="0" w:space="0" w:color="auto"/>
                                                                                                          </w:divBdr>
                                                                                                          <w:divsChild>
                                                                                                            <w:div w:id="1125197496">
                                                                                                              <w:marLeft w:val="0"/>
                                                                                                              <w:marRight w:val="0"/>
                                                                                                              <w:marTop w:val="0"/>
                                                                                                              <w:marBottom w:val="0"/>
                                                                                                              <w:divBdr>
                                                                                                                <w:top w:val="none" w:sz="0" w:space="0" w:color="auto"/>
                                                                                                                <w:left w:val="none" w:sz="0" w:space="0" w:color="auto"/>
                                                                                                                <w:bottom w:val="none" w:sz="0" w:space="0" w:color="auto"/>
                                                                                                                <w:right w:val="none" w:sz="0" w:space="0" w:color="auto"/>
                                                                                                              </w:divBdr>
                                                                                                            </w:div>
                                                                                                            <w:div w:id="2082290752">
                                                                                                              <w:marLeft w:val="0"/>
                                                                                                              <w:marRight w:val="0"/>
                                                                                                              <w:marTop w:val="0"/>
                                                                                                              <w:marBottom w:val="0"/>
                                                                                                              <w:divBdr>
                                                                                                                <w:top w:val="none" w:sz="0" w:space="0" w:color="auto"/>
                                                                                                                <w:left w:val="none" w:sz="0" w:space="0" w:color="auto"/>
                                                                                                                <w:bottom w:val="none" w:sz="0" w:space="0" w:color="auto"/>
                                                                                                                <w:right w:val="none" w:sz="0" w:space="0" w:color="auto"/>
                                                                                                              </w:divBdr>
                                                                                                              <w:divsChild>
                                                                                                                <w:div w:id="18704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826999">
                                                                                          <w:marLeft w:val="0"/>
                                                                                          <w:marRight w:val="0"/>
                                                                                          <w:marTop w:val="0"/>
                                                                                          <w:marBottom w:val="0"/>
                                                                                          <w:divBdr>
                                                                                            <w:top w:val="none" w:sz="0" w:space="0" w:color="auto"/>
                                                                                            <w:left w:val="none" w:sz="0" w:space="0" w:color="auto"/>
                                                                                            <w:bottom w:val="none" w:sz="0" w:space="0" w:color="auto"/>
                                                                                            <w:right w:val="none" w:sz="0" w:space="0" w:color="auto"/>
                                                                                          </w:divBdr>
                                                                                          <w:divsChild>
                                                                                            <w:div w:id="2016111114">
                                                                                              <w:marLeft w:val="0"/>
                                                                                              <w:marRight w:val="0"/>
                                                                                              <w:marTop w:val="0"/>
                                                                                              <w:marBottom w:val="0"/>
                                                                                              <w:divBdr>
                                                                                                <w:top w:val="none" w:sz="0" w:space="0" w:color="auto"/>
                                                                                                <w:left w:val="none" w:sz="0" w:space="0" w:color="auto"/>
                                                                                                <w:bottom w:val="none" w:sz="0" w:space="0" w:color="auto"/>
                                                                                                <w:right w:val="none" w:sz="0" w:space="0" w:color="auto"/>
                                                                                              </w:divBdr>
                                                                                              <w:divsChild>
                                                                                                <w:div w:id="21908208">
                                                                                                  <w:marLeft w:val="0"/>
                                                                                                  <w:marRight w:val="0"/>
                                                                                                  <w:marTop w:val="0"/>
                                                                                                  <w:marBottom w:val="0"/>
                                                                                                  <w:divBdr>
                                                                                                    <w:top w:val="none" w:sz="0" w:space="0" w:color="auto"/>
                                                                                                    <w:left w:val="none" w:sz="0" w:space="0" w:color="auto"/>
                                                                                                    <w:bottom w:val="none" w:sz="0" w:space="0" w:color="auto"/>
                                                                                                    <w:right w:val="none" w:sz="0" w:space="0" w:color="auto"/>
                                                                                                  </w:divBdr>
                                                                                                  <w:divsChild>
                                                                                                    <w:div w:id="900479440">
                                                                                                      <w:marLeft w:val="0"/>
                                                                                                      <w:marRight w:val="0"/>
                                                                                                      <w:marTop w:val="0"/>
                                                                                                      <w:marBottom w:val="0"/>
                                                                                                      <w:divBdr>
                                                                                                        <w:top w:val="none" w:sz="0" w:space="0" w:color="auto"/>
                                                                                                        <w:left w:val="none" w:sz="0" w:space="0" w:color="auto"/>
                                                                                                        <w:bottom w:val="none" w:sz="0" w:space="0" w:color="auto"/>
                                                                                                        <w:right w:val="none" w:sz="0" w:space="0" w:color="auto"/>
                                                                                                      </w:divBdr>
                                                                                                    </w:div>
                                                                                                  </w:divsChild>
                                                                                                </w:div>
                                                                                                <w:div w:id="1172451228">
                                                                                                  <w:marLeft w:val="0"/>
                                                                                                  <w:marRight w:val="0"/>
                                                                                                  <w:marTop w:val="0"/>
                                                                                                  <w:marBottom w:val="0"/>
                                                                                                  <w:divBdr>
                                                                                                    <w:top w:val="none" w:sz="0" w:space="0" w:color="auto"/>
                                                                                                    <w:left w:val="none" w:sz="0" w:space="0" w:color="auto"/>
                                                                                                    <w:bottom w:val="none" w:sz="0" w:space="0" w:color="auto"/>
                                                                                                    <w:right w:val="none" w:sz="0" w:space="0" w:color="auto"/>
                                                                                                  </w:divBdr>
                                                                                                  <w:divsChild>
                                                                                                    <w:div w:id="865484319">
                                                                                                      <w:marLeft w:val="0"/>
                                                                                                      <w:marRight w:val="0"/>
                                                                                                      <w:marTop w:val="0"/>
                                                                                                      <w:marBottom w:val="0"/>
                                                                                                      <w:divBdr>
                                                                                                        <w:top w:val="none" w:sz="0" w:space="0" w:color="auto"/>
                                                                                                        <w:left w:val="none" w:sz="0" w:space="0" w:color="auto"/>
                                                                                                        <w:bottom w:val="none" w:sz="0" w:space="0" w:color="auto"/>
                                                                                                        <w:right w:val="none" w:sz="0" w:space="0" w:color="auto"/>
                                                                                                      </w:divBdr>
                                                                                                      <w:divsChild>
                                                                                                        <w:div w:id="1644264418">
                                                                                                          <w:marLeft w:val="0"/>
                                                                                                          <w:marRight w:val="0"/>
                                                                                                          <w:marTop w:val="0"/>
                                                                                                          <w:marBottom w:val="0"/>
                                                                                                          <w:divBdr>
                                                                                                            <w:top w:val="none" w:sz="0" w:space="0" w:color="auto"/>
                                                                                                            <w:left w:val="none" w:sz="0" w:space="0" w:color="auto"/>
                                                                                                            <w:bottom w:val="none" w:sz="0" w:space="0" w:color="auto"/>
                                                                                                            <w:right w:val="none" w:sz="0" w:space="0" w:color="auto"/>
                                                                                                          </w:divBdr>
                                                                                                          <w:divsChild>
                                                                                                            <w:div w:id="319430656">
                                                                                                              <w:marLeft w:val="0"/>
                                                                                                              <w:marRight w:val="0"/>
                                                                                                              <w:marTop w:val="0"/>
                                                                                                              <w:marBottom w:val="0"/>
                                                                                                              <w:divBdr>
                                                                                                                <w:top w:val="none" w:sz="0" w:space="0" w:color="auto"/>
                                                                                                                <w:left w:val="none" w:sz="0" w:space="0" w:color="auto"/>
                                                                                                                <w:bottom w:val="none" w:sz="0" w:space="0" w:color="auto"/>
                                                                                                                <w:right w:val="none" w:sz="0" w:space="0" w:color="auto"/>
                                                                                                              </w:divBdr>
                                                                                                            </w:div>
                                                                                                            <w:div w:id="740834618">
                                                                                                              <w:marLeft w:val="0"/>
                                                                                                              <w:marRight w:val="0"/>
                                                                                                              <w:marTop w:val="0"/>
                                                                                                              <w:marBottom w:val="0"/>
                                                                                                              <w:divBdr>
                                                                                                                <w:top w:val="none" w:sz="0" w:space="0" w:color="auto"/>
                                                                                                                <w:left w:val="none" w:sz="0" w:space="0" w:color="auto"/>
                                                                                                                <w:bottom w:val="none" w:sz="0" w:space="0" w:color="auto"/>
                                                                                                                <w:right w:val="none" w:sz="0" w:space="0" w:color="auto"/>
                                                                                                              </w:divBdr>
                                                                                                              <w:divsChild>
                                                                                                                <w:div w:id="5205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54702">
                                                                                          <w:marLeft w:val="0"/>
                                                                                          <w:marRight w:val="0"/>
                                                                                          <w:marTop w:val="0"/>
                                                                                          <w:marBottom w:val="0"/>
                                                                                          <w:divBdr>
                                                                                            <w:top w:val="none" w:sz="0" w:space="0" w:color="auto"/>
                                                                                            <w:left w:val="none" w:sz="0" w:space="0" w:color="auto"/>
                                                                                            <w:bottom w:val="none" w:sz="0" w:space="0" w:color="auto"/>
                                                                                            <w:right w:val="none" w:sz="0" w:space="0" w:color="auto"/>
                                                                                          </w:divBdr>
                                                                                          <w:divsChild>
                                                                                            <w:div w:id="1817452481">
                                                                                              <w:marLeft w:val="0"/>
                                                                                              <w:marRight w:val="0"/>
                                                                                              <w:marTop w:val="0"/>
                                                                                              <w:marBottom w:val="0"/>
                                                                                              <w:divBdr>
                                                                                                <w:top w:val="none" w:sz="0" w:space="0" w:color="auto"/>
                                                                                                <w:left w:val="none" w:sz="0" w:space="0" w:color="auto"/>
                                                                                                <w:bottom w:val="none" w:sz="0" w:space="0" w:color="auto"/>
                                                                                                <w:right w:val="none" w:sz="0" w:space="0" w:color="auto"/>
                                                                                              </w:divBdr>
                                                                                              <w:divsChild>
                                                                                                <w:div w:id="968362871">
                                                                                                  <w:marLeft w:val="0"/>
                                                                                                  <w:marRight w:val="0"/>
                                                                                                  <w:marTop w:val="0"/>
                                                                                                  <w:marBottom w:val="0"/>
                                                                                                  <w:divBdr>
                                                                                                    <w:top w:val="none" w:sz="0" w:space="0" w:color="auto"/>
                                                                                                    <w:left w:val="none" w:sz="0" w:space="0" w:color="auto"/>
                                                                                                    <w:bottom w:val="none" w:sz="0" w:space="0" w:color="auto"/>
                                                                                                    <w:right w:val="none" w:sz="0" w:space="0" w:color="auto"/>
                                                                                                  </w:divBdr>
                                                                                                  <w:divsChild>
                                                                                                    <w:div w:id="255596307">
                                                                                                      <w:marLeft w:val="0"/>
                                                                                                      <w:marRight w:val="0"/>
                                                                                                      <w:marTop w:val="0"/>
                                                                                                      <w:marBottom w:val="0"/>
                                                                                                      <w:divBdr>
                                                                                                        <w:top w:val="none" w:sz="0" w:space="0" w:color="auto"/>
                                                                                                        <w:left w:val="none" w:sz="0" w:space="0" w:color="auto"/>
                                                                                                        <w:bottom w:val="none" w:sz="0" w:space="0" w:color="auto"/>
                                                                                                        <w:right w:val="none" w:sz="0" w:space="0" w:color="auto"/>
                                                                                                      </w:divBdr>
                                                                                                      <w:divsChild>
                                                                                                        <w:div w:id="1285651501">
                                                                                                          <w:marLeft w:val="0"/>
                                                                                                          <w:marRight w:val="0"/>
                                                                                                          <w:marTop w:val="0"/>
                                                                                                          <w:marBottom w:val="0"/>
                                                                                                          <w:divBdr>
                                                                                                            <w:top w:val="none" w:sz="0" w:space="0" w:color="auto"/>
                                                                                                            <w:left w:val="none" w:sz="0" w:space="0" w:color="auto"/>
                                                                                                            <w:bottom w:val="none" w:sz="0" w:space="0" w:color="auto"/>
                                                                                                            <w:right w:val="none" w:sz="0" w:space="0" w:color="auto"/>
                                                                                                          </w:divBdr>
                                                                                                        </w:div>
                                                                                                        <w:div w:id="1442411862">
                                                                                                          <w:marLeft w:val="0"/>
                                                                                                          <w:marRight w:val="0"/>
                                                                                                          <w:marTop w:val="0"/>
                                                                                                          <w:marBottom w:val="0"/>
                                                                                                          <w:divBdr>
                                                                                                            <w:top w:val="none" w:sz="0" w:space="0" w:color="auto"/>
                                                                                                            <w:left w:val="none" w:sz="0" w:space="0" w:color="auto"/>
                                                                                                            <w:bottom w:val="none" w:sz="0" w:space="0" w:color="auto"/>
                                                                                                            <w:right w:val="none" w:sz="0" w:space="0" w:color="auto"/>
                                                                                                          </w:divBdr>
                                                                                                          <w:divsChild>
                                                                                                            <w:div w:id="161556176">
                                                                                                              <w:marLeft w:val="0"/>
                                                                                                              <w:marRight w:val="0"/>
                                                                                                              <w:marTop w:val="0"/>
                                                                                                              <w:marBottom w:val="0"/>
                                                                                                              <w:divBdr>
                                                                                                                <w:top w:val="none" w:sz="0" w:space="0" w:color="auto"/>
                                                                                                                <w:left w:val="none" w:sz="0" w:space="0" w:color="auto"/>
                                                                                                                <w:bottom w:val="none" w:sz="0" w:space="0" w:color="auto"/>
                                                                                                                <w:right w:val="none" w:sz="0" w:space="0" w:color="auto"/>
                                                                                                              </w:divBdr>
                                                                                                            </w:div>
                                                                                                            <w:div w:id="1173257287">
                                                                                                              <w:marLeft w:val="0"/>
                                                                                                              <w:marRight w:val="0"/>
                                                                                                              <w:marTop w:val="0"/>
                                                                                                              <w:marBottom w:val="0"/>
                                                                                                              <w:divBdr>
                                                                                                                <w:top w:val="none" w:sz="0" w:space="0" w:color="auto"/>
                                                                                                                <w:left w:val="none" w:sz="0" w:space="0" w:color="auto"/>
                                                                                                                <w:bottom w:val="none" w:sz="0" w:space="0" w:color="auto"/>
                                                                                                                <w:right w:val="none" w:sz="0" w:space="0" w:color="auto"/>
                                                                                                              </w:divBdr>
                                                                                                              <w:divsChild>
                                                                                                                <w:div w:id="463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650811">
                                                                                                  <w:marLeft w:val="0"/>
                                                                                                  <w:marRight w:val="0"/>
                                                                                                  <w:marTop w:val="0"/>
                                                                                                  <w:marBottom w:val="0"/>
                                                                                                  <w:divBdr>
                                                                                                    <w:top w:val="none" w:sz="0" w:space="0" w:color="auto"/>
                                                                                                    <w:left w:val="none" w:sz="0" w:space="0" w:color="auto"/>
                                                                                                    <w:bottom w:val="none" w:sz="0" w:space="0" w:color="auto"/>
                                                                                                    <w:right w:val="none" w:sz="0" w:space="0" w:color="auto"/>
                                                                                                  </w:divBdr>
                                                                                                  <w:divsChild>
                                                                                                    <w:div w:id="19756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63212">
                                                                                          <w:marLeft w:val="0"/>
                                                                                          <w:marRight w:val="0"/>
                                                                                          <w:marTop w:val="0"/>
                                                                                          <w:marBottom w:val="0"/>
                                                                                          <w:divBdr>
                                                                                            <w:top w:val="none" w:sz="0" w:space="0" w:color="auto"/>
                                                                                            <w:left w:val="none" w:sz="0" w:space="0" w:color="auto"/>
                                                                                            <w:bottom w:val="none" w:sz="0" w:space="0" w:color="auto"/>
                                                                                            <w:right w:val="none" w:sz="0" w:space="0" w:color="auto"/>
                                                                                          </w:divBdr>
                                                                                          <w:divsChild>
                                                                                            <w:div w:id="398478099">
                                                                                              <w:marLeft w:val="0"/>
                                                                                              <w:marRight w:val="0"/>
                                                                                              <w:marTop w:val="0"/>
                                                                                              <w:marBottom w:val="0"/>
                                                                                              <w:divBdr>
                                                                                                <w:top w:val="none" w:sz="0" w:space="0" w:color="auto"/>
                                                                                                <w:left w:val="none" w:sz="0" w:space="0" w:color="auto"/>
                                                                                                <w:bottom w:val="none" w:sz="0" w:space="0" w:color="auto"/>
                                                                                                <w:right w:val="none" w:sz="0" w:space="0" w:color="auto"/>
                                                                                              </w:divBdr>
                                                                                              <w:divsChild>
                                                                                                <w:div w:id="711729465">
                                                                                                  <w:marLeft w:val="0"/>
                                                                                                  <w:marRight w:val="0"/>
                                                                                                  <w:marTop w:val="0"/>
                                                                                                  <w:marBottom w:val="0"/>
                                                                                                  <w:divBdr>
                                                                                                    <w:top w:val="none" w:sz="0" w:space="0" w:color="auto"/>
                                                                                                    <w:left w:val="none" w:sz="0" w:space="0" w:color="auto"/>
                                                                                                    <w:bottom w:val="none" w:sz="0" w:space="0" w:color="auto"/>
                                                                                                    <w:right w:val="none" w:sz="0" w:space="0" w:color="auto"/>
                                                                                                  </w:divBdr>
                                                                                                  <w:divsChild>
                                                                                                    <w:div w:id="2048602777">
                                                                                                      <w:marLeft w:val="0"/>
                                                                                                      <w:marRight w:val="0"/>
                                                                                                      <w:marTop w:val="0"/>
                                                                                                      <w:marBottom w:val="0"/>
                                                                                                      <w:divBdr>
                                                                                                        <w:top w:val="none" w:sz="0" w:space="0" w:color="auto"/>
                                                                                                        <w:left w:val="none" w:sz="0" w:space="0" w:color="auto"/>
                                                                                                        <w:bottom w:val="none" w:sz="0" w:space="0" w:color="auto"/>
                                                                                                        <w:right w:val="none" w:sz="0" w:space="0" w:color="auto"/>
                                                                                                      </w:divBdr>
                                                                                                      <w:divsChild>
                                                                                                        <w:div w:id="1091120548">
                                                                                                          <w:marLeft w:val="0"/>
                                                                                                          <w:marRight w:val="0"/>
                                                                                                          <w:marTop w:val="0"/>
                                                                                                          <w:marBottom w:val="0"/>
                                                                                                          <w:divBdr>
                                                                                                            <w:top w:val="none" w:sz="0" w:space="0" w:color="auto"/>
                                                                                                            <w:left w:val="none" w:sz="0" w:space="0" w:color="auto"/>
                                                                                                            <w:bottom w:val="none" w:sz="0" w:space="0" w:color="auto"/>
                                                                                                            <w:right w:val="none" w:sz="0" w:space="0" w:color="auto"/>
                                                                                                          </w:divBdr>
                                                                                                          <w:divsChild>
                                                                                                            <w:div w:id="819421366">
                                                                                                              <w:marLeft w:val="0"/>
                                                                                                              <w:marRight w:val="0"/>
                                                                                                              <w:marTop w:val="0"/>
                                                                                                              <w:marBottom w:val="0"/>
                                                                                                              <w:divBdr>
                                                                                                                <w:top w:val="none" w:sz="0" w:space="0" w:color="auto"/>
                                                                                                                <w:left w:val="none" w:sz="0" w:space="0" w:color="auto"/>
                                                                                                                <w:bottom w:val="none" w:sz="0" w:space="0" w:color="auto"/>
                                                                                                                <w:right w:val="none" w:sz="0" w:space="0" w:color="auto"/>
                                                                                                              </w:divBdr>
                                                                                                              <w:divsChild>
                                                                                                                <w:div w:id="46690023">
                                                                                                                  <w:marLeft w:val="0"/>
                                                                                                                  <w:marRight w:val="0"/>
                                                                                                                  <w:marTop w:val="0"/>
                                                                                                                  <w:marBottom w:val="0"/>
                                                                                                                  <w:divBdr>
                                                                                                                    <w:top w:val="none" w:sz="0" w:space="0" w:color="auto"/>
                                                                                                                    <w:left w:val="none" w:sz="0" w:space="0" w:color="auto"/>
                                                                                                                    <w:bottom w:val="none" w:sz="0" w:space="0" w:color="auto"/>
                                                                                                                    <w:right w:val="none" w:sz="0" w:space="0" w:color="auto"/>
                                                                                                                  </w:divBdr>
                                                                                                                </w:div>
                                                                                                              </w:divsChild>
                                                                                                            </w:div>
                                                                                                            <w:div w:id="1237201086">
                                                                                                              <w:marLeft w:val="0"/>
                                                                                                              <w:marRight w:val="0"/>
                                                                                                              <w:marTop w:val="0"/>
                                                                                                              <w:marBottom w:val="0"/>
                                                                                                              <w:divBdr>
                                                                                                                <w:top w:val="none" w:sz="0" w:space="0" w:color="auto"/>
                                                                                                                <w:left w:val="none" w:sz="0" w:space="0" w:color="auto"/>
                                                                                                                <w:bottom w:val="none" w:sz="0" w:space="0" w:color="auto"/>
                                                                                                                <w:right w:val="none" w:sz="0" w:space="0" w:color="auto"/>
                                                                                                              </w:divBdr>
                                                                                                            </w:div>
                                                                                                          </w:divsChild>
                                                                                                        </w:div>
                                                                                                        <w:div w:id="15049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38255">
                                                                                                  <w:marLeft w:val="0"/>
                                                                                                  <w:marRight w:val="0"/>
                                                                                                  <w:marTop w:val="0"/>
                                                                                                  <w:marBottom w:val="0"/>
                                                                                                  <w:divBdr>
                                                                                                    <w:top w:val="none" w:sz="0" w:space="0" w:color="auto"/>
                                                                                                    <w:left w:val="none" w:sz="0" w:space="0" w:color="auto"/>
                                                                                                    <w:bottom w:val="none" w:sz="0" w:space="0" w:color="auto"/>
                                                                                                    <w:right w:val="none" w:sz="0" w:space="0" w:color="auto"/>
                                                                                                  </w:divBdr>
                                                                                                  <w:divsChild>
                                                                                                    <w:div w:id="9603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04137">
                                                                                          <w:marLeft w:val="0"/>
                                                                                          <w:marRight w:val="0"/>
                                                                                          <w:marTop w:val="0"/>
                                                                                          <w:marBottom w:val="0"/>
                                                                                          <w:divBdr>
                                                                                            <w:top w:val="none" w:sz="0" w:space="0" w:color="auto"/>
                                                                                            <w:left w:val="none" w:sz="0" w:space="0" w:color="auto"/>
                                                                                            <w:bottom w:val="none" w:sz="0" w:space="0" w:color="auto"/>
                                                                                            <w:right w:val="none" w:sz="0" w:space="0" w:color="auto"/>
                                                                                          </w:divBdr>
                                                                                          <w:divsChild>
                                                                                            <w:div w:id="1572157219">
                                                                                              <w:marLeft w:val="0"/>
                                                                                              <w:marRight w:val="0"/>
                                                                                              <w:marTop w:val="0"/>
                                                                                              <w:marBottom w:val="0"/>
                                                                                              <w:divBdr>
                                                                                                <w:top w:val="none" w:sz="0" w:space="0" w:color="auto"/>
                                                                                                <w:left w:val="none" w:sz="0" w:space="0" w:color="auto"/>
                                                                                                <w:bottom w:val="none" w:sz="0" w:space="0" w:color="auto"/>
                                                                                                <w:right w:val="none" w:sz="0" w:space="0" w:color="auto"/>
                                                                                              </w:divBdr>
                                                                                              <w:divsChild>
                                                                                                <w:div w:id="74518930">
                                                                                                  <w:marLeft w:val="0"/>
                                                                                                  <w:marRight w:val="0"/>
                                                                                                  <w:marTop w:val="0"/>
                                                                                                  <w:marBottom w:val="0"/>
                                                                                                  <w:divBdr>
                                                                                                    <w:top w:val="none" w:sz="0" w:space="0" w:color="auto"/>
                                                                                                    <w:left w:val="none" w:sz="0" w:space="0" w:color="auto"/>
                                                                                                    <w:bottom w:val="none" w:sz="0" w:space="0" w:color="auto"/>
                                                                                                    <w:right w:val="none" w:sz="0" w:space="0" w:color="auto"/>
                                                                                                  </w:divBdr>
                                                                                                  <w:divsChild>
                                                                                                    <w:div w:id="1704400691">
                                                                                                      <w:marLeft w:val="0"/>
                                                                                                      <w:marRight w:val="0"/>
                                                                                                      <w:marTop w:val="0"/>
                                                                                                      <w:marBottom w:val="0"/>
                                                                                                      <w:divBdr>
                                                                                                        <w:top w:val="none" w:sz="0" w:space="0" w:color="auto"/>
                                                                                                        <w:left w:val="none" w:sz="0" w:space="0" w:color="auto"/>
                                                                                                        <w:bottom w:val="none" w:sz="0" w:space="0" w:color="auto"/>
                                                                                                        <w:right w:val="none" w:sz="0" w:space="0" w:color="auto"/>
                                                                                                      </w:divBdr>
                                                                                                    </w:div>
                                                                                                  </w:divsChild>
                                                                                                </w:div>
                                                                                                <w:div w:id="1245264275">
                                                                                                  <w:marLeft w:val="0"/>
                                                                                                  <w:marRight w:val="0"/>
                                                                                                  <w:marTop w:val="0"/>
                                                                                                  <w:marBottom w:val="0"/>
                                                                                                  <w:divBdr>
                                                                                                    <w:top w:val="none" w:sz="0" w:space="0" w:color="auto"/>
                                                                                                    <w:left w:val="none" w:sz="0" w:space="0" w:color="auto"/>
                                                                                                    <w:bottom w:val="none" w:sz="0" w:space="0" w:color="auto"/>
                                                                                                    <w:right w:val="none" w:sz="0" w:space="0" w:color="auto"/>
                                                                                                  </w:divBdr>
                                                                                                  <w:divsChild>
                                                                                                    <w:div w:id="1924407904">
                                                                                                      <w:marLeft w:val="0"/>
                                                                                                      <w:marRight w:val="0"/>
                                                                                                      <w:marTop w:val="0"/>
                                                                                                      <w:marBottom w:val="0"/>
                                                                                                      <w:divBdr>
                                                                                                        <w:top w:val="none" w:sz="0" w:space="0" w:color="auto"/>
                                                                                                        <w:left w:val="none" w:sz="0" w:space="0" w:color="auto"/>
                                                                                                        <w:bottom w:val="none" w:sz="0" w:space="0" w:color="auto"/>
                                                                                                        <w:right w:val="none" w:sz="0" w:space="0" w:color="auto"/>
                                                                                                      </w:divBdr>
                                                                                                      <w:divsChild>
                                                                                                        <w:div w:id="73940355">
                                                                                                          <w:marLeft w:val="0"/>
                                                                                                          <w:marRight w:val="0"/>
                                                                                                          <w:marTop w:val="0"/>
                                                                                                          <w:marBottom w:val="0"/>
                                                                                                          <w:divBdr>
                                                                                                            <w:top w:val="none" w:sz="0" w:space="0" w:color="auto"/>
                                                                                                            <w:left w:val="none" w:sz="0" w:space="0" w:color="auto"/>
                                                                                                            <w:bottom w:val="none" w:sz="0" w:space="0" w:color="auto"/>
                                                                                                            <w:right w:val="none" w:sz="0" w:space="0" w:color="auto"/>
                                                                                                          </w:divBdr>
                                                                                                          <w:divsChild>
                                                                                                            <w:div w:id="95683560">
                                                                                                              <w:marLeft w:val="0"/>
                                                                                                              <w:marRight w:val="0"/>
                                                                                                              <w:marTop w:val="0"/>
                                                                                                              <w:marBottom w:val="0"/>
                                                                                                              <w:divBdr>
                                                                                                                <w:top w:val="none" w:sz="0" w:space="0" w:color="auto"/>
                                                                                                                <w:left w:val="none" w:sz="0" w:space="0" w:color="auto"/>
                                                                                                                <w:bottom w:val="none" w:sz="0" w:space="0" w:color="auto"/>
                                                                                                                <w:right w:val="none" w:sz="0" w:space="0" w:color="auto"/>
                                                                                                              </w:divBdr>
                                                                                                            </w:div>
                                                                                                            <w:div w:id="1591506649">
                                                                                                              <w:marLeft w:val="0"/>
                                                                                                              <w:marRight w:val="0"/>
                                                                                                              <w:marTop w:val="0"/>
                                                                                                              <w:marBottom w:val="0"/>
                                                                                                              <w:divBdr>
                                                                                                                <w:top w:val="none" w:sz="0" w:space="0" w:color="auto"/>
                                                                                                                <w:left w:val="none" w:sz="0" w:space="0" w:color="auto"/>
                                                                                                                <w:bottom w:val="none" w:sz="0" w:space="0" w:color="auto"/>
                                                                                                                <w:right w:val="none" w:sz="0" w:space="0" w:color="auto"/>
                                                                                                              </w:divBdr>
                                                                                                              <w:divsChild>
                                                                                                                <w:div w:id="15851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78730">
                                                                                          <w:marLeft w:val="0"/>
                                                                                          <w:marRight w:val="0"/>
                                                                                          <w:marTop w:val="0"/>
                                                                                          <w:marBottom w:val="0"/>
                                                                                          <w:divBdr>
                                                                                            <w:top w:val="none" w:sz="0" w:space="0" w:color="auto"/>
                                                                                            <w:left w:val="none" w:sz="0" w:space="0" w:color="auto"/>
                                                                                            <w:bottom w:val="none" w:sz="0" w:space="0" w:color="auto"/>
                                                                                            <w:right w:val="none" w:sz="0" w:space="0" w:color="auto"/>
                                                                                          </w:divBdr>
                                                                                          <w:divsChild>
                                                                                            <w:div w:id="385880554">
                                                                                              <w:marLeft w:val="0"/>
                                                                                              <w:marRight w:val="0"/>
                                                                                              <w:marTop w:val="0"/>
                                                                                              <w:marBottom w:val="0"/>
                                                                                              <w:divBdr>
                                                                                                <w:top w:val="none" w:sz="0" w:space="0" w:color="auto"/>
                                                                                                <w:left w:val="none" w:sz="0" w:space="0" w:color="auto"/>
                                                                                                <w:bottom w:val="none" w:sz="0" w:space="0" w:color="auto"/>
                                                                                                <w:right w:val="none" w:sz="0" w:space="0" w:color="auto"/>
                                                                                              </w:divBdr>
                                                                                              <w:divsChild>
                                                                                                <w:div w:id="779303358">
                                                                                                  <w:marLeft w:val="0"/>
                                                                                                  <w:marRight w:val="0"/>
                                                                                                  <w:marTop w:val="0"/>
                                                                                                  <w:marBottom w:val="0"/>
                                                                                                  <w:divBdr>
                                                                                                    <w:top w:val="none" w:sz="0" w:space="0" w:color="auto"/>
                                                                                                    <w:left w:val="none" w:sz="0" w:space="0" w:color="auto"/>
                                                                                                    <w:bottom w:val="none" w:sz="0" w:space="0" w:color="auto"/>
                                                                                                    <w:right w:val="none" w:sz="0" w:space="0" w:color="auto"/>
                                                                                                  </w:divBdr>
                                                                                                  <w:divsChild>
                                                                                                    <w:div w:id="1971280149">
                                                                                                      <w:marLeft w:val="0"/>
                                                                                                      <w:marRight w:val="0"/>
                                                                                                      <w:marTop w:val="0"/>
                                                                                                      <w:marBottom w:val="0"/>
                                                                                                      <w:divBdr>
                                                                                                        <w:top w:val="none" w:sz="0" w:space="0" w:color="auto"/>
                                                                                                        <w:left w:val="none" w:sz="0" w:space="0" w:color="auto"/>
                                                                                                        <w:bottom w:val="none" w:sz="0" w:space="0" w:color="auto"/>
                                                                                                        <w:right w:val="none" w:sz="0" w:space="0" w:color="auto"/>
                                                                                                      </w:divBdr>
                                                                                                    </w:div>
                                                                                                  </w:divsChild>
                                                                                                </w:div>
                                                                                                <w:div w:id="1817532516">
                                                                                                  <w:marLeft w:val="0"/>
                                                                                                  <w:marRight w:val="0"/>
                                                                                                  <w:marTop w:val="0"/>
                                                                                                  <w:marBottom w:val="0"/>
                                                                                                  <w:divBdr>
                                                                                                    <w:top w:val="none" w:sz="0" w:space="0" w:color="auto"/>
                                                                                                    <w:left w:val="none" w:sz="0" w:space="0" w:color="auto"/>
                                                                                                    <w:bottom w:val="none" w:sz="0" w:space="0" w:color="auto"/>
                                                                                                    <w:right w:val="none" w:sz="0" w:space="0" w:color="auto"/>
                                                                                                  </w:divBdr>
                                                                                                  <w:divsChild>
                                                                                                    <w:div w:id="1389844829">
                                                                                                      <w:marLeft w:val="0"/>
                                                                                                      <w:marRight w:val="0"/>
                                                                                                      <w:marTop w:val="0"/>
                                                                                                      <w:marBottom w:val="0"/>
                                                                                                      <w:divBdr>
                                                                                                        <w:top w:val="none" w:sz="0" w:space="0" w:color="auto"/>
                                                                                                        <w:left w:val="none" w:sz="0" w:space="0" w:color="auto"/>
                                                                                                        <w:bottom w:val="none" w:sz="0" w:space="0" w:color="auto"/>
                                                                                                        <w:right w:val="none" w:sz="0" w:space="0" w:color="auto"/>
                                                                                                      </w:divBdr>
                                                                                                      <w:divsChild>
                                                                                                        <w:div w:id="940143379">
                                                                                                          <w:marLeft w:val="0"/>
                                                                                                          <w:marRight w:val="0"/>
                                                                                                          <w:marTop w:val="0"/>
                                                                                                          <w:marBottom w:val="0"/>
                                                                                                          <w:divBdr>
                                                                                                            <w:top w:val="none" w:sz="0" w:space="0" w:color="auto"/>
                                                                                                            <w:left w:val="none" w:sz="0" w:space="0" w:color="auto"/>
                                                                                                            <w:bottom w:val="none" w:sz="0" w:space="0" w:color="auto"/>
                                                                                                            <w:right w:val="none" w:sz="0" w:space="0" w:color="auto"/>
                                                                                                          </w:divBdr>
                                                                                                        </w:div>
                                                                                                        <w:div w:id="1654212121">
                                                                                                          <w:marLeft w:val="0"/>
                                                                                                          <w:marRight w:val="0"/>
                                                                                                          <w:marTop w:val="0"/>
                                                                                                          <w:marBottom w:val="0"/>
                                                                                                          <w:divBdr>
                                                                                                            <w:top w:val="none" w:sz="0" w:space="0" w:color="auto"/>
                                                                                                            <w:left w:val="none" w:sz="0" w:space="0" w:color="auto"/>
                                                                                                            <w:bottom w:val="none" w:sz="0" w:space="0" w:color="auto"/>
                                                                                                            <w:right w:val="none" w:sz="0" w:space="0" w:color="auto"/>
                                                                                                          </w:divBdr>
                                                                                                          <w:divsChild>
                                                                                                            <w:div w:id="343746762">
                                                                                                              <w:marLeft w:val="0"/>
                                                                                                              <w:marRight w:val="0"/>
                                                                                                              <w:marTop w:val="0"/>
                                                                                                              <w:marBottom w:val="0"/>
                                                                                                              <w:divBdr>
                                                                                                                <w:top w:val="none" w:sz="0" w:space="0" w:color="auto"/>
                                                                                                                <w:left w:val="none" w:sz="0" w:space="0" w:color="auto"/>
                                                                                                                <w:bottom w:val="none" w:sz="0" w:space="0" w:color="auto"/>
                                                                                                                <w:right w:val="none" w:sz="0" w:space="0" w:color="auto"/>
                                                                                                              </w:divBdr>
                                                                                                              <w:divsChild>
                                                                                                                <w:div w:id="512381558">
                                                                                                                  <w:marLeft w:val="0"/>
                                                                                                                  <w:marRight w:val="0"/>
                                                                                                                  <w:marTop w:val="0"/>
                                                                                                                  <w:marBottom w:val="0"/>
                                                                                                                  <w:divBdr>
                                                                                                                    <w:top w:val="none" w:sz="0" w:space="0" w:color="auto"/>
                                                                                                                    <w:left w:val="none" w:sz="0" w:space="0" w:color="auto"/>
                                                                                                                    <w:bottom w:val="none" w:sz="0" w:space="0" w:color="auto"/>
                                                                                                                    <w:right w:val="none" w:sz="0" w:space="0" w:color="auto"/>
                                                                                                                  </w:divBdr>
                                                                                                                </w:div>
                                                                                                              </w:divsChild>
                                                                                                            </w:div>
                                                                                                            <w:div w:id="9316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1">
                                                                                          <w:marLeft w:val="0"/>
                                                                                          <w:marRight w:val="0"/>
                                                                                          <w:marTop w:val="0"/>
                                                                                          <w:marBottom w:val="0"/>
                                                                                          <w:divBdr>
                                                                                            <w:top w:val="none" w:sz="0" w:space="0" w:color="auto"/>
                                                                                            <w:left w:val="none" w:sz="0" w:space="0" w:color="auto"/>
                                                                                            <w:bottom w:val="none" w:sz="0" w:space="0" w:color="auto"/>
                                                                                            <w:right w:val="none" w:sz="0" w:space="0" w:color="auto"/>
                                                                                          </w:divBdr>
                                                                                          <w:divsChild>
                                                                                            <w:div w:id="1791364562">
                                                                                              <w:marLeft w:val="0"/>
                                                                                              <w:marRight w:val="0"/>
                                                                                              <w:marTop w:val="0"/>
                                                                                              <w:marBottom w:val="0"/>
                                                                                              <w:divBdr>
                                                                                                <w:top w:val="none" w:sz="0" w:space="0" w:color="auto"/>
                                                                                                <w:left w:val="none" w:sz="0" w:space="0" w:color="auto"/>
                                                                                                <w:bottom w:val="none" w:sz="0" w:space="0" w:color="auto"/>
                                                                                                <w:right w:val="none" w:sz="0" w:space="0" w:color="auto"/>
                                                                                              </w:divBdr>
                                                                                              <w:divsChild>
                                                                                                <w:div w:id="170486334">
                                                                                                  <w:marLeft w:val="0"/>
                                                                                                  <w:marRight w:val="0"/>
                                                                                                  <w:marTop w:val="0"/>
                                                                                                  <w:marBottom w:val="0"/>
                                                                                                  <w:divBdr>
                                                                                                    <w:top w:val="none" w:sz="0" w:space="0" w:color="auto"/>
                                                                                                    <w:left w:val="none" w:sz="0" w:space="0" w:color="auto"/>
                                                                                                    <w:bottom w:val="none" w:sz="0" w:space="0" w:color="auto"/>
                                                                                                    <w:right w:val="none" w:sz="0" w:space="0" w:color="auto"/>
                                                                                                  </w:divBdr>
                                                                                                  <w:divsChild>
                                                                                                    <w:div w:id="1012728609">
                                                                                                      <w:marLeft w:val="0"/>
                                                                                                      <w:marRight w:val="0"/>
                                                                                                      <w:marTop w:val="0"/>
                                                                                                      <w:marBottom w:val="0"/>
                                                                                                      <w:divBdr>
                                                                                                        <w:top w:val="none" w:sz="0" w:space="0" w:color="auto"/>
                                                                                                        <w:left w:val="none" w:sz="0" w:space="0" w:color="auto"/>
                                                                                                        <w:bottom w:val="none" w:sz="0" w:space="0" w:color="auto"/>
                                                                                                        <w:right w:val="none" w:sz="0" w:space="0" w:color="auto"/>
                                                                                                      </w:divBdr>
                                                                                                      <w:divsChild>
                                                                                                        <w:div w:id="521012929">
                                                                                                          <w:marLeft w:val="0"/>
                                                                                                          <w:marRight w:val="0"/>
                                                                                                          <w:marTop w:val="0"/>
                                                                                                          <w:marBottom w:val="0"/>
                                                                                                          <w:divBdr>
                                                                                                            <w:top w:val="none" w:sz="0" w:space="0" w:color="auto"/>
                                                                                                            <w:left w:val="none" w:sz="0" w:space="0" w:color="auto"/>
                                                                                                            <w:bottom w:val="none" w:sz="0" w:space="0" w:color="auto"/>
                                                                                                            <w:right w:val="none" w:sz="0" w:space="0" w:color="auto"/>
                                                                                                          </w:divBdr>
                                                                                                        </w:div>
                                                                                                        <w:div w:id="1364939179">
                                                                                                          <w:marLeft w:val="0"/>
                                                                                                          <w:marRight w:val="0"/>
                                                                                                          <w:marTop w:val="0"/>
                                                                                                          <w:marBottom w:val="0"/>
                                                                                                          <w:divBdr>
                                                                                                            <w:top w:val="none" w:sz="0" w:space="0" w:color="auto"/>
                                                                                                            <w:left w:val="none" w:sz="0" w:space="0" w:color="auto"/>
                                                                                                            <w:bottom w:val="none" w:sz="0" w:space="0" w:color="auto"/>
                                                                                                            <w:right w:val="none" w:sz="0" w:space="0" w:color="auto"/>
                                                                                                          </w:divBdr>
                                                                                                          <w:divsChild>
                                                                                                            <w:div w:id="291861028">
                                                                                                              <w:marLeft w:val="0"/>
                                                                                                              <w:marRight w:val="0"/>
                                                                                                              <w:marTop w:val="0"/>
                                                                                                              <w:marBottom w:val="0"/>
                                                                                                              <w:divBdr>
                                                                                                                <w:top w:val="none" w:sz="0" w:space="0" w:color="auto"/>
                                                                                                                <w:left w:val="none" w:sz="0" w:space="0" w:color="auto"/>
                                                                                                                <w:bottom w:val="none" w:sz="0" w:space="0" w:color="auto"/>
                                                                                                                <w:right w:val="none" w:sz="0" w:space="0" w:color="auto"/>
                                                                                                              </w:divBdr>
                                                                                                            </w:div>
                                                                                                            <w:div w:id="1209802556">
                                                                                                              <w:marLeft w:val="0"/>
                                                                                                              <w:marRight w:val="0"/>
                                                                                                              <w:marTop w:val="0"/>
                                                                                                              <w:marBottom w:val="0"/>
                                                                                                              <w:divBdr>
                                                                                                                <w:top w:val="none" w:sz="0" w:space="0" w:color="auto"/>
                                                                                                                <w:left w:val="none" w:sz="0" w:space="0" w:color="auto"/>
                                                                                                                <w:bottom w:val="none" w:sz="0" w:space="0" w:color="auto"/>
                                                                                                                <w:right w:val="none" w:sz="0" w:space="0" w:color="auto"/>
                                                                                                              </w:divBdr>
                                                                                                              <w:divsChild>
                                                                                                                <w:div w:id="20019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39260">
                                                                                                  <w:marLeft w:val="0"/>
                                                                                                  <w:marRight w:val="0"/>
                                                                                                  <w:marTop w:val="0"/>
                                                                                                  <w:marBottom w:val="0"/>
                                                                                                  <w:divBdr>
                                                                                                    <w:top w:val="none" w:sz="0" w:space="0" w:color="auto"/>
                                                                                                    <w:left w:val="none" w:sz="0" w:space="0" w:color="auto"/>
                                                                                                    <w:bottom w:val="none" w:sz="0" w:space="0" w:color="auto"/>
                                                                                                    <w:right w:val="none" w:sz="0" w:space="0" w:color="auto"/>
                                                                                                  </w:divBdr>
                                                                                                  <w:divsChild>
                                                                                                    <w:div w:id="231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9164">
                                                                                          <w:marLeft w:val="0"/>
                                                                                          <w:marRight w:val="0"/>
                                                                                          <w:marTop w:val="0"/>
                                                                                          <w:marBottom w:val="0"/>
                                                                                          <w:divBdr>
                                                                                            <w:top w:val="none" w:sz="0" w:space="0" w:color="auto"/>
                                                                                            <w:left w:val="none" w:sz="0" w:space="0" w:color="auto"/>
                                                                                            <w:bottom w:val="none" w:sz="0" w:space="0" w:color="auto"/>
                                                                                            <w:right w:val="none" w:sz="0" w:space="0" w:color="auto"/>
                                                                                          </w:divBdr>
                                                                                          <w:divsChild>
                                                                                            <w:div w:id="2107798218">
                                                                                              <w:marLeft w:val="0"/>
                                                                                              <w:marRight w:val="0"/>
                                                                                              <w:marTop w:val="0"/>
                                                                                              <w:marBottom w:val="0"/>
                                                                                              <w:divBdr>
                                                                                                <w:top w:val="none" w:sz="0" w:space="0" w:color="auto"/>
                                                                                                <w:left w:val="none" w:sz="0" w:space="0" w:color="auto"/>
                                                                                                <w:bottom w:val="none" w:sz="0" w:space="0" w:color="auto"/>
                                                                                                <w:right w:val="none" w:sz="0" w:space="0" w:color="auto"/>
                                                                                              </w:divBdr>
                                                                                              <w:divsChild>
                                                                                                <w:div w:id="469328542">
                                                                                                  <w:marLeft w:val="0"/>
                                                                                                  <w:marRight w:val="0"/>
                                                                                                  <w:marTop w:val="0"/>
                                                                                                  <w:marBottom w:val="0"/>
                                                                                                  <w:divBdr>
                                                                                                    <w:top w:val="none" w:sz="0" w:space="0" w:color="auto"/>
                                                                                                    <w:left w:val="none" w:sz="0" w:space="0" w:color="auto"/>
                                                                                                    <w:bottom w:val="none" w:sz="0" w:space="0" w:color="auto"/>
                                                                                                    <w:right w:val="none" w:sz="0" w:space="0" w:color="auto"/>
                                                                                                  </w:divBdr>
                                                                                                  <w:divsChild>
                                                                                                    <w:div w:id="206766187">
                                                                                                      <w:marLeft w:val="0"/>
                                                                                                      <w:marRight w:val="0"/>
                                                                                                      <w:marTop w:val="0"/>
                                                                                                      <w:marBottom w:val="0"/>
                                                                                                      <w:divBdr>
                                                                                                        <w:top w:val="none" w:sz="0" w:space="0" w:color="auto"/>
                                                                                                        <w:left w:val="none" w:sz="0" w:space="0" w:color="auto"/>
                                                                                                        <w:bottom w:val="none" w:sz="0" w:space="0" w:color="auto"/>
                                                                                                        <w:right w:val="none" w:sz="0" w:space="0" w:color="auto"/>
                                                                                                      </w:divBdr>
                                                                                                      <w:divsChild>
                                                                                                        <w:div w:id="939988342">
                                                                                                          <w:marLeft w:val="0"/>
                                                                                                          <w:marRight w:val="0"/>
                                                                                                          <w:marTop w:val="0"/>
                                                                                                          <w:marBottom w:val="0"/>
                                                                                                          <w:divBdr>
                                                                                                            <w:top w:val="none" w:sz="0" w:space="0" w:color="auto"/>
                                                                                                            <w:left w:val="none" w:sz="0" w:space="0" w:color="auto"/>
                                                                                                            <w:bottom w:val="none" w:sz="0" w:space="0" w:color="auto"/>
                                                                                                            <w:right w:val="none" w:sz="0" w:space="0" w:color="auto"/>
                                                                                                          </w:divBdr>
                                                                                                        </w:div>
                                                                                                        <w:div w:id="1012996395">
                                                                                                          <w:marLeft w:val="0"/>
                                                                                                          <w:marRight w:val="0"/>
                                                                                                          <w:marTop w:val="0"/>
                                                                                                          <w:marBottom w:val="0"/>
                                                                                                          <w:divBdr>
                                                                                                            <w:top w:val="none" w:sz="0" w:space="0" w:color="auto"/>
                                                                                                            <w:left w:val="none" w:sz="0" w:space="0" w:color="auto"/>
                                                                                                            <w:bottom w:val="none" w:sz="0" w:space="0" w:color="auto"/>
                                                                                                            <w:right w:val="none" w:sz="0" w:space="0" w:color="auto"/>
                                                                                                          </w:divBdr>
                                                                                                          <w:divsChild>
                                                                                                            <w:div w:id="1894273375">
                                                                                                              <w:marLeft w:val="0"/>
                                                                                                              <w:marRight w:val="0"/>
                                                                                                              <w:marTop w:val="0"/>
                                                                                                              <w:marBottom w:val="0"/>
                                                                                                              <w:divBdr>
                                                                                                                <w:top w:val="none" w:sz="0" w:space="0" w:color="auto"/>
                                                                                                                <w:left w:val="none" w:sz="0" w:space="0" w:color="auto"/>
                                                                                                                <w:bottom w:val="none" w:sz="0" w:space="0" w:color="auto"/>
                                                                                                                <w:right w:val="none" w:sz="0" w:space="0" w:color="auto"/>
                                                                                                              </w:divBdr>
                                                                                                            </w:div>
                                                                                                            <w:div w:id="1947151021">
                                                                                                              <w:marLeft w:val="0"/>
                                                                                                              <w:marRight w:val="0"/>
                                                                                                              <w:marTop w:val="0"/>
                                                                                                              <w:marBottom w:val="0"/>
                                                                                                              <w:divBdr>
                                                                                                                <w:top w:val="none" w:sz="0" w:space="0" w:color="auto"/>
                                                                                                                <w:left w:val="none" w:sz="0" w:space="0" w:color="auto"/>
                                                                                                                <w:bottom w:val="none" w:sz="0" w:space="0" w:color="auto"/>
                                                                                                                <w:right w:val="none" w:sz="0" w:space="0" w:color="auto"/>
                                                                                                              </w:divBdr>
                                                                                                              <w:divsChild>
                                                                                                                <w:div w:id="10318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21408">
                                                                                                  <w:marLeft w:val="0"/>
                                                                                                  <w:marRight w:val="0"/>
                                                                                                  <w:marTop w:val="0"/>
                                                                                                  <w:marBottom w:val="0"/>
                                                                                                  <w:divBdr>
                                                                                                    <w:top w:val="none" w:sz="0" w:space="0" w:color="auto"/>
                                                                                                    <w:left w:val="none" w:sz="0" w:space="0" w:color="auto"/>
                                                                                                    <w:bottom w:val="none" w:sz="0" w:space="0" w:color="auto"/>
                                                                                                    <w:right w:val="none" w:sz="0" w:space="0" w:color="auto"/>
                                                                                                  </w:divBdr>
                                                                                                  <w:divsChild>
                                                                                                    <w:div w:id="1427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27164">
                                                                                          <w:marLeft w:val="0"/>
                                                                                          <w:marRight w:val="0"/>
                                                                                          <w:marTop w:val="0"/>
                                                                                          <w:marBottom w:val="0"/>
                                                                                          <w:divBdr>
                                                                                            <w:top w:val="none" w:sz="0" w:space="0" w:color="auto"/>
                                                                                            <w:left w:val="none" w:sz="0" w:space="0" w:color="auto"/>
                                                                                            <w:bottom w:val="none" w:sz="0" w:space="0" w:color="auto"/>
                                                                                            <w:right w:val="none" w:sz="0" w:space="0" w:color="auto"/>
                                                                                          </w:divBdr>
                                                                                          <w:divsChild>
                                                                                            <w:div w:id="2002078037">
                                                                                              <w:marLeft w:val="0"/>
                                                                                              <w:marRight w:val="0"/>
                                                                                              <w:marTop w:val="0"/>
                                                                                              <w:marBottom w:val="0"/>
                                                                                              <w:divBdr>
                                                                                                <w:top w:val="none" w:sz="0" w:space="0" w:color="auto"/>
                                                                                                <w:left w:val="none" w:sz="0" w:space="0" w:color="auto"/>
                                                                                                <w:bottom w:val="none" w:sz="0" w:space="0" w:color="auto"/>
                                                                                                <w:right w:val="none" w:sz="0" w:space="0" w:color="auto"/>
                                                                                              </w:divBdr>
                                                                                              <w:divsChild>
                                                                                                <w:div w:id="468061293">
                                                                                                  <w:marLeft w:val="0"/>
                                                                                                  <w:marRight w:val="0"/>
                                                                                                  <w:marTop w:val="0"/>
                                                                                                  <w:marBottom w:val="0"/>
                                                                                                  <w:divBdr>
                                                                                                    <w:top w:val="none" w:sz="0" w:space="0" w:color="auto"/>
                                                                                                    <w:left w:val="none" w:sz="0" w:space="0" w:color="auto"/>
                                                                                                    <w:bottom w:val="none" w:sz="0" w:space="0" w:color="auto"/>
                                                                                                    <w:right w:val="none" w:sz="0" w:space="0" w:color="auto"/>
                                                                                                  </w:divBdr>
                                                                                                  <w:divsChild>
                                                                                                    <w:div w:id="1925449415">
                                                                                                      <w:marLeft w:val="0"/>
                                                                                                      <w:marRight w:val="0"/>
                                                                                                      <w:marTop w:val="0"/>
                                                                                                      <w:marBottom w:val="0"/>
                                                                                                      <w:divBdr>
                                                                                                        <w:top w:val="none" w:sz="0" w:space="0" w:color="auto"/>
                                                                                                        <w:left w:val="none" w:sz="0" w:space="0" w:color="auto"/>
                                                                                                        <w:bottom w:val="none" w:sz="0" w:space="0" w:color="auto"/>
                                                                                                        <w:right w:val="none" w:sz="0" w:space="0" w:color="auto"/>
                                                                                                      </w:divBdr>
                                                                                                    </w:div>
                                                                                                  </w:divsChild>
                                                                                                </w:div>
                                                                                                <w:div w:id="1643542636">
                                                                                                  <w:marLeft w:val="0"/>
                                                                                                  <w:marRight w:val="0"/>
                                                                                                  <w:marTop w:val="0"/>
                                                                                                  <w:marBottom w:val="0"/>
                                                                                                  <w:divBdr>
                                                                                                    <w:top w:val="none" w:sz="0" w:space="0" w:color="auto"/>
                                                                                                    <w:left w:val="none" w:sz="0" w:space="0" w:color="auto"/>
                                                                                                    <w:bottom w:val="none" w:sz="0" w:space="0" w:color="auto"/>
                                                                                                    <w:right w:val="none" w:sz="0" w:space="0" w:color="auto"/>
                                                                                                  </w:divBdr>
                                                                                                  <w:divsChild>
                                                                                                    <w:div w:id="720328302">
                                                                                                      <w:marLeft w:val="0"/>
                                                                                                      <w:marRight w:val="0"/>
                                                                                                      <w:marTop w:val="0"/>
                                                                                                      <w:marBottom w:val="0"/>
                                                                                                      <w:divBdr>
                                                                                                        <w:top w:val="none" w:sz="0" w:space="0" w:color="auto"/>
                                                                                                        <w:left w:val="none" w:sz="0" w:space="0" w:color="auto"/>
                                                                                                        <w:bottom w:val="none" w:sz="0" w:space="0" w:color="auto"/>
                                                                                                        <w:right w:val="none" w:sz="0" w:space="0" w:color="auto"/>
                                                                                                      </w:divBdr>
                                                                                                      <w:divsChild>
                                                                                                        <w:div w:id="981157570">
                                                                                                          <w:marLeft w:val="0"/>
                                                                                                          <w:marRight w:val="0"/>
                                                                                                          <w:marTop w:val="0"/>
                                                                                                          <w:marBottom w:val="0"/>
                                                                                                          <w:divBdr>
                                                                                                            <w:top w:val="none" w:sz="0" w:space="0" w:color="auto"/>
                                                                                                            <w:left w:val="none" w:sz="0" w:space="0" w:color="auto"/>
                                                                                                            <w:bottom w:val="none" w:sz="0" w:space="0" w:color="auto"/>
                                                                                                            <w:right w:val="none" w:sz="0" w:space="0" w:color="auto"/>
                                                                                                          </w:divBdr>
                                                                                                          <w:divsChild>
                                                                                                            <w:div w:id="396517299">
                                                                                                              <w:marLeft w:val="0"/>
                                                                                                              <w:marRight w:val="0"/>
                                                                                                              <w:marTop w:val="0"/>
                                                                                                              <w:marBottom w:val="0"/>
                                                                                                              <w:divBdr>
                                                                                                                <w:top w:val="none" w:sz="0" w:space="0" w:color="auto"/>
                                                                                                                <w:left w:val="none" w:sz="0" w:space="0" w:color="auto"/>
                                                                                                                <w:bottom w:val="none" w:sz="0" w:space="0" w:color="auto"/>
                                                                                                                <w:right w:val="none" w:sz="0" w:space="0" w:color="auto"/>
                                                                                                              </w:divBdr>
                                                                                                            </w:div>
                                                                                                            <w:div w:id="470485988">
                                                                                                              <w:marLeft w:val="0"/>
                                                                                                              <w:marRight w:val="0"/>
                                                                                                              <w:marTop w:val="0"/>
                                                                                                              <w:marBottom w:val="0"/>
                                                                                                              <w:divBdr>
                                                                                                                <w:top w:val="none" w:sz="0" w:space="0" w:color="auto"/>
                                                                                                                <w:left w:val="none" w:sz="0" w:space="0" w:color="auto"/>
                                                                                                                <w:bottom w:val="none" w:sz="0" w:space="0" w:color="auto"/>
                                                                                                                <w:right w:val="none" w:sz="0" w:space="0" w:color="auto"/>
                                                                                                              </w:divBdr>
                                                                                                              <w:divsChild>
                                                                                                                <w:div w:id="2164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2263">
                                                                                          <w:marLeft w:val="0"/>
                                                                                          <w:marRight w:val="0"/>
                                                                                          <w:marTop w:val="0"/>
                                                                                          <w:marBottom w:val="0"/>
                                                                                          <w:divBdr>
                                                                                            <w:top w:val="none" w:sz="0" w:space="0" w:color="auto"/>
                                                                                            <w:left w:val="none" w:sz="0" w:space="0" w:color="auto"/>
                                                                                            <w:bottom w:val="none" w:sz="0" w:space="0" w:color="auto"/>
                                                                                            <w:right w:val="none" w:sz="0" w:space="0" w:color="auto"/>
                                                                                          </w:divBdr>
                                                                                          <w:divsChild>
                                                                                            <w:div w:id="1617330004">
                                                                                              <w:marLeft w:val="0"/>
                                                                                              <w:marRight w:val="0"/>
                                                                                              <w:marTop w:val="0"/>
                                                                                              <w:marBottom w:val="0"/>
                                                                                              <w:divBdr>
                                                                                                <w:top w:val="none" w:sz="0" w:space="0" w:color="auto"/>
                                                                                                <w:left w:val="none" w:sz="0" w:space="0" w:color="auto"/>
                                                                                                <w:bottom w:val="none" w:sz="0" w:space="0" w:color="auto"/>
                                                                                                <w:right w:val="none" w:sz="0" w:space="0" w:color="auto"/>
                                                                                              </w:divBdr>
                                                                                              <w:divsChild>
                                                                                                <w:div w:id="769394712">
                                                                                                  <w:marLeft w:val="0"/>
                                                                                                  <w:marRight w:val="0"/>
                                                                                                  <w:marTop w:val="0"/>
                                                                                                  <w:marBottom w:val="0"/>
                                                                                                  <w:divBdr>
                                                                                                    <w:top w:val="none" w:sz="0" w:space="0" w:color="auto"/>
                                                                                                    <w:left w:val="none" w:sz="0" w:space="0" w:color="auto"/>
                                                                                                    <w:bottom w:val="none" w:sz="0" w:space="0" w:color="auto"/>
                                                                                                    <w:right w:val="none" w:sz="0" w:space="0" w:color="auto"/>
                                                                                                  </w:divBdr>
                                                                                                  <w:divsChild>
                                                                                                    <w:div w:id="1018384561">
                                                                                                      <w:marLeft w:val="0"/>
                                                                                                      <w:marRight w:val="0"/>
                                                                                                      <w:marTop w:val="0"/>
                                                                                                      <w:marBottom w:val="0"/>
                                                                                                      <w:divBdr>
                                                                                                        <w:top w:val="none" w:sz="0" w:space="0" w:color="auto"/>
                                                                                                        <w:left w:val="none" w:sz="0" w:space="0" w:color="auto"/>
                                                                                                        <w:bottom w:val="none" w:sz="0" w:space="0" w:color="auto"/>
                                                                                                        <w:right w:val="none" w:sz="0" w:space="0" w:color="auto"/>
                                                                                                      </w:divBdr>
                                                                                                    </w:div>
                                                                                                  </w:divsChild>
                                                                                                </w:div>
                                                                                                <w:div w:id="1342464703">
                                                                                                  <w:marLeft w:val="0"/>
                                                                                                  <w:marRight w:val="0"/>
                                                                                                  <w:marTop w:val="0"/>
                                                                                                  <w:marBottom w:val="0"/>
                                                                                                  <w:divBdr>
                                                                                                    <w:top w:val="none" w:sz="0" w:space="0" w:color="auto"/>
                                                                                                    <w:left w:val="none" w:sz="0" w:space="0" w:color="auto"/>
                                                                                                    <w:bottom w:val="none" w:sz="0" w:space="0" w:color="auto"/>
                                                                                                    <w:right w:val="none" w:sz="0" w:space="0" w:color="auto"/>
                                                                                                  </w:divBdr>
                                                                                                  <w:divsChild>
                                                                                                    <w:div w:id="236793351">
                                                                                                      <w:marLeft w:val="0"/>
                                                                                                      <w:marRight w:val="0"/>
                                                                                                      <w:marTop w:val="0"/>
                                                                                                      <w:marBottom w:val="0"/>
                                                                                                      <w:divBdr>
                                                                                                        <w:top w:val="none" w:sz="0" w:space="0" w:color="auto"/>
                                                                                                        <w:left w:val="none" w:sz="0" w:space="0" w:color="auto"/>
                                                                                                        <w:bottom w:val="none" w:sz="0" w:space="0" w:color="auto"/>
                                                                                                        <w:right w:val="none" w:sz="0" w:space="0" w:color="auto"/>
                                                                                                      </w:divBdr>
                                                                                                      <w:divsChild>
                                                                                                        <w:div w:id="313031579">
                                                                                                          <w:marLeft w:val="0"/>
                                                                                                          <w:marRight w:val="0"/>
                                                                                                          <w:marTop w:val="0"/>
                                                                                                          <w:marBottom w:val="0"/>
                                                                                                          <w:divBdr>
                                                                                                            <w:top w:val="none" w:sz="0" w:space="0" w:color="auto"/>
                                                                                                            <w:left w:val="none" w:sz="0" w:space="0" w:color="auto"/>
                                                                                                            <w:bottom w:val="none" w:sz="0" w:space="0" w:color="auto"/>
                                                                                                            <w:right w:val="none" w:sz="0" w:space="0" w:color="auto"/>
                                                                                                          </w:divBdr>
                                                                                                        </w:div>
                                                                                                        <w:div w:id="1413814878">
                                                                                                          <w:marLeft w:val="0"/>
                                                                                                          <w:marRight w:val="0"/>
                                                                                                          <w:marTop w:val="0"/>
                                                                                                          <w:marBottom w:val="0"/>
                                                                                                          <w:divBdr>
                                                                                                            <w:top w:val="none" w:sz="0" w:space="0" w:color="auto"/>
                                                                                                            <w:left w:val="none" w:sz="0" w:space="0" w:color="auto"/>
                                                                                                            <w:bottom w:val="none" w:sz="0" w:space="0" w:color="auto"/>
                                                                                                            <w:right w:val="none" w:sz="0" w:space="0" w:color="auto"/>
                                                                                                          </w:divBdr>
                                                                                                          <w:divsChild>
                                                                                                            <w:div w:id="470053496">
                                                                                                              <w:marLeft w:val="0"/>
                                                                                                              <w:marRight w:val="0"/>
                                                                                                              <w:marTop w:val="0"/>
                                                                                                              <w:marBottom w:val="0"/>
                                                                                                              <w:divBdr>
                                                                                                                <w:top w:val="none" w:sz="0" w:space="0" w:color="auto"/>
                                                                                                                <w:left w:val="none" w:sz="0" w:space="0" w:color="auto"/>
                                                                                                                <w:bottom w:val="none" w:sz="0" w:space="0" w:color="auto"/>
                                                                                                                <w:right w:val="none" w:sz="0" w:space="0" w:color="auto"/>
                                                                                                              </w:divBdr>
                                                                                                            </w:div>
                                                                                                            <w:div w:id="1508327254">
                                                                                                              <w:marLeft w:val="0"/>
                                                                                                              <w:marRight w:val="0"/>
                                                                                                              <w:marTop w:val="0"/>
                                                                                                              <w:marBottom w:val="0"/>
                                                                                                              <w:divBdr>
                                                                                                                <w:top w:val="none" w:sz="0" w:space="0" w:color="auto"/>
                                                                                                                <w:left w:val="none" w:sz="0" w:space="0" w:color="auto"/>
                                                                                                                <w:bottom w:val="none" w:sz="0" w:space="0" w:color="auto"/>
                                                                                                                <w:right w:val="none" w:sz="0" w:space="0" w:color="auto"/>
                                                                                                              </w:divBdr>
                                                                                                              <w:divsChild>
                                                                                                                <w:div w:id="442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722889">
                                                                                          <w:marLeft w:val="0"/>
                                                                                          <w:marRight w:val="0"/>
                                                                                          <w:marTop w:val="0"/>
                                                                                          <w:marBottom w:val="0"/>
                                                                                          <w:divBdr>
                                                                                            <w:top w:val="none" w:sz="0" w:space="0" w:color="auto"/>
                                                                                            <w:left w:val="none" w:sz="0" w:space="0" w:color="auto"/>
                                                                                            <w:bottom w:val="none" w:sz="0" w:space="0" w:color="auto"/>
                                                                                            <w:right w:val="none" w:sz="0" w:space="0" w:color="auto"/>
                                                                                          </w:divBdr>
                                                                                          <w:divsChild>
                                                                                            <w:div w:id="1827672404">
                                                                                              <w:marLeft w:val="0"/>
                                                                                              <w:marRight w:val="0"/>
                                                                                              <w:marTop w:val="0"/>
                                                                                              <w:marBottom w:val="0"/>
                                                                                              <w:divBdr>
                                                                                                <w:top w:val="none" w:sz="0" w:space="0" w:color="auto"/>
                                                                                                <w:left w:val="none" w:sz="0" w:space="0" w:color="auto"/>
                                                                                                <w:bottom w:val="none" w:sz="0" w:space="0" w:color="auto"/>
                                                                                                <w:right w:val="none" w:sz="0" w:space="0" w:color="auto"/>
                                                                                              </w:divBdr>
                                                                                              <w:divsChild>
                                                                                                <w:div w:id="1433935727">
                                                                                                  <w:marLeft w:val="0"/>
                                                                                                  <w:marRight w:val="0"/>
                                                                                                  <w:marTop w:val="0"/>
                                                                                                  <w:marBottom w:val="0"/>
                                                                                                  <w:divBdr>
                                                                                                    <w:top w:val="none" w:sz="0" w:space="0" w:color="auto"/>
                                                                                                    <w:left w:val="none" w:sz="0" w:space="0" w:color="auto"/>
                                                                                                    <w:bottom w:val="none" w:sz="0" w:space="0" w:color="auto"/>
                                                                                                    <w:right w:val="none" w:sz="0" w:space="0" w:color="auto"/>
                                                                                                  </w:divBdr>
                                                                                                  <w:divsChild>
                                                                                                    <w:div w:id="310135609">
                                                                                                      <w:marLeft w:val="0"/>
                                                                                                      <w:marRight w:val="0"/>
                                                                                                      <w:marTop w:val="0"/>
                                                                                                      <w:marBottom w:val="0"/>
                                                                                                      <w:divBdr>
                                                                                                        <w:top w:val="none" w:sz="0" w:space="0" w:color="auto"/>
                                                                                                        <w:left w:val="none" w:sz="0" w:space="0" w:color="auto"/>
                                                                                                        <w:bottom w:val="none" w:sz="0" w:space="0" w:color="auto"/>
                                                                                                        <w:right w:val="none" w:sz="0" w:space="0" w:color="auto"/>
                                                                                                      </w:divBdr>
                                                                                                      <w:divsChild>
                                                                                                        <w:div w:id="299266902">
                                                                                                          <w:marLeft w:val="0"/>
                                                                                                          <w:marRight w:val="0"/>
                                                                                                          <w:marTop w:val="0"/>
                                                                                                          <w:marBottom w:val="0"/>
                                                                                                          <w:divBdr>
                                                                                                            <w:top w:val="none" w:sz="0" w:space="0" w:color="auto"/>
                                                                                                            <w:left w:val="none" w:sz="0" w:space="0" w:color="auto"/>
                                                                                                            <w:bottom w:val="none" w:sz="0" w:space="0" w:color="auto"/>
                                                                                                            <w:right w:val="none" w:sz="0" w:space="0" w:color="auto"/>
                                                                                                          </w:divBdr>
                                                                                                        </w:div>
                                                                                                        <w:div w:id="1638996470">
                                                                                                          <w:marLeft w:val="0"/>
                                                                                                          <w:marRight w:val="0"/>
                                                                                                          <w:marTop w:val="0"/>
                                                                                                          <w:marBottom w:val="0"/>
                                                                                                          <w:divBdr>
                                                                                                            <w:top w:val="none" w:sz="0" w:space="0" w:color="auto"/>
                                                                                                            <w:left w:val="none" w:sz="0" w:space="0" w:color="auto"/>
                                                                                                            <w:bottom w:val="none" w:sz="0" w:space="0" w:color="auto"/>
                                                                                                            <w:right w:val="none" w:sz="0" w:space="0" w:color="auto"/>
                                                                                                          </w:divBdr>
                                                                                                          <w:divsChild>
                                                                                                            <w:div w:id="1551653483">
                                                                                                              <w:marLeft w:val="0"/>
                                                                                                              <w:marRight w:val="0"/>
                                                                                                              <w:marTop w:val="0"/>
                                                                                                              <w:marBottom w:val="0"/>
                                                                                                              <w:divBdr>
                                                                                                                <w:top w:val="none" w:sz="0" w:space="0" w:color="auto"/>
                                                                                                                <w:left w:val="none" w:sz="0" w:space="0" w:color="auto"/>
                                                                                                                <w:bottom w:val="none" w:sz="0" w:space="0" w:color="auto"/>
                                                                                                                <w:right w:val="none" w:sz="0" w:space="0" w:color="auto"/>
                                                                                                              </w:divBdr>
                                                                                                              <w:divsChild>
                                                                                                                <w:div w:id="753630746">
                                                                                                                  <w:marLeft w:val="0"/>
                                                                                                                  <w:marRight w:val="0"/>
                                                                                                                  <w:marTop w:val="0"/>
                                                                                                                  <w:marBottom w:val="0"/>
                                                                                                                  <w:divBdr>
                                                                                                                    <w:top w:val="none" w:sz="0" w:space="0" w:color="auto"/>
                                                                                                                    <w:left w:val="none" w:sz="0" w:space="0" w:color="auto"/>
                                                                                                                    <w:bottom w:val="none" w:sz="0" w:space="0" w:color="auto"/>
                                                                                                                    <w:right w:val="none" w:sz="0" w:space="0" w:color="auto"/>
                                                                                                                  </w:divBdr>
                                                                                                                </w:div>
                                                                                                              </w:divsChild>
                                                                                                            </w:div>
                                                                                                            <w:div w:id="16078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7358">
                                                                                                  <w:marLeft w:val="0"/>
                                                                                                  <w:marRight w:val="0"/>
                                                                                                  <w:marTop w:val="0"/>
                                                                                                  <w:marBottom w:val="0"/>
                                                                                                  <w:divBdr>
                                                                                                    <w:top w:val="none" w:sz="0" w:space="0" w:color="auto"/>
                                                                                                    <w:left w:val="none" w:sz="0" w:space="0" w:color="auto"/>
                                                                                                    <w:bottom w:val="none" w:sz="0" w:space="0" w:color="auto"/>
                                                                                                    <w:right w:val="none" w:sz="0" w:space="0" w:color="auto"/>
                                                                                                  </w:divBdr>
                                                                                                  <w:divsChild>
                                                                                                    <w:div w:id="19993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6264">
                                                                                          <w:marLeft w:val="0"/>
                                                                                          <w:marRight w:val="0"/>
                                                                                          <w:marTop w:val="0"/>
                                                                                          <w:marBottom w:val="0"/>
                                                                                          <w:divBdr>
                                                                                            <w:top w:val="none" w:sz="0" w:space="0" w:color="auto"/>
                                                                                            <w:left w:val="none" w:sz="0" w:space="0" w:color="auto"/>
                                                                                            <w:bottom w:val="none" w:sz="0" w:space="0" w:color="auto"/>
                                                                                            <w:right w:val="none" w:sz="0" w:space="0" w:color="auto"/>
                                                                                          </w:divBdr>
                                                                                          <w:divsChild>
                                                                                            <w:div w:id="2051413206">
                                                                                              <w:marLeft w:val="0"/>
                                                                                              <w:marRight w:val="0"/>
                                                                                              <w:marTop w:val="0"/>
                                                                                              <w:marBottom w:val="0"/>
                                                                                              <w:divBdr>
                                                                                                <w:top w:val="none" w:sz="0" w:space="0" w:color="auto"/>
                                                                                                <w:left w:val="none" w:sz="0" w:space="0" w:color="auto"/>
                                                                                                <w:bottom w:val="none" w:sz="0" w:space="0" w:color="auto"/>
                                                                                                <w:right w:val="none" w:sz="0" w:space="0" w:color="auto"/>
                                                                                              </w:divBdr>
                                                                                              <w:divsChild>
                                                                                                <w:div w:id="232859469">
                                                                                                  <w:marLeft w:val="0"/>
                                                                                                  <w:marRight w:val="0"/>
                                                                                                  <w:marTop w:val="0"/>
                                                                                                  <w:marBottom w:val="0"/>
                                                                                                  <w:divBdr>
                                                                                                    <w:top w:val="none" w:sz="0" w:space="0" w:color="auto"/>
                                                                                                    <w:left w:val="none" w:sz="0" w:space="0" w:color="auto"/>
                                                                                                    <w:bottom w:val="none" w:sz="0" w:space="0" w:color="auto"/>
                                                                                                    <w:right w:val="none" w:sz="0" w:space="0" w:color="auto"/>
                                                                                                  </w:divBdr>
                                                                                                  <w:divsChild>
                                                                                                    <w:div w:id="1142389465">
                                                                                                      <w:marLeft w:val="0"/>
                                                                                                      <w:marRight w:val="0"/>
                                                                                                      <w:marTop w:val="0"/>
                                                                                                      <w:marBottom w:val="0"/>
                                                                                                      <w:divBdr>
                                                                                                        <w:top w:val="none" w:sz="0" w:space="0" w:color="auto"/>
                                                                                                        <w:left w:val="none" w:sz="0" w:space="0" w:color="auto"/>
                                                                                                        <w:bottom w:val="none" w:sz="0" w:space="0" w:color="auto"/>
                                                                                                        <w:right w:val="none" w:sz="0" w:space="0" w:color="auto"/>
                                                                                                      </w:divBdr>
                                                                                                    </w:div>
                                                                                                  </w:divsChild>
                                                                                                </w:div>
                                                                                                <w:div w:id="1077629714">
                                                                                                  <w:marLeft w:val="0"/>
                                                                                                  <w:marRight w:val="0"/>
                                                                                                  <w:marTop w:val="0"/>
                                                                                                  <w:marBottom w:val="0"/>
                                                                                                  <w:divBdr>
                                                                                                    <w:top w:val="none" w:sz="0" w:space="0" w:color="auto"/>
                                                                                                    <w:left w:val="none" w:sz="0" w:space="0" w:color="auto"/>
                                                                                                    <w:bottom w:val="none" w:sz="0" w:space="0" w:color="auto"/>
                                                                                                    <w:right w:val="none" w:sz="0" w:space="0" w:color="auto"/>
                                                                                                  </w:divBdr>
                                                                                                  <w:divsChild>
                                                                                                    <w:div w:id="1234970461">
                                                                                                      <w:marLeft w:val="0"/>
                                                                                                      <w:marRight w:val="0"/>
                                                                                                      <w:marTop w:val="0"/>
                                                                                                      <w:marBottom w:val="0"/>
                                                                                                      <w:divBdr>
                                                                                                        <w:top w:val="none" w:sz="0" w:space="0" w:color="auto"/>
                                                                                                        <w:left w:val="none" w:sz="0" w:space="0" w:color="auto"/>
                                                                                                        <w:bottom w:val="none" w:sz="0" w:space="0" w:color="auto"/>
                                                                                                        <w:right w:val="none" w:sz="0" w:space="0" w:color="auto"/>
                                                                                                      </w:divBdr>
                                                                                                      <w:divsChild>
                                                                                                        <w:div w:id="967322241">
                                                                                                          <w:marLeft w:val="0"/>
                                                                                                          <w:marRight w:val="0"/>
                                                                                                          <w:marTop w:val="0"/>
                                                                                                          <w:marBottom w:val="0"/>
                                                                                                          <w:divBdr>
                                                                                                            <w:top w:val="none" w:sz="0" w:space="0" w:color="auto"/>
                                                                                                            <w:left w:val="none" w:sz="0" w:space="0" w:color="auto"/>
                                                                                                            <w:bottom w:val="none" w:sz="0" w:space="0" w:color="auto"/>
                                                                                                            <w:right w:val="none" w:sz="0" w:space="0" w:color="auto"/>
                                                                                                          </w:divBdr>
                                                                                                        </w:div>
                                                                                                        <w:div w:id="1424376381">
                                                                                                          <w:marLeft w:val="0"/>
                                                                                                          <w:marRight w:val="0"/>
                                                                                                          <w:marTop w:val="0"/>
                                                                                                          <w:marBottom w:val="0"/>
                                                                                                          <w:divBdr>
                                                                                                            <w:top w:val="none" w:sz="0" w:space="0" w:color="auto"/>
                                                                                                            <w:left w:val="none" w:sz="0" w:space="0" w:color="auto"/>
                                                                                                            <w:bottom w:val="none" w:sz="0" w:space="0" w:color="auto"/>
                                                                                                            <w:right w:val="none" w:sz="0" w:space="0" w:color="auto"/>
                                                                                                          </w:divBdr>
                                                                                                          <w:divsChild>
                                                                                                            <w:div w:id="311106778">
                                                                                                              <w:marLeft w:val="0"/>
                                                                                                              <w:marRight w:val="0"/>
                                                                                                              <w:marTop w:val="0"/>
                                                                                                              <w:marBottom w:val="0"/>
                                                                                                              <w:divBdr>
                                                                                                                <w:top w:val="none" w:sz="0" w:space="0" w:color="auto"/>
                                                                                                                <w:left w:val="none" w:sz="0" w:space="0" w:color="auto"/>
                                                                                                                <w:bottom w:val="none" w:sz="0" w:space="0" w:color="auto"/>
                                                                                                                <w:right w:val="none" w:sz="0" w:space="0" w:color="auto"/>
                                                                                                              </w:divBdr>
                                                                                                              <w:divsChild>
                                                                                                                <w:div w:id="544024362">
                                                                                                                  <w:marLeft w:val="0"/>
                                                                                                                  <w:marRight w:val="0"/>
                                                                                                                  <w:marTop w:val="0"/>
                                                                                                                  <w:marBottom w:val="0"/>
                                                                                                                  <w:divBdr>
                                                                                                                    <w:top w:val="none" w:sz="0" w:space="0" w:color="auto"/>
                                                                                                                    <w:left w:val="none" w:sz="0" w:space="0" w:color="auto"/>
                                                                                                                    <w:bottom w:val="none" w:sz="0" w:space="0" w:color="auto"/>
                                                                                                                    <w:right w:val="none" w:sz="0" w:space="0" w:color="auto"/>
                                                                                                                  </w:divBdr>
                                                                                                                </w:div>
                                                                                                              </w:divsChild>
                                                                                                            </w:div>
                                                                                                            <w:div w:id="8331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839720">
                                                                                          <w:marLeft w:val="0"/>
                                                                                          <w:marRight w:val="0"/>
                                                                                          <w:marTop w:val="0"/>
                                                                                          <w:marBottom w:val="0"/>
                                                                                          <w:divBdr>
                                                                                            <w:top w:val="none" w:sz="0" w:space="0" w:color="auto"/>
                                                                                            <w:left w:val="none" w:sz="0" w:space="0" w:color="auto"/>
                                                                                            <w:bottom w:val="none" w:sz="0" w:space="0" w:color="auto"/>
                                                                                            <w:right w:val="none" w:sz="0" w:space="0" w:color="auto"/>
                                                                                          </w:divBdr>
                                                                                          <w:divsChild>
                                                                                            <w:div w:id="1350714326">
                                                                                              <w:marLeft w:val="0"/>
                                                                                              <w:marRight w:val="0"/>
                                                                                              <w:marTop w:val="0"/>
                                                                                              <w:marBottom w:val="0"/>
                                                                                              <w:divBdr>
                                                                                                <w:top w:val="none" w:sz="0" w:space="0" w:color="auto"/>
                                                                                                <w:left w:val="none" w:sz="0" w:space="0" w:color="auto"/>
                                                                                                <w:bottom w:val="none" w:sz="0" w:space="0" w:color="auto"/>
                                                                                                <w:right w:val="none" w:sz="0" w:space="0" w:color="auto"/>
                                                                                              </w:divBdr>
                                                                                              <w:divsChild>
                                                                                                <w:div w:id="1349482398">
                                                                                                  <w:marLeft w:val="0"/>
                                                                                                  <w:marRight w:val="0"/>
                                                                                                  <w:marTop w:val="0"/>
                                                                                                  <w:marBottom w:val="0"/>
                                                                                                  <w:divBdr>
                                                                                                    <w:top w:val="none" w:sz="0" w:space="0" w:color="auto"/>
                                                                                                    <w:left w:val="none" w:sz="0" w:space="0" w:color="auto"/>
                                                                                                    <w:bottom w:val="none" w:sz="0" w:space="0" w:color="auto"/>
                                                                                                    <w:right w:val="none" w:sz="0" w:space="0" w:color="auto"/>
                                                                                                  </w:divBdr>
                                                                                                  <w:divsChild>
                                                                                                    <w:div w:id="1390958653">
                                                                                                      <w:marLeft w:val="0"/>
                                                                                                      <w:marRight w:val="0"/>
                                                                                                      <w:marTop w:val="0"/>
                                                                                                      <w:marBottom w:val="0"/>
                                                                                                      <w:divBdr>
                                                                                                        <w:top w:val="none" w:sz="0" w:space="0" w:color="auto"/>
                                                                                                        <w:left w:val="none" w:sz="0" w:space="0" w:color="auto"/>
                                                                                                        <w:bottom w:val="none" w:sz="0" w:space="0" w:color="auto"/>
                                                                                                        <w:right w:val="none" w:sz="0" w:space="0" w:color="auto"/>
                                                                                                      </w:divBdr>
                                                                                                    </w:div>
                                                                                                  </w:divsChild>
                                                                                                </w:div>
                                                                                                <w:div w:id="1486043879">
                                                                                                  <w:marLeft w:val="0"/>
                                                                                                  <w:marRight w:val="0"/>
                                                                                                  <w:marTop w:val="0"/>
                                                                                                  <w:marBottom w:val="0"/>
                                                                                                  <w:divBdr>
                                                                                                    <w:top w:val="none" w:sz="0" w:space="0" w:color="auto"/>
                                                                                                    <w:left w:val="none" w:sz="0" w:space="0" w:color="auto"/>
                                                                                                    <w:bottom w:val="none" w:sz="0" w:space="0" w:color="auto"/>
                                                                                                    <w:right w:val="none" w:sz="0" w:space="0" w:color="auto"/>
                                                                                                  </w:divBdr>
                                                                                                  <w:divsChild>
                                                                                                    <w:div w:id="1339040816">
                                                                                                      <w:marLeft w:val="0"/>
                                                                                                      <w:marRight w:val="0"/>
                                                                                                      <w:marTop w:val="0"/>
                                                                                                      <w:marBottom w:val="0"/>
                                                                                                      <w:divBdr>
                                                                                                        <w:top w:val="none" w:sz="0" w:space="0" w:color="auto"/>
                                                                                                        <w:left w:val="none" w:sz="0" w:space="0" w:color="auto"/>
                                                                                                        <w:bottom w:val="none" w:sz="0" w:space="0" w:color="auto"/>
                                                                                                        <w:right w:val="none" w:sz="0" w:space="0" w:color="auto"/>
                                                                                                      </w:divBdr>
                                                                                                      <w:divsChild>
                                                                                                        <w:div w:id="354237462">
                                                                                                          <w:marLeft w:val="0"/>
                                                                                                          <w:marRight w:val="0"/>
                                                                                                          <w:marTop w:val="0"/>
                                                                                                          <w:marBottom w:val="0"/>
                                                                                                          <w:divBdr>
                                                                                                            <w:top w:val="none" w:sz="0" w:space="0" w:color="auto"/>
                                                                                                            <w:left w:val="none" w:sz="0" w:space="0" w:color="auto"/>
                                                                                                            <w:bottom w:val="none" w:sz="0" w:space="0" w:color="auto"/>
                                                                                                            <w:right w:val="none" w:sz="0" w:space="0" w:color="auto"/>
                                                                                                          </w:divBdr>
                                                                                                        </w:div>
                                                                                                        <w:div w:id="472060327">
                                                                                                          <w:marLeft w:val="0"/>
                                                                                                          <w:marRight w:val="0"/>
                                                                                                          <w:marTop w:val="0"/>
                                                                                                          <w:marBottom w:val="0"/>
                                                                                                          <w:divBdr>
                                                                                                            <w:top w:val="none" w:sz="0" w:space="0" w:color="auto"/>
                                                                                                            <w:left w:val="none" w:sz="0" w:space="0" w:color="auto"/>
                                                                                                            <w:bottom w:val="none" w:sz="0" w:space="0" w:color="auto"/>
                                                                                                            <w:right w:val="none" w:sz="0" w:space="0" w:color="auto"/>
                                                                                                          </w:divBdr>
                                                                                                          <w:divsChild>
                                                                                                            <w:div w:id="943342925">
                                                                                                              <w:marLeft w:val="0"/>
                                                                                                              <w:marRight w:val="0"/>
                                                                                                              <w:marTop w:val="0"/>
                                                                                                              <w:marBottom w:val="0"/>
                                                                                                              <w:divBdr>
                                                                                                                <w:top w:val="none" w:sz="0" w:space="0" w:color="auto"/>
                                                                                                                <w:left w:val="none" w:sz="0" w:space="0" w:color="auto"/>
                                                                                                                <w:bottom w:val="none" w:sz="0" w:space="0" w:color="auto"/>
                                                                                                                <w:right w:val="none" w:sz="0" w:space="0" w:color="auto"/>
                                                                                                              </w:divBdr>
                                                                                                            </w:div>
                                                                                                            <w:div w:id="1696223582">
                                                                                                              <w:marLeft w:val="0"/>
                                                                                                              <w:marRight w:val="0"/>
                                                                                                              <w:marTop w:val="0"/>
                                                                                                              <w:marBottom w:val="0"/>
                                                                                                              <w:divBdr>
                                                                                                                <w:top w:val="none" w:sz="0" w:space="0" w:color="auto"/>
                                                                                                                <w:left w:val="none" w:sz="0" w:space="0" w:color="auto"/>
                                                                                                                <w:bottom w:val="none" w:sz="0" w:space="0" w:color="auto"/>
                                                                                                                <w:right w:val="none" w:sz="0" w:space="0" w:color="auto"/>
                                                                                                              </w:divBdr>
                                                                                                              <w:divsChild>
                                                                                                                <w:div w:id="97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048180">
                                                                                          <w:marLeft w:val="0"/>
                                                                                          <w:marRight w:val="0"/>
                                                                                          <w:marTop w:val="0"/>
                                                                                          <w:marBottom w:val="0"/>
                                                                                          <w:divBdr>
                                                                                            <w:top w:val="none" w:sz="0" w:space="0" w:color="auto"/>
                                                                                            <w:left w:val="none" w:sz="0" w:space="0" w:color="auto"/>
                                                                                            <w:bottom w:val="none" w:sz="0" w:space="0" w:color="auto"/>
                                                                                            <w:right w:val="none" w:sz="0" w:space="0" w:color="auto"/>
                                                                                          </w:divBdr>
                                                                                          <w:divsChild>
                                                                                            <w:div w:id="1292514868">
                                                                                              <w:marLeft w:val="0"/>
                                                                                              <w:marRight w:val="0"/>
                                                                                              <w:marTop w:val="0"/>
                                                                                              <w:marBottom w:val="0"/>
                                                                                              <w:divBdr>
                                                                                                <w:top w:val="none" w:sz="0" w:space="0" w:color="auto"/>
                                                                                                <w:left w:val="none" w:sz="0" w:space="0" w:color="auto"/>
                                                                                                <w:bottom w:val="none" w:sz="0" w:space="0" w:color="auto"/>
                                                                                                <w:right w:val="none" w:sz="0" w:space="0" w:color="auto"/>
                                                                                              </w:divBdr>
                                                                                              <w:divsChild>
                                                                                                <w:div w:id="260458616">
                                                                                                  <w:marLeft w:val="0"/>
                                                                                                  <w:marRight w:val="0"/>
                                                                                                  <w:marTop w:val="0"/>
                                                                                                  <w:marBottom w:val="0"/>
                                                                                                  <w:divBdr>
                                                                                                    <w:top w:val="none" w:sz="0" w:space="0" w:color="auto"/>
                                                                                                    <w:left w:val="none" w:sz="0" w:space="0" w:color="auto"/>
                                                                                                    <w:bottom w:val="none" w:sz="0" w:space="0" w:color="auto"/>
                                                                                                    <w:right w:val="none" w:sz="0" w:space="0" w:color="auto"/>
                                                                                                  </w:divBdr>
                                                                                                  <w:divsChild>
                                                                                                    <w:div w:id="1232498536">
                                                                                                      <w:marLeft w:val="0"/>
                                                                                                      <w:marRight w:val="0"/>
                                                                                                      <w:marTop w:val="0"/>
                                                                                                      <w:marBottom w:val="0"/>
                                                                                                      <w:divBdr>
                                                                                                        <w:top w:val="none" w:sz="0" w:space="0" w:color="auto"/>
                                                                                                        <w:left w:val="none" w:sz="0" w:space="0" w:color="auto"/>
                                                                                                        <w:bottom w:val="none" w:sz="0" w:space="0" w:color="auto"/>
                                                                                                        <w:right w:val="none" w:sz="0" w:space="0" w:color="auto"/>
                                                                                                      </w:divBdr>
                                                                                                    </w:div>
                                                                                                  </w:divsChild>
                                                                                                </w:div>
                                                                                                <w:div w:id="1089698239">
                                                                                                  <w:marLeft w:val="0"/>
                                                                                                  <w:marRight w:val="0"/>
                                                                                                  <w:marTop w:val="0"/>
                                                                                                  <w:marBottom w:val="0"/>
                                                                                                  <w:divBdr>
                                                                                                    <w:top w:val="none" w:sz="0" w:space="0" w:color="auto"/>
                                                                                                    <w:left w:val="none" w:sz="0" w:space="0" w:color="auto"/>
                                                                                                    <w:bottom w:val="none" w:sz="0" w:space="0" w:color="auto"/>
                                                                                                    <w:right w:val="none" w:sz="0" w:space="0" w:color="auto"/>
                                                                                                  </w:divBdr>
                                                                                                  <w:divsChild>
                                                                                                    <w:div w:id="1164517343">
                                                                                                      <w:marLeft w:val="0"/>
                                                                                                      <w:marRight w:val="0"/>
                                                                                                      <w:marTop w:val="0"/>
                                                                                                      <w:marBottom w:val="0"/>
                                                                                                      <w:divBdr>
                                                                                                        <w:top w:val="none" w:sz="0" w:space="0" w:color="auto"/>
                                                                                                        <w:left w:val="none" w:sz="0" w:space="0" w:color="auto"/>
                                                                                                        <w:bottom w:val="none" w:sz="0" w:space="0" w:color="auto"/>
                                                                                                        <w:right w:val="none" w:sz="0" w:space="0" w:color="auto"/>
                                                                                                      </w:divBdr>
                                                                                                      <w:divsChild>
                                                                                                        <w:div w:id="325287546">
                                                                                                          <w:marLeft w:val="0"/>
                                                                                                          <w:marRight w:val="0"/>
                                                                                                          <w:marTop w:val="0"/>
                                                                                                          <w:marBottom w:val="0"/>
                                                                                                          <w:divBdr>
                                                                                                            <w:top w:val="none" w:sz="0" w:space="0" w:color="auto"/>
                                                                                                            <w:left w:val="none" w:sz="0" w:space="0" w:color="auto"/>
                                                                                                            <w:bottom w:val="none" w:sz="0" w:space="0" w:color="auto"/>
                                                                                                            <w:right w:val="none" w:sz="0" w:space="0" w:color="auto"/>
                                                                                                          </w:divBdr>
                                                                                                          <w:divsChild>
                                                                                                            <w:div w:id="230964646">
                                                                                                              <w:marLeft w:val="0"/>
                                                                                                              <w:marRight w:val="0"/>
                                                                                                              <w:marTop w:val="0"/>
                                                                                                              <w:marBottom w:val="0"/>
                                                                                                              <w:divBdr>
                                                                                                                <w:top w:val="none" w:sz="0" w:space="0" w:color="auto"/>
                                                                                                                <w:left w:val="none" w:sz="0" w:space="0" w:color="auto"/>
                                                                                                                <w:bottom w:val="none" w:sz="0" w:space="0" w:color="auto"/>
                                                                                                                <w:right w:val="none" w:sz="0" w:space="0" w:color="auto"/>
                                                                                                              </w:divBdr>
                                                                                                              <w:divsChild>
                                                                                                                <w:div w:id="818809650">
                                                                                                                  <w:marLeft w:val="0"/>
                                                                                                                  <w:marRight w:val="0"/>
                                                                                                                  <w:marTop w:val="0"/>
                                                                                                                  <w:marBottom w:val="0"/>
                                                                                                                  <w:divBdr>
                                                                                                                    <w:top w:val="none" w:sz="0" w:space="0" w:color="auto"/>
                                                                                                                    <w:left w:val="none" w:sz="0" w:space="0" w:color="auto"/>
                                                                                                                    <w:bottom w:val="none" w:sz="0" w:space="0" w:color="auto"/>
                                                                                                                    <w:right w:val="none" w:sz="0" w:space="0" w:color="auto"/>
                                                                                                                  </w:divBdr>
                                                                                                                </w:div>
                                                                                                              </w:divsChild>
                                                                                                            </w:div>
                                                                                                            <w:div w:id="1783914357">
                                                                                                              <w:marLeft w:val="0"/>
                                                                                                              <w:marRight w:val="0"/>
                                                                                                              <w:marTop w:val="0"/>
                                                                                                              <w:marBottom w:val="0"/>
                                                                                                              <w:divBdr>
                                                                                                                <w:top w:val="none" w:sz="0" w:space="0" w:color="auto"/>
                                                                                                                <w:left w:val="none" w:sz="0" w:space="0" w:color="auto"/>
                                                                                                                <w:bottom w:val="none" w:sz="0" w:space="0" w:color="auto"/>
                                                                                                                <w:right w:val="none" w:sz="0" w:space="0" w:color="auto"/>
                                                                                                              </w:divBdr>
                                                                                                            </w:div>
                                                                                                          </w:divsChild>
                                                                                                        </w:div>
                                                                                                        <w:div w:id="8171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2222">
                                                                                          <w:marLeft w:val="0"/>
                                                                                          <w:marRight w:val="0"/>
                                                                                          <w:marTop w:val="0"/>
                                                                                          <w:marBottom w:val="0"/>
                                                                                          <w:divBdr>
                                                                                            <w:top w:val="none" w:sz="0" w:space="0" w:color="auto"/>
                                                                                            <w:left w:val="none" w:sz="0" w:space="0" w:color="auto"/>
                                                                                            <w:bottom w:val="none" w:sz="0" w:space="0" w:color="auto"/>
                                                                                            <w:right w:val="none" w:sz="0" w:space="0" w:color="auto"/>
                                                                                          </w:divBdr>
                                                                                          <w:divsChild>
                                                                                            <w:div w:id="626089894">
                                                                                              <w:marLeft w:val="0"/>
                                                                                              <w:marRight w:val="0"/>
                                                                                              <w:marTop w:val="0"/>
                                                                                              <w:marBottom w:val="0"/>
                                                                                              <w:divBdr>
                                                                                                <w:top w:val="none" w:sz="0" w:space="0" w:color="auto"/>
                                                                                                <w:left w:val="none" w:sz="0" w:space="0" w:color="auto"/>
                                                                                                <w:bottom w:val="none" w:sz="0" w:space="0" w:color="auto"/>
                                                                                                <w:right w:val="none" w:sz="0" w:space="0" w:color="auto"/>
                                                                                              </w:divBdr>
                                                                                              <w:divsChild>
                                                                                                <w:div w:id="1527133603">
                                                                                                  <w:marLeft w:val="0"/>
                                                                                                  <w:marRight w:val="0"/>
                                                                                                  <w:marTop w:val="0"/>
                                                                                                  <w:marBottom w:val="0"/>
                                                                                                  <w:divBdr>
                                                                                                    <w:top w:val="none" w:sz="0" w:space="0" w:color="auto"/>
                                                                                                    <w:left w:val="none" w:sz="0" w:space="0" w:color="auto"/>
                                                                                                    <w:bottom w:val="none" w:sz="0" w:space="0" w:color="auto"/>
                                                                                                    <w:right w:val="none" w:sz="0" w:space="0" w:color="auto"/>
                                                                                                  </w:divBdr>
                                                                                                  <w:divsChild>
                                                                                                    <w:div w:id="49041649">
                                                                                                      <w:marLeft w:val="0"/>
                                                                                                      <w:marRight w:val="0"/>
                                                                                                      <w:marTop w:val="0"/>
                                                                                                      <w:marBottom w:val="0"/>
                                                                                                      <w:divBdr>
                                                                                                        <w:top w:val="none" w:sz="0" w:space="0" w:color="auto"/>
                                                                                                        <w:left w:val="none" w:sz="0" w:space="0" w:color="auto"/>
                                                                                                        <w:bottom w:val="none" w:sz="0" w:space="0" w:color="auto"/>
                                                                                                        <w:right w:val="none" w:sz="0" w:space="0" w:color="auto"/>
                                                                                                      </w:divBdr>
                                                                                                    </w:div>
                                                                                                  </w:divsChild>
                                                                                                </w:div>
                                                                                                <w:div w:id="1784226412">
                                                                                                  <w:marLeft w:val="0"/>
                                                                                                  <w:marRight w:val="0"/>
                                                                                                  <w:marTop w:val="0"/>
                                                                                                  <w:marBottom w:val="0"/>
                                                                                                  <w:divBdr>
                                                                                                    <w:top w:val="none" w:sz="0" w:space="0" w:color="auto"/>
                                                                                                    <w:left w:val="none" w:sz="0" w:space="0" w:color="auto"/>
                                                                                                    <w:bottom w:val="none" w:sz="0" w:space="0" w:color="auto"/>
                                                                                                    <w:right w:val="none" w:sz="0" w:space="0" w:color="auto"/>
                                                                                                  </w:divBdr>
                                                                                                  <w:divsChild>
                                                                                                    <w:div w:id="1998613034">
                                                                                                      <w:marLeft w:val="0"/>
                                                                                                      <w:marRight w:val="0"/>
                                                                                                      <w:marTop w:val="0"/>
                                                                                                      <w:marBottom w:val="0"/>
                                                                                                      <w:divBdr>
                                                                                                        <w:top w:val="none" w:sz="0" w:space="0" w:color="auto"/>
                                                                                                        <w:left w:val="none" w:sz="0" w:space="0" w:color="auto"/>
                                                                                                        <w:bottom w:val="none" w:sz="0" w:space="0" w:color="auto"/>
                                                                                                        <w:right w:val="none" w:sz="0" w:space="0" w:color="auto"/>
                                                                                                      </w:divBdr>
                                                                                                      <w:divsChild>
                                                                                                        <w:div w:id="1374502817">
                                                                                                          <w:marLeft w:val="0"/>
                                                                                                          <w:marRight w:val="0"/>
                                                                                                          <w:marTop w:val="0"/>
                                                                                                          <w:marBottom w:val="0"/>
                                                                                                          <w:divBdr>
                                                                                                            <w:top w:val="none" w:sz="0" w:space="0" w:color="auto"/>
                                                                                                            <w:left w:val="none" w:sz="0" w:space="0" w:color="auto"/>
                                                                                                            <w:bottom w:val="none" w:sz="0" w:space="0" w:color="auto"/>
                                                                                                            <w:right w:val="none" w:sz="0" w:space="0" w:color="auto"/>
                                                                                                          </w:divBdr>
                                                                                                        </w:div>
                                                                                                        <w:div w:id="1637371909">
                                                                                                          <w:marLeft w:val="0"/>
                                                                                                          <w:marRight w:val="0"/>
                                                                                                          <w:marTop w:val="0"/>
                                                                                                          <w:marBottom w:val="0"/>
                                                                                                          <w:divBdr>
                                                                                                            <w:top w:val="none" w:sz="0" w:space="0" w:color="auto"/>
                                                                                                            <w:left w:val="none" w:sz="0" w:space="0" w:color="auto"/>
                                                                                                            <w:bottom w:val="none" w:sz="0" w:space="0" w:color="auto"/>
                                                                                                            <w:right w:val="none" w:sz="0" w:space="0" w:color="auto"/>
                                                                                                          </w:divBdr>
                                                                                                          <w:divsChild>
                                                                                                            <w:div w:id="280765557">
                                                                                                              <w:marLeft w:val="0"/>
                                                                                                              <w:marRight w:val="0"/>
                                                                                                              <w:marTop w:val="0"/>
                                                                                                              <w:marBottom w:val="0"/>
                                                                                                              <w:divBdr>
                                                                                                                <w:top w:val="none" w:sz="0" w:space="0" w:color="auto"/>
                                                                                                                <w:left w:val="none" w:sz="0" w:space="0" w:color="auto"/>
                                                                                                                <w:bottom w:val="none" w:sz="0" w:space="0" w:color="auto"/>
                                                                                                                <w:right w:val="none" w:sz="0" w:space="0" w:color="auto"/>
                                                                                                              </w:divBdr>
                                                                                                            </w:div>
                                                                                                            <w:div w:id="1945795805">
                                                                                                              <w:marLeft w:val="0"/>
                                                                                                              <w:marRight w:val="0"/>
                                                                                                              <w:marTop w:val="0"/>
                                                                                                              <w:marBottom w:val="0"/>
                                                                                                              <w:divBdr>
                                                                                                                <w:top w:val="none" w:sz="0" w:space="0" w:color="auto"/>
                                                                                                                <w:left w:val="none" w:sz="0" w:space="0" w:color="auto"/>
                                                                                                                <w:bottom w:val="none" w:sz="0" w:space="0" w:color="auto"/>
                                                                                                                <w:right w:val="none" w:sz="0" w:space="0" w:color="auto"/>
                                                                                                              </w:divBdr>
                                                                                                              <w:divsChild>
                                                                                                                <w:div w:id="4915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241230">
                                                                      <w:marLeft w:val="0"/>
                                                                      <w:marRight w:val="0"/>
                                                                      <w:marTop w:val="525"/>
                                                                      <w:marBottom w:val="0"/>
                                                                      <w:divBdr>
                                                                        <w:top w:val="none" w:sz="0" w:space="0" w:color="auto"/>
                                                                        <w:left w:val="none" w:sz="0" w:space="0" w:color="auto"/>
                                                                        <w:bottom w:val="none" w:sz="0" w:space="0" w:color="auto"/>
                                                                        <w:right w:val="none" w:sz="0" w:space="0" w:color="auto"/>
                                                                      </w:divBdr>
                                                                    </w:div>
                                                                    <w:div w:id="1562910943">
                                                                      <w:marLeft w:val="0"/>
                                                                      <w:marRight w:val="0"/>
                                                                      <w:marTop w:val="225"/>
                                                                      <w:marBottom w:val="0"/>
                                                                      <w:divBdr>
                                                                        <w:top w:val="none" w:sz="0" w:space="0" w:color="auto"/>
                                                                        <w:left w:val="none" w:sz="0" w:space="0" w:color="auto"/>
                                                                        <w:bottom w:val="none" w:sz="0" w:space="0" w:color="auto"/>
                                                                        <w:right w:val="none" w:sz="0" w:space="0" w:color="auto"/>
                                                                      </w:divBdr>
                                                                      <w:divsChild>
                                                                        <w:div w:id="1934241441">
                                                                          <w:marLeft w:val="0"/>
                                                                          <w:marRight w:val="0"/>
                                                                          <w:marTop w:val="0"/>
                                                                          <w:marBottom w:val="0"/>
                                                                          <w:divBdr>
                                                                            <w:top w:val="none" w:sz="0" w:space="0" w:color="auto"/>
                                                                            <w:left w:val="none" w:sz="0" w:space="0" w:color="auto"/>
                                                                            <w:bottom w:val="none" w:sz="0" w:space="0" w:color="auto"/>
                                                                            <w:right w:val="none" w:sz="0" w:space="0" w:color="auto"/>
                                                                          </w:divBdr>
                                                                        </w:div>
                                                                      </w:divsChild>
                                                                    </w:div>
                                                                    <w:div w:id="2050689097">
                                                                      <w:marLeft w:val="0"/>
                                                                      <w:marRight w:val="0"/>
                                                                      <w:marTop w:val="225"/>
                                                                      <w:marBottom w:val="0"/>
                                                                      <w:divBdr>
                                                                        <w:top w:val="none" w:sz="0" w:space="0" w:color="auto"/>
                                                                        <w:left w:val="none" w:sz="0" w:space="0" w:color="auto"/>
                                                                        <w:bottom w:val="none" w:sz="0" w:space="0" w:color="auto"/>
                                                                        <w:right w:val="none" w:sz="0" w:space="0" w:color="auto"/>
                                                                      </w:divBdr>
                                                                      <w:divsChild>
                                                                        <w:div w:id="119039073">
                                                                          <w:marLeft w:val="0"/>
                                                                          <w:marRight w:val="0"/>
                                                                          <w:marTop w:val="0"/>
                                                                          <w:marBottom w:val="0"/>
                                                                          <w:divBdr>
                                                                            <w:top w:val="none" w:sz="0" w:space="0" w:color="auto"/>
                                                                            <w:left w:val="none" w:sz="0" w:space="0" w:color="auto"/>
                                                                            <w:bottom w:val="none" w:sz="0" w:space="0" w:color="auto"/>
                                                                            <w:right w:val="none" w:sz="0" w:space="0" w:color="auto"/>
                                                                          </w:divBdr>
                                                                        </w:div>
                                                                      </w:divsChild>
                                                                    </w:div>
                                                                    <w:div w:id="2110545072">
                                                                      <w:marLeft w:val="0"/>
                                                                      <w:marRight w:val="0"/>
                                                                      <w:marTop w:val="375"/>
                                                                      <w:marBottom w:val="0"/>
                                                                      <w:divBdr>
                                                                        <w:top w:val="none" w:sz="0" w:space="0" w:color="auto"/>
                                                                        <w:left w:val="none" w:sz="0" w:space="0" w:color="auto"/>
                                                                        <w:bottom w:val="none" w:sz="0" w:space="0" w:color="auto"/>
                                                                        <w:right w:val="none" w:sz="0" w:space="0" w:color="auto"/>
                                                                      </w:divBdr>
                                                                      <w:divsChild>
                                                                        <w:div w:id="95175472">
                                                                          <w:marLeft w:val="0"/>
                                                                          <w:marRight w:val="0"/>
                                                                          <w:marTop w:val="225"/>
                                                                          <w:marBottom w:val="0"/>
                                                                          <w:divBdr>
                                                                            <w:top w:val="none" w:sz="0" w:space="0" w:color="auto"/>
                                                                            <w:left w:val="none" w:sz="0" w:space="0" w:color="auto"/>
                                                                            <w:bottom w:val="none" w:sz="0" w:space="0" w:color="auto"/>
                                                                            <w:right w:val="none" w:sz="0" w:space="0" w:color="auto"/>
                                                                          </w:divBdr>
                                                                          <w:divsChild>
                                                                            <w:div w:id="1952859718">
                                                                              <w:marLeft w:val="0"/>
                                                                              <w:marRight w:val="0"/>
                                                                              <w:marTop w:val="0"/>
                                                                              <w:marBottom w:val="0"/>
                                                                              <w:divBdr>
                                                                                <w:top w:val="none" w:sz="0" w:space="0" w:color="auto"/>
                                                                                <w:left w:val="none" w:sz="0" w:space="0" w:color="auto"/>
                                                                                <w:bottom w:val="none" w:sz="0" w:space="0" w:color="auto"/>
                                                                                <w:right w:val="none" w:sz="0" w:space="0" w:color="auto"/>
                                                                              </w:divBdr>
                                                                            </w:div>
                                                                          </w:divsChild>
                                                                        </w:div>
                                                                        <w:div w:id="372850789">
                                                                          <w:marLeft w:val="0"/>
                                                                          <w:marRight w:val="0"/>
                                                                          <w:marTop w:val="375"/>
                                                                          <w:marBottom w:val="0"/>
                                                                          <w:divBdr>
                                                                            <w:top w:val="none" w:sz="0" w:space="0" w:color="auto"/>
                                                                            <w:left w:val="none" w:sz="0" w:space="0" w:color="auto"/>
                                                                            <w:bottom w:val="none" w:sz="0" w:space="0" w:color="auto"/>
                                                                            <w:right w:val="none" w:sz="0" w:space="0" w:color="auto"/>
                                                                          </w:divBdr>
                                                                          <w:divsChild>
                                                                            <w:div w:id="501548887">
                                                                              <w:marLeft w:val="0"/>
                                                                              <w:marRight w:val="0"/>
                                                                              <w:marTop w:val="525"/>
                                                                              <w:marBottom w:val="0"/>
                                                                              <w:divBdr>
                                                                                <w:top w:val="none" w:sz="0" w:space="0" w:color="auto"/>
                                                                                <w:left w:val="none" w:sz="0" w:space="0" w:color="auto"/>
                                                                                <w:bottom w:val="none" w:sz="0" w:space="0" w:color="auto"/>
                                                                                <w:right w:val="none" w:sz="0" w:space="0" w:color="auto"/>
                                                                              </w:divBdr>
                                                                            </w:div>
                                                                            <w:div w:id="512033279">
                                                                              <w:marLeft w:val="0"/>
                                                                              <w:marRight w:val="0"/>
                                                                              <w:marTop w:val="0"/>
                                                                              <w:marBottom w:val="0"/>
                                                                              <w:divBdr>
                                                                                <w:top w:val="none" w:sz="0" w:space="0" w:color="auto"/>
                                                                                <w:left w:val="none" w:sz="0" w:space="0" w:color="auto"/>
                                                                                <w:bottom w:val="none" w:sz="0" w:space="0" w:color="auto"/>
                                                                                <w:right w:val="none" w:sz="0" w:space="0" w:color="auto"/>
                                                                              </w:divBdr>
                                                                              <w:divsChild>
                                                                                <w:div w:id="663120013">
                                                                                  <w:marLeft w:val="0"/>
                                                                                  <w:marRight w:val="0"/>
                                                                                  <w:marTop w:val="0"/>
                                                                                  <w:marBottom w:val="0"/>
                                                                                  <w:divBdr>
                                                                                    <w:top w:val="none" w:sz="0" w:space="0" w:color="auto"/>
                                                                                    <w:left w:val="none" w:sz="0" w:space="0" w:color="auto"/>
                                                                                    <w:bottom w:val="none" w:sz="0" w:space="0" w:color="auto"/>
                                                                                    <w:right w:val="none" w:sz="0" w:space="0" w:color="auto"/>
                                                                                  </w:divBdr>
                                                                                  <w:divsChild>
                                                                                    <w:div w:id="3667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4579">
                                                                              <w:marLeft w:val="0"/>
                                                                              <w:marRight w:val="0"/>
                                                                              <w:marTop w:val="375"/>
                                                                              <w:marBottom w:val="0"/>
                                                                              <w:divBdr>
                                                                                <w:top w:val="none" w:sz="0" w:space="0" w:color="auto"/>
                                                                                <w:left w:val="none" w:sz="0" w:space="0" w:color="auto"/>
                                                                                <w:bottom w:val="none" w:sz="0" w:space="0" w:color="auto"/>
                                                                                <w:right w:val="none" w:sz="0" w:space="0" w:color="auto"/>
                                                                              </w:divBdr>
                                                                              <w:divsChild>
                                                                                <w:div w:id="933782689">
                                                                                  <w:marLeft w:val="0"/>
                                                                                  <w:marRight w:val="0"/>
                                                                                  <w:marTop w:val="0"/>
                                                                                  <w:marBottom w:val="0"/>
                                                                                  <w:divBdr>
                                                                                    <w:top w:val="none" w:sz="0" w:space="0" w:color="auto"/>
                                                                                    <w:left w:val="none" w:sz="0" w:space="0" w:color="auto"/>
                                                                                    <w:bottom w:val="none" w:sz="0" w:space="0" w:color="auto"/>
                                                                                    <w:right w:val="none" w:sz="0" w:space="0" w:color="auto"/>
                                                                                  </w:divBdr>
                                                                                  <w:divsChild>
                                                                                    <w:div w:id="640232332">
                                                                                      <w:marLeft w:val="0"/>
                                                                                      <w:marRight w:val="0"/>
                                                                                      <w:marTop w:val="225"/>
                                                                                      <w:marBottom w:val="0"/>
                                                                                      <w:divBdr>
                                                                                        <w:top w:val="none" w:sz="0" w:space="0" w:color="auto"/>
                                                                                        <w:left w:val="none" w:sz="0" w:space="0" w:color="auto"/>
                                                                                        <w:bottom w:val="none" w:sz="0" w:space="0" w:color="auto"/>
                                                                                        <w:right w:val="none" w:sz="0" w:space="0" w:color="auto"/>
                                                                                      </w:divBdr>
                                                                                      <w:divsChild>
                                                                                        <w:div w:id="680737777">
                                                                                          <w:marLeft w:val="0"/>
                                                                                          <w:marRight w:val="0"/>
                                                                                          <w:marTop w:val="0"/>
                                                                                          <w:marBottom w:val="0"/>
                                                                                          <w:divBdr>
                                                                                            <w:top w:val="none" w:sz="0" w:space="0" w:color="auto"/>
                                                                                            <w:left w:val="none" w:sz="0" w:space="0" w:color="auto"/>
                                                                                            <w:bottom w:val="none" w:sz="0" w:space="0" w:color="auto"/>
                                                                                            <w:right w:val="none" w:sz="0" w:space="0" w:color="auto"/>
                                                                                          </w:divBdr>
                                                                                        </w:div>
                                                                                      </w:divsChild>
                                                                                    </w:div>
                                                                                    <w:div w:id="695885518">
                                                                                      <w:marLeft w:val="0"/>
                                                                                      <w:marRight w:val="0"/>
                                                                                      <w:marTop w:val="300"/>
                                                                                      <w:marBottom w:val="0"/>
                                                                                      <w:divBdr>
                                                                                        <w:top w:val="none" w:sz="0" w:space="0" w:color="auto"/>
                                                                                        <w:left w:val="none" w:sz="0" w:space="0" w:color="auto"/>
                                                                                        <w:bottom w:val="none" w:sz="0" w:space="0" w:color="auto"/>
                                                                                        <w:right w:val="none" w:sz="0" w:space="0" w:color="auto"/>
                                                                                      </w:divBdr>
                                                                                      <w:divsChild>
                                                                                        <w:div w:id="1098328275">
                                                                                          <w:marLeft w:val="0"/>
                                                                                          <w:marRight w:val="0"/>
                                                                                          <w:marTop w:val="0"/>
                                                                                          <w:marBottom w:val="0"/>
                                                                                          <w:divBdr>
                                                                                            <w:top w:val="none" w:sz="0" w:space="0" w:color="auto"/>
                                                                                            <w:left w:val="none" w:sz="0" w:space="0" w:color="auto"/>
                                                                                            <w:bottom w:val="none" w:sz="0" w:space="0" w:color="auto"/>
                                                                                            <w:right w:val="none" w:sz="0" w:space="0" w:color="auto"/>
                                                                                          </w:divBdr>
                                                                                        </w:div>
                                                                                      </w:divsChild>
                                                                                    </w:div>
                                                                                    <w:div w:id="703292482">
                                                                                      <w:marLeft w:val="0"/>
                                                                                      <w:marRight w:val="0"/>
                                                                                      <w:marTop w:val="225"/>
                                                                                      <w:marBottom w:val="0"/>
                                                                                      <w:divBdr>
                                                                                        <w:top w:val="none" w:sz="0" w:space="0" w:color="auto"/>
                                                                                        <w:left w:val="none" w:sz="0" w:space="0" w:color="auto"/>
                                                                                        <w:bottom w:val="none" w:sz="0" w:space="0" w:color="auto"/>
                                                                                        <w:right w:val="none" w:sz="0" w:space="0" w:color="auto"/>
                                                                                      </w:divBdr>
                                                                                      <w:divsChild>
                                                                                        <w:div w:id="2010283445">
                                                                                          <w:marLeft w:val="0"/>
                                                                                          <w:marRight w:val="0"/>
                                                                                          <w:marTop w:val="0"/>
                                                                                          <w:marBottom w:val="0"/>
                                                                                          <w:divBdr>
                                                                                            <w:top w:val="none" w:sz="0" w:space="0" w:color="auto"/>
                                                                                            <w:left w:val="none" w:sz="0" w:space="0" w:color="auto"/>
                                                                                            <w:bottom w:val="none" w:sz="0" w:space="0" w:color="auto"/>
                                                                                            <w:right w:val="none" w:sz="0" w:space="0" w:color="auto"/>
                                                                                          </w:divBdr>
                                                                                        </w:div>
                                                                                      </w:divsChild>
                                                                                    </w:div>
                                                                                    <w:div w:id="855775849">
                                                                                      <w:marLeft w:val="0"/>
                                                                                      <w:marRight w:val="0"/>
                                                                                      <w:marTop w:val="525"/>
                                                                                      <w:marBottom w:val="0"/>
                                                                                      <w:divBdr>
                                                                                        <w:top w:val="none" w:sz="0" w:space="0" w:color="auto"/>
                                                                                        <w:left w:val="none" w:sz="0" w:space="0" w:color="auto"/>
                                                                                        <w:bottom w:val="none" w:sz="0" w:space="0" w:color="auto"/>
                                                                                        <w:right w:val="none" w:sz="0" w:space="0" w:color="auto"/>
                                                                                      </w:divBdr>
                                                                                    </w:div>
                                                                                    <w:div w:id="968129277">
                                                                                      <w:marLeft w:val="0"/>
                                                                                      <w:marRight w:val="0"/>
                                                                                      <w:marTop w:val="225"/>
                                                                                      <w:marBottom w:val="0"/>
                                                                                      <w:divBdr>
                                                                                        <w:top w:val="none" w:sz="0" w:space="0" w:color="auto"/>
                                                                                        <w:left w:val="none" w:sz="0" w:space="0" w:color="auto"/>
                                                                                        <w:bottom w:val="none" w:sz="0" w:space="0" w:color="auto"/>
                                                                                        <w:right w:val="none" w:sz="0" w:space="0" w:color="auto"/>
                                                                                      </w:divBdr>
                                                                                      <w:divsChild>
                                                                                        <w:div w:id="677463934">
                                                                                          <w:marLeft w:val="0"/>
                                                                                          <w:marRight w:val="0"/>
                                                                                          <w:marTop w:val="0"/>
                                                                                          <w:marBottom w:val="0"/>
                                                                                          <w:divBdr>
                                                                                            <w:top w:val="none" w:sz="0" w:space="0" w:color="auto"/>
                                                                                            <w:left w:val="none" w:sz="0" w:space="0" w:color="auto"/>
                                                                                            <w:bottom w:val="none" w:sz="0" w:space="0" w:color="auto"/>
                                                                                            <w:right w:val="none" w:sz="0" w:space="0" w:color="auto"/>
                                                                                          </w:divBdr>
                                                                                        </w:div>
                                                                                      </w:divsChild>
                                                                                    </w:div>
                                                                                    <w:div w:id="2075423450">
                                                                                      <w:marLeft w:val="0"/>
                                                                                      <w:marRight w:val="0"/>
                                                                                      <w:marTop w:val="375"/>
                                                                                      <w:marBottom w:val="0"/>
                                                                                      <w:divBdr>
                                                                                        <w:top w:val="none" w:sz="0" w:space="0" w:color="auto"/>
                                                                                        <w:left w:val="none" w:sz="0" w:space="0" w:color="auto"/>
                                                                                        <w:bottom w:val="none" w:sz="0" w:space="0" w:color="auto"/>
                                                                                        <w:right w:val="none" w:sz="0" w:space="0" w:color="auto"/>
                                                                                      </w:divBdr>
                                                                                      <w:divsChild>
                                                                                        <w:div w:id="1533768305">
                                                                                          <w:marLeft w:val="0"/>
                                                                                          <w:marRight w:val="0"/>
                                                                                          <w:marTop w:val="0"/>
                                                                                          <w:marBottom w:val="0"/>
                                                                                          <w:divBdr>
                                                                                            <w:top w:val="none" w:sz="0" w:space="0" w:color="auto"/>
                                                                                            <w:left w:val="none" w:sz="0" w:space="0" w:color="auto"/>
                                                                                            <w:bottom w:val="none" w:sz="0" w:space="0" w:color="auto"/>
                                                                                            <w:right w:val="none" w:sz="0" w:space="0" w:color="auto"/>
                                                                                          </w:divBdr>
                                                                                          <w:divsChild>
                                                                                            <w:div w:id="39135087">
                                                                                              <w:marLeft w:val="0"/>
                                                                                              <w:marRight w:val="0"/>
                                                                                              <w:marTop w:val="525"/>
                                                                                              <w:marBottom w:val="0"/>
                                                                                              <w:divBdr>
                                                                                                <w:top w:val="none" w:sz="0" w:space="0" w:color="auto"/>
                                                                                                <w:left w:val="none" w:sz="0" w:space="0" w:color="auto"/>
                                                                                                <w:bottom w:val="none" w:sz="0" w:space="0" w:color="auto"/>
                                                                                                <w:right w:val="none" w:sz="0" w:space="0" w:color="auto"/>
                                                                                              </w:divBdr>
                                                                                            </w:div>
                                                                                            <w:div w:id="141704947">
                                                                                              <w:marLeft w:val="0"/>
                                                                                              <w:marRight w:val="0"/>
                                                                                              <w:marTop w:val="225"/>
                                                                                              <w:marBottom w:val="0"/>
                                                                                              <w:divBdr>
                                                                                                <w:top w:val="none" w:sz="0" w:space="0" w:color="auto"/>
                                                                                                <w:left w:val="none" w:sz="0" w:space="0" w:color="auto"/>
                                                                                                <w:bottom w:val="none" w:sz="0" w:space="0" w:color="auto"/>
                                                                                                <w:right w:val="none" w:sz="0" w:space="0" w:color="auto"/>
                                                                                              </w:divBdr>
                                                                                              <w:divsChild>
                                                                                                <w:div w:id="1324092277">
                                                                                                  <w:marLeft w:val="0"/>
                                                                                                  <w:marRight w:val="0"/>
                                                                                                  <w:marTop w:val="0"/>
                                                                                                  <w:marBottom w:val="0"/>
                                                                                                  <w:divBdr>
                                                                                                    <w:top w:val="none" w:sz="0" w:space="0" w:color="auto"/>
                                                                                                    <w:left w:val="none" w:sz="0" w:space="0" w:color="auto"/>
                                                                                                    <w:bottom w:val="none" w:sz="0" w:space="0" w:color="auto"/>
                                                                                                    <w:right w:val="none" w:sz="0" w:space="0" w:color="auto"/>
                                                                                                  </w:divBdr>
                                                                                                </w:div>
                                                                                              </w:divsChild>
                                                                                            </w:div>
                                                                                            <w:div w:id="534390649">
                                                                                              <w:marLeft w:val="0"/>
                                                                                              <w:marRight w:val="0"/>
                                                                                              <w:marTop w:val="225"/>
                                                                                              <w:marBottom w:val="0"/>
                                                                                              <w:divBdr>
                                                                                                <w:top w:val="none" w:sz="0" w:space="0" w:color="auto"/>
                                                                                                <w:left w:val="none" w:sz="0" w:space="0" w:color="auto"/>
                                                                                                <w:bottom w:val="none" w:sz="0" w:space="0" w:color="auto"/>
                                                                                                <w:right w:val="none" w:sz="0" w:space="0" w:color="auto"/>
                                                                                              </w:divBdr>
                                                                                              <w:divsChild>
                                                                                                <w:div w:id="1890409826">
                                                                                                  <w:marLeft w:val="0"/>
                                                                                                  <w:marRight w:val="0"/>
                                                                                                  <w:marTop w:val="0"/>
                                                                                                  <w:marBottom w:val="0"/>
                                                                                                  <w:divBdr>
                                                                                                    <w:top w:val="none" w:sz="0" w:space="0" w:color="auto"/>
                                                                                                    <w:left w:val="none" w:sz="0" w:space="0" w:color="auto"/>
                                                                                                    <w:bottom w:val="none" w:sz="0" w:space="0" w:color="auto"/>
                                                                                                    <w:right w:val="none" w:sz="0" w:space="0" w:color="auto"/>
                                                                                                  </w:divBdr>
                                                                                                </w:div>
                                                                                              </w:divsChild>
                                                                                            </w:div>
                                                                                            <w:div w:id="741875646">
                                                                                              <w:marLeft w:val="0"/>
                                                                                              <w:marRight w:val="0"/>
                                                                                              <w:marTop w:val="375"/>
                                                                                              <w:marBottom w:val="0"/>
                                                                                              <w:divBdr>
                                                                                                <w:top w:val="none" w:sz="0" w:space="0" w:color="auto"/>
                                                                                                <w:left w:val="none" w:sz="0" w:space="0" w:color="auto"/>
                                                                                                <w:bottom w:val="none" w:sz="0" w:space="0" w:color="auto"/>
                                                                                                <w:right w:val="none" w:sz="0" w:space="0" w:color="auto"/>
                                                                                              </w:divBdr>
                                                                                              <w:divsChild>
                                                                                                <w:div w:id="545607356">
                                                                                                  <w:marLeft w:val="0"/>
                                                                                                  <w:marRight w:val="0"/>
                                                                                                  <w:marTop w:val="0"/>
                                                                                                  <w:marBottom w:val="0"/>
                                                                                                  <w:divBdr>
                                                                                                    <w:top w:val="none" w:sz="0" w:space="0" w:color="auto"/>
                                                                                                    <w:left w:val="none" w:sz="0" w:space="0" w:color="auto"/>
                                                                                                    <w:bottom w:val="none" w:sz="0" w:space="0" w:color="auto"/>
                                                                                                    <w:right w:val="none" w:sz="0" w:space="0" w:color="auto"/>
                                                                                                  </w:divBdr>
                                                                                                  <w:divsChild>
                                                                                                    <w:div w:id="379020513">
                                                                                                      <w:marLeft w:val="0"/>
                                                                                                      <w:marRight w:val="0"/>
                                                                                                      <w:marTop w:val="0"/>
                                                                                                      <w:marBottom w:val="0"/>
                                                                                                      <w:divBdr>
                                                                                                        <w:top w:val="none" w:sz="0" w:space="0" w:color="auto"/>
                                                                                                        <w:left w:val="none" w:sz="0" w:space="0" w:color="auto"/>
                                                                                                        <w:bottom w:val="none" w:sz="0" w:space="0" w:color="auto"/>
                                                                                                        <w:right w:val="none" w:sz="0" w:space="0" w:color="auto"/>
                                                                                                      </w:divBdr>
                                                                                                      <w:divsChild>
                                                                                                        <w:div w:id="691685408">
                                                                                                          <w:marLeft w:val="0"/>
                                                                                                          <w:marRight w:val="0"/>
                                                                                                          <w:marTop w:val="0"/>
                                                                                                          <w:marBottom w:val="0"/>
                                                                                                          <w:divBdr>
                                                                                                            <w:top w:val="none" w:sz="0" w:space="0" w:color="auto"/>
                                                                                                            <w:left w:val="none" w:sz="0" w:space="0" w:color="auto"/>
                                                                                                            <w:bottom w:val="none" w:sz="0" w:space="0" w:color="auto"/>
                                                                                                            <w:right w:val="none" w:sz="0" w:space="0" w:color="auto"/>
                                                                                                          </w:divBdr>
                                                                                                          <w:divsChild>
                                                                                                            <w:div w:id="229967079">
                                                                                                              <w:marLeft w:val="0"/>
                                                                                                              <w:marRight w:val="0"/>
                                                                                                              <w:marTop w:val="0"/>
                                                                                                              <w:marBottom w:val="0"/>
                                                                                                              <w:divBdr>
                                                                                                                <w:top w:val="none" w:sz="0" w:space="0" w:color="auto"/>
                                                                                                                <w:left w:val="none" w:sz="0" w:space="0" w:color="auto"/>
                                                                                                                <w:bottom w:val="none" w:sz="0" w:space="0" w:color="auto"/>
                                                                                                                <w:right w:val="none" w:sz="0" w:space="0" w:color="auto"/>
                                                                                                              </w:divBdr>
                                                                                                              <w:divsChild>
                                                                                                                <w:div w:id="654532278">
                                                                                                                  <w:marLeft w:val="0"/>
                                                                                                                  <w:marRight w:val="0"/>
                                                                                                                  <w:marTop w:val="0"/>
                                                                                                                  <w:marBottom w:val="0"/>
                                                                                                                  <w:divBdr>
                                                                                                                    <w:top w:val="none" w:sz="0" w:space="0" w:color="auto"/>
                                                                                                                    <w:left w:val="none" w:sz="0" w:space="0" w:color="auto"/>
                                                                                                                    <w:bottom w:val="none" w:sz="0" w:space="0" w:color="auto"/>
                                                                                                                    <w:right w:val="none" w:sz="0" w:space="0" w:color="auto"/>
                                                                                                                  </w:divBdr>
                                                                                                                  <w:divsChild>
                                                                                                                    <w:div w:id="974993636">
                                                                                                                      <w:marLeft w:val="0"/>
                                                                                                                      <w:marRight w:val="0"/>
                                                                                                                      <w:marTop w:val="0"/>
                                                                                                                      <w:marBottom w:val="0"/>
                                                                                                                      <w:divBdr>
                                                                                                                        <w:top w:val="none" w:sz="0" w:space="0" w:color="auto"/>
                                                                                                                        <w:left w:val="none" w:sz="0" w:space="0" w:color="auto"/>
                                                                                                                        <w:bottom w:val="none" w:sz="0" w:space="0" w:color="auto"/>
                                                                                                                        <w:right w:val="none" w:sz="0" w:space="0" w:color="auto"/>
                                                                                                                      </w:divBdr>
                                                                                                                      <w:divsChild>
                                                                                                                        <w:div w:id="68312207">
                                                                                                                          <w:marLeft w:val="0"/>
                                                                                                                          <w:marRight w:val="0"/>
                                                                                                                          <w:marTop w:val="0"/>
                                                                                                                          <w:marBottom w:val="0"/>
                                                                                                                          <w:divBdr>
                                                                                                                            <w:top w:val="none" w:sz="0" w:space="0" w:color="auto"/>
                                                                                                                            <w:left w:val="none" w:sz="0" w:space="0" w:color="auto"/>
                                                                                                                            <w:bottom w:val="none" w:sz="0" w:space="0" w:color="auto"/>
                                                                                                                            <w:right w:val="none" w:sz="0" w:space="0" w:color="auto"/>
                                                                                                                          </w:divBdr>
                                                                                                                          <w:divsChild>
                                                                                                                            <w:div w:id="693648565">
                                                                                                                              <w:marLeft w:val="0"/>
                                                                                                                              <w:marRight w:val="0"/>
                                                                                                                              <w:marTop w:val="0"/>
                                                                                                                              <w:marBottom w:val="0"/>
                                                                                                                              <w:divBdr>
                                                                                                                                <w:top w:val="none" w:sz="0" w:space="0" w:color="auto"/>
                                                                                                                                <w:left w:val="none" w:sz="0" w:space="0" w:color="auto"/>
                                                                                                                                <w:bottom w:val="none" w:sz="0" w:space="0" w:color="auto"/>
                                                                                                                                <w:right w:val="none" w:sz="0" w:space="0" w:color="auto"/>
                                                                                                                              </w:divBdr>
                                                                                                                              <w:divsChild>
                                                                                                                                <w:div w:id="564149296">
                                                                                                                                  <w:marLeft w:val="0"/>
                                                                                                                                  <w:marRight w:val="0"/>
                                                                                                                                  <w:marTop w:val="0"/>
                                                                                                                                  <w:marBottom w:val="0"/>
                                                                                                                                  <w:divBdr>
                                                                                                                                    <w:top w:val="none" w:sz="0" w:space="0" w:color="auto"/>
                                                                                                                                    <w:left w:val="none" w:sz="0" w:space="0" w:color="auto"/>
                                                                                                                                    <w:bottom w:val="none" w:sz="0" w:space="0" w:color="auto"/>
                                                                                                                                    <w:right w:val="none" w:sz="0" w:space="0" w:color="auto"/>
                                                                                                                                  </w:divBdr>
                                                                                                                                  <w:divsChild>
                                                                                                                                    <w:div w:id="1320619543">
                                                                                                                                      <w:marLeft w:val="0"/>
                                                                                                                                      <w:marRight w:val="0"/>
                                                                                                                                      <w:marTop w:val="0"/>
                                                                                                                                      <w:marBottom w:val="0"/>
                                                                                                                                      <w:divBdr>
                                                                                                                                        <w:top w:val="none" w:sz="0" w:space="0" w:color="auto"/>
                                                                                                                                        <w:left w:val="none" w:sz="0" w:space="0" w:color="auto"/>
                                                                                                                                        <w:bottom w:val="none" w:sz="0" w:space="0" w:color="auto"/>
                                                                                                                                        <w:right w:val="none" w:sz="0" w:space="0" w:color="auto"/>
                                                                                                                                      </w:divBdr>
                                                                                                                                    </w:div>
                                                                                                                                  </w:divsChild>
                                                                                                                                </w:div>
                                                                                                                                <w:div w:id="1029526802">
                                                                                                                                  <w:marLeft w:val="0"/>
                                                                                                                                  <w:marRight w:val="0"/>
                                                                                                                                  <w:marTop w:val="0"/>
                                                                                                                                  <w:marBottom w:val="0"/>
                                                                                                                                  <w:divBdr>
                                                                                                                                    <w:top w:val="none" w:sz="0" w:space="0" w:color="auto"/>
                                                                                                                                    <w:left w:val="none" w:sz="0" w:space="0" w:color="auto"/>
                                                                                                                                    <w:bottom w:val="none" w:sz="0" w:space="0" w:color="auto"/>
                                                                                                                                    <w:right w:val="none" w:sz="0" w:space="0" w:color="auto"/>
                                                                                                                                  </w:divBdr>
                                                                                                                                  <w:divsChild>
                                                                                                                                    <w:div w:id="1711295481">
                                                                                                                                      <w:marLeft w:val="0"/>
                                                                                                                                      <w:marRight w:val="0"/>
                                                                                                                                      <w:marTop w:val="0"/>
                                                                                                                                      <w:marBottom w:val="0"/>
                                                                                                                                      <w:divBdr>
                                                                                                                                        <w:top w:val="none" w:sz="0" w:space="0" w:color="auto"/>
                                                                                                                                        <w:left w:val="none" w:sz="0" w:space="0" w:color="auto"/>
                                                                                                                                        <w:bottom w:val="none" w:sz="0" w:space="0" w:color="auto"/>
                                                                                                                                        <w:right w:val="none" w:sz="0" w:space="0" w:color="auto"/>
                                                                                                                                      </w:divBdr>
                                                                                                                                      <w:divsChild>
                                                                                                                                        <w:div w:id="186673877">
                                                                                                                                          <w:marLeft w:val="0"/>
                                                                                                                                          <w:marRight w:val="0"/>
                                                                                                                                          <w:marTop w:val="0"/>
                                                                                                                                          <w:marBottom w:val="0"/>
                                                                                                                                          <w:divBdr>
                                                                                                                                            <w:top w:val="none" w:sz="0" w:space="0" w:color="auto"/>
                                                                                                                                            <w:left w:val="none" w:sz="0" w:space="0" w:color="auto"/>
                                                                                                                                            <w:bottom w:val="none" w:sz="0" w:space="0" w:color="auto"/>
                                                                                                                                            <w:right w:val="none" w:sz="0" w:space="0" w:color="auto"/>
                                                                                                                                          </w:divBdr>
                                                                                                                                        </w:div>
                                                                                                                                        <w:div w:id="1167019236">
                                                                                                                                          <w:marLeft w:val="0"/>
                                                                                                                                          <w:marRight w:val="0"/>
                                                                                                                                          <w:marTop w:val="0"/>
                                                                                                                                          <w:marBottom w:val="0"/>
                                                                                                                                          <w:divBdr>
                                                                                                                                            <w:top w:val="none" w:sz="0" w:space="0" w:color="auto"/>
                                                                                                                                            <w:left w:val="none" w:sz="0" w:space="0" w:color="auto"/>
                                                                                                                                            <w:bottom w:val="none" w:sz="0" w:space="0" w:color="auto"/>
                                                                                                                                            <w:right w:val="none" w:sz="0" w:space="0" w:color="auto"/>
                                                                                                                                          </w:divBdr>
                                                                                                                                          <w:divsChild>
                                                                                                                                            <w:div w:id="119423726">
                                                                                                                                              <w:marLeft w:val="0"/>
                                                                                                                                              <w:marRight w:val="0"/>
                                                                                                                                              <w:marTop w:val="0"/>
                                                                                                                                              <w:marBottom w:val="0"/>
                                                                                                                                              <w:divBdr>
                                                                                                                                                <w:top w:val="none" w:sz="0" w:space="0" w:color="auto"/>
                                                                                                                                                <w:left w:val="none" w:sz="0" w:space="0" w:color="auto"/>
                                                                                                                                                <w:bottom w:val="none" w:sz="0" w:space="0" w:color="auto"/>
                                                                                                                                                <w:right w:val="none" w:sz="0" w:space="0" w:color="auto"/>
                                                                                                                                              </w:divBdr>
                                                                                                                                              <w:divsChild>
                                                                                                                                                <w:div w:id="566913362">
                                                                                                                                                  <w:marLeft w:val="0"/>
                                                                                                                                                  <w:marRight w:val="0"/>
                                                                                                                                                  <w:marTop w:val="0"/>
                                                                                                                                                  <w:marBottom w:val="0"/>
                                                                                                                                                  <w:divBdr>
                                                                                                                                                    <w:top w:val="none" w:sz="0" w:space="0" w:color="auto"/>
                                                                                                                                                    <w:left w:val="none" w:sz="0" w:space="0" w:color="auto"/>
                                                                                                                                                    <w:bottom w:val="none" w:sz="0" w:space="0" w:color="auto"/>
                                                                                                                                                    <w:right w:val="none" w:sz="0" w:space="0" w:color="auto"/>
                                                                                                                                                  </w:divBdr>
                                                                                                                                                </w:div>
                                                                                                                                              </w:divsChild>
                                                                                                                                            </w:div>
                                                                                                                                            <w:div w:id="5505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5881">
                                                                                                                          <w:marLeft w:val="0"/>
                                                                                                                          <w:marRight w:val="0"/>
                                                                                                                          <w:marTop w:val="0"/>
                                                                                                                          <w:marBottom w:val="0"/>
                                                                                                                          <w:divBdr>
                                                                                                                            <w:top w:val="none" w:sz="0" w:space="0" w:color="auto"/>
                                                                                                                            <w:left w:val="none" w:sz="0" w:space="0" w:color="auto"/>
                                                                                                                            <w:bottom w:val="none" w:sz="0" w:space="0" w:color="auto"/>
                                                                                                                            <w:right w:val="none" w:sz="0" w:space="0" w:color="auto"/>
                                                                                                                          </w:divBdr>
                                                                                                                          <w:divsChild>
                                                                                                                            <w:div w:id="102893639">
                                                                                                                              <w:marLeft w:val="0"/>
                                                                                                                              <w:marRight w:val="0"/>
                                                                                                                              <w:marTop w:val="0"/>
                                                                                                                              <w:marBottom w:val="0"/>
                                                                                                                              <w:divBdr>
                                                                                                                                <w:top w:val="none" w:sz="0" w:space="0" w:color="auto"/>
                                                                                                                                <w:left w:val="none" w:sz="0" w:space="0" w:color="auto"/>
                                                                                                                                <w:bottom w:val="none" w:sz="0" w:space="0" w:color="auto"/>
                                                                                                                                <w:right w:val="none" w:sz="0" w:space="0" w:color="auto"/>
                                                                                                                              </w:divBdr>
                                                                                                                              <w:divsChild>
                                                                                                                                <w:div w:id="1829903495">
                                                                                                                                  <w:marLeft w:val="0"/>
                                                                                                                                  <w:marRight w:val="0"/>
                                                                                                                                  <w:marTop w:val="0"/>
                                                                                                                                  <w:marBottom w:val="0"/>
                                                                                                                                  <w:divBdr>
                                                                                                                                    <w:top w:val="none" w:sz="0" w:space="0" w:color="auto"/>
                                                                                                                                    <w:left w:val="none" w:sz="0" w:space="0" w:color="auto"/>
                                                                                                                                    <w:bottom w:val="none" w:sz="0" w:space="0" w:color="auto"/>
                                                                                                                                    <w:right w:val="none" w:sz="0" w:space="0" w:color="auto"/>
                                                                                                                                  </w:divBdr>
                                                                                                                                  <w:divsChild>
                                                                                                                                    <w:div w:id="1594822023">
                                                                                                                                      <w:marLeft w:val="0"/>
                                                                                                                                      <w:marRight w:val="0"/>
                                                                                                                                      <w:marTop w:val="0"/>
                                                                                                                                      <w:marBottom w:val="0"/>
                                                                                                                                      <w:divBdr>
                                                                                                                                        <w:top w:val="none" w:sz="0" w:space="0" w:color="auto"/>
                                                                                                                                        <w:left w:val="none" w:sz="0" w:space="0" w:color="auto"/>
                                                                                                                                        <w:bottom w:val="none" w:sz="0" w:space="0" w:color="auto"/>
                                                                                                                                        <w:right w:val="none" w:sz="0" w:space="0" w:color="auto"/>
                                                                                                                                      </w:divBdr>
                                                                                                                                      <w:divsChild>
                                                                                                                                        <w:div w:id="801457603">
                                                                                                                                          <w:marLeft w:val="0"/>
                                                                                                                                          <w:marRight w:val="0"/>
                                                                                                                                          <w:marTop w:val="0"/>
                                                                                                                                          <w:marBottom w:val="0"/>
                                                                                                                                          <w:divBdr>
                                                                                                                                            <w:top w:val="none" w:sz="0" w:space="0" w:color="auto"/>
                                                                                                                                            <w:left w:val="none" w:sz="0" w:space="0" w:color="auto"/>
                                                                                                                                            <w:bottom w:val="none" w:sz="0" w:space="0" w:color="auto"/>
                                                                                                                                            <w:right w:val="none" w:sz="0" w:space="0" w:color="auto"/>
                                                                                                                                          </w:divBdr>
                                                                                                                                          <w:divsChild>
                                                                                                                                            <w:div w:id="467280717">
                                                                                                                                              <w:marLeft w:val="0"/>
                                                                                                                                              <w:marRight w:val="0"/>
                                                                                                                                              <w:marTop w:val="0"/>
                                                                                                                                              <w:marBottom w:val="0"/>
                                                                                                                                              <w:divBdr>
                                                                                                                                                <w:top w:val="none" w:sz="0" w:space="0" w:color="auto"/>
                                                                                                                                                <w:left w:val="none" w:sz="0" w:space="0" w:color="auto"/>
                                                                                                                                                <w:bottom w:val="none" w:sz="0" w:space="0" w:color="auto"/>
                                                                                                                                                <w:right w:val="none" w:sz="0" w:space="0" w:color="auto"/>
                                                                                                                                              </w:divBdr>
                                                                                                                                            </w:div>
                                                                                                                                            <w:div w:id="1263999926">
                                                                                                                                              <w:marLeft w:val="0"/>
                                                                                                                                              <w:marRight w:val="0"/>
                                                                                                                                              <w:marTop w:val="0"/>
                                                                                                                                              <w:marBottom w:val="0"/>
                                                                                                                                              <w:divBdr>
                                                                                                                                                <w:top w:val="none" w:sz="0" w:space="0" w:color="auto"/>
                                                                                                                                                <w:left w:val="none" w:sz="0" w:space="0" w:color="auto"/>
                                                                                                                                                <w:bottom w:val="none" w:sz="0" w:space="0" w:color="auto"/>
                                                                                                                                                <w:right w:val="none" w:sz="0" w:space="0" w:color="auto"/>
                                                                                                                                              </w:divBdr>
                                                                                                                                              <w:divsChild>
                                                                                                                                                <w:div w:id="15075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9687">
                                                                                                                                  <w:marLeft w:val="0"/>
                                                                                                                                  <w:marRight w:val="0"/>
                                                                                                                                  <w:marTop w:val="0"/>
                                                                                                                                  <w:marBottom w:val="0"/>
                                                                                                                                  <w:divBdr>
                                                                                                                                    <w:top w:val="none" w:sz="0" w:space="0" w:color="auto"/>
                                                                                                                                    <w:left w:val="none" w:sz="0" w:space="0" w:color="auto"/>
                                                                                                                                    <w:bottom w:val="none" w:sz="0" w:space="0" w:color="auto"/>
                                                                                                                                    <w:right w:val="none" w:sz="0" w:space="0" w:color="auto"/>
                                                                                                                                  </w:divBdr>
                                                                                                                                  <w:divsChild>
                                                                                                                                    <w:div w:id="18216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05576">
                                                                                                                          <w:marLeft w:val="0"/>
                                                                                                                          <w:marRight w:val="0"/>
                                                                                                                          <w:marTop w:val="0"/>
                                                                                                                          <w:marBottom w:val="0"/>
                                                                                                                          <w:divBdr>
                                                                                                                            <w:top w:val="none" w:sz="0" w:space="0" w:color="auto"/>
                                                                                                                            <w:left w:val="none" w:sz="0" w:space="0" w:color="auto"/>
                                                                                                                            <w:bottom w:val="none" w:sz="0" w:space="0" w:color="auto"/>
                                                                                                                            <w:right w:val="none" w:sz="0" w:space="0" w:color="auto"/>
                                                                                                                          </w:divBdr>
                                                                                                                          <w:divsChild>
                                                                                                                            <w:div w:id="1139306701">
                                                                                                                              <w:marLeft w:val="0"/>
                                                                                                                              <w:marRight w:val="0"/>
                                                                                                                              <w:marTop w:val="0"/>
                                                                                                                              <w:marBottom w:val="0"/>
                                                                                                                              <w:divBdr>
                                                                                                                                <w:top w:val="none" w:sz="0" w:space="0" w:color="auto"/>
                                                                                                                                <w:left w:val="none" w:sz="0" w:space="0" w:color="auto"/>
                                                                                                                                <w:bottom w:val="none" w:sz="0" w:space="0" w:color="auto"/>
                                                                                                                                <w:right w:val="none" w:sz="0" w:space="0" w:color="auto"/>
                                                                                                                              </w:divBdr>
                                                                                                                              <w:divsChild>
                                                                                                                                <w:div w:id="600257378">
                                                                                                                                  <w:marLeft w:val="0"/>
                                                                                                                                  <w:marRight w:val="0"/>
                                                                                                                                  <w:marTop w:val="0"/>
                                                                                                                                  <w:marBottom w:val="0"/>
                                                                                                                                  <w:divBdr>
                                                                                                                                    <w:top w:val="none" w:sz="0" w:space="0" w:color="auto"/>
                                                                                                                                    <w:left w:val="none" w:sz="0" w:space="0" w:color="auto"/>
                                                                                                                                    <w:bottom w:val="none" w:sz="0" w:space="0" w:color="auto"/>
                                                                                                                                    <w:right w:val="none" w:sz="0" w:space="0" w:color="auto"/>
                                                                                                                                  </w:divBdr>
                                                                                                                                  <w:divsChild>
                                                                                                                                    <w:div w:id="2510090">
                                                                                                                                      <w:marLeft w:val="0"/>
                                                                                                                                      <w:marRight w:val="0"/>
                                                                                                                                      <w:marTop w:val="0"/>
                                                                                                                                      <w:marBottom w:val="0"/>
                                                                                                                                      <w:divBdr>
                                                                                                                                        <w:top w:val="none" w:sz="0" w:space="0" w:color="auto"/>
                                                                                                                                        <w:left w:val="none" w:sz="0" w:space="0" w:color="auto"/>
                                                                                                                                        <w:bottom w:val="none" w:sz="0" w:space="0" w:color="auto"/>
                                                                                                                                        <w:right w:val="none" w:sz="0" w:space="0" w:color="auto"/>
                                                                                                                                      </w:divBdr>
                                                                                                                                      <w:divsChild>
                                                                                                                                        <w:div w:id="1039667483">
                                                                                                                                          <w:marLeft w:val="0"/>
                                                                                                                                          <w:marRight w:val="0"/>
                                                                                                                                          <w:marTop w:val="0"/>
                                                                                                                                          <w:marBottom w:val="0"/>
                                                                                                                                          <w:divBdr>
                                                                                                                                            <w:top w:val="none" w:sz="0" w:space="0" w:color="auto"/>
                                                                                                                                            <w:left w:val="none" w:sz="0" w:space="0" w:color="auto"/>
                                                                                                                                            <w:bottom w:val="none" w:sz="0" w:space="0" w:color="auto"/>
                                                                                                                                            <w:right w:val="none" w:sz="0" w:space="0" w:color="auto"/>
                                                                                                                                          </w:divBdr>
                                                                                                                                        </w:div>
                                                                                                                                        <w:div w:id="1437022329">
                                                                                                                                          <w:marLeft w:val="0"/>
                                                                                                                                          <w:marRight w:val="0"/>
                                                                                                                                          <w:marTop w:val="0"/>
                                                                                                                                          <w:marBottom w:val="0"/>
                                                                                                                                          <w:divBdr>
                                                                                                                                            <w:top w:val="none" w:sz="0" w:space="0" w:color="auto"/>
                                                                                                                                            <w:left w:val="none" w:sz="0" w:space="0" w:color="auto"/>
                                                                                                                                            <w:bottom w:val="none" w:sz="0" w:space="0" w:color="auto"/>
                                                                                                                                            <w:right w:val="none" w:sz="0" w:space="0" w:color="auto"/>
                                                                                                                                          </w:divBdr>
                                                                                                                                          <w:divsChild>
                                                                                                                                            <w:div w:id="218827649">
                                                                                                                                              <w:marLeft w:val="0"/>
                                                                                                                                              <w:marRight w:val="0"/>
                                                                                                                                              <w:marTop w:val="0"/>
                                                                                                                                              <w:marBottom w:val="0"/>
                                                                                                                                              <w:divBdr>
                                                                                                                                                <w:top w:val="none" w:sz="0" w:space="0" w:color="auto"/>
                                                                                                                                                <w:left w:val="none" w:sz="0" w:space="0" w:color="auto"/>
                                                                                                                                                <w:bottom w:val="none" w:sz="0" w:space="0" w:color="auto"/>
                                                                                                                                                <w:right w:val="none" w:sz="0" w:space="0" w:color="auto"/>
                                                                                                                                              </w:divBdr>
                                                                                                                                              <w:divsChild>
                                                                                                                                                <w:div w:id="942955039">
                                                                                                                                                  <w:marLeft w:val="0"/>
                                                                                                                                                  <w:marRight w:val="0"/>
                                                                                                                                                  <w:marTop w:val="0"/>
                                                                                                                                                  <w:marBottom w:val="0"/>
                                                                                                                                                  <w:divBdr>
                                                                                                                                                    <w:top w:val="none" w:sz="0" w:space="0" w:color="auto"/>
                                                                                                                                                    <w:left w:val="none" w:sz="0" w:space="0" w:color="auto"/>
                                                                                                                                                    <w:bottom w:val="none" w:sz="0" w:space="0" w:color="auto"/>
                                                                                                                                                    <w:right w:val="none" w:sz="0" w:space="0" w:color="auto"/>
                                                                                                                                                  </w:divBdr>
                                                                                                                                                </w:div>
                                                                                                                                              </w:divsChild>
                                                                                                                                            </w:div>
                                                                                                                                            <w:div w:id="12609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09554">
                                                                                                                                  <w:marLeft w:val="0"/>
                                                                                                                                  <w:marRight w:val="0"/>
                                                                                                                                  <w:marTop w:val="0"/>
                                                                                                                                  <w:marBottom w:val="0"/>
                                                                                                                                  <w:divBdr>
                                                                                                                                    <w:top w:val="none" w:sz="0" w:space="0" w:color="auto"/>
                                                                                                                                    <w:left w:val="none" w:sz="0" w:space="0" w:color="auto"/>
                                                                                                                                    <w:bottom w:val="none" w:sz="0" w:space="0" w:color="auto"/>
                                                                                                                                    <w:right w:val="none" w:sz="0" w:space="0" w:color="auto"/>
                                                                                                                                  </w:divBdr>
                                                                                                                                  <w:divsChild>
                                                                                                                                    <w:div w:id="726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04403">
                                                                                                                          <w:marLeft w:val="0"/>
                                                                                                                          <w:marRight w:val="0"/>
                                                                                                                          <w:marTop w:val="0"/>
                                                                                                                          <w:marBottom w:val="0"/>
                                                                                                                          <w:divBdr>
                                                                                                                            <w:top w:val="none" w:sz="0" w:space="0" w:color="auto"/>
                                                                                                                            <w:left w:val="none" w:sz="0" w:space="0" w:color="auto"/>
                                                                                                                            <w:bottom w:val="none" w:sz="0" w:space="0" w:color="auto"/>
                                                                                                                            <w:right w:val="none" w:sz="0" w:space="0" w:color="auto"/>
                                                                                                                          </w:divBdr>
                                                                                                                          <w:divsChild>
                                                                                                                            <w:div w:id="801188894">
                                                                                                                              <w:marLeft w:val="0"/>
                                                                                                                              <w:marRight w:val="0"/>
                                                                                                                              <w:marTop w:val="0"/>
                                                                                                                              <w:marBottom w:val="0"/>
                                                                                                                              <w:divBdr>
                                                                                                                                <w:top w:val="none" w:sz="0" w:space="0" w:color="auto"/>
                                                                                                                                <w:left w:val="none" w:sz="0" w:space="0" w:color="auto"/>
                                                                                                                                <w:bottom w:val="none" w:sz="0" w:space="0" w:color="auto"/>
                                                                                                                                <w:right w:val="none" w:sz="0" w:space="0" w:color="auto"/>
                                                                                                                              </w:divBdr>
                                                                                                                              <w:divsChild>
                                                                                                                                <w:div w:id="962466902">
                                                                                                                                  <w:marLeft w:val="0"/>
                                                                                                                                  <w:marRight w:val="0"/>
                                                                                                                                  <w:marTop w:val="0"/>
                                                                                                                                  <w:marBottom w:val="0"/>
                                                                                                                                  <w:divBdr>
                                                                                                                                    <w:top w:val="none" w:sz="0" w:space="0" w:color="auto"/>
                                                                                                                                    <w:left w:val="none" w:sz="0" w:space="0" w:color="auto"/>
                                                                                                                                    <w:bottom w:val="none" w:sz="0" w:space="0" w:color="auto"/>
                                                                                                                                    <w:right w:val="none" w:sz="0" w:space="0" w:color="auto"/>
                                                                                                                                  </w:divBdr>
                                                                                                                                  <w:divsChild>
                                                                                                                                    <w:div w:id="974136748">
                                                                                                                                      <w:marLeft w:val="0"/>
                                                                                                                                      <w:marRight w:val="0"/>
                                                                                                                                      <w:marTop w:val="0"/>
                                                                                                                                      <w:marBottom w:val="0"/>
                                                                                                                                      <w:divBdr>
                                                                                                                                        <w:top w:val="none" w:sz="0" w:space="0" w:color="auto"/>
                                                                                                                                        <w:left w:val="none" w:sz="0" w:space="0" w:color="auto"/>
                                                                                                                                        <w:bottom w:val="none" w:sz="0" w:space="0" w:color="auto"/>
                                                                                                                                        <w:right w:val="none" w:sz="0" w:space="0" w:color="auto"/>
                                                                                                                                      </w:divBdr>
                                                                                                                                    </w:div>
                                                                                                                                  </w:divsChild>
                                                                                                                                </w:div>
                                                                                                                                <w:div w:id="1793472200">
                                                                                                                                  <w:marLeft w:val="0"/>
                                                                                                                                  <w:marRight w:val="0"/>
                                                                                                                                  <w:marTop w:val="0"/>
                                                                                                                                  <w:marBottom w:val="0"/>
                                                                                                                                  <w:divBdr>
                                                                                                                                    <w:top w:val="none" w:sz="0" w:space="0" w:color="auto"/>
                                                                                                                                    <w:left w:val="none" w:sz="0" w:space="0" w:color="auto"/>
                                                                                                                                    <w:bottom w:val="none" w:sz="0" w:space="0" w:color="auto"/>
                                                                                                                                    <w:right w:val="none" w:sz="0" w:space="0" w:color="auto"/>
                                                                                                                                  </w:divBdr>
                                                                                                                                  <w:divsChild>
                                                                                                                                    <w:div w:id="316501169">
                                                                                                                                      <w:marLeft w:val="0"/>
                                                                                                                                      <w:marRight w:val="0"/>
                                                                                                                                      <w:marTop w:val="0"/>
                                                                                                                                      <w:marBottom w:val="0"/>
                                                                                                                                      <w:divBdr>
                                                                                                                                        <w:top w:val="none" w:sz="0" w:space="0" w:color="auto"/>
                                                                                                                                        <w:left w:val="none" w:sz="0" w:space="0" w:color="auto"/>
                                                                                                                                        <w:bottom w:val="none" w:sz="0" w:space="0" w:color="auto"/>
                                                                                                                                        <w:right w:val="none" w:sz="0" w:space="0" w:color="auto"/>
                                                                                                                                      </w:divBdr>
                                                                                                                                      <w:divsChild>
                                                                                                                                        <w:div w:id="157774096">
                                                                                                                                          <w:marLeft w:val="0"/>
                                                                                                                                          <w:marRight w:val="0"/>
                                                                                                                                          <w:marTop w:val="0"/>
                                                                                                                                          <w:marBottom w:val="0"/>
                                                                                                                                          <w:divBdr>
                                                                                                                                            <w:top w:val="none" w:sz="0" w:space="0" w:color="auto"/>
                                                                                                                                            <w:left w:val="none" w:sz="0" w:space="0" w:color="auto"/>
                                                                                                                                            <w:bottom w:val="none" w:sz="0" w:space="0" w:color="auto"/>
                                                                                                                                            <w:right w:val="none" w:sz="0" w:space="0" w:color="auto"/>
                                                                                                                                          </w:divBdr>
                                                                                                                                          <w:divsChild>
                                                                                                                                            <w:div w:id="744958499">
                                                                                                                                              <w:marLeft w:val="0"/>
                                                                                                                                              <w:marRight w:val="0"/>
                                                                                                                                              <w:marTop w:val="0"/>
                                                                                                                                              <w:marBottom w:val="0"/>
                                                                                                                                              <w:divBdr>
                                                                                                                                                <w:top w:val="none" w:sz="0" w:space="0" w:color="auto"/>
                                                                                                                                                <w:left w:val="none" w:sz="0" w:space="0" w:color="auto"/>
                                                                                                                                                <w:bottom w:val="none" w:sz="0" w:space="0" w:color="auto"/>
                                                                                                                                                <w:right w:val="none" w:sz="0" w:space="0" w:color="auto"/>
                                                                                                                                              </w:divBdr>
                                                                                                                                              <w:divsChild>
                                                                                                                                                <w:div w:id="601302131">
                                                                                                                                                  <w:marLeft w:val="0"/>
                                                                                                                                                  <w:marRight w:val="135"/>
                                                                                                                                                  <w:marTop w:val="0"/>
                                                                                                                                                  <w:marBottom w:val="0"/>
                                                                                                                                                  <w:divBdr>
                                                                                                                                                    <w:top w:val="none" w:sz="0" w:space="0" w:color="auto"/>
                                                                                                                                                    <w:left w:val="none" w:sz="0" w:space="0" w:color="auto"/>
                                                                                                                                                    <w:bottom w:val="none" w:sz="0" w:space="0" w:color="auto"/>
                                                                                                                                                    <w:right w:val="none" w:sz="0" w:space="0" w:color="auto"/>
                                                                                                                                                  </w:divBdr>
                                                                                                                                                </w:div>
                                                                                                                                                <w:div w:id="1757703834">
                                                                                                                                                  <w:marLeft w:val="-135"/>
                                                                                                                                                  <w:marRight w:val="0"/>
                                                                                                                                                  <w:marTop w:val="0"/>
                                                                                                                                                  <w:marBottom w:val="0"/>
                                                                                                                                                  <w:divBdr>
                                                                                                                                                    <w:top w:val="none" w:sz="0" w:space="0" w:color="auto"/>
                                                                                                                                                    <w:left w:val="none" w:sz="0" w:space="0" w:color="auto"/>
                                                                                                                                                    <w:bottom w:val="none" w:sz="0" w:space="0" w:color="auto"/>
                                                                                                                                                    <w:right w:val="none" w:sz="0" w:space="0" w:color="auto"/>
                                                                                                                                                  </w:divBdr>
                                                                                                                                                </w:div>
                                                                                                                                              </w:divsChild>
                                                                                                                                            </w:div>
                                                                                                                                            <w:div w:id="1976718730">
                                                                                                                                              <w:marLeft w:val="0"/>
                                                                                                                                              <w:marRight w:val="0"/>
                                                                                                                                              <w:marTop w:val="0"/>
                                                                                                                                              <w:marBottom w:val="0"/>
                                                                                                                                              <w:divBdr>
                                                                                                                                                <w:top w:val="none" w:sz="0" w:space="0" w:color="auto"/>
                                                                                                                                                <w:left w:val="none" w:sz="0" w:space="0" w:color="auto"/>
                                                                                                                                                <w:bottom w:val="none" w:sz="0" w:space="0" w:color="auto"/>
                                                                                                                                                <w:right w:val="none" w:sz="0" w:space="0" w:color="auto"/>
                                                                                                                                              </w:divBdr>
                                                                                                                                            </w:div>
                                                                                                                                          </w:divsChild>
                                                                                                                                        </w:div>
                                                                                                                                        <w:div w:id="7099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01536">
                                                                                                                          <w:marLeft w:val="0"/>
                                                                                                                          <w:marRight w:val="0"/>
                                                                                                                          <w:marTop w:val="0"/>
                                                                                                                          <w:marBottom w:val="0"/>
                                                                                                                          <w:divBdr>
                                                                                                                            <w:top w:val="none" w:sz="0" w:space="0" w:color="auto"/>
                                                                                                                            <w:left w:val="none" w:sz="0" w:space="0" w:color="auto"/>
                                                                                                                            <w:bottom w:val="none" w:sz="0" w:space="0" w:color="auto"/>
                                                                                                                            <w:right w:val="none" w:sz="0" w:space="0" w:color="auto"/>
                                                                                                                          </w:divBdr>
                                                                                                                          <w:divsChild>
                                                                                                                            <w:div w:id="619726547">
                                                                                                                              <w:marLeft w:val="0"/>
                                                                                                                              <w:marRight w:val="0"/>
                                                                                                                              <w:marTop w:val="0"/>
                                                                                                                              <w:marBottom w:val="0"/>
                                                                                                                              <w:divBdr>
                                                                                                                                <w:top w:val="none" w:sz="0" w:space="0" w:color="auto"/>
                                                                                                                                <w:left w:val="none" w:sz="0" w:space="0" w:color="auto"/>
                                                                                                                                <w:bottom w:val="none" w:sz="0" w:space="0" w:color="auto"/>
                                                                                                                                <w:right w:val="none" w:sz="0" w:space="0" w:color="auto"/>
                                                                                                                              </w:divBdr>
                                                                                                                              <w:divsChild>
                                                                                                                                <w:div w:id="1869096653">
                                                                                                                                  <w:marLeft w:val="0"/>
                                                                                                                                  <w:marRight w:val="0"/>
                                                                                                                                  <w:marTop w:val="0"/>
                                                                                                                                  <w:marBottom w:val="0"/>
                                                                                                                                  <w:divBdr>
                                                                                                                                    <w:top w:val="none" w:sz="0" w:space="0" w:color="auto"/>
                                                                                                                                    <w:left w:val="none" w:sz="0" w:space="0" w:color="auto"/>
                                                                                                                                    <w:bottom w:val="none" w:sz="0" w:space="0" w:color="auto"/>
                                                                                                                                    <w:right w:val="none" w:sz="0" w:space="0" w:color="auto"/>
                                                                                                                                  </w:divBdr>
                                                                                                                                  <w:divsChild>
                                                                                                                                    <w:div w:id="144132384">
                                                                                                                                      <w:marLeft w:val="0"/>
                                                                                                                                      <w:marRight w:val="0"/>
                                                                                                                                      <w:marTop w:val="0"/>
                                                                                                                                      <w:marBottom w:val="0"/>
                                                                                                                                      <w:divBdr>
                                                                                                                                        <w:top w:val="none" w:sz="0" w:space="0" w:color="auto"/>
                                                                                                                                        <w:left w:val="none" w:sz="0" w:space="0" w:color="auto"/>
                                                                                                                                        <w:bottom w:val="none" w:sz="0" w:space="0" w:color="auto"/>
                                                                                                                                        <w:right w:val="none" w:sz="0" w:space="0" w:color="auto"/>
                                                                                                                                      </w:divBdr>
                                                                                                                                      <w:divsChild>
                                                                                                                                        <w:div w:id="691297180">
                                                                                                                                          <w:marLeft w:val="0"/>
                                                                                                                                          <w:marRight w:val="0"/>
                                                                                                                                          <w:marTop w:val="0"/>
                                                                                                                                          <w:marBottom w:val="0"/>
                                                                                                                                          <w:divBdr>
                                                                                                                                            <w:top w:val="none" w:sz="0" w:space="0" w:color="auto"/>
                                                                                                                                            <w:left w:val="none" w:sz="0" w:space="0" w:color="auto"/>
                                                                                                                                            <w:bottom w:val="none" w:sz="0" w:space="0" w:color="auto"/>
                                                                                                                                            <w:right w:val="none" w:sz="0" w:space="0" w:color="auto"/>
                                                                                                                                          </w:divBdr>
                                                                                                                                        </w:div>
                                                                                                                                        <w:div w:id="1315573000">
                                                                                                                                          <w:marLeft w:val="0"/>
                                                                                                                                          <w:marRight w:val="0"/>
                                                                                                                                          <w:marTop w:val="0"/>
                                                                                                                                          <w:marBottom w:val="0"/>
                                                                                                                                          <w:divBdr>
                                                                                                                                            <w:top w:val="none" w:sz="0" w:space="0" w:color="auto"/>
                                                                                                                                            <w:left w:val="none" w:sz="0" w:space="0" w:color="auto"/>
                                                                                                                                            <w:bottom w:val="none" w:sz="0" w:space="0" w:color="auto"/>
                                                                                                                                            <w:right w:val="none" w:sz="0" w:space="0" w:color="auto"/>
                                                                                                                                          </w:divBdr>
                                                                                                                                          <w:divsChild>
                                                                                                                                            <w:div w:id="320040875">
                                                                                                                                              <w:marLeft w:val="0"/>
                                                                                                                                              <w:marRight w:val="0"/>
                                                                                                                                              <w:marTop w:val="0"/>
                                                                                                                                              <w:marBottom w:val="0"/>
                                                                                                                                              <w:divBdr>
                                                                                                                                                <w:top w:val="none" w:sz="0" w:space="0" w:color="auto"/>
                                                                                                                                                <w:left w:val="none" w:sz="0" w:space="0" w:color="auto"/>
                                                                                                                                                <w:bottom w:val="none" w:sz="0" w:space="0" w:color="auto"/>
                                                                                                                                                <w:right w:val="none" w:sz="0" w:space="0" w:color="auto"/>
                                                                                                                                              </w:divBdr>
                                                                                                                                            </w:div>
                                                                                                                                            <w:div w:id="938679517">
                                                                                                                                              <w:marLeft w:val="0"/>
                                                                                                                                              <w:marRight w:val="0"/>
                                                                                                                                              <w:marTop w:val="0"/>
                                                                                                                                              <w:marBottom w:val="0"/>
                                                                                                                                              <w:divBdr>
                                                                                                                                                <w:top w:val="none" w:sz="0" w:space="0" w:color="auto"/>
                                                                                                                                                <w:left w:val="none" w:sz="0" w:space="0" w:color="auto"/>
                                                                                                                                                <w:bottom w:val="none" w:sz="0" w:space="0" w:color="auto"/>
                                                                                                                                                <w:right w:val="none" w:sz="0" w:space="0" w:color="auto"/>
                                                                                                                                              </w:divBdr>
                                                                                                                                              <w:divsChild>
                                                                                                                                                <w:div w:id="7222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0230">
                                                                                                                                  <w:marLeft w:val="0"/>
                                                                                                                                  <w:marRight w:val="0"/>
                                                                                                                                  <w:marTop w:val="0"/>
                                                                                                                                  <w:marBottom w:val="0"/>
                                                                                                                                  <w:divBdr>
                                                                                                                                    <w:top w:val="none" w:sz="0" w:space="0" w:color="auto"/>
                                                                                                                                    <w:left w:val="none" w:sz="0" w:space="0" w:color="auto"/>
                                                                                                                                    <w:bottom w:val="none" w:sz="0" w:space="0" w:color="auto"/>
                                                                                                                                    <w:right w:val="none" w:sz="0" w:space="0" w:color="auto"/>
                                                                                                                                  </w:divBdr>
                                                                                                                                  <w:divsChild>
                                                                                                                                    <w:div w:id="21052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545331">
                                                                                                                          <w:marLeft w:val="0"/>
                                                                                                                          <w:marRight w:val="0"/>
                                                                                                                          <w:marTop w:val="0"/>
                                                                                                                          <w:marBottom w:val="0"/>
                                                                                                                          <w:divBdr>
                                                                                                                            <w:top w:val="none" w:sz="0" w:space="0" w:color="auto"/>
                                                                                                                            <w:left w:val="none" w:sz="0" w:space="0" w:color="auto"/>
                                                                                                                            <w:bottom w:val="none" w:sz="0" w:space="0" w:color="auto"/>
                                                                                                                            <w:right w:val="none" w:sz="0" w:space="0" w:color="auto"/>
                                                                                                                          </w:divBdr>
                                                                                                                          <w:divsChild>
                                                                                                                            <w:div w:id="1693258557">
                                                                                                                              <w:marLeft w:val="0"/>
                                                                                                                              <w:marRight w:val="0"/>
                                                                                                                              <w:marTop w:val="0"/>
                                                                                                                              <w:marBottom w:val="0"/>
                                                                                                                              <w:divBdr>
                                                                                                                                <w:top w:val="none" w:sz="0" w:space="0" w:color="auto"/>
                                                                                                                                <w:left w:val="none" w:sz="0" w:space="0" w:color="auto"/>
                                                                                                                                <w:bottom w:val="none" w:sz="0" w:space="0" w:color="auto"/>
                                                                                                                                <w:right w:val="none" w:sz="0" w:space="0" w:color="auto"/>
                                                                                                                              </w:divBdr>
                                                                                                                              <w:divsChild>
                                                                                                                                <w:div w:id="366218331">
                                                                                                                                  <w:marLeft w:val="0"/>
                                                                                                                                  <w:marRight w:val="0"/>
                                                                                                                                  <w:marTop w:val="0"/>
                                                                                                                                  <w:marBottom w:val="0"/>
                                                                                                                                  <w:divBdr>
                                                                                                                                    <w:top w:val="none" w:sz="0" w:space="0" w:color="auto"/>
                                                                                                                                    <w:left w:val="none" w:sz="0" w:space="0" w:color="auto"/>
                                                                                                                                    <w:bottom w:val="none" w:sz="0" w:space="0" w:color="auto"/>
                                                                                                                                    <w:right w:val="none" w:sz="0" w:space="0" w:color="auto"/>
                                                                                                                                  </w:divBdr>
                                                                                                                                  <w:divsChild>
                                                                                                                                    <w:div w:id="1514681338">
                                                                                                                                      <w:marLeft w:val="0"/>
                                                                                                                                      <w:marRight w:val="0"/>
                                                                                                                                      <w:marTop w:val="0"/>
                                                                                                                                      <w:marBottom w:val="0"/>
                                                                                                                                      <w:divBdr>
                                                                                                                                        <w:top w:val="none" w:sz="0" w:space="0" w:color="auto"/>
                                                                                                                                        <w:left w:val="none" w:sz="0" w:space="0" w:color="auto"/>
                                                                                                                                        <w:bottom w:val="none" w:sz="0" w:space="0" w:color="auto"/>
                                                                                                                                        <w:right w:val="none" w:sz="0" w:space="0" w:color="auto"/>
                                                                                                                                      </w:divBdr>
                                                                                                                                    </w:div>
                                                                                                                                  </w:divsChild>
                                                                                                                                </w:div>
                                                                                                                                <w:div w:id="759913227">
                                                                                                                                  <w:marLeft w:val="0"/>
                                                                                                                                  <w:marRight w:val="0"/>
                                                                                                                                  <w:marTop w:val="0"/>
                                                                                                                                  <w:marBottom w:val="0"/>
                                                                                                                                  <w:divBdr>
                                                                                                                                    <w:top w:val="none" w:sz="0" w:space="0" w:color="auto"/>
                                                                                                                                    <w:left w:val="none" w:sz="0" w:space="0" w:color="auto"/>
                                                                                                                                    <w:bottom w:val="none" w:sz="0" w:space="0" w:color="auto"/>
                                                                                                                                    <w:right w:val="none" w:sz="0" w:space="0" w:color="auto"/>
                                                                                                                                  </w:divBdr>
                                                                                                                                  <w:divsChild>
                                                                                                                                    <w:div w:id="1160077150">
                                                                                                                                      <w:marLeft w:val="0"/>
                                                                                                                                      <w:marRight w:val="0"/>
                                                                                                                                      <w:marTop w:val="0"/>
                                                                                                                                      <w:marBottom w:val="0"/>
                                                                                                                                      <w:divBdr>
                                                                                                                                        <w:top w:val="none" w:sz="0" w:space="0" w:color="auto"/>
                                                                                                                                        <w:left w:val="none" w:sz="0" w:space="0" w:color="auto"/>
                                                                                                                                        <w:bottom w:val="none" w:sz="0" w:space="0" w:color="auto"/>
                                                                                                                                        <w:right w:val="none" w:sz="0" w:space="0" w:color="auto"/>
                                                                                                                                      </w:divBdr>
                                                                                                                                      <w:divsChild>
                                                                                                                                        <w:div w:id="255090970">
                                                                                                                                          <w:marLeft w:val="0"/>
                                                                                                                                          <w:marRight w:val="0"/>
                                                                                                                                          <w:marTop w:val="0"/>
                                                                                                                                          <w:marBottom w:val="0"/>
                                                                                                                                          <w:divBdr>
                                                                                                                                            <w:top w:val="none" w:sz="0" w:space="0" w:color="auto"/>
                                                                                                                                            <w:left w:val="none" w:sz="0" w:space="0" w:color="auto"/>
                                                                                                                                            <w:bottom w:val="none" w:sz="0" w:space="0" w:color="auto"/>
                                                                                                                                            <w:right w:val="none" w:sz="0" w:space="0" w:color="auto"/>
                                                                                                                                          </w:divBdr>
                                                                                                                                          <w:divsChild>
                                                                                                                                            <w:div w:id="507132996">
                                                                                                                                              <w:marLeft w:val="0"/>
                                                                                                                                              <w:marRight w:val="0"/>
                                                                                                                                              <w:marTop w:val="0"/>
                                                                                                                                              <w:marBottom w:val="0"/>
                                                                                                                                              <w:divBdr>
                                                                                                                                                <w:top w:val="none" w:sz="0" w:space="0" w:color="auto"/>
                                                                                                                                                <w:left w:val="none" w:sz="0" w:space="0" w:color="auto"/>
                                                                                                                                                <w:bottom w:val="none" w:sz="0" w:space="0" w:color="auto"/>
                                                                                                                                                <w:right w:val="none" w:sz="0" w:space="0" w:color="auto"/>
                                                                                                                                              </w:divBdr>
                                                                                                                                              <w:divsChild>
                                                                                                                                                <w:div w:id="1663658462">
                                                                                                                                                  <w:marLeft w:val="0"/>
                                                                                                                                                  <w:marRight w:val="0"/>
                                                                                                                                                  <w:marTop w:val="0"/>
                                                                                                                                                  <w:marBottom w:val="0"/>
                                                                                                                                                  <w:divBdr>
                                                                                                                                                    <w:top w:val="none" w:sz="0" w:space="0" w:color="auto"/>
                                                                                                                                                    <w:left w:val="none" w:sz="0" w:space="0" w:color="auto"/>
                                                                                                                                                    <w:bottom w:val="none" w:sz="0" w:space="0" w:color="auto"/>
                                                                                                                                                    <w:right w:val="none" w:sz="0" w:space="0" w:color="auto"/>
                                                                                                                                                  </w:divBdr>
                                                                                                                                                </w:div>
                                                                                                                                              </w:divsChild>
                                                                                                                                            </w:div>
                                                                                                                                            <w:div w:id="1814054045">
                                                                                                                                              <w:marLeft w:val="0"/>
                                                                                                                                              <w:marRight w:val="0"/>
                                                                                                                                              <w:marTop w:val="0"/>
                                                                                                                                              <w:marBottom w:val="0"/>
                                                                                                                                              <w:divBdr>
                                                                                                                                                <w:top w:val="none" w:sz="0" w:space="0" w:color="auto"/>
                                                                                                                                                <w:left w:val="none" w:sz="0" w:space="0" w:color="auto"/>
                                                                                                                                                <w:bottom w:val="none" w:sz="0" w:space="0" w:color="auto"/>
                                                                                                                                                <w:right w:val="none" w:sz="0" w:space="0" w:color="auto"/>
                                                                                                                                              </w:divBdr>
                                                                                                                                            </w:div>
                                                                                                                                          </w:divsChild>
                                                                                                                                        </w:div>
                                                                                                                                        <w:div w:id="2966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8059">
                                                                                                                          <w:marLeft w:val="0"/>
                                                                                                                          <w:marRight w:val="0"/>
                                                                                                                          <w:marTop w:val="0"/>
                                                                                                                          <w:marBottom w:val="0"/>
                                                                                                                          <w:divBdr>
                                                                                                                            <w:top w:val="none" w:sz="0" w:space="0" w:color="auto"/>
                                                                                                                            <w:left w:val="none" w:sz="0" w:space="0" w:color="auto"/>
                                                                                                                            <w:bottom w:val="none" w:sz="0" w:space="0" w:color="auto"/>
                                                                                                                            <w:right w:val="none" w:sz="0" w:space="0" w:color="auto"/>
                                                                                                                          </w:divBdr>
                                                                                                                          <w:divsChild>
                                                                                                                            <w:div w:id="1066416553">
                                                                                                                              <w:marLeft w:val="0"/>
                                                                                                                              <w:marRight w:val="0"/>
                                                                                                                              <w:marTop w:val="0"/>
                                                                                                                              <w:marBottom w:val="0"/>
                                                                                                                              <w:divBdr>
                                                                                                                                <w:top w:val="none" w:sz="0" w:space="0" w:color="auto"/>
                                                                                                                                <w:left w:val="none" w:sz="0" w:space="0" w:color="auto"/>
                                                                                                                                <w:bottom w:val="none" w:sz="0" w:space="0" w:color="auto"/>
                                                                                                                                <w:right w:val="none" w:sz="0" w:space="0" w:color="auto"/>
                                                                                                                              </w:divBdr>
                                                                                                                              <w:divsChild>
                                                                                                                                <w:div w:id="782454459">
                                                                                                                                  <w:marLeft w:val="0"/>
                                                                                                                                  <w:marRight w:val="0"/>
                                                                                                                                  <w:marTop w:val="0"/>
                                                                                                                                  <w:marBottom w:val="0"/>
                                                                                                                                  <w:divBdr>
                                                                                                                                    <w:top w:val="none" w:sz="0" w:space="0" w:color="auto"/>
                                                                                                                                    <w:left w:val="none" w:sz="0" w:space="0" w:color="auto"/>
                                                                                                                                    <w:bottom w:val="none" w:sz="0" w:space="0" w:color="auto"/>
                                                                                                                                    <w:right w:val="none" w:sz="0" w:space="0" w:color="auto"/>
                                                                                                                                  </w:divBdr>
                                                                                                                                  <w:divsChild>
                                                                                                                                    <w:div w:id="870142673">
                                                                                                                                      <w:marLeft w:val="0"/>
                                                                                                                                      <w:marRight w:val="0"/>
                                                                                                                                      <w:marTop w:val="0"/>
                                                                                                                                      <w:marBottom w:val="0"/>
                                                                                                                                      <w:divBdr>
                                                                                                                                        <w:top w:val="none" w:sz="0" w:space="0" w:color="auto"/>
                                                                                                                                        <w:left w:val="none" w:sz="0" w:space="0" w:color="auto"/>
                                                                                                                                        <w:bottom w:val="none" w:sz="0" w:space="0" w:color="auto"/>
                                                                                                                                        <w:right w:val="none" w:sz="0" w:space="0" w:color="auto"/>
                                                                                                                                      </w:divBdr>
                                                                                                                                    </w:div>
                                                                                                                                  </w:divsChild>
                                                                                                                                </w:div>
                                                                                                                                <w:div w:id="1461991356">
                                                                                                                                  <w:marLeft w:val="0"/>
                                                                                                                                  <w:marRight w:val="0"/>
                                                                                                                                  <w:marTop w:val="0"/>
                                                                                                                                  <w:marBottom w:val="0"/>
                                                                                                                                  <w:divBdr>
                                                                                                                                    <w:top w:val="none" w:sz="0" w:space="0" w:color="auto"/>
                                                                                                                                    <w:left w:val="none" w:sz="0" w:space="0" w:color="auto"/>
                                                                                                                                    <w:bottom w:val="none" w:sz="0" w:space="0" w:color="auto"/>
                                                                                                                                    <w:right w:val="none" w:sz="0" w:space="0" w:color="auto"/>
                                                                                                                                  </w:divBdr>
                                                                                                                                  <w:divsChild>
                                                                                                                                    <w:div w:id="1510412798">
                                                                                                                                      <w:marLeft w:val="0"/>
                                                                                                                                      <w:marRight w:val="0"/>
                                                                                                                                      <w:marTop w:val="0"/>
                                                                                                                                      <w:marBottom w:val="0"/>
                                                                                                                                      <w:divBdr>
                                                                                                                                        <w:top w:val="none" w:sz="0" w:space="0" w:color="auto"/>
                                                                                                                                        <w:left w:val="none" w:sz="0" w:space="0" w:color="auto"/>
                                                                                                                                        <w:bottom w:val="none" w:sz="0" w:space="0" w:color="auto"/>
                                                                                                                                        <w:right w:val="none" w:sz="0" w:space="0" w:color="auto"/>
                                                                                                                                      </w:divBdr>
                                                                                                                                      <w:divsChild>
                                                                                                                                        <w:div w:id="269506205">
                                                                                                                                          <w:marLeft w:val="0"/>
                                                                                                                                          <w:marRight w:val="0"/>
                                                                                                                                          <w:marTop w:val="0"/>
                                                                                                                                          <w:marBottom w:val="0"/>
                                                                                                                                          <w:divBdr>
                                                                                                                                            <w:top w:val="none" w:sz="0" w:space="0" w:color="auto"/>
                                                                                                                                            <w:left w:val="none" w:sz="0" w:space="0" w:color="auto"/>
                                                                                                                                            <w:bottom w:val="none" w:sz="0" w:space="0" w:color="auto"/>
                                                                                                                                            <w:right w:val="none" w:sz="0" w:space="0" w:color="auto"/>
                                                                                                                                          </w:divBdr>
                                                                                                                                          <w:divsChild>
                                                                                                                                            <w:div w:id="789661930">
                                                                                                                                              <w:marLeft w:val="0"/>
                                                                                                                                              <w:marRight w:val="0"/>
                                                                                                                                              <w:marTop w:val="0"/>
                                                                                                                                              <w:marBottom w:val="0"/>
                                                                                                                                              <w:divBdr>
                                                                                                                                                <w:top w:val="none" w:sz="0" w:space="0" w:color="auto"/>
                                                                                                                                                <w:left w:val="none" w:sz="0" w:space="0" w:color="auto"/>
                                                                                                                                                <w:bottom w:val="none" w:sz="0" w:space="0" w:color="auto"/>
                                                                                                                                                <w:right w:val="none" w:sz="0" w:space="0" w:color="auto"/>
                                                                                                                                              </w:divBdr>
                                                                                                                                            </w:div>
                                                                                                                                            <w:div w:id="1505513411">
                                                                                                                                              <w:marLeft w:val="0"/>
                                                                                                                                              <w:marRight w:val="0"/>
                                                                                                                                              <w:marTop w:val="0"/>
                                                                                                                                              <w:marBottom w:val="0"/>
                                                                                                                                              <w:divBdr>
                                                                                                                                                <w:top w:val="none" w:sz="0" w:space="0" w:color="auto"/>
                                                                                                                                                <w:left w:val="none" w:sz="0" w:space="0" w:color="auto"/>
                                                                                                                                                <w:bottom w:val="none" w:sz="0" w:space="0" w:color="auto"/>
                                                                                                                                                <w:right w:val="none" w:sz="0" w:space="0" w:color="auto"/>
                                                                                                                                              </w:divBdr>
                                                                                                                                              <w:divsChild>
                                                                                                                                                <w:div w:id="16229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273411">
                                                                                                                          <w:marLeft w:val="0"/>
                                                                                                                          <w:marRight w:val="-15"/>
                                                                                                                          <w:marTop w:val="0"/>
                                                                                                                          <w:marBottom w:val="0"/>
                                                                                                                          <w:divBdr>
                                                                                                                            <w:top w:val="none" w:sz="0" w:space="0" w:color="auto"/>
                                                                                                                            <w:left w:val="none" w:sz="0" w:space="0" w:color="auto"/>
                                                                                                                            <w:bottom w:val="none" w:sz="0" w:space="0" w:color="auto"/>
                                                                                                                            <w:right w:val="none" w:sz="0" w:space="0" w:color="auto"/>
                                                                                                                          </w:divBdr>
                                                                                                                          <w:divsChild>
                                                                                                                            <w:div w:id="1264269630">
                                                                                                                              <w:marLeft w:val="0"/>
                                                                                                                              <w:marRight w:val="0"/>
                                                                                                                              <w:marTop w:val="0"/>
                                                                                                                              <w:marBottom w:val="0"/>
                                                                                                                              <w:divBdr>
                                                                                                                                <w:top w:val="none" w:sz="0" w:space="0" w:color="auto"/>
                                                                                                                                <w:left w:val="none" w:sz="0" w:space="0" w:color="auto"/>
                                                                                                                                <w:bottom w:val="none" w:sz="0" w:space="0" w:color="auto"/>
                                                                                                                                <w:right w:val="none" w:sz="0" w:space="0" w:color="auto"/>
                                                                                                                              </w:divBdr>
                                                                                                                              <w:divsChild>
                                                                                                                                <w:div w:id="275602792">
                                                                                                                                  <w:marLeft w:val="0"/>
                                                                                                                                  <w:marRight w:val="0"/>
                                                                                                                                  <w:marTop w:val="0"/>
                                                                                                                                  <w:marBottom w:val="0"/>
                                                                                                                                  <w:divBdr>
                                                                                                                                    <w:top w:val="none" w:sz="0" w:space="0" w:color="auto"/>
                                                                                                                                    <w:left w:val="none" w:sz="0" w:space="0" w:color="auto"/>
                                                                                                                                    <w:bottom w:val="none" w:sz="0" w:space="0" w:color="auto"/>
                                                                                                                                    <w:right w:val="none" w:sz="0" w:space="0" w:color="auto"/>
                                                                                                                                  </w:divBdr>
                                                                                                                                  <w:divsChild>
                                                                                                                                    <w:div w:id="2117209726">
                                                                                                                                      <w:marLeft w:val="0"/>
                                                                                                                                      <w:marRight w:val="0"/>
                                                                                                                                      <w:marTop w:val="0"/>
                                                                                                                                      <w:marBottom w:val="0"/>
                                                                                                                                      <w:divBdr>
                                                                                                                                        <w:top w:val="none" w:sz="0" w:space="0" w:color="auto"/>
                                                                                                                                        <w:left w:val="none" w:sz="0" w:space="0" w:color="auto"/>
                                                                                                                                        <w:bottom w:val="none" w:sz="0" w:space="0" w:color="auto"/>
                                                                                                                                        <w:right w:val="none" w:sz="0" w:space="0" w:color="auto"/>
                                                                                                                                      </w:divBdr>
                                                                                                                                    </w:div>
                                                                                                                                  </w:divsChild>
                                                                                                                                </w:div>
                                                                                                                                <w:div w:id="1239053475">
                                                                                                                                  <w:marLeft w:val="0"/>
                                                                                                                                  <w:marRight w:val="0"/>
                                                                                                                                  <w:marTop w:val="0"/>
                                                                                                                                  <w:marBottom w:val="0"/>
                                                                                                                                  <w:divBdr>
                                                                                                                                    <w:top w:val="none" w:sz="0" w:space="0" w:color="auto"/>
                                                                                                                                    <w:left w:val="none" w:sz="0" w:space="0" w:color="auto"/>
                                                                                                                                    <w:bottom w:val="none" w:sz="0" w:space="0" w:color="auto"/>
                                                                                                                                    <w:right w:val="none" w:sz="0" w:space="0" w:color="auto"/>
                                                                                                                                  </w:divBdr>
                                                                                                                                  <w:divsChild>
                                                                                                                                    <w:div w:id="409161715">
                                                                                                                                      <w:marLeft w:val="0"/>
                                                                                                                                      <w:marRight w:val="0"/>
                                                                                                                                      <w:marTop w:val="0"/>
                                                                                                                                      <w:marBottom w:val="0"/>
                                                                                                                                      <w:divBdr>
                                                                                                                                        <w:top w:val="none" w:sz="0" w:space="0" w:color="auto"/>
                                                                                                                                        <w:left w:val="none" w:sz="0" w:space="0" w:color="auto"/>
                                                                                                                                        <w:bottom w:val="none" w:sz="0" w:space="0" w:color="auto"/>
                                                                                                                                        <w:right w:val="none" w:sz="0" w:space="0" w:color="auto"/>
                                                                                                                                      </w:divBdr>
                                                                                                                                      <w:divsChild>
                                                                                                                                        <w:div w:id="109008533">
                                                                                                                                          <w:marLeft w:val="0"/>
                                                                                                                                          <w:marRight w:val="0"/>
                                                                                                                                          <w:marTop w:val="0"/>
                                                                                                                                          <w:marBottom w:val="0"/>
                                                                                                                                          <w:divBdr>
                                                                                                                                            <w:top w:val="none" w:sz="0" w:space="0" w:color="auto"/>
                                                                                                                                            <w:left w:val="none" w:sz="0" w:space="0" w:color="auto"/>
                                                                                                                                            <w:bottom w:val="none" w:sz="0" w:space="0" w:color="auto"/>
                                                                                                                                            <w:right w:val="none" w:sz="0" w:space="0" w:color="auto"/>
                                                                                                                                          </w:divBdr>
                                                                                                                                        </w:div>
                                                                                                                                        <w:div w:id="1002514178">
                                                                                                                                          <w:marLeft w:val="0"/>
                                                                                                                                          <w:marRight w:val="0"/>
                                                                                                                                          <w:marTop w:val="0"/>
                                                                                                                                          <w:marBottom w:val="0"/>
                                                                                                                                          <w:divBdr>
                                                                                                                                            <w:top w:val="none" w:sz="0" w:space="0" w:color="auto"/>
                                                                                                                                            <w:left w:val="none" w:sz="0" w:space="0" w:color="auto"/>
                                                                                                                                            <w:bottom w:val="none" w:sz="0" w:space="0" w:color="auto"/>
                                                                                                                                            <w:right w:val="none" w:sz="0" w:space="0" w:color="auto"/>
                                                                                                                                          </w:divBdr>
                                                                                                                                          <w:divsChild>
                                                                                                                                            <w:div w:id="560605017">
                                                                                                                                              <w:marLeft w:val="0"/>
                                                                                                                                              <w:marRight w:val="0"/>
                                                                                                                                              <w:marTop w:val="0"/>
                                                                                                                                              <w:marBottom w:val="0"/>
                                                                                                                                              <w:divBdr>
                                                                                                                                                <w:top w:val="none" w:sz="0" w:space="0" w:color="auto"/>
                                                                                                                                                <w:left w:val="none" w:sz="0" w:space="0" w:color="auto"/>
                                                                                                                                                <w:bottom w:val="none" w:sz="0" w:space="0" w:color="auto"/>
                                                                                                                                                <w:right w:val="none" w:sz="0" w:space="0" w:color="auto"/>
                                                                                                                                              </w:divBdr>
                                                                                                                                            </w:div>
                                                                                                                                            <w:div w:id="2037808655">
                                                                                                                                              <w:marLeft w:val="0"/>
                                                                                                                                              <w:marRight w:val="0"/>
                                                                                                                                              <w:marTop w:val="0"/>
                                                                                                                                              <w:marBottom w:val="0"/>
                                                                                                                                              <w:divBdr>
                                                                                                                                                <w:top w:val="none" w:sz="0" w:space="0" w:color="auto"/>
                                                                                                                                                <w:left w:val="none" w:sz="0" w:space="0" w:color="auto"/>
                                                                                                                                                <w:bottom w:val="none" w:sz="0" w:space="0" w:color="auto"/>
                                                                                                                                                <w:right w:val="none" w:sz="0" w:space="0" w:color="auto"/>
                                                                                                                                              </w:divBdr>
                                                                                                                                              <w:divsChild>
                                                                                                                                                <w:div w:id="5055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392334">
                                                                                                                          <w:marLeft w:val="0"/>
                                                                                                                          <w:marRight w:val="0"/>
                                                                                                                          <w:marTop w:val="0"/>
                                                                                                                          <w:marBottom w:val="0"/>
                                                                                                                          <w:divBdr>
                                                                                                                            <w:top w:val="none" w:sz="0" w:space="0" w:color="auto"/>
                                                                                                                            <w:left w:val="none" w:sz="0" w:space="0" w:color="auto"/>
                                                                                                                            <w:bottom w:val="none" w:sz="0" w:space="0" w:color="auto"/>
                                                                                                                            <w:right w:val="none" w:sz="0" w:space="0" w:color="auto"/>
                                                                                                                          </w:divBdr>
                                                                                                                          <w:divsChild>
                                                                                                                            <w:div w:id="172645140">
                                                                                                                              <w:marLeft w:val="0"/>
                                                                                                                              <w:marRight w:val="0"/>
                                                                                                                              <w:marTop w:val="0"/>
                                                                                                                              <w:marBottom w:val="0"/>
                                                                                                                              <w:divBdr>
                                                                                                                                <w:top w:val="none" w:sz="0" w:space="0" w:color="auto"/>
                                                                                                                                <w:left w:val="none" w:sz="0" w:space="0" w:color="auto"/>
                                                                                                                                <w:bottom w:val="none" w:sz="0" w:space="0" w:color="auto"/>
                                                                                                                                <w:right w:val="none" w:sz="0" w:space="0" w:color="auto"/>
                                                                                                                              </w:divBdr>
                                                                                                                              <w:divsChild>
                                                                                                                                <w:div w:id="511577157">
                                                                                                                                  <w:marLeft w:val="0"/>
                                                                                                                                  <w:marRight w:val="0"/>
                                                                                                                                  <w:marTop w:val="0"/>
                                                                                                                                  <w:marBottom w:val="0"/>
                                                                                                                                  <w:divBdr>
                                                                                                                                    <w:top w:val="none" w:sz="0" w:space="0" w:color="auto"/>
                                                                                                                                    <w:left w:val="none" w:sz="0" w:space="0" w:color="auto"/>
                                                                                                                                    <w:bottom w:val="none" w:sz="0" w:space="0" w:color="auto"/>
                                                                                                                                    <w:right w:val="none" w:sz="0" w:space="0" w:color="auto"/>
                                                                                                                                  </w:divBdr>
                                                                                                                                  <w:divsChild>
                                                                                                                                    <w:div w:id="1444616868">
                                                                                                                                      <w:marLeft w:val="0"/>
                                                                                                                                      <w:marRight w:val="0"/>
                                                                                                                                      <w:marTop w:val="0"/>
                                                                                                                                      <w:marBottom w:val="0"/>
                                                                                                                                      <w:divBdr>
                                                                                                                                        <w:top w:val="none" w:sz="0" w:space="0" w:color="auto"/>
                                                                                                                                        <w:left w:val="none" w:sz="0" w:space="0" w:color="auto"/>
                                                                                                                                        <w:bottom w:val="none" w:sz="0" w:space="0" w:color="auto"/>
                                                                                                                                        <w:right w:val="none" w:sz="0" w:space="0" w:color="auto"/>
                                                                                                                                      </w:divBdr>
                                                                                                                                    </w:div>
                                                                                                                                  </w:divsChild>
                                                                                                                                </w:div>
                                                                                                                                <w:div w:id="1649480522">
                                                                                                                                  <w:marLeft w:val="0"/>
                                                                                                                                  <w:marRight w:val="0"/>
                                                                                                                                  <w:marTop w:val="0"/>
                                                                                                                                  <w:marBottom w:val="0"/>
                                                                                                                                  <w:divBdr>
                                                                                                                                    <w:top w:val="none" w:sz="0" w:space="0" w:color="auto"/>
                                                                                                                                    <w:left w:val="none" w:sz="0" w:space="0" w:color="auto"/>
                                                                                                                                    <w:bottom w:val="none" w:sz="0" w:space="0" w:color="auto"/>
                                                                                                                                    <w:right w:val="none" w:sz="0" w:space="0" w:color="auto"/>
                                                                                                                                  </w:divBdr>
                                                                                                                                  <w:divsChild>
                                                                                                                                    <w:div w:id="725107923">
                                                                                                                                      <w:marLeft w:val="0"/>
                                                                                                                                      <w:marRight w:val="0"/>
                                                                                                                                      <w:marTop w:val="0"/>
                                                                                                                                      <w:marBottom w:val="0"/>
                                                                                                                                      <w:divBdr>
                                                                                                                                        <w:top w:val="none" w:sz="0" w:space="0" w:color="auto"/>
                                                                                                                                        <w:left w:val="none" w:sz="0" w:space="0" w:color="auto"/>
                                                                                                                                        <w:bottom w:val="none" w:sz="0" w:space="0" w:color="auto"/>
                                                                                                                                        <w:right w:val="none" w:sz="0" w:space="0" w:color="auto"/>
                                                                                                                                      </w:divBdr>
                                                                                                                                      <w:divsChild>
                                                                                                                                        <w:div w:id="854080574">
                                                                                                                                          <w:marLeft w:val="0"/>
                                                                                                                                          <w:marRight w:val="0"/>
                                                                                                                                          <w:marTop w:val="0"/>
                                                                                                                                          <w:marBottom w:val="0"/>
                                                                                                                                          <w:divBdr>
                                                                                                                                            <w:top w:val="none" w:sz="0" w:space="0" w:color="auto"/>
                                                                                                                                            <w:left w:val="none" w:sz="0" w:space="0" w:color="auto"/>
                                                                                                                                            <w:bottom w:val="none" w:sz="0" w:space="0" w:color="auto"/>
                                                                                                                                            <w:right w:val="none" w:sz="0" w:space="0" w:color="auto"/>
                                                                                                                                          </w:divBdr>
                                                                                                                                          <w:divsChild>
                                                                                                                                            <w:div w:id="1519195649">
                                                                                                                                              <w:marLeft w:val="0"/>
                                                                                                                                              <w:marRight w:val="0"/>
                                                                                                                                              <w:marTop w:val="0"/>
                                                                                                                                              <w:marBottom w:val="0"/>
                                                                                                                                              <w:divBdr>
                                                                                                                                                <w:top w:val="none" w:sz="0" w:space="0" w:color="auto"/>
                                                                                                                                                <w:left w:val="none" w:sz="0" w:space="0" w:color="auto"/>
                                                                                                                                                <w:bottom w:val="none" w:sz="0" w:space="0" w:color="auto"/>
                                                                                                                                                <w:right w:val="none" w:sz="0" w:space="0" w:color="auto"/>
                                                                                                                                              </w:divBdr>
                                                                                                                                              <w:divsChild>
                                                                                                                                                <w:div w:id="734399014">
                                                                                                                                                  <w:marLeft w:val="0"/>
                                                                                                                                                  <w:marRight w:val="0"/>
                                                                                                                                                  <w:marTop w:val="0"/>
                                                                                                                                                  <w:marBottom w:val="0"/>
                                                                                                                                                  <w:divBdr>
                                                                                                                                                    <w:top w:val="none" w:sz="0" w:space="0" w:color="auto"/>
                                                                                                                                                    <w:left w:val="none" w:sz="0" w:space="0" w:color="auto"/>
                                                                                                                                                    <w:bottom w:val="none" w:sz="0" w:space="0" w:color="auto"/>
                                                                                                                                                    <w:right w:val="none" w:sz="0" w:space="0" w:color="auto"/>
                                                                                                                                                  </w:divBdr>
                                                                                                                                                </w:div>
                                                                                                                                              </w:divsChild>
                                                                                                                                            </w:div>
                                                                                                                                            <w:div w:id="2027125573">
                                                                                                                                              <w:marLeft w:val="0"/>
                                                                                                                                              <w:marRight w:val="0"/>
                                                                                                                                              <w:marTop w:val="0"/>
                                                                                                                                              <w:marBottom w:val="0"/>
                                                                                                                                              <w:divBdr>
                                                                                                                                                <w:top w:val="none" w:sz="0" w:space="0" w:color="auto"/>
                                                                                                                                                <w:left w:val="none" w:sz="0" w:space="0" w:color="auto"/>
                                                                                                                                                <w:bottom w:val="none" w:sz="0" w:space="0" w:color="auto"/>
                                                                                                                                                <w:right w:val="none" w:sz="0" w:space="0" w:color="auto"/>
                                                                                                                                              </w:divBdr>
                                                                                                                                            </w:div>
                                                                                                                                          </w:divsChild>
                                                                                                                                        </w:div>
                                                                                                                                        <w:div w:id="12254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53050">
                                                                                                                          <w:marLeft w:val="0"/>
                                                                                                                          <w:marRight w:val="0"/>
                                                                                                                          <w:marTop w:val="0"/>
                                                                                                                          <w:marBottom w:val="0"/>
                                                                                                                          <w:divBdr>
                                                                                                                            <w:top w:val="none" w:sz="0" w:space="0" w:color="auto"/>
                                                                                                                            <w:left w:val="none" w:sz="0" w:space="0" w:color="auto"/>
                                                                                                                            <w:bottom w:val="none" w:sz="0" w:space="0" w:color="auto"/>
                                                                                                                            <w:right w:val="none" w:sz="0" w:space="0" w:color="auto"/>
                                                                                                                          </w:divBdr>
                                                                                                                          <w:divsChild>
                                                                                                                            <w:div w:id="458375294">
                                                                                                                              <w:marLeft w:val="0"/>
                                                                                                                              <w:marRight w:val="0"/>
                                                                                                                              <w:marTop w:val="0"/>
                                                                                                                              <w:marBottom w:val="0"/>
                                                                                                                              <w:divBdr>
                                                                                                                                <w:top w:val="none" w:sz="0" w:space="0" w:color="auto"/>
                                                                                                                                <w:left w:val="none" w:sz="0" w:space="0" w:color="auto"/>
                                                                                                                                <w:bottom w:val="none" w:sz="0" w:space="0" w:color="auto"/>
                                                                                                                                <w:right w:val="none" w:sz="0" w:space="0" w:color="auto"/>
                                                                                                                              </w:divBdr>
                                                                                                                              <w:divsChild>
                                                                                                                                <w:div w:id="3898118">
                                                                                                                                  <w:marLeft w:val="0"/>
                                                                                                                                  <w:marRight w:val="0"/>
                                                                                                                                  <w:marTop w:val="0"/>
                                                                                                                                  <w:marBottom w:val="0"/>
                                                                                                                                  <w:divBdr>
                                                                                                                                    <w:top w:val="none" w:sz="0" w:space="0" w:color="auto"/>
                                                                                                                                    <w:left w:val="none" w:sz="0" w:space="0" w:color="auto"/>
                                                                                                                                    <w:bottom w:val="none" w:sz="0" w:space="0" w:color="auto"/>
                                                                                                                                    <w:right w:val="none" w:sz="0" w:space="0" w:color="auto"/>
                                                                                                                                  </w:divBdr>
                                                                                                                                  <w:divsChild>
                                                                                                                                    <w:div w:id="1403598855">
                                                                                                                                      <w:marLeft w:val="0"/>
                                                                                                                                      <w:marRight w:val="0"/>
                                                                                                                                      <w:marTop w:val="0"/>
                                                                                                                                      <w:marBottom w:val="0"/>
                                                                                                                                      <w:divBdr>
                                                                                                                                        <w:top w:val="none" w:sz="0" w:space="0" w:color="auto"/>
                                                                                                                                        <w:left w:val="none" w:sz="0" w:space="0" w:color="auto"/>
                                                                                                                                        <w:bottom w:val="none" w:sz="0" w:space="0" w:color="auto"/>
                                                                                                                                        <w:right w:val="none" w:sz="0" w:space="0" w:color="auto"/>
                                                                                                                                      </w:divBdr>
                                                                                                                                    </w:div>
                                                                                                                                  </w:divsChild>
                                                                                                                                </w:div>
                                                                                                                                <w:div w:id="182746568">
                                                                                                                                  <w:marLeft w:val="0"/>
                                                                                                                                  <w:marRight w:val="0"/>
                                                                                                                                  <w:marTop w:val="0"/>
                                                                                                                                  <w:marBottom w:val="0"/>
                                                                                                                                  <w:divBdr>
                                                                                                                                    <w:top w:val="none" w:sz="0" w:space="0" w:color="auto"/>
                                                                                                                                    <w:left w:val="none" w:sz="0" w:space="0" w:color="auto"/>
                                                                                                                                    <w:bottom w:val="none" w:sz="0" w:space="0" w:color="auto"/>
                                                                                                                                    <w:right w:val="none" w:sz="0" w:space="0" w:color="auto"/>
                                                                                                                                  </w:divBdr>
                                                                                                                                  <w:divsChild>
                                                                                                                                    <w:div w:id="219829274">
                                                                                                                                      <w:marLeft w:val="0"/>
                                                                                                                                      <w:marRight w:val="0"/>
                                                                                                                                      <w:marTop w:val="0"/>
                                                                                                                                      <w:marBottom w:val="0"/>
                                                                                                                                      <w:divBdr>
                                                                                                                                        <w:top w:val="none" w:sz="0" w:space="0" w:color="auto"/>
                                                                                                                                        <w:left w:val="none" w:sz="0" w:space="0" w:color="auto"/>
                                                                                                                                        <w:bottom w:val="none" w:sz="0" w:space="0" w:color="auto"/>
                                                                                                                                        <w:right w:val="none" w:sz="0" w:space="0" w:color="auto"/>
                                                                                                                                      </w:divBdr>
                                                                                                                                      <w:divsChild>
                                                                                                                                        <w:div w:id="1382821410">
                                                                                                                                          <w:marLeft w:val="0"/>
                                                                                                                                          <w:marRight w:val="0"/>
                                                                                                                                          <w:marTop w:val="0"/>
                                                                                                                                          <w:marBottom w:val="0"/>
                                                                                                                                          <w:divBdr>
                                                                                                                                            <w:top w:val="none" w:sz="0" w:space="0" w:color="auto"/>
                                                                                                                                            <w:left w:val="none" w:sz="0" w:space="0" w:color="auto"/>
                                                                                                                                            <w:bottom w:val="none" w:sz="0" w:space="0" w:color="auto"/>
                                                                                                                                            <w:right w:val="none" w:sz="0" w:space="0" w:color="auto"/>
                                                                                                                                          </w:divBdr>
                                                                                                                                        </w:div>
                                                                                                                                        <w:div w:id="1784566800">
                                                                                                                                          <w:marLeft w:val="0"/>
                                                                                                                                          <w:marRight w:val="0"/>
                                                                                                                                          <w:marTop w:val="0"/>
                                                                                                                                          <w:marBottom w:val="0"/>
                                                                                                                                          <w:divBdr>
                                                                                                                                            <w:top w:val="none" w:sz="0" w:space="0" w:color="auto"/>
                                                                                                                                            <w:left w:val="none" w:sz="0" w:space="0" w:color="auto"/>
                                                                                                                                            <w:bottom w:val="none" w:sz="0" w:space="0" w:color="auto"/>
                                                                                                                                            <w:right w:val="none" w:sz="0" w:space="0" w:color="auto"/>
                                                                                                                                          </w:divBdr>
                                                                                                                                          <w:divsChild>
                                                                                                                                            <w:div w:id="1523401531">
                                                                                                                                              <w:marLeft w:val="0"/>
                                                                                                                                              <w:marRight w:val="0"/>
                                                                                                                                              <w:marTop w:val="0"/>
                                                                                                                                              <w:marBottom w:val="0"/>
                                                                                                                                              <w:divBdr>
                                                                                                                                                <w:top w:val="none" w:sz="0" w:space="0" w:color="auto"/>
                                                                                                                                                <w:left w:val="none" w:sz="0" w:space="0" w:color="auto"/>
                                                                                                                                                <w:bottom w:val="none" w:sz="0" w:space="0" w:color="auto"/>
                                                                                                                                                <w:right w:val="none" w:sz="0" w:space="0" w:color="auto"/>
                                                                                                                                              </w:divBdr>
                                                                                                                                            </w:div>
                                                                                                                                            <w:div w:id="1575237478">
                                                                                                                                              <w:marLeft w:val="0"/>
                                                                                                                                              <w:marRight w:val="0"/>
                                                                                                                                              <w:marTop w:val="0"/>
                                                                                                                                              <w:marBottom w:val="0"/>
                                                                                                                                              <w:divBdr>
                                                                                                                                                <w:top w:val="none" w:sz="0" w:space="0" w:color="auto"/>
                                                                                                                                                <w:left w:val="none" w:sz="0" w:space="0" w:color="auto"/>
                                                                                                                                                <w:bottom w:val="none" w:sz="0" w:space="0" w:color="auto"/>
                                                                                                                                                <w:right w:val="none" w:sz="0" w:space="0" w:color="auto"/>
                                                                                                                                              </w:divBdr>
                                                                                                                                              <w:divsChild>
                                                                                                                                                <w:div w:id="154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876108">
                                                                                                                          <w:marLeft w:val="0"/>
                                                                                                                          <w:marRight w:val="0"/>
                                                                                                                          <w:marTop w:val="0"/>
                                                                                                                          <w:marBottom w:val="0"/>
                                                                                                                          <w:divBdr>
                                                                                                                            <w:top w:val="none" w:sz="0" w:space="0" w:color="auto"/>
                                                                                                                            <w:left w:val="none" w:sz="0" w:space="0" w:color="auto"/>
                                                                                                                            <w:bottom w:val="none" w:sz="0" w:space="0" w:color="auto"/>
                                                                                                                            <w:right w:val="none" w:sz="0" w:space="0" w:color="auto"/>
                                                                                                                          </w:divBdr>
                                                                                                                          <w:divsChild>
                                                                                                                            <w:div w:id="2000038650">
                                                                                                                              <w:marLeft w:val="0"/>
                                                                                                                              <w:marRight w:val="0"/>
                                                                                                                              <w:marTop w:val="0"/>
                                                                                                                              <w:marBottom w:val="0"/>
                                                                                                                              <w:divBdr>
                                                                                                                                <w:top w:val="none" w:sz="0" w:space="0" w:color="auto"/>
                                                                                                                                <w:left w:val="none" w:sz="0" w:space="0" w:color="auto"/>
                                                                                                                                <w:bottom w:val="none" w:sz="0" w:space="0" w:color="auto"/>
                                                                                                                                <w:right w:val="none" w:sz="0" w:space="0" w:color="auto"/>
                                                                                                                              </w:divBdr>
                                                                                                                              <w:divsChild>
                                                                                                                                <w:div w:id="1380282685">
                                                                                                                                  <w:marLeft w:val="0"/>
                                                                                                                                  <w:marRight w:val="0"/>
                                                                                                                                  <w:marTop w:val="0"/>
                                                                                                                                  <w:marBottom w:val="0"/>
                                                                                                                                  <w:divBdr>
                                                                                                                                    <w:top w:val="none" w:sz="0" w:space="0" w:color="auto"/>
                                                                                                                                    <w:left w:val="none" w:sz="0" w:space="0" w:color="auto"/>
                                                                                                                                    <w:bottom w:val="none" w:sz="0" w:space="0" w:color="auto"/>
                                                                                                                                    <w:right w:val="none" w:sz="0" w:space="0" w:color="auto"/>
                                                                                                                                  </w:divBdr>
                                                                                                                                  <w:divsChild>
                                                                                                                                    <w:div w:id="1840657173">
                                                                                                                                      <w:marLeft w:val="0"/>
                                                                                                                                      <w:marRight w:val="0"/>
                                                                                                                                      <w:marTop w:val="0"/>
                                                                                                                                      <w:marBottom w:val="0"/>
                                                                                                                                      <w:divBdr>
                                                                                                                                        <w:top w:val="none" w:sz="0" w:space="0" w:color="auto"/>
                                                                                                                                        <w:left w:val="none" w:sz="0" w:space="0" w:color="auto"/>
                                                                                                                                        <w:bottom w:val="none" w:sz="0" w:space="0" w:color="auto"/>
                                                                                                                                        <w:right w:val="none" w:sz="0" w:space="0" w:color="auto"/>
                                                                                                                                      </w:divBdr>
                                                                                                                                    </w:div>
                                                                                                                                  </w:divsChild>
                                                                                                                                </w:div>
                                                                                                                                <w:div w:id="2104179322">
                                                                                                                                  <w:marLeft w:val="0"/>
                                                                                                                                  <w:marRight w:val="0"/>
                                                                                                                                  <w:marTop w:val="0"/>
                                                                                                                                  <w:marBottom w:val="0"/>
                                                                                                                                  <w:divBdr>
                                                                                                                                    <w:top w:val="none" w:sz="0" w:space="0" w:color="auto"/>
                                                                                                                                    <w:left w:val="none" w:sz="0" w:space="0" w:color="auto"/>
                                                                                                                                    <w:bottom w:val="none" w:sz="0" w:space="0" w:color="auto"/>
                                                                                                                                    <w:right w:val="none" w:sz="0" w:space="0" w:color="auto"/>
                                                                                                                                  </w:divBdr>
                                                                                                                                  <w:divsChild>
                                                                                                                                    <w:div w:id="2135829250">
                                                                                                                                      <w:marLeft w:val="0"/>
                                                                                                                                      <w:marRight w:val="0"/>
                                                                                                                                      <w:marTop w:val="0"/>
                                                                                                                                      <w:marBottom w:val="0"/>
                                                                                                                                      <w:divBdr>
                                                                                                                                        <w:top w:val="none" w:sz="0" w:space="0" w:color="auto"/>
                                                                                                                                        <w:left w:val="none" w:sz="0" w:space="0" w:color="auto"/>
                                                                                                                                        <w:bottom w:val="none" w:sz="0" w:space="0" w:color="auto"/>
                                                                                                                                        <w:right w:val="none" w:sz="0" w:space="0" w:color="auto"/>
                                                                                                                                      </w:divBdr>
                                                                                                                                      <w:divsChild>
                                                                                                                                        <w:div w:id="35473746">
                                                                                                                                          <w:marLeft w:val="0"/>
                                                                                                                                          <w:marRight w:val="0"/>
                                                                                                                                          <w:marTop w:val="0"/>
                                                                                                                                          <w:marBottom w:val="0"/>
                                                                                                                                          <w:divBdr>
                                                                                                                                            <w:top w:val="none" w:sz="0" w:space="0" w:color="auto"/>
                                                                                                                                            <w:left w:val="none" w:sz="0" w:space="0" w:color="auto"/>
                                                                                                                                            <w:bottom w:val="none" w:sz="0" w:space="0" w:color="auto"/>
                                                                                                                                            <w:right w:val="none" w:sz="0" w:space="0" w:color="auto"/>
                                                                                                                                          </w:divBdr>
                                                                                                                                          <w:divsChild>
                                                                                                                                            <w:div w:id="1330673352">
                                                                                                                                              <w:marLeft w:val="0"/>
                                                                                                                                              <w:marRight w:val="0"/>
                                                                                                                                              <w:marTop w:val="0"/>
                                                                                                                                              <w:marBottom w:val="0"/>
                                                                                                                                              <w:divBdr>
                                                                                                                                                <w:top w:val="none" w:sz="0" w:space="0" w:color="auto"/>
                                                                                                                                                <w:left w:val="none" w:sz="0" w:space="0" w:color="auto"/>
                                                                                                                                                <w:bottom w:val="none" w:sz="0" w:space="0" w:color="auto"/>
                                                                                                                                                <w:right w:val="none" w:sz="0" w:space="0" w:color="auto"/>
                                                                                                                                              </w:divBdr>
                                                                                                                                              <w:divsChild>
                                                                                                                                                <w:div w:id="748621350">
                                                                                                                                                  <w:marLeft w:val="0"/>
                                                                                                                                                  <w:marRight w:val="0"/>
                                                                                                                                                  <w:marTop w:val="0"/>
                                                                                                                                                  <w:marBottom w:val="0"/>
                                                                                                                                                  <w:divBdr>
                                                                                                                                                    <w:top w:val="none" w:sz="0" w:space="0" w:color="auto"/>
                                                                                                                                                    <w:left w:val="none" w:sz="0" w:space="0" w:color="auto"/>
                                                                                                                                                    <w:bottom w:val="none" w:sz="0" w:space="0" w:color="auto"/>
                                                                                                                                                    <w:right w:val="none" w:sz="0" w:space="0" w:color="auto"/>
                                                                                                                                                  </w:divBdr>
                                                                                                                                                </w:div>
                                                                                                                                              </w:divsChild>
                                                                                                                                            </w:div>
                                                                                                                                            <w:div w:id="1539666186">
                                                                                                                                              <w:marLeft w:val="0"/>
                                                                                                                                              <w:marRight w:val="0"/>
                                                                                                                                              <w:marTop w:val="0"/>
                                                                                                                                              <w:marBottom w:val="0"/>
                                                                                                                                              <w:divBdr>
                                                                                                                                                <w:top w:val="none" w:sz="0" w:space="0" w:color="auto"/>
                                                                                                                                                <w:left w:val="none" w:sz="0" w:space="0" w:color="auto"/>
                                                                                                                                                <w:bottom w:val="none" w:sz="0" w:space="0" w:color="auto"/>
                                                                                                                                                <w:right w:val="none" w:sz="0" w:space="0" w:color="auto"/>
                                                                                                                                              </w:divBdr>
                                                                                                                                            </w:div>
                                                                                                                                          </w:divsChild>
                                                                                                                                        </w:div>
                                                                                                                                        <w:div w:id="16322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655002">
                                                                                                                          <w:marLeft w:val="0"/>
                                                                                                                          <w:marRight w:val="0"/>
                                                                                                                          <w:marTop w:val="0"/>
                                                                                                                          <w:marBottom w:val="0"/>
                                                                                                                          <w:divBdr>
                                                                                                                            <w:top w:val="none" w:sz="0" w:space="0" w:color="auto"/>
                                                                                                                            <w:left w:val="none" w:sz="0" w:space="0" w:color="auto"/>
                                                                                                                            <w:bottom w:val="none" w:sz="0" w:space="0" w:color="auto"/>
                                                                                                                            <w:right w:val="none" w:sz="0" w:space="0" w:color="auto"/>
                                                                                                                          </w:divBdr>
                                                                                                                          <w:divsChild>
                                                                                                                            <w:div w:id="275721117">
                                                                                                                              <w:marLeft w:val="0"/>
                                                                                                                              <w:marRight w:val="0"/>
                                                                                                                              <w:marTop w:val="0"/>
                                                                                                                              <w:marBottom w:val="0"/>
                                                                                                                              <w:divBdr>
                                                                                                                                <w:top w:val="none" w:sz="0" w:space="0" w:color="auto"/>
                                                                                                                                <w:left w:val="none" w:sz="0" w:space="0" w:color="auto"/>
                                                                                                                                <w:bottom w:val="none" w:sz="0" w:space="0" w:color="auto"/>
                                                                                                                                <w:right w:val="none" w:sz="0" w:space="0" w:color="auto"/>
                                                                                                                              </w:divBdr>
                                                                                                                              <w:divsChild>
                                                                                                                                <w:div w:id="124198143">
                                                                                                                                  <w:marLeft w:val="0"/>
                                                                                                                                  <w:marRight w:val="0"/>
                                                                                                                                  <w:marTop w:val="0"/>
                                                                                                                                  <w:marBottom w:val="0"/>
                                                                                                                                  <w:divBdr>
                                                                                                                                    <w:top w:val="none" w:sz="0" w:space="0" w:color="auto"/>
                                                                                                                                    <w:left w:val="none" w:sz="0" w:space="0" w:color="auto"/>
                                                                                                                                    <w:bottom w:val="none" w:sz="0" w:space="0" w:color="auto"/>
                                                                                                                                    <w:right w:val="none" w:sz="0" w:space="0" w:color="auto"/>
                                                                                                                                  </w:divBdr>
                                                                                                                                  <w:divsChild>
                                                                                                                                    <w:div w:id="1338461263">
                                                                                                                                      <w:marLeft w:val="0"/>
                                                                                                                                      <w:marRight w:val="0"/>
                                                                                                                                      <w:marTop w:val="0"/>
                                                                                                                                      <w:marBottom w:val="0"/>
                                                                                                                                      <w:divBdr>
                                                                                                                                        <w:top w:val="none" w:sz="0" w:space="0" w:color="auto"/>
                                                                                                                                        <w:left w:val="none" w:sz="0" w:space="0" w:color="auto"/>
                                                                                                                                        <w:bottom w:val="none" w:sz="0" w:space="0" w:color="auto"/>
                                                                                                                                        <w:right w:val="none" w:sz="0" w:space="0" w:color="auto"/>
                                                                                                                                      </w:divBdr>
                                                                                                                                    </w:div>
                                                                                                                                  </w:divsChild>
                                                                                                                                </w:div>
                                                                                                                                <w:div w:id="1596589891">
                                                                                                                                  <w:marLeft w:val="0"/>
                                                                                                                                  <w:marRight w:val="0"/>
                                                                                                                                  <w:marTop w:val="0"/>
                                                                                                                                  <w:marBottom w:val="0"/>
                                                                                                                                  <w:divBdr>
                                                                                                                                    <w:top w:val="none" w:sz="0" w:space="0" w:color="auto"/>
                                                                                                                                    <w:left w:val="none" w:sz="0" w:space="0" w:color="auto"/>
                                                                                                                                    <w:bottom w:val="none" w:sz="0" w:space="0" w:color="auto"/>
                                                                                                                                    <w:right w:val="none" w:sz="0" w:space="0" w:color="auto"/>
                                                                                                                                  </w:divBdr>
                                                                                                                                  <w:divsChild>
                                                                                                                                    <w:div w:id="1589117187">
                                                                                                                                      <w:marLeft w:val="0"/>
                                                                                                                                      <w:marRight w:val="0"/>
                                                                                                                                      <w:marTop w:val="0"/>
                                                                                                                                      <w:marBottom w:val="0"/>
                                                                                                                                      <w:divBdr>
                                                                                                                                        <w:top w:val="none" w:sz="0" w:space="0" w:color="auto"/>
                                                                                                                                        <w:left w:val="none" w:sz="0" w:space="0" w:color="auto"/>
                                                                                                                                        <w:bottom w:val="none" w:sz="0" w:space="0" w:color="auto"/>
                                                                                                                                        <w:right w:val="none" w:sz="0" w:space="0" w:color="auto"/>
                                                                                                                                      </w:divBdr>
                                                                                                                                      <w:divsChild>
                                                                                                                                        <w:div w:id="1797528501">
                                                                                                                                          <w:marLeft w:val="0"/>
                                                                                                                                          <w:marRight w:val="0"/>
                                                                                                                                          <w:marTop w:val="0"/>
                                                                                                                                          <w:marBottom w:val="0"/>
                                                                                                                                          <w:divBdr>
                                                                                                                                            <w:top w:val="none" w:sz="0" w:space="0" w:color="auto"/>
                                                                                                                                            <w:left w:val="none" w:sz="0" w:space="0" w:color="auto"/>
                                                                                                                                            <w:bottom w:val="none" w:sz="0" w:space="0" w:color="auto"/>
                                                                                                                                            <w:right w:val="none" w:sz="0" w:space="0" w:color="auto"/>
                                                                                                                                          </w:divBdr>
                                                                                                                                        </w:div>
                                                                                                                                        <w:div w:id="2137988864">
                                                                                                                                          <w:marLeft w:val="0"/>
                                                                                                                                          <w:marRight w:val="0"/>
                                                                                                                                          <w:marTop w:val="0"/>
                                                                                                                                          <w:marBottom w:val="0"/>
                                                                                                                                          <w:divBdr>
                                                                                                                                            <w:top w:val="none" w:sz="0" w:space="0" w:color="auto"/>
                                                                                                                                            <w:left w:val="none" w:sz="0" w:space="0" w:color="auto"/>
                                                                                                                                            <w:bottom w:val="none" w:sz="0" w:space="0" w:color="auto"/>
                                                                                                                                            <w:right w:val="none" w:sz="0" w:space="0" w:color="auto"/>
                                                                                                                                          </w:divBdr>
                                                                                                                                          <w:divsChild>
                                                                                                                                            <w:div w:id="269509357">
                                                                                                                                              <w:marLeft w:val="0"/>
                                                                                                                                              <w:marRight w:val="0"/>
                                                                                                                                              <w:marTop w:val="0"/>
                                                                                                                                              <w:marBottom w:val="0"/>
                                                                                                                                              <w:divBdr>
                                                                                                                                                <w:top w:val="none" w:sz="0" w:space="0" w:color="auto"/>
                                                                                                                                                <w:left w:val="none" w:sz="0" w:space="0" w:color="auto"/>
                                                                                                                                                <w:bottom w:val="none" w:sz="0" w:space="0" w:color="auto"/>
                                                                                                                                                <w:right w:val="none" w:sz="0" w:space="0" w:color="auto"/>
                                                                                                                                              </w:divBdr>
                                                                                                                                            </w:div>
                                                                                                                                            <w:div w:id="1332374365">
                                                                                                                                              <w:marLeft w:val="0"/>
                                                                                                                                              <w:marRight w:val="0"/>
                                                                                                                                              <w:marTop w:val="0"/>
                                                                                                                                              <w:marBottom w:val="0"/>
                                                                                                                                              <w:divBdr>
                                                                                                                                                <w:top w:val="none" w:sz="0" w:space="0" w:color="auto"/>
                                                                                                                                                <w:left w:val="none" w:sz="0" w:space="0" w:color="auto"/>
                                                                                                                                                <w:bottom w:val="none" w:sz="0" w:space="0" w:color="auto"/>
                                                                                                                                                <w:right w:val="none" w:sz="0" w:space="0" w:color="auto"/>
                                                                                                                                              </w:divBdr>
                                                                                                                                              <w:divsChild>
                                                                                                                                                <w:div w:id="144507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831720">
                                                                                                                          <w:marLeft w:val="0"/>
                                                                                                                          <w:marRight w:val="0"/>
                                                                                                                          <w:marTop w:val="0"/>
                                                                                                                          <w:marBottom w:val="0"/>
                                                                                                                          <w:divBdr>
                                                                                                                            <w:top w:val="none" w:sz="0" w:space="0" w:color="auto"/>
                                                                                                                            <w:left w:val="none" w:sz="0" w:space="0" w:color="auto"/>
                                                                                                                            <w:bottom w:val="none" w:sz="0" w:space="0" w:color="auto"/>
                                                                                                                            <w:right w:val="none" w:sz="0" w:space="0" w:color="auto"/>
                                                                                                                          </w:divBdr>
                                                                                                                          <w:divsChild>
                                                                                                                            <w:div w:id="1251937143">
                                                                                                                              <w:marLeft w:val="0"/>
                                                                                                                              <w:marRight w:val="0"/>
                                                                                                                              <w:marTop w:val="0"/>
                                                                                                                              <w:marBottom w:val="0"/>
                                                                                                                              <w:divBdr>
                                                                                                                                <w:top w:val="none" w:sz="0" w:space="0" w:color="auto"/>
                                                                                                                                <w:left w:val="none" w:sz="0" w:space="0" w:color="auto"/>
                                                                                                                                <w:bottom w:val="none" w:sz="0" w:space="0" w:color="auto"/>
                                                                                                                                <w:right w:val="none" w:sz="0" w:space="0" w:color="auto"/>
                                                                                                                              </w:divBdr>
                                                                                                                              <w:divsChild>
                                                                                                                                <w:div w:id="381179762">
                                                                                                                                  <w:marLeft w:val="0"/>
                                                                                                                                  <w:marRight w:val="0"/>
                                                                                                                                  <w:marTop w:val="0"/>
                                                                                                                                  <w:marBottom w:val="0"/>
                                                                                                                                  <w:divBdr>
                                                                                                                                    <w:top w:val="none" w:sz="0" w:space="0" w:color="auto"/>
                                                                                                                                    <w:left w:val="none" w:sz="0" w:space="0" w:color="auto"/>
                                                                                                                                    <w:bottom w:val="none" w:sz="0" w:space="0" w:color="auto"/>
                                                                                                                                    <w:right w:val="none" w:sz="0" w:space="0" w:color="auto"/>
                                                                                                                                  </w:divBdr>
                                                                                                                                  <w:divsChild>
                                                                                                                                    <w:div w:id="340931204">
                                                                                                                                      <w:marLeft w:val="0"/>
                                                                                                                                      <w:marRight w:val="0"/>
                                                                                                                                      <w:marTop w:val="0"/>
                                                                                                                                      <w:marBottom w:val="0"/>
                                                                                                                                      <w:divBdr>
                                                                                                                                        <w:top w:val="none" w:sz="0" w:space="0" w:color="auto"/>
                                                                                                                                        <w:left w:val="none" w:sz="0" w:space="0" w:color="auto"/>
                                                                                                                                        <w:bottom w:val="none" w:sz="0" w:space="0" w:color="auto"/>
                                                                                                                                        <w:right w:val="none" w:sz="0" w:space="0" w:color="auto"/>
                                                                                                                                      </w:divBdr>
                                                                                                                                      <w:divsChild>
                                                                                                                                        <w:div w:id="1218586711">
                                                                                                                                          <w:marLeft w:val="0"/>
                                                                                                                                          <w:marRight w:val="0"/>
                                                                                                                                          <w:marTop w:val="0"/>
                                                                                                                                          <w:marBottom w:val="0"/>
                                                                                                                                          <w:divBdr>
                                                                                                                                            <w:top w:val="none" w:sz="0" w:space="0" w:color="auto"/>
                                                                                                                                            <w:left w:val="none" w:sz="0" w:space="0" w:color="auto"/>
                                                                                                                                            <w:bottom w:val="none" w:sz="0" w:space="0" w:color="auto"/>
                                                                                                                                            <w:right w:val="none" w:sz="0" w:space="0" w:color="auto"/>
                                                                                                                                          </w:divBdr>
                                                                                                                                          <w:divsChild>
                                                                                                                                            <w:div w:id="125201431">
                                                                                                                                              <w:marLeft w:val="0"/>
                                                                                                                                              <w:marRight w:val="0"/>
                                                                                                                                              <w:marTop w:val="0"/>
                                                                                                                                              <w:marBottom w:val="0"/>
                                                                                                                                              <w:divBdr>
                                                                                                                                                <w:top w:val="none" w:sz="0" w:space="0" w:color="auto"/>
                                                                                                                                                <w:left w:val="none" w:sz="0" w:space="0" w:color="auto"/>
                                                                                                                                                <w:bottom w:val="none" w:sz="0" w:space="0" w:color="auto"/>
                                                                                                                                                <w:right w:val="none" w:sz="0" w:space="0" w:color="auto"/>
                                                                                                                                              </w:divBdr>
                                                                                                                                              <w:divsChild>
                                                                                                                                                <w:div w:id="110631634">
                                                                                                                                                  <w:marLeft w:val="0"/>
                                                                                                                                                  <w:marRight w:val="0"/>
                                                                                                                                                  <w:marTop w:val="0"/>
                                                                                                                                                  <w:marBottom w:val="0"/>
                                                                                                                                                  <w:divBdr>
                                                                                                                                                    <w:top w:val="none" w:sz="0" w:space="0" w:color="auto"/>
                                                                                                                                                    <w:left w:val="none" w:sz="0" w:space="0" w:color="auto"/>
                                                                                                                                                    <w:bottom w:val="none" w:sz="0" w:space="0" w:color="auto"/>
                                                                                                                                                    <w:right w:val="none" w:sz="0" w:space="0" w:color="auto"/>
                                                                                                                                                  </w:divBdr>
                                                                                                                                                </w:div>
                                                                                                                                              </w:divsChild>
                                                                                                                                            </w:div>
                                                                                                                                            <w:div w:id="797797450">
                                                                                                                                              <w:marLeft w:val="0"/>
                                                                                                                                              <w:marRight w:val="0"/>
                                                                                                                                              <w:marTop w:val="0"/>
                                                                                                                                              <w:marBottom w:val="0"/>
                                                                                                                                              <w:divBdr>
                                                                                                                                                <w:top w:val="none" w:sz="0" w:space="0" w:color="auto"/>
                                                                                                                                                <w:left w:val="none" w:sz="0" w:space="0" w:color="auto"/>
                                                                                                                                                <w:bottom w:val="none" w:sz="0" w:space="0" w:color="auto"/>
                                                                                                                                                <w:right w:val="none" w:sz="0" w:space="0" w:color="auto"/>
                                                                                                                                              </w:divBdr>
                                                                                                                                            </w:div>
                                                                                                                                          </w:divsChild>
                                                                                                                                        </w:div>
                                                                                                                                        <w:div w:id="16287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2568">
                                                                                                                                  <w:marLeft w:val="0"/>
                                                                                                                                  <w:marRight w:val="0"/>
                                                                                                                                  <w:marTop w:val="0"/>
                                                                                                                                  <w:marBottom w:val="0"/>
                                                                                                                                  <w:divBdr>
                                                                                                                                    <w:top w:val="none" w:sz="0" w:space="0" w:color="auto"/>
                                                                                                                                    <w:left w:val="none" w:sz="0" w:space="0" w:color="auto"/>
                                                                                                                                    <w:bottom w:val="none" w:sz="0" w:space="0" w:color="auto"/>
                                                                                                                                    <w:right w:val="none" w:sz="0" w:space="0" w:color="auto"/>
                                                                                                                                  </w:divBdr>
                                                                                                                                  <w:divsChild>
                                                                                                                                    <w:div w:id="1677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5661">
                                                                                                                          <w:marLeft w:val="0"/>
                                                                                                                          <w:marRight w:val="0"/>
                                                                                                                          <w:marTop w:val="0"/>
                                                                                                                          <w:marBottom w:val="0"/>
                                                                                                                          <w:divBdr>
                                                                                                                            <w:top w:val="none" w:sz="0" w:space="0" w:color="auto"/>
                                                                                                                            <w:left w:val="none" w:sz="0" w:space="0" w:color="auto"/>
                                                                                                                            <w:bottom w:val="none" w:sz="0" w:space="0" w:color="auto"/>
                                                                                                                            <w:right w:val="none" w:sz="0" w:space="0" w:color="auto"/>
                                                                                                                          </w:divBdr>
                                                                                                                          <w:divsChild>
                                                                                                                            <w:div w:id="415979685">
                                                                                                                              <w:marLeft w:val="0"/>
                                                                                                                              <w:marRight w:val="0"/>
                                                                                                                              <w:marTop w:val="0"/>
                                                                                                                              <w:marBottom w:val="0"/>
                                                                                                                              <w:divBdr>
                                                                                                                                <w:top w:val="none" w:sz="0" w:space="0" w:color="auto"/>
                                                                                                                                <w:left w:val="none" w:sz="0" w:space="0" w:color="auto"/>
                                                                                                                                <w:bottom w:val="none" w:sz="0" w:space="0" w:color="auto"/>
                                                                                                                                <w:right w:val="none" w:sz="0" w:space="0" w:color="auto"/>
                                                                                                                              </w:divBdr>
                                                                                                                              <w:divsChild>
                                                                                                                                <w:div w:id="316419544">
                                                                                                                                  <w:marLeft w:val="0"/>
                                                                                                                                  <w:marRight w:val="0"/>
                                                                                                                                  <w:marTop w:val="0"/>
                                                                                                                                  <w:marBottom w:val="0"/>
                                                                                                                                  <w:divBdr>
                                                                                                                                    <w:top w:val="none" w:sz="0" w:space="0" w:color="auto"/>
                                                                                                                                    <w:left w:val="none" w:sz="0" w:space="0" w:color="auto"/>
                                                                                                                                    <w:bottom w:val="none" w:sz="0" w:space="0" w:color="auto"/>
                                                                                                                                    <w:right w:val="none" w:sz="0" w:space="0" w:color="auto"/>
                                                                                                                                  </w:divBdr>
                                                                                                                                  <w:divsChild>
                                                                                                                                    <w:div w:id="232745184">
                                                                                                                                      <w:marLeft w:val="0"/>
                                                                                                                                      <w:marRight w:val="0"/>
                                                                                                                                      <w:marTop w:val="0"/>
                                                                                                                                      <w:marBottom w:val="0"/>
                                                                                                                                      <w:divBdr>
                                                                                                                                        <w:top w:val="none" w:sz="0" w:space="0" w:color="auto"/>
                                                                                                                                        <w:left w:val="none" w:sz="0" w:space="0" w:color="auto"/>
                                                                                                                                        <w:bottom w:val="none" w:sz="0" w:space="0" w:color="auto"/>
                                                                                                                                        <w:right w:val="none" w:sz="0" w:space="0" w:color="auto"/>
                                                                                                                                      </w:divBdr>
                                                                                                                                    </w:div>
                                                                                                                                  </w:divsChild>
                                                                                                                                </w:div>
                                                                                                                                <w:div w:id="1929119445">
                                                                                                                                  <w:marLeft w:val="0"/>
                                                                                                                                  <w:marRight w:val="0"/>
                                                                                                                                  <w:marTop w:val="0"/>
                                                                                                                                  <w:marBottom w:val="0"/>
                                                                                                                                  <w:divBdr>
                                                                                                                                    <w:top w:val="none" w:sz="0" w:space="0" w:color="auto"/>
                                                                                                                                    <w:left w:val="none" w:sz="0" w:space="0" w:color="auto"/>
                                                                                                                                    <w:bottom w:val="none" w:sz="0" w:space="0" w:color="auto"/>
                                                                                                                                    <w:right w:val="none" w:sz="0" w:space="0" w:color="auto"/>
                                                                                                                                  </w:divBdr>
                                                                                                                                  <w:divsChild>
                                                                                                                                    <w:div w:id="893852263">
                                                                                                                                      <w:marLeft w:val="0"/>
                                                                                                                                      <w:marRight w:val="0"/>
                                                                                                                                      <w:marTop w:val="0"/>
                                                                                                                                      <w:marBottom w:val="0"/>
                                                                                                                                      <w:divBdr>
                                                                                                                                        <w:top w:val="none" w:sz="0" w:space="0" w:color="auto"/>
                                                                                                                                        <w:left w:val="none" w:sz="0" w:space="0" w:color="auto"/>
                                                                                                                                        <w:bottom w:val="none" w:sz="0" w:space="0" w:color="auto"/>
                                                                                                                                        <w:right w:val="none" w:sz="0" w:space="0" w:color="auto"/>
                                                                                                                                      </w:divBdr>
                                                                                                                                      <w:divsChild>
                                                                                                                                        <w:div w:id="1062215107">
                                                                                                                                          <w:marLeft w:val="0"/>
                                                                                                                                          <w:marRight w:val="0"/>
                                                                                                                                          <w:marTop w:val="0"/>
                                                                                                                                          <w:marBottom w:val="0"/>
                                                                                                                                          <w:divBdr>
                                                                                                                                            <w:top w:val="none" w:sz="0" w:space="0" w:color="auto"/>
                                                                                                                                            <w:left w:val="none" w:sz="0" w:space="0" w:color="auto"/>
                                                                                                                                            <w:bottom w:val="none" w:sz="0" w:space="0" w:color="auto"/>
                                                                                                                                            <w:right w:val="none" w:sz="0" w:space="0" w:color="auto"/>
                                                                                                                                          </w:divBdr>
                                                                                                                                        </w:div>
                                                                                                                                        <w:div w:id="2010862719">
                                                                                                                                          <w:marLeft w:val="0"/>
                                                                                                                                          <w:marRight w:val="0"/>
                                                                                                                                          <w:marTop w:val="0"/>
                                                                                                                                          <w:marBottom w:val="0"/>
                                                                                                                                          <w:divBdr>
                                                                                                                                            <w:top w:val="none" w:sz="0" w:space="0" w:color="auto"/>
                                                                                                                                            <w:left w:val="none" w:sz="0" w:space="0" w:color="auto"/>
                                                                                                                                            <w:bottom w:val="none" w:sz="0" w:space="0" w:color="auto"/>
                                                                                                                                            <w:right w:val="none" w:sz="0" w:space="0" w:color="auto"/>
                                                                                                                                          </w:divBdr>
                                                                                                                                          <w:divsChild>
                                                                                                                                            <w:div w:id="691802506">
                                                                                                                                              <w:marLeft w:val="0"/>
                                                                                                                                              <w:marRight w:val="0"/>
                                                                                                                                              <w:marTop w:val="0"/>
                                                                                                                                              <w:marBottom w:val="0"/>
                                                                                                                                              <w:divBdr>
                                                                                                                                                <w:top w:val="none" w:sz="0" w:space="0" w:color="auto"/>
                                                                                                                                                <w:left w:val="none" w:sz="0" w:space="0" w:color="auto"/>
                                                                                                                                                <w:bottom w:val="none" w:sz="0" w:space="0" w:color="auto"/>
                                                                                                                                                <w:right w:val="none" w:sz="0" w:space="0" w:color="auto"/>
                                                                                                                                              </w:divBdr>
                                                                                                                                              <w:divsChild>
                                                                                                                                                <w:div w:id="1980571211">
                                                                                                                                                  <w:marLeft w:val="0"/>
                                                                                                                                                  <w:marRight w:val="0"/>
                                                                                                                                                  <w:marTop w:val="0"/>
                                                                                                                                                  <w:marBottom w:val="0"/>
                                                                                                                                                  <w:divBdr>
                                                                                                                                                    <w:top w:val="none" w:sz="0" w:space="0" w:color="auto"/>
                                                                                                                                                    <w:left w:val="none" w:sz="0" w:space="0" w:color="auto"/>
                                                                                                                                                    <w:bottom w:val="none" w:sz="0" w:space="0" w:color="auto"/>
                                                                                                                                                    <w:right w:val="none" w:sz="0" w:space="0" w:color="auto"/>
                                                                                                                                                  </w:divBdr>
                                                                                                                                                </w:div>
                                                                                                                                              </w:divsChild>
                                                                                                                                            </w:div>
                                                                                                                                            <w:div w:id="11710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954633">
                                                                                                                          <w:marLeft w:val="0"/>
                                                                                                                          <w:marRight w:val="0"/>
                                                                                                                          <w:marTop w:val="0"/>
                                                                                                                          <w:marBottom w:val="0"/>
                                                                                                                          <w:divBdr>
                                                                                                                            <w:top w:val="none" w:sz="0" w:space="0" w:color="auto"/>
                                                                                                                            <w:left w:val="none" w:sz="0" w:space="0" w:color="auto"/>
                                                                                                                            <w:bottom w:val="none" w:sz="0" w:space="0" w:color="auto"/>
                                                                                                                            <w:right w:val="none" w:sz="0" w:space="0" w:color="auto"/>
                                                                                                                          </w:divBdr>
                                                                                                                          <w:divsChild>
                                                                                                                            <w:div w:id="480772405">
                                                                                                                              <w:marLeft w:val="0"/>
                                                                                                                              <w:marRight w:val="0"/>
                                                                                                                              <w:marTop w:val="0"/>
                                                                                                                              <w:marBottom w:val="0"/>
                                                                                                                              <w:divBdr>
                                                                                                                                <w:top w:val="none" w:sz="0" w:space="0" w:color="auto"/>
                                                                                                                                <w:left w:val="none" w:sz="0" w:space="0" w:color="auto"/>
                                                                                                                                <w:bottom w:val="none" w:sz="0" w:space="0" w:color="auto"/>
                                                                                                                                <w:right w:val="none" w:sz="0" w:space="0" w:color="auto"/>
                                                                                                                              </w:divBdr>
                                                                                                                              <w:divsChild>
                                                                                                                                <w:div w:id="390735742">
                                                                                                                                  <w:marLeft w:val="0"/>
                                                                                                                                  <w:marRight w:val="0"/>
                                                                                                                                  <w:marTop w:val="0"/>
                                                                                                                                  <w:marBottom w:val="0"/>
                                                                                                                                  <w:divBdr>
                                                                                                                                    <w:top w:val="none" w:sz="0" w:space="0" w:color="auto"/>
                                                                                                                                    <w:left w:val="none" w:sz="0" w:space="0" w:color="auto"/>
                                                                                                                                    <w:bottom w:val="none" w:sz="0" w:space="0" w:color="auto"/>
                                                                                                                                    <w:right w:val="none" w:sz="0" w:space="0" w:color="auto"/>
                                                                                                                                  </w:divBdr>
                                                                                                                                  <w:divsChild>
                                                                                                                                    <w:div w:id="1627084453">
                                                                                                                                      <w:marLeft w:val="0"/>
                                                                                                                                      <w:marRight w:val="0"/>
                                                                                                                                      <w:marTop w:val="0"/>
                                                                                                                                      <w:marBottom w:val="0"/>
                                                                                                                                      <w:divBdr>
                                                                                                                                        <w:top w:val="none" w:sz="0" w:space="0" w:color="auto"/>
                                                                                                                                        <w:left w:val="none" w:sz="0" w:space="0" w:color="auto"/>
                                                                                                                                        <w:bottom w:val="none" w:sz="0" w:space="0" w:color="auto"/>
                                                                                                                                        <w:right w:val="none" w:sz="0" w:space="0" w:color="auto"/>
                                                                                                                                      </w:divBdr>
                                                                                                                                    </w:div>
                                                                                                                                  </w:divsChild>
                                                                                                                                </w:div>
                                                                                                                                <w:div w:id="1143084955">
                                                                                                                                  <w:marLeft w:val="0"/>
                                                                                                                                  <w:marRight w:val="0"/>
                                                                                                                                  <w:marTop w:val="0"/>
                                                                                                                                  <w:marBottom w:val="0"/>
                                                                                                                                  <w:divBdr>
                                                                                                                                    <w:top w:val="none" w:sz="0" w:space="0" w:color="auto"/>
                                                                                                                                    <w:left w:val="none" w:sz="0" w:space="0" w:color="auto"/>
                                                                                                                                    <w:bottom w:val="none" w:sz="0" w:space="0" w:color="auto"/>
                                                                                                                                    <w:right w:val="none" w:sz="0" w:space="0" w:color="auto"/>
                                                                                                                                  </w:divBdr>
                                                                                                                                  <w:divsChild>
                                                                                                                                    <w:div w:id="1179125659">
                                                                                                                                      <w:marLeft w:val="0"/>
                                                                                                                                      <w:marRight w:val="0"/>
                                                                                                                                      <w:marTop w:val="0"/>
                                                                                                                                      <w:marBottom w:val="0"/>
                                                                                                                                      <w:divBdr>
                                                                                                                                        <w:top w:val="none" w:sz="0" w:space="0" w:color="auto"/>
                                                                                                                                        <w:left w:val="none" w:sz="0" w:space="0" w:color="auto"/>
                                                                                                                                        <w:bottom w:val="none" w:sz="0" w:space="0" w:color="auto"/>
                                                                                                                                        <w:right w:val="none" w:sz="0" w:space="0" w:color="auto"/>
                                                                                                                                      </w:divBdr>
                                                                                                                                      <w:divsChild>
                                                                                                                                        <w:div w:id="145634746">
                                                                                                                                          <w:marLeft w:val="0"/>
                                                                                                                                          <w:marRight w:val="0"/>
                                                                                                                                          <w:marTop w:val="0"/>
                                                                                                                                          <w:marBottom w:val="0"/>
                                                                                                                                          <w:divBdr>
                                                                                                                                            <w:top w:val="none" w:sz="0" w:space="0" w:color="auto"/>
                                                                                                                                            <w:left w:val="none" w:sz="0" w:space="0" w:color="auto"/>
                                                                                                                                            <w:bottom w:val="none" w:sz="0" w:space="0" w:color="auto"/>
                                                                                                                                            <w:right w:val="none" w:sz="0" w:space="0" w:color="auto"/>
                                                                                                                                          </w:divBdr>
                                                                                                                                          <w:divsChild>
                                                                                                                                            <w:div w:id="1495996838">
                                                                                                                                              <w:marLeft w:val="0"/>
                                                                                                                                              <w:marRight w:val="0"/>
                                                                                                                                              <w:marTop w:val="0"/>
                                                                                                                                              <w:marBottom w:val="0"/>
                                                                                                                                              <w:divBdr>
                                                                                                                                                <w:top w:val="none" w:sz="0" w:space="0" w:color="auto"/>
                                                                                                                                                <w:left w:val="none" w:sz="0" w:space="0" w:color="auto"/>
                                                                                                                                                <w:bottom w:val="none" w:sz="0" w:space="0" w:color="auto"/>
                                                                                                                                                <w:right w:val="none" w:sz="0" w:space="0" w:color="auto"/>
                                                                                                                                              </w:divBdr>
                                                                                                                                              <w:divsChild>
                                                                                                                                                <w:div w:id="709839689">
                                                                                                                                                  <w:marLeft w:val="-135"/>
                                                                                                                                                  <w:marRight w:val="0"/>
                                                                                                                                                  <w:marTop w:val="0"/>
                                                                                                                                                  <w:marBottom w:val="0"/>
                                                                                                                                                  <w:divBdr>
                                                                                                                                                    <w:top w:val="none" w:sz="0" w:space="0" w:color="auto"/>
                                                                                                                                                    <w:left w:val="none" w:sz="0" w:space="0" w:color="auto"/>
                                                                                                                                                    <w:bottom w:val="none" w:sz="0" w:space="0" w:color="auto"/>
                                                                                                                                                    <w:right w:val="none" w:sz="0" w:space="0" w:color="auto"/>
                                                                                                                                                  </w:divBdr>
                                                                                                                                                </w:div>
                                                                                                                                                <w:div w:id="2143960476">
                                                                                                                                                  <w:marLeft w:val="0"/>
                                                                                                                                                  <w:marRight w:val="135"/>
                                                                                                                                                  <w:marTop w:val="0"/>
                                                                                                                                                  <w:marBottom w:val="0"/>
                                                                                                                                                  <w:divBdr>
                                                                                                                                                    <w:top w:val="none" w:sz="0" w:space="0" w:color="auto"/>
                                                                                                                                                    <w:left w:val="none" w:sz="0" w:space="0" w:color="auto"/>
                                                                                                                                                    <w:bottom w:val="none" w:sz="0" w:space="0" w:color="auto"/>
                                                                                                                                                    <w:right w:val="none" w:sz="0" w:space="0" w:color="auto"/>
                                                                                                                                                  </w:divBdr>
                                                                                                                                                </w:div>
                                                                                                                                              </w:divsChild>
                                                                                                                                            </w:div>
                                                                                                                                            <w:div w:id="1779568254">
                                                                                                                                              <w:marLeft w:val="0"/>
                                                                                                                                              <w:marRight w:val="0"/>
                                                                                                                                              <w:marTop w:val="0"/>
                                                                                                                                              <w:marBottom w:val="0"/>
                                                                                                                                              <w:divBdr>
                                                                                                                                                <w:top w:val="none" w:sz="0" w:space="0" w:color="auto"/>
                                                                                                                                                <w:left w:val="none" w:sz="0" w:space="0" w:color="auto"/>
                                                                                                                                                <w:bottom w:val="none" w:sz="0" w:space="0" w:color="auto"/>
                                                                                                                                                <w:right w:val="none" w:sz="0" w:space="0" w:color="auto"/>
                                                                                                                                              </w:divBdr>
                                                                                                                                            </w:div>
                                                                                                                                          </w:divsChild>
                                                                                                                                        </w:div>
                                                                                                                                        <w:div w:id="6347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88960">
                                                                                                                          <w:marLeft w:val="0"/>
                                                                                                                          <w:marRight w:val="0"/>
                                                                                                                          <w:marTop w:val="0"/>
                                                                                                                          <w:marBottom w:val="0"/>
                                                                                                                          <w:divBdr>
                                                                                                                            <w:top w:val="none" w:sz="0" w:space="0" w:color="auto"/>
                                                                                                                            <w:left w:val="none" w:sz="0" w:space="0" w:color="auto"/>
                                                                                                                            <w:bottom w:val="none" w:sz="0" w:space="0" w:color="auto"/>
                                                                                                                            <w:right w:val="none" w:sz="0" w:space="0" w:color="auto"/>
                                                                                                                          </w:divBdr>
                                                                                                                          <w:divsChild>
                                                                                                                            <w:div w:id="274681881">
                                                                                                                              <w:marLeft w:val="0"/>
                                                                                                                              <w:marRight w:val="0"/>
                                                                                                                              <w:marTop w:val="0"/>
                                                                                                                              <w:marBottom w:val="0"/>
                                                                                                                              <w:divBdr>
                                                                                                                                <w:top w:val="none" w:sz="0" w:space="0" w:color="auto"/>
                                                                                                                                <w:left w:val="none" w:sz="0" w:space="0" w:color="auto"/>
                                                                                                                                <w:bottom w:val="none" w:sz="0" w:space="0" w:color="auto"/>
                                                                                                                                <w:right w:val="none" w:sz="0" w:space="0" w:color="auto"/>
                                                                                                                              </w:divBdr>
                                                                                                                              <w:divsChild>
                                                                                                                                <w:div w:id="851264620">
                                                                                                                                  <w:marLeft w:val="0"/>
                                                                                                                                  <w:marRight w:val="0"/>
                                                                                                                                  <w:marTop w:val="0"/>
                                                                                                                                  <w:marBottom w:val="0"/>
                                                                                                                                  <w:divBdr>
                                                                                                                                    <w:top w:val="none" w:sz="0" w:space="0" w:color="auto"/>
                                                                                                                                    <w:left w:val="none" w:sz="0" w:space="0" w:color="auto"/>
                                                                                                                                    <w:bottom w:val="none" w:sz="0" w:space="0" w:color="auto"/>
                                                                                                                                    <w:right w:val="none" w:sz="0" w:space="0" w:color="auto"/>
                                                                                                                                  </w:divBdr>
                                                                                                                                  <w:divsChild>
                                                                                                                                    <w:div w:id="1513254497">
                                                                                                                                      <w:marLeft w:val="0"/>
                                                                                                                                      <w:marRight w:val="0"/>
                                                                                                                                      <w:marTop w:val="0"/>
                                                                                                                                      <w:marBottom w:val="0"/>
                                                                                                                                      <w:divBdr>
                                                                                                                                        <w:top w:val="none" w:sz="0" w:space="0" w:color="auto"/>
                                                                                                                                        <w:left w:val="none" w:sz="0" w:space="0" w:color="auto"/>
                                                                                                                                        <w:bottom w:val="none" w:sz="0" w:space="0" w:color="auto"/>
                                                                                                                                        <w:right w:val="none" w:sz="0" w:space="0" w:color="auto"/>
                                                                                                                                      </w:divBdr>
                                                                                                                                      <w:divsChild>
                                                                                                                                        <w:div w:id="820196201">
                                                                                                                                          <w:marLeft w:val="0"/>
                                                                                                                                          <w:marRight w:val="0"/>
                                                                                                                                          <w:marTop w:val="0"/>
                                                                                                                                          <w:marBottom w:val="0"/>
                                                                                                                                          <w:divBdr>
                                                                                                                                            <w:top w:val="none" w:sz="0" w:space="0" w:color="auto"/>
                                                                                                                                            <w:left w:val="none" w:sz="0" w:space="0" w:color="auto"/>
                                                                                                                                            <w:bottom w:val="none" w:sz="0" w:space="0" w:color="auto"/>
                                                                                                                                            <w:right w:val="none" w:sz="0" w:space="0" w:color="auto"/>
                                                                                                                                          </w:divBdr>
                                                                                                                                          <w:divsChild>
                                                                                                                                            <w:div w:id="372965771">
                                                                                                                                              <w:marLeft w:val="0"/>
                                                                                                                                              <w:marRight w:val="0"/>
                                                                                                                                              <w:marTop w:val="0"/>
                                                                                                                                              <w:marBottom w:val="0"/>
                                                                                                                                              <w:divBdr>
                                                                                                                                                <w:top w:val="none" w:sz="0" w:space="0" w:color="auto"/>
                                                                                                                                                <w:left w:val="none" w:sz="0" w:space="0" w:color="auto"/>
                                                                                                                                                <w:bottom w:val="none" w:sz="0" w:space="0" w:color="auto"/>
                                                                                                                                                <w:right w:val="none" w:sz="0" w:space="0" w:color="auto"/>
                                                                                                                                              </w:divBdr>
                                                                                                                                              <w:divsChild>
                                                                                                                                                <w:div w:id="1403527805">
                                                                                                                                                  <w:marLeft w:val="0"/>
                                                                                                                                                  <w:marRight w:val="0"/>
                                                                                                                                                  <w:marTop w:val="0"/>
                                                                                                                                                  <w:marBottom w:val="0"/>
                                                                                                                                                  <w:divBdr>
                                                                                                                                                    <w:top w:val="none" w:sz="0" w:space="0" w:color="auto"/>
                                                                                                                                                    <w:left w:val="none" w:sz="0" w:space="0" w:color="auto"/>
                                                                                                                                                    <w:bottom w:val="none" w:sz="0" w:space="0" w:color="auto"/>
                                                                                                                                                    <w:right w:val="none" w:sz="0" w:space="0" w:color="auto"/>
                                                                                                                                                  </w:divBdr>
                                                                                                                                                </w:div>
                                                                                                                                              </w:divsChild>
                                                                                                                                            </w:div>
                                                                                                                                            <w:div w:id="496072417">
                                                                                                                                              <w:marLeft w:val="0"/>
                                                                                                                                              <w:marRight w:val="0"/>
                                                                                                                                              <w:marTop w:val="0"/>
                                                                                                                                              <w:marBottom w:val="0"/>
                                                                                                                                              <w:divBdr>
                                                                                                                                                <w:top w:val="none" w:sz="0" w:space="0" w:color="auto"/>
                                                                                                                                                <w:left w:val="none" w:sz="0" w:space="0" w:color="auto"/>
                                                                                                                                                <w:bottom w:val="none" w:sz="0" w:space="0" w:color="auto"/>
                                                                                                                                                <w:right w:val="none" w:sz="0" w:space="0" w:color="auto"/>
                                                                                                                                              </w:divBdr>
                                                                                                                                            </w:div>
                                                                                                                                          </w:divsChild>
                                                                                                                                        </w:div>
                                                                                                                                        <w:div w:id="14760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6122">
                                                                                                                                  <w:marLeft w:val="0"/>
                                                                                                                                  <w:marRight w:val="0"/>
                                                                                                                                  <w:marTop w:val="0"/>
                                                                                                                                  <w:marBottom w:val="0"/>
                                                                                                                                  <w:divBdr>
                                                                                                                                    <w:top w:val="none" w:sz="0" w:space="0" w:color="auto"/>
                                                                                                                                    <w:left w:val="none" w:sz="0" w:space="0" w:color="auto"/>
                                                                                                                                    <w:bottom w:val="none" w:sz="0" w:space="0" w:color="auto"/>
                                                                                                                                    <w:right w:val="none" w:sz="0" w:space="0" w:color="auto"/>
                                                                                                                                  </w:divBdr>
                                                                                                                                  <w:divsChild>
                                                                                                                                    <w:div w:id="21389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88355">
                                                                                                                          <w:marLeft w:val="0"/>
                                                                                                                          <w:marRight w:val="0"/>
                                                                                                                          <w:marTop w:val="0"/>
                                                                                                                          <w:marBottom w:val="0"/>
                                                                                                                          <w:divBdr>
                                                                                                                            <w:top w:val="none" w:sz="0" w:space="0" w:color="auto"/>
                                                                                                                            <w:left w:val="none" w:sz="0" w:space="0" w:color="auto"/>
                                                                                                                            <w:bottom w:val="none" w:sz="0" w:space="0" w:color="auto"/>
                                                                                                                            <w:right w:val="none" w:sz="0" w:space="0" w:color="auto"/>
                                                                                                                          </w:divBdr>
                                                                                                                          <w:divsChild>
                                                                                                                            <w:div w:id="1454666092">
                                                                                                                              <w:marLeft w:val="0"/>
                                                                                                                              <w:marRight w:val="0"/>
                                                                                                                              <w:marTop w:val="0"/>
                                                                                                                              <w:marBottom w:val="0"/>
                                                                                                                              <w:divBdr>
                                                                                                                                <w:top w:val="none" w:sz="0" w:space="0" w:color="auto"/>
                                                                                                                                <w:left w:val="none" w:sz="0" w:space="0" w:color="auto"/>
                                                                                                                                <w:bottom w:val="none" w:sz="0" w:space="0" w:color="auto"/>
                                                                                                                                <w:right w:val="none" w:sz="0" w:space="0" w:color="auto"/>
                                                                                                                              </w:divBdr>
                                                                                                                              <w:divsChild>
                                                                                                                                <w:div w:id="1264193132">
                                                                                                                                  <w:marLeft w:val="0"/>
                                                                                                                                  <w:marRight w:val="0"/>
                                                                                                                                  <w:marTop w:val="0"/>
                                                                                                                                  <w:marBottom w:val="0"/>
                                                                                                                                  <w:divBdr>
                                                                                                                                    <w:top w:val="none" w:sz="0" w:space="0" w:color="auto"/>
                                                                                                                                    <w:left w:val="none" w:sz="0" w:space="0" w:color="auto"/>
                                                                                                                                    <w:bottom w:val="none" w:sz="0" w:space="0" w:color="auto"/>
                                                                                                                                    <w:right w:val="none" w:sz="0" w:space="0" w:color="auto"/>
                                                                                                                                  </w:divBdr>
                                                                                                                                  <w:divsChild>
                                                                                                                                    <w:div w:id="324746409">
                                                                                                                                      <w:marLeft w:val="0"/>
                                                                                                                                      <w:marRight w:val="0"/>
                                                                                                                                      <w:marTop w:val="0"/>
                                                                                                                                      <w:marBottom w:val="0"/>
                                                                                                                                      <w:divBdr>
                                                                                                                                        <w:top w:val="none" w:sz="0" w:space="0" w:color="auto"/>
                                                                                                                                        <w:left w:val="none" w:sz="0" w:space="0" w:color="auto"/>
                                                                                                                                        <w:bottom w:val="none" w:sz="0" w:space="0" w:color="auto"/>
                                                                                                                                        <w:right w:val="none" w:sz="0" w:space="0" w:color="auto"/>
                                                                                                                                      </w:divBdr>
                                                                                                                                      <w:divsChild>
                                                                                                                                        <w:div w:id="1814172360">
                                                                                                                                          <w:marLeft w:val="0"/>
                                                                                                                                          <w:marRight w:val="0"/>
                                                                                                                                          <w:marTop w:val="0"/>
                                                                                                                                          <w:marBottom w:val="0"/>
                                                                                                                                          <w:divBdr>
                                                                                                                                            <w:top w:val="none" w:sz="0" w:space="0" w:color="auto"/>
                                                                                                                                            <w:left w:val="none" w:sz="0" w:space="0" w:color="auto"/>
                                                                                                                                            <w:bottom w:val="none" w:sz="0" w:space="0" w:color="auto"/>
                                                                                                                                            <w:right w:val="none" w:sz="0" w:space="0" w:color="auto"/>
                                                                                                                                          </w:divBdr>
                                                                                                                                          <w:divsChild>
                                                                                                                                            <w:div w:id="1119833363">
                                                                                                                                              <w:marLeft w:val="0"/>
                                                                                                                                              <w:marRight w:val="0"/>
                                                                                                                                              <w:marTop w:val="0"/>
                                                                                                                                              <w:marBottom w:val="0"/>
                                                                                                                                              <w:divBdr>
                                                                                                                                                <w:top w:val="none" w:sz="0" w:space="0" w:color="auto"/>
                                                                                                                                                <w:left w:val="none" w:sz="0" w:space="0" w:color="auto"/>
                                                                                                                                                <w:bottom w:val="none" w:sz="0" w:space="0" w:color="auto"/>
                                                                                                                                                <w:right w:val="none" w:sz="0" w:space="0" w:color="auto"/>
                                                                                                                                              </w:divBdr>
                                                                                                                                              <w:divsChild>
                                                                                                                                                <w:div w:id="232275317">
                                                                                                                                                  <w:marLeft w:val="-135"/>
                                                                                                                                                  <w:marRight w:val="0"/>
                                                                                                                                                  <w:marTop w:val="0"/>
                                                                                                                                                  <w:marBottom w:val="0"/>
                                                                                                                                                  <w:divBdr>
                                                                                                                                                    <w:top w:val="none" w:sz="0" w:space="0" w:color="auto"/>
                                                                                                                                                    <w:left w:val="none" w:sz="0" w:space="0" w:color="auto"/>
                                                                                                                                                    <w:bottom w:val="none" w:sz="0" w:space="0" w:color="auto"/>
                                                                                                                                                    <w:right w:val="none" w:sz="0" w:space="0" w:color="auto"/>
                                                                                                                                                  </w:divBdr>
                                                                                                                                                </w:div>
                                                                                                                                                <w:div w:id="1659380508">
                                                                                                                                                  <w:marLeft w:val="0"/>
                                                                                                                                                  <w:marRight w:val="135"/>
                                                                                                                                                  <w:marTop w:val="0"/>
                                                                                                                                                  <w:marBottom w:val="0"/>
                                                                                                                                                  <w:divBdr>
                                                                                                                                                    <w:top w:val="none" w:sz="0" w:space="0" w:color="auto"/>
                                                                                                                                                    <w:left w:val="none" w:sz="0" w:space="0" w:color="auto"/>
                                                                                                                                                    <w:bottom w:val="none" w:sz="0" w:space="0" w:color="auto"/>
                                                                                                                                                    <w:right w:val="none" w:sz="0" w:space="0" w:color="auto"/>
                                                                                                                                                  </w:divBdr>
                                                                                                                                                </w:div>
                                                                                                                                              </w:divsChild>
                                                                                                                                            </w:div>
                                                                                                                                            <w:div w:id="1199464277">
                                                                                                                                              <w:marLeft w:val="0"/>
                                                                                                                                              <w:marRight w:val="0"/>
                                                                                                                                              <w:marTop w:val="0"/>
                                                                                                                                              <w:marBottom w:val="0"/>
                                                                                                                                              <w:divBdr>
                                                                                                                                                <w:top w:val="none" w:sz="0" w:space="0" w:color="auto"/>
                                                                                                                                                <w:left w:val="none" w:sz="0" w:space="0" w:color="auto"/>
                                                                                                                                                <w:bottom w:val="none" w:sz="0" w:space="0" w:color="auto"/>
                                                                                                                                                <w:right w:val="none" w:sz="0" w:space="0" w:color="auto"/>
                                                                                                                                              </w:divBdr>
                                                                                                                                            </w:div>
                                                                                                                                          </w:divsChild>
                                                                                                                                        </w:div>
                                                                                                                                        <w:div w:id="19658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5673">
                                                                                                                                  <w:marLeft w:val="0"/>
                                                                                                                                  <w:marRight w:val="0"/>
                                                                                                                                  <w:marTop w:val="0"/>
                                                                                                                                  <w:marBottom w:val="0"/>
                                                                                                                                  <w:divBdr>
                                                                                                                                    <w:top w:val="none" w:sz="0" w:space="0" w:color="auto"/>
                                                                                                                                    <w:left w:val="none" w:sz="0" w:space="0" w:color="auto"/>
                                                                                                                                    <w:bottom w:val="none" w:sz="0" w:space="0" w:color="auto"/>
                                                                                                                                    <w:right w:val="none" w:sz="0" w:space="0" w:color="auto"/>
                                                                                                                                  </w:divBdr>
                                                                                                                                  <w:divsChild>
                                                                                                                                    <w:div w:id="1854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96278">
                                                                                                                          <w:marLeft w:val="0"/>
                                                                                                                          <w:marRight w:val="0"/>
                                                                                                                          <w:marTop w:val="0"/>
                                                                                                                          <w:marBottom w:val="0"/>
                                                                                                                          <w:divBdr>
                                                                                                                            <w:top w:val="none" w:sz="0" w:space="0" w:color="auto"/>
                                                                                                                            <w:left w:val="none" w:sz="0" w:space="0" w:color="auto"/>
                                                                                                                            <w:bottom w:val="none" w:sz="0" w:space="0" w:color="auto"/>
                                                                                                                            <w:right w:val="none" w:sz="0" w:space="0" w:color="auto"/>
                                                                                                                          </w:divBdr>
                                                                                                                          <w:divsChild>
                                                                                                                            <w:div w:id="628632142">
                                                                                                                              <w:marLeft w:val="0"/>
                                                                                                                              <w:marRight w:val="0"/>
                                                                                                                              <w:marTop w:val="0"/>
                                                                                                                              <w:marBottom w:val="0"/>
                                                                                                                              <w:divBdr>
                                                                                                                                <w:top w:val="none" w:sz="0" w:space="0" w:color="auto"/>
                                                                                                                                <w:left w:val="none" w:sz="0" w:space="0" w:color="auto"/>
                                                                                                                                <w:bottom w:val="none" w:sz="0" w:space="0" w:color="auto"/>
                                                                                                                                <w:right w:val="none" w:sz="0" w:space="0" w:color="auto"/>
                                                                                                                              </w:divBdr>
                                                                                                                              <w:divsChild>
                                                                                                                                <w:div w:id="807817493">
                                                                                                                                  <w:marLeft w:val="0"/>
                                                                                                                                  <w:marRight w:val="0"/>
                                                                                                                                  <w:marTop w:val="0"/>
                                                                                                                                  <w:marBottom w:val="0"/>
                                                                                                                                  <w:divBdr>
                                                                                                                                    <w:top w:val="none" w:sz="0" w:space="0" w:color="auto"/>
                                                                                                                                    <w:left w:val="none" w:sz="0" w:space="0" w:color="auto"/>
                                                                                                                                    <w:bottom w:val="none" w:sz="0" w:space="0" w:color="auto"/>
                                                                                                                                    <w:right w:val="none" w:sz="0" w:space="0" w:color="auto"/>
                                                                                                                                  </w:divBdr>
                                                                                                                                  <w:divsChild>
                                                                                                                                    <w:div w:id="921987544">
                                                                                                                                      <w:marLeft w:val="0"/>
                                                                                                                                      <w:marRight w:val="0"/>
                                                                                                                                      <w:marTop w:val="0"/>
                                                                                                                                      <w:marBottom w:val="0"/>
                                                                                                                                      <w:divBdr>
                                                                                                                                        <w:top w:val="none" w:sz="0" w:space="0" w:color="auto"/>
                                                                                                                                        <w:left w:val="none" w:sz="0" w:space="0" w:color="auto"/>
                                                                                                                                        <w:bottom w:val="none" w:sz="0" w:space="0" w:color="auto"/>
                                                                                                                                        <w:right w:val="none" w:sz="0" w:space="0" w:color="auto"/>
                                                                                                                                      </w:divBdr>
                                                                                                                                      <w:divsChild>
                                                                                                                                        <w:div w:id="815997884">
                                                                                                                                          <w:marLeft w:val="0"/>
                                                                                                                                          <w:marRight w:val="0"/>
                                                                                                                                          <w:marTop w:val="0"/>
                                                                                                                                          <w:marBottom w:val="0"/>
                                                                                                                                          <w:divBdr>
                                                                                                                                            <w:top w:val="none" w:sz="0" w:space="0" w:color="auto"/>
                                                                                                                                            <w:left w:val="none" w:sz="0" w:space="0" w:color="auto"/>
                                                                                                                                            <w:bottom w:val="none" w:sz="0" w:space="0" w:color="auto"/>
                                                                                                                                            <w:right w:val="none" w:sz="0" w:space="0" w:color="auto"/>
                                                                                                                                          </w:divBdr>
                                                                                                                                        </w:div>
                                                                                                                                        <w:div w:id="835996765">
                                                                                                                                          <w:marLeft w:val="0"/>
                                                                                                                                          <w:marRight w:val="0"/>
                                                                                                                                          <w:marTop w:val="0"/>
                                                                                                                                          <w:marBottom w:val="0"/>
                                                                                                                                          <w:divBdr>
                                                                                                                                            <w:top w:val="none" w:sz="0" w:space="0" w:color="auto"/>
                                                                                                                                            <w:left w:val="none" w:sz="0" w:space="0" w:color="auto"/>
                                                                                                                                            <w:bottom w:val="none" w:sz="0" w:space="0" w:color="auto"/>
                                                                                                                                            <w:right w:val="none" w:sz="0" w:space="0" w:color="auto"/>
                                                                                                                                          </w:divBdr>
                                                                                                                                          <w:divsChild>
                                                                                                                                            <w:div w:id="1847092962">
                                                                                                                                              <w:marLeft w:val="0"/>
                                                                                                                                              <w:marRight w:val="0"/>
                                                                                                                                              <w:marTop w:val="0"/>
                                                                                                                                              <w:marBottom w:val="0"/>
                                                                                                                                              <w:divBdr>
                                                                                                                                                <w:top w:val="none" w:sz="0" w:space="0" w:color="auto"/>
                                                                                                                                                <w:left w:val="none" w:sz="0" w:space="0" w:color="auto"/>
                                                                                                                                                <w:bottom w:val="none" w:sz="0" w:space="0" w:color="auto"/>
                                                                                                                                                <w:right w:val="none" w:sz="0" w:space="0" w:color="auto"/>
                                                                                                                                              </w:divBdr>
                                                                                                                                            </w:div>
                                                                                                                                            <w:div w:id="2135367510">
                                                                                                                                              <w:marLeft w:val="0"/>
                                                                                                                                              <w:marRight w:val="0"/>
                                                                                                                                              <w:marTop w:val="0"/>
                                                                                                                                              <w:marBottom w:val="0"/>
                                                                                                                                              <w:divBdr>
                                                                                                                                                <w:top w:val="none" w:sz="0" w:space="0" w:color="auto"/>
                                                                                                                                                <w:left w:val="none" w:sz="0" w:space="0" w:color="auto"/>
                                                                                                                                                <w:bottom w:val="none" w:sz="0" w:space="0" w:color="auto"/>
                                                                                                                                                <w:right w:val="none" w:sz="0" w:space="0" w:color="auto"/>
                                                                                                                                              </w:divBdr>
                                                                                                                                              <w:divsChild>
                                                                                                                                                <w:div w:id="107044555">
                                                                                                                                                  <w:marLeft w:val="0"/>
                                                                                                                                                  <w:marRight w:val="135"/>
                                                                                                                                                  <w:marTop w:val="0"/>
                                                                                                                                                  <w:marBottom w:val="0"/>
                                                                                                                                                  <w:divBdr>
                                                                                                                                                    <w:top w:val="none" w:sz="0" w:space="0" w:color="auto"/>
                                                                                                                                                    <w:left w:val="none" w:sz="0" w:space="0" w:color="auto"/>
                                                                                                                                                    <w:bottom w:val="none" w:sz="0" w:space="0" w:color="auto"/>
                                                                                                                                                    <w:right w:val="none" w:sz="0" w:space="0" w:color="auto"/>
                                                                                                                                                  </w:divBdr>
                                                                                                                                                </w:div>
                                                                                                                                                <w:div w:id="621153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0673">
                                                                                                                                  <w:marLeft w:val="0"/>
                                                                                                                                  <w:marRight w:val="0"/>
                                                                                                                                  <w:marTop w:val="0"/>
                                                                                                                                  <w:marBottom w:val="0"/>
                                                                                                                                  <w:divBdr>
                                                                                                                                    <w:top w:val="none" w:sz="0" w:space="0" w:color="auto"/>
                                                                                                                                    <w:left w:val="none" w:sz="0" w:space="0" w:color="auto"/>
                                                                                                                                    <w:bottom w:val="none" w:sz="0" w:space="0" w:color="auto"/>
                                                                                                                                    <w:right w:val="none" w:sz="0" w:space="0" w:color="auto"/>
                                                                                                                                  </w:divBdr>
                                                                                                                                  <w:divsChild>
                                                                                                                                    <w:div w:id="21136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079">
                                                                                                      <w:marLeft w:val="0"/>
                                                                                                      <w:marRight w:val="0"/>
                                                                                                      <w:marTop w:val="525"/>
                                                                                                      <w:marBottom w:val="0"/>
                                                                                                      <w:divBdr>
                                                                                                        <w:top w:val="none" w:sz="0" w:space="0" w:color="auto"/>
                                                                                                        <w:left w:val="none" w:sz="0" w:space="0" w:color="auto"/>
                                                                                                        <w:bottom w:val="none" w:sz="0" w:space="0" w:color="auto"/>
                                                                                                        <w:right w:val="none" w:sz="0" w:space="0" w:color="auto"/>
                                                                                                      </w:divBdr>
                                                                                                    </w:div>
                                                                                                    <w:div w:id="1202860182">
                                                                                                      <w:marLeft w:val="0"/>
                                                                                                      <w:marRight w:val="0"/>
                                                                                                      <w:marTop w:val="225"/>
                                                                                                      <w:marBottom w:val="0"/>
                                                                                                      <w:divBdr>
                                                                                                        <w:top w:val="none" w:sz="0" w:space="0" w:color="auto"/>
                                                                                                        <w:left w:val="none" w:sz="0" w:space="0" w:color="auto"/>
                                                                                                        <w:bottom w:val="none" w:sz="0" w:space="0" w:color="auto"/>
                                                                                                        <w:right w:val="none" w:sz="0" w:space="0" w:color="auto"/>
                                                                                                      </w:divBdr>
                                                                                                      <w:divsChild>
                                                                                                        <w:div w:id="134688816">
                                                                                                          <w:marLeft w:val="0"/>
                                                                                                          <w:marRight w:val="0"/>
                                                                                                          <w:marTop w:val="0"/>
                                                                                                          <w:marBottom w:val="0"/>
                                                                                                          <w:divBdr>
                                                                                                            <w:top w:val="none" w:sz="0" w:space="0" w:color="auto"/>
                                                                                                            <w:left w:val="none" w:sz="0" w:space="0" w:color="auto"/>
                                                                                                            <w:bottom w:val="none" w:sz="0" w:space="0" w:color="auto"/>
                                                                                                            <w:right w:val="none" w:sz="0" w:space="0" w:color="auto"/>
                                                                                                          </w:divBdr>
                                                                                                        </w:div>
                                                                                                      </w:divsChild>
                                                                                                    </w:div>
                                                                                                    <w:div w:id="1475609590">
                                                                                                      <w:marLeft w:val="0"/>
                                                                                                      <w:marRight w:val="0"/>
                                                                                                      <w:marTop w:val="225"/>
                                                                                                      <w:marBottom w:val="0"/>
                                                                                                      <w:divBdr>
                                                                                                        <w:top w:val="none" w:sz="0" w:space="0" w:color="auto"/>
                                                                                                        <w:left w:val="none" w:sz="0" w:space="0" w:color="auto"/>
                                                                                                        <w:bottom w:val="none" w:sz="0" w:space="0" w:color="auto"/>
                                                                                                        <w:right w:val="none" w:sz="0" w:space="0" w:color="auto"/>
                                                                                                      </w:divBdr>
                                                                                                      <w:divsChild>
                                                                                                        <w:div w:id="21171140">
                                                                                                          <w:marLeft w:val="0"/>
                                                                                                          <w:marRight w:val="0"/>
                                                                                                          <w:marTop w:val="0"/>
                                                                                                          <w:marBottom w:val="0"/>
                                                                                                          <w:divBdr>
                                                                                                            <w:top w:val="none" w:sz="0" w:space="0" w:color="auto"/>
                                                                                                            <w:left w:val="none" w:sz="0" w:space="0" w:color="auto"/>
                                                                                                            <w:bottom w:val="none" w:sz="0" w:space="0" w:color="auto"/>
                                                                                                            <w:right w:val="none" w:sz="0" w:space="0" w:color="auto"/>
                                                                                                          </w:divBdr>
                                                                                                        </w:div>
                                                                                                      </w:divsChild>
                                                                                                    </w:div>
                                                                                                    <w:div w:id="1744836577">
                                                                                                      <w:marLeft w:val="0"/>
                                                                                                      <w:marRight w:val="0"/>
                                                                                                      <w:marTop w:val="375"/>
                                                                                                      <w:marBottom w:val="0"/>
                                                                                                      <w:divBdr>
                                                                                                        <w:top w:val="none" w:sz="0" w:space="0" w:color="auto"/>
                                                                                                        <w:left w:val="none" w:sz="0" w:space="0" w:color="auto"/>
                                                                                                        <w:bottom w:val="none" w:sz="0" w:space="0" w:color="auto"/>
                                                                                                        <w:right w:val="none" w:sz="0" w:space="0" w:color="auto"/>
                                                                                                      </w:divBdr>
                                                                                                      <w:divsChild>
                                                                                                        <w:div w:id="1906918297">
                                                                                                          <w:marLeft w:val="0"/>
                                                                                                          <w:marRight w:val="0"/>
                                                                                                          <w:marTop w:val="0"/>
                                                                                                          <w:marBottom w:val="0"/>
                                                                                                          <w:divBdr>
                                                                                                            <w:top w:val="none" w:sz="0" w:space="0" w:color="auto"/>
                                                                                                            <w:left w:val="none" w:sz="0" w:space="0" w:color="auto"/>
                                                                                                            <w:bottom w:val="none" w:sz="0" w:space="0" w:color="auto"/>
                                                                                                            <w:right w:val="none" w:sz="0" w:space="0" w:color="auto"/>
                                                                                                          </w:divBdr>
                                                                                                          <w:divsChild>
                                                                                                            <w:div w:id="480541677">
                                                                                                              <w:marLeft w:val="0"/>
                                                                                                              <w:marRight w:val="0"/>
                                                                                                              <w:marTop w:val="375"/>
                                                                                                              <w:marBottom w:val="0"/>
                                                                                                              <w:divBdr>
                                                                                                                <w:top w:val="none" w:sz="0" w:space="0" w:color="auto"/>
                                                                                                                <w:left w:val="none" w:sz="0" w:space="0" w:color="auto"/>
                                                                                                                <w:bottom w:val="none" w:sz="0" w:space="0" w:color="auto"/>
                                                                                                                <w:right w:val="none" w:sz="0" w:space="0" w:color="auto"/>
                                                                                                              </w:divBdr>
                                                                                                              <w:divsChild>
                                                                                                                <w:div w:id="103961713">
                                                                                                                  <w:marLeft w:val="0"/>
                                                                                                                  <w:marRight w:val="0"/>
                                                                                                                  <w:marTop w:val="525"/>
                                                                                                                  <w:marBottom w:val="0"/>
                                                                                                                  <w:divBdr>
                                                                                                                    <w:top w:val="none" w:sz="0" w:space="0" w:color="auto"/>
                                                                                                                    <w:left w:val="none" w:sz="0" w:space="0" w:color="auto"/>
                                                                                                                    <w:bottom w:val="none" w:sz="0" w:space="0" w:color="auto"/>
                                                                                                                    <w:right w:val="none" w:sz="0" w:space="0" w:color="auto"/>
                                                                                                                  </w:divBdr>
                                                                                                                </w:div>
                                                                                                                <w:div w:id="814562486">
                                                                                                                  <w:marLeft w:val="0"/>
                                                                                                                  <w:marRight w:val="0"/>
                                                                                                                  <w:marTop w:val="375"/>
                                                                                                                  <w:marBottom w:val="0"/>
                                                                                                                  <w:divBdr>
                                                                                                                    <w:top w:val="none" w:sz="0" w:space="0" w:color="auto"/>
                                                                                                                    <w:left w:val="none" w:sz="0" w:space="0" w:color="auto"/>
                                                                                                                    <w:bottom w:val="none" w:sz="0" w:space="0" w:color="auto"/>
                                                                                                                    <w:right w:val="none" w:sz="0" w:space="0" w:color="auto"/>
                                                                                                                  </w:divBdr>
                                                                                                                  <w:divsChild>
                                                                                                                    <w:div w:id="333149559">
                                                                                                                      <w:marLeft w:val="0"/>
                                                                                                                      <w:marRight w:val="0"/>
                                                                                                                      <w:marTop w:val="225"/>
                                                                                                                      <w:marBottom w:val="0"/>
                                                                                                                      <w:divBdr>
                                                                                                                        <w:top w:val="none" w:sz="0" w:space="0" w:color="auto"/>
                                                                                                                        <w:left w:val="none" w:sz="0" w:space="0" w:color="auto"/>
                                                                                                                        <w:bottom w:val="none" w:sz="0" w:space="0" w:color="auto"/>
                                                                                                                        <w:right w:val="none" w:sz="0" w:space="0" w:color="auto"/>
                                                                                                                      </w:divBdr>
                                                                                                                      <w:divsChild>
                                                                                                                        <w:div w:id="1660885608">
                                                                                                                          <w:marLeft w:val="0"/>
                                                                                                                          <w:marRight w:val="0"/>
                                                                                                                          <w:marTop w:val="0"/>
                                                                                                                          <w:marBottom w:val="0"/>
                                                                                                                          <w:divBdr>
                                                                                                                            <w:top w:val="none" w:sz="0" w:space="0" w:color="auto"/>
                                                                                                                            <w:left w:val="none" w:sz="0" w:space="0" w:color="auto"/>
                                                                                                                            <w:bottom w:val="none" w:sz="0" w:space="0" w:color="auto"/>
                                                                                                                            <w:right w:val="none" w:sz="0" w:space="0" w:color="auto"/>
                                                                                                                          </w:divBdr>
                                                                                                                        </w:div>
                                                                                                                      </w:divsChild>
                                                                                                                    </w:div>
                                                                                                                    <w:div w:id="569852134">
                                                                                                                      <w:marLeft w:val="0"/>
                                                                                                                      <w:marRight w:val="0"/>
                                                                                                                      <w:marTop w:val="300"/>
                                                                                                                      <w:marBottom w:val="0"/>
                                                                                                                      <w:divBdr>
                                                                                                                        <w:top w:val="none" w:sz="0" w:space="0" w:color="auto"/>
                                                                                                                        <w:left w:val="none" w:sz="0" w:space="0" w:color="auto"/>
                                                                                                                        <w:bottom w:val="none" w:sz="0" w:space="0" w:color="auto"/>
                                                                                                                        <w:right w:val="none" w:sz="0" w:space="0" w:color="auto"/>
                                                                                                                      </w:divBdr>
                                                                                                                      <w:divsChild>
                                                                                                                        <w:div w:id="1387416866">
                                                                                                                          <w:marLeft w:val="0"/>
                                                                                                                          <w:marRight w:val="0"/>
                                                                                                                          <w:marTop w:val="0"/>
                                                                                                                          <w:marBottom w:val="0"/>
                                                                                                                          <w:divBdr>
                                                                                                                            <w:top w:val="none" w:sz="0" w:space="0" w:color="auto"/>
                                                                                                                            <w:left w:val="none" w:sz="0" w:space="0" w:color="auto"/>
                                                                                                                            <w:bottom w:val="none" w:sz="0" w:space="0" w:color="auto"/>
                                                                                                                            <w:right w:val="none" w:sz="0" w:space="0" w:color="auto"/>
                                                                                                                          </w:divBdr>
                                                                                                                        </w:div>
                                                                                                                      </w:divsChild>
                                                                                                                    </w:div>
                                                                                                                    <w:div w:id="780339563">
                                                                                                                      <w:marLeft w:val="0"/>
                                                                                                                      <w:marRight w:val="0"/>
                                                                                                                      <w:marTop w:val="525"/>
                                                                                                                      <w:marBottom w:val="0"/>
                                                                                                                      <w:divBdr>
                                                                                                                        <w:top w:val="none" w:sz="0" w:space="0" w:color="auto"/>
                                                                                                                        <w:left w:val="none" w:sz="0" w:space="0" w:color="auto"/>
                                                                                                                        <w:bottom w:val="none" w:sz="0" w:space="0" w:color="auto"/>
                                                                                                                        <w:right w:val="none" w:sz="0" w:space="0" w:color="auto"/>
                                                                                                                      </w:divBdr>
                                                                                                                    </w:div>
                                                                                                                    <w:div w:id="1343781861">
                                                                                                                      <w:marLeft w:val="0"/>
                                                                                                                      <w:marRight w:val="0"/>
                                                                                                                      <w:marTop w:val="375"/>
                                                                                                                      <w:marBottom w:val="0"/>
                                                                                                                      <w:divBdr>
                                                                                                                        <w:top w:val="none" w:sz="0" w:space="0" w:color="auto"/>
                                                                                                                        <w:left w:val="none" w:sz="0" w:space="0" w:color="auto"/>
                                                                                                                        <w:bottom w:val="none" w:sz="0" w:space="0" w:color="auto"/>
                                                                                                                        <w:right w:val="none" w:sz="0" w:space="0" w:color="auto"/>
                                                                                                                      </w:divBdr>
                                                                                                                      <w:divsChild>
                                                                                                                        <w:div w:id="617685375">
                                                                                                                          <w:marLeft w:val="0"/>
                                                                                                                          <w:marRight w:val="0"/>
                                                                                                                          <w:marTop w:val="225"/>
                                                                                                                          <w:marBottom w:val="0"/>
                                                                                                                          <w:divBdr>
                                                                                                                            <w:top w:val="none" w:sz="0" w:space="0" w:color="auto"/>
                                                                                                                            <w:left w:val="none" w:sz="0" w:space="0" w:color="auto"/>
                                                                                                                            <w:bottom w:val="none" w:sz="0" w:space="0" w:color="auto"/>
                                                                                                                            <w:right w:val="none" w:sz="0" w:space="0" w:color="auto"/>
                                                                                                                          </w:divBdr>
                                                                                                                          <w:divsChild>
                                                                                                                            <w:div w:id="1963612537">
                                                                                                                              <w:marLeft w:val="0"/>
                                                                                                                              <w:marRight w:val="0"/>
                                                                                                                              <w:marTop w:val="0"/>
                                                                                                                              <w:marBottom w:val="0"/>
                                                                                                                              <w:divBdr>
                                                                                                                                <w:top w:val="none" w:sz="0" w:space="0" w:color="auto"/>
                                                                                                                                <w:left w:val="none" w:sz="0" w:space="0" w:color="auto"/>
                                                                                                                                <w:bottom w:val="none" w:sz="0" w:space="0" w:color="auto"/>
                                                                                                                                <w:right w:val="none" w:sz="0" w:space="0" w:color="auto"/>
                                                                                                                              </w:divBdr>
                                                                                                                            </w:div>
                                                                                                                          </w:divsChild>
                                                                                                                        </w:div>
                                                                                                                        <w:div w:id="1423794790">
                                                                                                                          <w:marLeft w:val="0"/>
                                                                                                                          <w:marRight w:val="0"/>
                                                                                                                          <w:marTop w:val="0"/>
                                                                                                                          <w:marBottom w:val="0"/>
                                                                                                                          <w:divBdr>
                                                                                                                            <w:top w:val="none" w:sz="0" w:space="0" w:color="auto"/>
                                                                                                                            <w:left w:val="none" w:sz="0" w:space="0" w:color="auto"/>
                                                                                                                            <w:bottom w:val="none" w:sz="0" w:space="0" w:color="auto"/>
                                                                                                                            <w:right w:val="none" w:sz="0" w:space="0" w:color="auto"/>
                                                                                                                          </w:divBdr>
                                                                                                                          <w:divsChild>
                                                                                                                            <w:div w:id="1986736030">
                                                                                                                              <w:marLeft w:val="0"/>
                                                                                                                              <w:marRight w:val="0"/>
                                                                                                                              <w:marTop w:val="0"/>
                                                                                                                              <w:marBottom w:val="0"/>
                                                                                                                              <w:divBdr>
                                                                                                                                <w:top w:val="none" w:sz="0" w:space="0" w:color="auto"/>
                                                                                                                                <w:left w:val="none" w:sz="0" w:space="0" w:color="auto"/>
                                                                                                                                <w:bottom w:val="none" w:sz="0" w:space="0" w:color="auto"/>
                                                                                                                                <w:right w:val="none" w:sz="0" w:space="0" w:color="auto"/>
                                                                                                                              </w:divBdr>
                                                                                                                              <w:divsChild>
                                                                                                                                <w:div w:id="1911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5228">
                                                                                                                          <w:marLeft w:val="0"/>
                                                                                                                          <w:marRight w:val="0"/>
                                                                                                                          <w:marTop w:val="225"/>
                                                                                                                          <w:marBottom w:val="0"/>
                                                                                                                          <w:divBdr>
                                                                                                                            <w:top w:val="none" w:sz="0" w:space="0" w:color="auto"/>
                                                                                                                            <w:left w:val="none" w:sz="0" w:space="0" w:color="auto"/>
                                                                                                                            <w:bottom w:val="none" w:sz="0" w:space="0" w:color="auto"/>
                                                                                                                            <w:right w:val="none" w:sz="0" w:space="0" w:color="auto"/>
                                                                                                                          </w:divBdr>
                                                                                                                          <w:divsChild>
                                                                                                                            <w:div w:id="1653098317">
                                                                                                                              <w:marLeft w:val="0"/>
                                                                                                                              <w:marRight w:val="0"/>
                                                                                                                              <w:marTop w:val="0"/>
                                                                                                                              <w:marBottom w:val="0"/>
                                                                                                                              <w:divBdr>
                                                                                                                                <w:top w:val="none" w:sz="0" w:space="0" w:color="auto"/>
                                                                                                                                <w:left w:val="none" w:sz="0" w:space="0" w:color="auto"/>
                                                                                                                                <w:bottom w:val="none" w:sz="0" w:space="0" w:color="auto"/>
                                                                                                                                <w:right w:val="none" w:sz="0" w:space="0" w:color="auto"/>
                                                                                                                              </w:divBdr>
                                                                                                                            </w:div>
                                                                                                                          </w:divsChild>
                                                                                                                        </w:div>
                                                                                                                        <w:div w:id="1982954570">
                                                                                                                          <w:marLeft w:val="0"/>
                                                                                                                          <w:marRight w:val="0"/>
                                                                                                                          <w:marTop w:val="375"/>
                                                                                                                          <w:marBottom w:val="0"/>
                                                                                                                          <w:divBdr>
                                                                                                                            <w:top w:val="none" w:sz="0" w:space="0" w:color="auto"/>
                                                                                                                            <w:left w:val="none" w:sz="0" w:space="0" w:color="auto"/>
                                                                                                                            <w:bottom w:val="none" w:sz="0" w:space="0" w:color="auto"/>
                                                                                                                            <w:right w:val="none" w:sz="0" w:space="0" w:color="auto"/>
                                                                                                                          </w:divBdr>
                                                                                                                          <w:divsChild>
                                                                                                                            <w:div w:id="112023254">
                                                                                                                              <w:marLeft w:val="0"/>
                                                                                                                              <w:marRight w:val="0"/>
                                                                                                                              <w:marTop w:val="0"/>
                                                                                                                              <w:marBottom w:val="0"/>
                                                                                                                              <w:divBdr>
                                                                                                                                <w:top w:val="none" w:sz="0" w:space="0" w:color="auto"/>
                                                                                                                                <w:left w:val="none" w:sz="0" w:space="0" w:color="auto"/>
                                                                                                                                <w:bottom w:val="none" w:sz="0" w:space="0" w:color="auto"/>
                                                                                                                                <w:right w:val="none" w:sz="0" w:space="0" w:color="auto"/>
                                                                                                                              </w:divBdr>
                                                                                                                            </w:div>
                                                                                                                          </w:divsChild>
                                                                                                                        </w:div>
                                                                                                                        <w:div w:id="2100176514">
                                                                                                                          <w:marLeft w:val="0"/>
                                                                                                                          <w:marRight w:val="0"/>
                                                                                                                          <w:marTop w:val="375"/>
                                                                                                                          <w:marBottom w:val="0"/>
                                                                                                                          <w:divBdr>
                                                                                                                            <w:top w:val="none" w:sz="0" w:space="0" w:color="auto"/>
                                                                                                                            <w:left w:val="none" w:sz="0" w:space="0" w:color="auto"/>
                                                                                                                            <w:bottom w:val="none" w:sz="0" w:space="0" w:color="auto"/>
                                                                                                                            <w:right w:val="none" w:sz="0" w:space="0" w:color="auto"/>
                                                                                                                          </w:divBdr>
                                                                                                                          <w:divsChild>
                                                                                                                            <w:div w:id="292951233">
                                                                                                                              <w:marLeft w:val="0"/>
                                                                                                                              <w:marRight w:val="0"/>
                                                                                                                              <w:marTop w:val="300"/>
                                                                                                                              <w:marBottom w:val="0"/>
                                                                                                                              <w:divBdr>
                                                                                                                                <w:top w:val="none" w:sz="0" w:space="0" w:color="auto"/>
                                                                                                                                <w:left w:val="none" w:sz="0" w:space="0" w:color="auto"/>
                                                                                                                                <w:bottom w:val="none" w:sz="0" w:space="0" w:color="auto"/>
                                                                                                                                <w:right w:val="none" w:sz="0" w:space="0" w:color="auto"/>
                                                                                                                              </w:divBdr>
                                                                                                                              <w:divsChild>
                                                                                                                                <w:div w:id="1361278418">
                                                                                                                                  <w:marLeft w:val="0"/>
                                                                                                                                  <w:marRight w:val="0"/>
                                                                                                                                  <w:marTop w:val="0"/>
                                                                                                                                  <w:marBottom w:val="0"/>
                                                                                                                                  <w:divBdr>
                                                                                                                                    <w:top w:val="none" w:sz="0" w:space="0" w:color="auto"/>
                                                                                                                                    <w:left w:val="none" w:sz="0" w:space="0" w:color="auto"/>
                                                                                                                                    <w:bottom w:val="none" w:sz="0" w:space="0" w:color="auto"/>
                                                                                                                                    <w:right w:val="none" w:sz="0" w:space="0" w:color="auto"/>
                                                                                                                                  </w:divBdr>
                                                                                                                                </w:div>
                                                                                                                              </w:divsChild>
                                                                                                                            </w:div>
                                                                                                                            <w:div w:id="462041710">
                                                                                                                              <w:marLeft w:val="0"/>
                                                                                                                              <w:marRight w:val="0"/>
                                                                                                                              <w:marTop w:val="0"/>
                                                                                                                              <w:marBottom w:val="0"/>
                                                                                                                              <w:divBdr>
                                                                                                                                <w:top w:val="none" w:sz="0" w:space="0" w:color="auto"/>
                                                                                                                                <w:left w:val="none" w:sz="0" w:space="0" w:color="auto"/>
                                                                                                                                <w:bottom w:val="none" w:sz="0" w:space="0" w:color="auto"/>
                                                                                                                                <w:right w:val="none" w:sz="0" w:space="0" w:color="auto"/>
                                                                                                                              </w:divBdr>
                                                                                                                              <w:divsChild>
                                                                                                                                <w:div w:id="1379935001">
                                                                                                                                  <w:marLeft w:val="0"/>
                                                                                                                                  <w:marRight w:val="0"/>
                                                                                                                                  <w:marTop w:val="0"/>
                                                                                                                                  <w:marBottom w:val="0"/>
                                                                                                                                  <w:divBdr>
                                                                                                                                    <w:top w:val="none" w:sz="0" w:space="0" w:color="auto"/>
                                                                                                                                    <w:left w:val="none" w:sz="0" w:space="0" w:color="auto"/>
                                                                                                                                    <w:bottom w:val="none" w:sz="0" w:space="0" w:color="auto"/>
                                                                                                                                    <w:right w:val="none" w:sz="0" w:space="0" w:color="auto"/>
                                                                                                                                  </w:divBdr>
                                                                                                                                  <w:divsChild>
                                                                                                                                    <w:div w:id="2069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49619">
                                                                                                                              <w:marLeft w:val="0"/>
                                                                                                                              <w:marRight w:val="0"/>
                                                                                                                              <w:marTop w:val="225"/>
                                                                                                                              <w:marBottom w:val="0"/>
                                                                                                                              <w:divBdr>
                                                                                                                                <w:top w:val="none" w:sz="0" w:space="0" w:color="auto"/>
                                                                                                                                <w:left w:val="none" w:sz="0" w:space="0" w:color="auto"/>
                                                                                                                                <w:bottom w:val="none" w:sz="0" w:space="0" w:color="auto"/>
                                                                                                                                <w:right w:val="none" w:sz="0" w:space="0" w:color="auto"/>
                                                                                                                              </w:divBdr>
                                                                                                                              <w:divsChild>
                                                                                                                                <w:div w:id="1151211883">
                                                                                                                                  <w:marLeft w:val="0"/>
                                                                                                                                  <w:marRight w:val="0"/>
                                                                                                                                  <w:marTop w:val="0"/>
                                                                                                                                  <w:marBottom w:val="0"/>
                                                                                                                                  <w:divBdr>
                                                                                                                                    <w:top w:val="none" w:sz="0" w:space="0" w:color="auto"/>
                                                                                                                                    <w:left w:val="none" w:sz="0" w:space="0" w:color="auto"/>
                                                                                                                                    <w:bottom w:val="none" w:sz="0" w:space="0" w:color="auto"/>
                                                                                                                                    <w:right w:val="none" w:sz="0" w:space="0" w:color="auto"/>
                                                                                                                                  </w:divBdr>
                                                                                                                                </w:div>
                                                                                                                              </w:divsChild>
                                                                                                                            </w:div>
                                                                                                                            <w:div w:id="852886377">
                                                                                                                              <w:marLeft w:val="0"/>
                                                                                                                              <w:marRight w:val="0"/>
                                                                                                                              <w:marTop w:val="525"/>
                                                                                                                              <w:marBottom w:val="0"/>
                                                                                                                              <w:divBdr>
                                                                                                                                <w:top w:val="none" w:sz="0" w:space="0" w:color="auto"/>
                                                                                                                                <w:left w:val="none" w:sz="0" w:space="0" w:color="auto"/>
                                                                                                                                <w:bottom w:val="none" w:sz="0" w:space="0" w:color="auto"/>
                                                                                                                                <w:right w:val="none" w:sz="0" w:space="0" w:color="auto"/>
                                                                                                                              </w:divBdr>
                                                                                                                            </w:div>
                                                                                                                            <w:div w:id="1499152699">
                                                                                                                              <w:marLeft w:val="0"/>
                                                                                                                              <w:marRight w:val="0"/>
                                                                                                                              <w:marTop w:val="225"/>
                                                                                                                              <w:marBottom w:val="0"/>
                                                                                                                              <w:divBdr>
                                                                                                                                <w:top w:val="none" w:sz="0" w:space="0" w:color="auto"/>
                                                                                                                                <w:left w:val="none" w:sz="0" w:space="0" w:color="auto"/>
                                                                                                                                <w:bottom w:val="none" w:sz="0" w:space="0" w:color="auto"/>
                                                                                                                                <w:right w:val="none" w:sz="0" w:space="0" w:color="auto"/>
                                                                                                                              </w:divBdr>
                                                                                                                              <w:divsChild>
                                                                                                                                <w:div w:id="10507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21563">
                                                                                                                      <w:marLeft w:val="0"/>
                                                                                                                      <w:marRight w:val="0"/>
                                                                                                                      <w:marTop w:val="0"/>
                                                                                                                      <w:marBottom w:val="0"/>
                                                                                                                      <w:divBdr>
                                                                                                                        <w:top w:val="none" w:sz="0" w:space="0" w:color="auto"/>
                                                                                                                        <w:left w:val="none" w:sz="0" w:space="0" w:color="auto"/>
                                                                                                                        <w:bottom w:val="none" w:sz="0" w:space="0" w:color="auto"/>
                                                                                                                        <w:right w:val="none" w:sz="0" w:space="0" w:color="auto"/>
                                                                                                                      </w:divBdr>
                                                                                                                      <w:divsChild>
                                                                                                                        <w:div w:id="438329713">
                                                                                                                          <w:marLeft w:val="0"/>
                                                                                                                          <w:marRight w:val="0"/>
                                                                                                                          <w:marTop w:val="0"/>
                                                                                                                          <w:marBottom w:val="0"/>
                                                                                                                          <w:divBdr>
                                                                                                                            <w:top w:val="none" w:sz="0" w:space="0" w:color="auto"/>
                                                                                                                            <w:left w:val="none" w:sz="0" w:space="0" w:color="auto"/>
                                                                                                                            <w:bottom w:val="none" w:sz="0" w:space="0" w:color="auto"/>
                                                                                                                            <w:right w:val="none" w:sz="0" w:space="0" w:color="auto"/>
                                                                                                                          </w:divBdr>
                                                                                                                          <w:divsChild>
                                                                                                                            <w:div w:id="17439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1514">
                                                                                                                  <w:marLeft w:val="0"/>
                                                                                                                  <w:marRight w:val="0"/>
                                                                                                                  <w:marTop w:val="225"/>
                                                                                                                  <w:marBottom w:val="0"/>
                                                                                                                  <w:divBdr>
                                                                                                                    <w:top w:val="none" w:sz="0" w:space="0" w:color="auto"/>
                                                                                                                    <w:left w:val="none" w:sz="0" w:space="0" w:color="auto"/>
                                                                                                                    <w:bottom w:val="none" w:sz="0" w:space="0" w:color="auto"/>
                                                                                                                    <w:right w:val="none" w:sz="0" w:space="0" w:color="auto"/>
                                                                                                                  </w:divBdr>
                                                                                                                  <w:divsChild>
                                                                                                                    <w:div w:id="2127192033">
                                                                                                                      <w:marLeft w:val="0"/>
                                                                                                                      <w:marRight w:val="0"/>
                                                                                                                      <w:marTop w:val="0"/>
                                                                                                                      <w:marBottom w:val="0"/>
                                                                                                                      <w:divBdr>
                                                                                                                        <w:top w:val="none" w:sz="0" w:space="0" w:color="auto"/>
                                                                                                                        <w:left w:val="none" w:sz="0" w:space="0" w:color="auto"/>
                                                                                                                        <w:bottom w:val="none" w:sz="0" w:space="0" w:color="auto"/>
                                                                                                                        <w:right w:val="none" w:sz="0" w:space="0" w:color="auto"/>
                                                                                                                      </w:divBdr>
                                                                                                                    </w:div>
                                                                                                                  </w:divsChild>
                                                                                                                </w:div>
                                                                                                                <w:div w:id="1723938599">
                                                                                                                  <w:marLeft w:val="0"/>
                                                                                                                  <w:marRight w:val="0"/>
                                                                                                                  <w:marTop w:val="225"/>
                                                                                                                  <w:marBottom w:val="0"/>
                                                                                                                  <w:divBdr>
                                                                                                                    <w:top w:val="none" w:sz="0" w:space="0" w:color="auto"/>
                                                                                                                    <w:left w:val="none" w:sz="0" w:space="0" w:color="auto"/>
                                                                                                                    <w:bottom w:val="none" w:sz="0" w:space="0" w:color="auto"/>
                                                                                                                    <w:right w:val="none" w:sz="0" w:space="0" w:color="auto"/>
                                                                                                                  </w:divBdr>
                                                                                                                  <w:divsChild>
                                                                                                                    <w:div w:id="1176379557">
                                                                                                                      <w:marLeft w:val="0"/>
                                                                                                                      <w:marRight w:val="0"/>
                                                                                                                      <w:marTop w:val="0"/>
                                                                                                                      <w:marBottom w:val="0"/>
                                                                                                                      <w:divBdr>
                                                                                                                        <w:top w:val="none" w:sz="0" w:space="0" w:color="auto"/>
                                                                                                                        <w:left w:val="none" w:sz="0" w:space="0" w:color="auto"/>
                                                                                                                        <w:bottom w:val="none" w:sz="0" w:space="0" w:color="auto"/>
                                                                                                                        <w:right w:val="none" w:sz="0" w:space="0" w:color="auto"/>
                                                                                                                      </w:divBdr>
                                                                                                                    </w:div>
                                                                                                                  </w:divsChild>
                                                                                                                </w:div>
                                                                                                                <w:div w:id="2076657979">
                                                                                                                  <w:marLeft w:val="0"/>
                                                                                                                  <w:marRight w:val="0"/>
                                                                                                                  <w:marTop w:val="300"/>
                                                                                                                  <w:marBottom w:val="0"/>
                                                                                                                  <w:divBdr>
                                                                                                                    <w:top w:val="none" w:sz="0" w:space="0" w:color="auto"/>
                                                                                                                    <w:left w:val="none" w:sz="0" w:space="0" w:color="auto"/>
                                                                                                                    <w:bottom w:val="none" w:sz="0" w:space="0" w:color="auto"/>
                                                                                                                    <w:right w:val="none" w:sz="0" w:space="0" w:color="auto"/>
                                                                                                                  </w:divBdr>
                                                                                                                  <w:divsChild>
                                                                                                                    <w:div w:id="149297010">
                                                                                                                      <w:marLeft w:val="0"/>
                                                                                                                      <w:marRight w:val="0"/>
                                                                                                                      <w:marTop w:val="0"/>
                                                                                                                      <w:marBottom w:val="0"/>
                                                                                                                      <w:divBdr>
                                                                                                                        <w:top w:val="none" w:sz="0" w:space="0" w:color="auto"/>
                                                                                                                        <w:left w:val="none" w:sz="0" w:space="0" w:color="auto"/>
                                                                                                                        <w:bottom w:val="none" w:sz="0" w:space="0" w:color="auto"/>
                                                                                                                        <w:right w:val="none" w:sz="0" w:space="0" w:color="auto"/>
                                                                                                                      </w:divBdr>
                                                                                                                    </w:div>
                                                                                                                  </w:divsChild>
                                                                                                                </w:div>
                                                                                                                <w:div w:id="2144539202">
                                                                                                                  <w:marLeft w:val="0"/>
                                                                                                                  <w:marRight w:val="0"/>
                                                                                                                  <w:marTop w:val="0"/>
                                                                                                                  <w:marBottom w:val="0"/>
                                                                                                                  <w:divBdr>
                                                                                                                    <w:top w:val="none" w:sz="0" w:space="0" w:color="auto"/>
                                                                                                                    <w:left w:val="none" w:sz="0" w:space="0" w:color="auto"/>
                                                                                                                    <w:bottom w:val="none" w:sz="0" w:space="0" w:color="auto"/>
                                                                                                                    <w:right w:val="none" w:sz="0" w:space="0" w:color="auto"/>
                                                                                                                  </w:divBdr>
                                                                                                                  <w:divsChild>
                                                                                                                    <w:div w:id="866985059">
                                                                                                                      <w:marLeft w:val="0"/>
                                                                                                                      <w:marRight w:val="0"/>
                                                                                                                      <w:marTop w:val="0"/>
                                                                                                                      <w:marBottom w:val="0"/>
                                                                                                                      <w:divBdr>
                                                                                                                        <w:top w:val="none" w:sz="0" w:space="0" w:color="auto"/>
                                                                                                                        <w:left w:val="none" w:sz="0" w:space="0" w:color="auto"/>
                                                                                                                        <w:bottom w:val="none" w:sz="0" w:space="0" w:color="auto"/>
                                                                                                                        <w:right w:val="none" w:sz="0" w:space="0" w:color="auto"/>
                                                                                                                      </w:divBdr>
                                                                                                                      <w:divsChild>
                                                                                                                        <w:div w:id="115036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5917">
                                                                                                              <w:marLeft w:val="0"/>
                                                                                                              <w:marRight w:val="0"/>
                                                                                                              <w:marTop w:val="0"/>
                                                                                                              <w:marBottom w:val="0"/>
                                                                                                              <w:divBdr>
                                                                                                                <w:top w:val="none" w:sz="0" w:space="0" w:color="auto"/>
                                                                                                                <w:left w:val="none" w:sz="0" w:space="0" w:color="auto"/>
                                                                                                                <w:bottom w:val="none" w:sz="0" w:space="0" w:color="auto"/>
                                                                                                                <w:right w:val="none" w:sz="0" w:space="0" w:color="auto"/>
                                                                                                              </w:divBdr>
                                                                                                              <w:divsChild>
                                                                                                                <w:div w:id="265962632">
                                                                                                                  <w:marLeft w:val="0"/>
                                                                                                                  <w:marRight w:val="0"/>
                                                                                                                  <w:marTop w:val="0"/>
                                                                                                                  <w:marBottom w:val="0"/>
                                                                                                                  <w:divBdr>
                                                                                                                    <w:top w:val="none" w:sz="0" w:space="0" w:color="auto"/>
                                                                                                                    <w:left w:val="none" w:sz="0" w:space="0" w:color="auto"/>
                                                                                                                    <w:bottom w:val="none" w:sz="0" w:space="0" w:color="auto"/>
                                                                                                                    <w:right w:val="none" w:sz="0" w:space="0" w:color="auto"/>
                                                                                                                  </w:divBdr>
                                                                                                                </w:div>
                                                                                                                <w:div w:id="1694264085">
                                                                                                                  <w:marLeft w:val="0"/>
                                                                                                                  <w:marRight w:val="0"/>
                                                                                                                  <w:marTop w:val="0"/>
                                                                                                                  <w:marBottom w:val="0"/>
                                                                                                                  <w:divBdr>
                                                                                                                    <w:top w:val="none" w:sz="0" w:space="0" w:color="auto"/>
                                                                                                                    <w:left w:val="none" w:sz="0" w:space="0" w:color="auto"/>
                                                                                                                    <w:bottom w:val="none" w:sz="0" w:space="0" w:color="auto"/>
                                                                                                                    <w:right w:val="none" w:sz="0" w:space="0" w:color="auto"/>
                                                                                                                  </w:divBdr>
                                                                                                                  <w:divsChild>
                                                                                                                    <w:div w:id="20296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2395">
                                                                                                              <w:marLeft w:val="0"/>
                                                                                                              <w:marRight w:val="0"/>
                                                                                                              <w:marTop w:val="225"/>
                                                                                                              <w:marBottom w:val="0"/>
                                                                                                              <w:divBdr>
                                                                                                                <w:top w:val="none" w:sz="0" w:space="0" w:color="auto"/>
                                                                                                                <w:left w:val="none" w:sz="0" w:space="0" w:color="auto"/>
                                                                                                                <w:bottom w:val="none" w:sz="0" w:space="0" w:color="auto"/>
                                                                                                                <w:right w:val="none" w:sz="0" w:space="0" w:color="auto"/>
                                                                                                              </w:divBdr>
                                                                                                              <w:divsChild>
                                                                                                                <w:div w:id="356544945">
                                                                                                                  <w:marLeft w:val="0"/>
                                                                                                                  <w:marRight w:val="0"/>
                                                                                                                  <w:marTop w:val="0"/>
                                                                                                                  <w:marBottom w:val="0"/>
                                                                                                                  <w:divBdr>
                                                                                                                    <w:top w:val="none" w:sz="0" w:space="0" w:color="auto"/>
                                                                                                                    <w:left w:val="none" w:sz="0" w:space="0" w:color="auto"/>
                                                                                                                    <w:bottom w:val="none" w:sz="0" w:space="0" w:color="auto"/>
                                                                                                                    <w:right w:val="none" w:sz="0" w:space="0" w:color="auto"/>
                                                                                                                  </w:divBdr>
                                                                                                                </w:div>
                                                                                                              </w:divsChild>
                                                                                                            </w:div>
                                                                                                            <w:div w:id="1837384315">
                                                                                                              <w:marLeft w:val="0"/>
                                                                                                              <w:marRight w:val="0"/>
                                                                                                              <w:marTop w:val="300"/>
                                                                                                              <w:marBottom w:val="0"/>
                                                                                                              <w:divBdr>
                                                                                                                <w:top w:val="none" w:sz="0" w:space="0" w:color="auto"/>
                                                                                                                <w:left w:val="none" w:sz="0" w:space="0" w:color="auto"/>
                                                                                                                <w:bottom w:val="none" w:sz="0" w:space="0" w:color="auto"/>
                                                                                                                <w:right w:val="none" w:sz="0" w:space="0" w:color="auto"/>
                                                                                                              </w:divBdr>
                                                                                                              <w:divsChild>
                                                                                                                <w:div w:id="1041781502">
                                                                                                                  <w:marLeft w:val="0"/>
                                                                                                                  <w:marRight w:val="0"/>
                                                                                                                  <w:marTop w:val="0"/>
                                                                                                                  <w:marBottom w:val="0"/>
                                                                                                                  <w:divBdr>
                                                                                                                    <w:top w:val="none" w:sz="0" w:space="0" w:color="auto"/>
                                                                                                                    <w:left w:val="none" w:sz="0" w:space="0" w:color="auto"/>
                                                                                                                    <w:bottom w:val="none" w:sz="0" w:space="0" w:color="auto"/>
                                                                                                                    <w:right w:val="none" w:sz="0" w:space="0" w:color="auto"/>
                                                                                                                  </w:divBdr>
                                                                                                                </w:div>
                                                                                                              </w:divsChild>
                                                                                                            </w:div>
                                                                                                            <w:div w:id="190560033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2120491180">
                                                                                                      <w:marLeft w:val="0"/>
                                                                                                      <w:marRight w:val="0"/>
                                                                                                      <w:marTop w:val="300"/>
                                                                                                      <w:marBottom w:val="0"/>
                                                                                                      <w:divBdr>
                                                                                                        <w:top w:val="none" w:sz="0" w:space="0" w:color="auto"/>
                                                                                                        <w:left w:val="none" w:sz="0" w:space="0" w:color="auto"/>
                                                                                                        <w:bottom w:val="none" w:sz="0" w:space="0" w:color="auto"/>
                                                                                                        <w:right w:val="none" w:sz="0" w:space="0" w:color="auto"/>
                                                                                                      </w:divBdr>
                                                                                                      <w:divsChild>
                                                                                                        <w:div w:id="9732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24043">
                                                                                              <w:marLeft w:val="0"/>
                                                                                              <w:marRight w:val="0"/>
                                                                                              <w:marTop w:val="0"/>
                                                                                              <w:marBottom w:val="0"/>
                                                                                              <w:divBdr>
                                                                                                <w:top w:val="none" w:sz="0" w:space="0" w:color="auto"/>
                                                                                                <w:left w:val="none" w:sz="0" w:space="0" w:color="auto"/>
                                                                                                <w:bottom w:val="none" w:sz="0" w:space="0" w:color="auto"/>
                                                                                                <w:right w:val="none" w:sz="0" w:space="0" w:color="auto"/>
                                                                                              </w:divBdr>
                                                                                              <w:divsChild>
                                                                                                <w:div w:id="1497964087">
                                                                                                  <w:marLeft w:val="0"/>
                                                                                                  <w:marRight w:val="0"/>
                                                                                                  <w:marTop w:val="0"/>
                                                                                                  <w:marBottom w:val="0"/>
                                                                                                  <w:divBdr>
                                                                                                    <w:top w:val="none" w:sz="0" w:space="0" w:color="auto"/>
                                                                                                    <w:left w:val="none" w:sz="0" w:space="0" w:color="auto"/>
                                                                                                    <w:bottom w:val="none" w:sz="0" w:space="0" w:color="auto"/>
                                                                                                    <w:right w:val="none" w:sz="0" w:space="0" w:color="auto"/>
                                                                                                  </w:divBdr>
                                                                                                </w:div>
                                                                                              </w:divsChild>
                                                                                            </w:div>
                                                                                            <w:div w:id="1599605039">
                                                                                              <w:marLeft w:val="0"/>
                                                                                              <w:marRight w:val="0"/>
                                                                                              <w:marTop w:val="300"/>
                                                                                              <w:marBottom w:val="0"/>
                                                                                              <w:divBdr>
                                                                                                <w:top w:val="none" w:sz="0" w:space="0" w:color="auto"/>
                                                                                                <w:left w:val="none" w:sz="0" w:space="0" w:color="auto"/>
                                                                                                <w:bottom w:val="none" w:sz="0" w:space="0" w:color="auto"/>
                                                                                                <w:right w:val="none" w:sz="0" w:space="0" w:color="auto"/>
                                                                                              </w:divBdr>
                                                                                              <w:divsChild>
                                                                                                <w:div w:id="1670719570">
                                                                                                  <w:marLeft w:val="0"/>
                                                                                                  <w:marRight w:val="0"/>
                                                                                                  <w:marTop w:val="0"/>
                                                                                                  <w:marBottom w:val="0"/>
                                                                                                  <w:divBdr>
                                                                                                    <w:top w:val="none" w:sz="0" w:space="0" w:color="auto"/>
                                                                                                    <w:left w:val="none" w:sz="0" w:space="0" w:color="auto"/>
                                                                                                    <w:bottom w:val="none" w:sz="0" w:space="0" w:color="auto"/>
                                                                                                    <w:right w:val="none" w:sz="0" w:space="0" w:color="auto"/>
                                                                                                  </w:divBdr>
                                                                                                </w:div>
                                                                                              </w:divsChild>
                                                                                            </w:div>
                                                                                            <w:div w:id="1635722159">
                                                                                              <w:marLeft w:val="0"/>
                                                                                              <w:marRight w:val="0"/>
                                                                                              <w:marTop w:val="225"/>
                                                                                              <w:marBottom w:val="0"/>
                                                                                              <w:divBdr>
                                                                                                <w:top w:val="none" w:sz="0" w:space="0" w:color="auto"/>
                                                                                                <w:left w:val="none" w:sz="0" w:space="0" w:color="auto"/>
                                                                                                <w:bottom w:val="none" w:sz="0" w:space="0" w:color="auto"/>
                                                                                                <w:right w:val="none" w:sz="0" w:space="0" w:color="auto"/>
                                                                                              </w:divBdr>
                                                                                              <w:divsChild>
                                                                                                <w:div w:id="1476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75538">
                                                                                      <w:marLeft w:val="0"/>
                                                                                      <w:marRight w:val="0"/>
                                                                                      <w:marTop w:val="0"/>
                                                                                      <w:marBottom w:val="0"/>
                                                                                      <w:divBdr>
                                                                                        <w:top w:val="none" w:sz="0" w:space="0" w:color="auto"/>
                                                                                        <w:left w:val="none" w:sz="0" w:space="0" w:color="auto"/>
                                                                                        <w:bottom w:val="none" w:sz="0" w:space="0" w:color="auto"/>
                                                                                        <w:right w:val="none" w:sz="0" w:space="0" w:color="auto"/>
                                                                                      </w:divBdr>
                                                                                      <w:divsChild>
                                                                                        <w:div w:id="790248248">
                                                                                          <w:marLeft w:val="0"/>
                                                                                          <w:marRight w:val="0"/>
                                                                                          <w:marTop w:val="0"/>
                                                                                          <w:marBottom w:val="0"/>
                                                                                          <w:divBdr>
                                                                                            <w:top w:val="none" w:sz="0" w:space="0" w:color="auto"/>
                                                                                            <w:left w:val="none" w:sz="0" w:space="0" w:color="auto"/>
                                                                                            <w:bottom w:val="none" w:sz="0" w:space="0" w:color="auto"/>
                                                                                            <w:right w:val="none" w:sz="0" w:space="0" w:color="auto"/>
                                                                                          </w:divBdr>
                                                                                          <w:divsChild>
                                                                                            <w:div w:id="1786195489">
                                                                                              <w:marLeft w:val="0"/>
                                                                                              <w:marRight w:val="0"/>
                                                                                              <w:marTop w:val="0"/>
                                                                                              <w:marBottom w:val="0"/>
                                                                                              <w:divBdr>
                                                                                                <w:top w:val="none" w:sz="0" w:space="0" w:color="auto"/>
                                                                                                <w:left w:val="none" w:sz="0" w:space="0" w:color="auto"/>
                                                                                                <w:bottom w:val="none" w:sz="0" w:space="0" w:color="auto"/>
                                                                                                <w:right w:val="none" w:sz="0" w:space="0" w:color="auto"/>
                                                                                              </w:divBdr>
                                                                                              <w:divsChild>
                                                                                                <w:div w:id="790634471">
                                                                                                  <w:marLeft w:val="0"/>
                                                                                                  <w:marRight w:val="0"/>
                                                                                                  <w:marTop w:val="0"/>
                                                                                                  <w:marBottom w:val="0"/>
                                                                                                  <w:divBdr>
                                                                                                    <w:top w:val="none" w:sz="0" w:space="0" w:color="auto"/>
                                                                                                    <w:left w:val="none" w:sz="0" w:space="0" w:color="auto"/>
                                                                                                    <w:bottom w:val="none" w:sz="0" w:space="0" w:color="auto"/>
                                                                                                    <w:right w:val="none" w:sz="0" w:space="0" w:color="auto"/>
                                                                                                  </w:divBdr>
                                                                                                  <w:divsChild>
                                                                                                    <w:div w:id="914707710">
                                                                                                      <w:marLeft w:val="0"/>
                                                                                                      <w:marRight w:val="0"/>
                                                                                                      <w:marTop w:val="0"/>
                                                                                                      <w:marBottom w:val="0"/>
                                                                                                      <w:divBdr>
                                                                                                        <w:top w:val="none" w:sz="0" w:space="0" w:color="auto"/>
                                                                                                        <w:left w:val="none" w:sz="0" w:space="0" w:color="auto"/>
                                                                                                        <w:bottom w:val="none" w:sz="0" w:space="0" w:color="auto"/>
                                                                                                        <w:right w:val="none" w:sz="0" w:space="0" w:color="auto"/>
                                                                                                      </w:divBdr>
                                                                                                      <w:divsChild>
                                                                                                        <w:div w:id="669068">
                                                                                                          <w:marLeft w:val="0"/>
                                                                                                          <w:marRight w:val="0"/>
                                                                                                          <w:marTop w:val="0"/>
                                                                                                          <w:marBottom w:val="0"/>
                                                                                                          <w:divBdr>
                                                                                                            <w:top w:val="none" w:sz="0" w:space="0" w:color="auto"/>
                                                                                                            <w:left w:val="none" w:sz="0" w:space="0" w:color="auto"/>
                                                                                                            <w:bottom w:val="none" w:sz="0" w:space="0" w:color="auto"/>
                                                                                                            <w:right w:val="none" w:sz="0" w:space="0" w:color="auto"/>
                                                                                                          </w:divBdr>
                                                                                                          <w:divsChild>
                                                                                                            <w:div w:id="1333609877">
                                                                                                              <w:marLeft w:val="0"/>
                                                                                                              <w:marRight w:val="0"/>
                                                                                                              <w:marTop w:val="0"/>
                                                                                                              <w:marBottom w:val="0"/>
                                                                                                              <w:divBdr>
                                                                                                                <w:top w:val="none" w:sz="0" w:space="0" w:color="auto"/>
                                                                                                                <w:left w:val="none" w:sz="0" w:space="0" w:color="auto"/>
                                                                                                                <w:bottom w:val="none" w:sz="0" w:space="0" w:color="auto"/>
                                                                                                                <w:right w:val="none" w:sz="0" w:space="0" w:color="auto"/>
                                                                                                              </w:divBdr>
                                                                                                              <w:divsChild>
                                                                                                                <w:div w:id="691610371">
                                                                                                                  <w:marLeft w:val="0"/>
                                                                                                                  <w:marRight w:val="0"/>
                                                                                                                  <w:marTop w:val="0"/>
                                                                                                                  <w:marBottom w:val="0"/>
                                                                                                                  <w:divBdr>
                                                                                                                    <w:top w:val="none" w:sz="0" w:space="0" w:color="auto"/>
                                                                                                                    <w:left w:val="none" w:sz="0" w:space="0" w:color="auto"/>
                                                                                                                    <w:bottom w:val="none" w:sz="0" w:space="0" w:color="auto"/>
                                                                                                                    <w:right w:val="none" w:sz="0" w:space="0" w:color="auto"/>
                                                                                                                  </w:divBdr>
                                                                                                                  <w:divsChild>
                                                                                                                    <w:div w:id="1990747558">
                                                                                                                      <w:marLeft w:val="0"/>
                                                                                                                      <w:marRight w:val="0"/>
                                                                                                                      <w:marTop w:val="0"/>
                                                                                                                      <w:marBottom w:val="0"/>
                                                                                                                      <w:divBdr>
                                                                                                                        <w:top w:val="none" w:sz="0" w:space="0" w:color="auto"/>
                                                                                                                        <w:left w:val="none" w:sz="0" w:space="0" w:color="auto"/>
                                                                                                                        <w:bottom w:val="none" w:sz="0" w:space="0" w:color="auto"/>
                                                                                                                        <w:right w:val="none" w:sz="0" w:space="0" w:color="auto"/>
                                                                                                                      </w:divBdr>
                                                                                                                      <w:divsChild>
                                                                                                                        <w:div w:id="601693049">
                                                                                                                          <w:marLeft w:val="0"/>
                                                                                                                          <w:marRight w:val="0"/>
                                                                                                                          <w:marTop w:val="0"/>
                                                                                                                          <w:marBottom w:val="0"/>
                                                                                                                          <w:divBdr>
                                                                                                                            <w:top w:val="none" w:sz="0" w:space="0" w:color="auto"/>
                                                                                                                            <w:left w:val="none" w:sz="0" w:space="0" w:color="auto"/>
                                                                                                                            <w:bottom w:val="none" w:sz="0" w:space="0" w:color="auto"/>
                                                                                                                            <w:right w:val="none" w:sz="0" w:space="0" w:color="auto"/>
                                                                                                                          </w:divBdr>
                                                                                                                          <w:divsChild>
                                                                                                                            <w:div w:id="1290473767">
                                                                                                                              <w:marLeft w:val="0"/>
                                                                                                                              <w:marRight w:val="0"/>
                                                                                                                              <w:marTop w:val="0"/>
                                                                                                                              <w:marBottom w:val="0"/>
                                                                                                                              <w:divBdr>
                                                                                                                                <w:top w:val="none" w:sz="0" w:space="0" w:color="auto"/>
                                                                                                                                <w:left w:val="none" w:sz="0" w:space="0" w:color="auto"/>
                                                                                                                                <w:bottom w:val="none" w:sz="0" w:space="0" w:color="auto"/>
                                                                                                                                <w:right w:val="none" w:sz="0" w:space="0" w:color="auto"/>
                                                                                                                              </w:divBdr>
                                                                                                                              <w:divsChild>
                                                                                                                                <w:div w:id="815294743">
                                                                                                                                  <w:marLeft w:val="0"/>
                                                                                                                                  <w:marRight w:val="0"/>
                                                                                                                                  <w:marTop w:val="0"/>
                                                                                                                                  <w:marBottom w:val="0"/>
                                                                                                                                  <w:divBdr>
                                                                                                                                    <w:top w:val="none" w:sz="0" w:space="0" w:color="auto"/>
                                                                                                                                    <w:left w:val="none" w:sz="0" w:space="0" w:color="auto"/>
                                                                                                                                    <w:bottom w:val="none" w:sz="0" w:space="0" w:color="auto"/>
                                                                                                                                    <w:right w:val="none" w:sz="0" w:space="0" w:color="auto"/>
                                                                                                                                  </w:divBdr>
                                                                                                                                </w:div>
                                                                                                                              </w:divsChild>
                                                                                                                            </w:div>
                                                                                                                            <w:div w:id="1806072772">
                                                                                                                              <w:marLeft w:val="0"/>
                                                                                                                              <w:marRight w:val="0"/>
                                                                                                                              <w:marTop w:val="0"/>
                                                                                                                              <w:marBottom w:val="0"/>
                                                                                                                              <w:divBdr>
                                                                                                                                <w:top w:val="none" w:sz="0" w:space="0" w:color="auto"/>
                                                                                                                                <w:left w:val="none" w:sz="0" w:space="0" w:color="auto"/>
                                                                                                                                <w:bottom w:val="none" w:sz="0" w:space="0" w:color="auto"/>
                                                                                                                                <w:right w:val="none" w:sz="0" w:space="0" w:color="auto"/>
                                                                                                                              </w:divBdr>
                                                                                                                            </w:div>
                                                                                                                          </w:divsChild>
                                                                                                                        </w:div>
                                                                                                                        <w:div w:id="858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2780">
                                                                                                                  <w:marLeft w:val="0"/>
                                                                                                                  <w:marRight w:val="0"/>
                                                                                                                  <w:marTop w:val="0"/>
                                                                                                                  <w:marBottom w:val="0"/>
                                                                                                                  <w:divBdr>
                                                                                                                    <w:top w:val="none" w:sz="0" w:space="0" w:color="auto"/>
                                                                                                                    <w:left w:val="none" w:sz="0" w:space="0" w:color="auto"/>
                                                                                                                    <w:bottom w:val="none" w:sz="0" w:space="0" w:color="auto"/>
                                                                                                                    <w:right w:val="none" w:sz="0" w:space="0" w:color="auto"/>
                                                                                                                  </w:divBdr>
                                                                                                                  <w:divsChild>
                                                                                                                    <w:div w:id="18491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12925">
                                                                                                          <w:marLeft w:val="0"/>
                                                                                                          <w:marRight w:val="-15"/>
                                                                                                          <w:marTop w:val="0"/>
                                                                                                          <w:marBottom w:val="0"/>
                                                                                                          <w:divBdr>
                                                                                                            <w:top w:val="none" w:sz="0" w:space="0" w:color="auto"/>
                                                                                                            <w:left w:val="none" w:sz="0" w:space="0" w:color="auto"/>
                                                                                                            <w:bottom w:val="none" w:sz="0" w:space="0" w:color="auto"/>
                                                                                                            <w:right w:val="none" w:sz="0" w:space="0" w:color="auto"/>
                                                                                                          </w:divBdr>
                                                                                                          <w:divsChild>
                                                                                                            <w:div w:id="1095324635">
                                                                                                              <w:marLeft w:val="0"/>
                                                                                                              <w:marRight w:val="0"/>
                                                                                                              <w:marTop w:val="0"/>
                                                                                                              <w:marBottom w:val="0"/>
                                                                                                              <w:divBdr>
                                                                                                                <w:top w:val="none" w:sz="0" w:space="0" w:color="auto"/>
                                                                                                                <w:left w:val="none" w:sz="0" w:space="0" w:color="auto"/>
                                                                                                                <w:bottom w:val="none" w:sz="0" w:space="0" w:color="auto"/>
                                                                                                                <w:right w:val="none" w:sz="0" w:space="0" w:color="auto"/>
                                                                                                              </w:divBdr>
                                                                                                              <w:divsChild>
                                                                                                                <w:div w:id="1099984038">
                                                                                                                  <w:marLeft w:val="0"/>
                                                                                                                  <w:marRight w:val="0"/>
                                                                                                                  <w:marTop w:val="0"/>
                                                                                                                  <w:marBottom w:val="0"/>
                                                                                                                  <w:divBdr>
                                                                                                                    <w:top w:val="none" w:sz="0" w:space="0" w:color="auto"/>
                                                                                                                    <w:left w:val="none" w:sz="0" w:space="0" w:color="auto"/>
                                                                                                                    <w:bottom w:val="none" w:sz="0" w:space="0" w:color="auto"/>
                                                                                                                    <w:right w:val="none" w:sz="0" w:space="0" w:color="auto"/>
                                                                                                                  </w:divBdr>
                                                                                                                  <w:divsChild>
                                                                                                                    <w:div w:id="958417593">
                                                                                                                      <w:marLeft w:val="0"/>
                                                                                                                      <w:marRight w:val="0"/>
                                                                                                                      <w:marTop w:val="0"/>
                                                                                                                      <w:marBottom w:val="0"/>
                                                                                                                      <w:divBdr>
                                                                                                                        <w:top w:val="none" w:sz="0" w:space="0" w:color="auto"/>
                                                                                                                        <w:left w:val="none" w:sz="0" w:space="0" w:color="auto"/>
                                                                                                                        <w:bottom w:val="none" w:sz="0" w:space="0" w:color="auto"/>
                                                                                                                        <w:right w:val="none" w:sz="0" w:space="0" w:color="auto"/>
                                                                                                                      </w:divBdr>
                                                                                                                    </w:div>
                                                                                                                  </w:divsChild>
                                                                                                                </w:div>
                                                                                                                <w:div w:id="1670139154">
                                                                                                                  <w:marLeft w:val="0"/>
                                                                                                                  <w:marRight w:val="0"/>
                                                                                                                  <w:marTop w:val="0"/>
                                                                                                                  <w:marBottom w:val="0"/>
                                                                                                                  <w:divBdr>
                                                                                                                    <w:top w:val="none" w:sz="0" w:space="0" w:color="auto"/>
                                                                                                                    <w:left w:val="none" w:sz="0" w:space="0" w:color="auto"/>
                                                                                                                    <w:bottom w:val="none" w:sz="0" w:space="0" w:color="auto"/>
                                                                                                                    <w:right w:val="none" w:sz="0" w:space="0" w:color="auto"/>
                                                                                                                  </w:divBdr>
                                                                                                                  <w:divsChild>
                                                                                                                    <w:div w:id="1367289368">
                                                                                                                      <w:marLeft w:val="0"/>
                                                                                                                      <w:marRight w:val="0"/>
                                                                                                                      <w:marTop w:val="0"/>
                                                                                                                      <w:marBottom w:val="0"/>
                                                                                                                      <w:divBdr>
                                                                                                                        <w:top w:val="none" w:sz="0" w:space="0" w:color="auto"/>
                                                                                                                        <w:left w:val="none" w:sz="0" w:space="0" w:color="auto"/>
                                                                                                                        <w:bottom w:val="none" w:sz="0" w:space="0" w:color="auto"/>
                                                                                                                        <w:right w:val="none" w:sz="0" w:space="0" w:color="auto"/>
                                                                                                                      </w:divBdr>
                                                                                                                      <w:divsChild>
                                                                                                                        <w:div w:id="406612921">
                                                                                                                          <w:marLeft w:val="0"/>
                                                                                                                          <w:marRight w:val="0"/>
                                                                                                                          <w:marTop w:val="0"/>
                                                                                                                          <w:marBottom w:val="0"/>
                                                                                                                          <w:divBdr>
                                                                                                                            <w:top w:val="none" w:sz="0" w:space="0" w:color="auto"/>
                                                                                                                            <w:left w:val="none" w:sz="0" w:space="0" w:color="auto"/>
                                                                                                                            <w:bottom w:val="none" w:sz="0" w:space="0" w:color="auto"/>
                                                                                                                            <w:right w:val="none" w:sz="0" w:space="0" w:color="auto"/>
                                                                                                                          </w:divBdr>
                                                                                                                          <w:divsChild>
                                                                                                                            <w:div w:id="552888125">
                                                                                                                              <w:marLeft w:val="0"/>
                                                                                                                              <w:marRight w:val="0"/>
                                                                                                                              <w:marTop w:val="0"/>
                                                                                                                              <w:marBottom w:val="0"/>
                                                                                                                              <w:divBdr>
                                                                                                                                <w:top w:val="none" w:sz="0" w:space="0" w:color="auto"/>
                                                                                                                                <w:left w:val="none" w:sz="0" w:space="0" w:color="auto"/>
                                                                                                                                <w:bottom w:val="none" w:sz="0" w:space="0" w:color="auto"/>
                                                                                                                                <w:right w:val="none" w:sz="0" w:space="0" w:color="auto"/>
                                                                                                                              </w:divBdr>
                                                                                                                            </w:div>
                                                                                                                            <w:div w:id="1881093965">
                                                                                                                              <w:marLeft w:val="0"/>
                                                                                                                              <w:marRight w:val="0"/>
                                                                                                                              <w:marTop w:val="0"/>
                                                                                                                              <w:marBottom w:val="0"/>
                                                                                                                              <w:divBdr>
                                                                                                                                <w:top w:val="none" w:sz="0" w:space="0" w:color="auto"/>
                                                                                                                                <w:left w:val="none" w:sz="0" w:space="0" w:color="auto"/>
                                                                                                                                <w:bottom w:val="none" w:sz="0" w:space="0" w:color="auto"/>
                                                                                                                                <w:right w:val="none" w:sz="0" w:space="0" w:color="auto"/>
                                                                                                                              </w:divBdr>
                                                                                                                              <w:divsChild>
                                                                                                                                <w:div w:id="7479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665192">
                                                                                                          <w:marLeft w:val="0"/>
                                                                                                          <w:marRight w:val="0"/>
                                                                                                          <w:marTop w:val="0"/>
                                                                                                          <w:marBottom w:val="0"/>
                                                                                                          <w:divBdr>
                                                                                                            <w:top w:val="none" w:sz="0" w:space="0" w:color="auto"/>
                                                                                                            <w:left w:val="none" w:sz="0" w:space="0" w:color="auto"/>
                                                                                                            <w:bottom w:val="none" w:sz="0" w:space="0" w:color="auto"/>
                                                                                                            <w:right w:val="none" w:sz="0" w:space="0" w:color="auto"/>
                                                                                                          </w:divBdr>
                                                                                                          <w:divsChild>
                                                                                                            <w:div w:id="545411925">
                                                                                                              <w:marLeft w:val="0"/>
                                                                                                              <w:marRight w:val="0"/>
                                                                                                              <w:marTop w:val="0"/>
                                                                                                              <w:marBottom w:val="0"/>
                                                                                                              <w:divBdr>
                                                                                                                <w:top w:val="none" w:sz="0" w:space="0" w:color="auto"/>
                                                                                                                <w:left w:val="none" w:sz="0" w:space="0" w:color="auto"/>
                                                                                                                <w:bottom w:val="none" w:sz="0" w:space="0" w:color="auto"/>
                                                                                                                <w:right w:val="none" w:sz="0" w:space="0" w:color="auto"/>
                                                                                                              </w:divBdr>
                                                                                                              <w:divsChild>
                                                                                                                <w:div w:id="1699768920">
                                                                                                                  <w:marLeft w:val="0"/>
                                                                                                                  <w:marRight w:val="0"/>
                                                                                                                  <w:marTop w:val="0"/>
                                                                                                                  <w:marBottom w:val="0"/>
                                                                                                                  <w:divBdr>
                                                                                                                    <w:top w:val="none" w:sz="0" w:space="0" w:color="auto"/>
                                                                                                                    <w:left w:val="none" w:sz="0" w:space="0" w:color="auto"/>
                                                                                                                    <w:bottom w:val="none" w:sz="0" w:space="0" w:color="auto"/>
                                                                                                                    <w:right w:val="none" w:sz="0" w:space="0" w:color="auto"/>
                                                                                                                  </w:divBdr>
                                                                                                                  <w:divsChild>
                                                                                                                    <w:div w:id="1778254727">
                                                                                                                      <w:marLeft w:val="0"/>
                                                                                                                      <w:marRight w:val="0"/>
                                                                                                                      <w:marTop w:val="0"/>
                                                                                                                      <w:marBottom w:val="0"/>
                                                                                                                      <w:divBdr>
                                                                                                                        <w:top w:val="none" w:sz="0" w:space="0" w:color="auto"/>
                                                                                                                        <w:left w:val="none" w:sz="0" w:space="0" w:color="auto"/>
                                                                                                                        <w:bottom w:val="none" w:sz="0" w:space="0" w:color="auto"/>
                                                                                                                        <w:right w:val="none" w:sz="0" w:space="0" w:color="auto"/>
                                                                                                                      </w:divBdr>
                                                                                                                    </w:div>
                                                                                                                  </w:divsChild>
                                                                                                                </w:div>
                                                                                                                <w:div w:id="2100711961">
                                                                                                                  <w:marLeft w:val="0"/>
                                                                                                                  <w:marRight w:val="0"/>
                                                                                                                  <w:marTop w:val="0"/>
                                                                                                                  <w:marBottom w:val="0"/>
                                                                                                                  <w:divBdr>
                                                                                                                    <w:top w:val="none" w:sz="0" w:space="0" w:color="auto"/>
                                                                                                                    <w:left w:val="none" w:sz="0" w:space="0" w:color="auto"/>
                                                                                                                    <w:bottom w:val="none" w:sz="0" w:space="0" w:color="auto"/>
                                                                                                                    <w:right w:val="none" w:sz="0" w:space="0" w:color="auto"/>
                                                                                                                  </w:divBdr>
                                                                                                                  <w:divsChild>
                                                                                                                    <w:div w:id="789125045">
                                                                                                                      <w:marLeft w:val="0"/>
                                                                                                                      <w:marRight w:val="0"/>
                                                                                                                      <w:marTop w:val="0"/>
                                                                                                                      <w:marBottom w:val="0"/>
                                                                                                                      <w:divBdr>
                                                                                                                        <w:top w:val="none" w:sz="0" w:space="0" w:color="auto"/>
                                                                                                                        <w:left w:val="none" w:sz="0" w:space="0" w:color="auto"/>
                                                                                                                        <w:bottom w:val="none" w:sz="0" w:space="0" w:color="auto"/>
                                                                                                                        <w:right w:val="none" w:sz="0" w:space="0" w:color="auto"/>
                                                                                                                      </w:divBdr>
                                                                                                                      <w:divsChild>
                                                                                                                        <w:div w:id="562178896">
                                                                                                                          <w:marLeft w:val="0"/>
                                                                                                                          <w:marRight w:val="0"/>
                                                                                                                          <w:marTop w:val="0"/>
                                                                                                                          <w:marBottom w:val="0"/>
                                                                                                                          <w:divBdr>
                                                                                                                            <w:top w:val="none" w:sz="0" w:space="0" w:color="auto"/>
                                                                                                                            <w:left w:val="none" w:sz="0" w:space="0" w:color="auto"/>
                                                                                                                            <w:bottom w:val="none" w:sz="0" w:space="0" w:color="auto"/>
                                                                                                                            <w:right w:val="none" w:sz="0" w:space="0" w:color="auto"/>
                                                                                                                          </w:divBdr>
                                                                                                                          <w:divsChild>
                                                                                                                            <w:div w:id="373966994">
                                                                                                                              <w:marLeft w:val="0"/>
                                                                                                                              <w:marRight w:val="0"/>
                                                                                                                              <w:marTop w:val="0"/>
                                                                                                                              <w:marBottom w:val="0"/>
                                                                                                                              <w:divBdr>
                                                                                                                                <w:top w:val="none" w:sz="0" w:space="0" w:color="auto"/>
                                                                                                                                <w:left w:val="none" w:sz="0" w:space="0" w:color="auto"/>
                                                                                                                                <w:bottom w:val="none" w:sz="0" w:space="0" w:color="auto"/>
                                                                                                                                <w:right w:val="none" w:sz="0" w:space="0" w:color="auto"/>
                                                                                                                              </w:divBdr>
                                                                                                                              <w:divsChild>
                                                                                                                                <w:div w:id="964501443">
                                                                                                                                  <w:marLeft w:val="0"/>
                                                                                                                                  <w:marRight w:val="0"/>
                                                                                                                                  <w:marTop w:val="0"/>
                                                                                                                                  <w:marBottom w:val="0"/>
                                                                                                                                  <w:divBdr>
                                                                                                                                    <w:top w:val="none" w:sz="0" w:space="0" w:color="auto"/>
                                                                                                                                    <w:left w:val="none" w:sz="0" w:space="0" w:color="auto"/>
                                                                                                                                    <w:bottom w:val="none" w:sz="0" w:space="0" w:color="auto"/>
                                                                                                                                    <w:right w:val="none" w:sz="0" w:space="0" w:color="auto"/>
                                                                                                                                  </w:divBdr>
                                                                                                                                </w:div>
                                                                                                                              </w:divsChild>
                                                                                                                            </w:div>
                                                                                                                            <w:div w:id="535655437">
                                                                                                                              <w:marLeft w:val="0"/>
                                                                                                                              <w:marRight w:val="0"/>
                                                                                                                              <w:marTop w:val="0"/>
                                                                                                                              <w:marBottom w:val="0"/>
                                                                                                                              <w:divBdr>
                                                                                                                                <w:top w:val="none" w:sz="0" w:space="0" w:color="auto"/>
                                                                                                                                <w:left w:val="none" w:sz="0" w:space="0" w:color="auto"/>
                                                                                                                                <w:bottom w:val="none" w:sz="0" w:space="0" w:color="auto"/>
                                                                                                                                <w:right w:val="none" w:sz="0" w:space="0" w:color="auto"/>
                                                                                                                              </w:divBdr>
                                                                                                                            </w:div>
                                                                                                                          </w:divsChild>
                                                                                                                        </w:div>
                                                                                                                        <w:div w:id="14050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69492">
                                                                                                          <w:marLeft w:val="0"/>
                                                                                                          <w:marRight w:val="0"/>
                                                                                                          <w:marTop w:val="0"/>
                                                                                                          <w:marBottom w:val="0"/>
                                                                                                          <w:divBdr>
                                                                                                            <w:top w:val="none" w:sz="0" w:space="0" w:color="auto"/>
                                                                                                            <w:left w:val="none" w:sz="0" w:space="0" w:color="auto"/>
                                                                                                            <w:bottom w:val="none" w:sz="0" w:space="0" w:color="auto"/>
                                                                                                            <w:right w:val="none" w:sz="0" w:space="0" w:color="auto"/>
                                                                                                          </w:divBdr>
                                                                                                          <w:divsChild>
                                                                                                            <w:div w:id="1785534253">
                                                                                                              <w:marLeft w:val="0"/>
                                                                                                              <w:marRight w:val="0"/>
                                                                                                              <w:marTop w:val="0"/>
                                                                                                              <w:marBottom w:val="0"/>
                                                                                                              <w:divBdr>
                                                                                                                <w:top w:val="none" w:sz="0" w:space="0" w:color="auto"/>
                                                                                                                <w:left w:val="none" w:sz="0" w:space="0" w:color="auto"/>
                                                                                                                <w:bottom w:val="none" w:sz="0" w:space="0" w:color="auto"/>
                                                                                                                <w:right w:val="none" w:sz="0" w:space="0" w:color="auto"/>
                                                                                                              </w:divBdr>
                                                                                                              <w:divsChild>
                                                                                                                <w:div w:id="4526145">
                                                                                                                  <w:marLeft w:val="0"/>
                                                                                                                  <w:marRight w:val="0"/>
                                                                                                                  <w:marTop w:val="0"/>
                                                                                                                  <w:marBottom w:val="0"/>
                                                                                                                  <w:divBdr>
                                                                                                                    <w:top w:val="none" w:sz="0" w:space="0" w:color="auto"/>
                                                                                                                    <w:left w:val="none" w:sz="0" w:space="0" w:color="auto"/>
                                                                                                                    <w:bottom w:val="none" w:sz="0" w:space="0" w:color="auto"/>
                                                                                                                    <w:right w:val="none" w:sz="0" w:space="0" w:color="auto"/>
                                                                                                                  </w:divBdr>
                                                                                                                  <w:divsChild>
                                                                                                                    <w:div w:id="1249846424">
                                                                                                                      <w:marLeft w:val="0"/>
                                                                                                                      <w:marRight w:val="0"/>
                                                                                                                      <w:marTop w:val="0"/>
                                                                                                                      <w:marBottom w:val="0"/>
                                                                                                                      <w:divBdr>
                                                                                                                        <w:top w:val="none" w:sz="0" w:space="0" w:color="auto"/>
                                                                                                                        <w:left w:val="none" w:sz="0" w:space="0" w:color="auto"/>
                                                                                                                        <w:bottom w:val="none" w:sz="0" w:space="0" w:color="auto"/>
                                                                                                                        <w:right w:val="none" w:sz="0" w:space="0" w:color="auto"/>
                                                                                                                      </w:divBdr>
                                                                                                                    </w:div>
                                                                                                                  </w:divsChild>
                                                                                                                </w:div>
                                                                                                                <w:div w:id="276763569">
                                                                                                                  <w:marLeft w:val="0"/>
                                                                                                                  <w:marRight w:val="0"/>
                                                                                                                  <w:marTop w:val="0"/>
                                                                                                                  <w:marBottom w:val="0"/>
                                                                                                                  <w:divBdr>
                                                                                                                    <w:top w:val="none" w:sz="0" w:space="0" w:color="auto"/>
                                                                                                                    <w:left w:val="none" w:sz="0" w:space="0" w:color="auto"/>
                                                                                                                    <w:bottom w:val="none" w:sz="0" w:space="0" w:color="auto"/>
                                                                                                                    <w:right w:val="none" w:sz="0" w:space="0" w:color="auto"/>
                                                                                                                  </w:divBdr>
                                                                                                                  <w:divsChild>
                                                                                                                    <w:div w:id="55276452">
                                                                                                                      <w:marLeft w:val="0"/>
                                                                                                                      <w:marRight w:val="0"/>
                                                                                                                      <w:marTop w:val="0"/>
                                                                                                                      <w:marBottom w:val="0"/>
                                                                                                                      <w:divBdr>
                                                                                                                        <w:top w:val="none" w:sz="0" w:space="0" w:color="auto"/>
                                                                                                                        <w:left w:val="none" w:sz="0" w:space="0" w:color="auto"/>
                                                                                                                        <w:bottom w:val="none" w:sz="0" w:space="0" w:color="auto"/>
                                                                                                                        <w:right w:val="none" w:sz="0" w:space="0" w:color="auto"/>
                                                                                                                      </w:divBdr>
                                                                                                                      <w:divsChild>
                                                                                                                        <w:div w:id="334040571">
                                                                                                                          <w:marLeft w:val="0"/>
                                                                                                                          <w:marRight w:val="0"/>
                                                                                                                          <w:marTop w:val="0"/>
                                                                                                                          <w:marBottom w:val="0"/>
                                                                                                                          <w:divBdr>
                                                                                                                            <w:top w:val="none" w:sz="0" w:space="0" w:color="auto"/>
                                                                                                                            <w:left w:val="none" w:sz="0" w:space="0" w:color="auto"/>
                                                                                                                            <w:bottom w:val="none" w:sz="0" w:space="0" w:color="auto"/>
                                                                                                                            <w:right w:val="none" w:sz="0" w:space="0" w:color="auto"/>
                                                                                                                          </w:divBdr>
                                                                                                                        </w:div>
                                                                                                                        <w:div w:id="1662276714">
                                                                                                                          <w:marLeft w:val="0"/>
                                                                                                                          <w:marRight w:val="0"/>
                                                                                                                          <w:marTop w:val="0"/>
                                                                                                                          <w:marBottom w:val="0"/>
                                                                                                                          <w:divBdr>
                                                                                                                            <w:top w:val="none" w:sz="0" w:space="0" w:color="auto"/>
                                                                                                                            <w:left w:val="none" w:sz="0" w:space="0" w:color="auto"/>
                                                                                                                            <w:bottom w:val="none" w:sz="0" w:space="0" w:color="auto"/>
                                                                                                                            <w:right w:val="none" w:sz="0" w:space="0" w:color="auto"/>
                                                                                                                          </w:divBdr>
                                                                                                                          <w:divsChild>
                                                                                                                            <w:div w:id="1550266444">
                                                                                                                              <w:marLeft w:val="0"/>
                                                                                                                              <w:marRight w:val="0"/>
                                                                                                                              <w:marTop w:val="0"/>
                                                                                                                              <w:marBottom w:val="0"/>
                                                                                                                              <w:divBdr>
                                                                                                                                <w:top w:val="none" w:sz="0" w:space="0" w:color="auto"/>
                                                                                                                                <w:left w:val="none" w:sz="0" w:space="0" w:color="auto"/>
                                                                                                                                <w:bottom w:val="none" w:sz="0" w:space="0" w:color="auto"/>
                                                                                                                                <w:right w:val="none" w:sz="0" w:space="0" w:color="auto"/>
                                                                                                                              </w:divBdr>
                                                                                                                              <w:divsChild>
                                                                                                                                <w:div w:id="145322074">
                                                                                                                                  <w:marLeft w:val="0"/>
                                                                                                                                  <w:marRight w:val="0"/>
                                                                                                                                  <w:marTop w:val="0"/>
                                                                                                                                  <w:marBottom w:val="0"/>
                                                                                                                                  <w:divBdr>
                                                                                                                                    <w:top w:val="none" w:sz="0" w:space="0" w:color="auto"/>
                                                                                                                                    <w:left w:val="none" w:sz="0" w:space="0" w:color="auto"/>
                                                                                                                                    <w:bottom w:val="none" w:sz="0" w:space="0" w:color="auto"/>
                                                                                                                                    <w:right w:val="none" w:sz="0" w:space="0" w:color="auto"/>
                                                                                                                                  </w:divBdr>
                                                                                                                                </w:div>
                                                                                                                              </w:divsChild>
                                                                                                                            </w:div>
                                                                                                                            <w:div w:id="18254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657430">
                                                                                                          <w:marLeft w:val="0"/>
                                                                                                          <w:marRight w:val="0"/>
                                                                                                          <w:marTop w:val="0"/>
                                                                                                          <w:marBottom w:val="0"/>
                                                                                                          <w:divBdr>
                                                                                                            <w:top w:val="none" w:sz="0" w:space="0" w:color="auto"/>
                                                                                                            <w:left w:val="none" w:sz="0" w:space="0" w:color="auto"/>
                                                                                                            <w:bottom w:val="none" w:sz="0" w:space="0" w:color="auto"/>
                                                                                                            <w:right w:val="none" w:sz="0" w:space="0" w:color="auto"/>
                                                                                                          </w:divBdr>
                                                                                                          <w:divsChild>
                                                                                                            <w:div w:id="208423765">
                                                                                                              <w:marLeft w:val="0"/>
                                                                                                              <w:marRight w:val="0"/>
                                                                                                              <w:marTop w:val="0"/>
                                                                                                              <w:marBottom w:val="0"/>
                                                                                                              <w:divBdr>
                                                                                                                <w:top w:val="none" w:sz="0" w:space="0" w:color="auto"/>
                                                                                                                <w:left w:val="none" w:sz="0" w:space="0" w:color="auto"/>
                                                                                                                <w:bottom w:val="none" w:sz="0" w:space="0" w:color="auto"/>
                                                                                                                <w:right w:val="none" w:sz="0" w:space="0" w:color="auto"/>
                                                                                                              </w:divBdr>
                                                                                                              <w:divsChild>
                                                                                                                <w:div w:id="537621402">
                                                                                                                  <w:marLeft w:val="0"/>
                                                                                                                  <w:marRight w:val="0"/>
                                                                                                                  <w:marTop w:val="0"/>
                                                                                                                  <w:marBottom w:val="0"/>
                                                                                                                  <w:divBdr>
                                                                                                                    <w:top w:val="none" w:sz="0" w:space="0" w:color="auto"/>
                                                                                                                    <w:left w:val="none" w:sz="0" w:space="0" w:color="auto"/>
                                                                                                                    <w:bottom w:val="none" w:sz="0" w:space="0" w:color="auto"/>
                                                                                                                    <w:right w:val="none" w:sz="0" w:space="0" w:color="auto"/>
                                                                                                                  </w:divBdr>
                                                                                                                  <w:divsChild>
                                                                                                                    <w:div w:id="1077484009">
                                                                                                                      <w:marLeft w:val="0"/>
                                                                                                                      <w:marRight w:val="0"/>
                                                                                                                      <w:marTop w:val="0"/>
                                                                                                                      <w:marBottom w:val="0"/>
                                                                                                                      <w:divBdr>
                                                                                                                        <w:top w:val="none" w:sz="0" w:space="0" w:color="auto"/>
                                                                                                                        <w:left w:val="none" w:sz="0" w:space="0" w:color="auto"/>
                                                                                                                        <w:bottom w:val="none" w:sz="0" w:space="0" w:color="auto"/>
                                                                                                                        <w:right w:val="none" w:sz="0" w:space="0" w:color="auto"/>
                                                                                                                      </w:divBdr>
                                                                                                                    </w:div>
                                                                                                                  </w:divsChild>
                                                                                                                </w:div>
                                                                                                                <w:div w:id="1769958995">
                                                                                                                  <w:marLeft w:val="0"/>
                                                                                                                  <w:marRight w:val="0"/>
                                                                                                                  <w:marTop w:val="0"/>
                                                                                                                  <w:marBottom w:val="0"/>
                                                                                                                  <w:divBdr>
                                                                                                                    <w:top w:val="none" w:sz="0" w:space="0" w:color="auto"/>
                                                                                                                    <w:left w:val="none" w:sz="0" w:space="0" w:color="auto"/>
                                                                                                                    <w:bottom w:val="none" w:sz="0" w:space="0" w:color="auto"/>
                                                                                                                    <w:right w:val="none" w:sz="0" w:space="0" w:color="auto"/>
                                                                                                                  </w:divBdr>
                                                                                                                  <w:divsChild>
                                                                                                                    <w:div w:id="627778995">
                                                                                                                      <w:marLeft w:val="0"/>
                                                                                                                      <w:marRight w:val="0"/>
                                                                                                                      <w:marTop w:val="0"/>
                                                                                                                      <w:marBottom w:val="0"/>
                                                                                                                      <w:divBdr>
                                                                                                                        <w:top w:val="none" w:sz="0" w:space="0" w:color="auto"/>
                                                                                                                        <w:left w:val="none" w:sz="0" w:space="0" w:color="auto"/>
                                                                                                                        <w:bottom w:val="none" w:sz="0" w:space="0" w:color="auto"/>
                                                                                                                        <w:right w:val="none" w:sz="0" w:space="0" w:color="auto"/>
                                                                                                                      </w:divBdr>
                                                                                                                      <w:divsChild>
                                                                                                                        <w:div w:id="405222346">
                                                                                                                          <w:marLeft w:val="0"/>
                                                                                                                          <w:marRight w:val="0"/>
                                                                                                                          <w:marTop w:val="0"/>
                                                                                                                          <w:marBottom w:val="0"/>
                                                                                                                          <w:divBdr>
                                                                                                                            <w:top w:val="none" w:sz="0" w:space="0" w:color="auto"/>
                                                                                                                            <w:left w:val="none" w:sz="0" w:space="0" w:color="auto"/>
                                                                                                                            <w:bottom w:val="none" w:sz="0" w:space="0" w:color="auto"/>
                                                                                                                            <w:right w:val="none" w:sz="0" w:space="0" w:color="auto"/>
                                                                                                                          </w:divBdr>
                                                                                                                        </w:div>
                                                                                                                        <w:div w:id="438916346">
                                                                                                                          <w:marLeft w:val="0"/>
                                                                                                                          <w:marRight w:val="0"/>
                                                                                                                          <w:marTop w:val="0"/>
                                                                                                                          <w:marBottom w:val="0"/>
                                                                                                                          <w:divBdr>
                                                                                                                            <w:top w:val="none" w:sz="0" w:space="0" w:color="auto"/>
                                                                                                                            <w:left w:val="none" w:sz="0" w:space="0" w:color="auto"/>
                                                                                                                            <w:bottom w:val="none" w:sz="0" w:space="0" w:color="auto"/>
                                                                                                                            <w:right w:val="none" w:sz="0" w:space="0" w:color="auto"/>
                                                                                                                          </w:divBdr>
                                                                                                                          <w:divsChild>
                                                                                                                            <w:div w:id="137036761">
                                                                                                                              <w:marLeft w:val="0"/>
                                                                                                                              <w:marRight w:val="0"/>
                                                                                                                              <w:marTop w:val="0"/>
                                                                                                                              <w:marBottom w:val="0"/>
                                                                                                                              <w:divBdr>
                                                                                                                                <w:top w:val="none" w:sz="0" w:space="0" w:color="auto"/>
                                                                                                                                <w:left w:val="none" w:sz="0" w:space="0" w:color="auto"/>
                                                                                                                                <w:bottom w:val="none" w:sz="0" w:space="0" w:color="auto"/>
                                                                                                                                <w:right w:val="none" w:sz="0" w:space="0" w:color="auto"/>
                                                                                                                              </w:divBdr>
                                                                                                                              <w:divsChild>
                                                                                                                                <w:div w:id="900093418">
                                                                                                                                  <w:marLeft w:val="0"/>
                                                                                                                                  <w:marRight w:val="0"/>
                                                                                                                                  <w:marTop w:val="0"/>
                                                                                                                                  <w:marBottom w:val="0"/>
                                                                                                                                  <w:divBdr>
                                                                                                                                    <w:top w:val="none" w:sz="0" w:space="0" w:color="auto"/>
                                                                                                                                    <w:left w:val="none" w:sz="0" w:space="0" w:color="auto"/>
                                                                                                                                    <w:bottom w:val="none" w:sz="0" w:space="0" w:color="auto"/>
                                                                                                                                    <w:right w:val="none" w:sz="0" w:space="0" w:color="auto"/>
                                                                                                                                  </w:divBdr>
                                                                                                                                </w:div>
                                                                                                                              </w:divsChild>
                                                                                                                            </w:div>
                                                                                                                            <w:div w:id="16545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607201">
                                                                                                          <w:marLeft w:val="0"/>
                                                                                                          <w:marRight w:val="0"/>
                                                                                                          <w:marTop w:val="0"/>
                                                                                                          <w:marBottom w:val="0"/>
                                                                                                          <w:divBdr>
                                                                                                            <w:top w:val="none" w:sz="0" w:space="0" w:color="auto"/>
                                                                                                            <w:left w:val="none" w:sz="0" w:space="0" w:color="auto"/>
                                                                                                            <w:bottom w:val="none" w:sz="0" w:space="0" w:color="auto"/>
                                                                                                            <w:right w:val="none" w:sz="0" w:space="0" w:color="auto"/>
                                                                                                          </w:divBdr>
                                                                                                          <w:divsChild>
                                                                                                            <w:div w:id="1049915140">
                                                                                                              <w:marLeft w:val="0"/>
                                                                                                              <w:marRight w:val="0"/>
                                                                                                              <w:marTop w:val="0"/>
                                                                                                              <w:marBottom w:val="0"/>
                                                                                                              <w:divBdr>
                                                                                                                <w:top w:val="none" w:sz="0" w:space="0" w:color="auto"/>
                                                                                                                <w:left w:val="none" w:sz="0" w:space="0" w:color="auto"/>
                                                                                                                <w:bottom w:val="none" w:sz="0" w:space="0" w:color="auto"/>
                                                                                                                <w:right w:val="none" w:sz="0" w:space="0" w:color="auto"/>
                                                                                                              </w:divBdr>
                                                                                                              <w:divsChild>
                                                                                                                <w:div w:id="187763664">
                                                                                                                  <w:marLeft w:val="0"/>
                                                                                                                  <w:marRight w:val="0"/>
                                                                                                                  <w:marTop w:val="0"/>
                                                                                                                  <w:marBottom w:val="0"/>
                                                                                                                  <w:divBdr>
                                                                                                                    <w:top w:val="none" w:sz="0" w:space="0" w:color="auto"/>
                                                                                                                    <w:left w:val="none" w:sz="0" w:space="0" w:color="auto"/>
                                                                                                                    <w:bottom w:val="none" w:sz="0" w:space="0" w:color="auto"/>
                                                                                                                    <w:right w:val="none" w:sz="0" w:space="0" w:color="auto"/>
                                                                                                                  </w:divBdr>
                                                                                                                  <w:divsChild>
                                                                                                                    <w:div w:id="1691949902">
                                                                                                                      <w:marLeft w:val="0"/>
                                                                                                                      <w:marRight w:val="0"/>
                                                                                                                      <w:marTop w:val="0"/>
                                                                                                                      <w:marBottom w:val="0"/>
                                                                                                                      <w:divBdr>
                                                                                                                        <w:top w:val="none" w:sz="0" w:space="0" w:color="auto"/>
                                                                                                                        <w:left w:val="none" w:sz="0" w:space="0" w:color="auto"/>
                                                                                                                        <w:bottom w:val="none" w:sz="0" w:space="0" w:color="auto"/>
                                                                                                                        <w:right w:val="none" w:sz="0" w:space="0" w:color="auto"/>
                                                                                                                      </w:divBdr>
                                                                                                                      <w:divsChild>
                                                                                                                        <w:div w:id="303851606">
                                                                                                                          <w:marLeft w:val="0"/>
                                                                                                                          <w:marRight w:val="0"/>
                                                                                                                          <w:marTop w:val="0"/>
                                                                                                                          <w:marBottom w:val="0"/>
                                                                                                                          <w:divBdr>
                                                                                                                            <w:top w:val="none" w:sz="0" w:space="0" w:color="auto"/>
                                                                                                                            <w:left w:val="none" w:sz="0" w:space="0" w:color="auto"/>
                                                                                                                            <w:bottom w:val="none" w:sz="0" w:space="0" w:color="auto"/>
                                                                                                                            <w:right w:val="none" w:sz="0" w:space="0" w:color="auto"/>
                                                                                                                          </w:divBdr>
                                                                                                                          <w:divsChild>
                                                                                                                            <w:div w:id="773670587">
                                                                                                                              <w:marLeft w:val="0"/>
                                                                                                                              <w:marRight w:val="0"/>
                                                                                                                              <w:marTop w:val="0"/>
                                                                                                                              <w:marBottom w:val="0"/>
                                                                                                                              <w:divBdr>
                                                                                                                                <w:top w:val="none" w:sz="0" w:space="0" w:color="auto"/>
                                                                                                                                <w:left w:val="none" w:sz="0" w:space="0" w:color="auto"/>
                                                                                                                                <w:bottom w:val="none" w:sz="0" w:space="0" w:color="auto"/>
                                                                                                                                <w:right w:val="none" w:sz="0" w:space="0" w:color="auto"/>
                                                                                                                              </w:divBdr>
                                                                                                                              <w:divsChild>
                                                                                                                                <w:div w:id="2067753489">
                                                                                                                                  <w:marLeft w:val="0"/>
                                                                                                                                  <w:marRight w:val="0"/>
                                                                                                                                  <w:marTop w:val="0"/>
                                                                                                                                  <w:marBottom w:val="0"/>
                                                                                                                                  <w:divBdr>
                                                                                                                                    <w:top w:val="none" w:sz="0" w:space="0" w:color="auto"/>
                                                                                                                                    <w:left w:val="none" w:sz="0" w:space="0" w:color="auto"/>
                                                                                                                                    <w:bottom w:val="none" w:sz="0" w:space="0" w:color="auto"/>
                                                                                                                                    <w:right w:val="none" w:sz="0" w:space="0" w:color="auto"/>
                                                                                                                                  </w:divBdr>
                                                                                                                                </w:div>
                                                                                                                              </w:divsChild>
                                                                                                                            </w:div>
                                                                                                                            <w:div w:id="992292293">
                                                                                                                              <w:marLeft w:val="0"/>
                                                                                                                              <w:marRight w:val="0"/>
                                                                                                                              <w:marTop w:val="0"/>
                                                                                                                              <w:marBottom w:val="0"/>
                                                                                                                              <w:divBdr>
                                                                                                                                <w:top w:val="none" w:sz="0" w:space="0" w:color="auto"/>
                                                                                                                                <w:left w:val="none" w:sz="0" w:space="0" w:color="auto"/>
                                                                                                                                <w:bottom w:val="none" w:sz="0" w:space="0" w:color="auto"/>
                                                                                                                                <w:right w:val="none" w:sz="0" w:space="0" w:color="auto"/>
                                                                                                                              </w:divBdr>
                                                                                                                            </w:div>
                                                                                                                          </w:divsChild>
                                                                                                                        </w:div>
                                                                                                                        <w:div w:id="5401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6759">
                                                                                                                  <w:marLeft w:val="0"/>
                                                                                                                  <w:marRight w:val="0"/>
                                                                                                                  <w:marTop w:val="0"/>
                                                                                                                  <w:marBottom w:val="0"/>
                                                                                                                  <w:divBdr>
                                                                                                                    <w:top w:val="none" w:sz="0" w:space="0" w:color="auto"/>
                                                                                                                    <w:left w:val="none" w:sz="0" w:space="0" w:color="auto"/>
                                                                                                                    <w:bottom w:val="none" w:sz="0" w:space="0" w:color="auto"/>
                                                                                                                    <w:right w:val="none" w:sz="0" w:space="0" w:color="auto"/>
                                                                                                                  </w:divBdr>
                                                                                                                  <w:divsChild>
                                                                                                                    <w:div w:id="1990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58295">
                                                                                                          <w:marLeft w:val="0"/>
                                                                                                          <w:marRight w:val="0"/>
                                                                                                          <w:marTop w:val="0"/>
                                                                                                          <w:marBottom w:val="0"/>
                                                                                                          <w:divBdr>
                                                                                                            <w:top w:val="none" w:sz="0" w:space="0" w:color="auto"/>
                                                                                                            <w:left w:val="none" w:sz="0" w:space="0" w:color="auto"/>
                                                                                                            <w:bottom w:val="none" w:sz="0" w:space="0" w:color="auto"/>
                                                                                                            <w:right w:val="none" w:sz="0" w:space="0" w:color="auto"/>
                                                                                                          </w:divBdr>
                                                                                                          <w:divsChild>
                                                                                                            <w:div w:id="1372224445">
                                                                                                              <w:marLeft w:val="0"/>
                                                                                                              <w:marRight w:val="0"/>
                                                                                                              <w:marTop w:val="0"/>
                                                                                                              <w:marBottom w:val="0"/>
                                                                                                              <w:divBdr>
                                                                                                                <w:top w:val="none" w:sz="0" w:space="0" w:color="auto"/>
                                                                                                                <w:left w:val="none" w:sz="0" w:space="0" w:color="auto"/>
                                                                                                                <w:bottom w:val="none" w:sz="0" w:space="0" w:color="auto"/>
                                                                                                                <w:right w:val="none" w:sz="0" w:space="0" w:color="auto"/>
                                                                                                              </w:divBdr>
                                                                                                              <w:divsChild>
                                                                                                                <w:div w:id="472138979">
                                                                                                                  <w:marLeft w:val="0"/>
                                                                                                                  <w:marRight w:val="0"/>
                                                                                                                  <w:marTop w:val="0"/>
                                                                                                                  <w:marBottom w:val="0"/>
                                                                                                                  <w:divBdr>
                                                                                                                    <w:top w:val="none" w:sz="0" w:space="0" w:color="auto"/>
                                                                                                                    <w:left w:val="none" w:sz="0" w:space="0" w:color="auto"/>
                                                                                                                    <w:bottom w:val="none" w:sz="0" w:space="0" w:color="auto"/>
                                                                                                                    <w:right w:val="none" w:sz="0" w:space="0" w:color="auto"/>
                                                                                                                  </w:divBdr>
                                                                                                                  <w:divsChild>
                                                                                                                    <w:div w:id="2077898029">
                                                                                                                      <w:marLeft w:val="0"/>
                                                                                                                      <w:marRight w:val="0"/>
                                                                                                                      <w:marTop w:val="0"/>
                                                                                                                      <w:marBottom w:val="0"/>
                                                                                                                      <w:divBdr>
                                                                                                                        <w:top w:val="none" w:sz="0" w:space="0" w:color="auto"/>
                                                                                                                        <w:left w:val="none" w:sz="0" w:space="0" w:color="auto"/>
                                                                                                                        <w:bottom w:val="none" w:sz="0" w:space="0" w:color="auto"/>
                                                                                                                        <w:right w:val="none" w:sz="0" w:space="0" w:color="auto"/>
                                                                                                                      </w:divBdr>
                                                                                                                      <w:divsChild>
                                                                                                                        <w:div w:id="36317920">
                                                                                                                          <w:marLeft w:val="0"/>
                                                                                                                          <w:marRight w:val="0"/>
                                                                                                                          <w:marTop w:val="0"/>
                                                                                                                          <w:marBottom w:val="0"/>
                                                                                                                          <w:divBdr>
                                                                                                                            <w:top w:val="none" w:sz="0" w:space="0" w:color="auto"/>
                                                                                                                            <w:left w:val="none" w:sz="0" w:space="0" w:color="auto"/>
                                                                                                                            <w:bottom w:val="none" w:sz="0" w:space="0" w:color="auto"/>
                                                                                                                            <w:right w:val="none" w:sz="0" w:space="0" w:color="auto"/>
                                                                                                                          </w:divBdr>
                                                                                                                        </w:div>
                                                                                                                        <w:div w:id="884098113">
                                                                                                                          <w:marLeft w:val="0"/>
                                                                                                                          <w:marRight w:val="0"/>
                                                                                                                          <w:marTop w:val="0"/>
                                                                                                                          <w:marBottom w:val="0"/>
                                                                                                                          <w:divBdr>
                                                                                                                            <w:top w:val="none" w:sz="0" w:space="0" w:color="auto"/>
                                                                                                                            <w:left w:val="none" w:sz="0" w:space="0" w:color="auto"/>
                                                                                                                            <w:bottom w:val="none" w:sz="0" w:space="0" w:color="auto"/>
                                                                                                                            <w:right w:val="none" w:sz="0" w:space="0" w:color="auto"/>
                                                                                                                          </w:divBdr>
                                                                                                                          <w:divsChild>
                                                                                                                            <w:div w:id="1543207412">
                                                                                                                              <w:marLeft w:val="0"/>
                                                                                                                              <w:marRight w:val="0"/>
                                                                                                                              <w:marTop w:val="0"/>
                                                                                                                              <w:marBottom w:val="0"/>
                                                                                                                              <w:divBdr>
                                                                                                                                <w:top w:val="none" w:sz="0" w:space="0" w:color="auto"/>
                                                                                                                                <w:left w:val="none" w:sz="0" w:space="0" w:color="auto"/>
                                                                                                                                <w:bottom w:val="none" w:sz="0" w:space="0" w:color="auto"/>
                                                                                                                                <w:right w:val="none" w:sz="0" w:space="0" w:color="auto"/>
                                                                                                                              </w:divBdr>
                                                                                                                              <w:divsChild>
                                                                                                                                <w:div w:id="438110975">
                                                                                                                                  <w:marLeft w:val="0"/>
                                                                                                                                  <w:marRight w:val="0"/>
                                                                                                                                  <w:marTop w:val="0"/>
                                                                                                                                  <w:marBottom w:val="0"/>
                                                                                                                                  <w:divBdr>
                                                                                                                                    <w:top w:val="none" w:sz="0" w:space="0" w:color="auto"/>
                                                                                                                                    <w:left w:val="none" w:sz="0" w:space="0" w:color="auto"/>
                                                                                                                                    <w:bottom w:val="none" w:sz="0" w:space="0" w:color="auto"/>
                                                                                                                                    <w:right w:val="none" w:sz="0" w:space="0" w:color="auto"/>
                                                                                                                                  </w:divBdr>
                                                                                                                                </w:div>
                                                                                                                              </w:divsChild>
                                                                                                                            </w:div>
                                                                                                                            <w:div w:id="1816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86033">
                                                                                                                  <w:marLeft w:val="0"/>
                                                                                                                  <w:marRight w:val="0"/>
                                                                                                                  <w:marTop w:val="0"/>
                                                                                                                  <w:marBottom w:val="0"/>
                                                                                                                  <w:divBdr>
                                                                                                                    <w:top w:val="none" w:sz="0" w:space="0" w:color="auto"/>
                                                                                                                    <w:left w:val="none" w:sz="0" w:space="0" w:color="auto"/>
                                                                                                                    <w:bottom w:val="none" w:sz="0" w:space="0" w:color="auto"/>
                                                                                                                    <w:right w:val="none" w:sz="0" w:space="0" w:color="auto"/>
                                                                                                                  </w:divBdr>
                                                                                                                  <w:divsChild>
                                                                                                                    <w:div w:id="19833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3530">
                                                                                                          <w:marLeft w:val="0"/>
                                                                                                          <w:marRight w:val="0"/>
                                                                                                          <w:marTop w:val="0"/>
                                                                                                          <w:marBottom w:val="0"/>
                                                                                                          <w:divBdr>
                                                                                                            <w:top w:val="none" w:sz="0" w:space="0" w:color="auto"/>
                                                                                                            <w:left w:val="none" w:sz="0" w:space="0" w:color="auto"/>
                                                                                                            <w:bottom w:val="none" w:sz="0" w:space="0" w:color="auto"/>
                                                                                                            <w:right w:val="none" w:sz="0" w:space="0" w:color="auto"/>
                                                                                                          </w:divBdr>
                                                                                                          <w:divsChild>
                                                                                                            <w:div w:id="1003967949">
                                                                                                              <w:marLeft w:val="0"/>
                                                                                                              <w:marRight w:val="0"/>
                                                                                                              <w:marTop w:val="0"/>
                                                                                                              <w:marBottom w:val="0"/>
                                                                                                              <w:divBdr>
                                                                                                                <w:top w:val="none" w:sz="0" w:space="0" w:color="auto"/>
                                                                                                                <w:left w:val="none" w:sz="0" w:space="0" w:color="auto"/>
                                                                                                                <w:bottom w:val="none" w:sz="0" w:space="0" w:color="auto"/>
                                                                                                                <w:right w:val="none" w:sz="0" w:space="0" w:color="auto"/>
                                                                                                              </w:divBdr>
                                                                                                              <w:divsChild>
                                                                                                                <w:div w:id="640234500">
                                                                                                                  <w:marLeft w:val="0"/>
                                                                                                                  <w:marRight w:val="0"/>
                                                                                                                  <w:marTop w:val="0"/>
                                                                                                                  <w:marBottom w:val="0"/>
                                                                                                                  <w:divBdr>
                                                                                                                    <w:top w:val="none" w:sz="0" w:space="0" w:color="auto"/>
                                                                                                                    <w:left w:val="none" w:sz="0" w:space="0" w:color="auto"/>
                                                                                                                    <w:bottom w:val="none" w:sz="0" w:space="0" w:color="auto"/>
                                                                                                                    <w:right w:val="none" w:sz="0" w:space="0" w:color="auto"/>
                                                                                                                  </w:divBdr>
                                                                                                                  <w:divsChild>
                                                                                                                    <w:div w:id="594174714">
                                                                                                                      <w:marLeft w:val="0"/>
                                                                                                                      <w:marRight w:val="0"/>
                                                                                                                      <w:marTop w:val="0"/>
                                                                                                                      <w:marBottom w:val="0"/>
                                                                                                                      <w:divBdr>
                                                                                                                        <w:top w:val="none" w:sz="0" w:space="0" w:color="auto"/>
                                                                                                                        <w:left w:val="none" w:sz="0" w:space="0" w:color="auto"/>
                                                                                                                        <w:bottom w:val="none" w:sz="0" w:space="0" w:color="auto"/>
                                                                                                                        <w:right w:val="none" w:sz="0" w:space="0" w:color="auto"/>
                                                                                                                      </w:divBdr>
                                                                                                                    </w:div>
                                                                                                                  </w:divsChild>
                                                                                                                </w:div>
                                                                                                                <w:div w:id="1957635573">
                                                                                                                  <w:marLeft w:val="0"/>
                                                                                                                  <w:marRight w:val="0"/>
                                                                                                                  <w:marTop w:val="0"/>
                                                                                                                  <w:marBottom w:val="0"/>
                                                                                                                  <w:divBdr>
                                                                                                                    <w:top w:val="none" w:sz="0" w:space="0" w:color="auto"/>
                                                                                                                    <w:left w:val="none" w:sz="0" w:space="0" w:color="auto"/>
                                                                                                                    <w:bottom w:val="none" w:sz="0" w:space="0" w:color="auto"/>
                                                                                                                    <w:right w:val="none" w:sz="0" w:space="0" w:color="auto"/>
                                                                                                                  </w:divBdr>
                                                                                                                  <w:divsChild>
                                                                                                                    <w:div w:id="1750342177">
                                                                                                                      <w:marLeft w:val="0"/>
                                                                                                                      <w:marRight w:val="0"/>
                                                                                                                      <w:marTop w:val="0"/>
                                                                                                                      <w:marBottom w:val="0"/>
                                                                                                                      <w:divBdr>
                                                                                                                        <w:top w:val="none" w:sz="0" w:space="0" w:color="auto"/>
                                                                                                                        <w:left w:val="none" w:sz="0" w:space="0" w:color="auto"/>
                                                                                                                        <w:bottom w:val="none" w:sz="0" w:space="0" w:color="auto"/>
                                                                                                                        <w:right w:val="none" w:sz="0" w:space="0" w:color="auto"/>
                                                                                                                      </w:divBdr>
                                                                                                                      <w:divsChild>
                                                                                                                        <w:div w:id="124858407">
                                                                                                                          <w:marLeft w:val="0"/>
                                                                                                                          <w:marRight w:val="0"/>
                                                                                                                          <w:marTop w:val="0"/>
                                                                                                                          <w:marBottom w:val="0"/>
                                                                                                                          <w:divBdr>
                                                                                                                            <w:top w:val="none" w:sz="0" w:space="0" w:color="auto"/>
                                                                                                                            <w:left w:val="none" w:sz="0" w:space="0" w:color="auto"/>
                                                                                                                            <w:bottom w:val="none" w:sz="0" w:space="0" w:color="auto"/>
                                                                                                                            <w:right w:val="none" w:sz="0" w:space="0" w:color="auto"/>
                                                                                                                          </w:divBdr>
                                                                                                                        </w:div>
                                                                                                                        <w:div w:id="566065306">
                                                                                                                          <w:marLeft w:val="0"/>
                                                                                                                          <w:marRight w:val="0"/>
                                                                                                                          <w:marTop w:val="0"/>
                                                                                                                          <w:marBottom w:val="0"/>
                                                                                                                          <w:divBdr>
                                                                                                                            <w:top w:val="none" w:sz="0" w:space="0" w:color="auto"/>
                                                                                                                            <w:left w:val="none" w:sz="0" w:space="0" w:color="auto"/>
                                                                                                                            <w:bottom w:val="none" w:sz="0" w:space="0" w:color="auto"/>
                                                                                                                            <w:right w:val="none" w:sz="0" w:space="0" w:color="auto"/>
                                                                                                                          </w:divBdr>
                                                                                                                          <w:divsChild>
                                                                                                                            <w:div w:id="516771619">
                                                                                                                              <w:marLeft w:val="0"/>
                                                                                                                              <w:marRight w:val="0"/>
                                                                                                                              <w:marTop w:val="0"/>
                                                                                                                              <w:marBottom w:val="0"/>
                                                                                                                              <w:divBdr>
                                                                                                                                <w:top w:val="none" w:sz="0" w:space="0" w:color="auto"/>
                                                                                                                                <w:left w:val="none" w:sz="0" w:space="0" w:color="auto"/>
                                                                                                                                <w:bottom w:val="none" w:sz="0" w:space="0" w:color="auto"/>
                                                                                                                                <w:right w:val="none" w:sz="0" w:space="0" w:color="auto"/>
                                                                                                                              </w:divBdr>
                                                                                                                              <w:divsChild>
                                                                                                                                <w:div w:id="1992976355">
                                                                                                                                  <w:marLeft w:val="0"/>
                                                                                                                                  <w:marRight w:val="0"/>
                                                                                                                                  <w:marTop w:val="0"/>
                                                                                                                                  <w:marBottom w:val="0"/>
                                                                                                                                  <w:divBdr>
                                                                                                                                    <w:top w:val="none" w:sz="0" w:space="0" w:color="auto"/>
                                                                                                                                    <w:left w:val="none" w:sz="0" w:space="0" w:color="auto"/>
                                                                                                                                    <w:bottom w:val="none" w:sz="0" w:space="0" w:color="auto"/>
                                                                                                                                    <w:right w:val="none" w:sz="0" w:space="0" w:color="auto"/>
                                                                                                                                  </w:divBdr>
                                                                                                                                </w:div>
                                                                                                                              </w:divsChild>
                                                                                                                            </w:div>
                                                                                                                            <w:div w:id="13706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880307">
                                                                                                          <w:marLeft w:val="0"/>
                                                                                                          <w:marRight w:val="0"/>
                                                                                                          <w:marTop w:val="0"/>
                                                                                                          <w:marBottom w:val="0"/>
                                                                                                          <w:divBdr>
                                                                                                            <w:top w:val="none" w:sz="0" w:space="0" w:color="auto"/>
                                                                                                            <w:left w:val="none" w:sz="0" w:space="0" w:color="auto"/>
                                                                                                            <w:bottom w:val="none" w:sz="0" w:space="0" w:color="auto"/>
                                                                                                            <w:right w:val="none" w:sz="0" w:space="0" w:color="auto"/>
                                                                                                          </w:divBdr>
                                                                                                          <w:divsChild>
                                                                                                            <w:div w:id="1694644336">
                                                                                                              <w:marLeft w:val="0"/>
                                                                                                              <w:marRight w:val="0"/>
                                                                                                              <w:marTop w:val="0"/>
                                                                                                              <w:marBottom w:val="0"/>
                                                                                                              <w:divBdr>
                                                                                                                <w:top w:val="none" w:sz="0" w:space="0" w:color="auto"/>
                                                                                                                <w:left w:val="none" w:sz="0" w:space="0" w:color="auto"/>
                                                                                                                <w:bottom w:val="none" w:sz="0" w:space="0" w:color="auto"/>
                                                                                                                <w:right w:val="none" w:sz="0" w:space="0" w:color="auto"/>
                                                                                                              </w:divBdr>
                                                                                                              <w:divsChild>
                                                                                                                <w:div w:id="738135492">
                                                                                                                  <w:marLeft w:val="0"/>
                                                                                                                  <w:marRight w:val="0"/>
                                                                                                                  <w:marTop w:val="0"/>
                                                                                                                  <w:marBottom w:val="0"/>
                                                                                                                  <w:divBdr>
                                                                                                                    <w:top w:val="none" w:sz="0" w:space="0" w:color="auto"/>
                                                                                                                    <w:left w:val="none" w:sz="0" w:space="0" w:color="auto"/>
                                                                                                                    <w:bottom w:val="none" w:sz="0" w:space="0" w:color="auto"/>
                                                                                                                    <w:right w:val="none" w:sz="0" w:space="0" w:color="auto"/>
                                                                                                                  </w:divBdr>
                                                                                                                  <w:divsChild>
                                                                                                                    <w:div w:id="1060252696">
                                                                                                                      <w:marLeft w:val="0"/>
                                                                                                                      <w:marRight w:val="0"/>
                                                                                                                      <w:marTop w:val="0"/>
                                                                                                                      <w:marBottom w:val="0"/>
                                                                                                                      <w:divBdr>
                                                                                                                        <w:top w:val="none" w:sz="0" w:space="0" w:color="auto"/>
                                                                                                                        <w:left w:val="none" w:sz="0" w:space="0" w:color="auto"/>
                                                                                                                        <w:bottom w:val="none" w:sz="0" w:space="0" w:color="auto"/>
                                                                                                                        <w:right w:val="none" w:sz="0" w:space="0" w:color="auto"/>
                                                                                                                      </w:divBdr>
                                                                                                                    </w:div>
                                                                                                                  </w:divsChild>
                                                                                                                </w:div>
                                                                                                                <w:div w:id="993988558">
                                                                                                                  <w:marLeft w:val="0"/>
                                                                                                                  <w:marRight w:val="0"/>
                                                                                                                  <w:marTop w:val="0"/>
                                                                                                                  <w:marBottom w:val="0"/>
                                                                                                                  <w:divBdr>
                                                                                                                    <w:top w:val="none" w:sz="0" w:space="0" w:color="auto"/>
                                                                                                                    <w:left w:val="none" w:sz="0" w:space="0" w:color="auto"/>
                                                                                                                    <w:bottom w:val="none" w:sz="0" w:space="0" w:color="auto"/>
                                                                                                                    <w:right w:val="none" w:sz="0" w:space="0" w:color="auto"/>
                                                                                                                  </w:divBdr>
                                                                                                                  <w:divsChild>
                                                                                                                    <w:div w:id="1804229043">
                                                                                                                      <w:marLeft w:val="0"/>
                                                                                                                      <w:marRight w:val="0"/>
                                                                                                                      <w:marTop w:val="0"/>
                                                                                                                      <w:marBottom w:val="0"/>
                                                                                                                      <w:divBdr>
                                                                                                                        <w:top w:val="none" w:sz="0" w:space="0" w:color="auto"/>
                                                                                                                        <w:left w:val="none" w:sz="0" w:space="0" w:color="auto"/>
                                                                                                                        <w:bottom w:val="none" w:sz="0" w:space="0" w:color="auto"/>
                                                                                                                        <w:right w:val="none" w:sz="0" w:space="0" w:color="auto"/>
                                                                                                                      </w:divBdr>
                                                                                                                      <w:divsChild>
                                                                                                                        <w:div w:id="693268537">
                                                                                                                          <w:marLeft w:val="0"/>
                                                                                                                          <w:marRight w:val="0"/>
                                                                                                                          <w:marTop w:val="0"/>
                                                                                                                          <w:marBottom w:val="0"/>
                                                                                                                          <w:divBdr>
                                                                                                                            <w:top w:val="none" w:sz="0" w:space="0" w:color="auto"/>
                                                                                                                            <w:left w:val="none" w:sz="0" w:space="0" w:color="auto"/>
                                                                                                                            <w:bottom w:val="none" w:sz="0" w:space="0" w:color="auto"/>
                                                                                                                            <w:right w:val="none" w:sz="0" w:space="0" w:color="auto"/>
                                                                                                                          </w:divBdr>
                                                                                                                        </w:div>
                                                                                                                        <w:div w:id="1074593928">
                                                                                                                          <w:marLeft w:val="0"/>
                                                                                                                          <w:marRight w:val="0"/>
                                                                                                                          <w:marTop w:val="0"/>
                                                                                                                          <w:marBottom w:val="0"/>
                                                                                                                          <w:divBdr>
                                                                                                                            <w:top w:val="none" w:sz="0" w:space="0" w:color="auto"/>
                                                                                                                            <w:left w:val="none" w:sz="0" w:space="0" w:color="auto"/>
                                                                                                                            <w:bottom w:val="none" w:sz="0" w:space="0" w:color="auto"/>
                                                                                                                            <w:right w:val="none" w:sz="0" w:space="0" w:color="auto"/>
                                                                                                                          </w:divBdr>
                                                                                                                          <w:divsChild>
                                                                                                                            <w:div w:id="93941943">
                                                                                                                              <w:marLeft w:val="0"/>
                                                                                                                              <w:marRight w:val="0"/>
                                                                                                                              <w:marTop w:val="0"/>
                                                                                                                              <w:marBottom w:val="0"/>
                                                                                                                              <w:divBdr>
                                                                                                                                <w:top w:val="none" w:sz="0" w:space="0" w:color="auto"/>
                                                                                                                                <w:left w:val="none" w:sz="0" w:space="0" w:color="auto"/>
                                                                                                                                <w:bottom w:val="none" w:sz="0" w:space="0" w:color="auto"/>
                                                                                                                                <w:right w:val="none" w:sz="0" w:space="0" w:color="auto"/>
                                                                                                                              </w:divBdr>
                                                                                                                              <w:divsChild>
                                                                                                                                <w:div w:id="1549686957">
                                                                                                                                  <w:marLeft w:val="0"/>
                                                                                                                                  <w:marRight w:val="0"/>
                                                                                                                                  <w:marTop w:val="0"/>
                                                                                                                                  <w:marBottom w:val="0"/>
                                                                                                                                  <w:divBdr>
                                                                                                                                    <w:top w:val="none" w:sz="0" w:space="0" w:color="auto"/>
                                                                                                                                    <w:left w:val="none" w:sz="0" w:space="0" w:color="auto"/>
                                                                                                                                    <w:bottom w:val="none" w:sz="0" w:space="0" w:color="auto"/>
                                                                                                                                    <w:right w:val="none" w:sz="0" w:space="0" w:color="auto"/>
                                                                                                                                  </w:divBdr>
                                                                                                                                </w:div>
                                                                                                                              </w:divsChild>
                                                                                                                            </w:div>
                                                                                                                            <w:div w:id="14175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870150">
                                                                                                          <w:marLeft w:val="0"/>
                                                                                                          <w:marRight w:val="0"/>
                                                                                                          <w:marTop w:val="0"/>
                                                                                                          <w:marBottom w:val="0"/>
                                                                                                          <w:divBdr>
                                                                                                            <w:top w:val="none" w:sz="0" w:space="0" w:color="auto"/>
                                                                                                            <w:left w:val="none" w:sz="0" w:space="0" w:color="auto"/>
                                                                                                            <w:bottom w:val="none" w:sz="0" w:space="0" w:color="auto"/>
                                                                                                            <w:right w:val="none" w:sz="0" w:space="0" w:color="auto"/>
                                                                                                          </w:divBdr>
                                                                                                          <w:divsChild>
                                                                                                            <w:div w:id="1124615955">
                                                                                                              <w:marLeft w:val="0"/>
                                                                                                              <w:marRight w:val="0"/>
                                                                                                              <w:marTop w:val="0"/>
                                                                                                              <w:marBottom w:val="0"/>
                                                                                                              <w:divBdr>
                                                                                                                <w:top w:val="none" w:sz="0" w:space="0" w:color="auto"/>
                                                                                                                <w:left w:val="none" w:sz="0" w:space="0" w:color="auto"/>
                                                                                                                <w:bottom w:val="none" w:sz="0" w:space="0" w:color="auto"/>
                                                                                                                <w:right w:val="none" w:sz="0" w:space="0" w:color="auto"/>
                                                                                                              </w:divBdr>
                                                                                                              <w:divsChild>
                                                                                                                <w:div w:id="843933468">
                                                                                                                  <w:marLeft w:val="0"/>
                                                                                                                  <w:marRight w:val="0"/>
                                                                                                                  <w:marTop w:val="0"/>
                                                                                                                  <w:marBottom w:val="0"/>
                                                                                                                  <w:divBdr>
                                                                                                                    <w:top w:val="none" w:sz="0" w:space="0" w:color="auto"/>
                                                                                                                    <w:left w:val="none" w:sz="0" w:space="0" w:color="auto"/>
                                                                                                                    <w:bottom w:val="none" w:sz="0" w:space="0" w:color="auto"/>
                                                                                                                    <w:right w:val="none" w:sz="0" w:space="0" w:color="auto"/>
                                                                                                                  </w:divBdr>
                                                                                                                  <w:divsChild>
                                                                                                                    <w:div w:id="1213230346">
                                                                                                                      <w:marLeft w:val="0"/>
                                                                                                                      <w:marRight w:val="0"/>
                                                                                                                      <w:marTop w:val="0"/>
                                                                                                                      <w:marBottom w:val="0"/>
                                                                                                                      <w:divBdr>
                                                                                                                        <w:top w:val="none" w:sz="0" w:space="0" w:color="auto"/>
                                                                                                                        <w:left w:val="none" w:sz="0" w:space="0" w:color="auto"/>
                                                                                                                        <w:bottom w:val="none" w:sz="0" w:space="0" w:color="auto"/>
                                                                                                                        <w:right w:val="none" w:sz="0" w:space="0" w:color="auto"/>
                                                                                                                      </w:divBdr>
                                                                                                                      <w:divsChild>
                                                                                                                        <w:div w:id="1896041201">
                                                                                                                          <w:marLeft w:val="0"/>
                                                                                                                          <w:marRight w:val="0"/>
                                                                                                                          <w:marTop w:val="0"/>
                                                                                                                          <w:marBottom w:val="0"/>
                                                                                                                          <w:divBdr>
                                                                                                                            <w:top w:val="none" w:sz="0" w:space="0" w:color="auto"/>
                                                                                                                            <w:left w:val="none" w:sz="0" w:space="0" w:color="auto"/>
                                                                                                                            <w:bottom w:val="none" w:sz="0" w:space="0" w:color="auto"/>
                                                                                                                            <w:right w:val="none" w:sz="0" w:space="0" w:color="auto"/>
                                                                                                                          </w:divBdr>
                                                                                                                        </w:div>
                                                                                                                        <w:div w:id="1958103617">
                                                                                                                          <w:marLeft w:val="0"/>
                                                                                                                          <w:marRight w:val="0"/>
                                                                                                                          <w:marTop w:val="0"/>
                                                                                                                          <w:marBottom w:val="0"/>
                                                                                                                          <w:divBdr>
                                                                                                                            <w:top w:val="none" w:sz="0" w:space="0" w:color="auto"/>
                                                                                                                            <w:left w:val="none" w:sz="0" w:space="0" w:color="auto"/>
                                                                                                                            <w:bottom w:val="none" w:sz="0" w:space="0" w:color="auto"/>
                                                                                                                            <w:right w:val="none" w:sz="0" w:space="0" w:color="auto"/>
                                                                                                                          </w:divBdr>
                                                                                                                          <w:divsChild>
                                                                                                                            <w:div w:id="747312095">
                                                                                                                              <w:marLeft w:val="0"/>
                                                                                                                              <w:marRight w:val="0"/>
                                                                                                                              <w:marTop w:val="0"/>
                                                                                                                              <w:marBottom w:val="0"/>
                                                                                                                              <w:divBdr>
                                                                                                                                <w:top w:val="none" w:sz="0" w:space="0" w:color="auto"/>
                                                                                                                                <w:left w:val="none" w:sz="0" w:space="0" w:color="auto"/>
                                                                                                                                <w:bottom w:val="none" w:sz="0" w:space="0" w:color="auto"/>
                                                                                                                                <w:right w:val="none" w:sz="0" w:space="0" w:color="auto"/>
                                                                                                                              </w:divBdr>
                                                                                                                            </w:div>
                                                                                                                            <w:div w:id="2102023744">
                                                                                                                              <w:marLeft w:val="0"/>
                                                                                                                              <w:marRight w:val="0"/>
                                                                                                                              <w:marTop w:val="0"/>
                                                                                                                              <w:marBottom w:val="0"/>
                                                                                                                              <w:divBdr>
                                                                                                                                <w:top w:val="none" w:sz="0" w:space="0" w:color="auto"/>
                                                                                                                                <w:left w:val="none" w:sz="0" w:space="0" w:color="auto"/>
                                                                                                                                <w:bottom w:val="none" w:sz="0" w:space="0" w:color="auto"/>
                                                                                                                                <w:right w:val="none" w:sz="0" w:space="0" w:color="auto"/>
                                                                                                                              </w:divBdr>
                                                                                                                              <w:divsChild>
                                                                                                                                <w:div w:id="18632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49455">
                                                                                                                  <w:marLeft w:val="0"/>
                                                                                                                  <w:marRight w:val="0"/>
                                                                                                                  <w:marTop w:val="0"/>
                                                                                                                  <w:marBottom w:val="0"/>
                                                                                                                  <w:divBdr>
                                                                                                                    <w:top w:val="none" w:sz="0" w:space="0" w:color="auto"/>
                                                                                                                    <w:left w:val="none" w:sz="0" w:space="0" w:color="auto"/>
                                                                                                                    <w:bottom w:val="none" w:sz="0" w:space="0" w:color="auto"/>
                                                                                                                    <w:right w:val="none" w:sz="0" w:space="0" w:color="auto"/>
                                                                                                                  </w:divBdr>
                                                                                                                  <w:divsChild>
                                                                                                                    <w:div w:id="1554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18217">
                                                                                                          <w:marLeft w:val="0"/>
                                                                                                          <w:marRight w:val="0"/>
                                                                                                          <w:marTop w:val="0"/>
                                                                                                          <w:marBottom w:val="0"/>
                                                                                                          <w:divBdr>
                                                                                                            <w:top w:val="none" w:sz="0" w:space="0" w:color="auto"/>
                                                                                                            <w:left w:val="none" w:sz="0" w:space="0" w:color="auto"/>
                                                                                                            <w:bottom w:val="none" w:sz="0" w:space="0" w:color="auto"/>
                                                                                                            <w:right w:val="none" w:sz="0" w:space="0" w:color="auto"/>
                                                                                                          </w:divBdr>
                                                                                                          <w:divsChild>
                                                                                                            <w:div w:id="1728802325">
                                                                                                              <w:marLeft w:val="0"/>
                                                                                                              <w:marRight w:val="0"/>
                                                                                                              <w:marTop w:val="0"/>
                                                                                                              <w:marBottom w:val="0"/>
                                                                                                              <w:divBdr>
                                                                                                                <w:top w:val="none" w:sz="0" w:space="0" w:color="auto"/>
                                                                                                                <w:left w:val="none" w:sz="0" w:space="0" w:color="auto"/>
                                                                                                                <w:bottom w:val="none" w:sz="0" w:space="0" w:color="auto"/>
                                                                                                                <w:right w:val="none" w:sz="0" w:space="0" w:color="auto"/>
                                                                                                              </w:divBdr>
                                                                                                              <w:divsChild>
                                                                                                                <w:div w:id="975720278">
                                                                                                                  <w:marLeft w:val="0"/>
                                                                                                                  <w:marRight w:val="0"/>
                                                                                                                  <w:marTop w:val="0"/>
                                                                                                                  <w:marBottom w:val="0"/>
                                                                                                                  <w:divBdr>
                                                                                                                    <w:top w:val="none" w:sz="0" w:space="0" w:color="auto"/>
                                                                                                                    <w:left w:val="none" w:sz="0" w:space="0" w:color="auto"/>
                                                                                                                    <w:bottom w:val="none" w:sz="0" w:space="0" w:color="auto"/>
                                                                                                                    <w:right w:val="none" w:sz="0" w:space="0" w:color="auto"/>
                                                                                                                  </w:divBdr>
                                                                                                                  <w:divsChild>
                                                                                                                    <w:div w:id="1272711013">
                                                                                                                      <w:marLeft w:val="0"/>
                                                                                                                      <w:marRight w:val="0"/>
                                                                                                                      <w:marTop w:val="0"/>
                                                                                                                      <w:marBottom w:val="0"/>
                                                                                                                      <w:divBdr>
                                                                                                                        <w:top w:val="none" w:sz="0" w:space="0" w:color="auto"/>
                                                                                                                        <w:left w:val="none" w:sz="0" w:space="0" w:color="auto"/>
                                                                                                                        <w:bottom w:val="none" w:sz="0" w:space="0" w:color="auto"/>
                                                                                                                        <w:right w:val="none" w:sz="0" w:space="0" w:color="auto"/>
                                                                                                                      </w:divBdr>
                                                                                                                    </w:div>
                                                                                                                  </w:divsChild>
                                                                                                                </w:div>
                                                                                                                <w:div w:id="1093821907">
                                                                                                                  <w:marLeft w:val="0"/>
                                                                                                                  <w:marRight w:val="0"/>
                                                                                                                  <w:marTop w:val="0"/>
                                                                                                                  <w:marBottom w:val="0"/>
                                                                                                                  <w:divBdr>
                                                                                                                    <w:top w:val="none" w:sz="0" w:space="0" w:color="auto"/>
                                                                                                                    <w:left w:val="none" w:sz="0" w:space="0" w:color="auto"/>
                                                                                                                    <w:bottom w:val="none" w:sz="0" w:space="0" w:color="auto"/>
                                                                                                                    <w:right w:val="none" w:sz="0" w:space="0" w:color="auto"/>
                                                                                                                  </w:divBdr>
                                                                                                                  <w:divsChild>
                                                                                                                    <w:div w:id="1570850302">
                                                                                                                      <w:marLeft w:val="0"/>
                                                                                                                      <w:marRight w:val="0"/>
                                                                                                                      <w:marTop w:val="0"/>
                                                                                                                      <w:marBottom w:val="0"/>
                                                                                                                      <w:divBdr>
                                                                                                                        <w:top w:val="none" w:sz="0" w:space="0" w:color="auto"/>
                                                                                                                        <w:left w:val="none" w:sz="0" w:space="0" w:color="auto"/>
                                                                                                                        <w:bottom w:val="none" w:sz="0" w:space="0" w:color="auto"/>
                                                                                                                        <w:right w:val="none" w:sz="0" w:space="0" w:color="auto"/>
                                                                                                                      </w:divBdr>
                                                                                                                      <w:divsChild>
                                                                                                                        <w:div w:id="1065568362">
                                                                                                                          <w:marLeft w:val="0"/>
                                                                                                                          <w:marRight w:val="0"/>
                                                                                                                          <w:marTop w:val="0"/>
                                                                                                                          <w:marBottom w:val="0"/>
                                                                                                                          <w:divBdr>
                                                                                                                            <w:top w:val="none" w:sz="0" w:space="0" w:color="auto"/>
                                                                                                                            <w:left w:val="none" w:sz="0" w:space="0" w:color="auto"/>
                                                                                                                            <w:bottom w:val="none" w:sz="0" w:space="0" w:color="auto"/>
                                                                                                                            <w:right w:val="none" w:sz="0" w:space="0" w:color="auto"/>
                                                                                                                          </w:divBdr>
                                                                                                                        </w:div>
                                                                                                                        <w:div w:id="2099208728">
                                                                                                                          <w:marLeft w:val="0"/>
                                                                                                                          <w:marRight w:val="0"/>
                                                                                                                          <w:marTop w:val="0"/>
                                                                                                                          <w:marBottom w:val="0"/>
                                                                                                                          <w:divBdr>
                                                                                                                            <w:top w:val="none" w:sz="0" w:space="0" w:color="auto"/>
                                                                                                                            <w:left w:val="none" w:sz="0" w:space="0" w:color="auto"/>
                                                                                                                            <w:bottom w:val="none" w:sz="0" w:space="0" w:color="auto"/>
                                                                                                                            <w:right w:val="none" w:sz="0" w:space="0" w:color="auto"/>
                                                                                                                          </w:divBdr>
                                                                                                                          <w:divsChild>
                                                                                                                            <w:div w:id="190189532">
                                                                                                                              <w:marLeft w:val="0"/>
                                                                                                                              <w:marRight w:val="0"/>
                                                                                                                              <w:marTop w:val="0"/>
                                                                                                                              <w:marBottom w:val="0"/>
                                                                                                                              <w:divBdr>
                                                                                                                                <w:top w:val="none" w:sz="0" w:space="0" w:color="auto"/>
                                                                                                                                <w:left w:val="none" w:sz="0" w:space="0" w:color="auto"/>
                                                                                                                                <w:bottom w:val="none" w:sz="0" w:space="0" w:color="auto"/>
                                                                                                                                <w:right w:val="none" w:sz="0" w:space="0" w:color="auto"/>
                                                                                                                              </w:divBdr>
                                                                                                                              <w:divsChild>
                                                                                                                                <w:div w:id="994336638">
                                                                                                                                  <w:marLeft w:val="0"/>
                                                                                                                                  <w:marRight w:val="0"/>
                                                                                                                                  <w:marTop w:val="0"/>
                                                                                                                                  <w:marBottom w:val="0"/>
                                                                                                                                  <w:divBdr>
                                                                                                                                    <w:top w:val="none" w:sz="0" w:space="0" w:color="auto"/>
                                                                                                                                    <w:left w:val="none" w:sz="0" w:space="0" w:color="auto"/>
                                                                                                                                    <w:bottom w:val="none" w:sz="0" w:space="0" w:color="auto"/>
                                                                                                                                    <w:right w:val="none" w:sz="0" w:space="0" w:color="auto"/>
                                                                                                                                  </w:divBdr>
                                                                                                                                </w:div>
                                                                                                                              </w:divsChild>
                                                                                                                            </w:div>
                                                                                                                            <w:div w:id="8910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284130">
                                                                                                          <w:marLeft w:val="0"/>
                                                                                                          <w:marRight w:val="0"/>
                                                                                                          <w:marTop w:val="0"/>
                                                                                                          <w:marBottom w:val="0"/>
                                                                                                          <w:divBdr>
                                                                                                            <w:top w:val="none" w:sz="0" w:space="0" w:color="auto"/>
                                                                                                            <w:left w:val="none" w:sz="0" w:space="0" w:color="auto"/>
                                                                                                            <w:bottom w:val="none" w:sz="0" w:space="0" w:color="auto"/>
                                                                                                            <w:right w:val="none" w:sz="0" w:space="0" w:color="auto"/>
                                                                                                          </w:divBdr>
                                                                                                          <w:divsChild>
                                                                                                            <w:div w:id="993951285">
                                                                                                              <w:marLeft w:val="0"/>
                                                                                                              <w:marRight w:val="0"/>
                                                                                                              <w:marTop w:val="0"/>
                                                                                                              <w:marBottom w:val="0"/>
                                                                                                              <w:divBdr>
                                                                                                                <w:top w:val="none" w:sz="0" w:space="0" w:color="auto"/>
                                                                                                                <w:left w:val="none" w:sz="0" w:space="0" w:color="auto"/>
                                                                                                                <w:bottom w:val="none" w:sz="0" w:space="0" w:color="auto"/>
                                                                                                                <w:right w:val="none" w:sz="0" w:space="0" w:color="auto"/>
                                                                                                              </w:divBdr>
                                                                                                              <w:divsChild>
                                                                                                                <w:div w:id="272254512">
                                                                                                                  <w:marLeft w:val="0"/>
                                                                                                                  <w:marRight w:val="0"/>
                                                                                                                  <w:marTop w:val="0"/>
                                                                                                                  <w:marBottom w:val="0"/>
                                                                                                                  <w:divBdr>
                                                                                                                    <w:top w:val="none" w:sz="0" w:space="0" w:color="auto"/>
                                                                                                                    <w:left w:val="none" w:sz="0" w:space="0" w:color="auto"/>
                                                                                                                    <w:bottom w:val="none" w:sz="0" w:space="0" w:color="auto"/>
                                                                                                                    <w:right w:val="none" w:sz="0" w:space="0" w:color="auto"/>
                                                                                                                  </w:divBdr>
                                                                                                                  <w:divsChild>
                                                                                                                    <w:div w:id="1628588548">
                                                                                                                      <w:marLeft w:val="0"/>
                                                                                                                      <w:marRight w:val="0"/>
                                                                                                                      <w:marTop w:val="0"/>
                                                                                                                      <w:marBottom w:val="0"/>
                                                                                                                      <w:divBdr>
                                                                                                                        <w:top w:val="none" w:sz="0" w:space="0" w:color="auto"/>
                                                                                                                        <w:left w:val="none" w:sz="0" w:space="0" w:color="auto"/>
                                                                                                                        <w:bottom w:val="none" w:sz="0" w:space="0" w:color="auto"/>
                                                                                                                        <w:right w:val="none" w:sz="0" w:space="0" w:color="auto"/>
                                                                                                                      </w:divBdr>
                                                                                                                      <w:divsChild>
                                                                                                                        <w:div w:id="7610853">
                                                                                                                          <w:marLeft w:val="0"/>
                                                                                                                          <w:marRight w:val="0"/>
                                                                                                                          <w:marTop w:val="0"/>
                                                                                                                          <w:marBottom w:val="0"/>
                                                                                                                          <w:divBdr>
                                                                                                                            <w:top w:val="none" w:sz="0" w:space="0" w:color="auto"/>
                                                                                                                            <w:left w:val="none" w:sz="0" w:space="0" w:color="auto"/>
                                                                                                                            <w:bottom w:val="none" w:sz="0" w:space="0" w:color="auto"/>
                                                                                                                            <w:right w:val="none" w:sz="0" w:space="0" w:color="auto"/>
                                                                                                                          </w:divBdr>
                                                                                                                          <w:divsChild>
                                                                                                                            <w:div w:id="316154453">
                                                                                                                              <w:marLeft w:val="0"/>
                                                                                                                              <w:marRight w:val="0"/>
                                                                                                                              <w:marTop w:val="0"/>
                                                                                                                              <w:marBottom w:val="0"/>
                                                                                                                              <w:divBdr>
                                                                                                                                <w:top w:val="none" w:sz="0" w:space="0" w:color="auto"/>
                                                                                                                                <w:left w:val="none" w:sz="0" w:space="0" w:color="auto"/>
                                                                                                                                <w:bottom w:val="none" w:sz="0" w:space="0" w:color="auto"/>
                                                                                                                                <w:right w:val="none" w:sz="0" w:space="0" w:color="auto"/>
                                                                                                                              </w:divBdr>
                                                                                                                            </w:div>
                                                                                                                            <w:div w:id="1932355288">
                                                                                                                              <w:marLeft w:val="0"/>
                                                                                                                              <w:marRight w:val="0"/>
                                                                                                                              <w:marTop w:val="0"/>
                                                                                                                              <w:marBottom w:val="0"/>
                                                                                                                              <w:divBdr>
                                                                                                                                <w:top w:val="none" w:sz="0" w:space="0" w:color="auto"/>
                                                                                                                                <w:left w:val="none" w:sz="0" w:space="0" w:color="auto"/>
                                                                                                                                <w:bottom w:val="none" w:sz="0" w:space="0" w:color="auto"/>
                                                                                                                                <w:right w:val="none" w:sz="0" w:space="0" w:color="auto"/>
                                                                                                                              </w:divBdr>
                                                                                                                              <w:divsChild>
                                                                                                                                <w:div w:id="665863317">
                                                                                                                                  <w:marLeft w:val="0"/>
                                                                                                                                  <w:marRight w:val="135"/>
                                                                                                                                  <w:marTop w:val="0"/>
                                                                                                                                  <w:marBottom w:val="0"/>
                                                                                                                                  <w:divBdr>
                                                                                                                                    <w:top w:val="none" w:sz="0" w:space="0" w:color="auto"/>
                                                                                                                                    <w:left w:val="none" w:sz="0" w:space="0" w:color="auto"/>
                                                                                                                                    <w:bottom w:val="none" w:sz="0" w:space="0" w:color="auto"/>
                                                                                                                                    <w:right w:val="none" w:sz="0" w:space="0" w:color="auto"/>
                                                                                                                                  </w:divBdr>
                                                                                                                                </w:div>
                                                                                                                                <w:div w:id="7807324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017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5152">
                                                                                                                  <w:marLeft w:val="0"/>
                                                                                                                  <w:marRight w:val="0"/>
                                                                                                                  <w:marTop w:val="0"/>
                                                                                                                  <w:marBottom w:val="0"/>
                                                                                                                  <w:divBdr>
                                                                                                                    <w:top w:val="none" w:sz="0" w:space="0" w:color="auto"/>
                                                                                                                    <w:left w:val="none" w:sz="0" w:space="0" w:color="auto"/>
                                                                                                                    <w:bottom w:val="none" w:sz="0" w:space="0" w:color="auto"/>
                                                                                                                    <w:right w:val="none" w:sz="0" w:space="0" w:color="auto"/>
                                                                                                                  </w:divBdr>
                                                                                                                  <w:divsChild>
                                                                                                                    <w:div w:id="8483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132">
                                                                                                          <w:marLeft w:val="0"/>
                                                                                                          <w:marRight w:val="0"/>
                                                                                                          <w:marTop w:val="0"/>
                                                                                                          <w:marBottom w:val="0"/>
                                                                                                          <w:divBdr>
                                                                                                            <w:top w:val="none" w:sz="0" w:space="0" w:color="auto"/>
                                                                                                            <w:left w:val="none" w:sz="0" w:space="0" w:color="auto"/>
                                                                                                            <w:bottom w:val="none" w:sz="0" w:space="0" w:color="auto"/>
                                                                                                            <w:right w:val="none" w:sz="0" w:space="0" w:color="auto"/>
                                                                                                          </w:divBdr>
                                                                                                          <w:divsChild>
                                                                                                            <w:div w:id="1910774104">
                                                                                                              <w:marLeft w:val="0"/>
                                                                                                              <w:marRight w:val="0"/>
                                                                                                              <w:marTop w:val="0"/>
                                                                                                              <w:marBottom w:val="0"/>
                                                                                                              <w:divBdr>
                                                                                                                <w:top w:val="none" w:sz="0" w:space="0" w:color="auto"/>
                                                                                                                <w:left w:val="none" w:sz="0" w:space="0" w:color="auto"/>
                                                                                                                <w:bottom w:val="none" w:sz="0" w:space="0" w:color="auto"/>
                                                                                                                <w:right w:val="none" w:sz="0" w:space="0" w:color="auto"/>
                                                                                                              </w:divBdr>
                                                                                                              <w:divsChild>
                                                                                                                <w:div w:id="422259254">
                                                                                                                  <w:marLeft w:val="0"/>
                                                                                                                  <w:marRight w:val="0"/>
                                                                                                                  <w:marTop w:val="0"/>
                                                                                                                  <w:marBottom w:val="0"/>
                                                                                                                  <w:divBdr>
                                                                                                                    <w:top w:val="none" w:sz="0" w:space="0" w:color="auto"/>
                                                                                                                    <w:left w:val="none" w:sz="0" w:space="0" w:color="auto"/>
                                                                                                                    <w:bottom w:val="none" w:sz="0" w:space="0" w:color="auto"/>
                                                                                                                    <w:right w:val="none" w:sz="0" w:space="0" w:color="auto"/>
                                                                                                                  </w:divBdr>
                                                                                                                  <w:divsChild>
                                                                                                                    <w:div w:id="1989482081">
                                                                                                                      <w:marLeft w:val="0"/>
                                                                                                                      <w:marRight w:val="0"/>
                                                                                                                      <w:marTop w:val="0"/>
                                                                                                                      <w:marBottom w:val="0"/>
                                                                                                                      <w:divBdr>
                                                                                                                        <w:top w:val="none" w:sz="0" w:space="0" w:color="auto"/>
                                                                                                                        <w:left w:val="none" w:sz="0" w:space="0" w:color="auto"/>
                                                                                                                        <w:bottom w:val="none" w:sz="0" w:space="0" w:color="auto"/>
                                                                                                                        <w:right w:val="none" w:sz="0" w:space="0" w:color="auto"/>
                                                                                                                      </w:divBdr>
                                                                                                                      <w:divsChild>
                                                                                                                        <w:div w:id="359353522">
                                                                                                                          <w:marLeft w:val="0"/>
                                                                                                                          <w:marRight w:val="0"/>
                                                                                                                          <w:marTop w:val="0"/>
                                                                                                                          <w:marBottom w:val="0"/>
                                                                                                                          <w:divBdr>
                                                                                                                            <w:top w:val="none" w:sz="0" w:space="0" w:color="auto"/>
                                                                                                                            <w:left w:val="none" w:sz="0" w:space="0" w:color="auto"/>
                                                                                                                            <w:bottom w:val="none" w:sz="0" w:space="0" w:color="auto"/>
                                                                                                                            <w:right w:val="none" w:sz="0" w:space="0" w:color="auto"/>
                                                                                                                          </w:divBdr>
                                                                                                                          <w:divsChild>
                                                                                                                            <w:div w:id="265500034">
                                                                                                                              <w:marLeft w:val="0"/>
                                                                                                                              <w:marRight w:val="0"/>
                                                                                                                              <w:marTop w:val="0"/>
                                                                                                                              <w:marBottom w:val="0"/>
                                                                                                                              <w:divBdr>
                                                                                                                                <w:top w:val="none" w:sz="0" w:space="0" w:color="auto"/>
                                                                                                                                <w:left w:val="none" w:sz="0" w:space="0" w:color="auto"/>
                                                                                                                                <w:bottom w:val="none" w:sz="0" w:space="0" w:color="auto"/>
                                                                                                                                <w:right w:val="none" w:sz="0" w:space="0" w:color="auto"/>
                                                                                                                              </w:divBdr>
                                                                                                                            </w:div>
                                                                                                                            <w:div w:id="1471169111">
                                                                                                                              <w:marLeft w:val="0"/>
                                                                                                                              <w:marRight w:val="0"/>
                                                                                                                              <w:marTop w:val="0"/>
                                                                                                                              <w:marBottom w:val="0"/>
                                                                                                                              <w:divBdr>
                                                                                                                                <w:top w:val="none" w:sz="0" w:space="0" w:color="auto"/>
                                                                                                                                <w:left w:val="none" w:sz="0" w:space="0" w:color="auto"/>
                                                                                                                                <w:bottom w:val="none" w:sz="0" w:space="0" w:color="auto"/>
                                                                                                                                <w:right w:val="none" w:sz="0" w:space="0" w:color="auto"/>
                                                                                                                              </w:divBdr>
                                                                                                                              <w:divsChild>
                                                                                                                                <w:div w:id="16353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7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27921">
                                                                                                                  <w:marLeft w:val="0"/>
                                                                                                                  <w:marRight w:val="0"/>
                                                                                                                  <w:marTop w:val="0"/>
                                                                                                                  <w:marBottom w:val="0"/>
                                                                                                                  <w:divBdr>
                                                                                                                    <w:top w:val="none" w:sz="0" w:space="0" w:color="auto"/>
                                                                                                                    <w:left w:val="none" w:sz="0" w:space="0" w:color="auto"/>
                                                                                                                    <w:bottom w:val="none" w:sz="0" w:space="0" w:color="auto"/>
                                                                                                                    <w:right w:val="none" w:sz="0" w:space="0" w:color="auto"/>
                                                                                                                  </w:divBdr>
                                                                                                                  <w:divsChild>
                                                                                                                    <w:div w:id="7384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1561">
                                                                                                          <w:marLeft w:val="0"/>
                                                                                                          <w:marRight w:val="0"/>
                                                                                                          <w:marTop w:val="0"/>
                                                                                                          <w:marBottom w:val="0"/>
                                                                                                          <w:divBdr>
                                                                                                            <w:top w:val="none" w:sz="0" w:space="0" w:color="auto"/>
                                                                                                            <w:left w:val="none" w:sz="0" w:space="0" w:color="auto"/>
                                                                                                            <w:bottom w:val="none" w:sz="0" w:space="0" w:color="auto"/>
                                                                                                            <w:right w:val="none" w:sz="0" w:space="0" w:color="auto"/>
                                                                                                          </w:divBdr>
                                                                                                          <w:divsChild>
                                                                                                            <w:div w:id="335808301">
                                                                                                              <w:marLeft w:val="0"/>
                                                                                                              <w:marRight w:val="0"/>
                                                                                                              <w:marTop w:val="0"/>
                                                                                                              <w:marBottom w:val="0"/>
                                                                                                              <w:divBdr>
                                                                                                                <w:top w:val="none" w:sz="0" w:space="0" w:color="auto"/>
                                                                                                                <w:left w:val="none" w:sz="0" w:space="0" w:color="auto"/>
                                                                                                                <w:bottom w:val="none" w:sz="0" w:space="0" w:color="auto"/>
                                                                                                                <w:right w:val="none" w:sz="0" w:space="0" w:color="auto"/>
                                                                                                              </w:divBdr>
                                                                                                              <w:divsChild>
                                                                                                                <w:div w:id="637682439">
                                                                                                                  <w:marLeft w:val="0"/>
                                                                                                                  <w:marRight w:val="0"/>
                                                                                                                  <w:marTop w:val="0"/>
                                                                                                                  <w:marBottom w:val="0"/>
                                                                                                                  <w:divBdr>
                                                                                                                    <w:top w:val="none" w:sz="0" w:space="0" w:color="auto"/>
                                                                                                                    <w:left w:val="none" w:sz="0" w:space="0" w:color="auto"/>
                                                                                                                    <w:bottom w:val="none" w:sz="0" w:space="0" w:color="auto"/>
                                                                                                                    <w:right w:val="none" w:sz="0" w:space="0" w:color="auto"/>
                                                                                                                  </w:divBdr>
                                                                                                                  <w:divsChild>
                                                                                                                    <w:div w:id="933826388">
                                                                                                                      <w:marLeft w:val="0"/>
                                                                                                                      <w:marRight w:val="0"/>
                                                                                                                      <w:marTop w:val="0"/>
                                                                                                                      <w:marBottom w:val="0"/>
                                                                                                                      <w:divBdr>
                                                                                                                        <w:top w:val="none" w:sz="0" w:space="0" w:color="auto"/>
                                                                                                                        <w:left w:val="none" w:sz="0" w:space="0" w:color="auto"/>
                                                                                                                        <w:bottom w:val="none" w:sz="0" w:space="0" w:color="auto"/>
                                                                                                                        <w:right w:val="none" w:sz="0" w:space="0" w:color="auto"/>
                                                                                                                      </w:divBdr>
                                                                                                                    </w:div>
                                                                                                                  </w:divsChild>
                                                                                                                </w:div>
                                                                                                                <w:div w:id="1357578594">
                                                                                                                  <w:marLeft w:val="0"/>
                                                                                                                  <w:marRight w:val="0"/>
                                                                                                                  <w:marTop w:val="0"/>
                                                                                                                  <w:marBottom w:val="0"/>
                                                                                                                  <w:divBdr>
                                                                                                                    <w:top w:val="none" w:sz="0" w:space="0" w:color="auto"/>
                                                                                                                    <w:left w:val="none" w:sz="0" w:space="0" w:color="auto"/>
                                                                                                                    <w:bottom w:val="none" w:sz="0" w:space="0" w:color="auto"/>
                                                                                                                    <w:right w:val="none" w:sz="0" w:space="0" w:color="auto"/>
                                                                                                                  </w:divBdr>
                                                                                                                  <w:divsChild>
                                                                                                                    <w:div w:id="2065173273">
                                                                                                                      <w:marLeft w:val="0"/>
                                                                                                                      <w:marRight w:val="0"/>
                                                                                                                      <w:marTop w:val="0"/>
                                                                                                                      <w:marBottom w:val="0"/>
                                                                                                                      <w:divBdr>
                                                                                                                        <w:top w:val="none" w:sz="0" w:space="0" w:color="auto"/>
                                                                                                                        <w:left w:val="none" w:sz="0" w:space="0" w:color="auto"/>
                                                                                                                        <w:bottom w:val="none" w:sz="0" w:space="0" w:color="auto"/>
                                                                                                                        <w:right w:val="none" w:sz="0" w:space="0" w:color="auto"/>
                                                                                                                      </w:divBdr>
                                                                                                                      <w:divsChild>
                                                                                                                        <w:div w:id="129830045">
                                                                                                                          <w:marLeft w:val="0"/>
                                                                                                                          <w:marRight w:val="0"/>
                                                                                                                          <w:marTop w:val="0"/>
                                                                                                                          <w:marBottom w:val="0"/>
                                                                                                                          <w:divBdr>
                                                                                                                            <w:top w:val="none" w:sz="0" w:space="0" w:color="auto"/>
                                                                                                                            <w:left w:val="none" w:sz="0" w:space="0" w:color="auto"/>
                                                                                                                            <w:bottom w:val="none" w:sz="0" w:space="0" w:color="auto"/>
                                                                                                                            <w:right w:val="none" w:sz="0" w:space="0" w:color="auto"/>
                                                                                                                          </w:divBdr>
                                                                                                                          <w:divsChild>
                                                                                                                            <w:div w:id="815681756">
                                                                                                                              <w:marLeft w:val="0"/>
                                                                                                                              <w:marRight w:val="0"/>
                                                                                                                              <w:marTop w:val="0"/>
                                                                                                                              <w:marBottom w:val="0"/>
                                                                                                                              <w:divBdr>
                                                                                                                                <w:top w:val="none" w:sz="0" w:space="0" w:color="auto"/>
                                                                                                                                <w:left w:val="none" w:sz="0" w:space="0" w:color="auto"/>
                                                                                                                                <w:bottom w:val="none" w:sz="0" w:space="0" w:color="auto"/>
                                                                                                                                <w:right w:val="none" w:sz="0" w:space="0" w:color="auto"/>
                                                                                                                              </w:divBdr>
                                                                                                                            </w:div>
                                                                                                                            <w:div w:id="1286040333">
                                                                                                                              <w:marLeft w:val="0"/>
                                                                                                                              <w:marRight w:val="0"/>
                                                                                                                              <w:marTop w:val="0"/>
                                                                                                                              <w:marBottom w:val="0"/>
                                                                                                                              <w:divBdr>
                                                                                                                                <w:top w:val="none" w:sz="0" w:space="0" w:color="auto"/>
                                                                                                                                <w:left w:val="none" w:sz="0" w:space="0" w:color="auto"/>
                                                                                                                                <w:bottom w:val="none" w:sz="0" w:space="0" w:color="auto"/>
                                                                                                                                <w:right w:val="none" w:sz="0" w:space="0" w:color="auto"/>
                                                                                                                              </w:divBdr>
                                                                                                                              <w:divsChild>
                                                                                                                                <w:div w:id="4746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217693">
                                                                                                          <w:marLeft w:val="0"/>
                                                                                                          <w:marRight w:val="0"/>
                                                                                                          <w:marTop w:val="0"/>
                                                                                                          <w:marBottom w:val="0"/>
                                                                                                          <w:divBdr>
                                                                                                            <w:top w:val="none" w:sz="0" w:space="0" w:color="auto"/>
                                                                                                            <w:left w:val="none" w:sz="0" w:space="0" w:color="auto"/>
                                                                                                            <w:bottom w:val="none" w:sz="0" w:space="0" w:color="auto"/>
                                                                                                            <w:right w:val="none" w:sz="0" w:space="0" w:color="auto"/>
                                                                                                          </w:divBdr>
                                                                                                          <w:divsChild>
                                                                                                            <w:div w:id="1028797629">
                                                                                                              <w:marLeft w:val="0"/>
                                                                                                              <w:marRight w:val="0"/>
                                                                                                              <w:marTop w:val="0"/>
                                                                                                              <w:marBottom w:val="0"/>
                                                                                                              <w:divBdr>
                                                                                                                <w:top w:val="none" w:sz="0" w:space="0" w:color="auto"/>
                                                                                                                <w:left w:val="none" w:sz="0" w:space="0" w:color="auto"/>
                                                                                                                <w:bottom w:val="none" w:sz="0" w:space="0" w:color="auto"/>
                                                                                                                <w:right w:val="none" w:sz="0" w:space="0" w:color="auto"/>
                                                                                                              </w:divBdr>
                                                                                                              <w:divsChild>
                                                                                                                <w:div w:id="264194648">
                                                                                                                  <w:marLeft w:val="0"/>
                                                                                                                  <w:marRight w:val="0"/>
                                                                                                                  <w:marTop w:val="0"/>
                                                                                                                  <w:marBottom w:val="0"/>
                                                                                                                  <w:divBdr>
                                                                                                                    <w:top w:val="none" w:sz="0" w:space="0" w:color="auto"/>
                                                                                                                    <w:left w:val="none" w:sz="0" w:space="0" w:color="auto"/>
                                                                                                                    <w:bottom w:val="none" w:sz="0" w:space="0" w:color="auto"/>
                                                                                                                    <w:right w:val="none" w:sz="0" w:space="0" w:color="auto"/>
                                                                                                                  </w:divBdr>
                                                                                                                  <w:divsChild>
                                                                                                                    <w:div w:id="628170394">
                                                                                                                      <w:marLeft w:val="0"/>
                                                                                                                      <w:marRight w:val="0"/>
                                                                                                                      <w:marTop w:val="0"/>
                                                                                                                      <w:marBottom w:val="0"/>
                                                                                                                      <w:divBdr>
                                                                                                                        <w:top w:val="none" w:sz="0" w:space="0" w:color="auto"/>
                                                                                                                        <w:left w:val="none" w:sz="0" w:space="0" w:color="auto"/>
                                                                                                                        <w:bottom w:val="none" w:sz="0" w:space="0" w:color="auto"/>
                                                                                                                        <w:right w:val="none" w:sz="0" w:space="0" w:color="auto"/>
                                                                                                                      </w:divBdr>
                                                                                                                      <w:divsChild>
                                                                                                                        <w:div w:id="1093626682">
                                                                                                                          <w:marLeft w:val="0"/>
                                                                                                                          <w:marRight w:val="0"/>
                                                                                                                          <w:marTop w:val="0"/>
                                                                                                                          <w:marBottom w:val="0"/>
                                                                                                                          <w:divBdr>
                                                                                                                            <w:top w:val="none" w:sz="0" w:space="0" w:color="auto"/>
                                                                                                                            <w:left w:val="none" w:sz="0" w:space="0" w:color="auto"/>
                                                                                                                            <w:bottom w:val="none" w:sz="0" w:space="0" w:color="auto"/>
                                                                                                                            <w:right w:val="none" w:sz="0" w:space="0" w:color="auto"/>
                                                                                                                          </w:divBdr>
                                                                                                                          <w:divsChild>
                                                                                                                            <w:div w:id="392698903">
                                                                                                                              <w:marLeft w:val="0"/>
                                                                                                                              <w:marRight w:val="0"/>
                                                                                                                              <w:marTop w:val="0"/>
                                                                                                                              <w:marBottom w:val="0"/>
                                                                                                                              <w:divBdr>
                                                                                                                                <w:top w:val="none" w:sz="0" w:space="0" w:color="auto"/>
                                                                                                                                <w:left w:val="none" w:sz="0" w:space="0" w:color="auto"/>
                                                                                                                                <w:bottom w:val="none" w:sz="0" w:space="0" w:color="auto"/>
                                                                                                                                <w:right w:val="none" w:sz="0" w:space="0" w:color="auto"/>
                                                                                                                              </w:divBdr>
                                                                                                                              <w:divsChild>
                                                                                                                                <w:div w:id="1315448515">
                                                                                                                                  <w:marLeft w:val="0"/>
                                                                                                                                  <w:marRight w:val="0"/>
                                                                                                                                  <w:marTop w:val="0"/>
                                                                                                                                  <w:marBottom w:val="0"/>
                                                                                                                                  <w:divBdr>
                                                                                                                                    <w:top w:val="none" w:sz="0" w:space="0" w:color="auto"/>
                                                                                                                                    <w:left w:val="none" w:sz="0" w:space="0" w:color="auto"/>
                                                                                                                                    <w:bottom w:val="none" w:sz="0" w:space="0" w:color="auto"/>
                                                                                                                                    <w:right w:val="none" w:sz="0" w:space="0" w:color="auto"/>
                                                                                                                                  </w:divBdr>
                                                                                                                                </w:div>
                                                                                                                              </w:divsChild>
                                                                                                                            </w:div>
                                                                                                                            <w:div w:id="1704747110">
                                                                                                                              <w:marLeft w:val="0"/>
                                                                                                                              <w:marRight w:val="0"/>
                                                                                                                              <w:marTop w:val="0"/>
                                                                                                                              <w:marBottom w:val="0"/>
                                                                                                                              <w:divBdr>
                                                                                                                                <w:top w:val="none" w:sz="0" w:space="0" w:color="auto"/>
                                                                                                                                <w:left w:val="none" w:sz="0" w:space="0" w:color="auto"/>
                                                                                                                                <w:bottom w:val="none" w:sz="0" w:space="0" w:color="auto"/>
                                                                                                                                <w:right w:val="none" w:sz="0" w:space="0" w:color="auto"/>
                                                                                                                              </w:divBdr>
                                                                                                                            </w:div>
                                                                                                                          </w:divsChild>
                                                                                                                        </w:div>
                                                                                                                        <w:div w:id="14690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858">
                                                                                                                  <w:marLeft w:val="0"/>
                                                                                                                  <w:marRight w:val="0"/>
                                                                                                                  <w:marTop w:val="0"/>
                                                                                                                  <w:marBottom w:val="0"/>
                                                                                                                  <w:divBdr>
                                                                                                                    <w:top w:val="none" w:sz="0" w:space="0" w:color="auto"/>
                                                                                                                    <w:left w:val="none" w:sz="0" w:space="0" w:color="auto"/>
                                                                                                                    <w:bottom w:val="none" w:sz="0" w:space="0" w:color="auto"/>
                                                                                                                    <w:right w:val="none" w:sz="0" w:space="0" w:color="auto"/>
                                                                                                                  </w:divBdr>
                                                                                                                  <w:divsChild>
                                                                                                                    <w:div w:id="11823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639254">
                                                                                                          <w:marLeft w:val="0"/>
                                                                                                          <w:marRight w:val="0"/>
                                                                                                          <w:marTop w:val="0"/>
                                                                                                          <w:marBottom w:val="0"/>
                                                                                                          <w:divBdr>
                                                                                                            <w:top w:val="none" w:sz="0" w:space="0" w:color="auto"/>
                                                                                                            <w:left w:val="none" w:sz="0" w:space="0" w:color="auto"/>
                                                                                                            <w:bottom w:val="none" w:sz="0" w:space="0" w:color="auto"/>
                                                                                                            <w:right w:val="none" w:sz="0" w:space="0" w:color="auto"/>
                                                                                                          </w:divBdr>
                                                                                                          <w:divsChild>
                                                                                                            <w:div w:id="1923221070">
                                                                                                              <w:marLeft w:val="0"/>
                                                                                                              <w:marRight w:val="0"/>
                                                                                                              <w:marTop w:val="0"/>
                                                                                                              <w:marBottom w:val="0"/>
                                                                                                              <w:divBdr>
                                                                                                                <w:top w:val="none" w:sz="0" w:space="0" w:color="auto"/>
                                                                                                                <w:left w:val="none" w:sz="0" w:space="0" w:color="auto"/>
                                                                                                                <w:bottom w:val="none" w:sz="0" w:space="0" w:color="auto"/>
                                                                                                                <w:right w:val="none" w:sz="0" w:space="0" w:color="auto"/>
                                                                                                              </w:divBdr>
                                                                                                              <w:divsChild>
                                                                                                                <w:div w:id="799609545">
                                                                                                                  <w:marLeft w:val="0"/>
                                                                                                                  <w:marRight w:val="0"/>
                                                                                                                  <w:marTop w:val="0"/>
                                                                                                                  <w:marBottom w:val="0"/>
                                                                                                                  <w:divBdr>
                                                                                                                    <w:top w:val="none" w:sz="0" w:space="0" w:color="auto"/>
                                                                                                                    <w:left w:val="none" w:sz="0" w:space="0" w:color="auto"/>
                                                                                                                    <w:bottom w:val="none" w:sz="0" w:space="0" w:color="auto"/>
                                                                                                                    <w:right w:val="none" w:sz="0" w:space="0" w:color="auto"/>
                                                                                                                  </w:divBdr>
                                                                                                                  <w:divsChild>
                                                                                                                    <w:div w:id="1727216625">
                                                                                                                      <w:marLeft w:val="0"/>
                                                                                                                      <w:marRight w:val="0"/>
                                                                                                                      <w:marTop w:val="0"/>
                                                                                                                      <w:marBottom w:val="0"/>
                                                                                                                      <w:divBdr>
                                                                                                                        <w:top w:val="none" w:sz="0" w:space="0" w:color="auto"/>
                                                                                                                        <w:left w:val="none" w:sz="0" w:space="0" w:color="auto"/>
                                                                                                                        <w:bottom w:val="none" w:sz="0" w:space="0" w:color="auto"/>
                                                                                                                        <w:right w:val="none" w:sz="0" w:space="0" w:color="auto"/>
                                                                                                                      </w:divBdr>
                                                                                                                    </w:div>
                                                                                                                  </w:divsChild>
                                                                                                                </w:div>
                                                                                                                <w:div w:id="2011450103">
                                                                                                                  <w:marLeft w:val="0"/>
                                                                                                                  <w:marRight w:val="0"/>
                                                                                                                  <w:marTop w:val="0"/>
                                                                                                                  <w:marBottom w:val="0"/>
                                                                                                                  <w:divBdr>
                                                                                                                    <w:top w:val="none" w:sz="0" w:space="0" w:color="auto"/>
                                                                                                                    <w:left w:val="none" w:sz="0" w:space="0" w:color="auto"/>
                                                                                                                    <w:bottom w:val="none" w:sz="0" w:space="0" w:color="auto"/>
                                                                                                                    <w:right w:val="none" w:sz="0" w:space="0" w:color="auto"/>
                                                                                                                  </w:divBdr>
                                                                                                                  <w:divsChild>
                                                                                                                    <w:div w:id="313876837">
                                                                                                                      <w:marLeft w:val="0"/>
                                                                                                                      <w:marRight w:val="0"/>
                                                                                                                      <w:marTop w:val="0"/>
                                                                                                                      <w:marBottom w:val="0"/>
                                                                                                                      <w:divBdr>
                                                                                                                        <w:top w:val="none" w:sz="0" w:space="0" w:color="auto"/>
                                                                                                                        <w:left w:val="none" w:sz="0" w:space="0" w:color="auto"/>
                                                                                                                        <w:bottom w:val="none" w:sz="0" w:space="0" w:color="auto"/>
                                                                                                                        <w:right w:val="none" w:sz="0" w:space="0" w:color="auto"/>
                                                                                                                      </w:divBdr>
                                                                                                                      <w:divsChild>
                                                                                                                        <w:div w:id="685131992">
                                                                                                                          <w:marLeft w:val="0"/>
                                                                                                                          <w:marRight w:val="0"/>
                                                                                                                          <w:marTop w:val="0"/>
                                                                                                                          <w:marBottom w:val="0"/>
                                                                                                                          <w:divBdr>
                                                                                                                            <w:top w:val="none" w:sz="0" w:space="0" w:color="auto"/>
                                                                                                                            <w:left w:val="none" w:sz="0" w:space="0" w:color="auto"/>
                                                                                                                            <w:bottom w:val="none" w:sz="0" w:space="0" w:color="auto"/>
                                                                                                                            <w:right w:val="none" w:sz="0" w:space="0" w:color="auto"/>
                                                                                                                          </w:divBdr>
                                                                                                                          <w:divsChild>
                                                                                                                            <w:div w:id="1716275054">
                                                                                                                              <w:marLeft w:val="0"/>
                                                                                                                              <w:marRight w:val="0"/>
                                                                                                                              <w:marTop w:val="0"/>
                                                                                                                              <w:marBottom w:val="0"/>
                                                                                                                              <w:divBdr>
                                                                                                                                <w:top w:val="none" w:sz="0" w:space="0" w:color="auto"/>
                                                                                                                                <w:left w:val="none" w:sz="0" w:space="0" w:color="auto"/>
                                                                                                                                <w:bottom w:val="none" w:sz="0" w:space="0" w:color="auto"/>
                                                                                                                                <w:right w:val="none" w:sz="0" w:space="0" w:color="auto"/>
                                                                                                                              </w:divBdr>
                                                                                                                            </w:div>
                                                                                                                            <w:div w:id="1832285443">
                                                                                                                              <w:marLeft w:val="0"/>
                                                                                                                              <w:marRight w:val="0"/>
                                                                                                                              <w:marTop w:val="0"/>
                                                                                                                              <w:marBottom w:val="0"/>
                                                                                                                              <w:divBdr>
                                                                                                                                <w:top w:val="none" w:sz="0" w:space="0" w:color="auto"/>
                                                                                                                                <w:left w:val="none" w:sz="0" w:space="0" w:color="auto"/>
                                                                                                                                <w:bottom w:val="none" w:sz="0" w:space="0" w:color="auto"/>
                                                                                                                                <w:right w:val="none" w:sz="0" w:space="0" w:color="auto"/>
                                                                                                                              </w:divBdr>
                                                                                                                              <w:divsChild>
                                                                                                                                <w:div w:id="15475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253227">
                                                                                                          <w:marLeft w:val="0"/>
                                                                                                          <w:marRight w:val="0"/>
                                                                                                          <w:marTop w:val="0"/>
                                                                                                          <w:marBottom w:val="0"/>
                                                                                                          <w:divBdr>
                                                                                                            <w:top w:val="none" w:sz="0" w:space="0" w:color="auto"/>
                                                                                                            <w:left w:val="none" w:sz="0" w:space="0" w:color="auto"/>
                                                                                                            <w:bottom w:val="none" w:sz="0" w:space="0" w:color="auto"/>
                                                                                                            <w:right w:val="none" w:sz="0" w:space="0" w:color="auto"/>
                                                                                                          </w:divBdr>
                                                                                                          <w:divsChild>
                                                                                                            <w:div w:id="1029530977">
                                                                                                              <w:marLeft w:val="0"/>
                                                                                                              <w:marRight w:val="0"/>
                                                                                                              <w:marTop w:val="0"/>
                                                                                                              <w:marBottom w:val="0"/>
                                                                                                              <w:divBdr>
                                                                                                                <w:top w:val="none" w:sz="0" w:space="0" w:color="auto"/>
                                                                                                                <w:left w:val="none" w:sz="0" w:space="0" w:color="auto"/>
                                                                                                                <w:bottom w:val="none" w:sz="0" w:space="0" w:color="auto"/>
                                                                                                                <w:right w:val="none" w:sz="0" w:space="0" w:color="auto"/>
                                                                                                              </w:divBdr>
                                                                                                              <w:divsChild>
                                                                                                                <w:div w:id="170417054">
                                                                                                                  <w:marLeft w:val="0"/>
                                                                                                                  <w:marRight w:val="0"/>
                                                                                                                  <w:marTop w:val="0"/>
                                                                                                                  <w:marBottom w:val="0"/>
                                                                                                                  <w:divBdr>
                                                                                                                    <w:top w:val="none" w:sz="0" w:space="0" w:color="auto"/>
                                                                                                                    <w:left w:val="none" w:sz="0" w:space="0" w:color="auto"/>
                                                                                                                    <w:bottom w:val="none" w:sz="0" w:space="0" w:color="auto"/>
                                                                                                                    <w:right w:val="none" w:sz="0" w:space="0" w:color="auto"/>
                                                                                                                  </w:divBdr>
                                                                                                                  <w:divsChild>
                                                                                                                    <w:div w:id="1162088703">
                                                                                                                      <w:marLeft w:val="0"/>
                                                                                                                      <w:marRight w:val="0"/>
                                                                                                                      <w:marTop w:val="0"/>
                                                                                                                      <w:marBottom w:val="0"/>
                                                                                                                      <w:divBdr>
                                                                                                                        <w:top w:val="none" w:sz="0" w:space="0" w:color="auto"/>
                                                                                                                        <w:left w:val="none" w:sz="0" w:space="0" w:color="auto"/>
                                                                                                                        <w:bottom w:val="none" w:sz="0" w:space="0" w:color="auto"/>
                                                                                                                        <w:right w:val="none" w:sz="0" w:space="0" w:color="auto"/>
                                                                                                                      </w:divBdr>
                                                                                                                    </w:div>
                                                                                                                  </w:divsChild>
                                                                                                                </w:div>
                                                                                                                <w:div w:id="195388151">
                                                                                                                  <w:marLeft w:val="0"/>
                                                                                                                  <w:marRight w:val="0"/>
                                                                                                                  <w:marTop w:val="0"/>
                                                                                                                  <w:marBottom w:val="0"/>
                                                                                                                  <w:divBdr>
                                                                                                                    <w:top w:val="none" w:sz="0" w:space="0" w:color="auto"/>
                                                                                                                    <w:left w:val="none" w:sz="0" w:space="0" w:color="auto"/>
                                                                                                                    <w:bottom w:val="none" w:sz="0" w:space="0" w:color="auto"/>
                                                                                                                    <w:right w:val="none" w:sz="0" w:space="0" w:color="auto"/>
                                                                                                                  </w:divBdr>
                                                                                                                  <w:divsChild>
                                                                                                                    <w:div w:id="2004046747">
                                                                                                                      <w:marLeft w:val="0"/>
                                                                                                                      <w:marRight w:val="0"/>
                                                                                                                      <w:marTop w:val="0"/>
                                                                                                                      <w:marBottom w:val="0"/>
                                                                                                                      <w:divBdr>
                                                                                                                        <w:top w:val="none" w:sz="0" w:space="0" w:color="auto"/>
                                                                                                                        <w:left w:val="none" w:sz="0" w:space="0" w:color="auto"/>
                                                                                                                        <w:bottom w:val="none" w:sz="0" w:space="0" w:color="auto"/>
                                                                                                                        <w:right w:val="none" w:sz="0" w:space="0" w:color="auto"/>
                                                                                                                      </w:divBdr>
                                                                                                                      <w:divsChild>
                                                                                                                        <w:div w:id="1323966533">
                                                                                                                          <w:marLeft w:val="0"/>
                                                                                                                          <w:marRight w:val="0"/>
                                                                                                                          <w:marTop w:val="0"/>
                                                                                                                          <w:marBottom w:val="0"/>
                                                                                                                          <w:divBdr>
                                                                                                                            <w:top w:val="none" w:sz="0" w:space="0" w:color="auto"/>
                                                                                                                            <w:left w:val="none" w:sz="0" w:space="0" w:color="auto"/>
                                                                                                                            <w:bottom w:val="none" w:sz="0" w:space="0" w:color="auto"/>
                                                                                                                            <w:right w:val="none" w:sz="0" w:space="0" w:color="auto"/>
                                                                                                                          </w:divBdr>
                                                                                                                          <w:divsChild>
                                                                                                                            <w:div w:id="998535682">
                                                                                                                              <w:marLeft w:val="0"/>
                                                                                                                              <w:marRight w:val="0"/>
                                                                                                                              <w:marTop w:val="0"/>
                                                                                                                              <w:marBottom w:val="0"/>
                                                                                                                              <w:divBdr>
                                                                                                                                <w:top w:val="none" w:sz="0" w:space="0" w:color="auto"/>
                                                                                                                                <w:left w:val="none" w:sz="0" w:space="0" w:color="auto"/>
                                                                                                                                <w:bottom w:val="none" w:sz="0" w:space="0" w:color="auto"/>
                                                                                                                                <w:right w:val="none" w:sz="0" w:space="0" w:color="auto"/>
                                                                                                                              </w:divBdr>
                                                                                                                            </w:div>
                                                                                                                            <w:div w:id="1508326790">
                                                                                                                              <w:marLeft w:val="0"/>
                                                                                                                              <w:marRight w:val="0"/>
                                                                                                                              <w:marTop w:val="0"/>
                                                                                                                              <w:marBottom w:val="0"/>
                                                                                                                              <w:divBdr>
                                                                                                                                <w:top w:val="none" w:sz="0" w:space="0" w:color="auto"/>
                                                                                                                                <w:left w:val="none" w:sz="0" w:space="0" w:color="auto"/>
                                                                                                                                <w:bottom w:val="none" w:sz="0" w:space="0" w:color="auto"/>
                                                                                                                                <w:right w:val="none" w:sz="0" w:space="0" w:color="auto"/>
                                                                                                                              </w:divBdr>
                                                                                                                              <w:divsChild>
                                                                                                                                <w:div w:id="820584149">
                                                                                                                                  <w:marLeft w:val="-135"/>
                                                                                                                                  <w:marRight w:val="0"/>
                                                                                                                                  <w:marTop w:val="0"/>
                                                                                                                                  <w:marBottom w:val="0"/>
                                                                                                                                  <w:divBdr>
                                                                                                                                    <w:top w:val="none" w:sz="0" w:space="0" w:color="auto"/>
                                                                                                                                    <w:left w:val="none" w:sz="0" w:space="0" w:color="auto"/>
                                                                                                                                    <w:bottom w:val="none" w:sz="0" w:space="0" w:color="auto"/>
                                                                                                                                    <w:right w:val="none" w:sz="0" w:space="0" w:color="auto"/>
                                                                                                                                  </w:divBdr>
                                                                                                                                </w:div>
                                                                                                                                <w:div w:id="16533694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713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260678">
                                                                                                          <w:marLeft w:val="0"/>
                                                                                                          <w:marRight w:val="0"/>
                                                                                                          <w:marTop w:val="0"/>
                                                                                                          <w:marBottom w:val="0"/>
                                                                                                          <w:divBdr>
                                                                                                            <w:top w:val="none" w:sz="0" w:space="0" w:color="auto"/>
                                                                                                            <w:left w:val="none" w:sz="0" w:space="0" w:color="auto"/>
                                                                                                            <w:bottom w:val="none" w:sz="0" w:space="0" w:color="auto"/>
                                                                                                            <w:right w:val="none" w:sz="0" w:space="0" w:color="auto"/>
                                                                                                          </w:divBdr>
                                                                                                          <w:divsChild>
                                                                                                            <w:div w:id="1118373588">
                                                                                                              <w:marLeft w:val="0"/>
                                                                                                              <w:marRight w:val="0"/>
                                                                                                              <w:marTop w:val="0"/>
                                                                                                              <w:marBottom w:val="0"/>
                                                                                                              <w:divBdr>
                                                                                                                <w:top w:val="none" w:sz="0" w:space="0" w:color="auto"/>
                                                                                                                <w:left w:val="none" w:sz="0" w:space="0" w:color="auto"/>
                                                                                                                <w:bottom w:val="none" w:sz="0" w:space="0" w:color="auto"/>
                                                                                                                <w:right w:val="none" w:sz="0" w:space="0" w:color="auto"/>
                                                                                                              </w:divBdr>
                                                                                                              <w:divsChild>
                                                                                                                <w:div w:id="544606012">
                                                                                                                  <w:marLeft w:val="0"/>
                                                                                                                  <w:marRight w:val="0"/>
                                                                                                                  <w:marTop w:val="0"/>
                                                                                                                  <w:marBottom w:val="0"/>
                                                                                                                  <w:divBdr>
                                                                                                                    <w:top w:val="none" w:sz="0" w:space="0" w:color="auto"/>
                                                                                                                    <w:left w:val="none" w:sz="0" w:space="0" w:color="auto"/>
                                                                                                                    <w:bottom w:val="none" w:sz="0" w:space="0" w:color="auto"/>
                                                                                                                    <w:right w:val="none" w:sz="0" w:space="0" w:color="auto"/>
                                                                                                                  </w:divBdr>
                                                                                                                  <w:divsChild>
                                                                                                                    <w:div w:id="943923096">
                                                                                                                      <w:marLeft w:val="0"/>
                                                                                                                      <w:marRight w:val="0"/>
                                                                                                                      <w:marTop w:val="0"/>
                                                                                                                      <w:marBottom w:val="0"/>
                                                                                                                      <w:divBdr>
                                                                                                                        <w:top w:val="none" w:sz="0" w:space="0" w:color="auto"/>
                                                                                                                        <w:left w:val="none" w:sz="0" w:space="0" w:color="auto"/>
                                                                                                                        <w:bottom w:val="none" w:sz="0" w:space="0" w:color="auto"/>
                                                                                                                        <w:right w:val="none" w:sz="0" w:space="0" w:color="auto"/>
                                                                                                                      </w:divBdr>
                                                                                                                    </w:div>
                                                                                                                  </w:divsChild>
                                                                                                                </w:div>
                                                                                                                <w:div w:id="733553511">
                                                                                                                  <w:marLeft w:val="0"/>
                                                                                                                  <w:marRight w:val="0"/>
                                                                                                                  <w:marTop w:val="0"/>
                                                                                                                  <w:marBottom w:val="0"/>
                                                                                                                  <w:divBdr>
                                                                                                                    <w:top w:val="none" w:sz="0" w:space="0" w:color="auto"/>
                                                                                                                    <w:left w:val="none" w:sz="0" w:space="0" w:color="auto"/>
                                                                                                                    <w:bottom w:val="none" w:sz="0" w:space="0" w:color="auto"/>
                                                                                                                    <w:right w:val="none" w:sz="0" w:space="0" w:color="auto"/>
                                                                                                                  </w:divBdr>
                                                                                                                  <w:divsChild>
                                                                                                                    <w:div w:id="2049867">
                                                                                                                      <w:marLeft w:val="0"/>
                                                                                                                      <w:marRight w:val="0"/>
                                                                                                                      <w:marTop w:val="0"/>
                                                                                                                      <w:marBottom w:val="0"/>
                                                                                                                      <w:divBdr>
                                                                                                                        <w:top w:val="none" w:sz="0" w:space="0" w:color="auto"/>
                                                                                                                        <w:left w:val="none" w:sz="0" w:space="0" w:color="auto"/>
                                                                                                                        <w:bottom w:val="none" w:sz="0" w:space="0" w:color="auto"/>
                                                                                                                        <w:right w:val="none" w:sz="0" w:space="0" w:color="auto"/>
                                                                                                                      </w:divBdr>
                                                                                                                      <w:divsChild>
                                                                                                                        <w:div w:id="195432866">
                                                                                                                          <w:marLeft w:val="0"/>
                                                                                                                          <w:marRight w:val="0"/>
                                                                                                                          <w:marTop w:val="0"/>
                                                                                                                          <w:marBottom w:val="0"/>
                                                                                                                          <w:divBdr>
                                                                                                                            <w:top w:val="none" w:sz="0" w:space="0" w:color="auto"/>
                                                                                                                            <w:left w:val="none" w:sz="0" w:space="0" w:color="auto"/>
                                                                                                                            <w:bottom w:val="none" w:sz="0" w:space="0" w:color="auto"/>
                                                                                                                            <w:right w:val="none" w:sz="0" w:space="0" w:color="auto"/>
                                                                                                                          </w:divBdr>
                                                                                                                        </w:div>
                                                                                                                        <w:div w:id="1534927581">
                                                                                                                          <w:marLeft w:val="0"/>
                                                                                                                          <w:marRight w:val="0"/>
                                                                                                                          <w:marTop w:val="0"/>
                                                                                                                          <w:marBottom w:val="0"/>
                                                                                                                          <w:divBdr>
                                                                                                                            <w:top w:val="none" w:sz="0" w:space="0" w:color="auto"/>
                                                                                                                            <w:left w:val="none" w:sz="0" w:space="0" w:color="auto"/>
                                                                                                                            <w:bottom w:val="none" w:sz="0" w:space="0" w:color="auto"/>
                                                                                                                            <w:right w:val="none" w:sz="0" w:space="0" w:color="auto"/>
                                                                                                                          </w:divBdr>
                                                                                                                          <w:divsChild>
                                                                                                                            <w:div w:id="1105730778">
                                                                                                                              <w:marLeft w:val="0"/>
                                                                                                                              <w:marRight w:val="0"/>
                                                                                                                              <w:marTop w:val="0"/>
                                                                                                                              <w:marBottom w:val="0"/>
                                                                                                                              <w:divBdr>
                                                                                                                                <w:top w:val="none" w:sz="0" w:space="0" w:color="auto"/>
                                                                                                                                <w:left w:val="none" w:sz="0" w:space="0" w:color="auto"/>
                                                                                                                                <w:bottom w:val="none" w:sz="0" w:space="0" w:color="auto"/>
                                                                                                                                <w:right w:val="none" w:sz="0" w:space="0" w:color="auto"/>
                                                                                                                              </w:divBdr>
                                                                                                                              <w:divsChild>
                                                                                                                                <w:div w:id="1419057976">
                                                                                                                                  <w:marLeft w:val="0"/>
                                                                                                                                  <w:marRight w:val="0"/>
                                                                                                                                  <w:marTop w:val="0"/>
                                                                                                                                  <w:marBottom w:val="0"/>
                                                                                                                                  <w:divBdr>
                                                                                                                                    <w:top w:val="none" w:sz="0" w:space="0" w:color="auto"/>
                                                                                                                                    <w:left w:val="none" w:sz="0" w:space="0" w:color="auto"/>
                                                                                                                                    <w:bottom w:val="none" w:sz="0" w:space="0" w:color="auto"/>
                                                                                                                                    <w:right w:val="none" w:sz="0" w:space="0" w:color="auto"/>
                                                                                                                                  </w:divBdr>
                                                                                                                                </w:div>
                                                                                                                              </w:divsChild>
                                                                                                                            </w:div>
                                                                                                                            <w:div w:id="19029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31134">
                                                                                                          <w:marLeft w:val="0"/>
                                                                                                          <w:marRight w:val="0"/>
                                                                                                          <w:marTop w:val="0"/>
                                                                                                          <w:marBottom w:val="0"/>
                                                                                                          <w:divBdr>
                                                                                                            <w:top w:val="none" w:sz="0" w:space="0" w:color="auto"/>
                                                                                                            <w:left w:val="none" w:sz="0" w:space="0" w:color="auto"/>
                                                                                                            <w:bottom w:val="none" w:sz="0" w:space="0" w:color="auto"/>
                                                                                                            <w:right w:val="none" w:sz="0" w:space="0" w:color="auto"/>
                                                                                                          </w:divBdr>
                                                                                                          <w:divsChild>
                                                                                                            <w:div w:id="169376456">
                                                                                                              <w:marLeft w:val="0"/>
                                                                                                              <w:marRight w:val="0"/>
                                                                                                              <w:marTop w:val="0"/>
                                                                                                              <w:marBottom w:val="0"/>
                                                                                                              <w:divBdr>
                                                                                                                <w:top w:val="none" w:sz="0" w:space="0" w:color="auto"/>
                                                                                                                <w:left w:val="none" w:sz="0" w:space="0" w:color="auto"/>
                                                                                                                <w:bottom w:val="none" w:sz="0" w:space="0" w:color="auto"/>
                                                                                                                <w:right w:val="none" w:sz="0" w:space="0" w:color="auto"/>
                                                                                                              </w:divBdr>
                                                                                                              <w:divsChild>
                                                                                                                <w:div w:id="863791542">
                                                                                                                  <w:marLeft w:val="0"/>
                                                                                                                  <w:marRight w:val="0"/>
                                                                                                                  <w:marTop w:val="0"/>
                                                                                                                  <w:marBottom w:val="0"/>
                                                                                                                  <w:divBdr>
                                                                                                                    <w:top w:val="none" w:sz="0" w:space="0" w:color="auto"/>
                                                                                                                    <w:left w:val="none" w:sz="0" w:space="0" w:color="auto"/>
                                                                                                                    <w:bottom w:val="none" w:sz="0" w:space="0" w:color="auto"/>
                                                                                                                    <w:right w:val="none" w:sz="0" w:space="0" w:color="auto"/>
                                                                                                                  </w:divBdr>
                                                                                                                  <w:divsChild>
                                                                                                                    <w:div w:id="336618141">
                                                                                                                      <w:marLeft w:val="0"/>
                                                                                                                      <w:marRight w:val="0"/>
                                                                                                                      <w:marTop w:val="0"/>
                                                                                                                      <w:marBottom w:val="0"/>
                                                                                                                      <w:divBdr>
                                                                                                                        <w:top w:val="none" w:sz="0" w:space="0" w:color="auto"/>
                                                                                                                        <w:left w:val="none" w:sz="0" w:space="0" w:color="auto"/>
                                                                                                                        <w:bottom w:val="none" w:sz="0" w:space="0" w:color="auto"/>
                                                                                                                        <w:right w:val="none" w:sz="0" w:space="0" w:color="auto"/>
                                                                                                                      </w:divBdr>
                                                                                                                      <w:divsChild>
                                                                                                                        <w:div w:id="351810701">
                                                                                                                          <w:marLeft w:val="0"/>
                                                                                                                          <w:marRight w:val="0"/>
                                                                                                                          <w:marTop w:val="0"/>
                                                                                                                          <w:marBottom w:val="0"/>
                                                                                                                          <w:divBdr>
                                                                                                                            <w:top w:val="none" w:sz="0" w:space="0" w:color="auto"/>
                                                                                                                            <w:left w:val="none" w:sz="0" w:space="0" w:color="auto"/>
                                                                                                                            <w:bottom w:val="none" w:sz="0" w:space="0" w:color="auto"/>
                                                                                                                            <w:right w:val="none" w:sz="0" w:space="0" w:color="auto"/>
                                                                                                                          </w:divBdr>
                                                                                                                        </w:div>
                                                                                                                        <w:div w:id="1194415080">
                                                                                                                          <w:marLeft w:val="0"/>
                                                                                                                          <w:marRight w:val="0"/>
                                                                                                                          <w:marTop w:val="0"/>
                                                                                                                          <w:marBottom w:val="0"/>
                                                                                                                          <w:divBdr>
                                                                                                                            <w:top w:val="none" w:sz="0" w:space="0" w:color="auto"/>
                                                                                                                            <w:left w:val="none" w:sz="0" w:space="0" w:color="auto"/>
                                                                                                                            <w:bottom w:val="none" w:sz="0" w:space="0" w:color="auto"/>
                                                                                                                            <w:right w:val="none" w:sz="0" w:space="0" w:color="auto"/>
                                                                                                                          </w:divBdr>
                                                                                                                          <w:divsChild>
                                                                                                                            <w:div w:id="469785590">
                                                                                                                              <w:marLeft w:val="0"/>
                                                                                                                              <w:marRight w:val="0"/>
                                                                                                                              <w:marTop w:val="0"/>
                                                                                                                              <w:marBottom w:val="0"/>
                                                                                                                              <w:divBdr>
                                                                                                                                <w:top w:val="none" w:sz="0" w:space="0" w:color="auto"/>
                                                                                                                                <w:left w:val="none" w:sz="0" w:space="0" w:color="auto"/>
                                                                                                                                <w:bottom w:val="none" w:sz="0" w:space="0" w:color="auto"/>
                                                                                                                                <w:right w:val="none" w:sz="0" w:space="0" w:color="auto"/>
                                                                                                                              </w:divBdr>
                                                                                                                            </w:div>
                                                                                                                            <w:div w:id="700396226">
                                                                                                                              <w:marLeft w:val="0"/>
                                                                                                                              <w:marRight w:val="0"/>
                                                                                                                              <w:marTop w:val="0"/>
                                                                                                                              <w:marBottom w:val="0"/>
                                                                                                                              <w:divBdr>
                                                                                                                                <w:top w:val="none" w:sz="0" w:space="0" w:color="auto"/>
                                                                                                                                <w:left w:val="none" w:sz="0" w:space="0" w:color="auto"/>
                                                                                                                                <w:bottom w:val="none" w:sz="0" w:space="0" w:color="auto"/>
                                                                                                                                <w:right w:val="none" w:sz="0" w:space="0" w:color="auto"/>
                                                                                                                              </w:divBdr>
                                                                                                                              <w:divsChild>
                                                                                                                                <w:div w:id="469329911">
                                                                                                                                  <w:marLeft w:val="0"/>
                                                                                                                                  <w:marRight w:val="135"/>
                                                                                                                                  <w:marTop w:val="0"/>
                                                                                                                                  <w:marBottom w:val="0"/>
                                                                                                                                  <w:divBdr>
                                                                                                                                    <w:top w:val="none" w:sz="0" w:space="0" w:color="auto"/>
                                                                                                                                    <w:left w:val="none" w:sz="0" w:space="0" w:color="auto"/>
                                                                                                                                    <w:bottom w:val="none" w:sz="0" w:space="0" w:color="auto"/>
                                                                                                                                    <w:right w:val="none" w:sz="0" w:space="0" w:color="auto"/>
                                                                                                                                  </w:divBdr>
                                                                                                                                </w:div>
                                                                                                                                <w:div w:id="6502084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963110">
                                                                                                                  <w:marLeft w:val="0"/>
                                                                                                                  <w:marRight w:val="0"/>
                                                                                                                  <w:marTop w:val="0"/>
                                                                                                                  <w:marBottom w:val="0"/>
                                                                                                                  <w:divBdr>
                                                                                                                    <w:top w:val="none" w:sz="0" w:space="0" w:color="auto"/>
                                                                                                                    <w:left w:val="none" w:sz="0" w:space="0" w:color="auto"/>
                                                                                                                    <w:bottom w:val="none" w:sz="0" w:space="0" w:color="auto"/>
                                                                                                                    <w:right w:val="none" w:sz="0" w:space="0" w:color="auto"/>
                                                                                                                  </w:divBdr>
                                                                                                                  <w:divsChild>
                                                                                                                    <w:div w:id="9424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1941">
                                                                                                          <w:marLeft w:val="0"/>
                                                                                                          <w:marRight w:val="0"/>
                                                                                                          <w:marTop w:val="0"/>
                                                                                                          <w:marBottom w:val="0"/>
                                                                                                          <w:divBdr>
                                                                                                            <w:top w:val="none" w:sz="0" w:space="0" w:color="auto"/>
                                                                                                            <w:left w:val="none" w:sz="0" w:space="0" w:color="auto"/>
                                                                                                            <w:bottom w:val="none" w:sz="0" w:space="0" w:color="auto"/>
                                                                                                            <w:right w:val="none" w:sz="0" w:space="0" w:color="auto"/>
                                                                                                          </w:divBdr>
                                                                                                          <w:divsChild>
                                                                                                            <w:div w:id="1622376036">
                                                                                                              <w:marLeft w:val="0"/>
                                                                                                              <w:marRight w:val="0"/>
                                                                                                              <w:marTop w:val="0"/>
                                                                                                              <w:marBottom w:val="0"/>
                                                                                                              <w:divBdr>
                                                                                                                <w:top w:val="none" w:sz="0" w:space="0" w:color="auto"/>
                                                                                                                <w:left w:val="none" w:sz="0" w:space="0" w:color="auto"/>
                                                                                                                <w:bottom w:val="none" w:sz="0" w:space="0" w:color="auto"/>
                                                                                                                <w:right w:val="none" w:sz="0" w:space="0" w:color="auto"/>
                                                                                                              </w:divBdr>
                                                                                                              <w:divsChild>
                                                                                                                <w:div w:id="966819606">
                                                                                                                  <w:marLeft w:val="0"/>
                                                                                                                  <w:marRight w:val="0"/>
                                                                                                                  <w:marTop w:val="0"/>
                                                                                                                  <w:marBottom w:val="0"/>
                                                                                                                  <w:divBdr>
                                                                                                                    <w:top w:val="none" w:sz="0" w:space="0" w:color="auto"/>
                                                                                                                    <w:left w:val="none" w:sz="0" w:space="0" w:color="auto"/>
                                                                                                                    <w:bottom w:val="none" w:sz="0" w:space="0" w:color="auto"/>
                                                                                                                    <w:right w:val="none" w:sz="0" w:space="0" w:color="auto"/>
                                                                                                                  </w:divBdr>
                                                                                                                  <w:divsChild>
                                                                                                                    <w:div w:id="29690645">
                                                                                                                      <w:marLeft w:val="0"/>
                                                                                                                      <w:marRight w:val="0"/>
                                                                                                                      <w:marTop w:val="0"/>
                                                                                                                      <w:marBottom w:val="0"/>
                                                                                                                      <w:divBdr>
                                                                                                                        <w:top w:val="none" w:sz="0" w:space="0" w:color="auto"/>
                                                                                                                        <w:left w:val="none" w:sz="0" w:space="0" w:color="auto"/>
                                                                                                                        <w:bottom w:val="none" w:sz="0" w:space="0" w:color="auto"/>
                                                                                                                        <w:right w:val="none" w:sz="0" w:space="0" w:color="auto"/>
                                                                                                                      </w:divBdr>
                                                                                                                    </w:div>
                                                                                                                  </w:divsChild>
                                                                                                                </w:div>
                                                                                                                <w:div w:id="1579904647">
                                                                                                                  <w:marLeft w:val="0"/>
                                                                                                                  <w:marRight w:val="0"/>
                                                                                                                  <w:marTop w:val="0"/>
                                                                                                                  <w:marBottom w:val="0"/>
                                                                                                                  <w:divBdr>
                                                                                                                    <w:top w:val="none" w:sz="0" w:space="0" w:color="auto"/>
                                                                                                                    <w:left w:val="none" w:sz="0" w:space="0" w:color="auto"/>
                                                                                                                    <w:bottom w:val="none" w:sz="0" w:space="0" w:color="auto"/>
                                                                                                                    <w:right w:val="none" w:sz="0" w:space="0" w:color="auto"/>
                                                                                                                  </w:divBdr>
                                                                                                                  <w:divsChild>
                                                                                                                    <w:div w:id="1285771836">
                                                                                                                      <w:marLeft w:val="0"/>
                                                                                                                      <w:marRight w:val="0"/>
                                                                                                                      <w:marTop w:val="0"/>
                                                                                                                      <w:marBottom w:val="0"/>
                                                                                                                      <w:divBdr>
                                                                                                                        <w:top w:val="none" w:sz="0" w:space="0" w:color="auto"/>
                                                                                                                        <w:left w:val="none" w:sz="0" w:space="0" w:color="auto"/>
                                                                                                                        <w:bottom w:val="none" w:sz="0" w:space="0" w:color="auto"/>
                                                                                                                        <w:right w:val="none" w:sz="0" w:space="0" w:color="auto"/>
                                                                                                                      </w:divBdr>
                                                                                                                      <w:divsChild>
                                                                                                                        <w:div w:id="322898497">
                                                                                                                          <w:marLeft w:val="0"/>
                                                                                                                          <w:marRight w:val="0"/>
                                                                                                                          <w:marTop w:val="0"/>
                                                                                                                          <w:marBottom w:val="0"/>
                                                                                                                          <w:divBdr>
                                                                                                                            <w:top w:val="none" w:sz="0" w:space="0" w:color="auto"/>
                                                                                                                            <w:left w:val="none" w:sz="0" w:space="0" w:color="auto"/>
                                                                                                                            <w:bottom w:val="none" w:sz="0" w:space="0" w:color="auto"/>
                                                                                                                            <w:right w:val="none" w:sz="0" w:space="0" w:color="auto"/>
                                                                                                                          </w:divBdr>
                                                                                                                        </w:div>
                                                                                                                        <w:div w:id="1520655111">
                                                                                                                          <w:marLeft w:val="0"/>
                                                                                                                          <w:marRight w:val="0"/>
                                                                                                                          <w:marTop w:val="0"/>
                                                                                                                          <w:marBottom w:val="0"/>
                                                                                                                          <w:divBdr>
                                                                                                                            <w:top w:val="none" w:sz="0" w:space="0" w:color="auto"/>
                                                                                                                            <w:left w:val="none" w:sz="0" w:space="0" w:color="auto"/>
                                                                                                                            <w:bottom w:val="none" w:sz="0" w:space="0" w:color="auto"/>
                                                                                                                            <w:right w:val="none" w:sz="0" w:space="0" w:color="auto"/>
                                                                                                                          </w:divBdr>
                                                                                                                          <w:divsChild>
                                                                                                                            <w:div w:id="1209226335">
                                                                                                                              <w:marLeft w:val="0"/>
                                                                                                                              <w:marRight w:val="0"/>
                                                                                                                              <w:marTop w:val="0"/>
                                                                                                                              <w:marBottom w:val="0"/>
                                                                                                                              <w:divBdr>
                                                                                                                                <w:top w:val="none" w:sz="0" w:space="0" w:color="auto"/>
                                                                                                                                <w:left w:val="none" w:sz="0" w:space="0" w:color="auto"/>
                                                                                                                                <w:bottom w:val="none" w:sz="0" w:space="0" w:color="auto"/>
                                                                                                                                <w:right w:val="none" w:sz="0" w:space="0" w:color="auto"/>
                                                                                                                              </w:divBdr>
                                                                                                                              <w:divsChild>
                                                                                                                                <w:div w:id="1339960478">
                                                                                                                                  <w:marLeft w:val="0"/>
                                                                                                                                  <w:marRight w:val="0"/>
                                                                                                                                  <w:marTop w:val="0"/>
                                                                                                                                  <w:marBottom w:val="0"/>
                                                                                                                                  <w:divBdr>
                                                                                                                                    <w:top w:val="none" w:sz="0" w:space="0" w:color="auto"/>
                                                                                                                                    <w:left w:val="none" w:sz="0" w:space="0" w:color="auto"/>
                                                                                                                                    <w:bottom w:val="none" w:sz="0" w:space="0" w:color="auto"/>
                                                                                                                                    <w:right w:val="none" w:sz="0" w:space="0" w:color="auto"/>
                                                                                                                                  </w:divBdr>
                                                                                                                                </w:div>
                                                                                                                              </w:divsChild>
                                                                                                                            </w:div>
                                                                                                                            <w:div w:id="14910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520189">
                                                                                                          <w:marLeft w:val="0"/>
                                                                                                          <w:marRight w:val="0"/>
                                                                                                          <w:marTop w:val="0"/>
                                                                                                          <w:marBottom w:val="0"/>
                                                                                                          <w:divBdr>
                                                                                                            <w:top w:val="none" w:sz="0" w:space="0" w:color="auto"/>
                                                                                                            <w:left w:val="none" w:sz="0" w:space="0" w:color="auto"/>
                                                                                                            <w:bottom w:val="none" w:sz="0" w:space="0" w:color="auto"/>
                                                                                                            <w:right w:val="none" w:sz="0" w:space="0" w:color="auto"/>
                                                                                                          </w:divBdr>
                                                                                                          <w:divsChild>
                                                                                                            <w:div w:id="1274164447">
                                                                                                              <w:marLeft w:val="0"/>
                                                                                                              <w:marRight w:val="0"/>
                                                                                                              <w:marTop w:val="0"/>
                                                                                                              <w:marBottom w:val="0"/>
                                                                                                              <w:divBdr>
                                                                                                                <w:top w:val="none" w:sz="0" w:space="0" w:color="auto"/>
                                                                                                                <w:left w:val="none" w:sz="0" w:space="0" w:color="auto"/>
                                                                                                                <w:bottom w:val="none" w:sz="0" w:space="0" w:color="auto"/>
                                                                                                                <w:right w:val="none" w:sz="0" w:space="0" w:color="auto"/>
                                                                                                              </w:divBdr>
                                                                                                              <w:divsChild>
                                                                                                                <w:div w:id="1321957918">
                                                                                                                  <w:marLeft w:val="0"/>
                                                                                                                  <w:marRight w:val="0"/>
                                                                                                                  <w:marTop w:val="0"/>
                                                                                                                  <w:marBottom w:val="0"/>
                                                                                                                  <w:divBdr>
                                                                                                                    <w:top w:val="none" w:sz="0" w:space="0" w:color="auto"/>
                                                                                                                    <w:left w:val="none" w:sz="0" w:space="0" w:color="auto"/>
                                                                                                                    <w:bottom w:val="none" w:sz="0" w:space="0" w:color="auto"/>
                                                                                                                    <w:right w:val="none" w:sz="0" w:space="0" w:color="auto"/>
                                                                                                                  </w:divBdr>
                                                                                                                  <w:divsChild>
                                                                                                                    <w:div w:id="958224302">
                                                                                                                      <w:marLeft w:val="0"/>
                                                                                                                      <w:marRight w:val="0"/>
                                                                                                                      <w:marTop w:val="0"/>
                                                                                                                      <w:marBottom w:val="0"/>
                                                                                                                      <w:divBdr>
                                                                                                                        <w:top w:val="none" w:sz="0" w:space="0" w:color="auto"/>
                                                                                                                        <w:left w:val="none" w:sz="0" w:space="0" w:color="auto"/>
                                                                                                                        <w:bottom w:val="none" w:sz="0" w:space="0" w:color="auto"/>
                                                                                                                        <w:right w:val="none" w:sz="0" w:space="0" w:color="auto"/>
                                                                                                                      </w:divBdr>
                                                                                                                    </w:div>
                                                                                                                  </w:divsChild>
                                                                                                                </w:div>
                                                                                                                <w:div w:id="1901476410">
                                                                                                                  <w:marLeft w:val="0"/>
                                                                                                                  <w:marRight w:val="0"/>
                                                                                                                  <w:marTop w:val="0"/>
                                                                                                                  <w:marBottom w:val="0"/>
                                                                                                                  <w:divBdr>
                                                                                                                    <w:top w:val="none" w:sz="0" w:space="0" w:color="auto"/>
                                                                                                                    <w:left w:val="none" w:sz="0" w:space="0" w:color="auto"/>
                                                                                                                    <w:bottom w:val="none" w:sz="0" w:space="0" w:color="auto"/>
                                                                                                                    <w:right w:val="none" w:sz="0" w:space="0" w:color="auto"/>
                                                                                                                  </w:divBdr>
                                                                                                                  <w:divsChild>
                                                                                                                    <w:div w:id="1096445119">
                                                                                                                      <w:marLeft w:val="0"/>
                                                                                                                      <w:marRight w:val="0"/>
                                                                                                                      <w:marTop w:val="0"/>
                                                                                                                      <w:marBottom w:val="0"/>
                                                                                                                      <w:divBdr>
                                                                                                                        <w:top w:val="none" w:sz="0" w:space="0" w:color="auto"/>
                                                                                                                        <w:left w:val="none" w:sz="0" w:space="0" w:color="auto"/>
                                                                                                                        <w:bottom w:val="none" w:sz="0" w:space="0" w:color="auto"/>
                                                                                                                        <w:right w:val="none" w:sz="0" w:space="0" w:color="auto"/>
                                                                                                                      </w:divBdr>
                                                                                                                      <w:divsChild>
                                                                                                                        <w:div w:id="248776756">
                                                                                                                          <w:marLeft w:val="0"/>
                                                                                                                          <w:marRight w:val="0"/>
                                                                                                                          <w:marTop w:val="0"/>
                                                                                                                          <w:marBottom w:val="0"/>
                                                                                                                          <w:divBdr>
                                                                                                                            <w:top w:val="none" w:sz="0" w:space="0" w:color="auto"/>
                                                                                                                            <w:left w:val="none" w:sz="0" w:space="0" w:color="auto"/>
                                                                                                                            <w:bottom w:val="none" w:sz="0" w:space="0" w:color="auto"/>
                                                                                                                            <w:right w:val="none" w:sz="0" w:space="0" w:color="auto"/>
                                                                                                                          </w:divBdr>
                                                                                                                        </w:div>
                                                                                                                        <w:div w:id="294675034">
                                                                                                                          <w:marLeft w:val="0"/>
                                                                                                                          <w:marRight w:val="0"/>
                                                                                                                          <w:marTop w:val="0"/>
                                                                                                                          <w:marBottom w:val="0"/>
                                                                                                                          <w:divBdr>
                                                                                                                            <w:top w:val="none" w:sz="0" w:space="0" w:color="auto"/>
                                                                                                                            <w:left w:val="none" w:sz="0" w:space="0" w:color="auto"/>
                                                                                                                            <w:bottom w:val="none" w:sz="0" w:space="0" w:color="auto"/>
                                                                                                                            <w:right w:val="none" w:sz="0" w:space="0" w:color="auto"/>
                                                                                                                          </w:divBdr>
                                                                                                                          <w:divsChild>
                                                                                                                            <w:div w:id="611716644">
                                                                                                                              <w:marLeft w:val="0"/>
                                                                                                                              <w:marRight w:val="0"/>
                                                                                                                              <w:marTop w:val="0"/>
                                                                                                                              <w:marBottom w:val="0"/>
                                                                                                                              <w:divBdr>
                                                                                                                                <w:top w:val="none" w:sz="0" w:space="0" w:color="auto"/>
                                                                                                                                <w:left w:val="none" w:sz="0" w:space="0" w:color="auto"/>
                                                                                                                                <w:bottom w:val="none" w:sz="0" w:space="0" w:color="auto"/>
                                                                                                                                <w:right w:val="none" w:sz="0" w:space="0" w:color="auto"/>
                                                                                                                              </w:divBdr>
                                                                                                                              <w:divsChild>
                                                                                                                                <w:div w:id="627205271">
                                                                                                                                  <w:marLeft w:val="0"/>
                                                                                                                                  <w:marRight w:val="0"/>
                                                                                                                                  <w:marTop w:val="0"/>
                                                                                                                                  <w:marBottom w:val="0"/>
                                                                                                                                  <w:divBdr>
                                                                                                                                    <w:top w:val="none" w:sz="0" w:space="0" w:color="auto"/>
                                                                                                                                    <w:left w:val="none" w:sz="0" w:space="0" w:color="auto"/>
                                                                                                                                    <w:bottom w:val="none" w:sz="0" w:space="0" w:color="auto"/>
                                                                                                                                    <w:right w:val="none" w:sz="0" w:space="0" w:color="auto"/>
                                                                                                                                  </w:divBdr>
                                                                                                                                </w:div>
                                                                                                                              </w:divsChild>
                                                                                                                            </w:div>
                                                                                                                            <w:div w:id="11529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383936">
                                                                                                          <w:marLeft w:val="0"/>
                                                                                                          <w:marRight w:val="0"/>
                                                                                                          <w:marTop w:val="0"/>
                                                                                                          <w:marBottom w:val="0"/>
                                                                                                          <w:divBdr>
                                                                                                            <w:top w:val="none" w:sz="0" w:space="0" w:color="auto"/>
                                                                                                            <w:left w:val="none" w:sz="0" w:space="0" w:color="auto"/>
                                                                                                            <w:bottom w:val="none" w:sz="0" w:space="0" w:color="auto"/>
                                                                                                            <w:right w:val="none" w:sz="0" w:space="0" w:color="auto"/>
                                                                                                          </w:divBdr>
                                                                                                          <w:divsChild>
                                                                                                            <w:div w:id="966471419">
                                                                                                              <w:marLeft w:val="0"/>
                                                                                                              <w:marRight w:val="0"/>
                                                                                                              <w:marTop w:val="0"/>
                                                                                                              <w:marBottom w:val="0"/>
                                                                                                              <w:divBdr>
                                                                                                                <w:top w:val="none" w:sz="0" w:space="0" w:color="auto"/>
                                                                                                                <w:left w:val="none" w:sz="0" w:space="0" w:color="auto"/>
                                                                                                                <w:bottom w:val="none" w:sz="0" w:space="0" w:color="auto"/>
                                                                                                                <w:right w:val="none" w:sz="0" w:space="0" w:color="auto"/>
                                                                                                              </w:divBdr>
                                                                                                              <w:divsChild>
                                                                                                                <w:div w:id="1083406614">
                                                                                                                  <w:marLeft w:val="0"/>
                                                                                                                  <w:marRight w:val="0"/>
                                                                                                                  <w:marTop w:val="0"/>
                                                                                                                  <w:marBottom w:val="0"/>
                                                                                                                  <w:divBdr>
                                                                                                                    <w:top w:val="none" w:sz="0" w:space="0" w:color="auto"/>
                                                                                                                    <w:left w:val="none" w:sz="0" w:space="0" w:color="auto"/>
                                                                                                                    <w:bottom w:val="none" w:sz="0" w:space="0" w:color="auto"/>
                                                                                                                    <w:right w:val="none" w:sz="0" w:space="0" w:color="auto"/>
                                                                                                                  </w:divBdr>
                                                                                                                  <w:divsChild>
                                                                                                                    <w:div w:id="1915117706">
                                                                                                                      <w:marLeft w:val="0"/>
                                                                                                                      <w:marRight w:val="0"/>
                                                                                                                      <w:marTop w:val="0"/>
                                                                                                                      <w:marBottom w:val="0"/>
                                                                                                                      <w:divBdr>
                                                                                                                        <w:top w:val="none" w:sz="0" w:space="0" w:color="auto"/>
                                                                                                                        <w:left w:val="none" w:sz="0" w:space="0" w:color="auto"/>
                                                                                                                        <w:bottom w:val="none" w:sz="0" w:space="0" w:color="auto"/>
                                                                                                                        <w:right w:val="none" w:sz="0" w:space="0" w:color="auto"/>
                                                                                                                      </w:divBdr>
                                                                                                                    </w:div>
                                                                                                                  </w:divsChild>
                                                                                                                </w:div>
                                                                                                                <w:div w:id="2003582541">
                                                                                                                  <w:marLeft w:val="0"/>
                                                                                                                  <w:marRight w:val="0"/>
                                                                                                                  <w:marTop w:val="0"/>
                                                                                                                  <w:marBottom w:val="0"/>
                                                                                                                  <w:divBdr>
                                                                                                                    <w:top w:val="none" w:sz="0" w:space="0" w:color="auto"/>
                                                                                                                    <w:left w:val="none" w:sz="0" w:space="0" w:color="auto"/>
                                                                                                                    <w:bottom w:val="none" w:sz="0" w:space="0" w:color="auto"/>
                                                                                                                    <w:right w:val="none" w:sz="0" w:space="0" w:color="auto"/>
                                                                                                                  </w:divBdr>
                                                                                                                  <w:divsChild>
                                                                                                                    <w:div w:id="1068460262">
                                                                                                                      <w:marLeft w:val="0"/>
                                                                                                                      <w:marRight w:val="0"/>
                                                                                                                      <w:marTop w:val="0"/>
                                                                                                                      <w:marBottom w:val="0"/>
                                                                                                                      <w:divBdr>
                                                                                                                        <w:top w:val="none" w:sz="0" w:space="0" w:color="auto"/>
                                                                                                                        <w:left w:val="none" w:sz="0" w:space="0" w:color="auto"/>
                                                                                                                        <w:bottom w:val="none" w:sz="0" w:space="0" w:color="auto"/>
                                                                                                                        <w:right w:val="none" w:sz="0" w:space="0" w:color="auto"/>
                                                                                                                      </w:divBdr>
                                                                                                                      <w:divsChild>
                                                                                                                        <w:div w:id="1465466929">
                                                                                                                          <w:marLeft w:val="0"/>
                                                                                                                          <w:marRight w:val="0"/>
                                                                                                                          <w:marTop w:val="0"/>
                                                                                                                          <w:marBottom w:val="0"/>
                                                                                                                          <w:divBdr>
                                                                                                                            <w:top w:val="none" w:sz="0" w:space="0" w:color="auto"/>
                                                                                                                            <w:left w:val="none" w:sz="0" w:space="0" w:color="auto"/>
                                                                                                                            <w:bottom w:val="none" w:sz="0" w:space="0" w:color="auto"/>
                                                                                                                            <w:right w:val="none" w:sz="0" w:space="0" w:color="auto"/>
                                                                                                                          </w:divBdr>
                                                                                                                          <w:divsChild>
                                                                                                                            <w:div w:id="761754829">
                                                                                                                              <w:marLeft w:val="0"/>
                                                                                                                              <w:marRight w:val="0"/>
                                                                                                                              <w:marTop w:val="0"/>
                                                                                                                              <w:marBottom w:val="0"/>
                                                                                                                              <w:divBdr>
                                                                                                                                <w:top w:val="none" w:sz="0" w:space="0" w:color="auto"/>
                                                                                                                                <w:left w:val="none" w:sz="0" w:space="0" w:color="auto"/>
                                                                                                                                <w:bottom w:val="none" w:sz="0" w:space="0" w:color="auto"/>
                                                                                                                                <w:right w:val="none" w:sz="0" w:space="0" w:color="auto"/>
                                                                                                                              </w:divBdr>
                                                                                                                            </w:div>
                                                                                                                            <w:div w:id="1828665023">
                                                                                                                              <w:marLeft w:val="0"/>
                                                                                                                              <w:marRight w:val="0"/>
                                                                                                                              <w:marTop w:val="0"/>
                                                                                                                              <w:marBottom w:val="0"/>
                                                                                                                              <w:divBdr>
                                                                                                                                <w:top w:val="none" w:sz="0" w:space="0" w:color="auto"/>
                                                                                                                                <w:left w:val="none" w:sz="0" w:space="0" w:color="auto"/>
                                                                                                                                <w:bottom w:val="none" w:sz="0" w:space="0" w:color="auto"/>
                                                                                                                                <w:right w:val="none" w:sz="0" w:space="0" w:color="auto"/>
                                                                                                                              </w:divBdr>
                                                                                                                              <w:divsChild>
                                                                                                                                <w:div w:id="19620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448246">
                                                                                                          <w:marLeft w:val="0"/>
                                                                                                          <w:marRight w:val="0"/>
                                                                                                          <w:marTop w:val="0"/>
                                                                                                          <w:marBottom w:val="0"/>
                                                                                                          <w:divBdr>
                                                                                                            <w:top w:val="none" w:sz="0" w:space="0" w:color="auto"/>
                                                                                                            <w:left w:val="none" w:sz="0" w:space="0" w:color="auto"/>
                                                                                                            <w:bottom w:val="none" w:sz="0" w:space="0" w:color="auto"/>
                                                                                                            <w:right w:val="none" w:sz="0" w:space="0" w:color="auto"/>
                                                                                                          </w:divBdr>
                                                                                                          <w:divsChild>
                                                                                                            <w:div w:id="1256592512">
                                                                                                              <w:marLeft w:val="0"/>
                                                                                                              <w:marRight w:val="0"/>
                                                                                                              <w:marTop w:val="0"/>
                                                                                                              <w:marBottom w:val="0"/>
                                                                                                              <w:divBdr>
                                                                                                                <w:top w:val="none" w:sz="0" w:space="0" w:color="auto"/>
                                                                                                                <w:left w:val="none" w:sz="0" w:space="0" w:color="auto"/>
                                                                                                                <w:bottom w:val="none" w:sz="0" w:space="0" w:color="auto"/>
                                                                                                                <w:right w:val="none" w:sz="0" w:space="0" w:color="auto"/>
                                                                                                              </w:divBdr>
                                                                                                              <w:divsChild>
                                                                                                                <w:div w:id="299728033">
                                                                                                                  <w:marLeft w:val="0"/>
                                                                                                                  <w:marRight w:val="0"/>
                                                                                                                  <w:marTop w:val="0"/>
                                                                                                                  <w:marBottom w:val="0"/>
                                                                                                                  <w:divBdr>
                                                                                                                    <w:top w:val="none" w:sz="0" w:space="0" w:color="auto"/>
                                                                                                                    <w:left w:val="none" w:sz="0" w:space="0" w:color="auto"/>
                                                                                                                    <w:bottom w:val="none" w:sz="0" w:space="0" w:color="auto"/>
                                                                                                                    <w:right w:val="none" w:sz="0" w:space="0" w:color="auto"/>
                                                                                                                  </w:divBdr>
                                                                                                                  <w:divsChild>
                                                                                                                    <w:div w:id="1288507860">
                                                                                                                      <w:marLeft w:val="0"/>
                                                                                                                      <w:marRight w:val="0"/>
                                                                                                                      <w:marTop w:val="0"/>
                                                                                                                      <w:marBottom w:val="0"/>
                                                                                                                      <w:divBdr>
                                                                                                                        <w:top w:val="none" w:sz="0" w:space="0" w:color="auto"/>
                                                                                                                        <w:left w:val="none" w:sz="0" w:space="0" w:color="auto"/>
                                                                                                                        <w:bottom w:val="none" w:sz="0" w:space="0" w:color="auto"/>
                                                                                                                        <w:right w:val="none" w:sz="0" w:space="0" w:color="auto"/>
                                                                                                                      </w:divBdr>
                                                                                                                      <w:divsChild>
                                                                                                                        <w:div w:id="615336283">
                                                                                                                          <w:marLeft w:val="0"/>
                                                                                                                          <w:marRight w:val="0"/>
                                                                                                                          <w:marTop w:val="0"/>
                                                                                                                          <w:marBottom w:val="0"/>
                                                                                                                          <w:divBdr>
                                                                                                                            <w:top w:val="none" w:sz="0" w:space="0" w:color="auto"/>
                                                                                                                            <w:left w:val="none" w:sz="0" w:space="0" w:color="auto"/>
                                                                                                                            <w:bottom w:val="none" w:sz="0" w:space="0" w:color="auto"/>
                                                                                                                            <w:right w:val="none" w:sz="0" w:space="0" w:color="auto"/>
                                                                                                                          </w:divBdr>
                                                                                                                          <w:divsChild>
                                                                                                                            <w:div w:id="358628334">
                                                                                                                              <w:marLeft w:val="0"/>
                                                                                                                              <w:marRight w:val="0"/>
                                                                                                                              <w:marTop w:val="0"/>
                                                                                                                              <w:marBottom w:val="0"/>
                                                                                                                              <w:divBdr>
                                                                                                                                <w:top w:val="none" w:sz="0" w:space="0" w:color="auto"/>
                                                                                                                                <w:left w:val="none" w:sz="0" w:space="0" w:color="auto"/>
                                                                                                                                <w:bottom w:val="none" w:sz="0" w:space="0" w:color="auto"/>
                                                                                                                                <w:right w:val="none" w:sz="0" w:space="0" w:color="auto"/>
                                                                                                                              </w:divBdr>
                                                                                                                              <w:divsChild>
                                                                                                                                <w:div w:id="397364473">
                                                                                                                                  <w:marLeft w:val="0"/>
                                                                                                                                  <w:marRight w:val="0"/>
                                                                                                                                  <w:marTop w:val="0"/>
                                                                                                                                  <w:marBottom w:val="0"/>
                                                                                                                                  <w:divBdr>
                                                                                                                                    <w:top w:val="none" w:sz="0" w:space="0" w:color="auto"/>
                                                                                                                                    <w:left w:val="none" w:sz="0" w:space="0" w:color="auto"/>
                                                                                                                                    <w:bottom w:val="none" w:sz="0" w:space="0" w:color="auto"/>
                                                                                                                                    <w:right w:val="none" w:sz="0" w:space="0" w:color="auto"/>
                                                                                                                                  </w:divBdr>
                                                                                                                                </w:div>
                                                                                                                              </w:divsChild>
                                                                                                                            </w:div>
                                                                                                                            <w:div w:id="1854144659">
                                                                                                                              <w:marLeft w:val="0"/>
                                                                                                                              <w:marRight w:val="0"/>
                                                                                                                              <w:marTop w:val="0"/>
                                                                                                                              <w:marBottom w:val="0"/>
                                                                                                                              <w:divBdr>
                                                                                                                                <w:top w:val="none" w:sz="0" w:space="0" w:color="auto"/>
                                                                                                                                <w:left w:val="none" w:sz="0" w:space="0" w:color="auto"/>
                                                                                                                                <w:bottom w:val="none" w:sz="0" w:space="0" w:color="auto"/>
                                                                                                                                <w:right w:val="none" w:sz="0" w:space="0" w:color="auto"/>
                                                                                                                              </w:divBdr>
                                                                                                                            </w:div>
                                                                                                                          </w:divsChild>
                                                                                                                        </w:div>
                                                                                                                        <w:div w:id="8300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6672">
                                                                                                                  <w:marLeft w:val="0"/>
                                                                                                                  <w:marRight w:val="0"/>
                                                                                                                  <w:marTop w:val="0"/>
                                                                                                                  <w:marBottom w:val="0"/>
                                                                                                                  <w:divBdr>
                                                                                                                    <w:top w:val="none" w:sz="0" w:space="0" w:color="auto"/>
                                                                                                                    <w:left w:val="none" w:sz="0" w:space="0" w:color="auto"/>
                                                                                                                    <w:bottom w:val="none" w:sz="0" w:space="0" w:color="auto"/>
                                                                                                                    <w:right w:val="none" w:sz="0" w:space="0" w:color="auto"/>
                                                                                                                  </w:divBdr>
                                                                                                                  <w:divsChild>
                                                                                                                    <w:div w:id="1763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424710">
                                                                              <w:marLeft w:val="0"/>
                                                                              <w:marRight w:val="0"/>
                                                                              <w:marTop w:val="225"/>
                                                                              <w:marBottom w:val="0"/>
                                                                              <w:divBdr>
                                                                                <w:top w:val="none" w:sz="0" w:space="0" w:color="auto"/>
                                                                                <w:left w:val="none" w:sz="0" w:space="0" w:color="auto"/>
                                                                                <w:bottom w:val="none" w:sz="0" w:space="0" w:color="auto"/>
                                                                                <w:right w:val="none" w:sz="0" w:space="0" w:color="auto"/>
                                                                              </w:divBdr>
                                                                              <w:divsChild>
                                                                                <w:div w:id="2088112905">
                                                                                  <w:marLeft w:val="0"/>
                                                                                  <w:marRight w:val="0"/>
                                                                                  <w:marTop w:val="0"/>
                                                                                  <w:marBottom w:val="0"/>
                                                                                  <w:divBdr>
                                                                                    <w:top w:val="none" w:sz="0" w:space="0" w:color="auto"/>
                                                                                    <w:left w:val="none" w:sz="0" w:space="0" w:color="auto"/>
                                                                                    <w:bottom w:val="none" w:sz="0" w:space="0" w:color="auto"/>
                                                                                    <w:right w:val="none" w:sz="0" w:space="0" w:color="auto"/>
                                                                                  </w:divBdr>
                                                                                </w:div>
                                                                              </w:divsChild>
                                                                            </w:div>
                                                                            <w:div w:id="1425683722">
                                                                              <w:marLeft w:val="0"/>
                                                                              <w:marRight w:val="0"/>
                                                                              <w:marTop w:val="225"/>
                                                                              <w:marBottom w:val="0"/>
                                                                              <w:divBdr>
                                                                                <w:top w:val="none" w:sz="0" w:space="0" w:color="auto"/>
                                                                                <w:left w:val="none" w:sz="0" w:space="0" w:color="auto"/>
                                                                                <w:bottom w:val="none" w:sz="0" w:space="0" w:color="auto"/>
                                                                                <w:right w:val="none" w:sz="0" w:space="0" w:color="auto"/>
                                                                              </w:divBdr>
                                                                              <w:divsChild>
                                                                                <w:div w:id="1082414919">
                                                                                  <w:marLeft w:val="0"/>
                                                                                  <w:marRight w:val="0"/>
                                                                                  <w:marTop w:val="0"/>
                                                                                  <w:marBottom w:val="0"/>
                                                                                  <w:divBdr>
                                                                                    <w:top w:val="none" w:sz="0" w:space="0" w:color="auto"/>
                                                                                    <w:left w:val="none" w:sz="0" w:space="0" w:color="auto"/>
                                                                                    <w:bottom w:val="none" w:sz="0" w:space="0" w:color="auto"/>
                                                                                    <w:right w:val="none" w:sz="0" w:space="0" w:color="auto"/>
                                                                                  </w:divBdr>
                                                                                </w:div>
                                                                              </w:divsChild>
                                                                            </w:div>
                                                                            <w:div w:id="1527786882">
                                                                              <w:marLeft w:val="0"/>
                                                                              <w:marRight w:val="0"/>
                                                                              <w:marTop w:val="225"/>
                                                                              <w:marBottom w:val="0"/>
                                                                              <w:divBdr>
                                                                                <w:top w:val="none" w:sz="0" w:space="0" w:color="auto"/>
                                                                                <w:left w:val="none" w:sz="0" w:space="0" w:color="auto"/>
                                                                                <w:bottom w:val="none" w:sz="0" w:space="0" w:color="auto"/>
                                                                                <w:right w:val="none" w:sz="0" w:space="0" w:color="auto"/>
                                                                              </w:divBdr>
                                                                              <w:divsChild>
                                                                                <w:div w:id="1329483884">
                                                                                  <w:marLeft w:val="0"/>
                                                                                  <w:marRight w:val="0"/>
                                                                                  <w:marTop w:val="0"/>
                                                                                  <w:marBottom w:val="0"/>
                                                                                  <w:divBdr>
                                                                                    <w:top w:val="none" w:sz="0" w:space="0" w:color="auto"/>
                                                                                    <w:left w:val="none" w:sz="0" w:space="0" w:color="auto"/>
                                                                                    <w:bottom w:val="none" w:sz="0" w:space="0" w:color="auto"/>
                                                                                    <w:right w:val="none" w:sz="0" w:space="0" w:color="auto"/>
                                                                                  </w:divBdr>
                                                                                </w:div>
                                                                              </w:divsChild>
                                                                            </w:div>
                                                                            <w:div w:id="1899242975">
                                                                              <w:marLeft w:val="0"/>
                                                                              <w:marRight w:val="0"/>
                                                                              <w:marTop w:val="300"/>
                                                                              <w:marBottom w:val="0"/>
                                                                              <w:divBdr>
                                                                                <w:top w:val="none" w:sz="0" w:space="0" w:color="auto"/>
                                                                                <w:left w:val="none" w:sz="0" w:space="0" w:color="auto"/>
                                                                                <w:bottom w:val="none" w:sz="0" w:space="0" w:color="auto"/>
                                                                                <w:right w:val="none" w:sz="0" w:space="0" w:color="auto"/>
                                                                              </w:divBdr>
                                                                              <w:divsChild>
                                                                                <w:div w:id="3828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0437">
                                                                          <w:marLeft w:val="0"/>
                                                                          <w:marRight w:val="0"/>
                                                                          <w:marTop w:val="225"/>
                                                                          <w:marBottom w:val="0"/>
                                                                          <w:divBdr>
                                                                            <w:top w:val="none" w:sz="0" w:space="0" w:color="auto"/>
                                                                            <w:left w:val="none" w:sz="0" w:space="0" w:color="auto"/>
                                                                            <w:bottom w:val="none" w:sz="0" w:space="0" w:color="auto"/>
                                                                            <w:right w:val="none" w:sz="0" w:space="0" w:color="auto"/>
                                                                          </w:divBdr>
                                                                          <w:divsChild>
                                                                            <w:div w:id="1556768857">
                                                                              <w:marLeft w:val="0"/>
                                                                              <w:marRight w:val="0"/>
                                                                              <w:marTop w:val="0"/>
                                                                              <w:marBottom w:val="0"/>
                                                                              <w:divBdr>
                                                                                <w:top w:val="none" w:sz="0" w:space="0" w:color="auto"/>
                                                                                <w:left w:val="none" w:sz="0" w:space="0" w:color="auto"/>
                                                                                <w:bottom w:val="none" w:sz="0" w:space="0" w:color="auto"/>
                                                                                <w:right w:val="none" w:sz="0" w:space="0" w:color="auto"/>
                                                                              </w:divBdr>
                                                                            </w:div>
                                                                          </w:divsChild>
                                                                        </w:div>
                                                                        <w:div w:id="1206871043">
                                                                          <w:marLeft w:val="0"/>
                                                                          <w:marRight w:val="0"/>
                                                                          <w:marTop w:val="300"/>
                                                                          <w:marBottom w:val="0"/>
                                                                          <w:divBdr>
                                                                            <w:top w:val="none" w:sz="0" w:space="0" w:color="auto"/>
                                                                            <w:left w:val="none" w:sz="0" w:space="0" w:color="auto"/>
                                                                            <w:bottom w:val="none" w:sz="0" w:space="0" w:color="auto"/>
                                                                            <w:right w:val="none" w:sz="0" w:space="0" w:color="auto"/>
                                                                          </w:divBdr>
                                                                          <w:divsChild>
                                                                            <w:div w:id="1111053837">
                                                                              <w:marLeft w:val="0"/>
                                                                              <w:marRight w:val="0"/>
                                                                              <w:marTop w:val="0"/>
                                                                              <w:marBottom w:val="0"/>
                                                                              <w:divBdr>
                                                                                <w:top w:val="none" w:sz="0" w:space="0" w:color="auto"/>
                                                                                <w:left w:val="none" w:sz="0" w:space="0" w:color="auto"/>
                                                                                <w:bottom w:val="none" w:sz="0" w:space="0" w:color="auto"/>
                                                                                <w:right w:val="none" w:sz="0" w:space="0" w:color="auto"/>
                                                                              </w:divBdr>
                                                                            </w:div>
                                                                          </w:divsChild>
                                                                        </w:div>
                                                                        <w:div w:id="1264024840">
                                                                          <w:marLeft w:val="0"/>
                                                                          <w:marRight w:val="0"/>
                                                                          <w:marTop w:val="525"/>
                                                                          <w:marBottom w:val="0"/>
                                                                          <w:divBdr>
                                                                            <w:top w:val="none" w:sz="0" w:space="0" w:color="auto"/>
                                                                            <w:left w:val="none" w:sz="0" w:space="0" w:color="auto"/>
                                                                            <w:bottom w:val="none" w:sz="0" w:space="0" w:color="auto"/>
                                                                            <w:right w:val="none" w:sz="0" w:space="0" w:color="auto"/>
                                                                          </w:divBdr>
                                                                        </w:div>
                                                                        <w:div w:id="1976252966">
                                                                          <w:marLeft w:val="0"/>
                                                                          <w:marRight w:val="0"/>
                                                                          <w:marTop w:val="0"/>
                                                                          <w:marBottom w:val="0"/>
                                                                          <w:divBdr>
                                                                            <w:top w:val="none" w:sz="0" w:space="0" w:color="auto"/>
                                                                            <w:left w:val="none" w:sz="0" w:space="0" w:color="auto"/>
                                                                            <w:bottom w:val="none" w:sz="0" w:space="0" w:color="auto"/>
                                                                            <w:right w:val="none" w:sz="0" w:space="0" w:color="auto"/>
                                                                          </w:divBdr>
                                                                          <w:divsChild>
                                                                            <w:div w:id="415247843">
                                                                              <w:marLeft w:val="0"/>
                                                                              <w:marRight w:val="0"/>
                                                                              <w:marTop w:val="0"/>
                                                                              <w:marBottom w:val="0"/>
                                                                              <w:divBdr>
                                                                                <w:top w:val="none" w:sz="0" w:space="0" w:color="auto"/>
                                                                                <w:left w:val="none" w:sz="0" w:space="0" w:color="auto"/>
                                                                                <w:bottom w:val="none" w:sz="0" w:space="0" w:color="auto"/>
                                                                                <w:right w:val="none" w:sz="0" w:space="0" w:color="auto"/>
                                                                              </w:divBdr>
                                                                              <w:divsChild>
                                                                                <w:div w:id="1649088371">
                                                                                  <w:marLeft w:val="0"/>
                                                                                  <w:marRight w:val="0"/>
                                                                                  <w:marTop w:val="0"/>
                                                                                  <w:marBottom w:val="0"/>
                                                                                  <w:divBdr>
                                                                                    <w:top w:val="none" w:sz="0" w:space="0" w:color="auto"/>
                                                                                    <w:left w:val="none" w:sz="0" w:space="0" w:color="auto"/>
                                                                                    <w:bottom w:val="none" w:sz="0" w:space="0" w:color="auto"/>
                                                                                    <w:right w:val="none" w:sz="0" w:space="0" w:color="auto"/>
                                                                                  </w:divBdr>
                                                                                  <w:divsChild>
                                                                                    <w:div w:id="1138573869">
                                                                                      <w:marLeft w:val="0"/>
                                                                                      <w:marRight w:val="0"/>
                                                                                      <w:marTop w:val="0"/>
                                                                                      <w:marBottom w:val="0"/>
                                                                                      <w:divBdr>
                                                                                        <w:top w:val="none" w:sz="0" w:space="0" w:color="auto"/>
                                                                                        <w:left w:val="none" w:sz="0" w:space="0" w:color="auto"/>
                                                                                        <w:bottom w:val="none" w:sz="0" w:space="0" w:color="auto"/>
                                                                                        <w:right w:val="none" w:sz="0" w:space="0" w:color="auto"/>
                                                                                      </w:divBdr>
                                                                                      <w:divsChild>
                                                                                        <w:div w:id="1929803960">
                                                                                          <w:marLeft w:val="0"/>
                                                                                          <w:marRight w:val="0"/>
                                                                                          <w:marTop w:val="0"/>
                                                                                          <w:marBottom w:val="0"/>
                                                                                          <w:divBdr>
                                                                                            <w:top w:val="none" w:sz="0" w:space="0" w:color="auto"/>
                                                                                            <w:left w:val="none" w:sz="0" w:space="0" w:color="auto"/>
                                                                                            <w:bottom w:val="none" w:sz="0" w:space="0" w:color="auto"/>
                                                                                            <w:right w:val="none" w:sz="0" w:space="0" w:color="auto"/>
                                                                                          </w:divBdr>
                                                                                          <w:divsChild>
                                                                                            <w:div w:id="110782665">
                                                                                              <w:marLeft w:val="0"/>
                                                                                              <w:marRight w:val="0"/>
                                                                                              <w:marTop w:val="0"/>
                                                                                              <w:marBottom w:val="0"/>
                                                                                              <w:divBdr>
                                                                                                <w:top w:val="none" w:sz="0" w:space="0" w:color="auto"/>
                                                                                                <w:left w:val="none" w:sz="0" w:space="0" w:color="auto"/>
                                                                                                <w:bottom w:val="none" w:sz="0" w:space="0" w:color="auto"/>
                                                                                                <w:right w:val="none" w:sz="0" w:space="0" w:color="auto"/>
                                                                                              </w:divBdr>
                                                                                              <w:divsChild>
                                                                                                <w:div w:id="345638192">
                                                                                                  <w:marLeft w:val="0"/>
                                                                                                  <w:marRight w:val="0"/>
                                                                                                  <w:marTop w:val="0"/>
                                                                                                  <w:marBottom w:val="0"/>
                                                                                                  <w:divBdr>
                                                                                                    <w:top w:val="none" w:sz="0" w:space="0" w:color="auto"/>
                                                                                                    <w:left w:val="none" w:sz="0" w:space="0" w:color="auto"/>
                                                                                                    <w:bottom w:val="none" w:sz="0" w:space="0" w:color="auto"/>
                                                                                                    <w:right w:val="none" w:sz="0" w:space="0" w:color="auto"/>
                                                                                                  </w:divBdr>
                                                                                                  <w:divsChild>
                                                                                                    <w:div w:id="149252267">
                                                                                                      <w:marLeft w:val="0"/>
                                                                                                      <w:marRight w:val="0"/>
                                                                                                      <w:marTop w:val="0"/>
                                                                                                      <w:marBottom w:val="0"/>
                                                                                                      <w:divBdr>
                                                                                                        <w:top w:val="none" w:sz="0" w:space="0" w:color="auto"/>
                                                                                                        <w:left w:val="none" w:sz="0" w:space="0" w:color="auto"/>
                                                                                                        <w:bottom w:val="none" w:sz="0" w:space="0" w:color="auto"/>
                                                                                                        <w:right w:val="none" w:sz="0" w:space="0" w:color="auto"/>
                                                                                                      </w:divBdr>
                                                                                                      <w:divsChild>
                                                                                                        <w:div w:id="1922181890">
                                                                                                          <w:marLeft w:val="0"/>
                                                                                                          <w:marRight w:val="0"/>
                                                                                                          <w:marTop w:val="0"/>
                                                                                                          <w:marBottom w:val="0"/>
                                                                                                          <w:divBdr>
                                                                                                            <w:top w:val="none" w:sz="0" w:space="0" w:color="auto"/>
                                                                                                            <w:left w:val="none" w:sz="0" w:space="0" w:color="auto"/>
                                                                                                            <w:bottom w:val="none" w:sz="0" w:space="0" w:color="auto"/>
                                                                                                            <w:right w:val="none" w:sz="0" w:space="0" w:color="auto"/>
                                                                                                          </w:divBdr>
                                                                                                          <w:divsChild>
                                                                                                            <w:div w:id="1048145240">
                                                                                                              <w:marLeft w:val="0"/>
                                                                                                              <w:marRight w:val="0"/>
                                                                                                              <w:marTop w:val="0"/>
                                                                                                              <w:marBottom w:val="0"/>
                                                                                                              <w:divBdr>
                                                                                                                <w:top w:val="none" w:sz="0" w:space="0" w:color="auto"/>
                                                                                                                <w:left w:val="none" w:sz="0" w:space="0" w:color="auto"/>
                                                                                                                <w:bottom w:val="none" w:sz="0" w:space="0" w:color="auto"/>
                                                                                                                <w:right w:val="none" w:sz="0" w:space="0" w:color="auto"/>
                                                                                                              </w:divBdr>
                                                                                                            </w:div>
                                                                                                            <w:div w:id="1572157757">
                                                                                                              <w:marLeft w:val="0"/>
                                                                                                              <w:marRight w:val="0"/>
                                                                                                              <w:marTop w:val="0"/>
                                                                                                              <w:marBottom w:val="0"/>
                                                                                                              <w:divBdr>
                                                                                                                <w:top w:val="none" w:sz="0" w:space="0" w:color="auto"/>
                                                                                                                <w:left w:val="none" w:sz="0" w:space="0" w:color="auto"/>
                                                                                                                <w:bottom w:val="none" w:sz="0" w:space="0" w:color="auto"/>
                                                                                                                <w:right w:val="none" w:sz="0" w:space="0" w:color="auto"/>
                                                                                                              </w:divBdr>
                                                                                                              <w:divsChild>
                                                                                                                <w:div w:id="824930528">
                                                                                                                  <w:marLeft w:val="0"/>
                                                                                                                  <w:marRight w:val="0"/>
                                                                                                                  <w:marTop w:val="0"/>
                                                                                                                  <w:marBottom w:val="0"/>
                                                                                                                  <w:divBdr>
                                                                                                                    <w:top w:val="none" w:sz="0" w:space="0" w:color="auto"/>
                                                                                                                    <w:left w:val="none" w:sz="0" w:space="0" w:color="auto"/>
                                                                                                                    <w:bottom w:val="none" w:sz="0" w:space="0" w:color="auto"/>
                                                                                                                    <w:right w:val="none" w:sz="0" w:space="0" w:color="auto"/>
                                                                                                                  </w:divBdr>
                                                                                                                  <w:divsChild>
                                                                                                                    <w:div w:id="92165647">
                                                                                                                      <w:marLeft w:val="0"/>
                                                                                                                      <w:marRight w:val="0"/>
                                                                                                                      <w:marTop w:val="0"/>
                                                                                                                      <w:marBottom w:val="0"/>
                                                                                                                      <w:divBdr>
                                                                                                                        <w:top w:val="none" w:sz="0" w:space="0" w:color="auto"/>
                                                                                                                        <w:left w:val="none" w:sz="0" w:space="0" w:color="auto"/>
                                                                                                                        <w:bottom w:val="none" w:sz="0" w:space="0" w:color="auto"/>
                                                                                                                        <w:right w:val="none" w:sz="0" w:space="0" w:color="auto"/>
                                                                                                                      </w:divBdr>
                                                                                                                    </w:div>
                                                                                                                  </w:divsChild>
                                                                                                                </w:div>
                                                                                                                <w:div w:id="16094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6730">
                                                                                                      <w:marLeft w:val="0"/>
                                                                                                      <w:marRight w:val="0"/>
                                                                                                      <w:marTop w:val="0"/>
                                                                                                      <w:marBottom w:val="0"/>
                                                                                                      <w:divBdr>
                                                                                                        <w:top w:val="none" w:sz="0" w:space="0" w:color="auto"/>
                                                                                                        <w:left w:val="none" w:sz="0" w:space="0" w:color="auto"/>
                                                                                                        <w:bottom w:val="none" w:sz="0" w:space="0" w:color="auto"/>
                                                                                                        <w:right w:val="none" w:sz="0" w:space="0" w:color="auto"/>
                                                                                                      </w:divBdr>
                                                                                                      <w:divsChild>
                                                                                                        <w:div w:id="7515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243">
                                                                                              <w:marLeft w:val="0"/>
                                                                                              <w:marRight w:val="0"/>
                                                                                              <w:marTop w:val="0"/>
                                                                                              <w:marBottom w:val="0"/>
                                                                                              <w:divBdr>
                                                                                                <w:top w:val="none" w:sz="0" w:space="0" w:color="auto"/>
                                                                                                <w:left w:val="none" w:sz="0" w:space="0" w:color="auto"/>
                                                                                                <w:bottom w:val="none" w:sz="0" w:space="0" w:color="auto"/>
                                                                                                <w:right w:val="none" w:sz="0" w:space="0" w:color="auto"/>
                                                                                              </w:divBdr>
                                                                                              <w:divsChild>
                                                                                                <w:div w:id="585462612">
                                                                                                  <w:marLeft w:val="0"/>
                                                                                                  <w:marRight w:val="0"/>
                                                                                                  <w:marTop w:val="0"/>
                                                                                                  <w:marBottom w:val="0"/>
                                                                                                  <w:divBdr>
                                                                                                    <w:top w:val="none" w:sz="0" w:space="0" w:color="auto"/>
                                                                                                    <w:left w:val="none" w:sz="0" w:space="0" w:color="auto"/>
                                                                                                    <w:bottom w:val="none" w:sz="0" w:space="0" w:color="auto"/>
                                                                                                    <w:right w:val="none" w:sz="0" w:space="0" w:color="auto"/>
                                                                                                  </w:divBdr>
                                                                                                  <w:divsChild>
                                                                                                    <w:div w:id="54016492">
                                                                                                      <w:marLeft w:val="0"/>
                                                                                                      <w:marRight w:val="0"/>
                                                                                                      <w:marTop w:val="0"/>
                                                                                                      <w:marBottom w:val="0"/>
                                                                                                      <w:divBdr>
                                                                                                        <w:top w:val="none" w:sz="0" w:space="0" w:color="auto"/>
                                                                                                        <w:left w:val="none" w:sz="0" w:space="0" w:color="auto"/>
                                                                                                        <w:bottom w:val="none" w:sz="0" w:space="0" w:color="auto"/>
                                                                                                        <w:right w:val="none" w:sz="0" w:space="0" w:color="auto"/>
                                                                                                      </w:divBdr>
                                                                                                      <w:divsChild>
                                                                                                        <w:div w:id="1104033489">
                                                                                                          <w:marLeft w:val="0"/>
                                                                                                          <w:marRight w:val="0"/>
                                                                                                          <w:marTop w:val="0"/>
                                                                                                          <w:marBottom w:val="0"/>
                                                                                                          <w:divBdr>
                                                                                                            <w:top w:val="none" w:sz="0" w:space="0" w:color="auto"/>
                                                                                                            <w:left w:val="none" w:sz="0" w:space="0" w:color="auto"/>
                                                                                                            <w:bottom w:val="none" w:sz="0" w:space="0" w:color="auto"/>
                                                                                                            <w:right w:val="none" w:sz="0" w:space="0" w:color="auto"/>
                                                                                                          </w:divBdr>
                                                                                                          <w:divsChild>
                                                                                                            <w:div w:id="354353523">
                                                                                                              <w:marLeft w:val="0"/>
                                                                                                              <w:marRight w:val="0"/>
                                                                                                              <w:marTop w:val="0"/>
                                                                                                              <w:marBottom w:val="0"/>
                                                                                                              <w:divBdr>
                                                                                                                <w:top w:val="none" w:sz="0" w:space="0" w:color="auto"/>
                                                                                                                <w:left w:val="none" w:sz="0" w:space="0" w:color="auto"/>
                                                                                                                <w:bottom w:val="none" w:sz="0" w:space="0" w:color="auto"/>
                                                                                                                <w:right w:val="none" w:sz="0" w:space="0" w:color="auto"/>
                                                                                                              </w:divBdr>
                                                                                                            </w:div>
                                                                                                            <w:div w:id="525483988">
                                                                                                              <w:marLeft w:val="0"/>
                                                                                                              <w:marRight w:val="0"/>
                                                                                                              <w:marTop w:val="0"/>
                                                                                                              <w:marBottom w:val="0"/>
                                                                                                              <w:divBdr>
                                                                                                                <w:top w:val="none" w:sz="0" w:space="0" w:color="auto"/>
                                                                                                                <w:left w:val="none" w:sz="0" w:space="0" w:color="auto"/>
                                                                                                                <w:bottom w:val="none" w:sz="0" w:space="0" w:color="auto"/>
                                                                                                                <w:right w:val="none" w:sz="0" w:space="0" w:color="auto"/>
                                                                                                              </w:divBdr>
                                                                                                              <w:divsChild>
                                                                                                                <w:div w:id="430861297">
                                                                                                                  <w:marLeft w:val="0"/>
                                                                                                                  <w:marRight w:val="0"/>
                                                                                                                  <w:marTop w:val="0"/>
                                                                                                                  <w:marBottom w:val="0"/>
                                                                                                                  <w:divBdr>
                                                                                                                    <w:top w:val="none" w:sz="0" w:space="0" w:color="auto"/>
                                                                                                                    <w:left w:val="none" w:sz="0" w:space="0" w:color="auto"/>
                                                                                                                    <w:bottom w:val="none" w:sz="0" w:space="0" w:color="auto"/>
                                                                                                                    <w:right w:val="none" w:sz="0" w:space="0" w:color="auto"/>
                                                                                                                  </w:divBdr>
                                                                                                                  <w:divsChild>
                                                                                                                    <w:div w:id="2058892592">
                                                                                                                      <w:marLeft w:val="0"/>
                                                                                                                      <w:marRight w:val="0"/>
                                                                                                                      <w:marTop w:val="0"/>
                                                                                                                      <w:marBottom w:val="0"/>
                                                                                                                      <w:divBdr>
                                                                                                                        <w:top w:val="none" w:sz="0" w:space="0" w:color="auto"/>
                                                                                                                        <w:left w:val="none" w:sz="0" w:space="0" w:color="auto"/>
                                                                                                                        <w:bottom w:val="none" w:sz="0" w:space="0" w:color="auto"/>
                                                                                                                        <w:right w:val="none" w:sz="0" w:space="0" w:color="auto"/>
                                                                                                                      </w:divBdr>
                                                                                                                    </w:div>
                                                                                                                  </w:divsChild>
                                                                                                                </w:div>
                                                                                                                <w:div w:id="6932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89572">
                                                                                                      <w:marLeft w:val="0"/>
                                                                                                      <w:marRight w:val="0"/>
                                                                                                      <w:marTop w:val="0"/>
                                                                                                      <w:marBottom w:val="0"/>
                                                                                                      <w:divBdr>
                                                                                                        <w:top w:val="none" w:sz="0" w:space="0" w:color="auto"/>
                                                                                                        <w:left w:val="none" w:sz="0" w:space="0" w:color="auto"/>
                                                                                                        <w:bottom w:val="none" w:sz="0" w:space="0" w:color="auto"/>
                                                                                                        <w:right w:val="none" w:sz="0" w:space="0" w:color="auto"/>
                                                                                                      </w:divBdr>
                                                                                                      <w:divsChild>
                                                                                                        <w:div w:id="21085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6714">
                                                                                              <w:marLeft w:val="0"/>
                                                                                              <w:marRight w:val="0"/>
                                                                                              <w:marTop w:val="0"/>
                                                                                              <w:marBottom w:val="0"/>
                                                                                              <w:divBdr>
                                                                                                <w:top w:val="none" w:sz="0" w:space="0" w:color="auto"/>
                                                                                                <w:left w:val="none" w:sz="0" w:space="0" w:color="auto"/>
                                                                                                <w:bottom w:val="none" w:sz="0" w:space="0" w:color="auto"/>
                                                                                                <w:right w:val="none" w:sz="0" w:space="0" w:color="auto"/>
                                                                                              </w:divBdr>
                                                                                              <w:divsChild>
                                                                                                <w:div w:id="1305158792">
                                                                                                  <w:marLeft w:val="0"/>
                                                                                                  <w:marRight w:val="0"/>
                                                                                                  <w:marTop w:val="0"/>
                                                                                                  <w:marBottom w:val="0"/>
                                                                                                  <w:divBdr>
                                                                                                    <w:top w:val="none" w:sz="0" w:space="0" w:color="auto"/>
                                                                                                    <w:left w:val="none" w:sz="0" w:space="0" w:color="auto"/>
                                                                                                    <w:bottom w:val="none" w:sz="0" w:space="0" w:color="auto"/>
                                                                                                    <w:right w:val="none" w:sz="0" w:space="0" w:color="auto"/>
                                                                                                  </w:divBdr>
                                                                                                  <w:divsChild>
                                                                                                    <w:div w:id="59014588">
                                                                                                      <w:marLeft w:val="0"/>
                                                                                                      <w:marRight w:val="0"/>
                                                                                                      <w:marTop w:val="0"/>
                                                                                                      <w:marBottom w:val="0"/>
                                                                                                      <w:divBdr>
                                                                                                        <w:top w:val="none" w:sz="0" w:space="0" w:color="auto"/>
                                                                                                        <w:left w:val="none" w:sz="0" w:space="0" w:color="auto"/>
                                                                                                        <w:bottom w:val="none" w:sz="0" w:space="0" w:color="auto"/>
                                                                                                        <w:right w:val="none" w:sz="0" w:space="0" w:color="auto"/>
                                                                                                      </w:divBdr>
                                                                                                      <w:divsChild>
                                                                                                        <w:div w:id="1874224802">
                                                                                                          <w:marLeft w:val="0"/>
                                                                                                          <w:marRight w:val="0"/>
                                                                                                          <w:marTop w:val="0"/>
                                                                                                          <w:marBottom w:val="0"/>
                                                                                                          <w:divBdr>
                                                                                                            <w:top w:val="none" w:sz="0" w:space="0" w:color="auto"/>
                                                                                                            <w:left w:val="none" w:sz="0" w:space="0" w:color="auto"/>
                                                                                                            <w:bottom w:val="none" w:sz="0" w:space="0" w:color="auto"/>
                                                                                                            <w:right w:val="none" w:sz="0" w:space="0" w:color="auto"/>
                                                                                                          </w:divBdr>
                                                                                                        </w:div>
                                                                                                      </w:divsChild>
                                                                                                    </w:div>
                                                                                                    <w:div w:id="1325814608">
                                                                                                      <w:marLeft w:val="0"/>
                                                                                                      <w:marRight w:val="0"/>
                                                                                                      <w:marTop w:val="0"/>
                                                                                                      <w:marBottom w:val="0"/>
                                                                                                      <w:divBdr>
                                                                                                        <w:top w:val="none" w:sz="0" w:space="0" w:color="auto"/>
                                                                                                        <w:left w:val="none" w:sz="0" w:space="0" w:color="auto"/>
                                                                                                        <w:bottom w:val="none" w:sz="0" w:space="0" w:color="auto"/>
                                                                                                        <w:right w:val="none" w:sz="0" w:space="0" w:color="auto"/>
                                                                                                      </w:divBdr>
                                                                                                      <w:divsChild>
                                                                                                        <w:div w:id="761145329">
                                                                                                          <w:marLeft w:val="0"/>
                                                                                                          <w:marRight w:val="0"/>
                                                                                                          <w:marTop w:val="0"/>
                                                                                                          <w:marBottom w:val="0"/>
                                                                                                          <w:divBdr>
                                                                                                            <w:top w:val="none" w:sz="0" w:space="0" w:color="auto"/>
                                                                                                            <w:left w:val="none" w:sz="0" w:space="0" w:color="auto"/>
                                                                                                            <w:bottom w:val="none" w:sz="0" w:space="0" w:color="auto"/>
                                                                                                            <w:right w:val="none" w:sz="0" w:space="0" w:color="auto"/>
                                                                                                          </w:divBdr>
                                                                                                          <w:divsChild>
                                                                                                            <w:div w:id="954361195">
                                                                                                              <w:marLeft w:val="0"/>
                                                                                                              <w:marRight w:val="0"/>
                                                                                                              <w:marTop w:val="0"/>
                                                                                                              <w:marBottom w:val="0"/>
                                                                                                              <w:divBdr>
                                                                                                                <w:top w:val="none" w:sz="0" w:space="0" w:color="auto"/>
                                                                                                                <w:left w:val="none" w:sz="0" w:space="0" w:color="auto"/>
                                                                                                                <w:bottom w:val="none" w:sz="0" w:space="0" w:color="auto"/>
                                                                                                                <w:right w:val="none" w:sz="0" w:space="0" w:color="auto"/>
                                                                                                              </w:divBdr>
                                                                                                            </w:div>
                                                                                                            <w:div w:id="1411807475">
                                                                                                              <w:marLeft w:val="0"/>
                                                                                                              <w:marRight w:val="0"/>
                                                                                                              <w:marTop w:val="0"/>
                                                                                                              <w:marBottom w:val="0"/>
                                                                                                              <w:divBdr>
                                                                                                                <w:top w:val="none" w:sz="0" w:space="0" w:color="auto"/>
                                                                                                                <w:left w:val="none" w:sz="0" w:space="0" w:color="auto"/>
                                                                                                                <w:bottom w:val="none" w:sz="0" w:space="0" w:color="auto"/>
                                                                                                                <w:right w:val="none" w:sz="0" w:space="0" w:color="auto"/>
                                                                                                              </w:divBdr>
                                                                                                              <w:divsChild>
                                                                                                                <w:div w:id="151720413">
                                                                                                                  <w:marLeft w:val="0"/>
                                                                                                                  <w:marRight w:val="0"/>
                                                                                                                  <w:marTop w:val="0"/>
                                                                                                                  <w:marBottom w:val="0"/>
                                                                                                                  <w:divBdr>
                                                                                                                    <w:top w:val="none" w:sz="0" w:space="0" w:color="auto"/>
                                                                                                                    <w:left w:val="none" w:sz="0" w:space="0" w:color="auto"/>
                                                                                                                    <w:bottom w:val="none" w:sz="0" w:space="0" w:color="auto"/>
                                                                                                                    <w:right w:val="none" w:sz="0" w:space="0" w:color="auto"/>
                                                                                                                  </w:divBdr>
                                                                                                                  <w:divsChild>
                                                                                                                    <w:div w:id="2079353700">
                                                                                                                      <w:marLeft w:val="0"/>
                                                                                                                      <w:marRight w:val="0"/>
                                                                                                                      <w:marTop w:val="0"/>
                                                                                                                      <w:marBottom w:val="0"/>
                                                                                                                      <w:divBdr>
                                                                                                                        <w:top w:val="none" w:sz="0" w:space="0" w:color="auto"/>
                                                                                                                        <w:left w:val="none" w:sz="0" w:space="0" w:color="auto"/>
                                                                                                                        <w:bottom w:val="none" w:sz="0" w:space="0" w:color="auto"/>
                                                                                                                        <w:right w:val="none" w:sz="0" w:space="0" w:color="auto"/>
                                                                                                                      </w:divBdr>
                                                                                                                    </w:div>
                                                                                                                  </w:divsChild>
                                                                                                                </w:div>
                                                                                                                <w:div w:id="15222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110732">
                                                                                              <w:marLeft w:val="0"/>
                                                                                              <w:marRight w:val="0"/>
                                                                                              <w:marTop w:val="0"/>
                                                                                              <w:marBottom w:val="0"/>
                                                                                              <w:divBdr>
                                                                                                <w:top w:val="none" w:sz="0" w:space="0" w:color="auto"/>
                                                                                                <w:left w:val="none" w:sz="0" w:space="0" w:color="auto"/>
                                                                                                <w:bottom w:val="none" w:sz="0" w:space="0" w:color="auto"/>
                                                                                                <w:right w:val="none" w:sz="0" w:space="0" w:color="auto"/>
                                                                                              </w:divBdr>
                                                                                              <w:divsChild>
                                                                                                <w:div w:id="2069498948">
                                                                                                  <w:marLeft w:val="0"/>
                                                                                                  <w:marRight w:val="0"/>
                                                                                                  <w:marTop w:val="0"/>
                                                                                                  <w:marBottom w:val="0"/>
                                                                                                  <w:divBdr>
                                                                                                    <w:top w:val="none" w:sz="0" w:space="0" w:color="auto"/>
                                                                                                    <w:left w:val="none" w:sz="0" w:space="0" w:color="auto"/>
                                                                                                    <w:bottom w:val="none" w:sz="0" w:space="0" w:color="auto"/>
                                                                                                    <w:right w:val="none" w:sz="0" w:space="0" w:color="auto"/>
                                                                                                  </w:divBdr>
                                                                                                  <w:divsChild>
                                                                                                    <w:div w:id="1132944554">
                                                                                                      <w:marLeft w:val="0"/>
                                                                                                      <w:marRight w:val="0"/>
                                                                                                      <w:marTop w:val="0"/>
                                                                                                      <w:marBottom w:val="0"/>
                                                                                                      <w:divBdr>
                                                                                                        <w:top w:val="none" w:sz="0" w:space="0" w:color="auto"/>
                                                                                                        <w:left w:val="none" w:sz="0" w:space="0" w:color="auto"/>
                                                                                                        <w:bottom w:val="none" w:sz="0" w:space="0" w:color="auto"/>
                                                                                                        <w:right w:val="none" w:sz="0" w:space="0" w:color="auto"/>
                                                                                                      </w:divBdr>
                                                                                                      <w:divsChild>
                                                                                                        <w:div w:id="523593887">
                                                                                                          <w:marLeft w:val="0"/>
                                                                                                          <w:marRight w:val="0"/>
                                                                                                          <w:marTop w:val="0"/>
                                                                                                          <w:marBottom w:val="0"/>
                                                                                                          <w:divBdr>
                                                                                                            <w:top w:val="none" w:sz="0" w:space="0" w:color="auto"/>
                                                                                                            <w:left w:val="none" w:sz="0" w:space="0" w:color="auto"/>
                                                                                                            <w:bottom w:val="none" w:sz="0" w:space="0" w:color="auto"/>
                                                                                                            <w:right w:val="none" w:sz="0" w:space="0" w:color="auto"/>
                                                                                                          </w:divBdr>
                                                                                                          <w:divsChild>
                                                                                                            <w:div w:id="1031494780">
                                                                                                              <w:marLeft w:val="0"/>
                                                                                                              <w:marRight w:val="0"/>
                                                                                                              <w:marTop w:val="0"/>
                                                                                                              <w:marBottom w:val="0"/>
                                                                                                              <w:divBdr>
                                                                                                                <w:top w:val="none" w:sz="0" w:space="0" w:color="auto"/>
                                                                                                                <w:left w:val="none" w:sz="0" w:space="0" w:color="auto"/>
                                                                                                                <w:bottom w:val="none" w:sz="0" w:space="0" w:color="auto"/>
                                                                                                                <w:right w:val="none" w:sz="0" w:space="0" w:color="auto"/>
                                                                                                              </w:divBdr>
                                                                                                              <w:divsChild>
                                                                                                                <w:div w:id="580674380">
                                                                                                                  <w:marLeft w:val="0"/>
                                                                                                                  <w:marRight w:val="0"/>
                                                                                                                  <w:marTop w:val="0"/>
                                                                                                                  <w:marBottom w:val="0"/>
                                                                                                                  <w:divBdr>
                                                                                                                    <w:top w:val="none" w:sz="0" w:space="0" w:color="auto"/>
                                                                                                                    <w:left w:val="none" w:sz="0" w:space="0" w:color="auto"/>
                                                                                                                    <w:bottom w:val="none" w:sz="0" w:space="0" w:color="auto"/>
                                                                                                                    <w:right w:val="none" w:sz="0" w:space="0" w:color="auto"/>
                                                                                                                  </w:divBdr>
                                                                                                                </w:div>
                                                                                                                <w:div w:id="1695037382">
                                                                                                                  <w:marLeft w:val="0"/>
                                                                                                                  <w:marRight w:val="0"/>
                                                                                                                  <w:marTop w:val="0"/>
                                                                                                                  <w:marBottom w:val="0"/>
                                                                                                                  <w:divBdr>
                                                                                                                    <w:top w:val="none" w:sz="0" w:space="0" w:color="auto"/>
                                                                                                                    <w:left w:val="none" w:sz="0" w:space="0" w:color="auto"/>
                                                                                                                    <w:bottom w:val="none" w:sz="0" w:space="0" w:color="auto"/>
                                                                                                                    <w:right w:val="none" w:sz="0" w:space="0" w:color="auto"/>
                                                                                                                  </w:divBdr>
                                                                                                                  <w:divsChild>
                                                                                                                    <w:div w:id="688145282">
                                                                                                                      <w:marLeft w:val="-135"/>
                                                                                                                      <w:marRight w:val="0"/>
                                                                                                                      <w:marTop w:val="0"/>
                                                                                                                      <w:marBottom w:val="0"/>
                                                                                                                      <w:divBdr>
                                                                                                                        <w:top w:val="none" w:sz="0" w:space="0" w:color="auto"/>
                                                                                                                        <w:left w:val="none" w:sz="0" w:space="0" w:color="auto"/>
                                                                                                                        <w:bottom w:val="none" w:sz="0" w:space="0" w:color="auto"/>
                                                                                                                        <w:right w:val="none" w:sz="0" w:space="0" w:color="auto"/>
                                                                                                                      </w:divBdr>
                                                                                                                    </w:div>
                                                                                                                    <w:div w:id="196477056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313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3386">
                                                                                                      <w:marLeft w:val="0"/>
                                                                                                      <w:marRight w:val="0"/>
                                                                                                      <w:marTop w:val="0"/>
                                                                                                      <w:marBottom w:val="0"/>
                                                                                                      <w:divBdr>
                                                                                                        <w:top w:val="none" w:sz="0" w:space="0" w:color="auto"/>
                                                                                                        <w:left w:val="none" w:sz="0" w:space="0" w:color="auto"/>
                                                                                                        <w:bottom w:val="none" w:sz="0" w:space="0" w:color="auto"/>
                                                                                                        <w:right w:val="none" w:sz="0" w:space="0" w:color="auto"/>
                                                                                                      </w:divBdr>
                                                                                                      <w:divsChild>
                                                                                                        <w:div w:id="9764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2482">
                                                                                              <w:marLeft w:val="0"/>
                                                                                              <w:marRight w:val="0"/>
                                                                                              <w:marTop w:val="0"/>
                                                                                              <w:marBottom w:val="0"/>
                                                                                              <w:divBdr>
                                                                                                <w:top w:val="none" w:sz="0" w:space="0" w:color="auto"/>
                                                                                                <w:left w:val="none" w:sz="0" w:space="0" w:color="auto"/>
                                                                                                <w:bottom w:val="none" w:sz="0" w:space="0" w:color="auto"/>
                                                                                                <w:right w:val="none" w:sz="0" w:space="0" w:color="auto"/>
                                                                                              </w:divBdr>
                                                                                              <w:divsChild>
                                                                                                <w:div w:id="887188182">
                                                                                                  <w:marLeft w:val="0"/>
                                                                                                  <w:marRight w:val="0"/>
                                                                                                  <w:marTop w:val="0"/>
                                                                                                  <w:marBottom w:val="0"/>
                                                                                                  <w:divBdr>
                                                                                                    <w:top w:val="none" w:sz="0" w:space="0" w:color="auto"/>
                                                                                                    <w:left w:val="none" w:sz="0" w:space="0" w:color="auto"/>
                                                                                                    <w:bottom w:val="none" w:sz="0" w:space="0" w:color="auto"/>
                                                                                                    <w:right w:val="none" w:sz="0" w:space="0" w:color="auto"/>
                                                                                                  </w:divBdr>
                                                                                                  <w:divsChild>
                                                                                                    <w:div w:id="786463240">
                                                                                                      <w:marLeft w:val="0"/>
                                                                                                      <w:marRight w:val="0"/>
                                                                                                      <w:marTop w:val="0"/>
                                                                                                      <w:marBottom w:val="0"/>
                                                                                                      <w:divBdr>
                                                                                                        <w:top w:val="none" w:sz="0" w:space="0" w:color="auto"/>
                                                                                                        <w:left w:val="none" w:sz="0" w:space="0" w:color="auto"/>
                                                                                                        <w:bottom w:val="none" w:sz="0" w:space="0" w:color="auto"/>
                                                                                                        <w:right w:val="none" w:sz="0" w:space="0" w:color="auto"/>
                                                                                                      </w:divBdr>
                                                                                                      <w:divsChild>
                                                                                                        <w:div w:id="234752809">
                                                                                                          <w:marLeft w:val="0"/>
                                                                                                          <w:marRight w:val="0"/>
                                                                                                          <w:marTop w:val="0"/>
                                                                                                          <w:marBottom w:val="0"/>
                                                                                                          <w:divBdr>
                                                                                                            <w:top w:val="none" w:sz="0" w:space="0" w:color="auto"/>
                                                                                                            <w:left w:val="none" w:sz="0" w:space="0" w:color="auto"/>
                                                                                                            <w:bottom w:val="none" w:sz="0" w:space="0" w:color="auto"/>
                                                                                                            <w:right w:val="none" w:sz="0" w:space="0" w:color="auto"/>
                                                                                                          </w:divBdr>
                                                                                                          <w:divsChild>
                                                                                                            <w:div w:id="1116408423">
                                                                                                              <w:marLeft w:val="0"/>
                                                                                                              <w:marRight w:val="0"/>
                                                                                                              <w:marTop w:val="0"/>
                                                                                                              <w:marBottom w:val="0"/>
                                                                                                              <w:divBdr>
                                                                                                                <w:top w:val="none" w:sz="0" w:space="0" w:color="auto"/>
                                                                                                                <w:left w:val="none" w:sz="0" w:space="0" w:color="auto"/>
                                                                                                                <w:bottom w:val="none" w:sz="0" w:space="0" w:color="auto"/>
                                                                                                                <w:right w:val="none" w:sz="0" w:space="0" w:color="auto"/>
                                                                                                              </w:divBdr>
                                                                                                              <w:divsChild>
                                                                                                                <w:div w:id="287130650">
                                                                                                                  <w:marLeft w:val="0"/>
                                                                                                                  <w:marRight w:val="0"/>
                                                                                                                  <w:marTop w:val="0"/>
                                                                                                                  <w:marBottom w:val="0"/>
                                                                                                                  <w:divBdr>
                                                                                                                    <w:top w:val="none" w:sz="0" w:space="0" w:color="auto"/>
                                                                                                                    <w:left w:val="none" w:sz="0" w:space="0" w:color="auto"/>
                                                                                                                    <w:bottom w:val="none" w:sz="0" w:space="0" w:color="auto"/>
                                                                                                                    <w:right w:val="none" w:sz="0" w:space="0" w:color="auto"/>
                                                                                                                  </w:divBdr>
                                                                                                                  <w:divsChild>
                                                                                                                    <w:div w:id="79714704">
                                                                                                                      <w:marLeft w:val="0"/>
                                                                                                                      <w:marRight w:val="0"/>
                                                                                                                      <w:marTop w:val="0"/>
                                                                                                                      <w:marBottom w:val="0"/>
                                                                                                                      <w:divBdr>
                                                                                                                        <w:top w:val="none" w:sz="0" w:space="0" w:color="auto"/>
                                                                                                                        <w:left w:val="none" w:sz="0" w:space="0" w:color="auto"/>
                                                                                                                        <w:bottom w:val="none" w:sz="0" w:space="0" w:color="auto"/>
                                                                                                                        <w:right w:val="none" w:sz="0" w:space="0" w:color="auto"/>
                                                                                                                      </w:divBdr>
                                                                                                                    </w:div>
                                                                                                                  </w:divsChild>
                                                                                                                </w:div>
                                                                                                                <w:div w:id="1120149176">
                                                                                                                  <w:marLeft w:val="0"/>
                                                                                                                  <w:marRight w:val="0"/>
                                                                                                                  <w:marTop w:val="0"/>
                                                                                                                  <w:marBottom w:val="0"/>
                                                                                                                  <w:divBdr>
                                                                                                                    <w:top w:val="none" w:sz="0" w:space="0" w:color="auto"/>
                                                                                                                    <w:left w:val="none" w:sz="0" w:space="0" w:color="auto"/>
                                                                                                                    <w:bottom w:val="none" w:sz="0" w:space="0" w:color="auto"/>
                                                                                                                    <w:right w:val="none" w:sz="0" w:space="0" w:color="auto"/>
                                                                                                                  </w:divBdr>
                                                                                                                </w:div>
                                                                                                              </w:divsChild>
                                                                                                            </w:div>
                                                                                                            <w:div w:id="20454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9281">
                                                                                                      <w:marLeft w:val="0"/>
                                                                                                      <w:marRight w:val="0"/>
                                                                                                      <w:marTop w:val="0"/>
                                                                                                      <w:marBottom w:val="0"/>
                                                                                                      <w:divBdr>
                                                                                                        <w:top w:val="none" w:sz="0" w:space="0" w:color="auto"/>
                                                                                                        <w:left w:val="none" w:sz="0" w:space="0" w:color="auto"/>
                                                                                                        <w:bottom w:val="none" w:sz="0" w:space="0" w:color="auto"/>
                                                                                                        <w:right w:val="none" w:sz="0" w:space="0" w:color="auto"/>
                                                                                                      </w:divBdr>
                                                                                                      <w:divsChild>
                                                                                                        <w:div w:id="740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86901">
                                                                                              <w:marLeft w:val="0"/>
                                                                                              <w:marRight w:val="0"/>
                                                                                              <w:marTop w:val="0"/>
                                                                                              <w:marBottom w:val="0"/>
                                                                                              <w:divBdr>
                                                                                                <w:top w:val="none" w:sz="0" w:space="0" w:color="auto"/>
                                                                                                <w:left w:val="none" w:sz="0" w:space="0" w:color="auto"/>
                                                                                                <w:bottom w:val="none" w:sz="0" w:space="0" w:color="auto"/>
                                                                                                <w:right w:val="none" w:sz="0" w:space="0" w:color="auto"/>
                                                                                              </w:divBdr>
                                                                                              <w:divsChild>
                                                                                                <w:div w:id="141042995">
                                                                                                  <w:marLeft w:val="0"/>
                                                                                                  <w:marRight w:val="0"/>
                                                                                                  <w:marTop w:val="0"/>
                                                                                                  <w:marBottom w:val="0"/>
                                                                                                  <w:divBdr>
                                                                                                    <w:top w:val="none" w:sz="0" w:space="0" w:color="auto"/>
                                                                                                    <w:left w:val="none" w:sz="0" w:space="0" w:color="auto"/>
                                                                                                    <w:bottom w:val="none" w:sz="0" w:space="0" w:color="auto"/>
                                                                                                    <w:right w:val="none" w:sz="0" w:space="0" w:color="auto"/>
                                                                                                  </w:divBdr>
                                                                                                  <w:divsChild>
                                                                                                    <w:div w:id="153957025">
                                                                                                      <w:marLeft w:val="0"/>
                                                                                                      <w:marRight w:val="0"/>
                                                                                                      <w:marTop w:val="0"/>
                                                                                                      <w:marBottom w:val="0"/>
                                                                                                      <w:divBdr>
                                                                                                        <w:top w:val="none" w:sz="0" w:space="0" w:color="auto"/>
                                                                                                        <w:left w:val="none" w:sz="0" w:space="0" w:color="auto"/>
                                                                                                        <w:bottom w:val="none" w:sz="0" w:space="0" w:color="auto"/>
                                                                                                        <w:right w:val="none" w:sz="0" w:space="0" w:color="auto"/>
                                                                                                      </w:divBdr>
                                                                                                      <w:divsChild>
                                                                                                        <w:div w:id="770707320">
                                                                                                          <w:marLeft w:val="0"/>
                                                                                                          <w:marRight w:val="0"/>
                                                                                                          <w:marTop w:val="0"/>
                                                                                                          <w:marBottom w:val="0"/>
                                                                                                          <w:divBdr>
                                                                                                            <w:top w:val="none" w:sz="0" w:space="0" w:color="auto"/>
                                                                                                            <w:left w:val="none" w:sz="0" w:space="0" w:color="auto"/>
                                                                                                            <w:bottom w:val="none" w:sz="0" w:space="0" w:color="auto"/>
                                                                                                            <w:right w:val="none" w:sz="0" w:space="0" w:color="auto"/>
                                                                                                          </w:divBdr>
                                                                                                        </w:div>
                                                                                                      </w:divsChild>
                                                                                                    </w:div>
                                                                                                    <w:div w:id="713307240">
                                                                                                      <w:marLeft w:val="0"/>
                                                                                                      <w:marRight w:val="0"/>
                                                                                                      <w:marTop w:val="0"/>
                                                                                                      <w:marBottom w:val="0"/>
                                                                                                      <w:divBdr>
                                                                                                        <w:top w:val="none" w:sz="0" w:space="0" w:color="auto"/>
                                                                                                        <w:left w:val="none" w:sz="0" w:space="0" w:color="auto"/>
                                                                                                        <w:bottom w:val="none" w:sz="0" w:space="0" w:color="auto"/>
                                                                                                        <w:right w:val="none" w:sz="0" w:space="0" w:color="auto"/>
                                                                                                      </w:divBdr>
                                                                                                      <w:divsChild>
                                                                                                        <w:div w:id="118571871">
                                                                                                          <w:marLeft w:val="0"/>
                                                                                                          <w:marRight w:val="0"/>
                                                                                                          <w:marTop w:val="0"/>
                                                                                                          <w:marBottom w:val="0"/>
                                                                                                          <w:divBdr>
                                                                                                            <w:top w:val="none" w:sz="0" w:space="0" w:color="auto"/>
                                                                                                            <w:left w:val="none" w:sz="0" w:space="0" w:color="auto"/>
                                                                                                            <w:bottom w:val="none" w:sz="0" w:space="0" w:color="auto"/>
                                                                                                            <w:right w:val="none" w:sz="0" w:space="0" w:color="auto"/>
                                                                                                          </w:divBdr>
                                                                                                          <w:divsChild>
                                                                                                            <w:div w:id="815025231">
                                                                                                              <w:marLeft w:val="0"/>
                                                                                                              <w:marRight w:val="0"/>
                                                                                                              <w:marTop w:val="0"/>
                                                                                                              <w:marBottom w:val="0"/>
                                                                                                              <w:divBdr>
                                                                                                                <w:top w:val="none" w:sz="0" w:space="0" w:color="auto"/>
                                                                                                                <w:left w:val="none" w:sz="0" w:space="0" w:color="auto"/>
                                                                                                                <w:bottom w:val="none" w:sz="0" w:space="0" w:color="auto"/>
                                                                                                                <w:right w:val="none" w:sz="0" w:space="0" w:color="auto"/>
                                                                                                              </w:divBdr>
                                                                                                              <w:divsChild>
                                                                                                                <w:div w:id="261035643">
                                                                                                                  <w:marLeft w:val="0"/>
                                                                                                                  <w:marRight w:val="0"/>
                                                                                                                  <w:marTop w:val="0"/>
                                                                                                                  <w:marBottom w:val="0"/>
                                                                                                                  <w:divBdr>
                                                                                                                    <w:top w:val="none" w:sz="0" w:space="0" w:color="auto"/>
                                                                                                                    <w:left w:val="none" w:sz="0" w:space="0" w:color="auto"/>
                                                                                                                    <w:bottom w:val="none" w:sz="0" w:space="0" w:color="auto"/>
                                                                                                                    <w:right w:val="none" w:sz="0" w:space="0" w:color="auto"/>
                                                                                                                  </w:divBdr>
                                                                                                                </w:div>
                                                                                                                <w:div w:id="1600483357">
                                                                                                                  <w:marLeft w:val="0"/>
                                                                                                                  <w:marRight w:val="0"/>
                                                                                                                  <w:marTop w:val="0"/>
                                                                                                                  <w:marBottom w:val="0"/>
                                                                                                                  <w:divBdr>
                                                                                                                    <w:top w:val="none" w:sz="0" w:space="0" w:color="auto"/>
                                                                                                                    <w:left w:val="none" w:sz="0" w:space="0" w:color="auto"/>
                                                                                                                    <w:bottom w:val="none" w:sz="0" w:space="0" w:color="auto"/>
                                                                                                                    <w:right w:val="none" w:sz="0" w:space="0" w:color="auto"/>
                                                                                                                  </w:divBdr>
                                                                                                                  <w:divsChild>
                                                                                                                    <w:div w:id="211721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47265">
                                                                                              <w:marLeft w:val="0"/>
                                                                                              <w:marRight w:val="0"/>
                                                                                              <w:marTop w:val="0"/>
                                                                                              <w:marBottom w:val="0"/>
                                                                                              <w:divBdr>
                                                                                                <w:top w:val="none" w:sz="0" w:space="0" w:color="auto"/>
                                                                                                <w:left w:val="none" w:sz="0" w:space="0" w:color="auto"/>
                                                                                                <w:bottom w:val="none" w:sz="0" w:space="0" w:color="auto"/>
                                                                                                <w:right w:val="none" w:sz="0" w:space="0" w:color="auto"/>
                                                                                              </w:divBdr>
                                                                                              <w:divsChild>
                                                                                                <w:div w:id="135686656">
                                                                                                  <w:marLeft w:val="0"/>
                                                                                                  <w:marRight w:val="0"/>
                                                                                                  <w:marTop w:val="0"/>
                                                                                                  <w:marBottom w:val="0"/>
                                                                                                  <w:divBdr>
                                                                                                    <w:top w:val="none" w:sz="0" w:space="0" w:color="auto"/>
                                                                                                    <w:left w:val="none" w:sz="0" w:space="0" w:color="auto"/>
                                                                                                    <w:bottom w:val="none" w:sz="0" w:space="0" w:color="auto"/>
                                                                                                    <w:right w:val="none" w:sz="0" w:space="0" w:color="auto"/>
                                                                                                  </w:divBdr>
                                                                                                  <w:divsChild>
                                                                                                    <w:div w:id="1009603657">
                                                                                                      <w:marLeft w:val="0"/>
                                                                                                      <w:marRight w:val="0"/>
                                                                                                      <w:marTop w:val="0"/>
                                                                                                      <w:marBottom w:val="0"/>
                                                                                                      <w:divBdr>
                                                                                                        <w:top w:val="none" w:sz="0" w:space="0" w:color="auto"/>
                                                                                                        <w:left w:val="none" w:sz="0" w:space="0" w:color="auto"/>
                                                                                                        <w:bottom w:val="none" w:sz="0" w:space="0" w:color="auto"/>
                                                                                                        <w:right w:val="none" w:sz="0" w:space="0" w:color="auto"/>
                                                                                                      </w:divBdr>
                                                                                                      <w:divsChild>
                                                                                                        <w:div w:id="1953585537">
                                                                                                          <w:marLeft w:val="0"/>
                                                                                                          <w:marRight w:val="0"/>
                                                                                                          <w:marTop w:val="0"/>
                                                                                                          <w:marBottom w:val="0"/>
                                                                                                          <w:divBdr>
                                                                                                            <w:top w:val="none" w:sz="0" w:space="0" w:color="auto"/>
                                                                                                            <w:left w:val="none" w:sz="0" w:space="0" w:color="auto"/>
                                                                                                            <w:bottom w:val="none" w:sz="0" w:space="0" w:color="auto"/>
                                                                                                            <w:right w:val="none" w:sz="0" w:space="0" w:color="auto"/>
                                                                                                          </w:divBdr>
                                                                                                          <w:divsChild>
                                                                                                            <w:div w:id="319626712">
                                                                                                              <w:marLeft w:val="0"/>
                                                                                                              <w:marRight w:val="0"/>
                                                                                                              <w:marTop w:val="0"/>
                                                                                                              <w:marBottom w:val="0"/>
                                                                                                              <w:divBdr>
                                                                                                                <w:top w:val="none" w:sz="0" w:space="0" w:color="auto"/>
                                                                                                                <w:left w:val="none" w:sz="0" w:space="0" w:color="auto"/>
                                                                                                                <w:bottom w:val="none" w:sz="0" w:space="0" w:color="auto"/>
                                                                                                                <w:right w:val="none" w:sz="0" w:space="0" w:color="auto"/>
                                                                                                              </w:divBdr>
                                                                                                              <w:divsChild>
                                                                                                                <w:div w:id="229771656">
                                                                                                                  <w:marLeft w:val="0"/>
                                                                                                                  <w:marRight w:val="0"/>
                                                                                                                  <w:marTop w:val="0"/>
                                                                                                                  <w:marBottom w:val="0"/>
                                                                                                                  <w:divBdr>
                                                                                                                    <w:top w:val="none" w:sz="0" w:space="0" w:color="auto"/>
                                                                                                                    <w:left w:val="none" w:sz="0" w:space="0" w:color="auto"/>
                                                                                                                    <w:bottom w:val="none" w:sz="0" w:space="0" w:color="auto"/>
                                                                                                                    <w:right w:val="none" w:sz="0" w:space="0" w:color="auto"/>
                                                                                                                  </w:divBdr>
                                                                                                                </w:div>
                                                                                                                <w:div w:id="335771603">
                                                                                                                  <w:marLeft w:val="0"/>
                                                                                                                  <w:marRight w:val="0"/>
                                                                                                                  <w:marTop w:val="0"/>
                                                                                                                  <w:marBottom w:val="0"/>
                                                                                                                  <w:divBdr>
                                                                                                                    <w:top w:val="none" w:sz="0" w:space="0" w:color="auto"/>
                                                                                                                    <w:left w:val="none" w:sz="0" w:space="0" w:color="auto"/>
                                                                                                                    <w:bottom w:val="none" w:sz="0" w:space="0" w:color="auto"/>
                                                                                                                    <w:right w:val="none" w:sz="0" w:space="0" w:color="auto"/>
                                                                                                                  </w:divBdr>
                                                                                                                  <w:divsChild>
                                                                                                                    <w:div w:id="7092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6235">
                                                                                                      <w:marLeft w:val="0"/>
                                                                                                      <w:marRight w:val="0"/>
                                                                                                      <w:marTop w:val="0"/>
                                                                                                      <w:marBottom w:val="0"/>
                                                                                                      <w:divBdr>
                                                                                                        <w:top w:val="none" w:sz="0" w:space="0" w:color="auto"/>
                                                                                                        <w:left w:val="none" w:sz="0" w:space="0" w:color="auto"/>
                                                                                                        <w:bottom w:val="none" w:sz="0" w:space="0" w:color="auto"/>
                                                                                                        <w:right w:val="none" w:sz="0" w:space="0" w:color="auto"/>
                                                                                                      </w:divBdr>
                                                                                                      <w:divsChild>
                                                                                                        <w:div w:id="3172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99672">
                                                                                              <w:marLeft w:val="0"/>
                                                                                              <w:marRight w:val="0"/>
                                                                                              <w:marTop w:val="0"/>
                                                                                              <w:marBottom w:val="0"/>
                                                                                              <w:divBdr>
                                                                                                <w:top w:val="none" w:sz="0" w:space="0" w:color="auto"/>
                                                                                                <w:left w:val="none" w:sz="0" w:space="0" w:color="auto"/>
                                                                                                <w:bottom w:val="none" w:sz="0" w:space="0" w:color="auto"/>
                                                                                                <w:right w:val="none" w:sz="0" w:space="0" w:color="auto"/>
                                                                                              </w:divBdr>
                                                                                              <w:divsChild>
                                                                                                <w:div w:id="815605333">
                                                                                                  <w:marLeft w:val="0"/>
                                                                                                  <w:marRight w:val="0"/>
                                                                                                  <w:marTop w:val="0"/>
                                                                                                  <w:marBottom w:val="0"/>
                                                                                                  <w:divBdr>
                                                                                                    <w:top w:val="none" w:sz="0" w:space="0" w:color="auto"/>
                                                                                                    <w:left w:val="none" w:sz="0" w:space="0" w:color="auto"/>
                                                                                                    <w:bottom w:val="none" w:sz="0" w:space="0" w:color="auto"/>
                                                                                                    <w:right w:val="none" w:sz="0" w:space="0" w:color="auto"/>
                                                                                                  </w:divBdr>
                                                                                                  <w:divsChild>
                                                                                                    <w:div w:id="722096118">
                                                                                                      <w:marLeft w:val="0"/>
                                                                                                      <w:marRight w:val="0"/>
                                                                                                      <w:marTop w:val="0"/>
                                                                                                      <w:marBottom w:val="0"/>
                                                                                                      <w:divBdr>
                                                                                                        <w:top w:val="none" w:sz="0" w:space="0" w:color="auto"/>
                                                                                                        <w:left w:val="none" w:sz="0" w:space="0" w:color="auto"/>
                                                                                                        <w:bottom w:val="none" w:sz="0" w:space="0" w:color="auto"/>
                                                                                                        <w:right w:val="none" w:sz="0" w:space="0" w:color="auto"/>
                                                                                                      </w:divBdr>
                                                                                                      <w:divsChild>
                                                                                                        <w:div w:id="1141850538">
                                                                                                          <w:marLeft w:val="0"/>
                                                                                                          <w:marRight w:val="0"/>
                                                                                                          <w:marTop w:val="0"/>
                                                                                                          <w:marBottom w:val="0"/>
                                                                                                          <w:divBdr>
                                                                                                            <w:top w:val="none" w:sz="0" w:space="0" w:color="auto"/>
                                                                                                            <w:left w:val="none" w:sz="0" w:space="0" w:color="auto"/>
                                                                                                            <w:bottom w:val="none" w:sz="0" w:space="0" w:color="auto"/>
                                                                                                            <w:right w:val="none" w:sz="0" w:space="0" w:color="auto"/>
                                                                                                          </w:divBdr>
                                                                                                          <w:divsChild>
                                                                                                            <w:div w:id="52775697">
                                                                                                              <w:marLeft w:val="0"/>
                                                                                                              <w:marRight w:val="0"/>
                                                                                                              <w:marTop w:val="0"/>
                                                                                                              <w:marBottom w:val="0"/>
                                                                                                              <w:divBdr>
                                                                                                                <w:top w:val="none" w:sz="0" w:space="0" w:color="auto"/>
                                                                                                                <w:left w:val="none" w:sz="0" w:space="0" w:color="auto"/>
                                                                                                                <w:bottom w:val="none" w:sz="0" w:space="0" w:color="auto"/>
                                                                                                                <w:right w:val="none" w:sz="0" w:space="0" w:color="auto"/>
                                                                                                              </w:divBdr>
                                                                                                            </w:div>
                                                                                                            <w:div w:id="212889569">
                                                                                                              <w:marLeft w:val="0"/>
                                                                                                              <w:marRight w:val="0"/>
                                                                                                              <w:marTop w:val="0"/>
                                                                                                              <w:marBottom w:val="0"/>
                                                                                                              <w:divBdr>
                                                                                                                <w:top w:val="none" w:sz="0" w:space="0" w:color="auto"/>
                                                                                                                <w:left w:val="none" w:sz="0" w:space="0" w:color="auto"/>
                                                                                                                <w:bottom w:val="none" w:sz="0" w:space="0" w:color="auto"/>
                                                                                                                <w:right w:val="none" w:sz="0" w:space="0" w:color="auto"/>
                                                                                                              </w:divBdr>
                                                                                                              <w:divsChild>
                                                                                                                <w:div w:id="1784034267">
                                                                                                                  <w:marLeft w:val="0"/>
                                                                                                                  <w:marRight w:val="0"/>
                                                                                                                  <w:marTop w:val="0"/>
                                                                                                                  <w:marBottom w:val="0"/>
                                                                                                                  <w:divBdr>
                                                                                                                    <w:top w:val="none" w:sz="0" w:space="0" w:color="auto"/>
                                                                                                                    <w:left w:val="none" w:sz="0" w:space="0" w:color="auto"/>
                                                                                                                    <w:bottom w:val="none" w:sz="0" w:space="0" w:color="auto"/>
                                                                                                                    <w:right w:val="none" w:sz="0" w:space="0" w:color="auto"/>
                                                                                                                  </w:divBdr>
                                                                                                                </w:div>
                                                                                                                <w:div w:id="1957979016">
                                                                                                                  <w:marLeft w:val="0"/>
                                                                                                                  <w:marRight w:val="0"/>
                                                                                                                  <w:marTop w:val="0"/>
                                                                                                                  <w:marBottom w:val="0"/>
                                                                                                                  <w:divBdr>
                                                                                                                    <w:top w:val="none" w:sz="0" w:space="0" w:color="auto"/>
                                                                                                                    <w:left w:val="none" w:sz="0" w:space="0" w:color="auto"/>
                                                                                                                    <w:bottom w:val="none" w:sz="0" w:space="0" w:color="auto"/>
                                                                                                                    <w:right w:val="none" w:sz="0" w:space="0" w:color="auto"/>
                                                                                                                  </w:divBdr>
                                                                                                                  <w:divsChild>
                                                                                                                    <w:div w:id="19464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06214">
                                                                                                      <w:marLeft w:val="0"/>
                                                                                                      <w:marRight w:val="0"/>
                                                                                                      <w:marTop w:val="0"/>
                                                                                                      <w:marBottom w:val="0"/>
                                                                                                      <w:divBdr>
                                                                                                        <w:top w:val="none" w:sz="0" w:space="0" w:color="auto"/>
                                                                                                        <w:left w:val="none" w:sz="0" w:space="0" w:color="auto"/>
                                                                                                        <w:bottom w:val="none" w:sz="0" w:space="0" w:color="auto"/>
                                                                                                        <w:right w:val="none" w:sz="0" w:space="0" w:color="auto"/>
                                                                                                      </w:divBdr>
                                                                                                      <w:divsChild>
                                                                                                        <w:div w:id="646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534808">
                                                                                              <w:marLeft w:val="0"/>
                                                                                              <w:marRight w:val="0"/>
                                                                                              <w:marTop w:val="0"/>
                                                                                              <w:marBottom w:val="0"/>
                                                                                              <w:divBdr>
                                                                                                <w:top w:val="none" w:sz="0" w:space="0" w:color="auto"/>
                                                                                                <w:left w:val="none" w:sz="0" w:space="0" w:color="auto"/>
                                                                                                <w:bottom w:val="none" w:sz="0" w:space="0" w:color="auto"/>
                                                                                                <w:right w:val="none" w:sz="0" w:space="0" w:color="auto"/>
                                                                                              </w:divBdr>
                                                                                              <w:divsChild>
                                                                                                <w:div w:id="1264724799">
                                                                                                  <w:marLeft w:val="0"/>
                                                                                                  <w:marRight w:val="0"/>
                                                                                                  <w:marTop w:val="0"/>
                                                                                                  <w:marBottom w:val="0"/>
                                                                                                  <w:divBdr>
                                                                                                    <w:top w:val="none" w:sz="0" w:space="0" w:color="auto"/>
                                                                                                    <w:left w:val="none" w:sz="0" w:space="0" w:color="auto"/>
                                                                                                    <w:bottom w:val="none" w:sz="0" w:space="0" w:color="auto"/>
                                                                                                    <w:right w:val="none" w:sz="0" w:space="0" w:color="auto"/>
                                                                                                  </w:divBdr>
                                                                                                  <w:divsChild>
                                                                                                    <w:div w:id="9838930">
                                                                                                      <w:marLeft w:val="0"/>
                                                                                                      <w:marRight w:val="0"/>
                                                                                                      <w:marTop w:val="0"/>
                                                                                                      <w:marBottom w:val="0"/>
                                                                                                      <w:divBdr>
                                                                                                        <w:top w:val="none" w:sz="0" w:space="0" w:color="auto"/>
                                                                                                        <w:left w:val="none" w:sz="0" w:space="0" w:color="auto"/>
                                                                                                        <w:bottom w:val="none" w:sz="0" w:space="0" w:color="auto"/>
                                                                                                        <w:right w:val="none" w:sz="0" w:space="0" w:color="auto"/>
                                                                                                      </w:divBdr>
                                                                                                      <w:divsChild>
                                                                                                        <w:div w:id="1080056892">
                                                                                                          <w:marLeft w:val="0"/>
                                                                                                          <w:marRight w:val="0"/>
                                                                                                          <w:marTop w:val="0"/>
                                                                                                          <w:marBottom w:val="0"/>
                                                                                                          <w:divBdr>
                                                                                                            <w:top w:val="none" w:sz="0" w:space="0" w:color="auto"/>
                                                                                                            <w:left w:val="none" w:sz="0" w:space="0" w:color="auto"/>
                                                                                                            <w:bottom w:val="none" w:sz="0" w:space="0" w:color="auto"/>
                                                                                                            <w:right w:val="none" w:sz="0" w:space="0" w:color="auto"/>
                                                                                                          </w:divBdr>
                                                                                                        </w:div>
                                                                                                      </w:divsChild>
                                                                                                    </w:div>
                                                                                                    <w:div w:id="1480802067">
                                                                                                      <w:marLeft w:val="0"/>
                                                                                                      <w:marRight w:val="0"/>
                                                                                                      <w:marTop w:val="0"/>
                                                                                                      <w:marBottom w:val="0"/>
                                                                                                      <w:divBdr>
                                                                                                        <w:top w:val="none" w:sz="0" w:space="0" w:color="auto"/>
                                                                                                        <w:left w:val="none" w:sz="0" w:space="0" w:color="auto"/>
                                                                                                        <w:bottom w:val="none" w:sz="0" w:space="0" w:color="auto"/>
                                                                                                        <w:right w:val="none" w:sz="0" w:space="0" w:color="auto"/>
                                                                                                      </w:divBdr>
                                                                                                      <w:divsChild>
                                                                                                        <w:div w:id="924219092">
                                                                                                          <w:marLeft w:val="0"/>
                                                                                                          <w:marRight w:val="0"/>
                                                                                                          <w:marTop w:val="0"/>
                                                                                                          <w:marBottom w:val="0"/>
                                                                                                          <w:divBdr>
                                                                                                            <w:top w:val="none" w:sz="0" w:space="0" w:color="auto"/>
                                                                                                            <w:left w:val="none" w:sz="0" w:space="0" w:color="auto"/>
                                                                                                            <w:bottom w:val="none" w:sz="0" w:space="0" w:color="auto"/>
                                                                                                            <w:right w:val="none" w:sz="0" w:space="0" w:color="auto"/>
                                                                                                          </w:divBdr>
                                                                                                          <w:divsChild>
                                                                                                            <w:div w:id="557711838">
                                                                                                              <w:marLeft w:val="0"/>
                                                                                                              <w:marRight w:val="0"/>
                                                                                                              <w:marTop w:val="0"/>
                                                                                                              <w:marBottom w:val="0"/>
                                                                                                              <w:divBdr>
                                                                                                                <w:top w:val="none" w:sz="0" w:space="0" w:color="auto"/>
                                                                                                                <w:left w:val="none" w:sz="0" w:space="0" w:color="auto"/>
                                                                                                                <w:bottom w:val="none" w:sz="0" w:space="0" w:color="auto"/>
                                                                                                                <w:right w:val="none" w:sz="0" w:space="0" w:color="auto"/>
                                                                                                              </w:divBdr>
                                                                                                              <w:divsChild>
                                                                                                                <w:div w:id="973024560">
                                                                                                                  <w:marLeft w:val="0"/>
                                                                                                                  <w:marRight w:val="0"/>
                                                                                                                  <w:marTop w:val="0"/>
                                                                                                                  <w:marBottom w:val="0"/>
                                                                                                                  <w:divBdr>
                                                                                                                    <w:top w:val="none" w:sz="0" w:space="0" w:color="auto"/>
                                                                                                                    <w:left w:val="none" w:sz="0" w:space="0" w:color="auto"/>
                                                                                                                    <w:bottom w:val="none" w:sz="0" w:space="0" w:color="auto"/>
                                                                                                                    <w:right w:val="none" w:sz="0" w:space="0" w:color="auto"/>
                                                                                                                  </w:divBdr>
                                                                                                                </w:div>
                                                                                                                <w:div w:id="1164975347">
                                                                                                                  <w:marLeft w:val="0"/>
                                                                                                                  <w:marRight w:val="0"/>
                                                                                                                  <w:marTop w:val="0"/>
                                                                                                                  <w:marBottom w:val="0"/>
                                                                                                                  <w:divBdr>
                                                                                                                    <w:top w:val="none" w:sz="0" w:space="0" w:color="auto"/>
                                                                                                                    <w:left w:val="none" w:sz="0" w:space="0" w:color="auto"/>
                                                                                                                    <w:bottom w:val="none" w:sz="0" w:space="0" w:color="auto"/>
                                                                                                                    <w:right w:val="none" w:sz="0" w:space="0" w:color="auto"/>
                                                                                                                  </w:divBdr>
                                                                                                                  <w:divsChild>
                                                                                                                    <w:div w:id="240795826">
                                                                                                                      <w:marLeft w:val="0"/>
                                                                                                                      <w:marRight w:val="135"/>
                                                                                                                      <w:marTop w:val="0"/>
                                                                                                                      <w:marBottom w:val="0"/>
                                                                                                                      <w:divBdr>
                                                                                                                        <w:top w:val="none" w:sz="0" w:space="0" w:color="auto"/>
                                                                                                                        <w:left w:val="none" w:sz="0" w:space="0" w:color="auto"/>
                                                                                                                        <w:bottom w:val="none" w:sz="0" w:space="0" w:color="auto"/>
                                                                                                                        <w:right w:val="none" w:sz="0" w:space="0" w:color="auto"/>
                                                                                                                      </w:divBdr>
                                                                                                                    </w:div>
                                                                                                                    <w:div w:id="20874123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709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84367">
                                                                                              <w:marLeft w:val="0"/>
                                                                                              <w:marRight w:val="0"/>
                                                                                              <w:marTop w:val="0"/>
                                                                                              <w:marBottom w:val="0"/>
                                                                                              <w:divBdr>
                                                                                                <w:top w:val="none" w:sz="0" w:space="0" w:color="auto"/>
                                                                                                <w:left w:val="none" w:sz="0" w:space="0" w:color="auto"/>
                                                                                                <w:bottom w:val="none" w:sz="0" w:space="0" w:color="auto"/>
                                                                                                <w:right w:val="none" w:sz="0" w:space="0" w:color="auto"/>
                                                                                              </w:divBdr>
                                                                                              <w:divsChild>
                                                                                                <w:div w:id="1959869285">
                                                                                                  <w:marLeft w:val="0"/>
                                                                                                  <w:marRight w:val="0"/>
                                                                                                  <w:marTop w:val="0"/>
                                                                                                  <w:marBottom w:val="0"/>
                                                                                                  <w:divBdr>
                                                                                                    <w:top w:val="none" w:sz="0" w:space="0" w:color="auto"/>
                                                                                                    <w:left w:val="none" w:sz="0" w:space="0" w:color="auto"/>
                                                                                                    <w:bottom w:val="none" w:sz="0" w:space="0" w:color="auto"/>
                                                                                                    <w:right w:val="none" w:sz="0" w:space="0" w:color="auto"/>
                                                                                                  </w:divBdr>
                                                                                                  <w:divsChild>
                                                                                                    <w:div w:id="695543126">
                                                                                                      <w:marLeft w:val="0"/>
                                                                                                      <w:marRight w:val="0"/>
                                                                                                      <w:marTop w:val="0"/>
                                                                                                      <w:marBottom w:val="0"/>
                                                                                                      <w:divBdr>
                                                                                                        <w:top w:val="none" w:sz="0" w:space="0" w:color="auto"/>
                                                                                                        <w:left w:val="none" w:sz="0" w:space="0" w:color="auto"/>
                                                                                                        <w:bottom w:val="none" w:sz="0" w:space="0" w:color="auto"/>
                                                                                                        <w:right w:val="none" w:sz="0" w:space="0" w:color="auto"/>
                                                                                                      </w:divBdr>
                                                                                                      <w:divsChild>
                                                                                                        <w:div w:id="1120758149">
                                                                                                          <w:marLeft w:val="0"/>
                                                                                                          <w:marRight w:val="0"/>
                                                                                                          <w:marTop w:val="0"/>
                                                                                                          <w:marBottom w:val="0"/>
                                                                                                          <w:divBdr>
                                                                                                            <w:top w:val="none" w:sz="0" w:space="0" w:color="auto"/>
                                                                                                            <w:left w:val="none" w:sz="0" w:space="0" w:color="auto"/>
                                                                                                            <w:bottom w:val="none" w:sz="0" w:space="0" w:color="auto"/>
                                                                                                            <w:right w:val="none" w:sz="0" w:space="0" w:color="auto"/>
                                                                                                          </w:divBdr>
                                                                                                          <w:divsChild>
                                                                                                            <w:div w:id="126633853">
                                                                                                              <w:marLeft w:val="0"/>
                                                                                                              <w:marRight w:val="0"/>
                                                                                                              <w:marTop w:val="0"/>
                                                                                                              <w:marBottom w:val="0"/>
                                                                                                              <w:divBdr>
                                                                                                                <w:top w:val="none" w:sz="0" w:space="0" w:color="auto"/>
                                                                                                                <w:left w:val="none" w:sz="0" w:space="0" w:color="auto"/>
                                                                                                                <w:bottom w:val="none" w:sz="0" w:space="0" w:color="auto"/>
                                                                                                                <w:right w:val="none" w:sz="0" w:space="0" w:color="auto"/>
                                                                                                              </w:divBdr>
                                                                                                            </w:div>
                                                                                                            <w:div w:id="1888106144">
                                                                                                              <w:marLeft w:val="0"/>
                                                                                                              <w:marRight w:val="0"/>
                                                                                                              <w:marTop w:val="0"/>
                                                                                                              <w:marBottom w:val="0"/>
                                                                                                              <w:divBdr>
                                                                                                                <w:top w:val="none" w:sz="0" w:space="0" w:color="auto"/>
                                                                                                                <w:left w:val="none" w:sz="0" w:space="0" w:color="auto"/>
                                                                                                                <w:bottom w:val="none" w:sz="0" w:space="0" w:color="auto"/>
                                                                                                                <w:right w:val="none" w:sz="0" w:space="0" w:color="auto"/>
                                                                                                              </w:divBdr>
                                                                                                              <w:divsChild>
                                                                                                                <w:div w:id="358051287">
                                                                                                                  <w:marLeft w:val="0"/>
                                                                                                                  <w:marRight w:val="0"/>
                                                                                                                  <w:marTop w:val="0"/>
                                                                                                                  <w:marBottom w:val="0"/>
                                                                                                                  <w:divBdr>
                                                                                                                    <w:top w:val="none" w:sz="0" w:space="0" w:color="auto"/>
                                                                                                                    <w:left w:val="none" w:sz="0" w:space="0" w:color="auto"/>
                                                                                                                    <w:bottom w:val="none" w:sz="0" w:space="0" w:color="auto"/>
                                                                                                                    <w:right w:val="none" w:sz="0" w:space="0" w:color="auto"/>
                                                                                                                  </w:divBdr>
                                                                                                                  <w:divsChild>
                                                                                                                    <w:div w:id="273488638">
                                                                                                                      <w:marLeft w:val="0"/>
                                                                                                                      <w:marRight w:val="0"/>
                                                                                                                      <w:marTop w:val="0"/>
                                                                                                                      <w:marBottom w:val="0"/>
                                                                                                                      <w:divBdr>
                                                                                                                        <w:top w:val="none" w:sz="0" w:space="0" w:color="auto"/>
                                                                                                                        <w:left w:val="none" w:sz="0" w:space="0" w:color="auto"/>
                                                                                                                        <w:bottom w:val="none" w:sz="0" w:space="0" w:color="auto"/>
                                                                                                                        <w:right w:val="none" w:sz="0" w:space="0" w:color="auto"/>
                                                                                                                      </w:divBdr>
                                                                                                                    </w:div>
                                                                                                                  </w:divsChild>
                                                                                                                </w:div>
                                                                                                                <w:div w:id="5416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10875">
                                                                                                      <w:marLeft w:val="0"/>
                                                                                                      <w:marRight w:val="0"/>
                                                                                                      <w:marTop w:val="0"/>
                                                                                                      <w:marBottom w:val="0"/>
                                                                                                      <w:divBdr>
                                                                                                        <w:top w:val="none" w:sz="0" w:space="0" w:color="auto"/>
                                                                                                        <w:left w:val="none" w:sz="0" w:space="0" w:color="auto"/>
                                                                                                        <w:bottom w:val="none" w:sz="0" w:space="0" w:color="auto"/>
                                                                                                        <w:right w:val="none" w:sz="0" w:space="0" w:color="auto"/>
                                                                                                      </w:divBdr>
                                                                                                      <w:divsChild>
                                                                                                        <w:div w:id="1732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3437">
                                                                                              <w:marLeft w:val="0"/>
                                                                                              <w:marRight w:val="0"/>
                                                                                              <w:marTop w:val="0"/>
                                                                                              <w:marBottom w:val="0"/>
                                                                                              <w:divBdr>
                                                                                                <w:top w:val="none" w:sz="0" w:space="0" w:color="auto"/>
                                                                                                <w:left w:val="none" w:sz="0" w:space="0" w:color="auto"/>
                                                                                                <w:bottom w:val="none" w:sz="0" w:space="0" w:color="auto"/>
                                                                                                <w:right w:val="none" w:sz="0" w:space="0" w:color="auto"/>
                                                                                              </w:divBdr>
                                                                                              <w:divsChild>
                                                                                                <w:div w:id="1573008749">
                                                                                                  <w:marLeft w:val="0"/>
                                                                                                  <w:marRight w:val="0"/>
                                                                                                  <w:marTop w:val="0"/>
                                                                                                  <w:marBottom w:val="0"/>
                                                                                                  <w:divBdr>
                                                                                                    <w:top w:val="none" w:sz="0" w:space="0" w:color="auto"/>
                                                                                                    <w:left w:val="none" w:sz="0" w:space="0" w:color="auto"/>
                                                                                                    <w:bottom w:val="none" w:sz="0" w:space="0" w:color="auto"/>
                                                                                                    <w:right w:val="none" w:sz="0" w:space="0" w:color="auto"/>
                                                                                                  </w:divBdr>
                                                                                                  <w:divsChild>
                                                                                                    <w:div w:id="217590943">
                                                                                                      <w:marLeft w:val="0"/>
                                                                                                      <w:marRight w:val="0"/>
                                                                                                      <w:marTop w:val="0"/>
                                                                                                      <w:marBottom w:val="0"/>
                                                                                                      <w:divBdr>
                                                                                                        <w:top w:val="none" w:sz="0" w:space="0" w:color="auto"/>
                                                                                                        <w:left w:val="none" w:sz="0" w:space="0" w:color="auto"/>
                                                                                                        <w:bottom w:val="none" w:sz="0" w:space="0" w:color="auto"/>
                                                                                                        <w:right w:val="none" w:sz="0" w:space="0" w:color="auto"/>
                                                                                                      </w:divBdr>
                                                                                                      <w:divsChild>
                                                                                                        <w:div w:id="1537229956">
                                                                                                          <w:marLeft w:val="0"/>
                                                                                                          <w:marRight w:val="0"/>
                                                                                                          <w:marTop w:val="0"/>
                                                                                                          <w:marBottom w:val="0"/>
                                                                                                          <w:divBdr>
                                                                                                            <w:top w:val="none" w:sz="0" w:space="0" w:color="auto"/>
                                                                                                            <w:left w:val="none" w:sz="0" w:space="0" w:color="auto"/>
                                                                                                            <w:bottom w:val="none" w:sz="0" w:space="0" w:color="auto"/>
                                                                                                            <w:right w:val="none" w:sz="0" w:space="0" w:color="auto"/>
                                                                                                          </w:divBdr>
                                                                                                        </w:div>
                                                                                                      </w:divsChild>
                                                                                                    </w:div>
                                                                                                    <w:div w:id="1768766537">
                                                                                                      <w:marLeft w:val="0"/>
                                                                                                      <w:marRight w:val="0"/>
                                                                                                      <w:marTop w:val="0"/>
                                                                                                      <w:marBottom w:val="0"/>
                                                                                                      <w:divBdr>
                                                                                                        <w:top w:val="none" w:sz="0" w:space="0" w:color="auto"/>
                                                                                                        <w:left w:val="none" w:sz="0" w:space="0" w:color="auto"/>
                                                                                                        <w:bottom w:val="none" w:sz="0" w:space="0" w:color="auto"/>
                                                                                                        <w:right w:val="none" w:sz="0" w:space="0" w:color="auto"/>
                                                                                                      </w:divBdr>
                                                                                                      <w:divsChild>
                                                                                                        <w:div w:id="1618176043">
                                                                                                          <w:marLeft w:val="0"/>
                                                                                                          <w:marRight w:val="0"/>
                                                                                                          <w:marTop w:val="0"/>
                                                                                                          <w:marBottom w:val="0"/>
                                                                                                          <w:divBdr>
                                                                                                            <w:top w:val="none" w:sz="0" w:space="0" w:color="auto"/>
                                                                                                            <w:left w:val="none" w:sz="0" w:space="0" w:color="auto"/>
                                                                                                            <w:bottom w:val="none" w:sz="0" w:space="0" w:color="auto"/>
                                                                                                            <w:right w:val="none" w:sz="0" w:space="0" w:color="auto"/>
                                                                                                          </w:divBdr>
                                                                                                          <w:divsChild>
                                                                                                            <w:div w:id="126632413">
                                                                                                              <w:marLeft w:val="0"/>
                                                                                                              <w:marRight w:val="0"/>
                                                                                                              <w:marTop w:val="0"/>
                                                                                                              <w:marBottom w:val="0"/>
                                                                                                              <w:divBdr>
                                                                                                                <w:top w:val="none" w:sz="0" w:space="0" w:color="auto"/>
                                                                                                                <w:left w:val="none" w:sz="0" w:space="0" w:color="auto"/>
                                                                                                                <w:bottom w:val="none" w:sz="0" w:space="0" w:color="auto"/>
                                                                                                                <w:right w:val="none" w:sz="0" w:space="0" w:color="auto"/>
                                                                                                              </w:divBdr>
                                                                                                              <w:divsChild>
                                                                                                                <w:div w:id="1750349588">
                                                                                                                  <w:marLeft w:val="0"/>
                                                                                                                  <w:marRight w:val="0"/>
                                                                                                                  <w:marTop w:val="0"/>
                                                                                                                  <w:marBottom w:val="0"/>
                                                                                                                  <w:divBdr>
                                                                                                                    <w:top w:val="none" w:sz="0" w:space="0" w:color="auto"/>
                                                                                                                    <w:left w:val="none" w:sz="0" w:space="0" w:color="auto"/>
                                                                                                                    <w:bottom w:val="none" w:sz="0" w:space="0" w:color="auto"/>
                                                                                                                    <w:right w:val="none" w:sz="0" w:space="0" w:color="auto"/>
                                                                                                                  </w:divBdr>
                                                                                                                  <w:divsChild>
                                                                                                                    <w:div w:id="638848030">
                                                                                                                      <w:marLeft w:val="0"/>
                                                                                                                      <w:marRight w:val="0"/>
                                                                                                                      <w:marTop w:val="0"/>
                                                                                                                      <w:marBottom w:val="0"/>
                                                                                                                      <w:divBdr>
                                                                                                                        <w:top w:val="none" w:sz="0" w:space="0" w:color="auto"/>
                                                                                                                        <w:left w:val="none" w:sz="0" w:space="0" w:color="auto"/>
                                                                                                                        <w:bottom w:val="none" w:sz="0" w:space="0" w:color="auto"/>
                                                                                                                        <w:right w:val="none" w:sz="0" w:space="0" w:color="auto"/>
                                                                                                                      </w:divBdr>
                                                                                                                    </w:div>
                                                                                                                  </w:divsChild>
                                                                                                                </w:div>
                                                                                                                <w:div w:id="2127305494">
                                                                                                                  <w:marLeft w:val="0"/>
                                                                                                                  <w:marRight w:val="0"/>
                                                                                                                  <w:marTop w:val="0"/>
                                                                                                                  <w:marBottom w:val="0"/>
                                                                                                                  <w:divBdr>
                                                                                                                    <w:top w:val="none" w:sz="0" w:space="0" w:color="auto"/>
                                                                                                                    <w:left w:val="none" w:sz="0" w:space="0" w:color="auto"/>
                                                                                                                    <w:bottom w:val="none" w:sz="0" w:space="0" w:color="auto"/>
                                                                                                                    <w:right w:val="none" w:sz="0" w:space="0" w:color="auto"/>
                                                                                                                  </w:divBdr>
                                                                                                                </w:div>
                                                                                                              </w:divsChild>
                                                                                                            </w:div>
                                                                                                            <w:div w:id="15046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498447">
                                                                                              <w:marLeft w:val="0"/>
                                                                                              <w:marRight w:val="0"/>
                                                                                              <w:marTop w:val="0"/>
                                                                                              <w:marBottom w:val="0"/>
                                                                                              <w:divBdr>
                                                                                                <w:top w:val="none" w:sz="0" w:space="0" w:color="auto"/>
                                                                                                <w:left w:val="none" w:sz="0" w:space="0" w:color="auto"/>
                                                                                                <w:bottom w:val="none" w:sz="0" w:space="0" w:color="auto"/>
                                                                                                <w:right w:val="none" w:sz="0" w:space="0" w:color="auto"/>
                                                                                              </w:divBdr>
                                                                                              <w:divsChild>
                                                                                                <w:div w:id="1013848107">
                                                                                                  <w:marLeft w:val="0"/>
                                                                                                  <w:marRight w:val="0"/>
                                                                                                  <w:marTop w:val="0"/>
                                                                                                  <w:marBottom w:val="0"/>
                                                                                                  <w:divBdr>
                                                                                                    <w:top w:val="none" w:sz="0" w:space="0" w:color="auto"/>
                                                                                                    <w:left w:val="none" w:sz="0" w:space="0" w:color="auto"/>
                                                                                                    <w:bottom w:val="none" w:sz="0" w:space="0" w:color="auto"/>
                                                                                                    <w:right w:val="none" w:sz="0" w:space="0" w:color="auto"/>
                                                                                                  </w:divBdr>
                                                                                                  <w:divsChild>
                                                                                                    <w:div w:id="786124376">
                                                                                                      <w:marLeft w:val="0"/>
                                                                                                      <w:marRight w:val="0"/>
                                                                                                      <w:marTop w:val="0"/>
                                                                                                      <w:marBottom w:val="0"/>
                                                                                                      <w:divBdr>
                                                                                                        <w:top w:val="none" w:sz="0" w:space="0" w:color="auto"/>
                                                                                                        <w:left w:val="none" w:sz="0" w:space="0" w:color="auto"/>
                                                                                                        <w:bottom w:val="none" w:sz="0" w:space="0" w:color="auto"/>
                                                                                                        <w:right w:val="none" w:sz="0" w:space="0" w:color="auto"/>
                                                                                                      </w:divBdr>
                                                                                                      <w:divsChild>
                                                                                                        <w:div w:id="238515099">
                                                                                                          <w:marLeft w:val="0"/>
                                                                                                          <w:marRight w:val="0"/>
                                                                                                          <w:marTop w:val="0"/>
                                                                                                          <w:marBottom w:val="0"/>
                                                                                                          <w:divBdr>
                                                                                                            <w:top w:val="none" w:sz="0" w:space="0" w:color="auto"/>
                                                                                                            <w:left w:val="none" w:sz="0" w:space="0" w:color="auto"/>
                                                                                                            <w:bottom w:val="none" w:sz="0" w:space="0" w:color="auto"/>
                                                                                                            <w:right w:val="none" w:sz="0" w:space="0" w:color="auto"/>
                                                                                                          </w:divBdr>
                                                                                                        </w:div>
                                                                                                      </w:divsChild>
                                                                                                    </w:div>
                                                                                                    <w:div w:id="1537696062">
                                                                                                      <w:marLeft w:val="0"/>
                                                                                                      <w:marRight w:val="0"/>
                                                                                                      <w:marTop w:val="0"/>
                                                                                                      <w:marBottom w:val="0"/>
                                                                                                      <w:divBdr>
                                                                                                        <w:top w:val="none" w:sz="0" w:space="0" w:color="auto"/>
                                                                                                        <w:left w:val="none" w:sz="0" w:space="0" w:color="auto"/>
                                                                                                        <w:bottom w:val="none" w:sz="0" w:space="0" w:color="auto"/>
                                                                                                        <w:right w:val="none" w:sz="0" w:space="0" w:color="auto"/>
                                                                                                      </w:divBdr>
                                                                                                      <w:divsChild>
                                                                                                        <w:div w:id="1182158906">
                                                                                                          <w:marLeft w:val="0"/>
                                                                                                          <w:marRight w:val="0"/>
                                                                                                          <w:marTop w:val="0"/>
                                                                                                          <w:marBottom w:val="0"/>
                                                                                                          <w:divBdr>
                                                                                                            <w:top w:val="none" w:sz="0" w:space="0" w:color="auto"/>
                                                                                                            <w:left w:val="none" w:sz="0" w:space="0" w:color="auto"/>
                                                                                                            <w:bottom w:val="none" w:sz="0" w:space="0" w:color="auto"/>
                                                                                                            <w:right w:val="none" w:sz="0" w:space="0" w:color="auto"/>
                                                                                                          </w:divBdr>
                                                                                                          <w:divsChild>
                                                                                                            <w:div w:id="671687869">
                                                                                                              <w:marLeft w:val="0"/>
                                                                                                              <w:marRight w:val="0"/>
                                                                                                              <w:marTop w:val="0"/>
                                                                                                              <w:marBottom w:val="0"/>
                                                                                                              <w:divBdr>
                                                                                                                <w:top w:val="none" w:sz="0" w:space="0" w:color="auto"/>
                                                                                                                <w:left w:val="none" w:sz="0" w:space="0" w:color="auto"/>
                                                                                                                <w:bottom w:val="none" w:sz="0" w:space="0" w:color="auto"/>
                                                                                                                <w:right w:val="none" w:sz="0" w:space="0" w:color="auto"/>
                                                                                                              </w:divBdr>
                                                                                                            </w:div>
                                                                                                            <w:div w:id="1374840754">
                                                                                                              <w:marLeft w:val="0"/>
                                                                                                              <w:marRight w:val="0"/>
                                                                                                              <w:marTop w:val="0"/>
                                                                                                              <w:marBottom w:val="0"/>
                                                                                                              <w:divBdr>
                                                                                                                <w:top w:val="none" w:sz="0" w:space="0" w:color="auto"/>
                                                                                                                <w:left w:val="none" w:sz="0" w:space="0" w:color="auto"/>
                                                                                                                <w:bottom w:val="none" w:sz="0" w:space="0" w:color="auto"/>
                                                                                                                <w:right w:val="none" w:sz="0" w:space="0" w:color="auto"/>
                                                                                                              </w:divBdr>
                                                                                                              <w:divsChild>
                                                                                                                <w:div w:id="1253203903">
                                                                                                                  <w:marLeft w:val="0"/>
                                                                                                                  <w:marRight w:val="0"/>
                                                                                                                  <w:marTop w:val="0"/>
                                                                                                                  <w:marBottom w:val="0"/>
                                                                                                                  <w:divBdr>
                                                                                                                    <w:top w:val="none" w:sz="0" w:space="0" w:color="auto"/>
                                                                                                                    <w:left w:val="none" w:sz="0" w:space="0" w:color="auto"/>
                                                                                                                    <w:bottom w:val="none" w:sz="0" w:space="0" w:color="auto"/>
                                                                                                                    <w:right w:val="none" w:sz="0" w:space="0" w:color="auto"/>
                                                                                                                  </w:divBdr>
                                                                                                                  <w:divsChild>
                                                                                                                    <w:div w:id="32653732">
                                                                                                                      <w:marLeft w:val="0"/>
                                                                                                                      <w:marRight w:val="0"/>
                                                                                                                      <w:marTop w:val="0"/>
                                                                                                                      <w:marBottom w:val="0"/>
                                                                                                                      <w:divBdr>
                                                                                                                        <w:top w:val="none" w:sz="0" w:space="0" w:color="auto"/>
                                                                                                                        <w:left w:val="none" w:sz="0" w:space="0" w:color="auto"/>
                                                                                                                        <w:bottom w:val="none" w:sz="0" w:space="0" w:color="auto"/>
                                                                                                                        <w:right w:val="none" w:sz="0" w:space="0" w:color="auto"/>
                                                                                                                      </w:divBdr>
                                                                                                                    </w:div>
                                                                                                                  </w:divsChild>
                                                                                                                </w:div>
                                                                                                                <w:div w:id="18748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0886">
                                                                                              <w:marLeft w:val="0"/>
                                                                                              <w:marRight w:val="0"/>
                                                                                              <w:marTop w:val="0"/>
                                                                                              <w:marBottom w:val="0"/>
                                                                                              <w:divBdr>
                                                                                                <w:top w:val="none" w:sz="0" w:space="0" w:color="auto"/>
                                                                                                <w:left w:val="none" w:sz="0" w:space="0" w:color="auto"/>
                                                                                                <w:bottom w:val="none" w:sz="0" w:space="0" w:color="auto"/>
                                                                                                <w:right w:val="none" w:sz="0" w:space="0" w:color="auto"/>
                                                                                              </w:divBdr>
                                                                                              <w:divsChild>
                                                                                                <w:div w:id="1226180707">
                                                                                                  <w:marLeft w:val="0"/>
                                                                                                  <w:marRight w:val="0"/>
                                                                                                  <w:marTop w:val="0"/>
                                                                                                  <w:marBottom w:val="0"/>
                                                                                                  <w:divBdr>
                                                                                                    <w:top w:val="none" w:sz="0" w:space="0" w:color="auto"/>
                                                                                                    <w:left w:val="none" w:sz="0" w:space="0" w:color="auto"/>
                                                                                                    <w:bottom w:val="none" w:sz="0" w:space="0" w:color="auto"/>
                                                                                                    <w:right w:val="none" w:sz="0" w:space="0" w:color="auto"/>
                                                                                                  </w:divBdr>
                                                                                                  <w:divsChild>
                                                                                                    <w:div w:id="89279485">
                                                                                                      <w:marLeft w:val="0"/>
                                                                                                      <w:marRight w:val="0"/>
                                                                                                      <w:marTop w:val="0"/>
                                                                                                      <w:marBottom w:val="0"/>
                                                                                                      <w:divBdr>
                                                                                                        <w:top w:val="none" w:sz="0" w:space="0" w:color="auto"/>
                                                                                                        <w:left w:val="none" w:sz="0" w:space="0" w:color="auto"/>
                                                                                                        <w:bottom w:val="none" w:sz="0" w:space="0" w:color="auto"/>
                                                                                                        <w:right w:val="none" w:sz="0" w:space="0" w:color="auto"/>
                                                                                                      </w:divBdr>
                                                                                                      <w:divsChild>
                                                                                                        <w:div w:id="1486819786">
                                                                                                          <w:marLeft w:val="0"/>
                                                                                                          <w:marRight w:val="0"/>
                                                                                                          <w:marTop w:val="0"/>
                                                                                                          <w:marBottom w:val="0"/>
                                                                                                          <w:divBdr>
                                                                                                            <w:top w:val="none" w:sz="0" w:space="0" w:color="auto"/>
                                                                                                            <w:left w:val="none" w:sz="0" w:space="0" w:color="auto"/>
                                                                                                            <w:bottom w:val="none" w:sz="0" w:space="0" w:color="auto"/>
                                                                                                            <w:right w:val="none" w:sz="0" w:space="0" w:color="auto"/>
                                                                                                          </w:divBdr>
                                                                                                          <w:divsChild>
                                                                                                            <w:div w:id="1094279781">
                                                                                                              <w:marLeft w:val="0"/>
                                                                                                              <w:marRight w:val="0"/>
                                                                                                              <w:marTop w:val="0"/>
                                                                                                              <w:marBottom w:val="0"/>
                                                                                                              <w:divBdr>
                                                                                                                <w:top w:val="none" w:sz="0" w:space="0" w:color="auto"/>
                                                                                                                <w:left w:val="none" w:sz="0" w:space="0" w:color="auto"/>
                                                                                                                <w:bottom w:val="none" w:sz="0" w:space="0" w:color="auto"/>
                                                                                                                <w:right w:val="none" w:sz="0" w:space="0" w:color="auto"/>
                                                                                                              </w:divBdr>
                                                                                                            </w:div>
                                                                                                            <w:div w:id="1818525434">
                                                                                                              <w:marLeft w:val="0"/>
                                                                                                              <w:marRight w:val="0"/>
                                                                                                              <w:marTop w:val="0"/>
                                                                                                              <w:marBottom w:val="0"/>
                                                                                                              <w:divBdr>
                                                                                                                <w:top w:val="none" w:sz="0" w:space="0" w:color="auto"/>
                                                                                                                <w:left w:val="none" w:sz="0" w:space="0" w:color="auto"/>
                                                                                                                <w:bottom w:val="none" w:sz="0" w:space="0" w:color="auto"/>
                                                                                                                <w:right w:val="none" w:sz="0" w:space="0" w:color="auto"/>
                                                                                                              </w:divBdr>
                                                                                                              <w:divsChild>
                                                                                                                <w:div w:id="426393437">
                                                                                                                  <w:marLeft w:val="0"/>
                                                                                                                  <w:marRight w:val="0"/>
                                                                                                                  <w:marTop w:val="0"/>
                                                                                                                  <w:marBottom w:val="0"/>
                                                                                                                  <w:divBdr>
                                                                                                                    <w:top w:val="none" w:sz="0" w:space="0" w:color="auto"/>
                                                                                                                    <w:left w:val="none" w:sz="0" w:space="0" w:color="auto"/>
                                                                                                                    <w:bottom w:val="none" w:sz="0" w:space="0" w:color="auto"/>
                                                                                                                    <w:right w:val="none" w:sz="0" w:space="0" w:color="auto"/>
                                                                                                                  </w:divBdr>
                                                                                                                  <w:divsChild>
                                                                                                                    <w:div w:id="1341663952">
                                                                                                                      <w:marLeft w:val="0"/>
                                                                                                                      <w:marRight w:val="135"/>
                                                                                                                      <w:marTop w:val="0"/>
                                                                                                                      <w:marBottom w:val="0"/>
                                                                                                                      <w:divBdr>
                                                                                                                        <w:top w:val="none" w:sz="0" w:space="0" w:color="auto"/>
                                                                                                                        <w:left w:val="none" w:sz="0" w:space="0" w:color="auto"/>
                                                                                                                        <w:bottom w:val="none" w:sz="0" w:space="0" w:color="auto"/>
                                                                                                                        <w:right w:val="none" w:sz="0" w:space="0" w:color="auto"/>
                                                                                                                      </w:divBdr>
                                                                                                                    </w:div>
                                                                                                                    <w:div w:id="2135445757">
                                                                                                                      <w:marLeft w:val="-135"/>
                                                                                                                      <w:marRight w:val="0"/>
                                                                                                                      <w:marTop w:val="0"/>
                                                                                                                      <w:marBottom w:val="0"/>
                                                                                                                      <w:divBdr>
                                                                                                                        <w:top w:val="none" w:sz="0" w:space="0" w:color="auto"/>
                                                                                                                        <w:left w:val="none" w:sz="0" w:space="0" w:color="auto"/>
                                                                                                                        <w:bottom w:val="none" w:sz="0" w:space="0" w:color="auto"/>
                                                                                                                        <w:right w:val="none" w:sz="0" w:space="0" w:color="auto"/>
                                                                                                                      </w:divBdr>
                                                                                                                    </w:div>
                                                                                                                  </w:divsChild>
                                                                                                                </w:div>
                                                                                                                <w:div w:id="14860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6343">
                                                                                                      <w:marLeft w:val="0"/>
                                                                                                      <w:marRight w:val="0"/>
                                                                                                      <w:marTop w:val="0"/>
                                                                                                      <w:marBottom w:val="0"/>
                                                                                                      <w:divBdr>
                                                                                                        <w:top w:val="none" w:sz="0" w:space="0" w:color="auto"/>
                                                                                                        <w:left w:val="none" w:sz="0" w:space="0" w:color="auto"/>
                                                                                                        <w:bottom w:val="none" w:sz="0" w:space="0" w:color="auto"/>
                                                                                                        <w:right w:val="none" w:sz="0" w:space="0" w:color="auto"/>
                                                                                                      </w:divBdr>
                                                                                                      <w:divsChild>
                                                                                                        <w:div w:id="20867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8184">
                                                                                              <w:marLeft w:val="0"/>
                                                                                              <w:marRight w:val="0"/>
                                                                                              <w:marTop w:val="0"/>
                                                                                              <w:marBottom w:val="0"/>
                                                                                              <w:divBdr>
                                                                                                <w:top w:val="none" w:sz="0" w:space="0" w:color="auto"/>
                                                                                                <w:left w:val="none" w:sz="0" w:space="0" w:color="auto"/>
                                                                                                <w:bottom w:val="none" w:sz="0" w:space="0" w:color="auto"/>
                                                                                                <w:right w:val="none" w:sz="0" w:space="0" w:color="auto"/>
                                                                                              </w:divBdr>
                                                                                              <w:divsChild>
                                                                                                <w:div w:id="1293289378">
                                                                                                  <w:marLeft w:val="0"/>
                                                                                                  <w:marRight w:val="0"/>
                                                                                                  <w:marTop w:val="0"/>
                                                                                                  <w:marBottom w:val="0"/>
                                                                                                  <w:divBdr>
                                                                                                    <w:top w:val="none" w:sz="0" w:space="0" w:color="auto"/>
                                                                                                    <w:left w:val="none" w:sz="0" w:space="0" w:color="auto"/>
                                                                                                    <w:bottom w:val="none" w:sz="0" w:space="0" w:color="auto"/>
                                                                                                    <w:right w:val="none" w:sz="0" w:space="0" w:color="auto"/>
                                                                                                  </w:divBdr>
                                                                                                  <w:divsChild>
                                                                                                    <w:div w:id="139421275">
                                                                                                      <w:marLeft w:val="0"/>
                                                                                                      <w:marRight w:val="0"/>
                                                                                                      <w:marTop w:val="0"/>
                                                                                                      <w:marBottom w:val="0"/>
                                                                                                      <w:divBdr>
                                                                                                        <w:top w:val="none" w:sz="0" w:space="0" w:color="auto"/>
                                                                                                        <w:left w:val="none" w:sz="0" w:space="0" w:color="auto"/>
                                                                                                        <w:bottom w:val="none" w:sz="0" w:space="0" w:color="auto"/>
                                                                                                        <w:right w:val="none" w:sz="0" w:space="0" w:color="auto"/>
                                                                                                      </w:divBdr>
                                                                                                      <w:divsChild>
                                                                                                        <w:div w:id="1323461810">
                                                                                                          <w:marLeft w:val="0"/>
                                                                                                          <w:marRight w:val="0"/>
                                                                                                          <w:marTop w:val="0"/>
                                                                                                          <w:marBottom w:val="0"/>
                                                                                                          <w:divBdr>
                                                                                                            <w:top w:val="none" w:sz="0" w:space="0" w:color="auto"/>
                                                                                                            <w:left w:val="none" w:sz="0" w:space="0" w:color="auto"/>
                                                                                                            <w:bottom w:val="none" w:sz="0" w:space="0" w:color="auto"/>
                                                                                                            <w:right w:val="none" w:sz="0" w:space="0" w:color="auto"/>
                                                                                                          </w:divBdr>
                                                                                                          <w:divsChild>
                                                                                                            <w:div w:id="1266377620">
                                                                                                              <w:marLeft w:val="0"/>
                                                                                                              <w:marRight w:val="0"/>
                                                                                                              <w:marTop w:val="0"/>
                                                                                                              <w:marBottom w:val="0"/>
                                                                                                              <w:divBdr>
                                                                                                                <w:top w:val="none" w:sz="0" w:space="0" w:color="auto"/>
                                                                                                                <w:left w:val="none" w:sz="0" w:space="0" w:color="auto"/>
                                                                                                                <w:bottom w:val="none" w:sz="0" w:space="0" w:color="auto"/>
                                                                                                                <w:right w:val="none" w:sz="0" w:space="0" w:color="auto"/>
                                                                                                              </w:divBdr>
                                                                                                              <w:divsChild>
                                                                                                                <w:div w:id="760877575">
                                                                                                                  <w:marLeft w:val="0"/>
                                                                                                                  <w:marRight w:val="0"/>
                                                                                                                  <w:marTop w:val="0"/>
                                                                                                                  <w:marBottom w:val="0"/>
                                                                                                                  <w:divBdr>
                                                                                                                    <w:top w:val="none" w:sz="0" w:space="0" w:color="auto"/>
                                                                                                                    <w:left w:val="none" w:sz="0" w:space="0" w:color="auto"/>
                                                                                                                    <w:bottom w:val="none" w:sz="0" w:space="0" w:color="auto"/>
                                                                                                                    <w:right w:val="none" w:sz="0" w:space="0" w:color="auto"/>
                                                                                                                  </w:divBdr>
                                                                                                                </w:div>
                                                                                                                <w:div w:id="763569720">
                                                                                                                  <w:marLeft w:val="0"/>
                                                                                                                  <w:marRight w:val="0"/>
                                                                                                                  <w:marTop w:val="0"/>
                                                                                                                  <w:marBottom w:val="0"/>
                                                                                                                  <w:divBdr>
                                                                                                                    <w:top w:val="none" w:sz="0" w:space="0" w:color="auto"/>
                                                                                                                    <w:left w:val="none" w:sz="0" w:space="0" w:color="auto"/>
                                                                                                                    <w:bottom w:val="none" w:sz="0" w:space="0" w:color="auto"/>
                                                                                                                    <w:right w:val="none" w:sz="0" w:space="0" w:color="auto"/>
                                                                                                                  </w:divBdr>
                                                                                                                  <w:divsChild>
                                                                                                                    <w:div w:id="4331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3650">
                                                                                                      <w:marLeft w:val="0"/>
                                                                                                      <w:marRight w:val="0"/>
                                                                                                      <w:marTop w:val="0"/>
                                                                                                      <w:marBottom w:val="0"/>
                                                                                                      <w:divBdr>
                                                                                                        <w:top w:val="none" w:sz="0" w:space="0" w:color="auto"/>
                                                                                                        <w:left w:val="none" w:sz="0" w:space="0" w:color="auto"/>
                                                                                                        <w:bottom w:val="none" w:sz="0" w:space="0" w:color="auto"/>
                                                                                                        <w:right w:val="none" w:sz="0" w:space="0" w:color="auto"/>
                                                                                                      </w:divBdr>
                                                                                                      <w:divsChild>
                                                                                                        <w:div w:id="11183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9503">
                                                                                              <w:marLeft w:val="0"/>
                                                                                              <w:marRight w:val="-15"/>
                                                                                              <w:marTop w:val="0"/>
                                                                                              <w:marBottom w:val="0"/>
                                                                                              <w:divBdr>
                                                                                                <w:top w:val="none" w:sz="0" w:space="0" w:color="auto"/>
                                                                                                <w:left w:val="none" w:sz="0" w:space="0" w:color="auto"/>
                                                                                                <w:bottom w:val="none" w:sz="0" w:space="0" w:color="auto"/>
                                                                                                <w:right w:val="none" w:sz="0" w:space="0" w:color="auto"/>
                                                                                              </w:divBdr>
                                                                                              <w:divsChild>
                                                                                                <w:div w:id="65080523">
                                                                                                  <w:marLeft w:val="0"/>
                                                                                                  <w:marRight w:val="0"/>
                                                                                                  <w:marTop w:val="0"/>
                                                                                                  <w:marBottom w:val="0"/>
                                                                                                  <w:divBdr>
                                                                                                    <w:top w:val="none" w:sz="0" w:space="0" w:color="auto"/>
                                                                                                    <w:left w:val="none" w:sz="0" w:space="0" w:color="auto"/>
                                                                                                    <w:bottom w:val="none" w:sz="0" w:space="0" w:color="auto"/>
                                                                                                    <w:right w:val="none" w:sz="0" w:space="0" w:color="auto"/>
                                                                                                  </w:divBdr>
                                                                                                  <w:divsChild>
                                                                                                    <w:div w:id="1552301028">
                                                                                                      <w:marLeft w:val="0"/>
                                                                                                      <w:marRight w:val="0"/>
                                                                                                      <w:marTop w:val="0"/>
                                                                                                      <w:marBottom w:val="0"/>
                                                                                                      <w:divBdr>
                                                                                                        <w:top w:val="none" w:sz="0" w:space="0" w:color="auto"/>
                                                                                                        <w:left w:val="none" w:sz="0" w:space="0" w:color="auto"/>
                                                                                                        <w:bottom w:val="none" w:sz="0" w:space="0" w:color="auto"/>
                                                                                                        <w:right w:val="none" w:sz="0" w:space="0" w:color="auto"/>
                                                                                                      </w:divBdr>
                                                                                                      <w:divsChild>
                                                                                                        <w:div w:id="1391659581">
                                                                                                          <w:marLeft w:val="0"/>
                                                                                                          <w:marRight w:val="0"/>
                                                                                                          <w:marTop w:val="0"/>
                                                                                                          <w:marBottom w:val="0"/>
                                                                                                          <w:divBdr>
                                                                                                            <w:top w:val="none" w:sz="0" w:space="0" w:color="auto"/>
                                                                                                            <w:left w:val="none" w:sz="0" w:space="0" w:color="auto"/>
                                                                                                            <w:bottom w:val="none" w:sz="0" w:space="0" w:color="auto"/>
                                                                                                            <w:right w:val="none" w:sz="0" w:space="0" w:color="auto"/>
                                                                                                          </w:divBdr>
                                                                                                        </w:div>
                                                                                                      </w:divsChild>
                                                                                                    </w:div>
                                                                                                    <w:div w:id="1815682947">
                                                                                                      <w:marLeft w:val="0"/>
                                                                                                      <w:marRight w:val="0"/>
                                                                                                      <w:marTop w:val="0"/>
                                                                                                      <w:marBottom w:val="0"/>
                                                                                                      <w:divBdr>
                                                                                                        <w:top w:val="none" w:sz="0" w:space="0" w:color="auto"/>
                                                                                                        <w:left w:val="none" w:sz="0" w:space="0" w:color="auto"/>
                                                                                                        <w:bottom w:val="none" w:sz="0" w:space="0" w:color="auto"/>
                                                                                                        <w:right w:val="none" w:sz="0" w:space="0" w:color="auto"/>
                                                                                                      </w:divBdr>
                                                                                                      <w:divsChild>
                                                                                                        <w:div w:id="680548751">
                                                                                                          <w:marLeft w:val="0"/>
                                                                                                          <w:marRight w:val="0"/>
                                                                                                          <w:marTop w:val="0"/>
                                                                                                          <w:marBottom w:val="0"/>
                                                                                                          <w:divBdr>
                                                                                                            <w:top w:val="none" w:sz="0" w:space="0" w:color="auto"/>
                                                                                                            <w:left w:val="none" w:sz="0" w:space="0" w:color="auto"/>
                                                                                                            <w:bottom w:val="none" w:sz="0" w:space="0" w:color="auto"/>
                                                                                                            <w:right w:val="none" w:sz="0" w:space="0" w:color="auto"/>
                                                                                                          </w:divBdr>
                                                                                                          <w:divsChild>
                                                                                                            <w:div w:id="716852708">
                                                                                                              <w:marLeft w:val="0"/>
                                                                                                              <w:marRight w:val="0"/>
                                                                                                              <w:marTop w:val="0"/>
                                                                                                              <w:marBottom w:val="0"/>
                                                                                                              <w:divBdr>
                                                                                                                <w:top w:val="none" w:sz="0" w:space="0" w:color="auto"/>
                                                                                                                <w:left w:val="none" w:sz="0" w:space="0" w:color="auto"/>
                                                                                                                <w:bottom w:val="none" w:sz="0" w:space="0" w:color="auto"/>
                                                                                                                <w:right w:val="none" w:sz="0" w:space="0" w:color="auto"/>
                                                                                                              </w:divBdr>
                                                                                                            </w:div>
                                                                                                            <w:div w:id="1687054221">
                                                                                                              <w:marLeft w:val="0"/>
                                                                                                              <w:marRight w:val="0"/>
                                                                                                              <w:marTop w:val="0"/>
                                                                                                              <w:marBottom w:val="0"/>
                                                                                                              <w:divBdr>
                                                                                                                <w:top w:val="none" w:sz="0" w:space="0" w:color="auto"/>
                                                                                                                <w:left w:val="none" w:sz="0" w:space="0" w:color="auto"/>
                                                                                                                <w:bottom w:val="none" w:sz="0" w:space="0" w:color="auto"/>
                                                                                                                <w:right w:val="none" w:sz="0" w:space="0" w:color="auto"/>
                                                                                                              </w:divBdr>
                                                                                                              <w:divsChild>
                                                                                                                <w:div w:id="479736034">
                                                                                                                  <w:marLeft w:val="0"/>
                                                                                                                  <w:marRight w:val="0"/>
                                                                                                                  <w:marTop w:val="0"/>
                                                                                                                  <w:marBottom w:val="0"/>
                                                                                                                  <w:divBdr>
                                                                                                                    <w:top w:val="none" w:sz="0" w:space="0" w:color="auto"/>
                                                                                                                    <w:left w:val="none" w:sz="0" w:space="0" w:color="auto"/>
                                                                                                                    <w:bottom w:val="none" w:sz="0" w:space="0" w:color="auto"/>
                                                                                                                    <w:right w:val="none" w:sz="0" w:space="0" w:color="auto"/>
                                                                                                                  </w:divBdr>
                                                                                                                  <w:divsChild>
                                                                                                                    <w:div w:id="80294372">
                                                                                                                      <w:marLeft w:val="0"/>
                                                                                                                      <w:marRight w:val="0"/>
                                                                                                                      <w:marTop w:val="0"/>
                                                                                                                      <w:marBottom w:val="0"/>
                                                                                                                      <w:divBdr>
                                                                                                                        <w:top w:val="none" w:sz="0" w:space="0" w:color="auto"/>
                                                                                                                        <w:left w:val="none" w:sz="0" w:space="0" w:color="auto"/>
                                                                                                                        <w:bottom w:val="none" w:sz="0" w:space="0" w:color="auto"/>
                                                                                                                        <w:right w:val="none" w:sz="0" w:space="0" w:color="auto"/>
                                                                                                                      </w:divBdr>
                                                                                                                    </w:div>
                                                                                                                  </w:divsChild>
                                                                                                                </w:div>
                                                                                                                <w:div w:id="9408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449326">
                                                                                              <w:marLeft w:val="0"/>
                                                                                              <w:marRight w:val="0"/>
                                                                                              <w:marTop w:val="0"/>
                                                                                              <w:marBottom w:val="0"/>
                                                                                              <w:divBdr>
                                                                                                <w:top w:val="none" w:sz="0" w:space="0" w:color="auto"/>
                                                                                                <w:left w:val="none" w:sz="0" w:space="0" w:color="auto"/>
                                                                                                <w:bottom w:val="none" w:sz="0" w:space="0" w:color="auto"/>
                                                                                                <w:right w:val="none" w:sz="0" w:space="0" w:color="auto"/>
                                                                                              </w:divBdr>
                                                                                              <w:divsChild>
                                                                                                <w:div w:id="1172985578">
                                                                                                  <w:marLeft w:val="0"/>
                                                                                                  <w:marRight w:val="0"/>
                                                                                                  <w:marTop w:val="0"/>
                                                                                                  <w:marBottom w:val="0"/>
                                                                                                  <w:divBdr>
                                                                                                    <w:top w:val="none" w:sz="0" w:space="0" w:color="auto"/>
                                                                                                    <w:left w:val="none" w:sz="0" w:space="0" w:color="auto"/>
                                                                                                    <w:bottom w:val="none" w:sz="0" w:space="0" w:color="auto"/>
                                                                                                    <w:right w:val="none" w:sz="0" w:space="0" w:color="auto"/>
                                                                                                  </w:divBdr>
                                                                                                  <w:divsChild>
                                                                                                    <w:div w:id="222523278">
                                                                                                      <w:marLeft w:val="0"/>
                                                                                                      <w:marRight w:val="0"/>
                                                                                                      <w:marTop w:val="0"/>
                                                                                                      <w:marBottom w:val="0"/>
                                                                                                      <w:divBdr>
                                                                                                        <w:top w:val="none" w:sz="0" w:space="0" w:color="auto"/>
                                                                                                        <w:left w:val="none" w:sz="0" w:space="0" w:color="auto"/>
                                                                                                        <w:bottom w:val="none" w:sz="0" w:space="0" w:color="auto"/>
                                                                                                        <w:right w:val="none" w:sz="0" w:space="0" w:color="auto"/>
                                                                                                      </w:divBdr>
                                                                                                      <w:divsChild>
                                                                                                        <w:div w:id="351538651">
                                                                                                          <w:marLeft w:val="0"/>
                                                                                                          <w:marRight w:val="0"/>
                                                                                                          <w:marTop w:val="0"/>
                                                                                                          <w:marBottom w:val="0"/>
                                                                                                          <w:divBdr>
                                                                                                            <w:top w:val="none" w:sz="0" w:space="0" w:color="auto"/>
                                                                                                            <w:left w:val="none" w:sz="0" w:space="0" w:color="auto"/>
                                                                                                            <w:bottom w:val="none" w:sz="0" w:space="0" w:color="auto"/>
                                                                                                            <w:right w:val="none" w:sz="0" w:space="0" w:color="auto"/>
                                                                                                          </w:divBdr>
                                                                                                        </w:div>
                                                                                                      </w:divsChild>
                                                                                                    </w:div>
                                                                                                    <w:div w:id="512258291">
                                                                                                      <w:marLeft w:val="0"/>
                                                                                                      <w:marRight w:val="0"/>
                                                                                                      <w:marTop w:val="0"/>
                                                                                                      <w:marBottom w:val="0"/>
                                                                                                      <w:divBdr>
                                                                                                        <w:top w:val="none" w:sz="0" w:space="0" w:color="auto"/>
                                                                                                        <w:left w:val="none" w:sz="0" w:space="0" w:color="auto"/>
                                                                                                        <w:bottom w:val="none" w:sz="0" w:space="0" w:color="auto"/>
                                                                                                        <w:right w:val="none" w:sz="0" w:space="0" w:color="auto"/>
                                                                                                      </w:divBdr>
                                                                                                      <w:divsChild>
                                                                                                        <w:div w:id="353193126">
                                                                                                          <w:marLeft w:val="0"/>
                                                                                                          <w:marRight w:val="0"/>
                                                                                                          <w:marTop w:val="0"/>
                                                                                                          <w:marBottom w:val="0"/>
                                                                                                          <w:divBdr>
                                                                                                            <w:top w:val="none" w:sz="0" w:space="0" w:color="auto"/>
                                                                                                            <w:left w:val="none" w:sz="0" w:space="0" w:color="auto"/>
                                                                                                            <w:bottom w:val="none" w:sz="0" w:space="0" w:color="auto"/>
                                                                                                            <w:right w:val="none" w:sz="0" w:space="0" w:color="auto"/>
                                                                                                          </w:divBdr>
                                                                                                          <w:divsChild>
                                                                                                            <w:div w:id="830291252">
                                                                                                              <w:marLeft w:val="0"/>
                                                                                                              <w:marRight w:val="0"/>
                                                                                                              <w:marTop w:val="0"/>
                                                                                                              <w:marBottom w:val="0"/>
                                                                                                              <w:divBdr>
                                                                                                                <w:top w:val="none" w:sz="0" w:space="0" w:color="auto"/>
                                                                                                                <w:left w:val="none" w:sz="0" w:space="0" w:color="auto"/>
                                                                                                                <w:bottom w:val="none" w:sz="0" w:space="0" w:color="auto"/>
                                                                                                                <w:right w:val="none" w:sz="0" w:space="0" w:color="auto"/>
                                                                                                              </w:divBdr>
                                                                                                              <w:divsChild>
                                                                                                                <w:div w:id="385447838">
                                                                                                                  <w:marLeft w:val="0"/>
                                                                                                                  <w:marRight w:val="0"/>
                                                                                                                  <w:marTop w:val="0"/>
                                                                                                                  <w:marBottom w:val="0"/>
                                                                                                                  <w:divBdr>
                                                                                                                    <w:top w:val="none" w:sz="0" w:space="0" w:color="auto"/>
                                                                                                                    <w:left w:val="none" w:sz="0" w:space="0" w:color="auto"/>
                                                                                                                    <w:bottom w:val="none" w:sz="0" w:space="0" w:color="auto"/>
                                                                                                                    <w:right w:val="none" w:sz="0" w:space="0" w:color="auto"/>
                                                                                                                  </w:divBdr>
                                                                                                                </w:div>
                                                                                                                <w:div w:id="1245798091">
                                                                                                                  <w:marLeft w:val="0"/>
                                                                                                                  <w:marRight w:val="0"/>
                                                                                                                  <w:marTop w:val="0"/>
                                                                                                                  <w:marBottom w:val="0"/>
                                                                                                                  <w:divBdr>
                                                                                                                    <w:top w:val="none" w:sz="0" w:space="0" w:color="auto"/>
                                                                                                                    <w:left w:val="none" w:sz="0" w:space="0" w:color="auto"/>
                                                                                                                    <w:bottom w:val="none" w:sz="0" w:space="0" w:color="auto"/>
                                                                                                                    <w:right w:val="none" w:sz="0" w:space="0" w:color="auto"/>
                                                                                                                  </w:divBdr>
                                                                                                                  <w:divsChild>
                                                                                                                    <w:div w:id="2375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309575">
                                                                                              <w:marLeft w:val="0"/>
                                                                                              <w:marRight w:val="0"/>
                                                                                              <w:marTop w:val="0"/>
                                                                                              <w:marBottom w:val="0"/>
                                                                                              <w:divBdr>
                                                                                                <w:top w:val="none" w:sz="0" w:space="0" w:color="auto"/>
                                                                                                <w:left w:val="none" w:sz="0" w:space="0" w:color="auto"/>
                                                                                                <w:bottom w:val="none" w:sz="0" w:space="0" w:color="auto"/>
                                                                                                <w:right w:val="none" w:sz="0" w:space="0" w:color="auto"/>
                                                                                              </w:divBdr>
                                                                                              <w:divsChild>
                                                                                                <w:div w:id="1321421339">
                                                                                                  <w:marLeft w:val="0"/>
                                                                                                  <w:marRight w:val="0"/>
                                                                                                  <w:marTop w:val="0"/>
                                                                                                  <w:marBottom w:val="0"/>
                                                                                                  <w:divBdr>
                                                                                                    <w:top w:val="none" w:sz="0" w:space="0" w:color="auto"/>
                                                                                                    <w:left w:val="none" w:sz="0" w:space="0" w:color="auto"/>
                                                                                                    <w:bottom w:val="none" w:sz="0" w:space="0" w:color="auto"/>
                                                                                                    <w:right w:val="none" w:sz="0" w:space="0" w:color="auto"/>
                                                                                                  </w:divBdr>
                                                                                                  <w:divsChild>
                                                                                                    <w:div w:id="1275140186">
                                                                                                      <w:marLeft w:val="0"/>
                                                                                                      <w:marRight w:val="0"/>
                                                                                                      <w:marTop w:val="0"/>
                                                                                                      <w:marBottom w:val="0"/>
                                                                                                      <w:divBdr>
                                                                                                        <w:top w:val="none" w:sz="0" w:space="0" w:color="auto"/>
                                                                                                        <w:left w:val="none" w:sz="0" w:space="0" w:color="auto"/>
                                                                                                        <w:bottom w:val="none" w:sz="0" w:space="0" w:color="auto"/>
                                                                                                        <w:right w:val="none" w:sz="0" w:space="0" w:color="auto"/>
                                                                                                      </w:divBdr>
                                                                                                      <w:divsChild>
                                                                                                        <w:div w:id="1903522422">
                                                                                                          <w:marLeft w:val="0"/>
                                                                                                          <w:marRight w:val="0"/>
                                                                                                          <w:marTop w:val="0"/>
                                                                                                          <w:marBottom w:val="0"/>
                                                                                                          <w:divBdr>
                                                                                                            <w:top w:val="none" w:sz="0" w:space="0" w:color="auto"/>
                                                                                                            <w:left w:val="none" w:sz="0" w:space="0" w:color="auto"/>
                                                                                                            <w:bottom w:val="none" w:sz="0" w:space="0" w:color="auto"/>
                                                                                                            <w:right w:val="none" w:sz="0" w:space="0" w:color="auto"/>
                                                                                                          </w:divBdr>
                                                                                                          <w:divsChild>
                                                                                                            <w:div w:id="1742748269">
                                                                                                              <w:marLeft w:val="0"/>
                                                                                                              <w:marRight w:val="0"/>
                                                                                                              <w:marTop w:val="0"/>
                                                                                                              <w:marBottom w:val="0"/>
                                                                                                              <w:divBdr>
                                                                                                                <w:top w:val="none" w:sz="0" w:space="0" w:color="auto"/>
                                                                                                                <w:left w:val="none" w:sz="0" w:space="0" w:color="auto"/>
                                                                                                                <w:bottom w:val="none" w:sz="0" w:space="0" w:color="auto"/>
                                                                                                                <w:right w:val="none" w:sz="0" w:space="0" w:color="auto"/>
                                                                                                              </w:divBdr>
                                                                                                              <w:divsChild>
                                                                                                                <w:div w:id="770273979">
                                                                                                                  <w:marLeft w:val="0"/>
                                                                                                                  <w:marRight w:val="0"/>
                                                                                                                  <w:marTop w:val="0"/>
                                                                                                                  <w:marBottom w:val="0"/>
                                                                                                                  <w:divBdr>
                                                                                                                    <w:top w:val="none" w:sz="0" w:space="0" w:color="auto"/>
                                                                                                                    <w:left w:val="none" w:sz="0" w:space="0" w:color="auto"/>
                                                                                                                    <w:bottom w:val="none" w:sz="0" w:space="0" w:color="auto"/>
                                                                                                                    <w:right w:val="none" w:sz="0" w:space="0" w:color="auto"/>
                                                                                                                  </w:divBdr>
                                                                                                                </w:div>
                                                                                                                <w:div w:id="1155992416">
                                                                                                                  <w:marLeft w:val="0"/>
                                                                                                                  <w:marRight w:val="0"/>
                                                                                                                  <w:marTop w:val="0"/>
                                                                                                                  <w:marBottom w:val="0"/>
                                                                                                                  <w:divBdr>
                                                                                                                    <w:top w:val="none" w:sz="0" w:space="0" w:color="auto"/>
                                                                                                                    <w:left w:val="none" w:sz="0" w:space="0" w:color="auto"/>
                                                                                                                    <w:bottom w:val="none" w:sz="0" w:space="0" w:color="auto"/>
                                                                                                                    <w:right w:val="none" w:sz="0" w:space="0" w:color="auto"/>
                                                                                                                  </w:divBdr>
                                                                                                                  <w:divsChild>
                                                                                                                    <w:div w:id="4707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3963">
                                                                                                      <w:marLeft w:val="0"/>
                                                                                                      <w:marRight w:val="0"/>
                                                                                                      <w:marTop w:val="0"/>
                                                                                                      <w:marBottom w:val="0"/>
                                                                                                      <w:divBdr>
                                                                                                        <w:top w:val="none" w:sz="0" w:space="0" w:color="auto"/>
                                                                                                        <w:left w:val="none" w:sz="0" w:space="0" w:color="auto"/>
                                                                                                        <w:bottom w:val="none" w:sz="0" w:space="0" w:color="auto"/>
                                                                                                        <w:right w:val="none" w:sz="0" w:space="0" w:color="auto"/>
                                                                                                      </w:divBdr>
                                                                                                      <w:divsChild>
                                                                                                        <w:div w:id="7265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874877">
                                                                      <w:marLeft w:val="0"/>
                                                                      <w:marRight w:val="0"/>
                                                                      <w:marTop w:val="300"/>
                                                                      <w:marBottom w:val="0"/>
                                                                      <w:divBdr>
                                                                        <w:top w:val="none" w:sz="0" w:space="0" w:color="auto"/>
                                                                        <w:left w:val="none" w:sz="0" w:space="0" w:color="auto"/>
                                                                        <w:bottom w:val="none" w:sz="0" w:space="0" w:color="auto"/>
                                                                        <w:right w:val="none" w:sz="0" w:space="0" w:color="auto"/>
                                                                      </w:divBdr>
                                                                      <w:divsChild>
                                                                        <w:div w:id="4995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668784">
                                                              <w:marLeft w:val="0"/>
                                                              <w:marRight w:val="0"/>
                                                              <w:marTop w:val="525"/>
                                                              <w:marBottom w:val="0"/>
                                                              <w:divBdr>
                                                                <w:top w:val="none" w:sz="0" w:space="0" w:color="auto"/>
                                                                <w:left w:val="none" w:sz="0" w:space="0" w:color="auto"/>
                                                                <w:bottom w:val="none" w:sz="0" w:space="0" w:color="auto"/>
                                                                <w:right w:val="none" w:sz="0" w:space="0" w:color="auto"/>
                                                              </w:divBdr>
                                                            </w:div>
                                                            <w:div w:id="1767772570">
                                                              <w:marLeft w:val="0"/>
                                                              <w:marRight w:val="0"/>
                                                              <w:marTop w:val="225"/>
                                                              <w:marBottom w:val="0"/>
                                                              <w:divBdr>
                                                                <w:top w:val="none" w:sz="0" w:space="0" w:color="auto"/>
                                                                <w:left w:val="none" w:sz="0" w:space="0" w:color="auto"/>
                                                                <w:bottom w:val="none" w:sz="0" w:space="0" w:color="auto"/>
                                                                <w:right w:val="none" w:sz="0" w:space="0" w:color="auto"/>
                                                              </w:divBdr>
                                                              <w:divsChild>
                                                                <w:div w:id="1273129787">
                                                                  <w:marLeft w:val="0"/>
                                                                  <w:marRight w:val="0"/>
                                                                  <w:marTop w:val="0"/>
                                                                  <w:marBottom w:val="0"/>
                                                                  <w:divBdr>
                                                                    <w:top w:val="none" w:sz="0" w:space="0" w:color="auto"/>
                                                                    <w:left w:val="none" w:sz="0" w:space="0" w:color="auto"/>
                                                                    <w:bottom w:val="none" w:sz="0" w:space="0" w:color="auto"/>
                                                                    <w:right w:val="none" w:sz="0" w:space="0" w:color="auto"/>
                                                                  </w:divBdr>
                                                                </w:div>
                                                              </w:divsChild>
                                                            </w:div>
                                                            <w:div w:id="1921713822">
                                                              <w:marLeft w:val="0"/>
                                                              <w:marRight w:val="0"/>
                                                              <w:marTop w:val="300"/>
                                                              <w:marBottom w:val="0"/>
                                                              <w:divBdr>
                                                                <w:top w:val="none" w:sz="0" w:space="0" w:color="auto"/>
                                                                <w:left w:val="none" w:sz="0" w:space="0" w:color="auto"/>
                                                                <w:bottom w:val="none" w:sz="0" w:space="0" w:color="auto"/>
                                                                <w:right w:val="none" w:sz="0" w:space="0" w:color="auto"/>
                                                              </w:divBdr>
                                                              <w:divsChild>
                                                                <w:div w:id="1042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9504">
                                                          <w:marLeft w:val="0"/>
                                                          <w:marRight w:val="0"/>
                                                          <w:marTop w:val="225"/>
                                                          <w:marBottom w:val="0"/>
                                                          <w:divBdr>
                                                            <w:top w:val="none" w:sz="0" w:space="0" w:color="auto"/>
                                                            <w:left w:val="none" w:sz="0" w:space="0" w:color="auto"/>
                                                            <w:bottom w:val="none" w:sz="0" w:space="0" w:color="auto"/>
                                                            <w:right w:val="none" w:sz="0" w:space="0" w:color="auto"/>
                                                          </w:divBdr>
                                                          <w:divsChild>
                                                            <w:div w:id="423459647">
                                                              <w:marLeft w:val="0"/>
                                                              <w:marRight w:val="0"/>
                                                              <w:marTop w:val="0"/>
                                                              <w:marBottom w:val="0"/>
                                                              <w:divBdr>
                                                                <w:top w:val="none" w:sz="0" w:space="0" w:color="auto"/>
                                                                <w:left w:val="none" w:sz="0" w:space="0" w:color="auto"/>
                                                                <w:bottom w:val="none" w:sz="0" w:space="0" w:color="auto"/>
                                                                <w:right w:val="none" w:sz="0" w:space="0" w:color="auto"/>
                                                              </w:divBdr>
                                                            </w:div>
                                                          </w:divsChild>
                                                        </w:div>
                                                        <w:div w:id="1676305182">
                                                          <w:marLeft w:val="0"/>
                                                          <w:marRight w:val="0"/>
                                                          <w:marTop w:val="375"/>
                                                          <w:marBottom w:val="0"/>
                                                          <w:divBdr>
                                                            <w:top w:val="none" w:sz="0" w:space="0" w:color="auto"/>
                                                            <w:left w:val="none" w:sz="0" w:space="0" w:color="auto"/>
                                                            <w:bottom w:val="none" w:sz="0" w:space="0" w:color="auto"/>
                                                            <w:right w:val="none" w:sz="0" w:space="0" w:color="auto"/>
                                                          </w:divBdr>
                                                          <w:divsChild>
                                                            <w:div w:id="3373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41658">
                                                      <w:marLeft w:val="0"/>
                                                      <w:marRight w:val="0"/>
                                                      <w:marTop w:val="375"/>
                                                      <w:marBottom w:val="0"/>
                                                      <w:divBdr>
                                                        <w:top w:val="none" w:sz="0" w:space="0" w:color="auto"/>
                                                        <w:left w:val="none" w:sz="0" w:space="0" w:color="auto"/>
                                                        <w:bottom w:val="none" w:sz="0" w:space="0" w:color="auto"/>
                                                        <w:right w:val="none" w:sz="0" w:space="0" w:color="auto"/>
                                                      </w:divBdr>
                                                      <w:divsChild>
                                                        <w:div w:id="698120166">
                                                          <w:marLeft w:val="0"/>
                                                          <w:marRight w:val="0"/>
                                                          <w:marTop w:val="0"/>
                                                          <w:marBottom w:val="0"/>
                                                          <w:divBdr>
                                                            <w:top w:val="none" w:sz="0" w:space="0" w:color="auto"/>
                                                            <w:left w:val="none" w:sz="0" w:space="0" w:color="auto"/>
                                                            <w:bottom w:val="none" w:sz="0" w:space="0" w:color="auto"/>
                                                            <w:right w:val="none" w:sz="0" w:space="0" w:color="auto"/>
                                                          </w:divBdr>
                                                        </w:div>
                                                      </w:divsChild>
                                                    </w:div>
                                                    <w:div w:id="1818258829">
                                                      <w:marLeft w:val="0"/>
                                                      <w:marRight w:val="0"/>
                                                      <w:marTop w:val="225"/>
                                                      <w:marBottom w:val="0"/>
                                                      <w:divBdr>
                                                        <w:top w:val="none" w:sz="0" w:space="0" w:color="auto"/>
                                                        <w:left w:val="none" w:sz="0" w:space="0" w:color="auto"/>
                                                        <w:bottom w:val="none" w:sz="0" w:space="0" w:color="auto"/>
                                                        <w:right w:val="none" w:sz="0" w:space="0" w:color="auto"/>
                                                      </w:divBdr>
                                                      <w:divsChild>
                                                        <w:div w:id="6429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1434">
                                              <w:marLeft w:val="0"/>
                                              <w:marRight w:val="0"/>
                                              <w:marTop w:val="525"/>
                                              <w:marBottom w:val="0"/>
                                              <w:divBdr>
                                                <w:top w:val="none" w:sz="0" w:space="0" w:color="auto"/>
                                                <w:left w:val="none" w:sz="0" w:space="0" w:color="auto"/>
                                                <w:bottom w:val="none" w:sz="0" w:space="0" w:color="auto"/>
                                                <w:right w:val="none" w:sz="0" w:space="0" w:color="auto"/>
                                              </w:divBdr>
                                            </w:div>
                                            <w:div w:id="1656763394">
                                              <w:marLeft w:val="0"/>
                                              <w:marRight w:val="0"/>
                                              <w:marTop w:val="0"/>
                                              <w:marBottom w:val="0"/>
                                              <w:divBdr>
                                                <w:top w:val="none" w:sz="0" w:space="0" w:color="auto"/>
                                                <w:left w:val="none" w:sz="0" w:space="0" w:color="auto"/>
                                                <w:bottom w:val="none" w:sz="0" w:space="0" w:color="auto"/>
                                                <w:right w:val="none" w:sz="0" w:space="0" w:color="auto"/>
                                              </w:divBdr>
                                              <w:divsChild>
                                                <w:div w:id="521210343">
                                                  <w:marLeft w:val="0"/>
                                                  <w:marRight w:val="0"/>
                                                  <w:marTop w:val="0"/>
                                                  <w:marBottom w:val="0"/>
                                                  <w:divBdr>
                                                    <w:top w:val="none" w:sz="0" w:space="0" w:color="auto"/>
                                                    <w:left w:val="none" w:sz="0" w:space="0" w:color="auto"/>
                                                    <w:bottom w:val="none" w:sz="0" w:space="0" w:color="auto"/>
                                                    <w:right w:val="none" w:sz="0" w:space="0" w:color="auto"/>
                                                  </w:divBdr>
                                                  <w:divsChild>
                                                    <w:div w:id="4796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24176">
                                          <w:marLeft w:val="0"/>
                                          <w:marRight w:val="0"/>
                                          <w:marTop w:val="0"/>
                                          <w:marBottom w:val="0"/>
                                          <w:divBdr>
                                            <w:top w:val="none" w:sz="0" w:space="0" w:color="auto"/>
                                            <w:left w:val="none" w:sz="0" w:space="0" w:color="auto"/>
                                            <w:bottom w:val="none" w:sz="0" w:space="0" w:color="auto"/>
                                            <w:right w:val="none" w:sz="0" w:space="0" w:color="auto"/>
                                          </w:divBdr>
                                          <w:divsChild>
                                            <w:div w:id="2001421786">
                                              <w:marLeft w:val="0"/>
                                              <w:marRight w:val="0"/>
                                              <w:marTop w:val="0"/>
                                              <w:marBottom w:val="0"/>
                                              <w:divBdr>
                                                <w:top w:val="none" w:sz="0" w:space="0" w:color="auto"/>
                                                <w:left w:val="none" w:sz="0" w:space="0" w:color="auto"/>
                                                <w:bottom w:val="none" w:sz="0" w:space="0" w:color="auto"/>
                                                <w:right w:val="none" w:sz="0" w:space="0" w:color="auto"/>
                                              </w:divBdr>
                                              <w:divsChild>
                                                <w:div w:id="5995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0421">
                                          <w:marLeft w:val="0"/>
                                          <w:marRight w:val="0"/>
                                          <w:marTop w:val="225"/>
                                          <w:marBottom w:val="0"/>
                                          <w:divBdr>
                                            <w:top w:val="none" w:sz="0" w:space="0" w:color="auto"/>
                                            <w:left w:val="none" w:sz="0" w:space="0" w:color="auto"/>
                                            <w:bottom w:val="none" w:sz="0" w:space="0" w:color="auto"/>
                                            <w:right w:val="none" w:sz="0" w:space="0" w:color="auto"/>
                                          </w:divBdr>
                                          <w:divsChild>
                                            <w:div w:id="38163351">
                                              <w:marLeft w:val="0"/>
                                              <w:marRight w:val="0"/>
                                              <w:marTop w:val="0"/>
                                              <w:marBottom w:val="0"/>
                                              <w:divBdr>
                                                <w:top w:val="none" w:sz="0" w:space="0" w:color="auto"/>
                                                <w:left w:val="none" w:sz="0" w:space="0" w:color="auto"/>
                                                <w:bottom w:val="none" w:sz="0" w:space="0" w:color="auto"/>
                                                <w:right w:val="none" w:sz="0" w:space="0" w:color="auto"/>
                                              </w:divBdr>
                                            </w:div>
                                          </w:divsChild>
                                        </w:div>
                                        <w:div w:id="2011179195">
                                          <w:marLeft w:val="0"/>
                                          <w:marRight w:val="0"/>
                                          <w:marTop w:val="225"/>
                                          <w:marBottom w:val="0"/>
                                          <w:divBdr>
                                            <w:top w:val="none" w:sz="0" w:space="0" w:color="auto"/>
                                            <w:left w:val="none" w:sz="0" w:space="0" w:color="auto"/>
                                            <w:bottom w:val="none" w:sz="0" w:space="0" w:color="auto"/>
                                            <w:right w:val="none" w:sz="0" w:space="0" w:color="auto"/>
                                          </w:divBdr>
                                          <w:divsChild>
                                            <w:div w:id="12701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88703">
                  <w:marLeft w:val="0"/>
                  <w:marRight w:val="0"/>
                  <w:marTop w:val="0"/>
                  <w:marBottom w:val="0"/>
                  <w:divBdr>
                    <w:top w:val="none" w:sz="0" w:space="0" w:color="auto"/>
                    <w:left w:val="none" w:sz="0" w:space="0" w:color="auto"/>
                    <w:bottom w:val="none" w:sz="0" w:space="0" w:color="auto"/>
                    <w:right w:val="none" w:sz="0" w:space="0" w:color="auto"/>
                  </w:divBdr>
                  <w:divsChild>
                    <w:div w:id="13278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330251">
      <w:bodyDiv w:val="1"/>
      <w:marLeft w:val="0"/>
      <w:marRight w:val="0"/>
      <w:marTop w:val="0"/>
      <w:marBottom w:val="0"/>
      <w:divBdr>
        <w:top w:val="none" w:sz="0" w:space="0" w:color="auto"/>
        <w:left w:val="none" w:sz="0" w:space="0" w:color="auto"/>
        <w:bottom w:val="none" w:sz="0" w:space="0" w:color="auto"/>
        <w:right w:val="none" w:sz="0" w:space="0" w:color="auto"/>
      </w:divBdr>
      <w:divsChild>
        <w:div w:id="359090079">
          <w:marLeft w:val="0"/>
          <w:marRight w:val="0"/>
          <w:marTop w:val="225"/>
          <w:marBottom w:val="0"/>
          <w:divBdr>
            <w:top w:val="none" w:sz="0" w:space="0" w:color="auto"/>
            <w:left w:val="none" w:sz="0" w:space="0" w:color="auto"/>
            <w:bottom w:val="none" w:sz="0" w:space="0" w:color="auto"/>
            <w:right w:val="none" w:sz="0" w:space="0" w:color="auto"/>
          </w:divBdr>
          <w:divsChild>
            <w:div w:id="275259767">
              <w:marLeft w:val="0"/>
              <w:marRight w:val="0"/>
              <w:marTop w:val="0"/>
              <w:marBottom w:val="225"/>
              <w:divBdr>
                <w:top w:val="none" w:sz="0" w:space="0" w:color="auto"/>
                <w:left w:val="none" w:sz="0" w:space="0" w:color="auto"/>
                <w:bottom w:val="none" w:sz="0" w:space="0" w:color="auto"/>
                <w:right w:val="none" w:sz="0" w:space="0" w:color="auto"/>
              </w:divBdr>
            </w:div>
            <w:div w:id="1926917508">
              <w:marLeft w:val="0"/>
              <w:marRight w:val="0"/>
              <w:marTop w:val="0"/>
              <w:marBottom w:val="0"/>
              <w:divBdr>
                <w:top w:val="none" w:sz="0" w:space="0" w:color="auto"/>
                <w:left w:val="none" w:sz="0" w:space="0" w:color="auto"/>
                <w:bottom w:val="none" w:sz="0" w:space="0" w:color="auto"/>
                <w:right w:val="none" w:sz="0" w:space="0" w:color="auto"/>
              </w:divBdr>
              <w:divsChild>
                <w:div w:id="878008399">
                  <w:marLeft w:val="0"/>
                  <w:marRight w:val="0"/>
                  <w:marTop w:val="0"/>
                  <w:marBottom w:val="0"/>
                  <w:divBdr>
                    <w:top w:val="none" w:sz="0" w:space="0" w:color="auto"/>
                    <w:left w:val="none" w:sz="0" w:space="0" w:color="auto"/>
                    <w:bottom w:val="none" w:sz="0" w:space="0" w:color="auto"/>
                    <w:right w:val="none" w:sz="0" w:space="0" w:color="auto"/>
                  </w:divBdr>
                  <w:divsChild>
                    <w:div w:id="686562004">
                      <w:marLeft w:val="0"/>
                      <w:marRight w:val="0"/>
                      <w:marTop w:val="0"/>
                      <w:marBottom w:val="0"/>
                      <w:divBdr>
                        <w:top w:val="none" w:sz="0" w:space="0" w:color="auto"/>
                        <w:left w:val="none" w:sz="0" w:space="0" w:color="auto"/>
                        <w:bottom w:val="none" w:sz="0" w:space="0" w:color="auto"/>
                        <w:right w:val="none" w:sz="0" w:space="0" w:color="auto"/>
                      </w:divBdr>
                    </w:div>
                    <w:div w:id="1844279209">
                      <w:marLeft w:val="0"/>
                      <w:marRight w:val="0"/>
                      <w:marTop w:val="0"/>
                      <w:marBottom w:val="0"/>
                      <w:divBdr>
                        <w:top w:val="none" w:sz="0" w:space="0" w:color="auto"/>
                        <w:left w:val="none" w:sz="0" w:space="0" w:color="auto"/>
                        <w:bottom w:val="none" w:sz="0" w:space="0" w:color="auto"/>
                        <w:right w:val="none" w:sz="0" w:space="0" w:color="auto"/>
                      </w:divBdr>
                      <w:divsChild>
                        <w:div w:id="631180051">
                          <w:marLeft w:val="0"/>
                          <w:marRight w:val="0"/>
                          <w:marTop w:val="0"/>
                          <w:marBottom w:val="0"/>
                          <w:divBdr>
                            <w:top w:val="none" w:sz="0" w:space="0" w:color="auto"/>
                            <w:left w:val="none" w:sz="0" w:space="0" w:color="auto"/>
                            <w:bottom w:val="none" w:sz="0" w:space="0" w:color="auto"/>
                            <w:right w:val="none" w:sz="0" w:space="0" w:color="auto"/>
                          </w:divBdr>
                          <w:divsChild>
                            <w:div w:id="15331499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132798">
          <w:marLeft w:val="0"/>
          <w:marRight w:val="0"/>
          <w:marTop w:val="225"/>
          <w:marBottom w:val="0"/>
          <w:divBdr>
            <w:top w:val="none" w:sz="0" w:space="0" w:color="auto"/>
            <w:left w:val="none" w:sz="0" w:space="0" w:color="auto"/>
            <w:bottom w:val="none" w:sz="0" w:space="0" w:color="auto"/>
            <w:right w:val="none" w:sz="0" w:space="0" w:color="auto"/>
          </w:divBdr>
          <w:divsChild>
            <w:div w:id="323970026">
              <w:marLeft w:val="0"/>
              <w:marRight w:val="0"/>
              <w:marTop w:val="0"/>
              <w:marBottom w:val="0"/>
              <w:divBdr>
                <w:top w:val="none" w:sz="0" w:space="0" w:color="auto"/>
                <w:left w:val="none" w:sz="0" w:space="0" w:color="auto"/>
                <w:bottom w:val="none" w:sz="0" w:space="0" w:color="auto"/>
                <w:right w:val="none" w:sz="0" w:space="0" w:color="auto"/>
              </w:divBdr>
              <w:divsChild>
                <w:div w:id="921645058">
                  <w:marLeft w:val="0"/>
                  <w:marRight w:val="0"/>
                  <w:marTop w:val="0"/>
                  <w:marBottom w:val="0"/>
                  <w:divBdr>
                    <w:top w:val="none" w:sz="0" w:space="0" w:color="auto"/>
                    <w:left w:val="none" w:sz="0" w:space="0" w:color="auto"/>
                    <w:bottom w:val="none" w:sz="0" w:space="0" w:color="auto"/>
                    <w:right w:val="none" w:sz="0" w:space="0" w:color="auto"/>
                  </w:divBdr>
                </w:div>
                <w:div w:id="1524593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70302941">
          <w:marLeft w:val="0"/>
          <w:marRight w:val="0"/>
          <w:marTop w:val="0"/>
          <w:marBottom w:val="0"/>
          <w:divBdr>
            <w:top w:val="none" w:sz="0" w:space="0" w:color="auto"/>
            <w:left w:val="none" w:sz="0" w:space="0" w:color="auto"/>
            <w:bottom w:val="none" w:sz="0" w:space="0" w:color="auto"/>
            <w:right w:val="none" w:sz="0" w:space="0" w:color="auto"/>
          </w:divBdr>
          <w:divsChild>
            <w:div w:id="1129958">
              <w:marLeft w:val="0"/>
              <w:marRight w:val="0"/>
              <w:marTop w:val="0"/>
              <w:marBottom w:val="0"/>
              <w:divBdr>
                <w:top w:val="none" w:sz="0" w:space="0" w:color="auto"/>
                <w:left w:val="none" w:sz="0" w:space="0" w:color="auto"/>
                <w:bottom w:val="none" w:sz="0" w:space="0" w:color="auto"/>
                <w:right w:val="none" w:sz="0" w:space="0" w:color="auto"/>
              </w:divBdr>
              <w:divsChild>
                <w:div w:id="642076504">
                  <w:marLeft w:val="0"/>
                  <w:marRight w:val="0"/>
                  <w:marTop w:val="450"/>
                  <w:marBottom w:val="450"/>
                  <w:divBdr>
                    <w:top w:val="none" w:sz="0" w:space="0" w:color="auto"/>
                    <w:left w:val="none" w:sz="0" w:space="0" w:color="auto"/>
                    <w:bottom w:val="none" w:sz="0" w:space="0" w:color="auto"/>
                    <w:right w:val="none" w:sz="0" w:space="0" w:color="auto"/>
                  </w:divBdr>
                  <w:divsChild>
                    <w:div w:id="1189368080">
                      <w:marLeft w:val="0"/>
                      <w:marRight w:val="0"/>
                      <w:marTop w:val="0"/>
                      <w:marBottom w:val="0"/>
                      <w:divBdr>
                        <w:top w:val="none" w:sz="0" w:space="0" w:color="auto"/>
                        <w:left w:val="none" w:sz="0" w:space="0" w:color="auto"/>
                        <w:bottom w:val="none" w:sz="0" w:space="0" w:color="auto"/>
                        <w:right w:val="none" w:sz="0" w:space="0" w:color="auto"/>
                      </w:divBdr>
                      <w:divsChild>
                        <w:div w:id="253979560">
                          <w:marLeft w:val="0"/>
                          <w:marRight w:val="0"/>
                          <w:marTop w:val="0"/>
                          <w:marBottom w:val="0"/>
                          <w:divBdr>
                            <w:top w:val="none" w:sz="0" w:space="0" w:color="auto"/>
                            <w:left w:val="none" w:sz="0" w:space="0" w:color="auto"/>
                            <w:bottom w:val="none" w:sz="0" w:space="0" w:color="auto"/>
                            <w:right w:val="none" w:sz="0" w:space="0" w:color="auto"/>
                          </w:divBdr>
                        </w:div>
                      </w:divsChild>
                    </w:div>
                    <w:div w:id="17755915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636190">
              <w:marLeft w:val="0"/>
              <w:marRight w:val="0"/>
              <w:marTop w:val="0"/>
              <w:marBottom w:val="0"/>
              <w:divBdr>
                <w:top w:val="none" w:sz="0" w:space="0" w:color="auto"/>
                <w:left w:val="none" w:sz="0" w:space="0" w:color="auto"/>
                <w:bottom w:val="none" w:sz="0" w:space="0" w:color="auto"/>
                <w:right w:val="none" w:sz="0" w:space="0" w:color="auto"/>
              </w:divBdr>
              <w:divsChild>
                <w:div w:id="563296280">
                  <w:marLeft w:val="0"/>
                  <w:marRight w:val="0"/>
                  <w:marTop w:val="0"/>
                  <w:marBottom w:val="0"/>
                  <w:divBdr>
                    <w:top w:val="none" w:sz="0" w:space="0" w:color="auto"/>
                    <w:left w:val="none" w:sz="0" w:space="0" w:color="auto"/>
                    <w:bottom w:val="none" w:sz="0" w:space="0" w:color="auto"/>
                    <w:right w:val="none" w:sz="0" w:space="0" w:color="auto"/>
                  </w:divBdr>
                </w:div>
              </w:divsChild>
            </w:div>
            <w:div w:id="81610848">
              <w:marLeft w:val="0"/>
              <w:marRight w:val="0"/>
              <w:marTop w:val="0"/>
              <w:marBottom w:val="0"/>
              <w:divBdr>
                <w:top w:val="none" w:sz="0" w:space="0" w:color="auto"/>
                <w:left w:val="none" w:sz="0" w:space="0" w:color="auto"/>
                <w:bottom w:val="none" w:sz="0" w:space="0" w:color="auto"/>
                <w:right w:val="none" w:sz="0" w:space="0" w:color="auto"/>
              </w:divBdr>
              <w:divsChild>
                <w:div w:id="201790192">
                  <w:marLeft w:val="0"/>
                  <w:marRight w:val="0"/>
                  <w:marTop w:val="0"/>
                  <w:marBottom w:val="0"/>
                  <w:divBdr>
                    <w:top w:val="none" w:sz="0" w:space="0" w:color="auto"/>
                    <w:left w:val="none" w:sz="0" w:space="0" w:color="auto"/>
                    <w:bottom w:val="none" w:sz="0" w:space="0" w:color="auto"/>
                    <w:right w:val="none" w:sz="0" w:space="0" w:color="auto"/>
                  </w:divBdr>
                </w:div>
              </w:divsChild>
            </w:div>
            <w:div w:id="85882378">
              <w:marLeft w:val="0"/>
              <w:marRight w:val="0"/>
              <w:marTop w:val="0"/>
              <w:marBottom w:val="0"/>
              <w:divBdr>
                <w:top w:val="none" w:sz="0" w:space="0" w:color="auto"/>
                <w:left w:val="none" w:sz="0" w:space="0" w:color="auto"/>
                <w:bottom w:val="none" w:sz="0" w:space="0" w:color="auto"/>
                <w:right w:val="none" w:sz="0" w:space="0" w:color="auto"/>
              </w:divBdr>
              <w:divsChild>
                <w:div w:id="423428343">
                  <w:marLeft w:val="0"/>
                  <w:marRight w:val="0"/>
                  <w:marTop w:val="0"/>
                  <w:marBottom w:val="0"/>
                  <w:divBdr>
                    <w:top w:val="none" w:sz="0" w:space="0" w:color="auto"/>
                    <w:left w:val="none" w:sz="0" w:space="0" w:color="auto"/>
                    <w:bottom w:val="none" w:sz="0" w:space="0" w:color="auto"/>
                    <w:right w:val="none" w:sz="0" w:space="0" w:color="auto"/>
                  </w:divBdr>
                </w:div>
              </w:divsChild>
            </w:div>
            <w:div w:id="173614484">
              <w:marLeft w:val="0"/>
              <w:marRight w:val="0"/>
              <w:marTop w:val="0"/>
              <w:marBottom w:val="0"/>
              <w:divBdr>
                <w:top w:val="none" w:sz="0" w:space="0" w:color="auto"/>
                <w:left w:val="none" w:sz="0" w:space="0" w:color="auto"/>
                <w:bottom w:val="none" w:sz="0" w:space="0" w:color="auto"/>
                <w:right w:val="none" w:sz="0" w:space="0" w:color="auto"/>
              </w:divBdr>
              <w:divsChild>
                <w:div w:id="1172911989">
                  <w:marLeft w:val="0"/>
                  <w:marRight w:val="0"/>
                  <w:marTop w:val="450"/>
                  <w:marBottom w:val="450"/>
                  <w:divBdr>
                    <w:top w:val="none" w:sz="0" w:space="0" w:color="auto"/>
                    <w:left w:val="none" w:sz="0" w:space="0" w:color="auto"/>
                    <w:bottom w:val="none" w:sz="0" w:space="0" w:color="auto"/>
                    <w:right w:val="none" w:sz="0" w:space="0" w:color="auto"/>
                  </w:divBdr>
                  <w:divsChild>
                    <w:div w:id="80874205">
                      <w:marLeft w:val="0"/>
                      <w:marRight w:val="0"/>
                      <w:marTop w:val="150"/>
                      <w:marBottom w:val="0"/>
                      <w:divBdr>
                        <w:top w:val="none" w:sz="0" w:space="0" w:color="auto"/>
                        <w:left w:val="none" w:sz="0" w:space="0" w:color="auto"/>
                        <w:bottom w:val="none" w:sz="0" w:space="0" w:color="auto"/>
                        <w:right w:val="none" w:sz="0" w:space="0" w:color="auto"/>
                      </w:divBdr>
                    </w:div>
                    <w:div w:id="1982273631">
                      <w:marLeft w:val="0"/>
                      <w:marRight w:val="0"/>
                      <w:marTop w:val="0"/>
                      <w:marBottom w:val="0"/>
                      <w:divBdr>
                        <w:top w:val="none" w:sz="0" w:space="0" w:color="auto"/>
                        <w:left w:val="none" w:sz="0" w:space="0" w:color="auto"/>
                        <w:bottom w:val="none" w:sz="0" w:space="0" w:color="auto"/>
                        <w:right w:val="none" w:sz="0" w:space="0" w:color="auto"/>
                      </w:divBdr>
                      <w:divsChild>
                        <w:div w:id="7182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1070">
              <w:marLeft w:val="0"/>
              <w:marRight w:val="0"/>
              <w:marTop w:val="0"/>
              <w:marBottom w:val="0"/>
              <w:divBdr>
                <w:top w:val="none" w:sz="0" w:space="0" w:color="auto"/>
                <w:left w:val="none" w:sz="0" w:space="0" w:color="auto"/>
                <w:bottom w:val="none" w:sz="0" w:space="0" w:color="auto"/>
                <w:right w:val="none" w:sz="0" w:space="0" w:color="auto"/>
              </w:divBdr>
              <w:divsChild>
                <w:div w:id="1116952212">
                  <w:marLeft w:val="0"/>
                  <w:marRight w:val="0"/>
                  <w:marTop w:val="0"/>
                  <w:marBottom w:val="0"/>
                  <w:divBdr>
                    <w:top w:val="none" w:sz="0" w:space="0" w:color="auto"/>
                    <w:left w:val="none" w:sz="0" w:space="0" w:color="auto"/>
                    <w:bottom w:val="none" w:sz="0" w:space="0" w:color="auto"/>
                    <w:right w:val="none" w:sz="0" w:space="0" w:color="auto"/>
                  </w:divBdr>
                </w:div>
              </w:divsChild>
            </w:div>
            <w:div w:id="222445759">
              <w:marLeft w:val="0"/>
              <w:marRight w:val="0"/>
              <w:marTop w:val="0"/>
              <w:marBottom w:val="0"/>
              <w:divBdr>
                <w:top w:val="none" w:sz="0" w:space="0" w:color="auto"/>
                <w:left w:val="none" w:sz="0" w:space="0" w:color="auto"/>
                <w:bottom w:val="none" w:sz="0" w:space="0" w:color="auto"/>
                <w:right w:val="none" w:sz="0" w:space="0" w:color="auto"/>
              </w:divBdr>
              <w:divsChild>
                <w:div w:id="1716808705">
                  <w:marLeft w:val="0"/>
                  <w:marRight w:val="0"/>
                  <w:marTop w:val="0"/>
                  <w:marBottom w:val="0"/>
                  <w:divBdr>
                    <w:top w:val="none" w:sz="0" w:space="0" w:color="auto"/>
                    <w:left w:val="none" w:sz="0" w:space="0" w:color="auto"/>
                    <w:bottom w:val="none" w:sz="0" w:space="0" w:color="auto"/>
                    <w:right w:val="none" w:sz="0" w:space="0" w:color="auto"/>
                  </w:divBdr>
                </w:div>
              </w:divsChild>
            </w:div>
            <w:div w:id="354044135">
              <w:marLeft w:val="0"/>
              <w:marRight w:val="0"/>
              <w:marTop w:val="0"/>
              <w:marBottom w:val="0"/>
              <w:divBdr>
                <w:top w:val="none" w:sz="0" w:space="0" w:color="auto"/>
                <w:left w:val="none" w:sz="0" w:space="0" w:color="auto"/>
                <w:bottom w:val="none" w:sz="0" w:space="0" w:color="auto"/>
                <w:right w:val="none" w:sz="0" w:space="0" w:color="auto"/>
              </w:divBdr>
              <w:divsChild>
                <w:div w:id="345132902">
                  <w:marLeft w:val="0"/>
                  <w:marRight w:val="0"/>
                  <w:marTop w:val="0"/>
                  <w:marBottom w:val="0"/>
                  <w:divBdr>
                    <w:top w:val="none" w:sz="0" w:space="0" w:color="auto"/>
                    <w:left w:val="none" w:sz="0" w:space="0" w:color="auto"/>
                    <w:bottom w:val="none" w:sz="0" w:space="0" w:color="auto"/>
                    <w:right w:val="none" w:sz="0" w:space="0" w:color="auto"/>
                  </w:divBdr>
                </w:div>
              </w:divsChild>
            </w:div>
            <w:div w:id="375395802">
              <w:marLeft w:val="0"/>
              <w:marRight w:val="0"/>
              <w:marTop w:val="0"/>
              <w:marBottom w:val="0"/>
              <w:divBdr>
                <w:top w:val="none" w:sz="0" w:space="0" w:color="auto"/>
                <w:left w:val="none" w:sz="0" w:space="0" w:color="auto"/>
                <w:bottom w:val="none" w:sz="0" w:space="0" w:color="auto"/>
                <w:right w:val="none" w:sz="0" w:space="0" w:color="auto"/>
              </w:divBdr>
              <w:divsChild>
                <w:div w:id="57674840">
                  <w:marLeft w:val="0"/>
                  <w:marRight w:val="0"/>
                  <w:marTop w:val="0"/>
                  <w:marBottom w:val="0"/>
                  <w:divBdr>
                    <w:top w:val="none" w:sz="0" w:space="0" w:color="auto"/>
                    <w:left w:val="none" w:sz="0" w:space="0" w:color="auto"/>
                    <w:bottom w:val="none" w:sz="0" w:space="0" w:color="auto"/>
                    <w:right w:val="none" w:sz="0" w:space="0" w:color="auto"/>
                  </w:divBdr>
                </w:div>
              </w:divsChild>
            </w:div>
            <w:div w:id="419300959">
              <w:marLeft w:val="0"/>
              <w:marRight w:val="0"/>
              <w:marTop w:val="0"/>
              <w:marBottom w:val="0"/>
              <w:divBdr>
                <w:top w:val="none" w:sz="0" w:space="0" w:color="auto"/>
                <w:left w:val="none" w:sz="0" w:space="0" w:color="auto"/>
                <w:bottom w:val="none" w:sz="0" w:space="0" w:color="auto"/>
                <w:right w:val="none" w:sz="0" w:space="0" w:color="auto"/>
              </w:divBdr>
              <w:divsChild>
                <w:div w:id="1891959198">
                  <w:marLeft w:val="0"/>
                  <w:marRight w:val="0"/>
                  <w:marTop w:val="0"/>
                  <w:marBottom w:val="0"/>
                  <w:divBdr>
                    <w:top w:val="none" w:sz="0" w:space="0" w:color="auto"/>
                    <w:left w:val="none" w:sz="0" w:space="0" w:color="auto"/>
                    <w:bottom w:val="none" w:sz="0" w:space="0" w:color="auto"/>
                    <w:right w:val="none" w:sz="0" w:space="0" w:color="auto"/>
                  </w:divBdr>
                </w:div>
              </w:divsChild>
            </w:div>
            <w:div w:id="426192092">
              <w:marLeft w:val="0"/>
              <w:marRight w:val="0"/>
              <w:marTop w:val="0"/>
              <w:marBottom w:val="0"/>
              <w:divBdr>
                <w:top w:val="none" w:sz="0" w:space="0" w:color="auto"/>
                <w:left w:val="none" w:sz="0" w:space="0" w:color="auto"/>
                <w:bottom w:val="none" w:sz="0" w:space="0" w:color="auto"/>
                <w:right w:val="none" w:sz="0" w:space="0" w:color="auto"/>
              </w:divBdr>
              <w:divsChild>
                <w:div w:id="199125267">
                  <w:marLeft w:val="0"/>
                  <w:marRight w:val="600"/>
                  <w:marTop w:val="375"/>
                  <w:marBottom w:val="225"/>
                  <w:divBdr>
                    <w:top w:val="none" w:sz="0" w:space="0" w:color="auto"/>
                    <w:left w:val="none" w:sz="0" w:space="0" w:color="auto"/>
                    <w:bottom w:val="none" w:sz="0" w:space="0" w:color="auto"/>
                    <w:right w:val="none" w:sz="0" w:space="0" w:color="auto"/>
                  </w:divBdr>
                </w:div>
              </w:divsChild>
            </w:div>
            <w:div w:id="436213695">
              <w:marLeft w:val="0"/>
              <w:marRight w:val="0"/>
              <w:marTop w:val="0"/>
              <w:marBottom w:val="0"/>
              <w:divBdr>
                <w:top w:val="none" w:sz="0" w:space="0" w:color="auto"/>
                <w:left w:val="none" w:sz="0" w:space="0" w:color="auto"/>
                <w:bottom w:val="none" w:sz="0" w:space="0" w:color="auto"/>
                <w:right w:val="none" w:sz="0" w:space="0" w:color="auto"/>
              </w:divBdr>
              <w:divsChild>
                <w:div w:id="967129206">
                  <w:marLeft w:val="0"/>
                  <w:marRight w:val="0"/>
                  <w:marTop w:val="0"/>
                  <w:marBottom w:val="0"/>
                  <w:divBdr>
                    <w:top w:val="none" w:sz="0" w:space="0" w:color="auto"/>
                    <w:left w:val="none" w:sz="0" w:space="0" w:color="auto"/>
                    <w:bottom w:val="none" w:sz="0" w:space="0" w:color="auto"/>
                    <w:right w:val="none" w:sz="0" w:space="0" w:color="auto"/>
                  </w:divBdr>
                </w:div>
              </w:divsChild>
            </w:div>
            <w:div w:id="586309282">
              <w:marLeft w:val="0"/>
              <w:marRight w:val="0"/>
              <w:marTop w:val="0"/>
              <w:marBottom w:val="0"/>
              <w:divBdr>
                <w:top w:val="none" w:sz="0" w:space="0" w:color="auto"/>
                <w:left w:val="none" w:sz="0" w:space="0" w:color="auto"/>
                <w:bottom w:val="none" w:sz="0" w:space="0" w:color="auto"/>
                <w:right w:val="none" w:sz="0" w:space="0" w:color="auto"/>
              </w:divBdr>
              <w:divsChild>
                <w:div w:id="1408111094">
                  <w:marLeft w:val="0"/>
                  <w:marRight w:val="0"/>
                  <w:marTop w:val="0"/>
                  <w:marBottom w:val="0"/>
                  <w:divBdr>
                    <w:top w:val="none" w:sz="0" w:space="0" w:color="auto"/>
                    <w:left w:val="none" w:sz="0" w:space="0" w:color="auto"/>
                    <w:bottom w:val="none" w:sz="0" w:space="0" w:color="auto"/>
                    <w:right w:val="none" w:sz="0" w:space="0" w:color="auto"/>
                  </w:divBdr>
                </w:div>
              </w:divsChild>
            </w:div>
            <w:div w:id="821116120">
              <w:marLeft w:val="0"/>
              <w:marRight w:val="0"/>
              <w:marTop w:val="0"/>
              <w:marBottom w:val="0"/>
              <w:divBdr>
                <w:top w:val="none" w:sz="0" w:space="0" w:color="auto"/>
                <w:left w:val="none" w:sz="0" w:space="0" w:color="auto"/>
                <w:bottom w:val="none" w:sz="0" w:space="0" w:color="auto"/>
                <w:right w:val="none" w:sz="0" w:space="0" w:color="auto"/>
              </w:divBdr>
              <w:divsChild>
                <w:div w:id="868880189">
                  <w:marLeft w:val="0"/>
                  <w:marRight w:val="0"/>
                  <w:marTop w:val="0"/>
                  <w:marBottom w:val="0"/>
                  <w:divBdr>
                    <w:top w:val="none" w:sz="0" w:space="0" w:color="auto"/>
                    <w:left w:val="none" w:sz="0" w:space="0" w:color="auto"/>
                    <w:bottom w:val="none" w:sz="0" w:space="0" w:color="auto"/>
                    <w:right w:val="none" w:sz="0" w:space="0" w:color="auto"/>
                  </w:divBdr>
                </w:div>
              </w:divsChild>
            </w:div>
            <w:div w:id="893734263">
              <w:marLeft w:val="0"/>
              <w:marRight w:val="0"/>
              <w:marTop w:val="0"/>
              <w:marBottom w:val="0"/>
              <w:divBdr>
                <w:top w:val="none" w:sz="0" w:space="0" w:color="auto"/>
                <w:left w:val="none" w:sz="0" w:space="0" w:color="auto"/>
                <w:bottom w:val="none" w:sz="0" w:space="0" w:color="auto"/>
                <w:right w:val="none" w:sz="0" w:space="0" w:color="auto"/>
              </w:divBdr>
              <w:divsChild>
                <w:div w:id="378012333">
                  <w:marLeft w:val="0"/>
                  <w:marRight w:val="600"/>
                  <w:marTop w:val="375"/>
                  <w:marBottom w:val="225"/>
                  <w:divBdr>
                    <w:top w:val="none" w:sz="0" w:space="0" w:color="auto"/>
                    <w:left w:val="none" w:sz="0" w:space="0" w:color="auto"/>
                    <w:bottom w:val="none" w:sz="0" w:space="0" w:color="auto"/>
                    <w:right w:val="none" w:sz="0" w:space="0" w:color="auto"/>
                  </w:divBdr>
                </w:div>
              </w:divsChild>
            </w:div>
            <w:div w:id="934556568">
              <w:marLeft w:val="0"/>
              <w:marRight w:val="0"/>
              <w:marTop w:val="0"/>
              <w:marBottom w:val="0"/>
              <w:divBdr>
                <w:top w:val="none" w:sz="0" w:space="0" w:color="auto"/>
                <w:left w:val="none" w:sz="0" w:space="0" w:color="auto"/>
                <w:bottom w:val="none" w:sz="0" w:space="0" w:color="auto"/>
                <w:right w:val="none" w:sz="0" w:space="0" w:color="auto"/>
              </w:divBdr>
              <w:divsChild>
                <w:div w:id="970405263">
                  <w:marLeft w:val="0"/>
                  <w:marRight w:val="0"/>
                  <w:marTop w:val="0"/>
                  <w:marBottom w:val="0"/>
                  <w:divBdr>
                    <w:top w:val="none" w:sz="0" w:space="0" w:color="auto"/>
                    <w:left w:val="none" w:sz="0" w:space="0" w:color="auto"/>
                    <w:bottom w:val="none" w:sz="0" w:space="0" w:color="auto"/>
                    <w:right w:val="none" w:sz="0" w:space="0" w:color="auto"/>
                  </w:divBdr>
                </w:div>
              </w:divsChild>
            </w:div>
            <w:div w:id="956326612">
              <w:marLeft w:val="0"/>
              <w:marRight w:val="0"/>
              <w:marTop w:val="0"/>
              <w:marBottom w:val="0"/>
              <w:divBdr>
                <w:top w:val="none" w:sz="0" w:space="0" w:color="auto"/>
                <w:left w:val="none" w:sz="0" w:space="0" w:color="auto"/>
                <w:bottom w:val="none" w:sz="0" w:space="0" w:color="auto"/>
                <w:right w:val="none" w:sz="0" w:space="0" w:color="auto"/>
              </w:divBdr>
              <w:divsChild>
                <w:div w:id="793249604">
                  <w:marLeft w:val="0"/>
                  <w:marRight w:val="0"/>
                  <w:marTop w:val="0"/>
                  <w:marBottom w:val="0"/>
                  <w:divBdr>
                    <w:top w:val="none" w:sz="0" w:space="0" w:color="auto"/>
                    <w:left w:val="none" w:sz="0" w:space="0" w:color="auto"/>
                    <w:bottom w:val="none" w:sz="0" w:space="0" w:color="auto"/>
                    <w:right w:val="none" w:sz="0" w:space="0" w:color="auto"/>
                  </w:divBdr>
                </w:div>
              </w:divsChild>
            </w:div>
            <w:div w:id="972364977">
              <w:marLeft w:val="0"/>
              <w:marRight w:val="0"/>
              <w:marTop w:val="0"/>
              <w:marBottom w:val="0"/>
              <w:divBdr>
                <w:top w:val="none" w:sz="0" w:space="0" w:color="auto"/>
                <w:left w:val="none" w:sz="0" w:space="0" w:color="auto"/>
                <w:bottom w:val="none" w:sz="0" w:space="0" w:color="auto"/>
                <w:right w:val="none" w:sz="0" w:space="0" w:color="auto"/>
              </w:divBdr>
              <w:divsChild>
                <w:div w:id="1310400812">
                  <w:marLeft w:val="0"/>
                  <w:marRight w:val="0"/>
                  <w:marTop w:val="0"/>
                  <w:marBottom w:val="0"/>
                  <w:divBdr>
                    <w:top w:val="none" w:sz="0" w:space="0" w:color="auto"/>
                    <w:left w:val="none" w:sz="0" w:space="0" w:color="auto"/>
                    <w:bottom w:val="none" w:sz="0" w:space="0" w:color="auto"/>
                    <w:right w:val="none" w:sz="0" w:space="0" w:color="auto"/>
                  </w:divBdr>
                </w:div>
              </w:divsChild>
            </w:div>
            <w:div w:id="1008480398">
              <w:marLeft w:val="0"/>
              <w:marRight w:val="0"/>
              <w:marTop w:val="0"/>
              <w:marBottom w:val="0"/>
              <w:divBdr>
                <w:top w:val="none" w:sz="0" w:space="0" w:color="auto"/>
                <w:left w:val="none" w:sz="0" w:space="0" w:color="auto"/>
                <w:bottom w:val="none" w:sz="0" w:space="0" w:color="auto"/>
                <w:right w:val="none" w:sz="0" w:space="0" w:color="auto"/>
              </w:divBdr>
              <w:divsChild>
                <w:div w:id="1354071417">
                  <w:marLeft w:val="0"/>
                  <w:marRight w:val="0"/>
                  <w:marTop w:val="0"/>
                  <w:marBottom w:val="0"/>
                  <w:divBdr>
                    <w:top w:val="none" w:sz="0" w:space="0" w:color="auto"/>
                    <w:left w:val="none" w:sz="0" w:space="0" w:color="auto"/>
                    <w:bottom w:val="none" w:sz="0" w:space="0" w:color="auto"/>
                    <w:right w:val="none" w:sz="0" w:space="0" w:color="auto"/>
                  </w:divBdr>
                </w:div>
              </w:divsChild>
            </w:div>
            <w:div w:id="1015619583">
              <w:marLeft w:val="0"/>
              <w:marRight w:val="0"/>
              <w:marTop w:val="0"/>
              <w:marBottom w:val="0"/>
              <w:divBdr>
                <w:top w:val="none" w:sz="0" w:space="0" w:color="auto"/>
                <w:left w:val="none" w:sz="0" w:space="0" w:color="auto"/>
                <w:bottom w:val="none" w:sz="0" w:space="0" w:color="auto"/>
                <w:right w:val="none" w:sz="0" w:space="0" w:color="auto"/>
              </w:divBdr>
              <w:divsChild>
                <w:div w:id="115301084">
                  <w:marLeft w:val="0"/>
                  <w:marRight w:val="0"/>
                  <w:marTop w:val="0"/>
                  <w:marBottom w:val="0"/>
                  <w:divBdr>
                    <w:top w:val="none" w:sz="0" w:space="0" w:color="auto"/>
                    <w:left w:val="none" w:sz="0" w:space="0" w:color="auto"/>
                    <w:bottom w:val="none" w:sz="0" w:space="0" w:color="auto"/>
                    <w:right w:val="none" w:sz="0" w:space="0" w:color="auto"/>
                  </w:divBdr>
                </w:div>
              </w:divsChild>
            </w:div>
            <w:div w:id="1163858450">
              <w:marLeft w:val="0"/>
              <w:marRight w:val="0"/>
              <w:marTop w:val="0"/>
              <w:marBottom w:val="0"/>
              <w:divBdr>
                <w:top w:val="none" w:sz="0" w:space="0" w:color="auto"/>
                <w:left w:val="none" w:sz="0" w:space="0" w:color="auto"/>
                <w:bottom w:val="none" w:sz="0" w:space="0" w:color="auto"/>
                <w:right w:val="none" w:sz="0" w:space="0" w:color="auto"/>
              </w:divBdr>
              <w:divsChild>
                <w:div w:id="500315568">
                  <w:marLeft w:val="0"/>
                  <w:marRight w:val="0"/>
                  <w:marTop w:val="0"/>
                  <w:marBottom w:val="0"/>
                  <w:divBdr>
                    <w:top w:val="none" w:sz="0" w:space="0" w:color="auto"/>
                    <w:left w:val="none" w:sz="0" w:space="0" w:color="auto"/>
                    <w:bottom w:val="none" w:sz="0" w:space="0" w:color="auto"/>
                    <w:right w:val="none" w:sz="0" w:space="0" w:color="auto"/>
                  </w:divBdr>
                </w:div>
              </w:divsChild>
            </w:div>
            <w:div w:id="1198468117">
              <w:marLeft w:val="0"/>
              <w:marRight w:val="0"/>
              <w:marTop w:val="0"/>
              <w:marBottom w:val="0"/>
              <w:divBdr>
                <w:top w:val="none" w:sz="0" w:space="0" w:color="auto"/>
                <w:left w:val="none" w:sz="0" w:space="0" w:color="auto"/>
                <w:bottom w:val="none" w:sz="0" w:space="0" w:color="auto"/>
                <w:right w:val="none" w:sz="0" w:space="0" w:color="auto"/>
              </w:divBdr>
              <w:divsChild>
                <w:div w:id="976490072">
                  <w:marLeft w:val="0"/>
                  <w:marRight w:val="0"/>
                  <w:marTop w:val="0"/>
                  <w:marBottom w:val="0"/>
                  <w:divBdr>
                    <w:top w:val="none" w:sz="0" w:space="0" w:color="auto"/>
                    <w:left w:val="none" w:sz="0" w:space="0" w:color="auto"/>
                    <w:bottom w:val="none" w:sz="0" w:space="0" w:color="auto"/>
                    <w:right w:val="none" w:sz="0" w:space="0" w:color="auto"/>
                  </w:divBdr>
                </w:div>
              </w:divsChild>
            </w:div>
            <w:div w:id="1223980188">
              <w:marLeft w:val="0"/>
              <w:marRight w:val="0"/>
              <w:marTop w:val="0"/>
              <w:marBottom w:val="0"/>
              <w:divBdr>
                <w:top w:val="none" w:sz="0" w:space="0" w:color="auto"/>
                <w:left w:val="none" w:sz="0" w:space="0" w:color="auto"/>
                <w:bottom w:val="none" w:sz="0" w:space="0" w:color="auto"/>
                <w:right w:val="none" w:sz="0" w:space="0" w:color="auto"/>
              </w:divBdr>
              <w:divsChild>
                <w:div w:id="1884558496">
                  <w:marLeft w:val="0"/>
                  <w:marRight w:val="0"/>
                  <w:marTop w:val="0"/>
                  <w:marBottom w:val="0"/>
                  <w:divBdr>
                    <w:top w:val="none" w:sz="0" w:space="0" w:color="auto"/>
                    <w:left w:val="none" w:sz="0" w:space="0" w:color="auto"/>
                    <w:bottom w:val="none" w:sz="0" w:space="0" w:color="auto"/>
                    <w:right w:val="none" w:sz="0" w:space="0" w:color="auto"/>
                  </w:divBdr>
                </w:div>
              </w:divsChild>
            </w:div>
            <w:div w:id="1291476623">
              <w:marLeft w:val="0"/>
              <w:marRight w:val="0"/>
              <w:marTop w:val="0"/>
              <w:marBottom w:val="0"/>
              <w:divBdr>
                <w:top w:val="none" w:sz="0" w:space="0" w:color="auto"/>
                <w:left w:val="none" w:sz="0" w:space="0" w:color="auto"/>
                <w:bottom w:val="none" w:sz="0" w:space="0" w:color="auto"/>
                <w:right w:val="none" w:sz="0" w:space="0" w:color="auto"/>
              </w:divBdr>
              <w:divsChild>
                <w:div w:id="304700851">
                  <w:marLeft w:val="0"/>
                  <w:marRight w:val="0"/>
                  <w:marTop w:val="0"/>
                  <w:marBottom w:val="0"/>
                  <w:divBdr>
                    <w:top w:val="none" w:sz="0" w:space="0" w:color="auto"/>
                    <w:left w:val="none" w:sz="0" w:space="0" w:color="auto"/>
                    <w:bottom w:val="none" w:sz="0" w:space="0" w:color="auto"/>
                    <w:right w:val="none" w:sz="0" w:space="0" w:color="auto"/>
                  </w:divBdr>
                </w:div>
              </w:divsChild>
            </w:div>
            <w:div w:id="1506558137">
              <w:marLeft w:val="0"/>
              <w:marRight w:val="0"/>
              <w:marTop w:val="0"/>
              <w:marBottom w:val="0"/>
              <w:divBdr>
                <w:top w:val="none" w:sz="0" w:space="0" w:color="auto"/>
                <w:left w:val="none" w:sz="0" w:space="0" w:color="auto"/>
                <w:bottom w:val="none" w:sz="0" w:space="0" w:color="auto"/>
                <w:right w:val="none" w:sz="0" w:space="0" w:color="auto"/>
              </w:divBdr>
              <w:divsChild>
                <w:div w:id="864178491">
                  <w:marLeft w:val="0"/>
                  <w:marRight w:val="0"/>
                  <w:marTop w:val="0"/>
                  <w:marBottom w:val="0"/>
                  <w:divBdr>
                    <w:top w:val="none" w:sz="0" w:space="0" w:color="auto"/>
                    <w:left w:val="none" w:sz="0" w:space="0" w:color="auto"/>
                    <w:bottom w:val="none" w:sz="0" w:space="0" w:color="auto"/>
                    <w:right w:val="none" w:sz="0" w:space="0" w:color="auto"/>
                  </w:divBdr>
                </w:div>
              </w:divsChild>
            </w:div>
            <w:div w:id="1611208040">
              <w:marLeft w:val="0"/>
              <w:marRight w:val="0"/>
              <w:marTop w:val="0"/>
              <w:marBottom w:val="0"/>
              <w:divBdr>
                <w:top w:val="none" w:sz="0" w:space="0" w:color="auto"/>
                <w:left w:val="none" w:sz="0" w:space="0" w:color="auto"/>
                <w:bottom w:val="none" w:sz="0" w:space="0" w:color="auto"/>
                <w:right w:val="none" w:sz="0" w:space="0" w:color="auto"/>
              </w:divBdr>
              <w:divsChild>
                <w:div w:id="322047590">
                  <w:marLeft w:val="0"/>
                  <w:marRight w:val="0"/>
                  <w:marTop w:val="0"/>
                  <w:marBottom w:val="0"/>
                  <w:divBdr>
                    <w:top w:val="none" w:sz="0" w:space="0" w:color="auto"/>
                    <w:left w:val="none" w:sz="0" w:space="0" w:color="auto"/>
                    <w:bottom w:val="none" w:sz="0" w:space="0" w:color="auto"/>
                    <w:right w:val="none" w:sz="0" w:space="0" w:color="auto"/>
                  </w:divBdr>
                </w:div>
              </w:divsChild>
            </w:div>
            <w:div w:id="1677339456">
              <w:marLeft w:val="0"/>
              <w:marRight w:val="0"/>
              <w:marTop w:val="0"/>
              <w:marBottom w:val="0"/>
              <w:divBdr>
                <w:top w:val="none" w:sz="0" w:space="0" w:color="auto"/>
                <w:left w:val="none" w:sz="0" w:space="0" w:color="auto"/>
                <w:bottom w:val="none" w:sz="0" w:space="0" w:color="auto"/>
                <w:right w:val="none" w:sz="0" w:space="0" w:color="auto"/>
              </w:divBdr>
              <w:divsChild>
                <w:div w:id="11828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5812">
      <w:bodyDiv w:val="1"/>
      <w:marLeft w:val="0"/>
      <w:marRight w:val="0"/>
      <w:marTop w:val="0"/>
      <w:marBottom w:val="0"/>
      <w:divBdr>
        <w:top w:val="none" w:sz="0" w:space="0" w:color="auto"/>
        <w:left w:val="none" w:sz="0" w:space="0" w:color="auto"/>
        <w:bottom w:val="none" w:sz="0" w:space="0" w:color="auto"/>
        <w:right w:val="none" w:sz="0" w:space="0" w:color="auto"/>
      </w:divBdr>
      <w:divsChild>
        <w:div w:id="160968788">
          <w:marLeft w:val="0"/>
          <w:marRight w:val="0"/>
          <w:marTop w:val="450"/>
          <w:marBottom w:val="450"/>
          <w:divBdr>
            <w:top w:val="none" w:sz="0" w:space="0" w:color="auto"/>
            <w:left w:val="none" w:sz="0" w:space="0" w:color="auto"/>
            <w:bottom w:val="none" w:sz="0" w:space="0" w:color="auto"/>
            <w:right w:val="none" w:sz="0" w:space="0" w:color="auto"/>
          </w:divBdr>
        </w:div>
        <w:div w:id="184444747">
          <w:marLeft w:val="0"/>
          <w:marRight w:val="120"/>
          <w:marTop w:val="0"/>
          <w:marBottom w:val="0"/>
          <w:divBdr>
            <w:top w:val="none" w:sz="0" w:space="0" w:color="auto"/>
            <w:left w:val="none" w:sz="0" w:space="0" w:color="auto"/>
            <w:bottom w:val="none" w:sz="0" w:space="0" w:color="auto"/>
            <w:right w:val="none" w:sz="0" w:space="0" w:color="auto"/>
          </w:divBdr>
        </w:div>
        <w:div w:id="1132485335">
          <w:marLeft w:val="0"/>
          <w:marRight w:val="120"/>
          <w:marTop w:val="0"/>
          <w:marBottom w:val="0"/>
          <w:divBdr>
            <w:top w:val="none" w:sz="0" w:space="0" w:color="auto"/>
            <w:left w:val="none" w:sz="0" w:space="0" w:color="auto"/>
            <w:bottom w:val="none" w:sz="0" w:space="0" w:color="auto"/>
            <w:right w:val="none" w:sz="0" w:space="0" w:color="auto"/>
          </w:divBdr>
        </w:div>
        <w:div w:id="1439177385">
          <w:marLeft w:val="0"/>
          <w:marRight w:val="120"/>
          <w:marTop w:val="0"/>
          <w:marBottom w:val="0"/>
          <w:divBdr>
            <w:top w:val="none" w:sz="0" w:space="0" w:color="auto"/>
            <w:left w:val="none" w:sz="0" w:space="0" w:color="auto"/>
            <w:bottom w:val="none" w:sz="0" w:space="0" w:color="auto"/>
            <w:right w:val="none" w:sz="0" w:space="0" w:color="auto"/>
          </w:divBdr>
        </w:div>
        <w:div w:id="2070230059">
          <w:marLeft w:val="0"/>
          <w:marRight w:val="0"/>
          <w:marTop w:val="0"/>
          <w:marBottom w:val="450"/>
          <w:divBdr>
            <w:top w:val="none" w:sz="0" w:space="0" w:color="auto"/>
            <w:left w:val="none" w:sz="0" w:space="0" w:color="auto"/>
            <w:bottom w:val="none" w:sz="0" w:space="0" w:color="auto"/>
            <w:right w:val="none" w:sz="0" w:space="0" w:color="auto"/>
          </w:divBdr>
          <w:divsChild>
            <w:div w:id="535312301">
              <w:marLeft w:val="0"/>
              <w:marRight w:val="0"/>
              <w:marTop w:val="0"/>
              <w:marBottom w:val="300"/>
              <w:divBdr>
                <w:top w:val="none" w:sz="0" w:space="0" w:color="auto"/>
                <w:left w:val="none" w:sz="0" w:space="0" w:color="auto"/>
                <w:bottom w:val="none" w:sz="0" w:space="0" w:color="auto"/>
                <w:right w:val="none" w:sz="0" w:space="0" w:color="auto"/>
              </w:divBdr>
              <w:divsChild>
                <w:div w:id="1489980552">
                  <w:marLeft w:val="0"/>
                  <w:marRight w:val="0"/>
                  <w:marTop w:val="0"/>
                  <w:marBottom w:val="0"/>
                  <w:divBdr>
                    <w:top w:val="none" w:sz="0" w:space="0" w:color="auto"/>
                    <w:left w:val="none" w:sz="0" w:space="0" w:color="auto"/>
                    <w:bottom w:val="none" w:sz="0" w:space="0" w:color="auto"/>
                    <w:right w:val="none" w:sz="0" w:space="0" w:color="auto"/>
                  </w:divBdr>
                  <w:divsChild>
                    <w:div w:id="114254056">
                      <w:marLeft w:val="0"/>
                      <w:marRight w:val="0"/>
                      <w:marTop w:val="0"/>
                      <w:marBottom w:val="0"/>
                      <w:divBdr>
                        <w:top w:val="none" w:sz="0" w:space="0" w:color="auto"/>
                        <w:left w:val="none" w:sz="0" w:space="0" w:color="auto"/>
                        <w:bottom w:val="none" w:sz="0" w:space="0" w:color="auto"/>
                        <w:right w:val="none" w:sz="0" w:space="0" w:color="auto"/>
                      </w:divBdr>
                      <w:divsChild>
                        <w:div w:id="1325552492">
                          <w:marLeft w:val="0"/>
                          <w:marRight w:val="0"/>
                          <w:marTop w:val="0"/>
                          <w:marBottom w:val="0"/>
                          <w:divBdr>
                            <w:top w:val="none" w:sz="0" w:space="0" w:color="auto"/>
                            <w:left w:val="none" w:sz="0" w:space="0" w:color="auto"/>
                            <w:bottom w:val="none" w:sz="0" w:space="0" w:color="auto"/>
                            <w:right w:val="none" w:sz="0" w:space="0" w:color="auto"/>
                          </w:divBdr>
                          <w:divsChild>
                            <w:div w:id="1841004094">
                              <w:marLeft w:val="0"/>
                              <w:marRight w:val="0"/>
                              <w:marTop w:val="0"/>
                              <w:marBottom w:val="0"/>
                              <w:divBdr>
                                <w:top w:val="none" w:sz="0" w:space="0" w:color="auto"/>
                                <w:left w:val="none" w:sz="0" w:space="0" w:color="auto"/>
                                <w:bottom w:val="none" w:sz="0" w:space="0" w:color="auto"/>
                                <w:right w:val="none" w:sz="0" w:space="0" w:color="auto"/>
                              </w:divBdr>
                              <w:divsChild>
                                <w:div w:id="698513826">
                                  <w:marLeft w:val="0"/>
                                  <w:marRight w:val="0"/>
                                  <w:marTop w:val="0"/>
                                  <w:marBottom w:val="0"/>
                                  <w:divBdr>
                                    <w:top w:val="none" w:sz="0" w:space="0" w:color="auto"/>
                                    <w:left w:val="none" w:sz="0" w:space="0" w:color="auto"/>
                                    <w:bottom w:val="none" w:sz="0" w:space="0" w:color="auto"/>
                                    <w:right w:val="none" w:sz="0" w:space="0" w:color="auto"/>
                                  </w:divBdr>
                                  <w:divsChild>
                                    <w:div w:id="989673470">
                                      <w:marLeft w:val="0"/>
                                      <w:marRight w:val="0"/>
                                      <w:marTop w:val="0"/>
                                      <w:marBottom w:val="0"/>
                                      <w:divBdr>
                                        <w:top w:val="none" w:sz="0" w:space="0" w:color="auto"/>
                                        <w:left w:val="none" w:sz="0" w:space="0" w:color="auto"/>
                                        <w:bottom w:val="none" w:sz="0" w:space="0" w:color="auto"/>
                                        <w:right w:val="none" w:sz="0" w:space="0" w:color="auto"/>
                                      </w:divBdr>
                                      <w:divsChild>
                                        <w:div w:id="1924022515">
                                          <w:marLeft w:val="0"/>
                                          <w:marRight w:val="0"/>
                                          <w:marTop w:val="0"/>
                                          <w:marBottom w:val="0"/>
                                          <w:divBdr>
                                            <w:top w:val="none" w:sz="0" w:space="0" w:color="auto"/>
                                            <w:left w:val="none" w:sz="0" w:space="0" w:color="auto"/>
                                            <w:bottom w:val="none" w:sz="0" w:space="0" w:color="auto"/>
                                            <w:right w:val="none" w:sz="0" w:space="0" w:color="auto"/>
                                          </w:divBdr>
                                          <w:divsChild>
                                            <w:div w:id="1583444492">
                                              <w:marLeft w:val="0"/>
                                              <w:marRight w:val="0"/>
                                              <w:marTop w:val="0"/>
                                              <w:marBottom w:val="0"/>
                                              <w:divBdr>
                                                <w:top w:val="none" w:sz="0" w:space="0" w:color="auto"/>
                                                <w:left w:val="none" w:sz="0" w:space="0" w:color="auto"/>
                                                <w:bottom w:val="none" w:sz="0" w:space="0" w:color="auto"/>
                                                <w:right w:val="none" w:sz="0" w:space="0" w:color="auto"/>
                                              </w:divBdr>
                                              <w:divsChild>
                                                <w:div w:id="1221676340">
                                                  <w:marLeft w:val="0"/>
                                                  <w:marRight w:val="0"/>
                                                  <w:marTop w:val="0"/>
                                                  <w:marBottom w:val="0"/>
                                                  <w:divBdr>
                                                    <w:top w:val="none" w:sz="0" w:space="0" w:color="auto"/>
                                                    <w:left w:val="none" w:sz="0" w:space="0" w:color="auto"/>
                                                    <w:bottom w:val="none" w:sz="0" w:space="0" w:color="auto"/>
                                                    <w:right w:val="none" w:sz="0" w:space="0" w:color="auto"/>
                                                  </w:divBdr>
                                                  <w:divsChild>
                                                    <w:div w:id="3859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273805">
                                  <w:marLeft w:val="0"/>
                                  <w:marRight w:val="0"/>
                                  <w:marTop w:val="0"/>
                                  <w:marBottom w:val="0"/>
                                  <w:divBdr>
                                    <w:top w:val="none" w:sz="0" w:space="0" w:color="auto"/>
                                    <w:left w:val="none" w:sz="0" w:space="0" w:color="auto"/>
                                    <w:bottom w:val="none" w:sz="0" w:space="0" w:color="auto"/>
                                    <w:right w:val="none" w:sz="0" w:space="0" w:color="auto"/>
                                  </w:divBdr>
                                  <w:divsChild>
                                    <w:div w:id="1367828132">
                                      <w:marLeft w:val="0"/>
                                      <w:marRight w:val="0"/>
                                      <w:marTop w:val="0"/>
                                      <w:marBottom w:val="0"/>
                                      <w:divBdr>
                                        <w:top w:val="none" w:sz="0" w:space="0" w:color="auto"/>
                                        <w:left w:val="none" w:sz="0" w:space="0" w:color="auto"/>
                                        <w:bottom w:val="none" w:sz="0" w:space="0" w:color="auto"/>
                                        <w:right w:val="none" w:sz="0" w:space="0" w:color="auto"/>
                                      </w:divBdr>
                                      <w:divsChild>
                                        <w:div w:id="17233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422932">
      <w:bodyDiv w:val="1"/>
      <w:marLeft w:val="0"/>
      <w:marRight w:val="0"/>
      <w:marTop w:val="0"/>
      <w:marBottom w:val="0"/>
      <w:divBdr>
        <w:top w:val="none" w:sz="0" w:space="0" w:color="auto"/>
        <w:left w:val="none" w:sz="0" w:space="0" w:color="auto"/>
        <w:bottom w:val="none" w:sz="0" w:space="0" w:color="auto"/>
        <w:right w:val="none" w:sz="0" w:space="0" w:color="auto"/>
      </w:divBdr>
      <w:divsChild>
        <w:div w:id="481388651">
          <w:marLeft w:val="0"/>
          <w:marRight w:val="0"/>
          <w:marTop w:val="0"/>
          <w:marBottom w:val="150"/>
          <w:divBdr>
            <w:top w:val="none" w:sz="0" w:space="0" w:color="auto"/>
            <w:left w:val="none" w:sz="0" w:space="0" w:color="auto"/>
            <w:bottom w:val="none" w:sz="0" w:space="0" w:color="auto"/>
            <w:right w:val="none" w:sz="0" w:space="0" w:color="auto"/>
          </w:divBdr>
          <w:divsChild>
            <w:div w:id="688988407">
              <w:marLeft w:val="0"/>
              <w:marRight w:val="0"/>
              <w:marTop w:val="0"/>
              <w:marBottom w:val="0"/>
              <w:divBdr>
                <w:top w:val="none" w:sz="0" w:space="0" w:color="auto"/>
                <w:left w:val="none" w:sz="0" w:space="0" w:color="auto"/>
                <w:bottom w:val="none" w:sz="0" w:space="0" w:color="auto"/>
                <w:right w:val="none" w:sz="0" w:space="0" w:color="auto"/>
              </w:divBdr>
            </w:div>
            <w:div w:id="1555387250">
              <w:marLeft w:val="0"/>
              <w:marRight w:val="0"/>
              <w:marTop w:val="0"/>
              <w:marBottom w:val="0"/>
              <w:divBdr>
                <w:top w:val="none" w:sz="0" w:space="0" w:color="auto"/>
                <w:left w:val="none" w:sz="0" w:space="0" w:color="auto"/>
                <w:bottom w:val="none" w:sz="0" w:space="0" w:color="auto"/>
                <w:right w:val="none" w:sz="0" w:space="0" w:color="auto"/>
              </w:divBdr>
              <w:divsChild>
                <w:div w:id="1707368">
                  <w:marLeft w:val="0"/>
                  <w:marRight w:val="0"/>
                  <w:marTop w:val="0"/>
                  <w:marBottom w:val="0"/>
                  <w:divBdr>
                    <w:top w:val="none" w:sz="0" w:space="0" w:color="auto"/>
                    <w:left w:val="none" w:sz="0" w:space="0" w:color="auto"/>
                    <w:bottom w:val="none" w:sz="0" w:space="0" w:color="auto"/>
                    <w:right w:val="none" w:sz="0" w:space="0" w:color="auto"/>
                  </w:divBdr>
                  <w:divsChild>
                    <w:div w:id="756562059">
                      <w:marLeft w:val="-135"/>
                      <w:marRight w:val="0"/>
                      <w:marTop w:val="0"/>
                      <w:marBottom w:val="0"/>
                      <w:divBdr>
                        <w:top w:val="none" w:sz="0" w:space="0" w:color="auto"/>
                        <w:left w:val="none" w:sz="0" w:space="0" w:color="auto"/>
                        <w:bottom w:val="none" w:sz="0" w:space="0" w:color="auto"/>
                        <w:right w:val="none" w:sz="0" w:space="0" w:color="auto"/>
                      </w:divBdr>
                    </w:div>
                    <w:div w:id="1000691695">
                      <w:marLeft w:val="0"/>
                      <w:marRight w:val="0"/>
                      <w:marTop w:val="0"/>
                      <w:marBottom w:val="0"/>
                      <w:divBdr>
                        <w:top w:val="none" w:sz="0" w:space="0" w:color="auto"/>
                        <w:left w:val="none" w:sz="0" w:space="0" w:color="auto"/>
                        <w:bottom w:val="none" w:sz="0" w:space="0" w:color="auto"/>
                        <w:right w:val="none" w:sz="0" w:space="0" w:color="auto"/>
                      </w:divBdr>
                    </w:div>
                    <w:div w:id="1324048954">
                      <w:marLeft w:val="0"/>
                      <w:marRight w:val="0"/>
                      <w:marTop w:val="0"/>
                      <w:marBottom w:val="0"/>
                      <w:divBdr>
                        <w:top w:val="none" w:sz="0" w:space="0" w:color="auto"/>
                        <w:left w:val="none" w:sz="0" w:space="0" w:color="auto"/>
                        <w:bottom w:val="none" w:sz="0" w:space="0" w:color="auto"/>
                        <w:right w:val="none" w:sz="0" w:space="0" w:color="auto"/>
                      </w:divBdr>
                      <w:divsChild>
                        <w:div w:id="577641065">
                          <w:marLeft w:val="0"/>
                          <w:marRight w:val="0"/>
                          <w:marTop w:val="0"/>
                          <w:marBottom w:val="0"/>
                          <w:divBdr>
                            <w:top w:val="none" w:sz="0" w:space="0" w:color="auto"/>
                            <w:left w:val="none" w:sz="0" w:space="0" w:color="auto"/>
                            <w:bottom w:val="none" w:sz="0" w:space="0" w:color="auto"/>
                            <w:right w:val="none" w:sz="0" w:space="0" w:color="auto"/>
                          </w:divBdr>
                        </w:div>
                      </w:divsChild>
                    </w:div>
                    <w:div w:id="190888339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92242747">
              <w:marLeft w:val="0"/>
              <w:marRight w:val="0"/>
              <w:marTop w:val="300"/>
              <w:marBottom w:val="0"/>
              <w:divBdr>
                <w:top w:val="none" w:sz="0" w:space="0" w:color="auto"/>
                <w:left w:val="none" w:sz="0" w:space="0" w:color="auto"/>
                <w:bottom w:val="none" w:sz="0" w:space="0" w:color="auto"/>
                <w:right w:val="none" w:sz="0" w:space="0" w:color="auto"/>
              </w:divBdr>
            </w:div>
          </w:divsChild>
        </w:div>
        <w:div w:id="1485855079">
          <w:marLeft w:val="0"/>
          <w:marRight w:val="0"/>
          <w:marTop w:val="0"/>
          <w:marBottom w:val="0"/>
          <w:divBdr>
            <w:top w:val="none" w:sz="0" w:space="0" w:color="auto"/>
            <w:left w:val="none" w:sz="0" w:space="0" w:color="auto"/>
            <w:bottom w:val="none" w:sz="0" w:space="0" w:color="auto"/>
            <w:right w:val="none" w:sz="0" w:space="0" w:color="auto"/>
          </w:divBdr>
          <w:divsChild>
            <w:div w:id="631862929">
              <w:marLeft w:val="0"/>
              <w:marRight w:val="0"/>
              <w:marTop w:val="225"/>
              <w:marBottom w:val="0"/>
              <w:divBdr>
                <w:top w:val="none" w:sz="0" w:space="0" w:color="auto"/>
                <w:left w:val="none" w:sz="0" w:space="0" w:color="auto"/>
                <w:bottom w:val="none" w:sz="0" w:space="0" w:color="auto"/>
                <w:right w:val="none" w:sz="0" w:space="0" w:color="auto"/>
              </w:divBdr>
              <w:divsChild>
                <w:div w:id="1834173919">
                  <w:marLeft w:val="0"/>
                  <w:marRight w:val="0"/>
                  <w:marTop w:val="0"/>
                  <w:marBottom w:val="0"/>
                  <w:divBdr>
                    <w:top w:val="none" w:sz="0" w:space="0" w:color="auto"/>
                    <w:left w:val="none" w:sz="0" w:space="0" w:color="auto"/>
                    <w:bottom w:val="none" w:sz="0" w:space="0" w:color="auto"/>
                    <w:right w:val="none" w:sz="0" w:space="0" w:color="auto"/>
                  </w:divBdr>
                </w:div>
              </w:divsChild>
            </w:div>
            <w:div w:id="684477878">
              <w:marLeft w:val="0"/>
              <w:marRight w:val="0"/>
              <w:marTop w:val="225"/>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0"/>
                  <w:divBdr>
                    <w:top w:val="none" w:sz="0" w:space="0" w:color="auto"/>
                    <w:left w:val="none" w:sz="0" w:space="0" w:color="auto"/>
                    <w:bottom w:val="none" w:sz="0" w:space="0" w:color="auto"/>
                    <w:right w:val="none" w:sz="0" w:space="0" w:color="auto"/>
                  </w:divBdr>
                </w:div>
              </w:divsChild>
            </w:div>
            <w:div w:id="1890679065">
              <w:marLeft w:val="0"/>
              <w:marRight w:val="0"/>
              <w:marTop w:val="0"/>
              <w:marBottom w:val="0"/>
              <w:divBdr>
                <w:top w:val="none" w:sz="0" w:space="0" w:color="auto"/>
                <w:left w:val="none" w:sz="0" w:space="0" w:color="auto"/>
                <w:bottom w:val="none" w:sz="0" w:space="0" w:color="auto"/>
                <w:right w:val="none" w:sz="0" w:space="0" w:color="auto"/>
              </w:divBdr>
              <w:divsChild>
                <w:div w:id="99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30507">
      <w:bodyDiv w:val="1"/>
      <w:marLeft w:val="0"/>
      <w:marRight w:val="0"/>
      <w:marTop w:val="0"/>
      <w:marBottom w:val="0"/>
      <w:divBdr>
        <w:top w:val="none" w:sz="0" w:space="0" w:color="auto"/>
        <w:left w:val="none" w:sz="0" w:space="0" w:color="auto"/>
        <w:bottom w:val="none" w:sz="0" w:space="0" w:color="auto"/>
        <w:right w:val="none" w:sz="0" w:space="0" w:color="auto"/>
      </w:divBdr>
      <w:divsChild>
        <w:div w:id="286543119">
          <w:marLeft w:val="0"/>
          <w:marRight w:val="0"/>
          <w:marTop w:val="0"/>
          <w:marBottom w:val="0"/>
          <w:divBdr>
            <w:top w:val="none" w:sz="0" w:space="0" w:color="auto"/>
            <w:left w:val="none" w:sz="0" w:space="0" w:color="auto"/>
            <w:bottom w:val="none" w:sz="0" w:space="0" w:color="auto"/>
            <w:right w:val="none" w:sz="0" w:space="0" w:color="auto"/>
          </w:divBdr>
          <w:divsChild>
            <w:div w:id="192618271">
              <w:marLeft w:val="0"/>
              <w:marRight w:val="0"/>
              <w:marTop w:val="0"/>
              <w:marBottom w:val="0"/>
              <w:divBdr>
                <w:top w:val="none" w:sz="0" w:space="0" w:color="auto"/>
                <w:left w:val="none" w:sz="0" w:space="0" w:color="auto"/>
                <w:bottom w:val="none" w:sz="0" w:space="0" w:color="auto"/>
                <w:right w:val="none" w:sz="0" w:space="0" w:color="auto"/>
              </w:divBdr>
              <w:divsChild>
                <w:div w:id="1322588752">
                  <w:marLeft w:val="0"/>
                  <w:marRight w:val="0"/>
                  <w:marTop w:val="0"/>
                  <w:marBottom w:val="0"/>
                  <w:divBdr>
                    <w:top w:val="none" w:sz="0" w:space="0" w:color="auto"/>
                    <w:left w:val="none" w:sz="0" w:space="0" w:color="auto"/>
                    <w:bottom w:val="none" w:sz="0" w:space="0" w:color="auto"/>
                    <w:right w:val="none" w:sz="0" w:space="0" w:color="auto"/>
                  </w:divBdr>
                </w:div>
              </w:divsChild>
            </w:div>
            <w:div w:id="213077973">
              <w:marLeft w:val="0"/>
              <w:marRight w:val="0"/>
              <w:marTop w:val="0"/>
              <w:marBottom w:val="0"/>
              <w:divBdr>
                <w:top w:val="none" w:sz="0" w:space="0" w:color="auto"/>
                <w:left w:val="none" w:sz="0" w:space="0" w:color="auto"/>
                <w:bottom w:val="none" w:sz="0" w:space="0" w:color="auto"/>
                <w:right w:val="none" w:sz="0" w:space="0" w:color="auto"/>
              </w:divBdr>
              <w:divsChild>
                <w:div w:id="524830542">
                  <w:marLeft w:val="0"/>
                  <w:marRight w:val="0"/>
                  <w:marTop w:val="0"/>
                  <w:marBottom w:val="0"/>
                  <w:divBdr>
                    <w:top w:val="none" w:sz="0" w:space="0" w:color="auto"/>
                    <w:left w:val="none" w:sz="0" w:space="0" w:color="auto"/>
                    <w:bottom w:val="none" w:sz="0" w:space="0" w:color="auto"/>
                    <w:right w:val="none" w:sz="0" w:space="0" w:color="auto"/>
                  </w:divBdr>
                  <w:divsChild>
                    <w:div w:id="722994310">
                      <w:marLeft w:val="0"/>
                      <w:marRight w:val="0"/>
                      <w:marTop w:val="0"/>
                      <w:marBottom w:val="0"/>
                      <w:divBdr>
                        <w:top w:val="none" w:sz="0" w:space="0" w:color="auto"/>
                        <w:left w:val="none" w:sz="0" w:space="0" w:color="auto"/>
                        <w:bottom w:val="none" w:sz="0" w:space="0" w:color="auto"/>
                        <w:right w:val="none" w:sz="0" w:space="0" w:color="auto"/>
                      </w:divBdr>
                      <w:divsChild>
                        <w:div w:id="1925215852">
                          <w:marLeft w:val="0"/>
                          <w:marRight w:val="0"/>
                          <w:marTop w:val="0"/>
                          <w:marBottom w:val="0"/>
                          <w:divBdr>
                            <w:top w:val="none" w:sz="0" w:space="0" w:color="auto"/>
                            <w:left w:val="none" w:sz="0" w:space="0" w:color="auto"/>
                            <w:bottom w:val="none" w:sz="0" w:space="0" w:color="auto"/>
                            <w:right w:val="none" w:sz="0" w:space="0" w:color="auto"/>
                          </w:divBdr>
                        </w:div>
                      </w:divsChild>
                    </w:div>
                    <w:div w:id="2073648653">
                      <w:marLeft w:val="0"/>
                      <w:marRight w:val="0"/>
                      <w:marTop w:val="0"/>
                      <w:marBottom w:val="0"/>
                      <w:divBdr>
                        <w:top w:val="none" w:sz="0" w:space="0" w:color="auto"/>
                        <w:left w:val="none" w:sz="0" w:space="0" w:color="auto"/>
                        <w:bottom w:val="none" w:sz="0" w:space="0" w:color="auto"/>
                        <w:right w:val="none" w:sz="0" w:space="0" w:color="auto"/>
                      </w:divBdr>
                      <w:divsChild>
                        <w:div w:id="409473048">
                          <w:marLeft w:val="0"/>
                          <w:marRight w:val="0"/>
                          <w:marTop w:val="0"/>
                          <w:marBottom w:val="0"/>
                          <w:divBdr>
                            <w:top w:val="none" w:sz="0" w:space="0" w:color="auto"/>
                            <w:left w:val="none" w:sz="0" w:space="0" w:color="auto"/>
                            <w:bottom w:val="none" w:sz="0" w:space="0" w:color="auto"/>
                            <w:right w:val="none" w:sz="0" w:space="0" w:color="auto"/>
                          </w:divBdr>
                          <w:divsChild>
                            <w:div w:id="97605355">
                              <w:marLeft w:val="0"/>
                              <w:marRight w:val="0"/>
                              <w:marTop w:val="0"/>
                              <w:marBottom w:val="0"/>
                              <w:divBdr>
                                <w:top w:val="none" w:sz="0" w:space="0" w:color="auto"/>
                                <w:left w:val="none" w:sz="0" w:space="0" w:color="auto"/>
                                <w:bottom w:val="none" w:sz="0" w:space="0" w:color="auto"/>
                                <w:right w:val="none" w:sz="0" w:space="0" w:color="auto"/>
                              </w:divBdr>
                            </w:div>
                          </w:divsChild>
                        </w:div>
                        <w:div w:id="20288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42583">
              <w:marLeft w:val="0"/>
              <w:marRight w:val="0"/>
              <w:marTop w:val="0"/>
              <w:marBottom w:val="0"/>
              <w:divBdr>
                <w:top w:val="none" w:sz="0" w:space="0" w:color="auto"/>
                <w:left w:val="none" w:sz="0" w:space="0" w:color="auto"/>
                <w:bottom w:val="none" w:sz="0" w:space="0" w:color="auto"/>
                <w:right w:val="none" w:sz="0" w:space="0" w:color="auto"/>
              </w:divBdr>
              <w:divsChild>
                <w:div w:id="1157187923">
                  <w:marLeft w:val="0"/>
                  <w:marRight w:val="0"/>
                  <w:marTop w:val="0"/>
                  <w:marBottom w:val="0"/>
                  <w:divBdr>
                    <w:top w:val="none" w:sz="0" w:space="0" w:color="auto"/>
                    <w:left w:val="none" w:sz="0" w:space="0" w:color="auto"/>
                    <w:bottom w:val="none" w:sz="0" w:space="0" w:color="auto"/>
                    <w:right w:val="none" w:sz="0" w:space="0" w:color="auto"/>
                  </w:divBdr>
                </w:div>
              </w:divsChild>
            </w:div>
            <w:div w:id="420688181">
              <w:marLeft w:val="0"/>
              <w:marRight w:val="0"/>
              <w:marTop w:val="0"/>
              <w:marBottom w:val="0"/>
              <w:divBdr>
                <w:top w:val="none" w:sz="0" w:space="0" w:color="auto"/>
                <w:left w:val="none" w:sz="0" w:space="0" w:color="auto"/>
                <w:bottom w:val="none" w:sz="0" w:space="0" w:color="auto"/>
                <w:right w:val="none" w:sz="0" w:space="0" w:color="auto"/>
              </w:divBdr>
              <w:divsChild>
                <w:div w:id="1957253266">
                  <w:marLeft w:val="0"/>
                  <w:marRight w:val="0"/>
                  <w:marTop w:val="0"/>
                  <w:marBottom w:val="0"/>
                  <w:divBdr>
                    <w:top w:val="none" w:sz="0" w:space="0" w:color="auto"/>
                    <w:left w:val="none" w:sz="0" w:space="0" w:color="auto"/>
                    <w:bottom w:val="none" w:sz="0" w:space="0" w:color="auto"/>
                    <w:right w:val="none" w:sz="0" w:space="0" w:color="auto"/>
                  </w:divBdr>
                  <w:divsChild>
                    <w:div w:id="28142943">
                      <w:marLeft w:val="0"/>
                      <w:marRight w:val="0"/>
                      <w:marTop w:val="0"/>
                      <w:marBottom w:val="0"/>
                      <w:divBdr>
                        <w:top w:val="none" w:sz="0" w:space="0" w:color="auto"/>
                        <w:left w:val="none" w:sz="0" w:space="0" w:color="auto"/>
                        <w:bottom w:val="none" w:sz="0" w:space="0" w:color="auto"/>
                        <w:right w:val="none" w:sz="0" w:space="0" w:color="auto"/>
                      </w:divBdr>
                      <w:divsChild>
                        <w:div w:id="1570001749">
                          <w:marLeft w:val="0"/>
                          <w:marRight w:val="0"/>
                          <w:marTop w:val="0"/>
                          <w:marBottom w:val="0"/>
                          <w:divBdr>
                            <w:top w:val="none" w:sz="0" w:space="0" w:color="auto"/>
                            <w:left w:val="none" w:sz="0" w:space="0" w:color="auto"/>
                            <w:bottom w:val="none" w:sz="0" w:space="0" w:color="auto"/>
                            <w:right w:val="none" w:sz="0" w:space="0" w:color="auto"/>
                          </w:divBdr>
                        </w:div>
                      </w:divsChild>
                    </w:div>
                    <w:div w:id="510679926">
                      <w:marLeft w:val="0"/>
                      <w:marRight w:val="0"/>
                      <w:marTop w:val="0"/>
                      <w:marBottom w:val="0"/>
                      <w:divBdr>
                        <w:top w:val="none" w:sz="0" w:space="0" w:color="auto"/>
                        <w:left w:val="none" w:sz="0" w:space="0" w:color="auto"/>
                        <w:bottom w:val="none" w:sz="0" w:space="0" w:color="auto"/>
                        <w:right w:val="none" w:sz="0" w:space="0" w:color="auto"/>
                      </w:divBdr>
                      <w:divsChild>
                        <w:div w:id="897740133">
                          <w:marLeft w:val="0"/>
                          <w:marRight w:val="0"/>
                          <w:marTop w:val="0"/>
                          <w:marBottom w:val="0"/>
                          <w:divBdr>
                            <w:top w:val="none" w:sz="0" w:space="0" w:color="auto"/>
                            <w:left w:val="none" w:sz="0" w:space="0" w:color="auto"/>
                            <w:bottom w:val="none" w:sz="0" w:space="0" w:color="auto"/>
                            <w:right w:val="none" w:sz="0" w:space="0" w:color="auto"/>
                          </w:divBdr>
                        </w:div>
                        <w:div w:id="1294486944">
                          <w:marLeft w:val="0"/>
                          <w:marRight w:val="0"/>
                          <w:marTop w:val="0"/>
                          <w:marBottom w:val="0"/>
                          <w:divBdr>
                            <w:top w:val="none" w:sz="0" w:space="0" w:color="auto"/>
                            <w:left w:val="none" w:sz="0" w:space="0" w:color="auto"/>
                            <w:bottom w:val="none" w:sz="0" w:space="0" w:color="auto"/>
                            <w:right w:val="none" w:sz="0" w:space="0" w:color="auto"/>
                          </w:divBdr>
                          <w:divsChild>
                            <w:div w:id="16595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09633">
              <w:marLeft w:val="0"/>
              <w:marRight w:val="0"/>
              <w:marTop w:val="0"/>
              <w:marBottom w:val="0"/>
              <w:divBdr>
                <w:top w:val="none" w:sz="0" w:space="0" w:color="auto"/>
                <w:left w:val="none" w:sz="0" w:space="0" w:color="auto"/>
                <w:bottom w:val="none" w:sz="0" w:space="0" w:color="auto"/>
                <w:right w:val="none" w:sz="0" w:space="0" w:color="auto"/>
              </w:divBdr>
              <w:divsChild>
                <w:div w:id="144711883">
                  <w:marLeft w:val="0"/>
                  <w:marRight w:val="0"/>
                  <w:marTop w:val="0"/>
                  <w:marBottom w:val="0"/>
                  <w:divBdr>
                    <w:top w:val="none" w:sz="0" w:space="0" w:color="auto"/>
                    <w:left w:val="none" w:sz="0" w:space="0" w:color="auto"/>
                    <w:bottom w:val="none" w:sz="0" w:space="0" w:color="auto"/>
                    <w:right w:val="none" w:sz="0" w:space="0" w:color="auto"/>
                  </w:divBdr>
                </w:div>
              </w:divsChild>
            </w:div>
            <w:div w:id="601304073">
              <w:marLeft w:val="0"/>
              <w:marRight w:val="0"/>
              <w:marTop w:val="0"/>
              <w:marBottom w:val="0"/>
              <w:divBdr>
                <w:top w:val="none" w:sz="0" w:space="0" w:color="auto"/>
                <w:left w:val="none" w:sz="0" w:space="0" w:color="auto"/>
                <w:bottom w:val="none" w:sz="0" w:space="0" w:color="auto"/>
                <w:right w:val="none" w:sz="0" w:space="0" w:color="auto"/>
              </w:divBdr>
              <w:divsChild>
                <w:div w:id="1114909857">
                  <w:marLeft w:val="0"/>
                  <w:marRight w:val="0"/>
                  <w:marTop w:val="0"/>
                  <w:marBottom w:val="0"/>
                  <w:divBdr>
                    <w:top w:val="none" w:sz="0" w:space="0" w:color="auto"/>
                    <w:left w:val="none" w:sz="0" w:space="0" w:color="auto"/>
                    <w:bottom w:val="none" w:sz="0" w:space="0" w:color="auto"/>
                    <w:right w:val="none" w:sz="0" w:space="0" w:color="auto"/>
                  </w:divBdr>
                </w:div>
              </w:divsChild>
            </w:div>
            <w:div w:id="1175339847">
              <w:marLeft w:val="0"/>
              <w:marRight w:val="0"/>
              <w:marTop w:val="0"/>
              <w:marBottom w:val="0"/>
              <w:divBdr>
                <w:top w:val="none" w:sz="0" w:space="0" w:color="auto"/>
                <w:left w:val="none" w:sz="0" w:space="0" w:color="auto"/>
                <w:bottom w:val="none" w:sz="0" w:space="0" w:color="auto"/>
                <w:right w:val="none" w:sz="0" w:space="0" w:color="auto"/>
              </w:divBdr>
              <w:divsChild>
                <w:div w:id="2002151783">
                  <w:marLeft w:val="0"/>
                  <w:marRight w:val="0"/>
                  <w:marTop w:val="0"/>
                  <w:marBottom w:val="0"/>
                  <w:divBdr>
                    <w:top w:val="none" w:sz="0" w:space="0" w:color="auto"/>
                    <w:left w:val="none" w:sz="0" w:space="0" w:color="auto"/>
                    <w:bottom w:val="none" w:sz="0" w:space="0" w:color="auto"/>
                    <w:right w:val="none" w:sz="0" w:space="0" w:color="auto"/>
                  </w:divBdr>
                </w:div>
              </w:divsChild>
            </w:div>
            <w:div w:id="1235160879">
              <w:marLeft w:val="0"/>
              <w:marRight w:val="0"/>
              <w:marTop w:val="0"/>
              <w:marBottom w:val="0"/>
              <w:divBdr>
                <w:top w:val="none" w:sz="0" w:space="0" w:color="auto"/>
                <w:left w:val="none" w:sz="0" w:space="0" w:color="auto"/>
                <w:bottom w:val="none" w:sz="0" w:space="0" w:color="auto"/>
                <w:right w:val="none" w:sz="0" w:space="0" w:color="auto"/>
              </w:divBdr>
              <w:divsChild>
                <w:div w:id="313026222">
                  <w:marLeft w:val="0"/>
                  <w:marRight w:val="0"/>
                  <w:marTop w:val="0"/>
                  <w:marBottom w:val="0"/>
                  <w:divBdr>
                    <w:top w:val="none" w:sz="0" w:space="0" w:color="auto"/>
                    <w:left w:val="none" w:sz="0" w:space="0" w:color="auto"/>
                    <w:bottom w:val="none" w:sz="0" w:space="0" w:color="auto"/>
                    <w:right w:val="none" w:sz="0" w:space="0" w:color="auto"/>
                  </w:divBdr>
                </w:div>
              </w:divsChild>
            </w:div>
            <w:div w:id="1396052843">
              <w:marLeft w:val="0"/>
              <w:marRight w:val="0"/>
              <w:marTop w:val="0"/>
              <w:marBottom w:val="0"/>
              <w:divBdr>
                <w:top w:val="none" w:sz="0" w:space="0" w:color="auto"/>
                <w:left w:val="none" w:sz="0" w:space="0" w:color="auto"/>
                <w:bottom w:val="none" w:sz="0" w:space="0" w:color="auto"/>
                <w:right w:val="none" w:sz="0" w:space="0" w:color="auto"/>
              </w:divBdr>
              <w:divsChild>
                <w:div w:id="1121651661">
                  <w:marLeft w:val="0"/>
                  <w:marRight w:val="0"/>
                  <w:marTop w:val="0"/>
                  <w:marBottom w:val="0"/>
                  <w:divBdr>
                    <w:top w:val="none" w:sz="0" w:space="0" w:color="auto"/>
                    <w:left w:val="none" w:sz="0" w:space="0" w:color="auto"/>
                    <w:bottom w:val="none" w:sz="0" w:space="0" w:color="auto"/>
                    <w:right w:val="none" w:sz="0" w:space="0" w:color="auto"/>
                  </w:divBdr>
                </w:div>
              </w:divsChild>
            </w:div>
            <w:div w:id="1399402394">
              <w:marLeft w:val="0"/>
              <w:marRight w:val="0"/>
              <w:marTop w:val="0"/>
              <w:marBottom w:val="0"/>
              <w:divBdr>
                <w:top w:val="none" w:sz="0" w:space="0" w:color="auto"/>
                <w:left w:val="none" w:sz="0" w:space="0" w:color="auto"/>
                <w:bottom w:val="none" w:sz="0" w:space="0" w:color="auto"/>
                <w:right w:val="none" w:sz="0" w:space="0" w:color="auto"/>
              </w:divBdr>
              <w:divsChild>
                <w:div w:id="1090471596">
                  <w:marLeft w:val="0"/>
                  <w:marRight w:val="0"/>
                  <w:marTop w:val="0"/>
                  <w:marBottom w:val="0"/>
                  <w:divBdr>
                    <w:top w:val="none" w:sz="0" w:space="0" w:color="auto"/>
                    <w:left w:val="none" w:sz="0" w:space="0" w:color="auto"/>
                    <w:bottom w:val="none" w:sz="0" w:space="0" w:color="auto"/>
                    <w:right w:val="none" w:sz="0" w:space="0" w:color="auto"/>
                  </w:divBdr>
                </w:div>
              </w:divsChild>
            </w:div>
            <w:div w:id="1411850829">
              <w:marLeft w:val="0"/>
              <w:marRight w:val="0"/>
              <w:marTop w:val="0"/>
              <w:marBottom w:val="0"/>
              <w:divBdr>
                <w:top w:val="none" w:sz="0" w:space="0" w:color="auto"/>
                <w:left w:val="none" w:sz="0" w:space="0" w:color="auto"/>
                <w:bottom w:val="none" w:sz="0" w:space="0" w:color="auto"/>
                <w:right w:val="none" w:sz="0" w:space="0" w:color="auto"/>
              </w:divBdr>
              <w:divsChild>
                <w:div w:id="1719235044">
                  <w:marLeft w:val="0"/>
                  <w:marRight w:val="0"/>
                  <w:marTop w:val="0"/>
                  <w:marBottom w:val="0"/>
                  <w:divBdr>
                    <w:top w:val="none" w:sz="0" w:space="0" w:color="auto"/>
                    <w:left w:val="none" w:sz="0" w:space="0" w:color="auto"/>
                    <w:bottom w:val="none" w:sz="0" w:space="0" w:color="auto"/>
                    <w:right w:val="none" w:sz="0" w:space="0" w:color="auto"/>
                  </w:divBdr>
                </w:div>
              </w:divsChild>
            </w:div>
            <w:div w:id="2134014238">
              <w:marLeft w:val="0"/>
              <w:marRight w:val="0"/>
              <w:marTop w:val="0"/>
              <w:marBottom w:val="0"/>
              <w:divBdr>
                <w:top w:val="none" w:sz="0" w:space="0" w:color="auto"/>
                <w:left w:val="none" w:sz="0" w:space="0" w:color="auto"/>
                <w:bottom w:val="none" w:sz="0" w:space="0" w:color="auto"/>
                <w:right w:val="none" w:sz="0" w:space="0" w:color="auto"/>
              </w:divBdr>
              <w:divsChild>
                <w:div w:id="18251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0345">
          <w:marLeft w:val="0"/>
          <w:marRight w:val="0"/>
          <w:marTop w:val="225"/>
          <w:marBottom w:val="0"/>
          <w:divBdr>
            <w:top w:val="none" w:sz="0" w:space="0" w:color="auto"/>
            <w:left w:val="none" w:sz="0" w:space="0" w:color="auto"/>
            <w:bottom w:val="none" w:sz="0" w:space="0" w:color="auto"/>
            <w:right w:val="none" w:sz="0" w:space="0" w:color="auto"/>
          </w:divBdr>
          <w:divsChild>
            <w:div w:id="207109638">
              <w:marLeft w:val="0"/>
              <w:marRight w:val="0"/>
              <w:marTop w:val="0"/>
              <w:marBottom w:val="225"/>
              <w:divBdr>
                <w:top w:val="none" w:sz="0" w:space="0" w:color="auto"/>
                <w:left w:val="none" w:sz="0" w:space="0" w:color="auto"/>
                <w:bottom w:val="none" w:sz="0" w:space="0" w:color="auto"/>
                <w:right w:val="none" w:sz="0" w:space="0" w:color="auto"/>
              </w:divBdr>
            </w:div>
            <w:div w:id="1863936946">
              <w:marLeft w:val="0"/>
              <w:marRight w:val="0"/>
              <w:marTop w:val="0"/>
              <w:marBottom w:val="0"/>
              <w:divBdr>
                <w:top w:val="none" w:sz="0" w:space="0" w:color="auto"/>
                <w:left w:val="none" w:sz="0" w:space="0" w:color="auto"/>
                <w:bottom w:val="none" w:sz="0" w:space="0" w:color="auto"/>
                <w:right w:val="none" w:sz="0" w:space="0" w:color="auto"/>
              </w:divBdr>
              <w:divsChild>
                <w:div w:id="2081563363">
                  <w:marLeft w:val="0"/>
                  <w:marRight w:val="0"/>
                  <w:marTop w:val="0"/>
                  <w:marBottom w:val="0"/>
                  <w:divBdr>
                    <w:top w:val="none" w:sz="0" w:space="0" w:color="auto"/>
                    <w:left w:val="none" w:sz="0" w:space="0" w:color="auto"/>
                    <w:bottom w:val="none" w:sz="0" w:space="0" w:color="auto"/>
                    <w:right w:val="none" w:sz="0" w:space="0" w:color="auto"/>
                  </w:divBdr>
                  <w:divsChild>
                    <w:div w:id="610283669">
                      <w:marLeft w:val="0"/>
                      <w:marRight w:val="0"/>
                      <w:marTop w:val="0"/>
                      <w:marBottom w:val="0"/>
                      <w:divBdr>
                        <w:top w:val="none" w:sz="0" w:space="0" w:color="auto"/>
                        <w:left w:val="none" w:sz="0" w:space="0" w:color="auto"/>
                        <w:bottom w:val="none" w:sz="0" w:space="0" w:color="auto"/>
                        <w:right w:val="none" w:sz="0" w:space="0" w:color="auto"/>
                      </w:divBdr>
                      <w:divsChild>
                        <w:div w:id="1793674580">
                          <w:marLeft w:val="0"/>
                          <w:marRight w:val="0"/>
                          <w:marTop w:val="0"/>
                          <w:marBottom w:val="0"/>
                          <w:divBdr>
                            <w:top w:val="none" w:sz="0" w:space="0" w:color="auto"/>
                            <w:left w:val="none" w:sz="0" w:space="0" w:color="auto"/>
                            <w:bottom w:val="none" w:sz="0" w:space="0" w:color="auto"/>
                            <w:right w:val="none" w:sz="0" w:space="0" w:color="auto"/>
                          </w:divBdr>
                          <w:divsChild>
                            <w:div w:id="3882660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576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7918">
          <w:marLeft w:val="0"/>
          <w:marRight w:val="0"/>
          <w:marTop w:val="225"/>
          <w:marBottom w:val="0"/>
          <w:divBdr>
            <w:top w:val="none" w:sz="0" w:space="0" w:color="auto"/>
            <w:left w:val="none" w:sz="0" w:space="0" w:color="auto"/>
            <w:bottom w:val="none" w:sz="0" w:space="0" w:color="auto"/>
            <w:right w:val="none" w:sz="0" w:space="0" w:color="auto"/>
          </w:divBdr>
          <w:divsChild>
            <w:div w:id="295527379">
              <w:marLeft w:val="0"/>
              <w:marRight w:val="0"/>
              <w:marTop w:val="0"/>
              <w:marBottom w:val="0"/>
              <w:divBdr>
                <w:top w:val="none" w:sz="0" w:space="0" w:color="auto"/>
                <w:left w:val="none" w:sz="0" w:space="0" w:color="auto"/>
                <w:bottom w:val="none" w:sz="0" w:space="0" w:color="auto"/>
                <w:right w:val="none" w:sz="0" w:space="0" w:color="auto"/>
              </w:divBdr>
              <w:divsChild>
                <w:div w:id="181285711">
                  <w:marLeft w:val="0"/>
                  <w:marRight w:val="0"/>
                  <w:marTop w:val="0"/>
                  <w:marBottom w:val="0"/>
                  <w:divBdr>
                    <w:top w:val="none" w:sz="0" w:space="0" w:color="auto"/>
                    <w:left w:val="none" w:sz="0" w:space="0" w:color="auto"/>
                    <w:bottom w:val="none" w:sz="0" w:space="0" w:color="auto"/>
                    <w:right w:val="none" w:sz="0" w:space="0" w:color="auto"/>
                  </w:divBdr>
                </w:div>
                <w:div w:id="1797672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21629164">
      <w:bodyDiv w:val="1"/>
      <w:marLeft w:val="0"/>
      <w:marRight w:val="0"/>
      <w:marTop w:val="0"/>
      <w:marBottom w:val="0"/>
      <w:divBdr>
        <w:top w:val="none" w:sz="0" w:space="0" w:color="auto"/>
        <w:left w:val="none" w:sz="0" w:space="0" w:color="auto"/>
        <w:bottom w:val="none" w:sz="0" w:space="0" w:color="auto"/>
        <w:right w:val="none" w:sz="0" w:space="0" w:color="auto"/>
      </w:divBdr>
      <w:divsChild>
        <w:div w:id="1460223148">
          <w:marLeft w:val="0"/>
          <w:marRight w:val="0"/>
          <w:marTop w:val="375"/>
          <w:marBottom w:val="330"/>
          <w:divBdr>
            <w:top w:val="none" w:sz="0" w:space="0" w:color="auto"/>
            <w:left w:val="none" w:sz="0" w:space="0" w:color="auto"/>
            <w:bottom w:val="none" w:sz="0" w:space="0" w:color="auto"/>
            <w:right w:val="none" w:sz="0" w:space="0" w:color="auto"/>
          </w:divBdr>
          <w:divsChild>
            <w:div w:id="63451342">
              <w:marLeft w:val="0"/>
              <w:marRight w:val="0"/>
              <w:marTop w:val="0"/>
              <w:marBottom w:val="210"/>
              <w:divBdr>
                <w:top w:val="none" w:sz="0" w:space="0" w:color="auto"/>
                <w:left w:val="none" w:sz="0" w:space="0" w:color="auto"/>
                <w:bottom w:val="none" w:sz="0" w:space="0" w:color="auto"/>
                <w:right w:val="none" w:sz="0" w:space="0" w:color="auto"/>
              </w:divBdr>
              <w:divsChild>
                <w:div w:id="822505680">
                  <w:marLeft w:val="0"/>
                  <w:marRight w:val="0"/>
                  <w:marTop w:val="0"/>
                  <w:marBottom w:val="0"/>
                  <w:divBdr>
                    <w:top w:val="none" w:sz="0" w:space="0" w:color="auto"/>
                    <w:left w:val="none" w:sz="0" w:space="0" w:color="auto"/>
                    <w:bottom w:val="none" w:sz="0" w:space="0" w:color="auto"/>
                    <w:right w:val="none" w:sz="0" w:space="0" w:color="auto"/>
                  </w:divBdr>
                  <w:divsChild>
                    <w:div w:id="13219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1971">
              <w:marLeft w:val="0"/>
              <w:marRight w:val="0"/>
              <w:marTop w:val="0"/>
              <w:marBottom w:val="210"/>
              <w:divBdr>
                <w:top w:val="none" w:sz="0" w:space="0" w:color="auto"/>
                <w:left w:val="none" w:sz="0" w:space="0" w:color="auto"/>
                <w:bottom w:val="none" w:sz="0" w:space="0" w:color="auto"/>
                <w:right w:val="none" w:sz="0" w:space="0" w:color="auto"/>
              </w:divBdr>
            </w:div>
          </w:divsChild>
        </w:div>
        <w:div w:id="1946839423">
          <w:marLeft w:val="0"/>
          <w:marRight w:val="0"/>
          <w:marTop w:val="0"/>
          <w:marBottom w:val="0"/>
          <w:divBdr>
            <w:top w:val="none" w:sz="0" w:space="0" w:color="auto"/>
            <w:left w:val="none" w:sz="0" w:space="0" w:color="auto"/>
            <w:bottom w:val="none" w:sz="0" w:space="0" w:color="auto"/>
            <w:right w:val="none" w:sz="0" w:space="0" w:color="auto"/>
          </w:divBdr>
          <w:divsChild>
            <w:div w:id="766073729">
              <w:marLeft w:val="0"/>
              <w:marRight w:val="0"/>
              <w:marTop w:val="0"/>
              <w:marBottom w:val="0"/>
              <w:divBdr>
                <w:top w:val="none" w:sz="0" w:space="0" w:color="auto"/>
                <w:left w:val="none" w:sz="0" w:space="0" w:color="auto"/>
                <w:bottom w:val="none" w:sz="0" w:space="0" w:color="auto"/>
                <w:right w:val="none" w:sz="0" w:space="0" w:color="auto"/>
              </w:divBdr>
              <w:divsChild>
                <w:div w:id="1529678820">
                  <w:marLeft w:val="0"/>
                  <w:marRight w:val="0"/>
                  <w:marTop w:val="0"/>
                  <w:marBottom w:val="300"/>
                  <w:divBdr>
                    <w:top w:val="none" w:sz="0" w:space="0" w:color="auto"/>
                    <w:left w:val="none" w:sz="0" w:space="0" w:color="auto"/>
                    <w:bottom w:val="none" w:sz="0" w:space="0" w:color="auto"/>
                    <w:right w:val="none" w:sz="0" w:space="0" w:color="auto"/>
                  </w:divBdr>
                  <w:divsChild>
                    <w:div w:id="1295137792">
                      <w:marLeft w:val="0"/>
                      <w:marRight w:val="0"/>
                      <w:marTop w:val="0"/>
                      <w:marBottom w:val="0"/>
                      <w:divBdr>
                        <w:top w:val="none" w:sz="0" w:space="0" w:color="auto"/>
                        <w:left w:val="none" w:sz="0" w:space="0" w:color="auto"/>
                        <w:bottom w:val="none" w:sz="0" w:space="0" w:color="auto"/>
                        <w:right w:val="none" w:sz="0" w:space="0" w:color="auto"/>
                      </w:divBdr>
                    </w:div>
                  </w:divsChild>
                </w:div>
                <w:div w:id="1566254348">
                  <w:marLeft w:val="0"/>
                  <w:marRight w:val="0"/>
                  <w:marTop w:val="0"/>
                  <w:marBottom w:val="240"/>
                  <w:divBdr>
                    <w:top w:val="none" w:sz="0" w:space="0" w:color="auto"/>
                    <w:left w:val="none" w:sz="0" w:space="0" w:color="auto"/>
                    <w:bottom w:val="none" w:sz="0" w:space="0" w:color="auto"/>
                    <w:right w:val="none" w:sz="0" w:space="0" w:color="auto"/>
                  </w:divBdr>
                </w:div>
                <w:div w:id="1580213782">
                  <w:marLeft w:val="0"/>
                  <w:marRight w:val="0"/>
                  <w:marTop w:val="0"/>
                  <w:marBottom w:val="300"/>
                  <w:divBdr>
                    <w:top w:val="none" w:sz="0" w:space="0" w:color="auto"/>
                    <w:left w:val="none" w:sz="0" w:space="0" w:color="auto"/>
                    <w:bottom w:val="none" w:sz="0" w:space="0" w:color="auto"/>
                    <w:right w:val="none" w:sz="0" w:space="0" w:color="auto"/>
                  </w:divBdr>
                  <w:divsChild>
                    <w:div w:id="925457437">
                      <w:marLeft w:val="300"/>
                      <w:marRight w:val="0"/>
                      <w:marTop w:val="0"/>
                      <w:marBottom w:val="150"/>
                      <w:divBdr>
                        <w:top w:val="none" w:sz="0" w:space="0" w:color="auto"/>
                        <w:left w:val="none" w:sz="0" w:space="0" w:color="auto"/>
                        <w:bottom w:val="none" w:sz="0" w:space="0" w:color="auto"/>
                        <w:right w:val="none" w:sz="0" w:space="0" w:color="auto"/>
                      </w:divBdr>
                      <w:divsChild>
                        <w:div w:id="2059469232">
                          <w:marLeft w:val="0"/>
                          <w:marRight w:val="0"/>
                          <w:marTop w:val="0"/>
                          <w:marBottom w:val="0"/>
                          <w:divBdr>
                            <w:top w:val="none" w:sz="0" w:space="0" w:color="auto"/>
                            <w:left w:val="none" w:sz="0" w:space="0" w:color="auto"/>
                            <w:bottom w:val="none" w:sz="0" w:space="0" w:color="auto"/>
                            <w:right w:val="none" w:sz="0" w:space="0" w:color="auto"/>
                          </w:divBdr>
                          <w:divsChild>
                            <w:div w:id="639304897">
                              <w:marLeft w:val="0"/>
                              <w:marRight w:val="0"/>
                              <w:marTop w:val="225"/>
                              <w:marBottom w:val="0"/>
                              <w:divBdr>
                                <w:top w:val="none" w:sz="0" w:space="0" w:color="auto"/>
                                <w:left w:val="none" w:sz="0" w:space="0" w:color="auto"/>
                                <w:bottom w:val="none" w:sz="0" w:space="0" w:color="auto"/>
                                <w:right w:val="none" w:sz="0" w:space="0" w:color="auto"/>
                              </w:divBdr>
                              <w:divsChild>
                                <w:div w:id="306977938">
                                  <w:marLeft w:val="0"/>
                                  <w:marRight w:val="0"/>
                                  <w:marTop w:val="0"/>
                                  <w:marBottom w:val="0"/>
                                  <w:divBdr>
                                    <w:top w:val="none" w:sz="0" w:space="0" w:color="auto"/>
                                    <w:left w:val="none" w:sz="0" w:space="0" w:color="auto"/>
                                    <w:bottom w:val="none" w:sz="0" w:space="0" w:color="auto"/>
                                    <w:right w:val="none" w:sz="0" w:space="0" w:color="auto"/>
                                  </w:divBdr>
                                </w:div>
                                <w:div w:id="6391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78716">
                      <w:marLeft w:val="300"/>
                      <w:marRight w:val="0"/>
                      <w:marTop w:val="0"/>
                      <w:marBottom w:val="150"/>
                      <w:divBdr>
                        <w:top w:val="none" w:sz="0" w:space="0" w:color="auto"/>
                        <w:left w:val="none" w:sz="0" w:space="0" w:color="auto"/>
                        <w:bottom w:val="none" w:sz="0" w:space="0" w:color="auto"/>
                        <w:right w:val="none" w:sz="0" w:space="0" w:color="auto"/>
                      </w:divBdr>
                      <w:divsChild>
                        <w:div w:id="1615166508">
                          <w:marLeft w:val="0"/>
                          <w:marRight w:val="0"/>
                          <w:marTop w:val="0"/>
                          <w:marBottom w:val="0"/>
                          <w:divBdr>
                            <w:top w:val="none" w:sz="0" w:space="0" w:color="auto"/>
                            <w:left w:val="none" w:sz="0" w:space="0" w:color="auto"/>
                            <w:bottom w:val="none" w:sz="0" w:space="0" w:color="auto"/>
                            <w:right w:val="none" w:sz="0" w:space="0" w:color="auto"/>
                          </w:divBdr>
                          <w:divsChild>
                            <w:div w:id="106655260">
                              <w:marLeft w:val="0"/>
                              <w:marRight w:val="0"/>
                              <w:marTop w:val="225"/>
                              <w:marBottom w:val="0"/>
                              <w:divBdr>
                                <w:top w:val="none" w:sz="0" w:space="0" w:color="auto"/>
                                <w:left w:val="none" w:sz="0" w:space="0" w:color="auto"/>
                                <w:bottom w:val="none" w:sz="0" w:space="0" w:color="auto"/>
                                <w:right w:val="none" w:sz="0" w:space="0" w:color="auto"/>
                              </w:divBdr>
                              <w:divsChild>
                                <w:div w:id="807741378">
                                  <w:marLeft w:val="0"/>
                                  <w:marRight w:val="0"/>
                                  <w:marTop w:val="0"/>
                                  <w:marBottom w:val="0"/>
                                  <w:divBdr>
                                    <w:top w:val="none" w:sz="0" w:space="0" w:color="auto"/>
                                    <w:left w:val="none" w:sz="0" w:space="0" w:color="auto"/>
                                    <w:bottom w:val="none" w:sz="0" w:space="0" w:color="auto"/>
                                    <w:right w:val="none" w:sz="0" w:space="0" w:color="auto"/>
                                  </w:divBdr>
                                </w:div>
                                <w:div w:id="13791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48364">
                      <w:marLeft w:val="0"/>
                      <w:marRight w:val="300"/>
                      <w:marTop w:val="0"/>
                      <w:marBottom w:val="150"/>
                      <w:divBdr>
                        <w:top w:val="none" w:sz="0" w:space="0" w:color="auto"/>
                        <w:left w:val="none" w:sz="0" w:space="0" w:color="auto"/>
                        <w:bottom w:val="none" w:sz="0" w:space="0" w:color="auto"/>
                        <w:right w:val="none" w:sz="0" w:space="0" w:color="auto"/>
                      </w:divBdr>
                      <w:divsChild>
                        <w:div w:id="2142531888">
                          <w:marLeft w:val="0"/>
                          <w:marRight w:val="0"/>
                          <w:marTop w:val="0"/>
                          <w:marBottom w:val="0"/>
                          <w:divBdr>
                            <w:top w:val="none" w:sz="0" w:space="0" w:color="auto"/>
                            <w:left w:val="none" w:sz="0" w:space="0" w:color="auto"/>
                            <w:bottom w:val="none" w:sz="0" w:space="0" w:color="auto"/>
                            <w:right w:val="none" w:sz="0" w:space="0" w:color="auto"/>
                          </w:divBdr>
                          <w:divsChild>
                            <w:div w:id="53431061">
                              <w:marLeft w:val="0"/>
                              <w:marRight w:val="0"/>
                              <w:marTop w:val="225"/>
                              <w:marBottom w:val="0"/>
                              <w:divBdr>
                                <w:top w:val="none" w:sz="0" w:space="0" w:color="auto"/>
                                <w:left w:val="none" w:sz="0" w:space="0" w:color="auto"/>
                                <w:bottom w:val="none" w:sz="0" w:space="0" w:color="auto"/>
                                <w:right w:val="none" w:sz="0" w:space="0" w:color="auto"/>
                              </w:divBdr>
                              <w:divsChild>
                                <w:div w:id="520824074">
                                  <w:marLeft w:val="0"/>
                                  <w:marRight w:val="0"/>
                                  <w:marTop w:val="0"/>
                                  <w:marBottom w:val="0"/>
                                  <w:divBdr>
                                    <w:top w:val="none" w:sz="0" w:space="0" w:color="auto"/>
                                    <w:left w:val="none" w:sz="0" w:space="0" w:color="auto"/>
                                    <w:bottom w:val="none" w:sz="0" w:space="0" w:color="auto"/>
                                    <w:right w:val="none" w:sz="0" w:space="0" w:color="auto"/>
                                  </w:divBdr>
                                </w:div>
                                <w:div w:id="19766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378471">
              <w:marLeft w:val="0"/>
              <w:marRight w:val="0"/>
              <w:marTop w:val="0"/>
              <w:marBottom w:val="0"/>
              <w:divBdr>
                <w:top w:val="none" w:sz="0" w:space="0" w:color="auto"/>
                <w:left w:val="none" w:sz="0" w:space="0" w:color="auto"/>
                <w:bottom w:val="none" w:sz="0" w:space="0" w:color="auto"/>
                <w:right w:val="none" w:sz="0" w:space="0" w:color="auto"/>
              </w:divBdr>
              <w:divsChild>
                <w:div w:id="262809859">
                  <w:marLeft w:val="0"/>
                  <w:marRight w:val="0"/>
                  <w:marTop w:val="75"/>
                  <w:marBottom w:val="0"/>
                  <w:divBdr>
                    <w:top w:val="none" w:sz="0" w:space="0" w:color="auto"/>
                    <w:left w:val="none" w:sz="0" w:space="0" w:color="auto"/>
                    <w:bottom w:val="none" w:sz="0" w:space="0" w:color="auto"/>
                    <w:right w:val="none" w:sz="0" w:space="0" w:color="auto"/>
                  </w:divBdr>
                  <w:divsChild>
                    <w:div w:id="6679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356704">
      <w:bodyDiv w:val="1"/>
      <w:marLeft w:val="0"/>
      <w:marRight w:val="0"/>
      <w:marTop w:val="0"/>
      <w:marBottom w:val="0"/>
      <w:divBdr>
        <w:top w:val="none" w:sz="0" w:space="0" w:color="auto"/>
        <w:left w:val="none" w:sz="0" w:space="0" w:color="auto"/>
        <w:bottom w:val="none" w:sz="0" w:space="0" w:color="auto"/>
        <w:right w:val="none" w:sz="0" w:space="0" w:color="auto"/>
      </w:divBdr>
    </w:div>
    <w:div w:id="1540900252">
      <w:bodyDiv w:val="1"/>
      <w:marLeft w:val="0"/>
      <w:marRight w:val="0"/>
      <w:marTop w:val="0"/>
      <w:marBottom w:val="0"/>
      <w:divBdr>
        <w:top w:val="none" w:sz="0" w:space="0" w:color="auto"/>
        <w:left w:val="none" w:sz="0" w:space="0" w:color="auto"/>
        <w:bottom w:val="none" w:sz="0" w:space="0" w:color="auto"/>
        <w:right w:val="none" w:sz="0" w:space="0" w:color="auto"/>
      </w:divBdr>
    </w:div>
    <w:div w:id="1544056980">
      <w:bodyDiv w:val="1"/>
      <w:marLeft w:val="0"/>
      <w:marRight w:val="0"/>
      <w:marTop w:val="0"/>
      <w:marBottom w:val="0"/>
      <w:divBdr>
        <w:top w:val="none" w:sz="0" w:space="0" w:color="auto"/>
        <w:left w:val="none" w:sz="0" w:space="0" w:color="auto"/>
        <w:bottom w:val="none" w:sz="0" w:space="0" w:color="auto"/>
        <w:right w:val="none" w:sz="0" w:space="0" w:color="auto"/>
      </w:divBdr>
      <w:divsChild>
        <w:div w:id="404647581">
          <w:marLeft w:val="0"/>
          <w:marRight w:val="0"/>
          <w:marTop w:val="375"/>
          <w:marBottom w:val="330"/>
          <w:divBdr>
            <w:top w:val="none" w:sz="0" w:space="0" w:color="auto"/>
            <w:left w:val="none" w:sz="0" w:space="0" w:color="auto"/>
            <w:bottom w:val="none" w:sz="0" w:space="0" w:color="auto"/>
            <w:right w:val="none" w:sz="0" w:space="0" w:color="auto"/>
          </w:divBdr>
          <w:divsChild>
            <w:div w:id="76024770">
              <w:marLeft w:val="0"/>
              <w:marRight w:val="0"/>
              <w:marTop w:val="0"/>
              <w:marBottom w:val="210"/>
              <w:divBdr>
                <w:top w:val="none" w:sz="0" w:space="0" w:color="auto"/>
                <w:left w:val="none" w:sz="0" w:space="0" w:color="auto"/>
                <w:bottom w:val="none" w:sz="0" w:space="0" w:color="auto"/>
                <w:right w:val="none" w:sz="0" w:space="0" w:color="auto"/>
              </w:divBdr>
            </w:div>
            <w:div w:id="827790942">
              <w:marLeft w:val="0"/>
              <w:marRight w:val="0"/>
              <w:marTop w:val="0"/>
              <w:marBottom w:val="210"/>
              <w:divBdr>
                <w:top w:val="none" w:sz="0" w:space="0" w:color="auto"/>
                <w:left w:val="none" w:sz="0" w:space="0" w:color="auto"/>
                <w:bottom w:val="none" w:sz="0" w:space="0" w:color="auto"/>
                <w:right w:val="none" w:sz="0" w:space="0" w:color="auto"/>
              </w:divBdr>
              <w:divsChild>
                <w:div w:id="227692541">
                  <w:marLeft w:val="0"/>
                  <w:marRight w:val="0"/>
                  <w:marTop w:val="0"/>
                  <w:marBottom w:val="0"/>
                  <w:divBdr>
                    <w:top w:val="none" w:sz="0" w:space="0" w:color="auto"/>
                    <w:left w:val="none" w:sz="0" w:space="0" w:color="auto"/>
                    <w:bottom w:val="none" w:sz="0" w:space="0" w:color="auto"/>
                    <w:right w:val="none" w:sz="0" w:space="0" w:color="auto"/>
                  </w:divBdr>
                  <w:divsChild>
                    <w:div w:id="2724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59779">
          <w:marLeft w:val="0"/>
          <w:marRight w:val="0"/>
          <w:marTop w:val="0"/>
          <w:marBottom w:val="0"/>
          <w:divBdr>
            <w:top w:val="none" w:sz="0" w:space="0" w:color="auto"/>
            <w:left w:val="none" w:sz="0" w:space="0" w:color="auto"/>
            <w:bottom w:val="none" w:sz="0" w:space="0" w:color="auto"/>
            <w:right w:val="none" w:sz="0" w:space="0" w:color="auto"/>
          </w:divBdr>
          <w:divsChild>
            <w:div w:id="1151678751">
              <w:marLeft w:val="0"/>
              <w:marRight w:val="0"/>
              <w:marTop w:val="0"/>
              <w:marBottom w:val="0"/>
              <w:divBdr>
                <w:top w:val="none" w:sz="0" w:space="0" w:color="auto"/>
                <w:left w:val="none" w:sz="0" w:space="0" w:color="auto"/>
                <w:bottom w:val="none" w:sz="0" w:space="0" w:color="auto"/>
                <w:right w:val="none" w:sz="0" w:space="0" w:color="auto"/>
              </w:divBdr>
              <w:divsChild>
                <w:div w:id="1195537374">
                  <w:marLeft w:val="0"/>
                  <w:marRight w:val="0"/>
                  <w:marTop w:val="0"/>
                  <w:marBottom w:val="0"/>
                  <w:divBdr>
                    <w:top w:val="none" w:sz="0" w:space="0" w:color="auto"/>
                    <w:left w:val="none" w:sz="0" w:space="0" w:color="auto"/>
                    <w:bottom w:val="single" w:sz="6" w:space="15" w:color="FFFFFF"/>
                    <w:right w:val="none" w:sz="0" w:space="0" w:color="auto"/>
                  </w:divBdr>
                  <w:divsChild>
                    <w:div w:id="407114772">
                      <w:marLeft w:val="0"/>
                      <w:marRight w:val="0"/>
                      <w:marTop w:val="0"/>
                      <w:marBottom w:val="0"/>
                      <w:divBdr>
                        <w:top w:val="none" w:sz="0" w:space="0" w:color="auto"/>
                        <w:left w:val="none" w:sz="0" w:space="0" w:color="auto"/>
                        <w:bottom w:val="none" w:sz="0" w:space="0" w:color="auto"/>
                        <w:right w:val="none" w:sz="0" w:space="0" w:color="auto"/>
                      </w:divBdr>
                      <w:divsChild>
                        <w:div w:id="1431193382">
                          <w:marLeft w:val="0"/>
                          <w:marRight w:val="0"/>
                          <w:marTop w:val="0"/>
                          <w:marBottom w:val="0"/>
                          <w:divBdr>
                            <w:top w:val="none" w:sz="0" w:space="0" w:color="auto"/>
                            <w:left w:val="none" w:sz="0" w:space="0" w:color="auto"/>
                            <w:bottom w:val="none" w:sz="0" w:space="0" w:color="auto"/>
                            <w:right w:val="none" w:sz="0" w:space="0" w:color="auto"/>
                          </w:divBdr>
                          <w:divsChild>
                            <w:div w:id="221452679">
                              <w:marLeft w:val="0"/>
                              <w:marRight w:val="0"/>
                              <w:marTop w:val="0"/>
                              <w:marBottom w:val="0"/>
                              <w:divBdr>
                                <w:top w:val="none" w:sz="0" w:space="0" w:color="auto"/>
                                <w:left w:val="none" w:sz="0" w:space="0" w:color="auto"/>
                                <w:bottom w:val="none" w:sz="0" w:space="0" w:color="auto"/>
                                <w:right w:val="none" w:sz="0" w:space="0" w:color="auto"/>
                              </w:divBdr>
                              <w:divsChild>
                                <w:div w:id="1454060451">
                                  <w:marLeft w:val="0"/>
                                  <w:marRight w:val="0"/>
                                  <w:marTop w:val="0"/>
                                  <w:marBottom w:val="150"/>
                                  <w:divBdr>
                                    <w:top w:val="none" w:sz="0" w:space="0" w:color="auto"/>
                                    <w:left w:val="none" w:sz="0" w:space="0" w:color="auto"/>
                                    <w:bottom w:val="none" w:sz="0" w:space="0" w:color="auto"/>
                                    <w:right w:val="none" w:sz="0" w:space="0" w:color="auto"/>
                                  </w:divBdr>
                                  <w:divsChild>
                                    <w:div w:id="1851066297">
                                      <w:marLeft w:val="0"/>
                                      <w:marRight w:val="0"/>
                                      <w:marTop w:val="0"/>
                                      <w:marBottom w:val="0"/>
                                      <w:divBdr>
                                        <w:top w:val="none" w:sz="0" w:space="0" w:color="auto"/>
                                        <w:left w:val="none" w:sz="0" w:space="0" w:color="auto"/>
                                        <w:bottom w:val="none" w:sz="0" w:space="0" w:color="auto"/>
                                        <w:right w:val="none" w:sz="0" w:space="0" w:color="auto"/>
                                      </w:divBdr>
                                      <w:divsChild>
                                        <w:div w:id="1818498863">
                                          <w:marLeft w:val="0"/>
                                          <w:marRight w:val="0"/>
                                          <w:marTop w:val="0"/>
                                          <w:marBottom w:val="300"/>
                                          <w:divBdr>
                                            <w:top w:val="none" w:sz="0" w:space="0" w:color="auto"/>
                                            <w:left w:val="none" w:sz="0" w:space="0" w:color="auto"/>
                                            <w:bottom w:val="none" w:sz="0" w:space="0" w:color="auto"/>
                                            <w:right w:val="none" w:sz="0" w:space="0" w:color="auto"/>
                                          </w:divBdr>
                                          <w:divsChild>
                                            <w:div w:id="939680838">
                                              <w:marLeft w:val="0"/>
                                              <w:marRight w:val="0"/>
                                              <w:marTop w:val="0"/>
                                              <w:marBottom w:val="300"/>
                                              <w:divBdr>
                                                <w:top w:val="none" w:sz="0" w:space="0" w:color="auto"/>
                                                <w:left w:val="none" w:sz="0" w:space="0" w:color="auto"/>
                                                <w:bottom w:val="none" w:sz="0" w:space="0" w:color="auto"/>
                                                <w:right w:val="none" w:sz="0" w:space="0" w:color="auto"/>
                                              </w:divBdr>
                                              <w:divsChild>
                                                <w:div w:id="699933413">
                                                  <w:marLeft w:val="0"/>
                                                  <w:marRight w:val="0"/>
                                                  <w:marTop w:val="0"/>
                                                  <w:marBottom w:val="0"/>
                                                  <w:divBdr>
                                                    <w:top w:val="none" w:sz="0" w:space="0" w:color="auto"/>
                                                    <w:left w:val="none" w:sz="0" w:space="0" w:color="auto"/>
                                                    <w:bottom w:val="none" w:sz="0" w:space="0" w:color="auto"/>
                                                    <w:right w:val="none" w:sz="0" w:space="0" w:color="auto"/>
                                                  </w:divBdr>
                                                  <w:divsChild>
                                                    <w:div w:id="8346123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4381274">
                                              <w:marLeft w:val="0"/>
                                              <w:marRight w:val="0"/>
                                              <w:marTop w:val="0"/>
                                              <w:marBottom w:val="300"/>
                                              <w:divBdr>
                                                <w:top w:val="none" w:sz="0" w:space="0" w:color="auto"/>
                                                <w:left w:val="none" w:sz="0" w:space="0" w:color="auto"/>
                                                <w:bottom w:val="none" w:sz="0" w:space="0" w:color="auto"/>
                                                <w:right w:val="none" w:sz="0" w:space="0" w:color="auto"/>
                                              </w:divBdr>
                                              <w:divsChild>
                                                <w:div w:id="551422495">
                                                  <w:marLeft w:val="0"/>
                                                  <w:marRight w:val="0"/>
                                                  <w:marTop w:val="0"/>
                                                  <w:marBottom w:val="0"/>
                                                  <w:divBdr>
                                                    <w:top w:val="none" w:sz="0" w:space="0" w:color="auto"/>
                                                    <w:left w:val="none" w:sz="0" w:space="0" w:color="auto"/>
                                                    <w:bottom w:val="none" w:sz="0" w:space="0" w:color="auto"/>
                                                    <w:right w:val="none" w:sz="0" w:space="0" w:color="auto"/>
                                                  </w:divBdr>
                                                </w:div>
                                                <w:div w:id="630020034">
                                                  <w:marLeft w:val="0"/>
                                                  <w:marRight w:val="0"/>
                                                  <w:marTop w:val="0"/>
                                                  <w:marBottom w:val="0"/>
                                                  <w:divBdr>
                                                    <w:top w:val="none" w:sz="0" w:space="0" w:color="auto"/>
                                                    <w:left w:val="none" w:sz="0" w:space="0" w:color="auto"/>
                                                    <w:bottom w:val="none" w:sz="0" w:space="0" w:color="auto"/>
                                                    <w:right w:val="none" w:sz="0" w:space="0" w:color="auto"/>
                                                  </w:divBdr>
                                                </w:div>
                                              </w:divsChild>
                                            </w:div>
                                            <w:div w:id="1855344980">
                                              <w:marLeft w:val="0"/>
                                              <w:marRight w:val="0"/>
                                              <w:marTop w:val="0"/>
                                              <w:marBottom w:val="225"/>
                                              <w:divBdr>
                                                <w:top w:val="none" w:sz="0" w:space="0" w:color="auto"/>
                                                <w:left w:val="none" w:sz="0" w:space="0" w:color="auto"/>
                                                <w:bottom w:val="none" w:sz="0" w:space="0" w:color="auto"/>
                                                <w:right w:val="none" w:sz="0" w:space="0" w:color="auto"/>
                                              </w:divBdr>
                                            </w:div>
                                            <w:div w:id="2099129770">
                                              <w:marLeft w:val="0"/>
                                              <w:marRight w:val="300"/>
                                              <w:marTop w:val="0"/>
                                              <w:marBottom w:val="150"/>
                                              <w:divBdr>
                                                <w:top w:val="none" w:sz="0" w:space="0" w:color="auto"/>
                                                <w:left w:val="none" w:sz="0" w:space="0" w:color="auto"/>
                                                <w:bottom w:val="none" w:sz="0" w:space="0" w:color="auto"/>
                                                <w:right w:val="none" w:sz="0" w:space="0" w:color="auto"/>
                                              </w:divBdr>
                                              <w:divsChild>
                                                <w:div w:id="304049456">
                                                  <w:marLeft w:val="0"/>
                                                  <w:marRight w:val="0"/>
                                                  <w:marTop w:val="0"/>
                                                  <w:marBottom w:val="0"/>
                                                  <w:divBdr>
                                                    <w:top w:val="none" w:sz="0" w:space="0" w:color="auto"/>
                                                    <w:left w:val="none" w:sz="0" w:space="0" w:color="auto"/>
                                                    <w:bottom w:val="none" w:sz="0" w:space="0" w:color="auto"/>
                                                    <w:right w:val="none" w:sz="0" w:space="0" w:color="auto"/>
                                                  </w:divBdr>
                                                  <w:divsChild>
                                                    <w:div w:id="1105729591">
                                                      <w:marLeft w:val="0"/>
                                                      <w:marRight w:val="0"/>
                                                      <w:marTop w:val="225"/>
                                                      <w:marBottom w:val="0"/>
                                                      <w:divBdr>
                                                        <w:top w:val="none" w:sz="0" w:space="0" w:color="auto"/>
                                                        <w:left w:val="none" w:sz="0" w:space="0" w:color="auto"/>
                                                        <w:bottom w:val="none" w:sz="0" w:space="0" w:color="auto"/>
                                                        <w:right w:val="none" w:sz="0" w:space="0" w:color="auto"/>
                                                      </w:divBdr>
                                                      <w:divsChild>
                                                        <w:div w:id="281501761">
                                                          <w:marLeft w:val="0"/>
                                                          <w:marRight w:val="0"/>
                                                          <w:marTop w:val="0"/>
                                                          <w:marBottom w:val="0"/>
                                                          <w:divBdr>
                                                            <w:top w:val="none" w:sz="0" w:space="0" w:color="auto"/>
                                                            <w:left w:val="none" w:sz="0" w:space="0" w:color="auto"/>
                                                            <w:bottom w:val="none" w:sz="0" w:space="0" w:color="auto"/>
                                                            <w:right w:val="none" w:sz="0" w:space="0" w:color="auto"/>
                                                          </w:divBdr>
                                                        </w:div>
                                                        <w:div w:id="16566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984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323812">
              <w:marLeft w:val="0"/>
              <w:marRight w:val="0"/>
              <w:marTop w:val="0"/>
              <w:marBottom w:val="0"/>
              <w:divBdr>
                <w:top w:val="none" w:sz="0" w:space="0" w:color="auto"/>
                <w:left w:val="none" w:sz="0" w:space="0" w:color="auto"/>
                <w:bottom w:val="none" w:sz="0" w:space="0" w:color="auto"/>
                <w:right w:val="none" w:sz="0" w:space="0" w:color="auto"/>
              </w:divBdr>
              <w:divsChild>
                <w:div w:id="1297026881">
                  <w:marLeft w:val="0"/>
                  <w:marRight w:val="0"/>
                  <w:marTop w:val="75"/>
                  <w:marBottom w:val="0"/>
                  <w:divBdr>
                    <w:top w:val="none" w:sz="0" w:space="0" w:color="auto"/>
                    <w:left w:val="none" w:sz="0" w:space="0" w:color="auto"/>
                    <w:bottom w:val="none" w:sz="0" w:space="0" w:color="auto"/>
                    <w:right w:val="none" w:sz="0" w:space="0" w:color="auto"/>
                  </w:divBdr>
                  <w:divsChild>
                    <w:div w:id="954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57601">
      <w:bodyDiv w:val="1"/>
      <w:marLeft w:val="0"/>
      <w:marRight w:val="0"/>
      <w:marTop w:val="0"/>
      <w:marBottom w:val="0"/>
      <w:divBdr>
        <w:top w:val="none" w:sz="0" w:space="0" w:color="auto"/>
        <w:left w:val="none" w:sz="0" w:space="0" w:color="auto"/>
        <w:bottom w:val="none" w:sz="0" w:space="0" w:color="auto"/>
        <w:right w:val="none" w:sz="0" w:space="0" w:color="auto"/>
      </w:divBdr>
      <w:divsChild>
        <w:div w:id="1479960556">
          <w:marLeft w:val="0"/>
          <w:marRight w:val="0"/>
          <w:marTop w:val="0"/>
          <w:marBottom w:val="0"/>
          <w:divBdr>
            <w:top w:val="none" w:sz="0" w:space="0" w:color="auto"/>
            <w:left w:val="none" w:sz="0" w:space="0" w:color="auto"/>
            <w:bottom w:val="none" w:sz="0" w:space="0" w:color="auto"/>
            <w:right w:val="none" w:sz="0" w:space="0" w:color="auto"/>
          </w:divBdr>
          <w:divsChild>
            <w:div w:id="2006546159">
              <w:marLeft w:val="0"/>
              <w:marRight w:val="0"/>
              <w:marTop w:val="0"/>
              <w:marBottom w:val="0"/>
              <w:divBdr>
                <w:top w:val="none" w:sz="0" w:space="0" w:color="auto"/>
                <w:left w:val="none" w:sz="0" w:space="0" w:color="auto"/>
                <w:bottom w:val="none" w:sz="0" w:space="0" w:color="auto"/>
                <w:right w:val="none" w:sz="0" w:space="0" w:color="auto"/>
              </w:divBdr>
            </w:div>
          </w:divsChild>
        </w:div>
        <w:div w:id="1789809132">
          <w:marLeft w:val="0"/>
          <w:marRight w:val="0"/>
          <w:marTop w:val="0"/>
          <w:marBottom w:val="0"/>
          <w:divBdr>
            <w:top w:val="none" w:sz="0" w:space="0" w:color="auto"/>
            <w:left w:val="none" w:sz="0" w:space="0" w:color="auto"/>
            <w:bottom w:val="none" w:sz="0" w:space="0" w:color="auto"/>
            <w:right w:val="none" w:sz="0" w:space="0" w:color="auto"/>
          </w:divBdr>
          <w:divsChild>
            <w:div w:id="120734377">
              <w:marLeft w:val="0"/>
              <w:marRight w:val="0"/>
              <w:marTop w:val="0"/>
              <w:marBottom w:val="0"/>
              <w:divBdr>
                <w:top w:val="none" w:sz="0" w:space="0" w:color="auto"/>
                <w:left w:val="none" w:sz="0" w:space="0" w:color="auto"/>
                <w:bottom w:val="none" w:sz="0" w:space="0" w:color="auto"/>
                <w:right w:val="none" w:sz="0" w:space="0" w:color="auto"/>
              </w:divBdr>
              <w:divsChild>
                <w:div w:id="1104956114">
                  <w:marLeft w:val="0"/>
                  <w:marRight w:val="0"/>
                  <w:marTop w:val="0"/>
                  <w:marBottom w:val="0"/>
                  <w:divBdr>
                    <w:top w:val="none" w:sz="0" w:space="0" w:color="auto"/>
                    <w:left w:val="none" w:sz="0" w:space="0" w:color="auto"/>
                    <w:bottom w:val="none" w:sz="0" w:space="0" w:color="auto"/>
                    <w:right w:val="none" w:sz="0" w:space="0" w:color="auto"/>
                  </w:divBdr>
                </w:div>
              </w:divsChild>
            </w:div>
            <w:div w:id="535432199">
              <w:marLeft w:val="0"/>
              <w:marRight w:val="0"/>
              <w:marTop w:val="0"/>
              <w:marBottom w:val="0"/>
              <w:divBdr>
                <w:top w:val="none" w:sz="0" w:space="0" w:color="auto"/>
                <w:left w:val="none" w:sz="0" w:space="0" w:color="auto"/>
                <w:bottom w:val="none" w:sz="0" w:space="0" w:color="auto"/>
                <w:right w:val="none" w:sz="0" w:space="0" w:color="auto"/>
              </w:divBdr>
              <w:divsChild>
                <w:div w:id="747655781">
                  <w:marLeft w:val="0"/>
                  <w:marRight w:val="0"/>
                  <w:marTop w:val="0"/>
                  <w:marBottom w:val="0"/>
                  <w:divBdr>
                    <w:top w:val="none" w:sz="0" w:space="0" w:color="auto"/>
                    <w:left w:val="none" w:sz="0" w:space="0" w:color="auto"/>
                    <w:bottom w:val="none" w:sz="0" w:space="0" w:color="auto"/>
                    <w:right w:val="none" w:sz="0" w:space="0" w:color="auto"/>
                  </w:divBdr>
                </w:div>
                <w:div w:id="18124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8814">
          <w:marLeft w:val="0"/>
          <w:marRight w:val="0"/>
          <w:marTop w:val="0"/>
          <w:marBottom w:val="0"/>
          <w:divBdr>
            <w:top w:val="none" w:sz="0" w:space="0" w:color="auto"/>
            <w:left w:val="none" w:sz="0" w:space="0" w:color="auto"/>
            <w:bottom w:val="none" w:sz="0" w:space="0" w:color="auto"/>
            <w:right w:val="none" w:sz="0" w:space="0" w:color="auto"/>
          </w:divBdr>
        </w:div>
      </w:divsChild>
    </w:div>
    <w:div w:id="1545867110">
      <w:bodyDiv w:val="1"/>
      <w:marLeft w:val="0"/>
      <w:marRight w:val="0"/>
      <w:marTop w:val="0"/>
      <w:marBottom w:val="0"/>
      <w:divBdr>
        <w:top w:val="none" w:sz="0" w:space="0" w:color="auto"/>
        <w:left w:val="none" w:sz="0" w:space="0" w:color="auto"/>
        <w:bottom w:val="none" w:sz="0" w:space="0" w:color="auto"/>
        <w:right w:val="none" w:sz="0" w:space="0" w:color="auto"/>
      </w:divBdr>
      <w:divsChild>
        <w:div w:id="1016151140">
          <w:marLeft w:val="0"/>
          <w:marRight w:val="0"/>
          <w:marTop w:val="0"/>
          <w:marBottom w:val="0"/>
          <w:divBdr>
            <w:top w:val="none" w:sz="0" w:space="0" w:color="auto"/>
            <w:left w:val="none" w:sz="0" w:space="0" w:color="auto"/>
            <w:bottom w:val="none" w:sz="0" w:space="0" w:color="auto"/>
            <w:right w:val="none" w:sz="0" w:space="0" w:color="auto"/>
          </w:divBdr>
          <w:divsChild>
            <w:div w:id="1169639337">
              <w:marLeft w:val="0"/>
              <w:marRight w:val="0"/>
              <w:marTop w:val="0"/>
              <w:marBottom w:val="300"/>
              <w:divBdr>
                <w:top w:val="none" w:sz="0" w:space="0" w:color="auto"/>
                <w:left w:val="none" w:sz="0" w:space="0" w:color="auto"/>
                <w:bottom w:val="none" w:sz="0" w:space="0" w:color="auto"/>
                <w:right w:val="none" w:sz="0" w:space="0" w:color="auto"/>
              </w:divBdr>
              <w:divsChild>
                <w:div w:id="1039160675">
                  <w:marLeft w:val="0"/>
                  <w:marRight w:val="0"/>
                  <w:marTop w:val="0"/>
                  <w:marBottom w:val="0"/>
                  <w:divBdr>
                    <w:top w:val="none" w:sz="0" w:space="0" w:color="auto"/>
                    <w:left w:val="none" w:sz="0" w:space="0" w:color="auto"/>
                    <w:bottom w:val="none" w:sz="0" w:space="0" w:color="auto"/>
                    <w:right w:val="none" w:sz="0" w:space="0" w:color="auto"/>
                  </w:divBdr>
                  <w:divsChild>
                    <w:div w:id="2051608145">
                      <w:marLeft w:val="0"/>
                      <w:marRight w:val="0"/>
                      <w:marTop w:val="0"/>
                      <w:marBottom w:val="0"/>
                      <w:divBdr>
                        <w:top w:val="none" w:sz="0" w:space="0" w:color="auto"/>
                        <w:left w:val="none" w:sz="0" w:space="0" w:color="auto"/>
                        <w:bottom w:val="none" w:sz="0" w:space="0" w:color="auto"/>
                        <w:right w:val="none" w:sz="0" w:space="0" w:color="auto"/>
                      </w:divBdr>
                      <w:divsChild>
                        <w:div w:id="10949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74513">
              <w:marLeft w:val="3345"/>
              <w:marRight w:val="1309"/>
              <w:marTop w:val="0"/>
              <w:marBottom w:val="0"/>
              <w:divBdr>
                <w:top w:val="none" w:sz="0" w:space="0" w:color="auto"/>
                <w:left w:val="none" w:sz="0" w:space="0" w:color="auto"/>
                <w:bottom w:val="none" w:sz="0" w:space="0" w:color="auto"/>
                <w:right w:val="none" w:sz="0" w:space="0" w:color="auto"/>
              </w:divBdr>
              <w:divsChild>
                <w:div w:id="992561846">
                  <w:marLeft w:val="0"/>
                  <w:marRight w:val="0"/>
                  <w:marTop w:val="0"/>
                  <w:marBottom w:val="0"/>
                  <w:divBdr>
                    <w:top w:val="none" w:sz="0" w:space="0" w:color="auto"/>
                    <w:left w:val="none" w:sz="0" w:space="0" w:color="auto"/>
                    <w:bottom w:val="none" w:sz="0" w:space="0" w:color="auto"/>
                    <w:right w:val="none" w:sz="0" w:space="0" w:color="auto"/>
                  </w:divBdr>
                  <w:divsChild>
                    <w:div w:id="763454386">
                      <w:marLeft w:val="0"/>
                      <w:marRight w:val="0"/>
                      <w:marTop w:val="0"/>
                      <w:marBottom w:val="0"/>
                      <w:divBdr>
                        <w:top w:val="none" w:sz="0" w:space="0" w:color="auto"/>
                        <w:left w:val="none" w:sz="0" w:space="0" w:color="auto"/>
                        <w:bottom w:val="none" w:sz="0" w:space="0" w:color="auto"/>
                        <w:right w:val="none" w:sz="0" w:space="0" w:color="auto"/>
                      </w:divBdr>
                      <w:divsChild>
                        <w:div w:id="2014186561">
                          <w:marLeft w:val="0"/>
                          <w:marRight w:val="0"/>
                          <w:marTop w:val="0"/>
                          <w:marBottom w:val="0"/>
                          <w:divBdr>
                            <w:top w:val="none" w:sz="0" w:space="0" w:color="auto"/>
                            <w:left w:val="none" w:sz="0" w:space="0" w:color="auto"/>
                            <w:bottom w:val="none" w:sz="0" w:space="0" w:color="auto"/>
                            <w:right w:val="none" w:sz="0" w:space="0" w:color="auto"/>
                          </w:divBdr>
                          <w:divsChild>
                            <w:div w:id="597296168">
                              <w:marLeft w:val="0"/>
                              <w:marRight w:val="0"/>
                              <w:marTop w:val="0"/>
                              <w:marBottom w:val="0"/>
                              <w:divBdr>
                                <w:top w:val="none" w:sz="0" w:space="0" w:color="auto"/>
                                <w:left w:val="none" w:sz="0" w:space="0" w:color="auto"/>
                                <w:bottom w:val="none" w:sz="0" w:space="0" w:color="auto"/>
                                <w:right w:val="none" w:sz="0" w:space="0" w:color="auto"/>
                              </w:divBdr>
                              <w:divsChild>
                                <w:div w:id="437022689">
                                  <w:marLeft w:val="0"/>
                                  <w:marRight w:val="0"/>
                                  <w:marTop w:val="0"/>
                                  <w:marBottom w:val="0"/>
                                  <w:divBdr>
                                    <w:top w:val="none" w:sz="0" w:space="0" w:color="auto"/>
                                    <w:left w:val="none" w:sz="0" w:space="0" w:color="auto"/>
                                    <w:bottom w:val="none" w:sz="0" w:space="0" w:color="auto"/>
                                    <w:right w:val="none" w:sz="0" w:space="0" w:color="auto"/>
                                  </w:divBdr>
                                  <w:divsChild>
                                    <w:div w:id="508375649">
                                      <w:marLeft w:val="0"/>
                                      <w:marRight w:val="0"/>
                                      <w:marTop w:val="0"/>
                                      <w:marBottom w:val="150"/>
                                      <w:divBdr>
                                        <w:top w:val="none" w:sz="0" w:space="0" w:color="auto"/>
                                        <w:left w:val="none" w:sz="0" w:space="0" w:color="auto"/>
                                        <w:bottom w:val="none" w:sz="0" w:space="0" w:color="auto"/>
                                        <w:right w:val="none" w:sz="0" w:space="0" w:color="auto"/>
                                      </w:divBdr>
                                    </w:div>
                                    <w:div w:id="1134566566">
                                      <w:marLeft w:val="0"/>
                                      <w:marRight w:val="0"/>
                                      <w:marTop w:val="0"/>
                                      <w:marBottom w:val="0"/>
                                      <w:divBdr>
                                        <w:top w:val="none" w:sz="0" w:space="0" w:color="auto"/>
                                        <w:left w:val="none" w:sz="0" w:space="0" w:color="auto"/>
                                        <w:bottom w:val="none" w:sz="0" w:space="0" w:color="auto"/>
                                        <w:right w:val="none" w:sz="0" w:space="0" w:color="auto"/>
                                      </w:divBdr>
                                    </w:div>
                                  </w:divsChild>
                                </w:div>
                                <w:div w:id="12145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709471">
          <w:marLeft w:val="0"/>
          <w:marRight w:val="0"/>
          <w:marTop w:val="0"/>
          <w:marBottom w:val="0"/>
          <w:divBdr>
            <w:top w:val="none" w:sz="0" w:space="0" w:color="auto"/>
            <w:left w:val="none" w:sz="0" w:space="0" w:color="auto"/>
            <w:bottom w:val="none" w:sz="0" w:space="0" w:color="auto"/>
            <w:right w:val="none" w:sz="0" w:space="0" w:color="auto"/>
          </w:divBdr>
          <w:divsChild>
            <w:div w:id="428353334">
              <w:marLeft w:val="0"/>
              <w:marRight w:val="0"/>
              <w:marTop w:val="0"/>
              <w:marBottom w:val="0"/>
              <w:divBdr>
                <w:top w:val="none" w:sz="0" w:space="0" w:color="auto"/>
                <w:left w:val="none" w:sz="0" w:space="0" w:color="auto"/>
                <w:bottom w:val="none" w:sz="0" w:space="0" w:color="auto"/>
                <w:right w:val="none" w:sz="0" w:space="0" w:color="auto"/>
              </w:divBdr>
              <w:divsChild>
                <w:div w:id="1545678358">
                  <w:marLeft w:val="0"/>
                  <w:marRight w:val="0"/>
                  <w:marTop w:val="0"/>
                  <w:marBottom w:val="0"/>
                  <w:divBdr>
                    <w:top w:val="none" w:sz="0" w:space="0" w:color="auto"/>
                    <w:left w:val="none" w:sz="0" w:space="0" w:color="auto"/>
                    <w:bottom w:val="none" w:sz="0" w:space="0" w:color="auto"/>
                    <w:right w:val="none" w:sz="0" w:space="0" w:color="auto"/>
                  </w:divBdr>
                </w:div>
              </w:divsChild>
            </w:div>
            <w:div w:id="543754256">
              <w:marLeft w:val="0"/>
              <w:marRight w:val="0"/>
              <w:marTop w:val="0"/>
              <w:marBottom w:val="120"/>
              <w:divBdr>
                <w:top w:val="none" w:sz="0" w:space="0" w:color="auto"/>
                <w:left w:val="none" w:sz="0" w:space="0" w:color="auto"/>
                <w:bottom w:val="none" w:sz="0" w:space="0" w:color="auto"/>
                <w:right w:val="none" w:sz="0" w:space="0" w:color="auto"/>
              </w:divBdr>
              <w:divsChild>
                <w:div w:id="1629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6740">
          <w:marLeft w:val="0"/>
          <w:marRight w:val="0"/>
          <w:marTop w:val="330"/>
          <w:marBottom w:val="0"/>
          <w:divBdr>
            <w:top w:val="none" w:sz="0" w:space="0" w:color="auto"/>
            <w:left w:val="none" w:sz="0" w:space="0" w:color="auto"/>
            <w:bottom w:val="none" w:sz="0" w:space="0" w:color="auto"/>
            <w:right w:val="none" w:sz="0" w:space="0" w:color="auto"/>
          </w:divBdr>
          <w:divsChild>
            <w:div w:id="387149264">
              <w:marLeft w:val="0"/>
              <w:marRight w:val="0"/>
              <w:marTop w:val="0"/>
              <w:marBottom w:val="0"/>
              <w:divBdr>
                <w:top w:val="none" w:sz="0" w:space="0" w:color="auto"/>
                <w:left w:val="none" w:sz="0" w:space="0" w:color="auto"/>
                <w:bottom w:val="none" w:sz="0" w:space="0" w:color="auto"/>
                <w:right w:val="none" w:sz="0" w:space="0" w:color="auto"/>
              </w:divBdr>
              <w:divsChild>
                <w:div w:id="388919308">
                  <w:marLeft w:val="0"/>
                  <w:marRight w:val="0"/>
                  <w:marTop w:val="270"/>
                  <w:marBottom w:val="0"/>
                  <w:divBdr>
                    <w:top w:val="none" w:sz="0" w:space="0" w:color="auto"/>
                    <w:left w:val="none" w:sz="0" w:space="0" w:color="auto"/>
                    <w:bottom w:val="none" w:sz="0" w:space="0" w:color="auto"/>
                    <w:right w:val="none" w:sz="0" w:space="0" w:color="auto"/>
                  </w:divBdr>
                  <w:divsChild>
                    <w:div w:id="1950548939">
                      <w:marLeft w:val="0"/>
                      <w:marRight w:val="0"/>
                      <w:marTop w:val="0"/>
                      <w:marBottom w:val="0"/>
                      <w:divBdr>
                        <w:top w:val="none" w:sz="0" w:space="0" w:color="auto"/>
                        <w:left w:val="none" w:sz="0" w:space="0" w:color="auto"/>
                        <w:bottom w:val="none" w:sz="0" w:space="0" w:color="auto"/>
                        <w:right w:val="none" w:sz="0" w:space="0" w:color="auto"/>
                      </w:divBdr>
                      <w:divsChild>
                        <w:div w:id="1101338308">
                          <w:marLeft w:val="0"/>
                          <w:marRight w:val="0"/>
                          <w:marTop w:val="0"/>
                          <w:marBottom w:val="0"/>
                          <w:divBdr>
                            <w:top w:val="none" w:sz="0" w:space="0" w:color="auto"/>
                            <w:left w:val="none" w:sz="0" w:space="0" w:color="auto"/>
                            <w:bottom w:val="none" w:sz="0" w:space="0" w:color="auto"/>
                            <w:right w:val="none" w:sz="0" w:space="0" w:color="auto"/>
                          </w:divBdr>
                          <w:divsChild>
                            <w:div w:id="434445626">
                              <w:marLeft w:val="0"/>
                              <w:marRight w:val="0"/>
                              <w:marTop w:val="0"/>
                              <w:marBottom w:val="0"/>
                              <w:divBdr>
                                <w:top w:val="none" w:sz="0" w:space="0" w:color="auto"/>
                                <w:left w:val="none" w:sz="0" w:space="0" w:color="auto"/>
                                <w:bottom w:val="none" w:sz="0" w:space="0" w:color="auto"/>
                                <w:right w:val="none" w:sz="0" w:space="0" w:color="auto"/>
                              </w:divBdr>
                            </w:div>
                            <w:div w:id="451439998">
                              <w:marLeft w:val="0"/>
                              <w:marRight w:val="0"/>
                              <w:marTop w:val="0"/>
                              <w:marBottom w:val="0"/>
                              <w:divBdr>
                                <w:top w:val="none" w:sz="0" w:space="0" w:color="auto"/>
                                <w:left w:val="none" w:sz="0" w:space="0" w:color="auto"/>
                                <w:bottom w:val="none" w:sz="0" w:space="0" w:color="auto"/>
                                <w:right w:val="none" w:sz="0" w:space="0" w:color="auto"/>
                              </w:divBdr>
                            </w:div>
                            <w:div w:id="642468613">
                              <w:marLeft w:val="0"/>
                              <w:marRight w:val="0"/>
                              <w:marTop w:val="0"/>
                              <w:marBottom w:val="0"/>
                              <w:divBdr>
                                <w:top w:val="none" w:sz="0" w:space="0" w:color="auto"/>
                                <w:left w:val="none" w:sz="0" w:space="0" w:color="auto"/>
                                <w:bottom w:val="none" w:sz="0" w:space="0" w:color="auto"/>
                                <w:right w:val="none" w:sz="0" w:space="0" w:color="auto"/>
                              </w:divBdr>
                            </w:div>
                            <w:div w:id="1584947760">
                              <w:marLeft w:val="0"/>
                              <w:marRight w:val="0"/>
                              <w:marTop w:val="0"/>
                              <w:marBottom w:val="0"/>
                              <w:divBdr>
                                <w:top w:val="none" w:sz="0" w:space="0" w:color="auto"/>
                                <w:left w:val="none" w:sz="0" w:space="0" w:color="auto"/>
                                <w:bottom w:val="none" w:sz="0" w:space="0" w:color="auto"/>
                                <w:right w:val="none" w:sz="0" w:space="0" w:color="auto"/>
                              </w:divBdr>
                            </w:div>
                            <w:div w:id="17816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89361">
                  <w:marLeft w:val="0"/>
                  <w:marRight w:val="0"/>
                  <w:marTop w:val="75"/>
                  <w:marBottom w:val="0"/>
                  <w:divBdr>
                    <w:top w:val="none" w:sz="0" w:space="0" w:color="auto"/>
                    <w:left w:val="none" w:sz="0" w:space="0" w:color="auto"/>
                    <w:bottom w:val="none" w:sz="0" w:space="0" w:color="auto"/>
                    <w:right w:val="none" w:sz="0" w:space="0" w:color="auto"/>
                  </w:divBdr>
                  <w:divsChild>
                    <w:div w:id="428696438">
                      <w:marLeft w:val="0"/>
                      <w:marRight w:val="0"/>
                      <w:marTop w:val="0"/>
                      <w:marBottom w:val="0"/>
                      <w:divBdr>
                        <w:top w:val="none" w:sz="0" w:space="0" w:color="auto"/>
                        <w:left w:val="none" w:sz="0" w:space="0" w:color="auto"/>
                        <w:bottom w:val="none" w:sz="0" w:space="0" w:color="auto"/>
                        <w:right w:val="none" w:sz="0" w:space="0" w:color="auto"/>
                      </w:divBdr>
                    </w:div>
                  </w:divsChild>
                </w:div>
                <w:div w:id="1246955681">
                  <w:marLeft w:val="0"/>
                  <w:marRight w:val="0"/>
                  <w:marTop w:val="0"/>
                  <w:marBottom w:val="0"/>
                  <w:divBdr>
                    <w:top w:val="none" w:sz="0" w:space="0" w:color="auto"/>
                    <w:left w:val="none" w:sz="0" w:space="0" w:color="auto"/>
                    <w:bottom w:val="none" w:sz="0" w:space="0" w:color="auto"/>
                    <w:right w:val="none" w:sz="0" w:space="0" w:color="auto"/>
                  </w:divBdr>
                  <w:divsChild>
                    <w:div w:id="2043162159">
                      <w:marLeft w:val="0"/>
                      <w:marRight w:val="0"/>
                      <w:marTop w:val="0"/>
                      <w:marBottom w:val="0"/>
                      <w:divBdr>
                        <w:top w:val="none" w:sz="0" w:space="0" w:color="auto"/>
                        <w:left w:val="none" w:sz="0" w:space="0" w:color="auto"/>
                        <w:bottom w:val="none" w:sz="0" w:space="0" w:color="auto"/>
                        <w:right w:val="none" w:sz="0" w:space="0" w:color="auto"/>
                      </w:divBdr>
                      <w:divsChild>
                        <w:div w:id="19225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595950">
      <w:bodyDiv w:val="1"/>
      <w:marLeft w:val="0"/>
      <w:marRight w:val="0"/>
      <w:marTop w:val="0"/>
      <w:marBottom w:val="0"/>
      <w:divBdr>
        <w:top w:val="none" w:sz="0" w:space="0" w:color="auto"/>
        <w:left w:val="none" w:sz="0" w:space="0" w:color="auto"/>
        <w:bottom w:val="none" w:sz="0" w:space="0" w:color="auto"/>
        <w:right w:val="none" w:sz="0" w:space="0" w:color="auto"/>
      </w:divBdr>
      <w:divsChild>
        <w:div w:id="1111707953">
          <w:marLeft w:val="0"/>
          <w:marRight w:val="0"/>
          <w:marTop w:val="0"/>
          <w:marBottom w:val="0"/>
          <w:divBdr>
            <w:top w:val="none" w:sz="0" w:space="0" w:color="auto"/>
            <w:left w:val="none" w:sz="0" w:space="0" w:color="auto"/>
            <w:bottom w:val="none" w:sz="0" w:space="0" w:color="auto"/>
            <w:right w:val="none" w:sz="0" w:space="0" w:color="auto"/>
          </w:divBdr>
          <w:divsChild>
            <w:div w:id="43677065">
              <w:marLeft w:val="0"/>
              <w:marRight w:val="0"/>
              <w:marTop w:val="0"/>
              <w:marBottom w:val="225"/>
              <w:divBdr>
                <w:top w:val="none" w:sz="0" w:space="0" w:color="auto"/>
                <w:left w:val="none" w:sz="0" w:space="0" w:color="auto"/>
                <w:bottom w:val="none" w:sz="0" w:space="0" w:color="auto"/>
                <w:right w:val="none" w:sz="0" w:space="0" w:color="auto"/>
              </w:divBdr>
              <w:divsChild>
                <w:div w:id="1784493263">
                  <w:marLeft w:val="0"/>
                  <w:marRight w:val="0"/>
                  <w:marTop w:val="0"/>
                  <w:marBottom w:val="0"/>
                  <w:divBdr>
                    <w:top w:val="none" w:sz="0" w:space="0" w:color="auto"/>
                    <w:left w:val="none" w:sz="0" w:space="0" w:color="auto"/>
                    <w:bottom w:val="none" w:sz="0" w:space="0" w:color="auto"/>
                    <w:right w:val="none" w:sz="0" w:space="0" w:color="auto"/>
                  </w:divBdr>
                  <w:divsChild>
                    <w:div w:id="742095863">
                      <w:marLeft w:val="0"/>
                      <w:marRight w:val="0"/>
                      <w:marTop w:val="0"/>
                      <w:marBottom w:val="0"/>
                      <w:divBdr>
                        <w:top w:val="none" w:sz="0" w:space="0" w:color="auto"/>
                        <w:left w:val="none" w:sz="0" w:space="0" w:color="auto"/>
                        <w:bottom w:val="none" w:sz="0" w:space="0" w:color="auto"/>
                        <w:right w:val="none" w:sz="0" w:space="0" w:color="auto"/>
                      </w:divBdr>
                      <w:divsChild>
                        <w:div w:id="1423641248">
                          <w:marLeft w:val="0"/>
                          <w:marRight w:val="0"/>
                          <w:marTop w:val="0"/>
                          <w:marBottom w:val="0"/>
                          <w:divBdr>
                            <w:top w:val="none" w:sz="0" w:space="0" w:color="auto"/>
                            <w:left w:val="none" w:sz="0" w:space="0" w:color="auto"/>
                            <w:bottom w:val="none" w:sz="0" w:space="0" w:color="auto"/>
                            <w:right w:val="none" w:sz="0" w:space="0" w:color="auto"/>
                          </w:divBdr>
                          <w:divsChild>
                            <w:div w:id="799421549">
                              <w:marLeft w:val="0"/>
                              <w:marRight w:val="0"/>
                              <w:marTop w:val="0"/>
                              <w:marBottom w:val="0"/>
                              <w:divBdr>
                                <w:top w:val="none" w:sz="0" w:space="0" w:color="auto"/>
                                <w:left w:val="none" w:sz="0" w:space="0" w:color="auto"/>
                                <w:bottom w:val="none" w:sz="0" w:space="0" w:color="auto"/>
                                <w:right w:val="none" w:sz="0" w:space="0" w:color="auto"/>
                              </w:divBdr>
                              <w:divsChild>
                                <w:div w:id="16372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5792">
                          <w:marLeft w:val="0"/>
                          <w:marRight w:val="0"/>
                          <w:marTop w:val="0"/>
                          <w:marBottom w:val="270"/>
                          <w:divBdr>
                            <w:top w:val="none" w:sz="0" w:space="0" w:color="auto"/>
                            <w:left w:val="none" w:sz="0" w:space="0" w:color="auto"/>
                            <w:bottom w:val="none" w:sz="0" w:space="0" w:color="auto"/>
                            <w:right w:val="none" w:sz="0" w:space="0" w:color="auto"/>
                          </w:divBdr>
                          <w:divsChild>
                            <w:div w:id="611783351">
                              <w:marLeft w:val="0"/>
                              <w:marRight w:val="0"/>
                              <w:marTop w:val="0"/>
                              <w:marBottom w:val="0"/>
                              <w:divBdr>
                                <w:top w:val="none" w:sz="0" w:space="0" w:color="auto"/>
                                <w:left w:val="none" w:sz="0" w:space="0" w:color="auto"/>
                                <w:bottom w:val="none" w:sz="0" w:space="0" w:color="auto"/>
                                <w:right w:val="none" w:sz="0" w:space="0" w:color="auto"/>
                              </w:divBdr>
                              <w:divsChild>
                                <w:div w:id="14658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7590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1707794">
              <w:marLeft w:val="0"/>
              <w:marRight w:val="0"/>
              <w:marTop w:val="120"/>
              <w:marBottom w:val="120"/>
              <w:divBdr>
                <w:top w:val="none" w:sz="0" w:space="0" w:color="auto"/>
                <w:left w:val="none" w:sz="0" w:space="0" w:color="auto"/>
                <w:bottom w:val="none" w:sz="0" w:space="0" w:color="auto"/>
                <w:right w:val="none" w:sz="0" w:space="0" w:color="auto"/>
              </w:divBdr>
              <w:divsChild>
                <w:div w:id="907375874">
                  <w:marLeft w:val="0"/>
                  <w:marRight w:val="0"/>
                  <w:marTop w:val="0"/>
                  <w:marBottom w:val="0"/>
                  <w:divBdr>
                    <w:top w:val="none" w:sz="0" w:space="0" w:color="auto"/>
                    <w:left w:val="none" w:sz="0" w:space="0" w:color="auto"/>
                    <w:bottom w:val="none" w:sz="0" w:space="0" w:color="auto"/>
                    <w:right w:val="none" w:sz="0" w:space="0" w:color="auto"/>
                  </w:divBdr>
                  <w:divsChild>
                    <w:div w:id="12908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3939">
      <w:bodyDiv w:val="1"/>
      <w:marLeft w:val="0"/>
      <w:marRight w:val="0"/>
      <w:marTop w:val="0"/>
      <w:marBottom w:val="0"/>
      <w:divBdr>
        <w:top w:val="none" w:sz="0" w:space="0" w:color="auto"/>
        <w:left w:val="none" w:sz="0" w:space="0" w:color="auto"/>
        <w:bottom w:val="none" w:sz="0" w:space="0" w:color="auto"/>
        <w:right w:val="none" w:sz="0" w:space="0" w:color="auto"/>
      </w:divBdr>
      <w:divsChild>
        <w:div w:id="942807461">
          <w:marLeft w:val="0"/>
          <w:marRight w:val="0"/>
          <w:marTop w:val="0"/>
          <w:marBottom w:val="150"/>
          <w:divBdr>
            <w:top w:val="none" w:sz="0" w:space="0" w:color="auto"/>
            <w:left w:val="none" w:sz="0" w:space="0" w:color="auto"/>
            <w:bottom w:val="none" w:sz="0" w:space="0" w:color="auto"/>
            <w:right w:val="none" w:sz="0" w:space="0" w:color="auto"/>
          </w:divBdr>
          <w:divsChild>
            <w:div w:id="456460320">
              <w:marLeft w:val="0"/>
              <w:marRight w:val="0"/>
              <w:marTop w:val="300"/>
              <w:marBottom w:val="0"/>
              <w:divBdr>
                <w:top w:val="none" w:sz="0" w:space="0" w:color="auto"/>
                <w:left w:val="none" w:sz="0" w:space="0" w:color="auto"/>
                <w:bottom w:val="none" w:sz="0" w:space="0" w:color="auto"/>
                <w:right w:val="none" w:sz="0" w:space="0" w:color="auto"/>
              </w:divBdr>
            </w:div>
            <w:div w:id="560866904">
              <w:marLeft w:val="0"/>
              <w:marRight w:val="0"/>
              <w:marTop w:val="0"/>
              <w:marBottom w:val="0"/>
              <w:divBdr>
                <w:top w:val="none" w:sz="0" w:space="0" w:color="auto"/>
                <w:left w:val="none" w:sz="0" w:space="0" w:color="auto"/>
                <w:bottom w:val="none" w:sz="0" w:space="0" w:color="auto"/>
                <w:right w:val="none" w:sz="0" w:space="0" w:color="auto"/>
              </w:divBdr>
              <w:divsChild>
                <w:div w:id="748111227">
                  <w:marLeft w:val="0"/>
                  <w:marRight w:val="0"/>
                  <w:marTop w:val="0"/>
                  <w:marBottom w:val="0"/>
                  <w:divBdr>
                    <w:top w:val="none" w:sz="0" w:space="0" w:color="auto"/>
                    <w:left w:val="none" w:sz="0" w:space="0" w:color="auto"/>
                    <w:bottom w:val="none" w:sz="0" w:space="0" w:color="auto"/>
                    <w:right w:val="none" w:sz="0" w:space="0" w:color="auto"/>
                  </w:divBdr>
                  <w:divsChild>
                    <w:div w:id="656423925">
                      <w:marLeft w:val="0"/>
                      <w:marRight w:val="0"/>
                      <w:marTop w:val="0"/>
                      <w:marBottom w:val="0"/>
                      <w:divBdr>
                        <w:top w:val="none" w:sz="0" w:space="0" w:color="auto"/>
                        <w:left w:val="none" w:sz="0" w:space="0" w:color="auto"/>
                        <w:bottom w:val="none" w:sz="0" w:space="0" w:color="auto"/>
                        <w:right w:val="none" w:sz="0" w:space="0" w:color="auto"/>
                      </w:divBdr>
                      <w:divsChild>
                        <w:div w:id="611589920">
                          <w:marLeft w:val="0"/>
                          <w:marRight w:val="0"/>
                          <w:marTop w:val="0"/>
                          <w:marBottom w:val="0"/>
                          <w:divBdr>
                            <w:top w:val="none" w:sz="0" w:space="0" w:color="auto"/>
                            <w:left w:val="none" w:sz="0" w:space="0" w:color="auto"/>
                            <w:bottom w:val="none" w:sz="0" w:space="0" w:color="auto"/>
                            <w:right w:val="none" w:sz="0" w:space="0" w:color="auto"/>
                          </w:divBdr>
                        </w:div>
                      </w:divsChild>
                    </w:div>
                    <w:div w:id="13555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39746">
          <w:marLeft w:val="0"/>
          <w:marRight w:val="0"/>
          <w:marTop w:val="0"/>
          <w:marBottom w:val="0"/>
          <w:divBdr>
            <w:top w:val="none" w:sz="0" w:space="0" w:color="auto"/>
            <w:left w:val="none" w:sz="0" w:space="0" w:color="auto"/>
            <w:bottom w:val="none" w:sz="0" w:space="0" w:color="auto"/>
            <w:right w:val="none" w:sz="0" w:space="0" w:color="auto"/>
          </w:divBdr>
          <w:divsChild>
            <w:div w:id="60521938">
              <w:marLeft w:val="0"/>
              <w:marRight w:val="0"/>
              <w:marTop w:val="225"/>
              <w:marBottom w:val="0"/>
              <w:divBdr>
                <w:top w:val="none" w:sz="0" w:space="0" w:color="auto"/>
                <w:left w:val="none" w:sz="0" w:space="0" w:color="auto"/>
                <w:bottom w:val="none" w:sz="0" w:space="0" w:color="auto"/>
                <w:right w:val="none" w:sz="0" w:space="0" w:color="auto"/>
              </w:divBdr>
              <w:divsChild>
                <w:div w:id="1048794468">
                  <w:marLeft w:val="0"/>
                  <w:marRight w:val="0"/>
                  <w:marTop w:val="0"/>
                  <w:marBottom w:val="0"/>
                  <w:divBdr>
                    <w:top w:val="none" w:sz="0" w:space="0" w:color="auto"/>
                    <w:left w:val="none" w:sz="0" w:space="0" w:color="auto"/>
                    <w:bottom w:val="none" w:sz="0" w:space="0" w:color="auto"/>
                    <w:right w:val="none" w:sz="0" w:space="0" w:color="auto"/>
                  </w:divBdr>
                </w:div>
              </w:divsChild>
            </w:div>
            <w:div w:id="83694100">
              <w:marLeft w:val="0"/>
              <w:marRight w:val="0"/>
              <w:marTop w:val="225"/>
              <w:marBottom w:val="0"/>
              <w:divBdr>
                <w:top w:val="none" w:sz="0" w:space="0" w:color="auto"/>
                <w:left w:val="none" w:sz="0" w:space="0" w:color="auto"/>
                <w:bottom w:val="none" w:sz="0" w:space="0" w:color="auto"/>
                <w:right w:val="none" w:sz="0" w:space="0" w:color="auto"/>
              </w:divBdr>
              <w:divsChild>
                <w:div w:id="900142779">
                  <w:marLeft w:val="0"/>
                  <w:marRight w:val="0"/>
                  <w:marTop w:val="0"/>
                  <w:marBottom w:val="0"/>
                  <w:divBdr>
                    <w:top w:val="none" w:sz="0" w:space="0" w:color="auto"/>
                    <w:left w:val="none" w:sz="0" w:space="0" w:color="auto"/>
                    <w:bottom w:val="none" w:sz="0" w:space="0" w:color="auto"/>
                    <w:right w:val="none" w:sz="0" w:space="0" w:color="auto"/>
                  </w:divBdr>
                </w:div>
              </w:divsChild>
            </w:div>
            <w:div w:id="102530392">
              <w:marLeft w:val="0"/>
              <w:marRight w:val="0"/>
              <w:marTop w:val="225"/>
              <w:marBottom w:val="0"/>
              <w:divBdr>
                <w:top w:val="none" w:sz="0" w:space="0" w:color="auto"/>
                <w:left w:val="none" w:sz="0" w:space="0" w:color="auto"/>
                <w:bottom w:val="none" w:sz="0" w:space="0" w:color="auto"/>
                <w:right w:val="none" w:sz="0" w:space="0" w:color="auto"/>
              </w:divBdr>
              <w:divsChild>
                <w:div w:id="935794356">
                  <w:marLeft w:val="0"/>
                  <w:marRight w:val="0"/>
                  <w:marTop w:val="0"/>
                  <w:marBottom w:val="0"/>
                  <w:divBdr>
                    <w:top w:val="none" w:sz="0" w:space="0" w:color="auto"/>
                    <w:left w:val="none" w:sz="0" w:space="0" w:color="auto"/>
                    <w:bottom w:val="none" w:sz="0" w:space="0" w:color="auto"/>
                    <w:right w:val="none" w:sz="0" w:space="0" w:color="auto"/>
                  </w:divBdr>
                </w:div>
              </w:divsChild>
            </w:div>
            <w:div w:id="110125274">
              <w:marLeft w:val="0"/>
              <w:marRight w:val="0"/>
              <w:marTop w:val="225"/>
              <w:marBottom w:val="0"/>
              <w:divBdr>
                <w:top w:val="none" w:sz="0" w:space="0" w:color="auto"/>
                <w:left w:val="none" w:sz="0" w:space="0" w:color="auto"/>
                <w:bottom w:val="none" w:sz="0" w:space="0" w:color="auto"/>
                <w:right w:val="none" w:sz="0" w:space="0" w:color="auto"/>
              </w:divBdr>
              <w:divsChild>
                <w:div w:id="571354596">
                  <w:marLeft w:val="0"/>
                  <w:marRight w:val="0"/>
                  <w:marTop w:val="0"/>
                  <w:marBottom w:val="0"/>
                  <w:divBdr>
                    <w:top w:val="none" w:sz="0" w:space="0" w:color="auto"/>
                    <w:left w:val="none" w:sz="0" w:space="0" w:color="auto"/>
                    <w:bottom w:val="none" w:sz="0" w:space="0" w:color="auto"/>
                    <w:right w:val="none" w:sz="0" w:space="0" w:color="auto"/>
                  </w:divBdr>
                </w:div>
              </w:divsChild>
            </w:div>
            <w:div w:id="213810025">
              <w:marLeft w:val="0"/>
              <w:marRight w:val="0"/>
              <w:marTop w:val="375"/>
              <w:marBottom w:val="0"/>
              <w:divBdr>
                <w:top w:val="none" w:sz="0" w:space="0" w:color="auto"/>
                <w:left w:val="none" w:sz="0" w:space="0" w:color="auto"/>
                <w:bottom w:val="none" w:sz="0" w:space="0" w:color="auto"/>
                <w:right w:val="none" w:sz="0" w:space="0" w:color="auto"/>
              </w:divBdr>
              <w:divsChild>
                <w:div w:id="1435860547">
                  <w:marLeft w:val="0"/>
                  <w:marRight w:val="0"/>
                  <w:marTop w:val="0"/>
                  <w:marBottom w:val="0"/>
                  <w:divBdr>
                    <w:top w:val="none" w:sz="0" w:space="0" w:color="auto"/>
                    <w:left w:val="none" w:sz="0" w:space="0" w:color="auto"/>
                    <w:bottom w:val="none" w:sz="0" w:space="0" w:color="auto"/>
                    <w:right w:val="none" w:sz="0" w:space="0" w:color="auto"/>
                  </w:divBdr>
                </w:div>
              </w:divsChild>
            </w:div>
            <w:div w:id="214195131">
              <w:marLeft w:val="0"/>
              <w:marRight w:val="0"/>
              <w:marTop w:val="225"/>
              <w:marBottom w:val="0"/>
              <w:divBdr>
                <w:top w:val="none" w:sz="0" w:space="0" w:color="auto"/>
                <w:left w:val="none" w:sz="0" w:space="0" w:color="auto"/>
                <w:bottom w:val="none" w:sz="0" w:space="0" w:color="auto"/>
                <w:right w:val="none" w:sz="0" w:space="0" w:color="auto"/>
              </w:divBdr>
              <w:divsChild>
                <w:div w:id="2076858061">
                  <w:marLeft w:val="0"/>
                  <w:marRight w:val="0"/>
                  <w:marTop w:val="0"/>
                  <w:marBottom w:val="0"/>
                  <w:divBdr>
                    <w:top w:val="none" w:sz="0" w:space="0" w:color="auto"/>
                    <w:left w:val="none" w:sz="0" w:space="0" w:color="auto"/>
                    <w:bottom w:val="none" w:sz="0" w:space="0" w:color="auto"/>
                    <w:right w:val="none" w:sz="0" w:space="0" w:color="auto"/>
                  </w:divBdr>
                </w:div>
              </w:divsChild>
            </w:div>
            <w:div w:id="305402371">
              <w:marLeft w:val="0"/>
              <w:marRight w:val="0"/>
              <w:marTop w:val="225"/>
              <w:marBottom w:val="0"/>
              <w:divBdr>
                <w:top w:val="none" w:sz="0" w:space="0" w:color="auto"/>
                <w:left w:val="none" w:sz="0" w:space="0" w:color="auto"/>
                <w:bottom w:val="none" w:sz="0" w:space="0" w:color="auto"/>
                <w:right w:val="none" w:sz="0" w:space="0" w:color="auto"/>
              </w:divBdr>
              <w:divsChild>
                <w:div w:id="668094980">
                  <w:marLeft w:val="0"/>
                  <w:marRight w:val="0"/>
                  <w:marTop w:val="0"/>
                  <w:marBottom w:val="0"/>
                  <w:divBdr>
                    <w:top w:val="none" w:sz="0" w:space="0" w:color="auto"/>
                    <w:left w:val="none" w:sz="0" w:space="0" w:color="auto"/>
                    <w:bottom w:val="none" w:sz="0" w:space="0" w:color="auto"/>
                    <w:right w:val="none" w:sz="0" w:space="0" w:color="auto"/>
                  </w:divBdr>
                </w:div>
              </w:divsChild>
            </w:div>
            <w:div w:id="399254292">
              <w:marLeft w:val="0"/>
              <w:marRight w:val="0"/>
              <w:marTop w:val="225"/>
              <w:marBottom w:val="0"/>
              <w:divBdr>
                <w:top w:val="none" w:sz="0" w:space="0" w:color="auto"/>
                <w:left w:val="none" w:sz="0" w:space="0" w:color="auto"/>
                <w:bottom w:val="none" w:sz="0" w:space="0" w:color="auto"/>
                <w:right w:val="none" w:sz="0" w:space="0" w:color="auto"/>
              </w:divBdr>
              <w:divsChild>
                <w:div w:id="564996143">
                  <w:marLeft w:val="0"/>
                  <w:marRight w:val="0"/>
                  <w:marTop w:val="0"/>
                  <w:marBottom w:val="0"/>
                  <w:divBdr>
                    <w:top w:val="none" w:sz="0" w:space="0" w:color="auto"/>
                    <w:left w:val="none" w:sz="0" w:space="0" w:color="auto"/>
                    <w:bottom w:val="none" w:sz="0" w:space="0" w:color="auto"/>
                    <w:right w:val="none" w:sz="0" w:space="0" w:color="auto"/>
                  </w:divBdr>
                </w:div>
              </w:divsChild>
            </w:div>
            <w:div w:id="432554179">
              <w:marLeft w:val="0"/>
              <w:marRight w:val="0"/>
              <w:marTop w:val="225"/>
              <w:marBottom w:val="0"/>
              <w:divBdr>
                <w:top w:val="none" w:sz="0" w:space="0" w:color="auto"/>
                <w:left w:val="none" w:sz="0" w:space="0" w:color="auto"/>
                <w:bottom w:val="none" w:sz="0" w:space="0" w:color="auto"/>
                <w:right w:val="none" w:sz="0" w:space="0" w:color="auto"/>
              </w:divBdr>
              <w:divsChild>
                <w:div w:id="1430851342">
                  <w:marLeft w:val="0"/>
                  <w:marRight w:val="0"/>
                  <w:marTop w:val="0"/>
                  <w:marBottom w:val="0"/>
                  <w:divBdr>
                    <w:top w:val="none" w:sz="0" w:space="0" w:color="auto"/>
                    <w:left w:val="none" w:sz="0" w:space="0" w:color="auto"/>
                    <w:bottom w:val="none" w:sz="0" w:space="0" w:color="auto"/>
                    <w:right w:val="none" w:sz="0" w:space="0" w:color="auto"/>
                  </w:divBdr>
                </w:div>
              </w:divsChild>
            </w:div>
            <w:div w:id="491990164">
              <w:marLeft w:val="0"/>
              <w:marRight w:val="0"/>
              <w:marTop w:val="225"/>
              <w:marBottom w:val="0"/>
              <w:divBdr>
                <w:top w:val="none" w:sz="0" w:space="0" w:color="auto"/>
                <w:left w:val="none" w:sz="0" w:space="0" w:color="auto"/>
                <w:bottom w:val="none" w:sz="0" w:space="0" w:color="auto"/>
                <w:right w:val="none" w:sz="0" w:space="0" w:color="auto"/>
              </w:divBdr>
              <w:divsChild>
                <w:div w:id="395514355">
                  <w:marLeft w:val="0"/>
                  <w:marRight w:val="0"/>
                  <w:marTop w:val="0"/>
                  <w:marBottom w:val="0"/>
                  <w:divBdr>
                    <w:top w:val="none" w:sz="0" w:space="0" w:color="auto"/>
                    <w:left w:val="none" w:sz="0" w:space="0" w:color="auto"/>
                    <w:bottom w:val="none" w:sz="0" w:space="0" w:color="auto"/>
                    <w:right w:val="none" w:sz="0" w:space="0" w:color="auto"/>
                  </w:divBdr>
                </w:div>
              </w:divsChild>
            </w:div>
            <w:div w:id="574558555">
              <w:marLeft w:val="0"/>
              <w:marRight w:val="0"/>
              <w:marTop w:val="225"/>
              <w:marBottom w:val="0"/>
              <w:divBdr>
                <w:top w:val="none" w:sz="0" w:space="0" w:color="auto"/>
                <w:left w:val="none" w:sz="0" w:space="0" w:color="auto"/>
                <w:bottom w:val="none" w:sz="0" w:space="0" w:color="auto"/>
                <w:right w:val="none" w:sz="0" w:space="0" w:color="auto"/>
              </w:divBdr>
              <w:divsChild>
                <w:div w:id="968244813">
                  <w:marLeft w:val="0"/>
                  <w:marRight w:val="0"/>
                  <w:marTop w:val="0"/>
                  <w:marBottom w:val="0"/>
                  <w:divBdr>
                    <w:top w:val="none" w:sz="0" w:space="0" w:color="auto"/>
                    <w:left w:val="none" w:sz="0" w:space="0" w:color="auto"/>
                    <w:bottom w:val="none" w:sz="0" w:space="0" w:color="auto"/>
                    <w:right w:val="none" w:sz="0" w:space="0" w:color="auto"/>
                  </w:divBdr>
                </w:div>
              </w:divsChild>
            </w:div>
            <w:div w:id="725108501">
              <w:marLeft w:val="0"/>
              <w:marRight w:val="0"/>
              <w:marTop w:val="375"/>
              <w:marBottom w:val="0"/>
              <w:divBdr>
                <w:top w:val="none" w:sz="0" w:space="0" w:color="auto"/>
                <w:left w:val="none" w:sz="0" w:space="0" w:color="auto"/>
                <w:bottom w:val="none" w:sz="0" w:space="0" w:color="auto"/>
                <w:right w:val="none" w:sz="0" w:space="0" w:color="auto"/>
              </w:divBdr>
              <w:divsChild>
                <w:div w:id="1474525273">
                  <w:marLeft w:val="0"/>
                  <w:marRight w:val="0"/>
                  <w:marTop w:val="0"/>
                  <w:marBottom w:val="0"/>
                  <w:divBdr>
                    <w:top w:val="none" w:sz="0" w:space="0" w:color="auto"/>
                    <w:left w:val="none" w:sz="0" w:space="0" w:color="auto"/>
                    <w:bottom w:val="none" w:sz="0" w:space="0" w:color="auto"/>
                    <w:right w:val="none" w:sz="0" w:space="0" w:color="auto"/>
                  </w:divBdr>
                </w:div>
              </w:divsChild>
            </w:div>
            <w:div w:id="735974109">
              <w:marLeft w:val="0"/>
              <w:marRight w:val="0"/>
              <w:marTop w:val="225"/>
              <w:marBottom w:val="0"/>
              <w:divBdr>
                <w:top w:val="none" w:sz="0" w:space="0" w:color="auto"/>
                <w:left w:val="none" w:sz="0" w:space="0" w:color="auto"/>
                <w:bottom w:val="none" w:sz="0" w:space="0" w:color="auto"/>
                <w:right w:val="none" w:sz="0" w:space="0" w:color="auto"/>
              </w:divBdr>
              <w:divsChild>
                <w:div w:id="303312957">
                  <w:marLeft w:val="0"/>
                  <w:marRight w:val="0"/>
                  <w:marTop w:val="0"/>
                  <w:marBottom w:val="0"/>
                  <w:divBdr>
                    <w:top w:val="none" w:sz="0" w:space="0" w:color="auto"/>
                    <w:left w:val="none" w:sz="0" w:space="0" w:color="auto"/>
                    <w:bottom w:val="none" w:sz="0" w:space="0" w:color="auto"/>
                    <w:right w:val="none" w:sz="0" w:space="0" w:color="auto"/>
                  </w:divBdr>
                </w:div>
              </w:divsChild>
            </w:div>
            <w:div w:id="794449496">
              <w:marLeft w:val="0"/>
              <w:marRight w:val="0"/>
              <w:marTop w:val="225"/>
              <w:marBottom w:val="0"/>
              <w:divBdr>
                <w:top w:val="none" w:sz="0" w:space="0" w:color="auto"/>
                <w:left w:val="none" w:sz="0" w:space="0" w:color="auto"/>
                <w:bottom w:val="none" w:sz="0" w:space="0" w:color="auto"/>
                <w:right w:val="none" w:sz="0" w:space="0" w:color="auto"/>
              </w:divBdr>
              <w:divsChild>
                <w:div w:id="1536893592">
                  <w:marLeft w:val="0"/>
                  <w:marRight w:val="0"/>
                  <w:marTop w:val="0"/>
                  <w:marBottom w:val="0"/>
                  <w:divBdr>
                    <w:top w:val="none" w:sz="0" w:space="0" w:color="auto"/>
                    <w:left w:val="none" w:sz="0" w:space="0" w:color="auto"/>
                    <w:bottom w:val="none" w:sz="0" w:space="0" w:color="auto"/>
                    <w:right w:val="none" w:sz="0" w:space="0" w:color="auto"/>
                  </w:divBdr>
                </w:div>
              </w:divsChild>
            </w:div>
            <w:div w:id="880751675">
              <w:marLeft w:val="0"/>
              <w:marRight w:val="0"/>
              <w:marTop w:val="375"/>
              <w:marBottom w:val="0"/>
              <w:divBdr>
                <w:top w:val="none" w:sz="0" w:space="0" w:color="auto"/>
                <w:left w:val="none" w:sz="0" w:space="0" w:color="auto"/>
                <w:bottom w:val="none" w:sz="0" w:space="0" w:color="auto"/>
                <w:right w:val="none" w:sz="0" w:space="0" w:color="auto"/>
              </w:divBdr>
              <w:divsChild>
                <w:div w:id="757025995">
                  <w:marLeft w:val="0"/>
                  <w:marRight w:val="0"/>
                  <w:marTop w:val="0"/>
                  <w:marBottom w:val="0"/>
                  <w:divBdr>
                    <w:top w:val="none" w:sz="0" w:space="0" w:color="auto"/>
                    <w:left w:val="none" w:sz="0" w:space="0" w:color="auto"/>
                    <w:bottom w:val="none" w:sz="0" w:space="0" w:color="auto"/>
                    <w:right w:val="none" w:sz="0" w:space="0" w:color="auto"/>
                  </w:divBdr>
                  <w:divsChild>
                    <w:div w:id="956987449">
                      <w:marLeft w:val="0"/>
                      <w:marRight w:val="0"/>
                      <w:marTop w:val="0"/>
                      <w:marBottom w:val="0"/>
                      <w:divBdr>
                        <w:top w:val="none" w:sz="0" w:space="0" w:color="auto"/>
                        <w:left w:val="none" w:sz="0" w:space="0" w:color="auto"/>
                        <w:bottom w:val="none" w:sz="0" w:space="0" w:color="auto"/>
                        <w:right w:val="none" w:sz="0" w:space="0" w:color="auto"/>
                      </w:divBdr>
                    </w:div>
                    <w:div w:id="16247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612">
              <w:marLeft w:val="0"/>
              <w:marRight w:val="0"/>
              <w:marTop w:val="375"/>
              <w:marBottom w:val="0"/>
              <w:divBdr>
                <w:top w:val="none" w:sz="0" w:space="0" w:color="auto"/>
                <w:left w:val="none" w:sz="0" w:space="0" w:color="auto"/>
                <w:bottom w:val="none" w:sz="0" w:space="0" w:color="auto"/>
                <w:right w:val="none" w:sz="0" w:space="0" w:color="auto"/>
              </w:divBdr>
              <w:divsChild>
                <w:div w:id="1363559423">
                  <w:marLeft w:val="0"/>
                  <w:marRight w:val="0"/>
                  <w:marTop w:val="0"/>
                  <w:marBottom w:val="0"/>
                  <w:divBdr>
                    <w:top w:val="none" w:sz="0" w:space="0" w:color="auto"/>
                    <w:left w:val="none" w:sz="0" w:space="0" w:color="auto"/>
                    <w:bottom w:val="none" w:sz="0" w:space="0" w:color="auto"/>
                    <w:right w:val="none" w:sz="0" w:space="0" w:color="auto"/>
                  </w:divBdr>
                </w:div>
              </w:divsChild>
            </w:div>
            <w:div w:id="1004212813">
              <w:marLeft w:val="0"/>
              <w:marRight w:val="0"/>
              <w:marTop w:val="225"/>
              <w:marBottom w:val="0"/>
              <w:divBdr>
                <w:top w:val="none" w:sz="0" w:space="0" w:color="auto"/>
                <w:left w:val="none" w:sz="0" w:space="0" w:color="auto"/>
                <w:bottom w:val="none" w:sz="0" w:space="0" w:color="auto"/>
                <w:right w:val="none" w:sz="0" w:space="0" w:color="auto"/>
              </w:divBdr>
              <w:divsChild>
                <w:div w:id="120418176">
                  <w:marLeft w:val="0"/>
                  <w:marRight w:val="0"/>
                  <w:marTop w:val="0"/>
                  <w:marBottom w:val="0"/>
                  <w:divBdr>
                    <w:top w:val="none" w:sz="0" w:space="0" w:color="auto"/>
                    <w:left w:val="none" w:sz="0" w:space="0" w:color="auto"/>
                    <w:bottom w:val="none" w:sz="0" w:space="0" w:color="auto"/>
                    <w:right w:val="none" w:sz="0" w:space="0" w:color="auto"/>
                  </w:divBdr>
                </w:div>
              </w:divsChild>
            </w:div>
            <w:div w:id="1041519647">
              <w:marLeft w:val="0"/>
              <w:marRight w:val="0"/>
              <w:marTop w:val="375"/>
              <w:marBottom w:val="0"/>
              <w:divBdr>
                <w:top w:val="none" w:sz="0" w:space="0" w:color="auto"/>
                <w:left w:val="none" w:sz="0" w:space="0" w:color="auto"/>
                <w:bottom w:val="none" w:sz="0" w:space="0" w:color="auto"/>
                <w:right w:val="none" w:sz="0" w:space="0" w:color="auto"/>
              </w:divBdr>
              <w:divsChild>
                <w:div w:id="36902545">
                  <w:marLeft w:val="0"/>
                  <w:marRight w:val="0"/>
                  <w:marTop w:val="0"/>
                  <w:marBottom w:val="0"/>
                  <w:divBdr>
                    <w:top w:val="none" w:sz="0" w:space="0" w:color="auto"/>
                    <w:left w:val="none" w:sz="0" w:space="0" w:color="auto"/>
                    <w:bottom w:val="none" w:sz="0" w:space="0" w:color="auto"/>
                    <w:right w:val="none" w:sz="0" w:space="0" w:color="auto"/>
                  </w:divBdr>
                  <w:divsChild>
                    <w:div w:id="865871361">
                      <w:marLeft w:val="0"/>
                      <w:marRight w:val="0"/>
                      <w:marTop w:val="0"/>
                      <w:marBottom w:val="0"/>
                      <w:divBdr>
                        <w:top w:val="none" w:sz="0" w:space="0" w:color="auto"/>
                        <w:left w:val="none" w:sz="0" w:space="0" w:color="auto"/>
                        <w:bottom w:val="none" w:sz="0" w:space="0" w:color="auto"/>
                        <w:right w:val="none" w:sz="0" w:space="0" w:color="auto"/>
                      </w:divBdr>
                    </w:div>
                    <w:div w:id="211821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040">
              <w:marLeft w:val="0"/>
              <w:marRight w:val="0"/>
              <w:marTop w:val="225"/>
              <w:marBottom w:val="0"/>
              <w:divBdr>
                <w:top w:val="none" w:sz="0" w:space="0" w:color="auto"/>
                <w:left w:val="none" w:sz="0" w:space="0" w:color="auto"/>
                <w:bottom w:val="none" w:sz="0" w:space="0" w:color="auto"/>
                <w:right w:val="none" w:sz="0" w:space="0" w:color="auto"/>
              </w:divBdr>
              <w:divsChild>
                <w:div w:id="943268484">
                  <w:marLeft w:val="0"/>
                  <w:marRight w:val="0"/>
                  <w:marTop w:val="0"/>
                  <w:marBottom w:val="0"/>
                  <w:divBdr>
                    <w:top w:val="none" w:sz="0" w:space="0" w:color="auto"/>
                    <w:left w:val="none" w:sz="0" w:space="0" w:color="auto"/>
                    <w:bottom w:val="none" w:sz="0" w:space="0" w:color="auto"/>
                    <w:right w:val="none" w:sz="0" w:space="0" w:color="auto"/>
                  </w:divBdr>
                </w:div>
              </w:divsChild>
            </w:div>
            <w:div w:id="1181428806">
              <w:marLeft w:val="0"/>
              <w:marRight w:val="0"/>
              <w:marTop w:val="225"/>
              <w:marBottom w:val="0"/>
              <w:divBdr>
                <w:top w:val="none" w:sz="0" w:space="0" w:color="auto"/>
                <w:left w:val="none" w:sz="0" w:space="0" w:color="auto"/>
                <w:bottom w:val="none" w:sz="0" w:space="0" w:color="auto"/>
                <w:right w:val="none" w:sz="0" w:space="0" w:color="auto"/>
              </w:divBdr>
              <w:divsChild>
                <w:div w:id="1775713443">
                  <w:marLeft w:val="0"/>
                  <w:marRight w:val="0"/>
                  <w:marTop w:val="0"/>
                  <w:marBottom w:val="0"/>
                  <w:divBdr>
                    <w:top w:val="none" w:sz="0" w:space="0" w:color="auto"/>
                    <w:left w:val="none" w:sz="0" w:space="0" w:color="auto"/>
                    <w:bottom w:val="none" w:sz="0" w:space="0" w:color="auto"/>
                    <w:right w:val="none" w:sz="0" w:space="0" w:color="auto"/>
                  </w:divBdr>
                </w:div>
              </w:divsChild>
            </w:div>
            <w:div w:id="1207644339">
              <w:marLeft w:val="0"/>
              <w:marRight w:val="0"/>
              <w:marTop w:val="225"/>
              <w:marBottom w:val="0"/>
              <w:divBdr>
                <w:top w:val="none" w:sz="0" w:space="0" w:color="auto"/>
                <w:left w:val="none" w:sz="0" w:space="0" w:color="auto"/>
                <w:bottom w:val="none" w:sz="0" w:space="0" w:color="auto"/>
                <w:right w:val="none" w:sz="0" w:space="0" w:color="auto"/>
              </w:divBdr>
              <w:divsChild>
                <w:div w:id="1448695392">
                  <w:marLeft w:val="0"/>
                  <w:marRight w:val="0"/>
                  <w:marTop w:val="0"/>
                  <w:marBottom w:val="0"/>
                  <w:divBdr>
                    <w:top w:val="none" w:sz="0" w:space="0" w:color="auto"/>
                    <w:left w:val="none" w:sz="0" w:space="0" w:color="auto"/>
                    <w:bottom w:val="none" w:sz="0" w:space="0" w:color="auto"/>
                    <w:right w:val="none" w:sz="0" w:space="0" w:color="auto"/>
                  </w:divBdr>
                </w:div>
              </w:divsChild>
            </w:div>
            <w:div w:id="1256207591">
              <w:marLeft w:val="0"/>
              <w:marRight w:val="0"/>
              <w:marTop w:val="225"/>
              <w:marBottom w:val="0"/>
              <w:divBdr>
                <w:top w:val="none" w:sz="0" w:space="0" w:color="auto"/>
                <w:left w:val="none" w:sz="0" w:space="0" w:color="auto"/>
                <w:bottom w:val="none" w:sz="0" w:space="0" w:color="auto"/>
                <w:right w:val="none" w:sz="0" w:space="0" w:color="auto"/>
              </w:divBdr>
              <w:divsChild>
                <w:div w:id="677924127">
                  <w:marLeft w:val="0"/>
                  <w:marRight w:val="0"/>
                  <w:marTop w:val="0"/>
                  <w:marBottom w:val="0"/>
                  <w:divBdr>
                    <w:top w:val="none" w:sz="0" w:space="0" w:color="auto"/>
                    <w:left w:val="none" w:sz="0" w:space="0" w:color="auto"/>
                    <w:bottom w:val="none" w:sz="0" w:space="0" w:color="auto"/>
                    <w:right w:val="none" w:sz="0" w:space="0" w:color="auto"/>
                  </w:divBdr>
                </w:div>
              </w:divsChild>
            </w:div>
            <w:div w:id="1358040905">
              <w:marLeft w:val="0"/>
              <w:marRight w:val="0"/>
              <w:marTop w:val="0"/>
              <w:marBottom w:val="0"/>
              <w:divBdr>
                <w:top w:val="none" w:sz="0" w:space="0" w:color="auto"/>
                <w:left w:val="none" w:sz="0" w:space="0" w:color="auto"/>
                <w:bottom w:val="none" w:sz="0" w:space="0" w:color="auto"/>
                <w:right w:val="none" w:sz="0" w:space="0" w:color="auto"/>
              </w:divBdr>
              <w:divsChild>
                <w:div w:id="1792288282">
                  <w:marLeft w:val="0"/>
                  <w:marRight w:val="0"/>
                  <w:marTop w:val="0"/>
                  <w:marBottom w:val="0"/>
                  <w:divBdr>
                    <w:top w:val="none" w:sz="0" w:space="0" w:color="auto"/>
                    <w:left w:val="none" w:sz="0" w:space="0" w:color="auto"/>
                    <w:bottom w:val="none" w:sz="0" w:space="0" w:color="auto"/>
                    <w:right w:val="none" w:sz="0" w:space="0" w:color="auto"/>
                  </w:divBdr>
                </w:div>
              </w:divsChild>
            </w:div>
            <w:div w:id="1371682849">
              <w:marLeft w:val="0"/>
              <w:marRight w:val="0"/>
              <w:marTop w:val="375"/>
              <w:marBottom w:val="0"/>
              <w:divBdr>
                <w:top w:val="none" w:sz="0" w:space="0" w:color="auto"/>
                <w:left w:val="none" w:sz="0" w:space="0" w:color="auto"/>
                <w:bottom w:val="none" w:sz="0" w:space="0" w:color="auto"/>
                <w:right w:val="none" w:sz="0" w:space="0" w:color="auto"/>
              </w:divBdr>
              <w:divsChild>
                <w:div w:id="310410331">
                  <w:marLeft w:val="0"/>
                  <w:marRight w:val="0"/>
                  <w:marTop w:val="0"/>
                  <w:marBottom w:val="0"/>
                  <w:divBdr>
                    <w:top w:val="none" w:sz="0" w:space="0" w:color="auto"/>
                    <w:left w:val="none" w:sz="0" w:space="0" w:color="auto"/>
                    <w:bottom w:val="none" w:sz="0" w:space="0" w:color="auto"/>
                    <w:right w:val="none" w:sz="0" w:space="0" w:color="auto"/>
                  </w:divBdr>
                  <w:divsChild>
                    <w:div w:id="242836224">
                      <w:marLeft w:val="0"/>
                      <w:marRight w:val="0"/>
                      <w:marTop w:val="0"/>
                      <w:marBottom w:val="0"/>
                      <w:divBdr>
                        <w:top w:val="none" w:sz="0" w:space="0" w:color="auto"/>
                        <w:left w:val="none" w:sz="0" w:space="0" w:color="auto"/>
                        <w:bottom w:val="none" w:sz="0" w:space="0" w:color="auto"/>
                        <w:right w:val="none" w:sz="0" w:space="0" w:color="auto"/>
                      </w:divBdr>
                    </w:div>
                    <w:div w:id="4555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5532">
              <w:marLeft w:val="0"/>
              <w:marRight w:val="0"/>
              <w:marTop w:val="225"/>
              <w:marBottom w:val="0"/>
              <w:divBdr>
                <w:top w:val="none" w:sz="0" w:space="0" w:color="auto"/>
                <w:left w:val="none" w:sz="0" w:space="0" w:color="auto"/>
                <w:bottom w:val="none" w:sz="0" w:space="0" w:color="auto"/>
                <w:right w:val="none" w:sz="0" w:space="0" w:color="auto"/>
              </w:divBdr>
              <w:divsChild>
                <w:div w:id="1636913223">
                  <w:marLeft w:val="0"/>
                  <w:marRight w:val="0"/>
                  <w:marTop w:val="0"/>
                  <w:marBottom w:val="0"/>
                  <w:divBdr>
                    <w:top w:val="none" w:sz="0" w:space="0" w:color="auto"/>
                    <w:left w:val="none" w:sz="0" w:space="0" w:color="auto"/>
                    <w:bottom w:val="none" w:sz="0" w:space="0" w:color="auto"/>
                    <w:right w:val="none" w:sz="0" w:space="0" w:color="auto"/>
                  </w:divBdr>
                </w:div>
              </w:divsChild>
            </w:div>
            <w:div w:id="1494880616">
              <w:marLeft w:val="0"/>
              <w:marRight w:val="0"/>
              <w:marTop w:val="225"/>
              <w:marBottom w:val="0"/>
              <w:divBdr>
                <w:top w:val="none" w:sz="0" w:space="0" w:color="auto"/>
                <w:left w:val="none" w:sz="0" w:space="0" w:color="auto"/>
                <w:bottom w:val="none" w:sz="0" w:space="0" w:color="auto"/>
                <w:right w:val="none" w:sz="0" w:space="0" w:color="auto"/>
              </w:divBdr>
              <w:divsChild>
                <w:div w:id="206184532">
                  <w:marLeft w:val="0"/>
                  <w:marRight w:val="0"/>
                  <w:marTop w:val="0"/>
                  <w:marBottom w:val="0"/>
                  <w:divBdr>
                    <w:top w:val="none" w:sz="0" w:space="0" w:color="auto"/>
                    <w:left w:val="none" w:sz="0" w:space="0" w:color="auto"/>
                    <w:bottom w:val="none" w:sz="0" w:space="0" w:color="auto"/>
                    <w:right w:val="none" w:sz="0" w:space="0" w:color="auto"/>
                  </w:divBdr>
                  <w:divsChild>
                    <w:div w:id="1376465430">
                      <w:marLeft w:val="0"/>
                      <w:marRight w:val="0"/>
                      <w:marTop w:val="0"/>
                      <w:marBottom w:val="0"/>
                      <w:divBdr>
                        <w:top w:val="single" w:sz="6" w:space="0" w:color="D9D9D9"/>
                        <w:left w:val="none" w:sz="0" w:space="0" w:color="auto"/>
                        <w:bottom w:val="single" w:sz="6" w:space="0" w:color="D9D9D9"/>
                        <w:right w:val="none" w:sz="0" w:space="0" w:color="auto"/>
                      </w:divBdr>
                      <w:divsChild>
                        <w:div w:id="969435385">
                          <w:marLeft w:val="0"/>
                          <w:marRight w:val="0"/>
                          <w:marTop w:val="0"/>
                          <w:marBottom w:val="0"/>
                          <w:divBdr>
                            <w:top w:val="none" w:sz="0" w:space="0" w:color="auto"/>
                            <w:left w:val="none" w:sz="0" w:space="0" w:color="auto"/>
                            <w:bottom w:val="none" w:sz="0" w:space="0" w:color="auto"/>
                            <w:right w:val="none" w:sz="0" w:space="0" w:color="auto"/>
                          </w:divBdr>
                          <w:divsChild>
                            <w:div w:id="1637293917">
                              <w:marLeft w:val="0"/>
                              <w:marRight w:val="0"/>
                              <w:marTop w:val="0"/>
                              <w:marBottom w:val="0"/>
                              <w:divBdr>
                                <w:top w:val="none" w:sz="0" w:space="0" w:color="auto"/>
                                <w:left w:val="none" w:sz="0" w:space="0" w:color="auto"/>
                                <w:bottom w:val="none" w:sz="0" w:space="0" w:color="auto"/>
                                <w:right w:val="none" w:sz="0" w:space="0" w:color="auto"/>
                              </w:divBdr>
                              <w:divsChild>
                                <w:div w:id="1643925479">
                                  <w:marLeft w:val="0"/>
                                  <w:marRight w:val="0"/>
                                  <w:marTop w:val="0"/>
                                  <w:marBottom w:val="0"/>
                                  <w:divBdr>
                                    <w:top w:val="none" w:sz="0" w:space="0" w:color="auto"/>
                                    <w:left w:val="none" w:sz="0" w:space="0" w:color="auto"/>
                                    <w:bottom w:val="none" w:sz="0" w:space="0" w:color="auto"/>
                                    <w:right w:val="none" w:sz="0" w:space="0" w:color="auto"/>
                                  </w:divBdr>
                                  <w:divsChild>
                                    <w:div w:id="327564385">
                                      <w:marLeft w:val="0"/>
                                      <w:marRight w:val="0"/>
                                      <w:marTop w:val="0"/>
                                      <w:marBottom w:val="0"/>
                                      <w:divBdr>
                                        <w:top w:val="none" w:sz="0" w:space="0" w:color="auto"/>
                                        <w:left w:val="none" w:sz="0" w:space="0" w:color="auto"/>
                                        <w:bottom w:val="none" w:sz="0" w:space="0" w:color="auto"/>
                                        <w:right w:val="none" w:sz="0" w:space="0" w:color="auto"/>
                                      </w:divBdr>
                                      <w:divsChild>
                                        <w:div w:id="1661614131">
                                          <w:marLeft w:val="0"/>
                                          <w:marRight w:val="0"/>
                                          <w:marTop w:val="0"/>
                                          <w:marBottom w:val="0"/>
                                          <w:divBdr>
                                            <w:top w:val="none" w:sz="0" w:space="0" w:color="auto"/>
                                            <w:left w:val="none" w:sz="0" w:space="0" w:color="auto"/>
                                            <w:bottom w:val="none" w:sz="0" w:space="0" w:color="auto"/>
                                            <w:right w:val="none" w:sz="0" w:space="0" w:color="auto"/>
                                          </w:divBdr>
                                          <w:divsChild>
                                            <w:div w:id="407465817">
                                              <w:marLeft w:val="0"/>
                                              <w:marRight w:val="0"/>
                                              <w:marTop w:val="0"/>
                                              <w:marBottom w:val="0"/>
                                              <w:divBdr>
                                                <w:top w:val="none" w:sz="0" w:space="0" w:color="auto"/>
                                                <w:left w:val="none" w:sz="0" w:space="0" w:color="auto"/>
                                                <w:bottom w:val="none" w:sz="0" w:space="0" w:color="auto"/>
                                                <w:right w:val="none" w:sz="0" w:space="0" w:color="auto"/>
                                              </w:divBdr>
                                              <w:divsChild>
                                                <w:div w:id="96408678">
                                                  <w:marLeft w:val="0"/>
                                                  <w:marRight w:val="0"/>
                                                  <w:marTop w:val="0"/>
                                                  <w:marBottom w:val="0"/>
                                                  <w:divBdr>
                                                    <w:top w:val="none" w:sz="0" w:space="0" w:color="auto"/>
                                                    <w:left w:val="none" w:sz="0" w:space="0" w:color="auto"/>
                                                    <w:bottom w:val="none" w:sz="0" w:space="0" w:color="auto"/>
                                                    <w:right w:val="none" w:sz="0" w:space="0" w:color="auto"/>
                                                  </w:divBdr>
                                                  <w:divsChild>
                                                    <w:div w:id="1335454864">
                                                      <w:marLeft w:val="0"/>
                                                      <w:marRight w:val="0"/>
                                                      <w:marTop w:val="0"/>
                                                      <w:marBottom w:val="0"/>
                                                      <w:divBdr>
                                                        <w:top w:val="none" w:sz="0" w:space="0" w:color="auto"/>
                                                        <w:left w:val="none" w:sz="0" w:space="0" w:color="auto"/>
                                                        <w:bottom w:val="none" w:sz="0" w:space="0" w:color="auto"/>
                                                        <w:right w:val="none" w:sz="0" w:space="0" w:color="auto"/>
                                                      </w:divBdr>
                                                      <w:divsChild>
                                                        <w:div w:id="1844397443">
                                                          <w:marLeft w:val="0"/>
                                                          <w:marRight w:val="0"/>
                                                          <w:marTop w:val="0"/>
                                                          <w:marBottom w:val="0"/>
                                                          <w:divBdr>
                                                            <w:top w:val="none" w:sz="0" w:space="0" w:color="auto"/>
                                                            <w:left w:val="none" w:sz="0" w:space="0" w:color="auto"/>
                                                            <w:bottom w:val="none" w:sz="0" w:space="0" w:color="auto"/>
                                                            <w:right w:val="none" w:sz="0" w:space="0" w:color="auto"/>
                                                          </w:divBdr>
                                                          <w:divsChild>
                                                            <w:div w:id="665518430">
                                                              <w:marLeft w:val="0"/>
                                                              <w:marRight w:val="0"/>
                                                              <w:marTop w:val="0"/>
                                                              <w:marBottom w:val="0"/>
                                                              <w:divBdr>
                                                                <w:top w:val="none" w:sz="0" w:space="0" w:color="auto"/>
                                                                <w:left w:val="none" w:sz="0" w:space="0" w:color="auto"/>
                                                                <w:bottom w:val="none" w:sz="0" w:space="0" w:color="auto"/>
                                                                <w:right w:val="none" w:sz="0" w:space="0" w:color="auto"/>
                                                              </w:divBdr>
                                                              <w:divsChild>
                                                                <w:div w:id="444814373">
                                                                  <w:marLeft w:val="0"/>
                                                                  <w:marRight w:val="0"/>
                                                                  <w:marTop w:val="0"/>
                                                                  <w:marBottom w:val="0"/>
                                                                  <w:divBdr>
                                                                    <w:top w:val="none" w:sz="0" w:space="0" w:color="auto"/>
                                                                    <w:left w:val="none" w:sz="0" w:space="0" w:color="auto"/>
                                                                    <w:bottom w:val="none" w:sz="0" w:space="0" w:color="auto"/>
                                                                    <w:right w:val="none" w:sz="0" w:space="0" w:color="auto"/>
                                                                  </w:divBdr>
                                                                  <w:divsChild>
                                                                    <w:div w:id="1512144605">
                                                                      <w:marLeft w:val="0"/>
                                                                      <w:marRight w:val="0"/>
                                                                      <w:marTop w:val="0"/>
                                                                      <w:marBottom w:val="0"/>
                                                                      <w:divBdr>
                                                                        <w:top w:val="none" w:sz="0" w:space="0" w:color="auto"/>
                                                                        <w:left w:val="none" w:sz="0" w:space="0" w:color="auto"/>
                                                                        <w:bottom w:val="none" w:sz="0" w:space="0" w:color="auto"/>
                                                                        <w:right w:val="none" w:sz="0" w:space="0" w:color="auto"/>
                                                                      </w:divBdr>
                                                                      <w:divsChild>
                                                                        <w:div w:id="535385613">
                                                                          <w:marLeft w:val="0"/>
                                                                          <w:marRight w:val="0"/>
                                                                          <w:marTop w:val="0"/>
                                                                          <w:marBottom w:val="0"/>
                                                                          <w:divBdr>
                                                                            <w:top w:val="none" w:sz="0" w:space="0" w:color="auto"/>
                                                                            <w:left w:val="none" w:sz="0" w:space="0" w:color="auto"/>
                                                                            <w:bottom w:val="none" w:sz="0" w:space="0" w:color="auto"/>
                                                                            <w:right w:val="none" w:sz="0" w:space="0" w:color="auto"/>
                                                                          </w:divBdr>
                                                                          <w:divsChild>
                                                                            <w:div w:id="1493982359">
                                                                              <w:marLeft w:val="0"/>
                                                                              <w:marRight w:val="0"/>
                                                                              <w:marTop w:val="0"/>
                                                                              <w:marBottom w:val="0"/>
                                                                              <w:divBdr>
                                                                                <w:top w:val="none" w:sz="0" w:space="0" w:color="auto"/>
                                                                                <w:left w:val="none" w:sz="0" w:space="0" w:color="auto"/>
                                                                                <w:bottom w:val="none" w:sz="0" w:space="0" w:color="auto"/>
                                                                                <w:right w:val="none" w:sz="0" w:space="0" w:color="auto"/>
                                                                              </w:divBdr>
                                                                              <w:divsChild>
                                                                                <w:div w:id="642538489">
                                                                                  <w:marLeft w:val="0"/>
                                                                                  <w:marRight w:val="0"/>
                                                                                  <w:marTop w:val="0"/>
                                                                                  <w:marBottom w:val="180"/>
                                                                                  <w:divBdr>
                                                                                    <w:top w:val="none" w:sz="0" w:space="0" w:color="auto"/>
                                                                                    <w:left w:val="none" w:sz="0" w:space="0" w:color="auto"/>
                                                                                    <w:bottom w:val="none" w:sz="0" w:space="0" w:color="auto"/>
                                                                                    <w:right w:val="none" w:sz="0" w:space="0" w:color="auto"/>
                                                                                  </w:divBdr>
                                                                                  <w:divsChild>
                                                                                    <w:div w:id="1233850040">
                                                                                      <w:marLeft w:val="0"/>
                                                                                      <w:marRight w:val="0"/>
                                                                                      <w:marTop w:val="0"/>
                                                                                      <w:marBottom w:val="180"/>
                                                                                      <w:divBdr>
                                                                                        <w:top w:val="none" w:sz="0" w:space="0" w:color="auto"/>
                                                                                        <w:left w:val="none" w:sz="0" w:space="0" w:color="auto"/>
                                                                                        <w:bottom w:val="none" w:sz="0" w:space="0" w:color="auto"/>
                                                                                        <w:right w:val="none" w:sz="0" w:space="0" w:color="auto"/>
                                                                                      </w:divBdr>
                                                                                      <w:divsChild>
                                                                                        <w:div w:id="1883399364">
                                                                                          <w:marLeft w:val="0"/>
                                                                                          <w:marRight w:val="0"/>
                                                                                          <w:marTop w:val="0"/>
                                                                                          <w:marBottom w:val="0"/>
                                                                                          <w:divBdr>
                                                                                            <w:top w:val="none" w:sz="0" w:space="0" w:color="auto"/>
                                                                                            <w:left w:val="none" w:sz="0" w:space="0" w:color="auto"/>
                                                                                            <w:bottom w:val="none" w:sz="0" w:space="0" w:color="auto"/>
                                                                                            <w:right w:val="none" w:sz="0" w:space="0" w:color="auto"/>
                                                                                          </w:divBdr>
                                                                                        </w:div>
                                                                                      </w:divsChild>
                                                                                    </w:div>
                                                                                    <w:div w:id="1889075304">
                                                                                      <w:marLeft w:val="0"/>
                                                                                      <w:marRight w:val="0"/>
                                                                                      <w:marTop w:val="0"/>
                                                                                      <w:marBottom w:val="0"/>
                                                                                      <w:divBdr>
                                                                                        <w:top w:val="none" w:sz="0" w:space="0" w:color="auto"/>
                                                                                        <w:left w:val="none" w:sz="0" w:space="0" w:color="auto"/>
                                                                                        <w:bottom w:val="none" w:sz="0" w:space="0" w:color="auto"/>
                                                                                        <w:right w:val="none" w:sz="0" w:space="0" w:color="auto"/>
                                                                                      </w:divBdr>
                                                                                      <w:divsChild>
                                                                                        <w:div w:id="1331907062">
                                                                                          <w:marLeft w:val="0"/>
                                                                                          <w:marRight w:val="0"/>
                                                                                          <w:marTop w:val="0"/>
                                                                                          <w:marBottom w:val="0"/>
                                                                                          <w:divBdr>
                                                                                            <w:top w:val="none" w:sz="0" w:space="0" w:color="auto"/>
                                                                                            <w:left w:val="none" w:sz="0" w:space="0" w:color="auto"/>
                                                                                            <w:bottom w:val="none" w:sz="0" w:space="0" w:color="auto"/>
                                                                                            <w:right w:val="none" w:sz="0" w:space="0" w:color="auto"/>
                                                                                          </w:divBdr>
                                                                                          <w:divsChild>
                                                                                            <w:div w:id="229998106">
                                                                                              <w:marLeft w:val="0"/>
                                                                                              <w:marRight w:val="0"/>
                                                                                              <w:marTop w:val="75"/>
                                                                                              <w:marBottom w:val="0"/>
                                                                                              <w:divBdr>
                                                                                                <w:top w:val="none" w:sz="0" w:space="0" w:color="auto"/>
                                                                                                <w:left w:val="none" w:sz="0" w:space="0" w:color="auto"/>
                                                                                                <w:bottom w:val="none" w:sz="0" w:space="0" w:color="auto"/>
                                                                                                <w:right w:val="none" w:sz="0" w:space="0" w:color="auto"/>
                                                                                              </w:divBdr>
                                                                                            </w:div>
                                                                                            <w:div w:id="238098001">
                                                                                              <w:marLeft w:val="0"/>
                                                                                              <w:marRight w:val="0"/>
                                                                                              <w:marTop w:val="75"/>
                                                                                              <w:marBottom w:val="0"/>
                                                                                              <w:divBdr>
                                                                                                <w:top w:val="none" w:sz="0" w:space="0" w:color="auto"/>
                                                                                                <w:left w:val="none" w:sz="0" w:space="0" w:color="auto"/>
                                                                                                <w:bottom w:val="none" w:sz="0" w:space="0" w:color="auto"/>
                                                                                                <w:right w:val="none" w:sz="0" w:space="0" w:color="auto"/>
                                                                                              </w:divBdr>
                                                                                            </w:div>
                                                                                            <w:div w:id="1056734692">
                                                                                              <w:marLeft w:val="0"/>
                                                                                              <w:marRight w:val="0"/>
                                                                                              <w:marTop w:val="75"/>
                                                                                              <w:marBottom w:val="0"/>
                                                                                              <w:divBdr>
                                                                                                <w:top w:val="none" w:sz="0" w:space="0" w:color="auto"/>
                                                                                                <w:left w:val="none" w:sz="0" w:space="0" w:color="auto"/>
                                                                                                <w:bottom w:val="none" w:sz="0" w:space="0" w:color="auto"/>
                                                                                                <w:right w:val="none" w:sz="0" w:space="0" w:color="auto"/>
                                                                                              </w:divBdr>
                                                                                            </w:div>
                                                                                            <w:div w:id="13682169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6964638">
                                                                                  <w:marLeft w:val="0"/>
                                                                                  <w:marRight w:val="0"/>
                                                                                  <w:marTop w:val="0"/>
                                                                                  <w:marBottom w:val="180"/>
                                                                                  <w:divBdr>
                                                                                    <w:top w:val="none" w:sz="0" w:space="0" w:color="auto"/>
                                                                                    <w:left w:val="none" w:sz="0" w:space="0" w:color="auto"/>
                                                                                    <w:bottom w:val="none" w:sz="0" w:space="0" w:color="auto"/>
                                                                                    <w:right w:val="none" w:sz="0" w:space="0" w:color="auto"/>
                                                                                  </w:divBdr>
                                                                                </w:div>
                                                                                <w:div w:id="850416965">
                                                                                  <w:marLeft w:val="0"/>
                                                                                  <w:marRight w:val="240"/>
                                                                                  <w:marTop w:val="0"/>
                                                                                  <w:marBottom w:val="0"/>
                                                                                  <w:divBdr>
                                                                                    <w:top w:val="none" w:sz="0" w:space="0" w:color="auto"/>
                                                                                    <w:left w:val="none" w:sz="0" w:space="0" w:color="auto"/>
                                                                                    <w:bottom w:val="none" w:sz="0" w:space="0" w:color="auto"/>
                                                                                    <w:right w:val="none" w:sz="0" w:space="0" w:color="auto"/>
                                                                                  </w:divBdr>
                                                                                </w:div>
                                                                                <w:div w:id="1905411632">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804328">
              <w:marLeft w:val="0"/>
              <w:marRight w:val="0"/>
              <w:marTop w:val="225"/>
              <w:marBottom w:val="0"/>
              <w:divBdr>
                <w:top w:val="none" w:sz="0" w:space="0" w:color="auto"/>
                <w:left w:val="none" w:sz="0" w:space="0" w:color="auto"/>
                <w:bottom w:val="none" w:sz="0" w:space="0" w:color="auto"/>
                <w:right w:val="none" w:sz="0" w:space="0" w:color="auto"/>
              </w:divBdr>
              <w:divsChild>
                <w:div w:id="90123132">
                  <w:marLeft w:val="0"/>
                  <w:marRight w:val="0"/>
                  <w:marTop w:val="0"/>
                  <w:marBottom w:val="0"/>
                  <w:divBdr>
                    <w:top w:val="none" w:sz="0" w:space="0" w:color="auto"/>
                    <w:left w:val="none" w:sz="0" w:space="0" w:color="auto"/>
                    <w:bottom w:val="none" w:sz="0" w:space="0" w:color="auto"/>
                    <w:right w:val="none" w:sz="0" w:space="0" w:color="auto"/>
                  </w:divBdr>
                </w:div>
              </w:divsChild>
            </w:div>
            <w:div w:id="1607158474">
              <w:marLeft w:val="0"/>
              <w:marRight w:val="0"/>
              <w:marTop w:val="225"/>
              <w:marBottom w:val="0"/>
              <w:divBdr>
                <w:top w:val="none" w:sz="0" w:space="0" w:color="auto"/>
                <w:left w:val="none" w:sz="0" w:space="0" w:color="auto"/>
                <w:bottom w:val="none" w:sz="0" w:space="0" w:color="auto"/>
                <w:right w:val="none" w:sz="0" w:space="0" w:color="auto"/>
              </w:divBdr>
              <w:divsChild>
                <w:div w:id="2266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806214">
      <w:bodyDiv w:val="1"/>
      <w:marLeft w:val="0"/>
      <w:marRight w:val="0"/>
      <w:marTop w:val="0"/>
      <w:marBottom w:val="0"/>
      <w:divBdr>
        <w:top w:val="none" w:sz="0" w:space="0" w:color="auto"/>
        <w:left w:val="none" w:sz="0" w:space="0" w:color="auto"/>
        <w:bottom w:val="none" w:sz="0" w:space="0" w:color="auto"/>
        <w:right w:val="none" w:sz="0" w:space="0" w:color="auto"/>
      </w:divBdr>
      <w:divsChild>
        <w:div w:id="339237576">
          <w:marLeft w:val="2100"/>
          <w:marRight w:val="0"/>
          <w:marTop w:val="0"/>
          <w:marBottom w:val="0"/>
          <w:divBdr>
            <w:top w:val="none" w:sz="0" w:space="0" w:color="auto"/>
            <w:left w:val="none" w:sz="0" w:space="0" w:color="auto"/>
            <w:bottom w:val="none" w:sz="0" w:space="0" w:color="auto"/>
            <w:right w:val="none" w:sz="0" w:space="0" w:color="auto"/>
          </w:divBdr>
          <w:divsChild>
            <w:div w:id="492574168">
              <w:marLeft w:val="0"/>
              <w:marRight w:val="0"/>
              <w:marTop w:val="0"/>
              <w:marBottom w:val="0"/>
              <w:divBdr>
                <w:top w:val="none" w:sz="0" w:space="0" w:color="auto"/>
                <w:left w:val="none" w:sz="0" w:space="0" w:color="auto"/>
                <w:bottom w:val="none" w:sz="0" w:space="0" w:color="auto"/>
                <w:right w:val="none" w:sz="0" w:space="0" w:color="auto"/>
              </w:divBdr>
              <w:divsChild>
                <w:div w:id="281111592">
                  <w:marLeft w:val="0"/>
                  <w:marRight w:val="0"/>
                  <w:marTop w:val="0"/>
                  <w:marBottom w:val="75"/>
                  <w:divBdr>
                    <w:top w:val="none" w:sz="0" w:space="0" w:color="auto"/>
                    <w:left w:val="none" w:sz="0" w:space="0" w:color="auto"/>
                    <w:bottom w:val="none" w:sz="0" w:space="0" w:color="auto"/>
                    <w:right w:val="none" w:sz="0" w:space="0" w:color="auto"/>
                  </w:divBdr>
                </w:div>
                <w:div w:id="455753693">
                  <w:marLeft w:val="0"/>
                  <w:marRight w:val="0"/>
                  <w:marTop w:val="0"/>
                  <w:marBottom w:val="0"/>
                  <w:divBdr>
                    <w:top w:val="none" w:sz="0" w:space="0" w:color="auto"/>
                    <w:left w:val="none" w:sz="0" w:space="0" w:color="auto"/>
                    <w:bottom w:val="none" w:sz="0" w:space="0" w:color="auto"/>
                    <w:right w:val="none" w:sz="0" w:space="0" w:color="auto"/>
                  </w:divBdr>
                </w:div>
                <w:div w:id="1548104334">
                  <w:marLeft w:val="0"/>
                  <w:marRight w:val="0"/>
                  <w:marTop w:val="0"/>
                  <w:marBottom w:val="75"/>
                  <w:divBdr>
                    <w:top w:val="none" w:sz="0" w:space="0" w:color="auto"/>
                    <w:left w:val="none" w:sz="0" w:space="0" w:color="auto"/>
                    <w:bottom w:val="none" w:sz="0" w:space="0" w:color="auto"/>
                    <w:right w:val="none" w:sz="0" w:space="0" w:color="auto"/>
                  </w:divBdr>
                </w:div>
              </w:divsChild>
            </w:div>
            <w:div w:id="778258056">
              <w:marLeft w:val="0"/>
              <w:marRight w:val="0"/>
              <w:marTop w:val="0"/>
              <w:marBottom w:val="0"/>
              <w:divBdr>
                <w:top w:val="none" w:sz="0" w:space="0" w:color="auto"/>
                <w:left w:val="none" w:sz="0" w:space="0" w:color="auto"/>
                <w:bottom w:val="none" w:sz="0" w:space="0" w:color="auto"/>
                <w:right w:val="none" w:sz="0" w:space="0" w:color="auto"/>
              </w:divBdr>
              <w:divsChild>
                <w:div w:id="647511672">
                  <w:marLeft w:val="0"/>
                  <w:marRight w:val="0"/>
                  <w:marTop w:val="0"/>
                  <w:marBottom w:val="0"/>
                  <w:divBdr>
                    <w:top w:val="none" w:sz="0" w:space="0" w:color="auto"/>
                    <w:left w:val="none" w:sz="0" w:space="0" w:color="auto"/>
                    <w:bottom w:val="none" w:sz="0" w:space="0" w:color="auto"/>
                    <w:right w:val="none" w:sz="0" w:space="0" w:color="auto"/>
                  </w:divBdr>
                </w:div>
                <w:div w:id="1622375453">
                  <w:marLeft w:val="0"/>
                  <w:marRight w:val="0"/>
                  <w:marTop w:val="0"/>
                  <w:marBottom w:val="75"/>
                  <w:divBdr>
                    <w:top w:val="none" w:sz="0" w:space="0" w:color="auto"/>
                    <w:left w:val="none" w:sz="0" w:space="0" w:color="auto"/>
                    <w:bottom w:val="none" w:sz="0" w:space="0" w:color="auto"/>
                    <w:right w:val="none" w:sz="0" w:space="0" w:color="auto"/>
                  </w:divBdr>
                </w:div>
                <w:div w:id="1735933135">
                  <w:marLeft w:val="0"/>
                  <w:marRight w:val="0"/>
                  <w:marTop w:val="0"/>
                  <w:marBottom w:val="75"/>
                  <w:divBdr>
                    <w:top w:val="none" w:sz="0" w:space="0" w:color="auto"/>
                    <w:left w:val="none" w:sz="0" w:space="0" w:color="auto"/>
                    <w:bottom w:val="none" w:sz="0" w:space="0" w:color="auto"/>
                    <w:right w:val="none" w:sz="0" w:space="0" w:color="auto"/>
                  </w:divBdr>
                </w:div>
              </w:divsChild>
            </w:div>
            <w:div w:id="909197693">
              <w:marLeft w:val="600"/>
              <w:marRight w:val="0"/>
              <w:marTop w:val="0"/>
              <w:marBottom w:val="105"/>
              <w:divBdr>
                <w:top w:val="none" w:sz="0" w:space="0" w:color="auto"/>
                <w:left w:val="none" w:sz="0" w:space="0" w:color="auto"/>
                <w:bottom w:val="none" w:sz="0" w:space="0" w:color="auto"/>
                <w:right w:val="none" w:sz="0" w:space="0" w:color="auto"/>
              </w:divBdr>
            </w:div>
            <w:div w:id="968046801">
              <w:marLeft w:val="600"/>
              <w:marRight w:val="0"/>
              <w:marTop w:val="0"/>
              <w:marBottom w:val="105"/>
              <w:divBdr>
                <w:top w:val="none" w:sz="0" w:space="0" w:color="auto"/>
                <w:left w:val="none" w:sz="0" w:space="0" w:color="auto"/>
                <w:bottom w:val="none" w:sz="0" w:space="0" w:color="auto"/>
                <w:right w:val="none" w:sz="0" w:space="0" w:color="auto"/>
              </w:divBdr>
            </w:div>
            <w:div w:id="1084187758">
              <w:marLeft w:val="0"/>
              <w:marRight w:val="0"/>
              <w:marTop w:val="0"/>
              <w:marBottom w:val="300"/>
              <w:divBdr>
                <w:top w:val="none" w:sz="0" w:space="0" w:color="auto"/>
                <w:left w:val="none" w:sz="0" w:space="0" w:color="auto"/>
                <w:bottom w:val="none" w:sz="0" w:space="0" w:color="auto"/>
                <w:right w:val="none" w:sz="0" w:space="0" w:color="auto"/>
              </w:divBdr>
              <w:divsChild>
                <w:div w:id="1376660031">
                  <w:marLeft w:val="0"/>
                  <w:marRight w:val="0"/>
                  <w:marTop w:val="0"/>
                  <w:marBottom w:val="0"/>
                  <w:divBdr>
                    <w:top w:val="none" w:sz="0" w:space="0" w:color="auto"/>
                    <w:left w:val="none" w:sz="0" w:space="0" w:color="auto"/>
                    <w:bottom w:val="none" w:sz="0" w:space="0" w:color="auto"/>
                    <w:right w:val="none" w:sz="0" w:space="0" w:color="auto"/>
                  </w:divBdr>
                  <w:divsChild>
                    <w:div w:id="162093357">
                      <w:marLeft w:val="0"/>
                      <w:marRight w:val="0"/>
                      <w:marTop w:val="0"/>
                      <w:marBottom w:val="0"/>
                      <w:divBdr>
                        <w:top w:val="none" w:sz="0" w:space="0" w:color="auto"/>
                        <w:left w:val="none" w:sz="0" w:space="0" w:color="auto"/>
                        <w:bottom w:val="none" w:sz="0" w:space="0" w:color="auto"/>
                        <w:right w:val="none" w:sz="0" w:space="0" w:color="auto"/>
                      </w:divBdr>
                      <w:divsChild>
                        <w:div w:id="263198899">
                          <w:marLeft w:val="0"/>
                          <w:marRight w:val="0"/>
                          <w:marTop w:val="0"/>
                          <w:marBottom w:val="0"/>
                          <w:divBdr>
                            <w:top w:val="none" w:sz="0" w:space="0" w:color="auto"/>
                            <w:left w:val="none" w:sz="0" w:space="0" w:color="auto"/>
                            <w:bottom w:val="none" w:sz="0" w:space="0" w:color="auto"/>
                            <w:right w:val="none" w:sz="0" w:space="0" w:color="auto"/>
                          </w:divBdr>
                        </w:div>
                        <w:div w:id="1301689447">
                          <w:marLeft w:val="0"/>
                          <w:marRight w:val="0"/>
                          <w:marTop w:val="0"/>
                          <w:marBottom w:val="0"/>
                          <w:divBdr>
                            <w:top w:val="none" w:sz="0" w:space="0" w:color="auto"/>
                            <w:left w:val="none" w:sz="0" w:space="0" w:color="auto"/>
                            <w:bottom w:val="none" w:sz="0" w:space="0" w:color="auto"/>
                            <w:right w:val="none" w:sz="0" w:space="0" w:color="auto"/>
                          </w:divBdr>
                        </w:div>
                        <w:div w:id="1861042211">
                          <w:marLeft w:val="0"/>
                          <w:marRight w:val="0"/>
                          <w:marTop w:val="0"/>
                          <w:marBottom w:val="0"/>
                          <w:divBdr>
                            <w:top w:val="none" w:sz="0" w:space="0" w:color="auto"/>
                            <w:left w:val="none" w:sz="0" w:space="0" w:color="auto"/>
                            <w:bottom w:val="none" w:sz="0" w:space="0" w:color="auto"/>
                            <w:right w:val="none" w:sz="0" w:space="0" w:color="auto"/>
                          </w:divBdr>
                        </w:div>
                      </w:divsChild>
                    </w:div>
                    <w:div w:id="188876072">
                      <w:marLeft w:val="0"/>
                      <w:marRight w:val="0"/>
                      <w:marTop w:val="0"/>
                      <w:marBottom w:val="0"/>
                      <w:divBdr>
                        <w:top w:val="none" w:sz="0" w:space="0" w:color="auto"/>
                        <w:left w:val="none" w:sz="0" w:space="0" w:color="auto"/>
                        <w:bottom w:val="none" w:sz="0" w:space="0" w:color="auto"/>
                        <w:right w:val="none" w:sz="0" w:space="0" w:color="auto"/>
                      </w:divBdr>
                      <w:divsChild>
                        <w:div w:id="6376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6676">
              <w:marLeft w:val="600"/>
              <w:marRight w:val="0"/>
              <w:marTop w:val="0"/>
              <w:marBottom w:val="105"/>
              <w:divBdr>
                <w:top w:val="none" w:sz="0" w:space="0" w:color="auto"/>
                <w:left w:val="none" w:sz="0" w:space="0" w:color="auto"/>
                <w:bottom w:val="none" w:sz="0" w:space="0" w:color="auto"/>
                <w:right w:val="none" w:sz="0" w:space="0" w:color="auto"/>
              </w:divBdr>
            </w:div>
            <w:div w:id="1523084049">
              <w:marLeft w:val="0"/>
              <w:marRight w:val="0"/>
              <w:marTop w:val="0"/>
              <w:marBottom w:val="0"/>
              <w:divBdr>
                <w:top w:val="none" w:sz="0" w:space="0" w:color="auto"/>
                <w:left w:val="none" w:sz="0" w:space="0" w:color="auto"/>
                <w:bottom w:val="none" w:sz="0" w:space="0" w:color="auto"/>
                <w:right w:val="none" w:sz="0" w:space="0" w:color="auto"/>
              </w:divBdr>
              <w:divsChild>
                <w:div w:id="586497044">
                  <w:marLeft w:val="0"/>
                  <w:marRight w:val="0"/>
                  <w:marTop w:val="0"/>
                  <w:marBottom w:val="0"/>
                  <w:divBdr>
                    <w:top w:val="none" w:sz="0" w:space="0" w:color="auto"/>
                    <w:left w:val="none" w:sz="0" w:space="0" w:color="auto"/>
                    <w:bottom w:val="none" w:sz="0" w:space="0" w:color="auto"/>
                    <w:right w:val="none" w:sz="0" w:space="0" w:color="auto"/>
                  </w:divBdr>
                </w:div>
                <w:div w:id="1391032763">
                  <w:marLeft w:val="0"/>
                  <w:marRight w:val="0"/>
                  <w:marTop w:val="0"/>
                  <w:marBottom w:val="75"/>
                  <w:divBdr>
                    <w:top w:val="none" w:sz="0" w:space="0" w:color="auto"/>
                    <w:left w:val="none" w:sz="0" w:space="0" w:color="auto"/>
                    <w:bottom w:val="none" w:sz="0" w:space="0" w:color="auto"/>
                    <w:right w:val="none" w:sz="0" w:space="0" w:color="auto"/>
                  </w:divBdr>
                </w:div>
                <w:div w:id="1770422044">
                  <w:marLeft w:val="0"/>
                  <w:marRight w:val="0"/>
                  <w:marTop w:val="0"/>
                  <w:marBottom w:val="75"/>
                  <w:divBdr>
                    <w:top w:val="none" w:sz="0" w:space="0" w:color="auto"/>
                    <w:left w:val="none" w:sz="0" w:space="0" w:color="auto"/>
                    <w:bottom w:val="none" w:sz="0" w:space="0" w:color="auto"/>
                    <w:right w:val="none" w:sz="0" w:space="0" w:color="auto"/>
                  </w:divBdr>
                </w:div>
              </w:divsChild>
            </w:div>
            <w:div w:id="1532955506">
              <w:marLeft w:val="0"/>
              <w:marRight w:val="0"/>
              <w:marTop w:val="0"/>
              <w:marBottom w:val="0"/>
              <w:divBdr>
                <w:top w:val="none" w:sz="0" w:space="0" w:color="auto"/>
                <w:left w:val="none" w:sz="0" w:space="0" w:color="auto"/>
                <w:bottom w:val="none" w:sz="0" w:space="0" w:color="auto"/>
                <w:right w:val="none" w:sz="0" w:space="0" w:color="auto"/>
              </w:divBdr>
              <w:divsChild>
                <w:div w:id="1380206623">
                  <w:marLeft w:val="0"/>
                  <w:marRight w:val="0"/>
                  <w:marTop w:val="0"/>
                  <w:marBottom w:val="0"/>
                  <w:divBdr>
                    <w:top w:val="none" w:sz="0" w:space="0" w:color="auto"/>
                    <w:left w:val="none" w:sz="0" w:space="0" w:color="auto"/>
                    <w:bottom w:val="none" w:sz="0" w:space="0" w:color="auto"/>
                    <w:right w:val="none" w:sz="0" w:space="0" w:color="auto"/>
                  </w:divBdr>
                  <w:divsChild>
                    <w:div w:id="540558753">
                      <w:marLeft w:val="0"/>
                      <w:marRight w:val="0"/>
                      <w:marTop w:val="0"/>
                      <w:marBottom w:val="0"/>
                      <w:divBdr>
                        <w:top w:val="none" w:sz="0" w:space="0" w:color="auto"/>
                        <w:left w:val="none" w:sz="0" w:space="0" w:color="auto"/>
                        <w:bottom w:val="none" w:sz="0" w:space="0" w:color="auto"/>
                        <w:right w:val="none" w:sz="0" w:space="0" w:color="auto"/>
                      </w:divBdr>
                      <w:divsChild>
                        <w:div w:id="1621495142">
                          <w:marLeft w:val="0"/>
                          <w:marRight w:val="0"/>
                          <w:marTop w:val="0"/>
                          <w:marBottom w:val="0"/>
                          <w:divBdr>
                            <w:top w:val="none" w:sz="0" w:space="0" w:color="auto"/>
                            <w:left w:val="none" w:sz="0" w:space="0" w:color="auto"/>
                            <w:bottom w:val="none" w:sz="0" w:space="0" w:color="auto"/>
                            <w:right w:val="none" w:sz="0" w:space="0" w:color="auto"/>
                          </w:divBdr>
                          <w:divsChild>
                            <w:div w:id="1268196961">
                              <w:marLeft w:val="0"/>
                              <w:marRight w:val="0"/>
                              <w:marTop w:val="0"/>
                              <w:marBottom w:val="0"/>
                              <w:divBdr>
                                <w:top w:val="none" w:sz="0" w:space="0" w:color="auto"/>
                                <w:left w:val="none" w:sz="0" w:space="0" w:color="auto"/>
                                <w:bottom w:val="none" w:sz="0" w:space="0" w:color="auto"/>
                                <w:right w:val="none" w:sz="0" w:space="0" w:color="auto"/>
                              </w:divBdr>
                              <w:divsChild>
                                <w:div w:id="858936021">
                                  <w:marLeft w:val="0"/>
                                  <w:marRight w:val="0"/>
                                  <w:marTop w:val="0"/>
                                  <w:marBottom w:val="0"/>
                                  <w:divBdr>
                                    <w:top w:val="none" w:sz="0" w:space="0" w:color="auto"/>
                                    <w:left w:val="none" w:sz="0" w:space="0" w:color="auto"/>
                                    <w:bottom w:val="none" w:sz="0" w:space="0" w:color="auto"/>
                                    <w:right w:val="none" w:sz="0" w:space="0" w:color="auto"/>
                                  </w:divBdr>
                                  <w:divsChild>
                                    <w:div w:id="1512721832">
                                      <w:marLeft w:val="0"/>
                                      <w:marRight w:val="0"/>
                                      <w:marTop w:val="0"/>
                                      <w:marBottom w:val="0"/>
                                      <w:divBdr>
                                        <w:top w:val="none" w:sz="0" w:space="0" w:color="auto"/>
                                        <w:left w:val="none" w:sz="0" w:space="0" w:color="auto"/>
                                        <w:bottom w:val="none" w:sz="0" w:space="0" w:color="auto"/>
                                        <w:right w:val="none" w:sz="0" w:space="0" w:color="auto"/>
                                      </w:divBdr>
                                      <w:divsChild>
                                        <w:div w:id="171843745">
                                          <w:marLeft w:val="0"/>
                                          <w:marRight w:val="0"/>
                                          <w:marTop w:val="0"/>
                                          <w:marBottom w:val="0"/>
                                          <w:divBdr>
                                            <w:top w:val="none" w:sz="0" w:space="0" w:color="auto"/>
                                            <w:left w:val="none" w:sz="0" w:space="0" w:color="auto"/>
                                            <w:bottom w:val="none" w:sz="0" w:space="0" w:color="auto"/>
                                            <w:right w:val="none" w:sz="0" w:space="0" w:color="auto"/>
                                          </w:divBdr>
                                          <w:divsChild>
                                            <w:div w:id="717434333">
                                              <w:marLeft w:val="0"/>
                                              <w:marRight w:val="0"/>
                                              <w:marTop w:val="0"/>
                                              <w:marBottom w:val="0"/>
                                              <w:divBdr>
                                                <w:top w:val="none" w:sz="0" w:space="0" w:color="auto"/>
                                                <w:left w:val="none" w:sz="0" w:space="0" w:color="auto"/>
                                                <w:bottom w:val="none" w:sz="0" w:space="0" w:color="auto"/>
                                                <w:right w:val="none" w:sz="0" w:space="0" w:color="auto"/>
                                              </w:divBdr>
                                              <w:divsChild>
                                                <w:div w:id="1938250829">
                                                  <w:marLeft w:val="0"/>
                                                  <w:marRight w:val="0"/>
                                                  <w:marTop w:val="0"/>
                                                  <w:marBottom w:val="0"/>
                                                  <w:divBdr>
                                                    <w:top w:val="none" w:sz="0" w:space="0" w:color="auto"/>
                                                    <w:left w:val="none" w:sz="0" w:space="0" w:color="auto"/>
                                                    <w:bottom w:val="none" w:sz="0" w:space="0" w:color="auto"/>
                                                    <w:right w:val="none" w:sz="0" w:space="0" w:color="auto"/>
                                                  </w:divBdr>
                                                  <w:divsChild>
                                                    <w:div w:id="1751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0717">
                                              <w:marLeft w:val="0"/>
                                              <w:marRight w:val="0"/>
                                              <w:marTop w:val="0"/>
                                              <w:marBottom w:val="0"/>
                                              <w:divBdr>
                                                <w:top w:val="none" w:sz="0" w:space="0" w:color="auto"/>
                                                <w:left w:val="none" w:sz="0" w:space="0" w:color="auto"/>
                                                <w:bottom w:val="none" w:sz="0" w:space="0" w:color="auto"/>
                                                <w:right w:val="none" w:sz="0" w:space="0" w:color="auto"/>
                                              </w:divBdr>
                                              <w:divsChild>
                                                <w:div w:id="870532123">
                                                  <w:marLeft w:val="0"/>
                                                  <w:marRight w:val="0"/>
                                                  <w:marTop w:val="0"/>
                                                  <w:marBottom w:val="0"/>
                                                  <w:divBdr>
                                                    <w:top w:val="none" w:sz="0" w:space="0" w:color="auto"/>
                                                    <w:left w:val="none" w:sz="0" w:space="0" w:color="auto"/>
                                                    <w:bottom w:val="none" w:sz="0" w:space="0" w:color="auto"/>
                                                    <w:right w:val="none" w:sz="0" w:space="0" w:color="auto"/>
                                                  </w:divBdr>
                                                  <w:divsChild>
                                                    <w:div w:id="1574968036">
                                                      <w:marLeft w:val="0"/>
                                                      <w:marRight w:val="0"/>
                                                      <w:marTop w:val="0"/>
                                                      <w:marBottom w:val="0"/>
                                                      <w:divBdr>
                                                        <w:top w:val="none" w:sz="0" w:space="0" w:color="auto"/>
                                                        <w:left w:val="none" w:sz="0" w:space="0" w:color="auto"/>
                                                        <w:bottom w:val="none" w:sz="0" w:space="0" w:color="auto"/>
                                                        <w:right w:val="none" w:sz="0" w:space="0" w:color="auto"/>
                                                      </w:divBdr>
                                                      <w:divsChild>
                                                        <w:div w:id="1796831059">
                                                          <w:marLeft w:val="0"/>
                                                          <w:marRight w:val="0"/>
                                                          <w:marTop w:val="0"/>
                                                          <w:marBottom w:val="0"/>
                                                          <w:divBdr>
                                                            <w:top w:val="none" w:sz="0" w:space="0" w:color="auto"/>
                                                            <w:left w:val="none" w:sz="0" w:space="0" w:color="auto"/>
                                                            <w:bottom w:val="none" w:sz="0" w:space="0" w:color="auto"/>
                                                            <w:right w:val="none" w:sz="0" w:space="0" w:color="auto"/>
                                                          </w:divBdr>
                                                          <w:divsChild>
                                                            <w:div w:id="419067788">
                                                              <w:marLeft w:val="0"/>
                                                              <w:marRight w:val="0"/>
                                                              <w:marTop w:val="0"/>
                                                              <w:marBottom w:val="0"/>
                                                              <w:divBdr>
                                                                <w:top w:val="none" w:sz="0" w:space="0" w:color="auto"/>
                                                                <w:left w:val="none" w:sz="0" w:space="0" w:color="auto"/>
                                                                <w:bottom w:val="none" w:sz="0" w:space="0" w:color="auto"/>
                                                                <w:right w:val="none" w:sz="0" w:space="0" w:color="auto"/>
                                                              </w:divBdr>
                                                              <w:divsChild>
                                                                <w:div w:id="1357652578">
                                                                  <w:marLeft w:val="0"/>
                                                                  <w:marRight w:val="0"/>
                                                                  <w:marTop w:val="0"/>
                                                                  <w:marBottom w:val="0"/>
                                                                  <w:divBdr>
                                                                    <w:top w:val="none" w:sz="0" w:space="0" w:color="auto"/>
                                                                    <w:left w:val="none" w:sz="0" w:space="0" w:color="auto"/>
                                                                    <w:bottom w:val="none" w:sz="0" w:space="0" w:color="auto"/>
                                                                    <w:right w:val="none" w:sz="0" w:space="0" w:color="auto"/>
                                                                  </w:divBdr>
                                                                  <w:divsChild>
                                                                    <w:div w:id="2124840861">
                                                                      <w:marLeft w:val="0"/>
                                                                      <w:marRight w:val="0"/>
                                                                      <w:marTop w:val="0"/>
                                                                      <w:marBottom w:val="0"/>
                                                                      <w:divBdr>
                                                                        <w:top w:val="none" w:sz="0" w:space="0" w:color="auto"/>
                                                                        <w:left w:val="none" w:sz="0" w:space="0" w:color="auto"/>
                                                                        <w:bottom w:val="none" w:sz="0" w:space="0" w:color="auto"/>
                                                                        <w:right w:val="none" w:sz="0" w:space="0" w:color="auto"/>
                                                                      </w:divBdr>
                                                                      <w:divsChild>
                                                                        <w:div w:id="1401172361">
                                                                          <w:marLeft w:val="0"/>
                                                                          <w:marRight w:val="0"/>
                                                                          <w:marTop w:val="0"/>
                                                                          <w:marBottom w:val="0"/>
                                                                          <w:divBdr>
                                                                            <w:top w:val="none" w:sz="0" w:space="0" w:color="auto"/>
                                                                            <w:left w:val="none" w:sz="0" w:space="0" w:color="auto"/>
                                                                            <w:bottom w:val="none" w:sz="0" w:space="0" w:color="auto"/>
                                                                            <w:right w:val="none" w:sz="0" w:space="0" w:color="auto"/>
                                                                          </w:divBdr>
                                                                          <w:divsChild>
                                                                            <w:div w:id="784083232">
                                                                              <w:marLeft w:val="0"/>
                                                                              <w:marRight w:val="0"/>
                                                                              <w:marTop w:val="0"/>
                                                                              <w:marBottom w:val="0"/>
                                                                              <w:divBdr>
                                                                                <w:top w:val="none" w:sz="0" w:space="0" w:color="auto"/>
                                                                                <w:left w:val="none" w:sz="0" w:space="0" w:color="auto"/>
                                                                                <w:bottom w:val="none" w:sz="0" w:space="0" w:color="auto"/>
                                                                                <w:right w:val="none" w:sz="0" w:space="0" w:color="auto"/>
                                                                              </w:divBdr>
                                                                              <w:divsChild>
                                                                                <w:div w:id="55010387">
                                                                                  <w:marLeft w:val="0"/>
                                                                                  <w:marRight w:val="0"/>
                                                                                  <w:marTop w:val="0"/>
                                                                                  <w:marBottom w:val="0"/>
                                                                                  <w:divBdr>
                                                                                    <w:top w:val="none" w:sz="0" w:space="0" w:color="auto"/>
                                                                                    <w:left w:val="none" w:sz="0" w:space="0" w:color="auto"/>
                                                                                    <w:bottom w:val="none" w:sz="0" w:space="0" w:color="auto"/>
                                                                                    <w:right w:val="none" w:sz="0" w:space="0" w:color="auto"/>
                                                                                  </w:divBdr>
                                                                                  <w:divsChild>
                                                                                    <w:div w:id="536242026">
                                                                                      <w:marLeft w:val="0"/>
                                                                                      <w:marRight w:val="0"/>
                                                                                      <w:marTop w:val="0"/>
                                                                                      <w:marBottom w:val="0"/>
                                                                                      <w:divBdr>
                                                                                        <w:top w:val="none" w:sz="0" w:space="0" w:color="auto"/>
                                                                                        <w:left w:val="none" w:sz="0" w:space="0" w:color="auto"/>
                                                                                        <w:bottom w:val="none" w:sz="0" w:space="0" w:color="auto"/>
                                                                                        <w:right w:val="none" w:sz="0" w:space="0" w:color="auto"/>
                                                                                      </w:divBdr>
                                                                                      <w:divsChild>
                                                                                        <w:div w:id="205720274">
                                                                                          <w:marLeft w:val="0"/>
                                                                                          <w:marRight w:val="0"/>
                                                                                          <w:marTop w:val="0"/>
                                                                                          <w:marBottom w:val="0"/>
                                                                                          <w:divBdr>
                                                                                            <w:top w:val="none" w:sz="0" w:space="0" w:color="auto"/>
                                                                                            <w:left w:val="none" w:sz="0" w:space="0" w:color="auto"/>
                                                                                            <w:bottom w:val="none" w:sz="0" w:space="0" w:color="auto"/>
                                                                                            <w:right w:val="none" w:sz="0" w:space="0" w:color="auto"/>
                                                                                          </w:divBdr>
                                                                                        </w:div>
                                                                                      </w:divsChild>
                                                                                    </w:div>
                                                                                    <w:div w:id="1986733716">
                                                                                      <w:marLeft w:val="0"/>
                                                                                      <w:marRight w:val="0"/>
                                                                                      <w:marTop w:val="0"/>
                                                                                      <w:marBottom w:val="0"/>
                                                                                      <w:divBdr>
                                                                                        <w:top w:val="none" w:sz="0" w:space="0" w:color="auto"/>
                                                                                        <w:left w:val="none" w:sz="0" w:space="0" w:color="auto"/>
                                                                                        <w:bottom w:val="none" w:sz="0" w:space="0" w:color="auto"/>
                                                                                        <w:right w:val="none" w:sz="0" w:space="0" w:color="auto"/>
                                                                                      </w:divBdr>
                                                                                      <w:divsChild>
                                                                                        <w:div w:id="20033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2044">
                                                                                  <w:marLeft w:val="0"/>
                                                                                  <w:marRight w:val="0"/>
                                                                                  <w:marTop w:val="0"/>
                                                                                  <w:marBottom w:val="0"/>
                                                                                  <w:divBdr>
                                                                                    <w:top w:val="none" w:sz="0" w:space="0" w:color="auto"/>
                                                                                    <w:left w:val="none" w:sz="0" w:space="0" w:color="auto"/>
                                                                                    <w:bottom w:val="none" w:sz="0" w:space="0" w:color="auto"/>
                                                                                    <w:right w:val="none" w:sz="0" w:space="0" w:color="auto"/>
                                                                                  </w:divBdr>
                                                                                  <w:divsChild>
                                                                                    <w:div w:id="15263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5521769">
              <w:marLeft w:val="300"/>
              <w:marRight w:val="0"/>
              <w:marTop w:val="0"/>
              <w:marBottom w:val="75"/>
              <w:divBdr>
                <w:top w:val="none" w:sz="0" w:space="0" w:color="auto"/>
                <w:left w:val="none" w:sz="0" w:space="0" w:color="auto"/>
                <w:bottom w:val="none" w:sz="0" w:space="0" w:color="auto"/>
                <w:right w:val="none" w:sz="0" w:space="0" w:color="auto"/>
              </w:divBdr>
              <w:divsChild>
                <w:div w:id="1431243393">
                  <w:marLeft w:val="0"/>
                  <w:marRight w:val="0"/>
                  <w:marTop w:val="0"/>
                  <w:marBottom w:val="0"/>
                  <w:divBdr>
                    <w:top w:val="none" w:sz="0" w:space="0" w:color="auto"/>
                    <w:left w:val="none" w:sz="0" w:space="0" w:color="auto"/>
                    <w:bottom w:val="none" w:sz="0" w:space="0" w:color="auto"/>
                    <w:right w:val="none" w:sz="0" w:space="0" w:color="auto"/>
                  </w:divBdr>
                  <w:divsChild>
                    <w:div w:id="816468">
                      <w:marLeft w:val="0"/>
                      <w:marRight w:val="0"/>
                      <w:marTop w:val="0"/>
                      <w:marBottom w:val="0"/>
                      <w:divBdr>
                        <w:top w:val="none" w:sz="0" w:space="0" w:color="auto"/>
                        <w:left w:val="none" w:sz="0" w:space="0" w:color="auto"/>
                        <w:bottom w:val="none" w:sz="0" w:space="0" w:color="auto"/>
                        <w:right w:val="none" w:sz="0" w:space="0" w:color="auto"/>
                      </w:divBdr>
                      <w:divsChild>
                        <w:div w:id="2072388764">
                          <w:marLeft w:val="0"/>
                          <w:marRight w:val="0"/>
                          <w:marTop w:val="0"/>
                          <w:marBottom w:val="0"/>
                          <w:divBdr>
                            <w:top w:val="none" w:sz="0" w:space="0" w:color="auto"/>
                            <w:left w:val="none" w:sz="0" w:space="0" w:color="auto"/>
                            <w:bottom w:val="none" w:sz="0" w:space="0" w:color="auto"/>
                            <w:right w:val="none" w:sz="0" w:space="0" w:color="auto"/>
                          </w:divBdr>
                          <w:divsChild>
                            <w:div w:id="2055276227">
                              <w:marLeft w:val="0"/>
                              <w:marRight w:val="0"/>
                              <w:marTop w:val="0"/>
                              <w:marBottom w:val="0"/>
                              <w:divBdr>
                                <w:top w:val="none" w:sz="0" w:space="0" w:color="auto"/>
                                <w:left w:val="none" w:sz="0" w:space="0" w:color="auto"/>
                                <w:bottom w:val="none" w:sz="0" w:space="0" w:color="auto"/>
                                <w:right w:val="none" w:sz="0" w:space="0" w:color="auto"/>
                              </w:divBdr>
                              <w:divsChild>
                                <w:div w:id="276955836">
                                  <w:marLeft w:val="0"/>
                                  <w:marRight w:val="0"/>
                                  <w:marTop w:val="0"/>
                                  <w:marBottom w:val="0"/>
                                  <w:divBdr>
                                    <w:top w:val="single" w:sz="6" w:space="15" w:color="EAEAEA"/>
                                    <w:left w:val="single" w:sz="6" w:space="15" w:color="EAEAEA"/>
                                    <w:bottom w:val="single" w:sz="6" w:space="15" w:color="EAEAEA"/>
                                    <w:right w:val="single" w:sz="6" w:space="15" w:color="EAEAEA"/>
                                  </w:divBdr>
                                  <w:divsChild>
                                    <w:div w:id="650788731">
                                      <w:marLeft w:val="0"/>
                                      <w:marRight w:val="0"/>
                                      <w:marTop w:val="0"/>
                                      <w:marBottom w:val="0"/>
                                      <w:divBdr>
                                        <w:top w:val="none" w:sz="0" w:space="0" w:color="auto"/>
                                        <w:left w:val="none" w:sz="0" w:space="0" w:color="auto"/>
                                        <w:bottom w:val="none" w:sz="0" w:space="0" w:color="auto"/>
                                        <w:right w:val="none" w:sz="0" w:space="0" w:color="auto"/>
                                      </w:divBdr>
                                      <w:divsChild>
                                        <w:div w:id="1798255924">
                                          <w:marLeft w:val="0"/>
                                          <w:marRight w:val="0"/>
                                          <w:marTop w:val="0"/>
                                          <w:marBottom w:val="75"/>
                                          <w:divBdr>
                                            <w:top w:val="none" w:sz="0" w:space="0" w:color="auto"/>
                                            <w:left w:val="none" w:sz="0" w:space="0" w:color="auto"/>
                                            <w:bottom w:val="none" w:sz="0" w:space="0" w:color="auto"/>
                                            <w:right w:val="none" w:sz="0" w:space="0" w:color="auto"/>
                                          </w:divBdr>
                                        </w:div>
                                      </w:divsChild>
                                    </w:div>
                                    <w:div w:id="1376925728">
                                      <w:marLeft w:val="-300"/>
                                      <w:marRight w:val="-300"/>
                                      <w:marTop w:val="0"/>
                                      <w:marBottom w:val="105"/>
                                      <w:divBdr>
                                        <w:top w:val="none" w:sz="0" w:space="0" w:color="auto"/>
                                        <w:left w:val="none" w:sz="0" w:space="0" w:color="auto"/>
                                        <w:bottom w:val="none" w:sz="0" w:space="0" w:color="auto"/>
                                        <w:right w:val="none" w:sz="0" w:space="0" w:color="auto"/>
                                      </w:divBdr>
                                    </w:div>
                                    <w:div w:id="15224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156294">
          <w:marLeft w:val="2100"/>
          <w:marRight w:val="0"/>
          <w:marTop w:val="0"/>
          <w:marBottom w:val="0"/>
          <w:divBdr>
            <w:top w:val="none" w:sz="0" w:space="0" w:color="auto"/>
            <w:left w:val="none" w:sz="0" w:space="0" w:color="auto"/>
            <w:bottom w:val="none" w:sz="0" w:space="0" w:color="auto"/>
            <w:right w:val="none" w:sz="0" w:space="0" w:color="auto"/>
          </w:divBdr>
          <w:divsChild>
            <w:div w:id="1927110103">
              <w:marLeft w:val="0"/>
              <w:marRight w:val="0"/>
              <w:marTop w:val="0"/>
              <w:marBottom w:val="0"/>
              <w:divBdr>
                <w:top w:val="none" w:sz="0" w:space="0" w:color="auto"/>
                <w:left w:val="none" w:sz="0" w:space="0" w:color="auto"/>
                <w:bottom w:val="none" w:sz="0" w:space="0" w:color="auto"/>
                <w:right w:val="none" w:sz="0" w:space="0" w:color="auto"/>
              </w:divBdr>
              <w:divsChild>
                <w:div w:id="15359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6207">
          <w:marLeft w:val="2100"/>
          <w:marRight w:val="0"/>
          <w:marTop w:val="0"/>
          <w:marBottom w:val="0"/>
          <w:divBdr>
            <w:top w:val="none" w:sz="0" w:space="0" w:color="auto"/>
            <w:left w:val="none" w:sz="0" w:space="0" w:color="auto"/>
            <w:bottom w:val="none" w:sz="0" w:space="0" w:color="auto"/>
            <w:right w:val="none" w:sz="0" w:space="0" w:color="auto"/>
          </w:divBdr>
          <w:divsChild>
            <w:div w:id="1571111398">
              <w:marLeft w:val="0"/>
              <w:marRight w:val="0"/>
              <w:marTop w:val="0"/>
              <w:marBottom w:val="0"/>
              <w:divBdr>
                <w:top w:val="none" w:sz="0" w:space="0" w:color="auto"/>
                <w:left w:val="none" w:sz="0" w:space="0" w:color="auto"/>
                <w:bottom w:val="none" w:sz="0" w:space="0" w:color="auto"/>
                <w:right w:val="none" w:sz="0" w:space="0" w:color="auto"/>
              </w:divBdr>
              <w:divsChild>
                <w:div w:id="373965270">
                  <w:marLeft w:val="0"/>
                  <w:marRight w:val="0"/>
                  <w:marTop w:val="0"/>
                  <w:marBottom w:val="0"/>
                  <w:divBdr>
                    <w:top w:val="none" w:sz="0" w:space="0" w:color="auto"/>
                    <w:left w:val="none" w:sz="0" w:space="0" w:color="auto"/>
                    <w:bottom w:val="none" w:sz="0" w:space="0" w:color="auto"/>
                    <w:right w:val="none" w:sz="0" w:space="0" w:color="auto"/>
                  </w:divBdr>
                  <w:divsChild>
                    <w:div w:id="85007297">
                      <w:marLeft w:val="0"/>
                      <w:marRight w:val="0"/>
                      <w:marTop w:val="0"/>
                      <w:marBottom w:val="0"/>
                      <w:divBdr>
                        <w:top w:val="none" w:sz="0" w:space="0" w:color="auto"/>
                        <w:left w:val="none" w:sz="0" w:space="0" w:color="auto"/>
                        <w:bottom w:val="none" w:sz="0" w:space="0" w:color="auto"/>
                        <w:right w:val="none" w:sz="0" w:space="0" w:color="auto"/>
                      </w:divBdr>
                    </w:div>
                    <w:div w:id="637538656">
                      <w:marLeft w:val="0"/>
                      <w:marRight w:val="0"/>
                      <w:marTop w:val="0"/>
                      <w:marBottom w:val="0"/>
                      <w:divBdr>
                        <w:top w:val="none" w:sz="0" w:space="0" w:color="auto"/>
                        <w:left w:val="none" w:sz="0" w:space="0" w:color="auto"/>
                        <w:bottom w:val="none" w:sz="0" w:space="0" w:color="auto"/>
                        <w:right w:val="none" w:sz="0" w:space="0" w:color="auto"/>
                      </w:divBdr>
                    </w:div>
                    <w:div w:id="1216356001">
                      <w:marLeft w:val="0"/>
                      <w:marRight w:val="0"/>
                      <w:marTop w:val="0"/>
                      <w:marBottom w:val="0"/>
                      <w:divBdr>
                        <w:top w:val="none" w:sz="0" w:space="0" w:color="auto"/>
                        <w:left w:val="none" w:sz="0" w:space="0" w:color="auto"/>
                        <w:bottom w:val="none" w:sz="0" w:space="0" w:color="auto"/>
                        <w:right w:val="none" w:sz="0" w:space="0" w:color="auto"/>
                      </w:divBdr>
                    </w:div>
                  </w:divsChild>
                </w:div>
                <w:div w:id="1598558675">
                  <w:marLeft w:val="0"/>
                  <w:marRight w:val="0"/>
                  <w:marTop w:val="0"/>
                  <w:marBottom w:val="0"/>
                  <w:divBdr>
                    <w:top w:val="none" w:sz="0" w:space="0" w:color="auto"/>
                    <w:left w:val="none" w:sz="0" w:space="0" w:color="auto"/>
                    <w:bottom w:val="none" w:sz="0" w:space="0" w:color="auto"/>
                    <w:right w:val="none" w:sz="0" w:space="0" w:color="auto"/>
                  </w:divBdr>
                  <w:divsChild>
                    <w:div w:id="10711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9276">
          <w:marLeft w:val="2100"/>
          <w:marRight w:val="0"/>
          <w:marTop w:val="0"/>
          <w:marBottom w:val="0"/>
          <w:divBdr>
            <w:top w:val="none" w:sz="0" w:space="0" w:color="auto"/>
            <w:left w:val="none" w:sz="0" w:space="0" w:color="auto"/>
            <w:bottom w:val="none" w:sz="0" w:space="0" w:color="auto"/>
            <w:right w:val="none" w:sz="0" w:space="0" w:color="auto"/>
          </w:divBdr>
        </w:div>
      </w:divsChild>
    </w:div>
    <w:div w:id="1553034037">
      <w:bodyDiv w:val="1"/>
      <w:marLeft w:val="0"/>
      <w:marRight w:val="0"/>
      <w:marTop w:val="0"/>
      <w:marBottom w:val="0"/>
      <w:divBdr>
        <w:top w:val="none" w:sz="0" w:space="0" w:color="auto"/>
        <w:left w:val="none" w:sz="0" w:space="0" w:color="auto"/>
        <w:bottom w:val="none" w:sz="0" w:space="0" w:color="auto"/>
        <w:right w:val="none" w:sz="0" w:space="0" w:color="auto"/>
      </w:divBdr>
      <w:divsChild>
        <w:div w:id="559631590">
          <w:marLeft w:val="0"/>
          <w:marRight w:val="0"/>
          <w:marTop w:val="0"/>
          <w:marBottom w:val="150"/>
          <w:divBdr>
            <w:top w:val="none" w:sz="0" w:space="0" w:color="auto"/>
            <w:left w:val="none" w:sz="0" w:space="0" w:color="auto"/>
            <w:bottom w:val="none" w:sz="0" w:space="0" w:color="auto"/>
            <w:right w:val="none" w:sz="0" w:space="0" w:color="auto"/>
          </w:divBdr>
          <w:divsChild>
            <w:div w:id="322246572">
              <w:marLeft w:val="0"/>
              <w:marRight w:val="0"/>
              <w:marTop w:val="0"/>
              <w:marBottom w:val="0"/>
              <w:divBdr>
                <w:top w:val="none" w:sz="0" w:space="0" w:color="auto"/>
                <w:left w:val="none" w:sz="0" w:space="0" w:color="auto"/>
                <w:bottom w:val="none" w:sz="0" w:space="0" w:color="auto"/>
                <w:right w:val="none" w:sz="0" w:space="0" w:color="auto"/>
              </w:divBdr>
              <w:divsChild>
                <w:div w:id="929505656">
                  <w:marLeft w:val="0"/>
                  <w:marRight w:val="0"/>
                  <w:marTop w:val="0"/>
                  <w:marBottom w:val="0"/>
                  <w:divBdr>
                    <w:top w:val="none" w:sz="0" w:space="0" w:color="auto"/>
                    <w:left w:val="none" w:sz="0" w:space="0" w:color="auto"/>
                    <w:bottom w:val="none" w:sz="0" w:space="0" w:color="auto"/>
                    <w:right w:val="none" w:sz="0" w:space="0" w:color="auto"/>
                  </w:divBdr>
                  <w:divsChild>
                    <w:div w:id="470828552">
                      <w:marLeft w:val="0"/>
                      <w:marRight w:val="0"/>
                      <w:marTop w:val="0"/>
                      <w:marBottom w:val="0"/>
                      <w:divBdr>
                        <w:top w:val="none" w:sz="0" w:space="0" w:color="auto"/>
                        <w:left w:val="none" w:sz="0" w:space="0" w:color="auto"/>
                        <w:bottom w:val="none" w:sz="0" w:space="0" w:color="auto"/>
                        <w:right w:val="none" w:sz="0" w:space="0" w:color="auto"/>
                      </w:divBdr>
                    </w:div>
                    <w:div w:id="831259676">
                      <w:marLeft w:val="0"/>
                      <w:marRight w:val="135"/>
                      <w:marTop w:val="0"/>
                      <w:marBottom w:val="0"/>
                      <w:divBdr>
                        <w:top w:val="none" w:sz="0" w:space="0" w:color="auto"/>
                        <w:left w:val="none" w:sz="0" w:space="0" w:color="auto"/>
                        <w:bottom w:val="none" w:sz="0" w:space="0" w:color="auto"/>
                        <w:right w:val="none" w:sz="0" w:space="0" w:color="auto"/>
                      </w:divBdr>
                    </w:div>
                    <w:div w:id="947201565">
                      <w:marLeft w:val="0"/>
                      <w:marRight w:val="0"/>
                      <w:marTop w:val="0"/>
                      <w:marBottom w:val="0"/>
                      <w:divBdr>
                        <w:top w:val="none" w:sz="0" w:space="0" w:color="auto"/>
                        <w:left w:val="none" w:sz="0" w:space="0" w:color="auto"/>
                        <w:bottom w:val="none" w:sz="0" w:space="0" w:color="auto"/>
                        <w:right w:val="none" w:sz="0" w:space="0" w:color="auto"/>
                      </w:divBdr>
                      <w:divsChild>
                        <w:div w:id="46884279">
                          <w:marLeft w:val="0"/>
                          <w:marRight w:val="0"/>
                          <w:marTop w:val="0"/>
                          <w:marBottom w:val="0"/>
                          <w:divBdr>
                            <w:top w:val="none" w:sz="0" w:space="0" w:color="auto"/>
                            <w:left w:val="none" w:sz="0" w:space="0" w:color="auto"/>
                            <w:bottom w:val="none" w:sz="0" w:space="0" w:color="auto"/>
                            <w:right w:val="none" w:sz="0" w:space="0" w:color="auto"/>
                          </w:divBdr>
                        </w:div>
                      </w:divsChild>
                    </w:div>
                    <w:div w:id="10498364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20537825">
              <w:marLeft w:val="0"/>
              <w:marRight w:val="0"/>
              <w:marTop w:val="300"/>
              <w:marBottom w:val="0"/>
              <w:divBdr>
                <w:top w:val="none" w:sz="0" w:space="0" w:color="auto"/>
                <w:left w:val="none" w:sz="0" w:space="0" w:color="auto"/>
                <w:bottom w:val="none" w:sz="0" w:space="0" w:color="auto"/>
                <w:right w:val="none" w:sz="0" w:space="0" w:color="auto"/>
              </w:divBdr>
            </w:div>
          </w:divsChild>
        </w:div>
        <w:div w:id="663775278">
          <w:marLeft w:val="0"/>
          <w:marRight w:val="0"/>
          <w:marTop w:val="0"/>
          <w:marBottom w:val="0"/>
          <w:divBdr>
            <w:top w:val="none" w:sz="0" w:space="0" w:color="auto"/>
            <w:left w:val="none" w:sz="0" w:space="0" w:color="auto"/>
            <w:bottom w:val="none" w:sz="0" w:space="0" w:color="auto"/>
            <w:right w:val="none" w:sz="0" w:space="0" w:color="auto"/>
          </w:divBdr>
          <w:divsChild>
            <w:div w:id="27415730">
              <w:marLeft w:val="0"/>
              <w:marRight w:val="0"/>
              <w:marTop w:val="225"/>
              <w:marBottom w:val="0"/>
              <w:divBdr>
                <w:top w:val="none" w:sz="0" w:space="0" w:color="auto"/>
                <w:left w:val="none" w:sz="0" w:space="0" w:color="auto"/>
                <w:bottom w:val="none" w:sz="0" w:space="0" w:color="auto"/>
                <w:right w:val="none" w:sz="0" w:space="0" w:color="auto"/>
              </w:divBdr>
              <w:divsChild>
                <w:div w:id="810296129">
                  <w:marLeft w:val="0"/>
                  <w:marRight w:val="0"/>
                  <w:marTop w:val="0"/>
                  <w:marBottom w:val="0"/>
                  <w:divBdr>
                    <w:top w:val="none" w:sz="0" w:space="0" w:color="auto"/>
                    <w:left w:val="none" w:sz="0" w:space="0" w:color="auto"/>
                    <w:bottom w:val="none" w:sz="0" w:space="0" w:color="auto"/>
                    <w:right w:val="none" w:sz="0" w:space="0" w:color="auto"/>
                  </w:divBdr>
                </w:div>
              </w:divsChild>
            </w:div>
            <w:div w:id="54478193">
              <w:marLeft w:val="0"/>
              <w:marRight w:val="0"/>
              <w:marTop w:val="375"/>
              <w:marBottom w:val="0"/>
              <w:divBdr>
                <w:top w:val="none" w:sz="0" w:space="0" w:color="auto"/>
                <w:left w:val="none" w:sz="0" w:space="0" w:color="auto"/>
                <w:bottom w:val="none" w:sz="0" w:space="0" w:color="auto"/>
                <w:right w:val="none" w:sz="0" w:space="0" w:color="auto"/>
              </w:divBdr>
              <w:divsChild>
                <w:div w:id="1548681266">
                  <w:marLeft w:val="0"/>
                  <w:marRight w:val="0"/>
                  <w:marTop w:val="0"/>
                  <w:marBottom w:val="0"/>
                  <w:divBdr>
                    <w:top w:val="none" w:sz="0" w:space="0" w:color="auto"/>
                    <w:left w:val="none" w:sz="0" w:space="0" w:color="auto"/>
                    <w:bottom w:val="none" w:sz="0" w:space="0" w:color="auto"/>
                    <w:right w:val="none" w:sz="0" w:space="0" w:color="auto"/>
                  </w:divBdr>
                  <w:divsChild>
                    <w:div w:id="989095549">
                      <w:marLeft w:val="0"/>
                      <w:marRight w:val="0"/>
                      <w:marTop w:val="0"/>
                      <w:marBottom w:val="0"/>
                      <w:divBdr>
                        <w:top w:val="none" w:sz="0" w:space="0" w:color="auto"/>
                        <w:left w:val="none" w:sz="0" w:space="0" w:color="auto"/>
                        <w:bottom w:val="none" w:sz="0" w:space="0" w:color="auto"/>
                        <w:right w:val="none" w:sz="0" w:space="0" w:color="auto"/>
                      </w:divBdr>
                    </w:div>
                    <w:div w:id="197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9629">
              <w:marLeft w:val="0"/>
              <w:marRight w:val="0"/>
              <w:marTop w:val="375"/>
              <w:marBottom w:val="0"/>
              <w:divBdr>
                <w:top w:val="none" w:sz="0" w:space="0" w:color="auto"/>
                <w:left w:val="none" w:sz="0" w:space="0" w:color="auto"/>
                <w:bottom w:val="none" w:sz="0" w:space="0" w:color="auto"/>
                <w:right w:val="none" w:sz="0" w:space="0" w:color="auto"/>
              </w:divBdr>
              <w:divsChild>
                <w:div w:id="516192001">
                  <w:marLeft w:val="0"/>
                  <w:marRight w:val="0"/>
                  <w:marTop w:val="0"/>
                  <w:marBottom w:val="0"/>
                  <w:divBdr>
                    <w:top w:val="none" w:sz="0" w:space="0" w:color="auto"/>
                    <w:left w:val="none" w:sz="0" w:space="0" w:color="auto"/>
                    <w:bottom w:val="none" w:sz="0" w:space="0" w:color="auto"/>
                    <w:right w:val="none" w:sz="0" w:space="0" w:color="auto"/>
                  </w:divBdr>
                  <w:divsChild>
                    <w:div w:id="328023039">
                      <w:marLeft w:val="0"/>
                      <w:marRight w:val="0"/>
                      <w:marTop w:val="0"/>
                      <w:marBottom w:val="0"/>
                      <w:divBdr>
                        <w:top w:val="none" w:sz="0" w:space="0" w:color="auto"/>
                        <w:left w:val="none" w:sz="0" w:space="0" w:color="auto"/>
                        <w:bottom w:val="none" w:sz="0" w:space="0" w:color="auto"/>
                        <w:right w:val="none" w:sz="0" w:space="0" w:color="auto"/>
                      </w:divBdr>
                    </w:div>
                    <w:div w:id="8203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5189">
              <w:marLeft w:val="0"/>
              <w:marRight w:val="0"/>
              <w:marTop w:val="225"/>
              <w:marBottom w:val="0"/>
              <w:divBdr>
                <w:top w:val="none" w:sz="0" w:space="0" w:color="auto"/>
                <w:left w:val="none" w:sz="0" w:space="0" w:color="auto"/>
                <w:bottom w:val="none" w:sz="0" w:space="0" w:color="auto"/>
                <w:right w:val="none" w:sz="0" w:space="0" w:color="auto"/>
              </w:divBdr>
              <w:divsChild>
                <w:div w:id="1363827515">
                  <w:marLeft w:val="0"/>
                  <w:marRight w:val="0"/>
                  <w:marTop w:val="0"/>
                  <w:marBottom w:val="0"/>
                  <w:divBdr>
                    <w:top w:val="none" w:sz="0" w:space="0" w:color="auto"/>
                    <w:left w:val="none" w:sz="0" w:space="0" w:color="auto"/>
                    <w:bottom w:val="none" w:sz="0" w:space="0" w:color="auto"/>
                    <w:right w:val="none" w:sz="0" w:space="0" w:color="auto"/>
                  </w:divBdr>
                </w:div>
              </w:divsChild>
            </w:div>
            <w:div w:id="193470570">
              <w:marLeft w:val="0"/>
              <w:marRight w:val="0"/>
              <w:marTop w:val="225"/>
              <w:marBottom w:val="0"/>
              <w:divBdr>
                <w:top w:val="none" w:sz="0" w:space="0" w:color="auto"/>
                <w:left w:val="none" w:sz="0" w:space="0" w:color="auto"/>
                <w:bottom w:val="none" w:sz="0" w:space="0" w:color="auto"/>
                <w:right w:val="none" w:sz="0" w:space="0" w:color="auto"/>
              </w:divBdr>
              <w:divsChild>
                <w:div w:id="868300380">
                  <w:marLeft w:val="0"/>
                  <w:marRight w:val="0"/>
                  <w:marTop w:val="0"/>
                  <w:marBottom w:val="0"/>
                  <w:divBdr>
                    <w:top w:val="none" w:sz="0" w:space="0" w:color="auto"/>
                    <w:left w:val="none" w:sz="0" w:space="0" w:color="auto"/>
                    <w:bottom w:val="none" w:sz="0" w:space="0" w:color="auto"/>
                    <w:right w:val="none" w:sz="0" w:space="0" w:color="auto"/>
                  </w:divBdr>
                </w:div>
              </w:divsChild>
            </w:div>
            <w:div w:id="251620588">
              <w:marLeft w:val="0"/>
              <w:marRight w:val="0"/>
              <w:marTop w:val="375"/>
              <w:marBottom w:val="0"/>
              <w:divBdr>
                <w:top w:val="none" w:sz="0" w:space="0" w:color="auto"/>
                <w:left w:val="none" w:sz="0" w:space="0" w:color="auto"/>
                <w:bottom w:val="none" w:sz="0" w:space="0" w:color="auto"/>
                <w:right w:val="none" w:sz="0" w:space="0" w:color="auto"/>
              </w:divBdr>
              <w:divsChild>
                <w:div w:id="656542194">
                  <w:marLeft w:val="0"/>
                  <w:marRight w:val="0"/>
                  <w:marTop w:val="0"/>
                  <w:marBottom w:val="0"/>
                  <w:divBdr>
                    <w:top w:val="none" w:sz="0" w:space="0" w:color="auto"/>
                    <w:left w:val="none" w:sz="0" w:space="0" w:color="auto"/>
                    <w:bottom w:val="none" w:sz="0" w:space="0" w:color="auto"/>
                    <w:right w:val="none" w:sz="0" w:space="0" w:color="auto"/>
                  </w:divBdr>
                </w:div>
              </w:divsChild>
            </w:div>
            <w:div w:id="268778538">
              <w:marLeft w:val="0"/>
              <w:marRight w:val="0"/>
              <w:marTop w:val="225"/>
              <w:marBottom w:val="0"/>
              <w:divBdr>
                <w:top w:val="none" w:sz="0" w:space="0" w:color="auto"/>
                <w:left w:val="none" w:sz="0" w:space="0" w:color="auto"/>
                <w:bottom w:val="none" w:sz="0" w:space="0" w:color="auto"/>
                <w:right w:val="none" w:sz="0" w:space="0" w:color="auto"/>
              </w:divBdr>
              <w:divsChild>
                <w:div w:id="1478304984">
                  <w:marLeft w:val="0"/>
                  <w:marRight w:val="0"/>
                  <w:marTop w:val="0"/>
                  <w:marBottom w:val="0"/>
                  <w:divBdr>
                    <w:top w:val="none" w:sz="0" w:space="0" w:color="auto"/>
                    <w:left w:val="none" w:sz="0" w:space="0" w:color="auto"/>
                    <w:bottom w:val="none" w:sz="0" w:space="0" w:color="auto"/>
                    <w:right w:val="none" w:sz="0" w:space="0" w:color="auto"/>
                  </w:divBdr>
                </w:div>
              </w:divsChild>
            </w:div>
            <w:div w:id="470289956">
              <w:marLeft w:val="0"/>
              <w:marRight w:val="0"/>
              <w:marTop w:val="225"/>
              <w:marBottom w:val="0"/>
              <w:divBdr>
                <w:top w:val="none" w:sz="0" w:space="0" w:color="auto"/>
                <w:left w:val="none" w:sz="0" w:space="0" w:color="auto"/>
                <w:bottom w:val="none" w:sz="0" w:space="0" w:color="auto"/>
                <w:right w:val="none" w:sz="0" w:space="0" w:color="auto"/>
              </w:divBdr>
              <w:divsChild>
                <w:div w:id="1046951340">
                  <w:marLeft w:val="0"/>
                  <w:marRight w:val="0"/>
                  <w:marTop w:val="0"/>
                  <w:marBottom w:val="0"/>
                  <w:divBdr>
                    <w:top w:val="none" w:sz="0" w:space="0" w:color="auto"/>
                    <w:left w:val="none" w:sz="0" w:space="0" w:color="auto"/>
                    <w:bottom w:val="none" w:sz="0" w:space="0" w:color="auto"/>
                    <w:right w:val="none" w:sz="0" w:space="0" w:color="auto"/>
                  </w:divBdr>
                </w:div>
              </w:divsChild>
            </w:div>
            <w:div w:id="488601504">
              <w:marLeft w:val="0"/>
              <w:marRight w:val="0"/>
              <w:marTop w:val="225"/>
              <w:marBottom w:val="0"/>
              <w:divBdr>
                <w:top w:val="none" w:sz="0" w:space="0" w:color="auto"/>
                <w:left w:val="none" w:sz="0" w:space="0" w:color="auto"/>
                <w:bottom w:val="none" w:sz="0" w:space="0" w:color="auto"/>
                <w:right w:val="none" w:sz="0" w:space="0" w:color="auto"/>
              </w:divBdr>
              <w:divsChild>
                <w:div w:id="1947231543">
                  <w:marLeft w:val="0"/>
                  <w:marRight w:val="0"/>
                  <w:marTop w:val="0"/>
                  <w:marBottom w:val="0"/>
                  <w:divBdr>
                    <w:top w:val="none" w:sz="0" w:space="0" w:color="auto"/>
                    <w:left w:val="none" w:sz="0" w:space="0" w:color="auto"/>
                    <w:bottom w:val="none" w:sz="0" w:space="0" w:color="auto"/>
                    <w:right w:val="none" w:sz="0" w:space="0" w:color="auto"/>
                  </w:divBdr>
                </w:div>
              </w:divsChild>
            </w:div>
            <w:div w:id="513963761">
              <w:marLeft w:val="0"/>
              <w:marRight w:val="0"/>
              <w:marTop w:val="225"/>
              <w:marBottom w:val="0"/>
              <w:divBdr>
                <w:top w:val="none" w:sz="0" w:space="0" w:color="auto"/>
                <w:left w:val="none" w:sz="0" w:space="0" w:color="auto"/>
                <w:bottom w:val="none" w:sz="0" w:space="0" w:color="auto"/>
                <w:right w:val="none" w:sz="0" w:space="0" w:color="auto"/>
              </w:divBdr>
              <w:divsChild>
                <w:div w:id="925841786">
                  <w:marLeft w:val="0"/>
                  <w:marRight w:val="0"/>
                  <w:marTop w:val="0"/>
                  <w:marBottom w:val="0"/>
                  <w:divBdr>
                    <w:top w:val="none" w:sz="0" w:space="0" w:color="auto"/>
                    <w:left w:val="none" w:sz="0" w:space="0" w:color="auto"/>
                    <w:bottom w:val="none" w:sz="0" w:space="0" w:color="auto"/>
                    <w:right w:val="none" w:sz="0" w:space="0" w:color="auto"/>
                  </w:divBdr>
                </w:div>
              </w:divsChild>
            </w:div>
            <w:div w:id="526526989">
              <w:marLeft w:val="0"/>
              <w:marRight w:val="0"/>
              <w:marTop w:val="225"/>
              <w:marBottom w:val="0"/>
              <w:divBdr>
                <w:top w:val="none" w:sz="0" w:space="0" w:color="auto"/>
                <w:left w:val="none" w:sz="0" w:space="0" w:color="auto"/>
                <w:bottom w:val="none" w:sz="0" w:space="0" w:color="auto"/>
                <w:right w:val="none" w:sz="0" w:space="0" w:color="auto"/>
              </w:divBdr>
              <w:divsChild>
                <w:div w:id="1424373608">
                  <w:marLeft w:val="0"/>
                  <w:marRight w:val="0"/>
                  <w:marTop w:val="0"/>
                  <w:marBottom w:val="0"/>
                  <w:divBdr>
                    <w:top w:val="none" w:sz="0" w:space="0" w:color="auto"/>
                    <w:left w:val="none" w:sz="0" w:space="0" w:color="auto"/>
                    <w:bottom w:val="none" w:sz="0" w:space="0" w:color="auto"/>
                    <w:right w:val="none" w:sz="0" w:space="0" w:color="auto"/>
                  </w:divBdr>
                </w:div>
              </w:divsChild>
            </w:div>
            <w:div w:id="531111628">
              <w:marLeft w:val="0"/>
              <w:marRight w:val="0"/>
              <w:marTop w:val="375"/>
              <w:marBottom w:val="0"/>
              <w:divBdr>
                <w:top w:val="none" w:sz="0" w:space="0" w:color="auto"/>
                <w:left w:val="none" w:sz="0" w:space="0" w:color="auto"/>
                <w:bottom w:val="none" w:sz="0" w:space="0" w:color="auto"/>
                <w:right w:val="none" w:sz="0" w:space="0" w:color="auto"/>
              </w:divBdr>
              <w:divsChild>
                <w:div w:id="383791455">
                  <w:marLeft w:val="0"/>
                  <w:marRight w:val="0"/>
                  <w:marTop w:val="0"/>
                  <w:marBottom w:val="0"/>
                  <w:divBdr>
                    <w:top w:val="none" w:sz="0" w:space="0" w:color="auto"/>
                    <w:left w:val="none" w:sz="0" w:space="0" w:color="auto"/>
                    <w:bottom w:val="none" w:sz="0" w:space="0" w:color="auto"/>
                    <w:right w:val="none" w:sz="0" w:space="0" w:color="auto"/>
                  </w:divBdr>
                </w:div>
              </w:divsChild>
            </w:div>
            <w:div w:id="561984948">
              <w:marLeft w:val="0"/>
              <w:marRight w:val="0"/>
              <w:marTop w:val="0"/>
              <w:marBottom w:val="0"/>
              <w:divBdr>
                <w:top w:val="none" w:sz="0" w:space="0" w:color="auto"/>
                <w:left w:val="none" w:sz="0" w:space="0" w:color="auto"/>
                <w:bottom w:val="none" w:sz="0" w:space="0" w:color="auto"/>
                <w:right w:val="none" w:sz="0" w:space="0" w:color="auto"/>
              </w:divBdr>
              <w:divsChild>
                <w:div w:id="708147603">
                  <w:marLeft w:val="0"/>
                  <w:marRight w:val="0"/>
                  <w:marTop w:val="0"/>
                  <w:marBottom w:val="0"/>
                  <w:divBdr>
                    <w:top w:val="none" w:sz="0" w:space="0" w:color="auto"/>
                    <w:left w:val="none" w:sz="0" w:space="0" w:color="auto"/>
                    <w:bottom w:val="none" w:sz="0" w:space="0" w:color="auto"/>
                    <w:right w:val="none" w:sz="0" w:space="0" w:color="auto"/>
                  </w:divBdr>
                </w:div>
              </w:divsChild>
            </w:div>
            <w:div w:id="682439358">
              <w:marLeft w:val="0"/>
              <w:marRight w:val="0"/>
              <w:marTop w:val="375"/>
              <w:marBottom w:val="0"/>
              <w:divBdr>
                <w:top w:val="none" w:sz="0" w:space="0" w:color="auto"/>
                <w:left w:val="none" w:sz="0" w:space="0" w:color="auto"/>
                <w:bottom w:val="none" w:sz="0" w:space="0" w:color="auto"/>
                <w:right w:val="none" w:sz="0" w:space="0" w:color="auto"/>
              </w:divBdr>
              <w:divsChild>
                <w:div w:id="652956192">
                  <w:marLeft w:val="0"/>
                  <w:marRight w:val="0"/>
                  <w:marTop w:val="0"/>
                  <w:marBottom w:val="0"/>
                  <w:divBdr>
                    <w:top w:val="none" w:sz="0" w:space="0" w:color="auto"/>
                    <w:left w:val="none" w:sz="0" w:space="0" w:color="auto"/>
                    <w:bottom w:val="none" w:sz="0" w:space="0" w:color="auto"/>
                    <w:right w:val="none" w:sz="0" w:space="0" w:color="auto"/>
                  </w:divBdr>
                </w:div>
              </w:divsChild>
            </w:div>
            <w:div w:id="725641437">
              <w:marLeft w:val="0"/>
              <w:marRight w:val="0"/>
              <w:marTop w:val="225"/>
              <w:marBottom w:val="0"/>
              <w:divBdr>
                <w:top w:val="none" w:sz="0" w:space="0" w:color="auto"/>
                <w:left w:val="none" w:sz="0" w:space="0" w:color="auto"/>
                <w:bottom w:val="none" w:sz="0" w:space="0" w:color="auto"/>
                <w:right w:val="none" w:sz="0" w:space="0" w:color="auto"/>
              </w:divBdr>
              <w:divsChild>
                <w:div w:id="1830976108">
                  <w:marLeft w:val="0"/>
                  <w:marRight w:val="0"/>
                  <w:marTop w:val="0"/>
                  <w:marBottom w:val="0"/>
                  <w:divBdr>
                    <w:top w:val="none" w:sz="0" w:space="0" w:color="auto"/>
                    <w:left w:val="none" w:sz="0" w:space="0" w:color="auto"/>
                    <w:bottom w:val="none" w:sz="0" w:space="0" w:color="auto"/>
                    <w:right w:val="none" w:sz="0" w:space="0" w:color="auto"/>
                  </w:divBdr>
                </w:div>
              </w:divsChild>
            </w:div>
            <w:div w:id="897589045">
              <w:marLeft w:val="0"/>
              <w:marRight w:val="0"/>
              <w:marTop w:val="225"/>
              <w:marBottom w:val="0"/>
              <w:divBdr>
                <w:top w:val="none" w:sz="0" w:space="0" w:color="auto"/>
                <w:left w:val="none" w:sz="0" w:space="0" w:color="auto"/>
                <w:bottom w:val="none" w:sz="0" w:space="0" w:color="auto"/>
                <w:right w:val="none" w:sz="0" w:space="0" w:color="auto"/>
              </w:divBdr>
              <w:divsChild>
                <w:div w:id="1861119799">
                  <w:marLeft w:val="0"/>
                  <w:marRight w:val="0"/>
                  <w:marTop w:val="0"/>
                  <w:marBottom w:val="0"/>
                  <w:divBdr>
                    <w:top w:val="none" w:sz="0" w:space="0" w:color="auto"/>
                    <w:left w:val="none" w:sz="0" w:space="0" w:color="auto"/>
                    <w:bottom w:val="none" w:sz="0" w:space="0" w:color="auto"/>
                    <w:right w:val="none" w:sz="0" w:space="0" w:color="auto"/>
                  </w:divBdr>
                </w:div>
              </w:divsChild>
            </w:div>
            <w:div w:id="905802001">
              <w:marLeft w:val="0"/>
              <w:marRight w:val="0"/>
              <w:marTop w:val="225"/>
              <w:marBottom w:val="0"/>
              <w:divBdr>
                <w:top w:val="none" w:sz="0" w:space="0" w:color="auto"/>
                <w:left w:val="none" w:sz="0" w:space="0" w:color="auto"/>
                <w:bottom w:val="none" w:sz="0" w:space="0" w:color="auto"/>
                <w:right w:val="none" w:sz="0" w:space="0" w:color="auto"/>
              </w:divBdr>
              <w:divsChild>
                <w:div w:id="585849433">
                  <w:marLeft w:val="0"/>
                  <w:marRight w:val="0"/>
                  <w:marTop w:val="0"/>
                  <w:marBottom w:val="0"/>
                  <w:divBdr>
                    <w:top w:val="none" w:sz="0" w:space="0" w:color="auto"/>
                    <w:left w:val="none" w:sz="0" w:space="0" w:color="auto"/>
                    <w:bottom w:val="none" w:sz="0" w:space="0" w:color="auto"/>
                    <w:right w:val="none" w:sz="0" w:space="0" w:color="auto"/>
                  </w:divBdr>
                </w:div>
              </w:divsChild>
            </w:div>
            <w:div w:id="1012755691">
              <w:marLeft w:val="0"/>
              <w:marRight w:val="0"/>
              <w:marTop w:val="375"/>
              <w:marBottom w:val="0"/>
              <w:divBdr>
                <w:top w:val="none" w:sz="0" w:space="0" w:color="auto"/>
                <w:left w:val="none" w:sz="0" w:space="0" w:color="auto"/>
                <w:bottom w:val="none" w:sz="0" w:space="0" w:color="auto"/>
                <w:right w:val="none" w:sz="0" w:space="0" w:color="auto"/>
              </w:divBdr>
              <w:divsChild>
                <w:div w:id="1227379990">
                  <w:marLeft w:val="0"/>
                  <w:marRight w:val="0"/>
                  <w:marTop w:val="0"/>
                  <w:marBottom w:val="0"/>
                  <w:divBdr>
                    <w:top w:val="none" w:sz="0" w:space="0" w:color="auto"/>
                    <w:left w:val="none" w:sz="0" w:space="0" w:color="auto"/>
                    <w:bottom w:val="none" w:sz="0" w:space="0" w:color="auto"/>
                    <w:right w:val="none" w:sz="0" w:space="0" w:color="auto"/>
                  </w:divBdr>
                  <w:divsChild>
                    <w:div w:id="651638372">
                      <w:marLeft w:val="0"/>
                      <w:marRight w:val="0"/>
                      <w:marTop w:val="0"/>
                      <w:marBottom w:val="0"/>
                      <w:divBdr>
                        <w:top w:val="none" w:sz="0" w:space="0" w:color="auto"/>
                        <w:left w:val="none" w:sz="0" w:space="0" w:color="auto"/>
                        <w:bottom w:val="none" w:sz="0" w:space="0" w:color="auto"/>
                        <w:right w:val="none" w:sz="0" w:space="0" w:color="auto"/>
                      </w:divBdr>
                    </w:div>
                    <w:div w:id="10999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9447">
              <w:marLeft w:val="0"/>
              <w:marRight w:val="0"/>
              <w:marTop w:val="375"/>
              <w:marBottom w:val="0"/>
              <w:divBdr>
                <w:top w:val="none" w:sz="0" w:space="0" w:color="auto"/>
                <w:left w:val="none" w:sz="0" w:space="0" w:color="auto"/>
                <w:bottom w:val="none" w:sz="0" w:space="0" w:color="auto"/>
                <w:right w:val="none" w:sz="0" w:space="0" w:color="auto"/>
              </w:divBdr>
              <w:divsChild>
                <w:div w:id="325330935">
                  <w:marLeft w:val="0"/>
                  <w:marRight w:val="0"/>
                  <w:marTop w:val="0"/>
                  <w:marBottom w:val="0"/>
                  <w:divBdr>
                    <w:top w:val="none" w:sz="0" w:space="0" w:color="auto"/>
                    <w:left w:val="none" w:sz="0" w:space="0" w:color="auto"/>
                    <w:bottom w:val="none" w:sz="0" w:space="0" w:color="auto"/>
                    <w:right w:val="none" w:sz="0" w:space="0" w:color="auto"/>
                  </w:divBdr>
                </w:div>
              </w:divsChild>
            </w:div>
            <w:div w:id="1115951853">
              <w:marLeft w:val="0"/>
              <w:marRight w:val="0"/>
              <w:marTop w:val="225"/>
              <w:marBottom w:val="0"/>
              <w:divBdr>
                <w:top w:val="none" w:sz="0" w:space="0" w:color="auto"/>
                <w:left w:val="none" w:sz="0" w:space="0" w:color="auto"/>
                <w:bottom w:val="none" w:sz="0" w:space="0" w:color="auto"/>
                <w:right w:val="none" w:sz="0" w:space="0" w:color="auto"/>
              </w:divBdr>
              <w:divsChild>
                <w:div w:id="1139882417">
                  <w:marLeft w:val="0"/>
                  <w:marRight w:val="0"/>
                  <w:marTop w:val="0"/>
                  <w:marBottom w:val="0"/>
                  <w:divBdr>
                    <w:top w:val="none" w:sz="0" w:space="0" w:color="auto"/>
                    <w:left w:val="none" w:sz="0" w:space="0" w:color="auto"/>
                    <w:bottom w:val="none" w:sz="0" w:space="0" w:color="auto"/>
                    <w:right w:val="none" w:sz="0" w:space="0" w:color="auto"/>
                  </w:divBdr>
                </w:div>
              </w:divsChild>
            </w:div>
            <w:div w:id="1140264638">
              <w:marLeft w:val="0"/>
              <w:marRight w:val="0"/>
              <w:marTop w:val="375"/>
              <w:marBottom w:val="0"/>
              <w:divBdr>
                <w:top w:val="none" w:sz="0" w:space="0" w:color="auto"/>
                <w:left w:val="none" w:sz="0" w:space="0" w:color="auto"/>
                <w:bottom w:val="none" w:sz="0" w:space="0" w:color="auto"/>
                <w:right w:val="none" w:sz="0" w:space="0" w:color="auto"/>
              </w:divBdr>
              <w:divsChild>
                <w:div w:id="1142189332">
                  <w:marLeft w:val="0"/>
                  <w:marRight w:val="0"/>
                  <w:marTop w:val="0"/>
                  <w:marBottom w:val="0"/>
                  <w:divBdr>
                    <w:top w:val="none" w:sz="0" w:space="0" w:color="auto"/>
                    <w:left w:val="none" w:sz="0" w:space="0" w:color="auto"/>
                    <w:bottom w:val="none" w:sz="0" w:space="0" w:color="auto"/>
                    <w:right w:val="none" w:sz="0" w:space="0" w:color="auto"/>
                  </w:divBdr>
                  <w:divsChild>
                    <w:div w:id="939751724">
                      <w:marLeft w:val="0"/>
                      <w:marRight w:val="0"/>
                      <w:marTop w:val="0"/>
                      <w:marBottom w:val="0"/>
                      <w:divBdr>
                        <w:top w:val="none" w:sz="0" w:space="0" w:color="auto"/>
                        <w:left w:val="none" w:sz="0" w:space="0" w:color="auto"/>
                        <w:bottom w:val="none" w:sz="0" w:space="0" w:color="auto"/>
                        <w:right w:val="none" w:sz="0" w:space="0" w:color="auto"/>
                      </w:divBdr>
                    </w:div>
                    <w:div w:id="17225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4451">
              <w:marLeft w:val="0"/>
              <w:marRight w:val="0"/>
              <w:marTop w:val="225"/>
              <w:marBottom w:val="0"/>
              <w:divBdr>
                <w:top w:val="none" w:sz="0" w:space="0" w:color="auto"/>
                <w:left w:val="none" w:sz="0" w:space="0" w:color="auto"/>
                <w:bottom w:val="none" w:sz="0" w:space="0" w:color="auto"/>
                <w:right w:val="none" w:sz="0" w:space="0" w:color="auto"/>
              </w:divBdr>
              <w:divsChild>
                <w:div w:id="1724861867">
                  <w:marLeft w:val="0"/>
                  <w:marRight w:val="0"/>
                  <w:marTop w:val="0"/>
                  <w:marBottom w:val="0"/>
                  <w:divBdr>
                    <w:top w:val="none" w:sz="0" w:space="0" w:color="auto"/>
                    <w:left w:val="none" w:sz="0" w:space="0" w:color="auto"/>
                    <w:bottom w:val="none" w:sz="0" w:space="0" w:color="auto"/>
                    <w:right w:val="none" w:sz="0" w:space="0" w:color="auto"/>
                  </w:divBdr>
                </w:div>
              </w:divsChild>
            </w:div>
            <w:div w:id="1277905376">
              <w:marLeft w:val="0"/>
              <w:marRight w:val="0"/>
              <w:marTop w:val="225"/>
              <w:marBottom w:val="0"/>
              <w:divBdr>
                <w:top w:val="none" w:sz="0" w:space="0" w:color="auto"/>
                <w:left w:val="none" w:sz="0" w:space="0" w:color="auto"/>
                <w:bottom w:val="none" w:sz="0" w:space="0" w:color="auto"/>
                <w:right w:val="none" w:sz="0" w:space="0" w:color="auto"/>
              </w:divBdr>
              <w:divsChild>
                <w:div w:id="514660269">
                  <w:marLeft w:val="0"/>
                  <w:marRight w:val="0"/>
                  <w:marTop w:val="0"/>
                  <w:marBottom w:val="0"/>
                  <w:divBdr>
                    <w:top w:val="none" w:sz="0" w:space="0" w:color="auto"/>
                    <w:left w:val="none" w:sz="0" w:space="0" w:color="auto"/>
                    <w:bottom w:val="none" w:sz="0" w:space="0" w:color="auto"/>
                    <w:right w:val="none" w:sz="0" w:space="0" w:color="auto"/>
                  </w:divBdr>
                </w:div>
              </w:divsChild>
            </w:div>
            <w:div w:id="1353073589">
              <w:marLeft w:val="0"/>
              <w:marRight w:val="0"/>
              <w:marTop w:val="225"/>
              <w:marBottom w:val="0"/>
              <w:divBdr>
                <w:top w:val="none" w:sz="0" w:space="0" w:color="auto"/>
                <w:left w:val="none" w:sz="0" w:space="0" w:color="auto"/>
                <w:bottom w:val="none" w:sz="0" w:space="0" w:color="auto"/>
                <w:right w:val="none" w:sz="0" w:space="0" w:color="auto"/>
              </w:divBdr>
              <w:divsChild>
                <w:div w:id="444229801">
                  <w:marLeft w:val="0"/>
                  <w:marRight w:val="0"/>
                  <w:marTop w:val="0"/>
                  <w:marBottom w:val="0"/>
                  <w:divBdr>
                    <w:top w:val="none" w:sz="0" w:space="0" w:color="auto"/>
                    <w:left w:val="none" w:sz="0" w:space="0" w:color="auto"/>
                    <w:bottom w:val="none" w:sz="0" w:space="0" w:color="auto"/>
                    <w:right w:val="none" w:sz="0" w:space="0" w:color="auto"/>
                  </w:divBdr>
                </w:div>
              </w:divsChild>
            </w:div>
            <w:div w:id="1391802536">
              <w:marLeft w:val="0"/>
              <w:marRight w:val="0"/>
              <w:marTop w:val="375"/>
              <w:marBottom w:val="0"/>
              <w:divBdr>
                <w:top w:val="none" w:sz="0" w:space="0" w:color="auto"/>
                <w:left w:val="none" w:sz="0" w:space="0" w:color="auto"/>
                <w:bottom w:val="none" w:sz="0" w:space="0" w:color="auto"/>
                <w:right w:val="none" w:sz="0" w:space="0" w:color="auto"/>
              </w:divBdr>
              <w:divsChild>
                <w:div w:id="1846627062">
                  <w:marLeft w:val="0"/>
                  <w:marRight w:val="0"/>
                  <w:marTop w:val="0"/>
                  <w:marBottom w:val="0"/>
                  <w:divBdr>
                    <w:top w:val="none" w:sz="0" w:space="0" w:color="auto"/>
                    <w:left w:val="none" w:sz="0" w:space="0" w:color="auto"/>
                    <w:bottom w:val="none" w:sz="0" w:space="0" w:color="auto"/>
                    <w:right w:val="none" w:sz="0" w:space="0" w:color="auto"/>
                  </w:divBdr>
                  <w:divsChild>
                    <w:div w:id="122387292">
                      <w:marLeft w:val="0"/>
                      <w:marRight w:val="0"/>
                      <w:marTop w:val="0"/>
                      <w:marBottom w:val="0"/>
                      <w:divBdr>
                        <w:top w:val="none" w:sz="0" w:space="0" w:color="auto"/>
                        <w:left w:val="none" w:sz="0" w:space="0" w:color="auto"/>
                        <w:bottom w:val="none" w:sz="0" w:space="0" w:color="auto"/>
                        <w:right w:val="none" w:sz="0" w:space="0" w:color="auto"/>
                      </w:divBdr>
                    </w:div>
                    <w:div w:id="6861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7240">
              <w:marLeft w:val="0"/>
              <w:marRight w:val="0"/>
              <w:marTop w:val="225"/>
              <w:marBottom w:val="0"/>
              <w:divBdr>
                <w:top w:val="none" w:sz="0" w:space="0" w:color="auto"/>
                <w:left w:val="none" w:sz="0" w:space="0" w:color="auto"/>
                <w:bottom w:val="none" w:sz="0" w:space="0" w:color="auto"/>
                <w:right w:val="none" w:sz="0" w:space="0" w:color="auto"/>
              </w:divBdr>
              <w:divsChild>
                <w:div w:id="2104914444">
                  <w:marLeft w:val="0"/>
                  <w:marRight w:val="0"/>
                  <w:marTop w:val="0"/>
                  <w:marBottom w:val="0"/>
                  <w:divBdr>
                    <w:top w:val="none" w:sz="0" w:space="0" w:color="auto"/>
                    <w:left w:val="none" w:sz="0" w:space="0" w:color="auto"/>
                    <w:bottom w:val="none" w:sz="0" w:space="0" w:color="auto"/>
                    <w:right w:val="none" w:sz="0" w:space="0" w:color="auto"/>
                  </w:divBdr>
                </w:div>
              </w:divsChild>
            </w:div>
            <w:div w:id="1550189187">
              <w:marLeft w:val="0"/>
              <w:marRight w:val="0"/>
              <w:marTop w:val="225"/>
              <w:marBottom w:val="0"/>
              <w:divBdr>
                <w:top w:val="none" w:sz="0" w:space="0" w:color="auto"/>
                <w:left w:val="none" w:sz="0" w:space="0" w:color="auto"/>
                <w:bottom w:val="none" w:sz="0" w:space="0" w:color="auto"/>
                <w:right w:val="none" w:sz="0" w:space="0" w:color="auto"/>
              </w:divBdr>
              <w:divsChild>
                <w:div w:id="129054493">
                  <w:marLeft w:val="0"/>
                  <w:marRight w:val="0"/>
                  <w:marTop w:val="0"/>
                  <w:marBottom w:val="0"/>
                  <w:divBdr>
                    <w:top w:val="none" w:sz="0" w:space="0" w:color="auto"/>
                    <w:left w:val="none" w:sz="0" w:space="0" w:color="auto"/>
                    <w:bottom w:val="none" w:sz="0" w:space="0" w:color="auto"/>
                    <w:right w:val="none" w:sz="0" w:space="0" w:color="auto"/>
                  </w:divBdr>
                </w:div>
              </w:divsChild>
            </w:div>
            <w:div w:id="1664041448">
              <w:marLeft w:val="0"/>
              <w:marRight w:val="0"/>
              <w:marTop w:val="225"/>
              <w:marBottom w:val="0"/>
              <w:divBdr>
                <w:top w:val="none" w:sz="0" w:space="0" w:color="auto"/>
                <w:left w:val="none" w:sz="0" w:space="0" w:color="auto"/>
                <w:bottom w:val="none" w:sz="0" w:space="0" w:color="auto"/>
                <w:right w:val="none" w:sz="0" w:space="0" w:color="auto"/>
              </w:divBdr>
              <w:divsChild>
                <w:div w:id="288904514">
                  <w:marLeft w:val="0"/>
                  <w:marRight w:val="0"/>
                  <w:marTop w:val="0"/>
                  <w:marBottom w:val="0"/>
                  <w:divBdr>
                    <w:top w:val="none" w:sz="0" w:space="0" w:color="auto"/>
                    <w:left w:val="none" w:sz="0" w:space="0" w:color="auto"/>
                    <w:bottom w:val="none" w:sz="0" w:space="0" w:color="auto"/>
                    <w:right w:val="none" w:sz="0" w:space="0" w:color="auto"/>
                  </w:divBdr>
                </w:div>
              </w:divsChild>
            </w:div>
            <w:div w:id="1701204241">
              <w:marLeft w:val="0"/>
              <w:marRight w:val="0"/>
              <w:marTop w:val="225"/>
              <w:marBottom w:val="0"/>
              <w:divBdr>
                <w:top w:val="none" w:sz="0" w:space="0" w:color="auto"/>
                <w:left w:val="none" w:sz="0" w:space="0" w:color="auto"/>
                <w:bottom w:val="none" w:sz="0" w:space="0" w:color="auto"/>
                <w:right w:val="none" w:sz="0" w:space="0" w:color="auto"/>
              </w:divBdr>
              <w:divsChild>
                <w:div w:id="636372132">
                  <w:marLeft w:val="0"/>
                  <w:marRight w:val="0"/>
                  <w:marTop w:val="0"/>
                  <w:marBottom w:val="0"/>
                  <w:divBdr>
                    <w:top w:val="none" w:sz="0" w:space="0" w:color="auto"/>
                    <w:left w:val="none" w:sz="0" w:space="0" w:color="auto"/>
                    <w:bottom w:val="none" w:sz="0" w:space="0" w:color="auto"/>
                    <w:right w:val="none" w:sz="0" w:space="0" w:color="auto"/>
                  </w:divBdr>
                </w:div>
              </w:divsChild>
            </w:div>
            <w:div w:id="1748261008">
              <w:marLeft w:val="0"/>
              <w:marRight w:val="0"/>
              <w:marTop w:val="225"/>
              <w:marBottom w:val="0"/>
              <w:divBdr>
                <w:top w:val="none" w:sz="0" w:space="0" w:color="auto"/>
                <w:left w:val="none" w:sz="0" w:space="0" w:color="auto"/>
                <w:bottom w:val="none" w:sz="0" w:space="0" w:color="auto"/>
                <w:right w:val="none" w:sz="0" w:space="0" w:color="auto"/>
              </w:divBdr>
              <w:divsChild>
                <w:div w:id="1825509620">
                  <w:marLeft w:val="0"/>
                  <w:marRight w:val="0"/>
                  <w:marTop w:val="0"/>
                  <w:marBottom w:val="0"/>
                  <w:divBdr>
                    <w:top w:val="none" w:sz="0" w:space="0" w:color="auto"/>
                    <w:left w:val="none" w:sz="0" w:space="0" w:color="auto"/>
                    <w:bottom w:val="none" w:sz="0" w:space="0" w:color="auto"/>
                    <w:right w:val="none" w:sz="0" w:space="0" w:color="auto"/>
                  </w:divBdr>
                </w:div>
              </w:divsChild>
            </w:div>
            <w:div w:id="1793476513">
              <w:marLeft w:val="0"/>
              <w:marRight w:val="0"/>
              <w:marTop w:val="375"/>
              <w:marBottom w:val="0"/>
              <w:divBdr>
                <w:top w:val="none" w:sz="0" w:space="0" w:color="auto"/>
                <w:left w:val="none" w:sz="0" w:space="0" w:color="auto"/>
                <w:bottom w:val="none" w:sz="0" w:space="0" w:color="auto"/>
                <w:right w:val="none" w:sz="0" w:space="0" w:color="auto"/>
              </w:divBdr>
              <w:divsChild>
                <w:div w:id="1989900272">
                  <w:marLeft w:val="0"/>
                  <w:marRight w:val="0"/>
                  <w:marTop w:val="0"/>
                  <w:marBottom w:val="0"/>
                  <w:divBdr>
                    <w:top w:val="none" w:sz="0" w:space="0" w:color="auto"/>
                    <w:left w:val="none" w:sz="0" w:space="0" w:color="auto"/>
                    <w:bottom w:val="none" w:sz="0" w:space="0" w:color="auto"/>
                    <w:right w:val="none" w:sz="0" w:space="0" w:color="auto"/>
                  </w:divBdr>
                  <w:divsChild>
                    <w:div w:id="1396468036">
                      <w:marLeft w:val="0"/>
                      <w:marRight w:val="0"/>
                      <w:marTop w:val="0"/>
                      <w:marBottom w:val="0"/>
                      <w:divBdr>
                        <w:top w:val="none" w:sz="0" w:space="0" w:color="auto"/>
                        <w:left w:val="none" w:sz="0" w:space="0" w:color="auto"/>
                        <w:bottom w:val="none" w:sz="0" w:space="0" w:color="auto"/>
                        <w:right w:val="none" w:sz="0" w:space="0" w:color="auto"/>
                      </w:divBdr>
                    </w:div>
                    <w:div w:id="203464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8161">
              <w:marLeft w:val="0"/>
              <w:marRight w:val="0"/>
              <w:marTop w:val="225"/>
              <w:marBottom w:val="0"/>
              <w:divBdr>
                <w:top w:val="none" w:sz="0" w:space="0" w:color="auto"/>
                <w:left w:val="none" w:sz="0" w:space="0" w:color="auto"/>
                <w:bottom w:val="none" w:sz="0" w:space="0" w:color="auto"/>
                <w:right w:val="none" w:sz="0" w:space="0" w:color="auto"/>
              </w:divBdr>
              <w:divsChild>
                <w:div w:id="813303147">
                  <w:marLeft w:val="0"/>
                  <w:marRight w:val="0"/>
                  <w:marTop w:val="0"/>
                  <w:marBottom w:val="0"/>
                  <w:divBdr>
                    <w:top w:val="none" w:sz="0" w:space="0" w:color="auto"/>
                    <w:left w:val="none" w:sz="0" w:space="0" w:color="auto"/>
                    <w:bottom w:val="none" w:sz="0" w:space="0" w:color="auto"/>
                    <w:right w:val="none" w:sz="0" w:space="0" w:color="auto"/>
                  </w:divBdr>
                </w:div>
              </w:divsChild>
            </w:div>
            <w:div w:id="1808164574">
              <w:marLeft w:val="0"/>
              <w:marRight w:val="0"/>
              <w:marTop w:val="225"/>
              <w:marBottom w:val="0"/>
              <w:divBdr>
                <w:top w:val="none" w:sz="0" w:space="0" w:color="auto"/>
                <w:left w:val="none" w:sz="0" w:space="0" w:color="auto"/>
                <w:bottom w:val="none" w:sz="0" w:space="0" w:color="auto"/>
                <w:right w:val="none" w:sz="0" w:space="0" w:color="auto"/>
              </w:divBdr>
              <w:divsChild>
                <w:div w:id="619150704">
                  <w:marLeft w:val="0"/>
                  <w:marRight w:val="0"/>
                  <w:marTop w:val="0"/>
                  <w:marBottom w:val="0"/>
                  <w:divBdr>
                    <w:top w:val="none" w:sz="0" w:space="0" w:color="auto"/>
                    <w:left w:val="none" w:sz="0" w:space="0" w:color="auto"/>
                    <w:bottom w:val="none" w:sz="0" w:space="0" w:color="auto"/>
                    <w:right w:val="none" w:sz="0" w:space="0" w:color="auto"/>
                  </w:divBdr>
                </w:div>
              </w:divsChild>
            </w:div>
            <w:div w:id="1982073340">
              <w:marLeft w:val="0"/>
              <w:marRight w:val="0"/>
              <w:marTop w:val="375"/>
              <w:marBottom w:val="0"/>
              <w:divBdr>
                <w:top w:val="none" w:sz="0" w:space="0" w:color="auto"/>
                <w:left w:val="none" w:sz="0" w:space="0" w:color="auto"/>
                <w:bottom w:val="none" w:sz="0" w:space="0" w:color="auto"/>
                <w:right w:val="none" w:sz="0" w:space="0" w:color="auto"/>
              </w:divBdr>
              <w:divsChild>
                <w:div w:id="684399754">
                  <w:marLeft w:val="0"/>
                  <w:marRight w:val="0"/>
                  <w:marTop w:val="0"/>
                  <w:marBottom w:val="0"/>
                  <w:divBdr>
                    <w:top w:val="none" w:sz="0" w:space="0" w:color="auto"/>
                    <w:left w:val="none" w:sz="0" w:space="0" w:color="auto"/>
                    <w:bottom w:val="none" w:sz="0" w:space="0" w:color="auto"/>
                    <w:right w:val="none" w:sz="0" w:space="0" w:color="auto"/>
                  </w:divBdr>
                </w:div>
              </w:divsChild>
            </w:div>
            <w:div w:id="1994136936">
              <w:marLeft w:val="0"/>
              <w:marRight w:val="0"/>
              <w:marTop w:val="375"/>
              <w:marBottom w:val="0"/>
              <w:divBdr>
                <w:top w:val="none" w:sz="0" w:space="0" w:color="auto"/>
                <w:left w:val="none" w:sz="0" w:space="0" w:color="auto"/>
                <w:bottom w:val="none" w:sz="0" w:space="0" w:color="auto"/>
                <w:right w:val="none" w:sz="0" w:space="0" w:color="auto"/>
              </w:divBdr>
              <w:divsChild>
                <w:div w:id="422382733">
                  <w:marLeft w:val="0"/>
                  <w:marRight w:val="0"/>
                  <w:marTop w:val="0"/>
                  <w:marBottom w:val="0"/>
                  <w:divBdr>
                    <w:top w:val="none" w:sz="0" w:space="0" w:color="auto"/>
                    <w:left w:val="none" w:sz="0" w:space="0" w:color="auto"/>
                    <w:bottom w:val="none" w:sz="0" w:space="0" w:color="auto"/>
                    <w:right w:val="none" w:sz="0" w:space="0" w:color="auto"/>
                  </w:divBdr>
                </w:div>
              </w:divsChild>
            </w:div>
            <w:div w:id="2119401442">
              <w:marLeft w:val="0"/>
              <w:marRight w:val="0"/>
              <w:marTop w:val="225"/>
              <w:marBottom w:val="0"/>
              <w:divBdr>
                <w:top w:val="none" w:sz="0" w:space="0" w:color="auto"/>
                <w:left w:val="none" w:sz="0" w:space="0" w:color="auto"/>
                <w:bottom w:val="none" w:sz="0" w:space="0" w:color="auto"/>
                <w:right w:val="none" w:sz="0" w:space="0" w:color="auto"/>
              </w:divBdr>
              <w:divsChild>
                <w:div w:id="2167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4175">
      <w:bodyDiv w:val="1"/>
      <w:marLeft w:val="0"/>
      <w:marRight w:val="0"/>
      <w:marTop w:val="0"/>
      <w:marBottom w:val="0"/>
      <w:divBdr>
        <w:top w:val="none" w:sz="0" w:space="0" w:color="auto"/>
        <w:left w:val="none" w:sz="0" w:space="0" w:color="auto"/>
        <w:bottom w:val="none" w:sz="0" w:space="0" w:color="auto"/>
        <w:right w:val="none" w:sz="0" w:space="0" w:color="auto"/>
      </w:divBdr>
      <w:divsChild>
        <w:div w:id="1154645370">
          <w:marLeft w:val="0"/>
          <w:marRight w:val="0"/>
          <w:marTop w:val="0"/>
          <w:marBottom w:val="150"/>
          <w:divBdr>
            <w:top w:val="none" w:sz="0" w:space="0" w:color="auto"/>
            <w:left w:val="none" w:sz="0" w:space="0" w:color="auto"/>
            <w:bottom w:val="none" w:sz="0" w:space="0" w:color="auto"/>
            <w:right w:val="none" w:sz="0" w:space="0" w:color="auto"/>
          </w:divBdr>
          <w:divsChild>
            <w:div w:id="572277052">
              <w:marLeft w:val="0"/>
              <w:marRight w:val="0"/>
              <w:marTop w:val="300"/>
              <w:marBottom w:val="0"/>
              <w:divBdr>
                <w:top w:val="none" w:sz="0" w:space="0" w:color="auto"/>
                <w:left w:val="none" w:sz="0" w:space="0" w:color="auto"/>
                <w:bottom w:val="none" w:sz="0" w:space="0" w:color="auto"/>
                <w:right w:val="none" w:sz="0" w:space="0" w:color="auto"/>
              </w:divBdr>
            </w:div>
            <w:div w:id="1834225436">
              <w:marLeft w:val="0"/>
              <w:marRight w:val="0"/>
              <w:marTop w:val="0"/>
              <w:marBottom w:val="0"/>
              <w:divBdr>
                <w:top w:val="none" w:sz="0" w:space="0" w:color="auto"/>
                <w:left w:val="none" w:sz="0" w:space="0" w:color="auto"/>
                <w:bottom w:val="none" w:sz="0" w:space="0" w:color="auto"/>
                <w:right w:val="none" w:sz="0" w:space="0" w:color="auto"/>
              </w:divBdr>
              <w:divsChild>
                <w:div w:id="568926360">
                  <w:marLeft w:val="0"/>
                  <w:marRight w:val="0"/>
                  <w:marTop w:val="0"/>
                  <w:marBottom w:val="0"/>
                  <w:divBdr>
                    <w:top w:val="none" w:sz="0" w:space="0" w:color="auto"/>
                    <w:left w:val="none" w:sz="0" w:space="0" w:color="auto"/>
                    <w:bottom w:val="none" w:sz="0" w:space="0" w:color="auto"/>
                    <w:right w:val="none" w:sz="0" w:space="0" w:color="auto"/>
                  </w:divBdr>
                  <w:divsChild>
                    <w:div w:id="196435989">
                      <w:marLeft w:val="-135"/>
                      <w:marRight w:val="0"/>
                      <w:marTop w:val="0"/>
                      <w:marBottom w:val="0"/>
                      <w:divBdr>
                        <w:top w:val="none" w:sz="0" w:space="0" w:color="auto"/>
                        <w:left w:val="none" w:sz="0" w:space="0" w:color="auto"/>
                        <w:bottom w:val="none" w:sz="0" w:space="0" w:color="auto"/>
                        <w:right w:val="none" w:sz="0" w:space="0" w:color="auto"/>
                      </w:divBdr>
                    </w:div>
                    <w:div w:id="261378007">
                      <w:marLeft w:val="0"/>
                      <w:marRight w:val="0"/>
                      <w:marTop w:val="0"/>
                      <w:marBottom w:val="0"/>
                      <w:divBdr>
                        <w:top w:val="none" w:sz="0" w:space="0" w:color="auto"/>
                        <w:left w:val="none" w:sz="0" w:space="0" w:color="auto"/>
                        <w:bottom w:val="none" w:sz="0" w:space="0" w:color="auto"/>
                        <w:right w:val="none" w:sz="0" w:space="0" w:color="auto"/>
                      </w:divBdr>
                      <w:divsChild>
                        <w:div w:id="1347294373">
                          <w:marLeft w:val="0"/>
                          <w:marRight w:val="0"/>
                          <w:marTop w:val="0"/>
                          <w:marBottom w:val="0"/>
                          <w:divBdr>
                            <w:top w:val="none" w:sz="0" w:space="0" w:color="auto"/>
                            <w:left w:val="none" w:sz="0" w:space="0" w:color="auto"/>
                            <w:bottom w:val="none" w:sz="0" w:space="0" w:color="auto"/>
                            <w:right w:val="none" w:sz="0" w:space="0" w:color="auto"/>
                          </w:divBdr>
                        </w:div>
                      </w:divsChild>
                    </w:div>
                    <w:div w:id="49626918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90998164">
              <w:marLeft w:val="0"/>
              <w:marRight w:val="0"/>
              <w:marTop w:val="0"/>
              <w:marBottom w:val="0"/>
              <w:divBdr>
                <w:top w:val="none" w:sz="0" w:space="0" w:color="auto"/>
                <w:left w:val="none" w:sz="0" w:space="0" w:color="auto"/>
                <w:bottom w:val="none" w:sz="0" w:space="0" w:color="auto"/>
                <w:right w:val="none" w:sz="0" w:space="0" w:color="auto"/>
              </w:divBdr>
            </w:div>
          </w:divsChild>
        </w:div>
        <w:div w:id="2062317469">
          <w:marLeft w:val="0"/>
          <w:marRight w:val="0"/>
          <w:marTop w:val="0"/>
          <w:marBottom w:val="0"/>
          <w:divBdr>
            <w:top w:val="none" w:sz="0" w:space="0" w:color="auto"/>
            <w:left w:val="none" w:sz="0" w:space="0" w:color="auto"/>
            <w:bottom w:val="none" w:sz="0" w:space="0" w:color="auto"/>
            <w:right w:val="none" w:sz="0" w:space="0" w:color="auto"/>
          </w:divBdr>
          <w:divsChild>
            <w:div w:id="56173839">
              <w:marLeft w:val="0"/>
              <w:marRight w:val="0"/>
              <w:marTop w:val="0"/>
              <w:marBottom w:val="0"/>
              <w:divBdr>
                <w:top w:val="none" w:sz="0" w:space="0" w:color="auto"/>
                <w:left w:val="none" w:sz="0" w:space="0" w:color="auto"/>
                <w:bottom w:val="none" w:sz="0" w:space="0" w:color="auto"/>
                <w:right w:val="none" w:sz="0" w:space="0" w:color="auto"/>
              </w:divBdr>
              <w:divsChild>
                <w:div w:id="1562592728">
                  <w:marLeft w:val="0"/>
                  <w:marRight w:val="0"/>
                  <w:marTop w:val="0"/>
                  <w:marBottom w:val="0"/>
                  <w:divBdr>
                    <w:top w:val="none" w:sz="0" w:space="0" w:color="auto"/>
                    <w:left w:val="none" w:sz="0" w:space="0" w:color="auto"/>
                    <w:bottom w:val="none" w:sz="0" w:space="0" w:color="auto"/>
                    <w:right w:val="none" w:sz="0" w:space="0" w:color="auto"/>
                  </w:divBdr>
                </w:div>
              </w:divsChild>
            </w:div>
            <w:div w:id="80836655">
              <w:marLeft w:val="0"/>
              <w:marRight w:val="0"/>
              <w:marTop w:val="225"/>
              <w:marBottom w:val="0"/>
              <w:divBdr>
                <w:top w:val="none" w:sz="0" w:space="0" w:color="auto"/>
                <w:left w:val="none" w:sz="0" w:space="0" w:color="auto"/>
                <w:bottom w:val="none" w:sz="0" w:space="0" w:color="auto"/>
                <w:right w:val="none" w:sz="0" w:space="0" w:color="auto"/>
              </w:divBdr>
              <w:divsChild>
                <w:div w:id="1293558633">
                  <w:marLeft w:val="0"/>
                  <w:marRight w:val="0"/>
                  <w:marTop w:val="0"/>
                  <w:marBottom w:val="0"/>
                  <w:divBdr>
                    <w:top w:val="none" w:sz="0" w:space="0" w:color="auto"/>
                    <w:left w:val="none" w:sz="0" w:space="0" w:color="auto"/>
                    <w:bottom w:val="none" w:sz="0" w:space="0" w:color="auto"/>
                    <w:right w:val="none" w:sz="0" w:space="0" w:color="auto"/>
                  </w:divBdr>
                </w:div>
              </w:divsChild>
            </w:div>
            <w:div w:id="105858429">
              <w:marLeft w:val="0"/>
              <w:marRight w:val="0"/>
              <w:marTop w:val="375"/>
              <w:marBottom w:val="0"/>
              <w:divBdr>
                <w:top w:val="none" w:sz="0" w:space="0" w:color="auto"/>
                <w:left w:val="none" w:sz="0" w:space="0" w:color="auto"/>
                <w:bottom w:val="none" w:sz="0" w:space="0" w:color="auto"/>
                <w:right w:val="none" w:sz="0" w:space="0" w:color="auto"/>
              </w:divBdr>
              <w:divsChild>
                <w:div w:id="1847399522">
                  <w:marLeft w:val="0"/>
                  <w:marRight w:val="0"/>
                  <w:marTop w:val="0"/>
                  <w:marBottom w:val="0"/>
                  <w:divBdr>
                    <w:top w:val="none" w:sz="0" w:space="0" w:color="auto"/>
                    <w:left w:val="none" w:sz="0" w:space="0" w:color="auto"/>
                    <w:bottom w:val="none" w:sz="0" w:space="0" w:color="auto"/>
                    <w:right w:val="none" w:sz="0" w:space="0" w:color="auto"/>
                  </w:divBdr>
                  <w:divsChild>
                    <w:div w:id="269246941">
                      <w:marLeft w:val="0"/>
                      <w:marRight w:val="0"/>
                      <w:marTop w:val="0"/>
                      <w:marBottom w:val="0"/>
                      <w:divBdr>
                        <w:top w:val="none" w:sz="0" w:space="0" w:color="auto"/>
                        <w:left w:val="none" w:sz="0" w:space="0" w:color="auto"/>
                        <w:bottom w:val="none" w:sz="0" w:space="0" w:color="auto"/>
                        <w:right w:val="none" w:sz="0" w:space="0" w:color="auto"/>
                      </w:divBdr>
                    </w:div>
                    <w:div w:id="12424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239">
              <w:marLeft w:val="0"/>
              <w:marRight w:val="0"/>
              <w:marTop w:val="225"/>
              <w:marBottom w:val="0"/>
              <w:divBdr>
                <w:top w:val="none" w:sz="0" w:space="0" w:color="auto"/>
                <w:left w:val="none" w:sz="0" w:space="0" w:color="auto"/>
                <w:bottom w:val="none" w:sz="0" w:space="0" w:color="auto"/>
                <w:right w:val="none" w:sz="0" w:space="0" w:color="auto"/>
              </w:divBdr>
              <w:divsChild>
                <w:div w:id="1347170267">
                  <w:marLeft w:val="0"/>
                  <w:marRight w:val="0"/>
                  <w:marTop w:val="0"/>
                  <w:marBottom w:val="0"/>
                  <w:divBdr>
                    <w:top w:val="none" w:sz="0" w:space="0" w:color="auto"/>
                    <w:left w:val="none" w:sz="0" w:space="0" w:color="auto"/>
                    <w:bottom w:val="none" w:sz="0" w:space="0" w:color="auto"/>
                    <w:right w:val="none" w:sz="0" w:space="0" w:color="auto"/>
                  </w:divBdr>
                </w:div>
              </w:divsChild>
            </w:div>
            <w:div w:id="489251254">
              <w:marLeft w:val="0"/>
              <w:marRight w:val="0"/>
              <w:marTop w:val="225"/>
              <w:marBottom w:val="0"/>
              <w:divBdr>
                <w:top w:val="none" w:sz="0" w:space="0" w:color="auto"/>
                <w:left w:val="none" w:sz="0" w:space="0" w:color="auto"/>
                <w:bottom w:val="none" w:sz="0" w:space="0" w:color="auto"/>
                <w:right w:val="none" w:sz="0" w:space="0" w:color="auto"/>
              </w:divBdr>
              <w:divsChild>
                <w:div w:id="2053262796">
                  <w:marLeft w:val="0"/>
                  <w:marRight w:val="0"/>
                  <w:marTop w:val="0"/>
                  <w:marBottom w:val="0"/>
                  <w:divBdr>
                    <w:top w:val="none" w:sz="0" w:space="0" w:color="auto"/>
                    <w:left w:val="none" w:sz="0" w:space="0" w:color="auto"/>
                    <w:bottom w:val="none" w:sz="0" w:space="0" w:color="auto"/>
                    <w:right w:val="none" w:sz="0" w:space="0" w:color="auto"/>
                  </w:divBdr>
                </w:div>
              </w:divsChild>
            </w:div>
            <w:div w:id="670908749">
              <w:marLeft w:val="0"/>
              <w:marRight w:val="0"/>
              <w:marTop w:val="375"/>
              <w:marBottom w:val="0"/>
              <w:divBdr>
                <w:top w:val="none" w:sz="0" w:space="0" w:color="auto"/>
                <w:left w:val="none" w:sz="0" w:space="0" w:color="auto"/>
                <w:bottom w:val="none" w:sz="0" w:space="0" w:color="auto"/>
                <w:right w:val="none" w:sz="0" w:space="0" w:color="auto"/>
              </w:divBdr>
              <w:divsChild>
                <w:div w:id="578180089">
                  <w:marLeft w:val="0"/>
                  <w:marRight w:val="0"/>
                  <w:marTop w:val="0"/>
                  <w:marBottom w:val="0"/>
                  <w:divBdr>
                    <w:top w:val="none" w:sz="0" w:space="0" w:color="auto"/>
                    <w:left w:val="none" w:sz="0" w:space="0" w:color="auto"/>
                    <w:bottom w:val="none" w:sz="0" w:space="0" w:color="auto"/>
                    <w:right w:val="none" w:sz="0" w:space="0" w:color="auto"/>
                  </w:divBdr>
                </w:div>
              </w:divsChild>
            </w:div>
            <w:div w:id="938220944">
              <w:marLeft w:val="0"/>
              <w:marRight w:val="0"/>
              <w:marTop w:val="375"/>
              <w:marBottom w:val="0"/>
              <w:divBdr>
                <w:top w:val="none" w:sz="0" w:space="0" w:color="auto"/>
                <w:left w:val="none" w:sz="0" w:space="0" w:color="auto"/>
                <w:bottom w:val="none" w:sz="0" w:space="0" w:color="auto"/>
                <w:right w:val="none" w:sz="0" w:space="0" w:color="auto"/>
              </w:divBdr>
              <w:divsChild>
                <w:div w:id="1851336391">
                  <w:marLeft w:val="0"/>
                  <w:marRight w:val="0"/>
                  <w:marTop w:val="0"/>
                  <w:marBottom w:val="0"/>
                  <w:divBdr>
                    <w:top w:val="none" w:sz="0" w:space="0" w:color="auto"/>
                    <w:left w:val="none" w:sz="0" w:space="0" w:color="auto"/>
                    <w:bottom w:val="none" w:sz="0" w:space="0" w:color="auto"/>
                    <w:right w:val="none" w:sz="0" w:space="0" w:color="auto"/>
                  </w:divBdr>
                  <w:divsChild>
                    <w:div w:id="478035878">
                      <w:marLeft w:val="0"/>
                      <w:marRight w:val="0"/>
                      <w:marTop w:val="0"/>
                      <w:marBottom w:val="0"/>
                      <w:divBdr>
                        <w:top w:val="none" w:sz="0" w:space="0" w:color="auto"/>
                        <w:left w:val="none" w:sz="0" w:space="0" w:color="auto"/>
                        <w:bottom w:val="none" w:sz="0" w:space="0" w:color="auto"/>
                        <w:right w:val="none" w:sz="0" w:space="0" w:color="auto"/>
                      </w:divBdr>
                    </w:div>
                    <w:div w:id="15257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8253">
              <w:marLeft w:val="0"/>
              <w:marRight w:val="0"/>
              <w:marTop w:val="225"/>
              <w:marBottom w:val="0"/>
              <w:divBdr>
                <w:top w:val="none" w:sz="0" w:space="0" w:color="auto"/>
                <w:left w:val="none" w:sz="0" w:space="0" w:color="auto"/>
                <w:bottom w:val="none" w:sz="0" w:space="0" w:color="auto"/>
                <w:right w:val="none" w:sz="0" w:space="0" w:color="auto"/>
              </w:divBdr>
              <w:divsChild>
                <w:div w:id="1570076191">
                  <w:marLeft w:val="0"/>
                  <w:marRight w:val="0"/>
                  <w:marTop w:val="0"/>
                  <w:marBottom w:val="0"/>
                  <w:divBdr>
                    <w:top w:val="none" w:sz="0" w:space="0" w:color="auto"/>
                    <w:left w:val="none" w:sz="0" w:space="0" w:color="auto"/>
                    <w:bottom w:val="none" w:sz="0" w:space="0" w:color="auto"/>
                    <w:right w:val="none" w:sz="0" w:space="0" w:color="auto"/>
                  </w:divBdr>
                </w:div>
              </w:divsChild>
            </w:div>
            <w:div w:id="1031422015">
              <w:marLeft w:val="0"/>
              <w:marRight w:val="0"/>
              <w:marTop w:val="375"/>
              <w:marBottom w:val="0"/>
              <w:divBdr>
                <w:top w:val="none" w:sz="0" w:space="0" w:color="auto"/>
                <w:left w:val="none" w:sz="0" w:space="0" w:color="auto"/>
                <w:bottom w:val="none" w:sz="0" w:space="0" w:color="auto"/>
                <w:right w:val="none" w:sz="0" w:space="0" w:color="auto"/>
              </w:divBdr>
              <w:divsChild>
                <w:div w:id="1403407317">
                  <w:marLeft w:val="0"/>
                  <w:marRight w:val="0"/>
                  <w:marTop w:val="0"/>
                  <w:marBottom w:val="0"/>
                  <w:divBdr>
                    <w:top w:val="none" w:sz="0" w:space="0" w:color="auto"/>
                    <w:left w:val="none" w:sz="0" w:space="0" w:color="auto"/>
                    <w:bottom w:val="none" w:sz="0" w:space="0" w:color="auto"/>
                    <w:right w:val="none" w:sz="0" w:space="0" w:color="auto"/>
                  </w:divBdr>
                </w:div>
              </w:divsChild>
            </w:div>
            <w:div w:id="1054768816">
              <w:marLeft w:val="0"/>
              <w:marRight w:val="0"/>
              <w:marTop w:val="375"/>
              <w:marBottom w:val="0"/>
              <w:divBdr>
                <w:top w:val="none" w:sz="0" w:space="0" w:color="auto"/>
                <w:left w:val="none" w:sz="0" w:space="0" w:color="auto"/>
                <w:bottom w:val="none" w:sz="0" w:space="0" w:color="auto"/>
                <w:right w:val="none" w:sz="0" w:space="0" w:color="auto"/>
              </w:divBdr>
              <w:divsChild>
                <w:div w:id="1937667008">
                  <w:marLeft w:val="0"/>
                  <w:marRight w:val="0"/>
                  <w:marTop w:val="0"/>
                  <w:marBottom w:val="0"/>
                  <w:divBdr>
                    <w:top w:val="none" w:sz="0" w:space="0" w:color="auto"/>
                    <w:left w:val="none" w:sz="0" w:space="0" w:color="auto"/>
                    <w:bottom w:val="none" w:sz="0" w:space="0" w:color="auto"/>
                    <w:right w:val="none" w:sz="0" w:space="0" w:color="auto"/>
                  </w:divBdr>
                  <w:divsChild>
                    <w:div w:id="17440326">
                      <w:marLeft w:val="0"/>
                      <w:marRight w:val="0"/>
                      <w:marTop w:val="0"/>
                      <w:marBottom w:val="0"/>
                      <w:divBdr>
                        <w:top w:val="none" w:sz="0" w:space="0" w:color="auto"/>
                        <w:left w:val="none" w:sz="0" w:space="0" w:color="auto"/>
                        <w:bottom w:val="none" w:sz="0" w:space="0" w:color="auto"/>
                        <w:right w:val="none" w:sz="0" w:space="0" w:color="auto"/>
                      </w:divBdr>
                    </w:div>
                    <w:div w:id="3204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49191">
              <w:marLeft w:val="0"/>
              <w:marRight w:val="0"/>
              <w:marTop w:val="375"/>
              <w:marBottom w:val="0"/>
              <w:divBdr>
                <w:top w:val="none" w:sz="0" w:space="0" w:color="auto"/>
                <w:left w:val="none" w:sz="0" w:space="0" w:color="auto"/>
                <w:bottom w:val="none" w:sz="0" w:space="0" w:color="auto"/>
                <w:right w:val="none" w:sz="0" w:space="0" w:color="auto"/>
              </w:divBdr>
              <w:divsChild>
                <w:div w:id="755832278">
                  <w:marLeft w:val="0"/>
                  <w:marRight w:val="0"/>
                  <w:marTop w:val="0"/>
                  <w:marBottom w:val="0"/>
                  <w:divBdr>
                    <w:top w:val="none" w:sz="0" w:space="0" w:color="auto"/>
                    <w:left w:val="none" w:sz="0" w:space="0" w:color="auto"/>
                    <w:bottom w:val="none" w:sz="0" w:space="0" w:color="auto"/>
                    <w:right w:val="none" w:sz="0" w:space="0" w:color="auto"/>
                  </w:divBdr>
                </w:div>
              </w:divsChild>
            </w:div>
            <w:div w:id="1426653813">
              <w:marLeft w:val="0"/>
              <w:marRight w:val="0"/>
              <w:marTop w:val="375"/>
              <w:marBottom w:val="0"/>
              <w:divBdr>
                <w:top w:val="none" w:sz="0" w:space="0" w:color="auto"/>
                <w:left w:val="none" w:sz="0" w:space="0" w:color="auto"/>
                <w:bottom w:val="none" w:sz="0" w:space="0" w:color="auto"/>
                <w:right w:val="none" w:sz="0" w:space="0" w:color="auto"/>
              </w:divBdr>
              <w:divsChild>
                <w:div w:id="174881486">
                  <w:marLeft w:val="0"/>
                  <w:marRight w:val="0"/>
                  <w:marTop w:val="0"/>
                  <w:marBottom w:val="0"/>
                  <w:divBdr>
                    <w:top w:val="none" w:sz="0" w:space="0" w:color="auto"/>
                    <w:left w:val="none" w:sz="0" w:space="0" w:color="auto"/>
                    <w:bottom w:val="none" w:sz="0" w:space="0" w:color="auto"/>
                    <w:right w:val="none" w:sz="0" w:space="0" w:color="auto"/>
                  </w:divBdr>
                  <w:divsChild>
                    <w:div w:id="650446238">
                      <w:marLeft w:val="0"/>
                      <w:marRight w:val="0"/>
                      <w:marTop w:val="0"/>
                      <w:marBottom w:val="0"/>
                      <w:divBdr>
                        <w:top w:val="none" w:sz="0" w:space="0" w:color="auto"/>
                        <w:left w:val="none" w:sz="0" w:space="0" w:color="auto"/>
                        <w:bottom w:val="none" w:sz="0" w:space="0" w:color="auto"/>
                        <w:right w:val="none" w:sz="0" w:space="0" w:color="auto"/>
                      </w:divBdr>
                    </w:div>
                    <w:div w:id="15625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5370">
              <w:marLeft w:val="0"/>
              <w:marRight w:val="0"/>
              <w:marTop w:val="375"/>
              <w:marBottom w:val="0"/>
              <w:divBdr>
                <w:top w:val="none" w:sz="0" w:space="0" w:color="auto"/>
                <w:left w:val="none" w:sz="0" w:space="0" w:color="auto"/>
                <w:bottom w:val="none" w:sz="0" w:space="0" w:color="auto"/>
                <w:right w:val="none" w:sz="0" w:space="0" w:color="auto"/>
              </w:divBdr>
              <w:divsChild>
                <w:div w:id="1200625211">
                  <w:marLeft w:val="0"/>
                  <w:marRight w:val="0"/>
                  <w:marTop w:val="0"/>
                  <w:marBottom w:val="0"/>
                  <w:divBdr>
                    <w:top w:val="none" w:sz="0" w:space="0" w:color="auto"/>
                    <w:left w:val="none" w:sz="0" w:space="0" w:color="auto"/>
                    <w:bottom w:val="none" w:sz="0" w:space="0" w:color="auto"/>
                    <w:right w:val="none" w:sz="0" w:space="0" w:color="auto"/>
                  </w:divBdr>
                </w:div>
              </w:divsChild>
            </w:div>
            <w:div w:id="1578056545">
              <w:marLeft w:val="0"/>
              <w:marRight w:val="0"/>
              <w:marTop w:val="375"/>
              <w:marBottom w:val="0"/>
              <w:divBdr>
                <w:top w:val="none" w:sz="0" w:space="0" w:color="auto"/>
                <w:left w:val="none" w:sz="0" w:space="0" w:color="auto"/>
                <w:bottom w:val="none" w:sz="0" w:space="0" w:color="auto"/>
                <w:right w:val="none" w:sz="0" w:space="0" w:color="auto"/>
              </w:divBdr>
              <w:divsChild>
                <w:div w:id="1135025286">
                  <w:marLeft w:val="0"/>
                  <w:marRight w:val="0"/>
                  <w:marTop w:val="0"/>
                  <w:marBottom w:val="0"/>
                  <w:divBdr>
                    <w:top w:val="none" w:sz="0" w:space="0" w:color="auto"/>
                    <w:left w:val="none" w:sz="0" w:space="0" w:color="auto"/>
                    <w:bottom w:val="none" w:sz="0" w:space="0" w:color="auto"/>
                    <w:right w:val="none" w:sz="0" w:space="0" w:color="auto"/>
                  </w:divBdr>
                  <w:divsChild>
                    <w:div w:id="1084911846">
                      <w:marLeft w:val="0"/>
                      <w:marRight w:val="0"/>
                      <w:marTop w:val="0"/>
                      <w:marBottom w:val="0"/>
                      <w:divBdr>
                        <w:top w:val="none" w:sz="0" w:space="0" w:color="auto"/>
                        <w:left w:val="none" w:sz="0" w:space="0" w:color="auto"/>
                        <w:bottom w:val="none" w:sz="0" w:space="0" w:color="auto"/>
                        <w:right w:val="none" w:sz="0" w:space="0" w:color="auto"/>
                      </w:divBdr>
                    </w:div>
                    <w:div w:id="11209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3124">
              <w:marLeft w:val="0"/>
              <w:marRight w:val="0"/>
              <w:marTop w:val="225"/>
              <w:marBottom w:val="0"/>
              <w:divBdr>
                <w:top w:val="none" w:sz="0" w:space="0" w:color="auto"/>
                <w:left w:val="none" w:sz="0" w:space="0" w:color="auto"/>
                <w:bottom w:val="none" w:sz="0" w:space="0" w:color="auto"/>
                <w:right w:val="none" w:sz="0" w:space="0" w:color="auto"/>
              </w:divBdr>
              <w:divsChild>
                <w:div w:id="1357846789">
                  <w:marLeft w:val="0"/>
                  <w:marRight w:val="0"/>
                  <w:marTop w:val="0"/>
                  <w:marBottom w:val="0"/>
                  <w:divBdr>
                    <w:top w:val="none" w:sz="0" w:space="0" w:color="auto"/>
                    <w:left w:val="none" w:sz="0" w:space="0" w:color="auto"/>
                    <w:bottom w:val="none" w:sz="0" w:space="0" w:color="auto"/>
                    <w:right w:val="none" w:sz="0" w:space="0" w:color="auto"/>
                  </w:divBdr>
                </w:div>
              </w:divsChild>
            </w:div>
            <w:div w:id="1884753267">
              <w:marLeft w:val="0"/>
              <w:marRight w:val="0"/>
              <w:marTop w:val="225"/>
              <w:marBottom w:val="0"/>
              <w:divBdr>
                <w:top w:val="none" w:sz="0" w:space="0" w:color="auto"/>
                <w:left w:val="none" w:sz="0" w:space="0" w:color="auto"/>
                <w:bottom w:val="none" w:sz="0" w:space="0" w:color="auto"/>
                <w:right w:val="none" w:sz="0" w:space="0" w:color="auto"/>
              </w:divBdr>
              <w:divsChild>
                <w:div w:id="1016811335">
                  <w:marLeft w:val="0"/>
                  <w:marRight w:val="0"/>
                  <w:marTop w:val="0"/>
                  <w:marBottom w:val="0"/>
                  <w:divBdr>
                    <w:top w:val="none" w:sz="0" w:space="0" w:color="auto"/>
                    <w:left w:val="none" w:sz="0" w:space="0" w:color="auto"/>
                    <w:bottom w:val="none" w:sz="0" w:space="0" w:color="auto"/>
                    <w:right w:val="none" w:sz="0" w:space="0" w:color="auto"/>
                  </w:divBdr>
                  <w:divsChild>
                    <w:div w:id="1686638067">
                      <w:marLeft w:val="0"/>
                      <w:marRight w:val="0"/>
                      <w:marTop w:val="0"/>
                      <w:marBottom w:val="0"/>
                      <w:divBdr>
                        <w:top w:val="single" w:sz="6" w:space="0" w:color="D9D9D9"/>
                        <w:left w:val="none" w:sz="0" w:space="0" w:color="auto"/>
                        <w:bottom w:val="single" w:sz="6" w:space="0" w:color="D9D9D9"/>
                        <w:right w:val="none" w:sz="0" w:space="0" w:color="auto"/>
                      </w:divBdr>
                      <w:divsChild>
                        <w:div w:id="146485484">
                          <w:marLeft w:val="0"/>
                          <w:marRight w:val="0"/>
                          <w:marTop w:val="0"/>
                          <w:marBottom w:val="0"/>
                          <w:divBdr>
                            <w:top w:val="none" w:sz="0" w:space="0" w:color="auto"/>
                            <w:left w:val="none" w:sz="0" w:space="0" w:color="auto"/>
                            <w:bottom w:val="none" w:sz="0" w:space="0" w:color="auto"/>
                            <w:right w:val="none" w:sz="0" w:space="0" w:color="auto"/>
                          </w:divBdr>
                          <w:divsChild>
                            <w:div w:id="1060983397">
                              <w:marLeft w:val="0"/>
                              <w:marRight w:val="0"/>
                              <w:marTop w:val="0"/>
                              <w:marBottom w:val="0"/>
                              <w:divBdr>
                                <w:top w:val="none" w:sz="0" w:space="0" w:color="auto"/>
                                <w:left w:val="none" w:sz="0" w:space="0" w:color="auto"/>
                                <w:bottom w:val="none" w:sz="0" w:space="0" w:color="auto"/>
                                <w:right w:val="none" w:sz="0" w:space="0" w:color="auto"/>
                              </w:divBdr>
                              <w:divsChild>
                                <w:div w:id="1938706082">
                                  <w:marLeft w:val="0"/>
                                  <w:marRight w:val="0"/>
                                  <w:marTop w:val="0"/>
                                  <w:marBottom w:val="0"/>
                                  <w:divBdr>
                                    <w:top w:val="none" w:sz="0" w:space="0" w:color="auto"/>
                                    <w:left w:val="none" w:sz="0" w:space="0" w:color="auto"/>
                                    <w:bottom w:val="none" w:sz="0" w:space="0" w:color="auto"/>
                                    <w:right w:val="none" w:sz="0" w:space="0" w:color="auto"/>
                                  </w:divBdr>
                                  <w:divsChild>
                                    <w:div w:id="1639067204">
                                      <w:marLeft w:val="0"/>
                                      <w:marRight w:val="0"/>
                                      <w:marTop w:val="0"/>
                                      <w:marBottom w:val="0"/>
                                      <w:divBdr>
                                        <w:top w:val="none" w:sz="0" w:space="0" w:color="auto"/>
                                        <w:left w:val="none" w:sz="0" w:space="0" w:color="auto"/>
                                        <w:bottom w:val="none" w:sz="0" w:space="0" w:color="auto"/>
                                        <w:right w:val="none" w:sz="0" w:space="0" w:color="auto"/>
                                      </w:divBdr>
                                      <w:divsChild>
                                        <w:div w:id="1810323354">
                                          <w:marLeft w:val="0"/>
                                          <w:marRight w:val="0"/>
                                          <w:marTop w:val="0"/>
                                          <w:marBottom w:val="0"/>
                                          <w:divBdr>
                                            <w:top w:val="none" w:sz="0" w:space="0" w:color="auto"/>
                                            <w:left w:val="none" w:sz="0" w:space="0" w:color="auto"/>
                                            <w:bottom w:val="none" w:sz="0" w:space="0" w:color="auto"/>
                                            <w:right w:val="none" w:sz="0" w:space="0" w:color="auto"/>
                                          </w:divBdr>
                                          <w:divsChild>
                                            <w:div w:id="1054084877">
                                              <w:marLeft w:val="0"/>
                                              <w:marRight w:val="0"/>
                                              <w:marTop w:val="0"/>
                                              <w:marBottom w:val="0"/>
                                              <w:divBdr>
                                                <w:top w:val="none" w:sz="0" w:space="0" w:color="auto"/>
                                                <w:left w:val="none" w:sz="0" w:space="0" w:color="auto"/>
                                                <w:bottom w:val="none" w:sz="0" w:space="0" w:color="auto"/>
                                                <w:right w:val="none" w:sz="0" w:space="0" w:color="auto"/>
                                              </w:divBdr>
                                              <w:divsChild>
                                                <w:div w:id="1620919042">
                                                  <w:marLeft w:val="0"/>
                                                  <w:marRight w:val="0"/>
                                                  <w:marTop w:val="0"/>
                                                  <w:marBottom w:val="0"/>
                                                  <w:divBdr>
                                                    <w:top w:val="none" w:sz="0" w:space="0" w:color="auto"/>
                                                    <w:left w:val="none" w:sz="0" w:space="0" w:color="auto"/>
                                                    <w:bottom w:val="none" w:sz="0" w:space="0" w:color="auto"/>
                                                    <w:right w:val="none" w:sz="0" w:space="0" w:color="auto"/>
                                                  </w:divBdr>
                                                  <w:divsChild>
                                                    <w:div w:id="1349912539">
                                                      <w:marLeft w:val="0"/>
                                                      <w:marRight w:val="0"/>
                                                      <w:marTop w:val="0"/>
                                                      <w:marBottom w:val="0"/>
                                                      <w:divBdr>
                                                        <w:top w:val="none" w:sz="0" w:space="0" w:color="auto"/>
                                                        <w:left w:val="none" w:sz="0" w:space="0" w:color="auto"/>
                                                        <w:bottom w:val="none" w:sz="0" w:space="0" w:color="auto"/>
                                                        <w:right w:val="none" w:sz="0" w:space="0" w:color="auto"/>
                                                      </w:divBdr>
                                                      <w:divsChild>
                                                        <w:div w:id="1307391415">
                                                          <w:marLeft w:val="0"/>
                                                          <w:marRight w:val="0"/>
                                                          <w:marTop w:val="0"/>
                                                          <w:marBottom w:val="0"/>
                                                          <w:divBdr>
                                                            <w:top w:val="none" w:sz="0" w:space="0" w:color="auto"/>
                                                            <w:left w:val="none" w:sz="0" w:space="0" w:color="auto"/>
                                                            <w:bottom w:val="none" w:sz="0" w:space="0" w:color="auto"/>
                                                            <w:right w:val="none" w:sz="0" w:space="0" w:color="auto"/>
                                                          </w:divBdr>
                                                          <w:divsChild>
                                                            <w:div w:id="851802923">
                                                              <w:marLeft w:val="0"/>
                                                              <w:marRight w:val="0"/>
                                                              <w:marTop w:val="0"/>
                                                              <w:marBottom w:val="0"/>
                                                              <w:divBdr>
                                                                <w:top w:val="none" w:sz="0" w:space="0" w:color="auto"/>
                                                                <w:left w:val="none" w:sz="0" w:space="0" w:color="auto"/>
                                                                <w:bottom w:val="none" w:sz="0" w:space="0" w:color="auto"/>
                                                                <w:right w:val="none" w:sz="0" w:space="0" w:color="auto"/>
                                                              </w:divBdr>
                                                              <w:divsChild>
                                                                <w:div w:id="1838688830">
                                                                  <w:marLeft w:val="0"/>
                                                                  <w:marRight w:val="0"/>
                                                                  <w:marTop w:val="0"/>
                                                                  <w:marBottom w:val="0"/>
                                                                  <w:divBdr>
                                                                    <w:top w:val="none" w:sz="0" w:space="0" w:color="auto"/>
                                                                    <w:left w:val="none" w:sz="0" w:space="0" w:color="auto"/>
                                                                    <w:bottom w:val="none" w:sz="0" w:space="0" w:color="auto"/>
                                                                    <w:right w:val="none" w:sz="0" w:space="0" w:color="auto"/>
                                                                  </w:divBdr>
                                                                  <w:divsChild>
                                                                    <w:div w:id="71050752">
                                                                      <w:marLeft w:val="0"/>
                                                                      <w:marRight w:val="0"/>
                                                                      <w:marTop w:val="0"/>
                                                                      <w:marBottom w:val="0"/>
                                                                      <w:divBdr>
                                                                        <w:top w:val="none" w:sz="0" w:space="0" w:color="auto"/>
                                                                        <w:left w:val="none" w:sz="0" w:space="0" w:color="auto"/>
                                                                        <w:bottom w:val="none" w:sz="0" w:space="0" w:color="auto"/>
                                                                        <w:right w:val="none" w:sz="0" w:space="0" w:color="auto"/>
                                                                      </w:divBdr>
                                                                      <w:divsChild>
                                                                        <w:div w:id="1140197230">
                                                                          <w:marLeft w:val="0"/>
                                                                          <w:marRight w:val="0"/>
                                                                          <w:marTop w:val="0"/>
                                                                          <w:marBottom w:val="0"/>
                                                                          <w:divBdr>
                                                                            <w:top w:val="none" w:sz="0" w:space="0" w:color="auto"/>
                                                                            <w:left w:val="none" w:sz="0" w:space="0" w:color="auto"/>
                                                                            <w:bottom w:val="none" w:sz="0" w:space="0" w:color="auto"/>
                                                                            <w:right w:val="none" w:sz="0" w:space="0" w:color="auto"/>
                                                                          </w:divBdr>
                                                                          <w:divsChild>
                                                                            <w:div w:id="2096852394">
                                                                              <w:marLeft w:val="0"/>
                                                                              <w:marRight w:val="0"/>
                                                                              <w:marTop w:val="0"/>
                                                                              <w:marBottom w:val="0"/>
                                                                              <w:divBdr>
                                                                                <w:top w:val="none" w:sz="0" w:space="0" w:color="auto"/>
                                                                                <w:left w:val="none" w:sz="0" w:space="0" w:color="auto"/>
                                                                                <w:bottom w:val="none" w:sz="0" w:space="0" w:color="auto"/>
                                                                                <w:right w:val="none" w:sz="0" w:space="0" w:color="auto"/>
                                                                              </w:divBdr>
                                                                              <w:divsChild>
                                                                                <w:div w:id="669408536">
                                                                                  <w:marLeft w:val="0"/>
                                                                                  <w:marRight w:val="0"/>
                                                                                  <w:marTop w:val="0"/>
                                                                                  <w:marBottom w:val="180"/>
                                                                                  <w:divBdr>
                                                                                    <w:top w:val="none" w:sz="0" w:space="0" w:color="auto"/>
                                                                                    <w:left w:val="none" w:sz="0" w:space="0" w:color="auto"/>
                                                                                    <w:bottom w:val="none" w:sz="0" w:space="0" w:color="auto"/>
                                                                                    <w:right w:val="none" w:sz="0" w:space="0" w:color="auto"/>
                                                                                  </w:divBdr>
                                                                                  <w:divsChild>
                                                                                    <w:div w:id="1701934008">
                                                                                      <w:marLeft w:val="0"/>
                                                                                      <w:marRight w:val="0"/>
                                                                                      <w:marTop w:val="0"/>
                                                                                      <w:marBottom w:val="180"/>
                                                                                      <w:divBdr>
                                                                                        <w:top w:val="none" w:sz="0" w:space="0" w:color="auto"/>
                                                                                        <w:left w:val="none" w:sz="0" w:space="0" w:color="auto"/>
                                                                                        <w:bottom w:val="none" w:sz="0" w:space="0" w:color="auto"/>
                                                                                        <w:right w:val="none" w:sz="0" w:space="0" w:color="auto"/>
                                                                                      </w:divBdr>
                                                                                      <w:divsChild>
                                                                                        <w:div w:id="1104039364">
                                                                                          <w:marLeft w:val="0"/>
                                                                                          <w:marRight w:val="0"/>
                                                                                          <w:marTop w:val="0"/>
                                                                                          <w:marBottom w:val="0"/>
                                                                                          <w:divBdr>
                                                                                            <w:top w:val="none" w:sz="0" w:space="0" w:color="auto"/>
                                                                                            <w:left w:val="none" w:sz="0" w:space="0" w:color="auto"/>
                                                                                            <w:bottom w:val="none" w:sz="0" w:space="0" w:color="auto"/>
                                                                                            <w:right w:val="none" w:sz="0" w:space="0" w:color="auto"/>
                                                                                          </w:divBdr>
                                                                                        </w:div>
                                                                                      </w:divsChild>
                                                                                    </w:div>
                                                                                    <w:div w:id="2082362608">
                                                                                      <w:marLeft w:val="0"/>
                                                                                      <w:marRight w:val="0"/>
                                                                                      <w:marTop w:val="0"/>
                                                                                      <w:marBottom w:val="0"/>
                                                                                      <w:divBdr>
                                                                                        <w:top w:val="none" w:sz="0" w:space="0" w:color="auto"/>
                                                                                        <w:left w:val="none" w:sz="0" w:space="0" w:color="auto"/>
                                                                                        <w:bottom w:val="none" w:sz="0" w:space="0" w:color="auto"/>
                                                                                        <w:right w:val="none" w:sz="0" w:space="0" w:color="auto"/>
                                                                                      </w:divBdr>
                                                                                      <w:divsChild>
                                                                                        <w:div w:id="1006009739">
                                                                                          <w:marLeft w:val="0"/>
                                                                                          <w:marRight w:val="0"/>
                                                                                          <w:marTop w:val="0"/>
                                                                                          <w:marBottom w:val="0"/>
                                                                                          <w:divBdr>
                                                                                            <w:top w:val="none" w:sz="0" w:space="0" w:color="auto"/>
                                                                                            <w:left w:val="none" w:sz="0" w:space="0" w:color="auto"/>
                                                                                            <w:bottom w:val="none" w:sz="0" w:space="0" w:color="auto"/>
                                                                                            <w:right w:val="none" w:sz="0" w:space="0" w:color="auto"/>
                                                                                          </w:divBdr>
                                                                                          <w:divsChild>
                                                                                            <w:div w:id="510031698">
                                                                                              <w:marLeft w:val="0"/>
                                                                                              <w:marRight w:val="0"/>
                                                                                              <w:marTop w:val="75"/>
                                                                                              <w:marBottom w:val="0"/>
                                                                                              <w:divBdr>
                                                                                                <w:top w:val="none" w:sz="0" w:space="0" w:color="auto"/>
                                                                                                <w:left w:val="none" w:sz="0" w:space="0" w:color="auto"/>
                                                                                                <w:bottom w:val="none" w:sz="0" w:space="0" w:color="auto"/>
                                                                                                <w:right w:val="none" w:sz="0" w:space="0" w:color="auto"/>
                                                                                              </w:divBdr>
                                                                                            </w:div>
                                                                                            <w:div w:id="877427239">
                                                                                              <w:marLeft w:val="0"/>
                                                                                              <w:marRight w:val="0"/>
                                                                                              <w:marTop w:val="75"/>
                                                                                              <w:marBottom w:val="0"/>
                                                                                              <w:divBdr>
                                                                                                <w:top w:val="none" w:sz="0" w:space="0" w:color="auto"/>
                                                                                                <w:left w:val="none" w:sz="0" w:space="0" w:color="auto"/>
                                                                                                <w:bottom w:val="none" w:sz="0" w:space="0" w:color="auto"/>
                                                                                                <w:right w:val="none" w:sz="0" w:space="0" w:color="auto"/>
                                                                                              </w:divBdr>
                                                                                            </w:div>
                                                                                            <w:div w:id="902637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9188384">
                                                                                  <w:marLeft w:val="0"/>
                                                                                  <w:marRight w:val="240"/>
                                                                                  <w:marTop w:val="0"/>
                                                                                  <w:marBottom w:val="0"/>
                                                                                  <w:divBdr>
                                                                                    <w:top w:val="none" w:sz="0" w:space="0" w:color="auto"/>
                                                                                    <w:left w:val="none" w:sz="0" w:space="0" w:color="auto"/>
                                                                                    <w:bottom w:val="none" w:sz="0" w:space="0" w:color="auto"/>
                                                                                    <w:right w:val="none" w:sz="0" w:space="0" w:color="auto"/>
                                                                                  </w:divBdr>
                                                                                </w:div>
                                                                                <w:div w:id="1765414306">
                                                                                  <w:marLeft w:val="0"/>
                                                                                  <w:marRight w:val="240"/>
                                                                                  <w:marTop w:val="0"/>
                                                                                  <w:marBottom w:val="180"/>
                                                                                  <w:divBdr>
                                                                                    <w:top w:val="none" w:sz="0" w:space="0" w:color="auto"/>
                                                                                    <w:left w:val="none" w:sz="0" w:space="0" w:color="auto"/>
                                                                                    <w:bottom w:val="none" w:sz="0" w:space="0" w:color="auto"/>
                                                                                    <w:right w:val="none" w:sz="0" w:space="0" w:color="auto"/>
                                                                                  </w:divBdr>
                                                                                </w:div>
                                                                                <w:div w:id="18105885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633972">
              <w:marLeft w:val="0"/>
              <w:marRight w:val="0"/>
              <w:marTop w:val="225"/>
              <w:marBottom w:val="0"/>
              <w:divBdr>
                <w:top w:val="none" w:sz="0" w:space="0" w:color="auto"/>
                <w:left w:val="none" w:sz="0" w:space="0" w:color="auto"/>
                <w:bottom w:val="none" w:sz="0" w:space="0" w:color="auto"/>
                <w:right w:val="none" w:sz="0" w:space="0" w:color="auto"/>
              </w:divBdr>
              <w:divsChild>
                <w:div w:id="2133596378">
                  <w:marLeft w:val="0"/>
                  <w:marRight w:val="0"/>
                  <w:marTop w:val="0"/>
                  <w:marBottom w:val="0"/>
                  <w:divBdr>
                    <w:top w:val="none" w:sz="0" w:space="0" w:color="auto"/>
                    <w:left w:val="none" w:sz="0" w:space="0" w:color="auto"/>
                    <w:bottom w:val="none" w:sz="0" w:space="0" w:color="auto"/>
                    <w:right w:val="none" w:sz="0" w:space="0" w:color="auto"/>
                  </w:divBdr>
                </w:div>
              </w:divsChild>
            </w:div>
            <w:div w:id="1980567572">
              <w:marLeft w:val="0"/>
              <w:marRight w:val="0"/>
              <w:marTop w:val="375"/>
              <w:marBottom w:val="0"/>
              <w:divBdr>
                <w:top w:val="none" w:sz="0" w:space="0" w:color="auto"/>
                <w:left w:val="none" w:sz="0" w:space="0" w:color="auto"/>
                <w:bottom w:val="none" w:sz="0" w:space="0" w:color="auto"/>
                <w:right w:val="none" w:sz="0" w:space="0" w:color="auto"/>
              </w:divBdr>
              <w:divsChild>
                <w:div w:id="1826436296">
                  <w:marLeft w:val="0"/>
                  <w:marRight w:val="0"/>
                  <w:marTop w:val="0"/>
                  <w:marBottom w:val="0"/>
                  <w:divBdr>
                    <w:top w:val="none" w:sz="0" w:space="0" w:color="auto"/>
                    <w:left w:val="none" w:sz="0" w:space="0" w:color="auto"/>
                    <w:bottom w:val="none" w:sz="0" w:space="0" w:color="auto"/>
                    <w:right w:val="none" w:sz="0" w:space="0" w:color="auto"/>
                  </w:divBdr>
                </w:div>
              </w:divsChild>
            </w:div>
            <w:div w:id="2048530770">
              <w:marLeft w:val="0"/>
              <w:marRight w:val="0"/>
              <w:marTop w:val="225"/>
              <w:marBottom w:val="0"/>
              <w:divBdr>
                <w:top w:val="none" w:sz="0" w:space="0" w:color="auto"/>
                <w:left w:val="none" w:sz="0" w:space="0" w:color="auto"/>
                <w:bottom w:val="none" w:sz="0" w:space="0" w:color="auto"/>
                <w:right w:val="none" w:sz="0" w:space="0" w:color="auto"/>
              </w:divBdr>
              <w:divsChild>
                <w:div w:id="951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6259">
      <w:bodyDiv w:val="1"/>
      <w:marLeft w:val="0"/>
      <w:marRight w:val="0"/>
      <w:marTop w:val="0"/>
      <w:marBottom w:val="0"/>
      <w:divBdr>
        <w:top w:val="none" w:sz="0" w:space="0" w:color="auto"/>
        <w:left w:val="none" w:sz="0" w:space="0" w:color="auto"/>
        <w:bottom w:val="none" w:sz="0" w:space="0" w:color="auto"/>
        <w:right w:val="none" w:sz="0" w:space="0" w:color="auto"/>
      </w:divBdr>
    </w:div>
    <w:div w:id="1568417257">
      <w:bodyDiv w:val="1"/>
      <w:marLeft w:val="0"/>
      <w:marRight w:val="0"/>
      <w:marTop w:val="0"/>
      <w:marBottom w:val="0"/>
      <w:divBdr>
        <w:top w:val="none" w:sz="0" w:space="0" w:color="auto"/>
        <w:left w:val="none" w:sz="0" w:space="0" w:color="auto"/>
        <w:bottom w:val="none" w:sz="0" w:space="0" w:color="auto"/>
        <w:right w:val="none" w:sz="0" w:space="0" w:color="auto"/>
      </w:divBdr>
      <w:divsChild>
        <w:div w:id="1801848077">
          <w:marLeft w:val="0"/>
          <w:marRight w:val="0"/>
          <w:marTop w:val="0"/>
          <w:marBottom w:val="0"/>
          <w:divBdr>
            <w:top w:val="none" w:sz="0" w:space="0" w:color="auto"/>
            <w:left w:val="none" w:sz="0" w:space="0" w:color="auto"/>
            <w:bottom w:val="none" w:sz="0" w:space="0" w:color="auto"/>
            <w:right w:val="none" w:sz="0" w:space="0" w:color="auto"/>
          </w:divBdr>
          <w:divsChild>
            <w:div w:id="1582107728">
              <w:marLeft w:val="0"/>
              <w:marRight w:val="0"/>
              <w:marTop w:val="0"/>
              <w:marBottom w:val="225"/>
              <w:divBdr>
                <w:top w:val="none" w:sz="0" w:space="0" w:color="auto"/>
                <w:left w:val="none" w:sz="0" w:space="0" w:color="auto"/>
                <w:bottom w:val="none" w:sz="0" w:space="0" w:color="auto"/>
                <w:right w:val="none" w:sz="0" w:space="0" w:color="auto"/>
              </w:divBdr>
              <w:divsChild>
                <w:div w:id="1160199675">
                  <w:marLeft w:val="0"/>
                  <w:marRight w:val="0"/>
                  <w:marTop w:val="0"/>
                  <w:marBottom w:val="0"/>
                  <w:divBdr>
                    <w:top w:val="none" w:sz="0" w:space="0" w:color="auto"/>
                    <w:left w:val="none" w:sz="0" w:space="0" w:color="auto"/>
                    <w:bottom w:val="none" w:sz="0" w:space="0" w:color="auto"/>
                    <w:right w:val="none" w:sz="0" w:space="0" w:color="auto"/>
                  </w:divBdr>
                  <w:divsChild>
                    <w:div w:id="343360945">
                      <w:marLeft w:val="0"/>
                      <w:marRight w:val="0"/>
                      <w:marTop w:val="0"/>
                      <w:marBottom w:val="0"/>
                      <w:divBdr>
                        <w:top w:val="none" w:sz="0" w:space="0" w:color="auto"/>
                        <w:left w:val="none" w:sz="0" w:space="0" w:color="auto"/>
                        <w:bottom w:val="none" w:sz="0" w:space="0" w:color="auto"/>
                        <w:right w:val="none" w:sz="0" w:space="0" w:color="auto"/>
                      </w:divBdr>
                      <w:divsChild>
                        <w:div w:id="372272974">
                          <w:marLeft w:val="0"/>
                          <w:marRight w:val="0"/>
                          <w:marTop w:val="0"/>
                          <w:marBottom w:val="270"/>
                          <w:divBdr>
                            <w:top w:val="none" w:sz="0" w:space="0" w:color="auto"/>
                            <w:left w:val="none" w:sz="0" w:space="0" w:color="auto"/>
                            <w:bottom w:val="none" w:sz="0" w:space="0" w:color="auto"/>
                            <w:right w:val="none" w:sz="0" w:space="0" w:color="auto"/>
                          </w:divBdr>
                          <w:divsChild>
                            <w:div w:id="212739899">
                              <w:marLeft w:val="0"/>
                              <w:marRight w:val="0"/>
                              <w:marTop w:val="0"/>
                              <w:marBottom w:val="0"/>
                              <w:divBdr>
                                <w:top w:val="none" w:sz="0" w:space="0" w:color="auto"/>
                                <w:left w:val="none" w:sz="0" w:space="0" w:color="auto"/>
                                <w:bottom w:val="none" w:sz="0" w:space="0" w:color="auto"/>
                                <w:right w:val="none" w:sz="0" w:space="0" w:color="auto"/>
                              </w:divBdr>
                              <w:divsChild>
                                <w:div w:id="1062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45209">
                          <w:marLeft w:val="0"/>
                          <w:marRight w:val="0"/>
                          <w:marTop w:val="0"/>
                          <w:marBottom w:val="0"/>
                          <w:divBdr>
                            <w:top w:val="none" w:sz="0" w:space="0" w:color="auto"/>
                            <w:left w:val="none" w:sz="0" w:space="0" w:color="auto"/>
                            <w:bottom w:val="none" w:sz="0" w:space="0" w:color="auto"/>
                            <w:right w:val="none" w:sz="0" w:space="0" w:color="auto"/>
                          </w:divBdr>
                          <w:divsChild>
                            <w:div w:id="1099787908">
                              <w:marLeft w:val="0"/>
                              <w:marRight w:val="0"/>
                              <w:marTop w:val="0"/>
                              <w:marBottom w:val="0"/>
                              <w:divBdr>
                                <w:top w:val="none" w:sz="0" w:space="0" w:color="auto"/>
                                <w:left w:val="none" w:sz="0" w:space="0" w:color="auto"/>
                                <w:bottom w:val="none" w:sz="0" w:space="0" w:color="auto"/>
                                <w:right w:val="none" w:sz="0" w:space="0" w:color="auto"/>
                              </w:divBdr>
                              <w:divsChild>
                                <w:div w:id="263732707">
                                  <w:marLeft w:val="0"/>
                                  <w:marRight w:val="0"/>
                                  <w:marTop w:val="0"/>
                                  <w:marBottom w:val="0"/>
                                  <w:divBdr>
                                    <w:top w:val="none" w:sz="0" w:space="0" w:color="auto"/>
                                    <w:left w:val="none" w:sz="0" w:space="0" w:color="auto"/>
                                    <w:bottom w:val="none" w:sz="0" w:space="0" w:color="auto"/>
                                    <w:right w:val="none" w:sz="0" w:space="0" w:color="auto"/>
                                  </w:divBdr>
                                  <w:divsChild>
                                    <w:div w:id="580602101">
                                      <w:marLeft w:val="0"/>
                                      <w:marRight w:val="0"/>
                                      <w:marTop w:val="240"/>
                                      <w:marBottom w:val="240"/>
                                      <w:divBdr>
                                        <w:top w:val="none" w:sz="0" w:space="0" w:color="auto"/>
                                        <w:left w:val="none" w:sz="0" w:space="0" w:color="auto"/>
                                        <w:bottom w:val="none" w:sz="0" w:space="0" w:color="auto"/>
                                        <w:right w:val="none" w:sz="0" w:space="0" w:color="auto"/>
                                      </w:divBdr>
                                      <w:divsChild>
                                        <w:div w:id="394277353">
                                          <w:marLeft w:val="0"/>
                                          <w:marRight w:val="0"/>
                                          <w:marTop w:val="0"/>
                                          <w:marBottom w:val="0"/>
                                          <w:divBdr>
                                            <w:top w:val="none" w:sz="0" w:space="0" w:color="auto"/>
                                            <w:left w:val="none" w:sz="0" w:space="0" w:color="auto"/>
                                            <w:bottom w:val="none" w:sz="0" w:space="0" w:color="auto"/>
                                            <w:right w:val="none" w:sz="0" w:space="0" w:color="auto"/>
                                          </w:divBdr>
                                          <w:divsChild>
                                            <w:div w:id="18241566">
                                              <w:marLeft w:val="0"/>
                                              <w:marRight w:val="0"/>
                                              <w:marTop w:val="0"/>
                                              <w:marBottom w:val="0"/>
                                              <w:divBdr>
                                                <w:top w:val="none" w:sz="0" w:space="0" w:color="auto"/>
                                                <w:left w:val="none" w:sz="0" w:space="0" w:color="auto"/>
                                                <w:bottom w:val="none" w:sz="0" w:space="0" w:color="auto"/>
                                                <w:right w:val="none" w:sz="0" w:space="0" w:color="auto"/>
                                              </w:divBdr>
                                              <w:divsChild>
                                                <w:div w:id="4703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0676">
                                          <w:marLeft w:val="0"/>
                                          <w:marRight w:val="0"/>
                                          <w:marTop w:val="0"/>
                                          <w:marBottom w:val="0"/>
                                          <w:divBdr>
                                            <w:top w:val="none" w:sz="0" w:space="0" w:color="auto"/>
                                            <w:left w:val="none" w:sz="0" w:space="0" w:color="auto"/>
                                            <w:bottom w:val="none" w:sz="0" w:space="0" w:color="auto"/>
                                            <w:right w:val="none" w:sz="0" w:space="0" w:color="auto"/>
                                          </w:divBdr>
                                          <w:divsChild>
                                            <w:div w:id="1654406476">
                                              <w:marLeft w:val="0"/>
                                              <w:marRight w:val="0"/>
                                              <w:marTop w:val="0"/>
                                              <w:marBottom w:val="0"/>
                                              <w:divBdr>
                                                <w:top w:val="none" w:sz="0" w:space="0" w:color="auto"/>
                                                <w:left w:val="none" w:sz="0" w:space="0" w:color="auto"/>
                                                <w:bottom w:val="none" w:sz="0" w:space="0" w:color="auto"/>
                                                <w:right w:val="none" w:sz="0" w:space="0" w:color="auto"/>
                                              </w:divBdr>
                                              <w:divsChild>
                                                <w:div w:id="10123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54316">
                                      <w:marLeft w:val="0"/>
                                      <w:marRight w:val="0"/>
                                      <w:marTop w:val="240"/>
                                      <w:marBottom w:val="240"/>
                                      <w:divBdr>
                                        <w:top w:val="none" w:sz="0" w:space="0" w:color="auto"/>
                                        <w:left w:val="none" w:sz="0" w:space="0" w:color="auto"/>
                                        <w:bottom w:val="none" w:sz="0" w:space="0" w:color="auto"/>
                                        <w:right w:val="none" w:sz="0" w:space="0" w:color="auto"/>
                                      </w:divBdr>
                                      <w:divsChild>
                                        <w:div w:id="155267977">
                                          <w:marLeft w:val="0"/>
                                          <w:marRight w:val="0"/>
                                          <w:marTop w:val="0"/>
                                          <w:marBottom w:val="0"/>
                                          <w:divBdr>
                                            <w:top w:val="none" w:sz="0" w:space="0" w:color="auto"/>
                                            <w:left w:val="none" w:sz="0" w:space="0" w:color="auto"/>
                                            <w:bottom w:val="none" w:sz="0" w:space="0" w:color="auto"/>
                                            <w:right w:val="none" w:sz="0" w:space="0" w:color="auto"/>
                                          </w:divBdr>
                                          <w:divsChild>
                                            <w:div w:id="552470425">
                                              <w:marLeft w:val="0"/>
                                              <w:marRight w:val="0"/>
                                              <w:marTop w:val="0"/>
                                              <w:marBottom w:val="0"/>
                                              <w:divBdr>
                                                <w:top w:val="none" w:sz="0" w:space="0" w:color="auto"/>
                                                <w:left w:val="none" w:sz="0" w:space="0" w:color="auto"/>
                                                <w:bottom w:val="none" w:sz="0" w:space="0" w:color="auto"/>
                                                <w:right w:val="none" w:sz="0" w:space="0" w:color="auto"/>
                                              </w:divBdr>
                                              <w:divsChild>
                                                <w:div w:id="58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9004">
                                          <w:marLeft w:val="0"/>
                                          <w:marRight w:val="0"/>
                                          <w:marTop w:val="0"/>
                                          <w:marBottom w:val="0"/>
                                          <w:divBdr>
                                            <w:top w:val="none" w:sz="0" w:space="0" w:color="auto"/>
                                            <w:left w:val="none" w:sz="0" w:space="0" w:color="auto"/>
                                            <w:bottom w:val="none" w:sz="0" w:space="0" w:color="auto"/>
                                            <w:right w:val="none" w:sz="0" w:space="0" w:color="auto"/>
                                          </w:divBdr>
                                          <w:divsChild>
                                            <w:div w:id="1541016696">
                                              <w:marLeft w:val="0"/>
                                              <w:marRight w:val="0"/>
                                              <w:marTop w:val="0"/>
                                              <w:marBottom w:val="0"/>
                                              <w:divBdr>
                                                <w:top w:val="none" w:sz="0" w:space="0" w:color="auto"/>
                                                <w:left w:val="none" w:sz="0" w:space="0" w:color="auto"/>
                                                <w:bottom w:val="none" w:sz="0" w:space="0" w:color="auto"/>
                                                <w:right w:val="none" w:sz="0" w:space="0" w:color="auto"/>
                                              </w:divBdr>
                                              <w:divsChild>
                                                <w:div w:id="6040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10139">
                                      <w:marLeft w:val="0"/>
                                      <w:marRight w:val="0"/>
                                      <w:marTop w:val="240"/>
                                      <w:marBottom w:val="240"/>
                                      <w:divBdr>
                                        <w:top w:val="none" w:sz="0" w:space="0" w:color="auto"/>
                                        <w:left w:val="none" w:sz="0" w:space="0" w:color="auto"/>
                                        <w:bottom w:val="none" w:sz="0" w:space="0" w:color="auto"/>
                                        <w:right w:val="none" w:sz="0" w:space="0" w:color="auto"/>
                                      </w:divBdr>
                                      <w:divsChild>
                                        <w:div w:id="134225995">
                                          <w:marLeft w:val="0"/>
                                          <w:marRight w:val="0"/>
                                          <w:marTop w:val="0"/>
                                          <w:marBottom w:val="0"/>
                                          <w:divBdr>
                                            <w:top w:val="none" w:sz="0" w:space="0" w:color="auto"/>
                                            <w:left w:val="none" w:sz="0" w:space="0" w:color="auto"/>
                                            <w:bottom w:val="none" w:sz="0" w:space="0" w:color="auto"/>
                                            <w:right w:val="none" w:sz="0" w:space="0" w:color="auto"/>
                                          </w:divBdr>
                                          <w:divsChild>
                                            <w:div w:id="1981499617">
                                              <w:marLeft w:val="0"/>
                                              <w:marRight w:val="0"/>
                                              <w:marTop w:val="0"/>
                                              <w:marBottom w:val="0"/>
                                              <w:divBdr>
                                                <w:top w:val="none" w:sz="0" w:space="0" w:color="auto"/>
                                                <w:left w:val="none" w:sz="0" w:space="0" w:color="auto"/>
                                                <w:bottom w:val="none" w:sz="0" w:space="0" w:color="auto"/>
                                                <w:right w:val="none" w:sz="0" w:space="0" w:color="auto"/>
                                              </w:divBdr>
                                              <w:divsChild>
                                                <w:div w:id="13908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4786">
                                          <w:marLeft w:val="0"/>
                                          <w:marRight w:val="0"/>
                                          <w:marTop w:val="0"/>
                                          <w:marBottom w:val="0"/>
                                          <w:divBdr>
                                            <w:top w:val="none" w:sz="0" w:space="0" w:color="auto"/>
                                            <w:left w:val="none" w:sz="0" w:space="0" w:color="auto"/>
                                            <w:bottom w:val="none" w:sz="0" w:space="0" w:color="auto"/>
                                            <w:right w:val="none" w:sz="0" w:space="0" w:color="auto"/>
                                          </w:divBdr>
                                          <w:divsChild>
                                            <w:div w:id="1696535094">
                                              <w:marLeft w:val="0"/>
                                              <w:marRight w:val="0"/>
                                              <w:marTop w:val="0"/>
                                              <w:marBottom w:val="0"/>
                                              <w:divBdr>
                                                <w:top w:val="none" w:sz="0" w:space="0" w:color="auto"/>
                                                <w:left w:val="none" w:sz="0" w:space="0" w:color="auto"/>
                                                <w:bottom w:val="none" w:sz="0" w:space="0" w:color="auto"/>
                                                <w:right w:val="none" w:sz="0" w:space="0" w:color="auto"/>
                                              </w:divBdr>
                                              <w:divsChild>
                                                <w:div w:id="9864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8532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2129465153">
              <w:marLeft w:val="0"/>
              <w:marRight w:val="0"/>
              <w:marTop w:val="120"/>
              <w:marBottom w:val="120"/>
              <w:divBdr>
                <w:top w:val="none" w:sz="0" w:space="0" w:color="auto"/>
                <w:left w:val="none" w:sz="0" w:space="0" w:color="auto"/>
                <w:bottom w:val="none" w:sz="0" w:space="0" w:color="auto"/>
                <w:right w:val="none" w:sz="0" w:space="0" w:color="auto"/>
              </w:divBdr>
              <w:divsChild>
                <w:div w:id="983003210">
                  <w:marLeft w:val="0"/>
                  <w:marRight w:val="0"/>
                  <w:marTop w:val="0"/>
                  <w:marBottom w:val="0"/>
                  <w:divBdr>
                    <w:top w:val="none" w:sz="0" w:space="0" w:color="auto"/>
                    <w:left w:val="none" w:sz="0" w:space="0" w:color="auto"/>
                    <w:bottom w:val="none" w:sz="0" w:space="0" w:color="auto"/>
                    <w:right w:val="none" w:sz="0" w:space="0" w:color="auto"/>
                  </w:divBdr>
                  <w:divsChild>
                    <w:div w:id="126114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963050">
      <w:bodyDiv w:val="1"/>
      <w:marLeft w:val="0"/>
      <w:marRight w:val="0"/>
      <w:marTop w:val="0"/>
      <w:marBottom w:val="0"/>
      <w:divBdr>
        <w:top w:val="none" w:sz="0" w:space="0" w:color="auto"/>
        <w:left w:val="none" w:sz="0" w:space="0" w:color="auto"/>
        <w:bottom w:val="none" w:sz="0" w:space="0" w:color="auto"/>
        <w:right w:val="none" w:sz="0" w:space="0" w:color="auto"/>
      </w:divBdr>
      <w:divsChild>
        <w:div w:id="263000825">
          <w:marLeft w:val="2100"/>
          <w:marRight w:val="0"/>
          <w:marTop w:val="0"/>
          <w:marBottom w:val="0"/>
          <w:divBdr>
            <w:top w:val="none" w:sz="0" w:space="0" w:color="auto"/>
            <w:left w:val="none" w:sz="0" w:space="0" w:color="auto"/>
            <w:bottom w:val="none" w:sz="0" w:space="0" w:color="auto"/>
            <w:right w:val="none" w:sz="0" w:space="0" w:color="auto"/>
          </w:divBdr>
          <w:divsChild>
            <w:div w:id="228348837">
              <w:marLeft w:val="300"/>
              <w:marRight w:val="0"/>
              <w:marTop w:val="0"/>
              <w:marBottom w:val="75"/>
              <w:divBdr>
                <w:top w:val="none" w:sz="0" w:space="0" w:color="auto"/>
                <w:left w:val="none" w:sz="0" w:space="0" w:color="auto"/>
                <w:bottom w:val="none" w:sz="0" w:space="0" w:color="auto"/>
                <w:right w:val="none" w:sz="0" w:space="0" w:color="auto"/>
              </w:divBdr>
              <w:divsChild>
                <w:div w:id="1680543639">
                  <w:marLeft w:val="0"/>
                  <w:marRight w:val="0"/>
                  <w:marTop w:val="0"/>
                  <w:marBottom w:val="0"/>
                  <w:divBdr>
                    <w:top w:val="none" w:sz="0" w:space="0" w:color="auto"/>
                    <w:left w:val="none" w:sz="0" w:space="0" w:color="auto"/>
                    <w:bottom w:val="none" w:sz="0" w:space="0" w:color="auto"/>
                    <w:right w:val="none" w:sz="0" w:space="0" w:color="auto"/>
                  </w:divBdr>
                  <w:divsChild>
                    <w:div w:id="2057701626">
                      <w:marLeft w:val="0"/>
                      <w:marRight w:val="0"/>
                      <w:marTop w:val="0"/>
                      <w:marBottom w:val="0"/>
                      <w:divBdr>
                        <w:top w:val="none" w:sz="0" w:space="0" w:color="auto"/>
                        <w:left w:val="none" w:sz="0" w:space="0" w:color="auto"/>
                        <w:bottom w:val="none" w:sz="0" w:space="0" w:color="auto"/>
                        <w:right w:val="none" w:sz="0" w:space="0" w:color="auto"/>
                      </w:divBdr>
                      <w:divsChild>
                        <w:div w:id="1731343513">
                          <w:marLeft w:val="0"/>
                          <w:marRight w:val="0"/>
                          <w:marTop w:val="0"/>
                          <w:marBottom w:val="0"/>
                          <w:divBdr>
                            <w:top w:val="none" w:sz="0" w:space="0" w:color="auto"/>
                            <w:left w:val="none" w:sz="0" w:space="0" w:color="auto"/>
                            <w:bottom w:val="none" w:sz="0" w:space="0" w:color="auto"/>
                            <w:right w:val="none" w:sz="0" w:space="0" w:color="auto"/>
                          </w:divBdr>
                          <w:divsChild>
                            <w:div w:id="237517694">
                              <w:marLeft w:val="0"/>
                              <w:marRight w:val="0"/>
                              <w:marTop w:val="0"/>
                              <w:marBottom w:val="0"/>
                              <w:divBdr>
                                <w:top w:val="none" w:sz="0" w:space="0" w:color="auto"/>
                                <w:left w:val="none" w:sz="0" w:space="0" w:color="auto"/>
                                <w:bottom w:val="none" w:sz="0" w:space="0" w:color="auto"/>
                                <w:right w:val="none" w:sz="0" w:space="0" w:color="auto"/>
                              </w:divBdr>
                              <w:divsChild>
                                <w:div w:id="1952934656">
                                  <w:marLeft w:val="0"/>
                                  <w:marRight w:val="0"/>
                                  <w:marTop w:val="0"/>
                                  <w:marBottom w:val="0"/>
                                  <w:divBdr>
                                    <w:top w:val="none" w:sz="0" w:space="0" w:color="auto"/>
                                    <w:left w:val="none" w:sz="0" w:space="0" w:color="auto"/>
                                    <w:bottom w:val="none" w:sz="0" w:space="0" w:color="auto"/>
                                    <w:right w:val="none" w:sz="0" w:space="0" w:color="auto"/>
                                  </w:divBdr>
                                  <w:divsChild>
                                    <w:div w:id="871963686">
                                      <w:marLeft w:val="0"/>
                                      <w:marRight w:val="0"/>
                                      <w:marTop w:val="0"/>
                                      <w:marBottom w:val="0"/>
                                      <w:divBdr>
                                        <w:top w:val="none" w:sz="0" w:space="0" w:color="auto"/>
                                        <w:left w:val="none" w:sz="0" w:space="0" w:color="auto"/>
                                        <w:bottom w:val="none" w:sz="0" w:space="0" w:color="auto"/>
                                        <w:right w:val="none" w:sz="0" w:space="0" w:color="auto"/>
                                      </w:divBdr>
                                      <w:divsChild>
                                        <w:div w:id="116262670">
                                          <w:marLeft w:val="0"/>
                                          <w:marRight w:val="0"/>
                                          <w:marTop w:val="0"/>
                                          <w:marBottom w:val="0"/>
                                          <w:divBdr>
                                            <w:top w:val="none" w:sz="0" w:space="0" w:color="auto"/>
                                            <w:left w:val="none" w:sz="0" w:space="0" w:color="auto"/>
                                            <w:bottom w:val="none" w:sz="0" w:space="0" w:color="auto"/>
                                            <w:right w:val="none" w:sz="0" w:space="0" w:color="auto"/>
                                          </w:divBdr>
                                          <w:divsChild>
                                            <w:div w:id="898172885">
                                              <w:marLeft w:val="0"/>
                                              <w:marRight w:val="0"/>
                                              <w:marTop w:val="0"/>
                                              <w:marBottom w:val="0"/>
                                              <w:divBdr>
                                                <w:top w:val="none" w:sz="0" w:space="0" w:color="auto"/>
                                                <w:left w:val="none" w:sz="0" w:space="0" w:color="auto"/>
                                                <w:bottom w:val="none" w:sz="0" w:space="0" w:color="auto"/>
                                                <w:right w:val="none" w:sz="0" w:space="0" w:color="auto"/>
                                              </w:divBdr>
                                              <w:divsChild>
                                                <w:div w:id="179124496">
                                                  <w:marLeft w:val="0"/>
                                                  <w:marRight w:val="0"/>
                                                  <w:marTop w:val="0"/>
                                                  <w:marBottom w:val="0"/>
                                                  <w:divBdr>
                                                    <w:top w:val="none" w:sz="0" w:space="0" w:color="auto"/>
                                                    <w:left w:val="none" w:sz="0" w:space="0" w:color="auto"/>
                                                    <w:bottom w:val="none" w:sz="0" w:space="0" w:color="auto"/>
                                                    <w:right w:val="none" w:sz="0" w:space="0" w:color="auto"/>
                                                  </w:divBdr>
                                                  <w:divsChild>
                                                    <w:div w:id="714238560">
                                                      <w:marLeft w:val="0"/>
                                                      <w:marRight w:val="0"/>
                                                      <w:marTop w:val="0"/>
                                                      <w:marBottom w:val="0"/>
                                                      <w:divBdr>
                                                        <w:top w:val="none" w:sz="0" w:space="0" w:color="auto"/>
                                                        <w:left w:val="none" w:sz="0" w:space="0" w:color="auto"/>
                                                        <w:bottom w:val="none" w:sz="0" w:space="0" w:color="auto"/>
                                                        <w:right w:val="none" w:sz="0" w:space="0" w:color="auto"/>
                                                      </w:divBdr>
                                                      <w:divsChild>
                                                        <w:div w:id="263850329">
                                                          <w:marLeft w:val="0"/>
                                                          <w:marRight w:val="0"/>
                                                          <w:marTop w:val="0"/>
                                                          <w:marBottom w:val="0"/>
                                                          <w:divBdr>
                                                            <w:top w:val="none" w:sz="0" w:space="0" w:color="auto"/>
                                                            <w:left w:val="none" w:sz="0" w:space="0" w:color="auto"/>
                                                            <w:bottom w:val="none" w:sz="0" w:space="0" w:color="auto"/>
                                                            <w:right w:val="none" w:sz="0" w:space="0" w:color="auto"/>
                                                          </w:divBdr>
                                                          <w:divsChild>
                                                            <w:div w:id="2105955064">
                                                              <w:marLeft w:val="0"/>
                                                              <w:marRight w:val="0"/>
                                                              <w:marTop w:val="0"/>
                                                              <w:marBottom w:val="0"/>
                                                              <w:divBdr>
                                                                <w:top w:val="none" w:sz="0" w:space="0" w:color="auto"/>
                                                                <w:left w:val="none" w:sz="0" w:space="0" w:color="auto"/>
                                                                <w:bottom w:val="none" w:sz="0" w:space="0" w:color="auto"/>
                                                                <w:right w:val="none" w:sz="0" w:space="0" w:color="auto"/>
                                                              </w:divBdr>
                                                              <w:divsChild>
                                                                <w:div w:id="618415722">
                                                                  <w:marLeft w:val="0"/>
                                                                  <w:marRight w:val="0"/>
                                                                  <w:marTop w:val="100"/>
                                                                  <w:marBottom w:val="100"/>
                                                                  <w:divBdr>
                                                                    <w:top w:val="none" w:sz="0" w:space="0" w:color="auto"/>
                                                                    <w:left w:val="none" w:sz="0" w:space="0" w:color="auto"/>
                                                                    <w:bottom w:val="none" w:sz="0" w:space="0" w:color="auto"/>
                                                                    <w:right w:val="none" w:sz="0" w:space="0" w:color="auto"/>
                                                                  </w:divBdr>
                                                                  <w:divsChild>
                                                                    <w:div w:id="337074370">
                                                                      <w:marLeft w:val="0"/>
                                                                      <w:marRight w:val="0"/>
                                                                      <w:marTop w:val="0"/>
                                                                      <w:marBottom w:val="0"/>
                                                                      <w:divBdr>
                                                                        <w:top w:val="none" w:sz="0" w:space="0" w:color="auto"/>
                                                                        <w:left w:val="none" w:sz="0" w:space="0" w:color="auto"/>
                                                                        <w:bottom w:val="none" w:sz="0" w:space="0" w:color="auto"/>
                                                                        <w:right w:val="none" w:sz="0" w:space="0" w:color="auto"/>
                                                                      </w:divBdr>
                                                                      <w:divsChild>
                                                                        <w:div w:id="378673117">
                                                                          <w:marLeft w:val="0"/>
                                                                          <w:marRight w:val="0"/>
                                                                          <w:marTop w:val="0"/>
                                                                          <w:marBottom w:val="0"/>
                                                                          <w:divBdr>
                                                                            <w:top w:val="none" w:sz="0" w:space="0" w:color="auto"/>
                                                                            <w:left w:val="none" w:sz="0" w:space="0" w:color="auto"/>
                                                                            <w:bottom w:val="none" w:sz="0" w:space="0" w:color="auto"/>
                                                                            <w:right w:val="none" w:sz="0" w:space="0" w:color="auto"/>
                                                                          </w:divBdr>
                                                                          <w:divsChild>
                                                                            <w:div w:id="664865840">
                                                                              <w:marLeft w:val="0"/>
                                                                              <w:marRight w:val="0"/>
                                                                              <w:marTop w:val="45"/>
                                                                              <w:marBottom w:val="0"/>
                                                                              <w:divBdr>
                                                                                <w:top w:val="none" w:sz="0" w:space="0" w:color="auto"/>
                                                                                <w:left w:val="none" w:sz="0" w:space="0" w:color="auto"/>
                                                                                <w:bottom w:val="none" w:sz="0" w:space="0" w:color="auto"/>
                                                                                <w:right w:val="none" w:sz="0" w:space="0" w:color="auto"/>
                                                                              </w:divBdr>
                                                                            </w:div>
                                                                            <w:div w:id="1922833046">
                                                                              <w:marLeft w:val="0"/>
                                                                              <w:marRight w:val="0"/>
                                                                              <w:marTop w:val="45"/>
                                                                              <w:marBottom w:val="0"/>
                                                                              <w:divBdr>
                                                                                <w:top w:val="none" w:sz="0" w:space="0" w:color="auto"/>
                                                                                <w:left w:val="none" w:sz="0" w:space="0" w:color="auto"/>
                                                                                <w:bottom w:val="none" w:sz="0" w:space="0" w:color="auto"/>
                                                                                <w:right w:val="none" w:sz="0" w:space="0" w:color="auto"/>
                                                                              </w:divBdr>
                                                                              <w:divsChild>
                                                                                <w:div w:id="8168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69004">
                                                                          <w:marLeft w:val="0"/>
                                                                          <w:marRight w:val="0"/>
                                                                          <w:marTop w:val="0"/>
                                                                          <w:marBottom w:val="0"/>
                                                                          <w:divBdr>
                                                                            <w:top w:val="none" w:sz="0" w:space="0" w:color="auto"/>
                                                                            <w:left w:val="none" w:sz="0" w:space="0" w:color="auto"/>
                                                                            <w:bottom w:val="none" w:sz="0" w:space="0" w:color="auto"/>
                                                                            <w:right w:val="none" w:sz="0" w:space="0" w:color="auto"/>
                                                                          </w:divBdr>
                                                                        </w:div>
                                                                        <w:div w:id="1677027735">
                                                                          <w:marLeft w:val="0"/>
                                                                          <w:marRight w:val="0"/>
                                                                          <w:marTop w:val="0"/>
                                                                          <w:marBottom w:val="0"/>
                                                                          <w:divBdr>
                                                                            <w:top w:val="none" w:sz="0" w:space="0" w:color="auto"/>
                                                                            <w:left w:val="none" w:sz="0" w:space="0" w:color="auto"/>
                                                                            <w:bottom w:val="none" w:sz="0" w:space="0" w:color="auto"/>
                                                                            <w:right w:val="none" w:sz="0" w:space="0" w:color="auto"/>
                                                                          </w:divBdr>
                                                                          <w:divsChild>
                                                                            <w:div w:id="1878857979">
                                                                              <w:marLeft w:val="0"/>
                                                                              <w:marRight w:val="0"/>
                                                                              <w:marTop w:val="0"/>
                                                                              <w:marBottom w:val="0"/>
                                                                              <w:divBdr>
                                                                                <w:top w:val="none" w:sz="0" w:space="0" w:color="auto"/>
                                                                                <w:left w:val="none" w:sz="0" w:space="0" w:color="auto"/>
                                                                                <w:bottom w:val="none" w:sz="0" w:space="0" w:color="auto"/>
                                                                                <w:right w:val="none" w:sz="0" w:space="0" w:color="auto"/>
                                                                              </w:divBdr>
                                                                              <w:divsChild>
                                                                                <w:div w:id="16408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89567">
                                                                      <w:marLeft w:val="0"/>
                                                                      <w:marRight w:val="0"/>
                                                                      <w:marTop w:val="0"/>
                                                                      <w:marBottom w:val="0"/>
                                                                      <w:divBdr>
                                                                        <w:top w:val="none" w:sz="0" w:space="0" w:color="auto"/>
                                                                        <w:left w:val="none" w:sz="0" w:space="0" w:color="auto"/>
                                                                        <w:bottom w:val="none" w:sz="0" w:space="0" w:color="auto"/>
                                                                        <w:right w:val="none" w:sz="0" w:space="0" w:color="auto"/>
                                                                      </w:divBdr>
                                                                      <w:divsChild>
                                                                        <w:div w:id="14477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2304594">
              <w:marLeft w:val="0"/>
              <w:marRight w:val="0"/>
              <w:marTop w:val="0"/>
              <w:marBottom w:val="0"/>
              <w:divBdr>
                <w:top w:val="none" w:sz="0" w:space="0" w:color="auto"/>
                <w:left w:val="none" w:sz="0" w:space="0" w:color="auto"/>
                <w:bottom w:val="none" w:sz="0" w:space="0" w:color="auto"/>
                <w:right w:val="none" w:sz="0" w:space="0" w:color="auto"/>
              </w:divBdr>
              <w:divsChild>
                <w:div w:id="1947233062">
                  <w:marLeft w:val="0"/>
                  <w:marRight w:val="0"/>
                  <w:marTop w:val="0"/>
                  <w:marBottom w:val="0"/>
                  <w:divBdr>
                    <w:top w:val="none" w:sz="0" w:space="0" w:color="auto"/>
                    <w:left w:val="none" w:sz="0" w:space="0" w:color="auto"/>
                    <w:bottom w:val="none" w:sz="0" w:space="0" w:color="auto"/>
                    <w:right w:val="none" w:sz="0" w:space="0" w:color="auto"/>
                  </w:divBdr>
                  <w:divsChild>
                    <w:div w:id="1381200150">
                      <w:marLeft w:val="0"/>
                      <w:marRight w:val="0"/>
                      <w:marTop w:val="0"/>
                      <w:marBottom w:val="0"/>
                      <w:divBdr>
                        <w:top w:val="none" w:sz="0" w:space="0" w:color="auto"/>
                        <w:left w:val="none" w:sz="0" w:space="0" w:color="auto"/>
                        <w:bottom w:val="none" w:sz="0" w:space="0" w:color="auto"/>
                        <w:right w:val="none" w:sz="0" w:space="0" w:color="auto"/>
                      </w:divBdr>
                      <w:divsChild>
                        <w:div w:id="1785227544">
                          <w:marLeft w:val="0"/>
                          <w:marRight w:val="0"/>
                          <w:marTop w:val="0"/>
                          <w:marBottom w:val="0"/>
                          <w:divBdr>
                            <w:top w:val="none" w:sz="0" w:space="0" w:color="auto"/>
                            <w:left w:val="none" w:sz="0" w:space="0" w:color="auto"/>
                            <w:bottom w:val="none" w:sz="0" w:space="0" w:color="auto"/>
                            <w:right w:val="none" w:sz="0" w:space="0" w:color="auto"/>
                          </w:divBdr>
                          <w:divsChild>
                            <w:div w:id="2069912865">
                              <w:marLeft w:val="0"/>
                              <w:marRight w:val="0"/>
                              <w:marTop w:val="0"/>
                              <w:marBottom w:val="0"/>
                              <w:divBdr>
                                <w:top w:val="none" w:sz="0" w:space="0" w:color="auto"/>
                                <w:left w:val="none" w:sz="0" w:space="0" w:color="auto"/>
                                <w:bottom w:val="none" w:sz="0" w:space="0" w:color="auto"/>
                                <w:right w:val="none" w:sz="0" w:space="0" w:color="auto"/>
                              </w:divBdr>
                              <w:divsChild>
                                <w:div w:id="243148712">
                                  <w:marLeft w:val="0"/>
                                  <w:marRight w:val="0"/>
                                  <w:marTop w:val="0"/>
                                  <w:marBottom w:val="0"/>
                                  <w:divBdr>
                                    <w:top w:val="none" w:sz="0" w:space="0" w:color="auto"/>
                                    <w:left w:val="none" w:sz="0" w:space="0" w:color="auto"/>
                                    <w:bottom w:val="none" w:sz="0" w:space="0" w:color="auto"/>
                                    <w:right w:val="none" w:sz="0" w:space="0" w:color="auto"/>
                                  </w:divBdr>
                                  <w:divsChild>
                                    <w:div w:id="1696272185">
                                      <w:marLeft w:val="0"/>
                                      <w:marRight w:val="0"/>
                                      <w:marTop w:val="0"/>
                                      <w:marBottom w:val="0"/>
                                      <w:divBdr>
                                        <w:top w:val="none" w:sz="0" w:space="0" w:color="auto"/>
                                        <w:left w:val="none" w:sz="0" w:space="0" w:color="auto"/>
                                        <w:bottom w:val="none" w:sz="0" w:space="0" w:color="auto"/>
                                        <w:right w:val="none" w:sz="0" w:space="0" w:color="auto"/>
                                      </w:divBdr>
                                      <w:divsChild>
                                        <w:div w:id="684597847">
                                          <w:marLeft w:val="0"/>
                                          <w:marRight w:val="0"/>
                                          <w:marTop w:val="0"/>
                                          <w:marBottom w:val="0"/>
                                          <w:divBdr>
                                            <w:top w:val="none" w:sz="0" w:space="0" w:color="auto"/>
                                            <w:left w:val="none" w:sz="0" w:space="0" w:color="auto"/>
                                            <w:bottom w:val="none" w:sz="0" w:space="0" w:color="auto"/>
                                            <w:right w:val="none" w:sz="0" w:space="0" w:color="auto"/>
                                          </w:divBdr>
                                          <w:divsChild>
                                            <w:div w:id="1538350544">
                                              <w:marLeft w:val="0"/>
                                              <w:marRight w:val="0"/>
                                              <w:marTop w:val="0"/>
                                              <w:marBottom w:val="0"/>
                                              <w:divBdr>
                                                <w:top w:val="none" w:sz="0" w:space="0" w:color="auto"/>
                                                <w:left w:val="none" w:sz="0" w:space="0" w:color="auto"/>
                                                <w:bottom w:val="none" w:sz="0" w:space="0" w:color="auto"/>
                                                <w:right w:val="none" w:sz="0" w:space="0" w:color="auto"/>
                                              </w:divBdr>
                                              <w:divsChild>
                                                <w:div w:id="384792917">
                                                  <w:marLeft w:val="0"/>
                                                  <w:marRight w:val="0"/>
                                                  <w:marTop w:val="0"/>
                                                  <w:marBottom w:val="0"/>
                                                  <w:divBdr>
                                                    <w:top w:val="none" w:sz="0" w:space="0" w:color="auto"/>
                                                    <w:left w:val="none" w:sz="0" w:space="0" w:color="auto"/>
                                                    <w:bottom w:val="none" w:sz="0" w:space="0" w:color="auto"/>
                                                    <w:right w:val="none" w:sz="0" w:space="0" w:color="auto"/>
                                                  </w:divBdr>
                                                  <w:divsChild>
                                                    <w:div w:id="1602253232">
                                                      <w:marLeft w:val="0"/>
                                                      <w:marRight w:val="0"/>
                                                      <w:marTop w:val="0"/>
                                                      <w:marBottom w:val="0"/>
                                                      <w:divBdr>
                                                        <w:top w:val="none" w:sz="0" w:space="0" w:color="auto"/>
                                                        <w:left w:val="none" w:sz="0" w:space="0" w:color="auto"/>
                                                        <w:bottom w:val="none" w:sz="0" w:space="0" w:color="auto"/>
                                                        <w:right w:val="none" w:sz="0" w:space="0" w:color="auto"/>
                                                      </w:divBdr>
                                                      <w:divsChild>
                                                        <w:div w:id="884176777">
                                                          <w:marLeft w:val="0"/>
                                                          <w:marRight w:val="0"/>
                                                          <w:marTop w:val="0"/>
                                                          <w:marBottom w:val="0"/>
                                                          <w:divBdr>
                                                            <w:top w:val="none" w:sz="0" w:space="0" w:color="auto"/>
                                                            <w:left w:val="none" w:sz="0" w:space="0" w:color="auto"/>
                                                            <w:bottom w:val="none" w:sz="0" w:space="0" w:color="auto"/>
                                                            <w:right w:val="none" w:sz="0" w:space="0" w:color="auto"/>
                                                          </w:divBdr>
                                                          <w:divsChild>
                                                            <w:div w:id="1469129905">
                                                              <w:marLeft w:val="0"/>
                                                              <w:marRight w:val="0"/>
                                                              <w:marTop w:val="0"/>
                                                              <w:marBottom w:val="0"/>
                                                              <w:divBdr>
                                                                <w:top w:val="none" w:sz="0" w:space="0" w:color="auto"/>
                                                                <w:left w:val="none" w:sz="0" w:space="0" w:color="auto"/>
                                                                <w:bottom w:val="none" w:sz="0" w:space="0" w:color="auto"/>
                                                                <w:right w:val="none" w:sz="0" w:space="0" w:color="auto"/>
                                                              </w:divBdr>
                                                              <w:divsChild>
                                                                <w:div w:id="1548176024">
                                                                  <w:marLeft w:val="0"/>
                                                                  <w:marRight w:val="0"/>
                                                                  <w:marTop w:val="0"/>
                                                                  <w:marBottom w:val="0"/>
                                                                  <w:divBdr>
                                                                    <w:top w:val="none" w:sz="0" w:space="0" w:color="auto"/>
                                                                    <w:left w:val="none" w:sz="0" w:space="0" w:color="auto"/>
                                                                    <w:bottom w:val="none" w:sz="0" w:space="0" w:color="auto"/>
                                                                    <w:right w:val="none" w:sz="0" w:space="0" w:color="auto"/>
                                                                  </w:divBdr>
                                                                  <w:divsChild>
                                                                    <w:div w:id="1781611233">
                                                                      <w:marLeft w:val="0"/>
                                                                      <w:marRight w:val="0"/>
                                                                      <w:marTop w:val="0"/>
                                                                      <w:marBottom w:val="0"/>
                                                                      <w:divBdr>
                                                                        <w:top w:val="none" w:sz="0" w:space="0" w:color="auto"/>
                                                                        <w:left w:val="none" w:sz="0" w:space="0" w:color="auto"/>
                                                                        <w:bottom w:val="none" w:sz="0" w:space="0" w:color="auto"/>
                                                                        <w:right w:val="none" w:sz="0" w:space="0" w:color="auto"/>
                                                                      </w:divBdr>
                                                                      <w:divsChild>
                                                                        <w:div w:id="28144177">
                                                                          <w:marLeft w:val="0"/>
                                                                          <w:marRight w:val="0"/>
                                                                          <w:marTop w:val="0"/>
                                                                          <w:marBottom w:val="0"/>
                                                                          <w:divBdr>
                                                                            <w:top w:val="none" w:sz="0" w:space="0" w:color="auto"/>
                                                                            <w:left w:val="none" w:sz="0" w:space="0" w:color="auto"/>
                                                                            <w:bottom w:val="none" w:sz="0" w:space="0" w:color="auto"/>
                                                                            <w:right w:val="none" w:sz="0" w:space="0" w:color="auto"/>
                                                                          </w:divBdr>
                                                                          <w:divsChild>
                                                                            <w:div w:id="827550297">
                                                                              <w:marLeft w:val="0"/>
                                                                              <w:marRight w:val="0"/>
                                                                              <w:marTop w:val="0"/>
                                                                              <w:marBottom w:val="0"/>
                                                                              <w:divBdr>
                                                                                <w:top w:val="none" w:sz="0" w:space="0" w:color="auto"/>
                                                                                <w:left w:val="none" w:sz="0" w:space="0" w:color="auto"/>
                                                                                <w:bottom w:val="none" w:sz="0" w:space="0" w:color="auto"/>
                                                                                <w:right w:val="none" w:sz="0" w:space="0" w:color="auto"/>
                                                                              </w:divBdr>
                                                                              <w:divsChild>
                                                                                <w:div w:id="676615218">
                                                                                  <w:marLeft w:val="0"/>
                                                                                  <w:marRight w:val="0"/>
                                                                                  <w:marTop w:val="0"/>
                                                                                  <w:marBottom w:val="0"/>
                                                                                  <w:divBdr>
                                                                                    <w:top w:val="none" w:sz="0" w:space="0" w:color="auto"/>
                                                                                    <w:left w:val="none" w:sz="0" w:space="0" w:color="auto"/>
                                                                                    <w:bottom w:val="none" w:sz="0" w:space="0" w:color="auto"/>
                                                                                    <w:right w:val="none" w:sz="0" w:space="0" w:color="auto"/>
                                                                                  </w:divBdr>
                                                                                  <w:divsChild>
                                                                                    <w:div w:id="395707950">
                                                                                      <w:marLeft w:val="0"/>
                                                                                      <w:marRight w:val="0"/>
                                                                                      <w:marTop w:val="0"/>
                                                                                      <w:marBottom w:val="0"/>
                                                                                      <w:divBdr>
                                                                                        <w:top w:val="none" w:sz="0" w:space="0" w:color="auto"/>
                                                                                        <w:left w:val="none" w:sz="0" w:space="0" w:color="auto"/>
                                                                                        <w:bottom w:val="none" w:sz="0" w:space="0" w:color="auto"/>
                                                                                        <w:right w:val="none" w:sz="0" w:space="0" w:color="auto"/>
                                                                                      </w:divBdr>
                                                                                      <w:divsChild>
                                                                                        <w:div w:id="1850560124">
                                                                                          <w:marLeft w:val="0"/>
                                                                                          <w:marRight w:val="0"/>
                                                                                          <w:marTop w:val="0"/>
                                                                                          <w:marBottom w:val="0"/>
                                                                                          <w:divBdr>
                                                                                            <w:top w:val="none" w:sz="0" w:space="0" w:color="auto"/>
                                                                                            <w:left w:val="none" w:sz="0" w:space="0" w:color="auto"/>
                                                                                            <w:bottom w:val="none" w:sz="0" w:space="0" w:color="auto"/>
                                                                                            <w:right w:val="none" w:sz="0" w:space="0" w:color="auto"/>
                                                                                          </w:divBdr>
                                                                                          <w:divsChild>
                                                                                            <w:div w:id="1291980637">
                                                                                              <w:marLeft w:val="0"/>
                                                                                              <w:marRight w:val="0"/>
                                                                                              <w:marTop w:val="0"/>
                                                                                              <w:marBottom w:val="0"/>
                                                                                              <w:divBdr>
                                                                                                <w:top w:val="none" w:sz="0" w:space="0" w:color="auto"/>
                                                                                                <w:left w:val="none" w:sz="0" w:space="0" w:color="auto"/>
                                                                                                <w:bottom w:val="none" w:sz="0" w:space="0" w:color="auto"/>
                                                                                                <w:right w:val="none" w:sz="0" w:space="0" w:color="auto"/>
                                                                                              </w:divBdr>
                                                                                              <w:divsChild>
                                                                                                <w:div w:id="1751468833">
                                                                                                  <w:marLeft w:val="0"/>
                                                                                                  <w:marRight w:val="0"/>
                                                                                                  <w:marTop w:val="0"/>
                                                                                                  <w:marBottom w:val="0"/>
                                                                                                  <w:divBdr>
                                                                                                    <w:top w:val="none" w:sz="0" w:space="0" w:color="auto"/>
                                                                                                    <w:left w:val="none" w:sz="0" w:space="0" w:color="auto"/>
                                                                                                    <w:bottom w:val="none" w:sz="0" w:space="0" w:color="auto"/>
                                                                                                    <w:right w:val="none" w:sz="0" w:space="0" w:color="auto"/>
                                                                                                  </w:divBdr>
                                                                                                  <w:divsChild>
                                                                                                    <w:div w:id="360664095">
                                                                                                      <w:marLeft w:val="0"/>
                                                                                                      <w:marRight w:val="0"/>
                                                                                                      <w:marTop w:val="0"/>
                                                                                                      <w:marBottom w:val="0"/>
                                                                                                      <w:divBdr>
                                                                                                        <w:top w:val="none" w:sz="0" w:space="0" w:color="auto"/>
                                                                                                        <w:left w:val="none" w:sz="0" w:space="0" w:color="auto"/>
                                                                                                        <w:bottom w:val="none" w:sz="0" w:space="0" w:color="auto"/>
                                                                                                        <w:right w:val="none" w:sz="0" w:space="0" w:color="auto"/>
                                                                                                      </w:divBdr>
                                                                                                      <w:divsChild>
                                                                                                        <w:div w:id="463695563">
                                                                                                          <w:marLeft w:val="700"/>
                                                                                                          <w:marRight w:val="0"/>
                                                                                                          <w:marTop w:val="0"/>
                                                                                                          <w:marBottom w:val="0"/>
                                                                                                          <w:divBdr>
                                                                                                            <w:top w:val="none" w:sz="0" w:space="0" w:color="auto"/>
                                                                                                            <w:left w:val="none" w:sz="0" w:space="0" w:color="auto"/>
                                                                                                            <w:bottom w:val="none" w:sz="0" w:space="0" w:color="auto"/>
                                                                                                            <w:right w:val="none" w:sz="0" w:space="0" w:color="auto"/>
                                                                                                          </w:divBdr>
                                                                                                          <w:divsChild>
                                                                                                            <w:div w:id="534081427">
                                                                                                              <w:marLeft w:val="0"/>
                                                                                                              <w:marRight w:val="195"/>
                                                                                                              <w:marTop w:val="0"/>
                                                                                                              <w:marBottom w:val="0"/>
                                                                                                              <w:divBdr>
                                                                                                                <w:top w:val="none" w:sz="0" w:space="0" w:color="auto"/>
                                                                                                                <w:left w:val="none" w:sz="0" w:space="0" w:color="auto"/>
                                                                                                                <w:bottom w:val="none" w:sz="0" w:space="0" w:color="auto"/>
                                                                                                                <w:right w:val="none" w:sz="0" w:space="0" w:color="auto"/>
                                                                                                              </w:divBdr>
                                                                                                              <w:divsChild>
                                                                                                                <w:div w:id="271669276">
                                                                                                                  <w:marLeft w:val="0"/>
                                                                                                                  <w:marRight w:val="0"/>
                                                                                                                  <w:marTop w:val="0"/>
                                                                                                                  <w:marBottom w:val="0"/>
                                                                                                                  <w:divBdr>
                                                                                                                    <w:top w:val="none" w:sz="0" w:space="0" w:color="auto"/>
                                                                                                                    <w:left w:val="none" w:sz="0" w:space="0" w:color="auto"/>
                                                                                                                    <w:bottom w:val="none" w:sz="0" w:space="0" w:color="auto"/>
                                                                                                                    <w:right w:val="none" w:sz="0" w:space="0" w:color="auto"/>
                                                                                                                  </w:divBdr>
                                                                                                                </w:div>
                                                                                                                <w:div w:id="2123570562">
                                                                                                                  <w:marLeft w:val="0"/>
                                                                                                                  <w:marRight w:val="0"/>
                                                                                                                  <w:marTop w:val="0"/>
                                                                                                                  <w:marBottom w:val="0"/>
                                                                                                                  <w:divBdr>
                                                                                                                    <w:top w:val="none" w:sz="0" w:space="0" w:color="auto"/>
                                                                                                                    <w:left w:val="none" w:sz="0" w:space="0" w:color="auto"/>
                                                                                                                    <w:bottom w:val="none" w:sz="0" w:space="0" w:color="auto"/>
                                                                                                                    <w:right w:val="none" w:sz="0" w:space="0" w:color="auto"/>
                                                                                                                  </w:divBdr>
                                                                                                                </w:div>
                                                                                                              </w:divsChild>
                                                                                                            </w:div>
                                                                                                            <w:div w:id="1343168722">
                                                                                                              <w:marLeft w:val="0"/>
                                                                                                              <w:marRight w:val="0"/>
                                                                                                              <w:marTop w:val="0"/>
                                                                                                              <w:marBottom w:val="0"/>
                                                                                                              <w:divBdr>
                                                                                                                <w:top w:val="none" w:sz="0" w:space="0" w:color="auto"/>
                                                                                                                <w:left w:val="none" w:sz="0" w:space="0" w:color="auto"/>
                                                                                                                <w:bottom w:val="none" w:sz="0" w:space="0" w:color="auto"/>
                                                                                                                <w:right w:val="none" w:sz="0" w:space="0" w:color="auto"/>
                                                                                                              </w:divBdr>
                                                                                                              <w:divsChild>
                                                                                                                <w:div w:id="5762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489138">
              <w:marLeft w:val="0"/>
              <w:marRight w:val="0"/>
              <w:marTop w:val="0"/>
              <w:marBottom w:val="0"/>
              <w:divBdr>
                <w:top w:val="none" w:sz="0" w:space="0" w:color="auto"/>
                <w:left w:val="none" w:sz="0" w:space="0" w:color="auto"/>
                <w:bottom w:val="none" w:sz="0" w:space="0" w:color="auto"/>
                <w:right w:val="none" w:sz="0" w:space="0" w:color="auto"/>
              </w:divBdr>
              <w:divsChild>
                <w:div w:id="161700971">
                  <w:marLeft w:val="0"/>
                  <w:marRight w:val="0"/>
                  <w:marTop w:val="0"/>
                  <w:marBottom w:val="105"/>
                  <w:divBdr>
                    <w:top w:val="none" w:sz="0" w:space="0" w:color="auto"/>
                    <w:left w:val="none" w:sz="0" w:space="0" w:color="auto"/>
                    <w:bottom w:val="none" w:sz="0" w:space="0" w:color="auto"/>
                    <w:right w:val="none" w:sz="0" w:space="0" w:color="auto"/>
                  </w:divBdr>
                </w:div>
                <w:div w:id="1711954649">
                  <w:marLeft w:val="0"/>
                  <w:marRight w:val="0"/>
                  <w:marTop w:val="0"/>
                  <w:marBottom w:val="0"/>
                  <w:divBdr>
                    <w:top w:val="none" w:sz="0" w:space="0" w:color="auto"/>
                    <w:left w:val="none" w:sz="0" w:space="0" w:color="auto"/>
                    <w:bottom w:val="none" w:sz="0" w:space="0" w:color="auto"/>
                    <w:right w:val="none" w:sz="0" w:space="0" w:color="auto"/>
                  </w:divBdr>
                  <w:divsChild>
                    <w:div w:id="607854819">
                      <w:marLeft w:val="0"/>
                      <w:marRight w:val="0"/>
                      <w:marTop w:val="0"/>
                      <w:marBottom w:val="75"/>
                      <w:divBdr>
                        <w:top w:val="none" w:sz="0" w:space="0" w:color="auto"/>
                        <w:left w:val="none" w:sz="0" w:space="0" w:color="auto"/>
                        <w:bottom w:val="none" w:sz="0" w:space="0" w:color="auto"/>
                        <w:right w:val="none" w:sz="0" w:space="0" w:color="auto"/>
                      </w:divBdr>
                    </w:div>
                    <w:div w:id="1210608550">
                      <w:marLeft w:val="0"/>
                      <w:marRight w:val="0"/>
                      <w:marTop w:val="0"/>
                      <w:marBottom w:val="75"/>
                      <w:divBdr>
                        <w:top w:val="none" w:sz="0" w:space="0" w:color="auto"/>
                        <w:left w:val="none" w:sz="0" w:space="0" w:color="auto"/>
                        <w:bottom w:val="none" w:sz="0" w:space="0" w:color="auto"/>
                        <w:right w:val="none" w:sz="0" w:space="0" w:color="auto"/>
                      </w:divBdr>
                    </w:div>
                    <w:div w:id="20426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6471">
              <w:marLeft w:val="0"/>
              <w:marRight w:val="0"/>
              <w:marTop w:val="0"/>
              <w:marBottom w:val="0"/>
              <w:divBdr>
                <w:top w:val="none" w:sz="0" w:space="0" w:color="auto"/>
                <w:left w:val="none" w:sz="0" w:space="0" w:color="auto"/>
                <w:bottom w:val="none" w:sz="0" w:space="0" w:color="auto"/>
                <w:right w:val="none" w:sz="0" w:space="0" w:color="auto"/>
              </w:divBdr>
              <w:divsChild>
                <w:div w:id="163320307">
                  <w:marLeft w:val="0"/>
                  <w:marRight w:val="0"/>
                  <w:marTop w:val="0"/>
                  <w:marBottom w:val="105"/>
                  <w:divBdr>
                    <w:top w:val="none" w:sz="0" w:space="0" w:color="auto"/>
                    <w:left w:val="none" w:sz="0" w:space="0" w:color="auto"/>
                    <w:bottom w:val="none" w:sz="0" w:space="0" w:color="auto"/>
                    <w:right w:val="none" w:sz="0" w:space="0" w:color="auto"/>
                  </w:divBdr>
                </w:div>
                <w:div w:id="1003168753">
                  <w:marLeft w:val="0"/>
                  <w:marRight w:val="0"/>
                  <w:marTop w:val="0"/>
                  <w:marBottom w:val="0"/>
                  <w:divBdr>
                    <w:top w:val="none" w:sz="0" w:space="0" w:color="auto"/>
                    <w:left w:val="none" w:sz="0" w:space="0" w:color="auto"/>
                    <w:bottom w:val="none" w:sz="0" w:space="0" w:color="auto"/>
                    <w:right w:val="none" w:sz="0" w:space="0" w:color="auto"/>
                  </w:divBdr>
                  <w:divsChild>
                    <w:div w:id="70740317">
                      <w:marLeft w:val="0"/>
                      <w:marRight w:val="0"/>
                      <w:marTop w:val="0"/>
                      <w:marBottom w:val="75"/>
                      <w:divBdr>
                        <w:top w:val="none" w:sz="0" w:space="0" w:color="auto"/>
                        <w:left w:val="none" w:sz="0" w:space="0" w:color="auto"/>
                        <w:bottom w:val="none" w:sz="0" w:space="0" w:color="auto"/>
                        <w:right w:val="none" w:sz="0" w:space="0" w:color="auto"/>
                      </w:divBdr>
                    </w:div>
                    <w:div w:id="344678073">
                      <w:marLeft w:val="0"/>
                      <w:marRight w:val="0"/>
                      <w:marTop w:val="0"/>
                      <w:marBottom w:val="75"/>
                      <w:divBdr>
                        <w:top w:val="none" w:sz="0" w:space="0" w:color="auto"/>
                        <w:left w:val="none" w:sz="0" w:space="0" w:color="auto"/>
                        <w:bottom w:val="none" w:sz="0" w:space="0" w:color="auto"/>
                        <w:right w:val="none" w:sz="0" w:space="0" w:color="auto"/>
                      </w:divBdr>
                    </w:div>
                    <w:div w:id="10606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30913">
          <w:marLeft w:val="2100"/>
          <w:marRight w:val="0"/>
          <w:marTop w:val="0"/>
          <w:marBottom w:val="0"/>
          <w:divBdr>
            <w:top w:val="none" w:sz="0" w:space="0" w:color="auto"/>
            <w:left w:val="none" w:sz="0" w:space="0" w:color="auto"/>
            <w:bottom w:val="none" w:sz="0" w:space="0" w:color="auto"/>
            <w:right w:val="none" w:sz="0" w:space="0" w:color="auto"/>
          </w:divBdr>
          <w:divsChild>
            <w:div w:id="749280155">
              <w:marLeft w:val="0"/>
              <w:marRight w:val="0"/>
              <w:marTop w:val="0"/>
              <w:marBottom w:val="0"/>
              <w:divBdr>
                <w:top w:val="none" w:sz="0" w:space="0" w:color="auto"/>
                <w:left w:val="none" w:sz="0" w:space="0" w:color="auto"/>
                <w:bottom w:val="none" w:sz="0" w:space="0" w:color="auto"/>
                <w:right w:val="none" w:sz="0" w:space="0" w:color="auto"/>
              </w:divBdr>
              <w:divsChild>
                <w:div w:id="509686115">
                  <w:marLeft w:val="0"/>
                  <w:marRight w:val="0"/>
                  <w:marTop w:val="0"/>
                  <w:marBottom w:val="0"/>
                  <w:divBdr>
                    <w:top w:val="none" w:sz="0" w:space="0" w:color="auto"/>
                    <w:left w:val="none" w:sz="0" w:space="0" w:color="auto"/>
                    <w:bottom w:val="none" w:sz="0" w:space="0" w:color="auto"/>
                    <w:right w:val="none" w:sz="0" w:space="0" w:color="auto"/>
                  </w:divBdr>
                  <w:divsChild>
                    <w:div w:id="598677176">
                      <w:marLeft w:val="0"/>
                      <w:marRight w:val="0"/>
                      <w:marTop w:val="0"/>
                      <w:marBottom w:val="0"/>
                      <w:divBdr>
                        <w:top w:val="none" w:sz="0" w:space="0" w:color="auto"/>
                        <w:left w:val="none" w:sz="0" w:space="0" w:color="auto"/>
                        <w:bottom w:val="none" w:sz="0" w:space="0" w:color="auto"/>
                        <w:right w:val="none" w:sz="0" w:space="0" w:color="auto"/>
                      </w:divBdr>
                    </w:div>
                  </w:divsChild>
                </w:div>
                <w:div w:id="693194451">
                  <w:marLeft w:val="0"/>
                  <w:marRight w:val="0"/>
                  <w:marTop w:val="0"/>
                  <w:marBottom w:val="0"/>
                  <w:divBdr>
                    <w:top w:val="none" w:sz="0" w:space="0" w:color="auto"/>
                    <w:left w:val="none" w:sz="0" w:space="0" w:color="auto"/>
                    <w:bottom w:val="none" w:sz="0" w:space="0" w:color="auto"/>
                    <w:right w:val="none" w:sz="0" w:space="0" w:color="auto"/>
                  </w:divBdr>
                  <w:divsChild>
                    <w:div w:id="52429415">
                      <w:marLeft w:val="0"/>
                      <w:marRight w:val="0"/>
                      <w:marTop w:val="0"/>
                      <w:marBottom w:val="0"/>
                      <w:divBdr>
                        <w:top w:val="none" w:sz="0" w:space="0" w:color="auto"/>
                        <w:left w:val="none" w:sz="0" w:space="0" w:color="auto"/>
                        <w:bottom w:val="none" w:sz="0" w:space="0" w:color="auto"/>
                        <w:right w:val="none" w:sz="0" w:space="0" w:color="auto"/>
                      </w:divBdr>
                    </w:div>
                    <w:div w:id="1645771898">
                      <w:marLeft w:val="0"/>
                      <w:marRight w:val="0"/>
                      <w:marTop w:val="0"/>
                      <w:marBottom w:val="0"/>
                      <w:divBdr>
                        <w:top w:val="none" w:sz="0" w:space="0" w:color="auto"/>
                        <w:left w:val="none" w:sz="0" w:space="0" w:color="auto"/>
                        <w:bottom w:val="none" w:sz="0" w:space="0" w:color="auto"/>
                        <w:right w:val="none" w:sz="0" w:space="0" w:color="auto"/>
                      </w:divBdr>
                    </w:div>
                    <w:div w:id="17714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6266">
          <w:marLeft w:val="2100"/>
          <w:marRight w:val="0"/>
          <w:marTop w:val="0"/>
          <w:marBottom w:val="0"/>
          <w:divBdr>
            <w:top w:val="none" w:sz="0" w:space="0" w:color="auto"/>
            <w:left w:val="none" w:sz="0" w:space="0" w:color="auto"/>
            <w:bottom w:val="none" w:sz="0" w:space="0" w:color="auto"/>
            <w:right w:val="none" w:sz="0" w:space="0" w:color="auto"/>
          </w:divBdr>
        </w:div>
        <w:div w:id="718476746">
          <w:marLeft w:val="2100"/>
          <w:marRight w:val="0"/>
          <w:marTop w:val="0"/>
          <w:marBottom w:val="0"/>
          <w:divBdr>
            <w:top w:val="none" w:sz="0" w:space="0" w:color="auto"/>
            <w:left w:val="none" w:sz="0" w:space="0" w:color="auto"/>
            <w:bottom w:val="none" w:sz="0" w:space="0" w:color="auto"/>
            <w:right w:val="none" w:sz="0" w:space="0" w:color="auto"/>
          </w:divBdr>
          <w:divsChild>
            <w:div w:id="1855728657">
              <w:marLeft w:val="0"/>
              <w:marRight w:val="0"/>
              <w:marTop w:val="0"/>
              <w:marBottom w:val="0"/>
              <w:divBdr>
                <w:top w:val="none" w:sz="0" w:space="0" w:color="auto"/>
                <w:left w:val="none" w:sz="0" w:space="0" w:color="auto"/>
                <w:bottom w:val="none" w:sz="0" w:space="0" w:color="auto"/>
                <w:right w:val="none" w:sz="0" w:space="0" w:color="auto"/>
              </w:divBdr>
              <w:divsChild>
                <w:div w:id="12827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0163">
      <w:bodyDiv w:val="1"/>
      <w:marLeft w:val="0"/>
      <w:marRight w:val="0"/>
      <w:marTop w:val="0"/>
      <w:marBottom w:val="0"/>
      <w:divBdr>
        <w:top w:val="none" w:sz="0" w:space="0" w:color="auto"/>
        <w:left w:val="none" w:sz="0" w:space="0" w:color="auto"/>
        <w:bottom w:val="none" w:sz="0" w:space="0" w:color="auto"/>
        <w:right w:val="none" w:sz="0" w:space="0" w:color="auto"/>
      </w:divBdr>
      <w:divsChild>
        <w:div w:id="37509745">
          <w:marLeft w:val="450"/>
          <w:marRight w:val="0"/>
          <w:marTop w:val="0"/>
          <w:marBottom w:val="300"/>
          <w:divBdr>
            <w:top w:val="none" w:sz="0" w:space="0" w:color="auto"/>
            <w:left w:val="none" w:sz="0" w:space="0" w:color="auto"/>
            <w:bottom w:val="none" w:sz="0" w:space="0" w:color="auto"/>
            <w:right w:val="none" w:sz="0" w:space="0" w:color="auto"/>
          </w:divBdr>
          <w:divsChild>
            <w:div w:id="1248265583">
              <w:marLeft w:val="0"/>
              <w:marRight w:val="0"/>
              <w:marTop w:val="0"/>
              <w:marBottom w:val="0"/>
              <w:divBdr>
                <w:top w:val="none" w:sz="0" w:space="0" w:color="auto"/>
                <w:left w:val="none" w:sz="0" w:space="0" w:color="auto"/>
                <w:bottom w:val="none" w:sz="0" w:space="0" w:color="auto"/>
                <w:right w:val="none" w:sz="0" w:space="0" w:color="auto"/>
              </w:divBdr>
            </w:div>
          </w:divsChild>
        </w:div>
        <w:div w:id="699745553">
          <w:marLeft w:val="0"/>
          <w:marRight w:val="0"/>
          <w:marTop w:val="0"/>
          <w:marBottom w:val="150"/>
          <w:divBdr>
            <w:top w:val="none" w:sz="0" w:space="0" w:color="auto"/>
            <w:left w:val="none" w:sz="0" w:space="0" w:color="auto"/>
            <w:bottom w:val="none" w:sz="0" w:space="0" w:color="auto"/>
            <w:right w:val="none" w:sz="0" w:space="0" w:color="auto"/>
          </w:divBdr>
        </w:div>
        <w:div w:id="1436049477">
          <w:marLeft w:val="0"/>
          <w:marRight w:val="0"/>
          <w:marTop w:val="0"/>
          <w:marBottom w:val="0"/>
          <w:divBdr>
            <w:top w:val="none" w:sz="0" w:space="0" w:color="auto"/>
            <w:left w:val="none" w:sz="0" w:space="0" w:color="auto"/>
            <w:bottom w:val="none" w:sz="0" w:space="0" w:color="auto"/>
            <w:right w:val="none" w:sz="0" w:space="0" w:color="auto"/>
          </w:divBdr>
        </w:div>
      </w:divsChild>
    </w:div>
    <w:div w:id="1575889585">
      <w:bodyDiv w:val="1"/>
      <w:marLeft w:val="0"/>
      <w:marRight w:val="0"/>
      <w:marTop w:val="0"/>
      <w:marBottom w:val="0"/>
      <w:divBdr>
        <w:top w:val="none" w:sz="0" w:space="0" w:color="auto"/>
        <w:left w:val="none" w:sz="0" w:space="0" w:color="auto"/>
        <w:bottom w:val="none" w:sz="0" w:space="0" w:color="auto"/>
        <w:right w:val="none" w:sz="0" w:space="0" w:color="auto"/>
      </w:divBdr>
    </w:div>
    <w:div w:id="1576665977">
      <w:bodyDiv w:val="1"/>
      <w:marLeft w:val="0"/>
      <w:marRight w:val="0"/>
      <w:marTop w:val="0"/>
      <w:marBottom w:val="0"/>
      <w:divBdr>
        <w:top w:val="none" w:sz="0" w:space="0" w:color="auto"/>
        <w:left w:val="none" w:sz="0" w:space="0" w:color="auto"/>
        <w:bottom w:val="none" w:sz="0" w:space="0" w:color="auto"/>
        <w:right w:val="none" w:sz="0" w:space="0" w:color="auto"/>
      </w:divBdr>
      <w:divsChild>
        <w:div w:id="423495860">
          <w:marLeft w:val="0"/>
          <w:marRight w:val="0"/>
          <w:marTop w:val="0"/>
          <w:marBottom w:val="150"/>
          <w:divBdr>
            <w:top w:val="none" w:sz="0" w:space="0" w:color="auto"/>
            <w:left w:val="none" w:sz="0" w:space="0" w:color="auto"/>
            <w:bottom w:val="none" w:sz="0" w:space="0" w:color="auto"/>
            <w:right w:val="none" w:sz="0" w:space="0" w:color="auto"/>
          </w:divBdr>
          <w:divsChild>
            <w:div w:id="71395723">
              <w:marLeft w:val="0"/>
              <w:marRight w:val="150"/>
              <w:marTop w:val="0"/>
              <w:marBottom w:val="0"/>
              <w:divBdr>
                <w:top w:val="none" w:sz="0" w:space="0" w:color="auto"/>
                <w:left w:val="none" w:sz="0" w:space="0" w:color="auto"/>
                <w:bottom w:val="none" w:sz="0" w:space="0" w:color="auto"/>
                <w:right w:val="none" w:sz="0" w:space="0" w:color="auto"/>
              </w:divBdr>
              <w:divsChild>
                <w:div w:id="337124421">
                  <w:marLeft w:val="0"/>
                  <w:marRight w:val="0"/>
                  <w:marTop w:val="0"/>
                  <w:marBottom w:val="0"/>
                  <w:divBdr>
                    <w:top w:val="none" w:sz="0" w:space="0" w:color="auto"/>
                    <w:left w:val="none" w:sz="0" w:space="0" w:color="auto"/>
                    <w:bottom w:val="none" w:sz="0" w:space="0" w:color="auto"/>
                    <w:right w:val="none" w:sz="0" w:space="0" w:color="auto"/>
                  </w:divBdr>
                </w:div>
                <w:div w:id="4093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2533">
      <w:bodyDiv w:val="1"/>
      <w:marLeft w:val="0"/>
      <w:marRight w:val="0"/>
      <w:marTop w:val="0"/>
      <w:marBottom w:val="0"/>
      <w:divBdr>
        <w:top w:val="none" w:sz="0" w:space="0" w:color="auto"/>
        <w:left w:val="none" w:sz="0" w:space="0" w:color="auto"/>
        <w:bottom w:val="none" w:sz="0" w:space="0" w:color="auto"/>
        <w:right w:val="none" w:sz="0" w:space="0" w:color="auto"/>
      </w:divBdr>
      <w:divsChild>
        <w:div w:id="823818604">
          <w:marLeft w:val="0"/>
          <w:marRight w:val="0"/>
          <w:marTop w:val="0"/>
          <w:marBottom w:val="0"/>
          <w:divBdr>
            <w:top w:val="none" w:sz="0" w:space="0" w:color="auto"/>
            <w:left w:val="none" w:sz="0" w:space="0" w:color="auto"/>
            <w:bottom w:val="none" w:sz="0" w:space="0" w:color="auto"/>
            <w:right w:val="none" w:sz="0" w:space="0" w:color="auto"/>
          </w:divBdr>
          <w:divsChild>
            <w:div w:id="173039939">
              <w:marLeft w:val="0"/>
              <w:marRight w:val="0"/>
              <w:marTop w:val="0"/>
              <w:marBottom w:val="0"/>
              <w:divBdr>
                <w:top w:val="none" w:sz="0" w:space="0" w:color="auto"/>
                <w:left w:val="none" w:sz="0" w:space="0" w:color="auto"/>
                <w:bottom w:val="none" w:sz="0" w:space="0" w:color="auto"/>
                <w:right w:val="none" w:sz="0" w:space="0" w:color="auto"/>
              </w:divBdr>
              <w:divsChild>
                <w:div w:id="1309629066">
                  <w:marLeft w:val="0"/>
                  <w:marRight w:val="0"/>
                  <w:marTop w:val="0"/>
                  <w:marBottom w:val="0"/>
                  <w:divBdr>
                    <w:top w:val="none" w:sz="0" w:space="0" w:color="auto"/>
                    <w:left w:val="none" w:sz="0" w:space="0" w:color="auto"/>
                    <w:bottom w:val="none" w:sz="0" w:space="0" w:color="auto"/>
                    <w:right w:val="none" w:sz="0" w:space="0" w:color="auto"/>
                  </w:divBdr>
                </w:div>
              </w:divsChild>
            </w:div>
            <w:div w:id="186872197">
              <w:marLeft w:val="0"/>
              <w:marRight w:val="0"/>
              <w:marTop w:val="225"/>
              <w:marBottom w:val="0"/>
              <w:divBdr>
                <w:top w:val="none" w:sz="0" w:space="0" w:color="auto"/>
                <w:left w:val="none" w:sz="0" w:space="0" w:color="auto"/>
                <w:bottom w:val="none" w:sz="0" w:space="0" w:color="auto"/>
                <w:right w:val="none" w:sz="0" w:space="0" w:color="auto"/>
              </w:divBdr>
              <w:divsChild>
                <w:div w:id="1445542793">
                  <w:marLeft w:val="0"/>
                  <w:marRight w:val="0"/>
                  <w:marTop w:val="0"/>
                  <w:marBottom w:val="0"/>
                  <w:divBdr>
                    <w:top w:val="none" w:sz="0" w:space="0" w:color="auto"/>
                    <w:left w:val="none" w:sz="0" w:space="0" w:color="auto"/>
                    <w:bottom w:val="none" w:sz="0" w:space="0" w:color="auto"/>
                    <w:right w:val="none" w:sz="0" w:space="0" w:color="auto"/>
                  </w:divBdr>
                </w:div>
              </w:divsChild>
            </w:div>
            <w:div w:id="208886307">
              <w:marLeft w:val="0"/>
              <w:marRight w:val="0"/>
              <w:marTop w:val="375"/>
              <w:marBottom w:val="0"/>
              <w:divBdr>
                <w:top w:val="none" w:sz="0" w:space="0" w:color="auto"/>
                <w:left w:val="none" w:sz="0" w:space="0" w:color="auto"/>
                <w:bottom w:val="none" w:sz="0" w:space="0" w:color="auto"/>
                <w:right w:val="none" w:sz="0" w:space="0" w:color="auto"/>
              </w:divBdr>
              <w:divsChild>
                <w:div w:id="2061199391">
                  <w:marLeft w:val="0"/>
                  <w:marRight w:val="0"/>
                  <w:marTop w:val="0"/>
                  <w:marBottom w:val="0"/>
                  <w:divBdr>
                    <w:top w:val="none" w:sz="0" w:space="0" w:color="auto"/>
                    <w:left w:val="none" w:sz="0" w:space="0" w:color="auto"/>
                    <w:bottom w:val="none" w:sz="0" w:space="0" w:color="auto"/>
                    <w:right w:val="none" w:sz="0" w:space="0" w:color="auto"/>
                  </w:divBdr>
                  <w:divsChild>
                    <w:div w:id="787969048">
                      <w:marLeft w:val="0"/>
                      <w:marRight w:val="0"/>
                      <w:marTop w:val="0"/>
                      <w:marBottom w:val="0"/>
                      <w:divBdr>
                        <w:top w:val="none" w:sz="0" w:space="0" w:color="auto"/>
                        <w:left w:val="none" w:sz="0" w:space="0" w:color="auto"/>
                        <w:bottom w:val="none" w:sz="0" w:space="0" w:color="auto"/>
                        <w:right w:val="none" w:sz="0" w:space="0" w:color="auto"/>
                      </w:divBdr>
                    </w:div>
                    <w:div w:id="15452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97969">
              <w:marLeft w:val="0"/>
              <w:marRight w:val="0"/>
              <w:marTop w:val="225"/>
              <w:marBottom w:val="0"/>
              <w:divBdr>
                <w:top w:val="none" w:sz="0" w:space="0" w:color="auto"/>
                <w:left w:val="none" w:sz="0" w:space="0" w:color="auto"/>
                <w:bottom w:val="none" w:sz="0" w:space="0" w:color="auto"/>
                <w:right w:val="none" w:sz="0" w:space="0" w:color="auto"/>
              </w:divBdr>
              <w:divsChild>
                <w:div w:id="166557264">
                  <w:marLeft w:val="0"/>
                  <w:marRight w:val="0"/>
                  <w:marTop w:val="0"/>
                  <w:marBottom w:val="0"/>
                  <w:divBdr>
                    <w:top w:val="none" w:sz="0" w:space="0" w:color="auto"/>
                    <w:left w:val="none" w:sz="0" w:space="0" w:color="auto"/>
                    <w:bottom w:val="none" w:sz="0" w:space="0" w:color="auto"/>
                    <w:right w:val="none" w:sz="0" w:space="0" w:color="auto"/>
                  </w:divBdr>
                </w:div>
              </w:divsChild>
            </w:div>
            <w:div w:id="374431921">
              <w:marLeft w:val="0"/>
              <w:marRight w:val="0"/>
              <w:marTop w:val="225"/>
              <w:marBottom w:val="0"/>
              <w:divBdr>
                <w:top w:val="none" w:sz="0" w:space="0" w:color="auto"/>
                <w:left w:val="none" w:sz="0" w:space="0" w:color="auto"/>
                <w:bottom w:val="none" w:sz="0" w:space="0" w:color="auto"/>
                <w:right w:val="none" w:sz="0" w:space="0" w:color="auto"/>
              </w:divBdr>
              <w:divsChild>
                <w:div w:id="1532257384">
                  <w:marLeft w:val="0"/>
                  <w:marRight w:val="0"/>
                  <w:marTop w:val="0"/>
                  <w:marBottom w:val="0"/>
                  <w:divBdr>
                    <w:top w:val="none" w:sz="0" w:space="0" w:color="auto"/>
                    <w:left w:val="none" w:sz="0" w:space="0" w:color="auto"/>
                    <w:bottom w:val="none" w:sz="0" w:space="0" w:color="auto"/>
                    <w:right w:val="none" w:sz="0" w:space="0" w:color="auto"/>
                  </w:divBdr>
                </w:div>
              </w:divsChild>
            </w:div>
            <w:div w:id="380178077">
              <w:marLeft w:val="0"/>
              <w:marRight w:val="0"/>
              <w:marTop w:val="375"/>
              <w:marBottom w:val="0"/>
              <w:divBdr>
                <w:top w:val="none" w:sz="0" w:space="0" w:color="auto"/>
                <w:left w:val="none" w:sz="0" w:space="0" w:color="auto"/>
                <w:bottom w:val="none" w:sz="0" w:space="0" w:color="auto"/>
                <w:right w:val="none" w:sz="0" w:space="0" w:color="auto"/>
              </w:divBdr>
              <w:divsChild>
                <w:div w:id="1780488287">
                  <w:marLeft w:val="0"/>
                  <w:marRight w:val="0"/>
                  <w:marTop w:val="0"/>
                  <w:marBottom w:val="0"/>
                  <w:divBdr>
                    <w:top w:val="none" w:sz="0" w:space="0" w:color="auto"/>
                    <w:left w:val="none" w:sz="0" w:space="0" w:color="auto"/>
                    <w:bottom w:val="none" w:sz="0" w:space="0" w:color="auto"/>
                    <w:right w:val="none" w:sz="0" w:space="0" w:color="auto"/>
                  </w:divBdr>
                  <w:divsChild>
                    <w:div w:id="1218514994">
                      <w:marLeft w:val="0"/>
                      <w:marRight w:val="0"/>
                      <w:marTop w:val="0"/>
                      <w:marBottom w:val="0"/>
                      <w:divBdr>
                        <w:top w:val="none" w:sz="0" w:space="0" w:color="auto"/>
                        <w:left w:val="none" w:sz="0" w:space="0" w:color="auto"/>
                        <w:bottom w:val="none" w:sz="0" w:space="0" w:color="auto"/>
                        <w:right w:val="none" w:sz="0" w:space="0" w:color="auto"/>
                      </w:divBdr>
                    </w:div>
                    <w:div w:id="12210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67414">
              <w:marLeft w:val="0"/>
              <w:marRight w:val="0"/>
              <w:marTop w:val="225"/>
              <w:marBottom w:val="0"/>
              <w:divBdr>
                <w:top w:val="none" w:sz="0" w:space="0" w:color="auto"/>
                <w:left w:val="none" w:sz="0" w:space="0" w:color="auto"/>
                <w:bottom w:val="none" w:sz="0" w:space="0" w:color="auto"/>
                <w:right w:val="none" w:sz="0" w:space="0" w:color="auto"/>
              </w:divBdr>
              <w:divsChild>
                <w:div w:id="1616398575">
                  <w:marLeft w:val="0"/>
                  <w:marRight w:val="0"/>
                  <w:marTop w:val="0"/>
                  <w:marBottom w:val="0"/>
                  <w:divBdr>
                    <w:top w:val="none" w:sz="0" w:space="0" w:color="auto"/>
                    <w:left w:val="none" w:sz="0" w:space="0" w:color="auto"/>
                    <w:bottom w:val="none" w:sz="0" w:space="0" w:color="auto"/>
                    <w:right w:val="none" w:sz="0" w:space="0" w:color="auto"/>
                  </w:divBdr>
                </w:div>
              </w:divsChild>
            </w:div>
            <w:div w:id="683752418">
              <w:marLeft w:val="0"/>
              <w:marRight w:val="0"/>
              <w:marTop w:val="375"/>
              <w:marBottom w:val="0"/>
              <w:divBdr>
                <w:top w:val="none" w:sz="0" w:space="0" w:color="auto"/>
                <w:left w:val="none" w:sz="0" w:space="0" w:color="auto"/>
                <w:bottom w:val="none" w:sz="0" w:space="0" w:color="auto"/>
                <w:right w:val="none" w:sz="0" w:space="0" w:color="auto"/>
              </w:divBdr>
              <w:divsChild>
                <w:div w:id="2137916734">
                  <w:marLeft w:val="0"/>
                  <w:marRight w:val="0"/>
                  <w:marTop w:val="0"/>
                  <w:marBottom w:val="0"/>
                  <w:divBdr>
                    <w:top w:val="none" w:sz="0" w:space="0" w:color="auto"/>
                    <w:left w:val="none" w:sz="0" w:space="0" w:color="auto"/>
                    <w:bottom w:val="none" w:sz="0" w:space="0" w:color="auto"/>
                    <w:right w:val="none" w:sz="0" w:space="0" w:color="auto"/>
                  </w:divBdr>
                </w:div>
              </w:divsChild>
            </w:div>
            <w:div w:id="684215464">
              <w:marLeft w:val="0"/>
              <w:marRight w:val="0"/>
              <w:marTop w:val="375"/>
              <w:marBottom w:val="0"/>
              <w:divBdr>
                <w:top w:val="none" w:sz="0" w:space="0" w:color="auto"/>
                <w:left w:val="none" w:sz="0" w:space="0" w:color="auto"/>
                <w:bottom w:val="none" w:sz="0" w:space="0" w:color="auto"/>
                <w:right w:val="none" w:sz="0" w:space="0" w:color="auto"/>
              </w:divBdr>
              <w:divsChild>
                <w:div w:id="368141981">
                  <w:marLeft w:val="0"/>
                  <w:marRight w:val="0"/>
                  <w:marTop w:val="0"/>
                  <w:marBottom w:val="0"/>
                  <w:divBdr>
                    <w:top w:val="none" w:sz="0" w:space="0" w:color="auto"/>
                    <w:left w:val="none" w:sz="0" w:space="0" w:color="auto"/>
                    <w:bottom w:val="none" w:sz="0" w:space="0" w:color="auto"/>
                    <w:right w:val="none" w:sz="0" w:space="0" w:color="auto"/>
                  </w:divBdr>
                </w:div>
              </w:divsChild>
            </w:div>
            <w:div w:id="768701984">
              <w:marLeft w:val="0"/>
              <w:marRight w:val="0"/>
              <w:marTop w:val="225"/>
              <w:marBottom w:val="0"/>
              <w:divBdr>
                <w:top w:val="none" w:sz="0" w:space="0" w:color="auto"/>
                <w:left w:val="none" w:sz="0" w:space="0" w:color="auto"/>
                <w:bottom w:val="none" w:sz="0" w:space="0" w:color="auto"/>
                <w:right w:val="none" w:sz="0" w:space="0" w:color="auto"/>
              </w:divBdr>
              <w:divsChild>
                <w:div w:id="714891806">
                  <w:marLeft w:val="0"/>
                  <w:marRight w:val="0"/>
                  <w:marTop w:val="0"/>
                  <w:marBottom w:val="0"/>
                  <w:divBdr>
                    <w:top w:val="none" w:sz="0" w:space="0" w:color="auto"/>
                    <w:left w:val="none" w:sz="0" w:space="0" w:color="auto"/>
                    <w:bottom w:val="none" w:sz="0" w:space="0" w:color="auto"/>
                    <w:right w:val="none" w:sz="0" w:space="0" w:color="auto"/>
                  </w:divBdr>
                </w:div>
              </w:divsChild>
            </w:div>
            <w:div w:id="769200175">
              <w:marLeft w:val="0"/>
              <w:marRight w:val="0"/>
              <w:marTop w:val="225"/>
              <w:marBottom w:val="0"/>
              <w:divBdr>
                <w:top w:val="none" w:sz="0" w:space="0" w:color="auto"/>
                <w:left w:val="none" w:sz="0" w:space="0" w:color="auto"/>
                <w:bottom w:val="none" w:sz="0" w:space="0" w:color="auto"/>
                <w:right w:val="none" w:sz="0" w:space="0" w:color="auto"/>
              </w:divBdr>
              <w:divsChild>
                <w:div w:id="1415206892">
                  <w:marLeft w:val="0"/>
                  <w:marRight w:val="0"/>
                  <w:marTop w:val="0"/>
                  <w:marBottom w:val="0"/>
                  <w:divBdr>
                    <w:top w:val="none" w:sz="0" w:space="0" w:color="auto"/>
                    <w:left w:val="none" w:sz="0" w:space="0" w:color="auto"/>
                    <w:bottom w:val="none" w:sz="0" w:space="0" w:color="auto"/>
                    <w:right w:val="none" w:sz="0" w:space="0" w:color="auto"/>
                  </w:divBdr>
                </w:div>
              </w:divsChild>
            </w:div>
            <w:div w:id="832448232">
              <w:marLeft w:val="0"/>
              <w:marRight w:val="0"/>
              <w:marTop w:val="225"/>
              <w:marBottom w:val="0"/>
              <w:divBdr>
                <w:top w:val="none" w:sz="0" w:space="0" w:color="auto"/>
                <w:left w:val="none" w:sz="0" w:space="0" w:color="auto"/>
                <w:bottom w:val="none" w:sz="0" w:space="0" w:color="auto"/>
                <w:right w:val="none" w:sz="0" w:space="0" w:color="auto"/>
              </w:divBdr>
              <w:divsChild>
                <w:div w:id="822819632">
                  <w:marLeft w:val="0"/>
                  <w:marRight w:val="0"/>
                  <w:marTop w:val="0"/>
                  <w:marBottom w:val="0"/>
                  <w:divBdr>
                    <w:top w:val="none" w:sz="0" w:space="0" w:color="auto"/>
                    <w:left w:val="none" w:sz="0" w:space="0" w:color="auto"/>
                    <w:bottom w:val="none" w:sz="0" w:space="0" w:color="auto"/>
                    <w:right w:val="none" w:sz="0" w:space="0" w:color="auto"/>
                  </w:divBdr>
                </w:div>
              </w:divsChild>
            </w:div>
            <w:div w:id="865406848">
              <w:marLeft w:val="0"/>
              <w:marRight w:val="0"/>
              <w:marTop w:val="225"/>
              <w:marBottom w:val="0"/>
              <w:divBdr>
                <w:top w:val="none" w:sz="0" w:space="0" w:color="auto"/>
                <w:left w:val="none" w:sz="0" w:space="0" w:color="auto"/>
                <w:bottom w:val="none" w:sz="0" w:space="0" w:color="auto"/>
                <w:right w:val="none" w:sz="0" w:space="0" w:color="auto"/>
              </w:divBdr>
              <w:divsChild>
                <w:div w:id="2122799388">
                  <w:marLeft w:val="0"/>
                  <w:marRight w:val="0"/>
                  <w:marTop w:val="0"/>
                  <w:marBottom w:val="0"/>
                  <w:divBdr>
                    <w:top w:val="none" w:sz="0" w:space="0" w:color="auto"/>
                    <w:left w:val="none" w:sz="0" w:space="0" w:color="auto"/>
                    <w:bottom w:val="none" w:sz="0" w:space="0" w:color="auto"/>
                    <w:right w:val="none" w:sz="0" w:space="0" w:color="auto"/>
                  </w:divBdr>
                </w:div>
              </w:divsChild>
            </w:div>
            <w:div w:id="930820398">
              <w:marLeft w:val="0"/>
              <w:marRight w:val="0"/>
              <w:marTop w:val="225"/>
              <w:marBottom w:val="0"/>
              <w:divBdr>
                <w:top w:val="none" w:sz="0" w:space="0" w:color="auto"/>
                <w:left w:val="none" w:sz="0" w:space="0" w:color="auto"/>
                <w:bottom w:val="none" w:sz="0" w:space="0" w:color="auto"/>
                <w:right w:val="none" w:sz="0" w:space="0" w:color="auto"/>
              </w:divBdr>
              <w:divsChild>
                <w:div w:id="1441147705">
                  <w:marLeft w:val="0"/>
                  <w:marRight w:val="0"/>
                  <w:marTop w:val="0"/>
                  <w:marBottom w:val="0"/>
                  <w:divBdr>
                    <w:top w:val="none" w:sz="0" w:space="0" w:color="auto"/>
                    <w:left w:val="none" w:sz="0" w:space="0" w:color="auto"/>
                    <w:bottom w:val="none" w:sz="0" w:space="0" w:color="auto"/>
                    <w:right w:val="none" w:sz="0" w:space="0" w:color="auto"/>
                  </w:divBdr>
                </w:div>
              </w:divsChild>
            </w:div>
            <w:div w:id="1026492363">
              <w:marLeft w:val="0"/>
              <w:marRight w:val="0"/>
              <w:marTop w:val="225"/>
              <w:marBottom w:val="0"/>
              <w:divBdr>
                <w:top w:val="none" w:sz="0" w:space="0" w:color="auto"/>
                <w:left w:val="none" w:sz="0" w:space="0" w:color="auto"/>
                <w:bottom w:val="none" w:sz="0" w:space="0" w:color="auto"/>
                <w:right w:val="none" w:sz="0" w:space="0" w:color="auto"/>
              </w:divBdr>
              <w:divsChild>
                <w:div w:id="2090155991">
                  <w:marLeft w:val="0"/>
                  <w:marRight w:val="0"/>
                  <w:marTop w:val="0"/>
                  <w:marBottom w:val="0"/>
                  <w:divBdr>
                    <w:top w:val="none" w:sz="0" w:space="0" w:color="auto"/>
                    <w:left w:val="none" w:sz="0" w:space="0" w:color="auto"/>
                    <w:bottom w:val="none" w:sz="0" w:space="0" w:color="auto"/>
                    <w:right w:val="none" w:sz="0" w:space="0" w:color="auto"/>
                  </w:divBdr>
                </w:div>
              </w:divsChild>
            </w:div>
            <w:div w:id="1053430445">
              <w:marLeft w:val="0"/>
              <w:marRight w:val="0"/>
              <w:marTop w:val="225"/>
              <w:marBottom w:val="0"/>
              <w:divBdr>
                <w:top w:val="none" w:sz="0" w:space="0" w:color="auto"/>
                <w:left w:val="none" w:sz="0" w:space="0" w:color="auto"/>
                <w:bottom w:val="none" w:sz="0" w:space="0" w:color="auto"/>
                <w:right w:val="none" w:sz="0" w:space="0" w:color="auto"/>
              </w:divBdr>
              <w:divsChild>
                <w:div w:id="1858233986">
                  <w:marLeft w:val="0"/>
                  <w:marRight w:val="0"/>
                  <w:marTop w:val="0"/>
                  <w:marBottom w:val="0"/>
                  <w:divBdr>
                    <w:top w:val="none" w:sz="0" w:space="0" w:color="auto"/>
                    <w:left w:val="none" w:sz="0" w:space="0" w:color="auto"/>
                    <w:bottom w:val="none" w:sz="0" w:space="0" w:color="auto"/>
                    <w:right w:val="none" w:sz="0" w:space="0" w:color="auto"/>
                  </w:divBdr>
                </w:div>
              </w:divsChild>
            </w:div>
            <w:div w:id="1086534791">
              <w:marLeft w:val="0"/>
              <w:marRight w:val="0"/>
              <w:marTop w:val="375"/>
              <w:marBottom w:val="0"/>
              <w:divBdr>
                <w:top w:val="none" w:sz="0" w:space="0" w:color="auto"/>
                <w:left w:val="none" w:sz="0" w:space="0" w:color="auto"/>
                <w:bottom w:val="none" w:sz="0" w:space="0" w:color="auto"/>
                <w:right w:val="none" w:sz="0" w:space="0" w:color="auto"/>
              </w:divBdr>
              <w:divsChild>
                <w:div w:id="983198826">
                  <w:marLeft w:val="0"/>
                  <w:marRight w:val="0"/>
                  <w:marTop w:val="0"/>
                  <w:marBottom w:val="0"/>
                  <w:divBdr>
                    <w:top w:val="none" w:sz="0" w:space="0" w:color="auto"/>
                    <w:left w:val="none" w:sz="0" w:space="0" w:color="auto"/>
                    <w:bottom w:val="none" w:sz="0" w:space="0" w:color="auto"/>
                    <w:right w:val="none" w:sz="0" w:space="0" w:color="auto"/>
                  </w:divBdr>
                </w:div>
              </w:divsChild>
            </w:div>
            <w:div w:id="1124620713">
              <w:marLeft w:val="0"/>
              <w:marRight w:val="0"/>
              <w:marTop w:val="375"/>
              <w:marBottom w:val="0"/>
              <w:divBdr>
                <w:top w:val="none" w:sz="0" w:space="0" w:color="auto"/>
                <w:left w:val="none" w:sz="0" w:space="0" w:color="auto"/>
                <w:bottom w:val="none" w:sz="0" w:space="0" w:color="auto"/>
                <w:right w:val="none" w:sz="0" w:space="0" w:color="auto"/>
              </w:divBdr>
              <w:divsChild>
                <w:div w:id="679237586">
                  <w:marLeft w:val="0"/>
                  <w:marRight w:val="0"/>
                  <w:marTop w:val="0"/>
                  <w:marBottom w:val="0"/>
                  <w:divBdr>
                    <w:top w:val="none" w:sz="0" w:space="0" w:color="auto"/>
                    <w:left w:val="none" w:sz="0" w:space="0" w:color="auto"/>
                    <w:bottom w:val="none" w:sz="0" w:space="0" w:color="auto"/>
                    <w:right w:val="none" w:sz="0" w:space="0" w:color="auto"/>
                  </w:divBdr>
                  <w:divsChild>
                    <w:div w:id="655646898">
                      <w:marLeft w:val="0"/>
                      <w:marRight w:val="0"/>
                      <w:marTop w:val="0"/>
                      <w:marBottom w:val="0"/>
                      <w:divBdr>
                        <w:top w:val="none" w:sz="0" w:space="0" w:color="auto"/>
                        <w:left w:val="none" w:sz="0" w:space="0" w:color="auto"/>
                        <w:bottom w:val="none" w:sz="0" w:space="0" w:color="auto"/>
                        <w:right w:val="none" w:sz="0" w:space="0" w:color="auto"/>
                      </w:divBdr>
                    </w:div>
                    <w:div w:id="8914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87942">
              <w:marLeft w:val="0"/>
              <w:marRight w:val="0"/>
              <w:marTop w:val="225"/>
              <w:marBottom w:val="0"/>
              <w:divBdr>
                <w:top w:val="none" w:sz="0" w:space="0" w:color="auto"/>
                <w:left w:val="none" w:sz="0" w:space="0" w:color="auto"/>
                <w:bottom w:val="none" w:sz="0" w:space="0" w:color="auto"/>
                <w:right w:val="none" w:sz="0" w:space="0" w:color="auto"/>
              </w:divBdr>
              <w:divsChild>
                <w:div w:id="833229423">
                  <w:marLeft w:val="0"/>
                  <w:marRight w:val="0"/>
                  <w:marTop w:val="0"/>
                  <w:marBottom w:val="0"/>
                  <w:divBdr>
                    <w:top w:val="none" w:sz="0" w:space="0" w:color="auto"/>
                    <w:left w:val="none" w:sz="0" w:space="0" w:color="auto"/>
                    <w:bottom w:val="none" w:sz="0" w:space="0" w:color="auto"/>
                    <w:right w:val="none" w:sz="0" w:space="0" w:color="auto"/>
                  </w:divBdr>
                </w:div>
              </w:divsChild>
            </w:div>
            <w:div w:id="1199663324">
              <w:marLeft w:val="0"/>
              <w:marRight w:val="0"/>
              <w:marTop w:val="225"/>
              <w:marBottom w:val="0"/>
              <w:divBdr>
                <w:top w:val="none" w:sz="0" w:space="0" w:color="auto"/>
                <w:left w:val="none" w:sz="0" w:space="0" w:color="auto"/>
                <w:bottom w:val="none" w:sz="0" w:space="0" w:color="auto"/>
                <w:right w:val="none" w:sz="0" w:space="0" w:color="auto"/>
              </w:divBdr>
              <w:divsChild>
                <w:div w:id="469175439">
                  <w:marLeft w:val="0"/>
                  <w:marRight w:val="0"/>
                  <w:marTop w:val="0"/>
                  <w:marBottom w:val="0"/>
                  <w:divBdr>
                    <w:top w:val="none" w:sz="0" w:space="0" w:color="auto"/>
                    <w:left w:val="none" w:sz="0" w:space="0" w:color="auto"/>
                    <w:bottom w:val="none" w:sz="0" w:space="0" w:color="auto"/>
                    <w:right w:val="none" w:sz="0" w:space="0" w:color="auto"/>
                  </w:divBdr>
                </w:div>
              </w:divsChild>
            </w:div>
            <w:div w:id="1294939973">
              <w:marLeft w:val="0"/>
              <w:marRight w:val="0"/>
              <w:marTop w:val="375"/>
              <w:marBottom w:val="0"/>
              <w:divBdr>
                <w:top w:val="none" w:sz="0" w:space="0" w:color="auto"/>
                <w:left w:val="none" w:sz="0" w:space="0" w:color="auto"/>
                <w:bottom w:val="none" w:sz="0" w:space="0" w:color="auto"/>
                <w:right w:val="none" w:sz="0" w:space="0" w:color="auto"/>
              </w:divBdr>
              <w:divsChild>
                <w:div w:id="1752851645">
                  <w:marLeft w:val="0"/>
                  <w:marRight w:val="0"/>
                  <w:marTop w:val="0"/>
                  <w:marBottom w:val="0"/>
                  <w:divBdr>
                    <w:top w:val="none" w:sz="0" w:space="0" w:color="auto"/>
                    <w:left w:val="none" w:sz="0" w:space="0" w:color="auto"/>
                    <w:bottom w:val="none" w:sz="0" w:space="0" w:color="auto"/>
                    <w:right w:val="none" w:sz="0" w:space="0" w:color="auto"/>
                  </w:divBdr>
                </w:div>
              </w:divsChild>
            </w:div>
            <w:div w:id="1356689356">
              <w:marLeft w:val="0"/>
              <w:marRight w:val="0"/>
              <w:marTop w:val="225"/>
              <w:marBottom w:val="0"/>
              <w:divBdr>
                <w:top w:val="none" w:sz="0" w:space="0" w:color="auto"/>
                <w:left w:val="none" w:sz="0" w:space="0" w:color="auto"/>
                <w:bottom w:val="none" w:sz="0" w:space="0" w:color="auto"/>
                <w:right w:val="none" w:sz="0" w:space="0" w:color="auto"/>
              </w:divBdr>
              <w:divsChild>
                <w:div w:id="996961673">
                  <w:marLeft w:val="0"/>
                  <w:marRight w:val="0"/>
                  <w:marTop w:val="0"/>
                  <w:marBottom w:val="0"/>
                  <w:divBdr>
                    <w:top w:val="none" w:sz="0" w:space="0" w:color="auto"/>
                    <w:left w:val="none" w:sz="0" w:space="0" w:color="auto"/>
                    <w:bottom w:val="none" w:sz="0" w:space="0" w:color="auto"/>
                    <w:right w:val="none" w:sz="0" w:space="0" w:color="auto"/>
                  </w:divBdr>
                </w:div>
              </w:divsChild>
            </w:div>
            <w:div w:id="1443037309">
              <w:marLeft w:val="0"/>
              <w:marRight w:val="0"/>
              <w:marTop w:val="225"/>
              <w:marBottom w:val="0"/>
              <w:divBdr>
                <w:top w:val="none" w:sz="0" w:space="0" w:color="auto"/>
                <w:left w:val="none" w:sz="0" w:space="0" w:color="auto"/>
                <w:bottom w:val="none" w:sz="0" w:space="0" w:color="auto"/>
                <w:right w:val="none" w:sz="0" w:space="0" w:color="auto"/>
              </w:divBdr>
              <w:divsChild>
                <w:div w:id="568539542">
                  <w:marLeft w:val="0"/>
                  <w:marRight w:val="0"/>
                  <w:marTop w:val="0"/>
                  <w:marBottom w:val="0"/>
                  <w:divBdr>
                    <w:top w:val="none" w:sz="0" w:space="0" w:color="auto"/>
                    <w:left w:val="none" w:sz="0" w:space="0" w:color="auto"/>
                    <w:bottom w:val="none" w:sz="0" w:space="0" w:color="auto"/>
                    <w:right w:val="none" w:sz="0" w:space="0" w:color="auto"/>
                  </w:divBdr>
                </w:div>
              </w:divsChild>
            </w:div>
            <w:div w:id="1443260046">
              <w:marLeft w:val="0"/>
              <w:marRight w:val="0"/>
              <w:marTop w:val="225"/>
              <w:marBottom w:val="0"/>
              <w:divBdr>
                <w:top w:val="none" w:sz="0" w:space="0" w:color="auto"/>
                <w:left w:val="none" w:sz="0" w:space="0" w:color="auto"/>
                <w:bottom w:val="none" w:sz="0" w:space="0" w:color="auto"/>
                <w:right w:val="none" w:sz="0" w:space="0" w:color="auto"/>
              </w:divBdr>
              <w:divsChild>
                <w:div w:id="2127458261">
                  <w:marLeft w:val="0"/>
                  <w:marRight w:val="0"/>
                  <w:marTop w:val="0"/>
                  <w:marBottom w:val="0"/>
                  <w:divBdr>
                    <w:top w:val="none" w:sz="0" w:space="0" w:color="auto"/>
                    <w:left w:val="none" w:sz="0" w:space="0" w:color="auto"/>
                    <w:bottom w:val="none" w:sz="0" w:space="0" w:color="auto"/>
                    <w:right w:val="none" w:sz="0" w:space="0" w:color="auto"/>
                  </w:divBdr>
                </w:div>
              </w:divsChild>
            </w:div>
            <w:div w:id="1459497168">
              <w:marLeft w:val="0"/>
              <w:marRight w:val="0"/>
              <w:marTop w:val="225"/>
              <w:marBottom w:val="0"/>
              <w:divBdr>
                <w:top w:val="none" w:sz="0" w:space="0" w:color="auto"/>
                <w:left w:val="none" w:sz="0" w:space="0" w:color="auto"/>
                <w:bottom w:val="none" w:sz="0" w:space="0" w:color="auto"/>
                <w:right w:val="none" w:sz="0" w:space="0" w:color="auto"/>
              </w:divBdr>
              <w:divsChild>
                <w:div w:id="1399405277">
                  <w:marLeft w:val="0"/>
                  <w:marRight w:val="0"/>
                  <w:marTop w:val="0"/>
                  <w:marBottom w:val="0"/>
                  <w:divBdr>
                    <w:top w:val="none" w:sz="0" w:space="0" w:color="auto"/>
                    <w:left w:val="none" w:sz="0" w:space="0" w:color="auto"/>
                    <w:bottom w:val="none" w:sz="0" w:space="0" w:color="auto"/>
                    <w:right w:val="none" w:sz="0" w:space="0" w:color="auto"/>
                  </w:divBdr>
                </w:div>
              </w:divsChild>
            </w:div>
            <w:div w:id="1462918513">
              <w:marLeft w:val="0"/>
              <w:marRight w:val="0"/>
              <w:marTop w:val="225"/>
              <w:marBottom w:val="0"/>
              <w:divBdr>
                <w:top w:val="none" w:sz="0" w:space="0" w:color="auto"/>
                <w:left w:val="none" w:sz="0" w:space="0" w:color="auto"/>
                <w:bottom w:val="none" w:sz="0" w:space="0" w:color="auto"/>
                <w:right w:val="none" w:sz="0" w:space="0" w:color="auto"/>
              </w:divBdr>
              <w:divsChild>
                <w:div w:id="650407115">
                  <w:marLeft w:val="0"/>
                  <w:marRight w:val="0"/>
                  <w:marTop w:val="0"/>
                  <w:marBottom w:val="0"/>
                  <w:divBdr>
                    <w:top w:val="none" w:sz="0" w:space="0" w:color="auto"/>
                    <w:left w:val="none" w:sz="0" w:space="0" w:color="auto"/>
                    <w:bottom w:val="none" w:sz="0" w:space="0" w:color="auto"/>
                    <w:right w:val="none" w:sz="0" w:space="0" w:color="auto"/>
                  </w:divBdr>
                </w:div>
              </w:divsChild>
            </w:div>
            <w:div w:id="1597014003">
              <w:marLeft w:val="0"/>
              <w:marRight w:val="0"/>
              <w:marTop w:val="225"/>
              <w:marBottom w:val="0"/>
              <w:divBdr>
                <w:top w:val="none" w:sz="0" w:space="0" w:color="auto"/>
                <w:left w:val="none" w:sz="0" w:space="0" w:color="auto"/>
                <w:bottom w:val="none" w:sz="0" w:space="0" w:color="auto"/>
                <w:right w:val="none" w:sz="0" w:space="0" w:color="auto"/>
              </w:divBdr>
              <w:divsChild>
                <w:div w:id="1549611284">
                  <w:marLeft w:val="0"/>
                  <w:marRight w:val="0"/>
                  <w:marTop w:val="0"/>
                  <w:marBottom w:val="0"/>
                  <w:divBdr>
                    <w:top w:val="none" w:sz="0" w:space="0" w:color="auto"/>
                    <w:left w:val="none" w:sz="0" w:space="0" w:color="auto"/>
                    <w:bottom w:val="none" w:sz="0" w:space="0" w:color="auto"/>
                    <w:right w:val="none" w:sz="0" w:space="0" w:color="auto"/>
                  </w:divBdr>
                </w:div>
              </w:divsChild>
            </w:div>
            <w:div w:id="1686706596">
              <w:marLeft w:val="0"/>
              <w:marRight w:val="0"/>
              <w:marTop w:val="225"/>
              <w:marBottom w:val="0"/>
              <w:divBdr>
                <w:top w:val="none" w:sz="0" w:space="0" w:color="auto"/>
                <w:left w:val="none" w:sz="0" w:space="0" w:color="auto"/>
                <w:bottom w:val="none" w:sz="0" w:space="0" w:color="auto"/>
                <w:right w:val="none" w:sz="0" w:space="0" w:color="auto"/>
              </w:divBdr>
              <w:divsChild>
                <w:div w:id="1326275893">
                  <w:marLeft w:val="0"/>
                  <w:marRight w:val="0"/>
                  <w:marTop w:val="0"/>
                  <w:marBottom w:val="0"/>
                  <w:divBdr>
                    <w:top w:val="none" w:sz="0" w:space="0" w:color="auto"/>
                    <w:left w:val="none" w:sz="0" w:space="0" w:color="auto"/>
                    <w:bottom w:val="none" w:sz="0" w:space="0" w:color="auto"/>
                    <w:right w:val="none" w:sz="0" w:space="0" w:color="auto"/>
                  </w:divBdr>
                </w:div>
              </w:divsChild>
            </w:div>
            <w:div w:id="1981304920">
              <w:marLeft w:val="0"/>
              <w:marRight w:val="0"/>
              <w:marTop w:val="225"/>
              <w:marBottom w:val="0"/>
              <w:divBdr>
                <w:top w:val="none" w:sz="0" w:space="0" w:color="auto"/>
                <w:left w:val="none" w:sz="0" w:space="0" w:color="auto"/>
                <w:bottom w:val="none" w:sz="0" w:space="0" w:color="auto"/>
                <w:right w:val="none" w:sz="0" w:space="0" w:color="auto"/>
              </w:divBdr>
              <w:divsChild>
                <w:div w:id="459302015">
                  <w:marLeft w:val="0"/>
                  <w:marRight w:val="0"/>
                  <w:marTop w:val="0"/>
                  <w:marBottom w:val="0"/>
                  <w:divBdr>
                    <w:top w:val="none" w:sz="0" w:space="0" w:color="auto"/>
                    <w:left w:val="none" w:sz="0" w:space="0" w:color="auto"/>
                    <w:bottom w:val="none" w:sz="0" w:space="0" w:color="auto"/>
                    <w:right w:val="none" w:sz="0" w:space="0" w:color="auto"/>
                  </w:divBdr>
                </w:div>
              </w:divsChild>
            </w:div>
            <w:div w:id="2002780815">
              <w:marLeft w:val="0"/>
              <w:marRight w:val="0"/>
              <w:marTop w:val="375"/>
              <w:marBottom w:val="0"/>
              <w:divBdr>
                <w:top w:val="none" w:sz="0" w:space="0" w:color="auto"/>
                <w:left w:val="none" w:sz="0" w:space="0" w:color="auto"/>
                <w:bottom w:val="none" w:sz="0" w:space="0" w:color="auto"/>
                <w:right w:val="none" w:sz="0" w:space="0" w:color="auto"/>
              </w:divBdr>
              <w:divsChild>
                <w:div w:id="662393992">
                  <w:marLeft w:val="0"/>
                  <w:marRight w:val="0"/>
                  <w:marTop w:val="0"/>
                  <w:marBottom w:val="0"/>
                  <w:divBdr>
                    <w:top w:val="none" w:sz="0" w:space="0" w:color="auto"/>
                    <w:left w:val="none" w:sz="0" w:space="0" w:color="auto"/>
                    <w:bottom w:val="none" w:sz="0" w:space="0" w:color="auto"/>
                    <w:right w:val="none" w:sz="0" w:space="0" w:color="auto"/>
                  </w:divBdr>
                </w:div>
              </w:divsChild>
            </w:div>
            <w:div w:id="2007897379">
              <w:marLeft w:val="0"/>
              <w:marRight w:val="0"/>
              <w:marTop w:val="375"/>
              <w:marBottom w:val="0"/>
              <w:divBdr>
                <w:top w:val="none" w:sz="0" w:space="0" w:color="auto"/>
                <w:left w:val="none" w:sz="0" w:space="0" w:color="auto"/>
                <w:bottom w:val="none" w:sz="0" w:space="0" w:color="auto"/>
                <w:right w:val="none" w:sz="0" w:space="0" w:color="auto"/>
              </w:divBdr>
              <w:divsChild>
                <w:div w:id="11538299">
                  <w:marLeft w:val="0"/>
                  <w:marRight w:val="0"/>
                  <w:marTop w:val="0"/>
                  <w:marBottom w:val="0"/>
                  <w:divBdr>
                    <w:top w:val="none" w:sz="0" w:space="0" w:color="auto"/>
                    <w:left w:val="none" w:sz="0" w:space="0" w:color="auto"/>
                    <w:bottom w:val="none" w:sz="0" w:space="0" w:color="auto"/>
                    <w:right w:val="none" w:sz="0" w:space="0" w:color="auto"/>
                  </w:divBdr>
                  <w:divsChild>
                    <w:div w:id="149758725">
                      <w:marLeft w:val="0"/>
                      <w:marRight w:val="0"/>
                      <w:marTop w:val="0"/>
                      <w:marBottom w:val="0"/>
                      <w:divBdr>
                        <w:top w:val="none" w:sz="0" w:space="0" w:color="auto"/>
                        <w:left w:val="none" w:sz="0" w:space="0" w:color="auto"/>
                        <w:bottom w:val="none" w:sz="0" w:space="0" w:color="auto"/>
                        <w:right w:val="none" w:sz="0" w:space="0" w:color="auto"/>
                      </w:divBdr>
                    </w:div>
                    <w:div w:id="19649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87264">
              <w:marLeft w:val="0"/>
              <w:marRight w:val="0"/>
              <w:marTop w:val="225"/>
              <w:marBottom w:val="0"/>
              <w:divBdr>
                <w:top w:val="none" w:sz="0" w:space="0" w:color="auto"/>
                <w:left w:val="none" w:sz="0" w:space="0" w:color="auto"/>
                <w:bottom w:val="none" w:sz="0" w:space="0" w:color="auto"/>
                <w:right w:val="none" w:sz="0" w:space="0" w:color="auto"/>
              </w:divBdr>
              <w:divsChild>
                <w:div w:id="530805611">
                  <w:marLeft w:val="0"/>
                  <w:marRight w:val="0"/>
                  <w:marTop w:val="0"/>
                  <w:marBottom w:val="0"/>
                  <w:divBdr>
                    <w:top w:val="none" w:sz="0" w:space="0" w:color="auto"/>
                    <w:left w:val="none" w:sz="0" w:space="0" w:color="auto"/>
                    <w:bottom w:val="none" w:sz="0" w:space="0" w:color="auto"/>
                    <w:right w:val="none" w:sz="0" w:space="0" w:color="auto"/>
                  </w:divBdr>
                </w:div>
              </w:divsChild>
            </w:div>
            <w:div w:id="2107772696">
              <w:marLeft w:val="0"/>
              <w:marRight w:val="0"/>
              <w:marTop w:val="225"/>
              <w:marBottom w:val="0"/>
              <w:divBdr>
                <w:top w:val="none" w:sz="0" w:space="0" w:color="auto"/>
                <w:left w:val="none" w:sz="0" w:space="0" w:color="auto"/>
                <w:bottom w:val="none" w:sz="0" w:space="0" w:color="auto"/>
                <w:right w:val="none" w:sz="0" w:space="0" w:color="auto"/>
              </w:divBdr>
              <w:divsChild>
                <w:div w:id="656882388">
                  <w:marLeft w:val="0"/>
                  <w:marRight w:val="0"/>
                  <w:marTop w:val="0"/>
                  <w:marBottom w:val="0"/>
                  <w:divBdr>
                    <w:top w:val="none" w:sz="0" w:space="0" w:color="auto"/>
                    <w:left w:val="none" w:sz="0" w:space="0" w:color="auto"/>
                    <w:bottom w:val="none" w:sz="0" w:space="0" w:color="auto"/>
                    <w:right w:val="none" w:sz="0" w:space="0" w:color="auto"/>
                  </w:divBdr>
                  <w:divsChild>
                    <w:div w:id="960111119">
                      <w:marLeft w:val="0"/>
                      <w:marRight w:val="0"/>
                      <w:marTop w:val="0"/>
                      <w:marBottom w:val="0"/>
                      <w:divBdr>
                        <w:top w:val="single" w:sz="6" w:space="0" w:color="D9D9D9"/>
                        <w:left w:val="none" w:sz="0" w:space="0" w:color="auto"/>
                        <w:bottom w:val="single" w:sz="6" w:space="0" w:color="D9D9D9"/>
                        <w:right w:val="none" w:sz="0" w:space="0" w:color="auto"/>
                      </w:divBdr>
                      <w:divsChild>
                        <w:div w:id="1981300545">
                          <w:marLeft w:val="0"/>
                          <w:marRight w:val="0"/>
                          <w:marTop w:val="0"/>
                          <w:marBottom w:val="0"/>
                          <w:divBdr>
                            <w:top w:val="none" w:sz="0" w:space="0" w:color="auto"/>
                            <w:left w:val="none" w:sz="0" w:space="0" w:color="auto"/>
                            <w:bottom w:val="none" w:sz="0" w:space="0" w:color="auto"/>
                            <w:right w:val="none" w:sz="0" w:space="0" w:color="auto"/>
                          </w:divBdr>
                          <w:divsChild>
                            <w:div w:id="2131050397">
                              <w:marLeft w:val="0"/>
                              <w:marRight w:val="0"/>
                              <w:marTop w:val="0"/>
                              <w:marBottom w:val="0"/>
                              <w:divBdr>
                                <w:top w:val="none" w:sz="0" w:space="0" w:color="auto"/>
                                <w:left w:val="none" w:sz="0" w:space="0" w:color="auto"/>
                                <w:bottom w:val="none" w:sz="0" w:space="0" w:color="auto"/>
                                <w:right w:val="none" w:sz="0" w:space="0" w:color="auto"/>
                              </w:divBdr>
                              <w:divsChild>
                                <w:div w:id="626207300">
                                  <w:marLeft w:val="0"/>
                                  <w:marRight w:val="0"/>
                                  <w:marTop w:val="0"/>
                                  <w:marBottom w:val="0"/>
                                  <w:divBdr>
                                    <w:top w:val="none" w:sz="0" w:space="0" w:color="auto"/>
                                    <w:left w:val="none" w:sz="0" w:space="0" w:color="auto"/>
                                    <w:bottom w:val="none" w:sz="0" w:space="0" w:color="auto"/>
                                    <w:right w:val="none" w:sz="0" w:space="0" w:color="auto"/>
                                  </w:divBdr>
                                  <w:divsChild>
                                    <w:div w:id="552624072">
                                      <w:marLeft w:val="0"/>
                                      <w:marRight w:val="0"/>
                                      <w:marTop w:val="0"/>
                                      <w:marBottom w:val="0"/>
                                      <w:divBdr>
                                        <w:top w:val="none" w:sz="0" w:space="0" w:color="auto"/>
                                        <w:left w:val="none" w:sz="0" w:space="0" w:color="auto"/>
                                        <w:bottom w:val="none" w:sz="0" w:space="0" w:color="auto"/>
                                        <w:right w:val="none" w:sz="0" w:space="0" w:color="auto"/>
                                      </w:divBdr>
                                      <w:divsChild>
                                        <w:div w:id="1303928179">
                                          <w:marLeft w:val="0"/>
                                          <w:marRight w:val="0"/>
                                          <w:marTop w:val="0"/>
                                          <w:marBottom w:val="0"/>
                                          <w:divBdr>
                                            <w:top w:val="none" w:sz="0" w:space="0" w:color="auto"/>
                                            <w:left w:val="none" w:sz="0" w:space="0" w:color="auto"/>
                                            <w:bottom w:val="none" w:sz="0" w:space="0" w:color="auto"/>
                                            <w:right w:val="none" w:sz="0" w:space="0" w:color="auto"/>
                                          </w:divBdr>
                                          <w:divsChild>
                                            <w:div w:id="619603517">
                                              <w:marLeft w:val="0"/>
                                              <w:marRight w:val="0"/>
                                              <w:marTop w:val="0"/>
                                              <w:marBottom w:val="0"/>
                                              <w:divBdr>
                                                <w:top w:val="none" w:sz="0" w:space="0" w:color="auto"/>
                                                <w:left w:val="none" w:sz="0" w:space="0" w:color="auto"/>
                                                <w:bottom w:val="none" w:sz="0" w:space="0" w:color="auto"/>
                                                <w:right w:val="none" w:sz="0" w:space="0" w:color="auto"/>
                                              </w:divBdr>
                                              <w:divsChild>
                                                <w:div w:id="1845971834">
                                                  <w:marLeft w:val="0"/>
                                                  <w:marRight w:val="0"/>
                                                  <w:marTop w:val="0"/>
                                                  <w:marBottom w:val="0"/>
                                                  <w:divBdr>
                                                    <w:top w:val="none" w:sz="0" w:space="0" w:color="auto"/>
                                                    <w:left w:val="none" w:sz="0" w:space="0" w:color="auto"/>
                                                    <w:bottom w:val="none" w:sz="0" w:space="0" w:color="auto"/>
                                                    <w:right w:val="none" w:sz="0" w:space="0" w:color="auto"/>
                                                  </w:divBdr>
                                                  <w:divsChild>
                                                    <w:div w:id="1197541316">
                                                      <w:marLeft w:val="0"/>
                                                      <w:marRight w:val="0"/>
                                                      <w:marTop w:val="0"/>
                                                      <w:marBottom w:val="0"/>
                                                      <w:divBdr>
                                                        <w:top w:val="none" w:sz="0" w:space="0" w:color="auto"/>
                                                        <w:left w:val="none" w:sz="0" w:space="0" w:color="auto"/>
                                                        <w:bottom w:val="none" w:sz="0" w:space="0" w:color="auto"/>
                                                        <w:right w:val="none" w:sz="0" w:space="0" w:color="auto"/>
                                                      </w:divBdr>
                                                      <w:divsChild>
                                                        <w:div w:id="608708049">
                                                          <w:marLeft w:val="0"/>
                                                          <w:marRight w:val="0"/>
                                                          <w:marTop w:val="0"/>
                                                          <w:marBottom w:val="0"/>
                                                          <w:divBdr>
                                                            <w:top w:val="none" w:sz="0" w:space="0" w:color="auto"/>
                                                            <w:left w:val="none" w:sz="0" w:space="0" w:color="auto"/>
                                                            <w:bottom w:val="none" w:sz="0" w:space="0" w:color="auto"/>
                                                            <w:right w:val="none" w:sz="0" w:space="0" w:color="auto"/>
                                                          </w:divBdr>
                                                          <w:divsChild>
                                                            <w:div w:id="550770500">
                                                              <w:marLeft w:val="0"/>
                                                              <w:marRight w:val="0"/>
                                                              <w:marTop w:val="0"/>
                                                              <w:marBottom w:val="0"/>
                                                              <w:divBdr>
                                                                <w:top w:val="none" w:sz="0" w:space="0" w:color="auto"/>
                                                                <w:left w:val="none" w:sz="0" w:space="0" w:color="auto"/>
                                                                <w:bottom w:val="none" w:sz="0" w:space="0" w:color="auto"/>
                                                                <w:right w:val="none" w:sz="0" w:space="0" w:color="auto"/>
                                                              </w:divBdr>
                                                              <w:divsChild>
                                                                <w:div w:id="2002541635">
                                                                  <w:marLeft w:val="0"/>
                                                                  <w:marRight w:val="0"/>
                                                                  <w:marTop w:val="0"/>
                                                                  <w:marBottom w:val="0"/>
                                                                  <w:divBdr>
                                                                    <w:top w:val="none" w:sz="0" w:space="0" w:color="auto"/>
                                                                    <w:left w:val="none" w:sz="0" w:space="0" w:color="auto"/>
                                                                    <w:bottom w:val="none" w:sz="0" w:space="0" w:color="auto"/>
                                                                    <w:right w:val="none" w:sz="0" w:space="0" w:color="auto"/>
                                                                  </w:divBdr>
                                                                  <w:divsChild>
                                                                    <w:div w:id="2065442064">
                                                                      <w:marLeft w:val="0"/>
                                                                      <w:marRight w:val="0"/>
                                                                      <w:marTop w:val="0"/>
                                                                      <w:marBottom w:val="0"/>
                                                                      <w:divBdr>
                                                                        <w:top w:val="none" w:sz="0" w:space="0" w:color="auto"/>
                                                                        <w:left w:val="none" w:sz="0" w:space="0" w:color="auto"/>
                                                                        <w:bottom w:val="none" w:sz="0" w:space="0" w:color="auto"/>
                                                                        <w:right w:val="none" w:sz="0" w:space="0" w:color="auto"/>
                                                                      </w:divBdr>
                                                                      <w:divsChild>
                                                                        <w:div w:id="2144300209">
                                                                          <w:marLeft w:val="0"/>
                                                                          <w:marRight w:val="0"/>
                                                                          <w:marTop w:val="0"/>
                                                                          <w:marBottom w:val="0"/>
                                                                          <w:divBdr>
                                                                            <w:top w:val="none" w:sz="0" w:space="0" w:color="auto"/>
                                                                            <w:left w:val="none" w:sz="0" w:space="0" w:color="auto"/>
                                                                            <w:bottom w:val="none" w:sz="0" w:space="0" w:color="auto"/>
                                                                            <w:right w:val="none" w:sz="0" w:space="0" w:color="auto"/>
                                                                          </w:divBdr>
                                                                          <w:divsChild>
                                                                            <w:div w:id="1948190904">
                                                                              <w:marLeft w:val="0"/>
                                                                              <w:marRight w:val="0"/>
                                                                              <w:marTop w:val="0"/>
                                                                              <w:marBottom w:val="0"/>
                                                                              <w:divBdr>
                                                                                <w:top w:val="none" w:sz="0" w:space="0" w:color="auto"/>
                                                                                <w:left w:val="none" w:sz="0" w:space="0" w:color="auto"/>
                                                                                <w:bottom w:val="none" w:sz="0" w:space="0" w:color="auto"/>
                                                                                <w:right w:val="none" w:sz="0" w:space="0" w:color="auto"/>
                                                                              </w:divBdr>
                                                                              <w:divsChild>
                                                                                <w:div w:id="446505926">
                                                                                  <w:marLeft w:val="0"/>
                                                                                  <w:marRight w:val="0"/>
                                                                                  <w:marTop w:val="75"/>
                                                                                  <w:marBottom w:val="180"/>
                                                                                  <w:divBdr>
                                                                                    <w:top w:val="none" w:sz="0" w:space="0" w:color="auto"/>
                                                                                    <w:left w:val="none" w:sz="0" w:space="0" w:color="auto"/>
                                                                                    <w:bottom w:val="none" w:sz="0" w:space="0" w:color="auto"/>
                                                                                    <w:right w:val="none" w:sz="0" w:space="0" w:color="auto"/>
                                                                                  </w:divBdr>
                                                                                  <w:divsChild>
                                                                                    <w:div w:id="1342201069">
                                                                                      <w:marLeft w:val="0"/>
                                                                                      <w:marRight w:val="0"/>
                                                                                      <w:marTop w:val="0"/>
                                                                                      <w:marBottom w:val="0"/>
                                                                                      <w:divBdr>
                                                                                        <w:top w:val="none" w:sz="0" w:space="0" w:color="auto"/>
                                                                                        <w:left w:val="none" w:sz="0" w:space="0" w:color="auto"/>
                                                                                        <w:bottom w:val="none" w:sz="0" w:space="0" w:color="auto"/>
                                                                                        <w:right w:val="none" w:sz="0" w:space="0" w:color="auto"/>
                                                                                      </w:divBdr>
                                                                                    </w:div>
                                                                                  </w:divsChild>
                                                                                </w:div>
                                                                                <w:div w:id="1054617960">
                                                                                  <w:marLeft w:val="0"/>
                                                                                  <w:marRight w:val="240"/>
                                                                                  <w:marTop w:val="0"/>
                                                                                  <w:marBottom w:val="0"/>
                                                                                  <w:divBdr>
                                                                                    <w:top w:val="none" w:sz="0" w:space="0" w:color="auto"/>
                                                                                    <w:left w:val="none" w:sz="0" w:space="0" w:color="auto"/>
                                                                                    <w:bottom w:val="none" w:sz="0" w:space="0" w:color="auto"/>
                                                                                    <w:right w:val="none" w:sz="0" w:space="0" w:color="auto"/>
                                                                                  </w:divBdr>
                                                                                </w:div>
                                                                                <w:div w:id="1935672750">
                                                                                  <w:marLeft w:val="0"/>
                                                                                  <w:marRight w:val="0"/>
                                                                                  <w:marTop w:val="0"/>
                                                                                  <w:marBottom w:val="180"/>
                                                                                  <w:divBdr>
                                                                                    <w:top w:val="none" w:sz="0" w:space="0" w:color="auto"/>
                                                                                    <w:left w:val="none" w:sz="0" w:space="0" w:color="auto"/>
                                                                                    <w:bottom w:val="none" w:sz="0" w:space="0" w:color="auto"/>
                                                                                    <w:right w:val="none" w:sz="0" w:space="0" w:color="auto"/>
                                                                                  </w:divBdr>
                                                                                  <w:divsChild>
                                                                                    <w:div w:id="593131822">
                                                                                      <w:marLeft w:val="0"/>
                                                                                      <w:marRight w:val="0"/>
                                                                                      <w:marTop w:val="0"/>
                                                                                      <w:marBottom w:val="0"/>
                                                                                      <w:divBdr>
                                                                                        <w:top w:val="none" w:sz="0" w:space="0" w:color="auto"/>
                                                                                        <w:left w:val="none" w:sz="0" w:space="0" w:color="auto"/>
                                                                                        <w:bottom w:val="none" w:sz="0" w:space="0" w:color="auto"/>
                                                                                        <w:right w:val="none" w:sz="0" w:space="0" w:color="auto"/>
                                                                                      </w:divBdr>
                                                                                      <w:divsChild>
                                                                                        <w:div w:id="1536114430">
                                                                                          <w:marLeft w:val="0"/>
                                                                                          <w:marRight w:val="0"/>
                                                                                          <w:marTop w:val="0"/>
                                                                                          <w:marBottom w:val="0"/>
                                                                                          <w:divBdr>
                                                                                            <w:top w:val="none" w:sz="0" w:space="0" w:color="auto"/>
                                                                                            <w:left w:val="none" w:sz="0" w:space="0" w:color="auto"/>
                                                                                            <w:bottom w:val="none" w:sz="0" w:space="0" w:color="auto"/>
                                                                                            <w:right w:val="none" w:sz="0" w:space="0" w:color="auto"/>
                                                                                          </w:divBdr>
                                                                                          <w:divsChild>
                                                                                            <w:div w:id="49378695">
                                                                                              <w:marLeft w:val="0"/>
                                                                                              <w:marRight w:val="0"/>
                                                                                              <w:marTop w:val="75"/>
                                                                                              <w:marBottom w:val="0"/>
                                                                                              <w:divBdr>
                                                                                                <w:top w:val="none" w:sz="0" w:space="0" w:color="auto"/>
                                                                                                <w:left w:val="none" w:sz="0" w:space="0" w:color="auto"/>
                                                                                                <w:bottom w:val="none" w:sz="0" w:space="0" w:color="auto"/>
                                                                                                <w:right w:val="none" w:sz="0" w:space="0" w:color="auto"/>
                                                                                              </w:divBdr>
                                                                                            </w:div>
                                                                                            <w:div w:id="445778180">
                                                                                              <w:marLeft w:val="0"/>
                                                                                              <w:marRight w:val="0"/>
                                                                                              <w:marTop w:val="75"/>
                                                                                              <w:marBottom w:val="0"/>
                                                                                              <w:divBdr>
                                                                                                <w:top w:val="none" w:sz="0" w:space="0" w:color="auto"/>
                                                                                                <w:left w:val="none" w:sz="0" w:space="0" w:color="auto"/>
                                                                                                <w:bottom w:val="none" w:sz="0" w:space="0" w:color="auto"/>
                                                                                                <w:right w:val="none" w:sz="0" w:space="0" w:color="auto"/>
                                                                                              </w:divBdr>
                                                                                            </w:div>
                                                                                            <w:div w:id="951788196">
                                                                                              <w:marLeft w:val="0"/>
                                                                                              <w:marRight w:val="0"/>
                                                                                              <w:marTop w:val="75"/>
                                                                                              <w:marBottom w:val="0"/>
                                                                                              <w:divBdr>
                                                                                                <w:top w:val="none" w:sz="0" w:space="0" w:color="auto"/>
                                                                                                <w:left w:val="none" w:sz="0" w:space="0" w:color="auto"/>
                                                                                                <w:bottom w:val="none" w:sz="0" w:space="0" w:color="auto"/>
                                                                                                <w:right w:val="none" w:sz="0" w:space="0" w:color="auto"/>
                                                                                              </w:divBdr>
                                                                                            </w:div>
                                                                                            <w:div w:id="11381838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5555151">
                                                                                      <w:marLeft w:val="0"/>
                                                                                      <w:marRight w:val="0"/>
                                                                                      <w:marTop w:val="0"/>
                                                                                      <w:marBottom w:val="180"/>
                                                                                      <w:divBdr>
                                                                                        <w:top w:val="none" w:sz="0" w:space="0" w:color="auto"/>
                                                                                        <w:left w:val="none" w:sz="0" w:space="0" w:color="auto"/>
                                                                                        <w:bottom w:val="none" w:sz="0" w:space="0" w:color="auto"/>
                                                                                        <w:right w:val="none" w:sz="0" w:space="0" w:color="auto"/>
                                                                                      </w:divBdr>
                                                                                      <w:divsChild>
                                                                                        <w:div w:id="3607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942028">
              <w:marLeft w:val="0"/>
              <w:marRight w:val="0"/>
              <w:marTop w:val="375"/>
              <w:marBottom w:val="0"/>
              <w:divBdr>
                <w:top w:val="none" w:sz="0" w:space="0" w:color="auto"/>
                <w:left w:val="none" w:sz="0" w:space="0" w:color="auto"/>
                <w:bottom w:val="none" w:sz="0" w:space="0" w:color="auto"/>
                <w:right w:val="none" w:sz="0" w:space="0" w:color="auto"/>
              </w:divBdr>
              <w:divsChild>
                <w:div w:id="1909418151">
                  <w:marLeft w:val="0"/>
                  <w:marRight w:val="0"/>
                  <w:marTop w:val="0"/>
                  <w:marBottom w:val="0"/>
                  <w:divBdr>
                    <w:top w:val="none" w:sz="0" w:space="0" w:color="auto"/>
                    <w:left w:val="none" w:sz="0" w:space="0" w:color="auto"/>
                    <w:bottom w:val="none" w:sz="0" w:space="0" w:color="auto"/>
                    <w:right w:val="none" w:sz="0" w:space="0" w:color="auto"/>
                  </w:divBdr>
                  <w:divsChild>
                    <w:div w:id="1640919955">
                      <w:marLeft w:val="0"/>
                      <w:marRight w:val="0"/>
                      <w:marTop w:val="0"/>
                      <w:marBottom w:val="0"/>
                      <w:divBdr>
                        <w:top w:val="none" w:sz="0" w:space="0" w:color="auto"/>
                        <w:left w:val="none" w:sz="0" w:space="0" w:color="auto"/>
                        <w:bottom w:val="none" w:sz="0" w:space="0" w:color="auto"/>
                        <w:right w:val="none" w:sz="0" w:space="0" w:color="auto"/>
                      </w:divBdr>
                    </w:div>
                    <w:div w:id="18329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99631">
          <w:marLeft w:val="0"/>
          <w:marRight w:val="0"/>
          <w:marTop w:val="0"/>
          <w:marBottom w:val="150"/>
          <w:divBdr>
            <w:top w:val="none" w:sz="0" w:space="0" w:color="auto"/>
            <w:left w:val="none" w:sz="0" w:space="0" w:color="auto"/>
            <w:bottom w:val="none" w:sz="0" w:space="0" w:color="auto"/>
            <w:right w:val="none" w:sz="0" w:space="0" w:color="auto"/>
          </w:divBdr>
          <w:divsChild>
            <w:div w:id="1017776441">
              <w:marLeft w:val="0"/>
              <w:marRight w:val="0"/>
              <w:marTop w:val="300"/>
              <w:marBottom w:val="0"/>
              <w:divBdr>
                <w:top w:val="none" w:sz="0" w:space="0" w:color="auto"/>
                <w:left w:val="none" w:sz="0" w:space="0" w:color="auto"/>
                <w:bottom w:val="none" w:sz="0" w:space="0" w:color="auto"/>
                <w:right w:val="none" w:sz="0" w:space="0" w:color="auto"/>
              </w:divBdr>
            </w:div>
            <w:div w:id="1944457465">
              <w:marLeft w:val="0"/>
              <w:marRight w:val="0"/>
              <w:marTop w:val="0"/>
              <w:marBottom w:val="0"/>
              <w:divBdr>
                <w:top w:val="none" w:sz="0" w:space="0" w:color="auto"/>
                <w:left w:val="none" w:sz="0" w:space="0" w:color="auto"/>
                <w:bottom w:val="none" w:sz="0" w:space="0" w:color="auto"/>
                <w:right w:val="none" w:sz="0" w:space="0" w:color="auto"/>
              </w:divBdr>
              <w:divsChild>
                <w:div w:id="923342349">
                  <w:marLeft w:val="0"/>
                  <w:marRight w:val="0"/>
                  <w:marTop w:val="0"/>
                  <w:marBottom w:val="0"/>
                  <w:divBdr>
                    <w:top w:val="none" w:sz="0" w:space="0" w:color="auto"/>
                    <w:left w:val="none" w:sz="0" w:space="0" w:color="auto"/>
                    <w:bottom w:val="none" w:sz="0" w:space="0" w:color="auto"/>
                    <w:right w:val="none" w:sz="0" w:space="0" w:color="auto"/>
                  </w:divBdr>
                  <w:divsChild>
                    <w:div w:id="749549067">
                      <w:marLeft w:val="0"/>
                      <w:marRight w:val="0"/>
                      <w:marTop w:val="0"/>
                      <w:marBottom w:val="0"/>
                      <w:divBdr>
                        <w:top w:val="none" w:sz="0" w:space="0" w:color="auto"/>
                        <w:left w:val="none" w:sz="0" w:space="0" w:color="auto"/>
                        <w:bottom w:val="none" w:sz="0" w:space="0" w:color="auto"/>
                        <w:right w:val="none" w:sz="0" w:space="0" w:color="auto"/>
                      </w:divBdr>
                      <w:divsChild>
                        <w:div w:id="259066011">
                          <w:marLeft w:val="0"/>
                          <w:marRight w:val="0"/>
                          <w:marTop w:val="0"/>
                          <w:marBottom w:val="0"/>
                          <w:divBdr>
                            <w:top w:val="none" w:sz="0" w:space="0" w:color="auto"/>
                            <w:left w:val="none" w:sz="0" w:space="0" w:color="auto"/>
                            <w:bottom w:val="none" w:sz="0" w:space="0" w:color="auto"/>
                            <w:right w:val="none" w:sz="0" w:space="0" w:color="auto"/>
                          </w:divBdr>
                        </w:div>
                      </w:divsChild>
                    </w:div>
                    <w:div w:id="894585045">
                      <w:marLeft w:val="-135"/>
                      <w:marRight w:val="0"/>
                      <w:marTop w:val="0"/>
                      <w:marBottom w:val="0"/>
                      <w:divBdr>
                        <w:top w:val="none" w:sz="0" w:space="0" w:color="auto"/>
                        <w:left w:val="none" w:sz="0" w:space="0" w:color="auto"/>
                        <w:bottom w:val="none" w:sz="0" w:space="0" w:color="auto"/>
                        <w:right w:val="none" w:sz="0" w:space="0" w:color="auto"/>
                      </w:divBdr>
                    </w:div>
                    <w:div w:id="140653474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6028">
      <w:bodyDiv w:val="1"/>
      <w:marLeft w:val="0"/>
      <w:marRight w:val="0"/>
      <w:marTop w:val="0"/>
      <w:marBottom w:val="0"/>
      <w:divBdr>
        <w:top w:val="none" w:sz="0" w:space="0" w:color="auto"/>
        <w:left w:val="none" w:sz="0" w:space="0" w:color="auto"/>
        <w:bottom w:val="none" w:sz="0" w:space="0" w:color="auto"/>
        <w:right w:val="none" w:sz="0" w:space="0" w:color="auto"/>
      </w:divBdr>
      <w:divsChild>
        <w:div w:id="124855948">
          <w:marLeft w:val="2100"/>
          <w:marRight w:val="0"/>
          <w:marTop w:val="0"/>
          <w:marBottom w:val="0"/>
          <w:divBdr>
            <w:top w:val="none" w:sz="0" w:space="0" w:color="auto"/>
            <w:left w:val="none" w:sz="0" w:space="0" w:color="auto"/>
            <w:bottom w:val="none" w:sz="0" w:space="0" w:color="auto"/>
            <w:right w:val="none" w:sz="0" w:space="0" w:color="auto"/>
          </w:divBdr>
          <w:divsChild>
            <w:div w:id="308363247">
              <w:marLeft w:val="0"/>
              <w:marRight w:val="0"/>
              <w:marTop w:val="0"/>
              <w:marBottom w:val="0"/>
              <w:divBdr>
                <w:top w:val="none" w:sz="0" w:space="0" w:color="auto"/>
                <w:left w:val="none" w:sz="0" w:space="0" w:color="auto"/>
                <w:bottom w:val="none" w:sz="0" w:space="0" w:color="auto"/>
                <w:right w:val="none" w:sz="0" w:space="0" w:color="auto"/>
              </w:divBdr>
              <w:divsChild>
                <w:div w:id="1760372966">
                  <w:marLeft w:val="0"/>
                  <w:marRight w:val="0"/>
                  <w:marTop w:val="0"/>
                  <w:marBottom w:val="105"/>
                  <w:divBdr>
                    <w:top w:val="none" w:sz="0" w:space="0" w:color="auto"/>
                    <w:left w:val="none" w:sz="0" w:space="0" w:color="auto"/>
                    <w:bottom w:val="none" w:sz="0" w:space="0" w:color="auto"/>
                    <w:right w:val="none" w:sz="0" w:space="0" w:color="auto"/>
                  </w:divBdr>
                </w:div>
                <w:div w:id="1865703378">
                  <w:marLeft w:val="0"/>
                  <w:marRight w:val="0"/>
                  <w:marTop w:val="0"/>
                  <w:marBottom w:val="0"/>
                  <w:divBdr>
                    <w:top w:val="none" w:sz="0" w:space="0" w:color="auto"/>
                    <w:left w:val="none" w:sz="0" w:space="0" w:color="auto"/>
                    <w:bottom w:val="none" w:sz="0" w:space="0" w:color="auto"/>
                    <w:right w:val="none" w:sz="0" w:space="0" w:color="auto"/>
                  </w:divBdr>
                  <w:divsChild>
                    <w:div w:id="41253421">
                      <w:marLeft w:val="0"/>
                      <w:marRight w:val="0"/>
                      <w:marTop w:val="0"/>
                      <w:marBottom w:val="75"/>
                      <w:divBdr>
                        <w:top w:val="none" w:sz="0" w:space="0" w:color="auto"/>
                        <w:left w:val="none" w:sz="0" w:space="0" w:color="auto"/>
                        <w:bottom w:val="none" w:sz="0" w:space="0" w:color="auto"/>
                        <w:right w:val="none" w:sz="0" w:space="0" w:color="auto"/>
                      </w:divBdr>
                    </w:div>
                    <w:div w:id="762339172">
                      <w:marLeft w:val="0"/>
                      <w:marRight w:val="0"/>
                      <w:marTop w:val="0"/>
                      <w:marBottom w:val="75"/>
                      <w:divBdr>
                        <w:top w:val="none" w:sz="0" w:space="0" w:color="auto"/>
                        <w:left w:val="none" w:sz="0" w:space="0" w:color="auto"/>
                        <w:bottom w:val="none" w:sz="0" w:space="0" w:color="auto"/>
                        <w:right w:val="none" w:sz="0" w:space="0" w:color="auto"/>
                      </w:divBdr>
                    </w:div>
                    <w:div w:id="7960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5547">
              <w:marLeft w:val="0"/>
              <w:marRight w:val="0"/>
              <w:marTop w:val="0"/>
              <w:marBottom w:val="0"/>
              <w:divBdr>
                <w:top w:val="none" w:sz="0" w:space="0" w:color="auto"/>
                <w:left w:val="none" w:sz="0" w:space="0" w:color="auto"/>
                <w:bottom w:val="none" w:sz="0" w:space="0" w:color="auto"/>
                <w:right w:val="none" w:sz="0" w:space="0" w:color="auto"/>
              </w:divBdr>
              <w:divsChild>
                <w:div w:id="42140536">
                  <w:marLeft w:val="0"/>
                  <w:marRight w:val="0"/>
                  <w:marTop w:val="0"/>
                  <w:marBottom w:val="0"/>
                  <w:divBdr>
                    <w:top w:val="none" w:sz="0" w:space="0" w:color="auto"/>
                    <w:left w:val="none" w:sz="0" w:space="0" w:color="auto"/>
                    <w:bottom w:val="none" w:sz="0" w:space="0" w:color="auto"/>
                    <w:right w:val="none" w:sz="0" w:space="0" w:color="auto"/>
                  </w:divBdr>
                  <w:divsChild>
                    <w:div w:id="720984494">
                      <w:marLeft w:val="0"/>
                      <w:marRight w:val="0"/>
                      <w:marTop w:val="0"/>
                      <w:marBottom w:val="75"/>
                      <w:divBdr>
                        <w:top w:val="none" w:sz="0" w:space="0" w:color="auto"/>
                        <w:left w:val="none" w:sz="0" w:space="0" w:color="auto"/>
                        <w:bottom w:val="none" w:sz="0" w:space="0" w:color="auto"/>
                        <w:right w:val="none" w:sz="0" w:space="0" w:color="auto"/>
                      </w:divBdr>
                    </w:div>
                    <w:div w:id="1358894739">
                      <w:marLeft w:val="0"/>
                      <w:marRight w:val="0"/>
                      <w:marTop w:val="0"/>
                      <w:marBottom w:val="0"/>
                      <w:divBdr>
                        <w:top w:val="none" w:sz="0" w:space="0" w:color="auto"/>
                        <w:left w:val="none" w:sz="0" w:space="0" w:color="auto"/>
                        <w:bottom w:val="none" w:sz="0" w:space="0" w:color="auto"/>
                        <w:right w:val="none" w:sz="0" w:space="0" w:color="auto"/>
                      </w:divBdr>
                    </w:div>
                    <w:div w:id="2065524635">
                      <w:marLeft w:val="0"/>
                      <w:marRight w:val="0"/>
                      <w:marTop w:val="0"/>
                      <w:marBottom w:val="75"/>
                      <w:divBdr>
                        <w:top w:val="none" w:sz="0" w:space="0" w:color="auto"/>
                        <w:left w:val="none" w:sz="0" w:space="0" w:color="auto"/>
                        <w:bottom w:val="none" w:sz="0" w:space="0" w:color="auto"/>
                        <w:right w:val="none" w:sz="0" w:space="0" w:color="auto"/>
                      </w:divBdr>
                    </w:div>
                  </w:divsChild>
                </w:div>
                <w:div w:id="60032638">
                  <w:marLeft w:val="0"/>
                  <w:marRight w:val="0"/>
                  <w:marTop w:val="0"/>
                  <w:marBottom w:val="105"/>
                  <w:divBdr>
                    <w:top w:val="none" w:sz="0" w:space="0" w:color="auto"/>
                    <w:left w:val="none" w:sz="0" w:space="0" w:color="auto"/>
                    <w:bottom w:val="none" w:sz="0" w:space="0" w:color="auto"/>
                    <w:right w:val="none" w:sz="0" w:space="0" w:color="auto"/>
                  </w:divBdr>
                </w:div>
              </w:divsChild>
            </w:div>
            <w:div w:id="745880483">
              <w:marLeft w:val="300"/>
              <w:marRight w:val="0"/>
              <w:marTop w:val="0"/>
              <w:marBottom w:val="75"/>
              <w:divBdr>
                <w:top w:val="none" w:sz="0" w:space="0" w:color="auto"/>
                <w:left w:val="none" w:sz="0" w:space="0" w:color="auto"/>
                <w:bottom w:val="none" w:sz="0" w:space="0" w:color="auto"/>
                <w:right w:val="none" w:sz="0" w:space="0" w:color="auto"/>
              </w:divBdr>
              <w:divsChild>
                <w:div w:id="878863248">
                  <w:marLeft w:val="0"/>
                  <w:marRight w:val="0"/>
                  <w:marTop w:val="0"/>
                  <w:marBottom w:val="0"/>
                  <w:divBdr>
                    <w:top w:val="none" w:sz="0" w:space="0" w:color="auto"/>
                    <w:left w:val="none" w:sz="0" w:space="0" w:color="auto"/>
                    <w:bottom w:val="none" w:sz="0" w:space="0" w:color="auto"/>
                    <w:right w:val="none" w:sz="0" w:space="0" w:color="auto"/>
                  </w:divBdr>
                  <w:divsChild>
                    <w:div w:id="582909055">
                      <w:marLeft w:val="0"/>
                      <w:marRight w:val="0"/>
                      <w:marTop w:val="0"/>
                      <w:marBottom w:val="0"/>
                      <w:divBdr>
                        <w:top w:val="none" w:sz="0" w:space="0" w:color="auto"/>
                        <w:left w:val="none" w:sz="0" w:space="0" w:color="auto"/>
                        <w:bottom w:val="none" w:sz="0" w:space="0" w:color="auto"/>
                        <w:right w:val="none" w:sz="0" w:space="0" w:color="auto"/>
                      </w:divBdr>
                      <w:divsChild>
                        <w:div w:id="1286618537">
                          <w:marLeft w:val="0"/>
                          <w:marRight w:val="0"/>
                          <w:marTop w:val="0"/>
                          <w:marBottom w:val="0"/>
                          <w:divBdr>
                            <w:top w:val="none" w:sz="0" w:space="0" w:color="auto"/>
                            <w:left w:val="none" w:sz="0" w:space="0" w:color="auto"/>
                            <w:bottom w:val="none" w:sz="0" w:space="0" w:color="auto"/>
                            <w:right w:val="none" w:sz="0" w:space="0" w:color="auto"/>
                          </w:divBdr>
                          <w:divsChild>
                            <w:div w:id="1436902022">
                              <w:marLeft w:val="0"/>
                              <w:marRight w:val="0"/>
                              <w:marTop w:val="0"/>
                              <w:marBottom w:val="0"/>
                              <w:divBdr>
                                <w:top w:val="none" w:sz="0" w:space="0" w:color="auto"/>
                                <w:left w:val="none" w:sz="0" w:space="0" w:color="auto"/>
                                <w:bottom w:val="none" w:sz="0" w:space="0" w:color="auto"/>
                                <w:right w:val="none" w:sz="0" w:space="0" w:color="auto"/>
                              </w:divBdr>
                              <w:divsChild>
                                <w:div w:id="1995522085">
                                  <w:marLeft w:val="0"/>
                                  <w:marRight w:val="0"/>
                                  <w:marTop w:val="0"/>
                                  <w:marBottom w:val="0"/>
                                  <w:divBdr>
                                    <w:top w:val="none" w:sz="0" w:space="0" w:color="auto"/>
                                    <w:left w:val="none" w:sz="0" w:space="0" w:color="auto"/>
                                    <w:bottom w:val="none" w:sz="0" w:space="0" w:color="auto"/>
                                    <w:right w:val="none" w:sz="0" w:space="0" w:color="auto"/>
                                  </w:divBdr>
                                  <w:divsChild>
                                    <w:div w:id="330763251">
                                      <w:marLeft w:val="0"/>
                                      <w:marRight w:val="0"/>
                                      <w:marTop w:val="0"/>
                                      <w:marBottom w:val="0"/>
                                      <w:divBdr>
                                        <w:top w:val="none" w:sz="0" w:space="0" w:color="auto"/>
                                        <w:left w:val="none" w:sz="0" w:space="0" w:color="auto"/>
                                        <w:bottom w:val="none" w:sz="0" w:space="0" w:color="auto"/>
                                        <w:right w:val="none" w:sz="0" w:space="0" w:color="auto"/>
                                      </w:divBdr>
                                      <w:divsChild>
                                        <w:div w:id="1054351346">
                                          <w:marLeft w:val="0"/>
                                          <w:marRight w:val="0"/>
                                          <w:marTop w:val="0"/>
                                          <w:marBottom w:val="75"/>
                                          <w:divBdr>
                                            <w:top w:val="none" w:sz="0" w:space="0" w:color="auto"/>
                                            <w:left w:val="none" w:sz="0" w:space="0" w:color="auto"/>
                                            <w:bottom w:val="none" w:sz="0" w:space="0" w:color="auto"/>
                                            <w:right w:val="none" w:sz="0" w:space="0" w:color="auto"/>
                                          </w:divBdr>
                                        </w:div>
                                      </w:divsChild>
                                    </w:div>
                                    <w:div w:id="954143428">
                                      <w:marLeft w:val="0"/>
                                      <w:marRight w:val="0"/>
                                      <w:marTop w:val="0"/>
                                      <w:marBottom w:val="0"/>
                                      <w:divBdr>
                                        <w:top w:val="none" w:sz="0" w:space="0" w:color="auto"/>
                                        <w:left w:val="none" w:sz="0" w:space="0" w:color="auto"/>
                                        <w:bottom w:val="none" w:sz="0" w:space="0" w:color="auto"/>
                                        <w:right w:val="none" w:sz="0" w:space="0" w:color="auto"/>
                                      </w:divBdr>
                                    </w:div>
                                    <w:div w:id="122522041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259394">
              <w:marLeft w:val="0"/>
              <w:marRight w:val="0"/>
              <w:marTop w:val="0"/>
              <w:marBottom w:val="0"/>
              <w:divBdr>
                <w:top w:val="none" w:sz="0" w:space="0" w:color="auto"/>
                <w:left w:val="none" w:sz="0" w:space="0" w:color="auto"/>
                <w:bottom w:val="none" w:sz="0" w:space="0" w:color="auto"/>
                <w:right w:val="none" w:sz="0" w:space="0" w:color="auto"/>
              </w:divBdr>
              <w:divsChild>
                <w:div w:id="1199393038">
                  <w:marLeft w:val="0"/>
                  <w:marRight w:val="0"/>
                  <w:marTop w:val="0"/>
                  <w:marBottom w:val="0"/>
                  <w:divBdr>
                    <w:top w:val="none" w:sz="0" w:space="0" w:color="auto"/>
                    <w:left w:val="none" w:sz="0" w:space="0" w:color="auto"/>
                    <w:bottom w:val="none" w:sz="0" w:space="0" w:color="auto"/>
                    <w:right w:val="none" w:sz="0" w:space="0" w:color="auto"/>
                  </w:divBdr>
                  <w:divsChild>
                    <w:div w:id="1313559867">
                      <w:marLeft w:val="0"/>
                      <w:marRight w:val="0"/>
                      <w:marTop w:val="0"/>
                      <w:marBottom w:val="0"/>
                      <w:divBdr>
                        <w:top w:val="none" w:sz="0" w:space="0" w:color="auto"/>
                        <w:left w:val="none" w:sz="0" w:space="0" w:color="auto"/>
                        <w:bottom w:val="none" w:sz="0" w:space="0" w:color="auto"/>
                        <w:right w:val="none" w:sz="0" w:space="0" w:color="auto"/>
                      </w:divBdr>
                      <w:divsChild>
                        <w:div w:id="2027055187">
                          <w:marLeft w:val="0"/>
                          <w:marRight w:val="0"/>
                          <w:marTop w:val="0"/>
                          <w:marBottom w:val="0"/>
                          <w:divBdr>
                            <w:top w:val="none" w:sz="0" w:space="0" w:color="auto"/>
                            <w:left w:val="none" w:sz="0" w:space="0" w:color="auto"/>
                            <w:bottom w:val="none" w:sz="0" w:space="0" w:color="auto"/>
                            <w:right w:val="none" w:sz="0" w:space="0" w:color="auto"/>
                          </w:divBdr>
                          <w:divsChild>
                            <w:div w:id="1179582887">
                              <w:marLeft w:val="0"/>
                              <w:marRight w:val="0"/>
                              <w:marTop w:val="0"/>
                              <w:marBottom w:val="0"/>
                              <w:divBdr>
                                <w:top w:val="none" w:sz="0" w:space="0" w:color="auto"/>
                                <w:left w:val="none" w:sz="0" w:space="0" w:color="auto"/>
                                <w:bottom w:val="none" w:sz="0" w:space="0" w:color="auto"/>
                                <w:right w:val="none" w:sz="0" w:space="0" w:color="auto"/>
                              </w:divBdr>
                              <w:divsChild>
                                <w:div w:id="387653753">
                                  <w:marLeft w:val="0"/>
                                  <w:marRight w:val="0"/>
                                  <w:marTop w:val="0"/>
                                  <w:marBottom w:val="0"/>
                                  <w:divBdr>
                                    <w:top w:val="none" w:sz="0" w:space="0" w:color="auto"/>
                                    <w:left w:val="none" w:sz="0" w:space="0" w:color="auto"/>
                                    <w:bottom w:val="none" w:sz="0" w:space="0" w:color="auto"/>
                                    <w:right w:val="none" w:sz="0" w:space="0" w:color="auto"/>
                                  </w:divBdr>
                                  <w:divsChild>
                                    <w:div w:id="1747191445">
                                      <w:marLeft w:val="0"/>
                                      <w:marRight w:val="0"/>
                                      <w:marTop w:val="0"/>
                                      <w:marBottom w:val="0"/>
                                      <w:divBdr>
                                        <w:top w:val="none" w:sz="0" w:space="0" w:color="auto"/>
                                        <w:left w:val="none" w:sz="0" w:space="0" w:color="auto"/>
                                        <w:bottom w:val="none" w:sz="0" w:space="0" w:color="auto"/>
                                        <w:right w:val="none" w:sz="0" w:space="0" w:color="auto"/>
                                      </w:divBdr>
                                      <w:divsChild>
                                        <w:div w:id="867718229">
                                          <w:marLeft w:val="0"/>
                                          <w:marRight w:val="0"/>
                                          <w:marTop w:val="0"/>
                                          <w:marBottom w:val="0"/>
                                          <w:divBdr>
                                            <w:top w:val="none" w:sz="0" w:space="0" w:color="auto"/>
                                            <w:left w:val="none" w:sz="0" w:space="0" w:color="auto"/>
                                            <w:bottom w:val="none" w:sz="0" w:space="0" w:color="auto"/>
                                            <w:right w:val="none" w:sz="0" w:space="0" w:color="auto"/>
                                          </w:divBdr>
                                          <w:divsChild>
                                            <w:div w:id="439111323">
                                              <w:marLeft w:val="0"/>
                                              <w:marRight w:val="0"/>
                                              <w:marTop w:val="0"/>
                                              <w:marBottom w:val="0"/>
                                              <w:divBdr>
                                                <w:top w:val="none" w:sz="0" w:space="0" w:color="auto"/>
                                                <w:left w:val="none" w:sz="0" w:space="0" w:color="auto"/>
                                                <w:bottom w:val="none" w:sz="0" w:space="0" w:color="auto"/>
                                                <w:right w:val="none" w:sz="0" w:space="0" w:color="auto"/>
                                              </w:divBdr>
                                              <w:divsChild>
                                                <w:div w:id="1979918913">
                                                  <w:marLeft w:val="0"/>
                                                  <w:marRight w:val="0"/>
                                                  <w:marTop w:val="0"/>
                                                  <w:marBottom w:val="0"/>
                                                  <w:divBdr>
                                                    <w:top w:val="none" w:sz="0" w:space="0" w:color="auto"/>
                                                    <w:left w:val="none" w:sz="0" w:space="0" w:color="auto"/>
                                                    <w:bottom w:val="none" w:sz="0" w:space="0" w:color="auto"/>
                                                    <w:right w:val="none" w:sz="0" w:space="0" w:color="auto"/>
                                                  </w:divBdr>
                                                  <w:divsChild>
                                                    <w:div w:id="133452779">
                                                      <w:marLeft w:val="0"/>
                                                      <w:marRight w:val="0"/>
                                                      <w:marTop w:val="0"/>
                                                      <w:marBottom w:val="0"/>
                                                      <w:divBdr>
                                                        <w:top w:val="none" w:sz="0" w:space="0" w:color="auto"/>
                                                        <w:left w:val="none" w:sz="0" w:space="0" w:color="auto"/>
                                                        <w:bottom w:val="none" w:sz="0" w:space="0" w:color="auto"/>
                                                        <w:right w:val="none" w:sz="0" w:space="0" w:color="auto"/>
                                                      </w:divBdr>
                                                      <w:divsChild>
                                                        <w:div w:id="1279486029">
                                                          <w:marLeft w:val="0"/>
                                                          <w:marRight w:val="0"/>
                                                          <w:marTop w:val="0"/>
                                                          <w:marBottom w:val="0"/>
                                                          <w:divBdr>
                                                            <w:top w:val="none" w:sz="0" w:space="0" w:color="auto"/>
                                                            <w:left w:val="none" w:sz="0" w:space="0" w:color="auto"/>
                                                            <w:bottom w:val="none" w:sz="0" w:space="0" w:color="auto"/>
                                                            <w:right w:val="none" w:sz="0" w:space="0" w:color="auto"/>
                                                          </w:divBdr>
                                                          <w:divsChild>
                                                            <w:div w:id="310865179">
                                                              <w:marLeft w:val="0"/>
                                                              <w:marRight w:val="0"/>
                                                              <w:marTop w:val="0"/>
                                                              <w:marBottom w:val="0"/>
                                                              <w:divBdr>
                                                                <w:top w:val="none" w:sz="0" w:space="0" w:color="auto"/>
                                                                <w:left w:val="none" w:sz="0" w:space="0" w:color="auto"/>
                                                                <w:bottom w:val="none" w:sz="0" w:space="0" w:color="auto"/>
                                                                <w:right w:val="none" w:sz="0" w:space="0" w:color="auto"/>
                                                              </w:divBdr>
                                                              <w:divsChild>
                                                                <w:div w:id="1775445048">
                                                                  <w:marLeft w:val="0"/>
                                                                  <w:marRight w:val="0"/>
                                                                  <w:marTop w:val="0"/>
                                                                  <w:marBottom w:val="0"/>
                                                                  <w:divBdr>
                                                                    <w:top w:val="none" w:sz="0" w:space="0" w:color="auto"/>
                                                                    <w:left w:val="none" w:sz="0" w:space="0" w:color="auto"/>
                                                                    <w:bottom w:val="none" w:sz="0" w:space="0" w:color="auto"/>
                                                                    <w:right w:val="none" w:sz="0" w:space="0" w:color="auto"/>
                                                                  </w:divBdr>
                                                                  <w:divsChild>
                                                                    <w:div w:id="1102336952">
                                                                      <w:marLeft w:val="0"/>
                                                                      <w:marRight w:val="0"/>
                                                                      <w:marTop w:val="0"/>
                                                                      <w:marBottom w:val="0"/>
                                                                      <w:divBdr>
                                                                        <w:top w:val="none" w:sz="0" w:space="0" w:color="auto"/>
                                                                        <w:left w:val="none" w:sz="0" w:space="0" w:color="auto"/>
                                                                        <w:bottom w:val="none" w:sz="0" w:space="0" w:color="auto"/>
                                                                        <w:right w:val="none" w:sz="0" w:space="0" w:color="auto"/>
                                                                      </w:divBdr>
                                                                      <w:divsChild>
                                                                        <w:div w:id="1279944099">
                                                                          <w:marLeft w:val="0"/>
                                                                          <w:marRight w:val="0"/>
                                                                          <w:marTop w:val="0"/>
                                                                          <w:marBottom w:val="0"/>
                                                                          <w:divBdr>
                                                                            <w:top w:val="none" w:sz="0" w:space="0" w:color="auto"/>
                                                                            <w:left w:val="none" w:sz="0" w:space="0" w:color="auto"/>
                                                                            <w:bottom w:val="none" w:sz="0" w:space="0" w:color="auto"/>
                                                                            <w:right w:val="none" w:sz="0" w:space="0" w:color="auto"/>
                                                                          </w:divBdr>
                                                                          <w:divsChild>
                                                                            <w:div w:id="614364207">
                                                                              <w:marLeft w:val="0"/>
                                                                              <w:marRight w:val="0"/>
                                                                              <w:marTop w:val="0"/>
                                                                              <w:marBottom w:val="0"/>
                                                                              <w:divBdr>
                                                                                <w:top w:val="none" w:sz="0" w:space="0" w:color="auto"/>
                                                                                <w:left w:val="none" w:sz="0" w:space="0" w:color="auto"/>
                                                                                <w:bottom w:val="none" w:sz="0" w:space="0" w:color="auto"/>
                                                                                <w:right w:val="none" w:sz="0" w:space="0" w:color="auto"/>
                                                                              </w:divBdr>
                                                                              <w:divsChild>
                                                                                <w:div w:id="270476552">
                                                                                  <w:marLeft w:val="0"/>
                                                                                  <w:marRight w:val="0"/>
                                                                                  <w:marTop w:val="0"/>
                                                                                  <w:marBottom w:val="0"/>
                                                                                  <w:divBdr>
                                                                                    <w:top w:val="none" w:sz="0" w:space="0" w:color="auto"/>
                                                                                    <w:left w:val="none" w:sz="0" w:space="0" w:color="auto"/>
                                                                                    <w:bottom w:val="none" w:sz="0" w:space="0" w:color="auto"/>
                                                                                    <w:right w:val="none" w:sz="0" w:space="0" w:color="auto"/>
                                                                                  </w:divBdr>
                                                                                  <w:divsChild>
                                                                                    <w:div w:id="1412118319">
                                                                                      <w:marLeft w:val="0"/>
                                                                                      <w:marRight w:val="0"/>
                                                                                      <w:marTop w:val="0"/>
                                                                                      <w:marBottom w:val="0"/>
                                                                                      <w:divBdr>
                                                                                        <w:top w:val="none" w:sz="0" w:space="0" w:color="auto"/>
                                                                                        <w:left w:val="none" w:sz="0" w:space="0" w:color="auto"/>
                                                                                        <w:bottom w:val="none" w:sz="0" w:space="0" w:color="auto"/>
                                                                                        <w:right w:val="none" w:sz="0" w:space="0" w:color="auto"/>
                                                                                      </w:divBdr>
                                                                                      <w:divsChild>
                                                                                        <w:div w:id="1283341452">
                                                                                          <w:marLeft w:val="0"/>
                                                                                          <w:marRight w:val="0"/>
                                                                                          <w:marTop w:val="0"/>
                                                                                          <w:marBottom w:val="0"/>
                                                                                          <w:divBdr>
                                                                                            <w:top w:val="none" w:sz="0" w:space="0" w:color="auto"/>
                                                                                            <w:left w:val="none" w:sz="0" w:space="0" w:color="auto"/>
                                                                                            <w:bottom w:val="none" w:sz="0" w:space="0" w:color="auto"/>
                                                                                            <w:right w:val="none" w:sz="0" w:space="0" w:color="auto"/>
                                                                                          </w:divBdr>
                                                                                          <w:divsChild>
                                                                                            <w:div w:id="151412408">
                                                                                              <w:marLeft w:val="0"/>
                                                                                              <w:marRight w:val="0"/>
                                                                                              <w:marTop w:val="0"/>
                                                                                              <w:marBottom w:val="0"/>
                                                                                              <w:divBdr>
                                                                                                <w:top w:val="none" w:sz="0" w:space="0" w:color="auto"/>
                                                                                                <w:left w:val="none" w:sz="0" w:space="0" w:color="auto"/>
                                                                                                <w:bottom w:val="none" w:sz="0" w:space="0" w:color="auto"/>
                                                                                                <w:right w:val="none" w:sz="0" w:space="0" w:color="auto"/>
                                                                                              </w:divBdr>
                                                                                              <w:divsChild>
                                                                                                <w:div w:id="87122137">
                                                                                                  <w:marLeft w:val="0"/>
                                                                                                  <w:marRight w:val="0"/>
                                                                                                  <w:marTop w:val="0"/>
                                                                                                  <w:marBottom w:val="0"/>
                                                                                                  <w:divBdr>
                                                                                                    <w:top w:val="none" w:sz="0" w:space="0" w:color="auto"/>
                                                                                                    <w:left w:val="none" w:sz="0" w:space="0" w:color="auto"/>
                                                                                                    <w:bottom w:val="none" w:sz="0" w:space="0" w:color="auto"/>
                                                                                                    <w:right w:val="none" w:sz="0" w:space="0" w:color="auto"/>
                                                                                                  </w:divBdr>
                                                                                                  <w:divsChild>
                                                                                                    <w:div w:id="909341220">
                                                                                                      <w:marLeft w:val="0"/>
                                                                                                      <w:marRight w:val="0"/>
                                                                                                      <w:marTop w:val="0"/>
                                                                                                      <w:marBottom w:val="0"/>
                                                                                                      <w:divBdr>
                                                                                                        <w:top w:val="none" w:sz="0" w:space="0" w:color="auto"/>
                                                                                                        <w:left w:val="none" w:sz="0" w:space="0" w:color="auto"/>
                                                                                                        <w:bottom w:val="none" w:sz="0" w:space="0" w:color="auto"/>
                                                                                                        <w:right w:val="none" w:sz="0" w:space="0" w:color="auto"/>
                                                                                                      </w:divBdr>
                                                                                                      <w:divsChild>
                                                                                                        <w:div w:id="1389457194">
                                                                                                          <w:marLeft w:val="0"/>
                                                                                                          <w:marRight w:val="0"/>
                                                                                                          <w:marTop w:val="0"/>
                                                                                                          <w:marBottom w:val="0"/>
                                                                                                          <w:divBdr>
                                                                                                            <w:top w:val="none" w:sz="0" w:space="0" w:color="auto"/>
                                                                                                            <w:left w:val="none" w:sz="0" w:space="0" w:color="auto"/>
                                                                                                            <w:bottom w:val="none" w:sz="0" w:space="0" w:color="auto"/>
                                                                                                            <w:right w:val="none" w:sz="0" w:space="0" w:color="auto"/>
                                                                                                          </w:divBdr>
                                                                                                          <w:divsChild>
                                                                                                            <w:div w:id="176965478">
                                                                                                              <w:marLeft w:val="0"/>
                                                                                                              <w:marRight w:val="0"/>
                                                                                                              <w:marTop w:val="0"/>
                                                                                                              <w:marBottom w:val="0"/>
                                                                                                              <w:divBdr>
                                                                                                                <w:top w:val="none" w:sz="0" w:space="0" w:color="auto"/>
                                                                                                                <w:left w:val="none" w:sz="0" w:space="0" w:color="auto"/>
                                                                                                                <w:bottom w:val="none" w:sz="0" w:space="0" w:color="auto"/>
                                                                                                                <w:right w:val="none" w:sz="0" w:space="0" w:color="auto"/>
                                                                                                              </w:divBdr>
                                                                                                              <w:divsChild>
                                                                                                                <w:div w:id="1958828549">
                                                                                                                  <w:marLeft w:val="700"/>
                                                                                                                  <w:marRight w:val="0"/>
                                                                                                                  <w:marTop w:val="0"/>
                                                                                                                  <w:marBottom w:val="0"/>
                                                                                                                  <w:divBdr>
                                                                                                                    <w:top w:val="none" w:sz="0" w:space="0" w:color="auto"/>
                                                                                                                    <w:left w:val="none" w:sz="0" w:space="0" w:color="auto"/>
                                                                                                                    <w:bottom w:val="none" w:sz="0" w:space="0" w:color="auto"/>
                                                                                                                    <w:right w:val="none" w:sz="0" w:space="0" w:color="auto"/>
                                                                                                                  </w:divBdr>
                                                                                                                  <w:divsChild>
                                                                                                                    <w:div w:id="457377145">
                                                                                                                      <w:marLeft w:val="0"/>
                                                                                                                      <w:marRight w:val="0"/>
                                                                                                                      <w:marTop w:val="0"/>
                                                                                                                      <w:marBottom w:val="0"/>
                                                                                                                      <w:divBdr>
                                                                                                                        <w:top w:val="none" w:sz="0" w:space="0" w:color="auto"/>
                                                                                                                        <w:left w:val="none" w:sz="0" w:space="0" w:color="auto"/>
                                                                                                                        <w:bottom w:val="none" w:sz="0" w:space="0" w:color="auto"/>
                                                                                                                        <w:right w:val="none" w:sz="0" w:space="0" w:color="auto"/>
                                                                                                                      </w:divBdr>
                                                                                                                      <w:divsChild>
                                                                                                                        <w:div w:id="1665234843">
                                                                                                                          <w:marLeft w:val="0"/>
                                                                                                                          <w:marRight w:val="0"/>
                                                                                                                          <w:marTop w:val="0"/>
                                                                                                                          <w:marBottom w:val="0"/>
                                                                                                                          <w:divBdr>
                                                                                                                            <w:top w:val="none" w:sz="0" w:space="0" w:color="auto"/>
                                                                                                                            <w:left w:val="none" w:sz="0" w:space="0" w:color="auto"/>
                                                                                                                            <w:bottom w:val="none" w:sz="0" w:space="0" w:color="auto"/>
                                                                                                                            <w:right w:val="none" w:sz="0" w:space="0" w:color="auto"/>
                                                                                                                          </w:divBdr>
                                                                                                                        </w:div>
                                                                                                                      </w:divsChild>
                                                                                                                    </w:div>
                                                                                                                    <w:div w:id="1530338808">
                                                                                                                      <w:marLeft w:val="0"/>
                                                                                                                      <w:marRight w:val="195"/>
                                                                                                                      <w:marTop w:val="0"/>
                                                                                                                      <w:marBottom w:val="0"/>
                                                                                                                      <w:divBdr>
                                                                                                                        <w:top w:val="none" w:sz="0" w:space="0" w:color="auto"/>
                                                                                                                        <w:left w:val="none" w:sz="0" w:space="0" w:color="auto"/>
                                                                                                                        <w:bottom w:val="none" w:sz="0" w:space="0" w:color="auto"/>
                                                                                                                        <w:right w:val="none" w:sz="0" w:space="0" w:color="auto"/>
                                                                                                                      </w:divBdr>
                                                                                                                      <w:divsChild>
                                                                                                                        <w:div w:id="73674147">
                                                                                                                          <w:marLeft w:val="0"/>
                                                                                                                          <w:marRight w:val="0"/>
                                                                                                                          <w:marTop w:val="0"/>
                                                                                                                          <w:marBottom w:val="0"/>
                                                                                                                          <w:divBdr>
                                                                                                                            <w:top w:val="none" w:sz="0" w:space="0" w:color="auto"/>
                                                                                                                            <w:left w:val="none" w:sz="0" w:space="0" w:color="auto"/>
                                                                                                                            <w:bottom w:val="none" w:sz="0" w:space="0" w:color="auto"/>
                                                                                                                            <w:right w:val="none" w:sz="0" w:space="0" w:color="auto"/>
                                                                                                                          </w:divBdr>
                                                                                                                        </w:div>
                                                                                                                        <w:div w:id="2874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839891">
          <w:marLeft w:val="2100"/>
          <w:marRight w:val="0"/>
          <w:marTop w:val="0"/>
          <w:marBottom w:val="0"/>
          <w:divBdr>
            <w:top w:val="none" w:sz="0" w:space="0" w:color="auto"/>
            <w:left w:val="none" w:sz="0" w:space="0" w:color="auto"/>
            <w:bottom w:val="none" w:sz="0" w:space="0" w:color="auto"/>
            <w:right w:val="none" w:sz="0" w:space="0" w:color="auto"/>
          </w:divBdr>
          <w:divsChild>
            <w:div w:id="1097478909">
              <w:marLeft w:val="0"/>
              <w:marRight w:val="0"/>
              <w:marTop w:val="0"/>
              <w:marBottom w:val="0"/>
              <w:divBdr>
                <w:top w:val="none" w:sz="0" w:space="0" w:color="auto"/>
                <w:left w:val="none" w:sz="0" w:space="0" w:color="auto"/>
                <w:bottom w:val="none" w:sz="0" w:space="0" w:color="auto"/>
                <w:right w:val="none" w:sz="0" w:space="0" w:color="auto"/>
              </w:divBdr>
              <w:divsChild>
                <w:div w:id="7108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5740">
          <w:marLeft w:val="2100"/>
          <w:marRight w:val="0"/>
          <w:marTop w:val="0"/>
          <w:marBottom w:val="0"/>
          <w:divBdr>
            <w:top w:val="none" w:sz="0" w:space="0" w:color="auto"/>
            <w:left w:val="none" w:sz="0" w:space="0" w:color="auto"/>
            <w:bottom w:val="none" w:sz="0" w:space="0" w:color="auto"/>
            <w:right w:val="none" w:sz="0" w:space="0" w:color="auto"/>
          </w:divBdr>
        </w:div>
        <w:div w:id="2103454592">
          <w:marLeft w:val="2100"/>
          <w:marRight w:val="0"/>
          <w:marTop w:val="0"/>
          <w:marBottom w:val="0"/>
          <w:divBdr>
            <w:top w:val="none" w:sz="0" w:space="0" w:color="auto"/>
            <w:left w:val="none" w:sz="0" w:space="0" w:color="auto"/>
            <w:bottom w:val="none" w:sz="0" w:space="0" w:color="auto"/>
            <w:right w:val="none" w:sz="0" w:space="0" w:color="auto"/>
          </w:divBdr>
          <w:divsChild>
            <w:div w:id="151259387">
              <w:marLeft w:val="0"/>
              <w:marRight w:val="0"/>
              <w:marTop w:val="0"/>
              <w:marBottom w:val="0"/>
              <w:divBdr>
                <w:top w:val="none" w:sz="0" w:space="0" w:color="auto"/>
                <w:left w:val="none" w:sz="0" w:space="0" w:color="auto"/>
                <w:bottom w:val="none" w:sz="0" w:space="0" w:color="auto"/>
                <w:right w:val="none" w:sz="0" w:space="0" w:color="auto"/>
              </w:divBdr>
              <w:divsChild>
                <w:div w:id="1425148388">
                  <w:marLeft w:val="0"/>
                  <w:marRight w:val="0"/>
                  <w:marTop w:val="0"/>
                  <w:marBottom w:val="0"/>
                  <w:divBdr>
                    <w:top w:val="none" w:sz="0" w:space="0" w:color="auto"/>
                    <w:left w:val="none" w:sz="0" w:space="0" w:color="auto"/>
                    <w:bottom w:val="none" w:sz="0" w:space="0" w:color="auto"/>
                    <w:right w:val="none" w:sz="0" w:space="0" w:color="auto"/>
                  </w:divBdr>
                  <w:divsChild>
                    <w:div w:id="781075573">
                      <w:marLeft w:val="0"/>
                      <w:marRight w:val="0"/>
                      <w:marTop w:val="0"/>
                      <w:marBottom w:val="0"/>
                      <w:divBdr>
                        <w:top w:val="none" w:sz="0" w:space="0" w:color="auto"/>
                        <w:left w:val="none" w:sz="0" w:space="0" w:color="auto"/>
                        <w:bottom w:val="none" w:sz="0" w:space="0" w:color="auto"/>
                        <w:right w:val="none" w:sz="0" w:space="0" w:color="auto"/>
                      </w:divBdr>
                    </w:div>
                  </w:divsChild>
                </w:div>
                <w:div w:id="1598640465">
                  <w:marLeft w:val="0"/>
                  <w:marRight w:val="0"/>
                  <w:marTop w:val="0"/>
                  <w:marBottom w:val="0"/>
                  <w:divBdr>
                    <w:top w:val="none" w:sz="0" w:space="0" w:color="auto"/>
                    <w:left w:val="none" w:sz="0" w:space="0" w:color="auto"/>
                    <w:bottom w:val="none" w:sz="0" w:space="0" w:color="auto"/>
                    <w:right w:val="none" w:sz="0" w:space="0" w:color="auto"/>
                  </w:divBdr>
                  <w:divsChild>
                    <w:div w:id="219368438">
                      <w:marLeft w:val="0"/>
                      <w:marRight w:val="0"/>
                      <w:marTop w:val="0"/>
                      <w:marBottom w:val="0"/>
                      <w:divBdr>
                        <w:top w:val="none" w:sz="0" w:space="0" w:color="auto"/>
                        <w:left w:val="none" w:sz="0" w:space="0" w:color="auto"/>
                        <w:bottom w:val="none" w:sz="0" w:space="0" w:color="auto"/>
                        <w:right w:val="none" w:sz="0" w:space="0" w:color="auto"/>
                      </w:divBdr>
                    </w:div>
                    <w:div w:id="850415651">
                      <w:marLeft w:val="0"/>
                      <w:marRight w:val="0"/>
                      <w:marTop w:val="0"/>
                      <w:marBottom w:val="0"/>
                      <w:divBdr>
                        <w:top w:val="none" w:sz="0" w:space="0" w:color="auto"/>
                        <w:left w:val="none" w:sz="0" w:space="0" w:color="auto"/>
                        <w:bottom w:val="none" w:sz="0" w:space="0" w:color="auto"/>
                        <w:right w:val="none" w:sz="0" w:space="0" w:color="auto"/>
                      </w:divBdr>
                    </w:div>
                    <w:div w:id="16302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764669">
      <w:bodyDiv w:val="1"/>
      <w:marLeft w:val="0"/>
      <w:marRight w:val="0"/>
      <w:marTop w:val="0"/>
      <w:marBottom w:val="0"/>
      <w:divBdr>
        <w:top w:val="none" w:sz="0" w:space="0" w:color="auto"/>
        <w:left w:val="none" w:sz="0" w:space="0" w:color="auto"/>
        <w:bottom w:val="none" w:sz="0" w:space="0" w:color="auto"/>
        <w:right w:val="none" w:sz="0" w:space="0" w:color="auto"/>
      </w:divBdr>
      <w:divsChild>
        <w:div w:id="477037587">
          <w:marLeft w:val="2100"/>
          <w:marRight w:val="0"/>
          <w:marTop w:val="0"/>
          <w:marBottom w:val="0"/>
          <w:divBdr>
            <w:top w:val="none" w:sz="0" w:space="0" w:color="auto"/>
            <w:left w:val="none" w:sz="0" w:space="0" w:color="auto"/>
            <w:bottom w:val="none" w:sz="0" w:space="0" w:color="auto"/>
            <w:right w:val="none" w:sz="0" w:space="0" w:color="auto"/>
          </w:divBdr>
          <w:divsChild>
            <w:div w:id="39912659">
              <w:marLeft w:val="0"/>
              <w:marRight w:val="0"/>
              <w:marTop w:val="0"/>
              <w:marBottom w:val="0"/>
              <w:divBdr>
                <w:top w:val="none" w:sz="0" w:space="0" w:color="auto"/>
                <w:left w:val="none" w:sz="0" w:space="0" w:color="auto"/>
                <w:bottom w:val="none" w:sz="0" w:space="0" w:color="auto"/>
                <w:right w:val="none" w:sz="0" w:space="0" w:color="auto"/>
              </w:divBdr>
              <w:divsChild>
                <w:div w:id="105005631">
                  <w:marLeft w:val="0"/>
                  <w:marRight w:val="0"/>
                  <w:marTop w:val="0"/>
                  <w:marBottom w:val="0"/>
                  <w:divBdr>
                    <w:top w:val="none" w:sz="0" w:space="0" w:color="auto"/>
                    <w:left w:val="none" w:sz="0" w:space="0" w:color="auto"/>
                    <w:bottom w:val="none" w:sz="0" w:space="0" w:color="auto"/>
                    <w:right w:val="none" w:sz="0" w:space="0" w:color="auto"/>
                  </w:divBdr>
                  <w:divsChild>
                    <w:div w:id="974061975">
                      <w:marLeft w:val="0"/>
                      <w:marRight w:val="0"/>
                      <w:marTop w:val="0"/>
                      <w:marBottom w:val="0"/>
                      <w:divBdr>
                        <w:top w:val="none" w:sz="0" w:space="0" w:color="auto"/>
                        <w:left w:val="none" w:sz="0" w:space="0" w:color="auto"/>
                        <w:bottom w:val="none" w:sz="0" w:space="0" w:color="auto"/>
                        <w:right w:val="none" w:sz="0" w:space="0" w:color="auto"/>
                      </w:divBdr>
                    </w:div>
                    <w:div w:id="1245839553">
                      <w:marLeft w:val="0"/>
                      <w:marRight w:val="0"/>
                      <w:marTop w:val="0"/>
                      <w:marBottom w:val="0"/>
                      <w:divBdr>
                        <w:top w:val="none" w:sz="0" w:space="0" w:color="auto"/>
                        <w:left w:val="none" w:sz="0" w:space="0" w:color="auto"/>
                        <w:bottom w:val="none" w:sz="0" w:space="0" w:color="auto"/>
                        <w:right w:val="none" w:sz="0" w:space="0" w:color="auto"/>
                      </w:divBdr>
                    </w:div>
                    <w:div w:id="1792244025">
                      <w:marLeft w:val="0"/>
                      <w:marRight w:val="0"/>
                      <w:marTop w:val="0"/>
                      <w:marBottom w:val="0"/>
                      <w:divBdr>
                        <w:top w:val="none" w:sz="0" w:space="0" w:color="auto"/>
                        <w:left w:val="none" w:sz="0" w:space="0" w:color="auto"/>
                        <w:bottom w:val="none" w:sz="0" w:space="0" w:color="auto"/>
                        <w:right w:val="none" w:sz="0" w:space="0" w:color="auto"/>
                      </w:divBdr>
                    </w:div>
                  </w:divsChild>
                </w:div>
                <w:div w:id="1797095346">
                  <w:marLeft w:val="0"/>
                  <w:marRight w:val="0"/>
                  <w:marTop w:val="0"/>
                  <w:marBottom w:val="0"/>
                  <w:divBdr>
                    <w:top w:val="none" w:sz="0" w:space="0" w:color="auto"/>
                    <w:left w:val="none" w:sz="0" w:space="0" w:color="auto"/>
                    <w:bottom w:val="none" w:sz="0" w:space="0" w:color="auto"/>
                    <w:right w:val="none" w:sz="0" w:space="0" w:color="auto"/>
                  </w:divBdr>
                  <w:divsChild>
                    <w:div w:id="576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5500">
          <w:marLeft w:val="2100"/>
          <w:marRight w:val="0"/>
          <w:marTop w:val="0"/>
          <w:marBottom w:val="0"/>
          <w:divBdr>
            <w:top w:val="none" w:sz="0" w:space="0" w:color="auto"/>
            <w:left w:val="none" w:sz="0" w:space="0" w:color="auto"/>
            <w:bottom w:val="none" w:sz="0" w:space="0" w:color="auto"/>
            <w:right w:val="none" w:sz="0" w:space="0" w:color="auto"/>
          </w:divBdr>
          <w:divsChild>
            <w:div w:id="757556926">
              <w:marLeft w:val="0"/>
              <w:marRight w:val="0"/>
              <w:marTop w:val="0"/>
              <w:marBottom w:val="0"/>
              <w:divBdr>
                <w:top w:val="none" w:sz="0" w:space="0" w:color="auto"/>
                <w:left w:val="none" w:sz="0" w:space="0" w:color="auto"/>
                <w:bottom w:val="none" w:sz="0" w:space="0" w:color="auto"/>
                <w:right w:val="none" w:sz="0" w:space="0" w:color="auto"/>
              </w:divBdr>
              <w:divsChild>
                <w:div w:id="18923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2179">
          <w:marLeft w:val="2100"/>
          <w:marRight w:val="0"/>
          <w:marTop w:val="0"/>
          <w:marBottom w:val="0"/>
          <w:divBdr>
            <w:top w:val="none" w:sz="0" w:space="0" w:color="auto"/>
            <w:left w:val="none" w:sz="0" w:space="0" w:color="auto"/>
            <w:bottom w:val="none" w:sz="0" w:space="0" w:color="auto"/>
            <w:right w:val="none" w:sz="0" w:space="0" w:color="auto"/>
          </w:divBdr>
          <w:divsChild>
            <w:div w:id="674191507">
              <w:marLeft w:val="0"/>
              <w:marRight w:val="0"/>
              <w:marTop w:val="0"/>
              <w:marBottom w:val="0"/>
              <w:divBdr>
                <w:top w:val="none" w:sz="0" w:space="0" w:color="auto"/>
                <w:left w:val="none" w:sz="0" w:space="0" w:color="auto"/>
                <w:bottom w:val="none" w:sz="0" w:space="0" w:color="auto"/>
                <w:right w:val="none" w:sz="0" w:space="0" w:color="auto"/>
              </w:divBdr>
              <w:divsChild>
                <w:div w:id="1194810966">
                  <w:marLeft w:val="0"/>
                  <w:marRight w:val="0"/>
                  <w:marTop w:val="0"/>
                  <w:marBottom w:val="0"/>
                  <w:divBdr>
                    <w:top w:val="none" w:sz="0" w:space="0" w:color="auto"/>
                    <w:left w:val="none" w:sz="0" w:space="0" w:color="auto"/>
                    <w:bottom w:val="none" w:sz="0" w:space="0" w:color="auto"/>
                    <w:right w:val="none" w:sz="0" w:space="0" w:color="auto"/>
                  </w:divBdr>
                  <w:divsChild>
                    <w:div w:id="721563870">
                      <w:marLeft w:val="0"/>
                      <w:marRight w:val="0"/>
                      <w:marTop w:val="0"/>
                      <w:marBottom w:val="0"/>
                      <w:divBdr>
                        <w:top w:val="none" w:sz="0" w:space="0" w:color="auto"/>
                        <w:left w:val="none" w:sz="0" w:space="0" w:color="auto"/>
                        <w:bottom w:val="none" w:sz="0" w:space="0" w:color="auto"/>
                        <w:right w:val="none" w:sz="0" w:space="0" w:color="auto"/>
                      </w:divBdr>
                      <w:divsChild>
                        <w:div w:id="1945461288">
                          <w:marLeft w:val="0"/>
                          <w:marRight w:val="0"/>
                          <w:marTop w:val="0"/>
                          <w:marBottom w:val="0"/>
                          <w:divBdr>
                            <w:top w:val="none" w:sz="0" w:space="0" w:color="auto"/>
                            <w:left w:val="none" w:sz="0" w:space="0" w:color="auto"/>
                            <w:bottom w:val="none" w:sz="0" w:space="0" w:color="auto"/>
                            <w:right w:val="none" w:sz="0" w:space="0" w:color="auto"/>
                          </w:divBdr>
                          <w:divsChild>
                            <w:div w:id="451175894">
                              <w:marLeft w:val="0"/>
                              <w:marRight w:val="0"/>
                              <w:marTop w:val="0"/>
                              <w:marBottom w:val="0"/>
                              <w:divBdr>
                                <w:top w:val="none" w:sz="0" w:space="0" w:color="auto"/>
                                <w:left w:val="none" w:sz="0" w:space="0" w:color="auto"/>
                                <w:bottom w:val="none" w:sz="0" w:space="0" w:color="auto"/>
                                <w:right w:val="none" w:sz="0" w:space="0" w:color="auto"/>
                              </w:divBdr>
                              <w:divsChild>
                                <w:div w:id="187456429">
                                  <w:marLeft w:val="0"/>
                                  <w:marRight w:val="0"/>
                                  <w:marTop w:val="0"/>
                                  <w:marBottom w:val="0"/>
                                  <w:divBdr>
                                    <w:top w:val="none" w:sz="0" w:space="0" w:color="auto"/>
                                    <w:left w:val="none" w:sz="0" w:space="0" w:color="auto"/>
                                    <w:bottom w:val="none" w:sz="0" w:space="0" w:color="auto"/>
                                    <w:right w:val="none" w:sz="0" w:space="0" w:color="auto"/>
                                  </w:divBdr>
                                  <w:divsChild>
                                    <w:div w:id="1719160080">
                                      <w:marLeft w:val="0"/>
                                      <w:marRight w:val="0"/>
                                      <w:marTop w:val="0"/>
                                      <w:marBottom w:val="0"/>
                                      <w:divBdr>
                                        <w:top w:val="none" w:sz="0" w:space="0" w:color="auto"/>
                                        <w:left w:val="none" w:sz="0" w:space="0" w:color="auto"/>
                                        <w:bottom w:val="none" w:sz="0" w:space="0" w:color="auto"/>
                                        <w:right w:val="none" w:sz="0" w:space="0" w:color="auto"/>
                                      </w:divBdr>
                                      <w:divsChild>
                                        <w:div w:id="2087998252">
                                          <w:marLeft w:val="0"/>
                                          <w:marRight w:val="0"/>
                                          <w:marTop w:val="0"/>
                                          <w:marBottom w:val="0"/>
                                          <w:divBdr>
                                            <w:top w:val="none" w:sz="0" w:space="0" w:color="auto"/>
                                            <w:left w:val="none" w:sz="0" w:space="0" w:color="auto"/>
                                            <w:bottom w:val="none" w:sz="0" w:space="0" w:color="auto"/>
                                            <w:right w:val="none" w:sz="0" w:space="0" w:color="auto"/>
                                          </w:divBdr>
                                          <w:divsChild>
                                            <w:div w:id="1995185861">
                                              <w:marLeft w:val="0"/>
                                              <w:marRight w:val="0"/>
                                              <w:marTop w:val="0"/>
                                              <w:marBottom w:val="0"/>
                                              <w:divBdr>
                                                <w:top w:val="none" w:sz="0" w:space="0" w:color="auto"/>
                                                <w:left w:val="none" w:sz="0" w:space="0" w:color="auto"/>
                                                <w:bottom w:val="none" w:sz="0" w:space="0" w:color="auto"/>
                                                <w:right w:val="none" w:sz="0" w:space="0" w:color="auto"/>
                                              </w:divBdr>
                                              <w:divsChild>
                                                <w:div w:id="1344556140">
                                                  <w:marLeft w:val="0"/>
                                                  <w:marRight w:val="0"/>
                                                  <w:marTop w:val="0"/>
                                                  <w:marBottom w:val="0"/>
                                                  <w:divBdr>
                                                    <w:top w:val="none" w:sz="0" w:space="0" w:color="auto"/>
                                                    <w:left w:val="none" w:sz="0" w:space="0" w:color="auto"/>
                                                    <w:bottom w:val="none" w:sz="0" w:space="0" w:color="auto"/>
                                                    <w:right w:val="none" w:sz="0" w:space="0" w:color="auto"/>
                                                  </w:divBdr>
                                                  <w:divsChild>
                                                    <w:div w:id="628320953">
                                                      <w:marLeft w:val="0"/>
                                                      <w:marRight w:val="0"/>
                                                      <w:marTop w:val="0"/>
                                                      <w:marBottom w:val="0"/>
                                                      <w:divBdr>
                                                        <w:top w:val="none" w:sz="0" w:space="0" w:color="auto"/>
                                                        <w:left w:val="none" w:sz="0" w:space="0" w:color="auto"/>
                                                        <w:bottom w:val="none" w:sz="0" w:space="0" w:color="auto"/>
                                                        <w:right w:val="none" w:sz="0" w:space="0" w:color="auto"/>
                                                      </w:divBdr>
                                                      <w:divsChild>
                                                        <w:div w:id="980696670">
                                                          <w:marLeft w:val="0"/>
                                                          <w:marRight w:val="0"/>
                                                          <w:marTop w:val="0"/>
                                                          <w:marBottom w:val="0"/>
                                                          <w:divBdr>
                                                            <w:top w:val="none" w:sz="0" w:space="0" w:color="auto"/>
                                                            <w:left w:val="none" w:sz="0" w:space="0" w:color="auto"/>
                                                            <w:bottom w:val="none" w:sz="0" w:space="0" w:color="auto"/>
                                                            <w:right w:val="none" w:sz="0" w:space="0" w:color="auto"/>
                                                          </w:divBdr>
                                                          <w:divsChild>
                                                            <w:div w:id="398429">
                                                              <w:marLeft w:val="0"/>
                                                              <w:marRight w:val="0"/>
                                                              <w:marTop w:val="0"/>
                                                              <w:marBottom w:val="0"/>
                                                              <w:divBdr>
                                                                <w:top w:val="none" w:sz="0" w:space="0" w:color="auto"/>
                                                                <w:left w:val="none" w:sz="0" w:space="0" w:color="auto"/>
                                                                <w:bottom w:val="none" w:sz="0" w:space="0" w:color="auto"/>
                                                                <w:right w:val="none" w:sz="0" w:space="0" w:color="auto"/>
                                                              </w:divBdr>
                                                              <w:divsChild>
                                                                <w:div w:id="2034721662">
                                                                  <w:marLeft w:val="0"/>
                                                                  <w:marRight w:val="0"/>
                                                                  <w:marTop w:val="0"/>
                                                                  <w:marBottom w:val="0"/>
                                                                  <w:divBdr>
                                                                    <w:top w:val="none" w:sz="0" w:space="0" w:color="auto"/>
                                                                    <w:left w:val="none" w:sz="0" w:space="0" w:color="auto"/>
                                                                    <w:bottom w:val="none" w:sz="0" w:space="0" w:color="auto"/>
                                                                    <w:right w:val="none" w:sz="0" w:space="0" w:color="auto"/>
                                                                  </w:divBdr>
                                                                  <w:divsChild>
                                                                    <w:div w:id="923338222">
                                                                      <w:marLeft w:val="0"/>
                                                                      <w:marRight w:val="0"/>
                                                                      <w:marTop w:val="0"/>
                                                                      <w:marBottom w:val="0"/>
                                                                      <w:divBdr>
                                                                        <w:top w:val="none" w:sz="0" w:space="0" w:color="auto"/>
                                                                        <w:left w:val="none" w:sz="0" w:space="0" w:color="auto"/>
                                                                        <w:bottom w:val="none" w:sz="0" w:space="0" w:color="auto"/>
                                                                        <w:right w:val="none" w:sz="0" w:space="0" w:color="auto"/>
                                                                      </w:divBdr>
                                                                      <w:divsChild>
                                                                        <w:div w:id="903106322">
                                                                          <w:marLeft w:val="0"/>
                                                                          <w:marRight w:val="0"/>
                                                                          <w:marTop w:val="0"/>
                                                                          <w:marBottom w:val="0"/>
                                                                          <w:divBdr>
                                                                            <w:top w:val="none" w:sz="0" w:space="0" w:color="auto"/>
                                                                            <w:left w:val="none" w:sz="0" w:space="0" w:color="auto"/>
                                                                            <w:bottom w:val="none" w:sz="0" w:space="0" w:color="auto"/>
                                                                            <w:right w:val="none" w:sz="0" w:space="0" w:color="auto"/>
                                                                          </w:divBdr>
                                                                          <w:divsChild>
                                                                            <w:div w:id="319387801">
                                                                              <w:marLeft w:val="0"/>
                                                                              <w:marRight w:val="0"/>
                                                                              <w:marTop w:val="0"/>
                                                                              <w:marBottom w:val="0"/>
                                                                              <w:divBdr>
                                                                                <w:top w:val="none" w:sz="0" w:space="0" w:color="auto"/>
                                                                                <w:left w:val="none" w:sz="0" w:space="0" w:color="auto"/>
                                                                                <w:bottom w:val="none" w:sz="0" w:space="0" w:color="auto"/>
                                                                                <w:right w:val="none" w:sz="0" w:space="0" w:color="auto"/>
                                                                              </w:divBdr>
                                                                              <w:divsChild>
                                                                                <w:div w:id="429393190">
                                                                                  <w:marLeft w:val="0"/>
                                                                                  <w:marRight w:val="0"/>
                                                                                  <w:marTop w:val="0"/>
                                                                                  <w:marBottom w:val="0"/>
                                                                                  <w:divBdr>
                                                                                    <w:top w:val="none" w:sz="0" w:space="0" w:color="auto"/>
                                                                                    <w:left w:val="none" w:sz="0" w:space="0" w:color="auto"/>
                                                                                    <w:bottom w:val="none" w:sz="0" w:space="0" w:color="auto"/>
                                                                                    <w:right w:val="none" w:sz="0" w:space="0" w:color="auto"/>
                                                                                  </w:divBdr>
                                                                                  <w:divsChild>
                                                                                    <w:div w:id="239144258">
                                                                                      <w:marLeft w:val="0"/>
                                                                                      <w:marRight w:val="0"/>
                                                                                      <w:marTop w:val="0"/>
                                                                                      <w:marBottom w:val="0"/>
                                                                                      <w:divBdr>
                                                                                        <w:top w:val="none" w:sz="0" w:space="0" w:color="auto"/>
                                                                                        <w:left w:val="none" w:sz="0" w:space="0" w:color="auto"/>
                                                                                        <w:bottom w:val="none" w:sz="0" w:space="0" w:color="auto"/>
                                                                                        <w:right w:val="none" w:sz="0" w:space="0" w:color="auto"/>
                                                                                      </w:divBdr>
                                                                                      <w:divsChild>
                                                                                        <w:div w:id="570046545">
                                                                                          <w:marLeft w:val="0"/>
                                                                                          <w:marRight w:val="0"/>
                                                                                          <w:marTop w:val="0"/>
                                                                                          <w:marBottom w:val="0"/>
                                                                                          <w:divBdr>
                                                                                            <w:top w:val="none" w:sz="0" w:space="0" w:color="auto"/>
                                                                                            <w:left w:val="none" w:sz="0" w:space="0" w:color="auto"/>
                                                                                            <w:bottom w:val="none" w:sz="0" w:space="0" w:color="auto"/>
                                                                                            <w:right w:val="none" w:sz="0" w:space="0" w:color="auto"/>
                                                                                          </w:divBdr>
                                                                                        </w:div>
                                                                                        <w:div w:id="2074740337">
                                                                                          <w:marLeft w:val="0"/>
                                                                                          <w:marRight w:val="0"/>
                                                                                          <w:marTop w:val="0"/>
                                                                                          <w:marBottom w:val="0"/>
                                                                                          <w:divBdr>
                                                                                            <w:top w:val="none" w:sz="0" w:space="0" w:color="auto"/>
                                                                                            <w:left w:val="none" w:sz="0" w:space="0" w:color="auto"/>
                                                                                            <w:bottom w:val="none" w:sz="0" w:space="0" w:color="auto"/>
                                                                                            <w:right w:val="none" w:sz="0" w:space="0" w:color="auto"/>
                                                                                          </w:divBdr>
                                                                                          <w:divsChild>
                                                                                            <w:div w:id="1294480247">
                                                                                              <w:marLeft w:val="700"/>
                                                                                              <w:marRight w:val="0"/>
                                                                                              <w:marTop w:val="0"/>
                                                                                              <w:marBottom w:val="0"/>
                                                                                              <w:divBdr>
                                                                                                <w:top w:val="none" w:sz="0" w:space="0" w:color="auto"/>
                                                                                                <w:left w:val="none" w:sz="0" w:space="0" w:color="auto"/>
                                                                                                <w:bottom w:val="none" w:sz="0" w:space="0" w:color="auto"/>
                                                                                                <w:right w:val="none" w:sz="0" w:space="0" w:color="auto"/>
                                                                                              </w:divBdr>
                                                                                              <w:divsChild>
                                                                                                <w:div w:id="355272520">
                                                                                                  <w:marLeft w:val="0"/>
                                                                                                  <w:marRight w:val="0"/>
                                                                                                  <w:marTop w:val="0"/>
                                                                                                  <w:marBottom w:val="0"/>
                                                                                                  <w:divBdr>
                                                                                                    <w:top w:val="none" w:sz="0" w:space="0" w:color="auto"/>
                                                                                                    <w:left w:val="none" w:sz="0" w:space="0" w:color="auto"/>
                                                                                                    <w:bottom w:val="none" w:sz="0" w:space="0" w:color="auto"/>
                                                                                                    <w:right w:val="none" w:sz="0" w:space="0" w:color="auto"/>
                                                                                                  </w:divBdr>
                                                                                                  <w:divsChild>
                                                                                                    <w:div w:id="1983148484">
                                                                                                      <w:marLeft w:val="0"/>
                                                                                                      <w:marRight w:val="0"/>
                                                                                                      <w:marTop w:val="0"/>
                                                                                                      <w:marBottom w:val="0"/>
                                                                                                      <w:divBdr>
                                                                                                        <w:top w:val="none" w:sz="0" w:space="0" w:color="auto"/>
                                                                                                        <w:left w:val="none" w:sz="0" w:space="0" w:color="auto"/>
                                                                                                        <w:bottom w:val="none" w:sz="0" w:space="0" w:color="auto"/>
                                                                                                        <w:right w:val="none" w:sz="0" w:space="0" w:color="auto"/>
                                                                                                      </w:divBdr>
                                                                                                    </w:div>
                                                                                                  </w:divsChild>
                                                                                                </w:div>
                                                                                                <w:div w:id="1460758488">
                                                                                                  <w:marLeft w:val="0"/>
                                                                                                  <w:marRight w:val="195"/>
                                                                                                  <w:marTop w:val="0"/>
                                                                                                  <w:marBottom w:val="0"/>
                                                                                                  <w:divBdr>
                                                                                                    <w:top w:val="none" w:sz="0" w:space="0" w:color="auto"/>
                                                                                                    <w:left w:val="none" w:sz="0" w:space="0" w:color="auto"/>
                                                                                                    <w:bottom w:val="none" w:sz="0" w:space="0" w:color="auto"/>
                                                                                                    <w:right w:val="none" w:sz="0" w:space="0" w:color="auto"/>
                                                                                                  </w:divBdr>
                                                                                                  <w:divsChild>
                                                                                                    <w:div w:id="351886081">
                                                                                                      <w:marLeft w:val="0"/>
                                                                                                      <w:marRight w:val="0"/>
                                                                                                      <w:marTop w:val="0"/>
                                                                                                      <w:marBottom w:val="0"/>
                                                                                                      <w:divBdr>
                                                                                                        <w:top w:val="none" w:sz="0" w:space="0" w:color="auto"/>
                                                                                                        <w:left w:val="none" w:sz="0" w:space="0" w:color="auto"/>
                                                                                                        <w:bottom w:val="none" w:sz="0" w:space="0" w:color="auto"/>
                                                                                                        <w:right w:val="none" w:sz="0" w:space="0" w:color="auto"/>
                                                                                                      </w:divBdr>
                                                                                                    </w:div>
                                                                                                    <w:div w:id="15604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886000">
                                                                          <w:marLeft w:val="0"/>
                                                                          <w:marRight w:val="0"/>
                                                                          <w:marTop w:val="0"/>
                                                                          <w:marBottom w:val="0"/>
                                                                          <w:divBdr>
                                                                            <w:top w:val="none" w:sz="0" w:space="0" w:color="auto"/>
                                                                            <w:left w:val="none" w:sz="0" w:space="0" w:color="auto"/>
                                                                            <w:bottom w:val="none" w:sz="0" w:space="0" w:color="auto"/>
                                                                            <w:right w:val="none" w:sz="0" w:space="0" w:color="auto"/>
                                                                          </w:divBdr>
                                                                          <w:divsChild>
                                                                            <w:div w:id="1056052248">
                                                                              <w:marLeft w:val="0"/>
                                                                              <w:marRight w:val="0"/>
                                                                              <w:marTop w:val="0"/>
                                                                              <w:marBottom w:val="0"/>
                                                                              <w:divBdr>
                                                                                <w:top w:val="none" w:sz="0" w:space="0" w:color="auto"/>
                                                                                <w:left w:val="none" w:sz="0" w:space="0" w:color="auto"/>
                                                                                <w:bottom w:val="none" w:sz="0" w:space="0" w:color="auto"/>
                                                                                <w:right w:val="none" w:sz="0" w:space="0" w:color="auto"/>
                                                                              </w:divBdr>
                                                                              <w:divsChild>
                                                                                <w:div w:id="1694110549">
                                                                                  <w:marLeft w:val="240"/>
                                                                                  <w:marRight w:val="240"/>
                                                                                  <w:marTop w:val="0"/>
                                                                                  <w:marBottom w:val="0"/>
                                                                                  <w:divBdr>
                                                                                    <w:top w:val="none" w:sz="0" w:space="0" w:color="auto"/>
                                                                                    <w:left w:val="none" w:sz="0" w:space="0" w:color="auto"/>
                                                                                    <w:bottom w:val="none" w:sz="0" w:space="0" w:color="auto"/>
                                                                                    <w:right w:val="none" w:sz="0" w:space="0" w:color="auto"/>
                                                                                  </w:divBdr>
                                                                                  <w:divsChild>
                                                                                    <w:div w:id="1599681078">
                                                                                      <w:marLeft w:val="0"/>
                                                                                      <w:marRight w:val="0"/>
                                                                                      <w:marTop w:val="0"/>
                                                                                      <w:marBottom w:val="0"/>
                                                                                      <w:divBdr>
                                                                                        <w:top w:val="none" w:sz="0" w:space="0" w:color="auto"/>
                                                                                        <w:left w:val="none" w:sz="0" w:space="0" w:color="auto"/>
                                                                                        <w:bottom w:val="none" w:sz="0" w:space="0" w:color="auto"/>
                                                                                        <w:right w:val="none" w:sz="0" w:space="0" w:color="auto"/>
                                                                                      </w:divBdr>
                                                                                      <w:divsChild>
                                                                                        <w:div w:id="1983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023302">
              <w:marLeft w:val="300"/>
              <w:marRight w:val="0"/>
              <w:marTop w:val="0"/>
              <w:marBottom w:val="75"/>
              <w:divBdr>
                <w:top w:val="none" w:sz="0" w:space="0" w:color="auto"/>
                <w:left w:val="none" w:sz="0" w:space="0" w:color="auto"/>
                <w:bottom w:val="none" w:sz="0" w:space="0" w:color="auto"/>
                <w:right w:val="none" w:sz="0" w:space="0" w:color="auto"/>
              </w:divBdr>
              <w:divsChild>
                <w:div w:id="199360520">
                  <w:marLeft w:val="0"/>
                  <w:marRight w:val="0"/>
                  <w:marTop w:val="0"/>
                  <w:marBottom w:val="0"/>
                  <w:divBdr>
                    <w:top w:val="none" w:sz="0" w:space="0" w:color="auto"/>
                    <w:left w:val="none" w:sz="0" w:space="0" w:color="auto"/>
                    <w:bottom w:val="none" w:sz="0" w:space="0" w:color="auto"/>
                    <w:right w:val="none" w:sz="0" w:space="0" w:color="auto"/>
                  </w:divBdr>
                  <w:divsChild>
                    <w:div w:id="1107584371">
                      <w:marLeft w:val="0"/>
                      <w:marRight w:val="0"/>
                      <w:marTop w:val="0"/>
                      <w:marBottom w:val="0"/>
                      <w:divBdr>
                        <w:top w:val="none" w:sz="0" w:space="0" w:color="auto"/>
                        <w:left w:val="none" w:sz="0" w:space="0" w:color="auto"/>
                        <w:bottom w:val="none" w:sz="0" w:space="0" w:color="auto"/>
                        <w:right w:val="none" w:sz="0" w:space="0" w:color="auto"/>
                      </w:divBdr>
                      <w:divsChild>
                        <w:div w:id="2084062962">
                          <w:marLeft w:val="0"/>
                          <w:marRight w:val="0"/>
                          <w:marTop w:val="0"/>
                          <w:marBottom w:val="0"/>
                          <w:divBdr>
                            <w:top w:val="none" w:sz="0" w:space="0" w:color="auto"/>
                            <w:left w:val="none" w:sz="0" w:space="0" w:color="auto"/>
                            <w:bottom w:val="none" w:sz="0" w:space="0" w:color="auto"/>
                            <w:right w:val="none" w:sz="0" w:space="0" w:color="auto"/>
                          </w:divBdr>
                          <w:divsChild>
                            <w:div w:id="238053820">
                              <w:marLeft w:val="0"/>
                              <w:marRight w:val="0"/>
                              <w:marTop w:val="0"/>
                              <w:marBottom w:val="0"/>
                              <w:divBdr>
                                <w:top w:val="none" w:sz="0" w:space="0" w:color="auto"/>
                                <w:left w:val="none" w:sz="0" w:space="0" w:color="auto"/>
                                <w:bottom w:val="none" w:sz="0" w:space="0" w:color="auto"/>
                                <w:right w:val="none" w:sz="0" w:space="0" w:color="auto"/>
                              </w:divBdr>
                              <w:divsChild>
                                <w:div w:id="450052561">
                                  <w:marLeft w:val="0"/>
                                  <w:marRight w:val="0"/>
                                  <w:marTop w:val="0"/>
                                  <w:marBottom w:val="0"/>
                                  <w:divBdr>
                                    <w:top w:val="single" w:sz="6" w:space="15" w:color="EAEAEA"/>
                                    <w:left w:val="single" w:sz="6" w:space="15" w:color="EAEAEA"/>
                                    <w:bottom w:val="single" w:sz="6" w:space="15" w:color="EAEAEA"/>
                                    <w:right w:val="single" w:sz="6" w:space="15" w:color="EAEAEA"/>
                                  </w:divBdr>
                                  <w:divsChild>
                                    <w:div w:id="629434892">
                                      <w:marLeft w:val="-300"/>
                                      <w:marRight w:val="-300"/>
                                      <w:marTop w:val="0"/>
                                      <w:marBottom w:val="105"/>
                                      <w:divBdr>
                                        <w:top w:val="none" w:sz="0" w:space="0" w:color="auto"/>
                                        <w:left w:val="none" w:sz="0" w:space="0" w:color="auto"/>
                                        <w:bottom w:val="none" w:sz="0" w:space="0" w:color="auto"/>
                                        <w:right w:val="none" w:sz="0" w:space="0" w:color="auto"/>
                                      </w:divBdr>
                                    </w:div>
                                    <w:div w:id="953757470">
                                      <w:marLeft w:val="0"/>
                                      <w:marRight w:val="0"/>
                                      <w:marTop w:val="0"/>
                                      <w:marBottom w:val="0"/>
                                      <w:divBdr>
                                        <w:top w:val="none" w:sz="0" w:space="0" w:color="auto"/>
                                        <w:left w:val="none" w:sz="0" w:space="0" w:color="auto"/>
                                        <w:bottom w:val="none" w:sz="0" w:space="0" w:color="auto"/>
                                        <w:right w:val="none" w:sz="0" w:space="0" w:color="auto"/>
                                      </w:divBdr>
                                      <w:divsChild>
                                        <w:div w:id="1746874369">
                                          <w:marLeft w:val="0"/>
                                          <w:marRight w:val="0"/>
                                          <w:marTop w:val="0"/>
                                          <w:marBottom w:val="75"/>
                                          <w:divBdr>
                                            <w:top w:val="none" w:sz="0" w:space="0" w:color="auto"/>
                                            <w:left w:val="none" w:sz="0" w:space="0" w:color="auto"/>
                                            <w:bottom w:val="none" w:sz="0" w:space="0" w:color="auto"/>
                                            <w:right w:val="none" w:sz="0" w:space="0" w:color="auto"/>
                                          </w:divBdr>
                                        </w:div>
                                      </w:divsChild>
                                    </w:div>
                                    <w:div w:id="17916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108384">
          <w:marLeft w:val="2100"/>
          <w:marRight w:val="0"/>
          <w:marTop w:val="0"/>
          <w:marBottom w:val="0"/>
          <w:divBdr>
            <w:top w:val="none" w:sz="0" w:space="0" w:color="auto"/>
            <w:left w:val="none" w:sz="0" w:space="0" w:color="auto"/>
            <w:bottom w:val="none" w:sz="0" w:space="0" w:color="auto"/>
            <w:right w:val="none" w:sz="0" w:space="0" w:color="auto"/>
          </w:divBdr>
        </w:div>
      </w:divsChild>
    </w:div>
    <w:div w:id="1598101396">
      <w:bodyDiv w:val="1"/>
      <w:marLeft w:val="0"/>
      <w:marRight w:val="0"/>
      <w:marTop w:val="0"/>
      <w:marBottom w:val="0"/>
      <w:divBdr>
        <w:top w:val="none" w:sz="0" w:space="0" w:color="auto"/>
        <w:left w:val="none" w:sz="0" w:space="0" w:color="auto"/>
        <w:bottom w:val="none" w:sz="0" w:space="0" w:color="auto"/>
        <w:right w:val="none" w:sz="0" w:space="0" w:color="auto"/>
      </w:divBdr>
      <w:divsChild>
        <w:div w:id="1406418808">
          <w:marLeft w:val="0"/>
          <w:marRight w:val="0"/>
          <w:marTop w:val="0"/>
          <w:marBottom w:val="150"/>
          <w:divBdr>
            <w:top w:val="none" w:sz="0" w:space="0" w:color="auto"/>
            <w:left w:val="none" w:sz="0" w:space="0" w:color="auto"/>
            <w:bottom w:val="none" w:sz="0" w:space="0" w:color="auto"/>
            <w:right w:val="none" w:sz="0" w:space="0" w:color="auto"/>
          </w:divBdr>
          <w:divsChild>
            <w:div w:id="1016275419">
              <w:marLeft w:val="0"/>
              <w:marRight w:val="0"/>
              <w:marTop w:val="300"/>
              <w:marBottom w:val="0"/>
              <w:divBdr>
                <w:top w:val="none" w:sz="0" w:space="0" w:color="auto"/>
                <w:left w:val="none" w:sz="0" w:space="0" w:color="auto"/>
                <w:bottom w:val="none" w:sz="0" w:space="0" w:color="auto"/>
                <w:right w:val="none" w:sz="0" w:space="0" w:color="auto"/>
              </w:divBdr>
            </w:div>
            <w:div w:id="2131782658">
              <w:marLeft w:val="0"/>
              <w:marRight w:val="0"/>
              <w:marTop w:val="0"/>
              <w:marBottom w:val="0"/>
              <w:divBdr>
                <w:top w:val="none" w:sz="0" w:space="0" w:color="auto"/>
                <w:left w:val="none" w:sz="0" w:space="0" w:color="auto"/>
                <w:bottom w:val="none" w:sz="0" w:space="0" w:color="auto"/>
                <w:right w:val="none" w:sz="0" w:space="0" w:color="auto"/>
              </w:divBdr>
              <w:divsChild>
                <w:div w:id="1309482169">
                  <w:marLeft w:val="0"/>
                  <w:marRight w:val="0"/>
                  <w:marTop w:val="0"/>
                  <w:marBottom w:val="0"/>
                  <w:divBdr>
                    <w:top w:val="none" w:sz="0" w:space="0" w:color="auto"/>
                    <w:left w:val="none" w:sz="0" w:space="0" w:color="auto"/>
                    <w:bottom w:val="none" w:sz="0" w:space="0" w:color="auto"/>
                    <w:right w:val="none" w:sz="0" w:space="0" w:color="auto"/>
                  </w:divBdr>
                  <w:divsChild>
                    <w:div w:id="5209762">
                      <w:marLeft w:val="0"/>
                      <w:marRight w:val="0"/>
                      <w:marTop w:val="0"/>
                      <w:marBottom w:val="0"/>
                      <w:divBdr>
                        <w:top w:val="none" w:sz="0" w:space="0" w:color="auto"/>
                        <w:left w:val="none" w:sz="0" w:space="0" w:color="auto"/>
                        <w:bottom w:val="none" w:sz="0" w:space="0" w:color="auto"/>
                        <w:right w:val="none" w:sz="0" w:space="0" w:color="auto"/>
                      </w:divBdr>
                    </w:div>
                    <w:div w:id="668825790">
                      <w:marLeft w:val="0"/>
                      <w:marRight w:val="0"/>
                      <w:marTop w:val="0"/>
                      <w:marBottom w:val="0"/>
                      <w:divBdr>
                        <w:top w:val="none" w:sz="0" w:space="0" w:color="auto"/>
                        <w:left w:val="none" w:sz="0" w:space="0" w:color="auto"/>
                        <w:bottom w:val="none" w:sz="0" w:space="0" w:color="auto"/>
                        <w:right w:val="none" w:sz="0" w:space="0" w:color="auto"/>
                      </w:divBdr>
                    </w:div>
                    <w:div w:id="962150221">
                      <w:marLeft w:val="0"/>
                      <w:marRight w:val="0"/>
                      <w:marTop w:val="0"/>
                      <w:marBottom w:val="0"/>
                      <w:divBdr>
                        <w:top w:val="none" w:sz="0" w:space="0" w:color="auto"/>
                        <w:left w:val="none" w:sz="0" w:space="0" w:color="auto"/>
                        <w:bottom w:val="none" w:sz="0" w:space="0" w:color="auto"/>
                        <w:right w:val="none" w:sz="0" w:space="0" w:color="auto"/>
                      </w:divBdr>
                      <w:divsChild>
                        <w:div w:id="12705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98994">
          <w:marLeft w:val="0"/>
          <w:marRight w:val="0"/>
          <w:marTop w:val="0"/>
          <w:marBottom w:val="0"/>
          <w:divBdr>
            <w:top w:val="none" w:sz="0" w:space="0" w:color="auto"/>
            <w:left w:val="none" w:sz="0" w:space="0" w:color="auto"/>
            <w:bottom w:val="none" w:sz="0" w:space="0" w:color="auto"/>
            <w:right w:val="none" w:sz="0" w:space="0" w:color="auto"/>
          </w:divBdr>
          <w:divsChild>
            <w:div w:id="16073">
              <w:marLeft w:val="0"/>
              <w:marRight w:val="0"/>
              <w:marTop w:val="375"/>
              <w:marBottom w:val="0"/>
              <w:divBdr>
                <w:top w:val="none" w:sz="0" w:space="0" w:color="auto"/>
                <w:left w:val="none" w:sz="0" w:space="0" w:color="auto"/>
                <w:bottom w:val="none" w:sz="0" w:space="0" w:color="auto"/>
                <w:right w:val="none" w:sz="0" w:space="0" w:color="auto"/>
              </w:divBdr>
              <w:divsChild>
                <w:div w:id="947935048">
                  <w:marLeft w:val="0"/>
                  <w:marRight w:val="0"/>
                  <w:marTop w:val="0"/>
                  <w:marBottom w:val="0"/>
                  <w:divBdr>
                    <w:top w:val="none" w:sz="0" w:space="0" w:color="auto"/>
                    <w:left w:val="none" w:sz="0" w:space="0" w:color="auto"/>
                    <w:bottom w:val="none" w:sz="0" w:space="0" w:color="auto"/>
                    <w:right w:val="none" w:sz="0" w:space="0" w:color="auto"/>
                  </w:divBdr>
                </w:div>
              </w:divsChild>
            </w:div>
            <w:div w:id="153763437">
              <w:marLeft w:val="0"/>
              <w:marRight w:val="0"/>
              <w:marTop w:val="375"/>
              <w:marBottom w:val="0"/>
              <w:divBdr>
                <w:top w:val="none" w:sz="0" w:space="0" w:color="auto"/>
                <w:left w:val="none" w:sz="0" w:space="0" w:color="auto"/>
                <w:bottom w:val="none" w:sz="0" w:space="0" w:color="auto"/>
                <w:right w:val="none" w:sz="0" w:space="0" w:color="auto"/>
              </w:divBdr>
              <w:divsChild>
                <w:div w:id="1850099403">
                  <w:marLeft w:val="0"/>
                  <w:marRight w:val="0"/>
                  <w:marTop w:val="0"/>
                  <w:marBottom w:val="0"/>
                  <w:divBdr>
                    <w:top w:val="none" w:sz="0" w:space="0" w:color="auto"/>
                    <w:left w:val="none" w:sz="0" w:space="0" w:color="auto"/>
                    <w:bottom w:val="none" w:sz="0" w:space="0" w:color="auto"/>
                    <w:right w:val="none" w:sz="0" w:space="0" w:color="auto"/>
                  </w:divBdr>
                </w:div>
              </w:divsChild>
            </w:div>
            <w:div w:id="191067705">
              <w:marLeft w:val="0"/>
              <w:marRight w:val="0"/>
              <w:marTop w:val="375"/>
              <w:marBottom w:val="0"/>
              <w:divBdr>
                <w:top w:val="none" w:sz="0" w:space="0" w:color="auto"/>
                <w:left w:val="none" w:sz="0" w:space="0" w:color="auto"/>
                <w:bottom w:val="none" w:sz="0" w:space="0" w:color="auto"/>
                <w:right w:val="none" w:sz="0" w:space="0" w:color="auto"/>
              </w:divBdr>
              <w:divsChild>
                <w:div w:id="1227838944">
                  <w:marLeft w:val="0"/>
                  <w:marRight w:val="0"/>
                  <w:marTop w:val="0"/>
                  <w:marBottom w:val="0"/>
                  <w:divBdr>
                    <w:top w:val="none" w:sz="0" w:space="0" w:color="auto"/>
                    <w:left w:val="none" w:sz="0" w:space="0" w:color="auto"/>
                    <w:bottom w:val="none" w:sz="0" w:space="0" w:color="auto"/>
                    <w:right w:val="none" w:sz="0" w:space="0" w:color="auto"/>
                  </w:divBdr>
                </w:div>
              </w:divsChild>
            </w:div>
            <w:div w:id="265235851">
              <w:marLeft w:val="0"/>
              <w:marRight w:val="0"/>
              <w:marTop w:val="375"/>
              <w:marBottom w:val="0"/>
              <w:divBdr>
                <w:top w:val="none" w:sz="0" w:space="0" w:color="auto"/>
                <w:left w:val="none" w:sz="0" w:space="0" w:color="auto"/>
                <w:bottom w:val="none" w:sz="0" w:space="0" w:color="auto"/>
                <w:right w:val="none" w:sz="0" w:space="0" w:color="auto"/>
              </w:divBdr>
              <w:divsChild>
                <w:div w:id="1180003262">
                  <w:marLeft w:val="0"/>
                  <w:marRight w:val="0"/>
                  <w:marTop w:val="0"/>
                  <w:marBottom w:val="0"/>
                  <w:divBdr>
                    <w:top w:val="none" w:sz="0" w:space="0" w:color="auto"/>
                    <w:left w:val="none" w:sz="0" w:space="0" w:color="auto"/>
                    <w:bottom w:val="none" w:sz="0" w:space="0" w:color="auto"/>
                    <w:right w:val="none" w:sz="0" w:space="0" w:color="auto"/>
                  </w:divBdr>
                  <w:divsChild>
                    <w:div w:id="533231513">
                      <w:marLeft w:val="0"/>
                      <w:marRight w:val="0"/>
                      <w:marTop w:val="0"/>
                      <w:marBottom w:val="0"/>
                      <w:divBdr>
                        <w:top w:val="none" w:sz="0" w:space="0" w:color="auto"/>
                        <w:left w:val="none" w:sz="0" w:space="0" w:color="auto"/>
                        <w:bottom w:val="none" w:sz="0" w:space="0" w:color="auto"/>
                        <w:right w:val="none" w:sz="0" w:space="0" w:color="auto"/>
                      </w:divBdr>
                    </w:div>
                    <w:div w:id="13701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6570">
              <w:marLeft w:val="0"/>
              <w:marRight w:val="0"/>
              <w:marTop w:val="225"/>
              <w:marBottom w:val="0"/>
              <w:divBdr>
                <w:top w:val="none" w:sz="0" w:space="0" w:color="auto"/>
                <w:left w:val="none" w:sz="0" w:space="0" w:color="auto"/>
                <w:bottom w:val="none" w:sz="0" w:space="0" w:color="auto"/>
                <w:right w:val="none" w:sz="0" w:space="0" w:color="auto"/>
              </w:divBdr>
              <w:divsChild>
                <w:div w:id="1502890797">
                  <w:marLeft w:val="0"/>
                  <w:marRight w:val="0"/>
                  <w:marTop w:val="0"/>
                  <w:marBottom w:val="0"/>
                  <w:divBdr>
                    <w:top w:val="none" w:sz="0" w:space="0" w:color="auto"/>
                    <w:left w:val="none" w:sz="0" w:space="0" w:color="auto"/>
                    <w:bottom w:val="none" w:sz="0" w:space="0" w:color="auto"/>
                    <w:right w:val="none" w:sz="0" w:space="0" w:color="auto"/>
                  </w:divBdr>
                </w:div>
              </w:divsChild>
            </w:div>
            <w:div w:id="334113394">
              <w:marLeft w:val="0"/>
              <w:marRight w:val="0"/>
              <w:marTop w:val="225"/>
              <w:marBottom w:val="0"/>
              <w:divBdr>
                <w:top w:val="none" w:sz="0" w:space="0" w:color="auto"/>
                <w:left w:val="none" w:sz="0" w:space="0" w:color="auto"/>
                <w:bottom w:val="none" w:sz="0" w:space="0" w:color="auto"/>
                <w:right w:val="none" w:sz="0" w:space="0" w:color="auto"/>
              </w:divBdr>
              <w:divsChild>
                <w:div w:id="1773815763">
                  <w:marLeft w:val="0"/>
                  <w:marRight w:val="0"/>
                  <w:marTop w:val="0"/>
                  <w:marBottom w:val="0"/>
                  <w:divBdr>
                    <w:top w:val="none" w:sz="0" w:space="0" w:color="auto"/>
                    <w:left w:val="none" w:sz="0" w:space="0" w:color="auto"/>
                    <w:bottom w:val="none" w:sz="0" w:space="0" w:color="auto"/>
                    <w:right w:val="none" w:sz="0" w:space="0" w:color="auto"/>
                  </w:divBdr>
                </w:div>
              </w:divsChild>
            </w:div>
            <w:div w:id="387341915">
              <w:marLeft w:val="0"/>
              <w:marRight w:val="0"/>
              <w:marTop w:val="225"/>
              <w:marBottom w:val="0"/>
              <w:divBdr>
                <w:top w:val="none" w:sz="0" w:space="0" w:color="auto"/>
                <w:left w:val="none" w:sz="0" w:space="0" w:color="auto"/>
                <w:bottom w:val="none" w:sz="0" w:space="0" w:color="auto"/>
                <w:right w:val="none" w:sz="0" w:space="0" w:color="auto"/>
              </w:divBdr>
              <w:divsChild>
                <w:div w:id="319777950">
                  <w:marLeft w:val="0"/>
                  <w:marRight w:val="0"/>
                  <w:marTop w:val="0"/>
                  <w:marBottom w:val="0"/>
                  <w:divBdr>
                    <w:top w:val="none" w:sz="0" w:space="0" w:color="auto"/>
                    <w:left w:val="none" w:sz="0" w:space="0" w:color="auto"/>
                    <w:bottom w:val="none" w:sz="0" w:space="0" w:color="auto"/>
                    <w:right w:val="none" w:sz="0" w:space="0" w:color="auto"/>
                  </w:divBdr>
                </w:div>
              </w:divsChild>
            </w:div>
            <w:div w:id="410664093">
              <w:marLeft w:val="0"/>
              <w:marRight w:val="0"/>
              <w:marTop w:val="375"/>
              <w:marBottom w:val="0"/>
              <w:divBdr>
                <w:top w:val="none" w:sz="0" w:space="0" w:color="auto"/>
                <w:left w:val="none" w:sz="0" w:space="0" w:color="auto"/>
                <w:bottom w:val="none" w:sz="0" w:space="0" w:color="auto"/>
                <w:right w:val="none" w:sz="0" w:space="0" w:color="auto"/>
              </w:divBdr>
              <w:divsChild>
                <w:div w:id="162283652">
                  <w:marLeft w:val="0"/>
                  <w:marRight w:val="0"/>
                  <w:marTop w:val="0"/>
                  <w:marBottom w:val="0"/>
                  <w:divBdr>
                    <w:top w:val="none" w:sz="0" w:space="0" w:color="auto"/>
                    <w:left w:val="none" w:sz="0" w:space="0" w:color="auto"/>
                    <w:bottom w:val="none" w:sz="0" w:space="0" w:color="auto"/>
                    <w:right w:val="none" w:sz="0" w:space="0" w:color="auto"/>
                  </w:divBdr>
                </w:div>
              </w:divsChild>
            </w:div>
            <w:div w:id="422141199">
              <w:marLeft w:val="0"/>
              <w:marRight w:val="0"/>
              <w:marTop w:val="375"/>
              <w:marBottom w:val="0"/>
              <w:divBdr>
                <w:top w:val="none" w:sz="0" w:space="0" w:color="auto"/>
                <w:left w:val="none" w:sz="0" w:space="0" w:color="auto"/>
                <w:bottom w:val="none" w:sz="0" w:space="0" w:color="auto"/>
                <w:right w:val="none" w:sz="0" w:space="0" w:color="auto"/>
              </w:divBdr>
              <w:divsChild>
                <w:div w:id="97649808">
                  <w:marLeft w:val="0"/>
                  <w:marRight w:val="0"/>
                  <w:marTop w:val="0"/>
                  <w:marBottom w:val="0"/>
                  <w:divBdr>
                    <w:top w:val="none" w:sz="0" w:space="0" w:color="auto"/>
                    <w:left w:val="none" w:sz="0" w:space="0" w:color="auto"/>
                    <w:bottom w:val="none" w:sz="0" w:space="0" w:color="auto"/>
                    <w:right w:val="none" w:sz="0" w:space="0" w:color="auto"/>
                  </w:divBdr>
                  <w:divsChild>
                    <w:div w:id="1725828833">
                      <w:marLeft w:val="0"/>
                      <w:marRight w:val="0"/>
                      <w:marTop w:val="0"/>
                      <w:marBottom w:val="0"/>
                      <w:divBdr>
                        <w:top w:val="none" w:sz="0" w:space="0" w:color="auto"/>
                        <w:left w:val="none" w:sz="0" w:space="0" w:color="auto"/>
                        <w:bottom w:val="none" w:sz="0" w:space="0" w:color="auto"/>
                        <w:right w:val="none" w:sz="0" w:space="0" w:color="auto"/>
                      </w:divBdr>
                    </w:div>
                    <w:div w:id="17497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9769">
              <w:marLeft w:val="0"/>
              <w:marRight w:val="0"/>
              <w:marTop w:val="225"/>
              <w:marBottom w:val="0"/>
              <w:divBdr>
                <w:top w:val="none" w:sz="0" w:space="0" w:color="auto"/>
                <w:left w:val="none" w:sz="0" w:space="0" w:color="auto"/>
                <w:bottom w:val="none" w:sz="0" w:space="0" w:color="auto"/>
                <w:right w:val="none" w:sz="0" w:space="0" w:color="auto"/>
              </w:divBdr>
              <w:divsChild>
                <w:div w:id="1044059422">
                  <w:marLeft w:val="0"/>
                  <w:marRight w:val="0"/>
                  <w:marTop w:val="0"/>
                  <w:marBottom w:val="0"/>
                  <w:divBdr>
                    <w:top w:val="none" w:sz="0" w:space="0" w:color="auto"/>
                    <w:left w:val="none" w:sz="0" w:space="0" w:color="auto"/>
                    <w:bottom w:val="none" w:sz="0" w:space="0" w:color="auto"/>
                    <w:right w:val="none" w:sz="0" w:space="0" w:color="auto"/>
                  </w:divBdr>
                </w:div>
              </w:divsChild>
            </w:div>
            <w:div w:id="572661715">
              <w:marLeft w:val="0"/>
              <w:marRight w:val="0"/>
              <w:marTop w:val="375"/>
              <w:marBottom w:val="0"/>
              <w:divBdr>
                <w:top w:val="none" w:sz="0" w:space="0" w:color="auto"/>
                <w:left w:val="none" w:sz="0" w:space="0" w:color="auto"/>
                <w:bottom w:val="none" w:sz="0" w:space="0" w:color="auto"/>
                <w:right w:val="none" w:sz="0" w:space="0" w:color="auto"/>
              </w:divBdr>
              <w:divsChild>
                <w:div w:id="1625454481">
                  <w:marLeft w:val="0"/>
                  <w:marRight w:val="0"/>
                  <w:marTop w:val="0"/>
                  <w:marBottom w:val="0"/>
                  <w:divBdr>
                    <w:top w:val="none" w:sz="0" w:space="0" w:color="auto"/>
                    <w:left w:val="none" w:sz="0" w:space="0" w:color="auto"/>
                    <w:bottom w:val="none" w:sz="0" w:space="0" w:color="auto"/>
                    <w:right w:val="none" w:sz="0" w:space="0" w:color="auto"/>
                  </w:divBdr>
                  <w:divsChild>
                    <w:div w:id="798112231">
                      <w:marLeft w:val="0"/>
                      <w:marRight w:val="0"/>
                      <w:marTop w:val="0"/>
                      <w:marBottom w:val="0"/>
                      <w:divBdr>
                        <w:top w:val="none" w:sz="0" w:space="0" w:color="auto"/>
                        <w:left w:val="none" w:sz="0" w:space="0" w:color="auto"/>
                        <w:bottom w:val="none" w:sz="0" w:space="0" w:color="auto"/>
                        <w:right w:val="none" w:sz="0" w:space="0" w:color="auto"/>
                      </w:divBdr>
                    </w:div>
                    <w:div w:id="17760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6538">
              <w:marLeft w:val="0"/>
              <w:marRight w:val="0"/>
              <w:marTop w:val="225"/>
              <w:marBottom w:val="0"/>
              <w:divBdr>
                <w:top w:val="none" w:sz="0" w:space="0" w:color="auto"/>
                <w:left w:val="none" w:sz="0" w:space="0" w:color="auto"/>
                <w:bottom w:val="none" w:sz="0" w:space="0" w:color="auto"/>
                <w:right w:val="none" w:sz="0" w:space="0" w:color="auto"/>
              </w:divBdr>
              <w:divsChild>
                <w:div w:id="1514372272">
                  <w:marLeft w:val="0"/>
                  <w:marRight w:val="0"/>
                  <w:marTop w:val="0"/>
                  <w:marBottom w:val="0"/>
                  <w:divBdr>
                    <w:top w:val="none" w:sz="0" w:space="0" w:color="auto"/>
                    <w:left w:val="none" w:sz="0" w:space="0" w:color="auto"/>
                    <w:bottom w:val="none" w:sz="0" w:space="0" w:color="auto"/>
                    <w:right w:val="none" w:sz="0" w:space="0" w:color="auto"/>
                  </w:divBdr>
                </w:div>
              </w:divsChild>
            </w:div>
            <w:div w:id="719792876">
              <w:marLeft w:val="0"/>
              <w:marRight w:val="0"/>
              <w:marTop w:val="225"/>
              <w:marBottom w:val="0"/>
              <w:divBdr>
                <w:top w:val="none" w:sz="0" w:space="0" w:color="auto"/>
                <w:left w:val="none" w:sz="0" w:space="0" w:color="auto"/>
                <w:bottom w:val="none" w:sz="0" w:space="0" w:color="auto"/>
                <w:right w:val="none" w:sz="0" w:space="0" w:color="auto"/>
              </w:divBdr>
              <w:divsChild>
                <w:div w:id="499463810">
                  <w:marLeft w:val="0"/>
                  <w:marRight w:val="0"/>
                  <w:marTop w:val="0"/>
                  <w:marBottom w:val="0"/>
                  <w:divBdr>
                    <w:top w:val="none" w:sz="0" w:space="0" w:color="auto"/>
                    <w:left w:val="none" w:sz="0" w:space="0" w:color="auto"/>
                    <w:bottom w:val="none" w:sz="0" w:space="0" w:color="auto"/>
                    <w:right w:val="none" w:sz="0" w:space="0" w:color="auto"/>
                  </w:divBdr>
                </w:div>
              </w:divsChild>
            </w:div>
            <w:div w:id="734205775">
              <w:marLeft w:val="0"/>
              <w:marRight w:val="0"/>
              <w:marTop w:val="225"/>
              <w:marBottom w:val="0"/>
              <w:divBdr>
                <w:top w:val="none" w:sz="0" w:space="0" w:color="auto"/>
                <w:left w:val="none" w:sz="0" w:space="0" w:color="auto"/>
                <w:bottom w:val="none" w:sz="0" w:space="0" w:color="auto"/>
                <w:right w:val="none" w:sz="0" w:space="0" w:color="auto"/>
              </w:divBdr>
              <w:divsChild>
                <w:div w:id="1997759599">
                  <w:marLeft w:val="0"/>
                  <w:marRight w:val="0"/>
                  <w:marTop w:val="0"/>
                  <w:marBottom w:val="0"/>
                  <w:divBdr>
                    <w:top w:val="none" w:sz="0" w:space="0" w:color="auto"/>
                    <w:left w:val="none" w:sz="0" w:space="0" w:color="auto"/>
                    <w:bottom w:val="none" w:sz="0" w:space="0" w:color="auto"/>
                    <w:right w:val="none" w:sz="0" w:space="0" w:color="auto"/>
                  </w:divBdr>
                </w:div>
              </w:divsChild>
            </w:div>
            <w:div w:id="799884915">
              <w:marLeft w:val="0"/>
              <w:marRight w:val="0"/>
              <w:marTop w:val="225"/>
              <w:marBottom w:val="0"/>
              <w:divBdr>
                <w:top w:val="none" w:sz="0" w:space="0" w:color="auto"/>
                <w:left w:val="none" w:sz="0" w:space="0" w:color="auto"/>
                <w:bottom w:val="none" w:sz="0" w:space="0" w:color="auto"/>
                <w:right w:val="none" w:sz="0" w:space="0" w:color="auto"/>
              </w:divBdr>
              <w:divsChild>
                <w:div w:id="1877817866">
                  <w:marLeft w:val="0"/>
                  <w:marRight w:val="0"/>
                  <w:marTop w:val="0"/>
                  <w:marBottom w:val="0"/>
                  <w:divBdr>
                    <w:top w:val="none" w:sz="0" w:space="0" w:color="auto"/>
                    <w:left w:val="none" w:sz="0" w:space="0" w:color="auto"/>
                    <w:bottom w:val="none" w:sz="0" w:space="0" w:color="auto"/>
                    <w:right w:val="none" w:sz="0" w:space="0" w:color="auto"/>
                  </w:divBdr>
                </w:div>
              </w:divsChild>
            </w:div>
            <w:div w:id="829053595">
              <w:marLeft w:val="0"/>
              <w:marRight w:val="0"/>
              <w:marTop w:val="225"/>
              <w:marBottom w:val="0"/>
              <w:divBdr>
                <w:top w:val="none" w:sz="0" w:space="0" w:color="auto"/>
                <w:left w:val="none" w:sz="0" w:space="0" w:color="auto"/>
                <w:bottom w:val="none" w:sz="0" w:space="0" w:color="auto"/>
                <w:right w:val="none" w:sz="0" w:space="0" w:color="auto"/>
              </w:divBdr>
              <w:divsChild>
                <w:div w:id="1915968850">
                  <w:marLeft w:val="0"/>
                  <w:marRight w:val="0"/>
                  <w:marTop w:val="0"/>
                  <w:marBottom w:val="0"/>
                  <w:divBdr>
                    <w:top w:val="none" w:sz="0" w:space="0" w:color="auto"/>
                    <w:left w:val="none" w:sz="0" w:space="0" w:color="auto"/>
                    <w:bottom w:val="none" w:sz="0" w:space="0" w:color="auto"/>
                    <w:right w:val="none" w:sz="0" w:space="0" w:color="auto"/>
                  </w:divBdr>
                </w:div>
              </w:divsChild>
            </w:div>
            <w:div w:id="870455300">
              <w:marLeft w:val="0"/>
              <w:marRight w:val="0"/>
              <w:marTop w:val="225"/>
              <w:marBottom w:val="0"/>
              <w:divBdr>
                <w:top w:val="none" w:sz="0" w:space="0" w:color="auto"/>
                <w:left w:val="none" w:sz="0" w:space="0" w:color="auto"/>
                <w:bottom w:val="none" w:sz="0" w:space="0" w:color="auto"/>
                <w:right w:val="none" w:sz="0" w:space="0" w:color="auto"/>
              </w:divBdr>
              <w:divsChild>
                <w:div w:id="644627745">
                  <w:marLeft w:val="0"/>
                  <w:marRight w:val="0"/>
                  <w:marTop w:val="0"/>
                  <w:marBottom w:val="0"/>
                  <w:divBdr>
                    <w:top w:val="none" w:sz="0" w:space="0" w:color="auto"/>
                    <w:left w:val="none" w:sz="0" w:space="0" w:color="auto"/>
                    <w:bottom w:val="none" w:sz="0" w:space="0" w:color="auto"/>
                    <w:right w:val="none" w:sz="0" w:space="0" w:color="auto"/>
                  </w:divBdr>
                </w:div>
              </w:divsChild>
            </w:div>
            <w:div w:id="874804287">
              <w:marLeft w:val="0"/>
              <w:marRight w:val="0"/>
              <w:marTop w:val="225"/>
              <w:marBottom w:val="0"/>
              <w:divBdr>
                <w:top w:val="none" w:sz="0" w:space="0" w:color="auto"/>
                <w:left w:val="none" w:sz="0" w:space="0" w:color="auto"/>
                <w:bottom w:val="none" w:sz="0" w:space="0" w:color="auto"/>
                <w:right w:val="none" w:sz="0" w:space="0" w:color="auto"/>
              </w:divBdr>
              <w:divsChild>
                <w:div w:id="1305961420">
                  <w:marLeft w:val="0"/>
                  <w:marRight w:val="0"/>
                  <w:marTop w:val="0"/>
                  <w:marBottom w:val="0"/>
                  <w:divBdr>
                    <w:top w:val="none" w:sz="0" w:space="0" w:color="auto"/>
                    <w:left w:val="none" w:sz="0" w:space="0" w:color="auto"/>
                    <w:bottom w:val="none" w:sz="0" w:space="0" w:color="auto"/>
                    <w:right w:val="none" w:sz="0" w:space="0" w:color="auto"/>
                  </w:divBdr>
                </w:div>
              </w:divsChild>
            </w:div>
            <w:div w:id="908267783">
              <w:marLeft w:val="0"/>
              <w:marRight w:val="0"/>
              <w:marTop w:val="375"/>
              <w:marBottom w:val="0"/>
              <w:divBdr>
                <w:top w:val="none" w:sz="0" w:space="0" w:color="auto"/>
                <w:left w:val="none" w:sz="0" w:space="0" w:color="auto"/>
                <w:bottom w:val="none" w:sz="0" w:space="0" w:color="auto"/>
                <w:right w:val="none" w:sz="0" w:space="0" w:color="auto"/>
              </w:divBdr>
              <w:divsChild>
                <w:div w:id="1467969725">
                  <w:marLeft w:val="0"/>
                  <w:marRight w:val="0"/>
                  <w:marTop w:val="0"/>
                  <w:marBottom w:val="0"/>
                  <w:divBdr>
                    <w:top w:val="none" w:sz="0" w:space="0" w:color="auto"/>
                    <w:left w:val="none" w:sz="0" w:space="0" w:color="auto"/>
                    <w:bottom w:val="none" w:sz="0" w:space="0" w:color="auto"/>
                    <w:right w:val="none" w:sz="0" w:space="0" w:color="auto"/>
                  </w:divBdr>
                  <w:divsChild>
                    <w:div w:id="574172956">
                      <w:marLeft w:val="0"/>
                      <w:marRight w:val="0"/>
                      <w:marTop w:val="0"/>
                      <w:marBottom w:val="0"/>
                      <w:divBdr>
                        <w:top w:val="none" w:sz="0" w:space="0" w:color="auto"/>
                        <w:left w:val="none" w:sz="0" w:space="0" w:color="auto"/>
                        <w:bottom w:val="none" w:sz="0" w:space="0" w:color="auto"/>
                        <w:right w:val="none" w:sz="0" w:space="0" w:color="auto"/>
                      </w:divBdr>
                    </w:div>
                    <w:div w:id="14966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2225">
              <w:marLeft w:val="0"/>
              <w:marRight w:val="0"/>
              <w:marTop w:val="225"/>
              <w:marBottom w:val="0"/>
              <w:divBdr>
                <w:top w:val="none" w:sz="0" w:space="0" w:color="auto"/>
                <w:left w:val="none" w:sz="0" w:space="0" w:color="auto"/>
                <w:bottom w:val="none" w:sz="0" w:space="0" w:color="auto"/>
                <w:right w:val="none" w:sz="0" w:space="0" w:color="auto"/>
              </w:divBdr>
              <w:divsChild>
                <w:div w:id="1264918545">
                  <w:marLeft w:val="0"/>
                  <w:marRight w:val="0"/>
                  <w:marTop w:val="0"/>
                  <w:marBottom w:val="0"/>
                  <w:divBdr>
                    <w:top w:val="none" w:sz="0" w:space="0" w:color="auto"/>
                    <w:left w:val="none" w:sz="0" w:space="0" w:color="auto"/>
                    <w:bottom w:val="none" w:sz="0" w:space="0" w:color="auto"/>
                    <w:right w:val="none" w:sz="0" w:space="0" w:color="auto"/>
                  </w:divBdr>
                </w:div>
              </w:divsChild>
            </w:div>
            <w:div w:id="958875817">
              <w:marLeft w:val="0"/>
              <w:marRight w:val="0"/>
              <w:marTop w:val="225"/>
              <w:marBottom w:val="0"/>
              <w:divBdr>
                <w:top w:val="none" w:sz="0" w:space="0" w:color="auto"/>
                <w:left w:val="none" w:sz="0" w:space="0" w:color="auto"/>
                <w:bottom w:val="none" w:sz="0" w:space="0" w:color="auto"/>
                <w:right w:val="none" w:sz="0" w:space="0" w:color="auto"/>
              </w:divBdr>
              <w:divsChild>
                <w:div w:id="386297074">
                  <w:marLeft w:val="0"/>
                  <w:marRight w:val="0"/>
                  <w:marTop w:val="0"/>
                  <w:marBottom w:val="0"/>
                  <w:divBdr>
                    <w:top w:val="none" w:sz="0" w:space="0" w:color="auto"/>
                    <w:left w:val="none" w:sz="0" w:space="0" w:color="auto"/>
                    <w:bottom w:val="none" w:sz="0" w:space="0" w:color="auto"/>
                    <w:right w:val="none" w:sz="0" w:space="0" w:color="auto"/>
                  </w:divBdr>
                </w:div>
              </w:divsChild>
            </w:div>
            <w:div w:id="976760471">
              <w:marLeft w:val="0"/>
              <w:marRight w:val="0"/>
              <w:marTop w:val="225"/>
              <w:marBottom w:val="0"/>
              <w:divBdr>
                <w:top w:val="none" w:sz="0" w:space="0" w:color="auto"/>
                <w:left w:val="none" w:sz="0" w:space="0" w:color="auto"/>
                <w:bottom w:val="none" w:sz="0" w:space="0" w:color="auto"/>
                <w:right w:val="none" w:sz="0" w:space="0" w:color="auto"/>
              </w:divBdr>
              <w:divsChild>
                <w:div w:id="1512836392">
                  <w:marLeft w:val="0"/>
                  <w:marRight w:val="0"/>
                  <w:marTop w:val="0"/>
                  <w:marBottom w:val="0"/>
                  <w:divBdr>
                    <w:top w:val="none" w:sz="0" w:space="0" w:color="auto"/>
                    <w:left w:val="none" w:sz="0" w:space="0" w:color="auto"/>
                    <w:bottom w:val="none" w:sz="0" w:space="0" w:color="auto"/>
                    <w:right w:val="none" w:sz="0" w:space="0" w:color="auto"/>
                  </w:divBdr>
                </w:div>
              </w:divsChild>
            </w:div>
            <w:div w:id="1072700882">
              <w:marLeft w:val="0"/>
              <w:marRight w:val="0"/>
              <w:marTop w:val="375"/>
              <w:marBottom w:val="0"/>
              <w:divBdr>
                <w:top w:val="none" w:sz="0" w:space="0" w:color="auto"/>
                <w:left w:val="none" w:sz="0" w:space="0" w:color="auto"/>
                <w:bottom w:val="none" w:sz="0" w:space="0" w:color="auto"/>
                <w:right w:val="none" w:sz="0" w:space="0" w:color="auto"/>
              </w:divBdr>
              <w:divsChild>
                <w:div w:id="1094976150">
                  <w:marLeft w:val="0"/>
                  <w:marRight w:val="0"/>
                  <w:marTop w:val="0"/>
                  <w:marBottom w:val="0"/>
                  <w:divBdr>
                    <w:top w:val="none" w:sz="0" w:space="0" w:color="auto"/>
                    <w:left w:val="none" w:sz="0" w:space="0" w:color="auto"/>
                    <w:bottom w:val="none" w:sz="0" w:space="0" w:color="auto"/>
                    <w:right w:val="none" w:sz="0" w:space="0" w:color="auto"/>
                  </w:divBdr>
                  <w:divsChild>
                    <w:div w:id="1643776176">
                      <w:marLeft w:val="0"/>
                      <w:marRight w:val="0"/>
                      <w:marTop w:val="0"/>
                      <w:marBottom w:val="0"/>
                      <w:divBdr>
                        <w:top w:val="none" w:sz="0" w:space="0" w:color="auto"/>
                        <w:left w:val="none" w:sz="0" w:space="0" w:color="auto"/>
                        <w:bottom w:val="none" w:sz="0" w:space="0" w:color="auto"/>
                        <w:right w:val="none" w:sz="0" w:space="0" w:color="auto"/>
                      </w:divBdr>
                    </w:div>
                    <w:div w:id="17224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5411">
              <w:marLeft w:val="0"/>
              <w:marRight w:val="0"/>
              <w:marTop w:val="225"/>
              <w:marBottom w:val="0"/>
              <w:divBdr>
                <w:top w:val="none" w:sz="0" w:space="0" w:color="auto"/>
                <w:left w:val="none" w:sz="0" w:space="0" w:color="auto"/>
                <w:bottom w:val="none" w:sz="0" w:space="0" w:color="auto"/>
                <w:right w:val="none" w:sz="0" w:space="0" w:color="auto"/>
              </w:divBdr>
              <w:divsChild>
                <w:div w:id="2103649611">
                  <w:marLeft w:val="0"/>
                  <w:marRight w:val="0"/>
                  <w:marTop w:val="0"/>
                  <w:marBottom w:val="0"/>
                  <w:divBdr>
                    <w:top w:val="none" w:sz="0" w:space="0" w:color="auto"/>
                    <w:left w:val="none" w:sz="0" w:space="0" w:color="auto"/>
                    <w:bottom w:val="none" w:sz="0" w:space="0" w:color="auto"/>
                    <w:right w:val="none" w:sz="0" w:space="0" w:color="auto"/>
                  </w:divBdr>
                </w:div>
              </w:divsChild>
            </w:div>
            <w:div w:id="1168520852">
              <w:marLeft w:val="0"/>
              <w:marRight w:val="0"/>
              <w:marTop w:val="225"/>
              <w:marBottom w:val="0"/>
              <w:divBdr>
                <w:top w:val="none" w:sz="0" w:space="0" w:color="auto"/>
                <w:left w:val="none" w:sz="0" w:space="0" w:color="auto"/>
                <w:bottom w:val="none" w:sz="0" w:space="0" w:color="auto"/>
                <w:right w:val="none" w:sz="0" w:space="0" w:color="auto"/>
              </w:divBdr>
              <w:divsChild>
                <w:div w:id="1751460305">
                  <w:marLeft w:val="0"/>
                  <w:marRight w:val="0"/>
                  <w:marTop w:val="0"/>
                  <w:marBottom w:val="0"/>
                  <w:divBdr>
                    <w:top w:val="none" w:sz="0" w:space="0" w:color="auto"/>
                    <w:left w:val="none" w:sz="0" w:space="0" w:color="auto"/>
                    <w:bottom w:val="none" w:sz="0" w:space="0" w:color="auto"/>
                    <w:right w:val="none" w:sz="0" w:space="0" w:color="auto"/>
                  </w:divBdr>
                </w:div>
              </w:divsChild>
            </w:div>
            <w:div w:id="1218857329">
              <w:marLeft w:val="0"/>
              <w:marRight w:val="0"/>
              <w:marTop w:val="375"/>
              <w:marBottom w:val="0"/>
              <w:divBdr>
                <w:top w:val="none" w:sz="0" w:space="0" w:color="auto"/>
                <w:left w:val="none" w:sz="0" w:space="0" w:color="auto"/>
                <w:bottom w:val="none" w:sz="0" w:space="0" w:color="auto"/>
                <w:right w:val="none" w:sz="0" w:space="0" w:color="auto"/>
              </w:divBdr>
              <w:divsChild>
                <w:div w:id="1817066659">
                  <w:marLeft w:val="0"/>
                  <w:marRight w:val="0"/>
                  <w:marTop w:val="0"/>
                  <w:marBottom w:val="0"/>
                  <w:divBdr>
                    <w:top w:val="none" w:sz="0" w:space="0" w:color="auto"/>
                    <w:left w:val="none" w:sz="0" w:space="0" w:color="auto"/>
                    <w:bottom w:val="none" w:sz="0" w:space="0" w:color="auto"/>
                    <w:right w:val="none" w:sz="0" w:space="0" w:color="auto"/>
                  </w:divBdr>
                  <w:divsChild>
                    <w:div w:id="512884983">
                      <w:marLeft w:val="0"/>
                      <w:marRight w:val="0"/>
                      <w:marTop w:val="0"/>
                      <w:marBottom w:val="0"/>
                      <w:divBdr>
                        <w:top w:val="none" w:sz="0" w:space="0" w:color="auto"/>
                        <w:left w:val="none" w:sz="0" w:space="0" w:color="auto"/>
                        <w:bottom w:val="none" w:sz="0" w:space="0" w:color="auto"/>
                        <w:right w:val="none" w:sz="0" w:space="0" w:color="auto"/>
                      </w:divBdr>
                    </w:div>
                    <w:div w:id="20908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3243">
              <w:marLeft w:val="0"/>
              <w:marRight w:val="0"/>
              <w:marTop w:val="225"/>
              <w:marBottom w:val="0"/>
              <w:divBdr>
                <w:top w:val="none" w:sz="0" w:space="0" w:color="auto"/>
                <w:left w:val="none" w:sz="0" w:space="0" w:color="auto"/>
                <w:bottom w:val="none" w:sz="0" w:space="0" w:color="auto"/>
                <w:right w:val="none" w:sz="0" w:space="0" w:color="auto"/>
              </w:divBdr>
              <w:divsChild>
                <w:div w:id="1959290462">
                  <w:marLeft w:val="0"/>
                  <w:marRight w:val="0"/>
                  <w:marTop w:val="0"/>
                  <w:marBottom w:val="0"/>
                  <w:divBdr>
                    <w:top w:val="none" w:sz="0" w:space="0" w:color="auto"/>
                    <w:left w:val="none" w:sz="0" w:space="0" w:color="auto"/>
                    <w:bottom w:val="none" w:sz="0" w:space="0" w:color="auto"/>
                    <w:right w:val="none" w:sz="0" w:space="0" w:color="auto"/>
                  </w:divBdr>
                </w:div>
              </w:divsChild>
            </w:div>
            <w:div w:id="1404065610">
              <w:marLeft w:val="0"/>
              <w:marRight w:val="0"/>
              <w:marTop w:val="225"/>
              <w:marBottom w:val="0"/>
              <w:divBdr>
                <w:top w:val="none" w:sz="0" w:space="0" w:color="auto"/>
                <w:left w:val="none" w:sz="0" w:space="0" w:color="auto"/>
                <w:bottom w:val="none" w:sz="0" w:space="0" w:color="auto"/>
                <w:right w:val="none" w:sz="0" w:space="0" w:color="auto"/>
              </w:divBdr>
              <w:divsChild>
                <w:div w:id="1710496985">
                  <w:marLeft w:val="0"/>
                  <w:marRight w:val="0"/>
                  <w:marTop w:val="0"/>
                  <w:marBottom w:val="0"/>
                  <w:divBdr>
                    <w:top w:val="none" w:sz="0" w:space="0" w:color="auto"/>
                    <w:left w:val="none" w:sz="0" w:space="0" w:color="auto"/>
                    <w:bottom w:val="none" w:sz="0" w:space="0" w:color="auto"/>
                    <w:right w:val="none" w:sz="0" w:space="0" w:color="auto"/>
                  </w:divBdr>
                </w:div>
              </w:divsChild>
            </w:div>
            <w:div w:id="1410732869">
              <w:marLeft w:val="0"/>
              <w:marRight w:val="0"/>
              <w:marTop w:val="225"/>
              <w:marBottom w:val="0"/>
              <w:divBdr>
                <w:top w:val="none" w:sz="0" w:space="0" w:color="auto"/>
                <w:left w:val="none" w:sz="0" w:space="0" w:color="auto"/>
                <w:bottom w:val="none" w:sz="0" w:space="0" w:color="auto"/>
                <w:right w:val="none" w:sz="0" w:space="0" w:color="auto"/>
              </w:divBdr>
              <w:divsChild>
                <w:div w:id="1929193473">
                  <w:marLeft w:val="0"/>
                  <w:marRight w:val="0"/>
                  <w:marTop w:val="0"/>
                  <w:marBottom w:val="0"/>
                  <w:divBdr>
                    <w:top w:val="none" w:sz="0" w:space="0" w:color="auto"/>
                    <w:left w:val="none" w:sz="0" w:space="0" w:color="auto"/>
                    <w:bottom w:val="none" w:sz="0" w:space="0" w:color="auto"/>
                    <w:right w:val="none" w:sz="0" w:space="0" w:color="auto"/>
                  </w:divBdr>
                </w:div>
              </w:divsChild>
            </w:div>
            <w:div w:id="1415515402">
              <w:marLeft w:val="0"/>
              <w:marRight w:val="0"/>
              <w:marTop w:val="375"/>
              <w:marBottom w:val="0"/>
              <w:divBdr>
                <w:top w:val="none" w:sz="0" w:space="0" w:color="auto"/>
                <w:left w:val="none" w:sz="0" w:space="0" w:color="auto"/>
                <w:bottom w:val="none" w:sz="0" w:space="0" w:color="auto"/>
                <w:right w:val="none" w:sz="0" w:space="0" w:color="auto"/>
              </w:divBdr>
              <w:divsChild>
                <w:div w:id="581179429">
                  <w:marLeft w:val="0"/>
                  <w:marRight w:val="0"/>
                  <w:marTop w:val="0"/>
                  <w:marBottom w:val="0"/>
                  <w:divBdr>
                    <w:top w:val="none" w:sz="0" w:space="0" w:color="auto"/>
                    <w:left w:val="none" w:sz="0" w:space="0" w:color="auto"/>
                    <w:bottom w:val="none" w:sz="0" w:space="0" w:color="auto"/>
                    <w:right w:val="none" w:sz="0" w:space="0" w:color="auto"/>
                  </w:divBdr>
                </w:div>
              </w:divsChild>
            </w:div>
            <w:div w:id="1470318586">
              <w:marLeft w:val="0"/>
              <w:marRight w:val="0"/>
              <w:marTop w:val="225"/>
              <w:marBottom w:val="0"/>
              <w:divBdr>
                <w:top w:val="none" w:sz="0" w:space="0" w:color="auto"/>
                <w:left w:val="none" w:sz="0" w:space="0" w:color="auto"/>
                <w:bottom w:val="none" w:sz="0" w:space="0" w:color="auto"/>
                <w:right w:val="none" w:sz="0" w:space="0" w:color="auto"/>
              </w:divBdr>
              <w:divsChild>
                <w:div w:id="1443064231">
                  <w:marLeft w:val="0"/>
                  <w:marRight w:val="0"/>
                  <w:marTop w:val="0"/>
                  <w:marBottom w:val="0"/>
                  <w:divBdr>
                    <w:top w:val="none" w:sz="0" w:space="0" w:color="auto"/>
                    <w:left w:val="none" w:sz="0" w:space="0" w:color="auto"/>
                    <w:bottom w:val="none" w:sz="0" w:space="0" w:color="auto"/>
                    <w:right w:val="none" w:sz="0" w:space="0" w:color="auto"/>
                  </w:divBdr>
                </w:div>
              </w:divsChild>
            </w:div>
            <w:div w:id="1523326553">
              <w:marLeft w:val="0"/>
              <w:marRight w:val="0"/>
              <w:marTop w:val="375"/>
              <w:marBottom w:val="0"/>
              <w:divBdr>
                <w:top w:val="none" w:sz="0" w:space="0" w:color="auto"/>
                <w:left w:val="none" w:sz="0" w:space="0" w:color="auto"/>
                <w:bottom w:val="none" w:sz="0" w:space="0" w:color="auto"/>
                <w:right w:val="none" w:sz="0" w:space="0" w:color="auto"/>
              </w:divBdr>
              <w:divsChild>
                <w:div w:id="981543671">
                  <w:marLeft w:val="0"/>
                  <w:marRight w:val="0"/>
                  <w:marTop w:val="0"/>
                  <w:marBottom w:val="0"/>
                  <w:divBdr>
                    <w:top w:val="none" w:sz="0" w:space="0" w:color="auto"/>
                    <w:left w:val="none" w:sz="0" w:space="0" w:color="auto"/>
                    <w:bottom w:val="none" w:sz="0" w:space="0" w:color="auto"/>
                    <w:right w:val="none" w:sz="0" w:space="0" w:color="auto"/>
                  </w:divBdr>
                </w:div>
              </w:divsChild>
            </w:div>
            <w:div w:id="1546867447">
              <w:marLeft w:val="0"/>
              <w:marRight w:val="0"/>
              <w:marTop w:val="225"/>
              <w:marBottom w:val="0"/>
              <w:divBdr>
                <w:top w:val="none" w:sz="0" w:space="0" w:color="auto"/>
                <w:left w:val="none" w:sz="0" w:space="0" w:color="auto"/>
                <w:bottom w:val="none" w:sz="0" w:space="0" w:color="auto"/>
                <w:right w:val="none" w:sz="0" w:space="0" w:color="auto"/>
              </w:divBdr>
              <w:divsChild>
                <w:div w:id="1382246053">
                  <w:marLeft w:val="0"/>
                  <w:marRight w:val="0"/>
                  <w:marTop w:val="0"/>
                  <w:marBottom w:val="0"/>
                  <w:divBdr>
                    <w:top w:val="none" w:sz="0" w:space="0" w:color="auto"/>
                    <w:left w:val="none" w:sz="0" w:space="0" w:color="auto"/>
                    <w:bottom w:val="none" w:sz="0" w:space="0" w:color="auto"/>
                    <w:right w:val="none" w:sz="0" w:space="0" w:color="auto"/>
                  </w:divBdr>
                </w:div>
              </w:divsChild>
            </w:div>
            <w:div w:id="1601178386">
              <w:marLeft w:val="0"/>
              <w:marRight w:val="0"/>
              <w:marTop w:val="225"/>
              <w:marBottom w:val="0"/>
              <w:divBdr>
                <w:top w:val="none" w:sz="0" w:space="0" w:color="auto"/>
                <w:left w:val="none" w:sz="0" w:space="0" w:color="auto"/>
                <w:bottom w:val="none" w:sz="0" w:space="0" w:color="auto"/>
                <w:right w:val="none" w:sz="0" w:space="0" w:color="auto"/>
              </w:divBdr>
              <w:divsChild>
                <w:div w:id="1317878000">
                  <w:marLeft w:val="0"/>
                  <w:marRight w:val="0"/>
                  <w:marTop w:val="0"/>
                  <w:marBottom w:val="0"/>
                  <w:divBdr>
                    <w:top w:val="none" w:sz="0" w:space="0" w:color="auto"/>
                    <w:left w:val="none" w:sz="0" w:space="0" w:color="auto"/>
                    <w:bottom w:val="none" w:sz="0" w:space="0" w:color="auto"/>
                    <w:right w:val="none" w:sz="0" w:space="0" w:color="auto"/>
                  </w:divBdr>
                </w:div>
              </w:divsChild>
            </w:div>
            <w:div w:id="1681157113">
              <w:marLeft w:val="0"/>
              <w:marRight w:val="0"/>
              <w:marTop w:val="225"/>
              <w:marBottom w:val="0"/>
              <w:divBdr>
                <w:top w:val="none" w:sz="0" w:space="0" w:color="auto"/>
                <w:left w:val="none" w:sz="0" w:space="0" w:color="auto"/>
                <w:bottom w:val="none" w:sz="0" w:space="0" w:color="auto"/>
                <w:right w:val="none" w:sz="0" w:space="0" w:color="auto"/>
              </w:divBdr>
              <w:divsChild>
                <w:div w:id="1207835799">
                  <w:marLeft w:val="0"/>
                  <w:marRight w:val="0"/>
                  <w:marTop w:val="0"/>
                  <w:marBottom w:val="0"/>
                  <w:divBdr>
                    <w:top w:val="none" w:sz="0" w:space="0" w:color="auto"/>
                    <w:left w:val="none" w:sz="0" w:space="0" w:color="auto"/>
                    <w:bottom w:val="none" w:sz="0" w:space="0" w:color="auto"/>
                    <w:right w:val="none" w:sz="0" w:space="0" w:color="auto"/>
                  </w:divBdr>
                </w:div>
              </w:divsChild>
            </w:div>
            <w:div w:id="1734624028">
              <w:marLeft w:val="0"/>
              <w:marRight w:val="0"/>
              <w:marTop w:val="225"/>
              <w:marBottom w:val="0"/>
              <w:divBdr>
                <w:top w:val="none" w:sz="0" w:space="0" w:color="auto"/>
                <w:left w:val="none" w:sz="0" w:space="0" w:color="auto"/>
                <w:bottom w:val="none" w:sz="0" w:space="0" w:color="auto"/>
                <w:right w:val="none" w:sz="0" w:space="0" w:color="auto"/>
              </w:divBdr>
              <w:divsChild>
                <w:div w:id="1111361949">
                  <w:marLeft w:val="0"/>
                  <w:marRight w:val="0"/>
                  <w:marTop w:val="0"/>
                  <w:marBottom w:val="0"/>
                  <w:divBdr>
                    <w:top w:val="none" w:sz="0" w:space="0" w:color="auto"/>
                    <w:left w:val="none" w:sz="0" w:space="0" w:color="auto"/>
                    <w:bottom w:val="none" w:sz="0" w:space="0" w:color="auto"/>
                    <w:right w:val="none" w:sz="0" w:space="0" w:color="auto"/>
                  </w:divBdr>
                </w:div>
              </w:divsChild>
            </w:div>
            <w:div w:id="1839614140">
              <w:marLeft w:val="0"/>
              <w:marRight w:val="0"/>
              <w:marTop w:val="225"/>
              <w:marBottom w:val="0"/>
              <w:divBdr>
                <w:top w:val="none" w:sz="0" w:space="0" w:color="auto"/>
                <w:left w:val="none" w:sz="0" w:space="0" w:color="auto"/>
                <w:bottom w:val="none" w:sz="0" w:space="0" w:color="auto"/>
                <w:right w:val="none" w:sz="0" w:space="0" w:color="auto"/>
              </w:divBdr>
              <w:divsChild>
                <w:div w:id="1578785671">
                  <w:marLeft w:val="0"/>
                  <w:marRight w:val="0"/>
                  <w:marTop w:val="0"/>
                  <w:marBottom w:val="0"/>
                  <w:divBdr>
                    <w:top w:val="none" w:sz="0" w:space="0" w:color="auto"/>
                    <w:left w:val="none" w:sz="0" w:space="0" w:color="auto"/>
                    <w:bottom w:val="none" w:sz="0" w:space="0" w:color="auto"/>
                    <w:right w:val="none" w:sz="0" w:space="0" w:color="auto"/>
                  </w:divBdr>
                </w:div>
              </w:divsChild>
            </w:div>
            <w:div w:id="1925649448">
              <w:marLeft w:val="0"/>
              <w:marRight w:val="0"/>
              <w:marTop w:val="0"/>
              <w:marBottom w:val="0"/>
              <w:divBdr>
                <w:top w:val="none" w:sz="0" w:space="0" w:color="auto"/>
                <w:left w:val="none" w:sz="0" w:space="0" w:color="auto"/>
                <w:bottom w:val="none" w:sz="0" w:space="0" w:color="auto"/>
                <w:right w:val="none" w:sz="0" w:space="0" w:color="auto"/>
              </w:divBdr>
              <w:divsChild>
                <w:div w:id="2105227147">
                  <w:marLeft w:val="0"/>
                  <w:marRight w:val="0"/>
                  <w:marTop w:val="0"/>
                  <w:marBottom w:val="0"/>
                  <w:divBdr>
                    <w:top w:val="none" w:sz="0" w:space="0" w:color="auto"/>
                    <w:left w:val="none" w:sz="0" w:space="0" w:color="auto"/>
                    <w:bottom w:val="none" w:sz="0" w:space="0" w:color="auto"/>
                    <w:right w:val="none" w:sz="0" w:space="0" w:color="auto"/>
                  </w:divBdr>
                </w:div>
              </w:divsChild>
            </w:div>
            <w:div w:id="2061395649">
              <w:marLeft w:val="0"/>
              <w:marRight w:val="0"/>
              <w:marTop w:val="225"/>
              <w:marBottom w:val="0"/>
              <w:divBdr>
                <w:top w:val="none" w:sz="0" w:space="0" w:color="auto"/>
                <w:left w:val="none" w:sz="0" w:space="0" w:color="auto"/>
                <w:bottom w:val="none" w:sz="0" w:space="0" w:color="auto"/>
                <w:right w:val="none" w:sz="0" w:space="0" w:color="auto"/>
              </w:divBdr>
              <w:divsChild>
                <w:div w:id="1219127373">
                  <w:marLeft w:val="0"/>
                  <w:marRight w:val="0"/>
                  <w:marTop w:val="0"/>
                  <w:marBottom w:val="0"/>
                  <w:divBdr>
                    <w:top w:val="none" w:sz="0" w:space="0" w:color="auto"/>
                    <w:left w:val="none" w:sz="0" w:space="0" w:color="auto"/>
                    <w:bottom w:val="none" w:sz="0" w:space="0" w:color="auto"/>
                    <w:right w:val="none" w:sz="0" w:space="0" w:color="auto"/>
                  </w:divBdr>
                </w:div>
              </w:divsChild>
            </w:div>
            <w:div w:id="2099059937">
              <w:marLeft w:val="0"/>
              <w:marRight w:val="0"/>
              <w:marTop w:val="225"/>
              <w:marBottom w:val="0"/>
              <w:divBdr>
                <w:top w:val="none" w:sz="0" w:space="0" w:color="auto"/>
                <w:left w:val="none" w:sz="0" w:space="0" w:color="auto"/>
                <w:bottom w:val="none" w:sz="0" w:space="0" w:color="auto"/>
                <w:right w:val="none" w:sz="0" w:space="0" w:color="auto"/>
              </w:divBdr>
              <w:divsChild>
                <w:div w:id="1063874164">
                  <w:marLeft w:val="0"/>
                  <w:marRight w:val="0"/>
                  <w:marTop w:val="0"/>
                  <w:marBottom w:val="0"/>
                  <w:divBdr>
                    <w:top w:val="none" w:sz="0" w:space="0" w:color="auto"/>
                    <w:left w:val="none" w:sz="0" w:space="0" w:color="auto"/>
                    <w:bottom w:val="none" w:sz="0" w:space="0" w:color="auto"/>
                    <w:right w:val="none" w:sz="0" w:space="0" w:color="auto"/>
                  </w:divBdr>
                </w:div>
              </w:divsChild>
            </w:div>
            <w:div w:id="2112894595">
              <w:marLeft w:val="0"/>
              <w:marRight w:val="0"/>
              <w:marTop w:val="225"/>
              <w:marBottom w:val="0"/>
              <w:divBdr>
                <w:top w:val="none" w:sz="0" w:space="0" w:color="auto"/>
                <w:left w:val="none" w:sz="0" w:space="0" w:color="auto"/>
                <w:bottom w:val="none" w:sz="0" w:space="0" w:color="auto"/>
                <w:right w:val="none" w:sz="0" w:space="0" w:color="auto"/>
              </w:divBdr>
              <w:divsChild>
                <w:div w:id="12810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645756">
      <w:bodyDiv w:val="1"/>
      <w:marLeft w:val="0"/>
      <w:marRight w:val="0"/>
      <w:marTop w:val="0"/>
      <w:marBottom w:val="0"/>
      <w:divBdr>
        <w:top w:val="none" w:sz="0" w:space="0" w:color="auto"/>
        <w:left w:val="none" w:sz="0" w:space="0" w:color="auto"/>
        <w:bottom w:val="none" w:sz="0" w:space="0" w:color="auto"/>
        <w:right w:val="none" w:sz="0" w:space="0" w:color="auto"/>
      </w:divBdr>
      <w:divsChild>
        <w:div w:id="1337881944">
          <w:marLeft w:val="0"/>
          <w:marRight w:val="0"/>
          <w:marTop w:val="0"/>
          <w:marBottom w:val="0"/>
          <w:divBdr>
            <w:top w:val="none" w:sz="0" w:space="0" w:color="auto"/>
            <w:left w:val="none" w:sz="0" w:space="0" w:color="auto"/>
            <w:bottom w:val="none" w:sz="0" w:space="0" w:color="auto"/>
            <w:right w:val="none" w:sz="0" w:space="0" w:color="auto"/>
          </w:divBdr>
          <w:divsChild>
            <w:div w:id="1854606654">
              <w:marLeft w:val="0"/>
              <w:marRight w:val="0"/>
              <w:marTop w:val="0"/>
              <w:marBottom w:val="0"/>
              <w:divBdr>
                <w:top w:val="none" w:sz="0" w:space="0" w:color="auto"/>
                <w:left w:val="none" w:sz="0" w:space="0" w:color="auto"/>
                <w:bottom w:val="none" w:sz="0" w:space="0" w:color="auto"/>
                <w:right w:val="none" w:sz="0" w:space="0" w:color="auto"/>
              </w:divBdr>
              <w:divsChild>
                <w:div w:id="736897196">
                  <w:marLeft w:val="0"/>
                  <w:marRight w:val="0"/>
                  <w:marTop w:val="0"/>
                  <w:marBottom w:val="0"/>
                  <w:divBdr>
                    <w:top w:val="none" w:sz="0" w:space="0" w:color="auto"/>
                    <w:left w:val="none" w:sz="0" w:space="0" w:color="auto"/>
                    <w:bottom w:val="none" w:sz="0" w:space="0" w:color="auto"/>
                    <w:right w:val="none" w:sz="0" w:space="0" w:color="auto"/>
                  </w:divBdr>
                </w:div>
              </w:divsChild>
            </w:div>
            <w:div w:id="1512842735">
              <w:marLeft w:val="0"/>
              <w:marRight w:val="0"/>
              <w:marTop w:val="0"/>
              <w:marBottom w:val="0"/>
              <w:divBdr>
                <w:top w:val="none" w:sz="0" w:space="0" w:color="auto"/>
                <w:left w:val="none" w:sz="0" w:space="0" w:color="auto"/>
                <w:bottom w:val="none" w:sz="0" w:space="0" w:color="auto"/>
                <w:right w:val="none" w:sz="0" w:space="0" w:color="auto"/>
              </w:divBdr>
              <w:divsChild>
                <w:div w:id="1363088428">
                  <w:marLeft w:val="0"/>
                  <w:marRight w:val="0"/>
                  <w:marTop w:val="0"/>
                  <w:marBottom w:val="525"/>
                  <w:divBdr>
                    <w:top w:val="none" w:sz="0" w:space="0" w:color="auto"/>
                    <w:left w:val="none" w:sz="0" w:space="0" w:color="auto"/>
                    <w:bottom w:val="none" w:sz="0" w:space="0" w:color="auto"/>
                    <w:right w:val="none" w:sz="0" w:space="0" w:color="auto"/>
                  </w:divBdr>
                  <w:divsChild>
                    <w:div w:id="952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81893">
              <w:marLeft w:val="0"/>
              <w:marRight w:val="0"/>
              <w:marTop w:val="0"/>
              <w:marBottom w:val="600"/>
              <w:divBdr>
                <w:top w:val="none" w:sz="0" w:space="0" w:color="auto"/>
                <w:left w:val="none" w:sz="0" w:space="0" w:color="auto"/>
                <w:bottom w:val="none" w:sz="0" w:space="0" w:color="auto"/>
                <w:right w:val="none" w:sz="0" w:space="0" w:color="auto"/>
              </w:divBdr>
              <w:divsChild>
                <w:div w:id="933175400">
                  <w:marLeft w:val="0"/>
                  <w:marRight w:val="0"/>
                  <w:marTop w:val="0"/>
                  <w:marBottom w:val="0"/>
                  <w:divBdr>
                    <w:top w:val="none" w:sz="0" w:space="0" w:color="auto"/>
                    <w:left w:val="none" w:sz="0" w:space="0" w:color="auto"/>
                    <w:bottom w:val="none" w:sz="0" w:space="0" w:color="auto"/>
                    <w:right w:val="none" w:sz="0" w:space="0" w:color="auto"/>
                  </w:divBdr>
                  <w:divsChild>
                    <w:div w:id="1202522074">
                      <w:marLeft w:val="0"/>
                      <w:marRight w:val="0"/>
                      <w:marTop w:val="0"/>
                      <w:marBottom w:val="0"/>
                      <w:divBdr>
                        <w:top w:val="none" w:sz="0" w:space="0" w:color="auto"/>
                        <w:left w:val="none" w:sz="0" w:space="0" w:color="auto"/>
                        <w:bottom w:val="none" w:sz="0" w:space="0" w:color="auto"/>
                        <w:right w:val="none" w:sz="0" w:space="0" w:color="auto"/>
                      </w:divBdr>
                    </w:div>
                  </w:divsChild>
                </w:div>
                <w:div w:id="1073547509">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1608196785">
      <w:bodyDiv w:val="1"/>
      <w:marLeft w:val="0"/>
      <w:marRight w:val="0"/>
      <w:marTop w:val="0"/>
      <w:marBottom w:val="0"/>
      <w:divBdr>
        <w:top w:val="none" w:sz="0" w:space="0" w:color="auto"/>
        <w:left w:val="none" w:sz="0" w:space="0" w:color="auto"/>
        <w:bottom w:val="none" w:sz="0" w:space="0" w:color="auto"/>
        <w:right w:val="none" w:sz="0" w:space="0" w:color="auto"/>
      </w:divBdr>
    </w:div>
    <w:div w:id="1621060795">
      <w:bodyDiv w:val="1"/>
      <w:marLeft w:val="0"/>
      <w:marRight w:val="0"/>
      <w:marTop w:val="0"/>
      <w:marBottom w:val="0"/>
      <w:divBdr>
        <w:top w:val="none" w:sz="0" w:space="0" w:color="auto"/>
        <w:left w:val="none" w:sz="0" w:space="0" w:color="auto"/>
        <w:bottom w:val="none" w:sz="0" w:space="0" w:color="auto"/>
        <w:right w:val="none" w:sz="0" w:space="0" w:color="auto"/>
      </w:divBdr>
      <w:divsChild>
        <w:div w:id="122815832">
          <w:marLeft w:val="0"/>
          <w:marRight w:val="0"/>
          <w:marTop w:val="375"/>
          <w:marBottom w:val="330"/>
          <w:divBdr>
            <w:top w:val="none" w:sz="0" w:space="0" w:color="auto"/>
            <w:left w:val="none" w:sz="0" w:space="0" w:color="auto"/>
            <w:bottom w:val="none" w:sz="0" w:space="0" w:color="auto"/>
            <w:right w:val="none" w:sz="0" w:space="0" w:color="auto"/>
          </w:divBdr>
          <w:divsChild>
            <w:div w:id="1394113002">
              <w:marLeft w:val="0"/>
              <w:marRight w:val="0"/>
              <w:marTop w:val="0"/>
              <w:marBottom w:val="210"/>
              <w:divBdr>
                <w:top w:val="none" w:sz="0" w:space="0" w:color="auto"/>
                <w:left w:val="none" w:sz="0" w:space="0" w:color="auto"/>
                <w:bottom w:val="none" w:sz="0" w:space="0" w:color="auto"/>
                <w:right w:val="none" w:sz="0" w:space="0" w:color="auto"/>
              </w:divBdr>
            </w:div>
            <w:div w:id="1557084961">
              <w:marLeft w:val="0"/>
              <w:marRight w:val="0"/>
              <w:marTop w:val="0"/>
              <w:marBottom w:val="210"/>
              <w:divBdr>
                <w:top w:val="none" w:sz="0" w:space="0" w:color="auto"/>
                <w:left w:val="none" w:sz="0" w:space="0" w:color="auto"/>
                <w:bottom w:val="none" w:sz="0" w:space="0" w:color="auto"/>
                <w:right w:val="none" w:sz="0" w:space="0" w:color="auto"/>
              </w:divBdr>
              <w:divsChild>
                <w:div w:id="1906336470">
                  <w:marLeft w:val="0"/>
                  <w:marRight w:val="0"/>
                  <w:marTop w:val="0"/>
                  <w:marBottom w:val="0"/>
                  <w:divBdr>
                    <w:top w:val="none" w:sz="0" w:space="0" w:color="auto"/>
                    <w:left w:val="none" w:sz="0" w:space="0" w:color="auto"/>
                    <w:bottom w:val="none" w:sz="0" w:space="0" w:color="auto"/>
                    <w:right w:val="none" w:sz="0" w:space="0" w:color="auto"/>
                  </w:divBdr>
                  <w:divsChild>
                    <w:div w:id="10208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52231">
          <w:marLeft w:val="0"/>
          <w:marRight w:val="0"/>
          <w:marTop w:val="0"/>
          <w:marBottom w:val="0"/>
          <w:divBdr>
            <w:top w:val="none" w:sz="0" w:space="0" w:color="auto"/>
            <w:left w:val="none" w:sz="0" w:space="0" w:color="auto"/>
            <w:bottom w:val="none" w:sz="0" w:space="0" w:color="auto"/>
            <w:right w:val="none" w:sz="0" w:space="0" w:color="auto"/>
          </w:divBdr>
          <w:divsChild>
            <w:div w:id="786435272">
              <w:marLeft w:val="0"/>
              <w:marRight w:val="0"/>
              <w:marTop w:val="0"/>
              <w:marBottom w:val="0"/>
              <w:divBdr>
                <w:top w:val="none" w:sz="0" w:space="0" w:color="auto"/>
                <w:left w:val="none" w:sz="0" w:space="0" w:color="auto"/>
                <w:bottom w:val="none" w:sz="0" w:space="0" w:color="auto"/>
                <w:right w:val="none" w:sz="0" w:space="0" w:color="auto"/>
              </w:divBdr>
              <w:divsChild>
                <w:div w:id="1848858308">
                  <w:marLeft w:val="0"/>
                  <w:marRight w:val="0"/>
                  <w:marTop w:val="75"/>
                  <w:marBottom w:val="0"/>
                  <w:divBdr>
                    <w:top w:val="none" w:sz="0" w:space="0" w:color="auto"/>
                    <w:left w:val="none" w:sz="0" w:space="0" w:color="auto"/>
                    <w:bottom w:val="none" w:sz="0" w:space="0" w:color="auto"/>
                    <w:right w:val="none" w:sz="0" w:space="0" w:color="auto"/>
                  </w:divBdr>
                  <w:divsChild>
                    <w:div w:id="211616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7851">
              <w:marLeft w:val="0"/>
              <w:marRight w:val="0"/>
              <w:marTop w:val="0"/>
              <w:marBottom w:val="0"/>
              <w:divBdr>
                <w:top w:val="none" w:sz="0" w:space="0" w:color="auto"/>
                <w:left w:val="none" w:sz="0" w:space="0" w:color="auto"/>
                <w:bottom w:val="none" w:sz="0" w:space="0" w:color="auto"/>
                <w:right w:val="none" w:sz="0" w:space="0" w:color="auto"/>
              </w:divBdr>
              <w:divsChild>
                <w:div w:id="320305775">
                  <w:marLeft w:val="0"/>
                  <w:marRight w:val="0"/>
                  <w:marTop w:val="0"/>
                  <w:marBottom w:val="300"/>
                  <w:divBdr>
                    <w:top w:val="none" w:sz="0" w:space="0" w:color="auto"/>
                    <w:left w:val="none" w:sz="0" w:space="0" w:color="auto"/>
                    <w:bottom w:val="none" w:sz="0" w:space="0" w:color="auto"/>
                    <w:right w:val="none" w:sz="0" w:space="0" w:color="auto"/>
                  </w:divBdr>
                  <w:divsChild>
                    <w:div w:id="725494420">
                      <w:marLeft w:val="0"/>
                      <w:marRight w:val="0"/>
                      <w:marTop w:val="0"/>
                      <w:marBottom w:val="0"/>
                      <w:divBdr>
                        <w:top w:val="none" w:sz="0" w:space="0" w:color="auto"/>
                        <w:left w:val="none" w:sz="0" w:space="0" w:color="auto"/>
                        <w:bottom w:val="none" w:sz="0" w:space="0" w:color="auto"/>
                        <w:right w:val="none" w:sz="0" w:space="0" w:color="auto"/>
                      </w:divBdr>
                    </w:div>
                  </w:divsChild>
                </w:div>
                <w:div w:id="858736300">
                  <w:marLeft w:val="0"/>
                  <w:marRight w:val="0"/>
                  <w:marTop w:val="0"/>
                  <w:marBottom w:val="300"/>
                  <w:divBdr>
                    <w:top w:val="none" w:sz="0" w:space="0" w:color="auto"/>
                    <w:left w:val="none" w:sz="0" w:space="0" w:color="auto"/>
                    <w:bottom w:val="none" w:sz="0" w:space="0" w:color="auto"/>
                    <w:right w:val="none" w:sz="0" w:space="0" w:color="auto"/>
                  </w:divBdr>
                </w:div>
                <w:div w:id="17595230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23606972">
      <w:bodyDiv w:val="1"/>
      <w:marLeft w:val="0"/>
      <w:marRight w:val="0"/>
      <w:marTop w:val="0"/>
      <w:marBottom w:val="0"/>
      <w:divBdr>
        <w:top w:val="none" w:sz="0" w:space="0" w:color="auto"/>
        <w:left w:val="none" w:sz="0" w:space="0" w:color="auto"/>
        <w:bottom w:val="none" w:sz="0" w:space="0" w:color="auto"/>
        <w:right w:val="none" w:sz="0" w:space="0" w:color="auto"/>
      </w:divBdr>
      <w:divsChild>
        <w:div w:id="48455216">
          <w:marLeft w:val="0"/>
          <w:marRight w:val="0"/>
          <w:marTop w:val="0"/>
          <w:marBottom w:val="150"/>
          <w:divBdr>
            <w:top w:val="none" w:sz="0" w:space="0" w:color="auto"/>
            <w:left w:val="none" w:sz="0" w:space="0" w:color="auto"/>
            <w:bottom w:val="none" w:sz="0" w:space="0" w:color="auto"/>
            <w:right w:val="none" w:sz="0" w:space="0" w:color="auto"/>
          </w:divBdr>
          <w:divsChild>
            <w:div w:id="21592242">
              <w:marLeft w:val="0"/>
              <w:marRight w:val="0"/>
              <w:marTop w:val="300"/>
              <w:marBottom w:val="0"/>
              <w:divBdr>
                <w:top w:val="none" w:sz="0" w:space="0" w:color="auto"/>
                <w:left w:val="none" w:sz="0" w:space="0" w:color="auto"/>
                <w:bottom w:val="none" w:sz="0" w:space="0" w:color="auto"/>
                <w:right w:val="none" w:sz="0" w:space="0" w:color="auto"/>
              </w:divBdr>
            </w:div>
            <w:div w:id="1844934160">
              <w:marLeft w:val="0"/>
              <w:marRight w:val="0"/>
              <w:marTop w:val="0"/>
              <w:marBottom w:val="0"/>
              <w:divBdr>
                <w:top w:val="none" w:sz="0" w:space="0" w:color="auto"/>
                <w:left w:val="none" w:sz="0" w:space="0" w:color="auto"/>
                <w:bottom w:val="none" w:sz="0" w:space="0" w:color="auto"/>
                <w:right w:val="none" w:sz="0" w:space="0" w:color="auto"/>
              </w:divBdr>
              <w:divsChild>
                <w:div w:id="919682072">
                  <w:marLeft w:val="0"/>
                  <w:marRight w:val="0"/>
                  <w:marTop w:val="0"/>
                  <w:marBottom w:val="0"/>
                  <w:divBdr>
                    <w:top w:val="none" w:sz="0" w:space="0" w:color="auto"/>
                    <w:left w:val="none" w:sz="0" w:space="0" w:color="auto"/>
                    <w:bottom w:val="none" w:sz="0" w:space="0" w:color="auto"/>
                    <w:right w:val="none" w:sz="0" w:space="0" w:color="auto"/>
                  </w:divBdr>
                  <w:divsChild>
                    <w:div w:id="1250652781">
                      <w:marLeft w:val="0"/>
                      <w:marRight w:val="0"/>
                      <w:marTop w:val="0"/>
                      <w:marBottom w:val="0"/>
                      <w:divBdr>
                        <w:top w:val="none" w:sz="0" w:space="0" w:color="auto"/>
                        <w:left w:val="none" w:sz="0" w:space="0" w:color="auto"/>
                        <w:bottom w:val="none" w:sz="0" w:space="0" w:color="auto"/>
                        <w:right w:val="none" w:sz="0" w:space="0" w:color="auto"/>
                      </w:divBdr>
                      <w:divsChild>
                        <w:div w:id="1055201627">
                          <w:marLeft w:val="0"/>
                          <w:marRight w:val="0"/>
                          <w:marTop w:val="0"/>
                          <w:marBottom w:val="0"/>
                          <w:divBdr>
                            <w:top w:val="none" w:sz="0" w:space="0" w:color="auto"/>
                            <w:left w:val="none" w:sz="0" w:space="0" w:color="auto"/>
                            <w:bottom w:val="none" w:sz="0" w:space="0" w:color="auto"/>
                            <w:right w:val="none" w:sz="0" w:space="0" w:color="auto"/>
                          </w:divBdr>
                        </w:div>
                      </w:divsChild>
                    </w:div>
                    <w:div w:id="1595632497">
                      <w:marLeft w:val="0"/>
                      <w:marRight w:val="135"/>
                      <w:marTop w:val="0"/>
                      <w:marBottom w:val="0"/>
                      <w:divBdr>
                        <w:top w:val="none" w:sz="0" w:space="0" w:color="auto"/>
                        <w:left w:val="none" w:sz="0" w:space="0" w:color="auto"/>
                        <w:bottom w:val="none" w:sz="0" w:space="0" w:color="auto"/>
                        <w:right w:val="none" w:sz="0" w:space="0" w:color="auto"/>
                      </w:divBdr>
                    </w:div>
                    <w:div w:id="1716392717">
                      <w:marLeft w:val="-135"/>
                      <w:marRight w:val="0"/>
                      <w:marTop w:val="0"/>
                      <w:marBottom w:val="0"/>
                      <w:divBdr>
                        <w:top w:val="none" w:sz="0" w:space="0" w:color="auto"/>
                        <w:left w:val="none" w:sz="0" w:space="0" w:color="auto"/>
                        <w:bottom w:val="none" w:sz="0" w:space="0" w:color="auto"/>
                        <w:right w:val="none" w:sz="0" w:space="0" w:color="auto"/>
                      </w:divBdr>
                    </w:div>
                    <w:div w:id="19312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036172">
          <w:marLeft w:val="0"/>
          <w:marRight w:val="0"/>
          <w:marTop w:val="0"/>
          <w:marBottom w:val="0"/>
          <w:divBdr>
            <w:top w:val="none" w:sz="0" w:space="0" w:color="auto"/>
            <w:left w:val="none" w:sz="0" w:space="0" w:color="auto"/>
            <w:bottom w:val="none" w:sz="0" w:space="0" w:color="auto"/>
            <w:right w:val="none" w:sz="0" w:space="0" w:color="auto"/>
          </w:divBdr>
          <w:divsChild>
            <w:div w:id="72551209">
              <w:marLeft w:val="0"/>
              <w:marRight w:val="0"/>
              <w:marTop w:val="225"/>
              <w:marBottom w:val="0"/>
              <w:divBdr>
                <w:top w:val="none" w:sz="0" w:space="0" w:color="auto"/>
                <w:left w:val="none" w:sz="0" w:space="0" w:color="auto"/>
                <w:bottom w:val="none" w:sz="0" w:space="0" w:color="auto"/>
                <w:right w:val="none" w:sz="0" w:space="0" w:color="auto"/>
              </w:divBdr>
              <w:divsChild>
                <w:div w:id="489106108">
                  <w:marLeft w:val="0"/>
                  <w:marRight w:val="0"/>
                  <w:marTop w:val="0"/>
                  <w:marBottom w:val="0"/>
                  <w:divBdr>
                    <w:top w:val="none" w:sz="0" w:space="0" w:color="auto"/>
                    <w:left w:val="none" w:sz="0" w:space="0" w:color="auto"/>
                    <w:bottom w:val="none" w:sz="0" w:space="0" w:color="auto"/>
                    <w:right w:val="none" w:sz="0" w:space="0" w:color="auto"/>
                  </w:divBdr>
                </w:div>
              </w:divsChild>
            </w:div>
            <w:div w:id="88623139">
              <w:marLeft w:val="0"/>
              <w:marRight w:val="0"/>
              <w:marTop w:val="225"/>
              <w:marBottom w:val="0"/>
              <w:divBdr>
                <w:top w:val="none" w:sz="0" w:space="0" w:color="auto"/>
                <w:left w:val="none" w:sz="0" w:space="0" w:color="auto"/>
                <w:bottom w:val="none" w:sz="0" w:space="0" w:color="auto"/>
                <w:right w:val="none" w:sz="0" w:space="0" w:color="auto"/>
              </w:divBdr>
              <w:divsChild>
                <w:div w:id="445270131">
                  <w:marLeft w:val="0"/>
                  <w:marRight w:val="0"/>
                  <w:marTop w:val="0"/>
                  <w:marBottom w:val="0"/>
                  <w:divBdr>
                    <w:top w:val="none" w:sz="0" w:space="0" w:color="auto"/>
                    <w:left w:val="none" w:sz="0" w:space="0" w:color="auto"/>
                    <w:bottom w:val="none" w:sz="0" w:space="0" w:color="auto"/>
                    <w:right w:val="none" w:sz="0" w:space="0" w:color="auto"/>
                  </w:divBdr>
                  <w:divsChild>
                    <w:div w:id="983504394">
                      <w:marLeft w:val="0"/>
                      <w:marRight w:val="0"/>
                      <w:marTop w:val="0"/>
                      <w:marBottom w:val="0"/>
                      <w:divBdr>
                        <w:top w:val="single" w:sz="6" w:space="0" w:color="D9D9D9"/>
                        <w:left w:val="none" w:sz="0" w:space="0" w:color="auto"/>
                        <w:bottom w:val="single" w:sz="6" w:space="0" w:color="D9D9D9"/>
                        <w:right w:val="none" w:sz="0" w:space="0" w:color="auto"/>
                      </w:divBdr>
                      <w:divsChild>
                        <w:div w:id="639190432">
                          <w:marLeft w:val="0"/>
                          <w:marRight w:val="0"/>
                          <w:marTop w:val="0"/>
                          <w:marBottom w:val="0"/>
                          <w:divBdr>
                            <w:top w:val="none" w:sz="0" w:space="0" w:color="auto"/>
                            <w:left w:val="none" w:sz="0" w:space="0" w:color="auto"/>
                            <w:bottom w:val="none" w:sz="0" w:space="0" w:color="auto"/>
                            <w:right w:val="none" w:sz="0" w:space="0" w:color="auto"/>
                          </w:divBdr>
                          <w:divsChild>
                            <w:div w:id="1160928450">
                              <w:marLeft w:val="0"/>
                              <w:marRight w:val="0"/>
                              <w:marTop w:val="0"/>
                              <w:marBottom w:val="0"/>
                              <w:divBdr>
                                <w:top w:val="none" w:sz="0" w:space="0" w:color="auto"/>
                                <w:left w:val="none" w:sz="0" w:space="0" w:color="auto"/>
                                <w:bottom w:val="none" w:sz="0" w:space="0" w:color="auto"/>
                                <w:right w:val="none" w:sz="0" w:space="0" w:color="auto"/>
                              </w:divBdr>
                              <w:divsChild>
                                <w:div w:id="586500967">
                                  <w:marLeft w:val="0"/>
                                  <w:marRight w:val="0"/>
                                  <w:marTop w:val="0"/>
                                  <w:marBottom w:val="0"/>
                                  <w:divBdr>
                                    <w:top w:val="none" w:sz="0" w:space="0" w:color="auto"/>
                                    <w:left w:val="none" w:sz="0" w:space="0" w:color="auto"/>
                                    <w:bottom w:val="none" w:sz="0" w:space="0" w:color="auto"/>
                                    <w:right w:val="none" w:sz="0" w:space="0" w:color="auto"/>
                                  </w:divBdr>
                                  <w:divsChild>
                                    <w:div w:id="2100714543">
                                      <w:marLeft w:val="0"/>
                                      <w:marRight w:val="0"/>
                                      <w:marTop w:val="0"/>
                                      <w:marBottom w:val="0"/>
                                      <w:divBdr>
                                        <w:top w:val="none" w:sz="0" w:space="0" w:color="auto"/>
                                        <w:left w:val="none" w:sz="0" w:space="0" w:color="auto"/>
                                        <w:bottom w:val="none" w:sz="0" w:space="0" w:color="auto"/>
                                        <w:right w:val="none" w:sz="0" w:space="0" w:color="auto"/>
                                      </w:divBdr>
                                      <w:divsChild>
                                        <w:div w:id="187330277">
                                          <w:marLeft w:val="0"/>
                                          <w:marRight w:val="0"/>
                                          <w:marTop w:val="100"/>
                                          <w:marBottom w:val="100"/>
                                          <w:divBdr>
                                            <w:top w:val="none" w:sz="0" w:space="0" w:color="auto"/>
                                            <w:left w:val="none" w:sz="0" w:space="0" w:color="auto"/>
                                            <w:bottom w:val="none" w:sz="0" w:space="0" w:color="auto"/>
                                            <w:right w:val="none" w:sz="0" w:space="0" w:color="auto"/>
                                          </w:divBdr>
                                          <w:divsChild>
                                            <w:div w:id="1887637395">
                                              <w:marLeft w:val="0"/>
                                              <w:marRight w:val="0"/>
                                              <w:marTop w:val="100"/>
                                              <w:marBottom w:val="100"/>
                                              <w:divBdr>
                                                <w:top w:val="none" w:sz="0" w:space="0" w:color="auto"/>
                                                <w:left w:val="none" w:sz="0" w:space="0" w:color="auto"/>
                                                <w:bottom w:val="none" w:sz="0" w:space="0" w:color="auto"/>
                                                <w:right w:val="none" w:sz="0" w:space="0" w:color="auto"/>
                                              </w:divBdr>
                                              <w:divsChild>
                                                <w:div w:id="837962557">
                                                  <w:marLeft w:val="0"/>
                                                  <w:marRight w:val="0"/>
                                                  <w:marTop w:val="0"/>
                                                  <w:marBottom w:val="0"/>
                                                  <w:divBdr>
                                                    <w:top w:val="none" w:sz="0" w:space="0" w:color="auto"/>
                                                    <w:left w:val="none" w:sz="0" w:space="0" w:color="auto"/>
                                                    <w:bottom w:val="none" w:sz="0" w:space="0" w:color="auto"/>
                                                    <w:right w:val="none" w:sz="0" w:space="0" w:color="auto"/>
                                                  </w:divBdr>
                                                  <w:divsChild>
                                                    <w:div w:id="1861317718">
                                                      <w:marLeft w:val="0"/>
                                                      <w:marRight w:val="0"/>
                                                      <w:marTop w:val="0"/>
                                                      <w:marBottom w:val="0"/>
                                                      <w:divBdr>
                                                        <w:top w:val="none" w:sz="0" w:space="0" w:color="auto"/>
                                                        <w:left w:val="none" w:sz="0" w:space="0" w:color="auto"/>
                                                        <w:bottom w:val="none" w:sz="0" w:space="0" w:color="auto"/>
                                                        <w:right w:val="none" w:sz="0" w:space="0" w:color="auto"/>
                                                      </w:divBdr>
                                                      <w:divsChild>
                                                        <w:div w:id="1288701318">
                                                          <w:marLeft w:val="0"/>
                                                          <w:marRight w:val="0"/>
                                                          <w:marTop w:val="0"/>
                                                          <w:marBottom w:val="0"/>
                                                          <w:divBdr>
                                                            <w:top w:val="none" w:sz="0" w:space="0" w:color="auto"/>
                                                            <w:left w:val="none" w:sz="0" w:space="0" w:color="auto"/>
                                                            <w:bottom w:val="none" w:sz="0" w:space="0" w:color="auto"/>
                                                            <w:right w:val="none" w:sz="0" w:space="0" w:color="auto"/>
                                                          </w:divBdr>
                                                          <w:divsChild>
                                                            <w:div w:id="2024087830">
                                                              <w:marLeft w:val="0"/>
                                                              <w:marRight w:val="0"/>
                                                              <w:marTop w:val="0"/>
                                                              <w:marBottom w:val="0"/>
                                                              <w:divBdr>
                                                                <w:top w:val="none" w:sz="0" w:space="0" w:color="auto"/>
                                                                <w:left w:val="none" w:sz="0" w:space="0" w:color="auto"/>
                                                                <w:bottom w:val="none" w:sz="0" w:space="0" w:color="auto"/>
                                                                <w:right w:val="none" w:sz="0" w:space="0" w:color="auto"/>
                                                              </w:divBdr>
                                                              <w:divsChild>
                                                                <w:div w:id="1037395985">
                                                                  <w:marLeft w:val="0"/>
                                                                  <w:marRight w:val="0"/>
                                                                  <w:marTop w:val="0"/>
                                                                  <w:marBottom w:val="0"/>
                                                                  <w:divBdr>
                                                                    <w:top w:val="none" w:sz="0" w:space="0" w:color="auto"/>
                                                                    <w:left w:val="none" w:sz="0" w:space="0" w:color="auto"/>
                                                                    <w:bottom w:val="none" w:sz="0" w:space="0" w:color="auto"/>
                                                                    <w:right w:val="none" w:sz="0" w:space="0" w:color="auto"/>
                                                                  </w:divBdr>
                                                                  <w:divsChild>
                                                                    <w:div w:id="1654338372">
                                                                      <w:marLeft w:val="0"/>
                                                                      <w:marRight w:val="0"/>
                                                                      <w:marTop w:val="0"/>
                                                                      <w:marBottom w:val="0"/>
                                                                      <w:divBdr>
                                                                        <w:top w:val="none" w:sz="0" w:space="0" w:color="auto"/>
                                                                        <w:left w:val="none" w:sz="0" w:space="0" w:color="auto"/>
                                                                        <w:bottom w:val="none" w:sz="0" w:space="0" w:color="auto"/>
                                                                        <w:right w:val="none" w:sz="0" w:space="0" w:color="auto"/>
                                                                      </w:divBdr>
                                                                      <w:divsChild>
                                                                        <w:div w:id="2142454364">
                                                                          <w:marLeft w:val="0"/>
                                                                          <w:marRight w:val="0"/>
                                                                          <w:marTop w:val="0"/>
                                                                          <w:marBottom w:val="0"/>
                                                                          <w:divBdr>
                                                                            <w:top w:val="none" w:sz="0" w:space="0" w:color="auto"/>
                                                                            <w:left w:val="none" w:sz="0" w:space="0" w:color="auto"/>
                                                                            <w:bottom w:val="none" w:sz="0" w:space="0" w:color="auto"/>
                                                                            <w:right w:val="none" w:sz="0" w:space="0" w:color="auto"/>
                                                                          </w:divBdr>
                                                                          <w:divsChild>
                                                                            <w:div w:id="1129086264">
                                                                              <w:marLeft w:val="0"/>
                                                                              <w:marRight w:val="0"/>
                                                                              <w:marTop w:val="0"/>
                                                                              <w:marBottom w:val="0"/>
                                                                              <w:divBdr>
                                                                                <w:top w:val="none" w:sz="0" w:space="0" w:color="auto"/>
                                                                                <w:left w:val="none" w:sz="0" w:space="0" w:color="auto"/>
                                                                                <w:bottom w:val="none" w:sz="0" w:space="0" w:color="auto"/>
                                                                                <w:right w:val="none" w:sz="0" w:space="0" w:color="auto"/>
                                                                              </w:divBdr>
                                                                              <w:divsChild>
                                                                                <w:div w:id="665019654">
                                                                                  <w:marLeft w:val="0"/>
                                                                                  <w:marRight w:val="0"/>
                                                                                  <w:marTop w:val="0"/>
                                                                                  <w:marBottom w:val="0"/>
                                                                                  <w:divBdr>
                                                                                    <w:top w:val="none" w:sz="0" w:space="0" w:color="auto"/>
                                                                                    <w:left w:val="none" w:sz="0" w:space="0" w:color="auto"/>
                                                                                    <w:bottom w:val="none" w:sz="0" w:space="0" w:color="auto"/>
                                                                                    <w:right w:val="none" w:sz="0" w:space="0" w:color="auto"/>
                                                                                  </w:divBdr>
                                                                                </w:div>
                                                                                <w:div w:id="1178735219">
                                                                                  <w:marLeft w:val="0"/>
                                                                                  <w:marRight w:val="0"/>
                                                                                  <w:marTop w:val="360"/>
                                                                                  <w:marBottom w:val="330"/>
                                                                                  <w:divBdr>
                                                                                    <w:top w:val="none" w:sz="0" w:space="0" w:color="auto"/>
                                                                                    <w:left w:val="none" w:sz="0" w:space="0" w:color="auto"/>
                                                                                    <w:bottom w:val="none" w:sz="0" w:space="0" w:color="auto"/>
                                                                                    <w:right w:val="none" w:sz="0" w:space="0" w:color="auto"/>
                                                                                  </w:divBdr>
                                                                                  <w:divsChild>
                                                                                    <w:div w:id="1797875047">
                                                                                      <w:marLeft w:val="0"/>
                                                                                      <w:marRight w:val="0"/>
                                                                                      <w:marTop w:val="0"/>
                                                                                      <w:marBottom w:val="0"/>
                                                                                      <w:divBdr>
                                                                                        <w:top w:val="none" w:sz="0" w:space="0" w:color="auto"/>
                                                                                        <w:left w:val="none" w:sz="0" w:space="0" w:color="auto"/>
                                                                                        <w:bottom w:val="none" w:sz="0" w:space="0" w:color="auto"/>
                                                                                        <w:right w:val="none" w:sz="0" w:space="0" w:color="auto"/>
                                                                                      </w:divBdr>
                                                                                      <w:divsChild>
                                                                                        <w:div w:id="821312515">
                                                                                          <w:marLeft w:val="0"/>
                                                                                          <w:marRight w:val="0"/>
                                                                                          <w:marTop w:val="0"/>
                                                                                          <w:marBottom w:val="0"/>
                                                                                          <w:divBdr>
                                                                                            <w:top w:val="none" w:sz="0" w:space="0" w:color="auto"/>
                                                                                            <w:left w:val="none" w:sz="0" w:space="0" w:color="auto"/>
                                                                                            <w:bottom w:val="none" w:sz="0" w:space="0" w:color="auto"/>
                                                                                            <w:right w:val="none" w:sz="0" w:space="0" w:color="auto"/>
                                                                                          </w:divBdr>
                                                                                          <w:divsChild>
                                                                                            <w:div w:id="1865289427">
                                                                                              <w:marLeft w:val="0"/>
                                                                                              <w:marRight w:val="0"/>
                                                                                              <w:marTop w:val="0"/>
                                                                                              <w:marBottom w:val="0"/>
                                                                                              <w:divBdr>
                                                                                                <w:top w:val="none" w:sz="0" w:space="0" w:color="auto"/>
                                                                                                <w:left w:val="none" w:sz="0" w:space="0" w:color="auto"/>
                                                                                                <w:bottom w:val="none" w:sz="0" w:space="0" w:color="auto"/>
                                                                                                <w:right w:val="none" w:sz="0" w:space="0" w:color="auto"/>
                                                                                              </w:divBdr>
                                                                                              <w:divsChild>
                                                                                                <w:div w:id="708531339">
                                                                                                  <w:marLeft w:val="0"/>
                                                                                                  <w:marRight w:val="0"/>
                                                                                                  <w:marTop w:val="0"/>
                                                                                                  <w:marBottom w:val="0"/>
                                                                                                  <w:divBdr>
                                                                                                    <w:top w:val="none" w:sz="0" w:space="0" w:color="auto"/>
                                                                                                    <w:left w:val="none" w:sz="0" w:space="0" w:color="auto"/>
                                                                                                    <w:bottom w:val="none" w:sz="0" w:space="0" w:color="auto"/>
                                                                                                    <w:right w:val="none" w:sz="0" w:space="0" w:color="auto"/>
                                                                                                  </w:divBdr>
                                                                                                  <w:divsChild>
                                                                                                    <w:div w:id="5606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456184">
                                                                      <w:marLeft w:val="0"/>
                                                                      <w:marRight w:val="0"/>
                                                                      <w:marTop w:val="0"/>
                                                                      <w:marBottom w:val="0"/>
                                                                      <w:divBdr>
                                                                        <w:top w:val="none" w:sz="0" w:space="0" w:color="auto"/>
                                                                        <w:left w:val="none" w:sz="0" w:space="0" w:color="auto"/>
                                                                        <w:bottom w:val="none" w:sz="0" w:space="0" w:color="auto"/>
                                                                        <w:right w:val="none" w:sz="0" w:space="0" w:color="auto"/>
                                                                      </w:divBdr>
                                                                      <w:divsChild>
                                                                        <w:div w:id="502669489">
                                                                          <w:marLeft w:val="0"/>
                                                                          <w:marRight w:val="0"/>
                                                                          <w:marTop w:val="0"/>
                                                                          <w:marBottom w:val="0"/>
                                                                          <w:divBdr>
                                                                            <w:top w:val="none" w:sz="0" w:space="0" w:color="auto"/>
                                                                            <w:left w:val="none" w:sz="0" w:space="0" w:color="auto"/>
                                                                            <w:bottom w:val="none" w:sz="0" w:space="0" w:color="auto"/>
                                                                            <w:right w:val="none" w:sz="0" w:space="0" w:color="auto"/>
                                                                          </w:divBdr>
                                                                          <w:divsChild>
                                                                            <w:div w:id="1455783778">
                                                                              <w:marLeft w:val="0"/>
                                                                              <w:marRight w:val="0"/>
                                                                              <w:marTop w:val="0"/>
                                                                              <w:marBottom w:val="0"/>
                                                                              <w:divBdr>
                                                                                <w:top w:val="none" w:sz="0" w:space="0" w:color="auto"/>
                                                                                <w:left w:val="none" w:sz="0" w:space="0" w:color="auto"/>
                                                                                <w:bottom w:val="none" w:sz="0" w:space="0" w:color="auto"/>
                                                                                <w:right w:val="none" w:sz="0" w:space="0" w:color="auto"/>
                                                                              </w:divBdr>
                                                                              <w:divsChild>
                                                                                <w:div w:id="3828612">
                                                                                  <w:marLeft w:val="0"/>
                                                                                  <w:marRight w:val="0"/>
                                                                                  <w:marTop w:val="0"/>
                                                                                  <w:marBottom w:val="0"/>
                                                                                  <w:divBdr>
                                                                                    <w:top w:val="none" w:sz="0" w:space="0" w:color="auto"/>
                                                                                    <w:left w:val="none" w:sz="0" w:space="0" w:color="auto"/>
                                                                                    <w:bottom w:val="none" w:sz="0" w:space="0" w:color="auto"/>
                                                                                    <w:right w:val="none" w:sz="0" w:space="0" w:color="auto"/>
                                                                                  </w:divBdr>
                                                                                  <w:divsChild>
                                                                                    <w:div w:id="8852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16583">
                                                                              <w:marLeft w:val="0"/>
                                                                              <w:marRight w:val="0"/>
                                                                              <w:marTop w:val="0"/>
                                                                              <w:marBottom w:val="0"/>
                                                                              <w:divBdr>
                                                                                <w:top w:val="none" w:sz="0" w:space="0" w:color="auto"/>
                                                                                <w:left w:val="none" w:sz="0" w:space="0" w:color="auto"/>
                                                                                <w:bottom w:val="none" w:sz="0" w:space="0" w:color="auto"/>
                                                                                <w:right w:val="none" w:sz="0" w:space="0" w:color="auto"/>
                                                                              </w:divBdr>
                                                                              <w:divsChild>
                                                                                <w:div w:id="661860484">
                                                                                  <w:marLeft w:val="0"/>
                                                                                  <w:marRight w:val="0"/>
                                                                                  <w:marTop w:val="0"/>
                                                                                  <w:marBottom w:val="0"/>
                                                                                  <w:divBdr>
                                                                                    <w:top w:val="none" w:sz="0" w:space="0" w:color="auto"/>
                                                                                    <w:left w:val="none" w:sz="0" w:space="0" w:color="auto"/>
                                                                                    <w:bottom w:val="none" w:sz="0" w:space="0" w:color="auto"/>
                                                                                    <w:right w:val="none" w:sz="0" w:space="0" w:color="auto"/>
                                                                                  </w:divBdr>
                                                                                  <w:divsChild>
                                                                                    <w:div w:id="1273634055">
                                                                                      <w:marLeft w:val="0"/>
                                                                                      <w:marRight w:val="0"/>
                                                                                      <w:marTop w:val="0"/>
                                                                                      <w:marBottom w:val="0"/>
                                                                                      <w:divBdr>
                                                                                        <w:top w:val="none" w:sz="0" w:space="0" w:color="auto"/>
                                                                                        <w:left w:val="none" w:sz="0" w:space="0" w:color="auto"/>
                                                                                        <w:bottom w:val="none" w:sz="0" w:space="0" w:color="auto"/>
                                                                                        <w:right w:val="none" w:sz="0" w:space="0" w:color="auto"/>
                                                                                      </w:divBdr>
                                                                                      <w:divsChild>
                                                                                        <w:div w:id="2076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25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710504">
              <w:marLeft w:val="0"/>
              <w:marRight w:val="0"/>
              <w:marTop w:val="375"/>
              <w:marBottom w:val="0"/>
              <w:divBdr>
                <w:top w:val="none" w:sz="0" w:space="0" w:color="auto"/>
                <w:left w:val="none" w:sz="0" w:space="0" w:color="auto"/>
                <w:bottom w:val="none" w:sz="0" w:space="0" w:color="auto"/>
                <w:right w:val="none" w:sz="0" w:space="0" w:color="auto"/>
              </w:divBdr>
              <w:divsChild>
                <w:div w:id="900870511">
                  <w:marLeft w:val="0"/>
                  <w:marRight w:val="0"/>
                  <w:marTop w:val="0"/>
                  <w:marBottom w:val="0"/>
                  <w:divBdr>
                    <w:top w:val="none" w:sz="0" w:space="0" w:color="auto"/>
                    <w:left w:val="none" w:sz="0" w:space="0" w:color="auto"/>
                    <w:bottom w:val="none" w:sz="0" w:space="0" w:color="auto"/>
                    <w:right w:val="none" w:sz="0" w:space="0" w:color="auto"/>
                  </w:divBdr>
                </w:div>
              </w:divsChild>
            </w:div>
            <w:div w:id="166479003">
              <w:marLeft w:val="0"/>
              <w:marRight w:val="0"/>
              <w:marTop w:val="225"/>
              <w:marBottom w:val="0"/>
              <w:divBdr>
                <w:top w:val="none" w:sz="0" w:space="0" w:color="auto"/>
                <w:left w:val="none" w:sz="0" w:space="0" w:color="auto"/>
                <w:bottom w:val="none" w:sz="0" w:space="0" w:color="auto"/>
                <w:right w:val="none" w:sz="0" w:space="0" w:color="auto"/>
              </w:divBdr>
              <w:divsChild>
                <w:div w:id="166018276">
                  <w:marLeft w:val="0"/>
                  <w:marRight w:val="0"/>
                  <w:marTop w:val="0"/>
                  <w:marBottom w:val="0"/>
                  <w:divBdr>
                    <w:top w:val="none" w:sz="0" w:space="0" w:color="auto"/>
                    <w:left w:val="none" w:sz="0" w:space="0" w:color="auto"/>
                    <w:bottom w:val="none" w:sz="0" w:space="0" w:color="auto"/>
                    <w:right w:val="none" w:sz="0" w:space="0" w:color="auto"/>
                  </w:divBdr>
                </w:div>
              </w:divsChild>
            </w:div>
            <w:div w:id="430400643">
              <w:marLeft w:val="0"/>
              <w:marRight w:val="0"/>
              <w:marTop w:val="0"/>
              <w:marBottom w:val="0"/>
              <w:divBdr>
                <w:top w:val="none" w:sz="0" w:space="0" w:color="auto"/>
                <w:left w:val="none" w:sz="0" w:space="0" w:color="auto"/>
                <w:bottom w:val="none" w:sz="0" w:space="0" w:color="auto"/>
                <w:right w:val="none" w:sz="0" w:space="0" w:color="auto"/>
              </w:divBdr>
              <w:divsChild>
                <w:div w:id="2056465512">
                  <w:marLeft w:val="0"/>
                  <w:marRight w:val="0"/>
                  <w:marTop w:val="0"/>
                  <w:marBottom w:val="0"/>
                  <w:divBdr>
                    <w:top w:val="none" w:sz="0" w:space="0" w:color="auto"/>
                    <w:left w:val="none" w:sz="0" w:space="0" w:color="auto"/>
                    <w:bottom w:val="none" w:sz="0" w:space="0" w:color="auto"/>
                    <w:right w:val="none" w:sz="0" w:space="0" w:color="auto"/>
                  </w:divBdr>
                </w:div>
              </w:divsChild>
            </w:div>
            <w:div w:id="508564569">
              <w:marLeft w:val="0"/>
              <w:marRight w:val="0"/>
              <w:marTop w:val="225"/>
              <w:marBottom w:val="0"/>
              <w:divBdr>
                <w:top w:val="none" w:sz="0" w:space="0" w:color="auto"/>
                <w:left w:val="none" w:sz="0" w:space="0" w:color="auto"/>
                <w:bottom w:val="none" w:sz="0" w:space="0" w:color="auto"/>
                <w:right w:val="none" w:sz="0" w:space="0" w:color="auto"/>
              </w:divBdr>
              <w:divsChild>
                <w:div w:id="773670424">
                  <w:marLeft w:val="0"/>
                  <w:marRight w:val="0"/>
                  <w:marTop w:val="0"/>
                  <w:marBottom w:val="0"/>
                  <w:divBdr>
                    <w:top w:val="none" w:sz="0" w:space="0" w:color="auto"/>
                    <w:left w:val="none" w:sz="0" w:space="0" w:color="auto"/>
                    <w:bottom w:val="none" w:sz="0" w:space="0" w:color="auto"/>
                    <w:right w:val="none" w:sz="0" w:space="0" w:color="auto"/>
                  </w:divBdr>
                </w:div>
              </w:divsChild>
            </w:div>
            <w:div w:id="534580826">
              <w:marLeft w:val="0"/>
              <w:marRight w:val="0"/>
              <w:marTop w:val="225"/>
              <w:marBottom w:val="0"/>
              <w:divBdr>
                <w:top w:val="none" w:sz="0" w:space="0" w:color="auto"/>
                <w:left w:val="none" w:sz="0" w:space="0" w:color="auto"/>
                <w:bottom w:val="none" w:sz="0" w:space="0" w:color="auto"/>
                <w:right w:val="none" w:sz="0" w:space="0" w:color="auto"/>
              </w:divBdr>
              <w:divsChild>
                <w:div w:id="1863199094">
                  <w:marLeft w:val="0"/>
                  <w:marRight w:val="0"/>
                  <w:marTop w:val="0"/>
                  <w:marBottom w:val="0"/>
                  <w:divBdr>
                    <w:top w:val="none" w:sz="0" w:space="0" w:color="auto"/>
                    <w:left w:val="none" w:sz="0" w:space="0" w:color="auto"/>
                    <w:bottom w:val="none" w:sz="0" w:space="0" w:color="auto"/>
                    <w:right w:val="none" w:sz="0" w:space="0" w:color="auto"/>
                  </w:divBdr>
                </w:div>
              </w:divsChild>
            </w:div>
            <w:div w:id="731730571">
              <w:marLeft w:val="0"/>
              <w:marRight w:val="0"/>
              <w:marTop w:val="225"/>
              <w:marBottom w:val="0"/>
              <w:divBdr>
                <w:top w:val="none" w:sz="0" w:space="0" w:color="auto"/>
                <w:left w:val="none" w:sz="0" w:space="0" w:color="auto"/>
                <w:bottom w:val="none" w:sz="0" w:space="0" w:color="auto"/>
                <w:right w:val="none" w:sz="0" w:space="0" w:color="auto"/>
              </w:divBdr>
              <w:divsChild>
                <w:div w:id="1243368831">
                  <w:marLeft w:val="0"/>
                  <w:marRight w:val="0"/>
                  <w:marTop w:val="0"/>
                  <w:marBottom w:val="0"/>
                  <w:divBdr>
                    <w:top w:val="none" w:sz="0" w:space="0" w:color="auto"/>
                    <w:left w:val="none" w:sz="0" w:space="0" w:color="auto"/>
                    <w:bottom w:val="none" w:sz="0" w:space="0" w:color="auto"/>
                    <w:right w:val="none" w:sz="0" w:space="0" w:color="auto"/>
                  </w:divBdr>
                </w:div>
              </w:divsChild>
            </w:div>
            <w:div w:id="745684908">
              <w:marLeft w:val="0"/>
              <w:marRight w:val="0"/>
              <w:marTop w:val="375"/>
              <w:marBottom w:val="0"/>
              <w:divBdr>
                <w:top w:val="none" w:sz="0" w:space="0" w:color="auto"/>
                <w:left w:val="none" w:sz="0" w:space="0" w:color="auto"/>
                <w:bottom w:val="none" w:sz="0" w:space="0" w:color="auto"/>
                <w:right w:val="none" w:sz="0" w:space="0" w:color="auto"/>
              </w:divBdr>
              <w:divsChild>
                <w:div w:id="710377168">
                  <w:marLeft w:val="0"/>
                  <w:marRight w:val="0"/>
                  <w:marTop w:val="0"/>
                  <w:marBottom w:val="0"/>
                  <w:divBdr>
                    <w:top w:val="none" w:sz="0" w:space="0" w:color="auto"/>
                    <w:left w:val="none" w:sz="0" w:space="0" w:color="auto"/>
                    <w:bottom w:val="none" w:sz="0" w:space="0" w:color="auto"/>
                    <w:right w:val="none" w:sz="0" w:space="0" w:color="auto"/>
                  </w:divBdr>
                  <w:divsChild>
                    <w:div w:id="2027517610">
                      <w:marLeft w:val="0"/>
                      <w:marRight w:val="0"/>
                      <w:marTop w:val="0"/>
                      <w:marBottom w:val="0"/>
                      <w:divBdr>
                        <w:top w:val="none" w:sz="0" w:space="0" w:color="auto"/>
                        <w:left w:val="none" w:sz="0" w:space="0" w:color="auto"/>
                        <w:bottom w:val="none" w:sz="0" w:space="0" w:color="auto"/>
                        <w:right w:val="none" w:sz="0" w:space="0" w:color="auto"/>
                      </w:divBdr>
                    </w:div>
                    <w:div w:id="21106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88221">
              <w:marLeft w:val="0"/>
              <w:marRight w:val="0"/>
              <w:marTop w:val="225"/>
              <w:marBottom w:val="0"/>
              <w:divBdr>
                <w:top w:val="none" w:sz="0" w:space="0" w:color="auto"/>
                <w:left w:val="none" w:sz="0" w:space="0" w:color="auto"/>
                <w:bottom w:val="none" w:sz="0" w:space="0" w:color="auto"/>
                <w:right w:val="none" w:sz="0" w:space="0" w:color="auto"/>
              </w:divBdr>
              <w:divsChild>
                <w:div w:id="717556357">
                  <w:marLeft w:val="0"/>
                  <w:marRight w:val="0"/>
                  <w:marTop w:val="0"/>
                  <w:marBottom w:val="0"/>
                  <w:divBdr>
                    <w:top w:val="none" w:sz="0" w:space="0" w:color="auto"/>
                    <w:left w:val="none" w:sz="0" w:space="0" w:color="auto"/>
                    <w:bottom w:val="none" w:sz="0" w:space="0" w:color="auto"/>
                    <w:right w:val="none" w:sz="0" w:space="0" w:color="auto"/>
                  </w:divBdr>
                </w:div>
              </w:divsChild>
            </w:div>
            <w:div w:id="788935144">
              <w:marLeft w:val="0"/>
              <w:marRight w:val="0"/>
              <w:marTop w:val="375"/>
              <w:marBottom w:val="0"/>
              <w:divBdr>
                <w:top w:val="none" w:sz="0" w:space="0" w:color="auto"/>
                <w:left w:val="none" w:sz="0" w:space="0" w:color="auto"/>
                <w:bottom w:val="none" w:sz="0" w:space="0" w:color="auto"/>
                <w:right w:val="none" w:sz="0" w:space="0" w:color="auto"/>
              </w:divBdr>
              <w:divsChild>
                <w:div w:id="1321620944">
                  <w:marLeft w:val="0"/>
                  <w:marRight w:val="0"/>
                  <w:marTop w:val="0"/>
                  <w:marBottom w:val="0"/>
                  <w:divBdr>
                    <w:top w:val="none" w:sz="0" w:space="0" w:color="auto"/>
                    <w:left w:val="none" w:sz="0" w:space="0" w:color="auto"/>
                    <w:bottom w:val="none" w:sz="0" w:space="0" w:color="auto"/>
                    <w:right w:val="none" w:sz="0" w:space="0" w:color="auto"/>
                  </w:divBdr>
                  <w:divsChild>
                    <w:div w:id="1389452827">
                      <w:marLeft w:val="0"/>
                      <w:marRight w:val="0"/>
                      <w:marTop w:val="100"/>
                      <w:marBottom w:val="100"/>
                      <w:divBdr>
                        <w:top w:val="none" w:sz="0" w:space="0" w:color="auto"/>
                        <w:left w:val="none" w:sz="0" w:space="0" w:color="auto"/>
                        <w:bottom w:val="none" w:sz="0" w:space="0" w:color="auto"/>
                        <w:right w:val="none" w:sz="0" w:space="0" w:color="auto"/>
                      </w:divBdr>
                      <w:divsChild>
                        <w:div w:id="213546218">
                          <w:marLeft w:val="0"/>
                          <w:marRight w:val="0"/>
                          <w:marTop w:val="0"/>
                          <w:marBottom w:val="0"/>
                          <w:divBdr>
                            <w:top w:val="none" w:sz="0" w:space="0" w:color="auto"/>
                            <w:left w:val="none" w:sz="0" w:space="0" w:color="auto"/>
                            <w:bottom w:val="none" w:sz="0" w:space="0" w:color="auto"/>
                            <w:right w:val="none" w:sz="0" w:space="0" w:color="auto"/>
                          </w:divBdr>
                          <w:divsChild>
                            <w:div w:id="1637953703">
                              <w:marLeft w:val="0"/>
                              <w:marRight w:val="0"/>
                              <w:marTop w:val="225"/>
                              <w:marBottom w:val="0"/>
                              <w:divBdr>
                                <w:top w:val="none" w:sz="0" w:space="0" w:color="auto"/>
                                <w:left w:val="none" w:sz="0" w:space="0" w:color="auto"/>
                                <w:bottom w:val="none" w:sz="0" w:space="0" w:color="auto"/>
                                <w:right w:val="none" w:sz="0" w:space="0" w:color="auto"/>
                              </w:divBdr>
                              <w:divsChild>
                                <w:div w:id="3583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650">
                          <w:marLeft w:val="0"/>
                          <w:marRight w:val="0"/>
                          <w:marTop w:val="0"/>
                          <w:marBottom w:val="0"/>
                          <w:divBdr>
                            <w:top w:val="none" w:sz="0" w:space="0" w:color="auto"/>
                            <w:left w:val="none" w:sz="0" w:space="0" w:color="auto"/>
                            <w:bottom w:val="none" w:sz="0" w:space="0" w:color="auto"/>
                            <w:right w:val="none" w:sz="0" w:space="0" w:color="auto"/>
                          </w:divBdr>
                          <w:divsChild>
                            <w:div w:id="1444764728">
                              <w:marLeft w:val="0"/>
                              <w:marRight w:val="0"/>
                              <w:marTop w:val="0"/>
                              <w:marBottom w:val="0"/>
                              <w:divBdr>
                                <w:top w:val="none" w:sz="0" w:space="0" w:color="auto"/>
                                <w:left w:val="none" w:sz="0" w:space="0" w:color="auto"/>
                                <w:bottom w:val="none" w:sz="0" w:space="0" w:color="auto"/>
                                <w:right w:val="none" w:sz="0" w:space="0" w:color="auto"/>
                              </w:divBdr>
                              <w:divsChild>
                                <w:div w:id="1327703995">
                                  <w:marLeft w:val="0"/>
                                  <w:marRight w:val="0"/>
                                  <w:marTop w:val="0"/>
                                  <w:marBottom w:val="0"/>
                                  <w:divBdr>
                                    <w:top w:val="none" w:sz="0" w:space="0" w:color="auto"/>
                                    <w:left w:val="none" w:sz="0" w:space="0" w:color="auto"/>
                                    <w:bottom w:val="none" w:sz="0" w:space="0" w:color="auto"/>
                                    <w:right w:val="none" w:sz="0" w:space="0" w:color="auto"/>
                                  </w:divBdr>
                                  <w:divsChild>
                                    <w:div w:id="811365396">
                                      <w:marLeft w:val="0"/>
                                      <w:marRight w:val="0"/>
                                      <w:marTop w:val="0"/>
                                      <w:marBottom w:val="0"/>
                                      <w:divBdr>
                                        <w:top w:val="none" w:sz="0" w:space="0" w:color="auto"/>
                                        <w:left w:val="none" w:sz="0" w:space="0" w:color="auto"/>
                                        <w:bottom w:val="none" w:sz="0" w:space="0" w:color="auto"/>
                                        <w:right w:val="none" w:sz="0" w:space="0" w:color="auto"/>
                                      </w:divBdr>
                                      <w:divsChild>
                                        <w:div w:id="11693130">
                                          <w:marLeft w:val="240"/>
                                          <w:marRight w:val="0"/>
                                          <w:marTop w:val="75"/>
                                          <w:marBottom w:val="150"/>
                                          <w:divBdr>
                                            <w:top w:val="none" w:sz="0" w:space="0" w:color="auto"/>
                                            <w:left w:val="none" w:sz="0" w:space="0" w:color="auto"/>
                                            <w:bottom w:val="none" w:sz="0" w:space="0" w:color="auto"/>
                                            <w:right w:val="none" w:sz="0" w:space="0" w:color="auto"/>
                                          </w:divBdr>
                                        </w:div>
                                        <w:div w:id="168453321">
                                          <w:marLeft w:val="240"/>
                                          <w:marRight w:val="0"/>
                                          <w:marTop w:val="75"/>
                                          <w:marBottom w:val="150"/>
                                          <w:divBdr>
                                            <w:top w:val="none" w:sz="0" w:space="0" w:color="auto"/>
                                            <w:left w:val="none" w:sz="0" w:space="0" w:color="auto"/>
                                            <w:bottom w:val="none" w:sz="0" w:space="0" w:color="auto"/>
                                            <w:right w:val="none" w:sz="0" w:space="0" w:color="auto"/>
                                          </w:divBdr>
                                        </w:div>
                                        <w:div w:id="217056269">
                                          <w:marLeft w:val="240"/>
                                          <w:marRight w:val="0"/>
                                          <w:marTop w:val="75"/>
                                          <w:marBottom w:val="150"/>
                                          <w:divBdr>
                                            <w:top w:val="none" w:sz="0" w:space="0" w:color="auto"/>
                                            <w:left w:val="none" w:sz="0" w:space="0" w:color="auto"/>
                                            <w:bottom w:val="none" w:sz="0" w:space="0" w:color="auto"/>
                                            <w:right w:val="none" w:sz="0" w:space="0" w:color="auto"/>
                                          </w:divBdr>
                                        </w:div>
                                        <w:div w:id="288635523">
                                          <w:marLeft w:val="240"/>
                                          <w:marRight w:val="0"/>
                                          <w:marTop w:val="75"/>
                                          <w:marBottom w:val="150"/>
                                          <w:divBdr>
                                            <w:top w:val="none" w:sz="0" w:space="0" w:color="auto"/>
                                            <w:left w:val="none" w:sz="0" w:space="0" w:color="auto"/>
                                            <w:bottom w:val="none" w:sz="0" w:space="0" w:color="auto"/>
                                            <w:right w:val="none" w:sz="0" w:space="0" w:color="auto"/>
                                          </w:divBdr>
                                        </w:div>
                                        <w:div w:id="317854574">
                                          <w:marLeft w:val="240"/>
                                          <w:marRight w:val="0"/>
                                          <w:marTop w:val="75"/>
                                          <w:marBottom w:val="150"/>
                                          <w:divBdr>
                                            <w:top w:val="none" w:sz="0" w:space="0" w:color="auto"/>
                                            <w:left w:val="none" w:sz="0" w:space="0" w:color="auto"/>
                                            <w:bottom w:val="none" w:sz="0" w:space="0" w:color="auto"/>
                                            <w:right w:val="none" w:sz="0" w:space="0" w:color="auto"/>
                                          </w:divBdr>
                                        </w:div>
                                        <w:div w:id="330762669">
                                          <w:marLeft w:val="240"/>
                                          <w:marRight w:val="0"/>
                                          <w:marTop w:val="75"/>
                                          <w:marBottom w:val="150"/>
                                          <w:divBdr>
                                            <w:top w:val="none" w:sz="0" w:space="0" w:color="auto"/>
                                            <w:left w:val="none" w:sz="0" w:space="0" w:color="auto"/>
                                            <w:bottom w:val="none" w:sz="0" w:space="0" w:color="auto"/>
                                            <w:right w:val="none" w:sz="0" w:space="0" w:color="auto"/>
                                          </w:divBdr>
                                        </w:div>
                                        <w:div w:id="373236677">
                                          <w:marLeft w:val="240"/>
                                          <w:marRight w:val="0"/>
                                          <w:marTop w:val="75"/>
                                          <w:marBottom w:val="150"/>
                                          <w:divBdr>
                                            <w:top w:val="none" w:sz="0" w:space="0" w:color="auto"/>
                                            <w:left w:val="none" w:sz="0" w:space="0" w:color="auto"/>
                                            <w:bottom w:val="none" w:sz="0" w:space="0" w:color="auto"/>
                                            <w:right w:val="none" w:sz="0" w:space="0" w:color="auto"/>
                                          </w:divBdr>
                                        </w:div>
                                        <w:div w:id="384959579">
                                          <w:marLeft w:val="240"/>
                                          <w:marRight w:val="0"/>
                                          <w:marTop w:val="75"/>
                                          <w:marBottom w:val="150"/>
                                          <w:divBdr>
                                            <w:top w:val="none" w:sz="0" w:space="0" w:color="auto"/>
                                            <w:left w:val="none" w:sz="0" w:space="0" w:color="auto"/>
                                            <w:bottom w:val="none" w:sz="0" w:space="0" w:color="auto"/>
                                            <w:right w:val="none" w:sz="0" w:space="0" w:color="auto"/>
                                          </w:divBdr>
                                        </w:div>
                                        <w:div w:id="398864023">
                                          <w:marLeft w:val="240"/>
                                          <w:marRight w:val="0"/>
                                          <w:marTop w:val="75"/>
                                          <w:marBottom w:val="150"/>
                                          <w:divBdr>
                                            <w:top w:val="none" w:sz="0" w:space="0" w:color="auto"/>
                                            <w:left w:val="none" w:sz="0" w:space="0" w:color="auto"/>
                                            <w:bottom w:val="none" w:sz="0" w:space="0" w:color="auto"/>
                                            <w:right w:val="none" w:sz="0" w:space="0" w:color="auto"/>
                                          </w:divBdr>
                                        </w:div>
                                        <w:div w:id="514156552">
                                          <w:marLeft w:val="240"/>
                                          <w:marRight w:val="0"/>
                                          <w:marTop w:val="75"/>
                                          <w:marBottom w:val="150"/>
                                          <w:divBdr>
                                            <w:top w:val="none" w:sz="0" w:space="0" w:color="auto"/>
                                            <w:left w:val="none" w:sz="0" w:space="0" w:color="auto"/>
                                            <w:bottom w:val="none" w:sz="0" w:space="0" w:color="auto"/>
                                            <w:right w:val="none" w:sz="0" w:space="0" w:color="auto"/>
                                          </w:divBdr>
                                        </w:div>
                                        <w:div w:id="755632866">
                                          <w:marLeft w:val="240"/>
                                          <w:marRight w:val="0"/>
                                          <w:marTop w:val="75"/>
                                          <w:marBottom w:val="150"/>
                                          <w:divBdr>
                                            <w:top w:val="none" w:sz="0" w:space="0" w:color="auto"/>
                                            <w:left w:val="none" w:sz="0" w:space="0" w:color="auto"/>
                                            <w:bottom w:val="none" w:sz="0" w:space="0" w:color="auto"/>
                                            <w:right w:val="none" w:sz="0" w:space="0" w:color="auto"/>
                                          </w:divBdr>
                                        </w:div>
                                        <w:div w:id="781806773">
                                          <w:marLeft w:val="240"/>
                                          <w:marRight w:val="0"/>
                                          <w:marTop w:val="75"/>
                                          <w:marBottom w:val="150"/>
                                          <w:divBdr>
                                            <w:top w:val="none" w:sz="0" w:space="0" w:color="auto"/>
                                            <w:left w:val="none" w:sz="0" w:space="0" w:color="auto"/>
                                            <w:bottom w:val="none" w:sz="0" w:space="0" w:color="auto"/>
                                            <w:right w:val="none" w:sz="0" w:space="0" w:color="auto"/>
                                          </w:divBdr>
                                        </w:div>
                                        <w:div w:id="846596611">
                                          <w:marLeft w:val="240"/>
                                          <w:marRight w:val="0"/>
                                          <w:marTop w:val="75"/>
                                          <w:marBottom w:val="150"/>
                                          <w:divBdr>
                                            <w:top w:val="none" w:sz="0" w:space="0" w:color="auto"/>
                                            <w:left w:val="none" w:sz="0" w:space="0" w:color="auto"/>
                                            <w:bottom w:val="none" w:sz="0" w:space="0" w:color="auto"/>
                                            <w:right w:val="none" w:sz="0" w:space="0" w:color="auto"/>
                                          </w:divBdr>
                                        </w:div>
                                        <w:div w:id="996421410">
                                          <w:marLeft w:val="240"/>
                                          <w:marRight w:val="0"/>
                                          <w:marTop w:val="75"/>
                                          <w:marBottom w:val="150"/>
                                          <w:divBdr>
                                            <w:top w:val="none" w:sz="0" w:space="0" w:color="auto"/>
                                            <w:left w:val="none" w:sz="0" w:space="0" w:color="auto"/>
                                            <w:bottom w:val="none" w:sz="0" w:space="0" w:color="auto"/>
                                            <w:right w:val="none" w:sz="0" w:space="0" w:color="auto"/>
                                          </w:divBdr>
                                        </w:div>
                                        <w:div w:id="1034691430">
                                          <w:marLeft w:val="240"/>
                                          <w:marRight w:val="0"/>
                                          <w:marTop w:val="75"/>
                                          <w:marBottom w:val="150"/>
                                          <w:divBdr>
                                            <w:top w:val="none" w:sz="0" w:space="0" w:color="auto"/>
                                            <w:left w:val="none" w:sz="0" w:space="0" w:color="auto"/>
                                            <w:bottom w:val="none" w:sz="0" w:space="0" w:color="auto"/>
                                            <w:right w:val="none" w:sz="0" w:space="0" w:color="auto"/>
                                          </w:divBdr>
                                        </w:div>
                                        <w:div w:id="1072964712">
                                          <w:marLeft w:val="240"/>
                                          <w:marRight w:val="0"/>
                                          <w:marTop w:val="75"/>
                                          <w:marBottom w:val="150"/>
                                          <w:divBdr>
                                            <w:top w:val="none" w:sz="0" w:space="0" w:color="auto"/>
                                            <w:left w:val="none" w:sz="0" w:space="0" w:color="auto"/>
                                            <w:bottom w:val="none" w:sz="0" w:space="0" w:color="auto"/>
                                            <w:right w:val="none" w:sz="0" w:space="0" w:color="auto"/>
                                          </w:divBdr>
                                        </w:div>
                                        <w:div w:id="1237322387">
                                          <w:marLeft w:val="240"/>
                                          <w:marRight w:val="0"/>
                                          <w:marTop w:val="75"/>
                                          <w:marBottom w:val="150"/>
                                          <w:divBdr>
                                            <w:top w:val="none" w:sz="0" w:space="0" w:color="auto"/>
                                            <w:left w:val="none" w:sz="0" w:space="0" w:color="auto"/>
                                            <w:bottom w:val="none" w:sz="0" w:space="0" w:color="auto"/>
                                            <w:right w:val="none" w:sz="0" w:space="0" w:color="auto"/>
                                          </w:divBdr>
                                        </w:div>
                                        <w:div w:id="1285232885">
                                          <w:marLeft w:val="0"/>
                                          <w:marRight w:val="0"/>
                                          <w:marTop w:val="75"/>
                                          <w:marBottom w:val="150"/>
                                          <w:divBdr>
                                            <w:top w:val="none" w:sz="0" w:space="0" w:color="auto"/>
                                            <w:left w:val="none" w:sz="0" w:space="0" w:color="auto"/>
                                            <w:bottom w:val="none" w:sz="0" w:space="0" w:color="auto"/>
                                            <w:right w:val="none" w:sz="0" w:space="0" w:color="auto"/>
                                          </w:divBdr>
                                        </w:div>
                                        <w:div w:id="1850827997">
                                          <w:marLeft w:val="240"/>
                                          <w:marRight w:val="0"/>
                                          <w:marTop w:val="75"/>
                                          <w:marBottom w:val="150"/>
                                          <w:divBdr>
                                            <w:top w:val="none" w:sz="0" w:space="0" w:color="auto"/>
                                            <w:left w:val="none" w:sz="0" w:space="0" w:color="auto"/>
                                            <w:bottom w:val="none" w:sz="0" w:space="0" w:color="auto"/>
                                            <w:right w:val="none" w:sz="0" w:space="0" w:color="auto"/>
                                          </w:divBdr>
                                        </w:div>
                                        <w:div w:id="1877502474">
                                          <w:marLeft w:val="240"/>
                                          <w:marRight w:val="0"/>
                                          <w:marTop w:val="75"/>
                                          <w:marBottom w:val="150"/>
                                          <w:divBdr>
                                            <w:top w:val="none" w:sz="0" w:space="0" w:color="auto"/>
                                            <w:left w:val="none" w:sz="0" w:space="0" w:color="auto"/>
                                            <w:bottom w:val="none" w:sz="0" w:space="0" w:color="auto"/>
                                            <w:right w:val="none" w:sz="0" w:space="0" w:color="auto"/>
                                          </w:divBdr>
                                        </w:div>
                                        <w:div w:id="1984002450">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268519">
              <w:marLeft w:val="0"/>
              <w:marRight w:val="0"/>
              <w:marTop w:val="225"/>
              <w:marBottom w:val="0"/>
              <w:divBdr>
                <w:top w:val="none" w:sz="0" w:space="0" w:color="auto"/>
                <w:left w:val="none" w:sz="0" w:space="0" w:color="auto"/>
                <w:bottom w:val="none" w:sz="0" w:space="0" w:color="auto"/>
                <w:right w:val="none" w:sz="0" w:space="0" w:color="auto"/>
              </w:divBdr>
              <w:divsChild>
                <w:div w:id="1587349042">
                  <w:marLeft w:val="0"/>
                  <w:marRight w:val="0"/>
                  <w:marTop w:val="0"/>
                  <w:marBottom w:val="0"/>
                  <w:divBdr>
                    <w:top w:val="none" w:sz="0" w:space="0" w:color="auto"/>
                    <w:left w:val="none" w:sz="0" w:space="0" w:color="auto"/>
                    <w:bottom w:val="none" w:sz="0" w:space="0" w:color="auto"/>
                    <w:right w:val="none" w:sz="0" w:space="0" w:color="auto"/>
                  </w:divBdr>
                </w:div>
              </w:divsChild>
            </w:div>
            <w:div w:id="946502269">
              <w:marLeft w:val="0"/>
              <w:marRight w:val="0"/>
              <w:marTop w:val="225"/>
              <w:marBottom w:val="0"/>
              <w:divBdr>
                <w:top w:val="none" w:sz="0" w:space="0" w:color="auto"/>
                <w:left w:val="none" w:sz="0" w:space="0" w:color="auto"/>
                <w:bottom w:val="none" w:sz="0" w:space="0" w:color="auto"/>
                <w:right w:val="none" w:sz="0" w:space="0" w:color="auto"/>
              </w:divBdr>
              <w:divsChild>
                <w:div w:id="168641522">
                  <w:marLeft w:val="0"/>
                  <w:marRight w:val="0"/>
                  <w:marTop w:val="0"/>
                  <w:marBottom w:val="0"/>
                  <w:divBdr>
                    <w:top w:val="none" w:sz="0" w:space="0" w:color="auto"/>
                    <w:left w:val="none" w:sz="0" w:space="0" w:color="auto"/>
                    <w:bottom w:val="none" w:sz="0" w:space="0" w:color="auto"/>
                    <w:right w:val="none" w:sz="0" w:space="0" w:color="auto"/>
                  </w:divBdr>
                </w:div>
              </w:divsChild>
            </w:div>
            <w:div w:id="1072123701">
              <w:marLeft w:val="0"/>
              <w:marRight w:val="0"/>
              <w:marTop w:val="225"/>
              <w:marBottom w:val="0"/>
              <w:divBdr>
                <w:top w:val="none" w:sz="0" w:space="0" w:color="auto"/>
                <w:left w:val="none" w:sz="0" w:space="0" w:color="auto"/>
                <w:bottom w:val="none" w:sz="0" w:space="0" w:color="auto"/>
                <w:right w:val="none" w:sz="0" w:space="0" w:color="auto"/>
              </w:divBdr>
              <w:divsChild>
                <w:div w:id="2042124706">
                  <w:marLeft w:val="0"/>
                  <w:marRight w:val="0"/>
                  <w:marTop w:val="0"/>
                  <w:marBottom w:val="0"/>
                  <w:divBdr>
                    <w:top w:val="none" w:sz="0" w:space="0" w:color="auto"/>
                    <w:left w:val="none" w:sz="0" w:space="0" w:color="auto"/>
                    <w:bottom w:val="none" w:sz="0" w:space="0" w:color="auto"/>
                    <w:right w:val="none" w:sz="0" w:space="0" w:color="auto"/>
                  </w:divBdr>
                </w:div>
              </w:divsChild>
            </w:div>
            <w:div w:id="1128204368">
              <w:marLeft w:val="0"/>
              <w:marRight w:val="0"/>
              <w:marTop w:val="375"/>
              <w:marBottom w:val="0"/>
              <w:divBdr>
                <w:top w:val="none" w:sz="0" w:space="0" w:color="auto"/>
                <w:left w:val="none" w:sz="0" w:space="0" w:color="auto"/>
                <w:bottom w:val="none" w:sz="0" w:space="0" w:color="auto"/>
                <w:right w:val="none" w:sz="0" w:space="0" w:color="auto"/>
              </w:divBdr>
              <w:divsChild>
                <w:div w:id="53621745">
                  <w:marLeft w:val="0"/>
                  <w:marRight w:val="0"/>
                  <w:marTop w:val="0"/>
                  <w:marBottom w:val="0"/>
                  <w:divBdr>
                    <w:top w:val="none" w:sz="0" w:space="0" w:color="auto"/>
                    <w:left w:val="none" w:sz="0" w:space="0" w:color="auto"/>
                    <w:bottom w:val="none" w:sz="0" w:space="0" w:color="auto"/>
                    <w:right w:val="none" w:sz="0" w:space="0" w:color="auto"/>
                  </w:divBdr>
                  <w:divsChild>
                    <w:div w:id="419841044">
                      <w:marLeft w:val="0"/>
                      <w:marRight w:val="0"/>
                      <w:marTop w:val="0"/>
                      <w:marBottom w:val="0"/>
                      <w:divBdr>
                        <w:top w:val="none" w:sz="0" w:space="0" w:color="auto"/>
                        <w:left w:val="none" w:sz="0" w:space="0" w:color="auto"/>
                        <w:bottom w:val="none" w:sz="0" w:space="0" w:color="auto"/>
                        <w:right w:val="none" w:sz="0" w:space="0" w:color="auto"/>
                      </w:divBdr>
                    </w:div>
                    <w:div w:id="15126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84577">
              <w:marLeft w:val="0"/>
              <w:marRight w:val="0"/>
              <w:marTop w:val="225"/>
              <w:marBottom w:val="0"/>
              <w:divBdr>
                <w:top w:val="none" w:sz="0" w:space="0" w:color="auto"/>
                <w:left w:val="none" w:sz="0" w:space="0" w:color="auto"/>
                <w:bottom w:val="none" w:sz="0" w:space="0" w:color="auto"/>
                <w:right w:val="none" w:sz="0" w:space="0" w:color="auto"/>
              </w:divBdr>
              <w:divsChild>
                <w:div w:id="705253253">
                  <w:marLeft w:val="0"/>
                  <w:marRight w:val="0"/>
                  <w:marTop w:val="0"/>
                  <w:marBottom w:val="0"/>
                  <w:divBdr>
                    <w:top w:val="none" w:sz="0" w:space="0" w:color="auto"/>
                    <w:left w:val="none" w:sz="0" w:space="0" w:color="auto"/>
                    <w:bottom w:val="none" w:sz="0" w:space="0" w:color="auto"/>
                    <w:right w:val="none" w:sz="0" w:space="0" w:color="auto"/>
                  </w:divBdr>
                </w:div>
              </w:divsChild>
            </w:div>
            <w:div w:id="1292784809">
              <w:marLeft w:val="0"/>
              <w:marRight w:val="0"/>
              <w:marTop w:val="225"/>
              <w:marBottom w:val="0"/>
              <w:divBdr>
                <w:top w:val="none" w:sz="0" w:space="0" w:color="auto"/>
                <w:left w:val="none" w:sz="0" w:space="0" w:color="auto"/>
                <w:bottom w:val="none" w:sz="0" w:space="0" w:color="auto"/>
                <w:right w:val="none" w:sz="0" w:space="0" w:color="auto"/>
              </w:divBdr>
              <w:divsChild>
                <w:div w:id="1015880404">
                  <w:marLeft w:val="0"/>
                  <w:marRight w:val="0"/>
                  <w:marTop w:val="0"/>
                  <w:marBottom w:val="0"/>
                  <w:divBdr>
                    <w:top w:val="none" w:sz="0" w:space="0" w:color="auto"/>
                    <w:left w:val="none" w:sz="0" w:space="0" w:color="auto"/>
                    <w:bottom w:val="none" w:sz="0" w:space="0" w:color="auto"/>
                    <w:right w:val="none" w:sz="0" w:space="0" w:color="auto"/>
                  </w:divBdr>
                </w:div>
              </w:divsChild>
            </w:div>
            <w:div w:id="1364787319">
              <w:marLeft w:val="0"/>
              <w:marRight w:val="0"/>
              <w:marTop w:val="225"/>
              <w:marBottom w:val="0"/>
              <w:divBdr>
                <w:top w:val="none" w:sz="0" w:space="0" w:color="auto"/>
                <w:left w:val="none" w:sz="0" w:space="0" w:color="auto"/>
                <w:bottom w:val="none" w:sz="0" w:space="0" w:color="auto"/>
                <w:right w:val="none" w:sz="0" w:space="0" w:color="auto"/>
              </w:divBdr>
              <w:divsChild>
                <w:div w:id="401148327">
                  <w:marLeft w:val="0"/>
                  <w:marRight w:val="0"/>
                  <w:marTop w:val="0"/>
                  <w:marBottom w:val="0"/>
                  <w:divBdr>
                    <w:top w:val="none" w:sz="0" w:space="0" w:color="auto"/>
                    <w:left w:val="none" w:sz="0" w:space="0" w:color="auto"/>
                    <w:bottom w:val="none" w:sz="0" w:space="0" w:color="auto"/>
                    <w:right w:val="none" w:sz="0" w:space="0" w:color="auto"/>
                  </w:divBdr>
                </w:div>
              </w:divsChild>
            </w:div>
            <w:div w:id="1400907299">
              <w:marLeft w:val="0"/>
              <w:marRight w:val="0"/>
              <w:marTop w:val="225"/>
              <w:marBottom w:val="0"/>
              <w:divBdr>
                <w:top w:val="none" w:sz="0" w:space="0" w:color="auto"/>
                <w:left w:val="none" w:sz="0" w:space="0" w:color="auto"/>
                <w:bottom w:val="none" w:sz="0" w:space="0" w:color="auto"/>
                <w:right w:val="none" w:sz="0" w:space="0" w:color="auto"/>
              </w:divBdr>
              <w:divsChild>
                <w:div w:id="1457409909">
                  <w:marLeft w:val="0"/>
                  <w:marRight w:val="0"/>
                  <w:marTop w:val="0"/>
                  <w:marBottom w:val="0"/>
                  <w:divBdr>
                    <w:top w:val="none" w:sz="0" w:space="0" w:color="auto"/>
                    <w:left w:val="none" w:sz="0" w:space="0" w:color="auto"/>
                    <w:bottom w:val="none" w:sz="0" w:space="0" w:color="auto"/>
                    <w:right w:val="none" w:sz="0" w:space="0" w:color="auto"/>
                  </w:divBdr>
                </w:div>
              </w:divsChild>
            </w:div>
            <w:div w:id="1439788528">
              <w:marLeft w:val="0"/>
              <w:marRight w:val="0"/>
              <w:marTop w:val="225"/>
              <w:marBottom w:val="0"/>
              <w:divBdr>
                <w:top w:val="none" w:sz="0" w:space="0" w:color="auto"/>
                <w:left w:val="none" w:sz="0" w:space="0" w:color="auto"/>
                <w:bottom w:val="none" w:sz="0" w:space="0" w:color="auto"/>
                <w:right w:val="none" w:sz="0" w:space="0" w:color="auto"/>
              </w:divBdr>
              <w:divsChild>
                <w:div w:id="300575974">
                  <w:marLeft w:val="0"/>
                  <w:marRight w:val="0"/>
                  <w:marTop w:val="0"/>
                  <w:marBottom w:val="0"/>
                  <w:divBdr>
                    <w:top w:val="none" w:sz="0" w:space="0" w:color="auto"/>
                    <w:left w:val="none" w:sz="0" w:space="0" w:color="auto"/>
                    <w:bottom w:val="none" w:sz="0" w:space="0" w:color="auto"/>
                    <w:right w:val="none" w:sz="0" w:space="0" w:color="auto"/>
                  </w:divBdr>
                </w:div>
              </w:divsChild>
            </w:div>
            <w:div w:id="1558740369">
              <w:marLeft w:val="0"/>
              <w:marRight w:val="0"/>
              <w:marTop w:val="225"/>
              <w:marBottom w:val="0"/>
              <w:divBdr>
                <w:top w:val="none" w:sz="0" w:space="0" w:color="auto"/>
                <w:left w:val="none" w:sz="0" w:space="0" w:color="auto"/>
                <w:bottom w:val="none" w:sz="0" w:space="0" w:color="auto"/>
                <w:right w:val="none" w:sz="0" w:space="0" w:color="auto"/>
              </w:divBdr>
              <w:divsChild>
                <w:div w:id="1561865812">
                  <w:marLeft w:val="0"/>
                  <w:marRight w:val="0"/>
                  <w:marTop w:val="0"/>
                  <w:marBottom w:val="0"/>
                  <w:divBdr>
                    <w:top w:val="none" w:sz="0" w:space="0" w:color="auto"/>
                    <w:left w:val="none" w:sz="0" w:space="0" w:color="auto"/>
                    <w:bottom w:val="none" w:sz="0" w:space="0" w:color="auto"/>
                    <w:right w:val="none" w:sz="0" w:space="0" w:color="auto"/>
                  </w:divBdr>
                </w:div>
              </w:divsChild>
            </w:div>
            <w:div w:id="1651443380">
              <w:marLeft w:val="0"/>
              <w:marRight w:val="0"/>
              <w:marTop w:val="375"/>
              <w:marBottom w:val="0"/>
              <w:divBdr>
                <w:top w:val="none" w:sz="0" w:space="0" w:color="auto"/>
                <w:left w:val="none" w:sz="0" w:space="0" w:color="auto"/>
                <w:bottom w:val="none" w:sz="0" w:space="0" w:color="auto"/>
                <w:right w:val="none" w:sz="0" w:space="0" w:color="auto"/>
              </w:divBdr>
              <w:divsChild>
                <w:div w:id="2096248084">
                  <w:marLeft w:val="0"/>
                  <w:marRight w:val="0"/>
                  <w:marTop w:val="0"/>
                  <w:marBottom w:val="0"/>
                  <w:divBdr>
                    <w:top w:val="none" w:sz="0" w:space="0" w:color="auto"/>
                    <w:left w:val="none" w:sz="0" w:space="0" w:color="auto"/>
                    <w:bottom w:val="none" w:sz="0" w:space="0" w:color="auto"/>
                    <w:right w:val="none" w:sz="0" w:space="0" w:color="auto"/>
                  </w:divBdr>
                </w:div>
              </w:divsChild>
            </w:div>
            <w:div w:id="1775205518">
              <w:marLeft w:val="0"/>
              <w:marRight w:val="0"/>
              <w:marTop w:val="225"/>
              <w:marBottom w:val="0"/>
              <w:divBdr>
                <w:top w:val="none" w:sz="0" w:space="0" w:color="auto"/>
                <w:left w:val="none" w:sz="0" w:space="0" w:color="auto"/>
                <w:bottom w:val="none" w:sz="0" w:space="0" w:color="auto"/>
                <w:right w:val="none" w:sz="0" w:space="0" w:color="auto"/>
              </w:divBdr>
              <w:divsChild>
                <w:div w:id="631247406">
                  <w:marLeft w:val="0"/>
                  <w:marRight w:val="0"/>
                  <w:marTop w:val="0"/>
                  <w:marBottom w:val="0"/>
                  <w:divBdr>
                    <w:top w:val="none" w:sz="0" w:space="0" w:color="auto"/>
                    <w:left w:val="none" w:sz="0" w:space="0" w:color="auto"/>
                    <w:bottom w:val="none" w:sz="0" w:space="0" w:color="auto"/>
                    <w:right w:val="none" w:sz="0" w:space="0" w:color="auto"/>
                  </w:divBdr>
                </w:div>
              </w:divsChild>
            </w:div>
            <w:div w:id="1776824826">
              <w:marLeft w:val="0"/>
              <w:marRight w:val="0"/>
              <w:marTop w:val="375"/>
              <w:marBottom w:val="0"/>
              <w:divBdr>
                <w:top w:val="none" w:sz="0" w:space="0" w:color="auto"/>
                <w:left w:val="none" w:sz="0" w:space="0" w:color="auto"/>
                <w:bottom w:val="none" w:sz="0" w:space="0" w:color="auto"/>
                <w:right w:val="none" w:sz="0" w:space="0" w:color="auto"/>
              </w:divBdr>
              <w:divsChild>
                <w:div w:id="544023627">
                  <w:marLeft w:val="0"/>
                  <w:marRight w:val="0"/>
                  <w:marTop w:val="0"/>
                  <w:marBottom w:val="0"/>
                  <w:divBdr>
                    <w:top w:val="none" w:sz="0" w:space="0" w:color="auto"/>
                    <w:left w:val="none" w:sz="0" w:space="0" w:color="auto"/>
                    <w:bottom w:val="none" w:sz="0" w:space="0" w:color="auto"/>
                    <w:right w:val="none" w:sz="0" w:space="0" w:color="auto"/>
                  </w:divBdr>
                </w:div>
              </w:divsChild>
            </w:div>
            <w:div w:id="1842966986">
              <w:marLeft w:val="0"/>
              <w:marRight w:val="0"/>
              <w:marTop w:val="225"/>
              <w:marBottom w:val="0"/>
              <w:divBdr>
                <w:top w:val="none" w:sz="0" w:space="0" w:color="auto"/>
                <w:left w:val="none" w:sz="0" w:space="0" w:color="auto"/>
                <w:bottom w:val="none" w:sz="0" w:space="0" w:color="auto"/>
                <w:right w:val="none" w:sz="0" w:space="0" w:color="auto"/>
              </w:divBdr>
              <w:divsChild>
                <w:div w:id="16333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1820">
      <w:bodyDiv w:val="1"/>
      <w:marLeft w:val="0"/>
      <w:marRight w:val="0"/>
      <w:marTop w:val="0"/>
      <w:marBottom w:val="0"/>
      <w:divBdr>
        <w:top w:val="none" w:sz="0" w:space="0" w:color="auto"/>
        <w:left w:val="none" w:sz="0" w:space="0" w:color="auto"/>
        <w:bottom w:val="none" w:sz="0" w:space="0" w:color="auto"/>
        <w:right w:val="none" w:sz="0" w:space="0" w:color="auto"/>
      </w:divBdr>
      <w:divsChild>
        <w:div w:id="812332275">
          <w:marLeft w:val="0"/>
          <w:marRight w:val="0"/>
          <w:marTop w:val="0"/>
          <w:marBottom w:val="0"/>
          <w:divBdr>
            <w:top w:val="none" w:sz="0" w:space="0" w:color="auto"/>
            <w:left w:val="none" w:sz="0" w:space="0" w:color="auto"/>
            <w:bottom w:val="none" w:sz="0" w:space="0" w:color="auto"/>
            <w:right w:val="none" w:sz="0" w:space="0" w:color="auto"/>
          </w:divBdr>
          <w:divsChild>
            <w:div w:id="613292772">
              <w:marLeft w:val="0"/>
              <w:marRight w:val="0"/>
              <w:marTop w:val="0"/>
              <w:marBottom w:val="225"/>
              <w:divBdr>
                <w:top w:val="none" w:sz="0" w:space="0" w:color="auto"/>
                <w:left w:val="none" w:sz="0" w:space="0" w:color="auto"/>
                <w:bottom w:val="none" w:sz="0" w:space="0" w:color="auto"/>
                <w:right w:val="none" w:sz="0" w:space="0" w:color="auto"/>
              </w:divBdr>
              <w:divsChild>
                <w:div w:id="820581055">
                  <w:marLeft w:val="0"/>
                  <w:marRight w:val="0"/>
                  <w:marTop w:val="0"/>
                  <w:marBottom w:val="0"/>
                  <w:divBdr>
                    <w:top w:val="none" w:sz="0" w:space="0" w:color="auto"/>
                    <w:left w:val="none" w:sz="0" w:space="0" w:color="auto"/>
                    <w:bottom w:val="none" w:sz="0" w:space="0" w:color="auto"/>
                    <w:right w:val="none" w:sz="0" w:space="0" w:color="auto"/>
                  </w:divBdr>
                  <w:divsChild>
                    <w:div w:id="27804277">
                      <w:marLeft w:val="0"/>
                      <w:marRight w:val="0"/>
                      <w:marTop w:val="0"/>
                      <w:marBottom w:val="0"/>
                      <w:divBdr>
                        <w:top w:val="none" w:sz="0" w:space="0" w:color="auto"/>
                        <w:left w:val="none" w:sz="0" w:space="0" w:color="auto"/>
                        <w:bottom w:val="none" w:sz="0" w:space="0" w:color="auto"/>
                        <w:right w:val="none" w:sz="0" w:space="0" w:color="auto"/>
                      </w:divBdr>
                      <w:divsChild>
                        <w:div w:id="646478603">
                          <w:marLeft w:val="0"/>
                          <w:marRight w:val="0"/>
                          <w:marTop w:val="0"/>
                          <w:marBottom w:val="0"/>
                          <w:divBdr>
                            <w:top w:val="none" w:sz="0" w:space="0" w:color="auto"/>
                            <w:left w:val="none" w:sz="0" w:space="0" w:color="auto"/>
                            <w:bottom w:val="none" w:sz="0" w:space="0" w:color="auto"/>
                            <w:right w:val="none" w:sz="0" w:space="0" w:color="auto"/>
                          </w:divBdr>
                          <w:divsChild>
                            <w:div w:id="190454583">
                              <w:marLeft w:val="0"/>
                              <w:marRight w:val="0"/>
                              <w:marTop w:val="0"/>
                              <w:marBottom w:val="0"/>
                              <w:divBdr>
                                <w:top w:val="none" w:sz="0" w:space="0" w:color="auto"/>
                                <w:left w:val="none" w:sz="0" w:space="0" w:color="auto"/>
                                <w:bottom w:val="none" w:sz="0" w:space="0" w:color="auto"/>
                                <w:right w:val="none" w:sz="0" w:space="0" w:color="auto"/>
                              </w:divBdr>
                              <w:divsChild>
                                <w:div w:id="1977685738">
                                  <w:marLeft w:val="0"/>
                                  <w:marRight w:val="0"/>
                                  <w:marTop w:val="0"/>
                                  <w:marBottom w:val="0"/>
                                  <w:divBdr>
                                    <w:top w:val="none" w:sz="0" w:space="0" w:color="auto"/>
                                    <w:left w:val="none" w:sz="0" w:space="0" w:color="auto"/>
                                    <w:bottom w:val="none" w:sz="0" w:space="0" w:color="auto"/>
                                    <w:right w:val="none" w:sz="0" w:space="0" w:color="auto"/>
                                  </w:divBdr>
                                  <w:divsChild>
                                    <w:div w:id="1949853029">
                                      <w:marLeft w:val="0"/>
                                      <w:marRight w:val="0"/>
                                      <w:marTop w:val="0"/>
                                      <w:marBottom w:val="0"/>
                                      <w:divBdr>
                                        <w:top w:val="none" w:sz="0" w:space="0" w:color="auto"/>
                                        <w:left w:val="none" w:sz="0" w:space="0" w:color="auto"/>
                                        <w:bottom w:val="none" w:sz="0" w:space="0" w:color="auto"/>
                                        <w:right w:val="none" w:sz="0" w:space="0" w:color="auto"/>
                                      </w:divBdr>
                                      <w:divsChild>
                                        <w:div w:id="375591877">
                                          <w:marLeft w:val="0"/>
                                          <w:marRight w:val="0"/>
                                          <w:marTop w:val="0"/>
                                          <w:marBottom w:val="0"/>
                                          <w:divBdr>
                                            <w:top w:val="none" w:sz="0" w:space="0" w:color="auto"/>
                                            <w:left w:val="none" w:sz="0" w:space="0" w:color="auto"/>
                                            <w:bottom w:val="none" w:sz="0" w:space="0" w:color="auto"/>
                                            <w:right w:val="none" w:sz="0" w:space="0" w:color="auto"/>
                                          </w:divBdr>
                                          <w:divsChild>
                                            <w:div w:id="519587976">
                                              <w:marLeft w:val="0"/>
                                              <w:marRight w:val="0"/>
                                              <w:marTop w:val="0"/>
                                              <w:marBottom w:val="0"/>
                                              <w:divBdr>
                                                <w:top w:val="none" w:sz="0" w:space="0" w:color="auto"/>
                                                <w:left w:val="none" w:sz="0" w:space="0" w:color="auto"/>
                                                <w:bottom w:val="none" w:sz="0" w:space="0" w:color="auto"/>
                                                <w:right w:val="none" w:sz="0" w:space="0" w:color="auto"/>
                                              </w:divBdr>
                                              <w:divsChild>
                                                <w:div w:id="10408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23295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388647765">
              <w:marLeft w:val="0"/>
              <w:marRight w:val="0"/>
              <w:marTop w:val="120"/>
              <w:marBottom w:val="120"/>
              <w:divBdr>
                <w:top w:val="none" w:sz="0" w:space="0" w:color="auto"/>
                <w:left w:val="none" w:sz="0" w:space="0" w:color="auto"/>
                <w:bottom w:val="none" w:sz="0" w:space="0" w:color="auto"/>
                <w:right w:val="none" w:sz="0" w:space="0" w:color="auto"/>
              </w:divBdr>
              <w:divsChild>
                <w:div w:id="57941213">
                  <w:marLeft w:val="0"/>
                  <w:marRight w:val="0"/>
                  <w:marTop w:val="0"/>
                  <w:marBottom w:val="0"/>
                  <w:divBdr>
                    <w:top w:val="none" w:sz="0" w:space="0" w:color="auto"/>
                    <w:left w:val="none" w:sz="0" w:space="0" w:color="auto"/>
                    <w:bottom w:val="none" w:sz="0" w:space="0" w:color="auto"/>
                    <w:right w:val="none" w:sz="0" w:space="0" w:color="auto"/>
                  </w:divBdr>
                  <w:divsChild>
                    <w:div w:id="6744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60584">
      <w:bodyDiv w:val="1"/>
      <w:marLeft w:val="0"/>
      <w:marRight w:val="0"/>
      <w:marTop w:val="0"/>
      <w:marBottom w:val="0"/>
      <w:divBdr>
        <w:top w:val="none" w:sz="0" w:space="0" w:color="auto"/>
        <w:left w:val="none" w:sz="0" w:space="0" w:color="auto"/>
        <w:bottom w:val="none" w:sz="0" w:space="0" w:color="auto"/>
        <w:right w:val="none" w:sz="0" w:space="0" w:color="auto"/>
      </w:divBdr>
      <w:divsChild>
        <w:div w:id="1586760514">
          <w:marLeft w:val="0"/>
          <w:marRight w:val="0"/>
          <w:marTop w:val="0"/>
          <w:marBottom w:val="0"/>
          <w:divBdr>
            <w:top w:val="none" w:sz="0" w:space="0" w:color="auto"/>
            <w:left w:val="none" w:sz="0" w:space="0" w:color="auto"/>
            <w:bottom w:val="none" w:sz="0" w:space="0" w:color="auto"/>
            <w:right w:val="none" w:sz="0" w:space="0" w:color="auto"/>
          </w:divBdr>
          <w:divsChild>
            <w:div w:id="354504106">
              <w:marLeft w:val="0"/>
              <w:marRight w:val="0"/>
              <w:marTop w:val="225"/>
              <w:marBottom w:val="0"/>
              <w:divBdr>
                <w:top w:val="none" w:sz="0" w:space="0" w:color="auto"/>
                <w:left w:val="none" w:sz="0" w:space="0" w:color="auto"/>
                <w:bottom w:val="none" w:sz="0" w:space="0" w:color="auto"/>
                <w:right w:val="none" w:sz="0" w:space="0" w:color="auto"/>
              </w:divBdr>
              <w:divsChild>
                <w:div w:id="680623483">
                  <w:marLeft w:val="0"/>
                  <w:marRight w:val="0"/>
                  <w:marTop w:val="0"/>
                  <w:marBottom w:val="0"/>
                  <w:divBdr>
                    <w:top w:val="none" w:sz="0" w:space="0" w:color="auto"/>
                    <w:left w:val="none" w:sz="0" w:space="0" w:color="auto"/>
                    <w:bottom w:val="none" w:sz="0" w:space="0" w:color="auto"/>
                    <w:right w:val="none" w:sz="0" w:space="0" w:color="auto"/>
                  </w:divBdr>
                  <w:divsChild>
                    <w:div w:id="1151211189">
                      <w:marLeft w:val="0"/>
                      <w:marRight w:val="0"/>
                      <w:marTop w:val="0"/>
                      <w:marBottom w:val="0"/>
                      <w:divBdr>
                        <w:top w:val="single" w:sz="6" w:space="0" w:color="D9D9D9"/>
                        <w:left w:val="none" w:sz="0" w:space="0" w:color="auto"/>
                        <w:bottom w:val="single" w:sz="6" w:space="0" w:color="D9D9D9"/>
                        <w:right w:val="none" w:sz="0" w:space="0" w:color="auto"/>
                      </w:divBdr>
                      <w:divsChild>
                        <w:div w:id="656760417">
                          <w:marLeft w:val="0"/>
                          <w:marRight w:val="0"/>
                          <w:marTop w:val="0"/>
                          <w:marBottom w:val="0"/>
                          <w:divBdr>
                            <w:top w:val="none" w:sz="0" w:space="0" w:color="auto"/>
                            <w:left w:val="none" w:sz="0" w:space="0" w:color="auto"/>
                            <w:bottom w:val="none" w:sz="0" w:space="0" w:color="auto"/>
                            <w:right w:val="none" w:sz="0" w:space="0" w:color="auto"/>
                          </w:divBdr>
                          <w:divsChild>
                            <w:div w:id="303238830">
                              <w:marLeft w:val="0"/>
                              <w:marRight w:val="0"/>
                              <w:marTop w:val="0"/>
                              <w:marBottom w:val="0"/>
                              <w:divBdr>
                                <w:top w:val="none" w:sz="0" w:space="0" w:color="auto"/>
                                <w:left w:val="none" w:sz="0" w:space="0" w:color="auto"/>
                                <w:bottom w:val="none" w:sz="0" w:space="0" w:color="auto"/>
                                <w:right w:val="none" w:sz="0" w:space="0" w:color="auto"/>
                              </w:divBdr>
                              <w:divsChild>
                                <w:div w:id="1811171614">
                                  <w:marLeft w:val="0"/>
                                  <w:marRight w:val="0"/>
                                  <w:marTop w:val="0"/>
                                  <w:marBottom w:val="0"/>
                                  <w:divBdr>
                                    <w:top w:val="none" w:sz="0" w:space="0" w:color="auto"/>
                                    <w:left w:val="none" w:sz="0" w:space="0" w:color="auto"/>
                                    <w:bottom w:val="none" w:sz="0" w:space="0" w:color="auto"/>
                                    <w:right w:val="none" w:sz="0" w:space="0" w:color="auto"/>
                                  </w:divBdr>
                                  <w:divsChild>
                                    <w:div w:id="1842428645">
                                      <w:marLeft w:val="0"/>
                                      <w:marRight w:val="0"/>
                                      <w:marTop w:val="0"/>
                                      <w:marBottom w:val="0"/>
                                      <w:divBdr>
                                        <w:top w:val="none" w:sz="0" w:space="0" w:color="auto"/>
                                        <w:left w:val="none" w:sz="0" w:space="0" w:color="auto"/>
                                        <w:bottom w:val="none" w:sz="0" w:space="0" w:color="auto"/>
                                        <w:right w:val="none" w:sz="0" w:space="0" w:color="auto"/>
                                      </w:divBdr>
                                      <w:divsChild>
                                        <w:div w:id="1502234542">
                                          <w:marLeft w:val="0"/>
                                          <w:marRight w:val="0"/>
                                          <w:marTop w:val="0"/>
                                          <w:marBottom w:val="0"/>
                                          <w:divBdr>
                                            <w:top w:val="none" w:sz="0" w:space="0" w:color="auto"/>
                                            <w:left w:val="none" w:sz="0" w:space="0" w:color="auto"/>
                                            <w:bottom w:val="none" w:sz="0" w:space="0" w:color="auto"/>
                                            <w:right w:val="none" w:sz="0" w:space="0" w:color="auto"/>
                                          </w:divBdr>
                                          <w:divsChild>
                                            <w:div w:id="55007417">
                                              <w:marLeft w:val="0"/>
                                              <w:marRight w:val="0"/>
                                              <w:marTop w:val="0"/>
                                              <w:marBottom w:val="0"/>
                                              <w:divBdr>
                                                <w:top w:val="none" w:sz="0" w:space="0" w:color="auto"/>
                                                <w:left w:val="none" w:sz="0" w:space="0" w:color="auto"/>
                                                <w:bottom w:val="none" w:sz="0" w:space="0" w:color="auto"/>
                                                <w:right w:val="none" w:sz="0" w:space="0" w:color="auto"/>
                                              </w:divBdr>
                                              <w:divsChild>
                                                <w:div w:id="1398356716">
                                                  <w:marLeft w:val="0"/>
                                                  <w:marRight w:val="0"/>
                                                  <w:marTop w:val="0"/>
                                                  <w:marBottom w:val="0"/>
                                                  <w:divBdr>
                                                    <w:top w:val="none" w:sz="0" w:space="0" w:color="auto"/>
                                                    <w:left w:val="none" w:sz="0" w:space="0" w:color="auto"/>
                                                    <w:bottom w:val="none" w:sz="0" w:space="0" w:color="auto"/>
                                                    <w:right w:val="none" w:sz="0" w:space="0" w:color="auto"/>
                                                  </w:divBdr>
                                                  <w:divsChild>
                                                    <w:div w:id="686709455">
                                                      <w:marLeft w:val="0"/>
                                                      <w:marRight w:val="0"/>
                                                      <w:marTop w:val="0"/>
                                                      <w:marBottom w:val="0"/>
                                                      <w:divBdr>
                                                        <w:top w:val="none" w:sz="0" w:space="0" w:color="auto"/>
                                                        <w:left w:val="none" w:sz="0" w:space="0" w:color="auto"/>
                                                        <w:bottom w:val="none" w:sz="0" w:space="0" w:color="auto"/>
                                                        <w:right w:val="none" w:sz="0" w:space="0" w:color="auto"/>
                                                      </w:divBdr>
                                                      <w:divsChild>
                                                        <w:div w:id="2101221282">
                                                          <w:marLeft w:val="0"/>
                                                          <w:marRight w:val="0"/>
                                                          <w:marTop w:val="0"/>
                                                          <w:marBottom w:val="0"/>
                                                          <w:divBdr>
                                                            <w:top w:val="none" w:sz="0" w:space="0" w:color="auto"/>
                                                            <w:left w:val="none" w:sz="0" w:space="0" w:color="auto"/>
                                                            <w:bottom w:val="none" w:sz="0" w:space="0" w:color="auto"/>
                                                            <w:right w:val="none" w:sz="0" w:space="0" w:color="auto"/>
                                                          </w:divBdr>
                                                          <w:divsChild>
                                                            <w:div w:id="1968703512">
                                                              <w:marLeft w:val="0"/>
                                                              <w:marRight w:val="0"/>
                                                              <w:marTop w:val="0"/>
                                                              <w:marBottom w:val="0"/>
                                                              <w:divBdr>
                                                                <w:top w:val="none" w:sz="0" w:space="0" w:color="auto"/>
                                                                <w:left w:val="none" w:sz="0" w:space="0" w:color="auto"/>
                                                                <w:bottom w:val="none" w:sz="0" w:space="0" w:color="auto"/>
                                                                <w:right w:val="none" w:sz="0" w:space="0" w:color="auto"/>
                                                              </w:divBdr>
                                                              <w:divsChild>
                                                                <w:div w:id="903489869">
                                                                  <w:marLeft w:val="0"/>
                                                                  <w:marRight w:val="0"/>
                                                                  <w:marTop w:val="0"/>
                                                                  <w:marBottom w:val="0"/>
                                                                  <w:divBdr>
                                                                    <w:top w:val="none" w:sz="0" w:space="0" w:color="auto"/>
                                                                    <w:left w:val="none" w:sz="0" w:space="0" w:color="auto"/>
                                                                    <w:bottom w:val="none" w:sz="0" w:space="0" w:color="auto"/>
                                                                    <w:right w:val="none" w:sz="0" w:space="0" w:color="auto"/>
                                                                  </w:divBdr>
                                                                  <w:divsChild>
                                                                    <w:div w:id="1690713881">
                                                                      <w:marLeft w:val="0"/>
                                                                      <w:marRight w:val="0"/>
                                                                      <w:marTop w:val="0"/>
                                                                      <w:marBottom w:val="0"/>
                                                                      <w:divBdr>
                                                                        <w:top w:val="none" w:sz="0" w:space="0" w:color="auto"/>
                                                                        <w:left w:val="none" w:sz="0" w:space="0" w:color="auto"/>
                                                                        <w:bottom w:val="none" w:sz="0" w:space="0" w:color="auto"/>
                                                                        <w:right w:val="none" w:sz="0" w:space="0" w:color="auto"/>
                                                                      </w:divBdr>
                                                                      <w:divsChild>
                                                                        <w:div w:id="1955361159">
                                                                          <w:marLeft w:val="0"/>
                                                                          <w:marRight w:val="0"/>
                                                                          <w:marTop w:val="0"/>
                                                                          <w:marBottom w:val="0"/>
                                                                          <w:divBdr>
                                                                            <w:top w:val="none" w:sz="0" w:space="0" w:color="auto"/>
                                                                            <w:left w:val="none" w:sz="0" w:space="0" w:color="auto"/>
                                                                            <w:bottom w:val="none" w:sz="0" w:space="0" w:color="auto"/>
                                                                            <w:right w:val="none" w:sz="0" w:space="0" w:color="auto"/>
                                                                          </w:divBdr>
                                                                          <w:divsChild>
                                                                            <w:div w:id="2048989589">
                                                                              <w:marLeft w:val="0"/>
                                                                              <w:marRight w:val="0"/>
                                                                              <w:marTop w:val="0"/>
                                                                              <w:marBottom w:val="0"/>
                                                                              <w:divBdr>
                                                                                <w:top w:val="none" w:sz="0" w:space="0" w:color="auto"/>
                                                                                <w:left w:val="none" w:sz="0" w:space="0" w:color="auto"/>
                                                                                <w:bottom w:val="none" w:sz="0" w:space="0" w:color="auto"/>
                                                                                <w:right w:val="none" w:sz="0" w:space="0" w:color="auto"/>
                                                                              </w:divBdr>
                                                                              <w:divsChild>
                                                                                <w:div w:id="376399552">
                                                                                  <w:marLeft w:val="0"/>
                                                                                  <w:marRight w:val="240"/>
                                                                                  <w:marTop w:val="0"/>
                                                                                  <w:marBottom w:val="0"/>
                                                                                  <w:divBdr>
                                                                                    <w:top w:val="none" w:sz="0" w:space="0" w:color="auto"/>
                                                                                    <w:left w:val="none" w:sz="0" w:space="0" w:color="auto"/>
                                                                                    <w:bottom w:val="none" w:sz="0" w:space="0" w:color="auto"/>
                                                                                    <w:right w:val="none" w:sz="0" w:space="0" w:color="auto"/>
                                                                                  </w:divBdr>
                                                                                </w:div>
                                                                                <w:div w:id="1090614139">
                                                                                  <w:marLeft w:val="0"/>
                                                                                  <w:marRight w:val="0"/>
                                                                                  <w:marTop w:val="0"/>
                                                                                  <w:marBottom w:val="180"/>
                                                                                  <w:divBdr>
                                                                                    <w:top w:val="none" w:sz="0" w:space="0" w:color="auto"/>
                                                                                    <w:left w:val="none" w:sz="0" w:space="0" w:color="auto"/>
                                                                                    <w:bottom w:val="none" w:sz="0" w:space="0" w:color="auto"/>
                                                                                    <w:right w:val="none" w:sz="0" w:space="0" w:color="auto"/>
                                                                                  </w:divBdr>
                                                                                  <w:divsChild>
                                                                                    <w:div w:id="1980569139">
                                                                                      <w:marLeft w:val="0"/>
                                                                                      <w:marRight w:val="0"/>
                                                                                      <w:marTop w:val="0"/>
                                                                                      <w:marBottom w:val="180"/>
                                                                                      <w:divBdr>
                                                                                        <w:top w:val="none" w:sz="0" w:space="0" w:color="auto"/>
                                                                                        <w:left w:val="none" w:sz="0" w:space="0" w:color="auto"/>
                                                                                        <w:bottom w:val="none" w:sz="0" w:space="0" w:color="auto"/>
                                                                                        <w:right w:val="none" w:sz="0" w:space="0" w:color="auto"/>
                                                                                      </w:divBdr>
                                                                                      <w:divsChild>
                                                                                        <w:div w:id="11308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51482">
                                                                                  <w:marLeft w:val="0"/>
                                                                                  <w:marRight w:val="240"/>
                                                                                  <w:marTop w:val="0"/>
                                                                                  <w:marBottom w:val="180"/>
                                                                                  <w:divBdr>
                                                                                    <w:top w:val="none" w:sz="0" w:space="0" w:color="auto"/>
                                                                                    <w:left w:val="none" w:sz="0" w:space="0" w:color="auto"/>
                                                                                    <w:bottom w:val="none" w:sz="0" w:space="0" w:color="auto"/>
                                                                                    <w:right w:val="none" w:sz="0" w:space="0" w:color="auto"/>
                                                                                  </w:divBdr>
                                                                                </w:div>
                                                                                <w:div w:id="145001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667950">
              <w:marLeft w:val="0"/>
              <w:marRight w:val="0"/>
              <w:marTop w:val="375"/>
              <w:marBottom w:val="0"/>
              <w:divBdr>
                <w:top w:val="none" w:sz="0" w:space="0" w:color="auto"/>
                <w:left w:val="none" w:sz="0" w:space="0" w:color="auto"/>
                <w:bottom w:val="none" w:sz="0" w:space="0" w:color="auto"/>
                <w:right w:val="none" w:sz="0" w:space="0" w:color="auto"/>
              </w:divBdr>
              <w:divsChild>
                <w:div w:id="593829494">
                  <w:marLeft w:val="0"/>
                  <w:marRight w:val="0"/>
                  <w:marTop w:val="0"/>
                  <w:marBottom w:val="0"/>
                  <w:divBdr>
                    <w:top w:val="none" w:sz="0" w:space="0" w:color="auto"/>
                    <w:left w:val="none" w:sz="0" w:space="0" w:color="auto"/>
                    <w:bottom w:val="none" w:sz="0" w:space="0" w:color="auto"/>
                    <w:right w:val="none" w:sz="0" w:space="0" w:color="auto"/>
                  </w:divBdr>
                  <w:divsChild>
                    <w:div w:id="954485431">
                      <w:marLeft w:val="0"/>
                      <w:marRight w:val="0"/>
                      <w:marTop w:val="0"/>
                      <w:marBottom w:val="0"/>
                      <w:divBdr>
                        <w:top w:val="none" w:sz="0" w:space="0" w:color="auto"/>
                        <w:left w:val="none" w:sz="0" w:space="0" w:color="auto"/>
                        <w:bottom w:val="none" w:sz="0" w:space="0" w:color="auto"/>
                        <w:right w:val="none" w:sz="0" w:space="0" w:color="auto"/>
                      </w:divBdr>
                    </w:div>
                    <w:div w:id="155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4045">
              <w:marLeft w:val="0"/>
              <w:marRight w:val="0"/>
              <w:marTop w:val="225"/>
              <w:marBottom w:val="0"/>
              <w:divBdr>
                <w:top w:val="none" w:sz="0" w:space="0" w:color="auto"/>
                <w:left w:val="none" w:sz="0" w:space="0" w:color="auto"/>
                <w:bottom w:val="none" w:sz="0" w:space="0" w:color="auto"/>
                <w:right w:val="none" w:sz="0" w:space="0" w:color="auto"/>
              </w:divBdr>
              <w:divsChild>
                <w:div w:id="1361932914">
                  <w:marLeft w:val="0"/>
                  <w:marRight w:val="0"/>
                  <w:marTop w:val="0"/>
                  <w:marBottom w:val="0"/>
                  <w:divBdr>
                    <w:top w:val="none" w:sz="0" w:space="0" w:color="auto"/>
                    <w:left w:val="none" w:sz="0" w:space="0" w:color="auto"/>
                    <w:bottom w:val="none" w:sz="0" w:space="0" w:color="auto"/>
                    <w:right w:val="none" w:sz="0" w:space="0" w:color="auto"/>
                  </w:divBdr>
                </w:div>
              </w:divsChild>
            </w:div>
            <w:div w:id="1351108054">
              <w:marLeft w:val="0"/>
              <w:marRight w:val="0"/>
              <w:marTop w:val="375"/>
              <w:marBottom w:val="0"/>
              <w:divBdr>
                <w:top w:val="none" w:sz="0" w:space="0" w:color="auto"/>
                <w:left w:val="none" w:sz="0" w:space="0" w:color="auto"/>
                <w:bottom w:val="none" w:sz="0" w:space="0" w:color="auto"/>
                <w:right w:val="none" w:sz="0" w:space="0" w:color="auto"/>
              </w:divBdr>
              <w:divsChild>
                <w:div w:id="2115245009">
                  <w:marLeft w:val="0"/>
                  <w:marRight w:val="0"/>
                  <w:marTop w:val="0"/>
                  <w:marBottom w:val="0"/>
                  <w:divBdr>
                    <w:top w:val="none" w:sz="0" w:space="0" w:color="auto"/>
                    <w:left w:val="none" w:sz="0" w:space="0" w:color="auto"/>
                    <w:bottom w:val="none" w:sz="0" w:space="0" w:color="auto"/>
                    <w:right w:val="none" w:sz="0" w:space="0" w:color="auto"/>
                  </w:divBdr>
                </w:div>
              </w:divsChild>
            </w:div>
            <w:div w:id="1540505342">
              <w:marLeft w:val="0"/>
              <w:marRight w:val="0"/>
              <w:marTop w:val="0"/>
              <w:marBottom w:val="0"/>
              <w:divBdr>
                <w:top w:val="none" w:sz="0" w:space="0" w:color="auto"/>
                <w:left w:val="none" w:sz="0" w:space="0" w:color="auto"/>
                <w:bottom w:val="none" w:sz="0" w:space="0" w:color="auto"/>
                <w:right w:val="none" w:sz="0" w:space="0" w:color="auto"/>
              </w:divBdr>
              <w:divsChild>
                <w:div w:id="1988168514">
                  <w:marLeft w:val="0"/>
                  <w:marRight w:val="0"/>
                  <w:marTop w:val="0"/>
                  <w:marBottom w:val="0"/>
                  <w:divBdr>
                    <w:top w:val="none" w:sz="0" w:space="0" w:color="auto"/>
                    <w:left w:val="none" w:sz="0" w:space="0" w:color="auto"/>
                    <w:bottom w:val="none" w:sz="0" w:space="0" w:color="auto"/>
                    <w:right w:val="none" w:sz="0" w:space="0" w:color="auto"/>
                  </w:divBdr>
                </w:div>
              </w:divsChild>
            </w:div>
            <w:div w:id="1678194647">
              <w:marLeft w:val="0"/>
              <w:marRight w:val="0"/>
              <w:marTop w:val="225"/>
              <w:marBottom w:val="0"/>
              <w:divBdr>
                <w:top w:val="none" w:sz="0" w:space="0" w:color="auto"/>
                <w:left w:val="none" w:sz="0" w:space="0" w:color="auto"/>
                <w:bottom w:val="none" w:sz="0" w:space="0" w:color="auto"/>
                <w:right w:val="none" w:sz="0" w:space="0" w:color="auto"/>
              </w:divBdr>
              <w:divsChild>
                <w:div w:id="1062215398">
                  <w:marLeft w:val="0"/>
                  <w:marRight w:val="0"/>
                  <w:marTop w:val="0"/>
                  <w:marBottom w:val="0"/>
                  <w:divBdr>
                    <w:top w:val="none" w:sz="0" w:space="0" w:color="auto"/>
                    <w:left w:val="none" w:sz="0" w:space="0" w:color="auto"/>
                    <w:bottom w:val="none" w:sz="0" w:space="0" w:color="auto"/>
                    <w:right w:val="none" w:sz="0" w:space="0" w:color="auto"/>
                  </w:divBdr>
                </w:div>
              </w:divsChild>
            </w:div>
            <w:div w:id="1809323341">
              <w:marLeft w:val="0"/>
              <w:marRight w:val="0"/>
              <w:marTop w:val="225"/>
              <w:marBottom w:val="0"/>
              <w:divBdr>
                <w:top w:val="none" w:sz="0" w:space="0" w:color="auto"/>
                <w:left w:val="none" w:sz="0" w:space="0" w:color="auto"/>
                <w:bottom w:val="none" w:sz="0" w:space="0" w:color="auto"/>
                <w:right w:val="none" w:sz="0" w:space="0" w:color="auto"/>
              </w:divBdr>
              <w:divsChild>
                <w:div w:id="425730967">
                  <w:marLeft w:val="0"/>
                  <w:marRight w:val="0"/>
                  <w:marTop w:val="0"/>
                  <w:marBottom w:val="0"/>
                  <w:divBdr>
                    <w:top w:val="none" w:sz="0" w:space="0" w:color="auto"/>
                    <w:left w:val="none" w:sz="0" w:space="0" w:color="auto"/>
                    <w:bottom w:val="none" w:sz="0" w:space="0" w:color="auto"/>
                    <w:right w:val="none" w:sz="0" w:space="0" w:color="auto"/>
                  </w:divBdr>
                </w:div>
              </w:divsChild>
            </w:div>
            <w:div w:id="2038464079">
              <w:marLeft w:val="0"/>
              <w:marRight w:val="0"/>
              <w:marTop w:val="225"/>
              <w:marBottom w:val="0"/>
              <w:divBdr>
                <w:top w:val="none" w:sz="0" w:space="0" w:color="auto"/>
                <w:left w:val="none" w:sz="0" w:space="0" w:color="auto"/>
                <w:bottom w:val="none" w:sz="0" w:space="0" w:color="auto"/>
                <w:right w:val="none" w:sz="0" w:space="0" w:color="auto"/>
              </w:divBdr>
              <w:divsChild>
                <w:div w:id="10800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10229">
          <w:marLeft w:val="0"/>
          <w:marRight w:val="0"/>
          <w:marTop w:val="0"/>
          <w:marBottom w:val="150"/>
          <w:divBdr>
            <w:top w:val="none" w:sz="0" w:space="0" w:color="auto"/>
            <w:left w:val="none" w:sz="0" w:space="0" w:color="auto"/>
            <w:bottom w:val="none" w:sz="0" w:space="0" w:color="auto"/>
            <w:right w:val="none" w:sz="0" w:space="0" w:color="auto"/>
          </w:divBdr>
          <w:divsChild>
            <w:div w:id="1150174531">
              <w:marLeft w:val="0"/>
              <w:marRight w:val="0"/>
              <w:marTop w:val="0"/>
              <w:marBottom w:val="0"/>
              <w:divBdr>
                <w:top w:val="none" w:sz="0" w:space="0" w:color="auto"/>
                <w:left w:val="none" w:sz="0" w:space="0" w:color="auto"/>
                <w:bottom w:val="none" w:sz="0" w:space="0" w:color="auto"/>
                <w:right w:val="none" w:sz="0" w:space="0" w:color="auto"/>
              </w:divBdr>
              <w:divsChild>
                <w:div w:id="1583098364">
                  <w:marLeft w:val="0"/>
                  <w:marRight w:val="0"/>
                  <w:marTop w:val="0"/>
                  <w:marBottom w:val="0"/>
                  <w:divBdr>
                    <w:top w:val="none" w:sz="0" w:space="0" w:color="auto"/>
                    <w:left w:val="none" w:sz="0" w:space="0" w:color="auto"/>
                    <w:bottom w:val="none" w:sz="0" w:space="0" w:color="auto"/>
                    <w:right w:val="none" w:sz="0" w:space="0" w:color="auto"/>
                  </w:divBdr>
                  <w:divsChild>
                    <w:div w:id="424225186">
                      <w:marLeft w:val="0"/>
                      <w:marRight w:val="135"/>
                      <w:marTop w:val="0"/>
                      <w:marBottom w:val="0"/>
                      <w:divBdr>
                        <w:top w:val="none" w:sz="0" w:space="0" w:color="auto"/>
                        <w:left w:val="none" w:sz="0" w:space="0" w:color="auto"/>
                        <w:bottom w:val="none" w:sz="0" w:space="0" w:color="auto"/>
                        <w:right w:val="none" w:sz="0" w:space="0" w:color="auto"/>
                      </w:divBdr>
                    </w:div>
                    <w:div w:id="757169306">
                      <w:marLeft w:val="-135"/>
                      <w:marRight w:val="0"/>
                      <w:marTop w:val="0"/>
                      <w:marBottom w:val="0"/>
                      <w:divBdr>
                        <w:top w:val="none" w:sz="0" w:space="0" w:color="auto"/>
                        <w:left w:val="none" w:sz="0" w:space="0" w:color="auto"/>
                        <w:bottom w:val="none" w:sz="0" w:space="0" w:color="auto"/>
                        <w:right w:val="none" w:sz="0" w:space="0" w:color="auto"/>
                      </w:divBdr>
                    </w:div>
                    <w:div w:id="1275553806">
                      <w:marLeft w:val="0"/>
                      <w:marRight w:val="0"/>
                      <w:marTop w:val="0"/>
                      <w:marBottom w:val="0"/>
                      <w:divBdr>
                        <w:top w:val="none" w:sz="0" w:space="0" w:color="auto"/>
                        <w:left w:val="none" w:sz="0" w:space="0" w:color="auto"/>
                        <w:bottom w:val="none" w:sz="0" w:space="0" w:color="auto"/>
                        <w:right w:val="none" w:sz="0" w:space="0" w:color="auto"/>
                      </w:divBdr>
                      <w:divsChild>
                        <w:div w:id="1253901171">
                          <w:marLeft w:val="0"/>
                          <w:marRight w:val="0"/>
                          <w:marTop w:val="0"/>
                          <w:marBottom w:val="0"/>
                          <w:divBdr>
                            <w:top w:val="none" w:sz="0" w:space="0" w:color="auto"/>
                            <w:left w:val="none" w:sz="0" w:space="0" w:color="auto"/>
                            <w:bottom w:val="none" w:sz="0" w:space="0" w:color="auto"/>
                            <w:right w:val="none" w:sz="0" w:space="0" w:color="auto"/>
                          </w:divBdr>
                        </w:div>
                      </w:divsChild>
                    </w:div>
                    <w:div w:id="16106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0053">
              <w:marLeft w:val="0"/>
              <w:marRight w:val="0"/>
              <w:marTop w:val="300"/>
              <w:marBottom w:val="0"/>
              <w:divBdr>
                <w:top w:val="none" w:sz="0" w:space="0" w:color="auto"/>
                <w:left w:val="none" w:sz="0" w:space="0" w:color="auto"/>
                <w:bottom w:val="none" w:sz="0" w:space="0" w:color="auto"/>
                <w:right w:val="none" w:sz="0" w:space="0" w:color="auto"/>
              </w:divBdr>
            </w:div>
            <w:div w:id="13927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0370">
      <w:bodyDiv w:val="1"/>
      <w:marLeft w:val="0"/>
      <w:marRight w:val="0"/>
      <w:marTop w:val="0"/>
      <w:marBottom w:val="0"/>
      <w:divBdr>
        <w:top w:val="none" w:sz="0" w:space="0" w:color="auto"/>
        <w:left w:val="none" w:sz="0" w:space="0" w:color="auto"/>
        <w:bottom w:val="none" w:sz="0" w:space="0" w:color="auto"/>
        <w:right w:val="none" w:sz="0" w:space="0" w:color="auto"/>
      </w:divBdr>
      <w:divsChild>
        <w:div w:id="1143231665">
          <w:marLeft w:val="-150"/>
          <w:marRight w:val="-150"/>
          <w:marTop w:val="0"/>
          <w:marBottom w:val="0"/>
          <w:divBdr>
            <w:top w:val="none" w:sz="0" w:space="0" w:color="auto"/>
            <w:left w:val="none" w:sz="0" w:space="0" w:color="auto"/>
            <w:bottom w:val="none" w:sz="0" w:space="0" w:color="auto"/>
            <w:right w:val="none" w:sz="0" w:space="0" w:color="auto"/>
          </w:divBdr>
        </w:div>
        <w:div w:id="1816217874">
          <w:marLeft w:val="0"/>
          <w:marRight w:val="0"/>
          <w:marTop w:val="0"/>
          <w:marBottom w:val="0"/>
          <w:divBdr>
            <w:top w:val="none" w:sz="0" w:space="0" w:color="auto"/>
            <w:left w:val="none" w:sz="0" w:space="0" w:color="auto"/>
            <w:bottom w:val="none" w:sz="0" w:space="0" w:color="auto"/>
            <w:right w:val="none" w:sz="0" w:space="0" w:color="auto"/>
          </w:divBdr>
          <w:divsChild>
            <w:div w:id="861745635">
              <w:marLeft w:val="0"/>
              <w:marRight w:val="0"/>
              <w:marTop w:val="75"/>
              <w:marBottom w:val="225"/>
              <w:divBdr>
                <w:top w:val="none" w:sz="0" w:space="0" w:color="auto"/>
                <w:left w:val="single" w:sz="36" w:space="8" w:color="47C2C0"/>
                <w:bottom w:val="none" w:sz="0" w:space="0" w:color="auto"/>
                <w:right w:val="none" w:sz="0" w:space="0" w:color="auto"/>
              </w:divBdr>
            </w:div>
            <w:div w:id="14348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0967">
      <w:bodyDiv w:val="1"/>
      <w:marLeft w:val="0"/>
      <w:marRight w:val="0"/>
      <w:marTop w:val="0"/>
      <w:marBottom w:val="0"/>
      <w:divBdr>
        <w:top w:val="none" w:sz="0" w:space="0" w:color="auto"/>
        <w:left w:val="none" w:sz="0" w:space="0" w:color="auto"/>
        <w:bottom w:val="none" w:sz="0" w:space="0" w:color="auto"/>
        <w:right w:val="none" w:sz="0" w:space="0" w:color="auto"/>
      </w:divBdr>
      <w:divsChild>
        <w:div w:id="653144327">
          <w:marLeft w:val="0"/>
          <w:marRight w:val="0"/>
          <w:marTop w:val="0"/>
          <w:marBottom w:val="0"/>
          <w:divBdr>
            <w:top w:val="none" w:sz="0" w:space="0" w:color="auto"/>
            <w:left w:val="none" w:sz="0" w:space="0" w:color="auto"/>
            <w:bottom w:val="none" w:sz="0" w:space="0" w:color="auto"/>
            <w:right w:val="none" w:sz="0" w:space="0" w:color="auto"/>
          </w:divBdr>
          <w:divsChild>
            <w:div w:id="407534448">
              <w:marLeft w:val="0"/>
              <w:marRight w:val="0"/>
              <w:marTop w:val="0"/>
              <w:marBottom w:val="0"/>
              <w:divBdr>
                <w:top w:val="none" w:sz="0" w:space="0" w:color="auto"/>
                <w:left w:val="none" w:sz="0" w:space="0" w:color="auto"/>
                <w:bottom w:val="none" w:sz="0" w:space="0" w:color="auto"/>
                <w:right w:val="none" w:sz="0" w:space="0" w:color="auto"/>
              </w:divBdr>
              <w:divsChild>
                <w:div w:id="442070635">
                  <w:marLeft w:val="0"/>
                  <w:marRight w:val="0"/>
                  <w:marTop w:val="0"/>
                  <w:marBottom w:val="0"/>
                  <w:divBdr>
                    <w:top w:val="none" w:sz="0" w:space="0" w:color="auto"/>
                    <w:left w:val="none" w:sz="0" w:space="0" w:color="auto"/>
                    <w:bottom w:val="single" w:sz="6" w:space="15" w:color="FFFFFF"/>
                    <w:right w:val="none" w:sz="0" w:space="0" w:color="auto"/>
                  </w:divBdr>
                  <w:divsChild>
                    <w:div w:id="2102798816">
                      <w:marLeft w:val="0"/>
                      <w:marRight w:val="0"/>
                      <w:marTop w:val="0"/>
                      <w:marBottom w:val="0"/>
                      <w:divBdr>
                        <w:top w:val="none" w:sz="0" w:space="0" w:color="auto"/>
                        <w:left w:val="none" w:sz="0" w:space="0" w:color="auto"/>
                        <w:bottom w:val="none" w:sz="0" w:space="0" w:color="auto"/>
                        <w:right w:val="none" w:sz="0" w:space="0" w:color="auto"/>
                      </w:divBdr>
                      <w:divsChild>
                        <w:div w:id="1999185993">
                          <w:marLeft w:val="0"/>
                          <w:marRight w:val="0"/>
                          <w:marTop w:val="0"/>
                          <w:marBottom w:val="0"/>
                          <w:divBdr>
                            <w:top w:val="none" w:sz="0" w:space="0" w:color="auto"/>
                            <w:left w:val="none" w:sz="0" w:space="0" w:color="auto"/>
                            <w:bottom w:val="none" w:sz="0" w:space="0" w:color="auto"/>
                            <w:right w:val="none" w:sz="0" w:space="0" w:color="auto"/>
                          </w:divBdr>
                          <w:divsChild>
                            <w:div w:id="625162063">
                              <w:marLeft w:val="0"/>
                              <w:marRight w:val="0"/>
                              <w:marTop w:val="0"/>
                              <w:marBottom w:val="0"/>
                              <w:divBdr>
                                <w:top w:val="none" w:sz="0" w:space="0" w:color="auto"/>
                                <w:left w:val="none" w:sz="0" w:space="0" w:color="auto"/>
                                <w:bottom w:val="none" w:sz="0" w:space="0" w:color="auto"/>
                                <w:right w:val="none" w:sz="0" w:space="0" w:color="auto"/>
                              </w:divBdr>
                              <w:divsChild>
                                <w:div w:id="2026663071">
                                  <w:marLeft w:val="0"/>
                                  <w:marRight w:val="0"/>
                                  <w:marTop w:val="0"/>
                                  <w:marBottom w:val="150"/>
                                  <w:divBdr>
                                    <w:top w:val="none" w:sz="0" w:space="0" w:color="auto"/>
                                    <w:left w:val="none" w:sz="0" w:space="0" w:color="auto"/>
                                    <w:bottom w:val="none" w:sz="0" w:space="0" w:color="auto"/>
                                    <w:right w:val="none" w:sz="0" w:space="0" w:color="auto"/>
                                  </w:divBdr>
                                  <w:divsChild>
                                    <w:div w:id="1348748322">
                                      <w:marLeft w:val="0"/>
                                      <w:marRight w:val="0"/>
                                      <w:marTop w:val="0"/>
                                      <w:marBottom w:val="0"/>
                                      <w:divBdr>
                                        <w:top w:val="none" w:sz="0" w:space="0" w:color="auto"/>
                                        <w:left w:val="none" w:sz="0" w:space="0" w:color="auto"/>
                                        <w:bottom w:val="none" w:sz="0" w:space="0" w:color="auto"/>
                                        <w:right w:val="none" w:sz="0" w:space="0" w:color="auto"/>
                                      </w:divBdr>
                                      <w:divsChild>
                                        <w:div w:id="1055356714">
                                          <w:marLeft w:val="0"/>
                                          <w:marRight w:val="0"/>
                                          <w:marTop w:val="0"/>
                                          <w:marBottom w:val="240"/>
                                          <w:divBdr>
                                            <w:top w:val="none" w:sz="0" w:space="0" w:color="auto"/>
                                            <w:left w:val="none" w:sz="0" w:space="0" w:color="auto"/>
                                            <w:bottom w:val="none" w:sz="0" w:space="0" w:color="auto"/>
                                            <w:right w:val="none" w:sz="0" w:space="0" w:color="auto"/>
                                          </w:divBdr>
                                        </w:div>
                                        <w:div w:id="1771773235">
                                          <w:marLeft w:val="0"/>
                                          <w:marRight w:val="0"/>
                                          <w:marTop w:val="0"/>
                                          <w:marBottom w:val="300"/>
                                          <w:divBdr>
                                            <w:top w:val="none" w:sz="0" w:space="0" w:color="auto"/>
                                            <w:left w:val="none" w:sz="0" w:space="0" w:color="auto"/>
                                            <w:bottom w:val="none" w:sz="0" w:space="0" w:color="auto"/>
                                            <w:right w:val="none" w:sz="0" w:space="0" w:color="auto"/>
                                          </w:divBdr>
                                          <w:divsChild>
                                            <w:div w:id="43910160">
                                              <w:marLeft w:val="0"/>
                                              <w:marRight w:val="0"/>
                                              <w:marTop w:val="0"/>
                                              <w:marBottom w:val="0"/>
                                              <w:divBdr>
                                                <w:top w:val="none" w:sz="0" w:space="0" w:color="auto"/>
                                                <w:left w:val="none" w:sz="0" w:space="0" w:color="auto"/>
                                                <w:bottom w:val="none" w:sz="0" w:space="0" w:color="auto"/>
                                                <w:right w:val="none" w:sz="0" w:space="0" w:color="auto"/>
                                              </w:divBdr>
                                              <w:divsChild>
                                                <w:div w:id="1886673653">
                                                  <w:marLeft w:val="0"/>
                                                  <w:marRight w:val="0"/>
                                                  <w:marTop w:val="0"/>
                                                  <w:marBottom w:val="300"/>
                                                  <w:divBdr>
                                                    <w:top w:val="none" w:sz="0" w:space="0" w:color="auto"/>
                                                    <w:left w:val="none" w:sz="0" w:space="0" w:color="auto"/>
                                                    <w:bottom w:val="none" w:sz="0" w:space="0" w:color="auto"/>
                                                    <w:right w:val="none" w:sz="0" w:space="0" w:color="auto"/>
                                                  </w:divBdr>
                                                  <w:divsChild>
                                                    <w:div w:id="458231358">
                                                      <w:marLeft w:val="0"/>
                                                      <w:marRight w:val="0"/>
                                                      <w:marTop w:val="0"/>
                                                      <w:marBottom w:val="0"/>
                                                      <w:divBdr>
                                                        <w:top w:val="none" w:sz="0" w:space="0" w:color="auto"/>
                                                        <w:left w:val="none" w:sz="0" w:space="0" w:color="auto"/>
                                                        <w:bottom w:val="none" w:sz="0" w:space="0" w:color="auto"/>
                                                        <w:right w:val="none" w:sz="0" w:space="0" w:color="auto"/>
                                                      </w:divBdr>
                                                      <w:divsChild>
                                                        <w:div w:id="1638409066">
                                                          <w:marLeft w:val="0"/>
                                                          <w:marRight w:val="0"/>
                                                          <w:marTop w:val="0"/>
                                                          <w:marBottom w:val="0"/>
                                                          <w:divBdr>
                                                            <w:top w:val="none" w:sz="0" w:space="0" w:color="auto"/>
                                                            <w:left w:val="none" w:sz="0" w:space="0" w:color="auto"/>
                                                            <w:bottom w:val="none" w:sz="0" w:space="0" w:color="auto"/>
                                                            <w:right w:val="none" w:sz="0" w:space="0" w:color="auto"/>
                                                          </w:divBdr>
                                                          <w:divsChild>
                                                            <w:div w:id="1252350805">
                                                              <w:marLeft w:val="0"/>
                                                              <w:marRight w:val="120"/>
                                                              <w:marTop w:val="0"/>
                                                              <w:marBottom w:val="150"/>
                                                              <w:divBdr>
                                                                <w:top w:val="none" w:sz="0" w:space="0" w:color="auto"/>
                                                                <w:left w:val="none" w:sz="0" w:space="0" w:color="auto"/>
                                                                <w:bottom w:val="none" w:sz="0" w:space="0" w:color="auto"/>
                                                                <w:right w:val="none" w:sz="0" w:space="0" w:color="auto"/>
                                                              </w:divBdr>
                                                              <w:divsChild>
                                                                <w:div w:id="1603419182">
                                                                  <w:marLeft w:val="0"/>
                                                                  <w:marRight w:val="120"/>
                                                                  <w:marTop w:val="0"/>
                                                                  <w:marBottom w:val="150"/>
                                                                  <w:divBdr>
                                                                    <w:top w:val="none" w:sz="0" w:space="0" w:color="auto"/>
                                                                    <w:left w:val="none" w:sz="0" w:space="0" w:color="auto"/>
                                                                    <w:bottom w:val="none" w:sz="0" w:space="0" w:color="auto"/>
                                                                    <w:right w:val="none" w:sz="0" w:space="0" w:color="auto"/>
                                                                  </w:divBdr>
                                                                  <w:divsChild>
                                                                    <w:div w:id="1806046722">
                                                                      <w:marLeft w:val="0"/>
                                                                      <w:marRight w:val="120"/>
                                                                      <w:marTop w:val="0"/>
                                                                      <w:marBottom w:val="150"/>
                                                                      <w:divBdr>
                                                                        <w:top w:val="none" w:sz="0" w:space="0" w:color="auto"/>
                                                                        <w:left w:val="none" w:sz="0" w:space="0" w:color="auto"/>
                                                                        <w:bottom w:val="none" w:sz="0" w:space="0" w:color="auto"/>
                                                                        <w:right w:val="none" w:sz="0" w:space="0" w:color="auto"/>
                                                                      </w:divBdr>
                                                                      <w:divsChild>
                                                                        <w:div w:id="485826673">
                                                                          <w:marLeft w:val="0"/>
                                                                          <w:marRight w:val="0"/>
                                                                          <w:marTop w:val="0"/>
                                                                          <w:marBottom w:val="300"/>
                                                                          <w:divBdr>
                                                                            <w:top w:val="none" w:sz="0" w:space="0" w:color="auto"/>
                                                                            <w:left w:val="none" w:sz="0" w:space="0" w:color="auto"/>
                                                                            <w:bottom w:val="none" w:sz="0" w:space="0" w:color="auto"/>
                                                                            <w:right w:val="none" w:sz="0" w:space="0" w:color="auto"/>
                                                                          </w:divBdr>
                                                                          <w:divsChild>
                                                                            <w:div w:id="1941569617">
                                                                              <w:marLeft w:val="0"/>
                                                                              <w:marRight w:val="0"/>
                                                                              <w:marTop w:val="0"/>
                                                                              <w:marBottom w:val="0"/>
                                                                              <w:divBdr>
                                                                                <w:top w:val="none" w:sz="0" w:space="0" w:color="auto"/>
                                                                                <w:left w:val="none" w:sz="0" w:space="0" w:color="auto"/>
                                                                                <w:bottom w:val="none" w:sz="0" w:space="0" w:color="auto"/>
                                                                                <w:right w:val="none" w:sz="0" w:space="0" w:color="auto"/>
                                                                              </w:divBdr>
                                                                              <w:divsChild>
                                                                                <w:div w:id="770276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4951097">
                                                                          <w:marLeft w:val="0"/>
                                                                          <w:marRight w:val="0"/>
                                                                          <w:marTop w:val="0"/>
                                                                          <w:marBottom w:val="0"/>
                                                                          <w:divBdr>
                                                                            <w:top w:val="none" w:sz="0" w:space="0" w:color="auto"/>
                                                                            <w:left w:val="none" w:sz="0" w:space="0" w:color="auto"/>
                                                                            <w:bottom w:val="none" w:sz="0" w:space="0" w:color="auto"/>
                                                                            <w:right w:val="none" w:sz="0" w:space="0" w:color="auto"/>
                                                                          </w:divBdr>
                                                                          <w:divsChild>
                                                                            <w:div w:id="1215697413">
                                                                              <w:marLeft w:val="0"/>
                                                                              <w:marRight w:val="0"/>
                                                                              <w:marTop w:val="0"/>
                                                                              <w:marBottom w:val="300"/>
                                                                              <w:divBdr>
                                                                                <w:top w:val="none" w:sz="0" w:space="0" w:color="auto"/>
                                                                                <w:left w:val="none" w:sz="0" w:space="0" w:color="auto"/>
                                                                                <w:bottom w:val="none" w:sz="0" w:space="0" w:color="auto"/>
                                                                                <w:right w:val="none" w:sz="0" w:space="0" w:color="auto"/>
                                                                              </w:divBdr>
                                                                              <w:divsChild>
                                                                                <w:div w:id="696320996">
                                                                                  <w:marLeft w:val="0"/>
                                                                                  <w:marRight w:val="0"/>
                                                                                  <w:marTop w:val="0"/>
                                                                                  <w:marBottom w:val="0"/>
                                                                                  <w:divBdr>
                                                                                    <w:top w:val="none" w:sz="0" w:space="0" w:color="auto"/>
                                                                                    <w:left w:val="none" w:sz="0" w:space="0" w:color="auto"/>
                                                                                    <w:bottom w:val="none" w:sz="0" w:space="0" w:color="auto"/>
                                                                                    <w:right w:val="none" w:sz="0" w:space="0" w:color="auto"/>
                                                                                  </w:divBdr>
                                                                                  <w:divsChild>
                                                                                    <w:div w:id="1662201460">
                                                                                      <w:marLeft w:val="0"/>
                                                                                      <w:marRight w:val="0"/>
                                                                                      <w:marTop w:val="0"/>
                                                                                      <w:marBottom w:val="0"/>
                                                                                      <w:divBdr>
                                                                                        <w:top w:val="none" w:sz="0" w:space="0" w:color="auto"/>
                                                                                        <w:left w:val="none" w:sz="0" w:space="0" w:color="auto"/>
                                                                                        <w:bottom w:val="none" w:sz="0" w:space="0" w:color="auto"/>
                                                                                        <w:right w:val="none" w:sz="0" w:space="0" w:color="auto"/>
                                                                                      </w:divBdr>
                                                                                      <w:divsChild>
                                                                                        <w:div w:id="775948558">
                                                                                          <w:marLeft w:val="0"/>
                                                                                          <w:marRight w:val="120"/>
                                                                                          <w:marTop w:val="0"/>
                                                                                          <w:marBottom w:val="150"/>
                                                                                          <w:divBdr>
                                                                                            <w:top w:val="none" w:sz="0" w:space="0" w:color="auto"/>
                                                                                            <w:left w:val="none" w:sz="0" w:space="0" w:color="auto"/>
                                                                                            <w:bottom w:val="none" w:sz="0" w:space="0" w:color="auto"/>
                                                                                            <w:right w:val="none" w:sz="0" w:space="0" w:color="auto"/>
                                                                                          </w:divBdr>
                                                                                          <w:divsChild>
                                                                                            <w:div w:id="1486046367">
                                                                                              <w:marLeft w:val="0"/>
                                                                                              <w:marRight w:val="120"/>
                                                                                              <w:marTop w:val="0"/>
                                                                                              <w:marBottom w:val="150"/>
                                                                                              <w:divBdr>
                                                                                                <w:top w:val="none" w:sz="0" w:space="0" w:color="auto"/>
                                                                                                <w:left w:val="none" w:sz="0" w:space="0" w:color="auto"/>
                                                                                                <w:bottom w:val="none" w:sz="0" w:space="0" w:color="auto"/>
                                                                                                <w:right w:val="none" w:sz="0" w:space="0" w:color="auto"/>
                                                                                              </w:divBdr>
                                                                                              <w:divsChild>
                                                                                                <w:div w:id="404838035">
                                                                                                  <w:marLeft w:val="0"/>
                                                                                                  <w:marRight w:val="120"/>
                                                                                                  <w:marTop w:val="0"/>
                                                                                                  <w:marBottom w:val="150"/>
                                                                                                  <w:divBdr>
                                                                                                    <w:top w:val="none" w:sz="0" w:space="0" w:color="auto"/>
                                                                                                    <w:left w:val="none" w:sz="0" w:space="0" w:color="auto"/>
                                                                                                    <w:bottom w:val="none" w:sz="0" w:space="0" w:color="auto"/>
                                                                                                    <w:right w:val="none" w:sz="0" w:space="0" w:color="auto"/>
                                                                                                  </w:divBdr>
                                                                                                  <w:divsChild>
                                                                                                    <w:div w:id="111172445">
                                                                                                      <w:marLeft w:val="0"/>
                                                                                                      <w:marRight w:val="0"/>
                                                                                                      <w:marTop w:val="0"/>
                                                                                                      <w:marBottom w:val="300"/>
                                                                                                      <w:divBdr>
                                                                                                        <w:top w:val="none" w:sz="0" w:space="0" w:color="auto"/>
                                                                                                        <w:left w:val="none" w:sz="0" w:space="0" w:color="auto"/>
                                                                                                        <w:bottom w:val="none" w:sz="0" w:space="0" w:color="auto"/>
                                                                                                        <w:right w:val="none" w:sz="0" w:space="0" w:color="auto"/>
                                                                                                      </w:divBdr>
                                                                                                      <w:divsChild>
                                                                                                        <w:div w:id="506334923">
                                                                                                          <w:marLeft w:val="0"/>
                                                                                                          <w:marRight w:val="0"/>
                                                                                                          <w:marTop w:val="0"/>
                                                                                                          <w:marBottom w:val="0"/>
                                                                                                          <w:divBdr>
                                                                                                            <w:top w:val="none" w:sz="0" w:space="0" w:color="auto"/>
                                                                                                            <w:left w:val="none" w:sz="0" w:space="0" w:color="auto"/>
                                                                                                            <w:bottom w:val="none" w:sz="0" w:space="0" w:color="auto"/>
                                                                                                            <w:right w:val="none" w:sz="0" w:space="0" w:color="auto"/>
                                                                                                          </w:divBdr>
                                                                                                          <w:divsChild>
                                                                                                            <w:div w:id="1285576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9817805">
                                                                                                      <w:marLeft w:val="0"/>
                                                                                                      <w:marRight w:val="0"/>
                                                                                                      <w:marTop w:val="0"/>
                                                                                                      <w:marBottom w:val="225"/>
                                                                                                      <w:divBdr>
                                                                                                        <w:top w:val="none" w:sz="0" w:space="0" w:color="auto"/>
                                                                                                        <w:left w:val="none" w:sz="0" w:space="0" w:color="auto"/>
                                                                                                        <w:bottom w:val="none" w:sz="0" w:space="0" w:color="auto"/>
                                                                                                        <w:right w:val="none" w:sz="0" w:space="0" w:color="auto"/>
                                                                                                      </w:divBdr>
                                                                                                    </w:div>
                                                                                                    <w:div w:id="1925070554">
                                                                                                      <w:marLeft w:val="0"/>
                                                                                                      <w:marRight w:val="120"/>
                                                                                                      <w:marTop w:val="0"/>
                                                                                                      <w:marBottom w:val="150"/>
                                                                                                      <w:divBdr>
                                                                                                        <w:top w:val="none" w:sz="0" w:space="0" w:color="auto"/>
                                                                                                        <w:left w:val="none" w:sz="0" w:space="0" w:color="auto"/>
                                                                                                        <w:bottom w:val="none" w:sz="0" w:space="0" w:color="auto"/>
                                                                                                        <w:right w:val="none" w:sz="0" w:space="0" w:color="auto"/>
                                                                                                      </w:divBdr>
                                                                                                      <w:divsChild>
                                                                                                        <w:div w:id="1937328500">
                                                                                                          <w:marLeft w:val="0"/>
                                                                                                          <w:marRight w:val="120"/>
                                                                                                          <w:marTop w:val="0"/>
                                                                                                          <w:marBottom w:val="150"/>
                                                                                                          <w:divBdr>
                                                                                                            <w:top w:val="none" w:sz="0" w:space="0" w:color="auto"/>
                                                                                                            <w:left w:val="none" w:sz="0" w:space="0" w:color="auto"/>
                                                                                                            <w:bottom w:val="none" w:sz="0" w:space="0" w:color="auto"/>
                                                                                                            <w:right w:val="none" w:sz="0" w:space="0" w:color="auto"/>
                                                                                                          </w:divBdr>
                                                                                                          <w:divsChild>
                                                                                                            <w:div w:id="276185266">
                                                                                                              <w:marLeft w:val="0"/>
                                                                                                              <w:marRight w:val="0"/>
                                                                                                              <w:marTop w:val="0"/>
                                                                                                              <w:marBottom w:val="0"/>
                                                                                                              <w:divBdr>
                                                                                                                <w:top w:val="none" w:sz="0" w:space="0" w:color="auto"/>
                                                                                                                <w:left w:val="none" w:sz="0" w:space="0" w:color="auto"/>
                                                                                                                <w:bottom w:val="none" w:sz="0" w:space="0" w:color="auto"/>
                                                                                                                <w:right w:val="none" w:sz="0" w:space="0" w:color="auto"/>
                                                                                                              </w:divBdr>
                                                                                                            </w:div>
                                                                                                            <w:div w:id="19882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464140">
                                                                          <w:marLeft w:val="0"/>
                                                                          <w:marRight w:val="120"/>
                                                                          <w:marTop w:val="0"/>
                                                                          <w:marBottom w:val="150"/>
                                                                          <w:divBdr>
                                                                            <w:top w:val="none" w:sz="0" w:space="0" w:color="auto"/>
                                                                            <w:left w:val="none" w:sz="0" w:space="0" w:color="auto"/>
                                                                            <w:bottom w:val="none" w:sz="0" w:space="0" w:color="auto"/>
                                                                            <w:right w:val="none" w:sz="0" w:space="0" w:color="auto"/>
                                                                          </w:divBdr>
                                                                          <w:divsChild>
                                                                            <w:div w:id="185367189">
                                                                              <w:marLeft w:val="0"/>
                                                                              <w:marRight w:val="120"/>
                                                                              <w:marTop w:val="0"/>
                                                                              <w:marBottom w:val="150"/>
                                                                              <w:divBdr>
                                                                                <w:top w:val="none" w:sz="0" w:space="0" w:color="auto"/>
                                                                                <w:left w:val="none" w:sz="0" w:space="0" w:color="auto"/>
                                                                                <w:bottom w:val="none" w:sz="0" w:space="0" w:color="auto"/>
                                                                                <w:right w:val="none" w:sz="0" w:space="0" w:color="auto"/>
                                                                              </w:divBdr>
                                                                              <w:divsChild>
                                                                                <w:div w:id="409734906">
                                                                                  <w:marLeft w:val="0"/>
                                                                                  <w:marRight w:val="0"/>
                                                                                  <w:marTop w:val="0"/>
                                                                                  <w:marBottom w:val="0"/>
                                                                                  <w:divBdr>
                                                                                    <w:top w:val="none" w:sz="0" w:space="0" w:color="auto"/>
                                                                                    <w:left w:val="none" w:sz="0" w:space="0" w:color="auto"/>
                                                                                    <w:bottom w:val="none" w:sz="0" w:space="0" w:color="auto"/>
                                                                                    <w:right w:val="none" w:sz="0" w:space="0" w:color="auto"/>
                                                                                  </w:divBdr>
                                                                                </w:div>
                                                                                <w:div w:id="13230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399731">
              <w:marLeft w:val="0"/>
              <w:marRight w:val="0"/>
              <w:marTop w:val="0"/>
              <w:marBottom w:val="0"/>
              <w:divBdr>
                <w:top w:val="none" w:sz="0" w:space="0" w:color="auto"/>
                <w:left w:val="none" w:sz="0" w:space="0" w:color="auto"/>
                <w:bottom w:val="none" w:sz="0" w:space="0" w:color="auto"/>
                <w:right w:val="none" w:sz="0" w:space="0" w:color="auto"/>
              </w:divBdr>
              <w:divsChild>
                <w:div w:id="124323835">
                  <w:marLeft w:val="0"/>
                  <w:marRight w:val="0"/>
                  <w:marTop w:val="75"/>
                  <w:marBottom w:val="0"/>
                  <w:divBdr>
                    <w:top w:val="none" w:sz="0" w:space="0" w:color="auto"/>
                    <w:left w:val="none" w:sz="0" w:space="0" w:color="auto"/>
                    <w:bottom w:val="none" w:sz="0" w:space="0" w:color="auto"/>
                    <w:right w:val="none" w:sz="0" w:space="0" w:color="auto"/>
                  </w:divBdr>
                  <w:divsChild>
                    <w:div w:id="15414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3400">
          <w:marLeft w:val="0"/>
          <w:marRight w:val="0"/>
          <w:marTop w:val="375"/>
          <w:marBottom w:val="330"/>
          <w:divBdr>
            <w:top w:val="none" w:sz="0" w:space="0" w:color="auto"/>
            <w:left w:val="none" w:sz="0" w:space="0" w:color="auto"/>
            <w:bottom w:val="none" w:sz="0" w:space="0" w:color="auto"/>
            <w:right w:val="none" w:sz="0" w:space="0" w:color="auto"/>
          </w:divBdr>
          <w:divsChild>
            <w:div w:id="641352527">
              <w:marLeft w:val="0"/>
              <w:marRight w:val="0"/>
              <w:marTop w:val="0"/>
              <w:marBottom w:val="210"/>
              <w:divBdr>
                <w:top w:val="none" w:sz="0" w:space="0" w:color="auto"/>
                <w:left w:val="none" w:sz="0" w:space="0" w:color="auto"/>
                <w:bottom w:val="none" w:sz="0" w:space="0" w:color="auto"/>
                <w:right w:val="none" w:sz="0" w:space="0" w:color="auto"/>
              </w:divBdr>
            </w:div>
            <w:div w:id="2095078956">
              <w:marLeft w:val="0"/>
              <w:marRight w:val="0"/>
              <w:marTop w:val="0"/>
              <w:marBottom w:val="210"/>
              <w:divBdr>
                <w:top w:val="none" w:sz="0" w:space="0" w:color="auto"/>
                <w:left w:val="none" w:sz="0" w:space="0" w:color="auto"/>
                <w:bottom w:val="none" w:sz="0" w:space="0" w:color="auto"/>
                <w:right w:val="none" w:sz="0" w:space="0" w:color="auto"/>
              </w:divBdr>
              <w:divsChild>
                <w:div w:id="2014649829">
                  <w:marLeft w:val="0"/>
                  <w:marRight w:val="0"/>
                  <w:marTop w:val="0"/>
                  <w:marBottom w:val="0"/>
                  <w:divBdr>
                    <w:top w:val="none" w:sz="0" w:space="0" w:color="auto"/>
                    <w:left w:val="none" w:sz="0" w:space="0" w:color="auto"/>
                    <w:bottom w:val="none" w:sz="0" w:space="0" w:color="auto"/>
                    <w:right w:val="none" w:sz="0" w:space="0" w:color="auto"/>
                  </w:divBdr>
                  <w:divsChild>
                    <w:div w:id="11445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86885">
      <w:bodyDiv w:val="1"/>
      <w:marLeft w:val="0"/>
      <w:marRight w:val="0"/>
      <w:marTop w:val="0"/>
      <w:marBottom w:val="0"/>
      <w:divBdr>
        <w:top w:val="none" w:sz="0" w:space="0" w:color="auto"/>
        <w:left w:val="none" w:sz="0" w:space="0" w:color="auto"/>
        <w:bottom w:val="none" w:sz="0" w:space="0" w:color="auto"/>
        <w:right w:val="none" w:sz="0" w:space="0" w:color="auto"/>
      </w:divBdr>
      <w:divsChild>
        <w:div w:id="44841299">
          <w:marLeft w:val="0"/>
          <w:marRight w:val="0"/>
          <w:marTop w:val="225"/>
          <w:marBottom w:val="0"/>
          <w:divBdr>
            <w:top w:val="none" w:sz="0" w:space="0" w:color="auto"/>
            <w:left w:val="none" w:sz="0" w:space="0" w:color="auto"/>
            <w:bottom w:val="none" w:sz="0" w:space="0" w:color="auto"/>
            <w:right w:val="none" w:sz="0" w:space="0" w:color="auto"/>
          </w:divBdr>
          <w:divsChild>
            <w:div w:id="177886324">
              <w:marLeft w:val="0"/>
              <w:marRight w:val="0"/>
              <w:marTop w:val="0"/>
              <w:marBottom w:val="225"/>
              <w:divBdr>
                <w:top w:val="none" w:sz="0" w:space="0" w:color="auto"/>
                <w:left w:val="none" w:sz="0" w:space="0" w:color="auto"/>
                <w:bottom w:val="none" w:sz="0" w:space="0" w:color="auto"/>
                <w:right w:val="none" w:sz="0" w:space="0" w:color="auto"/>
              </w:divBdr>
            </w:div>
            <w:div w:id="394596223">
              <w:marLeft w:val="0"/>
              <w:marRight w:val="0"/>
              <w:marTop w:val="0"/>
              <w:marBottom w:val="0"/>
              <w:divBdr>
                <w:top w:val="none" w:sz="0" w:space="0" w:color="auto"/>
                <w:left w:val="none" w:sz="0" w:space="0" w:color="auto"/>
                <w:bottom w:val="none" w:sz="0" w:space="0" w:color="auto"/>
                <w:right w:val="none" w:sz="0" w:space="0" w:color="auto"/>
              </w:divBdr>
              <w:divsChild>
                <w:div w:id="1634867756">
                  <w:marLeft w:val="0"/>
                  <w:marRight w:val="0"/>
                  <w:marTop w:val="0"/>
                  <w:marBottom w:val="0"/>
                  <w:divBdr>
                    <w:top w:val="none" w:sz="0" w:space="0" w:color="auto"/>
                    <w:left w:val="none" w:sz="0" w:space="0" w:color="auto"/>
                    <w:bottom w:val="none" w:sz="0" w:space="0" w:color="auto"/>
                    <w:right w:val="none" w:sz="0" w:space="0" w:color="auto"/>
                  </w:divBdr>
                  <w:divsChild>
                    <w:div w:id="256990089">
                      <w:marLeft w:val="0"/>
                      <w:marRight w:val="0"/>
                      <w:marTop w:val="0"/>
                      <w:marBottom w:val="0"/>
                      <w:divBdr>
                        <w:top w:val="none" w:sz="0" w:space="0" w:color="auto"/>
                        <w:left w:val="none" w:sz="0" w:space="0" w:color="auto"/>
                        <w:bottom w:val="none" w:sz="0" w:space="0" w:color="auto"/>
                        <w:right w:val="none" w:sz="0" w:space="0" w:color="auto"/>
                      </w:divBdr>
                    </w:div>
                    <w:div w:id="10105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89575">
          <w:marLeft w:val="0"/>
          <w:marRight w:val="0"/>
          <w:marTop w:val="225"/>
          <w:marBottom w:val="0"/>
          <w:divBdr>
            <w:top w:val="none" w:sz="0" w:space="0" w:color="auto"/>
            <w:left w:val="none" w:sz="0" w:space="0" w:color="auto"/>
            <w:bottom w:val="none" w:sz="0" w:space="0" w:color="auto"/>
            <w:right w:val="none" w:sz="0" w:space="0" w:color="auto"/>
          </w:divBdr>
          <w:divsChild>
            <w:div w:id="942298276">
              <w:marLeft w:val="0"/>
              <w:marRight w:val="0"/>
              <w:marTop w:val="0"/>
              <w:marBottom w:val="0"/>
              <w:divBdr>
                <w:top w:val="none" w:sz="0" w:space="0" w:color="auto"/>
                <w:left w:val="none" w:sz="0" w:space="0" w:color="auto"/>
                <w:bottom w:val="none" w:sz="0" w:space="0" w:color="auto"/>
                <w:right w:val="none" w:sz="0" w:space="0" w:color="auto"/>
              </w:divBdr>
              <w:divsChild>
                <w:div w:id="1057972957">
                  <w:marLeft w:val="0"/>
                  <w:marRight w:val="0"/>
                  <w:marTop w:val="0"/>
                  <w:marBottom w:val="0"/>
                  <w:divBdr>
                    <w:top w:val="none" w:sz="0" w:space="0" w:color="auto"/>
                    <w:left w:val="none" w:sz="0" w:space="0" w:color="auto"/>
                    <w:bottom w:val="none" w:sz="0" w:space="0" w:color="auto"/>
                    <w:right w:val="none" w:sz="0" w:space="0" w:color="auto"/>
                  </w:divBdr>
                </w:div>
                <w:div w:id="14710535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32799720">
          <w:marLeft w:val="0"/>
          <w:marRight w:val="0"/>
          <w:marTop w:val="0"/>
          <w:marBottom w:val="0"/>
          <w:divBdr>
            <w:top w:val="none" w:sz="0" w:space="0" w:color="auto"/>
            <w:left w:val="none" w:sz="0" w:space="0" w:color="auto"/>
            <w:bottom w:val="none" w:sz="0" w:space="0" w:color="auto"/>
            <w:right w:val="none" w:sz="0" w:space="0" w:color="auto"/>
          </w:divBdr>
          <w:divsChild>
            <w:div w:id="76562813">
              <w:marLeft w:val="0"/>
              <w:marRight w:val="0"/>
              <w:marTop w:val="0"/>
              <w:marBottom w:val="0"/>
              <w:divBdr>
                <w:top w:val="none" w:sz="0" w:space="0" w:color="auto"/>
                <w:left w:val="none" w:sz="0" w:space="0" w:color="auto"/>
                <w:bottom w:val="none" w:sz="0" w:space="0" w:color="auto"/>
                <w:right w:val="none" w:sz="0" w:space="0" w:color="auto"/>
              </w:divBdr>
              <w:divsChild>
                <w:div w:id="1527333139">
                  <w:marLeft w:val="0"/>
                  <w:marRight w:val="0"/>
                  <w:marTop w:val="0"/>
                  <w:marBottom w:val="0"/>
                  <w:divBdr>
                    <w:top w:val="none" w:sz="0" w:space="0" w:color="auto"/>
                    <w:left w:val="none" w:sz="0" w:space="0" w:color="auto"/>
                    <w:bottom w:val="none" w:sz="0" w:space="0" w:color="auto"/>
                    <w:right w:val="none" w:sz="0" w:space="0" w:color="auto"/>
                  </w:divBdr>
                </w:div>
              </w:divsChild>
            </w:div>
            <w:div w:id="349062674">
              <w:marLeft w:val="0"/>
              <w:marRight w:val="0"/>
              <w:marTop w:val="0"/>
              <w:marBottom w:val="0"/>
              <w:divBdr>
                <w:top w:val="none" w:sz="0" w:space="0" w:color="auto"/>
                <w:left w:val="none" w:sz="0" w:space="0" w:color="auto"/>
                <w:bottom w:val="none" w:sz="0" w:space="0" w:color="auto"/>
                <w:right w:val="none" w:sz="0" w:space="0" w:color="auto"/>
              </w:divBdr>
              <w:divsChild>
                <w:div w:id="406612276">
                  <w:marLeft w:val="0"/>
                  <w:marRight w:val="0"/>
                  <w:marTop w:val="0"/>
                  <w:marBottom w:val="0"/>
                  <w:divBdr>
                    <w:top w:val="none" w:sz="0" w:space="0" w:color="auto"/>
                    <w:left w:val="none" w:sz="0" w:space="0" w:color="auto"/>
                    <w:bottom w:val="none" w:sz="0" w:space="0" w:color="auto"/>
                    <w:right w:val="none" w:sz="0" w:space="0" w:color="auto"/>
                  </w:divBdr>
                </w:div>
              </w:divsChild>
            </w:div>
            <w:div w:id="367069412">
              <w:marLeft w:val="0"/>
              <w:marRight w:val="0"/>
              <w:marTop w:val="0"/>
              <w:marBottom w:val="0"/>
              <w:divBdr>
                <w:top w:val="none" w:sz="0" w:space="0" w:color="auto"/>
                <w:left w:val="none" w:sz="0" w:space="0" w:color="auto"/>
                <w:bottom w:val="none" w:sz="0" w:space="0" w:color="auto"/>
                <w:right w:val="none" w:sz="0" w:space="0" w:color="auto"/>
              </w:divBdr>
              <w:divsChild>
                <w:div w:id="1577518825">
                  <w:marLeft w:val="0"/>
                  <w:marRight w:val="0"/>
                  <w:marTop w:val="0"/>
                  <w:marBottom w:val="0"/>
                  <w:divBdr>
                    <w:top w:val="none" w:sz="0" w:space="0" w:color="auto"/>
                    <w:left w:val="none" w:sz="0" w:space="0" w:color="auto"/>
                    <w:bottom w:val="none" w:sz="0" w:space="0" w:color="auto"/>
                    <w:right w:val="none" w:sz="0" w:space="0" w:color="auto"/>
                  </w:divBdr>
                </w:div>
              </w:divsChild>
            </w:div>
            <w:div w:id="430248727">
              <w:marLeft w:val="0"/>
              <w:marRight w:val="0"/>
              <w:marTop w:val="0"/>
              <w:marBottom w:val="0"/>
              <w:divBdr>
                <w:top w:val="none" w:sz="0" w:space="0" w:color="auto"/>
                <w:left w:val="none" w:sz="0" w:space="0" w:color="auto"/>
                <w:bottom w:val="none" w:sz="0" w:space="0" w:color="auto"/>
                <w:right w:val="none" w:sz="0" w:space="0" w:color="auto"/>
              </w:divBdr>
              <w:divsChild>
                <w:div w:id="1059093086">
                  <w:marLeft w:val="0"/>
                  <w:marRight w:val="0"/>
                  <w:marTop w:val="0"/>
                  <w:marBottom w:val="0"/>
                  <w:divBdr>
                    <w:top w:val="none" w:sz="0" w:space="0" w:color="auto"/>
                    <w:left w:val="none" w:sz="0" w:space="0" w:color="auto"/>
                    <w:bottom w:val="none" w:sz="0" w:space="0" w:color="auto"/>
                    <w:right w:val="none" w:sz="0" w:space="0" w:color="auto"/>
                  </w:divBdr>
                </w:div>
              </w:divsChild>
            </w:div>
            <w:div w:id="576936755">
              <w:marLeft w:val="0"/>
              <w:marRight w:val="0"/>
              <w:marTop w:val="0"/>
              <w:marBottom w:val="0"/>
              <w:divBdr>
                <w:top w:val="none" w:sz="0" w:space="0" w:color="auto"/>
                <w:left w:val="none" w:sz="0" w:space="0" w:color="auto"/>
                <w:bottom w:val="none" w:sz="0" w:space="0" w:color="auto"/>
                <w:right w:val="none" w:sz="0" w:space="0" w:color="auto"/>
              </w:divBdr>
              <w:divsChild>
                <w:div w:id="1837302958">
                  <w:marLeft w:val="0"/>
                  <w:marRight w:val="0"/>
                  <w:marTop w:val="0"/>
                  <w:marBottom w:val="0"/>
                  <w:divBdr>
                    <w:top w:val="none" w:sz="0" w:space="0" w:color="auto"/>
                    <w:left w:val="none" w:sz="0" w:space="0" w:color="auto"/>
                    <w:bottom w:val="none" w:sz="0" w:space="0" w:color="auto"/>
                    <w:right w:val="none" w:sz="0" w:space="0" w:color="auto"/>
                  </w:divBdr>
                </w:div>
              </w:divsChild>
            </w:div>
            <w:div w:id="821233917">
              <w:marLeft w:val="0"/>
              <w:marRight w:val="0"/>
              <w:marTop w:val="0"/>
              <w:marBottom w:val="0"/>
              <w:divBdr>
                <w:top w:val="none" w:sz="0" w:space="0" w:color="auto"/>
                <w:left w:val="none" w:sz="0" w:space="0" w:color="auto"/>
                <w:bottom w:val="none" w:sz="0" w:space="0" w:color="auto"/>
                <w:right w:val="none" w:sz="0" w:space="0" w:color="auto"/>
              </w:divBdr>
              <w:divsChild>
                <w:div w:id="1889295745">
                  <w:marLeft w:val="0"/>
                  <w:marRight w:val="0"/>
                  <w:marTop w:val="0"/>
                  <w:marBottom w:val="0"/>
                  <w:divBdr>
                    <w:top w:val="none" w:sz="0" w:space="0" w:color="auto"/>
                    <w:left w:val="none" w:sz="0" w:space="0" w:color="auto"/>
                    <w:bottom w:val="none" w:sz="0" w:space="0" w:color="auto"/>
                    <w:right w:val="none" w:sz="0" w:space="0" w:color="auto"/>
                  </w:divBdr>
                </w:div>
              </w:divsChild>
            </w:div>
            <w:div w:id="984358809">
              <w:marLeft w:val="0"/>
              <w:marRight w:val="0"/>
              <w:marTop w:val="0"/>
              <w:marBottom w:val="0"/>
              <w:divBdr>
                <w:top w:val="none" w:sz="0" w:space="0" w:color="auto"/>
                <w:left w:val="none" w:sz="0" w:space="0" w:color="auto"/>
                <w:bottom w:val="none" w:sz="0" w:space="0" w:color="auto"/>
                <w:right w:val="none" w:sz="0" w:space="0" w:color="auto"/>
              </w:divBdr>
              <w:divsChild>
                <w:div w:id="1005134145">
                  <w:marLeft w:val="0"/>
                  <w:marRight w:val="0"/>
                  <w:marTop w:val="0"/>
                  <w:marBottom w:val="0"/>
                  <w:divBdr>
                    <w:top w:val="none" w:sz="0" w:space="0" w:color="auto"/>
                    <w:left w:val="none" w:sz="0" w:space="0" w:color="auto"/>
                    <w:bottom w:val="none" w:sz="0" w:space="0" w:color="auto"/>
                    <w:right w:val="none" w:sz="0" w:space="0" w:color="auto"/>
                  </w:divBdr>
                </w:div>
              </w:divsChild>
            </w:div>
            <w:div w:id="1245578268">
              <w:marLeft w:val="0"/>
              <w:marRight w:val="0"/>
              <w:marTop w:val="0"/>
              <w:marBottom w:val="0"/>
              <w:divBdr>
                <w:top w:val="none" w:sz="0" w:space="0" w:color="auto"/>
                <w:left w:val="none" w:sz="0" w:space="0" w:color="auto"/>
                <w:bottom w:val="none" w:sz="0" w:space="0" w:color="auto"/>
                <w:right w:val="none" w:sz="0" w:space="0" w:color="auto"/>
              </w:divBdr>
              <w:divsChild>
                <w:div w:id="2123257520">
                  <w:marLeft w:val="0"/>
                  <w:marRight w:val="0"/>
                  <w:marTop w:val="0"/>
                  <w:marBottom w:val="0"/>
                  <w:divBdr>
                    <w:top w:val="none" w:sz="0" w:space="0" w:color="auto"/>
                    <w:left w:val="none" w:sz="0" w:space="0" w:color="auto"/>
                    <w:bottom w:val="none" w:sz="0" w:space="0" w:color="auto"/>
                    <w:right w:val="none" w:sz="0" w:space="0" w:color="auto"/>
                  </w:divBdr>
                  <w:divsChild>
                    <w:div w:id="56326543">
                      <w:marLeft w:val="0"/>
                      <w:marRight w:val="0"/>
                      <w:marTop w:val="0"/>
                      <w:marBottom w:val="0"/>
                      <w:divBdr>
                        <w:top w:val="none" w:sz="0" w:space="0" w:color="auto"/>
                        <w:left w:val="none" w:sz="0" w:space="0" w:color="auto"/>
                        <w:bottom w:val="none" w:sz="0" w:space="0" w:color="auto"/>
                        <w:right w:val="none" w:sz="0" w:space="0" w:color="auto"/>
                      </w:divBdr>
                      <w:divsChild>
                        <w:div w:id="1365137007">
                          <w:marLeft w:val="0"/>
                          <w:marRight w:val="0"/>
                          <w:marTop w:val="0"/>
                          <w:marBottom w:val="0"/>
                          <w:divBdr>
                            <w:top w:val="none" w:sz="0" w:space="0" w:color="auto"/>
                            <w:left w:val="none" w:sz="0" w:space="0" w:color="auto"/>
                            <w:bottom w:val="none" w:sz="0" w:space="0" w:color="auto"/>
                            <w:right w:val="none" w:sz="0" w:space="0" w:color="auto"/>
                          </w:divBdr>
                        </w:div>
                      </w:divsChild>
                    </w:div>
                    <w:div w:id="2125689758">
                      <w:marLeft w:val="0"/>
                      <w:marRight w:val="0"/>
                      <w:marTop w:val="0"/>
                      <w:marBottom w:val="0"/>
                      <w:divBdr>
                        <w:top w:val="none" w:sz="0" w:space="0" w:color="auto"/>
                        <w:left w:val="none" w:sz="0" w:space="0" w:color="auto"/>
                        <w:bottom w:val="none" w:sz="0" w:space="0" w:color="auto"/>
                        <w:right w:val="none" w:sz="0" w:space="0" w:color="auto"/>
                      </w:divBdr>
                      <w:divsChild>
                        <w:div w:id="117991341">
                          <w:marLeft w:val="0"/>
                          <w:marRight w:val="0"/>
                          <w:marTop w:val="0"/>
                          <w:marBottom w:val="0"/>
                          <w:divBdr>
                            <w:top w:val="none" w:sz="0" w:space="0" w:color="auto"/>
                            <w:left w:val="none" w:sz="0" w:space="0" w:color="auto"/>
                            <w:bottom w:val="none" w:sz="0" w:space="0" w:color="auto"/>
                            <w:right w:val="none" w:sz="0" w:space="0" w:color="auto"/>
                          </w:divBdr>
                          <w:divsChild>
                            <w:div w:id="821704171">
                              <w:marLeft w:val="0"/>
                              <w:marRight w:val="0"/>
                              <w:marTop w:val="0"/>
                              <w:marBottom w:val="0"/>
                              <w:divBdr>
                                <w:top w:val="none" w:sz="0" w:space="0" w:color="auto"/>
                                <w:left w:val="none" w:sz="0" w:space="0" w:color="auto"/>
                                <w:bottom w:val="none" w:sz="0" w:space="0" w:color="auto"/>
                                <w:right w:val="none" w:sz="0" w:space="0" w:color="auto"/>
                              </w:divBdr>
                            </w:div>
                          </w:divsChild>
                        </w:div>
                        <w:div w:id="9340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86063">
              <w:marLeft w:val="0"/>
              <w:marRight w:val="0"/>
              <w:marTop w:val="0"/>
              <w:marBottom w:val="0"/>
              <w:divBdr>
                <w:top w:val="none" w:sz="0" w:space="0" w:color="auto"/>
                <w:left w:val="none" w:sz="0" w:space="0" w:color="auto"/>
                <w:bottom w:val="none" w:sz="0" w:space="0" w:color="auto"/>
                <w:right w:val="none" w:sz="0" w:space="0" w:color="auto"/>
              </w:divBdr>
              <w:divsChild>
                <w:div w:id="375009956">
                  <w:marLeft w:val="0"/>
                  <w:marRight w:val="0"/>
                  <w:marTop w:val="0"/>
                  <w:marBottom w:val="0"/>
                  <w:divBdr>
                    <w:top w:val="none" w:sz="0" w:space="0" w:color="auto"/>
                    <w:left w:val="none" w:sz="0" w:space="0" w:color="auto"/>
                    <w:bottom w:val="none" w:sz="0" w:space="0" w:color="auto"/>
                    <w:right w:val="none" w:sz="0" w:space="0" w:color="auto"/>
                  </w:divBdr>
                </w:div>
              </w:divsChild>
            </w:div>
            <w:div w:id="1549609179">
              <w:marLeft w:val="0"/>
              <w:marRight w:val="0"/>
              <w:marTop w:val="0"/>
              <w:marBottom w:val="0"/>
              <w:divBdr>
                <w:top w:val="none" w:sz="0" w:space="0" w:color="auto"/>
                <w:left w:val="none" w:sz="0" w:space="0" w:color="auto"/>
                <w:bottom w:val="none" w:sz="0" w:space="0" w:color="auto"/>
                <w:right w:val="none" w:sz="0" w:space="0" w:color="auto"/>
              </w:divBdr>
              <w:divsChild>
                <w:div w:id="653408829">
                  <w:marLeft w:val="0"/>
                  <w:marRight w:val="0"/>
                  <w:marTop w:val="0"/>
                  <w:marBottom w:val="0"/>
                  <w:divBdr>
                    <w:top w:val="none" w:sz="0" w:space="0" w:color="auto"/>
                    <w:left w:val="none" w:sz="0" w:space="0" w:color="auto"/>
                    <w:bottom w:val="none" w:sz="0" w:space="0" w:color="auto"/>
                    <w:right w:val="none" w:sz="0" w:space="0" w:color="auto"/>
                  </w:divBdr>
                </w:div>
              </w:divsChild>
            </w:div>
            <w:div w:id="1729915990">
              <w:marLeft w:val="0"/>
              <w:marRight w:val="0"/>
              <w:marTop w:val="0"/>
              <w:marBottom w:val="0"/>
              <w:divBdr>
                <w:top w:val="none" w:sz="0" w:space="0" w:color="auto"/>
                <w:left w:val="none" w:sz="0" w:space="0" w:color="auto"/>
                <w:bottom w:val="none" w:sz="0" w:space="0" w:color="auto"/>
                <w:right w:val="none" w:sz="0" w:space="0" w:color="auto"/>
              </w:divBdr>
              <w:divsChild>
                <w:div w:id="2010862660">
                  <w:marLeft w:val="0"/>
                  <w:marRight w:val="0"/>
                  <w:marTop w:val="0"/>
                  <w:marBottom w:val="0"/>
                  <w:divBdr>
                    <w:top w:val="none" w:sz="0" w:space="0" w:color="auto"/>
                    <w:left w:val="none" w:sz="0" w:space="0" w:color="auto"/>
                    <w:bottom w:val="none" w:sz="0" w:space="0" w:color="auto"/>
                    <w:right w:val="none" w:sz="0" w:space="0" w:color="auto"/>
                  </w:divBdr>
                </w:div>
              </w:divsChild>
            </w:div>
            <w:div w:id="1974214599">
              <w:marLeft w:val="0"/>
              <w:marRight w:val="0"/>
              <w:marTop w:val="0"/>
              <w:marBottom w:val="0"/>
              <w:divBdr>
                <w:top w:val="none" w:sz="0" w:space="0" w:color="auto"/>
                <w:left w:val="none" w:sz="0" w:space="0" w:color="auto"/>
                <w:bottom w:val="none" w:sz="0" w:space="0" w:color="auto"/>
                <w:right w:val="none" w:sz="0" w:space="0" w:color="auto"/>
              </w:divBdr>
              <w:divsChild>
                <w:div w:id="55883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89500">
      <w:bodyDiv w:val="1"/>
      <w:marLeft w:val="0"/>
      <w:marRight w:val="0"/>
      <w:marTop w:val="0"/>
      <w:marBottom w:val="0"/>
      <w:divBdr>
        <w:top w:val="none" w:sz="0" w:space="0" w:color="auto"/>
        <w:left w:val="none" w:sz="0" w:space="0" w:color="auto"/>
        <w:bottom w:val="none" w:sz="0" w:space="0" w:color="auto"/>
        <w:right w:val="none" w:sz="0" w:space="0" w:color="auto"/>
      </w:divBdr>
      <w:divsChild>
        <w:div w:id="245847782">
          <w:marLeft w:val="2100"/>
          <w:marRight w:val="0"/>
          <w:marTop w:val="0"/>
          <w:marBottom w:val="0"/>
          <w:divBdr>
            <w:top w:val="none" w:sz="0" w:space="0" w:color="auto"/>
            <w:left w:val="none" w:sz="0" w:space="0" w:color="auto"/>
            <w:bottom w:val="none" w:sz="0" w:space="0" w:color="auto"/>
            <w:right w:val="none" w:sz="0" w:space="0" w:color="auto"/>
          </w:divBdr>
          <w:divsChild>
            <w:div w:id="189143851">
              <w:marLeft w:val="0"/>
              <w:marRight w:val="0"/>
              <w:marTop w:val="0"/>
              <w:marBottom w:val="300"/>
              <w:divBdr>
                <w:top w:val="none" w:sz="0" w:space="0" w:color="auto"/>
                <w:left w:val="none" w:sz="0" w:space="0" w:color="auto"/>
                <w:bottom w:val="none" w:sz="0" w:space="0" w:color="auto"/>
                <w:right w:val="none" w:sz="0" w:space="0" w:color="auto"/>
              </w:divBdr>
              <w:divsChild>
                <w:div w:id="1925337648">
                  <w:marLeft w:val="0"/>
                  <w:marRight w:val="0"/>
                  <w:marTop w:val="0"/>
                  <w:marBottom w:val="0"/>
                  <w:divBdr>
                    <w:top w:val="none" w:sz="0" w:space="0" w:color="auto"/>
                    <w:left w:val="none" w:sz="0" w:space="0" w:color="auto"/>
                    <w:bottom w:val="none" w:sz="0" w:space="0" w:color="auto"/>
                    <w:right w:val="none" w:sz="0" w:space="0" w:color="auto"/>
                  </w:divBdr>
                  <w:divsChild>
                    <w:div w:id="1518423996">
                      <w:marLeft w:val="0"/>
                      <w:marRight w:val="0"/>
                      <w:marTop w:val="0"/>
                      <w:marBottom w:val="0"/>
                      <w:divBdr>
                        <w:top w:val="none" w:sz="0" w:space="0" w:color="auto"/>
                        <w:left w:val="none" w:sz="0" w:space="0" w:color="auto"/>
                        <w:bottom w:val="none" w:sz="0" w:space="0" w:color="auto"/>
                        <w:right w:val="none" w:sz="0" w:space="0" w:color="auto"/>
                      </w:divBdr>
                      <w:divsChild>
                        <w:div w:id="59066242">
                          <w:marLeft w:val="0"/>
                          <w:marRight w:val="0"/>
                          <w:marTop w:val="0"/>
                          <w:marBottom w:val="0"/>
                          <w:divBdr>
                            <w:top w:val="none" w:sz="0" w:space="0" w:color="auto"/>
                            <w:left w:val="none" w:sz="0" w:space="0" w:color="auto"/>
                            <w:bottom w:val="none" w:sz="0" w:space="0" w:color="auto"/>
                            <w:right w:val="none" w:sz="0" w:space="0" w:color="auto"/>
                          </w:divBdr>
                        </w:div>
                      </w:divsChild>
                    </w:div>
                    <w:div w:id="1597060306">
                      <w:marLeft w:val="0"/>
                      <w:marRight w:val="0"/>
                      <w:marTop w:val="0"/>
                      <w:marBottom w:val="0"/>
                      <w:divBdr>
                        <w:top w:val="none" w:sz="0" w:space="0" w:color="auto"/>
                        <w:left w:val="none" w:sz="0" w:space="0" w:color="auto"/>
                        <w:bottom w:val="none" w:sz="0" w:space="0" w:color="auto"/>
                        <w:right w:val="none" w:sz="0" w:space="0" w:color="auto"/>
                      </w:divBdr>
                      <w:divsChild>
                        <w:div w:id="1323580229">
                          <w:marLeft w:val="0"/>
                          <w:marRight w:val="0"/>
                          <w:marTop w:val="0"/>
                          <w:marBottom w:val="0"/>
                          <w:divBdr>
                            <w:top w:val="none" w:sz="0" w:space="0" w:color="auto"/>
                            <w:left w:val="none" w:sz="0" w:space="0" w:color="auto"/>
                            <w:bottom w:val="none" w:sz="0" w:space="0" w:color="auto"/>
                            <w:right w:val="none" w:sz="0" w:space="0" w:color="auto"/>
                          </w:divBdr>
                        </w:div>
                        <w:div w:id="1352800383">
                          <w:marLeft w:val="0"/>
                          <w:marRight w:val="0"/>
                          <w:marTop w:val="0"/>
                          <w:marBottom w:val="0"/>
                          <w:divBdr>
                            <w:top w:val="none" w:sz="0" w:space="0" w:color="auto"/>
                            <w:left w:val="none" w:sz="0" w:space="0" w:color="auto"/>
                            <w:bottom w:val="none" w:sz="0" w:space="0" w:color="auto"/>
                            <w:right w:val="none" w:sz="0" w:space="0" w:color="auto"/>
                          </w:divBdr>
                        </w:div>
                        <w:div w:id="14987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96262">
              <w:marLeft w:val="0"/>
              <w:marRight w:val="0"/>
              <w:marTop w:val="0"/>
              <w:marBottom w:val="0"/>
              <w:divBdr>
                <w:top w:val="none" w:sz="0" w:space="0" w:color="auto"/>
                <w:left w:val="none" w:sz="0" w:space="0" w:color="auto"/>
                <w:bottom w:val="none" w:sz="0" w:space="0" w:color="auto"/>
                <w:right w:val="none" w:sz="0" w:space="0" w:color="auto"/>
              </w:divBdr>
              <w:divsChild>
                <w:div w:id="575212480">
                  <w:marLeft w:val="0"/>
                  <w:marRight w:val="0"/>
                  <w:marTop w:val="0"/>
                  <w:marBottom w:val="105"/>
                  <w:divBdr>
                    <w:top w:val="none" w:sz="0" w:space="0" w:color="auto"/>
                    <w:left w:val="none" w:sz="0" w:space="0" w:color="auto"/>
                    <w:bottom w:val="none" w:sz="0" w:space="0" w:color="auto"/>
                    <w:right w:val="none" w:sz="0" w:space="0" w:color="auto"/>
                  </w:divBdr>
                </w:div>
                <w:div w:id="748039816">
                  <w:marLeft w:val="0"/>
                  <w:marRight w:val="0"/>
                  <w:marTop w:val="0"/>
                  <w:marBottom w:val="0"/>
                  <w:divBdr>
                    <w:top w:val="none" w:sz="0" w:space="0" w:color="auto"/>
                    <w:left w:val="none" w:sz="0" w:space="0" w:color="auto"/>
                    <w:bottom w:val="none" w:sz="0" w:space="0" w:color="auto"/>
                    <w:right w:val="none" w:sz="0" w:space="0" w:color="auto"/>
                  </w:divBdr>
                  <w:divsChild>
                    <w:div w:id="1591351411">
                      <w:marLeft w:val="0"/>
                      <w:marRight w:val="0"/>
                      <w:marTop w:val="0"/>
                      <w:marBottom w:val="75"/>
                      <w:divBdr>
                        <w:top w:val="none" w:sz="0" w:space="0" w:color="auto"/>
                        <w:left w:val="none" w:sz="0" w:space="0" w:color="auto"/>
                        <w:bottom w:val="none" w:sz="0" w:space="0" w:color="auto"/>
                        <w:right w:val="none" w:sz="0" w:space="0" w:color="auto"/>
                      </w:divBdr>
                    </w:div>
                    <w:div w:id="2035497255">
                      <w:marLeft w:val="0"/>
                      <w:marRight w:val="0"/>
                      <w:marTop w:val="0"/>
                      <w:marBottom w:val="0"/>
                      <w:divBdr>
                        <w:top w:val="none" w:sz="0" w:space="0" w:color="auto"/>
                        <w:left w:val="none" w:sz="0" w:space="0" w:color="auto"/>
                        <w:bottom w:val="none" w:sz="0" w:space="0" w:color="auto"/>
                        <w:right w:val="none" w:sz="0" w:space="0" w:color="auto"/>
                      </w:divBdr>
                    </w:div>
                    <w:div w:id="21008274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1676405">
              <w:marLeft w:val="0"/>
              <w:marRight w:val="0"/>
              <w:marTop w:val="0"/>
              <w:marBottom w:val="300"/>
              <w:divBdr>
                <w:top w:val="none" w:sz="0" w:space="0" w:color="auto"/>
                <w:left w:val="none" w:sz="0" w:space="0" w:color="auto"/>
                <w:bottom w:val="none" w:sz="0" w:space="0" w:color="auto"/>
                <w:right w:val="none" w:sz="0" w:space="0" w:color="auto"/>
              </w:divBdr>
              <w:divsChild>
                <w:div w:id="1075082266">
                  <w:marLeft w:val="0"/>
                  <w:marRight w:val="0"/>
                  <w:marTop w:val="0"/>
                  <w:marBottom w:val="0"/>
                  <w:divBdr>
                    <w:top w:val="none" w:sz="0" w:space="0" w:color="auto"/>
                    <w:left w:val="none" w:sz="0" w:space="0" w:color="auto"/>
                    <w:bottom w:val="none" w:sz="0" w:space="0" w:color="auto"/>
                    <w:right w:val="none" w:sz="0" w:space="0" w:color="auto"/>
                  </w:divBdr>
                  <w:divsChild>
                    <w:div w:id="695078313">
                      <w:marLeft w:val="0"/>
                      <w:marRight w:val="0"/>
                      <w:marTop w:val="0"/>
                      <w:marBottom w:val="0"/>
                      <w:divBdr>
                        <w:top w:val="none" w:sz="0" w:space="0" w:color="auto"/>
                        <w:left w:val="none" w:sz="0" w:space="0" w:color="auto"/>
                        <w:bottom w:val="none" w:sz="0" w:space="0" w:color="auto"/>
                        <w:right w:val="none" w:sz="0" w:space="0" w:color="auto"/>
                      </w:divBdr>
                      <w:divsChild>
                        <w:div w:id="252738886">
                          <w:marLeft w:val="0"/>
                          <w:marRight w:val="0"/>
                          <w:marTop w:val="0"/>
                          <w:marBottom w:val="0"/>
                          <w:divBdr>
                            <w:top w:val="none" w:sz="0" w:space="0" w:color="auto"/>
                            <w:left w:val="none" w:sz="0" w:space="0" w:color="auto"/>
                            <w:bottom w:val="none" w:sz="0" w:space="0" w:color="auto"/>
                            <w:right w:val="none" w:sz="0" w:space="0" w:color="auto"/>
                          </w:divBdr>
                        </w:div>
                        <w:div w:id="339281267">
                          <w:marLeft w:val="0"/>
                          <w:marRight w:val="0"/>
                          <w:marTop w:val="0"/>
                          <w:marBottom w:val="0"/>
                          <w:divBdr>
                            <w:top w:val="none" w:sz="0" w:space="0" w:color="auto"/>
                            <w:left w:val="none" w:sz="0" w:space="0" w:color="auto"/>
                            <w:bottom w:val="none" w:sz="0" w:space="0" w:color="auto"/>
                            <w:right w:val="none" w:sz="0" w:space="0" w:color="auto"/>
                          </w:divBdr>
                        </w:div>
                        <w:div w:id="1235168213">
                          <w:marLeft w:val="0"/>
                          <w:marRight w:val="0"/>
                          <w:marTop w:val="0"/>
                          <w:marBottom w:val="0"/>
                          <w:divBdr>
                            <w:top w:val="none" w:sz="0" w:space="0" w:color="auto"/>
                            <w:left w:val="none" w:sz="0" w:space="0" w:color="auto"/>
                            <w:bottom w:val="none" w:sz="0" w:space="0" w:color="auto"/>
                            <w:right w:val="none" w:sz="0" w:space="0" w:color="auto"/>
                          </w:divBdr>
                        </w:div>
                      </w:divsChild>
                    </w:div>
                    <w:div w:id="1609661083">
                      <w:marLeft w:val="0"/>
                      <w:marRight w:val="0"/>
                      <w:marTop w:val="0"/>
                      <w:marBottom w:val="0"/>
                      <w:divBdr>
                        <w:top w:val="none" w:sz="0" w:space="0" w:color="auto"/>
                        <w:left w:val="none" w:sz="0" w:space="0" w:color="auto"/>
                        <w:bottom w:val="none" w:sz="0" w:space="0" w:color="auto"/>
                        <w:right w:val="none" w:sz="0" w:space="0" w:color="auto"/>
                      </w:divBdr>
                      <w:divsChild>
                        <w:div w:id="2021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8805">
              <w:marLeft w:val="0"/>
              <w:marRight w:val="0"/>
              <w:marTop w:val="0"/>
              <w:marBottom w:val="300"/>
              <w:divBdr>
                <w:top w:val="none" w:sz="0" w:space="0" w:color="auto"/>
                <w:left w:val="none" w:sz="0" w:space="0" w:color="auto"/>
                <w:bottom w:val="none" w:sz="0" w:space="0" w:color="auto"/>
                <w:right w:val="none" w:sz="0" w:space="0" w:color="auto"/>
              </w:divBdr>
              <w:divsChild>
                <w:div w:id="979699485">
                  <w:marLeft w:val="0"/>
                  <w:marRight w:val="0"/>
                  <w:marTop w:val="0"/>
                  <w:marBottom w:val="0"/>
                  <w:divBdr>
                    <w:top w:val="none" w:sz="0" w:space="0" w:color="auto"/>
                    <w:left w:val="none" w:sz="0" w:space="0" w:color="auto"/>
                    <w:bottom w:val="none" w:sz="0" w:space="0" w:color="auto"/>
                    <w:right w:val="none" w:sz="0" w:space="0" w:color="auto"/>
                  </w:divBdr>
                  <w:divsChild>
                    <w:div w:id="940376699">
                      <w:marLeft w:val="0"/>
                      <w:marRight w:val="0"/>
                      <w:marTop w:val="0"/>
                      <w:marBottom w:val="0"/>
                      <w:divBdr>
                        <w:top w:val="none" w:sz="0" w:space="0" w:color="auto"/>
                        <w:left w:val="none" w:sz="0" w:space="0" w:color="auto"/>
                        <w:bottom w:val="none" w:sz="0" w:space="0" w:color="auto"/>
                        <w:right w:val="none" w:sz="0" w:space="0" w:color="auto"/>
                      </w:divBdr>
                      <w:divsChild>
                        <w:div w:id="694842551">
                          <w:marLeft w:val="0"/>
                          <w:marRight w:val="0"/>
                          <w:marTop w:val="0"/>
                          <w:marBottom w:val="0"/>
                          <w:divBdr>
                            <w:top w:val="none" w:sz="0" w:space="0" w:color="auto"/>
                            <w:left w:val="none" w:sz="0" w:space="0" w:color="auto"/>
                            <w:bottom w:val="none" w:sz="0" w:space="0" w:color="auto"/>
                            <w:right w:val="none" w:sz="0" w:space="0" w:color="auto"/>
                          </w:divBdr>
                        </w:div>
                      </w:divsChild>
                    </w:div>
                    <w:div w:id="1888835227">
                      <w:marLeft w:val="0"/>
                      <w:marRight w:val="0"/>
                      <w:marTop w:val="0"/>
                      <w:marBottom w:val="0"/>
                      <w:divBdr>
                        <w:top w:val="none" w:sz="0" w:space="0" w:color="auto"/>
                        <w:left w:val="none" w:sz="0" w:space="0" w:color="auto"/>
                        <w:bottom w:val="none" w:sz="0" w:space="0" w:color="auto"/>
                        <w:right w:val="none" w:sz="0" w:space="0" w:color="auto"/>
                      </w:divBdr>
                      <w:divsChild>
                        <w:div w:id="923147182">
                          <w:marLeft w:val="0"/>
                          <w:marRight w:val="0"/>
                          <w:marTop w:val="0"/>
                          <w:marBottom w:val="0"/>
                          <w:divBdr>
                            <w:top w:val="none" w:sz="0" w:space="0" w:color="auto"/>
                            <w:left w:val="none" w:sz="0" w:space="0" w:color="auto"/>
                            <w:bottom w:val="none" w:sz="0" w:space="0" w:color="auto"/>
                            <w:right w:val="none" w:sz="0" w:space="0" w:color="auto"/>
                          </w:divBdr>
                        </w:div>
                        <w:div w:id="1575236947">
                          <w:marLeft w:val="0"/>
                          <w:marRight w:val="0"/>
                          <w:marTop w:val="0"/>
                          <w:marBottom w:val="0"/>
                          <w:divBdr>
                            <w:top w:val="none" w:sz="0" w:space="0" w:color="auto"/>
                            <w:left w:val="none" w:sz="0" w:space="0" w:color="auto"/>
                            <w:bottom w:val="none" w:sz="0" w:space="0" w:color="auto"/>
                            <w:right w:val="none" w:sz="0" w:space="0" w:color="auto"/>
                          </w:divBdr>
                        </w:div>
                        <w:div w:id="20990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7535">
              <w:marLeft w:val="0"/>
              <w:marRight w:val="0"/>
              <w:marTop w:val="0"/>
              <w:marBottom w:val="300"/>
              <w:divBdr>
                <w:top w:val="none" w:sz="0" w:space="0" w:color="auto"/>
                <w:left w:val="none" w:sz="0" w:space="0" w:color="auto"/>
                <w:bottom w:val="none" w:sz="0" w:space="0" w:color="auto"/>
                <w:right w:val="none" w:sz="0" w:space="0" w:color="auto"/>
              </w:divBdr>
              <w:divsChild>
                <w:div w:id="2022202551">
                  <w:marLeft w:val="0"/>
                  <w:marRight w:val="0"/>
                  <w:marTop w:val="0"/>
                  <w:marBottom w:val="0"/>
                  <w:divBdr>
                    <w:top w:val="none" w:sz="0" w:space="0" w:color="auto"/>
                    <w:left w:val="none" w:sz="0" w:space="0" w:color="auto"/>
                    <w:bottom w:val="none" w:sz="0" w:space="0" w:color="auto"/>
                    <w:right w:val="none" w:sz="0" w:space="0" w:color="auto"/>
                  </w:divBdr>
                  <w:divsChild>
                    <w:div w:id="29501878">
                      <w:marLeft w:val="0"/>
                      <w:marRight w:val="0"/>
                      <w:marTop w:val="0"/>
                      <w:marBottom w:val="0"/>
                      <w:divBdr>
                        <w:top w:val="none" w:sz="0" w:space="0" w:color="auto"/>
                        <w:left w:val="none" w:sz="0" w:space="0" w:color="auto"/>
                        <w:bottom w:val="none" w:sz="0" w:space="0" w:color="auto"/>
                        <w:right w:val="none" w:sz="0" w:space="0" w:color="auto"/>
                      </w:divBdr>
                      <w:divsChild>
                        <w:div w:id="145754156">
                          <w:marLeft w:val="0"/>
                          <w:marRight w:val="0"/>
                          <w:marTop w:val="0"/>
                          <w:marBottom w:val="0"/>
                          <w:divBdr>
                            <w:top w:val="none" w:sz="0" w:space="0" w:color="auto"/>
                            <w:left w:val="none" w:sz="0" w:space="0" w:color="auto"/>
                            <w:bottom w:val="none" w:sz="0" w:space="0" w:color="auto"/>
                            <w:right w:val="none" w:sz="0" w:space="0" w:color="auto"/>
                          </w:divBdr>
                        </w:div>
                        <w:div w:id="395130065">
                          <w:marLeft w:val="0"/>
                          <w:marRight w:val="0"/>
                          <w:marTop w:val="0"/>
                          <w:marBottom w:val="0"/>
                          <w:divBdr>
                            <w:top w:val="none" w:sz="0" w:space="0" w:color="auto"/>
                            <w:left w:val="none" w:sz="0" w:space="0" w:color="auto"/>
                            <w:bottom w:val="none" w:sz="0" w:space="0" w:color="auto"/>
                            <w:right w:val="none" w:sz="0" w:space="0" w:color="auto"/>
                          </w:divBdr>
                        </w:div>
                        <w:div w:id="1517186763">
                          <w:marLeft w:val="0"/>
                          <w:marRight w:val="0"/>
                          <w:marTop w:val="0"/>
                          <w:marBottom w:val="0"/>
                          <w:divBdr>
                            <w:top w:val="none" w:sz="0" w:space="0" w:color="auto"/>
                            <w:left w:val="none" w:sz="0" w:space="0" w:color="auto"/>
                            <w:bottom w:val="none" w:sz="0" w:space="0" w:color="auto"/>
                            <w:right w:val="none" w:sz="0" w:space="0" w:color="auto"/>
                          </w:divBdr>
                        </w:div>
                      </w:divsChild>
                    </w:div>
                    <w:div w:id="1510607732">
                      <w:marLeft w:val="0"/>
                      <w:marRight w:val="0"/>
                      <w:marTop w:val="0"/>
                      <w:marBottom w:val="0"/>
                      <w:divBdr>
                        <w:top w:val="none" w:sz="0" w:space="0" w:color="auto"/>
                        <w:left w:val="none" w:sz="0" w:space="0" w:color="auto"/>
                        <w:bottom w:val="none" w:sz="0" w:space="0" w:color="auto"/>
                        <w:right w:val="none" w:sz="0" w:space="0" w:color="auto"/>
                      </w:divBdr>
                      <w:divsChild>
                        <w:div w:id="12227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7394">
              <w:marLeft w:val="0"/>
              <w:marRight w:val="0"/>
              <w:marTop w:val="0"/>
              <w:marBottom w:val="0"/>
              <w:divBdr>
                <w:top w:val="none" w:sz="0" w:space="0" w:color="auto"/>
                <w:left w:val="none" w:sz="0" w:space="0" w:color="auto"/>
                <w:bottom w:val="none" w:sz="0" w:space="0" w:color="auto"/>
                <w:right w:val="none" w:sz="0" w:space="0" w:color="auto"/>
              </w:divBdr>
              <w:divsChild>
                <w:div w:id="1716542165">
                  <w:marLeft w:val="0"/>
                  <w:marRight w:val="0"/>
                  <w:marTop w:val="0"/>
                  <w:marBottom w:val="105"/>
                  <w:divBdr>
                    <w:top w:val="none" w:sz="0" w:space="0" w:color="auto"/>
                    <w:left w:val="none" w:sz="0" w:space="0" w:color="auto"/>
                    <w:bottom w:val="none" w:sz="0" w:space="0" w:color="auto"/>
                    <w:right w:val="none" w:sz="0" w:space="0" w:color="auto"/>
                  </w:divBdr>
                </w:div>
                <w:div w:id="2101560618">
                  <w:marLeft w:val="0"/>
                  <w:marRight w:val="0"/>
                  <w:marTop w:val="0"/>
                  <w:marBottom w:val="0"/>
                  <w:divBdr>
                    <w:top w:val="none" w:sz="0" w:space="0" w:color="auto"/>
                    <w:left w:val="none" w:sz="0" w:space="0" w:color="auto"/>
                    <w:bottom w:val="none" w:sz="0" w:space="0" w:color="auto"/>
                    <w:right w:val="none" w:sz="0" w:space="0" w:color="auto"/>
                  </w:divBdr>
                  <w:divsChild>
                    <w:div w:id="406224429">
                      <w:marLeft w:val="0"/>
                      <w:marRight w:val="0"/>
                      <w:marTop w:val="0"/>
                      <w:marBottom w:val="75"/>
                      <w:divBdr>
                        <w:top w:val="none" w:sz="0" w:space="0" w:color="auto"/>
                        <w:left w:val="none" w:sz="0" w:space="0" w:color="auto"/>
                        <w:bottom w:val="none" w:sz="0" w:space="0" w:color="auto"/>
                        <w:right w:val="none" w:sz="0" w:space="0" w:color="auto"/>
                      </w:divBdr>
                    </w:div>
                    <w:div w:id="1072197279">
                      <w:marLeft w:val="0"/>
                      <w:marRight w:val="0"/>
                      <w:marTop w:val="0"/>
                      <w:marBottom w:val="0"/>
                      <w:divBdr>
                        <w:top w:val="none" w:sz="0" w:space="0" w:color="auto"/>
                        <w:left w:val="none" w:sz="0" w:space="0" w:color="auto"/>
                        <w:bottom w:val="none" w:sz="0" w:space="0" w:color="auto"/>
                        <w:right w:val="none" w:sz="0" w:space="0" w:color="auto"/>
                      </w:divBdr>
                    </w:div>
                    <w:div w:id="13979005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96436577">
          <w:marLeft w:val="2100"/>
          <w:marRight w:val="0"/>
          <w:marTop w:val="0"/>
          <w:marBottom w:val="0"/>
          <w:divBdr>
            <w:top w:val="none" w:sz="0" w:space="0" w:color="auto"/>
            <w:left w:val="none" w:sz="0" w:space="0" w:color="auto"/>
            <w:bottom w:val="none" w:sz="0" w:space="0" w:color="auto"/>
            <w:right w:val="none" w:sz="0" w:space="0" w:color="auto"/>
          </w:divBdr>
          <w:divsChild>
            <w:div w:id="1783111055">
              <w:marLeft w:val="0"/>
              <w:marRight w:val="0"/>
              <w:marTop w:val="0"/>
              <w:marBottom w:val="0"/>
              <w:divBdr>
                <w:top w:val="none" w:sz="0" w:space="0" w:color="auto"/>
                <w:left w:val="none" w:sz="0" w:space="0" w:color="auto"/>
                <w:bottom w:val="none" w:sz="0" w:space="0" w:color="auto"/>
                <w:right w:val="none" w:sz="0" w:space="0" w:color="auto"/>
              </w:divBdr>
              <w:divsChild>
                <w:div w:id="1748382700">
                  <w:marLeft w:val="0"/>
                  <w:marRight w:val="0"/>
                  <w:marTop w:val="0"/>
                  <w:marBottom w:val="0"/>
                  <w:divBdr>
                    <w:top w:val="none" w:sz="0" w:space="0" w:color="auto"/>
                    <w:left w:val="none" w:sz="0" w:space="0" w:color="auto"/>
                    <w:bottom w:val="none" w:sz="0" w:space="0" w:color="auto"/>
                    <w:right w:val="none" w:sz="0" w:space="0" w:color="auto"/>
                  </w:divBdr>
                  <w:divsChild>
                    <w:div w:id="1275164760">
                      <w:marLeft w:val="0"/>
                      <w:marRight w:val="0"/>
                      <w:marTop w:val="0"/>
                      <w:marBottom w:val="0"/>
                      <w:divBdr>
                        <w:top w:val="none" w:sz="0" w:space="0" w:color="auto"/>
                        <w:left w:val="none" w:sz="0" w:space="0" w:color="auto"/>
                        <w:bottom w:val="none" w:sz="0" w:space="0" w:color="auto"/>
                        <w:right w:val="none" w:sz="0" w:space="0" w:color="auto"/>
                      </w:divBdr>
                    </w:div>
                  </w:divsChild>
                </w:div>
                <w:div w:id="2043750638">
                  <w:marLeft w:val="0"/>
                  <w:marRight w:val="0"/>
                  <w:marTop w:val="0"/>
                  <w:marBottom w:val="0"/>
                  <w:divBdr>
                    <w:top w:val="none" w:sz="0" w:space="0" w:color="auto"/>
                    <w:left w:val="none" w:sz="0" w:space="0" w:color="auto"/>
                    <w:bottom w:val="none" w:sz="0" w:space="0" w:color="auto"/>
                    <w:right w:val="none" w:sz="0" w:space="0" w:color="auto"/>
                  </w:divBdr>
                  <w:divsChild>
                    <w:div w:id="763457197">
                      <w:marLeft w:val="0"/>
                      <w:marRight w:val="0"/>
                      <w:marTop w:val="0"/>
                      <w:marBottom w:val="0"/>
                      <w:divBdr>
                        <w:top w:val="none" w:sz="0" w:space="0" w:color="auto"/>
                        <w:left w:val="none" w:sz="0" w:space="0" w:color="auto"/>
                        <w:bottom w:val="none" w:sz="0" w:space="0" w:color="auto"/>
                        <w:right w:val="none" w:sz="0" w:space="0" w:color="auto"/>
                      </w:divBdr>
                    </w:div>
                    <w:div w:id="860555869">
                      <w:marLeft w:val="0"/>
                      <w:marRight w:val="0"/>
                      <w:marTop w:val="0"/>
                      <w:marBottom w:val="0"/>
                      <w:divBdr>
                        <w:top w:val="none" w:sz="0" w:space="0" w:color="auto"/>
                        <w:left w:val="none" w:sz="0" w:space="0" w:color="auto"/>
                        <w:bottom w:val="none" w:sz="0" w:space="0" w:color="auto"/>
                        <w:right w:val="none" w:sz="0" w:space="0" w:color="auto"/>
                      </w:divBdr>
                    </w:div>
                    <w:div w:id="1592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0914">
          <w:marLeft w:val="2100"/>
          <w:marRight w:val="0"/>
          <w:marTop w:val="0"/>
          <w:marBottom w:val="0"/>
          <w:divBdr>
            <w:top w:val="none" w:sz="0" w:space="0" w:color="auto"/>
            <w:left w:val="none" w:sz="0" w:space="0" w:color="auto"/>
            <w:bottom w:val="none" w:sz="0" w:space="0" w:color="auto"/>
            <w:right w:val="none" w:sz="0" w:space="0" w:color="auto"/>
          </w:divBdr>
          <w:divsChild>
            <w:div w:id="1401829124">
              <w:marLeft w:val="0"/>
              <w:marRight w:val="0"/>
              <w:marTop w:val="0"/>
              <w:marBottom w:val="0"/>
              <w:divBdr>
                <w:top w:val="none" w:sz="0" w:space="0" w:color="auto"/>
                <w:left w:val="none" w:sz="0" w:space="0" w:color="auto"/>
                <w:bottom w:val="none" w:sz="0" w:space="0" w:color="auto"/>
                <w:right w:val="none" w:sz="0" w:space="0" w:color="auto"/>
              </w:divBdr>
              <w:divsChild>
                <w:div w:id="1288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3805">
          <w:marLeft w:val="2100"/>
          <w:marRight w:val="0"/>
          <w:marTop w:val="0"/>
          <w:marBottom w:val="0"/>
          <w:divBdr>
            <w:top w:val="none" w:sz="0" w:space="0" w:color="auto"/>
            <w:left w:val="none" w:sz="0" w:space="0" w:color="auto"/>
            <w:bottom w:val="none" w:sz="0" w:space="0" w:color="auto"/>
            <w:right w:val="none" w:sz="0" w:space="0" w:color="auto"/>
          </w:divBdr>
        </w:div>
      </w:divsChild>
    </w:div>
    <w:div w:id="1632788918">
      <w:bodyDiv w:val="1"/>
      <w:marLeft w:val="0"/>
      <w:marRight w:val="0"/>
      <w:marTop w:val="0"/>
      <w:marBottom w:val="0"/>
      <w:divBdr>
        <w:top w:val="none" w:sz="0" w:space="0" w:color="auto"/>
        <w:left w:val="none" w:sz="0" w:space="0" w:color="auto"/>
        <w:bottom w:val="none" w:sz="0" w:space="0" w:color="auto"/>
        <w:right w:val="none" w:sz="0" w:space="0" w:color="auto"/>
      </w:divBdr>
      <w:divsChild>
        <w:div w:id="245920857">
          <w:marLeft w:val="0"/>
          <w:marRight w:val="0"/>
          <w:marTop w:val="225"/>
          <w:marBottom w:val="0"/>
          <w:divBdr>
            <w:top w:val="none" w:sz="0" w:space="0" w:color="auto"/>
            <w:left w:val="none" w:sz="0" w:space="0" w:color="auto"/>
            <w:bottom w:val="none" w:sz="0" w:space="0" w:color="auto"/>
            <w:right w:val="none" w:sz="0" w:space="0" w:color="auto"/>
          </w:divBdr>
          <w:divsChild>
            <w:div w:id="148323966">
              <w:marLeft w:val="0"/>
              <w:marRight w:val="0"/>
              <w:marTop w:val="0"/>
              <w:marBottom w:val="0"/>
              <w:divBdr>
                <w:top w:val="none" w:sz="0" w:space="0" w:color="auto"/>
                <w:left w:val="none" w:sz="0" w:space="0" w:color="auto"/>
                <w:bottom w:val="single" w:sz="6" w:space="11" w:color="EEEEEE"/>
                <w:right w:val="none" w:sz="0" w:space="0" w:color="auto"/>
              </w:divBdr>
              <w:divsChild>
                <w:div w:id="1141730315">
                  <w:marLeft w:val="0"/>
                  <w:marRight w:val="0"/>
                  <w:marTop w:val="0"/>
                  <w:marBottom w:val="0"/>
                  <w:divBdr>
                    <w:top w:val="none" w:sz="0" w:space="0" w:color="auto"/>
                    <w:left w:val="none" w:sz="0" w:space="0" w:color="auto"/>
                    <w:bottom w:val="none" w:sz="0" w:space="0" w:color="auto"/>
                    <w:right w:val="none" w:sz="0" w:space="0" w:color="auto"/>
                  </w:divBdr>
                  <w:divsChild>
                    <w:div w:id="691305682">
                      <w:marLeft w:val="0"/>
                      <w:marRight w:val="0"/>
                      <w:marTop w:val="0"/>
                      <w:marBottom w:val="0"/>
                      <w:divBdr>
                        <w:top w:val="none" w:sz="0" w:space="0" w:color="auto"/>
                        <w:left w:val="none" w:sz="0" w:space="0" w:color="auto"/>
                        <w:bottom w:val="none" w:sz="0" w:space="0" w:color="auto"/>
                        <w:right w:val="none" w:sz="0" w:space="0" w:color="auto"/>
                      </w:divBdr>
                    </w:div>
                    <w:div w:id="931206650">
                      <w:marLeft w:val="0"/>
                      <w:marRight w:val="0"/>
                      <w:marTop w:val="0"/>
                      <w:marBottom w:val="0"/>
                      <w:divBdr>
                        <w:top w:val="none" w:sz="0" w:space="0" w:color="auto"/>
                        <w:left w:val="none" w:sz="0" w:space="0" w:color="auto"/>
                        <w:bottom w:val="none" w:sz="0" w:space="0" w:color="auto"/>
                        <w:right w:val="none" w:sz="0" w:space="0" w:color="auto"/>
                      </w:divBdr>
                      <w:divsChild>
                        <w:div w:id="1977952077">
                          <w:marLeft w:val="0"/>
                          <w:marRight w:val="0"/>
                          <w:marTop w:val="0"/>
                          <w:marBottom w:val="0"/>
                          <w:divBdr>
                            <w:top w:val="none" w:sz="0" w:space="0" w:color="auto"/>
                            <w:left w:val="none" w:sz="0" w:space="0" w:color="auto"/>
                            <w:bottom w:val="none" w:sz="0" w:space="0" w:color="auto"/>
                            <w:right w:val="none" w:sz="0" w:space="0" w:color="auto"/>
                          </w:divBdr>
                          <w:divsChild>
                            <w:div w:id="13943533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375">
              <w:marLeft w:val="0"/>
              <w:marRight w:val="0"/>
              <w:marTop w:val="0"/>
              <w:marBottom w:val="225"/>
              <w:divBdr>
                <w:top w:val="none" w:sz="0" w:space="0" w:color="auto"/>
                <w:left w:val="none" w:sz="0" w:space="0" w:color="auto"/>
                <w:bottom w:val="none" w:sz="0" w:space="0" w:color="auto"/>
                <w:right w:val="none" w:sz="0" w:space="0" w:color="auto"/>
              </w:divBdr>
            </w:div>
          </w:divsChild>
        </w:div>
        <w:div w:id="2129156775">
          <w:marLeft w:val="0"/>
          <w:marRight w:val="0"/>
          <w:marTop w:val="0"/>
          <w:marBottom w:val="0"/>
          <w:divBdr>
            <w:top w:val="none" w:sz="0" w:space="0" w:color="auto"/>
            <w:left w:val="none" w:sz="0" w:space="0" w:color="auto"/>
            <w:bottom w:val="none" w:sz="0" w:space="0" w:color="auto"/>
            <w:right w:val="none" w:sz="0" w:space="0" w:color="auto"/>
          </w:divBdr>
          <w:divsChild>
            <w:div w:id="750811448">
              <w:marLeft w:val="0"/>
              <w:marRight w:val="0"/>
              <w:marTop w:val="0"/>
              <w:marBottom w:val="0"/>
              <w:divBdr>
                <w:top w:val="none" w:sz="0" w:space="0" w:color="auto"/>
                <w:left w:val="none" w:sz="0" w:space="0" w:color="auto"/>
                <w:bottom w:val="none" w:sz="0" w:space="0" w:color="auto"/>
                <w:right w:val="none" w:sz="0" w:space="0" w:color="auto"/>
              </w:divBdr>
              <w:divsChild>
                <w:div w:id="1375888062">
                  <w:marLeft w:val="0"/>
                  <w:marRight w:val="0"/>
                  <w:marTop w:val="0"/>
                  <w:marBottom w:val="0"/>
                  <w:divBdr>
                    <w:top w:val="none" w:sz="0" w:space="0" w:color="auto"/>
                    <w:left w:val="none" w:sz="0" w:space="0" w:color="auto"/>
                    <w:bottom w:val="none" w:sz="0" w:space="0" w:color="auto"/>
                    <w:right w:val="none" w:sz="0" w:space="0" w:color="auto"/>
                  </w:divBdr>
                </w:div>
              </w:divsChild>
            </w:div>
            <w:div w:id="927420795">
              <w:marLeft w:val="0"/>
              <w:marRight w:val="0"/>
              <w:marTop w:val="0"/>
              <w:marBottom w:val="0"/>
              <w:divBdr>
                <w:top w:val="none" w:sz="0" w:space="0" w:color="auto"/>
                <w:left w:val="none" w:sz="0" w:space="0" w:color="auto"/>
                <w:bottom w:val="none" w:sz="0" w:space="0" w:color="auto"/>
                <w:right w:val="none" w:sz="0" w:space="0" w:color="auto"/>
              </w:divBdr>
              <w:divsChild>
                <w:div w:id="806817824">
                  <w:marLeft w:val="0"/>
                  <w:marRight w:val="0"/>
                  <w:marTop w:val="0"/>
                  <w:marBottom w:val="0"/>
                  <w:divBdr>
                    <w:top w:val="none" w:sz="0" w:space="0" w:color="auto"/>
                    <w:left w:val="none" w:sz="0" w:space="0" w:color="auto"/>
                    <w:bottom w:val="none" w:sz="0" w:space="0" w:color="auto"/>
                    <w:right w:val="none" w:sz="0" w:space="0" w:color="auto"/>
                  </w:divBdr>
                </w:div>
              </w:divsChild>
            </w:div>
            <w:div w:id="1403092814">
              <w:marLeft w:val="0"/>
              <w:marRight w:val="0"/>
              <w:marTop w:val="0"/>
              <w:marBottom w:val="0"/>
              <w:divBdr>
                <w:top w:val="none" w:sz="0" w:space="0" w:color="auto"/>
                <w:left w:val="none" w:sz="0" w:space="0" w:color="auto"/>
                <w:bottom w:val="none" w:sz="0" w:space="0" w:color="auto"/>
                <w:right w:val="none" w:sz="0" w:space="0" w:color="auto"/>
              </w:divBdr>
              <w:divsChild>
                <w:div w:id="334042646">
                  <w:marLeft w:val="0"/>
                  <w:marRight w:val="0"/>
                  <w:marTop w:val="0"/>
                  <w:marBottom w:val="0"/>
                  <w:divBdr>
                    <w:top w:val="none" w:sz="0" w:space="0" w:color="auto"/>
                    <w:left w:val="none" w:sz="0" w:space="0" w:color="auto"/>
                    <w:bottom w:val="none" w:sz="0" w:space="0" w:color="auto"/>
                    <w:right w:val="none" w:sz="0" w:space="0" w:color="auto"/>
                  </w:divBdr>
                </w:div>
              </w:divsChild>
            </w:div>
            <w:div w:id="1795555460">
              <w:marLeft w:val="0"/>
              <w:marRight w:val="0"/>
              <w:marTop w:val="0"/>
              <w:marBottom w:val="0"/>
              <w:divBdr>
                <w:top w:val="none" w:sz="0" w:space="0" w:color="auto"/>
                <w:left w:val="none" w:sz="0" w:space="0" w:color="auto"/>
                <w:bottom w:val="none" w:sz="0" w:space="0" w:color="auto"/>
                <w:right w:val="none" w:sz="0" w:space="0" w:color="auto"/>
              </w:divBdr>
              <w:divsChild>
                <w:div w:id="833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05941">
      <w:bodyDiv w:val="1"/>
      <w:marLeft w:val="0"/>
      <w:marRight w:val="0"/>
      <w:marTop w:val="0"/>
      <w:marBottom w:val="0"/>
      <w:divBdr>
        <w:top w:val="none" w:sz="0" w:space="0" w:color="auto"/>
        <w:left w:val="none" w:sz="0" w:space="0" w:color="auto"/>
        <w:bottom w:val="none" w:sz="0" w:space="0" w:color="auto"/>
        <w:right w:val="none" w:sz="0" w:space="0" w:color="auto"/>
      </w:divBdr>
      <w:divsChild>
        <w:div w:id="443576671">
          <w:marLeft w:val="2100"/>
          <w:marRight w:val="0"/>
          <w:marTop w:val="0"/>
          <w:marBottom w:val="0"/>
          <w:divBdr>
            <w:top w:val="none" w:sz="0" w:space="0" w:color="auto"/>
            <w:left w:val="none" w:sz="0" w:space="0" w:color="auto"/>
            <w:bottom w:val="none" w:sz="0" w:space="0" w:color="auto"/>
            <w:right w:val="none" w:sz="0" w:space="0" w:color="auto"/>
          </w:divBdr>
        </w:div>
        <w:div w:id="508179744">
          <w:marLeft w:val="2100"/>
          <w:marRight w:val="0"/>
          <w:marTop w:val="0"/>
          <w:marBottom w:val="0"/>
          <w:divBdr>
            <w:top w:val="none" w:sz="0" w:space="0" w:color="auto"/>
            <w:left w:val="none" w:sz="0" w:space="0" w:color="auto"/>
            <w:bottom w:val="none" w:sz="0" w:space="0" w:color="auto"/>
            <w:right w:val="none" w:sz="0" w:space="0" w:color="auto"/>
          </w:divBdr>
          <w:divsChild>
            <w:div w:id="1916014183">
              <w:marLeft w:val="0"/>
              <w:marRight w:val="0"/>
              <w:marTop w:val="0"/>
              <w:marBottom w:val="0"/>
              <w:divBdr>
                <w:top w:val="none" w:sz="0" w:space="0" w:color="auto"/>
                <w:left w:val="none" w:sz="0" w:space="0" w:color="auto"/>
                <w:bottom w:val="none" w:sz="0" w:space="0" w:color="auto"/>
                <w:right w:val="none" w:sz="0" w:space="0" w:color="auto"/>
              </w:divBdr>
              <w:divsChild>
                <w:div w:id="1468621801">
                  <w:marLeft w:val="0"/>
                  <w:marRight w:val="0"/>
                  <w:marTop w:val="0"/>
                  <w:marBottom w:val="0"/>
                  <w:divBdr>
                    <w:top w:val="none" w:sz="0" w:space="0" w:color="auto"/>
                    <w:left w:val="none" w:sz="0" w:space="0" w:color="auto"/>
                    <w:bottom w:val="none" w:sz="0" w:space="0" w:color="auto"/>
                    <w:right w:val="none" w:sz="0" w:space="0" w:color="auto"/>
                  </w:divBdr>
                  <w:divsChild>
                    <w:div w:id="78717269">
                      <w:marLeft w:val="0"/>
                      <w:marRight w:val="0"/>
                      <w:marTop w:val="0"/>
                      <w:marBottom w:val="0"/>
                      <w:divBdr>
                        <w:top w:val="none" w:sz="0" w:space="0" w:color="auto"/>
                        <w:left w:val="none" w:sz="0" w:space="0" w:color="auto"/>
                        <w:bottom w:val="none" w:sz="0" w:space="0" w:color="auto"/>
                        <w:right w:val="none" w:sz="0" w:space="0" w:color="auto"/>
                      </w:divBdr>
                    </w:div>
                    <w:div w:id="1893149265">
                      <w:marLeft w:val="0"/>
                      <w:marRight w:val="0"/>
                      <w:marTop w:val="0"/>
                      <w:marBottom w:val="0"/>
                      <w:divBdr>
                        <w:top w:val="none" w:sz="0" w:space="0" w:color="auto"/>
                        <w:left w:val="none" w:sz="0" w:space="0" w:color="auto"/>
                        <w:bottom w:val="none" w:sz="0" w:space="0" w:color="auto"/>
                        <w:right w:val="none" w:sz="0" w:space="0" w:color="auto"/>
                      </w:divBdr>
                    </w:div>
                    <w:div w:id="1944069716">
                      <w:marLeft w:val="0"/>
                      <w:marRight w:val="0"/>
                      <w:marTop w:val="0"/>
                      <w:marBottom w:val="0"/>
                      <w:divBdr>
                        <w:top w:val="none" w:sz="0" w:space="0" w:color="auto"/>
                        <w:left w:val="none" w:sz="0" w:space="0" w:color="auto"/>
                        <w:bottom w:val="none" w:sz="0" w:space="0" w:color="auto"/>
                        <w:right w:val="none" w:sz="0" w:space="0" w:color="auto"/>
                      </w:divBdr>
                    </w:div>
                  </w:divsChild>
                </w:div>
                <w:div w:id="1997996535">
                  <w:marLeft w:val="0"/>
                  <w:marRight w:val="0"/>
                  <w:marTop w:val="0"/>
                  <w:marBottom w:val="0"/>
                  <w:divBdr>
                    <w:top w:val="none" w:sz="0" w:space="0" w:color="auto"/>
                    <w:left w:val="none" w:sz="0" w:space="0" w:color="auto"/>
                    <w:bottom w:val="none" w:sz="0" w:space="0" w:color="auto"/>
                    <w:right w:val="none" w:sz="0" w:space="0" w:color="auto"/>
                  </w:divBdr>
                  <w:divsChild>
                    <w:div w:id="203426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7429">
          <w:marLeft w:val="2100"/>
          <w:marRight w:val="0"/>
          <w:marTop w:val="0"/>
          <w:marBottom w:val="0"/>
          <w:divBdr>
            <w:top w:val="none" w:sz="0" w:space="0" w:color="auto"/>
            <w:left w:val="none" w:sz="0" w:space="0" w:color="auto"/>
            <w:bottom w:val="none" w:sz="0" w:space="0" w:color="auto"/>
            <w:right w:val="none" w:sz="0" w:space="0" w:color="auto"/>
          </w:divBdr>
          <w:divsChild>
            <w:div w:id="583878532">
              <w:marLeft w:val="0"/>
              <w:marRight w:val="0"/>
              <w:marTop w:val="0"/>
              <w:marBottom w:val="0"/>
              <w:divBdr>
                <w:top w:val="none" w:sz="0" w:space="0" w:color="auto"/>
                <w:left w:val="none" w:sz="0" w:space="0" w:color="auto"/>
                <w:bottom w:val="none" w:sz="0" w:space="0" w:color="auto"/>
                <w:right w:val="none" w:sz="0" w:space="0" w:color="auto"/>
              </w:divBdr>
              <w:divsChild>
                <w:div w:id="8702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07793">
          <w:marLeft w:val="2100"/>
          <w:marRight w:val="0"/>
          <w:marTop w:val="0"/>
          <w:marBottom w:val="0"/>
          <w:divBdr>
            <w:top w:val="none" w:sz="0" w:space="0" w:color="auto"/>
            <w:left w:val="none" w:sz="0" w:space="0" w:color="auto"/>
            <w:bottom w:val="none" w:sz="0" w:space="0" w:color="auto"/>
            <w:right w:val="none" w:sz="0" w:space="0" w:color="auto"/>
          </w:divBdr>
          <w:divsChild>
            <w:div w:id="432555054">
              <w:marLeft w:val="600"/>
              <w:marRight w:val="0"/>
              <w:marTop w:val="0"/>
              <w:marBottom w:val="105"/>
              <w:divBdr>
                <w:top w:val="none" w:sz="0" w:space="0" w:color="auto"/>
                <w:left w:val="none" w:sz="0" w:space="0" w:color="auto"/>
                <w:bottom w:val="none" w:sz="0" w:space="0" w:color="auto"/>
                <w:right w:val="none" w:sz="0" w:space="0" w:color="auto"/>
              </w:divBdr>
            </w:div>
            <w:div w:id="630553648">
              <w:marLeft w:val="0"/>
              <w:marRight w:val="0"/>
              <w:marTop w:val="0"/>
              <w:marBottom w:val="0"/>
              <w:divBdr>
                <w:top w:val="none" w:sz="0" w:space="0" w:color="auto"/>
                <w:left w:val="none" w:sz="0" w:space="0" w:color="auto"/>
                <w:bottom w:val="none" w:sz="0" w:space="0" w:color="auto"/>
                <w:right w:val="none" w:sz="0" w:space="0" w:color="auto"/>
              </w:divBdr>
              <w:divsChild>
                <w:div w:id="1232693480">
                  <w:marLeft w:val="0"/>
                  <w:marRight w:val="0"/>
                  <w:marTop w:val="0"/>
                  <w:marBottom w:val="0"/>
                  <w:divBdr>
                    <w:top w:val="none" w:sz="0" w:space="0" w:color="auto"/>
                    <w:left w:val="none" w:sz="0" w:space="0" w:color="auto"/>
                    <w:bottom w:val="none" w:sz="0" w:space="0" w:color="auto"/>
                    <w:right w:val="none" w:sz="0" w:space="0" w:color="auto"/>
                  </w:divBdr>
                  <w:divsChild>
                    <w:div w:id="903684627">
                      <w:marLeft w:val="0"/>
                      <w:marRight w:val="0"/>
                      <w:marTop w:val="0"/>
                      <w:marBottom w:val="0"/>
                      <w:divBdr>
                        <w:top w:val="none" w:sz="0" w:space="0" w:color="auto"/>
                        <w:left w:val="none" w:sz="0" w:space="0" w:color="auto"/>
                        <w:bottom w:val="none" w:sz="0" w:space="0" w:color="auto"/>
                        <w:right w:val="none" w:sz="0" w:space="0" w:color="auto"/>
                      </w:divBdr>
                      <w:divsChild>
                        <w:div w:id="735397457">
                          <w:marLeft w:val="0"/>
                          <w:marRight w:val="0"/>
                          <w:marTop w:val="0"/>
                          <w:marBottom w:val="0"/>
                          <w:divBdr>
                            <w:top w:val="none" w:sz="0" w:space="0" w:color="auto"/>
                            <w:left w:val="none" w:sz="0" w:space="0" w:color="auto"/>
                            <w:bottom w:val="none" w:sz="0" w:space="0" w:color="auto"/>
                            <w:right w:val="none" w:sz="0" w:space="0" w:color="auto"/>
                          </w:divBdr>
                          <w:divsChild>
                            <w:div w:id="10533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240817">
              <w:marLeft w:val="0"/>
              <w:marRight w:val="0"/>
              <w:marTop w:val="0"/>
              <w:marBottom w:val="0"/>
              <w:divBdr>
                <w:top w:val="none" w:sz="0" w:space="0" w:color="auto"/>
                <w:left w:val="none" w:sz="0" w:space="0" w:color="auto"/>
                <w:bottom w:val="none" w:sz="0" w:space="0" w:color="auto"/>
                <w:right w:val="none" w:sz="0" w:space="0" w:color="auto"/>
              </w:divBdr>
              <w:divsChild>
                <w:div w:id="957837159">
                  <w:marLeft w:val="0"/>
                  <w:marRight w:val="0"/>
                  <w:marTop w:val="0"/>
                  <w:marBottom w:val="75"/>
                  <w:divBdr>
                    <w:top w:val="none" w:sz="0" w:space="0" w:color="auto"/>
                    <w:left w:val="none" w:sz="0" w:space="0" w:color="auto"/>
                    <w:bottom w:val="none" w:sz="0" w:space="0" w:color="auto"/>
                    <w:right w:val="none" w:sz="0" w:space="0" w:color="auto"/>
                  </w:divBdr>
                </w:div>
                <w:div w:id="1188182551">
                  <w:marLeft w:val="0"/>
                  <w:marRight w:val="0"/>
                  <w:marTop w:val="0"/>
                  <w:marBottom w:val="75"/>
                  <w:divBdr>
                    <w:top w:val="none" w:sz="0" w:space="0" w:color="auto"/>
                    <w:left w:val="none" w:sz="0" w:space="0" w:color="auto"/>
                    <w:bottom w:val="none" w:sz="0" w:space="0" w:color="auto"/>
                    <w:right w:val="none" w:sz="0" w:space="0" w:color="auto"/>
                  </w:divBdr>
                </w:div>
                <w:div w:id="1917662177">
                  <w:marLeft w:val="0"/>
                  <w:marRight w:val="0"/>
                  <w:marTop w:val="0"/>
                  <w:marBottom w:val="0"/>
                  <w:divBdr>
                    <w:top w:val="none" w:sz="0" w:space="0" w:color="auto"/>
                    <w:left w:val="none" w:sz="0" w:space="0" w:color="auto"/>
                    <w:bottom w:val="none" w:sz="0" w:space="0" w:color="auto"/>
                    <w:right w:val="none" w:sz="0" w:space="0" w:color="auto"/>
                  </w:divBdr>
                </w:div>
              </w:divsChild>
            </w:div>
            <w:div w:id="1451243594">
              <w:marLeft w:val="0"/>
              <w:marRight w:val="0"/>
              <w:marTop w:val="0"/>
              <w:marBottom w:val="0"/>
              <w:divBdr>
                <w:top w:val="none" w:sz="0" w:space="0" w:color="auto"/>
                <w:left w:val="none" w:sz="0" w:space="0" w:color="auto"/>
                <w:bottom w:val="none" w:sz="0" w:space="0" w:color="auto"/>
                <w:right w:val="none" w:sz="0" w:space="0" w:color="auto"/>
              </w:divBdr>
              <w:divsChild>
                <w:div w:id="22874093">
                  <w:marLeft w:val="0"/>
                  <w:marRight w:val="0"/>
                  <w:marTop w:val="0"/>
                  <w:marBottom w:val="75"/>
                  <w:divBdr>
                    <w:top w:val="none" w:sz="0" w:space="0" w:color="auto"/>
                    <w:left w:val="none" w:sz="0" w:space="0" w:color="auto"/>
                    <w:bottom w:val="none" w:sz="0" w:space="0" w:color="auto"/>
                    <w:right w:val="none" w:sz="0" w:space="0" w:color="auto"/>
                  </w:divBdr>
                </w:div>
                <w:div w:id="239487417">
                  <w:marLeft w:val="0"/>
                  <w:marRight w:val="0"/>
                  <w:marTop w:val="0"/>
                  <w:marBottom w:val="0"/>
                  <w:divBdr>
                    <w:top w:val="none" w:sz="0" w:space="0" w:color="auto"/>
                    <w:left w:val="none" w:sz="0" w:space="0" w:color="auto"/>
                    <w:bottom w:val="none" w:sz="0" w:space="0" w:color="auto"/>
                    <w:right w:val="none" w:sz="0" w:space="0" w:color="auto"/>
                  </w:divBdr>
                </w:div>
                <w:div w:id="1310280532">
                  <w:marLeft w:val="0"/>
                  <w:marRight w:val="0"/>
                  <w:marTop w:val="0"/>
                  <w:marBottom w:val="75"/>
                  <w:divBdr>
                    <w:top w:val="none" w:sz="0" w:space="0" w:color="auto"/>
                    <w:left w:val="none" w:sz="0" w:space="0" w:color="auto"/>
                    <w:bottom w:val="none" w:sz="0" w:space="0" w:color="auto"/>
                    <w:right w:val="none" w:sz="0" w:space="0" w:color="auto"/>
                  </w:divBdr>
                </w:div>
              </w:divsChild>
            </w:div>
            <w:div w:id="1929070576">
              <w:marLeft w:val="600"/>
              <w:marRight w:val="0"/>
              <w:marTop w:val="0"/>
              <w:marBottom w:val="105"/>
              <w:divBdr>
                <w:top w:val="none" w:sz="0" w:space="0" w:color="auto"/>
                <w:left w:val="none" w:sz="0" w:space="0" w:color="auto"/>
                <w:bottom w:val="none" w:sz="0" w:space="0" w:color="auto"/>
                <w:right w:val="none" w:sz="0" w:space="0" w:color="auto"/>
              </w:divBdr>
            </w:div>
            <w:div w:id="2034456120">
              <w:marLeft w:val="0"/>
              <w:marRight w:val="0"/>
              <w:marTop w:val="0"/>
              <w:marBottom w:val="0"/>
              <w:divBdr>
                <w:top w:val="none" w:sz="0" w:space="0" w:color="auto"/>
                <w:left w:val="none" w:sz="0" w:space="0" w:color="auto"/>
                <w:bottom w:val="none" w:sz="0" w:space="0" w:color="auto"/>
                <w:right w:val="none" w:sz="0" w:space="0" w:color="auto"/>
              </w:divBdr>
              <w:divsChild>
                <w:div w:id="1327707366">
                  <w:marLeft w:val="0"/>
                  <w:marRight w:val="0"/>
                  <w:marTop w:val="0"/>
                  <w:marBottom w:val="75"/>
                  <w:divBdr>
                    <w:top w:val="none" w:sz="0" w:space="0" w:color="auto"/>
                    <w:left w:val="none" w:sz="0" w:space="0" w:color="auto"/>
                    <w:bottom w:val="none" w:sz="0" w:space="0" w:color="auto"/>
                    <w:right w:val="none" w:sz="0" w:space="0" w:color="auto"/>
                  </w:divBdr>
                </w:div>
                <w:div w:id="1618640668">
                  <w:marLeft w:val="0"/>
                  <w:marRight w:val="0"/>
                  <w:marTop w:val="0"/>
                  <w:marBottom w:val="0"/>
                  <w:divBdr>
                    <w:top w:val="none" w:sz="0" w:space="0" w:color="auto"/>
                    <w:left w:val="none" w:sz="0" w:space="0" w:color="auto"/>
                    <w:bottom w:val="none" w:sz="0" w:space="0" w:color="auto"/>
                    <w:right w:val="none" w:sz="0" w:space="0" w:color="auto"/>
                  </w:divBdr>
                </w:div>
                <w:div w:id="2037777285">
                  <w:marLeft w:val="0"/>
                  <w:marRight w:val="0"/>
                  <w:marTop w:val="0"/>
                  <w:marBottom w:val="75"/>
                  <w:divBdr>
                    <w:top w:val="none" w:sz="0" w:space="0" w:color="auto"/>
                    <w:left w:val="none" w:sz="0" w:space="0" w:color="auto"/>
                    <w:bottom w:val="none" w:sz="0" w:space="0" w:color="auto"/>
                    <w:right w:val="none" w:sz="0" w:space="0" w:color="auto"/>
                  </w:divBdr>
                </w:div>
              </w:divsChild>
            </w:div>
            <w:div w:id="2130467094">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1640913682">
      <w:bodyDiv w:val="1"/>
      <w:marLeft w:val="0"/>
      <w:marRight w:val="0"/>
      <w:marTop w:val="0"/>
      <w:marBottom w:val="0"/>
      <w:divBdr>
        <w:top w:val="none" w:sz="0" w:space="0" w:color="auto"/>
        <w:left w:val="none" w:sz="0" w:space="0" w:color="auto"/>
        <w:bottom w:val="none" w:sz="0" w:space="0" w:color="auto"/>
        <w:right w:val="none" w:sz="0" w:space="0" w:color="auto"/>
      </w:divBdr>
      <w:divsChild>
        <w:div w:id="1155802691">
          <w:marLeft w:val="2100"/>
          <w:marRight w:val="0"/>
          <w:marTop w:val="0"/>
          <w:marBottom w:val="0"/>
          <w:divBdr>
            <w:top w:val="none" w:sz="0" w:space="0" w:color="auto"/>
            <w:left w:val="none" w:sz="0" w:space="0" w:color="auto"/>
            <w:bottom w:val="none" w:sz="0" w:space="0" w:color="auto"/>
            <w:right w:val="none" w:sz="0" w:space="0" w:color="auto"/>
          </w:divBdr>
          <w:divsChild>
            <w:div w:id="31852226">
              <w:marLeft w:val="0"/>
              <w:marRight w:val="0"/>
              <w:marTop w:val="0"/>
              <w:marBottom w:val="0"/>
              <w:divBdr>
                <w:top w:val="none" w:sz="0" w:space="0" w:color="auto"/>
                <w:left w:val="none" w:sz="0" w:space="0" w:color="auto"/>
                <w:bottom w:val="none" w:sz="0" w:space="0" w:color="auto"/>
                <w:right w:val="none" w:sz="0" w:space="0" w:color="auto"/>
              </w:divBdr>
              <w:divsChild>
                <w:div w:id="7582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887">
          <w:marLeft w:val="2100"/>
          <w:marRight w:val="0"/>
          <w:marTop w:val="0"/>
          <w:marBottom w:val="0"/>
          <w:divBdr>
            <w:top w:val="none" w:sz="0" w:space="0" w:color="auto"/>
            <w:left w:val="none" w:sz="0" w:space="0" w:color="auto"/>
            <w:bottom w:val="none" w:sz="0" w:space="0" w:color="auto"/>
            <w:right w:val="none" w:sz="0" w:space="0" w:color="auto"/>
          </w:divBdr>
          <w:divsChild>
            <w:div w:id="1825120717">
              <w:marLeft w:val="0"/>
              <w:marRight w:val="0"/>
              <w:marTop w:val="0"/>
              <w:marBottom w:val="0"/>
              <w:divBdr>
                <w:top w:val="none" w:sz="0" w:space="0" w:color="auto"/>
                <w:left w:val="none" w:sz="0" w:space="0" w:color="auto"/>
                <w:bottom w:val="none" w:sz="0" w:space="0" w:color="auto"/>
                <w:right w:val="none" w:sz="0" w:space="0" w:color="auto"/>
              </w:divBdr>
              <w:divsChild>
                <w:div w:id="263467461">
                  <w:marLeft w:val="0"/>
                  <w:marRight w:val="0"/>
                  <w:marTop w:val="0"/>
                  <w:marBottom w:val="0"/>
                  <w:divBdr>
                    <w:top w:val="none" w:sz="0" w:space="0" w:color="auto"/>
                    <w:left w:val="none" w:sz="0" w:space="0" w:color="auto"/>
                    <w:bottom w:val="none" w:sz="0" w:space="0" w:color="auto"/>
                    <w:right w:val="none" w:sz="0" w:space="0" w:color="auto"/>
                  </w:divBdr>
                  <w:divsChild>
                    <w:div w:id="1409305836">
                      <w:marLeft w:val="0"/>
                      <w:marRight w:val="0"/>
                      <w:marTop w:val="0"/>
                      <w:marBottom w:val="0"/>
                      <w:divBdr>
                        <w:top w:val="none" w:sz="0" w:space="0" w:color="auto"/>
                        <w:left w:val="none" w:sz="0" w:space="0" w:color="auto"/>
                        <w:bottom w:val="none" w:sz="0" w:space="0" w:color="auto"/>
                        <w:right w:val="none" w:sz="0" w:space="0" w:color="auto"/>
                      </w:divBdr>
                    </w:div>
                  </w:divsChild>
                </w:div>
                <w:div w:id="1968193376">
                  <w:marLeft w:val="0"/>
                  <w:marRight w:val="0"/>
                  <w:marTop w:val="0"/>
                  <w:marBottom w:val="0"/>
                  <w:divBdr>
                    <w:top w:val="none" w:sz="0" w:space="0" w:color="auto"/>
                    <w:left w:val="none" w:sz="0" w:space="0" w:color="auto"/>
                    <w:bottom w:val="none" w:sz="0" w:space="0" w:color="auto"/>
                    <w:right w:val="none" w:sz="0" w:space="0" w:color="auto"/>
                  </w:divBdr>
                  <w:divsChild>
                    <w:div w:id="615987957">
                      <w:marLeft w:val="0"/>
                      <w:marRight w:val="0"/>
                      <w:marTop w:val="0"/>
                      <w:marBottom w:val="0"/>
                      <w:divBdr>
                        <w:top w:val="none" w:sz="0" w:space="0" w:color="auto"/>
                        <w:left w:val="none" w:sz="0" w:space="0" w:color="auto"/>
                        <w:bottom w:val="none" w:sz="0" w:space="0" w:color="auto"/>
                        <w:right w:val="none" w:sz="0" w:space="0" w:color="auto"/>
                      </w:divBdr>
                    </w:div>
                    <w:div w:id="1869946999">
                      <w:marLeft w:val="0"/>
                      <w:marRight w:val="0"/>
                      <w:marTop w:val="0"/>
                      <w:marBottom w:val="0"/>
                      <w:divBdr>
                        <w:top w:val="none" w:sz="0" w:space="0" w:color="auto"/>
                        <w:left w:val="none" w:sz="0" w:space="0" w:color="auto"/>
                        <w:bottom w:val="none" w:sz="0" w:space="0" w:color="auto"/>
                        <w:right w:val="none" w:sz="0" w:space="0" w:color="auto"/>
                      </w:divBdr>
                    </w:div>
                    <w:div w:id="19189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7450">
          <w:marLeft w:val="2100"/>
          <w:marRight w:val="0"/>
          <w:marTop w:val="0"/>
          <w:marBottom w:val="0"/>
          <w:divBdr>
            <w:top w:val="none" w:sz="0" w:space="0" w:color="auto"/>
            <w:left w:val="none" w:sz="0" w:space="0" w:color="auto"/>
            <w:bottom w:val="none" w:sz="0" w:space="0" w:color="auto"/>
            <w:right w:val="none" w:sz="0" w:space="0" w:color="auto"/>
          </w:divBdr>
          <w:divsChild>
            <w:div w:id="290212972">
              <w:marLeft w:val="0"/>
              <w:marRight w:val="0"/>
              <w:marTop w:val="0"/>
              <w:marBottom w:val="0"/>
              <w:divBdr>
                <w:top w:val="none" w:sz="0" w:space="0" w:color="auto"/>
                <w:left w:val="none" w:sz="0" w:space="0" w:color="auto"/>
                <w:bottom w:val="none" w:sz="0" w:space="0" w:color="auto"/>
                <w:right w:val="none" w:sz="0" w:space="0" w:color="auto"/>
              </w:divBdr>
              <w:divsChild>
                <w:div w:id="17506120">
                  <w:marLeft w:val="0"/>
                  <w:marRight w:val="0"/>
                  <w:marTop w:val="0"/>
                  <w:marBottom w:val="0"/>
                  <w:divBdr>
                    <w:top w:val="none" w:sz="0" w:space="0" w:color="auto"/>
                    <w:left w:val="none" w:sz="0" w:space="0" w:color="auto"/>
                    <w:bottom w:val="none" w:sz="0" w:space="0" w:color="auto"/>
                    <w:right w:val="none" w:sz="0" w:space="0" w:color="auto"/>
                  </w:divBdr>
                </w:div>
                <w:div w:id="1488745172">
                  <w:marLeft w:val="0"/>
                  <w:marRight w:val="0"/>
                  <w:marTop w:val="0"/>
                  <w:marBottom w:val="75"/>
                  <w:divBdr>
                    <w:top w:val="none" w:sz="0" w:space="0" w:color="auto"/>
                    <w:left w:val="none" w:sz="0" w:space="0" w:color="auto"/>
                    <w:bottom w:val="none" w:sz="0" w:space="0" w:color="auto"/>
                    <w:right w:val="none" w:sz="0" w:space="0" w:color="auto"/>
                  </w:divBdr>
                </w:div>
                <w:div w:id="1652175378">
                  <w:marLeft w:val="0"/>
                  <w:marRight w:val="0"/>
                  <w:marTop w:val="0"/>
                  <w:marBottom w:val="75"/>
                  <w:divBdr>
                    <w:top w:val="none" w:sz="0" w:space="0" w:color="auto"/>
                    <w:left w:val="none" w:sz="0" w:space="0" w:color="auto"/>
                    <w:bottom w:val="none" w:sz="0" w:space="0" w:color="auto"/>
                    <w:right w:val="none" w:sz="0" w:space="0" w:color="auto"/>
                  </w:divBdr>
                </w:div>
              </w:divsChild>
            </w:div>
            <w:div w:id="356851557">
              <w:marLeft w:val="600"/>
              <w:marRight w:val="0"/>
              <w:marTop w:val="0"/>
              <w:marBottom w:val="105"/>
              <w:divBdr>
                <w:top w:val="none" w:sz="0" w:space="0" w:color="auto"/>
                <w:left w:val="none" w:sz="0" w:space="0" w:color="auto"/>
                <w:bottom w:val="none" w:sz="0" w:space="0" w:color="auto"/>
                <w:right w:val="none" w:sz="0" w:space="0" w:color="auto"/>
              </w:divBdr>
            </w:div>
            <w:div w:id="890000257">
              <w:marLeft w:val="0"/>
              <w:marRight w:val="0"/>
              <w:marTop w:val="0"/>
              <w:marBottom w:val="0"/>
              <w:divBdr>
                <w:top w:val="none" w:sz="0" w:space="0" w:color="auto"/>
                <w:left w:val="none" w:sz="0" w:space="0" w:color="auto"/>
                <w:bottom w:val="none" w:sz="0" w:space="0" w:color="auto"/>
                <w:right w:val="none" w:sz="0" w:space="0" w:color="auto"/>
              </w:divBdr>
              <w:divsChild>
                <w:div w:id="1398698594">
                  <w:marLeft w:val="0"/>
                  <w:marRight w:val="0"/>
                  <w:marTop w:val="0"/>
                  <w:marBottom w:val="0"/>
                  <w:divBdr>
                    <w:top w:val="none" w:sz="0" w:space="0" w:color="auto"/>
                    <w:left w:val="none" w:sz="0" w:space="0" w:color="auto"/>
                    <w:bottom w:val="none" w:sz="0" w:space="0" w:color="auto"/>
                    <w:right w:val="none" w:sz="0" w:space="0" w:color="auto"/>
                  </w:divBdr>
                  <w:divsChild>
                    <w:div w:id="1406731667">
                      <w:marLeft w:val="0"/>
                      <w:marRight w:val="0"/>
                      <w:marTop w:val="0"/>
                      <w:marBottom w:val="0"/>
                      <w:divBdr>
                        <w:top w:val="none" w:sz="0" w:space="0" w:color="auto"/>
                        <w:left w:val="none" w:sz="0" w:space="0" w:color="auto"/>
                        <w:bottom w:val="none" w:sz="0" w:space="0" w:color="auto"/>
                        <w:right w:val="none" w:sz="0" w:space="0" w:color="auto"/>
                      </w:divBdr>
                      <w:divsChild>
                        <w:div w:id="173227725">
                          <w:marLeft w:val="0"/>
                          <w:marRight w:val="0"/>
                          <w:marTop w:val="0"/>
                          <w:marBottom w:val="0"/>
                          <w:divBdr>
                            <w:top w:val="none" w:sz="0" w:space="0" w:color="auto"/>
                            <w:left w:val="none" w:sz="0" w:space="0" w:color="auto"/>
                            <w:bottom w:val="none" w:sz="0" w:space="0" w:color="auto"/>
                            <w:right w:val="none" w:sz="0" w:space="0" w:color="auto"/>
                          </w:divBdr>
                          <w:divsChild>
                            <w:div w:id="1552961238">
                              <w:marLeft w:val="0"/>
                              <w:marRight w:val="0"/>
                              <w:marTop w:val="0"/>
                              <w:marBottom w:val="0"/>
                              <w:divBdr>
                                <w:top w:val="none" w:sz="0" w:space="0" w:color="auto"/>
                                <w:left w:val="none" w:sz="0" w:space="0" w:color="auto"/>
                                <w:bottom w:val="none" w:sz="0" w:space="0" w:color="auto"/>
                                <w:right w:val="none" w:sz="0" w:space="0" w:color="auto"/>
                              </w:divBdr>
                              <w:divsChild>
                                <w:div w:id="800850803">
                                  <w:marLeft w:val="0"/>
                                  <w:marRight w:val="0"/>
                                  <w:marTop w:val="0"/>
                                  <w:marBottom w:val="0"/>
                                  <w:divBdr>
                                    <w:top w:val="none" w:sz="0" w:space="0" w:color="auto"/>
                                    <w:left w:val="none" w:sz="0" w:space="0" w:color="auto"/>
                                    <w:bottom w:val="none" w:sz="0" w:space="0" w:color="auto"/>
                                    <w:right w:val="none" w:sz="0" w:space="0" w:color="auto"/>
                                  </w:divBdr>
                                  <w:divsChild>
                                    <w:div w:id="1930768165">
                                      <w:marLeft w:val="0"/>
                                      <w:marRight w:val="0"/>
                                      <w:marTop w:val="0"/>
                                      <w:marBottom w:val="0"/>
                                      <w:divBdr>
                                        <w:top w:val="none" w:sz="0" w:space="0" w:color="auto"/>
                                        <w:left w:val="none" w:sz="0" w:space="0" w:color="auto"/>
                                        <w:bottom w:val="none" w:sz="0" w:space="0" w:color="auto"/>
                                        <w:right w:val="none" w:sz="0" w:space="0" w:color="auto"/>
                                      </w:divBdr>
                                      <w:divsChild>
                                        <w:div w:id="937175393">
                                          <w:marLeft w:val="0"/>
                                          <w:marRight w:val="0"/>
                                          <w:marTop w:val="0"/>
                                          <w:marBottom w:val="0"/>
                                          <w:divBdr>
                                            <w:top w:val="none" w:sz="0" w:space="0" w:color="auto"/>
                                            <w:left w:val="none" w:sz="0" w:space="0" w:color="auto"/>
                                            <w:bottom w:val="none" w:sz="0" w:space="0" w:color="auto"/>
                                            <w:right w:val="none" w:sz="0" w:space="0" w:color="auto"/>
                                          </w:divBdr>
                                          <w:divsChild>
                                            <w:div w:id="208229707">
                                              <w:marLeft w:val="0"/>
                                              <w:marRight w:val="0"/>
                                              <w:marTop w:val="0"/>
                                              <w:marBottom w:val="0"/>
                                              <w:divBdr>
                                                <w:top w:val="none" w:sz="0" w:space="0" w:color="auto"/>
                                                <w:left w:val="none" w:sz="0" w:space="0" w:color="auto"/>
                                                <w:bottom w:val="none" w:sz="0" w:space="0" w:color="auto"/>
                                                <w:right w:val="none" w:sz="0" w:space="0" w:color="auto"/>
                                              </w:divBdr>
                                              <w:divsChild>
                                                <w:div w:id="1403989739">
                                                  <w:marLeft w:val="0"/>
                                                  <w:marRight w:val="0"/>
                                                  <w:marTop w:val="0"/>
                                                  <w:marBottom w:val="0"/>
                                                  <w:divBdr>
                                                    <w:top w:val="none" w:sz="0" w:space="0" w:color="auto"/>
                                                    <w:left w:val="none" w:sz="0" w:space="0" w:color="auto"/>
                                                    <w:bottom w:val="none" w:sz="0" w:space="0" w:color="auto"/>
                                                    <w:right w:val="none" w:sz="0" w:space="0" w:color="auto"/>
                                                  </w:divBdr>
                                                  <w:divsChild>
                                                    <w:div w:id="828516844">
                                                      <w:marLeft w:val="0"/>
                                                      <w:marRight w:val="0"/>
                                                      <w:marTop w:val="0"/>
                                                      <w:marBottom w:val="0"/>
                                                      <w:divBdr>
                                                        <w:top w:val="none" w:sz="0" w:space="0" w:color="auto"/>
                                                        <w:left w:val="none" w:sz="0" w:space="0" w:color="auto"/>
                                                        <w:bottom w:val="none" w:sz="0" w:space="0" w:color="auto"/>
                                                        <w:right w:val="none" w:sz="0" w:space="0" w:color="auto"/>
                                                      </w:divBdr>
                                                      <w:divsChild>
                                                        <w:div w:id="1522166663">
                                                          <w:marLeft w:val="0"/>
                                                          <w:marRight w:val="0"/>
                                                          <w:marTop w:val="0"/>
                                                          <w:marBottom w:val="0"/>
                                                          <w:divBdr>
                                                            <w:top w:val="none" w:sz="0" w:space="0" w:color="auto"/>
                                                            <w:left w:val="none" w:sz="0" w:space="0" w:color="auto"/>
                                                            <w:bottom w:val="none" w:sz="0" w:space="0" w:color="auto"/>
                                                            <w:right w:val="none" w:sz="0" w:space="0" w:color="auto"/>
                                                          </w:divBdr>
                                                          <w:divsChild>
                                                            <w:div w:id="1081485674">
                                                              <w:marLeft w:val="0"/>
                                                              <w:marRight w:val="0"/>
                                                              <w:marTop w:val="0"/>
                                                              <w:marBottom w:val="0"/>
                                                              <w:divBdr>
                                                                <w:top w:val="none" w:sz="0" w:space="0" w:color="auto"/>
                                                                <w:left w:val="none" w:sz="0" w:space="0" w:color="auto"/>
                                                                <w:bottom w:val="none" w:sz="0" w:space="0" w:color="auto"/>
                                                                <w:right w:val="none" w:sz="0" w:space="0" w:color="auto"/>
                                                              </w:divBdr>
                                                              <w:divsChild>
                                                                <w:div w:id="728192578">
                                                                  <w:marLeft w:val="0"/>
                                                                  <w:marRight w:val="0"/>
                                                                  <w:marTop w:val="0"/>
                                                                  <w:marBottom w:val="0"/>
                                                                  <w:divBdr>
                                                                    <w:top w:val="none" w:sz="0" w:space="0" w:color="auto"/>
                                                                    <w:left w:val="none" w:sz="0" w:space="0" w:color="auto"/>
                                                                    <w:bottom w:val="none" w:sz="0" w:space="0" w:color="auto"/>
                                                                    <w:right w:val="none" w:sz="0" w:space="0" w:color="auto"/>
                                                                  </w:divBdr>
                                                                  <w:divsChild>
                                                                    <w:div w:id="1164470601">
                                                                      <w:marLeft w:val="0"/>
                                                                      <w:marRight w:val="0"/>
                                                                      <w:marTop w:val="0"/>
                                                                      <w:marBottom w:val="0"/>
                                                                      <w:divBdr>
                                                                        <w:top w:val="none" w:sz="0" w:space="0" w:color="auto"/>
                                                                        <w:left w:val="none" w:sz="0" w:space="0" w:color="auto"/>
                                                                        <w:bottom w:val="none" w:sz="0" w:space="0" w:color="auto"/>
                                                                        <w:right w:val="none" w:sz="0" w:space="0" w:color="auto"/>
                                                                      </w:divBdr>
                                                                      <w:divsChild>
                                                                        <w:div w:id="1996184200">
                                                                          <w:marLeft w:val="0"/>
                                                                          <w:marRight w:val="0"/>
                                                                          <w:marTop w:val="0"/>
                                                                          <w:marBottom w:val="0"/>
                                                                          <w:divBdr>
                                                                            <w:top w:val="none" w:sz="0" w:space="0" w:color="auto"/>
                                                                            <w:left w:val="none" w:sz="0" w:space="0" w:color="auto"/>
                                                                            <w:bottom w:val="none" w:sz="0" w:space="0" w:color="auto"/>
                                                                            <w:right w:val="none" w:sz="0" w:space="0" w:color="auto"/>
                                                                          </w:divBdr>
                                                                          <w:divsChild>
                                                                            <w:div w:id="459687520">
                                                                              <w:marLeft w:val="0"/>
                                                                              <w:marRight w:val="0"/>
                                                                              <w:marTop w:val="0"/>
                                                                              <w:marBottom w:val="0"/>
                                                                              <w:divBdr>
                                                                                <w:top w:val="none" w:sz="0" w:space="0" w:color="auto"/>
                                                                                <w:left w:val="none" w:sz="0" w:space="0" w:color="auto"/>
                                                                                <w:bottom w:val="none" w:sz="0" w:space="0" w:color="auto"/>
                                                                                <w:right w:val="none" w:sz="0" w:space="0" w:color="auto"/>
                                                                              </w:divBdr>
                                                                              <w:divsChild>
                                                                                <w:div w:id="919170099">
                                                                                  <w:marLeft w:val="0"/>
                                                                                  <w:marRight w:val="0"/>
                                                                                  <w:marTop w:val="0"/>
                                                                                  <w:marBottom w:val="0"/>
                                                                                  <w:divBdr>
                                                                                    <w:top w:val="none" w:sz="0" w:space="0" w:color="auto"/>
                                                                                    <w:left w:val="none" w:sz="0" w:space="0" w:color="auto"/>
                                                                                    <w:bottom w:val="none" w:sz="0" w:space="0" w:color="auto"/>
                                                                                    <w:right w:val="none" w:sz="0" w:space="0" w:color="auto"/>
                                                                                  </w:divBdr>
                                                                                  <w:divsChild>
                                                                                    <w:div w:id="1482959653">
                                                                                      <w:marLeft w:val="0"/>
                                                                                      <w:marRight w:val="0"/>
                                                                                      <w:marTop w:val="0"/>
                                                                                      <w:marBottom w:val="0"/>
                                                                                      <w:divBdr>
                                                                                        <w:top w:val="none" w:sz="0" w:space="0" w:color="auto"/>
                                                                                        <w:left w:val="none" w:sz="0" w:space="0" w:color="auto"/>
                                                                                        <w:bottom w:val="none" w:sz="0" w:space="0" w:color="auto"/>
                                                                                        <w:right w:val="none" w:sz="0" w:space="0" w:color="auto"/>
                                                                                      </w:divBdr>
                                                                                      <w:divsChild>
                                                                                        <w:div w:id="1877815015">
                                                                                          <w:marLeft w:val="240"/>
                                                                                          <w:marRight w:val="240"/>
                                                                                          <w:marTop w:val="0"/>
                                                                                          <w:marBottom w:val="105"/>
                                                                                          <w:divBdr>
                                                                                            <w:top w:val="none" w:sz="0" w:space="0" w:color="auto"/>
                                                                                            <w:left w:val="none" w:sz="0" w:space="0" w:color="auto"/>
                                                                                            <w:bottom w:val="none" w:sz="0" w:space="0" w:color="auto"/>
                                                                                            <w:right w:val="none" w:sz="0" w:space="0" w:color="auto"/>
                                                                                          </w:divBdr>
                                                                                          <w:divsChild>
                                                                                            <w:div w:id="11489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88218">
                                                                              <w:marLeft w:val="0"/>
                                                                              <w:marRight w:val="0"/>
                                                                              <w:marTop w:val="0"/>
                                                                              <w:marBottom w:val="0"/>
                                                                              <w:divBdr>
                                                                                <w:top w:val="none" w:sz="0" w:space="0" w:color="auto"/>
                                                                                <w:left w:val="none" w:sz="0" w:space="0" w:color="auto"/>
                                                                                <w:bottom w:val="none" w:sz="0" w:space="0" w:color="auto"/>
                                                                                <w:right w:val="none" w:sz="0" w:space="0" w:color="auto"/>
                                                                              </w:divBdr>
                                                                              <w:divsChild>
                                                                                <w:div w:id="393817554">
                                                                                  <w:marLeft w:val="0"/>
                                                                                  <w:marRight w:val="0"/>
                                                                                  <w:marTop w:val="0"/>
                                                                                  <w:marBottom w:val="0"/>
                                                                                  <w:divBdr>
                                                                                    <w:top w:val="none" w:sz="0" w:space="0" w:color="auto"/>
                                                                                    <w:left w:val="none" w:sz="0" w:space="0" w:color="auto"/>
                                                                                    <w:bottom w:val="none" w:sz="0" w:space="0" w:color="auto"/>
                                                                                    <w:right w:val="none" w:sz="0" w:space="0" w:color="auto"/>
                                                                                  </w:divBdr>
                                                                                  <w:divsChild>
                                                                                    <w:div w:id="488911172">
                                                                                      <w:marLeft w:val="0"/>
                                                                                      <w:marRight w:val="0"/>
                                                                                      <w:marTop w:val="0"/>
                                                                                      <w:marBottom w:val="0"/>
                                                                                      <w:divBdr>
                                                                                        <w:top w:val="none" w:sz="0" w:space="0" w:color="auto"/>
                                                                                        <w:left w:val="none" w:sz="0" w:space="0" w:color="auto"/>
                                                                                        <w:bottom w:val="none" w:sz="0" w:space="0" w:color="auto"/>
                                                                                        <w:right w:val="none" w:sz="0" w:space="0" w:color="auto"/>
                                                                                      </w:divBdr>
                                                                                      <w:divsChild>
                                                                                        <w:div w:id="809245562">
                                                                                          <w:marLeft w:val="0"/>
                                                                                          <w:marRight w:val="0"/>
                                                                                          <w:marTop w:val="0"/>
                                                                                          <w:marBottom w:val="0"/>
                                                                                          <w:divBdr>
                                                                                            <w:top w:val="none" w:sz="0" w:space="0" w:color="auto"/>
                                                                                            <w:left w:val="none" w:sz="0" w:space="0" w:color="auto"/>
                                                                                            <w:bottom w:val="none" w:sz="0" w:space="0" w:color="auto"/>
                                                                                            <w:right w:val="none" w:sz="0" w:space="0" w:color="auto"/>
                                                                                          </w:divBdr>
                                                                                          <w:divsChild>
                                                                                            <w:div w:id="426317306">
                                                                                              <w:marLeft w:val="0"/>
                                                                                              <w:marRight w:val="0"/>
                                                                                              <w:marTop w:val="0"/>
                                                                                              <w:marBottom w:val="0"/>
                                                                                              <w:divBdr>
                                                                                                <w:top w:val="none" w:sz="0" w:space="0" w:color="auto"/>
                                                                                                <w:left w:val="none" w:sz="0" w:space="0" w:color="auto"/>
                                                                                                <w:bottom w:val="none" w:sz="0" w:space="0" w:color="auto"/>
                                                                                                <w:right w:val="none" w:sz="0" w:space="0" w:color="auto"/>
                                                                                              </w:divBdr>
                                                                                            </w:div>
                                                                                            <w:div w:id="1171487583">
                                                                                              <w:marLeft w:val="0"/>
                                                                                              <w:marRight w:val="0"/>
                                                                                              <w:marTop w:val="0"/>
                                                                                              <w:marBottom w:val="0"/>
                                                                                              <w:divBdr>
                                                                                                <w:top w:val="none" w:sz="0" w:space="0" w:color="auto"/>
                                                                                                <w:left w:val="none" w:sz="0" w:space="0" w:color="auto"/>
                                                                                                <w:bottom w:val="none" w:sz="0" w:space="0" w:color="auto"/>
                                                                                                <w:right w:val="none" w:sz="0" w:space="0" w:color="auto"/>
                                                                                              </w:divBdr>
                                                                                              <w:divsChild>
                                                                                                <w:div w:id="1485587159">
                                                                                                  <w:marLeft w:val="700"/>
                                                                                                  <w:marRight w:val="0"/>
                                                                                                  <w:marTop w:val="0"/>
                                                                                                  <w:marBottom w:val="0"/>
                                                                                                  <w:divBdr>
                                                                                                    <w:top w:val="none" w:sz="0" w:space="0" w:color="auto"/>
                                                                                                    <w:left w:val="none" w:sz="0" w:space="0" w:color="auto"/>
                                                                                                    <w:bottom w:val="none" w:sz="0" w:space="0" w:color="auto"/>
                                                                                                    <w:right w:val="none" w:sz="0" w:space="0" w:color="auto"/>
                                                                                                  </w:divBdr>
                                                                                                  <w:divsChild>
                                                                                                    <w:div w:id="26489241">
                                                                                                      <w:marLeft w:val="0"/>
                                                                                                      <w:marRight w:val="0"/>
                                                                                                      <w:marTop w:val="0"/>
                                                                                                      <w:marBottom w:val="0"/>
                                                                                                      <w:divBdr>
                                                                                                        <w:top w:val="none" w:sz="0" w:space="0" w:color="auto"/>
                                                                                                        <w:left w:val="none" w:sz="0" w:space="0" w:color="auto"/>
                                                                                                        <w:bottom w:val="none" w:sz="0" w:space="0" w:color="auto"/>
                                                                                                        <w:right w:val="none" w:sz="0" w:space="0" w:color="auto"/>
                                                                                                      </w:divBdr>
                                                                                                      <w:divsChild>
                                                                                                        <w:div w:id="2029485992">
                                                                                                          <w:marLeft w:val="0"/>
                                                                                                          <w:marRight w:val="0"/>
                                                                                                          <w:marTop w:val="0"/>
                                                                                                          <w:marBottom w:val="0"/>
                                                                                                          <w:divBdr>
                                                                                                            <w:top w:val="none" w:sz="0" w:space="0" w:color="auto"/>
                                                                                                            <w:left w:val="none" w:sz="0" w:space="0" w:color="auto"/>
                                                                                                            <w:bottom w:val="none" w:sz="0" w:space="0" w:color="auto"/>
                                                                                                            <w:right w:val="none" w:sz="0" w:space="0" w:color="auto"/>
                                                                                                          </w:divBdr>
                                                                                                        </w:div>
                                                                                                      </w:divsChild>
                                                                                                    </w:div>
                                                                                                    <w:div w:id="2071297180">
                                                                                                      <w:marLeft w:val="0"/>
                                                                                                      <w:marRight w:val="195"/>
                                                                                                      <w:marTop w:val="0"/>
                                                                                                      <w:marBottom w:val="0"/>
                                                                                                      <w:divBdr>
                                                                                                        <w:top w:val="none" w:sz="0" w:space="0" w:color="auto"/>
                                                                                                        <w:left w:val="none" w:sz="0" w:space="0" w:color="auto"/>
                                                                                                        <w:bottom w:val="none" w:sz="0" w:space="0" w:color="auto"/>
                                                                                                        <w:right w:val="none" w:sz="0" w:space="0" w:color="auto"/>
                                                                                                      </w:divBdr>
                                                                                                      <w:divsChild>
                                                                                                        <w:div w:id="202061738">
                                                                                                          <w:marLeft w:val="0"/>
                                                                                                          <w:marRight w:val="0"/>
                                                                                                          <w:marTop w:val="0"/>
                                                                                                          <w:marBottom w:val="0"/>
                                                                                                          <w:divBdr>
                                                                                                            <w:top w:val="none" w:sz="0" w:space="0" w:color="auto"/>
                                                                                                            <w:left w:val="none" w:sz="0" w:space="0" w:color="auto"/>
                                                                                                            <w:bottom w:val="none" w:sz="0" w:space="0" w:color="auto"/>
                                                                                                            <w:right w:val="none" w:sz="0" w:space="0" w:color="auto"/>
                                                                                                          </w:divBdr>
                                                                                                        </w:div>
                                                                                                        <w:div w:id="7850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483653">
              <w:marLeft w:val="0"/>
              <w:marRight w:val="0"/>
              <w:marTop w:val="0"/>
              <w:marBottom w:val="0"/>
              <w:divBdr>
                <w:top w:val="none" w:sz="0" w:space="0" w:color="auto"/>
                <w:left w:val="none" w:sz="0" w:space="0" w:color="auto"/>
                <w:bottom w:val="none" w:sz="0" w:space="0" w:color="auto"/>
                <w:right w:val="none" w:sz="0" w:space="0" w:color="auto"/>
              </w:divBdr>
              <w:divsChild>
                <w:div w:id="766119395">
                  <w:marLeft w:val="0"/>
                  <w:marRight w:val="0"/>
                  <w:marTop w:val="0"/>
                  <w:marBottom w:val="0"/>
                  <w:divBdr>
                    <w:top w:val="none" w:sz="0" w:space="0" w:color="auto"/>
                    <w:left w:val="none" w:sz="0" w:space="0" w:color="auto"/>
                    <w:bottom w:val="none" w:sz="0" w:space="0" w:color="auto"/>
                    <w:right w:val="none" w:sz="0" w:space="0" w:color="auto"/>
                  </w:divBdr>
                </w:div>
                <w:div w:id="838545273">
                  <w:marLeft w:val="0"/>
                  <w:marRight w:val="0"/>
                  <w:marTop w:val="0"/>
                  <w:marBottom w:val="75"/>
                  <w:divBdr>
                    <w:top w:val="none" w:sz="0" w:space="0" w:color="auto"/>
                    <w:left w:val="none" w:sz="0" w:space="0" w:color="auto"/>
                    <w:bottom w:val="none" w:sz="0" w:space="0" w:color="auto"/>
                    <w:right w:val="none" w:sz="0" w:space="0" w:color="auto"/>
                  </w:divBdr>
                </w:div>
                <w:div w:id="1703095692">
                  <w:marLeft w:val="0"/>
                  <w:marRight w:val="0"/>
                  <w:marTop w:val="0"/>
                  <w:marBottom w:val="75"/>
                  <w:divBdr>
                    <w:top w:val="none" w:sz="0" w:space="0" w:color="auto"/>
                    <w:left w:val="none" w:sz="0" w:space="0" w:color="auto"/>
                    <w:bottom w:val="none" w:sz="0" w:space="0" w:color="auto"/>
                    <w:right w:val="none" w:sz="0" w:space="0" w:color="auto"/>
                  </w:divBdr>
                </w:div>
              </w:divsChild>
            </w:div>
            <w:div w:id="1110052332">
              <w:marLeft w:val="600"/>
              <w:marRight w:val="0"/>
              <w:marTop w:val="0"/>
              <w:marBottom w:val="105"/>
              <w:divBdr>
                <w:top w:val="none" w:sz="0" w:space="0" w:color="auto"/>
                <w:left w:val="none" w:sz="0" w:space="0" w:color="auto"/>
                <w:bottom w:val="none" w:sz="0" w:space="0" w:color="auto"/>
                <w:right w:val="none" w:sz="0" w:space="0" w:color="auto"/>
              </w:divBdr>
            </w:div>
            <w:div w:id="1724334075">
              <w:marLeft w:val="0"/>
              <w:marRight w:val="0"/>
              <w:marTop w:val="0"/>
              <w:marBottom w:val="0"/>
              <w:divBdr>
                <w:top w:val="none" w:sz="0" w:space="0" w:color="auto"/>
                <w:left w:val="none" w:sz="0" w:space="0" w:color="auto"/>
                <w:bottom w:val="none" w:sz="0" w:space="0" w:color="auto"/>
                <w:right w:val="none" w:sz="0" w:space="0" w:color="auto"/>
              </w:divBdr>
              <w:divsChild>
                <w:div w:id="353312923">
                  <w:marLeft w:val="0"/>
                  <w:marRight w:val="0"/>
                  <w:marTop w:val="0"/>
                  <w:marBottom w:val="0"/>
                  <w:divBdr>
                    <w:top w:val="none" w:sz="0" w:space="0" w:color="auto"/>
                    <w:left w:val="none" w:sz="0" w:space="0" w:color="auto"/>
                    <w:bottom w:val="none" w:sz="0" w:space="0" w:color="auto"/>
                    <w:right w:val="none" w:sz="0" w:space="0" w:color="auto"/>
                  </w:divBdr>
                </w:div>
                <w:div w:id="792022505">
                  <w:marLeft w:val="0"/>
                  <w:marRight w:val="0"/>
                  <w:marTop w:val="0"/>
                  <w:marBottom w:val="75"/>
                  <w:divBdr>
                    <w:top w:val="none" w:sz="0" w:space="0" w:color="auto"/>
                    <w:left w:val="none" w:sz="0" w:space="0" w:color="auto"/>
                    <w:bottom w:val="none" w:sz="0" w:space="0" w:color="auto"/>
                    <w:right w:val="none" w:sz="0" w:space="0" w:color="auto"/>
                  </w:divBdr>
                </w:div>
                <w:div w:id="2036733576">
                  <w:marLeft w:val="0"/>
                  <w:marRight w:val="0"/>
                  <w:marTop w:val="0"/>
                  <w:marBottom w:val="75"/>
                  <w:divBdr>
                    <w:top w:val="none" w:sz="0" w:space="0" w:color="auto"/>
                    <w:left w:val="none" w:sz="0" w:space="0" w:color="auto"/>
                    <w:bottom w:val="none" w:sz="0" w:space="0" w:color="auto"/>
                    <w:right w:val="none" w:sz="0" w:space="0" w:color="auto"/>
                  </w:divBdr>
                </w:div>
              </w:divsChild>
            </w:div>
            <w:div w:id="2090038177">
              <w:marLeft w:val="600"/>
              <w:marRight w:val="0"/>
              <w:marTop w:val="0"/>
              <w:marBottom w:val="105"/>
              <w:divBdr>
                <w:top w:val="none" w:sz="0" w:space="0" w:color="auto"/>
                <w:left w:val="none" w:sz="0" w:space="0" w:color="auto"/>
                <w:bottom w:val="none" w:sz="0" w:space="0" w:color="auto"/>
                <w:right w:val="none" w:sz="0" w:space="0" w:color="auto"/>
              </w:divBdr>
            </w:div>
          </w:divsChild>
        </w:div>
        <w:div w:id="2016683302">
          <w:marLeft w:val="2100"/>
          <w:marRight w:val="0"/>
          <w:marTop w:val="0"/>
          <w:marBottom w:val="0"/>
          <w:divBdr>
            <w:top w:val="none" w:sz="0" w:space="0" w:color="auto"/>
            <w:left w:val="none" w:sz="0" w:space="0" w:color="auto"/>
            <w:bottom w:val="none" w:sz="0" w:space="0" w:color="auto"/>
            <w:right w:val="none" w:sz="0" w:space="0" w:color="auto"/>
          </w:divBdr>
        </w:div>
      </w:divsChild>
    </w:div>
    <w:div w:id="1642536264">
      <w:bodyDiv w:val="1"/>
      <w:marLeft w:val="0"/>
      <w:marRight w:val="0"/>
      <w:marTop w:val="0"/>
      <w:marBottom w:val="0"/>
      <w:divBdr>
        <w:top w:val="none" w:sz="0" w:space="0" w:color="auto"/>
        <w:left w:val="none" w:sz="0" w:space="0" w:color="auto"/>
        <w:bottom w:val="none" w:sz="0" w:space="0" w:color="auto"/>
        <w:right w:val="none" w:sz="0" w:space="0" w:color="auto"/>
      </w:divBdr>
      <w:divsChild>
        <w:div w:id="2004969245">
          <w:marLeft w:val="0"/>
          <w:marRight w:val="0"/>
          <w:marTop w:val="0"/>
          <w:marBottom w:val="300"/>
          <w:divBdr>
            <w:top w:val="none" w:sz="0" w:space="0" w:color="auto"/>
            <w:left w:val="none" w:sz="0" w:space="0" w:color="auto"/>
            <w:bottom w:val="none" w:sz="0" w:space="0" w:color="auto"/>
            <w:right w:val="none" w:sz="0" w:space="0" w:color="auto"/>
          </w:divBdr>
          <w:divsChild>
            <w:div w:id="128397392">
              <w:marLeft w:val="0"/>
              <w:marRight w:val="0"/>
              <w:marTop w:val="0"/>
              <w:marBottom w:val="0"/>
              <w:divBdr>
                <w:top w:val="none" w:sz="0" w:space="0" w:color="auto"/>
                <w:left w:val="none" w:sz="0" w:space="0" w:color="auto"/>
                <w:bottom w:val="none" w:sz="0" w:space="0" w:color="auto"/>
                <w:right w:val="none" w:sz="0" w:space="0" w:color="auto"/>
              </w:divBdr>
              <w:divsChild>
                <w:div w:id="693308370">
                  <w:marLeft w:val="0"/>
                  <w:marRight w:val="0"/>
                  <w:marTop w:val="0"/>
                  <w:marBottom w:val="0"/>
                  <w:divBdr>
                    <w:top w:val="none" w:sz="0" w:space="0" w:color="auto"/>
                    <w:left w:val="none" w:sz="0" w:space="0" w:color="auto"/>
                    <w:bottom w:val="none" w:sz="0" w:space="0" w:color="auto"/>
                    <w:right w:val="none" w:sz="0" w:space="0" w:color="auto"/>
                  </w:divBdr>
                  <w:divsChild>
                    <w:div w:id="1315599162">
                      <w:marLeft w:val="0"/>
                      <w:marRight w:val="0"/>
                      <w:marTop w:val="0"/>
                      <w:marBottom w:val="0"/>
                      <w:divBdr>
                        <w:top w:val="none" w:sz="0" w:space="0" w:color="auto"/>
                        <w:left w:val="none" w:sz="0" w:space="0" w:color="auto"/>
                        <w:bottom w:val="none" w:sz="0" w:space="0" w:color="auto"/>
                        <w:right w:val="none" w:sz="0" w:space="0" w:color="auto"/>
                      </w:divBdr>
                    </w:div>
                  </w:divsChild>
                </w:div>
                <w:div w:id="1474717435">
                  <w:marLeft w:val="0"/>
                  <w:marRight w:val="0"/>
                  <w:marTop w:val="0"/>
                  <w:marBottom w:val="0"/>
                  <w:divBdr>
                    <w:top w:val="none" w:sz="0" w:space="0" w:color="auto"/>
                    <w:left w:val="none" w:sz="0" w:space="0" w:color="auto"/>
                    <w:bottom w:val="none" w:sz="0" w:space="0" w:color="auto"/>
                    <w:right w:val="none" w:sz="0" w:space="0" w:color="auto"/>
                  </w:divBdr>
                  <w:divsChild>
                    <w:div w:id="642929225">
                      <w:marLeft w:val="0"/>
                      <w:marRight w:val="0"/>
                      <w:marTop w:val="0"/>
                      <w:marBottom w:val="0"/>
                      <w:divBdr>
                        <w:top w:val="none" w:sz="0" w:space="0" w:color="auto"/>
                        <w:left w:val="none" w:sz="0" w:space="0" w:color="auto"/>
                        <w:bottom w:val="none" w:sz="0" w:space="0" w:color="auto"/>
                        <w:right w:val="none" w:sz="0" w:space="0" w:color="auto"/>
                      </w:divBdr>
                      <w:divsChild>
                        <w:div w:id="1609703497">
                          <w:marLeft w:val="0"/>
                          <w:marRight w:val="0"/>
                          <w:marTop w:val="0"/>
                          <w:marBottom w:val="0"/>
                          <w:divBdr>
                            <w:top w:val="none" w:sz="0" w:space="0" w:color="auto"/>
                            <w:left w:val="none" w:sz="0" w:space="0" w:color="auto"/>
                            <w:bottom w:val="none" w:sz="0" w:space="0" w:color="auto"/>
                            <w:right w:val="none" w:sz="0" w:space="0" w:color="auto"/>
                          </w:divBdr>
                          <w:divsChild>
                            <w:div w:id="707293097">
                              <w:marLeft w:val="0"/>
                              <w:marRight w:val="0"/>
                              <w:marTop w:val="0"/>
                              <w:marBottom w:val="0"/>
                              <w:divBdr>
                                <w:top w:val="none" w:sz="0" w:space="0" w:color="auto"/>
                                <w:left w:val="none" w:sz="0" w:space="0" w:color="auto"/>
                                <w:bottom w:val="none" w:sz="0" w:space="0" w:color="auto"/>
                                <w:right w:val="none" w:sz="0" w:space="0" w:color="auto"/>
                              </w:divBdr>
                              <w:divsChild>
                                <w:div w:id="1449859355">
                                  <w:marLeft w:val="0"/>
                                  <w:marRight w:val="0"/>
                                  <w:marTop w:val="0"/>
                                  <w:marBottom w:val="0"/>
                                  <w:divBdr>
                                    <w:top w:val="none" w:sz="0" w:space="0" w:color="auto"/>
                                    <w:left w:val="none" w:sz="0" w:space="0" w:color="auto"/>
                                    <w:bottom w:val="none" w:sz="0" w:space="0" w:color="auto"/>
                                    <w:right w:val="none" w:sz="0" w:space="0" w:color="auto"/>
                                  </w:divBdr>
                                  <w:divsChild>
                                    <w:div w:id="145513691">
                                      <w:marLeft w:val="0"/>
                                      <w:marRight w:val="0"/>
                                      <w:marTop w:val="0"/>
                                      <w:marBottom w:val="0"/>
                                      <w:divBdr>
                                        <w:top w:val="none" w:sz="0" w:space="0" w:color="auto"/>
                                        <w:left w:val="none" w:sz="0" w:space="0" w:color="auto"/>
                                        <w:bottom w:val="none" w:sz="0" w:space="0" w:color="auto"/>
                                        <w:right w:val="none" w:sz="0" w:space="0" w:color="auto"/>
                                      </w:divBdr>
                                      <w:divsChild>
                                        <w:div w:id="180512979">
                                          <w:marLeft w:val="0"/>
                                          <w:marRight w:val="0"/>
                                          <w:marTop w:val="0"/>
                                          <w:marBottom w:val="0"/>
                                          <w:divBdr>
                                            <w:top w:val="none" w:sz="0" w:space="0" w:color="auto"/>
                                            <w:left w:val="none" w:sz="0" w:space="0" w:color="auto"/>
                                            <w:bottom w:val="none" w:sz="0" w:space="0" w:color="auto"/>
                                            <w:right w:val="none" w:sz="0" w:space="0" w:color="auto"/>
                                          </w:divBdr>
                                          <w:divsChild>
                                            <w:div w:id="1288974283">
                                              <w:marLeft w:val="0"/>
                                              <w:marRight w:val="0"/>
                                              <w:marTop w:val="225"/>
                                              <w:marBottom w:val="0"/>
                                              <w:divBdr>
                                                <w:top w:val="none" w:sz="0" w:space="0" w:color="auto"/>
                                                <w:left w:val="none" w:sz="0" w:space="0" w:color="auto"/>
                                                <w:bottom w:val="none" w:sz="0" w:space="0" w:color="auto"/>
                                                <w:right w:val="none" w:sz="0" w:space="0" w:color="auto"/>
                                              </w:divBdr>
                                              <w:divsChild>
                                                <w:div w:id="867569153">
                                                  <w:marLeft w:val="0"/>
                                                  <w:marRight w:val="0"/>
                                                  <w:marTop w:val="0"/>
                                                  <w:marBottom w:val="0"/>
                                                  <w:divBdr>
                                                    <w:top w:val="none" w:sz="0" w:space="0" w:color="auto"/>
                                                    <w:left w:val="none" w:sz="0" w:space="0" w:color="auto"/>
                                                    <w:bottom w:val="none" w:sz="0" w:space="0" w:color="auto"/>
                                                    <w:right w:val="none" w:sz="0" w:space="0" w:color="auto"/>
                                                  </w:divBdr>
                                                  <w:divsChild>
                                                    <w:div w:id="958879851">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6614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617394">
      <w:bodyDiv w:val="1"/>
      <w:marLeft w:val="0"/>
      <w:marRight w:val="0"/>
      <w:marTop w:val="0"/>
      <w:marBottom w:val="0"/>
      <w:divBdr>
        <w:top w:val="none" w:sz="0" w:space="0" w:color="auto"/>
        <w:left w:val="none" w:sz="0" w:space="0" w:color="auto"/>
        <w:bottom w:val="none" w:sz="0" w:space="0" w:color="auto"/>
        <w:right w:val="none" w:sz="0" w:space="0" w:color="auto"/>
      </w:divBdr>
      <w:divsChild>
        <w:div w:id="662002920">
          <w:marLeft w:val="0"/>
          <w:marRight w:val="0"/>
          <w:marTop w:val="0"/>
          <w:marBottom w:val="0"/>
          <w:divBdr>
            <w:top w:val="none" w:sz="0" w:space="0" w:color="auto"/>
            <w:left w:val="none" w:sz="0" w:space="0" w:color="auto"/>
            <w:bottom w:val="none" w:sz="0" w:space="0" w:color="auto"/>
            <w:right w:val="none" w:sz="0" w:space="0" w:color="auto"/>
          </w:divBdr>
          <w:divsChild>
            <w:div w:id="1676884581">
              <w:marLeft w:val="0"/>
              <w:marRight w:val="0"/>
              <w:marTop w:val="0"/>
              <w:marBottom w:val="0"/>
              <w:divBdr>
                <w:top w:val="none" w:sz="0" w:space="0" w:color="auto"/>
                <w:left w:val="none" w:sz="0" w:space="0" w:color="auto"/>
                <w:bottom w:val="none" w:sz="0" w:space="0" w:color="auto"/>
                <w:right w:val="none" w:sz="0" w:space="0" w:color="auto"/>
              </w:divBdr>
              <w:divsChild>
                <w:div w:id="1625891034">
                  <w:marLeft w:val="0"/>
                  <w:marRight w:val="0"/>
                  <w:marTop w:val="75"/>
                  <w:marBottom w:val="0"/>
                  <w:divBdr>
                    <w:top w:val="none" w:sz="0" w:space="0" w:color="auto"/>
                    <w:left w:val="none" w:sz="0" w:space="0" w:color="auto"/>
                    <w:bottom w:val="none" w:sz="0" w:space="0" w:color="auto"/>
                    <w:right w:val="none" w:sz="0" w:space="0" w:color="auto"/>
                  </w:divBdr>
                  <w:divsChild>
                    <w:div w:id="20450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8927">
              <w:marLeft w:val="0"/>
              <w:marRight w:val="0"/>
              <w:marTop w:val="0"/>
              <w:marBottom w:val="0"/>
              <w:divBdr>
                <w:top w:val="none" w:sz="0" w:space="0" w:color="auto"/>
                <w:left w:val="none" w:sz="0" w:space="0" w:color="auto"/>
                <w:bottom w:val="none" w:sz="0" w:space="0" w:color="auto"/>
                <w:right w:val="none" w:sz="0" w:space="0" w:color="auto"/>
              </w:divBdr>
              <w:divsChild>
                <w:div w:id="647050075">
                  <w:marLeft w:val="0"/>
                  <w:marRight w:val="0"/>
                  <w:marTop w:val="0"/>
                  <w:marBottom w:val="300"/>
                  <w:divBdr>
                    <w:top w:val="none" w:sz="0" w:space="0" w:color="auto"/>
                    <w:left w:val="none" w:sz="0" w:space="0" w:color="auto"/>
                    <w:bottom w:val="none" w:sz="0" w:space="0" w:color="auto"/>
                    <w:right w:val="none" w:sz="0" w:space="0" w:color="auto"/>
                  </w:divBdr>
                  <w:divsChild>
                    <w:div w:id="204753">
                      <w:marLeft w:val="0"/>
                      <w:marRight w:val="0"/>
                      <w:marTop w:val="0"/>
                      <w:marBottom w:val="0"/>
                      <w:divBdr>
                        <w:top w:val="none" w:sz="0" w:space="0" w:color="auto"/>
                        <w:left w:val="none" w:sz="0" w:space="0" w:color="auto"/>
                        <w:bottom w:val="none" w:sz="0" w:space="0" w:color="auto"/>
                        <w:right w:val="none" w:sz="0" w:space="0" w:color="auto"/>
                      </w:divBdr>
                    </w:div>
                  </w:divsChild>
                </w:div>
                <w:div w:id="742334476">
                  <w:marLeft w:val="0"/>
                  <w:marRight w:val="0"/>
                  <w:marTop w:val="0"/>
                  <w:marBottom w:val="300"/>
                  <w:divBdr>
                    <w:top w:val="none" w:sz="0" w:space="0" w:color="auto"/>
                    <w:left w:val="none" w:sz="0" w:space="0" w:color="auto"/>
                    <w:bottom w:val="none" w:sz="0" w:space="0" w:color="auto"/>
                    <w:right w:val="none" w:sz="0" w:space="0" w:color="auto"/>
                  </w:divBdr>
                  <w:divsChild>
                    <w:div w:id="1021861760">
                      <w:marLeft w:val="0"/>
                      <w:marRight w:val="300"/>
                      <w:marTop w:val="0"/>
                      <w:marBottom w:val="150"/>
                      <w:divBdr>
                        <w:top w:val="none" w:sz="0" w:space="0" w:color="auto"/>
                        <w:left w:val="none" w:sz="0" w:space="0" w:color="auto"/>
                        <w:bottom w:val="none" w:sz="0" w:space="0" w:color="auto"/>
                        <w:right w:val="none" w:sz="0" w:space="0" w:color="auto"/>
                      </w:divBdr>
                      <w:divsChild>
                        <w:div w:id="937531">
                          <w:marLeft w:val="0"/>
                          <w:marRight w:val="0"/>
                          <w:marTop w:val="0"/>
                          <w:marBottom w:val="0"/>
                          <w:divBdr>
                            <w:top w:val="none" w:sz="0" w:space="0" w:color="auto"/>
                            <w:left w:val="none" w:sz="0" w:space="0" w:color="auto"/>
                            <w:bottom w:val="none" w:sz="0" w:space="0" w:color="auto"/>
                            <w:right w:val="none" w:sz="0" w:space="0" w:color="auto"/>
                          </w:divBdr>
                          <w:divsChild>
                            <w:div w:id="901603601">
                              <w:marLeft w:val="0"/>
                              <w:marRight w:val="0"/>
                              <w:marTop w:val="225"/>
                              <w:marBottom w:val="0"/>
                              <w:divBdr>
                                <w:top w:val="none" w:sz="0" w:space="0" w:color="auto"/>
                                <w:left w:val="none" w:sz="0" w:space="0" w:color="auto"/>
                                <w:bottom w:val="none" w:sz="0" w:space="0" w:color="auto"/>
                                <w:right w:val="none" w:sz="0" w:space="0" w:color="auto"/>
                              </w:divBdr>
                              <w:divsChild>
                                <w:div w:id="646086311">
                                  <w:marLeft w:val="0"/>
                                  <w:marRight w:val="0"/>
                                  <w:marTop w:val="0"/>
                                  <w:marBottom w:val="0"/>
                                  <w:divBdr>
                                    <w:top w:val="none" w:sz="0" w:space="0" w:color="auto"/>
                                    <w:left w:val="none" w:sz="0" w:space="0" w:color="auto"/>
                                    <w:bottom w:val="none" w:sz="0" w:space="0" w:color="auto"/>
                                    <w:right w:val="none" w:sz="0" w:space="0" w:color="auto"/>
                                  </w:divBdr>
                                </w:div>
                                <w:div w:id="200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20757">
                      <w:marLeft w:val="0"/>
                      <w:marRight w:val="0"/>
                      <w:marTop w:val="0"/>
                      <w:marBottom w:val="225"/>
                      <w:divBdr>
                        <w:top w:val="none" w:sz="0" w:space="0" w:color="auto"/>
                        <w:left w:val="none" w:sz="0" w:space="0" w:color="auto"/>
                        <w:bottom w:val="none" w:sz="0" w:space="0" w:color="auto"/>
                        <w:right w:val="none" w:sz="0" w:space="0" w:color="auto"/>
                      </w:divBdr>
                    </w:div>
                  </w:divsChild>
                </w:div>
                <w:div w:id="1470201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047809">
          <w:marLeft w:val="0"/>
          <w:marRight w:val="0"/>
          <w:marTop w:val="375"/>
          <w:marBottom w:val="330"/>
          <w:divBdr>
            <w:top w:val="none" w:sz="0" w:space="0" w:color="auto"/>
            <w:left w:val="none" w:sz="0" w:space="0" w:color="auto"/>
            <w:bottom w:val="none" w:sz="0" w:space="0" w:color="auto"/>
            <w:right w:val="none" w:sz="0" w:space="0" w:color="auto"/>
          </w:divBdr>
          <w:divsChild>
            <w:div w:id="630551993">
              <w:marLeft w:val="0"/>
              <w:marRight w:val="0"/>
              <w:marTop w:val="0"/>
              <w:marBottom w:val="210"/>
              <w:divBdr>
                <w:top w:val="none" w:sz="0" w:space="0" w:color="auto"/>
                <w:left w:val="none" w:sz="0" w:space="0" w:color="auto"/>
                <w:bottom w:val="none" w:sz="0" w:space="0" w:color="auto"/>
                <w:right w:val="none" w:sz="0" w:space="0" w:color="auto"/>
              </w:divBdr>
              <w:divsChild>
                <w:div w:id="703213899">
                  <w:marLeft w:val="0"/>
                  <w:marRight w:val="0"/>
                  <w:marTop w:val="0"/>
                  <w:marBottom w:val="0"/>
                  <w:divBdr>
                    <w:top w:val="none" w:sz="0" w:space="0" w:color="auto"/>
                    <w:left w:val="none" w:sz="0" w:space="0" w:color="auto"/>
                    <w:bottom w:val="none" w:sz="0" w:space="0" w:color="auto"/>
                    <w:right w:val="none" w:sz="0" w:space="0" w:color="auto"/>
                  </w:divBdr>
                  <w:divsChild>
                    <w:div w:id="3497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47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52754025">
      <w:bodyDiv w:val="1"/>
      <w:marLeft w:val="0"/>
      <w:marRight w:val="0"/>
      <w:marTop w:val="0"/>
      <w:marBottom w:val="0"/>
      <w:divBdr>
        <w:top w:val="none" w:sz="0" w:space="0" w:color="auto"/>
        <w:left w:val="none" w:sz="0" w:space="0" w:color="auto"/>
        <w:bottom w:val="none" w:sz="0" w:space="0" w:color="auto"/>
        <w:right w:val="none" w:sz="0" w:space="0" w:color="auto"/>
      </w:divBdr>
      <w:divsChild>
        <w:div w:id="137502796">
          <w:marLeft w:val="0"/>
          <w:marRight w:val="0"/>
          <w:marTop w:val="450"/>
          <w:marBottom w:val="450"/>
          <w:divBdr>
            <w:top w:val="none" w:sz="0" w:space="0" w:color="auto"/>
            <w:left w:val="none" w:sz="0" w:space="0" w:color="auto"/>
            <w:bottom w:val="none" w:sz="0" w:space="0" w:color="auto"/>
            <w:right w:val="none" w:sz="0" w:space="0" w:color="auto"/>
          </w:divBdr>
        </w:div>
        <w:div w:id="301689920">
          <w:marLeft w:val="0"/>
          <w:marRight w:val="120"/>
          <w:marTop w:val="0"/>
          <w:marBottom w:val="0"/>
          <w:divBdr>
            <w:top w:val="none" w:sz="0" w:space="0" w:color="auto"/>
            <w:left w:val="none" w:sz="0" w:space="0" w:color="auto"/>
            <w:bottom w:val="none" w:sz="0" w:space="0" w:color="auto"/>
            <w:right w:val="none" w:sz="0" w:space="0" w:color="auto"/>
          </w:divBdr>
        </w:div>
        <w:div w:id="982386709">
          <w:marLeft w:val="0"/>
          <w:marRight w:val="0"/>
          <w:marTop w:val="450"/>
          <w:marBottom w:val="450"/>
          <w:divBdr>
            <w:top w:val="none" w:sz="0" w:space="0" w:color="auto"/>
            <w:left w:val="none" w:sz="0" w:space="0" w:color="auto"/>
            <w:bottom w:val="none" w:sz="0" w:space="0" w:color="auto"/>
            <w:right w:val="none" w:sz="0" w:space="0" w:color="auto"/>
          </w:divBdr>
        </w:div>
        <w:div w:id="1193805318">
          <w:marLeft w:val="0"/>
          <w:marRight w:val="120"/>
          <w:marTop w:val="0"/>
          <w:marBottom w:val="0"/>
          <w:divBdr>
            <w:top w:val="none" w:sz="0" w:space="0" w:color="auto"/>
            <w:left w:val="none" w:sz="0" w:space="0" w:color="auto"/>
            <w:bottom w:val="none" w:sz="0" w:space="0" w:color="auto"/>
            <w:right w:val="none" w:sz="0" w:space="0" w:color="auto"/>
          </w:divBdr>
        </w:div>
        <w:div w:id="1299065033">
          <w:marLeft w:val="0"/>
          <w:marRight w:val="120"/>
          <w:marTop w:val="0"/>
          <w:marBottom w:val="0"/>
          <w:divBdr>
            <w:top w:val="none" w:sz="0" w:space="0" w:color="auto"/>
            <w:left w:val="none" w:sz="0" w:space="0" w:color="auto"/>
            <w:bottom w:val="none" w:sz="0" w:space="0" w:color="auto"/>
            <w:right w:val="none" w:sz="0" w:space="0" w:color="auto"/>
          </w:divBdr>
        </w:div>
        <w:div w:id="1338575170">
          <w:marLeft w:val="0"/>
          <w:marRight w:val="0"/>
          <w:marTop w:val="450"/>
          <w:marBottom w:val="450"/>
          <w:divBdr>
            <w:top w:val="none" w:sz="0" w:space="0" w:color="auto"/>
            <w:left w:val="none" w:sz="0" w:space="0" w:color="auto"/>
            <w:bottom w:val="none" w:sz="0" w:space="0" w:color="auto"/>
            <w:right w:val="none" w:sz="0" w:space="0" w:color="auto"/>
          </w:divBdr>
        </w:div>
        <w:div w:id="1618486470">
          <w:marLeft w:val="0"/>
          <w:marRight w:val="0"/>
          <w:marTop w:val="450"/>
          <w:marBottom w:val="450"/>
          <w:divBdr>
            <w:top w:val="none" w:sz="0" w:space="0" w:color="auto"/>
            <w:left w:val="none" w:sz="0" w:space="0" w:color="auto"/>
            <w:bottom w:val="none" w:sz="0" w:space="0" w:color="auto"/>
            <w:right w:val="none" w:sz="0" w:space="0" w:color="auto"/>
          </w:divBdr>
        </w:div>
      </w:divsChild>
    </w:div>
    <w:div w:id="1654793626">
      <w:bodyDiv w:val="1"/>
      <w:marLeft w:val="0"/>
      <w:marRight w:val="0"/>
      <w:marTop w:val="0"/>
      <w:marBottom w:val="0"/>
      <w:divBdr>
        <w:top w:val="none" w:sz="0" w:space="0" w:color="auto"/>
        <w:left w:val="none" w:sz="0" w:space="0" w:color="auto"/>
        <w:bottom w:val="none" w:sz="0" w:space="0" w:color="auto"/>
        <w:right w:val="none" w:sz="0" w:space="0" w:color="auto"/>
      </w:divBdr>
      <w:divsChild>
        <w:div w:id="1326515161">
          <w:marLeft w:val="4050"/>
          <w:marRight w:val="0"/>
          <w:marTop w:val="0"/>
          <w:marBottom w:val="75"/>
          <w:divBdr>
            <w:top w:val="none" w:sz="0" w:space="0" w:color="auto"/>
            <w:left w:val="none" w:sz="0" w:space="0" w:color="auto"/>
            <w:bottom w:val="single" w:sz="12" w:space="0" w:color="8C9CAD"/>
            <w:right w:val="none" w:sz="0" w:space="0" w:color="auto"/>
          </w:divBdr>
          <w:divsChild>
            <w:div w:id="1445267812">
              <w:marLeft w:val="0"/>
              <w:marRight w:val="0"/>
              <w:marTop w:val="0"/>
              <w:marBottom w:val="75"/>
              <w:divBdr>
                <w:top w:val="none" w:sz="0" w:space="0" w:color="auto"/>
                <w:left w:val="none" w:sz="0" w:space="0" w:color="auto"/>
                <w:bottom w:val="none" w:sz="0" w:space="0" w:color="auto"/>
                <w:right w:val="none" w:sz="0" w:space="0" w:color="auto"/>
              </w:divBdr>
              <w:divsChild>
                <w:div w:id="335039162">
                  <w:marLeft w:val="0"/>
                  <w:marRight w:val="0"/>
                  <w:marTop w:val="0"/>
                  <w:marBottom w:val="0"/>
                  <w:divBdr>
                    <w:top w:val="none" w:sz="0" w:space="0" w:color="auto"/>
                    <w:left w:val="none" w:sz="0" w:space="0" w:color="auto"/>
                    <w:bottom w:val="none" w:sz="0" w:space="0" w:color="auto"/>
                    <w:right w:val="none" w:sz="0" w:space="0" w:color="auto"/>
                  </w:divBdr>
                  <w:divsChild>
                    <w:div w:id="14318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3505">
              <w:marLeft w:val="0"/>
              <w:marRight w:val="0"/>
              <w:marTop w:val="0"/>
              <w:marBottom w:val="0"/>
              <w:divBdr>
                <w:top w:val="none" w:sz="0" w:space="0" w:color="auto"/>
                <w:left w:val="none" w:sz="0" w:space="0" w:color="auto"/>
                <w:bottom w:val="none" w:sz="0" w:space="0" w:color="auto"/>
                <w:right w:val="none" w:sz="0" w:space="0" w:color="auto"/>
              </w:divBdr>
            </w:div>
          </w:divsChild>
        </w:div>
        <w:div w:id="1514413587">
          <w:marLeft w:val="4050"/>
          <w:marRight w:val="5100"/>
          <w:marTop w:val="0"/>
          <w:marBottom w:val="0"/>
          <w:divBdr>
            <w:top w:val="none" w:sz="0" w:space="0" w:color="auto"/>
            <w:left w:val="none" w:sz="0" w:space="0" w:color="auto"/>
            <w:bottom w:val="none" w:sz="0" w:space="0" w:color="auto"/>
            <w:right w:val="none" w:sz="0" w:space="0" w:color="auto"/>
          </w:divBdr>
          <w:divsChild>
            <w:div w:id="272177576">
              <w:marLeft w:val="0"/>
              <w:marRight w:val="0"/>
              <w:marTop w:val="0"/>
              <w:marBottom w:val="0"/>
              <w:divBdr>
                <w:top w:val="none" w:sz="0" w:space="0" w:color="auto"/>
                <w:left w:val="none" w:sz="0" w:space="0" w:color="auto"/>
                <w:bottom w:val="none" w:sz="0" w:space="0" w:color="auto"/>
                <w:right w:val="none" w:sz="0" w:space="0" w:color="auto"/>
              </w:divBdr>
              <w:divsChild>
                <w:div w:id="1186561417">
                  <w:marLeft w:val="0"/>
                  <w:marRight w:val="0"/>
                  <w:marTop w:val="0"/>
                  <w:marBottom w:val="0"/>
                  <w:divBdr>
                    <w:top w:val="none" w:sz="0" w:space="0" w:color="auto"/>
                    <w:left w:val="none" w:sz="0" w:space="0" w:color="auto"/>
                    <w:bottom w:val="none" w:sz="0" w:space="0" w:color="auto"/>
                    <w:right w:val="none" w:sz="0" w:space="0" w:color="auto"/>
                  </w:divBdr>
                  <w:divsChild>
                    <w:div w:id="806706334">
                      <w:marLeft w:val="0"/>
                      <w:marRight w:val="0"/>
                      <w:marTop w:val="135"/>
                      <w:marBottom w:val="300"/>
                      <w:divBdr>
                        <w:top w:val="none" w:sz="0" w:space="0" w:color="auto"/>
                        <w:left w:val="none" w:sz="0" w:space="0" w:color="auto"/>
                        <w:bottom w:val="none" w:sz="0" w:space="0" w:color="auto"/>
                        <w:right w:val="none" w:sz="0" w:space="0" w:color="auto"/>
                      </w:divBdr>
                      <w:divsChild>
                        <w:div w:id="579751362">
                          <w:marLeft w:val="0"/>
                          <w:marRight w:val="0"/>
                          <w:marTop w:val="0"/>
                          <w:marBottom w:val="0"/>
                          <w:divBdr>
                            <w:top w:val="none" w:sz="0" w:space="0" w:color="auto"/>
                            <w:left w:val="none" w:sz="0" w:space="0" w:color="auto"/>
                            <w:bottom w:val="none" w:sz="0" w:space="0" w:color="auto"/>
                            <w:right w:val="none" w:sz="0" w:space="0" w:color="auto"/>
                          </w:divBdr>
                          <w:divsChild>
                            <w:div w:id="1576936431">
                              <w:marLeft w:val="0"/>
                              <w:marRight w:val="0"/>
                              <w:marTop w:val="0"/>
                              <w:marBottom w:val="0"/>
                              <w:divBdr>
                                <w:top w:val="none" w:sz="0" w:space="0" w:color="auto"/>
                                <w:left w:val="none" w:sz="0" w:space="0" w:color="auto"/>
                                <w:bottom w:val="none" w:sz="0" w:space="0" w:color="auto"/>
                                <w:right w:val="none" w:sz="0" w:space="0" w:color="auto"/>
                              </w:divBdr>
                              <w:divsChild>
                                <w:div w:id="1014723684">
                                  <w:marLeft w:val="0"/>
                                  <w:marRight w:val="150"/>
                                  <w:marTop w:val="0"/>
                                  <w:marBottom w:val="300"/>
                                  <w:divBdr>
                                    <w:top w:val="none" w:sz="0" w:space="0" w:color="auto"/>
                                    <w:left w:val="none" w:sz="0" w:space="0" w:color="auto"/>
                                    <w:bottom w:val="none" w:sz="0" w:space="0" w:color="auto"/>
                                    <w:right w:val="none" w:sz="0" w:space="0" w:color="auto"/>
                                  </w:divBdr>
                                </w:div>
                                <w:div w:id="14353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1906">
                      <w:marLeft w:val="0"/>
                      <w:marRight w:val="0"/>
                      <w:marTop w:val="0"/>
                      <w:marBottom w:val="0"/>
                      <w:divBdr>
                        <w:top w:val="none" w:sz="0" w:space="0" w:color="auto"/>
                        <w:left w:val="none" w:sz="0" w:space="0" w:color="auto"/>
                        <w:bottom w:val="none" w:sz="0" w:space="0" w:color="auto"/>
                        <w:right w:val="none" w:sz="0" w:space="0" w:color="auto"/>
                      </w:divBdr>
                      <w:divsChild>
                        <w:div w:id="724570359">
                          <w:marLeft w:val="0"/>
                          <w:marRight w:val="0"/>
                          <w:marTop w:val="0"/>
                          <w:marBottom w:val="0"/>
                          <w:divBdr>
                            <w:top w:val="none" w:sz="0" w:space="0" w:color="auto"/>
                            <w:left w:val="none" w:sz="0" w:space="0" w:color="auto"/>
                            <w:bottom w:val="none" w:sz="0" w:space="0" w:color="auto"/>
                            <w:right w:val="none" w:sz="0" w:space="0" w:color="auto"/>
                          </w:divBdr>
                          <w:divsChild>
                            <w:div w:id="1138229272">
                              <w:marLeft w:val="0"/>
                              <w:marRight w:val="0"/>
                              <w:marTop w:val="0"/>
                              <w:marBottom w:val="0"/>
                              <w:divBdr>
                                <w:top w:val="none" w:sz="0" w:space="0" w:color="auto"/>
                                <w:left w:val="none" w:sz="0" w:space="0" w:color="auto"/>
                                <w:bottom w:val="none" w:sz="0" w:space="0" w:color="auto"/>
                                <w:right w:val="none" w:sz="0" w:space="0" w:color="auto"/>
                              </w:divBdr>
                            </w:div>
                          </w:divsChild>
                        </w:div>
                        <w:div w:id="731729968">
                          <w:marLeft w:val="0"/>
                          <w:marRight w:val="0"/>
                          <w:marTop w:val="0"/>
                          <w:marBottom w:val="0"/>
                          <w:divBdr>
                            <w:top w:val="none" w:sz="0" w:space="0" w:color="auto"/>
                            <w:left w:val="none" w:sz="0" w:space="0" w:color="auto"/>
                            <w:bottom w:val="none" w:sz="0" w:space="0" w:color="auto"/>
                            <w:right w:val="none" w:sz="0" w:space="0" w:color="auto"/>
                          </w:divBdr>
                          <w:divsChild>
                            <w:div w:id="1341659939">
                              <w:marLeft w:val="0"/>
                              <w:marRight w:val="0"/>
                              <w:marTop w:val="0"/>
                              <w:marBottom w:val="75"/>
                              <w:divBdr>
                                <w:top w:val="none" w:sz="0" w:space="0" w:color="auto"/>
                                <w:left w:val="none" w:sz="0" w:space="0" w:color="auto"/>
                                <w:bottom w:val="none" w:sz="0" w:space="0" w:color="auto"/>
                                <w:right w:val="none" w:sz="0" w:space="0" w:color="auto"/>
                              </w:divBdr>
                            </w:div>
                          </w:divsChild>
                        </w:div>
                        <w:div w:id="1996377560">
                          <w:marLeft w:val="0"/>
                          <w:marRight w:val="0"/>
                          <w:marTop w:val="0"/>
                          <w:marBottom w:val="0"/>
                          <w:divBdr>
                            <w:top w:val="none" w:sz="0" w:space="0" w:color="auto"/>
                            <w:left w:val="none" w:sz="0" w:space="0" w:color="auto"/>
                            <w:bottom w:val="none" w:sz="0" w:space="0" w:color="auto"/>
                            <w:right w:val="none" w:sz="0" w:space="0" w:color="auto"/>
                          </w:divBdr>
                          <w:divsChild>
                            <w:div w:id="42559018">
                              <w:marLeft w:val="0"/>
                              <w:marRight w:val="0"/>
                              <w:marTop w:val="0"/>
                              <w:marBottom w:val="0"/>
                              <w:divBdr>
                                <w:top w:val="none" w:sz="0" w:space="0" w:color="auto"/>
                                <w:left w:val="none" w:sz="0" w:space="0" w:color="auto"/>
                                <w:bottom w:val="none" w:sz="0" w:space="0" w:color="auto"/>
                                <w:right w:val="none" w:sz="0" w:space="0" w:color="auto"/>
                              </w:divBdr>
                              <w:divsChild>
                                <w:div w:id="1123231136">
                                  <w:marLeft w:val="0"/>
                                  <w:marRight w:val="0"/>
                                  <w:marTop w:val="0"/>
                                  <w:marBottom w:val="0"/>
                                  <w:divBdr>
                                    <w:top w:val="none" w:sz="0" w:space="0" w:color="auto"/>
                                    <w:left w:val="none" w:sz="0" w:space="0" w:color="auto"/>
                                    <w:bottom w:val="none" w:sz="0" w:space="0" w:color="auto"/>
                                    <w:right w:val="none" w:sz="0" w:space="0" w:color="auto"/>
                                  </w:divBdr>
                                  <w:divsChild>
                                    <w:div w:id="82607489">
                                      <w:marLeft w:val="0"/>
                                      <w:marRight w:val="0"/>
                                      <w:marTop w:val="0"/>
                                      <w:marBottom w:val="0"/>
                                      <w:divBdr>
                                        <w:top w:val="none" w:sz="0" w:space="0" w:color="auto"/>
                                        <w:left w:val="none" w:sz="0" w:space="0" w:color="auto"/>
                                        <w:bottom w:val="none" w:sz="0" w:space="0" w:color="auto"/>
                                        <w:right w:val="none" w:sz="0" w:space="0" w:color="auto"/>
                                      </w:divBdr>
                                    </w:div>
                                    <w:div w:id="481386915">
                                      <w:marLeft w:val="0"/>
                                      <w:marRight w:val="0"/>
                                      <w:marTop w:val="0"/>
                                      <w:marBottom w:val="0"/>
                                      <w:divBdr>
                                        <w:top w:val="none" w:sz="0" w:space="0" w:color="auto"/>
                                        <w:left w:val="none" w:sz="0" w:space="0" w:color="auto"/>
                                        <w:bottom w:val="none" w:sz="0" w:space="0" w:color="auto"/>
                                        <w:right w:val="none" w:sz="0" w:space="0" w:color="auto"/>
                                      </w:divBdr>
                                    </w:div>
                                    <w:div w:id="509830692">
                                      <w:marLeft w:val="0"/>
                                      <w:marRight w:val="0"/>
                                      <w:marTop w:val="0"/>
                                      <w:marBottom w:val="0"/>
                                      <w:divBdr>
                                        <w:top w:val="none" w:sz="0" w:space="0" w:color="auto"/>
                                        <w:left w:val="none" w:sz="0" w:space="0" w:color="auto"/>
                                        <w:bottom w:val="none" w:sz="0" w:space="0" w:color="auto"/>
                                        <w:right w:val="none" w:sz="0" w:space="0" w:color="auto"/>
                                      </w:divBdr>
                                    </w:div>
                                    <w:div w:id="539784707">
                                      <w:marLeft w:val="0"/>
                                      <w:marRight w:val="0"/>
                                      <w:marTop w:val="0"/>
                                      <w:marBottom w:val="0"/>
                                      <w:divBdr>
                                        <w:top w:val="none" w:sz="0" w:space="0" w:color="auto"/>
                                        <w:left w:val="none" w:sz="0" w:space="0" w:color="auto"/>
                                        <w:bottom w:val="none" w:sz="0" w:space="0" w:color="auto"/>
                                        <w:right w:val="none" w:sz="0" w:space="0" w:color="auto"/>
                                      </w:divBdr>
                                    </w:div>
                                    <w:div w:id="549919731">
                                      <w:marLeft w:val="0"/>
                                      <w:marRight w:val="0"/>
                                      <w:marTop w:val="0"/>
                                      <w:marBottom w:val="0"/>
                                      <w:divBdr>
                                        <w:top w:val="none" w:sz="0" w:space="0" w:color="auto"/>
                                        <w:left w:val="none" w:sz="0" w:space="0" w:color="auto"/>
                                        <w:bottom w:val="none" w:sz="0" w:space="0" w:color="auto"/>
                                        <w:right w:val="none" w:sz="0" w:space="0" w:color="auto"/>
                                      </w:divBdr>
                                    </w:div>
                                    <w:div w:id="634409726">
                                      <w:marLeft w:val="0"/>
                                      <w:marRight w:val="0"/>
                                      <w:marTop w:val="0"/>
                                      <w:marBottom w:val="0"/>
                                      <w:divBdr>
                                        <w:top w:val="none" w:sz="0" w:space="0" w:color="auto"/>
                                        <w:left w:val="none" w:sz="0" w:space="0" w:color="auto"/>
                                        <w:bottom w:val="none" w:sz="0" w:space="0" w:color="auto"/>
                                        <w:right w:val="none" w:sz="0" w:space="0" w:color="auto"/>
                                      </w:divBdr>
                                    </w:div>
                                    <w:div w:id="682169929">
                                      <w:marLeft w:val="0"/>
                                      <w:marRight w:val="0"/>
                                      <w:marTop w:val="0"/>
                                      <w:marBottom w:val="0"/>
                                      <w:divBdr>
                                        <w:top w:val="none" w:sz="0" w:space="0" w:color="auto"/>
                                        <w:left w:val="none" w:sz="0" w:space="0" w:color="auto"/>
                                        <w:bottom w:val="none" w:sz="0" w:space="0" w:color="auto"/>
                                        <w:right w:val="none" w:sz="0" w:space="0" w:color="auto"/>
                                      </w:divBdr>
                                    </w:div>
                                    <w:div w:id="785082341">
                                      <w:marLeft w:val="0"/>
                                      <w:marRight w:val="0"/>
                                      <w:marTop w:val="0"/>
                                      <w:marBottom w:val="0"/>
                                      <w:divBdr>
                                        <w:top w:val="none" w:sz="0" w:space="0" w:color="auto"/>
                                        <w:left w:val="none" w:sz="0" w:space="0" w:color="auto"/>
                                        <w:bottom w:val="none" w:sz="0" w:space="0" w:color="auto"/>
                                        <w:right w:val="none" w:sz="0" w:space="0" w:color="auto"/>
                                      </w:divBdr>
                                    </w:div>
                                    <w:div w:id="1027097040">
                                      <w:marLeft w:val="0"/>
                                      <w:marRight w:val="0"/>
                                      <w:marTop w:val="0"/>
                                      <w:marBottom w:val="0"/>
                                      <w:divBdr>
                                        <w:top w:val="none" w:sz="0" w:space="0" w:color="auto"/>
                                        <w:left w:val="none" w:sz="0" w:space="0" w:color="auto"/>
                                        <w:bottom w:val="none" w:sz="0" w:space="0" w:color="auto"/>
                                        <w:right w:val="none" w:sz="0" w:space="0" w:color="auto"/>
                                      </w:divBdr>
                                    </w:div>
                                    <w:div w:id="1138569672">
                                      <w:marLeft w:val="0"/>
                                      <w:marRight w:val="0"/>
                                      <w:marTop w:val="0"/>
                                      <w:marBottom w:val="0"/>
                                      <w:divBdr>
                                        <w:top w:val="none" w:sz="0" w:space="0" w:color="auto"/>
                                        <w:left w:val="none" w:sz="0" w:space="0" w:color="auto"/>
                                        <w:bottom w:val="none" w:sz="0" w:space="0" w:color="auto"/>
                                        <w:right w:val="none" w:sz="0" w:space="0" w:color="auto"/>
                                      </w:divBdr>
                                    </w:div>
                                    <w:div w:id="1182668959">
                                      <w:marLeft w:val="0"/>
                                      <w:marRight w:val="0"/>
                                      <w:marTop w:val="0"/>
                                      <w:marBottom w:val="0"/>
                                      <w:divBdr>
                                        <w:top w:val="none" w:sz="0" w:space="0" w:color="auto"/>
                                        <w:left w:val="none" w:sz="0" w:space="0" w:color="auto"/>
                                        <w:bottom w:val="none" w:sz="0" w:space="0" w:color="auto"/>
                                        <w:right w:val="none" w:sz="0" w:space="0" w:color="auto"/>
                                      </w:divBdr>
                                    </w:div>
                                    <w:div w:id="1405029418">
                                      <w:marLeft w:val="0"/>
                                      <w:marRight w:val="0"/>
                                      <w:marTop w:val="0"/>
                                      <w:marBottom w:val="0"/>
                                      <w:divBdr>
                                        <w:top w:val="none" w:sz="0" w:space="0" w:color="auto"/>
                                        <w:left w:val="none" w:sz="0" w:space="0" w:color="auto"/>
                                        <w:bottom w:val="none" w:sz="0" w:space="0" w:color="auto"/>
                                        <w:right w:val="none" w:sz="0" w:space="0" w:color="auto"/>
                                      </w:divBdr>
                                    </w:div>
                                    <w:div w:id="1410737323">
                                      <w:marLeft w:val="0"/>
                                      <w:marRight w:val="0"/>
                                      <w:marTop w:val="0"/>
                                      <w:marBottom w:val="0"/>
                                      <w:divBdr>
                                        <w:top w:val="none" w:sz="0" w:space="0" w:color="auto"/>
                                        <w:left w:val="none" w:sz="0" w:space="0" w:color="auto"/>
                                        <w:bottom w:val="none" w:sz="0" w:space="0" w:color="auto"/>
                                        <w:right w:val="none" w:sz="0" w:space="0" w:color="auto"/>
                                      </w:divBdr>
                                    </w:div>
                                    <w:div w:id="1554200120">
                                      <w:marLeft w:val="0"/>
                                      <w:marRight w:val="0"/>
                                      <w:marTop w:val="0"/>
                                      <w:marBottom w:val="0"/>
                                      <w:divBdr>
                                        <w:top w:val="none" w:sz="0" w:space="0" w:color="auto"/>
                                        <w:left w:val="none" w:sz="0" w:space="0" w:color="auto"/>
                                        <w:bottom w:val="none" w:sz="0" w:space="0" w:color="auto"/>
                                        <w:right w:val="none" w:sz="0" w:space="0" w:color="auto"/>
                                      </w:divBdr>
                                    </w:div>
                                    <w:div w:id="1555434033">
                                      <w:marLeft w:val="0"/>
                                      <w:marRight w:val="0"/>
                                      <w:marTop w:val="0"/>
                                      <w:marBottom w:val="0"/>
                                      <w:divBdr>
                                        <w:top w:val="none" w:sz="0" w:space="0" w:color="auto"/>
                                        <w:left w:val="none" w:sz="0" w:space="0" w:color="auto"/>
                                        <w:bottom w:val="none" w:sz="0" w:space="0" w:color="auto"/>
                                        <w:right w:val="none" w:sz="0" w:space="0" w:color="auto"/>
                                      </w:divBdr>
                                    </w:div>
                                    <w:div w:id="1666737130">
                                      <w:marLeft w:val="0"/>
                                      <w:marRight w:val="0"/>
                                      <w:marTop w:val="0"/>
                                      <w:marBottom w:val="0"/>
                                      <w:divBdr>
                                        <w:top w:val="none" w:sz="0" w:space="0" w:color="auto"/>
                                        <w:left w:val="none" w:sz="0" w:space="0" w:color="auto"/>
                                        <w:bottom w:val="none" w:sz="0" w:space="0" w:color="auto"/>
                                        <w:right w:val="none" w:sz="0" w:space="0" w:color="auto"/>
                                      </w:divBdr>
                                    </w:div>
                                    <w:div w:id="1812942909">
                                      <w:marLeft w:val="0"/>
                                      <w:marRight w:val="0"/>
                                      <w:marTop w:val="0"/>
                                      <w:marBottom w:val="0"/>
                                      <w:divBdr>
                                        <w:top w:val="none" w:sz="0" w:space="0" w:color="auto"/>
                                        <w:left w:val="none" w:sz="0" w:space="0" w:color="auto"/>
                                        <w:bottom w:val="none" w:sz="0" w:space="0" w:color="auto"/>
                                        <w:right w:val="none" w:sz="0" w:space="0" w:color="auto"/>
                                      </w:divBdr>
                                    </w:div>
                                    <w:div w:id="1913814216">
                                      <w:marLeft w:val="0"/>
                                      <w:marRight w:val="0"/>
                                      <w:marTop w:val="0"/>
                                      <w:marBottom w:val="0"/>
                                      <w:divBdr>
                                        <w:top w:val="none" w:sz="0" w:space="0" w:color="auto"/>
                                        <w:left w:val="none" w:sz="0" w:space="0" w:color="auto"/>
                                        <w:bottom w:val="none" w:sz="0" w:space="0" w:color="auto"/>
                                        <w:right w:val="none" w:sz="0" w:space="0" w:color="auto"/>
                                      </w:divBdr>
                                    </w:div>
                                    <w:div w:id="1924533905">
                                      <w:marLeft w:val="0"/>
                                      <w:marRight w:val="0"/>
                                      <w:marTop w:val="0"/>
                                      <w:marBottom w:val="0"/>
                                      <w:divBdr>
                                        <w:top w:val="none" w:sz="0" w:space="0" w:color="auto"/>
                                        <w:left w:val="none" w:sz="0" w:space="0" w:color="auto"/>
                                        <w:bottom w:val="none" w:sz="0" w:space="0" w:color="auto"/>
                                        <w:right w:val="none" w:sz="0" w:space="0" w:color="auto"/>
                                      </w:divBdr>
                                    </w:div>
                                    <w:div w:id="1959218000">
                                      <w:marLeft w:val="0"/>
                                      <w:marRight w:val="0"/>
                                      <w:marTop w:val="0"/>
                                      <w:marBottom w:val="0"/>
                                      <w:divBdr>
                                        <w:top w:val="none" w:sz="0" w:space="0" w:color="auto"/>
                                        <w:left w:val="none" w:sz="0" w:space="0" w:color="auto"/>
                                        <w:bottom w:val="none" w:sz="0" w:space="0" w:color="auto"/>
                                        <w:right w:val="none" w:sz="0" w:space="0" w:color="auto"/>
                                      </w:divBdr>
                                    </w:div>
                                    <w:div w:id="21088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068326">
              <w:marLeft w:val="0"/>
              <w:marRight w:val="0"/>
              <w:marTop w:val="0"/>
              <w:marBottom w:val="0"/>
              <w:divBdr>
                <w:top w:val="none" w:sz="0" w:space="0" w:color="auto"/>
                <w:left w:val="none" w:sz="0" w:space="0" w:color="auto"/>
                <w:bottom w:val="none" w:sz="0" w:space="0" w:color="auto"/>
                <w:right w:val="none" w:sz="0" w:space="0" w:color="auto"/>
              </w:divBdr>
              <w:divsChild>
                <w:div w:id="1592740553">
                  <w:marLeft w:val="0"/>
                  <w:marRight w:val="0"/>
                  <w:marTop w:val="75"/>
                  <w:marBottom w:val="0"/>
                  <w:divBdr>
                    <w:top w:val="none" w:sz="0" w:space="0" w:color="auto"/>
                    <w:left w:val="none" w:sz="0" w:space="0" w:color="auto"/>
                    <w:bottom w:val="none" w:sz="0" w:space="0" w:color="auto"/>
                    <w:right w:val="none" w:sz="0" w:space="0" w:color="auto"/>
                  </w:divBdr>
                  <w:divsChild>
                    <w:div w:id="7163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256256">
      <w:bodyDiv w:val="1"/>
      <w:marLeft w:val="0"/>
      <w:marRight w:val="0"/>
      <w:marTop w:val="0"/>
      <w:marBottom w:val="0"/>
      <w:divBdr>
        <w:top w:val="none" w:sz="0" w:space="0" w:color="auto"/>
        <w:left w:val="none" w:sz="0" w:space="0" w:color="auto"/>
        <w:bottom w:val="none" w:sz="0" w:space="0" w:color="auto"/>
        <w:right w:val="none" w:sz="0" w:space="0" w:color="auto"/>
      </w:divBdr>
      <w:divsChild>
        <w:div w:id="726344222">
          <w:marLeft w:val="0"/>
          <w:marRight w:val="0"/>
          <w:marTop w:val="0"/>
          <w:marBottom w:val="0"/>
          <w:divBdr>
            <w:top w:val="none" w:sz="0" w:space="0" w:color="auto"/>
            <w:left w:val="none" w:sz="0" w:space="0" w:color="auto"/>
            <w:bottom w:val="none" w:sz="0" w:space="0" w:color="auto"/>
            <w:right w:val="none" w:sz="0" w:space="0" w:color="auto"/>
          </w:divBdr>
          <w:divsChild>
            <w:div w:id="610551611">
              <w:marLeft w:val="0"/>
              <w:marRight w:val="0"/>
              <w:marTop w:val="0"/>
              <w:marBottom w:val="0"/>
              <w:divBdr>
                <w:top w:val="none" w:sz="0" w:space="0" w:color="auto"/>
                <w:left w:val="none" w:sz="0" w:space="0" w:color="auto"/>
                <w:bottom w:val="none" w:sz="0" w:space="0" w:color="auto"/>
                <w:right w:val="none" w:sz="0" w:space="0" w:color="auto"/>
              </w:divBdr>
              <w:divsChild>
                <w:div w:id="583421765">
                  <w:marLeft w:val="0"/>
                  <w:marRight w:val="0"/>
                  <w:marTop w:val="0"/>
                  <w:marBottom w:val="0"/>
                  <w:divBdr>
                    <w:top w:val="none" w:sz="0" w:space="0" w:color="auto"/>
                    <w:left w:val="none" w:sz="0" w:space="0" w:color="auto"/>
                    <w:bottom w:val="none" w:sz="0" w:space="0" w:color="auto"/>
                    <w:right w:val="none" w:sz="0" w:space="0" w:color="auto"/>
                  </w:divBdr>
                </w:div>
              </w:divsChild>
            </w:div>
            <w:div w:id="1124271815">
              <w:marLeft w:val="0"/>
              <w:marRight w:val="0"/>
              <w:marTop w:val="0"/>
              <w:marBottom w:val="0"/>
              <w:divBdr>
                <w:top w:val="none" w:sz="0" w:space="0" w:color="auto"/>
                <w:left w:val="none" w:sz="0" w:space="0" w:color="auto"/>
                <w:bottom w:val="none" w:sz="0" w:space="0" w:color="auto"/>
                <w:right w:val="none" w:sz="0" w:space="0" w:color="auto"/>
              </w:divBdr>
              <w:divsChild>
                <w:div w:id="1156074613">
                  <w:marLeft w:val="0"/>
                  <w:marRight w:val="0"/>
                  <w:marTop w:val="0"/>
                  <w:marBottom w:val="525"/>
                  <w:divBdr>
                    <w:top w:val="none" w:sz="0" w:space="0" w:color="auto"/>
                    <w:left w:val="none" w:sz="0" w:space="0" w:color="auto"/>
                    <w:bottom w:val="none" w:sz="0" w:space="0" w:color="auto"/>
                    <w:right w:val="none" w:sz="0" w:space="0" w:color="auto"/>
                  </w:divBdr>
                  <w:divsChild>
                    <w:div w:id="8030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5991">
              <w:marLeft w:val="0"/>
              <w:marRight w:val="0"/>
              <w:marTop w:val="0"/>
              <w:marBottom w:val="0"/>
              <w:divBdr>
                <w:top w:val="none" w:sz="0" w:space="0" w:color="auto"/>
                <w:left w:val="none" w:sz="0" w:space="0" w:color="auto"/>
                <w:bottom w:val="none" w:sz="0" w:space="0" w:color="auto"/>
                <w:right w:val="none" w:sz="0" w:space="0" w:color="auto"/>
              </w:divBdr>
              <w:divsChild>
                <w:div w:id="205485058">
                  <w:marLeft w:val="0"/>
                  <w:marRight w:val="0"/>
                  <w:marTop w:val="0"/>
                  <w:marBottom w:val="525"/>
                  <w:divBdr>
                    <w:top w:val="none" w:sz="0" w:space="0" w:color="auto"/>
                    <w:left w:val="none" w:sz="0" w:space="0" w:color="auto"/>
                    <w:bottom w:val="none" w:sz="0" w:space="0" w:color="auto"/>
                    <w:right w:val="none" w:sz="0" w:space="0" w:color="auto"/>
                  </w:divBdr>
                  <w:divsChild>
                    <w:div w:id="1324895607">
                      <w:marLeft w:val="0"/>
                      <w:marRight w:val="0"/>
                      <w:marTop w:val="0"/>
                      <w:marBottom w:val="0"/>
                      <w:divBdr>
                        <w:top w:val="none" w:sz="0" w:space="0" w:color="auto"/>
                        <w:left w:val="none" w:sz="0" w:space="0" w:color="auto"/>
                        <w:bottom w:val="none" w:sz="0" w:space="0" w:color="auto"/>
                        <w:right w:val="none" w:sz="0" w:space="0" w:color="auto"/>
                      </w:divBdr>
                      <w:divsChild>
                        <w:div w:id="2022931923">
                          <w:marLeft w:val="0"/>
                          <w:marRight w:val="-10800"/>
                          <w:marTop w:val="0"/>
                          <w:marBottom w:val="0"/>
                          <w:divBdr>
                            <w:top w:val="none" w:sz="0" w:space="0" w:color="auto"/>
                            <w:left w:val="none" w:sz="0" w:space="0" w:color="auto"/>
                            <w:bottom w:val="none" w:sz="0" w:space="0" w:color="auto"/>
                            <w:right w:val="none" w:sz="0" w:space="0" w:color="auto"/>
                          </w:divBdr>
                        </w:div>
                        <w:div w:id="1171750322">
                          <w:marLeft w:val="0"/>
                          <w:marRight w:val="-10800"/>
                          <w:marTop w:val="0"/>
                          <w:marBottom w:val="0"/>
                          <w:divBdr>
                            <w:top w:val="none" w:sz="0" w:space="0" w:color="auto"/>
                            <w:left w:val="none" w:sz="0" w:space="0" w:color="auto"/>
                            <w:bottom w:val="none" w:sz="0" w:space="0" w:color="auto"/>
                            <w:right w:val="none" w:sz="0" w:space="0" w:color="auto"/>
                          </w:divBdr>
                        </w:div>
                        <w:div w:id="1183277725">
                          <w:marLeft w:val="0"/>
                          <w:marRight w:val="-10800"/>
                          <w:marTop w:val="0"/>
                          <w:marBottom w:val="0"/>
                          <w:divBdr>
                            <w:top w:val="none" w:sz="0" w:space="0" w:color="auto"/>
                            <w:left w:val="none" w:sz="0" w:space="0" w:color="auto"/>
                            <w:bottom w:val="none" w:sz="0" w:space="0" w:color="auto"/>
                            <w:right w:val="none" w:sz="0" w:space="0" w:color="auto"/>
                          </w:divBdr>
                          <w:divsChild>
                            <w:div w:id="6374710">
                              <w:marLeft w:val="0"/>
                              <w:marRight w:val="0"/>
                              <w:marTop w:val="100"/>
                              <w:marBottom w:val="100"/>
                              <w:divBdr>
                                <w:top w:val="none" w:sz="0" w:space="0" w:color="auto"/>
                                <w:left w:val="none" w:sz="0" w:space="0" w:color="auto"/>
                                <w:bottom w:val="none" w:sz="0" w:space="0" w:color="auto"/>
                                <w:right w:val="none" w:sz="0" w:space="0" w:color="auto"/>
                              </w:divBdr>
                              <w:divsChild>
                                <w:div w:id="257568759">
                                  <w:marLeft w:val="0"/>
                                  <w:marRight w:val="0"/>
                                  <w:marTop w:val="0"/>
                                  <w:marBottom w:val="0"/>
                                  <w:divBdr>
                                    <w:top w:val="none" w:sz="0" w:space="0" w:color="auto"/>
                                    <w:left w:val="none" w:sz="0" w:space="0" w:color="auto"/>
                                    <w:bottom w:val="none" w:sz="0" w:space="0" w:color="auto"/>
                                    <w:right w:val="none" w:sz="0" w:space="0" w:color="auto"/>
                                  </w:divBdr>
                                  <w:divsChild>
                                    <w:div w:id="904922596">
                                      <w:marLeft w:val="0"/>
                                      <w:marRight w:val="0"/>
                                      <w:marTop w:val="0"/>
                                      <w:marBottom w:val="0"/>
                                      <w:divBdr>
                                        <w:top w:val="none" w:sz="0" w:space="0" w:color="auto"/>
                                        <w:left w:val="none" w:sz="0" w:space="0" w:color="auto"/>
                                        <w:bottom w:val="none" w:sz="0" w:space="0" w:color="auto"/>
                                        <w:right w:val="none" w:sz="0" w:space="0" w:color="auto"/>
                                      </w:divBdr>
                                    </w:div>
                                  </w:divsChild>
                                </w:div>
                                <w:div w:id="1346397252">
                                  <w:marLeft w:val="0"/>
                                  <w:marRight w:val="0"/>
                                  <w:marTop w:val="0"/>
                                  <w:marBottom w:val="0"/>
                                  <w:divBdr>
                                    <w:top w:val="none" w:sz="0" w:space="0" w:color="auto"/>
                                    <w:left w:val="none" w:sz="0" w:space="0" w:color="auto"/>
                                    <w:bottom w:val="none" w:sz="0" w:space="0" w:color="auto"/>
                                    <w:right w:val="none" w:sz="0" w:space="0" w:color="auto"/>
                                  </w:divBdr>
                                  <w:divsChild>
                                    <w:div w:id="549655632">
                                      <w:marLeft w:val="0"/>
                                      <w:marRight w:val="0"/>
                                      <w:marTop w:val="0"/>
                                      <w:marBottom w:val="0"/>
                                      <w:divBdr>
                                        <w:top w:val="none" w:sz="0" w:space="0" w:color="auto"/>
                                        <w:left w:val="none" w:sz="0" w:space="0" w:color="auto"/>
                                        <w:bottom w:val="none" w:sz="0" w:space="0" w:color="auto"/>
                                        <w:right w:val="none" w:sz="0" w:space="0" w:color="auto"/>
                                      </w:divBdr>
                                    </w:div>
                                  </w:divsChild>
                                </w:div>
                                <w:div w:id="1926763650">
                                  <w:marLeft w:val="0"/>
                                  <w:marRight w:val="0"/>
                                  <w:marTop w:val="0"/>
                                  <w:marBottom w:val="0"/>
                                  <w:divBdr>
                                    <w:top w:val="none" w:sz="0" w:space="0" w:color="auto"/>
                                    <w:left w:val="none" w:sz="0" w:space="0" w:color="auto"/>
                                    <w:bottom w:val="none" w:sz="0" w:space="0" w:color="auto"/>
                                    <w:right w:val="none" w:sz="0" w:space="0" w:color="auto"/>
                                  </w:divBdr>
                                  <w:divsChild>
                                    <w:div w:id="569736807">
                                      <w:marLeft w:val="0"/>
                                      <w:marRight w:val="0"/>
                                      <w:marTop w:val="0"/>
                                      <w:marBottom w:val="0"/>
                                      <w:divBdr>
                                        <w:top w:val="none" w:sz="0" w:space="0" w:color="auto"/>
                                        <w:left w:val="none" w:sz="0" w:space="0" w:color="auto"/>
                                        <w:bottom w:val="none" w:sz="0" w:space="0" w:color="auto"/>
                                        <w:right w:val="none" w:sz="0" w:space="0" w:color="auto"/>
                                      </w:divBdr>
                                    </w:div>
                                  </w:divsChild>
                                </w:div>
                                <w:div w:id="1077440483">
                                  <w:marLeft w:val="0"/>
                                  <w:marRight w:val="0"/>
                                  <w:marTop w:val="0"/>
                                  <w:marBottom w:val="0"/>
                                  <w:divBdr>
                                    <w:top w:val="none" w:sz="0" w:space="0" w:color="auto"/>
                                    <w:left w:val="none" w:sz="0" w:space="0" w:color="auto"/>
                                    <w:bottom w:val="none" w:sz="0" w:space="0" w:color="auto"/>
                                    <w:right w:val="none" w:sz="0" w:space="0" w:color="auto"/>
                                  </w:divBdr>
                                  <w:divsChild>
                                    <w:div w:id="10484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240610">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2027292130">
              <w:marLeft w:val="0"/>
              <w:marRight w:val="0"/>
              <w:marTop w:val="0"/>
              <w:marBottom w:val="600"/>
              <w:divBdr>
                <w:top w:val="none" w:sz="0" w:space="0" w:color="auto"/>
                <w:left w:val="none" w:sz="0" w:space="0" w:color="auto"/>
                <w:bottom w:val="none" w:sz="0" w:space="0" w:color="auto"/>
                <w:right w:val="none" w:sz="0" w:space="0" w:color="auto"/>
              </w:divBdr>
              <w:divsChild>
                <w:div w:id="1885482336">
                  <w:marLeft w:val="0"/>
                  <w:marRight w:val="0"/>
                  <w:marTop w:val="0"/>
                  <w:marBottom w:val="0"/>
                  <w:divBdr>
                    <w:top w:val="none" w:sz="0" w:space="0" w:color="auto"/>
                    <w:left w:val="none" w:sz="0" w:space="0" w:color="auto"/>
                    <w:bottom w:val="none" w:sz="0" w:space="0" w:color="auto"/>
                    <w:right w:val="none" w:sz="0" w:space="0" w:color="auto"/>
                  </w:divBdr>
                  <w:divsChild>
                    <w:div w:id="1330787895">
                      <w:marLeft w:val="0"/>
                      <w:marRight w:val="0"/>
                      <w:marTop w:val="0"/>
                      <w:marBottom w:val="0"/>
                      <w:divBdr>
                        <w:top w:val="none" w:sz="0" w:space="0" w:color="auto"/>
                        <w:left w:val="none" w:sz="0" w:space="0" w:color="auto"/>
                        <w:bottom w:val="none" w:sz="0" w:space="0" w:color="auto"/>
                        <w:right w:val="none" w:sz="0" w:space="0" w:color="auto"/>
                      </w:divBdr>
                    </w:div>
                  </w:divsChild>
                </w:div>
                <w:div w:id="1683435693">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1656108509">
      <w:bodyDiv w:val="1"/>
      <w:marLeft w:val="0"/>
      <w:marRight w:val="0"/>
      <w:marTop w:val="0"/>
      <w:marBottom w:val="0"/>
      <w:divBdr>
        <w:top w:val="none" w:sz="0" w:space="0" w:color="auto"/>
        <w:left w:val="none" w:sz="0" w:space="0" w:color="auto"/>
        <w:bottom w:val="none" w:sz="0" w:space="0" w:color="auto"/>
        <w:right w:val="none" w:sz="0" w:space="0" w:color="auto"/>
      </w:divBdr>
      <w:divsChild>
        <w:div w:id="1294218006">
          <w:marLeft w:val="0"/>
          <w:marRight w:val="0"/>
          <w:marTop w:val="0"/>
          <w:marBottom w:val="0"/>
          <w:divBdr>
            <w:top w:val="none" w:sz="0" w:space="0" w:color="auto"/>
            <w:left w:val="none" w:sz="0" w:space="0" w:color="auto"/>
            <w:bottom w:val="none" w:sz="0" w:space="0" w:color="auto"/>
            <w:right w:val="none" w:sz="0" w:space="0" w:color="auto"/>
          </w:divBdr>
          <w:divsChild>
            <w:div w:id="6101043">
              <w:marLeft w:val="0"/>
              <w:marRight w:val="0"/>
              <w:marTop w:val="225"/>
              <w:marBottom w:val="0"/>
              <w:divBdr>
                <w:top w:val="none" w:sz="0" w:space="0" w:color="auto"/>
                <w:left w:val="none" w:sz="0" w:space="0" w:color="auto"/>
                <w:bottom w:val="none" w:sz="0" w:space="0" w:color="auto"/>
                <w:right w:val="none" w:sz="0" w:space="0" w:color="auto"/>
              </w:divBdr>
              <w:divsChild>
                <w:div w:id="534462268">
                  <w:marLeft w:val="0"/>
                  <w:marRight w:val="0"/>
                  <w:marTop w:val="0"/>
                  <w:marBottom w:val="0"/>
                  <w:divBdr>
                    <w:top w:val="none" w:sz="0" w:space="0" w:color="auto"/>
                    <w:left w:val="none" w:sz="0" w:space="0" w:color="auto"/>
                    <w:bottom w:val="none" w:sz="0" w:space="0" w:color="auto"/>
                    <w:right w:val="none" w:sz="0" w:space="0" w:color="auto"/>
                  </w:divBdr>
                </w:div>
              </w:divsChild>
            </w:div>
            <w:div w:id="101802759">
              <w:marLeft w:val="0"/>
              <w:marRight w:val="0"/>
              <w:marTop w:val="225"/>
              <w:marBottom w:val="0"/>
              <w:divBdr>
                <w:top w:val="none" w:sz="0" w:space="0" w:color="auto"/>
                <w:left w:val="none" w:sz="0" w:space="0" w:color="auto"/>
                <w:bottom w:val="none" w:sz="0" w:space="0" w:color="auto"/>
                <w:right w:val="none" w:sz="0" w:space="0" w:color="auto"/>
              </w:divBdr>
              <w:divsChild>
                <w:div w:id="713894398">
                  <w:marLeft w:val="0"/>
                  <w:marRight w:val="0"/>
                  <w:marTop w:val="0"/>
                  <w:marBottom w:val="0"/>
                  <w:divBdr>
                    <w:top w:val="none" w:sz="0" w:space="0" w:color="auto"/>
                    <w:left w:val="none" w:sz="0" w:space="0" w:color="auto"/>
                    <w:bottom w:val="none" w:sz="0" w:space="0" w:color="auto"/>
                    <w:right w:val="none" w:sz="0" w:space="0" w:color="auto"/>
                  </w:divBdr>
                </w:div>
              </w:divsChild>
            </w:div>
            <w:div w:id="124930845">
              <w:marLeft w:val="0"/>
              <w:marRight w:val="0"/>
              <w:marTop w:val="225"/>
              <w:marBottom w:val="0"/>
              <w:divBdr>
                <w:top w:val="none" w:sz="0" w:space="0" w:color="auto"/>
                <w:left w:val="none" w:sz="0" w:space="0" w:color="auto"/>
                <w:bottom w:val="none" w:sz="0" w:space="0" w:color="auto"/>
                <w:right w:val="none" w:sz="0" w:space="0" w:color="auto"/>
              </w:divBdr>
              <w:divsChild>
                <w:div w:id="999238876">
                  <w:marLeft w:val="0"/>
                  <w:marRight w:val="0"/>
                  <w:marTop w:val="0"/>
                  <w:marBottom w:val="0"/>
                  <w:divBdr>
                    <w:top w:val="none" w:sz="0" w:space="0" w:color="auto"/>
                    <w:left w:val="none" w:sz="0" w:space="0" w:color="auto"/>
                    <w:bottom w:val="none" w:sz="0" w:space="0" w:color="auto"/>
                    <w:right w:val="none" w:sz="0" w:space="0" w:color="auto"/>
                  </w:divBdr>
                </w:div>
              </w:divsChild>
            </w:div>
            <w:div w:id="244338409">
              <w:marLeft w:val="0"/>
              <w:marRight w:val="0"/>
              <w:marTop w:val="375"/>
              <w:marBottom w:val="0"/>
              <w:divBdr>
                <w:top w:val="none" w:sz="0" w:space="0" w:color="auto"/>
                <w:left w:val="none" w:sz="0" w:space="0" w:color="auto"/>
                <w:bottom w:val="none" w:sz="0" w:space="0" w:color="auto"/>
                <w:right w:val="none" w:sz="0" w:space="0" w:color="auto"/>
              </w:divBdr>
              <w:divsChild>
                <w:div w:id="1534614298">
                  <w:marLeft w:val="0"/>
                  <w:marRight w:val="0"/>
                  <w:marTop w:val="0"/>
                  <w:marBottom w:val="0"/>
                  <w:divBdr>
                    <w:top w:val="none" w:sz="0" w:space="0" w:color="auto"/>
                    <w:left w:val="none" w:sz="0" w:space="0" w:color="auto"/>
                    <w:bottom w:val="none" w:sz="0" w:space="0" w:color="auto"/>
                    <w:right w:val="none" w:sz="0" w:space="0" w:color="auto"/>
                  </w:divBdr>
                </w:div>
              </w:divsChild>
            </w:div>
            <w:div w:id="274020945">
              <w:marLeft w:val="0"/>
              <w:marRight w:val="0"/>
              <w:marTop w:val="375"/>
              <w:marBottom w:val="0"/>
              <w:divBdr>
                <w:top w:val="none" w:sz="0" w:space="0" w:color="auto"/>
                <w:left w:val="none" w:sz="0" w:space="0" w:color="auto"/>
                <w:bottom w:val="none" w:sz="0" w:space="0" w:color="auto"/>
                <w:right w:val="none" w:sz="0" w:space="0" w:color="auto"/>
              </w:divBdr>
              <w:divsChild>
                <w:div w:id="647518598">
                  <w:marLeft w:val="0"/>
                  <w:marRight w:val="0"/>
                  <w:marTop w:val="0"/>
                  <w:marBottom w:val="0"/>
                  <w:divBdr>
                    <w:top w:val="none" w:sz="0" w:space="0" w:color="auto"/>
                    <w:left w:val="none" w:sz="0" w:space="0" w:color="auto"/>
                    <w:bottom w:val="none" w:sz="0" w:space="0" w:color="auto"/>
                    <w:right w:val="none" w:sz="0" w:space="0" w:color="auto"/>
                  </w:divBdr>
                </w:div>
              </w:divsChild>
            </w:div>
            <w:div w:id="324095029">
              <w:marLeft w:val="0"/>
              <w:marRight w:val="0"/>
              <w:marTop w:val="225"/>
              <w:marBottom w:val="0"/>
              <w:divBdr>
                <w:top w:val="none" w:sz="0" w:space="0" w:color="auto"/>
                <w:left w:val="none" w:sz="0" w:space="0" w:color="auto"/>
                <w:bottom w:val="none" w:sz="0" w:space="0" w:color="auto"/>
                <w:right w:val="none" w:sz="0" w:space="0" w:color="auto"/>
              </w:divBdr>
              <w:divsChild>
                <w:div w:id="2111658501">
                  <w:marLeft w:val="0"/>
                  <w:marRight w:val="0"/>
                  <w:marTop w:val="0"/>
                  <w:marBottom w:val="0"/>
                  <w:divBdr>
                    <w:top w:val="none" w:sz="0" w:space="0" w:color="auto"/>
                    <w:left w:val="none" w:sz="0" w:space="0" w:color="auto"/>
                    <w:bottom w:val="none" w:sz="0" w:space="0" w:color="auto"/>
                    <w:right w:val="none" w:sz="0" w:space="0" w:color="auto"/>
                  </w:divBdr>
                </w:div>
              </w:divsChild>
            </w:div>
            <w:div w:id="345013698">
              <w:marLeft w:val="0"/>
              <w:marRight w:val="0"/>
              <w:marTop w:val="225"/>
              <w:marBottom w:val="0"/>
              <w:divBdr>
                <w:top w:val="none" w:sz="0" w:space="0" w:color="auto"/>
                <w:left w:val="none" w:sz="0" w:space="0" w:color="auto"/>
                <w:bottom w:val="none" w:sz="0" w:space="0" w:color="auto"/>
                <w:right w:val="none" w:sz="0" w:space="0" w:color="auto"/>
              </w:divBdr>
              <w:divsChild>
                <w:div w:id="645624387">
                  <w:marLeft w:val="0"/>
                  <w:marRight w:val="0"/>
                  <w:marTop w:val="0"/>
                  <w:marBottom w:val="0"/>
                  <w:divBdr>
                    <w:top w:val="none" w:sz="0" w:space="0" w:color="auto"/>
                    <w:left w:val="none" w:sz="0" w:space="0" w:color="auto"/>
                    <w:bottom w:val="none" w:sz="0" w:space="0" w:color="auto"/>
                    <w:right w:val="none" w:sz="0" w:space="0" w:color="auto"/>
                  </w:divBdr>
                </w:div>
              </w:divsChild>
            </w:div>
            <w:div w:id="395513288">
              <w:marLeft w:val="0"/>
              <w:marRight w:val="0"/>
              <w:marTop w:val="375"/>
              <w:marBottom w:val="0"/>
              <w:divBdr>
                <w:top w:val="none" w:sz="0" w:space="0" w:color="auto"/>
                <w:left w:val="none" w:sz="0" w:space="0" w:color="auto"/>
                <w:bottom w:val="none" w:sz="0" w:space="0" w:color="auto"/>
                <w:right w:val="none" w:sz="0" w:space="0" w:color="auto"/>
              </w:divBdr>
              <w:divsChild>
                <w:div w:id="1231694595">
                  <w:marLeft w:val="0"/>
                  <w:marRight w:val="0"/>
                  <w:marTop w:val="0"/>
                  <w:marBottom w:val="0"/>
                  <w:divBdr>
                    <w:top w:val="none" w:sz="0" w:space="0" w:color="auto"/>
                    <w:left w:val="none" w:sz="0" w:space="0" w:color="auto"/>
                    <w:bottom w:val="none" w:sz="0" w:space="0" w:color="auto"/>
                    <w:right w:val="none" w:sz="0" w:space="0" w:color="auto"/>
                  </w:divBdr>
                  <w:divsChild>
                    <w:div w:id="486239765">
                      <w:marLeft w:val="0"/>
                      <w:marRight w:val="0"/>
                      <w:marTop w:val="0"/>
                      <w:marBottom w:val="0"/>
                      <w:divBdr>
                        <w:top w:val="none" w:sz="0" w:space="0" w:color="auto"/>
                        <w:left w:val="none" w:sz="0" w:space="0" w:color="auto"/>
                        <w:bottom w:val="none" w:sz="0" w:space="0" w:color="auto"/>
                        <w:right w:val="none" w:sz="0" w:space="0" w:color="auto"/>
                      </w:divBdr>
                    </w:div>
                    <w:div w:id="9808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29773">
              <w:marLeft w:val="0"/>
              <w:marRight w:val="0"/>
              <w:marTop w:val="225"/>
              <w:marBottom w:val="0"/>
              <w:divBdr>
                <w:top w:val="none" w:sz="0" w:space="0" w:color="auto"/>
                <w:left w:val="none" w:sz="0" w:space="0" w:color="auto"/>
                <w:bottom w:val="none" w:sz="0" w:space="0" w:color="auto"/>
                <w:right w:val="none" w:sz="0" w:space="0" w:color="auto"/>
              </w:divBdr>
              <w:divsChild>
                <w:div w:id="512495985">
                  <w:marLeft w:val="0"/>
                  <w:marRight w:val="0"/>
                  <w:marTop w:val="0"/>
                  <w:marBottom w:val="0"/>
                  <w:divBdr>
                    <w:top w:val="none" w:sz="0" w:space="0" w:color="auto"/>
                    <w:left w:val="none" w:sz="0" w:space="0" w:color="auto"/>
                    <w:bottom w:val="none" w:sz="0" w:space="0" w:color="auto"/>
                    <w:right w:val="none" w:sz="0" w:space="0" w:color="auto"/>
                  </w:divBdr>
                </w:div>
              </w:divsChild>
            </w:div>
            <w:div w:id="723219335">
              <w:marLeft w:val="0"/>
              <w:marRight w:val="0"/>
              <w:marTop w:val="225"/>
              <w:marBottom w:val="0"/>
              <w:divBdr>
                <w:top w:val="none" w:sz="0" w:space="0" w:color="auto"/>
                <w:left w:val="none" w:sz="0" w:space="0" w:color="auto"/>
                <w:bottom w:val="none" w:sz="0" w:space="0" w:color="auto"/>
                <w:right w:val="none" w:sz="0" w:space="0" w:color="auto"/>
              </w:divBdr>
              <w:divsChild>
                <w:div w:id="506335651">
                  <w:marLeft w:val="0"/>
                  <w:marRight w:val="0"/>
                  <w:marTop w:val="0"/>
                  <w:marBottom w:val="0"/>
                  <w:divBdr>
                    <w:top w:val="none" w:sz="0" w:space="0" w:color="auto"/>
                    <w:left w:val="none" w:sz="0" w:space="0" w:color="auto"/>
                    <w:bottom w:val="none" w:sz="0" w:space="0" w:color="auto"/>
                    <w:right w:val="none" w:sz="0" w:space="0" w:color="auto"/>
                  </w:divBdr>
                </w:div>
              </w:divsChild>
            </w:div>
            <w:div w:id="794104177">
              <w:marLeft w:val="0"/>
              <w:marRight w:val="0"/>
              <w:marTop w:val="225"/>
              <w:marBottom w:val="0"/>
              <w:divBdr>
                <w:top w:val="none" w:sz="0" w:space="0" w:color="auto"/>
                <w:left w:val="none" w:sz="0" w:space="0" w:color="auto"/>
                <w:bottom w:val="none" w:sz="0" w:space="0" w:color="auto"/>
                <w:right w:val="none" w:sz="0" w:space="0" w:color="auto"/>
              </w:divBdr>
              <w:divsChild>
                <w:div w:id="492264199">
                  <w:marLeft w:val="0"/>
                  <w:marRight w:val="0"/>
                  <w:marTop w:val="0"/>
                  <w:marBottom w:val="0"/>
                  <w:divBdr>
                    <w:top w:val="none" w:sz="0" w:space="0" w:color="auto"/>
                    <w:left w:val="none" w:sz="0" w:space="0" w:color="auto"/>
                    <w:bottom w:val="none" w:sz="0" w:space="0" w:color="auto"/>
                    <w:right w:val="none" w:sz="0" w:space="0" w:color="auto"/>
                  </w:divBdr>
                </w:div>
              </w:divsChild>
            </w:div>
            <w:div w:id="873929396">
              <w:marLeft w:val="0"/>
              <w:marRight w:val="0"/>
              <w:marTop w:val="0"/>
              <w:marBottom w:val="0"/>
              <w:divBdr>
                <w:top w:val="none" w:sz="0" w:space="0" w:color="auto"/>
                <w:left w:val="none" w:sz="0" w:space="0" w:color="auto"/>
                <w:bottom w:val="none" w:sz="0" w:space="0" w:color="auto"/>
                <w:right w:val="none" w:sz="0" w:space="0" w:color="auto"/>
              </w:divBdr>
              <w:divsChild>
                <w:div w:id="229317402">
                  <w:marLeft w:val="0"/>
                  <w:marRight w:val="0"/>
                  <w:marTop w:val="0"/>
                  <w:marBottom w:val="0"/>
                  <w:divBdr>
                    <w:top w:val="none" w:sz="0" w:space="0" w:color="auto"/>
                    <w:left w:val="none" w:sz="0" w:space="0" w:color="auto"/>
                    <w:bottom w:val="none" w:sz="0" w:space="0" w:color="auto"/>
                    <w:right w:val="none" w:sz="0" w:space="0" w:color="auto"/>
                  </w:divBdr>
                </w:div>
              </w:divsChild>
            </w:div>
            <w:div w:id="923220069">
              <w:marLeft w:val="0"/>
              <w:marRight w:val="0"/>
              <w:marTop w:val="225"/>
              <w:marBottom w:val="0"/>
              <w:divBdr>
                <w:top w:val="none" w:sz="0" w:space="0" w:color="auto"/>
                <w:left w:val="none" w:sz="0" w:space="0" w:color="auto"/>
                <w:bottom w:val="none" w:sz="0" w:space="0" w:color="auto"/>
                <w:right w:val="none" w:sz="0" w:space="0" w:color="auto"/>
              </w:divBdr>
              <w:divsChild>
                <w:div w:id="686639657">
                  <w:marLeft w:val="0"/>
                  <w:marRight w:val="0"/>
                  <w:marTop w:val="0"/>
                  <w:marBottom w:val="0"/>
                  <w:divBdr>
                    <w:top w:val="none" w:sz="0" w:space="0" w:color="auto"/>
                    <w:left w:val="none" w:sz="0" w:space="0" w:color="auto"/>
                    <w:bottom w:val="none" w:sz="0" w:space="0" w:color="auto"/>
                    <w:right w:val="none" w:sz="0" w:space="0" w:color="auto"/>
                  </w:divBdr>
                </w:div>
              </w:divsChild>
            </w:div>
            <w:div w:id="944504986">
              <w:marLeft w:val="0"/>
              <w:marRight w:val="0"/>
              <w:marTop w:val="225"/>
              <w:marBottom w:val="0"/>
              <w:divBdr>
                <w:top w:val="none" w:sz="0" w:space="0" w:color="auto"/>
                <w:left w:val="none" w:sz="0" w:space="0" w:color="auto"/>
                <w:bottom w:val="none" w:sz="0" w:space="0" w:color="auto"/>
                <w:right w:val="none" w:sz="0" w:space="0" w:color="auto"/>
              </w:divBdr>
              <w:divsChild>
                <w:div w:id="1909922886">
                  <w:marLeft w:val="0"/>
                  <w:marRight w:val="0"/>
                  <w:marTop w:val="0"/>
                  <w:marBottom w:val="0"/>
                  <w:divBdr>
                    <w:top w:val="none" w:sz="0" w:space="0" w:color="auto"/>
                    <w:left w:val="none" w:sz="0" w:space="0" w:color="auto"/>
                    <w:bottom w:val="none" w:sz="0" w:space="0" w:color="auto"/>
                    <w:right w:val="none" w:sz="0" w:space="0" w:color="auto"/>
                  </w:divBdr>
                </w:div>
              </w:divsChild>
            </w:div>
            <w:div w:id="1003119476">
              <w:marLeft w:val="0"/>
              <w:marRight w:val="0"/>
              <w:marTop w:val="375"/>
              <w:marBottom w:val="0"/>
              <w:divBdr>
                <w:top w:val="none" w:sz="0" w:space="0" w:color="auto"/>
                <w:left w:val="none" w:sz="0" w:space="0" w:color="auto"/>
                <w:bottom w:val="none" w:sz="0" w:space="0" w:color="auto"/>
                <w:right w:val="none" w:sz="0" w:space="0" w:color="auto"/>
              </w:divBdr>
              <w:divsChild>
                <w:div w:id="1494025978">
                  <w:marLeft w:val="0"/>
                  <w:marRight w:val="0"/>
                  <w:marTop w:val="0"/>
                  <w:marBottom w:val="0"/>
                  <w:divBdr>
                    <w:top w:val="none" w:sz="0" w:space="0" w:color="auto"/>
                    <w:left w:val="none" w:sz="0" w:space="0" w:color="auto"/>
                    <w:bottom w:val="none" w:sz="0" w:space="0" w:color="auto"/>
                    <w:right w:val="none" w:sz="0" w:space="0" w:color="auto"/>
                  </w:divBdr>
                </w:div>
              </w:divsChild>
            </w:div>
            <w:div w:id="1189636896">
              <w:marLeft w:val="0"/>
              <w:marRight w:val="0"/>
              <w:marTop w:val="225"/>
              <w:marBottom w:val="0"/>
              <w:divBdr>
                <w:top w:val="none" w:sz="0" w:space="0" w:color="auto"/>
                <w:left w:val="none" w:sz="0" w:space="0" w:color="auto"/>
                <w:bottom w:val="none" w:sz="0" w:space="0" w:color="auto"/>
                <w:right w:val="none" w:sz="0" w:space="0" w:color="auto"/>
              </w:divBdr>
              <w:divsChild>
                <w:div w:id="624586018">
                  <w:marLeft w:val="0"/>
                  <w:marRight w:val="0"/>
                  <w:marTop w:val="0"/>
                  <w:marBottom w:val="0"/>
                  <w:divBdr>
                    <w:top w:val="none" w:sz="0" w:space="0" w:color="auto"/>
                    <w:left w:val="none" w:sz="0" w:space="0" w:color="auto"/>
                    <w:bottom w:val="none" w:sz="0" w:space="0" w:color="auto"/>
                    <w:right w:val="none" w:sz="0" w:space="0" w:color="auto"/>
                  </w:divBdr>
                </w:div>
              </w:divsChild>
            </w:div>
            <w:div w:id="1235050191">
              <w:marLeft w:val="0"/>
              <w:marRight w:val="0"/>
              <w:marTop w:val="375"/>
              <w:marBottom w:val="0"/>
              <w:divBdr>
                <w:top w:val="none" w:sz="0" w:space="0" w:color="auto"/>
                <w:left w:val="none" w:sz="0" w:space="0" w:color="auto"/>
                <w:bottom w:val="none" w:sz="0" w:space="0" w:color="auto"/>
                <w:right w:val="none" w:sz="0" w:space="0" w:color="auto"/>
              </w:divBdr>
              <w:divsChild>
                <w:div w:id="1269774829">
                  <w:marLeft w:val="0"/>
                  <w:marRight w:val="0"/>
                  <w:marTop w:val="0"/>
                  <w:marBottom w:val="0"/>
                  <w:divBdr>
                    <w:top w:val="none" w:sz="0" w:space="0" w:color="auto"/>
                    <w:left w:val="none" w:sz="0" w:space="0" w:color="auto"/>
                    <w:bottom w:val="none" w:sz="0" w:space="0" w:color="auto"/>
                    <w:right w:val="none" w:sz="0" w:space="0" w:color="auto"/>
                  </w:divBdr>
                </w:div>
              </w:divsChild>
            </w:div>
            <w:div w:id="1382941241">
              <w:marLeft w:val="0"/>
              <w:marRight w:val="0"/>
              <w:marTop w:val="375"/>
              <w:marBottom w:val="0"/>
              <w:divBdr>
                <w:top w:val="none" w:sz="0" w:space="0" w:color="auto"/>
                <w:left w:val="none" w:sz="0" w:space="0" w:color="auto"/>
                <w:bottom w:val="none" w:sz="0" w:space="0" w:color="auto"/>
                <w:right w:val="none" w:sz="0" w:space="0" w:color="auto"/>
              </w:divBdr>
              <w:divsChild>
                <w:div w:id="880744388">
                  <w:marLeft w:val="0"/>
                  <w:marRight w:val="0"/>
                  <w:marTop w:val="0"/>
                  <w:marBottom w:val="0"/>
                  <w:divBdr>
                    <w:top w:val="none" w:sz="0" w:space="0" w:color="auto"/>
                    <w:left w:val="none" w:sz="0" w:space="0" w:color="auto"/>
                    <w:bottom w:val="none" w:sz="0" w:space="0" w:color="auto"/>
                    <w:right w:val="none" w:sz="0" w:space="0" w:color="auto"/>
                  </w:divBdr>
                  <w:divsChild>
                    <w:div w:id="1411464351">
                      <w:marLeft w:val="0"/>
                      <w:marRight w:val="0"/>
                      <w:marTop w:val="0"/>
                      <w:marBottom w:val="0"/>
                      <w:divBdr>
                        <w:top w:val="none" w:sz="0" w:space="0" w:color="auto"/>
                        <w:left w:val="none" w:sz="0" w:space="0" w:color="auto"/>
                        <w:bottom w:val="none" w:sz="0" w:space="0" w:color="auto"/>
                        <w:right w:val="none" w:sz="0" w:space="0" w:color="auto"/>
                      </w:divBdr>
                    </w:div>
                    <w:div w:id="20535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0700">
              <w:marLeft w:val="0"/>
              <w:marRight w:val="0"/>
              <w:marTop w:val="375"/>
              <w:marBottom w:val="0"/>
              <w:divBdr>
                <w:top w:val="none" w:sz="0" w:space="0" w:color="auto"/>
                <w:left w:val="none" w:sz="0" w:space="0" w:color="auto"/>
                <w:bottom w:val="none" w:sz="0" w:space="0" w:color="auto"/>
                <w:right w:val="none" w:sz="0" w:space="0" w:color="auto"/>
              </w:divBdr>
              <w:divsChild>
                <w:div w:id="2020622946">
                  <w:marLeft w:val="0"/>
                  <w:marRight w:val="0"/>
                  <w:marTop w:val="0"/>
                  <w:marBottom w:val="0"/>
                  <w:divBdr>
                    <w:top w:val="none" w:sz="0" w:space="0" w:color="auto"/>
                    <w:left w:val="none" w:sz="0" w:space="0" w:color="auto"/>
                    <w:bottom w:val="none" w:sz="0" w:space="0" w:color="auto"/>
                    <w:right w:val="none" w:sz="0" w:space="0" w:color="auto"/>
                  </w:divBdr>
                  <w:divsChild>
                    <w:div w:id="403603074">
                      <w:marLeft w:val="0"/>
                      <w:marRight w:val="0"/>
                      <w:marTop w:val="0"/>
                      <w:marBottom w:val="0"/>
                      <w:divBdr>
                        <w:top w:val="none" w:sz="0" w:space="0" w:color="auto"/>
                        <w:left w:val="none" w:sz="0" w:space="0" w:color="auto"/>
                        <w:bottom w:val="none" w:sz="0" w:space="0" w:color="auto"/>
                        <w:right w:val="none" w:sz="0" w:space="0" w:color="auto"/>
                      </w:divBdr>
                    </w:div>
                    <w:div w:id="17875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2408">
              <w:marLeft w:val="0"/>
              <w:marRight w:val="0"/>
              <w:marTop w:val="375"/>
              <w:marBottom w:val="0"/>
              <w:divBdr>
                <w:top w:val="none" w:sz="0" w:space="0" w:color="auto"/>
                <w:left w:val="none" w:sz="0" w:space="0" w:color="auto"/>
                <w:bottom w:val="none" w:sz="0" w:space="0" w:color="auto"/>
                <w:right w:val="none" w:sz="0" w:space="0" w:color="auto"/>
              </w:divBdr>
              <w:divsChild>
                <w:div w:id="798962991">
                  <w:marLeft w:val="0"/>
                  <w:marRight w:val="0"/>
                  <w:marTop w:val="0"/>
                  <w:marBottom w:val="0"/>
                  <w:divBdr>
                    <w:top w:val="none" w:sz="0" w:space="0" w:color="auto"/>
                    <w:left w:val="none" w:sz="0" w:space="0" w:color="auto"/>
                    <w:bottom w:val="none" w:sz="0" w:space="0" w:color="auto"/>
                    <w:right w:val="none" w:sz="0" w:space="0" w:color="auto"/>
                  </w:divBdr>
                </w:div>
              </w:divsChild>
            </w:div>
            <w:div w:id="1814325888">
              <w:marLeft w:val="0"/>
              <w:marRight w:val="0"/>
              <w:marTop w:val="225"/>
              <w:marBottom w:val="0"/>
              <w:divBdr>
                <w:top w:val="none" w:sz="0" w:space="0" w:color="auto"/>
                <w:left w:val="none" w:sz="0" w:space="0" w:color="auto"/>
                <w:bottom w:val="none" w:sz="0" w:space="0" w:color="auto"/>
                <w:right w:val="none" w:sz="0" w:space="0" w:color="auto"/>
              </w:divBdr>
              <w:divsChild>
                <w:div w:id="1167748613">
                  <w:marLeft w:val="0"/>
                  <w:marRight w:val="0"/>
                  <w:marTop w:val="0"/>
                  <w:marBottom w:val="0"/>
                  <w:divBdr>
                    <w:top w:val="none" w:sz="0" w:space="0" w:color="auto"/>
                    <w:left w:val="none" w:sz="0" w:space="0" w:color="auto"/>
                    <w:bottom w:val="none" w:sz="0" w:space="0" w:color="auto"/>
                    <w:right w:val="none" w:sz="0" w:space="0" w:color="auto"/>
                  </w:divBdr>
                </w:div>
              </w:divsChild>
            </w:div>
            <w:div w:id="1828354207">
              <w:marLeft w:val="0"/>
              <w:marRight w:val="0"/>
              <w:marTop w:val="225"/>
              <w:marBottom w:val="0"/>
              <w:divBdr>
                <w:top w:val="none" w:sz="0" w:space="0" w:color="auto"/>
                <w:left w:val="none" w:sz="0" w:space="0" w:color="auto"/>
                <w:bottom w:val="none" w:sz="0" w:space="0" w:color="auto"/>
                <w:right w:val="none" w:sz="0" w:space="0" w:color="auto"/>
              </w:divBdr>
              <w:divsChild>
                <w:div w:id="1562208526">
                  <w:marLeft w:val="0"/>
                  <w:marRight w:val="0"/>
                  <w:marTop w:val="0"/>
                  <w:marBottom w:val="0"/>
                  <w:divBdr>
                    <w:top w:val="none" w:sz="0" w:space="0" w:color="auto"/>
                    <w:left w:val="none" w:sz="0" w:space="0" w:color="auto"/>
                    <w:bottom w:val="none" w:sz="0" w:space="0" w:color="auto"/>
                    <w:right w:val="none" w:sz="0" w:space="0" w:color="auto"/>
                  </w:divBdr>
                </w:div>
              </w:divsChild>
            </w:div>
            <w:div w:id="1995062070">
              <w:marLeft w:val="0"/>
              <w:marRight w:val="0"/>
              <w:marTop w:val="225"/>
              <w:marBottom w:val="0"/>
              <w:divBdr>
                <w:top w:val="none" w:sz="0" w:space="0" w:color="auto"/>
                <w:left w:val="none" w:sz="0" w:space="0" w:color="auto"/>
                <w:bottom w:val="none" w:sz="0" w:space="0" w:color="auto"/>
                <w:right w:val="none" w:sz="0" w:space="0" w:color="auto"/>
              </w:divBdr>
              <w:divsChild>
                <w:div w:id="1342857606">
                  <w:marLeft w:val="0"/>
                  <w:marRight w:val="0"/>
                  <w:marTop w:val="0"/>
                  <w:marBottom w:val="0"/>
                  <w:divBdr>
                    <w:top w:val="none" w:sz="0" w:space="0" w:color="auto"/>
                    <w:left w:val="none" w:sz="0" w:space="0" w:color="auto"/>
                    <w:bottom w:val="none" w:sz="0" w:space="0" w:color="auto"/>
                    <w:right w:val="none" w:sz="0" w:space="0" w:color="auto"/>
                  </w:divBdr>
                </w:div>
              </w:divsChild>
            </w:div>
            <w:div w:id="2012904875">
              <w:marLeft w:val="0"/>
              <w:marRight w:val="0"/>
              <w:marTop w:val="375"/>
              <w:marBottom w:val="0"/>
              <w:divBdr>
                <w:top w:val="none" w:sz="0" w:space="0" w:color="auto"/>
                <w:left w:val="none" w:sz="0" w:space="0" w:color="auto"/>
                <w:bottom w:val="none" w:sz="0" w:space="0" w:color="auto"/>
                <w:right w:val="none" w:sz="0" w:space="0" w:color="auto"/>
              </w:divBdr>
              <w:divsChild>
                <w:div w:id="795759615">
                  <w:marLeft w:val="0"/>
                  <w:marRight w:val="0"/>
                  <w:marTop w:val="0"/>
                  <w:marBottom w:val="0"/>
                  <w:divBdr>
                    <w:top w:val="none" w:sz="0" w:space="0" w:color="auto"/>
                    <w:left w:val="none" w:sz="0" w:space="0" w:color="auto"/>
                    <w:bottom w:val="none" w:sz="0" w:space="0" w:color="auto"/>
                    <w:right w:val="none" w:sz="0" w:space="0" w:color="auto"/>
                  </w:divBdr>
                  <w:divsChild>
                    <w:div w:id="653677992">
                      <w:marLeft w:val="0"/>
                      <w:marRight w:val="0"/>
                      <w:marTop w:val="0"/>
                      <w:marBottom w:val="0"/>
                      <w:divBdr>
                        <w:top w:val="none" w:sz="0" w:space="0" w:color="auto"/>
                        <w:left w:val="none" w:sz="0" w:space="0" w:color="auto"/>
                        <w:bottom w:val="none" w:sz="0" w:space="0" w:color="auto"/>
                        <w:right w:val="none" w:sz="0" w:space="0" w:color="auto"/>
                      </w:divBdr>
                    </w:div>
                    <w:div w:id="17519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1531">
          <w:marLeft w:val="0"/>
          <w:marRight w:val="0"/>
          <w:marTop w:val="0"/>
          <w:marBottom w:val="150"/>
          <w:divBdr>
            <w:top w:val="none" w:sz="0" w:space="0" w:color="auto"/>
            <w:left w:val="none" w:sz="0" w:space="0" w:color="auto"/>
            <w:bottom w:val="none" w:sz="0" w:space="0" w:color="auto"/>
            <w:right w:val="none" w:sz="0" w:space="0" w:color="auto"/>
          </w:divBdr>
          <w:divsChild>
            <w:div w:id="1224025533">
              <w:marLeft w:val="0"/>
              <w:marRight w:val="0"/>
              <w:marTop w:val="300"/>
              <w:marBottom w:val="0"/>
              <w:divBdr>
                <w:top w:val="none" w:sz="0" w:space="0" w:color="auto"/>
                <w:left w:val="none" w:sz="0" w:space="0" w:color="auto"/>
                <w:bottom w:val="none" w:sz="0" w:space="0" w:color="auto"/>
                <w:right w:val="none" w:sz="0" w:space="0" w:color="auto"/>
              </w:divBdr>
            </w:div>
            <w:div w:id="1711343098">
              <w:marLeft w:val="0"/>
              <w:marRight w:val="0"/>
              <w:marTop w:val="0"/>
              <w:marBottom w:val="0"/>
              <w:divBdr>
                <w:top w:val="none" w:sz="0" w:space="0" w:color="auto"/>
                <w:left w:val="none" w:sz="0" w:space="0" w:color="auto"/>
                <w:bottom w:val="none" w:sz="0" w:space="0" w:color="auto"/>
                <w:right w:val="none" w:sz="0" w:space="0" w:color="auto"/>
              </w:divBdr>
              <w:divsChild>
                <w:div w:id="18552873">
                  <w:marLeft w:val="0"/>
                  <w:marRight w:val="0"/>
                  <w:marTop w:val="0"/>
                  <w:marBottom w:val="0"/>
                  <w:divBdr>
                    <w:top w:val="none" w:sz="0" w:space="0" w:color="auto"/>
                    <w:left w:val="none" w:sz="0" w:space="0" w:color="auto"/>
                    <w:bottom w:val="none" w:sz="0" w:space="0" w:color="auto"/>
                    <w:right w:val="none" w:sz="0" w:space="0" w:color="auto"/>
                  </w:divBdr>
                  <w:divsChild>
                    <w:div w:id="1572503194">
                      <w:marLeft w:val="0"/>
                      <w:marRight w:val="0"/>
                      <w:marTop w:val="0"/>
                      <w:marBottom w:val="0"/>
                      <w:divBdr>
                        <w:top w:val="none" w:sz="0" w:space="0" w:color="auto"/>
                        <w:left w:val="none" w:sz="0" w:space="0" w:color="auto"/>
                        <w:bottom w:val="none" w:sz="0" w:space="0" w:color="auto"/>
                        <w:right w:val="none" w:sz="0" w:space="0" w:color="auto"/>
                      </w:divBdr>
                      <w:divsChild>
                        <w:div w:id="945236363">
                          <w:marLeft w:val="0"/>
                          <w:marRight w:val="0"/>
                          <w:marTop w:val="0"/>
                          <w:marBottom w:val="0"/>
                          <w:divBdr>
                            <w:top w:val="none" w:sz="0" w:space="0" w:color="auto"/>
                            <w:left w:val="none" w:sz="0" w:space="0" w:color="auto"/>
                            <w:bottom w:val="none" w:sz="0" w:space="0" w:color="auto"/>
                            <w:right w:val="none" w:sz="0" w:space="0" w:color="auto"/>
                          </w:divBdr>
                        </w:div>
                      </w:divsChild>
                    </w:div>
                    <w:div w:id="212064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88473">
      <w:bodyDiv w:val="1"/>
      <w:marLeft w:val="0"/>
      <w:marRight w:val="0"/>
      <w:marTop w:val="0"/>
      <w:marBottom w:val="0"/>
      <w:divBdr>
        <w:top w:val="none" w:sz="0" w:space="0" w:color="auto"/>
        <w:left w:val="none" w:sz="0" w:space="0" w:color="auto"/>
        <w:bottom w:val="none" w:sz="0" w:space="0" w:color="auto"/>
        <w:right w:val="none" w:sz="0" w:space="0" w:color="auto"/>
      </w:divBdr>
      <w:divsChild>
        <w:div w:id="518395070">
          <w:marLeft w:val="0"/>
          <w:marRight w:val="0"/>
          <w:marTop w:val="0"/>
          <w:marBottom w:val="0"/>
          <w:divBdr>
            <w:top w:val="none" w:sz="0" w:space="0" w:color="auto"/>
            <w:left w:val="none" w:sz="0" w:space="0" w:color="auto"/>
            <w:bottom w:val="none" w:sz="0" w:space="0" w:color="auto"/>
            <w:right w:val="none" w:sz="0" w:space="0" w:color="auto"/>
          </w:divBdr>
          <w:divsChild>
            <w:div w:id="491995138">
              <w:marLeft w:val="0"/>
              <w:marRight w:val="0"/>
              <w:marTop w:val="0"/>
              <w:marBottom w:val="120"/>
              <w:divBdr>
                <w:top w:val="none" w:sz="0" w:space="0" w:color="auto"/>
                <w:left w:val="none" w:sz="0" w:space="0" w:color="auto"/>
                <w:bottom w:val="none" w:sz="0" w:space="0" w:color="auto"/>
                <w:right w:val="none" w:sz="0" w:space="0" w:color="auto"/>
              </w:divBdr>
              <w:divsChild>
                <w:div w:id="422997968">
                  <w:marLeft w:val="0"/>
                  <w:marRight w:val="0"/>
                  <w:marTop w:val="0"/>
                  <w:marBottom w:val="0"/>
                  <w:divBdr>
                    <w:top w:val="none" w:sz="0" w:space="0" w:color="auto"/>
                    <w:left w:val="none" w:sz="0" w:space="0" w:color="auto"/>
                    <w:bottom w:val="none" w:sz="0" w:space="0" w:color="auto"/>
                    <w:right w:val="none" w:sz="0" w:space="0" w:color="auto"/>
                  </w:divBdr>
                </w:div>
              </w:divsChild>
            </w:div>
            <w:div w:id="1300257489">
              <w:marLeft w:val="0"/>
              <w:marRight w:val="0"/>
              <w:marTop w:val="0"/>
              <w:marBottom w:val="0"/>
              <w:divBdr>
                <w:top w:val="none" w:sz="0" w:space="0" w:color="auto"/>
                <w:left w:val="none" w:sz="0" w:space="0" w:color="auto"/>
                <w:bottom w:val="none" w:sz="0" w:space="0" w:color="auto"/>
                <w:right w:val="none" w:sz="0" w:space="0" w:color="auto"/>
              </w:divBdr>
              <w:divsChild>
                <w:div w:id="8741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5745">
          <w:marLeft w:val="0"/>
          <w:marRight w:val="0"/>
          <w:marTop w:val="0"/>
          <w:marBottom w:val="0"/>
          <w:divBdr>
            <w:top w:val="none" w:sz="0" w:space="0" w:color="auto"/>
            <w:left w:val="none" w:sz="0" w:space="0" w:color="auto"/>
            <w:bottom w:val="none" w:sz="0" w:space="0" w:color="auto"/>
            <w:right w:val="none" w:sz="0" w:space="0" w:color="auto"/>
          </w:divBdr>
          <w:divsChild>
            <w:div w:id="174269524">
              <w:marLeft w:val="3345"/>
              <w:marRight w:val="1309"/>
              <w:marTop w:val="0"/>
              <w:marBottom w:val="0"/>
              <w:divBdr>
                <w:top w:val="none" w:sz="0" w:space="0" w:color="auto"/>
                <w:left w:val="none" w:sz="0" w:space="0" w:color="auto"/>
                <w:bottom w:val="none" w:sz="0" w:space="0" w:color="auto"/>
                <w:right w:val="none" w:sz="0" w:space="0" w:color="auto"/>
              </w:divBdr>
              <w:divsChild>
                <w:div w:id="1827283036">
                  <w:marLeft w:val="0"/>
                  <w:marRight w:val="0"/>
                  <w:marTop w:val="0"/>
                  <w:marBottom w:val="0"/>
                  <w:divBdr>
                    <w:top w:val="none" w:sz="0" w:space="0" w:color="auto"/>
                    <w:left w:val="none" w:sz="0" w:space="0" w:color="auto"/>
                    <w:bottom w:val="none" w:sz="0" w:space="0" w:color="auto"/>
                    <w:right w:val="none" w:sz="0" w:space="0" w:color="auto"/>
                  </w:divBdr>
                  <w:divsChild>
                    <w:div w:id="254554532">
                      <w:marLeft w:val="0"/>
                      <w:marRight w:val="0"/>
                      <w:marTop w:val="0"/>
                      <w:marBottom w:val="0"/>
                      <w:divBdr>
                        <w:top w:val="none" w:sz="0" w:space="0" w:color="auto"/>
                        <w:left w:val="none" w:sz="0" w:space="0" w:color="auto"/>
                        <w:bottom w:val="none" w:sz="0" w:space="0" w:color="auto"/>
                        <w:right w:val="none" w:sz="0" w:space="0" w:color="auto"/>
                      </w:divBdr>
                      <w:divsChild>
                        <w:div w:id="1889417294">
                          <w:marLeft w:val="0"/>
                          <w:marRight w:val="0"/>
                          <w:marTop w:val="0"/>
                          <w:marBottom w:val="0"/>
                          <w:divBdr>
                            <w:top w:val="none" w:sz="0" w:space="0" w:color="auto"/>
                            <w:left w:val="none" w:sz="0" w:space="0" w:color="auto"/>
                            <w:bottom w:val="none" w:sz="0" w:space="0" w:color="auto"/>
                            <w:right w:val="none" w:sz="0" w:space="0" w:color="auto"/>
                          </w:divBdr>
                          <w:divsChild>
                            <w:div w:id="1488545582">
                              <w:marLeft w:val="0"/>
                              <w:marRight w:val="0"/>
                              <w:marTop w:val="0"/>
                              <w:marBottom w:val="0"/>
                              <w:divBdr>
                                <w:top w:val="none" w:sz="0" w:space="0" w:color="auto"/>
                                <w:left w:val="none" w:sz="0" w:space="0" w:color="auto"/>
                                <w:bottom w:val="none" w:sz="0" w:space="0" w:color="auto"/>
                                <w:right w:val="none" w:sz="0" w:space="0" w:color="auto"/>
                              </w:divBdr>
                              <w:divsChild>
                                <w:div w:id="1706177849">
                                  <w:marLeft w:val="0"/>
                                  <w:marRight w:val="0"/>
                                  <w:marTop w:val="0"/>
                                  <w:marBottom w:val="0"/>
                                  <w:divBdr>
                                    <w:top w:val="none" w:sz="0" w:space="0" w:color="auto"/>
                                    <w:left w:val="none" w:sz="0" w:space="0" w:color="auto"/>
                                    <w:bottom w:val="none" w:sz="0" w:space="0" w:color="auto"/>
                                    <w:right w:val="none" w:sz="0" w:space="0" w:color="auto"/>
                                  </w:divBdr>
                                  <w:divsChild>
                                    <w:div w:id="102653147">
                                      <w:marLeft w:val="0"/>
                                      <w:marRight w:val="0"/>
                                      <w:marTop w:val="0"/>
                                      <w:marBottom w:val="150"/>
                                      <w:divBdr>
                                        <w:top w:val="none" w:sz="0" w:space="0" w:color="auto"/>
                                        <w:left w:val="none" w:sz="0" w:space="0" w:color="auto"/>
                                        <w:bottom w:val="none" w:sz="0" w:space="0" w:color="auto"/>
                                        <w:right w:val="none" w:sz="0" w:space="0" w:color="auto"/>
                                      </w:divBdr>
                                    </w:div>
                                    <w:div w:id="2079087438">
                                      <w:marLeft w:val="0"/>
                                      <w:marRight w:val="0"/>
                                      <w:marTop w:val="0"/>
                                      <w:marBottom w:val="0"/>
                                      <w:divBdr>
                                        <w:top w:val="none" w:sz="0" w:space="0" w:color="auto"/>
                                        <w:left w:val="none" w:sz="0" w:space="0" w:color="auto"/>
                                        <w:bottom w:val="none" w:sz="0" w:space="0" w:color="auto"/>
                                        <w:right w:val="none" w:sz="0" w:space="0" w:color="auto"/>
                                      </w:divBdr>
                                    </w:div>
                                  </w:divsChild>
                                </w:div>
                                <w:div w:id="18231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833921">
              <w:marLeft w:val="0"/>
              <w:marRight w:val="0"/>
              <w:marTop w:val="0"/>
              <w:marBottom w:val="300"/>
              <w:divBdr>
                <w:top w:val="none" w:sz="0" w:space="0" w:color="auto"/>
                <w:left w:val="none" w:sz="0" w:space="0" w:color="auto"/>
                <w:bottom w:val="none" w:sz="0" w:space="0" w:color="auto"/>
                <w:right w:val="none" w:sz="0" w:space="0" w:color="auto"/>
              </w:divBdr>
              <w:divsChild>
                <w:div w:id="1048797861">
                  <w:marLeft w:val="0"/>
                  <w:marRight w:val="0"/>
                  <w:marTop w:val="0"/>
                  <w:marBottom w:val="0"/>
                  <w:divBdr>
                    <w:top w:val="none" w:sz="0" w:space="0" w:color="auto"/>
                    <w:left w:val="none" w:sz="0" w:space="0" w:color="auto"/>
                    <w:bottom w:val="none" w:sz="0" w:space="0" w:color="auto"/>
                    <w:right w:val="none" w:sz="0" w:space="0" w:color="auto"/>
                  </w:divBdr>
                  <w:divsChild>
                    <w:div w:id="328096346">
                      <w:marLeft w:val="0"/>
                      <w:marRight w:val="0"/>
                      <w:marTop w:val="0"/>
                      <w:marBottom w:val="0"/>
                      <w:divBdr>
                        <w:top w:val="none" w:sz="0" w:space="0" w:color="auto"/>
                        <w:left w:val="none" w:sz="0" w:space="0" w:color="auto"/>
                        <w:bottom w:val="none" w:sz="0" w:space="0" w:color="auto"/>
                        <w:right w:val="none" w:sz="0" w:space="0" w:color="auto"/>
                      </w:divBdr>
                      <w:divsChild>
                        <w:div w:id="11506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99987">
          <w:marLeft w:val="0"/>
          <w:marRight w:val="0"/>
          <w:marTop w:val="330"/>
          <w:marBottom w:val="0"/>
          <w:divBdr>
            <w:top w:val="none" w:sz="0" w:space="0" w:color="auto"/>
            <w:left w:val="none" w:sz="0" w:space="0" w:color="auto"/>
            <w:bottom w:val="none" w:sz="0" w:space="0" w:color="auto"/>
            <w:right w:val="none" w:sz="0" w:space="0" w:color="auto"/>
          </w:divBdr>
          <w:divsChild>
            <w:div w:id="943808591">
              <w:marLeft w:val="0"/>
              <w:marRight w:val="0"/>
              <w:marTop w:val="0"/>
              <w:marBottom w:val="0"/>
              <w:divBdr>
                <w:top w:val="none" w:sz="0" w:space="0" w:color="auto"/>
                <w:left w:val="none" w:sz="0" w:space="0" w:color="auto"/>
                <w:bottom w:val="none" w:sz="0" w:space="0" w:color="auto"/>
                <w:right w:val="none" w:sz="0" w:space="0" w:color="auto"/>
              </w:divBdr>
              <w:divsChild>
                <w:div w:id="435906001">
                  <w:marLeft w:val="0"/>
                  <w:marRight w:val="0"/>
                  <w:marTop w:val="270"/>
                  <w:marBottom w:val="0"/>
                  <w:divBdr>
                    <w:top w:val="none" w:sz="0" w:space="0" w:color="auto"/>
                    <w:left w:val="none" w:sz="0" w:space="0" w:color="auto"/>
                    <w:bottom w:val="none" w:sz="0" w:space="0" w:color="auto"/>
                    <w:right w:val="none" w:sz="0" w:space="0" w:color="auto"/>
                  </w:divBdr>
                  <w:divsChild>
                    <w:div w:id="315184068">
                      <w:marLeft w:val="0"/>
                      <w:marRight w:val="0"/>
                      <w:marTop w:val="0"/>
                      <w:marBottom w:val="0"/>
                      <w:divBdr>
                        <w:top w:val="none" w:sz="0" w:space="0" w:color="auto"/>
                        <w:left w:val="none" w:sz="0" w:space="0" w:color="auto"/>
                        <w:bottom w:val="none" w:sz="0" w:space="0" w:color="auto"/>
                        <w:right w:val="none" w:sz="0" w:space="0" w:color="auto"/>
                      </w:divBdr>
                      <w:divsChild>
                        <w:div w:id="1577592548">
                          <w:marLeft w:val="0"/>
                          <w:marRight w:val="0"/>
                          <w:marTop w:val="0"/>
                          <w:marBottom w:val="0"/>
                          <w:divBdr>
                            <w:top w:val="none" w:sz="0" w:space="0" w:color="auto"/>
                            <w:left w:val="none" w:sz="0" w:space="0" w:color="auto"/>
                            <w:bottom w:val="none" w:sz="0" w:space="0" w:color="auto"/>
                            <w:right w:val="none" w:sz="0" w:space="0" w:color="auto"/>
                          </w:divBdr>
                          <w:divsChild>
                            <w:div w:id="96682523">
                              <w:marLeft w:val="0"/>
                              <w:marRight w:val="0"/>
                              <w:marTop w:val="0"/>
                              <w:marBottom w:val="0"/>
                              <w:divBdr>
                                <w:top w:val="none" w:sz="0" w:space="0" w:color="auto"/>
                                <w:left w:val="none" w:sz="0" w:space="0" w:color="auto"/>
                                <w:bottom w:val="none" w:sz="0" w:space="0" w:color="auto"/>
                                <w:right w:val="none" w:sz="0" w:space="0" w:color="auto"/>
                              </w:divBdr>
                            </w:div>
                            <w:div w:id="357119277">
                              <w:marLeft w:val="0"/>
                              <w:marRight w:val="0"/>
                              <w:marTop w:val="0"/>
                              <w:marBottom w:val="0"/>
                              <w:divBdr>
                                <w:top w:val="none" w:sz="0" w:space="0" w:color="auto"/>
                                <w:left w:val="none" w:sz="0" w:space="0" w:color="auto"/>
                                <w:bottom w:val="none" w:sz="0" w:space="0" w:color="auto"/>
                                <w:right w:val="none" w:sz="0" w:space="0" w:color="auto"/>
                              </w:divBdr>
                            </w:div>
                            <w:div w:id="570776645">
                              <w:marLeft w:val="0"/>
                              <w:marRight w:val="0"/>
                              <w:marTop w:val="0"/>
                              <w:marBottom w:val="0"/>
                              <w:divBdr>
                                <w:top w:val="none" w:sz="0" w:space="0" w:color="auto"/>
                                <w:left w:val="none" w:sz="0" w:space="0" w:color="auto"/>
                                <w:bottom w:val="none" w:sz="0" w:space="0" w:color="auto"/>
                                <w:right w:val="none" w:sz="0" w:space="0" w:color="auto"/>
                              </w:divBdr>
                            </w:div>
                            <w:div w:id="838273158">
                              <w:marLeft w:val="0"/>
                              <w:marRight w:val="0"/>
                              <w:marTop w:val="0"/>
                              <w:marBottom w:val="0"/>
                              <w:divBdr>
                                <w:top w:val="none" w:sz="0" w:space="0" w:color="auto"/>
                                <w:left w:val="none" w:sz="0" w:space="0" w:color="auto"/>
                                <w:bottom w:val="none" w:sz="0" w:space="0" w:color="auto"/>
                                <w:right w:val="none" w:sz="0" w:space="0" w:color="auto"/>
                              </w:divBdr>
                            </w:div>
                            <w:div w:id="2012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9735">
                  <w:marLeft w:val="0"/>
                  <w:marRight w:val="0"/>
                  <w:marTop w:val="0"/>
                  <w:marBottom w:val="0"/>
                  <w:divBdr>
                    <w:top w:val="none" w:sz="0" w:space="0" w:color="auto"/>
                    <w:left w:val="none" w:sz="0" w:space="0" w:color="auto"/>
                    <w:bottom w:val="none" w:sz="0" w:space="0" w:color="auto"/>
                    <w:right w:val="none" w:sz="0" w:space="0" w:color="auto"/>
                  </w:divBdr>
                  <w:divsChild>
                    <w:div w:id="1252204467">
                      <w:marLeft w:val="0"/>
                      <w:marRight w:val="0"/>
                      <w:marTop w:val="0"/>
                      <w:marBottom w:val="0"/>
                      <w:divBdr>
                        <w:top w:val="none" w:sz="0" w:space="0" w:color="auto"/>
                        <w:left w:val="none" w:sz="0" w:space="0" w:color="auto"/>
                        <w:bottom w:val="none" w:sz="0" w:space="0" w:color="auto"/>
                        <w:right w:val="none" w:sz="0" w:space="0" w:color="auto"/>
                      </w:divBdr>
                      <w:divsChild>
                        <w:div w:id="2639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915">
                  <w:marLeft w:val="0"/>
                  <w:marRight w:val="0"/>
                  <w:marTop w:val="75"/>
                  <w:marBottom w:val="0"/>
                  <w:divBdr>
                    <w:top w:val="none" w:sz="0" w:space="0" w:color="auto"/>
                    <w:left w:val="none" w:sz="0" w:space="0" w:color="auto"/>
                    <w:bottom w:val="none" w:sz="0" w:space="0" w:color="auto"/>
                    <w:right w:val="none" w:sz="0" w:space="0" w:color="auto"/>
                  </w:divBdr>
                  <w:divsChild>
                    <w:div w:id="7714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45638">
      <w:bodyDiv w:val="1"/>
      <w:marLeft w:val="0"/>
      <w:marRight w:val="0"/>
      <w:marTop w:val="0"/>
      <w:marBottom w:val="0"/>
      <w:divBdr>
        <w:top w:val="none" w:sz="0" w:space="0" w:color="auto"/>
        <w:left w:val="none" w:sz="0" w:space="0" w:color="auto"/>
        <w:bottom w:val="none" w:sz="0" w:space="0" w:color="auto"/>
        <w:right w:val="none" w:sz="0" w:space="0" w:color="auto"/>
      </w:divBdr>
      <w:divsChild>
        <w:div w:id="530530380">
          <w:marLeft w:val="2100"/>
          <w:marRight w:val="0"/>
          <w:marTop w:val="0"/>
          <w:marBottom w:val="0"/>
          <w:divBdr>
            <w:top w:val="none" w:sz="0" w:space="0" w:color="auto"/>
            <w:left w:val="none" w:sz="0" w:space="0" w:color="auto"/>
            <w:bottom w:val="none" w:sz="0" w:space="0" w:color="auto"/>
            <w:right w:val="none" w:sz="0" w:space="0" w:color="auto"/>
          </w:divBdr>
          <w:divsChild>
            <w:div w:id="600262161">
              <w:marLeft w:val="0"/>
              <w:marRight w:val="0"/>
              <w:marTop w:val="0"/>
              <w:marBottom w:val="0"/>
              <w:divBdr>
                <w:top w:val="none" w:sz="0" w:space="0" w:color="auto"/>
                <w:left w:val="none" w:sz="0" w:space="0" w:color="auto"/>
                <w:bottom w:val="none" w:sz="0" w:space="0" w:color="auto"/>
                <w:right w:val="none" w:sz="0" w:space="0" w:color="auto"/>
              </w:divBdr>
              <w:divsChild>
                <w:div w:id="88699297">
                  <w:marLeft w:val="0"/>
                  <w:marRight w:val="0"/>
                  <w:marTop w:val="0"/>
                  <w:marBottom w:val="0"/>
                  <w:divBdr>
                    <w:top w:val="none" w:sz="0" w:space="0" w:color="auto"/>
                    <w:left w:val="none" w:sz="0" w:space="0" w:color="auto"/>
                    <w:bottom w:val="none" w:sz="0" w:space="0" w:color="auto"/>
                    <w:right w:val="none" w:sz="0" w:space="0" w:color="auto"/>
                  </w:divBdr>
                  <w:divsChild>
                    <w:div w:id="1003094299">
                      <w:marLeft w:val="0"/>
                      <w:marRight w:val="0"/>
                      <w:marTop w:val="0"/>
                      <w:marBottom w:val="0"/>
                      <w:divBdr>
                        <w:top w:val="none" w:sz="0" w:space="0" w:color="auto"/>
                        <w:left w:val="none" w:sz="0" w:space="0" w:color="auto"/>
                        <w:bottom w:val="none" w:sz="0" w:space="0" w:color="auto"/>
                        <w:right w:val="none" w:sz="0" w:space="0" w:color="auto"/>
                      </w:divBdr>
                    </w:div>
                    <w:div w:id="1594362173">
                      <w:marLeft w:val="0"/>
                      <w:marRight w:val="0"/>
                      <w:marTop w:val="0"/>
                      <w:marBottom w:val="0"/>
                      <w:divBdr>
                        <w:top w:val="none" w:sz="0" w:space="0" w:color="auto"/>
                        <w:left w:val="none" w:sz="0" w:space="0" w:color="auto"/>
                        <w:bottom w:val="none" w:sz="0" w:space="0" w:color="auto"/>
                        <w:right w:val="none" w:sz="0" w:space="0" w:color="auto"/>
                      </w:divBdr>
                    </w:div>
                    <w:div w:id="1968315133">
                      <w:marLeft w:val="0"/>
                      <w:marRight w:val="0"/>
                      <w:marTop w:val="0"/>
                      <w:marBottom w:val="0"/>
                      <w:divBdr>
                        <w:top w:val="none" w:sz="0" w:space="0" w:color="auto"/>
                        <w:left w:val="none" w:sz="0" w:space="0" w:color="auto"/>
                        <w:bottom w:val="none" w:sz="0" w:space="0" w:color="auto"/>
                        <w:right w:val="none" w:sz="0" w:space="0" w:color="auto"/>
                      </w:divBdr>
                    </w:div>
                  </w:divsChild>
                </w:div>
                <w:div w:id="1133716083">
                  <w:marLeft w:val="0"/>
                  <w:marRight w:val="0"/>
                  <w:marTop w:val="0"/>
                  <w:marBottom w:val="0"/>
                  <w:divBdr>
                    <w:top w:val="none" w:sz="0" w:space="0" w:color="auto"/>
                    <w:left w:val="none" w:sz="0" w:space="0" w:color="auto"/>
                    <w:bottom w:val="none" w:sz="0" w:space="0" w:color="auto"/>
                    <w:right w:val="none" w:sz="0" w:space="0" w:color="auto"/>
                  </w:divBdr>
                  <w:divsChild>
                    <w:div w:id="13886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20894">
          <w:marLeft w:val="2100"/>
          <w:marRight w:val="0"/>
          <w:marTop w:val="0"/>
          <w:marBottom w:val="0"/>
          <w:divBdr>
            <w:top w:val="none" w:sz="0" w:space="0" w:color="auto"/>
            <w:left w:val="none" w:sz="0" w:space="0" w:color="auto"/>
            <w:bottom w:val="none" w:sz="0" w:space="0" w:color="auto"/>
            <w:right w:val="none" w:sz="0" w:space="0" w:color="auto"/>
          </w:divBdr>
          <w:divsChild>
            <w:div w:id="973560155">
              <w:marLeft w:val="0"/>
              <w:marRight w:val="0"/>
              <w:marTop w:val="0"/>
              <w:marBottom w:val="0"/>
              <w:divBdr>
                <w:top w:val="none" w:sz="0" w:space="0" w:color="auto"/>
                <w:left w:val="none" w:sz="0" w:space="0" w:color="auto"/>
                <w:bottom w:val="none" w:sz="0" w:space="0" w:color="auto"/>
                <w:right w:val="none" w:sz="0" w:space="0" w:color="auto"/>
              </w:divBdr>
              <w:divsChild>
                <w:div w:id="17362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7453">
          <w:marLeft w:val="2100"/>
          <w:marRight w:val="0"/>
          <w:marTop w:val="0"/>
          <w:marBottom w:val="0"/>
          <w:divBdr>
            <w:top w:val="none" w:sz="0" w:space="0" w:color="auto"/>
            <w:left w:val="none" w:sz="0" w:space="0" w:color="auto"/>
            <w:bottom w:val="none" w:sz="0" w:space="0" w:color="auto"/>
            <w:right w:val="none" w:sz="0" w:space="0" w:color="auto"/>
          </w:divBdr>
          <w:divsChild>
            <w:div w:id="46269352">
              <w:marLeft w:val="0"/>
              <w:marRight w:val="0"/>
              <w:marTop w:val="0"/>
              <w:marBottom w:val="300"/>
              <w:divBdr>
                <w:top w:val="none" w:sz="0" w:space="0" w:color="auto"/>
                <w:left w:val="none" w:sz="0" w:space="0" w:color="auto"/>
                <w:bottom w:val="none" w:sz="0" w:space="0" w:color="auto"/>
                <w:right w:val="none" w:sz="0" w:space="0" w:color="auto"/>
              </w:divBdr>
              <w:divsChild>
                <w:div w:id="889420395">
                  <w:marLeft w:val="0"/>
                  <w:marRight w:val="0"/>
                  <w:marTop w:val="0"/>
                  <w:marBottom w:val="0"/>
                  <w:divBdr>
                    <w:top w:val="none" w:sz="0" w:space="0" w:color="auto"/>
                    <w:left w:val="none" w:sz="0" w:space="0" w:color="auto"/>
                    <w:bottom w:val="none" w:sz="0" w:space="0" w:color="auto"/>
                    <w:right w:val="none" w:sz="0" w:space="0" w:color="auto"/>
                  </w:divBdr>
                  <w:divsChild>
                    <w:div w:id="1455439951">
                      <w:marLeft w:val="0"/>
                      <w:marRight w:val="0"/>
                      <w:marTop w:val="0"/>
                      <w:marBottom w:val="0"/>
                      <w:divBdr>
                        <w:top w:val="none" w:sz="0" w:space="0" w:color="auto"/>
                        <w:left w:val="none" w:sz="0" w:space="0" w:color="auto"/>
                        <w:bottom w:val="none" w:sz="0" w:space="0" w:color="auto"/>
                        <w:right w:val="none" w:sz="0" w:space="0" w:color="auto"/>
                      </w:divBdr>
                      <w:divsChild>
                        <w:div w:id="490416497">
                          <w:marLeft w:val="0"/>
                          <w:marRight w:val="0"/>
                          <w:marTop w:val="0"/>
                          <w:marBottom w:val="0"/>
                          <w:divBdr>
                            <w:top w:val="none" w:sz="0" w:space="0" w:color="auto"/>
                            <w:left w:val="none" w:sz="0" w:space="0" w:color="auto"/>
                            <w:bottom w:val="none" w:sz="0" w:space="0" w:color="auto"/>
                            <w:right w:val="none" w:sz="0" w:space="0" w:color="auto"/>
                          </w:divBdr>
                        </w:div>
                      </w:divsChild>
                    </w:div>
                    <w:div w:id="1805614340">
                      <w:marLeft w:val="0"/>
                      <w:marRight w:val="0"/>
                      <w:marTop w:val="0"/>
                      <w:marBottom w:val="0"/>
                      <w:divBdr>
                        <w:top w:val="none" w:sz="0" w:space="0" w:color="auto"/>
                        <w:left w:val="none" w:sz="0" w:space="0" w:color="auto"/>
                        <w:bottom w:val="none" w:sz="0" w:space="0" w:color="auto"/>
                        <w:right w:val="none" w:sz="0" w:space="0" w:color="auto"/>
                      </w:divBdr>
                      <w:divsChild>
                        <w:div w:id="693969298">
                          <w:marLeft w:val="0"/>
                          <w:marRight w:val="0"/>
                          <w:marTop w:val="0"/>
                          <w:marBottom w:val="0"/>
                          <w:divBdr>
                            <w:top w:val="none" w:sz="0" w:space="0" w:color="auto"/>
                            <w:left w:val="none" w:sz="0" w:space="0" w:color="auto"/>
                            <w:bottom w:val="none" w:sz="0" w:space="0" w:color="auto"/>
                            <w:right w:val="none" w:sz="0" w:space="0" w:color="auto"/>
                          </w:divBdr>
                        </w:div>
                        <w:div w:id="1454518692">
                          <w:marLeft w:val="0"/>
                          <w:marRight w:val="0"/>
                          <w:marTop w:val="0"/>
                          <w:marBottom w:val="0"/>
                          <w:divBdr>
                            <w:top w:val="none" w:sz="0" w:space="0" w:color="auto"/>
                            <w:left w:val="none" w:sz="0" w:space="0" w:color="auto"/>
                            <w:bottom w:val="none" w:sz="0" w:space="0" w:color="auto"/>
                            <w:right w:val="none" w:sz="0" w:space="0" w:color="auto"/>
                          </w:divBdr>
                        </w:div>
                        <w:div w:id="20668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9601">
              <w:marLeft w:val="0"/>
              <w:marRight w:val="0"/>
              <w:marTop w:val="0"/>
              <w:marBottom w:val="0"/>
              <w:divBdr>
                <w:top w:val="none" w:sz="0" w:space="0" w:color="auto"/>
                <w:left w:val="none" w:sz="0" w:space="0" w:color="auto"/>
                <w:bottom w:val="none" w:sz="0" w:space="0" w:color="auto"/>
                <w:right w:val="none" w:sz="0" w:space="0" w:color="auto"/>
              </w:divBdr>
              <w:divsChild>
                <w:div w:id="498892299">
                  <w:marLeft w:val="0"/>
                  <w:marRight w:val="0"/>
                  <w:marTop w:val="0"/>
                  <w:marBottom w:val="0"/>
                  <w:divBdr>
                    <w:top w:val="none" w:sz="0" w:space="0" w:color="auto"/>
                    <w:left w:val="none" w:sz="0" w:space="0" w:color="auto"/>
                    <w:bottom w:val="none" w:sz="0" w:space="0" w:color="auto"/>
                    <w:right w:val="none" w:sz="0" w:space="0" w:color="auto"/>
                  </w:divBdr>
                </w:div>
                <w:div w:id="710687602">
                  <w:marLeft w:val="0"/>
                  <w:marRight w:val="0"/>
                  <w:marTop w:val="0"/>
                  <w:marBottom w:val="75"/>
                  <w:divBdr>
                    <w:top w:val="none" w:sz="0" w:space="0" w:color="auto"/>
                    <w:left w:val="none" w:sz="0" w:space="0" w:color="auto"/>
                    <w:bottom w:val="none" w:sz="0" w:space="0" w:color="auto"/>
                    <w:right w:val="none" w:sz="0" w:space="0" w:color="auto"/>
                  </w:divBdr>
                </w:div>
                <w:div w:id="763772078">
                  <w:marLeft w:val="0"/>
                  <w:marRight w:val="0"/>
                  <w:marTop w:val="0"/>
                  <w:marBottom w:val="75"/>
                  <w:divBdr>
                    <w:top w:val="none" w:sz="0" w:space="0" w:color="auto"/>
                    <w:left w:val="none" w:sz="0" w:space="0" w:color="auto"/>
                    <w:bottom w:val="none" w:sz="0" w:space="0" w:color="auto"/>
                    <w:right w:val="none" w:sz="0" w:space="0" w:color="auto"/>
                  </w:divBdr>
                </w:div>
              </w:divsChild>
            </w:div>
            <w:div w:id="654603830">
              <w:marLeft w:val="0"/>
              <w:marRight w:val="0"/>
              <w:marTop w:val="0"/>
              <w:marBottom w:val="0"/>
              <w:divBdr>
                <w:top w:val="none" w:sz="0" w:space="0" w:color="auto"/>
                <w:left w:val="none" w:sz="0" w:space="0" w:color="auto"/>
                <w:bottom w:val="none" w:sz="0" w:space="0" w:color="auto"/>
                <w:right w:val="none" w:sz="0" w:space="0" w:color="auto"/>
              </w:divBdr>
              <w:divsChild>
                <w:div w:id="935943712">
                  <w:marLeft w:val="0"/>
                  <w:marRight w:val="0"/>
                  <w:marTop w:val="0"/>
                  <w:marBottom w:val="0"/>
                  <w:divBdr>
                    <w:top w:val="none" w:sz="0" w:space="0" w:color="auto"/>
                    <w:left w:val="none" w:sz="0" w:space="0" w:color="auto"/>
                    <w:bottom w:val="none" w:sz="0" w:space="0" w:color="auto"/>
                    <w:right w:val="none" w:sz="0" w:space="0" w:color="auto"/>
                  </w:divBdr>
                </w:div>
                <w:div w:id="1061445331">
                  <w:marLeft w:val="0"/>
                  <w:marRight w:val="0"/>
                  <w:marTop w:val="0"/>
                  <w:marBottom w:val="75"/>
                  <w:divBdr>
                    <w:top w:val="none" w:sz="0" w:space="0" w:color="auto"/>
                    <w:left w:val="none" w:sz="0" w:space="0" w:color="auto"/>
                    <w:bottom w:val="none" w:sz="0" w:space="0" w:color="auto"/>
                    <w:right w:val="none" w:sz="0" w:space="0" w:color="auto"/>
                  </w:divBdr>
                </w:div>
                <w:div w:id="1875338427">
                  <w:marLeft w:val="0"/>
                  <w:marRight w:val="0"/>
                  <w:marTop w:val="0"/>
                  <w:marBottom w:val="75"/>
                  <w:divBdr>
                    <w:top w:val="none" w:sz="0" w:space="0" w:color="auto"/>
                    <w:left w:val="none" w:sz="0" w:space="0" w:color="auto"/>
                    <w:bottom w:val="none" w:sz="0" w:space="0" w:color="auto"/>
                    <w:right w:val="none" w:sz="0" w:space="0" w:color="auto"/>
                  </w:divBdr>
                </w:div>
              </w:divsChild>
            </w:div>
            <w:div w:id="734277092">
              <w:marLeft w:val="600"/>
              <w:marRight w:val="0"/>
              <w:marTop w:val="0"/>
              <w:marBottom w:val="105"/>
              <w:divBdr>
                <w:top w:val="none" w:sz="0" w:space="0" w:color="auto"/>
                <w:left w:val="none" w:sz="0" w:space="0" w:color="auto"/>
                <w:bottom w:val="none" w:sz="0" w:space="0" w:color="auto"/>
                <w:right w:val="none" w:sz="0" w:space="0" w:color="auto"/>
              </w:divBdr>
            </w:div>
            <w:div w:id="1097678523">
              <w:marLeft w:val="0"/>
              <w:marRight w:val="0"/>
              <w:marTop w:val="0"/>
              <w:marBottom w:val="0"/>
              <w:divBdr>
                <w:top w:val="none" w:sz="0" w:space="0" w:color="auto"/>
                <w:left w:val="none" w:sz="0" w:space="0" w:color="auto"/>
                <w:bottom w:val="none" w:sz="0" w:space="0" w:color="auto"/>
                <w:right w:val="none" w:sz="0" w:space="0" w:color="auto"/>
              </w:divBdr>
              <w:divsChild>
                <w:div w:id="234972875">
                  <w:marLeft w:val="0"/>
                  <w:marRight w:val="0"/>
                  <w:marTop w:val="0"/>
                  <w:marBottom w:val="75"/>
                  <w:divBdr>
                    <w:top w:val="none" w:sz="0" w:space="0" w:color="auto"/>
                    <w:left w:val="none" w:sz="0" w:space="0" w:color="auto"/>
                    <w:bottom w:val="none" w:sz="0" w:space="0" w:color="auto"/>
                    <w:right w:val="none" w:sz="0" w:space="0" w:color="auto"/>
                  </w:divBdr>
                </w:div>
                <w:div w:id="290064249">
                  <w:marLeft w:val="0"/>
                  <w:marRight w:val="0"/>
                  <w:marTop w:val="0"/>
                  <w:marBottom w:val="0"/>
                  <w:divBdr>
                    <w:top w:val="none" w:sz="0" w:space="0" w:color="auto"/>
                    <w:left w:val="none" w:sz="0" w:space="0" w:color="auto"/>
                    <w:bottom w:val="none" w:sz="0" w:space="0" w:color="auto"/>
                    <w:right w:val="none" w:sz="0" w:space="0" w:color="auto"/>
                  </w:divBdr>
                </w:div>
                <w:div w:id="2012104820">
                  <w:marLeft w:val="0"/>
                  <w:marRight w:val="0"/>
                  <w:marTop w:val="0"/>
                  <w:marBottom w:val="75"/>
                  <w:divBdr>
                    <w:top w:val="none" w:sz="0" w:space="0" w:color="auto"/>
                    <w:left w:val="none" w:sz="0" w:space="0" w:color="auto"/>
                    <w:bottom w:val="none" w:sz="0" w:space="0" w:color="auto"/>
                    <w:right w:val="none" w:sz="0" w:space="0" w:color="auto"/>
                  </w:divBdr>
                </w:div>
              </w:divsChild>
            </w:div>
            <w:div w:id="1292859660">
              <w:marLeft w:val="600"/>
              <w:marRight w:val="0"/>
              <w:marTop w:val="0"/>
              <w:marBottom w:val="105"/>
              <w:divBdr>
                <w:top w:val="none" w:sz="0" w:space="0" w:color="auto"/>
                <w:left w:val="none" w:sz="0" w:space="0" w:color="auto"/>
                <w:bottom w:val="none" w:sz="0" w:space="0" w:color="auto"/>
                <w:right w:val="none" w:sz="0" w:space="0" w:color="auto"/>
              </w:divBdr>
            </w:div>
            <w:div w:id="1807428922">
              <w:marLeft w:val="0"/>
              <w:marRight w:val="0"/>
              <w:marTop w:val="0"/>
              <w:marBottom w:val="0"/>
              <w:divBdr>
                <w:top w:val="none" w:sz="0" w:space="0" w:color="auto"/>
                <w:left w:val="none" w:sz="0" w:space="0" w:color="auto"/>
                <w:bottom w:val="none" w:sz="0" w:space="0" w:color="auto"/>
                <w:right w:val="none" w:sz="0" w:space="0" w:color="auto"/>
              </w:divBdr>
              <w:divsChild>
                <w:div w:id="1309287446">
                  <w:marLeft w:val="0"/>
                  <w:marRight w:val="0"/>
                  <w:marTop w:val="0"/>
                  <w:marBottom w:val="0"/>
                  <w:divBdr>
                    <w:top w:val="none" w:sz="0" w:space="0" w:color="auto"/>
                    <w:left w:val="none" w:sz="0" w:space="0" w:color="auto"/>
                    <w:bottom w:val="none" w:sz="0" w:space="0" w:color="auto"/>
                    <w:right w:val="none" w:sz="0" w:space="0" w:color="auto"/>
                  </w:divBdr>
                  <w:divsChild>
                    <w:div w:id="266084206">
                      <w:marLeft w:val="0"/>
                      <w:marRight w:val="0"/>
                      <w:marTop w:val="0"/>
                      <w:marBottom w:val="0"/>
                      <w:divBdr>
                        <w:top w:val="none" w:sz="0" w:space="0" w:color="auto"/>
                        <w:left w:val="none" w:sz="0" w:space="0" w:color="auto"/>
                        <w:bottom w:val="none" w:sz="0" w:space="0" w:color="auto"/>
                        <w:right w:val="none" w:sz="0" w:space="0" w:color="auto"/>
                      </w:divBdr>
                      <w:divsChild>
                        <w:div w:id="1483154208">
                          <w:marLeft w:val="0"/>
                          <w:marRight w:val="0"/>
                          <w:marTop w:val="0"/>
                          <w:marBottom w:val="0"/>
                          <w:divBdr>
                            <w:top w:val="none" w:sz="0" w:space="0" w:color="auto"/>
                            <w:left w:val="none" w:sz="0" w:space="0" w:color="auto"/>
                            <w:bottom w:val="none" w:sz="0" w:space="0" w:color="auto"/>
                            <w:right w:val="none" w:sz="0" w:space="0" w:color="auto"/>
                          </w:divBdr>
                          <w:divsChild>
                            <w:div w:id="1048451696">
                              <w:marLeft w:val="0"/>
                              <w:marRight w:val="0"/>
                              <w:marTop w:val="0"/>
                              <w:marBottom w:val="0"/>
                              <w:divBdr>
                                <w:top w:val="none" w:sz="0" w:space="0" w:color="auto"/>
                                <w:left w:val="none" w:sz="0" w:space="0" w:color="auto"/>
                                <w:bottom w:val="none" w:sz="0" w:space="0" w:color="auto"/>
                                <w:right w:val="none" w:sz="0" w:space="0" w:color="auto"/>
                              </w:divBdr>
                              <w:divsChild>
                                <w:div w:id="680467826">
                                  <w:marLeft w:val="0"/>
                                  <w:marRight w:val="0"/>
                                  <w:marTop w:val="0"/>
                                  <w:marBottom w:val="0"/>
                                  <w:divBdr>
                                    <w:top w:val="none" w:sz="0" w:space="0" w:color="auto"/>
                                    <w:left w:val="none" w:sz="0" w:space="0" w:color="auto"/>
                                    <w:bottom w:val="none" w:sz="0" w:space="0" w:color="auto"/>
                                    <w:right w:val="none" w:sz="0" w:space="0" w:color="auto"/>
                                  </w:divBdr>
                                  <w:divsChild>
                                    <w:div w:id="664169067">
                                      <w:marLeft w:val="0"/>
                                      <w:marRight w:val="0"/>
                                      <w:marTop w:val="0"/>
                                      <w:marBottom w:val="0"/>
                                      <w:divBdr>
                                        <w:top w:val="none" w:sz="0" w:space="0" w:color="auto"/>
                                        <w:left w:val="none" w:sz="0" w:space="0" w:color="auto"/>
                                        <w:bottom w:val="none" w:sz="0" w:space="0" w:color="auto"/>
                                        <w:right w:val="none" w:sz="0" w:space="0" w:color="auto"/>
                                      </w:divBdr>
                                      <w:divsChild>
                                        <w:div w:id="1271815863">
                                          <w:marLeft w:val="0"/>
                                          <w:marRight w:val="0"/>
                                          <w:marTop w:val="0"/>
                                          <w:marBottom w:val="0"/>
                                          <w:divBdr>
                                            <w:top w:val="none" w:sz="0" w:space="0" w:color="auto"/>
                                            <w:left w:val="none" w:sz="0" w:space="0" w:color="auto"/>
                                            <w:bottom w:val="none" w:sz="0" w:space="0" w:color="auto"/>
                                            <w:right w:val="none" w:sz="0" w:space="0" w:color="auto"/>
                                          </w:divBdr>
                                          <w:divsChild>
                                            <w:div w:id="468207509">
                                              <w:marLeft w:val="0"/>
                                              <w:marRight w:val="0"/>
                                              <w:marTop w:val="0"/>
                                              <w:marBottom w:val="0"/>
                                              <w:divBdr>
                                                <w:top w:val="none" w:sz="0" w:space="0" w:color="auto"/>
                                                <w:left w:val="none" w:sz="0" w:space="0" w:color="auto"/>
                                                <w:bottom w:val="none" w:sz="0" w:space="0" w:color="auto"/>
                                                <w:right w:val="none" w:sz="0" w:space="0" w:color="auto"/>
                                              </w:divBdr>
                                              <w:divsChild>
                                                <w:div w:id="1765879722">
                                                  <w:marLeft w:val="0"/>
                                                  <w:marRight w:val="0"/>
                                                  <w:marTop w:val="0"/>
                                                  <w:marBottom w:val="0"/>
                                                  <w:divBdr>
                                                    <w:top w:val="none" w:sz="0" w:space="0" w:color="auto"/>
                                                    <w:left w:val="none" w:sz="0" w:space="0" w:color="auto"/>
                                                    <w:bottom w:val="none" w:sz="0" w:space="0" w:color="auto"/>
                                                    <w:right w:val="none" w:sz="0" w:space="0" w:color="auto"/>
                                                  </w:divBdr>
                                                  <w:divsChild>
                                                    <w:div w:id="1639919962">
                                                      <w:marLeft w:val="0"/>
                                                      <w:marRight w:val="0"/>
                                                      <w:marTop w:val="0"/>
                                                      <w:marBottom w:val="0"/>
                                                      <w:divBdr>
                                                        <w:top w:val="none" w:sz="0" w:space="0" w:color="auto"/>
                                                        <w:left w:val="none" w:sz="0" w:space="0" w:color="auto"/>
                                                        <w:bottom w:val="none" w:sz="0" w:space="0" w:color="auto"/>
                                                        <w:right w:val="none" w:sz="0" w:space="0" w:color="auto"/>
                                                      </w:divBdr>
                                                      <w:divsChild>
                                                        <w:div w:id="2001693906">
                                                          <w:marLeft w:val="0"/>
                                                          <w:marRight w:val="0"/>
                                                          <w:marTop w:val="0"/>
                                                          <w:marBottom w:val="0"/>
                                                          <w:divBdr>
                                                            <w:top w:val="none" w:sz="0" w:space="0" w:color="auto"/>
                                                            <w:left w:val="none" w:sz="0" w:space="0" w:color="auto"/>
                                                            <w:bottom w:val="none" w:sz="0" w:space="0" w:color="auto"/>
                                                            <w:right w:val="none" w:sz="0" w:space="0" w:color="auto"/>
                                                          </w:divBdr>
                                                          <w:divsChild>
                                                            <w:div w:id="2007660869">
                                                              <w:marLeft w:val="0"/>
                                                              <w:marRight w:val="0"/>
                                                              <w:marTop w:val="0"/>
                                                              <w:marBottom w:val="0"/>
                                                              <w:divBdr>
                                                                <w:top w:val="none" w:sz="0" w:space="0" w:color="auto"/>
                                                                <w:left w:val="none" w:sz="0" w:space="0" w:color="auto"/>
                                                                <w:bottom w:val="none" w:sz="0" w:space="0" w:color="auto"/>
                                                                <w:right w:val="none" w:sz="0" w:space="0" w:color="auto"/>
                                                              </w:divBdr>
                                                              <w:divsChild>
                                                                <w:div w:id="121265702">
                                                                  <w:marLeft w:val="0"/>
                                                                  <w:marRight w:val="0"/>
                                                                  <w:marTop w:val="0"/>
                                                                  <w:marBottom w:val="0"/>
                                                                  <w:divBdr>
                                                                    <w:top w:val="none" w:sz="0" w:space="0" w:color="auto"/>
                                                                    <w:left w:val="none" w:sz="0" w:space="0" w:color="auto"/>
                                                                    <w:bottom w:val="none" w:sz="0" w:space="0" w:color="auto"/>
                                                                    <w:right w:val="none" w:sz="0" w:space="0" w:color="auto"/>
                                                                  </w:divBdr>
                                                                  <w:divsChild>
                                                                    <w:div w:id="1570575852">
                                                                      <w:marLeft w:val="0"/>
                                                                      <w:marRight w:val="0"/>
                                                                      <w:marTop w:val="0"/>
                                                                      <w:marBottom w:val="0"/>
                                                                      <w:divBdr>
                                                                        <w:top w:val="none" w:sz="0" w:space="0" w:color="auto"/>
                                                                        <w:left w:val="none" w:sz="0" w:space="0" w:color="auto"/>
                                                                        <w:bottom w:val="none" w:sz="0" w:space="0" w:color="auto"/>
                                                                        <w:right w:val="none" w:sz="0" w:space="0" w:color="auto"/>
                                                                      </w:divBdr>
                                                                      <w:divsChild>
                                                                        <w:div w:id="1873376413">
                                                                          <w:marLeft w:val="0"/>
                                                                          <w:marRight w:val="0"/>
                                                                          <w:marTop w:val="0"/>
                                                                          <w:marBottom w:val="0"/>
                                                                          <w:divBdr>
                                                                            <w:top w:val="none" w:sz="0" w:space="0" w:color="auto"/>
                                                                            <w:left w:val="none" w:sz="0" w:space="0" w:color="auto"/>
                                                                            <w:bottom w:val="none" w:sz="0" w:space="0" w:color="auto"/>
                                                                            <w:right w:val="none" w:sz="0" w:space="0" w:color="auto"/>
                                                                          </w:divBdr>
                                                                          <w:divsChild>
                                                                            <w:div w:id="3166927">
                                                                              <w:marLeft w:val="0"/>
                                                                              <w:marRight w:val="0"/>
                                                                              <w:marTop w:val="0"/>
                                                                              <w:marBottom w:val="0"/>
                                                                              <w:divBdr>
                                                                                <w:top w:val="none" w:sz="0" w:space="0" w:color="auto"/>
                                                                                <w:left w:val="none" w:sz="0" w:space="0" w:color="auto"/>
                                                                                <w:bottom w:val="none" w:sz="0" w:space="0" w:color="auto"/>
                                                                                <w:right w:val="none" w:sz="0" w:space="0" w:color="auto"/>
                                                                              </w:divBdr>
                                                                              <w:divsChild>
                                                                                <w:div w:id="864252169">
                                                                                  <w:marLeft w:val="0"/>
                                                                                  <w:marRight w:val="0"/>
                                                                                  <w:marTop w:val="0"/>
                                                                                  <w:marBottom w:val="0"/>
                                                                                  <w:divBdr>
                                                                                    <w:top w:val="none" w:sz="0" w:space="0" w:color="auto"/>
                                                                                    <w:left w:val="none" w:sz="0" w:space="0" w:color="auto"/>
                                                                                    <w:bottom w:val="none" w:sz="0" w:space="0" w:color="auto"/>
                                                                                    <w:right w:val="none" w:sz="0" w:space="0" w:color="auto"/>
                                                                                  </w:divBdr>
                                                                                  <w:divsChild>
                                                                                    <w:div w:id="828519165">
                                                                                      <w:marLeft w:val="0"/>
                                                                                      <w:marRight w:val="0"/>
                                                                                      <w:marTop w:val="0"/>
                                                                                      <w:marBottom w:val="0"/>
                                                                                      <w:divBdr>
                                                                                        <w:top w:val="none" w:sz="0" w:space="0" w:color="auto"/>
                                                                                        <w:left w:val="none" w:sz="0" w:space="0" w:color="auto"/>
                                                                                        <w:bottom w:val="none" w:sz="0" w:space="0" w:color="auto"/>
                                                                                        <w:right w:val="none" w:sz="0" w:space="0" w:color="auto"/>
                                                                                      </w:divBdr>
                                                                                      <w:divsChild>
                                                                                        <w:div w:id="1548251762">
                                                                                          <w:marLeft w:val="0"/>
                                                                                          <w:marRight w:val="0"/>
                                                                                          <w:marTop w:val="0"/>
                                                                                          <w:marBottom w:val="0"/>
                                                                                          <w:divBdr>
                                                                                            <w:top w:val="none" w:sz="0" w:space="0" w:color="auto"/>
                                                                                            <w:left w:val="none" w:sz="0" w:space="0" w:color="auto"/>
                                                                                            <w:bottom w:val="none" w:sz="0" w:space="0" w:color="auto"/>
                                                                                            <w:right w:val="none" w:sz="0" w:space="0" w:color="auto"/>
                                                                                          </w:divBdr>
                                                                                        </w:div>
                                                                                      </w:divsChild>
                                                                                    </w:div>
                                                                                    <w:div w:id="1012220170">
                                                                                      <w:marLeft w:val="0"/>
                                                                                      <w:marRight w:val="0"/>
                                                                                      <w:marTop w:val="0"/>
                                                                                      <w:marBottom w:val="0"/>
                                                                                      <w:divBdr>
                                                                                        <w:top w:val="none" w:sz="0" w:space="0" w:color="auto"/>
                                                                                        <w:left w:val="none" w:sz="0" w:space="0" w:color="auto"/>
                                                                                        <w:bottom w:val="none" w:sz="0" w:space="0" w:color="auto"/>
                                                                                        <w:right w:val="none" w:sz="0" w:space="0" w:color="auto"/>
                                                                                      </w:divBdr>
                                                                                      <w:divsChild>
                                                                                        <w:div w:id="4785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5051">
                                                                                  <w:marLeft w:val="0"/>
                                                                                  <w:marRight w:val="0"/>
                                                                                  <w:marTop w:val="0"/>
                                                                                  <w:marBottom w:val="0"/>
                                                                                  <w:divBdr>
                                                                                    <w:top w:val="none" w:sz="0" w:space="0" w:color="auto"/>
                                                                                    <w:left w:val="none" w:sz="0" w:space="0" w:color="auto"/>
                                                                                    <w:bottom w:val="none" w:sz="0" w:space="0" w:color="auto"/>
                                                                                    <w:right w:val="none" w:sz="0" w:space="0" w:color="auto"/>
                                                                                  </w:divBdr>
                                                                                  <w:divsChild>
                                                                                    <w:div w:id="597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412403">
                                              <w:marLeft w:val="0"/>
                                              <w:marRight w:val="0"/>
                                              <w:marTop w:val="0"/>
                                              <w:marBottom w:val="0"/>
                                              <w:divBdr>
                                                <w:top w:val="none" w:sz="0" w:space="0" w:color="auto"/>
                                                <w:left w:val="none" w:sz="0" w:space="0" w:color="auto"/>
                                                <w:bottom w:val="none" w:sz="0" w:space="0" w:color="auto"/>
                                                <w:right w:val="none" w:sz="0" w:space="0" w:color="auto"/>
                                              </w:divBdr>
                                              <w:divsChild>
                                                <w:div w:id="2084528367">
                                                  <w:marLeft w:val="0"/>
                                                  <w:marRight w:val="0"/>
                                                  <w:marTop w:val="0"/>
                                                  <w:marBottom w:val="0"/>
                                                  <w:divBdr>
                                                    <w:top w:val="none" w:sz="0" w:space="0" w:color="auto"/>
                                                    <w:left w:val="none" w:sz="0" w:space="0" w:color="auto"/>
                                                    <w:bottom w:val="none" w:sz="0" w:space="0" w:color="auto"/>
                                                    <w:right w:val="none" w:sz="0" w:space="0" w:color="auto"/>
                                                  </w:divBdr>
                                                  <w:divsChild>
                                                    <w:div w:id="1527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4629863">
              <w:marLeft w:val="600"/>
              <w:marRight w:val="0"/>
              <w:marTop w:val="0"/>
              <w:marBottom w:val="105"/>
              <w:divBdr>
                <w:top w:val="none" w:sz="0" w:space="0" w:color="auto"/>
                <w:left w:val="none" w:sz="0" w:space="0" w:color="auto"/>
                <w:bottom w:val="none" w:sz="0" w:space="0" w:color="auto"/>
                <w:right w:val="none" w:sz="0" w:space="0" w:color="auto"/>
              </w:divBdr>
            </w:div>
            <w:div w:id="2040085132">
              <w:marLeft w:val="300"/>
              <w:marRight w:val="0"/>
              <w:marTop w:val="0"/>
              <w:marBottom w:val="75"/>
              <w:divBdr>
                <w:top w:val="none" w:sz="0" w:space="0" w:color="auto"/>
                <w:left w:val="none" w:sz="0" w:space="0" w:color="auto"/>
                <w:bottom w:val="none" w:sz="0" w:space="0" w:color="auto"/>
                <w:right w:val="none" w:sz="0" w:space="0" w:color="auto"/>
              </w:divBdr>
              <w:divsChild>
                <w:div w:id="692846708">
                  <w:marLeft w:val="0"/>
                  <w:marRight w:val="0"/>
                  <w:marTop w:val="0"/>
                  <w:marBottom w:val="0"/>
                  <w:divBdr>
                    <w:top w:val="none" w:sz="0" w:space="0" w:color="auto"/>
                    <w:left w:val="none" w:sz="0" w:space="0" w:color="auto"/>
                    <w:bottom w:val="none" w:sz="0" w:space="0" w:color="auto"/>
                    <w:right w:val="none" w:sz="0" w:space="0" w:color="auto"/>
                  </w:divBdr>
                  <w:divsChild>
                    <w:div w:id="161825160">
                      <w:marLeft w:val="0"/>
                      <w:marRight w:val="0"/>
                      <w:marTop w:val="0"/>
                      <w:marBottom w:val="0"/>
                      <w:divBdr>
                        <w:top w:val="none" w:sz="0" w:space="0" w:color="auto"/>
                        <w:left w:val="none" w:sz="0" w:space="0" w:color="auto"/>
                        <w:bottom w:val="none" w:sz="0" w:space="0" w:color="auto"/>
                        <w:right w:val="none" w:sz="0" w:space="0" w:color="auto"/>
                      </w:divBdr>
                      <w:divsChild>
                        <w:div w:id="1015571179">
                          <w:marLeft w:val="0"/>
                          <w:marRight w:val="0"/>
                          <w:marTop w:val="0"/>
                          <w:marBottom w:val="0"/>
                          <w:divBdr>
                            <w:top w:val="none" w:sz="0" w:space="0" w:color="auto"/>
                            <w:left w:val="none" w:sz="0" w:space="0" w:color="auto"/>
                            <w:bottom w:val="none" w:sz="0" w:space="0" w:color="auto"/>
                            <w:right w:val="none" w:sz="0" w:space="0" w:color="auto"/>
                          </w:divBdr>
                          <w:divsChild>
                            <w:div w:id="342515116">
                              <w:marLeft w:val="0"/>
                              <w:marRight w:val="0"/>
                              <w:marTop w:val="0"/>
                              <w:marBottom w:val="0"/>
                              <w:divBdr>
                                <w:top w:val="none" w:sz="0" w:space="0" w:color="auto"/>
                                <w:left w:val="none" w:sz="0" w:space="0" w:color="auto"/>
                                <w:bottom w:val="none" w:sz="0" w:space="0" w:color="auto"/>
                                <w:right w:val="none" w:sz="0" w:space="0" w:color="auto"/>
                              </w:divBdr>
                              <w:divsChild>
                                <w:div w:id="2083721117">
                                  <w:marLeft w:val="0"/>
                                  <w:marRight w:val="0"/>
                                  <w:marTop w:val="0"/>
                                  <w:marBottom w:val="0"/>
                                  <w:divBdr>
                                    <w:top w:val="single" w:sz="6" w:space="15" w:color="EAEAEA"/>
                                    <w:left w:val="single" w:sz="6" w:space="15" w:color="EAEAEA"/>
                                    <w:bottom w:val="single" w:sz="6" w:space="15" w:color="EAEAEA"/>
                                    <w:right w:val="single" w:sz="6" w:space="15" w:color="EAEAEA"/>
                                  </w:divBdr>
                                  <w:divsChild>
                                    <w:div w:id="100535557">
                                      <w:marLeft w:val="0"/>
                                      <w:marRight w:val="0"/>
                                      <w:marTop w:val="0"/>
                                      <w:marBottom w:val="0"/>
                                      <w:divBdr>
                                        <w:top w:val="none" w:sz="0" w:space="0" w:color="auto"/>
                                        <w:left w:val="none" w:sz="0" w:space="0" w:color="auto"/>
                                        <w:bottom w:val="none" w:sz="0" w:space="0" w:color="auto"/>
                                        <w:right w:val="none" w:sz="0" w:space="0" w:color="auto"/>
                                      </w:divBdr>
                                    </w:div>
                                    <w:div w:id="172501465">
                                      <w:marLeft w:val="0"/>
                                      <w:marRight w:val="0"/>
                                      <w:marTop w:val="0"/>
                                      <w:marBottom w:val="0"/>
                                      <w:divBdr>
                                        <w:top w:val="none" w:sz="0" w:space="0" w:color="auto"/>
                                        <w:left w:val="none" w:sz="0" w:space="0" w:color="auto"/>
                                        <w:bottom w:val="none" w:sz="0" w:space="0" w:color="auto"/>
                                        <w:right w:val="none" w:sz="0" w:space="0" w:color="auto"/>
                                      </w:divBdr>
                                      <w:divsChild>
                                        <w:div w:id="2115199834">
                                          <w:marLeft w:val="0"/>
                                          <w:marRight w:val="0"/>
                                          <w:marTop w:val="0"/>
                                          <w:marBottom w:val="75"/>
                                          <w:divBdr>
                                            <w:top w:val="none" w:sz="0" w:space="0" w:color="auto"/>
                                            <w:left w:val="none" w:sz="0" w:space="0" w:color="auto"/>
                                            <w:bottom w:val="none" w:sz="0" w:space="0" w:color="auto"/>
                                            <w:right w:val="none" w:sz="0" w:space="0" w:color="auto"/>
                                          </w:divBdr>
                                        </w:div>
                                      </w:divsChild>
                                    </w:div>
                                    <w:div w:id="895943030">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947265">
          <w:marLeft w:val="2100"/>
          <w:marRight w:val="0"/>
          <w:marTop w:val="0"/>
          <w:marBottom w:val="0"/>
          <w:divBdr>
            <w:top w:val="none" w:sz="0" w:space="0" w:color="auto"/>
            <w:left w:val="none" w:sz="0" w:space="0" w:color="auto"/>
            <w:bottom w:val="none" w:sz="0" w:space="0" w:color="auto"/>
            <w:right w:val="none" w:sz="0" w:space="0" w:color="auto"/>
          </w:divBdr>
        </w:div>
      </w:divsChild>
    </w:div>
    <w:div w:id="1662584152">
      <w:bodyDiv w:val="1"/>
      <w:marLeft w:val="0"/>
      <w:marRight w:val="0"/>
      <w:marTop w:val="0"/>
      <w:marBottom w:val="0"/>
      <w:divBdr>
        <w:top w:val="none" w:sz="0" w:space="0" w:color="auto"/>
        <w:left w:val="none" w:sz="0" w:space="0" w:color="auto"/>
        <w:bottom w:val="none" w:sz="0" w:space="0" w:color="auto"/>
        <w:right w:val="none" w:sz="0" w:space="0" w:color="auto"/>
      </w:divBdr>
      <w:divsChild>
        <w:div w:id="547035531">
          <w:marLeft w:val="0"/>
          <w:marRight w:val="0"/>
          <w:marTop w:val="0"/>
          <w:marBottom w:val="0"/>
          <w:divBdr>
            <w:top w:val="none" w:sz="0" w:space="0" w:color="auto"/>
            <w:left w:val="none" w:sz="0" w:space="0" w:color="auto"/>
            <w:bottom w:val="none" w:sz="0" w:space="0" w:color="auto"/>
            <w:right w:val="none" w:sz="0" w:space="0" w:color="auto"/>
          </w:divBdr>
          <w:divsChild>
            <w:div w:id="1221135869">
              <w:marLeft w:val="0"/>
              <w:marRight w:val="0"/>
              <w:marTop w:val="0"/>
              <w:marBottom w:val="0"/>
              <w:divBdr>
                <w:top w:val="none" w:sz="0" w:space="0" w:color="auto"/>
                <w:left w:val="none" w:sz="0" w:space="0" w:color="auto"/>
                <w:bottom w:val="none" w:sz="0" w:space="0" w:color="auto"/>
                <w:right w:val="none" w:sz="0" w:space="0" w:color="auto"/>
              </w:divBdr>
            </w:div>
          </w:divsChild>
        </w:div>
        <w:div w:id="2105298375">
          <w:marLeft w:val="0"/>
          <w:marRight w:val="0"/>
          <w:marTop w:val="0"/>
          <w:marBottom w:val="0"/>
          <w:divBdr>
            <w:top w:val="none" w:sz="0" w:space="0" w:color="auto"/>
            <w:left w:val="none" w:sz="0" w:space="0" w:color="auto"/>
            <w:bottom w:val="none" w:sz="0" w:space="0" w:color="auto"/>
            <w:right w:val="none" w:sz="0" w:space="0" w:color="auto"/>
          </w:divBdr>
          <w:divsChild>
            <w:div w:id="179634661">
              <w:marLeft w:val="0"/>
              <w:marRight w:val="0"/>
              <w:marTop w:val="0"/>
              <w:marBottom w:val="0"/>
              <w:divBdr>
                <w:top w:val="none" w:sz="0" w:space="0" w:color="auto"/>
                <w:left w:val="none" w:sz="0" w:space="0" w:color="auto"/>
                <w:bottom w:val="none" w:sz="0" w:space="0" w:color="auto"/>
                <w:right w:val="none" w:sz="0" w:space="0" w:color="auto"/>
              </w:divBdr>
              <w:divsChild>
                <w:div w:id="1527526780">
                  <w:marLeft w:val="0"/>
                  <w:marRight w:val="0"/>
                  <w:marTop w:val="0"/>
                  <w:marBottom w:val="0"/>
                  <w:divBdr>
                    <w:top w:val="none" w:sz="0" w:space="0" w:color="auto"/>
                    <w:left w:val="none" w:sz="0" w:space="0" w:color="auto"/>
                    <w:bottom w:val="none" w:sz="0" w:space="0" w:color="auto"/>
                    <w:right w:val="none" w:sz="0" w:space="0" w:color="auto"/>
                  </w:divBdr>
                </w:div>
                <w:div w:id="1530990440">
                  <w:marLeft w:val="0"/>
                  <w:marRight w:val="0"/>
                  <w:marTop w:val="0"/>
                  <w:marBottom w:val="0"/>
                  <w:divBdr>
                    <w:top w:val="single" w:sz="6" w:space="15" w:color="F3F3F3"/>
                    <w:left w:val="none" w:sz="0" w:space="0" w:color="auto"/>
                    <w:bottom w:val="none" w:sz="0" w:space="0" w:color="auto"/>
                    <w:right w:val="none" w:sz="0" w:space="0" w:color="auto"/>
                  </w:divBdr>
                  <w:divsChild>
                    <w:div w:id="15728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59755">
              <w:marLeft w:val="0"/>
              <w:marRight w:val="0"/>
              <w:marTop w:val="0"/>
              <w:marBottom w:val="0"/>
              <w:divBdr>
                <w:top w:val="none" w:sz="0" w:space="0" w:color="auto"/>
                <w:left w:val="none" w:sz="0" w:space="0" w:color="auto"/>
                <w:bottom w:val="none" w:sz="0" w:space="0" w:color="auto"/>
                <w:right w:val="none" w:sz="0" w:space="0" w:color="auto"/>
              </w:divBdr>
              <w:divsChild>
                <w:div w:id="1017079092">
                  <w:marLeft w:val="0"/>
                  <w:marRight w:val="0"/>
                  <w:marTop w:val="0"/>
                  <w:marBottom w:val="0"/>
                  <w:divBdr>
                    <w:top w:val="none" w:sz="0" w:space="0" w:color="auto"/>
                    <w:left w:val="none" w:sz="0" w:space="0" w:color="auto"/>
                    <w:bottom w:val="none" w:sz="0" w:space="0" w:color="auto"/>
                    <w:right w:val="none" w:sz="0" w:space="0" w:color="auto"/>
                  </w:divBdr>
                </w:div>
                <w:div w:id="1790707493">
                  <w:marLeft w:val="0"/>
                  <w:marRight w:val="0"/>
                  <w:marTop w:val="0"/>
                  <w:marBottom w:val="0"/>
                  <w:divBdr>
                    <w:top w:val="single" w:sz="6" w:space="15" w:color="F3F3F3"/>
                    <w:left w:val="none" w:sz="0" w:space="0" w:color="auto"/>
                    <w:bottom w:val="none" w:sz="0" w:space="0" w:color="auto"/>
                    <w:right w:val="none" w:sz="0" w:space="0" w:color="auto"/>
                  </w:divBdr>
                  <w:divsChild>
                    <w:div w:id="5596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0874">
              <w:marLeft w:val="0"/>
              <w:marRight w:val="0"/>
              <w:marTop w:val="0"/>
              <w:marBottom w:val="0"/>
              <w:divBdr>
                <w:top w:val="none" w:sz="0" w:space="0" w:color="auto"/>
                <w:left w:val="none" w:sz="0" w:space="0" w:color="auto"/>
                <w:bottom w:val="none" w:sz="0" w:space="0" w:color="auto"/>
                <w:right w:val="none" w:sz="0" w:space="0" w:color="auto"/>
              </w:divBdr>
            </w:div>
            <w:div w:id="621303289">
              <w:marLeft w:val="0"/>
              <w:marRight w:val="0"/>
              <w:marTop w:val="0"/>
              <w:marBottom w:val="0"/>
              <w:divBdr>
                <w:top w:val="none" w:sz="0" w:space="0" w:color="auto"/>
                <w:left w:val="none" w:sz="0" w:space="0" w:color="auto"/>
                <w:bottom w:val="none" w:sz="0" w:space="0" w:color="auto"/>
                <w:right w:val="none" w:sz="0" w:space="0" w:color="auto"/>
              </w:divBdr>
              <w:divsChild>
                <w:div w:id="65929525">
                  <w:marLeft w:val="0"/>
                  <w:marRight w:val="0"/>
                  <w:marTop w:val="0"/>
                  <w:marBottom w:val="0"/>
                  <w:divBdr>
                    <w:top w:val="none" w:sz="0" w:space="0" w:color="auto"/>
                    <w:left w:val="none" w:sz="0" w:space="0" w:color="auto"/>
                    <w:bottom w:val="none" w:sz="0" w:space="0" w:color="auto"/>
                    <w:right w:val="none" w:sz="0" w:space="0" w:color="auto"/>
                  </w:divBdr>
                </w:div>
                <w:div w:id="830557951">
                  <w:marLeft w:val="0"/>
                  <w:marRight w:val="0"/>
                  <w:marTop w:val="0"/>
                  <w:marBottom w:val="0"/>
                  <w:divBdr>
                    <w:top w:val="single" w:sz="6" w:space="15" w:color="F3F3F3"/>
                    <w:left w:val="none" w:sz="0" w:space="0" w:color="auto"/>
                    <w:bottom w:val="none" w:sz="0" w:space="0" w:color="auto"/>
                    <w:right w:val="none" w:sz="0" w:space="0" w:color="auto"/>
                  </w:divBdr>
                  <w:divsChild>
                    <w:div w:id="12823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52583">
              <w:marLeft w:val="0"/>
              <w:marRight w:val="0"/>
              <w:marTop w:val="0"/>
              <w:marBottom w:val="0"/>
              <w:divBdr>
                <w:top w:val="none" w:sz="0" w:space="0" w:color="auto"/>
                <w:left w:val="none" w:sz="0" w:space="0" w:color="auto"/>
                <w:bottom w:val="none" w:sz="0" w:space="0" w:color="auto"/>
                <w:right w:val="none" w:sz="0" w:space="0" w:color="auto"/>
              </w:divBdr>
              <w:divsChild>
                <w:div w:id="764039747">
                  <w:marLeft w:val="0"/>
                  <w:marRight w:val="0"/>
                  <w:marTop w:val="0"/>
                  <w:marBottom w:val="0"/>
                  <w:divBdr>
                    <w:top w:val="none" w:sz="0" w:space="0" w:color="auto"/>
                    <w:left w:val="none" w:sz="0" w:space="0" w:color="auto"/>
                    <w:bottom w:val="none" w:sz="0" w:space="0" w:color="auto"/>
                    <w:right w:val="none" w:sz="0" w:space="0" w:color="auto"/>
                  </w:divBdr>
                </w:div>
                <w:div w:id="917597726">
                  <w:marLeft w:val="0"/>
                  <w:marRight w:val="0"/>
                  <w:marTop w:val="0"/>
                  <w:marBottom w:val="0"/>
                  <w:divBdr>
                    <w:top w:val="single" w:sz="6" w:space="15" w:color="F3F3F3"/>
                    <w:left w:val="none" w:sz="0" w:space="0" w:color="auto"/>
                    <w:bottom w:val="none" w:sz="0" w:space="0" w:color="auto"/>
                    <w:right w:val="none" w:sz="0" w:space="0" w:color="auto"/>
                  </w:divBdr>
                  <w:divsChild>
                    <w:div w:id="339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8692">
              <w:marLeft w:val="0"/>
              <w:marRight w:val="0"/>
              <w:marTop w:val="0"/>
              <w:marBottom w:val="0"/>
              <w:divBdr>
                <w:top w:val="none" w:sz="0" w:space="0" w:color="auto"/>
                <w:left w:val="none" w:sz="0" w:space="0" w:color="auto"/>
                <w:bottom w:val="none" w:sz="0" w:space="0" w:color="auto"/>
                <w:right w:val="none" w:sz="0" w:space="0" w:color="auto"/>
              </w:divBdr>
              <w:divsChild>
                <w:div w:id="1377002588">
                  <w:marLeft w:val="0"/>
                  <w:marRight w:val="0"/>
                  <w:marTop w:val="0"/>
                  <w:marBottom w:val="0"/>
                  <w:divBdr>
                    <w:top w:val="none" w:sz="0" w:space="0" w:color="auto"/>
                    <w:left w:val="none" w:sz="0" w:space="0" w:color="auto"/>
                    <w:bottom w:val="none" w:sz="0" w:space="0" w:color="auto"/>
                    <w:right w:val="none" w:sz="0" w:space="0" w:color="auto"/>
                  </w:divBdr>
                </w:div>
                <w:div w:id="1831364123">
                  <w:marLeft w:val="0"/>
                  <w:marRight w:val="0"/>
                  <w:marTop w:val="0"/>
                  <w:marBottom w:val="0"/>
                  <w:divBdr>
                    <w:top w:val="single" w:sz="6" w:space="15" w:color="F3F3F3"/>
                    <w:left w:val="none" w:sz="0" w:space="0" w:color="auto"/>
                    <w:bottom w:val="none" w:sz="0" w:space="0" w:color="auto"/>
                    <w:right w:val="none" w:sz="0" w:space="0" w:color="auto"/>
                  </w:divBdr>
                  <w:divsChild>
                    <w:div w:id="10730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030">
              <w:marLeft w:val="0"/>
              <w:marRight w:val="0"/>
              <w:marTop w:val="0"/>
              <w:marBottom w:val="0"/>
              <w:divBdr>
                <w:top w:val="none" w:sz="0" w:space="0" w:color="auto"/>
                <w:left w:val="none" w:sz="0" w:space="0" w:color="auto"/>
                <w:bottom w:val="none" w:sz="0" w:space="0" w:color="auto"/>
                <w:right w:val="none" w:sz="0" w:space="0" w:color="auto"/>
              </w:divBdr>
              <w:divsChild>
                <w:div w:id="1177232457">
                  <w:marLeft w:val="0"/>
                  <w:marRight w:val="0"/>
                  <w:marTop w:val="0"/>
                  <w:marBottom w:val="0"/>
                  <w:divBdr>
                    <w:top w:val="none" w:sz="0" w:space="0" w:color="auto"/>
                    <w:left w:val="none" w:sz="0" w:space="0" w:color="auto"/>
                    <w:bottom w:val="none" w:sz="0" w:space="0" w:color="auto"/>
                    <w:right w:val="none" w:sz="0" w:space="0" w:color="auto"/>
                  </w:divBdr>
                </w:div>
                <w:div w:id="1731540447">
                  <w:marLeft w:val="0"/>
                  <w:marRight w:val="0"/>
                  <w:marTop w:val="0"/>
                  <w:marBottom w:val="0"/>
                  <w:divBdr>
                    <w:top w:val="single" w:sz="6" w:space="15" w:color="F3F3F3"/>
                    <w:left w:val="none" w:sz="0" w:space="0" w:color="auto"/>
                    <w:bottom w:val="none" w:sz="0" w:space="0" w:color="auto"/>
                    <w:right w:val="none" w:sz="0" w:space="0" w:color="auto"/>
                  </w:divBdr>
                  <w:divsChild>
                    <w:div w:id="6961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969693">
      <w:bodyDiv w:val="1"/>
      <w:marLeft w:val="0"/>
      <w:marRight w:val="0"/>
      <w:marTop w:val="0"/>
      <w:marBottom w:val="0"/>
      <w:divBdr>
        <w:top w:val="none" w:sz="0" w:space="0" w:color="auto"/>
        <w:left w:val="none" w:sz="0" w:space="0" w:color="auto"/>
        <w:bottom w:val="none" w:sz="0" w:space="0" w:color="auto"/>
        <w:right w:val="none" w:sz="0" w:space="0" w:color="auto"/>
      </w:divBdr>
    </w:div>
    <w:div w:id="1665208855">
      <w:bodyDiv w:val="1"/>
      <w:marLeft w:val="0"/>
      <w:marRight w:val="0"/>
      <w:marTop w:val="0"/>
      <w:marBottom w:val="0"/>
      <w:divBdr>
        <w:top w:val="none" w:sz="0" w:space="0" w:color="auto"/>
        <w:left w:val="none" w:sz="0" w:space="0" w:color="auto"/>
        <w:bottom w:val="none" w:sz="0" w:space="0" w:color="auto"/>
        <w:right w:val="none" w:sz="0" w:space="0" w:color="auto"/>
      </w:divBdr>
      <w:divsChild>
        <w:div w:id="173304275">
          <w:marLeft w:val="0"/>
          <w:marRight w:val="0"/>
          <w:marTop w:val="0"/>
          <w:marBottom w:val="0"/>
          <w:divBdr>
            <w:top w:val="none" w:sz="0" w:space="0" w:color="auto"/>
            <w:left w:val="none" w:sz="0" w:space="0" w:color="auto"/>
            <w:bottom w:val="none" w:sz="0" w:space="0" w:color="auto"/>
            <w:right w:val="none" w:sz="0" w:space="0" w:color="auto"/>
          </w:divBdr>
          <w:divsChild>
            <w:div w:id="111631820">
              <w:marLeft w:val="0"/>
              <w:marRight w:val="0"/>
              <w:marTop w:val="0"/>
              <w:marBottom w:val="0"/>
              <w:divBdr>
                <w:top w:val="none" w:sz="0" w:space="0" w:color="auto"/>
                <w:left w:val="none" w:sz="0" w:space="0" w:color="auto"/>
                <w:bottom w:val="none" w:sz="0" w:space="0" w:color="auto"/>
                <w:right w:val="none" w:sz="0" w:space="0" w:color="auto"/>
              </w:divBdr>
              <w:divsChild>
                <w:div w:id="820805281">
                  <w:marLeft w:val="0"/>
                  <w:marRight w:val="0"/>
                  <w:marTop w:val="0"/>
                  <w:marBottom w:val="0"/>
                  <w:divBdr>
                    <w:top w:val="none" w:sz="0" w:space="0" w:color="auto"/>
                    <w:left w:val="none" w:sz="0" w:space="0" w:color="auto"/>
                    <w:bottom w:val="none" w:sz="0" w:space="0" w:color="auto"/>
                    <w:right w:val="none" w:sz="0" w:space="0" w:color="auto"/>
                  </w:divBdr>
                </w:div>
              </w:divsChild>
            </w:div>
            <w:div w:id="1107458172">
              <w:marLeft w:val="0"/>
              <w:marRight w:val="0"/>
              <w:marTop w:val="0"/>
              <w:marBottom w:val="0"/>
              <w:divBdr>
                <w:top w:val="none" w:sz="0" w:space="0" w:color="auto"/>
                <w:left w:val="none" w:sz="0" w:space="0" w:color="auto"/>
                <w:bottom w:val="none" w:sz="0" w:space="0" w:color="auto"/>
                <w:right w:val="none" w:sz="0" w:space="0" w:color="auto"/>
              </w:divBdr>
              <w:divsChild>
                <w:div w:id="941105967">
                  <w:marLeft w:val="0"/>
                  <w:marRight w:val="0"/>
                  <w:marTop w:val="0"/>
                  <w:marBottom w:val="525"/>
                  <w:divBdr>
                    <w:top w:val="none" w:sz="0" w:space="0" w:color="auto"/>
                    <w:left w:val="none" w:sz="0" w:space="0" w:color="auto"/>
                    <w:bottom w:val="none" w:sz="0" w:space="0" w:color="auto"/>
                    <w:right w:val="none" w:sz="0" w:space="0" w:color="auto"/>
                  </w:divBdr>
                  <w:divsChild>
                    <w:div w:id="19994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65669">
              <w:marLeft w:val="0"/>
              <w:marRight w:val="0"/>
              <w:marTop w:val="0"/>
              <w:marBottom w:val="600"/>
              <w:divBdr>
                <w:top w:val="none" w:sz="0" w:space="0" w:color="auto"/>
                <w:left w:val="none" w:sz="0" w:space="0" w:color="auto"/>
                <w:bottom w:val="none" w:sz="0" w:space="0" w:color="auto"/>
                <w:right w:val="none" w:sz="0" w:space="0" w:color="auto"/>
              </w:divBdr>
              <w:divsChild>
                <w:div w:id="1850482197">
                  <w:marLeft w:val="0"/>
                  <w:marRight w:val="0"/>
                  <w:marTop w:val="0"/>
                  <w:marBottom w:val="0"/>
                  <w:divBdr>
                    <w:top w:val="none" w:sz="0" w:space="0" w:color="auto"/>
                    <w:left w:val="none" w:sz="0" w:space="0" w:color="auto"/>
                    <w:bottom w:val="none" w:sz="0" w:space="0" w:color="auto"/>
                    <w:right w:val="none" w:sz="0" w:space="0" w:color="auto"/>
                  </w:divBdr>
                  <w:divsChild>
                    <w:div w:id="1177883082">
                      <w:marLeft w:val="0"/>
                      <w:marRight w:val="0"/>
                      <w:marTop w:val="0"/>
                      <w:marBottom w:val="0"/>
                      <w:divBdr>
                        <w:top w:val="none" w:sz="0" w:space="0" w:color="auto"/>
                        <w:left w:val="none" w:sz="0" w:space="0" w:color="auto"/>
                        <w:bottom w:val="none" w:sz="0" w:space="0" w:color="auto"/>
                        <w:right w:val="none" w:sz="0" w:space="0" w:color="auto"/>
                      </w:divBdr>
                    </w:div>
                  </w:divsChild>
                </w:div>
                <w:div w:id="670137010">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1666012432">
      <w:bodyDiv w:val="1"/>
      <w:marLeft w:val="0"/>
      <w:marRight w:val="0"/>
      <w:marTop w:val="0"/>
      <w:marBottom w:val="0"/>
      <w:divBdr>
        <w:top w:val="none" w:sz="0" w:space="0" w:color="auto"/>
        <w:left w:val="none" w:sz="0" w:space="0" w:color="auto"/>
        <w:bottom w:val="none" w:sz="0" w:space="0" w:color="auto"/>
        <w:right w:val="none" w:sz="0" w:space="0" w:color="auto"/>
      </w:divBdr>
      <w:divsChild>
        <w:div w:id="1239175696">
          <w:marLeft w:val="0"/>
          <w:marRight w:val="0"/>
          <w:marTop w:val="0"/>
          <w:marBottom w:val="0"/>
          <w:divBdr>
            <w:top w:val="none" w:sz="0" w:space="0" w:color="auto"/>
            <w:left w:val="none" w:sz="0" w:space="0" w:color="auto"/>
            <w:bottom w:val="none" w:sz="0" w:space="0" w:color="auto"/>
            <w:right w:val="none" w:sz="0" w:space="0" w:color="auto"/>
          </w:divBdr>
          <w:divsChild>
            <w:div w:id="327944785">
              <w:marLeft w:val="0"/>
              <w:marRight w:val="0"/>
              <w:marTop w:val="0"/>
              <w:marBottom w:val="0"/>
              <w:divBdr>
                <w:top w:val="none" w:sz="0" w:space="0" w:color="auto"/>
                <w:left w:val="none" w:sz="0" w:space="0" w:color="auto"/>
                <w:bottom w:val="none" w:sz="0" w:space="0" w:color="auto"/>
                <w:right w:val="none" w:sz="0" w:space="0" w:color="auto"/>
              </w:divBdr>
              <w:divsChild>
                <w:div w:id="82073823">
                  <w:marLeft w:val="0"/>
                  <w:marRight w:val="0"/>
                  <w:marTop w:val="0"/>
                  <w:marBottom w:val="0"/>
                  <w:divBdr>
                    <w:top w:val="none" w:sz="0" w:space="0" w:color="auto"/>
                    <w:left w:val="none" w:sz="0" w:space="0" w:color="auto"/>
                    <w:bottom w:val="single" w:sz="6" w:space="15" w:color="FFFFFF"/>
                    <w:right w:val="none" w:sz="0" w:space="0" w:color="auto"/>
                  </w:divBdr>
                  <w:divsChild>
                    <w:div w:id="406072420">
                      <w:marLeft w:val="0"/>
                      <w:marRight w:val="0"/>
                      <w:marTop w:val="0"/>
                      <w:marBottom w:val="0"/>
                      <w:divBdr>
                        <w:top w:val="none" w:sz="0" w:space="0" w:color="auto"/>
                        <w:left w:val="none" w:sz="0" w:space="0" w:color="auto"/>
                        <w:bottom w:val="none" w:sz="0" w:space="0" w:color="auto"/>
                        <w:right w:val="none" w:sz="0" w:space="0" w:color="auto"/>
                      </w:divBdr>
                      <w:divsChild>
                        <w:div w:id="203836829">
                          <w:marLeft w:val="0"/>
                          <w:marRight w:val="0"/>
                          <w:marTop w:val="0"/>
                          <w:marBottom w:val="0"/>
                          <w:divBdr>
                            <w:top w:val="none" w:sz="0" w:space="0" w:color="auto"/>
                            <w:left w:val="none" w:sz="0" w:space="0" w:color="auto"/>
                            <w:bottom w:val="none" w:sz="0" w:space="0" w:color="auto"/>
                            <w:right w:val="none" w:sz="0" w:space="0" w:color="auto"/>
                          </w:divBdr>
                          <w:divsChild>
                            <w:div w:id="546576589">
                              <w:marLeft w:val="0"/>
                              <w:marRight w:val="0"/>
                              <w:marTop w:val="0"/>
                              <w:marBottom w:val="0"/>
                              <w:divBdr>
                                <w:top w:val="none" w:sz="0" w:space="0" w:color="auto"/>
                                <w:left w:val="none" w:sz="0" w:space="0" w:color="auto"/>
                                <w:bottom w:val="none" w:sz="0" w:space="0" w:color="auto"/>
                                <w:right w:val="none" w:sz="0" w:space="0" w:color="auto"/>
                              </w:divBdr>
                              <w:divsChild>
                                <w:div w:id="1149785168">
                                  <w:marLeft w:val="0"/>
                                  <w:marRight w:val="0"/>
                                  <w:marTop w:val="0"/>
                                  <w:marBottom w:val="150"/>
                                  <w:divBdr>
                                    <w:top w:val="none" w:sz="0" w:space="0" w:color="auto"/>
                                    <w:left w:val="none" w:sz="0" w:space="0" w:color="auto"/>
                                    <w:bottom w:val="none" w:sz="0" w:space="0" w:color="auto"/>
                                    <w:right w:val="none" w:sz="0" w:space="0" w:color="auto"/>
                                  </w:divBdr>
                                  <w:divsChild>
                                    <w:div w:id="1510756730">
                                      <w:marLeft w:val="0"/>
                                      <w:marRight w:val="0"/>
                                      <w:marTop w:val="0"/>
                                      <w:marBottom w:val="0"/>
                                      <w:divBdr>
                                        <w:top w:val="none" w:sz="0" w:space="0" w:color="auto"/>
                                        <w:left w:val="none" w:sz="0" w:space="0" w:color="auto"/>
                                        <w:bottom w:val="none" w:sz="0" w:space="0" w:color="auto"/>
                                        <w:right w:val="none" w:sz="0" w:space="0" w:color="auto"/>
                                      </w:divBdr>
                                      <w:divsChild>
                                        <w:div w:id="6251438">
                                          <w:marLeft w:val="0"/>
                                          <w:marRight w:val="0"/>
                                          <w:marTop w:val="0"/>
                                          <w:marBottom w:val="240"/>
                                          <w:divBdr>
                                            <w:top w:val="none" w:sz="0" w:space="0" w:color="auto"/>
                                            <w:left w:val="none" w:sz="0" w:space="0" w:color="auto"/>
                                            <w:bottom w:val="none" w:sz="0" w:space="0" w:color="auto"/>
                                            <w:right w:val="none" w:sz="0" w:space="0" w:color="auto"/>
                                          </w:divBdr>
                                        </w:div>
                                        <w:div w:id="388191777">
                                          <w:marLeft w:val="0"/>
                                          <w:marRight w:val="0"/>
                                          <w:marTop w:val="0"/>
                                          <w:marBottom w:val="300"/>
                                          <w:divBdr>
                                            <w:top w:val="none" w:sz="0" w:space="0" w:color="auto"/>
                                            <w:left w:val="none" w:sz="0" w:space="0" w:color="auto"/>
                                            <w:bottom w:val="none" w:sz="0" w:space="0" w:color="auto"/>
                                            <w:right w:val="none" w:sz="0" w:space="0" w:color="auto"/>
                                          </w:divBdr>
                                          <w:divsChild>
                                            <w:div w:id="524442577">
                                              <w:marLeft w:val="300"/>
                                              <w:marRight w:val="0"/>
                                              <w:marTop w:val="0"/>
                                              <w:marBottom w:val="150"/>
                                              <w:divBdr>
                                                <w:top w:val="none" w:sz="0" w:space="0" w:color="auto"/>
                                                <w:left w:val="none" w:sz="0" w:space="0" w:color="auto"/>
                                                <w:bottom w:val="none" w:sz="0" w:space="0" w:color="auto"/>
                                                <w:right w:val="none" w:sz="0" w:space="0" w:color="auto"/>
                                              </w:divBdr>
                                              <w:divsChild>
                                                <w:div w:id="1494686589">
                                                  <w:marLeft w:val="0"/>
                                                  <w:marRight w:val="0"/>
                                                  <w:marTop w:val="0"/>
                                                  <w:marBottom w:val="0"/>
                                                  <w:divBdr>
                                                    <w:top w:val="none" w:sz="0" w:space="0" w:color="auto"/>
                                                    <w:left w:val="none" w:sz="0" w:space="0" w:color="auto"/>
                                                    <w:bottom w:val="none" w:sz="0" w:space="0" w:color="auto"/>
                                                    <w:right w:val="none" w:sz="0" w:space="0" w:color="auto"/>
                                                  </w:divBdr>
                                                  <w:divsChild>
                                                    <w:div w:id="544756230">
                                                      <w:marLeft w:val="0"/>
                                                      <w:marRight w:val="0"/>
                                                      <w:marTop w:val="225"/>
                                                      <w:marBottom w:val="0"/>
                                                      <w:divBdr>
                                                        <w:top w:val="none" w:sz="0" w:space="0" w:color="auto"/>
                                                        <w:left w:val="none" w:sz="0" w:space="0" w:color="auto"/>
                                                        <w:bottom w:val="none" w:sz="0" w:space="0" w:color="auto"/>
                                                        <w:right w:val="none" w:sz="0" w:space="0" w:color="auto"/>
                                                      </w:divBdr>
                                                      <w:divsChild>
                                                        <w:div w:id="705525829">
                                                          <w:marLeft w:val="0"/>
                                                          <w:marRight w:val="0"/>
                                                          <w:marTop w:val="0"/>
                                                          <w:marBottom w:val="0"/>
                                                          <w:divBdr>
                                                            <w:top w:val="none" w:sz="0" w:space="0" w:color="auto"/>
                                                            <w:left w:val="none" w:sz="0" w:space="0" w:color="auto"/>
                                                            <w:bottom w:val="none" w:sz="0" w:space="0" w:color="auto"/>
                                                            <w:right w:val="none" w:sz="0" w:space="0" w:color="auto"/>
                                                          </w:divBdr>
                                                        </w:div>
                                                        <w:div w:id="11337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751458">
                                          <w:marLeft w:val="0"/>
                                          <w:marRight w:val="0"/>
                                          <w:marTop w:val="0"/>
                                          <w:marBottom w:val="300"/>
                                          <w:divBdr>
                                            <w:top w:val="none" w:sz="0" w:space="0" w:color="auto"/>
                                            <w:left w:val="none" w:sz="0" w:space="0" w:color="auto"/>
                                            <w:bottom w:val="none" w:sz="0" w:space="0" w:color="auto"/>
                                            <w:right w:val="none" w:sz="0" w:space="0" w:color="auto"/>
                                          </w:divBdr>
                                          <w:divsChild>
                                            <w:div w:id="718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126565">
              <w:marLeft w:val="0"/>
              <w:marRight w:val="0"/>
              <w:marTop w:val="0"/>
              <w:marBottom w:val="0"/>
              <w:divBdr>
                <w:top w:val="none" w:sz="0" w:space="0" w:color="auto"/>
                <w:left w:val="none" w:sz="0" w:space="0" w:color="auto"/>
                <w:bottom w:val="none" w:sz="0" w:space="0" w:color="auto"/>
                <w:right w:val="none" w:sz="0" w:space="0" w:color="auto"/>
              </w:divBdr>
              <w:divsChild>
                <w:div w:id="548300228">
                  <w:marLeft w:val="0"/>
                  <w:marRight w:val="0"/>
                  <w:marTop w:val="75"/>
                  <w:marBottom w:val="0"/>
                  <w:divBdr>
                    <w:top w:val="none" w:sz="0" w:space="0" w:color="auto"/>
                    <w:left w:val="none" w:sz="0" w:space="0" w:color="auto"/>
                    <w:bottom w:val="none" w:sz="0" w:space="0" w:color="auto"/>
                    <w:right w:val="none" w:sz="0" w:space="0" w:color="auto"/>
                  </w:divBdr>
                  <w:divsChild>
                    <w:div w:id="11286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73134">
          <w:marLeft w:val="0"/>
          <w:marRight w:val="0"/>
          <w:marTop w:val="375"/>
          <w:marBottom w:val="330"/>
          <w:divBdr>
            <w:top w:val="none" w:sz="0" w:space="0" w:color="auto"/>
            <w:left w:val="none" w:sz="0" w:space="0" w:color="auto"/>
            <w:bottom w:val="none" w:sz="0" w:space="0" w:color="auto"/>
            <w:right w:val="none" w:sz="0" w:space="0" w:color="auto"/>
          </w:divBdr>
          <w:divsChild>
            <w:div w:id="414396045">
              <w:marLeft w:val="0"/>
              <w:marRight w:val="0"/>
              <w:marTop w:val="0"/>
              <w:marBottom w:val="210"/>
              <w:divBdr>
                <w:top w:val="none" w:sz="0" w:space="0" w:color="auto"/>
                <w:left w:val="none" w:sz="0" w:space="0" w:color="auto"/>
                <w:bottom w:val="none" w:sz="0" w:space="0" w:color="auto"/>
                <w:right w:val="none" w:sz="0" w:space="0" w:color="auto"/>
              </w:divBdr>
              <w:divsChild>
                <w:div w:id="1354963270">
                  <w:marLeft w:val="0"/>
                  <w:marRight w:val="0"/>
                  <w:marTop w:val="0"/>
                  <w:marBottom w:val="0"/>
                  <w:divBdr>
                    <w:top w:val="none" w:sz="0" w:space="0" w:color="auto"/>
                    <w:left w:val="none" w:sz="0" w:space="0" w:color="auto"/>
                    <w:bottom w:val="none" w:sz="0" w:space="0" w:color="auto"/>
                    <w:right w:val="none" w:sz="0" w:space="0" w:color="auto"/>
                  </w:divBdr>
                  <w:divsChild>
                    <w:div w:id="3250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37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66275570">
      <w:bodyDiv w:val="1"/>
      <w:marLeft w:val="0"/>
      <w:marRight w:val="0"/>
      <w:marTop w:val="0"/>
      <w:marBottom w:val="0"/>
      <w:divBdr>
        <w:top w:val="none" w:sz="0" w:space="0" w:color="auto"/>
        <w:left w:val="none" w:sz="0" w:space="0" w:color="auto"/>
        <w:bottom w:val="none" w:sz="0" w:space="0" w:color="auto"/>
        <w:right w:val="none" w:sz="0" w:space="0" w:color="auto"/>
      </w:divBdr>
      <w:divsChild>
        <w:div w:id="606540390">
          <w:marLeft w:val="0"/>
          <w:marRight w:val="0"/>
          <w:marTop w:val="0"/>
          <w:marBottom w:val="0"/>
          <w:divBdr>
            <w:top w:val="none" w:sz="0" w:space="0" w:color="auto"/>
            <w:left w:val="single" w:sz="12" w:space="0" w:color="004465"/>
            <w:bottom w:val="none" w:sz="0" w:space="0" w:color="auto"/>
            <w:right w:val="none" w:sz="0" w:space="0" w:color="auto"/>
          </w:divBdr>
        </w:div>
      </w:divsChild>
    </w:div>
    <w:div w:id="1668947297">
      <w:bodyDiv w:val="1"/>
      <w:marLeft w:val="0"/>
      <w:marRight w:val="0"/>
      <w:marTop w:val="0"/>
      <w:marBottom w:val="0"/>
      <w:divBdr>
        <w:top w:val="none" w:sz="0" w:space="0" w:color="auto"/>
        <w:left w:val="none" w:sz="0" w:space="0" w:color="auto"/>
        <w:bottom w:val="none" w:sz="0" w:space="0" w:color="auto"/>
        <w:right w:val="none" w:sz="0" w:space="0" w:color="auto"/>
      </w:divBdr>
      <w:divsChild>
        <w:div w:id="874730421">
          <w:marLeft w:val="2100"/>
          <w:marRight w:val="0"/>
          <w:marTop w:val="0"/>
          <w:marBottom w:val="0"/>
          <w:divBdr>
            <w:top w:val="none" w:sz="0" w:space="0" w:color="auto"/>
            <w:left w:val="none" w:sz="0" w:space="0" w:color="auto"/>
            <w:bottom w:val="none" w:sz="0" w:space="0" w:color="auto"/>
            <w:right w:val="none" w:sz="0" w:space="0" w:color="auto"/>
          </w:divBdr>
        </w:div>
        <w:div w:id="890926261">
          <w:marLeft w:val="2100"/>
          <w:marRight w:val="0"/>
          <w:marTop w:val="0"/>
          <w:marBottom w:val="0"/>
          <w:divBdr>
            <w:top w:val="none" w:sz="0" w:space="0" w:color="auto"/>
            <w:left w:val="none" w:sz="0" w:space="0" w:color="auto"/>
            <w:bottom w:val="none" w:sz="0" w:space="0" w:color="auto"/>
            <w:right w:val="none" w:sz="0" w:space="0" w:color="auto"/>
          </w:divBdr>
          <w:divsChild>
            <w:div w:id="640303937">
              <w:marLeft w:val="0"/>
              <w:marRight w:val="0"/>
              <w:marTop w:val="0"/>
              <w:marBottom w:val="0"/>
              <w:divBdr>
                <w:top w:val="none" w:sz="0" w:space="0" w:color="auto"/>
                <w:left w:val="none" w:sz="0" w:space="0" w:color="auto"/>
                <w:bottom w:val="none" w:sz="0" w:space="0" w:color="auto"/>
                <w:right w:val="none" w:sz="0" w:space="0" w:color="auto"/>
              </w:divBdr>
              <w:divsChild>
                <w:div w:id="145056799">
                  <w:marLeft w:val="0"/>
                  <w:marRight w:val="0"/>
                  <w:marTop w:val="0"/>
                  <w:marBottom w:val="0"/>
                  <w:divBdr>
                    <w:top w:val="none" w:sz="0" w:space="0" w:color="auto"/>
                    <w:left w:val="none" w:sz="0" w:space="0" w:color="auto"/>
                    <w:bottom w:val="none" w:sz="0" w:space="0" w:color="auto"/>
                    <w:right w:val="none" w:sz="0" w:space="0" w:color="auto"/>
                  </w:divBdr>
                  <w:divsChild>
                    <w:div w:id="908265843">
                      <w:marLeft w:val="0"/>
                      <w:marRight w:val="0"/>
                      <w:marTop w:val="0"/>
                      <w:marBottom w:val="0"/>
                      <w:divBdr>
                        <w:top w:val="none" w:sz="0" w:space="0" w:color="auto"/>
                        <w:left w:val="none" w:sz="0" w:space="0" w:color="auto"/>
                        <w:bottom w:val="none" w:sz="0" w:space="0" w:color="auto"/>
                        <w:right w:val="none" w:sz="0" w:space="0" w:color="auto"/>
                      </w:divBdr>
                    </w:div>
                  </w:divsChild>
                </w:div>
                <w:div w:id="470097994">
                  <w:marLeft w:val="0"/>
                  <w:marRight w:val="0"/>
                  <w:marTop w:val="0"/>
                  <w:marBottom w:val="0"/>
                  <w:divBdr>
                    <w:top w:val="none" w:sz="0" w:space="0" w:color="auto"/>
                    <w:left w:val="none" w:sz="0" w:space="0" w:color="auto"/>
                    <w:bottom w:val="none" w:sz="0" w:space="0" w:color="auto"/>
                    <w:right w:val="none" w:sz="0" w:space="0" w:color="auto"/>
                  </w:divBdr>
                  <w:divsChild>
                    <w:div w:id="1084841229">
                      <w:marLeft w:val="0"/>
                      <w:marRight w:val="0"/>
                      <w:marTop w:val="0"/>
                      <w:marBottom w:val="0"/>
                      <w:divBdr>
                        <w:top w:val="none" w:sz="0" w:space="0" w:color="auto"/>
                        <w:left w:val="none" w:sz="0" w:space="0" w:color="auto"/>
                        <w:bottom w:val="none" w:sz="0" w:space="0" w:color="auto"/>
                        <w:right w:val="none" w:sz="0" w:space="0" w:color="auto"/>
                      </w:divBdr>
                    </w:div>
                    <w:div w:id="1783113197">
                      <w:marLeft w:val="0"/>
                      <w:marRight w:val="0"/>
                      <w:marTop w:val="0"/>
                      <w:marBottom w:val="0"/>
                      <w:divBdr>
                        <w:top w:val="none" w:sz="0" w:space="0" w:color="auto"/>
                        <w:left w:val="none" w:sz="0" w:space="0" w:color="auto"/>
                        <w:bottom w:val="none" w:sz="0" w:space="0" w:color="auto"/>
                        <w:right w:val="none" w:sz="0" w:space="0" w:color="auto"/>
                      </w:divBdr>
                    </w:div>
                    <w:div w:id="212587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3479">
          <w:marLeft w:val="2100"/>
          <w:marRight w:val="0"/>
          <w:marTop w:val="0"/>
          <w:marBottom w:val="0"/>
          <w:divBdr>
            <w:top w:val="none" w:sz="0" w:space="0" w:color="auto"/>
            <w:left w:val="none" w:sz="0" w:space="0" w:color="auto"/>
            <w:bottom w:val="none" w:sz="0" w:space="0" w:color="auto"/>
            <w:right w:val="none" w:sz="0" w:space="0" w:color="auto"/>
          </w:divBdr>
          <w:divsChild>
            <w:div w:id="1585607287">
              <w:marLeft w:val="0"/>
              <w:marRight w:val="0"/>
              <w:marTop w:val="0"/>
              <w:marBottom w:val="0"/>
              <w:divBdr>
                <w:top w:val="none" w:sz="0" w:space="0" w:color="auto"/>
                <w:left w:val="none" w:sz="0" w:space="0" w:color="auto"/>
                <w:bottom w:val="none" w:sz="0" w:space="0" w:color="auto"/>
                <w:right w:val="none" w:sz="0" w:space="0" w:color="auto"/>
              </w:divBdr>
              <w:divsChild>
                <w:div w:id="663125240">
                  <w:marLeft w:val="0"/>
                  <w:marRight w:val="0"/>
                  <w:marTop w:val="0"/>
                  <w:marBottom w:val="0"/>
                  <w:divBdr>
                    <w:top w:val="none" w:sz="0" w:space="0" w:color="auto"/>
                    <w:left w:val="none" w:sz="0" w:space="0" w:color="auto"/>
                    <w:bottom w:val="none" w:sz="0" w:space="0" w:color="auto"/>
                    <w:right w:val="none" w:sz="0" w:space="0" w:color="auto"/>
                  </w:divBdr>
                  <w:divsChild>
                    <w:div w:id="1477381552">
                      <w:marLeft w:val="0"/>
                      <w:marRight w:val="0"/>
                      <w:marTop w:val="0"/>
                      <w:marBottom w:val="0"/>
                      <w:divBdr>
                        <w:top w:val="none" w:sz="0" w:space="0" w:color="auto"/>
                        <w:left w:val="none" w:sz="0" w:space="0" w:color="auto"/>
                        <w:bottom w:val="none" w:sz="0" w:space="0" w:color="auto"/>
                        <w:right w:val="none" w:sz="0" w:space="0" w:color="auto"/>
                      </w:divBdr>
                      <w:divsChild>
                        <w:div w:id="5852665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317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8516">
          <w:marLeft w:val="2100"/>
          <w:marRight w:val="0"/>
          <w:marTop w:val="0"/>
          <w:marBottom w:val="0"/>
          <w:divBdr>
            <w:top w:val="none" w:sz="0" w:space="0" w:color="auto"/>
            <w:left w:val="none" w:sz="0" w:space="0" w:color="auto"/>
            <w:bottom w:val="none" w:sz="0" w:space="0" w:color="auto"/>
            <w:right w:val="none" w:sz="0" w:space="0" w:color="auto"/>
          </w:divBdr>
        </w:div>
      </w:divsChild>
    </w:div>
    <w:div w:id="1671563870">
      <w:bodyDiv w:val="1"/>
      <w:marLeft w:val="0"/>
      <w:marRight w:val="0"/>
      <w:marTop w:val="0"/>
      <w:marBottom w:val="0"/>
      <w:divBdr>
        <w:top w:val="none" w:sz="0" w:space="0" w:color="auto"/>
        <w:left w:val="none" w:sz="0" w:space="0" w:color="auto"/>
        <w:bottom w:val="none" w:sz="0" w:space="0" w:color="auto"/>
        <w:right w:val="none" w:sz="0" w:space="0" w:color="auto"/>
      </w:divBdr>
      <w:divsChild>
        <w:div w:id="317154330">
          <w:marLeft w:val="0"/>
          <w:marRight w:val="0"/>
          <w:marTop w:val="0"/>
          <w:marBottom w:val="0"/>
          <w:divBdr>
            <w:top w:val="none" w:sz="0" w:space="0" w:color="auto"/>
            <w:left w:val="none" w:sz="0" w:space="0" w:color="auto"/>
            <w:bottom w:val="none" w:sz="0" w:space="0" w:color="auto"/>
            <w:right w:val="none" w:sz="0" w:space="0" w:color="auto"/>
          </w:divBdr>
          <w:divsChild>
            <w:div w:id="497967868">
              <w:marLeft w:val="0"/>
              <w:marRight w:val="0"/>
              <w:marTop w:val="0"/>
              <w:marBottom w:val="0"/>
              <w:divBdr>
                <w:top w:val="none" w:sz="0" w:space="0" w:color="auto"/>
                <w:left w:val="none" w:sz="0" w:space="0" w:color="auto"/>
                <w:bottom w:val="none" w:sz="0" w:space="0" w:color="auto"/>
                <w:right w:val="none" w:sz="0" w:space="0" w:color="auto"/>
              </w:divBdr>
              <w:divsChild>
                <w:div w:id="1322352396">
                  <w:marLeft w:val="0"/>
                  <w:marRight w:val="0"/>
                  <w:marTop w:val="0"/>
                  <w:marBottom w:val="300"/>
                  <w:divBdr>
                    <w:top w:val="none" w:sz="0" w:space="0" w:color="auto"/>
                    <w:left w:val="none" w:sz="0" w:space="0" w:color="auto"/>
                    <w:bottom w:val="none" w:sz="0" w:space="0" w:color="auto"/>
                    <w:right w:val="none" w:sz="0" w:space="0" w:color="auto"/>
                  </w:divBdr>
                  <w:divsChild>
                    <w:div w:id="132912098">
                      <w:marLeft w:val="0"/>
                      <w:marRight w:val="450"/>
                      <w:marTop w:val="0"/>
                      <w:marBottom w:val="300"/>
                      <w:divBdr>
                        <w:top w:val="none" w:sz="0" w:space="0" w:color="auto"/>
                        <w:left w:val="none" w:sz="0" w:space="0" w:color="auto"/>
                        <w:bottom w:val="none" w:sz="0" w:space="0" w:color="auto"/>
                        <w:right w:val="none" w:sz="0" w:space="0" w:color="auto"/>
                      </w:divBdr>
                      <w:divsChild>
                        <w:div w:id="1156730348">
                          <w:marLeft w:val="0"/>
                          <w:marRight w:val="0"/>
                          <w:marTop w:val="0"/>
                          <w:marBottom w:val="0"/>
                          <w:divBdr>
                            <w:top w:val="none" w:sz="0" w:space="0" w:color="auto"/>
                            <w:left w:val="none" w:sz="0" w:space="0" w:color="auto"/>
                            <w:bottom w:val="none" w:sz="0" w:space="0" w:color="auto"/>
                            <w:right w:val="none" w:sz="0" w:space="0" w:color="auto"/>
                          </w:divBdr>
                          <w:divsChild>
                            <w:div w:id="140539030">
                              <w:marLeft w:val="0"/>
                              <w:marRight w:val="0"/>
                              <w:marTop w:val="0"/>
                              <w:marBottom w:val="0"/>
                              <w:divBdr>
                                <w:top w:val="none" w:sz="0" w:space="0" w:color="auto"/>
                                <w:left w:val="none" w:sz="0" w:space="0" w:color="auto"/>
                                <w:bottom w:val="none" w:sz="0" w:space="0" w:color="auto"/>
                                <w:right w:val="none" w:sz="0" w:space="0" w:color="auto"/>
                              </w:divBdr>
                              <w:divsChild>
                                <w:div w:id="8454634">
                                  <w:marLeft w:val="0"/>
                                  <w:marRight w:val="0"/>
                                  <w:marTop w:val="0"/>
                                  <w:marBottom w:val="0"/>
                                  <w:divBdr>
                                    <w:top w:val="none" w:sz="0" w:space="0" w:color="auto"/>
                                    <w:left w:val="none" w:sz="0" w:space="0" w:color="auto"/>
                                    <w:bottom w:val="none" w:sz="0" w:space="0" w:color="auto"/>
                                    <w:right w:val="none" w:sz="0" w:space="0" w:color="auto"/>
                                  </w:divBdr>
                                </w:div>
                                <w:div w:id="2478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705598">
              <w:marLeft w:val="0"/>
              <w:marRight w:val="0"/>
              <w:marTop w:val="0"/>
              <w:marBottom w:val="0"/>
              <w:divBdr>
                <w:top w:val="none" w:sz="0" w:space="0" w:color="auto"/>
                <w:left w:val="none" w:sz="0" w:space="0" w:color="auto"/>
                <w:bottom w:val="none" w:sz="0" w:space="0" w:color="auto"/>
                <w:right w:val="none" w:sz="0" w:space="0" w:color="auto"/>
              </w:divBdr>
              <w:divsChild>
                <w:div w:id="3242562">
                  <w:marLeft w:val="0"/>
                  <w:marRight w:val="0"/>
                  <w:marTop w:val="75"/>
                  <w:marBottom w:val="0"/>
                  <w:divBdr>
                    <w:top w:val="none" w:sz="0" w:space="0" w:color="auto"/>
                    <w:left w:val="none" w:sz="0" w:space="0" w:color="auto"/>
                    <w:bottom w:val="none" w:sz="0" w:space="0" w:color="auto"/>
                    <w:right w:val="none" w:sz="0" w:space="0" w:color="auto"/>
                  </w:divBdr>
                  <w:divsChild>
                    <w:div w:id="4520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03440">
          <w:marLeft w:val="0"/>
          <w:marRight w:val="0"/>
          <w:marTop w:val="375"/>
          <w:marBottom w:val="330"/>
          <w:divBdr>
            <w:top w:val="none" w:sz="0" w:space="0" w:color="auto"/>
            <w:left w:val="none" w:sz="0" w:space="0" w:color="auto"/>
            <w:bottom w:val="none" w:sz="0" w:space="0" w:color="auto"/>
            <w:right w:val="none" w:sz="0" w:space="0" w:color="auto"/>
          </w:divBdr>
          <w:divsChild>
            <w:div w:id="534736061">
              <w:marLeft w:val="0"/>
              <w:marRight w:val="0"/>
              <w:marTop w:val="0"/>
              <w:marBottom w:val="210"/>
              <w:divBdr>
                <w:top w:val="none" w:sz="0" w:space="0" w:color="auto"/>
                <w:left w:val="none" w:sz="0" w:space="0" w:color="auto"/>
                <w:bottom w:val="none" w:sz="0" w:space="0" w:color="auto"/>
                <w:right w:val="none" w:sz="0" w:space="0" w:color="auto"/>
              </w:divBdr>
              <w:divsChild>
                <w:div w:id="1980189038">
                  <w:marLeft w:val="0"/>
                  <w:marRight w:val="0"/>
                  <w:marTop w:val="0"/>
                  <w:marBottom w:val="0"/>
                  <w:divBdr>
                    <w:top w:val="none" w:sz="0" w:space="0" w:color="auto"/>
                    <w:left w:val="none" w:sz="0" w:space="0" w:color="auto"/>
                    <w:bottom w:val="none" w:sz="0" w:space="0" w:color="auto"/>
                    <w:right w:val="none" w:sz="0" w:space="0" w:color="auto"/>
                  </w:divBdr>
                  <w:divsChild>
                    <w:div w:id="7985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383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74263582">
      <w:bodyDiv w:val="1"/>
      <w:marLeft w:val="0"/>
      <w:marRight w:val="0"/>
      <w:marTop w:val="0"/>
      <w:marBottom w:val="0"/>
      <w:divBdr>
        <w:top w:val="none" w:sz="0" w:space="0" w:color="auto"/>
        <w:left w:val="none" w:sz="0" w:space="0" w:color="auto"/>
        <w:bottom w:val="none" w:sz="0" w:space="0" w:color="auto"/>
        <w:right w:val="none" w:sz="0" w:space="0" w:color="auto"/>
      </w:divBdr>
      <w:divsChild>
        <w:div w:id="187108932">
          <w:marLeft w:val="0"/>
          <w:marRight w:val="0"/>
          <w:marTop w:val="0"/>
          <w:marBottom w:val="0"/>
          <w:divBdr>
            <w:top w:val="none" w:sz="0" w:space="0" w:color="auto"/>
            <w:left w:val="none" w:sz="0" w:space="0" w:color="auto"/>
            <w:bottom w:val="none" w:sz="0" w:space="0" w:color="auto"/>
            <w:right w:val="none" w:sz="0" w:space="0" w:color="auto"/>
          </w:divBdr>
          <w:divsChild>
            <w:div w:id="794106358">
              <w:marLeft w:val="0"/>
              <w:marRight w:val="0"/>
              <w:marTop w:val="0"/>
              <w:marBottom w:val="0"/>
              <w:divBdr>
                <w:top w:val="none" w:sz="0" w:space="0" w:color="auto"/>
                <w:left w:val="none" w:sz="0" w:space="0" w:color="auto"/>
                <w:bottom w:val="none" w:sz="0" w:space="0" w:color="auto"/>
                <w:right w:val="none" w:sz="0" w:space="0" w:color="auto"/>
              </w:divBdr>
              <w:divsChild>
                <w:div w:id="165676724">
                  <w:marLeft w:val="0"/>
                  <w:marRight w:val="0"/>
                  <w:marTop w:val="0"/>
                  <w:marBottom w:val="0"/>
                  <w:divBdr>
                    <w:top w:val="none" w:sz="0" w:space="0" w:color="auto"/>
                    <w:left w:val="none" w:sz="0" w:space="0" w:color="auto"/>
                    <w:bottom w:val="none" w:sz="0" w:space="0" w:color="auto"/>
                    <w:right w:val="none" w:sz="0" w:space="0" w:color="auto"/>
                  </w:divBdr>
                  <w:divsChild>
                    <w:div w:id="573126079">
                      <w:marLeft w:val="540"/>
                      <w:marRight w:val="0"/>
                      <w:marTop w:val="0"/>
                      <w:marBottom w:val="240"/>
                      <w:divBdr>
                        <w:top w:val="none" w:sz="0" w:space="0" w:color="auto"/>
                        <w:left w:val="none" w:sz="0" w:space="0" w:color="auto"/>
                        <w:bottom w:val="none" w:sz="0" w:space="0" w:color="auto"/>
                        <w:right w:val="none" w:sz="0" w:space="0" w:color="auto"/>
                      </w:divBdr>
                      <w:divsChild>
                        <w:div w:id="871264325">
                          <w:marLeft w:val="0"/>
                          <w:marRight w:val="0"/>
                          <w:marTop w:val="0"/>
                          <w:marBottom w:val="0"/>
                          <w:divBdr>
                            <w:top w:val="none" w:sz="0" w:space="0" w:color="auto"/>
                            <w:left w:val="none" w:sz="0" w:space="0" w:color="auto"/>
                            <w:bottom w:val="none" w:sz="0" w:space="0" w:color="auto"/>
                            <w:right w:val="none" w:sz="0" w:space="0" w:color="auto"/>
                          </w:divBdr>
                        </w:div>
                      </w:divsChild>
                    </w:div>
                    <w:div w:id="1131827919">
                      <w:marLeft w:val="0"/>
                      <w:marRight w:val="540"/>
                      <w:marTop w:val="0"/>
                      <w:marBottom w:val="240"/>
                      <w:divBdr>
                        <w:top w:val="none" w:sz="0" w:space="0" w:color="auto"/>
                        <w:left w:val="none" w:sz="0" w:space="0" w:color="auto"/>
                        <w:bottom w:val="none" w:sz="0" w:space="0" w:color="auto"/>
                        <w:right w:val="none" w:sz="0" w:space="0" w:color="auto"/>
                      </w:divBdr>
                      <w:divsChild>
                        <w:div w:id="1954509397">
                          <w:marLeft w:val="0"/>
                          <w:marRight w:val="0"/>
                          <w:marTop w:val="0"/>
                          <w:marBottom w:val="0"/>
                          <w:divBdr>
                            <w:top w:val="none" w:sz="0" w:space="0" w:color="auto"/>
                            <w:left w:val="none" w:sz="0" w:space="0" w:color="auto"/>
                            <w:bottom w:val="none" w:sz="0" w:space="0" w:color="auto"/>
                            <w:right w:val="none" w:sz="0" w:space="0" w:color="auto"/>
                          </w:divBdr>
                        </w:div>
                      </w:divsChild>
                    </w:div>
                    <w:div w:id="1961647816">
                      <w:marLeft w:val="0"/>
                      <w:marRight w:val="0"/>
                      <w:marTop w:val="540"/>
                      <w:marBottom w:val="540"/>
                      <w:divBdr>
                        <w:top w:val="none" w:sz="0" w:space="0" w:color="auto"/>
                        <w:left w:val="none" w:sz="0" w:space="0" w:color="auto"/>
                        <w:bottom w:val="none" w:sz="0" w:space="0" w:color="auto"/>
                        <w:right w:val="none" w:sz="0" w:space="0" w:color="auto"/>
                      </w:divBdr>
                    </w:div>
                  </w:divsChild>
                </w:div>
                <w:div w:id="1664620685">
                  <w:marLeft w:val="0"/>
                  <w:marRight w:val="0"/>
                  <w:marTop w:val="0"/>
                  <w:marBottom w:val="240"/>
                  <w:divBdr>
                    <w:top w:val="none" w:sz="0" w:space="0" w:color="auto"/>
                    <w:left w:val="none" w:sz="0" w:space="0" w:color="auto"/>
                    <w:bottom w:val="single" w:sz="6" w:space="11" w:color="EEEEEE"/>
                    <w:right w:val="none" w:sz="0" w:space="0" w:color="auto"/>
                  </w:divBdr>
                  <w:divsChild>
                    <w:div w:id="9840418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0096099">
          <w:marLeft w:val="0"/>
          <w:marRight w:val="0"/>
          <w:marTop w:val="0"/>
          <w:marBottom w:val="240"/>
          <w:divBdr>
            <w:top w:val="none" w:sz="0" w:space="0" w:color="auto"/>
            <w:left w:val="none" w:sz="0" w:space="0" w:color="auto"/>
            <w:bottom w:val="none" w:sz="0" w:space="0" w:color="auto"/>
            <w:right w:val="none" w:sz="0" w:space="0" w:color="auto"/>
          </w:divBdr>
          <w:divsChild>
            <w:div w:id="1003438225">
              <w:marLeft w:val="0"/>
              <w:marRight w:val="75"/>
              <w:marTop w:val="0"/>
              <w:marBottom w:val="0"/>
              <w:divBdr>
                <w:top w:val="single" w:sz="6" w:space="0" w:color="EEEEEE"/>
                <w:left w:val="none" w:sz="0" w:space="0" w:color="auto"/>
                <w:bottom w:val="single" w:sz="6" w:space="0" w:color="EEEEEE"/>
                <w:right w:val="none" w:sz="0" w:space="0" w:color="auto"/>
              </w:divBdr>
              <w:divsChild>
                <w:div w:id="6142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3599">
          <w:marLeft w:val="0"/>
          <w:marRight w:val="0"/>
          <w:marTop w:val="0"/>
          <w:marBottom w:val="180"/>
          <w:divBdr>
            <w:top w:val="none" w:sz="0" w:space="0" w:color="auto"/>
            <w:left w:val="none" w:sz="0" w:space="0" w:color="auto"/>
            <w:bottom w:val="single" w:sz="6" w:space="6" w:color="EEEEEE"/>
            <w:right w:val="none" w:sz="0" w:space="0" w:color="auto"/>
          </w:divBdr>
        </w:div>
        <w:div w:id="895242807">
          <w:marLeft w:val="0"/>
          <w:marRight w:val="0"/>
          <w:marTop w:val="0"/>
          <w:marBottom w:val="0"/>
          <w:divBdr>
            <w:top w:val="none" w:sz="0" w:space="0" w:color="auto"/>
            <w:left w:val="none" w:sz="0" w:space="0" w:color="auto"/>
            <w:bottom w:val="none" w:sz="0" w:space="0" w:color="auto"/>
            <w:right w:val="none" w:sz="0" w:space="0" w:color="auto"/>
          </w:divBdr>
        </w:div>
      </w:divsChild>
    </w:div>
    <w:div w:id="1674454215">
      <w:bodyDiv w:val="1"/>
      <w:marLeft w:val="0"/>
      <w:marRight w:val="0"/>
      <w:marTop w:val="0"/>
      <w:marBottom w:val="0"/>
      <w:divBdr>
        <w:top w:val="none" w:sz="0" w:space="0" w:color="auto"/>
        <w:left w:val="none" w:sz="0" w:space="0" w:color="auto"/>
        <w:bottom w:val="none" w:sz="0" w:space="0" w:color="auto"/>
        <w:right w:val="none" w:sz="0" w:space="0" w:color="auto"/>
      </w:divBdr>
      <w:divsChild>
        <w:div w:id="1005783813">
          <w:marLeft w:val="0"/>
          <w:marRight w:val="0"/>
          <w:marTop w:val="0"/>
          <w:marBottom w:val="150"/>
          <w:divBdr>
            <w:top w:val="none" w:sz="0" w:space="0" w:color="auto"/>
            <w:left w:val="none" w:sz="0" w:space="0" w:color="auto"/>
            <w:bottom w:val="none" w:sz="0" w:space="0" w:color="auto"/>
            <w:right w:val="none" w:sz="0" w:space="0" w:color="auto"/>
          </w:divBdr>
          <w:divsChild>
            <w:div w:id="1221013082">
              <w:marLeft w:val="0"/>
              <w:marRight w:val="0"/>
              <w:marTop w:val="300"/>
              <w:marBottom w:val="0"/>
              <w:divBdr>
                <w:top w:val="none" w:sz="0" w:space="0" w:color="auto"/>
                <w:left w:val="none" w:sz="0" w:space="0" w:color="auto"/>
                <w:bottom w:val="none" w:sz="0" w:space="0" w:color="auto"/>
                <w:right w:val="none" w:sz="0" w:space="0" w:color="auto"/>
              </w:divBdr>
            </w:div>
            <w:div w:id="1615017649">
              <w:marLeft w:val="0"/>
              <w:marRight w:val="0"/>
              <w:marTop w:val="0"/>
              <w:marBottom w:val="0"/>
              <w:divBdr>
                <w:top w:val="none" w:sz="0" w:space="0" w:color="auto"/>
                <w:left w:val="none" w:sz="0" w:space="0" w:color="auto"/>
                <w:bottom w:val="none" w:sz="0" w:space="0" w:color="auto"/>
                <w:right w:val="none" w:sz="0" w:space="0" w:color="auto"/>
              </w:divBdr>
              <w:divsChild>
                <w:div w:id="437914654">
                  <w:marLeft w:val="0"/>
                  <w:marRight w:val="0"/>
                  <w:marTop w:val="0"/>
                  <w:marBottom w:val="0"/>
                  <w:divBdr>
                    <w:top w:val="none" w:sz="0" w:space="0" w:color="auto"/>
                    <w:left w:val="none" w:sz="0" w:space="0" w:color="auto"/>
                    <w:bottom w:val="none" w:sz="0" w:space="0" w:color="auto"/>
                    <w:right w:val="none" w:sz="0" w:space="0" w:color="auto"/>
                  </w:divBdr>
                  <w:divsChild>
                    <w:div w:id="1108162107">
                      <w:marLeft w:val="0"/>
                      <w:marRight w:val="0"/>
                      <w:marTop w:val="0"/>
                      <w:marBottom w:val="0"/>
                      <w:divBdr>
                        <w:top w:val="none" w:sz="0" w:space="0" w:color="auto"/>
                        <w:left w:val="none" w:sz="0" w:space="0" w:color="auto"/>
                        <w:bottom w:val="none" w:sz="0" w:space="0" w:color="auto"/>
                        <w:right w:val="none" w:sz="0" w:space="0" w:color="auto"/>
                      </w:divBdr>
                    </w:div>
                    <w:div w:id="1619726552">
                      <w:marLeft w:val="0"/>
                      <w:marRight w:val="0"/>
                      <w:marTop w:val="0"/>
                      <w:marBottom w:val="0"/>
                      <w:divBdr>
                        <w:top w:val="none" w:sz="0" w:space="0" w:color="auto"/>
                        <w:left w:val="none" w:sz="0" w:space="0" w:color="auto"/>
                        <w:bottom w:val="none" w:sz="0" w:space="0" w:color="auto"/>
                        <w:right w:val="none" w:sz="0" w:space="0" w:color="auto"/>
                      </w:divBdr>
                      <w:divsChild>
                        <w:div w:id="14771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84101">
          <w:marLeft w:val="0"/>
          <w:marRight w:val="0"/>
          <w:marTop w:val="0"/>
          <w:marBottom w:val="0"/>
          <w:divBdr>
            <w:top w:val="none" w:sz="0" w:space="0" w:color="auto"/>
            <w:left w:val="none" w:sz="0" w:space="0" w:color="auto"/>
            <w:bottom w:val="none" w:sz="0" w:space="0" w:color="auto"/>
            <w:right w:val="none" w:sz="0" w:space="0" w:color="auto"/>
          </w:divBdr>
          <w:divsChild>
            <w:div w:id="19206948">
              <w:marLeft w:val="0"/>
              <w:marRight w:val="0"/>
              <w:marTop w:val="225"/>
              <w:marBottom w:val="0"/>
              <w:divBdr>
                <w:top w:val="none" w:sz="0" w:space="0" w:color="auto"/>
                <w:left w:val="none" w:sz="0" w:space="0" w:color="auto"/>
                <w:bottom w:val="none" w:sz="0" w:space="0" w:color="auto"/>
                <w:right w:val="none" w:sz="0" w:space="0" w:color="auto"/>
              </w:divBdr>
              <w:divsChild>
                <w:div w:id="581567982">
                  <w:marLeft w:val="0"/>
                  <w:marRight w:val="0"/>
                  <w:marTop w:val="0"/>
                  <w:marBottom w:val="0"/>
                  <w:divBdr>
                    <w:top w:val="none" w:sz="0" w:space="0" w:color="auto"/>
                    <w:left w:val="none" w:sz="0" w:space="0" w:color="auto"/>
                    <w:bottom w:val="none" w:sz="0" w:space="0" w:color="auto"/>
                    <w:right w:val="none" w:sz="0" w:space="0" w:color="auto"/>
                  </w:divBdr>
                </w:div>
              </w:divsChild>
            </w:div>
            <w:div w:id="60758468">
              <w:marLeft w:val="0"/>
              <w:marRight w:val="0"/>
              <w:marTop w:val="225"/>
              <w:marBottom w:val="0"/>
              <w:divBdr>
                <w:top w:val="none" w:sz="0" w:space="0" w:color="auto"/>
                <w:left w:val="none" w:sz="0" w:space="0" w:color="auto"/>
                <w:bottom w:val="none" w:sz="0" w:space="0" w:color="auto"/>
                <w:right w:val="none" w:sz="0" w:space="0" w:color="auto"/>
              </w:divBdr>
              <w:divsChild>
                <w:div w:id="1973898839">
                  <w:marLeft w:val="0"/>
                  <w:marRight w:val="0"/>
                  <w:marTop w:val="0"/>
                  <w:marBottom w:val="0"/>
                  <w:divBdr>
                    <w:top w:val="none" w:sz="0" w:space="0" w:color="auto"/>
                    <w:left w:val="none" w:sz="0" w:space="0" w:color="auto"/>
                    <w:bottom w:val="none" w:sz="0" w:space="0" w:color="auto"/>
                    <w:right w:val="none" w:sz="0" w:space="0" w:color="auto"/>
                  </w:divBdr>
                </w:div>
              </w:divsChild>
            </w:div>
            <w:div w:id="69206024">
              <w:marLeft w:val="0"/>
              <w:marRight w:val="0"/>
              <w:marTop w:val="375"/>
              <w:marBottom w:val="0"/>
              <w:divBdr>
                <w:top w:val="none" w:sz="0" w:space="0" w:color="auto"/>
                <w:left w:val="none" w:sz="0" w:space="0" w:color="auto"/>
                <w:bottom w:val="none" w:sz="0" w:space="0" w:color="auto"/>
                <w:right w:val="none" w:sz="0" w:space="0" w:color="auto"/>
              </w:divBdr>
              <w:divsChild>
                <w:div w:id="683826863">
                  <w:marLeft w:val="0"/>
                  <w:marRight w:val="0"/>
                  <w:marTop w:val="0"/>
                  <w:marBottom w:val="0"/>
                  <w:divBdr>
                    <w:top w:val="none" w:sz="0" w:space="0" w:color="auto"/>
                    <w:left w:val="none" w:sz="0" w:space="0" w:color="auto"/>
                    <w:bottom w:val="none" w:sz="0" w:space="0" w:color="auto"/>
                    <w:right w:val="none" w:sz="0" w:space="0" w:color="auto"/>
                  </w:divBdr>
                  <w:divsChild>
                    <w:div w:id="414712466">
                      <w:marLeft w:val="0"/>
                      <w:marRight w:val="0"/>
                      <w:marTop w:val="0"/>
                      <w:marBottom w:val="0"/>
                      <w:divBdr>
                        <w:top w:val="none" w:sz="0" w:space="0" w:color="auto"/>
                        <w:left w:val="none" w:sz="0" w:space="0" w:color="auto"/>
                        <w:bottom w:val="none" w:sz="0" w:space="0" w:color="auto"/>
                        <w:right w:val="none" w:sz="0" w:space="0" w:color="auto"/>
                      </w:divBdr>
                    </w:div>
                    <w:div w:id="7826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509">
              <w:marLeft w:val="0"/>
              <w:marRight w:val="0"/>
              <w:marTop w:val="0"/>
              <w:marBottom w:val="0"/>
              <w:divBdr>
                <w:top w:val="none" w:sz="0" w:space="0" w:color="auto"/>
                <w:left w:val="none" w:sz="0" w:space="0" w:color="auto"/>
                <w:bottom w:val="none" w:sz="0" w:space="0" w:color="auto"/>
                <w:right w:val="none" w:sz="0" w:space="0" w:color="auto"/>
              </w:divBdr>
              <w:divsChild>
                <w:div w:id="1412196703">
                  <w:marLeft w:val="0"/>
                  <w:marRight w:val="0"/>
                  <w:marTop w:val="0"/>
                  <w:marBottom w:val="0"/>
                  <w:divBdr>
                    <w:top w:val="none" w:sz="0" w:space="0" w:color="auto"/>
                    <w:left w:val="none" w:sz="0" w:space="0" w:color="auto"/>
                    <w:bottom w:val="none" w:sz="0" w:space="0" w:color="auto"/>
                    <w:right w:val="none" w:sz="0" w:space="0" w:color="auto"/>
                  </w:divBdr>
                </w:div>
              </w:divsChild>
            </w:div>
            <w:div w:id="93481740">
              <w:marLeft w:val="0"/>
              <w:marRight w:val="0"/>
              <w:marTop w:val="225"/>
              <w:marBottom w:val="0"/>
              <w:divBdr>
                <w:top w:val="none" w:sz="0" w:space="0" w:color="auto"/>
                <w:left w:val="none" w:sz="0" w:space="0" w:color="auto"/>
                <w:bottom w:val="none" w:sz="0" w:space="0" w:color="auto"/>
                <w:right w:val="none" w:sz="0" w:space="0" w:color="auto"/>
              </w:divBdr>
              <w:divsChild>
                <w:div w:id="1555239787">
                  <w:marLeft w:val="0"/>
                  <w:marRight w:val="0"/>
                  <w:marTop w:val="0"/>
                  <w:marBottom w:val="0"/>
                  <w:divBdr>
                    <w:top w:val="none" w:sz="0" w:space="0" w:color="auto"/>
                    <w:left w:val="none" w:sz="0" w:space="0" w:color="auto"/>
                    <w:bottom w:val="none" w:sz="0" w:space="0" w:color="auto"/>
                    <w:right w:val="none" w:sz="0" w:space="0" w:color="auto"/>
                  </w:divBdr>
                </w:div>
              </w:divsChild>
            </w:div>
            <w:div w:id="142704338">
              <w:marLeft w:val="0"/>
              <w:marRight w:val="0"/>
              <w:marTop w:val="375"/>
              <w:marBottom w:val="0"/>
              <w:divBdr>
                <w:top w:val="none" w:sz="0" w:space="0" w:color="auto"/>
                <w:left w:val="none" w:sz="0" w:space="0" w:color="auto"/>
                <w:bottom w:val="none" w:sz="0" w:space="0" w:color="auto"/>
                <w:right w:val="none" w:sz="0" w:space="0" w:color="auto"/>
              </w:divBdr>
              <w:divsChild>
                <w:div w:id="1861432154">
                  <w:marLeft w:val="0"/>
                  <w:marRight w:val="0"/>
                  <w:marTop w:val="0"/>
                  <w:marBottom w:val="0"/>
                  <w:divBdr>
                    <w:top w:val="none" w:sz="0" w:space="0" w:color="auto"/>
                    <w:left w:val="none" w:sz="0" w:space="0" w:color="auto"/>
                    <w:bottom w:val="none" w:sz="0" w:space="0" w:color="auto"/>
                    <w:right w:val="none" w:sz="0" w:space="0" w:color="auto"/>
                  </w:divBdr>
                </w:div>
              </w:divsChild>
            </w:div>
            <w:div w:id="183910787">
              <w:marLeft w:val="0"/>
              <w:marRight w:val="0"/>
              <w:marTop w:val="375"/>
              <w:marBottom w:val="0"/>
              <w:divBdr>
                <w:top w:val="none" w:sz="0" w:space="0" w:color="auto"/>
                <w:left w:val="none" w:sz="0" w:space="0" w:color="auto"/>
                <w:bottom w:val="none" w:sz="0" w:space="0" w:color="auto"/>
                <w:right w:val="none" w:sz="0" w:space="0" w:color="auto"/>
              </w:divBdr>
              <w:divsChild>
                <w:div w:id="743264715">
                  <w:marLeft w:val="0"/>
                  <w:marRight w:val="0"/>
                  <w:marTop w:val="0"/>
                  <w:marBottom w:val="0"/>
                  <w:divBdr>
                    <w:top w:val="none" w:sz="0" w:space="0" w:color="auto"/>
                    <w:left w:val="none" w:sz="0" w:space="0" w:color="auto"/>
                    <w:bottom w:val="none" w:sz="0" w:space="0" w:color="auto"/>
                    <w:right w:val="none" w:sz="0" w:space="0" w:color="auto"/>
                  </w:divBdr>
                </w:div>
              </w:divsChild>
            </w:div>
            <w:div w:id="235164553">
              <w:marLeft w:val="0"/>
              <w:marRight w:val="0"/>
              <w:marTop w:val="225"/>
              <w:marBottom w:val="0"/>
              <w:divBdr>
                <w:top w:val="none" w:sz="0" w:space="0" w:color="auto"/>
                <w:left w:val="none" w:sz="0" w:space="0" w:color="auto"/>
                <w:bottom w:val="none" w:sz="0" w:space="0" w:color="auto"/>
                <w:right w:val="none" w:sz="0" w:space="0" w:color="auto"/>
              </w:divBdr>
              <w:divsChild>
                <w:div w:id="449015199">
                  <w:marLeft w:val="0"/>
                  <w:marRight w:val="0"/>
                  <w:marTop w:val="0"/>
                  <w:marBottom w:val="0"/>
                  <w:divBdr>
                    <w:top w:val="none" w:sz="0" w:space="0" w:color="auto"/>
                    <w:left w:val="none" w:sz="0" w:space="0" w:color="auto"/>
                    <w:bottom w:val="none" w:sz="0" w:space="0" w:color="auto"/>
                    <w:right w:val="none" w:sz="0" w:space="0" w:color="auto"/>
                  </w:divBdr>
                </w:div>
              </w:divsChild>
            </w:div>
            <w:div w:id="272589020">
              <w:marLeft w:val="0"/>
              <w:marRight w:val="0"/>
              <w:marTop w:val="225"/>
              <w:marBottom w:val="0"/>
              <w:divBdr>
                <w:top w:val="none" w:sz="0" w:space="0" w:color="auto"/>
                <w:left w:val="none" w:sz="0" w:space="0" w:color="auto"/>
                <w:bottom w:val="none" w:sz="0" w:space="0" w:color="auto"/>
                <w:right w:val="none" w:sz="0" w:space="0" w:color="auto"/>
              </w:divBdr>
              <w:divsChild>
                <w:div w:id="773550835">
                  <w:marLeft w:val="0"/>
                  <w:marRight w:val="0"/>
                  <w:marTop w:val="0"/>
                  <w:marBottom w:val="0"/>
                  <w:divBdr>
                    <w:top w:val="none" w:sz="0" w:space="0" w:color="auto"/>
                    <w:left w:val="none" w:sz="0" w:space="0" w:color="auto"/>
                    <w:bottom w:val="none" w:sz="0" w:space="0" w:color="auto"/>
                    <w:right w:val="none" w:sz="0" w:space="0" w:color="auto"/>
                  </w:divBdr>
                </w:div>
              </w:divsChild>
            </w:div>
            <w:div w:id="296760860">
              <w:marLeft w:val="0"/>
              <w:marRight w:val="0"/>
              <w:marTop w:val="225"/>
              <w:marBottom w:val="0"/>
              <w:divBdr>
                <w:top w:val="none" w:sz="0" w:space="0" w:color="auto"/>
                <w:left w:val="none" w:sz="0" w:space="0" w:color="auto"/>
                <w:bottom w:val="none" w:sz="0" w:space="0" w:color="auto"/>
                <w:right w:val="none" w:sz="0" w:space="0" w:color="auto"/>
              </w:divBdr>
              <w:divsChild>
                <w:div w:id="1023869349">
                  <w:marLeft w:val="0"/>
                  <w:marRight w:val="0"/>
                  <w:marTop w:val="0"/>
                  <w:marBottom w:val="0"/>
                  <w:divBdr>
                    <w:top w:val="none" w:sz="0" w:space="0" w:color="auto"/>
                    <w:left w:val="none" w:sz="0" w:space="0" w:color="auto"/>
                    <w:bottom w:val="none" w:sz="0" w:space="0" w:color="auto"/>
                    <w:right w:val="none" w:sz="0" w:space="0" w:color="auto"/>
                  </w:divBdr>
                </w:div>
              </w:divsChild>
            </w:div>
            <w:div w:id="297295996">
              <w:marLeft w:val="0"/>
              <w:marRight w:val="0"/>
              <w:marTop w:val="225"/>
              <w:marBottom w:val="0"/>
              <w:divBdr>
                <w:top w:val="none" w:sz="0" w:space="0" w:color="auto"/>
                <w:left w:val="none" w:sz="0" w:space="0" w:color="auto"/>
                <w:bottom w:val="none" w:sz="0" w:space="0" w:color="auto"/>
                <w:right w:val="none" w:sz="0" w:space="0" w:color="auto"/>
              </w:divBdr>
              <w:divsChild>
                <w:div w:id="1207717357">
                  <w:marLeft w:val="0"/>
                  <w:marRight w:val="0"/>
                  <w:marTop w:val="0"/>
                  <w:marBottom w:val="0"/>
                  <w:divBdr>
                    <w:top w:val="none" w:sz="0" w:space="0" w:color="auto"/>
                    <w:left w:val="none" w:sz="0" w:space="0" w:color="auto"/>
                    <w:bottom w:val="none" w:sz="0" w:space="0" w:color="auto"/>
                    <w:right w:val="none" w:sz="0" w:space="0" w:color="auto"/>
                  </w:divBdr>
                </w:div>
              </w:divsChild>
            </w:div>
            <w:div w:id="303508927">
              <w:marLeft w:val="0"/>
              <w:marRight w:val="0"/>
              <w:marTop w:val="375"/>
              <w:marBottom w:val="0"/>
              <w:divBdr>
                <w:top w:val="none" w:sz="0" w:space="0" w:color="auto"/>
                <w:left w:val="none" w:sz="0" w:space="0" w:color="auto"/>
                <w:bottom w:val="none" w:sz="0" w:space="0" w:color="auto"/>
                <w:right w:val="none" w:sz="0" w:space="0" w:color="auto"/>
              </w:divBdr>
              <w:divsChild>
                <w:div w:id="470170382">
                  <w:marLeft w:val="0"/>
                  <w:marRight w:val="0"/>
                  <w:marTop w:val="0"/>
                  <w:marBottom w:val="0"/>
                  <w:divBdr>
                    <w:top w:val="none" w:sz="0" w:space="0" w:color="auto"/>
                    <w:left w:val="none" w:sz="0" w:space="0" w:color="auto"/>
                    <w:bottom w:val="none" w:sz="0" w:space="0" w:color="auto"/>
                    <w:right w:val="none" w:sz="0" w:space="0" w:color="auto"/>
                  </w:divBdr>
                  <w:divsChild>
                    <w:div w:id="694843179">
                      <w:marLeft w:val="0"/>
                      <w:marRight w:val="0"/>
                      <w:marTop w:val="0"/>
                      <w:marBottom w:val="0"/>
                      <w:divBdr>
                        <w:top w:val="none" w:sz="0" w:space="0" w:color="auto"/>
                        <w:left w:val="none" w:sz="0" w:space="0" w:color="auto"/>
                        <w:bottom w:val="none" w:sz="0" w:space="0" w:color="auto"/>
                        <w:right w:val="none" w:sz="0" w:space="0" w:color="auto"/>
                      </w:divBdr>
                    </w:div>
                    <w:div w:id="1403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03574">
              <w:marLeft w:val="0"/>
              <w:marRight w:val="0"/>
              <w:marTop w:val="225"/>
              <w:marBottom w:val="0"/>
              <w:divBdr>
                <w:top w:val="none" w:sz="0" w:space="0" w:color="auto"/>
                <w:left w:val="none" w:sz="0" w:space="0" w:color="auto"/>
                <w:bottom w:val="none" w:sz="0" w:space="0" w:color="auto"/>
                <w:right w:val="none" w:sz="0" w:space="0" w:color="auto"/>
              </w:divBdr>
              <w:divsChild>
                <w:div w:id="1614482580">
                  <w:marLeft w:val="0"/>
                  <w:marRight w:val="0"/>
                  <w:marTop w:val="0"/>
                  <w:marBottom w:val="0"/>
                  <w:divBdr>
                    <w:top w:val="none" w:sz="0" w:space="0" w:color="auto"/>
                    <w:left w:val="none" w:sz="0" w:space="0" w:color="auto"/>
                    <w:bottom w:val="none" w:sz="0" w:space="0" w:color="auto"/>
                    <w:right w:val="none" w:sz="0" w:space="0" w:color="auto"/>
                  </w:divBdr>
                </w:div>
              </w:divsChild>
            </w:div>
            <w:div w:id="489105444">
              <w:marLeft w:val="0"/>
              <w:marRight w:val="0"/>
              <w:marTop w:val="225"/>
              <w:marBottom w:val="0"/>
              <w:divBdr>
                <w:top w:val="none" w:sz="0" w:space="0" w:color="auto"/>
                <w:left w:val="none" w:sz="0" w:space="0" w:color="auto"/>
                <w:bottom w:val="none" w:sz="0" w:space="0" w:color="auto"/>
                <w:right w:val="none" w:sz="0" w:space="0" w:color="auto"/>
              </w:divBdr>
              <w:divsChild>
                <w:div w:id="1634600260">
                  <w:marLeft w:val="0"/>
                  <w:marRight w:val="0"/>
                  <w:marTop w:val="0"/>
                  <w:marBottom w:val="0"/>
                  <w:divBdr>
                    <w:top w:val="none" w:sz="0" w:space="0" w:color="auto"/>
                    <w:left w:val="none" w:sz="0" w:space="0" w:color="auto"/>
                    <w:bottom w:val="none" w:sz="0" w:space="0" w:color="auto"/>
                    <w:right w:val="none" w:sz="0" w:space="0" w:color="auto"/>
                  </w:divBdr>
                </w:div>
              </w:divsChild>
            </w:div>
            <w:div w:id="546844756">
              <w:marLeft w:val="0"/>
              <w:marRight w:val="0"/>
              <w:marTop w:val="375"/>
              <w:marBottom w:val="0"/>
              <w:divBdr>
                <w:top w:val="none" w:sz="0" w:space="0" w:color="auto"/>
                <w:left w:val="none" w:sz="0" w:space="0" w:color="auto"/>
                <w:bottom w:val="none" w:sz="0" w:space="0" w:color="auto"/>
                <w:right w:val="none" w:sz="0" w:space="0" w:color="auto"/>
              </w:divBdr>
              <w:divsChild>
                <w:div w:id="1276328962">
                  <w:marLeft w:val="0"/>
                  <w:marRight w:val="0"/>
                  <w:marTop w:val="0"/>
                  <w:marBottom w:val="0"/>
                  <w:divBdr>
                    <w:top w:val="none" w:sz="0" w:space="0" w:color="auto"/>
                    <w:left w:val="none" w:sz="0" w:space="0" w:color="auto"/>
                    <w:bottom w:val="none" w:sz="0" w:space="0" w:color="auto"/>
                    <w:right w:val="none" w:sz="0" w:space="0" w:color="auto"/>
                  </w:divBdr>
                </w:div>
              </w:divsChild>
            </w:div>
            <w:div w:id="547646839">
              <w:marLeft w:val="0"/>
              <w:marRight w:val="0"/>
              <w:marTop w:val="375"/>
              <w:marBottom w:val="0"/>
              <w:divBdr>
                <w:top w:val="none" w:sz="0" w:space="0" w:color="auto"/>
                <w:left w:val="none" w:sz="0" w:space="0" w:color="auto"/>
                <w:bottom w:val="none" w:sz="0" w:space="0" w:color="auto"/>
                <w:right w:val="none" w:sz="0" w:space="0" w:color="auto"/>
              </w:divBdr>
              <w:divsChild>
                <w:div w:id="864903009">
                  <w:marLeft w:val="0"/>
                  <w:marRight w:val="0"/>
                  <w:marTop w:val="0"/>
                  <w:marBottom w:val="0"/>
                  <w:divBdr>
                    <w:top w:val="none" w:sz="0" w:space="0" w:color="auto"/>
                    <w:left w:val="none" w:sz="0" w:space="0" w:color="auto"/>
                    <w:bottom w:val="none" w:sz="0" w:space="0" w:color="auto"/>
                    <w:right w:val="none" w:sz="0" w:space="0" w:color="auto"/>
                  </w:divBdr>
                </w:div>
              </w:divsChild>
            </w:div>
            <w:div w:id="599997060">
              <w:marLeft w:val="0"/>
              <w:marRight w:val="0"/>
              <w:marTop w:val="225"/>
              <w:marBottom w:val="0"/>
              <w:divBdr>
                <w:top w:val="none" w:sz="0" w:space="0" w:color="auto"/>
                <w:left w:val="none" w:sz="0" w:space="0" w:color="auto"/>
                <w:bottom w:val="none" w:sz="0" w:space="0" w:color="auto"/>
                <w:right w:val="none" w:sz="0" w:space="0" w:color="auto"/>
              </w:divBdr>
              <w:divsChild>
                <w:div w:id="554393861">
                  <w:marLeft w:val="0"/>
                  <w:marRight w:val="0"/>
                  <w:marTop w:val="0"/>
                  <w:marBottom w:val="0"/>
                  <w:divBdr>
                    <w:top w:val="none" w:sz="0" w:space="0" w:color="auto"/>
                    <w:left w:val="none" w:sz="0" w:space="0" w:color="auto"/>
                    <w:bottom w:val="none" w:sz="0" w:space="0" w:color="auto"/>
                    <w:right w:val="none" w:sz="0" w:space="0" w:color="auto"/>
                  </w:divBdr>
                </w:div>
              </w:divsChild>
            </w:div>
            <w:div w:id="727801974">
              <w:marLeft w:val="0"/>
              <w:marRight w:val="0"/>
              <w:marTop w:val="225"/>
              <w:marBottom w:val="0"/>
              <w:divBdr>
                <w:top w:val="none" w:sz="0" w:space="0" w:color="auto"/>
                <w:left w:val="none" w:sz="0" w:space="0" w:color="auto"/>
                <w:bottom w:val="none" w:sz="0" w:space="0" w:color="auto"/>
                <w:right w:val="none" w:sz="0" w:space="0" w:color="auto"/>
              </w:divBdr>
              <w:divsChild>
                <w:div w:id="1611470470">
                  <w:marLeft w:val="0"/>
                  <w:marRight w:val="0"/>
                  <w:marTop w:val="0"/>
                  <w:marBottom w:val="0"/>
                  <w:divBdr>
                    <w:top w:val="none" w:sz="0" w:space="0" w:color="auto"/>
                    <w:left w:val="none" w:sz="0" w:space="0" w:color="auto"/>
                    <w:bottom w:val="none" w:sz="0" w:space="0" w:color="auto"/>
                    <w:right w:val="none" w:sz="0" w:space="0" w:color="auto"/>
                  </w:divBdr>
                </w:div>
              </w:divsChild>
            </w:div>
            <w:div w:id="740520759">
              <w:marLeft w:val="0"/>
              <w:marRight w:val="0"/>
              <w:marTop w:val="375"/>
              <w:marBottom w:val="0"/>
              <w:divBdr>
                <w:top w:val="none" w:sz="0" w:space="0" w:color="auto"/>
                <w:left w:val="none" w:sz="0" w:space="0" w:color="auto"/>
                <w:bottom w:val="none" w:sz="0" w:space="0" w:color="auto"/>
                <w:right w:val="none" w:sz="0" w:space="0" w:color="auto"/>
              </w:divBdr>
              <w:divsChild>
                <w:div w:id="1413548574">
                  <w:marLeft w:val="0"/>
                  <w:marRight w:val="0"/>
                  <w:marTop w:val="0"/>
                  <w:marBottom w:val="0"/>
                  <w:divBdr>
                    <w:top w:val="none" w:sz="0" w:space="0" w:color="auto"/>
                    <w:left w:val="none" w:sz="0" w:space="0" w:color="auto"/>
                    <w:bottom w:val="none" w:sz="0" w:space="0" w:color="auto"/>
                    <w:right w:val="none" w:sz="0" w:space="0" w:color="auto"/>
                  </w:divBdr>
                </w:div>
              </w:divsChild>
            </w:div>
            <w:div w:id="785585008">
              <w:marLeft w:val="0"/>
              <w:marRight w:val="0"/>
              <w:marTop w:val="225"/>
              <w:marBottom w:val="0"/>
              <w:divBdr>
                <w:top w:val="none" w:sz="0" w:space="0" w:color="auto"/>
                <w:left w:val="none" w:sz="0" w:space="0" w:color="auto"/>
                <w:bottom w:val="none" w:sz="0" w:space="0" w:color="auto"/>
                <w:right w:val="none" w:sz="0" w:space="0" w:color="auto"/>
              </w:divBdr>
              <w:divsChild>
                <w:div w:id="98332240">
                  <w:marLeft w:val="0"/>
                  <w:marRight w:val="0"/>
                  <w:marTop w:val="0"/>
                  <w:marBottom w:val="0"/>
                  <w:divBdr>
                    <w:top w:val="none" w:sz="0" w:space="0" w:color="auto"/>
                    <w:left w:val="none" w:sz="0" w:space="0" w:color="auto"/>
                    <w:bottom w:val="none" w:sz="0" w:space="0" w:color="auto"/>
                    <w:right w:val="none" w:sz="0" w:space="0" w:color="auto"/>
                  </w:divBdr>
                </w:div>
              </w:divsChild>
            </w:div>
            <w:div w:id="858391599">
              <w:marLeft w:val="0"/>
              <w:marRight w:val="0"/>
              <w:marTop w:val="225"/>
              <w:marBottom w:val="0"/>
              <w:divBdr>
                <w:top w:val="none" w:sz="0" w:space="0" w:color="auto"/>
                <w:left w:val="none" w:sz="0" w:space="0" w:color="auto"/>
                <w:bottom w:val="none" w:sz="0" w:space="0" w:color="auto"/>
                <w:right w:val="none" w:sz="0" w:space="0" w:color="auto"/>
              </w:divBdr>
              <w:divsChild>
                <w:div w:id="138234319">
                  <w:marLeft w:val="0"/>
                  <w:marRight w:val="0"/>
                  <w:marTop w:val="0"/>
                  <w:marBottom w:val="0"/>
                  <w:divBdr>
                    <w:top w:val="none" w:sz="0" w:space="0" w:color="auto"/>
                    <w:left w:val="none" w:sz="0" w:space="0" w:color="auto"/>
                    <w:bottom w:val="none" w:sz="0" w:space="0" w:color="auto"/>
                    <w:right w:val="none" w:sz="0" w:space="0" w:color="auto"/>
                  </w:divBdr>
                </w:div>
              </w:divsChild>
            </w:div>
            <w:div w:id="889927213">
              <w:marLeft w:val="0"/>
              <w:marRight w:val="0"/>
              <w:marTop w:val="375"/>
              <w:marBottom w:val="0"/>
              <w:divBdr>
                <w:top w:val="none" w:sz="0" w:space="0" w:color="auto"/>
                <w:left w:val="none" w:sz="0" w:space="0" w:color="auto"/>
                <w:bottom w:val="none" w:sz="0" w:space="0" w:color="auto"/>
                <w:right w:val="none" w:sz="0" w:space="0" w:color="auto"/>
              </w:divBdr>
              <w:divsChild>
                <w:div w:id="935939876">
                  <w:marLeft w:val="0"/>
                  <w:marRight w:val="0"/>
                  <w:marTop w:val="0"/>
                  <w:marBottom w:val="0"/>
                  <w:divBdr>
                    <w:top w:val="none" w:sz="0" w:space="0" w:color="auto"/>
                    <w:left w:val="none" w:sz="0" w:space="0" w:color="auto"/>
                    <w:bottom w:val="none" w:sz="0" w:space="0" w:color="auto"/>
                    <w:right w:val="none" w:sz="0" w:space="0" w:color="auto"/>
                  </w:divBdr>
                  <w:divsChild>
                    <w:div w:id="1091245050">
                      <w:marLeft w:val="0"/>
                      <w:marRight w:val="0"/>
                      <w:marTop w:val="0"/>
                      <w:marBottom w:val="0"/>
                      <w:divBdr>
                        <w:top w:val="none" w:sz="0" w:space="0" w:color="auto"/>
                        <w:left w:val="none" w:sz="0" w:space="0" w:color="auto"/>
                        <w:bottom w:val="none" w:sz="0" w:space="0" w:color="auto"/>
                        <w:right w:val="none" w:sz="0" w:space="0" w:color="auto"/>
                      </w:divBdr>
                    </w:div>
                    <w:div w:id="18886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2892">
              <w:marLeft w:val="0"/>
              <w:marRight w:val="0"/>
              <w:marTop w:val="375"/>
              <w:marBottom w:val="0"/>
              <w:divBdr>
                <w:top w:val="none" w:sz="0" w:space="0" w:color="auto"/>
                <w:left w:val="none" w:sz="0" w:space="0" w:color="auto"/>
                <w:bottom w:val="none" w:sz="0" w:space="0" w:color="auto"/>
                <w:right w:val="none" w:sz="0" w:space="0" w:color="auto"/>
              </w:divBdr>
              <w:divsChild>
                <w:div w:id="935748513">
                  <w:marLeft w:val="0"/>
                  <w:marRight w:val="0"/>
                  <w:marTop w:val="0"/>
                  <w:marBottom w:val="0"/>
                  <w:divBdr>
                    <w:top w:val="none" w:sz="0" w:space="0" w:color="auto"/>
                    <w:left w:val="none" w:sz="0" w:space="0" w:color="auto"/>
                    <w:bottom w:val="none" w:sz="0" w:space="0" w:color="auto"/>
                    <w:right w:val="none" w:sz="0" w:space="0" w:color="auto"/>
                  </w:divBdr>
                </w:div>
              </w:divsChild>
            </w:div>
            <w:div w:id="934284292">
              <w:marLeft w:val="0"/>
              <w:marRight w:val="0"/>
              <w:marTop w:val="225"/>
              <w:marBottom w:val="0"/>
              <w:divBdr>
                <w:top w:val="none" w:sz="0" w:space="0" w:color="auto"/>
                <w:left w:val="none" w:sz="0" w:space="0" w:color="auto"/>
                <w:bottom w:val="none" w:sz="0" w:space="0" w:color="auto"/>
                <w:right w:val="none" w:sz="0" w:space="0" w:color="auto"/>
              </w:divBdr>
              <w:divsChild>
                <w:div w:id="1207328279">
                  <w:marLeft w:val="0"/>
                  <w:marRight w:val="0"/>
                  <w:marTop w:val="0"/>
                  <w:marBottom w:val="0"/>
                  <w:divBdr>
                    <w:top w:val="none" w:sz="0" w:space="0" w:color="auto"/>
                    <w:left w:val="none" w:sz="0" w:space="0" w:color="auto"/>
                    <w:bottom w:val="none" w:sz="0" w:space="0" w:color="auto"/>
                    <w:right w:val="none" w:sz="0" w:space="0" w:color="auto"/>
                  </w:divBdr>
                </w:div>
              </w:divsChild>
            </w:div>
            <w:div w:id="937057632">
              <w:marLeft w:val="0"/>
              <w:marRight w:val="0"/>
              <w:marTop w:val="225"/>
              <w:marBottom w:val="0"/>
              <w:divBdr>
                <w:top w:val="none" w:sz="0" w:space="0" w:color="auto"/>
                <w:left w:val="none" w:sz="0" w:space="0" w:color="auto"/>
                <w:bottom w:val="none" w:sz="0" w:space="0" w:color="auto"/>
                <w:right w:val="none" w:sz="0" w:space="0" w:color="auto"/>
              </w:divBdr>
              <w:divsChild>
                <w:div w:id="2055931132">
                  <w:marLeft w:val="0"/>
                  <w:marRight w:val="0"/>
                  <w:marTop w:val="0"/>
                  <w:marBottom w:val="0"/>
                  <w:divBdr>
                    <w:top w:val="none" w:sz="0" w:space="0" w:color="auto"/>
                    <w:left w:val="none" w:sz="0" w:space="0" w:color="auto"/>
                    <w:bottom w:val="none" w:sz="0" w:space="0" w:color="auto"/>
                    <w:right w:val="none" w:sz="0" w:space="0" w:color="auto"/>
                  </w:divBdr>
                </w:div>
              </w:divsChild>
            </w:div>
            <w:div w:id="968050910">
              <w:marLeft w:val="0"/>
              <w:marRight w:val="0"/>
              <w:marTop w:val="375"/>
              <w:marBottom w:val="0"/>
              <w:divBdr>
                <w:top w:val="none" w:sz="0" w:space="0" w:color="auto"/>
                <w:left w:val="none" w:sz="0" w:space="0" w:color="auto"/>
                <w:bottom w:val="none" w:sz="0" w:space="0" w:color="auto"/>
                <w:right w:val="none" w:sz="0" w:space="0" w:color="auto"/>
              </w:divBdr>
              <w:divsChild>
                <w:div w:id="241647008">
                  <w:marLeft w:val="0"/>
                  <w:marRight w:val="0"/>
                  <w:marTop w:val="0"/>
                  <w:marBottom w:val="0"/>
                  <w:divBdr>
                    <w:top w:val="none" w:sz="0" w:space="0" w:color="auto"/>
                    <w:left w:val="none" w:sz="0" w:space="0" w:color="auto"/>
                    <w:bottom w:val="none" w:sz="0" w:space="0" w:color="auto"/>
                    <w:right w:val="none" w:sz="0" w:space="0" w:color="auto"/>
                  </w:divBdr>
                </w:div>
              </w:divsChild>
            </w:div>
            <w:div w:id="1197281038">
              <w:marLeft w:val="0"/>
              <w:marRight w:val="0"/>
              <w:marTop w:val="225"/>
              <w:marBottom w:val="0"/>
              <w:divBdr>
                <w:top w:val="none" w:sz="0" w:space="0" w:color="auto"/>
                <w:left w:val="none" w:sz="0" w:space="0" w:color="auto"/>
                <w:bottom w:val="none" w:sz="0" w:space="0" w:color="auto"/>
                <w:right w:val="none" w:sz="0" w:space="0" w:color="auto"/>
              </w:divBdr>
              <w:divsChild>
                <w:div w:id="2045859771">
                  <w:marLeft w:val="0"/>
                  <w:marRight w:val="0"/>
                  <w:marTop w:val="0"/>
                  <w:marBottom w:val="0"/>
                  <w:divBdr>
                    <w:top w:val="none" w:sz="0" w:space="0" w:color="auto"/>
                    <w:left w:val="none" w:sz="0" w:space="0" w:color="auto"/>
                    <w:bottom w:val="none" w:sz="0" w:space="0" w:color="auto"/>
                    <w:right w:val="none" w:sz="0" w:space="0" w:color="auto"/>
                  </w:divBdr>
                </w:div>
              </w:divsChild>
            </w:div>
            <w:div w:id="1208836629">
              <w:marLeft w:val="0"/>
              <w:marRight w:val="0"/>
              <w:marTop w:val="225"/>
              <w:marBottom w:val="0"/>
              <w:divBdr>
                <w:top w:val="none" w:sz="0" w:space="0" w:color="auto"/>
                <w:left w:val="none" w:sz="0" w:space="0" w:color="auto"/>
                <w:bottom w:val="none" w:sz="0" w:space="0" w:color="auto"/>
                <w:right w:val="none" w:sz="0" w:space="0" w:color="auto"/>
              </w:divBdr>
              <w:divsChild>
                <w:div w:id="2005820929">
                  <w:marLeft w:val="0"/>
                  <w:marRight w:val="0"/>
                  <w:marTop w:val="0"/>
                  <w:marBottom w:val="0"/>
                  <w:divBdr>
                    <w:top w:val="none" w:sz="0" w:space="0" w:color="auto"/>
                    <w:left w:val="none" w:sz="0" w:space="0" w:color="auto"/>
                    <w:bottom w:val="none" w:sz="0" w:space="0" w:color="auto"/>
                    <w:right w:val="none" w:sz="0" w:space="0" w:color="auto"/>
                  </w:divBdr>
                </w:div>
              </w:divsChild>
            </w:div>
            <w:div w:id="1285117379">
              <w:marLeft w:val="0"/>
              <w:marRight w:val="0"/>
              <w:marTop w:val="375"/>
              <w:marBottom w:val="0"/>
              <w:divBdr>
                <w:top w:val="none" w:sz="0" w:space="0" w:color="auto"/>
                <w:left w:val="none" w:sz="0" w:space="0" w:color="auto"/>
                <w:bottom w:val="none" w:sz="0" w:space="0" w:color="auto"/>
                <w:right w:val="none" w:sz="0" w:space="0" w:color="auto"/>
              </w:divBdr>
              <w:divsChild>
                <w:div w:id="1444612512">
                  <w:marLeft w:val="0"/>
                  <w:marRight w:val="0"/>
                  <w:marTop w:val="0"/>
                  <w:marBottom w:val="0"/>
                  <w:divBdr>
                    <w:top w:val="none" w:sz="0" w:space="0" w:color="auto"/>
                    <w:left w:val="none" w:sz="0" w:space="0" w:color="auto"/>
                    <w:bottom w:val="none" w:sz="0" w:space="0" w:color="auto"/>
                    <w:right w:val="none" w:sz="0" w:space="0" w:color="auto"/>
                  </w:divBdr>
                </w:div>
              </w:divsChild>
            </w:div>
            <w:div w:id="1307122303">
              <w:marLeft w:val="0"/>
              <w:marRight w:val="0"/>
              <w:marTop w:val="225"/>
              <w:marBottom w:val="0"/>
              <w:divBdr>
                <w:top w:val="none" w:sz="0" w:space="0" w:color="auto"/>
                <w:left w:val="none" w:sz="0" w:space="0" w:color="auto"/>
                <w:bottom w:val="none" w:sz="0" w:space="0" w:color="auto"/>
                <w:right w:val="none" w:sz="0" w:space="0" w:color="auto"/>
              </w:divBdr>
              <w:divsChild>
                <w:div w:id="1078863890">
                  <w:marLeft w:val="0"/>
                  <w:marRight w:val="0"/>
                  <w:marTop w:val="0"/>
                  <w:marBottom w:val="0"/>
                  <w:divBdr>
                    <w:top w:val="none" w:sz="0" w:space="0" w:color="auto"/>
                    <w:left w:val="none" w:sz="0" w:space="0" w:color="auto"/>
                    <w:bottom w:val="none" w:sz="0" w:space="0" w:color="auto"/>
                    <w:right w:val="none" w:sz="0" w:space="0" w:color="auto"/>
                  </w:divBdr>
                </w:div>
              </w:divsChild>
            </w:div>
            <w:div w:id="1323201012">
              <w:marLeft w:val="0"/>
              <w:marRight w:val="0"/>
              <w:marTop w:val="225"/>
              <w:marBottom w:val="0"/>
              <w:divBdr>
                <w:top w:val="none" w:sz="0" w:space="0" w:color="auto"/>
                <w:left w:val="none" w:sz="0" w:space="0" w:color="auto"/>
                <w:bottom w:val="none" w:sz="0" w:space="0" w:color="auto"/>
                <w:right w:val="none" w:sz="0" w:space="0" w:color="auto"/>
              </w:divBdr>
              <w:divsChild>
                <w:div w:id="508643729">
                  <w:marLeft w:val="0"/>
                  <w:marRight w:val="0"/>
                  <w:marTop w:val="0"/>
                  <w:marBottom w:val="0"/>
                  <w:divBdr>
                    <w:top w:val="none" w:sz="0" w:space="0" w:color="auto"/>
                    <w:left w:val="none" w:sz="0" w:space="0" w:color="auto"/>
                    <w:bottom w:val="none" w:sz="0" w:space="0" w:color="auto"/>
                    <w:right w:val="none" w:sz="0" w:space="0" w:color="auto"/>
                  </w:divBdr>
                </w:div>
              </w:divsChild>
            </w:div>
            <w:div w:id="1336149417">
              <w:marLeft w:val="0"/>
              <w:marRight w:val="0"/>
              <w:marTop w:val="375"/>
              <w:marBottom w:val="0"/>
              <w:divBdr>
                <w:top w:val="none" w:sz="0" w:space="0" w:color="auto"/>
                <w:left w:val="none" w:sz="0" w:space="0" w:color="auto"/>
                <w:bottom w:val="none" w:sz="0" w:space="0" w:color="auto"/>
                <w:right w:val="none" w:sz="0" w:space="0" w:color="auto"/>
              </w:divBdr>
              <w:divsChild>
                <w:div w:id="54359460">
                  <w:marLeft w:val="0"/>
                  <w:marRight w:val="0"/>
                  <w:marTop w:val="0"/>
                  <w:marBottom w:val="0"/>
                  <w:divBdr>
                    <w:top w:val="none" w:sz="0" w:space="0" w:color="auto"/>
                    <w:left w:val="none" w:sz="0" w:space="0" w:color="auto"/>
                    <w:bottom w:val="none" w:sz="0" w:space="0" w:color="auto"/>
                    <w:right w:val="none" w:sz="0" w:space="0" w:color="auto"/>
                  </w:divBdr>
                  <w:divsChild>
                    <w:div w:id="228272563">
                      <w:marLeft w:val="0"/>
                      <w:marRight w:val="0"/>
                      <w:marTop w:val="0"/>
                      <w:marBottom w:val="0"/>
                      <w:divBdr>
                        <w:top w:val="none" w:sz="0" w:space="0" w:color="auto"/>
                        <w:left w:val="none" w:sz="0" w:space="0" w:color="auto"/>
                        <w:bottom w:val="none" w:sz="0" w:space="0" w:color="auto"/>
                        <w:right w:val="none" w:sz="0" w:space="0" w:color="auto"/>
                      </w:divBdr>
                    </w:div>
                    <w:div w:id="12151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7886">
              <w:marLeft w:val="0"/>
              <w:marRight w:val="0"/>
              <w:marTop w:val="375"/>
              <w:marBottom w:val="0"/>
              <w:divBdr>
                <w:top w:val="none" w:sz="0" w:space="0" w:color="auto"/>
                <w:left w:val="none" w:sz="0" w:space="0" w:color="auto"/>
                <w:bottom w:val="none" w:sz="0" w:space="0" w:color="auto"/>
                <w:right w:val="none" w:sz="0" w:space="0" w:color="auto"/>
              </w:divBdr>
              <w:divsChild>
                <w:div w:id="310838277">
                  <w:marLeft w:val="0"/>
                  <w:marRight w:val="0"/>
                  <w:marTop w:val="0"/>
                  <w:marBottom w:val="0"/>
                  <w:divBdr>
                    <w:top w:val="none" w:sz="0" w:space="0" w:color="auto"/>
                    <w:left w:val="none" w:sz="0" w:space="0" w:color="auto"/>
                    <w:bottom w:val="none" w:sz="0" w:space="0" w:color="auto"/>
                    <w:right w:val="none" w:sz="0" w:space="0" w:color="auto"/>
                  </w:divBdr>
                </w:div>
              </w:divsChild>
            </w:div>
            <w:div w:id="1375501474">
              <w:marLeft w:val="0"/>
              <w:marRight w:val="0"/>
              <w:marTop w:val="375"/>
              <w:marBottom w:val="0"/>
              <w:divBdr>
                <w:top w:val="none" w:sz="0" w:space="0" w:color="auto"/>
                <w:left w:val="none" w:sz="0" w:space="0" w:color="auto"/>
                <w:bottom w:val="none" w:sz="0" w:space="0" w:color="auto"/>
                <w:right w:val="none" w:sz="0" w:space="0" w:color="auto"/>
              </w:divBdr>
              <w:divsChild>
                <w:div w:id="186530031">
                  <w:marLeft w:val="0"/>
                  <w:marRight w:val="0"/>
                  <w:marTop w:val="0"/>
                  <w:marBottom w:val="0"/>
                  <w:divBdr>
                    <w:top w:val="none" w:sz="0" w:space="0" w:color="auto"/>
                    <w:left w:val="none" w:sz="0" w:space="0" w:color="auto"/>
                    <w:bottom w:val="none" w:sz="0" w:space="0" w:color="auto"/>
                    <w:right w:val="none" w:sz="0" w:space="0" w:color="auto"/>
                  </w:divBdr>
                  <w:divsChild>
                    <w:div w:id="74592506">
                      <w:marLeft w:val="0"/>
                      <w:marRight w:val="0"/>
                      <w:marTop w:val="0"/>
                      <w:marBottom w:val="0"/>
                      <w:divBdr>
                        <w:top w:val="none" w:sz="0" w:space="0" w:color="auto"/>
                        <w:left w:val="none" w:sz="0" w:space="0" w:color="auto"/>
                        <w:bottom w:val="none" w:sz="0" w:space="0" w:color="auto"/>
                        <w:right w:val="none" w:sz="0" w:space="0" w:color="auto"/>
                      </w:divBdr>
                    </w:div>
                    <w:div w:id="383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97142">
              <w:marLeft w:val="0"/>
              <w:marRight w:val="0"/>
              <w:marTop w:val="225"/>
              <w:marBottom w:val="0"/>
              <w:divBdr>
                <w:top w:val="none" w:sz="0" w:space="0" w:color="auto"/>
                <w:left w:val="none" w:sz="0" w:space="0" w:color="auto"/>
                <w:bottom w:val="none" w:sz="0" w:space="0" w:color="auto"/>
                <w:right w:val="none" w:sz="0" w:space="0" w:color="auto"/>
              </w:divBdr>
              <w:divsChild>
                <w:div w:id="1063406733">
                  <w:marLeft w:val="0"/>
                  <w:marRight w:val="0"/>
                  <w:marTop w:val="0"/>
                  <w:marBottom w:val="0"/>
                  <w:divBdr>
                    <w:top w:val="none" w:sz="0" w:space="0" w:color="auto"/>
                    <w:left w:val="none" w:sz="0" w:space="0" w:color="auto"/>
                    <w:bottom w:val="none" w:sz="0" w:space="0" w:color="auto"/>
                    <w:right w:val="none" w:sz="0" w:space="0" w:color="auto"/>
                  </w:divBdr>
                </w:div>
              </w:divsChild>
            </w:div>
            <w:div w:id="1413970370">
              <w:marLeft w:val="0"/>
              <w:marRight w:val="0"/>
              <w:marTop w:val="375"/>
              <w:marBottom w:val="0"/>
              <w:divBdr>
                <w:top w:val="none" w:sz="0" w:space="0" w:color="auto"/>
                <w:left w:val="none" w:sz="0" w:space="0" w:color="auto"/>
                <w:bottom w:val="none" w:sz="0" w:space="0" w:color="auto"/>
                <w:right w:val="none" w:sz="0" w:space="0" w:color="auto"/>
              </w:divBdr>
              <w:divsChild>
                <w:div w:id="33164618">
                  <w:marLeft w:val="0"/>
                  <w:marRight w:val="0"/>
                  <w:marTop w:val="0"/>
                  <w:marBottom w:val="0"/>
                  <w:divBdr>
                    <w:top w:val="none" w:sz="0" w:space="0" w:color="auto"/>
                    <w:left w:val="none" w:sz="0" w:space="0" w:color="auto"/>
                    <w:bottom w:val="none" w:sz="0" w:space="0" w:color="auto"/>
                    <w:right w:val="none" w:sz="0" w:space="0" w:color="auto"/>
                  </w:divBdr>
                  <w:divsChild>
                    <w:div w:id="1505390509">
                      <w:marLeft w:val="0"/>
                      <w:marRight w:val="0"/>
                      <w:marTop w:val="0"/>
                      <w:marBottom w:val="0"/>
                      <w:divBdr>
                        <w:top w:val="none" w:sz="0" w:space="0" w:color="auto"/>
                        <w:left w:val="none" w:sz="0" w:space="0" w:color="auto"/>
                        <w:bottom w:val="none" w:sz="0" w:space="0" w:color="auto"/>
                        <w:right w:val="none" w:sz="0" w:space="0" w:color="auto"/>
                      </w:divBdr>
                    </w:div>
                    <w:div w:id="18459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8318">
              <w:marLeft w:val="0"/>
              <w:marRight w:val="0"/>
              <w:marTop w:val="225"/>
              <w:marBottom w:val="0"/>
              <w:divBdr>
                <w:top w:val="none" w:sz="0" w:space="0" w:color="auto"/>
                <w:left w:val="none" w:sz="0" w:space="0" w:color="auto"/>
                <w:bottom w:val="none" w:sz="0" w:space="0" w:color="auto"/>
                <w:right w:val="none" w:sz="0" w:space="0" w:color="auto"/>
              </w:divBdr>
              <w:divsChild>
                <w:div w:id="1153447825">
                  <w:marLeft w:val="0"/>
                  <w:marRight w:val="0"/>
                  <w:marTop w:val="0"/>
                  <w:marBottom w:val="0"/>
                  <w:divBdr>
                    <w:top w:val="none" w:sz="0" w:space="0" w:color="auto"/>
                    <w:left w:val="none" w:sz="0" w:space="0" w:color="auto"/>
                    <w:bottom w:val="none" w:sz="0" w:space="0" w:color="auto"/>
                    <w:right w:val="none" w:sz="0" w:space="0" w:color="auto"/>
                  </w:divBdr>
                </w:div>
              </w:divsChild>
            </w:div>
            <w:div w:id="1465779364">
              <w:marLeft w:val="0"/>
              <w:marRight w:val="0"/>
              <w:marTop w:val="225"/>
              <w:marBottom w:val="0"/>
              <w:divBdr>
                <w:top w:val="none" w:sz="0" w:space="0" w:color="auto"/>
                <w:left w:val="none" w:sz="0" w:space="0" w:color="auto"/>
                <w:bottom w:val="none" w:sz="0" w:space="0" w:color="auto"/>
                <w:right w:val="none" w:sz="0" w:space="0" w:color="auto"/>
              </w:divBdr>
              <w:divsChild>
                <w:div w:id="1920601772">
                  <w:marLeft w:val="0"/>
                  <w:marRight w:val="0"/>
                  <w:marTop w:val="0"/>
                  <w:marBottom w:val="0"/>
                  <w:divBdr>
                    <w:top w:val="none" w:sz="0" w:space="0" w:color="auto"/>
                    <w:left w:val="none" w:sz="0" w:space="0" w:color="auto"/>
                    <w:bottom w:val="none" w:sz="0" w:space="0" w:color="auto"/>
                    <w:right w:val="none" w:sz="0" w:space="0" w:color="auto"/>
                  </w:divBdr>
                </w:div>
              </w:divsChild>
            </w:div>
            <w:div w:id="1480338882">
              <w:marLeft w:val="0"/>
              <w:marRight w:val="0"/>
              <w:marTop w:val="375"/>
              <w:marBottom w:val="0"/>
              <w:divBdr>
                <w:top w:val="none" w:sz="0" w:space="0" w:color="auto"/>
                <w:left w:val="none" w:sz="0" w:space="0" w:color="auto"/>
                <w:bottom w:val="none" w:sz="0" w:space="0" w:color="auto"/>
                <w:right w:val="none" w:sz="0" w:space="0" w:color="auto"/>
              </w:divBdr>
              <w:divsChild>
                <w:div w:id="318113825">
                  <w:marLeft w:val="0"/>
                  <w:marRight w:val="0"/>
                  <w:marTop w:val="0"/>
                  <w:marBottom w:val="0"/>
                  <w:divBdr>
                    <w:top w:val="none" w:sz="0" w:space="0" w:color="auto"/>
                    <w:left w:val="none" w:sz="0" w:space="0" w:color="auto"/>
                    <w:bottom w:val="none" w:sz="0" w:space="0" w:color="auto"/>
                    <w:right w:val="none" w:sz="0" w:space="0" w:color="auto"/>
                  </w:divBdr>
                  <w:divsChild>
                    <w:div w:id="1026056701">
                      <w:marLeft w:val="0"/>
                      <w:marRight w:val="0"/>
                      <w:marTop w:val="0"/>
                      <w:marBottom w:val="0"/>
                      <w:divBdr>
                        <w:top w:val="none" w:sz="0" w:space="0" w:color="auto"/>
                        <w:left w:val="none" w:sz="0" w:space="0" w:color="auto"/>
                        <w:bottom w:val="none" w:sz="0" w:space="0" w:color="auto"/>
                        <w:right w:val="none" w:sz="0" w:space="0" w:color="auto"/>
                      </w:divBdr>
                    </w:div>
                    <w:div w:id="11777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033">
              <w:marLeft w:val="0"/>
              <w:marRight w:val="0"/>
              <w:marTop w:val="375"/>
              <w:marBottom w:val="0"/>
              <w:divBdr>
                <w:top w:val="none" w:sz="0" w:space="0" w:color="auto"/>
                <w:left w:val="none" w:sz="0" w:space="0" w:color="auto"/>
                <w:bottom w:val="none" w:sz="0" w:space="0" w:color="auto"/>
                <w:right w:val="none" w:sz="0" w:space="0" w:color="auto"/>
              </w:divBdr>
              <w:divsChild>
                <w:div w:id="1514831860">
                  <w:marLeft w:val="0"/>
                  <w:marRight w:val="0"/>
                  <w:marTop w:val="0"/>
                  <w:marBottom w:val="0"/>
                  <w:divBdr>
                    <w:top w:val="none" w:sz="0" w:space="0" w:color="auto"/>
                    <w:left w:val="none" w:sz="0" w:space="0" w:color="auto"/>
                    <w:bottom w:val="none" w:sz="0" w:space="0" w:color="auto"/>
                    <w:right w:val="none" w:sz="0" w:space="0" w:color="auto"/>
                  </w:divBdr>
                  <w:divsChild>
                    <w:div w:id="633560730">
                      <w:marLeft w:val="0"/>
                      <w:marRight w:val="0"/>
                      <w:marTop w:val="0"/>
                      <w:marBottom w:val="0"/>
                      <w:divBdr>
                        <w:top w:val="none" w:sz="0" w:space="0" w:color="auto"/>
                        <w:left w:val="none" w:sz="0" w:space="0" w:color="auto"/>
                        <w:bottom w:val="none" w:sz="0" w:space="0" w:color="auto"/>
                        <w:right w:val="none" w:sz="0" w:space="0" w:color="auto"/>
                      </w:divBdr>
                    </w:div>
                    <w:div w:id="17518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6087">
              <w:marLeft w:val="0"/>
              <w:marRight w:val="0"/>
              <w:marTop w:val="225"/>
              <w:marBottom w:val="0"/>
              <w:divBdr>
                <w:top w:val="none" w:sz="0" w:space="0" w:color="auto"/>
                <w:left w:val="none" w:sz="0" w:space="0" w:color="auto"/>
                <w:bottom w:val="none" w:sz="0" w:space="0" w:color="auto"/>
                <w:right w:val="none" w:sz="0" w:space="0" w:color="auto"/>
              </w:divBdr>
              <w:divsChild>
                <w:div w:id="469136485">
                  <w:marLeft w:val="0"/>
                  <w:marRight w:val="0"/>
                  <w:marTop w:val="0"/>
                  <w:marBottom w:val="0"/>
                  <w:divBdr>
                    <w:top w:val="none" w:sz="0" w:space="0" w:color="auto"/>
                    <w:left w:val="none" w:sz="0" w:space="0" w:color="auto"/>
                    <w:bottom w:val="none" w:sz="0" w:space="0" w:color="auto"/>
                    <w:right w:val="none" w:sz="0" w:space="0" w:color="auto"/>
                  </w:divBdr>
                </w:div>
              </w:divsChild>
            </w:div>
            <w:div w:id="1851484649">
              <w:marLeft w:val="0"/>
              <w:marRight w:val="0"/>
              <w:marTop w:val="225"/>
              <w:marBottom w:val="0"/>
              <w:divBdr>
                <w:top w:val="none" w:sz="0" w:space="0" w:color="auto"/>
                <w:left w:val="none" w:sz="0" w:space="0" w:color="auto"/>
                <w:bottom w:val="none" w:sz="0" w:space="0" w:color="auto"/>
                <w:right w:val="none" w:sz="0" w:space="0" w:color="auto"/>
              </w:divBdr>
              <w:divsChild>
                <w:div w:id="253783331">
                  <w:marLeft w:val="0"/>
                  <w:marRight w:val="0"/>
                  <w:marTop w:val="0"/>
                  <w:marBottom w:val="0"/>
                  <w:divBdr>
                    <w:top w:val="none" w:sz="0" w:space="0" w:color="auto"/>
                    <w:left w:val="none" w:sz="0" w:space="0" w:color="auto"/>
                    <w:bottom w:val="none" w:sz="0" w:space="0" w:color="auto"/>
                    <w:right w:val="none" w:sz="0" w:space="0" w:color="auto"/>
                  </w:divBdr>
                </w:div>
              </w:divsChild>
            </w:div>
            <w:div w:id="1854566810">
              <w:marLeft w:val="0"/>
              <w:marRight w:val="0"/>
              <w:marTop w:val="225"/>
              <w:marBottom w:val="0"/>
              <w:divBdr>
                <w:top w:val="none" w:sz="0" w:space="0" w:color="auto"/>
                <w:left w:val="none" w:sz="0" w:space="0" w:color="auto"/>
                <w:bottom w:val="none" w:sz="0" w:space="0" w:color="auto"/>
                <w:right w:val="none" w:sz="0" w:space="0" w:color="auto"/>
              </w:divBdr>
              <w:divsChild>
                <w:div w:id="1392388879">
                  <w:marLeft w:val="0"/>
                  <w:marRight w:val="0"/>
                  <w:marTop w:val="0"/>
                  <w:marBottom w:val="0"/>
                  <w:divBdr>
                    <w:top w:val="none" w:sz="0" w:space="0" w:color="auto"/>
                    <w:left w:val="none" w:sz="0" w:space="0" w:color="auto"/>
                    <w:bottom w:val="none" w:sz="0" w:space="0" w:color="auto"/>
                    <w:right w:val="none" w:sz="0" w:space="0" w:color="auto"/>
                  </w:divBdr>
                </w:div>
              </w:divsChild>
            </w:div>
            <w:div w:id="1859345132">
              <w:marLeft w:val="0"/>
              <w:marRight w:val="0"/>
              <w:marTop w:val="375"/>
              <w:marBottom w:val="0"/>
              <w:divBdr>
                <w:top w:val="none" w:sz="0" w:space="0" w:color="auto"/>
                <w:left w:val="none" w:sz="0" w:space="0" w:color="auto"/>
                <w:bottom w:val="none" w:sz="0" w:space="0" w:color="auto"/>
                <w:right w:val="none" w:sz="0" w:space="0" w:color="auto"/>
              </w:divBdr>
              <w:divsChild>
                <w:div w:id="2048867258">
                  <w:marLeft w:val="0"/>
                  <w:marRight w:val="0"/>
                  <w:marTop w:val="0"/>
                  <w:marBottom w:val="0"/>
                  <w:divBdr>
                    <w:top w:val="none" w:sz="0" w:space="0" w:color="auto"/>
                    <w:left w:val="none" w:sz="0" w:space="0" w:color="auto"/>
                    <w:bottom w:val="none" w:sz="0" w:space="0" w:color="auto"/>
                    <w:right w:val="none" w:sz="0" w:space="0" w:color="auto"/>
                  </w:divBdr>
                </w:div>
              </w:divsChild>
            </w:div>
            <w:div w:id="1865242702">
              <w:marLeft w:val="0"/>
              <w:marRight w:val="0"/>
              <w:marTop w:val="225"/>
              <w:marBottom w:val="0"/>
              <w:divBdr>
                <w:top w:val="none" w:sz="0" w:space="0" w:color="auto"/>
                <w:left w:val="none" w:sz="0" w:space="0" w:color="auto"/>
                <w:bottom w:val="none" w:sz="0" w:space="0" w:color="auto"/>
                <w:right w:val="none" w:sz="0" w:space="0" w:color="auto"/>
              </w:divBdr>
              <w:divsChild>
                <w:div w:id="767314405">
                  <w:marLeft w:val="0"/>
                  <w:marRight w:val="0"/>
                  <w:marTop w:val="0"/>
                  <w:marBottom w:val="0"/>
                  <w:divBdr>
                    <w:top w:val="none" w:sz="0" w:space="0" w:color="auto"/>
                    <w:left w:val="none" w:sz="0" w:space="0" w:color="auto"/>
                    <w:bottom w:val="none" w:sz="0" w:space="0" w:color="auto"/>
                    <w:right w:val="none" w:sz="0" w:space="0" w:color="auto"/>
                  </w:divBdr>
                </w:div>
              </w:divsChild>
            </w:div>
            <w:div w:id="1913270214">
              <w:marLeft w:val="0"/>
              <w:marRight w:val="0"/>
              <w:marTop w:val="375"/>
              <w:marBottom w:val="0"/>
              <w:divBdr>
                <w:top w:val="none" w:sz="0" w:space="0" w:color="auto"/>
                <w:left w:val="none" w:sz="0" w:space="0" w:color="auto"/>
                <w:bottom w:val="none" w:sz="0" w:space="0" w:color="auto"/>
                <w:right w:val="none" w:sz="0" w:space="0" w:color="auto"/>
              </w:divBdr>
              <w:divsChild>
                <w:div w:id="162817067">
                  <w:marLeft w:val="0"/>
                  <w:marRight w:val="0"/>
                  <w:marTop w:val="0"/>
                  <w:marBottom w:val="0"/>
                  <w:divBdr>
                    <w:top w:val="none" w:sz="0" w:space="0" w:color="auto"/>
                    <w:left w:val="none" w:sz="0" w:space="0" w:color="auto"/>
                    <w:bottom w:val="none" w:sz="0" w:space="0" w:color="auto"/>
                    <w:right w:val="none" w:sz="0" w:space="0" w:color="auto"/>
                  </w:divBdr>
                  <w:divsChild>
                    <w:div w:id="145514156">
                      <w:marLeft w:val="0"/>
                      <w:marRight w:val="0"/>
                      <w:marTop w:val="0"/>
                      <w:marBottom w:val="0"/>
                      <w:divBdr>
                        <w:top w:val="none" w:sz="0" w:space="0" w:color="auto"/>
                        <w:left w:val="none" w:sz="0" w:space="0" w:color="auto"/>
                        <w:bottom w:val="none" w:sz="0" w:space="0" w:color="auto"/>
                        <w:right w:val="none" w:sz="0" w:space="0" w:color="auto"/>
                      </w:divBdr>
                    </w:div>
                    <w:div w:id="20811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5891">
              <w:marLeft w:val="0"/>
              <w:marRight w:val="0"/>
              <w:marTop w:val="225"/>
              <w:marBottom w:val="0"/>
              <w:divBdr>
                <w:top w:val="none" w:sz="0" w:space="0" w:color="auto"/>
                <w:left w:val="none" w:sz="0" w:space="0" w:color="auto"/>
                <w:bottom w:val="none" w:sz="0" w:space="0" w:color="auto"/>
                <w:right w:val="none" w:sz="0" w:space="0" w:color="auto"/>
              </w:divBdr>
              <w:divsChild>
                <w:div w:id="648680239">
                  <w:marLeft w:val="0"/>
                  <w:marRight w:val="0"/>
                  <w:marTop w:val="0"/>
                  <w:marBottom w:val="0"/>
                  <w:divBdr>
                    <w:top w:val="none" w:sz="0" w:space="0" w:color="auto"/>
                    <w:left w:val="none" w:sz="0" w:space="0" w:color="auto"/>
                    <w:bottom w:val="none" w:sz="0" w:space="0" w:color="auto"/>
                    <w:right w:val="none" w:sz="0" w:space="0" w:color="auto"/>
                  </w:divBdr>
                </w:div>
              </w:divsChild>
            </w:div>
            <w:div w:id="2035839948">
              <w:marLeft w:val="0"/>
              <w:marRight w:val="0"/>
              <w:marTop w:val="375"/>
              <w:marBottom w:val="0"/>
              <w:divBdr>
                <w:top w:val="none" w:sz="0" w:space="0" w:color="auto"/>
                <w:left w:val="none" w:sz="0" w:space="0" w:color="auto"/>
                <w:bottom w:val="none" w:sz="0" w:space="0" w:color="auto"/>
                <w:right w:val="none" w:sz="0" w:space="0" w:color="auto"/>
              </w:divBdr>
              <w:divsChild>
                <w:div w:id="9533051">
                  <w:marLeft w:val="0"/>
                  <w:marRight w:val="0"/>
                  <w:marTop w:val="0"/>
                  <w:marBottom w:val="0"/>
                  <w:divBdr>
                    <w:top w:val="none" w:sz="0" w:space="0" w:color="auto"/>
                    <w:left w:val="none" w:sz="0" w:space="0" w:color="auto"/>
                    <w:bottom w:val="none" w:sz="0" w:space="0" w:color="auto"/>
                    <w:right w:val="none" w:sz="0" w:space="0" w:color="auto"/>
                  </w:divBdr>
                </w:div>
              </w:divsChild>
            </w:div>
            <w:div w:id="2067414192">
              <w:marLeft w:val="0"/>
              <w:marRight w:val="0"/>
              <w:marTop w:val="375"/>
              <w:marBottom w:val="0"/>
              <w:divBdr>
                <w:top w:val="none" w:sz="0" w:space="0" w:color="auto"/>
                <w:left w:val="none" w:sz="0" w:space="0" w:color="auto"/>
                <w:bottom w:val="none" w:sz="0" w:space="0" w:color="auto"/>
                <w:right w:val="none" w:sz="0" w:space="0" w:color="auto"/>
              </w:divBdr>
              <w:divsChild>
                <w:div w:id="598486212">
                  <w:marLeft w:val="0"/>
                  <w:marRight w:val="0"/>
                  <w:marTop w:val="0"/>
                  <w:marBottom w:val="0"/>
                  <w:divBdr>
                    <w:top w:val="none" w:sz="0" w:space="0" w:color="auto"/>
                    <w:left w:val="none" w:sz="0" w:space="0" w:color="auto"/>
                    <w:bottom w:val="none" w:sz="0" w:space="0" w:color="auto"/>
                    <w:right w:val="none" w:sz="0" w:space="0" w:color="auto"/>
                  </w:divBdr>
                  <w:divsChild>
                    <w:div w:id="151996459">
                      <w:marLeft w:val="0"/>
                      <w:marRight w:val="0"/>
                      <w:marTop w:val="0"/>
                      <w:marBottom w:val="0"/>
                      <w:divBdr>
                        <w:top w:val="none" w:sz="0" w:space="0" w:color="auto"/>
                        <w:left w:val="none" w:sz="0" w:space="0" w:color="auto"/>
                        <w:bottom w:val="none" w:sz="0" w:space="0" w:color="auto"/>
                        <w:right w:val="none" w:sz="0" w:space="0" w:color="auto"/>
                      </w:divBdr>
                    </w:div>
                    <w:div w:id="9835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1027">
              <w:marLeft w:val="0"/>
              <w:marRight w:val="0"/>
              <w:marTop w:val="225"/>
              <w:marBottom w:val="0"/>
              <w:divBdr>
                <w:top w:val="none" w:sz="0" w:space="0" w:color="auto"/>
                <w:left w:val="none" w:sz="0" w:space="0" w:color="auto"/>
                <w:bottom w:val="none" w:sz="0" w:space="0" w:color="auto"/>
                <w:right w:val="none" w:sz="0" w:space="0" w:color="auto"/>
              </w:divBdr>
              <w:divsChild>
                <w:div w:id="2117557551">
                  <w:marLeft w:val="0"/>
                  <w:marRight w:val="0"/>
                  <w:marTop w:val="0"/>
                  <w:marBottom w:val="0"/>
                  <w:divBdr>
                    <w:top w:val="none" w:sz="0" w:space="0" w:color="auto"/>
                    <w:left w:val="none" w:sz="0" w:space="0" w:color="auto"/>
                    <w:bottom w:val="none" w:sz="0" w:space="0" w:color="auto"/>
                    <w:right w:val="none" w:sz="0" w:space="0" w:color="auto"/>
                  </w:divBdr>
                </w:div>
              </w:divsChild>
            </w:div>
            <w:div w:id="2126384626">
              <w:marLeft w:val="0"/>
              <w:marRight w:val="0"/>
              <w:marTop w:val="225"/>
              <w:marBottom w:val="0"/>
              <w:divBdr>
                <w:top w:val="none" w:sz="0" w:space="0" w:color="auto"/>
                <w:left w:val="none" w:sz="0" w:space="0" w:color="auto"/>
                <w:bottom w:val="none" w:sz="0" w:space="0" w:color="auto"/>
                <w:right w:val="none" w:sz="0" w:space="0" w:color="auto"/>
              </w:divBdr>
              <w:divsChild>
                <w:div w:id="352464128">
                  <w:marLeft w:val="0"/>
                  <w:marRight w:val="0"/>
                  <w:marTop w:val="0"/>
                  <w:marBottom w:val="0"/>
                  <w:divBdr>
                    <w:top w:val="none" w:sz="0" w:space="0" w:color="auto"/>
                    <w:left w:val="none" w:sz="0" w:space="0" w:color="auto"/>
                    <w:bottom w:val="none" w:sz="0" w:space="0" w:color="auto"/>
                    <w:right w:val="none" w:sz="0" w:space="0" w:color="auto"/>
                  </w:divBdr>
                </w:div>
              </w:divsChild>
            </w:div>
            <w:div w:id="2131852966">
              <w:marLeft w:val="0"/>
              <w:marRight w:val="0"/>
              <w:marTop w:val="375"/>
              <w:marBottom w:val="0"/>
              <w:divBdr>
                <w:top w:val="none" w:sz="0" w:space="0" w:color="auto"/>
                <w:left w:val="none" w:sz="0" w:space="0" w:color="auto"/>
                <w:bottom w:val="none" w:sz="0" w:space="0" w:color="auto"/>
                <w:right w:val="none" w:sz="0" w:space="0" w:color="auto"/>
              </w:divBdr>
              <w:divsChild>
                <w:div w:id="1829784021">
                  <w:marLeft w:val="0"/>
                  <w:marRight w:val="0"/>
                  <w:marTop w:val="0"/>
                  <w:marBottom w:val="0"/>
                  <w:divBdr>
                    <w:top w:val="none" w:sz="0" w:space="0" w:color="auto"/>
                    <w:left w:val="none" w:sz="0" w:space="0" w:color="auto"/>
                    <w:bottom w:val="none" w:sz="0" w:space="0" w:color="auto"/>
                    <w:right w:val="none" w:sz="0" w:space="0" w:color="auto"/>
                  </w:divBdr>
                  <w:divsChild>
                    <w:div w:id="248512895">
                      <w:marLeft w:val="0"/>
                      <w:marRight w:val="0"/>
                      <w:marTop w:val="0"/>
                      <w:marBottom w:val="0"/>
                      <w:divBdr>
                        <w:top w:val="none" w:sz="0" w:space="0" w:color="auto"/>
                        <w:left w:val="none" w:sz="0" w:space="0" w:color="auto"/>
                        <w:bottom w:val="none" w:sz="0" w:space="0" w:color="auto"/>
                        <w:right w:val="none" w:sz="0" w:space="0" w:color="auto"/>
                      </w:divBdr>
                    </w:div>
                    <w:div w:id="18560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7816">
      <w:bodyDiv w:val="1"/>
      <w:marLeft w:val="0"/>
      <w:marRight w:val="0"/>
      <w:marTop w:val="0"/>
      <w:marBottom w:val="0"/>
      <w:divBdr>
        <w:top w:val="none" w:sz="0" w:space="0" w:color="auto"/>
        <w:left w:val="none" w:sz="0" w:space="0" w:color="auto"/>
        <w:bottom w:val="none" w:sz="0" w:space="0" w:color="auto"/>
        <w:right w:val="none" w:sz="0" w:space="0" w:color="auto"/>
      </w:divBdr>
      <w:divsChild>
        <w:div w:id="317811572">
          <w:marLeft w:val="0"/>
          <w:marRight w:val="0"/>
          <w:marTop w:val="0"/>
          <w:marBottom w:val="0"/>
          <w:divBdr>
            <w:top w:val="none" w:sz="0" w:space="0" w:color="auto"/>
            <w:left w:val="none" w:sz="0" w:space="0" w:color="auto"/>
            <w:bottom w:val="none" w:sz="0" w:space="0" w:color="auto"/>
            <w:right w:val="none" w:sz="0" w:space="0" w:color="auto"/>
          </w:divBdr>
          <w:divsChild>
            <w:div w:id="1405109790">
              <w:marLeft w:val="0"/>
              <w:marRight w:val="0"/>
              <w:marTop w:val="0"/>
              <w:marBottom w:val="225"/>
              <w:divBdr>
                <w:top w:val="none" w:sz="0" w:space="0" w:color="auto"/>
                <w:left w:val="none" w:sz="0" w:space="0" w:color="auto"/>
                <w:bottom w:val="none" w:sz="0" w:space="0" w:color="auto"/>
                <w:right w:val="none" w:sz="0" w:space="0" w:color="auto"/>
              </w:divBdr>
              <w:divsChild>
                <w:div w:id="1362511716">
                  <w:marLeft w:val="0"/>
                  <w:marRight w:val="0"/>
                  <w:marTop w:val="0"/>
                  <w:marBottom w:val="0"/>
                  <w:divBdr>
                    <w:top w:val="none" w:sz="0" w:space="0" w:color="auto"/>
                    <w:left w:val="none" w:sz="0" w:space="0" w:color="auto"/>
                    <w:bottom w:val="none" w:sz="0" w:space="0" w:color="auto"/>
                    <w:right w:val="none" w:sz="0" w:space="0" w:color="auto"/>
                  </w:divBdr>
                  <w:divsChild>
                    <w:div w:id="254485741">
                      <w:marLeft w:val="0"/>
                      <w:marRight w:val="0"/>
                      <w:marTop w:val="0"/>
                      <w:marBottom w:val="195"/>
                      <w:divBdr>
                        <w:top w:val="none" w:sz="0" w:space="0" w:color="auto"/>
                        <w:left w:val="none" w:sz="0" w:space="0" w:color="auto"/>
                        <w:bottom w:val="none" w:sz="0" w:space="0" w:color="auto"/>
                        <w:right w:val="none" w:sz="0" w:space="0" w:color="auto"/>
                      </w:divBdr>
                    </w:div>
                    <w:div w:id="318076531">
                      <w:marLeft w:val="0"/>
                      <w:marRight w:val="0"/>
                      <w:marTop w:val="0"/>
                      <w:marBottom w:val="0"/>
                      <w:divBdr>
                        <w:top w:val="none" w:sz="0" w:space="0" w:color="auto"/>
                        <w:left w:val="none" w:sz="0" w:space="0" w:color="auto"/>
                        <w:bottom w:val="none" w:sz="0" w:space="0" w:color="auto"/>
                        <w:right w:val="none" w:sz="0" w:space="0" w:color="auto"/>
                      </w:divBdr>
                      <w:divsChild>
                        <w:div w:id="37322628">
                          <w:marLeft w:val="0"/>
                          <w:marRight w:val="0"/>
                          <w:marTop w:val="0"/>
                          <w:marBottom w:val="0"/>
                          <w:divBdr>
                            <w:top w:val="none" w:sz="0" w:space="0" w:color="auto"/>
                            <w:left w:val="none" w:sz="0" w:space="0" w:color="auto"/>
                            <w:bottom w:val="none" w:sz="0" w:space="0" w:color="auto"/>
                            <w:right w:val="none" w:sz="0" w:space="0" w:color="auto"/>
                          </w:divBdr>
                          <w:divsChild>
                            <w:div w:id="386952290">
                              <w:marLeft w:val="0"/>
                              <w:marRight w:val="0"/>
                              <w:marTop w:val="0"/>
                              <w:marBottom w:val="0"/>
                              <w:divBdr>
                                <w:top w:val="none" w:sz="0" w:space="0" w:color="auto"/>
                                <w:left w:val="none" w:sz="0" w:space="0" w:color="auto"/>
                                <w:bottom w:val="none" w:sz="0" w:space="0" w:color="auto"/>
                                <w:right w:val="none" w:sz="0" w:space="0" w:color="auto"/>
                              </w:divBdr>
                              <w:divsChild>
                                <w:div w:id="8184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1294">
                          <w:marLeft w:val="0"/>
                          <w:marRight w:val="0"/>
                          <w:marTop w:val="0"/>
                          <w:marBottom w:val="270"/>
                          <w:divBdr>
                            <w:top w:val="none" w:sz="0" w:space="0" w:color="auto"/>
                            <w:left w:val="none" w:sz="0" w:space="0" w:color="auto"/>
                            <w:bottom w:val="none" w:sz="0" w:space="0" w:color="auto"/>
                            <w:right w:val="none" w:sz="0" w:space="0" w:color="auto"/>
                          </w:divBdr>
                          <w:divsChild>
                            <w:div w:id="1439791916">
                              <w:marLeft w:val="0"/>
                              <w:marRight w:val="0"/>
                              <w:marTop w:val="0"/>
                              <w:marBottom w:val="0"/>
                              <w:divBdr>
                                <w:top w:val="none" w:sz="0" w:space="0" w:color="auto"/>
                                <w:left w:val="none" w:sz="0" w:space="0" w:color="auto"/>
                                <w:bottom w:val="none" w:sz="0" w:space="0" w:color="auto"/>
                                <w:right w:val="none" w:sz="0" w:space="0" w:color="auto"/>
                              </w:divBdr>
                              <w:divsChild>
                                <w:div w:id="9590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22632">
              <w:marLeft w:val="0"/>
              <w:marRight w:val="0"/>
              <w:marTop w:val="120"/>
              <w:marBottom w:val="120"/>
              <w:divBdr>
                <w:top w:val="none" w:sz="0" w:space="0" w:color="auto"/>
                <w:left w:val="none" w:sz="0" w:space="0" w:color="auto"/>
                <w:bottom w:val="none" w:sz="0" w:space="0" w:color="auto"/>
                <w:right w:val="none" w:sz="0" w:space="0" w:color="auto"/>
              </w:divBdr>
              <w:divsChild>
                <w:div w:id="1344748991">
                  <w:marLeft w:val="0"/>
                  <w:marRight w:val="0"/>
                  <w:marTop w:val="0"/>
                  <w:marBottom w:val="0"/>
                  <w:divBdr>
                    <w:top w:val="none" w:sz="0" w:space="0" w:color="auto"/>
                    <w:left w:val="none" w:sz="0" w:space="0" w:color="auto"/>
                    <w:bottom w:val="none" w:sz="0" w:space="0" w:color="auto"/>
                    <w:right w:val="none" w:sz="0" w:space="0" w:color="auto"/>
                  </w:divBdr>
                  <w:divsChild>
                    <w:div w:id="6442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48319">
      <w:bodyDiv w:val="1"/>
      <w:marLeft w:val="0"/>
      <w:marRight w:val="0"/>
      <w:marTop w:val="0"/>
      <w:marBottom w:val="0"/>
      <w:divBdr>
        <w:top w:val="none" w:sz="0" w:space="0" w:color="auto"/>
        <w:left w:val="none" w:sz="0" w:space="0" w:color="auto"/>
        <w:bottom w:val="none" w:sz="0" w:space="0" w:color="auto"/>
        <w:right w:val="none" w:sz="0" w:space="0" w:color="auto"/>
      </w:divBdr>
      <w:divsChild>
        <w:div w:id="632053656">
          <w:marLeft w:val="0"/>
          <w:marRight w:val="0"/>
          <w:marTop w:val="0"/>
          <w:marBottom w:val="0"/>
          <w:divBdr>
            <w:top w:val="none" w:sz="0" w:space="0" w:color="auto"/>
            <w:left w:val="none" w:sz="0" w:space="0" w:color="auto"/>
            <w:bottom w:val="none" w:sz="0" w:space="0" w:color="auto"/>
            <w:right w:val="none" w:sz="0" w:space="0" w:color="auto"/>
          </w:divBdr>
          <w:divsChild>
            <w:div w:id="624626700">
              <w:marLeft w:val="0"/>
              <w:marRight w:val="0"/>
              <w:marTop w:val="0"/>
              <w:marBottom w:val="0"/>
              <w:divBdr>
                <w:top w:val="none" w:sz="0" w:space="0" w:color="auto"/>
                <w:left w:val="none" w:sz="0" w:space="0" w:color="auto"/>
                <w:bottom w:val="none" w:sz="0" w:space="0" w:color="auto"/>
                <w:right w:val="none" w:sz="0" w:space="0" w:color="auto"/>
              </w:divBdr>
            </w:div>
          </w:divsChild>
        </w:div>
        <w:div w:id="766460588">
          <w:marLeft w:val="0"/>
          <w:marRight w:val="0"/>
          <w:marTop w:val="0"/>
          <w:marBottom w:val="0"/>
          <w:divBdr>
            <w:top w:val="none" w:sz="0" w:space="0" w:color="auto"/>
            <w:left w:val="none" w:sz="0" w:space="0" w:color="auto"/>
            <w:bottom w:val="none" w:sz="0" w:space="0" w:color="auto"/>
            <w:right w:val="none" w:sz="0" w:space="0" w:color="auto"/>
          </w:divBdr>
          <w:divsChild>
            <w:div w:id="1260681656">
              <w:marLeft w:val="0"/>
              <w:marRight w:val="0"/>
              <w:marTop w:val="0"/>
              <w:marBottom w:val="0"/>
              <w:divBdr>
                <w:top w:val="none" w:sz="0" w:space="0" w:color="auto"/>
                <w:left w:val="none" w:sz="0" w:space="0" w:color="auto"/>
                <w:bottom w:val="none" w:sz="0" w:space="0" w:color="auto"/>
                <w:right w:val="none" w:sz="0" w:space="0" w:color="auto"/>
              </w:divBdr>
            </w:div>
            <w:div w:id="2032225304">
              <w:marLeft w:val="0"/>
              <w:marRight w:val="0"/>
              <w:marTop w:val="0"/>
              <w:marBottom w:val="0"/>
              <w:divBdr>
                <w:top w:val="none" w:sz="0" w:space="0" w:color="auto"/>
                <w:left w:val="none" w:sz="0" w:space="0" w:color="auto"/>
                <w:bottom w:val="none" w:sz="0" w:space="0" w:color="auto"/>
                <w:right w:val="none" w:sz="0" w:space="0" w:color="auto"/>
              </w:divBdr>
              <w:divsChild>
                <w:div w:id="8241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1399">
          <w:marLeft w:val="0"/>
          <w:marRight w:val="0"/>
          <w:marTop w:val="0"/>
          <w:marBottom w:val="0"/>
          <w:divBdr>
            <w:top w:val="none" w:sz="0" w:space="0" w:color="auto"/>
            <w:left w:val="none" w:sz="0" w:space="0" w:color="auto"/>
            <w:bottom w:val="none" w:sz="0" w:space="0" w:color="auto"/>
            <w:right w:val="none" w:sz="0" w:space="0" w:color="auto"/>
          </w:divBdr>
        </w:div>
      </w:divsChild>
    </w:div>
    <w:div w:id="1675650638">
      <w:bodyDiv w:val="1"/>
      <w:marLeft w:val="0"/>
      <w:marRight w:val="0"/>
      <w:marTop w:val="0"/>
      <w:marBottom w:val="0"/>
      <w:divBdr>
        <w:top w:val="none" w:sz="0" w:space="0" w:color="auto"/>
        <w:left w:val="none" w:sz="0" w:space="0" w:color="auto"/>
        <w:bottom w:val="none" w:sz="0" w:space="0" w:color="auto"/>
        <w:right w:val="none" w:sz="0" w:space="0" w:color="auto"/>
      </w:divBdr>
      <w:divsChild>
        <w:div w:id="1769496508">
          <w:marLeft w:val="0"/>
          <w:marRight w:val="0"/>
          <w:marTop w:val="0"/>
          <w:marBottom w:val="0"/>
          <w:divBdr>
            <w:top w:val="none" w:sz="0" w:space="0" w:color="auto"/>
            <w:left w:val="none" w:sz="0" w:space="0" w:color="auto"/>
            <w:bottom w:val="none" w:sz="0" w:space="0" w:color="auto"/>
            <w:right w:val="none" w:sz="0" w:space="0" w:color="auto"/>
          </w:divBdr>
          <w:divsChild>
            <w:div w:id="256837515">
              <w:marLeft w:val="0"/>
              <w:marRight w:val="0"/>
              <w:marTop w:val="0"/>
              <w:marBottom w:val="0"/>
              <w:divBdr>
                <w:top w:val="none" w:sz="0" w:space="0" w:color="auto"/>
                <w:left w:val="none" w:sz="0" w:space="0" w:color="auto"/>
                <w:bottom w:val="none" w:sz="0" w:space="0" w:color="auto"/>
                <w:right w:val="none" w:sz="0" w:space="0" w:color="auto"/>
              </w:divBdr>
              <w:divsChild>
                <w:div w:id="1173908805">
                  <w:marLeft w:val="0"/>
                  <w:marRight w:val="0"/>
                  <w:marTop w:val="0"/>
                  <w:marBottom w:val="0"/>
                  <w:divBdr>
                    <w:top w:val="none" w:sz="0" w:space="0" w:color="auto"/>
                    <w:left w:val="none" w:sz="0" w:space="0" w:color="auto"/>
                    <w:bottom w:val="none" w:sz="0" w:space="0" w:color="auto"/>
                    <w:right w:val="none" w:sz="0" w:space="0" w:color="auto"/>
                  </w:divBdr>
                </w:div>
              </w:divsChild>
            </w:div>
            <w:div w:id="340548983">
              <w:marLeft w:val="0"/>
              <w:marRight w:val="0"/>
              <w:marTop w:val="0"/>
              <w:marBottom w:val="0"/>
              <w:divBdr>
                <w:top w:val="none" w:sz="0" w:space="0" w:color="auto"/>
                <w:left w:val="none" w:sz="0" w:space="0" w:color="auto"/>
                <w:bottom w:val="none" w:sz="0" w:space="0" w:color="auto"/>
                <w:right w:val="none" w:sz="0" w:space="0" w:color="auto"/>
              </w:divBdr>
              <w:divsChild>
                <w:div w:id="1202786589">
                  <w:marLeft w:val="0"/>
                  <w:marRight w:val="0"/>
                  <w:marTop w:val="0"/>
                  <w:marBottom w:val="0"/>
                  <w:divBdr>
                    <w:top w:val="none" w:sz="0" w:space="0" w:color="auto"/>
                    <w:left w:val="none" w:sz="0" w:space="0" w:color="auto"/>
                    <w:bottom w:val="none" w:sz="0" w:space="0" w:color="auto"/>
                    <w:right w:val="none" w:sz="0" w:space="0" w:color="auto"/>
                  </w:divBdr>
                </w:div>
              </w:divsChild>
            </w:div>
            <w:div w:id="374819757">
              <w:marLeft w:val="0"/>
              <w:marRight w:val="0"/>
              <w:marTop w:val="0"/>
              <w:marBottom w:val="0"/>
              <w:divBdr>
                <w:top w:val="none" w:sz="0" w:space="0" w:color="auto"/>
                <w:left w:val="none" w:sz="0" w:space="0" w:color="auto"/>
                <w:bottom w:val="none" w:sz="0" w:space="0" w:color="auto"/>
                <w:right w:val="none" w:sz="0" w:space="0" w:color="auto"/>
              </w:divBdr>
              <w:divsChild>
                <w:div w:id="2124034569">
                  <w:marLeft w:val="0"/>
                  <w:marRight w:val="0"/>
                  <w:marTop w:val="0"/>
                  <w:marBottom w:val="0"/>
                  <w:divBdr>
                    <w:top w:val="none" w:sz="0" w:space="0" w:color="auto"/>
                    <w:left w:val="none" w:sz="0" w:space="0" w:color="auto"/>
                    <w:bottom w:val="none" w:sz="0" w:space="0" w:color="auto"/>
                    <w:right w:val="none" w:sz="0" w:space="0" w:color="auto"/>
                  </w:divBdr>
                </w:div>
              </w:divsChild>
            </w:div>
            <w:div w:id="473060186">
              <w:marLeft w:val="0"/>
              <w:marRight w:val="0"/>
              <w:marTop w:val="0"/>
              <w:marBottom w:val="0"/>
              <w:divBdr>
                <w:top w:val="none" w:sz="0" w:space="0" w:color="auto"/>
                <w:left w:val="none" w:sz="0" w:space="0" w:color="auto"/>
                <w:bottom w:val="none" w:sz="0" w:space="0" w:color="auto"/>
                <w:right w:val="none" w:sz="0" w:space="0" w:color="auto"/>
              </w:divBdr>
              <w:divsChild>
                <w:div w:id="1902711957">
                  <w:marLeft w:val="0"/>
                  <w:marRight w:val="0"/>
                  <w:marTop w:val="0"/>
                  <w:marBottom w:val="0"/>
                  <w:divBdr>
                    <w:top w:val="none" w:sz="0" w:space="0" w:color="auto"/>
                    <w:left w:val="none" w:sz="0" w:space="0" w:color="auto"/>
                    <w:bottom w:val="none" w:sz="0" w:space="0" w:color="auto"/>
                    <w:right w:val="none" w:sz="0" w:space="0" w:color="auto"/>
                  </w:divBdr>
                </w:div>
              </w:divsChild>
            </w:div>
            <w:div w:id="844252099">
              <w:marLeft w:val="0"/>
              <w:marRight w:val="0"/>
              <w:marTop w:val="0"/>
              <w:marBottom w:val="0"/>
              <w:divBdr>
                <w:top w:val="none" w:sz="0" w:space="0" w:color="auto"/>
                <w:left w:val="none" w:sz="0" w:space="0" w:color="auto"/>
                <w:bottom w:val="none" w:sz="0" w:space="0" w:color="auto"/>
                <w:right w:val="none" w:sz="0" w:space="0" w:color="auto"/>
              </w:divBdr>
              <w:divsChild>
                <w:div w:id="1210798824">
                  <w:marLeft w:val="0"/>
                  <w:marRight w:val="0"/>
                  <w:marTop w:val="0"/>
                  <w:marBottom w:val="0"/>
                  <w:divBdr>
                    <w:top w:val="none" w:sz="0" w:space="0" w:color="auto"/>
                    <w:left w:val="none" w:sz="0" w:space="0" w:color="auto"/>
                    <w:bottom w:val="none" w:sz="0" w:space="0" w:color="auto"/>
                    <w:right w:val="none" w:sz="0" w:space="0" w:color="auto"/>
                  </w:divBdr>
                </w:div>
              </w:divsChild>
            </w:div>
            <w:div w:id="1215583942">
              <w:marLeft w:val="0"/>
              <w:marRight w:val="0"/>
              <w:marTop w:val="0"/>
              <w:marBottom w:val="0"/>
              <w:divBdr>
                <w:top w:val="none" w:sz="0" w:space="0" w:color="auto"/>
                <w:left w:val="none" w:sz="0" w:space="0" w:color="auto"/>
                <w:bottom w:val="none" w:sz="0" w:space="0" w:color="auto"/>
                <w:right w:val="none" w:sz="0" w:space="0" w:color="auto"/>
              </w:divBdr>
              <w:divsChild>
                <w:div w:id="805002111">
                  <w:marLeft w:val="0"/>
                  <w:marRight w:val="0"/>
                  <w:marTop w:val="0"/>
                  <w:marBottom w:val="0"/>
                  <w:divBdr>
                    <w:top w:val="none" w:sz="0" w:space="0" w:color="auto"/>
                    <w:left w:val="none" w:sz="0" w:space="0" w:color="auto"/>
                    <w:bottom w:val="none" w:sz="0" w:space="0" w:color="auto"/>
                    <w:right w:val="none" w:sz="0" w:space="0" w:color="auto"/>
                  </w:divBdr>
                </w:div>
              </w:divsChild>
            </w:div>
            <w:div w:id="2141027184">
              <w:marLeft w:val="0"/>
              <w:marRight w:val="0"/>
              <w:marTop w:val="0"/>
              <w:marBottom w:val="0"/>
              <w:divBdr>
                <w:top w:val="none" w:sz="0" w:space="0" w:color="auto"/>
                <w:left w:val="none" w:sz="0" w:space="0" w:color="auto"/>
                <w:bottom w:val="none" w:sz="0" w:space="0" w:color="auto"/>
                <w:right w:val="none" w:sz="0" w:space="0" w:color="auto"/>
              </w:divBdr>
              <w:divsChild>
                <w:div w:id="85900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39732">
          <w:marLeft w:val="0"/>
          <w:marRight w:val="0"/>
          <w:marTop w:val="225"/>
          <w:marBottom w:val="0"/>
          <w:divBdr>
            <w:top w:val="none" w:sz="0" w:space="0" w:color="auto"/>
            <w:left w:val="none" w:sz="0" w:space="0" w:color="auto"/>
            <w:bottom w:val="none" w:sz="0" w:space="0" w:color="auto"/>
            <w:right w:val="none" w:sz="0" w:space="0" w:color="auto"/>
          </w:divBdr>
          <w:divsChild>
            <w:div w:id="1873610158">
              <w:marLeft w:val="0"/>
              <w:marRight w:val="0"/>
              <w:marTop w:val="0"/>
              <w:marBottom w:val="225"/>
              <w:divBdr>
                <w:top w:val="none" w:sz="0" w:space="0" w:color="auto"/>
                <w:left w:val="none" w:sz="0" w:space="0" w:color="auto"/>
                <w:bottom w:val="none" w:sz="0" w:space="0" w:color="auto"/>
                <w:right w:val="none" w:sz="0" w:space="0" w:color="auto"/>
              </w:divBdr>
            </w:div>
            <w:div w:id="2115175017">
              <w:marLeft w:val="0"/>
              <w:marRight w:val="0"/>
              <w:marTop w:val="0"/>
              <w:marBottom w:val="0"/>
              <w:divBdr>
                <w:top w:val="none" w:sz="0" w:space="0" w:color="auto"/>
                <w:left w:val="none" w:sz="0" w:space="0" w:color="auto"/>
                <w:bottom w:val="none" w:sz="0" w:space="0" w:color="auto"/>
                <w:right w:val="none" w:sz="0" w:space="0" w:color="auto"/>
              </w:divBdr>
              <w:divsChild>
                <w:div w:id="567810994">
                  <w:marLeft w:val="0"/>
                  <w:marRight w:val="0"/>
                  <w:marTop w:val="0"/>
                  <w:marBottom w:val="0"/>
                  <w:divBdr>
                    <w:top w:val="none" w:sz="0" w:space="0" w:color="auto"/>
                    <w:left w:val="none" w:sz="0" w:space="0" w:color="auto"/>
                    <w:bottom w:val="none" w:sz="0" w:space="0" w:color="auto"/>
                    <w:right w:val="none" w:sz="0" w:space="0" w:color="auto"/>
                  </w:divBdr>
                  <w:divsChild>
                    <w:div w:id="78185236">
                      <w:marLeft w:val="0"/>
                      <w:marRight w:val="0"/>
                      <w:marTop w:val="0"/>
                      <w:marBottom w:val="0"/>
                      <w:divBdr>
                        <w:top w:val="none" w:sz="0" w:space="0" w:color="auto"/>
                        <w:left w:val="none" w:sz="0" w:space="0" w:color="auto"/>
                        <w:bottom w:val="none" w:sz="0" w:space="0" w:color="auto"/>
                        <w:right w:val="none" w:sz="0" w:space="0" w:color="auto"/>
                      </w:divBdr>
                    </w:div>
                    <w:div w:id="2089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2868">
          <w:marLeft w:val="0"/>
          <w:marRight w:val="0"/>
          <w:marTop w:val="225"/>
          <w:marBottom w:val="0"/>
          <w:divBdr>
            <w:top w:val="none" w:sz="0" w:space="0" w:color="auto"/>
            <w:left w:val="none" w:sz="0" w:space="0" w:color="auto"/>
            <w:bottom w:val="none" w:sz="0" w:space="0" w:color="auto"/>
            <w:right w:val="none" w:sz="0" w:space="0" w:color="auto"/>
          </w:divBdr>
          <w:divsChild>
            <w:div w:id="1219395339">
              <w:marLeft w:val="0"/>
              <w:marRight w:val="0"/>
              <w:marTop w:val="0"/>
              <w:marBottom w:val="0"/>
              <w:divBdr>
                <w:top w:val="none" w:sz="0" w:space="0" w:color="auto"/>
                <w:left w:val="none" w:sz="0" w:space="0" w:color="auto"/>
                <w:bottom w:val="none" w:sz="0" w:space="0" w:color="auto"/>
                <w:right w:val="none" w:sz="0" w:space="0" w:color="auto"/>
              </w:divBdr>
              <w:divsChild>
                <w:div w:id="364865999">
                  <w:marLeft w:val="0"/>
                  <w:marRight w:val="0"/>
                  <w:marTop w:val="0"/>
                  <w:marBottom w:val="0"/>
                  <w:divBdr>
                    <w:top w:val="none" w:sz="0" w:space="0" w:color="auto"/>
                    <w:left w:val="none" w:sz="0" w:space="0" w:color="auto"/>
                    <w:bottom w:val="none" w:sz="0" w:space="0" w:color="auto"/>
                    <w:right w:val="none" w:sz="0" w:space="0" w:color="auto"/>
                  </w:divBdr>
                </w:div>
                <w:div w:id="11325593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77151390">
      <w:bodyDiv w:val="1"/>
      <w:marLeft w:val="0"/>
      <w:marRight w:val="0"/>
      <w:marTop w:val="0"/>
      <w:marBottom w:val="0"/>
      <w:divBdr>
        <w:top w:val="none" w:sz="0" w:space="0" w:color="auto"/>
        <w:left w:val="none" w:sz="0" w:space="0" w:color="auto"/>
        <w:bottom w:val="none" w:sz="0" w:space="0" w:color="auto"/>
        <w:right w:val="none" w:sz="0" w:space="0" w:color="auto"/>
      </w:divBdr>
      <w:divsChild>
        <w:div w:id="625545368">
          <w:marLeft w:val="-640"/>
          <w:marRight w:val="-640"/>
          <w:marTop w:val="0"/>
          <w:marBottom w:val="0"/>
          <w:divBdr>
            <w:top w:val="none" w:sz="0" w:space="0" w:color="auto"/>
            <w:left w:val="none" w:sz="0" w:space="0" w:color="auto"/>
            <w:bottom w:val="none" w:sz="0" w:space="0" w:color="auto"/>
            <w:right w:val="none" w:sz="0" w:space="0" w:color="auto"/>
          </w:divBdr>
          <w:divsChild>
            <w:div w:id="467013784">
              <w:marLeft w:val="0"/>
              <w:marRight w:val="0"/>
              <w:marTop w:val="0"/>
              <w:marBottom w:val="0"/>
              <w:divBdr>
                <w:top w:val="none" w:sz="0" w:space="0" w:color="auto"/>
                <w:left w:val="none" w:sz="0" w:space="0" w:color="auto"/>
                <w:bottom w:val="none" w:sz="0" w:space="0" w:color="auto"/>
                <w:right w:val="none" w:sz="0" w:space="0" w:color="auto"/>
              </w:divBdr>
            </w:div>
          </w:divsChild>
        </w:div>
        <w:div w:id="711729152">
          <w:marLeft w:val="0"/>
          <w:marRight w:val="0"/>
          <w:marTop w:val="0"/>
          <w:marBottom w:val="300"/>
          <w:divBdr>
            <w:top w:val="none" w:sz="0" w:space="0" w:color="auto"/>
            <w:left w:val="none" w:sz="0" w:space="0" w:color="auto"/>
            <w:bottom w:val="none" w:sz="0" w:space="0" w:color="auto"/>
            <w:right w:val="none" w:sz="0" w:space="0" w:color="auto"/>
          </w:divBdr>
        </w:div>
        <w:div w:id="892694727">
          <w:marLeft w:val="0"/>
          <w:marRight w:val="0"/>
          <w:marTop w:val="300"/>
          <w:marBottom w:val="300"/>
          <w:divBdr>
            <w:top w:val="none" w:sz="0" w:space="0" w:color="auto"/>
            <w:left w:val="none" w:sz="0" w:space="0" w:color="auto"/>
            <w:bottom w:val="none" w:sz="0" w:space="0" w:color="auto"/>
            <w:right w:val="none" w:sz="0" w:space="0" w:color="auto"/>
          </w:divBdr>
          <w:divsChild>
            <w:div w:id="430705702">
              <w:marLeft w:val="0"/>
              <w:marRight w:val="150"/>
              <w:marTop w:val="0"/>
              <w:marBottom w:val="0"/>
              <w:divBdr>
                <w:top w:val="none" w:sz="0" w:space="0" w:color="auto"/>
                <w:left w:val="none" w:sz="0" w:space="0" w:color="auto"/>
                <w:bottom w:val="none" w:sz="0" w:space="0" w:color="auto"/>
                <w:right w:val="none" w:sz="0" w:space="0" w:color="auto"/>
              </w:divBdr>
              <w:divsChild>
                <w:div w:id="43992450">
                  <w:marLeft w:val="0"/>
                  <w:marRight w:val="0"/>
                  <w:marTop w:val="0"/>
                  <w:marBottom w:val="0"/>
                  <w:divBdr>
                    <w:top w:val="none" w:sz="0" w:space="0" w:color="auto"/>
                    <w:left w:val="none" w:sz="0" w:space="0" w:color="auto"/>
                    <w:bottom w:val="none" w:sz="0" w:space="0" w:color="auto"/>
                    <w:right w:val="none" w:sz="0" w:space="0" w:color="auto"/>
                  </w:divBdr>
                </w:div>
              </w:divsChild>
            </w:div>
            <w:div w:id="2080244814">
              <w:marLeft w:val="0"/>
              <w:marRight w:val="0"/>
              <w:marTop w:val="0"/>
              <w:marBottom w:val="0"/>
              <w:divBdr>
                <w:top w:val="none" w:sz="0" w:space="0" w:color="auto"/>
                <w:left w:val="none" w:sz="0" w:space="0" w:color="auto"/>
                <w:bottom w:val="none" w:sz="0" w:space="0" w:color="auto"/>
                <w:right w:val="none" w:sz="0" w:space="0" w:color="auto"/>
              </w:divBdr>
              <w:divsChild>
                <w:div w:id="361783454">
                  <w:marLeft w:val="0"/>
                  <w:marRight w:val="300"/>
                  <w:marTop w:val="0"/>
                  <w:marBottom w:val="0"/>
                  <w:divBdr>
                    <w:top w:val="none" w:sz="0" w:space="0" w:color="auto"/>
                    <w:left w:val="none" w:sz="0" w:space="0" w:color="auto"/>
                    <w:bottom w:val="none" w:sz="0" w:space="0" w:color="auto"/>
                    <w:right w:val="none" w:sz="0" w:space="0" w:color="auto"/>
                  </w:divBdr>
                </w:div>
                <w:div w:id="10469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0723">
          <w:marLeft w:val="0"/>
          <w:marRight w:val="0"/>
          <w:marTop w:val="0"/>
          <w:marBottom w:val="0"/>
          <w:divBdr>
            <w:top w:val="none" w:sz="0" w:space="0" w:color="auto"/>
            <w:left w:val="none" w:sz="0" w:space="0" w:color="auto"/>
            <w:bottom w:val="none" w:sz="0" w:space="0" w:color="auto"/>
            <w:right w:val="none" w:sz="0" w:space="0" w:color="auto"/>
          </w:divBdr>
          <w:divsChild>
            <w:div w:id="861212476">
              <w:marLeft w:val="0"/>
              <w:marRight w:val="0"/>
              <w:marTop w:val="300"/>
              <w:marBottom w:val="300"/>
              <w:divBdr>
                <w:top w:val="none" w:sz="0" w:space="0" w:color="auto"/>
                <w:left w:val="none" w:sz="0" w:space="0" w:color="auto"/>
                <w:bottom w:val="none" w:sz="0" w:space="0" w:color="auto"/>
                <w:right w:val="none" w:sz="0" w:space="0" w:color="auto"/>
              </w:divBdr>
              <w:divsChild>
                <w:div w:id="806705259">
                  <w:marLeft w:val="0"/>
                  <w:marRight w:val="0"/>
                  <w:marTop w:val="0"/>
                  <w:marBottom w:val="0"/>
                  <w:divBdr>
                    <w:top w:val="none" w:sz="0" w:space="0" w:color="auto"/>
                    <w:left w:val="none" w:sz="0" w:space="0" w:color="auto"/>
                    <w:bottom w:val="none" w:sz="0" w:space="0" w:color="auto"/>
                    <w:right w:val="none" w:sz="0" w:space="0" w:color="auto"/>
                  </w:divBdr>
                  <w:divsChild>
                    <w:div w:id="9105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155678">
      <w:bodyDiv w:val="1"/>
      <w:marLeft w:val="0"/>
      <w:marRight w:val="0"/>
      <w:marTop w:val="0"/>
      <w:marBottom w:val="0"/>
      <w:divBdr>
        <w:top w:val="none" w:sz="0" w:space="0" w:color="auto"/>
        <w:left w:val="none" w:sz="0" w:space="0" w:color="auto"/>
        <w:bottom w:val="none" w:sz="0" w:space="0" w:color="auto"/>
        <w:right w:val="none" w:sz="0" w:space="0" w:color="auto"/>
      </w:divBdr>
      <w:divsChild>
        <w:div w:id="1036352657">
          <w:marLeft w:val="0"/>
          <w:marRight w:val="0"/>
          <w:marTop w:val="0"/>
          <w:marBottom w:val="0"/>
          <w:divBdr>
            <w:top w:val="none" w:sz="0" w:space="0" w:color="auto"/>
            <w:left w:val="none" w:sz="0" w:space="0" w:color="auto"/>
            <w:bottom w:val="none" w:sz="0" w:space="0" w:color="auto"/>
            <w:right w:val="none" w:sz="0" w:space="0" w:color="auto"/>
          </w:divBdr>
        </w:div>
        <w:div w:id="1360086454">
          <w:marLeft w:val="0"/>
          <w:marRight w:val="0"/>
          <w:marTop w:val="0"/>
          <w:marBottom w:val="0"/>
          <w:divBdr>
            <w:top w:val="none" w:sz="0" w:space="0" w:color="auto"/>
            <w:left w:val="none" w:sz="0" w:space="0" w:color="auto"/>
            <w:bottom w:val="none" w:sz="0" w:space="0" w:color="auto"/>
            <w:right w:val="none" w:sz="0" w:space="0" w:color="auto"/>
          </w:divBdr>
          <w:divsChild>
            <w:div w:id="1847743745">
              <w:marLeft w:val="840"/>
              <w:marRight w:val="0"/>
              <w:marTop w:val="0"/>
              <w:marBottom w:val="240"/>
              <w:divBdr>
                <w:top w:val="none" w:sz="0" w:space="0" w:color="auto"/>
                <w:left w:val="none" w:sz="0" w:space="0" w:color="auto"/>
                <w:bottom w:val="single" w:sz="6" w:space="11" w:color="EEEEEE"/>
                <w:right w:val="none" w:sz="0" w:space="0" w:color="auto"/>
              </w:divBdr>
              <w:divsChild>
                <w:div w:id="1153258812">
                  <w:marLeft w:val="0"/>
                  <w:marRight w:val="0"/>
                  <w:marTop w:val="225"/>
                  <w:marBottom w:val="0"/>
                  <w:divBdr>
                    <w:top w:val="none" w:sz="0" w:space="0" w:color="auto"/>
                    <w:left w:val="none" w:sz="0" w:space="0" w:color="auto"/>
                    <w:bottom w:val="none" w:sz="0" w:space="0" w:color="auto"/>
                    <w:right w:val="none" w:sz="0" w:space="0" w:color="auto"/>
                  </w:divBdr>
                </w:div>
              </w:divsChild>
            </w:div>
            <w:div w:id="2044360257">
              <w:marLeft w:val="840"/>
              <w:marRight w:val="0"/>
              <w:marTop w:val="0"/>
              <w:marBottom w:val="0"/>
              <w:divBdr>
                <w:top w:val="none" w:sz="0" w:space="0" w:color="auto"/>
                <w:left w:val="none" w:sz="0" w:space="0" w:color="auto"/>
                <w:bottom w:val="none" w:sz="0" w:space="0" w:color="auto"/>
                <w:right w:val="none" w:sz="0" w:space="0" w:color="auto"/>
              </w:divBdr>
              <w:divsChild>
                <w:div w:id="105081194">
                  <w:marLeft w:val="0"/>
                  <w:marRight w:val="0"/>
                  <w:marTop w:val="600"/>
                  <w:marBottom w:val="600"/>
                  <w:divBdr>
                    <w:top w:val="none" w:sz="0" w:space="0" w:color="auto"/>
                    <w:left w:val="none" w:sz="0" w:space="0" w:color="auto"/>
                    <w:bottom w:val="none" w:sz="0" w:space="0" w:color="auto"/>
                    <w:right w:val="none" w:sz="0" w:space="0" w:color="auto"/>
                  </w:divBdr>
                </w:div>
                <w:div w:id="528418657">
                  <w:marLeft w:val="0"/>
                  <w:marRight w:val="0"/>
                  <w:marTop w:val="0"/>
                  <w:marBottom w:val="240"/>
                  <w:divBdr>
                    <w:top w:val="none" w:sz="0" w:space="0" w:color="auto"/>
                    <w:left w:val="none" w:sz="0" w:space="0" w:color="auto"/>
                    <w:bottom w:val="none" w:sz="0" w:space="0" w:color="auto"/>
                    <w:right w:val="none" w:sz="0" w:space="0" w:color="auto"/>
                  </w:divBdr>
                  <w:divsChild>
                    <w:div w:id="1439060270">
                      <w:marLeft w:val="0"/>
                      <w:marRight w:val="0"/>
                      <w:marTop w:val="0"/>
                      <w:marBottom w:val="0"/>
                      <w:divBdr>
                        <w:top w:val="none" w:sz="0" w:space="0" w:color="auto"/>
                        <w:left w:val="none" w:sz="0" w:space="0" w:color="auto"/>
                        <w:bottom w:val="none" w:sz="0" w:space="0" w:color="auto"/>
                        <w:right w:val="none" w:sz="0" w:space="0" w:color="auto"/>
                      </w:divBdr>
                    </w:div>
                    <w:div w:id="1598558937">
                      <w:marLeft w:val="0"/>
                      <w:marRight w:val="0"/>
                      <w:marTop w:val="0"/>
                      <w:marBottom w:val="0"/>
                      <w:divBdr>
                        <w:top w:val="none" w:sz="0" w:space="0" w:color="auto"/>
                        <w:left w:val="none" w:sz="0" w:space="0" w:color="auto"/>
                        <w:bottom w:val="none" w:sz="0" w:space="0" w:color="auto"/>
                        <w:right w:val="none" w:sz="0" w:space="0" w:color="auto"/>
                      </w:divBdr>
                    </w:div>
                  </w:divsChild>
                </w:div>
                <w:div w:id="882785391">
                  <w:marLeft w:val="0"/>
                  <w:marRight w:val="0"/>
                  <w:marTop w:val="0"/>
                  <w:marBottom w:val="240"/>
                  <w:divBdr>
                    <w:top w:val="none" w:sz="0" w:space="0" w:color="auto"/>
                    <w:left w:val="none" w:sz="0" w:space="0" w:color="auto"/>
                    <w:bottom w:val="none" w:sz="0" w:space="0" w:color="auto"/>
                    <w:right w:val="none" w:sz="0" w:space="0" w:color="auto"/>
                  </w:divBdr>
                  <w:divsChild>
                    <w:div w:id="1036546188">
                      <w:marLeft w:val="0"/>
                      <w:marRight w:val="0"/>
                      <w:marTop w:val="0"/>
                      <w:marBottom w:val="0"/>
                      <w:divBdr>
                        <w:top w:val="none" w:sz="0" w:space="0" w:color="auto"/>
                        <w:left w:val="none" w:sz="0" w:space="0" w:color="auto"/>
                        <w:bottom w:val="none" w:sz="0" w:space="0" w:color="auto"/>
                        <w:right w:val="none" w:sz="0" w:space="0" w:color="auto"/>
                      </w:divBdr>
                    </w:div>
                    <w:div w:id="1217425824">
                      <w:marLeft w:val="0"/>
                      <w:marRight w:val="0"/>
                      <w:marTop w:val="0"/>
                      <w:marBottom w:val="0"/>
                      <w:divBdr>
                        <w:top w:val="none" w:sz="0" w:space="0" w:color="auto"/>
                        <w:left w:val="none" w:sz="0" w:space="0" w:color="auto"/>
                        <w:bottom w:val="none" w:sz="0" w:space="0" w:color="auto"/>
                        <w:right w:val="none" w:sz="0" w:space="0" w:color="auto"/>
                      </w:divBdr>
                    </w:div>
                  </w:divsChild>
                </w:div>
                <w:div w:id="1274675632">
                  <w:marLeft w:val="0"/>
                  <w:marRight w:val="540"/>
                  <w:marTop w:val="0"/>
                  <w:marBottom w:val="240"/>
                  <w:divBdr>
                    <w:top w:val="none" w:sz="0" w:space="0" w:color="auto"/>
                    <w:left w:val="none" w:sz="0" w:space="0" w:color="auto"/>
                    <w:bottom w:val="none" w:sz="0" w:space="0" w:color="auto"/>
                    <w:right w:val="none" w:sz="0" w:space="0" w:color="auto"/>
                  </w:divBdr>
                  <w:divsChild>
                    <w:div w:id="1834683742">
                      <w:marLeft w:val="0"/>
                      <w:marRight w:val="0"/>
                      <w:marTop w:val="0"/>
                      <w:marBottom w:val="0"/>
                      <w:divBdr>
                        <w:top w:val="none" w:sz="0" w:space="0" w:color="auto"/>
                        <w:left w:val="none" w:sz="0" w:space="0" w:color="auto"/>
                        <w:bottom w:val="none" w:sz="0" w:space="0" w:color="auto"/>
                        <w:right w:val="none" w:sz="0" w:space="0" w:color="auto"/>
                      </w:divBdr>
                    </w:div>
                  </w:divsChild>
                </w:div>
                <w:div w:id="1331253770">
                  <w:marLeft w:val="0"/>
                  <w:marRight w:val="0"/>
                  <w:marTop w:val="0"/>
                  <w:marBottom w:val="240"/>
                  <w:divBdr>
                    <w:top w:val="none" w:sz="0" w:space="0" w:color="auto"/>
                    <w:left w:val="none" w:sz="0" w:space="0" w:color="auto"/>
                    <w:bottom w:val="none" w:sz="0" w:space="0" w:color="auto"/>
                    <w:right w:val="none" w:sz="0" w:space="0" w:color="auto"/>
                  </w:divBdr>
                  <w:divsChild>
                    <w:div w:id="520168534">
                      <w:marLeft w:val="0"/>
                      <w:marRight w:val="0"/>
                      <w:marTop w:val="0"/>
                      <w:marBottom w:val="0"/>
                      <w:divBdr>
                        <w:top w:val="none" w:sz="0" w:space="0" w:color="auto"/>
                        <w:left w:val="none" w:sz="0" w:space="0" w:color="auto"/>
                        <w:bottom w:val="none" w:sz="0" w:space="0" w:color="auto"/>
                        <w:right w:val="none" w:sz="0" w:space="0" w:color="auto"/>
                      </w:divBdr>
                    </w:div>
                    <w:div w:id="2113627896">
                      <w:marLeft w:val="0"/>
                      <w:marRight w:val="0"/>
                      <w:marTop w:val="0"/>
                      <w:marBottom w:val="0"/>
                      <w:divBdr>
                        <w:top w:val="none" w:sz="0" w:space="0" w:color="auto"/>
                        <w:left w:val="none" w:sz="0" w:space="0" w:color="auto"/>
                        <w:bottom w:val="none" w:sz="0" w:space="0" w:color="auto"/>
                        <w:right w:val="none" w:sz="0" w:space="0" w:color="auto"/>
                      </w:divBdr>
                    </w:div>
                  </w:divsChild>
                </w:div>
                <w:div w:id="1951811295">
                  <w:marLeft w:val="540"/>
                  <w:marRight w:val="0"/>
                  <w:marTop w:val="0"/>
                  <w:marBottom w:val="240"/>
                  <w:divBdr>
                    <w:top w:val="none" w:sz="0" w:space="0" w:color="auto"/>
                    <w:left w:val="none" w:sz="0" w:space="0" w:color="auto"/>
                    <w:bottom w:val="none" w:sz="0" w:space="0" w:color="auto"/>
                    <w:right w:val="none" w:sz="0" w:space="0" w:color="auto"/>
                  </w:divBdr>
                  <w:divsChild>
                    <w:div w:id="7394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2716">
          <w:marLeft w:val="0"/>
          <w:marRight w:val="0"/>
          <w:marTop w:val="0"/>
          <w:marBottom w:val="240"/>
          <w:divBdr>
            <w:top w:val="none" w:sz="0" w:space="0" w:color="auto"/>
            <w:left w:val="none" w:sz="0" w:space="0" w:color="auto"/>
            <w:bottom w:val="none" w:sz="0" w:space="0" w:color="auto"/>
            <w:right w:val="none" w:sz="0" w:space="0" w:color="auto"/>
          </w:divBdr>
          <w:divsChild>
            <w:div w:id="1156602946">
              <w:marLeft w:val="0"/>
              <w:marRight w:val="75"/>
              <w:marTop w:val="0"/>
              <w:marBottom w:val="0"/>
              <w:divBdr>
                <w:top w:val="single" w:sz="6" w:space="0" w:color="EEEEEE"/>
                <w:left w:val="none" w:sz="0" w:space="0" w:color="auto"/>
                <w:bottom w:val="single" w:sz="6" w:space="0" w:color="EEEEEE"/>
                <w:right w:val="none" w:sz="0" w:space="0" w:color="auto"/>
              </w:divBdr>
              <w:divsChild>
                <w:div w:id="644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1023">
          <w:marLeft w:val="0"/>
          <w:marRight w:val="0"/>
          <w:marTop w:val="0"/>
          <w:marBottom w:val="180"/>
          <w:divBdr>
            <w:top w:val="none" w:sz="0" w:space="0" w:color="auto"/>
            <w:left w:val="none" w:sz="0" w:space="0" w:color="auto"/>
            <w:bottom w:val="single" w:sz="6" w:space="6" w:color="EEEEEE"/>
            <w:right w:val="none" w:sz="0" w:space="0" w:color="auto"/>
          </w:divBdr>
        </w:div>
      </w:divsChild>
    </w:div>
    <w:div w:id="1680963622">
      <w:bodyDiv w:val="1"/>
      <w:marLeft w:val="0"/>
      <w:marRight w:val="0"/>
      <w:marTop w:val="0"/>
      <w:marBottom w:val="0"/>
      <w:divBdr>
        <w:top w:val="none" w:sz="0" w:space="0" w:color="auto"/>
        <w:left w:val="none" w:sz="0" w:space="0" w:color="auto"/>
        <w:bottom w:val="none" w:sz="0" w:space="0" w:color="auto"/>
        <w:right w:val="none" w:sz="0" w:space="0" w:color="auto"/>
      </w:divBdr>
      <w:divsChild>
        <w:div w:id="268662871">
          <w:marLeft w:val="0"/>
          <w:marRight w:val="0"/>
          <w:marTop w:val="375"/>
          <w:marBottom w:val="330"/>
          <w:divBdr>
            <w:top w:val="none" w:sz="0" w:space="0" w:color="auto"/>
            <w:left w:val="none" w:sz="0" w:space="0" w:color="auto"/>
            <w:bottom w:val="none" w:sz="0" w:space="0" w:color="auto"/>
            <w:right w:val="none" w:sz="0" w:space="0" w:color="auto"/>
          </w:divBdr>
          <w:divsChild>
            <w:div w:id="158469561">
              <w:marLeft w:val="0"/>
              <w:marRight w:val="0"/>
              <w:marTop w:val="0"/>
              <w:marBottom w:val="210"/>
              <w:divBdr>
                <w:top w:val="none" w:sz="0" w:space="0" w:color="auto"/>
                <w:left w:val="none" w:sz="0" w:space="0" w:color="auto"/>
                <w:bottom w:val="none" w:sz="0" w:space="0" w:color="auto"/>
                <w:right w:val="none" w:sz="0" w:space="0" w:color="auto"/>
              </w:divBdr>
              <w:divsChild>
                <w:div w:id="709496346">
                  <w:marLeft w:val="0"/>
                  <w:marRight w:val="0"/>
                  <w:marTop w:val="0"/>
                  <w:marBottom w:val="0"/>
                  <w:divBdr>
                    <w:top w:val="none" w:sz="0" w:space="0" w:color="auto"/>
                    <w:left w:val="none" w:sz="0" w:space="0" w:color="auto"/>
                    <w:bottom w:val="none" w:sz="0" w:space="0" w:color="auto"/>
                    <w:right w:val="none" w:sz="0" w:space="0" w:color="auto"/>
                  </w:divBdr>
                  <w:divsChild>
                    <w:div w:id="16966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3044">
              <w:marLeft w:val="0"/>
              <w:marRight w:val="0"/>
              <w:marTop w:val="0"/>
              <w:marBottom w:val="210"/>
              <w:divBdr>
                <w:top w:val="none" w:sz="0" w:space="0" w:color="auto"/>
                <w:left w:val="none" w:sz="0" w:space="0" w:color="auto"/>
                <w:bottom w:val="none" w:sz="0" w:space="0" w:color="auto"/>
                <w:right w:val="none" w:sz="0" w:space="0" w:color="auto"/>
              </w:divBdr>
            </w:div>
          </w:divsChild>
        </w:div>
        <w:div w:id="322517125">
          <w:marLeft w:val="0"/>
          <w:marRight w:val="0"/>
          <w:marTop w:val="0"/>
          <w:marBottom w:val="0"/>
          <w:divBdr>
            <w:top w:val="none" w:sz="0" w:space="0" w:color="auto"/>
            <w:left w:val="none" w:sz="0" w:space="0" w:color="auto"/>
            <w:bottom w:val="none" w:sz="0" w:space="0" w:color="auto"/>
            <w:right w:val="none" w:sz="0" w:space="0" w:color="auto"/>
          </w:divBdr>
          <w:divsChild>
            <w:div w:id="185143889">
              <w:marLeft w:val="0"/>
              <w:marRight w:val="0"/>
              <w:marTop w:val="0"/>
              <w:marBottom w:val="0"/>
              <w:divBdr>
                <w:top w:val="none" w:sz="0" w:space="0" w:color="auto"/>
                <w:left w:val="none" w:sz="0" w:space="0" w:color="auto"/>
                <w:bottom w:val="none" w:sz="0" w:space="0" w:color="auto"/>
                <w:right w:val="none" w:sz="0" w:space="0" w:color="auto"/>
              </w:divBdr>
              <w:divsChild>
                <w:div w:id="1633441034">
                  <w:marLeft w:val="0"/>
                  <w:marRight w:val="0"/>
                  <w:marTop w:val="75"/>
                  <w:marBottom w:val="0"/>
                  <w:divBdr>
                    <w:top w:val="none" w:sz="0" w:space="0" w:color="auto"/>
                    <w:left w:val="none" w:sz="0" w:space="0" w:color="auto"/>
                    <w:bottom w:val="none" w:sz="0" w:space="0" w:color="auto"/>
                    <w:right w:val="none" w:sz="0" w:space="0" w:color="auto"/>
                  </w:divBdr>
                  <w:divsChild>
                    <w:div w:id="12476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35618">
              <w:marLeft w:val="0"/>
              <w:marRight w:val="0"/>
              <w:marTop w:val="0"/>
              <w:marBottom w:val="0"/>
              <w:divBdr>
                <w:top w:val="none" w:sz="0" w:space="0" w:color="auto"/>
                <w:left w:val="none" w:sz="0" w:space="0" w:color="auto"/>
                <w:bottom w:val="none" w:sz="0" w:space="0" w:color="auto"/>
                <w:right w:val="none" w:sz="0" w:space="0" w:color="auto"/>
              </w:divBdr>
              <w:divsChild>
                <w:div w:id="262150716">
                  <w:marLeft w:val="0"/>
                  <w:marRight w:val="0"/>
                  <w:marTop w:val="0"/>
                  <w:marBottom w:val="300"/>
                  <w:divBdr>
                    <w:top w:val="none" w:sz="0" w:space="0" w:color="auto"/>
                    <w:left w:val="none" w:sz="0" w:space="0" w:color="auto"/>
                    <w:bottom w:val="none" w:sz="0" w:space="0" w:color="auto"/>
                    <w:right w:val="none" w:sz="0" w:space="0" w:color="auto"/>
                  </w:divBdr>
                  <w:divsChild>
                    <w:div w:id="402530059">
                      <w:marLeft w:val="0"/>
                      <w:marRight w:val="300"/>
                      <w:marTop w:val="0"/>
                      <w:marBottom w:val="150"/>
                      <w:divBdr>
                        <w:top w:val="none" w:sz="0" w:space="0" w:color="auto"/>
                        <w:left w:val="none" w:sz="0" w:space="0" w:color="auto"/>
                        <w:bottom w:val="none" w:sz="0" w:space="0" w:color="auto"/>
                        <w:right w:val="none" w:sz="0" w:space="0" w:color="auto"/>
                      </w:divBdr>
                      <w:divsChild>
                        <w:div w:id="1584603536">
                          <w:marLeft w:val="0"/>
                          <w:marRight w:val="0"/>
                          <w:marTop w:val="0"/>
                          <w:marBottom w:val="0"/>
                          <w:divBdr>
                            <w:top w:val="none" w:sz="0" w:space="0" w:color="auto"/>
                            <w:left w:val="none" w:sz="0" w:space="0" w:color="auto"/>
                            <w:bottom w:val="none" w:sz="0" w:space="0" w:color="auto"/>
                            <w:right w:val="none" w:sz="0" w:space="0" w:color="auto"/>
                          </w:divBdr>
                          <w:divsChild>
                            <w:div w:id="696392918">
                              <w:marLeft w:val="0"/>
                              <w:marRight w:val="0"/>
                              <w:marTop w:val="225"/>
                              <w:marBottom w:val="0"/>
                              <w:divBdr>
                                <w:top w:val="none" w:sz="0" w:space="0" w:color="auto"/>
                                <w:left w:val="none" w:sz="0" w:space="0" w:color="auto"/>
                                <w:bottom w:val="none" w:sz="0" w:space="0" w:color="auto"/>
                                <w:right w:val="none" w:sz="0" w:space="0" w:color="auto"/>
                              </w:divBdr>
                              <w:divsChild>
                                <w:div w:id="1058674675">
                                  <w:marLeft w:val="0"/>
                                  <w:marRight w:val="0"/>
                                  <w:marTop w:val="0"/>
                                  <w:marBottom w:val="0"/>
                                  <w:divBdr>
                                    <w:top w:val="none" w:sz="0" w:space="0" w:color="auto"/>
                                    <w:left w:val="none" w:sz="0" w:space="0" w:color="auto"/>
                                    <w:bottom w:val="none" w:sz="0" w:space="0" w:color="auto"/>
                                    <w:right w:val="none" w:sz="0" w:space="0" w:color="auto"/>
                                  </w:divBdr>
                                </w:div>
                                <w:div w:id="14450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6638">
                      <w:marLeft w:val="0"/>
                      <w:marRight w:val="300"/>
                      <w:marTop w:val="0"/>
                      <w:marBottom w:val="150"/>
                      <w:divBdr>
                        <w:top w:val="none" w:sz="0" w:space="0" w:color="auto"/>
                        <w:left w:val="none" w:sz="0" w:space="0" w:color="auto"/>
                        <w:bottom w:val="none" w:sz="0" w:space="0" w:color="auto"/>
                        <w:right w:val="none" w:sz="0" w:space="0" w:color="auto"/>
                      </w:divBdr>
                      <w:divsChild>
                        <w:div w:id="579756971">
                          <w:marLeft w:val="0"/>
                          <w:marRight w:val="0"/>
                          <w:marTop w:val="0"/>
                          <w:marBottom w:val="0"/>
                          <w:divBdr>
                            <w:top w:val="none" w:sz="0" w:space="0" w:color="auto"/>
                            <w:left w:val="none" w:sz="0" w:space="0" w:color="auto"/>
                            <w:bottom w:val="none" w:sz="0" w:space="0" w:color="auto"/>
                            <w:right w:val="none" w:sz="0" w:space="0" w:color="auto"/>
                          </w:divBdr>
                          <w:divsChild>
                            <w:div w:id="1234853362">
                              <w:marLeft w:val="0"/>
                              <w:marRight w:val="0"/>
                              <w:marTop w:val="225"/>
                              <w:marBottom w:val="0"/>
                              <w:divBdr>
                                <w:top w:val="none" w:sz="0" w:space="0" w:color="auto"/>
                                <w:left w:val="none" w:sz="0" w:space="0" w:color="auto"/>
                                <w:bottom w:val="none" w:sz="0" w:space="0" w:color="auto"/>
                                <w:right w:val="none" w:sz="0" w:space="0" w:color="auto"/>
                              </w:divBdr>
                              <w:divsChild>
                                <w:div w:id="1928221755">
                                  <w:marLeft w:val="0"/>
                                  <w:marRight w:val="0"/>
                                  <w:marTop w:val="0"/>
                                  <w:marBottom w:val="0"/>
                                  <w:divBdr>
                                    <w:top w:val="none" w:sz="0" w:space="0" w:color="auto"/>
                                    <w:left w:val="none" w:sz="0" w:space="0" w:color="auto"/>
                                    <w:bottom w:val="none" w:sz="0" w:space="0" w:color="auto"/>
                                    <w:right w:val="none" w:sz="0" w:space="0" w:color="auto"/>
                                  </w:divBdr>
                                </w:div>
                                <w:div w:id="19947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48422">
                      <w:marLeft w:val="300"/>
                      <w:marRight w:val="0"/>
                      <w:marTop w:val="0"/>
                      <w:marBottom w:val="150"/>
                      <w:divBdr>
                        <w:top w:val="none" w:sz="0" w:space="0" w:color="auto"/>
                        <w:left w:val="none" w:sz="0" w:space="0" w:color="auto"/>
                        <w:bottom w:val="none" w:sz="0" w:space="0" w:color="auto"/>
                        <w:right w:val="none" w:sz="0" w:space="0" w:color="auto"/>
                      </w:divBdr>
                      <w:divsChild>
                        <w:div w:id="681591514">
                          <w:marLeft w:val="0"/>
                          <w:marRight w:val="0"/>
                          <w:marTop w:val="0"/>
                          <w:marBottom w:val="0"/>
                          <w:divBdr>
                            <w:top w:val="none" w:sz="0" w:space="0" w:color="auto"/>
                            <w:left w:val="none" w:sz="0" w:space="0" w:color="auto"/>
                            <w:bottom w:val="none" w:sz="0" w:space="0" w:color="auto"/>
                            <w:right w:val="none" w:sz="0" w:space="0" w:color="auto"/>
                          </w:divBdr>
                          <w:divsChild>
                            <w:div w:id="37821863">
                              <w:marLeft w:val="0"/>
                              <w:marRight w:val="0"/>
                              <w:marTop w:val="225"/>
                              <w:marBottom w:val="0"/>
                              <w:divBdr>
                                <w:top w:val="none" w:sz="0" w:space="0" w:color="auto"/>
                                <w:left w:val="none" w:sz="0" w:space="0" w:color="auto"/>
                                <w:bottom w:val="none" w:sz="0" w:space="0" w:color="auto"/>
                                <w:right w:val="none" w:sz="0" w:space="0" w:color="auto"/>
                              </w:divBdr>
                              <w:divsChild>
                                <w:div w:id="223563966">
                                  <w:marLeft w:val="0"/>
                                  <w:marRight w:val="0"/>
                                  <w:marTop w:val="0"/>
                                  <w:marBottom w:val="0"/>
                                  <w:divBdr>
                                    <w:top w:val="none" w:sz="0" w:space="0" w:color="auto"/>
                                    <w:left w:val="none" w:sz="0" w:space="0" w:color="auto"/>
                                    <w:bottom w:val="none" w:sz="0" w:space="0" w:color="auto"/>
                                    <w:right w:val="none" w:sz="0" w:space="0" w:color="auto"/>
                                  </w:divBdr>
                                </w:div>
                                <w:div w:id="5380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13666">
                      <w:marLeft w:val="300"/>
                      <w:marRight w:val="0"/>
                      <w:marTop w:val="0"/>
                      <w:marBottom w:val="150"/>
                      <w:divBdr>
                        <w:top w:val="none" w:sz="0" w:space="0" w:color="auto"/>
                        <w:left w:val="none" w:sz="0" w:space="0" w:color="auto"/>
                        <w:bottom w:val="none" w:sz="0" w:space="0" w:color="auto"/>
                        <w:right w:val="none" w:sz="0" w:space="0" w:color="auto"/>
                      </w:divBdr>
                      <w:divsChild>
                        <w:div w:id="41290455">
                          <w:marLeft w:val="0"/>
                          <w:marRight w:val="0"/>
                          <w:marTop w:val="0"/>
                          <w:marBottom w:val="0"/>
                          <w:divBdr>
                            <w:top w:val="none" w:sz="0" w:space="0" w:color="auto"/>
                            <w:left w:val="none" w:sz="0" w:space="0" w:color="auto"/>
                            <w:bottom w:val="none" w:sz="0" w:space="0" w:color="auto"/>
                            <w:right w:val="none" w:sz="0" w:space="0" w:color="auto"/>
                          </w:divBdr>
                          <w:divsChild>
                            <w:div w:id="1453134135">
                              <w:marLeft w:val="0"/>
                              <w:marRight w:val="0"/>
                              <w:marTop w:val="225"/>
                              <w:marBottom w:val="0"/>
                              <w:divBdr>
                                <w:top w:val="none" w:sz="0" w:space="0" w:color="auto"/>
                                <w:left w:val="none" w:sz="0" w:space="0" w:color="auto"/>
                                <w:bottom w:val="none" w:sz="0" w:space="0" w:color="auto"/>
                                <w:right w:val="none" w:sz="0" w:space="0" w:color="auto"/>
                              </w:divBdr>
                              <w:divsChild>
                                <w:div w:id="1469199306">
                                  <w:marLeft w:val="0"/>
                                  <w:marRight w:val="0"/>
                                  <w:marTop w:val="0"/>
                                  <w:marBottom w:val="0"/>
                                  <w:divBdr>
                                    <w:top w:val="none" w:sz="0" w:space="0" w:color="auto"/>
                                    <w:left w:val="none" w:sz="0" w:space="0" w:color="auto"/>
                                    <w:bottom w:val="none" w:sz="0" w:space="0" w:color="auto"/>
                                    <w:right w:val="none" w:sz="0" w:space="0" w:color="auto"/>
                                  </w:divBdr>
                                </w:div>
                                <w:div w:id="16843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32859">
                      <w:marLeft w:val="0"/>
                      <w:marRight w:val="300"/>
                      <w:marTop w:val="0"/>
                      <w:marBottom w:val="150"/>
                      <w:divBdr>
                        <w:top w:val="none" w:sz="0" w:space="0" w:color="auto"/>
                        <w:left w:val="none" w:sz="0" w:space="0" w:color="auto"/>
                        <w:bottom w:val="none" w:sz="0" w:space="0" w:color="auto"/>
                        <w:right w:val="none" w:sz="0" w:space="0" w:color="auto"/>
                      </w:divBdr>
                      <w:divsChild>
                        <w:div w:id="910431950">
                          <w:marLeft w:val="0"/>
                          <w:marRight w:val="0"/>
                          <w:marTop w:val="0"/>
                          <w:marBottom w:val="0"/>
                          <w:divBdr>
                            <w:top w:val="none" w:sz="0" w:space="0" w:color="auto"/>
                            <w:left w:val="none" w:sz="0" w:space="0" w:color="auto"/>
                            <w:bottom w:val="none" w:sz="0" w:space="0" w:color="auto"/>
                            <w:right w:val="none" w:sz="0" w:space="0" w:color="auto"/>
                          </w:divBdr>
                          <w:divsChild>
                            <w:div w:id="1073695123">
                              <w:marLeft w:val="0"/>
                              <w:marRight w:val="0"/>
                              <w:marTop w:val="225"/>
                              <w:marBottom w:val="0"/>
                              <w:divBdr>
                                <w:top w:val="none" w:sz="0" w:space="0" w:color="auto"/>
                                <w:left w:val="none" w:sz="0" w:space="0" w:color="auto"/>
                                <w:bottom w:val="none" w:sz="0" w:space="0" w:color="auto"/>
                                <w:right w:val="none" w:sz="0" w:space="0" w:color="auto"/>
                              </w:divBdr>
                              <w:divsChild>
                                <w:div w:id="2043363150">
                                  <w:marLeft w:val="0"/>
                                  <w:marRight w:val="0"/>
                                  <w:marTop w:val="0"/>
                                  <w:marBottom w:val="0"/>
                                  <w:divBdr>
                                    <w:top w:val="none" w:sz="0" w:space="0" w:color="auto"/>
                                    <w:left w:val="none" w:sz="0" w:space="0" w:color="auto"/>
                                    <w:bottom w:val="none" w:sz="0" w:space="0" w:color="auto"/>
                                    <w:right w:val="none" w:sz="0" w:space="0" w:color="auto"/>
                                  </w:divBdr>
                                </w:div>
                                <w:div w:id="20601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47279">
                      <w:marLeft w:val="300"/>
                      <w:marRight w:val="0"/>
                      <w:marTop w:val="0"/>
                      <w:marBottom w:val="150"/>
                      <w:divBdr>
                        <w:top w:val="none" w:sz="0" w:space="0" w:color="auto"/>
                        <w:left w:val="none" w:sz="0" w:space="0" w:color="auto"/>
                        <w:bottom w:val="none" w:sz="0" w:space="0" w:color="auto"/>
                        <w:right w:val="none" w:sz="0" w:space="0" w:color="auto"/>
                      </w:divBdr>
                      <w:divsChild>
                        <w:div w:id="1838570332">
                          <w:marLeft w:val="0"/>
                          <w:marRight w:val="0"/>
                          <w:marTop w:val="0"/>
                          <w:marBottom w:val="0"/>
                          <w:divBdr>
                            <w:top w:val="none" w:sz="0" w:space="0" w:color="auto"/>
                            <w:left w:val="none" w:sz="0" w:space="0" w:color="auto"/>
                            <w:bottom w:val="none" w:sz="0" w:space="0" w:color="auto"/>
                            <w:right w:val="none" w:sz="0" w:space="0" w:color="auto"/>
                          </w:divBdr>
                          <w:divsChild>
                            <w:div w:id="709501106">
                              <w:marLeft w:val="0"/>
                              <w:marRight w:val="0"/>
                              <w:marTop w:val="225"/>
                              <w:marBottom w:val="0"/>
                              <w:divBdr>
                                <w:top w:val="none" w:sz="0" w:space="0" w:color="auto"/>
                                <w:left w:val="none" w:sz="0" w:space="0" w:color="auto"/>
                                <w:bottom w:val="none" w:sz="0" w:space="0" w:color="auto"/>
                                <w:right w:val="none" w:sz="0" w:space="0" w:color="auto"/>
                              </w:divBdr>
                              <w:divsChild>
                                <w:div w:id="976641729">
                                  <w:marLeft w:val="0"/>
                                  <w:marRight w:val="0"/>
                                  <w:marTop w:val="0"/>
                                  <w:marBottom w:val="0"/>
                                  <w:divBdr>
                                    <w:top w:val="none" w:sz="0" w:space="0" w:color="auto"/>
                                    <w:left w:val="none" w:sz="0" w:space="0" w:color="auto"/>
                                    <w:bottom w:val="none" w:sz="0" w:space="0" w:color="auto"/>
                                    <w:right w:val="none" w:sz="0" w:space="0" w:color="auto"/>
                                  </w:divBdr>
                                </w:div>
                                <w:div w:id="9847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976664">
                  <w:marLeft w:val="0"/>
                  <w:marRight w:val="0"/>
                  <w:marTop w:val="0"/>
                  <w:marBottom w:val="300"/>
                  <w:divBdr>
                    <w:top w:val="none" w:sz="0" w:space="0" w:color="auto"/>
                    <w:left w:val="none" w:sz="0" w:space="0" w:color="auto"/>
                    <w:bottom w:val="none" w:sz="0" w:space="0" w:color="auto"/>
                    <w:right w:val="none" w:sz="0" w:space="0" w:color="auto"/>
                  </w:divBdr>
                  <w:divsChild>
                    <w:div w:id="209803041">
                      <w:marLeft w:val="0"/>
                      <w:marRight w:val="0"/>
                      <w:marTop w:val="0"/>
                      <w:marBottom w:val="0"/>
                      <w:divBdr>
                        <w:top w:val="none" w:sz="0" w:space="0" w:color="auto"/>
                        <w:left w:val="none" w:sz="0" w:space="0" w:color="auto"/>
                        <w:bottom w:val="none" w:sz="0" w:space="0" w:color="auto"/>
                        <w:right w:val="none" w:sz="0" w:space="0" w:color="auto"/>
                      </w:divBdr>
                    </w:div>
                  </w:divsChild>
                </w:div>
                <w:div w:id="850224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88094271">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8">
          <w:marLeft w:val="0"/>
          <w:marRight w:val="0"/>
          <w:marTop w:val="0"/>
          <w:marBottom w:val="0"/>
          <w:divBdr>
            <w:top w:val="none" w:sz="0" w:space="0" w:color="auto"/>
            <w:left w:val="none" w:sz="0" w:space="0" w:color="auto"/>
            <w:bottom w:val="none" w:sz="0" w:space="0" w:color="auto"/>
            <w:right w:val="none" w:sz="0" w:space="0" w:color="auto"/>
          </w:divBdr>
          <w:divsChild>
            <w:div w:id="153376334">
              <w:marLeft w:val="0"/>
              <w:marRight w:val="0"/>
              <w:marTop w:val="225"/>
              <w:marBottom w:val="0"/>
              <w:divBdr>
                <w:top w:val="none" w:sz="0" w:space="0" w:color="auto"/>
                <w:left w:val="none" w:sz="0" w:space="0" w:color="auto"/>
                <w:bottom w:val="none" w:sz="0" w:space="0" w:color="auto"/>
                <w:right w:val="none" w:sz="0" w:space="0" w:color="auto"/>
              </w:divBdr>
              <w:divsChild>
                <w:div w:id="2024621872">
                  <w:marLeft w:val="0"/>
                  <w:marRight w:val="0"/>
                  <w:marTop w:val="0"/>
                  <w:marBottom w:val="0"/>
                  <w:divBdr>
                    <w:top w:val="none" w:sz="0" w:space="0" w:color="auto"/>
                    <w:left w:val="none" w:sz="0" w:space="0" w:color="auto"/>
                    <w:bottom w:val="none" w:sz="0" w:space="0" w:color="auto"/>
                    <w:right w:val="none" w:sz="0" w:space="0" w:color="auto"/>
                  </w:divBdr>
                </w:div>
              </w:divsChild>
            </w:div>
            <w:div w:id="229120374">
              <w:marLeft w:val="0"/>
              <w:marRight w:val="0"/>
              <w:marTop w:val="225"/>
              <w:marBottom w:val="0"/>
              <w:divBdr>
                <w:top w:val="none" w:sz="0" w:space="0" w:color="auto"/>
                <w:left w:val="none" w:sz="0" w:space="0" w:color="auto"/>
                <w:bottom w:val="none" w:sz="0" w:space="0" w:color="auto"/>
                <w:right w:val="none" w:sz="0" w:space="0" w:color="auto"/>
              </w:divBdr>
              <w:divsChild>
                <w:div w:id="711929259">
                  <w:marLeft w:val="0"/>
                  <w:marRight w:val="0"/>
                  <w:marTop w:val="0"/>
                  <w:marBottom w:val="0"/>
                  <w:divBdr>
                    <w:top w:val="none" w:sz="0" w:space="0" w:color="auto"/>
                    <w:left w:val="none" w:sz="0" w:space="0" w:color="auto"/>
                    <w:bottom w:val="none" w:sz="0" w:space="0" w:color="auto"/>
                    <w:right w:val="none" w:sz="0" w:space="0" w:color="auto"/>
                  </w:divBdr>
                </w:div>
              </w:divsChild>
            </w:div>
            <w:div w:id="446435378">
              <w:marLeft w:val="0"/>
              <w:marRight w:val="0"/>
              <w:marTop w:val="0"/>
              <w:marBottom w:val="0"/>
              <w:divBdr>
                <w:top w:val="none" w:sz="0" w:space="0" w:color="auto"/>
                <w:left w:val="none" w:sz="0" w:space="0" w:color="auto"/>
                <w:bottom w:val="none" w:sz="0" w:space="0" w:color="auto"/>
                <w:right w:val="none" w:sz="0" w:space="0" w:color="auto"/>
              </w:divBdr>
              <w:divsChild>
                <w:div w:id="486476354">
                  <w:marLeft w:val="0"/>
                  <w:marRight w:val="0"/>
                  <w:marTop w:val="0"/>
                  <w:marBottom w:val="0"/>
                  <w:divBdr>
                    <w:top w:val="none" w:sz="0" w:space="0" w:color="auto"/>
                    <w:left w:val="none" w:sz="0" w:space="0" w:color="auto"/>
                    <w:bottom w:val="none" w:sz="0" w:space="0" w:color="auto"/>
                    <w:right w:val="none" w:sz="0" w:space="0" w:color="auto"/>
                  </w:divBdr>
                </w:div>
              </w:divsChild>
            </w:div>
            <w:div w:id="483817686">
              <w:marLeft w:val="0"/>
              <w:marRight w:val="0"/>
              <w:marTop w:val="225"/>
              <w:marBottom w:val="0"/>
              <w:divBdr>
                <w:top w:val="none" w:sz="0" w:space="0" w:color="auto"/>
                <w:left w:val="none" w:sz="0" w:space="0" w:color="auto"/>
                <w:bottom w:val="none" w:sz="0" w:space="0" w:color="auto"/>
                <w:right w:val="none" w:sz="0" w:space="0" w:color="auto"/>
              </w:divBdr>
              <w:divsChild>
                <w:div w:id="952324546">
                  <w:marLeft w:val="0"/>
                  <w:marRight w:val="0"/>
                  <w:marTop w:val="0"/>
                  <w:marBottom w:val="0"/>
                  <w:divBdr>
                    <w:top w:val="none" w:sz="0" w:space="0" w:color="auto"/>
                    <w:left w:val="none" w:sz="0" w:space="0" w:color="auto"/>
                    <w:bottom w:val="none" w:sz="0" w:space="0" w:color="auto"/>
                    <w:right w:val="none" w:sz="0" w:space="0" w:color="auto"/>
                  </w:divBdr>
                </w:div>
              </w:divsChild>
            </w:div>
            <w:div w:id="616984455">
              <w:marLeft w:val="0"/>
              <w:marRight w:val="0"/>
              <w:marTop w:val="375"/>
              <w:marBottom w:val="0"/>
              <w:divBdr>
                <w:top w:val="none" w:sz="0" w:space="0" w:color="auto"/>
                <w:left w:val="none" w:sz="0" w:space="0" w:color="auto"/>
                <w:bottom w:val="none" w:sz="0" w:space="0" w:color="auto"/>
                <w:right w:val="none" w:sz="0" w:space="0" w:color="auto"/>
              </w:divBdr>
              <w:divsChild>
                <w:div w:id="1174614624">
                  <w:marLeft w:val="0"/>
                  <w:marRight w:val="0"/>
                  <w:marTop w:val="0"/>
                  <w:marBottom w:val="0"/>
                  <w:divBdr>
                    <w:top w:val="none" w:sz="0" w:space="0" w:color="auto"/>
                    <w:left w:val="none" w:sz="0" w:space="0" w:color="auto"/>
                    <w:bottom w:val="none" w:sz="0" w:space="0" w:color="auto"/>
                    <w:right w:val="none" w:sz="0" w:space="0" w:color="auto"/>
                  </w:divBdr>
                  <w:divsChild>
                    <w:div w:id="1146750017">
                      <w:marLeft w:val="0"/>
                      <w:marRight w:val="0"/>
                      <w:marTop w:val="0"/>
                      <w:marBottom w:val="0"/>
                      <w:divBdr>
                        <w:top w:val="none" w:sz="0" w:space="0" w:color="auto"/>
                        <w:left w:val="none" w:sz="0" w:space="0" w:color="auto"/>
                        <w:bottom w:val="none" w:sz="0" w:space="0" w:color="auto"/>
                        <w:right w:val="none" w:sz="0" w:space="0" w:color="auto"/>
                      </w:divBdr>
                    </w:div>
                    <w:div w:id="15074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3585">
              <w:marLeft w:val="0"/>
              <w:marRight w:val="0"/>
              <w:marTop w:val="225"/>
              <w:marBottom w:val="0"/>
              <w:divBdr>
                <w:top w:val="none" w:sz="0" w:space="0" w:color="auto"/>
                <w:left w:val="none" w:sz="0" w:space="0" w:color="auto"/>
                <w:bottom w:val="none" w:sz="0" w:space="0" w:color="auto"/>
                <w:right w:val="none" w:sz="0" w:space="0" w:color="auto"/>
              </w:divBdr>
              <w:divsChild>
                <w:div w:id="1602490817">
                  <w:marLeft w:val="0"/>
                  <w:marRight w:val="0"/>
                  <w:marTop w:val="0"/>
                  <w:marBottom w:val="0"/>
                  <w:divBdr>
                    <w:top w:val="none" w:sz="0" w:space="0" w:color="auto"/>
                    <w:left w:val="none" w:sz="0" w:space="0" w:color="auto"/>
                    <w:bottom w:val="none" w:sz="0" w:space="0" w:color="auto"/>
                    <w:right w:val="none" w:sz="0" w:space="0" w:color="auto"/>
                  </w:divBdr>
                </w:div>
              </w:divsChild>
            </w:div>
            <w:div w:id="897125918">
              <w:marLeft w:val="0"/>
              <w:marRight w:val="0"/>
              <w:marTop w:val="225"/>
              <w:marBottom w:val="0"/>
              <w:divBdr>
                <w:top w:val="none" w:sz="0" w:space="0" w:color="auto"/>
                <w:left w:val="none" w:sz="0" w:space="0" w:color="auto"/>
                <w:bottom w:val="none" w:sz="0" w:space="0" w:color="auto"/>
                <w:right w:val="none" w:sz="0" w:space="0" w:color="auto"/>
              </w:divBdr>
              <w:divsChild>
                <w:div w:id="1642686553">
                  <w:marLeft w:val="0"/>
                  <w:marRight w:val="0"/>
                  <w:marTop w:val="0"/>
                  <w:marBottom w:val="0"/>
                  <w:divBdr>
                    <w:top w:val="none" w:sz="0" w:space="0" w:color="auto"/>
                    <w:left w:val="none" w:sz="0" w:space="0" w:color="auto"/>
                    <w:bottom w:val="none" w:sz="0" w:space="0" w:color="auto"/>
                    <w:right w:val="none" w:sz="0" w:space="0" w:color="auto"/>
                  </w:divBdr>
                </w:div>
              </w:divsChild>
            </w:div>
            <w:div w:id="1022392973">
              <w:marLeft w:val="0"/>
              <w:marRight w:val="0"/>
              <w:marTop w:val="375"/>
              <w:marBottom w:val="0"/>
              <w:divBdr>
                <w:top w:val="none" w:sz="0" w:space="0" w:color="auto"/>
                <w:left w:val="none" w:sz="0" w:space="0" w:color="auto"/>
                <w:bottom w:val="none" w:sz="0" w:space="0" w:color="auto"/>
                <w:right w:val="none" w:sz="0" w:space="0" w:color="auto"/>
              </w:divBdr>
              <w:divsChild>
                <w:div w:id="1599483255">
                  <w:marLeft w:val="0"/>
                  <w:marRight w:val="0"/>
                  <w:marTop w:val="0"/>
                  <w:marBottom w:val="0"/>
                  <w:divBdr>
                    <w:top w:val="none" w:sz="0" w:space="0" w:color="auto"/>
                    <w:left w:val="none" w:sz="0" w:space="0" w:color="auto"/>
                    <w:bottom w:val="none" w:sz="0" w:space="0" w:color="auto"/>
                    <w:right w:val="none" w:sz="0" w:space="0" w:color="auto"/>
                  </w:divBdr>
                </w:div>
              </w:divsChild>
            </w:div>
            <w:div w:id="1113397816">
              <w:marLeft w:val="0"/>
              <w:marRight w:val="0"/>
              <w:marTop w:val="375"/>
              <w:marBottom w:val="0"/>
              <w:divBdr>
                <w:top w:val="none" w:sz="0" w:space="0" w:color="auto"/>
                <w:left w:val="none" w:sz="0" w:space="0" w:color="auto"/>
                <w:bottom w:val="none" w:sz="0" w:space="0" w:color="auto"/>
                <w:right w:val="none" w:sz="0" w:space="0" w:color="auto"/>
              </w:divBdr>
              <w:divsChild>
                <w:div w:id="785543364">
                  <w:marLeft w:val="0"/>
                  <w:marRight w:val="0"/>
                  <w:marTop w:val="0"/>
                  <w:marBottom w:val="0"/>
                  <w:divBdr>
                    <w:top w:val="none" w:sz="0" w:space="0" w:color="auto"/>
                    <w:left w:val="none" w:sz="0" w:space="0" w:color="auto"/>
                    <w:bottom w:val="none" w:sz="0" w:space="0" w:color="auto"/>
                    <w:right w:val="none" w:sz="0" w:space="0" w:color="auto"/>
                  </w:divBdr>
                </w:div>
              </w:divsChild>
            </w:div>
            <w:div w:id="1121416310">
              <w:marLeft w:val="0"/>
              <w:marRight w:val="0"/>
              <w:marTop w:val="375"/>
              <w:marBottom w:val="0"/>
              <w:divBdr>
                <w:top w:val="none" w:sz="0" w:space="0" w:color="auto"/>
                <w:left w:val="none" w:sz="0" w:space="0" w:color="auto"/>
                <w:bottom w:val="none" w:sz="0" w:space="0" w:color="auto"/>
                <w:right w:val="none" w:sz="0" w:space="0" w:color="auto"/>
              </w:divBdr>
              <w:divsChild>
                <w:div w:id="1950311900">
                  <w:marLeft w:val="0"/>
                  <w:marRight w:val="0"/>
                  <w:marTop w:val="0"/>
                  <w:marBottom w:val="0"/>
                  <w:divBdr>
                    <w:top w:val="none" w:sz="0" w:space="0" w:color="auto"/>
                    <w:left w:val="none" w:sz="0" w:space="0" w:color="auto"/>
                    <w:bottom w:val="none" w:sz="0" w:space="0" w:color="auto"/>
                    <w:right w:val="none" w:sz="0" w:space="0" w:color="auto"/>
                  </w:divBdr>
                  <w:divsChild>
                    <w:div w:id="1156460803">
                      <w:marLeft w:val="0"/>
                      <w:marRight w:val="0"/>
                      <w:marTop w:val="0"/>
                      <w:marBottom w:val="0"/>
                      <w:divBdr>
                        <w:top w:val="none" w:sz="0" w:space="0" w:color="auto"/>
                        <w:left w:val="none" w:sz="0" w:space="0" w:color="auto"/>
                        <w:bottom w:val="none" w:sz="0" w:space="0" w:color="auto"/>
                        <w:right w:val="none" w:sz="0" w:space="0" w:color="auto"/>
                      </w:divBdr>
                    </w:div>
                    <w:div w:id="16384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8839">
              <w:marLeft w:val="0"/>
              <w:marRight w:val="0"/>
              <w:marTop w:val="225"/>
              <w:marBottom w:val="0"/>
              <w:divBdr>
                <w:top w:val="none" w:sz="0" w:space="0" w:color="auto"/>
                <w:left w:val="none" w:sz="0" w:space="0" w:color="auto"/>
                <w:bottom w:val="none" w:sz="0" w:space="0" w:color="auto"/>
                <w:right w:val="none" w:sz="0" w:space="0" w:color="auto"/>
              </w:divBdr>
              <w:divsChild>
                <w:div w:id="1335769440">
                  <w:marLeft w:val="0"/>
                  <w:marRight w:val="0"/>
                  <w:marTop w:val="0"/>
                  <w:marBottom w:val="0"/>
                  <w:divBdr>
                    <w:top w:val="none" w:sz="0" w:space="0" w:color="auto"/>
                    <w:left w:val="none" w:sz="0" w:space="0" w:color="auto"/>
                    <w:bottom w:val="none" w:sz="0" w:space="0" w:color="auto"/>
                    <w:right w:val="none" w:sz="0" w:space="0" w:color="auto"/>
                  </w:divBdr>
                </w:div>
              </w:divsChild>
            </w:div>
            <w:div w:id="1172455409">
              <w:marLeft w:val="0"/>
              <w:marRight w:val="0"/>
              <w:marTop w:val="375"/>
              <w:marBottom w:val="0"/>
              <w:divBdr>
                <w:top w:val="none" w:sz="0" w:space="0" w:color="auto"/>
                <w:left w:val="none" w:sz="0" w:space="0" w:color="auto"/>
                <w:bottom w:val="none" w:sz="0" w:space="0" w:color="auto"/>
                <w:right w:val="none" w:sz="0" w:space="0" w:color="auto"/>
              </w:divBdr>
              <w:divsChild>
                <w:div w:id="1134520739">
                  <w:marLeft w:val="0"/>
                  <w:marRight w:val="0"/>
                  <w:marTop w:val="0"/>
                  <w:marBottom w:val="0"/>
                  <w:divBdr>
                    <w:top w:val="none" w:sz="0" w:space="0" w:color="auto"/>
                    <w:left w:val="none" w:sz="0" w:space="0" w:color="auto"/>
                    <w:bottom w:val="none" w:sz="0" w:space="0" w:color="auto"/>
                    <w:right w:val="none" w:sz="0" w:space="0" w:color="auto"/>
                  </w:divBdr>
                </w:div>
              </w:divsChild>
            </w:div>
            <w:div w:id="1209296445">
              <w:marLeft w:val="0"/>
              <w:marRight w:val="0"/>
              <w:marTop w:val="225"/>
              <w:marBottom w:val="0"/>
              <w:divBdr>
                <w:top w:val="none" w:sz="0" w:space="0" w:color="auto"/>
                <w:left w:val="none" w:sz="0" w:space="0" w:color="auto"/>
                <w:bottom w:val="none" w:sz="0" w:space="0" w:color="auto"/>
                <w:right w:val="none" w:sz="0" w:space="0" w:color="auto"/>
              </w:divBdr>
              <w:divsChild>
                <w:div w:id="202711227">
                  <w:marLeft w:val="0"/>
                  <w:marRight w:val="0"/>
                  <w:marTop w:val="0"/>
                  <w:marBottom w:val="0"/>
                  <w:divBdr>
                    <w:top w:val="none" w:sz="0" w:space="0" w:color="auto"/>
                    <w:left w:val="none" w:sz="0" w:space="0" w:color="auto"/>
                    <w:bottom w:val="none" w:sz="0" w:space="0" w:color="auto"/>
                    <w:right w:val="none" w:sz="0" w:space="0" w:color="auto"/>
                  </w:divBdr>
                </w:div>
              </w:divsChild>
            </w:div>
            <w:div w:id="1340962760">
              <w:marLeft w:val="0"/>
              <w:marRight w:val="0"/>
              <w:marTop w:val="225"/>
              <w:marBottom w:val="0"/>
              <w:divBdr>
                <w:top w:val="none" w:sz="0" w:space="0" w:color="auto"/>
                <w:left w:val="none" w:sz="0" w:space="0" w:color="auto"/>
                <w:bottom w:val="none" w:sz="0" w:space="0" w:color="auto"/>
                <w:right w:val="none" w:sz="0" w:space="0" w:color="auto"/>
              </w:divBdr>
              <w:divsChild>
                <w:div w:id="1384451605">
                  <w:marLeft w:val="0"/>
                  <w:marRight w:val="0"/>
                  <w:marTop w:val="0"/>
                  <w:marBottom w:val="0"/>
                  <w:divBdr>
                    <w:top w:val="none" w:sz="0" w:space="0" w:color="auto"/>
                    <w:left w:val="none" w:sz="0" w:space="0" w:color="auto"/>
                    <w:bottom w:val="none" w:sz="0" w:space="0" w:color="auto"/>
                    <w:right w:val="none" w:sz="0" w:space="0" w:color="auto"/>
                  </w:divBdr>
                </w:div>
              </w:divsChild>
            </w:div>
            <w:div w:id="1549147471">
              <w:marLeft w:val="0"/>
              <w:marRight w:val="0"/>
              <w:marTop w:val="225"/>
              <w:marBottom w:val="0"/>
              <w:divBdr>
                <w:top w:val="none" w:sz="0" w:space="0" w:color="auto"/>
                <w:left w:val="none" w:sz="0" w:space="0" w:color="auto"/>
                <w:bottom w:val="none" w:sz="0" w:space="0" w:color="auto"/>
                <w:right w:val="none" w:sz="0" w:space="0" w:color="auto"/>
              </w:divBdr>
              <w:divsChild>
                <w:div w:id="1754934231">
                  <w:marLeft w:val="0"/>
                  <w:marRight w:val="0"/>
                  <w:marTop w:val="0"/>
                  <w:marBottom w:val="0"/>
                  <w:divBdr>
                    <w:top w:val="none" w:sz="0" w:space="0" w:color="auto"/>
                    <w:left w:val="none" w:sz="0" w:space="0" w:color="auto"/>
                    <w:bottom w:val="none" w:sz="0" w:space="0" w:color="auto"/>
                    <w:right w:val="none" w:sz="0" w:space="0" w:color="auto"/>
                  </w:divBdr>
                </w:div>
              </w:divsChild>
            </w:div>
            <w:div w:id="1575124618">
              <w:marLeft w:val="0"/>
              <w:marRight w:val="0"/>
              <w:marTop w:val="375"/>
              <w:marBottom w:val="0"/>
              <w:divBdr>
                <w:top w:val="none" w:sz="0" w:space="0" w:color="auto"/>
                <w:left w:val="none" w:sz="0" w:space="0" w:color="auto"/>
                <w:bottom w:val="none" w:sz="0" w:space="0" w:color="auto"/>
                <w:right w:val="none" w:sz="0" w:space="0" w:color="auto"/>
              </w:divBdr>
              <w:divsChild>
                <w:div w:id="1110276110">
                  <w:marLeft w:val="0"/>
                  <w:marRight w:val="0"/>
                  <w:marTop w:val="0"/>
                  <w:marBottom w:val="0"/>
                  <w:divBdr>
                    <w:top w:val="none" w:sz="0" w:space="0" w:color="auto"/>
                    <w:left w:val="none" w:sz="0" w:space="0" w:color="auto"/>
                    <w:bottom w:val="none" w:sz="0" w:space="0" w:color="auto"/>
                    <w:right w:val="none" w:sz="0" w:space="0" w:color="auto"/>
                  </w:divBdr>
                  <w:divsChild>
                    <w:div w:id="633557256">
                      <w:marLeft w:val="0"/>
                      <w:marRight w:val="0"/>
                      <w:marTop w:val="0"/>
                      <w:marBottom w:val="0"/>
                      <w:divBdr>
                        <w:top w:val="none" w:sz="0" w:space="0" w:color="auto"/>
                        <w:left w:val="none" w:sz="0" w:space="0" w:color="auto"/>
                        <w:bottom w:val="none" w:sz="0" w:space="0" w:color="auto"/>
                        <w:right w:val="none" w:sz="0" w:space="0" w:color="auto"/>
                      </w:divBdr>
                    </w:div>
                    <w:div w:id="12062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4553">
              <w:marLeft w:val="0"/>
              <w:marRight w:val="0"/>
              <w:marTop w:val="375"/>
              <w:marBottom w:val="0"/>
              <w:divBdr>
                <w:top w:val="none" w:sz="0" w:space="0" w:color="auto"/>
                <w:left w:val="none" w:sz="0" w:space="0" w:color="auto"/>
                <w:bottom w:val="none" w:sz="0" w:space="0" w:color="auto"/>
                <w:right w:val="none" w:sz="0" w:space="0" w:color="auto"/>
              </w:divBdr>
              <w:divsChild>
                <w:div w:id="1427922032">
                  <w:marLeft w:val="0"/>
                  <w:marRight w:val="0"/>
                  <w:marTop w:val="0"/>
                  <w:marBottom w:val="0"/>
                  <w:divBdr>
                    <w:top w:val="none" w:sz="0" w:space="0" w:color="auto"/>
                    <w:left w:val="none" w:sz="0" w:space="0" w:color="auto"/>
                    <w:bottom w:val="none" w:sz="0" w:space="0" w:color="auto"/>
                    <w:right w:val="none" w:sz="0" w:space="0" w:color="auto"/>
                  </w:divBdr>
                  <w:divsChild>
                    <w:div w:id="267468405">
                      <w:marLeft w:val="0"/>
                      <w:marRight w:val="0"/>
                      <w:marTop w:val="0"/>
                      <w:marBottom w:val="0"/>
                      <w:divBdr>
                        <w:top w:val="none" w:sz="0" w:space="0" w:color="auto"/>
                        <w:left w:val="none" w:sz="0" w:space="0" w:color="auto"/>
                        <w:bottom w:val="none" w:sz="0" w:space="0" w:color="auto"/>
                        <w:right w:val="none" w:sz="0" w:space="0" w:color="auto"/>
                      </w:divBdr>
                    </w:div>
                    <w:div w:id="7256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0747">
              <w:marLeft w:val="0"/>
              <w:marRight w:val="0"/>
              <w:marTop w:val="225"/>
              <w:marBottom w:val="0"/>
              <w:divBdr>
                <w:top w:val="none" w:sz="0" w:space="0" w:color="auto"/>
                <w:left w:val="none" w:sz="0" w:space="0" w:color="auto"/>
                <w:bottom w:val="none" w:sz="0" w:space="0" w:color="auto"/>
                <w:right w:val="none" w:sz="0" w:space="0" w:color="auto"/>
              </w:divBdr>
              <w:divsChild>
                <w:div w:id="347297124">
                  <w:marLeft w:val="0"/>
                  <w:marRight w:val="0"/>
                  <w:marTop w:val="0"/>
                  <w:marBottom w:val="0"/>
                  <w:divBdr>
                    <w:top w:val="none" w:sz="0" w:space="0" w:color="auto"/>
                    <w:left w:val="none" w:sz="0" w:space="0" w:color="auto"/>
                    <w:bottom w:val="none" w:sz="0" w:space="0" w:color="auto"/>
                    <w:right w:val="none" w:sz="0" w:space="0" w:color="auto"/>
                  </w:divBdr>
                </w:div>
              </w:divsChild>
            </w:div>
            <w:div w:id="2032022776">
              <w:marLeft w:val="0"/>
              <w:marRight w:val="0"/>
              <w:marTop w:val="375"/>
              <w:marBottom w:val="0"/>
              <w:divBdr>
                <w:top w:val="none" w:sz="0" w:space="0" w:color="auto"/>
                <w:left w:val="none" w:sz="0" w:space="0" w:color="auto"/>
                <w:bottom w:val="none" w:sz="0" w:space="0" w:color="auto"/>
                <w:right w:val="none" w:sz="0" w:space="0" w:color="auto"/>
              </w:divBdr>
              <w:divsChild>
                <w:div w:id="2649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71066">
          <w:marLeft w:val="0"/>
          <w:marRight w:val="0"/>
          <w:marTop w:val="0"/>
          <w:marBottom w:val="150"/>
          <w:divBdr>
            <w:top w:val="none" w:sz="0" w:space="0" w:color="auto"/>
            <w:left w:val="none" w:sz="0" w:space="0" w:color="auto"/>
            <w:bottom w:val="none" w:sz="0" w:space="0" w:color="auto"/>
            <w:right w:val="none" w:sz="0" w:space="0" w:color="auto"/>
          </w:divBdr>
          <w:divsChild>
            <w:div w:id="359203817">
              <w:marLeft w:val="0"/>
              <w:marRight w:val="0"/>
              <w:marTop w:val="0"/>
              <w:marBottom w:val="0"/>
              <w:divBdr>
                <w:top w:val="none" w:sz="0" w:space="0" w:color="auto"/>
                <w:left w:val="none" w:sz="0" w:space="0" w:color="auto"/>
                <w:bottom w:val="none" w:sz="0" w:space="0" w:color="auto"/>
                <w:right w:val="none" w:sz="0" w:space="0" w:color="auto"/>
              </w:divBdr>
              <w:divsChild>
                <w:div w:id="187181119">
                  <w:marLeft w:val="0"/>
                  <w:marRight w:val="0"/>
                  <w:marTop w:val="0"/>
                  <w:marBottom w:val="0"/>
                  <w:divBdr>
                    <w:top w:val="none" w:sz="0" w:space="0" w:color="auto"/>
                    <w:left w:val="none" w:sz="0" w:space="0" w:color="auto"/>
                    <w:bottom w:val="none" w:sz="0" w:space="0" w:color="auto"/>
                    <w:right w:val="none" w:sz="0" w:space="0" w:color="auto"/>
                  </w:divBdr>
                  <w:divsChild>
                    <w:div w:id="27872498">
                      <w:marLeft w:val="-135"/>
                      <w:marRight w:val="0"/>
                      <w:marTop w:val="0"/>
                      <w:marBottom w:val="0"/>
                      <w:divBdr>
                        <w:top w:val="none" w:sz="0" w:space="0" w:color="auto"/>
                        <w:left w:val="none" w:sz="0" w:space="0" w:color="auto"/>
                        <w:bottom w:val="none" w:sz="0" w:space="0" w:color="auto"/>
                        <w:right w:val="none" w:sz="0" w:space="0" w:color="auto"/>
                      </w:divBdr>
                    </w:div>
                    <w:div w:id="697776928">
                      <w:marLeft w:val="0"/>
                      <w:marRight w:val="0"/>
                      <w:marTop w:val="0"/>
                      <w:marBottom w:val="0"/>
                      <w:divBdr>
                        <w:top w:val="none" w:sz="0" w:space="0" w:color="auto"/>
                        <w:left w:val="none" w:sz="0" w:space="0" w:color="auto"/>
                        <w:bottom w:val="none" w:sz="0" w:space="0" w:color="auto"/>
                        <w:right w:val="none" w:sz="0" w:space="0" w:color="auto"/>
                      </w:divBdr>
                      <w:divsChild>
                        <w:div w:id="804007220">
                          <w:marLeft w:val="0"/>
                          <w:marRight w:val="0"/>
                          <w:marTop w:val="0"/>
                          <w:marBottom w:val="0"/>
                          <w:divBdr>
                            <w:top w:val="none" w:sz="0" w:space="0" w:color="auto"/>
                            <w:left w:val="none" w:sz="0" w:space="0" w:color="auto"/>
                            <w:bottom w:val="none" w:sz="0" w:space="0" w:color="auto"/>
                            <w:right w:val="none" w:sz="0" w:space="0" w:color="auto"/>
                          </w:divBdr>
                        </w:div>
                      </w:divsChild>
                    </w:div>
                    <w:div w:id="166173086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4881809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8949503">
      <w:bodyDiv w:val="1"/>
      <w:marLeft w:val="0"/>
      <w:marRight w:val="0"/>
      <w:marTop w:val="0"/>
      <w:marBottom w:val="0"/>
      <w:divBdr>
        <w:top w:val="none" w:sz="0" w:space="0" w:color="auto"/>
        <w:left w:val="none" w:sz="0" w:space="0" w:color="auto"/>
        <w:bottom w:val="none" w:sz="0" w:space="0" w:color="auto"/>
        <w:right w:val="none" w:sz="0" w:space="0" w:color="auto"/>
      </w:divBdr>
      <w:divsChild>
        <w:div w:id="727339129">
          <w:marLeft w:val="0"/>
          <w:marRight w:val="0"/>
          <w:marTop w:val="0"/>
          <w:marBottom w:val="0"/>
          <w:divBdr>
            <w:top w:val="none" w:sz="0" w:space="0" w:color="auto"/>
            <w:left w:val="none" w:sz="0" w:space="0" w:color="auto"/>
            <w:bottom w:val="none" w:sz="0" w:space="0" w:color="auto"/>
            <w:right w:val="none" w:sz="0" w:space="0" w:color="auto"/>
          </w:divBdr>
          <w:divsChild>
            <w:div w:id="27414621">
              <w:marLeft w:val="0"/>
              <w:marRight w:val="0"/>
              <w:marTop w:val="0"/>
              <w:marBottom w:val="0"/>
              <w:divBdr>
                <w:top w:val="none" w:sz="0" w:space="0" w:color="auto"/>
                <w:left w:val="none" w:sz="0" w:space="0" w:color="auto"/>
                <w:bottom w:val="none" w:sz="0" w:space="0" w:color="auto"/>
                <w:right w:val="none" w:sz="0" w:space="0" w:color="auto"/>
              </w:divBdr>
              <w:divsChild>
                <w:div w:id="1541477572">
                  <w:marLeft w:val="0"/>
                  <w:marRight w:val="0"/>
                  <w:marTop w:val="0"/>
                  <w:marBottom w:val="240"/>
                  <w:divBdr>
                    <w:top w:val="none" w:sz="0" w:space="0" w:color="auto"/>
                    <w:left w:val="none" w:sz="0" w:space="0" w:color="auto"/>
                    <w:bottom w:val="none" w:sz="0" w:space="0" w:color="auto"/>
                    <w:right w:val="none" w:sz="0" w:space="0" w:color="auto"/>
                  </w:divBdr>
                </w:div>
                <w:div w:id="1587182270">
                  <w:marLeft w:val="0"/>
                  <w:marRight w:val="0"/>
                  <w:marTop w:val="0"/>
                  <w:marBottom w:val="300"/>
                  <w:divBdr>
                    <w:top w:val="none" w:sz="0" w:space="0" w:color="auto"/>
                    <w:left w:val="none" w:sz="0" w:space="0" w:color="auto"/>
                    <w:bottom w:val="none" w:sz="0" w:space="0" w:color="auto"/>
                    <w:right w:val="none" w:sz="0" w:space="0" w:color="auto"/>
                  </w:divBdr>
                  <w:divsChild>
                    <w:div w:id="1630431198">
                      <w:marLeft w:val="0"/>
                      <w:marRight w:val="300"/>
                      <w:marTop w:val="0"/>
                      <w:marBottom w:val="150"/>
                      <w:divBdr>
                        <w:top w:val="none" w:sz="0" w:space="0" w:color="auto"/>
                        <w:left w:val="none" w:sz="0" w:space="0" w:color="auto"/>
                        <w:bottom w:val="none" w:sz="0" w:space="0" w:color="auto"/>
                        <w:right w:val="none" w:sz="0" w:space="0" w:color="auto"/>
                      </w:divBdr>
                      <w:divsChild>
                        <w:div w:id="2076272526">
                          <w:marLeft w:val="0"/>
                          <w:marRight w:val="0"/>
                          <w:marTop w:val="0"/>
                          <w:marBottom w:val="0"/>
                          <w:divBdr>
                            <w:top w:val="none" w:sz="0" w:space="0" w:color="auto"/>
                            <w:left w:val="none" w:sz="0" w:space="0" w:color="auto"/>
                            <w:bottom w:val="none" w:sz="0" w:space="0" w:color="auto"/>
                            <w:right w:val="none" w:sz="0" w:space="0" w:color="auto"/>
                          </w:divBdr>
                          <w:divsChild>
                            <w:div w:id="97144987">
                              <w:marLeft w:val="0"/>
                              <w:marRight w:val="0"/>
                              <w:marTop w:val="225"/>
                              <w:marBottom w:val="0"/>
                              <w:divBdr>
                                <w:top w:val="none" w:sz="0" w:space="0" w:color="auto"/>
                                <w:left w:val="none" w:sz="0" w:space="0" w:color="auto"/>
                                <w:bottom w:val="none" w:sz="0" w:space="0" w:color="auto"/>
                                <w:right w:val="none" w:sz="0" w:space="0" w:color="auto"/>
                              </w:divBdr>
                              <w:divsChild>
                                <w:div w:id="299313668">
                                  <w:marLeft w:val="0"/>
                                  <w:marRight w:val="0"/>
                                  <w:marTop w:val="0"/>
                                  <w:marBottom w:val="0"/>
                                  <w:divBdr>
                                    <w:top w:val="none" w:sz="0" w:space="0" w:color="auto"/>
                                    <w:left w:val="none" w:sz="0" w:space="0" w:color="auto"/>
                                    <w:bottom w:val="none" w:sz="0" w:space="0" w:color="auto"/>
                                    <w:right w:val="none" w:sz="0" w:space="0" w:color="auto"/>
                                  </w:divBdr>
                                </w:div>
                                <w:div w:id="21265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3078">
              <w:marLeft w:val="0"/>
              <w:marRight w:val="0"/>
              <w:marTop w:val="0"/>
              <w:marBottom w:val="0"/>
              <w:divBdr>
                <w:top w:val="none" w:sz="0" w:space="0" w:color="auto"/>
                <w:left w:val="none" w:sz="0" w:space="0" w:color="auto"/>
                <w:bottom w:val="none" w:sz="0" w:space="0" w:color="auto"/>
                <w:right w:val="none" w:sz="0" w:space="0" w:color="auto"/>
              </w:divBdr>
              <w:divsChild>
                <w:div w:id="1092092608">
                  <w:marLeft w:val="0"/>
                  <w:marRight w:val="0"/>
                  <w:marTop w:val="75"/>
                  <w:marBottom w:val="0"/>
                  <w:divBdr>
                    <w:top w:val="none" w:sz="0" w:space="0" w:color="auto"/>
                    <w:left w:val="none" w:sz="0" w:space="0" w:color="auto"/>
                    <w:bottom w:val="none" w:sz="0" w:space="0" w:color="auto"/>
                    <w:right w:val="none" w:sz="0" w:space="0" w:color="auto"/>
                  </w:divBdr>
                  <w:divsChild>
                    <w:div w:id="1485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7958">
          <w:marLeft w:val="0"/>
          <w:marRight w:val="0"/>
          <w:marTop w:val="375"/>
          <w:marBottom w:val="330"/>
          <w:divBdr>
            <w:top w:val="none" w:sz="0" w:space="0" w:color="auto"/>
            <w:left w:val="none" w:sz="0" w:space="0" w:color="auto"/>
            <w:bottom w:val="none" w:sz="0" w:space="0" w:color="auto"/>
            <w:right w:val="none" w:sz="0" w:space="0" w:color="auto"/>
          </w:divBdr>
          <w:divsChild>
            <w:div w:id="424306190">
              <w:marLeft w:val="0"/>
              <w:marRight w:val="0"/>
              <w:marTop w:val="0"/>
              <w:marBottom w:val="210"/>
              <w:divBdr>
                <w:top w:val="none" w:sz="0" w:space="0" w:color="auto"/>
                <w:left w:val="none" w:sz="0" w:space="0" w:color="auto"/>
                <w:bottom w:val="none" w:sz="0" w:space="0" w:color="auto"/>
                <w:right w:val="none" w:sz="0" w:space="0" w:color="auto"/>
              </w:divBdr>
            </w:div>
            <w:div w:id="2119718641">
              <w:marLeft w:val="0"/>
              <w:marRight w:val="0"/>
              <w:marTop w:val="0"/>
              <w:marBottom w:val="210"/>
              <w:divBdr>
                <w:top w:val="none" w:sz="0" w:space="0" w:color="auto"/>
                <w:left w:val="none" w:sz="0" w:space="0" w:color="auto"/>
                <w:bottom w:val="none" w:sz="0" w:space="0" w:color="auto"/>
                <w:right w:val="none" w:sz="0" w:space="0" w:color="auto"/>
              </w:divBdr>
              <w:divsChild>
                <w:div w:id="35355800">
                  <w:marLeft w:val="0"/>
                  <w:marRight w:val="0"/>
                  <w:marTop w:val="0"/>
                  <w:marBottom w:val="0"/>
                  <w:divBdr>
                    <w:top w:val="none" w:sz="0" w:space="0" w:color="auto"/>
                    <w:left w:val="none" w:sz="0" w:space="0" w:color="auto"/>
                    <w:bottom w:val="none" w:sz="0" w:space="0" w:color="auto"/>
                    <w:right w:val="none" w:sz="0" w:space="0" w:color="auto"/>
                  </w:divBdr>
                  <w:divsChild>
                    <w:div w:id="10017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90653">
      <w:bodyDiv w:val="1"/>
      <w:marLeft w:val="0"/>
      <w:marRight w:val="0"/>
      <w:marTop w:val="0"/>
      <w:marBottom w:val="0"/>
      <w:divBdr>
        <w:top w:val="none" w:sz="0" w:space="0" w:color="auto"/>
        <w:left w:val="none" w:sz="0" w:space="0" w:color="auto"/>
        <w:bottom w:val="none" w:sz="0" w:space="0" w:color="auto"/>
        <w:right w:val="none" w:sz="0" w:space="0" w:color="auto"/>
      </w:divBdr>
      <w:divsChild>
        <w:div w:id="101191537">
          <w:marLeft w:val="0"/>
          <w:marRight w:val="0"/>
          <w:marTop w:val="450"/>
          <w:marBottom w:val="450"/>
          <w:divBdr>
            <w:top w:val="none" w:sz="0" w:space="0" w:color="auto"/>
            <w:left w:val="none" w:sz="0" w:space="0" w:color="auto"/>
            <w:bottom w:val="none" w:sz="0" w:space="0" w:color="auto"/>
            <w:right w:val="none" w:sz="0" w:space="0" w:color="auto"/>
          </w:divBdr>
          <w:divsChild>
            <w:div w:id="764113568">
              <w:marLeft w:val="0"/>
              <w:marRight w:val="0"/>
              <w:marTop w:val="0"/>
              <w:marBottom w:val="0"/>
              <w:divBdr>
                <w:top w:val="none" w:sz="0" w:space="0" w:color="auto"/>
                <w:left w:val="none" w:sz="0" w:space="0" w:color="auto"/>
                <w:bottom w:val="none" w:sz="0" w:space="0" w:color="auto"/>
                <w:right w:val="none" w:sz="0" w:space="0" w:color="auto"/>
              </w:divBdr>
              <w:divsChild>
                <w:div w:id="334383304">
                  <w:marLeft w:val="600"/>
                  <w:marRight w:val="0"/>
                  <w:marTop w:val="600"/>
                  <w:marBottom w:val="600"/>
                  <w:divBdr>
                    <w:top w:val="none" w:sz="0" w:space="0" w:color="auto"/>
                    <w:left w:val="none" w:sz="0" w:space="0" w:color="auto"/>
                    <w:bottom w:val="none" w:sz="0" w:space="0" w:color="auto"/>
                    <w:right w:val="none" w:sz="0" w:space="0" w:color="auto"/>
                  </w:divBdr>
                  <w:divsChild>
                    <w:div w:id="344597951">
                      <w:marLeft w:val="0"/>
                      <w:marRight w:val="0"/>
                      <w:marTop w:val="0"/>
                      <w:marBottom w:val="0"/>
                      <w:divBdr>
                        <w:top w:val="none" w:sz="0" w:space="0" w:color="auto"/>
                        <w:left w:val="none" w:sz="0" w:space="0" w:color="auto"/>
                        <w:bottom w:val="none" w:sz="0" w:space="0" w:color="auto"/>
                        <w:right w:val="none" w:sz="0" w:space="0" w:color="auto"/>
                      </w:divBdr>
                      <w:divsChild>
                        <w:div w:id="1065643239">
                          <w:marLeft w:val="0"/>
                          <w:marRight w:val="0"/>
                          <w:marTop w:val="0"/>
                          <w:marBottom w:val="0"/>
                          <w:divBdr>
                            <w:top w:val="none" w:sz="0" w:space="0" w:color="auto"/>
                            <w:left w:val="none" w:sz="0" w:space="0" w:color="auto"/>
                            <w:bottom w:val="none" w:sz="0" w:space="0" w:color="auto"/>
                            <w:right w:val="none" w:sz="0" w:space="0" w:color="auto"/>
                          </w:divBdr>
                        </w:div>
                      </w:divsChild>
                    </w:div>
                    <w:div w:id="2039969978">
                      <w:marLeft w:val="0"/>
                      <w:marRight w:val="0"/>
                      <w:marTop w:val="0"/>
                      <w:marBottom w:val="150"/>
                      <w:divBdr>
                        <w:top w:val="none" w:sz="0" w:space="0" w:color="auto"/>
                        <w:left w:val="none" w:sz="0" w:space="0" w:color="auto"/>
                        <w:bottom w:val="none" w:sz="0" w:space="0" w:color="auto"/>
                        <w:right w:val="none" w:sz="0" w:space="0" w:color="auto"/>
                      </w:divBdr>
                    </w:div>
                  </w:divsChild>
                </w:div>
                <w:div w:id="1102192135">
                  <w:marLeft w:val="600"/>
                  <w:marRight w:val="0"/>
                  <w:marTop w:val="600"/>
                  <w:marBottom w:val="600"/>
                  <w:divBdr>
                    <w:top w:val="none" w:sz="0" w:space="0" w:color="auto"/>
                    <w:left w:val="none" w:sz="0" w:space="0" w:color="auto"/>
                    <w:bottom w:val="none" w:sz="0" w:space="0" w:color="auto"/>
                    <w:right w:val="none" w:sz="0" w:space="0" w:color="auto"/>
                  </w:divBdr>
                  <w:divsChild>
                    <w:div w:id="1110511605">
                      <w:marLeft w:val="0"/>
                      <w:marRight w:val="0"/>
                      <w:marTop w:val="0"/>
                      <w:marBottom w:val="0"/>
                      <w:divBdr>
                        <w:top w:val="none" w:sz="0" w:space="0" w:color="auto"/>
                        <w:left w:val="none" w:sz="0" w:space="0" w:color="auto"/>
                        <w:bottom w:val="none" w:sz="0" w:space="0" w:color="auto"/>
                        <w:right w:val="none" w:sz="0" w:space="0" w:color="auto"/>
                      </w:divBdr>
                      <w:divsChild>
                        <w:div w:id="2142724464">
                          <w:marLeft w:val="0"/>
                          <w:marRight w:val="0"/>
                          <w:marTop w:val="0"/>
                          <w:marBottom w:val="0"/>
                          <w:divBdr>
                            <w:top w:val="none" w:sz="0" w:space="0" w:color="auto"/>
                            <w:left w:val="none" w:sz="0" w:space="0" w:color="auto"/>
                            <w:bottom w:val="none" w:sz="0" w:space="0" w:color="auto"/>
                            <w:right w:val="none" w:sz="0" w:space="0" w:color="auto"/>
                          </w:divBdr>
                        </w:div>
                      </w:divsChild>
                    </w:div>
                    <w:div w:id="1946884072">
                      <w:marLeft w:val="0"/>
                      <w:marRight w:val="0"/>
                      <w:marTop w:val="0"/>
                      <w:marBottom w:val="150"/>
                      <w:divBdr>
                        <w:top w:val="none" w:sz="0" w:space="0" w:color="auto"/>
                        <w:left w:val="none" w:sz="0" w:space="0" w:color="auto"/>
                        <w:bottom w:val="none" w:sz="0" w:space="0" w:color="auto"/>
                        <w:right w:val="none" w:sz="0" w:space="0" w:color="auto"/>
                      </w:divBdr>
                    </w:div>
                  </w:divsChild>
                </w:div>
                <w:div w:id="1691448191">
                  <w:marLeft w:val="600"/>
                  <w:marRight w:val="0"/>
                  <w:marTop w:val="600"/>
                  <w:marBottom w:val="600"/>
                  <w:divBdr>
                    <w:top w:val="none" w:sz="0" w:space="0" w:color="auto"/>
                    <w:left w:val="none" w:sz="0" w:space="0" w:color="auto"/>
                    <w:bottom w:val="none" w:sz="0" w:space="0" w:color="auto"/>
                    <w:right w:val="none" w:sz="0" w:space="0" w:color="auto"/>
                  </w:divBdr>
                  <w:divsChild>
                    <w:div w:id="1065564020">
                      <w:marLeft w:val="0"/>
                      <w:marRight w:val="0"/>
                      <w:marTop w:val="0"/>
                      <w:marBottom w:val="0"/>
                      <w:divBdr>
                        <w:top w:val="none" w:sz="0" w:space="0" w:color="auto"/>
                        <w:left w:val="none" w:sz="0" w:space="0" w:color="auto"/>
                        <w:bottom w:val="none" w:sz="0" w:space="0" w:color="auto"/>
                        <w:right w:val="none" w:sz="0" w:space="0" w:color="auto"/>
                      </w:divBdr>
                      <w:divsChild>
                        <w:div w:id="472257858">
                          <w:marLeft w:val="0"/>
                          <w:marRight w:val="0"/>
                          <w:marTop w:val="0"/>
                          <w:marBottom w:val="0"/>
                          <w:divBdr>
                            <w:top w:val="none" w:sz="0" w:space="0" w:color="auto"/>
                            <w:left w:val="none" w:sz="0" w:space="0" w:color="auto"/>
                            <w:bottom w:val="none" w:sz="0" w:space="0" w:color="auto"/>
                            <w:right w:val="none" w:sz="0" w:space="0" w:color="auto"/>
                          </w:divBdr>
                        </w:div>
                      </w:divsChild>
                    </w:div>
                    <w:div w:id="19027101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741436">
              <w:marLeft w:val="0"/>
              <w:marRight w:val="0"/>
              <w:marTop w:val="450"/>
              <w:marBottom w:val="450"/>
              <w:divBdr>
                <w:top w:val="none" w:sz="0" w:space="0" w:color="auto"/>
                <w:left w:val="none" w:sz="0" w:space="0" w:color="auto"/>
                <w:bottom w:val="none" w:sz="0" w:space="0" w:color="auto"/>
                <w:right w:val="none" w:sz="0" w:space="0" w:color="auto"/>
              </w:divBdr>
              <w:divsChild>
                <w:div w:id="12897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90748">
      <w:bodyDiv w:val="1"/>
      <w:marLeft w:val="0"/>
      <w:marRight w:val="0"/>
      <w:marTop w:val="0"/>
      <w:marBottom w:val="0"/>
      <w:divBdr>
        <w:top w:val="none" w:sz="0" w:space="0" w:color="auto"/>
        <w:left w:val="none" w:sz="0" w:space="0" w:color="auto"/>
        <w:bottom w:val="none" w:sz="0" w:space="0" w:color="auto"/>
        <w:right w:val="none" w:sz="0" w:space="0" w:color="auto"/>
      </w:divBdr>
      <w:divsChild>
        <w:div w:id="161434945">
          <w:marLeft w:val="0"/>
          <w:marRight w:val="0"/>
          <w:marTop w:val="0"/>
          <w:marBottom w:val="0"/>
          <w:divBdr>
            <w:top w:val="none" w:sz="0" w:space="0" w:color="auto"/>
            <w:left w:val="none" w:sz="0" w:space="0" w:color="auto"/>
            <w:bottom w:val="none" w:sz="0" w:space="0" w:color="auto"/>
            <w:right w:val="none" w:sz="0" w:space="0" w:color="auto"/>
          </w:divBdr>
          <w:divsChild>
            <w:div w:id="238365331">
              <w:marLeft w:val="0"/>
              <w:marRight w:val="0"/>
              <w:marTop w:val="0"/>
              <w:marBottom w:val="0"/>
              <w:divBdr>
                <w:top w:val="none" w:sz="0" w:space="0" w:color="auto"/>
                <w:left w:val="none" w:sz="0" w:space="0" w:color="auto"/>
                <w:bottom w:val="none" w:sz="0" w:space="0" w:color="auto"/>
                <w:right w:val="none" w:sz="0" w:space="0" w:color="auto"/>
              </w:divBdr>
              <w:divsChild>
                <w:div w:id="447161410">
                  <w:marLeft w:val="0"/>
                  <w:marRight w:val="0"/>
                  <w:marTop w:val="75"/>
                  <w:marBottom w:val="0"/>
                  <w:divBdr>
                    <w:top w:val="none" w:sz="0" w:space="0" w:color="auto"/>
                    <w:left w:val="none" w:sz="0" w:space="0" w:color="auto"/>
                    <w:bottom w:val="none" w:sz="0" w:space="0" w:color="auto"/>
                    <w:right w:val="none" w:sz="0" w:space="0" w:color="auto"/>
                  </w:divBdr>
                  <w:divsChild>
                    <w:div w:id="10188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4178">
              <w:marLeft w:val="0"/>
              <w:marRight w:val="0"/>
              <w:marTop w:val="0"/>
              <w:marBottom w:val="0"/>
              <w:divBdr>
                <w:top w:val="none" w:sz="0" w:space="0" w:color="auto"/>
                <w:left w:val="none" w:sz="0" w:space="0" w:color="auto"/>
                <w:bottom w:val="none" w:sz="0" w:space="0" w:color="auto"/>
                <w:right w:val="none" w:sz="0" w:space="0" w:color="auto"/>
              </w:divBdr>
              <w:divsChild>
                <w:div w:id="1556088437">
                  <w:marLeft w:val="0"/>
                  <w:marRight w:val="0"/>
                  <w:marTop w:val="0"/>
                  <w:marBottom w:val="0"/>
                  <w:divBdr>
                    <w:top w:val="none" w:sz="0" w:space="0" w:color="auto"/>
                    <w:left w:val="none" w:sz="0" w:space="0" w:color="auto"/>
                    <w:bottom w:val="single" w:sz="6" w:space="15" w:color="FFFFFF"/>
                    <w:right w:val="none" w:sz="0" w:space="0" w:color="auto"/>
                  </w:divBdr>
                  <w:divsChild>
                    <w:div w:id="753354386">
                      <w:marLeft w:val="0"/>
                      <w:marRight w:val="0"/>
                      <w:marTop w:val="0"/>
                      <w:marBottom w:val="0"/>
                      <w:divBdr>
                        <w:top w:val="none" w:sz="0" w:space="0" w:color="auto"/>
                        <w:left w:val="none" w:sz="0" w:space="0" w:color="auto"/>
                        <w:bottom w:val="none" w:sz="0" w:space="0" w:color="auto"/>
                        <w:right w:val="none" w:sz="0" w:space="0" w:color="auto"/>
                      </w:divBdr>
                      <w:divsChild>
                        <w:div w:id="464860261">
                          <w:marLeft w:val="0"/>
                          <w:marRight w:val="0"/>
                          <w:marTop w:val="0"/>
                          <w:marBottom w:val="0"/>
                          <w:divBdr>
                            <w:top w:val="none" w:sz="0" w:space="0" w:color="auto"/>
                            <w:left w:val="none" w:sz="0" w:space="0" w:color="auto"/>
                            <w:bottom w:val="none" w:sz="0" w:space="0" w:color="auto"/>
                            <w:right w:val="none" w:sz="0" w:space="0" w:color="auto"/>
                          </w:divBdr>
                          <w:divsChild>
                            <w:div w:id="1719167257">
                              <w:marLeft w:val="0"/>
                              <w:marRight w:val="0"/>
                              <w:marTop w:val="0"/>
                              <w:marBottom w:val="0"/>
                              <w:divBdr>
                                <w:top w:val="none" w:sz="0" w:space="0" w:color="auto"/>
                                <w:left w:val="none" w:sz="0" w:space="0" w:color="auto"/>
                                <w:bottom w:val="none" w:sz="0" w:space="0" w:color="auto"/>
                                <w:right w:val="none" w:sz="0" w:space="0" w:color="auto"/>
                              </w:divBdr>
                              <w:divsChild>
                                <w:div w:id="2057974043">
                                  <w:marLeft w:val="0"/>
                                  <w:marRight w:val="0"/>
                                  <w:marTop w:val="0"/>
                                  <w:marBottom w:val="150"/>
                                  <w:divBdr>
                                    <w:top w:val="none" w:sz="0" w:space="0" w:color="auto"/>
                                    <w:left w:val="none" w:sz="0" w:space="0" w:color="auto"/>
                                    <w:bottom w:val="none" w:sz="0" w:space="0" w:color="auto"/>
                                    <w:right w:val="none" w:sz="0" w:space="0" w:color="auto"/>
                                  </w:divBdr>
                                  <w:divsChild>
                                    <w:div w:id="654995580">
                                      <w:marLeft w:val="0"/>
                                      <w:marRight w:val="0"/>
                                      <w:marTop w:val="0"/>
                                      <w:marBottom w:val="0"/>
                                      <w:divBdr>
                                        <w:top w:val="none" w:sz="0" w:space="0" w:color="auto"/>
                                        <w:left w:val="none" w:sz="0" w:space="0" w:color="auto"/>
                                        <w:bottom w:val="none" w:sz="0" w:space="0" w:color="auto"/>
                                        <w:right w:val="none" w:sz="0" w:space="0" w:color="auto"/>
                                      </w:divBdr>
                                      <w:divsChild>
                                        <w:div w:id="769744089">
                                          <w:marLeft w:val="0"/>
                                          <w:marRight w:val="0"/>
                                          <w:marTop w:val="0"/>
                                          <w:marBottom w:val="300"/>
                                          <w:divBdr>
                                            <w:top w:val="none" w:sz="0" w:space="0" w:color="auto"/>
                                            <w:left w:val="none" w:sz="0" w:space="0" w:color="auto"/>
                                            <w:bottom w:val="none" w:sz="0" w:space="0" w:color="auto"/>
                                            <w:right w:val="none" w:sz="0" w:space="0" w:color="auto"/>
                                          </w:divBdr>
                                          <w:divsChild>
                                            <w:div w:id="133262171">
                                              <w:marLeft w:val="0"/>
                                              <w:marRight w:val="0"/>
                                              <w:marTop w:val="0"/>
                                              <w:marBottom w:val="0"/>
                                              <w:divBdr>
                                                <w:top w:val="none" w:sz="0" w:space="0" w:color="auto"/>
                                                <w:left w:val="none" w:sz="0" w:space="0" w:color="auto"/>
                                                <w:bottom w:val="none" w:sz="0" w:space="0" w:color="auto"/>
                                                <w:right w:val="none" w:sz="0" w:space="0" w:color="auto"/>
                                              </w:divBdr>
                                              <w:divsChild>
                                                <w:div w:id="835993992">
                                                  <w:marLeft w:val="0"/>
                                                  <w:marRight w:val="0"/>
                                                  <w:marTop w:val="0"/>
                                                  <w:marBottom w:val="300"/>
                                                  <w:divBdr>
                                                    <w:top w:val="none" w:sz="0" w:space="0" w:color="auto"/>
                                                    <w:left w:val="none" w:sz="0" w:space="0" w:color="auto"/>
                                                    <w:bottom w:val="none" w:sz="0" w:space="0" w:color="auto"/>
                                                    <w:right w:val="none" w:sz="0" w:space="0" w:color="auto"/>
                                                  </w:divBdr>
                                                  <w:divsChild>
                                                    <w:div w:id="2022782054">
                                                      <w:marLeft w:val="0"/>
                                                      <w:marRight w:val="0"/>
                                                      <w:marTop w:val="0"/>
                                                      <w:marBottom w:val="0"/>
                                                      <w:divBdr>
                                                        <w:top w:val="none" w:sz="0" w:space="0" w:color="auto"/>
                                                        <w:left w:val="none" w:sz="0" w:space="0" w:color="auto"/>
                                                        <w:bottom w:val="none" w:sz="0" w:space="0" w:color="auto"/>
                                                        <w:right w:val="none" w:sz="0" w:space="0" w:color="auto"/>
                                                      </w:divBdr>
                                                      <w:divsChild>
                                                        <w:div w:id="553078869">
                                                          <w:marLeft w:val="0"/>
                                                          <w:marRight w:val="0"/>
                                                          <w:marTop w:val="0"/>
                                                          <w:marBottom w:val="0"/>
                                                          <w:divBdr>
                                                            <w:top w:val="none" w:sz="0" w:space="0" w:color="auto"/>
                                                            <w:left w:val="none" w:sz="0" w:space="0" w:color="auto"/>
                                                            <w:bottom w:val="none" w:sz="0" w:space="0" w:color="auto"/>
                                                            <w:right w:val="none" w:sz="0" w:space="0" w:color="auto"/>
                                                          </w:divBdr>
                                                          <w:divsChild>
                                                            <w:div w:id="489908826">
                                                              <w:marLeft w:val="0"/>
                                                              <w:marRight w:val="120"/>
                                                              <w:marTop w:val="0"/>
                                                              <w:marBottom w:val="150"/>
                                                              <w:divBdr>
                                                                <w:top w:val="none" w:sz="0" w:space="0" w:color="auto"/>
                                                                <w:left w:val="none" w:sz="0" w:space="0" w:color="auto"/>
                                                                <w:bottom w:val="none" w:sz="0" w:space="0" w:color="auto"/>
                                                                <w:right w:val="none" w:sz="0" w:space="0" w:color="auto"/>
                                                              </w:divBdr>
                                                              <w:divsChild>
                                                                <w:div w:id="56590087">
                                                                  <w:marLeft w:val="0"/>
                                                                  <w:marRight w:val="120"/>
                                                                  <w:marTop w:val="0"/>
                                                                  <w:marBottom w:val="150"/>
                                                                  <w:divBdr>
                                                                    <w:top w:val="none" w:sz="0" w:space="0" w:color="auto"/>
                                                                    <w:left w:val="none" w:sz="0" w:space="0" w:color="auto"/>
                                                                    <w:bottom w:val="none" w:sz="0" w:space="0" w:color="auto"/>
                                                                    <w:right w:val="none" w:sz="0" w:space="0" w:color="auto"/>
                                                                  </w:divBdr>
                                                                  <w:divsChild>
                                                                    <w:div w:id="886910682">
                                                                      <w:marLeft w:val="0"/>
                                                                      <w:marRight w:val="120"/>
                                                                      <w:marTop w:val="0"/>
                                                                      <w:marBottom w:val="150"/>
                                                                      <w:divBdr>
                                                                        <w:top w:val="none" w:sz="0" w:space="0" w:color="auto"/>
                                                                        <w:left w:val="none" w:sz="0" w:space="0" w:color="auto"/>
                                                                        <w:bottom w:val="none" w:sz="0" w:space="0" w:color="auto"/>
                                                                        <w:right w:val="none" w:sz="0" w:space="0" w:color="auto"/>
                                                                      </w:divBdr>
                                                                      <w:divsChild>
                                                                        <w:div w:id="14353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43847">
                                                                  <w:marLeft w:val="300"/>
                                                                  <w:marRight w:val="0"/>
                                                                  <w:marTop w:val="0"/>
                                                                  <w:marBottom w:val="150"/>
                                                                  <w:divBdr>
                                                                    <w:top w:val="none" w:sz="0" w:space="0" w:color="auto"/>
                                                                    <w:left w:val="none" w:sz="0" w:space="0" w:color="auto"/>
                                                                    <w:bottom w:val="none" w:sz="0" w:space="0" w:color="auto"/>
                                                                    <w:right w:val="none" w:sz="0" w:space="0" w:color="auto"/>
                                                                  </w:divBdr>
                                                                  <w:divsChild>
                                                                    <w:div w:id="751775141">
                                                                      <w:marLeft w:val="0"/>
                                                                      <w:marRight w:val="0"/>
                                                                      <w:marTop w:val="0"/>
                                                                      <w:marBottom w:val="0"/>
                                                                      <w:divBdr>
                                                                        <w:top w:val="none" w:sz="0" w:space="0" w:color="auto"/>
                                                                        <w:left w:val="none" w:sz="0" w:space="0" w:color="auto"/>
                                                                        <w:bottom w:val="none" w:sz="0" w:space="0" w:color="auto"/>
                                                                        <w:right w:val="none" w:sz="0" w:space="0" w:color="auto"/>
                                                                      </w:divBdr>
                                                                      <w:divsChild>
                                                                        <w:div w:id="1391996662">
                                                                          <w:marLeft w:val="0"/>
                                                                          <w:marRight w:val="0"/>
                                                                          <w:marTop w:val="225"/>
                                                                          <w:marBottom w:val="0"/>
                                                                          <w:divBdr>
                                                                            <w:top w:val="none" w:sz="0" w:space="0" w:color="auto"/>
                                                                            <w:left w:val="none" w:sz="0" w:space="0" w:color="auto"/>
                                                                            <w:bottom w:val="none" w:sz="0" w:space="0" w:color="auto"/>
                                                                            <w:right w:val="none" w:sz="0" w:space="0" w:color="auto"/>
                                                                          </w:divBdr>
                                                                          <w:divsChild>
                                                                            <w:div w:id="120266872">
                                                                              <w:marLeft w:val="0"/>
                                                                              <w:marRight w:val="0"/>
                                                                              <w:marTop w:val="0"/>
                                                                              <w:marBottom w:val="0"/>
                                                                              <w:divBdr>
                                                                                <w:top w:val="none" w:sz="0" w:space="0" w:color="auto"/>
                                                                                <w:left w:val="none" w:sz="0" w:space="0" w:color="auto"/>
                                                                                <w:bottom w:val="none" w:sz="0" w:space="0" w:color="auto"/>
                                                                                <w:right w:val="none" w:sz="0" w:space="0" w:color="auto"/>
                                                                              </w:divBdr>
                                                                            </w:div>
                                                                            <w:div w:id="9149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77244">
                                                                  <w:marLeft w:val="0"/>
                                                                  <w:marRight w:val="0"/>
                                                                  <w:marTop w:val="0"/>
                                                                  <w:marBottom w:val="0"/>
                                                                  <w:divBdr>
                                                                    <w:top w:val="none" w:sz="0" w:space="0" w:color="auto"/>
                                                                    <w:left w:val="none" w:sz="0" w:space="0" w:color="auto"/>
                                                                    <w:bottom w:val="none" w:sz="0" w:space="0" w:color="auto"/>
                                                                    <w:right w:val="none" w:sz="0" w:space="0" w:color="auto"/>
                                                                  </w:divBdr>
                                                                  <w:divsChild>
                                                                    <w:div w:id="388767709">
                                                                      <w:marLeft w:val="0"/>
                                                                      <w:marRight w:val="0"/>
                                                                      <w:marTop w:val="0"/>
                                                                      <w:marBottom w:val="300"/>
                                                                      <w:divBdr>
                                                                        <w:top w:val="none" w:sz="0" w:space="0" w:color="auto"/>
                                                                        <w:left w:val="none" w:sz="0" w:space="0" w:color="auto"/>
                                                                        <w:bottom w:val="none" w:sz="0" w:space="0" w:color="auto"/>
                                                                        <w:right w:val="none" w:sz="0" w:space="0" w:color="auto"/>
                                                                      </w:divBdr>
                                                                      <w:divsChild>
                                                                        <w:div w:id="1732073555">
                                                                          <w:marLeft w:val="0"/>
                                                                          <w:marRight w:val="0"/>
                                                                          <w:marTop w:val="0"/>
                                                                          <w:marBottom w:val="0"/>
                                                                          <w:divBdr>
                                                                            <w:top w:val="none" w:sz="0" w:space="0" w:color="auto"/>
                                                                            <w:left w:val="none" w:sz="0" w:space="0" w:color="auto"/>
                                                                            <w:bottom w:val="none" w:sz="0" w:space="0" w:color="auto"/>
                                                                            <w:right w:val="none" w:sz="0" w:space="0" w:color="auto"/>
                                                                          </w:divBdr>
                                                                          <w:divsChild>
                                                                            <w:div w:id="1519080386">
                                                                              <w:marLeft w:val="0"/>
                                                                              <w:marRight w:val="0"/>
                                                                              <w:marTop w:val="0"/>
                                                                              <w:marBottom w:val="0"/>
                                                                              <w:divBdr>
                                                                                <w:top w:val="none" w:sz="0" w:space="0" w:color="auto"/>
                                                                                <w:left w:val="none" w:sz="0" w:space="0" w:color="auto"/>
                                                                                <w:bottom w:val="none" w:sz="0" w:space="0" w:color="auto"/>
                                                                                <w:right w:val="none" w:sz="0" w:space="0" w:color="auto"/>
                                                                              </w:divBdr>
                                                                              <w:divsChild>
                                                                                <w:div w:id="880751975">
                                                                                  <w:marLeft w:val="0"/>
                                                                                  <w:marRight w:val="120"/>
                                                                                  <w:marTop w:val="0"/>
                                                                                  <w:marBottom w:val="150"/>
                                                                                  <w:divBdr>
                                                                                    <w:top w:val="none" w:sz="0" w:space="0" w:color="auto"/>
                                                                                    <w:left w:val="none" w:sz="0" w:space="0" w:color="auto"/>
                                                                                    <w:bottom w:val="none" w:sz="0" w:space="0" w:color="auto"/>
                                                                                    <w:right w:val="none" w:sz="0" w:space="0" w:color="auto"/>
                                                                                  </w:divBdr>
                                                                                  <w:divsChild>
                                                                                    <w:div w:id="715542715">
                                                                                      <w:marLeft w:val="0"/>
                                                                                      <w:marRight w:val="120"/>
                                                                                      <w:marTop w:val="0"/>
                                                                                      <w:marBottom w:val="150"/>
                                                                                      <w:divBdr>
                                                                                        <w:top w:val="none" w:sz="0" w:space="0" w:color="auto"/>
                                                                                        <w:left w:val="none" w:sz="0" w:space="0" w:color="auto"/>
                                                                                        <w:bottom w:val="none" w:sz="0" w:space="0" w:color="auto"/>
                                                                                        <w:right w:val="none" w:sz="0" w:space="0" w:color="auto"/>
                                                                                      </w:divBdr>
                                                                                      <w:divsChild>
                                                                                        <w:div w:id="1864436808">
                                                                                          <w:marLeft w:val="0"/>
                                                                                          <w:marRight w:val="120"/>
                                                                                          <w:marTop w:val="0"/>
                                                                                          <w:marBottom w:val="150"/>
                                                                                          <w:divBdr>
                                                                                            <w:top w:val="none" w:sz="0" w:space="0" w:color="auto"/>
                                                                                            <w:left w:val="none" w:sz="0" w:space="0" w:color="auto"/>
                                                                                            <w:bottom w:val="none" w:sz="0" w:space="0" w:color="auto"/>
                                                                                            <w:right w:val="none" w:sz="0" w:space="0" w:color="auto"/>
                                                                                          </w:divBdr>
                                                                                          <w:divsChild>
                                                                                            <w:div w:id="985356020">
                                                                                              <w:marLeft w:val="0"/>
                                                                                              <w:marRight w:val="0"/>
                                                                                              <w:marTop w:val="0"/>
                                                                                              <w:marBottom w:val="0"/>
                                                                                              <w:divBdr>
                                                                                                <w:top w:val="none" w:sz="0" w:space="0" w:color="auto"/>
                                                                                                <w:left w:val="none" w:sz="0" w:space="0" w:color="auto"/>
                                                                                                <w:bottom w:val="none" w:sz="0" w:space="0" w:color="auto"/>
                                                                                                <w:right w:val="none" w:sz="0" w:space="0" w:color="auto"/>
                                                                                              </w:divBdr>
                                                                                            </w:div>
                                                                                            <w:div w:id="16162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96019">
                                                                                      <w:marLeft w:val="0"/>
                                                                                      <w:marRight w:val="300"/>
                                                                                      <w:marTop w:val="0"/>
                                                                                      <w:marBottom w:val="150"/>
                                                                                      <w:divBdr>
                                                                                        <w:top w:val="none" w:sz="0" w:space="0" w:color="auto"/>
                                                                                        <w:left w:val="none" w:sz="0" w:space="0" w:color="auto"/>
                                                                                        <w:bottom w:val="none" w:sz="0" w:space="0" w:color="auto"/>
                                                                                        <w:right w:val="none" w:sz="0" w:space="0" w:color="auto"/>
                                                                                      </w:divBdr>
                                                                                      <w:divsChild>
                                                                                        <w:div w:id="325086331">
                                                                                          <w:marLeft w:val="0"/>
                                                                                          <w:marRight w:val="0"/>
                                                                                          <w:marTop w:val="0"/>
                                                                                          <w:marBottom w:val="0"/>
                                                                                          <w:divBdr>
                                                                                            <w:top w:val="none" w:sz="0" w:space="0" w:color="auto"/>
                                                                                            <w:left w:val="none" w:sz="0" w:space="0" w:color="auto"/>
                                                                                            <w:bottom w:val="none" w:sz="0" w:space="0" w:color="auto"/>
                                                                                            <w:right w:val="none" w:sz="0" w:space="0" w:color="auto"/>
                                                                                          </w:divBdr>
                                                                                          <w:divsChild>
                                                                                            <w:div w:id="444693590">
                                                                                              <w:marLeft w:val="0"/>
                                                                                              <w:marRight w:val="0"/>
                                                                                              <w:marTop w:val="225"/>
                                                                                              <w:marBottom w:val="0"/>
                                                                                              <w:divBdr>
                                                                                                <w:top w:val="none" w:sz="0" w:space="0" w:color="auto"/>
                                                                                                <w:left w:val="none" w:sz="0" w:space="0" w:color="auto"/>
                                                                                                <w:bottom w:val="none" w:sz="0" w:space="0" w:color="auto"/>
                                                                                                <w:right w:val="none" w:sz="0" w:space="0" w:color="auto"/>
                                                                                              </w:divBdr>
                                                                                              <w:divsChild>
                                                                                                <w:div w:id="722753166">
                                                                                                  <w:marLeft w:val="0"/>
                                                                                                  <w:marRight w:val="0"/>
                                                                                                  <w:marTop w:val="0"/>
                                                                                                  <w:marBottom w:val="0"/>
                                                                                                  <w:divBdr>
                                                                                                    <w:top w:val="none" w:sz="0" w:space="0" w:color="auto"/>
                                                                                                    <w:left w:val="none" w:sz="0" w:space="0" w:color="auto"/>
                                                                                                    <w:bottom w:val="none" w:sz="0" w:space="0" w:color="auto"/>
                                                                                                    <w:right w:val="none" w:sz="0" w:space="0" w:color="auto"/>
                                                                                                  </w:divBdr>
                                                                                                </w:div>
                                                                                                <w:div w:id="11053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744274">
                                                                                      <w:marLeft w:val="300"/>
                                                                                      <w:marRight w:val="0"/>
                                                                                      <w:marTop w:val="0"/>
                                                                                      <w:marBottom w:val="150"/>
                                                                                      <w:divBdr>
                                                                                        <w:top w:val="none" w:sz="0" w:space="0" w:color="auto"/>
                                                                                        <w:left w:val="none" w:sz="0" w:space="0" w:color="auto"/>
                                                                                        <w:bottom w:val="none" w:sz="0" w:space="0" w:color="auto"/>
                                                                                        <w:right w:val="none" w:sz="0" w:space="0" w:color="auto"/>
                                                                                      </w:divBdr>
                                                                                      <w:divsChild>
                                                                                        <w:div w:id="1192644577">
                                                                                          <w:marLeft w:val="0"/>
                                                                                          <w:marRight w:val="0"/>
                                                                                          <w:marTop w:val="0"/>
                                                                                          <w:marBottom w:val="0"/>
                                                                                          <w:divBdr>
                                                                                            <w:top w:val="none" w:sz="0" w:space="0" w:color="auto"/>
                                                                                            <w:left w:val="none" w:sz="0" w:space="0" w:color="auto"/>
                                                                                            <w:bottom w:val="none" w:sz="0" w:space="0" w:color="auto"/>
                                                                                            <w:right w:val="none" w:sz="0" w:space="0" w:color="auto"/>
                                                                                          </w:divBdr>
                                                                                          <w:divsChild>
                                                                                            <w:div w:id="1465999335">
                                                                                              <w:marLeft w:val="0"/>
                                                                                              <w:marRight w:val="0"/>
                                                                                              <w:marTop w:val="225"/>
                                                                                              <w:marBottom w:val="0"/>
                                                                                              <w:divBdr>
                                                                                                <w:top w:val="none" w:sz="0" w:space="0" w:color="auto"/>
                                                                                                <w:left w:val="none" w:sz="0" w:space="0" w:color="auto"/>
                                                                                                <w:bottom w:val="none" w:sz="0" w:space="0" w:color="auto"/>
                                                                                                <w:right w:val="none" w:sz="0" w:space="0" w:color="auto"/>
                                                                                              </w:divBdr>
                                                                                              <w:divsChild>
                                                                                                <w:div w:id="1395468863">
                                                                                                  <w:marLeft w:val="0"/>
                                                                                                  <w:marRight w:val="0"/>
                                                                                                  <w:marTop w:val="0"/>
                                                                                                  <w:marBottom w:val="0"/>
                                                                                                  <w:divBdr>
                                                                                                    <w:top w:val="none" w:sz="0" w:space="0" w:color="auto"/>
                                                                                                    <w:left w:val="none" w:sz="0" w:space="0" w:color="auto"/>
                                                                                                    <w:bottom w:val="none" w:sz="0" w:space="0" w:color="auto"/>
                                                                                                    <w:right w:val="none" w:sz="0" w:space="0" w:color="auto"/>
                                                                                                  </w:divBdr>
                                                                                                </w:div>
                                                                                                <w:div w:id="16348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6279865">
                                              <w:marLeft w:val="0"/>
                                              <w:marRight w:val="0"/>
                                              <w:marTop w:val="0"/>
                                              <w:marBottom w:val="300"/>
                                              <w:divBdr>
                                                <w:top w:val="none" w:sz="0" w:space="0" w:color="auto"/>
                                                <w:left w:val="none" w:sz="0" w:space="0" w:color="auto"/>
                                                <w:bottom w:val="none" w:sz="0" w:space="0" w:color="auto"/>
                                                <w:right w:val="none" w:sz="0" w:space="0" w:color="auto"/>
                                              </w:divBdr>
                                              <w:divsChild>
                                                <w:div w:id="37584243">
                                                  <w:marLeft w:val="0"/>
                                                  <w:marRight w:val="0"/>
                                                  <w:marTop w:val="0"/>
                                                  <w:marBottom w:val="0"/>
                                                  <w:divBdr>
                                                    <w:top w:val="none" w:sz="0" w:space="0" w:color="auto"/>
                                                    <w:left w:val="none" w:sz="0" w:space="0" w:color="auto"/>
                                                    <w:bottom w:val="none" w:sz="0" w:space="0" w:color="auto"/>
                                                    <w:right w:val="none" w:sz="0" w:space="0" w:color="auto"/>
                                                  </w:divBdr>
                                                  <w:divsChild>
                                                    <w:div w:id="991297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7283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471126">
          <w:marLeft w:val="0"/>
          <w:marRight w:val="0"/>
          <w:marTop w:val="375"/>
          <w:marBottom w:val="330"/>
          <w:divBdr>
            <w:top w:val="none" w:sz="0" w:space="0" w:color="auto"/>
            <w:left w:val="none" w:sz="0" w:space="0" w:color="auto"/>
            <w:bottom w:val="none" w:sz="0" w:space="0" w:color="auto"/>
            <w:right w:val="none" w:sz="0" w:space="0" w:color="auto"/>
          </w:divBdr>
          <w:divsChild>
            <w:div w:id="128714088">
              <w:marLeft w:val="0"/>
              <w:marRight w:val="0"/>
              <w:marTop w:val="0"/>
              <w:marBottom w:val="210"/>
              <w:divBdr>
                <w:top w:val="none" w:sz="0" w:space="0" w:color="auto"/>
                <w:left w:val="none" w:sz="0" w:space="0" w:color="auto"/>
                <w:bottom w:val="none" w:sz="0" w:space="0" w:color="auto"/>
                <w:right w:val="none" w:sz="0" w:space="0" w:color="auto"/>
              </w:divBdr>
              <w:divsChild>
                <w:div w:id="266737055">
                  <w:marLeft w:val="0"/>
                  <w:marRight w:val="0"/>
                  <w:marTop w:val="0"/>
                  <w:marBottom w:val="0"/>
                  <w:divBdr>
                    <w:top w:val="none" w:sz="0" w:space="0" w:color="auto"/>
                    <w:left w:val="none" w:sz="0" w:space="0" w:color="auto"/>
                    <w:bottom w:val="none" w:sz="0" w:space="0" w:color="auto"/>
                    <w:right w:val="none" w:sz="0" w:space="0" w:color="auto"/>
                  </w:divBdr>
                  <w:divsChild>
                    <w:div w:id="3195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50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1374757">
      <w:bodyDiv w:val="1"/>
      <w:marLeft w:val="0"/>
      <w:marRight w:val="0"/>
      <w:marTop w:val="0"/>
      <w:marBottom w:val="0"/>
      <w:divBdr>
        <w:top w:val="none" w:sz="0" w:space="0" w:color="auto"/>
        <w:left w:val="none" w:sz="0" w:space="0" w:color="auto"/>
        <w:bottom w:val="none" w:sz="0" w:space="0" w:color="auto"/>
        <w:right w:val="none" w:sz="0" w:space="0" w:color="auto"/>
      </w:divBdr>
      <w:divsChild>
        <w:div w:id="238486804">
          <w:marLeft w:val="2100"/>
          <w:marRight w:val="0"/>
          <w:marTop w:val="0"/>
          <w:marBottom w:val="0"/>
          <w:divBdr>
            <w:top w:val="none" w:sz="0" w:space="0" w:color="auto"/>
            <w:left w:val="none" w:sz="0" w:space="0" w:color="auto"/>
            <w:bottom w:val="none" w:sz="0" w:space="0" w:color="auto"/>
            <w:right w:val="none" w:sz="0" w:space="0" w:color="auto"/>
          </w:divBdr>
          <w:divsChild>
            <w:div w:id="592396631">
              <w:marLeft w:val="0"/>
              <w:marRight w:val="0"/>
              <w:marTop w:val="0"/>
              <w:marBottom w:val="0"/>
              <w:divBdr>
                <w:top w:val="none" w:sz="0" w:space="0" w:color="auto"/>
                <w:left w:val="none" w:sz="0" w:space="0" w:color="auto"/>
                <w:bottom w:val="none" w:sz="0" w:space="0" w:color="auto"/>
                <w:right w:val="none" w:sz="0" w:space="0" w:color="auto"/>
              </w:divBdr>
              <w:divsChild>
                <w:div w:id="1867787913">
                  <w:marLeft w:val="0"/>
                  <w:marRight w:val="0"/>
                  <w:marTop w:val="0"/>
                  <w:marBottom w:val="105"/>
                  <w:divBdr>
                    <w:top w:val="none" w:sz="0" w:space="0" w:color="auto"/>
                    <w:left w:val="none" w:sz="0" w:space="0" w:color="auto"/>
                    <w:bottom w:val="none" w:sz="0" w:space="0" w:color="auto"/>
                    <w:right w:val="none" w:sz="0" w:space="0" w:color="auto"/>
                  </w:divBdr>
                </w:div>
                <w:div w:id="2101633986">
                  <w:marLeft w:val="0"/>
                  <w:marRight w:val="0"/>
                  <w:marTop w:val="0"/>
                  <w:marBottom w:val="0"/>
                  <w:divBdr>
                    <w:top w:val="none" w:sz="0" w:space="0" w:color="auto"/>
                    <w:left w:val="none" w:sz="0" w:space="0" w:color="auto"/>
                    <w:bottom w:val="none" w:sz="0" w:space="0" w:color="auto"/>
                    <w:right w:val="none" w:sz="0" w:space="0" w:color="auto"/>
                  </w:divBdr>
                  <w:divsChild>
                    <w:div w:id="183860142">
                      <w:marLeft w:val="0"/>
                      <w:marRight w:val="0"/>
                      <w:marTop w:val="0"/>
                      <w:marBottom w:val="75"/>
                      <w:divBdr>
                        <w:top w:val="none" w:sz="0" w:space="0" w:color="auto"/>
                        <w:left w:val="none" w:sz="0" w:space="0" w:color="auto"/>
                        <w:bottom w:val="none" w:sz="0" w:space="0" w:color="auto"/>
                        <w:right w:val="none" w:sz="0" w:space="0" w:color="auto"/>
                      </w:divBdr>
                    </w:div>
                    <w:div w:id="1438596674">
                      <w:marLeft w:val="0"/>
                      <w:marRight w:val="0"/>
                      <w:marTop w:val="0"/>
                      <w:marBottom w:val="75"/>
                      <w:divBdr>
                        <w:top w:val="none" w:sz="0" w:space="0" w:color="auto"/>
                        <w:left w:val="none" w:sz="0" w:space="0" w:color="auto"/>
                        <w:bottom w:val="none" w:sz="0" w:space="0" w:color="auto"/>
                        <w:right w:val="none" w:sz="0" w:space="0" w:color="auto"/>
                      </w:divBdr>
                    </w:div>
                    <w:div w:id="20208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7797">
              <w:marLeft w:val="0"/>
              <w:marRight w:val="0"/>
              <w:marTop w:val="0"/>
              <w:marBottom w:val="300"/>
              <w:divBdr>
                <w:top w:val="none" w:sz="0" w:space="0" w:color="auto"/>
                <w:left w:val="none" w:sz="0" w:space="0" w:color="auto"/>
                <w:bottom w:val="none" w:sz="0" w:space="0" w:color="auto"/>
                <w:right w:val="none" w:sz="0" w:space="0" w:color="auto"/>
              </w:divBdr>
              <w:divsChild>
                <w:div w:id="1467897307">
                  <w:marLeft w:val="0"/>
                  <w:marRight w:val="0"/>
                  <w:marTop w:val="0"/>
                  <w:marBottom w:val="0"/>
                  <w:divBdr>
                    <w:top w:val="none" w:sz="0" w:space="0" w:color="auto"/>
                    <w:left w:val="none" w:sz="0" w:space="0" w:color="auto"/>
                    <w:bottom w:val="none" w:sz="0" w:space="0" w:color="auto"/>
                    <w:right w:val="none" w:sz="0" w:space="0" w:color="auto"/>
                  </w:divBdr>
                  <w:divsChild>
                    <w:div w:id="1157308957">
                      <w:marLeft w:val="0"/>
                      <w:marRight w:val="0"/>
                      <w:marTop w:val="0"/>
                      <w:marBottom w:val="0"/>
                      <w:divBdr>
                        <w:top w:val="none" w:sz="0" w:space="0" w:color="auto"/>
                        <w:left w:val="none" w:sz="0" w:space="0" w:color="auto"/>
                        <w:bottom w:val="none" w:sz="0" w:space="0" w:color="auto"/>
                        <w:right w:val="none" w:sz="0" w:space="0" w:color="auto"/>
                      </w:divBdr>
                      <w:divsChild>
                        <w:div w:id="1201168988">
                          <w:marLeft w:val="0"/>
                          <w:marRight w:val="0"/>
                          <w:marTop w:val="0"/>
                          <w:marBottom w:val="0"/>
                          <w:divBdr>
                            <w:top w:val="none" w:sz="0" w:space="0" w:color="auto"/>
                            <w:left w:val="none" w:sz="0" w:space="0" w:color="auto"/>
                            <w:bottom w:val="none" w:sz="0" w:space="0" w:color="auto"/>
                            <w:right w:val="none" w:sz="0" w:space="0" w:color="auto"/>
                          </w:divBdr>
                        </w:div>
                        <w:div w:id="1351644644">
                          <w:marLeft w:val="0"/>
                          <w:marRight w:val="0"/>
                          <w:marTop w:val="0"/>
                          <w:marBottom w:val="0"/>
                          <w:divBdr>
                            <w:top w:val="none" w:sz="0" w:space="0" w:color="auto"/>
                            <w:left w:val="none" w:sz="0" w:space="0" w:color="auto"/>
                            <w:bottom w:val="none" w:sz="0" w:space="0" w:color="auto"/>
                            <w:right w:val="none" w:sz="0" w:space="0" w:color="auto"/>
                          </w:divBdr>
                        </w:div>
                        <w:div w:id="2101294292">
                          <w:marLeft w:val="0"/>
                          <w:marRight w:val="0"/>
                          <w:marTop w:val="0"/>
                          <w:marBottom w:val="0"/>
                          <w:divBdr>
                            <w:top w:val="none" w:sz="0" w:space="0" w:color="auto"/>
                            <w:left w:val="none" w:sz="0" w:space="0" w:color="auto"/>
                            <w:bottom w:val="none" w:sz="0" w:space="0" w:color="auto"/>
                            <w:right w:val="none" w:sz="0" w:space="0" w:color="auto"/>
                          </w:divBdr>
                        </w:div>
                      </w:divsChild>
                    </w:div>
                    <w:div w:id="1290361261">
                      <w:marLeft w:val="0"/>
                      <w:marRight w:val="0"/>
                      <w:marTop w:val="0"/>
                      <w:marBottom w:val="0"/>
                      <w:divBdr>
                        <w:top w:val="none" w:sz="0" w:space="0" w:color="auto"/>
                        <w:left w:val="none" w:sz="0" w:space="0" w:color="auto"/>
                        <w:bottom w:val="none" w:sz="0" w:space="0" w:color="auto"/>
                        <w:right w:val="none" w:sz="0" w:space="0" w:color="auto"/>
                      </w:divBdr>
                      <w:divsChild>
                        <w:div w:id="13163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34107">
              <w:marLeft w:val="0"/>
              <w:marRight w:val="0"/>
              <w:marTop w:val="0"/>
              <w:marBottom w:val="0"/>
              <w:divBdr>
                <w:top w:val="none" w:sz="0" w:space="0" w:color="auto"/>
                <w:left w:val="none" w:sz="0" w:space="0" w:color="auto"/>
                <w:bottom w:val="none" w:sz="0" w:space="0" w:color="auto"/>
                <w:right w:val="none" w:sz="0" w:space="0" w:color="auto"/>
              </w:divBdr>
              <w:divsChild>
                <w:div w:id="607781664">
                  <w:marLeft w:val="0"/>
                  <w:marRight w:val="0"/>
                  <w:marTop w:val="0"/>
                  <w:marBottom w:val="105"/>
                  <w:divBdr>
                    <w:top w:val="none" w:sz="0" w:space="0" w:color="auto"/>
                    <w:left w:val="none" w:sz="0" w:space="0" w:color="auto"/>
                    <w:bottom w:val="none" w:sz="0" w:space="0" w:color="auto"/>
                    <w:right w:val="none" w:sz="0" w:space="0" w:color="auto"/>
                  </w:divBdr>
                </w:div>
                <w:div w:id="1647052703">
                  <w:marLeft w:val="0"/>
                  <w:marRight w:val="0"/>
                  <w:marTop w:val="0"/>
                  <w:marBottom w:val="0"/>
                  <w:divBdr>
                    <w:top w:val="none" w:sz="0" w:space="0" w:color="auto"/>
                    <w:left w:val="none" w:sz="0" w:space="0" w:color="auto"/>
                    <w:bottom w:val="none" w:sz="0" w:space="0" w:color="auto"/>
                    <w:right w:val="none" w:sz="0" w:space="0" w:color="auto"/>
                  </w:divBdr>
                  <w:divsChild>
                    <w:div w:id="993492596">
                      <w:marLeft w:val="0"/>
                      <w:marRight w:val="0"/>
                      <w:marTop w:val="0"/>
                      <w:marBottom w:val="0"/>
                      <w:divBdr>
                        <w:top w:val="none" w:sz="0" w:space="0" w:color="auto"/>
                        <w:left w:val="none" w:sz="0" w:space="0" w:color="auto"/>
                        <w:bottom w:val="none" w:sz="0" w:space="0" w:color="auto"/>
                        <w:right w:val="none" w:sz="0" w:space="0" w:color="auto"/>
                      </w:divBdr>
                    </w:div>
                    <w:div w:id="1485656469">
                      <w:marLeft w:val="0"/>
                      <w:marRight w:val="0"/>
                      <w:marTop w:val="0"/>
                      <w:marBottom w:val="75"/>
                      <w:divBdr>
                        <w:top w:val="none" w:sz="0" w:space="0" w:color="auto"/>
                        <w:left w:val="none" w:sz="0" w:space="0" w:color="auto"/>
                        <w:bottom w:val="none" w:sz="0" w:space="0" w:color="auto"/>
                        <w:right w:val="none" w:sz="0" w:space="0" w:color="auto"/>
                      </w:divBdr>
                    </w:div>
                    <w:div w:id="1806241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54570446">
              <w:marLeft w:val="0"/>
              <w:marRight w:val="0"/>
              <w:marTop w:val="0"/>
              <w:marBottom w:val="0"/>
              <w:divBdr>
                <w:top w:val="none" w:sz="0" w:space="0" w:color="auto"/>
                <w:left w:val="none" w:sz="0" w:space="0" w:color="auto"/>
                <w:bottom w:val="none" w:sz="0" w:space="0" w:color="auto"/>
                <w:right w:val="none" w:sz="0" w:space="0" w:color="auto"/>
              </w:divBdr>
              <w:divsChild>
                <w:div w:id="1006596517">
                  <w:marLeft w:val="0"/>
                  <w:marRight w:val="0"/>
                  <w:marTop w:val="0"/>
                  <w:marBottom w:val="0"/>
                  <w:divBdr>
                    <w:top w:val="none" w:sz="0" w:space="0" w:color="auto"/>
                    <w:left w:val="none" w:sz="0" w:space="0" w:color="auto"/>
                    <w:bottom w:val="none" w:sz="0" w:space="0" w:color="auto"/>
                    <w:right w:val="none" w:sz="0" w:space="0" w:color="auto"/>
                  </w:divBdr>
                  <w:divsChild>
                    <w:div w:id="1053968767">
                      <w:marLeft w:val="0"/>
                      <w:marRight w:val="0"/>
                      <w:marTop w:val="0"/>
                      <w:marBottom w:val="0"/>
                      <w:divBdr>
                        <w:top w:val="none" w:sz="0" w:space="0" w:color="auto"/>
                        <w:left w:val="none" w:sz="0" w:space="0" w:color="auto"/>
                        <w:bottom w:val="none" w:sz="0" w:space="0" w:color="auto"/>
                        <w:right w:val="none" w:sz="0" w:space="0" w:color="auto"/>
                      </w:divBdr>
                    </w:div>
                    <w:div w:id="1415130520">
                      <w:marLeft w:val="0"/>
                      <w:marRight w:val="0"/>
                      <w:marTop w:val="0"/>
                      <w:marBottom w:val="75"/>
                      <w:divBdr>
                        <w:top w:val="none" w:sz="0" w:space="0" w:color="auto"/>
                        <w:left w:val="none" w:sz="0" w:space="0" w:color="auto"/>
                        <w:bottom w:val="none" w:sz="0" w:space="0" w:color="auto"/>
                        <w:right w:val="none" w:sz="0" w:space="0" w:color="auto"/>
                      </w:divBdr>
                    </w:div>
                    <w:div w:id="1446460716">
                      <w:marLeft w:val="0"/>
                      <w:marRight w:val="0"/>
                      <w:marTop w:val="0"/>
                      <w:marBottom w:val="75"/>
                      <w:divBdr>
                        <w:top w:val="none" w:sz="0" w:space="0" w:color="auto"/>
                        <w:left w:val="none" w:sz="0" w:space="0" w:color="auto"/>
                        <w:bottom w:val="none" w:sz="0" w:space="0" w:color="auto"/>
                        <w:right w:val="none" w:sz="0" w:space="0" w:color="auto"/>
                      </w:divBdr>
                    </w:div>
                  </w:divsChild>
                </w:div>
                <w:div w:id="111247890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429352795">
          <w:marLeft w:val="2100"/>
          <w:marRight w:val="0"/>
          <w:marTop w:val="0"/>
          <w:marBottom w:val="0"/>
          <w:divBdr>
            <w:top w:val="none" w:sz="0" w:space="0" w:color="auto"/>
            <w:left w:val="none" w:sz="0" w:space="0" w:color="auto"/>
            <w:bottom w:val="none" w:sz="0" w:space="0" w:color="auto"/>
            <w:right w:val="none" w:sz="0" w:space="0" w:color="auto"/>
          </w:divBdr>
        </w:div>
        <w:div w:id="946692135">
          <w:marLeft w:val="2100"/>
          <w:marRight w:val="0"/>
          <w:marTop w:val="0"/>
          <w:marBottom w:val="0"/>
          <w:divBdr>
            <w:top w:val="none" w:sz="0" w:space="0" w:color="auto"/>
            <w:left w:val="none" w:sz="0" w:space="0" w:color="auto"/>
            <w:bottom w:val="none" w:sz="0" w:space="0" w:color="auto"/>
            <w:right w:val="none" w:sz="0" w:space="0" w:color="auto"/>
          </w:divBdr>
          <w:divsChild>
            <w:div w:id="1963264843">
              <w:marLeft w:val="0"/>
              <w:marRight w:val="0"/>
              <w:marTop w:val="0"/>
              <w:marBottom w:val="0"/>
              <w:divBdr>
                <w:top w:val="none" w:sz="0" w:space="0" w:color="auto"/>
                <w:left w:val="none" w:sz="0" w:space="0" w:color="auto"/>
                <w:bottom w:val="none" w:sz="0" w:space="0" w:color="auto"/>
                <w:right w:val="none" w:sz="0" w:space="0" w:color="auto"/>
              </w:divBdr>
              <w:divsChild>
                <w:div w:id="600768655">
                  <w:marLeft w:val="0"/>
                  <w:marRight w:val="0"/>
                  <w:marTop w:val="0"/>
                  <w:marBottom w:val="0"/>
                  <w:divBdr>
                    <w:top w:val="none" w:sz="0" w:space="0" w:color="auto"/>
                    <w:left w:val="none" w:sz="0" w:space="0" w:color="auto"/>
                    <w:bottom w:val="none" w:sz="0" w:space="0" w:color="auto"/>
                    <w:right w:val="none" w:sz="0" w:space="0" w:color="auto"/>
                  </w:divBdr>
                  <w:divsChild>
                    <w:div w:id="990140797">
                      <w:marLeft w:val="0"/>
                      <w:marRight w:val="0"/>
                      <w:marTop w:val="0"/>
                      <w:marBottom w:val="0"/>
                      <w:divBdr>
                        <w:top w:val="none" w:sz="0" w:space="0" w:color="auto"/>
                        <w:left w:val="none" w:sz="0" w:space="0" w:color="auto"/>
                        <w:bottom w:val="none" w:sz="0" w:space="0" w:color="auto"/>
                        <w:right w:val="none" w:sz="0" w:space="0" w:color="auto"/>
                      </w:divBdr>
                      <w:divsChild>
                        <w:div w:id="2886299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277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1674">
          <w:marLeft w:val="2100"/>
          <w:marRight w:val="0"/>
          <w:marTop w:val="0"/>
          <w:marBottom w:val="0"/>
          <w:divBdr>
            <w:top w:val="none" w:sz="0" w:space="0" w:color="auto"/>
            <w:left w:val="none" w:sz="0" w:space="0" w:color="auto"/>
            <w:bottom w:val="none" w:sz="0" w:space="0" w:color="auto"/>
            <w:right w:val="none" w:sz="0" w:space="0" w:color="auto"/>
          </w:divBdr>
          <w:divsChild>
            <w:div w:id="2067028974">
              <w:marLeft w:val="0"/>
              <w:marRight w:val="0"/>
              <w:marTop w:val="0"/>
              <w:marBottom w:val="0"/>
              <w:divBdr>
                <w:top w:val="none" w:sz="0" w:space="0" w:color="auto"/>
                <w:left w:val="none" w:sz="0" w:space="0" w:color="auto"/>
                <w:bottom w:val="none" w:sz="0" w:space="0" w:color="auto"/>
                <w:right w:val="none" w:sz="0" w:space="0" w:color="auto"/>
              </w:divBdr>
              <w:divsChild>
                <w:div w:id="1297295419">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1692299348">
      <w:bodyDiv w:val="1"/>
      <w:marLeft w:val="0"/>
      <w:marRight w:val="0"/>
      <w:marTop w:val="0"/>
      <w:marBottom w:val="0"/>
      <w:divBdr>
        <w:top w:val="none" w:sz="0" w:space="0" w:color="auto"/>
        <w:left w:val="none" w:sz="0" w:space="0" w:color="auto"/>
        <w:bottom w:val="none" w:sz="0" w:space="0" w:color="auto"/>
        <w:right w:val="none" w:sz="0" w:space="0" w:color="auto"/>
      </w:divBdr>
      <w:divsChild>
        <w:div w:id="527913732">
          <w:marLeft w:val="0"/>
          <w:marRight w:val="0"/>
          <w:marTop w:val="0"/>
          <w:marBottom w:val="0"/>
          <w:divBdr>
            <w:top w:val="none" w:sz="0" w:space="0" w:color="auto"/>
            <w:left w:val="none" w:sz="0" w:space="0" w:color="auto"/>
            <w:bottom w:val="none" w:sz="0" w:space="0" w:color="auto"/>
            <w:right w:val="none" w:sz="0" w:space="0" w:color="auto"/>
          </w:divBdr>
          <w:divsChild>
            <w:div w:id="693388003">
              <w:marLeft w:val="0"/>
              <w:marRight w:val="0"/>
              <w:marTop w:val="0"/>
              <w:marBottom w:val="0"/>
              <w:divBdr>
                <w:top w:val="none" w:sz="0" w:space="0" w:color="auto"/>
                <w:left w:val="none" w:sz="0" w:space="0" w:color="auto"/>
                <w:bottom w:val="none" w:sz="0" w:space="0" w:color="auto"/>
                <w:right w:val="none" w:sz="0" w:space="0" w:color="auto"/>
              </w:divBdr>
              <w:divsChild>
                <w:div w:id="758406007">
                  <w:marLeft w:val="0"/>
                  <w:marRight w:val="0"/>
                  <w:marTop w:val="0"/>
                  <w:marBottom w:val="240"/>
                  <w:divBdr>
                    <w:top w:val="none" w:sz="0" w:space="0" w:color="auto"/>
                    <w:left w:val="none" w:sz="0" w:space="0" w:color="auto"/>
                    <w:bottom w:val="none" w:sz="0" w:space="0" w:color="auto"/>
                    <w:right w:val="none" w:sz="0" w:space="0" w:color="auto"/>
                  </w:divBdr>
                </w:div>
                <w:div w:id="1842041022">
                  <w:marLeft w:val="0"/>
                  <w:marRight w:val="0"/>
                  <w:marTop w:val="0"/>
                  <w:marBottom w:val="300"/>
                  <w:divBdr>
                    <w:top w:val="none" w:sz="0" w:space="0" w:color="auto"/>
                    <w:left w:val="none" w:sz="0" w:space="0" w:color="auto"/>
                    <w:bottom w:val="none" w:sz="0" w:space="0" w:color="auto"/>
                    <w:right w:val="none" w:sz="0" w:space="0" w:color="auto"/>
                  </w:divBdr>
                  <w:divsChild>
                    <w:div w:id="756441875">
                      <w:marLeft w:val="0"/>
                      <w:marRight w:val="0"/>
                      <w:marTop w:val="0"/>
                      <w:marBottom w:val="225"/>
                      <w:divBdr>
                        <w:top w:val="none" w:sz="0" w:space="0" w:color="auto"/>
                        <w:left w:val="none" w:sz="0" w:space="0" w:color="auto"/>
                        <w:bottom w:val="none" w:sz="0" w:space="0" w:color="auto"/>
                        <w:right w:val="none" w:sz="0" w:space="0" w:color="auto"/>
                      </w:divBdr>
                    </w:div>
                    <w:div w:id="1327511861">
                      <w:marLeft w:val="0"/>
                      <w:marRight w:val="300"/>
                      <w:marTop w:val="0"/>
                      <w:marBottom w:val="150"/>
                      <w:divBdr>
                        <w:top w:val="none" w:sz="0" w:space="0" w:color="auto"/>
                        <w:left w:val="none" w:sz="0" w:space="0" w:color="auto"/>
                        <w:bottom w:val="none" w:sz="0" w:space="0" w:color="auto"/>
                        <w:right w:val="none" w:sz="0" w:space="0" w:color="auto"/>
                      </w:divBdr>
                      <w:divsChild>
                        <w:div w:id="711541743">
                          <w:marLeft w:val="0"/>
                          <w:marRight w:val="0"/>
                          <w:marTop w:val="0"/>
                          <w:marBottom w:val="0"/>
                          <w:divBdr>
                            <w:top w:val="none" w:sz="0" w:space="0" w:color="auto"/>
                            <w:left w:val="none" w:sz="0" w:space="0" w:color="auto"/>
                            <w:bottom w:val="none" w:sz="0" w:space="0" w:color="auto"/>
                            <w:right w:val="none" w:sz="0" w:space="0" w:color="auto"/>
                          </w:divBdr>
                          <w:divsChild>
                            <w:div w:id="1738087887">
                              <w:marLeft w:val="0"/>
                              <w:marRight w:val="0"/>
                              <w:marTop w:val="225"/>
                              <w:marBottom w:val="0"/>
                              <w:divBdr>
                                <w:top w:val="none" w:sz="0" w:space="0" w:color="auto"/>
                                <w:left w:val="none" w:sz="0" w:space="0" w:color="auto"/>
                                <w:bottom w:val="none" w:sz="0" w:space="0" w:color="auto"/>
                                <w:right w:val="none" w:sz="0" w:space="0" w:color="auto"/>
                              </w:divBdr>
                              <w:divsChild>
                                <w:div w:id="1231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4711">
                      <w:marLeft w:val="300"/>
                      <w:marRight w:val="0"/>
                      <w:marTop w:val="0"/>
                      <w:marBottom w:val="150"/>
                      <w:divBdr>
                        <w:top w:val="none" w:sz="0" w:space="0" w:color="auto"/>
                        <w:left w:val="none" w:sz="0" w:space="0" w:color="auto"/>
                        <w:bottom w:val="none" w:sz="0" w:space="0" w:color="auto"/>
                        <w:right w:val="none" w:sz="0" w:space="0" w:color="auto"/>
                      </w:divBdr>
                      <w:divsChild>
                        <w:div w:id="2145272896">
                          <w:marLeft w:val="0"/>
                          <w:marRight w:val="0"/>
                          <w:marTop w:val="0"/>
                          <w:marBottom w:val="0"/>
                          <w:divBdr>
                            <w:top w:val="none" w:sz="0" w:space="0" w:color="auto"/>
                            <w:left w:val="none" w:sz="0" w:space="0" w:color="auto"/>
                            <w:bottom w:val="none" w:sz="0" w:space="0" w:color="auto"/>
                            <w:right w:val="none" w:sz="0" w:space="0" w:color="auto"/>
                          </w:divBdr>
                          <w:divsChild>
                            <w:div w:id="345982881">
                              <w:marLeft w:val="0"/>
                              <w:marRight w:val="0"/>
                              <w:marTop w:val="225"/>
                              <w:marBottom w:val="0"/>
                              <w:divBdr>
                                <w:top w:val="none" w:sz="0" w:space="0" w:color="auto"/>
                                <w:left w:val="none" w:sz="0" w:space="0" w:color="auto"/>
                                <w:bottom w:val="none" w:sz="0" w:space="0" w:color="auto"/>
                                <w:right w:val="none" w:sz="0" w:space="0" w:color="auto"/>
                              </w:divBdr>
                              <w:divsChild>
                                <w:div w:id="21408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77662">
              <w:marLeft w:val="0"/>
              <w:marRight w:val="0"/>
              <w:marTop w:val="0"/>
              <w:marBottom w:val="0"/>
              <w:divBdr>
                <w:top w:val="none" w:sz="0" w:space="0" w:color="auto"/>
                <w:left w:val="none" w:sz="0" w:space="0" w:color="auto"/>
                <w:bottom w:val="none" w:sz="0" w:space="0" w:color="auto"/>
                <w:right w:val="none" w:sz="0" w:space="0" w:color="auto"/>
              </w:divBdr>
              <w:divsChild>
                <w:div w:id="966085846">
                  <w:marLeft w:val="0"/>
                  <w:marRight w:val="0"/>
                  <w:marTop w:val="75"/>
                  <w:marBottom w:val="0"/>
                  <w:divBdr>
                    <w:top w:val="none" w:sz="0" w:space="0" w:color="auto"/>
                    <w:left w:val="none" w:sz="0" w:space="0" w:color="auto"/>
                    <w:bottom w:val="none" w:sz="0" w:space="0" w:color="auto"/>
                    <w:right w:val="none" w:sz="0" w:space="0" w:color="auto"/>
                  </w:divBdr>
                  <w:divsChild>
                    <w:div w:id="18290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132">
          <w:marLeft w:val="0"/>
          <w:marRight w:val="0"/>
          <w:marTop w:val="375"/>
          <w:marBottom w:val="330"/>
          <w:divBdr>
            <w:top w:val="none" w:sz="0" w:space="0" w:color="auto"/>
            <w:left w:val="none" w:sz="0" w:space="0" w:color="auto"/>
            <w:bottom w:val="none" w:sz="0" w:space="0" w:color="auto"/>
            <w:right w:val="none" w:sz="0" w:space="0" w:color="auto"/>
          </w:divBdr>
          <w:divsChild>
            <w:div w:id="567768804">
              <w:marLeft w:val="0"/>
              <w:marRight w:val="0"/>
              <w:marTop w:val="0"/>
              <w:marBottom w:val="210"/>
              <w:divBdr>
                <w:top w:val="none" w:sz="0" w:space="0" w:color="auto"/>
                <w:left w:val="none" w:sz="0" w:space="0" w:color="auto"/>
                <w:bottom w:val="none" w:sz="0" w:space="0" w:color="auto"/>
                <w:right w:val="none" w:sz="0" w:space="0" w:color="auto"/>
              </w:divBdr>
              <w:divsChild>
                <w:div w:id="933066">
                  <w:marLeft w:val="0"/>
                  <w:marRight w:val="0"/>
                  <w:marTop w:val="0"/>
                  <w:marBottom w:val="0"/>
                  <w:divBdr>
                    <w:top w:val="none" w:sz="0" w:space="0" w:color="auto"/>
                    <w:left w:val="none" w:sz="0" w:space="0" w:color="auto"/>
                    <w:bottom w:val="none" w:sz="0" w:space="0" w:color="auto"/>
                    <w:right w:val="none" w:sz="0" w:space="0" w:color="auto"/>
                  </w:divBdr>
                  <w:divsChild>
                    <w:div w:id="19183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017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4913340">
      <w:bodyDiv w:val="1"/>
      <w:marLeft w:val="0"/>
      <w:marRight w:val="0"/>
      <w:marTop w:val="0"/>
      <w:marBottom w:val="0"/>
      <w:divBdr>
        <w:top w:val="none" w:sz="0" w:space="0" w:color="auto"/>
        <w:left w:val="none" w:sz="0" w:space="0" w:color="auto"/>
        <w:bottom w:val="none" w:sz="0" w:space="0" w:color="auto"/>
        <w:right w:val="none" w:sz="0" w:space="0" w:color="auto"/>
      </w:divBdr>
      <w:divsChild>
        <w:div w:id="1118335547">
          <w:marLeft w:val="0"/>
          <w:marRight w:val="0"/>
          <w:marTop w:val="0"/>
          <w:marBottom w:val="0"/>
          <w:divBdr>
            <w:top w:val="none" w:sz="0" w:space="0" w:color="auto"/>
            <w:left w:val="none" w:sz="0" w:space="0" w:color="auto"/>
            <w:bottom w:val="none" w:sz="0" w:space="0" w:color="auto"/>
            <w:right w:val="none" w:sz="0" w:space="0" w:color="auto"/>
          </w:divBdr>
          <w:divsChild>
            <w:div w:id="14768002">
              <w:marLeft w:val="0"/>
              <w:marRight w:val="0"/>
              <w:marTop w:val="225"/>
              <w:marBottom w:val="0"/>
              <w:divBdr>
                <w:top w:val="none" w:sz="0" w:space="0" w:color="auto"/>
                <w:left w:val="none" w:sz="0" w:space="0" w:color="auto"/>
                <w:bottom w:val="none" w:sz="0" w:space="0" w:color="auto"/>
                <w:right w:val="none" w:sz="0" w:space="0" w:color="auto"/>
              </w:divBdr>
              <w:divsChild>
                <w:div w:id="1498570839">
                  <w:marLeft w:val="0"/>
                  <w:marRight w:val="0"/>
                  <w:marTop w:val="0"/>
                  <w:marBottom w:val="0"/>
                  <w:divBdr>
                    <w:top w:val="none" w:sz="0" w:space="0" w:color="auto"/>
                    <w:left w:val="none" w:sz="0" w:space="0" w:color="auto"/>
                    <w:bottom w:val="none" w:sz="0" w:space="0" w:color="auto"/>
                    <w:right w:val="none" w:sz="0" w:space="0" w:color="auto"/>
                  </w:divBdr>
                </w:div>
              </w:divsChild>
            </w:div>
            <w:div w:id="34894855">
              <w:marLeft w:val="0"/>
              <w:marRight w:val="0"/>
              <w:marTop w:val="375"/>
              <w:marBottom w:val="0"/>
              <w:divBdr>
                <w:top w:val="none" w:sz="0" w:space="0" w:color="auto"/>
                <w:left w:val="none" w:sz="0" w:space="0" w:color="auto"/>
                <w:bottom w:val="none" w:sz="0" w:space="0" w:color="auto"/>
                <w:right w:val="none" w:sz="0" w:space="0" w:color="auto"/>
              </w:divBdr>
              <w:divsChild>
                <w:div w:id="641737704">
                  <w:marLeft w:val="0"/>
                  <w:marRight w:val="0"/>
                  <w:marTop w:val="0"/>
                  <w:marBottom w:val="0"/>
                  <w:divBdr>
                    <w:top w:val="none" w:sz="0" w:space="0" w:color="auto"/>
                    <w:left w:val="none" w:sz="0" w:space="0" w:color="auto"/>
                    <w:bottom w:val="none" w:sz="0" w:space="0" w:color="auto"/>
                    <w:right w:val="none" w:sz="0" w:space="0" w:color="auto"/>
                  </w:divBdr>
                </w:div>
              </w:divsChild>
            </w:div>
            <w:div w:id="78018208">
              <w:marLeft w:val="0"/>
              <w:marRight w:val="0"/>
              <w:marTop w:val="225"/>
              <w:marBottom w:val="0"/>
              <w:divBdr>
                <w:top w:val="none" w:sz="0" w:space="0" w:color="auto"/>
                <w:left w:val="none" w:sz="0" w:space="0" w:color="auto"/>
                <w:bottom w:val="none" w:sz="0" w:space="0" w:color="auto"/>
                <w:right w:val="none" w:sz="0" w:space="0" w:color="auto"/>
              </w:divBdr>
              <w:divsChild>
                <w:div w:id="1813206819">
                  <w:marLeft w:val="0"/>
                  <w:marRight w:val="0"/>
                  <w:marTop w:val="0"/>
                  <w:marBottom w:val="0"/>
                  <w:divBdr>
                    <w:top w:val="none" w:sz="0" w:space="0" w:color="auto"/>
                    <w:left w:val="none" w:sz="0" w:space="0" w:color="auto"/>
                    <w:bottom w:val="none" w:sz="0" w:space="0" w:color="auto"/>
                    <w:right w:val="none" w:sz="0" w:space="0" w:color="auto"/>
                  </w:divBdr>
                </w:div>
              </w:divsChild>
            </w:div>
            <w:div w:id="85738833">
              <w:marLeft w:val="0"/>
              <w:marRight w:val="0"/>
              <w:marTop w:val="225"/>
              <w:marBottom w:val="0"/>
              <w:divBdr>
                <w:top w:val="none" w:sz="0" w:space="0" w:color="auto"/>
                <w:left w:val="none" w:sz="0" w:space="0" w:color="auto"/>
                <w:bottom w:val="none" w:sz="0" w:space="0" w:color="auto"/>
                <w:right w:val="none" w:sz="0" w:space="0" w:color="auto"/>
              </w:divBdr>
              <w:divsChild>
                <w:div w:id="56511750">
                  <w:marLeft w:val="0"/>
                  <w:marRight w:val="0"/>
                  <w:marTop w:val="0"/>
                  <w:marBottom w:val="0"/>
                  <w:divBdr>
                    <w:top w:val="none" w:sz="0" w:space="0" w:color="auto"/>
                    <w:left w:val="none" w:sz="0" w:space="0" w:color="auto"/>
                    <w:bottom w:val="none" w:sz="0" w:space="0" w:color="auto"/>
                    <w:right w:val="none" w:sz="0" w:space="0" w:color="auto"/>
                  </w:divBdr>
                </w:div>
              </w:divsChild>
            </w:div>
            <w:div w:id="166753370">
              <w:marLeft w:val="0"/>
              <w:marRight w:val="0"/>
              <w:marTop w:val="225"/>
              <w:marBottom w:val="0"/>
              <w:divBdr>
                <w:top w:val="none" w:sz="0" w:space="0" w:color="auto"/>
                <w:left w:val="none" w:sz="0" w:space="0" w:color="auto"/>
                <w:bottom w:val="none" w:sz="0" w:space="0" w:color="auto"/>
                <w:right w:val="none" w:sz="0" w:space="0" w:color="auto"/>
              </w:divBdr>
              <w:divsChild>
                <w:div w:id="921261806">
                  <w:marLeft w:val="0"/>
                  <w:marRight w:val="0"/>
                  <w:marTop w:val="0"/>
                  <w:marBottom w:val="0"/>
                  <w:divBdr>
                    <w:top w:val="none" w:sz="0" w:space="0" w:color="auto"/>
                    <w:left w:val="none" w:sz="0" w:space="0" w:color="auto"/>
                    <w:bottom w:val="none" w:sz="0" w:space="0" w:color="auto"/>
                    <w:right w:val="none" w:sz="0" w:space="0" w:color="auto"/>
                  </w:divBdr>
                </w:div>
              </w:divsChild>
            </w:div>
            <w:div w:id="200365682">
              <w:marLeft w:val="0"/>
              <w:marRight w:val="0"/>
              <w:marTop w:val="225"/>
              <w:marBottom w:val="0"/>
              <w:divBdr>
                <w:top w:val="none" w:sz="0" w:space="0" w:color="auto"/>
                <w:left w:val="none" w:sz="0" w:space="0" w:color="auto"/>
                <w:bottom w:val="none" w:sz="0" w:space="0" w:color="auto"/>
                <w:right w:val="none" w:sz="0" w:space="0" w:color="auto"/>
              </w:divBdr>
              <w:divsChild>
                <w:div w:id="323169537">
                  <w:marLeft w:val="0"/>
                  <w:marRight w:val="0"/>
                  <w:marTop w:val="0"/>
                  <w:marBottom w:val="0"/>
                  <w:divBdr>
                    <w:top w:val="none" w:sz="0" w:space="0" w:color="auto"/>
                    <w:left w:val="none" w:sz="0" w:space="0" w:color="auto"/>
                    <w:bottom w:val="none" w:sz="0" w:space="0" w:color="auto"/>
                    <w:right w:val="none" w:sz="0" w:space="0" w:color="auto"/>
                  </w:divBdr>
                </w:div>
              </w:divsChild>
            </w:div>
            <w:div w:id="238247034">
              <w:marLeft w:val="0"/>
              <w:marRight w:val="0"/>
              <w:marTop w:val="0"/>
              <w:marBottom w:val="0"/>
              <w:divBdr>
                <w:top w:val="none" w:sz="0" w:space="0" w:color="auto"/>
                <w:left w:val="none" w:sz="0" w:space="0" w:color="auto"/>
                <w:bottom w:val="none" w:sz="0" w:space="0" w:color="auto"/>
                <w:right w:val="none" w:sz="0" w:space="0" w:color="auto"/>
              </w:divBdr>
              <w:divsChild>
                <w:div w:id="916354860">
                  <w:marLeft w:val="0"/>
                  <w:marRight w:val="0"/>
                  <w:marTop w:val="0"/>
                  <w:marBottom w:val="0"/>
                  <w:divBdr>
                    <w:top w:val="none" w:sz="0" w:space="0" w:color="auto"/>
                    <w:left w:val="none" w:sz="0" w:space="0" w:color="auto"/>
                    <w:bottom w:val="none" w:sz="0" w:space="0" w:color="auto"/>
                    <w:right w:val="none" w:sz="0" w:space="0" w:color="auto"/>
                  </w:divBdr>
                </w:div>
              </w:divsChild>
            </w:div>
            <w:div w:id="274096767">
              <w:marLeft w:val="0"/>
              <w:marRight w:val="0"/>
              <w:marTop w:val="225"/>
              <w:marBottom w:val="0"/>
              <w:divBdr>
                <w:top w:val="none" w:sz="0" w:space="0" w:color="auto"/>
                <w:left w:val="none" w:sz="0" w:space="0" w:color="auto"/>
                <w:bottom w:val="none" w:sz="0" w:space="0" w:color="auto"/>
                <w:right w:val="none" w:sz="0" w:space="0" w:color="auto"/>
              </w:divBdr>
              <w:divsChild>
                <w:div w:id="1977489330">
                  <w:marLeft w:val="0"/>
                  <w:marRight w:val="0"/>
                  <w:marTop w:val="0"/>
                  <w:marBottom w:val="0"/>
                  <w:divBdr>
                    <w:top w:val="none" w:sz="0" w:space="0" w:color="auto"/>
                    <w:left w:val="none" w:sz="0" w:space="0" w:color="auto"/>
                    <w:bottom w:val="none" w:sz="0" w:space="0" w:color="auto"/>
                    <w:right w:val="none" w:sz="0" w:space="0" w:color="auto"/>
                  </w:divBdr>
                </w:div>
              </w:divsChild>
            </w:div>
            <w:div w:id="432939676">
              <w:marLeft w:val="0"/>
              <w:marRight w:val="0"/>
              <w:marTop w:val="375"/>
              <w:marBottom w:val="0"/>
              <w:divBdr>
                <w:top w:val="none" w:sz="0" w:space="0" w:color="auto"/>
                <w:left w:val="none" w:sz="0" w:space="0" w:color="auto"/>
                <w:bottom w:val="none" w:sz="0" w:space="0" w:color="auto"/>
                <w:right w:val="none" w:sz="0" w:space="0" w:color="auto"/>
              </w:divBdr>
              <w:divsChild>
                <w:div w:id="701442402">
                  <w:marLeft w:val="0"/>
                  <w:marRight w:val="0"/>
                  <w:marTop w:val="0"/>
                  <w:marBottom w:val="0"/>
                  <w:divBdr>
                    <w:top w:val="none" w:sz="0" w:space="0" w:color="auto"/>
                    <w:left w:val="none" w:sz="0" w:space="0" w:color="auto"/>
                    <w:bottom w:val="none" w:sz="0" w:space="0" w:color="auto"/>
                    <w:right w:val="none" w:sz="0" w:space="0" w:color="auto"/>
                  </w:divBdr>
                </w:div>
              </w:divsChild>
            </w:div>
            <w:div w:id="485587426">
              <w:marLeft w:val="0"/>
              <w:marRight w:val="0"/>
              <w:marTop w:val="375"/>
              <w:marBottom w:val="0"/>
              <w:divBdr>
                <w:top w:val="none" w:sz="0" w:space="0" w:color="auto"/>
                <w:left w:val="none" w:sz="0" w:space="0" w:color="auto"/>
                <w:bottom w:val="none" w:sz="0" w:space="0" w:color="auto"/>
                <w:right w:val="none" w:sz="0" w:space="0" w:color="auto"/>
              </w:divBdr>
              <w:divsChild>
                <w:div w:id="1449157683">
                  <w:marLeft w:val="0"/>
                  <w:marRight w:val="0"/>
                  <w:marTop w:val="0"/>
                  <w:marBottom w:val="0"/>
                  <w:divBdr>
                    <w:top w:val="none" w:sz="0" w:space="0" w:color="auto"/>
                    <w:left w:val="none" w:sz="0" w:space="0" w:color="auto"/>
                    <w:bottom w:val="none" w:sz="0" w:space="0" w:color="auto"/>
                    <w:right w:val="none" w:sz="0" w:space="0" w:color="auto"/>
                  </w:divBdr>
                  <w:divsChild>
                    <w:div w:id="215702222">
                      <w:marLeft w:val="0"/>
                      <w:marRight w:val="0"/>
                      <w:marTop w:val="0"/>
                      <w:marBottom w:val="0"/>
                      <w:divBdr>
                        <w:top w:val="none" w:sz="0" w:space="0" w:color="auto"/>
                        <w:left w:val="none" w:sz="0" w:space="0" w:color="auto"/>
                        <w:bottom w:val="none" w:sz="0" w:space="0" w:color="auto"/>
                        <w:right w:val="none" w:sz="0" w:space="0" w:color="auto"/>
                      </w:divBdr>
                    </w:div>
                    <w:div w:id="10164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3716">
              <w:marLeft w:val="0"/>
              <w:marRight w:val="0"/>
              <w:marTop w:val="225"/>
              <w:marBottom w:val="0"/>
              <w:divBdr>
                <w:top w:val="none" w:sz="0" w:space="0" w:color="auto"/>
                <w:left w:val="none" w:sz="0" w:space="0" w:color="auto"/>
                <w:bottom w:val="none" w:sz="0" w:space="0" w:color="auto"/>
                <w:right w:val="none" w:sz="0" w:space="0" w:color="auto"/>
              </w:divBdr>
              <w:divsChild>
                <w:div w:id="1256279730">
                  <w:marLeft w:val="0"/>
                  <w:marRight w:val="0"/>
                  <w:marTop w:val="0"/>
                  <w:marBottom w:val="0"/>
                  <w:divBdr>
                    <w:top w:val="none" w:sz="0" w:space="0" w:color="auto"/>
                    <w:left w:val="none" w:sz="0" w:space="0" w:color="auto"/>
                    <w:bottom w:val="none" w:sz="0" w:space="0" w:color="auto"/>
                    <w:right w:val="none" w:sz="0" w:space="0" w:color="auto"/>
                  </w:divBdr>
                </w:div>
              </w:divsChild>
            </w:div>
            <w:div w:id="657729332">
              <w:marLeft w:val="0"/>
              <w:marRight w:val="0"/>
              <w:marTop w:val="225"/>
              <w:marBottom w:val="0"/>
              <w:divBdr>
                <w:top w:val="none" w:sz="0" w:space="0" w:color="auto"/>
                <w:left w:val="none" w:sz="0" w:space="0" w:color="auto"/>
                <w:bottom w:val="none" w:sz="0" w:space="0" w:color="auto"/>
                <w:right w:val="none" w:sz="0" w:space="0" w:color="auto"/>
              </w:divBdr>
              <w:divsChild>
                <w:div w:id="1877547631">
                  <w:marLeft w:val="0"/>
                  <w:marRight w:val="0"/>
                  <w:marTop w:val="0"/>
                  <w:marBottom w:val="0"/>
                  <w:divBdr>
                    <w:top w:val="none" w:sz="0" w:space="0" w:color="auto"/>
                    <w:left w:val="none" w:sz="0" w:space="0" w:color="auto"/>
                    <w:bottom w:val="none" w:sz="0" w:space="0" w:color="auto"/>
                    <w:right w:val="none" w:sz="0" w:space="0" w:color="auto"/>
                  </w:divBdr>
                </w:div>
              </w:divsChild>
            </w:div>
            <w:div w:id="763495078">
              <w:marLeft w:val="0"/>
              <w:marRight w:val="0"/>
              <w:marTop w:val="225"/>
              <w:marBottom w:val="0"/>
              <w:divBdr>
                <w:top w:val="none" w:sz="0" w:space="0" w:color="auto"/>
                <w:left w:val="none" w:sz="0" w:space="0" w:color="auto"/>
                <w:bottom w:val="none" w:sz="0" w:space="0" w:color="auto"/>
                <w:right w:val="none" w:sz="0" w:space="0" w:color="auto"/>
              </w:divBdr>
              <w:divsChild>
                <w:div w:id="1386175909">
                  <w:marLeft w:val="0"/>
                  <w:marRight w:val="0"/>
                  <w:marTop w:val="0"/>
                  <w:marBottom w:val="0"/>
                  <w:divBdr>
                    <w:top w:val="none" w:sz="0" w:space="0" w:color="auto"/>
                    <w:left w:val="none" w:sz="0" w:space="0" w:color="auto"/>
                    <w:bottom w:val="none" w:sz="0" w:space="0" w:color="auto"/>
                    <w:right w:val="none" w:sz="0" w:space="0" w:color="auto"/>
                  </w:divBdr>
                </w:div>
              </w:divsChild>
            </w:div>
            <w:div w:id="853766279">
              <w:marLeft w:val="0"/>
              <w:marRight w:val="0"/>
              <w:marTop w:val="225"/>
              <w:marBottom w:val="0"/>
              <w:divBdr>
                <w:top w:val="none" w:sz="0" w:space="0" w:color="auto"/>
                <w:left w:val="none" w:sz="0" w:space="0" w:color="auto"/>
                <w:bottom w:val="none" w:sz="0" w:space="0" w:color="auto"/>
                <w:right w:val="none" w:sz="0" w:space="0" w:color="auto"/>
              </w:divBdr>
              <w:divsChild>
                <w:div w:id="1866287621">
                  <w:marLeft w:val="0"/>
                  <w:marRight w:val="0"/>
                  <w:marTop w:val="0"/>
                  <w:marBottom w:val="0"/>
                  <w:divBdr>
                    <w:top w:val="none" w:sz="0" w:space="0" w:color="auto"/>
                    <w:left w:val="none" w:sz="0" w:space="0" w:color="auto"/>
                    <w:bottom w:val="none" w:sz="0" w:space="0" w:color="auto"/>
                    <w:right w:val="none" w:sz="0" w:space="0" w:color="auto"/>
                  </w:divBdr>
                  <w:divsChild>
                    <w:div w:id="1301569696">
                      <w:marLeft w:val="0"/>
                      <w:marRight w:val="0"/>
                      <w:marTop w:val="0"/>
                      <w:marBottom w:val="0"/>
                      <w:divBdr>
                        <w:top w:val="single" w:sz="6" w:space="0" w:color="D9D9D9"/>
                        <w:left w:val="none" w:sz="0" w:space="0" w:color="auto"/>
                        <w:bottom w:val="single" w:sz="6" w:space="0" w:color="D9D9D9"/>
                        <w:right w:val="none" w:sz="0" w:space="0" w:color="auto"/>
                      </w:divBdr>
                      <w:divsChild>
                        <w:div w:id="1071001218">
                          <w:marLeft w:val="0"/>
                          <w:marRight w:val="0"/>
                          <w:marTop w:val="0"/>
                          <w:marBottom w:val="0"/>
                          <w:divBdr>
                            <w:top w:val="none" w:sz="0" w:space="0" w:color="auto"/>
                            <w:left w:val="none" w:sz="0" w:space="0" w:color="auto"/>
                            <w:bottom w:val="none" w:sz="0" w:space="0" w:color="auto"/>
                            <w:right w:val="none" w:sz="0" w:space="0" w:color="auto"/>
                          </w:divBdr>
                          <w:divsChild>
                            <w:div w:id="340742972">
                              <w:marLeft w:val="0"/>
                              <w:marRight w:val="0"/>
                              <w:marTop w:val="0"/>
                              <w:marBottom w:val="0"/>
                              <w:divBdr>
                                <w:top w:val="none" w:sz="0" w:space="0" w:color="auto"/>
                                <w:left w:val="none" w:sz="0" w:space="0" w:color="auto"/>
                                <w:bottom w:val="none" w:sz="0" w:space="0" w:color="auto"/>
                                <w:right w:val="none" w:sz="0" w:space="0" w:color="auto"/>
                              </w:divBdr>
                              <w:divsChild>
                                <w:div w:id="2123987533">
                                  <w:marLeft w:val="0"/>
                                  <w:marRight w:val="0"/>
                                  <w:marTop w:val="0"/>
                                  <w:marBottom w:val="0"/>
                                  <w:divBdr>
                                    <w:top w:val="none" w:sz="0" w:space="0" w:color="auto"/>
                                    <w:left w:val="none" w:sz="0" w:space="0" w:color="auto"/>
                                    <w:bottom w:val="none" w:sz="0" w:space="0" w:color="auto"/>
                                    <w:right w:val="none" w:sz="0" w:space="0" w:color="auto"/>
                                  </w:divBdr>
                                  <w:divsChild>
                                    <w:div w:id="1962959085">
                                      <w:marLeft w:val="0"/>
                                      <w:marRight w:val="0"/>
                                      <w:marTop w:val="0"/>
                                      <w:marBottom w:val="0"/>
                                      <w:divBdr>
                                        <w:top w:val="none" w:sz="0" w:space="0" w:color="auto"/>
                                        <w:left w:val="none" w:sz="0" w:space="0" w:color="auto"/>
                                        <w:bottom w:val="none" w:sz="0" w:space="0" w:color="auto"/>
                                        <w:right w:val="none" w:sz="0" w:space="0" w:color="auto"/>
                                      </w:divBdr>
                                      <w:divsChild>
                                        <w:div w:id="1073313586">
                                          <w:marLeft w:val="0"/>
                                          <w:marRight w:val="0"/>
                                          <w:marTop w:val="0"/>
                                          <w:marBottom w:val="0"/>
                                          <w:divBdr>
                                            <w:top w:val="none" w:sz="0" w:space="0" w:color="auto"/>
                                            <w:left w:val="none" w:sz="0" w:space="0" w:color="auto"/>
                                            <w:bottom w:val="none" w:sz="0" w:space="0" w:color="auto"/>
                                            <w:right w:val="none" w:sz="0" w:space="0" w:color="auto"/>
                                          </w:divBdr>
                                          <w:divsChild>
                                            <w:div w:id="283469125">
                                              <w:marLeft w:val="0"/>
                                              <w:marRight w:val="0"/>
                                              <w:marTop w:val="0"/>
                                              <w:marBottom w:val="0"/>
                                              <w:divBdr>
                                                <w:top w:val="none" w:sz="0" w:space="0" w:color="auto"/>
                                                <w:left w:val="none" w:sz="0" w:space="0" w:color="auto"/>
                                                <w:bottom w:val="none" w:sz="0" w:space="0" w:color="auto"/>
                                                <w:right w:val="none" w:sz="0" w:space="0" w:color="auto"/>
                                              </w:divBdr>
                                              <w:divsChild>
                                                <w:div w:id="801508877">
                                                  <w:marLeft w:val="0"/>
                                                  <w:marRight w:val="0"/>
                                                  <w:marTop w:val="0"/>
                                                  <w:marBottom w:val="0"/>
                                                  <w:divBdr>
                                                    <w:top w:val="none" w:sz="0" w:space="0" w:color="auto"/>
                                                    <w:left w:val="none" w:sz="0" w:space="0" w:color="auto"/>
                                                    <w:bottom w:val="none" w:sz="0" w:space="0" w:color="auto"/>
                                                    <w:right w:val="none" w:sz="0" w:space="0" w:color="auto"/>
                                                  </w:divBdr>
                                                  <w:divsChild>
                                                    <w:div w:id="726997158">
                                                      <w:marLeft w:val="0"/>
                                                      <w:marRight w:val="0"/>
                                                      <w:marTop w:val="0"/>
                                                      <w:marBottom w:val="0"/>
                                                      <w:divBdr>
                                                        <w:top w:val="none" w:sz="0" w:space="0" w:color="auto"/>
                                                        <w:left w:val="none" w:sz="0" w:space="0" w:color="auto"/>
                                                        <w:bottom w:val="none" w:sz="0" w:space="0" w:color="auto"/>
                                                        <w:right w:val="none" w:sz="0" w:space="0" w:color="auto"/>
                                                      </w:divBdr>
                                                      <w:divsChild>
                                                        <w:div w:id="824391865">
                                                          <w:marLeft w:val="0"/>
                                                          <w:marRight w:val="0"/>
                                                          <w:marTop w:val="0"/>
                                                          <w:marBottom w:val="0"/>
                                                          <w:divBdr>
                                                            <w:top w:val="none" w:sz="0" w:space="0" w:color="auto"/>
                                                            <w:left w:val="none" w:sz="0" w:space="0" w:color="auto"/>
                                                            <w:bottom w:val="none" w:sz="0" w:space="0" w:color="auto"/>
                                                            <w:right w:val="none" w:sz="0" w:space="0" w:color="auto"/>
                                                          </w:divBdr>
                                                          <w:divsChild>
                                                            <w:div w:id="1677732918">
                                                              <w:marLeft w:val="0"/>
                                                              <w:marRight w:val="0"/>
                                                              <w:marTop w:val="0"/>
                                                              <w:marBottom w:val="0"/>
                                                              <w:divBdr>
                                                                <w:top w:val="none" w:sz="0" w:space="0" w:color="auto"/>
                                                                <w:left w:val="none" w:sz="0" w:space="0" w:color="auto"/>
                                                                <w:bottom w:val="none" w:sz="0" w:space="0" w:color="auto"/>
                                                                <w:right w:val="none" w:sz="0" w:space="0" w:color="auto"/>
                                                              </w:divBdr>
                                                              <w:divsChild>
                                                                <w:div w:id="1128400662">
                                                                  <w:marLeft w:val="0"/>
                                                                  <w:marRight w:val="0"/>
                                                                  <w:marTop w:val="0"/>
                                                                  <w:marBottom w:val="0"/>
                                                                  <w:divBdr>
                                                                    <w:top w:val="none" w:sz="0" w:space="0" w:color="auto"/>
                                                                    <w:left w:val="none" w:sz="0" w:space="0" w:color="auto"/>
                                                                    <w:bottom w:val="none" w:sz="0" w:space="0" w:color="auto"/>
                                                                    <w:right w:val="none" w:sz="0" w:space="0" w:color="auto"/>
                                                                  </w:divBdr>
                                                                  <w:divsChild>
                                                                    <w:div w:id="476268864">
                                                                      <w:marLeft w:val="0"/>
                                                                      <w:marRight w:val="0"/>
                                                                      <w:marTop w:val="0"/>
                                                                      <w:marBottom w:val="0"/>
                                                                      <w:divBdr>
                                                                        <w:top w:val="none" w:sz="0" w:space="0" w:color="auto"/>
                                                                        <w:left w:val="none" w:sz="0" w:space="0" w:color="auto"/>
                                                                        <w:bottom w:val="none" w:sz="0" w:space="0" w:color="auto"/>
                                                                        <w:right w:val="none" w:sz="0" w:space="0" w:color="auto"/>
                                                                      </w:divBdr>
                                                                      <w:divsChild>
                                                                        <w:div w:id="1495485509">
                                                                          <w:marLeft w:val="0"/>
                                                                          <w:marRight w:val="0"/>
                                                                          <w:marTop w:val="0"/>
                                                                          <w:marBottom w:val="0"/>
                                                                          <w:divBdr>
                                                                            <w:top w:val="none" w:sz="0" w:space="0" w:color="auto"/>
                                                                            <w:left w:val="none" w:sz="0" w:space="0" w:color="auto"/>
                                                                            <w:bottom w:val="none" w:sz="0" w:space="0" w:color="auto"/>
                                                                            <w:right w:val="none" w:sz="0" w:space="0" w:color="auto"/>
                                                                          </w:divBdr>
                                                                          <w:divsChild>
                                                                            <w:div w:id="956840066">
                                                                              <w:marLeft w:val="0"/>
                                                                              <w:marRight w:val="0"/>
                                                                              <w:marTop w:val="0"/>
                                                                              <w:marBottom w:val="0"/>
                                                                              <w:divBdr>
                                                                                <w:top w:val="none" w:sz="0" w:space="0" w:color="auto"/>
                                                                                <w:left w:val="none" w:sz="0" w:space="0" w:color="auto"/>
                                                                                <w:bottom w:val="none" w:sz="0" w:space="0" w:color="auto"/>
                                                                                <w:right w:val="none" w:sz="0" w:space="0" w:color="auto"/>
                                                                              </w:divBdr>
                                                                              <w:divsChild>
                                                                                <w:div w:id="135993120">
                                                                                  <w:marLeft w:val="0"/>
                                                                                  <w:marRight w:val="0"/>
                                                                                  <w:marTop w:val="75"/>
                                                                                  <w:marBottom w:val="180"/>
                                                                                  <w:divBdr>
                                                                                    <w:top w:val="none" w:sz="0" w:space="0" w:color="auto"/>
                                                                                    <w:left w:val="none" w:sz="0" w:space="0" w:color="auto"/>
                                                                                    <w:bottom w:val="none" w:sz="0" w:space="0" w:color="auto"/>
                                                                                    <w:right w:val="none" w:sz="0" w:space="0" w:color="auto"/>
                                                                                  </w:divBdr>
                                                                                  <w:divsChild>
                                                                                    <w:div w:id="328295514">
                                                                                      <w:marLeft w:val="0"/>
                                                                                      <w:marRight w:val="0"/>
                                                                                      <w:marTop w:val="0"/>
                                                                                      <w:marBottom w:val="0"/>
                                                                                      <w:divBdr>
                                                                                        <w:top w:val="none" w:sz="0" w:space="0" w:color="auto"/>
                                                                                        <w:left w:val="none" w:sz="0" w:space="0" w:color="auto"/>
                                                                                        <w:bottom w:val="none" w:sz="0" w:space="0" w:color="auto"/>
                                                                                        <w:right w:val="none" w:sz="0" w:space="0" w:color="auto"/>
                                                                                      </w:divBdr>
                                                                                    </w:div>
                                                                                  </w:divsChild>
                                                                                </w:div>
                                                                                <w:div w:id="716661562">
                                                                                  <w:marLeft w:val="0"/>
                                                                                  <w:marRight w:val="0"/>
                                                                                  <w:marTop w:val="0"/>
                                                                                  <w:marBottom w:val="180"/>
                                                                                  <w:divBdr>
                                                                                    <w:top w:val="none" w:sz="0" w:space="0" w:color="auto"/>
                                                                                    <w:left w:val="none" w:sz="0" w:space="0" w:color="auto"/>
                                                                                    <w:bottom w:val="none" w:sz="0" w:space="0" w:color="auto"/>
                                                                                    <w:right w:val="none" w:sz="0" w:space="0" w:color="auto"/>
                                                                                  </w:divBdr>
                                                                                  <w:divsChild>
                                                                                    <w:div w:id="322660625">
                                                                                      <w:marLeft w:val="0"/>
                                                                                      <w:marRight w:val="0"/>
                                                                                      <w:marTop w:val="0"/>
                                                                                      <w:marBottom w:val="180"/>
                                                                                      <w:divBdr>
                                                                                        <w:top w:val="none" w:sz="0" w:space="0" w:color="auto"/>
                                                                                        <w:left w:val="none" w:sz="0" w:space="0" w:color="auto"/>
                                                                                        <w:bottom w:val="none" w:sz="0" w:space="0" w:color="auto"/>
                                                                                        <w:right w:val="none" w:sz="0" w:space="0" w:color="auto"/>
                                                                                      </w:divBdr>
                                                                                      <w:divsChild>
                                                                                        <w:div w:id="1068771354">
                                                                                          <w:marLeft w:val="0"/>
                                                                                          <w:marRight w:val="0"/>
                                                                                          <w:marTop w:val="0"/>
                                                                                          <w:marBottom w:val="0"/>
                                                                                          <w:divBdr>
                                                                                            <w:top w:val="none" w:sz="0" w:space="0" w:color="auto"/>
                                                                                            <w:left w:val="none" w:sz="0" w:space="0" w:color="auto"/>
                                                                                            <w:bottom w:val="none" w:sz="0" w:space="0" w:color="auto"/>
                                                                                            <w:right w:val="none" w:sz="0" w:space="0" w:color="auto"/>
                                                                                          </w:divBdr>
                                                                                        </w:div>
                                                                                      </w:divsChild>
                                                                                    </w:div>
                                                                                    <w:div w:id="790709744">
                                                                                      <w:marLeft w:val="0"/>
                                                                                      <w:marRight w:val="0"/>
                                                                                      <w:marTop w:val="0"/>
                                                                                      <w:marBottom w:val="0"/>
                                                                                      <w:divBdr>
                                                                                        <w:top w:val="none" w:sz="0" w:space="0" w:color="auto"/>
                                                                                        <w:left w:val="none" w:sz="0" w:space="0" w:color="auto"/>
                                                                                        <w:bottom w:val="none" w:sz="0" w:space="0" w:color="auto"/>
                                                                                        <w:right w:val="none" w:sz="0" w:space="0" w:color="auto"/>
                                                                                      </w:divBdr>
                                                                                      <w:divsChild>
                                                                                        <w:div w:id="1174760236">
                                                                                          <w:marLeft w:val="0"/>
                                                                                          <w:marRight w:val="0"/>
                                                                                          <w:marTop w:val="0"/>
                                                                                          <w:marBottom w:val="0"/>
                                                                                          <w:divBdr>
                                                                                            <w:top w:val="none" w:sz="0" w:space="0" w:color="auto"/>
                                                                                            <w:left w:val="none" w:sz="0" w:space="0" w:color="auto"/>
                                                                                            <w:bottom w:val="none" w:sz="0" w:space="0" w:color="auto"/>
                                                                                            <w:right w:val="none" w:sz="0" w:space="0" w:color="auto"/>
                                                                                          </w:divBdr>
                                                                                          <w:divsChild>
                                                                                            <w:div w:id="176307351">
                                                                                              <w:marLeft w:val="0"/>
                                                                                              <w:marRight w:val="0"/>
                                                                                              <w:marTop w:val="75"/>
                                                                                              <w:marBottom w:val="0"/>
                                                                                              <w:divBdr>
                                                                                                <w:top w:val="none" w:sz="0" w:space="0" w:color="auto"/>
                                                                                                <w:left w:val="none" w:sz="0" w:space="0" w:color="auto"/>
                                                                                                <w:bottom w:val="none" w:sz="0" w:space="0" w:color="auto"/>
                                                                                                <w:right w:val="none" w:sz="0" w:space="0" w:color="auto"/>
                                                                                              </w:divBdr>
                                                                                            </w:div>
                                                                                            <w:div w:id="753165110">
                                                                                              <w:marLeft w:val="0"/>
                                                                                              <w:marRight w:val="0"/>
                                                                                              <w:marTop w:val="75"/>
                                                                                              <w:marBottom w:val="0"/>
                                                                                              <w:divBdr>
                                                                                                <w:top w:val="none" w:sz="0" w:space="0" w:color="auto"/>
                                                                                                <w:left w:val="none" w:sz="0" w:space="0" w:color="auto"/>
                                                                                                <w:bottom w:val="none" w:sz="0" w:space="0" w:color="auto"/>
                                                                                                <w:right w:val="none" w:sz="0" w:space="0" w:color="auto"/>
                                                                                              </w:divBdr>
                                                                                            </w:div>
                                                                                            <w:div w:id="967664252">
                                                                                              <w:marLeft w:val="0"/>
                                                                                              <w:marRight w:val="0"/>
                                                                                              <w:marTop w:val="75"/>
                                                                                              <w:marBottom w:val="0"/>
                                                                                              <w:divBdr>
                                                                                                <w:top w:val="none" w:sz="0" w:space="0" w:color="auto"/>
                                                                                                <w:left w:val="none" w:sz="0" w:space="0" w:color="auto"/>
                                                                                                <w:bottom w:val="none" w:sz="0" w:space="0" w:color="auto"/>
                                                                                                <w:right w:val="none" w:sz="0" w:space="0" w:color="auto"/>
                                                                                              </w:divBdr>
                                                                                            </w:div>
                                                                                            <w:div w:id="10331871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9225683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215104">
              <w:marLeft w:val="0"/>
              <w:marRight w:val="0"/>
              <w:marTop w:val="375"/>
              <w:marBottom w:val="0"/>
              <w:divBdr>
                <w:top w:val="none" w:sz="0" w:space="0" w:color="auto"/>
                <w:left w:val="none" w:sz="0" w:space="0" w:color="auto"/>
                <w:bottom w:val="none" w:sz="0" w:space="0" w:color="auto"/>
                <w:right w:val="none" w:sz="0" w:space="0" w:color="auto"/>
              </w:divBdr>
              <w:divsChild>
                <w:div w:id="1875191485">
                  <w:marLeft w:val="0"/>
                  <w:marRight w:val="0"/>
                  <w:marTop w:val="0"/>
                  <w:marBottom w:val="0"/>
                  <w:divBdr>
                    <w:top w:val="none" w:sz="0" w:space="0" w:color="auto"/>
                    <w:left w:val="none" w:sz="0" w:space="0" w:color="auto"/>
                    <w:bottom w:val="none" w:sz="0" w:space="0" w:color="auto"/>
                    <w:right w:val="none" w:sz="0" w:space="0" w:color="auto"/>
                  </w:divBdr>
                </w:div>
              </w:divsChild>
            </w:div>
            <w:div w:id="1251738042">
              <w:marLeft w:val="0"/>
              <w:marRight w:val="0"/>
              <w:marTop w:val="225"/>
              <w:marBottom w:val="0"/>
              <w:divBdr>
                <w:top w:val="none" w:sz="0" w:space="0" w:color="auto"/>
                <w:left w:val="none" w:sz="0" w:space="0" w:color="auto"/>
                <w:bottom w:val="none" w:sz="0" w:space="0" w:color="auto"/>
                <w:right w:val="none" w:sz="0" w:space="0" w:color="auto"/>
              </w:divBdr>
              <w:divsChild>
                <w:div w:id="440534712">
                  <w:marLeft w:val="0"/>
                  <w:marRight w:val="0"/>
                  <w:marTop w:val="0"/>
                  <w:marBottom w:val="0"/>
                  <w:divBdr>
                    <w:top w:val="none" w:sz="0" w:space="0" w:color="auto"/>
                    <w:left w:val="none" w:sz="0" w:space="0" w:color="auto"/>
                    <w:bottom w:val="none" w:sz="0" w:space="0" w:color="auto"/>
                    <w:right w:val="none" w:sz="0" w:space="0" w:color="auto"/>
                  </w:divBdr>
                </w:div>
              </w:divsChild>
            </w:div>
            <w:div w:id="1283877251">
              <w:marLeft w:val="0"/>
              <w:marRight w:val="0"/>
              <w:marTop w:val="225"/>
              <w:marBottom w:val="0"/>
              <w:divBdr>
                <w:top w:val="none" w:sz="0" w:space="0" w:color="auto"/>
                <w:left w:val="none" w:sz="0" w:space="0" w:color="auto"/>
                <w:bottom w:val="none" w:sz="0" w:space="0" w:color="auto"/>
                <w:right w:val="none" w:sz="0" w:space="0" w:color="auto"/>
              </w:divBdr>
              <w:divsChild>
                <w:div w:id="557595027">
                  <w:marLeft w:val="0"/>
                  <w:marRight w:val="0"/>
                  <w:marTop w:val="0"/>
                  <w:marBottom w:val="0"/>
                  <w:divBdr>
                    <w:top w:val="none" w:sz="0" w:space="0" w:color="auto"/>
                    <w:left w:val="none" w:sz="0" w:space="0" w:color="auto"/>
                    <w:bottom w:val="none" w:sz="0" w:space="0" w:color="auto"/>
                    <w:right w:val="none" w:sz="0" w:space="0" w:color="auto"/>
                  </w:divBdr>
                </w:div>
              </w:divsChild>
            </w:div>
            <w:div w:id="1289624690">
              <w:marLeft w:val="0"/>
              <w:marRight w:val="0"/>
              <w:marTop w:val="225"/>
              <w:marBottom w:val="0"/>
              <w:divBdr>
                <w:top w:val="none" w:sz="0" w:space="0" w:color="auto"/>
                <w:left w:val="none" w:sz="0" w:space="0" w:color="auto"/>
                <w:bottom w:val="none" w:sz="0" w:space="0" w:color="auto"/>
                <w:right w:val="none" w:sz="0" w:space="0" w:color="auto"/>
              </w:divBdr>
              <w:divsChild>
                <w:div w:id="774636710">
                  <w:marLeft w:val="0"/>
                  <w:marRight w:val="0"/>
                  <w:marTop w:val="0"/>
                  <w:marBottom w:val="0"/>
                  <w:divBdr>
                    <w:top w:val="none" w:sz="0" w:space="0" w:color="auto"/>
                    <w:left w:val="none" w:sz="0" w:space="0" w:color="auto"/>
                    <w:bottom w:val="none" w:sz="0" w:space="0" w:color="auto"/>
                    <w:right w:val="none" w:sz="0" w:space="0" w:color="auto"/>
                  </w:divBdr>
                </w:div>
              </w:divsChild>
            </w:div>
            <w:div w:id="1353729390">
              <w:marLeft w:val="0"/>
              <w:marRight w:val="0"/>
              <w:marTop w:val="225"/>
              <w:marBottom w:val="0"/>
              <w:divBdr>
                <w:top w:val="none" w:sz="0" w:space="0" w:color="auto"/>
                <w:left w:val="none" w:sz="0" w:space="0" w:color="auto"/>
                <w:bottom w:val="none" w:sz="0" w:space="0" w:color="auto"/>
                <w:right w:val="none" w:sz="0" w:space="0" w:color="auto"/>
              </w:divBdr>
              <w:divsChild>
                <w:div w:id="1310094343">
                  <w:marLeft w:val="0"/>
                  <w:marRight w:val="0"/>
                  <w:marTop w:val="0"/>
                  <w:marBottom w:val="0"/>
                  <w:divBdr>
                    <w:top w:val="none" w:sz="0" w:space="0" w:color="auto"/>
                    <w:left w:val="none" w:sz="0" w:space="0" w:color="auto"/>
                    <w:bottom w:val="none" w:sz="0" w:space="0" w:color="auto"/>
                    <w:right w:val="none" w:sz="0" w:space="0" w:color="auto"/>
                  </w:divBdr>
                </w:div>
              </w:divsChild>
            </w:div>
            <w:div w:id="1423842212">
              <w:marLeft w:val="0"/>
              <w:marRight w:val="0"/>
              <w:marTop w:val="375"/>
              <w:marBottom w:val="0"/>
              <w:divBdr>
                <w:top w:val="none" w:sz="0" w:space="0" w:color="auto"/>
                <w:left w:val="none" w:sz="0" w:space="0" w:color="auto"/>
                <w:bottom w:val="none" w:sz="0" w:space="0" w:color="auto"/>
                <w:right w:val="none" w:sz="0" w:space="0" w:color="auto"/>
              </w:divBdr>
              <w:divsChild>
                <w:div w:id="1614900827">
                  <w:marLeft w:val="0"/>
                  <w:marRight w:val="0"/>
                  <w:marTop w:val="0"/>
                  <w:marBottom w:val="0"/>
                  <w:divBdr>
                    <w:top w:val="none" w:sz="0" w:space="0" w:color="auto"/>
                    <w:left w:val="none" w:sz="0" w:space="0" w:color="auto"/>
                    <w:bottom w:val="none" w:sz="0" w:space="0" w:color="auto"/>
                    <w:right w:val="none" w:sz="0" w:space="0" w:color="auto"/>
                  </w:divBdr>
                </w:div>
              </w:divsChild>
            </w:div>
            <w:div w:id="1452549059">
              <w:marLeft w:val="0"/>
              <w:marRight w:val="0"/>
              <w:marTop w:val="375"/>
              <w:marBottom w:val="0"/>
              <w:divBdr>
                <w:top w:val="none" w:sz="0" w:space="0" w:color="auto"/>
                <w:left w:val="none" w:sz="0" w:space="0" w:color="auto"/>
                <w:bottom w:val="none" w:sz="0" w:space="0" w:color="auto"/>
                <w:right w:val="none" w:sz="0" w:space="0" w:color="auto"/>
              </w:divBdr>
              <w:divsChild>
                <w:div w:id="179707498">
                  <w:marLeft w:val="0"/>
                  <w:marRight w:val="0"/>
                  <w:marTop w:val="0"/>
                  <w:marBottom w:val="0"/>
                  <w:divBdr>
                    <w:top w:val="none" w:sz="0" w:space="0" w:color="auto"/>
                    <w:left w:val="none" w:sz="0" w:space="0" w:color="auto"/>
                    <w:bottom w:val="none" w:sz="0" w:space="0" w:color="auto"/>
                    <w:right w:val="none" w:sz="0" w:space="0" w:color="auto"/>
                  </w:divBdr>
                  <w:divsChild>
                    <w:div w:id="913852127">
                      <w:marLeft w:val="0"/>
                      <w:marRight w:val="0"/>
                      <w:marTop w:val="0"/>
                      <w:marBottom w:val="0"/>
                      <w:divBdr>
                        <w:top w:val="none" w:sz="0" w:space="0" w:color="auto"/>
                        <w:left w:val="none" w:sz="0" w:space="0" w:color="auto"/>
                        <w:bottom w:val="none" w:sz="0" w:space="0" w:color="auto"/>
                        <w:right w:val="none" w:sz="0" w:space="0" w:color="auto"/>
                      </w:divBdr>
                    </w:div>
                    <w:div w:id="20069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69162">
              <w:marLeft w:val="0"/>
              <w:marRight w:val="0"/>
              <w:marTop w:val="225"/>
              <w:marBottom w:val="0"/>
              <w:divBdr>
                <w:top w:val="none" w:sz="0" w:space="0" w:color="auto"/>
                <w:left w:val="none" w:sz="0" w:space="0" w:color="auto"/>
                <w:bottom w:val="none" w:sz="0" w:space="0" w:color="auto"/>
                <w:right w:val="none" w:sz="0" w:space="0" w:color="auto"/>
              </w:divBdr>
              <w:divsChild>
                <w:div w:id="1840383325">
                  <w:marLeft w:val="0"/>
                  <w:marRight w:val="0"/>
                  <w:marTop w:val="0"/>
                  <w:marBottom w:val="0"/>
                  <w:divBdr>
                    <w:top w:val="none" w:sz="0" w:space="0" w:color="auto"/>
                    <w:left w:val="none" w:sz="0" w:space="0" w:color="auto"/>
                    <w:bottom w:val="none" w:sz="0" w:space="0" w:color="auto"/>
                    <w:right w:val="none" w:sz="0" w:space="0" w:color="auto"/>
                  </w:divBdr>
                </w:div>
              </w:divsChild>
            </w:div>
            <w:div w:id="1543246856">
              <w:marLeft w:val="0"/>
              <w:marRight w:val="0"/>
              <w:marTop w:val="225"/>
              <w:marBottom w:val="0"/>
              <w:divBdr>
                <w:top w:val="none" w:sz="0" w:space="0" w:color="auto"/>
                <w:left w:val="none" w:sz="0" w:space="0" w:color="auto"/>
                <w:bottom w:val="none" w:sz="0" w:space="0" w:color="auto"/>
                <w:right w:val="none" w:sz="0" w:space="0" w:color="auto"/>
              </w:divBdr>
              <w:divsChild>
                <w:div w:id="1868370651">
                  <w:marLeft w:val="0"/>
                  <w:marRight w:val="0"/>
                  <w:marTop w:val="0"/>
                  <w:marBottom w:val="0"/>
                  <w:divBdr>
                    <w:top w:val="none" w:sz="0" w:space="0" w:color="auto"/>
                    <w:left w:val="none" w:sz="0" w:space="0" w:color="auto"/>
                    <w:bottom w:val="none" w:sz="0" w:space="0" w:color="auto"/>
                    <w:right w:val="none" w:sz="0" w:space="0" w:color="auto"/>
                  </w:divBdr>
                </w:div>
              </w:divsChild>
            </w:div>
            <w:div w:id="1637491690">
              <w:marLeft w:val="0"/>
              <w:marRight w:val="0"/>
              <w:marTop w:val="225"/>
              <w:marBottom w:val="0"/>
              <w:divBdr>
                <w:top w:val="none" w:sz="0" w:space="0" w:color="auto"/>
                <w:left w:val="none" w:sz="0" w:space="0" w:color="auto"/>
                <w:bottom w:val="none" w:sz="0" w:space="0" w:color="auto"/>
                <w:right w:val="none" w:sz="0" w:space="0" w:color="auto"/>
              </w:divBdr>
              <w:divsChild>
                <w:div w:id="1019547465">
                  <w:marLeft w:val="0"/>
                  <w:marRight w:val="0"/>
                  <w:marTop w:val="0"/>
                  <w:marBottom w:val="0"/>
                  <w:divBdr>
                    <w:top w:val="none" w:sz="0" w:space="0" w:color="auto"/>
                    <w:left w:val="none" w:sz="0" w:space="0" w:color="auto"/>
                    <w:bottom w:val="none" w:sz="0" w:space="0" w:color="auto"/>
                    <w:right w:val="none" w:sz="0" w:space="0" w:color="auto"/>
                  </w:divBdr>
                </w:div>
              </w:divsChild>
            </w:div>
            <w:div w:id="1660381410">
              <w:marLeft w:val="0"/>
              <w:marRight w:val="0"/>
              <w:marTop w:val="225"/>
              <w:marBottom w:val="0"/>
              <w:divBdr>
                <w:top w:val="none" w:sz="0" w:space="0" w:color="auto"/>
                <w:left w:val="none" w:sz="0" w:space="0" w:color="auto"/>
                <w:bottom w:val="none" w:sz="0" w:space="0" w:color="auto"/>
                <w:right w:val="none" w:sz="0" w:space="0" w:color="auto"/>
              </w:divBdr>
              <w:divsChild>
                <w:div w:id="916745303">
                  <w:marLeft w:val="0"/>
                  <w:marRight w:val="0"/>
                  <w:marTop w:val="0"/>
                  <w:marBottom w:val="0"/>
                  <w:divBdr>
                    <w:top w:val="none" w:sz="0" w:space="0" w:color="auto"/>
                    <w:left w:val="none" w:sz="0" w:space="0" w:color="auto"/>
                    <w:bottom w:val="none" w:sz="0" w:space="0" w:color="auto"/>
                    <w:right w:val="none" w:sz="0" w:space="0" w:color="auto"/>
                  </w:divBdr>
                </w:div>
              </w:divsChild>
            </w:div>
            <w:div w:id="1674802299">
              <w:marLeft w:val="0"/>
              <w:marRight w:val="0"/>
              <w:marTop w:val="225"/>
              <w:marBottom w:val="0"/>
              <w:divBdr>
                <w:top w:val="none" w:sz="0" w:space="0" w:color="auto"/>
                <w:left w:val="none" w:sz="0" w:space="0" w:color="auto"/>
                <w:bottom w:val="none" w:sz="0" w:space="0" w:color="auto"/>
                <w:right w:val="none" w:sz="0" w:space="0" w:color="auto"/>
              </w:divBdr>
              <w:divsChild>
                <w:div w:id="1943370156">
                  <w:marLeft w:val="0"/>
                  <w:marRight w:val="0"/>
                  <w:marTop w:val="0"/>
                  <w:marBottom w:val="0"/>
                  <w:divBdr>
                    <w:top w:val="none" w:sz="0" w:space="0" w:color="auto"/>
                    <w:left w:val="none" w:sz="0" w:space="0" w:color="auto"/>
                    <w:bottom w:val="none" w:sz="0" w:space="0" w:color="auto"/>
                    <w:right w:val="none" w:sz="0" w:space="0" w:color="auto"/>
                  </w:divBdr>
                </w:div>
              </w:divsChild>
            </w:div>
            <w:div w:id="1745368981">
              <w:marLeft w:val="0"/>
              <w:marRight w:val="0"/>
              <w:marTop w:val="225"/>
              <w:marBottom w:val="0"/>
              <w:divBdr>
                <w:top w:val="none" w:sz="0" w:space="0" w:color="auto"/>
                <w:left w:val="none" w:sz="0" w:space="0" w:color="auto"/>
                <w:bottom w:val="none" w:sz="0" w:space="0" w:color="auto"/>
                <w:right w:val="none" w:sz="0" w:space="0" w:color="auto"/>
              </w:divBdr>
              <w:divsChild>
                <w:div w:id="1384789062">
                  <w:marLeft w:val="0"/>
                  <w:marRight w:val="0"/>
                  <w:marTop w:val="0"/>
                  <w:marBottom w:val="0"/>
                  <w:divBdr>
                    <w:top w:val="none" w:sz="0" w:space="0" w:color="auto"/>
                    <w:left w:val="none" w:sz="0" w:space="0" w:color="auto"/>
                    <w:bottom w:val="none" w:sz="0" w:space="0" w:color="auto"/>
                    <w:right w:val="none" w:sz="0" w:space="0" w:color="auto"/>
                  </w:divBdr>
                </w:div>
              </w:divsChild>
            </w:div>
            <w:div w:id="1804881734">
              <w:marLeft w:val="0"/>
              <w:marRight w:val="0"/>
              <w:marTop w:val="375"/>
              <w:marBottom w:val="0"/>
              <w:divBdr>
                <w:top w:val="none" w:sz="0" w:space="0" w:color="auto"/>
                <w:left w:val="none" w:sz="0" w:space="0" w:color="auto"/>
                <w:bottom w:val="none" w:sz="0" w:space="0" w:color="auto"/>
                <w:right w:val="none" w:sz="0" w:space="0" w:color="auto"/>
              </w:divBdr>
              <w:divsChild>
                <w:div w:id="1342899690">
                  <w:marLeft w:val="0"/>
                  <w:marRight w:val="0"/>
                  <w:marTop w:val="0"/>
                  <w:marBottom w:val="0"/>
                  <w:divBdr>
                    <w:top w:val="none" w:sz="0" w:space="0" w:color="auto"/>
                    <w:left w:val="none" w:sz="0" w:space="0" w:color="auto"/>
                    <w:bottom w:val="none" w:sz="0" w:space="0" w:color="auto"/>
                    <w:right w:val="none" w:sz="0" w:space="0" w:color="auto"/>
                  </w:divBdr>
                  <w:divsChild>
                    <w:div w:id="580145713">
                      <w:marLeft w:val="0"/>
                      <w:marRight w:val="0"/>
                      <w:marTop w:val="0"/>
                      <w:marBottom w:val="0"/>
                      <w:divBdr>
                        <w:top w:val="none" w:sz="0" w:space="0" w:color="auto"/>
                        <w:left w:val="none" w:sz="0" w:space="0" w:color="auto"/>
                        <w:bottom w:val="none" w:sz="0" w:space="0" w:color="auto"/>
                        <w:right w:val="none" w:sz="0" w:space="0" w:color="auto"/>
                      </w:divBdr>
                    </w:div>
                    <w:div w:id="10341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10222">
              <w:marLeft w:val="0"/>
              <w:marRight w:val="0"/>
              <w:marTop w:val="375"/>
              <w:marBottom w:val="0"/>
              <w:divBdr>
                <w:top w:val="none" w:sz="0" w:space="0" w:color="auto"/>
                <w:left w:val="none" w:sz="0" w:space="0" w:color="auto"/>
                <w:bottom w:val="none" w:sz="0" w:space="0" w:color="auto"/>
                <w:right w:val="none" w:sz="0" w:space="0" w:color="auto"/>
              </w:divBdr>
              <w:divsChild>
                <w:div w:id="66460373">
                  <w:marLeft w:val="0"/>
                  <w:marRight w:val="0"/>
                  <w:marTop w:val="0"/>
                  <w:marBottom w:val="0"/>
                  <w:divBdr>
                    <w:top w:val="none" w:sz="0" w:space="0" w:color="auto"/>
                    <w:left w:val="none" w:sz="0" w:space="0" w:color="auto"/>
                    <w:bottom w:val="none" w:sz="0" w:space="0" w:color="auto"/>
                    <w:right w:val="none" w:sz="0" w:space="0" w:color="auto"/>
                  </w:divBdr>
                  <w:divsChild>
                    <w:div w:id="120660895">
                      <w:marLeft w:val="0"/>
                      <w:marRight w:val="0"/>
                      <w:marTop w:val="0"/>
                      <w:marBottom w:val="0"/>
                      <w:divBdr>
                        <w:top w:val="none" w:sz="0" w:space="0" w:color="auto"/>
                        <w:left w:val="none" w:sz="0" w:space="0" w:color="auto"/>
                        <w:bottom w:val="none" w:sz="0" w:space="0" w:color="auto"/>
                        <w:right w:val="none" w:sz="0" w:space="0" w:color="auto"/>
                      </w:divBdr>
                    </w:div>
                    <w:div w:id="7582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3083">
              <w:marLeft w:val="0"/>
              <w:marRight w:val="0"/>
              <w:marTop w:val="225"/>
              <w:marBottom w:val="0"/>
              <w:divBdr>
                <w:top w:val="none" w:sz="0" w:space="0" w:color="auto"/>
                <w:left w:val="none" w:sz="0" w:space="0" w:color="auto"/>
                <w:bottom w:val="none" w:sz="0" w:space="0" w:color="auto"/>
                <w:right w:val="none" w:sz="0" w:space="0" w:color="auto"/>
              </w:divBdr>
              <w:divsChild>
                <w:div w:id="710419932">
                  <w:marLeft w:val="0"/>
                  <w:marRight w:val="0"/>
                  <w:marTop w:val="0"/>
                  <w:marBottom w:val="0"/>
                  <w:divBdr>
                    <w:top w:val="none" w:sz="0" w:space="0" w:color="auto"/>
                    <w:left w:val="none" w:sz="0" w:space="0" w:color="auto"/>
                    <w:bottom w:val="none" w:sz="0" w:space="0" w:color="auto"/>
                    <w:right w:val="none" w:sz="0" w:space="0" w:color="auto"/>
                  </w:divBdr>
                </w:div>
              </w:divsChild>
            </w:div>
            <w:div w:id="1918128470">
              <w:marLeft w:val="0"/>
              <w:marRight w:val="0"/>
              <w:marTop w:val="225"/>
              <w:marBottom w:val="0"/>
              <w:divBdr>
                <w:top w:val="none" w:sz="0" w:space="0" w:color="auto"/>
                <w:left w:val="none" w:sz="0" w:space="0" w:color="auto"/>
                <w:bottom w:val="none" w:sz="0" w:space="0" w:color="auto"/>
                <w:right w:val="none" w:sz="0" w:space="0" w:color="auto"/>
              </w:divBdr>
              <w:divsChild>
                <w:div w:id="195967253">
                  <w:marLeft w:val="0"/>
                  <w:marRight w:val="0"/>
                  <w:marTop w:val="0"/>
                  <w:marBottom w:val="0"/>
                  <w:divBdr>
                    <w:top w:val="none" w:sz="0" w:space="0" w:color="auto"/>
                    <w:left w:val="none" w:sz="0" w:space="0" w:color="auto"/>
                    <w:bottom w:val="none" w:sz="0" w:space="0" w:color="auto"/>
                    <w:right w:val="none" w:sz="0" w:space="0" w:color="auto"/>
                  </w:divBdr>
                </w:div>
              </w:divsChild>
            </w:div>
            <w:div w:id="1974284372">
              <w:marLeft w:val="0"/>
              <w:marRight w:val="0"/>
              <w:marTop w:val="375"/>
              <w:marBottom w:val="0"/>
              <w:divBdr>
                <w:top w:val="none" w:sz="0" w:space="0" w:color="auto"/>
                <w:left w:val="none" w:sz="0" w:space="0" w:color="auto"/>
                <w:bottom w:val="none" w:sz="0" w:space="0" w:color="auto"/>
                <w:right w:val="none" w:sz="0" w:space="0" w:color="auto"/>
              </w:divBdr>
              <w:divsChild>
                <w:div w:id="308442780">
                  <w:marLeft w:val="0"/>
                  <w:marRight w:val="0"/>
                  <w:marTop w:val="0"/>
                  <w:marBottom w:val="0"/>
                  <w:divBdr>
                    <w:top w:val="none" w:sz="0" w:space="0" w:color="auto"/>
                    <w:left w:val="none" w:sz="0" w:space="0" w:color="auto"/>
                    <w:bottom w:val="none" w:sz="0" w:space="0" w:color="auto"/>
                    <w:right w:val="none" w:sz="0" w:space="0" w:color="auto"/>
                  </w:divBdr>
                </w:div>
              </w:divsChild>
            </w:div>
            <w:div w:id="2102754656">
              <w:marLeft w:val="0"/>
              <w:marRight w:val="0"/>
              <w:marTop w:val="225"/>
              <w:marBottom w:val="0"/>
              <w:divBdr>
                <w:top w:val="none" w:sz="0" w:space="0" w:color="auto"/>
                <w:left w:val="none" w:sz="0" w:space="0" w:color="auto"/>
                <w:bottom w:val="none" w:sz="0" w:space="0" w:color="auto"/>
                <w:right w:val="none" w:sz="0" w:space="0" w:color="auto"/>
              </w:divBdr>
              <w:divsChild>
                <w:div w:id="464080608">
                  <w:marLeft w:val="0"/>
                  <w:marRight w:val="0"/>
                  <w:marTop w:val="0"/>
                  <w:marBottom w:val="0"/>
                  <w:divBdr>
                    <w:top w:val="none" w:sz="0" w:space="0" w:color="auto"/>
                    <w:left w:val="none" w:sz="0" w:space="0" w:color="auto"/>
                    <w:bottom w:val="none" w:sz="0" w:space="0" w:color="auto"/>
                    <w:right w:val="none" w:sz="0" w:space="0" w:color="auto"/>
                  </w:divBdr>
                </w:div>
              </w:divsChild>
            </w:div>
            <w:div w:id="2137024704">
              <w:marLeft w:val="0"/>
              <w:marRight w:val="0"/>
              <w:marTop w:val="375"/>
              <w:marBottom w:val="0"/>
              <w:divBdr>
                <w:top w:val="none" w:sz="0" w:space="0" w:color="auto"/>
                <w:left w:val="none" w:sz="0" w:space="0" w:color="auto"/>
                <w:bottom w:val="none" w:sz="0" w:space="0" w:color="auto"/>
                <w:right w:val="none" w:sz="0" w:space="0" w:color="auto"/>
              </w:divBdr>
              <w:divsChild>
                <w:div w:id="664165022">
                  <w:marLeft w:val="0"/>
                  <w:marRight w:val="0"/>
                  <w:marTop w:val="0"/>
                  <w:marBottom w:val="0"/>
                  <w:divBdr>
                    <w:top w:val="none" w:sz="0" w:space="0" w:color="auto"/>
                    <w:left w:val="none" w:sz="0" w:space="0" w:color="auto"/>
                    <w:bottom w:val="none" w:sz="0" w:space="0" w:color="auto"/>
                    <w:right w:val="none" w:sz="0" w:space="0" w:color="auto"/>
                  </w:divBdr>
                  <w:divsChild>
                    <w:div w:id="1434126671">
                      <w:marLeft w:val="0"/>
                      <w:marRight w:val="0"/>
                      <w:marTop w:val="0"/>
                      <w:marBottom w:val="0"/>
                      <w:divBdr>
                        <w:top w:val="none" w:sz="0" w:space="0" w:color="auto"/>
                        <w:left w:val="none" w:sz="0" w:space="0" w:color="auto"/>
                        <w:bottom w:val="none" w:sz="0" w:space="0" w:color="auto"/>
                        <w:right w:val="none" w:sz="0" w:space="0" w:color="auto"/>
                      </w:divBdr>
                    </w:div>
                    <w:div w:id="151121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87367">
          <w:marLeft w:val="0"/>
          <w:marRight w:val="0"/>
          <w:marTop w:val="0"/>
          <w:marBottom w:val="150"/>
          <w:divBdr>
            <w:top w:val="none" w:sz="0" w:space="0" w:color="auto"/>
            <w:left w:val="none" w:sz="0" w:space="0" w:color="auto"/>
            <w:bottom w:val="none" w:sz="0" w:space="0" w:color="auto"/>
            <w:right w:val="none" w:sz="0" w:space="0" w:color="auto"/>
          </w:divBdr>
          <w:divsChild>
            <w:div w:id="388000183">
              <w:marLeft w:val="0"/>
              <w:marRight w:val="0"/>
              <w:marTop w:val="300"/>
              <w:marBottom w:val="0"/>
              <w:divBdr>
                <w:top w:val="none" w:sz="0" w:space="0" w:color="auto"/>
                <w:left w:val="none" w:sz="0" w:space="0" w:color="auto"/>
                <w:bottom w:val="none" w:sz="0" w:space="0" w:color="auto"/>
                <w:right w:val="none" w:sz="0" w:space="0" w:color="auto"/>
              </w:divBdr>
            </w:div>
            <w:div w:id="901789173">
              <w:marLeft w:val="0"/>
              <w:marRight w:val="0"/>
              <w:marTop w:val="0"/>
              <w:marBottom w:val="0"/>
              <w:divBdr>
                <w:top w:val="none" w:sz="0" w:space="0" w:color="auto"/>
                <w:left w:val="none" w:sz="0" w:space="0" w:color="auto"/>
                <w:bottom w:val="none" w:sz="0" w:space="0" w:color="auto"/>
                <w:right w:val="none" w:sz="0" w:space="0" w:color="auto"/>
              </w:divBdr>
              <w:divsChild>
                <w:div w:id="446435564">
                  <w:marLeft w:val="0"/>
                  <w:marRight w:val="0"/>
                  <w:marTop w:val="0"/>
                  <w:marBottom w:val="0"/>
                  <w:divBdr>
                    <w:top w:val="none" w:sz="0" w:space="0" w:color="auto"/>
                    <w:left w:val="none" w:sz="0" w:space="0" w:color="auto"/>
                    <w:bottom w:val="none" w:sz="0" w:space="0" w:color="auto"/>
                    <w:right w:val="none" w:sz="0" w:space="0" w:color="auto"/>
                  </w:divBdr>
                  <w:divsChild>
                    <w:div w:id="809128153">
                      <w:marLeft w:val="0"/>
                      <w:marRight w:val="135"/>
                      <w:marTop w:val="0"/>
                      <w:marBottom w:val="0"/>
                      <w:divBdr>
                        <w:top w:val="none" w:sz="0" w:space="0" w:color="auto"/>
                        <w:left w:val="none" w:sz="0" w:space="0" w:color="auto"/>
                        <w:bottom w:val="none" w:sz="0" w:space="0" w:color="auto"/>
                        <w:right w:val="none" w:sz="0" w:space="0" w:color="auto"/>
                      </w:divBdr>
                    </w:div>
                    <w:div w:id="810292122">
                      <w:marLeft w:val="-135"/>
                      <w:marRight w:val="0"/>
                      <w:marTop w:val="0"/>
                      <w:marBottom w:val="0"/>
                      <w:divBdr>
                        <w:top w:val="none" w:sz="0" w:space="0" w:color="auto"/>
                        <w:left w:val="none" w:sz="0" w:space="0" w:color="auto"/>
                        <w:bottom w:val="none" w:sz="0" w:space="0" w:color="auto"/>
                        <w:right w:val="none" w:sz="0" w:space="0" w:color="auto"/>
                      </w:divBdr>
                    </w:div>
                    <w:div w:id="1691493863">
                      <w:marLeft w:val="0"/>
                      <w:marRight w:val="0"/>
                      <w:marTop w:val="0"/>
                      <w:marBottom w:val="0"/>
                      <w:divBdr>
                        <w:top w:val="none" w:sz="0" w:space="0" w:color="auto"/>
                        <w:left w:val="none" w:sz="0" w:space="0" w:color="auto"/>
                        <w:bottom w:val="none" w:sz="0" w:space="0" w:color="auto"/>
                        <w:right w:val="none" w:sz="0" w:space="0" w:color="auto"/>
                      </w:divBdr>
                      <w:divsChild>
                        <w:div w:id="2498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90623">
      <w:bodyDiv w:val="1"/>
      <w:marLeft w:val="0"/>
      <w:marRight w:val="0"/>
      <w:marTop w:val="0"/>
      <w:marBottom w:val="0"/>
      <w:divBdr>
        <w:top w:val="none" w:sz="0" w:space="0" w:color="auto"/>
        <w:left w:val="none" w:sz="0" w:space="0" w:color="auto"/>
        <w:bottom w:val="none" w:sz="0" w:space="0" w:color="auto"/>
        <w:right w:val="none" w:sz="0" w:space="0" w:color="auto"/>
      </w:divBdr>
      <w:divsChild>
        <w:div w:id="732893132">
          <w:marLeft w:val="0"/>
          <w:marRight w:val="0"/>
          <w:marTop w:val="375"/>
          <w:marBottom w:val="330"/>
          <w:divBdr>
            <w:top w:val="none" w:sz="0" w:space="0" w:color="auto"/>
            <w:left w:val="none" w:sz="0" w:space="0" w:color="auto"/>
            <w:bottom w:val="none" w:sz="0" w:space="0" w:color="auto"/>
            <w:right w:val="none" w:sz="0" w:space="0" w:color="auto"/>
          </w:divBdr>
          <w:divsChild>
            <w:div w:id="673799376">
              <w:marLeft w:val="0"/>
              <w:marRight w:val="0"/>
              <w:marTop w:val="0"/>
              <w:marBottom w:val="210"/>
              <w:divBdr>
                <w:top w:val="none" w:sz="0" w:space="0" w:color="auto"/>
                <w:left w:val="none" w:sz="0" w:space="0" w:color="auto"/>
                <w:bottom w:val="none" w:sz="0" w:space="0" w:color="auto"/>
                <w:right w:val="none" w:sz="0" w:space="0" w:color="auto"/>
              </w:divBdr>
            </w:div>
            <w:div w:id="766847674">
              <w:marLeft w:val="0"/>
              <w:marRight w:val="0"/>
              <w:marTop w:val="0"/>
              <w:marBottom w:val="210"/>
              <w:divBdr>
                <w:top w:val="none" w:sz="0" w:space="0" w:color="auto"/>
                <w:left w:val="none" w:sz="0" w:space="0" w:color="auto"/>
                <w:bottom w:val="none" w:sz="0" w:space="0" w:color="auto"/>
                <w:right w:val="none" w:sz="0" w:space="0" w:color="auto"/>
              </w:divBdr>
              <w:divsChild>
                <w:div w:id="1169369659">
                  <w:marLeft w:val="0"/>
                  <w:marRight w:val="0"/>
                  <w:marTop w:val="0"/>
                  <w:marBottom w:val="0"/>
                  <w:divBdr>
                    <w:top w:val="none" w:sz="0" w:space="0" w:color="auto"/>
                    <w:left w:val="none" w:sz="0" w:space="0" w:color="auto"/>
                    <w:bottom w:val="none" w:sz="0" w:space="0" w:color="auto"/>
                    <w:right w:val="none" w:sz="0" w:space="0" w:color="auto"/>
                  </w:divBdr>
                  <w:divsChild>
                    <w:div w:id="7755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9542">
          <w:marLeft w:val="0"/>
          <w:marRight w:val="0"/>
          <w:marTop w:val="0"/>
          <w:marBottom w:val="0"/>
          <w:divBdr>
            <w:top w:val="none" w:sz="0" w:space="0" w:color="auto"/>
            <w:left w:val="none" w:sz="0" w:space="0" w:color="auto"/>
            <w:bottom w:val="none" w:sz="0" w:space="0" w:color="auto"/>
            <w:right w:val="none" w:sz="0" w:space="0" w:color="auto"/>
          </w:divBdr>
          <w:divsChild>
            <w:div w:id="752357750">
              <w:marLeft w:val="0"/>
              <w:marRight w:val="0"/>
              <w:marTop w:val="0"/>
              <w:marBottom w:val="0"/>
              <w:divBdr>
                <w:top w:val="none" w:sz="0" w:space="0" w:color="auto"/>
                <w:left w:val="none" w:sz="0" w:space="0" w:color="auto"/>
                <w:bottom w:val="none" w:sz="0" w:space="0" w:color="auto"/>
                <w:right w:val="none" w:sz="0" w:space="0" w:color="auto"/>
              </w:divBdr>
              <w:divsChild>
                <w:div w:id="1420567445">
                  <w:marLeft w:val="0"/>
                  <w:marRight w:val="0"/>
                  <w:marTop w:val="0"/>
                  <w:marBottom w:val="300"/>
                  <w:divBdr>
                    <w:top w:val="none" w:sz="0" w:space="0" w:color="auto"/>
                    <w:left w:val="none" w:sz="0" w:space="0" w:color="auto"/>
                    <w:bottom w:val="none" w:sz="0" w:space="0" w:color="auto"/>
                    <w:right w:val="none" w:sz="0" w:space="0" w:color="auto"/>
                  </w:divBdr>
                  <w:divsChild>
                    <w:div w:id="1455832651">
                      <w:marLeft w:val="0"/>
                      <w:marRight w:val="450"/>
                      <w:marTop w:val="0"/>
                      <w:marBottom w:val="300"/>
                      <w:divBdr>
                        <w:top w:val="none" w:sz="0" w:space="0" w:color="auto"/>
                        <w:left w:val="none" w:sz="0" w:space="0" w:color="auto"/>
                        <w:bottom w:val="none" w:sz="0" w:space="0" w:color="auto"/>
                        <w:right w:val="none" w:sz="0" w:space="0" w:color="auto"/>
                      </w:divBdr>
                      <w:divsChild>
                        <w:div w:id="594939370">
                          <w:marLeft w:val="0"/>
                          <w:marRight w:val="0"/>
                          <w:marTop w:val="0"/>
                          <w:marBottom w:val="0"/>
                          <w:divBdr>
                            <w:top w:val="none" w:sz="0" w:space="0" w:color="auto"/>
                            <w:left w:val="none" w:sz="0" w:space="0" w:color="auto"/>
                            <w:bottom w:val="none" w:sz="0" w:space="0" w:color="auto"/>
                            <w:right w:val="none" w:sz="0" w:space="0" w:color="auto"/>
                          </w:divBdr>
                          <w:divsChild>
                            <w:div w:id="1408763542">
                              <w:marLeft w:val="0"/>
                              <w:marRight w:val="0"/>
                              <w:marTop w:val="0"/>
                              <w:marBottom w:val="0"/>
                              <w:divBdr>
                                <w:top w:val="none" w:sz="0" w:space="0" w:color="auto"/>
                                <w:left w:val="none" w:sz="0" w:space="0" w:color="auto"/>
                                <w:bottom w:val="none" w:sz="0" w:space="0" w:color="auto"/>
                                <w:right w:val="none" w:sz="0" w:space="0" w:color="auto"/>
                              </w:divBdr>
                              <w:divsChild>
                                <w:div w:id="62216203">
                                  <w:marLeft w:val="0"/>
                                  <w:marRight w:val="0"/>
                                  <w:marTop w:val="0"/>
                                  <w:marBottom w:val="0"/>
                                  <w:divBdr>
                                    <w:top w:val="none" w:sz="0" w:space="0" w:color="auto"/>
                                    <w:left w:val="none" w:sz="0" w:space="0" w:color="auto"/>
                                    <w:bottom w:val="none" w:sz="0" w:space="0" w:color="auto"/>
                                    <w:right w:val="none" w:sz="0" w:space="0" w:color="auto"/>
                                  </w:divBdr>
                                </w:div>
                                <w:div w:id="11054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210572">
              <w:marLeft w:val="0"/>
              <w:marRight w:val="0"/>
              <w:marTop w:val="0"/>
              <w:marBottom w:val="0"/>
              <w:divBdr>
                <w:top w:val="none" w:sz="0" w:space="0" w:color="auto"/>
                <w:left w:val="none" w:sz="0" w:space="0" w:color="auto"/>
                <w:bottom w:val="none" w:sz="0" w:space="0" w:color="auto"/>
                <w:right w:val="none" w:sz="0" w:space="0" w:color="auto"/>
              </w:divBdr>
              <w:divsChild>
                <w:div w:id="1631983820">
                  <w:marLeft w:val="0"/>
                  <w:marRight w:val="0"/>
                  <w:marTop w:val="75"/>
                  <w:marBottom w:val="0"/>
                  <w:divBdr>
                    <w:top w:val="none" w:sz="0" w:space="0" w:color="auto"/>
                    <w:left w:val="none" w:sz="0" w:space="0" w:color="auto"/>
                    <w:bottom w:val="none" w:sz="0" w:space="0" w:color="auto"/>
                    <w:right w:val="none" w:sz="0" w:space="0" w:color="auto"/>
                  </w:divBdr>
                  <w:divsChild>
                    <w:div w:id="1444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31184">
      <w:bodyDiv w:val="1"/>
      <w:marLeft w:val="0"/>
      <w:marRight w:val="0"/>
      <w:marTop w:val="0"/>
      <w:marBottom w:val="0"/>
      <w:divBdr>
        <w:top w:val="none" w:sz="0" w:space="0" w:color="auto"/>
        <w:left w:val="none" w:sz="0" w:space="0" w:color="auto"/>
        <w:bottom w:val="none" w:sz="0" w:space="0" w:color="auto"/>
        <w:right w:val="none" w:sz="0" w:space="0" w:color="auto"/>
      </w:divBdr>
      <w:divsChild>
        <w:div w:id="737555411">
          <w:marLeft w:val="0"/>
          <w:marRight w:val="0"/>
          <w:marTop w:val="225"/>
          <w:marBottom w:val="0"/>
          <w:divBdr>
            <w:top w:val="none" w:sz="0" w:space="0" w:color="auto"/>
            <w:left w:val="none" w:sz="0" w:space="0" w:color="auto"/>
            <w:bottom w:val="none" w:sz="0" w:space="0" w:color="auto"/>
            <w:right w:val="none" w:sz="0" w:space="0" w:color="auto"/>
          </w:divBdr>
          <w:divsChild>
            <w:div w:id="404886821">
              <w:marLeft w:val="0"/>
              <w:marRight w:val="0"/>
              <w:marTop w:val="0"/>
              <w:marBottom w:val="0"/>
              <w:divBdr>
                <w:top w:val="none" w:sz="0" w:space="0" w:color="auto"/>
                <w:left w:val="none" w:sz="0" w:space="0" w:color="auto"/>
                <w:bottom w:val="none" w:sz="0" w:space="0" w:color="auto"/>
                <w:right w:val="none" w:sz="0" w:space="0" w:color="auto"/>
              </w:divBdr>
              <w:divsChild>
                <w:div w:id="998651912">
                  <w:marLeft w:val="0"/>
                  <w:marRight w:val="0"/>
                  <w:marTop w:val="150"/>
                  <w:marBottom w:val="0"/>
                  <w:divBdr>
                    <w:top w:val="none" w:sz="0" w:space="0" w:color="auto"/>
                    <w:left w:val="none" w:sz="0" w:space="0" w:color="auto"/>
                    <w:bottom w:val="none" w:sz="0" w:space="0" w:color="auto"/>
                    <w:right w:val="none" w:sz="0" w:space="0" w:color="auto"/>
                  </w:divBdr>
                </w:div>
                <w:div w:id="21290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3552">
          <w:marLeft w:val="0"/>
          <w:marRight w:val="0"/>
          <w:marTop w:val="225"/>
          <w:marBottom w:val="0"/>
          <w:divBdr>
            <w:top w:val="none" w:sz="0" w:space="0" w:color="auto"/>
            <w:left w:val="none" w:sz="0" w:space="0" w:color="auto"/>
            <w:bottom w:val="none" w:sz="0" w:space="0" w:color="auto"/>
            <w:right w:val="none" w:sz="0" w:space="0" w:color="auto"/>
          </w:divBdr>
          <w:divsChild>
            <w:div w:id="359666671">
              <w:marLeft w:val="0"/>
              <w:marRight w:val="0"/>
              <w:marTop w:val="0"/>
              <w:marBottom w:val="225"/>
              <w:divBdr>
                <w:top w:val="none" w:sz="0" w:space="0" w:color="auto"/>
                <w:left w:val="none" w:sz="0" w:space="0" w:color="auto"/>
                <w:bottom w:val="none" w:sz="0" w:space="0" w:color="auto"/>
                <w:right w:val="none" w:sz="0" w:space="0" w:color="auto"/>
              </w:divBdr>
            </w:div>
            <w:div w:id="770927803">
              <w:marLeft w:val="0"/>
              <w:marRight w:val="0"/>
              <w:marTop w:val="0"/>
              <w:marBottom w:val="0"/>
              <w:divBdr>
                <w:top w:val="none" w:sz="0" w:space="0" w:color="auto"/>
                <w:left w:val="none" w:sz="0" w:space="0" w:color="auto"/>
                <w:bottom w:val="none" w:sz="0" w:space="0" w:color="auto"/>
                <w:right w:val="none" w:sz="0" w:space="0" w:color="auto"/>
              </w:divBdr>
              <w:divsChild>
                <w:div w:id="2000225912">
                  <w:marLeft w:val="0"/>
                  <w:marRight w:val="0"/>
                  <w:marTop w:val="0"/>
                  <w:marBottom w:val="0"/>
                  <w:divBdr>
                    <w:top w:val="none" w:sz="0" w:space="0" w:color="auto"/>
                    <w:left w:val="none" w:sz="0" w:space="0" w:color="auto"/>
                    <w:bottom w:val="none" w:sz="0" w:space="0" w:color="auto"/>
                    <w:right w:val="none" w:sz="0" w:space="0" w:color="auto"/>
                  </w:divBdr>
                  <w:divsChild>
                    <w:div w:id="1042367753">
                      <w:marLeft w:val="0"/>
                      <w:marRight w:val="0"/>
                      <w:marTop w:val="0"/>
                      <w:marBottom w:val="0"/>
                      <w:divBdr>
                        <w:top w:val="none" w:sz="0" w:space="0" w:color="auto"/>
                        <w:left w:val="none" w:sz="0" w:space="0" w:color="auto"/>
                        <w:bottom w:val="none" w:sz="0" w:space="0" w:color="auto"/>
                        <w:right w:val="none" w:sz="0" w:space="0" w:color="auto"/>
                      </w:divBdr>
                    </w:div>
                    <w:div w:id="1660889079">
                      <w:marLeft w:val="0"/>
                      <w:marRight w:val="0"/>
                      <w:marTop w:val="0"/>
                      <w:marBottom w:val="0"/>
                      <w:divBdr>
                        <w:top w:val="none" w:sz="0" w:space="0" w:color="auto"/>
                        <w:left w:val="none" w:sz="0" w:space="0" w:color="auto"/>
                        <w:bottom w:val="none" w:sz="0" w:space="0" w:color="auto"/>
                        <w:right w:val="none" w:sz="0" w:space="0" w:color="auto"/>
                      </w:divBdr>
                      <w:divsChild>
                        <w:div w:id="1003582768">
                          <w:marLeft w:val="0"/>
                          <w:marRight w:val="0"/>
                          <w:marTop w:val="0"/>
                          <w:marBottom w:val="0"/>
                          <w:divBdr>
                            <w:top w:val="none" w:sz="0" w:space="0" w:color="auto"/>
                            <w:left w:val="none" w:sz="0" w:space="0" w:color="auto"/>
                            <w:bottom w:val="none" w:sz="0" w:space="0" w:color="auto"/>
                            <w:right w:val="none" w:sz="0" w:space="0" w:color="auto"/>
                          </w:divBdr>
                          <w:divsChild>
                            <w:div w:id="125084616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965498">
          <w:marLeft w:val="0"/>
          <w:marRight w:val="0"/>
          <w:marTop w:val="0"/>
          <w:marBottom w:val="0"/>
          <w:divBdr>
            <w:top w:val="none" w:sz="0" w:space="0" w:color="auto"/>
            <w:left w:val="none" w:sz="0" w:space="0" w:color="auto"/>
            <w:bottom w:val="none" w:sz="0" w:space="0" w:color="auto"/>
            <w:right w:val="none" w:sz="0" w:space="0" w:color="auto"/>
          </w:divBdr>
          <w:divsChild>
            <w:div w:id="31153041">
              <w:marLeft w:val="0"/>
              <w:marRight w:val="0"/>
              <w:marTop w:val="0"/>
              <w:marBottom w:val="0"/>
              <w:divBdr>
                <w:top w:val="none" w:sz="0" w:space="0" w:color="auto"/>
                <w:left w:val="none" w:sz="0" w:space="0" w:color="auto"/>
                <w:bottom w:val="none" w:sz="0" w:space="0" w:color="auto"/>
                <w:right w:val="none" w:sz="0" w:space="0" w:color="auto"/>
              </w:divBdr>
              <w:divsChild>
                <w:div w:id="141043134">
                  <w:marLeft w:val="0"/>
                  <w:marRight w:val="0"/>
                  <w:marTop w:val="0"/>
                  <w:marBottom w:val="0"/>
                  <w:divBdr>
                    <w:top w:val="none" w:sz="0" w:space="0" w:color="auto"/>
                    <w:left w:val="none" w:sz="0" w:space="0" w:color="auto"/>
                    <w:bottom w:val="none" w:sz="0" w:space="0" w:color="auto"/>
                    <w:right w:val="none" w:sz="0" w:space="0" w:color="auto"/>
                  </w:divBdr>
                </w:div>
              </w:divsChild>
            </w:div>
            <w:div w:id="374618255">
              <w:marLeft w:val="0"/>
              <w:marRight w:val="0"/>
              <w:marTop w:val="0"/>
              <w:marBottom w:val="0"/>
              <w:divBdr>
                <w:top w:val="none" w:sz="0" w:space="0" w:color="auto"/>
                <w:left w:val="none" w:sz="0" w:space="0" w:color="auto"/>
                <w:bottom w:val="none" w:sz="0" w:space="0" w:color="auto"/>
                <w:right w:val="none" w:sz="0" w:space="0" w:color="auto"/>
              </w:divBdr>
              <w:divsChild>
                <w:div w:id="1767994103">
                  <w:marLeft w:val="0"/>
                  <w:marRight w:val="0"/>
                  <w:marTop w:val="0"/>
                  <w:marBottom w:val="0"/>
                  <w:divBdr>
                    <w:top w:val="none" w:sz="0" w:space="0" w:color="auto"/>
                    <w:left w:val="none" w:sz="0" w:space="0" w:color="auto"/>
                    <w:bottom w:val="none" w:sz="0" w:space="0" w:color="auto"/>
                    <w:right w:val="none" w:sz="0" w:space="0" w:color="auto"/>
                  </w:divBdr>
                </w:div>
              </w:divsChild>
            </w:div>
            <w:div w:id="1079909951">
              <w:marLeft w:val="0"/>
              <w:marRight w:val="0"/>
              <w:marTop w:val="0"/>
              <w:marBottom w:val="0"/>
              <w:divBdr>
                <w:top w:val="none" w:sz="0" w:space="0" w:color="auto"/>
                <w:left w:val="none" w:sz="0" w:space="0" w:color="auto"/>
                <w:bottom w:val="none" w:sz="0" w:space="0" w:color="auto"/>
                <w:right w:val="none" w:sz="0" w:space="0" w:color="auto"/>
              </w:divBdr>
              <w:divsChild>
                <w:div w:id="1277829464">
                  <w:marLeft w:val="0"/>
                  <w:marRight w:val="0"/>
                  <w:marTop w:val="0"/>
                  <w:marBottom w:val="0"/>
                  <w:divBdr>
                    <w:top w:val="none" w:sz="0" w:space="0" w:color="auto"/>
                    <w:left w:val="none" w:sz="0" w:space="0" w:color="auto"/>
                    <w:bottom w:val="none" w:sz="0" w:space="0" w:color="auto"/>
                    <w:right w:val="none" w:sz="0" w:space="0" w:color="auto"/>
                  </w:divBdr>
                </w:div>
              </w:divsChild>
            </w:div>
            <w:div w:id="1166558769">
              <w:marLeft w:val="0"/>
              <w:marRight w:val="0"/>
              <w:marTop w:val="0"/>
              <w:marBottom w:val="0"/>
              <w:divBdr>
                <w:top w:val="none" w:sz="0" w:space="0" w:color="auto"/>
                <w:left w:val="none" w:sz="0" w:space="0" w:color="auto"/>
                <w:bottom w:val="none" w:sz="0" w:space="0" w:color="auto"/>
                <w:right w:val="none" w:sz="0" w:space="0" w:color="auto"/>
              </w:divBdr>
              <w:divsChild>
                <w:div w:id="1575427940">
                  <w:marLeft w:val="0"/>
                  <w:marRight w:val="0"/>
                  <w:marTop w:val="0"/>
                  <w:marBottom w:val="0"/>
                  <w:divBdr>
                    <w:top w:val="none" w:sz="0" w:space="0" w:color="auto"/>
                    <w:left w:val="none" w:sz="0" w:space="0" w:color="auto"/>
                    <w:bottom w:val="none" w:sz="0" w:space="0" w:color="auto"/>
                    <w:right w:val="none" w:sz="0" w:space="0" w:color="auto"/>
                  </w:divBdr>
                </w:div>
              </w:divsChild>
            </w:div>
            <w:div w:id="1242251238">
              <w:marLeft w:val="0"/>
              <w:marRight w:val="0"/>
              <w:marTop w:val="0"/>
              <w:marBottom w:val="0"/>
              <w:divBdr>
                <w:top w:val="none" w:sz="0" w:space="0" w:color="auto"/>
                <w:left w:val="none" w:sz="0" w:space="0" w:color="auto"/>
                <w:bottom w:val="none" w:sz="0" w:space="0" w:color="auto"/>
                <w:right w:val="none" w:sz="0" w:space="0" w:color="auto"/>
              </w:divBdr>
              <w:divsChild>
                <w:div w:id="1181899160">
                  <w:marLeft w:val="0"/>
                  <w:marRight w:val="0"/>
                  <w:marTop w:val="0"/>
                  <w:marBottom w:val="0"/>
                  <w:divBdr>
                    <w:top w:val="none" w:sz="0" w:space="0" w:color="auto"/>
                    <w:left w:val="none" w:sz="0" w:space="0" w:color="auto"/>
                    <w:bottom w:val="none" w:sz="0" w:space="0" w:color="auto"/>
                    <w:right w:val="none" w:sz="0" w:space="0" w:color="auto"/>
                  </w:divBdr>
                </w:div>
              </w:divsChild>
            </w:div>
            <w:div w:id="1276714228">
              <w:marLeft w:val="0"/>
              <w:marRight w:val="0"/>
              <w:marTop w:val="0"/>
              <w:marBottom w:val="0"/>
              <w:divBdr>
                <w:top w:val="none" w:sz="0" w:space="0" w:color="auto"/>
                <w:left w:val="none" w:sz="0" w:space="0" w:color="auto"/>
                <w:bottom w:val="none" w:sz="0" w:space="0" w:color="auto"/>
                <w:right w:val="none" w:sz="0" w:space="0" w:color="auto"/>
              </w:divBdr>
              <w:divsChild>
                <w:div w:id="1866869081">
                  <w:marLeft w:val="0"/>
                  <w:marRight w:val="0"/>
                  <w:marTop w:val="0"/>
                  <w:marBottom w:val="0"/>
                  <w:divBdr>
                    <w:top w:val="none" w:sz="0" w:space="0" w:color="auto"/>
                    <w:left w:val="none" w:sz="0" w:space="0" w:color="auto"/>
                    <w:bottom w:val="none" w:sz="0" w:space="0" w:color="auto"/>
                    <w:right w:val="none" w:sz="0" w:space="0" w:color="auto"/>
                  </w:divBdr>
                </w:div>
              </w:divsChild>
            </w:div>
            <w:div w:id="1951811349">
              <w:marLeft w:val="0"/>
              <w:marRight w:val="0"/>
              <w:marTop w:val="0"/>
              <w:marBottom w:val="0"/>
              <w:divBdr>
                <w:top w:val="none" w:sz="0" w:space="0" w:color="auto"/>
                <w:left w:val="none" w:sz="0" w:space="0" w:color="auto"/>
                <w:bottom w:val="none" w:sz="0" w:space="0" w:color="auto"/>
                <w:right w:val="none" w:sz="0" w:space="0" w:color="auto"/>
              </w:divBdr>
              <w:divsChild>
                <w:div w:id="1188519178">
                  <w:marLeft w:val="0"/>
                  <w:marRight w:val="0"/>
                  <w:marTop w:val="450"/>
                  <w:marBottom w:val="450"/>
                  <w:divBdr>
                    <w:top w:val="none" w:sz="0" w:space="0" w:color="auto"/>
                    <w:left w:val="none" w:sz="0" w:space="0" w:color="auto"/>
                    <w:bottom w:val="none" w:sz="0" w:space="0" w:color="auto"/>
                    <w:right w:val="none" w:sz="0" w:space="0" w:color="auto"/>
                  </w:divBdr>
                  <w:divsChild>
                    <w:div w:id="1153060111">
                      <w:marLeft w:val="0"/>
                      <w:marRight w:val="0"/>
                      <w:marTop w:val="0"/>
                      <w:marBottom w:val="0"/>
                      <w:divBdr>
                        <w:top w:val="none" w:sz="0" w:space="0" w:color="auto"/>
                        <w:left w:val="none" w:sz="0" w:space="0" w:color="auto"/>
                        <w:bottom w:val="none" w:sz="0" w:space="0" w:color="auto"/>
                        <w:right w:val="none" w:sz="0" w:space="0" w:color="auto"/>
                      </w:divBdr>
                      <w:divsChild>
                        <w:div w:id="846560029">
                          <w:marLeft w:val="0"/>
                          <w:marRight w:val="0"/>
                          <w:marTop w:val="0"/>
                          <w:marBottom w:val="0"/>
                          <w:divBdr>
                            <w:top w:val="none" w:sz="0" w:space="0" w:color="auto"/>
                            <w:left w:val="none" w:sz="0" w:space="0" w:color="auto"/>
                            <w:bottom w:val="none" w:sz="0" w:space="0" w:color="auto"/>
                            <w:right w:val="none" w:sz="0" w:space="0" w:color="auto"/>
                          </w:divBdr>
                          <w:divsChild>
                            <w:div w:id="1346205075">
                              <w:marLeft w:val="0"/>
                              <w:marRight w:val="0"/>
                              <w:marTop w:val="450"/>
                              <w:marBottom w:val="150"/>
                              <w:divBdr>
                                <w:top w:val="none" w:sz="0" w:space="0" w:color="auto"/>
                                <w:left w:val="single" w:sz="6" w:space="23" w:color="4F99AF"/>
                                <w:bottom w:val="none" w:sz="0" w:space="0" w:color="auto"/>
                                <w:right w:val="none" w:sz="0" w:space="0" w:color="auto"/>
                              </w:divBdr>
                              <w:divsChild>
                                <w:div w:id="1163736143">
                                  <w:marLeft w:val="0"/>
                                  <w:marRight w:val="0"/>
                                  <w:marTop w:val="0"/>
                                  <w:marBottom w:val="0"/>
                                  <w:divBdr>
                                    <w:top w:val="none" w:sz="0" w:space="0" w:color="auto"/>
                                    <w:left w:val="none" w:sz="0" w:space="0" w:color="auto"/>
                                    <w:bottom w:val="none" w:sz="0" w:space="0" w:color="auto"/>
                                    <w:right w:val="none" w:sz="0" w:space="0" w:color="auto"/>
                                  </w:divBdr>
                                  <w:divsChild>
                                    <w:div w:id="1295985075">
                                      <w:marLeft w:val="300"/>
                                      <w:marRight w:val="300"/>
                                      <w:marTop w:val="300"/>
                                      <w:marBottom w:val="300"/>
                                      <w:divBdr>
                                        <w:top w:val="none" w:sz="0" w:space="0" w:color="auto"/>
                                        <w:left w:val="none" w:sz="0" w:space="0" w:color="auto"/>
                                        <w:bottom w:val="none" w:sz="0" w:space="0" w:color="auto"/>
                                        <w:right w:val="none" w:sz="0" w:space="0" w:color="auto"/>
                                      </w:divBdr>
                                      <w:divsChild>
                                        <w:div w:id="183322738">
                                          <w:marLeft w:val="0"/>
                                          <w:marRight w:val="0"/>
                                          <w:marTop w:val="0"/>
                                          <w:marBottom w:val="0"/>
                                          <w:divBdr>
                                            <w:top w:val="none" w:sz="0" w:space="0" w:color="auto"/>
                                            <w:left w:val="none" w:sz="0" w:space="0" w:color="auto"/>
                                            <w:bottom w:val="none" w:sz="0" w:space="0" w:color="auto"/>
                                            <w:right w:val="none" w:sz="0" w:space="0" w:color="auto"/>
                                          </w:divBdr>
                                        </w:div>
                                        <w:div w:id="828669908">
                                          <w:marLeft w:val="0"/>
                                          <w:marRight w:val="0"/>
                                          <w:marTop w:val="0"/>
                                          <w:marBottom w:val="0"/>
                                          <w:divBdr>
                                            <w:top w:val="none" w:sz="0" w:space="0" w:color="auto"/>
                                            <w:left w:val="none" w:sz="0" w:space="0" w:color="auto"/>
                                            <w:bottom w:val="none" w:sz="0" w:space="0" w:color="auto"/>
                                            <w:right w:val="none" w:sz="0" w:space="0" w:color="auto"/>
                                          </w:divBdr>
                                        </w:div>
                                      </w:divsChild>
                                    </w:div>
                                    <w:div w:id="17094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972174">
      <w:bodyDiv w:val="1"/>
      <w:marLeft w:val="0"/>
      <w:marRight w:val="0"/>
      <w:marTop w:val="0"/>
      <w:marBottom w:val="0"/>
      <w:divBdr>
        <w:top w:val="none" w:sz="0" w:space="0" w:color="auto"/>
        <w:left w:val="none" w:sz="0" w:space="0" w:color="auto"/>
        <w:bottom w:val="none" w:sz="0" w:space="0" w:color="auto"/>
        <w:right w:val="none" w:sz="0" w:space="0" w:color="auto"/>
      </w:divBdr>
      <w:divsChild>
        <w:div w:id="212469943">
          <w:marLeft w:val="0"/>
          <w:marRight w:val="0"/>
          <w:marTop w:val="375"/>
          <w:marBottom w:val="330"/>
          <w:divBdr>
            <w:top w:val="none" w:sz="0" w:space="0" w:color="auto"/>
            <w:left w:val="none" w:sz="0" w:space="0" w:color="auto"/>
            <w:bottom w:val="none" w:sz="0" w:space="0" w:color="auto"/>
            <w:right w:val="none" w:sz="0" w:space="0" w:color="auto"/>
          </w:divBdr>
          <w:divsChild>
            <w:div w:id="1840928287">
              <w:marLeft w:val="0"/>
              <w:marRight w:val="0"/>
              <w:marTop w:val="0"/>
              <w:marBottom w:val="210"/>
              <w:divBdr>
                <w:top w:val="none" w:sz="0" w:space="0" w:color="auto"/>
                <w:left w:val="none" w:sz="0" w:space="0" w:color="auto"/>
                <w:bottom w:val="none" w:sz="0" w:space="0" w:color="auto"/>
                <w:right w:val="none" w:sz="0" w:space="0" w:color="auto"/>
              </w:divBdr>
              <w:divsChild>
                <w:div w:id="272641397">
                  <w:marLeft w:val="0"/>
                  <w:marRight w:val="0"/>
                  <w:marTop w:val="0"/>
                  <w:marBottom w:val="0"/>
                  <w:divBdr>
                    <w:top w:val="none" w:sz="0" w:space="0" w:color="auto"/>
                    <w:left w:val="none" w:sz="0" w:space="0" w:color="auto"/>
                    <w:bottom w:val="none" w:sz="0" w:space="0" w:color="auto"/>
                    <w:right w:val="none" w:sz="0" w:space="0" w:color="auto"/>
                  </w:divBdr>
                  <w:divsChild>
                    <w:div w:id="1418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3614">
              <w:marLeft w:val="0"/>
              <w:marRight w:val="0"/>
              <w:marTop w:val="0"/>
              <w:marBottom w:val="210"/>
              <w:divBdr>
                <w:top w:val="none" w:sz="0" w:space="0" w:color="auto"/>
                <w:left w:val="none" w:sz="0" w:space="0" w:color="auto"/>
                <w:bottom w:val="none" w:sz="0" w:space="0" w:color="auto"/>
                <w:right w:val="none" w:sz="0" w:space="0" w:color="auto"/>
              </w:divBdr>
            </w:div>
          </w:divsChild>
        </w:div>
        <w:div w:id="1353871837">
          <w:marLeft w:val="0"/>
          <w:marRight w:val="0"/>
          <w:marTop w:val="0"/>
          <w:marBottom w:val="0"/>
          <w:divBdr>
            <w:top w:val="none" w:sz="0" w:space="0" w:color="auto"/>
            <w:left w:val="none" w:sz="0" w:space="0" w:color="auto"/>
            <w:bottom w:val="none" w:sz="0" w:space="0" w:color="auto"/>
            <w:right w:val="none" w:sz="0" w:space="0" w:color="auto"/>
          </w:divBdr>
          <w:divsChild>
            <w:div w:id="579601243">
              <w:marLeft w:val="0"/>
              <w:marRight w:val="0"/>
              <w:marTop w:val="0"/>
              <w:marBottom w:val="0"/>
              <w:divBdr>
                <w:top w:val="none" w:sz="0" w:space="0" w:color="auto"/>
                <w:left w:val="none" w:sz="0" w:space="0" w:color="auto"/>
                <w:bottom w:val="none" w:sz="0" w:space="0" w:color="auto"/>
                <w:right w:val="none" w:sz="0" w:space="0" w:color="auto"/>
              </w:divBdr>
              <w:divsChild>
                <w:div w:id="1157262014">
                  <w:marLeft w:val="0"/>
                  <w:marRight w:val="0"/>
                  <w:marTop w:val="0"/>
                  <w:marBottom w:val="0"/>
                  <w:divBdr>
                    <w:top w:val="none" w:sz="0" w:space="0" w:color="auto"/>
                    <w:left w:val="none" w:sz="0" w:space="0" w:color="auto"/>
                    <w:bottom w:val="single" w:sz="6" w:space="15" w:color="FFFFFF"/>
                    <w:right w:val="none" w:sz="0" w:space="0" w:color="auto"/>
                  </w:divBdr>
                  <w:divsChild>
                    <w:div w:id="2012482436">
                      <w:marLeft w:val="0"/>
                      <w:marRight w:val="0"/>
                      <w:marTop w:val="0"/>
                      <w:marBottom w:val="0"/>
                      <w:divBdr>
                        <w:top w:val="none" w:sz="0" w:space="0" w:color="auto"/>
                        <w:left w:val="none" w:sz="0" w:space="0" w:color="auto"/>
                        <w:bottom w:val="none" w:sz="0" w:space="0" w:color="auto"/>
                        <w:right w:val="none" w:sz="0" w:space="0" w:color="auto"/>
                      </w:divBdr>
                      <w:divsChild>
                        <w:div w:id="510224197">
                          <w:marLeft w:val="0"/>
                          <w:marRight w:val="0"/>
                          <w:marTop w:val="0"/>
                          <w:marBottom w:val="0"/>
                          <w:divBdr>
                            <w:top w:val="none" w:sz="0" w:space="0" w:color="auto"/>
                            <w:left w:val="none" w:sz="0" w:space="0" w:color="auto"/>
                            <w:bottom w:val="none" w:sz="0" w:space="0" w:color="auto"/>
                            <w:right w:val="none" w:sz="0" w:space="0" w:color="auto"/>
                          </w:divBdr>
                          <w:divsChild>
                            <w:div w:id="541333516">
                              <w:marLeft w:val="0"/>
                              <w:marRight w:val="0"/>
                              <w:marTop w:val="0"/>
                              <w:marBottom w:val="0"/>
                              <w:divBdr>
                                <w:top w:val="none" w:sz="0" w:space="0" w:color="auto"/>
                                <w:left w:val="none" w:sz="0" w:space="0" w:color="auto"/>
                                <w:bottom w:val="none" w:sz="0" w:space="0" w:color="auto"/>
                                <w:right w:val="none" w:sz="0" w:space="0" w:color="auto"/>
                              </w:divBdr>
                              <w:divsChild>
                                <w:div w:id="1718777208">
                                  <w:marLeft w:val="0"/>
                                  <w:marRight w:val="0"/>
                                  <w:marTop w:val="0"/>
                                  <w:marBottom w:val="150"/>
                                  <w:divBdr>
                                    <w:top w:val="none" w:sz="0" w:space="0" w:color="auto"/>
                                    <w:left w:val="none" w:sz="0" w:space="0" w:color="auto"/>
                                    <w:bottom w:val="none" w:sz="0" w:space="0" w:color="auto"/>
                                    <w:right w:val="none" w:sz="0" w:space="0" w:color="auto"/>
                                  </w:divBdr>
                                  <w:divsChild>
                                    <w:div w:id="2000159016">
                                      <w:marLeft w:val="0"/>
                                      <w:marRight w:val="0"/>
                                      <w:marTop w:val="0"/>
                                      <w:marBottom w:val="0"/>
                                      <w:divBdr>
                                        <w:top w:val="none" w:sz="0" w:space="0" w:color="auto"/>
                                        <w:left w:val="none" w:sz="0" w:space="0" w:color="auto"/>
                                        <w:bottom w:val="none" w:sz="0" w:space="0" w:color="auto"/>
                                        <w:right w:val="none" w:sz="0" w:space="0" w:color="auto"/>
                                      </w:divBdr>
                                      <w:divsChild>
                                        <w:div w:id="1284995517">
                                          <w:marLeft w:val="0"/>
                                          <w:marRight w:val="0"/>
                                          <w:marTop w:val="0"/>
                                          <w:marBottom w:val="300"/>
                                          <w:divBdr>
                                            <w:top w:val="none" w:sz="0" w:space="0" w:color="auto"/>
                                            <w:left w:val="none" w:sz="0" w:space="0" w:color="auto"/>
                                            <w:bottom w:val="none" w:sz="0" w:space="0" w:color="auto"/>
                                            <w:right w:val="none" w:sz="0" w:space="0" w:color="auto"/>
                                          </w:divBdr>
                                          <w:divsChild>
                                            <w:div w:id="238448683">
                                              <w:marLeft w:val="0"/>
                                              <w:marRight w:val="0"/>
                                              <w:marTop w:val="0"/>
                                              <w:marBottom w:val="0"/>
                                              <w:divBdr>
                                                <w:top w:val="none" w:sz="0" w:space="0" w:color="auto"/>
                                                <w:left w:val="none" w:sz="0" w:space="0" w:color="auto"/>
                                                <w:bottom w:val="none" w:sz="0" w:space="0" w:color="auto"/>
                                                <w:right w:val="none" w:sz="0" w:space="0" w:color="auto"/>
                                              </w:divBdr>
                                              <w:divsChild>
                                                <w:div w:id="1164469589">
                                                  <w:marLeft w:val="0"/>
                                                  <w:marRight w:val="0"/>
                                                  <w:marTop w:val="0"/>
                                                  <w:marBottom w:val="300"/>
                                                  <w:divBdr>
                                                    <w:top w:val="none" w:sz="0" w:space="0" w:color="auto"/>
                                                    <w:left w:val="none" w:sz="0" w:space="0" w:color="auto"/>
                                                    <w:bottom w:val="none" w:sz="0" w:space="0" w:color="auto"/>
                                                    <w:right w:val="none" w:sz="0" w:space="0" w:color="auto"/>
                                                  </w:divBdr>
                                                  <w:divsChild>
                                                    <w:div w:id="102119540">
                                                      <w:marLeft w:val="0"/>
                                                      <w:marRight w:val="0"/>
                                                      <w:marTop w:val="0"/>
                                                      <w:marBottom w:val="0"/>
                                                      <w:divBdr>
                                                        <w:top w:val="none" w:sz="0" w:space="0" w:color="auto"/>
                                                        <w:left w:val="none" w:sz="0" w:space="0" w:color="auto"/>
                                                        <w:bottom w:val="none" w:sz="0" w:space="0" w:color="auto"/>
                                                        <w:right w:val="none" w:sz="0" w:space="0" w:color="auto"/>
                                                      </w:divBdr>
                                                      <w:divsChild>
                                                        <w:div w:id="1477065045">
                                                          <w:marLeft w:val="0"/>
                                                          <w:marRight w:val="0"/>
                                                          <w:marTop w:val="0"/>
                                                          <w:marBottom w:val="0"/>
                                                          <w:divBdr>
                                                            <w:top w:val="none" w:sz="0" w:space="0" w:color="auto"/>
                                                            <w:left w:val="none" w:sz="0" w:space="0" w:color="auto"/>
                                                            <w:bottom w:val="none" w:sz="0" w:space="0" w:color="auto"/>
                                                            <w:right w:val="none" w:sz="0" w:space="0" w:color="auto"/>
                                                          </w:divBdr>
                                                          <w:divsChild>
                                                            <w:div w:id="442727211">
                                                              <w:marLeft w:val="0"/>
                                                              <w:marRight w:val="120"/>
                                                              <w:marTop w:val="0"/>
                                                              <w:marBottom w:val="150"/>
                                                              <w:divBdr>
                                                                <w:top w:val="none" w:sz="0" w:space="0" w:color="auto"/>
                                                                <w:left w:val="none" w:sz="0" w:space="0" w:color="auto"/>
                                                                <w:bottom w:val="none" w:sz="0" w:space="0" w:color="auto"/>
                                                                <w:right w:val="none" w:sz="0" w:space="0" w:color="auto"/>
                                                              </w:divBdr>
                                                              <w:divsChild>
                                                                <w:div w:id="1175654712">
                                                                  <w:marLeft w:val="0"/>
                                                                  <w:marRight w:val="120"/>
                                                                  <w:marTop w:val="0"/>
                                                                  <w:marBottom w:val="150"/>
                                                                  <w:divBdr>
                                                                    <w:top w:val="none" w:sz="0" w:space="0" w:color="auto"/>
                                                                    <w:left w:val="none" w:sz="0" w:space="0" w:color="auto"/>
                                                                    <w:bottom w:val="none" w:sz="0" w:space="0" w:color="auto"/>
                                                                    <w:right w:val="none" w:sz="0" w:space="0" w:color="auto"/>
                                                                  </w:divBdr>
                                                                  <w:divsChild>
                                                                    <w:div w:id="650328543">
                                                                      <w:marLeft w:val="0"/>
                                                                      <w:marRight w:val="120"/>
                                                                      <w:marTop w:val="0"/>
                                                                      <w:marBottom w:val="150"/>
                                                                      <w:divBdr>
                                                                        <w:top w:val="none" w:sz="0" w:space="0" w:color="auto"/>
                                                                        <w:left w:val="none" w:sz="0" w:space="0" w:color="auto"/>
                                                                        <w:bottom w:val="none" w:sz="0" w:space="0" w:color="auto"/>
                                                                        <w:right w:val="none" w:sz="0" w:space="0" w:color="auto"/>
                                                                      </w:divBdr>
                                                                      <w:divsChild>
                                                                        <w:div w:id="173230810">
                                                                          <w:marLeft w:val="0"/>
                                                                          <w:marRight w:val="0"/>
                                                                          <w:marTop w:val="0"/>
                                                                          <w:marBottom w:val="0"/>
                                                                          <w:divBdr>
                                                                            <w:top w:val="none" w:sz="0" w:space="0" w:color="auto"/>
                                                                            <w:left w:val="none" w:sz="0" w:space="0" w:color="auto"/>
                                                                            <w:bottom w:val="none" w:sz="0" w:space="0" w:color="auto"/>
                                                                            <w:right w:val="none" w:sz="0" w:space="0" w:color="auto"/>
                                                                          </w:divBdr>
                                                                          <w:divsChild>
                                                                            <w:div w:id="1722291538">
                                                                              <w:marLeft w:val="0"/>
                                                                              <w:marRight w:val="0"/>
                                                                              <w:marTop w:val="0"/>
                                                                              <w:marBottom w:val="300"/>
                                                                              <w:divBdr>
                                                                                <w:top w:val="none" w:sz="0" w:space="0" w:color="auto"/>
                                                                                <w:left w:val="none" w:sz="0" w:space="0" w:color="auto"/>
                                                                                <w:bottom w:val="none" w:sz="0" w:space="0" w:color="auto"/>
                                                                                <w:right w:val="none" w:sz="0" w:space="0" w:color="auto"/>
                                                                              </w:divBdr>
                                                                              <w:divsChild>
                                                                                <w:div w:id="101993363">
                                                                                  <w:marLeft w:val="0"/>
                                                                                  <w:marRight w:val="0"/>
                                                                                  <w:marTop w:val="0"/>
                                                                                  <w:marBottom w:val="0"/>
                                                                                  <w:divBdr>
                                                                                    <w:top w:val="none" w:sz="0" w:space="0" w:color="auto"/>
                                                                                    <w:left w:val="none" w:sz="0" w:space="0" w:color="auto"/>
                                                                                    <w:bottom w:val="none" w:sz="0" w:space="0" w:color="auto"/>
                                                                                    <w:right w:val="none" w:sz="0" w:space="0" w:color="auto"/>
                                                                                  </w:divBdr>
                                                                                  <w:divsChild>
                                                                                    <w:div w:id="1081486613">
                                                                                      <w:marLeft w:val="0"/>
                                                                                      <w:marRight w:val="0"/>
                                                                                      <w:marTop w:val="0"/>
                                                                                      <w:marBottom w:val="0"/>
                                                                                      <w:divBdr>
                                                                                        <w:top w:val="none" w:sz="0" w:space="0" w:color="auto"/>
                                                                                        <w:left w:val="none" w:sz="0" w:space="0" w:color="auto"/>
                                                                                        <w:bottom w:val="none" w:sz="0" w:space="0" w:color="auto"/>
                                                                                        <w:right w:val="none" w:sz="0" w:space="0" w:color="auto"/>
                                                                                      </w:divBdr>
                                                                                      <w:divsChild>
                                                                                        <w:div w:id="1122654513">
                                                                                          <w:marLeft w:val="0"/>
                                                                                          <w:marRight w:val="120"/>
                                                                                          <w:marTop w:val="0"/>
                                                                                          <w:marBottom w:val="150"/>
                                                                                          <w:divBdr>
                                                                                            <w:top w:val="none" w:sz="0" w:space="0" w:color="auto"/>
                                                                                            <w:left w:val="none" w:sz="0" w:space="0" w:color="auto"/>
                                                                                            <w:bottom w:val="none" w:sz="0" w:space="0" w:color="auto"/>
                                                                                            <w:right w:val="none" w:sz="0" w:space="0" w:color="auto"/>
                                                                                          </w:divBdr>
                                                                                          <w:divsChild>
                                                                                            <w:div w:id="1141116567">
                                                                                              <w:marLeft w:val="0"/>
                                                                                              <w:marRight w:val="120"/>
                                                                                              <w:marTop w:val="0"/>
                                                                                              <w:marBottom w:val="150"/>
                                                                                              <w:divBdr>
                                                                                                <w:top w:val="none" w:sz="0" w:space="0" w:color="auto"/>
                                                                                                <w:left w:val="none" w:sz="0" w:space="0" w:color="auto"/>
                                                                                                <w:bottom w:val="none" w:sz="0" w:space="0" w:color="auto"/>
                                                                                                <w:right w:val="none" w:sz="0" w:space="0" w:color="auto"/>
                                                                                              </w:divBdr>
                                                                                              <w:divsChild>
                                                                                                <w:div w:id="910430928">
                                                                                                  <w:marLeft w:val="0"/>
                                                                                                  <w:marRight w:val="120"/>
                                                                                                  <w:marTop w:val="0"/>
                                                                                                  <w:marBottom w:val="150"/>
                                                                                                  <w:divBdr>
                                                                                                    <w:top w:val="none" w:sz="0" w:space="0" w:color="auto"/>
                                                                                                    <w:left w:val="none" w:sz="0" w:space="0" w:color="auto"/>
                                                                                                    <w:bottom w:val="none" w:sz="0" w:space="0" w:color="auto"/>
                                                                                                    <w:right w:val="none" w:sz="0" w:space="0" w:color="auto"/>
                                                                                                  </w:divBdr>
                                                                                                  <w:divsChild>
                                                                                                    <w:div w:id="790634786">
                                                                                                      <w:marLeft w:val="0"/>
                                                                                                      <w:marRight w:val="0"/>
                                                                                                      <w:marTop w:val="0"/>
                                                                                                      <w:marBottom w:val="225"/>
                                                                                                      <w:divBdr>
                                                                                                        <w:top w:val="none" w:sz="0" w:space="0" w:color="auto"/>
                                                                                                        <w:left w:val="none" w:sz="0" w:space="0" w:color="auto"/>
                                                                                                        <w:bottom w:val="none" w:sz="0" w:space="0" w:color="auto"/>
                                                                                                        <w:right w:val="none" w:sz="0" w:space="0" w:color="auto"/>
                                                                                                      </w:divBdr>
                                                                                                    </w:div>
                                                                                                    <w:div w:id="812022313">
                                                                                                      <w:marLeft w:val="0"/>
                                                                                                      <w:marRight w:val="0"/>
                                                                                                      <w:marTop w:val="0"/>
                                                                                                      <w:marBottom w:val="300"/>
                                                                                                      <w:divBdr>
                                                                                                        <w:top w:val="none" w:sz="0" w:space="0" w:color="auto"/>
                                                                                                        <w:left w:val="none" w:sz="0" w:space="0" w:color="auto"/>
                                                                                                        <w:bottom w:val="none" w:sz="0" w:space="0" w:color="auto"/>
                                                                                                        <w:right w:val="none" w:sz="0" w:space="0" w:color="auto"/>
                                                                                                      </w:divBdr>
                                                                                                      <w:divsChild>
                                                                                                        <w:div w:id="1914001429">
                                                                                                          <w:marLeft w:val="0"/>
                                                                                                          <w:marRight w:val="0"/>
                                                                                                          <w:marTop w:val="0"/>
                                                                                                          <w:marBottom w:val="0"/>
                                                                                                          <w:divBdr>
                                                                                                            <w:top w:val="none" w:sz="0" w:space="0" w:color="auto"/>
                                                                                                            <w:left w:val="none" w:sz="0" w:space="0" w:color="auto"/>
                                                                                                            <w:bottom w:val="none" w:sz="0" w:space="0" w:color="auto"/>
                                                                                                            <w:right w:val="none" w:sz="0" w:space="0" w:color="auto"/>
                                                                                                          </w:divBdr>
                                                                                                          <w:divsChild>
                                                                                                            <w:div w:id="472451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1762507">
                                                                                                      <w:marLeft w:val="0"/>
                                                                                                      <w:marRight w:val="120"/>
                                                                                                      <w:marTop w:val="0"/>
                                                                                                      <w:marBottom w:val="150"/>
                                                                                                      <w:divBdr>
                                                                                                        <w:top w:val="none" w:sz="0" w:space="0" w:color="auto"/>
                                                                                                        <w:left w:val="none" w:sz="0" w:space="0" w:color="auto"/>
                                                                                                        <w:bottom w:val="none" w:sz="0" w:space="0" w:color="auto"/>
                                                                                                        <w:right w:val="none" w:sz="0" w:space="0" w:color="auto"/>
                                                                                                      </w:divBdr>
                                                                                                      <w:divsChild>
                                                                                                        <w:div w:id="437259707">
                                                                                                          <w:marLeft w:val="0"/>
                                                                                                          <w:marRight w:val="120"/>
                                                                                                          <w:marTop w:val="0"/>
                                                                                                          <w:marBottom w:val="150"/>
                                                                                                          <w:divBdr>
                                                                                                            <w:top w:val="none" w:sz="0" w:space="0" w:color="auto"/>
                                                                                                            <w:left w:val="none" w:sz="0" w:space="0" w:color="auto"/>
                                                                                                            <w:bottom w:val="none" w:sz="0" w:space="0" w:color="auto"/>
                                                                                                            <w:right w:val="none" w:sz="0" w:space="0" w:color="auto"/>
                                                                                                          </w:divBdr>
                                                                                                          <w:divsChild>
                                                                                                            <w:div w:id="462773649">
                                                                                                              <w:marLeft w:val="0"/>
                                                                                                              <w:marRight w:val="0"/>
                                                                                                              <w:marTop w:val="0"/>
                                                                                                              <w:marBottom w:val="0"/>
                                                                                                              <w:divBdr>
                                                                                                                <w:top w:val="none" w:sz="0" w:space="0" w:color="auto"/>
                                                                                                                <w:left w:val="none" w:sz="0" w:space="0" w:color="auto"/>
                                                                                                                <w:bottom w:val="none" w:sz="0" w:space="0" w:color="auto"/>
                                                                                                                <w:right w:val="none" w:sz="0" w:space="0" w:color="auto"/>
                                                                                                              </w:divBdr>
                                                                                                            </w:div>
                                                                                                            <w:div w:id="11538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919389">
                                                                          <w:marLeft w:val="0"/>
                                                                          <w:marRight w:val="0"/>
                                                                          <w:marTop w:val="0"/>
                                                                          <w:marBottom w:val="300"/>
                                                                          <w:divBdr>
                                                                            <w:top w:val="none" w:sz="0" w:space="0" w:color="auto"/>
                                                                            <w:left w:val="none" w:sz="0" w:space="0" w:color="auto"/>
                                                                            <w:bottom w:val="none" w:sz="0" w:space="0" w:color="auto"/>
                                                                            <w:right w:val="none" w:sz="0" w:space="0" w:color="auto"/>
                                                                          </w:divBdr>
                                                                          <w:divsChild>
                                                                            <w:div w:id="1118641666">
                                                                              <w:marLeft w:val="0"/>
                                                                              <w:marRight w:val="0"/>
                                                                              <w:marTop w:val="0"/>
                                                                              <w:marBottom w:val="0"/>
                                                                              <w:divBdr>
                                                                                <w:top w:val="none" w:sz="0" w:space="0" w:color="auto"/>
                                                                                <w:left w:val="none" w:sz="0" w:space="0" w:color="auto"/>
                                                                                <w:bottom w:val="none" w:sz="0" w:space="0" w:color="auto"/>
                                                                                <w:right w:val="none" w:sz="0" w:space="0" w:color="auto"/>
                                                                              </w:divBdr>
                                                                              <w:divsChild>
                                                                                <w:div w:id="6755716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5408599">
                                                                          <w:marLeft w:val="0"/>
                                                                          <w:marRight w:val="120"/>
                                                                          <w:marTop w:val="0"/>
                                                                          <w:marBottom w:val="150"/>
                                                                          <w:divBdr>
                                                                            <w:top w:val="none" w:sz="0" w:space="0" w:color="auto"/>
                                                                            <w:left w:val="none" w:sz="0" w:space="0" w:color="auto"/>
                                                                            <w:bottom w:val="none" w:sz="0" w:space="0" w:color="auto"/>
                                                                            <w:right w:val="none" w:sz="0" w:space="0" w:color="auto"/>
                                                                          </w:divBdr>
                                                                          <w:divsChild>
                                                                            <w:div w:id="656305866">
                                                                              <w:marLeft w:val="0"/>
                                                                              <w:marRight w:val="120"/>
                                                                              <w:marTop w:val="0"/>
                                                                              <w:marBottom w:val="150"/>
                                                                              <w:divBdr>
                                                                                <w:top w:val="none" w:sz="0" w:space="0" w:color="auto"/>
                                                                                <w:left w:val="none" w:sz="0" w:space="0" w:color="auto"/>
                                                                                <w:bottom w:val="none" w:sz="0" w:space="0" w:color="auto"/>
                                                                                <w:right w:val="none" w:sz="0" w:space="0" w:color="auto"/>
                                                                              </w:divBdr>
                                                                              <w:divsChild>
                                                                                <w:div w:id="156501841">
                                                                                  <w:marLeft w:val="0"/>
                                                                                  <w:marRight w:val="0"/>
                                                                                  <w:marTop w:val="0"/>
                                                                                  <w:marBottom w:val="0"/>
                                                                                  <w:divBdr>
                                                                                    <w:top w:val="none" w:sz="0" w:space="0" w:color="auto"/>
                                                                                    <w:left w:val="none" w:sz="0" w:space="0" w:color="auto"/>
                                                                                    <w:bottom w:val="none" w:sz="0" w:space="0" w:color="auto"/>
                                                                                    <w:right w:val="none" w:sz="0" w:space="0" w:color="auto"/>
                                                                                  </w:divBdr>
                                                                                </w:div>
                                                                                <w:div w:id="10076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3982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578449">
              <w:marLeft w:val="0"/>
              <w:marRight w:val="0"/>
              <w:marTop w:val="0"/>
              <w:marBottom w:val="0"/>
              <w:divBdr>
                <w:top w:val="none" w:sz="0" w:space="0" w:color="auto"/>
                <w:left w:val="none" w:sz="0" w:space="0" w:color="auto"/>
                <w:bottom w:val="none" w:sz="0" w:space="0" w:color="auto"/>
                <w:right w:val="none" w:sz="0" w:space="0" w:color="auto"/>
              </w:divBdr>
              <w:divsChild>
                <w:div w:id="1810396114">
                  <w:marLeft w:val="0"/>
                  <w:marRight w:val="0"/>
                  <w:marTop w:val="75"/>
                  <w:marBottom w:val="0"/>
                  <w:divBdr>
                    <w:top w:val="none" w:sz="0" w:space="0" w:color="auto"/>
                    <w:left w:val="none" w:sz="0" w:space="0" w:color="auto"/>
                    <w:bottom w:val="none" w:sz="0" w:space="0" w:color="auto"/>
                    <w:right w:val="none" w:sz="0" w:space="0" w:color="auto"/>
                  </w:divBdr>
                  <w:divsChild>
                    <w:div w:id="16977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25274">
      <w:bodyDiv w:val="1"/>
      <w:marLeft w:val="0"/>
      <w:marRight w:val="0"/>
      <w:marTop w:val="0"/>
      <w:marBottom w:val="0"/>
      <w:divBdr>
        <w:top w:val="none" w:sz="0" w:space="0" w:color="auto"/>
        <w:left w:val="none" w:sz="0" w:space="0" w:color="auto"/>
        <w:bottom w:val="none" w:sz="0" w:space="0" w:color="auto"/>
        <w:right w:val="none" w:sz="0" w:space="0" w:color="auto"/>
      </w:divBdr>
    </w:div>
    <w:div w:id="1709449263">
      <w:bodyDiv w:val="1"/>
      <w:marLeft w:val="0"/>
      <w:marRight w:val="0"/>
      <w:marTop w:val="0"/>
      <w:marBottom w:val="0"/>
      <w:divBdr>
        <w:top w:val="none" w:sz="0" w:space="0" w:color="auto"/>
        <w:left w:val="none" w:sz="0" w:space="0" w:color="auto"/>
        <w:bottom w:val="none" w:sz="0" w:space="0" w:color="auto"/>
        <w:right w:val="none" w:sz="0" w:space="0" w:color="auto"/>
      </w:divBdr>
      <w:divsChild>
        <w:div w:id="240988119">
          <w:marLeft w:val="0"/>
          <w:marRight w:val="0"/>
          <w:marTop w:val="375"/>
          <w:marBottom w:val="750"/>
          <w:divBdr>
            <w:top w:val="none" w:sz="0" w:space="0" w:color="auto"/>
            <w:left w:val="none" w:sz="0" w:space="0" w:color="auto"/>
            <w:bottom w:val="none" w:sz="0" w:space="0" w:color="auto"/>
            <w:right w:val="none" w:sz="0" w:space="0" w:color="auto"/>
          </w:divBdr>
          <w:divsChild>
            <w:div w:id="1489394678">
              <w:marLeft w:val="0"/>
              <w:marRight w:val="0"/>
              <w:marTop w:val="0"/>
              <w:marBottom w:val="0"/>
              <w:divBdr>
                <w:top w:val="none" w:sz="0" w:space="0" w:color="auto"/>
                <w:left w:val="none" w:sz="0" w:space="0" w:color="auto"/>
                <w:bottom w:val="none" w:sz="0" w:space="0" w:color="auto"/>
                <w:right w:val="none" w:sz="0" w:space="0" w:color="auto"/>
              </w:divBdr>
              <w:divsChild>
                <w:div w:id="633947653">
                  <w:marLeft w:val="0"/>
                  <w:marRight w:val="0"/>
                  <w:marTop w:val="0"/>
                  <w:marBottom w:val="0"/>
                  <w:divBdr>
                    <w:top w:val="none" w:sz="0" w:space="0" w:color="auto"/>
                    <w:left w:val="none" w:sz="0" w:space="0" w:color="auto"/>
                    <w:bottom w:val="none" w:sz="0" w:space="0" w:color="auto"/>
                    <w:right w:val="none" w:sz="0" w:space="0" w:color="auto"/>
                  </w:divBdr>
                </w:div>
                <w:div w:id="12531976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58591243">
          <w:marLeft w:val="0"/>
          <w:marRight w:val="0"/>
          <w:marTop w:val="0"/>
          <w:marBottom w:val="0"/>
          <w:divBdr>
            <w:top w:val="none" w:sz="0" w:space="0" w:color="auto"/>
            <w:left w:val="none" w:sz="0" w:space="0" w:color="auto"/>
            <w:bottom w:val="none" w:sz="0" w:space="0" w:color="auto"/>
            <w:right w:val="none" w:sz="0" w:space="0" w:color="auto"/>
          </w:divBdr>
          <w:divsChild>
            <w:div w:id="1244218762">
              <w:marLeft w:val="0"/>
              <w:marRight w:val="0"/>
              <w:marTop w:val="300"/>
              <w:marBottom w:val="0"/>
              <w:divBdr>
                <w:top w:val="none" w:sz="0" w:space="0" w:color="auto"/>
                <w:left w:val="none" w:sz="0" w:space="0" w:color="auto"/>
                <w:bottom w:val="none" w:sz="0" w:space="0" w:color="auto"/>
                <w:right w:val="none" w:sz="0" w:space="0" w:color="auto"/>
              </w:divBdr>
              <w:divsChild>
                <w:div w:id="1473131712">
                  <w:marLeft w:val="0"/>
                  <w:marRight w:val="0"/>
                  <w:marTop w:val="0"/>
                  <w:marBottom w:val="0"/>
                  <w:divBdr>
                    <w:top w:val="none" w:sz="0" w:space="0" w:color="auto"/>
                    <w:left w:val="none" w:sz="0" w:space="0" w:color="auto"/>
                    <w:bottom w:val="none" w:sz="0" w:space="0" w:color="auto"/>
                    <w:right w:val="none" w:sz="0" w:space="0" w:color="auto"/>
                  </w:divBdr>
                  <w:divsChild>
                    <w:div w:id="1623337846">
                      <w:marLeft w:val="0"/>
                      <w:marRight w:val="0"/>
                      <w:marTop w:val="0"/>
                      <w:marBottom w:val="0"/>
                      <w:divBdr>
                        <w:top w:val="single" w:sz="6" w:space="15" w:color="auto"/>
                        <w:left w:val="single" w:sz="6" w:space="15" w:color="auto"/>
                        <w:bottom w:val="single" w:sz="6" w:space="15" w:color="auto"/>
                        <w:right w:val="single" w:sz="6" w:space="15" w:color="auto"/>
                      </w:divBdr>
                      <w:divsChild>
                        <w:div w:id="338243404">
                          <w:marLeft w:val="0"/>
                          <w:marRight w:val="0"/>
                          <w:marTop w:val="0"/>
                          <w:marBottom w:val="300"/>
                          <w:divBdr>
                            <w:top w:val="none" w:sz="0" w:space="0" w:color="auto"/>
                            <w:left w:val="none" w:sz="0" w:space="0" w:color="auto"/>
                            <w:bottom w:val="none" w:sz="0" w:space="0" w:color="auto"/>
                            <w:right w:val="none" w:sz="0" w:space="0" w:color="auto"/>
                          </w:divBdr>
                        </w:div>
                        <w:div w:id="9138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12194">
                  <w:marLeft w:val="0"/>
                  <w:marRight w:val="0"/>
                  <w:marTop w:val="0"/>
                  <w:marBottom w:val="0"/>
                  <w:divBdr>
                    <w:top w:val="none" w:sz="0" w:space="0" w:color="auto"/>
                    <w:left w:val="none" w:sz="0" w:space="0" w:color="auto"/>
                    <w:bottom w:val="none" w:sz="0" w:space="0" w:color="auto"/>
                    <w:right w:val="none" w:sz="0" w:space="0" w:color="auto"/>
                  </w:divBdr>
                  <w:divsChild>
                    <w:div w:id="19163826">
                      <w:marLeft w:val="0"/>
                      <w:marRight w:val="0"/>
                      <w:marTop w:val="0"/>
                      <w:marBottom w:val="0"/>
                      <w:divBdr>
                        <w:top w:val="none" w:sz="0" w:space="0" w:color="auto"/>
                        <w:left w:val="none" w:sz="0" w:space="0" w:color="auto"/>
                        <w:bottom w:val="none" w:sz="0" w:space="0" w:color="auto"/>
                        <w:right w:val="none" w:sz="0" w:space="0" w:color="auto"/>
                      </w:divBdr>
                    </w:div>
                    <w:div w:id="1298611683">
                      <w:marLeft w:val="0"/>
                      <w:marRight w:val="0"/>
                      <w:marTop w:val="100"/>
                      <w:marBottom w:val="0"/>
                      <w:divBdr>
                        <w:top w:val="none" w:sz="0" w:space="0" w:color="auto"/>
                        <w:left w:val="none" w:sz="0" w:space="0" w:color="auto"/>
                        <w:bottom w:val="none" w:sz="0" w:space="0" w:color="auto"/>
                        <w:right w:val="none" w:sz="0" w:space="0" w:color="auto"/>
                      </w:divBdr>
                      <w:divsChild>
                        <w:div w:id="13119783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256540">
      <w:bodyDiv w:val="1"/>
      <w:marLeft w:val="0"/>
      <w:marRight w:val="0"/>
      <w:marTop w:val="0"/>
      <w:marBottom w:val="0"/>
      <w:divBdr>
        <w:top w:val="none" w:sz="0" w:space="0" w:color="auto"/>
        <w:left w:val="none" w:sz="0" w:space="0" w:color="auto"/>
        <w:bottom w:val="none" w:sz="0" w:space="0" w:color="auto"/>
        <w:right w:val="none" w:sz="0" w:space="0" w:color="auto"/>
      </w:divBdr>
      <w:divsChild>
        <w:div w:id="1623995964">
          <w:marLeft w:val="0"/>
          <w:marRight w:val="0"/>
          <w:marTop w:val="375"/>
          <w:marBottom w:val="330"/>
          <w:divBdr>
            <w:top w:val="none" w:sz="0" w:space="0" w:color="auto"/>
            <w:left w:val="none" w:sz="0" w:space="0" w:color="auto"/>
            <w:bottom w:val="none" w:sz="0" w:space="0" w:color="auto"/>
            <w:right w:val="none" w:sz="0" w:space="0" w:color="auto"/>
          </w:divBdr>
          <w:divsChild>
            <w:div w:id="601180458">
              <w:marLeft w:val="0"/>
              <w:marRight w:val="0"/>
              <w:marTop w:val="0"/>
              <w:marBottom w:val="210"/>
              <w:divBdr>
                <w:top w:val="none" w:sz="0" w:space="0" w:color="auto"/>
                <w:left w:val="none" w:sz="0" w:space="0" w:color="auto"/>
                <w:bottom w:val="none" w:sz="0" w:space="0" w:color="auto"/>
                <w:right w:val="none" w:sz="0" w:space="0" w:color="auto"/>
              </w:divBdr>
              <w:divsChild>
                <w:div w:id="1298607645">
                  <w:marLeft w:val="0"/>
                  <w:marRight w:val="0"/>
                  <w:marTop w:val="0"/>
                  <w:marBottom w:val="0"/>
                  <w:divBdr>
                    <w:top w:val="none" w:sz="0" w:space="0" w:color="auto"/>
                    <w:left w:val="none" w:sz="0" w:space="0" w:color="auto"/>
                    <w:bottom w:val="none" w:sz="0" w:space="0" w:color="auto"/>
                    <w:right w:val="none" w:sz="0" w:space="0" w:color="auto"/>
                  </w:divBdr>
                  <w:divsChild>
                    <w:div w:id="17907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1336">
              <w:marLeft w:val="0"/>
              <w:marRight w:val="0"/>
              <w:marTop w:val="0"/>
              <w:marBottom w:val="210"/>
              <w:divBdr>
                <w:top w:val="none" w:sz="0" w:space="0" w:color="auto"/>
                <w:left w:val="none" w:sz="0" w:space="0" w:color="auto"/>
                <w:bottom w:val="none" w:sz="0" w:space="0" w:color="auto"/>
                <w:right w:val="none" w:sz="0" w:space="0" w:color="auto"/>
              </w:divBdr>
            </w:div>
          </w:divsChild>
        </w:div>
        <w:div w:id="1725056518">
          <w:marLeft w:val="0"/>
          <w:marRight w:val="0"/>
          <w:marTop w:val="0"/>
          <w:marBottom w:val="0"/>
          <w:divBdr>
            <w:top w:val="none" w:sz="0" w:space="0" w:color="auto"/>
            <w:left w:val="none" w:sz="0" w:space="0" w:color="auto"/>
            <w:bottom w:val="none" w:sz="0" w:space="0" w:color="auto"/>
            <w:right w:val="none" w:sz="0" w:space="0" w:color="auto"/>
          </w:divBdr>
          <w:divsChild>
            <w:div w:id="41491807">
              <w:marLeft w:val="0"/>
              <w:marRight w:val="0"/>
              <w:marTop w:val="0"/>
              <w:marBottom w:val="0"/>
              <w:divBdr>
                <w:top w:val="none" w:sz="0" w:space="0" w:color="auto"/>
                <w:left w:val="none" w:sz="0" w:space="0" w:color="auto"/>
                <w:bottom w:val="none" w:sz="0" w:space="0" w:color="auto"/>
                <w:right w:val="none" w:sz="0" w:space="0" w:color="auto"/>
              </w:divBdr>
              <w:divsChild>
                <w:div w:id="2040468251">
                  <w:marLeft w:val="0"/>
                  <w:marRight w:val="0"/>
                  <w:marTop w:val="0"/>
                  <w:marBottom w:val="300"/>
                  <w:divBdr>
                    <w:top w:val="none" w:sz="0" w:space="0" w:color="auto"/>
                    <w:left w:val="none" w:sz="0" w:space="0" w:color="auto"/>
                    <w:bottom w:val="none" w:sz="0" w:space="0" w:color="auto"/>
                    <w:right w:val="none" w:sz="0" w:space="0" w:color="auto"/>
                  </w:divBdr>
                </w:div>
              </w:divsChild>
            </w:div>
            <w:div w:id="1036126141">
              <w:marLeft w:val="0"/>
              <w:marRight w:val="0"/>
              <w:marTop w:val="0"/>
              <w:marBottom w:val="0"/>
              <w:divBdr>
                <w:top w:val="none" w:sz="0" w:space="0" w:color="auto"/>
                <w:left w:val="none" w:sz="0" w:space="0" w:color="auto"/>
                <w:bottom w:val="none" w:sz="0" w:space="0" w:color="auto"/>
                <w:right w:val="none" w:sz="0" w:space="0" w:color="auto"/>
              </w:divBdr>
              <w:divsChild>
                <w:div w:id="557284355">
                  <w:marLeft w:val="0"/>
                  <w:marRight w:val="0"/>
                  <w:marTop w:val="75"/>
                  <w:marBottom w:val="0"/>
                  <w:divBdr>
                    <w:top w:val="none" w:sz="0" w:space="0" w:color="auto"/>
                    <w:left w:val="none" w:sz="0" w:space="0" w:color="auto"/>
                    <w:bottom w:val="none" w:sz="0" w:space="0" w:color="auto"/>
                    <w:right w:val="none" w:sz="0" w:space="0" w:color="auto"/>
                  </w:divBdr>
                  <w:divsChild>
                    <w:div w:id="11893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342788">
      <w:bodyDiv w:val="1"/>
      <w:marLeft w:val="0"/>
      <w:marRight w:val="0"/>
      <w:marTop w:val="0"/>
      <w:marBottom w:val="0"/>
      <w:divBdr>
        <w:top w:val="none" w:sz="0" w:space="0" w:color="auto"/>
        <w:left w:val="none" w:sz="0" w:space="0" w:color="auto"/>
        <w:bottom w:val="none" w:sz="0" w:space="0" w:color="auto"/>
        <w:right w:val="none" w:sz="0" w:space="0" w:color="auto"/>
      </w:divBdr>
      <w:divsChild>
        <w:div w:id="1623730815">
          <w:marLeft w:val="0"/>
          <w:marRight w:val="0"/>
          <w:marTop w:val="0"/>
          <w:marBottom w:val="0"/>
          <w:divBdr>
            <w:top w:val="none" w:sz="0" w:space="0" w:color="auto"/>
            <w:left w:val="none" w:sz="0" w:space="0" w:color="auto"/>
            <w:bottom w:val="none" w:sz="0" w:space="0" w:color="auto"/>
            <w:right w:val="none" w:sz="0" w:space="0" w:color="auto"/>
          </w:divBdr>
          <w:divsChild>
            <w:div w:id="866869074">
              <w:marLeft w:val="0"/>
              <w:marRight w:val="0"/>
              <w:marTop w:val="0"/>
              <w:marBottom w:val="225"/>
              <w:divBdr>
                <w:top w:val="none" w:sz="0" w:space="0" w:color="auto"/>
                <w:left w:val="none" w:sz="0" w:space="0" w:color="auto"/>
                <w:bottom w:val="none" w:sz="0" w:space="0" w:color="auto"/>
                <w:right w:val="none" w:sz="0" w:space="0" w:color="auto"/>
              </w:divBdr>
              <w:divsChild>
                <w:div w:id="1184634416">
                  <w:marLeft w:val="0"/>
                  <w:marRight w:val="0"/>
                  <w:marTop w:val="0"/>
                  <w:marBottom w:val="0"/>
                  <w:divBdr>
                    <w:top w:val="none" w:sz="0" w:space="0" w:color="auto"/>
                    <w:left w:val="none" w:sz="0" w:space="0" w:color="auto"/>
                    <w:bottom w:val="none" w:sz="0" w:space="0" w:color="auto"/>
                    <w:right w:val="none" w:sz="0" w:space="0" w:color="auto"/>
                  </w:divBdr>
                  <w:divsChild>
                    <w:div w:id="188229029">
                      <w:marLeft w:val="0"/>
                      <w:marRight w:val="0"/>
                      <w:marTop w:val="0"/>
                      <w:marBottom w:val="0"/>
                      <w:divBdr>
                        <w:top w:val="none" w:sz="0" w:space="0" w:color="auto"/>
                        <w:left w:val="none" w:sz="0" w:space="0" w:color="auto"/>
                        <w:bottom w:val="none" w:sz="0" w:space="0" w:color="auto"/>
                        <w:right w:val="none" w:sz="0" w:space="0" w:color="auto"/>
                      </w:divBdr>
                      <w:divsChild>
                        <w:div w:id="547448826">
                          <w:marLeft w:val="0"/>
                          <w:marRight w:val="0"/>
                          <w:marTop w:val="0"/>
                          <w:marBottom w:val="0"/>
                          <w:divBdr>
                            <w:top w:val="none" w:sz="0" w:space="0" w:color="auto"/>
                            <w:left w:val="none" w:sz="0" w:space="0" w:color="auto"/>
                            <w:bottom w:val="none" w:sz="0" w:space="0" w:color="auto"/>
                            <w:right w:val="none" w:sz="0" w:space="0" w:color="auto"/>
                          </w:divBdr>
                          <w:divsChild>
                            <w:div w:id="430591272">
                              <w:marLeft w:val="0"/>
                              <w:marRight w:val="0"/>
                              <w:marTop w:val="0"/>
                              <w:marBottom w:val="0"/>
                              <w:divBdr>
                                <w:top w:val="none" w:sz="0" w:space="0" w:color="auto"/>
                                <w:left w:val="none" w:sz="0" w:space="0" w:color="auto"/>
                                <w:bottom w:val="none" w:sz="0" w:space="0" w:color="auto"/>
                                <w:right w:val="none" w:sz="0" w:space="0" w:color="auto"/>
                              </w:divBdr>
                              <w:divsChild>
                                <w:div w:id="8032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294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03239501">
              <w:marLeft w:val="0"/>
              <w:marRight w:val="0"/>
              <w:marTop w:val="120"/>
              <w:marBottom w:val="120"/>
              <w:divBdr>
                <w:top w:val="none" w:sz="0" w:space="0" w:color="auto"/>
                <w:left w:val="none" w:sz="0" w:space="0" w:color="auto"/>
                <w:bottom w:val="none" w:sz="0" w:space="0" w:color="auto"/>
                <w:right w:val="none" w:sz="0" w:space="0" w:color="auto"/>
              </w:divBdr>
              <w:divsChild>
                <w:div w:id="2094860011">
                  <w:marLeft w:val="0"/>
                  <w:marRight w:val="0"/>
                  <w:marTop w:val="0"/>
                  <w:marBottom w:val="0"/>
                  <w:divBdr>
                    <w:top w:val="none" w:sz="0" w:space="0" w:color="auto"/>
                    <w:left w:val="none" w:sz="0" w:space="0" w:color="auto"/>
                    <w:bottom w:val="none" w:sz="0" w:space="0" w:color="auto"/>
                    <w:right w:val="none" w:sz="0" w:space="0" w:color="auto"/>
                  </w:divBdr>
                  <w:divsChild>
                    <w:div w:id="149476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772320">
      <w:bodyDiv w:val="1"/>
      <w:marLeft w:val="0"/>
      <w:marRight w:val="0"/>
      <w:marTop w:val="0"/>
      <w:marBottom w:val="0"/>
      <w:divBdr>
        <w:top w:val="none" w:sz="0" w:space="0" w:color="auto"/>
        <w:left w:val="none" w:sz="0" w:space="0" w:color="auto"/>
        <w:bottom w:val="none" w:sz="0" w:space="0" w:color="auto"/>
        <w:right w:val="none" w:sz="0" w:space="0" w:color="auto"/>
      </w:divBdr>
    </w:div>
    <w:div w:id="1722944102">
      <w:bodyDiv w:val="1"/>
      <w:marLeft w:val="0"/>
      <w:marRight w:val="0"/>
      <w:marTop w:val="0"/>
      <w:marBottom w:val="0"/>
      <w:divBdr>
        <w:top w:val="none" w:sz="0" w:space="0" w:color="auto"/>
        <w:left w:val="none" w:sz="0" w:space="0" w:color="auto"/>
        <w:bottom w:val="none" w:sz="0" w:space="0" w:color="auto"/>
        <w:right w:val="none" w:sz="0" w:space="0" w:color="auto"/>
      </w:divBdr>
      <w:divsChild>
        <w:div w:id="396512061">
          <w:marLeft w:val="0"/>
          <w:marRight w:val="1500"/>
          <w:marTop w:val="0"/>
          <w:marBottom w:val="0"/>
          <w:divBdr>
            <w:top w:val="none" w:sz="0" w:space="0" w:color="auto"/>
            <w:left w:val="none" w:sz="0" w:space="0" w:color="auto"/>
            <w:bottom w:val="none" w:sz="0" w:space="0" w:color="auto"/>
            <w:right w:val="none" w:sz="0" w:space="0" w:color="auto"/>
          </w:divBdr>
          <w:divsChild>
            <w:div w:id="955525112">
              <w:marLeft w:val="0"/>
              <w:marRight w:val="0"/>
              <w:marTop w:val="0"/>
              <w:marBottom w:val="150"/>
              <w:divBdr>
                <w:top w:val="none" w:sz="0" w:space="0" w:color="auto"/>
                <w:left w:val="none" w:sz="0" w:space="0" w:color="auto"/>
                <w:bottom w:val="none" w:sz="0" w:space="0" w:color="auto"/>
                <w:right w:val="none" w:sz="0" w:space="0" w:color="auto"/>
              </w:divBdr>
              <w:divsChild>
                <w:div w:id="528375189">
                  <w:marLeft w:val="0"/>
                  <w:marRight w:val="0"/>
                  <w:marTop w:val="300"/>
                  <w:marBottom w:val="0"/>
                  <w:divBdr>
                    <w:top w:val="none" w:sz="0" w:space="0" w:color="auto"/>
                    <w:left w:val="none" w:sz="0" w:space="0" w:color="auto"/>
                    <w:bottom w:val="none" w:sz="0" w:space="0" w:color="auto"/>
                    <w:right w:val="none" w:sz="0" w:space="0" w:color="auto"/>
                  </w:divBdr>
                </w:div>
              </w:divsChild>
            </w:div>
            <w:div w:id="1872112924">
              <w:marLeft w:val="0"/>
              <w:marRight w:val="0"/>
              <w:marTop w:val="0"/>
              <w:marBottom w:val="0"/>
              <w:divBdr>
                <w:top w:val="none" w:sz="0" w:space="0" w:color="auto"/>
                <w:left w:val="none" w:sz="0" w:space="0" w:color="auto"/>
                <w:bottom w:val="none" w:sz="0" w:space="0" w:color="auto"/>
                <w:right w:val="none" w:sz="0" w:space="0" w:color="auto"/>
              </w:divBdr>
              <w:divsChild>
                <w:div w:id="34698576">
                  <w:marLeft w:val="0"/>
                  <w:marRight w:val="0"/>
                  <w:marTop w:val="0"/>
                  <w:marBottom w:val="0"/>
                  <w:divBdr>
                    <w:top w:val="none" w:sz="0" w:space="0" w:color="auto"/>
                    <w:left w:val="none" w:sz="0" w:space="0" w:color="auto"/>
                    <w:bottom w:val="none" w:sz="0" w:space="0" w:color="auto"/>
                    <w:right w:val="none" w:sz="0" w:space="0" w:color="auto"/>
                  </w:divBdr>
                  <w:divsChild>
                    <w:div w:id="1790468433">
                      <w:marLeft w:val="0"/>
                      <w:marRight w:val="0"/>
                      <w:marTop w:val="0"/>
                      <w:marBottom w:val="0"/>
                      <w:divBdr>
                        <w:top w:val="none" w:sz="0" w:space="0" w:color="auto"/>
                        <w:left w:val="none" w:sz="0" w:space="0" w:color="auto"/>
                        <w:bottom w:val="none" w:sz="0" w:space="0" w:color="auto"/>
                        <w:right w:val="none" w:sz="0" w:space="0" w:color="auto"/>
                      </w:divBdr>
                    </w:div>
                  </w:divsChild>
                </w:div>
                <w:div w:id="948269757">
                  <w:marLeft w:val="0"/>
                  <w:marRight w:val="0"/>
                  <w:marTop w:val="375"/>
                  <w:marBottom w:val="0"/>
                  <w:divBdr>
                    <w:top w:val="none" w:sz="0" w:space="0" w:color="auto"/>
                    <w:left w:val="none" w:sz="0" w:space="0" w:color="auto"/>
                    <w:bottom w:val="none" w:sz="0" w:space="0" w:color="auto"/>
                    <w:right w:val="none" w:sz="0" w:space="0" w:color="auto"/>
                  </w:divBdr>
                  <w:divsChild>
                    <w:div w:id="1017269078">
                      <w:marLeft w:val="0"/>
                      <w:marRight w:val="0"/>
                      <w:marTop w:val="0"/>
                      <w:marBottom w:val="0"/>
                      <w:divBdr>
                        <w:top w:val="none" w:sz="0" w:space="0" w:color="auto"/>
                        <w:left w:val="none" w:sz="0" w:space="0" w:color="auto"/>
                        <w:bottom w:val="none" w:sz="0" w:space="0" w:color="auto"/>
                        <w:right w:val="none" w:sz="0" w:space="0" w:color="auto"/>
                      </w:divBdr>
                      <w:divsChild>
                        <w:div w:id="4728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491469">
      <w:bodyDiv w:val="1"/>
      <w:marLeft w:val="0"/>
      <w:marRight w:val="0"/>
      <w:marTop w:val="0"/>
      <w:marBottom w:val="0"/>
      <w:divBdr>
        <w:top w:val="none" w:sz="0" w:space="0" w:color="auto"/>
        <w:left w:val="none" w:sz="0" w:space="0" w:color="auto"/>
        <w:bottom w:val="none" w:sz="0" w:space="0" w:color="auto"/>
        <w:right w:val="none" w:sz="0" w:space="0" w:color="auto"/>
      </w:divBdr>
      <w:divsChild>
        <w:div w:id="163013805">
          <w:marLeft w:val="0"/>
          <w:marRight w:val="0"/>
          <w:marTop w:val="0"/>
          <w:marBottom w:val="0"/>
          <w:divBdr>
            <w:top w:val="none" w:sz="0" w:space="0" w:color="auto"/>
            <w:left w:val="none" w:sz="0" w:space="0" w:color="auto"/>
            <w:bottom w:val="none" w:sz="0" w:space="0" w:color="auto"/>
            <w:right w:val="none" w:sz="0" w:space="0" w:color="auto"/>
          </w:divBdr>
          <w:divsChild>
            <w:div w:id="1817841959">
              <w:marLeft w:val="0"/>
              <w:marRight w:val="0"/>
              <w:marTop w:val="0"/>
              <w:marBottom w:val="0"/>
              <w:divBdr>
                <w:top w:val="none" w:sz="0" w:space="0" w:color="auto"/>
                <w:left w:val="none" w:sz="0" w:space="0" w:color="auto"/>
                <w:bottom w:val="none" w:sz="0" w:space="0" w:color="auto"/>
                <w:right w:val="none" w:sz="0" w:space="0" w:color="auto"/>
              </w:divBdr>
              <w:divsChild>
                <w:div w:id="1754889177">
                  <w:marLeft w:val="0"/>
                  <w:marRight w:val="0"/>
                  <w:marTop w:val="0"/>
                  <w:marBottom w:val="0"/>
                  <w:divBdr>
                    <w:top w:val="none" w:sz="0" w:space="0" w:color="auto"/>
                    <w:left w:val="none" w:sz="0" w:space="0" w:color="auto"/>
                    <w:bottom w:val="none" w:sz="0" w:space="0" w:color="auto"/>
                    <w:right w:val="none" w:sz="0" w:space="0" w:color="auto"/>
                  </w:divBdr>
                </w:div>
              </w:divsChild>
            </w:div>
            <w:div w:id="1985352274">
              <w:marLeft w:val="0"/>
              <w:marRight w:val="0"/>
              <w:marTop w:val="0"/>
              <w:marBottom w:val="0"/>
              <w:divBdr>
                <w:top w:val="none" w:sz="0" w:space="0" w:color="auto"/>
                <w:left w:val="none" w:sz="0" w:space="0" w:color="auto"/>
                <w:bottom w:val="none" w:sz="0" w:space="0" w:color="auto"/>
                <w:right w:val="none" w:sz="0" w:space="0" w:color="auto"/>
              </w:divBdr>
              <w:divsChild>
                <w:div w:id="1278216683">
                  <w:marLeft w:val="0"/>
                  <w:marRight w:val="0"/>
                  <w:marTop w:val="0"/>
                  <w:marBottom w:val="525"/>
                  <w:divBdr>
                    <w:top w:val="none" w:sz="0" w:space="0" w:color="auto"/>
                    <w:left w:val="none" w:sz="0" w:space="0" w:color="auto"/>
                    <w:bottom w:val="none" w:sz="0" w:space="0" w:color="auto"/>
                    <w:right w:val="none" w:sz="0" w:space="0" w:color="auto"/>
                  </w:divBdr>
                  <w:divsChild>
                    <w:div w:id="2619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2939">
              <w:marLeft w:val="0"/>
              <w:marRight w:val="0"/>
              <w:marTop w:val="0"/>
              <w:marBottom w:val="600"/>
              <w:divBdr>
                <w:top w:val="none" w:sz="0" w:space="0" w:color="auto"/>
                <w:left w:val="none" w:sz="0" w:space="0" w:color="auto"/>
                <w:bottom w:val="none" w:sz="0" w:space="0" w:color="auto"/>
                <w:right w:val="none" w:sz="0" w:space="0" w:color="auto"/>
              </w:divBdr>
              <w:divsChild>
                <w:div w:id="635257408">
                  <w:marLeft w:val="0"/>
                  <w:marRight w:val="0"/>
                  <w:marTop w:val="0"/>
                  <w:marBottom w:val="0"/>
                  <w:divBdr>
                    <w:top w:val="none" w:sz="0" w:space="0" w:color="auto"/>
                    <w:left w:val="none" w:sz="0" w:space="0" w:color="auto"/>
                    <w:bottom w:val="none" w:sz="0" w:space="0" w:color="auto"/>
                    <w:right w:val="none" w:sz="0" w:space="0" w:color="auto"/>
                  </w:divBdr>
                  <w:divsChild>
                    <w:div w:id="1771008139">
                      <w:marLeft w:val="0"/>
                      <w:marRight w:val="0"/>
                      <w:marTop w:val="0"/>
                      <w:marBottom w:val="0"/>
                      <w:divBdr>
                        <w:top w:val="none" w:sz="0" w:space="0" w:color="auto"/>
                        <w:left w:val="none" w:sz="0" w:space="0" w:color="auto"/>
                        <w:bottom w:val="none" w:sz="0" w:space="0" w:color="auto"/>
                        <w:right w:val="none" w:sz="0" w:space="0" w:color="auto"/>
                      </w:divBdr>
                    </w:div>
                  </w:divsChild>
                </w:div>
                <w:div w:id="970282673">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1731801448">
      <w:bodyDiv w:val="1"/>
      <w:marLeft w:val="0"/>
      <w:marRight w:val="0"/>
      <w:marTop w:val="0"/>
      <w:marBottom w:val="0"/>
      <w:divBdr>
        <w:top w:val="none" w:sz="0" w:space="0" w:color="auto"/>
        <w:left w:val="none" w:sz="0" w:space="0" w:color="auto"/>
        <w:bottom w:val="none" w:sz="0" w:space="0" w:color="auto"/>
        <w:right w:val="none" w:sz="0" w:space="0" w:color="auto"/>
      </w:divBdr>
    </w:div>
    <w:div w:id="1732271942">
      <w:bodyDiv w:val="1"/>
      <w:marLeft w:val="0"/>
      <w:marRight w:val="0"/>
      <w:marTop w:val="0"/>
      <w:marBottom w:val="0"/>
      <w:divBdr>
        <w:top w:val="none" w:sz="0" w:space="0" w:color="auto"/>
        <w:left w:val="none" w:sz="0" w:space="0" w:color="auto"/>
        <w:bottom w:val="none" w:sz="0" w:space="0" w:color="auto"/>
        <w:right w:val="none" w:sz="0" w:space="0" w:color="auto"/>
      </w:divBdr>
    </w:div>
    <w:div w:id="1733768875">
      <w:bodyDiv w:val="1"/>
      <w:marLeft w:val="0"/>
      <w:marRight w:val="0"/>
      <w:marTop w:val="0"/>
      <w:marBottom w:val="0"/>
      <w:divBdr>
        <w:top w:val="none" w:sz="0" w:space="0" w:color="auto"/>
        <w:left w:val="none" w:sz="0" w:space="0" w:color="auto"/>
        <w:bottom w:val="none" w:sz="0" w:space="0" w:color="auto"/>
        <w:right w:val="none" w:sz="0" w:space="0" w:color="auto"/>
      </w:divBdr>
    </w:div>
    <w:div w:id="1734162527">
      <w:bodyDiv w:val="1"/>
      <w:marLeft w:val="0"/>
      <w:marRight w:val="0"/>
      <w:marTop w:val="0"/>
      <w:marBottom w:val="0"/>
      <w:divBdr>
        <w:top w:val="none" w:sz="0" w:space="0" w:color="auto"/>
        <w:left w:val="none" w:sz="0" w:space="0" w:color="auto"/>
        <w:bottom w:val="none" w:sz="0" w:space="0" w:color="auto"/>
        <w:right w:val="none" w:sz="0" w:space="0" w:color="auto"/>
      </w:divBdr>
      <w:divsChild>
        <w:div w:id="1459030096">
          <w:marLeft w:val="0"/>
          <w:marRight w:val="0"/>
          <w:marTop w:val="0"/>
          <w:marBottom w:val="0"/>
          <w:divBdr>
            <w:top w:val="none" w:sz="0" w:space="0" w:color="auto"/>
            <w:left w:val="none" w:sz="0" w:space="0" w:color="auto"/>
            <w:bottom w:val="none" w:sz="0" w:space="0" w:color="auto"/>
            <w:right w:val="none" w:sz="0" w:space="0" w:color="auto"/>
          </w:divBdr>
          <w:divsChild>
            <w:div w:id="624119032">
              <w:marLeft w:val="0"/>
              <w:marRight w:val="0"/>
              <w:marTop w:val="0"/>
              <w:marBottom w:val="0"/>
              <w:divBdr>
                <w:top w:val="none" w:sz="0" w:space="0" w:color="auto"/>
                <w:left w:val="none" w:sz="0" w:space="0" w:color="auto"/>
                <w:bottom w:val="none" w:sz="0" w:space="0" w:color="auto"/>
                <w:right w:val="none" w:sz="0" w:space="0" w:color="auto"/>
              </w:divBdr>
              <w:divsChild>
                <w:div w:id="943076680">
                  <w:marLeft w:val="0"/>
                  <w:marRight w:val="0"/>
                  <w:marTop w:val="75"/>
                  <w:marBottom w:val="0"/>
                  <w:divBdr>
                    <w:top w:val="none" w:sz="0" w:space="0" w:color="auto"/>
                    <w:left w:val="none" w:sz="0" w:space="0" w:color="auto"/>
                    <w:bottom w:val="none" w:sz="0" w:space="0" w:color="auto"/>
                    <w:right w:val="none" w:sz="0" w:space="0" w:color="auto"/>
                  </w:divBdr>
                  <w:divsChild>
                    <w:div w:id="1658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39064">
              <w:marLeft w:val="0"/>
              <w:marRight w:val="0"/>
              <w:marTop w:val="0"/>
              <w:marBottom w:val="0"/>
              <w:divBdr>
                <w:top w:val="none" w:sz="0" w:space="0" w:color="auto"/>
                <w:left w:val="none" w:sz="0" w:space="0" w:color="auto"/>
                <w:bottom w:val="none" w:sz="0" w:space="0" w:color="auto"/>
                <w:right w:val="none" w:sz="0" w:space="0" w:color="auto"/>
              </w:divBdr>
              <w:divsChild>
                <w:div w:id="2122871425">
                  <w:marLeft w:val="0"/>
                  <w:marRight w:val="0"/>
                  <w:marTop w:val="0"/>
                  <w:marBottom w:val="0"/>
                  <w:divBdr>
                    <w:top w:val="none" w:sz="0" w:space="0" w:color="auto"/>
                    <w:left w:val="none" w:sz="0" w:space="0" w:color="auto"/>
                    <w:bottom w:val="single" w:sz="6" w:space="15" w:color="FFFFFF"/>
                    <w:right w:val="none" w:sz="0" w:space="0" w:color="auto"/>
                  </w:divBdr>
                  <w:divsChild>
                    <w:div w:id="574558149">
                      <w:marLeft w:val="0"/>
                      <w:marRight w:val="0"/>
                      <w:marTop w:val="0"/>
                      <w:marBottom w:val="0"/>
                      <w:divBdr>
                        <w:top w:val="none" w:sz="0" w:space="0" w:color="auto"/>
                        <w:left w:val="none" w:sz="0" w:space="0" w:color="auto"/>
                        <w:bottom w:val="none" w:sz="0" w:space="0" w:color="auto"/>
                        <w:right w:val="none" w:sz="0" w:space="0" w:color="auto"/>
                      </w:divBdr>
                      <w:divsChild>
                        <w:div w:id="1563636510">
                          <w:marLeft w:val="0"/>
                          <w:marRight w:val="0"/>
                          <w:marTop w:val="0"/>
                          <w:marBottom w:val="0"/>
                          <w:divBdr>
                            <w:top w:val="none" w:sz="0" w:space="0" w:color="auto"/>
                            <w:left w:val="none" w:sz="0" w:space="0" w:color="auto"/>
                            <w:bottom w:val="none" w:sz="0" w:space="0" w:color="auto"/>
                            <w:right w:val="none" w:sz="0" w:space="0" w:color="auto"/>
                          </w:divBdr>
                          <w:divsChild>
                            <w:div w:id="1698190861">
                              <w:marLeft w:val="0"/>
                              <w:marRight w:val="0"/>
                              <w:marTop w:val="0"/>
                              <w:marBottom w:val="0"/>
                              <w:divBdr>
                                <w:top w:val="none" w:sz="0" w:space="0" w:color="auto"/>
                                <w:left w:val="none" w:sz="0" w:space="0" w:color="auto"/>
                                <w:bottom w:val="none" w:sz="0" w:space="0" w:color="auto"/>
                                <w:right w:val="none" w:sz="0" w:space="0" w:color="auto"/>
                              </w:divBdr>
                              <w:divsChild>
                                <w:div w:id="1280725250">
                                  <w:marLeft w:val="0"/>
                                  <w:marRight w:val="0"/>
                                  <w:marTop w:val="0"/>
                                  <w:marBottom w:val="150"/>
                                  <w:divBdr>
                                    <w:top w:val="none" w:sz="0" w:space="0" w:color="auto"/>
                                    <w:left w:val="none" w:sz="0" w:space="0" w:color="auto"/>
                                    <w:bottom w:val="none" w:sz="0" w:space="0" w:color="auto"/>
                                    <w:right w:val="none" w:sz="0" w:space="0" w:color="auto"/>
                                  </w:divBdr>
                                  <w:divsChild>
                                    <w:div w:id="314527978">
                                      <w:marLeft w:val="0"/>
                                      <w:marRight w:val="0"/>
                                      <w:marTop w:val="0"/>
                                      <w:marBottom w:val="0"/>
                                      <w:divBdr>
                                        <w:top w:val="none" w:sz="0" w:space="0" w:color="auto"/>
                                        <w:left w:val="none" w:sz="0" w:space="0" w:color="auto"/>
                                        <w:bottom w:val="none" w:sz="0" w:space="0" w:color="auto"/>
                                        <w:right w:val="none" w:sz="0" w:space="0" w:color="auto"/>
                                      </w:divBdr>
                                      <w:divsChild>
                                        <w:div w:id="186452366">
                                          <w:marLeft w:val="0"/>
                                          <w:marRight w:val="0"/>
                                          <w:marTop w:val="0"/>
                                          <w:marBottom w:val="300"/>
                                          <w:divBdr>
                                            <w:top w:val="none" w:sz="0" w:space="0" w:color="auto"/>
                                            <w:left w:val="none" w:sz="0" w:space="0" w:color="auto"/>
                                            <w:bottom w:val="none" w:sz="0" w:space="0" w:color="auto"/>
                                            <w:right w:val="none" w:sz="0" w:space="0" w:color="auto"/>
                                          </w:divBdr>
                                          <w:divsChild>
                                            <w:div w:id="848105233">
                                              <w:marLeft w:val="0"/>
                                              <w:marRight w:val="0"/>
                                              <w:marTop w:val="0"/>
                                              <w:marBottom w:val="0"/>
                                              <w:divBdr>
                                                <w:top w:val="none" w:sz="0" w:space="0" w:color="auto"/>
                                                <w:left w:val="none" w:sz="0" w:space="0" w:color="auto"/>
                                                <w:bottom w:val="none" w:sz="0" w:space="0" w:color="auto"/>
                                                <w:right w:val="none" w:sz="0" w:space="0" w:color="auto"/>
                                              </w:divBdr>
                                              <w:divsChild>
                                                <w:div w:id="520972603">
                                                  <w:marLeft w:val="0"/>
                                                  <w:marRight w:val="0"/>
                                                  <w:marTop w:val="0"/>
                                                  <w:marBottom w:val="300"/>
                                                  <w:divBdr>
                                                    <w:top w:val="none" w:sz="0" w:space="0" w:color="auto"/>
                                                    <w:left w:val="none" w:sz="0" w:space="0" w:color="auto"/>
                                                    <w:bottom w:val="none" w:sz="0" w:space="0" w:color="auto"/>
                                                    <w:right w:val="none" w:sz="0" w:space="0" w:color="auto"/>
                                                  </w:divBdr>
                                                  <w:divsChild>
                                                    <w:div w:id="1596671098">
                                                      <w:marLeft w:val="0"/>
                                                      <w:marRight w:val="0"/>
                                                      <w:marTop w:val="0"/>
                                                      <w:marBottom w:val="0"/>
                                                      <w:divBdr>
                                                        <w:top w:val="none" w:sz="0" w:space="0" w:color="auto"/>
                                                        <w:left w:val="none" w:sz="0" w:space="0" w:color="auto"/>
                                                        <w:bottom w:val="none" w:sz="0" w:space="0" w:color="auto"/>
                                                        <w:right w:val="none" w:sz="0" w:space="0" w:color="auto"/>
                                                      </w:divBdr>
                                                      <w:divsChild>
                                                        <w:div w:id="1305502693">
                                                          <w:marLeft w:val="0"/>
                                                          <w:marRight w:val="0"/>
                                                          <w:marTop w:val="0"/>
                                                          <w:marBottom w:val="0"/>
                                                          <w:divBdr>
                                                            <w:top w:val="none" w:sz="0" w:space="0" w:color="auto"/>
                                                            <w:left w:val="none" w:sz="0" w:space="0" w:color="auto"/>
                                                            <w:bottom w:val="none" w:sz="0" w:space="0" w:color="auto"/>
                                                            <w:right w:val="none" w:sz="0" w:space="0" w:color="auto"/>
                                                          </w:divBdr>
                                                          <w:divsChild>
                                                            <w:div w:id="1122965147">
                                                              <w:marLeft w:val="0"/>
                                                              <w:marRight w:val="120"/>
                                                              <w:marTop w:val="0"/>
                                                              <w:marBottom w:val="150"/>
                                                              <w:divBdr>
                                                                <w:top w:val="none" w:sz="0" w:space="0" w:color="auto"/>
                                                                <w:left w:val="none" w:sz="0" w:space="0" w:color="auto"/>
                                                                <w:bottom w:val="none" w:sz="0" w:space="0" w:color="auto"/>
                                                                <w:right w:val="none" w:sz="0" w:space="0" w:color="auto"/>
                                                              </w:divBdr>
                                                              <w:divsChild>
                                                                <w:div w:id="295182546">
                                                                  <w:marLeft w:val="300"/>
                                                                  <w:marRight w:val="0"/>
                                                                  <w:marTop w:val="0"/>
                                                                  <w:marBottom w:val="150"/>
                                                                  <w:divBdr>
                                                                    <w:top w:val="none" w:sz="0" w:space="0" w:color="auto"/>
                                                                    <w:left w:val="none" w:sz="0" w:space="0" w:color="auto"/>
                                                                    <w:bottom w:val="none" w:sz="0" w:space="0" w:color="auto"/>
                                                                    <w:right w:val="none" w:sz="0" w:space="0" w:color="auto"/>
                                                                  </w:divBdr>
                                                                  <w:divsChild>
                                                                    <w:div w:id="95760871">
                                                                      <w:marLeft w:val="0"/>
                                                                      <w:marRight w:val="0"/>
                                                                      <w:marTop w:val="0"/>
                                                                      <w:marBottom w:val="0"/>
                                                                      <w:divBdr>
                                                                        <w:top w:val="none" w:sz="0" w:space="0" w:color="auto"/>
                                                                        <w:left w:val="none" w:sz="0" w:space="0" w:color="auto"/>
                                                                        <w:bottom w:val="none" w:sz="0" w:space="0" w:color="auto"/>
                                                                        <w:right w:val="none" w:sz="0" w:space="0" w:color="auto"/>
                                                                      </w:divBdr>
                                                                      <w:divsChild>
                                                                        <w:div w:id="164130674">
                                                                          <w:marLeft w:val="0"/>
                                                                          <w:marRight w:val="0"/>
                                                                          <w:marTop w:val="225"/>
                                                                          <w:marBottom w:val="0"/>
                                                                          <w:divBdr>
                                                                            <w:top w:val="none" w:sz="0" w:space="0" w:color="auto"/>
                                                                            <w:left w:val="none" w:sz="0" w:space="0" w:color="auto"/>
                                                                            <w:bottom w:val="none" w:sz="0" w:space="0" w:color="auto"/>
                                                                            <w:right w:val="none" w:sz="0" w:space="0" w:color="auto"/>
                                                                          </w:divBdr>
                                                                          <w:divsChild>
                                                                            <w:div w:id="713845435">
                                                                              <w:marLeft w:val="0"/>
                                                                              <w:marRight w:val="0"/>
                                                                              <w:marTop w:val="0"/>
                                                                              <w:marBottom w:val="0"/>
                                                                              <w:divBdr>
                                                                                <w:top w:val="none" w:sz="0" w:space="0" w:color="auto"/>
                                                                                <w:left w:val="none" w:sz="0" w:space="0" w:color="auto"/>
                                                                                <w:bottom w:val="none" w:sz="0" w:space="0" w:color="auto"/>
                                                                                <w:right w:val="none" w:sz="0" w:space="0" w:color="auto"/>
                                                                              </w:divBdr>
                                                                            </w:div>
                                                                            <w:div w:id="9557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00599">
                                                                  <w:marLeft w:val="0"/>
                                                                  <w:marRight w:val="120"/>
                                                                  <w:marTop w:val="0"/>
                                                                  <w:marBottom w:val="150"/>
                                                                  <w:divBdr>
                                                                    <w:top w:val="none" w:sz="0" w:space="0" w:color="auto"/>
                                                                    <w:left w:val="none" w:sz="0" w:space="0" w:color="auto"/>
                                                                    <w:bottom w:val="none" w:sz="0" w:space="0" w:color="auto"/>
                                                                    <w:right w:val="none" w:sz="0" w:space="0" w:color="auto"/>
                                                                  </w:divBdr>
                                                                  <w:divsChild>
                                                                    <w:div w:id="1525942337">
                                                                      <w:marLeft w:val="0"/>
                                                                      <w:marRight w:val="120"/>
                                                                      <w:marTop w:val="0"/>
                                                                      <w:marBottom w:val="150"/>
                                                                      <w:divBdr>
                                                                        <w:top w:val="none" w:sz="0" w:space="0" w:color="auto"/>
                                                                        <w:left w:val="none" w:sz="0" w:space="0" w:color="auto"/>
                                                                        <w:bottom w:val="none" w:sz="0" w:space="0" w:color="auto"/>
                                                                        <w:right w:val="none" w:sz="0" w:space="0" w:color="auto"/>
                                                                      </w:divBdr>
                                                                      <w:divsChild>
                                                                        <w:div w:id="11847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87924">
                                                                  <w:marLeft w:val="0"/>
                                                                  <w:marRight w:val="0"/>
                                                                  <w:marTop w:val="0"/>
                                                                  <w:marBottom w:val="0"/>
                                                                  <w:divBdr>
                                                                    <w:top w:val="none" w:sz="0" w:space="0" w:color="auto"/>
                                                                    <w:left w:val="none" w:sz="0" w:space="0" w:color="auto"/>
                                                                    <w:bottom w:val="none" w:sz="0" w:space="0" w:color="auto"/>
                                                                    <w:right w:val="none" w:sz="0" w:space="0" w:color="auto"/>
                                                                  </w:divBdr>
                                                                  <w:divsChild>
                                                                    <w:div w:id="418596938">
                                                                      <w:marLeft w:val="0"/>
                                                                      <w:marRight w:val="0"/>
                                                                      <w:marTop w:val="0"/>
                                                                      <w:marBottom w:val="300"/>
                                                                      <w:divBdr>
                                                                        <w:top w:val="none" w:sz="0" w:space="0" w:color="auto"/>
                                                                        <w:left w:val="none" w:sz="0" w:space="0" w:color="auto"/>
                                                                        <w:bottom w:val="none" w:sz="0" w:space="0" w:color="auto"/>
                                                                        <w:right w:val="none" w:sz="0" w:space="0" w:color="auto"/>
                                                                      </w:divBdr>
                                                                      <w:divsChild>
                                                                        <w:div w:id="1628973173">
                                                                          <w:marLeft w:val="0"/>
                                                                          <w:marRight w:val="0"/>
                                                                          <w:marTop w:val="0"/>
                                                                          <w:marBottom w:val="0"/>
                                                                          <w:divBdr>
                                                                            <w:top w:val="none" w:sz="0" w:space="0" w:color="auto"/>
                                                                            <w:left w:val="none" w:sz="0" w:space="0" w:color="auto"/>
                                                                            <w:bottom w:val="none" w:sz="0" w:space="0" w:color="auto"/>
                                                                            <w:right w:val="none" w:sz="0" w:space="0" w:color="auto"/>
                                                                          </w:divBdr>
                                                                          <w:divsChild>
                                                                            <w:div w:id="1803423504">
                                                                              <w:marLeft w:val="0"/>
                                                                              <w:marRight w:val="0"/>
                                                                              <w:marTop w:val="0"/>
                                                                              <w:marBottom w:val="0"/>
                                                                              <w:divBdr>
                                                                                <w:top w:val="none" w:sz="0" w:space="0" w:color="auto"/>
                                                                                <w:left w:val="none" w:sz="0" w:space="0" w:color="auto"/>
                                                                                <w:bottom w:val="none" w:sz="0" w:space="0" w:color="auto"/>
                                                                                <w:right w:val="none" w:sz="0" w:space="0" w:color="auto"/>
                                                                              </w:divBdr>
                                                                              <w:divsChild>
                                                                                <w:div w:id="30304563">
                                                                                  <w:marLeft w:val="0"/>
                                                                                  <w:marRight w:val="120"/>
                                                                                  <w:marTop w:val="0"/>
                                                                                  <w:marBottom w:val="150"/>
                                                                                  <w:divBdr>
                                                                                    <w:top w:val="none" w:sz="0" w:space="0" w:color="auto"/>
                                                                                    <w:left w:val="none" w:sz="0" w:space="0" w:color="auto"/>
                                                                                    <w:bottom w:val="none" w:sz="0" w:space="0" w:color="auto"/>
                                                                                    <w:right w:val="none" w:sz="0" w:space="0" w:color="auto"/>
                                                                                  </w:divBdr>
                                                                                  <w:divsChild>
                                                                                    <w:div w:id="911233975">
                                                                                      <w:marLeft w:val="0"/>
                                                                                      <w:marRight w:val="120"/>
                                                                                      <w:marTop w:val="0"/>
                                                                                      <w:marBottom w:val="150"/>
                                                                                      <w:divBdr>
                                                                                        <w:top w:val="none" w:sz="0" w:space="0" w:color="auto"/>
                                                                                        <w:left w:val="none" w:sz="0" w:space="0" w:color="auto"/>
                                                                                        <w:bottom w:val="none" w:sz="0" w:space="0" w:color="auto"/>
                                                                                        <w:right w:val="none" w:sz="0" w:space="0" w:color="auto"/>
                                                                                      </w:divBdr>
                                                                                      <w:divsChild>
                                                                                        <w:div w:id="1471824975">
                                                                                          <w:marLeft w:val="0"/>
                                                                                          <w:marRight w:val="120"/>
                                                                                          <w:marTop w:val="0"/>
                                                                                          <w:marBottom w:val="150"/>
                                                                                          <w:divBdr>
                                                                                            <w:top w:val="none" w:sz="0" w:space="0" w:color="auto"/>
                                                                                            <w:left w:val="none" w:sz="0" w:space="0" w:color="auto"/>
                                                                                            <w:bottom w:val="none" w:sz="0" w:space="0" w:color="auto"/>
                                                                                            <w:right w:val="none" w:sz="0" w:space="0" w:color="auto"/>
                                                                                          </w:divBdr>
                                                                                          <w:divsChild>
                                                                                            <w:div w:id="788085483">
                                                                                              <w:marLeft w:val="0"/>
                                                                                              <w:marRight w:val="0"/>
                                                                                              <w:marTop w:val="0"/>
                                                                                              <w:marBottom w:val="0"/>
                                                                                              <w:divBdr>
                                                                                                <w:top w:val="none" w:sz="0" w:space="0" w:color="auto"/>
                                                                                                <w:left w:val="none" w:sz="0" w:space="0" w:color="auto"/>
                                                                                                <w:bottom w:val="none" w:sz="0" w:space="0" w:color="auto"/>
                                                                                                <w:right w:val="none" w:sz="0" w:space="0" w:color="auto"/>
                                                                                              </w:divBdr>
                                                                                            </w:div>
                                                                                            <w:div w:id="13677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4708">
                                                                                      <w:marLeft w:val="0"/>
                                                                                      <w:marRight w:val="300"/>
                                                                                      <w:marTop w:val="0"/>
                                                                                      <w:marBottom w:val="150"/>
                                                                                      <w:divBdr>
                                                                                        <w:top w:val="none" w:sz="0" w:space="0" w:color="auto"/>
                                                                                        <w:left w:val="none" w:sz="0" w:space="0" w:color="auto"/>
                                                                                        <w:bottom w:val="none" w:sz="0" w:space="0" w:color="auto"/>
                                                                                        <w:right w:val="none" w:sz="0" w:space="0" w:color="auto"/>
                                                                                      </w:divBdr>
                                                                                      <w:divsChild>
                                                                                        <w:div w:id="312411719">
                                                                                          <w:marLeft w:val="0"/>
                                                                                          <w:marRight w:val="0"/>
                                                                                          <w:marTop w:val="0"/>
                                                                                          <w:marBottom w:val="0"/>
                                                                                          <w:divBdr>
                                                                                            <w:top w:val="none" w:sz="0" w:space="0" w:color="auto"/>
                                                                                            <w:left w:val="none" w:sz="0" w:space="0" w:color="auto"/>
                                                                                            <w:bottom w:val="none" w:sz="0" w:space="0" w:color="auto"/>
                                                                                            <w:right w:val="none" w:sz="0" w:space="0" w:color="auto"/>
                                                                                          </w:divBdr>
                                                                                          <w:divsChild>
                                                                                            <w:div w:id="1443960991">
                                                                                              <w:marLeft w:val="0"/>
                                                                                              <w:marRight w:val="0"/>
                                                                                              <w:marTop w:val="225"/>
                                                                                              <w:marBottom w:val="0"/>
                                                                                              <w:divBdr>
                                                                                                <w:top w:val="none" w:sz="0" w:space="0" w:color="auto"/>
                                                                                                <w:left w:val="none" w:sz="0" w:space="0" w:color="auto"/>
                                                                                                <w:bottom w:val="none" w:sz="0" w:space="0" w:color="auto"/>
                                                                                                <w:right w:val="none" w:sz="0" w:space="0" w:color="auto"/>
                                                                                              </w:divBdr>
                                                                                              <w:divsChild>
                                                                                                <w:div w:id="677195805">
                                                                                                  <w:marLeft w:val="0"/>
                                                                                                  <w:marRight w:val="0"/>
                                                                                                  <w:marTop w:val="0"/>
                                                                                                  <w:marBottom w:val="0"/>
                                                                                                  <w:divBdr>
                                                                                                    <w:top w:val="none" w:sz="0" w:space="0" w:color="auto"/>
                                                                                                    <w:left w:val="none" w:sz="0" w:space="0" w:color="auto"/>
                                                                                                    <w:bottom w:val="none" w:sz="0" w:space="0" w:color="auto"/>
                                                                                                    <w:right w:val="none" w:sz="0" w:space="0" w:color="auto"/>
                                                                                                  </w:divBdr>
                                                                                                </w:div>
                                                                                                <w:div w:id="16912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5156">
                                                                                      <w:marLeft w:val="300"/>
                                                                                      <w:marRight w:val="0"/>
                                                                                      <w:marTop w:val="0"/>
                                                                                      <w:marBottom w:val="150"/>
                                                                                      <w:divBdr>
                                                                                        <w:top w:val="none" w:sz="0" w:space="0" w:color="auto"/>
                                                                                        <w:left w:val="none" w:sz="0" w:space="0" w:color="auto"/>
                                                                                        <w:bottom w:val="none" w:sz="0" w:space="0" w:color="auto"/>
                                                                                        <w:right w:val="none" w:sz="0" w:space="0" w:color="auto"/>
                                                                                      </w:divBdr>
                                                                                      <w:divsChild>
                                                                                        <w:div w:id="1610358878">
                                                                                          <w:marLeft w:val="0"/>
                                                                                          <w:marRight w:val="0"/>
                                                                                          <w:marTop w:val="0"/>
                                                                                          <w:marBottom w:val="0"/>
                                                                                          <w:divBdr>
                                                                                            <w:top w:val="none" w:sz="0" w:space="0" w:color="auto"/>
                                                                                            <w:left w:val="none" w:sz="0" w:space="0" w:color="auto"/>
                                                                                            <w:bottom w:val="none" w:sz="0" w:space="0" w:color="auto"/>
                                                                                            <w:right w:val="none" w:sz="0" w:space="0" w:color="auto"/>
                                                                                          </w:divBdr>
                                                                                          <w:divsChild>
                                                                                            <w:div w:id="144981255">
                                                                                              <w:marLeft w:val="0"/>
                                                                                              <w:marRight w:val="0"/>
                                                                                              <w:marTop w:val="225"/>
                                                                                              <w:marBottom w:val="0"/>
                                                                                              <w:divBdr>
                                                                                                <w:top w:val="none" w:sz="0" w:space="0" w:color="auto"/>
                                                                                                <w:left w:val="none" w:sz="0" w:space="0" w:color="auto"/>
                                                                                                <w:bottom w:val="none" w:sz="0" w:space="0" w:color="auto"/>
                                                                                                <w:right w:val="none" w:sz="0" w:space="0" w:color="auto"/>
                                                                                              </w:divBdr>
                                                                                              <w:divsChild>
                                                                                                <w:div w:id="215894816">
                                                                                                  <w:marLeft w:val="0"/>
                                                                                                  <w:marRight w:val="0"/>
                                                                                                  <w:marTop w:val="0"/>
                                                                                                  <w:marBottom w:val="0"/>
                                                                                                  <w:divBdr>
                                                                                                    <w:top w:val="none" w:sz="0" w:space="0" w:color="auto"/>
                                                                                                    <w:left w:val="none" w:sz="0" w:space="0" w:color="auto"/>
                                                                                                    <w:bottom w:val="none" w:sz="0" w:space="0" w:color="auto"/>
                                                                                                    <w:right w:val="none" w:sz="0" w:space="0" w:color="auto"/>
                                                                                                  </w:divBdr>
                                                                                                </w:div>
                                                                                                <w:div w:id="6248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7937541">
                                              <w:marLeft w:val="0"/>
                                              <w:marRight w:val="0"/>
                                              <w:marTop w:val="0"/>
                                              <w:marBottom w:val="300"/>
                                              <w:divBdr>
                                                <w:top w:val="none" w:sz="0" w:space="0" w:color="auto"/>
                                                <w:left w:val="none" w:sz="0" w:space="0" w:color="auto"/>
                                                <w:bottom w:val="none" w:sz="0" w:space="0" w:color="auto"/>
                                                <w:right w:val="none" w:sz="0" w:space="0" w:color="auto"/>
                                              </w:divBdr>
                                              <w:divsChild>
                                                <w:div w:id="1477607248">
                                                  <w:marLeft w:val="0"/>
                                                  <w:marRight w:val="0"/>
                                                  <w:marTop w:val="0"/>
                                                  <w:marBottom w:val="0"/>
                                                  <w:divBdr>
                                                    <w:top w:val="none" w:sz="0" w:space="0" w:color="auto"/>
                                                    <w:left w:val="none" w:sz="0" w:space="0" w:color="auto"/>
                                                    <w:bottom w:val="none" w:sz="0" w:space="0" w:color="auto"/>
                                                    <w:right w:val="none" w:sz="0" w:space="0" w:color="auto"/>
                                                  </w:divBdr>
                                                  <w:divsChild>
                                                    <w:div w:id="1829832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28767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532918">
          <w:marLeft w:val="0"/>
          <w:marRight w:val="0"/>
          <w:marTop w:val="375"/>
          <w:marBottom w:val="330"/>
          <w:divBdr>
            <w:top w:val="none" w:sz="0" w:space="0" w:color="auto"/>
            <w:left w:val="none" w:sz="0" w:space="0" w:color="auto"/>
            <w:bottom w:val="none" w:sz="0" w:space="0" w:color="auto"/>
            <w:right w:val="none" w:sz="0" w:space="0" w:color="auto"/>
          </w:divBdr>
          <w:divsChild>
            <w:div w:id="436679762">
              <w:marLeft w:val="0"/>
              <w:marRight w:val="0"/>
              <w:marTop w:val="0"/>
              <w:marBottom w:val="210"/>
              <w:divBdr>
                <w:top w:val="none" w:sz="0" w:space="0" w:color="auto"/>
                <w:left w:val="none" w:sz="0" w:space="0" w:color="auto"/>
                <w:bottom w:val="none" w:sz="0" w:space="0" w:color="auto"/>
                <w:right w:val="none" w:sz="0" w:space="0" w:color="auto"/>
              </w:divBdr>
            </w:div>
            <w:div w:id="522985193">
              <w:marLeft w:val="0"/>
              <w:marRight w:val="0"/>
              <w:marTop w:val="0"/>
              <w:marBottom w:val="210"/>
              <w:divBdr>
                <w:top w:val="none" w:sz="0" w:space="0" w:color="auto"/>
                <w:left w:val="none" w:sz="0" w:space="0" w:color="auto"/>
                <w:bottom w:val="none" w:sz="0" w:space="0" w:color="auto"/>
                <w:right w:val="none" w:sz="0" w:space="0" w:color="auto"/>
              </w:divBdr>
              <w:divsChild>
                <w:div w:id="1076782581">
                  <w:marLeft w:val="0"/>
                  <w:marRight w:val="0"/>
                  <w:marTop w:val="0"/>
                  <w:marBottom w:val="0"/>
                  <w:divBdr>
                    <w:top w:val="none" w:sz="0" w:space="0" w:color="auto"/>
                    <w:left w:val="none" w:sz="0" w:space="0" w:color="auto"/>
                    <w:bottom w:val="none" w:sz="0" w:space="0" w:color="auto"/>
                    <w:right w:val="none" w:sz="0" w:space="0" w:color="auto"/>
                  </w:divBdr>
                  <w:divsChild>
                    <w:div w:id="11569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67974">
      <w:bodyDiv w:val="1"/>
      <w:marLeft w:val="0"/>
      <w:marRight w:val="0"/>
      <w:marTop w:val="0"/>
      <w:marBottom w:val="0"/>
      <w:divBdr>
        <w:top w:val="none" w:sz="0" w:space="0" w:color="auto"/>
        <w:left w:val="none" w:sz="0" w:space="0" w:color="auto"/>
        <w:bottom w:val="none" w:sz="0" w:space="0" w:color="auto"/>
        <w:right w:val="none" w:sz="0" w:space="0" w:color="auto"/>
      </w:divBdr>
      <w:divsChild>
        <w:div w:id="580021510">
          <w:marLeft w:val="2100"/>
          <w:marRight w:val="0"/>
          <w:marTop w:val="0"/>
          <w:marBottom w:val="0"/>
          <w:divBdr>
            <w:top w:val="none" w:sz="0" w:space="0" w:color="auto"/>
            <w:left w:val="none" w:sz="0" w:space="0" w:color="auto"/>
            <w:bottom w:val="none" w:sz="0" w:space="0" w:color="auto"/>
            <w:right w:val="none" w:sz="0" w:space="0" w:color="auto"/>
          </w:divBdr>
        </w:div>
        <w:div w:id="1643071344">
          <w:marLeft w:val="2100"/>
          <w:marRight w:val="0"/>
          <w:marTop w:val="0"/>
          <w:marBottom w:val="0"/>
          <w:divBdr>
            <w:top w:val="none" w:sz="0" w:space="0" w:color="auto"/>
            <w:left w:val="none" w:sz="0" w:space="0" w:color="auto"/>
            <w:bottom w:val="none" w:sz="0" w:space="0" w:color="auto"/>
            <w:right w:val="none" w:sz="0" w:space="0" w:color="auto"/>
          </w:divBdr>
          <w:divsChild>
            <w:div w:id="2006127196">
              <w:marLeft w:val="0"/>
              <w:marRight w:val="0"/>
              <w:marTop w:val="0"/>
              <w:marBottom w:val="0"/>
              <w:divBdr>
                <w:top w:val="none" w:sz="0" w:space="0" w:color="auto"/>
                <w:left w:val="none" w:sz="0" w:space="0" w:color="auto"/>
                <w:bottom w:val="none" w:sz="0" w:space="0" w:color="auto"/>
                <w:right w:val="none" w:sz="0" w:space="0" w:color="auto"/>
              </w:divBdr>
              <w:divsChild>
                <w:div w:id="324632304">
                  <w:marLeft w:val="0"/>
                  <w:marRight w:val="0"/>
                  <w:marTop w:val="0"/>
                  <w:marBottom w:val="0"/>
                  <w:divBdr>
                    <w:top w:val="none" w:sz="0" w:space="0" w:color="auto"/>
                    <w:left w:val="none" w:sz="0" w:space="0" w:color="auto"/>
                    <w:bottom w:val="none" w:sz="0" w:space="0" w:color="auto"/>
                    <w:right w:val="none" w:sz="0" w:space="0" w:color="auto"/>
                  </w:divBdr>
                  <w:divsChild>
                    <w:div w:id="438531334">
                      <w:marLeft w:val="0"/>
                      <w:marRight w:val="0"/>
                      <w:marTop w:val="0"/>
                      <w:marBottom w:val="0"/>
                      <w:divBdr>
                        <w:top w:val="none" w:sz="0" w:space="0" w:color="auto"/>
                        <w:left w:val="none" w:sz="0" w:space="0" w:color="auto"/>
                        <w:bottom w:val="none" w:sz="0" w:space="0" w:color="auto"/>
                        <w:right w:val="none" w:sz="0" w:space="0" w:color="auto"/>
                      </w:divBdr>
                    </w:div>
                  </w:divsChild>
                </w:div>
                <w:div w:id="1697776741">
                  <w:marLeft w:val="0"/>
                  <w:marRight w:val="0"/>
                  <w:marTop w:val="0"/>
                  <w:marBottom w:val="0"/>
                  <w:divBdr>
                    <w:top w:val="none" w:sz="0" w:space="0" w:color="auto"/>
                    <w:left w:val="none" w:sz="0" w:space="0" w:color="auto"/>
                    <w:bottom w:val="none" w:sz="0" w:space="0" w:color="auto"/>
                    <w:right w:val="none" w:sz="0" w:space="0" w:color="auto"/>
                  </w:divBdr>
                  <w:divsChild>
                    <w:div w:id="329333557">
                      <w:marLeft w:val="0"/>
                      <w:marRight w:val="0"/>
                      <w:marTop w:val="0"/>
                      <w:marBottom w:val="0"/>
                      <w:divBdr>
                        <w:top w:val="none" w:sz="0" w:space="0" w:color="auto"/>
                        <w:left w:val="none" w:sz="0" w:space="0" w:color="auto"/>
                        <w:bottom w:val="none" w:sz="0" w:space="0" w:color="auto"/>
                        <w:right w:val="none" w:sz="0" w:space="0" w:color="auto"/>
                      </w:divBdr>
                    </w:div>
                    <w:div w:id="1439564437">
                      <w:marLeft w:val="0"/>
                      <w:marRight w:val="0"/>
                      <w:marTop w:val="0"/>
                      <w:marBottom w:val="0"/>
                      <w:divBdr>
                        <w:top w:val="none" w:sz="0" w:space="0" w:color="auto"/>
                        <w:left w:val="none" w:sz="0" w:space="0" w:color="auto"/>
                        <w:bottom w:val="none" w:sz="0" w:space="0" w:color="auto"/>
                        <w:right w:val="none" w:sz="0" w:space="0" w:color="auto"/>
                      </w:divBdr>
                    </w:div>
                    <w:div w:id="1791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5153">
          <w:marLeft w:val="2100"/>
          <w:marRight w:val="0"/>
          <w:marTop w:val="0"/>
          <w:marBottom w:val="0"/>
          <w:divBdr>
            <w:top w:val="none" w:sz="0" w:space="0" w:color="auto"/>
            <w:left w:val="none" w:sz="0" w:space="0" w:color="auto"/>
            <w:bottom w:val="none" w:sz="0" w:space="0" w:color="auto"/>
            <w:right w:val="none" w:sz="0" w:space="0" w:color="auto"/>
          </w:divBdr>
          <w:divsChild>
            <w:div w:id="809396134">
              <w:marLeft w:val="0"/>
              <w:marRight w:val="0"/>
              <w:marTop w:val="0"/>
              <w:marBottom w:val="0"/>
              <w:divBdr>
                <w:top w:val="none" w:sz="0" w:space="0" w:color="auto"/>
                <w:left w:val="none" w:sz="0" w:space="0" w:color="auto"/>
                <w:bottom w:val="none" w:sz="0" w:space="0" w:color="auto"/>
                <w:right w:val="none" w:sz="0" w:space="0" w:color="auto"/>
              </w:divBdr>
              <w:divsChild>
                <w:div w:id="221449617">
                  <w:marLeft w:val="0"/>
                  <w:marRight w:val="0"/>
                  <w:marTop w:val="0"/>
                  <w:marBottom w:val="105"/>
                  <w:divBdr>
                    <w:top w:val="none" w:sz="0" w:space="0" w:color="auto"/>
                    <w:left w:val="none" w:sz="0" w:space="0" w:color="auto"/>
                    <w:bottom w:val="none" w:sz="0" w:space="0" w:color="auto"/>
                    <w:right w:val="none" w:sz="0" w:space="0" w:color="auto"/>
                  </w:divBdr>
                </w:div>
                <w:div w:id="1521511132">
                  <w:marLeft w:val="0"/>
                  <w:marRight w:val="0"/>
                  <w:marTop w:val="0"/>
                  <w:marBottom w:val="0"/>
                  <w:divBdr>
                    <w:top w:val="none" w:sz="0" w:space="0" w:color="auto"/>
                    <w:left w:val="none" w:sz="0" w:space="0" w:color="auto"/>
                    <w:bottom w:val="none" w:sz="0" w:space="0" w:color="auto"/>
                    <w:right w:val="none" w:sz="0" w:space="0" w:color="auto"/>
                  </w:divBdr>
                  <w:divsChild>
                    <w:div w:id="1303194676">
                      <w:marLeft w:val="0"/>
                      <w:marRight w:val="0"/>
                      <w:marTop w:val="0"/>
                      <w:marBottom w:val="75"/>
                      <w:divBdr>
                        <w:top w:val="none" w:sz="0" w:space="0" w:color="auto"/>
                        <w:left w:val="none" w:sz="0" w:space="0" w:color="auto"/>
                        <w:bottom w:val="none" w:sz="0" w:space="0" w:color="auto"/>
                        <w:right w:val="none" w:sz="0" w:space="0" w:color="auto"/>
                      </w:divBdr>
                    </w:div>
                    <w:div w:id="1535771644">
                      <w:marLeft w:val="0"/>
                      <w:marRight w:val="0"/>
                      <w:marTop w:val="0"/>
                      <w:marBottom w:val="0"/>
                      <w:divBdr>
                        <w:top w:val="none" w:sz="0" w:space="0" w:color="auto"/>
                        <w:left w:val="none" w:sz="0" w:space="0" w:color="auto"/>
                        <w:bottom w:val="none" w:sz="0" w:space="0" w:color="auto"/>
                        <w:right w:val="none" w:sz="0" w:space="0" w:color="auto"/>
                      </w:divBdr>
                    </w:div>
                    <w:div w:id="20357702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45285237">
              <w:marLeft w:val="0"/>
              <w:marRight w:val="0"/>
              <w:marTop w:val="0"/>
              <w:marBottom w:val="0"/>
              <w:divBdr>
                <w:top w:val="none" w:sz="0" w:space="0" w:color="auto"/>
                <w:left w:val="none" w:sz="0" w:space="0" w:color="auto"/>
                <w:bottom w:val="none" w:sz="0" w:space="0" w:color="auto"/>
                <w:right w:val="none" w:sz="0" w:space="0" w:color="auto"/>
              </w:divBdr>
              <w:divsChild>
                <w:div w:id="958998006">
                  <w:marLeft w:val="0"/>
                  <w:marRight w:val="0"/>
                  <w:marTop w:val="0"/>
                  <w:marBottom w:val="105"/>
                  <w:divBdr>
                    <w:top w:val="none" w:sz="0" w:space="0" w:color="auto"/>
                    <w:left w:val="none" w:sz="0" w:space="0" w:color="auto"/>
                    <w:bottom w:val="none" w:sz="0" w:space="0" w:color="auto"/>
                    <w:right w:val="none" w:sz="0" w:space="0" w:color="auto"/>
                  </w:divBdr>
                </w:div>
                <w:div w:id="1928271661">
                  <w:marLeft w:val="0"/>
                  <w:marRight w:val="0"/>
                  <w:marTop w:val="0"/>
                  <w:marBottom w:val="0"/>
                  <w:divBdr>
                    <w:top w:val="none" w:sz="0" w:space="0" w:color="auto"/>
                    <w:left w:val="none" w:sz="0" w:space="0" w:color="auto"/>
                    <w:bottom w:val="none" w:sz="0" w:space="0" w:color="auto"/>
                    <w:right w:val="none" w:sz="0" w:space="0" w:color="auto"/>
                  </w:divBdr>
                  <w:divsChild>
                    <w:div w:id="1266617327">
                      <w:marLeft w:val="0"/>
                      <w:marRight w:val="0"/>
                      <w:marTop w:val="0"/>
                      <w:marBottom w:val="75"/>
                      <w:divBdr>
                        <w:top w:val="none" w:sz="0" w:space="0" w:color="auto"/>
                        <w:left w:val="none" w:sz="0" w:space="0" w:color="auto"/>
                        <w:bottom w:val="none" w:sz="0" w:space="0" w:color="auto"/>
                        <w:right w:val="none" w:sz="0" w:space="0" w:color="auto"/>
                      </w:divBdr>
                    </w:div>
                    <w:div w:id="1432042232">
                      <w:marLeft w:val="0"/>
                      <w:marRight w:val="0"/>
                      <w:marTop w:val="0"/>
                      <w:marBottom w:val="75"/>
                      <w:divBdr>
                        <w:top w:val="none" w:sz="0" w:space="0" w:color="auto"/>
                        <w:left w:val="none" w:sz="0" w:space="0" w:color="auto"/>
                        <w:bottom w:val="none" w:sz="0" w:space="0" w:color="auto"/>
                        <w:right w:val="none" w:sz="0" w:space="0" w:color="auto"/>
                      </w:divBdr>
                    </w:div>
                    <w:div w:id="18108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3165">
              <w:marLeft w:val="0"/>
              <w:marRight w:val="0"/>
              <w:marTop w:val="0"/>
              <w:marBottom w:val="0"/>
              <w:divBdr>
                <w:top w:val="none" w:sz="0" w:space="0" w:color="auto"/>
                <w:left w:val="none" w:sz="0" w:space="0" w:color="auto"/>
                <w:bottom w:val="none" w:sz="0" w:space="0" w:color="auto"/>
                <w:right w:val="none" w:sz="0" w:space="0" w:color="auto"/>
              </w:divBdr>
              <w:divsChild>
                <w:div w:id="1637835095">
                  <w:marLeft w:val="0"/>
                  <w:marRight w:val="0"/>
                  <w:marTop w:val="0"/>
                  <w:marBottom w:val="105"/>
                  <w:divBdr>
                    <w:top w:val="none" w:sz="0" w:space="0" w:color="auto"/>
                    <w:left w:val="none" w:sz="0" w:space="0" w:color="auto"/>
                    <w:bottom w:val="none" w:sz="0" w:space="0" w:color="auto"/>
                    <w:right w:val="none" w:sz="0" w:space="0" w:color="auto"/>
                  </w:divBdr>
                </w:div>
                <w:div w:id="1816603894">
                  <w:marLeft w:val="0"/>
                  <w:marRight w:val="0"/>
                  <w:marTop w:val="0"/>
                  <w:marBottom w:val="0"/>
                  <w:divBdr>
                    <w:top w:val="none" w:sz="0" w:space="0" w:color="auto"/>
                    <w:left w:val="none" w:sz="0" w:space="0" w:color="auto"/>
                    <w:bottom w:val="none" w:sz="0" w:space="0" w:color="auto"/>
                    <w:right w:val="none" w:sz="0" w:space="0" w:color="auto"/>
                  </w:divBdr>
                  <w:divsChild>
                    <w:div w:id="181286197">
                      <w:marLeft w:val="0"/>
                      <w:marRight w:val="0"/>
                      <w:marTop w:val="0"/>
                      <w:marBottom w:val="75"/>
                      <w:divBdr>
                        <w:top w:val="none" w:sz="0" w:space="0" w:color="auto"/>
                        <w:left w:val="none" w:sz="0" w:space="0" w:color="auto"/>
                        <w:bottom w:val="none" w:sz="0" w:space="0" w:color="auto"/>
                        <w:right w:val="none" w:sz="0" w:space="0" w:color="auto"/>
                      </w:divBdr>
                    </w:div>
                    <w:div w:id="984238665">
                      <w:marLeft w:val="0"/>
                      <w:marRight w:val="0"/>
                      <w:marTop w:val="0"/>
                      <w:marBottom w:val="0"/>
                      <w:divBdr>
                        <w:top w:val="none" w:sz="0" w:space="0" w:color="auto"/>
                        <w:left w:val="none" w:sz="0" w:space="0" w:color="auto"/>
                        <w:bottom w:val="none" w:sz="0" w:space="0" w:color="auto"/>
                        <w:right w:val="none" w:sz="0" w:space="0" w:color="auto"/>
                      </w:divBdr>
                    </w:div>
                    <w:div w:id="195108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35900574">
          <w:marLeft w:val="2100"/>
          <w:marRight w:val="0"/>
          <w:marTop w:val="0"/>
          <w:marBottom w:val="0"/>
          <w:divBdr>
            <w:top w:val="none" w:sz="0" w:space="0" w:color="auto"/>
            <w:left w:val="none" w:sz="0" w:space="0" w:color="auto"/>
            <w:bottom w:val="none" w:sz="0" w:space="0" w:color="auto"/>
            <w:right w:val="none" w:sz="0" w:space="0" w:color="auto"/>
          </w:divBdr>
          <w:divsChild>
            <w:div w:id="2137553615">
              <w:marLeft w:val="0"/>
              <w:marRight w:val="0"/>
              <w:marTop w:val="0"/>
              <w:marBottom w:val="0"/>
              <w:divBdr>
                <w:top w:val="none" w:sz="0" w:space="0" w:color="auto"/>
                <w:left w:val="none" w:sz="0" w:space="0" w:color="auto"/>
                <w:bottom w:val="none" w:sz="0" w:space="0" w:color="auto"/>
                <w:right w:val="none" w:sz="0" w:space="0" w:color="auto"/>
              </w:divBdr>
              <w:divsChild>
                <w:div w:id="495271657">
                  <w:marLeft w:val="0"/>
                  <w:marRight w:val="0"/>
                  <w:marTop w:val="0"/>
                  <w:marBottom w:val="0"/>
                  <w:divBdr>
                    <w:top w:val="none" w:sz="0" w:space="0" w:color="auto"/>
                    <w:left w:val="none" w:sz="0" w:space="0" w:color="auto"/>
                    <w:bottom w:val="none" w:sz="0" w:space="0" w:color="auto"/>
                    <w:right w:val="none" w:sz="0" w:space="0" w:color="auto"/>
                  </w:divBdr>
                  <w:divsChild>
                    <w:div w:id="887180881">
                      <w:marLeft w:val="0"/>
                      <w:marRight w:val="0"/>
                      <w:marTop w:val="0"/>
                      <w:marBottom w:val="0"/>
                      <w:divBdr>
                        <w:top w:val="none" w:sz="0" w:space="0" w:color="auto"/>
                        <w:left w:val="none" w:sz="0" w:space="0" w:color="auto"/>
                        <w:bottom w:val="none" w:sz="0" w:space="0" w:color="auto"/>
                        <w:right w:val="none" w:sz="0" w:space="0" w:color="auto"/>
                      </w:divBdr>
                      <w:divsChild>
                        <w:div w:id="19647254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327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21392">
      <w:bodyDiv w:val="1"/>
      <w:marLeft w:val="0"/>
      <w:marRight w:val="0"/>
      <w:marTop w:val="0"/>
      <w:marBottom w:val="0"/>
      <w:divBdr>
        <w:top w:val="none" w:sz="0" w:space="0" w:color="auto"/>
        <w:left w:val="none" w:sz="0" w:space="0" w:color="auto"/>
        <w:bottom w:val="none" w:sz="0" w:space="0" w:color="auto"/>
        <w:right w:val="none" w:sz="0" w:space="0" w:color="auto"/>
      </w:divBdr>
      <w:divsChild>
        <w:div w:id="873884969">
          <w:marLeft w:val="0"/>
          <w:marRight w:val="0"/>
          <w:marTop w:val="0"/>
          <w:marBottom w:val="0"/>
          <w:divBdr>
            <w:top w:val="none" w:sz="0" w:space="0" w:color="auto"/>
            <w:left w:val="none" w:sz="0" w:space="0" w:color="auto"/>
            <w:bottom w:val="none" w:sz="0" w:space="0" w:color="auto"/>
            <w:right w:val="none" w:sz="0" w:space="0" w:color="auto"/>
          </w:divBdr>
          <w:divsChild>
            <w:div w:id="1406799074">
              <w:marLeft w:val="0"/>
              <w:marRight w:val="0"/>
              <w:marTop w:val="0"/>
              <w:marBottom w:val="0"/>
              <w:divBdr>
                <w:top w:val="none" w:sz="0" w:space="0" w:color="auto"/>
                <w:left w:val="none" w:sz="0" w:space="0" w:color="auto"/>
                <w:bottom w:val="none" w:sz="0" w:space="0" w:color="auto"/>
                <w:right w:val="none" w:sz="0" w:space="0" w:color="auto"/>
              </w:divBdr>
              <w:divsChild>
                <w:div w:id="181091022">
                  <w:marLeft w:val="0"/>
                  <w:marRight w:val="0"/>
                  <w:marTop w:val="0"/>
                  <w:marBottom w:val="300"/>
                  <w:divBdr>
                    <w:top w:val="none" w:sz="0" w:space="0" w:color="auto"/>
                    <w:left w:val="none" w:sz="0" w:space="0" w:color="auto"/>
                    <w:bottom w:val="none" w:sz="0" w:space="0" w:color="auto"/>
                    <w:right w:val="none" w:sz="0" w:space="0" w:color="auto"/>
                  </w:divBdr>
                  <w:divsChild>
                    <w:div w:id="639268722">
                      <w:marLeft w:val="0"/>
                      <w:marRight w:val="0"/>
                      <w:marTop w:val="0"/>
                      <w:marBottom w:val="0"/>
                      <w:divBdr>
                        <w:top w:val="none" w:sz="0" w:space="0" w:color="auto"/>
                        <w:left w:val="none" w:sz="0" w:space="0" w:color="auto"/>
                        <w:bottom w:val="none" w:sz="0" w:space="0" w:color="auto"/>
                        <w:right w:val="none" w:sz="0" w:space="0" w:color="auto"/>
                      </w:divBdr>
                    </w:div>
                  </w:divsChild>
                </w:div>
                <w:div w:id="1117407679">
                  <w:marLeft w:val="0"/>
                  <w:marRight w:val="0"/>
                  <w:marTop w:val="0"/>
                  <w:marBottom w:val="300"/>
                  <w:divBdr>
                    <w:top w:val="none" w:sz="0" w:space="0" w:color="auto"/>
                    <w:left w:val="none" w:sz="0" w:space="0" w:color="auto"/>
                    <w:bottom w:val="none" w:sz="0" w:space="0" w:color="auto"/>
                    <w:right w:val="none" w:sz="0" w:space="0" w:color="auto"/>
                  </w:divBdr>
                  <w:divsChild>
                    <w:div w:id="152067735">
                      <w:marLeft w:val="0"/>
                      <w:marRight w:val="300"/>
                      <w:marTop w:val="0"/>
                      <w:marBottom w:val="150"/>
                      <w:divBdr>
                        <w:top w:val="none" w:sz="0" w:space="0" w:color="auto"/>
                        <w:left w:val="none" w:sz="0" w:space="0" w:color="auto"/>
                        <w:bottom w:val="none" w:sz="0" w:space="0" w:color="auto"/>
                        <w:right w:val="none" w:sz="0" w:space="0" w:color="auto"/>
                      </w:divBdr>
                      <w:divsChild>
                        <w:div w:id="1976719720">
                          <w:marLeft w:val="0"/>
                          <w:marRight w:val="0"/>
                          <w:marTop w:val="0"/>
                          <w:marBottom w:val="0"/>
                          <w:divBdr>
                            <w:top w:val="none" w:sz="0" w:space="0" w:color="auto"/>
                            <w:left w:val="none" w:sz="0" w:space="0" w:color="auto"/>
                            <w:bottom w:val="none" w:sz="0" w:space="0" w:color="auto"/>
                            <w:right w:val="none" w:sz="0" w:space="0" w:color="auto"/>
                          </w:divBdr>
                          <w:divsChild>
                            <w:div w:id="493254424">
                              <w:marLeft w:val="0"/>
                              <w:marRight w:val="0"/>
                              <w:marTop w:val="225"/>
                              <w:marBottom w:val="0"/>
                              <w:divBdr>
                                <w:top w:val="none" w:sz="0" w:space="0" w:color="auto"/>
                                <w:left w:val="none" w:sz="0" w:space="0" w:color="auto"/>
                                <w:bottom w:val="none" w:sz="0" w:space="0" w:color="auto"/>
                                <w:right w:val="none" w:sz="0" w:space="0" w:color="auto"/>
                              </w:divBdr>
                              <w:divsChild>
                                <w:div w:id="1546021385">
                                  <w:marLeft w:val="0"/>
                                  <w:marRight w:val="0"/>
                                  <w:marTop w:val="0"/>
                                  <w:marBottom w:val="0"/>
                                  <w:divBdr>
                                    <w:top w:val="none" w:sz="0" w:space="0" w:color="auto"/>
                                    <w:left w:val="none" w:sz="0" w:space="0" w:color="auto"/>
                                    <w:bottom w:val="none" w:sz="0" w:space="0" w:color="auto"/>
                                    <w:right w:val="none" w:sz="0" w:space="0" w:color="auto"/>
                                  </w:divBdr>
                                </w:div>
                                <w:div w:id="21274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65208">
                      <w:marLeft w:val="300"/>
                      <w:marRight w:val="0"/>
                      <w:marTop w:val="0"/>
                      <w:marBottom w:val="150"/>
                      <w:divBdr>
                        <w:top w:val="none" w:sz="0" w:space="0" w:color="auto"/>
                        <w:left w:val="none" w:sz="0" w:space="0" w:color="auto"/>
                        <w:bottom w:val="none" w:sz="0" w:space="0" w:color="auto"/>
                        <w:right w:val="none" w:sz="0" w:space="0" w:color="auto"/>
                      </w:divBdr>
                      <w:divsChild>
                        <w:div w:id="1944655128">
                          <w:marLeft w:val="0"/>
                          <w:marRight w:val="0"/>
                          <w:marTop w:val="0"/>
                          <w:marBottom w:val="0"/>
                          <w:divBdr>
                            <w:top w:val="none" w:sz="0" w:space="0" w:color="auto"/>
                            <w:left w:val="none" w:sz="0" w:space="0" w:color="auto"/>
                            <w:bottom w:val="none" w:sz="0" w:space="0" w:color="auto"/>
                            <w:right w:val="none" w:sz="0" w:space="0" w:color="auto"/>
                          </w:divBdr>
                          <w:divsChild>
                            <w:div w:id="20937743">
                              <w:marLeft w:val="0"/>
                              <w:marRight w:val="0"/>
                              <w:marTop w:val="225"/>
                              <w:marBottom w:val="0"/>
                              <w:divBdr>
                                <w:top w:val="none" w:sz="0" w:space="0" w:color="auto"/>
                                <w:left w:val="none" w:sz="0" w:space="0" w:color="auto"/>
                                <w:bottom w:val="none" w:sz="0" w:space="0" w:color="auto"/>
                                <w:right w:val="none" w:sz="0" w:space="0" w:color="auto"/>
                              </w:divBdr>
                              <w:divsChild>
                                <w:div w:id="538200549">
                                  <w:marLeft w:val="0"/>
                                  <w:marRight w:val="0"/>
                                  <w:marTop w:val="0"/>
                                  <w:marBottom w:val="0"/>
                                  <w:divBdr>
                                    <w:top w:val="none" w:sz="0" w:space="0" w:color="auto"/>
                                    <w:left w:val="none" w:sz="0" w:space="0" w:color="auto"/>
                                    <w:bottom w:val="none" w:sz="0" w:space="0" w:color="auto"/>
                                    <w:right w:val="none" w:sz="0" w:space="0" w:color="auto"/>
                                  </w:divBdr>
                                </w:div>
                                <w:div w:id="17025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046798">
              <w:marLeft w:val="0"/>
              <w:marRight w:val="0"/>
              <w:marTop w:val="0"/>
              <w:marBottom w:val="0"/>
              <w:divBdr>
                <w:top w:val="none" w:sz="0" w:space="0" w:color="auto"/>
                <w:left w:val="none" w:sz="0" w:space="0" w:color="auto"/>
                <w:bottom w:val="none" w:sz="0" w:space="0" w:color="auto"/>
                <w:right w:val="none" w:sz="0" w:space="0" w:color="auto"/>
              </w:divBdr>
              <w:divsChild>
                <w:div w:id="852181670">
                  <w:marLeft w:val="0"/>
                  <w:marRight w:val="0"/>
                  <w:marTop w:val="75"/>
                  <w:marBottom w:val="0"/>
                  <w:divBdr>
                    <w:top w:val="none" w:sz="0" w:space="0" w:color="auto"/>
                    <w:left w:val="none" w:sz="0" w:space="0" w:color="auto"/>
                    <w:bottom w:val="none" w:sz="0" w:space="0" w:color="auto"/>
                    <w:right w:val="none" w:sz="0" w:space="0" w:color="auto"/>
                  </w:divBdr>
                  <w:divsChild>
                    <w:div w:id="12727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36797">
          <w:marLeft w:val="0"/>
          <w:marRight w:val="0"/>
          <w:marTop w:val="375"/>
          <w:marBottom w:val="330"/>
          <w:divBdr>
            <w:top w:val="none" w:sz="0" w:space="0" w:color="auto"/>
            <w:left w:val="none" w:sz="0" w:space="0" w:color="auto"/>
            <w:bottom w:val="none" w:sz="0" w:space="0" w:color="auto"/>
            <w:right w:val="none" w:sz="0" w:space="0" w:color="auto"/>
          </w:divBdr>
          <w:divsChild>
            <w:div w:id="1544639092">
              <w:marLeft w:val="0"/>
              <w:marRight w:val="0"/>
              <w:marTop w:val="0"/>
              <w:marBottom w:val="210"/>
              <w:divBdr>
                <w:top w:val="none" w:sz="0" w:space="0" w:color="auto"/>
                <w:left w:val="none" w:sz="0" w:space="0" w:color="auto"/>
                <w:bottom w:val="none" w:sz="0" w:space="0" w:color="auto"/>
                <w:right w:val="none" w:sz="0" w:space="0" w:color="auto"/>
              </w:divBdr>
              <w:divsChild>
                <w:div w:id="1350642133">
                  <w:marLeft w:val="0"/>
                  <w:marRight w:val="0"/>
                  <w:marTop w:val="0"/>
                  <w:marBottom w:val="0"/>
                  <w:divBdr>
                    <w:top w:val="none" w:sz="0" w:space="0" w:color="auto"/>
                    <w:left w:val="none" w:sz="0" w:space="0" w:color="auto"/>
                    <w:bottom w:val="none" w:sz="0" w:space="0" w:color="auto"/>
                    <w:right w:val="none" w:sz="0" w:space="0" w:color="auto"/>
                  </w:divBdr>
                  <w:divsChild>
                    <w:div w:id="2463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2588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744570247">
      <w:bodyDiv w:val="1"/>
      <w:marLeft w:val="0"/>
      <w:marRight w:val="0"/>
      <w:marTop w:val="0"/>
      <w:marBottom w:val="0"/>
      <w:divBdr>
        <w:top w:val="none" w:sz="0" w:space="0" w:color="auto"/>
        <w:left w:val="none" w:sz="0" w:space="0" w:color="auto"/>
        <w:bottom w:val="none" w:sz="0" w:space="0" w:color="auto"/>
        <w:right w:val="none" w:sz="0" w:space="0" w:color="auto"/>
      </w:divBdr>
      <w:divsChild>
        <w:div w:id="759062431">
          <w:marLeft w:val="0"/>
          <w:marRight w:val="0"/>
          <w:marTop w:val="225"/>
          <w:marBottom w:val="0"/>
          <w:divBdr>
            <w:top w:val="none" w:sz="0" w:space="0" w:color="auto"/>
            <w:left w:val="none" w:sz="0" w:space="0" w:color="auto"/>
            <w:bottom w:val="none" w:sz="0" w:space="0" w:color="auto"/>
            <w:right w:val="none" w:sz="0" w:space="0" w:color="auto"/>
          </w:divBdr>
          <w:divsChild>
            <w:div w:id="255865197">
              <w:marLeft w:val="0"/>
              <w:marRight w:val="0"/>
              <w:marTop w:val="0"/>
              <w:marBottom w:val="0"/>
              <w:divBdr>
                <w:top w:val="none" w:sz="0" w:space="0" w:color="auto"/>
                <w:left w:val="none" w:sz="0" w:space="0" w:color="auto"/>
                <w:bottom w:val="none" w:sz="0" w:space="0" w:color="auto"/>
                <w:right w:val="none" w:sz="0" w:space="0" w:color="auto"/>
              </w:divBdr>
              <w:divsChild>
                <w:div w:id="165245894">
                  <w:marLeft w:val="0"/>
                  <w:marRight w:val="0"/>
                  <w:marTop w:val="0"/>
                  <w:marBottom w:val="0"/>
                  <w:divBdr>
                    <w:top w:val="none" w:sz="0" w:space="0" w:color="auto"/>
                    <w:left w:val="none" w:sz="0" w:space="0" w:color="auto"/>
                    <w:bottom w:val="none" w:sz="0" w:space="0" w:color="auto"/>
                    <w:right w:val="none" w:sz="0" w:space="0" w:color="auto"/>
                  </w:divBdr>
                </w:div>
                <w:div w:id="5679642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9132025">
          <w:marLeft w:val="0"/>
          <w:marRight w:val="0"/>
          <w:marTop w:val="0"/>
          <w:marBottom w:val="0"/>
          <w:divBdr>
            <w:top w:val="none" w:sz="0" w:space="0" w:color="auto"/>
            <w:left w:val="none" w:sz="0" w:space="0" w:color="auto"/>
            <w:bottom w:val="none" w:sz="0" w:space="0" w:color="auto"/>
            <w:right w:val="none" w:sz="0" w:space="0" w:color="auto"/>
          </w:divBdr>
          <w:divsChild>
            <w:div w:id="30804637">
              <w:marLeft w:val="0"/>
              <w:marRight w:val="0"/>
              <w:marTop w:val="0"/>
              <w:marBottom w:val="0"/>
              <w:divBdr>
                <w:top w:val="none" w:sz="0" w:space="0" w:color="auto"/>
                <w:left w:val="none" w:sz="0" w:space="0" w:color="auto"/>
                <w:bottom w:val="none" w:sz="0" w:space="0" w:color="auto"/>
                <w:right w:val="none" w:sz="0" w:space="0" w:color="auto"/>
              </w:divBdr>
              <w:divsChild>
                <w:div w:id="797605773">
                  <w:marLeft w:val="0"/>
                  <w:marRight w:val="0"/>
                  <w:marTop w:val="0"/>
                  <w:marBottom w:val="0"/>
                  <w:divBdr>
                    <w:top w:val="none" w:sz="0" w:space="0" w:color="auto"/>
                    <w:left w:val="none" w:sz="0" w:space="0" w:color="auto"/>
                    <w:bottom w:val="none" w:sz="0" w:space="0" w:color="auto"/>
                    <w:right w:val="none" w:sz="0" w:space="0" w:color="auto"/>
                  </w:divBdr>
                </w:div>
              </w:divsChild>
            </w:div>
            <w:div w:id="88744711">
              <w:marLeft w:val="0"/>
              <w:marRight w:val="0"/>
              <w:marTop w:val="0"/>
              <w:marBottom w:val="0"/>
              <w:divBdr>
                <w:top w:val="none" w:sz="0" w:space="0" w:color="auto"/>
                <w:left w:val="none" w:sz="0" w:space="0" w:color="auto"/>
                <w:bottom w:val="none" w:sz="0" w:space="0" w:color="auto"/>
                <w:right w:val="none" w:sz="0" w:space="0" w:color="auto"/>
              </w:divBdr>
              <w:divsChild>
                <w:div w:id="433062118">
                  <w:marLeft w:val="0"/>
                  <w:marRight w:val="0"/>
                  <w:marTop w:val="0"/>
                  <w:marBottom w:val="0"/>
                  <w:divBdr>
                    <w:top w:val="none" w:sz="0" w:space="0" w:color="auto"/>
                    <w:left w:val="none" w:sz="0" w:space="0" w:color="auto"/>
                    <w:bottom w:val="none" w:sz="0" w:space="0" w:color="auto"/>
                    <w:right w:val="none" w:sz="0" w:space="0" w:color="auto"/>
                  </w:divBdr>
                </w:div>
              </w:divsChild>
            </w:div>
            <w:div w:id="141629008">
              <w:marLeft w:val="0"/>
              <w:marRight w:val="0"/>
              <w:marTop w:val="0"/>
              <w:marBottom w:val="0"/>
              <w:divBdr>
                <w:top w:val="none" w:sz="0" w:space="0" w:color="auto"/>
                <w:left w:val="none" w:sz="0" w:space="0" w:color="auto"/>
                <w:bottom w:val="none" w:sz="0" w:space="0" w:color="auto"/>
                <w:right w:val="none" w:sz="0" w:space="0" w:color="auto"/>
              </w:divBdr>
              <w:divsChild>
                <w:div w:id="40833232">
                  <w:marLeft w:val="0"/>
                  <w:marRight w:val="0"/>
                  <w:marTop w:val="0"/>
                  <w:marBottom w:val="0"/>
                  <w:divBdr>
                    <w:top w:val="none" w:sz="0" w:space="0" w:color="auto"/>
                    <w:left w:val="none" w:sz="0" w:space="0" w:color="auto"/>
                    <w:bottom w:val="none" w:sz="0" w:space="0" w:color="auto"/>
                    <w:right w:val="none" w:sz="0" w:space="0" w:color="auto"/>
                  </w:divBdr>
                </w:div>
              </w:divsChild>
            </w:div>
            <w:div w:id="269510002">
              <w:marLeft w:val="0"/>
              <w:marRight w:val="0"/>
              <w:marTop w:val="0"/>
              <w:marBottom w:val="0"/>
              <w:divBdr>
                <w:top w:val="none" w:sz="0" w:space="0" w:color="auto"/>
                <w:left w:val="none" w:sz="0" w:space="0" w:color="auto"/>
                <w:bottom w:val="none" w:sz="0" w:space="0" w:color="auto"/>
                <w:right w:val="none" w:sz="0" w:space="0" w:color="auto"/>
              </w:divBdr>
              <w:divsChild>
                <w:div w:id="1012101822">
                  <w:marLeft w:val="0"/>
                  <w:marRight w:val="0"/>
                  <w:marTop w:val="0"/>
                  <w:marBottom w:val="0"/>
                  <w:divBdr>
                    <w:top w:val="none" w:sz="0" w:space="0" w:color="auto"/>
                    <w:left w:val="none" w:sz="0" w:space="0" w:color="auto"/>
                    <w:bottom w:val="none" w:sz="0" w:space="0" w:color="auto"/>
                    <w:right w:val="none" w:sz="0" w:space="0" w:color="auto"/>
                  </w:divBdr>
                </w:div>
              </w:divsChild>
            </w:div>
            <w:div w:id="271939951">
              <w:marLeft w:val="0"/>
              <w:marRight w:val="0"/>
              <w:marTop w:val="0"/>
              <w:marBottom w:val="0"/>
              <w:divBdr>
                <w:top w:val="none" w:sz="0" w:space="0" w:color="auto"/>
                <w:left w:val="none" w:sz="0" w:space="0" w:color="auto"/>
                <w:bottom w:val="none" w:sz="0" w:space="0" w:color="auto"/>
                <w:right w:val="none" w:sz="0" w:space="0" w:color="auto"/>
              </w:divBdr>
              <w:divsChild>
                <w:div w:id="1061826163">
                  <w:marLeft w:val="0"/>
                  <w:marRight w:val="0"/>
                  <w:marTop w:val="0"/>
                  <w:marBottom w:val="0"/>
                  <w:divBdr>
                    <w:top w:val="none" w:sz="0" w:space="0" w:color="auto"/>
                    <w:left w:val="none" w:sz="0" w:space="0" w:color="auto"/>
                    <w:bottom w:val="none" w:sz="0" w:space="0" w:color="auto"/>
                    <w:right w:val="none" w:sz="0" w:space="0" w:color="auto"/>
                  </w:divBdr>
                </w:div>
              </w:divsChild>
            </w:div>
            <w:div w:id="325910610">
              <w:marLeft w:val="0"/>
              <w:marRight w:val="0"/>
              <w:marTop w:val="0"/>
              <w:marBottom w:val="0"/>
              <w:divBdr>
                <w:top w:val="none" w:sz="0" w:space="0" w:color="auto"/>
                <w:left w:val="none" w:sz="0" w:space="0" w:color="auto"/>
                <w:bottom w:val="none" w:sz="0" w:space="0" w:color="auto"/>
                <w:right w:val="none" w:sz="0" w:space="0" w:color="auto"/>
              </w:divBdr>
              <w:divsChild>
                <w:div w:id="1869756487">
                  <w:marLeft w:val="0"/>
                  <w:marRight w:val="0"/>
                  <w:marTop w:val="0"/>
                  <w:marBottom w:val="0"/>
                  <w:divBdr>
                    <w:top w:val="none" w:sz="0" w:space="0" w:color="auto"/>
                    <w:left w:val="none" w:sz="0" w:space="0" w:color="auto"/>
                    <w:bottom w:val="none" w:sz="0" w:space="0" w:color="auto"/>
                    <w:right w:val="none" w:sz="0" w:space="0" w:color="auto"/>
                  </w:divBdr>
                </w:div>
              </w:divsChild>
            </w:div>
            <w:div w:id="334039347">
              <w:marLeft w:val="0"/>
              <w:marRight w:val="0"/>
              <w:marTop w:val="0"/>
              <w:marBottom w:val="0"/>
              <w:divBdr>
                <w:top w:val="none" w:sz="0" w:space="0" w:color="auto"/>
                <w:left w:val="none" w:sz="0" w:space="0" w:color="auto"/>
                <w:bottom w:val="none" w:sz="0" w:space="0" w:color="auto"/>
                <w:right w:val="none" w:sz="0" w:space="0" w:color="auto"/>
              </w:divBdr>
              <w:divsChild>
                <w:div w:id="1865246791">
                  <w:marLeft w:val="0"/>
                  <w:marRight w:val="0"/>
                  <w:marTop w:val="0"/>
                  <w:marBottom w:val="0"/>
                  <w:divBdr>
                    <w:top w:val="none" w:sz="0" w:space="0" w:color="auto"/>
                    <w:left w:val="none" w:sz="0" w:space="0" w:color="auto"/>
                    <w:bottom w:val="none" w:sz="0" w:space="0" w:color="auto"/>
                    <w:right w:val="none" w:sz="0" w:space="0" w:color="auto"/>
                  </w:divBdr>
                </w:div>
              </w:divsChild>
            </w:div>
            <w:div w:id="337083506">
              <w:marLeft w:val="0"/>
              <w:marRight w:val="0"/>
              <w:marTop w:val="0"/>
              <w:marBottom w:val="0"/>
              <w:divBdr>
                <w:top w:val="none" w:sz="0" w:space="0" w:color="auto"/>
                <w:left w:val="none" w:sz="0" w:space="0" w:color="auto"/>
                <w:bottom w:val="none" w:sz="0" w:space="0" w:color="auto"/>
                <w:right w:val="none" w:sz="0" w:space="0" w:color="auto"/>
              </w:divBdr>
              <w:divsChild>
                <w:div w:id="1758668329">
                  <w:marLeft w:val="0"/>
                  <w:marRight w:val="0"/>
                  <w:marTop w:val="0"/>
                  <w:marBottom w:val="0"/>
                  <w:divBdr>
                    <w:top w:val="none" w:sz="0" w:space="0" w:color="auto"/>
                    <w:left w:val="none" w:sz="0" w:space="0" w:color="auto"/>
                    <w:bottom w:val="none" w:sz="0" w:space="0" w:color="auto"/>
                    <w:right w:val="none" w:sz="0" w:space="0" w:color="auto"/>
                  </w:divBdr>
                </w:div>
              </w:divsChild>
            </w:div>
            <w:div w:id="340663351">
              <w:marLeft w:val="0"/>
              <w:marRight w:val="0"/>
              <w:marTop w:val="0"/>
              <w:marBottom w:val="0"/>
              <w:divBdr>
                <w:top w:val="none" w:sz="0" w:space="0" w:color="auto"/>
                <w:left w:val="none" w:sz="0" w:space="0" w:color="auto"/>
                <w:bottom w:val="none" w:sz="0" w:space="0" w:color="auto"/>
                <w:right w:val="none" w:sz="0" w:space="0" w:color="auto"/>
              </w:divBdr>
              <w:divsChild>
                <w:div w:id="742797823">
                  <w:marLeft w:val="0"/>
                  <w:marRight w:val="0"/>
                  <w:marTop w:val="450"/>
                  <w:marBottom w:val="450"/>
                  <w:divBdr>
                    <w:top w:val="none" w:sz="0" w:space="0" w:color="auto"/>
                    <w:left w:val="none" w:sz="0" w:space="0" w:color="auto"/>
                    <w:bottom w:val="none" w:sz="0" w:space="0" w:color="auto"/>
                    <w:right w:val="none" w:sz="0" w:space="0" w:color="auto"/>
                  </w:divBdr>
                  <w:divsChild>
                    <w:div w:id="345524610">
                      <w:marLeft w:val="0"/>
                      <w:marRight w:val="0"/>
                      <w:marTop w:val="150"/>
                      <w:marBottom w:val="0"/>
                      <w:divBdr>
                        <w:top w:val="none" w:sz="0" w:space="0" w:color="auto"/>
                        <w:left w:val="none" w:sz="0" w:space="0" w:color="auto"/>
                        <w:bottom w:val="none" w:sz="0" w:space="0" w:color="auto"/>
                        <w:right w:val="none" w:sz="0" w:space="0" w:color="auto"/>
                      </w:divBdr>
                    </w:div>
                    <w:div w:id="1454515717">
                      <w:marLeft w:val="0"/>
                      <w:marRight w:val="0"/>
                      <w:marTop w:val="0"/>
                      <w:marBottom w:val="0"/>
                      <w:divBdr>
                        <w:top w:val="none" w:sz="0" w:space="0" w:color="auto"/>
                        <w:left w:val="none" w:sz="0" w:space="0" w:color="auto"/>
                        <w:bottom w:val="none" w:sz="0" w:space="0" w:color="auto"/>
                        <w:right w:val="none" w:sz="0" w:space="0" w:color="auto"/>
                      </w:divBdr>
                      <w:divsChild>
                        <w:div w:id="21431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66621">
              <w:marLeft w:val="0"/>
              <w:marRight w:val="0"/>
              <w:marTop w:val="0"/>
              <w:marBottom w:val="0"/>
              <w:divBdr>
                <w:top w:val="none" w:sz="0" w:space="0" w:color="auto"/>
                <w:left w:val="none" w:sz="0" w:space="0" w:color="auto"/>
                <w:bottom w:val="none" w:sz="0" w:space="0" w:color="auto"/>
                <w:right w:val="none" w:sz="0" w:space="0" w:color="auto"/>
              </w:divBdr>
              <w:divsChild>
                <w:div w:id="1605453259">
                  <w:marLeft w:val="0"/>
                  <w:marRight w:val="0"/>
                  <w:marTop w:val="0"/>
                  <w:marBottom w:val="0"/>
                  <w:divBdr>
                    <w:top w:val="none" w:sz="0" w:space="0" w:color="auto"/>
                    <w:left w:val="none" w:sz="0" w:space="0" w:color="auto"/>
                    <w:bottom w:val="none" w:sz="0" w:space="0" w:color="auto"/>
                    <w:right w:val="none" w:sz="0" w:space="0" w:color="auto"/>
                  </w:divBdr>
                </w:div>
              </w:divsChild>
            </w:div>
            <w:div w:id="436828253">
              <w:marLeft w:val="0"/>
              <w:marRight w:val="0"/>
              <w:marTop w:val="0"/>
              <w:marBottom w:val="0"/>
              <w:divBdr>
                <w:top w:val="none" w:sz="0" w:space="0" w:color="auto"/>
                <w:left w:val="none" w:sz="0" w:space="0" w:color="auto"/>
                <w:bottom w:val="none" w:sz="0" w:space="0" w:color="auto"/>
                <w:right w:val="none" w:sz="0" w:space="0" w:color="auto"/>
              </w:divBdr>
              <w:divsChild>
                <w:div w:id="1318998406">
                  <w:marLeft w:val="0"/>
                  <w:marRight w:val="0"/>
                  <w:marTop w:val="0"/>
                  <w:marBottom w:val="0"/>
                  <w:divBdr>
                    <w:top w:val="none" w:sz="0" w:space="0" w:color="auto"/>
                    <w:left w:val="none" w:sz="0" w:space="0" w:color="auto"/>
                    <w:bottom w:val="none" w:sz="0" w:space="0" w:color="auto"/>
                    <w:right w:val="none" w:sz="0" w:space="0" w:color="auto"/>
                  </w:divBdr>
                </w:div>
              </w:divsChild>
            </w:div>
            <w:div w:id="487788821">
              <w:marLeft w:val="0"/>
              <w:marRight w:val="0"/>
              <w:marTop w:val="0"/>
              <w:marBottom w:val="0"/>
              <w:divBdr>
                <w:top w:val="none" w:sz="0" w:space="0" w:color="auto"/>
                <w:left w:val="none" w:sz="0" w:space="0" w:color="auto"/>
                <w:bottom w:val="none" w:sz="0" w:space="0" w:color="auto"/>
                <w:right w:val="none" w:sz="0" w:space="0" w:color="auto"/>
              </w:divBdr>
              <w:divsChild>
                <w:div w:id="1739013248">
                  <w:marLeft w:val="0"/>
                  <w:marRight w:val="0"/>
                  <w:marTop w:val="0"/>
                  <w:marBottom w:val="0"/>
                  <w:divBdr>
                    <w:top w:val="none" w:sz="0" w:space="0" w:color="auto"/>
                    <w:left w:val="none" w:sz="0" w:space="0" w:color="auto"/>
                    <w:bottom w:val="none" w:sz="0" w:space="0" w:color="auto"/>
                    <w:right w:val="none" w:sz="0" w:space="0" w:color="auto"/>
                  </w:divBdr>
                </w:div>
              </w:divsChild>
            </w:div>
            <w:div w:id="566185704">
              <w:marLeft w:val="0"/>
              <w:marRight w:val="0"/>
              <w:marTop w:val="0"/>
              <w:marBottom w:val="0"/>
              <w:divBdr>
                <w:top w:val="none" w:sz="0" w:space="0" w:color="auto"/>
                <w:left w:val="none" w:sz="0" w:space="0" w:color="auto"/>
                <w:bottom w:val="none" w:sz="0" w:space="0" w:color="auto"/>
                <w:right w:val="none" w:sz="0" w:space="0" w:color="auto"/>
              </w:divBdr>
              <w:divsChild>
                <w:div w:id="994996723">
                  <w:marLeft w:val="0"/>
                  <w:marRight w:val="0"/>
                  <w:marTop w:val="0"/>
                  <w:marBottom w:val="0"/>
                  <w:divBdr>
                    <w:top w:val="none" w:sz="0" w:space="0" w:color="auto"/>
                    <w:left w:val="none" w:sz="0" w:space="0" w:color="auto"/>
                    <w:bottom w:val="none" w:sz="0" w:space="0" w:color="auto"/>
                    <w:right w:val="none" w:sz="0" w:space="0" w:color="auto"/>
                  </w:divBdr>
                </w:div>
              </w:divsChild>
            </w:div>
            <w:div w:id="569578294">
              <w:marLeft w:val="0"/>
              <w:marRight w:val="0"/>
              <w:marTop w:val="0"/>
              <w:marBottom w:val="0"/>
              <w:divBdr>
                <w:top w:val="none" w:sz="0" w:space="0" w:color="auto"/>
                <w:left w:val="none" w:sz="0" w:space="0" w:color="auto"/>
                <w:bottom w:val="none" w:sz="0" w:space="0" w:color="auto"/>
                <w:right w:val="none" w:sz="0" w:space="0" w:color="auto"/>
              </w:divBdr>
              <w:divsChild>
                <w:div w:id="749540254">
                  <w:marLeft w:val="0"/>
                  <w:marRight w:val="0"/>
                  <w:marTop w:val="0"/>
                  <w:marBottom w:val="0"/>
                  <w:divBdr>
                    <w:top w:val="none" w:sz="0" w:space="0" w:color="auto"/>
                    <w:left w:val="none" w:sz="0" w:space="0" w:color="auto"/>
                    <w:bottom w:val="none" w:sz="0" w:space="0" w:color="auto"/>
                    <w:right w:val="none" w:sz="0" w:space="0" w:color="auto"/>
                  </w:divBdr>
                </w:div>
              </w:divsChild>
            </w:div>
            <w:div w:id="583225127">
              <w:marLeft w:val="0"/>
              <w:marRight w:val="0"/>
              <w:marTop w:val="0"/>
              <w:marBottom w:val="0"/>
              <w:divBdr>
                <w:top w:val="none" w:sz="0" w:space="0" w:color="auto"/>
                <w:left w:val="none" w:sz="0" w:space="0" w:color="auto"/>
                <w:bottom w:val="none" w:sz="0" w:space="0" w:color="auto"/>
                <w:right w:val="none" w:sz="0" w:space="0" w:color="auto"/>
              </w:divBdr>
              <w:divsChild>
                <w:div w:id="22025078">
                  <w:marLeft w:val="0"/>
                  <w:marRight w:val="0"/>
                  <w:marTop w:val="0"/>
                  <w:marBottom w:val="0"/>
                  <w:divBdr>
                    <w:top w:val="none" w:sz="0" w:space="0" w:color="auto"/>
                    <w:left w:val="none" w:sz="0" w:space="0" w:color="auto"/>
                    <w:bottom w:val="none" w:sz="0" w:space="0" w:color="auto"/>
                    <w:right w:val="none" w:sz="0" w:space="0" w:color="auto"/>
                  </w:divBdr>
                </w:div>
              </w:divsChild>
            </w:div>
            <w:div w:id="620307500">
              <w:marLeft w:val="0"/>
              <w:marRight w:val="0"/>
              <w:marTop w:val="0"/>
              <w:marBottom w:val="0"/>
              <w:divBdr>
                <w:top w:val="none" w:sz="0" w:space="0" w:color="auto"/>
                <w:left w:val="none" w:sz="0" w:space="0" w:color="auto"/>
                <w:bottom w:val="none" w:sz="0" w:space="0" w:color="auto"/>
                <w:right w:val="none" w:sz="0" w:space="0" w:color="auto"/>
              </w:divBdr>
              <w:divsChild>
                <w:div w:id="1562517681">
                  <w:marLeft w:val="0"/>
                  <w:marRight w:val="0"/>
                  <w:marTop w:val="0"/>
                  <w:marBottom w:val="0"/>
                  <w:divBdr>
                    <w:top w:val="none" w:sz="0" w:space="0" w:color="auto"/>
                    <w:left w:val="none" w:sz="0" w:space="0" w:color="auto"/>
                    <w:bottom w:val="none" w:sz="0" w:space="0" w:color="auto"/>
                    <w:right w:val="none" w:sz="0" w:space="0" w:color="auto"/>
                  </w:divBdr>
                </w:div>
              </w:divsChild>
            </w:div>
            <w:div w:id="664743328">
              <w:marLeft w:val="0"/>
              <w:marRight w:val="0"/>
              <w:marTop w:val="0"/>
              <w:marBottom w:val="0"/>
              <w:divBdr>
                <w:top w:val="none" w:sz="0" w:space="0" w:color="auto"/>
                <w:left w:val="none" w:sz="0" w:space="0" w:color="auto"/>
                <w:bottom w:val="none" w:sz="0" w:space="0" w:color="auto"/>
                <w:right w:val="none" w:sz="0" w:space="0" w:color="auto"/>
              </w:divBdr>
              <w:divsChild>
                <w:div w:id="555897819">
                  <w:marLeft w:val="0"/>
                  <w:marRight w:val="0"/>
                  <w:marTop w:val="450"/>
                  <w:marBottom w:val="450"/>
                  <w:divBdr>
                    <w:top w:val="none" w:sz="0" w:space="0" w:color="auto"/>
                    <w:left w:val="none" w:sz="0" w:space="0" w:color="auto"/>
                    <w:bottom w:val="none" w:sz="0" w:space="0" w:color="auto"/>
                    <w:right w:val="none" w:sz="0" w:space="0" w:color="auto"/>
                  </w:divBdr>
                  <w:divsChild>
                    <w:div w:id="174854783">
                      <w:marLeft w:val="0"/>
                      <w:marRight w:val="0"/>
                      <w:marTop w:val="0"/>
                      <w:marBottom w:val="0"/>
                      <w:divBdr>
                        <w:top w:val="none" w:sz="0" w:space="0" w:color="auto"/>
                        <w:left w:val="none" w:sz="0" w:space="0" w:color="auto"/>
                        <w:bottom w:val="none" w:sz="0" w:space="0" w:color="auto"/>
                        <w:right w:val="none" w:sz="0" w:space="0" w:color="auto"/>
                      </w:divBdr>
                      <w:divsChild>
                        <w:div w:id="1243218694">
                          <w:marLeft w:val="0"/>
                          <w:marRight w:val="0"/>
                          <w:marTop w:val="0"/>
                          <w:marBottom w:val="0"/>
                          <w:divBdr>
                            <w:top w:val="none" w:sz="0" w:space="0" w:color="auto"/>
                            <w:left w:val="none" w:sz="0" w:space="0" w:color="auto"/>
                            <w:bottom w:val="none" w:sz="0" w:space="0" w:color="auto"/>
                            <w:right w:val="none" w:sz="0" w:space="0" w:color="auto"/>
                          </w:divBdr>
                        </w:div>
                      </w:divsChild>
                    </w:div>
                    <w:div w:id="4602692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67515721">
              <w:marLeft w:val="0"/>
              <w:marRight w:val="0"/>
              <w:marTop w:val="0"/>
              <w:marBottom w:val="0"/>
              <w:divBdr>
                <w:top w:val="none" w:sz="0" w:space="0" w:color="auto"/>
                <w:left w:val="none" w:sz="0" w:space="0" w:color="auto"/>
                <w:bottom w:val="none" w:sz="0" w:space="0" w:color="auto"/>
                <w:right w:val="none" w:sz="0" w:space="0" w:color="auto"/>
              </w:divBdr>
              <w:divsChild>
                <w:div w:id="1403218048">
                  <w:marLeft w:val="0"/>
                  <w:marRight w:val="0"/>
                  <w:marTop w:val="0"/>
                  <w:marBottom w:val="0"/>
                  <w:divBdr>
                    <w:top w:val="none" w:sz="0" w:space="0" w:color="auto"/>
                    <w:left w:val="none" w:sz="0" w:space="0" w:color="auto"/>
                    <w:bottom w:val="none" w:sz="0" w:space="0" w:color="auto"/>
                    <w:right w:val="none" w:sz="0" w:space="0" w:color="auto"/>
                  </w:divBdr>
                </w:div>
              </w:divsChild>
            </w:div>
            <w:div w:id="686323762">
              <w:marLeft w:val="0"/>
              <w:marRight w:val="0"/>
              <w:marTop w:val="0"/>
              <w:marBottom w:val="0"/>
              <w:divBdr>
                <w:top w:val="none" w:sz="0" w:space="0" w:color="auto"/>
                <w:left w:val="none" w:sz="0" w:space="0" w:color="auto"/>
                <w:bottom w:val="none" w:sz="0" w:space="0" w:color="auto"/>
                <w:right w:val="none" w:sz="0" w:space="0" w:color="auto"/>
              </w:divBdr>
              <w:divsChild>
                <w:div w:id="875655404">
                  <w:marLeft w:val="0"/>
                  <w:marRight w:val="0"/>
                  <w:marTop w:val="0"/>
                  <w:marBottom w:val="0"/>
                  <w:divBdr>
                    <w:top w:val="none" w:sz="0" w:space="0" w:color="auto"/>
                    <w:left w:val="none" w:sz="0" w:space="0" w:color="auto"/>
                    <w:bottom w:val="none" w:sz="0" w:space="0" w:color="auto"/>
                    <w:right w:val="none" w:sz="0" w:space="0" w:color="auto"/>
                  </w:divBdr>
                </w:div>
              </w:divsChild>
            </w:div>
            <w:div w:id="785923586">
              <w:marLeft w:val="0"/>
              <w:marRight w:val="0"/>
              <w:marTop w:val="0"/>
              <w:marBottom w:val="0"/>
              <w:divBdr>
                <w:top w:val="none" w:sz="0" w:space="0" w:color="auto"/>
                <w:left w:val="none" w:sz="0" w:space="0" w:color="auto"/>
                <w:bottom w:val="none" w:sz="0" w:space="0" w:color="auto"/>
                <w:right w:val="none" w:sz="0" w:space="0" w:color="auto"/>
              </w:divBdr>
              <w:divsChild>
                <w:div w:id="1493763887">
                  <w:marLeft w:val="0"/>
                  <w:marRight w:val="0"/>
                  <w:marTop w:val="0"/>
                  <w:marBottom w:val="0"/>
                  <w:divBdr>
                    <w:top w:val="none" w:sz="0" w:space="0" w:color="auto"/>
                    <w:left w:val="none" w:sz="0" w:space="0" w:color="auto"/>
                    <w:bottom w:val="none" w:sz="0" w:space="0" w:color="auto"/>
                    <w:right w:val="none" w:sz="0" w:space="0" w:color="auto"/>
                  </w:divBdr>
                </w:div>
              </w:divsChild>
            </w:div>
            <w:div w:id="814177491">
              <w:marLeft w:val="0"/>
              <w:marRight w:val="0"/>
              <w:marTop w:val="0"/>
              <w:marBottom w:val="0"/>
              <w:divBdr>
                <w:top w:val="none" w:sz="0" w:space="0" w:color="auto"/>
                <w:left w:val="none" w:sz="0" w:space="0" w:color="auto"/>
                <w:bottom w:val="none" w:sz="0" w:space="0" w:color="auto"/>
                <w:right w:val="none" w:sz="0" w:space="0" w:color="auto"/>
              </w:divBdr>
              <w:divsChild>
                <w:div w:id="1109351949">
                  <w:marLeft w:val="0"/>
                  <w:marRight w:val="0"/>
                  <w:marTop w:val="450"/>
                  <w:marBottom w:val="450"/>
                  <w:divBdr>
                    <w:top w:val="none" w:sz="0" w:space="0" w:color="auto"/>
                    <w:left w:val="none" w:sz="0" w:space="0" w:color="auto"/>
                    <w:bottom w:val="none" w:sz="0" w:space="0" w:color="auto"/>
                    <w:right w:val="none" w:sz="0" w:space="0" w:color="auto"/>
                  </w:divBdr>
                  <w:divsChild>
                    <w:div w:id="337510892">
                      <w:marLeft w:val="0"/>
                      <w:marRight w:val="0"/>
                      <w:marTop w:val="150"/>
                      <w:marBottom w:val="0"/>
                      <w:divBdr>
                        <w:top w:val="none" w:sz="0" w:space="0" w:color="auto"/>
                        <w:left w:val="none" w:sz="0" w:space="0" w:color="auto"/>
                        <w:bottom w:val="none" w:sz="0" w:space="0" w:color="auto"/>
                        <w:right w:val="none" w:sz="0" w:space="0" w:color="auto"/>
                      </w:divBdr>
                    </w:div>
                    <w:div w:id="1734691192">
                      <w:marLeft w:val="0"/>
                      <w:marRight w:val="0"/>
                      <w:marTop w:val="0"/>
                      <w:marBottom w:val="0"/>
                      <w:divBdr>
                        <w:top w:val="none" w:sz="0" w:space="0" w:color="auto"/>
                        <w:left w:val="none" w:sz="0" w:space="0" w:color="auto"/>
                        <w:bottom w:val="none" w:sz="0" w:space="0" w:color="auto"/>
                        <w:right w:val="none" w:sz="0" w:space="0" w:color="auto"/>
                      </w:divBdr>
                      <w:divsChild>
                        <w:div w:id="12394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16139">
              <w:marLeft w:val="0"/>
              <w:marRight w:val="0"/>
              <w:marTop w:val="0"/>
              <w:marBottom w:val="0"/>
              <w:divBdr>
                <w:top w:val="none" w:sz="0" w:space="0" w:color="auto"/>
                <w:left w:val="none" w:sz="0" w:space="0" w:color="auto"/>
                <w:bottom w:val="none" w:sz="0" w:space="0" w:color="auto"/>
                <w:right w:val="none" w:sz="0" w:space="0" w:color="auto"/>
              </w:divBdr>
              <w:divsChild>
                <w:div w:id="2058894004">
                  <w:marLeft w:val="0"/>
                  <w:marRight w:val="0"/>
                  <w:marTop w:val="0"/>
                  <w:marBottom w:val="0"/>
                  <w:divBdr>
                    <w:top w:val="none" w:sz="0" w:space="0" w:color="auto"/>
                    <w:left w:val="none" w:sz="0" w:space="0" w:color="auto"/>
                    <w:bottom w:val="none" w:sz="0" w:space="0" w:color="auto"/>
                    <w:right w:val="none" w:sz="0" w:space="0" w:color="auto"/>
                  </w:divBdr>
                </w:div>
              </w:divsChild>
            </w:div>
            <w:div w:id="868179727">
              <w:marLeft w:val="0"/>
              <w:marRight w:val="0"/>
              <w:marTop w:val="0"/>
              <w:marBottom w:val="0"/>
              <w:divBdr>
                <w:top w:val="none" w:sz="0" w:space="0" w:color="auto"/>
                <w:left w:val="none" w:sz="0" w:space="0" w:color="auto"/>
                <w:bottom w:val="none" w:sz="0" w:space="0" w:color="auto"/>
                <w:right w:val="none" w:sz="0" w:space="0" w:color="auto"/>
              </w:divBdr>
              <w:divsChild>
                <w:div w:id="1303845277">
                  <w:marLeft w:val="0"/>
                  <w:marRight w:val="0"/>
                  <w:marTop w:val="0"/>
                  <w:marBottom w:val="0"/>
                  <w:divBdr>
                    <w:top w:val="none" w:sz="0" w:space="0" w:color="auto"/>
                    <w:left w:val="none" w:sz="0" w:space="0" w:color="auto"/>
                    <w:bottom w:val="none" w:sz="0" w:space="0" w:color="auto"/>
                    <w:right w:val="none" w:sz="0" w:space="0" w:color="auto"/>
                  </w:divBdr>
                </w:div>
              </w:divsChild>
            </w:div>
            <w:div w:id="871922759">
              <w:marLeft w:val="0"/>
              <w:marRight w:val="0"/>
              <w:marTop w:val="0"/>
              <w:marBottom w:val="0"/>
              <w:divBdr>
                <w:top w:val="none" w:sz="0" w:space="0" w:color="auto"/>
                <w:left w:val="none" w:sz="0" w:space="0" w:color="auto"/>
                <w:bottom w:val="none" w:sz="0" w:space="0" w:color="auto"/>
                <w:right w:val="none" w:sz="0" w:space="0" w:color="auto"/>
              </w:divBdr>
              <w:divsChild>
                <w:div w:id="1992440701">
                  <w:marLeft w:val="0"/>
                  <w:marRight w:val="0"/>
                  <w:marTop w:val="450"/>
                  <w:marBottom w:val="450"/>
                  <w:divBdr>
                    <w:top w:val="none" w:sz="0" w:space="0" w:color="auto"/>
                    <w:left w:val="none" w:sz="0" w:space="0" w:color="auto"/>
                    <w:bottom w:val="none" w:sz="0" w:space="0" w:color="auto"/>
                    <w:right w:val="none" w:sz="0" w:space="0" w:color="auto"/>
                  </w:divBdr>
                  <w:divsChild>
                    <w:div w:id="513496585">
                      <w:marLeft w:val="0"/>
                      <w:marRight w:val="0"/>
                      <w:marTop w:val="0"/>
                      <w:marBottom w:val="0"/>
                      <w:divBdr>
                        <w:top w:val="none" w:sz="0" w:space="0" w:color="auto"/>
                        <w:left w:val="none" w:sz="0" w:space="0" w:color="auto"/>
                        <w:bottom w:val="none" w:sz="0" w:space="0" w:color="auto"/>
                        <w:right w:val="none" w:sz="0" w:space="0" w:color="auto"/>
                      </w:divBdr>
                      <w:divsChild>
                        <w:div w:id="1953904294">
                          <w:marLeft w:val="0"/>
                          <w:marRight w:val="0"/>
                          <w:marTop w:val="0"/>
                          <w:marBottom w:val="0"/>
                          <w:divBdr>
                            <w:top w:val="none" w:sz="0" w:space="0" w:color="auto"/>
                            <w:left w:val="none" w:sz="0" w:space="0" w:color="auto"/>
                            <w:bottom w:val="none" w:sz="0" w:space="0" w:color="auto"/>
                            <w:right w:val="none" w:sz="0" w:space="0" w:color="auto"/>
                          </w:divBdr>
                        </w:div>
                      </w:divsChild>
                    </w:div>
                    <w:div w:id="9568323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84412042">
              <w:marLeft w:val="0"/>
              <w:marRight w:val="0"/>
              <w:marTop w:val="0"/>
              <w:marBottom w:val="0"/>
              <w:divBdr>
                <w:top w:val="none" w:sz="0" w:space="0" w:color="auto"/>
                <w:left w:val="none" w:sz="0" w:space="0" w:color="auto"/>
                <w:bottom w:val="none" w:sz="0" w:space="0" w:color="auto"/>
                <w:right w:val="none" w:sz="0" w:space="0" w:color="auto"/>
              </w:divBdr>
              <w:divsChild>
                <w:div w:id="965429044">
                  <w:marLeft w:val="0"/>
                  <w:marRight w:val="0"/>
                  <w:marTop w:val="0"/>
                  <w:marBottom w:val="0"/>
                  <w:divBdr>
                    <w:top w:val="none" w:sz="0" w:space="0" w:color="auto"/>
                    <w:left w:val="none" w:sz="0" w:space="0" w:color="auto"/>
                    <w:bottom w:val="none" w:sz="0" w:space="0" w:color="auto"/>
                    <w:right w:val="none" w:sz="0" w:space="0" w:color="auto"/>
                  </w:divBdr>
                </w:div>
              </w:divsChild>
            </w:div>
            <w:div w:id="911935760">
              <w:marLeft w:val="0"/>
              <w:marRight w:val="0"/>
              <w:marTop w:val="0"/>
              <w:marBottom w:val="0"/>
              <w:divBdr>
                <w:top w:val="none" w:sz="0" w:space="0" w:color="auto"/>
                <w:left w:val="none" w:sz="0" w:space="0" w:color="auto"/>
                <w:bottom w:val="none" w:sz="0" w:space="0" w:color="auto"/>
                <w:right w:val="none" w:sz="0" w:space="0" w:color="auto"/>
              </w:divBdr>
              <w:divsChild>
                <w:div w:id="1381901536">
                  <w:marLeft w:val="0"/>
                  <w:marRight w:val="0"/>
                  <w:marTop w:val="0"/>
                  <w:marBottom w:val="0"/>
                  <w:divBdr>
                    <w:top w:val="none" w:sz="0" w:space="0" w:color="auto"/>
                    <w:left w:val="none" w:sz="0" w:space="0" w:color="auto"/>
                    <w:bottom w:val="none" w:sz="0" w:space="0" w:color="auto"/>
                    <w:right w:val="none" w:sz="0" w:space="0" w:color="auto"/>
                  </w:divBdr>
                </w:div>
              </w:divsChild>
            </w:div>
            <w:div w:id="963925110">
              <w:marLeft w:val="0"/>
              <w:marRight w:val="0"/>
              <w:marTop w:val="0"/>
              <w:marBottom w:val="0"/>
              <w:divBdr>
                <w:top w:val="none" w:sz="0" w:space="0" w:color="auto"/>
                <w:left w:val="none" w:sz="0" w:space="0" w:color="auto"/>
                <w:bottom w:val="none" w:sz="0" w:space="0" w:color="auto"/>
                <w:right w:val="none" w:sz="0" w:space="0" w:color="auto"/>
              </w:divBdr>
              <w:divsChild>
                <w:div w:id="200946062">
                  <w:marLeft w:val="0"/>
                  <w:marRight w:val="0"/>
                  <w:marTop w:val="0"/>
                  <w:marBottom w:val="0"/>
                  <w:divBdr>
                    <w:top w:val="none" w:sz="0" w:space="0" w:color="auto"/>
                    <w:left w:val="none" w:sz="0" w:space="0" w:color="auto"/>
                    <w:bottom w:val="none" w:sz="0" w:space="0" w:color="auto"/>
                    <w:right w:val="none" w:sz="0" w:space="0" w:color="auto"/>
                  </w:divBdr>
                </w:div>
              </w:divsChild>
            </w:div>
            <w:div w:id="1046873908">
              <w:marLeft w:val="0"/>
              <w:marRight w:val="0"/>
              <w:marTop w:val="0"/>
              <w:marBottom w:val="0"/>
              <w:divBdr>
                <w:top w:val="none" w:sz="0" w:space="0" w:color="auto"/>
                <w:left w:val="none" w:sz="0" w:space="0" w:color="auto"/>
                <w:bottom w:val="none" w:sz="0" w:space="0" w:color="auto"/>
                <w:right w:val="none" w:sz="0" w:space="0" w:color="auto"/>
              </w:divBdr>
              <w:divsChild>
                <w:div w:id="1501264763">
                  <w:marLeft w:val="0"/>
                  <w:marRight w:val="0"/>
                  <w:marTop w:val="0"/>
                  <w:marBottom w:val="0"/>
                  <w:divBdr>
                    <w:top w:val="none" w:sz="0" w:space="0" w:color="auto"/>
                    <w:left w:val="none" w:sz="0" w:space="0" w:color="auto"/>
                    <w:bottom w:val="none" w:sz="0" w:space="0" w:color="auto"/>
                    <w:right w:val="none" w:sz="0" w:space="0" w:color="auto"/>
                  </w:divBdr>
                </w:div>
              </w:divsChild>
            </w:div>
            <w:div w:id="1113667623">
              <w:marLeft w:val="0"/>
              <w:marRight w:val="0"/>
              <w:marTop w:val="0"/>
              <w:marBottom w:val="0"/>
              <w:divBdr>
                <w:top w:val="none" w:sz="0" w:space="0" w:color="auto"/>
                <w:left w:val="none" w:sz="0" w:space="0" w:color="auto"/>
                <w:bottom w:val="none" w:sz="0" w:space="0" w:color="auto"/>
                <w:right w:val="none" w:sz="0" w:space="0" w:color="auto"/>
              </w:divBdr>
              <w:divsChild>
                <w:div w:id="576599756">
                  <w:marLeft w:val="0"/>
                  <w:marRight w:val="0"/>
                  <w:marTop w:val="0"/>
                  <w:marBottom w:val="0"/>
                  <w:divBdr>
                    <w:top w:val="none" w:sz="0" w:space="0" w:color="auto"/>
                    <w:left w:val="none" w:sz="0" w:space="0" w:color="auto"/>
                    <w:bottom w:val="none" w:sz="0" w:space="0" w:color="auto"/>
                    <w:right w:val="none" w:sz="0" w:space="0" w:color="auto"/>
                  </w:divBdr>
                </w:div>
              </w:divsChild>
            </w:div>
            <w:div w:id="1149781318">
              <w:marLeft w:val="0"/>
              <w:marRight w:val="0"/>
              <w:marTop w:val="0"/>
              <w:marBottom w:val="0"/>
              <w:divBdr>
                <w:top w:val="none" w:sz="0" w:space="0" w:color="auto"/>
                <w:left w:val="none" w:sz="0" w:space="0" w:color="auto"/>
                <w:bottom w:val="none" w:sz="0" w:space="0" w:color="auto"/>
                <w:right w:val="none" w:sz="0" w:space="0" w:color="auto"/>
              </w:divBdr>
              <w:divsChild>
                <w:div w:id="2015764470">
                  <w:marLeft w:val="0"/>
                  <w:marRight w:val="0"/>
                  <w:marTop w:val="0"/>
                  <w:marBottom w:val="0"/>
                  <w:divBdr>
                    <w:top w:val="none" w:sz="0" w:space="0" w:color="auto"/>
                    <w:left w:val="none" w:sz="0" w:space="0" w:color="auto"/>
                    <w:bottom w:val="none" w:sz="0" w:space="0" w:color="auto"/>
                    <w:right w:val="none" w:sz="0" w:space="0" w:color="auto"/>
                  </w:divBdr>
                </w:div>
              </w:divsChild>
            </w:div>
            <w:div w:id="1255165084">
              <w:marLeft w:val="0"/>
              <w:marRight w:val="0"/>
              <w:marTop w:val="0"/>
              <w:marBottom w:val="0"/>
              <w:divBdr>
                <w:top w:val="none" w:sz="0" w:space="0" w:color="auto"/>
                <w:left w:val="none" w:sz="0" w:space="0" w:color="auto"/>
                <w:bottom w:val="none" w:sz="0" w:space="0" w:color="auto"/>
                <w:right w:val="none" w:sz="0" w:space="0" w:color="auto"/>
              </w:divBdr>
              <w:divsChild>
                <w:div w:id="1724135099">
                  <w:marLeft w:val="0"/>
                  <w:marRight w:val="0"/>
                  <w:marTop w:val="0"/>
                  <w:marBottom w:val="0"/>
                  <w:divBdr>
                    <w:top w:val="none" w:sz="0" w:space="0" w:color="auto"/>
                    <w:left w:val="none" w:sz="0" w:space="0" w:color="auto"/>
                    <w:bottom w:val="none" w:sz="0" w:space="0" w:color="auto"/>
                    <w:right w:val="none" w:sz="0" w:space="0" w:color="auto"/>
                  </w:divBdr>
                </w:div>
              </w:divsChild>
            </w:div>
            <w:div w:id="1272006012">
              <w:marLeft w:val="0"/>
              <w:marRight w:val="0"/>
              <w:marTop w:val="0"/>
              <w:marBottom w:val="0"/>
              <w:divBdr>
                <w:top w:val="none" w:sz="0" w:space="0" w:color="auto"/>
                <w:left w:val="none" w:sz="0" w:space="0" w:color="auto"/>
                <w:bottom w:val="none" w:sz="0" w:space="0" w:color="auto"/>
                <w:right w:val="none" w:sz="0" w:space="0" w:color="auto"/>
              </w:divBdr>
              <w:divsChild>
                <w:div w:id="2144501207">
                  <w:marLeft w:val="0"/>
                  <w:marRight w:val="0"/>
                  <w:marTop w:val="0"/>
                  <w:marBottom w:val="0"/>
                  <w:divBdr>
                    <w:top w:val="none" w:sz="0" w:space="0" w:color="auto"/>
                    <w:left w:val="none" w:sz="0" w:space="0" w:color="auto"/>
                    <w:bottom w:val="none" w:sz="0" w:space="0" w:color="auto"/>
                    <w:right w:val="none" w:sz="0" w:space="0" w:color="auto"/>
                  </w:divBdr>
                </w:div>
              </w:divsChild>
            </w:div>
            <w:div w:id="1351447781">
              <w:marLeft w:val="0"/>
              <w:marRight w:val="0"/>
              <w:marTop w:val="0"/>
              <w:marBottom w:val="0"/>
              <w:divBdr>
                <w:top w:val="none" w:sz="0" w:space="0" w:color="auto"/>
                <w:left w:val="none" w:sz="0" w:space="0" w:color="auto"/>
                <w:bottom w:val="none" w:sz="0" w:space="0" w:color="auto"/>
                <w:right w:val="none" w:sz="0" w:space="0" w:color="auto"/>
              </w:divBdr>
              <w:divsChild>
                <w:div w:id="1392268920">
                  <w:marLeft w:val="0"/>
                  <w:marRight w:val="0"/>
                  <w:marTop w:val="0"/>
                  <w:marBottom w:val="0"/>
                  <w:divBdr>
                    <w:top w:val="none" w:sz="0" w:space="0" w:color="auto"/>
                    <w:left w:val="none" w:sz="0" w:space="0" w:color="auto"/>
                    <w:bottom w:val="none" w:sz="0" w:space="0" w:color="auto"/>
                    <w:right w:val="none" w:sz="0" w:space="0" w:color="auto"/>
                  </w:divBdr>
                </w:div>
              </w:divsChild>
            </w:div>
            <w:div w:id="1374815318">
              <w:marLeft w:val="0"/>
              <w:marRight w:val="0"/>
              <w:marTop w:val="0"/>
              <w:marBottom w:val="0"/>
              <w:divBdr>
                <w:top w:val="none" w:sz="0" w:space="0" w:color="auto"/>
                <w:left w:val="none" w:sz="0" w:space="0" w:color="auto"/>
                <w:bottom w:val="none" w:sz="0" w:space="0" w:color="auto"/>
                <w:right w:val="none" w:sz="0" w:space="0" w:color="auto"/>
              </w:divBdr>
              <w:divsChild>
                <w:div w:id="515967075">
                  <w:marLeft w:val="0"/>
                  <w:marRight w:val="0"/>
                  <w:marTop w:val="0"/>
                  <w:marBottom w:val="0"/>
                  <w:divBdr>
                    <w:top w:val="none" w:sz="0" w:space="0" w:color="auto"/>
                    <w:left w:val="none" w:sz="0" w:space="0" w:color="auto"/>
                    <w:bottom w:val="none" w:sz="0" w:space="0" w:color="auto"/>
                    <w:right w:val="none" w:sz="0" w:space="0" w:color="auto"/>
                  </w:divBdr>
                </w:div>
              </w:divsChild>
            </w:div>
            <w:div w:id="1551451378">
              <w:marLeft w:val="0"/>
              <w:marRight w:val="0"/>
              <w:marTop w:val="0"/>
              <w:marBottom w:val="0"/>
              <w:divBdr>
                <w:top w:val="none" w:sz="0" w:space="0" w:color="auto"/>
                <w:left w:val="none" w:sz="0" w:space="0" w:color="auto"/>
                <w:bottom w:val="none" w:sz="0" w:space="0" w:color="auto"/>
                <w:right w:val="none" w:sz="0" w:space="0" w:color="auto"/>
              </w:divBdr>
              <w:divsChild>
                <w:div w:id="972102250">
                  <w:marLeft w:val="0"/>
                  <w:marRight w:val="0"/>
                  <w:marTop w:val="0"/>
                  <w:marBottom w:val="0"/>
                  <w:divBdr>
                    <w:top w:val="none" w:sz="0" w:space="0" w:color="auto"/>
                    <w:left w:val="none" w:sz="0" w:space="0" w:color="auto"/>
                    <w:bottom w:val="none" w:sz="0" w:space="0" w:color="auto"/>
                    <w:right w:val="none" w:sz="0" w:space="0" w:color="auto"/>
                  </w:divBdr>
                </w:div>
              </w:divsChild>
            </w:div>
            <w:div w:id="1602372534">
              <w:marLeft w:val="0"/>
              <w:marRight w:val="0"/>
              <w:marTop w:val="0"/>
              <w:marBottom w:val="0"/>
              <w:divBdr>
                <w:top w:val="none" w:sz="0" w:space="0" w:color="auto"/>
                <w:left w:val="none" w:sz="0" w:space="0" w:color="auto"/>
                <w:bottom w:val="none" w:sz="0" w:space="0" w:color="auto"/>
                <w:right w:val="none" w:sz="0" w:space="0" w:color="auto"/>
              </w:divBdr>
              <w:divsChild>
                <w:div w:id="1227759213">
                  <w:marLeft w:val="0"/>
                  <w:marRight w:val="0"/>
                  <w:marTop w:val="0"/>
                  <w:marBottom w:val="0"/>
                  <w:divBdr>
                    <w:top w:val="none" w:sz="0" w:space="0" w:color="auto"/>
                    <w:left w:val="none" w:sz="0" w:space="0" w:color="auto"/>
                    <w:bottom w:val="none" w:sz="0" w:space="0" w:color="auto"/>
                    <w:right w:val="none" w:sz="0" w:space="0" w:color="auto"/>
                  </w:divBdr>
                </w:div>
              </w:divsChild>
            </w:div>
            <w:div w:id="1643995042">
              <w:marLeft w:val="0"/>
              <w:marRight w:val="0"/>
              <w:marTop w:val="0"/>
              <w:marBottom w:val="0"/>
              <w:divBdr>
                <w:top w:val="none" w:sz="0" w:space="0" w:color="auto"/>
                <w:left w:val="none" w:sz="0" w:space="0" w:color="auto"/>
                <w:bottom w:val="none" w:sz="0" w:space="0" w:color="auto"/>
                <w:right w:val="none" w:sz="0" w:space="0" w:color="auto"/>
              </w:divBdr>
              <w:divsChild>
                <w:div w:id="640119088">
                  <w:marLeft w:val="0"/>
                  <w:marRight w:val="0"/>
                  <w:marTop w:val="0"/>
                  <w:marBottom w:val="0"/>
                  <w:divBdr>
                    <w:top w:val="none" w:sz="0" w:space="0" w:color="auto"/>
                    <w:left w:val="none" w:sz="0" w:space="0" w:color="auto"/>
                    <w:bottom w:val="none" w:sz="0" w:space="0" w:color="auto"/>
                    <w:right w:val="none" w:sz="0" w:space="0" w:color="auto"/>
                  </w:divBdr>
                </w:div>
              </w:divsChild>
            </w:div>
            <w:div w:id="1710447021">
              <w:marLeft w:val="0"/>
              <w:marRight w:val="0"/>
              <w:marTop w:val="0"/>
              <w:marBottom w:val="0"/>
              <w:divBdr>
                <w:top w:val="none" w:sz="0" w:space="0" w:color="auto"/>
                <w:left w:val="none" w:sz="0" w:space="0" w:color="auto"/>
                <w:bottom w:val="none" w:sz="0" w:space="0" w:color="auto"/>
                <w:right w:val="none" w:sz="0" w:space="0" w:color="auto"/>
              </w:divBdr>
              <w:divsChild>
                <w:div w:id="1411733503">
                  <w:marLeft w:val="0"/>
                  <w:marRight w:val="0"/>
                  <w:marTop w:val="0"/>
                  <w:marBottom w:val="0"/>
                  <w:divBdr>
                    <w:top w:val="none" w:sz="0" w:space="0" w:color="auto"/>
                    <w:left w:val="none" w:sz="0" w:space="0" w:color="auto"/>
                    <w:bottom w:val="none" w:sz="0" w:space="0" w:color="auto"/>
                    <w:right w:val="none" w:sz="0" w:space="0" w:color="auto"/>
                  </w:divBdr>
                </w:div>
              </w:divsChild>
            </w:div>
            <w:div w:id="1726098044">
              <w:marLeft w:val="0"/>
              <w:marRight w:val="0"/>
              <w:marTop w:val="0"/>
              <w:marBottom w:val="0"/>
              <w:divBdr>
                <w:top w:val="none" w:sz="0" w:space="0" w:color="auto"/>
                <w:left w:val="none" w:sz="0" w:space="0" w:color="auto"/>
                <w:bottom w:val="none" w:sz="0" w:space="0" w:color="auto"/>
                <w:right w:val="none" w:sz="0" w:space="0" w:color="auto"/>
              </w:divBdr>
              <w:divsChild>
                <w:div w:id="175965243">
                  <w:marLeft w:val="0"/>
                  <w:marRight w:val="0"/>
                  <w:marTop w:val="450"/>
                  <w:marBottom w:val="450"/>
                  <w:divBdr>
                    <w:top w:val="none" w:sz="0" w:space="0" w:color="auto"/>
                    <w:left w:val="none" w:sz="0" w:space="0" w:color="auto"/>
                    <w:bottom w:val="none" w:sz="0" w:space="0" w:color="auto"/>
                    <w:right w:val="none" w:sz="0" w:space="0" w:color="auto"/>
                  </w:divBdr>
                  <w:divsChild>
                    <w:div w:id="1303850984">
                      <w:marLeft w:val="0"/>
                      <w:marRight w:val="0"/>
                      <w:marTop w:val="0"/>
                      <w:marBottom w:val="0"/>
                      <w:divBdr>
                        <w:top w:val="none" w:sz="0" w:space="0" w:color="auto"/>
                        <w:left w:val="none" w:sz="0" w:space="0" w:color="auto"/>
                        <w:bottom w:val="none" w:sz="0" w:space="0" w:color="auto"/>
                        <w:right w:val="none" w:sz="0" w:space="0" w:color="auto"/>
                      </w:divBdr>
                      <w:divsChild>
                        <w:div w:id="902643201">
                          <w:marLeft w:val="0"/>
                          <w:marRight w:val="0"/>
                          <w:marTop w:val="0"/>
                          <w:marBottom w:val="0"/>
                          <w:divBdr>
                            <w:top w:val="none" w:sz="0" w:space="0" w:color="auto"/>
                            <w:left w:val="none" w:sz="0" w:space="0" w:color="auto"/>
                            <w:bottom w:val="none" w:sz="0" w:space="0" w:color="auto"/>
                            <w:right w:val="none" w:sz="0" w:space="0" w:color="auto"/>
                          </w:divBdr>
                        </w:div>
                      </w:divsChild>
                    </w:div>
                    <w:div w:id="21279195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93132314">
              <w:marLeft w:val="0"/>
              <w:marRight w:val="0"/>
              <w:marTop w:val="0"/>
              <w:marBottom w:val="0"/>
              <w:divBdr>
                <w:top w:val="none" w:sz="0" w:space="0" w:color="auto"/>
                <w:left w:val="none" w:sz="0" w:space="0" w:color="auto"/>
                <w:bottom w:val="none" w:sz="0" w:space="0" w:color="auto"/>
                <w:right w:val="none" w:sz="0" w:space="0" w:color="auto"/>
              </w:divBdr>
              <w:divsChild>
                <w:div w:id="1012269626">
                  <w:marLeft w:val="0"/>
                  <w:marRight w:val="0"/>
                  <w:marTop w:val="450"/>
                  <w:marBottom w:val="450"/>
                  <w:divBdr>
                    <w:top w:val="none" w:sz="0" w:space="0" w:color="auto"/>
                    <w:left w:val="none" w:sz="0" w:space="0" w:color="auto"/>
                    <w:bottom w:val="none" w:sz="0" w:space="0" w:color="auto"/>
                    <w:right w:val="none" w:sz="0" w:space="0" w:color="auto"/>
                  </w:divBdr>
                  <w:divsChild>
                    <w:div w:id="956838073">
                      <w:marLeft w:val="0"/>
                      <w:marRight w:val="0"/>
                      <w:marTop w:val="150"/>
                      <w:marBottom w:val="0"/>
                      <w:divBdr>
                        <w:top w:val="none" w:sz="0" w:space="0" w:color="auto"/>
                        <w:left w:val="none" w:sz="0" w:space="0" w:color="auto"/>
                        <w:bottom w:val="none" w:sz="0" w:space="0" w:color="auto"/>
                        <w:right w:val="none" w:sz="0" w:space="0" w:color="auto"/>
                      </w:divBdr>
                    </w:div>
                    <w:div w:id="1625425498">
                      <w:marLeft w:val="0"/>
                      <w:marRight w:val="0"/>
                      <w:marTop w:val="0"/>
                      <w:marBottom w:val="0"/>
                      <w:divBdr>
                        <w:top w:val="none" w:sz="0" w:space="0" w:color="auto"/>
                        <w:left w:val="none" w:sz="0" w:space="0" w:color="auto"/>
                        <w:bottom w:val="none" w:sz="0" w:space="0" w:color="auto"/>
                        <w:right w:val="none" w:sz="0" w:space="0" w:color="auto"/>
                      </w:divBdr>
                      <w:divsChild>
                        <w:div w:id="15361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1287">
              <w:marLeft w:val="0"/>
              <w:marRight w:val="0"/>
              <w:marTop w:val="0"/>
              <w:marBottom w:val="0"/>
              <w:divBdr>
                <w:top w:val="none" w:sz="0" w:space="0" w:color="auto"/>
                <w:left w:val="none" w:sz="0" w:space="0" w:color="auto"/>
                <w:bottom w:val="none" w:sz="0" w:space="0" w:color="auto"/>
                <w:right w:val="none" w:sz="0" w:space="0" w:color="auto"/>
              </w:divBdr>
              <w:divsChild>
                <w:div w:id="848716860">
                  <w:marLeft w:val="0"/>
                  <w:marRight w:val="0"/>
                  <w:marTop w:val="375"/>
                  <w:marBottom w:val="450"/>
                  <w:divBdr>
                    <w:top w:val="none" w:sz="0" w:space="0" w:color="auto"/>
                    <w:left w:val="none" w:sz="0" w:space="0" w:color="auto"/>
                    <w:bottom w:val="none" w:sz="0" w:space="0" w:color="auto"/>
                    <w:right w:val="none" w:sz="0" w:space="0" w:color="auto"/>
                  </w:divBdr>
                </w:div>
              </w:divsChild>
            </w:div>
            <w:div w:id="1829054749">
              <w:marLeft w:val="0"/>
              <w:marRight w:val="0"/>
              <w:marTop w:val="0"/>
              <w:marBottom w:val="0"/>
              <w:divBdr>
                <w:top w:val="none" w:sz="0" w:space="0" w:color="auto"/>
                <w:left w:val="none" w:sz="0" w:space="0" w:color="auto"/>
                <w:bottom w:val="none" w:sz="0" w:space="0" w:color="auto"/>
                <w:right w:val="none" w:sz="0" w:space="0" w:color="auto"/>
              </w:divBdr>
              <w:divsChild>
                <w:div w:id="1516575221">
                  <w:marLeft w:val="0"/>
                  <w:marRight w:val="0"/>
                  <w:marTop w:val="0"/>
                  <w:marBottom w:val="0"/>
                  <w:divBdr>
                    <w:top w:val="none" w:sz="0" w:space="0" w:color="auto"/>
                    <w:left w:val="none" w:sz="0" w:space="0" w:color="auto"/>
                    <w:bottom w:val="none" w:sz="0" w:space="0" w:color="auto"/>
                    <w:right w:val="none" w:sz="0" w:space="0" w:color="auto"/>
                  </w:divBdr>
                </w:div>
              </w:divsChild>
            </w:div>
            <w:div w:id="1832982951">
              <w:marLeft w:val="0"/>
              <w:marRight w:val="0"/>
              <w:marTop w:val="0"/>
              <w:marBottom w:val="0"/>
              <w:divBdr>
                <w:top w:val="none" w:sz="0" w:space="0" w:color="auto"/>
                <w:left w:val="none" w:sz="0" w:space="0" w:color="auto"/>
                <w:bottom w:val="none" w:sz="0" w:space="0" w:color="auto"/>
                <w:right w:val="none" w:sz="0" w:space="0" w:color="auto"/>
              </w:divBdr>
              <w:divsChild>
                <w:div w:id="1702053802">
                  <w:marLeft w:val="0"/>
                  <w:marRight w:val="0"/>
                  <w:marTop w:val="0"/>
                  <w:marBottom w:val="0"/>
                  <w:divBdr>
                    <w:top w:val="none" w:sz="0" w:space="0" w:color="auto"/>
                    <w:left w:val="none" w:sz="0" w:space="0" w:color="auto"/>
                    <w:bottom w:val="none" w:sz="0" w:space="0" w:color="auto"/>
                    <w:right w:val="none" w:sz="0" w:space="0" w:color="auto"/>
                  </w:divBdr>
                </w:div>
              </w:divsChild>
            </w:div>
            <w:div w:id="1913349373">
              <w:marLeft w:val="0"/>
              <w:marRight w:val="0"/>
              <w:marTop w:val="0"/>
              <w:marBottom w:val="0"/>
              <w:divBdr>
                <w:top w:val="none" w:sz="0" w:space="0" w:color="auto"/>
                <w:left w:val="none" w:sz="0" w:space="0" w:color="auto"/>
                <w:bottom w:val="none" w:sz="0" w:space="0" w:color="auto"/>
                <w:right w:val="none" w:sz="0" w:space="0" w:color="auto"/>
              </w:divBdr>
              <w:divsChild>
                <w:div w:id="1210845538">
                  <w:marLeft w:val="0"/>
                  <w:marRight w:val="0"/>
                  <w:marTop w:val="0"/>
                  <w:marBottom w:val="0"/>
                  <w:divBdr>
                    <w:top w:val="none" w:sz="0" w:space="0" w:color="auto"/>
                    <w:left w:val="none" w:sz="0" w:space="0" w:color="auto"/>
                    <w:bottom w:val="none" w:sz="0" w:space="0" w:color="auto"/>
                    <w:right w:val="none" w:sz="0" w:space="0" w:color="auto"/>
                  </w:divBdr>
                </w:div>
              </w:divsChild>
            </w:div>
            <w:div w:id="1928882422">
              <w:marLeft w:val="0"/>
              <w:marRight w:val="0"/>
              <w:marTop w:val="0"/>
              <w:marBottom w:val="0"/>
              <w:divBdr>
                <w:top w:val="none" w:sz="0" w:space="0" w:color="auto"/>
                <w:left w:val="none" w:sz="0" w:space="0" w:color="auto"/>
                <w:bottom w:val="none" w:sz="0" w:space="0" w:color="auto"/>
                <w:right w:val="none" w:sz="0" w:space="0" w:color="auto"/>
              </w:divBdr>
              <w:divsChild>
                <w:div w:id="393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3420">
          <w:marLeft w:val="0"/>
          <w:marRight w:val="0"/>
          <w:marTop w:val="225"/>
          <w:marBottom w:val="0"/>
          <w:divBdr>
            <w:top w:val="none" w:sz="0" w:space="0" w:color="auto"/>
            <w:left w:val="none" w:sz="0" w:space="0" w:color="auto"/>
            <w:bottom w:val="none" w:sz="0" w:space="0" w:color="auto"/>
            <w:right w:val="none" w:sz="0" w:space="0" w:color="auto"/>
          </w:divBdr>
          <w:divsChild>
            <w:div w:id="118109236">
              <w:marLeft w:val="0"/>
              <w:marRight w:val="0"/>
              <w:marTop w:val="0"/>
              <w:marBottom w:val="0"/>
              <w:divBdr>
                <w:top w:val="none" w:sz="0" w:space="0" w:color="auto"/>
                <w:left w:val="none" w:sz="0" w:space="0" w:color="auto"/>
                <w:bottom w:val="none" w:sz="0" w:space="0" w:color="auto"/>
                <w:right w:val="none" w:sz="0" w:space="0" w:color="auto"/>
              </w:divBdr>
              <w:divsChild>
                <w:div w:id="1636905170">
                  <w:marLeft w:val="0"/>
                  <w:marRight w:val="0"/>
                  <w:marTop w:val="0"/>
                  <w:marBottom w:val="0"/>
                  <w:divBdr>
                    <w:top w:val="none" w:sz="0" w:space="0" w:color="auto"/>
                    <w:left w:val="none" w:sz="0" w:space="0" w:color="auto"/>
                    <w:bottom w:val="none" w:sz="0" w:space="0" w:color="auto"/>
                    <w:right w:val="none" w:sz="0" w:space="0" w:color="auto"/>
                  </w:divBdr>
                  <w:divsChild>
                    <w:div w:id="1399866688">
                      <w:marLeft w:val="0"/>
                      <w:marRight w:val="0"/>
                      <w:marTop w:val="0"/>
                      <w:marBottom w:val="0"/>
                      <w:divBdr>
                        <w:top w:val="none" w:sz="0" w:space="0" w:color="auto"/>
                        <w:left w:val="none" w:sz="0" w:space="0" w:color="auto"/>
                        <w:bottom w:val="none" w:sz="0" w:space="0" w:color="auto"/>
                        <w:right w:val="none" w:sz="0" w:space="0" w:color="auto"/>
                      </w:divBdr>
                      <w:divsChild>
                        <w:div w:id="1120339460">
                          <w:marLeft w:val="0"/>
                          <w:marRight w:val="0"/>
                          <w:marTop w:val="0"/>
                          <w:marBottom w:val="0"/>
                          <w:divBdr>
                            <w:top w:val="none" w:sz="0" w:space="0" w:color="auto"/>
                            <w:left w:val="none" w:sz="0" w:space="0" w:color="auto"/>
                            <w:bottom w:val="none" w:sz="0" w:space="0" w:color="auto"/>
                            <w:right w:val="none" w:sz="0" w:space="0" w:color="auto"/>
                          </w:divBdr>
                          <w:divsChild>
                            <w:div w:id="145039074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3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20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46493251">
      <w:bodyDiv w:val="1"/>
      <w:marLeft w:val="0"/>
      <w:marRight w:val="0"/>
      <w:marTop w:val="0"/>
      <w:marBottom w:val="0"/>
      <w:divBdr>
        <w:top w:val="none" w:sz="0" w:space="0" w:color="auto"/>
        <w:left w:val="none" w:sz="0" w:space="0" w:color="auto"/>
        <w:bottom w:val="none" w:sz="0" w:space="0" w:color="auto"/>
        <w:right w:val="none" w:sz="0" w:space="0" w:color="auto"/>
      </w:divBdr>
      <w:divsChild>
        <w:div w:id="977032548">
          <w:marLeft w:val="0"/>
          <w:marRight w:val="0"/>
          <w:marTop w:val="0"/>
          <w:marBottom w:val="0"/>
          <w:divBdr>
            <w:top w:val="none" w:sz="0" w:space="0" w:color="auto"/>
            <w:left w:val="none" w:sz="0" w:space="0" w:color="auto"/>
            <w:bottom w:val="none" w:sz="0" w:space="0" w:color="auto"/>
            <w:right w:val="none" w:sz="0" w:space="0" w:color="auto"/>
          </w:divBdr>
          <w:divsChild>
            <w:div w:id="690453607">
              <w:marLeft w:val="0"/>
              <w:marRight w:val="255"/>
              <w:marTop w:val="0"/>
              <w:marBottom w:val="0"/>
              <w:divBdr>
                <w:top w:val="none" w:sz="0" w:space="0" w:color="auto"/>
                <w:left w:val="none" w:sz="0" w:space="0" w:color="auto"/>
                <w:bottom w:val="none" w:sz="0" w:space="0" w:color="auto"/>
                <w:right w:val="none" w:sz="0" w:space="0" w:color="auto"/>
              </w:divBdr>
            </w:div>
          </w:divsChild>
        </w:div>
        <w:div w:id="1442721915">
          <w:marLeft w:val="0"/>
          <w:marRight w:val="0"/>
          <w:marTop w:val="0"/>
          <w:marBottom w:val="0"/>
          <w:divBdr>
            <w:top w:val="none" w:sz="0" w:space="0" w:color="auto"/>
            <w:left w:val="none" w:sz="0" w:space="0" w:color="auto"/>
            <w:bottom w:val="none" w:sz="0" w:space="0" w:color="auto"/>
            <w:right w:val="none" w:sz="0" w:space="0" w:color="auto"/>
          </w:divBdr>
          <w:divsChild>
            <w:div w:id="2116976274">
              <w:marLeft w:val="0"/>
              <w:marRight w:val="0"/>
              <w:marTop w:val="0"/>
              <w:marBottom w:val="0"/>
              <w:divBdr>
                <w:top w:val="none" w:sz="0" w:space="0" w:color="auto"/>
                <w:left w:val="none" w:sz="0" w:space="0" w:color="auto"/>
                <w:bottom w:val="none" w:sz="0" w:space="0" w:color="auto"/>
                <w:right w:val="none" w:sz="0" w:space="0" w:color="auto"/>
              </w:divBdr>
            </w:div>
          </w:divsChild>
        </w:div>
        <w:div w:id="2091191146">
          <w:marLeft w:val="0"/>
          <w:marRight w:val="0"/>
          <w:marTop w:val="0"/>
          <w:marBottom w:val="0"/>
          <w:divBdr>
            <w:top w:val="none" w:sz="0" w:space="0" w:color="auto"/>
            <w:left w:val="none" w:sz="0" w:space="0" w:color="auto"/>
            <w:bottom w:val="none" w:sz="0" w:space="0" w:color="auto"/>
            <w:right w:val="none" w:sz="0" w:space="0" w:color="auto"/>
          </w:divBdr>
        </w:div>
      </w:divsChild>
    </w:div>
    <w:div w:id="1748067822">
      <w:bodyDiv w:val="1"/>
      <w:marLeft w:val="0"/>
      <w:marRight w:val="0"/>
      <w:marTop w:val="0"/>
      <w:marBottom w:val="0"/>
      <w:divBdr>
        <w:top w:val="none" w:sz="0" w:space="0" w:color="auto"/>
        <w:left w:val="none" w:sz="0" w:space="0" w:color="auto"/>
        <w:bottom w:val="none" w:sz="0" w:space="0" w:color="auto"/>
        <w:right w:val="none" w:sz="0" w:space="0" w:color="auto"/>
      </w:divBdr>
      <w:divsChild>
        <w:div w:id="533077858">
          <w:marLeft w:val="0"/>
          <w:marRight w:val="0"/>
          <w:marTop w:val="330"/>
          <w:marBottom w:val="0"/>
          <w:divBdr>
            <w:top w:val="none" w:sz="0" w:space="0" w:color="auto"/>
            <w:left w:val="none" w:sz="0" w:space="0" w:color="auto"/>
            <w:bottom w:val="none" w:sz="0" w:space="0" w:color="auto"/>
            <w:right w:val="none" w:sz="0" w:space="0" w:color="auto"/>
          </w:divBdr>
          <w:divsChild>
            <w:div w:id="832111423">
              <w:marLeft w:val="0"/>
              <w:marRight w:val="0"/>
              <w:marTop w:val="0"/>
              <w:marBottom w:val="0"/>
              <w:divBdr>
                <w:top w:val="none" w:sz="0" w:space="0" w:color="auto"/>
                <w:left w:val="none" w:sz="0" w:space="0" w:color="auto"/>
                <w:bottom w:val="none" w:sz="0" w:space="0" w:color="auto"/>
                <w:right w:val="none" w:sz="0" w:space="0" w:color="auto"/>
              </w:divBdr>
              <w:divsChild>
                <w:div w:id="86969656">
                  <w:marLeft w:val="0"/>
                  <w:marRight w:val="0"/>
                  <w:marTop w:val="270"/>
                  <w:marBottom w:val="0"/>
                  <w:divBdr>
                    <w:top w:val="none" w:sz="0" w:space="0" w:color="auto"/>
                    <w:left w:val="none" w:sz="0" w:space="0" w:color="auto"/>
                    <w:bottom w:val="none" w:sz="0" w:space="0" w:color="auto"/>
                    <w:right w:val="none" w:sz="0" w:space="0" w:color="auto"/>
                  </w:divBdr>
                  <w:divsChild>
                    <w:div w:id="1032416904">
                      <w:marLeft w:val="0"/>
                      <w:marRight w:val="0"/>
                      <w:marTop w:val="0"/>
                      <w:marBottom w:val="0"/>
                      <w:divBdr>
                        <w:top w:val="none" w:sz="0" w:space="0" w:color="auto"/>
                        <w:left w:val="none" w:sz="0" w:space="0" w:color="auto"/>
                        <w:bottom w:val="none" w:sz="0" w:space="0" w:color="auto"/>
                        <w:right w:val="none" w:sz="0" w:space="0" w:color="auto"/>
                      </w:divBdr>
                      <w:divsChild>
                        <w:div w:id="173543316">
                          <w:marLeft w:val="0"/>
                          <w:marRight w:val="0"/>
                          <w:marTop w:val="0"/>
                          <w:marBottom w:val="0"/>
                          <w:divBdr>
                            <w:top w:val="none" w:sz="0" w:space="0" w:color="auto"/>
                            <w:left w:val="none" w:sz="0" w:space="0" w:color="auto"/>
                            <w:bottom w:val="none" w:sz="0" w:space="0" w:color="auto"/>
                            <w:right w:val="none" w:sz="0" w:space="0" w:color="auto"/>
                          </w:divBdr>
                          <w:divsChild>
                            <w:div w:id="105777223">
                              <w:marLeft w:val="0"/>
                              <w:marRight w:val="0"/>
                              <w:marTop w:val="0"/>
                              <w:marBottom w:val="0"/>
                              <w:divBdr>
                                <w:top w:val="none" w:sz="0" w:space="0" w:color="auto"/>
                                <w:left w:val="none" w:sz="0" w:space="0" w:color="auto"/>
                                <w:bottom w:val="none" w:sz="0" w:space="0" w:color="auto"/>
                                <w:right w:val="none" w:sz="0" w:space="0" w:color="auto"/>
                              </w:divBdr>
                            </w:div>
                            <w:div w:id="144320754">
                              <w:marLeft w:val="0"/>
                              <w:marRight w:val="0"/>
                              <w:marTop w:val="0"/>
                              <w:marBottom w:val="0"/>
                              <w:divBdr>
                                <w:top w:val="none" w:sz="0" w:space="0" w:color="auto"/>
                                <w:left w:val="none" w:sz="0" w:space="0" w:color="auto"/>
                                <w:bottom w:val="none" w:sz="0" w:space="0" w:color="auto"/>
                                <w:right w:val="none" w:sz="0" w:space="0" w:color="auto"/>
                              </w:divBdr>
                            </w:div>
                            <w:div w:id="686519988">
                              <w:marLeft w:val="0"/>
                              <w:marRight w:val="0"/>
                              <w:marTop w:val="0"/>
                              <w:marBottom w:val="0"/>
                              <w:divBdr>
                                <w:top w:val="none" w:sz="0" w:space="0" w:color="auto"/>
                                <w:left w:val="none" w:sz="0" w:space="0" w:color="auto"/>
                                <w:bottom w:val="none" w:sz="0" w:space="0" w:color="auto"/>
                                <w:right w:val="none" w:sz="0" w:space="0" w:color="auto"/>
                              </w:divBdr>
                            </w:div>
                            <w:div w:id="17517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06259">
                  <w:marLeft w:val="0"/>
                  <w:marRight w:val="0"/>
                  <w:marTop w:val="75"/>
                  <w:marBottom w:val="0"/>
                  <w:divBdr>
                    <w:top w:val="none" w:sz="0" w:space="0" w:color="auto"/>
                    <w:left w:val="none" w:sz="0" w:space="0" w:color="auto"/>
                    <w:bottom w:val="none" w:sz="0" w:space="0" w:color="auto"/>
                    <w:right w:val="none" w:sz="0" w:space="0" w:color="auto"/>
                  </w:divBdr>
                  <w:divsChild>
                    <w:div w:id="66074538">
                      <w:marLeft w:val="0"/>
                      <w:marRight w:val="0"/>
                      <w:marTop w:val="0"/>
                      <w:marBottom w:val="0"/>
                      <w:divBdr>
                        <w:top w:val="none" w:sz="0" w:space="0" w:color="auto"/>
                        <w:left w:val="none" w:sz="0" w:space="0" w:color="auto"/>
                        <w:bottom w:val="none" w:sz="0" w:space="0" w:color="auto"/>
                        <w:right w:val="none" w:sz="0" w:space="0" w:color="auto"/>
                      </w:divBdr>
                    </w:div>
                  </w:divsChild>
                </w:div>
                <w:div w:id="1009598652">
                  <w:marLeft w:val="0"/>
                  <w:marRight w:val="0"/>
                  <w:marTop w:val="0"/>
                  <w:marBottom w:val="0"/>
                  <w:divBdr>
                    <w:top w:val="none" w:sz="0" w:space="0" w:color="auto"/>
                    <w:left w:val="none" w:sz="0" w:space="0" w:color="auto"/>
                    <w:bottom w:val="none" w:sz="0" w:space="0" w:color="auto"/>
                    <w:right w:val="none" w:sz="0" w:space="0" w:color="auto"/>
                  </w:divBdr>
                  <w:divsChild>
                    <w:div w:id="1243375495">
                      <w:marLeft w:val="0"/>
                      <w:marRight w:val="0"/>
                      <w:marTop w:val="0"/>
                      <w:marBottom w:val="0"/>
                      <w:divBdr>
                        <w:top w:val="none" w:sz="0" w:space="0" w:color="auto"/>
                        <w:left w:val="none" w:sz="0" w:space="0" w:color="auto"/>
                        <w:bottom w:val="none" w:sz="0" w:space="0" w:color="auto"/>
                        <w:right w:val="none" w:sz="0" w:space="0" w:color="auto"/>
                      </w:divBdr>
                      <w:divsChild>
                        <w:div w:id="12973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82110">
          <w:marLeft w:val="0"/>
          <w:marRight w:val="0"/>
          <w:marTop w:val="0"/>
          <w:marBottom w:val="0"/>
          <w:divBdr>
            <w:top w:val="none" w:sz="0" w:space="0" w:color="auto"/>
            <w:left w:val="none" w:sz="0" w:space="0" w:color="auto"/>
            <w:bottom w:val="none" w:sz="0" w:space="0" w:color="auto"/>
            <w:right w:val="none" w:sz="0" w:space="0" w:color="auto"/>
          </w:divBdr>
          <w:divsChild>
            <w:div w:id="491914658">
              <w:marLeft w:val="3345"/>
              <w:marRight w:val="1309"/>
              <w:marTop w:val="0"/>
              <w:marBottom w:val="0"/>
              <w:divBdr>
                <w:top w:val="none" w:sz="0" w:space="0" w:color="auto"/>
                <w:left w:val="none" w:sz="0" w:space="0" w:color="auto"/>
                <w:bottom w:val="none" w:sz="0" w:space="0" w:color="auto"/>
                <w:right w:val="none" w:sz="0" w:space="0" w:color="auto"/>
              </w:divBdr>
              <w:divsChild>
                <w:div w:id="836191040">
                  <w:marLeft w:val="0"/>
                  <w:marRight w:val="0"/>
                  <w:marTop w:val="0"/>
                  <w:marBottom w:val="0"/>
                  <w:divBdr>
                    <w:top w:val="none" w:sz="0" w:space="0" w:color="auto"/>
                    <w:left w:val="none" w:sz="0" w:space="0" w:color="auto"/>
                    <w:bottom w:val="none" w:sz="0" w:space="0" w:color="auto"/>
                    <w:right w:val="none" w:sz="0" w:space="0" w:color="auto"/>
                  </w:divBdr>
                  <w:divsChild>
                    <w:div w:id="109865125">
                      <w:marLeft w:val="0"/>
                      <w:marRight w:val="0"/>
                      <w:marTop w:val="0"/>
                      <w:marBottom w:val="0"/>
                      <w:divBdr>
                        <w:top w:val="none" w:sz="0" w:space="0" w:color="auto"/>
                        <w:left w:val="none" w:sz="0" w:space="0" w:color="auto"/>
                        <w:bottom w:val="none" w:sz="0" w:space="0" w:color="auto"/>
                        <w:right w:val="none" w:sz="0" w:space="0" w:color="auto"/>
                      </w:divBdr>
                      <w:divsChild>
                        <w:div w:id="1692684337">
                          <w:marLeft w:val="0"/>
                          <w:marRight w:val="0"/>
                          <w:marTop w:val="0"/>
                          <w:marBottom w:val="0"/>
                          <w:divBdr>
                            <w:top w:val="none" w:sz="0" w:space="0" w:color="auto"/>
                            <w:left w:val="none" w:sz="0" w:space="0" w:color="auto"/>
                            <w:bottom w:val="none" w:sz="0" w:space="0" w:color="auto"/>
                            <w:right w:val="none" w:sz="0" w:space="0" w:color="auto"/>
                          </w:divBdr>
                          <w:divsChild>
                            <w:div w:id="977957982">
                              <w:marLeft w:val="0"/>
                              <w:marRight w:val="0"/>
                              <w:marTop w:val="0"/>
                              <w:marBottom w:val="0"/>
                              <w:divBdr>
                                <w:top w:val="none" w:sz="0" w:space="0" w:color="auto"/>
                                <w:left w:val="none" w:sz="0" w:space="0" w:color="auto"/>
                                <w:bottom w:val="none" w:sz="0" w:space="0" w:color="auto"/>
                                <w:right w:val="none" w:sz="0" w:space="0" w:color="auto"/>
                              </w:divBdr>
                              <w:divsChild>
                                <w:div w:id="517037481">
                                  <w:marLeft w:val="0"/>
                                  <w:marRight w:val="0"/>
                                  <w:marTop w:val="0"/>
                                  <w:marBottom w:val="0"/>
                                  <w:divBdr>
                                    <w:top w:val="none" w:sz="0" w:space="0" w:color="auto"/>
                                    <w:left w:val="none" w:sz="0" w:space="0" w:color="auto"/>
                                    <w:bottom w:val="none" w:sz="0" w:space="0" w:color="auto"/>
                                    <w:right w:val="none" w:sz="0" w:space="0" w:color="auto"/>
                                  </w:divBdr>
                                  <w:divsChild>
                                    <w:div w:id="291710789">
                                      <w:marLeft w:val="0"/>
                                      <w:marRight w:val="0"/>
                                      <w:marTop w:val="0"/>
                                      <w:marBottom w:val="0"/>
                                      <w:divBdr>
                                        <w:top w:val="none" w:sz="0" w:space="0" w:color="auto"/>
                                        <w:left w:val="none" w:sz="0" w:space="0" w:color="auto"/>
                                        <w:bottom w:val="none" w:sz="0" w:space="0" w:color="auto"/>
                                        <w:right w:val="none" w:sz="0" w:space="0" w:color="auto"/>
                                      </w:divBdr>
                                    </w:div>
                                    <w:div w:id="1043754756">
                                      <w:marLeft w:val="0"/>
                                      <w:marRight w:val="0"/>
                                      <w:marTop w:val="0"/>
                                      <w:marBottom w:val="150"/>
                                      <w:divBdr>
                                        <w:top w:val="none" w:sz="0" w:space="0" w:color="auto"/>
                                        <w:left w:val="none" w:sz="0" w:space="0" w:color="auto"/>
                                        <w:bottom w:val="none" w:sz="0" w:space="0" w:color="auto"/>
                                        <w:right w:val="none" w:sz="0" w:space="0" w:color="auto"/>
                                      </w:divBdr>
                                    </w:div>
                                  </w:divsChild>
                                </w:div>
                                <w:div w:id="12998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539187">
          <w:marLeft w:val="0"/>
          <w:marRight w:val="0"/>
          <w:marTop w:val="0"/>
          <w:marBottom w:val="0"/>
          <w:divBdr>
            <w:top w:val="none" w:sz="0" w:space="0" w:color="auto"/>
            <w:left w:val="none" w:sz="0" w:space="0" w:color="auto"/>
            <w:bottom w:val="none" w:sz="0" w:space="0" w:color="auto"/>
            <w:right w:val="none" w:sz="0" w:space="0" w:color="auto"/>
          </w:divBdr>
          <w:divsChild>
            <w:div w:id="182982530">
              <w:marLeft w:val="0"/>
              <w:marRight w:val="0"/>
              <w:marTop w:val="0"/>
              <w:marBottom w:val="0"/>
              <w:divBdr>
                <w:top w:val="none" w:sz="0" w:space="0" w:color="auto"/>
                <w:left w:val="none" w:sz="0" w:space="0" w:color="auto"/>
                <w:bottom w:val="none" w:sz="0" w:space="0" w:color="auto"/>
                <w:right w:val="none" w:sz="0" w:space="0" w:color="auto"/>
              </w:divBdr>
              <w:divsChild>
                <w:div w:id="1871994530">
                  <w:marLeft w:val="0"/>
                  <w:marRight w:val="0"/>
                  <w:marTop w:val="0"/>
                  <w:marBottom w:val="0"/>
                  <w:divBdr>
                    <w:top w:val="none" w:sz="0" w:space="0" w:color="auto"/>
                    <w:left w:val="none" w:sz="0" w:space="0" w:color="auto"/>
                    <w:bottom w:val="none" w:sz="0" w:space="0" w:color="auto"/>
                    <w:right w:val="none" w:sz="0" w:space="0" w:color="auto"/>
                  </w:divBdr>
                </w:div>
              </w:divsChild>
            </w:div>
            <w:div w:id="983005732">
              <w:marLeft w:val="0"/>
              <w:marRight w:val="0"/>
              <w:marTop w:val="0"/>
              <w:marBottom w:val="120"/>
              <w:divBdr>
                <w:top w:val="none" w:sz="0" w:space="0" w:color="auto"/>
                <w:left w:val="none" w:sz="0" w:space="0" w:color="auto"/>
                <w:bottom w:val="none" w:sz="0" w:space="0" w:color="auto"/>
                <w:right w:val="none" w:sz="0" w:space="0" w:color="auto"/>
              </w:divBdr>
              <w:divsChild>
                <w:div w:id="21069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4565">
      <w:bodyDiv w:val="1"/>
      <w:marLeft w:val="0"/>
      <w:marRight w:val="0"/>
      <w:marTop w:val="0"/>
      <w:marBottom w:val="0"/>
      <w:divBdr>
        <w:top w:val="none" w:sz="0" w:space="0" w:color="auto"/>
        <w:left w:val="none" w:sz="0" w:space="0" w:color="auto"/>
        <w:bottom w:val="none" w:sz="0" w:space="0" w:color="auto"/>
        <w:right w:val="none" w:sz="0" w:space="0" w:color="auto"/>
      </w:divBdr>
      <w:divsChild>
        <w:div w:id="1035540604">
          <w:marLeft w:val="0"/>
          <w:marRight w:val="0"/>
          <w:marTop w:val="0"/>
          <w:marBottom w:val="0"/>
          <w:divBdr>
            <w:top w:val="none" w:sz="0" w:space="0" w:color="auto"/>
            <w:left w:val="none" w:sz="0" w:space="0" w:color="auto"/>
            <w:bottom w:val="none" w:sz="0" w:space="0" w:color="auto"/>
            <w:right w:val="none" w:sz="0" w:space="0" w:color="auto"/>
          </w:divBdr>
          <w:divsChild>
            <w:div w:id="1371691020">
              <w:marLeft w:val="0"/>
              <w:marRight w:val="0"/>
              <w:marTop w:val="120"/>
              <w:marBottom w:val="120"/>
              <w:divBdr>
                <w:top w:val="none" w:sz="0" w:space="0" w:color="auto"/>
                <w:left w:val="none" w:sz="0" w:space="0" w:color="auto"/>
                <w:bottom w:val="none" w:sz="0" w:space="0" w:color="auto"/>
                <w:right w:val="none" w:sz="0" w:space="0" w:color="auto"/>
              </w:divBdr>
              <w:divsChild>
                <w:div w:id="844200087">
                  <w:marLeft w:val="0"/>
                  <w:marRight w:val="0"/>
                  <w:marTop w:val="0"/>
                  <w:marBottom w:val="0"/>
                  <w:divBdr>
                    <w:top w:val="none" w:sz="0" w:space="0" w:color="auto"/>
                    <w:left w:val="none" w:sz="0" w:space="0" w:color="auto"/>
                    <w:bottom w:val="none" w:sz="0" w:space="0" w:color="auto"/>
                    <w:right w:val="none" w:sz="0" w:space="0" w:color="auto"/>
                  </w:divBdr>
                  <w:divsChild>
                    <w:div w:id="20955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90175">
              <w:marLeft w:val="0"/>
              <w:marRight w:val="0"/>
              <w:marTop w:val="0"/>
              <w:marBottom w:val="225"/>
              <w:divBdr>
                <w:top w:val="none" w:sz="0" w:space="0" w:color="auto"/>
                <w:left w:val="none" w:sz="0" w:space="0" w:color="auto"/>
                <w:bottom w:val="none" w:sz="0" w:space="0" w:color="auto"/>
                <w:right w:val="none" w:sz="0" w:space="0" w:color="auto"/>
              </w:divBdr>
              <w:divsChild>
                <w:div w:id="1283078121">
                  <w:marLeft w:val="0"/>
                  <w:marRight w:val="0"/>
                  <w:marTop w:val="0"/>
                  <w:marBottom w:val="0"/>
                  <w:divBdr>
                    <w:top w:val="none" w:sz="0" w:space="0" w:color="auto"/>
                    <w:left w:val="none" w:sz="0" w:space="0" w:color="auto"/>
                    <w:bottom w:val="none" w:sz="0" w:space="0" w:color="auto"/>
                    <w:right w:val="none" w:sz="0" w:space="0" w:color="auto"/>
                  </w:divBdr>
                  <w:divsChild>
                    <w:div w:id="1531648768">
                      <w:marLeft w:val="0"/>
                      <w:marRight w:val="0"/>
                      <w:marTop w:val="0"/>
                      <w:marBottom w:val="195"/>
                      <w:divBdr>
                        <w:top w:val="none" w:sz="0" w:space="0" w:color="auto"/>
                        <w:left w:val="none" w:sz="0" w:space="0" w:color="auto"/>
                        <w:bottom w:val="none" w:sz="0" w:space="0" w:color="auto"/>
                        <w:right w:val="none" w:sz="0" w:space="0" w:color="auto"/>
                      </w:divBdr>
                    </w:div>
                    <w:div w:id="1879927264">
                      <w:marLeft w:val="0"/>
                      <w:marRight w:val="0"/>
                      <w:marTop w:val="0"/>
                      <w:marBottom w:val="0"/>
                      <w:divBdr>
                        <w:top w:val="none" w:sz="0" w:space="0" w:color="auto"/>
                        <w:left w:val="none" w:sz="0" w:space="0" w:color="auto"/>
                        <w:bottom w:val="none" w:sz="0" w:space="0" w:color="auto"/>
                        <w:right w:val="none" w:sz="0" w:space="0" w:color="auto"/>
                      </w:divBdr>
                      <w:divsChild>
                        <w:div w:id="570433481">
                          <w:marLeft w:val="0"/>
                          <w:marRight w:val="0"/>
                          <w:marTop w:val="0"/>
                          <w:marBottom w:val="0"/>
                          <w:divBdr>
                            <w:top w:val="none" w:sz="0" w:space="0" w:color="auto"/>
                            <w:left w:val="none" w:sz="0" w:space="0" w:color="auto"/>
                            <w:bottom w:val="none" w:sz="0" w:space="0" w:color="auto"/>
                            <w:right w:val="none" w:sz="0" w:space="0" w:color="auto"/>
                          </w:divBdr>
                          <w:divsChild>
                            <w:div w:id="1043596002">
                              <w:marLeft w:val="0"/>
                              <w:marRight w:val="0"/>
                              <w:marTop w:val="0"/>
                              <w:marBottom w:val="0"/>
                              <w:divBdr>
                                <w:top w:val="none" w:sz="0" w:space="0" w:color="auto"/>
                                <w:left w:val="none" w:sz="0" w:space="0" w:color="auto"/>
                                <w:bottom w:val="none" w:sz="0" w:space="0" w:color="auto"/>
                                <w:right w:val="none" w:sz="0" w:space="0" w:color="auto"/>
                              </w:divBdr>
                              <w:divsChild>
                                <w:div w:id="1367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262106">
      <w:bodyDiv w:val="1"/>
      <w:marLeft w:val="0"/>
      <w:marRight w:val="0"/>
      <w:marTop w:val="0"/>
      <w:marBottom w:val="0"/>
      <w:divBdr>
        <w:top w:val="none" w:sz="0" w:space="0" w:color="auto"/>
        <w:left w:val="none" w:sz="0" w:space="0" w:color="auto"/>
        <w:bottom w:val="none" w:sz="0" w:space="0" w:color="auto"/>
        <w:right w:val="none" w:sz="0" w:space="0" w:color="auto"/>
      </w:divBdr>
      <w:divsChild>
        <w:div w:id="62140949">
          <w:marLeft w:val="2100"/>
          <w:marRight w:val="0"/>
          <w:marTop w:val="0"/>
          <w:marBottom w:val="0"/>
          <w:divBdr>
            <w:top w:val="none" w:sz="0" w:space="0" w:color="auto"/>
            <w:left w:val="none" w:sz="0" w:space="0" w:color="auto"/>
            <w:bottom w:val="none" w:sz="0" w:space="0" w:color="auto"/>
            <w:right w:val="none" w:sz="0" w:space="0" w:color="auto"/>
          </w:divBdr>
          <w:divsChild>
            <w:div w:id="1216889350">
              <w:marLeft w:val="0"/>
              <w:marRight w:val="0"/>
              <w:marTop w:val="0"/>
              <w:marBottom w:val="0"/>
              <w:divBdr>
                <w:top w:val="none" w:sz="0" w:space="0" w:color="auto"/>
                <w:left w:val="none" w:sz="0" w:space="0" w:color="auto"/>
                <w:bottom w:val="none" w:sz="0" w:space="0" w:color="auto"/>
                <w:right w:val="none" w:sz="0" w:space="0" w:color="auto"/>
              </w:divBdr>
              <w:divsChild>
                <w:div w:id="890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2031">
          <w:marLeft w:val="2100"/>
          <w:marRight w:val="0"/>
          <w:marTop w:val="0"/>
          <w:marBottom w:val="0"/>
          <w:divBdr>
            <w:top w:val="none" w:sz="0" w:space="0" w:color="auto"/>
            <w:left w:val="none" w:sz="0" w:space="0" w:color="auto"/>
            <w:bottom w:val="none" w:sz="0" w:space="0" w:color="auto"/>
            <w:right w:val="none" w:sz="0" w:space="0" w:color="auto"/>
          </w:divBdr>
          <w:divsChild>
            <w:div w:id="2136941694">
              <w:marLeft w:val="0"/>
              <w:marRight w:val="0"/>
              <w:marTop w:val="0"/>
              <w:marBottom w:val="0"/>
              <w:divBdr>
                <w:top w:val="none" w:sz="0" w:space="0" w:color="auto"/>
                <w:left w:val="none" w:sz="0" w:space="0" w:color="auto"/>
                <w:bottom w:val="none" w:sz="0" w:space="0" w:color="auto"/>
                <w:right w:val="none" w:sz="0" w:space="0" w:color="auto"/>
              </w:divBdr>
              <w:divsChild>
                <w:div w:id="108012736">
                  <w:marLeft w:val="0"/>
                  <w:marRight w:val="0"/>
                  <w:marTop w:val="0"/>
                  <w:marBottom w:val="0"/>
                  <w:divBdr>
                    <w:top w:val="none" w:sz="0" w:space="0" w:color="auto"/>
                    <w:left w:val="none" w:sz="0" w:space="0" w:color="auto"/>
                    <w:bottom w:val="none" w:sz="0" w:space="0" w:color="auto"/>
                    <w:right w:val="none" w:sz="0" w:space="0" w:color="auto"/>
                  </w:divBdr>
                  <w:divsChild>
                    <w:div w:id="1005085259">
                      <w:marLeft w:val="0"/>
                      <w:marRight w:val="0"/>
                      <w:marTop w:val="0"/>
                      <w:marBottom w:val="0"/>
                      <w:divBdr>
                        <w:top w:val="none" w:sz="0" w:space="0" w:color="auto"/>
                        <w:left w:val="none" w:sz="0" w:space="0" w:color="auto"/>
                        <w:bottom w:val="none" w:sz="0" w:space="0" w:color="auto"/>
                        <w:right w:val="none" w:sz="0" w:space="0" w:color="auto"/>
                      </w:divBdr>
                      <w:divsChild>
                        <w:div w:id="1020006176">
                          <w:marLeft w:val="0"/>
                          <w:marRight w:val="0"/>
                          <w:marTop w:val="0"/>
                          <w:marBottom w:val="0"/>
                          <w:divBdr>
                            <w:top w:val="none" w:sz="0" w:space="0" w:color="auto"/>
                            <w:left w:val="none" w:sz="0" w:space="0" w:color="auto"/>
                            <w:bottom w:val="none" w:sz="0" w:space="0" w:color="auto"/>
                            <w:right w:val="none" w:sz="0" w:space="0" w:color="auto"/>
                          </w:divBdr>
                          <w:divsChild>
                            <w:div w:id="582877726">
                              <w:marLeft w:val="0"/>
                              <w:marRight w:val="0"/>
                              <w:marTop w:val="100"/>
                              <w:marBottom w:val="100"/>
                              <w:divBdr>
                                <w:top w:val="none" w:sz="0" w:space="0" w:color="auto"/>
                                <w:left w:val="single" w:sz="6" w:space="0" w:color="auto"/>
                                <w:bottom w:val="none" w:sz="0" w:space="0" w:color="auto"/>
                                <w:right w:val="single" w:sz="6" w:space="0" w:color="auto"/>
                              </w:divBdr>
                              <w:divsChild>
                                <w:div w:id="1699310083">
                                  <w:marLeft w:val="0"/>
                                  <w:marRight w:val="0"/>
                                  <w:marTop w:val="0"/>
                                  <w:marBottom w:val="0"/>
                                  <w:divBdr>
                                    <w:top w:val="none" w:sz="0" w:space="0" w:color="auto"/>
                                    <w:left w:val="none" w:sz="0" w:space="0" w:color="auto"/>
                                    <w:bottom w:val="none" w:sz="0" w:space="0" w:color="auto"/>
                                    <w:right w:val="none" w:sz="0" w:space="0" w:color="auto"/>
                                  </w:divBdr>
                                  <w:divsChild>
                                    <w:div w:id="152569142">
                                      <w:marLeft w:val="0"/>
                                      <w:marRight w:val="0"/>
                                      <w:marTop w:val="0"/>
                                      <w:marBottom w:val="0"/>
                                      <w:divBdr>
                                        <w:top w:val="none" w:sz="0" w:space="0" w:color="auto"/>
                                        <w:left w:val="none" w:sz="0" w:space="0" w:color="auto"/>
                                        <w:bottom w:val="none" w:sz="0" w:space="0" w:color="auto"/>
                                        <w:right w:val="none" w:sz="0" w:space="0" w:color="auto"/>
                                      </w:divBdr>
                                      <w:divsChild>
                                        <w:div w:id="285703420">
                                          <w:marLeft w:val="0"/>
                                          <w:marRight w:val="0"/>
                                          <w:marTop w:val="0"/>
                                          <w:marBottom w:val="0"/>
                                          <w:divBdr>
                                            <w:top w:val="none" w:sz="0" w:space="0" w:color="auto"/>
                                            <w:left w:val="none" w:sz="0" w:space="0" w:color="auto"/>
                                            <w:bottom w:val="none" w:sz="0" w:space="0" w:color="auto"/>
                                            <w:right w:val="none" w:sz="0" w:space="0" w:color="auto"/>
                                          </w:divBdr>
                                          <w:divsChild>
                                            <w:div w:id="411513126">
                                              <w:marLeft w:val="0"/>
                                              <w:marRight w:val="0"/>
                                              <w:marTop w:val="0"/>
                                              <w:marBottom w:val="0"/>
                                              <w:divBdr>
                                                <w:top w:val="none" w:sz="0" w:space="0" w:color="auto"/>
                                                <w:left w:val="none" w:sz="0" w:space="0" w:color="auto"/>
                                                <w:bottom w:val="none" w:sz="0" w:space="0" w:color="auto"/>
                                                <w:right w:val="none" w:sz="0" w:space="0" w:color="auto"/>
                                              </w:divBdr>
                                              <w:divsChild>
                                                <w:div w:id="441728946">
                                                  <w:marLeft w:val="0"/>
                                                  <w:marRight w:val="0"/>
                                                  <w:marTop w:val="0"/>
                                                  <w:marBottom w:val="0"/>
                                                  <w:divBdr>
                                                    <w:top w:val="none" w:sz="0" w:space="0" w:color="auto"/>
                                                    <w:left w:val="none" w:sz="0" w:space="0" w:color="auto"/>
                                                    <w:bottom w:val="none" w:sz="0" w:space="0" w:color="auto"/>
                                                    <w:right w:val="none" w:sz="0" w:space="0" w:color="auto"/>
                                                  </w:divBdr>
                                                  <w:divsChild>
                                                    <w:div w:id="508763685">
                                                      <w:marLeft w:val="0"/>
                                                      <w:marRight w:val="0"/>
                                                      <w:marTop w:val="0"/>
                                                      <w:marBottom w:val="105"/>
                                                      <w:divBdr>
                                                        <w:top w:val="none" w:sz="0" w:space="0" w:color="auto"/>
                                                        <w:left w:val="none" w:sz="0" w:space="0" w:color="auto"/>
                                                        <w:bottom w:val="none" w:sz="0" w:space="0" w:color="auto"/>
                                                        <w:right w:val="none" w:sz="0" w:space="0" w:color="auto"/>
                                                      </w:divBdr>
                                                    </w:div>
                                                    <w:div w:id="543640992">
                                                      <w:marLeft w:val="0"/>
                                                      <w:marRight w:val="0"/>
                                                      <w:marTop w:val="0"/>
                                                      <w:marBottom w:val="0"/>
                                                      <w:divBdr>
                                                        <w:top w:val="none" w:sz="0" w:space="0" w:color="auto"/>
                                                        <w:left w:val="none" w:sz="0" w:space="0" w:color="auto"/>
                                                        <w:bottom w:val="none" w:sz="0" w:space="0" w:color="auto"/>
                                                        <w:right w:val="none" w:sz="0" w:space="0" w:color="auto"/>
                                                      </w:divBdr>
                                                      <w:divsChild>
                                                        <w:div w:id="1876694884">
                                                          <w:marLeft w:val="0"/>
                                                          <w:marRight w:val="0"/>
                                                          <w:marTop w:val="0"/>
                                                          <w:marBottom w:val="75"/>
                                                          <w:divBdr>
                                                            <w:top w:val="none" w:sz="0" w:space="0" w:color="auto"/>
                                                            <w:left w:val="none" w:sz="0" w:space="0" w:color="auto"/>
                                                            <w:bottom w:val="none" w:sz="0" w:space="0" w:color="auto"/>
                                                            <w:right w:val="none" w:sz="0" w:space="0" w:color="auto"/>
                                                          </w:divBdr>
                                                        </w:div>
                                                        <w:div w:id="1890460377">
                                                          <w:marLeft w:val="0"/>
                                                          <w:marRight w:val="0"/>
                                                          <w:marTop w:val="0"/>
                                                          <w:marBottom w:val="75"/>
                                                          <w:divBdr>
                                                            <w:top w:val="none" w:sz="0" w:space="0" w:color="auto"/>
                                                            <w:left w:val="none" w:sz="0" w:space="0" w:color="auto"/>
                                                            <w:bottom w:val="none" w:sz="0" w:space="0" w:color="auto"/>
                                                            <w:right w:val="none" w:sz="0" w:space="0" w:color="auto"/>
                                                          </w:divBdr>
                                                        </w:div>
                                                        <w:div w:id="1946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6006">
                                                  <w:marLeft w:val="0"/>
                                                  <w:marRight w:val="0"/>
                                                  <w:marTop w:val="0"/>
                                                  <w:marBottom w:val="0"/>
                                                  <w:divBdr>
                                                    <w:top w:val="none" w:sz="0" w:space="0" w:color="auto"/>
                                                    <w:left w:val="none" w:sz="0" w:space="0" w:color="auto"/>
                                                    <w:bottom w:val="none" w:sz="0" w:space="0" w:color="auto"/>
                                                    <w:right w:val="none" w:sz="0" w:space="0" w:color="auto"/>
                                                  </w:divBdr>
                                                  <w:divsChild>
                                                    <w:div w:id="1950694843">
                                                      <w:marLeft w:val="0"/>
                                                      <w:marRight w:val="0"/>
                                                      <w:marTop w:val="0"/>
                                                      <w:marBottom w:val="0"/>
                                                      <w:divBdr>
                                                        <w:top w:val="none" w:sz="0" w:space="0" w:color="auto"/>
                                                        <w:left w:val="none" w:sz="0" w:space="0" w:color="auto"/>
                                                        <w:bottom w:val="none" w:sz="0" w:space="0" w:color="auto"/>
                                                        <w:right w:val="none" w:sz="0" w:space="0" w:color="auto"/>
                                                      </w:divBdr>
                                                      <w:divsChild>
                                                        <w:div w:id="1584799832">
                                                          <w:marLeft w:val="0"/>
                                                          <w:marRight w:val="0"/>
                                                          <w:marTop w:val="0"/>
                                                          <w:marBottom w:val="0"/>
                                                          <w:divBdr>
                                                            <w:top w:val="none" w:sz="0" w:space="0" w:color="auto"/>
                                                            <w:left w:val="none" w:sz="0" w:space="0" w:color="auto"/>
                                                            <w:bottom w:val="none" w:sz="0" w:space="0" w:color="auto"/>
                                                            <w:right w:val="none" w:sz="0" w:space="0" w:color="auto"/>
                                                          </w:divBdr>
                                                          <w:divsChild>
                                                            <w:div w:id="523439427">
                                                              <w:marLeft w:val="0"/>
                                                              <w:marRight w:val="0"/>
                                                              <w:marTop w:val="0"/>
                                                              <w:marBottom w:val="0"/>
                                                              <w:divBdr>
                                                                <w:top w:val="none" w:sz="0" w:space="0" w:color="auto"/>
                                                                <w:left w:val="none" w:sz="0" w:space="0" w:color="auto"/>
                                                                <w:bottom w:val="none" w:sz="0" w:space="0" w:color="auto"/>
                                                                <w:right w:val="none" w:sz="0" w:space="0" w:color="auto"/>
                                                              </w:divBdr>
                                                              <w:divsChild>
                                                                <w:div w:id="262615448">
                                                                  <w:marLeft w:val="0"/>
                                                                  <w:marRight w:val="0"/>
                                                                  <w:marTop w:val="0"/>
                                                                  <w:marBottom w:val="0"/>
                                                                  <w:divBdr>
                                                                    <w:top w:val="none" w:sz="0" w:space="0" w:color="auto"/>
                                                                    <w:left w:val="none" w:sz="0" w:space="0" w:color="auto"/>
                                                                    <w:bottom w:val="none" w:sz="0" w:space="0" w:color="auto"/>
                                                                    <w:right w:val="none" w:sz="0" w:space="0" w:color="auto"/>
                                                                  </w:divBdr>
                                                                  <w:divsChild>
                                                                    <w:div w:id="1405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9908370">
          <w:marLeft w:val="2100"/>
          <w:marRight w:val="0"/>
          <w:marTop w:val="0"/>
          <w:marBottom w:val="0"/>
          <w:divBdr>
            <w:top w:val="none" w:sz="0" w:space="0" w:color="auto"/>
            <w:left w:val="none" w:sz="0" w:space="0" w:color="auto"/>
            <w:bottom w:val="none" w:sz="0" w:space="0" w:color="auto"/>
            <w:right w:val="none" w:sz="0" w:space="0" w:color="auto"/>
          </w:divBdr>
        </w:div>
        <w:div w:id="1974365563">
          <w:marLeft w:val="2100"/>
          <w:marRight w:val="0"/>
          <w:marTop w:val="0"/>
          <w:marBottom w:val="0"/>
          <w:divBdr>
            <w:top w:val="none" w:sz="0" w:space="0" w:color="auto"/>
            <w:left w:val="none" w:sz="0" w:space="0" w:color="auto"/>
            <w:bottom w:val="none" w:sz="0" w:space="0" w:color="auto"/>
            <w:right w:val="none" w:sz="0" w:space="0" w:color="auto"/>
          </w:divBdr>
          <w:divsChild>
            <w:div w:id="508757566">
              <w:marLeft w:val="0"/>
              <w:marRight w:val="0"/>
              <w:marTop w:val="0"/>
              <w:marBottom w:val="0"/>
              <w:divBdr>
                <w:top w:val="none" w:sz="0" w:space="0" w:color="auto"/>
                <w:left w:val="none" w:sz="0" w:space="0" w:color="auto"/>
                <w:bottom w:val="none" w:sz="0" w:space="0" w:color="auto"/>
                <w:right w:val="none" w:sz="0" w:space="0" w:color="auto"/>
              </w:divBdr>
              <w:divsChild>
                <w:div w:id="203250095">
                  <w:marLeft w:val="0"/>
                  <w:marRight w:val="0"/>
                  <w:marTop w:val="0"/>
                  <w:marBottom w:val="0"/>
                  <w:divBdr>
                    <w:top w:val="none" w:sz="0" w:space="0" w:color="auto"/>
                    <w:left w:val="none" w:sz="0" w:space="0" w:color="auto"/>
                    <w:bottom w:val="none" w:sz="0" w:space="0" w:color="auto"/>
                    <w:right w:val="none" w:sz="0" w:space="0" w:color="auto"/>
                  </w:divBdr>
                  <w:divsChild>
                    <w:div w:id="1352225281">
                      <w:marLeft w:val="0"/>
                      <w:marRight w:val="0"/>
                      <w:marTop w:val="0"/>
                      <w:marBottom w:val="0"/>
                      <w:divBdr>
                        <w:top w:val="none" w:sz="0" w:space="0" w:color="auto"/>
                        <w:left w:val="none" w:sz="0" w:space="0" w:color="auto"/>
                        <w:bottom w:val="none" w:sz="0" w:space="0" w:color="auto"/>
                        <w:right w:val="none" w:sz="0" w:space="0" w:color="auto"/>
                      </w:divBdr>
                    </w:div>
                  </w:divsChild>
                </w:div>
                <w:div w:id="992216747">
                  <w:marLeft w:val="0"/>
                  <w:marRight w:val="0"/>
                  <w:marTop w:val="0"/>
                  <w:marBottom w:val="0"/>
                  <w:divBdr>
                    <w:top w:val="none" w:sz="0" w:space="0" w:color="auto"/>
                    <w:left w:val="none" w:sz="0" w:space="0" w:color="auto"/>
                    <w:bottom w:val="none" w:sz="0" w:space="0" w:color="auto"/>
                    <w:right w:val="none" w:sz="0" w:space="0" w:color="auto"/>
                  </w:divBdr>
                  <w:divsChild>
                    <w:div w:id="19539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33932">
      <w:bodyDiv w:val="1"/>
      <w:marLeft w:val="0"/>
      <w:marRight w:val="0"/>
      <w:marTop w:val="0"/>
      <w:marBottom w:val="0"/>
      <w:divBdr>
        <w:top w:val="none" w:sz="0" w:space="0" w:color="auto"/>
        <w:left w:val="none" w:sz="0" w:space="0" w:color="auto"/>
        <w:bottom w:val="none" w:sz="0" w:space="0" w:color="auto"/>
        <w:right w:val="none" w:sz="0" w:space="0" w:color="auto"/>
      </w:divBdr>
      <w:divsChild>
        <w:div w:id="912351044">
          <w:marLeft w:val="0"/>
          <w:marRight w:val="0"/>
          <w:marTop w:val="0"/>
          <w:marBottom w:val="0"/>
          <w:divBdr>
            <w:top w:val="none" w:sz="0" w:space="0" w:color="auto"/>
            <w:left w:val="none" w:sz="0" w:space="0" w:color="auto"/>
            <w:bottom w:val="none" w:sz="0" w:space="0" w:color="auto"/>
            <w:right w:val="none" w:sz="0" w:space="0" w:color="auto"/>
          </w:divBdr>
          <w:divsChild>
            <w:div w:id="872615214">
              <w:marLeft w:val="0"/>
              <w:marRight w:val="0"/>
              <w:marTop w:val="0"/>
              <w:marBottom w:val="0"/>
              <w:divBdr>
                <w:top w:val="none" w:sz="0" w:space="0" w:color="auto"/>
                <w:left w:val="none" w:sz="0" w:space="0" w:color="auto"/>
                <w:bottom w:val="none" w:sz="0" w:space="0" w:color="auto"/>
                <w:right w:val="none" w:sz="0" w:space="0" w:color="auto"/>
              </w:divBdr>
              <w:divsChild>
                <w:div w:id="962732366">
                  <w:marLeft w:val="0"/>
                  <w:marRight w:val="0"/>
                  <w:marTop w:val="0"/>
                  <w:marBottom w:val="0"/>
                  <w:divBdr>
                    <w:top w:val="none" w:sz="0" w:space="0" w:color="auto"/>
                    <w:left w:val="none" w:sz="0" w:space="0" w:color="auto"/>
                    <w:bottom w:val="none" w:sz="0" w:space="0" w:color="auto"/>
                    <w:right w:val="none" w:sz="0" w:space="0" w:color="auto"/>
                  </w:divBdr>
                </w:div>
              </w:divsChild>
            </w:div>
            <w:div w:id="924923339">
              <w:marLeft w:val="0"/>
              <w:marRight w:val="0"/>
              <w:marTop w:val="0"/>
              <w:marBottom w:val="0"/>
              <w:divBdr>
                <w:top w:val="none" w:sz="0" w:space="0" w:color="auto"/>
                <w:left w:val="none" w:sz="0" w:space="0" w:color="auto"/>
                <w:bottom w:val="none" w:sz="0" w:space="0" w:color="auto"/>
                <w:right w:val="none" w:sz="0" w:space="0" w:color="auto"/>
              </w:divBdr>
              <w:divsChild>
                <w:div w:id="1750888460">
                  <w:marLeft w:val="0"/>
                  <w:marRight w:val="0"/>
                  <w:marTop w:val="0"/>
                  <w:marBottom w:val="0"/>
                  <w:divBdr>
                    <w:top w:val="none" w:sz="0" w:space="0" w:color="auto"/>
                    <w:left w:val="none" w:sz="0" w:space="0" w:color="auto"/>
                    <w:bottom w:val="none" w:sz="0" w:space="0" w:color="auto"/>
                    <w:right w:val="none" w:sz="0" w:space="0" w:color="auto"/>
                  </w:divBdr>
                </w:div>
              </w:divsChild>
            </w:div>
            <w:div w:id="1154296250">
              <w:marLeft w:val="0"/>
              <w:marRight w:val="0"/>
              <w:marTop w:val="0"/>
              <w:marBottom w:val="0"/>
              <w:divBdr>
                <w:top w:val="none" w:sz="0" w:space="0" w:color="auto"/>
                <w:left w:val="none" w:sz="0" w:space="0" w:color="auto"/>
                <w:bottom w:val="none" w:sz="0" w:space="0" w:color="auto"/>
                <w:right w:val="none" w:sz="0" w:space="0" w:color="auto"/>
              </w:divBdr>
              <w:divsChild>
                <w:div w:id="1267543929">
                  <w:marLeft w:val="0"/>
                  <w:marRight w:val="0"/>
                  <w:marTop w:val="0"/>
                  <w:marBottom w:val="0"/>
                  <w:divBdr>
                    <w:top w:val="none" w:sz="0" w:space="0" w:color="auto"/>
                    <w:left w:val="none" w:sz="0" w:space="0" w:color="auto"/>
                    <w:bottom w:val="none" w:sz="0" w:space="0" w:color="auto"/>
                    <w:right w:val="none" w:sz="0" w:space="0" w:color="auto"/>
                  </w:divBdr>
                </w:div>
              </w:divsChild>
            </w:div>
            <w:div w:id="1382484130">
              <w:marLeft w:val="0"/>
              <w:marRight w:val="0"/>
              <w:marTop w:val="0"/>
              <w:marBottom w:val="0"/>
              <w:divBdr>
                <w:top w:val="none" w:sz="0" w:space="0" w:color="auto"/>
                <w:left w:val="none" w:sz="0" w:space="0" w:color="auto"/>
                <w:bottom w:val="none" w:sz="0" w:space="0" w:color="auto"/>
                <w:right w:val="none" w:sz="0" w:space="0" w:color="auto"/>
              </w:divBdr>
              <w:divsChild>
                <w:div w:id="1494564754">
                  <w:marLeft w:val="0"/>
                  <w:marRight w:val="0"/>
                  <w:marTop w:val="0"/>
                  <w:marBottom w:val="0"/>
                  <w:divBdr>
                    <w:top w:val="none" w:sz="0" w:space="0" w:color="auto"/>
                    <w:left w:val="none" w:sz="0" w:space="0" w:color="auto"/>
                    <w:bottom w:val="none" w:sz="0" w:space="0" w:color="auto"/>
                    <w:right w:val="none" w:sz="0" w:space="0" w:color="auto"/>
                  </w:divBdr>
                </w:div>
              </w:divsChild>
            </w:div>
            <w:div w:id="1570770384">
              <w:marLeft w:val="0"/>
              <w:marRight w:val="0"/>
              <w:marTop w:val="0"/>
              <w:marBottom w:val="0"/>
              <w:divBdr>
                <w:top w:val="none" w:sz="0" w:space="0" w:color="auto"/>
                <w:left w:val="none" w:sz="0" w:space="0" w:color="auto"/>
                <w:bottom w:val="none" w:sz="0" w:space="0" w:color="auto"/>
                <w:right w:val="none" w:sz="0" w:space="0" w:color="auto"/>
              </w:divBdr>
              <w:divsChild>
                <w:div w:id="656803893">
                  <w:marLeft w:val="0"/>
                  <w:marRight w:val="0"/>
                  <w:marTop w:val="0"/>
                  <w:marBottom w:val="0"/>
                  <w:divBdr>
                    <w:top w:val="none" w:sz="0" w:space="0" w:color="auto"/>
                    <w:left w:val="none" w:sz="0" w:space="0" w:color="auto"/>
                    <w:bottom w:val="none" w:sz="0" w:space="0" w:color="auto"/>
                    <w:right w:val="none" w:sz="0" w:space="0" w:color="auto"/>
                  </w:divBdr>
                </w:div>
              </w:divsChild>
            </w:div>
            <w:div w:id="1623151960">
              <w:marLeft w:val="0"/>
              <w:marRight w:val="0"/>
              <w:marTop w:val="0"/>
              <w:marBottom w:val="0"/>
              <w:divBdr>
                <w:top w:val="none" w:sz="0" w:space="0" w:color="auto"/>
                <w:left w:val="none" w:sz="0" w:space="0" w:color="auto"/>
                <w:bottom w:val="none" w:sz="0" w:space="0" w:color="auto"/>
                <w:right w:val="none" w:sz="0" w:space="0" w:color="auto"/>
              </w:divBdr>
              <w:divsChild>
                <w:div w:id="1721635790">
                  <w:marLeft w:val="0"/>
                  <w:marRight w:val="0"/>
                  <w:marTop w:val="0"/>
                  <w:marBottom w:val="0"/>
                  <w:divBdr>
                    <w:top w:val="none" w:sz="0" w:space="0" w:color="auto"/>
                    <w:left w:val="none" w:sz="0" w:space="0" w:color="auto"/>
                    <w:bottom w:val="none" w:sz="0" w:space="0" w:color="auto"/>
                    <w:right w:val="none" w:sz="0" w:space="0" w:color="auto"/>
                  </w:divBdr>
                </w:div>
              </w:divsChild>
            </w:div>
            <w:div w:id="1740397882">
              <w:marLeft w:val="0"/>
              <w:marRight w:val="0"/>
              <w:marTop w:val="0"/>
              <w:marBottom w:val="0"/>
              <w:divBdr>
                <w:top w:val="none" w:sz="0" w:space="0" w:color="auto"/>
                <w:left w:val="none" w:sz="0" w:space="0" w:color="auto"/>
                <w:bottom w:val="none" w:sz="0" w:space="0" w:color="auto"/>
                <w:right w:val="none" w:sz="0" w:space="0" w:color="auto"/>
              </w:divBdr>
              <w:divsChild>
                <w:div w:id="1188522121">
                  <w:marLeft w:val="0"/>
                  <w:marRight w:val="0"/>
                  <w:marTop w:val="450"/>
                  <w:marBottom w:val="450"/>
                  <w:divBdr>
                    <w:top w:val="none" w:sz="0" w:space="0" w:color="auto"/>
                    <w:left w:val="none" w:sz="0" w:space="0" w:color="auto"/>
                    <w:bottom w:val="none" w:sz="0" w:space="0" w:color="auto"/>
                    <w:right w:val="none" w:sz="0" w:space="0" w:color="auto"/>
                  </w:divBdr>
                  <w:divsChild>
                    <w:div w:id="1469469153">
                      <w:marLeft w:val="0"/>
                      <w:marRight w:val="0"/>
                      <w:marTop w:val="0"/>
                      <w:marBottom w:val="0"/>
                      <w:divBdr>
                        <w:top w:val="none" w:sz="0" w:space="0" w:color="auto"/>
                        <w:left w:val="none" w:sz="0" w:space="0" w:color="auto"/>
                        <w:bottom w:val="none" w:sz="0" w:space="0" w:color="auto"/>
                        <w:right w:val="none" w:sz="0" w:space="0" w:color="auto"/>
                      </w:divBdr>
                      <w:divsChild>
                        <w:div w:id="428039040">
                          <w:marLeft w:val="0"/>
                          <w:marRight w:val="0"/>
                          <w:marTop w:val="0"/>
                          <w:marBottom w:val="0"/>
                          <w:divBdr>
                            <w:top w:val="none" w:sz="0" w:space="0" w:color="auto"/>
                            <w:left w:val="none" w:sz="0" w:space="0" w:color="auto"/>
                            <w:bottom w:val="none" w:sz="0" w:space="0" w:color="auto"/>
                            <w:right w:val="none" w:sz="0" w:space="0" w:color="auto"/>
                          </w:divBdr>
                          <w:divsChild>
                            <w:div w:id="2042125482">
                              <w:marLeft w:val="0"/>
                              <w:marRight w:val="0"/>
                              <w:marTop w:val="450"/>
                              <w:marBottom w:val="150"/>
                              <w:divBdr>
                                <w:top w:val="none" w:sz="0" w:space="0" w:color="auto"/>
                                <w:left w:val="single" w:sz="6" w:space="23" w:color="4F99AF"/>
                                <w:bottom w:val="none" w:sz="0" w:space="0" w:color="auto"/>
                                <w:right w:val="none" w:sz="0" w:space="0" w:color="auto"/>
                              </w:divBdr>
                              <w:divsChild>
                                <w:div w:id="121265695">
                                  <w:marLeft w:val="0"/>
                                  <w:marRight w:val="0"/>
                                  <w:marTop w:val="0"/>
                                  <w:marBottom w:val="0"/>
                                  <w:divBdr>
                                    <w:top w:val="none" w:sz="0" w:space="0" w:color="auto"/>
                                    <w:left w:val="none" w:sz="0" w:space="0" w:color="auto"/>
                                    <w:bottom w:val="none" w:sz="0" w:space="0" w:color="auto"/>
                                    <w:right w:val="none" w:sz="0" w:space="0" w:color="auto"/>
                                  </w:divBdr>
                                  <w:divsChild>
                                    <w:div w:id="1029912113">
                                      <w:marLeft w:val="0"/>
                                      <w:marRight w:val="0"/>
                                      <w:marTop w:val="0"/>
                                      <w:marBottom w:val="0"/>
                                      <w:divBdr>
                                        <w:top w:val="none" w:sz="0" w:space="0" w:color="auto"/>
                                        <w:left w:val="none" w:sz="0" w:space="0" w:color="auto"/>
                                        <w:bottom w:val="none" w:sz="0" w:space="0" w:color="auto"/>
                                        <w:right w:val="none" w:sz="0" w:space="0" w:color="auto"/>
                                      </w:divBdr>
                                    </w:div>
                                    <w:div w:id="1120146607">
                                      <w:marLeft w:val="300"/>
                                      <w:marRight w:val="300"/>
                                      <w:marTop w:val="300"/>
                                      <w:marBottom w:val="300"/>
                                      <w:divBdr>
                                        <w:top w:val="none" w:sz="0" w:space="0" w:color="auto"/>
                                        <w:left w:val="none" w:sz="0" w:space="0" w:color="auto"/>
                                        <w:bottom w:val="none" w:sz="0" w:space="0" w:color="auto"/>
                                        <w:right w:val="none" w:sz="0" w:space="0" w:color="auto"/>
                                      </w:divBdr>
                                      <w:divsChild>
                                        <w:div w:id="1677882014">
                                          <w:marLeft w:val="0"/>
                                          <w:marRight w:val="0"/>
                                          <w:marTop w:val="0"/>
                                          <w:marBottom w:val="0"/>
                                          <w:divBdr>
                                            <w:top w:val="none" w:sz="0" w:space="0" w:color="auto"/>
                                            <w:left w:val="none" w:sz="0" w:space="0" w:color="auto"/>
                                            <w:bottom w:val="none" w:sz="0" w:space="0" w:color="auto"/>
                                            <w:right w:val="none" w:sz="0" w:space="0" w:color="auto"/>
                                          </w:divBdr>
                                        </w:div>
                                        <w:div w:id="21465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907539">
          <w:marLeft w:val="0"/>
          <w:marRight w:val="0"/>
          <w:marTop w:val="225"/>
          <w:marBottom w:val="0"/>
          <w:divBdr>
            <w:top w:val="none" w:sz="0" w:space="0" w:color="auto"/>
            <w:left w:val="none" w:sz="0" w:space="0" w:color="auto"/>
            <w:bottom w:val="none" w:sz="0" w:space="0" w:color="auto"/>
            <w:right w:val="none" w:sz="0" w:space="0" w:color="auto"/>
          </w:divBdr>
          <w:divsChild>
            <w:div w:id="1573271771">
              <w:marLeft w:val="0"/>
              <w:marRight w:val="0"/>
              <w:marTop w:val="0"/>
              <w:marBottom w:val="0"/>
              <w:divBdr>
                <w:top w:val="none" w:sz="0" w:space="0" w:color="auto"/>
                <w:left w:val="none" w:sz="0" w:space="0" w:color="auto"/>
                <w:bottom w:val="none" w:sz="0" w:space="0" w:color="auto"/>
                <w:right w:val="none" w:sz="0" w:space="0" w:color="auto"/>
              </w:divBdr>
              <w:divsChild>
                <w:div w:id="606891301">
                  <w:marLeft w:val="0"/>
                  <w:marRight w:val="0"/>
                  <w:marTop w:val="0"/>
                  <w:marBottom w:val="0"/>
                  <w:divBdr>
                    <w:top w:val="none" w:sz="0" w:space="0" w:color="auto"/>
                    <w:left w:val="none" w:sz="0" w:space="0" w:color="auto"/>
                    <w:bottom w:val="none" w:sz="0" w:space="0" w:color="auto"/>
                    <w:right w:val="none" w:sz="0" w:space="0" w:color="auto"/>
                  </w:divBdr>
                </w:div>
                <w:div w:id="10903522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5297451">
          <w:marLeft w:val="0"/>
          <w:marRight w:val="0"/>
          <w:marTop w:val="225"/>
          <w:marBottom w:val="0"/>
          <w:divBdr>
            <w:top w:val="none" w:sz="0" w:space="0" w:color="auto"/>
            <w:left w:val="none" w:sz="0" w:space="0" w:color="auto"/>
            <w:bottom w:val="none" w:sz="0" w:space="0" w:color="auto"/>
            <w:right w:val="none" w:sz="0" w:space="0" w:color="auto"/>
          </w:divBdr>
          <w:divsChild>
            <w:div w:id="306127760">
              <w:marLeft w:val="0"/>
              <w:marRight w:val="0"/>
              <w:marTop w:val="0"/>
              <w:marBottom w:val="0"/>
              <w:divBdr>
                <w:top w:val="none" w:sz="0" w:space="0" w:color="auto"/>
                <w:left w:val="none" w:sz="0" w:space="0" w:color="auto"/>
                <w:bottom w:val="none" w:sz="0" w:space="0" w:color="auto"/>
                <w:right w:val="none" w:sz="0" w:space="0" w:color="auto"/>
              </w:divBdr>
              <w:divsChild>
                <w:div w:id="941912442">
                  <w:marLeft w:val="0"/>
                  <w:marRight w:val="0"/>
                  <w:marTop w:val="0"/>
                  <w:marBottom w:val="0"/>
                  <w:divBdr>
                    <w:top w:val="none" w:sz="0" w:space="0" w:color="auto"/>
                    <w:left w:val="none" w:sz="0" w:space="0" w:color="auto"/>
                    <w:bottom w:val="none" w:sz="0" w:space="0" w:color="auto"/>
                    <w:right w:val="none" w:sz="0" w:space="0" w:color="auto"/>
                  </w:divBdr>
                  <w:divsChild>
                    <w:div w:id="1413890538">
                      <w:marLeft w:val="0"/>
                      <w:marRight w:val="0"/>
                      <w:marTop w:val="0"/>
                      <w:marBottom w:val="0"/>
                      <w:divBdr>
                        <w:top w:val="none" w:sz="0" w:space="0" w:color="auto"/>
                        <w:left w:val="none" w:sz="0" w:space="0" w:color="auto"/>
                        <w:bottom w:val="none" w:sz="0" w:space="0" w:color="auto"/>
                        <w:right w:val="none" w:sz="0" w:space="0" w:color="auto"/>
                      </w:divBdr>
                    </w:div>
                    <w:div w:id="1422487936">
                      <w:marLeft w:val="0"/>
                      <w:marRight w:val="0"/>
                      <w:marTop w:val="0"/>
                      <w:marBottom w:val="0"/>
                      <w:divBdr>
                        <w:top w:val="none" w:sz="0" w:space="0" w:color="auto"/>
                        <w:left w:val="none" w:sz="0" w:space="0" w:color="auto"/>
                        <w:bottom w:val="none" w:sz="0" w:space="0" w:color="auto"/>
                        <w:right w:val="none" w:sz="0" w:space="0" w:color="auto"/>
                      </w:divBdr>
                      <w:divsChild>
                        <w:div w:id="1677918887">
                          <w:marLeft w:val="0"/>
                          <w:marRight w:val="0"/>
                          <w:marTop w:val="0"/>
                          <w:marBottom w:val="0"/>
                          <w:divBdr>
                            <w:top w:val="none" w:sz="0" w:space="0" w:color="auto"/>
                            <w:left w:val="none" w:sz="0" w:space="0" w:color="auto"/>
                            <w:bottom w:val="none" w:sz="0" w:space="0" w:color="auto"/>
                            <w:right w:val="none" w:sz="0" w:space="0" w:color="auto"/>
                          </w:divBdr>
                          <w:divsChild>
                            <w:div w:id="1994917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684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0155521">
      <w:bodyDiv w:val="1"/>
      <w:marLeft w:val="0"/>
      <w:marRight w:val="0"/>
      <w:marTop w:val="0"/>
      <w:marBottom w:val="0"/>
      <w:divBdr>
        <w:top w:val="none" w:sz="0" w:space="0" w:color="auto"/>
        <w:left w:val="none" w:sz="0" w:space="0" w:color="auto"/>
        <w:bottom w:val="none" w:sz="0" w:space="0" w:color="auto"/>
        <w:right w:val="none" w:sz="0" w:space="0" w:color="auto"/>
      </w:divBdr>
      <w:divsChild>
        <w:div w:id="1881824660">
          <w:marLeft w:val="0"/>
          <w:marRight w:val="0"/>
          <w:marTop w:val="375"/>
          <w:marBottom w:val="330"/>
          <w:divBdr>
            <w:top w:val="none" w:sz="0" w:space="0" w:color="auto"/>
            <w:left w:val="none" w:sz="0" w:space="0" w:color="auto"/>
            <w:bottom w:val="none" w:sz="0" w:space="0" w:color="auto"/>
            <w:right w:val="none" w:sz="0" w:space="0" w:color="auto"/>
          </w:divBdr>
          <w:divsChild>
            <w:div w:id="1648125628">
              <w:marLeft w:val="0"/>
              <w:marRight w:val="0"/>
              <w:marTop w:val="0"/>
              <w:marBottom w:val="210"/>
              <w:divBdr>
                <w:top w:val="none" w:sz="0" w:space="0" w:color="auto"/>
                <w:left w:val="none" w:sz="0" w:space="0" w:color="auto"/>
                <w:bottom w:val="none" w:sz="0" w:space="0" w:color="auto"/>
                <w:right w:val="none" w:sz="0" w:space="0" w:color="auto"/>
              </w:divBdr>
            </w:div>
            <w:div w:id="1734505590">
              <w:marLeft w:val="0"/>
              <w:marRight w:val="0"/>
              <w:marTop w:val="0"/>
              <w:marBottom w:val="210"/>
              <w:divBdr>
                <w:top w:val="none" w:sz="0" w:space="0" w:color="auto"/>
                <w:left w:val="none" w:sz="0" w:space="0" w:color="auto"/>
                <w:bottom w:val="none" w:sz="0" w:space="0" w:color="auto"/>
                <w:right w:val="none" w:sz="0" w:space="0" w:color="auto"/>
              </w:divBdr>
              <w:divsChild>
                <w:div w:id="1248345966">
                  <w:marLeft w:val="0"/>
                  <w:marRight w:val="0"/>
                  <w:marTop w:val="0"/>
                  <w:marBottom w:val="0"/>
                  <w:divBdr>
                    <w:top w:val="none" w:sz="0" w:space="0" w:color="auto"/>
                    <w:left w:val="none" w:sz="0" w:space="0" w:color="auto"/>
                    <w:bottom w:val="none" w:sz="0" w:space="0" w:color="auto"/>
                    <w:right w:val="none" w:sz="0" w:space="0" w:color="auto"/>
                  </w:divBdr>
                  <w:divsChild>
                    <w:div w:id="15707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9017">
          <w:marLeft w:val="0"/>
          <w:marRight w:val="0"/>
          <w:marTop w:val="0"/>
          <w:marBottom w:val="0"/>
          <w:divBdr>
            <w:top w:val="none" w:sz="0" w:space="0" w:color="auto"/>
            <w:left w:val="none" w:sz="0" w:space="0" w:color="auto"/>
            <w:bottom w:val="none" w:sz="0" w:space="0" w:color="auto"/>
            <w:right w:val="none" w:sz="0" w:space="0" w:color="auto"/>
          </w:divBdr>
          <w:divsChild>
            <w:div w:id="165362135">
              <w:marLeft w:val="0"/>
              <w:marRight w:val="0"/>
              <w:marTop w:val="0"/>
              <w:marBottom w:val="0"/>
              <w:divBdr>
                <w:top w:val="none" w:sz="0" w:space="0" w:color="auto"/>
                <w:left w:val="none" w:sz="0" w:space="0" w:color="auto"/>
                <w:bottom w:val="none" w:sz="0" w:space="0" w:color="auto"/>
                <w:right w:val="none" w:sz="0" w:space="0" w:color="auto"/>
              </w:divBdr>
              <w:divsChild>
                <w:div w:id="467475451">
                  <w:marLeft w:val="0"/>
                  <w:marRight w:val="0"/>
                  <w:marTop w:val="0"/>
                  <w:marBottom w:val="0"/>
                  <w:divBdr>
                    <w:top w:val="none" w:sz="0" w:space="0" w:color="auto"/>
                    <w:left w:val="none" w:sz="0" w:space="0" w:color="auto"/>
                    <w:bottom w:val="single" w:sz="6" w:space="15" w:color="FFFFFF"/>
                    <w:right w:val="none" w:sz="0" w:space="0" w:color="auto"/>
                  </w:divBdr>
                  <w:divsChild>
                    <w:div w:id="1147553577">
                      <w:marLeft w:val="0"/>
                      <w:marRight w:val="0"/>
                      <w:marTop w:val="0"/>
                      <w:marBottom w:val="0"/>
                      <w:divBdr>
                        <w:top w:val="none" w:sz="0" w:space="0" w:color="auto"/>
                        <w:left w:val="none" w:sz="0" w:space="0" w:color="auto"/>
                        <w:bottom w:val="none" w:sz="0" w:space="0" w:color="auto"/>
                        <w:right w:val="none" w:sz="0" w:space="0" w:color="auto"/>
                      </w:divBdr>
                      <w:divsChild>
                        <w:div w:id="1729647453">
                          <w:marLeft w:val="0"/>
                          <w:marRight w:val="0"/>
                          <w:marTop w:val="0"/>
                          <w:marBottom w:val="0"/>
                          <w:divBdr>
                            <w:top w:val="none" w:sz="0" w:space="0" w:color="auto"/>
                            <w:left w:val="none" w:sz="0" w:space="0" w:color="auto"/>
                            <w:bottom w:val="none" w:sz="0" w:space="0" w:color="auto"/>
                            <w:right w:val="none" w:sz="0" w:space="0" w:color="auto"/>
                          </w:divBdr>
                          <w:divsChild>
                            <w:div w:id="391776770">
                              <w:marLeft w:val="0"/>
                              <w:marRight w:val="0"/>
                              <w:marTop w:val="0"/>
                              <w:marBottom w:val="0"/>
                              <w:divBdr>
                                <w:top w:val="none" w:sz="0" w:space="0" w:color="auto"/>
                                <w:left w:val="none" w:sz="0" w:space="0" w:color="auto"/>
                                <w:bottom w:val="none" w:sz="0" w:space="0" w:color="auto"/>
                                <w:right w:val="none" w:sz="0" w:space="0" w:color="auto"/>
                              </w:divBdr>
                              <w:divsChild>
                                <w:div w:id="1089304375">
                                  <w:marLeft w:val="0"/>
                                  <w:marRight w:val="0"/>
                                  <w:marTop w:val="0"/>
                                  <w:marBottom w:val="150"/>
                                  <w:divBdr>
                                    <w:top w:val="none" w:sz="0" w:space="0" w:color="auto"/>
                                    <w:left w:val="none" w:sz="0" w:space="0" w:color="auto"/>
                                    <w:bottom w:val="none" w:sz="0" w:space="0" w:color="auto"/>
                                    <w:right w:val="none" w:sz="0" w:space="0" w:color="auto"/>
                                  </w:divBdr>
                                  <w:divsChild>
                                    <w:div w:id="727608866">
                                      <w:marLeft w:val="0"/>
                                      <w:marRight w:val="0"/>
                                      <w:marTop w:val="0"/>
                                      <w:marBottom w:val="0"/>
                                      <w:divBdr>
                                        <w:top w:val="none" w:sz="0" w:space="0" w:color="auto"/>
                                        <w:left w:val="none" w:sz="0" w:space="0" w:color="auto"/>
                                        <w:bottom w:val="none" w:sz="0" w:space="0" w:color="auto"/>
                                        <w:right w:val="none" w:sz="0" w:space="0" w:color="auto"/>
                                      </w:divBdr>
                                      <w:divsChild>
                                        <w:div w:id="294454150">
                                          <w:marLeft w:val="0"/>
                                          <w:marRight w:val="0"/>
                                          <w:marTop w:val="0"/>
                                          <w:marBottom w:val="300"/>
                                          <w:divBdr>
                                            <w:top w:val="none" w:sz="0" w:space="0" w:color="auto"/>
                                            <w:left w:val="none" w:sz="0" w:space="0" w:color="auto"/>
                                            <w:bottom w:val="none" w:sz="0" w:space="0" w:color="auto"/>
                                            <w:right w:val="none" w:sz="0" w:space="0" w:color="auto"/>
                                          </w:divBdr>
                                          <w:divsChild>
                                            <w:div w:id="1971789897">
                                              <w:marLeft w:val="300"/>
                                              <w:marRight w:val="0"/>
                                              <w:marTop w:val="0"/>
                                              <w:marBottom w:val="150"/>
                                              <w:divBdr>
                                                <w:top w:val="none" w:sz="0" w:space="0" w:color="auto"/>
                                                <w:left w:val="none" w:sz="0" w:space="0" w:color="auto"/>
                                                <w:bottom w:val="none" w:sz="0" w:space="0" w:color="auto"/>
                                                <w:right w:val="none" w:sz="0" w:space="0" w:color="auto"/>
                                              </w:divBdr>
                                              <w:divsChild>
                                                <w:div w:id="1398237251">
                                                  <w:marLeft w:val="0"/>
                                                  <w:marRight w:val="0"/>
                                                  <w:marTop w:val="0"/>
                                                  <w:marBottom w:val="0"/>
                                                  <w:divBdr>
                                                    <w:top w:val="none" w:sz="0" w:space="0" w:color="auto"/>
                                                    <w:left w:val="none" w:sz="0" w:space="0" w:color="auto"/>
                                                    <w:bottom w:val="none" w:sz="0" w:space="0" w:color="auto"/>
                                                    <w:right w:val="none" w:sz="0" w:space="0" w:color="auto"/>
                                                  </w:divBdr>
                                                  <w:divsChild>
                                                    <w:div w:id="2117016630">
                                                      <w:marLeft w:val="0"/>
                                                      <w:marRight w:val="0"/>
                                                      <w:marTop w:val="225"/>
                                                      <w:marBottom w:val="0"/>
                                                      <w:divBdr>
                                                        <w:top w:val="none" w:sz="0" w:space="0" w:color="auto"/>
                                                        <w:left w:val="none" w:sz="0" w:space="0" w:color="auto"/>
                                                        <w:bottom w:val="none" w:sz="0" w:space="0" w:color="auto"/>
                                                        <w:right w:val="none" w:sz="0" w:space="0" w:color="auto"/>
                                                      </w:divBdr>
                                                      <w:divsChild>
                                                        <w:div w:id="484201861">
                                                          <w:marLeft w:val="0"/>
                                                          <w:marRight w:val="0"/>
                                                          <w:marTop w:val="0"/>
                                                          <w:marBottom w:val="0"/>
                                                          <w:divBdr>
                                                            <w:top w:val="none" w:sz="0" w:space="0" w:color="auto"/>
                                                            <w:left w:val="none" w:sz="0" w:space="0" w:color="auto"/>
                                                            <w:bottom w:val="none" w:sz="0" w:space="0" w:color="auto"/>
                                                            <w:right w:val="none" w:sz="0" w:space="0" w:color="auto"/>
                                                          </w:divBdr>
                                                        </w:div>
                                                        <w:div w:id="1633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267897">
                                          <w:marLeft w:val="0"/>
                                          <w:marRight w:val="0"/>
                                          <w:marTop w:val="0"/>
                                          <w:marBottom w:val="240"/>
                                          <w:divBdr>
                                            <w:top w:val="none" w:sz="0" w:space="0" w:color="auto"/>
                                            <w:left w:val="none" w:sz="0" w:space="0" w:color="auto"/>
                                            <w:bottom w:val="none" w:sz="0" w:space="0" w:color="auto"/>
                                            <w:right w:val="none" w:sz="0" w:space="0" w:color="auto"/>
                                          </w:divBdr>
                                        </w:div>
                                        <w:div w:id="1725837249">
                                          <w:marLeft w:val="0"/>
                                          <w:marRight w:val="0"/>
                                          <w:marTop w:val="0"/>
                                          <w:marBottom w:val="300"/>
                                          <w:divBdr>
                                            <w:top w:val="none" w:sz="0" w:space="0" w:color="auto"/>
                                            <w:left w:val="none" w:sz="0" w:space="0" w:color="auto"/>
                                            <w:bottom w:val="none" w:sz="0" w:space="0" w:color="auto"/>
                                            <w:right w:val="none" w:sz="0" w:space="0" w:color="auto"/>
                                          </w:divBdr>
                                          <w:divsChild>
                                            <w:div w:id="10398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040641">
              <w:marLeft w:val="0"/>
              <w:marRight w:val="0"/>
              <w:marTop w:val="0"/>
              <w:marBottom w:val="0"/>
              <w:divBdr>
                <w:top w:val="none" w:sz="0" w:space="0" w:color="auto"/>
                <w:left w:val="none" w:sz="0" w:space="0" w:color="auto"/>
                <w:bottom w:val="none" w:sz="0" w:space="0" w:color="auto"/>
                <w:right w:val="none" w:sz="0" w:space="0" w:color="auto"/>
              </w:divBdr>
              <w:divsChild>
                <w:div w:id="595017197">
                  <w:marLeft w:val="0"/>
                  <w:marRight w:val="0"/>
                  <w:marTop w:val="75"/>
                  <w:marBottom w:val="0"/>
                  <w:divBdr>
                    <w:top w:val="none" w:sz="0" w:space="0" w:color="auto"/>
                    <w:left w:val="none" w:sz="0" w:space="0" w:color="auto"/>
                    <w:bottom w:val="none" w:sz="0" w:space="0" w:color="auto"/>
                    <w:right w:val="none" w:sz="0" w:space="0" w:color="auto"/>
                  </w:divBdr>
                  <w:divsChild>
                    <w:div w:id="7553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928991">
      <w:bodyDiv w:val="1"/>
      <w:marLeft w:val="0"/>
      <w:marRight w:val="0"/>
      <w:marTop w:val="0"/>
      <w:marBottom w:val="0"/>
      <w:divBdr>
        <w:top w:val="none" w:sz="0" w:space="0" w:color="auto"/>
        <w:left w:val="none" w:sz="0" w:space="0" w:color="auto"/>
        <w:bottom w:val="none" w:sz="0" w:space="0" w:color="auto"/>
        <w:right w:val="none" w:sz="0" w:space="0" w:color="auto"/>
      </w:divBdr>
      <w:divsChild>
        <w:div w:id="1554468218">
          <w:marLeft w:val="0"/>
          <w:marRight w:val="0"/>
          <w:marTop w:val="0"/>
          <w:marBottom w:val="0"/>
          <w:divBdr>
            <w:top w:val="none" w:sz="0" w:space="0" w:color="auto"/>
            <w:left w:val="none" w:sz="0" w:space="0" w:color="auto"/>
            <w:bottom w:val="none" w:sz="0" w:space="0" w:color="auto"/>
            <w:right w:val="none" w:sz="0" w:space="0" w:color="auto"/>
          </w:divBdr>
          <w:divsChild>
            <w:div w:id="49233369">
              <w:marLeft w:val="0"/>
              <w:marRight w:val="0"/>
              <w:marTop w:val="0"/>
              <w:marBottom w:val="225"/>
              <w:divBdr>
                <w:top w:val="none" w:sz="0" w:space="0" w:color="auto"/>
                <w:left w:val="none" w:sz="0" w:space="0" w:color="auto"/>
                <w:bottom w:val="none" w:sz="0" w:space="0" w:color="auto"/>
                <w:right w:val="none" w:sz="0" w:space="0" w:color="auto"/>
              </w:divBdr>
              <w:divsChild>
                <w:div w:id="893854165">
                  <w:marLeft w:val="0"/>
                  <w:marRight w:val="0"/>
                  <w:marTop w:val="0"/>
                  <w:marBottom w:val="0"/>
                  <w:divBdr>
                    <w:top w:val="none" w:sz="0" w:space="0" w:color="auto"/>
                    <w:left w:val="none" w:sz="0" w:space="0" w:color="auto"/>
                    <w:bottom w:val="none" w:sz="0" w:space="0" w:color="auto"/>
                    <w:right w:val="none" w:sz="0" w:space="0" w:color="auto"/>
                  </w:divBdr>
                </w:div>
              </w:divsChild>
            </w:div>
            <w:div w:id="447239907">
              <w:marLeft w:val="0"/>
              <w:marRight w:val="0"/>
              <w:marTop w:val="0"/>
              <w:marBottom w:val="225"/>
              <w:divBdr>
                <w:top w:val="none" w:sz="0" w:space="0" w:color="auto"/>
                <w:left w:val="none" w:sz="0" w:space="0" w:color="auto"/>
                <w:bottom w:val="none" w:sz="0" w:space="0" w:color="auto"/>
                <w:right w:val="none" w:sz="0" w:space="0" w:color="auto"/>
              </w:divBdr>
              <w:divsChild>
                <w:div w:id="379549868">
                  <w:marLeft w:val="0"/>
                  <w:marRight w:val="0"/>
                  <w:marTop w:val="0"/>
                  <w:marBottom w:val="0"/>
                  <w:divBdr>
                    <w:top w:val="none" w:sz="0" w:space="0" w:color="auto"/>
                    <w:left w:val="none" w:sz="0" w:space="0" w:color="auto"/>
                    <w:bottom w:val="none" w:sz="0" w:space="0" w:color="auto"/>
                    <w:right w:val="none" w:sz="0" w:space="0" w:color="auto"/>
                  </w:divBdr>
                  <w:divsChild>
                    <w:div w:id="44070043">
                      <w:marLeft w:val="0"/>
                      <w:marRight w:val="0"/>
                      <w:marTop w:val="0"/>
                      <w:marBottom w:val="0"/>
                      <w:divBdr>
                        <w:top w:val="none" w:sz="0" w:space="0" w:color="auto"/>
                        <w:left w:val="none" w:sz="0" w:space="0" w:color="auto"/>
                        <w:bottom w:val="none" w:sz="0" w:space="0" w:color="auto"/>
                        <w:right w:val="none" w:sz="0" w:space="0" w:color="auto"/>
                      </w:divBdr>
                      <w:divsChild>
                        <w:div w:id="1941599871">
                          <w:marLeft w:val="0"/>
                          <w:marRight w:val="0"/>
                          <w:marTop w:val="0"/>
                          <w:marBottom w:val="0"/>
                          <w:divBdr>
                            <w:top w:val="none" w:sz="0" w:space="0" w:color="auto"/>
                            <w:left w:val="none" w:sz="0" w:space="0" w:color="auto"/>
                            <w:bottom w:val="none" w:sz="0" w:space="0" w:color="auto"/>
                            <w:right w:val="none" w:sz="0" w:space="0" w:color="auto"/>
                          </w:divBdr>
                          <w:divsChild>
                            <w:div w:id="1421873460">
                              <w:marLeft w:val="0"/>
                              <w:marRight w:val="0"/>
                              <w:marTop w:val="0"/>
                              <w:marBottom w:val="0"/>
                              <w:divBdr>
                                <w:top w:val="none" w:sz="0" w:space="0" w:color="auto"/>
                                <w:left w:val="none" w:sz="0" w:space="0" w:color="auto"/>
                                <w:bottom w:val="none" w:sz="0" w:space="0" w:color="auto"/>
                                <w:right w:val="none" w:sz="0" w:space="0" w:color="auto"/>
                              </w:divBdr>
                              <w:divsChild>
                                <w:div w:id="1164004516">
                                  <w:marLeft w:val="0"/>
                                  <w:marRight w:val="0"/>
                                  <w:marTop w:val="0"/>
                                  <w:marBottom w:val="0"/>
                                  <w:divBdr>
                                    <w:top w:val="none" w:sz="0" w:space="0" w:color="auto"/>
                                    <w:left w:val="none" w:sz="0" w:space="0" w:color="auto"/>
                                    <w:bottom w:val="none" w:sz="0" w:space="0" w:color="auto"/>
                                    <w:right w:val="none" w:sz="0" w:space="0" w:color="auto"/>
                                  </w:divBdr>
                                  <w:divsChild>
                                    <w:div w:id="895701306">
                                      <w:marLeft w:val="0"/>
                                      <w:marRight w:val="0"/>
                                      <w:marTop w:val="100"/>
                                      <w:marBottom w:val="100"/>
                                      <w:divBdr>
                                        <w:top w:val="none" w:sz="0" w:space="0" w:color="auto"/>
                                        <w:left w:val="none" w:sz="0" w:space="0" w:color="auto"/>
                                        <w:bottom w:val="none" w:sz="0" w:space="0" w:color="auto"/>
                                        <w:right w:val="none" w:sz="0" w:space="0" w:color="auto"/>
                                      </w:divBdr>
                                      <w:divsChild>
                                        <w:div w:id="477571163">
                                          <w:marLeft w:val="0"/>
                                          <w:marRight w:val="0"/>
                                          <w:marTop w:val="100"/>
                                          <w:marBottom w:val="100"/>
                                          <w:divBdr>
                                            <w:top w:val="none" w:sz="0" w:space="0" w:color="DDDCDA"/>
                                            <w:left w:val="none" w:sz="0" w:space="0" w:color="DDDCDA"/>
                                            <w:bottom w:val="none" w:sz="0" w:space="0" w:color="DDDCDA"/>
                                            <w:right w:val="none" w:sz="0" w:space="0" w:color="DDDCDA"/>
                                          </w:divBdr>
                                          <w:divsChild>
                                            <w:div w:id="167407781">
                                              <w:marLeft w:val="0"/>
                                              <w:marRight w:val="0"/>
                                              <w:marTop w:val="0"/>
                                              <w:marBottom w:val="0"/>
                                              <w:divBdr>
                                                <w:top w:val="none" w:sz="0" w:space="0" w:color="auto"/>
                                                <w:left w:val="none" w:sz="0" w:space="0" w:color="auto"/>
                                                <w:bottom w:val="none" w:sz="0" w:space="0" w:color="auto"/>
                                                <w:right w:val="none" w:sz="0" w:space="0" w:color="auto"/>
                                              </w:divBdr>
                                              <w:divsChild>
                                                <w:div w:id="532234174">
                                                  <w:marLeft w:val="0"/>
                                                  <w:marRight w:val="0"/>
                                                  <w:marTop w:val="0"/>
                                                  <w:marBottom w:val="0"/>
                                                  <w:divBdr>
                                                    <w:top w:val="none" w:sz="0" w:space="0" w:color="auto"/>
                                                    <w:left w:val="none" w:sz="0" w:space="0" w:color="auto"/>
                                                    <w:bottom w:val="none" w:sz="0" w:space="0" w:color="auto"/>
                                                    <w:right w:val="none" w:sz="0" w:space="0" w:color="auto"/>
                                                  </w:divBdr>
                                                  <w:divsChild>
                                                    <w:div w:id="813715039">
                                                      <w:marLeft w:val="0"/>
                                                      <w:marRight w:val="0"/>
                                                      <w:marTop w:val="0"/>
                                                      <w:marBottom w:val="0"/>
                                                      <w:divBdr>
                                                        <w:top w:val="none" w:sz="0" w:space="0" w:color="auto"/>
                                                        <w:left w:val="none" w:sz="0" w:space="0" w:color="auto"/>
                                                        <w:bottom w:val="none" w:sz="0" w:space="0" w:color="auto"/>
                                                        <w:right w:val="none" w:sz="0" w:space="0" w:color="auto"/>
                                                      </w:divBdr>
                                                      <w:divsChild>
                                                        <w:div w:id="127282160">
                                                          <w:marLeft w:val="0"/>
                                                          <w:marRight w:val="0"/>
                                                          <w:marTop w:val="0"/>
                                                          <w:marBottom w:val="0"/>
                                                          <w:divBdr>
                                                            <w:top w:val="none" w:sz="0" w:space="0" w:color="auto"/>
                                                            <w:left w:val="none" w:sz="0" w:space="0" w:color="auto"/>
                                                            <w:bottom w:val="none" w:sz="0" w:space="0" w:color="auto"/>
                                                            <w:right w:val="none" w:sz="0" w:space="0" w:color="auto"/>
                                                          </w:divBdr>
                                                          <w:divsChild>
                                                            <w:div w:id="444740889">
                                                              <w:marLeft w:val="0"/>
                                                              <w:marRight w:val="0"/>
                                                              <w:marTop w:val="0"/>
                                                              <w:marBottom w:val="0"/>
                                                              <w:divBdr>
                                                                <w:top w:val="none" w:sz="0" w:space="0" w:color="auto"/>
                                                                <w:left w:val="none" w:sz="0" w:space="0" w:color="auto"/>
                                                                <w:bottom w:val="none" w:sz="0" w:space="0" w:color="auto"/>
                                                                <w:right w:val="none" w:sz="0" w:space="0" w:color="auto"/>
                                                              </w:divBdr>
                                                              <w:divsChild>
                                                                <w:div w:id="642928076">
                                                                  <w:marLeft w:val="0"/>
                                                                  <w:marRight w:val="0"/>
                                                                  <w:marTop w:val="0"/>
                                                                  <w:marBottom w:val="0"/>
                                                                  <w:divBdr>
                                                                    <w:top w:val="none" w:sz="0" w:space="0" w:color="auto"/>
                                                                    <w:left w:val="none" w:sz="0" w:space="0" w:color="auto"/>
                                                                    <w:bottom w:val="none" w:sz="0" w:space="0" w:color="auto"/>
                                                                    <w:right w:val="none" w:sz="0" w:space="0" w:color="auto"/>
                                                                  </w:divBdr>
                                                                  <w:divsChild>
                                                                    <w:div w:id="106434028">
                                                                      <w:marLeft w:val="0"/>
                                                                      <w:marRight w:val="0"/>
                                                                      <w:marTop w:val="0"/>
                                                                      <w:marBottom w:val="0"/>
                                                                      <w:divBdr>
                                                                        <w:top w:val="none" w:sz="0" w:space="0" w:color="auto"/>
                                                                        <w:left w:val="none" w:sz="0" w:space="0" w:color="auto"/>
                                                                        <w:bottom w:val="none" w:sz="0" w:space="0" w:color="auto"/>
                                                                        <w:right w:val="none" w:sz="0" w:space="0" w:color="auto"/>
                                                                      </w:divBdr>
                                                                      <w:divsChild>
                                                                        <w:div w:id="1246306573">
                                                                          <w:marLeft w:val="30"/>
                                                                          <w:marRight w:val="30"/>
                                                                          <w:marTop w:val="0"/>
                                                                          <w:marBottom w:val="0"/>
                                                                          <w:divBdr>
                                                                            <w:top w:val="none" w:sz="0" w:space="0" w:color="auto"/>
                                                                            <w:left w:val="none" w:sz="0" w:space="0" w:color="auto"/>
                                                                            <w:bottom w:val="none" w:sz="0" w:space="0" w:color="auto"/>
                                                                            <w:right w:val="none" w:sz="0" w:space="0" w:color="auto"/>
                                                                          </w:divBdr>
                                                                          <w:divsChild>
                                                                            <w:div w:id="456721277">
                                                                              <w:marLeft w:val="0"/>
                                                                              <w:marRight w:val="0"/>
                                                                              <w:marTop w:val="135"/>
                                                                              <w:marBottom w:val="105"/>
                                                                              <w:divBdr>
                                                                                <w:top w:val="none" w:sz="0" w:space="0" w:color="auto"/>
                                                                                <w:left w:val="none" w:sz="0" w:space="0" w:color="auto"/>
                                                                                <w:bottom w:val="none" w:sz="0" w:space="0" w:color="auto"/>
                                                                                <w:right w:val="none" w:sz="0" w:space="0" w:color="auto"/>
                                                                              </w:divBdr>
                                                                              <w:divsChild>
                                                                                <w:div w:id="1326517663">
                                                                                  <w:marLeft w:val="0"/>
                                                                                  <w:marRight w:val="0"/>
                                                                                  <w:marTop w:val="0"/>
                                                                                  <w:marBottom w:val="0"/>
                                                                                  <w:divBdr>
                                                                                    <w:top w:val="none" w:sz="0" w:space="0" w:color="auto"/>
                                                                                    <w:left w:val="none" w:sz="0" w:space="0" w:color="auto"/>
                                                                                    <w:bottom w:val="none" w:sz="0" w:space="0" w:color="auto"/>
                                                                                    <w:right w:val="none" w:sz="0" w:space="0" w:color="auto"/>
                                                                                  </w:divBdr>
                                                                                  <w:divsChild>
                                                                                    <w:div w:id="353653070">
                                                                                      <w:marLeft w:val="0"/>
                                                                                      <w:marRight w:val="0"/>
                                                                                      <w:marTop w:val="0"/>
                                                                                      <w:marBottom w:val="0"/>
                                                                                      <w:divBdr>
                                                                                        <w:top w:val="none" w:sz="0" w:space="0" w:color="auto"/>
                                                                                        <w:left w:val="none" w:sz="0" w:space="0" w:color="auto"/>
                                                                                        <w:bottom w:val="none" w:sz="0" w:space="0" w:color="auto"/>
                                                                                        <w:right w:val="none" w:sz="0" w:space="0" w:color="auto"/>
                                                                                      </w:divBdr>
                                                                                      <w:divsChild>
                                                                                        <w:div w:id="1093934042">
                                                                                          <w:marLeft w:val="0"/>
                                                                                          <w:marRight w:val="0"/>
                                                                                          <w:marTop w:val="0"/>
                                                                                          <w:marBottom w:val="0"/>
                                                                                          <w:divBdr>
                                                                                            <w:top w:val="none" w:sz="0" w:space="0" w:color="auto"/>
                                                                                            <w:left w:val="none" w:sz="0" w:space="0" w:color="auto"/>
                                                                                            <w:bottom w:val="none" w:sz="0" w:space="0" w:color="auto"/>
                                                                                            <w:right w:val="none" w:sz="0" w:space="0" w:color="auto"/>
                                                                                          </w:divBdr>
                                                                                          <w:divsChild>
                                                                                            <w:div w:id="19187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409326">
                                                                  <w:marLeft w:val="0"/>
                                                                  <w:marRight w:val="0"/>
                                                                  <w:marTop w:val="0"/>
                                                                  <w:marBottom w:val="0"/>
                                                                  <w:divBdr>
                                                                    <w:top w:val="none" w:sz="0" w:space="0" w:color="auto"/>
                                                                    <w:left w:val="none" w:sz="0" w:space="0" w:color="auto"/>
                                                                    <w:bottom w:val="none" w:sz="0" w:space="0" w:color="auto"/>
                                                                    <w:right w:val="none" w:sz="0" w:space="0" w:color="auto"/>
                                                                  </w:divBdr>
                                                                  <w:divsChild>
                                                                    <w:div w:id="1287852416">
                                                                      <w:marLeft w:val="0"/>
                                                                      <w:marRight w:val="0"/>
                                                                      <w:marTop w:val="0"/>
                                                                      <w:marBottom w:val="0"/>
                                                                      <w:divBdr>
                                                                        <w:top w:val="none" w:sz="0" w:space="0" w:color="auto"/>
                                                                        <w:left w:val="none" w:sz="0" w:space="0" w:color="auto"/>
                                                                        <w:bottom w:val="none" w:sz="0" w:space="0" w:color="auto"/>
                                                                        <w:right w:val="none" w:sz="0" w:space="0" w:color="auto"/>
                                                                      </w:divBdr>
                                                                      <w:divsChild>
                                                                        <w:div w:id="1022785560">
                                                                          <w:marLeft w:val="0"/>
                                                                          <w:marRight w:val="0"/>
                                                                          <w:marTop w:val="0"/>
                                                                          <w:marBottom w:val="0"/>
                                                                          <w:divBdr>
                                                                            <w:top w:val="none" w:sz="0" w:space="0" w:color="auto"/>
                                                                            <w:left w:val="none" w:sz="0" w:space="0" w:color="auto"/>
                                                                            <w:bottom w:val="none" w:sz="0" w:space="0" w:color="auto"/>
                                                                            <w:right w:val="none" w:sz="0" w:space="0" w:color="auto"/>
                                                                          </w:divBdr>
                                                                          <w:divsChild>
                                                                            <w:div w:id="515535284">
                                                                              <w:marLeft w:val="0"/>
                                                                              <w:marRight w:val="0"/>
                                                                              <w:marTop w:val="0"/>
                                                                              <w:marBottom w:val="0"/>
                                                                              <w:divBdr>
                                                                                <w:top w:val="none" w:sz="0" w:space="0" w:color="auto"/>
                                                                                <w:left w:val="none" w:sz="0" w:space="0" w:color="auto"/>
                                                                                <w:bottom w:val="none" w:sz="0" w:space="0" w:color="auto"/>
                                                                                <w:right w:val="none" w:sz="0" w:space="0" w:color="auto"/>
                                                                              </w:divBdr>
                                                                              <w:divsChild>
                                                                                <w:div w:id="379403436">
                                                                                  <w:marLeft w:val="0"/>
                                                                                  <w:marRight w:val="0"/>
                                                                                  <w:marTop w:val="0"/>
                                                                                  <w:marBottom w:val="0"/>
                                                                                  <w:divBdr>
                                                                                    <w:top w:val="none" w:sz="0" w:space="0" w:color="auto"/>
                                                                                    <w:left w:val="none" w:sz="0" w:space="0" w:color="auto"/>
                                                                                    <w:bottom w:val="none" w:sz="0" w:space="0" w:color="auto"/>
                                                                                    <w:right w:val="none" w:sz="0" w:space="0" w:color="auto"/>
                                                                                  </w:divBdr>
                                                                                  <w:divsChild>
                                                                                    <w:div w:id="16532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3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288662">
                                          <w:marLeft w:val="0"/>
                                          <w:marRight w:val="0"/>
                                          <w:marTop w:val="100"/>
                                          <w:marBottom w:val="100"/>
                                          <w:divBdr>
                                            <w:top w:val="none" w:sz="0" w:space="0" w:color="DDDCDA"/>
                                            <w:left w:val="none" w:sz="0" w:space="0" w:color="DDDCDA"/>
                                            <w:bottom w:val="none" w:sz="0" w:space="0" w:color="DDDCDA"/>
                                            <w:right w:val="none" w:sz="0" w:space="0" w:color="DDDCDA"/>
                                          </w:divBdr>
                                          <w:divsChild>
                                            <w:div w:id="586112295">
                                              <w:marLeft w:val="0"/>
                                              <w:marRight w:val="0"/>
                                              <w:marTop w:val="0"/>
                                              <w:marBottom w:val="0"/>
                                              <w:divBdr>
                                                <w:top w:val="none" w:sz="0" w:space="0" w:color="auto"/>
                                                <w:left w:val="none" w:sz="0" w:space="0" w:color="auto"/>
                                                <w:bottom w:val="none" w:sz="0" w:space="0" w:color="auto"/>
                                                <w:right w:val="none" w:sz="0" w:space="0" w:color="auto"/>
                                              </w:divBdr>
                                              <w:divsChild>
                                                <w:div w:id="1730575436">
                                                  <w:marLeft w:val="0"/>
                                                  <w:marRight w:val="0"/>
                                                  <w:marTop w:val="0"/>
                                                  <w:marBottom w:val="0"/>
                                                  <w:divBdr>
                                                    <w:top w:val="none" w:sz="0" w:space="0" w:color="auto"/>
                                                    <w:left w:val="none" w:sz="0" w:space="0" w:color="auto"/>
                                                    <w:bottom w:val="none" w:sz="0" w:space="0" w:color="auto"/>
                                                    <w:right w:val="none" w:sz="0" w:space="0" w:color="auto"/>
                                                  </w:divBdr>
                                                  <w:divsChild>
                                                    <w:div w:id="1495532697">
                                                      <w:marLeft w:val="0"/>
                                                      <w:marRight w:val="0"/>
                                                      <w:marTop w:val="0"/>
                                                      <w:marBottom w:val="0"/>
                                                      <w:divBdr>
                                                        <w:top w:val="none" w:sz="0" w:space="0" w:color="auto"/>
                                                        <w:left w:val="none" w:sz="0" w:space="0" w:color="auto"/>
                                                        <w:bottom w:val="none" w:sz="0" w:space="0" w:color="auto"/>
                                                        <w:right w:val="none" w:sz="0" w:space="0" w:color="auto"/>
                                                      </w:divBdr>
                                                      <w:divsChild>
                                                        <w:div w:id="784155778">
                                                          <w:marLeft w:val="0"/>
                                                          <w:marRight w:val="0"/>
                                                          <w:marTop w:val="0"/>
                                                          <w:marBottom w:val="0"/>
                                                          <w:divBdr>
                                                            <w:top w:val="none" w:sz="0" w:space="0" w:color="auto"/>
                                                            <w:left w:val="none" w:sz="0" w:space="0" w:color="auto"/>
                                                            <w:bottom w:val="none" w:sz="0" w:space="0" w:color="auto"/>
                                                            <w:right w:val="none" w:sz="0" w:space="0" w:color="auto"/>
                                                          </w:divBdr>
                                                          <w:divsChild>
                                                            <w:div w:id="225845825">
                                                              <w:marLeft w:val="0"/>
                                                              <w:marRight w:val="0"/>
                                                              <w:marTop w:val="0"/>
                                                              <w:marBottom w:val="0"/>
                                                              <w:divBdr>
                                                                <w:top w:val="none" w:sz="0" w:space="0" w:color="auto"/>
                                                                <w:left w:val="none" w:sz="0" w:space="0" w:color="auto"/>
                                                                <w:bottom w:val="none" w:sz="0" w:space="0" w:color="auto"/>
                                                                <w:right w:val="none" w:sz="0" w:space="0" w:color="auto"/>
                                                              </w:divBdr>
                                                              <w:divsChild>
                                                                <w:div w:id="1013190130">
                                                                  <w:marLeft w:val="0"/>
                                                                  <w:marRight w:val="0"/>
                                                                  <w:marTop w:val="0"/>
                                                                  <w:marBottom w:val="0"/>
                                                                  <w:divBdr>
                                                                    <w:top w:val="none" w:sz="0" w:space="0" w:color="auto"/>
                                                                    <w:left w:val="none" w:sz="0" w:space="0" w:color="auto"/>
                                                                    <w:bottom w:val="none" w:sz="0" w:space="0" w:color="auto"/>
                                                                    <w:right w:val="none" w:sz="0" w:space="0" w:color="auto"/>
                                                                  </w:divBdr>
                                                                  <w:divsChild>
                                                                    <w:div w:id="219442322">
                                                                      <w:marLeft w:val="0"/>
                                                                      <w:marRight w:val="0"/>
                                                                      <w:marTop w:val="0"/>
                                                                      <w:marBottom w:val="0"/>
                                                                      <w:divBdr>
                                                                        <w:top w:val="none" w:sz="0" w:space="0" w:color="auto"/>
                                                                        <w:left w:val="none" w:sz="0" w:space="0" w:color="auto"/>
                                                                        <w:bottom w:val="none" w:sz="0" w:space="0" w:color="auto"/>
                                                                        <w:right w:val="none" w:sz="0" w:space="0" w:color="auto"/>
                                                                      </w:divBdr>
                                                                    </w:div>
                                                                    <w:div w:id="1782532638">
                                                                      <w:marLeft w:val="0"/>
                                                                      <w:marRight w:val="0"/>
                                                                      <w:marTop w:val="0"/>
                                                                      <w:marBottom w:val="0"/>
                                                                      <w:divBdr>
                                                                        <w:top w:val="none" w:sz="0" w:space="0" w:color="auto"/>
                                                                        <w:left w:val="none" w:sz="0" w:space="0" w:color="auto"/>
                                                                        <w:bottom w:val="none" w:sz="0" w:space="0" w:color="auto"/>
                                                                        <w:right w:val="none" w:sz="0" w:space="0" w:color="auto"/>
                                                                      </w:divBdr>
                                                                      <w:divsChild>
                                                                        <w:div w:id="194774025">
                                                                          <w:marLeft w:val="0"/>
                                                                          <w:marRight w:val="0"/>
                                                                          <w:marTop w:val="0"/>
                                                                          <w:marBottom w:val="0"/>
                                                                          <w:divBdr>
                                                                            <w:top w:val="none" w:sz="0" w:space="0" w:color="auto"/>
                                                                            <w:left w:val="none" w:sz="0" w:space="0" w:color="auto"/>
                                                                            <w:bottom w:val="none" w:sz="0" w:space="0" w:color="auto"/>
                                                                            <w:right w:val="none" w:sz="0" w:space="0" w:color="auto"/>
                                                                          </w:divBdr>
                                                                          <w:divsChild>
                                                                            <w:div w:id="1254510144">
                                                                              <w:marLeft w:val="0"/>
                                                                              <w:marRight w:val="0"/>
                                                                              <w:marTop w:val="0"/>
                                                                              <w:marBottom w:val="0"/>
                                                                              <w:divBdr>
                                                                                <w:top w:val="none" w:sz="0" w:space="0" w:color="auto"/>
                                                                                <w:left w:val="none" w:sz="0" w:space="0" w:color="auto"/>
                                                                                <w:bottom w:val="none" w:sz="0" w:space="0" w:color="auto"/>
                                                                                <w:right w:val="none" w:sz="0" w:space="0" w:color="auto"/>
                                                                              </w:divBdr>
                                                                              <w:divsChild>
                                                                                <w:div w:id="11446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2552">
                                                                          <w:marLeft w:val="0"/>
                                                                          <w:marRight w:val="0"/>
                                                                          <w:marTop w:val="0"/>
                                                                          <w:marBottom w:val="0"/>
                                                                          <w:divBdr>
                                                                            <w:top w:val="none" w:sz="0" w:space="0" w:color="auto"/>
                                                                            <w:left w:val="none" w:sz="0" w:space="0" w:color="auto"/>
                                                                            <w:bottom w:val="none" w:sz="0" w:space="0" w:color="auto"/>
                                                                            <w:right w:val="none" w:sz="0" w:space="0" w:color="auto"/>
                                                                          </w:divBdr>
                                                                          <w:divsChild>
                                                                            <w:div w:id="551817191">
                                                                              <w:marLeft w:val="0"/>
                                                                              <w:marRight w:val="0"/>
                                                                              <w:marTop w:val="0"/>
                                                                              <w:marBottom w:val="0"/>
                                                                              <w:divBdr>
                                                                                <w:top w:val="none" w:sz="0" w:space="0" w:color="auto"/>
                                                                                <w:left w:val="none" w:sz="0" w:space="0" w:color="auto"/>
                                                                                <w:bottom w:val="none" w:sz="0" w:space="0" w:color="auto"/>
                                                                                <w:right w:val="none" w:sz="0" w:space="0" w:color="auto"/>
                                                                              </w:divBdr>
                                                                              <w:divsChild>
                                                                                <w:div w:id="1179348684">
                                                                                  <w:marLeft w:val="0"/>
                                                                                  <w:marRight w:val="0"/>
                                                                                  <w:marTop w:val="0"/>
                                                                                  <w:marBottom w:val="0"/>
                                                                                  <w:divBdr>
                                                                                    <w:top w:val="none" w:sz="0" w:space="0" w:color="auto"/>
                                                                                    <w:left w:val="none" w:sz="0" w:space="0" w:color="auto"/>
                                                                                    <w:bottom w:val="none" w:sz="0" w:space="0" w:color="auto"/>
                                                                                    <w:right w:val="none" w:sz="0" w:space="0" w:color="auto"/>
                                                                                  </w:divBdr>
                                                                                  <w:divsChild>
                                                                                    <w:div w:id="1625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41775">
                                                                  <w:marLeft w:val="0"/>
                                                                  <w:marRight w:val="0"/>
                                                                  <w:marTop w:val="0"/>
                                                                  <w:marBottom w:val="0"/>
                                                                  <w:divBdr>
                                                                    <w:top w:val="none" w:sz="0" w:space="0" w:color="auto"/>
                                                                    <w:left w:val="none" w:sz="0" w:space="0" w:color="auto"/>
                                                                    <w:bottom w:val="none" w:sz="0" w:space="0" w:color="auto"/>
                                                                    <w:right w:val="none" w:sz="0" w:space="0" w:color="auto"/>
                                                                  </w:divBdr>
                                                                  <w:divsChild>
                                                                    <w:div w:id="661935909">
                                                                      <w:marLeft w:val="0"/>
                                                                      <w:marRight w:val="0"/>
                                                                      <w:marTop w:val="0"/>
                                                                      <w:marBottom w:val="0"/>
                                                                      <w:divBdr>
                                                                        <w:top w:val="none" w:sz="0" w:space="0" w:color="auto"/>
                                                                        <w:left w:val="none" w:sz="0" w:space="0" w:color="auto"/>
                                                                        <w:bottom w:val="none" w:sz="0" w:space="0" w:color="auto"/>
                                                                        <w:right w:val="none" w:sz="0" w:space="0" w:color="auto"/>
                                                                      </w:divBdr>
                                                                      <w:divsChild>
                                                                        <w:div w:id="942615576">
                                                                          <w:marLeft w:val="30"/>
                                                                          <w:marRight w:val="30"/>
                                                                          <w:marTop w:val="0"/>
                                                                          <w:marBottom w:val="0"/>
                                                                          <w:divBdr>
                                                                            <w:top w:val="none" w:sz="0" w:space="0" w:color="auto"/>
                                                                            <w:left w:val="none" w:sz="0" w:space="0" w:color="auto"/>
                                                                            <w:bottom w:val="none" w:sz="0" w:space="0" w:color="auto"/>
                                                                            <w:right w:val="none" w:sz="0" w:space="0" w:color="auto"/>
                                                                          </w:divBdr>
                                                                          <w:divsChild>
                                                                            <w:div w:id="1231847364">
                                                                              <w:marLeft w:val="0"/>
                                                                              <w:marRight w:val="0"/>
                                                                              <w:marTop w:val="135"/>
                                                                              <w:marBottom w:val="105"/>
                                                                              <w:divBdr>
                                                                                <w:top w:val="none" w:sz="0" w:space="0" w:color="auto"/>
                                                                                <w:left w:val="none" w:sz="0" w:space="0" w:color="auto"/>
                                                                                <w:bottom w:val="none" w:sz="0" w:space="0" w:color="auto"/>
                                                                                <w:right w:val="none" w:sz="0" w:space="0" w:color="auto"/>
                                                                              </w:divBdr>
                                                                              <w:divsChild>
                                                                                <w:div w:id="1790657579">
                                                                                  <w:marLeft w:val="0"/>
                                                                                  <w:marRight w:val="0"/>
                                                                                  <w:marTop w:val="0"/>
                                                                                  <w:marBottom w:val="0"/>
                                                                                  <w:divBdr>
                                                                                    <w:top w:val="none" w:sz="0" w:space="0" w:color="auto"/>
                                                                                    <w:left w:val="none" w:sz="0" w:space="0" w:color="auto"/>
                                                                                    <w:bottom w:val="none" w:sz="0" w:space="0" w:color="auto"/>
                                                                                    <w:right w:val="none" w:sz="0" w:space="0" w:color="auto"/>
                                                                                  </w:divBdr>
                                                                                  <w:divsChild>
                                                                                    <w:div w:id="1409038706">
                                                                                      <w:marLeft w:val="0"/>
                                                                                      <w:marRight w:val="0"/>
                                                                                      <w:marTop w:val="0"/>
                                                                                      <w:marBottom w:val="0"/>
                                                                                      <w:divBdr>
                                                                                        <w:top w:val="none" w:sz="0" w:space="0" w:color="auto"/>
                                                                                        <w:left w:val="none" w:sz="0" w:space="0" w:color="auto"/>
                                                                                        <w:bottom w:val="none" w:sz="0" w:space="0" w:color="auto"/>
                                                                                        <w:right w:val="none" w:sz="0" w:space="0" w:color="auto"/>
                                                                                      </w:divBdr>
                                                                                      <w:divsChild>
                                                                                        <w:div w:id="547692755">
                                                                                          <w:marLeft w:val="0"/>
                                                                                          <w:marRight w:val="0"/>
                                                                                          <w:marTop w:val="0"/>
                                                                                          <w:marBottom w:val="0"/>
                                                                                          <w:divBdr>
                                                                                            <w:top w:val="none" w:sz="0" w:space="0" w:color="auto"/>
                                                                                            <w:left w:val="none" w:sz="0" w:space="0" w:color="auto"/>
                                                                                            <w:bottom w:val="none" w:sz="0" w:space="0" w:color="auto"/>
                                                                                            <w:right w:val="none" w:sz="0" w:space="0" w:color="auto"/>
                                                                                          </w:divBdr>
                                                                                          <w:divsChild>
                                                                                            <w:div w:id="20680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002252">
      <w:bodyDiv w:val="1"/>
      <w:marLeft w:val="0"/>
      <w:marRight w:val="0"/>
      <w:marTop w:val="0"/>
      <w:marBottom w:val="0"/>
      <w:divBdr>
        <w:top w:val="none" w:sz="0" w:space="0" w:color="auto"/>
        <w:left w:val="none" w:sz="0" w:space="0" w:color="auto"/>
        <w:bottom w:val="none" w:sz="0" w:space="0" w:color="auto"/>
        <w:right w:val="none" w:sz="0" w:space="0" w:color="auto"/>
      </w:divBdr>
      <w:divsChild>
        <w:div w:id="288557367">
          <w:marLeft w:val="0"/>
          <w:marRight w:val="0"/>
          <w:marTop w:val="0"/>
          <w:marBottom w:val="150"/>
          <w:divBdr>
            <w:top w:val="none" w:sz="0" w:space="0" w:color="auto"/>
            <w:left w:val="none" w:sz="0" w:space="0" w:color="auto"/>
            <w:bottom w:val="none" w:sz="0" w:space="0" w:color="auto"/>
            <w:right w:val="none" w:sz="0" w:space="0" w:color="auto"/>
          </w:divBdr>
          <w:divsChild>
            <w:div w:id="1099377186">
              <w:marLeft w:val="0"/>
              <w:marRight w:val="0"/>
              <w:marTop w:val="0"/>
              <w:marBottom w:val="0"/>
              <w:divBdr>
                <w:top w:val="none" w:sz="0" w:space="0" w:color="auto"/>
                <w:left w:val="none" w:sz="0" w:space="0" w:color="auto"/>
                <w:bottom w:val="none" w:sz="0" w:space="0" w:color="auto"/>
                <w:right w:val="none" w:sz="0" w:space="0" w:color="auto"/>
              </w:divBdr>
              <w:divsChild>
                <w:div w:id="2088380721">
                  <w:marLeft w:val="0"/>
                  <w:marRight w:val="0"/>
                  <w:marTop w:val="0"/>
                  <w:marBottom w:val="0"/>
                  <w:divBdr>
                    <w:top w:val="none" w:sz="0" w:space="0" w:color="auto"/>
                    <w:left w:val="none" w:sz="0" w:space="0" w:color="auto"/>
                    <w:bottom w:val="none" w:sz="0" w:space="0" w:color="auto"/>
                    <w:right w:val="none" w:sz="0" w:space="0" w:color="auto"/>
                  </w:divBdr>
                  <w:divsChild>
                    <w:div w:id="682436210">
                      <w:marLeft w:val="0"/>
                      <w:marRight w:val="0"/>
                      <w:marTop w:val="0"/>
                      <w:marBottom w:val="0"/>
                      <w:divBdr>
                        <w:top w:val="none" w:sz="0" w:space="0" w:color="auto"/>
                        <w:left w:val="none" w:sz="0" w:space="0" w:color="auto"/>
                        <w:bottom w:val="none" w:sz="0" w:space="0" w:color="auto"/>
                        <w:right w:val="none" w:sz="0" w:space="0" w:color="auto"/>
                      </w:divBdr>
                      <w:divsChild>
                        <w:div w:id="622423686">
                          <w:marLeft w:val="0"/>
                          <w:marRight w:val="0"/>
                          <w:marTop w:val="0"/>
                          <w:marBottom w:val="0"/>
                          <w:divBdr>
                            <w:top w:val="none" w:sz="0" w:space="0" w:color="auto"/>
                            <w:left w:val="none" w:sz="0" w:space="0" w:color="auto"/>
                            <w:bottom w:val="none" w:sz="0" w:space="0" w:color="auto"/>
                            <w:right w:val="none" w:sz="0" w:space="0" w:color="auto"/>
                          </w:divBdr>
                          <w:divsChild>
                            <w:div w:id="837426105">
                              <w:marLeft w:val="0"/>
                              <w:marRight w:val="0"/>
                              <w:marTop w:val="0"/>
                              <w:marBottom w:val="0"/>
                              <w:divBdr>
                                <w:top w:val="none" w:sz="0" w:space="0" w:color="auto"/>
                                <w:left w:val="none" w:sz="0" w:space="0" w:color="auto"/>
                                <w:bottom w:val="none" w:sz="0" w:space="0" w:color="auto"/>
                                <w:right w:val="none" w:sz="0" w:space="0" w:color="auto"/>
                              </w:divBdr>
                              <w:divsChild>
                                <w:div w:id="1069352201">
                                  <w:marLeft w:val="0"/>
                                  <w:marRight w:val="0"/>
                                  <w:marTop w:val="0"/>
                                  <w:marBottom w:val="0"/>
                                  <w:divBdr>
                                    <w:top w:val="none" w:sz="0" w:space="0" w:color="auto"/>
                                    <w:left w:val="none" w:sz="0" w:space="0" w:color="auto"/>
                                    <w:bottom w:val="none" w:sz="0" w:space="0" w:color="auto"/>
                                    <w:right w:val="none" w:sz="0" w:space="0" w:color="auto"/>
                                  </w:divBdr>
                                  <w:divsChild>
                                    <w:div w:id="1811096350">
                                      <w:marLeft w:val="0"/>
                                      <w:marRight w:val="0"/>
                                      <w:marTop w:val="0"/>
                                      <w:marBottom w:val="0"/>
                                      <w:divBdr>
                                        <w:top w:val="none" w:sz="0" w:space="0" w:color="auto"/>
                                        <w:left w:val="none" w:sz="0" w:space="0" w:color="auto"/>
                                        <w:bottom w:val="none" w:sz="0" w:space="0" w:color="auto"/>
                                        <w:right w:val="none" w:sz="0" w:space="0" w:color="auto"/>
                                      </w:divBdr>
                                      <w:divsChild>
                                        <w:div w:id="164905094">
                                          <w:marLeft w:val="0"/>
                                          <w:marRight w:val="0"/>
                                          <w:marTop w:val="0"/>
                                          <w:marBottom w:val="0"/>
                                          <w:divBdr>
                                            <w:top w:val="none" w:sz="0" w:space="0" w:color="auto"/>
                                            <w:left w:val="none" w:sz="0" w:space="0" w:color="auto"/>
                                            <w:bottom w:val="none" w:sz="0" w:space="0" w:color="auto"/>
                                            <w:right w:val="none" w:sz="0" w:space="0" w:color="auto"/>
                                          </w:divBdr>
                                          <w:divsChild>
                                            <w:div w:id="958805062">
                                              <w:marLeft w:val="0"/>
                                              <w:marRight w:val="0"/>
                                              <w:marTop w:val="0"/>
                                              <w:marBottom w:val="0"/>
                                              <w:divBdr>
                                                <w:top w:val="none" w:sz="0" w:space="0" w:color="auto"/>
                                                <w:left w:val="none" w:sz="0" w:space="0" w:color="auto"/>
                                                <w:bottom w:val="none" w:sz="0" w:space="0" w:color="auto"/>
                                                <w:right w:val="none" w:sz="0" w:space="0" w:color="auto"/>
                                              </w:divBdr>
                                            </w:div>
                                            <w:div w:id="19564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511534">
              <w:marLeft w:val="0"/>
              <w:marRight w:val="0"/>
              <w:marTop w:val="300"/>
              <w:marBottom w:val="0"/>
              <w:divBdr>
                <w:top w:val="none" w:sz="0" w:space="0" w:color="auto"/>
                <w:left w:val="none" w:sz="0" w:space="0" w:color="auto"/>
                <w:bottom w:val="none" w:sz="0" w:space="0" w:color="auto"/>
                <w:right w:val="none" w:sz="0" w:space="0" w:color="auto"/>
              </w:divBdr>
            </w:div>
          </w:divsChild>
        </w:div>
        <w:div w:id="750127571">
          <w:marLeft w:val="0"/>
          <w:marRight w:val="0"/>
          <w:marTop w:val="0"/>
          <w:marBottom w:val="0"/>
          <w:divBdr>
            <w:top w:val="none" w:sz="0" w:space="0" w:color="auto"/>
            <w:left w:val="none" w:sz="0" w:space="0" w:color="auto"/>
            <w:bottom w:val="none" w:sz="0" w:space="0" w:color="auto"/>
            <w:right w:val="none" w:sz="0" w:space="0" w:color="auto"/>
          </w:divBdr>
          <w:divsChild>
            <w:div w:id="10572094">
              <w:marLeft w:val="0"/>
              <w:marRight w:val="0"/>
              <w:marTop w:val="225"/>
              <w:marBottom w:val="0"/>
              <w:divBdr>
                <w:top w:val="none" w:sz="0" w:space="0" w:color="auto"/>
                <w:left w:val="none" w:sz="0" w:space="0" w:color="auto"/>
                <w:bottom w:val="none" w:sz="0" w:space="0" w:color="auto"/>
                <w:right w:val="none" w:sz="0" w:space="0" w:color="auto"/>
              </w:divBdr>
              <w:divsChild>
                <w:div w:id="402457236">
                  <w:marLeft w:val="0"/>
                  <w:marRight w:val="0"/>
                  <w:marTop w:val="0"/>
                  <w:marBottom w:val="0"/>
                  <w:divBdr>
                    <w:top w:val="none" w:sz="0" w:space="0" w:color="auto"/>
                    <w:left w:val="none" w:sz="0" w:space="0" w:color="auto"/>
                    <w:bottom w:val="none" w:sz="0" w:space="0" w:color="auto"/>
                    <w:right w:val="none" w:sz="0" w:space="0" w:color="auto"/>
                  </w:divBdr>
                </w:div>
              </w:divsChild>
            </w:div>
            <w:div w:id="20209279">
              <w:marLeft w:val="0"/>
              <w:marRight w:val="0"/>
              <w:marTop w:val="225"/>
              <w:marBottom w:val="0"/>
              <w:divBdr>
                <w:top w:val="none" w:sz="0" w:space="0" w:color="auto"/>
                <w:left w:val="none" w:sz="0" w:space="0" w:color="auto"/>
                <w:bottom w:val="none" w:sz="0" w:space="0" w:color="auto"/>
                <w:right w:val="none" w:sz="0" w:space="0" w:color="auto"/>
              </w:divBdr>
              <w:divsChild>
                <w:div w:id="1180268415">
                  <w:marLeft w:val="0"/>
                  <w:marRight w:val="0"/>
                  <w:marTop w:val="0"/>
                  <w:marBottom w:val="0"/>
                  <w:divBdr>
                    <w:top w:val="none" w:sz="0" w:space="0" w:color="auto"/>
                    <w:left w:val="none" w:sz="0" w:space="0" w:color="auto"/>
                    <w:bottom w:val="none" w:sz="0" w:space="0" w:color="auto"/>
                    <w:right w:val="none" w:sz="0" w:space="0" w:color="auto"/>
                  </w:divBdr>
                </w:div>
              </w:divsChild>
            </w:div>
            <w:div w:id="45183161">
              <w:marLeft w:val="0"/>
              <w:marRight w:val="0"/>
              <w:marTop w:val="225"/>
              <w:marBottom w:val="0"/>
              <w:divBdr>
                <w:top w:val="none" w:sz="0" w:space="0" w:color="auto"/>
                <w:left w:val="none" w:sz="0" w:space="0" w:color="auto"/>
                <w:bottom w:val="none" w:sz="0" w:space="0" w:color="auto"/>
                <w:right w:val="none" w:sz="0" w:space="0" w:color="auto"/>
              </w:divBdr>
              <w:divsChild>
                <w:div w:id="1026713914">
                  <w:marLeft w:val="0"/>
                  <w:marRight w:val="0"/>
                  <w:marTop w:val="0"/>
                  <w:marBottom w:val="0"/>
                  <w:divBdr>
                    <w:top w:val="none" w:sz="0" w:space="0" w:color="auto"/>
                    <w:left w:val="none" w:sz="0" w:space="0" w:color="auto"/>
                    <w:bottom w:val="none" w:sz="0" w:space="0" w:color="auto"/>
                    <w:right w:val="none" w:sz="0" w:space="0" w:color="auto"/>
                  </w:divBdr>
                </w:div>
              </w:divsChild>
            </w:div>
            <w:div w:id="52316724">
              <w:marLeft w:val="0"/>
              <w:marRight w:val="0"/>
              <w:marTop w:val="375"/>
              <w:marBottom w:val="0"/>
              <w:divBdr>
                <w:top w:val="none" w:sz="0" w:space="0" w:color="auto"/>
                <w:left w:val="none" w:sz="0" w:space="0" w:color="auto"/>
                <w:bottom w:val="none" w:sz="0" w:space="0" w:color="auto"/>
                <w:right w:val="none" w:sz="0" w:space="0" w:color="auto"/>
              </w:divBdr>
              <w:divsChild>
                <w:div w:id="192696155">
                  <w:marLeft w:val="0"/>
                  <w:marRight w:val="0"/>
                  <w:marTop w:val="0"/>
                  <w:marBottom w:val="0"/>
                  <w:divBdr>
                    <w:top w:val="none" w:sz="0" w:space="0" w:color="auto"/>
                    <w:left w:val="none" w:sz="0" w:space="0" w:color="auto"/>
                    <w:bottom w:val="none" w:sz="0" w:space="0" w:color="auto"/>
                    <w:right w:val="none" w:sz="0" w:space="0" w:color="auto"/>
                  </w:divBdr>
                  <w:divsChild>
                    <w:div w:id="612128594">
                      <w:marLeft w:val="0"/>
                      <w:marRight w:val="0"/>
                      <w:marTop w:val="0"/>
                      <w:marBottom w:val="0"/>
                      <w:divBdr>
                        <w:top w:val="none" w:sz="0" w:space="0" w:color="auto"/>
                        <w:left w:val="none" w:sz="0" w:space="0" w:color="auto"/>
                        <w:bottom w:val="none" w:sz="0" w:space="0" w:color="auto"/>
                        <w:right w:val="none" w:sz="0" w:space="0" w:color="auto"/>
                      </w:divBdr>
                      <w:divsChild>
                        <w:div w:id="1731613176">
                          <w:marLeft w:val="0"/>
                          <w:marRight w:val="0"/>
                          <w:marTop w:val="0"/>
                          <w:marBottom w:val="0"/>
                          <w:divBdr>
                            <w:top w:val="none" w:sz="0" w:space="0" w:color="auto"/>
                            <w:left w:val="none" w:sz="0" w:space="0" w:color="auto"/>
                            <w:bottom w:val="none" w:sz="0" w:space="0" w:color="auto"/>
                            <w:right w:val="none" w:sz="0" w:space="0" w:color="auto"/>
                          </w:divBdr>
                          <w:divsChild>
                            <w:div w:id="697849915">
                              <w:marLeft w:val="0"/>
                              <w:marRight w:val="0"/>
                              <w:marTop w:val="0"/>
                              <w:marBottom w:val="0"/>
                              <w:divBdr>
                                <w:top w:val="none" w:sz="0" w:space="0" w:color="auto"/>
                                <w:left w:val="none" w:sz="0" w:space="0" w:color="auto"/>
                                <w:bottom w:val="none" w:sz="0" w:space="0" w:color="auto"/>
                                <w:right w:val="none" w:sz="0" w:space="0" w:color="auto"/>
                              </w:divBdr>
                              <w:divsChild>
                                <w:div w:id="994987154">
                                  <w:marLeft w:val="0"/>
                                  <w:marRight w:val="0"/>
                                  <w:marTop w:val="0"/>
                                  <w:marBottom w:val="0"/>
                                  <w:divBdr>
                                    <w:top w:val="none" w:sz="0" w:space="0" w:color="auto"/>
                                    <w:left w:val="none" w:sz="0" w:space="0" w:color="auto"/>
                                    <w:bottom w:val="none" w:sz="0" w:space="0" w:color="auto"/>
                                    <w:right w:val="none" w:sz="0" w:space="0" w:color="auto"/>
                                  </w:divBdr>
                                  <w:divsChild>
                                    <w:div w:id="2039503046">
                                      <w:marLeft w:val="0"/>
                                      <w:marRight w:val="0"/>
                                      <w:marTop w:val="0"/>
                                      <w:marBottom w:val="0"/>
                                      <w:divBdr>
                                        <w:top w:val="none" w:sz="0" w:space="0" w:color="auto"/>
                                        <w:left w:val="none" w:sz="0" w:space="0" w:color="auto"/>
                                        <w:bottom w:val="none" w:sz="0" w:space="0" w:color="auto"/>
                                        <w:right w:val="none" w:sz="0" w:space="0" w:color="auto"/>
                                      </w:divBdr>
                                      <w:divsChild>
                                        <w:div w:id="1774789391">
                                          <w:marLeft w:val="0"/>
                                          <w:marRight w:val="0"/>
                                          <w:marTop w:val="0"/>
                                          <w:marBottom w:val="0"/>
                                          <w:divBdr>
                                            <w:top w:val="none" w:sz="0" w:space="0" w:color="auto"/>
                                            <w:left w:val="none" w:sz="0" w:space="0" w:color="auto"/>
                                            <w:bottom w:val="none" w:sz="0" w:space="0" w:color="auto"/>
                                            <w:right w:val="none" w:sz="0" w:space="0" w:color="auto"/>
                                          </w:divBdr>
                                          <w:divsChild>
                                            <w:div w:id="423771683">
                                              <w:marLeft w:val="0"/>
                                              <w:marRight w:val="0"/>
                                              <w:marTop w:val="0"/>
                                              <w:marBottom w:val="0"/>
                                              <w:divBdr>
                                                <w:top w:val="none" w:sz="0" w:space="0" w:color="auto"/>
                                                <w:left w:val="none" w:sz="0" w:space="0" w:color="auto"/>
                                                <w:bottom w:val="none" w:sz="0" w:space="0" w:color="auto"/>
                                                <w:right w:val="none" w:sz="0" w:space="0" w:color="auto"/>
                                              </w:divBdr>
                                              <w:divsChild>
                                                <w:div w:id="205914920">
                                                  <w:marLeft w:val="0"/>
                                                  <w:marRight w:val="0"/>
                                                  <w:marTop w:val="0"/>
                                                  <w:marBottom w:val="0"/>
                                                  <w:divBdr>
                                                    <w:top w:val="none" w:sz="0" w:space="0" w:color="auto"/>
                                                    <w:left w:val="none" w:sz="0" w:space="0" w:color="auto"/>
                                                    <w:bottom w:val="none" w:sz="0" w:space="0" w:color="auto"/>
                                                    <w:right w:val="none" w:sz="0" w:space="0" w:color="auto"/>
                                                  </w:divBdr>
                                                </w:div>
                                                <w:div w:id="5859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69159">
              <w:marLeft w:val="0"/>
              <w:marRight w:val="0"/>
              <w:marTop w:val="225"/>
              <w:marBottom w:val="0"/>
              <w:divBdr>
                <w:top w:val="none" w:sz="0" w:space="0" w:color="auto"/>
                <w:left w:val="none" w:sz="0" w:space="0" w:color="auto"/>
                <w:bottom w:val="none" w:sz="0" w:space="0" w:color="auto"/>
                <w:right w:val="none" w:sz="0" w:space="0" w:color="auto"/>
              </w:divBdr>
              <w:divsChild>
                <w:div w:id="1429426919">
                  <w:marLeft w:val="0"/>
                  <w:marRight w:val="0"/>
                  <w:marTop w:val="0"/>
                  <w:marBottom w:val="0"/>
                  <w:divBdr>
                    <w:top w:val="none" w:sz="0" w:space="0" w:color="auto"/>
                    <w:left w:val="none" w:sz="0" w:space="0" w:color="auto"/>
                    <w:bottom w:val="none" w:sz="0" w:space="0" w:color="auto"/>
                    <w:right w:val="none" w:sz="0" w:space="0" w:color="auto"/>
                  </w:divBdr>
                </w:div>
              </w:divsChild>
            </w:div>
            <w:div w:id="67190644">
              <w:marLeft w:val="0"/>
              <w:marRight w:val="0"/>
              <w:marTop w:val="375"/>
              <w:marBottom w:val="0"/>
              <w:divBdr>
                <w:top w:val="none" w:sz="0" w:space="0" w:color="auto"/>
                <w:left w:val="none" w:sz="0" w:space="0" w:color="auto"/>
                <w:bottom w:val="none" w:sz="0" w:space="0" w:color="auto"/>
                <w:right w:val="none" w:sz="0" w:space="0" w:color="auto"/>
              </w:divBdr>
              <w:divsChild>
                <w:div w:id="1570379567">
                  <w:marLeft w:val="0"/>
                  <w:marRight w:val="0"/>
                  <w:marTop w:val="0"/>
                  <w:marBottom w:val="0"/>
                  <w:divBdr>
                    <w:top w:val="none" w:sz="0" w:space="0" w:color="auto"/>
                    <w:left w:val="none" w:sz="0" w:space="0" w:color="auto"/>
                    <w:bottom w:val="none" w:sz="0" w:space="0" w:color="auto"/>
                    <w:right w:val="none" w:sz="0" w:space="0" w:color="auto"/>
                  </w:divBdr>
                </w:div>
              </w:divsChild>
            </w:div>
            <w:div w:id="131484746">
              <w:marLeft w:val="0"/>
              <w:marRight w:val="0"/>
              <w:marTop w:val="375"/>
              <w:marBottom w:val="0"/>
              <w:divBdr>
                <w:top w:val="none" w:sz="0" w:space="0" w:color="auto"/>
                <w:left w:val="none" w:sz="0" w:space="0" w:color="auto"/>
                <w:bottom w:val="none" w:sz="0" w:space="0" w:color="auto"/>
                <w:right w:val="none" w:sz="0" w:space="0" w:color="auto"/>
              </w:divBdr>
              <w:divsChild>
                <w:div w:id="1135027129">
                  <w:marLeft w:val="0"/>
                  <w:marRight w:val="0"/>
                  <w:marTop w:val="0"/>
                  <w:marBottom w:val="0"/>
                  <w:divBdr>
                    <w:top w:val="none" w:sz="0" w:space="0" w:color="auto"/>
                    <w:left w:val="none" w:sz="0" w:space="0" w:color="auto"/>
                    <w:bottom w:val="none" w:sz="0" w:space="0" w:color="auto"/>
                    <w:right w:val="none" w:sz="0" w:space="0" w:color="auto"/>
                  </w:divBdr>
                </w:div>
              </w:divsChild>
            </w:div>
            <w:div w:id="139425838">
              <w:marLeft w:val="0"/>
              <w:marRight w:val="0"/>
              <w:marTop w:val="225"/>
              <w:marBottom w:val="0"/>
              <w:divBdr>
                <w:top w:val="none" w:sz="0" w:space="0" w:color="auto"/>
                <w:left w:val="none" w:sz="0" w:space="0" w:color="auto"/>
                <w:bottom w:val="none" w:sz="0" w:space="0" w:color="auto"/>
                <w:right w:val="none" w:sz="0" w:space="0" w:color="auto"/>
              </w:divBdr>
              <w:divsChild>
                <w:div w:id="1250508264">
                  <w:marLeft w:val="0"/>
                  <w:marRight w:val="0"/>
                  <w:marTop w:val="0"/>
                  <w:marBottom w:val="0"/>
                  <w:divBdr>
                    <w:top w:val="none" w:sz="0" w:space="0" w:color="auto"/>
                    <w:left w:val="none" w:sz="0" w:space="0" w:color="auto"/>
                    <w:bottom w:val="none" w:sz="0" w:space="0" w:color="auto"/>
                    <w:right w:val="none" w:sz="0" w:space="0" w:color="auto"/>
                  </w:divBdr>
                </w:div>
              </w:divsChild>
            </w:div>
            <w:div w:id="149950178">
              <w:marLeft w:val="0"/>
              <w:marRight w:val="0"/>
              <w:marTop w:val="225"/>
              <w:marBottom w:val="0"/>
              <w:divBdr>
                <w:top w:val="none" w:sz="0" w:space="0" w:color="auto"/>
                <w:left w:val="none" w:sz="0" w:space="0" w:color="auto"/>
                <w:bottom w:val="none" w:sz="0" w:space="0" w:color="auto"/>
                <w:right w:val="none" w:sz="0" w:space="0" w:color="auto"/>
              </w:divBdr>
              <w:divsChild>
                <w:div w:id="1705203815">
                  <w:marLeft w:val="0"/>
                  <w:marRight w:val="0"/>
                  <w:marTop w:val="0"/>
                  <w:marBottom w:val="0"/>
                  <w:divBdr>
                    <w:top w:val="none" w:sz="0" w:space="0" w:color="auto"/>
                    <w:left w:val="none" w:sz="0" w:space="0" w:color="auto"/>
                    <w:bottom w:val="none" w:sz="0" w:space="0" w:color="auto"/>
                    <w:right w:val="none" w:sz="0" w:space="0" w:color="auto"/>
                  </w:divBdr>
                </w:div>
              </w:divsChild>
            </w:div>
            <w:div w:id="159851114">
              <w:marLeft w:val="0"/>
              <w:marRight w:val="0"/>
              <w:marTop w:val="225"/>
              <w:marBottom w:val="0"/>
              <w:divBdr>
                <w:top w:val="none" w:sz="0" w:space="0" w:color="auto"/>
                <w:left w:val="none" w:sz="0" w:space="0" w:color="auto"/>
                <w:bottom w:val="none" w:sz="0" w:space="0" w:color="auto"/>
                <w:right w:val="none" w:sz="0" w:space="0" w:color="auto"/>
              </w:divBdr>
              <w:divsChild>
                <w:div w:id="556164340">
                  <w:marLeft w:val="0"/>
                  <w:marRight w:val="0"/>
                  <w:marTop w:val="0"/>
                  <w:marBottom w:val="0"/>
                  <w:divBdr>
                    <w:top w:val="none" w:sz="0" w:space="0" w:color="auto"/>
                    <w:left w:val="none" w:sz="0" w:space="0" w:color="auto"/>
                    <w:bottom w:val="none" w:sz="0" w:space="0" w:color="auto"/>
                    <w:right w:val="none" w:sz="0" w:space="0" w:color="auto"/>
                  </w:divBdr>
                </w:div>
              </w:divsChild>
            </w:div>
            <w:div w:id="174345141">
              <w:marLeft w:val="0"/>
              <w:marRight w:val="0"/>
              <w:marTop w:val="225"/>
              <w:marBottom w:val="0"/>
              <w:divBdr>
                <w:top w:val="none" w:sz="0" w:space="0" w:color="auto"/>
                <w:left w:val="none" w:sz="0" w:space="0" w:color="auto"/>
                <w:bottom w:val="none" w:sz="0" w:space="0" w:color="auto"/>
                <w:right w:val="none" w:sz="0" w:space="0" w:color="auto"/>
              </w:divBdr>
              <w:divsChild>
                <w:div w:id="258221946">
                  <w:marLeft w:val="0"/>
                  <w:marRight w:val="0"/>
                  <w:marTop w:val="0"/>
                  <w:marBottom w:val="0"/>
                  <w:divBdr>
                    <w:top w:val="none" w:sz="0" w:space="0" w:color="auto"/>
                    <w:left w:val="none" w:sz="0" w:space="0" w:color="auto"/>
                    <w:bottom w:val="none" w:sz="0" w:space="0" w:color="auto"/>
                    <w:right w:val="none" w:sz="0" w:space="0" w:color="auto"/>
                  </w:divBdr>
                </w:div>
              </w:divsChild>
            </w:div>
            <w:div w:id="180945608">
              <w:marLeft w:val="0"/>
              <w:marRight w:val="0"/>
              <w:marTop w:val="375"/>
              <w:marBottom w:val="0"/>
              <w:divBdr>
                <w:top w:val="none" w:sz="0" w:space="0" w:color="auto"/>
                <w:left w:val="none" w:sz="0" w:space="0" w:color="auto"/>
                <w:bottom w:val="none" w:sz="0" w:space="0" w:color="auto"/>
                <w:right w:val="none" w:sz="0" w:space="0" w:color="auto"/>
              </w:divBdr>
              <w:divsChild>
                <w:div w:id="1567378901">
                  <w:marLeft w:val="0"/>
                  <w:marRight w:val="0"/>
                  <w:marTop w:val="0"/>
                  <w:marBottom w:val="0"/>
                  <w:divBdr>
                    <w:top w:val="none" w:sz="0" w:space="0" w:color="auto"/>
                    <w:left w:val="none" w:sz="0" w:space="0" w:color="auto"/>
                    <w:bottom w:val="none" w:sz="0" w:space="0" w:color="auto"/>
                    <w:right w:val="none" w:sz="0" w:space="0" w:color="auto"/>
                  </w:divBdr>
                </w:div>
              </w:divsChild>
            </w:div>
            <w:div w:id="235359817">
              <w:marLeft w:val="0"/>
              <w:marRight w:val="0"/>
              <w:marTop w:val="375"/>
              <w:marBottom w:val="0"/>
              <w:divBdr>
                <w:top w:val="none" w:sz="0" w:space="0" w:color="auto"/>
                <w:left w:val="none" w:sz="0" w:space="0" w:color="auto"/>
                <w:bottom w:val="none" w:sz="0" w:space="0" w:color="auto"/>
                <w:right w:val="none" w:sz="0" w:space="0" w:color="auto"/>
              </w:divBdr>
              <w:divsChild>
                <w:div w:id="536770862">
                  <w:marLeft w:val="0"/>
                  <w:marRight w:val="0"/>
                  <w:marTop w:val="0"/>
                  <w:marBottom w:val="0"/>
                  <w:divBdr>
                    <w:top w:val="none" w:sz="0" w:space="0" w:color="auto"/>
                    <w:left w:val="none" w:sz="0" w:space="0" w:color="auto"/>
                    <w:bottom w:val="none" w:sz="0" w:space="0" w:color="auto"/>
                    <w:right w:val="none" w:sz="0" w:space="0" w:color="auto"/>
                  </w:divBdr>
                </w:div>
              </w:divsChild>
            </w:div>
            <w:div w:id="259531963">
              <w:marLeft w:val="0"/>
              <w:marRight w:val="0"/>
              <w:marTop w:val="225"/>
              <w:marBottom w:val="0"/>
              <w:divBdr>
                <w:top w:val="none" w:sz="0" w:space="0" w:color="auto"/>
                <w:left w:val="none" w:sz="0" w:space="0" w:color="auto"/>
                <w:bottom w:val="none" w:sz="0" w:space="0" w:color="auto"/>
                <w:right w:val="none" w:sz="0" w:space="0" w:color="auto"/>
              </w:divBdr>
              <w:divsChild>
                <w:div w:id="694115505">
                  <w:marLeft w:val="0"/>
                  <w:marRight w:val="0"/>
                  <w:marTop w:val="0"/>
                  <w:marBottom w:val="0"/>
                  <w:divBdr>
                    <w:top w:val="none" w:sz="0" w:space="0" w:color="auto"/>
                    <w:left w:val="none" w:sz="0" w:space="0" w:color="auto"/>
                    <w:bottom w:val="none" w:sz="0" w:space="0" w:color="auto"/>
                    <w:right w:val="none" w:sz="0" w:space="0" w:color="auto"/>
                  </w:divBdr>
                </w:div>
              </w:divsChild>
            </w:div>
            <w:div w:id="263542171">
              <w:marLeft w:val="0"/>
              <w:marRight w:val="0"/>
              <w:marTop w:val="225"/>
              <w:marBottom w:val="0"/>
              <w:divBdr>
                <w:top w:val="none" w:sz="0" w:space="0" w:color="auto"/>
                <w:left w:val="none" w:sz="0" w:space="0" w:color="auto"/>
                <w:bottom w:val="none" w:sz="0" w:space="0" w:color="auto"/>
                <w:right w:val="none" w:sz="0" w:space="0" w:color="auto"/>
              </w:divBdr>
              <w:divsChild>
                <w:div w:id="1256137704">
                  <w:marLeft w:val="0"/>
                  <w:marRight w:val="0"/>
                  <w:marTop w:val="0"/>
                  <w:marBottom w:val="0"/>
                  <w:divBdr>
                    <w:top w:val="none" w:sz="0" w:space="0" w:color="auto"/>
                    <w:left w:val="none" w:sz="0" w:space="0" w:color="auto"/>
                    <w:bottom w:val="none" w:sz="0" w:space="0" w:color="auto"/>
                    <w:right w:val="none" w:sz="0" w:space="0" w:color="auto"/>
                  </w:divBdr>
                </w:div>
              </w:divsChild>
            </w:div>
            <w:div w:id="264728141">
              <w:marLeft w:val="0"/>
              <w:marRight w:val="0"/>
              <w:marTop w:val="375"/>
              <w:marBottom w:val="0"/>
              <w:divBdr>
                <w:top w:val="none" w:sz="0" w:space="0" w:color="auto"/>
                <w:left w:val="none" w:sz="0" w:space="0" w:color="auto"/>
                <w:bottom w:val="none" w:sz="0" w:space="0" w:color="auto"/>
                <w:right w:val="none" w:sz="0" w:space="0" w:color="auto"/>
              </w:divBdr>
              <w:divsChild>
                <w:div w:id="2060737176">
                  <w:marLeft w:val="0"/>
                  <w:marRight w:val="0"/>
                  <w:marTop w:val="0"/>
                  <w:marBottom w:val="0"/>
                  <w:divBdr>
                    <w:top w:val="none" w:sz="0" w:space="0" w:color="auto"/>
                    <w:left w:val="none" w:sz="0" w:space="0" w:color="auto"/>
                    <w:bottom w:val="none" w:sz="0" w:space="0" w:color="auto"/>
                    <w:right w:val="none" w:sz="0" w:space="0" w:color="auto"/>
                  </w:divBdr>
                  <w:divsChild>
                    <w:div w:id="52043021">
                      <w:marLeft w:val="0"/>
                      <w:marRight w:val="0"/>
                      <w:marTop w:val="0"/>
                      <w:marBottom w:val="0"/>
                      <w:divBdr>
                        <w:top w:val="none" w:sz="0" w:space="0" w:color="auto"/>
                        <w:left w:val="none" w:sz="0" w:space="0" w:color="auto"/>
                        <w:bottom w:val="none" w:sz="0" w:space="0" w:color="auto"/>
                        <w:right w:val="none" w:sz="0" w:space="0" w:color="auto"/>
                      </w:divBdr>
                    </w:div>
                    <w:div w:id="4197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01650">
              <w:marLeft w:val="0"/>
              <w:marRight w:val="0"/>
              <w:marTop w:val="225"/>
              <w:marBottom w:val="0"/>
              <w:divBdr>
                <w:top w:val="none" w:sz="0" w:space="0" w:color="auto"/>
                <w:left w:val="none" w:sz="0" w:space="0" w:color="auto"/>
                <w:bottom w:val="none" w:sz="0" w:space="0" w:color="auto"/>
                <w:right w:val="none" w:sz="0" w:space="0" w:color="auto"/>
              </w:divBdr>
              <w:divsChild>
                <w:div w:id="332800139">
                  <w:marLeft w:val="0"/>
                  <w:marRight w:val="0"/>
                  <w:marTop w:val="0"/>
                  <w:marBottom w:val="0"/>
                  <w:divBdr>
                    <w:top w:val="none" w:sz="0" w:space="0" w:color="auto"/>
                    <w:left w:val="none" w:sz="0" w:space="0" w:color="auto"/>
                    <w:bottom w:val="none" w:sz="0" w:space="0" w:color="auto"/>
                    <w:right w:val="none" w:sz="0" w:space="0" w:color="auto"/>
                  </w:divBdr>
                </w:div>
              </w:divsChild>
            </w:div>
            <w:div w:id="267661229">
              <w:marLeft w:val="0"/>
              <w:marRight w:val="0"/>
              <w:marTop w:val="225"/>
              <w:marBottom w:val="0"/>
              <w:divBdr>
                <w:top w:val="none" w:sz="0" w:space="0" w:color="auto"/>
                <w:left w:val="none" w:sz="0" w:space="0" w:color="auto"/>
                <w:bottom w:val="none" w:sz="0" w:space="0" w:color="auto"/>
                <w:right w:val="none" w:sz="0" w:space="0" w:color="auto"/>
              </w:divBdr>
              <w:divsChild>
                <w:div w:id="1534802962">
                  <w:marLeft w:val="0"/>
                  <w:marRight w:val="0"/>
                  <w:marTop w:val="0"/>
                  <w:marBottom w:val="0"/>
                  <w:divBdr>
                    <w:top w:val="none" w:sz="0" w:space="0" w:color="auto"/>
                    <w:left w:val="none" w:sz="0" w:space="0" w:color="auto"/>
                    <w:bottom w:val="none" w:sz="0" w:space="0" w:color="auto"/>
                    <w:right w:val="none" w:sz="0" w:space="0" w:color="auto"/>
                  </w:divBdr>
                </w:div>
              </w:divsChild>
            </w:div>
            <w:div w:id="279461614">
              <w:marLeft w:val="0"/>
              <w:marRight w:val="0"/>
              <w:marTop w:val="225"/>
              <w:marBottom w:val="0"/>
              <w:divBdr>
                <w:top w:val="none" w:sz="0" w:space="0" w:color="auto"/>
                <w:left w:val="none" w:sz="0" w:space="0" w:color="auto"/>
                <w:bottom w:val="none" w:sz="0" w:space="0" w:color="auto"/>
                <w:right w:val="none" w:sz="0" w:space="0" w:color="auto"/>
              </w:divBdr>
              <w:divsChild>
                <w:div w:id="984166667">
                  <w:marLeft w:val="0"/>
                  <w:marRight w:val="0"/>
                  <w:marTop w:val="0"/>
                  <w:marBottom w:val="0"/>
                  <w:divBdr>
                    <w:top w:val="none" w:sz="0" w:space="0" w:color="auto"/>
                    <w:left w:val="none" w:sz="0" w:space="0" w:color="auto"/>
                    <w:bottom w:val="none" w:sz="0" w:space="0" w:color="auto"/>
                    <w:right w:val="none" w:sz="0" w:space="0" w:color="auto"/>
                  </w:divBdr>
                </w:div>
              </w:divsChild>
            </w:div>
            <w:div w:id="305203920">
              <w:marLeft w:val="0"/>
              <w:marRight w:val="0"/>
              <w:marTop w:val="225"/>
              <w:marBottom w:val="0"/>
              <w:divBdr>
                <w:top w:val="none" w:sz="0" w:space="0" w:color="auto"/>
                <w:left w:val="none" w:sz="0" w:space="0" w:color="auto"/>
                <w:bottom w:val="none" w:sz="0" w:space="0" w:color="auto"/>
                <w:right w:val="none" w:sz="0" w:space="0" w:color="auto"/>
              </w:divBdr>
              <w:divsChild>
                <w:div w:id="1677878403">
                  <w:marLeft w:val="0"/>
                  <w:marRight w:val="0"/>
                  <w:marTop w:val="0"/>
                  <w:marBottom w:val="0"/>
                  <w:divBdr>
                    <w:top w:val="none" w:sz="0" w:space="0" w:color="auto"/>
                    <w:left w:val="none" w:sz="0" w:space="0" w:color="auto"/>
                    <w:bottom w:val="none" w:sz="0" w:space="0" w:color="auto"/>
                    <w:right w:val="none" w:sz="0" w:space="0" w:color="auto"/>
                  </w:divBdr>
                </w:div>
              </w:divsChild>
            </w:div>
            <w:div w:id="344139463">
              <w:marLeft w:val="0"/>
              <w:marRight w:val="0"/>
              <w:marTop w:val="225"/>
              <w:marBottom w:val="0"/>
              <w:divBdr>
                <w:top w:val="none" w:sz="0" w:space="0" w:color="auto"/>
                <w:left w:val="none" w:sz="0" w:space="0" w:color="auto"/>
                <w:bottom w:val="none" w:sz="0" w:space="0" w:color="auto"/>
                <w:right w:val="none" w:sz="0" w:space="0" w:color="auto"/>
              </w:divBdr>
              <w:divsChild>
                <w:div w:id="71051124">
                  <w:marLeft w:val="0"/>
                  <w:marRight w:val="0"/>
                  <w:marTop w:val="0"/>
                  <w:marBottom w:val="0"/>
                  <w:divBdr>
                    <w:top w:val="none" w:sz="0" w:space="0" w:color="auto"/>
                    <w:left w:val="none" w:sz="0" w:space="0" w:color="auto"/>
                    <w:bottom w:val="none" w:sz="0" w:space="0" w:color="auto"/>
                    <w:right w:val="none" w:sz="0" w:space="0" w:color="auto"/>
                  </w:divBdr>
                </w:div>
              </w:divsChild>
            </w:div>
            <w:div w:id="347289836">
              <w:marLeft w:val="0"/>
              <w:marRight w:val="0"/>
              <w:marTop w:val="375"/>
              <w:marBottom w:val="0"/>
              <w:divBdr>
                <w:top w:val="none" w:sz="0" w:space="0" w:color="auto"/>
                <w:left w:val="none" w:sz="0" w:space="0" w:color="auto"/>
                <w:bottom w:val="none" w:sz="0" w:space="0" w:color="auto"/>
                <w:right w:val="none" w:sz="0" w:space="0" w:color="auto"/>
              </w:divBdr>
              <w:divsChild>
                <w:div w:id="2122527238">
                  <w:marLeft w:val="0"/>
                  <w:marRight w:val="0"/>
                  <w:marTop w:val="0"/>
                  <w:marBottom w:val="0"/>
                  <w:divBdr>
                    <w:top w:val="none" w:sz="0" w:space="0" w:color="auto"/>
                    <w:left w:val="none" w:sz="0" w:space="0" w:color="auto"/>
                    <w:bottom w:val="none" w:sz="0" w:space="0" w:color="auto"/>
                    <w:right w:val="none" w:sz="0" w:space="0" w:color="auto"/>
                  </w:divBdr>
                </w:div>
              </w:divsChild>
            </w:div>
            <w:div w:id="357119247">
              <w:marLeft w:val="0"/>
              <w:marRight w:val="0"/>
              <w:marTop w:val="225"/>
              <w:marBottom w:val="0"/>
              <w:divBdr>
                <w:top w:val="none" w:sz="0" w:space="0" w:color="auto"/>
                <w:left w:val="none" w:sz="0" w:space="0" w:color="auto"/>
                <w:bottom w:val="none" w:sz="0" w:space="0" w:color="auto"/>
                <w:right w:val="none" w:sz="0" w:space="0" w:color="auto"/>
              </w:divBdr>
              <w:divsChild>
                <w:div w:id="223762255">
                  <w:marLeft w:val="0"/>
                  <w:marRight w:val="0"/>
                  <w:marTop w:val="0"/>
                  <w:marBottom w:val="0"/>
                  <w:divBdr>
                    <w:top w:val="none" w:sz="0" w:space="0" w:color="auto"/>
                    <w:left w:val="none" w:sz="0" w:space="0" w:color="auto"/>
                    <w:bottom w:val="none" w:sz="0" w:space="0" w:color="auto"/>
                    <w:right w:val="none" w:sz="0" w:space="0" w:color="auto"/>
                  </w:divBdr>
                </w:div>
              </w:divsChild>
            </w:div>
            <w:div w:id="382408016">
              <w:marLeft w:val="0"/>
              <w:marRight w:val="0"/>
              <w:marTop w:val="225"/>
              <w:marBottom w:val="0"/>
              <w:divBdr>
                <w:top w:val="none" w:sz="0" w:space="0" w:color="auto"/>
                <w:left w:val="none" w:sz="0" w:space="0" w:color="auto"/>
                <w:bottom w:val="none" w:sz="0" w:space="0" w:color="auto"/>
                <w:right w:val="none" w:sz="0" w:space="0" w:color="auto"/>
              </w:divBdr>
              <w:divsChild>
                <w:div w:id="1653410690">
                  <w:marLeft w:val="0"/>
                  <w:marRight w:val="0"/>
                  <w:marTop w:val="0"/>
                  <w:marBottom w:val="0"/>
                  <w:divBdr>
                    <w:top w:val="none" w:sz="0" w:space="0" w:color="auto"/>
                    <w:left w:val="none" w:sz="0" w:space="0" w:color="auto"/>
                    <w:bottom w:val="none" w:sz="0" w:space="0" w:color="auto"/>
                    <w:right w:val="none" w:sz="0" w:space="0" w:color="auto"/>
                  </w:divBdr>
                </w:div>
              </w:divsChild>
            </w:div>
            <w:div w:id="418256617">
              <w:marLeft w:val="0"/>
              <w:marRight w:val="0"/>
              <w:marTop w:val="225"/>
              <w:marBottom w:val="0"/>
              <w:divBdr>
                <w:top w:val="none" w:sz="0" w:space="0" w:color="auto"/>
                <w:left w:val="none" w:sz="0" w:space="0" w:color="auto"/>
                <w:bottom w:val="none" w:sz="0" w:space="0" w:color="auto"/>
                <w:right w:val="none" w:sz="0" w:space="0" w:color="auto"/>
              </w:divBdr>
              <w:divsChild>
                <w:div w:id="253520664">
                  <w:marLeft w:val="0"/>
                  <w:marRight w:val="0"/>
                  <w:marTop w:val="0"/>
                  <w:marBottom w:val="0"/>
                  <w:divBdr>
                    <w:top w:val="none" w:sz="0" w:space="0" w:color="auto"/>
                    <w:left w:val="none" w:sz="0" w:space="0" w:color="auto"/>
                    <w:bottom w:val="none" w:sz="0" w:space="0" w:color="auto"/>
                    <w:right w:val="none" w:sz="0" w:space="0" w:color="auto"/>
                  </w:divBdr>
                </w:div>
              </w:divsChild>
            </w:div>
            <w:div w:id="433014281">
              <w:marLeft w:val="0"/>
              <w:marRight w:val="0"/>
              <w:marTop w:val="375"/>
              <w:marBottom w:val="0"/>
              <w:divBdr>
                <w:top w:val="none" w:sz="0" w:space="0" w:color="auto"/>
                <w:left w:val="none" w:sz="0" w:space="0" w:color="auto"/>
                <w:bottom w:val="none" w:sz="0" w:space="0" w:color="auto"/>
                <w:right w:val="none" w:sz="0" w:space="0" w:color="auto"/>
              </w:divBdr>
              <w:divsChild>
                <w:div w:id="1106729681">
                  <w:marLeft w:val="0"/>
                  <w:marRight w:val="0"/>
                  <w:marTop w:val="0"/>
                  <w:marBottom w:val="0"/>
                  <w:divBdr>
                    <w:top w:val="none" w:sz="0" w:space="0" w:color="auto"/>
                    <w:left w:val="none" w:sz="0" w:space="0" w:color="auto"/>
                    <w:bottom w:val="none" w:sz="0" w:space="0" w:color="auto"/>
                    <w:right w:val="none" w:sz="0" w:space="0" w:color="auto"/>
                  </w:divBdr>
                </w:div>
              </w:divsChild>
            </w:div>
            <w:div w:id="440106322">
              <w:marLeft w:val="0"/>
              <w:marRight w:val="0"/>
              <w:marTop w:val="225"/>
              <w:marBottom w:val="0"/>
              <w:divBdr>
                <w:top w:val="none" w:sz="0" w:space="0" w:color="auto"/>
                <w:left w:val="none" w:sz="0" w:space="0" w:color="auto"/>
                <w:bottom w:val="none" w:sz="0" w:space="0" w:color="auto"/>
                <w:right w:val="none" w:sz="0" w:space="0" w:color="auto"/>
              </w:divBdr>
              <w:divsChild>
                <w:div w:id="777481604">
                  <w:marLeft w:val="0"/>
                  <w:marRight w:val="0"/>
                  <w:marTop w:val="0"/>
                  <w:marBottom w:val="0"/>
                  <w:divBdr>
                    <w:top w:val="none" w:sz="0" w:space="0" w:color="auto"/>
                    <w:left w:val="none" w:sz="0" w:space="0" w:color="auto"/>
                    <w:bottom w:val="none" w:sz="0" w:space="0" w:color="auto"/>
                    <w:right w:val="none" w:sz="0" w:space="0" w:color="auto"/>
                  </w:divBdr>
                </w:div>
              </w:divsChild>
            </w:div>
            <w:div w:id="442306864">
              <w:marLeft w:val="0"/>
              <w:marRight w:val="0"/>
              <w:marTop w:val="225"/>
              <w:marBottom w:val="0"/>
              <w:divBdr>
                <w:top w:val="none" w:sz="0" w:space="0" w:color="auto"/>
                <w:left w:val="none" w:sz="0" w:space="0" w:color="auto"/>
                <w:bottom w:val="none" w:sz="0" w:space="0" w:color="auto"/>
                <w:right w:val="none" w:sz="0" w:space="0" w:color="auto"/>
              </w:divBdr>
              <w:divsChild>
                <w:div w:id="654993352">
                  <w:marLeft w:val="0"/>
                  <w:marRight w:val="0"/>
                  <w:marTop w:val="0"/>
                  <w:marBottom w:val="0"/>
                  <w:divBdr>
                    <w:top w:val="none" w:sz="0" w:space="0" w:color="auto"/>
                    <w:left w:val="none" w:sz="0" w:space="0" w:color="auto"/>
                    <w:bottom w:val="none" w:sz="0" w:space="0" w:color="auto"/>
                    <w:right w:val="none" w:sz="0" w:space="0" w:color="auto"/>
                  </w:divBdr>
                </w:div>
              </w:divsChild>
            </w:div>
            <w:div w:id="559559851">
              <w:marLeft w:val="0"/>
              <w:marRight w:val="0"/>
              <w:marTop w:val="225"/>
              <w:marBottom w:val="0"/>
              <w:divBdr>
                <w:top w:val="none" w:sz="0" w:space="0" w:color="auto"/>
                <w:left w:val="none" w:sz="0" w:space="0" w:color="auto"/>
                <w:bottom w:val="none" w:sz="0" w:space="0" w:color="auto"/>
                <w:right w:val="none" w:sz="0" w:space="0" w:color="auto"/>
              </w:divBdr>
              <w:divsChild>
                <w:div w:id="1349142737">
                  <w:marLeft w:val="0"/>
                  <w:marRight w:val="0"/>
                  <w:marTop w:val="0"/>
                  <w:marBottom w:val="0"/>
                  <w:divBdr>
                    <w:top w:val="none" w:sz="0" w:space="0" w:color="auto"/>
                    <w:left w:val="none" w:sz="0" w:space="0" w:color="auto"/>
                    <w:bottom w:val="none" w:sz="0" w:space="0" w:color="auto"/>
                    <w:right w:val="none" w:sz="0" w:space="0" w:color="auto"/>
                  </w:divBdr>
                </w:div>
              </w:divsChild>
            </w:div>
            <w:div w:id="564532898">
              <w:marLeft w:val="0"/>
              <w:marRight w:val="0"/>
              <w:marTop w:val="225"/>
              <w:marBottom w:val="0"/>
              <w:divBdr>
                <w:top w:val="none" w:sz="0" w:space="0" w:color="auto"/>
                <w:left w:val="none" w:sz="0" w:space="0" w:color="auto"/>
                <w:bottom w:val="none" w:sz="0" w:space="0" w:color="auto"/>
                <w:right w:val="none" w:sz="0" w:space="0" w:color="auto"/>
              </w:divBdr>
              <w:divsChild>
                <w:div w:id="472719620">
                  <w:marLeft w:val="0"/>
                  <w:marRight w:val="0"/>
                  <w:marTop w:val="0"/>
                  <w:marBottom w:val="0"/>
                  <w:divBdr>
                    <w:top w:val="none" w:sz="0" w:space="0" w:color="auto"/>
                    <w:left w:val="none" w:sz="0" w:space="0" w:color="auto"/>
                    <w:bottom w:val="none" w:sz="0" w:space="0" w:color="auto"/>
                    <w:right w:val="none" w:sz="0" w:space="0" w:color="auto"/>
                  </w:divBdr>
                </w:div>
              </w:divsChild>
            </w:div>
            <w:div w:id="564879071">
              <w:marLeft w:val="0"/>
              <w:marRight w:val="0"/>
              <w:marTop w:val="225"/>
              <w:marBottom w:val="0"/>
              <w:divBdr>
                <w:top w:val="none" w:sz="0" w:space="0" w:color="auto"/>
                <w:left w:val="none" w:sz="0" w:space="0" w:color="auto"/>
                <w:bottom w:val="none" w:sz="0" w:space="0" w:color="auto"/>
                <w:right w:val="none" w:sz="0" w:space="0" w:color="auto"/>
              </w:divBdr>
              <w:divsChild>
                <w:div w:id="41945493">
                  <w:marLeft w:val="0"/>
                  <w:marRight w:val="0"/>
                  <w:marTop w:val="0"/>
                  <w:marBottom w:val="0"/>
                  <w:divBdr>
                    <w:top w:val="none" w:sz="0" w:space="0" w:color="auto"/>
                    <w:left w:val="none" w:sz="0" w:space="0" w:color="auto"/>
                    <w:bottom w:val="none" w:sz="0" w:space="0" w:color="auto"/>
                    <w:right w:val="none" w:sz="0" w:space="0" w:color="auto"/>
                  </w:divBdr>
                </w:div>
              </w:divsChild>
            </w:div>
            <w:div w:id="613908359">
              <w:marLeft w:val="0"/>
              <w:marRight w:val="0"/>
              <w:marTop w:val="225"/>
              <w:marBottom w:val="0"/>
              <w:divBdr>
                <w:top w:val="none" w:sz="0" w:space="0" w:color="auto"/>
                <w:left w:val="none" w:sz="0" w:space="0" w:color="auto"/>
                <w:bottom w:val="none" w:sz="0" w:space="0" w:color="auto"/>
                <w:right w:val="none" w:sz="0" w:space="0" w:color="auto"/>
              </w:divBdr>
              <w:divsChild>
                <w:div w:id="1604072102">
                  <w:marLeft w:val="0"/>
                  <w:marRight w:val="0"/>
                  <w:marTop w:val="0"/>
                  <w:marBottom w:val="0"/>
                  <w:divBdr>
                    <w:top w:val="none" w:sz="0" w:space="0" w:color="auto"/>
                    <w:left w:val="none" w:sz="0" w:space="0" w:color="auto"/>
                    <w:bottom w:val="none" w:sz="0" w:space="0" w:color="auto"/>
                    <w:right w:val="none" w:sz="0" w:space="0" w:color="auto"/>
                  </w:divBdr>
                </w:div>
              </w:divsChild>
            </w:div>
            <w:div w:id="622200680">
              <w:marLeft w:val="0"/>
              <w:marRight w:val="0"/>
              <w:marTop w:val="225"/>
              <w:marBottom w:val="0"/>
              <w:divBdr>
                <w:top w:val="none" w:sz="0" w:space="0" w:color="auto"/>
                <w:left w:val="none" w:sz="0" w:space="0" w:color="auto"/>
                <w:bottom w:val="none" w:sz="0" w:space="0" w:color="auto"/>
                <w:right w:val="none" w:sz="0" w:space="0" w:color="auto"/>
              </w:divBdr>
              <w:divsChild>
                <w:div w:id="370301526">
                  <w:marLeft w:val="0"/>
                  <w:marRight w:val="0"/>
                  <w:marTop w:val="0"/>
                  <w:marBottom w:val="0"/>
                  <w:divBdr>
                    <w:top w:val="none" w:sz="0" w:space="0" w:color="auto"/>
                    <w:left w:val="none" w:sz="0" w:space="0" w:color="auto"/>
                    <w:bottom w:val="none" w:sz="0" w:space="0" w:color="auto"/>
                    <w:right w:val="none" w:sz="0" w:space="0" w:color="auto"/>
                  </w:divBdr>
                </w:div>
              </w:divsChild>
            </w:div>
            <w:div w:id="623847012">
              <w:marLeft w:val="0"/>
              <w:marRight w:val="0"/>
              <w:marTop w:val="225"/>
              <w:marBottom w:val="0"/>
              <w:divBdr>
                <w:top w:val="none" w:sz="0" w:space="0" w:color="auto"/>
                <w:left w:val="none" w:sz="0" w:space="0" w:color="auto"/>
                <w:bottom w:val="none" w:sz="0" w:space="0" w:color="auto"/>
                <w:right w:val="none" w:sz="0" w:space="0" w:color="auto"/>
              </w:divBdr>
              <w:divsChild>
                <w:div w:id="1907109495">
                  <w:marLeft w:val="0"/>
                  <w:marRight w:val="0"/>
                  <w:marTop w:val="0"/>
                  <w:marBottom w:val="0"/>
                  <w:divBdr>
                    <w:top w:val="none" w:sz="0" w:space="0" w:color="auto"/>
                    <w:left w:val="none" w:sz="0" w:space="0" w:color="auto"/>
                    <w:bottom w:val="none" w:sz="0" w:space="0" w:color="auto"/>
                    <w:right w:val="none" w:sz="0" w:space="0" w:color="auto"/>
                  </w:divBdr>
                </w:div>
              </w:divsChild>
            </w:div>
            <w:div w:id="626736225">
              <w:marLeft w:val="0"/>
              <w:marRight w:val="0"/>
              <w:marTop w:val="225"/>
              <w:marBottom w:val="0"/>
              <w:divBdr>
                <w:top w:val="none" w:sz="0" w:space="0" w:color="auto"/>
                <w:left w:val="none" w:sz="0" w:space="0" w:color="auto"/>
                <w:bottom w:val="none" w:sz="0" w:space="0" w:color="auto"/>
                <w:right w:val="none" w:sz="0" w:space="0" w:color="auto"/>
              </w:divBdr>
              <w:divsChild>
                <w:div w:id="834880094">
                  <w:marLeft w:val="0"/>
                  <w:marRight w:val="0"/>
                  <w:marTop w:val="0"/>
                  <w:marBottom w:val="0"/>
                  <w:divBdr>
                    <w:top w:val="none" w:sz="0" w:space="0" w:color="auto"/>
                    <w:left w:val="none" w:sz="0" w:space="0" w:color="auto"/>
                    <w:bottom w:val="none" w:sz="0" w:space="0" w:color="auto"/>
                    <w:right w:val="none" w:sz="0" w:space="0" w:color="auto"/>
                  </w:divBdr>
                </w:div>
              </w:divsChild>
            </w:div>
            <w:div w:id="628319286">
              <w:marLeft w:val="0"/>
              <w:marRight w:val="0"/>
              <w:marTop w:val="225"/>
              <w:marBottom w:val="0"/>
              <w:divBdr>
                <w:top w:val="none" w:sz="0" w:space="0" w:color="auto"/>
                <w:left w:val="none" w:sz="0" w:space="0" w:color="auto"/>
                <w:bottom w:val="none" w:sz="0" w:space="0" w:color="auto"/>
                <w:right w:val="none" w:sz="0" w:space="0" w:color="auto"/>
              </w:divBdr>
              <w:divsChild>
                <w:div w:id="666177271">
                  <w:marLeft w:val="0"/>
                  <w:marRight w:val="0"/>
                  <w:marTop w:val="0"/>
                  <w:marBottom w:val="0"/>
                  <w:divBdr>
                    <w:top w:val="none" w:sz="0" w:space="0" w:color="auto"/>
                    <w:left w:val="none" w:sz="0" w:space="0" w:color="auto"/>
                    <w:bottom w:val="none" w:sz="0" w:space="0" w:color="auto"/>
                    <w:right w:val="none" w:sz="0" w:space="0" w:color="auto"/>
                  </w:divBdr>
                </w:div>
              </w:divsChild>
            </w:div>
            <w:div w:id="704453816">
              <w:marLeft w:val="0"/>
              <w:marRight w:val="0"/>
              <w:marTop w:val="225"/>
              <w:marBottom w:val="0"/>
              <w:divBdr>
                <w:top w:val="none" w:sz="0" w:space="0" w:color="auto"/>
                <w:left w:val="none" w:sz="0" w:space="0" w:color="auto"/>
                <w:bottom w:val="none" w:sz="0" w:space="0" w:color="auto"/>
                <w:right w:val="none" w:sz="0" w:space="0" w:color="auto"/>
              </w:divBdr>
              <w:divsChild>
                <w:div w:id="184174965">
                  <w:marLeft w:val="0"/>
                  <w:marRight w:val="0"/>
                  <w:marTop w:val="0"/>
                  <w:marBottom w:val="0"/>
                  <w:divBdr>
                    <w:top w:val="none" w:sz="0" w:space="0" w:color="auto"/>
                    <w:left w:val="none" w:sz="0" w:space="0" w:color="auto"/>
                    <w:bottom w:val="none" w:sz="0" w:space="0" w:color="auto"/>
                    <w:right w:val="none" w:sz="0" w:space="0" w:color="auto"/>
                  </w:divBdr>
                </w:div>
              </w:divsChild>
            </w:div>
            <w:div w:id="728110306">
              <w:marLeft w:val="0"/>
              <w:marRight w:val="0"/>
              <w:marTop w:val="225"/>
              <w:marBottom w:val="0"/>
              <w:divBdr>
                <w:top w:val="none" w:sz="0" w:space="0" w:color="auto"/>
                <w:left w:val="none" w:sz="0" w:space="0" w:color="auto"/>
                <w:bottom w:val="none" w:sz="0" w:space="0" w:color="auto"/>
                <w:right w:val="none" w:sz="0" w:space="0" w:color="auto"/>
              </w:divBdr>
              <w:divsChild>
                <w:div w:id="95369324">
                  <w:marLeft w:val="0"/>
                  <w:marRight w:val="0"/>
                  <w:marTop w:val="0"/>
                  <w:marBottom w:val="0"/>
                  <w:divBdr>
                    <w:top w:val="none" w:sz="0" w:space="0" w:color="auto"/>
                    <w:left w:val="none" w:sz="0" w:space="0" w:color="auto"/>
                    <w:bottom w:val="none" w:sz="0" w:space="0" w:color="auto"/>
                    <w:right w:val="none" w:sz="0" w:space="0" w:color="auto"/>
                  </w:divBdr>
                </w:div>
              </w:divsChild>
            </w:div>
            <w:div w:id="731462734">
              <w:marLeft w:val="0"/>
              <w:marRight w:val="0"/>
              <w:marTop w:val="225"/>
              <w:marBottom w:val="0"/>
              <w:divBdr>
                <w:top w:val="none" w:sz="0" w:space="0" w:color="auto"/>
                <w:left w:val="none" w:sz="0" w:space="0" w:color="auto"/>
                <w:bottom w:val="none" w:sz="0" w:space="0" w:color="auto"/>
                <w:right w:val="none" w:sz="0" w:space="0" w:color="auto"/>
              </w:divBdr>
              <w:divsChild>
                <w:div w:id="595484336">
                  <w:marLeft w:val="0"/>
                  <w:marRight w:val="0"/>
                  <w:marTop w:val="0"/>
                  <w:marBottom w:val="0"/>
                  <w:divBdr>
                    <w:top w:val="none" w:sz="0" w:space="0" w:color="auto"/>
                    <w:left w:val="none" w:sz="0" w:space="0" w:color="auto"/>
                    <w:bottom w:val="none" w:sz="0" w:space="0" w:color="auto"/>
                    <w:right w:val="none" w:sz="0" w:space="0" w:color="auto"/>
                  </w:divBdr>
                </w:div>
              </w:divsChild>
            </w:div>
            <w:div w:id="736050797">
              <w:marLeft w:val="0"/>
              <w:marRight w:val="0"/>
              <w:marTop w:val="375"/>
              <w:marBottom w:val="0"/>
              <w:divBdr>
                <w:top w:val="none" w:sz="0" w:space="0" w:color="auto"/>
                <w:left w:val="none" w:sz="0" w:space="0" w:color="auto"/>
                <w:bottom w:val="none" w:sz="0" w:space="0" w:color="auto"/>
                <w:right w:val="none" w:sz="0" w:space="0" w:color="auto"/>
              </w:divBdr>
              <w:divsChild>
                <w:div w:id="82461705">
                  <w:marLeft w:val="0"/>
                  <w:marRight w:val="0"/>
                  <w:marTop w:val="0"/>
                  <w:marBottom w:val="0"/>
                  <w:divBdr>
                    <w:top w:val="none" w:sz="0" w:space="0" w:color="auto"/>
                    <w:left w:val="none" w:sz="0" w:space="0" w:color="auto"/>
                    <w:bottom w:val="none" w:sz="0" w:space="0" w:color="auto"/>
                    <w:right w:val="none" w:sz="0" w:space="0" w:color="auto"/>
                  </w:divBdr>
                </w:div>
              </w:divsChild>
            </w:div>
            <w:div w:id="760879292">
              <w:marLeft w:val="0"/>
              <w:marRight w:val="0"/>
              <w:marTop w:val="225"/>
              <w:marBottom w:val="0"/>
              <w:divBdr>
                <w:top w:val="none" w:sz="0" w:space="0" w:color="auto"/>
                <w:left w:val="none" w:sz="0" w:space="0" w:color="auto"/>
                <w:bottom w:val="none" w:sz="0" w:space="0" w:color="auto"/>
                <w:right w:val="none" w:sz="0" w:space="0" w:color="auto"/>
              </w:divBdr>
              <w:divsChild>
                <w:div w:id="1701084163">
                  <w:marLeft w:val="0"/>
                  <w:marRight w:val="0"/>
                  <w:marTop w:val="0"/>
                  <w:marBottom w:val="0"/>
                  <w:divBdr>
                    <w:top w:val="none" w:sz="0" w:space="0" w:color="auto"/>
                    <w:left w:val="none" w:sz="0" w:space="0" w:color="auto"/>
                    <w:bottom w:val="none" w:sz="0" w:space="0" w:color="auto"/>
                    <w:right w:val="none" w:sz="0" w:space="0" w:color="auto"/>
                  </w:divBdr>
                </w:div>
              </w:divsChild>
            </w:div>
            <w:div w:id="761073022">
              <w:marLeft w:val="0"/>
              <w:marRight w:val="0"/>
              <w:marTop w:val="225"/>
              <w:marBottom w:val="0"/>
              <w:divBdr>
                <w:top w:val="none" w:sz="0" w:space="0" w:color="auto"/>
                <w:left w:val="none" w:sz="0" w:space="0" w:color="auto"/>
                <w:bottom w:val="none" w:sz="0" w:space="0" w:color="auto"/>
                <w:right w:val="none" w:sz="0" w:space="0" w:color="auto"/>
              </w:divBdr>
              <w:divsChild>
                <w:div w:id="1674726903">
                  <w:marLeft w:val="0"/>
                  <w:marRight w:val="0"/>
                  <w:marTop w:val="0"/>
                  <w:marBottom w:val="0"/>
                  <w:divBdr>
                    <w:top w:val="none" w:sz="0" w:space="0" w:color="auto"/>
                    <w:left w:val="none" w:sz="0" w:space="0" w:color="auto"/>
                    <w:bottom w:val="none" w:sz="0" w:space="0" w:color="auto"/>
                    <w:right w:val="none" w:sz="0" w:space="0" w:color="auto"/>
                  </w:divBdr>
                </w:div>
              </w:divsChild>
            </w:div>
            <w:div w:id="765929457">
              <w:marLeft w:val="0"/>
              <w:marRight w:val="0"/>
              <w:marTop w:val="225"/>
              <w:marBottom w:val="0"/>
              <w:divBdr>
                <w:top w:val="none" w:sz="0" w:space="0" w:color="auto"/>
                <w:left w:val="none" w:sz="0" w:space="0" w:color="auto"/>
                <w:bottom w:val="none" w:sz="0" w:space="0" w:color="auto"/>
                <w:right w:val="none" w:sz="0" w:space="0" w:color="auto"/>
              </w:divBdr>
              <w:divsChild>
                <w:div w:id="31003587">
                  <w:marLeft w:val="0"/>
                  <w:marRight w:val="0"/>
                  <w:marTop w:val="0"/>
                  <w:marBottom w:val="0"/>
                  <w:divBdr>
                    <w:top w:val="none" w:sz="0" w:space="0" w:color="auto"/>
                    <w:left w:val="none" w:sz="0" w:space="0" w:color="auto"/>
                    <w:bottom w:val="none" w:sz="0" w:space="0" w:color="auto"/>
                    <w:right w:val="none" w:sz="0" w:space="0" w:color="auto"/>
                  </w:divBdr>
                </w:div>
              </w:divsChild>
            </w:div>
            <w:div w:id="785923969">
              <w:marLeft w:val="0"/>
              <w:marRight w:val="0"/>
              <w:marTop w:val="225"/>
              <w:marBottom w:val="0"/>
              <w:divBdr>
                <w:top w:val="none" w:sz="0" w:space="0" w:color="auto"/>
                <w:left w:val="none" w:sz="0" w:space="0" w:color="auto"/>
                <w:bottom w:val="none" w:sz="0" w:space="0" w:color="auto"/>
                <w:right w:val="none" w:sz="0" w:space="0" w:color="auto"/>
              </w:divBdr>
              <w:divsChild>
                <w:div w:id="99222736">
                  <w:marLeft w:val="0"/>
                  <w:marRight w:val="0"/>
                  <w:marTop w:val="0"/>
                  <w:marBottom w:val="0"/>
                  <w:divBdr>
                    <w:top w:val="none" w:sz="0" w:space="0" w:color="auto"/>
                    <w:left w:val="none" w:sz="0" w:space="0" w:color="auto"/>
                    <w:bottom w:val="none" w:sz="0" w:space="0" w:color="auto"/>
                    <w:right w:val="none" w:sz="0" w:space="0" w:color="auto"/>
                  </w:divBdr>
                </w:div>
              </w:divsChild>
            </w:div>
            <w:div w:id="791021729">
              <w:marLeft w:val="0"/>
              <w:marRight w:val="0"/>
              <w:marTop w:val="225"/>
              <w:marBottom w:val="0"/>
              <w:divBdr>
                <w:top w:val="none" w:sz="0" w:space="0" w:color="auto"/>
                <w:left w:val="none" w:sz="0" w:space="0" w:color="auto"/>
                <w:bottom w:val="none" w:sz="0" w:space="0" w:color="auto"/>
                <w:right w:val="none" w:sz="0" w:space="0" w:color="auto"/>
              </w:divBdr>
              <w:divsChild>
                <w:div w:id="1870874353">
                  <w:marLeft w:val="0"/>
                  <w:marRight w:val="0"/>
                  <w:marTop w:val="0"/>
                  <w:marBottom w:val="0"/>
                  <w:divBdr>
                    <w:top w:val="none" w:sz="0" w:space="0" w:color="auto"/>
                    <w:left w:val="none" w:sz="0" w:space="0" w:color="auto"/>
                    <w:bottom w:val="none" w:sz="0" w:space="0" w:color="auto"/>
                    <w:right w:val="none" w:sz="0" w:space="0" w:color="auto"/>
                  </w:divBdr>
                </w:div>
              </w:divsChild>
            </w:div>
            <w:div w:id="810906461">
              <w:marLeft w:val="0"/>
              <w:marRight w:val="0"/>
              <w:marTop w:val="225"/>
              <w:marBottom w:val="0"/>
              <w:divBdr>
                <w:top w:val="none" w:sz="0" w:space="0" w:color="auto"/>
                <w:left w:val="none" w:sz="0" w:space="0" w:color="auto"/>
                <w:bottom w:val="none" w:sz="0" w:space="0" w:color="auto"/>
                <w:right w:val="none" w:sz="0" w:space="0" w:color="auto"/>
              </w:divBdr>
              <w:divsChild>
                <w:div w:id="959608928">
                  <w:marLeft w:val="0"/>
                  <w:marRight w:val="0"/>
                  <w:marTop w:val="0"/>
                  <w:marBottom w:val="0"/>
                  <w:divBdr>
                    <w:top w:val="none" w:sz="0" w:space="0" w:color="auto"/>
                    <w:left w:val="none" w:sz="0" w:space="0" w:color="auto"/>
                    <w:bottom w:val="none" w:sz="0" w:space="0" w:color="auto"/>
                    <w:right w:val="none" w:sz="0" w:space="0" w:color="auto"/>
                  </w:divBdr>
                </w:div>
              </w:divsChild>
            </w:div>
            <w:div w:id="816343318">
              <w:marLeft w:val="0"/>
              <w:marRight w:val="0"/>
              <w:marTop w:val="225"/>
              <w:marBottom w:val="0"/>
              <w:divBdr>
                <w:top w:val="none" w:sz="0" w:space="0" w:color="auto"/>
                <w:left w:val="none" w:sz="0" w:space="0" w:color="auto"/>
                <w:bottom w:val="none" w:sz="0" w:space="0" w:color="auto"/>
                <w:right w:val="none" w:sz="0" w:space="0" w:color="auto"/>
              </w:divBdr>
              <w:divsChild>
                <w:div w:id="336689412">
                  <w:marLeft w:val="0"/>
                  <w:marRight w:val="0"/>
                  <w:marTop w:val="0"/>
                  <w:marBottom w:val="0"/>
                  <w:divBdr>
                    <w:top w:val="none" w:sz="0" w:space="0" w:color="auto"/>
                    <w:left w:val="none" w:sz="0" w:space="0" w:color="auto"/>
                    <w:bottom w:val="none" w:sz="0" w:space="0" w:color="auto"/>
                    <w:right w:val="none" w:sz="0" w:space="0" w:color="auto"/>
                  </w:divBdr>
                </w:div>
              </w:divsChild>
            </w:div>
            <w:div w:id="834493832">
              <w:marLeft w:val="0"/>
              <w:marRight w:val="0"/>
              <w:marTop w:val="225"/>
              <w:marBottom w:val="0"/>
              <w:divBdr>
                <w:top w:val="none" w:sz="0" w:space="0" w:color="auto"/>
                <w:left w:val="none" w:sz="0" w:space="0" w:color="auto"/>
                <w:bottom w:val="none" w:sz="0" w:space="0" w:color="auto"/>
                <w:right w:val="none" w:sz="0" w:space="0" w:color="auto"/>
              </w:divBdr>
              <w:divsChild>
                <w:div w:id="645620767">
                  <w:marLeft w:val="0"/>
                  <w:marRight w:val="0"/>
                  <w:marTop w:val="0"/>
                  <w:marBottom w:val="0"/>
                  <w:divBdr>
                    <w:top w:val="none" w:sz="0" w:space="0" w:color="auto"/>
                    <w:left w:val="none" w:sz="0" w:space="0" w:color="auto"/>
                    <w:bottom w:val="none" w:sz="0" w:space="0" w:color="auto"/>
                    <w:right w:val="none" w:sz="0" w:space="0" w:color="auto"/>
                  </w:divBdr>
                </w:div>
              </w:divsChild>
            </w:div>
            <w:div w:id="847016316">
              <w:marLeft w:val="0"/>
              <w:marRight w:val="0"/>
              <w:marTop w:val="225"/>
              <w:marBottom w:val="0"/>
              <w:divBdr>
                <w:top w:val="none" w:sz="0" w:space="0" w:color="auto"/>
                <w:left w:val="none" w:sz="0" w:space="0" w:color="auto"/>
                <w:bottom w:val="none" w:sz="0" w:space="0" w:color="auto"/>
                <w:right w:val="none" w:sz="0" w:space="0" w:color="auto"/>
              </w:divBdr>
              <w:divsChild>
                <w:div w:id="268317184">
                  <w:marLeft w:val="0"/>
                  <w:marRight w:val="0"/>
                  <w:marTop w:val="0"/>
                  <w:marBottom w:val="0"/>
                  <w:divBdr>
                    <w:top w:val="none" w:sz="0" w:space="0" w:color="auto"/>
                    <w:left w:val="none" w:sz="0" w:space="0" w:color="auto"/>
                    <w:bottom w:val="none" w:sz="0" w:space="0" w:color="auto"/>
                    <w:right w:val="none" w:sz="0" w:space="0" w:color="auto"/>
                  </w:divBdr>
                </w:div>
              </w:divsChild>
            </w:div>
            <w:div w:id="909735960">
              <w:marLeft w:val="0"/>
              <w:marRight w:val="0"/>
              <w:marTop w:val="225"/>
              <w:marBottom w:val="0"/>
              <w:divBdr>
                <w:top w:val="none" w:sz="0" w:space="0" w:color="auto"/>
                <w:left w:val="none" w:sz="0" w:space="0" w:color="auto"/>
                <w:bottom w:val="none" w:sz="0" w:space="0" w:color="auto"/>
                <w:right w:val="none" w:sz="0" w:space="0" w:color="auto"/>
              </w:divBdr>
              <w:divsChild>
                <w:div w:id="1636719077">
                  <w:marLeft w:val="0"/>
                  <w:marRight w:val="0"/>
                  <w:marTop w:val="0"/>
                  <w:marBottom w:val="0"/>
                  <w:divBdr>
                    <w:top w:val="none" w:sz="0" w:space="0" w:color="auto"/>
                    <w:left w:val="none" w:sz="0" w:space="0" w:color="auto"/>
                    <w:bottom w:val="none" w:sz="0" w:space="0" w:color="auto"/>
                    <w:right w:val="none" w:sz="0" w:space="0" w:color="auto"/>
                  </w:divBdr>
                </w:div>
              </w:divsChild>
            </w:div>
            <w:div w:id="922301637">
              <w:marLeft w:val="0"/>
              <w:marRight w:val="0"/>
              <w:marTop w:val="225"/>
              <w:marBottom w:val="0"/>
              <w:divBdr>
                <w:top w:val="none" w:sz="0" w:space="0" w:color="auto"/>
                <w:left w:val="none" w:sz="0" w:space="0" w:color="auto"/>
                <w:bottom w:val="none" w:sz="0" w:space="0" w:color="auto"/>
                <w:right w:val="none" w:sz="0" w:space="0" w:color="auto"/>
              </w:divBdr>
              <w:divsChild>
                <w:div w:id="811213968">
                  <w:marLeft w:val="0"/>
                  <w:marRight w:val="0"/>
                  <w:marTop w:val="0"/>
                  <w:marBottom w:val="0"/>
                  <w:divBdr>
                    <w:top w:val="none" w:sz="0" w:space="0" w:color="auto"/>
                    <w:left w:val="none" w:sz="0" w:space="0" w:color="auto"/>
                    <w:bottom w:val="none" w:sz="0" w:space="0" w:color="auto"/>
                    <w:right w:val="none" w:sz="0" w:space="0" w:color="auto"/>
                  </w:divBdr>
                </w:div>
              </w:divsChild>
            </w:div>
            <w:div w:id="931398757">
              <w:marLeft w:val="0"/>
              <w:marRight w:val="0"/>
              <w:marTop w:val="225"/>
              <w:marBottom w:val="0"/>
              <w:divBdr>
                <w:top w:val="none" w:sz="0" w:space="0" w:color="auto"/>
                <w:left w:val="none" w:sz="0" w:space="0" w:color="auto"/>
                <w:bottom w:val="none" w:sz="0" w:space="0" w:color="auto"/>
                <w:right w:val="none" w:sz="0" w:space="0" w:color="auto"/>
              </w:divBdr>
              <w:divsChild>
                <w:div w:id="1561358892">
                  <w:marLeft w:val="0"/>
                  <w:marRight w:val="0"/>
                  <w:marTop w:val="0"/>
                  <w:marBottom w:val="0"/>
                  <w:divBdr>
                    <w:top w:val="none" w:sz="0" w:space="0" w:color="auto"/>
                    <w:left w:val="none" w:sz="0" w:space="0" w:color="auto"/>
                    <w:bottom w:val="none" w:sz="0" w:space="0" w:color="auto"/>
                    <w:right w:val="none" w:sz="0" w:space="0" w:color="auto"/>
                  </w:divBdr>
                </w:div>
              </w:divsChild>
            </w:div>
            <w:div w:id="934095939">
              <w:marLeft w:val="0"/>
              <w:marRight w:val="0"/>
              <w:marTop w:val="225"/>
              <w:marBottom w:val="0"/>
              <w:divBdr>
                <w:top w:val="none" w:sz="0" w:space="0" w:color="auto"/>
                <w:left w:val="none" w:sz="0" w:space="0" w:color="auto"/>
                <w:bottom w:val="none" w:sz="0" w:space="0" w:color="auto"/>
                <w:right w:val="none" w:sz="0" w:space="0" w:color="auto"/>
              </w:divBdr>
              <w:divsChild>
                <w:div w:id="1273633832">
                  <w:marLeft w:val="0"/>
                  <w:marRight w:val="0"/>
                  <w:marTop w:val="0"/>
                  <w:marBottom w:val="0"/>
                  <w:divBdr>
                    <w:top w:val="none" w:sz="0" w:space="0" w:color="auto"/>
                    <w:left w:val="none" w:sz="0" w:space="0" w:color="auto"/>
                    <w:bottom w:val="none" w:sz="0" w:space="0" w:color="auto"/>
                    <w:right w:val="none" w:sz="0" w:space="0" w:color="auto"/>
                  </w:divBdr>
                </w:div>
              </w:divsChild>
            </w:div>
            <w:div w:id="985625578">
              <w:marLeft w:val="0"/>
              <w:marRight w:val="0"/>
              <w:marTop w:val="375"/>
              <w:marBottom w:val="0"/>
              <w:divBdr>
                <w:top w:val="none" w:sz="0" w:space="0" w:color="auto"/>
                <w:left w:val="none" w:sz="0" w:space="0" w:color="auto"/>
                <w:bottom w:val="none" w:sz="0" w:space="0" w:color="auto"/>
                <w:right w:val="none" w:sz="0" w:space="0" w:color="auto"/>
              </w:divBdr>
              <w:divsChild>
                <w:div w:id="60101828">
                  <w:marLeft w:val="0"/>
                  <w:marRight w:val="0"/>
                  <w:marTop w:val="0"/>
                  <w:marBottom w:val="0"/>
                  <w:divBdr>
                    <w:top w:val="none" w:sz="0" w:space="0" w:color="auto"/>
                    <w:left w:val="none" w:sz="0" w:space="0" w:color="auto"/>
                    <w:bottom w:val="none" w:sz="0" w:space="0" w:color="auto"/>
                    <w:right w:val="none" w:sz="0" w:space="0" w:color="auto"/>
                  </w:divBdr>
                  <w:divsChild>
                    <w:div w:id="2102600433">
                      <w:marLeft w:val="0"/>
                      <w:marRight w:val="0"/>
                      <w:marTop w:val="0"/>
                      <w:marBottom w:val="0"/>
                      <w:divBdr>
                        <w:top w:val="none" w:sz="0" w:space="0" w:color="auto"/>
                        <w:left w:val="none" w:sz="0" w:space="0" w:color="auto"/>
                        <w:bottom w:val="none" w:sz="0" w:space="0" w:color="auto"/>
                        <w:right w:val="none" w:sz="0" w:space="0" w:color="auto"/>
                      </w:divBdr>
                      <w:divsChild>
                        <w:div w:id="491678307">
                          <w:marLeft w:val="0"/>
                          <w:marRight w:val="0"/>
                          <w:marTop w:val="0"/>
                          <w:marBottom w:val="0"/>
                          <w:divBdr>
                            <w:top w:val="none" w:sz="0" w:space="0" w:color="auto"/>
                            <w:left w:val="none" w:sz="0" w:space="0" w:color="auto"/>
                            <w:bottom w:val="none" w:sz="0" w:space="0" w:color="auto"/>
                            <w:right w:val="none" w:sz="0" w:space="0" w:color="auto"/>
                          </w:divBdr>
                          <w:divsChild>
                            <w:div w:id="571546650">
                              <w:marLeft w:val="0"/>
                              <w:marRight w:val="0"/>
                              <w:marTop w:val="0"/>
                              <w:marBottom w:val="0"/>
                              <w:divBdr>
                                <w:top w:val="none" w:sz="0" w:space="0" w:color="auto"/>
                                <w:left w:val="none" w:sz="0" w:space="0" w:color="auto"/>
                                <w:bottom w:val="none" w:sz="0" w:space="0" w:color="auto"/>
                                <w:right w:val="none" w:sz="0" w:space="0" w:color="auto"/>
                              </w:divBdr>
                              <w:divsChild>
                                <w:div w:id="2087141448">
                                  <w:marLeft w:val="0"/>
                                  <w:marRight w:val="0"/>
                                  <w:marTop w:val="0"/>
                                  <w:marBottom w:val="0"/>
                                  <w:divBdr>
                                    <w:top w:val="none" w:sz="0" w:space="0" w:color="auto"/>
                                    <w:left w:val="none" w:sz="0" w:space="0" w:color="auto"/>
                                    <w:bottom w:val="none" w:sz="0" w:space="0" w:color="auto"/>
                                    <w:right w:val="none" w:sz="0" w:space="0" w:color="auto"/>
                                  </w:divBdr>
                                  <w:divsChild>
                                    <w:div w:id="475530100">
                                      <w:marLeft w:val="0"/>
                                      <w:marRight w:val="0"/>
                                      <w:marTop w:val="0"/>
                                      <w:marBottom w:val="0"/>
                                      <w:divBdr>
                                        <w:top w:val="none" w:sz="0" w:space="0" w:color="auto"/>
                                        <w:left w:val="none" w:sz="0" w:space="0" w:color="auto"/>
                                        <w:bottom w:val="none" w:sz="0" w:space="0" w:color="auto"/>
                                        <w:right w:val="none" w:sz="0" w:space="0" w:color="auto"/>
                                      </w:divBdr>
                                      <w:divsChild>
                                        <w:div w:id="901602074">
                                          <w:marLeft w:val="0"/>
                                          <w:marRight w:val="0"/>
                                          <w:marTop w:val="0"/>
                                          <w:marBottom w:val="0"/>
                                          <w:divBdr>
                                            <w:top w:val="none" w:sz="0" w:space="0" w:color="auto"/>
                                            <w:left w:val="none" w:sz="0" w:space="0" w:color="auto"/>
                                            <w:bottom w:val="none" w:sz="0" w:space="0" w:color="auto"/>
                                            <w:right w:val="none" w:sz="0" w:space="0" w:color="auto"/>
                                          </w:divBdr>
                                          <w:divsChild>
                                            <w:div w:id="17396258">
                                              <w:marLeft w:val="0"/>
                                              <w:marRight w:val="0"/>
                                              <w:marTop w:val="0"/>
                                              <w:marBottom w:val="0"/>
                                              <w:divBdr>
                                                <w:top w:val="none" w:sz="0" w:space="0" w:color="auto"/>
                                                <w:left w:val="none" w:sz="0" w:space="0" w:color="auto"/>
                                                <w:bottom w:val="none" w:sz="0" w:space="0" w:color="auto"/>
                                                <w:right w:val="none" w:sz="0" w:space="0" w:color="auto"/>
                                              </w:divBdr>
                                              <w:divsChild>
                                                <w:div w:id="1914966691">
                                                  <w:marLeft w:val="0"/>
                                                  <w:marRight w:val="0"/>
                                                  <w:marTop w:val="0"/>
                                                  <w:marBottom w:val="0"/>
                                                  <w:divBdr>
                                                    <w:top w:val="none" w:sz="0" w:space="0" w:color="auto"/>
                                                    <w:left w:val="none" w:sz="0" w:space="0" w:color="auto"/>
                                                    <w:bottom w:val="none" w:sz="0" w:space="0" w:color="auto"/>
                                                    <w:right w:val="none" w:sz="0" w:space="0" w:color="auto"/>
                                                  </w:divBdr>
                                                </w:div>
                                                <w:div w:id="21353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869936">
              <w:marLeft w:val="0"/>
              <w:marRight w:val="0"/>
              <w:marTop w:val="225"/>
              <w:marBottom w:val="0"/>
              <w:divBdr>
                <w:top w:val="none" w:sz="0" w:space="0" w:color="auto"/>
                <w:left w:val="none" w:sz="0" w:space="0" w:color="auto"/>
                <w:bottom w:val="none" w:sz="0" w:space="0" w:color="auto"/>
                <w:right w:val="none" w:sz="0" w:space="0" w:color="auto"/>
              </w:divBdr>
              <w:divsChild>
                <w:div w:id="674184238">
                  <w:marLeft w:val="0"/>
                  <w:marRight w:val="0"/>
                  <w:marTop w:val="0"/>
                  <w:marBottom w:val="0"/>
                  <w:divBdr>
                    <w:top w:val="none" w:sz="0" w:space="0" w:color="auto"/>
                    <w:left w:val="none" w:sz="0" w:space="0" w:color="auto"/>
                    <w:bottom w:val="none" w:sz="0" w:space="0" w:color="auto"/>
                    <w:right w:val="none" w:sz="0" w:space="0" w:color="auto"/>
                  </w:divBdr>
                </w:div>
              </w:divsChild>
            </w:div>
            <w:div w:id="1013653289">
              <w:marLeft w:val="0"/>
              <w:marRight w:val="0"/>
              <w:marTop w:val="375"/>
              <w:marBottom w:val="0"/>
              <w:divBdr>
                <w:top w:val="none" w:sz="0" w:space="0" w:color="auto"/>
                <w:left w:val="none" w:sz="0" w:space="0" w:color="auto"/>
                <w:bottom w:val="none" w:sz="0" w:space="0" w:color="auto"/>
                <w:right w:val="none" w:sz="0" w:space="0" w:color="auto"/>
              </w:divBdr>
              <w:divsChild>
                <w:div w:id="1036467796">
                  <w:marLeft w:val="0"/>
                  <w:marRight w:val="0"/>
                  <w:marTop w:val="0"/>
                  <w:marBottom w:val="0"/>
                  <w:divBdr>
                    <w:top w:val="none" w:sz="0" w:space="0" w:color="auto"/>
                    <w:left w:val="none" w:sz="0" w:space="0" w:color="auto"/>
                    <w:bottom w:val="none" w:sz="0" w:space="0" w:color="auto"/>
                    <w:right w:val="none" w:sz="0" w:space="0" w:color="auto"/>
                  </w:divBdr>
                  <w:divsChild>
                    <w:div w:id="23094951">
                      <w:marLeft w:val="0"/>
                      <w:marRight w:val="0"/>
                      <w:marTop w:val="0"/>
                      <w:marBottom w:val="0"/>
                      <w:divBdr>
                        <w:top w:val="none" w:sz="0" w:space="0" w:color="auto"/>
                        <w:left w:val="none" w:sz="0" w:space="0" w:color="auto"/>
                        <w:bottom w:val="none" w:sz="0" w:space="0" w:color="auto"/>
                        <w:right w:val="none" w:sz="0" w:space="0" w:color="auto"/>
                      </w:divBdr>
                      <w:divsChild>
                        <w:div w:id="566569763">
                          <w:marLeft w:val="0"/>
                          <w:marRight w:val="0"/>
                          <w:marTop w:val="0"/>
                          <w:marBottom w:val="0"/>
                          <w:divBdr>
                            <w:top w:val="none" w:sz="0" w:space="0" w:color="auto"/>
                            <w:left w:val="none" w:sz="0" w:space="0" w:color="auto"/>
                            <w:bottom w:val="none" w:sz="0" w:space="0" w:color="auto"/>
                            <w:right w:val="none" w:sz="0" w:space="0" w:color="auto"/>
                          </w:divBdr>
                          <w:divsChild>
                            <w:div w:id="363285694">
                              <w:marLeft w:val="0"/>
                              <w:marRight w:val="0"/>
                              <w:marTop w:val="0"/>
                              <w:marBottom w:val="0"/>
                              <w:divBdr>
                                <w:top w:val="none" w:sz="0" w:space="0" w:color="auto"/>
                                <w:left w:val="none" w:sz="0" w:space="0" w:color="auto"/>
                                <w:bottom w:val="none" w:sz="0" w:space="0" w:color="auto"/>
                                <w:right w:val="none" w:sz="0" w:space="0" w:color="auto"/>
                              </w:divBdr>
                              <w:divsChild>
                                <w:div w:id="514072826">
                                  <w:marLeft w:val="0"/>
                                  <w:marRight w:val="0"/>
                                  <w:marTop w:val="0"/>
                                  <w:marBottom w:val="0"/>
                                  <w:divBdr>
                                    <w:top w:val="none" w:sz="0" w:space="0" w:color="auto"/>
                                    <w:left w:val="none" w:sz="0" w:space="0" w:color="auto"/>
                                    <w:bottom w:val="none" w:sz="0" w:space="0" w:color="auto"/>
                                    <w:right w:val="none" w:sz="0" w:space="0" w:color="auto"/>
                                  </w:divBdr>
                                  <w:divsChild>
                                    <w:div w:id="1410881189">
                                      <w:marLeft w:val="0"/>
                                      <w:marRight w:val="0"/>
                                      <w:marTop w:val="0"/>
                                      <w:marBottom w:val="0"/>
                                      <w:divBdr>
                                        <w:top w:val="none" w:sz="0" w:space="0" w:color="auto"/>
                                        <w:left w:val="none" w:sz="0" w:space="0" w:color="auto"/>
                                        <w:bottom w:val="none" w:sz="0" w:space="0" w:color="auto"/>
                                        <w:right w:val="none" w:sz="0" w:space="0" w:color="auto"/>
                                      </w:divBdr>
                                      <w:divsChild>
                                        <w:div w:id="539560736">
                                          <w:marLeft w:val="0"/>
                                          <w:marRight w:val="0"/>
                                          <w:marTop w:val="0"/>
                                          <w:marBottom w:val="0"/>
                                          <w:divBdr>
                                            <w:top w:val="none" w:sz="0" w:space="0" w:color="auto"/>
                                            <w:left w:val="none" w:sz="0" w:space="0" w:color="auto"/>
                                            <w:bottom w:val="none" w:sz="0" w:space="0" w:color="auto"/>
                                            <w:right w:val="none" w:sz="0" w:space="0" w:color="auto"/>
                                          </w:divBdr>
                                          <w:divsChild>
                                            <w:div w:id="105512984">
                                              <w:marLeft w:val="0"/>
                                              <w:marRight w:val="0"/>
                                              <w:marTop w:val="0"/>
                                              <w:marBottom w:val="0"/>
                                              <w:divBdr>
                                                <w:top w:val="none" w:sz="0" w:space="0" w:color="auto"/>
                                                <w:left w:val="none" w:sz="0" w:space="0" w:color="auto"/>
                                                <w:bottom w:val="none" w:sz="0" w:space="0" w:color="auto"/>
                                                <w:right w:val="none" w:sz="0" w:space="0" w:color="auto"/>
                                              </w:divBdr>
                                              <w:divsChild>
                                                <w:div w:id="153685727">
                                                  <w:marLeft w:val="0"/>
                                                  <w:marRight w:val="0"/>
                                                  <w:marTop w:val="0"/>
                                                  <w:marBottom w:val="0"/>
                                                  <w:divBdr>
                                                    <w:top w:val="none" w:sz="0" w:space="0" w:color="auto"/>
                                                    <w:left w:val="none" w:sz="0" w:space="0" w:color="auto"/>
                                                    <w:bottom w:val="none" w:sz="0" w:space="0" w:color="auto"/>
                                                    <w:right w:val="none" w:sz="0" w:space="0" w:color="auto"/>
                                                  </w:divBdr>
                                                </w:div>
                                                <w:div w:id="12839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350127">
              <w:marLeft w:val="0"/>
              <w:marRight w:val="0"/>
              <w:marTop w:val="225"/>
              <w:marBottom w:val="0"/>
              <w:divBdr>
                <w:top w:val="none" w:sz="0" w:space="0" w:color="auto"/>
                <w:left w:val="none" w:sz="0" w:space="0" w:color="auto"/>
                <w:bottom w:val="none" w:sz="0" w:space="0" w:color="auto"/>
                <w:right w:val="none" w:sz="0" w:space="0" w:color="auto"/>
              </w:divBdr>
              <w:divsChild>
                <w:div w:id="32390693">
                  <w:marLeft w:val="0"/>
                  <w:marRight w:val="0"/>
                  <w:marTop w:val="0"/>
                  <w:marBottom w:val="0"/>
                  <w:divBdr>
                    <w:top w:val="none" w:sz="0" w:space="0" w:color="auto"/>
                    <w:left w:val="none" w:sz="0" w:space="0" w:color="auto"/>
                    <w:bottom w:val="none" w:sz="0" w:space="0" w:color="auto"/>
                    <w:right w:val="none" w:sz="0" w:space="0" w:color="auto"/>
                  </w:divBdr>
                </w:div>
              </w:divsChild>
            </w:div>
            <w:div w:id="1026103056">
              <w:marLeft w:val="0"/>
              <w:marRight w:val="0"/>
              <w:marTop w:val="225"/>
              <w:marBottom w:val="0"/>
              <w:divBdr>
                <w:top w:val="none" w:sz="0" w:space="0" w:color="auto"/>
                <w:left w:val="none" w:sz="0" w:space="0" w:color="auto"/>
                <w:bottom w:val="none" w:sz="0" w:space="0" w:color="auto"/>
                <w:right w:val="none" w:sz="0" w:space="0" w:color="auto"/>
              </w:divBdr>
              <w:divsChild>
                <w:div w:id="360207571">
                  <w:marLeft w:val="0"/>
                  <w:marRight w:val="0"/>
                  <w:marTop w:val="0"/>
                  <w:marBottom w:val="0"/>
                  <w:divBdr>
                    <w:top w:val="none" w:sz="0" w:space="0" w:color="auto"/>
                    <w:left w:val="none" w:sz="0" w:space="0" w:color="auto"/>
                    <w:bottom w:val="none" w:sz="0" w:space="0" w:color="auto"/>
                    <w:right w:val="none" w:sz="0" w:space="0" w:color="auto"/>
                  </w:divBdr>
                </w:div>
              </w:divsChild>
            </w:div>
            <w:div w:id="1061633859">
              <w:marLeft w:val="0"/>
              <w:marRight w:val="0"/>
              <w:marTop w:val="225"/>
              <w:marBottom w:val="0"/>
              <w:divBdr>
                <w:top w:val="none" w:sz="0" w:space="0" w:color="auto"/>
                <w:left w:val="none" w:sz="0" w:space="0" w:color="auto"/>
                <w:bottom w:val="none" w:sz="0" w:space="0" w:color="auto"/>
                <w:right w:val="none" w:sz="0" w:space="0" w:color="auto"/>
              </w:divBdr>
              <w:divsChild>
                <w:div w:id="799689021">
                  <w:marLeft w:val="0"/>
                  <w:marRight w:val="0"/>
                  <w:marTop w:val="0"/>
                  <w:marBottom w:val="0"/>
                  <w:divBdr>
                    <w:top w:val="none" w:sz="0" w:space="0" w:color="auto"/>
                    <w:left w:val="none" w:sz="0" w:space="0" w:color="auto"/>
                    <w:bottom w:val="none" w:sz="0" w:space="0" w:color="auto"/>
                    <w:right w:val="none" w:sz="0" w:space="0" w:color="auto"/>
                  </w:divBdr>
                </w:div>
              </w:divsChild>
            </w:div>
            <w:div w:id="1069034248">
              <w:marLeft w:val="0"/>
              <w:marRight w:val="0"/>
              <w:marTop w:val="225"/>
              <w:marBottom w:val="0"/>
              <w:divBdr>
                <w:top w:val="none" w:sz="0" w:space="0" w:color="auto"/>
                <w:left w:val="none" w:sz="0" w:space="0" w:color="auto"/>
                <w:bottom w:val="none" w:sz="0" w:space="0" w:color="auto"/>
                <w:right w:val="none" w:sz="0" w:space="0" w:color="auto"/>
              </w:divBdr>
              <w:divsChild>
                <w:div w:id="589630830">
                  <w:marLeft w:val="0"/>
                  <w:marRight w:val="0"/>
                  <w:marTop w:val="0"/>
                  <w:marBottom w:val="0"/>
                  <w:divBdr>
                    <w:top w:val="none" w:sz="0" w:space="0" w:color="auto"/>
                    <w:left w:val="none" w:sz="0" w:space="0" w:color="auto"/>
                    <w:bottom w:val="none" w:sz="0" w:space="0" w:color="auto"/>
                    <w:right w:val="none" w:sz="0" w:space="0" w:color="auto"/>
                  </w:divBdr>
                </w:div>
              </w:divsChild>
            </w:div>
            <w:div w:id="1071194056">
              <w:marLeft w:val="0"/>
              <w:marRight w:val="0"/>
              <w:marTop w:val="375"/>
              <w:marBottom w:val="0"/>
              <w:divBdr>
                <w:top w:val="none" w:sz="0" w:space="0" w:color="auto"/>
                <w:left w:val="none" w:sz="0" w:space="0" w:color="auto"/>
                <w:bottom w:val="none" w:sz="0" w:space="0" w:color="auto"/>
                <w:right w:val="none" w:sz="0" w:space="0" w:color="auto"/>
              </w:divBdr>
              <w:divsChild>
                <w:div w:id="1966080232">
                  <w:marLeft w:val="0"/>
                  <w:marRight w:val="0"/>
                  <w:marTop w:val="0"/>
                  <w:marBottom w:val="0"/>
                  <w:divBdr>
                    <w:top w:val="none" w:sz="0" w:space="0" w:color="auto"/>
                    <w:left w:val="none" w:sz="0" w:space="0" w:color="auto"/>
                    <w:bottom w:val="none" w:sz="0" w:space="0" w:color="auto"/>
                    <w:right w:val="none" w:sz="0" w:space="0" w:color="auto"/>
                  </w:divBdr>
                </w:div>
              </w:divsChild>
            </w:div>
            <w:div w:id="1101873743">
              <w:marLeft w:val="0"/>
              <w:marRight w:val="0"/>
              <w:marTop w:val="375"/>
              <w:marBottom w:val="0"/>
              <w:divBdr>
                <w:top w:val="none" w:sz="0" w:space="0" w:color="auto"/>
                <w:left w:val="none" w:sz="0" w:space="0" w:color="auto"/>
                <w:bottom w:val="none" w:sz="0" w:space="0" w:color="auto"/>
                <w:right w:val="none" w:sz="0" w:space="0" w:color="auto"/>
              </w:divBdr>
              <w:divsChild>
                <w:div w:id="1263684338">
                  <w:marLeft w:val="0"/>
                  <w:marRight w:val="0"/>
                  <w:marTop w:val="0"/>
                  <w:marBottom w:val="0"/>
                  <w:divBdr>
                    <w:top w:val="none" w:sz="0" w:space="0" w:color="auto"/>
                    <w:left w:val="none" w:sz="0" w:space="0" w:color="auto"/>
                    <w:bottom w:val="none" w:sz="0" w:space="0" w:color="auto"/>
                    <w:right w:val="none" w:sz="0" w:space="0" w:color="auto"/>
                  </w:divBdr>
                </w:div>
              </w:divsChild>
            </w:div>
            <w:div w:id="1118842255">
              <w:marLeft w:val="0"/>
              <w:marRight w:val="0"/>
              <w:marTop w:val="225"/>
              <w:marBottom w:val="0"/>
              <w:divBdr>
                <w:top w:val="none" w:sz="0" w:space="0" w:color="auto"/>
                <w:left w:val="none" w:sz="0" w:space="0" w:color="auto"/>
                <w:bottom w:val="none" w:sz="0" w:space="0" w:color="auto"/>
                <w:right w:val="none" w:sz="0" w:space="0" w:color="auto"/>
              </w:divBdr>
              <w:divsChild>
                <w:div w:id="1713532924">
                  <w:marLeft w:val="0"/>
                  <w:marRight w:val="0"/>
                  <w:marTop w:val="0"/>
                  <w:marBottom w:val="0"/>
                  <w:divBdr>
                    <w:top w:val="none" w:sz="0" w:space="0" w:color="auto"/>
                    <w:left w:val="none" w:sz="0" w:space="0" w:color="auto"/>
                    <w:bottom w:val="none" w:sz="0" w:space="0" w:color="auto"/>
                    <w:right w:val="none" w:sz="0" w:space="0" w:color="auto"/>
                  </w:divBdr>
                </w:div>
              </w:divsChild>
            </w:div>
            <w:div w:id="1126003851">
              <w:marLeft w:val="0"/>
              <w:marRight w:val="0"/>
              <w:marTop w:val="225"/>
              <w:marBottom w:val="0"/>
              <w:divBdr>
                <w:top w:val="none" w:sz="0" w:space="0" w:color="auto"/>
                <w:left w:val="none" w:sz="0" w:space="0" w:color="auto"/>
                <w:bottom w:val="none" w:sz="0" w:space="0" w:color="auto"/>
                <w:right w:val="none" w:sz="0" w:space="0" w:color="auto"/>
              </w:divBdr>
              <w:divsChild>
                <w:div w:id="614797605">
                  <w:marLeft w:val="0"/>
                  <w:marRight w:val="0"/>
                  <w:marTop w:val="0"/>
                  <w:marBottom w:val="0"/>
                  <w:divBdr>
                    <w:top w:val="none" w:sz="0" w:space="0" w:color="auto"/>
                    <w:left w:val="none" w:sz="0" w:space="0" w:color="auto"/>
                    <w:bottom w:val="none" w:sz="0" w:space="0" w:color="auto"/>
                    <w:right w:val="none" w:sz="0" w:space="0" w:color="auto"/>
                  </w:divBdr>
                </w:div>
              </w:divsChild>
            </w:div>
            <w:div w:id="1145658372">
              <w:marLeft w:val="0"/>
              <w:marRight w:val="0"/>
              <w:marTop w:val="225"/>
              <w:marBottom w:val="0"/>
              <w:divBdr>
                <w:top w:val="none" w:sz="0" w:space="0" w:color="auto"/>
                <w:left w:val="none" w:sz="0" w:space="0" w:color="auto"/>
                <w:bottom w:val="none" w:sz="0" w:space="0" w:color="auto"/>
                <w:right w:val="none" w:sz="0" w:space="0" w:color="auto"/>
              </w:divBdr>
              <w:divsChild>
                <w:div w:id="1230967808">
                  <w:marLeft w:val="0"/>
                  <w:marRight w:val="0"/>
                  <w:marTop w:val="0"/>
                  <w:marBottom w:val="0"/>
                  <w:divBdr>
                    <w:top w:val="none" w:sz="0" w:space="0" w:color="auto"/>
                    <w:left w:val="none" w:sz="0" w:space="0" w:color="auto"/>
                    <w:bottom w:val="none" w:sz="0" w:space="0" w:color="auto"/>
                    <w:right w:val="none" w:sz="0" w:space="0" w:color="auto"/>
                  </w:divBdr>
                </w:div>
              </w:divsChild>
            </w:div>
            <w:div w:id="1150898792">
              <w:marLeft w:val="0"/>
              <w:marRight w:val="0"/>
              <w:marTop w:val="225"/>
              <w:marBottom w:val="0"/>
              <w:divBdr>
                <w:top w:val="none" w:sz="0" w:space="0" w:color="auto"/>
                <w:left w:val="none" w:sz="0" w:space="0" w:color="auto"/>
                <w:bottom w:val="none" w:sz="0" w:space="0" w:color="auto"/>
                <w:right w:val="none" w:sz="0" w:space="0" w:color="auto"/>
              </w:divBdr>
              <w:divsChild>
                <w:div w:id="1091469042">
                  <w:marLeft w:val="0"/>
                  <w:marRight w:val="0"/>
                  <w:marTop w:val="0"/>
                  <w:marBottom w:val="0"/>
                  <w:divBdr>
                    <w:top w:val="none" w:sz="0" w:space="0" w:color="auto"/>
                    <w:left w:val="none" w:sz="0" w:space="0" w:color="auto"/>
                    <w:bottom w:val="none" w:sz="0" w:space="0" w:color="auto"/>
                    <w:right w:val="none" w:sz="0" w:space="0" w:color="auto"/>
                  </w:divBdr>
                </w:div>
              </w:divsChild>
            </w:div>
            <w:div w:id="1155490065">
              <w:marLeft w:val="0"/>
              <w:marRight w:val="0"/>
              <w:marTop w:val="225"/>
              <w:marBottom w:val="0"/>
              <w:divBdr>
                <w:top w:val="none" w:sz="0" w:space="0" w:color="auto"/>
                <w:left w:val="none" w:sz="0" w:space="0" w:color="auto"/>
                <w:bottom w:val="none" w:sz="0" w:space="0" w:color="auto"/>
                <w:right w:val="none" w:sz="0" w:space="0" w:color="auto"/>
              </w:divBdr>
              <w:divsChild>
                <w:div w:id="106848568">
                  <w:marLeft w:val="0"/>
                  <w:marRight w:val="0"/>
                  <w:marTop w:val="0"/>
                  <w:marBottom w:val="0"/>
                  <w:divBdr>
                    <w:top w:val="none" w:sz="0" w:space="0" w:color="auto"/>
                    <w:left w:val="none" w:sz="0" w:space="0" w:color="auto"/>
                    <w:bottom w:val="none" w:sz="0" w:space="0" w:color="auto"/>
                    <w:right w:val="none" w:sz="0" w:space="0" w:color="auto"/>
                  </w:divBdr>
                </w:div>
              </w:divsChild>
            </w:div>
            <w:div w:id="1160729377">
              <w:marLeft w:val="0"/>
              <w:marRight w:val="0"/>
              <w:marTop w:val="225"/>
              <w:marBottom w:val="0"/>
              <w:divBdr>
                <w:top w:val="none" w:sz="0" w:space="0" w:color="auto"/>
                <w:left w:val="none" w:sz="0" w:space="0" w:color="auto"/>
                <w:bottom w:val="none" w:sz="0" w:space="0" w:color="auto"/>
                <w:right w:val="none" w:sz="0" w:space="0" w:color="auto"/>
              </w:divBdr>
              <w:divsChild>
                <w:div w:id="158153137">
                  <w:marLeft w:val="0"/>
                  <w:marRight w:val="0"/>
                  <w:marTop w:val="0"/>
                  <w:marBottom w:val="0"/>
                  <w:divBdr>
                    <w:top w:val="none" w:sz="0" w:space="0" w:color="auto"/>
                    <w:left w:val="none" w:sz="0" w:space="0" w:color="auto"/>
                    <w:bottom w:val="none" w:sz="0" w:space="0" w:color="auto"/>
                    <w:right w:val="none" w:sz="0" w:space="0" w:color="auto"/>
                  </w:divBdr>
                </w:div>
              </w:divsChild>
            </w:div>
            <w:div w:id="1174877453">
              <w:marLeft w:val="0"/>
              <w:marRight w:val="0"/>
              <w:marTop w:val="0"/>
              <w:marBottom w:val="0"/>
              <w:divBdr>
                <w:top w:val="none" w:sz="0" w:space="0" w:color="auto"/>
                <w:left w:val="none" w:sz="0" w:space="0" w:color="auto"/>
                <w:bottom w:val="none" w:sz="0" w:space="0" w:color="auto"/>
                <w:right w:val="none" w:sz="0" w:space="0" w:color="auto"/>
              </w:divBdr>
              <w:divsChild>
                <w:div w:id="2130660339">
                  <w:marLeft w:val="0"/>
                  <w:marRight w:val="0"/>
                  <w:marTop w:val="0"/>
                  <w:marBottom w:val="0"/>
                  <w:divBdr>
                    <w:top w:val="none" w:sz="0" w:space="0" w:color="auto"/>
                    <w:left w:val="none" w:sz="0" w:space="0" w:color="auto"/>
                    <w:bottom w:val="none" w:sz="0" w:space="0" w:color="auto"/>
                    <w:right w:val="none" w:sz="0" w:space="0" w:color="auto"/>
                  </w:divBdr>
                </w:div>
              </w:divsChild>
            </w:div>
            <w:div w:id="1191719940">
              <w:marLeft w:val="0"/>
              <w:marRight w:val="0"/>
              <w:marTop w:val="375"/>
              <w:marBottom w:val="0"/>
              <w:divBdr>
                <w:top w:val="none" w:sz="0" w:space="0" w:color="auto"/>
                <w:left w:val="none" w:sz="0" w:space="0" w:color="auto"/>
                <w:bottom w:val="none" w:sz="0" w:space="0" w:color="auto"/>
                <w:right w:val="none" w:sz="0" w:space="0" w:color="auto"/>
              </w:divBdr>
              <w:divsChild>
                <w:div w:id="1419709950">
                  <w:marLeft w:val="0"/>
                  <w:marRight w:val="0"/>
                  <w:marTop w:val="0"/>
                  <w:marBottom w:val="0"/>
                  <w:divBdr>
                    <w:top w:val="none" w:sz="0" w:space="0" w:color="auto"/>
                    <w:left w:val="none" w:sz="0" w:space="0" w:color="auto"/>
                    <w:bottom w:val="none" w:sz="0" w:space="0" w:color="auto"/>
                    <w:right w:val="none" w:sz="0" w:space="0" w:color="auto"/>
                  </w:divBdr>
                </w:div>
              </w:divsChild>
            </w:div>
            <w:div w:id="1202476814">
              <w:marLeft w:val="0"/>
              <w:marRight w:val="0"/>
              <w:marTop w:val="225"/>
              <w:marBottom w:val="0"/>
              <w:divBdr>
                <w:top w:val="none" w:sz="0" w:space="0" w:color="auto"/>
                <w:left w:val="none" w:sz="0" w:space="0" w:color="auto"/>
                <w:bottom w:val="none" w:sz="0" w:space="0" w:color="auto"/>
                <w:right w:val="none" w:sz="0" w:space="0" w:color="auto"/>
              </w:divBdr>
              <w:divsChild>
                <w:div w:id="568615958">
                  <w:marLeft w:val="0"/>
                  <w:marRight w:val="0"/>
                  <w:marTop w:val="0"/>
                  <w:marBottom w:val="0"/>
                  <w:divBdr>
                    <w:top w:val="none" w:sz="0" w:space="0" w:color="auto"/>
                    <w:left w:val="none" w:sz="0" w:space="0" w:color="auto"/>
                    <w:bottom w:val="none" w:sz="0" w:space="0" w:color="auto"/>
                    <w:right w:val="none" w:sz="0" w:space="0" w:color="auto"/>
                  </w:divBdr>
                </w:div>
              </w:divsChild>
            </w:div>
            <w:div w:id="1231425887">
              <w:marLeft w:val="0"/>
              <w:marRight w:val="0"/>
              <w:marTop w:val="225"/>
              <w:marBottom w:val="0"/>
              <w:divBdr>
                <w:top w:val="none" w:sz="0" w:space="0" w:color="auto"/>
                <w:left w:val="none" w:sz="0" w:space="0" w:color="auto"/>
                <w:bottom w:val="none" w:sz="0" w:space="0" w:color="auto"/>
                <w:right w:val="none" w:sz="0" w:space="0" w:color="auto"/>
              </w:divBdr>
              <w:divsChild>
                <w:div w:id="285628814">
                  <w:marLeft w:val="0"/>
                  <w:marRight w:val="0"/>
                  <w:marTop w:val="0"/>
                  <w:marBottom w:val="0"/>
                  <w:divBdr>
                    <w:top w:val="none" w:sz="0" w:space="0" w:color="auto"/>
                    <w:left w:val="none" w:sz="0" w:space="0" w:color="auto"/>
                    <w:bottom w:val="none" w:sz="0" w:space="0" w:color="auto"/>
                    <w:right w:val="none" w:sz="0" w:space="0" w:color="auto"/>
                  </w:divBdr>
                </w:div>
              </w:divsChild>
            </w:div>
            <w:div w:id="1252660355">
              <w:marLeft w:val="0"/>
              <w:marRight w:val="0"/>
              <w:marTop w:val="225"/>
              <w:marBottom w:val="0"/>
              <w:divBdr>
                <w:top w:val="none" w:sz="0" w:space="0" w:color="auto"/>
                <w:left w:val="none" w:sz="0" w:space="0" w:color="auto"/>
                <w:bottom w:val="none" w:sz="0" w:space="0" w:color="auto"/>
                <w:right w:val="none" w:sz="0" w:space="0" w:color="auto"/>
              </w:divBdr>
              <w:divsChild>
                <w:div w:id="921372961">
                  <w:marLeft w:val="0"/>
                  <w:marRight w:val="0"/>
                  <w:marTop w:val="0"/>
                  <w:marBottom w:val="0"/>
                  <w:divBdr>
                    <w:top w:val="none" w:sz="0" w:space="0" w:color="auto"/>
                    <w:left w:val="none" w:sz="0" w:space="0" w:color="auto"/>
                    <w:bottom w:val="none" w:sz="0" w:space="0" w:color="auto"/>
                    <w:right w:val="none" w:sz="0" w:space="0" w:color="auto"/>
                  </w:divBdr>
                </w:div>
              </w:divsChild>
            </w:div>
            <w:div w:id="1256867238">
              <w:marLeft w:val="0"/>
              <w:marRight w:val="0"/>
              <w:marTop w:val="225"/>
              <w:marBottom w:val="0"/>
              <w:divBdr>
                <w:top w:val="none" w:sz="0" w:space="0" w:color="auto"/>
                <w:left w:val="none" w:sz="0" w:space="0" w:color="auto"/>
                <w:bottom w:val="none" w:sz="0" w:space="0" w:color="auto"/>
                <w:right w:val="none" w:sz="0" w:space="0" w:color="auto"/>
              </w:divBdr>
              <w:divsChild>
                <w:div w:id="514613500">
                  <w:marLeft w:val="0"/>
                  <w:marRight w:val="0"/>
                  <w:marTop w:val="0"/>
                  <w:marBottom w:val="0"/>
                  <w:divBdr>
                    <w:top w:val="none" w:sz="0" w:space="0" w:color="auto"/>
                    <w:left w:val="none" w:sz="0" w:space="0" w:color="auto"/>
                    <w:bottom w:val="none" w:sz="0" w:space="0" w:color="auto"/>
                    <w:right w:val="none" w:sz="0" w:space="0" w:color="auto"/>
                  </w:divBdr>
                </w:div>
              </w:divsChild>
            </w:div>
            <w:div w:id="1273249562">
              <w:marLeft w:val="0"/>
              <w:marRight w:val="0"/>
              <w:marTop w:val="225"/>
              <w:marBottom w:val="0"/>
              <w:divBdr>
                <w:top w:val="none" w:sz="0" w:space="0" w:color="auto"/>
                <w:left w:val="none" w:sz="0" w:space="0" w:color="auto"/>
                <w:bottom w:val="none" w:sz="0" w:space="0" w:color="auto"/>
                <w:right w:val="none" w:sz="0" w:space="0" w:color="auto"/>
              </w:divBdr>
              <w:divsChild>
                <w:div w:id="1839079084">
                  <w:marLeft w:val="0"/>
                  <w:marRight w:val="0"/>
                  <w:marTop w:val="0"/>
                  <w:marBottom w:val="0"/>
                  <w:divBdr>
                    <w:top w:val="none" w:sz="0" w:space="0" w:color="auto"/>
                    <w:left w:val="none" w:sz="0" w:space="0" w:color="auto"/>
                    <w:bottom w:val="none" w:sz="0" w:space="0" w:color="auto"/>
                    <w:right w:val="none" w:sz="0" w:space="0" w:color="auto"/>
                  </w:divBdr>
                </w:div>
              </w:divsChild>
            </w:div>
            <w:div w:id="1290278855">
              <w:marLeft w:val="0"/>
              <w:marRight w:val="0"/>
              <w:marTop w:val="225"/>
              <w:marBottom w:val="0"/>
              <w:divBdr>
                <w:top w:val="none" w:sz="0" w:space="0" w:color="auto"/>
                <w:left w:val="none" w:sz="0" w:space="0" w:color="auto"/>
                <w:bottom w:val="none" w:sz="0" w:space="0" w:color="auto"/>
                <w:right w:val="none" w:sz="0" w:space="0" w:color="auto"/>
              </w:divBdr>
              <w:divsChild>
                <w:div w:id="544829770">
                  <w:marLeft w:val="0"/>
                  <w:marRight w:val="0"/>
                  <w:marTop w:val="0"/>
                  <w:marBottom w:val="0"/>
                  <w:divBdr>
                    <w:top w:val="none" w:sz="0" w:space="0" w:color="auto"/>
                    <w:left w:val="none" w:sz="0" w:space="0" w:color="auto"/>
                    <w:bottom w:val="none" w:sz="0" w:space="0" w:color="auto"/>
                    <w:right w:val="none" w:sz="0" w:space="0" w:color="auto"/>
                  </w:divBdr>
                </w:div>
              </w:divsChild>
            </w:div>
            <w:div w:id="1311328756">
              <w:marLeft w:val="0"/>
              <w:marRight w:val="0"/>
              <w:marTop w:val="375"/>
              <w:marBottom w:val="0"/>
              <w:divBdr>
                <w:top w:val="none" w:sz="0" w:space="0" w:color="auto"/>
                <w:left w:val="none" w:sz="0" w:space="0" w:color="auto"/>
                <w:bottom w:val="none" w:sz="0" w:space="0" w:color="auto"/>
                <w:right w:val="none" w:sz="0" w:space="0" w:color="auto"/>
              </w:divBdr>
              <w:divsChild>
                <w:div w:id="1925649885">
                  <w:marLeft w:val="0"/>
                  <w:marRight w:val="0"/>
                  <w:marTop w:val="0"/>
                  <w:marBottom w:val="0"/>
                  <w:divBdr>
                    <w:top w:val="none" w:sz="0" w:space="0" w:color="auto"/>
                    <w:left w:val="none" w:sz="0" w:space="0" w:color="auto"/>
                    <w:bottom w:val="none" w:sz="0" w:space="0" w:color="auto"/>
                    <w:right w:val="none" w:sz="0" w:space="0" w:color="auto"/>
                  </w:divBdr>
                  <w:divsChild>
                    <w:div w:id="777991448">
                      <w:marLeft w:val="0"/>
                      <w:marRight w:val="0"/>
                      <w:marTop w:val="0"/>
                      <w:marBottom w:val="0"/>
                      <w:divBdr>
                        <w:top w:val="none" w:sz="0" w:space="0" w:color="auto"/>
                        <w:left w:val="none" w:sz="0" w:space="0" w:color="auto"/>
                        <w:bottom w:val="none" w:sz="0" w:space="0" w:color="auto"/>
                        <w:right w:val="none" w:sz="0" w:space="0" w:color="auto"/>
                      </w:divBdr>
                      <w:divsChild>
                        <w:div w:id="1303734347">
                          <w:marLeft w:val="0"/>
                          <w:marRight w:val="0"/>
                          <w:marTop w:val="0"/>
                          <w:marBottom w:val="0"/>
                          <w:divBdr>
                            <w:top w:val="none" w:sz="0" w:space="0" w:color="auto"/>
                            <w:left w:val="none" w:sz="0" w:space="0" w:color="auto"/>
                            <w:bottom w:val="none" w:sz="0" w:space="0" w:color="auto"/>
                            <w:right w:val="none" w:sz="0" w:space="0" w:color="auto"/>
                          </w:divBdr>
                          <w:divsChild>
                            <w:div w:id="1393837">
                              <w:marLeft w:val="0"/>
                              <w:marRight w:val="0"/>
                              <w:marTop w:val="0"/>
                              <w:marBottom w:val="0"/>
                              <w:divBdr>
                                <w:top w:val="none" w:sz="0" w:space="0" w:color="auto"/>
                                <w:left w:val="none" w:sz="0" w:space="0" w:color="auto"/>
                                <w:bottom w:val="none" w:sz="0" w:space="0" w:color="auto"/>
                                <w:right w:val="none" w:sz="0" w:space="0" w:color="auto"/>
                              </w:divBdr>
                              <w:divsChild>
                                <w:div w:id="337193420">
                                  <w:marLeft w:val="0"/>
                                  <w:marRight w:val="0"/>
                                  <w:marTop w:val="0"/>
                                  <w:marBottom w:val="0"/>
                                  <w:divBdr>
                                    <w:top w:val="none" w:sz="0" w:space="0" w:color="auto"/>
                                    <w:left w:val="none" w:sz="0" w:space="0" w:color="auto"/>
                                    <w:bottom w:val="none" w:sz="0" w:space="0" w:color="auto"/>
                                    <w:right w:val="none" w:sz="0" w:space="0" w:color="auto"/>
                                  </w:divBdr>
                                  <w:divsChild>
                                    <w:div w:id="1675645498">
                                      <w:marLeft w:val="0"/>
                                      <w:marRight w:val="0"/>
                                      <w:marTop w:val="0"/>
                                      <w:marBottom w:val="0"/>
                                      <w:divBdr>
                                        <w:top w:val="none" w:sz="0" w:space="0" w:color="auto"/>
                                        <w:left w:val="none" w:sz="0" w:space="0" w:color="auto"/>
                                        <w:bottom w:val="none" w:sz="0" w:space="0" w:color="auto"/>
                                        <w:right w:val="none" w:sz="0" w:space="0" w:color="auto"/>
                                      </w:divBdr>
                                      <w:divsChild>
                                        <w:div w:id="1178472181">
                                          <w:marLeft w:val="0"/>
                                          <w:marRight w:val="0"/>
                                          <w:marTop w:val="0"/>
                                          <w:marBottom w:val="0"/>
                                          <w:divBdr>
                                            <w:top w:val="none" w:sz="0" w:space="0" w:color="auto"/>
                                            <w:left w:val="none" w:sz="0" w:space="0" w:color="auto"/>
                                            <w:bottom w:val="none" w:sz="0" w:space="0" w:color="auto"/>
                                            <w:right w:val="none" w:sz="0" w:space="0" w:color="auto"/>
                                          </w:divBdr>
                                          <w:divsChild>
                                            <w:div w:id="704600055">
                                              <w:marLeft w:val="0"/>
                                              <w:marRight w:val="0"/>
                                              <w:marTop w:val="0"/>
                                              <w:marBottom w:val="0"/>
                                              <w:divBdr>
                                                <w:top w:val="none" w:sz="0" w:space="0" w:color="auto"/>
                                                <w:left w:val="none" w:sz="0" w:space="0" w:color="auto"/>
                                                <w:bottom w:val="none" w:sz="0" w:space="0" w:color="auto"/>
                                                <w:right w:val="none" w:sz="0" w:space="0" w:color="auto"/>
                                              </w:divBdr>
                                              <w:divsChild>
                                                <w:div w:id="983462280">
                                                  <w:marLeft w:val="0"/>
                                                  <w:marRight w:val="0"/>
                                                  <w:marTop w:val="0"/>
                                                  <w:marBottom w:val="0"/>
                                                  <w:divBdr>
                                                    <w:top w:val="none" w:sz="0" w:space="0" w:color="auto"/>
                                                    <w:left w:val="none" w:sz="0" w:space="0" w:color="auto"/>
                                                    <w:bottom w:val="none" w:sz="0" w:space="0" w:color="auto"/>
                                                    <w:right w:val="none" w:sz="0" w:space="0" w:color="auto"/>
                                                  </w:divBdr>
                                                </w:div>
                                                <w:div w:id="13344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579054">
              <w:marLeft w:val="0"/>
              <w:marRight w:val="0"/>
              <w:marTop w:val="225"/>
              <w:marBottom w:val="0"/>
              <w:divBdr>
                <w:top w:val="none" w:sz="0" w:space="0" w:color="auto"/>
                <w:left w:val="none" w:sz="0" w:space="0" w:color="auto"/>
                <w:bottom w:val="none" w:sz="0" w:space="0" w:color="auto"/>
                <w:right w:val="none" w:sz="0" w:space="0" w:color="auto"/>
              </w:divBdr>
              <w:divsChild>
                <w:div w:id="1840728481">
                  <w:marLeft w:val="0"/>
                  <w:marRight w:val="0"/>
                  <w:marTop w:val="0"/>
                  <w:marBottom w:val="0"/>
                  <w:divBdr>
                    <w:top w:val="none" w:sz="0" w:space="0" w:color="auto"/>
                    <w:left w:val="none" w:sz="0" w:space="0" w:color="auto"/>
                    <w:bottom w:val="none" w:sz="0" w:space="0" w:color="auto"/>
                    <w:right w:val="none" w:sz="0" w:space="0" w:color="auto"/>
                  </w:divBdr>
                </w:div>
              </w:divsChild>
            </w:div>
            <w:div w:id="1329285462">
              <w:marLeft w:val="0"/>
              <w:marRight w:val="0"/>
              <w:marTop w:val="225"/>
              <w:marBottom w:val="0"/>
              <w:divBdr>
                <w:top w:val="none" w:sz="0" w:space="0" w:color="auto"/>
                <w:left w:val="none" w:sz="0" w:space="0" w:color="auto"/>
                <w:bottom w:val="none" w:sz="0" w:space="0" w:color="auto"/>
                <w:right w:val="none" w:sz="0" w:space="0" w:color="auto"/>
              </w:divBdr>
              <w:divsChild>
                <w:div w:id="743187040">
                  <w:marLeft w:val="0"/>
                  <w:marRight w:val="0"/>
                  <w:marTop w:val="0"/>
                  <w:marBottom w:val="0"/>
                  <w:divBdr>
                    <w:top w:val="none" w:sz="0" w:space="0" w:color="auto"/>
                    <w:left w:val="none" w:sz="0" w:space="0" w:color="auto"/>
                    <w:bottom w:val="none" w:sz="0" w:space="0" w:color="auto"/>
                    <w:right w:val="none" w:sz="0" w:space="0" w:color="auto"/>
                  </w:divBdr>
                </w:div>
              </w:divsChild>
            </w:div>
            <w:div w:id="1335305480">
              <w:marLeft w:val="0"/>
              <w:marRight w:val="0"/>
              <w:marTop w:val="225"/>
              <w:marBottom w:val="0"/>
              <w:divBdr>
                <w:top w:val="none" w:sz="0" w:space="0" w:color="auto"/>
                <w:left w:val="none" w:sz="0" w:space="0" w:color="auto"/>
                <w:bottom w:val="none" w:sz="0" w:space="0" w:color="auto"/>
                <w:right w:val="none" w:sz="0" w:space="0" w:color="auto"/>
              </w:divBdr>
              <w:divsChild>
                <w:div w:id="1726099131">
                  <w:marLeft w:val="0"/>
                  <w:marRight w:val="0"/>
                  <w:marTop w:val="0"/>
                  <w:marBottom w:val="0"/>
                  <w:divBdr>
                    <w:top w:val="none" w:sz="0" w:space="0" w:color="auto"/>
                    <w:left w:val="none" w:sz="0" w:space="0" w:color="auto"/>
                    <w:bottom w:val="none" w:sz="0" w:space="0" w:color="auto"/>
                    <w:right w:val="none" w:sz="0" w:space="0" w:color="auto"/>
                  </w:divBdr>
                </w:div>
              </w:divsChild>
            </w:div>
            <w:div w:id="1349914961">
              <w:marLeft w:val="0"/>
              <w:marRight w:val="0"/>
              <w:marTop w:val="225"/>
              <w:marBottom w:val="0"/>
              <w:divBdr>
                <w:top w:val="none" w:sz="0" w:space="0" w:color="auto"/>
                <w:left w:val="none" w:sz="0" w:space="0" w:color="auto"/>
                <w:bottom w:val="none" w:sz="0" w:space="0" w:color="auto"/>
                <w:right w:val="none" w:sz="0" w:space="0" w:color="auto"/>
              </w:divBdr>
              <w:divsChild>
                <w:div w:id="1588732082">
                  <w:marLeft w:val="0"/>
                  <w:marRight w:val="0"/>
                  <w:marTop w:val="0"/>
                  <w:marBottom w:val="0"/>
                  <w:divBdr>
                    <w:top w:val="none" w:sz="0" w:space="0" w:color="auto"/>
                    <w:left w:val="none" w:sz="0" w:space="0" w:color="auto"/>
                    <w:bottom w:val="none" w:sz="0" w:space="0" w:color="auto"/>
                    <w:right w:val="none" w:sz="0" w:space="0" w:color="auto"/>
                  </w:divBdr>
                </w:div>
              </w:divsChild>
            </w:div>
            <w:div w:id="1350450032">
              <w:marLeft w:val="0"/>
              <w:marRight w:val="0"/>
              <w:marTop w:val="375"/>
              <w:marBottom w:val="0"/>
              <w:divBdr>
                <w:top w:val="none" w:sz="0" w:space="0" w:color="auto"/>
                <w:left w:val="none" w:sz="0" w:space="0" w:color="auto"/>
                <w:bottom w:val="none" w:sz="0" w:space="0" w:color="auto"/>
                <w:right w:val="none" w:sz="0" w:space="0" w:color="auto"/>
              </w:divBdr>
              <w:divsChild>
                <w:div w:id="864947833">
                  <w:marLeft w:val="0"/>
                  <w:marRight w:val="0"/>
                  <w:marTop w:val="0"/>
                  <w:marBottom w:val="0"/>
                  <w:divBdr>
                    <w:top w:val="none" w:sz="0" w:space="0" w:color="auto"/>
                    <w:left w:val="none" w:sz="0" w:space="0" w:color="auto"/>
                    <w:bottom w:val="none" w:sz="0" w:space="0" w:color="auto"/>
                    <w:right w:val="none" w:sz="0" w:space="0" w:color="auto"/>
                  </w:divBdr>
                  <w:divsChild>
                    <w:div w:id="1812012736">
                      <w:marLeft w:val="0"/>
                      <w:marRight w:val="0"/>
                      <w:marTop w:val="0"/>
                      <w:marBottom w:val="0"/>
                      <w:divBdr>
                        <w:top w:val="none" w:sz="0" w:space="0" w:color="auto"/>
                        <w:left w:val="none" w:sz="0" w:space="0" w:color="auto"/>
                        <w:bottom w:val="none" w:sz="0" w:space="0" w:color="auto"/>
                        <w:right w:val="none" w:sz="0" w:space="0" w:color="auto"/>
                      </w:divBdr>
                    </w:div>
                    <w:div w:id="21307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7905">
              <w:marLeft w:val="0"/>
              <w:marRight w:val="0"/>
              <w:marTop w:val="225"/>
              <w:marBottom w:val="0"/>
              <w:divBdr>
                <w:top w:val="none" w:sz="0" w:space="0" w:color="auto"/>
                <w:left w:val="none" w:sz="0" w:space="0" w:color="auto"/>
                <w:bottom w:val="none" w:sz="0" w:space="0" w:color="auto"/>
                <w:right w:val="none" w:sz="0" w:space="0" w:color="auto"/>
              </w:divBdr>
              <w:divsChild>
                <w:div w:id="1619754532">
                  <w:marLeft w:val="0"/>
                  <w:marRight w:val="0"/>
                  <w:marTop w:val="0"/>
                  <w:marBottom w:val="0"/>
                  <w:divBdr>
                    <w:top w:val="none" w:sz="0" w:space="0" w:color="auto"/>
                    <w:left w:val="none" w:sz="0" w:space="0" w:color="auto"/>
                    <w:bottom w:val="none" w:sz="0" w:space="0" w:color="auto"/>
                    <w:right w:val="none" w:sz="0" w:space="0" w:color="auto"/>
                  </w:divBdr>
                </w:div>
              </w:divsChild>
            </w:div>
            <w:div w:id="1423069487">
              <w:marLeft w:val="0"/>
              <w:marRight w:val="0"/>
              <w:marTop w:val="225"/>
              <w:marBottom w:val="0"/>
              <w:divBdr>
                <w:top w:val="none" w:sz="0" w:space="0" w:color="auto"/>
                <w:left w:val="none" w:sz="0" w:space="0" w:color="auto"/>
                <w:bottom w:val="none" w:sz="0" w:space="0" w:color="auto"/>
                <w:right w:val="none" w:sz="0" w:space="0" w:color="auto"/>
              </w:divBdr>
              <w:divsChild>
                <w:div w:id="1252931173">
                  <w:marLeft w:val="0"/>
                  <w:marRight w:val="0"/>
                  <w:marTop w:val="0"/>
                  <w:marBottom w:val="0"/>
                  <w:divBdr>
                    <w:top w:val="none" w:sz="0" w:space="0" w:color="auto"/>
                    <w:left w:val="none" w:sz="0" w:space="0" w:color="auto"/>
                    <w:bottom w:val="none" w:sz="0" w:space="0" w:color="auto"/>
                    <w:right w:val="none" w:sz="0" w:space="0" w:color="auto"/>
                  </w:divBdr>
                </w:div>
              </w:divsChild>
            </w:div>
            <w:div w:id="1428425979">
              <w:marLeft w:val="0"/>
              <w:marRight w:val="0"/>
              <w:marTop w:val="225"/>
              <w:marBottom w:val="0"/>
              <w:divBdr>
                <w:top w:val="none" w:sz="0" w:space="0" w:color="auto"/>
                <w:left w:val="none" w:sz="0" w:space="0" w:color="auto"/>
                <w:bottom w:val="none" w:sz="0" w:space="0" w:color="auto"/>
                <w:right w:val="none" w:sz="0" w:space="0" w:color="auto"/>
              </w:divBdr>
              <w:divsChild>
                <w:div w:id="1153988592">
                  <w:marLeft w:val="0"/>
                  <w:marRight w:val="0"/>
                  <w:marTop w:val="0"/>
                  <w:marBottom w:val="0"/>
                  <w:divBdr>
                    <w:top w:val="none" w:sz="0" w:space="0" w:color="auto"/>
                    <w:left w:val="none" w:sz="0" w:space="0" w:color="auto"/>
                    <w:bottom w:val="none" w:sz="0" w:space="0" w:color="auto"/>
                    <w:right w:val="none" w:sz="0" w:space="0" w:color="auto"/>
                  </w:divBdr>
                </w:div>
              </w:divsChild>
            </w:div>
            <w:div w:id="1432428530">
              <w:marLeft w:val="0"/>
              <w:marRight w:val="0"/>
              <w:marTop w:val="375"/>
              <w:marBottom w:val="0"/>
              <w:divBdr>
                <w:top w:val="none" w:sz="0" w:space="0" w:color="auto"/>
                <w:left w:val="none" w:sz="0" w:space="0" w:color="auto"/>
                <w:bottom w:val="none" w:sz="0" w:space="0" w:color="auto"/>
                <w:right w:val="none" w:sz="0" w:space="0" w:color="auto"/>
              </w:divBdr>
              <w:divsChild>
                <w:div w:id="323818636">
                  <w:marLeft w:val="0"/>
                  <w:marRight w:val="0"/>
                  <w:marTop w:val="0"/>
                  <w:marBottom w:val="0"/>
                  <w:divBdr>
                    <w:top w:val="none" w:sz="0" w:space="0" w:color="auto"/>
                    <w:left w:val="none" w:sz="0" w:space="0" w:color="auto"/>
                    <w:bottom w:val="none" w:sz="0" w:space="0" w:color="auto"/>
                    <w:right w:val="none" w:sz="0" w:space="0" w:color="auto"/>
                  </w:divBdr>
                </w:div>
              </w:divsChild>
            </w:div>
            <w:div w:id="1432504974">
              <w:marLeft w:val="0"/>
              <w:marRight w:val="0"/>
              <w:marTop w:val="225"/>
              <w:marBottom w:val="0"/>
              <w:divBdr>
                <w:top w:val="none" w:sz="0" w:space="0" w:color="auto"/>
                <w:left w:val="none" w:sz="0" w:space="0" w:color="auto"/>
                <w:bottom w:val="none" w:sz="0" w:space="0" w:color="auto"/>
                <w:right w:val="none" w:sz="0" w:space="0" w:color="auto"/>
              </w:divBdr>
              <w:divsChild>
                <w:div w:id="2070573116">
                  <w:marLeft w:val="0"/>
                  <w:marRight w:val="0"/>
                  <w:marTop w:val="0"/>
                  <w:marBottom w:val="0"/>
                  <w:divBdr>
                    <w:top w:val="none" w:sz="0" w:space="0" w:color="auto"/>
                    <w:left w:val="none" w:sz="0" w:space="0" w:color="auto"/>
                    <w:bottom w:val="none" w:sz="0" w:space="0" w:color="auto"/>
                    <w:right w:val="none" w:sz="0" w:space="0" w:color="auto"/>
                  </w:divBdr>
                </w:div>
              </w:divsChild>
            </w:div>
            <w:div w:id="1441026765">
              <w:marLeft w:val="0"/>
              <w:marRight w:val="0"/>
              <w:marTop w:val="225"/>
              <w:marBottom w:val="0"/>
              <w:divBdr>
                <w:top w:val="none" w:sz="0" w:space="0" w:color="auto"/>
                <w:left w:val="none" w:sz="0" w:space="0" w:color="auto"/>
                <w:bottom w:val="none" w:sz="0" w:space="0" w:color="auto"/>
                <w:right w:val="none" w:sz="0" w:space="0" w:color="auto"/>
              </w:divBdr>
              <w:divsChild>
                <w:div w:id="307126738">
                  <w:marLeft w:val="0"/>
                  <w:marRight w:val="0"/>
                  <w:marTop w:val="0"/>
                  <w:marBottom w:val="0"/>
                  <w:divBdr>
                    <w:top w:val="none" w:sz="0" w:space="0" w:color="auto"/>
                    <w:left w:val="none" w:sz="0" w:space="0" w:color="auto"/>
                    <w:bottom w:val="none" w:sz="0" w:space="0" w:color="auto"/>
                    <w:right w:val="none" w:sz="0" w:space="0" w:color="auto"/>
                  </w:divBdr>
                </w:div>
              </w:divsChild>
            </w:div>
            <w:div w:id="1465193292">
              <w:marLeft w:val="0"/>
              <w:marRight w:val="0"/>
              <w:marTop w:val="225"/>
              <w:marBottom w:val="0"/>
              <w:divBdr>
                <w:top w:val="none" w:sz="0" w:space="0" w:color="auto"/>
                <w:left w:val="none" w:sz="0" w:space="0" w:color="auto"/>
                <w:bottom w:val="none" w:sz="0" w:space="0" w:color="auto"/>
                <w:right w:val="none" w:sz="0" w:space="0" w:color="auto"/>
              </w:divBdr>
              <w:divsChild>
                <w:div w:id="1650093146">
                  <w:marLeft w:val="0"/>
                  <w:marRight w:val="0"/>
                  <w:marTop w:val="0"/>
                  <w:marBottom w:val="0"/>
                  <w:divBdr>
                    <w:top w:val="none" w:sz="0" w:space="0" w:color="auto"/>
                    <w:left w:val="none" w:sz="0" w:space="0" w:color="auto"/>
                    <w:bottom w:val="none" w:sz="0" w:space="0" w:color="auto"/>
                    <w:right w:val="none" w:sz="0" w:space="0" w:color="auto"/>
                  </w:divBdr>
                </w:div>
              </w:divsChild>
            </w:div>
            <w:div w:id="1467818629">
              <w:marLeft w:val="0"/>
              <w:marRight w:val="0"/>
              <w:marTop w:val="225"/>
              <w:marBottom w:val="0"/>
              <w:divBdr>
                <w:top w:val="none" w:sz="0" w:space="0" w:color="auto"/>
                <w:left w:val="none" w:sz="0" w:space="0" w:color="auto"/>
                <w:bottom w:val="none" w:sz="0" w:space="0" w:color="auto"/>
                <w:right w:val="none" w:sz="0" w:space="0" w:color="auto"/>
              </w:divBdr>
              <w:divsChild>
                <w:div w:id="1019432290">
                  <w:marLeft w:val="0"/>
                  <w:marRight w:val="0"/>
                  <w:marTop w:val="0"/>
                  <w:marBottom w:val="0"/>
                  <w:divBdr>
                    <w:top w:val="none" w:sz="0" w:space="0" w:color="auto"/>
                    <w:left w:val="none" w:sz="0" w:space="0" w:color="auto"/>
                    <w:bottom w:val="none" w:sz="0" w:space="0" w:color="auto"/>
                    <w:right w:val="none" w:sz="0" w:space="0" w:color="auto"/>
                  </w:divBdr>
                </w:div>
              </w:divsChild>
            </w:div>
            <w:div w:id="1478648302">
              <w:marLeft w:val="0"/>
              <w:marRight w:val="0"/>
              <w:marTop w:val="225"/>
              <w:marBottom w:val="0"/>
              <w:divBdr>
                <w:top w:val="none" w:sz="0" w:space="0" w:color="auto"/>
                <w:left w:val="none" w:sz="0" w:space="0" w:color="auto"/>
                <w:bottom w:val="none" w:sz="0" w:space="0" w:color="auto"/>
                <w:right w:val="none" w:sz="0" w:space="0" w:color="auto"/>
              </w:divBdr>
              <w:divsChild>
                <w:div w:id="1502112911">
                  <w:marLeft w:val="0"/>
                  <w:marRight w:val="0"/>
                  <w:marTop w:val="0"/>
                  <w:marBottom w:val="0"/>
                  <w:divBdr>
                    <w:top w:val="none" w:sz="0" w:space="0" w:color="auto"/>
                    <w:left w:val="none" w:sz="0" w:space="0" w:color="auto"/>
                    <w:bottom w:val="none" w:sz="0" w:space="0" w:color="auto"/>
                    <w:right w:val="none" w:sz="0" w:space="0" w:color="auto"/>
                  </w:divBdr>
                </w:div>
              </w:divsChild>
            </w:div>
            <w:div w:id="1504935886">
              <w:marLeft w:val="0"/>
              <w:marRight w:val="0"/>
              <w:marTop w:val="225"/>
              <w:marBottom w:val="0"/>
              <w:divBdr>
                <w:top w:val="none" w:sz="0" w:space="0" w:color="auto"/>
                <w:left w:val="none" w:sz="0" w:space="0" w:color="auto"/>
                <w:bottom w:val="none" w:sz="0" w:space="0" w:color="auto"/>
                <w:right w:val="none" w:sz="0" w:space="0" w:color="auto"/>
              </w:divBdr>
              <w:divsChild>
                <w:div w:id="1902054523">
                  <w:marLeft w:val="0"/>
                  <w:marRight w:val="0"/>
                  <w:marTop w:val="0"/>
                  <w:marBottom w:val="0"/>
                  <w:divBdr>
                    <w:top w:val="none" w:sz="0" w:space="0" w:color="auto"/>
                    <w:left w:val="none" w:sz="0" w:space="0" w:color="auto"/>
                    <w:bottom w:val="none" w:sz="0" w:space="0" w:color="auto"/>
                    <w:right w:val="none" w:sz="0" w:space="0" w:color="auto"/>
                  </w:divBdr>
                </w:div>
              </w:divsChild>
            </w:div>
            <w:div w:id="1517765907">
              <w:marLeft w:val="0"/>
              <w:marRight w:val="0"/>
              <w:marTop w:val="225"/>
              <w:marBottom w:val="0"/>
              <w:divBdr>
                <w:top w:val="none" w:sz="0" w:space="0" w:color="auto"/>
                <w:left w:val="none" w:sz="0" w:space="0" w:color="auto"/>
                <w:bottom w:val="none" w:sz="0" w:space="0" w:color="auto"/>
                <w:right w:val="none" w:sz="0" w:space="0" w:color="auto"/>
              </w:divBdr>
              <w:divsChild>
                <w:div w:id="2103867356">
                  <w:marLeft w:val="0"/>
                  <w:marRight w:val="0"/>
                  <w:marTop w:val="0"/>
                  <w:marBottom w:val="0"/>
                  <w:divBdr>
                    <w:top w:val="none" w:sz="0" w:space="0" w:color="auto"/>
                    <w:left w:val="none" w:sz="0" w:space="0" w:color="auto"/>
                    <w:bottom w:val="none" w:sz="0" w:space="0" w:color="auto"/>
                    <w:right w:val="none" w:sz="0" w:space="0" w:color="auto"/>
                  </w:divBdr>
                </w:div>
              </w:divsChild>
            </w:div>
            <w:div w:id="1529219732">
              <w:marLeft w:val="0"/>
              <w:marRight w:val="0"/>
              <w:marTop w:val="225"/>
              <w:marBottom w:val="0"/>
              <w:divBdr>
                <w:top w:val="none" w:sz="0" w:space="0" w:color="auto"/>
                <w:left w:val="none" w:sz="0" w:space="0" w:color="auto"/>
                <w:bottom w:val="none" w:sz="0" w:space="0" w:color="auto"/>
                <w:right w:val="none" w:sz="0" w:space="0" w:color="auto"/>
              </w:divBdr>
              <w:divsChild>
                <w:div w:id="1693920949">
                  <w:marLeft w:val="0"/>
                  <w:marRight w:val="0"/>
                  <w:marTop w:val="0"/>
                  <w:marBottom w:val="0"/>
                  <w:divBdr>
                    <w:top w:val="none" w:sz="0" w:space="0" w:color="auto"/>
                    <w:left w:val="none" w:sz="0" w:space="0" w:color="auto"/>
                    <w:bottom w:val="none" w:sz="0" w:space="0" w:color="auto"/>
                    <w:right w:val="none" w:sz="0" w:space="0" w:color="auto"/>
                  </w:divBdr>
                </w:div>
              </w:divsChild>
            </w:div>
            <w:div w:id="1530609104">
              <w:marLeft w:val="0"/>
              <w:marRight w:val="0"/>
              <w:marTop w:val="375"/>
              <w:marBottom w:val="0"/>
              <w:divBdr>
                <w:top w:val="none" w:sz="0" w:space="0" w:color="auto"/>
                <w:left w:val="none" w:sz="0" w:space="0" w:color="auto"/>
                <w:bottom w:val="none" w:sz="0" w:space="0" w:color="auto"/>
                <w:right w:val="none" w:sz="0" w:space="0" w:color="auto"/>
              </w:divBdr>
              <w:divsChild>
                <w:div w:id="769473292">
                  <w:marLeft w:val="0"/>
                  <w:marRight w:val="0"/>
                  <w:marTop w:val="0"/>
                  <w:marBottom w:val="0"/>
                  <w:divBdr>
                    <w:top w:val="none" w:sz="0" w:space="0" w:color="auto"/>
                    <w:left w:val="none" w:sz="0" w:space="0" w:color="auto"/>
                    <w:bottom w:val="none" w:sz="0" w:space="0" w:color="auto"/>
                    <w:right w:val="none" w:sz="0" w:space="0" w:color="auto"/>
                  </w:divBdr>
                  <w:divsChild>
                    <w:div w:id="1275790458">
                      <w:marLeft w:val="0"/>
                      <w:marRight w:val="0"/>
                      <w:marTop w:val="0"/>
                      <w:marBottom w:val="0"/>
                      <w:divBdr>
                        <w:top w:val="none" w:sz="0" w:space="0" w:color="auto"/>
                        <w:left w:val="none" w:sz="0" w:space="0" w:color="auto"/>
                        <w:bottom w:val="none" w:sz="0" w:space="0" w:color="auto"/>
                        <w:right w:val="none" w:sz="0" w:space="0" w:color="auto"/>
                      </w:divBdr>
                    </w:div>
                    <w:div w:id="12845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0409">
              <w:marLeft w:val="0"/>
              <w:marRight w:val="0"/>
              <w:marTop w:val="225"/>
              <w:marBottom w:val="0"/>
              <w:divBdr>
                <w:top w:val="none" w:sz="0" w:space="0" w:color="auto"/>
                <w:left w:val="none" w:sz="0" w:space="0" w:color="auto"/>
                <w:bottom w:val="none" w:sz="0" w:space="0" w:color="auto"/>
                <w:right w:val="none" w:sz="0" w:space="0" w:color="auto"/>
              </w:divBdr>
              <w:divsChild>
                <w:div w:id="2084057838">
                  <w:marLeft w:val="0"/>
                  <w:marRight w:val="0"/>
                  <w:marTop w:val="0"/>
                  <w:marBottom w:val="0"/>
                  <w:divBdr>
                    <w:top w:val="none" w:sz="0" w:space="0" w:color="auto"/>
                    <w:left w:val="none" w:sz="0" w:space="0" w:color="auto"/>
                    <w:bottom w:val="none" w:sz="0" w:space="0" w:color="auto"/>
                    <w:right w:val="none" w:sz="0" w:space="0" w:color="auto"/>
                  </w:divBdr>
                </w:div>
              </w:divsChild>
            </w:div>
            <w:div w:id="1550145394">
              <w:marLeft w:val="0"/>
              <w:marRight w:val="0"/>
              <w:marTop w:val="375"/>
              <w:marBottom w:val="0"/>
              <w:divBdr>
                <w:top w:val="none" w:sz="0" w:space="0" w:color="auto"/>
                <w:left w:val="none" w:sz="0" w:space="0" w:color="auto"/>
                <w:bottom w:val="none" w:sz="0" w:space="0" w:color="auto"/>
                <w:right w:val="none" w:sz="0" w:space="0" w:color="auto"/>
              </w:divBdr>
              <w:divsChild>
                <w:div w:id="1701053613">
                  <w:marLeft w:val="0"/>
                  <w:marRight w:val="0"/>
                  <w:marTop w:val="0"/>
                  <w:marBottom w:val="0"/>
                  <w:divBdr>
                    <w:top w:val="none" w:sz="0" w:space="0" w:color="auto"/>
                    <w:left w:val="none" w:sz="0" w:space="0" w:color="auto"/>
                    <w:bottom w:val="none" w:sz="0" w:space="0" w:color="auto"/>
                    <w:right w:val="none" w:sz="0" w:space="0" w:color="auto"/>
                  </w:divBdr>
                </w:div>
              </w:divsChild>
            </w:div>
            <w:div w:id="1551112362">
              <w:marLeft w:val="0"/>
              <w:marRight w:val="0"/>
              <w:marTop w:val="225"/>
              <w:marBottom w:val="0"/>
              <w:divBdr>
                <w:top w:val="none" w:sz="0" w:space="0" w:color="auto"/>
                <w:left w:val="none" w:sz="0" w:space="0" w:color="auto"/>
                <w:bottom w:val="none" w:sz="0" w:space="0" w:color="auto"/>
                <w:right w:val="none" w:sz="0" w:space="0" w:color="auto"/>
              </w:divBdr>
              <w:divsChild>
                <w:div w:id="1491478550">
                  <w:marLeft w:val="0"/>
                  <w:marRight w:val="0"/>
                  <w:marTop w:val="0"/>
                  <w:marBottom w:val="0"/>
                  <w:divBdr>
                    <w:top w:val="none" w:sz="0" w:space="0" w:color="auto"/>
                    <w:left w:val="none" w:sz="0" w:space="0" w:color="auto"/>
                    <w:bottom w:val="none" w:sz="0" w:space="0" w:color="auto"/>
                    <w:right w:val="none" w:sz="0" w:space="0" w:color="auto"/>
                  </w:divBdr>
                </w:div>
              </w:divsChild>
            </w:div>
            <w:div w:id="1578055111">
              <w:marLeft w:val="0"/>
              <w:marRight w:val="0"/>
              <w:marTop w:val="225"/>
              <w:marBottom w:val="0"/>
              <w:divBdr>
                <w:top w:val="none" w:sz="0" w:space="0" w:color="auto"/>
                <w:left w:val="none" w:sz="0" w:space="0" w:color="auto"/>
                <w:bottom w:val="none" w:sz="0" w:space="0" w:color="auto"/>
                <w:right w:val="none" w:sz="0" w:space="0" w:color="auto"/>
              </w:divBdr>
              <w:divsChild>
                <w:div w:id="178659940">
                  <w:marLeft w:val="0"/>
                  <w:marRight w:val="0"/>
                  <w:marTop w:val="0"/>
                  <w:marBottom w:val="0"/>
                  <w:divBdr>
                    <w:top w:val="none" w:sz="0" w:space="0" w:color="auto"/>
                    <w:left w:val="none" w:sz="0" w:space="0" w:color="auto"/>
                    <w:bottom w:val="none" w:sz="0" w:space="0" w:color="auto"/>
                    <w:right w:val="none" w:sz="0" w:space="0" w:color="auto"/>
                  </w:divBdr>
                </w:div>
              </w:divsChild>
            </w:div>
            <w:div w:id="1578438880">
              <w:marLeft w:val="0"/>
              <w:marRight w:val="0"/>
              <w:marTop w:val="225"/>
              <w:marBottom w:val="0"/>
              <w:divBdr>
                <w:top w:val="none" w:sz="0" w:space="0" w:color="auto"/>
                <w:left w:val="none" w:sz="0" w:space="0" w:color="auto"/>
                <w:bottom w:val="none" w:sz="0" w:space="0" w:color="auto"/>
                <w:right w:val="none" w:sz="0" w:space="0" w:color="auto"/>
              </w:divBdr>
              <w:divsChild>
                <w:div w:id="497695961">
                  <w:marLeft w:val="0"/>
                  <w:marRight w:val="0"/>
                  <w:marTop w:val="0"/>
                  <w:marBottom w:val="0"/>
                  <w:divBdr>
                    <w:top w:val="none" w:sz="0" w:space="0" w:color="auto"/>
                    <w:left w:val="none" w:sz="0" w:space="0" w:color="auto"/>
                    <w:bottom w:val="none" w:sz="0" w:space="0" w:color="auto"/>
                    <w:right w:val="none" w:sz="0" w:space="0" w:color="auto"/>
                  </w:divBdr>
                </w:div>
              </w:divsChild>
            </w:div>
            <w:div w:id="1579091350">
              <w:marLeft w:val="0"/>
              <w:marRight w:val="0"/>
              <w:marTop w:val="225"/>
              <w:marBottom w:val="0"/>
              <w:divBdr>
                <w:top w:val="none" w:sz="0" w:space="0" w:color="auto"/>
                <w:left w:val="none" w:sz="0" w:space="0" w:color="auto"/>
                <w:bottom w:val="none" w:sz="0" w:space="0" w:color="auto"/>
                <w:right w:val="none" w:sz="0" w:space="0" w:color="auto"/>
              </w:divBdr>
              <w:divsChild>
                <w:div w:id="1381977780">
                  <w:marLeft w:val="0"/>
                  <w:marRight w:val="0"/>
                  <w:marTop w:val="0"/>
                  <w:marBottom w:val="0"/>
                  <w:divBdr>
                    <w:top w:val="none" w:sz="0" w:space="0" w:color="auto"/>
                    <w:left w:val="none" w:sz="0" w:space="0" w:color="auto"/>
                    <w:bottom w:val="none" w:sz="0" w:space="0" w:color="auto"/>
                    <w:right w:val="none" w:sz="0" w:space="0" w:color="auto"/>
                  </w:divBdr>
                </w:div>
              </w:divsChild>
            </w:div>
            <w:div w:id="1587808994">
              <w:marLeft w:val="0"/>
              <w:marRight w:val="0"/>
              <w:marTop w:val="225"/>
              <w:marBottom w:val="0"/>
              <w:divBdr>
                <w:top w:val="none" w:sz="0" w:space="0" w:color="auto"/>
                <w:left w:val="none" w:sz="0" w:space="0" w:color="auto"/>
                <w:bottom w:val="none" w:sz="0" w:space="0" w:color="auto"/>
                <w:right w:val="none" w:sz="0" w:space="0" w:color="auto"/>
              </w:divBdr>
              <w:divsChild>
                <w:div w:id="2053455812">
                  <w:marLeft w:val="0"/>
                  <w:marRight w:val="0"/>
                  <w:marTop w:val="0"/>
                  <w:marBottom w:val="0"/>
                  <w:divBdr>
                    <w:top w:val="none" w:sz="0" w:space="0" w:color="auto"/>
                    <w:left w:val="none" w:sz="0" w:space="0" w:color="auto"/>
                    <w:bottom w:val="none" w:sz="0" w:space="0" w:color="auto"/>
                    <w:right w:val="none" w:sz="0" w:space="0" w:color="auto"/>
                  </w:divBdr>
                </w:div>
              </w:divsChild>
            </w:div>
            <w:div w:id="1602763374">
              <w:marLeft w:val="0"/>
              <w:marRight w:val="0"/>
              <w:marTop w:val="225"/>
              <w:marBottom w:val="0"/>
              <w:divBdr>
                <w:top w:val="none" w:sz="0" w:space="0" w:color="auto"/>
                <w:left w:val="none" w:sz="0" w:space="0" w:color="auto"/>
                <w:bottom w:val="none" w:sz="0" w:space="0" w:color="auto"/>
                <w:right w:val="none" w:sz="0" w:space="0" w:color="auto"/>
              </w:divBdr>
              <w:divsChild>
                <w:div w:id="1041780624">
                  <w:marLeft w:val="0"/>
                  <w:marRight w:val="0"/>
                  <w:marTop w:val="0"/>
                  <w:marBottom w:val="0"/>
                  <w:divBdr>
                    <w:top w:val="none" w:sz="0" w:space="0" w:color="auto"/>
                    <w:left w:val="none" w:sz="0" w:space="0" w:color="auto"/>
                    <w:bottom w:val="none" w:sz="0" w:space="0" w:color="auto"/>
                    <w:right w:val="none" w:sz="0" w:space="0" w:color="auto"/>
                  </w:divBdr>
                </w:div>
              </w:divsChild>
            </w:div>
            <w:div w:id="1653673928">
              <w:marLeft w:val="0"/>
              <w:marRight w:val="0"/>
              <w:marTop w:val="225"/>
              <w:marBottom w:val="0"/>
              <w:divBdr>
                <w:top w:val="none" w:sz="0" w:space="0" w:color="auto"/>
                <w:left w:val="none" w:sz="0" w:space="0" w:color="auto"/>
                <w:bottom w:val="none" w:sz="0" w:space="0" w:color="auto"/>
                <w:right w:val="none" w:sz="0" w:space="0" w:color="auto"/>
              </w:divBdr>
              <w:divsChild>
                <w:div w:id="2097358536">
                  <w:marLeft w:val="0"/>
                  <w:marRight w:val="0"/>
                  <w:marTop w:val="0"/>
                  <w:marBottom w:val="0"/>
                  <w:divBdr>
                    <w:top w:val="none" w:sz="0" w:space="0" w:color="auto"/>
                    <w:left w:val="none" w:sz="0" w:space="0" w:color="auto"/>
                    <w:bottom w:val="none" w:sz="0" w:space="0" w:color="auto"/>
                    <w:right w:val="none" w:sz="0" w:space="0" w:color="auto"/>
                  </w:divBdr>
                </w:div>
              </w:divsChild>
            </w:div>
            <w:div w:id="1658067842">
              <w:marLeft w:val="0"/>
              <w:marRight w:val="0"/>
              <w:marTop w:val="225"/>
              <w:marBottom w:val="0"/>
              <w:divBdr>
                <w:top w:val="none" w:sz="0" w:space="0" w:color="auto"/>
                <w:left w:val="none" w:sz="0" w:space="0" w:color="auto"/>
                <w:bottom w:val="none" w:sz="0" w:space="0" w:color="auto"/>
                <w:right w:val="none" w:sz="0" w:space="0" w:color="auto"/>
              </w:divBdr>
              <w:divsChild>
                <w:div w:id="1797673565">
                  <w:marLeft w:val="0"/>
                  <w:marRight w:val="0"/>
                  <w:marTop w:val="0"/>
                  <w:marBottom w:val="0"/>
                  <w:divBdr>
                    <w:top w:val="none" w:sz="0" w:space="0" w:color="auto"/>
                    <w:left w:val="none" w:sz="0" w:space="0" w:color="auto"/>
                    <w:bottom w:val="none" w:sz="0" w:space="0" w:color="auto"/>
                    <w:right w:val="none" w:sz="0" w:space="0" w:color="auto"/>
                  </w:divBdr>
                </w:div>
              </w:divsChild>
            </w:div>
            <w:div w:id="1664122566">
              <w:marLeft w:val="0"/>
              <w:marRight w:val="0"/>
              <w:marTop w:val="225"/>
              <w:marBottom w:val="0"/>
              <w:divBdr>
                <w:top w:val="none" w:sz="0" w:space="0" w:color="auto"/>
                <w:left w:val="none" w:sz="0" w:space="0" w:color="auto"/>
                <w:bottom w:val="none" w:sz="0" w:space="0" w:color="auto"/>
                <w:right w:val="none" w:sz="0" w:space="0" w:color="auto"/>
              </w:divBdr>
              <w:divsChild>
                <w:div w:id="1112825044">
                  <w:marLeft w:val="0"/>
                  <w:marRight w:val="0"/>
                  <w:marTop w:val="0"/>
                  <w:marBottom w:val="0"/>
                  <w:divBdr>
                    <w:top w:val="none" w:sz="0" w:space="0" w:color="auto"/>
                    <w:left w:val="none" w:sz="0" w:space="0" w:color="auto"/>
                    <w:bottom w:val="none" w:sz="0" w:space="0" w:color="auto"/>
                    <w:right w:val="none" w:sz="0" w:space="0" w:color="auto"/>
                  </w:divBdr>
                </w:div>
              </w:divsChild>
            </w:div>
            <w:div w:id="1664359675">
              <w:marLeft w:val="0"/>
              <w:marRight w:val="0"/>
              <w:marTop w:val="225"/>
              <w:marBottom w:val="0"/>
              <w:divBdr>
                <w:top w:val="none" w:sz="0" w:space="0" w:color="auto"/>
                <w:left w:val="none" w:sz="0" w:space="0" w:color="auto"/>
                <w:bottom w:val="none" w:sz="0" w:space="0" w:color="auto"/>
                <w:right w:val="none" w:sz="0" w:space="0" w:color="auto"/>
              </w:divBdr>
              <w:divsChild>
                <w:div w:id="1080256905">
                  <w:marLeft w:val="0"/>
                  <w:marRight w:val="0"/>
                  <w:marTop w:val="0"/>
                  <w:marBottom w:val="0"/>
                  <w:divBdr>
                    <w:top w:val="none" w:sz="0" w:space="0" w:color="auto"/>
                    <w:left w:val="none" w:sz="0" w:space="0" w:color="auto"/>
                    <w:bottom w:val="none" w:sz="0" w:space="0" w:color="auto"/>
                    <w:right w:val="none" w:sz="0" w:space="0" w:color="auto"/>
                  </w:divBdr>
                </w:div>
              </w:divsChild>
            </w:div>
            <w:div w:id="1678924559">
              <w:marLeft w:val="0"/>
              <w:marRight w:val="0"/>
              <w:marTop w:val="225"/>
              <w:marBottom w:val="0"/>
              <w:divBdr>
                <w:top w:val="none" w:sz="0" w:space="0" w:color="auto"/>
                <w:left w:val="none" w:sz="0" w:space="0" w:color="auto"/>
                <w:bottom w:val="none" w:sz="0" w:space="0" w:color="auto"/>
                <w:right w:val="none" w:sz="0" w:space="0" w:color="auto"/>
              </w:divBdr>
              <w:divsChild>
                <w:div w:id="2104648427">
                  <w:marLeft w:val="0"/>
                  <w:marRight w:val="0"/>
                  <w:marTop w:val="0"/>
                  <w:marBottom w:val="0"/>
                  <w:divBdr>
                    <w:top w:val="none" w:sz="0" w:space="0" w:color="auto"/>
                    <w:left w:val="none" w:sz="0" w:space="0" w:color="auto"/>
                    <w:bottom w:val="none" w:sz="0" w:space="0" w:color="auto"/>
                    <w:right w:val="none" w:sz="0" w:space="0" w:color="auto"/>
                  </w:divBdr>
                </w:div>
              </w:divsChild>
            </w:div>
            <w:div w:id="1680348374">
              <w:marLeft w:val="0"/>
              <w:marRight w:val="0"/>
              <w:marTop w:val="225"/>
              <w:marBottom w:val="0"/>
              <w:divBdr>
                <w:top w:val="none" w:sz="0" w:space="0" w:color="auto"/>
                <w:left w:val="none" w:sz="0" w:space="0" w:color="auto"/>
                <w:bottom w:val="none" w:sz="0" w:space="0" w:color="auto"/>
                <w:right w:val="none" w:sz="0" w:space="0" w:color="auto"/>
              </w:divBdr>
              <w:divsChild>
                <w:div w:id="1699771002">
                  <w:marLeft w:val="0"/>
                  <w:marRight w:val="0"/>
                  <w:marTop w:val="0"/>
                  <w:marBottom w:val="0"/>
                  <w:divBdr>
                    <w:top w:val="none" w:sz="0" w:space="0" w:color="auto"/>
                    <w:left w:val="none" w:sz="0" w:space="0" w:color="auto"/>
                    <w:bottom w:val="none" w:sz="0" w:space="0" w:color="auto"/>
                    <w:right w:val="none" w:sz="0" w:space="0" w:color="auto"/>
                  </w:divBdr>
                </w:div>
              </w:divsChild>
            </w:div>
            <w:div w:id="1680809546">
              <w:marLeft w:val="0"/>
              <w:marRight w:val="0"/>
              <w:marTop w:val="225"/>
              <w:marBottom w:val="0"/>
              <w:divBdr>
                <w:top w:val="none" w:sz="0" w:space="0" w:color="auto"/>
                <w:left w:val="none" w:sz="0" w:space="0" w:color="auto"/>
                <w:bottom w:val="none" w:sz="0" w:space="0" w:color="auto"/>
                <w:right w:val="none" w:sz="0" w:space="0" w:color="auto"/>
              </w:divBdr>
              <w:divsChild>
                <w:div w:id="1585338623">
                  <w:marLeft w:val="0"/>
                  <w:marRight w:val="0"/>
                  <w:marTop w:val="0"/>
                  <w:marBottom w:val="0"/>
                  <w:divBdr>
                    <w:top w:val="none" w:sz="0" w:space="0" w:color="auto"/>
                    <w:left w:val="none" w:sz="0" w:space="0" w:color="auto"/>
                    <w:bottom w:val="none" w:sz="0" w:space="0" w:color="auto"/>
                    <w:right w:val="none" w:sz="0" w:space="0" w:color="auto"/>
                  </w:divBdr>
                </w:div>
              </w:divsChild>
            </w:div>
            <w:div w:id="1680811970">
              <w:marLeft w:val="0"/>
              <w:marRight w:val="0"/>
              <w:marTop w:val="225"/>
              <w:marBottom w:val="0"/>
              <w:divBdr>
                <w:top w:val="none" w:sz="0" w:space="0" w:color="auto"/>
                <w:left w:val="none" w:sz="0" w:space="0" w:color="auto"/>
                <w:bottom w:val="none" w:sz="0" w:space="0" w:color="auto"/>
                <w:right w:val="none" w:sz="0" w:space="0" w:color="auto"/>
              </w:divBdr>
              <w:divsChild>
                <w:div w:id="908075476">
                  <w:marLeft w:val="0"/>
                  <w:marRight w:val="0"/>
                  <w:marTop w:val="0"/>
                  <w:marBottom w:val="0"/>
                  <w:divBdr>
                    <w:top w:val="none" w:sz="0" w:space="0" w:color="auto"/>
                    <w:left w:val="none" w:sz="0" w:space="0" w:color="auto"/>
                    <w:bottom w:val="none" w:sz="0" w:space="0" w:color="auto"/>
                    <w:right w:val="none" w:sz="0" w:space="0" w:color="auto"/>
                  </w:divBdr>
                </w:div>
              </w:divsChild>
            </w:div>
            <w:div w:id="1706522831">
              <w:marLeft w:val="0"/>
              <w:marRight w:val="0"/>
              <w:marTop w:val="375"/>
              <w:marBottom w:val="0"/>
              <w:divBdr>
                <w:top w:val="none" w:sz="0" w:space="0" w:color="auto"/>
                <w:left w:val="none" w:sz="0" w:space="0" w:color="auto"/>
                <w:bottom w:val="none" w:sz="0" w:space="0" w:color="auto"/>
                <w:right w:val="none" w:sz="0" w:space="0" w:color="auto"/>
              </w:divBdr>
              <w:divsChild>
                <w:div w:id="355815192">
                  <w:marLeft w:val="0"/>
                  <w:marRight w:val="0"/>
                  <w:marTop w:val="0"/>
                  <w:marBottom w:val="0"/>
                  <w:divBdr>
                    <w:top w:val="none" w:sz="0" w:space="0" w:color="auto"/>
                    <w:left w:val="none" w:sz="0" w:space="0" w:color="auto"/>
                    <w:bottom w:val="none" w:sz="0" w:space="0" w:color="auto"/>
                    <w:right w:val="none" w:sz="0" w:space="0" w:color="auto"/>
                  </w:divBdr>
                  <w:divsChild>
                    <w:div w:id="2078818432">
                      <w:marLeft w:val="0"/>
                      <w:marRight w:val="0"/>
                      <w:marTop w:val="0"/>
                      <w:marBottom w:val="0"/>
                      <w:divBdr>
                        <w:top w:val="none" w:sz="0" w:space="0" w:color="auto"/>
                        <w:left w:val="none" w:sz="0" w:space="0" w:color="auto"/>
                        <w:bottom w:val="none" w:sz="0" w:space="0" w:color="auto"/>
                        <w:right w:val="none" w:sz="0" w:space="0" w:color="auto"/>
                      </w:divBdr>
                      <w:divsChild>
                        <w:div w:id="1645236019">
                          <w:marLeft w:val="0"/>
                          <w:marRight w:val="0"/>
                          <w:marTop w:val="0"/>
                          <w:marBottom w:val="0"/>
                          <w:divBdr>
                            <w:top w:val="none" w:sz="0" w:space="0" w:color="auto"/>
                            <w:left w:val="none" w:sz="0" w:space="0" w:color="auto"/>
                            <w:bottom w:val="none" w:sz="0" w:space="0" w:color="auto"/>
                            <w:right w:val="none" w:sz="0" w:space="0" w:color="auto"/>
                          </w:divBdr>
                          <w:divsChild>
                            <w:div w:id="1017385237">
                              <w:marLeft w:val="0"/>
                              <w:marRight w:val="0"/>
                              <w:marTop w:val="0"/>
                              <w:marBottom w:val="0"/>
                              <w:divBdr>
                                <w:top w:val="none" w:sz="0" w:space="0" w:color="auto"/>
                                <w:left w:val="none" w:sz="0" w:space="0" w:color="auto"/>
                                <w:bottom w:val="none" w:sz="0" w:space="0" w:color="auto"/>
                                <w:right w:val="none" w:sz="0" w:space="0" w:color="auto"/>
                              </w:divBdr>
                              <w:divsChild>
                                <w:div w:id="1147824527">
                                  <w:marLeft w:val="0"/>
                                  <w:marRight w:val="0"/>
                                  <w:marTop w:val="0"/>
                                  <w:marBottom w:val="0"/>
                                  <w:divBdr>
                                    <w:top w:val="none" w:sz="0" w:space="0" w:color="auto"/>
                                    <w:left w:val="none" w:sz="0" w:space="0" w:color="auto"/>
                                    <w:bottom w:val="none" w:sz="0" w:space="0" w:color="auto"/>
                                    <w:right w:val="none" w:sz="0" w:space="0" w:color="auto"/>
                                  </w:divBdr>
                                  <w:divsChild>
                                    <w:div w:id="1069882031">
                                      <w:marLeft w:val="0"/>
                                      <w:marRight w:val="0"/>
                                      <w:marTop w:val="0"/>
                                      <w:marBottom w:val="0"/>
                                      <w:divBdr>
                                        <w:top w:val="none" w:sz="0" w:space="0" w:color="auto"/>
                                        <w:left w:val="none" w:sz="0" w:space="0" w:color="auto"/>
                                        <w:bottom w:val="none" w:sz="0" w:space="0" w:color="auto"/>
                                        <w:right w:val="none" w:sz="0" w:space="0" w:color="auto"/>
                                      </w:divBdr>
                                      <w:divsChild>
                                        <w:div w:id="1694501690">
                                          <w:marLeft w:val="0"/>
                                          <w:marRight w:val="0"/>
                                          <w:marTop w:val="0"/>
                                          <w:marBottom w:val="0"/>
                                          <w:divBdr>
                                            <w:top w:val="none" w:sz="0" w:space="0" w:color="auto"/>
                                            <w:left w:val="none" w:sz="0" w:space="0" w:color="auto"/>
                                            <w:bottom w:val="none" w:sz="0" w:space="0" w:color="auto"/>
                                            <w:right w:val="none" w:sz="0" w:space="0" w:color="auto"/>
                                          </w:divBdr>
                                          <w:divsChild>
                                            <w:div w:id="251471544">
                                              <w:marLeft w:val="0"/>
                                              <w:marRight w:val="0"/>
                                              <w:marTop w:val="0"/>
                                              <w:marBottom w:val="0"/>
                                              <w:divBdr>
                                                <w:top w:val="none" w:sz="0" w:space="0" w:color="auto"/>
                                                <w:left w:val="none" w:sz="0" w:space="0" w:color="auto"/>
                                                <w:bottom w:val="none" w:sz="0" w:space="0" w:color="auto"/>
                                                <w:right w:val="none" w:sz="0" w:space="0" w:color="auto"/>
                                              </w:divBdr>
                                              <w:divsChild>
                                                <w:div w:id="704215319">
                                                  <w:marLeft w:val="0"/>
                                                  <w:marRight w:val="0"/>
                                                  <w:marTop w:val="0"/>
                                                  <w:marBottom w:val="0"/>
                                                  <w:divBdr>
                                                    <w:top w:val="none" w:sz="0" w:space="0" w:color="auto"/>
                                                    <w:left w:val="none" w:sz="0" w:space="0" w:color="auto"/>
                                                    <w:bottom w:val="none" w:sz="0" w:space="0" w:color="auto"/>
                                                    <w:right w:val="none" w:sz="0" w:space="0" w:color="auto"/>
                                                  </w:divBdr>
                                                </w:div>
                                                <w:div w:id="13046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973635">
              <w:marLeft w:val="0"/>
              <w:marRight w:val="0"/>
              <w:marTop w:val="375"/>
              <w:marBottom w:val="0"/>
              <w:divBdr>
                <w:top w:val="none" w:sz="0" w:space="0" w:color="auto"/>
                <w:left w:val="none" w:sz="0" w:space="0" w:color="auto"/>
                <w:bottom w:val="none" w:sz="0" w:space="0" w:color="auto"/>
                <w:right w:val="none" w:sz="0" w:space="0" w:color="auto"/>
              </w:divBdr>
              <w:divsChild>
                <w:div w:id="82843058">
                  <w:marLeft w:val="0"/>
                  <w:marRight w:val="0"/>
                  <w:marTop w:val="0"/>
                  <w:marBottom w:val="0"/>
                  <w:divBdr>
                    <w:top w:val="none" w:sz="0" w:space="0" w:color="auto"/>
                    <w:left w:val="none" w:sz="0" w:space="0" w:color="auto"/>
                    <w:bottom w:val="none" w:sz="0" w:space="0" w:color="auto"/>
                    <w:right w:val="none" w:sz="0" w:space="0" w:color="auto"/>
                  </w:divBdr>
                  <w:divsChild>
                    <w:div w:id="848056149">
                      <w:marLeft w:val="0"/>
                      <w:marRight w:val="0"/>
                      <w:marTop w:val="0"/>
                      <w:marBottom w:val="0"/>
                      <w:divBdr>
                        <w:top w:val="none" w:sz="0" w:space="0" w:color="auto"/>
                        <w:left w:val="none" w:sz="0" w:space="0" w:color="auto"/>
                        <w:bottom w:val="none" w:sz="0" w:space="0" w:color="auto"/>
                        <w:right w:val="none" w:sz="0" w:space="0" w:color="auto"/>
                      </w:divBdr>
                      <w:divsChild>
                        <w:div w:id="746155133">
                          <w:marLeft w:val="0"/>
                          <w:marRight w:val="0"/>
                          <w:marTop w:val="0"/>
                          <w:marBottom w:val="0"/>
                          <w:divBdr>
                            <w:top w:val="none" w:sz="0" w:space="0" w:color="auto"/>
                            <w:left w:val="none" w:sz="0" w:space="0" w:color="auto"/>
                            <w:bottom w:val="none" w:sz="0" w:space="0" w:color="auto"/>
                            <w:right w:val="none" w:sz="0" w:space="0" w:color="auto"/>
                          </w:divBdr>
                          <w:divsChild>
                            <w:div w:id="344595509">
                              <w:marLeft w:val="0"/>
                              <w:marRight w:val="0"/>
                              <w:marTop w:val="0"/>
                              <w:marBottom w:val="0"/>
                              <w:divBdr>
                                <w:top w:val="none" w:sz="0" w:space="0" w:color="auto"/>
                                <w:left w:val="none" w:sz="0" w:space="0" w:color="auto"/>
                                <w:bottom w:val="none" w:sz="0" w:space="0" w:color="auto"/>
                                <w:right w:val="none" w:sz="0" w:space="0" w:color="auto"/>
                              </w:divBdr>
                              <w:divsChild>
                                <w:div w:id="2005279497">
                                  <w:marLeft w:val="0"/>
                                  <w:marRight w:val="0"/>
                                  <w:marTop w:val="0"/>
                                  <w:marBottom w:val="0"/>
                                  <w:divBdr>
                                    <w:top w:val="none" w:sz="0" w:space="0" w:color="auto"/>
                                    <w:left w:val="none" w:sz="0" w:space="0" w:color="auto"/>
                                    <w:bottom w:val="none" w:sz="0" w:space="0" w:color="auto"/>
                                    <w:right w:val="none" w:sz="0" w:space="0" w:color="auto"/>
                                  </w:divBdr>
                                  <w:divsChild>
                                    <w:div w:id="1773816063">
                                      <w:marLeft w:val="0"/>
                                      <w:marRight w:val="0"/>
                                      <w:marTop w:val="0"/>
                                      <w:marBottom w:val="0"/>
                                      <w:divBdr>
                                        <w:top w:val="none" w:sz="0" w:space="0" w:color="auto"/>
                                        <w:left w:val="none" w:sz="0" w:space="0" w:color="auto"/>
                                        <w:bottom w:val="none" w:sz="0" w:space="0" w:color="auto"/>
                                        <w:right w:val="none" w:sz="0" w:space="0" w:color="auto"/>
                                      </w:divBdr>
                                      <w:divsChild>
                                        <w:div w:id="1446734538">
                                          <w:marLeft w:val="0"/>
                                          <w:marRight w:val="0"/>
                                          <w:marTop w:val="0"/>
                                          <w:marBottom w:val="0"/>
                                          <w:divBdr>
                                            <w:top w:val="none" w:sz="0" w:space="0" w:color="auto"/>
                                            <w:left w:val="none" w:sz="0" w:space="0" w:color="auto"/>
                                            <w:bottom w:val="none" w:sz="0" w:space="0" w:color="auto"/>
                                            <w:right w:val="none" w:sz="0" w:space="0" w:color="auto"/>
                                          </w:divBdr>
                                          <w:divsChild>
                                            <w:div w:id="962035500">
                                              <w:marLeft w:val="0"/>
                                              <w:marRight w:val="0"/>
                                              <w:marTop w:val="0"/>
                                              <w:marBottom w:val="0"/>
                                              <w:divBdr>
                                                <w:top w:val="none" w:sz="0" w:space="0" w:color="auto"/>
                                                <w:left w:val="none" w:sz="0" w:space="0" w:color="auto"/>
                                                <w:bottom w:val="none" w:sz="0" w:space="0" w:color="auto"/>
                                                <w:right w:val="none" w:sz="0" w:space="0" w:color="auto"/>
                                              </w:divBdr>
                                              <w:divsChild>
                                                <w:div w:id="1566453509">
                                                  <w:marLeft w:val="0"/>
                                                  <w:marRight w:val="0"/>
                                                  <w:marTop w:val="0"/>
                                                  <w:marBottom w:val="0"/>
                                                  <w:divBdr>
                                                    <w:top w:val="none" w:sz="0" w:space="0" w:color="auto"/>
                                                    <w:left w:val="none" w:sz="0" w:space="0" w:color="auto"/>
                                                    <w:bottom w:val="none" w:sz="0" w:space="0" w:color="auto"/>
                                                    <w:right w:val="none" w:sz="0" w:space="0" w:color="auto"/>
                                                  </w:divBdr>
                                                </w:div>
                                                <w:div w:id="194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066235">
              <w:marLeft w:val="0"/>
              <w:marRight w:val="0"/>
              <w:marTop w:val="225"/>
              <w:marBottom w:val="0"/>
              <w:divBdr>
                <w:top w:val="none" w:sz="0" w:space="0" w:color="auto"/>
                <w:left w:val="none" w:sz="0" w:space="0" w:color="auto"/>
                <w:bottom w:val="none" w:sz="0" w:space="0" w:color="auto"/>
                <w:right w:val="none" w:sz="0" w:space="0" w:color="auto"/>
              </w:divBdr>
              <w:divsChild>
                <w:div w:id="1842890216">
                  <w:marLeft w:val="0"/>
                  <w:marRight w:val="0"/>
                  <w:marTop w:val="0"/>
                  <w:marBottom w:val="0"/>
                  <w:divBdr>
                    <w:top w:val="none" w:sz="0" w:space="0" w:color="auto"/>
                    <w:left w:val="none" w:sz="0" w:space="0" w:color="auto"/>
                    <w:bottom w:val="none" w:sz="0" w:space="0" w:color="auto"/>
                    <w:right w:val="none" w:sz="0" w:space="0" w:color="auto"/>
                  </w:divBdr>
                </w:div>
              </w:divsChild>
            </w:div>
            <w:div w:id="1747069658">
              <w:marLeft w:val="0"/>
              <w:marRight w:val="0"/>
              <w:marTop w:val="375"/>
              <w:marBottom w:val="0"/>
              <w:divBdr>
                <w:top w:val="none" w:sz="0" w:space="0" w:color="auto"/>
                <w:left w:val="none" w:sz="0" w:space="0" w:color="auto"/>
                <w:bottom w:val="none" w:sz="0" w:space="0" w:color="auto"/>
                <w:right w:val="none" w:sz="0" w:space="0" w:color="auto"/>
              </w:divBdr>
              <w:divsChild>
                <w:div w:id="1969234856">
                  <w:marLeft w:val="0"/>
                  <w:marRight w:val="0"/>
                  <w:marTop w:val="0"/>
                  <w:marBottom w:val="0"/>
                  <w:divBdr>
                    <w:top w:val="none" w:sz="0" w:space="0" w:color="auto"/>
                    <w:left w:val="none" w:sz="0" w:space="0" w:color="auto"/>
                    <w:bottom w:val="none" w:sz="0" w:space="0" w:color="auto"/>
                    <w:right w:val="none" w:sz="0" w:space="0" w:color="auto"/>
                  </w:divBdr>
                </w:div>
              </w:divsChild>
            </w:div>
            <w:div w:id="1814524905">
              <w:marLeft w:val="0"/>
              <w:marRight w:val="0"/>
              <w:marTop w:val="225"/>
              <w:marBottom w:val="0"/>
              <w:divBdr>
                <w:top w:val="none" w:sz="0" w:space="0" w:color="auto"/>
                <w:left w:val="none" w:sz="0" w:space="0" w:color="auto"/>
                <w:bottom w:val="none" w:sz="0" w:space="0" w:color="auto"/>
                <w:right w:val="none" w:sz="0" w:space="0" w:color="auto"/>
              </w:divBdr>
              <w:divsChild>
                <w:div w:id="1111433368">
                  <w:marLeft w:val="0"/>
                  <w:marRight w:val="0"/>
                  <w:marTop w:val="0"/>
                  <w:marBottom w:val="0"/>
                  <w:divBdr>
                    <w:top w:val="none" w:sz="0" w:space="0" w:color="auto"/>
                    <w:left w:val="none" w:sz="0" w:space="0" w:color="auto"/>
                    <w:bottom w:val="none" w:sz="0" w:space="0" w:color="auto"/>
                    <w:right w:val="none" w:sz="0" w:space="0" w:color="auto"/>
                  </w:divBdr>
                </w:div>
              </w:divsChild>
            </w:div>
            <w:div w:id="1822916470">
              <w:marLeft w:val="0"/>
              <w:marRight w:val="0"/>
              <w:marTop w:val="375"/>
              <w:marBottom w:val="0"/>
              <w:divBdr>
                <w:top w:val="none" w:sz="0" w:space="0" w:color="auto"/>
                <w:left w:val="none" w:sz="0" w:space="0" w:color="auto"/>
                <w:bottom w:val="none" w:sz="0" w:space="0" w:color="auto"/>
                <w:right w:val="none" w:sz="0" w:space="0" w:color="auto"/>
              </w:divBdr>
              <w:divsChild>
                <w:div w:id="1949969070">
                  <w:marLeft w:val="0"/>
                  <w:marRight w:val="0"/>
                  <w:marTop w:val="0"/>
                  <w:marBottom w:val="0"/>
                  <w:divBdr>
                    <w:top w:val="none" w:sz="0" w:space="0" w:color="auto"/>
                    <w:left w:val="none" w:sz="0" w:space="0" w:color="auto"/>
                    <w:bottom w:val="none" w:sz="0" w:space="0" w:color="auto"/>
                    <w:right w:val="none" w:sz="0" w:space="0" w:color="auto"/>
                  </w:divBdr>
                </w:div>
              </w:divsChild>
            </w:div>
            <w:div w:id="1835874732">
              <w:marLeft w:val="0"/>
              <w:marRight w:val="0"/>
              <w:marTop w:val="225"/>
              <w:marBottom w:val="0"/>
              <w:divBdr>
                <w:top w:val="none" w:sz="0" w:space="0" w:color="auto"/>
                <w:left w:val="none" w:sz="0" w:space="0" w:color="auto"/>
                <w:bottom w:val="none" w:sz="0" w:space="0" w:color="auto"/>
                <w:right w:val="none" w:sz="0" w:space="0" w:color="auto"/>
              </w:divBdr>
              <w:divsChild>
                <w:div w:id="409693575">
                  <w:marLeft w:val="0"/>
                  <w:marRight w:val="0"/>
                  <w:marTop w:val="0"/>
                  <w:marBottom w:val="0"/>
                  <w:divBdr>
                    <w:top w:val="none" w:sz="0" w:space="0" w:color="auto"/>
                    <w:left w:val="none" w:sz="0" w:space="0" w:color="auto"/>
                    <w:bottom w:val="none" w:sz="0" w:space="0" w:color="auto"/>
                    <w:right w:val="none" w:sz="0" w:space="0" w:color="auto"/>
                  </w:divBdr>
                </w:div>
              </w:divsChild>
            </w:div>
            <w:div w:id="1860392792">
              <w:marLeft w:val="0"/>
              <w:marRight w:val="0"/>
              <w:marTop w:val="225"/>
              <w:marBottom w:val="0"/>
              <w:divBdr>
                <w:top w:val="none" w:sz="0" w:space="0" w:color="auto"/>
                <w:left w:val="none" w:sz="0" w:space="0" w:color="auto"/>
                <w:bottom w:val="none" w:sz="0" w:space="0" w:color="auto"/>
                <w:right w:val="none" w:sz="0" w:space="0" w:color="auto"/>
              </w:divBdr>
              <w:divsChild>
                <w:div w:id="1567109086">
                  <w:marLeft w:val="0"/>
                  <w:marRight w:val="0"/>
                  <w:marTop w:val="0"/>
                  <w:marBottom w:val="0"/>
                  <w:divBdr>
                    <w:top w:val="none" w:sz="0" w:space="0" w:color="auto"/>
                    <w:left w:val="none" w:sz="0" w:space="0" w:color="auto"/>
                    <w:bottom w:val="none" w:sz="0" w:space="0" w:color="auto"/>
                    <w:right w:val="none" w:sz="0" w:space="0" w:color="auto"/>
                  </w:divBdr>
                </w:div>
              </w:divsChild>
            </w:div>
            <w:div w:id="1861619853">
              <w:marLeft w:val="0"/>
              <w:marRight w:val="0"/>
              <w:marTop w:val="375"/>
              <w:marBottom w:val="0"/>
              <w:divBdr>
                <w:top w:val="none" w:sz="0" w:space="0" w:color="auto"/>
                <w:left w:val="none" w:sz="0" w:space="0" w:color="auto"/>
                <w:bottom w:val="none" w:sz="0" w:space="0" w:color="auto"/>
                <w:right w:val="none" w:sz="0" w:space="0" w:color="auto"/>
              </w:divBdr>
              <w:divsChild>
                <w:div w:id="1330720467">
                  <w:marLeft w:val="0"/>
                  <w:marRight w:val="0"/>
                  <w:marTop w:val="0"/>
                  <w:marBottom w:val="0"/>
                  <w:divBdr>
                    <w:top w:val="none" w:sz="0" w:space="0" w:color="auto"/>
                    <w:left w:val="none" w:sz="0" w:space="0" w:color="auto"/>
                    <w:bottom w:val="none" w:sz="0" w:space="0" w:color="auto"/>
                    <w:right w:val="none" w:sz="0" w:space="0" w:color="auto"/>
                  </w:divBdr>
                  <w:divsChild>
                    <w:div w:id="1074350798">
                      <w:marLeft w:val="0"/>
                      <w:marRight w:val="0"/>
                      <w:marTop w:val="0"/>
                      <w:marBottom w:val="0"/>
                      <w:divBdr>
                        <w:top w:val="none" w:sz="0" w:space="0" w:color="auto"/>
                        <w:left w:val="none" w:sz="0" w:space="0" w:color="auto"/>
                        <w:bottom w:val="none" w:sz="0" w:space="0" w:color="auto"/>
                        <w:right w:val="none" w:sz="0" w:space="0" w:color="auto"/>
                      </w:divBdr>
                    </w:div>
                    <w:div w:id="20205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8595">
              <w:marLeft w:val="0"/>
              <w:marRight w:val="0"/>
              <w:marTop w:val="225"/>
              <w:marBottom w:val="0"/>
              <w:divBdr>
                <w:top w:val="none" w:sz="0" w:space="0" w:color="auto"/>
                <w:left w:val="none" w:sz="0" w:space="0" w:color="auto"/>
                <w:bottom w:val="none" w:sz="0" w:space="0" w:color="auto"/>
                <w:right w:val="none" w:sz="0" w:space="0" w:color="auto"/>
              </w:divBdr>
              <w:divsChild>
                <w:div w:id="508376644">
                  <w:marLeft w:val="0"/>
                  <w:marRight w:val="0"/>
                  <w:marTop w:val="0"/>
                  <w:marBottom w:val="0"/>
                  <w:divBdr>
                    <w:top w:val="none" w:sz="0" w:space="0" w:color="auto"/>
                    <w:left w:val="none" w:sz="0" w:space="0" w:color="auto"/>
                    <w:bottom w:val="none" w:sz="0" w:space="0" w:color="auto"/>
                    <w:right w:val="none" w:sz="0" w:space="0" w:color="auto"/>
                  </w:divBdr>
                </w:div>
              </w:divsChild>
            </w:div>
            <w:div w:id="1870875928">
              <w:marLeft w:val="0"/>
              <w:marRight w:val="0"/>
              <w:marTop w:val="225"/>
              <w:marBottom w:val="0"/>
              <w:divBdr>
                <w:top w:val="none" w:sz="0" w:space="0" w:color="auto"/>
                <w:left w:val="none" w:sz="0" w:space="0" w:color="auto"/>
                <w:bottom w:val="none" w:sz="0" w:space="0" w:color="auto"/>
                <w:right w:val="none" w:sz="0" w:space="0" w:color="auto"/>
              </w:divBdr>
              <w:divsChild>
                <w:div w:id="1950820184">
                  <w:marLeft w:val="0"/>
                  <w:marRight w:val="0"/>
                  <w:marTop w:val="0"/>
                  <w:marBottom w:val="0"/>
                  <w:divBdr>
                    <w:top w:val="none" w:sz="0" w:space="0" w:color="auto"/>
                    <w:left w:val="none" w:sz="0" w:space="0" w:color="auto"/>
                    <w:bottom w:val="none" w:sz="0" w:space="0" w:color="auto"/>
                    <w:right w:val="none" w:sz="0" w:space="0" w:color="auto"/>
                  </w:divBdr>
                </w:div>
              </w:divsChild>
            </w:div>
            <w:div w:id="1873304902">
              <w:marLeft w:val="0"/>
              <w:marRight w:val="0"/>
              <w:marTop w:val="375"/>
              <w:marBottom w:val="0"/>
              <w:divBdr>
                <w:top w:val="none" w:sz="0" w:space="0" w:color="auto"/>
                <w:left w:val="none" w:sz="0" w:space="0" w:color="auto"/>
                <w:bottom w:val="none" w:sz="0" w:space="0" w:color="auto"/>
                <w:right w:val="none" w:sz="0" w:space="0" w:color="auto"/>
              </w:divBdr>
              <w:divsChild>
                <w:div w:id="2057968805">
                  <w:marLeft w:val="0"/>
                  <w:marRight w:val="0"/>
                  <w:marTop w:val="0"/>
                  <w:marBottom w:val="0"/>
                  <w:divBdr>
                    <w:top w:val="none" w:sz="0" w:space="0" w:color="auto"/>
                    <w:left w:val="none" w:sz="0" w:space="0" w:color="auto"/>
                    <w:bottom w:val="none" w:sz="0" w:space="0" w:color="auto"/>
                    <w:right w:val="none" w:sz="0" w:space="0" w:color="auto"/>
                  </w:divBdr>
                  <w:divsChild>
                    <w:div w:id="790628773">
                      <w:marLeft w:val="0"/>
                      <w:marRight w:val="0"/>
                      <w:marTop w:val="0"/>
                      <w:marBottom w:val="0"/>
                      <w:divBdr>
                        <w:top w:val="none" w:sz="0" w:space="0" w:color="auto"/>
                        <w:left w:val="none" w:sz="0" w:space="0" w:color="auto"/>
                        <w:bottom w:val="none" w:sz="0" w:space="0" w:color="auto"/>
                        <w:right w:val="none" w:sz="0" w:space="0" w:color="auto"/>
                      </w:divBdr>
                      <w:divsChild>
                        <w:div w:id="584656066">
                          <w:marLeft w:val="0"/>
                          <w:marRight w:val="0"/>
                          <w:marTop w:val="0"/>
                          <w:marBottom w:val="0"/>
                          <w:divBdr>
                            <w:top w:val="none" w:sz="0" w:space="0" w:color="auto"/>
                            <w:left w:val="none" w:sz="0" w:space="0" w:color="auto"/>
                            <w:bottom w:val="none" w:sz="0" w:space="0" w:color="auto"/>
                            <w:right w:val="none" w:sz="0" w:space="0" w:color="auto"/>
                          </w:divBdr>
                          <w:divsChild>
                            <w:div w:id="1564217856">
                              <w:marLeft w:val="0"/>
                              <w:marRight w:val="0"/>
                              <w:marTop w:val="0"/>
                              <w:marBottom w:val="0"/>
                              <w:divBdr>
                                <w:top w:val="none" w:sz="0" w:space="0" w:color="auto"/>
                                <w:left w:val="none" w:sz="0" w:space="0" w:color="auto"/>
                                <w:bottom w:val="none" w:sz="0" w:space="0" w:color="auto"/>
                                <w:right w:val="none" w:sz="0" w:space="0" w:color="auto"/>
                              </w:divBdr>
                              <w:divsChild>
                                <w:div w:id="695547677">
                                  <w:marLeft w:val="0"/>
                                  <w:marRight w:val="0"/>
                                  <w:marTop w:val="0"/>
                                  <w:marBottom w:val="0"/>
                                  <w:divBdr>
                                    <w:top w:val="none" w:sz="0" w:space="0" w:color="auto"/>
                                    <w:left w:val="none" w:sz="0" w:space="0" w:color="auto"/>
                                    <w:bottom w:val="none" w:sz="0" w:space="0" w:color="auto"/>
                                    <w:right w:val="none" w:sz="0" w:space="0" w:color="auto"/>
                                  </w:divBdr>
                                  <w:divsChild>
                                    <w:div w:id="996030829">
                                      <w:marLeft w:val="0"/>
                                      <w:marRight w:val="0"/>
                                      <w:marTop w:val="0"/>
                                      <w:marBottom w:val="0"/>
                                      <w:divBdr>
                                        <w:top w:val="none" w:sz="0" w:space="0" w:color="auto"/>
                                        <w:left w:val="none" w:sz="0" w:space="0" w:color="auto"/>
                                        <w:bottom w:val="none" w:sz="0" w:space="0" w:color="auto"/>
                                        <w:right w:val="none" w:sz="0" w:space="0" w:color="auto"/>
                                      </w:divBdr>
                                      <w:divsChild>
                                        <w:div w:id="1572428674">
                                          <w:marLeft w:val="0"/>
                                          <w:marRight w:val="0"/>
                                          <w:marTop w:val="0"/>
                                          <w:marBottom w:val="0"/>
                                          <w:divBdr>
                                            <w:top w:val="none" w:sz="0" w:space="0" w:color="auto"/>
                                            <w:left w:val="none" w:sz="0" w:space="0" w:color="auto"/>
                                            <w:bottom w:val="none" w:sz="0" w:space="0" w:color="auto"/>
                                            <w:right w:val="none" w:sz="0" w:space="0" w:color="auto"/>
                                          </w:divBdr>
                                          <w:divsChild>
                                            <w:div w:id="1230531540">
                                              <w:marLeft w:val="0"/>
                                              <w:marRight w:val="0"/>
                                              <w:marTop w:val="0"/>
                                              <w:marBottom w:val="0"/>
                                              <w:divBdr>
                                                <w:top w:val="none" w:sz="0" w:space="0" w:color="auto"/>
                                                <w:left w:val="none" w:sz="0" w:space="0" w:color="auto"/>
                                                <w:bottom w:val="none" w:sz="0" w:space="0" w:color="auto"/>
                                                <w:right w:val="none" w:sz="0" w:space="0" w:color="auto"/>
                                              </w:divBdr>
                                              <w:divsChild>
                                                <w:div w:id="1219048607">
                                                  <w:marLeft w:val="0"/>
                                                  <w:marRight w:val="0"/>
                                                  <w:marTop w:val="0"/>
                                                  <w:marBottom w:val="0"/>
                                                  <w:divBdr>
                                                    <w:top w:val="none" w:sz="0" w:space="0" w:color="auto"/>
                                                    <w:left w:val="none" w:sz="0" w:space="0" w:color="auto"/>
                                                    <w:bottom w:val="none" w:sz="0" w:space="0" w:color="auto"/>
                                                    <w:right w:val="none" w:sz="0" w:space="0" w:color="auto"/>
                                                  </w:divBdr>
                                                </w:div>
                                                <w:div w:id="17274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208003">
              <w:marLeft w:val="0"/>
              <w:marRight w:val="0"/>
              <w:marTop w:val="225"/>
              <w:marBottom w:val="0"/>
              <w:divBdr>
                <w:top w:val="none" w:sz="0" w:space="0" w:color="auto"/>
                <w:left w:val="none" w:sz="0" w:space="0" w:color="auto"/>
                <w:bottom w:val="none" w:sz="0" w:space="0" w:color="auto"/>
                <w:right w:val="none" w:sz="0" w:space="0" w:color="auto"/>
              </w:divBdr>
              <w:divsChild>
                <w:div w:id="1865286175">
                  <w:marLeft w:val="0"/>
                  <w:marRight w:val="0"/>
                  <w:marTop w:val="0"/>
                  <w:marBottom w:val="0"/>
                  <w:divBdr>
                    <w:top w:val="none" w:sz="0" w:space="0" w:color="auto"/>
                    <w:left w:val="none" w:sz="0" w:space="0" w:color="auto"/>
                    <w:bottom w:val="none" w:sz="0" w:space="0" w:color="auto"/>
                    <w:right w:val="none" w:sz="0" w:space="0" w:color="auto"/>
                  </w:divBdr>
                </w:div>
              </w:divsChild>
            </w:div>
            <w:div w:id="1923223269">
              <w:marLeft w:val="0"/>
              <w:marRight w:val="0"/>
              <w:marTop w:val="225"/>
              <w:marBottom w:val="0"/>
              <w:divBdr>
                <w:top w:val="none" w:sz="0" w:space="0" w:color="auto"/>
                <w:left w:val="none" w:sz="0" w:space="0" w:color="auto"/>
                <w:bottom w:val="none" w:sz="0" w:space="0" w:color="auto"/>
                <w:right w:val="none" w:sz="0" w:space="0" w:color="auto"/>
              </w:divBdr>
              <w:divsChild>
                <w:div w:id="1811094726">
                  <w:marLeft w:val="0"/>
                  <w:marRight w:val="0"/>
                  <w:marTop w:val="0"/>
                  <w:marBottom w:val="0"/>
                  <w:divBdr>
                    <w:top w:val="none" w:sz="0" w:space="0" w:color="auto"/>
                    <w:left w:val="none" w:sz="0" w:space="0" w:color="auto"/>
                    <w:bottom w:val="none" w:sz="0" w:space="0" w:color="auto"/>
                    <w:right w:val="none" w:sz="0" w:space="0" w:color="auto"/>
                  </w:divBdr>
                </w:div>
              </w:divsChild>
            </w:div>
            <w:div w:id="1949237879">
              <w:marLeft w:val="0"/>
              <w:marRight w:val="0"/>
              <w:marTop w:val="225"/>
              <w:marBottom w:val="0"/>
              <w:divBdr>
                <w:top w:val="none" w:sz="0" w:space="0" w:color="auto"/>
                <w:left w:val="none" w:sz="0" w:space="0" w:color="auto"/>
                <w:bottom w:val="none" w:sz="0" w:space="0" w:color="auto"/>
                <w:right w:val="none" w:sz="0" w:space="0" w:color="auto"/>
              </w:divBdr>
              <w:divsChild>
                <w:div w:id="2093114194">
                  <w:marLeft w:val="0"/>
                  <w:marRight w:val="0"/>
                  <w:marTop w:val="0"/>
                  <w:marBottom w:val="0"/>
                  <w:divBdr>
                    <w:top w:val="none" w:sz="0" w:space="0" w:color="auto"/>
                    <w:left w:val="none" w:sz="0" w:space="0" w:color="auto"/>
                    <w:bottom w:val="none" w:sz="0" w:space="0" w:color="auto"/>
                    <w:right w:val="none" w:sz="0" w:space="0" w:color="auto"/>
                  </w:divBdr>
                </w:div>
              </w:divsChild>
            </w:div>
            <w:div w:id="1982272651">
              <w:marLeft w:val="0"/>
              <w:marRight w:val="0"/>
              <w:marTop w:val="225"/>
              <w:marBottom w:val="0"/>
              <w:divBdr>
                <w:top w:val="none" w:sz="0" w:space="0" w:color="auto"/>
                <w:left w:val="none" w:sz="0" w:space="0" w:color="auto"/>
                <w:bottom w:val="none" w:sz="0" w:space="0" w:color="auto"/>
                <w:right w:val="none" w:sz="0" w:space="0" w:color="auto"/>
              </w:divBdr>
              <w:divsChild>
                <w:div w:id="2053070841">
                  <w:marLeft w:val="0"/>
                  <w:marRight w:val="0"/>
                  <w:marTop w:val="0"/>
                  <w:marBottom w:val="0"/>
                  <w:divBdr>
                    <w:top w:val="none" w:sz="0" w:space="0" w:color="auto"/>
                    <w:left w:val="none" w:sz="0" w:space="0" w:color="auto"/>
                    <w:bottom w:val="none" w:sz="0" w:space="0" w:color="auto"/>
                    <w:right w:val="none" w:sz="0" w:space="0" w:color="auto"/>
                  </w:divBdr>
                </w:div>
              </w:divsChild>
            </w:div>
            <w:div w:id="1993867944">
              <w:marLeft w:val="0"/>
              <w:marRight w:val="0"/>
              <w:marTop w:val="225"/>
              <w:marBottom w:val="0"/>
              <w:divBdr>
                <w:top w:val="none" w:sz="0" w:space="0" w:color="auto"/>
                <w:left w:val="none" w:sz="0" w:space="0" w:color="auto"/>
                <w:bottom w:val="none" w:sz="0" w:space="0" w:color="auto"/>
                <w:right w:val="none" w:sz="0" w:space="0" w:color="auto"/>
              </w:divBdr>
              <w:divsChild>
                <w:div w:id="784616213">
                  <w:marLeft w:val="0"/>
                  <w:marRight w:val="0"/>
                  <w:marTop w:val="0"/>
                  <w:marBottom w:val="0"/>
                  <w:divBdr>
                    <w:top w:val="none" w:sz="0" w:space="0" w:color="auto"/>
                    <w:left w:val="none" w:sz="0" w:space="0" w:color="auto"/>
                    <w:bottom w:val="none" w:sz="0" w:space="0" w:color="auto"/>
                    <w:right w:val="none" w:sz="0" w:space="0" w:color="auto"/>
                  </w:divBdr>
                </w:div>
              </w:divsChild>
            </w:div>
            <w:div w:id="1999847950">
              <w:marLeft w:val="0"/>
              <w:marRight w:val="0"/>
              <w:marTop w:val="225"/>
              <w:marBottom w:val="0"/>
              <w:divBdr>
                <w:top w:val="none" w:sz="0" w:space="0" w:color="auto"/>
                <w:left w:val="none" w:sz="0" w:space="0" w:color="auto"/>
                <w:bottom w:val="none" w:sz="0" w:space="0" w:color="auto"/>
                <w:right w:val="none" w:sz="0" w:space="0" w:color="auto"/>
              </w:divBdr>
              <w:divsChild>
                <w:div w:id="780302854">
                  <w:marLeft w:val="0"/>
                  <w:marRight w:val="0"/>
                  <w:marTop w:val="0"/>
                  <w:marBottom w:val="0"/>
                  <w:divBdr>
                    <w:top w:val="none" w:sz="0" w:space="0" w:color="auto"/>
                    <w:left w:val="none" w:sz="0" w:space="0" w:color="auto"/>
                    <w:bottom w:val="none" w:sz="0" w:space="0" w:color="auto"/>
                    <w:right w:val="none" w:sz="0" w:space="0" w:color="auto"/>
                  </w:divBdr>
                </w:div>
              </w:divsChild>
            </w:div>
            <w:div w:id="2070028404">
              <w:marLeft w:val="0"/>
              <w:marRight w:val="0"/>
              <w:marTop w:val="225"/>
              <w:marBottom w:val="0"/>
              <w:divBdr>
                <w:top w:val="none" w:sz="0" w:space="0" w:color="auto"/>
                <w:left w:val="none" w:sz="0" w:space="0" w:color="auto"/>
                <w:bottom w:val="none" w:sz="0" w:space="0" w:color="auto"/>
                <w:right w:val="none" w:sz="0" w:space="0" w:color="auto"/>
              </w:divBdr>
              <w:divsChild>
                <w:div w:id="1598100915">
                  <w:marLeft w:val="0"/>
                  <w:marRight w:val="0"/>
                  <w:marTop w:val="0"/>
                  <w:marBottom w:val="0"/>
                  <w:divBdr>
                    <w:top w:val="none" w:sz="0" w:space="0" w:color="auto"/>
                    <w:left w:val="none" w:sz="0" w:space="0" w:color="auto"/>
                    <w:bottom w:val="none" w:sz="0" w:space="0" w:color="auto"/>
                    <w:right w:val="none" w:sz="0" w:space="0" w:color="auto"/>
                  </w:divBdr>
                </w:div>
              </w:divsChild>
            </w:div>
            <w:div w:id="2070877088">
              <w:marLeft w:val="0"/>
              <w:marRight w:val="0"/>
              <w:marTop w:val="375"/>
              <w:marBottom w:val="0"/>
              <w:divBdr>
                <w:top w:val="none" w:sz="0" w:space="0" w:color="auto"/>
                <w:left w:val="none" w:sz="0" w:space="0" w:color="auto"/>
                <w:bottom w:val="none" w:sz="0" w:space="0" w:color="auto"/>
                <w:right w:val="none" w:sz="0" w:space="0" w:color="auto"/>
              </w:divBdr>
              <w:divsChild>
                <w:div w:id="1878930045">
                  <w:marLeft w:val="0"/>
                  <w:marRight w:val="0"/>
                  <w:marTop w:val="0"/>
                  <w:marBottom w:val="0"/>
                  <w:divBdr>
                    <w:top w:val="none" w:sz="0" w:space="0" w:color="auto"/>
                    <w:left w:val="none" w:sz="0" w:space="0" w:color="auto"/>
                    <w:bottom w:val="none" w:sz="0" w:space="0" w:color="auto"/>
                    <w:right w:val="none" w:sz="0" w:space="0" w:color="auto"/>
                  </w:divBdr>
                  <w:divsChild>
                    <w:div w:id="1788312240">
                      <w:marLeft w:val="0"/>
                      <w:marRight w:val="0"/>
                      <w:marTop w:val="0"/>
                      <w:marBottom w:val="0"/>
                      <w:divBdr>
                        <w:top w:val="none" w:sz="0" w:space="0" w:color="auto"/>
                        <w:left w:val="none" w:sz="0" w:space="0" w:color="auto"/>
                        <w:bottom w:val="none" w:sz="0" w:space="0" w:color="auto"/>
                        <w:right w:val="none" w:sz="0" w:space="0" w:color="auto"/>
                      </w:divBdr>
                    </w:div>
                    <w:div w:id="19070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88904">
              <w:marLeft w:val="0"/>
              <w:marRight w:val="0"/>
              <w:marTop w:val="225"/>
              <w:marBottom w:val="0"/>
              <w:divBdr>
                <w:top w:val="none" w:sz="0" w:space="0" w:color="auto"/>
                <w:left w:val="none" w:sz="0" w:space="0" w:color="auto"/>
                <w:bottom w:val="none" w:sz="0" w:space="0" w:color="auto"/>
                <w:right w:val="none" w:sz="0" w:space="0" w:color="auto"/>
              </w:divBdr>
              <w:divsChild>
                <w:div w:id="296228752">
                  <w:marLeft w:val="0"/>
                  <w:marRight w:val="0"/>
                  <w:marTop w:val="0"/>
                  <w:marBottom w:val="0"/>
                  <w:divBdr>
                    <w:top w:val="none" w:sz="0" w:space="0" w:color="auto"/>
                    <w:left w:val="none" w:sz="0" w:space="0" w:color="auto"/>
                    <w:bottom w:val="none" w:sz="0" w:space="0" w:color="auto"/>
                    <w:right w:val="none" w:sz="0" w:space="0" w:color="auto"/>
                  </w:divBdr>
                </w:div>
              </w:divsChild>
            </w:div>
            <w:div w:id="2096896521">
              <w:marLeft w:val="0"/>
              <w:marRight w:val="0"/>
              <w:marTop w:val="375"/>
              <w:marBottom w:val="0"/>
              <w:divBdr>
                <w:top w:val="none" w:sz="0" w:space="0" w:color="auto"/>
                <w:left w:val="none" w:sz="0" w:space="0" w:color="auto"/>
                <w:bottom w:val="none" w:sz="0" w:space="0" w:color="auto"/>
                <w:right w:val="none" w:sz="0" w:space="0" w:color="auto"/>
              </w:divBdr>
              <w:divsChild>
                <w:div w:id="1982952623">
                  <w:marLeft w:val="0"/>
                  <w:marRight w:val="0"/>
                  <w:marTop w:val="0"/>
                  <w:marBottom w:val="0"/>
                  <w:divBdr>
                    <w:top w:val="none" w:sz="0" w:space="0" w:color="auto"/>
                    <w:left w:val="none" w:sz="0" w:space="0" w:color="auto"/>
                    <w:bottom w:val="none" w:sz="0" w:space="0" w:color="auto"/>
                    <w:right w:val="none" w:sz="0" w:space="0" w:color="auto"/>
                  </w:divBdr>
                  <w:divsChild>
                    <w:div w:id="1064379948">
                      <w:marLeft w:val="0"/>
                      <w:marRight w:val="0"/>
                      <w:marTop w:val="0"/>
                      <w:marBottom w:val="0"/>
                      <w:divBdr>
                        <w:top w:val="none" w:sz="0" w:space="0" w:color="auto"/>
                        <w:left w:val="none" w:sz="0" w:space="0" w:color="auto"/>
                        <w:bottom w:val="none" w:sz="0" w:space="0" w:color="auto"/>
                        <w:right w:val="none" w:sz="0" w:space="0" w:color="auto"/>
                      </w:divBdr>
                      <w:divsChild>
                        <w:div w:id="510218294">
                          <w:marLeft w:val="0"/>
                          <w:marRight w:val="0"/>
                          <w:marTop w:val="0"/>
                          <w:marBottom w:val="0"/>
                          <w:divBdr>
                            <w:top w:val="none" w:sz="0" w:space="0" w:color="auto"/>
                            <w:left w:val="none" w:sz="0" w:space="0" w:color="auto"/>
                            <w:bottom w:val="none" w:sz="0" w:space="0" w:color="auto"/>
                            <w:right w:val="none" w:sz="0" w:space="0" w:color="auto"/>
                          </w:divBdr>
                          <w:divsChild>
                            <w:div w:id="1816875792">
                              <w:marLeft w:val="0"/>
                              <w:marRight w:val="0"/>
                              <w:marTop w:val="0"/>
                              <w:marBottom w:val="0"/>
                              <w:divBdr>
                                <w:top w:val="none" w:sz="0" w:space="0" w:color="auto"/>
                                <w:left w:val="none" w:sz="0" w:space="0" w:color="auto"/>
                                <w:bottom w:val="none" w:sz="0" w:space="0" w:color="auto"/>
                                <w:right w:val="none" w:sz="0" w:space="0" w:color="auto"/>
                              </w:divBdr>
                              <w:divsChild>
                                <w:div w:id="606542946">
                                  <w:marLeft w:val="0"/>
                                  <w:marRight w:val="0"/>
                                  <w:marTop w:val="0"/>
                                  <w:marBottom w:val="0"/>
                                  <w:divBdr>
                                    <w:top w:val="none" w:sz="0" w:space="0" w:color="auto"/>
                                    <w:left w:val="none" w:sz="0" w:space="0" w:color="auto"/>
                                    <w:bottom w:val="none" w:sz="0" w:space="0" w:color="auto"/>
                                    <w:right w:val="none" w:sz="0" w:space="0" w:color="auto"/>
                                  </w:divBdr>
                                  <w:divsChild>
                                    <w:div w:id="1582105504">
                                      <w:marLeft w:val="0"/>
                                      <w:marRight w:val="0"/>
                                      <w:marTop w:val="0"/>
                                      <w:marBottom w:val="0"/>
                                      <w:divBdr>
                                        <w:top w:val="none" w:sz="0" w:space="0" w:color="auto"/>
                                        <w:left w:val="none" w:sz="0" w:space="0" w:color="auto"/>
                                        <w:bottom w:val="none" w:sz="0" w:space="0" w:color="auto"/>
                                        <w:right w:val="none" w:sz="0" w:space="0" w:color="auto"/>
                                      </w:divBdr>
                                      <w:divsChild>
                                        <w:div w:id="1634485459">
                                          <w:marLeft w:val="0"/>
                                          <w:marRight w:val="0"/>
                                          <w:marTop w:val="0"/>
                                          <w:marBottom w:val="0"/>
                                          <w:divBdr>
                                            <w:top w:val="none" w:sz="0" w:space="0" w:color="auto"/>
                                            <w:left w:val="none" w:sz="0" w:space="0" w:color="auto"/>
                                            <w:bottom w:val="none" w:sz="0" w:space="0" w:color="auto"/>
                                            <w:right w:val="none" w:sz="0" w:space="0" w:color="auto"/>
                                          </w:divBdr>
                                          <w:divsChild>
                                            <w:div w:id="644697997">
                                              <w:marLeft w:val="0"/>
                                              <w:marRight w:val="0"/>
                                              <w:marTop w:val="0"/>
                                              <w:marBottom w:val="0"/>
                                              <w:divBdr>
                                                <w:top w:val="none" w:sz="0" w:space="0" w:color="auto"/>
                                                <w:left w:val="none" w:sz="0" w:space="0" w:color="auto"/>
                                                <w:bottom w:val="none" w:sz="0" w:space="0" w:color="auto"/>
                                                <w:right w:val="none" w:sz="0" w:space="0" w:color="auto"/>
                                              </w:divBdr>
                                              <w:divsChild>
                                                <w:div w:id="1486118101">
                                                  <w:marLeft w:val="0"/>
                                                  <w:marRight w:val="0"/>
                                                  <w:marTop w:val="0"/>
                                                  <w:marBottom w:val="0"/>
                                                  <w:divBdr>
                                                    <w:top w:val="none" w:sz="0" w:space="0" w:color="auto"/>
                                                    <w:left w:val="none" w:sz="0" w:space="0" w:color="auto"/>
                                                    <w:bottom w:val="none" w:sz="0" w:space="0" w:color="auto"/>
                                                    <w:right w:val="none" w:sz="0" w:space="0" w:color="auto"/>
                                                  </w:divBdr>
                                                </w:div>
                                                <w:div w:id="17462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602322">
              <w:marLeft w:val="0"/>
              <w:marRight w:val="0"/>
              <w:marTop w:val="375"/>
              <w:marBottom w:val="0"/>
              <w:divBdr>
                <w:top w:val="none" w:sz="0" w:space="0" w:color="auto"/>
                <w:left w:val="none" w:sz="0" w:space="0" w:color="auto"/>
                <w:bottom w:val="none" w:sz="0" w:space="0" w:color="auto"/>
                <w:right w:val="none" w:sz="0" w:space="0" w:color="auto"/>
              </w:divBdr>
              <w:divsChild>
                <w:div w:id="965964131">
                  <w:marLeft w:val="0"/>
                  <w:marRight w:val="0"/>
                  <w:marTop w:val="0"/>
                  <w:marBottom w:val="0"/>
                  <w:divBdr>
                    <w:top w:val="none" w:sz="0" w:space="0" w:color="auto"/>
                    <w:left w:val="none" w:sz="0" w:space="0" w:color="auto"/>
                    <w:bottom w:val="none" w:sz="0" w:space="0" w:color="auto"/>
                    <w:right w:val="none" w:sz="0" w:space="0" w:color="auto"/>
                  </w:divBdr>
                  <w:divsChild>
                    <w:div w:id="565653966">
                      <w:marLeft w:val="0"/>
                      <w:marRight w:val="0"/>
                      <w:marTop w:val="0"/>
                      <w:marBottom w:val="0"/>
                      <w:divBdr>
                        <w:top w:val="none" w:sz="0" w:space="0" w:color="auto"/>
                        <w:left w:val="none" w:sz="0" w:space="0" w:color="auto"/>
                        <w:bottom w:val="none" w:sz="0" w:space="0" w:color="auto"/>
                        <w:right w:val="none" w:sz="0" w:space="0" w:color="auto"/>
                      </w:divBdr>
                    </w:div>
                    <w:div w:id="16840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47939">
              <w:marLeft w:val="0"/>
              <w:marRight w:val="0"/>
              <w:marTop w:val="225"/>
              <w:marBottom w:val="0"/>
              <w:divBdr>
                <w:top w:val="none" w:sz="0" w:space="0" w:color="auto"/>
                <w:left w:val="none" w:sz="0" w:space="0" w:color="auto"/>
                <w:bottom w:val="none" w:sz="0" w:space="0" w:color="auto"/>
                <w:right w:val="none" w:sz="0" w:space="0" w:color="auto"/>
              </w:divBdr>
              <w:divsChild>
                <w:div w:id="157073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18852">
      <w:bodyDiv w:val="1"/>
      <w:marLeft w:val="0"/>
      <w:marRight w:val="0"/>
      <w:marTop w:val="0"/>
      <w:marBottom w:val="0"/>
      <w:divBdr>
        <w:top w:val="none" w:sz="0" w:space="0" w:color="auto"/>
        <w:left w:val="none" w:sz="0" w:space="0" w:color="auto"/>
        <w:bottom w:val="none" w:sz="0" w:space="0" w:color="auto"/>
        <w:right w:val="none" w:sz="0" w:space="0" w:color="auto"/>
      </w:divBdr>
      <w:divsChild>
        <w:div w:id="416485640">
          <w:marLeft w:val="4050"/>
          <w:marRight w:val="5100"/>
          <w:marTop w:val="0"/>
          <w:marBottom w:val="0"/>
          <w:divBdr>
            <w:top w:val="none" w:sz="0" w:space="0" w:color="auto"/>
            <w:left w:val="none" w:sz="0" w:space="0" w:color="auto"/>
            <w:bottom w:val="none" w:sz="0" w:space="0" w:color="auto"/>
            <w:right w:val="none" w:sz="0" w:space="0" w:color="auto"/>
          </w:divBdr>
          <w:divsChild>
            <w:div w:id="48921512">
              <w:marLeft w:val="0"/>
              <w:marRight w:val="0"/>
              <w:marTop w:val="0"/>
              <w:marBottom w:val="0"/>
              <w:divBdr>
                <w:top w:val="none" w:sz="0" w:space="0" w:color="auto"/>
                <w:left w:val="none" w:sz="0" w:space="0" w:color="auto"/>
                <w:bottom w:val="none" w:sz="0" w:space="0" w:color="auto"/>
                <w:right w:val="none" w:sz="0" w:space="0" w:color="auto"/>
              </w:divBdr>
              <w:divsChild>
                <w:div w:id="714426620">
                  <w:marLeft w:val="0"/>
                  <w:marRight w:val="0"/>
                  <w:marTop w:val="0"/>
                  <w:marBottom w:val="0"/>
                  <w:divBdr>
                    <w:top w:val="none" w:sz="0" w:space="0" w:color="auto"/>
                    <w:left w:val="none" w:sz="0" w:space="0" w:color="auto"/>
                    <w:bottom w:val="none" w:sz="0" w:space="0" w:color="auto"/>
                    <w:right w:val="none" w:sz="0" w:space="0" w:color="auto"/>
                  </w:divBdr>
                  <w:divsChild>
                    <w:div w:id="100419896">
                      <w:marLeft w:val="0"/>
                      <w:marRight w:val="0"/>
                      <w:marTop w:val="135"/>
                      <w:marBottom w:val="300"/>
                      <w:divBdr>
                        <w:top w:val="none" w:sz="0" w:space="0" w:color="auto"/>
                        <w:left w:val="none" w:sz="0" w:space="0" w:color="auto"/>
                        <w:bottom w:val="none" w:sz="0" w:space="0" w:color="auto"/>
                        <w:right w:val="none" w:sz="0" w:space="0" w:color="auto"/>
                      </w:divBdr>
                      <w:divsChild>
                        <w:div w:id="2069306013">
                          <w:marLeft w:val="0"/>
                          <w:marRight w:val="0"/>
                          <w:marTop w:val="0"/>
                          <w:marBottom w:val="0"/>
                          <w:divBdr>
                            <w:top w:val="none" w:sz="0" w:space="0" w:color="auto"/>
                            <w:left w:val="none" w:sz="0" w:space="0" w:color="auto"/>
                            <w:bottom w:val="none" w:sz="0" w:space="0" w:color="auto"/>
                            <w:right w:val="none" w:sz="0" w:space="0" w:color="auto"/>
                          </w:divBdr>
                          <w:divsChild>
                            <w:div w:id="1864781546">
                              <w:marLeft w:val="0"/>
                              <w:marRight w:val="0"/>
                              <w:marTop w:val="0"/>
                              <w:marBottom w:val="0"/>
                              <w:divBdr>
                                <w:top w:val="none" w:sz="0" w:space="0" w:color="auto"/>
                                <w:left w:val="none" w:sz="0" w:space="0" w:color="auto"/>
                                <w:bottom w:val="none" w:sz="0" w:space="0" w:color="auto"/>
                                <w:right w:val="none" w:sz="0" w:space="0" w:color="auto"/>
                              </w:divBdr>
                              <w:divsChild>
                                <w:div w:id="1068576334">
                                  <w:marLeft w:val="0"/>
                                  <w:marRight w:val="150"/>
                                  <w:marTop w:val="0"/>
                                  <w:marBottom w:val="300"/>
                                  <w:divBdr>
                                    <w:top w:val="none" w:sz="0" w:space="0" w:color="auto"/>
                                    <w:left w:val="none" w:sz="0" w:space="0" w:color="auto"/>
                                    <w:bottom w:val="none" w:sz="0" w:space="0" w:color="auto"/>
                                    <w:right w:val="none" w:sz="0" w:space="0" w:color="auto"/>
                                  </w:divBdr>
                                </w:div>
                                <w:div w:id="17662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33209">
                      <w:marLeft w:val="0"/>
                      <w:marRight w:val="0"/>
                      <w:marTop w:val="0"/>
                      <w:marBottom w:val="225"/>
                      <w:divBdr>
                        <w:top w:val="none" w:sz="0" w:space="0" w:color="auto"/>
                        <w:left w:val="none" w:sz="0" w:space="0" w:color="auto"/>
                        <w:bottom w:val="none" w:sz="0" w:space="0" w:color="auto"/>
                        <w:right w:val="none" w:sz="0" w:space="0" w:color="auto"/>
                      </w:divBdr>
                      <w:divsChild>
                        <w:div w:id="817066468">
                          <w:marLeft w:val="0"/>
                          <w:marRight w:val="0"/>
                          <w:marTop w:val="0"/>
                          <w:marBottom w:val="0"/>
                          <w:divBdr>
                            <w:top w:val="none" w:sz="0" w:space="0" w:color="auto"/>
                            <w:left w:val="none" w:sz="0" w:space="0" w:color="auto"/>
                            <w:bottom w:val="none" w:sz="0" w:space="0" w:color="auto"/>
                            <w:right w:val="none" w:sz="0" w:space="0" w:color="auto"/>
                          </w:divBdr>
                          <w:divsChild>
                            <w:div w:id="2059817744">
                              <w:marLeft w:val="0"/>
                              <w:marRight w:val="0"/>
                              <w:marTop w:val="0"/>
                              <w:marBottom w:val="0"/>
                              <w:divBdr>
                                <w:top w:val="none" w:sz="0" w:space="0" w:color="auto"/>
                                <w:left w:val="none" w:sz="0" w:space="0" w:color="auto"/>
                                <w:bottom w:val="none" w:sz="0" w:space="0" w:color="auto"/>
                                <w:right w:val="none" w:sz="0" w:space="0" w:color="auto"/>
                              </w:divBdr>
                              <w:divsChild>
                                <w:div w:id="74013712">
                                  <w:marLeft w:val="0"/>
                                  <w:marRight w:val="0"/>
                                  <w:marTop w:val="0"/>
                                  <w:marBottom w:val="0"/>
                                  <w:divBdr>
                                    <w:top w:val="none" w:sz="0" w:space="0" w:color="auto"/>
                                    <w:left w:val="none" w:sz="0" w:space="0" w:color="auto"/>
                                    <w:bottom w:val="none" w:sz="0" w:space="0" w:color="auto"/>
                                    <w:right w:val="none" w:sz="0" w:space="0" w:color="auto"/>
                                  </w:divBdr>
                                  <w:divsChild>
                                    <w:div w:id="938027087">
                                      <w:marLeft w:val="0"/>
                                      <w:marRight w:val="0"/>
                                      <w:marTop w:val="0"/>
                                      <w:marBottom w:val="0"/>
                                      <w:divBdr>
                                        <w:top w:val="none" w:sz="0" w:space="0" w:color="auto"/>
                                        <w:left w:val="none" w:sz="0" w:space="0" w:color="auto"/>
                                        <w:bottom w:val="none" w:sz="0" w:space="0" w:color="auto"/>
                                        <w:right w:val="none" w:sz="0" w:space="0" w:color="auto"/>
                                      </w:divBdr>
                                      <w:divsChild>
                                        <w:div w:id="1961373611">
                                          <w:marLeft w:val="0"/>
                                          <w:marRight w:val="0"/>
                                          <w:marTop w:val="0"/>
                                          <w:marBottom w:val="0"/>
                                          <w:divBdr>
                                            <w:top w:val="none" w:sz="0" w:space="0" w:color="auto"/>
                                            <w:left w:val="none" w:sz="0" w:space="0" w:color="auto"/>
                                            <w:bottom w:val="none" w:sz="0" w:space="0" w:color="auto"/>
                                            <w:right w:val="none" w:sz="0" w:space="0" w:color="auto"/>
                                          </w:divBdr>
                                          <w:divsChild>
                                            <w:div w:id="268858416">
                                              <w:marLeft w:val="0"/>
                                              <w:marRight w:val="0"/>
                                              <w:marTop w:val="0"/>
                                              <w:marBottom w:val="0"/>
                                              <w:divBdr>
                                                <w:top w:val="none" w:sz="0" w:space="0" w:color="auto"/>
                                                <w:left w:val="none" w:sz="0" w:space="0" w:color="auto"/>
                                                <w:bottom w:val="none" w:sz="0" w:space="0" w:color="auto"/>
                                                <w:right w:val="none" w:sz="0" w:space="0" w:color="auto"/>
                                              </w:divBdr>
                                            </w:div>
                                            <w:div w:id="1534264006">
                                              <w:marLeft w:val="0"/>
                                              <w:marRight w:val="0"/>
                                              <w:marTop w:val="0"/>
                                              <w:marBottom w:val="0"/>
                                              <w:divBdr>
                                                <w:top w:val="none" w:sz="0" w:space="0" w:color="auto"/>
                                                <w:left w:val="none" w:sz="0" w:space="0" w:color="auto"/>
                                                <w:bottom w:val="none" w:sz="0" w:space="0" w:color="auto"/>
                                                <w:right w:val="none" w:sz="0" w:space="0" w:color="auto"/>
                                              </w:divBdr>
                                            </w:div>
                                            <w:div w:id="1913346654">
                                              <w:marLeft w:val="0"/>
                                              <w:marRight w:val="0"/>
                                              <w:marTop w:val="0"/>
                                              <w:marBottom w:val="0"/>
                                              <w:divBdr>
                                                <w:top w:val="none" w:sz="0" w:space="0" w:color="auto"/>
                                                <w:left w:val="none" w:sz="0" w:space="0" w:color="auto"/>
                                                <w:bottom w:val="none" w:sz="0" w:space="0" w:color="auto"/>
                                                <w:right w:val="none" w:sz="0" w:space="0" w:color="auto"/>
                                              </w:divBdr>
                                              <w:divsChild>
                                                <w:div w:id="187766375">
                                                  <w:marLeft w:val="0"/>
                                                  <w:marRight w:val="0"/>
                                                  <w:marTop w:val="0"/>
                                                  <w:marBottom w:val="0"/>
                                                  <w:divBdr>
                                                    <w:top w:val="none" w:sz="0" w:space="0" w:color="auto"/>
                                                    <w:left w:val="none" w:sz="0" w:space="0" w:color="auto"/>
                                                    <w:bottom w:val="none" w:sz="0" w:space="0" w:color="auto"/>
                                                    <w:right w:val="none" w:sz="0" w:space="0" w:color="auto"/>
                                                  </w:divBdr>
                                                  <w:divsChild>
                                                    <w:div w:id="977027444">
                                                      <w:marLeft w:val="0"/>
                                                      <w:marRight w:val="0"/>
                                                      <w:marTop w:val="0"/>
                                                      <w:marBottom w:val="0"/>
                                                      <w:divBdr>
                                                        <w:top w:val="none" w:sz="0" w:space="0" w:color="auto"/>
                                                        <w:left w:val="none" w:sz="0" w:space="0" w:color="auto"/>
                                                        <w:bottom w:val="none" w:sz="0" w:space="0" w:color="auto"/>
                                                        <w:right w:val="none" w:sz="0" w:space="0" w:color="auto"/>
                                                      </w:divBdr>
                                                      <w:divsChild>
                                                        <w:div w:id="1693458155">
                                                          <w:marLeft w:val="0"/>
                                                          <w:marRight w:val="0"/>
                                                          <w:marTop w:val="0"/>
                                                          <w:marBottom w:val="0"/>
                                                          <w:divBdr>
                                                            <w:top w:val="none" w:sz="0" w:space="0" w:color="auto"/>
                                                            <w:left w:val="none" w:sz="0" w:space="0" w:color="auto"/>
                                                            <w:bottom w:val="none" w:sz="0" w:space="0" w:color="auto"/>
                                                            <w:right w:val="none" w:sz="0" w:space="0" w:color="auto"/>
                                                          </w:divBdr>
                                                          <w:divsChild>
                                                            <w:div w:id="702752857">
                                                              <w:marLeft w:val="0"/>
                                                              <w:marRight w:val="0"/>
                                                              <w:marTop w:val="0"/>
                                                              <w:marBottom w:val="0"/>
                                                              <w:divBdr>
                                                                <w:top w:val="none" w:sz="0" w:space="0" w:color="auto"/>
                                                                <w:left w:val="none" w:sz="0" w:space="0" w:color="auto"/>
                                                                <w:bottom w:val="none" w:sz="0" w:space="0" w:color="auto"/>
                                                                <w:right w:val="none" w:sz="0" w:space="0" w:color="auto"/>
                                                              </w:divBdr>
                                                              <w:divsChild>
                                                                <w:div w:id="1401707678">
                                                                  <w:marLeft w:val="0"/>
                                                                  <w:marRight w:val="0"/>
                                                                  <w:marTop w:val="0"/>
                                                                  <w:marBottom w:val="0"/>
                                                                  <w:divBdr>
                                                                    <w:top w:val="none" w:sz="0" w:space="0" w:color="auto"/>
                                                                    <w:left w:val="none" w:sz="0" w:space="0" w:color="auto"/>
                                                                    <w:bottom w:val="none" w:sz="0" w:space="0" w:color="auto"/>
                                                                    <w:right w:val="none" w:sz="0" w:space="0" w:color="auto"/>
                                                                  </w:divBdr>
                                                                  <w:divsChild>
                                                                    <w:div w:id="345790966">
                                                                      <w:marLeft w:val="0"/>
                                                                      <w:marRight w:val="0"/>
                                                                      <w:marTop w:val="0"/>
                                                                      <w:marBottom w:val="0"/>
                                                                      <w:divBdr>
                                                                        <w:top w:val="none" w:sz="0" w:space="0" w:color="auto"/>
                                                                        <w:left w:val="none" w:sz="0" w:space="0" w:color="auto"/>
                                                                        <w:bottom w:val="none" w:sz="0" w:space="0" w:color="auto"/>
                                                                        <w:right w:val="none" w:sz="0" w:space="0" w:color="auto"/>
                                                                      </w:divBdr>
                                                                      <w:divsChild>
                                                                        <w:div w:id="1772507409">
                                                                          <w:marLeft w:val="0"/>
                                                                          <w:marRight w:val="0"/>
                                                                          <w:marTop w:val="0"/>
                                                                          <w:marBottom w:val="0"/>
                                                                          <w:divBdr>
                                                                            <w:top w:val="none" w:sz="0" w:space="0" w:color="auto"/>
                                                                            <w:left w:val="none" w:sz="0" w:space="0" w:color="auto"/>
                                                                            <w:bottom w:val="none" w:sz="0" w:space="0" w:color="auto"/>
                                                                            <w:right w:val="none" w:sz="0" w:space="0" w:color="auto"/>
                                                                          </w:divBdr>
                                                                          <w:divsChild>
                                                                            <w:div w:id="609556631">
                                                                              <w:marLeft w:val="0"/>
                                                                              <w:marRight w:val="0"/>
                                                                              <w:marTop w:val="0"/>
                                                                              <w:marBottom w:val="0"/>
                                                                              <w:divBdr>
                                                                                <w:top w:val="none" w:sz="0" w:space="0" w:color="auto"/>
                                                                                <w:left w:val="none" w:sz="0" w:space="0" w:color="auto"/>
                                                                                <w:bottom w:val="none" w:sz="0" w:space="0" w:color="auto"/>
                                                                                <w:right w:val="none" w:sz="0" w:space="0" w:color="auto"/>
                                                                              </w:divBdr>
                                                                              <w:divsChild>
                                                                                <w:div w:id="502429752">
                                                                                  <w:marLeft w:val="0"/>
                                                                                  <w:marRight w:val="0"/>
                                                                                  <w:marTop w:val="0"/>
                                                                                  <w:marBottom w:val="0"/>
                                                                                  <w:divBdr>
                                                                                    <w:top w:val="none" w:sz="0" w:space="0" w:color="auto"/>
                                                                                    <w:left w:val="none" w:sz="0" w:space="0" w:color="auto"/>
                                                                                    <w:bottom w:val="none" w:sz="0" w:space="0" w:color="auto"/>
                                                                                    <w:right w:val="none" w:sz="0" w:space="0" w:color="auto"/>
                                                                                  </w:divBdr>
                                                                                  <w:divsChild>
                                                                                    <w:div w:id="1740201825">
                                                                                      <w:marLeft w:val="0"/>
                                                                                      <w:marRight w:val="0"/>
                                                                                      <w:marTop w:val="0"/>
                                                                                      <w:marBottom w:val="0"/>
                                                                                      <w:divBdr>
                                                                                        <w:top w:val="none" w:sz="0" w:space="0" w:color="auto"/>
                                                                                        <w:left w:val="none" w:sz="0" w:space="0" w:color="auto"/>
                                                                                        <w:bottom w:val="none" w:sz="0" w:space="0" w:color="auto"/>
                                                                                        <w:right w:val="none" w:sz="0" w:space="0" w:color="auto"/>
                                                                                      </w:divBdr>
                                                                                      <w:divsChild>
                                                                                        <w:div w:id="128789847">
                                                                                          <w:marLeft w:val="0"/>
                                                                                          <w:marRight w:val="0"/>
                                                                                          <w:marTop w:val="0"/>
                                                                                          <w:marBottom w:val="0"/>
                                                                                          <w:divBdr>
                                                                                            <w:top w:val="none" w:sz="0" w:space="0" w:color="auto"/>
                                                                                            <w:left w:val="none" w:sz="0" w:space="0" w:color="auto"/>
                                                                                            <w:bottom w:val="none" w:sz="0" w:space="0" w:color="auto"/>
                                                                                            <w:right w:val="none" w:sz="0" w:space="0" w:color="auto"/>
                                                                                          </w:divBdr>
                                                                                          <w:divsChild>
                                                                                            <w:div w:id="771517161">
                                                                                              <w:marLeft w:val="0"/>
                                                                                              <w:marRight w:val="0"/>
                                                                                              <w:marTop w:val="0"/>
                                                                                              <w:marBottom w:val="0"/>
                                                                                              <w:divBdr>
                                                                                                <w:top w:val="none" w:sz="0" w:space="0" w:color="auto"/>
                                                                                                <w:left w:val="none" w:sz="0" w:space="0" w:color="auto"/>
                                                                                                <w:bottom w:val="none" w:sz="0" w:space="0" w:color="auto"/>
                                                                                                <w:right w:val="none" w:sz="0" w:space="0" w:color="auto"/>
                                                                                              </w:divBdr>
                                                                                              <w:divsChild>
                                                                                                <w:div w:id="1411581153">
                                                                                                  <w:marLeft w:val="0"/>
                                                                                                  <w:marRight w:val="0"/>
                                                                                                  <w:marTop w:val="0"/>
                                                                                                  <w:marBottom w:val="0"/>
                                                                                                  <w:divBdr>
                                                                                                    <w:top w:val="none" w:sz="0" w:space="0" w:color="auto"/>
                                                                                                    <w:left w:val="none" w:sz="0" w:space="0" w:color="auto"/>
                                                                                                    <w:bottom w:val="none" w:sz="0" w:space="0" w:color="auto"/>
                                                                                                    <w:right w:val="none" w:sz="0" w:space="0" w:color="auto"/>
                                                                                                  </w:divBdr>
                                                                                                  <w:divsChild>
                                                                                                    <w:div w:id="754128563">
                                                                                                      <w:marLeft w:val="0"/>
                                                                                                      <w:marRight w:val="0"/>
                                                                                                      <w:marTop w:val="0"/>
                                                                                                      <w:marBottom w:val="0"/>
                                                                                                      <w:divBdr>
                                                                                                        <w:top w:val="none" w:sz="0" w:space="0" w:color="auto"/>
                                                                                                        <w:left w:val="none" w:sz="0" w:space="0" w:color="auto"/>
                                                                                                        <w:bottom w:val="none" w:sz="0" w:space="0" w:color="auto"/>
                                                                                                        <w:right w:val="none" w:sz="0" w:space="0" w:color="auto"/>
                                                                                                      </w:divBdr>
                                                                                                      <w:divsChild>
                                                                                                        <w:div w:id="571818350">
                                                                                                          <w:marLeft w:val="0"/>
                                                                                                          <w:marRight w:val="0"/>
                                                                                                          <w:marTop w:val="0"/>
                                                                                                          <w:marBottom w:val="0"/>
                                                                                                          <w:divBdr>
                                                                                                            <w:top w:val="none" w:sz="0" w:space="0" w:color="auto"/>
                                                                                                            <w:left w:val="none" w:sz="0" w:space="0" w:color="auto"/>
                                                                                                            <w:bottom w:val="none" w:sz="0" w:space="0" w:color="auto"/>
                                                                                                            <w:right w:val="none" w:sz="0" w:space="0" w:color="auto"/>
                                                                                                          </w:divBdr>
                                                                                                          <w:divsChild>
                                                                                                            <w:div w:id="1183740159">
                                                                                                              <w:marLeft w:val="0"/>
                                                                                                              <w:marRight w:val="0"/>
                                                                                                              <w:marTop w:val="0"/>
                                                                                                              <w:marBottom w:val="0"/>
                                                                                                              <w:divBdr>
                                                                                                                <w:top w:val="none" w:sz="0" w:space="0" w:color="auto"/>
                                                                                                                <w:left w:val="none" w:sz="0" w:space="0" w:color="auto"/>
                                                                                                                <w:bottom w:val="none" w:sz="0" w:space="0" w:color="auto"/>
                                                                                                                <w:right w:val="none" w:sz="0" w:space="0" w:color="auto"/>
                                                                                                              </w:divBdr>
                                                                                                              <w:divsChild>
                                                                                                                <w:div w:id="585381887">
                                                                                                                  <w:marLeft w:val="0"/>
                                                                                                                  <w:marRight w:val="0"/>
                                                                                                                  <w:marTop w:val="0"/>
                                                                                                                  <w:marBottom w:val="0"/>
                                                                                                                  <w:divBdr>
                                                                                                                    <w:top w:val="none" w:sz="0" w:space="0" w:color="auto"/>
                                                                                                                    <w:left w:val="none" w:sz="0" w:space="0" w:color="auto"/>
                                                                                                                    <w:bottom w:val="none" w:sz="0" w:space="0" w:color="auto"/>
                                                                                                                    <w:right w:val="none" w:sz="0" w:space="0" w:color="auto"/>
                                                                                                                  </w:divBdr>
                                                                                                                  <w:divsChild>
                                                                                                                    <w:div w:id="1529172615">
                                                                                                                      <w:marLeft w:val="0"/>
                                                                                                                      <w:marRight w:val="0"/>
                                                                                                                      <w:marTop w:val="0"/>
                                                                                                                      <w:marBottom w:val="0"/>
                                                                                                                      <w:divBdr>
                                                                                                                        <w:top w:val="none" w:sz="0" w:space="0" w:color="auto"/>
                                                                                                                        <w:left w:val="none" w:sz="0" w:space="0" w:color="auto"/>
                                                                                                                        <w:bottom w:val="none" w:sz="0" w:space="0" w:color="auto"/>
                                                                                                                        <w:right w:val="none" w:sz="0" w:space="0" w:color="auto"/>
                                                                                                                      </w:divBdr>
                                                                                                                      <w:divsChild>
                                                                                                                        <w:div w:id="4356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02901">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653104">
                  <w:marLeft w:val="0"/>
                  <w:marRight w:val="0"/>
                  <w:marTop w:val="0"/>
                  <w:marBottom w:val="300"/>
                  <w:divBdr>
                    <w:top w:val="none" w:sz="0" w:space="0" w:color="auto"/>
                    <w:left w:val="none" w:sz="0" w:space="0" w:color="auto"/>
                    <w:bottom w:val="none" w:sz="0" w:space="0" w:color="auto"/>
                    <w:right w:val="none" w:sz="0" w:space="0" w:color="auto"/>
                  </w:divBdr>
                  <w:divsChild>
                    <w:div w:id="6224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7778">
              <w:marLeft w:val="0"/>
              <w:marRight w:val="0"/>
              <w:marTop w:val="0"/>
              <w:marBottom w:val="0"/>
              <w:divBdr>
                <w:top w:val="none" w:sz="0" w:space="0" w:color="auto"/>
                <w:left w:val="none" w:sz="0" w:space="0" w:color="auto"/>
                <w:bottom w:val="none" w:sz="0" w:space="0" w:color="auto"/>
                <w:right w:val="none" w:sz="0" w:space="0" w:color="auto"/>
              </w:divBdr>
              <w:divsChild>
                <w:div w:id="333849482">
                  <w:marLeft w:val="0"/>
                  <w:marRight w:val="0"/>
                  <w:marTop w:val="75"/>
                  <w:marBottom w:val="0"/>
                  <w:divBdr>
                    <w:top w:val="none" w:sz="0" w:space="0" w:color="auto"/>
                    <w:left w:val="none" w:sz="0" w:space="0" w:color="auto"/>
                    <w:bottom w:val="none" w:sz="0" w:space="0" w:color="auto"/>
                    <w:right w:val="none" w:sz="0" w:space="0" w:color="auto"/>
                  </w:divBdr>
                  <w:divsChild>
                    <w:div w:id="18489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91938">
          <w:marLeft w:val="0"/>
          <w:marRight w:val="0"/>
          <w:marTop w:val="0"/>
          <w:marBottom w:val="0"/>
          <w:divBdr>
            <w:top w:val="none" w:sz="0" w:space="0" w:color="auto"/>
            <w:left w:val="none" w:sz="0" w:space="0" w:color="auto"/>
            <w:bottom w:val="none" w:sz="0" w:space="0" w:color="auto"/>
            <w:right w:val="none" w:sz="0" w:space="0" w:color="auto"/>
          </w:divBdr>
          <w:divsChild>
            <w:div w:id="698168608">
              <w:marLeft w:val="0"/>
              <w:marRight w:val="0"/>
              <w:marTop w:val="0"/>
              <w:marBottom w:val="0"/>
              <w:divBdr>
                <w:top w:val="none" w:sz="0" w:space="0" w:color="auto"/>
                <w:left w:val="none" w:sz="0" w:space="0" w:color="auto"/>
                <w:bottom w:val="none" w:sz="0" w:space="0" w:color="auto"/>
                <w:right w:val="none" w:sz="0" w:space="0" w:color="auto"/>
              </w:divBdr>
              <w:divsChild>
                <w:div w:id="1943805868">
                  <w:marLeft w:val="0"/>
                  <w:marRight w:val="0"/>
                  <w:marTop w:val="0"/>
                  <w:marBottom w:val="0"/>
                  <w:divBdr>
                    <w:top w:val="none" w:sz="0" w:space="0" w:color="auto"/>
                    <w:left w:val="none" w:sz="0" w:space="0" w:color="auto"/>
                    <w:bottom w:val="none" w:sz="0" w:space="0" w:color="auto"/>
                    <w:right w:val="none" w:sz="0" w:space="0" w:color="auto"/>
                  </w:divBdr>
                  <w:divsChild>
                    <w:div w:id="402264168">
                      <w:marLeft w:val="0"/>
                      <w:marRight w:val="0"/>
                      <w:marTop w:val="0"/>
                      <w:marBottom w:val="0"/>
                      <w:divBdr>
                        <w:top w:val="none" w:sz="0" w:space="0" w:color="auto"/>
                        <w:left w:val="none" w:sz="0" w:space="0" w:color="auto"/>
                        <w:bottom w:val="none" w:sz="0" w:space="0" w:color="auto"/>
                        <w:right w:val="none" w:sz="0" w:space="0" w:color="auto"/>
                      </w:divBdr>
                      <w:divsChild>
                        <w:div w:id="3016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6866">
              <w:marLeft w:val="0"/>
              <w:marRight w:val="0"/>
              <w:marTop w:val="0"/>
              <w:marBottom w:val="0"/>
              <w:divBdr>
                <w:top w:val="none" w:sz="0" w:space="0" w:color="auto"/>
                <w:left w:val="none" w:sz="0" w:space="0" w:color="auto"/>
                <w:bottom w:val="none" w:sz="0" w:space="0" w:color="auto"/>
                <w:right w:val="none" w:sz="0" w:space="0" w:color="auto"/>
              </w:divBdr>
              <w:divsChild>
                <w:div w:id="1201473018">
                  <w:marLeft w:val="0"/>
                  <w:marRight w:val="0"/>
                  <w:marTop w:val="0"/>
                  <w:marBottom w:val="600"/>
                  <w:divBdr>
                    <w:top w:val="none" w:sz="0" w:space="0" w:color="auto"/>
                    <w:left w:val="none" w:sz="0" w:space="0" w:color="auto"/>
                    <w:bottom w:val="none" w:sz="0" w:space="0" w:color="auto"/>
                    <w:right w:val="none" w:sz="0" w:space="0" w:color="auto"/>
                  </w:divBdr>
                  <w:divsChild>
                    <w:div w:id="808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7592">
              <w:marLeft w:val="0"/>
              <w:marRight w:val="0"/>
              <w:marTop w:val="300"/>
              <w:marBottom w:val="450"/>
              <w:divBdr>
                <w:top w:val="none" w:sz="0" w:space="0" w:color="auto"/>
                <w:left w:val="none" w:sz="0" w:space="0" w:color="auto"/>
                <w:bottom w:val="none" w:sz="0" w:space="0" w:color="auto"/>
                <w:right w:val="none" w:sz="0" w:space="0" w:color="auto"/>
              </w:divBdr>
              <w:divsChild>
                <w:div w:id="535965559">
                  <w:marLeft w:val="0"/>
                  <w:marRight w:val="0"/>
                  <w:marTop w:val="0"/>
                  <w:marBottom w:val="0"/>
                  <w:divBdr>
                    <w:top w:val="none" w:sz="0" w:space="0" w:color="auto"/>
                    <w:left w:val="none" w:sz="0" w:space="0" w:color="auto"/>
                    <w:bottom w:val="none" w:sz="0" w:space="0" w:color="auto"/>
                    <w:right w:val="none" w:sz="0" w:space="0" w:color="auto"/>
                  </w:divBdr>
                  <w:divsChild>
                    <w:div w:id="190413623">
                      <w:marLeft w:val="0"/>
                      <w:marRight w:val="0"/>
                      <w:marTop w:val="0"/>
                      <w:marBottom w:val="0"/>
                      <w:divBdr>
                        <w:top w:val="none" w:sz="0" w:space="0" w:color="auto"/>
                        <w:left w:val="none" w:sz="0" w:space="0" w:color="auto"/>
                        <w:bottom w:val="none" w:sz="0" w:space="0" w:color="auto"/>
                        <w:right w:val="none" w:sz="0" w:space="0" w:color="auto"/>
                      </w:divBdr>
                      <w:divsChild>
                        <w:div w:id="1468401748">
                          <w:marLeft w:val="0"/>
                          <w:marRight w:val="0"/>
                          <w:marTop w:val="0"/>
                          <w:marBottom w:val="0"/>
                          <w:divBdr>
                            <w:top w:val="none" w:sz="0" w:space="0" w:color="auto"/>
                            <w:left w:val="none" w:sz="0" w:space="0" w:color="auto"/>
                            <w:bottom w:val="none" w:sz="0" w:space="0" w:color="auto"/>
                            <w:right w:val="none" w:sz="0" w:space="0" w:color="auto"/>
                          </w:divBdr>
                          <w:divsChild>
                            <w:div w:id="1662923748">
                              <w:marLeft w:val="0"/>
                              <w:marRight w:val="0"/>
                              <w:marTop w:val="0"/>
                              <w:marBottom w:val="0"/>
                              <w:divBdr>
                                <w:top w:val="none" w:sz="0" w:space="0" w:color="auto"/>
                                <w:left w:val="none" w:sz="0" w:space="0" w:color="auto"/>
                                <w:bottom w:val="none" w:sz="0" w:space="0" w:color="auto"/>
                                <w:right w:val="none" w:sz="0" w:space="0" w:color="auto"/>
                              </w:divBdr>
                              <w:divsChild>
                                <w:div w:id="1739130776">
                                  <w:marLeft w:val="0"/>
                                  <w:marRight w:val="0"/>
                                  <w:marTop w:val="0"/>
                                  <w:marBottom w:val="0"/>
                                  <w:divBdr>
                                    <w:top w:val="none" w:sz="0" w:space="0" w:color="auto"/>
                                    <w:left w:val="none" w:sz="0" w:space="0" w:color="auto"/>
                                    <w:bottom w:val="none" w:sz="0" w:space="0" w:color="auto"/>
                                    <w:right w:val="none" w:sz="0" w:space="0" w:color="auto"/>
                                  </w:divBdr>
                                  <w:divsChild>
                                    <w:div w:id="137770601">
                                      <w:marLeft w:val="0"/>
                                      <w:marRight w:val="0"/>
                                      <w:marTop w:val="0"/>
                                      <w:marBottom w:val="0"/>
                                      <w:divBdr>
                                        <w:top w:val="none" w:sz="0" w:space="0" w:color="auto"/>
                                        <w:left w:val="none" w:sz="0" w:space="0" w:color="auto"/>
                                        <w:bottom w:val="none" w:sz="0" w:space="0" w:color="auto"/>
                                        <w:right w:val="none" w:sz="0" w:space="0" w:color="auto"/>
                                      </w:divBdr>
                                      <w:divsChild>
                                        <w:div w:id="47194935">
                                          <w:marLeft w:val="0"/>
                                          <w:marRight w:val="0"/>
                                          <w:marTop w:val="0"/>
                                          <w:marBottom w:val="0"/>
                                          <w:divBdr>
                                            <w:top w:val="none" w:sz="0" w:space="0" w:color="auto"/>
                                            <w:left w:val="none" w:sz="0" w:space="0" w:color="auto"/>
                                            <w:bottom w:val="none" w:sz="0" w:space="0" w:color="auto"/>
                                            <w:right w:val="none" w:sz="0" w:space="0" w:color="auto"/>
                                          </w:divBdr>
                                          <w:divsChild>
                                            <w:div w:id="2021393455">
                                              <w:marLeft w:val="0"/>
                                              <w:marRight w:val="0"/>
                                              <w:marTop w:val="0"/>
                                              <w:marBottom w:val="0"/>
                                              <w:divBdr>
                                                <w:top w:val="none" w:sz="0" w:space="0" w:color="auto"/>
                                                <w:left w:val="none" w:sz="0" w:space="0" w:color="auto"/>
                                                <w:bottom w:val="none" w:sz="0" w:space="0" w:color="auto"/>
                                                <w:right w:val="none" w:sz="0" w:space="0" w:color="auto"/>
                                              </w:divBdr>
                                              <w:divsChild>
                                                <w:div w:id="383260899">
                                                  <w:marLeft w:val="0"/>
                                                  <w:marRight w:val="0"/>
                                                  <w:marTop w:val="0"/>
                                                  <w:marBottom w:val="0"/>
                                                  <w:divBdr>
                                                    <w:top w:val="none" w:sz="0" w:space="0" w:color="auto"/>
                                                    <w:left w:val="none" w:sz="0" w:space="0" w:color="auto"/>
                                                    <w:bottom w:val="none" w:sz="0" w:space="0" w:color="auto"/>
                                                    <w:right w:val="none" w:sz="0" w:space="0" w:color="auto"/>
                                                  </w:divBdr>
                                                  <w:divsChild>
                                                    <w:div w:id="734088031">
                                                      <w:marLeft w:val="0"/>
                                                      <w:marRight w:val="0"/>
                                                      <w:marTop w:val="0"/>
                                                      <w:marBottom w:val="0"/>
                                                      <w:divBdr>
                                                        <w:top w:val="single" w:sz="6" w:space="6" w:color="EDEDED"/>
                                                        <w:left w:val="none" w:sz="0" w:space="6" w:color="auto"/>
                                                        <w:bottom w:val="none" w:sz="0" w:space="6" w:color="auto"/>
                                                        <w:right w:val="none" w:sz="0" w:space="6" w:color="auto"/>
                                                      </w:divBdr>
                                                      <w:divsChild>
                                                        <w:div w:id="1675910565">
                                                          <w:marLeft w:val="0"/>
                                                          <w:marRight w:val="0"/>
                                                          <w:marTop w:val="0"/>
                                                          <w:marBottom w:val="0"/>
                                                          <w:divBdr>
                                                            <w:top w:val="none" w:sz="0" w:space="0" w:color="auto"/>
                                                            <w:left w:val="none" w:sz="0" w:space="0" w:color="auto"/>
                                                            <w:bottom w:val="none" w:sz="0" w:space="0" w:color="auto"/>
                                                            <w:right w:val="none" w:sz="0" w:space="0" w:color="auto"/>
                                                          </w:divBdr>
                                                          <w:divsChild>
                                                            <w:div w:id="1301956732">
                                                              <w:marLeft w:val="0"/>
                                                              <w:marRight w:val="0"/>
                                                              <w:marTop w:val="0"/>
                                                              <w:marBottom w:val="0"/>
                                                              <w:divBdr>
                                                                <w:top w:val="none" w:sz="0" w:space="0" w:color="auto"/>
                                                                <w:left w:val="none" w:sz="0" w:space="0" w:color="auto"/>
                                                                <w:bottom w:val="none" w:sz="0" w:space="0" w:color="auto"/>
                                                                <w:right w:val="none" w:sz="0" w:space="0" w:color="auto"/>
                                                              </w:divBdr>
                                                              <w:divsChild>
                                                                <w:div w:id="710962720">
                                                                  <w:marLeft w:val="0"/>
                                                                  <w:marRight w:val="0"/>
                                                                  <w:marTop w:val="0"/>
                                                                  <w:marBottom w:val="0"/>
                                                                  <w:divBdr>
                                                                    <w:top w:val="none" w:sz="0" w:space="0" w:color="auto"/>
                                                                    <w:left w:val="none" w:sz="0" w:space="0" w:color="auto"/>
                                                                    <w:bottom w:val="none" w:sz="0" w:space="0" w:color="auto"/>
                                                                    <w:right w:val="none" w:sz="0" w:space="0" w:color="auto"/>
                                                                  </w:divBdr>
                                                                  <w:divsChild>
                                                                    <w:div w:id="828407664">
                                                                      <w:marLeft w:val="0"/>
                                                                      <w:marRight w:val="0"/>
                                                                      <w:marTop w:val="0"/>
                                                                      <w:marBottom w:val="0"/>
                                                                      <w:divBdr>
                                                                        <w:top w:val="none" w:sz="0" w:space="0" w:color="auto"/>
                                                                        <w:left w:val="none" w:sz="0" w:space="0" w:color="auto"/>
                                                                        <w:bottom w:val="none" w:sz="0" w:space="0" w:color="auto"/>
                                                                        <w:right w:val="none" w:sz="0" w:space="0" w:color="auto"/>
                                                                      </w:divBdr>
                                                                      <w:divsChild>
                                                                        <w:div w:id="890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5333">
                                                                  <w:marLeft w:val="1725"/>
                                                                  <w:marRight w:val="0"/>
                                                                  <w:marTop w:val="0"/>
                                                                  <w:marBottom w:val="0"/>
                                                                  <w:divBdr>
                                                                    <w:top w:val="none" w:sz="0" w:space="0" w:color="auto"/>
                                                                    <w:left w:val="none" w:sz="0" w:space="0" w:color="auto"/>
                                                                    <w:bottom w:val="none" w:sz="0" w:space="0" w:color="auto"/>
                                                                    <w:right w:val="none" w:sz="0" w:space="0" w:color="auto"/>
                                                                  </w:divBdr>
                                                                  <w:divsChild>
                                                                    <w:div w:id="3647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81600">
                                                  <w:marLeft w:val="0"/>
                                                  <w:marRight w:val="0"/>
                                                  <w:marTop w:val="0"/>
                                                  <w:marBottom w:val="0"/>
                                                  <w:divBdr>
                                                    <w:top w:val="none" w:sz="0" w:space="0" w:color="auto"/>
                                                    <w:left w:val="none" w:sz="0" w:space="0" w:color="auto"/>
                                                    <w:bottom w:val="none" w:sz="0" w:space="0" w:color="auto"/>
                                                    <w:right w:val="none" w:sz="0" w:space="0" w:color="auto"/>
                                                  </w:divBdr>
                                                  <w:divsChild>
                                                    <w:div w:id="2133402741">
                                                      <w:marLeft w:val="0"/>
                                                      <w:marRight w:val="0"/>
                                                      <w:marTop w:val="0"/>
                                                      <w:marBottom w:val="0"/>
                                                      <w:divBdr>
                                                        <w:top w:val="single" w:sz="6" w:space="6" w:color="EDEDED"/>
                                                        <w:left w:val="none" w:sz="0" w:space="6" w:color="auto"/>
                                                        <w:bottom w:val="none" w:sz="0" w:space="6" w:color="auto"/>
                                                        <w:right w:val="none" w:sz="0" w:space="6" w:color="auto"/>
                                                      </w:divBdr>
                                                      <w:divsChild>
                                                        <w:div w:id="1378434442">
                                                          <w:marLeft w:val="0"/>
                                                          <w:marRight w:val="0"/>
                                                          <w:marTop w:val="0"/>
                                                          <w:marBottom w:val="0"/>
                                                          <w:divBdr>
                                                            <w:top w:val="none" w:sz="0" w:space="0" w:color="auto"/>
                                                            <w:left w:val="none" w:sz="0" w:space="0" w:color="auto"/>
                                                            <w:bottom w:val="none" w:sz="0" w:space="0" w:color="auto"/>
                                                            <w:right w:val="none" w:sz="0" w:space="0" w:color="auto"/>
                                                          </w:divBdr>
                                                          <w:divsChild>
                                                            <w:div w:id="1905793962">
                                                              <w:marLeft w:val="0"/>
                                                              <w:marRight w:val="0"/>
                                                              <w:marTop w:val="0"/>
                                                              <w:marBottom w:val="0"/>
                                                              <w:divBdr>
                                                                <w:top w:val="none" w:sz="0" w:space="0" w:color="auto"/>
                                                                <w:left w:val="none" w:sz="0" w:space="0" w:color="auto"/>
                                                                <w:bottom w:val="none" w:sz="0" w:space="0" w:color="auto"/>
                                                                <w:right w:val="none" w:sz="0" w:space="0" w:color="auto"/>
                                                              </w:divBdr>
                                                              <w:divsChild>
                                                                <w:div w:id="604650189">
                                                                  <w:marLeft w:val="1725"/>
                                                                  <w:marRight w:val="0"/>
                                                                  <w:marTop w:val="0"/>
                                                                  <w:marBottom w:val="0"/>
                                                                  <w:divBdr>
                                                                    <w:top w:val="none" w:sz="0" w:space="0" w:color="auto"/>
                                                                    <w:left w:val="none" w:sz="0" w:space="0" w:color="auto"/>
                                                                    <w:bottom w:val="none" w:sz="0" w:space="0" w:color="auto"/>
                                                                    <w:right w:val="none" w:sz="0" w:space="0" w:color="auto"/>
                                                                  </w:divBdr>
                                                                  <w:divsChild>
                                                                    <w:div w:id="985203281">
                                                                      <w:marLeft w:val="0"/>
                                                                      <w:marRight w:val="0"/>
                                                                      <w:marTop w:val="0"/>
                                                                      <w:marBottom w:val="0"/>
                                                                      <w:divBdr>
                                                                        <w:top w:val="none" w:sz="0" w:space="0" w:color="auto"/>
                                                                        <w:left w:val="none" w:sz="0" w:space="0" w:color="auto"/>
                                                                        <w:bottom w:val="none" w:sz="0" w:space="0" w:color="auto"/>
                                                                        <w:right w:val="none" w:sz="0" w:space="0" w:color="auto"/>
                                                                      </w:divBdr>
                                                                    </w:div>
                                                                    <w:div w:id="1406026978">
                                                                      <w:marLeft w:val="0"/>
                                                                      <w:marRight w:val="0"/>
                                                                      <w:marTop w:val="0"/>
                                                                      <w:marBottom w:val="0"/>
                                                                      <w:divBdr>
                                                                        <w:top w:val="none" w:sz="0" w:space="0" w:color="auto"/>
                                                                        <w:left w:val="none" w:sz="0" w:space="0" w:color="auto"/>
                                                                        <w:bottom w:val="none" w:sz="0" w:space="0" w:color="auto"/>
                                                                        <w:right w:val="none" w:sz="0" w:space="0" w:color="auto"/>
                                                                      </w:divBdr>
                                                                    </w:div>
                                                                  </w:divsChild>
                                                                </w:div>
                                                                <w:div w:id="1162307523">
                                                                  <w:marLeft w:val="0"/>
                                                                  <w:marRight w:val="0"/>
                                                                  <w:marTop w:val="0"/>
                                                                  <w:marBottom w:val="0"/>
                                                                  <w:divBdr>
                                                                    <w:top w:val="none" w:sz="0" w:space="0" w:color="auto"/>
                                                                    <w:left w:val="none" w:sz="0" w:space="0" w:color="auto"/>
                                                                    <w:bottom w:val="none" w:sz="0" w:space="0" w:color="auto"/>
                                                                    <w:right w:val="none" w:sz="0" w:space="0" w:color="auto"/>
                                                                  </w:divBdr>
                                                                  <w:divsChild>
                                                                    <w:div w:id="727337591">
                                                                      <w:marLeft w:val="0"/>
                                                                      <w:marRight w:val="0"/>
                                                                      <w:marTop w:val="0"/>
                                                                      <w:marBottom w:val="0"/>
                                                                      <w:divBdr>
                                                                        <w:top w:val="none" w:sz="0" w:space="0" w:color="auto"/>
                                                                        <w:left w:val="none" w:sz="0" w:space="0" w:color="auto"/>
                                                                        <w:bottom w:val="none" w:sz="0" w:space="0" w:color="auto"/>
                                                                        <w:right w:val="none" w:sz="0" w:space="0" w:color="auto"/>
                                                                      </w:divBdr>
                                                                      <w:divsChild>
                                                                        <w:div w:id="4216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383059">
                                                  <w:marLeft w:val="0"/>
                                                  <w:marRight w:val="0"/>
                                                  <w:marTop w:val="0"/>
                                                  <w:marBottom w:val="0"/>
                                                  <w:divBdr>
                                                    <w:top w:val="none" w:sz="0" w:space="0" w:color="auto"/>
                                                    <w:left w:val="none" w:sz="0" w:space="0" w:color="auto"/>
                                                    <w:bottom w:val="none" w:sz="0" w:space="0" w:color="auto"/>
                                                    <w:right w:val="none" w:sz="0" w:space="0" w:color="auto"/>
                                                  </w:divBdr>
                                                  <w:divsChild>
                                                    <w:div w:id="526328830">
                                                      <w:marLeft w:val="0"/>
                                                      <w:marRight w:val="0"/>
                                                      <w:marTop w:val="0"/>
                                                      <w:marBottom w:val="0"/>
                                                      <w:divBdr>
                                                        <w:top w:val="single" w:sz="6" w:space="6" w:color="EDEDED"/>
                                                        <w:left w:val="none" w:sz="0" w:space="6" w:color="auto"/>
                                                        <w:bottom w:val="none" w:sz="0" w:space="6" w:color="auto"/>
                                                        <w:right w:val="none" w:sz="0" w:space="6" w:color="auto"/>
                                                      </w:divBdr>
                                                      <w:divsChild>
                                                        <w:div w:id="535771945">
                                                          <w:marLeft w:val="0"/>
                                                          <w:marRight w:val="0"/>
                                                          <w:marTop w:val="0"/>
                                                          <w:marBottom w:val="0"/>
                                                          <w:divBdr>
                                                            <w:top w:val="none" w:sz="0" w:space="0" w:color="auto"/>
                                                            <w:left w:val="none" w:sz="0" w:space="0" w:color="auto"/>
                                                            <w:bottom w:val="none" w:sz="0" w:space="0" w:color="auto"/>
                                                            <w:right w:val="none" w:sz="0" w:space="0" w:color="auto"/>
                                                          </w:divBdr>
                                                          <w:divsChild>
                                                            <w:div w:id="379204712">
                                                              <w:marLeft w:val="0"/>
                                                              <w:marRight w:val="0"/>
                                                              <w:marTop w:val="0"/>
                                                              <w:marBottom w:val="0"/>
                                                              <w:divBdr>
                                                                <w:top w:val="none" w:sz="0" w:space="0" w:color="auto"/>
                                                                <w:left w:val="none" w:sz="0" w:space="0" w:color="auto"/>
                                                                <w:bottom w:val="none" w:sz="0" w:space="0" w:color="auto"/>
                                                                <w:right w:val="none" w:sz="0" w:space="0" w:color="auto"/>
                                                              </w:divBdr>
                                                              <w:divsChild>
                                                                <w:div w:id="931089044">
                                                                  <w:marLeft w:val="0"/>
                                                                  <w:marRight w:val="0"/>
                                                                  <w:marTop w:val="0"/>
                                                                  <w:marBottom w:val="0"/>
                                                                  <w:divBdr>
                                                                    <w:top w:val="none" w:sz="0" w:space="0" w:color="auto"/>
                                                                    <w:left w:val="none" w:sz="0" w:space="0" w:color="auto"/>
                                                                    <w:bottom w:val="none" w:sz="0" w:space="0" w:color="auto"/>
                                                                    <w:right w:val="none" w:sz="0" w:space="0" w:color="auto"/>
                                                                  </w:divBdr>
                                                                  <w:divsChild>
                                                                    <w:div w:id="973677602">
                                                                      <w:marLeft w:val="0"/>
                                                                      <w:marRight w:val="0"/>
                                                                      <w:marTop w:val="0"/>
                                                                      <w:marBottom w:val="0"/>
                                                                      <w:divBdr>
                                                                        <w:top w:val="none" w:sz="0" w:space="0" w:color="auto"/>
                                                                        <w:left w:val="none" w:sz="0" w:space="0" w:color="auto"/>
                                                                        <w:bottom w:val="none" w:sz="0" w:space="0" w:color="auto"/>
                                                                        <w:right w:val="none" w:sz="0" w:space="0" w:color="auto"/>
                                                                      </w:divBdr>
                                                                      <w:divsChild>
                                                                        <w:div w:id="19588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45663">
                                                                  <w:marLeft w:val="1725"/>
                                                                  <w:marRight w:val="0"/>
                                                                  <w:marTop w:val="0"/>
                                                                  <w:marBottom w:val="0"/>
                                                                  <w:divBdr>
                                                                    <w:top w:val="none" w:sz="0" w:space="0" w:color="auto"/>
                                                                    <w:left w:val="none" w:sz="0" w:space="0" w:color="auto"/>
                                                                    <w:bottom w:val="none" w:sz="0" w:space="0" w:color="auto"/>
                                                                    <w:right w:val="none" w:sz="0" w:space="0" w:color="auto"/>
                                                                  </w:divBdr>
                                                                  <w:divsChild>
                                                                    <w:div w:id="1686709160">
                                                                      <w:marLeft w:val="0"/>
                                                                      <w:marRight w:val="0"/>
                                                                      <w:marTop w:val="0"/>
                                                                      <w:marBottom w:val="0"/>
                                                                      <w:divBdr>
                                                                        <w:top w:val="none" w:sz="0" w:space="0" w:color="auto"/>
                                                                        <w:left w:val="none" w:sz="0" w:space="0" w:color="auto"/>
                                                                        <w:bottom w:val="none" w:sz="0" w:space="0" w:color="auto"/>
                                                                        <w:right w:val="none" w:sz="0" w:space="0" w:color="auto"/>
                                                                      </w:divBdr>
                                                                    </w:div>
                                                                    <w:div w:id="19350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860535">
                                                  <w:marLeft w:val="0"/>
                                                  <w:marRight w:val="0"/>
                                                  <w:marTop w:val="0"/>
                                                  <w:marBottom w:val="0"/>
                                                  <w:divBdr>
                                                    <w:top w:val="none" w:sz="0" w:space="0" w:color="auto"/>
                                                    <w:left w:val="none" w:sz="0" w:space="0" w:color="auto"/>
                                                    <w:bottom w:val="none" w:sz="0" w:space="0" w:color="auto"/>
                                                    <w:right w:val="none" w:sz="0" w:space="0" w:color="auto"/>
                                                  </w:divBdr>
                                                  <w:divsChild>
                                                    <w:div w:id="1235551018">
                                                      <w:marLeft w:val="0"/>
                                                      <w:marRight w:val="0"/>
                                                      <w:marTop w:val="0"/>
                                                      <w:marBottom w:val="0"/>
                                                      <w:divBdr>
                                                        <w:top w:val="single" w:sz="6" w:space="6" w:color="EDEDED"/>
                                                        <w:left w:val="none" w:sz="0" w:space="6" w:color="auto"/>
                                                        <w:bottom w:val="single" w:sz="6" w:space="6" w:color="EDEDED"/>
                                                        <w:right w:val="none" w:sz="0" w:space="6" w:color="auto"/>
                                                      </w:divBdr>
                                                      <w:divsChild>
                                                        <w:div w:id="950819922">
                                                          <w:marLeft w:val="0"/>
                                                          <w:marRight w:val="0"/>
                                                          <w:marTop w:val="0"/>
                                                          <w:marBottom w:val="0"/>
                                                          <w:divBdr>
                                                            <w:top w:val="none" w:sz="0" w:space="0" w:color="auto"/>
                                                            <w:left w:val="none" w:sz="0" w:space="0" w:color="auto"/>
                                                            <w:bottom w:val="none" w:sz="0" w:space="0" w:color="auto"/>
                                                            <w:right w:val="none" w:sz="0" w:space="0" w:color="auto"/>
                                                          </w:divBdr>
                                                          <w:divsChild>
                                                            <w:div w:id="72629540">
                                                              <w:marLeft w:val="0"/>
                                                              <w:marRight w:val="0"/>
                                                              <w:marTop w:val="0"/>
                                                              <w:marBottom w:val="0"/>
                                                              <w:divBdr>
                                                                <w:top w:val="none" w:sz="0" w:space="0" w:color="auto"/>
                                                                <w:left w:val="none" w:sz="0" w:space="0" w:color="auto"/>
                                                                <w:bottom w:val="none" w:sz="0" w:space="0" w:color="auto"/>
                                                                <w:right w:val="none" w:sz="0" w:space="0" w:color="auto"/>
                                                              </w:divBdr>
                                                              <w:divsChild>
                                                                <w:div w:id="846486417">
                                                                  <w:marLeft w:val="0"/>
                                                                  <w:marRight w:val="0"/>
                                                                  <w:marTop w:val="0"/>
                                                                  <w:marBottom w:val="0"/>
                                                                  <w:divBdr>
                                                                    <w:top w:val="none" w:sz="0" w:space="0" w:color="auto"/>
                                                                    <w:left w:val="none" w:sz="0" w:space="0" w:color="auto"/>
                                                                    <w:bottom w:val="none" w:sz="0" w:space="0" w:color="auto"/>
                                                                    <w:right w:val="none" w:sz="0" w:space="0" w:color="auto"/>
                                                                  </w:divBdr>
                                                                  <w:divsChild>
                                                                    <w:div w:id="1424036403">
                                                                      <w:marLeft w:val="0"/>
                                                                      <w:marRight w:val="0"/>
                                                                      <w:marTop w:val="0"/>
                                                                      <w:marBottom w:val="0"/>
                                                                      <w:divBdr>
                                                                        <w:top w:val="none" w:sz="0" w:space="0" w:color="auto"/>
                                                                        <w:left w:val="none" w:sz="0" w:space="0" w:color="auto"/>
                                                                        <w:bottom w:val="none" w:sz="0" w:space="0" w:color="auto"/>
                                                                        <w:right w:val="none" w:sz="0" w:space="0" w:color="auto"/>
                                                                      </w:divBdr>
                                                                      <w:divsChild>
                                                                        <w:div w:id="3589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7145">
                                                                  <w:marLeft w:val="1725"/>
                                                                  <w:marRight w:val="0"/>
                                                                  <w:marTop w:val="0"/>
                                                                  <w:marBottom w:val="0"/>
                                                                  <w:divBdr>
                                                                    <w:top w:val="none" w:sz="0" w:space="0" w:color="auto"/>
                                                                    <w:left w:val="none" w:sz="0" w:space="0" w:color="auto"/>
                                                                    <w:bottom w:val="none" w:sz="0" w:space="0" w:color="auto"/>
                                                                    <w:right w:val="none" w:sz="0" w:space="0" w:color="auto"/>
                                                                  </w:divBdr>
                                                                  <w:divsChild>
                                                                    <w:div w:id="19722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704391">
                                                  <w:marLeft w:val="0"/>
                                                  <w:marRight w:val="0"/>
                                                  <w:marTop w:val="0"/>
                                                  <w:marBottom w:val="0"/>
                                                  <w:divBdr>
                                                    <w:top w:val="none" w:sz="0" w:space="0" w:color="auto"/>
                                                    <w:left w:val="none" w:sz="0" w:space="0" w:color="auto"/>
                                                    <w:bottom w:val="none" w:sz="0" w:space="0" w:color="auto"/>
                                                    <w:right w:val="none" w:sz="0" w:space="0" w:color="auto"/>
                                                  </w:divBdr>
                                                  <w:divsChild>
                                                    <w:div w:id="1813406726">
                                                      <w:marLeft w:val="0"/>
                                                      <w:marRight w:val="0"/>
                                                      <w:marTop w:val="0"/>
                                                      <w:marBottom w:val="0"/>
                                                      <w:divBdr>
                                                        <w:top w:val="single" w:sz="6" w:space="6" w:color="EDEDED"/>
                                                        <w:left w:val="none" w:sz="0" w:space="6" w:color="auto"/>
                                                        <w:bottom w:val="none" w:sz="0" w:space="6" w:color="auto"/>
                                                        <w:right w:val="none" w:sz="0" w:space="6" w:color="auto"/>
                                                      </w:divBdr>
                                                      <w:divsChild>
                                                        <w:div w:id="2037004605">
                                                          <w:marLeft w:val="0"/>
                                                          <w:marRight w:val="0"/>
                                                          <w:marTop w:val="0"/>
                                                          <w:marBottom w:val="0"/>
                                                          <w:divBdr>
                                                            <w:top w:val="none" w:sz="0" w:space="0" w:color="auto"/>
                                                            <w:left w:val="none" w:sz="0" w:space="0" w:color="auto"/>
                                                            <w:bottom w:val="none" w:sz="0" w:space="0" w:color="auto"/>
                                                            <w:right w:val="none" w:sz="0" w:space="0" w:color="auto"/>
                                                          </w:divBdr>
                                                          <w:divsChild>
                                                            <w:div w:id="790248722">
                                                              <w:marLeft w:val="0"/>
                                                              <w:marRight w:val="0"/>
                                                              <w:marTop w:val="0"/>
                                                              <w:marBottom w:val="0"/>
                                                              <w:divBdr>
                                                                <w:top w:val="none" w:sz="0" w:space="0" w:color="auto"/>
                                                                <w:left w:val="none" w:sz="0" w:space="0" w:color="auto"/>
                                                                <w:bottom w:val="none" w:sz="0" w:space="0" w:color="auto"/>
                                                                <w:right w:val="none" w:sz="0" w:space="0" w:color="auto"/>
                                                              </w:divBdr>
                                                              <w:divsChild>
                                                                <w:div w:id="1410074559">
                                                                  <w:marLeft w:val="0"/>
                                                                  <w:marRight w:val="0"/>
                                                                  <w:marTop w:val="0"/>
                                                                  <w:marBottom w:val="0"/>
                                                                  <w:divBdr>
                                                                    <w:top w:val="none" w:sz="0" w:space="0" w:color="auto"/>
                                                                    <w:left w:val="none" w:sz="0" w:space="0" w:color="auto"/>
                                                                    <w:bottom w:val="none" w:sz="0" w:space="0" w:color="auto"/>
                                                                    <w:right w:val="none" w:sz="0" w:space="0" w:color="auto"/>
                                                                  </w:divBdr>
                                                                  <w:divsChild>
                                                                    <w:div w:id="1721057824">
                                                                      <w:marLeft w:val="0"/>
                                                                      <w:marRight w:val="0"/>
                                                                      <w:marTop w:val="0"/>
                                                                      <w:marBottom w:val="0"/>
                                                                      <w:divBdr>
                                                                        <w:top w:val="none" w:sz="0" w:space="0" w:color="auto"/>
                                                                        <w:left w:val="none" w:sz="0" w:space="0" w:color="auto"/>
                                                                        <w:bottom w:val="none" w:sz="0" w:space="0" w:color="auto"/>
                                                                        <w:right w:val="none" w:sz="0" w:space="0" w:color="auto"/>
                                                                      </w:divBdr>
                                                                      <w:divsChild>
                                                                        <w:div w:id="14246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8083">
                                                                  <w:marLeft w:val="1725"/>
                                                                  <w:marRight w:val="0"/>
                                                                  <w:marTop w:val="0"/>
                                                                  <w:marBottom w:val="0"/>
                                                                  <w:divBdr>
                                                                    <w:top w:val="none" w:sz="0" w:space="0" w:color="auto"/>
                                                                    <w:left w:val="none" w:sz="0" w:space="0" w:color="auto"/>
                                                                    <w:bottom w:val="none" w:sz="0" w:space="0" w:color="auto"/>
                                                                    <w:right w:val="none" w:sz="0" w:space="0" w:color="auto"/>
                                                                  </w:divBdr>
                                                                  <w:divsChild>
                                                                    <w:div w:id="557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670869">
                                      <w:marLeft w:val="0"/>
                                      <w:marRight w:val="0"/>
                                      <w:marTop w:val="0"/>
                                      <w:marBottom w:val="0"/>
                                      <w:divBdr>
                                        <w:top w:val="none" w:sz="0" w:space="0" w:color="auto"/>
                                        <w:left w:val="none" w:sz="0" w:space="0" w:color="auto"/>
                                        <w:bottom w:val="none" w:sz="0" w:space="0" w:color="auto"/>
                                        <w:right w:val="none" w:sz="0" w:space="0" w:color="auto"/>
                                      </w:divBdr>
                                      <w:divsChild>
                                        <w:div w:id="7947566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343377">
                  <w:marLeft w:val="0"/>
                  <w:marRight w:val="0"/>
                  <w:marTop w:val="0"/>
                  <w:marBottom w:val="0"/>
                  <w:divBdr>
                    <w:top w:val="none" w:sz="0" w:space="0" w:color="auto"/>
                    <w:left w:val="none" w:sz="0" w:space="0" w:color="auto"/>
                    <w:bottom w:val="none" w:sz="0" w:space="0" w:color="auto"/>
                    <w:right w:val="none" w:sz="0" w:space="0" w:color="auto"/>
                  </w:divBdr>
                  <w:divsChild>
                    <w:div w:id="1114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8809">
              <w:marLeft w:val="0"/>
              <w:marRight w:val="0"/>
              <w:marTop w:val="0"/>
              <w:marBottom w:val="450"/>
              <w:divBdr>
                <w:top w:val="none" w:sz="0" w:space="0" w:color="auto"/>
                <w:left w:val="none" w:sz="0" w:space="0" w:color="auto"/>
                <w:bottom w:val="none" w:sz="0" w:space="0" w:color="auto"/>
                <w:right w:val="none" w:sz="0" w:space="0" w:color="auto"/>
              </w:divBdr>
              <w:divsChild>
                <w:div w:id="354507118">
                  <w:marLeft w:val="0"/>
                  <w:marRight w:val="0"/>
                  <w:marTop w:val="0"/>
                  <w:marBottom w:val="0"/>
                  <w:divBdr>
                    <w:top w:val="none" w:sz="0" w:space="0" w:color="auto"/>
                    <w:left w:val="none" w:sz="0" w:space="0" w:color="auto"/>
                    <w:bottom w:val="none" w:sz="0" w:space="0" w:color="auto"/>
                    <w:right w:val="none" w:sz="0" w:space="0" w:color="auto"/>
                  </w:divBdr>
                  <w:divsChild>
                    <w:div w:id="2146727955">
                      <w:marLeft w:val="0"/>
                      <w:marRight w:val="0"/>
                      <w:marTop w:val="0"/>
                      <w:marBottom w:val="0"/>
                      <w:divBdr>
                        <w:top w:val="none" w:sz="0" w:space="0" w:color="auto"/>
                        <w:left w:val="none" w:sz="0" w:space="0" w:color="auto"/>
                        <w:bottom w:val="none" w:sz="0" w:space="0" w:color="auto"/>
                        <w:right w:val="none" w:sz="0" w:space="0" w:color="auto"/>
                      </w:divBdr>
                      <w:divsChild>
                        <w:div w:id="1080758303">
                          <w:marLeft w:val="0"/>
                          <w:marRight w:val="0"/>
                          <w:marTop w:val="0"/>
                          <w:marBottom w:val="0"/>
                          <w:divBdr>
                            <w:top w:val="none" w:sz="0" w:space="0" w:color="auto"/>
                            <w:left w:val="none" w:sz="0" w:space="0" w:color="auto"/>
                            <w:bottom w:val="single" w:sz="6" w:space="15" w:color="EAEAEA"/>
                            <w:right w:val="none" w:sz="0" w:space="0" w:color="auto"/>
                          </w:divBdr>
                        </w:div>
                        <w:div w:id="1288852142">
                          <w:marLeft w:val="0"/>
                          <w:marRight w:val="0"/>
                          <w:marTop w:val="0"/>
                          <w:marBottom w:val="0"/>
                          <w:divBdr>
                            <w:top w:val="none" w:sz="0" w:space="0" w:color="auto"/>
                            <w:left w:val="none" w:sz="0" w:space="0" w:color="auto"/>
                            <w:bottom w:val="single" w:sz="6" w:space="15" w:color="EAEAEA"/>
                            <w:right w:val="none" w:sz="0" w:space="0" w:color="auto"/>
                          </w:divBdr>
                        </w:div>
                        <w:div w:id="1812944528">
                          <w:marLeft w:val="0"/>
                          <w:marRight w:val="0"/>
                          <w:marTop w:val="0"/>
                          <w:marBottom w:val="0"/>
                          <w:divBdr>
                            <w:top w:val="none" w:sz="0" w:space="0" w:color="auto"/>
                            <w:left w:val="none" w:sz="0" w:space="0" w:color="auto"/>
                            <w:bottom w:val="none" w:sz="0" w:space="0" w:color="auto"/>
                            <w:right w:val="none" w:sz="0" w:space="0" w:color="auto"/>
                          </w:divBdr>
                        </w:div>
                        <w:div w:id="1862088791">
                          <w:marLeft w:val="0"/>
                          <w:marRight w:val="0"/>
                          <w:marTop w:val="0"/>
                          <w:marBottom w:val="0"/>
                          <w:divBdr>
                            <w:top w:val="none" w:sz="0" w:space="0" w:color="auto"/>
                            <w:left w:val="none" w:sz="0" w:space="0" w:color="auto"/>
                            <w:bottom w:val="single" w:sz="6" w:space="15" w:color="EAEAEA"/>
                            <w:right w:val="none" w:sz="0" w:space="0" w:color="auto"/>
                          </w:divBdr>
                        </w:div>
                        <w:div w:id="2010256257">
                          <w:marLeft w:val="0"/>
                          <w:marRight w:val="0"/>
                          <w:marTop w:val="0"/>
                          <w:marBottom w:val="0"/>
                          <w:divBdr>
                            <w:top w:val="none" w:sz="0" w:space="0" w:color="auto"/>
                            <w:left w:val="none" w:sz="0" w:space="0" w:color="auto"/>
                            <w:bottom w:val="single" w:sz="6" w:space="15" w:color="EAEAEA"/>
                            <w:right w:val="none" w:sz="0" w:space="0" w:color="auto"/>
                          </w:divBdr>
                        </w:div>
                      </w:divsChild>
                    </w:div>
                  </w:divsChild>
                </w:div>
              </w:divsChild>
            </w:div>
          </w:divsChild>
        </w:div>
        <w:div w:id="802816778">
          <w:marLeft w:val="4050"/>
          <w:marRight w:val="0"/>
          <w:marTop w:val="0"/>
          <w:marBottom w:val="75"/>
          <w:divBdr>
            <w:top w:val="none" w:sz="0" w:space="0" w:color="auto"/>
            <w:left w:val="none" w:sz="0" w:space="0" w:color="auto"/>
            <w:bottom w:val="single" w:sz="12" w:space="0" w:color="8C9CAD"/>
            <w:right w:val="none" w:sz="0" w:space="0" w:color="auto"/>
          </w:divBdr>
          <w:divsChild>
            <w:div w:id="269507585">
              <w:marLeft w:val="0"/>
              <w:marRight w:val="0"/>
              <w:marTop w:val="0"/>
              <w:marBottom w:val="75"/>
              <w:divBdr>
                <w:top w:val="none" w:sz="0" w:space="0" w:color="auto"/>
                <w:left w:val="none" w:sz="0" w:space="0" w:color="auto"/>
                <w:bottom w:val="none" w:sz="0" w:space="0" w:color="auto"/>
                <w:right w:val="none" w:sz="0" w:space="0" w:color="auto"/>
              </w:divBdr>
              <w:divsChild>
                <w:div w:id="1220478576">
                  <w:marLeft w:val="0"/>
                  <w:marRight w:val="0"/>
                  <w:marTop w:val="0"/>
                  <w:marBottom w:val="0"/>
                  <w:divBdr>
                    <w:top w:val="none" w:sz="0" w:space="0" w:color="auto"/>
                    <w:left w:val="none" w:sz="0" w:space="0" w:color="auto"/>
                    <w:bottom w:val="none" w:sz="0" w:space="0" w:color="auto"/>
                    <w:right w:val="none" w:sz="0" w:space="0" w:color="auto"/>
                  </w:divBdr>
                  <w:divsChild>
                    <w:div w:id="11889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7736">
      <w:bodyDiv w:val="1"/>
      <w:marLeft w:val="0"/>
      <w:marRight w:val="0"/>
      <w:marTop w:val="0"/>
      <w:marBottom w:val="0"/>
      <w:divBdr>
        <w:top w:val="none" w:sz="0" w:space="0" w:color="auto"/>
        <w:left w:val="none" w:sz="0" w:space="0" w:color="auto"/>
        <w:bottom w:val="none" w:sz="0" w:space="0" w:color="auto"/>
        <w:right w:val="none" w:sz="0" w:space="0" w:color="auto"/>
      </w:divBdr>
      <w:divsChild>
        <w:div w:id="42145523">
          <w:marLeft w:val="0"/>
          <w:marRight w:val="0"/>
          <w:marTop w:val="0"/>
          <w:marBottom w:val="600"/>
          <w:divBdr>
            <w:top w:val="single" w:sz="12" w:space="23" w:color="EEEEEE"/>
            <w:left w:val="none" w:sz="0" w:space="0" w:color="auto"/>
            <w:bottom w:val="single" w:sz="12" w:space="23" w:color="EEEEEE"/>
            <w:right w:val="none" w:sz="0" w:space="0" w:color="auto"/>
          </w:divBdr>
        </w:div>
        <w:div w:id="53357685">
          <w:marLeft w:val="0"/>
          <w:marRight w:val="0"/>
          <w:marTop w:val="0"/>
          <w:marBottom w:val="0"/>
          <w:divBdr>
            <w:top w:val="none" w:sz="0" w:space="0" w:color="auto"/>
            <w:left w:val="none" w:sz="0" w:space="0" w:color="auto"/>
            <w:bottom w:val="none" w:sz="0" w:space="0" w:color="auto"/>
            <w:right w:val="none" w:sz="0" w:space="0" w:color="auto"/>
          </w:divBdr>
          <w:divsChild>
            <w:div w:id="836963132">
              <w:marLeft w:val="0"/>
              <w:marRight w:val="0"/>
              <w:marTop w:val="0"/>
              <w:marBottom w:val="525"/>
              <w:divBdr>
                <w:top w:val="none" w:sz="0" w:space="0" w:color="auto"/>
                <w:left w:val="none" w:sz="0" w:space="0" w:color="auto"/>
                <w:bottom w:val="none" w:sz="0" w:space="0" w:color="auto"/>
                <w:right w:val="none" w:sz="0" w:space="0" w:color="auto"/>
              </w:divBdr>
              <w:divsChild>
                <w:div w:id="112139845">
                  <w:marLeft w:val="0"/>
                  <w:marRight w:val="0"/>
                  <w:marTop w:val="0"/>
                  <w:marBottom w:val="0"/>
                  <w:divBdr>
                    <w:top w:val="none" w:sz="0" w:space="0" w:color="auto"/>
                    <w:left w:val="none" w:sz="0" w:space="0" w:color="auto"/>
                    <w:bottom w:val="none" w:sz="0" w:space="0" w:color="auto"/>
                    <w:right w:val="none" w:sz="0" w:space="0" w:color="auto"/>
                  </w:divBdr>
                  <w:divsChild>
                    <w:div w:id="1556551485">
                      <w:marLeft w:val="0"/>
                      <w:marRight w:val="-10800"/>
                      <w:marTop w:val="0"/>
                      <w:marBottom w:val="0"/>
                      <w:divBdr>
                        <w:top w:val="none" w:sz="0" w:space="0" w:color="auto"/>
                        <w:left w:val="none" w:sz="0" w:space="0" w:color="auto"/>
                        <w:bottom w:val="none" w:sz="0" w:space="0" w:color="auto"/>
                        <w:right w:val="none" w:sz="0" w:space="0" w:color="auto"/>
                      </w:divBdr>
                    </w:div>
                    <w:div w:id="2072917685">
                      <w:marLeft w:val="0"/>
                      <w:marRight w:val="-10800"/>
                      <w:marTop w:val="0"/>
                      <w:marBottom w:val="0"/>
                      <w:divBdr>
                        <w:top w:val="none" w:sz="0" w:space="0" w:color="auto"/>
                        <w:left w:val="none" w:sz="0" w:space="0" w:color="auto"/>
                        <w:bottom w:val="none" w:sz="0" w:space="0" w:color="auto"/>
                        <w:right w:val="none" w:sz="0" w:space="0" w:color="auto"/>
                      </w:divBdr>
                    </w:div>
                  </w:divsChild>
                </w:div>
                <w:div w:id="272055775">
                  <w:marLeft w:val="0"/>
                  <w:marRight w:val="0"/>
                  <w:marTop w:val="0"/>
                  <w:marBottom w:val="0"/>
                  <w:divBdr>
                    <w:top w:val="none" w:sz="0" w:space="0" w:color="auto"/>
                    <w:left w:val="none" w:sz="0" w:space="0" w:color="auto"/>
                    <w:bottom w:val="none" w:sz="0" w:space="0" w:color="auto"/>
                    <w:right w:val="none" w:sz="0" w:space="0" w:color="auto"/>
                  </w:divBdr>
                  <w:divsChild>
                    <w:div w:id="1023046858">
                      <w:marLeft w:val="0"/>
                      <w:marRight w:val="0"/>
                      <w:marTop w:val="0"/>
                      <w:marBottom w:val="0"/>
                      <w:divBdr>
                        <w:top w:val="none" w:sz="0" w:space="0" w:color="auto"/>
                        <w:left w:val="none" w:sz="0" w:space="0" w:color="auto"/>
                        <w:bottom w:val="none" w:sz="0" w:space="0" w:color="auto"/>
                        <w:right w:val="none" w:sz="0" w:space="0" w:color="auto"/>
                      </w:divBdr>
                      <w:divsChild>
                        <w:div w:id="652946924">
                          <w:marLeft w:val="0"/>
                          <w:marRight w:val="0"/>
                          <w:marTop w:val="0"/>
                          <w:marBottom w:val="0"/>
                          <w:divBdr>
                            <w:top w:val="none" w:sz="0" w:space="0" w:color="auto"/>
                            <w:left w:val="none" w:sz="0" w:space="0" w:color="auto"/>
                            <w:bottom w:val="none" w:sz="0" w:space="0" w:color="auto"/>
                            <w:right w:val="none" w:sz="0" w:space="0" w:color="auto"/>
                          </w:divBdr>
                          <w:divsChild>
                            <w:div w:id="825364282">
                              <w:marLeft w:val="0"/>
                              <w:marRight w:val="0"/>
                              <w:marTop w:val="0"/>
                              <w:marBottom w:val="0"/>
                              <w:divBdr>
                                <w:top w:val="none" w:sz="0" w:space="0" w:color="auto"/>
                                <w:left w:val="none" w:sz="0" w:space="0" w:color="auto"/>
                                <w:bottom w:val="none" w:sz="0" w:space="0" w:color="auto"/>
                                <w:right w:val="none" w:sz="0" w:space="0" w:color="auto"/>
                              </w:divBdr>
                            </w:div>
                          </w:divsChild>
                        </w:div>
                        <w:div w:id="1128553096">
                          <w:marLeft w:val="0"/>
                          <w:marRight w:val="0"/>
                          <w:marTop w:val="0"/>
                          <w:marBottom w:val="0"/>
                          <w:divBdr>
                            <w:top w:val="none" w:sz="0" w:space="0" w:color="auto"/>
                            <w:left w:val="none" w:sz="0" w:space="0" w:color="auto"/>
                            <w:bottom w:val="none" w:sz="0" w:space="0" w:color="auto"/>
                            <w:right w:val="none" w:sz="0" w:space="0" w:color="auto"/>
                          </w:divBdr>
                          <w:divsChild>
                            <w:div w:id="15474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0234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54886272">
          <w:marLeft w:val="0"/>
          <w:marRight w:val="0"/>
          <w:marTop w:val="0"/>
          <w:marBottom w:val="600"/>
          <w:divBdr>
            <w:top w:val="single" w:sz="12" w:space="23" w:color="EEEEEE"/>
            <w:left w:val="none" w:sz="0" w:space="0" w:color="auto"/>
            <w:bottom w:val="single" w:sz="12" w:space="23" w:color="EEEEEE"/>
            <w:right w:val="none" w:sz="0" w:space="0" w:color="auto"/>
          </w:divBdr>
        </w:div>
        <w:div w:id="291793016">
          <w:marLeft w:val="0"/>
          <w:marRight w:val="0"/>
          <w:marTop w:val="0"/>
          <w:marBottom w:val="600"/>
          <w:divBdr>
            <w:top w:val="single" w:sz="12" w:space="23" w:color="EEEEEE"/>
            <w:left w:val="none" w:sz="0" w:space="0" w:color="auto"/>
            <w:bottom w:val="single" w:sz="12" w:space="23" w:color="EEEEEE"/>
            <w:right w:val="none" w:sz="0" w:space="0" w:color="auto"/>
          </w:divBdr>
        </w:div>
        <w:div w:id="374886611">
          <w:marLeft w:val="0"/>
          <w:marRight w:val="0"/>
          <w:marTop w:val="0"/>
          <w:marBottom w:val="600"/>
          <w:divBdr>
            <w:top w:val="single" w:sz="12" w:space="23" w:color="EEEEEE"/>
            <w:left w:val="none" w:sz="0" w:space="0" w:color="auto"/>
            <w:bottom w:val="single" w:sz="12" w:space="23" w:color="EEEEEE"/>
            <w:right w:val="none" w:sz="0" w:space="0" w:color="auto"/>
          </w:divBdr>
        </w:div>
        <w:div w:id="385225706">
          <w:marLeft w:val="0"/>
          <w:marRight w:val="0"/>
          <w:marTop w:val="0"/>
          <w:marBottom w:val="600"/>
          <w:divBdr>
            <w:top w:val="single" w:sz="12" w:space="23" w:color="EEEEEE"/>
            <w:left w:val="none" w:sz="0" w:space="0" w:color="auto"/>
            <w:bottom w:val="single" w:sz="12" w:space="23" w:color="EEEEEE"/>
            <w:right w:val="none" w:sz="0" w:space="0" w:color="auto"/>
          </w:divBdr>
        </w:div>
        <w:div w:id="653140350">
          <w:marLeft w:val="0"/>
          <w:marRight w:val="0"/>
          <w:marTop w:val="0"/>
          <w:marBottom w:val="0"/>
          <w:divBdr>
            <w:top w:val="none" w:sz="0" w:space="0" w:color="auto"/>
            <w:left w:val="none" w:sz="0" w:space="0" w:color="auto"/>
            <w:bottom w:val="none" w:sz="0" w:space="0" w:color="auto"/>
            <w:right w:val="none" w:sz="0" w:space="0" w:color="auto"/>
          </w:divBdr>
          <w:divsChild>
            <w:div w:id="410078841">
              <w:marLeft w:val="0"/>
              <w:marRight w:val="0"/>
              <w:marTop w:val="0"/>
              <w:marBottom w:val="525"/>
              <w:divBdr>
                <w:top w:val="none" w:sz="0" w:space="0" w:color="auto"/>
                <w:left w:val="none" w:sz="0" w:space="0" w:color="auto"/>
                <w:bottom w:val="none" w:sz="0" w:space="0" w:color="auto"/>
                <w:right w:val="none" w:sz="0" w:space="0" w:color="auto"/>
              </w:divBdr>
              <w:divsChild>
                <w:div w:id="13604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0151">
          <w:marLeft w:val="0"/>
          <w:marRight w:val="0"/>
          <w:marTop w:val="0"/>
          <w:marBottom w:val="600"/>
          <w:divBdr>
            <w:top w:val="single" w:sz="12" w:space="23" w:color="EEEEEE"/>
            <w:left w:val="none" w:sz="0" w:space="0" w:color="auto"/>
            <w:bottom w:val="single" w:sz="12" w:space="23" w:color="EEEEEE"/>
            <w:right w:val="none" w:sz="0" w:space="0" w:color="auto"/>
          </w:divBdr>
        </w:div>
        <w:div w:id="988510460">
          <w:marLeft w:val="0"/>
          <w:marRight w:val="0"/>
          <w:marTop w:val="0"/>
          <w:marBottom w:val="0"/>
          <w:divBdr>
            <w:top w:val="none" w:sz="0" w:space="0" w:color="auto"/>
            <w:left w:val="none" w:sz="0" w:space="0" w:color="auto"/>
            <w:bottom w:val="none" w:sz="0" w:space="0" w:color="auto"/>
            <w:right w:val="none" w:sz="0" w:space="0" w:color="auto"/>
          </w:divBdr>
          <w:divsChild>
            <w:div w:id="1963917717">
              <w:marLeft w:val="0"/>
              <w:marRight w:val="0"/>
              <w:marTop w:val="0"/>
              <w:marBottom w:val="525"/>
              <w:divBdr>
                <w:top w:val="none" w:sz="0" w:space="0" w:color="auto"/>
                <w:left w:val="none" w:sz="0" w:space="0" w:color="auto"/>
                <w:bottom w:val="none" w:sz="0" w:space="0" w:color="auto"/>
                <w:right w:val="none" w:sz="0" w:space="0" w:color="auto"/>
              </w:divBdr>
              <w:divsChild>
                <w:div w:id="1092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131">
          <w:marLeft w:val="0"/>
          <w:marRight w:val="0"/>
          <w:marTop w:val="0"/>
          <w:marBottom w:val="600"/>
          <w:divBdr>
            <w:top w:val="single" w:sz="12" w:space="23" w:color="EEEEEE"/>
            <w:left w:val="none" w:sz="0" w:space="0" w:color="auto"/>
            <w:bottom w:val="single" w:sz="12" w:space="23" w:color="EEEEEE"/>
            <w:right w:val="none" w:sz="0" w:space="0" w:color="auto"/>
          </w:divBdr>
        </w:div>
        <w:div w:id="1161193223">
          <w:marLeft w:val="0"/>
          <w:marRight w:val="0"/>
          <w:marTop w:val="0"/>
          <w:marBottom w:val="0"/>
          <w:divBdr>
            <w:top w:val="none" w:sz="0" w:space="0" w:color="auto"/>
            <w:left w:val="none" w:sz="0" w:space="0" w:color="auto"/>
            <w:bottom w:val="none" w:sz="0" w:space="0" w:color="auto"/>
            <w:right w:val="none" w:sz="0" w:space="0" w:color="auto"/>
          </w:divBdr>
          <w:divsChild>
            <w:div w:id="1752123682">
              <w:marLeft w:val="0"/>
              <w:marRight w:val="0"/>
              <w:marTop w:val="0"/>
              <w:marBottom w:val="525"/>
              <w:divBdr>
                <w:top w:val="none" w:sz="0" w:space="0" w:color="auto"/>
                <w:left w:val="none" w:sz="0" w:space="0" w:color="auto"/>
                <w:bottom w:val="none" w:sz="0" w:space="0" w:color="auto"/>
                <w:right w:val="none" w:sz="0" w:space="0" w:color="auto"/>
              </w:divBdr>
              <w:divsChild>
                <w:div w:id="50425662">
                  <w:marLeft w:val="0"/>
                  <w:marRight w:val="0"/>
                  <w:marTop w:val="6075"/>
                  <w:marBottom w:val="0"/>
                  <w:divBdr>
                    <w:top w:val="none" w:sz="0" w:space="0" w:color="auto"/>
                    <w:left w:val="none" w:sz="0" w:space="0" w:color="auto"/>
                    <w:bottom w:val="none" w:sz="0" w:space="0" w:color="auto"/>
                    <w:right w:val="none" w:sz="0" w:space="0" w:color="auto"/>
                  </w:divBdr>
                </w:div>
                <w:div w:id="193620912">
                  <w:marLeft w:val="0"/>
                  <w:marRight w:val="0"/>
                  <w:marTop w:val="0"/>
                  <w:marBottom w:val="0"/>
                  <w:divBdr>
                    <w:top w:val="none" w:sz="0" w:space="0" w:color="auto"/>
                    <w:left w:val="none" w:sz="0" w:space="0" w:color="auto"/>
                    <w:bottom w:val="none" w:sz="0" w:space="0" w:color="auto"/>
                    <w:right w:val="none" w:sz="0" w:space="0" w:color="auto"/>
                  </w:divBdr>
                  <w:divsChild>
                    <w:div w:id="1246110079">
                      <w:marLeft w:val="0"/>
                      <w:marRight w:val="0"/>
                      <w:marTop w:val="0"/>
                      <w:marBottom w:val="0"/>
                      <w:divBdr>
                        <w:top w:val="none" w:sz="0" w:space="0" w:color="auto"/>
                        <w:left w:val="none" w:sz="0" w:space="0" w:color="auto"/>
                        <w:bottom w:val="none" w:sz="0" w:space="0" w:color="auto"/>
                        <w:right w:val="none" w:sz="0" w:space="0" w:color="auto"/>
                      </w:divBdr>
                      <w:divsChild>
                        <w:div w:id="1553151081">
                          <w:marLeft w:val="0"/>
                          <w:marRight w:val="0"/>
                          <w:marTop w:val="0"/>
                          <w:marBottom w:val="0"/>
                          <w:divBdr>
                            <w:top w:val="none" w:sz="0" w:space="0" w:color="auto"/>
                            <w:left w:val="none" w:sz="0" w:space="0" w:color="auto"/>
                            <w:bottom w:val="none" w:sz="0" w:space="0" w:color="auto"/>
                            <w:right w:val="none" w:sz="0" w:space="0" w:color="auto"/>
                          </w:divBdr>
                          <w:divsChild>
                            <w:div w:id="884368543">
                              <w:marLeft w:val="0"/>
                              <w:marRight w:val="0"/>
                              <w:marTop w:val="0"/>
                              <w:marBottom w:val="0"/>
                              <w:divBdr>
                                <w:top w:val="none" w:sz="0" w:space="0" w:color="auto"/>
                                <w:left w:val="none" w:sz="0" w:space="0" w:color="auto"/>
                                <w:bottom w:val="none" w:sz="0" w:space="0" w:color="auto"/>
                                <w:right w:val="none" w:sz="0" w:space="0" w:color="auto"/>
                              </w:divBdr>
                            </w:div>
                          </w:divsChild>
                        </w:div>
                        <w:div w:id="2084712717">
                          <w:marLeft w:val="0"/>
                          <w:marRight w:val="0"/>
                          <w:marTop w:val="0"/>
                          <w:marBottom w:val="0"/>
                          <w:divBdr>
                            <w:top w:val="none" w:sz="0" w:space="0" w:color="auto"/>
                            <w:left w:val="none" w:sz="0" w:space="0" w:color="auto"/>
                            <w:bottom w:val="none" w:sz="0" w:space="0" w:color="auto"/>
                            <w:right w:val="none" w:sz="0" w:space="0" w:color="auto"/>
                          </w:divBdr>
                          <w:divsChild>
                            <w:div w:id="8907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3496">
                  <w:marLeft w:val="0"/>
                  <w:marRight w:val="0"/>
                  <w:marTop w:val="0"/>
                  <w:marBottom w:val="0"/>
                  <w:divBdr>
                    <w:top w:val="none" w:sz="0" w:space="0" w:color="auto"/>
                    <w:left w:val="none" w:sz="0" w:space="0" w:color="auto"/>
                    <w:bottom w:val="none" w:sz="0" w:space="0" w:color="auto"/>
                    <w:right w:val="none" w:sz="0" w:space="0" w:color="auto"/>
                  </w:divBdr>
                  <w:divsChild>
                    <w:div w:id="886648189">
                      <w:marLeft w:val="0"/>
                      <w:marRight w:val="-10800"/>
                      <w:marTop w:val="0"/>
                      <w:marBottom w:val="0"/>
                      <w:divBdr>
                        <w:top w:val="none" w:sz="0" w:space="0" w:color="auto"/>
                        <w:left w:val="none" w:sz="0" w:space="0" w:color="auto"/>
                        <w:bottom w:val="none" w:sz="0" w:space="0" w:color="auto"/>
                        <w:right w:val="none" w:sz="0" w:space="0" w:color="auto"/>
                      </w:divBdr>
                    </w:div>
                    <w:div w:id="149861550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201551932">
          <w:marLeft w:val="0"/>
          <w:marRight w:val="0"/>
          <w:marTop w:val="0"/>
          <w:marBottom w:val="600"/>
          <w:divBdr>
            <w:top w:val="single" w:sz="12" w:space="23" w:color="EEEEEE"/>
            <w:left w:val="none" w:sz="0" w:space="0" w:color="auto"/>
            <w:bottom w:val="single" w:sz="12" w:space="23" w:color="EEEEEE"/>
            <w:right w:val="none" w:sz="0" w:space="0" w:color="auto"/>
          </w:divBdr>
        </w:div>
        <w:div w:id="1256598846">
          <w:marLeft w:val="0"/>
          <w:marRight w:val="0"/>
          <w:marTop w:val="0"/>
          <w:marBottom w:val="0"/>
          <w:divBdr>
            <w:top w:val="none" w:sz="0" w:space="0" w:color="auto"/>
            <w:left w:val="none" w:sz="0" w:space="0" w:color="auto"/>
            <w:bottom w:val="none" w:sz="0" w:space="0" w:color="auto"/>
            <w:right w:val="none" w:sz="0" w:space="0" w:color="auto"/>
          </w:divBdr>
          <w:divsChild>
            <w:div w:id="1644845114">
              <w:marLeft w:val="0"/>
              <w:marRight w:val="0"/>
              <w:marTop w:val="0"/>
              <w:marBottom w:val="525"/>
              <w:divBdr>
                <w:top w:val="none" w:sz="0" w:space="0" w:color="auto"/>
                <w:left w:val="none" w:sz="0" w:space="0" w:color="auto"/>
                <w:bottom w:val="none" w:sz="0" w:space="0" w:color="auto"/>
                <w:right w:val="none" w:sz="0" w:space="0" w:color="auto"/>
              </w:divBdr>
              <w:divsChild>
                <w:div w:id="2945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9124">
          <w:marLeft w:val="0"/>
          <w:marRight w:val="0"/>
          <w:marTop w:val="0"/>
          <w:marBottom w:val="600"/>
          <w:divBdr>
            <w:top w:val="single" w:sz="12" w:space="23" w:color="EEEEEE"/>
            <w:left w:val="none" w:sz="0" w:space="0" w:color="auto"/>
            <w:bottom w:val="single" w:sz="12" w:space="23" w:color="EEEEEE"/>
            <w:right w:val="none" w:sz="0" w:space="0" w:color="auto"/>
          </w:divBdr>
        </w:div>
        <w:div w:id="1473600909">
          <w:marLeft w:val="0"/>
          <w:marRight w:val="0"/>
          <w:marTop w:val="0"/>
          <w:marBottom w:val="600"/>
          <w:divBdr>
            <w:top w:val="single" w:sz="12" w:space="23" w:color="EEEEEE"/>
            <w:left w:val="none" w:sz="0" w:space="0" w:color="auto"/>
            <w:bottom w:val="single" w:sz="12" w:space="23" w:color="EEEEEE"/>
            <w:right w:val="none" w:sz="0" w:space="0" w:color="auto"/>
          </w:divBdr>
        </w:div>
        <w:div w:id="1485856591">
          <w:marLeft w:val="0"/>
          <w:marRight w:val="0"/>
          <w:marTop w:val="0"/>
          <w:marBottom w:val="600"/>
          <w:divBdr>
            <w:top w:val="single" w:sz="12" w:space="23" w:color="EEEEEE"/>
            <w:left w:val="none" w:sz="0" w:space="0" w:color="auto"/>
            <w:bottom w:val="single" w:sz="12" w:space="23" w:color="EEEEEE"/>
            <w:right w:val="none" w:sz="0" w:space="0" w:color="auto"/>
          </w:divBdr>
        </w:div>
        <w:div w:id="1568877645">
          <w:marLeft w:val="0"/>
          <w:marRight w:val="0"/>
          <w:marTop w:val="0"/>
          <w:marBottom w:val="0"/>
          <w:divBdr>
            <w:top w:val="none" w:sz="0" w:space="0" w:color="auto"/>
            <w:left w:val="none" w:sz="0" w:space="0" w:color="auto"/>
            <w:bottom w:val="none" w:sz="0" w:space="0" w:color="auto"/>
            <w:right w:val="none" w:sz="0" w:space="0" w:color="auto"/>
          </w:divBdr>
          <w:divsChild>
            <w:div w:id="3747685">
              <w:marLeft w:val="0"/>
              <w:marRight w:val="0"/>
              <w:marTop w:val="0"/>
              <w:marBottom w:val="525"/>
              <w:divBdr>
                <w:top w:val="none" w:sz="0" w:space="0" w:color="auto"/>
                <w:left w:val="none" w:sz="0" w:space="0" w:color="auto"/>
                <w:bottom w:val="none" w:sz="0" w:space="0" w:color="auto"/>
                <w:right w:val="none" w:sz="0" w:space="0" w:color="auto"/>
              </w:divBdr>
              <w:divsChild>
                <w:div w:id="8088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8723">
          <w:marLeft w:val="0"/>
          <w:marRight w:val="0"/>
          <w:marTop w:val="0"/>
          <w:marBottom w:val="0"/>
          <w:divBdr>
            <w:top w:val="none" w:sz="0" w:space="0" w:color="auto"/>
            <w:left w:val="none" w:sz="0" w:space="0" w:color="auto"/>
            <w:bottom w:val="none" w:sz="0" w:space="0" w:color="auto"/>
            <w:right w:val="none" w:sz="0" w:space="0" w:color="auto"/>
          </w:divBdr>
          <w:divsChild>
            <w:div w:id="939327">
              <w:marLeft w:val="0"/>
              <w:marRight w:val="0"/>
              <w:marTop w:val="0"/>
              <w:marBottom w:val="525"/>
              <w:divBdr>
                <w:top w:val="none" w:sz="0" w:space="0" w:color="auto"/>
                <w:left w:val="none" w:sz="0" w:space="0" w:color="auto"/>
                <w:bottom w:val="none" w:sz="0" w:space="0" w:color="auto"/>
                <w:right w:val="none" w:sz="0" w:space="0" w:color="auto"/>
              </w:divBdr>
              <w:divsChild>
                <w:div w:id="142821322">
                  <w:marLeft w:val="0"/>
                  <w:marRight w:val="0"/>
                  <w:marTop w:val="0"/>
                  <w:marBottom w:val="0"/>
                  <w:divBdr>
                    <w:top w:val="none" w:sz="0" w:space="0" w:color="auto"/>
                    <w:left w:val="none" w:sz="0" w:space="0" w:color="auto"/>
                    <w:bottom w:val="none" w:sz="0" w:space="0" w:color="auto"/>
                    <w:right w:val="none" w:sz="0" w:space="0" w:color="auto"/>
                  </w:divBdr>
                  <w:divsChild>
                    <w:div w:id="7877175">
                      <w:marLeft w:val="0"/>
                      <w:marRight w:val="-10800"/>
                      <w:marTop w:val="0"/>
                      <w:marBottom w:val="0"/>
                      <w:divBdr>
                        <w:top w:val="none" w:sz="0" w:space="0" w:color="auto"/>
                        <w:left w:val="none" w:sz="0" w:space="0" w:color="auto"/>
                        <w:bottom w:val="none" w:sz="0" w:space="0" w:color="auto"/>
                        <w:right w:val="none" w:sz="0" w:space="0" w:color="auto"/>
                      </w:divBdr>
                    </w:div>
                    <w:div w:id="1876041743">
                      <w:marLeft w:val="0"/>
                      <w:marRight w:val="-10800"/>
                      <w:marTop w:val="0"/>
                      <w:marBottom w:val="0"/>
                      <w:divBdr>
                        <w:top w:val="none" w:sz="0" w:space="0" w:color="auto"/>
                        <w:left w:val="none" w:sz="0" w:space="0" w:color="auto"/>
                        <w:bottom w:val="none" w:sz="0" w:space="0" w:color="auto"/>
                        <w:right w:val="none" w:sz="0" w:space="0" w:color="auto"/>
                      </w:divBdr>
                    </w:div>
                    <w:div w:id="1876379926">
                      <w:marLeft w:val="0"/>
                      <w:marRight w:val="-10800"/>
                      <w:marTop w:val="0"/>
                      <w:marBottom w:val="0"/>
                      <w:divBdr>
                        <w:top w:val="none" w:sz="0" w:space="0" w:color="auto"/>
                        <w:left w:val="none" w:sz="0" w:space="0" w:color="auto"/>
                        <w:bottom w:val="none" w:sz="0" w:space="0" w:color="auto"/>
                        <w:right w:val="none" w:sz="0" w:space="0" w:color="auto"/>
                      </w:divBdr>
                    </w:div>
                  </w:divsChild>
                </w:div>
                <w:div w:id="892741537">
                  <w:marLeft w:val="0"/>
                  <w:marRight w:val="0"/>
                  <w:marTop w:val="6075"/>
                  <w:marBottom w:val="0"/>
                  <w:divBdr>
                    <w:top w:val="none" w:sz="0" w:space="0" w:color="auto"/>
                    <w:left w:val="none" w:sz="0" w:space="0" w:color="auto"/>
                    <w:bottom w:val="none" w:sz="0" w:space="0" w:color="auto"/>
                    <w:right w:val="none" w:sz="0" w:space="0" w:color="auto"/>
                  </w:divBdr>
                </w:div>
                <w:div w:id="941036722">
                  <w:marLeft w:val="0"/>
                  <w:marRight w:val="0"/>
                  <w:marTop w:val="0"/>
                  <w:marBottom w:val="0"/>
                  <w:divBdr>
                    <w:top w:val="none" w:sz="0" w:space="0" w:color="auto"/>
                    <w:left w:val="none" w:sz="0" w:space="0" w:color="auto"/>
                    <w:bottom w:val="none" w:sz="0" w:space="0" w:color="auto"/>
                    <w:right w:val="none" w:sz="0" w:space="0" w:color="auto"/>
                  </w:divBdr>
                  <w:divsChild>
                    <w:div w:id="307904982">
                      <w:marLeft w:val="0"/>
                      <w:marRight w:val="0"/>
                      <w:marTop w:val="0"/>
                      <w:marBottom w:val="0"/>
                      <w:divBdr>
                        <w:top w:val="none" w:sz="0" w:space="0" w:color="auto"/>
                        <w:left w:val="none" w:sz="0" w:space="0" w:color="auto"/>
                        <w:bottom w:val="none" w:sz="0" w:space="0" w:color="auto"/>
                        <w:right w:val="none" w:sz="0" w:space="0" w:color="auto"/>
                      </w:divBdr>
                      <w:divsChild>
                        <w:div w:id="101268846">
                          <w:marLeft w:val="0"/>
                          <w:marRight w:val="0"/>
                          <w:marTop w:val="0"/>
                          <w:marBottom w:val="0"/>
                          <w:divBdr>
                            <w:top w:val="none" w:sz="0" w:space="0" w:color="auto"/>
                            <w:left w:val="none" w:sz="0" w:space="0" w:color="auto"/>
                            <w:bottom w:val="none" w:sz="0" w:space="0" w:color="auto"/>
                            <w:right w:val="none" w:sz="0" w:space="0" w:color="auto"/>
                          </w:divBdr>
                          <w:divsChild>
                            <w:div w:id="101727843">
                              <w:marLeft w:val="0"/>
                              <w:marRight w:val="0"/>
                              <w:marTop w:val="0"/>
                              <w:marBottom w:val="0"/>
                              <w:divBdr>
                                <w:top w:val="none" w:sz="0" w:space="0" w:color="auto"/>
                                <w:left w:val="none" w:sz="0" w:space="0" w:color="auto"/>
                                <w:bottom w:val="none" w:sz="0" w:space="0" w:color="auto"/>
                                <w:right w:val="none" w:sz="0" w:space="0" w:color="auto"/>
                              </w:divBdr>
                            </w:div>
                          </w:divsChild>
                        </w:div>
                        <w:div w:id="994334590">
                          <w:marLeft w:val="0"/>
                          <w:marRight w:val="0"/>
                          <w:marTop w:val="0"/>
                          <w:marBottom w:val="0"/>
                          <w:divBdr>
                            <w:top w:val="none" w:sz="0" w:space="0" w:color="auto"/>
                            <w:left w:val="none" w:sz="0" w:space="0" w:color="auto"/>
                            <w:bottom w:val="none" w:sz="0" w:space="0" w:color="auto"/>
                            <w:right w:val="none" w:sz="0" w:space="0" w:color="auto"/>
                          </w:divBdr>
                          <w:divsChild>
                            <w:div w:id="1036080105">
                              <w:marLeft w:val="0"/>
                              <w:marRight w:val="0"/>
                              <w:marTop w:val="0"/>
                              <w:marBottom w:val="0"/>
                              <w:divBdr>
                                <w:top w:val="none" w:sz="0" w:space="0" w:color="auto"/>
                                <w:left w:val="none" w:sz="0" w:space="0" w:color="auto"/>
                                <w:bottom w:val="none" w:sz="0" w:space="0" w:color="auto"/>
                                <w:right w:val="none" w:sz="0" w:space="0" w:color="auto"/>
                              </w:divBdr>
                            </w:div>
                          </w:divsChild>
                        </w:div>
                        <w:div w:id="2070759960">
                          <w:marLeft w:val="0"/>
                          <w:marRight w:val="0"/>
                          <w:marTop w:val="0"/>
                          <w:marBottom w:val="0"/>
                          <w:divBdr>
                            <w:top w:val="none" w:sz="0" w:space="0" w:color="auto"/>
                            <w:left w:val="none" w:sz="0" w:space="0" w:color="auto"/>
                            <w:bottom w:val="none" w:sz="0" w:space="0" w:color="auto"/>
                            <w:right w:val="none" w:sz="0" w:space="0" w:color="auto"/>
                          </w:divBdr>
                          <w:divsChild>
                            <w:div w:id="15088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43706">
      <w:bodyDiv w:val="1"/>
      <w:marLeft w:val="0"/>
      <w:marRight w:val="0"/>
      <w:marTop w:val="0"/>
      <w:marBottom w:val="0"/>
      <w:divBdr>
        <w:top w:val="none" w:sz="0" w:space="0" w:color="auto"/>
        <w:left w:val="none" w:sz="0" w:space="0" w:color="auto"/>
        <w:bottom w:val="none" w:sz="0" w:space="0" w:color="auto"/>
        <w:right w:val="none" w:sz="0" w:space="0" w:color="auto"/>
      </w:divBdr>
      <w:divsChild>
        <w:div w:id="1066148746">
          <w:marLeft w:val="0"/>
          <w:marRight w:val="0"/>
          <w:marTop w:val="0"/>
          <w:marBottom w:val="0"/>
          <w:divBdr>
            <w:top w:val="none" w:sz="0" w:space="0" w:color="auto"/>
            <w:left w:val="single" w:sz="12" w:space="0" w:color="004465"/>
            <w:bottom w:val="none" w:sz="0" w:space="0" w:color="auto"/>
            <w:right w:val="none" w:sz="0" w:space="0" w:color="auto"/>
          </w:divBdr>
        </w:div>
      </w:divsChild>
    </w:div>
    <w:div w:id="1765608735">
      <w:bodyDiv w:val="1"/>
      <w:marLeft w:val="0"/>
      <w:marRight w:val="0"/>
      <w:marTop w:val="0"/>
      <w:marBottom w:val="0"/>
      <w:divBdr>
        <w:top w:val="none" w:sz="0" w:space="0" w:color="auto"/>
        <w:left w:val="none" w:sz="0" w:space="0" w:color="auto"/>
        <w:bottom w:val="none" w:sz="0" w:space="0" w:color="auto"/>
        <w:right w:val="none" w:sz="0" w:space="0" w:color="auto"/>
      </w:divBdr>
      <w:divsChild>
        <w:div w:id="34896257">
          <w:marLeft w:val="0"/>
          <w:marRight w:val="0"/>
          <w:marTop w:val="375"/>
          <w:marBottom w:val="330"/>
          <w:divBdr>
            <w:top w:val="none" w:sz="0" w:space="0" w:color="auto"/>
            <w:left w:val="none" w:sz="0" w:space="0" w:color="auto"/>
            <w:bottom w:val="none" w:sz="0" w:space="0" w:color="auto"/>
            <w:right w:val="none" w:sz="0" w:space="0" w:color="auto"/>
          </w:divBdr>
          <w:divsChild>
            <w:div w:id="631911446">
              <w:marLeft w:val="0"/>
              <w:marRight w:val="0"/>
              <w:marTop w:val="0"/>
              <w:marBottom w:val="210"/>
              <w:divBdr>
                <w:top w:val="none" w:sz="0" w:space="0" w:color="auto"/>
                <w:left w:val="none" w:sz="0" w:space="0" w:color="auto"/>
                <w:bottom w:val="none" w:sz="0" w:space="0" w:color="auto"/>
                <w:right w:val="none" w:sz="0" w:space="0" w:color="auto"/>
              </w:divBdr>
            </w:div>
            <w:div w:id="1459911582">
              <w:marLeft w:val="0"/>
              <w:marRight w:val="0"/>
              <w:marTop w:val="0"/>
              <w:marBottom w:val="210"/>
              <w:divBdr>
                <w:top w:val="none" w:sz="0" w:space="0" w:color="auto"/>
                <w:left w:val="none" w:sz="0" w:space="0" w:color="auto"/>
                <w:bottom w:val="none" w:sz="0" w:space="0" w:color="auto"/>
                <w:right w:val="none" w:sz="0" w:space="0" w:color="auto"/>
              </w:divBdr>
              <w:divsChild>
                <w:div w:id="1365792433">
                  <w:marLeft w:val="0"/>
                  <w:marRight w:val="0"/>
                  <w:marTop w:val="0"/>
                  <w:marBottom w:val="0"/>
                  <w:divBdr>
                    <w:top w:val="none" w:sz="0" w:space="0" w:color="auto"/>
                    <w:left w:val="none" w:sz="0" w:space="0" w:color="auto"/>
                    <w:bottom w:val="none" w:sz="0" w:space="0" w:color="auto"/>
                    <w:right w:val="none" w:sz="0" w:space="0" w:color="auto"/>
                  </w:divBdr>
                  <w:divsChild>
                    <w:div w:id="12846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74704">
          <w:marLeft w:val="0"/>
          <w:marRight w:val="0"/>
          <w:marTop w:val="0"/>
          <w:marBottom w:val="0"/>
          <w:divBdr>
            <w:top w:val="none" w:sz="0" w:space="0" w:color="auto"/>
            <w:left w:val="none" w:sz="0" w:space="0" w:color="auto"/>
            <w:bottom w:val="none" w:sz="0" w:space="0" w:color="auto"/>
            <w:right w:val="none" w:sz="0" w:space="0" w:color="auto"/>
          </w:divBdr>
          <w:divsChild>
            <w:div w:id="567500499">
              <w:marLeft w:val="0"/>
              <w:marRight w:val="0"/>
              <w:marTop w:val="0"/>
              <w:marBottom w:val="0"/>
              <w:divBdr>
                <w:top w:val="none" w:sz="0" w:space="0" w:color="auto"/>
                <w:left w:val="none" w:sz="0" w:space="0" w:color="auto"/>
                <w:bottom w:val="none" w:sz="0" w:space="0" w:color="auto"/>
                <w:right w:val="none" w:sz="0" w:space="0" w:color="auto"/>
              </w:divBdr>
              <w:divsChild>
                <w:div w:id="153375537">
                  <w:marLeft w:val="0"/>
                  <w:marRight w:val="0"/>
                  <w:marTop w:val="75"/>
                  <w:marBottom w:val="0"/>
                  <w:divBdr>
                    <w:top w:val="none" w:sz="0" w:space="0" w:color="auto"/>
                    <w:left w:val="none" w:sz="0" w:space="0" w:color="auto"/>
                    <w:bottom w:val="none" w:sz="0" w:space="0" w:color="auto"/>
                    <w:right w:val="none" w:sz="0" w:space="0" w:color="auto"/>
                  </w:divBdr>
                  <w:divsChild>
                    <w:div w:id="209978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23626">
              <w:marLeft w:val="0"/>
              <w:marRight w:val="0"/>
              <w:marTop w:val="0"/>
              <w:marBottom w:val="0"/>
              <w:divBdr>
                <w:top w:val="none" w:sz="0" w:space="0" w:color="auto"/>
                <w:left w:val="none" w:sz="0" w:space="0" w:color="auto"/>
                <w:bottom w:val="none" w:sz="0" w:space="0" w:color="auto"/>
                <w:right w:val="none" w:sz="0" w:space="0" w:color="auto"/>
              </w:divBdr>
              <w:divsChild>
                <w:div w:id="342630754">
                  <w:marLeft w:val="0"/>
                  <w:marRight w:val="0"/>
                  <w:marTop w:val="0"/>
                  <w:marBottom w:val="0"/>
                  <w:divBdr>
                    <w:top w:val="none" w:sz="0" w:space="0" w:color="auto"/>
                    <w:left w:val="none" w:sz="0" w:space="0" w:color="auto"/>
                    <w:bottom w:val="single" w:sz="6" w:space="15" w:color="FFFFFF"/>
                    <w:right w:val="none" w:sz="0" w:space="0" w:color="auto"/>
                  </w:divBdr>
                  <w:divsChild>
                    <w:div w:id="573859864">
                      <w:marLeft w:val="0"/>
                      <w:marRight w:val="0"/>
                      <w:marTop w:val="0"/>
                      <w:marBottom w:val="0"/>
                      <w:divBdr>
                        <w:top w:val="none" w:sz="0" w:space="0" w:color="auto"/>
                        <w:left w:val="none" w:sz="0" w:space="0" w:color="auto"/>
                        <w:bottom w:val="none" w:sz="0" w:space="0" w:color="auto"/>
                        <w:right w:val="none" w:sz="0" w:space="0" w:color="auto"/>
                      </w:divBdr>
                      <w:divsChild>
                        <w:div w:id="1501508909">
                          <w:marLeft w:val="0"/>
                          <w:marRight w:val="0"/>
                          <w:marTop w:val="0"/>
                          <w:marBottom w:val="0"/>
                          <w:divBdr>
                            <w:top w:val="none" w:sz="0" w:space="0" w:color="auto"/>
                            <w:left w:val="none" w:sz="0" w:space="0" w:color="auto"/>
                            <w:bottom w:val="none" w:sz="0" w:space="0" w:color="auto"/>
                            <w:right w:val="none" w:sz="0" w:space="0" w:color="auto"/>
                          </w:divBdr>
                          <w:divsChild>
                            <w:div w:id="1427388542">
                              <w:marLeft w:val="0"/>
                              <w:marRight w:val="0"/>
                              <w:marTop w:val="0"/>
                              <w:marBottom w:val="0"/>
                              <w:divBdr>
                                <w:top w:val="none" w:sz="0" w:space="0" w:color="auto"/>
                                <w:left w:val="none" w:sz="0" w:space="0" w:color="auto"/>
                                <w:bottom w:val="none" w:sz="0" w:space="0" w:color="auto"/>
                                <w:right w:val="none" w:sz="0" w:space="0" w:color="auto"/>
                              </w:divBdr>
                              <w:divsChild>
                                <w:div w:id="1555576688">
                                  <w:marLeft w:val="0"/>
                                  <w:marRight w:val="0"/>
                                  <w:marTop w:val="0"/>
                                  <w:marBottom w:val="150"/>
                                  <w:divBdr>
                                    <w:top w:val="none" w:sz="0" w:space="0" w:color="auto"/>
                                    <w:left w:val="none" w:sz="0" w:space="0" w:color="auto"/>
                                    <w:bottom w:val="none" w:sz="0" w:space="0" w:color="auto"/>
                                    <w:right w:val="none" w:sz="0" w:space="0" w:color="auto"/>
                                  </w:divBdr>
                                  <w:divsChild>
                                    <w:div w:id="532770129">
                                      <w:marLeft w:val="0"/>
                                      <w:marRight w:val="0"/>
                                      <w:marTop w:val="0"/>
                                      <w:marBottom w:val="0"/>
                                      <w:divBdr>
                                        <w:top w:val="none" w:sz="0" w:space="0" w:color="auto"/>
                                        <w:left w:val="none" w:sz="0" w:space="0" w:color="auto"/>
                                        <w:bottom w:val="none" w:sz="0" w:space="0" w:color="auto"/>
                                        <w:right w:val="none" w:sz="0" w:space="0" w:color="auto"/>
                                      </w:divBdr>
                                      <w:divsChild>
                                        <w:div w:id="409086189">
                                          <w:marLeft w:val="0"/>
                                          <w:marRight w:val="0"/>
                                          <w:marTop w:val="0"/>
                                          <w:marBottom w:val="300"/>
                                          <w:divBdr>
                                            <w:top w:val="none" w:sz="0" w:space="0" w:color="auto"/>
                                            <w:left w:val="none" w:sz="0" w:space="0" w:color="auto"/>
                                            <w:bottom w:val="none" w:sz="0" w:space="0" w:color="auto"/>
                                            <w:right w:val="none" w:sz="0" w:space="0" w:color="auto"/>
                                          </w:divBdr>
                                          <w:divsChild>
                                            <w:div w:id="1091513931">
                                              <w:marLeft w:val="0"/>
                                              <w:marRight w:val="0"/>
                                              <w:marTop w:val="0"/>
                                              <w:marBottom w:val="0"/>
                                              <w:divBdr>
                                                <w:top w:val="none" w:sz="0" w:space="0" w:color="auto"/>
                                                <w:left w:val="none" w:sz="0" w:space="0" w:color="auto"/>
                                                <w:bottom w:val="none" w:sz="0" w:space="0" w:color="auto"/>
                                                <w:right w:val="none" w:sz="0" w:space="0" w:color="auto"/>
                                              </w:divBdr>
                                            </w:div>
                                          </w:divsChild>
                                        </w:div>
                                        <w:div w:id="1843547215">
                                          <w:marLeft w:val="0"/>
                                          <w:marRight w:val="0"/>
                                          <w:marTop w:val="0"/>
                                          <w:marBottom w:val="240"/>
                                          <w:divBdr>
                                            <w:top w:val="none" w:sz="0" w:space="0" w:color="auto"/>
                                            <w:left w:val="none" w:sz="0" w:space="0" w:color="auto"/>
                                            <w:bottom w:val="none" w:sz="0" w:space="0" w:color="auto"/>
                                            <w:right w:val="none" w:sz="0" w:space="0" w:color="auto"/>
                                          </w:divBdr>
                                        </w:div>
                                        <w:div w:id="2039502655">
                                          <w:marLeft w:val="0"/>
                                          <w:marRight w:val="0"/>
                                          <w:marTop w:val="0"/>
                                          <w:marBottom w:val="300"/>
                                          <w:divBdr>
                                            <w:top w:val="none" w:sz="0" w:space="0" w:color="auto"/>
                                            <w:left w:val="none" w:sz="0" w:space="0" w:color="auto"/>
                                            <w:bottom w:val="none" w:sz="0" w:space="0" w:color="auto"/>
                                            <w:right w:val="none" w:sz="0" w:space="0" w:color="auto"/>
                                          </w:divBdr>
                                          <w:divsChild>
                                            <w:div w:id="516620401">
                                              <w:marLeft w:val="0"/>
                                              <w:marRight w:val="0"/>
                                              <w:marTop w:val="0"/>
                                              <w:marBottom w:val="225"/>
                                              <w:divBdr>
                                                <w:top w:val="none" w:sz="0" w:space="0" w:color="auto"/>
                                                <w:left w:val="none" w:sz="0" w:space="0" w:color="auto"/>
                                                <w:bottom w:val="none" w:sz="0" w:space="0" w:color="auto"/>
                                                <w:right w:val="none" w:sz="0" w:space="0" w:color="auto"/>
                                              </w:divBdr>
                                            </w:div>
                                            <w:div w:id="635523325">
                                              <w:marLeft w:val="0"/>
                                              <w:marRight w:val="0"/>
                                              <w:marTop w:val="0"/>
                                              <w:marBottom w:val="225"/>
                                              <w:divBdr>
                                                <w:top w:val="none" w:sz="0" w:space="0" w:color="auto"/>
                                                <w:left w:val="none" w:sz="0" w:space="0" w:color="auto"/>
                                                <w:bottom w:val="none" w:sz="0" w:space="0" w:color="auto"/>
                                                <w:right w:val="none" w:sz="0" w:space="0" w:color="auto"/>
                                              </w:divBdr>
                                            </w:div>
                                            <w:div w:id="1454403356">
                                              <w:marLeft w:val="300"/>
                                              <w:marRight w:val="0"/>
                                              <w:marTop w:val="0"/>
                                              <w:marBottom w:val="150"/>
                                              <w:divBdr>
                                                <w:top w:val="none" w:sz="0" w:space="0" w:color="auto"/>
                                                <w:left w:val="none" w:sz="0" w:space="0" w:color="auto"/>
                                                <w:bottom w:val="none" w:sz="0" w:space="0" w:color="auto"/>
                                                <w:right w:val="none" w:sz="0" w:space="0" w:color="auto"/>
                                              </w:divBdr>
                                              <w:divsChild>
                                                <w:div w:id="712928476">
                                                  <w:marLeft w:val="0"/>
                                                  <w:marRight w:val="0"/>
                                                  <w:marTop w:val="0"/>
                                                  <w:marBottom w:val="0"/>
                                                  <w:divBdr>
                                                    <w:top w:val="none" w:sz="0" w:space="0" w:color="auto"/>
                                                    <w:left w:val="none" w:sz="0" w:space="0" w:color="auto"/>
                                                    <w:bottom w:val="none" w:sz="0" w:space="0" w:color="auto"/>
                                                    <w:right w:val="none" w:sz="0" w:space="0" w:color="auto"/>
                                                  </w:divBdr>
                                                  <w:divsChild>
                                                    <w:div w:id="859665207">
                                                      <w:marLeft w:val="0"/>
                                                      <w:marRight w:val="0"/>
                                                      <w:marTop w:val="225"/>
                                                      <w:marBottom w:val="0"/>
                                                      <w:divBdr>
                                                        <w:top w:val="none" w:sz="0" w:space="0" w:color="auto"/>
                                                        <w:left w:val="none" w:sz="0" w:space="0" w:color="auto"/>
                                                        <w:bottom w:val="none" w:sz="0" w:space="0" w:color="auto"/>
                                                        <w:right w:val="none" w:sz="0" w:space="0" w:color="auto"/>
                                                      </w:divBdr>
                                                      <w:divsChild>
                                                        <w:div w:id="397704642">
                                                          <w:marLeft w:val="0"/>
                                                          <w:marRight w:val="0"/>
                                                          <w:marTop w:val="0"/>
                                                          <w:marBottom w:val="0"/>
                                                          <w:divBdr>
                                                            <w:top w:val="none" w:sz="0" w:space="0" w:color="auto"/>
                                                            <w:left w:val="none" w:sz="0" w:space="0" w:color="auto"/>
                                                            <w:bottom w:val="none" w:sz="0" w:space="0" w:color="auto"/>
                                                            <w:right w:val="none" w:sz="0" w:space="0" w:color="auto"/>
                                                          </w:divBdr>
                                                        </w:div>
                                                        <w:div w:id="20487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70547">
                                              <w:marLeft w:val="0"/>
                                              <w:marRight w:val="0"/>
                                              <w:marTop w:val="0"/>
                                              <w:marBottom w:val="225"/>
                                              <w:divBdr>
                                                <w:top w:val="none" w:sz="0" w:space="0" w:color="auto"/>
                                                <w:left w:val="none" w:sz="0" w:space="0" w:color="auto"/>
                                                <w:bottom w:val="none" w:sz="0" w:space="0" w:color="auto"/>
                                                <w:right w:val="none" w:sz="0" w:space="0" w:color="auto"/>
                                              </w:divBdr>
                                            </w:div>
                                            <w:div w:id="1772161001">
                                              <w:marLeft w:val="0"/>
                                              <w:marRight w:val="300"/>
                                              <w:marTop w:val="0"/>
                                              <w:marBottom w:val="150"/>
                                              <w:divBdr>
                                                <w:top w:val="none" w:sz="0" w:space="0" w:color="auto"/>
                                                <w:left w:val="none" w:sz="0" w:space="0" w:color="auto"/>
                                                <w:bottom w:val="none" w:sz="0" w:space="0" w:color="auto"/>
                                                <w:right w:val="none" w:sz="0" w:space="0" w:color="auto"/>
                                              </w:divBdr>
                                              <w:divsChild>
                                                <w:div w:id="258683617">
                                                  <w:marLeft w:val="0"/>
                                                  <w:marRight w:val="0"/>
                                                  <w:marTop w:val="0"/>
                                                  <w:marBottom w:val="0"/>
                                                  <w:divBdr>
                                                    <w:top w:val="none" w:sz="0" w:space="0" w:color="auto"/>
                                                    <w:left w:val="none" w:sz="0" w:space="0" w:color="auto"/>
                                                    <w:bottom w:val="none" w:sz="0" w:space="0" w:color="auto"/>
                                                    <w:right w:val="none" w:sz="0" w:space="0" w:color="auto"/>
                                                  </w:divBdr>
                                                  <w:divsChild>
                                                    <w:div w:id="2116124227">
                                                      <w:marLeft w:val="0"/>
                                                      <w:marRight w:val="0"/>
                                                      <w:marTop w:val="225"/>
                                                      <w:marBottom w:val="0"/>
                                                      <w:divBdr>
                                                        <w:top w:val="none" w:sz="0" w:space="0" w:color="auto"/>
                                                        <w:left w:val="none" w:sz="0" w:space="0" w:color="auto"/>
                                                        <w:bottom w:val="none" w:sz="0" w:space="0" w:color="auto"/>
                                                        <w:right w:val="none" w:sz="0" w:space="0" w:color="auto"/>
                                                      </w:divBdr>
                                                      <w:divsChild>
                                                        <w:div w:id="1613635813">
                                                          <w:marLeft w:val="0"/>
                                                          <w:marRight w:val="0"/>
                                                          <w:marTop w:val="0"/>
                                                          <w:marBottom w:val="0"/>
                                                          <w:divBdr>
                                                            <w:top w:val="none" w:sz="0" w:space="0" w:color="auto"/>
                                                            <w:left w:val="none" w:sz="0" w:space="0" w:color="auto"/>
                                                            <w:bottom w:val="none" w:sz="0" w:space="0" w:color="auto"/>
                                                            <w:right w:val="none" w:sz="0" w:space="0" w:color="auto"/>
                                                          </w:divBdr>
                                                        </w:div>
                                                        <w:div w:id="17435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2617">
                                              <w:marLeft w:val="300"/>
                                              <w:marRight w:val="0"/>
                                              <w:marTop w:val="0"/>
                                              <w:marBottom w:val="150"/>
                                              <w:divBdr>
                                                <w:top w:val="none" w:sz="0" w:space="0" w:color="auto"/>
                                                <w:left w:val="none" w:sz="0" w:space="0" w:color="auto"/>
                                                <w:bottom w:val="none" w:sz="0" w:space="0" w:color="auto"/>
                                                <w:right w:val="none" w:sz="0" w:space="0" w:color="auto"/>
                                              </w:divBdr>
                                              <w:divsChild>
                                                <w:div w:id="1030565851">
                                                  <w:marLeft w:val="0"/>
                                                  <w:marRight w:val="0"/>
                                                  <w:marTop w:val="0"/>
                                                  <w:marBottom w:val="0"/>
                                                  <w:divBdr>
                                                    <w:top w:val="none" w:sz="0" w:space="0" w:color="auto"/>
                                                    <w:left w:val="none" w:sz="0" w:space="0" w:color="auto"/>
                                                    <w:bottom w:val="none" w:sz="0" w:space="0" w:color="auto"/>
                                                    <w:right w:val="none" w:sz="0" w:space="0" w:color="auto"/>
                                                  </w:divBdr>
                                                  <w:divsChild>
                                                    <w:div w:id="1066950681">
                                                      <w:marLeft w:val="0"/>
                                                      <w:marRight w:val="0"/>
                                                      <w:marTop w:val="225"/>
                                                      <w:marBottom w:val="0"/>
                                                      <w:divBdr>
                                                        <w:top w:val="none" w:sz="0" w:space="0" w:color="auto"/>
                                                        <w:left w:val="none" w:sz="0" w:space="0" w:color="auto"/>
                                                        <w:bottom w:val="none" w:sz="0" w:space="0" w:color="auto"/>
                                                        <w:right w:val="none" w:sz="0" w:space="0" w:color="auto"/>
                                                      </w:divBdr>
                                                      <w:divsChild>
                                                        <w:div w:id="39788265">
                                                          <w:marLeft w:val="0"/>
                                                          <w:marRight w:val="0"/>
                                                          <w:marTop w:val="0"/>
                                                          <w:marBottom w:val="0"/>
                                                          <w:divBdr>
                                                            <w:top w:val="none" w:sz="0" w:space="0" w:color="auto"/>
                                                            <w:left w:val="none" w:sz="0" w:space="0" w:color="auto"/>
                                                            <w:bottom w:val="none" w:sz="0" w:space="0" w:color="auto"/>
                                                            <w:right w:val="none" w:sz="0" w:space="0" w:color="auto"/>
                                                          </w:divBdr>
                                                        </w:div>
                                                        <w:div w:id="17597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95919">
                                              <w:marLeft w:val="0"/>
                                              <w:marRight w:val="0"/>
                                              <w:marTop w:val="0"/>
                                              <w:marBottom w:val="300"/>
                                              <w:divBdr>
                                                <w:top w:val="none" w:sz="0" w:space="0" w:color="auto"/>
                                                <w:left w:val="none" w:sz="0" w:space="0" w:color="auto"/>
                                                <w:bottom w:val="none" w:sz="0" w:space="0" w:color="auto"/>
                                                <w:right w:val="none" w:sz="0" w:space="0" w:color="auto"/>
                                              </w:divBdr>
                                              <w:divsChild>
                                                <w:div w:id="263075928">
                                                  <w:marLeft w:val="0"/>
                                                  <w:marRight w:val="0"/>
                                                  <w:marTop w:val="0"/>
                                                  <w:marBottom w:val="0"/>
                                                  <w:divBdr>
                                                    <w:top w:val="none" w:sz="0" w:space="0" w:color="auto"/>
                                                    <w:left w:val="none" w:sz="0" w:space="0" w:color="auto"/>
                                                    <w:bottom w:val="none" w:sz="0" w:space="0" w:color="auto"/>
                                                    <w:right w:val="none" w:sz="0" w:space="0" w:color="auto"/>
                                                  </w:divBdr>
                                                </w:div>
                                                <w:div w:id="7215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995038">
      <w:bodyDiv w:val="1"/>
      <w:marLeft w:val="0"/>
      <w:marRight w:val="0"/>
      <w:marTop w:val="0"/>
      <w:marBottom w:val="0"/>
      <w:divBdr>
        <w:top w:val="none" w:sz="0" w:space="0" w:color="auto"/>
        <w:left w:val="none" w:sz="0" w:space="0" w:color="auto"/>
        <w:bottom w:val="none" w:sz="0" w:space="0" w:color="auto"/>
        <w:right w:val="none" w:sz="0" w:space="0" w:color="auto"/>
      </w:divBdr>
    </w:div>
    <w:div w:id="1770193423">
      <w:bodyDiv w:val="1"/>
      <w:marLeft w:val="0"/>
      <w:marRight w:val="0"/>
      <w:marTop w:val="0"/>
      <w:marBottom w:val="0"/>
      <w:divBdr>
        <w:top w:val="none" w:sz="0" w:space="0" w:color="auto"/>
        <w:left w:val="none" w:sz="0" w:space="0" w:color="auto"/>
        <w:bottom w:val="none" w:sz="0" w:space="0" w:color="auto"/>
        <w:right w:val="none" w:sz="0" w:space="0" w:color="auto"/>
      </w:divBdr>
    </w:div>
    <w:div w:id="1772044703">
      <w:bodyDiv w:val="1"/>
      <w:marLeft w:val="0"/>
      <w:marRight w:val="0"/>
      <w:marTop w:val="0"/>
      <w:marBottom w:val="0"/>
      <w:divBdr>
        <w:top w:val="none" w:sz="0" w:space="0" w:color="auto"/>
        <w:left w:val="none" w:sz="0" w:space="0" w:color="auto"/>
        <w:bottom w:val="none" w:sz="0" w:space="0" w:color="auto"/>
        <w:right w:val="none" w:sz="0" w:space="0" w:color="auto"/>
      </w:divBdr>
      <w:divsChild>
        <w:div w:id="444157990">
          <w:marLeft w:val="0"/>
          <w:marRight w:val="0"/>
          <w:marTop w:val="0"/>
          <w:marBottom w:val="0"/>
          <w:divBdr>
            <w:top w:val="none" w:sz="0" w:space="0" w:color="auto"/>
            <w:left w:val="none" w:sz="0" w:space="0" w:color="auto"/>
            <w:bottom w:val="none" w:sz="0" w:space="0" w:color="auto"/>
            <w:right w:val="none" w:sz="0" w:space="0" w:color="auto"/>
          </w:divBdr>
          <w:divsChild>
            <w:div w:id="685130397">
              <w:marLeft w:val="0"/>
              <w:marRight w:val="0"/>
              <w:marTop w:val="0"/>
              <w:marBottom w:val="225"/>
              <w:divBdr>
                <w:top w:val="none" w:sz="0" w:space="0" w:color="auto"/>
                <w:left w:val="none" w:sz="0" w:space="0" w:color="auto"/>
                <w:bottom w:val="none" w:sz="0" w:space="0" w:color="auto"/>
                <w:right w:val="none" w:sz="0" w:space="0" w:color="auto"/>
              </w:divBdr>
              <w:divsChild>
                <w:div w:id="400444589">
                  <w:marLeft w:val="0"/>
                  <w:marRight w:val="0"/>
                  <w:marTop w:val="0"/>
                  <w:marBottom w:val="0"/>
                  <w:divBdr>
                    <w:top w:val="none" w:sz="0" w:space="0" w:color="auto"/>
                    <w:left w:val="none" w:sz="0" w:space="0" w:color="auto"/>
                    <w:bottom w:val="none" w:sz="0" w:space="0" w:color="auto"/>
                    <w:right w:val="none" w:sz="0" w:space="0" w:color="auto"/>
                  </w:divBdr>
                  <w:divsChild>
                    <w:div w:id="210968435">
                      <w:marLeft w:val="0"/>
                      <w:marRight w:val="0"/>
                      <w:marTop w:val="0"/>
                      <w:marBottom w:val="0"/>
                      <w:divBdr>
                        <w:top w:val="none" w:sz="0" w:space="0" w:color="auto"/>
                        <w:left w:val="none" w:sz="0" w:space="0" w:color="auto"/>
                        <w:bottom w:val="none" w:sz="0" w:space="0" w:color="auto"/>
                        <w:right w:val="none" w:sz="0" w:space="0" w:color="auto"/>
                      </w:divBdr>
                      <w:divsChild>
                        <w:div w:id="962731984">
                          <w:marLeft w:val="0"/>
                          <w:marRight w:val="0"/>
                          <w:marTop w:val="0"/>
                          <w:marBottom w:val="0"/>
                          <w:divBdr>
                            <w:top w:val="none" w:sz="0" w:space="0" w:color="auto"/>
                            <w:left w:val="none" w:sz="0" w:space="0" w:color="auto"/>
                            <w:bottom w:val="none" w:sz="0" w:space="0" w:color="auto"/>
                            <w:right w:val="none" w:sz="0" w:space="0" w:color="auto"/>
                          </w:divBdr>
                          <w:divsChild>
                            <w:div w:id="1294287908">
                              <w:marLeft w:val="0"/>
                              <w:marRight w:val="0"/>
                              <w:marTop w:val="0"/>
                              <w:marBottom w:val="0"/>
                              <w:divBdr>
                                <w:top w:val="none" w:sz="0" w:space="0" w:color="auto"/>
                                <w:left w:val="none" w:sz="0" w:space="0" w:color="auto"/>
                                <w:bottom w:val="none" w:sz="0" w:space="0" w:color="auto"/>
                                <w:right w:val="none" w:sz="0" w:space="0" w:color="auto"/>
                              </w:divBdr>
                              <w:divsChild>
                                <w:div w:id="3539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1900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64290411">
              <w:marLeft w:val="0"/>
              <w:marRight w:val="0"/>
              <w:marTop w:val="120"/>
              <w:marBottom w:val="120"/>
              <w:divBdr>
                <w:top w:val="none" w:sz="0" w:space="0" w:color="auto"/>
                <w:left w:val="none" w:sz="0" w:space="0" w:color="auto"/>
                <w:bottom w:val="none" w:sz="0" w:space="0" w:color="auto"/>
                <w:right w:val="none" w:sz="0" w:space="0" w:color="auto"/>
              </w:divBdr>
              <w:divsChild>
                <w:div w:id="1604415071">
                  <w:marLeft w:val="0"/>
                  <w:marRight w:val="0"/>
                  <w:marTop w:val="0"/>
                  <w:marBottom w:val="0"/>
                  <w:divBdr>
                    <w:top w:val="none" w:sz="0" w:space="0" w:color="auto"/>
                    <w:left w:val="none" w:sz="0" w:space="0" w:color="auto"/>
                    <w:bottom w:val="none" w:sz="0" w:space="0" w:color="auto"/>
                    <w:right w:val="none" w:sz="0" w:space="0" w:color="auto"/>
                  </w:divBdr>
                  <w:divsChild>
                    <w:div w:id="17119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17113">
      <w:bodyDiv w:val="1"/>
      <w:marLeft w:val="0"/>
      <w:marRight w:val="0"/>
      <w:marTop w:val="0"/>
      <w:marBottom w:val="0"/>
      <w:divBdr>
        <w:top w:val="none" w:sz="0" w:space="0" w:color="auto"/>
        <w:left w:val="none" w:sz="0" w:space="0" w:color="auto"/>
        <w:bottom w:val="none" w:sz="0" w:space="0" w:color="auto"/>
        <w:right w:val="none" w:sz="0" w:space="0" w:color="auto"/>
      </w:divBdr>
      <w:divsChild>
        <w:div w:id="324435199">
          <w:marLeft w:val="0"/>
          <w:marRight w:val="0"/>
          <w:marTop w:val="0"/>
          <w:marBottom w:val="0"/>
          <w:divBdr>
            <w:top w:val="none" w:sz="0" w:space="0" w:color="auto"/>
            <w:left w:val="none" w:sz="0" w:space="0" w:color="auto"/>
            <w:bottom w:val="none" w:sz="0" w:space="0" w:color="auto"/>
            <w:right w:val="none" w:sz="0" w:space="0" w:color="auto"/>
          </w:divBdr>
          <w:divsChild>
            <w:div w:id="598298505">
              <w:marLeft w:val="0"/>
              <w:marRight w:val="0"/>
              <w:marTop w:val="120"/>
              <w:marBottom w:val="120"/>
              <w:divBdr>
                <w:top w:val="none" w:sz="0" w:space="0" w:color="auto"/>
                <w:left w:val="none" w:sz="0" w:space="0" w:color="auto"/>
                <w:bottom w:val="none" w:sz="0" w:space="0" w:color="auto"/>
                <w:right w:val="none" w:sz="0" w:space="0" w:color="auto"/>
              </w:divBdr>
              <w:divsChild>
                <w:div w:id="621810106">
                  <w:marLeft w:val="0"/>
                  <w:marRight w:val="0"/>
                  <w:marTop w:val="0"/>
                  <w:marBottom w:val="0"/>
                  <w:divBdr>
                    <w:top w:val="none" w:sz="0" w:space="0" w:color="auto"/>
                    <w:left w:val="none" w:sz="0" w:space="0" w:color="auto"/>
                    <w:bottom w:val="none" w:sz="0" w:space="0" w:color="auto"/>
                    <w:right w:val="none" w:sz="0" w:space="0" w:color="auto"/>
                  </w:divBdr>
                  <w:divsChild>
                    <w:div w:id="7077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4892">
              <w:marLeft w:val="0"/>
              <w:marRight w:val="0"/>
              <w:marTop w:val="0"/>
              <w:marBottom w:val="225"/>
              <w:divBdr>
                <w:top w:val="none" w:sz="0" w:space="0" w:color="auto"/>
                <w:left w:val="none" w:sz="0" w:space="0" w:color="auto"/>
                <w:bottom w:val="none" w:sz="0" w:space="0" w:color="auto"/>
                <w:right w:val="none" w:sz="0" w:space="0" w:color="auto"/>
              </w:divBdr>
              <w:divsChild>
                <w:div w:id="1393692314">
                  <w:marLeft w:val="0"/>
                  <w:marRight w:val="0"/>
                  <w:marTop w:val="0"/>
                  <w:marBottom w:val="0"/>
                  <w:divBdr>
                    <w:top w:val="none" w:sz="0" w:space="0" w:color="auto"/>
                    <w:left w:val="none" w:sz="0" w:space="0" w:color="auto"/>
                    <w:bottom w:val="none" w:sz="0" w:space="0" w:color="auto"/>
                    <w:right w:val="none" w:sz="0" w:space="0" w:color="auto"/>
                  </w:divBdr>
                  <w:divsChild>
                    <w:div w:id="1281111979">
                      <w:marLeft w:val="0"/>
                      <w:marRight w:val="0"/>
                      <w:marTop w:val="0"/>
                      <w:marBottom w:val="195"/>
                      <w:divBdr>
                        <w:top w:val="none" w:sz="0" w:space="0" w:color="auto"/>
                        <w:left w:val="none" w:sz="0" w:space="0" w:color="auto"/>
                        <w:bottom w:val="none" w:sz="0" w:space="0" w:color="auto"/>
                        <w:right w:val="none" w:sz="0" w:space="0" w:color="auto"/>
                      </w:divBdr>
                    </w:div>
                    <w:div w:id="1678993157">
                      <w:marLeft w:val="0"/>
                      <w:marRight w:val="0"/>
                      <w:marTop w:val="0"/>
                      <w:marBottom w:val="0"/>
                      <w:divBdr>
                        <w:top w:val="none" w:sz="0" w:space="0" w:color="auto"/>
                        <w:left w:val="none" w:sz="0" w:space="0" w:color="auto"/>
                        <w:bottom w:val="none" w:sz="0" w:space="0" w:color="auto"/>
                        <w:right w:val="none" w:sz="0" w:space="0" w:color="auto"/>
                      </w:divBdr>
                      <w:divsChild>
                        <w:div w:id="1711372669">
                          <w:marLeft w:val="0"/>
                          <w:marRight w:val="0"/>
                          <w:marTop w:val="0"/>
                          <w:marBottom w:val="0"/>
                          <w:divBdr>
                            <w:top w:val="none" w:sz="0" w:space="0" w:color="auto"/>
                            <w:left w:val="none" w:sz="0" w:space="0" w:color="auto"/>
                            <w:bottom w:val="none" w:sz="0" w:space="0" w:color="auto"/>
                            <w:right w:val="none" w:sz="0" w:space="0" w:color="auto"/>
                          </w:divBdr>
                          <w:divsChild>
                            <w:div w:id="565804777">
                              <w:marLeft w:val="0"/>
                              <w:marRight w:val="0"/>
                              <w:marTop w:val="0"/>
                              <w:marBottom w:val="0"/>
                              <w:divBdr>
                                <w:top w:val="none" w:sz="0" w:space="0" w:color="auto"/>
                                <w:left w:val="none" w:sz="0" w:space="0" w:color="auto"/>
                                <w:bottom w:val="none" w:sz="0" w:space="0" w:color="auto"/>
                                <w:right w:val="none" w:sz="0" w:space="0" w:color="auto"/>
                              </w:divBdr>
                              <w:divsChild>
                                <w:div w:id="2599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401332">
      <w:bodyDiv w:val="1"/>
      <w:marLeft w:val="0"/>
      <w:marRight w:val="0"/>
      <w:marTop w:val="0"/>
      <w:marBottom w:val="0"/>
      <w:divBdr>
        <w:top w:val="none" w:sz="0" w:space="0" w:color="auto"/>
        <w:left w:val="none" w:sz="0" w:space="0" w:color="auto"/>
        <w:bottom w:val="none" w:sz="0" w:space="0" w:color="auto"/>
        <w:right w:val="none" w:sz="0" w:space="0" w:color="auto"/>
      </w:divBdr>
      <w:divsChild>
        <w:div w:id="666834690">
          <w:marLeft w:val="0"/>
          <w:marRight w:val="0"/>
          <w:marTop w:val="0"/>
          <w:marBottom w:val="0"/>
          <w:divBdr>
            <w:top w:val="none" w:sz="0" w:space="0" w:color="auto"/>
            <w:left w:val="none" w:sz="0" w:space="0" w:color="auto"/>
            <w:bottom w:val="none" w:sz="0" w:space="0" w:color="auto"/>
            <w:right w:val="none" w:sz="0" w:space="0" w:color="auto"/>
          </w:divBdr>
        </w:div>
        <w:div w:id="1704285099">
          <w:marLeft w:val="0"/>
          <w:marRight w:val="0"/>
          <w:marTop w:val="0"/>
          <w:marBottom w:val="0"/>
          <w:divBdr>
            <w:top w:val="none" w:sz="0" w:space="0" w:color="auto"/>
            <w:left w:val="none" w:sz="0" w:space="0" w:color="auto"/>
            <w:bottom w:val="none" w:sz="0" w:space="0" w:color="auto"/>
            <w:right w:val="none" w:sz="0" w:space="0" w:color="auto"/>
          </w:divBdr>
          <w:divsChild>
            <w:div w:id="8408199">
              <w:marLeft w:val="0"/>
              <w:marRight w:val="0"/>
              <w:marTop w:val="0"/>
              <w:marBottom w:val="0"/>
              <w:divBdr>
                <w:top w:val="none" w:sz="0" w:space="0" w:color="auto"/>
                <w:left w:val="none" w:sz="0" w:space="0" w:color="auto"/>
                <w:bottom w:val="none" w:sz="0" w:space="0" w:color="auto"/>
                <w:right w:val="none" w:sz="0" w:space="0" w:color="auto"/>
              </w:divBdr>
              <w:divsChild>
                <w:div w:id="570311401">
                  <w:marLeft w:val="0"/>
                  <w:marRight w:val="0"/>
                  <w:marTop w:val="375"/>
                  <w:marBottom w:val="0"/>
                  <w:divBdr>
                    <w:top w:val="none" w:sz="0" w:space="0" w:color="auto"/>
                    <w:left w:val="none" w:sz="0" w:space="0" w:color="auto"/>
                    <w:bottom w:val="none" w:sz="0" w:space="0" w:color="auto"/>
                    <w:right w:val="none" w:sz="0" w:space="0" w:color="auto"/>
                  </w:divBdr>
                  <w:divsChild>
                    <w:div w:id="222838509">
                      <w:marLeft w:val="0"/>
                      <w:marRight w:val="0"/>
                      <w:marTop w:val="225"/>
                      <w:marBottom w:val="0"/>
                      <w:divBdr>
                        <w:top w:val="none" w:sz="0" w:space="0" w:color="auto"/>
                        <w:left w:val="none" w:sz="0" w:space="0" w:color="auto"/>
                        <w:bottom w:val="none" w:sz="0" w:space="0" w:color="auto"/>
                        <w:right w:val="none" w:sz="0" w:space="0" w:color="auto"/>
                      </w:divBdr>
                      <w:divsChild>
                        <w:div w:id="205530962">
                          <w:marLeft w:val="0"/>
                          <w:marRight w:val="0"/>
                          <w:marTop w:val="0"/>
                          <w:marBottom w:val="0"/>
                          <w:divBdr>
                            <w:top w:val="none" w:sz="0" w:space="0" w:color="auto"/>
                            <w:left w:val="none" w:sz="0" w:space="0" w:color="auto"/>
                            <w:bottom w:val="none" w:sz="0" w:space="0" w:color="auto"/>
                            <w:right w:val="none" w:sz="0" w:space="0" w:color="auto"/>
                          </w:divBdr>
                          <w:divsChild>
                            <w:div w:id="1996296473">
                              <w:marLeft w:val="0"/>
                              <w:marRight w:val="0"/>
                              <w:marTop w:val="0"/>
                              <w:marBottom w:val="0"/>
                              <w:divBdr>
                                <w:top w:val="single" w:sz="6" w:space="0" w:color="D9D9D9"/>
                                <w:left w:val="none" w:sz="0" w:space="0" w:color="auto"/>
                                <w:bottom w:val="single" w:sz="6" w:space="0" w:color="D9D9D9"/>
                                <w:right w:val="none" w:sz="0" w:space="0" w:color="auto"/>
                              </w:divBdr>
                              <w:divsChild>
                                <w:div w:id="1170949972">
                                  <w:marLeft w:val="0"/>
                                  <w:marRight w:val="0"/>
                                  <w:marTop w:val="375"/>
                                  <w:marBottom w:val="0"/>
                                  <w:divBdr>
                                    <w:top w:val="none" w:sz="0" w:space="0" w:color="auto"/>
                                    <w:left w:val="none" w:sz="0" w:space="0" w:color="auto"/>
                                    <w:bottom w:val="none" w:sz="0" w:space="0" w:color="auto"/>
                                    <w:right w:val="none" w:sz="0" w:space="0" w:color="auto"/>
                                  </w:divBdr>
                                  <w:divsChild>
                                    <w:div w:id="149493106">
                                      <w:marLeft w:val="0"/>
                                      <w:marRight w:val="0"/>
                                      <w:marTop w:val="0"/>
                                      <w:marBottom w:val="0"/>
                                      <w:divBdr>
                                        <w:top w:val="none" w:sz="0" w:space="0" w:color="auto"/>
                                        <w:left w:val="none" w:sz="0" w:space="0" w:color="auto"/>
                                        <w:bottom w:val="none" w:sz="0" w:space="0" w:color="auto"/>
                                        <w:right w:val="none" w:sz="0" w:space="0" w:color="auto"/>
                                      </w:divBdr>
                                      <w:divsChild>
                                        <w:div w:id="529609391">
                                          <w:marLeft w:val="0"/>
                                          <w:marRight w:val="0"/>
                                          <w:marTop w:val="0"/>
                                          <w:marBottom w:val="0"/>
                                          <w:divBdr>
                                            <w:top w:val="none" w:sz="0" w:space="0" w:color="auto"/>
                                            <w:left w:val="none" w:sz="0" w:space="0" w:color="auto"/>
                                            <w:bottom w:val="none" w:sz="0" w:space="0" w:color="auto"/>
                                            <w:right w:val="none" w:sz="0" w:space="0" w:color="auto"/>
                                          </w:divBdr>
                                          <w:divsChild>
                                            <w:div w:id="21049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3233">
                                      <w:marLeft w:val="0"/>
                                      <w:marRight w:val="0"/>
                                      <w:marTop w:val="375"/>
                                      <w:marBottom w:val="0"/>
                                      <w:divBdr>
                                        <w:top w:val="none" w:sz="0" w:space="0" w:color="auto"/>
                                        <w:left w:val="none" w:sz="0" w:space="0" w:color="auto"/>
                                        <w:bottom w:val="none" w:sz="0" w:space="0" w:color="auto"/>
                                        <w:right w:val="none" w:sz="0" w:space="0" w:color="auto"/>
                                      </w:divBdr>
                                      <w:divsChild>
                                        <w:div w:id="1063522393">
                                          <w:marLeft w:val="0"/>
                                          <w:marRight w:val="0"/>
                                          <w:marTop w:val="0"/>
                                          <w:marBottom w:val="0"/>
                                          <w:divBdr>
                                            <w:top w:val="none" w:sz="0" w:space="0" w:color="auto"/>
                                            <w:left w:val="none" w:sz="0" w:space="0" w:color="auto"/>
                                            <w:bottom w:val="none" w:sz="0" w:space="0" w:color="auto"/>
                                            <w:right w:val="none" w:sz="0" w:space="0" w:color="auto"/>
                                          </w:divBdr>
                                        </w:div>
                                      </w:divsChild>
                                    </w:div>
                                    <w:div w:id="1120807198">
                                      <w:marLeft w:val="0"/>
                                      <w:marRight w:val="0"/>
                                      <w:marTop w:val="225"/>
                                      <w:marBottom w:val="0"/>
                                      <w:divBdr>
                                        <w:top w:val="none" w:sz="0" w:space="0" w:color="auto"/>
                                        <w:left w:val="none" w:sz="0" w:space="0" w:color="auto"/>
                                        <w:bottom w:val="none" w:sz="0" w:space="0" w:color="auto"/>
                                        <w:right w:val="none" w:sz="0" w:space="0" w:color="auto"/>
                                      </w:divBdr>
                                      <w:divsChild>
                                        <w:div w:id="589237844">
                                          <w:marLeft w:val="0"/>
                                          <w:marRight w:val="0"/>
                                          <w:marTop w:val="0"/>
                                          <w:marBottom w:val="0"/>
                                          <w:divBdr>
                                            <w:top w:val="none" w:sz="0" w:space="0" w:color="auto"/>
                                            <w:left w:val="none" w:sz="0" w:space="0" w:color="auto"/>
                                            <w:bottom w:val="none" w:sz="0" w:space="0" w:color="auto"/>
                                            <w:right w:val="none" w:sz="0" w:space="0" w:color="auto"/>
                                          </w:divBdr>
                                        </w:div>
                                      </w:divsChild>
                                    </w:div>
                                    <w:div w:id="1588610405">
                                      <w:marLeft w:val="0"/>
                                      <w:marRight w:val="0"/>
                                      <w:marTop w:val="375"/>
                                      <w:marBottom w:val="0"/>
                                      <w:divBdr>
                                        <w:top w:val="none" w:sz="0" w:space="0" w:color="auto"/>
                                        <w:left w:val="none" w:sz="0" w:space="0" w:color="auto"/>
                                        <w:bottom w:val="none" w:sz="0" w:space="0" w:color="auto"/>
                                        <w:right w:val="none" w:sz="0" w:space="0" w:color="auto"/>
                                      </w:divBdr>
                                      <w:divsChild>
                                        <w:div w:id="2435517">
                                          <w:marLeft w:val="0"/>
                                          <w:marRight w:val="0"/>
                                          <w:marTop w:val="525"/>
                                          <w:marBottom w:val="0"/>
                                          <w:divBdr>
                                            <w:top w:val="none" w:sz="0" w:space="0" w:color="auto"/>
                                            <w:left w:val="none" w:sz="0" w:space="0" w:color="auto"/>
                                            <w:bottom w:val="none" w:sz="0" w:space="0" w:color="auto"/>
                                            <w:right w:val="none" w:sz="0" w:space="0" w:color="auto"/>
                                          </w:divBdr>
                                        </w:div>
                                        <w:div w:id="524095648">
                                          <w:marLeft w:val="0"/>
                                          <w:marRight w:val="0"/>
                                          <w:marTop w:val="300"/>
                                          <w:marBottom w:val="0"/>
                                          <w:divBdr>
                                            <w:top w:val="none" w:sz="0" w:space="0" w:color="auto"/>
                                            <w:left w:val="none" w:sz="0" w:space="0" w:color="auto"/>
                                            <w:bottom w:val="none" w:sz="0" w:space="0" w:color="auto"/>
                                            <w:right w:val="none" w:sz="0" w:space="0" w:color="auto"/>
                                          </w:divBdr>
                                          <w:divsChild>
                                            <w:div w:id="1461920518">
                                              <w:marLeft w:val="0"/>
                                              <w:marRight w:val="0"/>
                                              <w:marTop w:val="0"/>
                                              <w:marBottom w:val="0"/>
                                              <w:divBdr>
                                                <w:top w:val="none" w:sz="0" w:space="0" w:color="auto"/>
                                                <w:left w:val="none" w:sz="0" w:space="0" w:color="auto"/>
                                                <w:bottom w:val="none" w:sz="0" w:space="0" w:color="auto"/>
                                                <w:right w:val="none" w:sz="0" w:space="0" w:color="auto"/>
                                              </w:divBdr>
                                            </w:div>
                                          </w:divsChild>
                                        </w:div>
                                        <w:div w:id="615723790">
                                          <w:marLeft w:val="0"/>
                                          <w:marRight w:val="0"/>
                                          <w:marTop w:val="225"/>
                                          <w:marBottom w:val="0"/>
                                          <w:divBdr>
                                            <w:top w:val="none" w:sz="0" w:space="0" w:color="auto"/>
                                            <w:left w:val="none" w:sz="0" w:space="0" w:color="auto"/>
                                            <w:bottom w:val="none" w:sz="0" w:space="0" w:color="auto"/>
                                            <w:right w:val="none" w:sz="0" w:space="0" w:color="auto"/>
                                          </w:divBdr>
                                          <w:divsChild>
                                            <w:div w:id="1375227607">
                                              <w:marLeft w:val="0"/>
                                              <w:marRight w:val="0"/>
                                              <w:marTop w:val="0"/>
                                              <w:marBottom w:val="0"/>
                                              <w:divBdr>
                                                <w:top w:val="none" w:sz="0" w:space="0" w:color="auto"/>
                                                <w:left w:val="none" w:sz="0" w:space="0" w:color="auto"/>
                                                <w:bottom w:val="none" w:sz="0" w:space="0" w:color="auto"/>
                                                <w:right w:val="none" w:sz="0" w:space="0" w:color="auto"/>
                                              </w:divBdr>
                                            </w:div>
                                          </w:divsChild>
                                        </w:div>
                                        <w:div w:id="683216289">
                                          <w:marLeft w:val="0"/>
                                          <w:marRight w:val="0"/>
                                          <w:marTop w:val="525"/>
                                          <w:marBottom w:val="0"/>
                                          <w:divBdr>
                                            <w:top w:val="none" w:sz="0" w:space="0" w:color="auto"/>
                                            <w:left w:val="none" w:sz="0" w:space="0" w:color="auto"/>
                                            <w:bottom w:val="none" w:sz="0" w:space="0" w:color="auto"/>
                                            <w:right w:val="none" w:sz="0" w:space="0" w:color="auto"/>
                                          </w:divBdr>
                                        </w:div>
                                        <w:div w:id="954868565">
                                          <w:marLeft w:val="0"/>
                                          <w:marRight w:val="0"/>
                                          <w:marTop w:val="0"/>
                                          <w:marBottom w:val="0"/>
                                          <w:divBdr>
                                            <w:top w:val="none" w:sz="0" w:space="0" w:color="auto"/>
                                            <w:left w:val="none" w:sz="0" w:space="0" w:color="auto"/>
                                            <w:bottom w:val="none" w:sz="0" w:space="0" w:color="auto"/>
                                            <w:right w:val="none" w:sz="0" w:space="0" w:color="auto"/>
                                          </w:divBdr>
                                          <w:divsChild>
                                            <w:div w:id="886376436">
                                              <w:marLeft w:val="0"/>
                                              <w:marRight w:val="0"/>
                                              <w:marTop w:val="0"/>
                                              <w:marBottom w:val="0"/>
                                              <w:divBdr>
                                                <w:top w:val="none" w:sz="0" w:space="0" w:color="auto"/>
                                                <w:left w:val="none" w:sz="0" w:space="0" w:color="auto"/>
                                                <w:bottom w:val="none" w:sz="0" w:space="0" w:color="auto"/>
                                                <w:right w:val="none" w:sz="0" w:space="0" w:color="auto"/>
                                              </w:divBdr>
                                              <w:divsChild>
                                                <w:div w:id="17799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8420">
                                          <w:marLeft w:val="0"/>
                                          <w:marRight w:val="0"/>
                                          <w:marTop w:val="225"/>
                                          <w:marBottom w:val="0"/>
                                          <w:divBdr>
                                            <w:top w:val="none" w:sz="0" w:space="0" w:color="auto"/>
                                            <w:left w:val="none" w:sz="0" w:space="0" w:color="auto"/>
                                            <w:bottom w:val="none" w:sz="0" w:space="0" w:color="auto"/>
                                            <w:right w:val="none" w:sz="0" w:space="0" w:color="auto"/>
                                          </w:divBdr>
                                          <w:divsChild>
                                            <w:div w:id="1621690543">
                                              <w:marLeft w:val="0"/>
                                              <w:marRight w:val="0"/>
                                              <w:marTop w:val="0"/>
                                              <w:marBottom w:val="0"/>
                                              <w:divBdr>
                                                <w:top w:val="none" w:sz="0" w:space="0" w:color="auto"/>
                                                <w:left w:val="none" w:sz="0" w:space="0" w:color="auto"/>
                                                <w:bottom w:val="none" w:sz="0" w:space="0" w:color="auto"/>
                                                <w:right w:val="none" w:sz="0" w:space="0" w:color="auto"/>
                                              </w:divBdr>
                                            </w:div>
                                          </w:divsChild>
                                        </w:div>
                                        <w:div w:id="1080103132">
                                          <w:marLeft w:val="0"/>
                                          <w:marRight w:val="0"/>
                                          <w:marTop w:val="375"/>
                                          <w:marBottom w:val="0"/>
                                          <w:divBdr>
                                            <w:top w:val="none" w:sz="0" w:space="0" w:color="auto"/>
                                            <w:left w:val="none" w:sz="0" w:space="0" w:color="auto"/>
                                            <w:bottom w:val="none" w:sz="0" w:space="0" w:color="auto"/>
                                            <w:right w:val="none" w:sz="0" w:space="0" w:color="auto"/>
                                          </w:divBdr>
                                          <w:divsChild>
                                            <w:div w:id="378550787">
                                              <w:marLeft w:val="0"/>
                                              <w:marRight w:val="0"/>
                                              <w:marTop w:val="375"/>
                                              <w:marBottom w:val="0"/>
                                              <w:divBdr>
                                                <w:top w:val="none" w:sz="0" w:space="0" w:color="auto"/>
                                                <w:left w:val="none" w:sz="0" w:space="0" w:color="auto"/>
                                                <w:bottom w:val="none" w:sz="0" w:space="0" w:color="auto"/>
                                                <w:right w:val="none" w:sz="0" w:space="0" w:color="auto"/>
                                              </w:divBdr>
                                              <w:divsChild>
                                                <w:div w:id="165174602">
                                                  <w:marLeft w:val="0"/>
                                                  <w:marRight w:val="0"/>
                                                  <w:marTop w:val="0"/>
                                                  <w:marBottom w:val="0"/>
                                                  <w:divBdr>
                                                    <w:top w:val="none" w:sz="0" w:space="0" w:color="auto"/>
                                                    <w:left w:val="none" w:sz="0" w:space="0" w:color="auto"/>
                                                    <w:bottom w:val="none" w:sz="0" w:space="0" w:color="auto"/>
                                                    <w:right w:val="none" w:sz="0" w:space="0" w:color="auto"/>
                                                  </w:divBdr>
                                                </w:div>
                                              </w:divsChild>
                                            </w:div>
                                            <w:div w:id="548765409">
                                              <w:marLeft w:val="0"/>
                                              <w:marRight w:val="0"/>
                                              <w:marTop w:val="225"/>
                                              <w:marBottom w:val="0"/>
                                              <w:divBdr>
                                                <w:top w:val="none" w:sz="0" w:space="0" w:color="auto"/>
                                                <w:left w:val="none" w:sz="0" w:space="0" w:color="auto"/>
                                                <w:bottom w:val="none" w:sz="0" w:space="0" w:color="auto"/>
                                                <w:right w:val="none" w:sz="0" w:space="0" w:color="auto"/>
                                              </w:divBdr>
                                              <w:divsChild>
                                                <w:div w:id="429158756">
                                                  <w:marLeft w:val="0"/>
                                                  <w:marRight w:val="0"/>
                                                  <w:marTop w:val="0"/>
                                                  <w:marBottom w:val="0"/>
                                                  <w:divBdr>
                                                    <w:top w:val="none" w:sz="0" w:space="0" w:color="auto"/>
                                                    <w:left w:val="none" w:sz="0" w:space="0" w:color="auto"/>
                                                    <w:bottom w:val="none" w:sz="0" w:space="0" w:color="auto"/>
                                                    <w:right w:val="none" w:sz="0" w:space="0" w:color="auto"/>
                                                  </w:divBdr>
                                                </w:div>
                                              </w:divsChild>
                                            </w:div>
                                            <w:div w:id="1619335398">
                                              <w:marLeft w:val="0"/>
                                              <w:marRight w:val="0"/>
                                              <w:marTop w:val="375"/>
                                              <w:marBottom w:val="0"/>
                                              <w:divBdr>
                                                <w:top w:val="none" w:sz="0" w:space="0" w:color="auto"/>
                                                <w:left w:val="none" w:sz="0" w:space="0" w:color="auto"/>
                                                <w:bottom w:val="none" w:sz="0" w:space="0" w:color="auto"/>
                                                <w:right w:val="none" w:sz="0" w:space="0" w:color="auto"/>
                                              </w:divBdr>
                                              <w:divsChild>
                                                <w:div w:id="127667604">
                                                  <w:marLeft w:val="0"/>
                                                  <w:marRight w:val="0"/>
                                                  <w:marTop w:val="375"/>
                                                  <w:marBottom w:val="0"/>
                                                  <w:divBdr>
                                                    <w:top w:val="none" w:sz="0" w:space="0" w:color="auto"/>
                                                    <w:left w:val="none" w:sz="0" w:space="0" w:color="auto"/>
                                                    <w:bottom w:val="none" w:sz="0" w:space="0" w:color="auto"/>
                                                    <w:right w:val="none" w:sz="0" w:space="0" w:color="auto"/>
                                                  </w:divBdr>
                                                  <w:divsChild>
                                                    <w:div w:id="1076443317">
                                                      <w:marLeft w:val="0"/>
                                                      <w:marRight w:val="0"/>
                                                      <w:marTop w:val="0"/>
                                                      <w:marBottom w:val="0"/>
                                                      <w:divBdr>
                                                        <w:top w:val="none" w:sz="0" w:space="0" w:color="auto"/>
                                                        <w:left w:val="none" w:sz="0" w:space="0" w:color="auto"/>
                                                        <w:bottom w:val="none" w:sz="0" w:space="0" w:color="auto"/>
                                                        <w:right w:val="none" w:sz="0" w:space="0" w:color="auto"/>
                                                      </w:divBdr>
                                                      <w:divsChild>
                                                        <w:div w:id="594284325">
                                                          <w:marLeft w:val="0"/>
                                                          <w:marRight w:val="0"/>
                                                          <w:marTop w:val="525"/>
                                                          <w:marBottom w:val="0"/>
                                                          <w:divBdr>
                                                            <w:top w:val="none" w:sz="0" w:space="0" w:color="auto"/>
                                                            <w:left w:val="none" w:sz="0" w:space="0" w:color="auto"/>
                                                            <w:bottom w:val="none" w:sz="0" w:space="0" w:color="auto"/>
                                                            <w:right w:val="none" w:sz="0" w:space="0" w:color="auto"/>
                                                          </w:divBdr>
                                                        </w:div>
                                                        <w:div w:id="1263227892">
                                                          <w:marLeft w:val="0"/>
                                                          <w:marRight w:val="0"/>
                                                          <w:marTop w:val="300"/>
                                                          <w:marBottom w:val="0"/>
                                                          <w:divBdr>
                                                            <w:top w:val="none" w:sz="0" w:space="0" w:color="auto"/>
                                                            <w:left w:val="none" w:sz="0" w:space="0" w:color="auto"/>
                                                            <w:bottom w:val="none" w:sz="0" w:space="0" w:color="auto"/>
                                                            <w:right w:val="none" w:sz="0" w:space="0" w:color="auto"/>
                                                          </w:divBdr>
                                                          <w:divsChild>
                                                            <w:div w:id="17315025">
                                                              <w:marLeft w:val="0"/>
                                                              <w:marRight w:val="0"/>
                                                              <w:marTop w:val="0"/>
                                                              <w:marBottom w:val="0"/>
                                                              <w:divBdr>
                                                                <w:top w:val="none" w:sz="0" w:space="0" w:color="auto"/>
                                                                <w:left w:val="none" w:sz="0" w:space="0" w:color="auto"/>
                                                                <w:bottom w:val="none" w:sz="0" w:space="0" w:color="auto"/>
                                                                <w:right w:val="none" w:sz="0" w:space="0" w:color="auto"/>
                                                              </w:divBdr>
                                                            </w:div>
                                                          </w:divsChild>
                                                        </w:div>
                                                        <w:div w:id="1326591971">
                                                          <w:marLeft w:val="0"/>
                                                          <w:marRight w:val="0"/>
                                                          <w:marTop w:val="225"/>
                                                          <w:marBottom w:val="0"/>
                                                          <w:divBdr>
                                                            <w:top w:val="none" w:sz="0" w:space="0" w:color="auto"/>
                                                            <w:left w:val="none" w:sz="0" w:space="0" w:color="auto"/>
                                                            <w:bottom w:val="none" w:sz="0" w:space="0" w:color="auto"/>
                                                            <w:right w:val="none" w:sz="0" w:space="0" w:color="auto"/>
                                                          </w:divBdr>
                                                          <w:divsChild>
                                                            <w:div w:id="1710303744">
                                                              <w:marLeft w:val="0"/>
                                                              <w:marRight w:val="0"/>
                                                              <w:marTop w:val="0"/>
                                                              <w:marBottom w:val="0"/>
                                                              <w:divBdr>
                                                                <w:top w:val="none" w:sz="0" w:space="0" w:color="auto"/>
                                                                <w:left w:val="none" w:sz="0" w:space="0" w:color="auto"/>
                                                                <w:bottom w:val="none" w:sz="0" w:space="0" w:color="auto"/>
                                                                <w:right w:val="none" w:sz="0" w:space="0" w:color="auto"/>
                                                              </w:divBdr>
                                                            </w:div>
                                                          </w:divsChild>
                                                        </w:div>
                                                        <w:div w:id="1588416983">
                                                          <w:marLeft w:val="0"/>
                                                          <w:marRight w:val="0"/>
                                                          <w:marTop w:val="375"/>
                                                          <w:marBottom w:val="0"/>
                                                          <w:divBdr>
                                                            <w:top w:val="none" w:sz="0" w:space="0" w:color="auto"/>
                                                            <w:left w:val="none" w:sz="0" w:space="0" w:color="auto"/>
                                                            <w:bottom w:val="none" w:sz="0" w:space="0" w:color="auto"/>
                                                            <w:right w:val="none" w:sz="0" w:space="0" w:color="auto"/>
                                                          </w:divBdr>
                                                          <w:divsChild>
                                                            <w:div w:id="451827691">
                                                              <w:marLeft w:val="0"/>
                                                              <w:marRight w:val="0"/>
                                                              <w:marTop w:val="0"/>
                                                              <w:marBottom w:val="0"/>
                                                              <w:divBdr>
                                                                <w:top w:val="none" w:sz="0" w:space="0" w:color="auto"/>
                                                                <w:left w:val="none" w:sz="0" w:space="0" w:color="auto"/>
                                                                <w:bottom w:val="none" w:sz="0" w:space="0" w:color="auto"/>
                                                                <w:right w:val="none" w:sz="0" w:space="0" w:color="auto"/>
                                                              </w:divBdr>
                                                              <w:divsChild>
                                                                <w:div w:id="1106147574">
                                                                  <w:marLeft w:val="0"/>
                                                                  <w:marRight w:val="0"/>
                                                                  <w:marTop w:val="0"/>
                                                                  <w:marBottom w:val="0"/>
                                                                  <w:divBdr>
                                                                    <w:top w:val="none" w:sz="0" w:space="0" w:color="auto"/>
                                                                    <w:left w:val="none" w:sz="0" w:space="0" w:color="auto"/>
                                                                    <w:bottom w:val="none" w:sz="0" w:space="0" w:color="auto"/>
                                                                    <w:right w:val="none" w:sz="0" w:space="0" w:color="auto"/>
                                                                  </w:divBdr>
                                                                  <w:divsChild>
                                                                    <w:div w:id="9743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0732">
                                                              <w:marLeft w:val="0"/>
                                                              <w:marRight w:val="0"/>
                                                              <w:marTop w:val="225"/>
                                                              <w:marBottom w:val="0"/>
                                                              <w:divBdr>
                                                                <w:top w:val="none" w:sz="0" w:space="0" w:color="auto"/>
                                                                <w:left w:val="none" w:sz="0" w:space="0" w:color="auto"/>
                                                                <w:bottom w:val="none" w:sz="0" w:space="0" w:color="auto"/>
                                                                <w:right w:val="none" w:sz="0" w:space="0" w:color="auto"/>
                                                              </w:divBdr>
                                                              <w:divsChild>
                                                                <w:div w:id="753162594">
                                                                  <w:marLeft w:val="0"/>
                                                                  <w:marRight w:val="0"/>
                                                                  <w:marTop w:val="0"/>
                                                                  <w:marBottom w:val="0"/>
                                                                  <w:divBdr>
                                                                    <w:top w:val="none" w:sz="0" w:space="0" w:color="auto"/>
                                                                    <w:left w:val="none" w:sz="0" w:space="0" w:color="auto"/>
                                                                    <w:bottom w:val="none" w:sz="0" w:space="0" w:color="auto"/>
                                                                    <w:right w:val="none" w:sz="0" w:space="0" w:color="auto"/>
                                                                  </w:divBdr>
                                                                </w:div>
                                                              </w:divsChild>
                                                            </w:div>
                                                            <w:div w:id="1217623136">
                                                              <w:marLeft w:val="0"/>
                                                              <w:marRight w:val="0"/>
                                                              <w:marTop w:val="225"/>
                                                              <w:marBottom w:val="0"/>
                                                              <w:divBdr>
                                                                <w:top w:val="none" w:sz="0" w:space="0" w:color="auto"/>
                                                                <w:left w:val="none" w:sz="0" w:space="0" w:color="auto"/>
                                                                <w:bottom w:val="none" w:sz="0" w:space="0" w:color="auto"/>
                                                                <w:right w:val="none" w:sz="0" w:space="0" w:color="auto"/>
                                                              </w:divBdr>
                                                              <w:divsChild>
                                                                <w:div w:id="1065572193">
                                                                  <w:marLeft w:val="0"/>
                                                                  <w:marRight w:val="0"/>
                                                                  <w:marTop w:val="0"/>
                                                                  <w:marBottom w:val="0"/>
                                                                  <w:divBdr>
                                                                    <w:top w:val="none" w:sz="0" w:space="0" w:color="auto"/>
                                                                    <w:left w:val="none" w:sz="0" w:space="0" w:color="auto"/>
                                                                    <w:bottom w:val="none" w:sz="0" w:space="0" w:color="auto"/>
                                                                    <w:right w:val="none" w:sz="0" w:space="0" w:color="auto"/>
                                                                  </w:divBdr>
                                                                </w:div>
                                                              </w:divsChild>
                                                            </w:div>
                                                            <w:div w:id="1315531318">
                                                              <w:marLeft w:val="0"/>
                                                              <w:marRight w:val="0"/>
                                                              <w:marTop w:val="375"/>
                                                              <w:marBottom w:val="0"/>
                                                              <w:divBdr>
                                                                <w:top w:val="none" w:sz="0" w:space="0" w:color="auto"/>
                                                                <w:left w:val="none" w:sz="0" w:space="0" w:color="auto"/>
                                                                <w:bottom w:val="none" w:sz="0" w:space="0" w:color="auto"/>
                                                                <w:right w:val="none" w:sz="0" w:space="0" w:color="auto"/>
                                                              </w:divBdr>
                                                              <w:divsChild>
                                                                <w:div w:id="1917544974">
                                                                  <w:marLeft w:val="0"/>
                                                                  <w:marRight w:val="0"/>
                                                                  <w:marTop w:val="0"/>
                                                                  <w:marBottom w:val="0"/>
                                                                  <w:divBdr>
                                                                    <w:top w:val="none" w:sz="0" w:space="0" w:color="auto"/>
                                                                    <w:left w:val="none" w:sz="0" w:space="0" w:color="auto"/>
                                                                    <w:bottom w:val="none" w:sz="0" w:space="0" w:color="auto"/>
                                                                    <w:right w:val="none" w:sz="0" w:space="0" w:color="auto"/>
                                                                  </w:divBdr>
                                                                </w:div>
                                                              </w:divsChild>
                                                            </w:div>
                                                            <w:div w:id="1696420178">
                                                              <w:marLeft w:val="0"/>
                                                              <w:marRight w:val="0"/>
                                                              <w:marTop w:val="375"/>
                                                              <w:marBottom w:val="0"/>
                                                              <w:divBdr>
                                                                <w:top w:val="none" w:sz="0" w:space="0" w:color="auto"/>
                                                                <w:left w:val="none" w:sz="0" w:space="0" w:color="auto"/>
                                                                <w:bottom w:val="none" w:sz="0" w:space="0" w:color="auto"/>
                                                                <w:right w:val="none" w:sz="0" w:space="0" w:color="auto"/>
                                                              </w:divBdr>
                                                              <w:divsChild>
                                                                <w:div w:id="50464618">
                                                                  <w:marLeft w:val="0"/>
                                                                  <w:marRight w:val="0"/>
                                                                  <w:marTop w:val="375"/>
                                                                  <w:marBottom w:val="0"/>
                                                                  <w:divBdr>
                                                                    <w:top w:val="none" w:sz="0" w:space="0" w:color="auto"/>
                                                                    <w:left w:val="none" w:sz="0" w:space="0" w:color="auto"/>
                                                                    <w:bottom w:val="none" w:sz="0" w:space="0" w:color="auto"/>
                                                                    <w:right w:val="none" w:sz="0" w:space="0" w:color="auto"/>
                                                                  </w:divBdr>
                                                                  <w:divsChild>
                                                                    <w:div w:id="179054228">
                                                                      <w:marLeft w:val="0"/>
                                                                      <w:marRight w:val="0"/>
                                                                      <w:marTop w:val="0"/>
                                                                      <w:marBottom w:val="0"/>
                                                                      <w:divBdr>
                                                                        <w:top w:val="none" w:sz="0" w:space="0" w:color="auto"/>
                                                                        <w:left w:val="none" w:sz="0" w:space="0" w:color="auto"/>
                                                                        <w:bottom w:val="none" w:sz="0" w:space="0" w:color="auto"/>
                                                                        <w:right w:val="none" w:sz="0" w:space="0" w:color="auto"/>
                                                                      </w:divBdr>
                                                                    </w:div>
                                                                  </w:divsChild>
                                                                </w:div>
                                                                <w:div w:id="907037199">
                                                                  <w:marLeft w:val="0"/>
                                                                  <w:marRight w:val="0"/>
                                                                  <w:marTop w:val="225"/>
                                                                  <w:marBottom w:val="0"/>
                                                                  <w:divBdr>
                                                                    <w:top w:val="none" w:sz="0" w:space="0" w:color="auto"/>
                                                                    <w:left w:val="none" w:sz="0" w:space="0" w:color="auto"/>
                                                                    <w:bottom w:val="none" w:sz="0" w:space="0" w:color="auto"/>
                                                                    <w:right w:val="none" w:sz="0" w:space="0" w:color="auto"/>
                                                                  </w:divBdr>
                                                                  <w:divsChild>
                                                                    <w:div w:id="1714964797">
                                                                      <w:marLeft w:val="0"/>
                                                                      <w:marRight w:val="0"/>
                                                                      <w:marTop w:val="0"/>
                                                                      <w:marBottom w:val="0"/>
                                                                      <w:divBdr>
                                                                        <w:top w:val="none" w:sz="0" w:space="0" w:color="auto"/>
                                                                        <w:left w:val="none" w:sz="0" w:space="0" w:color="auto"/>
                                                                        <w:bottom w:val="none" w:sz="0" w:space="0" w:color="auto"/>
                                                                        <w:right w:val="none" w:sz="0" w:space="0" w:color="auto"/>
                                                                      </w:divBdr>
                                                                    </w:div>
                                                                  </w:divsChild>
                                                                </w:div>
                                                                <w:div w:id="959918676">
                                                                  <w:marLeft w:val="0"/>
                                                                  <w:marRight w:val="0"/>
                                                                  <w:marTop w:val="225"/>
                                                                  <w:marBottom w:val="0"/>
                                                                  <w:divBdr>
                                                                    <w:top w:val="none" w:sz="0" w:space="0" w:color="auto"/>
                                                                    <w:left w:val="none" w:sz="0" w:space="0" w:color="auto"/>
                                                                    <w:bottom w:val="none" w:sz="0" w:space="0" w:color="auto"/>
                                                                    <w:right w:val="none" w:sz="0" w:space="0" w:color="auto"/>
                                                                  </w:divBdr>
                                                                  <w:divsChild>
                                                                    <w:div w:id="1967007505">
                                                                      <w:marLeft w:val="0"/>
                                                                      <w:marRight w:val="0"/>
                                                                      <w:marTop w:val="0"/>
                                                                      <w:marBottom w:val="0"/>
                                                                      <w:divBdr>
                                                                        <w:top w:val="none" w:sz="0" w:space="0" w:color="auto"/>
                                                                        <w:left w:val="none" w:sz="0" w:space="0" w:color="auto"/>
                                                                        <w:bottom w:val="none" w:sz="0" w:space="0" w:color="auto"/>
                                                                        <w:right w:val="none" w:sz="0" w:space="0" w:color="auto"/>
                                                                      </w:divBdr>
                                                                    </w:div>
                                                                  </w:divsChild>
                                                                </w:div>
                                                                <w:div w:id="1838576380">
                                                                  <w:marLeft w:val="0"/>
                                                                  <w:marRight w:val="0"/>
                                                                  <w:marTop w:val="375"/>
                                                                  <w:marBottom w:val="0"/>
                                                                  <w:divBdr>
                                                                    <w:top w:val="none" w:sz="0" w:space="0" w:color="auto"/>
                                                                    <w:left w:val="none" w:sz="0" w:space="0" w:color="auto"/>
                                                                    <w:bottom w:val="none" w:sz="0" w:space="0" w:color="auto"/>
                                                                    <w:right w:val="none" w:sz="0" w:space="0" w:color="auto"/>
                                                                  </w:divBdr>
                                                                  <w:divsChild>
                                                                    <w:div w:id="655575478">
                                                                      <w:marLeft w:val="0"/>
                                                                      <w:marRight w:val="0"/>
                                                                      <w:marTop w:val="375"/>
                                                                      <w:marBottom w:val="0"/>
                                                                      <w:divBdr>
                                                                        <w:top w:val="none" w:sz="0" w:space="0" w:color="auto"/>
                                                                        <w:left w:val="none" w:sz="0" w:space="0" w:color="auto"/>
                                                                        <w:bottom w:val="none" w:sz="0" w:space="0" w:color="auto"/>
                                                                        <w:right w:val="none" w:sz="0" w:space="0" w:color="auto"/>
                                                                      </w:divBdr>
                                                                      <w:divsChild>
                                                                        <w:div w:id="267197903">
                                                                          <w:marLeft w:val="0"/>
                                                                          <w:marRight w:val="0"/>
                                                                          <w:marTop w:val="375"/>
                                                                          <w:marBottom w:val="0"/>
                                                                          <w:divBdr>
                                                                            <w:top w:val="none" w:sz="0" w:space="0" w:color="auto"/>
                                                                            <w:left w:val="none" w:sz="0" w:space="0" w:color="auto"/>
                                                                            <w:bottom w:val="none" w:sz="0" w:space="0" w:color="auto"/>
                                                                            <w:right w:val="none" w:sz="0" w:space="0" w:color="auto"/>
                                                                          </w:divBdr>
                                                                          <w:divsChild>
                                                                            <w:div w:id="38823414">
                                                                              <w:marLeft w:val="0"/>
                                                                              <w:marRight w:val="0"/>
                                                                              <w:marTop w:val="0"/>
                                                                              <w:marBottom w:val="0"/>
                                                                              <w:divBdr>
                                                                                <w:top w:val="none" w:sz="0" w:space="0" w:color="auto"/>
                                                                                <w:left w:val="none" w:sz="0" w:space="0" w:color="auto"/>
                                                                                <w:bottom w:val="none" w:sz="0" w:space="0" w:color="auto"/>
                                                                                <w:right w:val="none" w:sz="0" w:space="0" w:color="auto"/>
                                                                              </w:divBdr>
                                                                              <w:divsChild>
                                                                                <w:div w:id="257757439">
                                                                                  <w:marLeft w:val="0"/>
                                                                                  <w:marRight w:val="0"/>
                                                                                  <w:marTop w:val="0"/>
                                                                                  <w:marBottom w:val="0"/>
                                                                                  <w:divBdr>
                                                                                    <w:top w:val="none" w:sz="0" w:space="0" w:color="auto"/>
                                                                                    <w:left w:val="none" w:sz="0" w:space="0" w:color="auto"/>
                                                                                    <w:bottom w:val="none" w:sz="0" w:space="0" w:color="auto"/>
                                                                                    <w:right w:val="none" w:sz="0" w:space="0" w:color="auto"/>
                                                                                  </w:divBdr>
                                                                                  <w:divsChild>
                                                                                    <w:div w:id="16677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3119">
                                                                              <w:marLeft w:val="0"/>
                                                                              <w:marRight w:val="0"/>
                                                                              <w:marTop w:val="225"/>
                                                                              <w:marBottom w:val="0"/>
                                                                              <w:divBdr>
                                                                                <w:top w:val="none" w:sz="0" w:space="0" w:color="auto"/>
                                                                                <w:left w:val="none" w:sz="0" w:space="0" w:color="auto"/>
                                                                                <w:bottom w:val="none" w:sz="0" w:space="0" w:color="auto"/>
                                                                                <w:right w:val="none" w:sz="0" w:space="0" w:color="auto"/>
                                                                              </w:divBdr>
                                                                              <w:divsChild>
                                                                                <w:div w:id="1875463594">
                                                                                  <w:marLeft w:val="0"/>
                                                                                  <w:marRight w:val="0"/>
                                                                                  <w:marTop w:val="0"/>
                                                                                  <w:marBottom w:val="0"/>
                                                                                  <w:divBdr>
                                                                                    <w:top w:val="none" w:sz="0" w:space="0" w:color="auto"/>
                                                                                    <w:left w:val="none" w:sz="0" w:space="0" w:color="auto"/>
                                                                                    <w:bottom w:val="none" w:sz="0" w:space="0" w:color="auto"/>
                                                                                    <w:right w:val="none" w:sz="0" w:space="0" w:color="auto"/>
                                                                                  </w:divBdr>
                                                                                </w:div>
                                                                              </w:divsChild>
                                                                            </w:div>
                                                                            <w:div w:id="720134564">
                                                                              <w:marLeft w:val="0"/>
                                                                              <w:marRight w:val="0"/>
                                                                              <w:marTop w:val="525"/>
                                                                              <w:marBottom w:val="0"/>
                                                                              <w:divBdr>
                                                                                <w:top w:val="none" w:sz="0" w:space="0" w:color="auto"/>
                                                                                <w:left w:val="none" w:sz="0" w:space="0" w:color="auto"/>
                                                                                <w:bottom w:val="none" w:sz="0" w:space="0" w:color="auto"/>
                                                                                <w:right w:val="none" w:sz="0" w:space="0" w:color="auto"/>
                                                                              </w:divBdr>
                                                                            </w:div>
                                                                            <w:div w:id="909313050">
                                                                              <w:marLeft w:val="0"/>
                                                                              <w:marRight w:val="0"/>
                                                                              <w:marTop w:val="225"/>
                                                                              <w:marBottom w:val="0"/>
                                                                              <w:divBdr>
                                                                                <w:top w:val="none" w:sz="0" w:space="0" w:color="auto"/>
                                                                                <w:left w:val="none" w:sz="0" w:space="0" w:color="auto"/>
                                                                                <w:bottom w:val="none" w:sz="0" w:space="0" w:color="auto"/>
                                                                                <w:right w:val="none" w:sz="0" w:space="0" w:color="auto"/>
                                                                              </w:divBdr>
                                                                              <w:divsChild>
                                                                                <w:div w:id="1444301794">
                                                                                  <w:marLeft w:val="0"/>
                                                                                  <w:marRight w:val="0"/>
                                                                                  <w:marTop w:val="0"/>
                                                                                  <w:marBottom w:val="0"/>
                                                                                  <w:divBdr>
                                                                                    <w:top w:val="none" w:sz="0" w:space="0" w:color="auto"/>
                                                                                    <w:left w:val="none" w:sz="0" w:space="0" w:color="auto"/>
                                                                                    <w:bottom w:val="none" w:sz="0" w:space="0" w:color="auto"/>
                                                                                    <w:right w:val="none" w:sz="0" w:space="0" w:color="auto"/>
                                                                                  </w:divBdr>
                                                                                </w:div>
                                                                              </w:divsChild>
                                                                            </w:div>
                                                                            <w:div w:id="1065370911">
                                                                              <w:marLeft w:val="0"/>
                                                                              <w:marRight w:val="0"/>
                                                                              <w:marTop w:val="300"/>
                                                                              <w:marBottom w:val="0"/>
                                                                              <w:divBdr>
                                                                                <w:top w:val="none" w:sz="0" w:space="0" w:color="auto"/>
                                                                                <w:left w:val="none" w:sz="0" w:space="0" w:color="auto"/>
                                                                                <w:bottom w:val="none" w:sz="0" w:space="0" w:color="auto"/>
                                                                                <w:right w:val="none" w:sz="0" w:space="0" w:color="auto"/>
                                                                              </w:divBdr>
                                                                              <w:divsChild>
                                                                                <w:div w:id="2012484871">
                                                                                  <w:marLeft w:val="0"/>
                                                                                  <w:marRight w:val="0"/>
                                                                                  <w:marTop w:val="0"/>
                                                                                  <w:marBottom w:val="0"/>
                                                                                  <w:divBdr>
                                                                                    <w:top w:val="none" w:sz="0" w:space="0" w:color="auto"/>
                                                                                    <w:left w:val="none" w:sz="0" w:space="0" w:color="auto"/>
                                                                                    <w:bottom w:val="none" w:sz="0" w:space="0" w:color="auto"/>
                                                                                    <w:right w:val="none" w:sz="0" w:space="0" w:color="auto"/>
                                                                                  </w:divBdr>
                                                                                </w:div>
                                                                              </w:divsChild>
                                                                            </w:div>
                                                                            <w:div w:id="1364402292">
                                                                              <w:marLeft w:val="0"/>
                                                                              <w:marRight w:val="0"/>
                                                                              <w:marTop w:val="375"/>
                                                                              <w:marBottom w:val="0"/>
                                                                              <w:divBdr>
                                                                                <w:top w:val="none" w:sz="0" w:space="0" w:color="auto"/>
                                                                                <w:left w:val="none" w:sz="0" w:space="0" w:color="auto"/>
                                                                                <w:bottom w:val="none" w:sz="0" w:space="0" w:color="auto"/>
                                                                                <w:right w:val="none" w:sz="0" w:space="0" w:color="auto"/>
                                                                              </w:divBdr>
                                                                              <w:divsChild>
                                                                                <w:div w:id="1641886552">
                                                                                  <w:marLeft w:val="0"/>
                                                                                  <w:marRight w:val="0"/>
                                                                                  <w:marTop w:val="0"/>
                                                                                  <w:marBottom w:val="0"/>
                                                                                  <w:divBdr>
                                                                                    <w:top w:val="none" w:sz="0" w:space="0" w:color="auto"/>
                                                                                    <w:left w:val="none" w:sz="0" w:space="0" w:color="auto"/>
                                                                                    <w:bottom w:val="none" w:sz="0" w:space="0" w:color="auto"/>
                                                                                    <w:right w:val="none" w:sz="0" w:space="0" w:color="auto"/>
                                                                                  </w:divBdr>
                                                                                  <w:divsChild>
                                                                                    <w:div w:id="67267964">
                                                                                      <w:marLeft w:val="0"/>
                                                                                      <w:marRight w:val="0"/>
                                                                                      <w:marTop w:val="300"/>
                                                                                      <w:marBottom w:val="0"/>
                                                                                      <w:divBdr>
                                                                                        <w:top w:val="none" w:sz="0" w:space="0" w:color="auto"/>
                                                                                        <w:left w:val="none" w:sz="0" w:space="0" w:color="auto"/>
                                                                                        <w:bottom w:val="none" w:sz="0" w:space="0" w:color="auto"/>
                                                                                        <w:right w:val="none" w:sz="0" w:space="0" w:color="auto"/>
                                                                                      </w:divBdr>
                                                                                      <w:divsChild>
                                                                                        <w:div w:id="1651446895">
                                                                                          <w:marLeft w:val="0"/>
                                                                                          <w:marRight w:val="0"/>
                                                                                          <w:marTop w:val="0"/>
                                                                                          <w:marBottom w:val="0"/>
                                                                                          <w:divBdr>
                                                                                            <w:top w:val="none" w:sz="0" w:space="0" w:color="auto"/>
                                                                                            <w:left w:val="none" w:sz="0" w:space="0" w:color="auto"/>
                                                                                            <w:bottom w:val="none" w:sz="0" w:space="0" w:color="auto"/>
                                                                                            <w:right w:val="none" w:sz="0" w:space="0" w:color="auto"/>
                                                                                          </w:divBdr>
                                                                                        </w:div>
                                                                                      </w:divsChild>
                                                                                    </w:div>
                                                                                    <w:div w:id="443227781">
                                                                                      <w:marLeft w:val="0"/>
                                                                                      <w:marRight w:val="0"/>
                                                                                      <w:marTop w:val="0"/>
                                                                                      <w:marBottom w:val="0"/>
                                                                                      <w:divBdr>
                                                                                        <w:top w:val="none" w:sz="0" w:space="0" w:color="auto"/>
                                                                                        <w:left w:val="none" w:sz="0" w:space="0" w:color="auto"/>
                                                                                        <w:bottom w:val="none" w:sz="0" w:space="0" w:color="auto"/>
                                                                                        <w:right w:val="none" w:sz="0" w:space="0" w:color="auto"/>
                                                                                      </w:divBdr>
                                                                                      <w:divsChild>
                                                                                        <w:div w:id="1525443298">
                                                                                          <w:marLeft w:val="0"/>
                                                                                          <w:marRight w:val="0"/>
                                                                                          <w:marTop w:val="0"/>
                                                                                          <w:marBottom w:val="0"/>
                                                                                          <w:divBdr>
                                                                                            <w:top w:val="none" w:sz="0" w:space="0" w:color="auto"/>
                                                                                            <w:left w:val="none" w:sz="0" w:space="0" w:color="auto"/>
                                                                                            <w:bottom w:val="none" w:sz="0" w:space="0" w:color="auto"/>
                                                                                            <w:right w:val="none" w:sz="0" w:space="0" w:color="auto"/>
                                                                                          </w:divBdr>
                                                                                        </w:div>
                                                                                      </w:divsChild>
                                                                                    </w:div>
                                                                                    <w:div w:id="470710007">
                                                                                      <w:marLeft w:val="0"/>
                                                                                      <w:marRight w:val="0"/>
                                                                                      <w:marTop w:val="375"/>
                                                                                      <w:marBottom w:val="0"/>
                                                                                      <w:divBdr>
                                                                                        <w:top w:val="none" w:sz="0" w:space="0" w:color="auto"/>
                                                                                        <w:left w:val="none" w:sz="0" w:space="0" w:color="auto"/>
                                                                                        <w:bottom w:val="none" w:sz="0" w:space="0" w:color="auto"/>
                                                                                        <w:right w:val="none" w:sz="0" w:space="0" w:color="auto"/>
                                                                                      </w:divBdr>
                                                                                      <w:divsChild>
                                                                                        <w:div w:id="520247680">
                                                                                          <w:marLeft w:val="0"/>
                                                                                          <w:marRight w:val="0"/>
                                                                                          <w:marTop w:val="0"/>
                                                                                          <w:marBottom w:val="0"/>
                                                                                          <w:divBdr>
                                                                                            <w:top w:val="none" w:sz="0" w:space="0" w:color="auto"/>
                                                                                            <w:left w:val="none" w:sz="0" w:space="0" w:color="auto"/>
                                                                                            <w:bottom w:val="none" w:sz="0" w:space="0" w:color="auto"/>
                                                                                            <w:right w:val="none" w:sz="0" w:space="0" w:color="auto"/>
                                                                                          </w:divBdr>
                                                                                          <w:divsChild>
                                                                                            <w:div w:id="607665307">
                                                                                              <w:marLeft w:val="0"/>
                                                                                              <w:marRight w:val="0"/>
                                                                                              <w:marTop w:val="0"/>
                                                                                              <w:marBottom w:val="0"/>
                                                                                              <w:divBdr>
                                                                                                <w:top w:val="none" w:sz="0" w:space="0" w:color="auto"/>
                                                                                                <w:left w:val="none" w:sz="0" w:space="0" w:color="auto"/>
                                                                                                <w:bottom w:val="none" w:sz="0" w:space="0" w:color="auto"/>
                                                                                                <w:right w:val="none" w:sz="0" w:space="0" w:color="auto"/>
                                                                                              </w:divBdr>
                                                                                            </w:div>
                                                                                            <w:div w:id="16648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2703">
                                                                                      <w:marLeft w:val="0"/>
                                                                                      <w:marRight w:val="0"/>
                                                                                      <w:marTop w:val="225"/>
                                                                                      <w:marBottom w:val="0"/>
                                                                                      <w:divBdr>
                                                                                        <w:top w:val="none" w:sz="0" w:space="0" w:color="auto"/>
                                                                                        <w:left w:val="none" w:sz="0" w:space="0" w:color="auto"/>
                                                                                        <w:bottom w:val="none" w:sz="0" w:space="0" w:color="auto"/>
                                                                                        <w:right w:val="none" w:sz="0" w:space="0" w:color="auto"/>
                                                                                      </w:divBdr>
                                                                                      <w:divsChild>
                                                                                        <w:div w:id="1073963771">
                                                                                          <w:marLeft w:val="0"/>
                                                                                          <w:marRight w:val="0"/>
                                                                                          <w:marTop w:val="0"/>
                                                                                          <w:marBottom w:val="0"/>
                                                                                          <w:divBdr>
                                                                                            <w:top w:val="none" w:sz="0" w:space="0" w:color="auto"/>
                                                                                            <w:left w:val="none" w:sz="0" w:space="0" w:color="auto"/>
                                                                                            <w:bottom w:val="none" w:sz="0" w:space="0" w:color="auto"/>
                                                                                            <w:right w:val="none" w:sz="0" w:space="0" w:color="auto"/>
                                                                                          </w:divBdr>
                                                                                        </w:div>
                                                                                      </w:divsChild>
                                                                                    </w:div>
                                                                                    <w:div w:id="1400178660">
                                                                                      <w:marLeft w:val="0"/>
                                                                                      <w:marRight w:val="0"/>
                                                                                      <w:marTop w:val="375"/>
                                                                                      <w:marBottom w:val="0"/>
                                                                                      <w:divBdr>
                                                                                        <w:top w:val="none" w:sz="0" w:space="0" w:color="auto"/>
                                                                                        <w:left w:val="none" w:sz="0" w:space="0" w:color="auto"/>
                                                                                        <w:bottom w:val="none" w:sz="0" w:space="0" w:color="auto"/>
                                                                                        <w:right w:val="none" w:sz="0" w:space="0" w:color="auto"/>
                                                                                      </w:divBdr>
                                                                                      <w:divsChild>
                                                                                        <w:div w:id="346106038">
                                                                                          <w:marLeft w:val="0"/>
                                                                                          <w:marRight w:val="0"/>
                                                                                          <w:marTop w:val="0"/>
                                                                                          <w:marBottom w:val="0"/>
                                                                                          <w:divBdr>
                                                                                            <w:top w:val="none" w:sz="0" w:space="0" w:color="auto"/>
                                                                                            <w:left w:val="none" w:sz="0" w:space="0" w:color="auto"/>
                                                                                            <w:bottom w:val="none" w:sz="0" w:space="0" w:color="auto"/>
                                                                                            <w:right w:val="none" w:sz="0" w:space="0" w:color="auto"/>
                                                                                          </w:divBdr>
                                                                                        </w:div>
                                                                                      </w:divsChild>
                                                                                    </w:div>
                                                                                    <w:div w:id="1456410674">
                                                                                      <w:marLeft w:val="0"/>
                                                                                      <w:marRight w:val="0"/>
                                                                                      <w:marTop w:val="525"/>
                                                                                      <w:marBottom w:val="0"/>
                                                                                      <w:divBdr>
                                                                                        <w:top w:val="none" w:sz="0" w:space="0" w:color="auto"/>
                                                                                        <w:left w:val="none" w:sz="0" w:space="0" w:color="auto"/>
                                                                                        <w:bottom w:val="none" w:sz="0" w:space="0" w:color="auto"/>
                                                                                        <w:right w:val="none" w:sz="0" w:space="0" w:color="auto"/>
                                                                                      </w:divBdr>
                                                                                    </w:div>
                                                                                    <w:div w:id="1508590569">
                                                                                      <w:marLeft w:val="0"/>
                                                                                      <w:marRight w:val="0"/>
                                                                                      <w:marTop w:val="225"/>
                                                                                      <w:marBottom w:val="0"/>
                                                                                      <w:divBdr>
                                                                                        <w:top w:val="none" w:sz="0" w:space="0" w:color="auto"/>
                                                                                        <w:left w:val="none" w:sz="0" w:space="0" w:color="auto"/>
                                                                                        <w:bottom w:val="none" w:sz="0" w:space="0" w:color="auto"/>
                                                                                        <w:right w:val="none" w:sz="0" w:space="0" w:color="auto"/>
                                                                                      </w:divBdr>
                                                                                      <w:divsChild>
                                                                                        <w:div w:id="13037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87343">
                                                                          <w:marLeft w:val="0"/>
                                                                          <w:marRight w:val="0"/>
                                                                          <w:marTop w:val="0"/>
                                                                          <w:marBottom w:val="0"/>
                                                                          <w:divBdr>
                                                                            <w:top w:val="none" w:sz="0" w:space="0" w:color="auto"/>
                                                                            <w:left w:val="none" w:sz="0" w:space="0" w:color="auto"/>
                                                                            <w:bottom w:val="none" w:sz="0" w:space="0" w:color="auto"/>
                                                                            <w:right w:val="none" w:sz="0" w:space="0" w:color="auto"/>
                                                                          </w:divBdr>
                                                                          <w:divsChild>
                                                                            <w:div w:id="2041055166">
                                                                              <w:marLeft w:val="0"/>
                                                                              <w:marRight w:val="0"/>
                                                                              <w:marTop w:val="0"/>
                                                                              <w:marBottom w:val="0"/>
                                                                              <w:divBdr>
                                                                                <w:top w:val="none" w:sz="0" w:space="0" w:color="auto"/>
                                                                                <w:left w:val="none" w:sz="0" w:space="0" w:color="auto"/>
                                                                                <w:bottom w:val="none" w:sz="0" w:space="0" w:color="auto"/>
                                                                                <w:right w:val="none" w:sz="0" w:space="0" w:color="auto"/>
                                                                              </w:divBdr>
                                                                              <w:divsChild>
                                                                                <w:div w:id="1326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2848">
                                                                          <w:marLeft w:val="0"/>
                                                                          <w:marRight w:val="0"/>
                                                                          <w:marTop w:val="225"/>
                                                                          <w:marBottom w:val="0"/>
                                                                          <w:divBdr>
                                                                            <w:top w:val="none" w:sz="0" w:space="0" w:color="auto"/>
                                                                            <w:left w:val="none" w:sz="0" w:space="0" w:color="auto"/>
                                                                            <w:bottom w:val="none" w:sz="0" w:space="0" w:color="auto"/>
                                                                            <w:right w:val="none" w:sz="0" w:space="0" w:color="auto"/>
                                                                          </w:divBdr>
                                                                          <w:divsChild>
                                                                            <w:div w:id="1623686237">
                                                                              <w:marLeft w:val="0"/>
                                                                              <w:marRight w:val="0"/>
                                                                              <w:marTop w:val="0"/>
                                                                              <w:marBottom w:val="0"/>
                                                                              <w:divBdr>
                                                                                <w:top w:val="none" w:sz="0" w:space="0" w:color="auto"/>
                                                                                <w:left w:val="none" w:sz="0" w:space="0" w:color="auto"/>
                                                                                <w:bottom w:val="none" w:sz="0" w:space="0" w:color="auto"/>
                                                                                <w:right w:val="none" w:sz="0" w:space="0" w:color="auto"/>
                                                                              </w:divBdr>
                                                                            </w:div>
                                                                          </w:divsChild>
                                                                        </w:div>
                                                                        <w:div w:id="1626695016">
                                                                          <w:marLeft w:val="0"/>
                                                                          <w:marRight w:val="0"/>
                                                                          <w:marTop w:val="375"/>
                                                                          <w:marBottom w:val="0"/>
                                                                          <w:divBdr>
                                                                            <w:top w:val="none" w:sz="0" w:space="0" w:color="auto"/>
                                                                            <w:left w:val="none" w:sz="0" w:space="0" w:color="auto"/>
                                                                            <w:bottom w:val="none" w:sz="0" w:space="0" w:color="auto"/>
                                                                            <w:right w:val="none" w:sz="0" w:space="0" w:color="auto"/>
                                                                          </w:divBdr>
                                                                          <w:divsChild>
                                                                            <w:div w:id="3028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5758">
                                                                      <w:marLeft w:val="0"/>
                                                                      <w:marRight w:val="0"/>
                                                                      <w:marTop w:val="225"/>
                                                                      <w:marBottom w:val="0"/>
                                                                      <w:divBdr>
                                                                        <w:top w:val="none" w:sz="0" w:space="0" w:color="auto"/>
                                                                        <w:left w:val="none" w:sz="0" w:space="0" w:color="auto"/>
                                                                        <w:bottom w:val="none" w:sz="0" w:space="0" w:color="auto"/>
                                                                        <w:right w:val="none" w:sz="0" w:space="0" w:color="auto"/>
                                                                      </w:divBdr>
                                                                      <w:divsChild>
                                                                        <w:div w:id="2073962917">
                                                                          <w:marLeft w:val="0"/>
                                                                          <w:marRight w:val="0"/>
                                                                          <w:marTop w:val="0"/>
                                                                          <w:marBottom w:val="0"/>
                                                                          <w:divBdr>
                                                                            <w:top w:val="none" w:sz="0" w:space="0" w:color="auto"/>
                                                                            <w:left w:val="none" w:sz="0" w:space="0" w:color="auto"/>
                                                                            <w:bottom w:val="none" w:sz="0" w:space="0" w:color="auto"/>
                                                                            <w:right w:val="none" w:sz="0" w:space="0" w:color="auto"/>
                                                                          </w:divBdr>
                                                                        </w:div>
                                                                      </w:divsChild>
                                                                    </w:div>
                                                                    <w:div w:id="1044251502">
                                                                      <w:marLeft w:val="0"/>
                                                                      <w:marRight w:val="0"/>
                                                                      <w:marTop w:val="525"/>
                                                                      <w:marBottom w:val="0"/>
                                                                      <w:divBdr>
                                                                        <w:top w:val="none" w:sz="0" w:space="0" w:color="auto"/>
                                                                        <w:left w:val="none" w:sz="0" w:space="0" w:color="auto"/>
                                                                        <w:bottom w:val="none" w:sz="0" w:space="0" w:color="auto"/>
                                                                        <w:right w:val="none" w:sz="0" w:space="0" w:color="auto"/>
                                                                      </w:divBdr>
                                                                    </w:div>
                                                                    <w:div w:id="1048340427">
                                                                      <w:marLeft w:val="0"/>
                                                                      <w:marRight w:val="0"/>
                                                                      <w:marTop w:val="300"/>
                                                                      <w:marBottom w:val="0"/>
                                                                      <w:divBdr>
                                                                        <w:top w:val="none" w:sz="0" w:space="0" w:color="auto"/>
                                                                        <w:left w:val="none" w:sz="0" w:space="0" w:color="auto"/>
                                                                        <w:bottom w:val="none" w:sz="0" w:space="0" w:color="auto"/>
                                                                        <w:right w:val="none" w:sz="0" w:space="0" w:color="auto"/>
                                                                      </w:divBdr>
                                                                      <w:divsChild>
                                                                        <w:div w:id="350187289">
                                                                          <w:marLeft w:val="0"/>
                                                                          <w:marRight w:val="0"/>
                                                                          <w:marTop w:val="0"/>
                                                                          <w:marBottom w:val="0"/>
                                                                          <w:divBdr>
                                                                            <w:top w:val="none" w:sz="0" w:space="0" w:color="auto"/>
                                                                            <w:left w:val="none" w:sz="0" w:space="0" w:color="auto"/>
                                                                            <w:bottom w:val="none" w:sz="0" w:space="0" w:color="auto"/>
                                                                            <w:right w:val="none" w:sz="0" w:space="0" w:color="auto"/>
                                                                          </w:divBdr>
                                                                        </w:div>
                                                                      </w:divsChild>
                                                                    </w:div>
                                                                    <w:div w:id="1726879243">
                                                                      <w:marLeft w:val="0"/>
                                                                      <w:marRight w:val="0"/>
                                                                      <w:marTop w:val="0"/>
                                                                      <w:marBottom w:val="0"/>
                                                                      <w:divBdr>
                                                                        <w:top w:val="none" w:sz="0" w:space="0" w:color="auto"/>
                                                                        <w:left w:val="none" w:sz="0" w:space="0" w:color="auto"/>
                                                                        <w:bottom w:val="none" w:sz="0" w:space="0" w:color="auto"/>
                                                                        <w:right w:val="none" w:sz="0" w:space="0" w:color="auto"/>
                                                                      </w:divBdr>
                                                                      <w:divsChild>
                                                                        <w:div w:id="705105430">
                                                                          <w:marLeft w:val="0"/>
                                                                          <w:marRight w:val="0"/>
                                                                          <w:marTop w:val="0"/>
                                                                          <w:marBottom w:val="0"/>
                                                                          <w:divBdr>
                                                                            <w:top w:val="none" w:sz="0" w:space="0" w:color="auto"/>
                                                                            <w:left w:val="none" w:sz="0" w:space="0" w:color="auto"/>
                                                                            <w:bottom w:val="none" w:sz="0" w:space="0" w:color="auto"/>
                                                                            <w:right w:val="none" w:sz="0" w:space="0" w:color="auto"/>
                                                                          </w:divBdr>
                                                                          <w:divsChild>
                                                                            <w:div w:id="13203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97080">
                                                                  <w:marLeft w:val="0"/>
                                                                  <w:marRight w:val="0"/>
                                                                  <w:marTop w:val="0"/>
                                                                  <w:marBottom w:val="0"/>
                                                                  <w:divBdr>
                                                                    <w:top w:val="none" w:sz="0" w:space="0" w:color="auto"/>
                                                                    <w:left w:val="none" w:sz="0" w:space="0" w:color="auto"/>
                                                                    <w:bottom w:val="none" w:sz="0" w:space="0" w:color="auto"/>
                                                                    <w:right w:val="none" w:sz="0" w:space="0" w:color="auto"/>
                                                                  </w:divBdr>
                                                                  <w:divsChild>
                                                                    <w:div w:id="1514492183">
                                                                      <w:marLeft w:val="0"/>
                                                                      <w:marRight w:val="0"/>
                                                                      <w:marTop w:val="0"/>
                                                                      <w:marBottom w:val="0"/>
                                                                      <w:divBdr>
                                                                        <w:top w:val="none" w:sz="0" w:space="0" w:color="auto"/>
                                                                        <w:left w:val="none" w:sz="0" w:space="0" w:color="auto"/>
                                                                        <w:bottom w:val="none" w:sz="0" w:space="0" w:color="auto"/>
                                                                        <w:right w:val="none" w:sz="0" w:space="0" w:color="auto"/>
                                                                      </w:divBdr>
                                                                      <w:divsChild>
                                                                        <w:div w:id="18488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100374">
                                                          <w:marLeft w:val="0"/>
                                                          <w:marRight w:val="0"/>
                                                          <w:marTop w:val="0"/>
                                                          <w:marBottom w:val="0"/>
                                                          <w:divBdr>
                                                            <w:top w:val="none" w:sz="0" w:space="0" w:color="auto"/>
                                                            <w:left w:val="none" w:sz="0" w:space="0" w:color="auto"/>
                                                            <w:bottom w:val="none" w:sz="0" w:space="0" w:color="auto"/>
                                                            <w:right w:val="none" w:sz="0" w:space="0" w:color="auto"/>
                                                          </w:divBdr>
                                                          <w:divsChild>
                                                            <w:div w:id="18512930">
                                                              <w:marLeft w:val="0"/>
                                                              <w:marRight w:val="0"/>
                                                              <w:marTop w:val="0"/>
                                                              <w:marBottom w:val="0"/>
                                                              <w:divBdr>
                                                                <w:top w:val="none" w:sz="0" w:space="0" w:color="auto"/>
                                                                <w:left w:val="none" w:sz="0" w:space="0" w:color="auto"/>
                                                                <w:bottom w:val="none" w:sz="0" w:space="0" w:color="auto"/>
                                                                <w:right w:val="none" w:sz="0" w:space="0" w:color="auto"/>
                                                              </w:divBdr>
                                                            </w:div>
                                                            <w:div w:id="1046173818">
                                                              <w:marLeft w:val="0"/>
                                                              <w:marRight w:val="0"/>
                                                              <w:marTop w:val="0"/>
                                                              <w:marBottom w:val="0"/>
                                                              <w:divBdr>
                                                                <w:top w:val="none" w:sz="0" w:space="0" w:color="auto"/>
                                                                <w:left w:val="none" w:sz="0" w:space="0" w:color="auto"/>
                                                                <w:bottom w:val="none" w:sz="0" w:space="0" w:color="auto"/>
                                                                <w:right w:val="none" w:sz="0" w:space="0" w:color="auto"/>
                                                              </w:divBdr>
                                                              <w:divsChild>
                                                                <w:div w:id="20123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275675">
                                                  <w:marLeft w:val="0"/>
                                                  <w:marRight w:val="0"/>
                                                  <w:marTop w:val="300"/>
                                                  <w:marBottom w:val="0"/>
                                                  <w:divBdr>
                                                    <w:top w:val="none" w:sz="0" w:space="0" w:color="auto"/>
                                                    <w:left w:val="none" w:sz="0" w:space="0" w:color="auto"/>
                                                    <w:bottom w:val="none" w:sz="0" w:space="0" w:color="auto"/>
                                                    <w:right w:val="none" w:sz="0" w:space="0" w:color="auto"/>
                                                  </w:divBdr>
                                                  <w:divsChild>
                                                    <w:div w:id="1683818167">
                                                      <w:marLeft w:val="0"/>
                                                      <w:marRight w:val="0"/>
                                                      <w:marTop w:val="0"/>
                                                      <w:marBottom w:val="0"/>
                                                      <w:divBdr>
                                                        <w:top w:val="none" w:sz="0" w:space="0" w:color="auto"/>
                                                        <w:left w:val="none" w:sz="0" w:space="0" w:color="auto"/>
                                                        <w:bottom w:val="none" w:sz="0" w:space="0" w:color="auto"/>
                                                        <w:right w:val="none" w:sz="0" w:space="0" w:color="auto"/>
                                                      </w:divBdr>
                                                    </w:div>
                                                  </w:divsChild>
                                                </w:div>
                                                <w:div w:id="498733914">
                                                  <w:marLeft w:val="0"/>
                                                  <w:marRight w:val="0"/>
                                                  <w:marTop w:val="225"/>
                                                  <w:marBottom w:val="0"/>
                                                  <w:divBdr>
                                                    <w:top w:val="none" w:sz="0" w:space="0" w:color="auto"/>
                                                    <w:left w:val="none" w:sz="0" w:space="0" w:color="auto"/>
                                                    <w:bottom w:val="none" w:sz="0" w:space="0" w:color="auto"/>
                                                    <w:right w:val="none" w:sz="0" w:space="0" w:color="auto"/>
                                                  </w:divBdr>
                                                  <w:divsChild>
                                                    <w:div w:id="1630546891">
                                                      <w:marLeft w:val="0"/>
                                                      <w:marRight w:val="0"/>
                                                      <w:marTop w:val="0"/>
                                                      <w:marBottom w:val="0"/>
                                                      <w:divBdr>
                                                        <w:top w:val="none" w:sz="0" w:space="0" w:color="auto"/>
                                                        <w:left w:val="none" w:sz="0" w:space="0" w:color="auto"/>
                                                        <w:bottom w:val="none" w:sz="0" w:space="0" w:color="auto"/>
                                                        <w:right w:val="none" w:sz="0" w:space="0" w:color="auto"/>
                                                      </w:divBdr>
                                                    </w:div>
                                                  </w:divsChild>
                                                </w:div>
                                                <w:div w:id="679435273">
                                                  <w:marLeft w:val="0"/>
                                                  <w:marRight w:val="0"/>
                                                  <w:marTop w:val="0"/>
                                                  <w:marBottom w:val="0"/>
                                                  <w:divBdr>
                                                    <w:top w:val="none" w:sz="0" w:space="0" w:color="auto"/>
                                                    <w:left w:val="none" w:sz="0" w:space="0" w:color="auto"/>
                                                    <w:bottom w:val="none" w:sz="0" w:space="0" w:color="auto"/>
                                                    <w:right w:val="none" w:sz="0" w:space="0" w:color="auto"/>
                                                  </w:divBdr>
                                                  <w:divsChild>
                                                    <w:div w:id="1788432471">
                                                      <w:marLeft w:val="0"/>
                                                      <w:marRight w:val="0"/>
                                                      <w:marTop w:val="0"/>
                                                      <w:marBottom w:val="0"/>
                                                      <w:divBdr>
                                                        <w:top w:val="none" w:sz="0" w:space="0" w:color="auto"/>
                                                        <w:left w:val="none" w:sz="0" w:space="0" w:color="auto"/>
                                                        <w:bottom w:val="none" w:sz="0" w:space="0" w:color="auto"/>
                                                        <w:right w:val="none" w:sz="0" w:space="0" w:color="auto"/>
                                                      </w:divBdr>
                                                      <w:divsChild>
                                                        <w:div w:id="18784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0986">
                                                  <w:marLeft w:val="0"/>
                                                  <w:marRight w:val="0"/>
                                                  <w:marTop w:val="225"/>
                                                  <w:marBottom w:val="0"/>
                                                  <w:divBdr>
                                                    <w:top w:val="none" w:sz="0" w:space="0" w:color="auto"/>
                                                    <w:left w:val="none" w:sz="0" w:space="0" w:color="auto"/>
                                                    <w:bottom w:val="none" w:sz="0" w:space="0" w:color="auto"/>
                                                    <w:right w:val="none" w:sz="0" w:space="0" w:color="auto"/>
                                                  </w:divBdr>
                                                  <w:divsChild>
                                                    <w:div w:id="403644214">
                                                      <w:marLeft w:val="0"/>
                                                      <w:marRight w:val="0"/>
                                                      <w:marTop w:val="0"/>
                                                      <w:marBottom w:val="0"/>
                                                      <w:divBdr>
                                                        <w:top w:val="none" w:sz="0" w:space="0" w:color="auto"/>
                                                        <w:left w:val="none" w:sz="0" w:space="0" w:color="auto"/>
                                                        <w:bottom w:val="none" w:sz="0" w:space="0" w:color="auto"/>
                                                        <w:right w:val="none" w:sz="0" w:space="0" w:color="auto"/>
                                                      </w:divBdr>
                                                    </w:div>
                                                  </w:divsChild>
                                                </w:div>
                                                <w:div w:id="1978605433">
                                                  <w:marLeft w:val="0"/>
                                                  <w:marRight w:val="0"/>
                                                  <w:marTop w:val="525"/>
                                                  <w:marBottom w:val="0"/>
                                                  <w:divBdr>
                                                    <w:top w:val="none" w:sz="0" w:space="0" w:color="auto"/>
                                                    <w:left w:val="none" w:sz="0" w:space="0" w:color="auto"/>
                                                    <w:bottom w:val="none" w:sz="0" w:space="0" w:color="auto"/>
                                                    <w:right w:val="none" w:sz="0" w:space="0" w:color="auto"/>
                                                  </w:divBdr>
                                                </w:div>
                                              </w:divsChild>
                                            </w:div>
                                            <w:div w:id="1906254023">
                                              <w:marLeft w:val="0"/>
                                              <w:marRight w:val="0"/>
                                              <w:marTop w:val="0"/>
                                              <w:marBottom w:val="0"/>
                                              <w:divBdr>
                                                <w:top w:val="none" w:sz="0" w:space="0" w:color="auto"/>
                                                <w:left w:val="none" w:sz="0" w:space="0" w:color="auto"/>
                                                <w:bottom w:val="none" w:sz="0" w:space="0" w:color="auto"/>
                                                <w:right w:val="none" w:sz="0" w:space="0" w:color="auto"/>
                                              </w:divBdr>
                                              <w:divsChild>
                                                <w:div w:id="927467367">
                                                  <w:marLeft w:val="0"/>
                                                  <w:marRight w:val="0"/>
                                                  <w:marTop w:val="0"/>
                                                  <w:marBottom w:val="0"/>
                                                  <w:divBdr>
                                                    <w:top w:val="none" w:sz="0" w:space="0" w:color="auto"/>
                                                    <w:left w:val="none" w:sz="0" w:space="0" w:color="auto"/>
                                                    <w:bottom w:val="none" w:sz="0" w:space="0" w:color="auto"/>
                                                    <w:right w:val="none" w:sz="0" w:space="0" w:color="auto"/>
                                                  </w:divBdr>
                                                  <w:divsChild>
                                                    <w:div w:id="15491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0464">
                                              <w:marLeft w:val="0"/>
                                              <w:marRight w:val="0"/>
                                              <w:marTop w:val="225"/>
                                              <w:marBottom w:val="0"/>
                                              <w:divBdr>
                                                <w:top w:val="none" w:sz="0" w:space="0" w:color="auto"/>
                                                <w:left w:val="none" w:sz="0" w:space="0" w:color="auto"/>
                                                <w:bottom w:val="none" w:sz="0" w:space="0" w:color="auto"/>
                                                <w:right w:val="none" w:sz="0" w:space="0" w:color="auto"/>
                                              </w:divBdr>
                                              <w:divsChild>
                                                <w:div w:id="8507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1326">
                                          <w:marLeft w:val="0"/>
                                          <w:marRight w:val="0"/>
                                          <w:marTop w:val="300"/>
                                          <w:marBottom w:val="0"/>
                                          <w:divBdr>
                                            <w:top w:val="none" w:sz="0" w:space="0" w:color="auto"/>
                                            <w:left w:val="none" w:sz="0" w:space="0" w:color="auto"/>
                                            <w:bottom w:val="none" w:sz="0" w:space="0" w:color="auto"/>
                                            <w:right w:val="none" w:sz="0" w:space="0" w:color="auto"/>
                                          </w:divBdr>
                                          <w:divsChild>
                                            <w:div w:id="1136099209">
                                              <w:marLeft w:val="0"/>
                                              <w:marRight w:val="0"/>
                                              <w:marTop w:val="0"/>
                                              <w:marBottom w:val="0"/>
                                              <w:divBdr>
                                                <w:top w:val="none" w:sz="0" w:space="0" w:color="auto"/>
                                                <w:left w:val="none" w:sz="0" w:space="0" w:color="auto"/>
                                                <w:bottom w:val="none" w:sz="0" w:space="0" w:color="auto"/>
                                                <w:right w:val="none" w:sz="0" w:space="0" w:color="auto"/>
                                              </w:divBdr>
                                            </w:div>
                                          </w:divsChild>
                                        </w:div>
                                        <w:div w:id="1393506866">
                                          <w:marLeft w:val="0"/>
                                          <w:marRight w:val="0"/>
                                          <w:marTop w:val="375"/>
                                          <w:marBottom w:val="0"/>
                                          <w:divBdr>
                                            <w:top w:val="none" w:sz="0" w:space="0" w:color="auto"/>
                                            <w:left w:val="none" w:sz="0" w:space="0" w:color="auto"/>
                                            <w:bottom w:val="none" w:sz="0" w:space="0" w:color="auto"/>
                                            <w:right w:val="none" w:sz="0" w:space="0" w:color="auto"/>
                                          </w:divBdr>
                                          <w:divsChild>
                                            <w:div w:id="643894178">
                                              <w:marLeft w:val="0"/>
                                              <w:marRight w:val="0"/>
                                              <w:marTop w:val="0"/>
                                              <w:marBottom w:val="0"/>
                                              <w:divBdr>
                                                <w:top w:val="none" w:sz="0" w:space="0" w:color="auto"/>
                                                <w:left w:val="none" w:sz="0" w:space="0" w:color="auto"/>
                                                <w:bottom w:val="none" w:sz="0" w:space="0" w:color="auto"/>
                                                <w:right w:val="none" w:sz="0" w:space="0" w:color="auto"/>
                                              </w:divBdr>
                                            </w:div>
                                          </w:divsChild>
                                        </w:div>
                                        <w:div w:id="1442409817">
                                          <w:marLeft w:val="0"/>
                                          <w:marRight w:val="0"/>
                                          <w:marTop w:val="225"/>
                                          <w:marBottom w:val="0"/>
                                          <w:divBdr>
                                            <w:top w:val="none" w:sz="0" w:space="0" w:color="auto"/>
                                            <w:left w:val="none" w:sz="0" w:space="0" w:color="auto"/>
                                            <w:bottom w:val="none" w:sz="0" w:space="0" w:color="auto"/>
                                            <w:right w:val="none" w:sz="0" w:space="0" w:color="auto"/>
                                          </w:divBdr>
                                          <w:divsChild>
                                            <w:div w:id="1184393092">
                                              <w:marLeft w:val="0"/>
                                              <w:marRight w:val="0"/>
                                              <w:marTop w:val="0"/>
                                              <w:marBottom w:val="0"/>
                                              <w:divBdr>
                                                <w:top w:val="none" w:sz="0" w:space="0" w:color="auto"/>
                                                <w:left w:val="none" w:sz="0" w:space="0" w:color="auto"/>
                                                <w:bottom w:val="none" w:sz="0" w:space="0" w:color="auto"/>
                                                <w:right w:val="none" w:sz="0" w:space="0" w:color="auto"/>
                                              </w:divBdr>
                                            </w:div>
                                          </w:divsChild>
                                        </w:div>
                                        <w:div w:id="1820414951">
                                          <w:marLeft w:val="0"/>
                                          <w:marRight w:val="0"/>
                                          <w:marTop w:val="225"/>
                                          <w:marBottom w:val="0"/>
                                          <w:divBdr>
                                            <w:top w:val="none" w:sz="0" w:space="0" w:color="auto"/>
                                            <w:left w:val="none" w:sz="0" w:space="0" w:color="auto"/>
                                            <w:bottom w:val="none" w:sz="0" w:space="0" w:color="auto"/>
                                            <w:right w:val="none" w:sz="0" w:space="0" w:color="auto"/>
                                          </w:divBdr>
                                          <w:divsChild>
                                            <w:div w:id="1233351003">
                                              <w:marLeft w:val="0"/>
                                              <w:marRight w:val="0"/>
                                              <w:marTop w:val="0"/>
                                              <w:marBottom w:val="0"/>
                                              <w:divBdr>
                                                <w:top w:val="none" w:sz="0" w:space="0" w:color="auto"/>
                                                <w:left w:val="none" w:sz="0" w:space="0" w:color="auto"/>
                                                <w:bottom w:val="none" w:sz="0" w:space="0" w:color="auto"/>
                                                <w:right w:val="none" w:sz="0" w:space="0" w:color="auto"/>
                                              </w:divBdr>
                                            </w:div>
                                          </w:divsChild>
                                        </w:div>
                                        <w:div w:id="1910577092">
                                          <w:marLeft w:val="0"/>
                                          <w:marRight w:val="0"/>
                                          <w:marTop w:val="225"/>
                                          <w:marBottom w:val="0"/>
                                          <w:divBdr>
                                            <w:top w:val="none" w:sz="0" w:space="0" w:color="auto"/>
                                            <w:left w:val="none" w:sz="0" w:space="0" w:color="auto"/>
                                            <w:bottom w:val="none" w:sz="0" w:space="0" w:color="auto"/>
                                            <w:right w:val="none" w:sz="0" w:space="0" w:color="auto"/>
                                          </w:divBdr>
                                          <w:divsChild>
                                            <w:div w:id="79871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96394">
                                  <w:marLeft w:val="0"/>
                                  <w:marRight w:val="0"/>
                                  <w:marTop w:val="225"/>
                                  <w:marBottom w:val="0"/>
                                  <w:divBdr>
                                    <w:top w:val="none" w:sz="0" w:space="0" w:color="auto"/>
                                    <w:left w:val="none" w:sz="0" w:space="0" w:color="auto"/>
                                    <w:bottom w:val="none" w:sz="0" w:space="0" w:color="auto"/>
                                    <w:right w:val="none" w:sz="0" w:space="0" w:color="auto"/>
                                  </w:divBdr>
                                  <w:divsChild>
                                    <w:div w:id="6527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49637">
                      <w:marLeft w:val="0"/>
                      <w:marRight w:val="0"/>
                      <w:marTop w:val="0"/>
                      <w:marBottom w:val="0"/>
                      <w:divBdr>
                        <w:top w:val="none" w:sz="0" w:space="0" w:color="auto"/>
                        <w:left w:val="none" w:sz="0" w:space="0" w:color="auto"/>
                        <w:bottom w:val="none" w:sz="0" w:space="0" w:color="auto"/>
                        <w:right w:val="none" w:sz="0" w:space="0" w:color="auto"/>
                      </w:divBdr>
                      <w:divsChild>
                        <w:div w:id="605767257">
                          <w:marLeft w:val="0"/>
                          <w:marRight w:val="0"/>
                          <w:marTop w:val="0"/>
                          <w:marBottom w:val="0"/>
                          <w:divBdr>
                            <w:top w:val="none" w:sz="0" w:space="0" w:color="auto"/>
                            <w:left w:val="none" w:sz="0" w:space="0" w:color="auto"/>
                            <w:bottom w:val="none" w:sz="0" w:space="0" w:color="auto"/>
                            <w:right w:val="none" w:sz="0" w:space="0" w:color="auto"/>
                          </w:divBdr>
                          <w:divsChild>
                            <w:div w:id="17549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77362">
                      <w:marLeft w:val="0"/>
                      <w:marRight w:val="0"/>
                      <w:marTop w:val="300"/>
                      <w:marBottom w:val="0"/>
                      <w:divBdr>
                        <w:top w:val="none" w:sz="0" w:space="0" w:color="auto"/>
                        <w:left w:val="none" w:sz="0" w:space="0" w:color="auto"/>
                        <w:bottom w:val="none" w:sz="0" w:space="0" w:color="auto"/>
                        <w:right w:val="none" w:sz="0" w:space="0" w:color="auto"/>
                      </w:divBdr>
                      <w:divsChild>
                        <w:div w:id="1630744418">
                          <w:marLeft w:val="0"/>
                          <w:marRight w:val="0"/>
                          <w:marTop w:val="0"/>
                          <w:marBottom w:val="0"/>
                          <w:divBdr>
                            <w:top w:val="none" w:sz="0" w:space="0" w:color="auto"/>
                            <w:left w:val="none" w:sz="0" w:space="0" w:color="auto"/>
                            <w:bottom w:val="none" w:sz="0" w:space="0" w:color="auto"/>
                            <w:right w:val="none" w:sz="0" w:space="0" w:color="auto"/>
                          </w:divBdr>
                        </w:div>
                      </w:divsChild>
                    </w:div>
                    <w:div w:id="1915552140">
                      <w:marLeft w:val="0"/>
                      <w:marRight w:val="0"/>
                      <w:marTop w:val="525"/>
                      <w:marBottom w:val="0"/>
                      <w:divBdr>
                        <w:top w:val="none" w:sz="0" w:space="0" w:color="auto"/>
                        <w:left w:val="none" w:sz="0" w:space="0" w:color="auto"/>
                        <w:bottom w:val="none" w:sz="0" w:space="0" w:color="auto"/>
                        <w:right w:val="none" w:sz="0" w:space="0" w:color="auto"/>
                      </w:divBdr>
                    </w:div>
                  </w:divsChild>
                </w:div>
                <w:div w:id="787892691">
                  <w:marLeft w:val="0"/>
                  <w:marRight w:val="0"/>
                  <w:marTop w:val="0"/>
                  <w:marBottom w:val="0"/>
                  <w:divBdr>
                    <w:top w:val="none" w:sz="0" w:space="0" w:color="auto"/>
                    <w:left w:val="none" w:sz="0" w:space="0" w:color="auto"/>
                    <w:bottom w:val="none" w:sz="0" w:space="0" w:color="auto"/>
                    <w:right w:val="none" w:sz="0" w:space="0" w:color="auto"/>
                  </w:divBdr>
                  <w:divsChild>
                    <w:div w:id="490413546">
                      <w:marLeft w:val="0"/>
                      <w:marRight w:val="0"/>
                      <w:marTop w:val="0"/>
                      <w:marBottom w:val="0"/>
                      <w:divBdr>
                        <w:top w:val="none" w:sz="0" w:space="0" w:color="auto"/>
                        <w:left w:val="none" w:sz="0" w:space="0" w:color="auto"/>
                        <w:bottom w:val="none" w:sz="0" w:space="0" w:color="auto"/>
                        <w:right w:val="none" w:sz="0" w:space="0" w:color="auto"/>
                      </w:divBdr>
                    </w:div>
                  </w:divsChild>
                </w:div>
                <w:div w:id="1059398975">
                  <w:marLeft w:val="0"/>
                  <w:marRight w:val="0"/>
                  <w:marTop w:val="225"/>
                  <w:marBottom w:val="0"/>
                  <w:divBdr>
                    <w:top w:val="none" w:sz="0" w:space="0" w:color="auto"/>
                    <w:left w:val="none" w:sz="0" w:space="0" w:color="auto"/>
                    <w:bottom w:val="none" w:sz="0" w:space="0" w:color="auto"/>
                    <w:right w:val="none" w:sz="0" w:space="0" w:color="auto"/>
                  </w:divBdr>
                  <w:divsChild>
                    <w:div w:id="1400857662">
                      <w:marLeft w:val="0"/>
                      <w:marRight w:val="0"/>
                      <w:marTop w:val="0"/>
                      <w:marBottom w:val="0"/>
                      <w:divBdr>
                        <w:top w:val="none" w:sz="0" w:space="0" w:color="auto"/>
                        <w:left w:val="none" w:sz="0" w:space="0" w:color="auto"/>
                        <w:bottom w:val="none" w:sz="0" w:space="0" w:color="auto"/>
                        <w:right w:val="none" w:sz="0" w:space="0" w:color="auto"/>
                      </w:divBdr>
                    </w:div>
                  </w:divsChild>
                </w:div>
                <w:div w:id="1435830498">
                  <w:marLeft w:val="0"/>
                  <w:marRight w:val="0"/>
                  <w:marTop w:val="225"/>
                  <w:marBottom w:val="0"/>
                  <w:divBdr>
                    <w:top w:val="none" w:sz="0" w:space="0" w:color="auto"/>
                    <w:left w:val="none" w:sz="0" w:space="0" w:color="auto"/>
                    <w:bottom w:val="none" w:sz="0" w:space="0" w:color="auto"/>
                    <w:right w:val="none" w:sz="0" w:space="0" w:color="auto"/>
                  </w:divBdr>
                  <w:divsChild>
                    <w:div w:id="10735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9778">
              <w:marLeft w:val="0"/>
              <w:marRight w:val="0"/>
              <w:marTop w:val="0"/>
              <w:marBottom w:val="0"/>
              <w:divBdr>
                <w:top w:val="none" w:sz="0" w:space="0" w:color="auto"/>
                <w:left w:val="none" w:sz="0" w:space="0" w:color="auto"/>
                <w:bottom w:val="none" w:sz="0" w:space="0" w:color="auto"/>
                <w:right w:val="none" w:sz="0" w:space="0" w:color="auto"/>
              </w:divBdr>
              <w:divsChild>
                <w:div w:id="1586067181">
                  <w:marLeft w:val="0"/>
                  <w:marRight w:val="0"/>
                  <w:marTop w:val="300"/>
                  <w:marBottom w:val="0"/>
                  <w:divBdr>
                    <w:top w:val="none" w:sz="0" w:space="0" w:color="auto"/>
                    <w:left w:val="none" w:sz="0" w:space="0" w:color="auto"/>
                    <w:bottom w:val="none" w:sz="0" w:space="0" w:color="auto"/>
                    <w:right w:val="none" w:sz="0" w:space="0" w:color="auto"/>
                  </w:divBdr>
                </w:div>
                <w:div w:id="2018999694">
                  <w:marLeft w:val="0"/>
                  <w:marRight w:val="0"/>
                  <w:marTop w:val="0"/>
                  <w:marBottom w:val="0"/>
                  <w:divBdr>
                    <w:top w:val="none" w:sz="0" w:space="0" w:color="auto"/>
                    <w:left w:val="none" w:sz="0" w:space="0" w:color="auto"/>
                    <w:bottom w:val="none" w:sz="0" w:space="0" w:color="auto"/>
                    <w:right w:val="none" w:sz="0" w:space="0" w:color="auto"/>
                  </w:divBdr>
                  <w:divsChild>
                    <w:div w:id="1884361822">
                      <w:marLeft w:val="0"/>
                      <w:marRight w:val="0"/>
                      <w:marTop w:val="0"/>
                      <w:marBottom w:val="0"/>
                      <w:divBdr>
                        <w:top w:val="none" w:sz="0" w:space="0" w:color="auto"/>
                        <w:left w:val="none" w:sz="0" w:space="0" w:color="auto"/>
                        <w:bottom w:val="none" w:sz="0" w:space="0" w:color="auto"/>
                        <w:right w:val="none" w:sz="0" w:space="0" w:color="auto"/>
                      </w:divBdr>
                      <w:divsChild>
                        <w:div w:id="613757393">
                          <w:marLeft w:val="0"/>
                          <w:marRight w:val="135"/>
                          <w:marTop w:val="0"/>
                          <w:marBottom w:val="0"/>
                          <w:divBdr>
                            <w:top w:val="none" w:sz="0" w:space="0" w:color="auto"/>
                            <w:left w:val="none" w:sz="0" w:space="0" w:color="auto"/>
                            <w:bottom w:val="none" w:sz="0" w:space="0" w:color="auto"/>
                            <w:right w:val="none" w:sz="0" w:space="0" w:color="auto"/>
                          </w:divBdr>
                        </w:div>
                        <w:div w:id="7850090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908287">
      <w:bodyDiv w:val="1"/>
      <w:marLeft w:val="0"/>
      <w:marRight w:val="0"/>
      <w:marTop w:val="0"/>
      <w:marBottom w:val="0"/>
      <w:divBdr>
        <w:top w:val="none" w:sz="0" w:space="0" w:color="auto"/>
        <w:left w:val="none" w:sz="0" w:space="0" w:color="auto"/>
        <w:bottom w:val="none" w:sz="0" w:space="0" w:color="auto"/>
        <w:right w:val="none" w:sz="0" w:space="0" w:color="auto"/>
      </w:divBdr>
      <w:divsChild>
        <w:div w:id="827745758">
          <w:marLeft w:val="0"/>
          <w:marRight w:val="0"/>
          <w:marTop w:val="0"/>
          <w:marBottom w:val="150"/>
          <w:divBdr>
            <w:top w:val="none" w:sz="0" w:space="0" w:color="auto"/>
            <w:left w:val="none" w:sz="0" w:space="0" w:color="auto"/>
            <w:bottom w:val="none" w:sz="0" w:space="0" w:color="auto"/>
            <w:right w:val="none" w:sz="0" w:space="0" w:color="auto"/>
          </w:divBdr>
          <w:divsChild>
            <w:div w:id="481119462">
              <w:marLeft w:val="0"/>
              <w:marRight w:val="0"/>
              <w:marTop w:val="0"/>
              <w:marBottom w:val="0"/>
              <w:divBdr>
                <w:top w:val="none" w:sz="0" w:space="0" w:color="auto"/>
                <w:left w:val="none" w:sz="0" w:space="0" w:color="auto"/>
                <w:bottom w:val="none" w:sz="0" w:space="0" w:color="auto"/>
                <w:right w:val="none" w:sz="0" w:space="0" w:color="auto"/>
              </w:divBdr>
              <w:divsChild>
                <w:div w:id="1721321588">
                  <w:marLeft w:val="0"/>
                  <w:marRight w:val="0"/>
                  <w:marTop w:val="0"/>
                  <w:marBottom w:val="0"/>
                  <w:divBdr>
                    <w:top w:val="none" w:sz="0" w:space="0" w:color="auto"/>
                    <w:left w:val="none" w:sz="0" w:space="0" w:color="auto"/>
                    <w:bottom w:val="none" w:sz="0" w:space="0" w:color="auto"/>
                    <w:right w:val="none" w:sz="0" w:space="0" w:color="auto"/>
                  </w:divBdr>
                  <w:divsChild>
                    <w:div w:id="675692918">
                      <w:marLeft w:val="-135"/>
                      <w:marRight w:val="0"/>
                      <w:marTop w:val="0"/>
                      <w:marBottom w:val="0"/>
                      <w:divBdr>
                        <w:top w:val="none" w:sz="0" w:space="0" w:color="auto"/>
                        <w:left w:val="none" w:sz="0" w:space="0" w:color="auto"/>
                        <w:bottom w:val="none" w:sz="0" w:space="0" w:color="auto"/>
                        <w:right w:val="none" w:sz="0" w:space="0" w:color="auto"/>
                      </w:divBdr>
                    </w:div>
                    <w:div w:id="855273200">
                      <w:marLeft w:val="0"/>
                      <w:marRight w:val="135"/>
                      <w:marTop w:val="0"/>
                      <w:marBottom w:val="0"/>
                      <w:divBdr>
                        <w:top w:val="none" w:sz="0" w:space="0" w:color="auto"/>
                        <w:left w:val="none" w:sz="0" w:space="0" w:color="auto"/>
                        <w:bottom w:val="none" w:sz="0" w:space="0" w:color="auto"/>
                        <w:right w:val="none" w:sz="0" w:space="0" w:color="auto"/>
                      </w:divBdr>
                    </w:div>
                    <w:div w:id="1795051620">
                      <w:marLeft w:val="0"/>
                      <w:marRight w:val="0"/>
                      <w:marTop w:val="0"/>
                      <w:marBottom w:val="0"/>
                      <w:divBdr>
                        <w:top w:val="none" w:sz="0" w:space="0" w:color="auto"/>
                        <w:left w:val="none" w:sz="0" w:space="0" w:color="auto"/>
                        <w:bottom w:val="none" w:sz="0" w:space="0" w:color="auto"/>
                        <w:right w:val="none" w:sz="0" w:space="0" w:color="auto"/>
                      </w:divBdr>
                      <w:divsChild>
                        <w:div w:id="367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4161">
              <w:marLeft w:val="0"/>
              <w:marRight w:val="0"/>
              <w:marTop w:val="300"/>
              <w:marBottom w:val="0"/>
              <w:divBdr>
                <w:top w:val="none" w:sz="0" w:space="0" w:color="auto"/>
                <w:left w:val="none" w:sz="0" w:space="0" w:color="auto"/>
                <w:bottom w:val="none" w:sz="0" w:space="0" w:color="auto"/>
                <w:right w:val="none" w:sz="0" w:space="0" w:color="auto"/>
              </w:divBdr>
            </w:div>
          </w:divsChild>
        </w:div>
        <w:div w:id="2050491512">
          <w:marLeft w:val="0"/>
          <w:marRight w:val="0"/>
          <w:marTop w:val="0"/>
          <w:marBottom w:val="0"/>
          <w:divBdr>
            <w:top w:val="none" w:sz="0" w:space="0" w:color="auto"/>
            <w:left w:val="none" w:sz="0" w:space="0" w:color="auto"/>
            <w:bottom w:val="none" w:sz="0" w:space="0" w:color="auto"/>
            <w:right w:val="none" w:sz="0" w:space="0" w:color="auto"/>
          </w:divBdr>
          <w:divsChild>
            <w:div w:id="19161762">
              <w:marLeft w:val="0"/>
              <w:marRight w:val="0"/>
              <w:marTop w:val="225"/>
              <w:marBottom w:val="0"/>
              <w:divBdr>
                <w:top w:val="none" w:sz="0" w:space="0" w:color="auto"/>
                <w:left w:val="none" w:sz="0" w:space="0" w:color="auto"/>
                <w:bottom w:val="none" w:sz="0" w:space="0" w:color="auto"/>
                <w:right w:val="none" w:sz="0" w:space="0" w:color="auto"/>
              </w:divBdr>
              <w:divsChild>
                <w:div w:id="1461338143">
                  <w:marLeft w:val="0"/>
                  <w:marRight w:val="0"/>
                  <w:marTop w:val="0"/>
                  <w:marBottom w:val="0"/>
                  <w:divBdr>
                    <w:top w:val="none" w:sz="0" w:space="0" w:color="auto"/>
                    <w:left w:val="none" w:sz="0" w:space="0" w:color="auto"/>
                    <w:bottom w:val="none" w:sz="0" w:space="0" w:color="auto"/>
                    <w:right w:val="none" w:sz="0" w:space="0" w:color="auto"/>
                  </w:divBdr>
                </w:div>
              </w:divsChild>
            </w:div>
            <w:div w:id="21440315">
              <w:marLeft w:val="0"/>
              <w:marRight w:val="0"/>
              <w:marTop w:val="225"/>
              <w:marBottom w:val="0"/>
              <w:divBdr>
                <w:top w:val="none" w:sz="0" w:space="0" w:color="auto"/>
                <w:left w:val="none" w:sz="0" w:space="0" w:color="auto"/>
                <w:bottom w:val="none" w:sz="0" w:space="0" w:color="auto"/>
                <w:right w:val="none" w:sz="0" w:space="0" w:color="auto"/>
              </w:divBdr>
              <w:divsChild>
                <w:div w:id="1340625002">
                  <w:marLeft w:val="0"/>
                  <w:marRight w:val="0"/>
                  <w:marTop w:val="0"/>
                  <w:marBottom w:val="0"/>
                  <w:divBdr>
                    <w:top w:val="none" w:sz="0" w:space="0" w:color="auto"/>
                    <w:left w:val="none" w:sz="0" w:space="0" w:color="auto"/>
                    <w:bottom w:val="none" w:sz="0" w:space="0" w:color="auto"/>
                    <w:right w:val="none" w:sz="0" w:space="0" w:color="auto"/>
                  </w:divBdr>
                </w:div>
              </w:divsChild>
            </w:div>
            <w:div w:id="115099390">
              <w:marLeft w:val="0"/>
              <w:marRight w:val="0"/>
              <w:marTop w:val="225"/>
              <w:marBottom w:val="0"/>
              <w:divBdr>
                <w:top w:val="none" w:sz="0" w:space="0" w:color="auto"/>
                <w:left w:val="none" w:sz="0" w:space="0" w:color="auto"/>
                <w:bottom w:val="none" w:sz="0" w:space="0" w:color="auto"/>
                <w:right w:val="none" w:sz="0" w:space="0" w:color="auto"/>
              </w:divBdr>
              <w:divsChild>
                <w:div w:id="838350922">
                  <w:marLeft w:val="0"/>
                  <w:marRight w:val="0"/>
                  <w:marTop w:val="0"/>
                  <w:marBottom w:val="0"/>
                  <w:divBdr>
                    <w:top w:val="none" w:sz="0" w:space="0" w:color="auto"/>
                    <w:left w:val="none" w:sz="0" w:space="0" w:color="auto"/>
                    <w:bottom w:val="none" w:sz="0" w:space="0" w:color="auto"/>
                    <w:right w:val="none" w:sz="0" w:space="0" w:color="auto"/>
                  </w:divBdr>
                </w:div>
              </w:divsChild>
            </w:div>
            <w:div w:id="136460507">
              <w:marLeft w:val="0"/>
              <w:marRight w:val="0"/>
              <w:marTop w:val="225"/>
              <w:marBottom w:val="0"/>
              <w:divBdr>
                <w:top w:val="none" w:sz="0" w:space="0" w:color="auto"/>
                <w:left w:val="none" w:sz="0" w:space="0" w:color="auto"/>
                <w:bottom w:val="none" w:sz="0" w:space="0" w:color="auto"/>
                <w:right w:val="none" w:sz="0" w:space="0" w:color="auto"/>
              </w:divBdr>
              <w:divsChild>
                <w:div w:id="267398130">
                  <w:marLeft w:val="0"/>
                  <w:marRight w:val="0"/>
                  <w:marTop w:val="0"/>
                  <w:marBottom w:val="0"/>
                  <w:divBdr>
                    <w:top w:val="none" w:sz="0" w:space="0" w:color="auto"/>
                    <w:left w:val="none" w:sz="0" w:space="0" w:color="auto"/>
                    <w:bottom w:val="none" w:sz="0" w:space="0" w:color="auto"/>
                    <w:right w:val="none" w:sz="0" w:space="0" w:color="auto"/>
                  </w:divBdr>
                  <w:divsChild>
                    <w:div w:id="93939476">
                      <w:marLeft w:val="0"/>
                      <w:marRight w:val="0"/>
                      <w:marTop w:val="0"/>
                      <w:marBottom w:val="0"/>
                      <w:divBdr>
                        <w:top w:val="single" w:sz="6" w:space="0" w:color="D9D9D9"/>
                        <w:left w:val="none" w:sz="0" w:space="0" w:color="auto"/>
                        <w:bottom w:val="single" w:sz="6" w:space="0" w:color="D9D9D9"/>
                        <w:right w:val="none" w:sz="0" w:space="0" w:color="auto"/>
                      </w:divBdr>
                      <w:divsChild>
                        <w:div w:id="1585335491">
                          <w:marLeft w:val="0"/>
                          <w:marRight w:val="0"/>
                          <w:marTop w:val="0"/>
                          <w:marBottom w:val="0"/>
                          <w:divBdr>
                            <w:top w:val="none" w:sz="0" w:space="0" w:color="auto"/>
                            <w:left w:val="none" w:sz="0" w:space="0" w:color="auto"/>
                            <w:bottom w:val="none" w:sz="0" w:space="0" w:color="auto"/>
                            <w:right w:val="none" w:sz="0" w:space="0" w:color="auto"/>
                          </w:divBdr>
                          <w:divsChild>
                            <w:div w:id="1579436290">
                              <w:marLeft w:val="0"/>
                              <w:marRight w:val="0"/>
                              <w:marTop w:val="0"/>
                              <w:marBottom w:val="0"/>
                              <w:divBdr>
                                <w:top w:val="none" w:sz="0" w:space="0" w:color="auto"/>
                                <w:left w:val="none" w:sz="0" w:space="0" w:color="auto"/>
                                <w:bottom w:val="none" w:sz="0" w:space="0" w:color="auto"/>
                                <w:right w:val="none" w:sz="0" w:space="0" w:color="auto"/>
                              </w:divBdr>
                              <w:divsChild>
                                <w:div w:id="466823310">
                                  <w:marLeft w:val="0"/>
                                  <w:marRight w:val="0"/>
                                  <w:marTop w:val="0"/>
                                  <w:marBottom w:val="0"/>
                                  <w:divBdr>
                                    <w:top w:val="none" w:sz="0" w:space="0" w:color="auto"/>
                                    <w:left w:val="none" w:sz="0" w:space="0" w:color="auto"/>
                                    <w:bottom w:val="none" w:sz="0" w:space="0" w:color="auto"/>
                                    <w:right w:val="none" w:sz="0" w:space="0" w:color="auto"/>
                                  </w:divBdr>
                                  <w:divsChild>
                                    <w:div w:id="651182455">
                                      <w:marLeft w:val="0"/>
                                      <w:marRight w:val="0"/>
                                      <w:marTop w:val="0"/>
                                      <w:marBottom w:val="0"/>
                                      <w:divBdr>
                                        <w:top w:val="none" w:sz="0" w:space="0" w:color="auto"/>
                                        <w:left w:val="none" w:sz="0" w:space="0" w:color="auto"/>
                                        <w:bottom w:val="none" w:sz="0" w:space="0" w:color="auto"/>
                                        <w:right w:val="none" w:sz="0" w:space="0" w:color="auto"/>
                                      </w:divBdr>
                                      <w:divsChild>
                                        <w:div w:id="419454176">
                                          <w:marLeft w:val="0"/>
                                          <w:marRight w:val="0"/>
                                          <w:marTop w:val="0"/>
                                          <w:marBottom w:val="0"/>
                                          <w:divBdr>
                                            <w:top w:val="none" w:sz="0" w:space="0" w:color="auto"/>
                                            <w:left w:val="none" w:sz="0" w:space="0" w:color="auto"/>
                                            <w:bottom w:val="none" w:sz="0" w:space="0" w:color="auto"/>
                                            <w:right w:val="none" w:sz="0" w:space="0" w:color="auto"/>
                                          </w:divBdr>
                                          <w:divsChild>
                                            <w:div w:id="1552881229">
                                              <w:marLeft w:val="0"/>
                                              <w:marRight w:val="0"/>
                                              <w:marTop w:val="0"/>
                                              <w:marBottom w:val="0"/>
                                              <w:divBdr>
                                                <w:top w:val="none" w:sz="0" w:space="0" w:color="auto"/>
                                                <w:left w:val="none" w:sz="0" w:space="0" w:color="auto"/>
                                                <w:bottom w:val="none" w:sz="0" w:space="0" w:color="auto"/>
                                                <w:right w:val="none" w:sz="0" w:space="0" w:color="auto"/>
                                              </w:divBdr>
                                              <w:divsChild>
                                                <w:div w:id="706806253">
                                                  <w:marLeft w:val="0"/>
                                                  <w:marRight w:val="0"/>
                                                  <w:marTop w:val="0"/>
                                                  <w:marBottom w:val="0"/>
                                                  <w:divBdr>
                                                    <w:top w:val="none" w:sz="0" w:space="0" w:color="auto"/>
                                                    <w:left w:val="none" w:sz="0" w:space="0" w:color="auto"/>
                                                    <w:bottom w:val="none" w:sz="0" w:space="0" w:color="auto"/>
                                                    <w:right w:val="none" w:sz="0" w:space="0" w:color="auto"/>
                                                  </w:divBdr>
                                                  <w:divsChild>
                                                    <w:div w:id="716465370">
                                                      <w:marLeft w:val="0"/>
                                                      <w:marRight w:val="0"/>
                                                      <w:marTop w:val="0"/>
                                                      <w:marBottom w:val="0"/>
                                                      <w:divBdr>
                                                        <w:top w:val="none" w:sz="0" w:space="0" w:color="auto"/>
                                                        <w:left w:val="none" w:sz="0" w:space="0" w:color="auto"/>
                                                        <w:bottom w:val="none" w:sz="0" w:space="0" w:color="auto"/>
                                                        <w:right w:val="none" w:sz="0" w:space="0" w:color="auto"/>
                                                      </w:divBdr>
                                                      <w:divsChild>
                                                        <w:div w:id="137302215">
                                                          <w:marLeft w:val="0"/>
                                                          <w:marRight w:val="0"/>
                                                          <w:marTop w:val="0"/>
                                                          <w:marBottom w:val="0"/>
                                                          <w:divBdr>
                                                            <w:top w:val="none" w:sz="0" w:space="0" w:color="auto"/>
                                                            <w:left w:val="none" w:sz="0" w:space="0" w:color="auto"/>
                                                            <w:bottom w:val="none" w:sz="0" w:space="0" w:color="auto"/>
                                                            <w:right w:val="none" w:sz="0" w:space="0" w:color="auto"/>
                                                          </w:divBdr>
                                                          <w:divsChild>
                                                            <w:div w:id="1582712734">
                                                              <w:marLeft w:val="0"/>
                                                              <w:marRight w:val="0"/>
                                                              <w:marTop w:val="0"/>
                                                              <w:marBottom w:val="0"/>
                                                              <w:divBdr>
                                                                <w:top w:val="none" w:sz="0" w:space="0" w:color="auto"/>
                                                                <w:left w:val="none" w:sz="0" w:space="0" w:color="auto"/>
                                                                <w:bottom w:val="none" w:sz="0" w:space="0" w:color="auto"/>
                                                                <w:right w:val="none" w:sz="0" w:space="0" w:color="auto"/>
                                                              </w:divBdr>
                                                              <w:divsChild>
                                                                <w:div w:id="1957172471">
                                                                  <w:marLeft w:val="0"/>
                                                                  <w:marRight w:val="0"/>
                                                                  <w:marTop w:val="0"/>
                                                                  <w:marBottom w:val="0"/>
                                                                  <w:divBdr>
                                                                    <w:top w:val="none" w:sz="0" w:space="0" w:color="auto"/>
                                                                    <w:left w:val="none" w:sz="0" w:space="0" w:color="auto"/>
                                                                    <w:bottom w:val="none" w:sz="0" w:space="0" w:color="auto"/>
                                                                    <w:right w:val="none" w:sz="0" w:space="0" w:color="auto"/>
                                                                  </w:divBdr>
                                                                  <w:divsChild>
                                                                    <w:div w:id="838886914">
                                                                      <w:marLeft w:val="0"/>
                                                                      <w:marRight w:val="0"/>
                                                                      <w:marTop w:val="0"/>
                                                                      <w:marBottom w:val="0"/>
                                                                      <w:divBdr>
                                                                        <w:top w:val="none" w:sz="0" w:space="0" w:color="auto"/>
                                                                        <w:left w:val="none" w:sz="0" w:space="0" w:color="auto"/>
                                                                        <w:bottom w:val="none" w:sz="0" w:space="0" w:color="auto"/>
                                                                        <w:right w:val="none" w:sz="0" w:space="0" w:color="auto"/>
                                                                      </w:divBdr>
                                                                      <w:divsChild>
                                                                        <w:div w:id="1904564201">
                                                                          <w:marLeft w:val="0"/>
                                                                          <w:marRight w:val="0"/>
                                                                          <w:marTop w:val="0"/>
                                                                          <w:marBottom w:val="0"/>
                                                                          <w:divBdr>
                                                                            <w:top w:val="none" w:sz="0" w:space="0" w:color="auto"/>
                                                                            <w:left w:val="none" w:sz="0" w:space="0" w:color="auto"/>
                                                                            <w:bottom w:val="none" w:sz="0" w:space="0" w:color="auto"/>
                                                                            <w:right w:val="none" w:sz="0" w:space="0" w:color="auto"/>
                                                                          </w:divBdr>
                                                                          <w:divsChild>
                                                                            <w:div w:id="1213887392">
                                                                              <w:marLeft w:val="0"/>
                                                                              <w:marRight w:val="0"/>
                                                                              <w:marTop w:val="0"/>
                                                                              <w:marBottom w:val="0"/>
                                                                              <w:divBdr>
                                                                                <w:top w:val="none" w:sz="0" w:space="0" w:color="auto"/>
                                                                                <w:left w:val="none" w:sz="0" w:space="0" w:color="auto"/>
                                                                                <w:bottom w:val="none" w:sz="0" w:space="0" w:color="auto"/>
                                                                                <w:right w:val="none" w:sz="0" w:space="0" w:color="auto"/>
                                                                              </w:divBdr>
                                                                              <w:divsChild>
                                                                                <w:div w:id="857818222">
                                                                                  <w:marLeft w:val="0"/>
                                                                                  <w:marRight w:val="240"/>
                                                                                  <w:marTop w:val="0"/>
                                                                                  <w:marBottom w:val="0"/>
                                                                                  <w:divBdr>
                                                                                    <w:top w:val="none" w:sz="0" w:space="0" w:color="auto"/>
                                                                                    <w:left w:val="none" w:sz="0" w:space="0" w:color="auto"/>
                                                                                    <w:bottom w:val="none" w:sz="0" w:space="0" w:color="auto"/>
                                                                                    <w:right w:val="none" w:sz="0" w:space="0" w:color="auto"/>
                                                                                  </w:divBdr>
                                                                                </w:div>
                                                                                <w:div w:id="1169708250">
                                                                                  <w:marLeft w:val="0"/>
                                                                                  <w:marRight w:val="0"/>
                                                                                  <w:marTop w:val="0"/>
                                                                                  <w:marBottom w:val="180"/>
                                                                                  <w:divBdr>
                                                                                    <w:top w:val="none" w:sz="0" w:space="0" w:color="auto"/>
                                                                                    <w:left w:val="none" w:sz="0" w:space="0" w:color="auto"/>
                                                                                    <w:bottom w:val="none" w:sz="0" w:space="0" w:color="auto"/>
                                                                                    <w:right w:val="none" w:sz="0" w:space="0" w:color="auto"/>
                                                                                  </w:divBdr>
                                                                                </w:div>
                                                                                <w:div w:id="1354528070">
                                                                                  <w:marLeft w:val="0"/>
                                                                                  <w:marRight w:val="240"/>
                                                                                  <w:marTop w:val="0"/>
                                                                                  <w:marBottom w:val="180"/>
                                                                                  <w:divBdr>
                                                                                    <w:top w:val="none" w:sz="0" w:space="0" w:color="auto"/>
                                                                                    <w:left w:val="none" w:sz="0" w:space="0" w:color="auto"/>
                                                                                    <w:bottom w:val="none" w:sz="0" w:space="0" w:color="auto"/>
                                                                                    <w:right w:val="none" w:sz="0" w:space="0" w:color="auto"/>
                                                                                  </w:divBdr>
                                                                                </w:div>
                                                                                <w:div w:id="2013873622">
                                                                                  <w:marLeft w:val="0"/>
                                                                                  <w:marRight w:val="0"/>
                                                                                  <w:marTop w:val="0"/>
                                                                                  <w:marBottom w:val="180"/>
                                                                                  <w:divBdr>
                                                                                    <w:top w:val="none" w:sz="0" w:space="0" w:color="auto"/>
                                                                                    <w:left w:val="none" w:sz="0" w:space="0" w:color="auto"/>
                                                                                    <w:bottom w:val="none" w:sz="0" w:space="0" w:color="auto"/>
                                                                                    <w:right w:val="none" w:sz="0" w:space="0" w:color="auto"/>
                                                                                  </w:divBdr>
                                                                                  <w:divsChild>
                                                                                    <w:div w:id="1612123920">
                                                                                      <w:marLeft w:val="0"/>
                                                                                      <w:marRight w:val="0"/>
                                                                                      <w:marTop w:val="0"/>
                                                                                      <w:marBottom w:val="180"/>
                                                                                      <w:divBdr>
                                                                                        <w:top w:val="none" w:sz="0" w:space="0" w:color="auto"/>
                                                                                        <w:left w:val="none" w:sz="0" w:space="0" w:color="auto"/>
                                                                                        <w:bottom w:val="none" w:sz="0" w:space="0" w:color="auto"/>
                                                                                        <w:right w:val="none" w:sz="0" w:space="0" w:color="auto"/>
                                                                                      </w:divBdr>
                                                                                      <w:divsChild>
                                                                                        <w:div w:id="13955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731512">
              <w:marLeft w:val="0"/>
              <w:marRight w:val="0"/>
              <w:marTop w:val="375"/>
              <w:marBottom w:val="0"/>
              <w:divBdr>
                <w:top w:val="none" w:sz="0" w:space="0" w:color="auto"/>
                <w:left w:val="none" w:sz="0" w:space="0" w:color="auto"/>
                <w:bottom w:val="none" w:sz="0" w:space="0" w:color="auto"/>
                <w:right w:val="none" w:sz="0" w:space="0" w:color="auto"/>
              </w:divBdr>
              <w:divsChild>
                <w:div w:id="1044014327">
                  <w:marLeft w:val="0"/>
                  <w:marRight w:val="0"/>
                  <w:marTop w:val="0"/>
                  <w:marBottom w:val="0"/>
                  <w:divBdr>
                    <w:top w:val="none" w:sz="0" w:space="0" w:color="auto"/>
                    <w:left w:val="none" w:sz="0" w:space="0" w:color="auto"/>
                    <w:bottom w:val="none" w:sz="0" w:space="0" w:color="auto"/>
                    <w:right w:val="none" w:sz="0" w:space="0" w:color="auto"/>
                  </w:divBdr>
                  <w:divsChild>
                    <w:div w:id="459764385">
                      <w:marLeft w:val="0"/>
                      <w:marRight w:val="0"/>
                      <w:marTop w:val="0"/>
                      <w:marBottom w:val="0"/>
                      <w:divBdr>
                        <w:top w:val="none" w:sz="0" w:space="0" w:color="auto"/>
                        <w:left w:val="none" w:sz="0" w:space="0" w:color="auto"/>
                        <w:bottom w:val="none" w:sz="0" w:space="0" w:color="auto"/>
                        <w:right w:val="none" w:sz="0" w:space="0" w:color="auto"/>
                      </w:divBdr>
                    </w:div>
                    <w:div w:id="20099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26728">
              <w:marLeft w:val="0"/>
              <w:marRight w:val="0"/>
              <w:marTop w:val="225"/>
              <w:marBottom w:val="0"/>
              <w:divBdr>
                <w:top w:val="none" w:sz="0" w:space="0" w:color="auto"/>
                <w:left w:val="none" w:sz="0" w:space="0" w:color="auto"/>
                <w:bottom w:val="none" w:sz="0" w:space="0" w:color="auto"/>
                <w:right w:val="none" w:sz="0" w:space="0" w:color="auto"/>
              </w:divBdr>
              <w:divsChild>
                <w:div w:id="153111584">
                  <w:marLeft w:val="0"/>
                  <w:marRight w:val="0"/>
                  <w:marTop w:val="0"/>
                  <w:marBottom w:val="0"/>
                  <w:divBdr>
                    <w:top w:val="none" w:sz="0" w:space="0" w:color="auto"/>
                    <w:left w:val="none" w:sz="0" w:space="0" w:color="auto"/>
                    <w:bottom w:val="none" w:sz="0" w:space="0" w:color="auto"/>
                    <w:right w:val="none" w:sz="0" w:space="0" w:color="auto"/>
                  </w:divBdr>
                </w:div>
              </w:divsChild>
            </w:div>
            <w:div w:id="414329070">
              <w:marLeft w:val="0"/>
              <w:marRight w:val="0"/>
              <w:marTop w:val="225"/>
              <w:marBottom w:val="0"/>
              <w:divBdr>
                <w:top w:val="none" w:sz="0" w:space="0" w:color="auto"/>
                <w:left w:val="none" w:sz="0" w:space="0" w:color="auto"/>
                <w:bottom w:val="none" w:sz="0" w:space="0" w:color="auto"/>
                <w:right w:val="none" w:sz="0" w:space="0" w:color="auto"/>
              </w:divBdr>
              <w:divsChild>
                <w:div w:id="923874345">
                  <w:marLeft w:val="0"/>
                  <w:marRight w:val="0"/>
                  <w:marTop w:val="0"/>
                  <w:marBottom w:val="0"/>
                  <w:divBdr>
                    <w:top w:val="none" w:sz="0" w:space="0" w:color="auto"/>
                    <w:left w:val="none" w:sz="0" w:space="0" w:color="auto"/>
                    <w:bottom w:val="none" w:sz="0" w:space="0" w:color="auto"/>
                    <w:right w:val="none" w:sz="0" w:space="0" w:color="auto"/>
                  </w:divBdr>
                </w:div>
              </w:divsChild>
            </w:div>
            <w:div w:id="461076640">
              <w:marLeft w:val="0"/>
              <w:marRight w:val="0"/>
              <w:marTop w:val="225"/>
              <w:marBottom w:val="0"/>
              <w:divBdr>
                <w:top w:val="none" w:sz="0" w:space="0" w:color="auto"/>
                <w:left w:val="none" w:sz="0" w:space="0" w:color="auto"/>
                <w:bottom w:val="none" w:sz="0" w:space="0" w:color="auto"/>
                <w:right w:val="none" w:sz="0" w:space="0" w:color="auto"/>
              </w:divBdr>
              <w:divsChild>
                <w:div w:id="1539394646">
                  <w:marLeft w:val="0"/>
                  <w:marRight w:val="0"/>
                  <w:marTop w:val="0"/>
                  <w:marBottom w:val="0"/>
                  <w:divBdr>
                    <w:top w:val="none" w:sz="0" w:space="0" w:color="auto"/>
                    <w:left w:val="none" w:sz="0" w:space="0" w:color="auto"/>
                    <w:bottom w:val="none" w:sz="0" w:space="0" w:color="auto"/>
                    <w:right w:val="none" w:sz="0" w:space="0" w:color="auto"/>
                  </w:divBdr>
                </w:div>
              </w:divsChild>
            </w:div>
            <w:div w:id="484443084">
              <w:marLeft w:val="0"/>
              <w:marRight w:val="0"/>
              <w:marTop w:val="375"/>
              <w:marBottom w:val="0"/>
              <w:divBdr>
                <w:top w:val="none" w:sz="0" w:space="0" w:color="auto"/>
                <w:left w:val="none" w:sz="0" w:space="0" w:color="auto"/>
                <w:bottom w:val="none" w:sz="0" w:space="0" w:color="auto"/>
                <w:right w:val="none" w:sz="0" w:space="0" w:color="auto"/>
              </w:divBdr>
              <w:divsChild>
                <w:div w:id="317197293">
                  <w:marLeft w:val="0"/>
                  <w:marRight w:val="0"/>
                  <w:marTop w:val="0"/>
                  <w:marBottom w:val="0"/>
                  <w:divBdr>
                    <w:top w:val="none" w:sz="0" w:space="0" w:color="auto"/>
                    <w:left w:val="none" w:sz="0" w:space="0" w:color="auto"/>
                    <w:bottom w:val="none" w:sz="0" w:space="0" w:color="auto"/>
                    <w:right w:val="none" w:sz="0" w:space="0" w:color="auto"/>
                  </w:divBdr>
                </w:div>
              </w:divsChild>
            </w:div>
            <w:div w:id="497116996">
              <w:marLeft w:val="0"/>
              <w:marRight w:val="0"/>
              <w:marTop w:val="0"/>
              <w:marBottom w:val="0"/>
              <w:divBdr>
                <w:top w:val="none" w:sz="0" w:space="0" w:color="auto"/>
                <w:left w:val="none" w:sz="0" w:space="0" w:color="auto"/>
                <w:bottom w:val="none" w:sz="0" w:space="0" w:color="auto"/>
                <w:right w:val="none" w:sz="0" w:space="0" w:color="auto"/>
              </w:divBdr>
              <w:divsChild>
                <w:div w:id="232744731">
                  <w:marLeft w:val="0"/>
                  <w:marRight w:val="0"/>
                  <w:marTop w:val="0"/>
                  <w:marBottom w:val="0"/>
                  <w:divBdr>
                    <w:top w:val="none" w:sz="0" w:space="0" w:color="auto"/>
                    <w:left w:val="none" w:sz="0" w:space="0" w:color="auto"/>
                    <w:bottom w:val="none" w:sz="0" w:space="0" w:color="auto"/>
                    <w:right w:val="none" w:sz="0" w:space="0" w:color="auto"/>
                  </w:divBdr>
                </w:div>
              </w:divsChild>
            </w:div>
            <w:div w:id="608203188">
              <w:marLeft w:val="0"/>
              <w:marRight w:val="0"/>
              <w:marTop w:val="375"/>
              <w:marBottom w:val="0"/>
              <w:divBdr>
                <w:top w:val="none" w:sz="0" w:space="0" w:color="auto"/>
                <w:left w:val="none" w:sz="0" w:space="0" w:color="auto"/>
                <w:bottom w:val="none" w:sz="0" w:space="0" w:color="auto"/>
                <w:right w:val="none" w:sz="0" w:space="0" w:color="auto"/>
              </w:divBdr>
              <w:divsChild>
                <w:div w:id="1719277981">
                  <w:marLeft w:val="0"/>
                  <w:marRight w:val="0"/>
                  <w:marTop w:val="0"/>
                  <w:marBottom w:val="0"/>
                  <w:divBdr>
                    <w:top w:val="none" w:sz="0" w:space="0" w:color="auto"/>
                    <w:left w:val="none" w:sz="0" w:space="0" w:color="auto"/>
                    <w:bottom w:val="none" w:sz="0" w:space="0" w:color="auto"/>
                    <w:right w:val="none" w:sz="0" w:space="0" w:color="auto"/>
                  </w:divBdr>
                </w:div>
              </w:divsChild>
            </w:div>
            <w:div w:id="616836457">
              <w:marLeft w:val="0"/>
              <w:marRight w:val="0"/>
              <w:marTop w:val="225"/>
              <w:marBottom w:val="0"/>
              <w:divBdr>
                <w:top w:val="none" w:sz="0" w:space="0" w:color="auto"/>
                <w:left w:val="none" w:sz="0" w:space="0" w:color="auto"/>
                <w:bottom w:val="none" w:sz="0" w:space="0" w:color="auto"/>
                <w:right w:val="none" w:sz="0" w:space="0" w:color="auto"/>
              </w:divBdr>
              <w:divsChild>
                <w:div w:id="1230114234">
                  <w:marLeft w:val="0"/>
                  <w:marRight w:val="0"/>
                  <w:marTop w:val="0"/>
                  <w:marBottom w:val="0"/>
                  <w:divBdr>
                    <w:top w:val="none" w:sz="0" w:space="0" w:color="auto"/>
                    <w:left w:val="none" w:sz="0" w:space="0" w:color="auto"/>
                    <w:bottom w:val="none" w:sz="0" w:space="0" w:color="auto"/>
                    <w:right w:val="none" w:sz="0" w:space="0" w:color="auto"/>
                  </w:divBdr>
                </w:div>
              </w:divsChild>
            </w:div>
            <w:div w:id="723407401">
              <w:marLeft w:val="0"/>
              <w:marRight w:val="0"/>
              <w:marTop w:val="225"/>
              <w:marBottom w:val="0"/>
              <w:divBdr>
                <w:top w:val="none" w:sz="0" w:space="0" w:color="auto"/>
                <w:left w:val="none" w:sz="0" w:space="0" w:color="auto"/>
                <w:bottom w:val="none" w:sz="0" w:space="0" w:color="auto"/>
                <w:right w:val="none" w:sz="0" w:space="0" w:color="auto"/>
              </w:divBdr>
              <w:divsChild>
                <w:div w:id="2032296911">
                  <w:marLeft w:val="0"/>
                  <w:marRight w:val="0"/>
                  <w:marTop w:val="0"/>
                  <w:marBottom w:val="0"/>
                  <w:divBdr>
                    <w:top w:val="none" w:sz="0" w:space="0" w:color="auto"/>
                    <w:left w:val="none" w:sz="0" w:space="0" w:color="auto"/>
                    <w:bottom w:val="none" w:sz="0" w:space="0" w:color="auto"/>
                    <w:right w:val="none" w:sz="0" w:space="0" w:color="auto"/>
                  </w:divBdr>
                </w:div>
              </w:divsChild>
            </w:div>
            <w:div w:id="756947735">
              <w:marLeft w:val="0"/>
              <w:marRight w:val="0"/>
              <w:marTop w:val="375"/>
              <w:marBottom w:val="0"/>
              <w:divBdr>
                <w:top w:val="none" w:sz="0" w:space="0" w:color="auto"/>
                <w:left w:val="none" w:sz="0" w:space="0" w:color="auto"/>
                <w:bottom w:val="none" w:sz="0" w:space="0" w:color="auto"/>
                <w:right w:val="none" w:sz="0" w:space="0" w:color="auto"/>
              </w:divBdr>
              <w:divsChild>
                <w:div w:id="93862277">
                  <w:marLeft w:val="0"/>
                  <w:marRight w:val="0"/>
                  <w:marTop w:val="0"/>
                  <w:marBottom w:val="0"/>
                  <w:divBdr>
                    <w:top w:val="none" w:sz="0" w:space="0" w:color="auto"/>
                    <w:left w:val="none" w:sz="0" w:space="0" w:color="auto"/>
                    <w:bottom w:val="none" w:sz="0" w:space="0" w:color="auto"/>
                    <w:right w:val="none" w:sz="0" w:space="0" w:color="auto"/>
                  </w:divBdr>
                </w:div>
              </w:divsChild>
            </w:div>
            <w:div w:id="897128763">
              <w:marLeft w:val="0"/>
              <w:marRight w:val="0"/>
              <w:marTop w:val="225"/>
              <w:marBottom w:val="0"/>
              <w:divBdr>
                <w:top w:val="none" w:sz="0" w:space="0" w:color="auto"/>
                <w:left w:val="none" w:sz="0" w:space="0" w:color="auto"/>
                <w:bottom w:val="none" w:sz="0" w:space="0" w:color="auto"/>
                <w:right w:val="none" w:sz="0" w:space="0" w:color="auto"/>
              </w:divBdr>
              <w:divsChild>
                <w:div w:id="866407294">
                  <w:marLeft w:val="0"/>
                  <w:marRight w:val="0"/>
                  <w:marTop w:val="0"/>
                  <w:marBottom w:val="0"/>
                  <w:divBdr>
                    <w:top w:val="none" w:sz="0" w:space="0" w:color="auto"/>
                    <w:left w:val="none" w:sz="0" w:space="0" w:color="auto"/>
                    <w:bottom w:val="none" w:sz="0" w:space="0" w:color="auto"/>
                    <w:right w:val="none" w:sz="0" w:space="0" w:color="auto"/>
                  </w:divBdr>
                </w:div>
              </w:divsChild>
            </w:div>
            <w:div w:id="978270924">
              <w:marLeft w:val="0"/>
              <w:marRight w:val="0"/>
              <w:marTop w:val="225"/>
              <w:marBottom w:val="0"/>
              <w:divBdr>
                <w:top w:val="none" w:sz="0" w:space="0" w:color="auto"/>
                <w:left w:val="none" w:sz="0" w:space="0" w:color="auto"/>
                <w:bottom w:val="none" w:sz="0" w:space="0" w:color="auto"/>
                <w:right w:val="none" w:sz="0" w:space="0" w:color="auto"/>
              </w:divBdr>
              <w:divsChild>
                <w:div w:id="1207522328">
                  <w:marLeft w:val="0"/>
                  <w:marRight w:val="0"/>
                  <w:marTop w:val="0"/>
                  <w:marBottom w:val="0"/>
                  <w:divBdr>
                    <w:top w:val="none" w:sz="0" w:space="0" w:color="auto"/>
                    <w:left w:val="none" w:sz="0" w:space="0" w:color="auto"/>
                    <w:bottom w:val="none" w:sz="0" w:space="0" w:color="auto"/>
                    <w:right w:val="none" w:sz="0" w:space="0" w:color="auto"/>
                  </w:divBdr>
                </w:div>
              </w:divsChild>
            </w:div>
            <w:div w:id="1098451848">
              <w:marLeft w:val="0"/>
              <w:marRight w:val="0"/>
              <w:marTop w:val="225"/>
              <w:marBottom w:val="0"/>
              <w:divBdr>
                <w:top w:val="none" w:sz="0" w:space="0" w:color="auto"/>
                <w:left w:val="none" w:sz="0" w:space="0" w:color="auto"/>
                <w:bottom w:val="none" w:sz="0" w:space="0" w:color="auto"/>
                <w:right w:val="none" w:sz="0" w:space="0" w:color="auto"/>
              </w:divBdr>
              <w:divsChild>
                <w:div w:id="841701487">
                  <w:marLeft w:val="0"/>
                  <w:marRight w:val="0"/>
                  <w:marTop w:val="0"/>
                  <w:marBottom w:val="0"/>
                  <w:divBdr>
                    <w:top w:val="none" w:sz="0" w:space="0" w:color="auto"/>
                    <w:left w:val="none" w:sz="0" w:space="0" w:color="auto"/>
                    <w:bottom w:val="none" w:sz="0" w:space="0" w:color="auto"/>
                    <w:right w:val="none" w:sz="0" w:space="0" w:color="auto"/>
                  </w:divBdr>
                </w:div>
              </w:divsChild>
            </w:div>
            <w:div w:id="1264343278">
              <w:marLeft w:val="0"/>
              <w:marRight w:val="0"/>
              <w:marTop w:val="375"/>
              <w:marBottom w:val="0"/>
              <w:divBdr>
                <w:top w:val="none" w:sz="0" w:space="0" w:color="auto"/>
                <w:left w:val="none" w:sz="0" w:space="0" w:color="auto"/>
                <w:bottom w:val="none" w:sz="0" w:space="0" w:color="auto"/>
                <w:right w:val="none" w:sz="0" w:space="0" w:color="auto"/>
              </w:divBdr>
              <w:divsChild>
                <w:div w:id="401102519">
                  <w:marLeft w:val="0"/>
                  <w:marRight w:val="0"/>
                  <w:marTop w:val="0"/>
                  <w:marBottom w:val="0"/>
                  <w:divBdr>
                    <w:top w:val="none" w:sz="0" w:space="0" w:color="auto"/>
                    <w:left w:val="none" w:sz="0" w:space="0" w:color="auto"/>
                    <w:bottom w:val="none" w:sz="0" w:space="0" w:color="auto"/>
                    <w:right w:val="none" w:sz="0" w:space="0" w:color="auto"/>
                  </w:divBdr>
                </w:div>
              </w:divsChild>
            </w:div>
            <w:div w:id="1358920987">
              <w:marLeft w:val="0"/>
              <w:marRight w:val="0"/>
              <w:marTop w:val="225"/>
              <w:marBottom w:val="0"/>
              <w:divBdr>
                <w:top w:val="none" w:sz="0" w:space="0" w:color="auto"/>
                <w:left w:val="none" w:sz="0" w:space="0" w:color="auto"/>
                <w:bottom w:val="none" w:sz="0" w:space="0" w:color="auto"/>
                <w:right w:val="none" w:sz="0" w:space="0" w:color="auto"/>
              </w:divBdr>
              <w:divsChild>
                <w:div w:id="1468358795">
                  <w:marLeft w:val="0"/>
                  <w:marRight w:val="0"/>
                  <w:marTop w:val="0"/>
                  <w:marBottom w:val="0"/>
                  <w:divBdr>
                    <w:top w:val="none" w:sz="0" w:space="0" w:color="auto"/>
                    <w:left w:val="none" w:sz="0" w:space="0" w:color="auto"/>
                    <w:bottom w:val="none" w:sz="0" w:space="0" w:color="auto"/>
                    <w:right w:val="none" w:sz="0" w:space="0" w:color="auto"/>
                  </w:divBdr>
                </w:div>
              </w:divsChild>
            </w:div>
            <w:div w:id="1385332399">
              <w:marLeft w:val="0"/>
              <w:marRight w:val="0"/>
              <w:marTop w:val="225"/>
              <w:marBottom w:val="0"/>
              <w:divBdr>
                <w:top w:val="none" w:sz="0" w:space="0" w:color="auto"/>
                <w:left w:val="none" w:sz="0" w:space="0" w:color="auto"/>
                <w:bottom w:val="none" w:sz="0" w:space="0" w:color="auto"/>
                <w:right w:val="none" w:sz="0" w:space="0" w:color="auto"/>
              </w:divBdr>
              <w:divsChild>
                <w:div w:id="473370017">
                  <w:marLeft w:val="0"/>
                  <w:marRight w:val="0"/>
                  <w:marTop w:val="0"/>
                  <w:marBottom w:val="0"/>
                  <w:divBdr>
                    <w:top w:val="none" w:sz="0" w:space="0" w:color="auto"/>
                    <w:left w:val="none" w:sz="0" w:space="0" w:color="auto"/>
                    <w:bottom w:val="none" w:sz="0" w:space="0" w:color="auto"/>
                    <w:right w:val="none" w:sz="0" w:space="0" w:color="auto"/>
                  </w:divBdr>
                </w:div>
              </w:divsChild>
            </w:div>
            <w:div w:id="1417364376">
              <w:marLeft w:val="0"/>
              <w:marRight w:val="0"/>
              <w:marTop w:val="225"/>
              <w:marBottom w:val="0"/>
              <w:divBdr>
                <w:top w:val="none" w:sz="0" w:space="0" w:color="auto"/>
                <w:left w:val="none" w:sz="0" w:space="0" w:color="auto"/>
                <w:bottom w:val="none" w:sz="0" w:space="0" w:color="auto"/>
                <w:right w:val="none" w:sz="0" w:space="0" w:color="auto"/>
              </w:divBdr>
              <w:divsChild>
                <w:div w:id="209612263">
                  <w:marLeft w:val="0"/>
                  <w:marRight w:val="0"/>
                  <w:marTop w:val="0"/>
                  <w:marBottom w:val="0"/>
                  <w:divBdr>
                    <w:top w:val="none" w:sz="0" w:space="0" w:color="auto"/>
                    <w:left w:val="none" w:sz="0" w:space="0" w:color="auto"/>
                    <w:bottom w:val="none" w:sz="0" w:space="0" w:color="auto"/>
                    <w:right w:val="none" w:sz="0" w:space="0" w:color="auto"/>
                  </w:divBdr>
                </w:div>
              </w:divsChild>
            </w:div>
            <w:div w:id="1427187628">
              <w:marLeft w:val="0"/>
              <w:marRight w:val="0"/>
              <w:marTop w:val="375"/>
              <w:marBottom w:val="0"/>
              <w:divBdr>
                <w:top w:val="none" w:sz="0" w:space="0" w:color="auto"/>
                <w:left w:val="none" w:sz="0" w:space="0" w:color="auto"/>
                <w:bottom w:val="none" w:sz="0" w:space="0" w:color="auto"/>
                <w:right w:val="none" w:sz="0" w:space="0" w:color="auto"/>
              </w:divBdr>
              <w:divsChild>
                <w:div w:id="54361162">
                  <w:marLeft w:val="0"/>
                  <w:marRight w:val="0"/>
                  <w:marTop w:val="0"/>
                  <w:marBottom w:val="0"/>
                  <w:divBdr>
                    <w:top w:val="none" w:sz="0" w:space="0" w:color="auto"/>
                    <w:left w:val="none" w:sz="0" w:space="0" w:color="auto"/>
                    <w:bottom w:val="none" w:sz="0" w:space="0" w:color="auto"/>
                    <w:right w:val="none" w:sz="0" w:space="0" w:color="auto"/>
                  </w:divBdr>
                  <w:divsChild>
                    <w:div w:id="457182235">
                      <w:marLeft w:val="0"/>
                      <w:marRight w:val="0"/>
                      <w:marTop w:val="0"/>
                      <w:marBottom w:val="0"/>
                      <w:divBdr>
                        <w:top w:val="none" w:sz="0" w:space="0" w:color="auto"/>
                        <w:left w:val="none" w:sz="0" w:space="0" w:color="auto"/>
                        <w:bottom w:val="none" w:sz="0" w:space="0" w:color="auto"/>
                        <w:right w:val="none" w:sz="0" w:space="0" w:color="auto"/>
                      </w:divBdr>
                    </w:div>
                    <w:div w:id="7421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80636">
              <w:marLeft w:val="0"/>
              <w:marRight w:val="0"/>
              <w:marTop w:val="375"/>
              <w:marBottom w:val="0"/>
              <w:divBdr>
                <w:top w:val="none" w:sz="0" w:space="0" w:color="auto"/>
                <w:left w:val="none" w:sz="0" w:space="0" w:color="auto"/>
                <w:bottom w:val="none" w:sz="0" w:space="0" w:color="auto"/>
                <w:right w:val="none" w:sz="0" w:space="0" w:color="auto"/>
              </w:divBdr>
              <w:divsChild>
                <w:div w:id="1394810707">
                  <w:marLeft w:val="0"/>
                  <w:marRight w:val="0"/>
                  <w:marTop w:val="0"/>
                  <w:marBottom w:val="0"/>
                  <w:divBdr>
                    <w:top w:val="none" w:sz="0" w:space="0" w:color="auto"/>
                    <w:left w:val="none" w:sz="0" w:space="0" w:color="auto"/>
                    <w:bottom w:val="none" w:sz="0" w:space="0" w:color="auto"/>
                    <w:right w:val="none" w:sz="0" w:space="0" w:color="auto"/>
                  </w:divBdr>
                  <w:divsChild>
                    <w:div w:id="303974362">
                      <w:marLeft w:val="0"/>
                      <w:marRight w:val="0"/>
                      <w:marTop w:val="0"/>
                      <w:marBottom w:val="0"/>
                      <w:divBdr>
                        <w:top w:val="none" w:sz="0" w:space="0" w:color="auto"/>
                        <w:left w:val="none" w:sz="0" w:space="0" w:color="auto"/>
                        <w:bottom w:val="none" w:sz="0" w:space="0" w:color="auto"/>
                        <w:right w:val="none" w:sz="0" w:space="0" w:color="auto"/>
                      </w:divBdr>
                    </w:div>
                    <w:div w:id="4064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4271">
              <w:marLeft w:val="0"/>
              <w:marRight w:val="0"/>
              <w:marTop w:val="225"/>
              <w:marBottom w:val="0"/>
              <w:divBdr>
                <w:top w:val="none" w:sz="0" w:space="0" w:color="auto"/>
                <w:left w:val="none" w:sz="0" w:space="0" w:color="auto"/>
                <w:bottom w:val="none" w:sz="0" w:space="0" w:color="auto"/>
                <w:right w:val="none" w:sz="0" w:space="0" w:color="auto"/>
              </w:divBdr>
              <w:divsChild>
                <w:div w:id="449511887">
                  <w:marLeft w:val="0"/>
                  <w:marRight w:val="0"/>
                  <w:marTop w:val="0"/>
                  <w:marBottom w:val="0"/>
                  <w:divBdr>
                    <w:top w:val="none" w:sz="0" w:space="0" w:color="auto"/>
                    <w:left w:val="none" w:sz="0" w:space="0" w:color="auto"/>
                    <w:bottom w:val="none" w:sz="0" w:space="0" w:color="auto"/>
                    <w:right w:val="none" w:sz="0" w:space="0" w:color="auto"/>
                  </w:divBdr>
                </w:div>
              </w:divsChild>
            </w:div>
            <w:div w:id="1567838432">
              <w:marLeft w:val="0"/>
              <w:marRight w:val="0"/>
              <w:marTop w:val="225"/>
              <w:marBottom w:val="0"/>
              <w:divBdr>
                <w:top w:val="none" w:sz="0" w:space="0" w:color="auto"/>
                <w:left w:val="none" w:sz="0" w:space="0" w:color="auto"/>
                <w:bottom w:val="none" w:sz="0" w:space="0" w:color="auto"/>
                <w:right w:val="none" w:sz="0" w:space="0" w:color="auto"/>
              </w:divBdr>
              <w:divsChild>
                <w:div w:id="880361445">
                  <w:marLeft w:val="0"/>
                  <w:marRight w:val="0"/>
                  <w:marTop w:val="0"/>
                  <w:marBottom w:val="0"/>
                  <w:divBdr>
                    <w:top w:val="none" w:sz="0" w:space="0" w:color="auto"/>
                    <w:left w:val="none" w:sz="0" w:space="0" w:color="auto"/>
                    <w:bottom w:val="none" w:sz="0" w:space="0" w:color="auto"/>
                    <w:right w:val="none" w:sz="0" w:space="0" w:color="auto"/>
                  </w:divBdr>
                </w:div>
              </w:divsChild>
            </w:div>
            <w:div w:id="1591083221">
              <w:marLeft w:val="0"/>
              <w:marRight w:val="0"/>
              <w:marTop w:val="225"/>
              <w:marBottom w:val="0"/>
              <w:divBdr>
                <w:top w:val="none" w:sz="0" w:space="0" w:color="auto"/>
                <w:left w:val="none" w:sz="0" w:space="0" w:color="auto"/>
                <w:bottom w:val="none" w:sz="0" w:space="0" w:color="auto"/>
                <w:right w:val="none" w:sz="0" w:space="0" w:color="auto"/>
              </w:divBdr>
              <w:divsChild>
                <w:div w:id="1727753032">
                  <w:marLeft w:val="0"/>
                  <w:marRight w:val="0"/>
                  <w:marTop w:val="0"/>
                  <w:marBottom w:val="0"/>
                  <w:divBdr>
                    <w:top w:val="none" w:sz="0" w:space="0" w:color="auto"/>
                    <w:left w:val="none" w:sz="0" w:space="0" w:color="auto"/>
                    <w:bottom w:val="none" w:sz="0" w:space="0" w:color="auto"/>
                    <w:right w:val="none" w:sz="0" w:space="0" w:color="auto"/>
                  </w:divBdr>
                </w:div>
              </w:divsChild>
            </w:div>
            <w:div w:id="1683312769">
              <w:marLeft w:val="0"/>
              <w:marRight w:val="0"/>
              <w:marTop w:val="225"/>
              <w:marBottom w:val="0"/>
              <w:divBdr>
                <w:top w:val="none" w:sz="0" w:space="0" w:color="auto"/>
                <w:left w:val="none" w:sz="0" w:space="0" w:color="auto"/>
                <w:bottom w:val="none" w:sz="0" w:space="0" w:color="auto"/>
                <w:right w:val="none" w:sz="0" w:space="0" w:color="auto"/>
              </w:divBdr>
              <w:divsChild>
                <w:div w:id="2140952241">
                  <w:marLeft w:val="0"/>
                  <w:marRight w:val="0"/>
                  <w:marTop w:val="0"/>
                  <w:marBottom w:val="0"/>
                  <w:divBdr>
                    <w:top w:val="none" w:sz="0" w:space="0" w:color="auto"/>
                    <w:left w:val="none" w:sz="0" w:space="0" w:color="auto"/>
                    <w:bottom w:val="none" w:sz="0" w:space="0" w:color="auto"/>
                    <w:right w:val="none" w:sz="0" w:space="0" w:color="auto"/>
                  </w:divBdr>
                </w:div>
              </w:divsChild>
            </w:div>
            <w:div w:id="1724407194">
              <w:marLeft w:val="0"/>
              <w:marRight w:val="0"/>
              <w:marTop w:val="225"/>
              <w:marBottom w:val="0"/>
              <w:divBdr>
                <w:top w:val="none" w:sz="0" w:space="0" w:color="auto"/>
                <w:left w:val="none" w:sz="0" w:space="0" w:color="auto"/>
                <w:bottom w:val="none" w:sz="0" w:space="0" w:color="auto"/>
                <w:right w:val="none" w:sz="0" w:space="0" w:color="auto"/>
              </w:divBdr>
              <w:divsChild>
                <w:div w:id="1464544368">
                  <w:marLeft w:val="0"/>
                  <w:marRight w:val="0"/>
                  <w:marTop w:val="0"/>
                  <w:marBottom w:val="0"/>
                  <w:divBdr>
                    <w:top w:val="none" w:sz="0" w:space="0" w:color="auto"/>
                    <w:left w:val="none" w:sz="0" w:space="0" w:color="auto"/>
                    <w:bottom w:val="none" w:sz="0" w:space="0" w:color="auto"/>
                    <w:right w:val="none" w:sz="0" w:space="0" w:color="auto"/>
                  </w:divBdr>
                </w:div>
              </w:divsChild>
            </w:div>
            <w:div w:id="1753425202">
              <w:marLeft w:val="0"/>
              <w:marRight w:val="0"/>
              <w:marTop w:val="375"/>
              <w:marBottom w:val="0"/>
              <w:divBdr>
                <w:top w:val="none" w:sz="0" w:space="0" w:color="auto"/>
                <w:left w:val="none" w:sz="0" w:space="0" w:color="auto"/>
                <w:bottom w:val="none" w:sz="0" w:space="0" w:color="auto"/>
                <w:right w:val="none" w:sz="0" w:space="0" w:color="auto"/>
              </w:divBdr>
              <w:divsChild>
                <w:div w:id="2019114788">
                  <w:marLeft w:val="0"/>
                  <w:marRight w:val="0"/>
                  <w:marTop w:val="0"/>
                  <w:marBottom w:val="0"/>
                  <w:divBdr>
                    <w:top w:val="none" w:sz="0" w:space="0" w:color="auto"/>
                    <w:left w:val="none" w:sz="0" w:space="0" w:color="auto"/>
                    <w:bottom w:val="none" w:sz="0" w:space="0" w:color="auto"/>
                    <w:right w:val="none" w:sz="0" w:space="0" w:color="auto"/>
                  </w:divBdr>
                  <w:divsChild>
                    <w:div w:id="578179940">
                      <w:marLeft w:val="0"/>
                      <w:marRight w:val="0"/>
                      <w:marTop w:val="0"/>
                      <w:marBottom w:val="0"/>
                      <w:divBdr>
                        <w:top w:val="none" w:sz="0" w:space="0" w:color="auto"/>
                        <w:left w:val="none" w:sz="0" w:space="0" w:color="auto"/>
                        <w:bottom w:val="none" w:sz="0" w:space="0" w:color="auto"/>
                        <w:right w:val="none" w:sz="0" w:space="0" w:color="auto"/>
                      </w:divBdr>
                    </w:div>
                    <w:div w:id="9525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4899">
              <w:marLeft w:val="0"/>
              <w:marRight w:val="0"/>
              <w:marTop w:val="225"/>
              <w:marBottom w:val="0"/>
              <w:divBdr>
                <w:top w:val="none" w:sz="0" w:space="0" w:color="auto"/>
                <w:left w:val="none" w:sz="0" w:space="0" w:color="auto"/>
                <w:bottom w:val="none" w:sz="0" w:space="0" w:color="auto"/>
                <w:right w:val="none" w:sz="0" w:space="0" w:color="auto"/>
              </w:divBdr>
              <w:divsChild>
                <w:div w:id="1052733837">
                  <w:marLeft w:val="0"/>
                  <w:marRight w:val="0"/>
                  <w:marTop w:val="0"/>
                  <w:marBottom w:val="0"/>
                  <w:divBdr>
                    <w:top w:val="none" w:sz="0" w:space="0" w:color="auto"/>
                    <w:left w:val="none" w:sz="0" w:space="0" w:color="auto"/>
                    <w:bottom w:val="none" w:sz="0" w:space="0" w:color="auto"/>
                    <w:right w:val="none" w:sz="0" w:space="0" w:color="auto"/>
                  </w:divBdr>
                </w:div>
              </w:divsChild>
            </w:div>
            <w:div w:id="1837377238">
              <w:marLeft w:val="0"/>
              <w:marRight w:val="0"/>
              <w:marTop w:val="375"/>
              <w:marBottom w:val="0"/>
              <w:divBdr>
                <w:top w:val="none" w:sz="0" w:space="0" w:color="auto"/>
                <w:left w:val="none" w:sz="0" w:space="0" w:color="auto"/>
                <w:bottom w:val="none" w:sz="0" w:space="0" w:color="auto"/>
                <w:right w:val="none" w:sz="0" w:space="0" w:color="auto"/>
              </w:divBdr>
              <w:divsChild>
                <w:div w:id="1682317530">
                  <w:marLeft w:val="0"/>
                  <w:marRight w:val="0"/>
                  <w:marTop w:val="0"/>
                  <w:marBottom w:val="0"/>
                  <w:divBdr>
                    <w:top w:val="none" w:sz="0" w:space="0" w:color="auto"/>
                    <w:left w:val="none" w:sz="0" w:space="0" w:color="auto"/>
                    <w:bottom w:val="none" w:sz="0" w:space="0" w:color="auto"/>
                    <w:right w:val="none" w:sz="0" w:space="0" w:color="auto"/>
                  </w:divBdr>
                </w:div>
              </w:divsChild>
            </w:div>
            <w:div w:id="1884557919">
              <w:marLeft w:val="0"/>
              <w:marRight w:val="0"/>
              <w:marTop w:val="225"/>
              <w:marBottom w:val="0"/>
              <w:divBdr>
                <w:top w:val="none" w:sz="0" w:space="0" w:color="auto"/>
                <w:left w:val="none" w:sz="0" w:space="0" w:color="auto"/>
                <w:bottom w:val="none" w:sz="0" w:space="0" w:color="auto"/>
                <w:right w:val="none" w:sz="0" w:space="0" w:color="auto"/>
              </w:divBdr>
              <w:divsChild>
                <w:div w:id="716274836">
                  <w:marLeft w:val="0"/>
                  <w:marRight w:val="0"/>
                  <w:marTop w:val="0"/>
                  <w:marBottom w:val="0"/>
                  <w:divBdr>
                    <w:top w:val="none" w:sz="0" w:space="0" w:color="auto"/>
                    <w:left w:val="none" w:sz="0" w:space="0" w:color="auto"/>
                    <w:bottom w:val="none" w:sz="0" w:space="0" w:color="auto"/>
                    <w:right w:val="none" w:sz="0" w:space="0" w:color="auto"/>
                  </w:divBdr>
                </w:div>
              </w:divsChild>
            </w:div>
            <w:div w:id="1916042711">
              <w:marLeft w:val="0"/>
              <w:marRight w:val="0"/>
              <w:marTop w:val="225"/>
              <w:marBottom w:val="0"/>
              <w:divBdr>
                <w:top w:val="none" w:sz="0" w:space="0" w:color="auto"/>
                <w:left w:val="none" w:sz="0" w:space="0" w:color="auto"/>
                <w:bottom w:val="none" w:sz="0" w:space="0" w:color="auto"/>
                <w:right w:val="none" w:sz="0" w:space="0" w:color="auto"/>
              </w:divBdr>
              <w:divsChild>
                <w:div w:id="573397962">
                  <w:marLeft w:val="0"/>
                  <w:marRight w:val="0"/>
                  <w:marTop w:val="0"/>
                  <w:marBottom w:val="0"/>
                  <w:divBdr>
                    <w:top w:val="none" w:sz="0" w:space="0" w:color="auto"/>
                    <w:left w:val="none" w:sz="0" w:space="0" w:color="auto"/>
                    <w:bottom w:val="none" w:sz="0" w:space="0" w:color="auto"/>
                    <w:right w:val="none" w:sz="0" w:space="0" w:color="auto"/>
                  </w:divBdr>
                </w:div>
              </w:divsChild>
            </w:div>
            <w:div w:id="1948198764">
              <w:marLeft w:val="0"/>
              <w:marRight w:val="0"/>
              <w:marTop w:val="225"/>
              <w:marBottom w:val="0"/>
              <w:divBdr>
                <w:top w:val="none" w:sz="0" w:space="0" w:color="auto"/>
                <w:left w:val="none" w:sz="0" w:space="0" w:color="auto"/>
                <w:bottom w:val="none" w:sz="0" w:space="0" w:color="auto"/>
                <w:right w:val="none" w:sz="0" w:space="0" w:color="auto"/>
              </w:divBdr>
              <w:divsChild>
                <w:div w:id="1080519250">
                  <w:marLeft w:val="0"/>
                  <w:marRight w:val="0"/>
                  <w:marTop w:val="0"/>
                  <w:marBottom w:val="0"/>
                  <w:divBdr>
                    <w:top w:val="none" w:sz="0" w:space="0" w:color="auto"/>
                    <w:left w:val="none" w:sz="0" w:space="0" w:color="auto"/>
                    <w:bottom w:val="none" w:sz="0" w:space="0" w:color="auto"/>
                    <w:right w:val="none" w:sz="0" w:space="0" w:color="auto"/>
                  </w:divBdr>
                </w:div>
              </w:divsChild>
            </w:div>
            <w:div w:id="1956908157">
              <w:marLeft w:val="0"/>
              <w:marRight w:val="0"/>
              <w:marTop w:val="375"/>
              <w:marBottom w:val="0"/>
              <w:divBdr>
                <w:top w:val="none" w:sz="0" w:space="0" w:color="auto"/>
                <w:left w:val="none" w:sz="0" w:space="0" w:color="auto"/>
                <w:bottom w:val="none" w:sz="0" w:space="0" w:color="auto"/>
                <w:right w:val="none" w:sz="0" w:space="0" w:color="auto"/>
              </w:divBdr>
              <w:divsChild>
                <w:div w:id="944578402">
                  <w:marLeft w:val="0"/>
                  <w:marRight w:val="0"/>
                  <w:marTop w:val="0"/>
                  <w:marBottom w:val="0"/>
                  <w:divBdr>
                    <w:top w:val="none" w:sz="0" w:space="0" w:color="auto"/>
                    <w:left w:val="none" w:sz="0" w:space="0" w:color="auto"/>
                    <w:bottom w:val="none" w:sz="0" w:space="0" w:color="auto"/>
                    <w:right w:val="none" w:sz="0" w:space="0" w:color="auto"/>
                  </w:divBdr>
                  <w:divsChild>
                    <w:div w:id="81805948">
                      <w:marLeft w:val="0"/>
                      <w:marRight w:val="0"/>
                      <w:marTop w:val="0"/>
                      <w:marBottom w:val="0"/>
                      <w:divBdr>
                        <w:top w:val="none" w:sz="0" w:space="0" w:color="auto"/>
                        <w:left w:val="none" w:sz="0" w:space="0" w:color="auto"/>
                        <w:bottom w:val="none" w:sz="0" w:space="0" w:color="auto"/>
                        <w:right w:val="none" w:sz="0" w:space="0" w:color="auto"/>
                      </w:divBdr>
                    </w:div>
                    <w:div w:id="9270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0058">
              <w:marLeft w:val="0"/>
              <w:marRight w:val="0"/>
              <w:marTop w:val="225"/>
              <w:marBottom w:val="0"/>
              <w:divBdr>
                <w:top w:val="none" w:sz="0" w:space="0" w:color="auto"/>
                <w:left w:val="none" w:sz="0" w:space="0" w:color="auto"/>
                <w:bottom w:val="none" w:sz="0" w:space="0" w:color="auto"/>
                <w:right w:val="none" w:sz="0" w:space="0" w:color="auto"/>
              </w:divBdr>
              <w:divsChild>
                <w:div w:id="1815289180">
                  <w:marLeft w:val="0"/>
                  <w:marRight w:val="0"/>
                  <w:marTop w:val="0"/>
                  <w:marBottom w:val="0"/>
                  <w:divBdr>
                    <w:top w:val="none" w:sz="0" w:space="0" w:color="auto"/>
                    <w:left w:val="none" w:sz="0" w:space="0" w:color="auto"/>
                    <w:bottom w:val="none" w:sz="0" w:space="0" w:color="auto"/>
                    <w:right w:val="none" w:sz="0" w:space="0" w:color="auto"/>
                  </w:divBdr>
                </w:div>
              </w:divsChild>
            </w:div>
            <w:div w:id="1992784229">
              <w:marLeft w:val="0"/>
              <w:marRight w:val="0"/>
              <w:marTop w:val="225"/>
              <w:marBottom w:val="0"/>
              <w:divBdr>
                <w:top w:val="none" w:sz="0" w:space="0" w:color="auto"/>
                <w:left w:val="none" w:sz="0" w:space="0" w:color="auto"/>
                <w:bottom w:val="none" w:sz="0" w:space="0" w:color="auto"/>
                <w:right w:val="none" w:sz="0" w:space="0" w:color="auto"/>
              </w:divBdr>
              <w:divsChild>
                <w:div w:id="824590363">
                  <w:marLeft w:val="0"/>
                  <w:marRight w:val="0"/>
                  <w:marTop w:val="0"/>
                  <w:marBottom w:val="0"/>
                  <w:divBdr>
                    <w:top w:val="none" w:sz="0" w:space="0" w:color="auto"/>
                    <w:left w:val="none" w:sz="0" w:space="0" w:color="auto"/>
                    <w:bottom w:val="none" w:sz="0" w:space="0" w:color="auto"/>
                    <w:right w:val="none" w:sz="0" w:space="0" w:color="auto"/>
                  </w:divBdr>
                </w:div>
              </w:divsChild>
            </w:div>
            <w:div w:id="2014144752">
              <w:marLeft w:val="0"/>
              <w:marRight w:val="0"/>
              <w:marTop w:val="375"/>
              <w:marBottom w:val="0"/>
              <w:divBdr>
                <w:top w:val="none" w:sz="0" w:space="0" w:color="auto"/>
                <w:left w:val="none" w:sz="0" w:space="0" w:color="auto"/>
                <w:bottom w:val="none" w:sz="0" w:space="0" w:color="auto"/>
                <w:right w:val="none" w:sz="0" w:space="0" w:color="auto"/>
              </w:divBdr>
              <w:divsChild>
                <w:div w:id="1762220715">
                  <w:marLeft w:val="0"/>
                  <w:marRight w:val="0"/>
                  <w:marTop w:val="0"/>
                  <w:marBottom w:val="0"/>
                  <w:divBdr>
                    <w:top w:val="none" w:sz="0" w:space="0" w:color="auto"/>
                    <w:left w:val="none" w:sz="0" w:space="0" w:color="auto"/>
                    <w:bottom w:val="none" w:sz="0" w:space="0" w:color="auto"/>
                    <w:right w:val="none" w:sz="0" w:space="0" w:color="auto"/>
                  </w:divBdr>
                  <w:divsChild>
                    <w:div w:id="1479344141">
                      <w:marLeft w:val="0"/>
                      <w:marRight w:val="0"/>
                      <w:marTop w:val="0"/>
                      <w:marBottom w:val="0"/>
                      <w:divBdr>
                        <w:top w:val="none" w:sz="0" w:space="0" w:color="auto"/>
                        <w:left w:val="none" w:sz="0" w:space="0" w:color="auto"/>
                        <w:bottom w:val="none" w:sz="0" w:space="0" w:color="auto"/>
                        <w:right w:val="none" w:sz="0" w:space="0" w:color="auto"/>
                      </w:divBdr>
                    </w:div>
                    <w:div w:id="16155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7998">
              <w:marLeft w:val="0"/>
              <w:marRight w:val="0"/>
              <w:marTop w:val="225"/>
              <w:marBottom w:val="0"/>
              <w:divBdr>
                <w:top w:val="none" w:sz="0" w:space="0" w:color="auto"/>
                <w:left w:val="none" w:sz="0" w:space="0" w:color="auto"/>
                <w:bottom w:val="none" w:sz="0" w:space="0" w:color="auto"/>
                <w:right w:val="none" w:sz="0" w:space="0" w:color="auto"/>
              </w:divBdr>
              <w:divsChild>
                <w:div w:id="1863978665">
                  <w:marLeft w:val="0"/>
                  <w:marRight w:val="0"/>
                  <w:marTop w:val="0"/>
                  <w:marBottom w:val="0"/>
                  <w:divBdr>
                    <w:top w:val="none" w:sz="0" w:space="0" w:color="auto"/>
                    <w:left w:val="none" w:sz="0" w:space="0" w:color="auto"/>
                    <w:bottom w:val="none" w:sz="0" w:space="0" w:color="auto"/>
                    <w:right w:val="none" w:sz="0" w:space="0" w:color="auto"/>
                  </w:divBdr>
                </w:div>
              </w:divsChild>
            </w:div>
            <w:div w:id="2022008324">
              <w:marLeft w:val="0"/>
              <w:marRight w:val="0"/>
              <w:marTop w:val="225"/>
              <w:marBottom w:val="0"/>
              <w:divBdr>
                <w:top w:val="none" w:sz="0" w:space="0" w:color="auto"/>
                <w:left w:val="none" w:sz="0" w:space="0" w:color="auto"/>
                <w:bottom w:val="none" w:sz="0" w:space="0" w:color="auto"/>
                <w:right w:val="none" w:sz="0" w:space="0" w:color="auto"/>
              </w:divBdr>
              <w:divsChild>
                <w:div w:id="606042257">
                  <w:marLeft w:val="0"/>
                  <w:marRight w:val="0"/>
                  <w:marTop w:val="0"/>
                  <w:marBottom w:val="0"/>
                  <w:divBdr>
                    <w:top w:val="none" w:sz="0" w:space="0" w:color="auto"/>
                    <w:left w:val="none" w:sz="0" w:space="0" w:color="auto"/>
                    <w:bottom w:val="none" w:sz="0" w:space="0" w:color="auto"/>
                    <w:right w:val="none" w:sz="0" w:space="0" w:color="auto"/>
                  </w:divBdr>
                </w:div>
              </w:divsChild>
            </w:div>
            <w:div w:id="2125226080">
              <w:marLeft w:val="0"/>
              <w:marRight w:val="0"/>
              <w:marTop w:val="375"/>
              <w:marBottom w:val="0"/>
              <w:divBdr>
                <w:top w:val="none" w:sz="0" w:space="0" w:color="auto"/>
                <w:left w:val="none" w:sz="0" w:space="0" w:color="auto"/>
                <w:bottom w:val="none" w:sz="0" w:space="0" w:color="auto"/>
                <w:right w:val="none" w:sz="0" w:space="0" w:color="auto"/>
              </w:divBdr>
              <w:divsChild>
                <w:div w:id="12315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75326">
      <w:bodyDiv w:val="1"/>
      <w:marLeft w:val="0"/>
      <w:marRight w:val="0"/>
      <w:marTop w:val="0"/>
      <w:marBottom w:val="0"/>
      <w:divBdr>
        <w:top w:val="none" w:sz="0" w:space="0" w:color="auto"/>
        <w:left w:val="none" w:sz="0" w:space="0" w:color="auto"/>
        <w:bottom w:val="none" w:sz="0" w:space="0" w:color="auto"/>
        <w:right w:val="none" w:sz="0" w:space="0" w:color="auto"/>
      </w:divBdr>
      <w:divsChild>
        <w:div w:id="1295329298">
          <w:marLeft w:val="0"/>
          <w:marRight w:val="0"/>
          <w:marTop w:val="375"/>
          <w:marBottom w:val="330"/>
          <w:divBdr>
            <w:top w:val="none" w:sz="0" w:space="0" w:color="auto"/>
            <w:left w:val="none" w:sz="0" w:space="0" w:color="auto"/>
            <w:bottom w:val="none" w:sz="0" w:space="0" w:color="auto"/>
            <w:right w:val="none" w:sz="0" w:space="0" w:color="auto"/>
          </w:divBdr>
          <w:divsChild>
            <w:div w:id="572082877">
              <w:marLeft w:val="0"/>
              <w:marRight w:val="0"/>
              <w:marTop w:val="0"/>
              <w:marBottom w:val="210"/>
              <w:divBdr>
                <w:top w:val="none" w:sz="0" w:space="0" w:color="auto"/>
                <w:left w:val="none" w:sz="0" w:space="0" w:color="auto"/>
                <w:bottom w:val="none" w:sz="0" w:space="0" w:color="auto"/>
                <w:right w:val="none" w:sz="0" w:space="0" w:color="auto"/>
              </w:divBdr>
              <w:divsChild>
                <w:div w:id="30737529">
                  <w:marLeft w:val="0"/>
                  <w:marRight w:val="0"/>
                  <w:marTop w:val="0"/>
                  <w:marBottom w:val="0"/>
                  <w:divBdr>
                    <w:top w:val="none" w:sz="0" w:space="0" w:color="auto"/>
                    <w:left w:val="none" w:sz="0" w:space="0" w:color="auto"/>
                    <w:bottom w:val="none" w:sz="0" w:space="0" w:color="auto"/>
                    <w:right w:val="none" w:sz="0" w:space="0" w:color="auto"/>
                  </w:divBdr>
                  <w:divsChild>
                    <w:div w:id="3486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39729">
              <w:marLeft w:val="0"/>
              <w:marRight w:val="0"/>
              <w:marTop w:val="0"/>
              <w:marBottom w:val="210"/>
              <w:divBdr>
                <w:top w:val="none" w:sz="0" w:space="0" w:color="auto"/>
                <w:left w:val="none" w:sz="0" w:space="0" w:color="auto"/>
                <w:bottom w:val="none" w:sz="0" w:space="0" w:color="auto"/>
                <w:right w:val="none" w:sz="0" w:space="0" w:color="auto"/>
              </w:divBdr>
            </w:div>
          </w:divsChild>
        </w:div>
        <w:div w:id="1399087003">
          <w:marLeft w:val="0"/>
          <w:marRight w:val="0"/>
          <w:marTop w:val="0"/>
          <w:marBottom w:val="0"/>
          <w:divBdr>
            <w:top w:val="none" w:sz="0" w:space="0" w:color="auto"/>
            <w:left w:val="none" w:sz="0" w:space="0" w:color="auto"/>
            <w:bottom w:val="none" w:sz="0" w:space="0" w:color="auto"/>
            <w:right w:val="none" w:sz="0" w:space="0" w:color="auto"/>
          </w:divBdr>
          <w:divsChild>
            <w:div w:id="1011833321">
              <w:marLeft w:val="0"/>
              <w:marRight w:val="0"/>
              <w:marTop w:val="0"/>
              <w:marBottom w:val="0"/>
              <w:divBdr>
                <w:top w:val="none" w:sz="0" w:space="0" w:color="auto"/>
                <w:left w:val="none" w:sz="0" w:space="0" w:color="auto"/>
                <w:bottom w:val="none" w:sz="0" w:space="0" w:color="auto"/>
                <w:right w:val="none" w:sz="0" w:space="0" w:color="auto"/>
              </w:divBdr>
              <w:divsChild>
                <w:div w:id="1644890274">
                  <w:marLeft w:val="0"/>
                  <w:marRight w:val="0"/>
                  <w:marTop w:val="0"/>
                  <w:marBottom w:val="300"/>
                  <w:divBdr>
                    <w:top w:val="none" w:sz="0" w:space="0" w:color="auto"/>
                    <w:left w:val="none" w:sz="0" w:space="0" w:color="auto"/>
                    <w:bottom w:val="none" w:sz="0" w:space="0" w:color="auto"/>
                    <w:right w:val="none" w:sz="0" w:space="0" w:color="auto"/>
                  </w:divBdr>
                  <w:divsChild>
                    <w:div w:id="224995046">
                      <w:marLeft w:val="0"/>
                      <w:marRight w:val="450"/>
                      <w:marTop w:val="0"/>
                      <w:marBottom w:val="300"/>
                      <w:divBdr>
                        <w:top w:val="none" w:sz="0" w:space="0" w:color="auto"/>
                        <w:left w:val="none" w:sz="0" w:space="0" w:color="auto"/>
                        <w:bottom w:val="none" w:sz="0" w:space="0" w:color="auto"/>
                        <w:right w:val="none" w:sz="0" w:space="0" w:color="auto"/>
                      </w:divBdr>
                      <w:divsChild>
                        <w:div w:id="310061209">
                          <w:marLeft w:val="0"/>
                          <w:marRight w:val="0"/>
                          <w:marTop w:val="0"/>
                          <w:marBottom w:val="0"/>
                          <w:divBdr>
                            <w:top w:val="none" w:sz="0" w:space="0" w:color="auto"/>
                            <w:left w:val="none" w:sz="0" w:space="0" w:color="auto"/>
                            <w:bottom w:val="none" w:sz="0" w:space="0" w:color="auto"/>
                            <w:right w:val="none" w:sz="0" w:space="0" w:color="auto"/>
                          </w:divBdr>
                          <w:divsChild>
                            <w:div w:id="1105348683">
                              <w:marLeft w:val="0"/>
                              <w:marRight w:val="0"/>
                              <w:marTop w:val="0"/>
                              <w:marBottom w:val="0"/>
                              <w:divBdr>
                                <w:top w:val="none" w:sz="0" w:space="0" w:color="auto"/>
                                <w:left w:val="none" w:sz="0" w:space="0" w:color="auto"/>
                                <w:bottom w:val="none" w:sz="0" w:space="0" w:color="auto"/>
                                <w:right w:val="none" w:sz="0" w:space="0" w:color="auto"/>
                              </w:divBdr>
                              <w:divsChild>
                                <w:div w:id="97725775">
                                  <w:marLeft w:val="0"/>
                                  <w:marRight w:val="0"/>
                                  <w:marTop w:val="0"/>
                                  <w:marBottom w:val="0"/>
                                  <w:divBdr>
                                    <w:top w:val="none" w:sz="0" w:space="0" w:color="auto"/>
                                    <w:left w:val="none" w:sz="0" w:space="0" w:color="auto"/>
                                    <w:bottom w:val="none" w:sz="0" w:space="0" w:color="auto"/>
                                    <w:right w:val="none" w:sz="0" w:space="0" w:color="auto"/>
                                  </w:divBdr>
                                </w:div>
                                <w:div w:id="138879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14198">
              <w:marLeft w:val="0"/>
              <w:marRight w:val="0"/>
              <w:marTop w:val="0"/>
              <w:marBottom w:val="0"/>
              <w:divBdr>
                <w:top w:val="none" w:sz="0" w:space="0" w:color="auto"/>
                <w:left w:val="none" w:sz="0" w:space="0" w:color="auto"/>
                <w:bottom w:val="none" w:sz="0" w:space="0" w:color="auto"/>
                <w:right w:val="none" w:sz="0" w:space="0" w:color="auto"/>
              </w:divBdr>
              <w:divsChild>
                <w:div w:id="1254239861">
                  <w:marLeft w:val="0"/>
                  <w:marRight w:val="0"/>
                  <w:marTop w:val="75"/>
                  <w:marBottom w:val="0"/>
                  <w:divBdr>
                    <w:top w:val="none" w:sz="0" w:space="0" w:color="auto"/>
                    <w:left w:val="none" w:sz="0" w:space="0" w:color="auto"/>
                    <w:bottom w:val="none" w:sz="0" w:space="0" w:color="auto"/>
                    <w:right w:val="none" w:sz="0" w:space="0" w:color="auto"/>
                  </w:divBdr>
                  <w:divsChild>
                    <w:div w:id="10170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330399">
      <w:bodyDiv w:val="1"/>
      <w:marLeft w:val="0"/>
      <w:marRight w:val="0"/>
      <w:marTop w:val="0"/>
      <w:marBottom w:val="0"/>
      <w:divBdr>
        <w:top w:val="none" w:sz="0" w:space="0" w:color="auto"/>
        <w:left w:val="none" w:sz="0" w:space="0" w:color="auto"/>
        <w:bottom w:val="none" w:sz="0" w:space="0" w:color="auto"/>
        <w:right w:val="none" w:sz="0" w:space="0" w:color="auto"/>
      </w:divBdr>
      <w:divsChild>
        <w:div w:id="599533303">
          <w:marLeft w:val="2100"/>
          <w:marRight w:val="0"/>
          <w:marTop w:val="0"/>
          <w:marBottom w:val="0"/>
          <w:divBdr>
            <w:top w:val="none" w:sz="0" w:space="0" w:color="auto"/>
            <w:left w:val="none" w:sz="0" w:space="0" w:color="auto"/>
            <w:bottom w:val="none" w:sz="0" w:space="0" w:color="auto"/>
            <w:right w:val="none" w:sz="0" w:space="0" w:color="auto"/>
          </w:divBdr>
          <w:divsChild>
            <w:div w:id="1353074901">
              <w:marLeft w:val="0"/>
              <w:marRight w:val="0"/>
              <w:marTop w:val="0"/>
              <w:marBottom w:val="0"/>
              <w:divBdr>
                <w:top w:val="none" w:sz="0" w:space="0" w:color="auto"/>
                <w:left w:val="none" w:sz="0" w:space="0" w:color="auto"/>
                <w:bottom w:val="none" w:sz="0" w:space="0" w:color="auto"/>
                <w:right w:val="none" w:sz="0" w:space="0" w:color="auto"/>
              </w:divBdr>
              <w:divsChild>
                <w:div w:id="1220283084">
                  <w:marLeft w:val="0"/>
                  <w:marRight w:val="0"/>
                  <w:marTop w:val="0"/>
                  <w:marBottom w:val="105"/>
                  <w:divBdr>
                    <w:top w:val="none" w:sz="0" w:space="0" w:color="auto"/>
                    <w:left w:val="none" w:sz="0" w:space="0" w:color="auto"/>
                    <w:bottom w:val="none" w:sz="0" w:space="0" w:color="auto"/>
                    <w:right w:val="none" w:sz="0" w:space="0" w:color="auto"/>
                  </w:divBdr>
                </w:div>
                <w:div w:id="1447654053">
                  <w:marLeft w:val="0"/>
                  <w:marRight w:val="0"/>
                  <w:marTop w:val="0"/>
                  <w:marBottom w:val="0"/>
                  <w:divBdr>
                    <w:top w:val="none" w:sz="0" w:space="0" w:color="auto"/>
                    <w:left w:val="none" w:sz="0" w:space="0" w:color="auto"/>
                    <w:bottom w:val="none" w:sz="0" w:space="0" w:color="auto"/>
                    <w:right w:val="none" w:sz="0" w:space="0" w:color="auto"/>
                  </w:divBdr>
                  <w:divsChild>
                    <w:div w:id="535390818">
                      <w:marLeft w:val="0"/>
                      <w:marRight w:val="0"/>
                      <w:marTop w:val="0"/>
                      <w:marBottom w:val="0"/>
                      <w:divBdr>
                        <w:top w:val="none" w:sz="0" w:space="0" w:color="auto"/>
                        <w:left w:val="none" w:sz="0" w:space="0" w:color="auto"/>
                        <w:bottom w:val="none" w:sz="0" w:space="0" w:color="auto"/>
                        <w:right w:val="none" w:sz="0" w:space="0" w:color="auto"/>
                      </w:divBdr>
                    </w:div>
                    <w:div w:id="781537458">
                      <w:marLeft w:val="0"/>
                      <w:marRight w:val="0"/>
                      <w:marTop w:val="0"/>
                      <w:marBottom w:val="75"/>
                      <w:divBdr>
                        <w:top w:val="none" w:sz="0" w:space="0" w:color="auto"/>
                        <w:left w:val="none" w:sz="0" w:space="0" w:color="auto"/>
                        <w:bottom w:val="none" w:sz="0" w:space="0" w:color="auto"/>
                        <w:right w:val="none" w:sz="0" w:space="0" w:color="auto"/>
                      </w:divBdr>
                    </w:div>
                    <w:div w:id="16041444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39455399">
              <w:marLeft w:val="0"/>
              <w:marRight w:val="0"/>
              <w:marTop w:val="0"/>
              <w:marBottom w:val="0"/>
              <w:divBdr>
                <w:top w:val="none" w:sz="0" w:space="0" w:color="auto"/>
                <w:left w:val="none" w:sz="0" w:space="0" w:color="auto"/>
                <w:bottom w:val="none" w:sz="0" w:space="0" w:color="auto"/>
                <w:right w:val="none" w:sz="0" w:space="0" w:color="auto"/>
              </w:divBdr>
              <w:divsChild>
                <w:div w:id="842282365">
                  <w:marLeft w:val="0"/>
                  <w:marRight w:val="0"/>
                  <w:marTop w:val="0"/>
                  <w:marBottom w:val="105"/>
                  <w:divBdr>
                    <w:top w:val="none" w:sz="0" w:space="0" w:color="auto"/>
                    <w:left w:val="none" w:sz="0" w:space="0" w:color="auto"/>
                    <w:bottom w:val="none" w:sz="0" w:space="0" w:color="auto"/>
                    <w:right w:val="none" w:sz="0" w:space="0" w:color="auto"/>
                  </w:divBdr>
                </w:div>
                <w:div w:id="1000279384">
                  <w:marLeft w:val="0"/>
                  <w:marRight w:val="0"/>
                  <w:marTop w:val="0"/>
                  <w:marBottom w:val="0"/>
                  <w:divBdr>
                    <w:top w:val="none" w:sz="0" w:space="0" w:color="auto"/>
                    <w:left w:val="none" w:sz="0" w:space="0" w:color="auto"/>
                    <w:bottom w:val="none" w:sz="0" w:space="0" w:color="auto"/>
                    <w:right w:val="none" w:sz="0" w:space="0" w:color="auto"/>
                  </w:divBdr>
                  <w:divsChild>
                    <w:div w:id="63569995">
                      <w:marLeft w:val="0"/>
                      <w:marRight w:val="0"/>
                      <w:marTop w:val="0"/>
                      <w:marBottom w:val="75"/>
                      <w:divBdr>
                        <w:top w:val="none" w:sz="0" w:space="0" w:color="auto"/>
                        <w:left w:val="none" w:sz="0" w:space="0" w:color="auto"/>
                        <w:bottom w:val="none" w:sz="0" w:space="0" w:color="auto"/>
                        <w:right w:val="none" w:sz="0" w:space="0" w:color="auto"/>
                      </w:divBdr>
                    </w:div>
                    <w:div w:id="1294217267">
                      <w:marLeft w:val="0"/>
                      <w:marRight w:val="0"/>
                      <w:marTop w:val="0"/>
                      <w:marBottom w:val="0"/>
                      <w:divBdr>
                        <w:top w:val="none" w:sz="0" w:space="0" w:color="auto"/>
                        <w:left w:val="none" w:sz="0" w:space="0" w:color="auto"/>
                        <w:bottom w:val="none" w:sz="0" w:space="0" w:color="auto"/>
                        <w:right w:val="none" w:sz="0" w:space="0" w:color="auto"/>
                      </w:divBdr>
                    </w:div>
                    <w:div w:id="14502733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28829766">
              <w:marLeft w:val="0"/>
              <w:marRight w:val="0"/>
              <w:marTop w:val="0"/>
              <w:marBottom w:val="0"/>
              <w:divBdr>
                <w:top w:val="none" w:sz="0" w:space="0" w:color="auto"/>
                <w:left w:val="none" w:sz="0" w:space="0" w:color="auto"/>
                <w:bottom w:val="none" w:sz="0" w:space="0" w:color="auto"/>
                <w:right w:val="none" w:sz="0" w:space="0" w:color="auto"/>
              </w:divBdr>
              <w:divsChild>
                <w:div w:id="1232421212">
                  <w:marLeft w:val="0"/>
                  <w:marRight w:val="0"/>
                  <w:marTop w:val="0"/>
                  <w:marBottom w:val="0"/>
                  <w:divBdr>
                    <w:top w:val="none" w:sz="0" w:space="0" w:color="auto"/>
                    <w:left w:val="none" w:sz="0" w:space="0" w:color="auto"/>
                    <w:bottom w:val="none" w:sz="0" w:space="0" w:color="auto"/>
                    <w:right w:val="none" w:sz="0" w:space="0" w:color="auto"/>
                  </w:divBdr>
                  <w:divsChild>
                    <w:div w:id="1372926521">
                      <w:marLeft w:val="0"/>
                      <w:marRight w:val="0"/>
                      <w:marTop w:val="0"/>
                      <w:marBottom w:val="0"/>
                      <w:divBdr>
                        <w:top w:val="none" w:sz="0" w:space="0" w:color="auto"/>
                        <w:left w:val="none" w:sz="0" w:space="0" w:color="auto"/>
                        <w:bottom w:val="none" w:sz="0" w:space="0" w:color="auto"/>
                        <w:right w:val="none" w:sz="0" w:space="0" w:color="auto"/>
                      </w:divBdr>
                      <w:divsChild>
                        <w:div w:id="1893734070">
                          <w:marLeft w:val="0"/>
                          <w:marRight w:val="0"/>
                          <w:marTop w:val="0"/>
                          <w:marBottom w:val="0"/>
                          <w:divBdr>
                            <w:top w:val="none" w:sz="0" w:space="0" w:color="auto"/>
                            <w:left w:val="none" w:sz="0" w:space="0" w:color="auto"/>
                            <w:bottom w:val="none" w:sz="0" w:space="0" w:color="auto"/>
                            <w:right w:val="none" w:sz="0" w:space="0" w:color="auto"/>
                          </w:divBdr>
                          <w:divsChild>
                            <w:div w:id="136920968">
                              <w:marLeft w:val="0"/>
                              <w:marRight w:val="0"/>
                              <w:marTop w:val="0"/>
                              <w:marBottom w:val="0"/>
                              <w:divBdr>
                                <w:top w:val="none" w:sz="0" w:space="0" w:color="auto"/>
                                <w:left w:val="none" w:sz="0" w:space="0" w:color="auto"/>
                                <w:bottom w:val="none" w:sz="0" w:space="0" w:color="auto"/>
                                <w:right w:val="none" w:sz="0" w:space="0" w:color="auto"/>
                              </w:divBdr>
                              <w:divsChild>
                                <w:div w:id="1492789288">
                                  <w:marLeft w:val="0"/>
                                  <w:marRight w:val="0"/>
                                  <w:marTop w:val="0"/>
                                  <w:marBottom w:val="0"/>
                                  <w:divBdr>
                                    <w:top w:val="none" w:sz="0" w:space="0" w:color="auto"/>
                                    <w:left w:val="none" w:sz="0" w:space="0" w:color="auto"/>
                                    <w:bottom w:val="none" w:sz="0" w:space="0" w:color="auto"/>
                                    <w:right w:val="none" w:sz="0" w:space="0" w:color="auto"/>
                                  </w:divBdr>
                                  <w:divsChild>
                                    <w:div w:id="1385828919">
                                      <w:marLeft w:val="0"/>
                                      <w:marRight w:val="0"/>
                                      <w:marTop w:val="0"/>
                                      <w:marBottom w:val="0"/>
                                      <w:divBdr>
                                        <w:top w:val="none" w:sz="0" w:space="0" w:color="auto"/>
                                        <w:left w:val="none" w:sz="0" w:space="0" w:color="auto"/>
                                        <w:bottom w:val="none" w:sz="0" w:space="0" w:color="auto"/>
                                        <w:right w:val="none" w:sz="0" w:space="0" w:color="auto"/>
                                      </w:divBdr>
                                      <w:divsChild>
                                        <w:div w:id="127938082">
                                          <w:marLeft w:val="0"/>
                                          <w:marRight w:val="0"/>
                                          <w:marTop w:val="0"/>
                                          <w:marBottom w:val="0"/>
                                          <w:divBdr>
                                            <w:top w:val="none" w:sz="0" w:space="0" w:color="auto"/>
                                            <w:left w:val="none" w:sz="0" w:space="0" w:color="auto"/>
                                            <w:bottom w:val="none" w:sz="0" w:space="0" w:color="auto"/>
                                            <w:right w:val="none" w:sz="0" w:space="0" w:color="auto"/>
                                          </w:divBdr>
                                          <w:divsChild>
                                            <w:div w:id="85421000">
                                              <w:marLeft w:val="0"/>
                                              <w:marRight w:val="0"/>
                                              <w:marTop w:val="0"/>
                                              <w:marBottom w:val="0"/>
                                              <w:divBdr>
                                                <w:top w:val="none" w:sz="0" w:space="0" w:color="auto"/>
                                                <w:left w:val="none" w:sz="0" w:space="0" w:color="auto"/>
                                                <w:bottom w:val="none" w:sz="0" w:space="0" w:color="auto"/>
                                                <w:right w:val="none" w:sz="0" w:space="0" w:color="auto"/>
                                              </w:divBdr>
                                              <w:divsChild>
                                                <w:div w:id="1988590561">
                                                  <w:marLeft w:val="0"/>
                                                  <w:marRight w:val="0"/>
                                                  <w:marTop w:val="0"/>
                                                  <w:marBottom w:val="0"/>
                                                  <w:divBdr>
                                                    <w:top w:val="none" w:sz="0" w:space="0" w:color="auto"/>
                                                    <w:left w:val="none" w:sz="0" w:space="0" w:color="auto"/>
                                                    <w:bottom w:val="none" w:sz="0" w:space="0" w:color="auto"/>
                                                    <w:right w:val="none" w:sz="0" w:space="0" w:color="auto"/>
                                                  </w:divBdr>
                                                  <w:divsChild>
                                                    <w:div w:id="1710691292">
                                                      <w:marLeft w:val="0"/>
                                                      <w:marRight w:val="0"/>
                                                      <w:marTop w:val="0"/>
                                                      <w:marBottom w:val="0"/>
                                                      <w:divBdr>
                                                        <w:top w:val="none" w:sz="0" w:space="0" w:color="auto"/>
                                                        <w:left w:val="none" w:sz="0" w:space="0" w:color="auto"/>
                                                        <w:bottom w:val="none" w:sz="0" w:space="0" w:color="auto"/>
                                                        <w:right w:val="none" w:sz="0" w:space="0" w:color="auto"/>
                                                      </w:divBdr>
                                                      <w:divsChild>
                                                        <w:div w:id="717317747">
                                                          <w:marLeft w:val="0"/>
                                                          <w:marRight w:val="0"/>
                                                          <w:marTop w:val="0"/>
                                                          <w:marBottom w:val="0"/>
                                                          <w:divBdr>
                                                            <w:top w:val="none" w:sz="0" w:space="0" w:color="auto"/>
                                                            <w:left w:val="none" w:sz="0" w:space="0" w:color="auto"/>
                                                            <w:bottom w:val="none" w:sz="0" w:space="0" w:color="auto"/>
                                                            <w:right w:val="none" w:sz="0" w:space="0" w:color="auto"/>
                                                          </w:divBdr>
                                                          <w:divsChild>
                                                            <w:div w:id="1111052315">
                                                              <w:marLeft w:val="0"/>
                                                              <w:marRight w:val="0"/>
                                                              <w:marTop w:val="0"/>
                                                              <w:marBottom w:val="0"/>
                                                              <w:divBdr>
                                                                <w:top w:val="none" w:sz="0" w:space="0" w:color="auto"/>
                                                                <w:left w:val="none" w:sz="0" w:space="0" w:color="auto"/>
                                                                <w:bottom w:val="none" w:sz="0" w:space="0" w:color="auto"/>
                                                                <w:right w:val="none" w:sz="0" w:space="0" w:color="auto"/>
                                                              </w:divBdr>
                                                              <w:divsChild>
                                                                <w:div w:id="1777671492">
                                                                  <w:marLeft w:val="0"/>
                                                                  <w:marRight w:val="0"/>
                                                                  <w:marTop w:val="0"/>
                                                                  <w:marBottom w:val="0"/>
                                                                  <w:divBdr>
                                                                    <w:top w:val="none" w:sz="0" w:space="0" w:color="auto"/>
                                                                    <w:left w:val="none" w:sz="0" w:space="0" w:color="auto"/>
                                                                    <w:bottom w:val="none" w:sz="0" w:space="0" w:color="auto"/>
                                                                    <w:right w:val="none" w:sz="0" w:space="0" w:color="auto"/>
                                                                  </w:divBdr>
                                                                  <w:divsChild>
                                                                    <w:div w:id="721828821">
                                                                      <w:marLeft w:val="0"/>
                                                                      <w:marRight w:val="0"/>
                                                                      <w:marTop w:val="0"/>
                                                                      <w:marBottom w:val="0"/>
                                                                      <w:divBdr>
                                                                        <w:top w:val="none" w:sz="0" w:space="0" w:color="auto"/>
                                                                        <w:left w:val="none" w:sz="0" w:space="0" w:color="auto"/>
                                                                        <w:bottom w:val="none" w:sz="0" w:space="0" w:color="auto"/>
                                                                        <w:right w:val="none" w:sz="0" w:space="0" w:color="auto"/>
                                                                      </w:divBdr>
                                                                      <w:divsChild>
                                                                        <w:div w:id="384834723">
                                                                          <w:marLeft w:val="0"/>
                                                                          <w:marRight w:val="0"/>
                                                                          <w:marTop w:val="0"/>
                                                                          <w:marBottom w:val="0"/>
                                                                          <w:divBdr>
                                                                            <w:top w:val="none" w:sz="0" w:space="0" w:color="auto"/>
                                                                            <w:left w:val="none" w:sz="0" w:space="0" w:color="auto"/>
                                                                            <w:bottom w:val="none" w:sz="0" w:space="0" w:color="auto"/>
                                                                            <w:right w:val="none" w:sz="0" w:space="0" w:color="auto"/>
                                                                          </w:divBdr>
                                                                          <w:divsChild>
                                                                            <w:div w:id="966206220">
                                                                              <w:marLeft w:val="0"/>
                                                                              <w:marRight w:val="0"/>
                                                                              <w:marTop w:val="0"/>
                                                                              <w:marBottom w:val="0"/>
                                                                              <w:divBdr>
                                                                                <w:top w:val="none" w:sz="0" w:space="0" w:color="auto"/>
                                                                                <w:left w:val="none" w:sz="0" w:space="0" w:color="auto"/>
                                                                                <w:bottom w:val="none" w:sz="0" w:space="0" w:color="auto"/>
                                                                                <w:right w:val="none" w:sz="0" w:space="0" w:color="auto"/>
                                                                              </w:divBdr>
                                                                              <w:divsChild>
                                                                                <w:div w:id="314460490">
                                                                                  <w:marLeft w:val="0"/>
                                                                                  <w:marRight w:val="0"/>
                                                                                  <w:marTop w:val="0"/>
                                                                                  <w:marBottom w:val="0"/>
                                                                                  <w:divBdr>
                                                                                    <w:top w:val="none" w:sz="0" w:space="0" w:color="auto"/>
                                                                                    <w:left w:val="none" w:sz="0" w:space="0" w:color="auto"/>
                                                                                    <w:bottom w:val="none" w:sz="0" w:space="0" w:color="auto"/>
                                                                                    <w:right w:val="none" w:sz="0" w:space="0" w:color="auto"/>
                                                                                  </w:divBdr>
                                                                                  <w:divsChild>
                                                                                    <w:div w:id="1030952645">
                                                                                      <w:marLeft w:val="0"/>
                                                                                      <w:marRight w:val="0"/>
                                                                                      <w:marTop w:val="0"/>
                                                                                      <w:marBottom w:val="0"/>
                                                                                      <w:divBdr>
                                                                                        <w:top w:val="none" w:sz="0" w:space="0" w:color="auto"/>
                                                                                        <w:left w:val="none" w:sz="0" w:space="0" w:color="auto"/>
                                                                                        <w:bottom w:val="none" w:sz="0" w:space="0" w:color="auto"/>
                                                                                        <w:right w:val="none" w:sz="0" w:space="0" w:color="auto"/>
                                                                                      </w:divBdr>
                                                                                      <w:divsChild>
                                                                                        <w:div w:id="1360278453">
                                                                                          <w:marLeft w:val="0"/>
                                                                                          <w:marRight w:val="0"/>
                                                                                          <w:marTop w:val="0"/>
                                                                                          <w:marBottom w:val="0"/>
                                                                                          <w:divBdr>
                                                                                            <w:top w:val="none" w:sz="0" w:space="0" w:color="auto"/>
                                                                                            <w:left w:val="none" w:sz="0" w:space="0" w:color="auto"/>
                                                                                            <w:bottom w:val="none" w:sz="0" w:space="0" w:color="auto"/>
                                                                                            <w:right w:val="none" w:sz="0" w:space="0" w:color="auto"/>
                                                                                          </w:divBdr>
                                                                                          <w:divsChild>
                                                                                            <w:div w:id="1497919394">
                                                                                              <w:marLeft w:val="0"/>
                                                                                              <w:marRight w:val="0"/>
                                                                                              <w:marTop w:val="0"/>
                                                                                              <w:marBottom w:val="0"/>
                                                                                              <w:divBdr>
                                                                                                <w:top w:val="none" w:sz="0" w:space="0" w:color="auto"/>
                                                                                                <w:left w:val="none" w:sz="0" w:space="0" w:color="auto"/>
                                                                                                <w:bottom w:val="none" w:sz="0" w:space="0" w:color="auto"/>
                                                                                                <w:right w:val="none" w:sz="0" w:space="0" w:color="auto"/>
                                                                                              </w:divBdr>
                                                                                              <w:divsChild>
                                                                                                <w:div w:id="350959889">
                                                                                                  <w:marLeft w:val="0"/>
                                                                                                  <w:marRight w:val="0"/>
                                                                                                  <w:marTop w:val="0"/>
                                                                                                  <w:marBottom w:val="0"/>
                                                                                                  <w:divBdr>
                                                                                                    <w:top w:val="none" w:sz="0" w:space="0" w:color="auto"/>
                                                                                                    <w:left w:val="none" w:sz="0" w:space="0" w:color="auto"/>
                                                                                                    <w:bottom w:val="none" w:sz="0" w:space="0" w:color="auto"/>
                                                                                                    <w:right w:val="none" w:sz="0" w:space="0" w:color="auto"/>
                                                                                                  </w:divBdr>
                                                                                                  <w:divsChild>
                                                                                                    <w:div w:id="416563533">
                                                                                                      <w:marLeft w:val="0"/>
                                                                                                      <w:marRight w:val="0"/>
                                                                                                      <w:marTop w:val="0"/>
                                                                                                      <w:marBottom w:val="0"/>
                                                                                                      <w:divBdr>
                                                                                                        <w:top w:val="none" w:sz="0" w:space="0" w:color="auto"/>
                                                                                                        <w:left w:val="none" w:sz="0" w:space="0" w:color="auto"/>
                                                                                                        <w:bottom w:val="none" w:sz="0" w:space="0" w:color="auto"/>
                                                                                                        <w:right w:val="none" w:sz="0" w:space="0" w:color="auto"/>
                                                                                                      </w:divBdr>
                                                                                                      <w:divsChild>
                                                                                                        <w:div w:id="2027095771">
                                                                                                          <w:marLeft w:val="700"/>
                                                                                                          <w:marRight w:val="0"/>
                                                                                                          <w:marTop w:val="0"/>
                                                                                                          <w:marBottom w:val="0"/>
                                                                                                          <w:divBdr>
                                                                                                            <w:top w:val="none" w:sz="0" w:space="0" w:color="auto"/>
                                                                                                            <w:left w:val="none" w:sz="0" w:space="0" w:color="auto"/>
                                                                                                            <w:bottom w:val="none" w:sz="0" w:space="0" w:color="auto"/>
                                                                                                            <w:right w:val="none" w:sz="0" w:space="0" w:color="auto"/>
                                                                                                          </w:divBdr>
                                                                                                          <w:divsChild>
                                                                                                            <w:div w:id="929854068">
                                                                                                              <w:marLeft w:val="0"/>
                                                                                                              <w:marRight w:val="0"/>
                                                                                                              <w:marTop w:val="0"/>
                                                                                                              <w:marBottom w:val="0"/>
                                                                                                              <w:divBdr>
                                                                                                                <w:top w:val="none" w:sz="0" w:space="0" w:color="auto"/>
                                                                                                                <w:left w:val="none" w:sz="0" w:space="0" w:color="auto"/>
                                                                                                                <w:bottom w:val="none" w:sz="0" w:space="0" w:color="auto"/>
                                                                                                                <w:right w:val="none" w:sz="0" w:space="0" w:color="auto"/>
                                                                                                              </w:divBdr>
                                                                                                              <w:divsChild>
                                                                                                                <w:div w:id="830802709">
                                                                                                                  <w:marLeft w:val="0"/>
                                                                                                                  <w:marRight w:val="0"/>
                                                                                                                  <w:marTop w:val="0"/>
                                                                                                                  <w:marBottom w:val="0"/>
                                                                                                                  <w:divBdr>
                                                                                                                    <w:top w:val="none" w:sz="0" w:space="0" w:color="auto"/>
                                                                                                                    <w:left w:val="none" w:sz="0" w:space="0" w:color="auto"/>
                                                                                                                    <w:bottom w:val="none" w:sz="0" w:space="0" w:color="auto"/>
                                                                                                                    <w:right w:val="none" w:sz="0" w:space="0" w:color="auto"/>
                                                                                                                  </w:divBdr>
                                                                                                                </w:div>
                                                                                                              </w:divsChild>
                                                                                                            </w:div>
                                                                                                            <w:div w:id="1134105545">
                                                                                                              <w:marLeft w:val="0"/>
                                                                                                              <w:marRight w:val="200"/>
                                                                                                              <w:marTop w:val="0"/>
                                                                                                              <w:marBottom w:val="0"/>
                                                                                                              <w:divBdr>
                                                                                                                <w:top w:val="none" w:sz="0" w:space="0" w:color="auto"/>
                                                                                                                <w:left w:val="none" w:sz="0" w:space="0" w:color="auto"/>
                                                                                                                <w:bottom w:val="none" w:sz="0" w:space="0" w:color="auto"/>
                                                                                                                <w:right w:val="none" w:sz="0" w:space="0" w:color="auto"/>
                                                                                                              </w:divBdr>
                                                                                                              <w:divsChild>
                                                                                                                <w:div w:id="1925723492">
                                                                                                                  <w:marLeft w:val="0"/>
                                                                                                                  <w:marRight w:val="0"/>
                                                                                                                  <w:marTop w:val="0"/>
                                                                                                                  <w:marBottom w:val="0"/>
                                                                                                                  <w:divBdr>
                                                                                                                    <w:top w:val="none" w:sz="0" w:space="0" w:color="auto"/>
                                                                                                                    <w:left w:val="none" w:sz="0" w:space="0" w:color="auto"/>
                                                                                                                    <w:bottom w:val="none" w:sz="0" w:space="0" w:color="auto"/>
                                                                                                                    <w:right w:val="none" w:sz="0" w:space="0" w:color="auto"/>
                                                                                                                  </w:divBdr>
                                                                                                                </w:div>
                                                                                                                <w:div w:id="19275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136282">
          <w:marLeft w:val="2100"/>
          <w:marRight w:val="0"/>
          <w:marTop w:val="0"/>
          <w:marBottom w:val="0"/>
          <w:divBdr>
            <w:top w:val="none" w:sz="0" w:space="0" w:color="auto"/>
            <w:left w:val="none" w:sz="0" w:space="0" w:color="auto"/>
            <w:bottom w:val="none" w:sz="0" w:space="0" w:color="auto"/>
            <w:right w:val="none" w:sz="0" w:space="0" w:color="auto"/>
          </w:divBdr>
          <w:divsChild>
            <w:div w:id="1553421200">
              <w:marLeft w:val="0"/>
              <w:marRight w:val="0"/>
              <w:marTop w:val="0"/>
              <w:marBottom w:val="0"/>
              <w:divBdr>
                <w:top w:val="none" w:sz="0" w:space="0" w:color="auto"/>
                <w:left w:val="none" w:sz="0" w:space="0" w:color="auto"/>
                <w:bottom w:val="none" w:sz="0" w:space="0" w:color="auto"/>
                <w:right w:val="none" w:sz="0" w:space="0" w:color="auto"/>
              </w:divBdr>
              <w:divsChild>
                <w:div w:id="411972362">
                  <w:marLeft w:val="0"/>
                  <w:marRight w:val="0"/>
                  <w:marTop w:val="0"/>
                  <w:marBottom w:val="0"/>
                  <w:divBdr>
                    <w:top w:val="none" w:sz="0" w:space="0" w:color="auto"/>
                    <w:left w:val="none" w:sz="0" w:space="0" w:color="auto"/>
                    <w:bottom w:val="none" w:sz="0" w:space="0" w:color="auto"/>
                    <w:right w:val="none" w:sz="0" w:space="0" w:color="auto"/>
                  </w:divBdr>
                  <w:divsChild>
                    <w:div w:id="424619398">
                      <w:marLeft w:val="0"/>
                      <w:marRight w:val="0"/>
                      <w:marTop w:val="0"/>
                      <w:marBottom w:val="0"/>
                      <w:divBdr>
                        <w:top w:val="none" w:sz="0" w:space="0" w:color="auto"/>
                        <w:left w:val="none" w:sz="0" w:space="0" w:color="auto"/>
                        <w:bottom w:val="none" w:sz="0" w:space="0" w:color="auto"/>
                        <w:right w:val="none" w:sz="0" w:space="0" w:color="auto"/>
                      </w:divBdr>
                    </w:div>
                    <w:div w:id="2015449004">
                      <w:marLeft w:val="0"/>
                      <w:marRight w:val="0"/>
                      <w:marTop w:val="0"/>
                      <w:marBottom w:val="0"/>
                      <w:divBdr>
                        <w:top w:val="none" w:sz="0" w:space="0" w:color="auto"/>
                        <w:left w:val="none" w:sz="0" w:space="0" w:color="auto"/>
                        <w:bottom w:val="none" w:sz="0" w:space="0" w:color="auto"/>
                        <w:right w:val="none" w:sz="0" w:space="0" w:color="auto"/>
                      </w:divBdr>
                    </w:div>
                    <w:div w:id="2102216813">
                      <w:marLeft w:val="0"/>
                      <w:marRight w:val="0"/>
                      <w:marTop w:val="0"/>
                      <w:marBottom w:val="0"/>
                      <w:divBdr>
                        <w:top w:val="none" w:sz="0" w:space="0" w:color="auto"/>
                        <w:left w:val="none" w:sz="0" w:space="0" w:color="auto"/>
                        <w:bottom w:val="none" w:sz="0" w:space="0" w:color="auto"/>
                        <w:right w:val="none" w:sz="0" w:space="0" w:color="auto"/>
                      </w:divBdr>
                    </w:div>
                  </w:divsChild>
                </w:div>
                <w:div w:id="664288913">
                  <w:marLeft w:val="0"/>
                  <w:marRight w:val="0"/>
                  <w:marTop w:val="0"/>
                  <w:marBottom w:val="0"/>
                  <w:divBdr>
                    <w:top w:val="none" w:sz="0" w:space="0" w:color="auto"/>
                    <w:left w:val="none" w:sz="0" w:space="0" w:color="auto"/>
                    <w:bottom w:val="none" w:sz="0" w:space="0" w:color="auto"/>
                    <w:right w:val="none" w:sz="0" w:space="0" w:color="auto"/>
                  </w:divBdr>
                  <w:divsChild>
                    <w:div w:id="2040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367951">
          <w:marLeft w:val="2100"/>
          <w:marRight w:val="0"/>
          <w:marTop w:val="0"/>
          <w:marBottom w:val="0"/>
          <w:divBdr>
            <w:top w:val="none" w:sz="0" w:space="0" w:color="auto"/>
            <w:left w:val="none" w:sz="0" w:space="0" w:color="auto"/>
            <w:bottom w:val="none" w:sz="0" w:space="0" w:color="auto"/>
            <w:right w:val="none" w:sz="0" w:space="0" w:color="auto"/>
          </w:divBdr>
          <w:divsChild>
            <w:div w:id="1455169438">
              <w:marLeft w:val="0"/>
              <w:marRight w:val="0"/>
              <w:marTop w:val="0"/>
              <w:marBottom w:val="0"/>
              <w:divBdr>
                <w:top w:val="none" w:sz="0" w:space="0" w:color="auto"/>
                <w:left w:val="none" w:sz="0" w:space="0" w:color="auto"/>
                <w:bottom w:val="none" w:sz="0" w:space="0" w:color="auto"/>
                <w:right w:val="none" w:sz="0" w:space="0" w:color="auto"/>
              </w:divBdr>
              <w:divsChild>
                <w:div w:id="829369886">
                  <w:marLeft w:val="0"/>
                  <w:marRight w:val="0"/>
                  <w:marTop w:val="0"/>
                  <w:marBottom w:val="0"/>
                  <w:divBdr>
                    <w:top w:val="none" w:sz="0" w:space="0" w:color="auto"/>
                    <w:left w:val="none" w:sz="0" w:space="0" w:color="auto"/>
                    <w:bottom w:val="none" w:sz="0" w:space="0" w:color="auto"/>
                    <w:right w:val="none" w:sz="0" w:space="0" w:color="auto"/>
                  </w:divBdr>
                </w:div>
                <w:div w:id="1493061209">
                  <w:marLeft w:val="0"/>
                  <w:marRight w:val="0"/>
                  <w:marTop w:val="0"/>
                  <w:marBottom w:val="0"/>
                  <w:divBdr>
                    <w:top w:val="none" w:sz="0" w:space="0" w:color="auto"/>
                    <w:left w:val="none" w:sz="0" w:space="0" w:color="auto"/>
                    <w:bottom w:val="none" w:sz="0" w:space="0" w:color="auto"/>
                    <w:right w:val="none" w:sz="0" w:space="0" w:color="auto"/>
                  </w:divBdr>
                  <w:divsChild>
                    <w:div w:id="1376003697">
                      <w:marLeft w:val="0"/>
                      <w:marRight w:val="0"/>
                      <w:marTop w:val="0"/>
                      <w:marBottom w:val="0"/>
                      <w:divBdr>
                        <w:top w:val="none" w:sz="0" w:space="0" w:color="auto"/>
                        <w:left w:val="none" w:sz="0" w:space="0" w:color="auto"/>
                        <w:bottom w:val="none" w:sz="0" w:space="0" w:color="auto"/>
                        <w:right w:val="none" w:sz="0" w:space="0" w:color="auto"/>
                      </w:divBdr>
                      <w:divsChild>
                        <w:div w:id="135642401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42075">
          <w:marLeft w:val="2100"/>
          <w:marRight w:val="0"/>
          <w:marTop w:val="0"/>
          <w:marBottom w:val="0"/>
          <w:divBdr>
            <w:top w:val="none" w:sz="0" w:space="0" w:color="auto"/>
            <w:left w:val="none" w:sz="0" w:space="0" w:color="auto"/>
            <w:bottom w:val="none" w:sz="0" w:space="0" w:color="auto"/>
            <w:right w:val="none" w:sz="0" w:space="0" w:color="auto"/>
          </w:divBdr>
        </w:div>
      </w:divsChild>
    </w:div>
    <w:div w:id="1795978432">
      <w:bodyDiv w:val="1"/>
      <w:marLeft w:val="0"/>
      <w:marRight w:val="0"/>
      <w:marTop w:val="0"/>
      <w:marBottom w:val="0"/>
      <w:divBdr>
        <w:top w:val="none" w:sz="0" w:space="0" w:color="auto"/>
        <w:left w:val="none" w:sz="0" w:space="0" w:color="auto"/>
        <w:bottom w:val="none" w:sz="0" w:space="0" w:color="auto"/>
        <w:right w:val="none" w:sz="0" w:space="0" w:color="auto"/>
      </w:divBdr>
      <w:divsChild>
        <w:div w:id="260526191">
          <w:blockQuote w:val="1"/>
          <w:marLeft w:val="0"/>
          <w:marRight w:val="0"/>
          <w:marTop w:val="0"/>
          <w:marBottom w:val="0"/>
          <w:divBdr>
            <w:top w:val="none" w:sz="0" w:space="0" w:color="auto"/>
            <w:left w:val="single" w:sz="18" w:space="15" w:color="000000"/>
            <w:bottom w:val="none" w:sz="0" w:space="0" w:color="auto"/>
            <w:right w:val="none" w:sz="0" w:space="0" w:color="auto"/>
          </w:divBdr>
        </w:div>
        <w:div w:id="621495095">
          <w:blockQuote w:val="1"/>
          <w:marLeft w:val="0"/>
          <w:marRight w:val="0"/>
          <w:marTop w:val="0"/>
          <w:marBottom w:val="0"/>
          <w:divBdr>
            <w:top w:val="none" w:sz="0" w:space="0" w:color="auto"/>
            <w:left w:val="single" w:sz="18" w:space="15" w:color="000000"/>
            <w:bottom w:val="none" w:sz="0" w:space="0" w:color="auto"/>
            <w:right w:val="none" w:sz="0" w:space="0" w:color="auto"/>
          </w:divBdr>
        </w:div>
        <w:div w:id="792409695">
          <w:blockQuote w:val="1"/>
          <w:marLeft w:val="0"/>
          <w:marRight w:val="0"/>
          <w:marTop w:val="0"/>
          <w:marBottom w:val="0"/>
          <w:divBdr>
            <w:top w:val="none" w:sz="0" w:space="0" w:color="auto"/>
            <w:left w:val="single" w:sz="18" w:space="15" w:color="000000"/>
            <w:bottom w:val="none" w:sz="0" w:space="0" w:color="auto"/>
            <w:right w:val="none" w:sz="0" w:space="0" w:color="auto"/>
          </w:divBdr>
        </w:div>
        <w:div w:id="955796718">
          <w:blockQuote w:val="1"/>
          <w:marLeft w:val="0"/>
          <w:marRight w:val="0"/>
          <w:marTop w:val="0"/>
          <w:marBottom w:val="0"/>
          <w:divBdr>
            <w:top w:val="none" w:sz="0" w:space="0" w:color="auto"/>
            <w:left w:val="single" w:sz="18" w:space="15" w:color="000000"/>
            <w:bottom w:val="none" w:sz="0" w:space="0" w:color="auto"/>
            <w:right w:val="none" w:sz="0" w:space="0" w:color="auto"/>
          </w:divBdr>
        </w:div>
        <w:div w:id="1205680066">
          <w:blockQuote w:val="1"/>
          <w:marLeft w:val="0"/>
          <w:marRight w:val="0"/>
          <w:marTop w:val="0"/>
          <w:marBottom w:val="0"/>
          <w:divBdr>
            <w:top w:val="none" w:sz="0" w:space="0" w:color="auto"/>
            <w:left w:val="single" w:sz="18" w:space="15" w:color="000000"/>
            <w:bottom w:val="none" w:sz="0" w:space="0" w:color="auto"/>
            <w:right w:val="none" w:sz="0" w:space="0" w:color="auto"/>
          </w:divBdr>
        </w:div>
        <w:div w:id="1612471163">
          <w:blockQuote w:val="1"/>
          <w:marLeft w:val="0"/>
          <w:marRight w:val="0"/>
          <w:marTop w:val="0"/>
          <w:marBottom w:val="0"/>
          <w:divBdr>
            <w:top w:val="none" w:sz="0" w:space="0" w:color="auto"/>
            <w:left w:val="single" w:sz="18" w:space="15" w:color="000000"/>
            <w:bottom w:val="none" w:sz="0" w:space="0" w:color="auto"/>
            <w:right w:val="none" w:sz="0" w:space="0" w:color="auto"/>
          </w:divBdr>
        </w:div>
        <w:div w:id="1806582038">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801798652">
      <w:bodyDiv w:val="1"/>
      <w:marLeft w:val="0"/>
      <w:marRight w:val="0"/>
      <w:marTop w:val="0"/>
      <w:marBottom w:val="0"/>
      <w:divBdr>
        <w:top w:val="none" w:sz="0" w:space="0" w:color="auto"/>
        <w:left w:val="none" w:sz="0" w:space="0" w:color="auto"/>
        <w:bottom w:val="none" w:sz="0" w:space="0" w:color="auto"/>
        <w:right w:val="none" w:sz="0" w:space="0" w:color="auto"/>
      </w:divBdr>
      <w:divsChild>
        <w:div w:id="668941873">
          <w:marLeft w:val="0"/>
          <w:marRight w:val="0"/>
          <w:marTop w:val="0"/>
          <w:marBottom w:val="0"/>
          <w:divBdr>
            <w:top w:val="none" w:sz="0" w:space="0" w:color="auto"/>
            <w:left w:val="none" w:sz="0" w:space="0" w:color="auto"/>
            <w:bottom w:val="none" w:sz="0" w:space="0" w:color="auto"/>
            <w:right w:val="none" w:sz="0" w:space="0" w:color="auto"/>
          </w:divBdr>
          <w:divsChild>
            <w:div w:id="45761783">
              <w:marLeft w:val="0"/>
              <w:marRight w:val="0"/>
              <w:marTop w:val="0"/>
              <w:marBottom w:val="0"/>
              <w:divBdr>
                <w:top w:val="none" w:sz="0" w:space="0" w:color="auto"/>
                <w:left w:val="none" w:sz="0" w:space="0" w:color="auto"/>
                <w:bottom w:val="none" w:sz="0" w:space="0" w:color="auto"/>
                <w:right w:val="none" w:sz="0" w:space="0" w:color="auto"/>
              </w:divBdr>
              <w:divsChild>
                <w:div w:id="1798068127">
                  <w:marLeft w:val="0"/>
                  <w:marRight w:val="0"/>
                  <w:marTop w:val="75"/>
                  <w:marBottom w:val="0"/>
                  <w:divBdr>
                    <w:top w:val="none" w:sz="0" w:space="0" w:color="auto"/>
                    <w:left w:val="none" w:sz="0" w:space="0" w:color="auto"/>
                    <w:bottom w:val="none" w:sz="0" w:space="0" w:color="auto"/>
                    <w:right w:val="none" w:sz="0" w:space="0" w:color="auto"/>
                  </w:divBdr>
                  <w:divsChild>
                    <w:div w:id="4847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5653">
              <w:marLeft w:val="0"/>
              <w:marRight w:val="0"/>
              <w:marTop w:val="0"/>
              <w:marBottom w:val="0"/>
              <w:divBdr>
                <w:top w:val="none" w:sz="0" w:space="0" w:color="auto"/>
                <w:left w:val="none" w:sz="0" w:space="0" w:color="auto"/>
                <w:bottom w:val="none" w:sz="0" w:space="0" w:color="auto"/>
                <w:right w:val="none" w:sz="0" w:space="0" w:color="auto"/>
              </w:divBdr>
              <w:divsChild>
                <w:div w:id="1425372915">
                  <w:marLeft w:val="0"/>
                  <w:marRight w:val="0"/>
                  <w:marTop w:val="0"/>
                  <w:marBottom w:val="300"/>
                  <w:divBdr>
                    <w:top w:val="none" w:sz="0" w:space="0" w:color="auto"/>
                    <w:left w:val="none" w:sz="0" w:space="0" w:color="auto"/>
                    <w:bottom w:val="none" w:sz="0" w:space="0" w:color="auto"/>
                    <w:right w:val="none" w:sz="0" w:space="0" w:color="auto"/>
                  </w:divBdr>
                  <w:divsChild>
                    <w:div w:id="59524137">
                      <w:marLeft w:val="300"/>
                      <w:marRight w:val="0"/>
                      <w:marTop w:val="0"/>
                      <w:marBottom w:val="150"/>
                      <w:divBdr>
                        <w:top w:val="none" w:sz="0" w:space="0" w:color="auto"/>
                        <w:left w:val="none" w:sz="0" w:space="0" w:color="auto"/>
                        <w:bottom w:val="none" w:sz="0" w:space="0" w:color="auto"/>
                        <w:right w:val="none" w:sz="0" w:space="0" w:color="auto"/>
                      </w:divBdr>
                      <w:divsChild>
                        <w:div w:id="1406107053">
                          <w:marLeft w:val="0"/>
                          <w:marRight w:val="0"/>
                          <w:marTop w:val="0"/>
                          <w:marBottom w:val="0"/>
                          <w:divBdr>
                            <w:top w:val="none" w:sz="0" w:space="0" w:color="auto"/>
                            <w:left w:val="none" w:sz="0" w:space="0" w:color="auto"/>
                            <w:bottom w:val="none" w:sz="0" w:space="0" w:color="auto"/>
                            <w:right w:val="none" w:sz="0" w:space="0" w:color="auto"/>
                          </w:divBdr>
                          <w:divsChild>
                            <w:div w:id="605501276">
                              <w:marLeft w:val="0"/>
                              <w:marRight w:val="0"/>
                              <w:marTop w:val="225"/>
                              <w:marBottom w:val="0"/>
                              <w:divBdr>
                                <w:top w:val="none" w:sz="0" w:space="0" w:color="auto"/>
                                <w:left w:val="none" w:sz="0" w:space="0" w:color="auto"/>
                                <w:bottom w:val="none" w:sz="0" w:space="0" w:color="auto"/>
                                <w:right w:val="none" w:sz="0" w:space="0" w:color="auto"/>
                              </w:divBdr>
                              <w:divsChild>
                                <w:div w:id="1114979807">
                                  <w:marLeft w:val="0"/>
                                  <w:marRight w:val="0"/>
                                  <w:marTop w:val="0"/>
                                  <w:marBottom w:val="0"/>
                                  <w:divBdr>
                                    <w:top w:val="none" w:sz="0" w:space="0" w:color="auto"/>
                                    <w:left w:val="none" w:sz="0" w:space="0" w:color="auto"/>
                                    <w:bottom w:val="none" w:sz="0" w:space="0" w:color="auto"/>
                                    <w:right w:val="none" w:sz="0" w:space="0" w:color="auto"/>
                                  </w:divBdr>
                                </w:div>
                                <w:div w:id="19415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87490">
                      <w:marLeft w:val="0"/>
                      <w:marRight w:val="0"/>
                      <w:marTop w:val="600"/>
                      <w:marBottom w:val="600"/>
                      <w:divBdr>
                        <w:top w:val="none" w:sz="0" w:space="0" w:color="auto"/>
                        <w:left w:val="none" w:sz="0" w:space="0" w:color="auto"/>
                        <w:bottom w:val="none" w:sz="0" w:space="0" w:color="auto"/>
                        <w:right w:val="none" w:sz="0" w:space="0" w:color="auto"/>
                      </w:divBdr>
                    </w:div>
                    <w:div w:id="945428167">
                      <w:marLeft w:val="0"/>
                      <w:marRight w:val="0"/>
                      <w:marTop w:val="0"/>
                      <w:marBottom w:val="0"/>
                      <w:divBdr>
                        <w:top w:val="none" w:sz="0" w:space="0" w:color="auto"/>
                        <w:left w:val="none" w:sz="0" w:space="0" w:color="auto"/>
                        <w:bottom w:val="none" w:sz="0" w:space="0" w:color="auto"/>
                        <w:right w:val="none" w:sz="0" w:space="0" w:color="auto"/>
                      </w:divBdr>
                      <w:divsChild>
                        <w:div w:id="472606145">
                          <w:marLeft w:val="0"/>
                          <w:marRight w:val="0"/>
                          <w:marTop w:val="0"/>
                          <w:marBottom w:val="0"/>
                          <w:divBdr>
                            <w:top w:val="none" w:sz="0" w:space="0" w:color="auto"/>
                            <w:left w:val="none" w:sz="0" w:space="0" w:color="auto"/>
                            <w:bottom w:val="none" w:sz="0" w:space="0" w:color="auto"/>
                            <w:right w:val="none" w:sz="0" w:space="0" w:color="auto"/>
                          </w:divBdr>
                          <w:divsChild>
                            <w:div w:id="1904562893">
                              <w:marLeft w:val="0"/>
                              <w:marRight w:val="0"/>
                              <w:marTop w:val="0"/>
                              <w:marBottom w:val="0"/>
                              <w:divBdr>
                                <w:top w:val="none" w:sz="0" w:space="0" w:color="auto"/>
                                <w:left w:val="none" w:sz="0" w:space="0" w:color="auto"/>
                                <w:bottom w:val="none" w:sz="0" w:space="0" w:color="auto"/>
                                <w:right w:val="none" w:sz="0" w:space="0" w:color="auto"/>
                              </w:divBdr>
                              <w:divsChild>
                                <w:div w:id="135152387">
                                  <w:marLeft w:val="0"/>
                                  <w:marRight w:val="0"/>
                                  <w:marTop w:val="0"/>
                                  <w:marBottom w:val="0"/>
                                  <w:divBdr>
                                    <w:top w:val="none" w:sz="0" w:space="0" w:color="auto"/>
                                    <w:left w:val="none" w:sz="0" w:space="0" w:color="auto"/>
                                    <w:bottom w:val="none" w:sz="0" w:space="0" w:color="auto"/>
                                    <w:right w:val="none" w:sz="0" w:space="0" w:color="auto"/>
                                  </w:divBdr>
                                  <w:divsChild>
                                    <w:div w:id="333921374">
                                      <w:marLeft w:val="0"/>
                                      <w:marRight w:val="0"/>
                                      <w:marTop w:val="0"/>
                                      <w:marBottom w:val="0"/>
                                      <w:divBdr>
                                        <w:top w:val="none" w:sz="0" w:space="0" w:color="auto"/>
                                        <w:left w:val="none" w:sz="0" w:space="0" w:color="auto"/>
                                        <w:bottom w:val="none" w:sz="0" w:space="0" w:color="auto"/>
                                        <w:right w:val="none" w:sz="0" w:space="0" w:color="auto"/>
                                      </w:divBdr>
                                      <w:divsChild>
                                        <w:div w:id="1154025693">
                                          <w:marLeft w:val="0"/>
                                          <w:marRight w:val="0"/>
                                          <w:marTop w:val="0"/>
                                          <w:marBottom w:val="0"/>
                                          <w:divBdr>
                                            <w:top w:val="none" w:sz="0" w:space="0" w:color="auto"/>
                                            <w:left w:val="none" w:sz="0" w:space="0" w:color="auto"/>
                                            <w:bottom w:val="none" w:sz="0" w:space="0" w:color="auto"/>
                                            <w:right w:val="none" w:sz="0" w:space="0" w:color="auto"/>
                                          </w:divBdr>
                                          <w:divsChild>
                                            <w:div w:id="671680838">
                                              <w:marLeft w:val="0"/>
                                              <w:marRight w:val="0"/>
                                              <w:marTop w:val="0"/>
                                              <w:marBottom w:val="0"/>
                                              <w:divBdr>
                                                <w:top w:val="none" w:sz="0" w:space="0" w:color="auto"/>
                                                <w:left w:val="none" w:sz="0" w:space="0" w:color="auto"/>
                                                <w:bottom w:val="none" w:sz="0" w:space="0" w:color="auto"/>
                                                <w:right w:val="none" w:sz="0" w:space="0" w:color="auto"/>
                                              </w:divBdr>
                                              <w:divsChild>
                                                <w:div w:id="903487251">
                                                  <w:marLeft w:val="0"/>
                                                  <w:marRight w:val="0"/>
                                                  <w:marTop w:val="0"/>
                                                  <w:marBottom w:val="0"/>
                                                  <w:divBdr>
                                                    <w:top w:val="none" w:sz="0" w:space="0" w:color="auto"/>
                                                    <w:left w:val="none" w:sz="0" w:space="0" w:color="auto"/>
                                                    <w:bottom w:val="none" w:sz="0" w:space="0" w:color="auto"/>
                                                    <w:right w:val="none" w:sz="0" w:space="0" w:color="auto"/>
                                                  </w:divBdr>
                                                  <w:divsChild>
                                                    <w:div w:id="2099717941">
                                                      <w:marLeft w:val="0"/>
                                                      <w:marRight w:val="0"/>
                                                      <w:marTop w:val="120"/>
                                                      <w:marBottom w:val="0"/>
                                                      <w:divBdr>
                                                        <w:top w:val="none" w:sz="0" w:space="0" w:color="auto"/>
                                                        <w:left w:val="none" w:sz="0" w:space="0" w:color="auto"/>
                                                        <w:bottom w:val="none" w:sz="0" w:space="0" w:color="auto"/>
                                                        <w:right w:val="none" w:sz="0" w:space="0" w:color="auto"/>
                                                      </w:divBdr>
                                                      <w:divsChild>
                                                        <w:div w:id="643778578">
                                                          <w:marLeft w:val="0"/>
                                                          <w:marRight w:val="0"/>
                                                          <w:marTop w:val="0"/>
                                                          <w:marBottom w:val="0"/>
                                                          <w:divBdr>
                                                            <w:top w:val="none" w:sz="0" w:space="0" w:color="auto"/>
                                                            <w:left w:val="none" w:sz="0" w:space="0" w:color="auto"/>
                                                            <w:bottom w:val="none" w:sz="0" w:space="0" w:color="auto"/>
                                                            <w:right w:val="none" w:sz="0" w:space="0" w:color="auto"/>
                                                          </w:divBdr>
                                                          <w:divsChild>
                                                            <w:div w:id="1675037067">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115615">
                      <w:marLeft w:val="0"/>
                      <w:marRight w:val="0"/>
                      <w:marTop w:val="600"/>
                      <w:marBottom w:val="600"/>
                      <w:divBdr>
                        <w:top w:val="none" w:sz="0" w:space="0" w:color="auto"/>
                        <w:left w:val="none" w:sz="0" w:space="0" w:color="auto"/>
                        <w:bottom w:val="none" w:sz="0" w:space="0" w:color="auto"/>
                        <w:right w:val="none" w:sz="0" w:space="0" w:color="auto"/>
                      </w:divBdr>
                    </w:div>
                    <w:div w:id="1532106566">
                      <w:marLeft w:val="0"/>
                      <w:marRight w:val="300"/>
                      <w:marTop w:val="0"/>
                      <w:marBottom w:val="150"/>
                      <w:divBdr>
                        <w:top w:val="none" w:sz="0" w:space="0" w:color="auto"/>
                        <w:left w:val="none" w:sz="0" w:space="0" w:color="auto"/>
                        <w:bottom w:val="none" w:sz="0" w:space="0" w:color="auto"/>
                        <w:right w:val="none" w:sz="0" w:space="0" w:color="auto"/>
                      </w:divBdr>
                      <w:divsChild>
                        <w:div w:id="1590237238">
                          <w:marLeft w:val="0"/>
                          <w:marRight w:val="0"/>
                          <w:marTop w:val="0"/>
                          <w:marBottom w:val="0"/>
                          <w:divBdr>
                            <w:top w:val="none" w:sz="0" w:space="0" w:color="auto"/>
                            <w:left w:val="none" w:sz="0" w:space="0" w:color="auto"/>
                            <w:bottom w:val="none" w:sz="0" w:space="0" w:color="auto"/>
                            <w:right w:val="none" w:sz="0" w:space="0" w:color="auto"/>
                          </w:divBdr>
                          <w:divsChild>
                            <w:div w:id="991711510">
                              <w:marLeft w:val="0"/>
                              <w:marRight w:val="0"/>
                              <w:marTop w:val="225"/>
                              <w:marBottom w:val="0"/>
                              <w:divBdr>
                                <w:top w:val="none" w:sz="0" w:space="0" w:color="auto"/>
                                <w:left w:val="none" w:sz="0" w:space="0" w:color="auto"/>
                                <w:bottom w:val="none" w:sz="0" w:space="0" w:color="auto"/>
                                <w:right w:val="none" w:sz="0" w:space="0" w:color="auto"/>
                              </w:divBdr>
                              <w:divsChild>
                                <w:div w:id="1259213698">
                                  <w:marLeft w:val="0"/>
                                  <w:marRight w:val="0"/>
                                  <w:marTop w:val="0"/>
                                  <w:marBottom w:val="0"/>
                                  <w:divBdr>
                                    <w:top w:val="none" w:sz="0" w:space="0" w:color="auto"/>
                                    <w:left w:val="none" w:sz="0" w:space="0" w:color="auto"/>
                                    <w:bottom w:val="none" w:sz="0" w:space="0" w:color="auto"/>
                                    <w:right w:val="none" w:sz="0" w:space="0" w:color="auto"/>
                                  </w:divBdr>
                                </w:div>
                                <w:div w:id="17069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0434">
                      <w:marLeft w:val="0"/>
                      <w:marRight w:val="0"/>
                      <w:marTop w:val="600"/>
                      <w:marBottom w:val="600"/>
                      <w:divBdr>
                        <w:top w:val="none" w:sz="0" w:space="0" w:color="auto"/>
                        <w:left w:val="none" w:sz="0" w:space="0" w:color="auto"/>
                        <w:bottom w:val="none" w:sz="0" w:space="0" w:color="auto"/>
                        <w:right w:val="none" w:sz="0" w:space="0" w:color="auto"/>
                      </w:divBdr>
                    </w:div>
                  </w:divsChild>
                </w:div>
                <w:div w:id="1603107994">
                  <w:marLeft w:val="0"/>
                  <w:marRight w:val="0"/>
                  <w:marTop w:val="0"/>
                  <w:marBottom w:val="240"/>
                  <w:divBdr>
                    <w:top w:val="none" w:sz="0" w:space="0" w:color="auto"/>
                    <w:left w:val="none" w:sz="0" w:space="0" w:color="auto"/>
                    <w:bottom w:val="none" w:sz="0" w:space="0" w:color="auto"/>
                    <w:right w:val="none" w:sz="0" w:space="0" w:color="auto"/>
                  </w:divBdr>
                </w:div>
                <w:div w:id="1783920116">
                  <w:marLeft w:val="0"/>
                  <w:marRight w:val="0"/>
                  <w:marTop w:val="0"/>
                  <w:marBottom w:val="300"/>
                  <w:divBdr>
                    <w:top w:val="none" w:sz="0" w:space="0" w:color="auto"/>
                    <w:left w:val="none" w:sz="0" w:space="0" w:color="auto"/>
                    <w:bottom w:val="none" w:sz="0" w:space="0" w:color="auto"/>
                    <w:right w:val="none" w:sz="0" w:space="0" w:color="auto"/>
                  </w:divBdr>
                  <w:divsChild>
                    <w:div w:id="15784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155">
          <w:marLeft w:val="0"/>
          <w:marRight w:val="0"/>
          <w:marTop w:val="375"/>
          <w:marBottom w:val="330"/>
          <w:divBdr>
            <w:top w:val="none" w:sz="0" w:space="0" w:color="auto"/>
            <w:left w:val="none" w:sz="0" w:space="0" w:color="auto"/>
            <w:bottom w:val="none" w:sz="0" w:space="0" w:color="auto"/>
            <w:right w:val="none" w:sz="0" w:space="0" w:color="auto"/>
          </w:divBdr>
          <w:divsChild>
            <w:div w:id="1524903025">
              <w:marLeft w:val="0"/>
              <w:marRight w:val="0"/>
              <w:marTop w:val="0"/>
              <w:marBottom w:val="210"/>
              <w:divBdr>
                <w:top w:val="none" w:sz="0" w:space="0" w:color="auto"/>
                <w:left w:val="none" w:sz="0" w:space="0" w:color="auto"/>
                <w:bottom w:val="none" w:sz="0" w:space="0" w:color="auto"/>
                <w:right w:val="none" w:sz="0" w:space="0" w:color="auto"/>
              </w:divBdr>
            </w:div>
            <w:div w:id="2129739132">
              <w:marLeft w:val="0"/>
              <w:marRight w:val="0"/>
              <w:marTop w:val="0"/>
              <w:marBottom w:val="210"/>
              <w:divBdr>
                <w:top w:val="none" w:sz="0" w:space="0" w:color="auto"/>
                <w:left w:val="none" w:sz="0" w:space="0" w:color="auto"/>
                <w:bottom w:val="none" w:sz="0" w:space="0" w:color="auto"/>
                <w:right w:val="none" w:sz="0" w:space="0" w:color="auto"/>
              </w:divBdr>
              <w:divsChild>
                <w:div w:id="619915804">
                  <w:marLeft w:val="0"/>
                  <w:marRight w:val="0"/>
                  <w:marTop w:val="0"/>
                  <w:marBottom w:val="0"/>
                  <w:divBdr>
                    <w:top w:val="none" w:sz="0" w:space="0" w:color="auto"/>
                    <w:left w:val="none" w:sz="0" w:space="0" w:color="auto"/>
                    <w:bottom w:val="none" w:sz="0" w:space="0" w:color="auto"/>
                    <w:right w:val="none" w:sz="0" w:space="0" w:color="auto"/>
                  </w:divBdr>
                  <w:divsChild>
                    <w:div w:id="199911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109810">
      <w:bodyDiv w:val="1"/>
      <w:marLeft w:val="0"/>
      <w:marRight w:val="0"/>
      <w:marTop w:val="0"/>
      <w:marBottom w:val="0"/>
      <w:divBdr>
        <w:top w:val="none" w:sz="0" w:space="0" w:color="auto"/>
        <w:left w:val="none" w:sz="0" w:space="0" w:color="auto"/>
        <w:bottom w:val="none" w:sz="0" w:space="0" w:color="auto"/>
        <w:right w:val="none" w:sz="0" w:space="0" w:color="auto"/>
      </w:divBdr>
    </w:div>
    <w:div w:id="1804812220">
      <w:bodyDiv w:val="1"/>
      <w:marLeft w:val="0"/>
      <w:marRight w:val="0"/>
      <w:marTop w:val="0"/>
      <w:marBottom w:val="0"/>
      <w:divBdr>
        <w:top w:val="none" w:sz="0" w:space="0" w:color="auto"/>
        <w:left w:val="none" w:sz="0" w:space="0" w:color="auto"/>
        <w:bottom w:val="none" w:sz="0" w:space="0" w:color="auto"/>
        <w:right w:val="none" w:sz="0" w:space="0" w:color="auto"/>
      </w:divBdr>
      <w:divsChild>
        <w:div w:id="2135247313">
          <w:marLeft w:val="0"/>
          <w:marRight w:val="0"/>
          <w:marTop w:val="0"/>
          <w:marBottom w:val="0"/>
          <w:divBdr>
            <w:top w:val="none" w:sz="0" w:space="0" w:color="auto"/>
            <w:left w:val="single" w:sz="12" w:space="0" w:color="004465"/>
            <w:bottom w:val="none" w:sz="0" w:space="0" w:color="auto"/>
            <w:right w:val="none" w:sz="0" w:space="0" w:color="auto"/>
          </w:divBdr>
        </w:div>
      </w:divsChild>
    </w:div>
    <w:div w:id="1812289338">
      <w:bodyDiv w:val="1"/>
      <w:marLeft w:val="0"/>
      <w:marRight w:val="0"/>
      <w:marTop w:val="0"/>
      <w:marBottom w:val="0"/>
      <w:divBdr>
        <w:top w:val="none" w:sz="0" w:space="0" w:color="auto"/>
        <w:left w:val="none" w:sz="0" w:space="0" w:color="auto"/>
        <w:bottom w:val="none" w:sz="0" w:space="0" w:color="auto"/>
        <w:right w:val="none" w:sz="0" w:space="0" w:color="auto"/>
      </w:divBdr>
    </w:div>
    <w:div w:id="1812677180">
      <w:bodyDiv w:val="1"/>
      <w:marLeft w:val="0"/>
      <w:marRight w:val="0"/>
      <w:marTop w:val="0"/>
      <w:marBottom w:val="0"/>
      <w:divBdr>
        <w:top w:val="none" w:sz="0" w:space="0" w:color="auto"/>
        <w:left w:val="none" w:sz="0" w:space="0" w:color="auto"/>
        <w:bottom w:val="none" w:sz="0" w:space="0" w:color="auto"/>
        <w:right w:val="none" w:sz="0" w:space="0" w:color="auto"/>
      </w:divBdr>
      <w:divsChild>
        <w:div w:id="440226915">
          <w:marLeft w:val="0"/>
          <w:marRight w:val="0"/>
          <w:marTop w:val="0"/>
          <w:marBottom w:val="0"/>
          <w:divBdr>
            <w:top w:val="none" w:sz="0" w:space="0" w:color="auto"/>
            <w:left w:val="none" w:sz="0" w:space="0" w:color="auto"/>
            <w:bottom w:val="none" w:sz="0" w:space="0" w:color="auto"/>
            <w:right w:val="none" w:sz="0" w:space="0" w:color="auto"/>
          </w:divBdr>
          <w:divsChild>
            <w:div w:id="218056008">
              <w:marLeft w:val="0"/>
              <w:marRight w:val="0"/>
              <w:marTop w:val="0"/>
              <w:marBottom w:val="0"/>
              <w:divBdr>
                <w:top w:val="none" w:sz="0" w:space="0" w:color="auto"/>
                <w:left w:val="none" w:sz="0" w:space="0" w:color="auto"/>
                <w:bottom w:val="none" w:sz="0" w:space="0" w:color="auto"/>
                <w:right w:val="none" w:sz="0" w:space="0" w:color="auto"/>
              </w:divBdr>
              <w:divsChild>
                <w:div w:id="927733321">
                  <w:marLeft w:val="0"/>
                  <w:marRight w:val="0"/>
                  <w:marTop w:val="75"/>
                  <w:marBottom w:val="0"/>
                  <w:divBdr>
                    <w:top w:val="none" w:sz="0" w:space="0" w:color="auto"/>
                    <w:left w:val="none" w:sz="0" w:space="0" w:color="auto"/>
                    <w:bottom w:val="none" w:sz="0" w:space="0" w:color="auto"/>
                    <w:right w:val="none" w:sz="0" w:space="0" w:color="auto"/>
                  </w:divBdr>
                  <w:divsChild>
                    <w:div w:id="10533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731">
              <w:marLeft w:val="0"/>
              <w:marRight w:val="0"/>
              <w:marTop w:val="0"/>
              <w:marBottom w:val="0"/>
              <w:divBdr>
                <w:top w:val="none" w:sz="0" w:space="0" w:color="auto"/>
                <w:left w:val="none" w:sz="0" w:space="0" w:color="auto"/>
                <w:bottom w:val="none" w:sz="0" w:space="0" w:color="auto"/>
                <w:right w:val="none" w:sz="0" w:space="0" w:color="auto"/>
              </w:divBdr>
              <w:divsChild>
                <w:div w:id="2006468422">
                  <w:marLeft w:val="0"/>
                  <w:marRight w:val="0"/>
                  <w:marTop w:val="0"/>
                  <w:marBottom w:val="0"/>
                  <w:divBdr>
                    <w:top w:val="none" w:sz="0" w:space="15" w:color="auto"/>
                    <w:left w:val="none" w:sz="0" w:space="0" w:color="auto"/>
                    <w:bottom w:val="none" w:sz="0" w:space="0" w:color="auto"/>
                    <w:right w:val="none" w:sz="0" w:space="0" w:color="auto"/>
                  </w:divBdr>
                  <w:divsChild>
                    <w:div w:id="1438284138">
                      <w:marLeft w:val="0"/>
                      <w:marRight w:val="0"/>
                      <w:marTop w:val="0"/>
                      <w:marBottom w:val="0"/>
                      <w:divBdr>
                        <w:top w:val="none" w:sz="0" w:space="0" w:color="auto"/>
                        <w:left w:val="none" w:sz="0" w:space="0" w:color="auto"/>
                        <w:bottom w:val="none" w:sz="0" w:space="0" w:color="auto"/>
                        <w:right w:val="none" w:sz="0" w:space="0" w:color="auto"/>
                      </w:divBdr>
                      <w:divsChild>
                        <w:div w:id="802162897">
                          <w:marLeft w:val="0"/>
                          <w:marRight w:val="0"/>
                          <w:marTop w:val="0"/>
                          <w:marBottom w:val="0"/>
                          <w:divBdr>
                            <w:top w:val="none" w:sz="0" w:space="0" w:color="auto"/>
                            <w:left w:val="none" w:sz="0" w:space="0" w:color="auto"/>
                            <w:bottom w:val="none" w:sz="0" w:space="0" w:color="auto"/>
                            <w:right w:val="none" w:sz="0" w:space="0" w:color="auto"/>
                          </w:divBdr>
                          <w:divsChild>
                            <w:div w:id="344670577">
                              <w:marLeft w:val="0"/>
                              <w:marRight w:val="0"/>
                              <w:marTop w:val="0"/>
                              <w:marBottom w:val="0"/>
                              <w:divBdr>
                                <w:top w:val="none" w:sz="0" w:space="0" w:color="auto"/>
                                <w:left w:val="none" w:sz="0" w:space="0" w:color="auto"/>
                                <w:bottom w:val="none" w:sz="0" w:space="0" w:color="auto"/>
                                <w:right w:val="none" w:sz="0" w:space="0" w:color="auto"/>
                              </w:divBdr>
                              <w:divsChild>
                                <w:div w:id="1713841362">
                                  <w:marLeft w:val="0"/>
                                  <w:marRight w:val="0"/>
                                  <w:marTop w:val="0"/>
                                  <w:marBottom w:val="150"/>
                                  <w:divBdr>
                                    <w:top w:val="none" w:sz="0" w:space="0" w:color="auto"/>
                                    <w:left w:val="none" w:sz="0" w:space="0" w:color="auto"/>
                                    <w:bottom w:val="none" w:sz="0" w:space="0" w:color="auto"/>
                                    <w:right w:val="none" w:sz="0" w:space="0" w:color="auto"/>
                                  </w:divBdr>
                                  <w:divsChild>
                                    <w:div w:id="720906599">
                                      <w:marLeft w:val="0"/>
                                      <w:marRight w:val="0"/>
                                      <w:marTop w:val="0"/>
                                      <w:marBottom w:val="0"/>
                                      <w:divBdr>
                                        <w:top w:val="none" w:sz="0" w:space="0" w:color="auto"/>
                                        <w:left w:val="none" w:sz="0" w:space="0" w:color="auto"/>
                                        <w:bottom w:val="none" w:sz="0" w:space="0" w:color="auto"/>
                                        <w:right w:val="none" w:sz="0" w:space="0" w:color="auto"/>
                                      </w:divBdr>
                                      <w:divsChild>
                                        <w:div w:id="874464454">
                                          <w:marLeft w:val="0"/>
                                          <w:marRight w:val="0"/>
                                          <w:marTop w:val="0"/>
                                          <w:marBottom w:val="300"/>
                                          <w:divBdr>
                                            <w:top w:val="none" w:sz="0" w:space="0" w:color="auto"/>
                                            <w:left w:val="none" w:sz="0" w:space="0" w:color="auto"/>
                                            <w:bottom w:val="none" w:sz="0" w:space="0" w:color="auto"/>
                                            <w:right w:val="none" w:sz="0" w:space="0" w:color="auto"/>
                                          </w:divBdr>
                                          <w:divsChild>
                                            <w:div w:id="2107115478">
                                              <w:marLeft w:val="0"/>
                                              <w:marRight w:val="0"/>
                                              <w:marTop w:val="0"/>
                                              <w:marBottom w:val="0"/>
                                              <w:divBdr>
                                                <w:top w:val="none" w:sz="0" w:space="0" w:color="auto"/>
                                                <w:left w:val="none" w:sz="0" w:space="0" w:color="auto"/>
                                                <w:bottom w:val="none" w:sz="0" w:space="0" w:color="auto"/>
                                                <w:right w:val="none" w:sz="0" w:space="0" w:color="auto"/>
                                              </w:divBdr>
                                            </w:div>
                                          </w:divsChild>
                                        </w:div>
                                        <w:div w:id="2003848345">
                                          <w:marLeft w:val="0"/>
                                          <w:marRight w:val="0"/>
                                          <w:marTop w:val="0"/>
                                          <w:marBottom w:val="300"/>
                                          <w:divBdr>
                                            <w:top w:val="none" w:sz="0" w:space="0" w:color="auto"/>
                                            <w:left w:val="none" w:sz="0" w:space="0" w:color="auto"/>
                                            <w:bottom w:val="none" w:sz="0" w:space="0" w:color="auto"/>
                                            <w:right w:val="none" w:sz="0" w:space="0" w:color="auto"/>
                                          </w:divBdr>
                                          <w:divsChild>
                                            <w:div w:id="487792101">
                                              <w:marLeft w:val="0"/>
                                              <w:marRight w:val="0"/>
                                              <w:marTop w:val="0"/>
                                              <w:marBottom w:val="225"/>
                                              <w:divBdr>
                                                <w:top w:val="none" w:sz="0" w:space="0" w:color="auto"/>
                                                <w:left w:val="none" w:sz="0" w:space="0" w:color="auto"/>
                                                <w:bottom w:val="none" w:sz="0" w:space="0" w:color="auto"/>
                                                <w:right w:val="none" w:sz="0" w:space="0" w:color="auto"/>
                                              </w:divBdr>
                                            </w:div>
                                            <w:div w:id="1560090750">
                                              <w:marLeft w:val="0"/>
                                              <w:marRight w:val="300"/>
                                              <w:marTop w:val="0"/>
                                              <w:marBottom w:val="150"/>
                                              <w:divBdr>
                                                <w:top w:val="none" w:sz="0" w:space="0" w:color="auto"/>
                                                <w:left w:val="none" w:sz="0" w:space="0" w:color="auto"/>
                                                <w:bottom w:val="none" w:sz="0" w:space="0" w:color="auto"/>
                                                <w:right w:val="none" w:sz="0" w:space="0" w:color="auto"/>
                                              </w:divBdr>
                                              <w:divsChild>
                                                <w:div w:id="1555970047">
                                                  <w:marLeft w:val="0"/>
                                                  <w:marRight w:val="0"/>
                                                  <w:marTop w:val="0"/>
                                                  <w:marBottom w:val="0"/>
                                                  <w:divBdr>
                                                    <w:top w:val="none" w:sz="0" w:space="0" w:color="auto"/>
                                                    <w:left w:val="none" w:sz="0" w:space="0" w:color="auto"/>
                                                    <w:bottom w:val="none" w:sz="0" w:space="0" w:color="auto"/>
                                                    <w:right w:val="none" w:sz="0" w:space="0" w:color="auto"/>
                                                  </w:divBdr>
                                                  <w:divsChild>
                                                    <w:div w:id="729576956">
                                                      <w:marLeft w:val="0"/>
                                                      <w:marRight w:val="0"/>
                                                      <w:marTop w:val="225"/>
                                                      <w:marBottom w:val="0"/>
                                                      <w:divBdr>
                                                        <w:top w:val="none" w:sz="0" w:space="0" w:color="auto"/>
                                                        <w:left w:val="none" w:sz="0" w:space="0" w:color="auto"/>
                                                        <w:bottom w:val="none" w:sz="0" w:space="0" w:color="auto"/>
                                                        <w:right w:val="none" w:sz="0" w:space="0" w:color="auto"/>
                                                      </w:divBdr>
                                                      <w:divsChild>
                                                        <w:div w:id="443497265">
                                                          <w:marLeft w:val="0"/>
                                                          <w:marRight w:val="0"/>
                                                          <w:marTop w:val="0"/>
                                                          <w:marBottom w:val="0"/>
                                                          <w:divBdr>
                                                            <w:top w:val="none" w:sz="0" w:space="0" w:color="auto"/>
                                                            <w:left w:val="none" w:sz="0" w:space="0" w:color="auto"/>
                                                            <w:bottom w:val="none" w:sz="0" w:space="0" w:color="auto"/>
                                                            <w:right w:val="none" w:sz="0" w:space="0" w:color="auto"/>
                                                          </w:divBdr>
                                                        </w:div>
                                                        <w:div w:id="15567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4994824">
          <w:marLeft w:val="0"/>
          <w:marRight w:val="0"/>
          <w:marTop w:val="375"/>
          <w:marBottom w:val="330"/>
          <w:divBdr>
            <w:top w:val="none" w:sz="0" w:space="0" w:color="auto"/>
            <w:left w:val="none" w:sz="0" w:space="0" w:color="auto"/>
            <w:bottom w:val="none" w:sz="0" w:space="0" w:color="auto"/>
            <w:right w:val="none" w:sz="0" w:space="0" w:color="auto"/>
          </w:divBdr>
          <w:divsChild>
            <w:div w:id="265307981">
              <w:marLeft w:val="0"/>
              <w:marRight w:val="0"/>
              <w:marTop w:val="0"/>
              <w:marBottom w:val="210"/>
              <w:divBdr>
                <w:top w:val="none" w:sz="0" w:space="0" w:color="auto"/>
                <w:left w:val="none" w:sz="0" w:space="0" w:color="auto"/>
                <w:bottom w:val="none" w:sz="0" w:space="0" w:color="auto"/>
                <w:right w:val="none" w:sz="0" w:space="0" w:color="auto"/>
              </w:divBdr>
            </w:div>
            <w:div w:id="856312153">
              <w:marLeft w:val="0"/>
              <w:marRight w:val="0"/>
              <w:marTop w:val="0"/>
              <w:marBottom w:val="210"/>
              <w:divBdr>
                <w:top w:val="none" w:sz="0" w:space="0" w:color="auto"/>
                <w:left w:val="none" w:sz="0" w:space="0" w:color="auto"/>
                <w:bottom w:val="none" w:sz="0" w:space="0" w:color="auto"/>
                <w:right w:val="none" w:sz="0" w:space="0" w:color="auto"/>
              </w:divBdr>
              <w:divsChild>
                <w:div w:id="80419233">
                  <w:marLeft w:val="0"/>
                  <w:marRight w:val="0"/>
                  <w:marTop w:val="0"/>
                  <w:marBottom w:val="0"/>
                  <w:divBdr>
                    <w:top w:val="none" w:sz="0" w:space="0" w:color="auto"/>
                    <w:left w:val="none" w:sz="0" w:space="0" w:color="auto"/>
                    <w:bottom w:val="none" w:sz="0" w:space="0" w:color="auto"/>
                    <w:right w:val="none" w:sz="0" w:space="0" w:color="auto"/>
                  </w:divBdr>
                  <w:divsChild>
                    <w:div w:id="19696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39002">
      <w:bodyDiv w:val="1"/>
      <w:marLeft w:val="0"/>
      <w:marRight w:val="0"/>
      <w:marTop w:val="0"/>
      <w:marBottom w:val="0"/>
      <w:divBdr>
        <w:top w:val="none" w:sz="0" w:space="0" w:color="auto"/>
        <w:left w:val="none" w:sz="0" w:space="0" w:color="auto"/>
        <w:bottom w:val="none" w:sz="0" w:space="0" w:color="auto"/>
        <w:right w:val="none" w:sz="0" w:space="0" w:color="auto"/>
      </w:divBdr>
      <w:divsChild>
        <w:div w:id="125248424">
          <w:marLeft w:val="0"/>
          <w:marRight w:val="0"/>
          <w:marTop w:val="0"/>
          <w:marBottom w:val="0"/>
          <w:divBdr>
            <w:top w:val="none" w:sz="0" w:space="0" w:color="auto"/>
            <w:left w:val="none" w:sz="0" w:space="0" w:color="auto"/>
            <w:bottom w:val="none" w:sz="0" w:space="0" w:color="auto"/>
            <w:right w:val="none" w:sz="0" w:space="0" w:color="auto"/>
          </w:divBdr>
          <w:divsChild>
            <w:div w:id="104429420">
              <w:marLeft w:val="0"/>
              <w:marRight w:val="0"/>
              <w:marTop w:val="0"/>
              <w:marBottom w:val="180"/>
              <w:divBdr>
                <w:top w:val="none" w:sz="0" w:space="0" w:color="auto"/>
                <w:left w:val="none" w:sz="0" w:space="0" w:color="auto"/>
                <w:bottom w:val="single" w:sz="6" w:space="6" w:color="EEEEEE"/>
                <w:right w:val="none" w:sz="0" w:space="0" w:color="auto"/>
              </w:divBdr>
            </w:div>
          </w:divsChild>
        </w:div>
        <w:div w:id="150567333">
          <w:marLeft w:val="1200"/>
          <w:marRight w:val="0"/>
          <w:marTop w:val="0"/>
          <w:marBottom w:val="0"/>
          <w:divBdr>
            <w:top w:val="none" w:sz="0" w:space="0" w:color="auto"/>
            <w:left w:val="none" w:sz="0" w:space="0" w:color="auto"/>
            <w:bottom w:val="none" w:sz="0" w:space="0" w:color="auto"/>
            <w:right w:val="none" w:sz="0" w:space="0" w:color="auto"/>
          </w:divBdr>
          <w:divsChild>
            <w:div w:id="1468936222">
              <w:marLeft w:val="0"/>
              <w:marRight w:val="0"/>
              <w:marTop w:val="0"/>
              <w:marBottom w:val="0"/>
              <w:divBdr>
                <w:top w:val="none" w:sz="0" w:space="0" w:color="auto"/>
                <w:left w:val="none" w:sz="0" w:space="0" w:color="auto"/>
                <w:bottom w:val="none" w:sz="0" w:space="0" w:color="auto"/>
                <w:right w:val="none" w:sz="0" w:space="0" w:color="auto"/>
              </w:divBdr>
              <w:divsChild>
                <w:div w:id="28646527">
                  <w:marLeft w:val="0"/>
                  <w:marRight w:val="0"/>
                  <w:marTop w:val="0"/>
                  <w:marBottom w:val="0"/>
                  <w:divBdr>
                    <w:top w:val="none" w:sz="0" w:space="0" w:color="auto"/>
                    <w:left w:val="none" w:sz="0" w:space="0" w:color="auto"/>
                    <w:bottom w:val="none" w:sz="0" w:space="0" w:color="auto"/>
                    <w:right w:val="none" w:sz="0" w:space="0" w:color="auto"/>
                  </w:divBdr>
                  <w:divsChild>
                    <w:div w:id="324483009">
                      <w:marLeft w:val="900"/>
                      <w:marRight w:val="900"/>
                      <w:marTop w:val="0"/>
                      <w:marBottom w:val="0"/>
                      <w:divBdr>
                        <w:top w:val="none" w:sz="0" w:space="0" w:color="auto"/>
                        <w:left w:val="none" w:sz="0" w:space="0" w:color="auto"/>
                        <w:bottom w:val="none" w:sz="0" w:space="0" w:color="auto"/>
                        <w:right w:val="none" w:sz="0" w:space="0" w:color="auto"/>
                      </w:divBdr>
                      <w:divsChild>
                        <w:div w:id="1174953554">
                          <w:marLeft w:val="0"/>
                          <w:marRight w:val="0"/>
                          <w:marTop w:val="240"/>
                          <w:marBottom w:val="240"/>
                          <w:divBdr>
                            <w:top w:val="none" w:sz="0" w:space="0" w:color="auto"/>
                            <w:left w:val="none" w:sz="0" w:space="0" w:color="auto"/>
                            <w:bottom w:val="none" w:sz="0" w:space="0" w:color="auto"/>
                            <w:right w:val="none" w:sz="0" w:space="0" w:color="auto"/>
                          </w:divBdr>
                          <w:divsChild>
                            <w:div w:id="1319309580">
                              <w:marLeft w:val="0"/>
                              <w:marRight w:val="0"/>
                              <w:marTop w:val="0"/>
                              <w:marBottom w:val="0"/>
                              <w:divBdr>
                                <w:top w:val="none" w:sz="0" w:space="0" w:color="auto"/>
                                <w:left w:val="none" w:sz="0" w:space="0" w:color="auto"/>
                                <w:bottom w:val="none" w:sz="0" w:space="0" w:color="auto"/>
                                <w:right w:val="none" w:sz="0" w:space="0" w:color="auto"/>
                              </w:divBdr>
                              <w:divsChild>
                                <w:div w:id="1696692027">
                                  <w:marLeft w:val="0"/>
                                  <w:marRight w:val="0"/>
                                  <w:marTop w:val="0"/>
                                  <w:marBottom w:val="0"/>
                                  <w:divBdr>
                                    <w:top w:val="none" w:sz="0" w:space="0" w:color="auto"/>
                                    <w:left w:val="none" w:sz="0" w:space="0" w:color="auto"/>
                                    <w:bottom w:val="none" w:sz="0" w:space="0" w:color="auto"/>
                                    <w:right w:val="none" w:sz="0" w:space="0" w:color="auto"/>
                                  </w:divBdr>
                                  <w:divsChild>
                                    <w:div w:id="1579636448">
                                      <w:marLeft w:val="0"/>
                                      <w:marRight w:val="0"/>
                                      <w:marTop w:val="0"/>
                                      <w:marBottom w:val="0"/>
                                      <w:divBdr>
                                        <w:top w:val="none" w:sz="0" w:space="0" w:color="auto"/>
                                        <w:left w:val="none" w:sz="0" w:space="0" w:color="auto"/>
                                        <w:bottom w:val="none" w:sz="0" w:space="0" w:color="auto"/>
                                        <w:right w:val="none" w:sz="0" w:space="0" w:color="auto"/>
                                      </w:divBdr>
                                      <w:divsChild>
                                        <w:div w:id="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5610">
                              <w:marLeft w:val="0"/>
                              <w:marRight w:val="0"/>
                              <w:marTop w:val="180"/>
                              <w:marBottom w:val="0"/>
                              <w:divBdr>
                                <w:top w:val="none" w:sz="0" w:space="0" w:color="auto"/>
                                <w:left w:val="none" w:sz="0" w:space="0" w:color="auto"/>
                                <w:bottom w:val="none" w:sz="0" w:space="0" w:color="auto"/>
                                <w:right w:val="none" w:sz="0" w:space="0" w:color="auto"/>
                              </w:divBdr>
                              <w:divsChild>
                                <w:div w:id="2983442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8898">
                  <w:marLeft w:val="0"/>
                  <w:marRight w:val="0"/>
                  <w:marTop w:val="0"/>
                  <w:marBottom w:val="450"/>
                  <w:divBdr>
                    <w:top w:val="none" w:sz="0" w:space="0" w:color="auto"/>
                    <w:left w:val="none" w:sz="0" w:space="0" w:color="auto"/>
                    <w:bottom w:val="single" w:sz="6" w:space="11" w:color="EEEEEE"/>
                    <w:right w:val="none" w:sz="0" w:space="0" w:color="auto"/>
                  </w:divBdr>
                  <w:divsChild>
                    <w:div w:id="19333210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47982013">
          <w:marLeft w:val="0"/>
          <w:marRight w:val="0"/>
          <w:marTop w:val="0"/>
          <w:marBottom w:val="240"/>
          <w:divBdr>
            <w:top w:val="single" w:sz="6" w:space="4" w:color="EEEEEE"/>
            <w:left w:val="none" w:sz="0" w:space="0" w:color="auto"/>
            <w:bottom w:val="single" w:sz="6" w:space="4" w:color="EEEEEE"/>
            <w:right w:val="none" w:sz="0" w:space="0" w:color="auto"/>
          </w:divBdr>
          <w:divsChild>
            <w:div w:id="317074517">
              <w:marLeft w:val="0"/>
              <w:marRight w:val="75"/>
              <w:marTop w:val="0"/>
              <w:marBottom w:val="0"/>
              <w:divBdr>
                <w:top w:val="none" w:sz="0" w:space="0" w:color="auto"/>
                <w:left w:val="none" w:sz="0" w:space="0" w:color="auto"/>
                <w:bottom w:val="none" w:sz="0" w:space="0" w:color="auto"/>
                <w:right w:val="none" w:sz="0" w:space="0" w:color="auto"/>
              </w:divBdr>
              <w:divsChild>
                <w:div w:id="18504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88264">
          <w:marLeft w:val="0"/>
          <w:marRight w:val="0"/>
          <w:marTop w:val="0"/>
          <w:marBottom w:val="0"/>
          <w:divBdr>
            <w:top w:val="none" w:sz="0" w:space="0" w:color="auto"/>
            <w:left w:val="none" w:sz="0" w:space="0" w:color="auto"/>
            <w:bottom w:val="none" w:sz="0" w:space="0" w:color="auto"/>
            <w:right w:val="none" w:sz="0" w:space="0" w:color="auto"/>
          </w:divBdr>
          <w:divsChild>
            <w:div w:id="7188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2683">
      <w:bodyDiv w:val="1"/>
      <w:marLeft w:val="0"/>
      <w:marRight w:val="0"/>
      <w:marTop w:val="0"/>
      <w:marBottom w:val="0"/>
      <w:divBdr>
        <w:top w:val="none" w:sz="0" w:space="0" w:color="auto"/>
        <w:left w:val="none" w:sz="0" w:space="0" w:color="auto"/>
        <w:bottom w:val="none" w:sz="0" w:space="0" w:color="auto"/>
        <w:right w:val="none" w:sz="0" w:space="0" w:color="auto"/>
      </w:divBdr>
      <w:divsChild>
        <w:div w:id="107703884">
          <w:marLeft w:val="0"/>
          <w:marRight w:val="0"/>
          <w:marTop w:val="225"/>
          <w:marBottom w:val="0"/>
          <w:divBdr>
            <w:top w:val="none" w:sz="0" w:space="0" w:color="auto"/>
            <w:left w:val="none" w:sz="0" w:space="0" w:color="auto"/>
            <w:bottom w:val="none" w:sz="0" w:space="0" w:color="auto"/>
            <w:right w:val="none" w:sz="0" w:space="0" w:color="auto"/>
          </w:divBdr>
          <w:divsChild>
            <w:div w:id="363751138">
              <w:marLeft w:val="0"/>
              <w:marRight w:val="0"/>
              <w:marTop w:val="0"/>
              <w:marBottom w:val="0"/>
              <w:divBdr>
                <w:top w:val="none" w:sz="0" w:space="0" w:color="auto"/>
                <w:left w:val="none" w:sz="0" w:space="0" w:color="auto"/>
                <w:bottom w:val="single" w:sz="6" w:space="11" w:color="EEEEEE"/>
                <w:right w:val="none" w:sz="0" w:space="0" w:color="auto"/>
              </w:divBdr>
              <w:divsChild>
                <w:div w:id="198975334">
                  <w:marLeft w:val="0"/>
                  <w:marRight w:val="0"/>
                  <w:marTop w:val="0"/>
                  <w:marBottom w:val="0"/>
                  <w:divBdr>
                    <w:top w:val="none" w:sz="0" w:space="0" w:color="auto"/>
                    <w:left w:val="none" w:sz="0" w:space="0" w:color="auto"/>
                    <w:bottom w:val="none" w:sz="0" w:space="0" w:color="auto"/>
                    <w:right w:val="none" w:sz="0" w:space="0" w:color="auto"/>
                  </w:divBdr>
                  <w:divsChild>
                    <w:div w:id="562954977">
                      <w:marLeft w:val="0"/>
                      <w:marRight w:val="0"/>
                      <w:marTop w:val="0"/>
                      <w:marBottom w:val="0"/>
                      <w:divBdr>
                        <w:top w:val="none" w:sz="0" w:space="0" w:color="auto"/>
                        <w:left w:val="none" w:sz="0" w:space="0" w:color="auto"/>
                        <w:bottom w:val="none" w:sz="0" w:space="0" w:color="auto"/>
                        <w:right w:val="none" w:sz="0" w:space="0" w:color="auto"/>
                      </w:divBdr>
                    </w:div>
                    <w:div w:id="582642079">
                      <w:marLeft w:val="0"/>
                      <w:marRight w:val="0"/>
                      <w:marTop w:val="0"/>
                      <w:marBottom w:val="0"/>
                      <w:divBdr>
                        <w:top w:val="none" w:sz="0" w:space="0" w:color="auto"/>
                        <w:left w:val="none" w:sz="0" w:space="0" w:color="auto"/>
                        <w:bottom w:val="none" w:sz="0" w:space="0" w:color="auto"/>
                        <w:right w:val="none" w:sz="0" w:space="0" w:color="auto"/>
                      </w:divBdr>
                      <w:divsChild>
                        <w:div w:id="1435976296">
                          <w:marLeft w:val="0"/>
                          <w:marRight w:val="0"/>
                          <w:marTop w:val="0"/>
                          <w:marBottom w:val="0"/>
                          <w:divBdr>
                            <w:top w:val="none" w:sz="0" w:space="0" w:color="auto"/>
                            <w:left w:val="none" w:sz="0" w:space="0" w:color="auto"/>
                            <w:bottom w:val="none" w:sz="0" w:space="0" w:color="auto"/>
                            <w:right w:val="none" w:sz="0" w:space="0" w:color="auto"/>
                          </w:divBdr>
                          <w:divsChild>
                            <w:div w:id="213752380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44058">
              <w:marLeft w:val="0"/>
              <w:marRight w:val="0"/>
              <w:marTop w:val="0"/>
              <w:marBottom w:val="225"/>
              <w:divBdr>
                <w:top w:val="none" w:sz="0" w:space="0" w:color="auto"/>
                <w:left w:val="none" w:sz="0" w:space="0" w:color="auto"/>
                <w:bottom w:val="none" w:sz="0" w:space="0" w:color="auto"/>
                <w:right w:val="none" w:sz="0" w:space="0" w:color="auto"/>
              </w:divBdr>
            </w:div>
          </w:divsChild>
        </w:div>
        <w:div w:id="1596400722">
          <w:marLeft w:val="0"/>
          <w:marRight w:val="0"/>
          <w:marTop w:val="0"/>
          <w:marBottom w:val="0"/>
          <w:divBdr>
            <w:top w:val="none" w:sz="0" w:space="0" w:color="auto"/>
            <w:left w:val="none" w:sz="0" w:space="0" w:color="auto"/>
            <w:bottom w:val="none" w:sz="0" w:space="0" w:color="auto"/>
            <w:right w:val="none" w:sz="0" w:space="0" w:color="auto"/>
          </w:divBdr>
          <w:divsChild>
            <w:div w:id="1520196092">
              <w:marLeft w:val="0"/>
              <w:marRight w:val="0"/>
              <w:marTop w:val="0"/>
              <w:marBottom w:val="0"/>
              <w:divBdr>
                <w:top w:val="none" w:sz="0" w:space="0" w:color="auto"/>
                <w:left w:val="none" w:sz="0" w:space="0" w:color="auto"/>
                <w:bottom w:val="none" w:sz="0" w:space="0" w:color="auto"/>
                <w:right w:val="none" w:sz="0" w:space="0" w:color="auto"/>
              </w:divBdr>
              <w:divsChild>
                <w:div w:id="2032415773">
                  <w:marLeft w:val="0"/>
                  <w:marRight w:val="0"/>
                  <w:marTop w:val="0"/>
                  <w:marBottom w:val="0"/>
                  <w:divBdr>
                    <w:top w:val="none" w:sz="0" w:space="0" w:color="auto"/>
                    <w:left w:val="none" w:sz="0" w:space="0" w:color="auto"/>
                    <w:bottom w:val="none" w:sz="0" w:space="0" w:color="auto"/>
                    <w:right w:val="none" w:sz="0" w:space="0" w:color="auto"/>
                  </w:divBdr>
                </w:div>
              </w:divsChild>
            </w:div>
            <w:div w:id="1580209046">
              <w:marLeft w:val="0"/>
              <w:marRight w:val="0"/>
              <w:marTop w:val="0"/>
              <w:marBottom w:val="0"/>
              <w:divBdr>
                <w:top w:val="none" w:sz="0" w:space="0" w:color="auto"/>
                <w:left w:val="none" w:sz="0" w:space="0" w:color="auto"/>
                <w:bottom w:val="none" w:sz="0" w:space="0" w:color="auto"/>
                <w:right w:val="none" w:sz="0" w:space="0" w:color="auto"/>
              </w:divBdr>
              <w:divsChild>
                <w:div w:id="995036263">
                  <w:marLeft w:val="0"/>
                  <w:marRight w:val="0"/>
                  <w:marTop w:val="0"/>
                  <w:marBottom w:val="0"/>
                  <w:divBdr>
                    <w:top w:val="none" w:sz="0" w:space="0" w:color="auto"/>
                    <w:left w:val="none" w:sz="0" w:space="0" w:color="auto"/>
                    <w:bottom w:val="none" w:sz="0" w:space="0" w:color="auto"/>
                    <w:right w:val="none" w:sz="0" w:space="0" w:color="auto"/>
                  </w:divBdr>
                </w:div>
              </w:divsChild>
            </w:div>
            <w:div w:id="1856385067">
              <w:marLeft w:val="0"/>
              <w:marRight w:val="0"/>
              <w:marTop w:val="0"/>
              <w:marBottom w:val="0"/>
              <w:divBdr>
                <w:top w:val="none" w:sz="0" w:space="0" w:color="auto"/>
                <w:left w:val="none" w:sz="0" w:space="0" w:color="auto"/>
                <w:bottom w:val="none" w:sz="0" w:space="0" w:color="auto"/>
                <w:right w:val="none" w:sz="0" w:space="0" w:color="auto"/>
              </w:divBdr>
              <w:divsChild>
                <w:div w:id="1645282547">
                  <w:marLeft w:val="0"/>
                  <w:marRight w:val="0"/>
                  <w:marTop w:val="0"/>
                  <w:marBottom w:val="0"/>
                  <w:divBdr>
                    <w:top w:val="none" w:sz="0" w:space="0" w:color="auto"/>
                    <w:left w:val="none" w:sz="0" w:space="0" w:color="auto"/>
                    <w:bottom w:val="none" w:sz="0" w:space="0" w:color="auto"/>
                    <w:right w:val="none" w:sz="0" w:space="0" w:color="auto"/>
                  </w:divBdr>
                </w:div>
              </w:divsChild>
            </w:div>
            <w:div w:id="2014138743">
              <w:marLeft w:val="0"/>
              <w:marRight w:val="0"/>
              <w:marTop w:val="0"/>
              <w:marBottom w:val="0"/>
              <w:divBdr>
                <w:top w:val="none" w:sz="0" w:space="0" w:color="auto"/>
                <w:left w:val="none" w:sz="0" w:space="0" w:color="auto"/>
                <w:bottom w:val="none" w:sz="0" w:space="0" w:color="auto"/>
                <w:right w:val="none" w:sz="0" w:space="0" w:color="auto"/>
              </w:divBdr>
              <w:divsChild>
                <w:div w:id="18838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67431">
      <w:bodyDiv w:val="1"/>
      <w:marLeft w:val="0"/>
      <w:marRight w:val="0"/>
      <w:marTop w:val="0"/>
      <w:marBottom w:val="0"/>
      <w:divBdr>
        <w:top w:val="none" w:sz="0" w:space="0" w:color="auto"/>
        <w:left w:val="none" w:sz="0" w:space="0" w:color="auto"/>
        <w:bottom w:val="none" w:sz="0" w:space="0" w:color="auto"/>
        <w:right w:val="none" w:sz="0" w:space="0" w:color="auto"/>
      </w:divBdr>
      <w:divsChild>
        <w:div w:id="779029191">
          <w:marLeft w:val="0"/>
          <w:marRight w:val="0"/>
          <w:marTop w:val="0"/>
          <w:marBottom w:val="0"/>
          <w:divBdr>
            <w:top w:val="none" w:sz="0" w:space="0" w:color="auto"/>
            <w:left w:val="none" w:sz="0" w:space="0" w:color="auto"/>
            <w:bottom w:val="none" w:sz="0" w:space="0" w:color="auto"/>
            <w:right w:val="none" w:sz="0" w:space="0" w:color="auto"/>
          </w:divBdr>
          <w:divsChild>
            <w:div w:id="44916324">
              <w:marLeft w:val="0"/>
              <w:marRight w:val="0"/>
              <w:marTop w:val="375"/>
              <w:marBottom w:val="0"/>
              <w:divBdr>
                <w:top w:val="none" w:sz="0" w:space="0" w:color="auto"/>
                <w:left w:val="none" w:sz="0" w:space="0" w:color="auto"/>
                <w:bottom w:val="none" w:sz="0" w:space="0" w:color="auto"/>
                <w:right w:val="none" w:sz="0" w:space="0" w:color="auto"/>
              </w:divBdr>
              <w:divsChild>
                <w:div w:id="661591505">
                  <w:marLeft w:val="0"/>
                  <w:marRight w:val="0"/>
                  <w:marTop w:val="0"/>
                  <w:marBottom w:val="0"/>
                  <w:divBdr>
                    <w:top w:val="none" w:sz="0" w:space="0" w:color="auto"/>
                    <w:left w:val="none" w:sz="0" w:space="0" w:color="auto"/>
                    <w:bottom w:val="none" w:sz="0" w:space="0" w:color="auto"/>
                    <w:right w:val="none" w:sz="0" w:space="0" w:color="auto"/>
                  </w:divBdr>
                  <w:divsChild>
                    <w:div w:id="1919974639">
                      <w:marLeft w:val="0"/>
                      <w:marRight w:val="0"/>
                      <w:marTop w:val="0"/>
                      <w:marBottom w:val="0"/>
                      <w:divBdr>
                        <w:top w:val="none" w:sz="0" w:space="0" w:color="auto"/>
                        <w:left w:val="none" w:sz="0" w:space="0" w:color="auto"/>
                        <w:bottom w:val="none" w:sz="0" w:space="0" w:color="auto"/>
                        <w:right w:val="none" w:sz="0" w:space="0" w:color="auto"/>
                      </w:divBdr>
                    </w:div>
                    <w:div w:id="21190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962">
              <w:marLeft w:val="0"/>
              <w:marRight w:val="0"/>
              <w:marTop w:val="225"/>
              <w:marBottom w:val="0"/>
              <w:divBdr>
                <w:top w:val="none" w:sz="0" w:space="0" w:color="auto"/>
                <w:left w:val="none" w:sz="0" w:space="0" w:color="auto"/>
                <w:bottom w:val="none" w:sz="0" w:space="0" w:color="auto"/>
                <w:right w:val="none" w:sz="0" w:space="0" w:color="auto"/>
              </w:divBdr>
              <w:divsChild>
                <w:div w:id="789596132">
                  <w:marLeft w:val="0"/>
                  <w:marRight w:val="0"/>
                  <w:marTop w:val="0"/>
                  <w:marBottom w:val="0"/>
                  <w:divBdr>
                    <w:top w:val="none" w:sz="0" w:space="0" w:color="auto"/>
                    <w:left w:val="none" w:sz="0" w:space="0" w:color="auto"/>
                    <w:bottom w:val="none" w:sz="0" w:space="0" w:color="auto"/>
                    <w:right w:val="none" w:sz="0" w:space="0" w:color="auto"/>
                  </w:divBdr>
                </w:div>
              </w:divsChild>
            </w:div>
            <w:div w:id="78256185">
              <w:marLeft w:val="0"/>
              <w:marRight w:val="0"/>
              <w:marTop w:val="375"/>
              <w:marBottom w:val="0"/>
              <w:divBdr>
                <w:top w:val="none" w:sz="0" w:space="0" w:color="auto"/>
                <w:left w:val="none" w:sz="0" w:space="0" w:color="auto"/>
                <w:bottom w:val="none" w:sz="0" w:space="0" w:color="auto"/>
                <w:right w:val="none" w:sz="0" w:space="0" w:color="auto"/>
              </w:divBdr>
              <w:divsChild>
                <w:div w:id="2113818706">
                  <w:marLeft w:val="0"/>
                  <w:marRight w:val="0"/>
                  <w:marTop w:val="0"/>
                  <w:marBottom w:val="0"/>
                  <w:divBdr>
                    <w:top w:val="none" w:sz="0" w:space="0" w:color="auto"/>
                    <w:left w:val="none" w:sz="0" w:space="0" w:color="auto"/>
                    <w:bottom w:val="none" w:sz="0" w:space="0" w:color="auto"/>
                    <w:right w:val="none" w:sz="0" w:space="0" w:color="auto"/>
                  </w:divBdr>
                  <w:divsChild>
                    <w:div w:id="15932474">
                      <w:marLeft w:val="0"/>
                      <w:marRight w:val="0"/>
                      <w:marTop w:val="0"/>
                      <w:marBottom w:val="0"/>
                      <w:divBdr>
                        <w:top w:val="none" w:sz="0" w:space="0" w:color="auto"/>
                        <w:left w:val="none" w:sz="0" w:space="0" w:color="auto"/>
                        <w:bottom w:val="none" w:sz="0" w:space="0" w:color="auto"/>
                        <w:right w:val="none" w:sz="0" w:space="0" w:color="auto"/>
                      </w:divBdr>
                    </w:div>
                    <w:div w:id="100266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263">
              <w:marLeft w:val="0"/>
              <w:marRight w:val="0"/>
              <w:marTop w:val="225"/>
              <w:marBottom w:val="0"/>
              <w:divBdr>
                <w:top w:val="none" w:sz="0" w:space="0" w:color="auto"/>
                <w:left w:val="none" w:sz="0" w:space="0" w:color="auto"/>
                <w:bottom w:val="none" w:sz="0" w:space="0" w:color="auto"/>
                <w:right w:val="none" w:sz="0" w:space="0" w:color="auto"/>
              </w:divBdr>
              <w:divsChild>
                <w:div w:id="1762487474">
                  <w:marLeft w:val="0"/>
                  <w:marRight w:val="0"/>
                  <w:marTop w:val="0"/>
                  <w:marBottom w:val="0"/>
                  <w:divBdr>
                    <w:top w:val="none" w:sz="0" w:space="0" w:color="auto"/>
                    <w:left w:val="none" w:sz="0" w:space="0" w:color="auto"/>
                    <w:bottom w:val="none" w:sz="0" w:space="0" w:color="auto"/>
                    <w:right w:val="none" w:sz="0" w:space="0" w:color="auto"/>
                  </w:divBdr>
                </w:div>
              </w:divsChild>
            </w:div>
            <w:div w:id="168065897">
              <w:marLeft w:val="0"/>
              <w:marRight w:val="0"/>
              <w:marTop w:val="375"/>
              <w:marBottom w:val="0"/>
              <w:divBdr>
                <w:top w:val="none" w:sz="0" w:space="0" w:color="auto"/>
                <w:left w:val="none" w:sz="0" w:space="0" w:color="auto"/>
                <w:bottom w:val="none" w:sz="0" w:space="0" w:color="auto"/>
                <w:right w:val="none" w:sz="0" w:space="0" w:color="auto"/>
              </w:divBdr>
              <w:divsChild>
                <w:div w:id="2010987981">
                  <w:marLeft w:val="0"/>
                  <w:marRight w:val="0"/>
                  <w:marTop w:val="0"/>
                  <w:marBottom w:val="0"/>
                  <w:divBdr>
                    <w:top w:val="none" w:sz="0" w:space="0" w:color="auto"/>
                    <w:left w:val="none" w:sz="0" w:space="0" w:color="auto"/>
                    <w:bottom w:val="none" w:sz="0" w:space="0" w:color="auto"/>
                    <w:right w:val="none" w:sz="0" w:space="0" w:color="auto"/>
                  </w:divBdr>
                  <w:divsChild>
                    <w:div w:id="617835779">
                      <w:marLeft w:val="0"/>
                      <w:marRight w:val="0"/>
                      <w:marTop w:val="0"/>
                      <w:marBottom w:val="0"/>
                      <w:divBdr>
                        <w:top w:val="none" w:sz="0" w:space="0" w:color="auto"/>
                        <w:left w:val="none" w:sz="0" w:space="0" w:color="auto"/>
                        <w:bottom w:val="none" w:sz="0" w:space="0" w:color="auto"/>
                        <w:right w:val="none" w:sz="0" w:space="0" w:color="auto"/>
                      </w:divBdr>
                    </w:div>
                    <w:div w:id="8576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3305">
              <w:marLeft w:val="0"/>
              <w:marRight w:val="0"/>
              <w:marTop w:val="225"/>
              <w:marBottom w:val="0"/>
              <w:divBdr>
                <w:top w:val="none" w:sz="0" w:space="0" w:color="auto"/>
                <w:left w:val="none" w:sz="0" w:space="0" w:color="auto"/>
                <w:bottom w:val="none" w:sz="0" w:space="0" w:color="auto"/>
                <w:right w:val="none" w:sz="0" w:space="0" w:color="auto"/>
              </w:divBdr>
              <w:divsChild>
                <w:div w:id="1924802836">
                  <w:marLeft w:val="0"/>
                  <w:marRight w:val="0"/>
                  <w:marTop w:val="0"/>
                  <w:marBottom w:val="0"/>
                  <w:divBdr>
                    <w:top w:val="none" w:sz="0" w:space="0" w:color="auto"/>
                    <w:left w:val="none" w:sz="0" w:space="0" w:color="auto"/>
                    <w:bottom w:val="none" w:sz="0" w:space="0" w:color="auto"/>
                    <w:right w:val="none" w:sz="0" w:space="0" w:color="auto"/>
                  </w:divBdr>
                </w:div>
              </w:divsChild>
            </w:div>
            <w:div w:id="194780522">
              <w:marLeft w:val="0"/>
              <w:marRight w:val="0"/>
              <w:marTop w:val="225"/>
              <w:marBottom w:val="0"/>
              <w:divBdr>
                <w:top w:val="none" w:sz="0" w:space="0" w:color="auto"/>
                <w:left w:val="none" w:sz="0" w:space="0" w:color="auto"/>
                <w:bottom w:val="none" w:sz="0" w:space="0" w:color="auto"/>
                <w:right w:val="none" w:sz="0" w:space="0" w:color="auto"/>
              </w:divBdr>
              <w:divsChild>
                <w:div w:id="1503081539">
                  <w:marLeft w:val="0"/>
                  <w:marRight w:val="0"/>
                  <w:marTop w:val="0"/>
                  <w:marBottom w:val="0"/>
                  <w:divBdr>
                    <w:top w:val="none" w:sz="0" w:space="0" w:color="auto"/>
                    <w:left w:val="none" w:sz="0" w:space="0" w:color="auto"/>
                    <w:bottom w:val="none" w:sz="0" w:space="0" w:color="auto"/>
                    <w:right w:val="none" w:sz="0" w:space="0" w:color="auto"/>
                  </w:divBdr>
                </w:div>
              </w:divsChild>
            </w:div>
            <w:div w:id="203759900">
              <w:marLeft w:val="0"/>
              <w:marRight w:val="0"/>
              <w:marTop w:val="375"/>
              <w:marBottom w:val="0"/>
              <w:divBdr>
                <w:top w:val="none" w:sz="0" w:space="0" w:color="auto"/>
                <w:left w:val="none" w:sz="0" w:space="0" w:color="auto"/>
                <w:bottom w:val="none" w:sz="0" w:space="0" w:color="auto"/>
                <w:right w:val="none" w:sz="0" w:space="0" w:color="auto"/>
              </w:divBdr>
              <w:divsChild>
                <w:div w:id="1066685336">
                  <w:marLeft w:val="0"/>
                  <w:marRight w:val="0"/>
                  <w:marTop w:val="0"/>
                  <w:marBottom w:val="0"/>
                  <w:divBdr>
                    <w:top w:val="none" w:sz="0" w:space="0" w:color="auto"/>
                    <w:left w:val="none" w:sz="0" w:space="0" w:color="auto"/>
                    <w:bottom w:val="none" w:sz="0" w:space="0" w:color="auto"/>
                    <w:right w:val="none" w:sz="0" w:space="0" w:color="auto"/>
                  </w:divBdr>
                </w:div>
              </w:divsChild>
            </w:div>
            <w:div w:id="317929672">
              <w:marLeft w:val="0"/>
              <w:marRight w:val="0"/>
              <w:marTop w:val="375"/>
              <w:marBottom w:val="0"/>
              <w:divBdr>
                <w:top w:val="none" w:sz="0" w:space="0" w:color="auto"/>
                <w:left w:val="none" w:sz="0" w:space="0" w:color="auto"/>
                <w:bottom w:val="none" w:sz="0" w:space="0" w:color="auto"/>
                <w:right w:val="none" w:sz="0" w:space="0" w:color="auto"/>
              </w:divBdr>
              <w:divsChild>
                <w:div w:id="1775318193">
                  <w:marLeft w:val="0"/>
                  <w:marRight w:val="0"/>
                  <w:marTop w:val="0"/>
                  <w:marBottom w:val="0"/>
                  <w:divBdr>
                    <w:top w:val="none" w:sz="0" w:space="0" w:color="auto"/>
                    <w:left w:val="none" w:sz="0" w:space="0" w:color="auto"/>
                    <w:bottom w:val="none" w:sz="0" w:space="0" w:color="auto"/>
                    <w:right w:val="none" w:sz="0" w:space="0" w:color="auto"/>
                  </w:divBdr>
                </w:div>
              </w:divsChild>
            </w:div>
            <w:div w:id="340547648">
              <w:marLeft w:val="0"/>
              <w:marRight w:val="0"/>
              <w:marTop w:val="225"/>
              <w:marBottom w:val="0"/>
              <w:divBdr>
                <w:top w:val="none" w:sz="0" w:space="0" w:color="auto"/>
                <w:left w:val="none" w:sz="0" w:space="0" w:color="auto"/>
                <w:bottom w:val="none" w:sz="0" w:space="0" w:color="auto"/>
                <w:right w:val="none" w:sz="0" w:space="0" w:color="auto"/>
              </w:divBdr>
              <w:divsChild>
                <w:div w:id="620772263">
                  <w:marLeft w:val="0"/>
                  <w:marRight w:val="0"/>
                  <w:marTop w:val="0"/>
                  <w:marBottom w:val="0"/>
                  <w:divBdr>
                    <w:top w:val="none" w:sz="0" w:space="0" w:color="auto"/>
                    <w:left w:val="none" w:sz="0" w:space="0" w:color="auto"/>
                    <w:bottom w:val="none" w:sz="0" w:space="0" w:color="auto"/>
                    <w:right w:val="none" w:sz="0" w:space="0" w:color="auto"/>
                  </w:divBdr>
                </w:div>
              </w:divsChild>
            </w:div>
            <w:div w:id="346643573">
              <w:marLeft w:val="0"/>
              <w:marRight w:val="0"/>
              <w:marTop w:val="225"/>
              <w:marBottom w:val="0"/>
              <w:divBdr>
                <w:top w:val="none" w:sz="0" w:space="0" w:color="auto"/>
                <w:left w:val="none" w:sz="0" w:space="0" w:color="auto"/>
                <w:bottom w:val="none" w:sz="0" w:space="0" w:color="auto"/>
                <w:right w:val="none" w:sz="0" w:space="0" w:color="auto"/>
              </w:divBdr>
              <w:divsChild>
                <w:div w:id="1127626696">
                  <w:marLeft w:val="0"/>
                  <w:marRight w:val="0"/>
                  <w:marTop w:val="0"/>
                  <w:marBottom w:val="0"/>
                  <w:divBdr>
                    <w:top w:val="none" w:sz="0" w:space="0" w:color="auto"/>
                    <w:left w:val="none" w:sz="0" w:space="0" w:color="auto"/>
                    <w:bottom w:val="none" w:sz="0" w:space="0" w:color="auto"/>
                    <w:right w:val="none" w:sz="0" w:space="0" w:color="auto"/>
                  </w:divBdr>
                </w:div>
              </w:divsChild>
            </w:div>
            <w:div w:id="357315105">
              <w:marLeft w:val="0"/>
              <w:marRight w:val="0"/>
              <w:marTop w:val="225"/>
              <w:marBottom w:val="0"/>
              <w:divBdr>
                <w:top w:val="none" w:sz="0" w:space="0" w:color="auto"/>
                <w:left w:val="none" w:sz="0" w:space="0" w:color="auto"/>
                <w:bottom w:val="none" w:sz="0" w:space="0" w:color="auto"/>
                <w:right w:val="none" w:sz="0" w:space="0" w:color="auto"/>
              </w:divBdr>
              <w:divsChild>
                <w:div w:id="391927337">
                  <w:marLeft w:val="0"/>
                  <w:marRight w:val="0"/>
                  <w:marTop w:val="0"/>
                  <w:marBottom w:val="0"/>
                  <w:divBdr>
                    <w:top w:val="none" w:sz="0" w:space="0" w:color="auto"/>
                    <w:left w:val="none" w:sz="0" w:space="0" w:color="auto"/>
                    <w:bottom w:val="none" w:sz="0" w:space="0" w:color="auto"/>
                    <w:right w:val="none" w:sz="0" w:space="0" w:color="auto"/>
                  </w:divBdr>
                </w:div>
              </w:divsChild>
            </w:div>
            <w:div w:id="384721651">
              <w:marLeft w:val="0"/>
              <w:marRight w:val="0"/>
              <w:marTop w:val="375"/>
              <w:marBottom w:val="0"/>
              <w:divBdr>
                <w:top w:val="none" w:sz="0" w:space="0" w:color="auto"/>
                <w:left w:val="none" w:sz="0" w:space="0" w:color="auto"/>
                <w:bottom w:val="none" w:sz="0" w:space="0" w:color="auto"/>
                <w:right w:val="none" w:sz="0" w:space="0" w:color="auto"/>
              </w:divBdr>
              <w:divsChild>
                <w:div w:id="499397169">
                  <w:marLeft w:val="0"/>
                  <w:marRight w:val="0"/>
                  <w:marTop w:val="0"/>
                  <w:marBottom w:val="0"/>
                  <w:divBdr>
                    <w:top w:val="none" w:sz="0" w:space="0" w:color="auto"/>
                    <w:left w:val="none" w:sz="0" w:space="0" w:color="auto"/>
                    <w:bottom w:val="none" w:sz="0" w:space="0" w:color="auto"/>
                    <w:right w:val="none" w:sz="0" w:space="0" w:color="auto"/>
                  </w:divBdr>
                </w:div>
              </w:divsChild>
            </w:div>
            <w:div w:id="412556879">
              <w:marLeft w:val="0"/>
              <w:marRight w:val="0"/>
              <w:marTop w:val="375"/>
              <w:marBottom w:val="0"/>
              <w:divBdr>
                <w:top w:val="none" w:sz="0" w:space="0" w:color="auto"/>
                <w:left w:val="none" w:sz="0" w:space="0" w:color="auto"/>
                <w:bottom w:val="none" w:sz="0" w:space="0" w:color="auto"/>
                <w:right w:val="none" w:sz="0" w:space="0" w:color="auto"/>
              </w:divBdr>
              <w:divsChild>
                <w:div w:id="1379090073">
                  <w:marLeft w:val="0"/>
                  <w:marRight w:val="0"/>
                  <w:marTop w:val="0"/>
                  <w:marBottom w:val="0"/>
                  <w:divBdr>
                    <w:top w:val="none" w:sz="0" w:space="0" w:color="auto"/>
                    <w:left w:val="none" w:sz="0" w:space="0" w:color="auto"/>
                    <w:bottom w:val="none" w:sz="0" w:space="0" w:color="auto"/>
                    <w:right w:val="none" w:sz="0" w:space="0" w:color="auto"/>
                  </w:divBdr>
                  <w:divsChild>
                    <w:div w:id="497311615">
                      <w:marLeft w:val="0"/>
                      <w:marRight w:val="0"/>
                      <w:marTop w:val="0"/>
                      <w:marBottom w:val="0"/>
                      <w:divBdr>
                        <w:top w:val="none" w:sz="0" w:space="0" w:color="auto"/>
                        <w:left w:val="none" w:sz="0" w:space="0" w:color="auto"/>
                        <w:bottom w:val="none" w:sz="0" w:space="0" w:color="auto"/>
                        <w:right w:val="none" w:sz="0" w:space="0" w:color="auto"/>
                      </w:divBdr>
                    </w:div>
                    <w:div w:id="7823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8997">
              <w:marLeft w:val="0"/>
              <w:marRight w:val="0"/>
              <w:marTop w:val="225"/>
              <w:marBottom w:val="0"/>
              <w:divBdr>
                <w:top w:val="none" w:sz="0" w:space="0" w:color="auto"/>
                <w:left w:val="none" w:sz="0" w:space="0" w:color="auto"/>
                <w:bottom w:val="none" w:sz="0" w:space="0" w:color="auto"/>
                <w:right w:val="none" w:sz="0" w:space="0" w:color="auto"/>
              </w:divBdr>
              <w:divsChild>
                <w:div w:id="863515008">
                  <w:marLeft w:val="0"/>
                  <w:marRight w:val="0"/>
                  <w:marTop w:val="0"/>
                  <w:marBottom w:val="0"/>
                  <w:divBdr>
                    <w:top w:val="none" w:sz="0" w:space="0" w:color="auto"/>
                    <w:left w:val="none" w:sz="0" w:space="0" w:color="auto"/>
                    <w:bottom w:val="none" w:sz="0" w:space="0" w:color="auto"/>
                    <w:right w:val="none" w:sz="0" w:space="0" w:color="auto"/>
                  </w:divBdr>
                </w:div>
              </w:divsChild>
            </w:div>
            <w:div w:id="509181374">
              <w:marLeft w:val="0"/>
              <w:marRight w:val="0"/>
              <w:marTop w:val="375"/>
              <w:marBottom w:val="0"/>
              <w:divBdr>
                <w:top w:val="none" w:sz="0" w:space="0" w:color="auto"/>
                <w:left w:val="none" w:sz="0" w:space="0" w:color="auto"/>
                <w:bottom w:val="none" w:sz="0" w:space="0" w:color="auto"/>
                <w:right w:val="none" w:sz="0" w:space="0" w:color="auto"/>
              </w:divBdr>
              <w:divsChild>
                <w:div w:id="2080519449">
                  <w:marLeft w:val="0"/>
                  <w:marRight w:val="0"/>
                  <w:marTop w:val="0"/>
                  <w:marBottom w:val="0"/>
                  <w:divBdr>
                    <w:top w:val="none" w:sz="0" w:space="0" w:color="auto"/>
                    <w:left w:val="none" w:sz="0" w:space="0" w:color="auto"/>
                    <w:bottom w:val="none" w:sz="0" w:space="0" w:color="auto"/>
                    <w:right w:val="none" w:sz="0" w:space="0" w:color="auto"/>
                  </w:divBdr>
                </w:div>
              </w:divsChild>
            </w:div>
            <w:div w:id="544827913">
              <w:marLeft w:val="0"/>
              <w:marRight w:val="0"/>
              <w:marTop w:val="225"/>
              <w:marBottom w:val="0"/>
              <w:divBdr>
                <w:top w:val="none" w:sz="0" w:space="0" w:color="auto"/>
                <w:left w:val="none" w:sz="0" w:space="0" w:color="auto"/>
                <w:bottom w:val="none" w:sz="0" w:space="0" w:color="auto"/>
                <w:right w:val="none" w:sz="0" w:space="0" w:color="auto"/>
              </w:divBdr>
              <w:divsChild>
                <w:div w:id="177425504">
                  <w:marLeft w:val="0"/>
                  <w:marRight w:val="0"/>
                  <w:marTop w:val="0"/>
                  <w:marBottom w:val="0"/>
                  <w:divBdr>
                    <w:top w:val="none" w:sz="0" w:space="0" w:color="auto"/>
                    <w:left w:val="none" w:sz="0" w:space="0" w:color="auto"/>
                    <w:bottom w:val="none" w:sz="0" w:space="0" w:color="auto"/>
                    <w:right w:val="none" w:sz="0" w:space="0" w:color="auto"/>
                  </w:divBdr>
                </w:div>
              </w:divsChild>
            </w:div>
            <w:div w:id="553197835">
              <w:marLeft w:val="0"/>
              <w:marRight w:val="0"/>
              <w:marTop w:val="375"/>
              <w:marBottom w:val="0"/>
              <w:divBdr>
                <w:top w:val="none" w:sz="0" w:space="0" w:color="auto"/>
                <w:left w:val="none" w:sz="0" w:space="0" w:color="auto"/>
                <w:bottom w:val="none" w:sz="0" w:space="0" w:color="auto"/>
                <w:right w:val="none" w:sz="0" w:space="0" w:color="auto"/>
              </w:divBdr>
              <w:divsChild>
                <w:div w:id="1276593027">
                  <w:marLeft w:val="0"/>
                  <w:marRight w:val="0"/>
                  <w:marTop w:val="0"/>
                  <w:marBottom w:val="0"/>
                  <w:divBdr>
                    <w:top w:val="none" w:sz="0" w:space="0" w:color="auto"/>
                    <w:left w:val="none" w:sz="0" w:space="0" w:color="auto"/>
                    <w:bottom w:val="none" w:sz="0" w:space="0" w:color="auto"/>
                    <w:right w:val="none" w:sz="0" w:space="0" w:color="auto"/>
                  </w:divBdr>
                  <w:divsChild>
                    <w:div w:id="52581901">
                      <w:marLeft w:val="0"/>
                      <w:marRight w:val="0"/>
                      <w:marTop w:val="0"/>
                      <w:marBottom w:val="0"/>
                      <w:divBdr>
                        <w:top w:val="none" w:sz="0" w:space="0" w:color="auto"/>
                        <w:left w:val="none" w:sz="0" w:space="0" w:color="auto"/>
                        <w:bottom w:val="none" w:sz="0" w:space="0" w:color="auto"/>
                        <w:right w:val="none" w:sz="0" w:space="0" w:color="auto"/>
                      </w:divBdr>
                      <w:divsChild>
                        <w:div w:id="938684785">
                          <w:marLeft w:val="0"/>
                          <w:marRight w:val="135"/>
                          <w:marTop w:val="0"/>
                          <w:marBottom w:val="0"/>
                          <w:divBdr>
                            <w:top w:val="none" w:sz="0" w:space="0" w:color="auto"/>
                            <w:left w:val="none" w:sz="0" w:space="0" w:color="auto"/>
                            <w:bottom w:val="none" w:sz="0" w:space="0" w:color="auto"/>
                            <w:right w:val="none" w:sz="0" w:space="0" w:color="auto"/>
                          </w:divBdr>
                        </w:div>
                        <w:div w:id="1169634371">
                          <w:marLeft w:val="0"/>
                          <w:marRight w:val="0"/>
                          <w:marTop w:val="0"/>
                          <w:marBottom w:val="0"/>
                          <w:divBdr>
                            <w:top w:val="none" w:sz="0" w:space="0" w:color="auto"/>
                            <w:left w:val="none" w:sz="0" w:space="0" w:color="auto"/>
                            <w:bottom w:val="none" w:sz="0" w:space="0" w:color="auto"/>
                            <w:right w:val="none" w:sz="0" w:space="0" w:color="auto"/>
                          </w:divBdr>
                        </w:div>
                        <w:div w:id="1640528302">
                          <w:marLeft w:val="-135"/>
                          <w:marRight w:val="0"/>
                          <w:marTop w:val="0"/>
                          <w:marBottom w:val="0"/>
                          <w:divBdr>
                            <w:top w:val="none" w:sz="0" w:space="0" w:color="auto"/>
                            <w:left w:val="none" w:sz="0" w:space="0" w:color="auto"/>
                            <w:bottom w:val="none" w:sz="0" w:space="0" w:color="auto"/>
                            <w:right w:val="none" w:sz="0" w:space="0" w:color="auto"/>
                          </w:divBdr>
                        </w:div>
                        <w:div w:id="2113429208">
                          <w:marLeft w:val="0"/>
                          <w:marRight w:val="0"/>
                          <w:marTop w:val="0"/>
                          <w:marBottom w:val="0"/>
                          <w:divBdr>
                            <w:top w:val="none" w:sz="0" w:space="0" w:color="auto"/>
                            <w:left w:val="none" w:sz="0" w:space="0" w:color="auto"/>
                            <w:bottom w:val="none" w:sz="0" w:space="0" w:color="auto"/>
                            <w:right w:val="none" w:sz="0" w:space="0" w:color="auto"/>
                          </w:divBdr>
                          <w:divsChild>
                            <w:div w:id="1712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230063">
              <w:marLeft w:val="0"/>
              <w:marRight w:val="0"/>
              <w:marTop w:val="225"/>
              <w:marBottom w:val="0"/>
              <w:divBdr>
                <w:top w:val="none" w:sz="0" w:space="0" w:color="auto"/>
                <w:left w:val="none" w:sz="0" w:space="0" w:color="auto"/>
                <w:bottom w:val="none" w:sz="0" w:space="0" w:color="auto"/>
                <w:right w:val="none" w:sz="0" w:space="0" w:color="auto"/>
              </w:divBdr>
              <w:divsChild>
                <w:div w:id="786316033">
                  <w:marLeft w:val="0"/>
                  <w:marRight w:val="0"/>
                  <w:marTop w:val="0"/>
                  <w:marBottom w:val="0"/>
                  <w:divBdr>
                    <w:top w:val="none" w:sz="0" w:space="0" w:color="auto"/>
                    <w:left w:val="none" w:sz="0" w:space="0" w:color="auto"/>
                    <w:bottom w:val="none" w:sz="0" w:space="0" w:color="auto"/>
                    <w:right w:val="none" w:sz="0" w:space="0" w:color="auto"/>
                  </w:divBdr>
                </w:div>
              </w:divsChild>
            </w:div>
            <w:div w:id="616300809">
              <w:marLeft w:val="0"/>
              <w:marRight w:val="0"/>
              <w:marTop w:val="225"/>
              <w:marBottom w:val="0"/>
              <w:divBdr>
                <w:top w:val="none" w:sz="0" w:space="0" w:color="auto"/>
                <w:left w:val="none" w:sz="0" w:space="0" w:color="auto"/>
                <w:bottom w:val="none" w:sz="0" w:space="0" w:color="auto"/>
                <w:right w:val="none" w:sz="0" w:space="0" w:color="auto"/>
              </w:divBdr>
              <w:divsChild>
                <w:div w:id="542601058">
                  <w:marLeft w:val="0"/>
                  <w:marRight w:val="0"/>
                  <w:marTop w:val="0"/>
                  <w:marBottom w:val="0"/>
                  <w:divBdr>
                    <w:top w:val="none" w:sz="0" w:space="0" w:color="auto"/>
                    <w:left w:val="none" w:sz="0" w:space="0" w:color="auto"/>
                    <w:bottom w:val="none" w:sz="0" w:space="0" w:color="auto"/>
                    <w:right w:val="none" w:sz="0" w:space="0" w:color="auto"/>
                  </w:divBdr>
                </w:div>
              </w:divsChild>
            </w:div>
            <w:div w:id="626088974">
              <w:marLeft w:val="0"/>
              <w:marRight w:val="0"/>
              <w:marTop w:val="375"/>
              <w:marBottom w:val="0"/>
              <w:divBdr>
                <w:top w:val="none" w:sz="0" w:space="0" w:color="auto"/>
                <w:left w:val="none" w:sz="0" w:space="0" w:color="auto"/>
                <w:bottom w:val="none" w:sz="0" w:space="0" w:color="auto"/>
                <w:right w:val="none" w:sz="0" w:space="0" w:color="auto"/>
              </w:divBdr>
              <w:divsChild>
                <w:div w:id="604651956">
                  <w:marLeft w:val="0"/>
                  <w:marRight w:val="0"/>
                  <w:marTop w:val="0"/>
                  <w:marBottom w:val="0"/>
                  <w:divBdr>
                    <w:top w:val="none" w:sz="0" w:space="0" w:color="auto"/>
                    <w:left w:val="none" w:sz="0" w:space="0" w:color="auto"/>
                    <w:bottom w:val="none" w:sz="0" w:space="0" w:color="auto"/>
                    <w:right w:val="none" w:sz="0" w:space="0" w:color="auto"/>
                  </w:divBdr>
                </w:div>
              </w:divsChild>
            </w:div>
            <w:div w:id="711609770">
              <w:marLeft w:val="0"/>
              <w:marRight w:val="0"/>
              <w:marTop w:val="225"/>
              <w:marBottom w:val="0"/>
              <w:divBdr>
                <w:top w:val="none" w:sz="0" w:space="0" w:color="auto"/>
                <w:left w:val="none" w:sz="0" w:space="0" w:color="auto"/>
                <w:bottom w:val="none" w:sz="0" w:space="0" w:color="auto"/>
                <w:right w:val="none" w:sz="0" w:space="0" w:color="auto"/>
              </w:divBdr>
              <w:divsChild>
                <w:div w:id="2130542068">
                  <w:marLeft w:val="0"/>
                  <w:marRight w:val="0"/>
                  <w:marTop w:val="0"/>
                  <w:marBottom w:val="0"/>
                  <w:divBdr>
                    <w:top w:val="none" w:sz="0" w:space="0" w:color="auto"/>
                    <w:left w:val="none" w:sz="0" w:space="0" w:color="auto"/>
                    <w:bottom w:val="none" w:sz="0" w:space="0" w:color="auto"/>
                    <w:right w:val="none" w:sz="0" w:space="0" w:color="auto"/>
                  </w:divBdr>
                </w:div>
              </w:divsChild>
            </w:div>
            <w:div w:id="778066493">
              <w:marLeft w:val="0"/>
              <w:marRight w:val="0"/>
              <w:marTop w:val="225"/>
              <w:marBottom w:val="0"/>
              <w:divBdr>
                <w:top w:val="none" w:sz="0" w:space="0" w:color="auto"/>
                <w:left w:val="none" w:sz="0" w:space="0" w:color="auto"/>
                <w:bottom w:val="none" w:sz="0" w:space="0" w:color="auto"/>
                <w:right w:val="none" w:sz="0" w:space="0" w:color="auto"/>
              </w:divBdr>
              <w:divsChild>
                <w:div w:id="1178226845">
                  <w:marLeft w:val="0"/>
                  <w:marRight w:val="0"/>
                  <w:marTop w:val="0"/>
                  <w:marBottom w:val="0"/>
                  <w:divBdr>
                    <w:top w:val="none" w:sz="0" w:space="0" w:color="auto"/>
                    <w:left w:val="none" w:sz="0" w:space="0" w:color="auto"/>
                    <w:bottom w:val="none" w:sz="0" w:space="0" w:color="auto"/>
                    <w:right w:val="none" w:sz="0" w:space="0" w:color="auto"/>
                  </w:divBdr>
                </w:div>
              </w:divsChild>
            </w:div>
            <w:div w:id="780959703">
              <w:marLeft w:val="0"/>
              <w:marRight w:val="0"/>
              <w:marTop w:val="225"/>
              <w:marBottom w:val="0"/>
              <w:divBdr>
                <w:top w:val="none" w:sz="0" w:space="0" w:color="auto"/>
                <w:left w:val="none" w:sz="0" w:space="0" w:color="auto"/>
                <w:bottom w:val="none" w:sz="0" w:space="0" w:color="auto"/>
                <w:right w:val="none" w:sz="0" w:space="0" w:color="auto"/>
              </w:divBdr>
              <w:divsChild>
                <w:div w:id="94444070">
                  <w:marLeft w:val="0"/>
                  <w:marRight w:val="0"/>
                  <w:marTop w:val="0"/>
                  <w:marBottom w:val="0"/>
                  <w:divBdr>
                    <w:top w:val="none" w:sz="0" w:space="0" w:color="auto"/>
                    <w:left w:val="none" w:sz="0" w:space="0" w:color="auto"/>
                    <w:bottom w:val="none" w:sz="0" w:space="0" w:color="auto"/>
                    <w:right w:val="none" w:sz="0" w:space="0" w:color="auto"/>
                  </w:divBdr>
                </w:div>
              </w:divsChild>
            </w:div>
            <w:div w:id="798568277">
              <w:marLeft w:val="0"/>
              <w:marRight w:val="0"/>
              <w:marTop w:val="225"/>
              <w:marBottom w:val="0"/>
              <w:divBdr>
                <w:top w:val="none" w:sz="0" w:space="0" w:color="auto"/>
                <w:left w:val="none" w:sz="0" w:space="0" w:color="auto"/>
                <w:bottom w:val="none" w:sz="0" w:space="0" w:color="auto"/>
                <w:right w:val="none" w:sz="0" w:space="0" w:color="auto"/>
              </w:divBdr>
              <w:divsChild>
                <w:div w:id="1537037089">
                  <w:marLeft w:val="0"/>
                  <w:marRight w:val="0"/>
                  <w:marTop w:val="0"/>
                  <w:marBottom w:val="0"/>
                  <w:divBdr>
                    <w:top w:val="none" w:sz="0" w:space="0" w:color="auto"/>
                    <w:left w:val="none" w:sz="0" w:space="0" w:color="auto"/>
                    <w:bottom w:val="none" w:sz="0" w:space="0" w:color="auto"/>
                    <w:right w:val="none" w:sz="0" w:space="0" w:color="auto"/>
                  </w:divBdr>
                </w:div>
              </w:divsChild>
            </w:div>
            <w:div w:id="804011844">
              <w:marLeft w:val="0"/>
              <w:marRight w:val="0"/>
              <w:marTop w:val="225"/>
              <w:marBottom w:val="0"/>
              <w:divBdr>
                <w:top w:val="none" w:sz="0" w:space="0" w:color="auto"/>
                <w:left w:val="none" w:sz="0" w:space="0" w:color="auto"/>
                <w:bottom w:val="none" w:sz="0" w:space="0" w:color="auto"/>
                <w:right w:val="none" w:sz="0" w:space="0" w:color="auto"/>
              </w:divBdr>
              <w:divsChild>
                <w:div w:id="1201161586">
                  <w:marLeft w:val="0"/>
                  <w:marRight w:val="0"/>
                  <w:marTop w:val="0"/>
                  <w:marBottom w:val="0"/>
                  <w:divBdr>
                    <w:top w:val="none" w:sz="0" w:space="0" w:color="auto"/>
                    <w:left w:val="none" w:sz="0" w:space="0" w:color="auto"/>
                    <w:bottom w:val="none" w:sz="0" w:space="0" w:color="auto"/>
                    <w:right w:val="none" w:sz="0" w:space="0" w:color="auto"/>
                  </w:divBdr>
                </w:div>
              </w:divsChild>
            </w:div>
            <w:div w:id="870605705">
              <w:marLeft w:val="0"/>
              <w:marRight w:val="0"/>
              <w:marTop w:val="225"/>
              <w:marBottom w:val="0"/>
              <w:divBdr>
                <w:top w:val="none" w:sz="0" w:space="0" w:color="auto"/>
                <w:left w:val="none" w:sz="0" w:space="0" w:color="auto"/>
                <w:bottom w:val="none" w:sz="0" w:space="0" w:color="auto"/>
                <w:right w:val="none" w:sz="0" w:space="0" w:color="auto"/>
              </w:divBdr>
              <w:divsChild>
                <w:div w:id="1728406850">
                  <w:marLeft w:val="0"/>
                  <w:marRight w:val="0"/>
                  <w:marTop w:val="0"/>
                  <w:marBottom w:val="0"/>
                  <w:divBdr>
                    <w:top w:val="none" w:sz="0" w:space="0" w:color="auto"/>
                    <w:left w:val="none" w:sz="0" w:space="0" w:color="auto"/>
                    <w:bottom w:val="none" w:sz="0" w:space="0" w:color="auto"/>
                    <w:right w:val="none" w:sz="0" w:space="0" w:color="auto"/>
                  </w:divBdr>
                </w:div>
              </w:divsChild>
            </w:div>
            <w:div w:id="916671707">
              <w:marLeft w:val="0"/>
              <w:marRight w:val="0"/>
              <w:marTop w:val="225"/>
              <w:marBottom w:val="0"/>
              <w:divBdr>
                <w:top w:val="none" w:sz="0" w:space="0" w:color="auto"/>
                <w:left w:val="none" w:sz="0" w:space="0" w:color="auto"/>
                <w:bottom w:val="none" w:sz="0" w:space="0" w:color="auto"/>
                <w:right w:val="none" w:sz="0" w:space="0" w:color="auto"/>
              </w:divBdr>
              <w:divsChild>
                <w:div w:id="1337459640">
                  <w:marLeft w:val="0"/>
                  <w:marRight w:val="0"/>
                  <w:marTop w:val="0"/>
                  <w:marBottom w:val="0"/>
                  <w:divBdr>
                    <w:top w:val="none" w:sz="0" w:space="0" w:color="auto"/>
                    <w:left w:val="none" w:sz="0" w:space="0" w:color="auto"/>
                    <w:bottom w:val="none" w:sz="0" w:space="0" w:color="auto"/>
                    <w:right w:val="none" w:sz="0" w:space="0" w:color="auto"/>
                  </w:divBdr>
                </w:div>
              </w:divsChild>
            </w:div>
            <w:div w:id="966813731">
              <w:marLeft w:val="0"/>
              <w:marRight w:val="0"/>
              <w:marTop w:val="225"/>
              <w:marBottom w:val="0"/>
              <w:divBdr>
                <w:top w:val="none" w:sz="0" w:space="0" w:color="auto"/>
                <w:left w:val="none" w:sz="0" w:space="0" w:color="auto"/>
                <w:bottom w:val="none" w:sz="0" w:space="0" w:color="auto"/>
                <w:right w:val="none" w:sz="0" w:space="0" w:color="auto"/>
              </w:divBdr>
              <w:divsChild>
                <w:div w:id="230164365">
                  <w:marLeft w:val="0"/>
                  <w:marRight w:val="0"/>
                  <w:marTop w:val="0"/>
                  <w:marBottom w:val="0"/>
                  <w:divBdr>
                    <w:top w:val="none" w:sz="0" w:space="0" w:color="auto"/>
                    <w:left w:val="none" w:sz="0" w:space="0" w:color="auto"/>
                    <w:bottom w:val="none" w:sz="0" w:space="0" w:color="auto"/>
                    <w:right w:val="none" w:sz="0" w:space="0" w:color="auto"/>
                  </w:divBdr>
                </w:div>
              </w:divsChild>
            </w:div>
            <w:div w:id="1037971015">
              <w:marLeft w:val="0"/>
              <w:marRight w:val="0"/>
              <w:marTop w:val="225"/>
              <w:marBottom w:val="0"/>
              <w:divBdr>
                <w:top w:val="none" w:sz="0" w:space="0" w:color="auto"/>
                <w:left w:val="none" w:sz="0" w:space="0" w:color="auto"/>
                <w:bottom w:val="none" w:sz="0" w:space="0" w:color="auto"/>
                <w:right w:val="none" w:sz="0" w:space="0" w:color="auto"/>
              </w:divBdr>
              <w:divsChild>
                <w:div w:id="884802538">
                  <w:marLeft w:val="0"/>
                  <w:marRight w:val="0"/>
                  <w:marTop w:val="0"/>
                  <w:marBottom w:val="0"/>
                  <w:divBdr>
                    <w:top w:val="none" w:sz="0" w:space="0" w:color="auto"/>
                    <w:left w:val="none" w:sz="0" w:space="0" w:color="auto"/>
                    <w:bottom w:val="none" w:sz="0" w:space="0" w:color="auto"/>
                    <w:right w:val="none" w:sz="0" w:space="0" w:color="auto"/>
                  </w:divBdr>
                </w:div>
              </w:divsChild>
            </w:div>
            <w:div w:id="1142382625">
              <w:marLeft w:val="0"/>
              <w:marRight w:val="0"/>
              <w:marTop w:val="225"/>
              <w:marBottom w:val="0"/>
              <w:divBdr>
                <w:top w:val="none" w:sz="0" w:space="0" w:color="auto"/>
                <w:left w:val="none" w:sz="0" w:space="0" w:color="auto"/>
                <w:bottom w:val="none" w:sz="0" w:space="0" w:color="auto"/>
                <w:right w:val="none" w:sz="0" w:space="0" w:color="auto"/>
              </w:divBdr>
              <w:divsChild>
                <w:div w:id="970554799">
                  <w:marLeft w:val="0"/>
                  <w:marRight w:val="0"/>
                  <w:marTop w:val="0"/>
                  <w:marBottom w:val="0"/>
                  <w:divBdr>
                    <w:top w:val="none" w:sz="0" w:space="0" w:color="auto"/>
                    <w:left w:val="none" w:sz="0" w:space="0" w:color="auto"/>
                    <w:bottom w:val="none" w:sz="0" w:space="0" w:color="auto"/>
                    <w:right w:val="none" w:sz="0" w:space="0" w:color="auto"/>
                  </w:divBdr>
                </w:div>
              </w:divsChild>
            </w:div>
            <w:div w:id="1150294317">
              <w:marLeft w:val="0"/>
              <w:marRight w:val="0"/>
              <w:marTop w:val="225"/>
              <w:marBottom w:val="0"/>
              <w:divBdr>
                <w:top w:val="none" w:sz="0" w:space="0" w:color="auto"/>
                <w:left w:val="none" w:sz="0" w:space="0" w:color="auto"/>
                <w:bottom w:val="none" w:sz="0" w:space="0" w:color="auto"/>
                <w:right w:val="none" w:sz="0" w:space="0" w:color="auto"/>
              </w:divBdr>
              <w:divsChild>
                <w:div w:id="862133609">
                  <w:marLeft w:val="0"/>
                  <w:marRight w:val="0"/>
                  <w:marTop w:val="0"/>
                  <w:marBottom w:val="0"/>
                  <w:divBdr>
                    <w:top w:val="none" w:sz="0" w:space="0" w:color="auto"/>
                    <w:left w:val="none" w:sz="0" w:space="0" w:color="auto"/>
                    <w:bottom w:val="none" w:sz="0" w:space="0" w:color="auto"/>
                    <w:right w:val="none" w:sz="0" w:space="0" w:color="auto"/>
                  </w:divBdr>
                </w:div>
              </w:divsChild>
            </w:div>
            <w:div w:id="1163819392">
              <w:marLeft w:val="0"/>
              <w:marRight w:val="0"/>
              <w:marTop w:val="225"/>
              <w:marBottom w:val="0"/>
              <w:divBdr>
                <w:top w:val="none" w:sz="0" w:space="0" w:color="auto"/>
                <w:left w:val="none" w:sz="0" w:space="0" w:color="auto"/>
                <w:bottom w:val="none" w:sz="0" w:space="0" w:color="auto"/>
                <w:right w:val="none" w:sz="0" w:space="0" w:color="auto"/>
              </w:divBdr>
              <w:divsChild>
                <w:div w:id="382752549">
                  <w:marLeft w:val="0"/>
                  <w:marRight w:val="0"/>
                  <w:marTop w:val="0"/>
                  <w:marBottom w:val="0"/>
                  <w:divBdr>
                    <w:top w:val="none" w:sz="0" w:space="0" w:color="auto"/>
                    <w:left w:val="none" w:sz="0" w:space="0" w:color="auto"/>
                    <w:bottom w:val="none" w:sz="0" w:space="0" w:color="auto"/>
                    <w:right w:val="none" w:sz="0" w:space="0" w:color="auto"/>
                  </w:divBdr>
                </w:div>
              </w:divsChild>
            </w:div>
            <w:div w:id="1237547653">
              <w:marLeft w:val="0"/>
              <w:marRight w:val="0"/>
              <w:marTop w:val="225"/>
              <w:marBottom w:val="0"/>
              <w:divBdr>
                <w:top w:val="none" w:sz="0" w:space="0" w:color="auto"/>
                <w:left w:val="none" w:sz="0" w:space="0" w:color="auto"/>
                <w:bottom w:val="none" w:sz="0" w:space="0" w:color="auto"/>
                <w:right w:val="none" w:sz="0" w:space="0" w:color="auto"/>
              </w:divBdr>
              <w:divsChild>
                <w:div w:id="1170026141">
                  <w:marLeft w:val="0"/>
                  <w:marRight w:val="0"/>
                  <w:marTop w:val="0"/>
                  <w:marBottom w:val="0"/>
                  <w:divBdr>
                    <w:top w:val="none" w:sz="0" w:space="0" w:color="auto"/>
                    <w:left w:val="none" w:sz="0" w:space="0" w:color="auto"/>
                    <w:bottom w:val="none" w:sz="0" w:space="0" w:color="auto"/>
                    <w:right w:val="none" w:sz="0" w:space="0" w:color="auto"/>
                  </w:divBdr>
                </w:div>
              </w:divsChild>
            </w:div>
            <w:div w:id="1278024824">
              <w:marLeft w:val="0"/>
              <w:marRight w:val="0"/>
              <w:marTop w:val="225"/>
              <w:marBottom w:val="0"/>
              <w:divBdr>
                <w:top w:val="none" w:sz="0" w:space="0" w:color="auto"/>
                <w:left w:val="none" w:sz="0" w:space="0" w:color="auto"/>
                <w:bottom w:val="none" w:sz="0" w:space="0" w:color="auto"/>
                <w:right w:val="none" w:sz="0" w:space="0" w:color="auto"/>
              </w:divBdr>
              <w:divsChild>
                <w:div w:id="1354189144">
                  <w:marLeft w:val="0"/>
                  <w:marRight w:val="0"/>
                  <w:marTop w:val="0"/>
                  <w:marBottom w:val="0"/>
                  <w:divBdr>
                    <w:top w:val="none" w:sz="0" w:space="0" w:color="auto"/>
                    <w:left w:val="none" w:sz="0" w:space="0" w:color="auto"/>
                    <w:bottom w:val="none" w:sz="0" w:space="0" w:color="auto"/>
                    <w:right w:val="none" w:sz="0" w:space="0" w:color="auto"/>
                  </w:divBdr>
                </w:div>
              </w:divsChild>
            </w:div>
            <w:div w:id="1312441986">
              <w:marLeft w:val="0"/>
              <w:marRight w:val="0"/>
              <w:marTop w:val="0"/>
              <w:marBottom w:val="0"/>
              <w:divBdr>
                <w:top w:val="none" w:sz="0" w:space="0" w:color="auto"/>
                <w:left w:val="none" w:sz="0" w:space="0" w:color="auto"/>
                <w:bottom w:val="none" w:sz="0" w:space="0" w:color="auto"/>
                <w:right w:val="none" w:sz="0" w:space="0" w:color="auto"/>
              </w:divBdr>
              <w:divsChild>
                <w:div w:id="2111584662">
                  <w:marLeft w:val="0"/>
                  <w:marRight w:val="0"/>
                  <w:marTop w:val="0"/>
                  <w:marBottom w:val="0"/>
                  <w:divBdr>
                    <w:top w:val="none" w:sz="0" w:space="0" w:color="auto"/>
                    <w:left w:val="none" w:sz="0" w:space="0" w:color="auto"/>
                    <w:bottom w:val="none" w:sz="0" w:space="0" w:color="auto"/>
                    <w:right w:val="none" w:sz="0" w:space="0" w:color="auto"/>
                  </w:divBdr>
                </w:div>
              </w:divsChild>
            </w:div>
            <w:div w:id="1360276031">
              <w:marLeft w:val="0"/>
              <w:marRight w:val="0"/>
              <w:marTop w:val="225"/>
              <w:marBottom w:val="0"/>
              <w:divBdr>
                <w:top w:val="none" w:sz="0" w:space="0" w:color="auto"/>
                <w:left w:val="none" w:sz="0" w:space="0" w:color="auto"/>
                <w:bottom w:val="none" w:sz="0" w:space="0" w:color="auto"/>
                <w:right w:val="none" w:sz="0" w:space="0" w:color="auto"/>
              </w:divBdr>
              <w:divsChild>
                <w:div w:id="1396316461">
                  <w:marLeft w:val="0"/>
                  <w:marRight w:val="0"/>
                  <w:marTop w:val="0"/>
                  <w:marBottom w:val="0"/>
                  <w:divBdr>
                    <w:top w:val="none" w:sz="0" w:space="0" w:color="auto"/>
                    <w:left w:val="none" w:sz="0" w:space="0" w:color="auto"/>
                    <w:bottom w:val="none" w:sz="0" w:space="0" w:color="auto"/>
                    <w:right w:val="none" w:sz="0" w:space="0" w:color="auto"/>
                  </w:divBdr>
                </w:div>
              </w:divsChild>
            </w:div>
            <w:div w:id="1375697600">
              <w:marLeft w:val="0"/>
              <w:marRight w:val="0"/>
              <w:marTop w:val="225"/>
              <w:marBottom w:val="0"/>
              <w:divBdr>
                <w:top w:val="none" w:sz="0" w:space="0" w:color="auto"/>
                <w:left w:val="none" w:sz="0" w:space="0" w:color="auto"/>
                <w:bottom w:val="none" w:sz="0" w:space="0" w:color="auto"/>
                <w:right w:val="none" w:sz="0" w:space="0" w:color="auto"/>
              </w:divBdr>
              <w:divsChild>
                <w:div w:id="482048471">
                  <w:marLeft w:val="0"/>
                  <w:marRight w:val="0"/>
                  <w:marTop w:val="0"/>
                  <w:marBottom w:val="0"/>
                  <w:divBdr>
                    <w:top w:val="none" w:sz="0" w:space="0" w:color="auto"/>
                    <w:left w:val="none" w:sz="0" w:space="0" w:color="auto"/>
                    <w:bottom w:val="none" w:sz="0" w:space="0" w:color="auto"/>
                    <w:right w:val="none" w:sz="0" w:space="0" w:color="auto"/>
                  </w:divBdr>
                </w:div>
              </w:divsChild>
            </w:div>
            <w:div w:id="1396507439">
              <w:marLeft w:val="0"/>
              <w:marRight w:val="0"/>
              <w:marTop w:val="225"/>
              <w:marBottom w:val="0"/>
              <w:divBdr>
                <w:top w:val="none" w:sz="0" w:space="0" w:color="auto"/>
                <w:left w:val="none" w:sz="0" w:space="0" w:color="auto"/>
                <w:bottom w:val="none" w:sz="0" w:space="0" w:color="auto"/>
                <w:right w:val="none" w:sz="0" w:space="0" w:color="auto"/>
              </w:divBdr>
              <w:divsChild>
                <w:div w:id="651104286">
                  <w:marLeft w:val="0"/>
                  <w:marRight w:val="0"/>
                  <w:marTop w:val="0"/>
                  <w:marBottom w:val="0"/>
                  <w:divBdr>
                    <w:top w:val="none" w:sz="0" w:space="0" w:color="auto"/>
                    <w:left w:val="none" w:sz="0" w:space="0" w:color="auto"/>
                    <w:bottom w:val="none" w:sz="0" w:space="0" w:color="auto"/>
                    <w:right w:val="none" w:sz="0" w:space="0" w:color="auto"/>
                  </w:divBdr>
                </w:div>
              </w:divsChild>
            </w:div>
            <w:div w:id="1416365381">
              <w:marLeft w:val="0"/>
              <w:marRight w:val="0"/>
              <w:marTop w:val="375"/>
              <w:marBottom w:val="0"/>
              <w:divBdr>
                <w:top w:val="none" w:sz="0" w:space="0" w:color="auto"/>
                <w:left w:val="none" w:sz="0" w:space="0" w:color="auto"/>
                <w:bottom w:val="none" w:sz="0" w:space="0" w:color="auto"/>
                <w:right w:val="none" w:sz="0" w:space="0" w:color="auto"/>
              </w:divBdr>
              <w:divsChild>
                <w:div w:id="1697927483">
                  <w:marLeft w:val="0"/>
                  <w:marRight w:val="0"/>
                  <w:marTop w:val="0"/>
                  <w:marBottom w:val="0"/>
                  <w:divBdr>
                    <w:top w:val="none" w:sz="0" w:space="0" w:color="auto"/>
                    <w:left w:val="none" w:sz="0" w:space="0" w:color="auto"/>
                    <w:bottom w:val="none" w:sz="0" w:space="0" w:color="auto"/>
                    <w:right w:val="none" w:sz="0" w:space="0" w:color="auto"/>
                  </w:divBdr>
                  <w:divsChild>
                    <w:div w:id="1857039359">
                      <w:marLeft w:val="0"/>
                      <w:marRight w:val="0"/>
                      <w:marTop w:val="0"/>
                      <w:marBottom w:val="0"/>
                      <w:divBdr>
                        <w:top w:val="none" w:sz="0" w:space="0" w:color="auto"/>
                        <w:left w:val="none" w:sz="0" w:space="0" w:color="auto"/>
                        <w:bottom w:val="none" w:sz="0" w:space="0" w:color="auto"/>
                        <w:right w:val="none" w:sz="0" w:space="0" w:color="auto"/>
                      </w:divBdr>
                    </w:div>
                    <w:div w:id="1960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3627">
              <w:marLeft w:val="0"/>
              <w:marRight w:val="0"/>
              <w:marTop w:val="225"/>
              <w:marBottom w:val="0"/>
              <w:divBdr>
                <w:top w:val="none" w:sz="0" w:space="0" w:color="auto"/>
                <w:left w:val="none" w:sz="0" w:space="0" w:color="auto"/>
                <w:bottom w:val="none" w:sz="0" w:space="0" w:color="auto"/>
                <w:right w:val="none" w:sz="0" w:space="0" w:color="auto"/>
              </w:divBdr>
              <w:divsChild>
                <w:div w:id="1343582762">
                  <w:marLeft w:val="0"/>
                  <w:marRight w:val="0"/>
                  <w:marTop w:val="0"/>
                  <w:marBottom w:val="0"/>
                  <w:divBdr>
                    <w:top w:val="none" w:sz="0" w:space="0" w:color="auto"/>
                    <w:left w:val="none" w:sz="0" w:space="0" w:color="auto"/>
                    <w:bottom w:val="none" w:sz="0" w:space="0" w:color="auto"/>
                    <w:right w:val="none" w:sz="0" w:space="0" w:color="auto"/>
                  </w:divBdr>
                </w:div>
              </w:divsChild>
            </w:div>
            <w:div w:id="1433747323">
              <w:marLeft w:val="0"/>
              <w:marRight w:val="0"/>
              <w:marTop w:val="225"/>
              <w:marBottom w:val="0"/>
              <w:divBdr>
                <w:top w:val="none" w:sz="0" w:space="0" w:color="auto"/>
                <w:left w:val="none" w:sz="0" w:space="0" w:color="auto"/>
                <w:bottom w:val="none" w:sz="0" w:space="0" w:color="auto"/>
                <w:right w:val="none" w:sz="0" w:space="0" w:color="auto"/>
              </w:divBdr>
              <w:divsChild>
                <w:div w:id="1167016870">
                  <w:marLeft w:val="0"/>
                  <w:marRight w:val="0"/>
                  <w:marTop w:val="0"/>
                  <w:marBottom w:val="0"/>
                  <w:divBdr>
                    <w:top w:val="none" w:sz="0" w:space="0" w:color="auto"/>
                    <w:left w:val="none" w:sz="0" w:space="0" w:color="auto"/>
                    <w:bottom w:val="none" w:sz="0" w:space="0" w:color="auto"/>
                    <w:right w:val="none" w:sz="0" w:space="0" w:color="auto"/>
                  </w:divBdr>
                </w:div>
              </w:divsChild>
            </w:div>
            <w:div w:id="1440758331">
              <w:marLeft w:val="0"/>
              <w:marRight w:val="0"/>
              <w:marTop w:val="375"/>
              <w:marBottom w:val="0"/>
              <w:divBdr>
                <w:top w:val="none" w:sz="0" w:space="0" w:color="auto"/>
                <w:left w:val="none" w:sz="0" w:space="0" w:color="auto"/>
                <w:bottom w:val="none" w:sz="0" w:space="0" w:color="auto"/>
                <w:right w:val="none" w:sz="0" w:space="0" w:color="auto"/>
              </w:divBdr>
              <w:divsChild>
                <w:div w:id="1523126108">
                  <w:marLeft w:val="0"/>
                  <w:marRight w:val="0"/>
                  <w:marTop w:val="0"/>
                  <w:marBottom w:val="0"/>
                  <w:divBdr>
                    <w:top w:val="none" w:sz="0" w:space="0" w:color="auto"/>
                    <w:left w:val="none" w:sz="0" w:space="0" w:color="auto"/>
                    <w:bottom w:val="none" w:sz="0" w:space="0" w:color="auto"/>
                    <w:right w:val="none" w:sz="0" w:space="0" w:color="auto"/>
                  </w:divBdr>
                  <w:divsChild>
                    <w:div w:id="1273053338">
                      <w:marLeft w:val="0"/>
                      <w:marRight w:val="0"/>
                      <w:marTop w:val="0"/>
                      <w:marBottom w:val="0"/>
                      <w:divBdr>
                        <w:top w:val="none" w:sz="0" w:space="0" w:color="auto"/>
                        <w:left w:val="none" w:sz="0" w:space="0" w:color="auto"/>
                        <w:bottom w:val="none" w:sz="0" w:space="0" w:color="auto"/>
                        <w:right w:val="none" w:sz="0" w:space="0" w:color="auto"/>
                      </w:divBdr>
                    </w:div>
                    <w:div w:id="16818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1367">
              <w:marLeft w:val="0"/>
              <w:marRight w:val="0"/>
              <w:marTop w:val="225"/>
              <w:marBottom w:val="0"/>
              <w:divBdr>
                <w:top w:val="none" w:sz="0" w:space="0" w:color="auto"/>
                <w:left w:val="none" w:sz="0" w:space="0" w:color="auto"/>
                <w:bottom w:val="none" w:sz="0" w:space="0" w:color="auto"/>
                <w:right w:val="none" w:sz="0" w:space="0" w:color="auto"/>
              </w:divBdr>
              <w:divsChild>
                <w:div w:id="1651330419">
                  <w:marLeft w:val="0"/>
                  <w:marRight w:val="0"/>
                  <w:marTop w:val="0"/>
                  <w:marBottom w:val="0"/>
                  <w:divBdr>
                    <w:top w:val="none" w:sz="0" w:space="0" w:color="auto"/>
                    <w:left w:val="none" w:sz="0" w:space="0" w:color="auto"/>
                    <w:bottom w:val="none" w:sz="0" w:space="0" w:color="auto"/>
                    <w:right w:val="none" w:sz="0" w:space="0" w:color="auto"/>
                  </w:divBdr>
                </w:div>
              </w:divsChild>
            </w:div>
            <w:div w:id="1466660723">
              <w:marLeft w:val="0"/>
              <w:marRight w:val="0"/>
              <w:marTop w:val="225"/>
              <w:marBottom w:val="0"/>
              <w:divBdr>
                <w:top w:val="none" w:sz="0" w:space="0" w:color="auto"/>
                <w:left w:val="none" w:sz="0" w:space="0" w:color="auto"/>
                <w:bottom w:val="none" w:sz="0" w:space="0" w:color="auto"/>
                <w:right w:val="none" w:sz="0" w:space="0" w:color="auto"/>
              </w:divBdr>
              <w:divsChild>
                <w:div w:id="339964121">
                  <w:marLeft w:val="0"/>
                  <w:marRight w:val="0"/>
                  <w:marTop w:val="0"/>
                  <w:marBottom w:val="0"/>
                  <w:divBdr>
                    <w:top w:val="none" w:sz="0" w:space="0" w:color="auto"/>
                    <w:left w:val="none" w:sz="0" w:space="0" w:color="auto"/>
                    <w:bottom w:val="none" w:sz="0" w:space="0" w:color="auto"/>
                    <w:right w:val="none" w:sz="0" w:space="0" w:color="auto"/>
                  </w:divBdr>
                </w:div>
              </w:divsChild>
            </w:div>
            <w:div w:id="1467166062">
              <w:marLeft w:val="0"/>
              <w:marRight w:val="0"/>
              <w:marTop w:val="375"/>
              <w:marBottom w:val="0"/>
              <w:divBdr>
                <w:top w:val="none" w:sz="0" w:space="0" w:color="auto"/>
                <w:left w:val="none" w:sz="0" w:space="0" w:color="auto"/>
                <w:bottom w:val="none" w:sz="0" w:space="0" w:color="auto"/>
                <w:right w:val="none" w:sz="0" w:space="0" w:color="auto"/>
              </w:divBdr>
              <w:divsChild>
                <w:div w:id="1441804107">
                  <w:marLeft w:val="0"/>
                  <w:marRight w:val="0"/>
                  <w:marTop w:val="0"/>
                  <w:marBottom w:val="0"/>
                  <w:divBdr>
                    <w:top w:val="none" w:sz="0" w:space="0" w:color="auto"/>
                    <w:left w:val="none" w:sz="0" w:space="0" w:color="auto"/>
                    <w:bottom w:val="none" w:sz="0" w:space="0" w:color="auto"/>
                    <w:right w:val="none" w:sz="0" w:space="0" w:color="auto"/>
                  </w:divBdr>
                  <w:divsChild>
                    <w:div w:id="475296721">
                      <w:marLeft w:val="0"/>
                      <w:marRight w:val="0"/>
                      <w:marTop w:val="0"/>
                      <w:marBottom w:val="0"/>
                      <w:divBdr>
                        <w:top w:val="none" w:sz="0" w:space="0" w:color="auto"/>
                        <w:left w:val="none" w:sz="0" w:space="0" w:color="auto"/>
                        <w:bottom w:val="none" w:sz="0" w:space="0" w:color="auto"/>
                        <w:right w:val="none" w:sz="0" w:space="0" w:color="auto"/>
                      </w:divBdr>
                      <w:divsChild>
                        <w:div w:id="670328576">
                          <w:marLeft w:val="0"/>
                          <w:marRight w:val="0"/>
                          <w:marTop w:val="0"/>
                          <w:marBottom w:val="0"/>
                          <w:divBdr>
                            <w:top w:val="none" w:sz="0" w:space="0" w:color="auto"/>
                            <w:left w:val="none" w:sz="0" w:space="0" w:color="auto"/>
                            <w:bottom w:val="none" w:sz="0" w:space="0" w:color="auto"/>
                            <w:right w:val="none" w:sz="0" w:space="0" w:color="auto"/>
                          </w:divBdr>
                        </w:div>
                        <w:div w:id="904342874">
                          <w:marLeft w:val="0"/>
                          <w:marRight w:val="135"/>
                          <w:marTop w:val="0"/>
                          <w:marBottom w:val="0"/>
                          <w:divBdr>
                            <w:top w:val="none" w:sz="0" w:space="0" w:color="auto"/>
                            <w:left w:val="none" w:sz="0" w:space="0" w:color="auto"/>
                            <w:bottom w:val="none" w:sz="0" w:space="0" w:color="auto"/>
                            <w:right w:val="none" w:sz="0" w:space="0" w:color="auto"/>
                          </w:divBdr>
                        </w:div>
                        <w:div w:id="1251815976">
                          <w:marLeft w:val="0"/>
                          <w:marRight w:val="0"/>
                          <w:marTop w:val="0"/>
                          <w:marBottom w:val="0"/>
                          <w:divBdr>
                            <w:top w:val="none" w:sz="0" w:space="0" w:color="auto"/>
                            <w:left w:val="none" w:sz="0" w:space="0" w:color="auto"/>
                            <w:bottom w:val="none" w:sz="0" w:space="0" w:color="auto"/>
                            <w:right w:val="none" w:sz="0" w:space="0" w:color="auto"/>
                          </w:divBdr>
                          <w:divsChild>
                            <w:div w:id="1722510712">
                              <w:marLeft w:val="0"/>
                              <w:marRight w:val="0"/>
                              <w:marTop w:val="0"/>
                              <w:marBottom w:val="0"/>
                              <w:divBdr>
                                <w:top w:val="none" w:sz="0" w:space="0" w:color="auto"/>
                                <w:left w:val="none" w:sz="0" w:space="0" w:color="auto"/>
                                <w:bottom w:val="none" w:sz="0" w:space="0" w:color="auto"/>
                                <w:right w:val="none" w:sz="0" w:space="0" w:color="auto"/>
                              </w:divBdr>
                            </w:div>
                          </w:divsChild>
                        </w:div>
                        <w:div w:id="18025325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67817">
              <w:marLeft w:val="0"/>
              <w:marRight w:val="0"/>
              <w:marTop w:val="225"/>
              <w:marBottom w:val="0"/>
              <w:divBdr>
                <w:top w:val="none" w:sz="0" w:space="0" w:color="auto"/>
                <w:left w:val="none" w:sz="0" w:space="0" w:color="auto"/>
                <w:bottom w:val="none" w:sz="0" w:space="0" w:color="auto"/>
                <w:right w:val="none" w:sz="0" w:space="0" w:color="auto"/>
              </w:divBdr>
              <w:divsChild>
                <w:div w:id="525486911">
                  <w:marLeft w:val="0"/>
                  <w:marRight w:val="0"/>
                  <w:marTop w:val="0"/>
                  <w:marBottom w:val="0"/>
                  <w:divBdr>
                    <w:top w:val="none" w:sz="0" w:space="0" w:color="auto"/>
                    <w:left w:val="none" w:sz="0" w:space="0" w:color="auto"/>
                    <w:bottom w:val="none" w:sz="0" w:space="0" w:color="auto"/>
                    <w:right w:val="none" w:sz="0" w:space="0" w:color="auto"/>
                  </w:divBdr>
                </w:div>
              </w:divsChild>
            </w:div>
            <w:div w:id="1755201912">
              <w:marLeft w:val="0"/>
              <w:marRight w:val="0"/>
              <w:marTop w:val="225"/>
              <w:marBottom w:val="0"/>
              <w:divBdr>
                <w:top w:val="none" w:sz="0" w:space="0" w:color="auto"/>
                <w:left w:val="none" w:sz="0" w:space="0" w:color="auto"/>
                <w:bottom w:val="none" w:sz="0" w:space="0" w:color="auto"/>
                <w:right w:val="none" w:sz="0" w:space="0" w:color="auto"/>
              </w:divBdr>
              <w:divsChild>
                <w:div w:id="1998848833">
                  <w:marLeft w:val="0"/>
                  <w:marRight w:val="0"/>
                  <w:marTop w:val="0"/>
                  <w:marBottom w:val="0"/>
                  <w:divBdr>
                    <w:top w:val="none" w:sz="0" w:space="0" w:color="auto"/>
                    <w:left w:val="none" w:sz="0" w:space="0" w:color="auto"/>
                    <w:bottom w:val="none" w:sz="0" w:space="0" w:color="auto"/>
                    <w:right w:val="none" w:sz="0" w:space="0" w:color="auto"/>
                  </w:divBdr>
                </w:div>
              </w:divsChild>
            </w:div>
            <w:div w:id="1818570726">
              <w:marLeft w:val="0"/>
              <w:marRight w:val="0"/>
              <w:marTop w:val="225"/>
              <w:marBottom w:val="0"/>
              <w:divBdr>
                <w:top w:val="none" w:sz="0" w:space="0" w:color="auto"/>
                <w:left w:val="none" w:sz="0" w:space="0" w:color="auto"/>
                <w:bottom w:val="none" w:sz="0" w:space="0" w:color="auto"/>
                <w:right w:val="none" w:sz="0" w:space="0" w:color="auto"/>
              </w:divBdr>
              <w:divsChild>
                <w:div w:id="932738462">
                  <w:marLeft w:val="0"/>
                  <w:marRight w:val="0"/>
                  <w:marTop w:val="0"/>
                  <w:marBottom w:val="0"/>
                  <w:divBdr>
                    <w:top w:val="none" w:sz="0" w:space="0" w:color="auto"/>
                    <w:left w:val="none" w:sz="0" w:space="0" w:color="auto"/>
                    <w:bottom w:val="none" w:sz="0" w:space="0" w:color="auto"/>
                    <w:right w:val="none" w:sz="0" w:space="0" w:color="auto"/>
                  </w:divBdr>
                </w:div>
              </w:divsChild>
            </w:div>
            <w:div w:id="1862627285">
              <w:marLeft w:val="0"/>
              <w:marRight w:val="0"/>
              <w:marTop w:val="225"/>
              <w:marBottom w:val="0"/>
              <w:divBdr>
                <w:top w:val="none" w:sz="0" w:space="0" w:color="auto"/>
                <w:left w:val="none" w:sz="0" w:space="0" w:color="auto"/>
                <w:bottom w:val="none" w:sz="0" w:space="0" w:color="auto"/>
                <w:right w:val="none" w:sz="0" w:space="0" w:color="auto"/>
              </w:divBdr>
              <w:divsChild>
                <w:div w:id="50613410">
                  <w:marLeft w:val="0"/>
                  <w:marRight w:val="0"/>
                  <w:marTop w:val="0"/>
                  <w:marBottom w:val="0"/>
                  <w:divBdr>
                    <w:top w:val="none" w:sz="0" w:space="0" w:color="auto"/>
                    <w:left w:val="none" w:sz="0" w:space="0" w:color="auto"/>
                    <w:bottom w:val="none" w:sz="0" w:space="0" w:color="auto"/>
                    <w:right w:val="none" w:sz="0" w:space="0" w:color="auto"/>
                  </w:divBdr>
                </w:div>
              </w:divsChild>
            </w:div>
            <w:div w:id="1869176150">
              <w:marLeft w:val="0"/>
              <w:marRight w:val="0"/>
              <w:marTop w:val="375"/>
              <w:marBottom w:val="0"/>
              <w:divBdr>
                <w:top w:val="none" w:sz="0" w:space="0" w:color="auto"/>
                <w:left w:val="none" w:sz="0" w:space="0" w:color="auto"/>
                <w:bottom w:val="none" w:sz="0" w:space="0" w:color="auto"/>
                <w:right w:val="none" w:sz="0" w:space="0" w:color="auto"/>
              </w:divBdr>
              <w:divsChild>
                <w:div w:id="1564218412">
                  <w:marLeft w:val="0"/>
                  <w:marRight w:val="0"/>
                  <w:marTop w:val="0"/>
                  <w:marBottom w:val="0"/>
                  <w:divBdr>
                    <w:top w:val="none" w:sz="0" w:space="0" w:color="auto"/>
                    <w:left w:val="none" w:sz="0" w:space="0" w:color="auto"/>
                    <w:bottom w:val="none" w:sz="0" w:space="0" w:color="auto"/>
                    <w:right w:val="none" w:sz="0" w:space="0" w:color="auto"/>
                  </w:divBdr>
                </w:div>
              </w:divsChild>
            </w:div>
            <w:div w:id="1910723567">
              <w:marLeft w:val="0"/>
              <w:marRight w:val="0"/>
              <w:marTop w:val="225"/>
              <w:marBottom w:val="0"/>
              <w:divBdr>
                <w:top w:val="none" w:sz="0" w:space="0" w:color="auto"/>
                <w:left w:val="none" w:sz="0" w:space="0" w:color="auto"/>
                <w:bottom w:val="none" w:sz="0" w:space="0" w:color="auto"/>
                <w:right w:val="none" w:sz="0" w:space="0" w:color="auto"/>
              </w:divBdr>
              <w:divsChild>
                <w:div w:id="601380699">
                  <w:marLeft w:val="0"/>
                  <w:marRight w:val="0"/>
                  <w:marTop w:val="0"/>
                  <w:marBottom w:val="0"/>
                  <w:divBdr>
                    <w:top w:val="none" w:sz="0" w:space="0" w:color="auto"/>
                    <w:left w:val="none" w:sz="0" w:space="0" w:color="auto"/>
                    <w:bottom w:val="none" w:sz="0" w:space="0" w:color="auto"/>
                    <w:right w:val="none" w:sz="0" w:space="0" w:color="auto"/>
                  </w:divBdr>
                </w:div>
              </w:divsChild>
            </w:div>
            <w:div w:id="1968074637">
              <w:marLeft w:val="0"/>
              <w:marRight w:val="0"/>
              <w:marTop w:val="375"/>
              <w:marBottom w:val="0"/>
              <w:divBdr>
                <w:top w:val="none" w:sz="0" w:space="0" w:color="auto"/>
                <w:left w:val="none" w:sz="0" w:space="0" w:color="auto"/>
                <w:bottom w:val="none" w:sz="0" w:space="0" w:color="auto"/>
                <w:right w:val="none" w:sz="0" w:space="0" w:color="auto"/>
              </w:divBdr>
              <w:divsChild>
                <w:div w:id="955990317">
                  <w:marLeft w:val="0"/>
                  <w:marRight w:val="0"/>
                  <w:marTop w:val="0"/>
                  <w:marBottom w:val="0"/>
                  <w:divBdr>
                    <w:top w:val="none" w:sz="0" w:space="0" w:color="auto"/>
                    <w:left w:val="none" w:sz="0" w:space="0" w:color="auto"/>
                    <w:bottom w:val="none" w:sz="0" w:space="0" w:color="auto"/>
                    <w:right w:val="none" w:sz="0" w:space="0" w:color="auto"/>
                  </w:divBdr>
                </w:div>
              </w:divsChild>
            </w:div>
            <w:div w:id="1979533209">
              <w:marLeft w:val="0"/>
              <w:marRight w:val="0"/>
              <w:marTop w:val="225"/>
              <w:marBottom w:val="0"/>
              <w:divBdr>
                <w:top w:val="none" w:sz="0" w:space="0" w:color="auto"/>
                <w:left w:val="none" w:sz="0" w:space="0" w:color="auto"/>
                <w:bottom w:val="none" w:sz="0" w:space="0" w:color="auto"/>
                <w:right w:val="none" w:sz="0" w:space="0" w:color="auto"/>
              </w:divBdr>
              <w:divsChild>
                <w:div w:id="618680742">
                  <w:marLeft w:val="0"/>
                  <w:marRight w:val="0"/>
                  <w:marTop w:val="0"/>
                  <w:marBottom w:val="0"/>
                  <w:divBdr>
                    <w:top w:val="none" w:sz="0" w:space="0" w:color="auto"/>
                    <w:left w:val="none" w:sz="0" w:space="0" w:color="auto"/>
                    <w:bottom w:val="none" w:sz="0" w:space="0" w:color="auto"/>
                    <w:right w:val="none" w:sz="0" w:space="0" w:color="auto"/>
                  </w:divBdr>
                </w:div>
              </w:divsChild>
            </w:div>
            <w:div w:id="1983802123">
              <w:marLeft w:val="0"/>
              <w:marRight w:val="0"/>
              <w:marTop w:val="225"/>
              <w:marBottom w:val="0"/>
              <w:divBdr>
                <w:top w:val="none" w:sz="0" w:space="0" w:color="auto"/>
                <w:left w:val="none" w:sz="0" w:space="0" w:color="auto"/>
                <w:bottom w:val="none" w:sz="0" w:space="0" w:color="auto"/>
                <w:right w:val="none" w:sz="0" w:space="0" w:color="auto"/>
              </w:divBdr>
              <w:divsChild>
                <w:div w:id="1379741038">
                  <w:marLeft w:val="0"/>
                  <w:marRight w:val="0"/>
                  <w:marTop w:val="0"/>
                  <w:marBottom w:val="0"/>
                  <w:divBdr>
                    <w:top w:val="none" w:sz="0" w:space="0" w:color="auto"/>
                    <w:left w:val="none" w:sz="0" w:space="0" w:color="auto"/>
                    <w:bottom w:val="none" w:sz="0" w:space="0" w:color="auto"/>
                    <w:right w:val="none" w:sz="0" w:space="0" w:color="auto"/>
                  </w:divBdr>
                </w:div>
              </w:divsChild>
            </w:div>
            <w:div w:id="1998024626">
              <w:marLeft w:val="0"/>
              <w:marRight w:val="0"/>
              <w:marTop w:val="375"/>
              <w:marBottom w:val="0"/>
              <w:divBdr>
                <w:top w:val="none" w:sz="0" w:space="0" w:color="auto"/>
                <w:left w:val="none" w:sz="0" w:space="0" w:color="auto"/>
                <w:bottom w:val="none" w:sz="0" w:space="0" w:color="auto"/>
                <w:right w:val="none" w:sz="0" w:space="0" w:color="auto"/>
              </w:divBdr>
              <w:divsChild>
                <w:div w:id="81266775">
                  <w:marLeft w:val="0"/>
                  <w:marRight w:val="0"/>
                  <w:marTop w:val="0"/>
                  <w:marBottom w:val="0"/>
                  <w:divBdr>
                    <w:top w:val="none" w:sz="0" w:space="0" w:color="auto"/>
                    <w:left w:val="none" w:sz="0" w:space="0" w:color="auto"/>
                    <w:bottom w:val="none" w:sz="0" w:space="0" w:color="auto"/>
                    <w:right w:val="none" w:sz="0" w:space="0" w:color="auto"/>
                  </w:divBdr>
                </w:div>
              </w:divsChild>
            </w:div>
            <w:div w:id="2007198267">
              <w:marLeft w:val="0"/>
              <w:marRight w:val="0"/>
              <w:marTop w:val="375"/>
              <w:marBottom w:val="0"/>
              <w:divBdr>
                <w:top w:val="none" w:sz="0" w:space="0" w:color="auto"/>
                <w:left w:val="none" w:sz="0" w:space="0" w:color="auto"/>
                <w:bottom w:val="none" w:sz="0" w:space="0" w:color="auto"/>
                <w:right w:val="none" w:sz="0" w:space="0" w:color="auto"/>
              </w:divBdr>
              <w:divsChild>
                <w:div w:id="1438528322">
                  <w:marLeft w:val="0"/>
                  <w:marRight w:val="0"/>
                  <w:marTop w:val="0"/>
                  <w:marBottom w:val="0"/>
                  <w:divBdr>
                    <w:top w:val="none" w:sz="0" w:space="0" w:color="auto"/>
                    <w:left w:val="none" w:sz="0" w:space="0" w:color="auto"/>
                    <w:bottom w:val="none" w:sz="0" w:space="0" w:color="auto"/>
                    <w:right w:val="none" w:sz="0" w:space="0" w:color="auto"/>
                  </w:divBdr>
                  <w:divsChild>
                    <w:div w:id="762921113">
                      <w:marLeft w:val="0"/>
                      <w:marRight w:val="0"/>
                      <w:marTop w:val="0"/>
                      <w:marBottom w:val="0"/>
                      <w:divBdr>
                        <w:top w:val="none" w:sz="0" w:space="0" w:color="auto"/>
                        <w:left w:val="none" w:sz="0" w:space="0" w:color="auto"/>
                        <w:bottom w:val="none" w:sz="0" w:space="0" w:color="auto"/>
                        <w:right w:val="none" w:sz="0" w:space="0" w:color="auto"/>
                      </w:divBdr>
                    </w:div>
                    <w:div w:id="18222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3545">
              <w:marLeft w:val="0"/>
              <w:marRight w:val="0"/>
              <w:marTop w:val="225"/>
              <w:marBottom w:val="0"/>
              <w:divBdr>
                <w:top w:val="none" w:sz="0" w:space="0" w:color="auto"/>
                <w:left w:val="none" w:sz="0" w:space="0" w:color="auto"/>
                <w:bottom w:val="none" w:sz="0" w:space="0" w:color="auto"/>
                <w:right w:val="none" w:sz="0" w:space="0" w:color="auto"/>
              </w:divBdr>
              <w:divsChild>
                <w:div w:id="632297196">
                  <w:marLeft w:val="0"/>
                  <w:marRight w:val="0"/>
                  <w:marTop w:val="0"/>
                  <w:marBottom w:val="0"/>
                  <w:divBdr>
                    <w:top w:val="none" w:sz="0" w:space="0" w:color="auto"/>
                    <w:left w:val="none" w:sz="0" w:space="0" w:color="auto"/>
                    <w:bottom w:val="none" w:sz="0" w:space="0" w:color="auto"/>
                    <w:right w:val="none" w:sz="0" w:space="0" w:color="auto"/>
                  </w:divBdr>
                </w:div>
              </w:divsChild>
            </w:div>
            <w:div w:id="2064281896">
              <w:marLeft w:val="0"/>
              <w:marRight w:val="0"/>
              <w:marTop w:val="225"/>
              <w:marBottom w:val="0"/>
              <w:divBdr>
                <w:top w:val="none" w:sz="0" w:space="0" w:color="auto"/>
                <w:left w:val="none" w:sz="0" w:space="0" w:color="auto"/>
                <w:bottom w:val="none" w:sz="0" w:space="0" w:color="auto"/>
                <w:right w:val="none" w:sz="0" w:space="0" w:color="auto"/>
              </w:divBdr>
              <w:divsChild>
                <w:div w:id="354118867">
                  <w:marLeft w:val="0"/>
                  <w:marRight w:val="0"/>
                  <w:marTop w:val="0"/>
                  <w:marBottom w:val="0"/>
                  <w:divBdr>
                    <w:top w:val="none" w:sz="0" w:space="0" w:color="auto"/>
                    <w:left w:val="none" w:sz="0" w:space="0" w:color="auto"/>
                    <w:bottom w:val="none" w:sz="0" w:space="0" w:color="auto"/>
                    <w:right w:val="none" w:sz="0" w:space="0" w:color="auto"/>
                  </w:divBdr>
                </w:div>
              </w:divsChild>
            </w:div>
            <w:div w:id="2106726316">
              <w:marLeft w:val="0"/>
              <w:marRight w:val="0"/>
              <w:marTop w:val="225"/>
              <w:marBottom w:val="0"/>
              <w:divBdr>
                <w:top w:val="none" w:sz="0" w:space="0" w:color="auto"/>
                <w:left w:val="none" w:sz="0" w:space="0" w:color="auto"/>
                <w:bottom w:val="none" w:sz="0" w:space="0" w:color="auto"/>
                <w:right w:val="none" w:sz="0" w:space="0" w:color="auto"/>
              </w:divBdr>
              <w:divsChild>
                <w:div w:id="374935893">
                  <w:marLeft w:val="0"/>
                  <w:marRight w:val="0"/>
                  <w:marTop w:val="0"/>
                  <w:marBottom w:val="0"/>
                  <w:divBdr>
                    <w:top w:val="none" w:sz="0" w:space="0" w:color="auto"/>
                    <w:left w:val="none" w:sz="0" w:space="0" w:color="auto"/>
                    <w:bottom w:val="none" w:sz="0" w:space="0" w:color="auto"/>
                    <w:right w:val="none" w:sz="0" w:space="0" w:color="auto"/>
                  </w:divBdr>
                </w:div>
              </w:divsChild>
            </w:div>
            <w:div w:id="2111385341">
              <w:marLeft w:val="0"/>
              <w:marRight w:val="0"/>
              <w:marTop w:val="225"/>
              <w:marBottom w:val="0"/>
              <w:divBdr>
                <w:top w:val="none" w:sz="0" w:space="0" w:color="auto"/>
                <w:left w:val="none" w:sz="0" w:space="0" w:color="auto"/>
                <w:bottom w:val="none" w:sz="0" w:space="0" w:color="auto"/>
                <w:right w:val="none" w:sz="0" w:space="0" w:color="auto"/>
              </w:divBdr>
              <w:divsChild>
                <w:div w:id="846557235">
                  <w:marLeft w:val="0"/>
                  <w:marRight w:val="0"/>
                  <w:marTop w:val="0"/>
                  <w:marBottom w:val="0"/>
                  <w:divBdr>
                    <w:top w:val="none" w:sz="0" w:space="0" w:color="auto"/>
                    <w:left w:val="none" w:sz="0" w:space="0" w:color="auto"/>
                    <w:bottom w:val="none" w:sz="0" w:space="0" w:color="auto"/>
                    <w:right w:val="none" w:sz="0" w:space="0" w:color="auto"/>
                  </w:divBdr>
                </w:div>
              </w:divsChild>
            </w:div>
            <w:div w:id="2111588316">
              <w:marLeft w:val="0"/>
              <w:marRight w:val="0"/>
              <w:marTop w:val="225"/>
              <w:marBottom w:val="0"/>
              <w:divBdr>
                <w:top w:val="none" w:sz="0" w:space="0" w:color="auto"/>
                <w:left w:val="none" w:sz="0" w:space="0" w:color="auto"/>
                <w:bottom w:val="none" w:sz="0" w:space="0" w:color="auto"/>
                <w:right w:val="none" w:sz="0" w:space="0" w:color="auto"/>
              </w:divBdr>
              <w:divsChild>
                <w:div w:id="1509641655">
                  <w:marLeft w:val="0"/>
                  <w:marRight w:val="0"/>
                  <w:marTop w:val="0"/>
                  <w:marBottom w:val="0"/>
                  <w:divBdr>
                    <w:top w:val="none" w:sz="0" w:space="0" w:color="auto"/>
                    <w:left w:val="none" w:sz="0" w:space="0" w:color="auto"/>
                    <w:bottom w:val="none" w:sz="0" w:space="0" w:color="auto"/>
                    <w:right w:val="none" w:sz="0" w:space="0" w:color="auto"/>
                  </w:divBdr>
                </w:div>
              </w:divsChild>
            </w:div>
            <w:div w:id="2117864808">
              <w:marLeft w:val="0"/>
              <w:marRight w:val="0"/>
              <w:marTop w:val="225"/>
              <w:marBottom w:val="0"/>
              <w:divBdr>
                <w:top w:val="none" w:sz="0" w:space="0" w:color="auto"/>
                <w:left w:val="none" w:sz="0" w:space="0" w:color="auto"/>
                <w:bottom w:val="none" w:sz="0" w:space="0" w:color="auto"/>
                <w:right w:val="none" w:sz="0" w:space="0" w:color="auto"/>
              </w:divBdr>
              <w:divsChild>
                <w:div w:id="728653363">
                  <w:marLeft w:val="0"/>
                  <w:marRight w:val="0"/>
                  <w:marTop w:val="0"/>
                  <w:marBottom w:val="0"/>
                  <w:divBdr>
                    <w:top w:val="none" w:sz="0" w:space="0" w:color="auto"/>
                    <w:left w:val="none" w:sz="0" w:space="0" w:color="auto"/>
                    <w:bottom w:val="none" w:sz="0" w:space="0" w:color="auto"/>
                    <w:right w:val="none" w:sz="0" w:space="0" w:color="auto"/>
                  </w:divBdr>
                </w:div>
              </w:divsChild>
            </w:div>
            <w:div w:id="2135634538">
              <w:marLeft w:val="0"/>
              <w:marRight w:val="0"/>
              <w:marTop w:val="375"/>
              <w:marBottom w:val="0"/>
              <w:divBdr>
                <w:top w:val="none" w:sz="0" w:space="0" w:color="auto"/>
                <w:left w:val="none" w:sz="0" w:space="0" w:color="auto"/>
                <w:bottom w:val="none" w:sz="0" w:space="0" w:color="auto"/>
                <w:right w:val="none" w:sz="0" w:space="0" w:color="auto"/>
              </w:divBdr>
              <w:divsChild>
                <w:div w:id="13556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8178">
          <w:marLeft w:val="0"/>
          <w:marRight w:val="0"/>
          <w:marTop w:val="0"/>
          <w:marBottom w:val="150"/>
          <w:divBdr>
            <w:top w:val="none" w:sz="0" w:space="0" w:color="auto"/>
            <w:left w:val="none" w:sz="0" w:space="0" w:color="auto"/>
            <w:bottom w:val="none" w:sz="0" w:space="0" w:color="auto"/>
            <w:right w:val="none" w:sz="0" w:space="0" w:color="auto"/>
          </w:divBdr>
          <w:divsChild>
            <w:div w:id="483471124">
              <w:marLeft w:val="0"/>
              <w:marRight w:val="0"/>
              <w:marTop w:val="300"/>
              <w:marBottom w:val="0"/>
              <w:divBdr>
                <w:top w:val="none" w:sz="0" w:space="0" w:color="auto"/>
                <w:left w:val="none" w:sz="0" w:space="0" w:color="auto"/>
                <w:bottom w:val="none" w:sz="0" w:space="0" w:color="auto"/>
                <w:right w:val="none" w:sz="0" w:space="0" w:color="auto"/>
              </w:divBdr>
            </w:div>
            <w:div w:id="1913808350">
              <w:marLeft w:val="0"/>
              <w:marRight w:val="0"/>
              <w:marTop w:val="0"/>
              <w:marBottom w:val="0"/>
              <w:divBdr>
                <w:top w:val="none" w:sz="0" w:space="0" w:color="auto"/>
                <w:left w:val="none" w:sz="0" w:space="0" w:color="auto"/>
                <w:bottom w:val="none" w:sz="0" w:space="0" w:color="auto"/>
                <w:right w:val="none" w:sz="0" w:space="0" w:color="auto"/>
              </w:divBdr>
              <w:divsChild>
                <w:div w:id="270475156">
                  <w:marLeft w:val="0"/>
                  <w:marRight w:val="0"/>
                  <w:marTop w:val="0"/>
                  <w:marBottom w:val="0"/>
                  <w:divBdr>
                    <w:top w:val="none" w:sz="0" w:space="0" w:color="auto"/>
                    <w:left w:val="none" w:sz="0" w:space="0" w:color="auto"/>
                    <w:bottom w:val="none" w:sz="0" w:space="0" w:color="auto"/>
                    <w:right w:val="none" w:sz="0" w:space="0" w:color="auto"/>
                  </w:divBdr>
                  <w:divsChild>
                    <w:div w:id="823547275">
                      <w:marLeft w:val="0"/>
                      <w:marRight w:val="0"/>
                      <w:marTop w:val="0"/>
                      <w:marBottom w:val="0"/>
                      <w:divBdr>
                        <w:top w:val="none" w:sz="0" w:space="0" w:color="auto"/>
                        <w:left w:val="none" w:sz="0" w:space="0" w:color="auto"/>
                        <w:bottom w:val="none" w:sz="0" w:space="0" w:color="auto"/>
                        <w:right w:val="none" w:sz="0" w:space="0" w:color="auto"/>
                      </w:divBdr>
                      <w:divsChild>
                        <w:div w:id="59249907">
                          <w:marLeft w:val="0"/>
                          <w:marRight w:val="0"/>
                          <w:marTop w:val="0"/>
                          <w:marBottom w:val="0"/>
                          <w:divBdr>
                            <w:top w:val="none" w:sz="0" w:space="0" w:color="auto"/>
                            <w:left w:val="none" w:sz="0" w:space="0" w:color="auto"/>
                            <w:bottom w:val="none" w:sz="0" w:space="0" w:color="auto"/>
                            <w:right w:val="none" w:sz="0" w:space="0" w:color="auto"/>
                          </w:divBdr>
                        </w:div>
                      </w:divsChild>
                    </w:div>
                    <w:div w:id="1195311841">
                      <w:marLeft w:val="0"/>
                      <w:marRight w:val="135"/>
                      <w:marTop w:val="0"/>
                      <w:marBottom w:val="0"/>
                      <w:divBdr>
                        <w:top w:val="none" w:sz="0" w:space="0" w:color="auto"/>
                        <w:left w:val="none" w:sz="0" w:space="0" w:color="auto"/>
                        <w:bottom w:val="none" w:sz="0" w:space="0" w:color="auto"/>
                        <w:right w:val="none" w:sz="0" w:space="0" w:color="auto"/>
                      </w:divBdr>
                    </w:div>
                    <w:div w:id="1786538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04705">
      <w:bodyDiv w:val="1"/>
      <w:marLeft w:val="0"/>
      <w:marRight w:val="0"/>
      <w:marTop w:val="0"/>
      <w:marBottom w:val="0"/>
      <w:divBdr>
        <w:top w:val="none" w:sz="0" w:space="0" w:color="auto"/>
        <w:left w:val="none" w:sz="0" w:space="0" w:color="auto"/>
        <w:bottom w:val="none" w:sz="0" w:space="0" w:color="auto"/>
        <w:right w:val="none" w:sz="0" w:space="0" w:color="auto"/>
      </w:divBdr>
    </w:div>
    <w:div w:id="1822310405">
      <w:bodyDiv w:val="1"/>
      <w:marLeft w:val="0"/>
      <w:marRight w:val="0"/>
      <w:marTop w:val="0"/>
      <w:marBottom w:val="0"/>
      <w:divBdr>
        <w:top w:val="none" w:sz="0" w:space="0" w:color="auto"/>
        <w:left w:val="none" w:sz="0" w:space="0" w:color="auto"/>
        <w:bottom w:val="none" w:sz="0" w:space="0" w:color="auto"/>
        <w:right w:val="none" w:sz="0" w:space="0" w:color="auto"/>
      </w:divBdr>
      <w:divsChild>
        <w:div w:id="284629005">
          <w:marLeft w:val="0"/>
          <w:marRight w:val="0"/>
          <w:marTop w:val="0"/>
          <w:marBottom w:val="180"/>
          <w:divBdr>
            <w:top w:val="single" w:sz="6" w:space="4" w:color="EEEEEE"/>
            <w:left w:val="none" w:sz="0" w:space="0" w:color="auto"/>
            <w:bottom w:val="single" w:sz="6" w:space="4" w:color="EEEEEE"/>
            <w:right w:val="none" w:sz="0" w:space="0" w:color="auto"/>
          </w:divBdr>
          <w:divsChild>
            <w:div w:id="290207044">
              <w:marLeft w:val="0"/>
              <w:marRight w:val="300"/>
              <w:marTop w:val="0"/>
              <w:marBottom w:val="0"/>
              <w:divBdr>
                <w:top w:val="none" w:sz="0" w:space="0" w:color="auto"/>
                <w:left w:val="none" w:sz="0" w:space="0" w:color="auto"/>
                <w:bottom w:val="none" w:sz="0" w:space="0" w:color="auto"/>
                <w:right w:val="none" w:sz="0" w:space="0" w:color="auto"/>
              </w:divBdr>
              <w:divsChild>
                <w:div w:id="8167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1618">
          <w:marLeft w:val="0"/>
          <w:marRight w:val="0"/>
          <w:marTop w:val="0"/>
          <w:marBottom w:val="240"/>
          <w:divBdr>
            <w:top w:val="none" w:sz="0" w:space="0" w:color="auto"/>
            <w:left w:val="none" w:sz="0" w:space="0" w:color="auto"/>
            <w:bottom w:val="none" w:sz="0" w:space="0" w:color="auto"/>
            <w:right w:val="none" w:sz="0" w:space="0" w:color="auto"/>
          </w:divBdr>
        </w:div>
        <w:div w:id="1680546249">
          <w:marLeft w:val="0"/>
          <w:marRight w:val="0"/>
          <w:marTop w:val="0"/>
          <w:marBottom w:val="0"/>
          <w:divBdr>
            <w:top w:val="none" w:sz="0" w:space="0" w:color="auto"/>
            <w:left w:val="none" w:sz="0" w:space="0" w:color="auto"/>
            <w:bottom w:val="none" w:sz="0" w:space="0" w:color="auto"/>
            <w:right w:val="none" w:sz="0" w:space="0" w:color="auto"/>
          </w:divBdr>
        </w:div>
        <w:div w:id="1872722522">
          <w:marLeft w:val="1200"/>
          <w:marRight w:val="0"/>
          <w:marTop w:val="0"/>
          <w:marBottom w:val="0"/>
          <w:divBdr>
            <w:top w:val="none" w:sz="0" w:space="0" w:color="auto"/>
            <w:left w:val="none" w:sz="0" w:space="0" w:color="auto"/>
            <w:bottom w:val="none" w:sz="0" w:space="0" w:color="auto"/>
            <w:right w:val="none" w:sz="0" w:space="0" w:color="auto"/>
          </w:divBdr>
          <w:divsChild>
            <w:div w:id="812329039">
              <w:marLeft w:val="0"/>
              <w:marRight w:val="0"/>
              <w:marTop w:val="0"/>
              <w:marBottom w:val="0"/>
              <w:divBdr>
                <w:top w:val="none" w:sz="0" w:space="0" w:color="auto"/>
                <w:left w:val="none" w:sz="0" w:space="0" w:color="auto"/>
                <w:bottom w:val="none" w:sz="0" w:space="0" w:color="auto"/>
                <w:right w:val="none" w:sz="0" w:space="0" w:color="auto"/>
              </w:divBdr>
              <w:divsChild>
                <w:div w:id="191043764">
                  <w:marLeft w:val="0"/>
                  <w:marRight w:val="0"/>
                  <w:marTop w:val="0"/>
                  <w:marBottom w:val="0"/>
                  <w:divBdr>
                    <w:top w:val="none" w:sz="0" w:space="0" w:color="auto"/>
                    <w:left w:val="none" w:sz="0" w:space="0" w:color="auto"/>
                    <w:bottom w:val="none" w:sz="0" w:space="0" w:color="auto"/>
                    <w:right w:val="none" w:sz="0" w:space="0" w:color="auto"/>
                  </w:divBdr>
                  <w:divsChild>
                    <w:div w:id="1943413863">
                      <w:marLeft w:val="900"/>
                      <w:marRight w:val="900"/>
                      <w:marTop w:val="0"/>
                      <w:marBottom w:val="0"/>
                      <w:divBdr>
                        <w:top w:val="none" w:sz="0" w:space="0" w:color="auto"/>
                        <w:left w:val="none" w:sz="0" w:space="0" w:color="auto"/>
                        <w:bottom w:val="none" w:sz="0" w:space="0" w:color="auto"/>
                        <w:right w:val="none" w:sz="0" w:space="0" w:color="auto"/>
                      </w:divBdr>
                      <w:divsChild>
                        <w:div w:id="41946243">
                          <w:marLeft w:val="0"/>
                          <w:marRight w:val="540"/>
                          <w:marTop w:val="0"/>
                          <w:marBottom w:val="240"/>
                          <w:divBdr>
                            <w:top w:val="none" w:sz="0" w:space="0" w:color="auto"/>
                            <w:left w:val="none" w:sz="0" w:space="0" w:color="auto"/>
                            <w:bottom w:val="none" w:sz="0" w:space="0" w:color="auto"/>
                            <w:right w:val="none" w:sz="0" w:space="0" w:color="auto"/>
                          </w:divBdr>
                          <w:divsChild>
                            <w:div w:id="898436517">
                              <w:marLeft w:val="0"/>
                              <w:marRight w:val="0"/>
                              <w:marTop w:val="0"/>
                              <w:marBottom w:val="0"/>
                              <w:divBdr>
                                <w:top w:val="none" w:sz="0" w:space="0" w:color="auto"/>
                                <w:left w:val="none" w:sz="0" w:space="0" w:color="auto"/>
                                <w:bottom w:val="none" w:sz="0" w:space="0" w:color="auto"/>
                                <w:right w:val="none" w:sz="0" w:space="0" w:color="auto"/>
                              </w:divBdr>
                              <w:divsChild>
                                <w:div w:id="1499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939">
                          <w:marLeft w:val="0"/>
                          <w:marRight w:val="0"/>
                          <w:marTop w:val="600"/>
                          <w:marBottom w:val="600"/>
                          <w:divBdr>
                            <w:top w:val="none" w:sz="0" w:space="0" w:color="auto"/>
                            <w:left w:val="none" w:sz="0" w:space="0" w:color="auto"/>
                            <w:bottom w:val="none" w:sz="0" w:space="0" w:color="auto"/>
                            <w:right w:val="none" w:sz="0" w:space="0" w:color="auto"/>
                          </w:divBdr>
                        </w:div>
                        <w:div w:id="710501383">
                          <w:marLeft w:val="0"/>
                          <w:marRight w:val="0"/>
                          <w:marTop w:val="0"/>
                          <w:marBottom w:val="240"/>
                          <w:divBdr>
                            <w:top w:val="none" w:sz="0" w:space="0" w:color="auto"/>
                            <w:left w:val="none" w:sz="0" w:space="0" w:color="auto"/>
                            <w:bottom w:val="none" w:sz="0" w:space="0" w:color="auto"/>
                            <w:right w:val="none" w:sz="0" w:space="0" w:color="auto"/>
                          </w:divBdr>
                          <w:divsChild>
                            <w:div w:id="1413963896">
                              <w:marLeft w:val="0"/>
                              <w:marRight w:val="0"/>
                              <w:marTop w:val="0"/>
                              <w:marBottom w:val="0"/>
                              <w:divBdr>
                                <w:top w:val="none" w:sz="0" w:space="0" w:color="auto"/>
                                <w:left w:val="none" w:sz="0" w:space="0" w:color="auto"/>
                                <w:bottom w:val="none" w:sz="0" w:space="0" w:color="auto"/>
                                <w:right w:val="none" w:sz="0" w:space="0" w:color="auto"/>
                              </w:divBdr>
                            </w:div>
                            <w:div w:id="2045207396">
                              <w:marLeft w:val="0"/>
                              <w:marRight w:val="0"/>
                              <w:marTop w:val="0"/>
                              <w:marBottom w:val="0"/>
                              <w:divBdr>
                                <w:top w:val="none" w:sz="0" w:space="0" w:color="auto"/>
                                <w:left w:val="none" w:sz="0" w:space="0" w:color="auto"/>
                                <w:bottom w:val="none" w:sz="0" w:space="0" w:color="auto"/>
                                <w:right w:val="none" w:sz="0" w:space="0" w:color="auto"/>
                              </w:divBdr>
                            </w:div>
                          </w:divsChild>
                        </w:div>
                        <w:div w:id="1011448312">
                          <w:marLeft w:val="0"/>
                          <w:marRight w:val="0"/>
                          <w:marTop w:val="600"/>
                          <w:marBottom w:val="600"/>
                          <w:divBdr>
                            <w:top w:val="none" w:sz="0" w:space="0" w:color="auto"/>
                            <w:left w:val="none" w:sz="0" w:space="0" w:color="auto"/>
                            <w:bottom w:val="none" w:sz="0" w:space="0" w:color="auto"/>
                            <w:right w:val="none" w:sz="0" w:space="0" w:color="auto"/>
                          </w:divBdr>
                        </w:div>
                        <w:div w:id="1513835177">
                          <w:marLeft w:val="0"/>
                          <w:marRight w:val="0"/>
                          <w:marTop w:val="0"/>
                          <w:marBottom w:val="240"/>
                          <w:divBdr>
                            <w:top w:val="none" w:sz="0" w:space="0" w:color="auto"/>
                            <w:left w:val="none" w:sz="0" w:space="0" w:color="auto"/>
                            <w:bottom w:val="none" w:sz="0" w:space="0" w:color="auto"/>
                            <w:right w:val="none" w:sz="0" w:space="0" w:color="auto"/>
                          </w:divBdr>
                          <w:divsChild>
                            <w:div w:id="917403889">
                              <w:marLeft w:val="0"/>
                              <w:marRight w:val="0"/>
                              <w:marTop w:val="0"/>
                              <w:marBottom w:val="0"/>
                              <w:divBdr>
                                <w:top w:val="none" w:sz="0" w:space="0" w:color="auto"/>
                                <w:left w:val="none" w:sz="0" w:space="0" w:color="auto"/>
                                <w:bottom w:val="none" w:sz="0" w:space="0" w:color="auto"/>
                                <w:right w:val="none" w:sz="0" w:space="0" w:color="auto"/>
                              </w:divBdr>
                            </w:div>
                            <w:div w:id="984507807">
                              <w:marLeft w:val="0"/>
                              <w:marRight w:val="0"/>
                              <w:marTop w:val="0"/>
                              <w:marBottom w:val="0"/>
                              <w:divBdr>
                                <w:top w:val="none" w:sz="0" w:space="0" w:color="auto"/>
                                <w:left w:val="none" w:sz="0" w:space="0" w:color="auto"/>
                                <w:bottom w:val="none" w:sz="0" w:space="0" w:color="auto"/>
                                <w:right w:val="none" w:sz="0" w:space="0" w:color="auto"/>
                              </w:divBdr>
                            </w:div>
                          </w:divsChild>
                        </w:div>
                        <w:div w:id="1779375074">
                          <w:marLeft w:val="0"/>
                          <w:marRight w:val="0"/>
                          <w:marTop w:val="600"/>
                          <w:marBottom w:val="600"/>
                          <w:divBdr>
                            <w:top w:val="none" w:sz="0" w:space="0" w:color="auto"/>
                            <w:left w:val="none" w:sz="0" w:space="0" w:color="auto"/>
                            <w:bottom w:val="none" w:sz="0" w:space="0" w:color="auto"/>
                            <w:right w:val="none" w:sz="0" w:space="0" w:color="auto"/>
                          </w:divBdr>
                        </w:div>
                        <w:div w:id="1884635026">
                          <w:marLeft w:val="0"/>
                          <w:marRight w:val="0"/>
                          <w:marTop w:val="0"/>
                          <w:marBottom w:val="240"/>
                          <w:divBdr>
                            <w:top w:val="none" w:sz="0" w:space="0" w:color="auto"/>
                            <w:left w:val="none" w:sz="0" w:space="0" w:color="auto"/>
                            <w:bottom w:val="none" w:sz="0" w:space="0" w:color="auto"/>
                            <w:right w:val="none" w:sz="0" w:space="0" w:color="auto"/>
                          </w:divBdr>
                          <w:divsChild>
                            <w:div w:id="161550123">
                              <w:marLeft w:val="0"/>
                              <w:marRight w:val="0"/>
                              <w:marTop w:val="0"/>
                              <w:marBottom w:val="0"/>
                              <w:divBdr>
                                <w:top w:val="none" w:sz="0" w:space="0" w:color="auto"/>
                                <w:left w:val="none" w:sz="0" w:space="0" w:color="auto"/>
                                <w:bottom w:val="none" w:sz="0" w:space="0" w:color="auto"/>
                                <w:right w:val="none" w:sz="0" w:space="0" w:color="auto"/>
                              </w:divBdr>
                            </w:div>
                            <w:div w:id="11512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6286">
                  <w:marLeft w:val="0"/>
                  <w:marRight w:val="0"/>
                  <w:marTop w:val="0"/>
                  <w:marBottom w:val="0"/>
                  <w:divBdr>
                    <w:top w:val="none" w:sz="0" w:space="0" w:color="auto"/>
                    <w:left w:val="none" w:sz="0" w:space="0" w:color="auto"/>
                    <w:bottom w:val="none" w:sz="0" w:space="0" w:color="auto"/>
                    <w:right w:val="none" w:sz="0" w:space="0" w:color="auto"/>
                  </w:divBdr>
                  <w:divsChild>
                    <w:div w:id="1044718370">
                      <w:marLeft w:val="0"/>
                      <w:marRight w:val="0"/>
                      <w:marTop w:val="0"/>
                      <w:marBottom w:val="0"/>
                      <w:divBdr>
                        <w:top w:val="none" w:sz="0" w:space="0" w:color="auto"/>
                        <w:left w:val="none" w:sz="0" w:space="0" w:color="auto"/>
                        <w:bottom w:val="none" w:sz="0" w:space="0" w:color="auto"/>
                        <w:right w:val="none" w:sz="0" w:space="0" w:color="auto"/>
                      </w:divBdr>
                      <w:divsChild>
                        <w:div w:id="760641386">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818036299">
                  <w:marLeft w:val="0"/>
                  <w:marRight w:val="0"/>
                  <w:marTop w:val="0"/>
                  <w:marBottom w:val="600"/>
                  <w:divBdr>
                    <w:top w:val="none" w:sz="0" w:space="0" w:color="auto"/>
                    <w:left w:val="none" w:sz="0" w:space="0" w:color="auto"/>
                    <w:bottom w:val="single" w:sz="6" w:space="10" w:color="EEEEEE"/>
                    <w:right w:val="none" w:sz="0" w:space="0" w:color="auto"/>
                  </w:divBdr>
                  <w:divsChild>
                    <w:div w:id="1877621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824540325">
      <w:bodyDiv w:val="1"/>
      <w:marLeft w:val="0"/>
      <w:marRight w:val="0"/>
      <w:marTop w:val="0"/>
      <w:marBottom w:val="0"/>
      <w:divBdr>
        <w:top w:val="none" w:sz="0" w:space="0" w:color="auto"/>
        <w:left w:val="none" w:sz="0" w:space="0" w:color="auto"/>
        <w:bottom w:val="none" w:sz="0" w:space="0" w:color="auto"/>
        <w:right w:val="none" w:sz="0" w:space="0" w:color="auto"/>
      </w:divBdr>
      <w:divsChild>
        <w:div w:id="702753794">
          <w:marLeft w:val="0"/>
          <w:marRight w:val="0"/>
          <w:marTop w:val="600"/>
          <w:marBottom w:val="600"/>
          <w:divBdr>
            <w:top w:val="none" w:sz="0" w:space="0" w:color="auto"/>
            <w:left w:val="none" w:sz="0" w:space="0" w:color="auto"/>
            <w:bottom w:val="none" w:sz="0" w:space="0" w:color="auto"/>
            <w:right w:val="none" w:sz="0" w:space="0" w:color="auto"/>
          </w:divBdr>
        </w:div>
        <w:div w:id="1377239063">
          <w:marLeft w:val="0"/>
          <w:marRight w:val="300"/>
          <w:marTop w:val="0"/>
          <w:marBottom w:val="150"/>
          <w:divBdr>
            <w:top w:val="none" w:sz="0" w:space="0" w:color="auto"/>
            <w:left w:val="none" w:sz="0" w:space="0" w:color="auto"/>
            <w:bottom w:val="none" w:sz="0" w:space="0" w:color="auto"/>
            <w:right w:val="none" w:sz="0" w:space="0" w:color="auto"/>
          </w:divBdr>
          <w:divsChild>
            <w:div w:id="99106906">
              <w:marLeft w:val="0"/>
              <w:marRight w:val="0"/>
              <w:marTop w:val="0"/>
              <w:marBottom w:val="0"/>
              <w:divBdr>
                <w:top w:val="none" w:sz="0" w:space="0" w:color="auto"/>
                <w:left w:val="none" w:sz="0" w:space="0" w:color="auto"/>
                <w:bottom w:val="none" w:sz="0" w:space="0" w:color="auto"/>
                <w:right w:val="none" w:sz="0" w:space="0" w:color="auto"/>
              </w:divBdr>
              <w:divsChild>
                <w:div w:id="1220167545">
                  <w:marLeft w:val="0"/>
                  <w:marRight w:val="0"/>
                  <w:marTop w:val="225"/>
                  <w:marBottom w:val="0"/>
                  <w:divBdr>
                    <w:top w:val="none" w:sz="0" w:space="0" w:color="auto"/>
                    <w:left w:val="none" w:sz="0" w:space="0" w:color="auto"/>
                    <w:bottom w:val="none" w:sz="0" w:space="0" w:color="auto"/>
                    <w:right w:val="none" w:sz="0" w:space="0" w:color="auto"/>
                  </w:divBdr>
                  <w:divsChild>
                    <w:div w:id="549003180">
                      <w:marLeft w:val="0"/>
                      <w:marRight w:val="0"/>
                      <w:marTop w:val="0"/>
                      <w:marBottom w:val="0"/>
                      <w:divBdr>
                        <w:top w:val="none" w:sz="0" w:space="0" w:color="auto"/>
                        <w:left w:val="none" w:sz="0" w:space="0" w:color="auto"/>
                        <w:bottom w:val="none" w:sz="0" w:space="0" w:color="auto"/>
                        <w:right w:val="none" w:sz="0" w:space="0" w:color="auto"/>
                      </w:divBdr>
                    </w:div>
                    <w:div w:id="6127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446026">
      <w:bodyDiv w:val="1"/>
      <w:marLeft w:val="0"/>
      <w:marRight w:val="0"/>
      <w:marTop w:val="0"/>
      <w:marBottom w:val="0"/>
      <w:divBdr>
        <w:top w:val="none" w:sz="0" w:space="0" w:color="auto"/>
        <w:left w:val="none" w:sz="0" w:space="0" w:color="auto"/>
        <w:bottom w:val="none" w:sz="0" w:space="0" w:color="auto"/>
        <w:right w:val="none" w:sz="0" w:space="0" w:color="auto"/>
      </w:divBdr>
    </w:div>
    <w:div w:id="1840463490">
      <w:bodyDiv w:val="1"/>
      <w:marLeft w:val="0"/>
      <w:marRight w:val="0"/>
      <w:marTop w:val="0"/>
      <w:marBottom w:val="0"/>
      <w:divBdr>
        <w:top w:val="none" w:sz="0" w:space="0" w:color="auto"/>
        <w:left w:val="none" w:sz="0" w:space="0" w:color="auto"/>
        <w:bottom w:val="none" w:sz="0" w:space="0" w:color="auto"/>
        <w:right w:val="none" w:sz="0" w:space="0" w:color="auto"/>
      </w:divBdr>
      <w:divsChild>
        <w:div w:id="135341722">
          <w:marLeft w:val="0"/>
          <w:marRight w:val="0"/>
          <w:marTop w:val="0"/>
          <w:marBottom w:val="0"/>
          <w:divBdr>
            <w:top w:val="none" w:sz="0" w:space="0" w:color="auto"/>
            <w:left w:val="none" w:sz="0" w:space="0" w:color="auto"/>
            <w:bottom w:val="none" w:sz="0" w:space="0" w:color="auto"/>
            <w:right w:val="none" w:sz="0" w:space="0" w:color="auto"/>
          </w:divBdr>
          <w:divsChild>
            <w:div w:id="1311011665">
              <w:marLeft w:val="0"/>
              <w:marRight w:val="0"/>
              <w:marTop w:val="0"/>
              <w:marBottom w:val="0"/>
              <w:divBdr>
                <w:top w:val="none" w:sz="0" w:space="0" w:color="auto"/>
                <w:left w:val="none" w:sz="0" w:space="0" w:color="auto"/>
                <w:bottom w:val="none" w:sz="0" w:space="0" w:color="auto"/>
                <w:right w:val="none" w:sz="0" w:space="0" w:color="auto"/>
              </w:divBdr>
              <w:divsChild>
                <w:div w:id="90703257">
                  <w:marLeft w:val="0"/>
                  <w:marRight w:val="0"/>
                  <w:marTop w:val="0"/>
                  <w:marBottom w:val="825"/>
                  <w:divBdr>
                    <w:top w:val="none" w:sz="0" w:space="0" w:color="auto"/>
                    <w:left w:val="none" w:sz="0" w:space="0" w:color="auto"/>
                    <w:bottom w:val="none" w:sz="0" w:space="0" w:color="auto"/>
                    <w:right w:val="none" w:sz="0" w:space="0" w:color="auto"/>
                  </w:divBdr>
                  <w:divsChild>
                    <w:div w:id="964504582">
                      <w:marLeft w:val="0"/>
                      <w:marRight w:val="450"/>
                      <w:marTop w:val="0"/>
                      <w:marBottom w:val="300"/>
                      <w:divBdr>
                        <w:top w:val="none" w:sz="0" w:space="0" w:color="auto"/>
                        <w:left w:val="none" w:sz="0" w:space="0" w:color="auto"/>
                        <w:bottom w:val="none" w:sz="0" w:space="0" w:color="auto"/>
                        <w:right w:val="none" w:sz="0" w:space="0" w:color="auto"/>
                      </w:divBdr>
                      <w:divsChild>
                        <w:div w:id="11029828">
                          <w:marLeft w:val="0"/>
                          <w:marRight w:val="0"/>
                          <w:marTop w:val="0"/>
                          <w:marBottom w:val="0"/>
                          <w:divBdr>
                            <w:top w:val="none" w:sz="0" w:space="0" w:color="auto"/>
                            <w:left w:val="none" w:sz="0" w:space="0" w:color="auto"/>
                            <w:bottom w:val="none" w:sz="0" w:space="0" w:color="auto"/>
                            <w:right w:val="none" w:sz="0" w:space="0" w:color="auto"/>
                          </w:divBdr>
                          <w:divsChild>
                            <w:div w:id="144512101">
                              <w:marLeft w:val="0"/>
                              <w:marRight w:val="0"/>
                              <w:marTop w:val="150"/>
                              <w:marBottom w:val="0"/>
                              <w:divBdr>
                                <w:top w:val="none" w:sz="0" w:space="0" w:color="auto"/>
                                <w:left w:val="none" w:sz="0" w:space="0" w:color="auto"/>
                                <w:bottom w:val="none" w:sz="0" w:space="0" w:color="auto"/>
                                <w:right w:val="none" w:sz="0" w:space="0" w:color="auto"/>
                              </w:divBdr>
                              <w:divsChild>
                                <w:div w:id="491264526">
                                  <w:marLeft w:val="0"/>
                                  <w:marRight w:val="0"/>
                                  <w:marTop w:val="0"/>
                                  <w:marBottom w:val="0"/>
                                  <w:divBdr>
                                    <w:top w:val="none" w:sz="0" w:space="0" w:color="auto"/>
                                    <w:left w:val="none" w:sz="0" w:space="0" w:color="auto"/>
                                    <w:bottom w:val="none" w:sz="0" w:space="0" w:color="auto"/>
                                    <w:right w:val="none" w:sz="0" w:space="0" w:color="auto"/>
                                  </w:divBdr>
                                </w:div>
                                <w:div w:id="213274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16089">
                  <w:marLeft w:val="0"/>
                  <w:marRight w:val="0"/>
                  <w:marTop w:val="0"/>
                  <w:marBottom w:val="720"/>
                  <w:divBdr>
                    <w:top w:val="none" w:sz="0" w:space="0" w:color="auto"/>
                    <w:left w:val="none" w:sz="0" w:space="0" w:color="auto"/>
                    <w:bottom w:val="none" w:sz="0" w:space="0" w:color="auto"/>
                    <w:right w:val="none" w:sz="0" w:space="0" w:color="auto"/>
                  </w:divBdr>
                  <w:divsChild>
                    <w:div w:id="1059868011">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1143275803">
          <w:marLeft w:val="0"/>
          <w:marRight w:val="0"/>
          <w:marTop w:val="450"/>
          <w:marBottom w:val="240"/>
          <w:divBdr>
            <w:top w:val="none" w:sz="0" w:space="0" w:color="auto"/>
            <w:left w:val="none" w:sz="0" w:space="0" w:color="auto"/>
            <w:bottom w:val="none" w:sz="0" w:space="0" w:color="auto"/>
            <w:right w:val="none" w:sz="0" w:space="0" w:color="auto"/>
          </w:divBdr>
          <w:divsChild>
            <w:div w:id="1423332790">
              <w:marLeft w:val="0"/>
              <w:marRight w:val="0"/>
              <w:marTop w:val="0"/>
              <w:marBottom w:val="105"/>
              <w:divBdr>
                <w:top w:val="none" w:sz="0" w:space="0" w:color="auto"/>
                <w:left w:val="none" w:sz="0" w:space="0" w:color="auto"/>
                <w:bottom w:val="none" w:sz="0" w:space="0" w:color="auto"/>
                <w:right w:val="none" w:sz="0" w:space="0" w:color="auto"/>
              </w:divBdr>
              <w:divsChild>
                <w:div w:id="535578669">
                  <w:marLeft w:val="0"/>
                  <w:marRight w:val="0"/>
                  <w:marTop w:val="0"/>
                  <w:marBottom w:val="1455"/>
                  <w:divBdr>
                    <w:top w:val="none" w:sz="0" w:space="0" w:color="auto"/>
                    <w:left w:val="none" w:sz="0" w:space="0" w:color="auto"/>
                    <w:bottom w:val="none" w:sz="0" w:space="0" w:color="auto"/>
                    <w:right w:val="none" w:sz="0" w:space="0" w:color="auto"/>
                  </w:divBdr>
                  <w:divsChild>
                    <w:div w:id="1971351357">
                      <w:marLeft w:val="0"/>
                      <w:marRight w:val="0"/>
                      <w:marTop w:val="0"/>
                      <w:marBottom w:val="75"/>
                      <w:divBdr>
                        <w:top w:val="none" w:sz="0" w:space="0" w:color="auto"/>
                        <w:left w:val="none" w:sz="0" w:space="0" w:color="auto"/>
                        <w:bottom w:val="none" w:sz="0" w:space="0" w:color="auto"/>
                        <w:right w:val="none" w:sz="0" w:space="0" w:color="auto"/>
                      </w:divBdr>
                    </w:div>
                  </w:divsChild>
                </w:div>
                <w:div w:id="607468180">
                  <w:marLeft w:val="0"/>
                  <w:marRight w:val="0"/>
                  <w:marTop w:val="0"/>
                  <w:marBottom w:val="0"/>
                  <w:divBdr>
                    <w:top w:val="none" w:sz="0" w:space="0" w:color="auto"/>
                    <w:left w:val="none" w:sz="0" w:space="0" w:color="auto"/>
                    <w:bottom w:val="none" w:sz="0" w:space="0" w:color="auto"/>
                    <w:right w:val="none" w:sz="0" w:space="0" w:color="auto"/>
                  </w:divBdr>
                  <w:divsChild>
                    <w:div w:id="257451409">
                      <w:marLeft w:val="0"/>
                      <w:marRight w:val="0"/>
                      <w:marTop w:val="0"/>
                      <w:marBottom w:val="0"/>
                      <w:divBdr>
                        <w:top w:val="none" w:sz="0" w:space="0" w:color="auto"/>
                        <w:left w:val="none" w:sz="0" w:space="0" w:color="auto"/>
                        <w:bottom w:val="none" w:sz="0" w:space="0" w:color="auto"/>
                        <w:right w:val="none" w:sz="0" w:space="0" w:color="auto"/>
                      </w:divBdr>
                      <w:divsChild>
                        <w:div w:id="1892963521">
                          <w:marLeft w:val="0"/>
                          <w:marRight w:val="0"/>
                          <w:marTop w:val="0"/>
                          <w:marBottom w:val="0"/>
                          <w:divBdr>
                            <w:top w:val="none" w:sz="0" w:space="0" w:color="auto"/>
                            <w:left w:val="none" w:sz="0" w:space="0" w:color="auto"/>
                            <w:bottom w:val="none" w:sz="0" w:space="0" w:color="auto"/>
                            <w:right w:val="none" w:sz="0" w:space="0" w:color="auto"/>
                          </w:divBdr>
                        </w:div>
                      </w:divsChild>
                    </w:div>
                    <w:div w:id="267003106">
                      <w:marLeft w:val="0"/>
                      <w:marRight w:val="0"/>
                      <w:marTop w:val="0"/>
                      <w:marBottom w:val="0"/>
                      <w:divBdr>
                        <w:top w:val="none" w:sz="0" w:space="0" w:color="auto"/>
                        <w:left w:val="none" w:sz="0" w:space="0" w:color="auto"/>
                        <w:bottom w:val="none" w:sz="0" w:space="0" w:color="auto"/>
                        <w:right w:val="none" w:sz="0" w:space="0" w:color="auto"/>
                      </w:divBdr>
                      <w:divsChild>
                        <w:div w:id="1891451702">
                          <w:marLeft w:val="0"/>
                          <w:marRight w:val="0"/>
                          <w:marTop w:val="0"/>
                          <w:marBottom w:val="300"/>
                          <w:divBdr>
                            <w:top w:val="none" w:sz="0" w:space="0" w:color="auto"/>
                            <w:left w:val="none" w:sz="0" w:space="0" w:color="auto"/>
                            <w:bottom w:val="none" w:sz="0" w:space="0" w:color="auto"/>
                            <w:right w:val="none" w:sz="0" w:space="0" w:color="auto"/>
                          </w:divBdr>
                          <w:divsChild>
                            <w:div w:id="204998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34518">
              <w:marLeft w:val="0"/>
              <w:marRight w:val="0"/>
              <w:marTop w:val="0"/>
              <w:marBottom w:val="240"/>
              <w:divBdr>
                <w:top w:val="none" w:sz="0" w:space="0" w:color="auto"/>
                <w:left w:val="none" w:sz="0" w:space="0" w:color="auto"/>
                <w:bottom w:val="none" w:sz="0" w:space="0" w:color="auto"/>
                <w:right w:val="none" w:sz="0" w:space="0" w:color="auto"/>
              </w:divBdr>
              <w:divsChild>
                <w:div w:id="917516511">
                  <w:marLeft w:val="0"/>
                  <w:marRight w:val="0"/>
                  <w:marTop w:val="0"/>
                  <w:marBottom w:val="0"/>
                  <w:divBdr>
                    <w:top w:val="none" w:sz="0" w:space="0" w:color="auto"/>
                    <w:left w:val="none" w:sz="0" w:space="0" w:color="auto"/>
                    <w:bottom w:val="none" w:sz="0" w:space="0" w:color="auto"/>
                    <w:right w:val="none" w:sz="0" w:space="0" w:color="auto"/>
                  </w:divBdr>
                </w:div>
                <w:div w:id="21342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13144">
      <w:bodyDiv w:val="1"/>
      <w:marLeft w:val="0"/>
      <w:marRight w:val="0"/>
      <w:marTop w:val="0"/>
      <w:marBottom w:val="0"/>
      <w:divBdr>
        <w:top w:val="none" w:sz="0" w:space="0" w:color="auto"/>
        <w:left w:val="none" w:sz="0" w:space="0" w:color="auto"/>
        <w:bottom w:val="none" w:sz="0" w:space="0" w:color="auto"/>
        <w:right w:val="none" w:sz="0" w:space="0" w:color="auto"/>
      </w:divBdr>
      <w:divsChild>
        <w:div w:id="680618688">
          <w:marLeft w:val="0"/>
          <w:marRight w:val="0"/>
          <w:marTop w:val="0"/>
          <w:marBottom w:val="630"/>
          <w:divBdr>
            <w:top w:val="none" w:sz="0" w:space="0" w:color="auto"/>
            <w:left w:val="none" w:sz="0" w:space="0" w:color="auto"/>
            <w:bottom w:val="none" w:sz="0" w:space="0" w:color="auto"/>
            <w:right w:val="none" w:sz="0" w:space="0" w:color="auto"/>
          </w:divBdr>
          <w:divsChild>
            <w:div w:id="1382246008">
              <w:marLeft w:val="0"/>
              <w:marRight w:val="0"/>
              <w:marTop w:val="0"/>
              <w:marBottom w:val="0"/>
              <w:divBdr>
                <w:top w:val="none" w:sz="0" w:space="0" w:color="auto"/>
                <w:left w:val="none" w:sz="0" w:space="0" w:color="auto"/>
                <w:bottom w:val="none" w:sz="0" w:space="0" w:color="auto"/>
                <w:right w:val="none" w:sz="0" w:space="0" w:color="auto"/>
              </w:divBdr>
            </w:div>
          </w:divsChild>
        </w:div>
        <w:div w:id="1443987328">
          <w:marLeft w:val="0"/>
          <w:marRight w:val="0"/>
          <w:marTop w:val="0"/>
          <w:marBottom w:val="0"/>
          <w:divBdr>
            <w:top w:val="none" w:sz="0" w:space="0" w:color="auto"/>
            <w:left w:val="none" w:sz="0" w:space="0" w:color="auto"/>
            <w:bottom w:val="none" w:sz="0" w:space="0" w:color="auto"/>
            <w:right w:val="single" w:sz="6" w:space="29" w:color="F5EFD9"/>
          </w:divBdr>
          <w:divsChild>
            <w:div w:id="1567495805">
              <w:marLeft w:val="0"/>
              <w:marRight w:val="0"/>
              <w:marTop w:val="225"/>
              <w:marBottom w:val="450"/>
              <w:divBdr>
                <w:top w:val="none" w:sz="0" w:space="0" w:color="auto"/>
                <w:left w:val="none" w:sz="0" w:space="0" w:color="auto"/>
                <w:bottom w:val="none" w:sz="0" w:space="0" w:color="auto"/>
                <w:right w:val="none" w:sz="0" w:space="0" w:color="auto"/>
              </w:divBdr>
              <w:divsChild>
                <w:div w:id="1547254324">
                  <w:marLeft w:val="0"/>
                  <w:marRight w:val="0"/>
                  <w:marTop w:val="0"/>
                  <w:marBottom w:val="225"/>
                  <w:divBdr>
                    <w:top w:val="none" w:sz="0" w:space="0" w:color="auto"/>
                    <w:left w:val="none" w:sz="0" w:space="0" w:color="auto"/>
                    <w:bottom w:val="none" w:sz="0" w:space="0" w:color="auto"/>
                    <w:right w:val="none" w:sz="0" w:space="0" w:color="auto"/>
                  </w:divBdr>
                  <w:divsChild>
                    <w:div w:id="1573617512">
                      <w:marLeft w:val="0"/>
                      <w:marRight w:val="0"/>
                      <w:marTop w:val="0"/>
                      <w:marBottom w:val="0"/>
                      <w:divBdr>
                        <w:top w:val="none" w:sz="0" w:space="0" w:color="auto"/>
                        <w:left w:val="none" w:sz="0" w:space="0" w:color="auto"/>
                        <w:bottom w:val="none" w:sz="0" w:space="0" w:color="auto"/>
                        <w:right w:val="none" w:sz="0" w:space="0" w:color="auto"/>
                      </w:divBdr>
                      <w:divsChild>
                        <w:div w:id="248740108">
                          <w:marLeft w:val="0"/>
                          <w:marRight w:val="0"/>
                          <w:marTop w:val="0"/>
                          <w:marBottom w:val="0"/>
                          <w:divBdr>
                            <w:top w:val="none" w:sz="0" w:space="0" w:color="auto"/>
                            <w:left w:val="none" w:sz="0" w:space="0" w:color="auto"/>
                            <w:bottom w:val="none" w:sz="0" w:space="0" w:color="auto"/>
                            <w:right w:val="none" w:sz="0" w:space="0" w:color="auto"/>
                          </w:divBdr>
                          <w:divsChild>
                            <w:div w:id="965165511">
                              <w:marLeft w:val="0"/>
                              <w:marRight w:val="0"/>
                              <w:marTop w:val="0"/>
                              <w:marBottom w:val="0"/>
                              <w:divBdr>
                                <w:top w:val="none" w:sz="0" w:space="0" w:color="auto"/>
                                <w:left w:val="none" w:sz="0" w:space="0" w:color="auto"/>
                                <w:bottom w:val="none" w:sz="0" w:space="0" w:color="auto"/>
                                <w:right w:val="none" w:sz="0" w:space="0" w:color="auto"/>
                              </w:divBdr>
                              <w:divsChild>
                                <w:div w:id="1737582410">
                                  <w:marLeft w:val="0"/>
                                  <w:marRight w:val="0"/>
                                  <w:marTop w:val="0"/>
                                  <w:marBottom w:val="0"/>
                                  <w:divBdr>
                                    <w:top w:val="none" w:sz="0" w:space="0" w:color="auto"/>
                                    <w:left w:val="none" w:sz="0" w:space="0" w:color="auto"/>
                                    <w:bottom w:val="none" w:sz="0" w:space="0" w:color="auto"/>
                                    <w:right w:val="none" w:sz="0" w:space="0" w:color="auto"/>
                                  </w:divBdr>
                                  <w:divsChild>
                                    <w:div w:id="1531844679">
                                      <w:marLeft w:val="0"/>
                                      <w:marRight w:val="0"/>
                                      <w:marTop w:val="0"/>
                                      <w:marBottom w:val="0"/>
                                      <w:divBdr>
                                        <w:top w:val="none" w:sz="0" w:space="0" w:color="auto"/>
                                        <w:left w:val="none" w:sz="0" w:space="0" w:color="auto"/>
                                        <w:bottom w:val="none" w:sz="0" w:space="0" w:color="auto"/>
                                        <w:right w:val="none" w:sz="0" w:space="0" w:color="auto"/>
                                      </w:divBdr>
                                      <w:divsChild>
                                        <w:div w:id="1341394223">
                                          <w:marLeft w:val="0"/>
                                          <w:marRight w:val="0"/>
                                          <w:marTop w:val="0"/>
                                          <w:marBottom w:val="0"/>
                                          <w:divBdr>
                                            <w:top w:val="none" w:sz="0" w:space="0" w:color="auto"/>
                                            <w:left w:val="none" w:sz="0" w:space="0" w:color="auto"/>
                                            <w:bottom w:val="none" w:sz="0" w:space="0" w:color="auto"/>
                                            <w:right w:val="none" w:sz="0" w:space="0" w:color="auto"/>
                                          </w:divBdr>
                                        </w:div>
                                        <w:div w:id="1664624298">
                                          <w:marLeft w:val="0"/>
                                          <w:marRight w:val="0"/>
                                          <w:marTop w:val="0"/>
                                          <w:marBottom w:val="0"/>
                                          <w:divBdr>
                                            <w:top w:val="none" w:sz="0" w:space="0" w:color="auto"/>
                                            <w:left w:val="none" w:sz="0" w:space="0" w:color="auto"/>
                                            <w:bottom w:val="none" w:sz="0" w:space="0" w:color="auto"/>
                                            <w:right w:val="none" w:sz="0" w:space="0" w:color="auto"/>
                                          </w:divBdr>
                                        </w:div>
                                        <w:div w:id="1676884555">
                                          <w:marLeft w:val="0"/>
                                          <w:marRight w:val="0"/>
                                          <w:marTop w:val="0"/>
                                          <w:marBottom w:val="0"/>
                                          <w:divBdr>
                                            <w:top w:val="none" w:sz="0" w:space="0" w:color="auto"/>
                                            <w:left w:val="none" w:sz="0" w:space="0" w:color="auto"/>
                                            <w:bottom w:val="none" w:sz="0" w:space="0" w:color="auto"/>
                                            <w:right w:val="none" w:sz="0" w:space="0" w:color="auto"/>
                                          </w:divBdr>
                                        </w:div>
                                        <w:div w:id="17449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832350">
                  <w:marLeft w:val="0"/>
                  <w:marRight w:val="450"/>
                  <w:marTop w:val="0"/>
                  <w:marBottom w:val="450"/>
                  <w:divBdr>
                    <w:top w:val="none" w:sz="0" w:space="0" w:color="auto"/>
                    <w:left w:val="none" w:sz="0" w:space="0" w:color="auto"/>
                    <w:bottom w:val="none" w:sz="0" w:space="0" w:color="auto"/>
                    <w:right w:val="none" w:sz="0" w:space="0" w:color="auto"/>
                  </w:divBdr>
                  <w:divsChild>
                    <w:div w:id="550846225">
                      <w:marLeft w:val="0"/>
                      <w:marRight w:val="0"/>
                      <w:marTop w:val="0"/>
                      <w:marBottom w:val="0"/>
                      <w:divBdr>
                        <w:top w:val="none" w:sz="0" w:space="0" w:color="auto"/>
                        <w:left w:val="none" w:sz="0" w:space="0" w:color="auto"/>
                        <w:bottom w:val="none" w:sz="0" w:space="0" w:color="auto"/>
                        <w:right w:val="none" w:sz="0" w:space="0" w:color="auto"/>
                      </w:divBdr>
                      <w:divsChild>
                        <w:div w:id="120810227">
                          <w:marLeft w:val="0"/>
                          <w:marRight w:val="0"/>
                          <w:marTop w:val="0"/>
                          <w:marBottom w:val="0"/>
                          <w:divBdr>
                            <w:top w:val="none" w:sz="0" w:space="0" w:color="auto"/>
                            <w:left w:val="none" w:sz="0" w:space="0" w:color="auto"/>
                            <w:bottom w:val="none" w:sz="0" w:space="0" w:color="auto"/>
                            <w:right w:val="none" w:sz="0" w:space="0" w:color="auto"/>
                          </w:divBdr>
                          <w:divsChild>
                            <w:div w:id="1203327808">
                              <w:marLeft w:val="0"/>
                              <w:marRight w:val="0"/>
                              <w:marTop w:val="0"/>
                              <w:marBottom w:val="300"/>
                              <w:divBdr>
                                <w:top w:val="none" w:sz="0" w:space="0" w:color="auto"/>
                                <w:left w:val="none" w:sz="0" w:space="0" w:color="auto"/>
                                <w:bottom w:val="none" w:sz="0" w:space="0" w:color="auto"/>
                                <w:right w:val="none" w:sz="0" w:space="0" w:color="auto"/>
                              </w:divBdr>
                            </w:div>
                            <w:div w:id="19022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671497">
              <w:marLeft w:val="0"/>
              <w:marRight w:val="0"/>
              <w:marTop w:val="0"/>
              <w:marBottom w:val="450"/>
              <w:divBdr>
                <w:top w:val="none" w:sz="0" w:space="0" w:color="auto"/>
                <w:left w:val="none" w:sz="0" w:space="0" w:color="auto"/>
                <w:bottom w:val="none" w:sz="0" w:space="0" w:color="auto"/>
                <w:right w:val="none" w:sz="0" w:space="0" w:color="auto"/>
              </w:divBdr>
            </w:div>
            <w:div w:id="2091734231">
              <w:marLeft w:val="0"/>
              <w:marRight w:val="0"/>
              <w:marTop w:val="0"/>
              <w:marBottom w:val="1350"/>
              <w:divBdr>
                <w:top w:val="none" w:sz="0" w:space="0" w:color="auto"/>
                <w:left w:val="none" w:sz="0" w:space="0" w:color="auto"/>
                <w:bottom w:val="none" w:sz="0" w:space="0" w:color="auto"/>
                <w:right w:val="none" w:sz="0" w:space="0" w:color="auto"/>
              </w:divBdr>
              <w:divsChild>
                <w:div w:id="1479767732">
                  <w:marLeft w:val="0"/>
                  <w:marRight w:val="0"/>
                  <w:marTop w:val="450"/>
                  <w:marBottom w:val="0"/>
                  <w:divBdr>
                    <w:top w:val="none" w:sz="0" w:space="0" w:color="auto"/>
                    <w:left w:val="none" w:sz="0" w:space="0" w:color="auto"/>
                    <w:bottom w:val="none" w:sz="0" w:space="0" w:color="auto"/>
                    <w:right w:val="none" w:sz="0" w:space="0" w:color="auto"/>
                  </w:divBdr>
                </w:div>
                <w:div w:id="20669493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54684675">
      <w:bodyDiv w:val="1"/>
      <w:marLeft w:val="0"/>
      <w:marRight w:val="0"/>
      <w:marTop w:val="0"/>
      <w:marBottom w:val="0"/>
      <w:divBdr>
        <w:top w:val="none" w:sz="0" w:space="0" w:color="auto"/>
        <w:left w:val="none" w:sz="0" w:space="0" w:color="auto"/>
        <w:bottom w:val="none" w:sz="0" w:space="0" w:color="auto"/>
        <w:right w:val="none" w:sz="0" w:space="0" w:color="auto"/>
      </w:divBdr>
      <w:divsChild>
        <w:div w:id="119692927">
          <w:marLeft w:val="0"/>
          <w:marRight w:val="0"/>
          <w:marTop w:val="375"/>
          <w:marBottom w:val="330"/>
          <w:divBdr>
            <w:top w:val="none" w:sz="0" w:space="0" w:color="auto"/>
            <w:left w:val="none" w:sz="0" w:space="0" w:color="auto"/>
            <w:bottom w:val="none" w:sz="0" w:space="0" w:color="auto"/>
            <w:right w:val="none" w:sz="0" w:space="0" w:color="auto"/>
          </w:divBdr>
          <w:divsChild>
            <w:div w:id="762530682">
              <w:marLeft w:val="0"/>
              <w:marRight w:val="0"/>
              <w:marTop w:val="0"/>
              <w:marBottom w:val="210"/>
              <w:divBdr>
                <w:top w:val="none" w:sz="0" w:space="0" w:color="auto"/>
                <w:left w:val="none" w:sz="0" w:space="0" w:color="auto"/>
                <w:bottom w:val="none" w:sz="0" w:space="0" w:color="auto"/>
                <w:right w:val="none" w:sz="0" w:space="0" w:color="auto"/>
              </w:divBdr>
            </w:div>
            <w:div w:id="1355618839">
              <w:marLeft w:val="0"/>
              <w:marRight w:val="0"/>
              <w:marTop w:val="0"/>
              <w:marBottom w:val="210"/>
              <w:divBdr>
                <w:top w:val="none" w:sz="0" w:space="0" w:color="auto"/>
                <w:left w:val="none" w:sz="0" w:space="0" w:color="auto"/>
                <w:bottom w:val="none" w:sz="0" w:space="0" w:color="auto"/>
                <w:right w:val="none" w:sz="0" w:space="0" w:color="auto"/>
              </w:divBdr>
              <w:divsChild>
                <w:div w:id="350572318">
                  <w:marLeft w:val="0"/>
                  <w:marRight w:val="0"/>
                  <w:marTop w:val="0"/>
                  <w:marBottom w:val="0"/>
                  <w:divBdr>
                    <w:top w:val="none" w:sz="0" w:space="0" w:color="auto"/>
                    <w:left w:val="none" w:sz="0" w:space="0" w:color="auto"/>
                    <w:bottom w:val="none" w:sz="0" w:space="0" w:color="auto"/>
                    <w:right w:val="none" w:sz="0" w:space="0" w:color="auto"/>
                  </w:divBdr>
                  <w:divsChild>
                    <w:div w:id="5199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3919">
          <w:marLeft w:val="0"/>
          <w:marRight w:val="0"/>
          <w:marTop w:val="0"/>
          <w:marBottom w:val="0"/>
          <w:divBdr>
            <w:top w:val="none" w:sz="0" w:space="0" w:color="auto"/>
            <w:left w:val="none" w:sz="0" w:space="0" w:color="auto"/>
            <w:bottom w:val="none" w:sz="0" w:space="0" w:color="auto"/>
            <w:right w:val="none" w:sz="0" w:space="0" w:color="auto"/>
          </w:divBdr>
          <w:divsChild>
            <w:div w:id="855653826">
              <w:marLeft w:val="0"/>
              <w:marRight w:val="0"/>
              <w:marTop w:val="0"/>
              <w:marBottom w:val="0"/>
              <w:divBdr>
                <w:top w:val="none" w:sz="0" w:space="0" w:color="auto"/>
                <w:left w:val="none" w:sz="0" w:space="0" w:color="auto"/>
                <w:bottom w:val="none" w:sz="0" w:space="0" w:color="auto"/>
                <w:right w:val="none" w:sz="0" w:space="0" w:color="auto"/>
              </w:divBdr>
              <w:divsChild>
                <w:div w:id="1036924649">
                  <w:marLeft w:val="0"/>
                  <w:marRight w:val="0"/>
                  <w:marTop w:val="75"/>
                  <w:marBottom w:val="0"/>
                  <w:divBdr>
                    <w:top w:val="none" w:sz="0" w:space="0" w:color="auto"/>
                    <w:left w:val="none" w:sz="0" w:space="0" w:color="auto"/>
                    <w:bottom w:val="none" w:sz="0" w:space="0" w:color="auto"/>
                    <w:right w:val="none" w:sz="0" w:space="0" w:color="auto"/>
                  </w:divBdr>
                  <w:divsChild>
                    <w:div w:id="10831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6216">
              <w:marLeft w:val="0"/>
              <w:marRight w:val="0"/>
              <w:marTop w:val="0"/>
              <w:marBottom w:val="0"/>
              <w:divBdr>
                <w:top w:val="none" w:sz="0" w:space="0" w:color="auto"/>
                <w:left w:val="none" w:sz="0" w:space="0" w:color="auto"/>
                <w:bottom w:val="none" w:sz="0" w:space="0" w:color="auto"/>
                <w:right w:val="none" w:sz="0" w:space="0" w:color="auto"/>
              </w:divBdr>
              <w:divsChild>
                <w:div w:id="1099106570">
                  <w:marLeft w:val="0"/>
                  <w:marRight w:val="0"/>
                  <w:marTop w:val="0"/>
                  <w:marBottom w:val="300"/>
                  <w:divBdr>
                    <w:top w:val="none" w:sz="0" w:space="0" w:color="auto"/>
                    <w:left w:val="none" w:sz="0" w:space="0" w:color="auto"/>
                    <w:bottom w:val="none" w:sz="0" w:space="0" w:color="auto"/>
                    <w:right w:val="none" w:sz="0" w:space="0" w:color="auto"/>
                  </w:divBdr>
                  <w:divsChild>
                    <w:div w:id="161046246">
                      <w:marLeft w:val="0"/>
                      <w:marRight w:val="300"/>
                      <w:marTop w:val="0"/>
                      <w:marBottom w:val="150"/>
                      <w:divBdr>
                        <w:top w:val="none" w:sz="0" w:space="0" w:color="auto"/>
                        <w:left w:val="none" w:sz="0" w:space="0" w:color="auto"/>
                        <w:bottom w:val="none" w:sz="0" w:space="0" w:color="auto"/>
                        <w:right w:val="none" w:sz="0" w:space="0" w:color="auto"/>
                      </w:divBdr>
                      <w:divsChild>
                        <w:div w:id="107505104">
                          <w:marLeft w:val="0"/>
                          <w:marRight w:val="0"/>
                          <w:marTop w:val="0"/>
                          <w:marBottom w:val="0"/>
                          <w:divBdr>
                            <w:top w:val="none" w:sz="0" w:space="0" w:color="auto"/>
                            <w:left w:val="none" w:sz="0" w:space="0" w:color="auto"/>
                            <w:bottom w:val="none" w:sz="0" w:space="0" w:color="auto"/>
                            <w:right w:val="none" w:sz="0" w:space="0" w:color="auto"/>
                          </w:divBdr>
                          <w:divsChild>
                            <w:div w:id="2002808059">
                              <w:marLeft w:val="0"/>
                              <w:marRight w:val="0"/>
                              <w:marTop w:val="225"/>
                              <w:marBottom w:val="0"/>
                              <w:divBdr>
                                <w:top w:val="none" w:sz="0" w:space="0" w:color="auto"/>
                                <w:left w:val="none" w:sz="0" w:space="0" w:color="auto"/>
                                <w:bottom w:val="none" w:sz="0" w:space="0" w:color="auto"/>
                                <w:right w:val="none" w:sz="0" w:space="0" w:color="auto"/>
                              </w:divBdr>
                              <w:divsChild>
                                <w:div w:id="14030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8053">
                      <w:marLeft w:val="300"/>
                      <w:marRight w:val="0"/>
                      <w:marTop w:val="0"/>
                      <w:marBottom w:val="150"/>
                      <w:divBdr>
                        <w:top w:val="none" w:sz="0" w:space="0" w:color="auto"/>
                        <w:left w:val="none" w:sz="0" w:space="0" w:color="auto"/>
                        <w:bottom w:val="none" w:sz="0" w:space="0" w:color="auto"/>
                        <w:right w:val="none" w:sz="0" w:space="0" w:color="auto"/>
                      </w:divBdr>
                      <w:divsChild>
                        <w:div w:id="971404744">
                          <w:marLeft w:val="0"/>
                          <w:marRight w:val="0"/>
                          <w:marTop w:val="0"/>
                          <w:marBottom w:val="0"/>
                          <w:divBdr>
                            <w:top w:val="none" w:sz="0" w:space="0" w:color="auto"/>
                            <w:left w:val="none" w:sz="0" w:space="0" w:color="auto"/>
                            <w:bottom w:val="none" w:sz="0" w:space="0" w:color="auto"/>
                            <w:right w:val="none" w:sz="0" w:space="0" w:color="auto"/>
                          </w:divBdr>
                          <w:divsChild>
                            <w:div w:id="1335573326">
                              <w:marLeft w:val="0"/>
                              <w:marRight w:val="0"/>
                              <w:marTop w:val="225"/>
                              <w:marBottom w:val="0"/>
                              <w:divBdr>
                                <w:top w:val="none" w:sz="0" w:space="0" w:color="auto"/>
                                <w:left w:val="none" w:sz="0" w:space="0" w:color="auto"/>
                                <w:bottom w:val="none" w:sz="0" w:space="0" w:color="auto"/>
                                <w:right w:val="none" w:sz="0" w:space="0" w:color="auto"/>
                              </w:divBdr>
                              <w:divsChild>
                                <w:div w:id="3982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72373">
                      <w:marLeft w:val="300"/>
                      <w:marRight w:val="0"/>
                      <w:marTop w:val="0"/>
                      <w:marBottom w:val="150"/>
                      <w:divBdr>
                        <w:top w:val="none" w:sz="0" w:space="0" w:color="auto"/>
                        <w:left w:val="none" w:sz="0" w:space="0" w:color="auto"/>
                        <w:bottom w:val="none" w:sz="0" w:space="0" w:color="auto"/>
                        <w:right w:val="none" w:sz="0" w:space="0" w:color="auto"/>
                      </w:divBdr>
                      <w:divsChild>
                        <w:div w:id="891425184">
                          <w:marLeft w:val="0"/>
                          <w:marRight w:val="0"/>
                          <w:marTop w:val="0"/>
                          <w:marBottom w:val="0"/>
                          <w:divBdr>
                            <w:top w:val="none" w:sz="0" w:space="0" w:color="auto"/>
                            <w:left w:val="none" w:sz="0" w:space="0" w:color="auto"/>
                            <w:bottom w:val="none" w:sz="0" w:space="0" w:color="auto"/>
                            <w:right w:val="none" w:sz="0" w:space="0" w:color="auto"/>
                          </w:divBdr>
                          <w:divsChild>
                            <w:div w:id="439692262">
                              <w:marLeft w:val="0"/>
                              <w:marRight w:val="0"/>
                              <w:marTop w:val="225"/>
                              <w:marBottom w:val="0"/>
                              <w:divBdr>
                                <w:top w:val="none" w:sz="0" w:space="0" w:color="auto"/>
                                <w:left w:val="none" w:sz="0" w:space="0" w:color="auto"/>
                                <w:bottom w:val="none" w:sz="0" w:space="0" w:color="auto"/>
                                <w:right w:val="none" w:sz="0" w:space="0" w:color="auto"/>
                              </w:divBdr>
                              <w:divsChild>
                                <w:div w:id="169877085">
                                  <w:marLeft w:val="0"/>
                                  <w:marRight w:val="0"/>
                                  <w:marTop w:val="0"/>
                                  <w:marBottom w:val="0"/>
                                  <w:divBdr>
                                    <w:top w:val="none" w:sz="0" w:space="0" w:color="auto"/>
                                    <w:left w:val="none" w:sz="0" w:space="0" w:color="auto"/>
                                    <w:bottom w:val="none" w:sz="0" w:space="0" w:color="auto"/>
                                    <w:right w:val="none" w:sz="0" w:space="0" w:color="auto"/>
                                  </w:divBdr>
                                </w:div>
                                <w:div w:id="18846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38695">
                  <w:marLeft w:val="0"/>
                  <w:marRight w:val="0"/>
                  <w:marTop w:val="0"/>
                  <w:marBottom w:val="240"/>
                  <w:divBdr>
                    <w:top w:val="none" w:sz="0" w:space="0" w:color="auto"/>
                    <w:left w:val="none" w:sz="0" w:space="0" w:color="auto"/>
                    <w:bottom w:val="none" w:sz="0" w:space="0" w:color="auto"/>
                    <w:right w:val="none" w:sz="0" w:space="0" w:color="auto"/>
                  </w:divBdr>
                </w:div>
                <w:div w:id="1866284143">
                  <w:marLeft w:val="0"/>
                  <w:marRight w:val="0"/>
                  <w:marTop w:val="0"/>
                  <w:marBottom w:val="300"/>
                  <w:divBdr>
                    <w:top w:val="none" w:sz="0" w:space="0" w:color="auto"/>
                    <w:left w:val="none" w:sz="0" w:space="0" w:color="auto"/>
                    <w:bottom w:val="none" w:sz="0" w:space="0" w:color="auto"/>
                    <w:right w:val="none" w:sz="0" w:space="0" w:color="auto"/>
                  </w:divBdr>
                  <w:divsChild>
                    <w:div w:id="12877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2437">
      <w:bodyDiv w:val="1"/>
      <w:marLeft w:val="0"/>
      <w:marRight w:val="0"/>
      <w:marTop w:val="0"/>
      <w:marBottom w:val="0"/>
      <w:divBdr>
        <w:top w:val="none" w:sz="0" w:space="0" w:color="auto"/>
        <w:left w:val="none" w:sz="0" w:space="0" w:color="auto"/>
        <w:bottom w:val="none" w:sz="0" w:space="0" w:color="auto"/>
        <w:right w:val="none" w:sz="0" w:space="0" w:color="auto"/>
      </w:divBdr>
    </w:div>
    <w:div w:id="1854763473">
      <w:bodyDiv w:val="1"/>
      <w:marLeft w:val="0"/>
      <w:marRight w:val="0"/>
      <w:marTop w:val="0"/>
      <w:marBottom w:val="0"/>
      <w:divBdr>
        <w:top w:val="none" w:sz="0" w:space="0" w:color="auto"/>
        <w:left w:val="none" w:sz="0" w:space="0" w:color="auto"/>
        <w:bottom w:val="none" w:sz="0" w:space="0" w:color="auto"/>
        <w:right w:val="none" w:sz="0" w:space="0" w:color="auto"/>
      </w:divBdr>
      <w:divsChild>
        <w:div w:id="354236005">
          <w:marLeft w:val="0"/>
          <w:marRight w:val="0"/>
          <w:marTop w:val="300"/>
          <w:marBottom w:val="0"/>
          <w:divBdr>
            <w:top w:val="none" w:sz="0" w:space="0" w:color="auto"/>
            <w:left w:val="none" w:sz="0" w:space="0" w:color="auto"/>
            <w:bottom w:val="none" w:sz="0" w:space="0" w:color="auto"/>
            <w:right w:val="none" w:sz="0" w:space="0" w:color="auto"/>
          </w:divBdr>
        </w:div>
        <w:div w:id="820924886">
          <w:marLeft w:val="0"/>
          <w:marRight w:val="0"/>
          <w:marTop w:val="0"/>
          <w:marBottom w:val="0"/>
          <w:divBdr>
            <w:top w:val="none" w:sz="0" w:space="0" w:color="auto"/>
            <w:left w:val="none" w:sz="0" w:space="0" w:color="auto"/>
            <w:bottom w:val="none" w:sz="0" w:space="0" w:color="auto"/>
            <w:right w:val="none" w:sz="0" w:space="0" w:color="auto"/>
          </w:divBdr>
          <w:divsChild>
            <w:div w:id="445151605">
              <w:marLeft w:val="0"/>
              <w:marRight w:val="0"/>
              <w:marTop w:val="0"/>
              <w:marBottom w:val="0"/>
              <w:divBdr>
                <w:top w:val="none" w:sz="0" w:space="0" w:color="auto"/>
                <w:left w:val="none" w:sz="0" w:space="0" w:color="auto"/>
                <w:bottom w:val="none" w:sz="0" w:space="0" w:color="auto"/>
                <w:right w:val="none" w:sz="0" w:space="0" w:color="auto"/>
              </w:divBdr>
              <w:divsChild>
                <w:div w:id="473182292">
                  <w:marLeft w:val="0"/>
                  <w:marRight w:val="0"/>
                  <w:marTop w:val="0"/>
                  <w:marBottom w:val="0"/>
                  <w:divBdr>
                    <w:top w:val="none" w:sz="0" w:space="0" w:color="auto"/>
                    <w:left w:val="none" w:sz="0" w:space="0" w:color="auto"/>
                    <w:bottom w:val="none" w:sz="0" w:space="0" w:color="auto"/>
                    <w:right w:val="none" w:sz="0" w:space="0" w:color="auto"/>
                  </w:divBdr>
                </w:div>
              </w:divsChild>
            </w:div>
            <w:div w:id="1554198398">
              <w:marLeft w:val="0"/>
              <w:marRight w:val="0"/>
              <w:marTop w:val="0"/>
              <w:marBottom w:val="120"/>
              <w:divBdr>
                <w:top w:val="none" w:sz="0" w:space="0" w:color="auto"/>
                <w:left w:val="none" w:sz="0" w:space="0" w:color="auto"/>
                <w:bottom w:val="none" w:sz="0" w:space="0" w:color="auto"/>
                <w:right w:val="none" w:sz="0" w:space="0" w:color="auto"/>
              </w:divBdr>
              <w:divsChild>
                <w:div w:id="6368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4892">
          <w:marLeft w:val="0"/>
          <w:marRight w:val="0"/>
          <w:marTop w:val="0"/>
          <w:marBottom w:val="0"/>
          <w:divBdr>
            <w:top w:val="none" w:sz="0" w:space="0" w:color="auto"/>
            <w:left w:val="none" w:sz="0" w:space="0" w:color="auto"/>
            <w:bottom w:val="none" w:sz="0" w:space="0" w:color="auto"/>
            <w:right w:val="none" w:sz="0" w:space="0" w:color="auto"/>
          </w:divBdr>
          <w:divsChild>
            <w:div w:id="792166040">
              <w:marLeft w:val="0"/>
              <w:marRight w:val="0"/>
              <w:marTop w:val="0"/>
              <w:marBottom w:val="300"/>
              <w:divBdr>
                <w:top w:val="none" w:sz="0" w:space="0" w:color="auto"/>
                <w:left w:val="none" w:sz="0" w:space="0" w:color="auto"/>
                <w:bottom w:val="none" w:sz="0" w:space="0" w:color="auto"/>
                <w:right w:val="none" w:sz="0" w:space="0" w:color="auto"/>
              </w:divBdr>
              <w:divsChild>
                <w:div w:id="2099013764">
                  <w:marLeft w:val="0"/>
                  <w:marRight w:val="0"/>
                  <w:marTop w:val="0"/>
                  <w:marBottom w:val="0"/>
                  <w:divBdr>
                    <w:top w:val="none" w:sz="0" w:space="0" w:color="auto"/>
                    <w:left w:val="none" w:sz="0" w:space="0" w:color="auto"/>
                    <w:bottom w:val="none" w:sz="0" w:space="0" w:color="auto"/>
                    <w:right w:val="none" w:sz="0" w:space="0" w:color="auto"/>
                  </w:divBdr>
                  <w:divsChild>
                    <w:div w:id="371808596">
                      <w:marLeft w:val="0"/>
                      <w:marRight w:val="0"/>
                      <w:marTop w:val="0"/>
                      <w:marBottom w:val="0"/>
                      <w:divBdr>
                        <w:top w:val="none" w:sz="0" w:space="0" w:color="auto"/>
                        <w:left w:val="none" w:sz="0" w:space="0" w:color="auto"/>
                        <w:bottom w:val="none" w:sz="0" w:space="0" w:color="auto"/>
                        <w:right w:val="none" w:sz="0" w:space="0" w:color="auto"/>
                      </w:divBdr>
                      <w:divsChild>
                        <w:div w:id="13519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802311">
              <w:marLeft w:val="3346"/>
              <w:marRight w:val="1309"/>
              <w:marTop w:val="0"/>
              <w:marBottom w:val="0"/>
              <w:divBdr>
                <w:top w:val="none" w:sz="0" w:space="0" w:color="auto"/>
                <w:left w:val="none" w:sz="0" w:space="0" w:color="auto"/>
                <w:bottom w:val="none" w:sz="0" w:space="0" w:color="auto"/>
                <w:right w:val="none" w:sz="0" w:space="0" w:color="auto"/>
              </w:divBdr>
              <w:divsChild>
                <w:div w:id="1154103869">
                  <w:marLeft w:val="0"/>
                  <w:marRight w:val="0"/>
                  <w:marTop w:val="0"/>
                  <w:marBottom w:val="0"/>
                  <w:divBdr>
                    <w:top w:val="none" w:sz="0" w:space="0" w:color="auto"/>
                    <w:left w:val="none" w:sz="0" w:space="0" w:color="auto"/>
                    <w:bottom w:val="none" w:sz="0" w:space="0" w:color="auto"/>
                    <w:right w:val="none" w:sz="0" w:space="0" w:color="auto"/>
                  </w:divBdr>
                  <w:divsChild>
                    <w:div w:id="50927309">
                      <w:marLeft w:val="0"/>
                      <w:marRight w:val="0"/>
                      <w:marTop w:val="0"/>
                      <w:marBottom w:val="0"/>
                      <w:divBdr>
                        <w:top w:val="none" w:sz="0" w:space="0" w:color="auto"/>
                        <w:left w:val="none" w:sz="0" w:space="0" w:color="auto"/>
                        <w:bottom w:val="none" w:sz="0" w:space="0" w:color="auto"/>
                        <w:right w:val="none" w:sz="0" w:space="0" w:color="auto"/>
                      </w:divBdr>
                      <w:divsChild>
                        <w:div w:id="511803304">
                          <w:marLeft w:val="0"/>
                          <w:marRight w:val="0"/>
                          <w:marTop w:val="0"/>
                          <w:marBottom w:val="0"/>
                          <w:divBdr>
                            <w:top w:val="none" w:sz="0" w:space="0" w:color="auto"/>
                            <w:left w:val="none" w:sz="0" w:space="0" w:color="auto"/>
                            <w:bottom w:val="none" w:sz="0" w:space="0" w:color="auto"/>
                            <w:right w:val="none" w:sz="0" w:space="0" w:color="auto"/>
                          </w:divBdr>
                          <w:divsChild>
                            <w:div w:id="560864799">
                              <w:marLeft w:val="0"/>
                              <w:marRight w:val="0"/>
                              <w:marTop w:val="0"/>
                              <w:marBottom w:val="0"/>
                              <w:divBdr>
                                <w:top w:val="none" w:sz="0" w:space="0" w:color="auto"/>
                                <w:left w:val="none" w:sz="0" w:space="0" w:color="auto"/>
                                <w:bottom w:val="none" w:sz="0" w:space="0" w:color="auto"/>
                                <w:right w:val="none" w:sz="0" w:space="0" w:color="auto"/>
                              </w:divBdr>
                              <w:divsChild>
                                <w:div w:id="588193238">
                                  <w:marLeft w:val="0"/>
                                  <w:marRight w:val="0"/>
                                  <w:marTop w:val="0"/>
                                  <w:marBottom w:val="0"/>
                                  <w:divBdr>
                                    <w:top w:val="none" w:sz="0" w:space="0" w:color="auto"/>
                                    <w:left w:val="none" w:sz="0" w:space="0" w:color="auto"/>
                                    <w:bottom w:val="none" w:sz="0" w:space="0" w:color="auto"/>
                                    <w:right w:val="none" w:sz="0" w:space="0" w:color="auto"/>
                                  </w:divBdr>
                                </w:div>
                                <w:div w:id="852576962">
                                  <w:marLeft w:val="0"/>
                                  <w:marRight w:val="0"/>
                                  <w:marTop w:val="0"/>
                                  <w:marBottom w:val="0"/>
                                  <w:divBdr>
                                    <w:top w:val="none" w:sz="0" w:space="0" w:color="auto"/>
                                    <w:left w:val="none" w:sz="0" w:space="0" w:color="auto"/>
                                    <w:bottom w:val="none" w:sz="0" w:space="0" w:color="auto"/>
                                    <w:right w:val="none" w:sz="0" w:space="0" w:color="auto"/>
                                  </w:divBdr>
                                  <w:divsChild>
                                    <w:div w:id="302659906">
                                      <w:marLeft w:val="0"/>
                                      <w:marRight w:val="0"/>
                                      <w:marTop w:val="0"/>
                                      <w:marBottom w:val="0"/>
                                      <w:divBdr>
                                        <w:top w:val="none" w:sz="0" w:space="0" w:color="auto"/>
                                        <w:left w:val="none" w:sz="0" w:space="0" w:color="auto"/>
                                        <w:bottom w:val="none" w:sz="0" w:space="0" w:color="auto"/>
                                        <w:right w:val="none" w:sz="0" w:space="0" w:color="auto"/>
                                      </w:divBdr>
                                    </w:div>
                                    <w:div w:id="18178412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366416">
          <w:marLeft w:val="0"/>
          <w:marRight w:val="0"/>
          <w:marTop w:val="330"/>
          <w:marBottom w:val="0"/>
          <w:divBdr>
            <w:top w:val="none" w:sz="0" w:space="0" w:color="auto"/>
            <w:left w:val="none" w:sz="0" w:space="0" w:color="auto"/>
            <w:bottom w:val="none" w:sz="0" w:space="0" w:color="auto"/>
            <w:right w:val="none" w:sz="0" w:space="0" w:color="auto"/>
          </w:divBdr>
          <w:divsChild>
            <w:div w:id="1980573404">
              <w:marLeft w:val="0"/>
              <w:marRight w:val="0"/>
              <w:marTop w:val="0"/>
              <w:marBottom w:val="0"/>
              <w:divBdr>
                <w:top w:val="none" w:sz="0" w:space="0" w:color="auto"/>
                <w:left w:val="none" w:sz="0" w:space="0" w:color="auto"/>
                <w:bottom w:val="none" w:sz="0" w:space="0" w:color="auto"/>
                <w:right w:val="none" w:sz="0" w:space="0" w:color="auto"/>
              </w:divBdr>
              <w:divsChild>
                <w:div w:id="440034457">
                  <w:marLeft w:val="0"/>
                  <w:marRight w:val="0"/>
                  <w:marTop w:val="270"/>
                  <w:marBottom w:val="0"/>
                  <w:divBdr>
                    <w:top w:val="none" w:sz="0" w:space="0" w:color="auto"/>
                    <w:left w:val="none" w:sz="0" w:space="0" w:color="auto"/>
                    <w:bottom w:val="none" w:sz="0" w:space="0" w:color="auto"/>
                    <w:right w:val="none" w:sz="0" w:space="0" w:color="auto"/>
                  </w:divBdr>
                  <w:divsChild>
                    <w:div w:id="1993869356">
                      <w:marLeft w:val="0"/>
                      <w:marRight w:val="0"/>
                      <w:marTop w:val="0"/>
                      <w:marBottom w:val="0"/>
                      <w:divBdr>
                        <w:top w:val="none" w:sz="0" w:space="0" w:color="auto"/>
                        <w:left w:val="none" w:sz="0" w:space="0" w:color="auto"/>
                        <w:bottom w:val="none" w:sz="0" w:space="0" w:color="auto"/>
                        <w:right w:val="none" w:sz="0" w:space="0" w:color="auto"/>
                      </w:divBdr>
                      <w:divsChild>
                        <w:div w:id="1848399057">
                          <w:marLeft w:val="0"/>
                          <w:marRight w:val="0"/>
                          <w:marTop w:val="0"/>
                          <w:marBottom w:val="0"/>
                          <w:divBdr>
                            <w:top w:val="none" w:sz="0" w:space="0" w:color="auto"/>
                            <w:left w:val="none" w:sz="0" w:space="0" w:color="auto"/>
                            <w:bottom w:val="none" w:sz="0" w:space="0" w:color="auto"/>
                            <w:right w:val="none" w:sz="0" w:space="0" w:color="auto"/>
                          </w:divBdr>
                          <w:divsChild>
                            <w:div w:id="239365208">
                              <w:marLeft w:val="0"/>
                              <w:marRight w:val="0"/>
                              <w:marTop w:val="0"/>
                              <w:marBottom w:val="0"/>
                              <w:divBdr>
                                <w:top w:val="none" w:sz="0" w:space="0" w:color="auto"/>
                                <w:left w:val="none" w:sz="0" w:space="0" w:color="auto"/>
                                <w:bottom w:val="none" w:sz="0" w:space="0" w:color="auto"/>
                                <w:right w:val="none" w:sz="0" w:space="0" w:color="auto"/>
                              </w:divBdr>
                            </w:div>
                            <w:div w:id="409355191">
                              <w:marLeft w:val="0"/>
                              <w:marRight w:val="0"/>
                              <w:marTop w:val="0"/>
                              <w:marBottom w:val="0"/>
                              <w:divBdr>
                                <w:top w:val="none" w:sz="0" w:space="0" w:color="auto"/>
                                <w:left w:val="none" w:sz="0" w:space="0" w:color="auto"/>
                                <w:bottom w:val="none" w:sz="0" w:space="0" w:color="auto"/>
                                <w:right w:val="none" w:sz="0" w:space="0" w:color="auto"/>
                              </w:divBdr>
                            </w:div>
                            <w:div w:id="717893986">
                              <w:marLeft w:val="0"/>
                              <w:marRight w:val="0"/>
                              <w:marTop w:val="0"/>
                              <w:marBottom w:val="0"/>
                              <w:divBdr>
                                <w:top w:val="none" w:sz="0" w:space="0" w:color="auto"/>
                                <w:left w:val="none" w:sz="0" w:space="0" w:color="auto"/>
                                <w:bottom w:val="none" w:sz="0" w:space="0" w:color="auto"/>
                                <w:right w:val="none" w:sz="0" w:space="0" w:color="auto"/>
                              </w:divBdr>
                            </w:div>
                            <w:div w:id="18291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58967">
                  <w:marLeft w:val="0"/>
                  <w:marRight w:val="0"/>
                  <w:marTop w:val="0"/>
                  <w:marBottom w:val="0"/>
                  <w:divBdr>
                    <w:top w:val="none" w:sz="0" w:space="0" w:color="auto"/>
                    <w:left w:val="none" w:sz="0" w:space="0" w:color="auto"/>
                    <w:bottom w:val="none" w:sz="0" w:space="0" w:color="auto"/>
                    <w:right w:val="none" w:sz="0" w:space="0" w:color="auto"/>
                  </w:divBdr>
                  <w:divsChild>
                    <w:div w:id="252203061">
                      <w:marLeft w:val="0"/>
                      <w:marRight w:val="0"/>
                      <w:marTop w:val="0"/>
                      <w:marBottom w:val="0"/>
                      <w:divBdr>
                        <w:top w:val="none" w:sz="0" w:space="0" w:color="auto"/>
                        <w:left w:val="none" w:sz="0" w:space="0" w:color="auto"/>
                        <w:bottom w:val="none" w:sz="0" w:space="0" w:color="auto"/>
                        <w:right w:val="none" w:sz="0" w:space="0" w:color="auto"/>
                      </w:divBdr>
                      <w:divsChild>
                        <w:div w:id="14109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9716">
                  <w:marLeft w:val="0"/>
                  <w:marRight w:val="0"/>
                  <w:marTop w:val="75"/>
                  <w:marBottom w:val="0"/>
                  <w:divBdr>
                    <w:top w:val="none" w:sz="0" w:space="0" w:color="auto"/>
                    <w:left w:val="none" w:sz="0" w:space="0" w:color="auto"/>
                    <w:bottom w:val="none" w:sz="0" w:space="0" w:color="auto"/>
                    <w:right w:val="none" w:sz="0" w:space="0" w:color="auto"/>
                  </w:divBdr>
                  <w:divsChild>
                    <w:div w:id="19082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00420">
          <w:marLeft w:val="0"/>
          <w:marRight w:val="0"/>
          <w:marTop w:val="150"/>
          <w:marBottom w:val="0"/>
          <w:divBdr>
            <w:top w:val="none" w:sz="0" w:space="0" w:color="auto"/>
            <w:left w:val="none" w:sz="0" w:space="0" w:color="auto"/>
            <w:bottom w:val="none" w:sz="0" w:space="0" w:color="auto"/>
            <w:right w:val="none" w:sz="0" w:space="0" w:color="auto"/>
          </w:divBdr>
        </w:div>
      </w:divsChild>
    </w:div>
    <w:div w:id="1862545855">
      <w:bodyDiv w:val="1"/>
      <w:marLeft w:val="0"/>
      <w:marRight w:val="0"/>
      <w:marTop w:val="0"/>
      <w:marBottom w:val="0"/>
      <w:divBdr>
        <w:top w:val="none" w:sz="0" w:space="0" w:color="auto"/>
        <w:left w:val="none" w:sz="0" w:space="0" w:color="auto"/>
        <w:bottom w:val="none" w:sz="0" w:space="0" w:color="auto"/>
        <w:right w:val="none" w:sz="0" w:space="0" w:color="auto"/>
      </w:divBdr>
      <w:divsChild>
        <w:div w:id="1310477005">
          <w:marLeft w:val="0"/>
          <w:marRight w:val="0"/>
          <w:marTop w:val="0"/>
          <w:marBottom w:val="0"/>
          <w:divBdr>
            <w:top w:val="none" w:sz="0" w:space="0" w:color="auto"/>
            <w:left w:val="none" w:sz="0" w:space="0" w:color="auto"/>
            <w:bottom w:val="none" w:sz="0" w:space="0" w:color="auto"/>
            <w:right w:val="none" w:sz="0" w:space="0" w:color="auto"/>
          </w:divBdr>
          <w:divsChild>
            <w:div w:id="760955804">
              <w:marLeft w:val="0"/>
              <w:marRight w:val="0"/>
              <w:marTop w:val="0"/>
              <w:marBottom w:val="0"/>
              <w:divBdr>
                <w:top w:val="none" w:sz="0" w:space="0" w:color="auto"/>
                <w:left w:val="none" w:sz="0" w:space="0" w:color="auto"/>
                <w:bottom w:val="none" w:sz="0" w:space="0" w:color="auto"/>
                <w:right w:val="none" w:sz="0" w:space="0" w:color="auto"/>
              </w:divBdr>
            </w:div>
          </w:divsChild>
        </w:div>
        <w:div w:id="100226565">
          <w:marLeft w:val="0"/>
          <w:marRight w:val="0"/>
          <w:marTop w:val="0"/>
          <w:marBottom w:val="240"/>
          <w:divBdr>
            <w:top w:val="single" w:sz="6" w:space="4" w:color="EEEEEE"/>
            <w:left w:val="none" w:sz="0" w:space="0" w:color="auto"/>
            <w:bottom w:val="single" w:sz="6" w:space="4" w:color="EEEEEE"/>
            <w:right w:val="none" w:sz="0" w:space="0" w:color="auto"/>
          </w:divBdr>
          <w:divsChild>
            <w:div w:id="2038850644">
              <w:marLeft w:val="0"/>
              <w:marRight w:val="75"/>
              <w:marTop w:val="0"/>
              <w:marBottom w:val="0"/>
              <w:divBdr>
                <w:top w:val="none" w:sz="0" w:space="0" w:color="auto"/>
                <w:left w:val="none" w:sz="0" w:space="0" w:color="auto"/>
                <w:bottom w:val="none" w:sz="0" w:space="0" w:color="auto"/>
                <w:right w:val="none" w:sz="0" w:space="0" w:color="auto"/>
              </w:divBdr>
              <w:divsChild>
                <w:div w:id="64547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4434">
          <w:marLeft w:val="0"/>
          <w:marRight w:val="0"/>
          <w:marTop w:val="0"/>
          <w:marBottom w:val="0"/>
          <w:divBdr>
            <w:top w:val="none" w:sz="0" w:space="0" w:color="auto"/>
            <w:left w:val="none" w:sz="0" w:space="0" w:color="auto"/>
            <w:bottom w:val="none" w:sz="0" w:space="0" w:color="auto"/>
            <w:right w:val="none" w:sz="0" w:space="0" w:color="auto"/>
          </w:divBdr>
          <w:divsChild>
            <w:div w:id="714231799">
              <w:marLeft w:val="0"/>
              <w:marRight w:val="0"/>
              <w:marTop w:val="0"/>
              <w:marBottom w:val="180"/>
              <w:divBdr>
                <w:top w:val="none" w:sz="0" w:space="0" w:color="auto"/>
                <w:left w:val="none" w:sz="0" w:space="0" w:color="auto"/>
                <w:bottom w:val="single" w:sz="6" w:space="6" w:color="EEEEEE"/>
                <w:right w:val="none" w:sz="0" w:space="0" w:color="auto"/>
              </w:divBdr>
            </w:div>
          </w:divsChild>
        </w:div>
        <w:div w:id="757334673">
          <w:marLeft w:val="0"/>
          <w:marRight w:val="0"/>
          <w:marTop w:val="0"/>
          <w:marBottom w:val="0"/>
          <w:divBdr>
            <w:top w:val="none" w:sz="0" w:space="0" w:color="auto"/>
            <w:left w:val="none" w:sz="0" w:space="0" w:color="auto"/>
            <w:bottom w:val="none" w:sz="0" w:space="0" w:color="auto"/>
            <w:right w:val="none" w:sz="0" w:space="0" w:color="auto"/>
          </w:divBdr>
          <w:divsChild>
            <w:div w:id="1549226201">
              <w:marLeft w:val="0"/>
              <w:marRight w:val="0"/>
              <w:marTop w:val="0"/>
              <w:marBottom w:val="0"/>
              <w:divBdr>
                <w:top w:val="none" w:sz="0" w:space="0" w:color="auto"/>
                <w:left w:val="none" w:sz="0" w:space="0" w:color="auto"/>
                <w:bottom w:val="none" w:sz="0" w:space="0" w:color="auto"/>
                <w:right w:val="none" w:sz="0" w:space="0" w:color="auto"/>
              </w:divBdr>
              <w:divsChild>
                <w:div w:id="695083826">
                  <w:marLeft w:val="0"/>
                  <w:marRight w:val="0"/>
                  <w:marTop w:val="0"/>
                  <w:marBottom w:val="240"/>
                  <w:divBdr>
                    <w:top w:val="none" w:sz="0" w:space="0" w:color="auto"/>
                    <w:left w:val="none" w:sz="0" w:space="0" w:color="auto"/>
                    <w:bottom w:val="single" w:sz="6" w:space="11" w:color="EEEEEE"/>
                    <w:right w:val="none" w:sz="0" w:space="0" w:color="auto"/>
                  </w:divBdr>
                  <w:divsChild>
                    <w:div w:id="2144761942">
                      <w:marLeft w:val="0"/>
                      <w:marRight w:val="0"/>
                      <w:marTop w:val="225"/>
                      <w:marBottom w:val="0"/>
                      <w:divBdr>
                        <w:top w:val="none" w:sz="0" w:space="0" w:color="auto"/>
                        <w:left w:val="none" w:sz="0" w:space="0" w:color="auto"/>
                        <w:bottom w:val="none" w:sz="0" w:space="0" w:color="auto"/>
                        <w:right w:val="none" w:sz="0" w:space="0" w:color="auto"/>
                      </w:divBdr>
                    </w:div>
                  </w:divsChild>
                </w:div>
                <w:div w:id="1129006531">
                  <w:marLeft w:val="0"/>
                  <w:marRight w:val="0"/>
                  <w:marTop w:val="0"/>
                  <w:marBottom w:val="0"/>
                  <w:divBdr>
                    <w:top w:val="none" w:sz="0" w:space="0" w:color="auto"/>
                    <w:left w:val="none" w:sz="0" w:space="0" w:color="auto"/>
                    <w:bottom w:val="none" w:sz="0" w:space="0" w:color="auto"/>
                    <w:right w:val="none" w:sz="0" w:space="0" w:color="auto"/>
                  </w:divBdr>
                  <w:divsChild>
                    <w:div w:id="1635868517">
                      <w:marLeft w:val="0"/>
                      <w:marRight w:val="0"/>
                      <w:marTop w:val="0"/>
                      <w:marBottom w:val="0"/>
                      <w:divBdr>
                        <w:top w:val="none" w:sz="0" w:space="0" w:color="auto"/>
                        <w:left w:val="none" w:sz="0" w:space="0" w:color="auto"/>
                        <w:bottom w:val="none" w:sz="0" w:space="0" w:color="auto"/>
                        <w:right w:val="none" w:sz="0" w:space="0" w:color="auto"/>
                      </w:divBdr>
                      <w:divsChild>
                        <w:div w:id="1661810124">
                          <w:marLeft w:val="0"/>
                          <w:marRight w:val="0"/>
                          <w:marTop w:val="0"/>
                          <w:marBottom w:val="0"/>
                          <w:divBdr>
                            <w:top w:val="none" w:sz="0" w:space="0" w:color="auto"/>
                            <w:left w:val="none" w:sz="0" w:space="0" w:color="auto"/>
                            <w:bottom w:val="none" w:sz="0" w:space="0" w:color="auto"/>
                            <w:right w:val="none" w:sz="0" w:space="0" w:color="auto"/>
                          </w:divBdr>
                          <w:divsChild>
                            <w:div w:id="294991358">
                              <w:marLeft w:val="0"/>
                              <w:marRight w:val="0"/>
                              <w:marTop w:val="0"/>
                              <w:marBottom w:val="0"/>
                              <w:divBdr>
                                <w:top w:val="none" w:sz="0" w:space="0" w:color="auto"/>
                                <w:left w:val="none" w:sz="0" w:space="0" w:color="auto"/>
                                <w:bottom w:val="none" w:sz="0" w:space="0" w:color="auto"/>
                                <w:right w:val="none" w:sz="0" w:space="0" w:color="auto"/>
                              </w:divBdr>
                              <w:divsChild>
                                <w:div w:id="1368723249">
                                  <w:marLeft w:val="0"/>
                                  <w:marRight w:val="540"/>
                                  <w:marTop w:val="0"/>
                                  <w:marBottom w:val="240"/>
                                  <w:divBdr>
                                    <w:top w:val="none" w:sz="0" w:space="0" w:color="auto"/>
                                    <w:left w:val="none" w:sz="0" w:space="0" w:color="auto"/>
                                    <w:bottom w:val="none" w:sz="0" w:space="0" w:color="auto"/>
                                    <w:right w:val="none" w:sz="0" w:space="0" w:color="auto"/>
                                  </w:divBdr>
                                  <w:divsChild>
                                    <w:div w:id="1061097842">
                                      <w:marLeft w:val="0"/>
                                      <w:marRight w:val="0"/>
                                      <w:marTop w:val="0"/>
                                      <w:marBottom w:val="0"/>
                                      <w:divBdr>
                                        <w:top w:val="none" w:sz="0" w:space="0" w:color="auto"/>
                                        <w:left w:val="none" w:sz="0" w:space="0" w:color="auto"/>
                                        <w:bottom w:val="none" w:sz="0" w:space="0" w:color="auto"/>
                                        <w:right w:val="none" w:sz="0" w:space="0" w:color="auto"/>
                                      </w:divBdr>
                                      <w:divsChild>
                                        <w:div w:id="60708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18529">
                                  <w:marLeft w:val="0"/>
                                  <w:marRight w:val="0"/>
                                  <w:marTop w:val="540"/>
                                  <w:marBottom w:val="540"/>
                                  <w:divBdr>
                                    <w:top w:val="none" w:sz="0" w:space="0" w:color="auto"/>
                                    <w:left w:val="none" w:sz="0" w:space="0" w:color="auto"/>
                                    <w:bottom w:val="none" w:sz="0" w:space="0" w:color="auto"/>
                                    <w:right w:val="none" w:sz="0" w:space="0" w:color="auto"/>
                                  </w:divBdr>
                                </w:div>
                                <w:div w:id="1287007135">
                                  <w:marLeft w:val="0"/>
                                  <w:marRight w:val="0"/>
                                  <w:marTop w:val="0"/>
                                  <w:marBottom w:val="240"/>
                                  <w:divBdr>
                                    <w:top w:val="none" w:sz="0" w:space="0" w:color="auto"/>
                                    <w:left w:val="none" w:sz="0" w:space="0" w:color="auto"/>
                                    <w:bottom w:val="none" w:sz="0" w:space="0" w:color="auto"/>
                                    <w:right w:val="none" w:sz="0" w:space="0" w:color="auto"/>
                                  </w:divBdr>
                                  <w:divsChild>
                                    <w:div w:id="1108114241">
                                      <w:marLeft w:val="0"/>
                                      <w:marRight w:val="0"/>
                                      <w:marTop w:val="0"/>
                                      <w:marBottom w:val="0"/>
                                      <w:divBdr>
                                        <w:top w:val="none" w:sz="0" w:space="0" w:color="auto"/>
                                        <w:left w:val="none" w:sz="0" w:space="0" w:color="auto"/>
                                        <w:bottom w:val="none" w:sz="0" w:space="0" w:color="auto"/>
                                        <w:right w:val="none" w:sz="0" w:space="0" w:color="auto"/>
                                      </w:divBdr>
                                    </w:div>
                                    <w:div w:id="328948154">
                                      <w:marLeft w:val="0"/>
                                      <w:marRight w:val="0"/>
                                      <w:marTop w:val="0"/>
                                      <w:marBottom w:val="0"/>
                                      <w:divBdr>
                                        <w:top w:val="none" w:sz="0" w:space="0" w:color="auto"/>
                                        <w:left w:val="none" w:sz="0" w:space="0" w:color="auto"/>
                                        <w:bottom w:val="none" w:sz="0" w:space="0" w:color="auto"/>
                                        <w:right w:val="none" w:sz="0" w:space="0" w:color="auto"/>
                                      </w:divBdr>
                                    </w:div>
                                  </w:divsChild>
                                </w:div>
                                <w:div w:id="1878472481">
                                  <w:marLeft w:val="540"/>
                                  <w:marRight w:val="0"/>
                                  <w:marTop w:val="0"/>
                                  <w:marBottom w:val="240"/>
                                  <w:divBdr>
                                    <w:top w:val="none" w:sz="0" w:space="0" w:color="auto"/>
                                    <w:left w:val="none" w:sz="0" w:space="0" w:color="auto"/>
                                    <w:bottom w:val="none" w:sz="0" w:space="0" w:color="auto"/>
                                    <w:right w:val="none" w:sz="0" w:space="0" w:color="auto"/>
                                  </w:divBdr>
                                  <w:divsChild>
                                    <w:div w:id="652876331">
                                      <w:marLeft w:val="0"/>
                                      <w:marRight w:val="0"/>
                                      <w:marTop w:val="0"/>
                                      <w:marBottom w:val="0"/>
                                      <w:divBdr>
                                        <w:top w:val="none" w:sz="0" w:space="0" w:color="auto"/>
                                        <w:left w:val="none" w:sz="0" w:space="0" w:color="auto"/>
                                        <w:bottom w:val="none" w:sz="0" w:space="0" w:color="auto"/>
                                        <w:right w:val="none" w:sz="0" w:space="0" w:color="auto"/>
                                      </w:divBdr>
                                      <w:divsChild>
                                        <w:div w:id="206667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28282">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627724">
      <w:bodyDiv w:val="1"/>
      <w:marLeft w:val="0"/>
      <w:marRight w:val="0"/>
      <w:marTop w:val="0"/>
      <w:marBottom w:val="0"/>
      <w:divBdr>
        <w:top w:val="none" w:sz="0" w:space="0" w:color="auto"/>
        <w:left w:val="none" w:sz="0" w:space="0" w:color="auto"/>
        <w:bottom w:val="none" w:sz="0" w:space="0" w:color="auto"/>
        <w:right w:val="none" w:sz="0" w:space="0" w:color="auto"/>
      </w:divBdr>
      <w:divsChild>
        <w:div w:id="2900389">
          <w:marLeft w:val="0"/>
          <w:marRight w:val="0"/>
          <w:marTop w:val="0"/>
          <w:marBottom w:val="225"/>
          <w:divBdr>
            <w:top w:val="none" w:sz="0" w:space="0" w:color="auto"/>
            <w:left w:val="none" w:sz="0" w:space="0" w:color="auto"/>
            <w:bottom w:val="none" w:sz="0" w:space="0" w:color="auto"/>
            <w:right w:val="none" w:sz="0" w:space="0" w:color="auto"/>
          </w:divBdr>
        </w:div>
      </w:divsChild>
    </w:div>
    <w:div w:id="1866139794">
      <w:bodyDiv w:val="1"/>
      <w:marLeft w:val="0"/>
      <w:marRight w:val="0"/>
      <w:marTop w:val="0"/>
      <w:marBottom w:val="0"/>
      <w:divBdr>
        <w:top w:val="none" w:sz="0" w:space="0" w:color="auto"/>
        <w:left w:val="none" w:sz="0" w:space="0" w:color="auto"/>
        <w:bottom w:val="none" w:sz="0" w:space="0" w:color="auto"/>
        <w:right w:val="none" w:sz="0" w:space="0" w:color="auto"/>
      </w:divBdr>
      <w:divsChild>
        <w:div w:id="1503886521">
          <w:marLeft w:val="0"/>
          <w:marRight w:val="0"/>
          <w:marTop w:val="0"/>
          <w:marBottom w:val="0"/>
          <w:divBdr>
            <w:top w:val="none" w:sz="0" w:space="0" w:color="auto"/>
            <w:left w:val="none" w:sz="0" w:space="0" w:color="auto"/>
            <w:bottom w:val="none" w:sz="0" w:space="0" w:color="auto"/>
            <w:right w:val="none" w:sz="0" w:space="0" w:color="auto"/>
          </w:divBdr>
        </w:div>
      </w:divsChild>
    </w:div>
    <w:div w:id="1867714790">
      <w:bodyDiv w:val="1"/>
      <w:marLeft w:val="0"/>
      <w:marRight w:val="0"/>
      <w:marTop w:val="0"/>
      <w:marBottom w:val="0"/>
      <w:divBdr>
        <w:top w:val="none" w:sz="0" w:space="0" w:color="auto"/>
        <w:left w:val="none" w:sz="0" w:space="0" w:color="auto"/>
        <w:bottom w:val="none" w:sz="0" w:space="0" w:color="auto"/>
        <w:right w:val="none" w:sz="0" w:space="0" w:color="auto"/>
      </w:divBdr>
      <w:divsChild>
        <w:div w:id="884171504">
          <w:marLeft w:val="2100"/>
          <w:marRight w:val="0"/>
          <w:marTop w:val="0"/>
          <w:marBottom w:val="0"/>
          <w:divBdr>
            <w:top w:val="none" w:sz="0" w:space="0" w:color="auto"/>
            <w:left w:val="none" w:sz="0" w:space="0" w:color="auto"/>
            <w:bottom w:val="none" w:sz="0" w:space="0" w:color="auto"/>
            <w:right w:val="none" w:sz="0" w:space="0" w:color="auto"/>
          </w:divBdr>
          <w:divsChild>
            <w:div w:id="561478943">
              <w:marLeft w:val="0"/>
              <w:marRight w:val="0"/>
              <w:marTop w:val="0"/>
              <w:marBottom w:val="0"/>
              <w:divBdr>
                <w:top w:val="none" w:sz="0" w:space="0" w:color="auto"/>
                <w:left w:val="none" w:sz="0" w:space="0" w:color="auto"/>
                <w:bottom w:val="none" w:sz="0" w:space="0" w:color="auto"/>
                <w:right w:val="none" w:sz="0" w:space="0" w:color="auto"/>
              </w:divBdr>
              <w:divsChild>
                <w:div w:id="127553704">
                  <w:marLeft w:val="0"/>
                  <w:marRight w:val="0"/>
                  <w:marTop w:val="0"/>
                  <w:marBottom w:val="0"/>
                  <w:divBdr>
                    <w:top w:val="none" w:sz="0" w:space="0" w:color="auto"/>
                    <w:left w:val="none" w:sz="0" w:space="0" w:color="auto"/>
                    <w:bottom w:val="none" w:sz="0" w:space="0" w:color="auto"/>
                    <w:right w:val="none" w:sz="0" w:space="0" w:color="auto"/>
                  </w:divBdr>
                  <w:divsChild>
                    <w:div w:id="784957359">
                      <w:marLeft w:val="0"/>
                      <w:marRight w:val="0"/>
                      <w:marTop w:val="0"/>
                      <w:marBottom w:val="0"/>
                      <w:divBdr>
                        <w:top w:val="none" w:sz="0" w:space="0" w:color="auto"/>
                        <w:left w:val="none" w:sz="0" w:space="0" w:color="auto"/>
                        <w:bottom w:val="none" w:sz="0" w:space="0" w:color="auto"/>
                        <w:right w:val="none" w:sz="0" w:space="0" w:color="auto"/>
                      </w:divBdr>
                    </w:div>
                    <w:div w:id="1028483382">
                      <w:marLeft w:val="0"/>
                      <w:marRight w:val="0"/>
                      <w:marTop w:val="0"/>
                      <w:marBottom w:val="0"/>
                      <w:divBdr>
                        <w:top w:val="none" w:sz="0" w:space="0" w:color="auto"/>
                        <w:left w:val="none" w:sz="0" w:space="0" w:color="auto"/>
                        <w:bottom w:val="none" w:sz="0" w:space="0" w:color="auto"/>
                        <w:right w:val="none" w:sz="0" w:space="0" w:color="auto"/>
                      </w:divBdr>
                    </w:div>
                    <w:div w:id="1500802610">
                      <w:marLeft w:val="0"/>
                      <w:marRight w:val="0"/>
                      <w:marTop w:val="0"/>
                      <w:marBottom w:val="0"/>
                      <w:divBdr>
                        <w:top w:val="none" w:sz="0" w:space="0" w:color="auto"/>
                        <w:left w:val="none" w:sz="0" w:space="0" w:color="auto"/>
                        <w:bottom w:val="none" w:sz="0" w:space="0" w:color="auto"/>
                        <w:right w:val="none" w:sz="0" w:space="0" w:color="auto"/>
                      </w:divBdr>
                    </w:div>
                  </w:divsChild>
                </w:div>
                <w:div w:id="1679770736">
                  <w:marLeft w:val="0"/>
                  <w:marRight w:val="0"/>
                  <w:marTop w:val="0"/>
                  <w:marBottom w:val="0"/>
                  <w:divBdr>
                    <w:top w:val="none" w:sz="0" w:space="0" w:color="auto"/>
                    <w:left w:val="none" w:sz="0" w:space="0" w:color="auto"/>
                    <w:bottom w:val="none" w:sz="0" w:space="0" w:color="auto"/>
                    <w:right w:val="none" w:sz="0" w:space="0" w:color="auto"/>
                  </w:divBdr>
                  <w:divsChild>
                    <w:div w:id="17338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57289">
          <w:marLeft w:val="2100"/>
          <w:marRight w:val="0"/>
          <w:marTop w:val="0"/>
          <w:marBottom w:val="0"/>
          <w:divBdr>
            <w:top w:val="none" w:sz="0" w:space="0" w:color="auto"/>
            <w:left w:val="none" w:sz="0" w:space="0" w:color="auto"/>
            <w:bottom w:val="none" w:sz="0" w:space="0" w:color="auto"/>
            <w:right w:val="none" w:sz="0" w:space="0" w:color="auto"/>
          </w:divBdr>
        </w:div>
        <w:div w:id="1791707253">
          <w:marLeft w:val="2100"/>
          <w:marRight w:val="0"/>
          <w:marTop w:val="0"/>
          <w:marBottom w:val="0"/>
          <w:divBdr>
            <w:top w:val="none" w:sz="0" w:space="0" w:color="auto"/>
            <w:left w:val="none" w:sz="0" w:space="0" w:color="auto"/>
            <w:bottom w:val="none" w:sz="0" w:space="0" w:color="auto"/>
            <w:right w:val="none" w:sz="0" w:space="0" w:color="auto"/>
          </w:divBdr>
          <w:divsChild>
            <w:div w:id="1519656888">
              <w:marLeft w:val="0"/>
              <w:marRight w:val="0"/>
              <w:marTop w:val="0"/>
              <w:marBottom w:val="0"/>
              <w:divBdr>
                <w:top w:val="none" w:sz="0" w:space="0" w:color="auto"/>
                <w:left w:val="none" w:sz="0" w:space="0" w:color="auto"/>
                <w:bottom w:val="none" w:sz="0" w:space="0" w:color="auto"/>
                <w:right w:val="none" w:sz="0" w:space="0" w:color="auto"/>
              </w:divBdr>
              <w:divsChild>
                <w:div w:id="8537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1922">
          <w:marLeft w:val="2100"/>
          <w:marRight w:val="0"/>
          <w:marTop w:val="0"/>
          <w:marBottom w:val="0"/>
          <w:divBdr>
            <w:top w:val="none" w:sz="0" w:space="0" w:color="auto"/>
            <w:left w:val="none" w:sz="0" w:space="0" w:color="auto"/>
            <w:bottom w:val="none" w:sz="0" w:space="0" w:color="auto"/>
            <w:right w:val="none" w:sz="0" w:space="0" w:color="auto"/>
          </w:divBdr>
          <w:divsChild>
            <w:div w:id="1366639113">
              <w:marLeft w:val="300"/>
              <w:marRight w:val="0"/>
              <w:marTop w:val="0"/>
              <w:marBottom w:val="75"/>
              <w:divBdr>
                <w:top w:val="none" w:sz="0" w:space="0" w:color="auto"/>
                <w:left w:val="none" w:sz="0" w:space="0" w:color="auto"/>
                <w:bottom w:val="none" w:sz="0" w:space="0" w:color="auto"/>
                <w:right w:val="none" w:sz="0" w:space="0" w:color="auto"/>
              </w:divBdr>
              <w:divsChild>
                <w:div w:id="2002536722">
                  <w:marLeft w:val="0"/>
                  <w:marRight w:val="0"/>
                  <w:marTop w:val="0"/>
                  <w:marBottom w:val="0"/>
                  <w:divBdr>
                    <w:top w:val="none" w:sz="0" w:space="0" w:color="auto"/>
                    <w:left w:val="none" w:sz="0" w:space="0" w:color="auto"/>
                    <w:bottom w:val="none" w:sz="0" w:space="0" w:color="auto"/>
                    <w:right w:val="none" w:sz="0" w:space="0" w:color="auto"/>
                  </w:divBdr>
                  <w:divsChild>
                    <w:div w:id="1487358457">
                      <w:marLeft w:val="0"/>
                      <w:marRight w:val="0"/>
                      <w:marTop w:val="0"/>
                      <w:marBottom w:val="0"/>
                      <w:divBdr>
                        <w:top w:val="none" w:sz="0" w:space="0" w:color="auto"/>
                        <w:left w:val="none" w:sz="0" w:space="0" w:color="auto"/>
                        <w:bottom w:val="none" w:sz="0" w:space="0" w:color="auto"/>
                        <w:right w:val="none" w:sz="0" w:space="0" w:color="auto"/>
                      </w:divBdr>
                      <w:divsChild>
                        <w:div w:id="745569488">
                          <w:marLeft w:val="0"/>
                          <w:marRight w:val="0"/>
                          <w:marTop w:val="0"/>
                          <w:marBottom w:val="0"/>
                          <w:divBdr>
                            <w:top w:val="none" w:sz="0" w:space="0" w:color="auto"/>
                            <w:left w:val="none" w:sz="0" w:space="0" w:color="auto"/>
                            <w:bottom w:val="none" w:sz="0" w:space="0" w:color="auto"/>
                            <w:right w:val="none" w:sz="0" w:space="0" w:color="auto"/>
                          </w:divBdr>
                          <w:divsChild>
                            <w:div w:id="691028110">
                              <w:marLeft w:val="0"/>
                              <w:marRight w:val="0"/>
                              <w:marTop w:val="0"/>
                              <w:marBottom w:val="0"/>
                              <w:divBdr>
                                <w:top w:val="none" w:sz="0" w:space="0" w:color="auto"/>
                                <w:left w:val="none" w:sz="0" w:space="0" w:color="auto"/>
                                <w:bottom w:val="none" w:sz="0" w:space="0" w:color="auto"/>
                                <w:right w:val="none" w:sz="0" w:space="0" w:color="auto"/>
                              </w:divBdr>
                              <w:divsChild>
                                <w:div w:id="1155102873">
                                  <w:marLeft w:val="0"/>
                                  <w:marRight w:val="0"/>
                                  <w:marTop w:val="0"/>
                                  <w:marBottom w:val="0"/>
                                  <w:divBdr>
                                    <w:top w:val="single" w:sz="6" w:space="15" w:color="EAEAEA"/>
                                    <w:left w:val="single" w:sz="6" w:space="15" w:color="EAEAEA"/>
                                    <w:bottom w:val="single" w:sz="6" w:space="15" w:color="EAEAEA"/>
                                    <w:right w:val="single" w:sz="6" w:space="15" w:color="EAEAEA"/>
                                  </w:divBdr>
                                  <w:divsChild>
                                    <w:div w:id="105316540">
                                      <w:marLeft w:val="0"/>
                                      <w:marRight w:val="0"/>
                                      <w:marTop w:val="0"/>
                                      <w:marBottom w:val="0"/>
                                      <w:divBdr>
                                        <w:top w:val="none" w:sz="0" w:space="0" w:color="auto"/>
                                        <w:left w:val="none" w:sz="0" w:space="0" w:color="auto"/>
                                        <w:bottom w:val="none" w:sz="0" w:space="0" w:color="auto"/>
                                        <w:right w:val="none" w:sz="0" w:space="0" w:color="auto"/>
                                      </w:divBdr>
                                    </w:div>
                                    <w:div w:id="328867701">
                                      <w:marLeft w:val="0"/>
                                      <w:marRight w:val="0"/>
                                      <w:marTop w:val="0"/>
                                      <w:marBottom w:val="0"/>
                                      <w:divBdr>
                                        <w:top w:val="none" w:sz="0" w:space="0" w:color="auto"/>
                                        <w:left w:val="none" w:sz="0" w:space="0" w:color="auto"/>
                                        <w:bottom w:val="none" w:sz="0" w:space="0" w:color="auto"/>
                                        <w:right w:val="none" w:sz="0" w:space="0" w:color="auto"/>
                                      </w:divBdr>
                                      <w:divsChild>
                                        <w:div w:id="525992790">
                                          <w:marLeft w:val="0"/>
                                          <w:marRight w:val="0"/>
                                          <w:marTop w:val="0"/>
                                          <w:marBottom w:val="75"/>
                                          <w:divBdr>
                                            <w:top w:val="none" w:sz="0" w:space="0" w:color="auto"/>
                                            <w:left w:val="none" w:sz="0" w:space="0" w:color="auto"/>
                                            <w:bottom w:val="none" w:sz="0" w:space="0" w:color="auto"/>
                                            <w:right w:val="none" w:sz="0" w:space="0" w:color="auto"/>
                                          </w:divBdr>
                                        </w:div>
                                      </w:divsChild>
                                    </w:div>
                                    <w:div w:id="536745869">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729091">
              <w:marLeft w:val="0"/>
              <w:marRight w:val="0"/>
              <w:marTop w:val="0"/>
              <w:marBottom w:val="0"/>
              <w:divBdr>
                <w:top w:val="none" w:sz="0" w:space="0" w:color="auto"/>
                <w:left w:val="none" w:sz="0" w:space="0" w:color="auto"/>
                <w:bottom w:val="none" w:sz="0" w:space="0" w:color="auto"/>
                <w:right w:val="none" w:sz="0" w:space="0" w:color="auto"/>
              </w:divBdr>
              <w:divsChild>
                <w:div w:id="2080323143">
                  <w:marLeft w:val="0"/>
                  <w:marRight w:val="0"/>
                  <w:marTop w:val="0"/>
                  <w:marBottom w:val="0"/>
                  <w:divBdr>
                    <w:top w:val="none" w:sz="0" w:space="0" w:color="auto"/>
                    <w:left w:val="none" w:sz="0" w:space="0" w:color="auto"/>
                    <w:bottom w:val="none" w:sz="0" w:space="0" w:color="auto"/>
                    <w:right w:val="none" w:sz="0" w:space="0" w:color="auto"/>
                  </w:divBdr>
                  <w:divsChild>
                    <w:div w:id="781071740">
                      <w:marLeft w:val="0"/>
                      <w:marRight w:val="0"/>
                      <w:marTop w:val="0"/>
                      <w:marBottom w:val="0"/>
                      <w:divBdr>
                        <w:top w:val="none" w:sz="0" w:space="0" w:color="auto"/>
                        <w:left w:val="none" w:sz="0" w:space="0" w:color="auto"/>
                        <w:bottom w:val="none" w:sz="0" w:space="0" w:color="auto"/>
                        <w:right w:val="none" w:sz="0" w:space="0" w:color="auto"/>
                      </w:divBdr>
                      <w:divsChild>
                        <w:div w:id="1151941797">
                          <w:marLeft w:val="0"/>
                          <w:marRight w:val="0"/>
                          <w:marTop w:val="0"/>
                          <w:marBottom w:val="0"/>
                          <w:divBdr>
                            <w:top w:val="none" w:sz="0" w:space="0" w:color="auto"/>
                            <w:left w:val="none" w:sz="0" w:space="0" w:color="auto"/>
                            <w:bottom w:val="none" w:sz="0" w:space="0" w:color="auto"/>
                            <w:right w:val="none" w:sz="0" w:space="0" w:color="auto"/>
                          </w:divBdr>
                          <w:divsChild>
                            <w:div w:id="920286581">
                              <w:marLeft w:val="0"/>
                              <w:marRight w:val="0"/>
                              <w:marTop w:val="0"/>
                              <w:marBottom w:val="0"/>
                              <w:divBdr>
                                <w:top w:val="none" w:sz="0" w:space="0" w:color="auto"/>
                                <w:left w:val="none" w:sz="0" w:space="0" w:color="auto"/>
                                <w:bottom w:val="none" w:sz="0" w:space="0" w:color="auto"/>
                                <w:right w:val="none" w:sz="0" w:space="0" w:color="auto"/>
                              </w:divBdr>
                              <w:divsChild>
                                <w:div w:id="1099524592">
                                  <w:marLeft w:val="0"/>
                                  <w:marRight w:val="0"/>
                                  <w:marTop w:val="0"/>
                                  <w:marBottom w:val="0"/>
                                  <w:divBdr>
                                    <w:top w:val="none" w:sz="0" w:space="0" w:color="auto"/>
                                    <w:left w:val="none" w:sz="0" w:space="0" w:color="auto"/>
                                    <w:bottom w:val="none" w:sz="0" w:space="0" w:color="auto"/>
                                    <w:right w:val="none" w:sz="0" w:space="0" w:color="auto"/>
                                  </w:divBdr>
                                  <w:divsChild>
                                    <w:div w:id="1996256392">
                                      <w:marLeft w:val="0"/>
                                      <w:marRight w:val="0"/>
                                      <w:marTop w:val="0"/>
                                      <w:marBottom w:val="0"/>
                                      <w:divBdr>
                                        <w:top w:val="none" w:sz="0" w:space="0" w:color="auto"/>
                                        <w:left w:val="none" w:sz="0" w:space="0" w:color="auto"/>
                                        <w:bottom w:val="none" w:sz="0" w:space="0" w:color="auto"/>
                                        <w:right w:val="none" w:sz="0" w:space="0" w:color="auto"/>
                                      </w:divBdr>
                                      <w:divsChild>
                                        <w:div w:id="53041255">
                                          <w:marLeft w:val="0"/>
                                          <w:marRight w:val="0"/>
                                          <w:marTop w:val="0"/>
                                          <w:marBottom w:val="0"/>
                                          <w:divBdr>
                                            <w:top w:val="none" w:sz="0" w:space="0" w:color="auto"/>
                                            <w:left w:val="none" w:sz="0" w:space="0" w:color="auto"/>
                                            <w:bottom w:val="none" w:sz="0" w:space="0" w:color="auto"/>
                                            <w:right w:val="none" w:sz="0" w:space="0" w:color="auto"/>
                                          </w:divBdr>
                                          <w:divsChild>
                                            <w:div w:id="1529684401">
                                              <w:marLeft w:val="0"/>
                                              <w:marRight w:val="0"/>
                                              <w:marTop w:val="0"/>
                                              <w:marBottom w:val="0"/>
                                              <w:divBdr>
                                                <w:top w:val="none" w:sz="0" w:space="0" w:color="auto"/>
                                                <w:left w:val="none" w:sz="0" w:space="0" w:color="auto"/>
                                                <w:bottom w:val="none" w:sz="0" w:space="0" w:color="auto"/>
                                                <w:right w:val="none" w:sz="0" w:space="0" w:color="auto"/>
                                              </w:divBdr>
                                              <w:divsChild>
                                                <w:div w:id="1966159958">
                                                  <w:marLeft w:val="0"/>
                                                  <w:marRight w:val="0"/>
                                                  <w:marTop w:val="0"/>
                                                  <w:marBottom w:val="0"/>
                                                  <w:divBdr>
                                                    <w:top w:val="none" w:sz="0" w:space="0" w:color="auto"/>
                                                    <w:left w:val="none" w:sz="0" w:space="0" w:color="auto"/>
                                                    <w:bottom w:val="none" w:sz="0" w:space="0" w:color="auto"/>
                                                    <w:right w:val="none" w:sz="0" w:space="0" w:color="auto"/>
                                                  </w:divBdr>
                                                  <w:divsChild>
                                                    <w:div w:id="401413762">
                                                      <w:marLeft w:val="0"/>
                                                      <w:marRight w:val="0"/>
                                                      <w:marTop w:val="0"/>
                                                      <w:marBottom w:val="0"/>
                                                      <w:divBdr>
                                                        <w:top w:val="none" w:sz="0" w:space="0" w:color="auto"/>
                                                        <w:left w:val="none" w:sz="0" w:space="0" w:color="auto"/>
                                                        <w:bottom w:val="none" w:sz="0" w:space="0" w:color="auto"/>
                                                        <w:right w:val="none" w:sz="0" w:space="0" w:color="auto"/>
                                                      </w:divBdr>
                                                      <w:divsChild>
                                                        <w:div w:id="1757939760">
                                                          <w:marLeft w:val="0"/>
                                                          <w:marRight w:val="0"/>
                                                          <w:marTop w:val="0"/>
                                                          <w:marBottom w:val="0"/>
                                                          <w:divBdr>
                                                            <w:top w:val="none" w:sz="0" w:space="0" w:color="auto"/>
                                                            <w:left w:val="none" w:sz="0" w:space="0" w:color="auto"/>
                                                            <w:bottom w:val="none" w:sz="0" w:space="0" w:color="auto"/>
                                                            <w:right w:val="none" w:sz="0" w:space="0" w:color="auto"/>
                                                          </w:divBdr>
                                                          <w:divsChild>
                                                            <w:div w:id="95635961">
                                                              <w:marLeft w:val="0"/>
                                                              <w:marRight w:val="0"/>
                                                              <w:marTop w:val="0"/>
                                                              <w:marBottom w:val="0"/>
                                                              <w:divBdr>
                                                                <w:top w:val="none" w:sz="0" w:space="0" w:color="auto"/>
                                                                <w:left w:val="none" w:sz="0" w:space="0" w:color="auto"/>
                                                                <w:bottom w:val="none" w:sz="0" w:space="0" w:color="auto"/>
                                                                <w:right w:val="none" w:sz="0" w:space="0" w:color="auto"/>
                                                              </w:divBdr>
                                                              <w:divsChild>
                                                                <w:div w:id="647174363">
                                                                  <w:marLeft w:val="0"/>
                                                                  <w:marRight w:val="0"/>
                                                                  <w:marTop w:val="0"/>
                                                                  <w:marBottom w:val="0"/>
                                                                  <w:divBdr>
                                                                    <w:top w:val="none" w:sz="0" w:space="0" w:color="auto"/>
                                                                    <w:left w:val="none" w:sz="0" w:space="0" w:color="auto"/>
                                                                    <w:bottom w:val="none" w:sz="0" w:space="0" w:color="auto"/>
                                                                    <w:right w:val="none" w:sz="0" w:space="0" w:color="auto"/>
                                                                  </w:divBdr>
                                                                  <w:divsChild>
                                                                    <w:div w:id="1391223402">
                                                                      <w:marLeft w:val="0"/>
                                                                      <w:marRight w:val="0"/>
                                                                      <w:marTop w:val="0"/>
                                                                      <w:marBottom w:val="0"/>
                                                                      <w:divBdr>
                                                                        <w:top w:val="none" w:sz="0" w:space="0" w:color="auto"/>
                                                                        <w:left w:val="none" w:sz="0" w:space="0" w:color="auto"/>
                                                                        <w:bottom w:val="none" w:sz="0" w:space="0" w:color="auto"/>
                                                                        <w:right w:val="none" w:sz="0" w:space="0" w:color="auto"/>
                                                                      </w:divBdr>
                                                                      <w:divsChild>
                                                                        <w:div w:id="780416793">
                                                                          <w:marLeft w:val="0"/>
                                                                          <w:marRight w:val="0"/>
                                                                          <w:marTop w:val="0"/>
                                                                          <w:marBottom w:val="0"/>
                                                                          <w:divBdr>
                                                                            <w:top w:val="none" w:sz="0" w:space="0" w:color="auto"/>
                                                                            <w:left w:val="none" w:sz="0" w:space="0" w:color="auto"/>
                                                                            <w:bottom w:val="none" w:sz="0" w:space="0" w:color="auto"/>
                                                                            <w:right w:val="none" w:sz="0" w:space="0" w:color="auto"/>
                                                                          </w:divBdr>
                                                                          <w:divsChild>
                                                                            <w:div w:id="2127041482">
                                                                              <w:marLeft w:val="0"/>
                                                                              <w:marRight w:val="0"/>
                                                                              <w:marTop w:val="0"/>
                                                                              <w:marBottom w:val="0"/>
                                                                              <w:divBdr>
                                                                                <w:top w:val="none" w:sz="0" w:space="0" w:color="auto"/>
                                                                                <w:left w:val="none" w:sz="0" w:space="0" w:color="auto"/>
                                                                                <w:bottom w:val="none" w:sz="0" w:space="0" w:color="auto"/>
                                                                                <w:right w:val="none" w:sz="0" w:space="0" w:color="auto"/>
                                                                              </w:divBdr>
                                                                              <w:divsChild>
                                                                                <w:div w:id="1617102208">
                                                                                  <w:marLeft w:val="0"/>
                                                                                  <w:marRight w:val="0"/>
                                                                                  <w:marTop w:val="0"/>
                                                                                  <w:marBottom w:val="0"/>
                                                                                  <w:divBdr>
                                                                                    <w:top w:val="none" w:sz="0" w:space="0" w:color="auto"/>
                                                                                    <w:left w:val="none" w:sz="0" w:space="0" w:color="auto"/>
                                                                                    <w:bottom w:val="none" w:sz="0" w:space="0" w:color="auto"/>
                                                                                    <w:right w:val="none" w:sz="0" w:space="0" w:color="auto"/>
                                                                                  </w:divBdr>
                                                                                  <w:divsChild>
                                                                                    <w:div w:id="1848521667">
                                                                                      <w:marLeft w:val="0"/>
                                                                                      <w:marRight w:val="0"/>
                                                                                      <w:marTop w:val="0"/>
                                                                                      <w:marBottom w:val="0"/>
                                                                                      <w:divBdr>
                                                                                        <w:top w:val="none" w:sz="0" w:space="0" w:color="auto"/>
                                                                                        <w:left w:val="none" w:sz="0" w:space="0" w:color="auto"/>
                                                                                        <w:bottom w:val="none" w:sz="0" w:space="0" w:color="auto"/>
                                                                                        <w:right w:val="none" w:sz="0" w:space="0" w:color="auto"/>
                                                                                      </w:divBdr>
                                                                                      <w:divsChild>
                                                                                        <w:div w:id="981882482">
                                                                                          <w:marLeft w:val="0"/>
                                                                                          <w:marRight w:val="0"/>
                                                                                          <w:marTop w:val="0"/>
                                                                                          <w:marBottom w:val="0"/>
                                                                                          <w:divBdr>
                                                                                            <w:top w:val="none" w:sz="0" w:space="0" w:color="auto"/>
                                                                                            <w:left w:val="none" w:sz="0" w:space="0" w:color="auto"/>
                                                                                            <w:bottom w:val="none" w:sz="0" w:space="0" w:color="auto"/>
                                                                                            <w:right w:val="none" w:sz="0" w:space="0" w:color="auto"/>
                                                                                          </w:divBdr>
                                                                                          <w:divsChild>
                                                                                            <w:div w:id="831146017">
                                                                                              <w:marLeft w:val="700"/>
                                                                                              <w:marRight w:val="0"/>
                                                                                              <w:marTop w:val="0"/>
                                                                                              <w:marBottom w:val="0"/>
                                                                                              <w:divBdr>
                                                                                                <w:top w:val="none" w:sz="0" w:space="0" w:color="auto"/>
                                                                                                <w:left w:val="none" w:sz="0" w:space="0" w:color="auto"/>
                                                                                                <w:bottom w:val="none" w:sz="0" w:space="0" w:color="auto"/>
                                                                                                <w:right w:val="none" w:sz="0" w:space="0" w:color="auto"/>
                                                                                              </w:divBdr>
                                                                                              <w:divsChild>
                                                                                                <w:div w:id="265701629">
                                                                                                  <w:marLeft w:val="0"/>
                                                                                                  <w:marRight w:val="195"/>
                                                                                                  <w:marTop w:val="0"/>
                                                                                                  <w:marBottom w:val="0"/>
                                                                                                  <w:divBdr>
                                                                                                    <w:top w:val="none" w:sz="0" w:space="0" w:color="auto"/>
                                                                                                    <w:left w:val="none" w:sz="0" w:space="0" w:color="auto"/>
                                                                                                    <w:bottom w:val="none" w:sz="0" w:space="0" w:color="auto"/>
                                                                                                    <w:right w:val="none" w:sz="0" w:space="0" w:color="auto"/>
                                                                                                  </w:divBdr>
                                                                                                  <w:divsChild>
                                                                                                    <w:div w:id="185145134">
                                                                                                      <w:marLeft w:val="0"/>
                                                                                                      <w:marRight w:val="0"/>
                                                                                                      <w:marTop w:val="0"/>
                                                                                                      <w:marBottom w:val="0"/>
                                                                                                      <w:divBdr>
                                                                                                        <w:top w:val="none" w:sz="0" w:space="0" w:color="auto"/>
                                                                                                        <w:left w:val="none" w:sz="0" w:space="0" w:color="auto"/>
                                                                                                        <w:bottom w:val="none" w:sz="0" w:space="0" w:color="auto"/>
                                                                                                        <w:right w:val="none" w:sz="0" w:space="0" w:color="auto"/>
                                                                                                      </w:divBdr>
                                                                                                    </w:div>
                                                                                                    <w:div w:id="1446845572">
                                                                                                      <w:marLeft w:val="0"/>
                                                                                                      <w:marRight w:val="0"/>
                                                                                                      <w:marTop w:val="0"/>
                                                                                                      <w:marBottom w:val="0"/>
                                                                                                      <w:divBdr>
                                                                                                        <w:top w:val="none" w:sz="0" w:space="0" w:color="auto"/>
                                                                                                        <w:left w:val="none" w:sz="0" w:space="0" w:color="auto"/>
                                                                                                        <w:bottom w:val="none" w:sz="0" w:space="0" w:color="auto"/>
                                                                                                        <w:right w:val="none" w:sz="0" w:space="0" w:color="auto"/>
                                                                                                      </w:divBdr>
                                                                                                    </w:div>
                                                                                                  </w:divsChild>
                                                                                                </w:div>
                                                                                                <w:div w:id="1769234787">
                                                                                                  <w:marLeft w:val="0"/>
                                                                                                  <w:marRight w:val="0"/>
                                                                                                  <w:marTop w:val="0"/>
                                                                                                  <w:marBottom w:val="0"/>
                                                                                                  <w:divBdr>
                                                                                                    <w:top w:val="none" w:sz="0" w:space="0" w:color="auto"/>
                                                                                                    <w:left w:val="none" w:sz="0" w:space="0" w:color="auto"/>
                                                                                                    <w:bottom w:val="none" w:sz="0" w:space="0" w:color="auto"/>
                                                                                                    <w:right w:val="none" w:sz="0" w:space="0" w:color="auto"/>
                                                                                                  </w:divBdr>
                                                                                                  <w:divsChild>
                                                                                                    <w:div w:id="1346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45738">
                                                                          <w:marLeft w:val="0"/>
                                                                          <w:marRight w:val="0"/>
                                                                          <w:marTop w:val="0"/>
                                                                          <w:marBottom w:val="0"/>
                                                                          <w:divBdr>
                                                                            <w:top w:val="none" w:sz="0" w:space="0" w:color="auto"/>
                                                                            <w:left w:val="none" w:sz="0" w:space="0" w:color="auto"/>
                                                                            <w:bottom w:val="none" w:sz="0" w:space="0" w:color="auto"/>
                                                                            <w:right w:val="none" w:sz="0" w:space="0" w:color="auto"/>
                                                                          </w:divBdr>
                                                                          <w:divsChild>
                                                                            <w:div w:id="492331064">
                                                                              <w:marLeft w:val="0"/>
                                                                              <w:marRight w:val="0"/>
                                                                              <w:marTop w:val="0"/>
                                                                              <w:marBottom w:val="0"/>
                                                                              <w:divBdr>
                                                                                <w:top w:val="none" w:sz="0" w:space="0" w:color="auto"/>
                                                                                <w:left w:val="none" w:sz="0" w:space="0" w:color="auto"/>
                                                                                <w:bottom w:val="none" w:sz="0" w:space="0" w:color="auto"/>
                                                                                <w:right w:val="none" w:sz="0" w:space="0" w:color="auto"/>
                                                                              </w:divBdr>
                                                                              <w:divsChild>
                                                                                <w:div w:id="1554346256">
                                                                                  <w:marLeft w:val="240"/>
                                                                                  <w:marRight w:val="240"/>
                                                                                  <w:marTop w:val="0"/>
                                                                                  <w:marBottom w:val="0"/>
                                                                                  <w:divBdr>
                                                                                    <w:top w:val="none" w:sz="0" w:space="0" w:color="auto"/>
                                                                                    <w:left w:val="none" w:sz="0" w:space="0" w:color="auto"/>
                                                                                    <w:bottom w:val="none" w:sz="0" w:space="0" w:color="auto"/>
                                                                                    <w:right w:val="none" w:sz="0" w:space="0" w:color="auto"/>
                                                                                  </w:divBdr>
                                                                                  <w:divsChild>
                                                                                    <w:div w:id="12418666">
                                                                                      <w:marLeft w:val="0"/>
                                                                                      <w:marRight w:val="0"/>
                                                                                      <w:marTop w:val="0"/>
                                                                                      <w:marBottom w:val="0"/>
                                                                                      <w:divBdr>
                                                                                        <w:top w:val="none" w:sz="0" w:space="0" w:color="auto"/>
                                                                                        <w:left w:val="none" w:sz="0" w:space="0" w:color="auto"/>
                                                                                        <w:bottom w:val="none" w:sz="0" w:space="0" w:color="auto"/>
                                                                                        <w:right w:val="none" w:sz="0" w:space="0" w:color="auto"/>
                                                                                      </w:divBdr>
                                                                                      <w:divsChild>
                                                                                        <w:div w:id="16747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790392">
      <w:bodyDiv w:val="1"/>
      <w:marLeft w:val="0"/>
      <w:marRight w:val="0"/>
      <w:marTop w:val="0"/>
      <w:marBottom w:val="0"/>
      <w:divBdr>
        <w:top w:val="none" w:sz="0" w:space="0" w:color="auto"/>
        <w:left w:val="none" w:sz="0" w:space="0" w:color="auto"/>
        <w:bottom w:val="none" w:sz="0" w:space="0" w:color="auto"/>
        <w:right w:val="none" w:sz="0" w:space="0" w:color="auto"/>
      </w:divBdr>
      <w:divsChild>
        <w:div w:id="143787948">
          <w:marLeft w:val="2100"/>
          <w:marRight w:val="0"/>
          <w:marTop w:val="0"/>
          <w:marBottom w:val="0"/>
          <w:divBdr>
            <w:top w:val="none" w:sz="0" w:space="0" w:color="auto"/>
            <w:left w:val="none" w:sz="0" w:space="0" w:color="auto"/>
            <w:bottom w:val="none" w:sz="0" w:space="0" w:color="auto"/>
            <w:right w:val="none" w:sz="0" w:space="0" w:color="auto"/>
          </w:divBdr>
          <w:divsChild>
            <w:div w:id="1321882203">
              <w:marLeft w:val="0"/>
              <w:marRight w:val="0"/>
              <w:marTop w:val="0"/>
              <w:marBottom w:val="0"/>
              <w:divBdr>
                <w:top w:val="none" w:sz="0" w:space="0" w:color="auto"/>
                <w:left w:val="none" w:sz="0" w:space="0" w:color="auto"/>
                <w:bottom w:val="none" w:sz="0" w:space="0" w:color="auto"/>
                <w:right w:val="none" w:sz="0" w:space="0" w:color="auto"/>
              </w:divBdr>
              <w:divsChild>
                <w:div w:id="86659781">
                  <w:marLeft w:val="0"/>
                  <w:marRight w:val="0"/>
                  <w:marTop w:val="0"/>
                  <w:marBottom w:val="0"/>
                  <w:divBdr>
                    <w:top w:val="none" w:sz="0" w:space="0" w:color="auto"/>
                    <w:left w:val="none" w:sz="0" w:space="0" w:color="auto"/>
                    <w:bottom w:val="none" w:sz="0" w:space="0" w:color="auto"/>
                    <w:right w:val="none" w:sz="0" w:space="0" w:color="auto"/>
                  </w:divBdr>
                  <w:divsChild>
                    <w:div w:id="1350718146">
                      <w:marLeft w:val="0"/>
                      <w:marRight w:val="0"/>
                      <w:marTop w:val="0"/>
                      <w:marBottom w:val="0"/>
                      <w:divBdr>
                        <w:top w:val="none" w:sz="0" w:space="0" w:color="auto"/>
                        <w:left w:val="none" w:sz="0" w:space="0" w:color="auto"/>
                        <w:bottom w:val="none" w:sz="0" w:space="0" w:color="auto"/>
                        <w:right w:val="none" w:sz="0" w:space="0" w:color="auto"/>
                      </w:divBdr>
                    </w:div>
                    <w:div w:id="1416127887">
                      <w:marLeft w:val="0"/>
                      <w:marRight w:val="0"/>
                      <w:marTop w:val="0"/>
                      <w:marBottom w:val="0"/>
                      <w:divBdr>
                        <w:top w:val="none" w:sz="0" w:space="0" w:color="auto"/>
                        <w:left w:val="none" w:sz="0" w:space="0" w:color="auto"/>
                        <w:bottom w:val="none" w:sz="0" w:space="0" w:color="auto"/>
                        <w:right w:val="none" w:sz="0" w:space="0" w:color="auto"/>
                      </w:divBdr>
                    </w:div>
                    <w:div w:id="2118912187">
                      <w:marLeft w:val="0"/>
                      <w:marRight w:val="0"/>
                      <w:marTop w:val="0"/>
                      <w:marBottom w:val="0"/>
                      <w:divBdr>
                        <w:top w:val="none" w:sz="0" w:space="0" w:color="auto"/>
                        <w:left w:val="none" w:sz="0" w:space="0" w:color="auto"/>
                        <w:bottom w:val="none" w:sz="0" w:space="0" w:color="auto"/>
                        <w:right w:val="none" w:sz="0" w:space="0" w:color="auto"/>
                      </w:divBdr>
                    </w:div>
                  </w:divsChild>
                </w:div>
                <w:div w:id="131103157">
                  <w:marLeft w:val="0"/>
                  <w:marRight w:val="0"/>
                  <w:marTop w:val="0"/>
                  <w:marBottom w:val="0"/>
                  <w:divBdr>
                    <w:top w:val="none" w:sz="0" w:space="0" w:color="auto"/>
                    <w:left w:val="none" w:sz="0" w:space="0" w:color="auto"/>
                    <w:bottom w:val="none" w:sz="0" w:space="0" w:color="auto"/>
                    <w:right w:val="none" w:sz="0" w:space="0" w:color="auto"/>
                  </w:divBdr>
                  <w:divsChild>
                    <w:div w:id="20465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89851">
          <w:marLeft w:val="2100"/>
          <w:marRight w:val="0"/>
          <w:marTop w:val="0"/>
          <w:marBottom w:val="0"/>
          <w:divBdr>
            <w:top w:val="none" w:sz="0" w:space="0" w:color="auto"/>
            <w:left w:val="none" w:sz="0" w:space="0" w:color="auto"/>
            <w:bottom w:val="none" w:sz="0" w:space="0" w:color="auto"/>
            <w:right w:val="none" w:sz="0" w:space="0" w:color="auto"/>
          </w:divBdr>
          <w:divsChild>
            <w:div w:id="625694277">
              <w:marLeft w:val="0"/>
              <w:marRight w:val="0"/>
              <w:marTop w:val="0"/>
              <w:marBottom w:val="0"/>
              <w:divBdr>
                <w:top w:val="none" w:sz="0" w:space="0" w:color="auto"/>
                <w:left w:val="none" w:sz="0" w:space="0" w:color="auto"/>
                <w:bottom w:val="none" w:sz="0" w:space="0" w:color="auto"/>
                <w:right w:val="none" w:sz="0" w:space="0" w:color="auto"/>
              </w:divBdr>
              <w:divsChild>
                <w:div w:id="1332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1884">
          <w:marLeft w:val="2100"/>
          <w:marRight w:val="0"/>
          <w:marTop w:val="0"/>
          <w:marBottom w:val="0"/>
          <w:divBdr>
            <w:top w:val="none" w:sz="0" w:space="0" w:color="auto"/>
            <w:left w:val="none" w:sz="0" w:space="0" w:color="auto"/>
            <w:bottom w:val="none" w:sz="0" w:space="0" w:color="auto"/>
            <w:right w:val="none" w:sz="0" w:space="0" w:color="auto"/>
          </w:divBdr>
        </w:div>
        <w:div w:id="1913152051">
          <w:marLeft w:val="2100"/>
          <w:marRight w:val="0"/>
          <w:marTop w:val="0"/>
          <w:marBottom w:val="0"/>
          <w:divBdr>
            <w:top w:val="none" w:sz="0" w:space="0" w:color="auto"/>
            <w:left w:val="none" w:sz="0" w:space="0" w:color="auto"/>
            <w:bottom w:val="none" w:sz="0" w:space="0" w:color="auto"/>
            <w:right w:val="none" w:sz="0" w:space="0" w:color="auto"/>
          </w:divBdr>
          <w:divsChild>
            <w:div w:id="775827711">
              <w:marLeft w:val="0"/>
              <w:marRight w:val="0"/>
              <w:marTop w:val="0"/>
              <w:marBottom w:val="300"/>
              <w:divBdr>
                <w:top w:val="none" w:sz="0" w:space="0" w:color="auto"/>
                <w:left w:val="none" w:sz="0" w:space="0" w:color="auto"/>
                <w:bottom w:val="none" w:sz="0" w:space="0" w:color="auto"/>
                <w:right w:val="none" w:sz="0" w:space="0" w:color="auto"/>
              </w:divBdr>
              <w:divsChild>
                <w:div w:id="67775315">
                  <w:marLeft w:val="0"/>
                  <w:marRight w:val="0"/>
                  <w:marTop w:val="0"/>
                  <w:marBottom w:val="0"/>
                  <w:divBdr>
                    <w:top w:val="none" w:sz="0" w:space="0" w:color="auto"/>
                    <w:left w:val="none" w:sz="0" w:space="0" w:color="auto"/>
                    <w:bottom w:val="none" w:sz="0" w:space="0" w:color="auto"/>
                    <w:right w:val="none" w:sz="0" w:space="0" w:color="auto"/>
                  </w:divBdr>
                  <w:divsChild>
                    <w:div w:id="1334988089">
                      <w:marLeft w:val="0"/>
                      <w:marRight w:val="0"/>
                      <w:marTop w:val="0"/>
                      <w:marBottom w:val="0"/>
                      <w:divBdr>
                        <w:top w:val="none" w:sz="0" w:space="0" w:color="auto"/>
                        <w:left w:val="none" w:sz="0" w:space="0" w:color="auto"/>
                        <w:bottom w:val="none" w:sz="0" w:space="0" w:color="auto"/>
                        <w:right w:val="none" w:sz="0" w:space="0" w:color="auto"/>
                      </w:divBdr>
                      <w:divsChild>
                        <w:div w:id="274286612">
                          <w:marLeft w:val="0"/>
                          <w:marRight w:val="0"/>
                          <w:marTop w:val="0"/>
                          <w:marBottom w:val="0"/>
                          <w:divBdr>
                            <w:top w:val="none" w:sz="0" w:space="0" w:color="auto"/>
                            <w:left w:val="none" w:sz="0" w:space="0" w:color="auto"/>
                            <w:bottom w:val="none" w:sz="0" w:space="0" w:color="auto"/>
                            <w:right w:val="none" w:sz="0" w:space="0" w:color="auto"/>
                          </w:divBdr>
                        </w:div>
                        <w:div w:id="999187489">
                          <w:marLeft w:val="0"/>
                          <w:marRight w:val="0"/>
                          <w:marTop w:val="0"/>
                          <w:marBottom w:val="0"/>
                          <w:divBdr>
                            <w:top w:val="none" w:sz="0" w:space="0" w:color="auto"/>
                            <w:left w:val="none" w:sz="0" w:space="0" w:color="auto"/>
                            <w:bottom w:val="none" w:sz="0" w:space="0" w:color="auto"/>
                            <w:right w:val="none" w:sz="0" w:space="0" w:color="auto"/>
                          </w:divBdr>
                        </w:div>
                        <w:div w:id="1898078976">
                          <w:marLeft w:val="0"/>
                          <w:marRight w:val="0"/>
                          <w:marTop w:val="0"/>
                          <w:marBottom w:val="0"/>
                          <w:divBdr>
                            <w:top w:val="none" w:sz="0" w:space="0" w:color="auto"/>
                            <w:left w:val="none" w:sz="0" w:space="0" w:color="auto"/>
                            <w:bottom w:val="none" w:sz="0" w:space="0" w:color="auto"/>
                            <w:right w:val="none" w:sz="0" w:space="0" w:color="auto"/>
                          </w:divBdr>
                        </w:div>
                      </w:divsChild>
                    </w:div>
                    <w:div w:id="1958953064">
                      <w:marLeft w:val="0"/>
                      <w:marRight w:val="0"/>
                      <w:marTop w:val="0"/>
                      <w:marBottom w:val="0"/>
                      <w:divBdr>
                        <w:top w:val="none" w:sz="0" w:space="0" w:color="auto"/>
                        <w:left w:val="none" w:sz="0" w:space="0" w:color="auto"/>
                        <w:bottom w:val="none" w:sz="0" w:space="0" w:color="auto"/>
                        <w:right w:val="none" w:sz="0" w:space="0" w:color="auto"/>
                      </w:divBdr>
                      <w:divsChild>
                        <w:div w:id="6479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49815">
              <w:marLeft w:val="0"/>
              <w:marRight w:val="0"/>
              <w:marTop w:val="0"/>
              <w:marBottom w:val="300"/>
              <w:divBdr>
                <w:top w:val="none" w:sz="0" w:space="0" w:color="auto"/>
                <w:left w:val="none" w:sz="0" w:space="0" w:color="auto"/>
                <w:bottom w:val="none" w:sz="0" w:space="0" w:color="auto"/>
                <w:right w:val="none" w:sz="0" w:space="0" w:color="auto"/>
              </w:divBdr>
              <w:divsChild>
                <w:div w:id="1615015133">
                  <w:marLeft w:val="0"/>
                  <w:marRight w:val="0"/>
                  <w:marTop w:val="0"/>
                  <w:marBottom w:val="0"/>
                  <w:divBdr>
                    <w:top w:val="none" w:sz="0" w:space="0" w:color="auto"/>
                    <w:left w:val="none" w:sz="0" w:space="0" w:color="auto"/>
                    <w:bottom w:val="none" w:sz="0" w:space="0" w:color="auto"/>
                    <w:right w:val="none" w:sz="0" w:space="0" w:color="auto"/>
                  </w:divBdr>
                  <w:divsChild>
                    <w:div w:id="630210707">
                      <w:marLeft w:val="0"/>
                      <w:marRight w:val="0"/>
                      <w:marTop w:val="0"/>
                      <w:marBottom w:val="0"/>
                      <w:divBdr>
                        <w:top w:val="none" w:sz="0" w:space="0" w:color="auto"/>
                        <w:left w:val="none" w:sz="0" w:space="0" w:color="auto"/>
                        <w:bottom w:val="none" w:sz="0" w:space="0" w:color="auto"/>
                        <w:right w:val="none" w:sz="0" w:space="0" w:color="auto"/>
                      </w:divBdr>
                      <w:divsChild>
                        <w:div w:id="348414657">
                          <w:marLeft w:val="0"/>
                          <w:marRight w:val="0"/>
                          <w:marTop w:val="0"/>
                          <w:marBottom w:val="0"/>
                          <w:divBdr>
                            <w:top w:val="none" w:sz="0" w:space="0" w:color="auto"/>
                            <w:left w:val="none" w:sz="0" w:space="0" w:color="auto"/>
                            <w:bottom w:val="none" w:sz="0" w:space="0" w:color="auto"/>
                            <w:right w:val="none" w:sz="0" w:space="0" w:color="auto"/>
                          </w:divBdr>
                        </w:div>
                      </w:divsChild>
                    </w:div>
                    <w:div w:id="1700662206">
                      <w:marLeft w:val="0"/>
                      <w:marRight w:val="0"/>
                      <w:marTop w:val="0"/>
                      <w:marBottom w:val="0"/>
                      <w:divBdr>
                        <w:top w:val="none" w:sz="0" w:space="0" w:color="auto"/>
                        <w:left w:val="none" w:sz="0" w:space="0" w:color="auto"/>
                        <w:bottom w:val="none" w:sz="0" w:space="0" w:color="auto"/>
                        <w:right w:val="none" w:sz="0" w:space="0" w:color="auto"/>
                      </w:divBdr>
                      <w:divsChild>
                        <w:div w:id="79764535">
                          <w:marLeft w:val="0"/>
                          <w:marRight w:val="0"/>
                          <w:marTop w:val="0"/>
                          <w:marBottom w:val="0"/>
                          <w:divBdr>
                            <w:top w:val="none" w:sz="0" w:space="0" w:color="auto"/>
                            <w:left w:val="none" w:sz="0" w:space="0" w:color="auto"/>
                            <w:bottom w:val="none" w:sz="0" w:space="0" w:color="auto"/>
                            <w:right w:val="none" w:sz="0" w:space="0" w:color="auto"/>
                          </w:divBdr>
                        </w:div>
                        <w:div w:id="83301992">
                          <w:marLeft w:val="0"/>
                          <w:marRight w:val="0"/>
                          <w:marTop w:val="0"/>
                          <w:marBottom w:val="0"/>
                          <w:divBdr>
                            <w:top w:val="none" w:sz="0" w:space="0" w:color="auto"/>
                            <w:left w:val="none" w:sz="0" w:space="0" w:color="auto"/>
                            <w:bottom w:val="none" w:sz="0" w:space="0" w:color="auto"/>
                            <w:right w:val="none" w:sz="0" w:space="0" w:color="auto"/>
                          </w:divBdr>
                        </w:div>
                        <w:div w:id="8125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40781">
              <w:marLeft w:val="0"/>
              <w:marRight w:val="0"/>
              <w:marTop w:val="0"/>
              <w:marBottom w:val="300"/>
              <w:divBdr>
                <w:top w:val="none" w:sz="0" w:space="0" w:color="auto"/>
                <w:left w:val="none" w:sz="0" w:space="0" w:color="auto"/>
                <w:bottom w:val="none" w:sz="0" w:space="0" w:color="auto"/>
                <w:right w:val="none" w:sz="0" w:space="0" w:color="auto"/>
              </w:divBdr>
              <w:divsChild>
                <w:div w:id="413622587">
                  <w:marLeft w:val="0"/>
                  <w:marRight w:val="0"/>
                  <w:marTop w:val="0"/>
                  <w:marBottom w:val="0"/>
                  <w:divBdr>
                    <w:top w:val="none" w:sz="0" w:space="0" w:color="auto"/>
                    <w:left w:val="none" w:sz="0" w:space="0" w:color="auto"/>
                    <w:bottom w:val="none" w:sz="0" w:space="0" w:color="auto"/>
                    <w:right w:val="none" w:sz="0" w:space="0" w:color="auto"/>
                  </w:divBdr>
                  <w:divsChild>
                    <w:div w:id="709496504">
                      <w:marLeft w:val="0"/>
                      <w:marRight w:val="0"/>
                      <w:marTop w:val="0"/>
                      <w:marBottom w:val="0"/>
                      <w:divBdr>
                        <w:top w:val="none" w:sz="0" w:space="0" w:color="auto"/>
                        <w:left w:val="none" w:sz="0" w:space="0" w:color="auto"/>
                        <w:bottom w:val="none" w:sz="0" w:space="0" w:color="auto"/>
                        <w:right w:val="none" w:sz="0" w:space="0" w:color="auto"/>
                      </w:divBdr>
                      <w:divsChild>
                        <w:div w:id="439375339">
                          <w:marLeft w:val="0"/>
                          <w:marRight w:val="0"/>
                          <w:marTop w:val="0"/>
                          <w:marBottom w:val="0"/>
                          <w:divBdr>
                            <w:top w:val="none" w:sz="0" w:space="0" w:color="auto"/>
                            <w:left w:val="none" w:sz="0" w:space="0" w:color="auto"/>
                            <w:bottom w:val="none" w:sz="0" w:space="0" w:color="auto"/>
                            <w:right w:val="none" w:sz="0" w:space="0" w:color="auto"/>
                          </w:divBdr>
                        </w:div>
                        <w:div w:id="1213226485">
                          <w:marLeft w:val="0"/>
                          <w:marRight w:val="0"/>
                          <w:marTop w:val="0"/>
                          <w:marBottom w:val="0"/>
                          <w:divBdr>
                            <w:top w:val="none" w:sz="0" w:space="0" w:color="auto"/>
                            <w:left w:val="none" w:sz="0" w:space="0" w:color="auto"/>
                            <w:bottom w:val="none" w:sz="0" w:space="0" w:color="auto"/>
                            <w:right w:val="none" w:sz="0" w:space="0" w:color="auto"/>
                          </w:divBdr>
                        </w:div>
                        <w:div w:id="1760323445">
                          <w:marLeft w:val="0"/>
                          <w:marRight w:val="0"/>
                          <w:marTop w:val="0"/>
                          <w:marBottom w:val="0"/>
                          <w:divBdr>
                            <w:top w:val="none" w:sz="0" w:space="0" w:color="auto"/>
                            <w:left w:val="none" w:sz="0" w:space="0" w:color="auto"/>
                            <w:bottom w:val="none" w:sz="0" w:space="0" w:color="auto"/>
                            <w:right w:val="none" w:sz="0" w:space="0" w:color="auto"/>
                          </w:divBdr>
                        </w:div>
                      </w:divsChild>
                    </w:div>
                    <w:div w:id="1381898392">
                      <w:marLeft w:val="0"/>
                      <w:marRight w:val="0"/>
                      <w:marTop w:val="0"/>
                      <w:marBottom w:val="0"/>
                      <w:divBdr>
                        <w:top w:val="none" w:sz="0" w:space="0" w:color="auto"/>
                        <w:left w:val="none" w:sz="0" w:space="0" w:color="auto"/>
                        <w:bottom w:val="none" w:sz="0" w:space="0" w:color="auto"/>
                        <w:right w:val="none" w:sz="0" w:space="0" w:color="auto"/>
                      </w:divBdr>
                      <w:divsChild>
                        <w:div w:id="8341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24868">
              <w:marLeft w:val="0"/>
              <w:marRight w:val="0"/>
              <w:marTop w:val="0"/>
              <w:marBottom w:val="300"/>
              <w:divBdr>
                <w:top w:val="none" w:sz="0" w:space="0" w:color="auto"/>
                <w:left w:val="none" w:sz="0" w:space="0" w:color="auto"/>
                <w:bottom w:val="none" w:sz="0" w:space="0" w:color="auto"/>
                <w:right w:val="none" w:sz="0" w:space="0" w:color="auto"/>
              </w:divBdr>
              <w:divsChild>
                <w:div w:id="818614362">
                  <w:marLeft w:val="0"/>
                  <w:marRight w:val="0"/>
                  <w:marTop w:val="0"/>
                  <w:marBottom w:val="0"/>
                  <w:divBdr>
                    <w:top w:val="none" w:sz="0" w:space="0" w:color="auto"/>
                    <w:left w:val="none" w:sz="0" w:space="0" w:color="auto"/>
                    <w:bottom w:val="none" w:sz="0" w:space="0" w:color="auto"/>
                    <w:right w:val="none" w:sz="0" w:space="0" w:color="auto"/>
                  </w:divBdr>
                  <w:divsChild>
                    <w:div w:id="87502302">
                      <w:marLeft w:val="0"/>
                      <w:marRight w:val="0"/>
                      <w:marTop w:val="0"/>
                      <w:marBottom w:val="0"/>
                      <w:divBdr>
                        <w:top w:val="none" w:sz="0" w:space="0" w:color="auto"/>
                        <w:left w:val="none" w:sz="0" w:space="0" w:color="auto"/>
                        <w:bottom w:val="none" w:sz="0" w:space="0" w:color="auto"/>
                        <w:right w:val="none" w:sz="0" w:space="0" w:color="auto"/>
                      </w:divBdr>
                      <w:divsChild>
                        <w:div w:id="1280378707">
                          <w:marLeft w:val="0"/>
                          <w:marRight w:val="0"/>
                          <w:marTop w:val="0"/>
                          <w:marBottom w:val="0"/>
                          <w:divBdr>
                            <w:top w:val="none" w:sz="0" w:space="0" w:color="auto"/>
                            <w:left w:val="none" w:sz="0" w:space="0" w:color="auto"/>
                            <w:bottom w:val="none" w:sz="0" w:space="0" w:color="auto"/>
                            <w:right w:val="none" w:sz="0" w:space="0" w:color="auto"/>
                          </w:divBdr>
                        </w:div>
                      </w:divsChild>
                    </w:div>
                    <w:div w:id="842403706">
                      <w:marLeft w:val="0"/>
                      <w:marRight w:val="0"/>
                      <w:marTop w:val="0"/>
                      <w:marBottom w:val="0"/>
                      <w:divBdr>
                        <w:top w:val="none" w:sz="0" w:space="0" w:color="auto"/>
                        <w:left w:val="none" w:sz="0" w:space="0" w:color="auto"/>
                        <w:bottom w:val="none" w:sz="0" w:space="0" w:color="auto"/>
                        <w:right w:val="none" w:sz="0" w:space="0" w:color="auto"/>
                      </w:divBdr>
                      <w:divsChild>
                        <w:div w:id="382604801">
                          <w:marLeft w:val="0"/>
                          <w:marRight w:val="0"/>
                          <w:marTop w:val="0"/>
                          <w:marBottom w:val="0"/>
                          <w:divBdr>
                            <w:top w:val="none" w:sz="0" w:space="0" w:color="auto"/>
                            <w:left w:val="none" w:sz="0" w:space="0" w:color="auto"/>
                            <w:bottom w:val="none" w:sz="0" w:space="0" w:color="auto"/>
                            <w:right w:val="none" w:sz="0" w:space="0" w:color="auto"/>
                          </w:divBdr>
                        </w:div>
                        <w:div w:id="633026348">
                          <w:marLeft w:val="0"/>
                          <w:marRight w:val="0"/>
                          <w:marTop w:val="0"/>
                          <w:marBottom w:val="0"/>
                          <w:divBdr>
                            <w:top w:val="none" w:sz="0" w:space="0" w:color="auto"/>
                            <w:left w:val="none" w:sz="0" w:space="0" w:color="auto"/>
                            <w:bottom w:val="none" w:sz="0" w:space="0" w:color="auto"/>
                            <w:right w:val="none" w:sz="0" w:space="0" w:color="auto"/>
                          </w:divBdr>
                        </w:div>
                        <w:div w:id="18679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65628">
              <w:marLeft w:val="0"/>
              <w:marRight w:val="0"/>
              <w:marTop w:val="0"/>
              <w:marBottom w:val="300"/>
              <w:divBdr>
                <w:top w:val="none" w:sz="0" w:space="0" w:color="auto"/>
                <w:left w:val="none" w:sz="0" w:space="0" w:color="auto"/>
                <w:bottom w:val="none" w:sz="0" w:space="0" w:color="auto"/>
                <w:right w:val="none" w:sz="0" w:space="0" w:color="auto"/>
              </w:divBdr>
              <w:divsChild>
                <w:div w:id="883297817">
                  <w:marLeft w:val="0"/>
                  <w:marRight w:val="0"/>
                  <w:marTop w:val="0"/>
                  <w:marBottom w:val="0"/>
                  <w:divBdr>
                    <w:top w:val="none" w:sz="0" w:space="0" w:color="auto"/>
                    <w:left w:val="none" w:sz="0" w:space="0" w:color="auto"/>
                    <w:bottom w:val="none" w:sz="0" w:space="0" w:color="auto"/>
                    <w:right w:val="none" w:sz="0" w:space="0" w:color="auto"/>
                  </w:divBdr>
                  <w:divsChild>
                    <w:div w:id="646008068">
                      <w:marLeft w:val="0"/>
                      <w:marRight w:val="0"/>
                      <w:marTop w:val="0"/>
                      <w:marBottom w:val="0"/>
                      <w:divBdr>
                        <w:top w:val="none" w:sz="0" w:space="0" w:color="auto"/>
                        <w:left w:val="none" w:sz="0" w:space="0" w:color="auto"/>
                        <w:bottom w:val="none" w:sz="0" w:space="0" w:color="auto"/>
                        <w:right w:val="none" w:sz="0" w:space="0" w:color="auto"/>
                      </w:divBdr>
                      <w:divsChild>
                        <w:div w:id="1947349326">
                          <w:marLeft w:val="0"/>
                          <w:marRight w:val="0"/>
                          <w:marTop w:val="0"/>
                          <w:marBottom w:val="0"/>
                          <w:divBdr>
                            <w:top w:val="none" w:sz="0" w:space="0" w:color="auto"/>
                            <w:left w:val="none" w:sz="0" w:space="0" w:color="auto"/>
                            <w:bottom w:val="none" w:sz="0" w:space="0" w:color="auto"/>
                            <w:right w:val="none" w:sz="0" w:space="0" w:color="auto"/>
                          </w:divBdr>
                        </w:div>
                      </w:divsChild>
                    </w:div>
                    <w:div w:id="1486555933">
                      <w:marLeft w:val="0"/>
                      <w:marRight w:val="0"/>
                      <w:marTop w:val="0"/>
                      <w:marBottom w:val="0"/>
                      <w:divBdr>
                        <w:top w:val="none" w:sz="0" w:space="0" w:color="auto"/>
                        <w:left w:val="none" w:sz="0" w:space="0" w:color="auto"/>
                        <w:bottom w:val="none" w:sz="0" w:space="0" w:color="auto"/>
                        <w:right w:val="none" w:sz="0" w:space="0" w:color="auto"/>
                      </w:divBdr>
                      <w:divsChild>
                        <w:div w:id="1314141474">
                          <w:marLeft w:val="0"/>
                          <w:marRight w:val="0"/>
                          <w:marTop w:val="0"/>
                          <w:marBottom w:val="0"/>
                          <w:divBdr>
                            <w:top w:val="none" w:sz="0" w:space="0" w:color="auto"/>
                            <w:left w:val="none" w:sz="0" w:space="0" w:color="auto"/>
                            <w:bottom w:val="none" w:sz="0" w:space="0" w:color="auto"/>
                            <w:right w:val="none" w:sz="0" w:space="0" w:color="auto"/>
                          </w:divBdr>
                        </w:div>
                        <w:div w:id="1671104054">
                          <w:marLeft w:val="0"/>
                          <w:marRight w:val="0"/>
                          <w:marTop w:val="0"/>
                          <w:marBottom w:val="0"/>
                          <w:divBdr>
                            <w:top w:val="none" w:sz="0" w:space="0" w:color="auto"/>
                            <w:left w:val="none" w:sz="0" w:space="0" w:color="auto"/>
                            <w:bottom w:val="none" w:sz="0" w:space="0" w:color="auto"/>
                            <w:right w:val="none" w:sz="0" w:space="0" w:color="auto"/>
                          </w:divBdr>
                        </w:div>
                        <w:div w:id="17094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7870">
              <w:marLeft w:val="0"/>
              <w:marRight w:val="0"/>
              <w:marTop w:val="0"/>
              <w:marBottom w:val="300"/>
              <w:divBdr>
                <w:top w:val="none" w:sz="0" w:space="0" w:color="auto"/>
                <w:left w:val="none" w:sz="0" w:space="0" w:color="auto"/>
                <w:bottom w:val="none" w:sz="0" w:space="0" w:color="auto"/>
                <w:right w:val="none" w:sz="0" w:space="0" w:color="auto"/>
              </w:divBdr>
              <w:divsChild>
                <w:div w:id="1476215699">
                  <w:marLeft w:val="0"/>
                  <w:marRight w:val="0"/>
                  <w:marTop w:val="0"/>
                  <w:marBottom w:val="0"/>
                  <w:divBdr>
                    <w:top w:val="none" w:sz="0" w:space="0" w:color="auto"/>
                    <w:left w:val="none" w:sz="0" w:space="0" w:color="auto"/>
                    <w:bottom w:val="none" w:sz="0" w:space="0" w:color="auto"/>
                    <w:right w:val="none" w:sz="0" w:space="0" w:color="auto"/>
                  </w:divBdr>
                  <w:divsChild>
                    <w:div w:id="698899548">
                      <w:marLeft w:val="0"/>
                      <w:marRight w:val="0"/>
                      <w:marTop w:val="0"/>
                      <w:marBottom w:val="0"/>
                      <w:divBdr>
                        <w:top w:val="none" w:sz="0" w:space="0" w:color="auto"/>
                        <w:left w:val="none" w:sz="0" w:space="0" w:color="auto"/>
                        <w:bottom w:val="none" w:sz="0" w:space="0" w:color="auto"/>
                        <w:right w:val="none" w:sz="0" w:space="0" w:color="auto"/>
                      </w:divBdr>
                      <w:divsChild>
                        <w:div w:id="572083493">
                          <w:marLeft w:val="0"/>
                          <w:marRight w:val="0"/>
                          <w:marTop w:val="0"/>
                          <w:marBottom w:val="0"/>
                          <w:divBdr>
                            <w:top w:val="none" w:sz="0" w:space="0" w:color="auto"/>
                            <w:left w:val="none" w:sz="0" w:space="0" w:color="auto"/>
                            <w:bottom w:val="none" w:sz="0" w:space="0" w:color="auto"/>
                            <w:right w:val="none" w:sz="0" w:space="0" w:color="auto"/>
                          </w:divBdr>
                        </w:div>
                      </w:divsChild>
                    </w:div>
                    <w:div w:id="1897815277">
                      <w:marLeft w:val="0"/>
                      <w:marRight w:val="0"/>
                      <w:marTop w:val="0"/>
                      <w:marBottom w:val="0"/>
                      <w:divBdr>
                        <w:top w:val="none" w:sz="0" w:space="0" w:color="auto"/>
                        <w:left w:val="none" w:sz="0" w:space="0" w:color="auto"/>
                        <w:bottom w:val="none" w:sz="0" w:space="0" w:color="auto"/>
                        <w:right w:val="none" w:sz="0" w:space="0" w:color="auto"/>
                      </w:divBdr>
                      <w:divsChild>
                        <w:div w:id="1039865961">
                          <w:marLeft w:val="0"/>
                          <w:marRight w:val="0"/>
                          <w:marTop w:val="0"/>
                          <w:marBottom w:val="0"/>
                          <w:divBdr>
                            <w:top w:val="none" w:sz="0" w:space="0" w:color="auto"/>
                            <w:left w:val="none" w:sz="0" w:space="0" w:color="auto"/>
                            <w:bottom w:val="none" w:sz="0" w:space="0" w:color="auto"/>
                            <w:right w:val="none" w:sz="0" w:space="0" w:color="auto"/>
                          </w:divBdr>
                        </w:div>
                        <w:div w:id="1174296744">
                          <w:marLeft w:val="0"/>
                          <w:marRight w:val="0"/>
                          <w:marTop w:val="0"/>
                          <w:marBottom w:val="0"/>
                          <w:divBdr>
                            <w:top w:val="none" w:sz="0" w:space="0" w:color="auto"/>
                            <w:left w:val="none" w:sz="0" w:space="0" w:color="auto"/>
                            <w:bottom w:val="none" w:sz="0" w:space="0" w:color="auto"/>
                            <w:right w:val="none" w:sz="0" w:space="0" w:color="auto"/>
                          </w:divBdr>
                        </w:div>
                        <w:div w:id="12435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39879">
              <w:marLeft w:val="300"/>
              <w:marRight w:val="0"/>
              <w:marTop w:val="0"/>
              <w:marBottom w:val="75"/>
              <w:divBdr>
                <w:top w:val="none" w:sz="0" w:space="0" w:color="auto"/>
                <w:left w:val="none" w:sz="0" w:space="0" w:color="auto"/>
                <w:bottom w:val="none" w:sz="0" w:space="0" w:color="auto"/>
                <w:right w:val="none" w:sz="0" w:space="0" w:color="auto"/>
              </w:divBdr>
              <w:divsChild>
                <w:div w:id="735057694">
                  <w:marLeft w:val="0"/>
                  <w:marRight w:val="0"/>
                  <w:marTop w:val="0"/>
                  <w:marBottom w:val="0"/>
                  <w:divBdr>
                    <w:top w:val="none" w:sz="0" w:space="0" w:color="auto"/>
                    <w:left w:val="none" w:sz="0" w:space="0" w:color="auto"/>
                    <w:bottom w:val="none" w:sz="0" w:space="0" w:color="auto"/>
                    <w:right w:val="none" w:sz="0" w:space="0" w:color="auto"/>
                  </w:divBdr>
                  <w:divsChild>
                    <w:div w:id="495462524">
                      <w:marLeft w:val="0"/>
                      <w:marRight w:val="0"/>
                      <w:marTop w:val="0"/>
                      <w:marBottom w:val="0"/>
                      <w:divBdr>
                        <w:top w:val="none" w:sz="0" w:space="0" w:color="auto"/>
                        <w:left w:val="none" w:sz="0" w:space="0" w:color="auto"/>
                        <w:bottom w:val="none" w:sz="0" w:space="0" w:color="auto"/>
                        <w:right w:val="none" w:sz="0" w:space="0" w:color="auto"/>
                      </w:divBdr>
                      <w:divsChild>
                        <w:div w:id="1954088441">
                          <w:marLeft w:val="0"/>
                          <w:marRight w:val="0"/>
                          <w:marTop w:val="0"/>
                          <w:marBottom w:val="0"/>
                          <w:divBdr>
                            <w:top w:val="none" w:sz="0" w:space="0" w:color="auto"/>
                            <w:left w:val="none" w:sz="0" w:space="0" w:color="auto"/>
                            <w:bottom w:val="none" w:sz="0" w:space="0" w:color="auto"/>
                            <w:right w:val="none" w:sz="0" w:space="0" w:color="auto"/>
                          </w:divBdr>
                          <w:divsChild>
                            <w:div w:id="1757238818">
                              <w:marLeft w:val="0"/>
                              <w:marRight w:val="0"/>
                              <w:marTop w:val="0"/>
                              <w:marBottom w:val="0"/>
                              <w:divBdr>
                                <w:top w:val="none" w:sz="0" w:space="0" w:color="auto"/>
                                <w:left w:val="none" w:sz="0" w:space="0" w:color="auto"/>
                                <w:bottom w:val="none" w:sz="0" w:space="0" w:color="auto"/>
                                <w:right w:val="none" w:sz="0" w:space="0" w:color="auto"/>
                              </w:divBdr>
                              <w:divsChild>
                                <w:div w:id="1102648351">
                                  <w:marLeft w:val="0"/>
                                  <w:marRight w:val="0"/>
                                  <w:marTop w:val="0"/>
                                  <w:marBottom w:val="0"/>
                                  <w:divBdr>
                                    <w:top w:val="single" w:sz="6" w:space="15" w:color="EAEAEA"/>
                                    <w:left w:val="single" w:sz="6" w:space="15" w:color="EAEAEA"/>
                                    <w:bottom w:val="single" w:sz="6" w:space="15" w:color="EAEAEA"/>
                                    <w:right w:val="single" w:sz="6" w:space="15" w:color="EAEAEA"/>
                                  </w:divBdr>
                                  <w:divsChild>
                                    <w:div w:id="1248612413">
                                      <w:marLeft w:val="0"/>
                                      <w:marRight w:val="0"/>
                                      <w:marTop w:val="0"/>
                                      <w:marBottom w:val="0"/>
                                      <w:divBdr>
                                        <w:top w:val="none" w:sz="0" w:space="0" w:color="auto"/>
                                        <w:left w:val="none" w:sz="0" w:space="0" w:color="auto"/>
                                        <w:bottom w:val="none" w:sz="0" w:space="0" w:color="auto"/>
                                        <w:right w:val="none" w:sz="0" w:space="0" w:color="auto"/>
                                      </w:divBdr>
                                    </w:div>
                                    <w:div w:id="1920165109">
                                      <w:marLeft w:val="0"/>
                                      <w:marRight w:val="0"/>
                                      <w:marTop w:val="0"/>
                                      <w:marBottom w:val="0"/>
                                      <w:divBdr>
                                        <w:top w:val="none" w:sz="0" w:space="0" w:color="auto"/>
                                        <w:left w:val="none" w:sz="0" w:space="0" w:color="auto"/>
                                        <w:bottom w:val="none" w:sz="0" w:space="0" w:color="auto"/>
                                        <w:right w:val="none" w:sz="0" w:space="0" w:color="auto"/>
                                      </w:divBdr>
                                      <w:divsChild>
                                        <w:div w:id="1913001371">
                                          <w:marLeft w:val="0"/>
                                          <w:marRight w:val="0"/>
                                          <w:marTop w:val="0"/>
                                          <w:marBottom w:val="75"/>
                                          <w:divBdr>
                                            <w:top w:val="none" w:sz="0" w:space="0" w:color="auto"/>
                                            <w:left w:val="none" w:sz="0" w:space="0" w:color="auto"/>
                                            <w:bottom w:val="none" w:sz="0" w:space="0" w:color="auto"/>
                                            <w:right w:val="none" w:sz="0" w:space="0" w:color="auto"/>
                                          </w:divBdr>
                                        </w:div>
                                      </w:divsChild>
                                    </w:div>
                                    <w:div w:id="2113747402">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259191">
              <w:marLeft w:val="0"/>
              <w:marRight w:val="0"/>
              <w:marTop w:val="0"/>
              <w:marBottom w:val="0"/>
              <w:divBdr>
                <w:top w:val="none" w:sz="0" w:space="0" w:color="auto"/>
                <w:left w:val="none" w:sz="0" w:space="0" w:color="auto"/>
                <w:bottom w:val="none" w:sz="0" w:space="0" w:color="auto"/>
                <w:right w:val="none" w:sz="0" w:space="0" w:color="auto"/>
              </w:divBdr>
              <w:divsChild>
                <w:div w:id="1735008254">
                  <w:marLeft w:val="0"/>
                  <w:marRight w:val="0"/>
                  <w:marTop w:val="0"/>
                  <w:marBottom w:val="0"/>
                  <w:divBdr>
                    <w:top w:val="none" w:sz="0" w:space="0" w:color="auto"/>
                    <w:left w:val="none" w:sz="0" w:space="0" w:color="auto"/>
                    <w:bottom w:val="none" w:sz="0" w:space="0" w:color="auto"/>
                    <w:right w:val="none" w:sz="0" w:space="0" w:color="auto"/>
                  </w:divBdr>
                  <w:divsChild>
                    <w:div w:id="2051958117">
                      <w:marLeft w:val="0"/>
                      <w:marRight w:val="0"/>
                      <w:marTop w:val="0"/>
                      <w:marBottom w:val="0"/>
                      <w:divBdr>
                        <w:top w:val="none" w:sz="0" w:space="0" w:color="auto"/>
                        <w:left w:val="none" w:sz="0" w:space="0" w:color="auto"/>
                        <w:bottom w:val="none" w:sz="0" w:space="0" w:color="auto"/>
                        <w:right w:val="none" w:sz="0" w:space="0" w:color="auto"/>
                      </w:divBdr>
                      <w:divsChild>
                        <w:div w:id="1198660369">
                          <w:marLeft w:val="0"/>
                          <w:marRight w:val="0"/>
                          <w:marTop w:val="0"/>
                          <w:marBottom w:val="0"/>
                          <w:divBdr>
                            <w:top w:val="none" w:sz="0" w:space="0" w:color="auto"/>
                            <w:left w:val="none" w:sz="0" w:space="0" w:color="auto"/>
                            <w:bottom w:val="none" w:sz="0" w:space="0" w:color="auto"/>
                            <w:right w:val="none" w:sz="0" w:space="0" w:color="auto"/>
                          </w:divBdr>
                          <w:divsChild>
                            <w:div w:id="1044602748">
                              <w:marLeft w:val="0"/>
                              <w:marRight w:val="0"/>
                              <w:marTop w:val="0"/>
                              <w:marBottom w:val="0"/>
                              <w:divBdr>
                                <w:top w:val="none" w:sz="0" w:space="0" w:color="auto"/>
                                <w:left w:val="none" w:sz="0" w:space="0" w:color="auto"/>
                                <w:bottom w:val="none" w:sz="0" w:space="0" w:color="auto"/>
                                <w:right w:val="none" w:sz="0" w:space="0" w:color="auto"/>
                              </w:divBdr>
                              <w:divsChild>
                                <w:div w:id="180290845">
                                  <w:marLeft w:val="0"/>
                                  <w:marRight w:val="0"/>
                                  <w:marTop w:val="0"/>
                                  <w:marBottom w:val="0"/>
                                  <w:divBdr>
                                    <w:top w:val="none" w:sz="0" w:space="0" w:color="auto"/>
                                    <w:left w:val="none" w:sz="0" w:space="0" w:color="auto"/>
                                    <w:bottom w:val="none" w:sz="0" w:space="0" w:color="auto"/>
                                    <w:right w:val="none" w:sz="0" w:space="0" w:color="auto"/>
                                  </w:divBdr>
                                  <w:divsChild>
                                    <w:div w:id="470288858">
                                      <w:marLeft w:val="0"/>
                                      <w:marRight w:val="0"/>
                                      <w:marTop w:val="0"/>
                                      <w:marBottom w:val="0"/>
                                      <w:divBdr>
                                        <w:top w:val="none" w:sz="0" w:space="0" w:color="auto"/>
                                        <w:left w:val="none" w:sz="0" w:space="0" w:color="auto"/>
                                        <w:bottom w:val="none" w:sz="0" w:space="0" w:color="auto"/>
                                        <w:right w:val="none" w:sz="0" w:space="0" w:color="auto"/>
                                      </w:divBdr>
                                      <w:divsChild>
                                        <w:div w:id="469831505">
                                          <w:marLeft w:val="0"/>
                                          <w:marRight w:val="0"/>
                                          <w:marTop w:val="0"/>
                                          <w:marBottom w:val="0"/>
                                          <w:divBdr>
                                            <w:top w:val="none" w:sz="0" w:space="0" w:color="auto"/>
                                            <w:left w:val="none" w:sz="0" w:space="0" w:color="auto"/>
                                            <w:bottom w:val="none" w:sz="0" w:space="0" w:color="auto"/>
                                            <w:right w:val="none" w:sz="0" w:space="0" w:color="auto"/>
                                          </w:divBdr>
                                          <w:divsChild>
                                            <w:div w:id="1034162154">
                                              <w:marLeft w:val="0"/>
                                              <w:marRight w:val="0"/>
                                              <w:marTop w:val="0"/>
                                              <w:marBottom w:val="0"/>
                                              <w:divBdr>
                                                <w:top w:val="none" w:sz="0" w:space="0" w:color="auto"/>
                                                <w:left w:val="none" w:sz="0" w:space="0" w:color="auto"/>
                                                <w:bottom w:val="none" w:sz="0" w:space="0" w:color="auto"/>
                                                <w:right w:val="none" w:sz="0" w:space="0" w:color="auto"/>
                                              </w:divBdr>
                                              <w:divsChild>
                                                <w:div w:id="93748645">
                                                  <w:marLeft w:val="0"/>
                                                  <w:marRight w:val="0"/>
                                                  <w:marTop w:val="0"/>
                                                  <w:marBottom w:val="0"/>
                                                  <w:divBdr>
                                                    <w:top w:val="none" w:sz="0" w:space="0" w:color="auto"/>
                                                    <w:left w:val="none" w:sz="0" w:space="0" w:color="auto"/>
                                                    <w:bottom w:val="none" w:sz="0" w:space="0" w:color="auto"/>
                                                    <w:right w:val="none" w:sz="0" w:space="0" w:color="auto"/>
                                                  </w:divBdr>
                                                  <w:divsChild>
                                                    <w:div w:id="1324235553">
                                                      <w:marLeft w:val="0"/>
                                                      <w:marRight w:val="0"/>
                                                      <w:marTop w:val="0"/>
                                                      <w:marBottom w:val="0"/>
                                                      <w:divBdr>
                                                        <w:top w:val="none" w:sz="0" w:space="0" w:color="auto"/>
                                                        <w:left w:val="none" w:sz="0" w:space="0" w:color="auto"/>
                                                        <w:bottom w:val="none" w:sz="0" w:space="0" w:color="auto"/>
                                                        <w:right w:val="none" w:sz="0" w:space="0" w:color="auto"/>
                                                      </w:divBdr>
                                                      <w:divsChild>
                                                        <w:div w:id="1873223394">
                                                          <w:marLeft w:val="0"/>
                                                          <w:marRight w:val="0"/>
                                                          <w:marTop w:val="0"/>
                                                          <w:marBottom w:val="0"/>
                                                          <w:divBdr>
                                                            <w:top w:val="none" w:sz="0" w:space="0" w:color="auto"/>
                                                            <w:left w:val="none" w:sz="0" w:space="0" w:color="auto"/>
                                                            <w:bottom w:val="none" w:sz="0" w:space="0" w:color="auto"/>
                                                            <w:right w:val="none" w:sz="0" w:space="0" w:color="auto"/>
                                                          </w:divBdr>
                                                          <w:divsChild>
                                                            <w:div w:id="1106969953">
                                                              <w:marLeft w:val="0"/>
                                                              <w:marRight w:val="0"/>
                                                              <w:marTop w:val="0"/>
                                                              <w:marBottom w:val="0"/>
                                                              <w:divBdr>
                                                                <w:top w:val="none" w:sz="0" w:space="0" w:color="auto"/>
                                                                <w:left w:val="none" w:sz="0" w:space="0" w:color="auto"/>
                                                                <w:bottom w:val="none" w:sz="0" w:space="0" w:color="auto"/>
                                                                <w:right w:val="none" w:sz="0" w:space="0" w:color="auto"/>
                                                              </w:divBdr>
                                                              <w:divsChild>
                                                                <w:div w:id="1966500429">
                                                                  <w:marLeft w:val="0"/>
                                                                  <w:marRight w:val="0"/>
                                                                  <w:marTop w:val="0"/>
                                                                  <w:marBottom w:val="0"/>
                                                                  <w:divBdr>
                                                                    <w:top w:val="none" w:sz="0" w:space="0" w:color="auto"/>
                                                                    <w:left w:val="none" w:sz="0" w:space="0" w:color="auto"/>
                                                                    <w:bottom w:val="none" w:sz="0" w:space="0" w:color="auto"/>
                                                                    <w:right w:val="none" w:sz="0" w:space="0" w:color="auto"/>
                                                                  </w:divBdr>
                                                                  <w:divsChild>
                                                                    <w:div w:id="863054330">
                                                                      <w:marLeft w:val="0"/>
                                                                      <w:marRight w:val="0"/>
                                                                      <w:marTop w:val="0"/>
                                                                      <w:marBottom w:val="0"/>
                                                                      <w:divBdr>
                                                                        <w:top w:val="none" w:sz="0" w:space="0" w:color="auto"/>
                                                                        <w:left w:val="none" w:sz="0" w:space="0" w:color="auto"/>
                                                                        <w:bottom w:val="none" w:sz="0" w:space="0" w:color="auto"/>
                                                                        <w:right w:val="none" w:sz="0" w:space="0" w:color="auto"/>
                                                                      </w:divBdr>
                                                                      <w:divsChild>
                                                                        <w:div w:id="1891191901">
                                                                          <w:marLeft w:val="0"/>
                                                                          <w:marRight w:val="0"/>
                                                                          <w:marTop w:val="0"/>
                                                                          <w:marBottom w:val="0"/>
                                                                          <w:divBdr>
                                                                            <w:top w:val="none" w:sz="0" w:space="0" w:color="auto"/>
                                                                            <w:left w:val="none" w:sz="0" w:space="0" w:color="auto"/>
                                                                            <w:bottom w:val="none" w:sz="0" w:space="0" w:color="auto"/>
                                                                            <w:right w:val="none" w:sz="0" w:space="0" w:color="auto"/>
                                                                          </w:divBdr>
                                                                          <w:divsChild>
                                                                            <w:div w:id="1305967070">
                                                                              <w:marLeft w:val="0"/>
                                                                              <w:marRight w:val="0"/>
                                                                              <w:marTop w:val="0"/>
                                                                              <w:marBottom w:val="0"/>
                                                                              <w:divBdr>
                                                                                <w:top w:val="none" w:sz="0" w:space="0" w:color="auto"/>
                                                                                <w:left w:val="none" w:sz="0" w:space="0" w:color="auto"/>
                                                                                <w:bottom w:val="none" w:sz="0" w:space="0" w:color="auto"/>
                                                                                <w:right w:val="none" w:sz="0" w:space="0" w:color="auto"/>
                                                                              </w:divBdr>
                                                                              <w:divsChild>
                                                                                <w:div w:id="381562481">
                                                                                  <w:marLeft w:val="0"/>
                                                                                  <w:marRight w:val="0"/>
                                                                                  <w:marTop w:val="0"/>
                                                                                  <w:marBottom w:val="0"/>
                                                                                  <w:divBdr>
                                                                                    <w:top w:val="none" w:sz="0" w:space="0" w:color="auto"/>
                                                                                    <w:left w:val="none" w:sz="0" w:space="0" w:color="auto"/>
                                                                                    <w:bottom w:val="none" w:sz="0" w:space="0" w:color="auto"/>
                                                                                    <w:right w:val="none" w:sz="0" w:space="0" w:color="auto"/>
                                                                                  </w:divBdr>
                                                                                  <w:divsChild>
                                                                                    <w:div w:id="1328167857">
                                                                                      <w:marLeft w:val="0"/>
                                                                                      <w:marRight w:val="0"/>
                                                                                      <w:marTop w:val="0"/>
                                                                                      <w:marBottom w:val="0"/>
                                                                                      <w:divBdr>
                                                                                        <w:top w:val="none" w:sz="0" w:space="0" w:color="auto"/>
                                                                                        <w:left w:val="none" w:sz="0" w:space="0" w:color="auto"/>
                                                                                        <w:bottom w:val="none" w:sz="0" w:space="0" w:color="auto"/>
                                                                                        <w:right w:val="none" w:sz="0" w:space="0" w:color="auto"/>
                                                                                      </w:divBdr>
                                                                                      <w:divsChild>
                                                                                        <w:div w:id="849687598">
                                                                                          <w:marLeft w:val="0"/>
                                                                                          <w:marRight w:val="0"/>
                                                                                          <w:marTop w:val="0"/>
                                                                                          <w:marBottom w:val="0"/>
                                                                                          <w:divBdr>
                                                                                            <w:top w:val="none" w:sz="0" w:space="0" w:color="auto"/>
                                                                                            <w:left w:val="none" w:sz="0" w:space="0" w:color="auto"/>
                                                                                            <w:bottom w:val="none" w:sz="0" w:space="0" w:color="auto"/>
                                                                                            <w:right w:val="none" w:sz="0" w:space="0" w:color="auto"/>
                                                                                          </w:divBdr>
                                                                                          <w:divsChild>
                                                                                            <w:div w:id="1100367851">
                                                                                              <w:marLeft w:val="700"/>
                                                                                              <w:marRight w:val="0"/>
                                                                                              <w:marTop w:val="0"/>
                                                                                              <w:marBottom w:val="0"/>
                                                                                              <w:divBdr>
                                                                                                <w:top w:val="none" w:sz="0" w:space="0" w:color="auto"/>
                                                                                                <w:left w:val="none" w:sz="0" w:space="0" w:color="auto"/>
                                                                                                <w:bottom w:val="none" w:sz="0" w:space="0" w:color="auto"/>
                                                                                                <w:right w:val="none" w:sz="0" w:space="0" w:color="auto"/>
                                                                                              </w:divBdr>
                                                                                              <w:divsChild>
                                                                                                <w:div w:id="325287700">
                                                                                                  <w:marLeft w:val="0"/>
                                                                                                  <w:marRight w:val="195"/>
                                                                                                  <w:marTop w:val="0"/>
                                                                                                  <w:marBottom w:val="0"/>
                                                                                                  <w:divBdr>
                                                                                                    <w:top w:val="none" w:sz="0" w:space="0" w:color="auto"/>
                                                                                                    <w:left w:val="none" w:sz="0" w:space="0" w:color="auto"/>
                                                                                                    <w:bottom w:val="none" w:sz="0" w:space="0" w:color="auto"/>
                                                                                                    <w:right w:val="none" w:sz="0" w:space="0" w:color="auto"/>
                                                                                                  </w:divBdr>
                                                                                                  <w:divsChild>
                                                                                                    <w:div w:id="765539475">
                                                                                                      <w:marLeft w:val="0"/>
                                                                                                      <w:marRight w:val="0"/>
                                                                                                      <w:marTop w:val="0"/>
                                                                                                      <w:marBottom w:val="0"/>
                                                                                                      <w:divBdr>
                                                                                                        <w:top w:val="none" w:sz="0" w:space="0" w:color="auto"/>
                                                                                                        <w:left w:val="none" w:sz="0" w:space="0" w:color="auto"/>
                                                                                                        <w:bottom w:val="none" w:sz="0" w:space="0" w:color="auto"/>
                                                                                                        <w:right w:val="none" w:sz="0" w:space="0" w:color="auto"/>
                                                                                                      </w:divBdr>
                                                                                                    </w:div>
                                                                                                    <w:div w:id="880938984">
                                                                                                      <w:marLeft w:val="0"/>
                                                                                                      <w:marRight w:val="0"/>
                                                                                                      <w:marTop w:val="0"/>
                                                                                                      <w:marBottom w:val="0"/>
                                                                                                      <w:divBdr>
                                                                                                        <w:top w:val="none" w:sz="0" w:space="0" w:color="auto"/>
                                                                                                        <w:left w:val="none" w:sz="0" w:space="0" w:color="auto"/>
                                                                                                        <w:bottom w:val="none" w:sz="0" w:space="0" w:color="auto"/>
                                                                                                        <w:right w:val="none" w:sz="0" w:space="0" w:color="auto"/>
                                                                                                      </w:divBdr>
                                                                                                    </w:div>
                                                                                                  </w:divsChild>
                                                                                                </w:div>
                                                                                                <w:div w:id="1543178285">
                                                                                                  <w:marLeft w:val="0"/>
                                                                                                  <w:marRight w:val="0"/>
                                                                                                  <w:marTop w:val="0"/>
                                                                                                  <w:marBottom w:val="0"/>
                                                                                                  <w:divBdr>
                                                                                                    <w:top w:val="none" w:sz="0" w:space="0" w:color="auto"/>
                                                                                                    <w:left w:val="none" w:sz="0" w:space="0" w:color="auto"/>
                                                                                                    <w:bottom w:val="none" w:sz="0" w:space="0" w:color="auto"/>
                                                                                                    <w:right w:val="none" w:sz="0" w:space="0" w:color="auto"/>
                                                                                                  </w:divBdr>
                                                                                                  <w:divsChild>
                                                                                                    <w:div w:id="17405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139212">
              <w:marLeft w:val="0"/>
              <w:marRight w:val="0"/>
              <w:marTop w:val="0"/>
              <w:marBottom w:val="300"/>
              <w:divBdr>
                <w:top w:val="none" w:sz="0" w:space="0" w:color="auto"/>
                <w:left w:val="none" w:sz="0" w:space="0" w:color="auto"/>
                <w:bottom w:val="none" w:sz="0" w:space="0" w:color="auto"/>
                <w:right w:val="none" w:sz="0" w:space="0" w:color="auto"/>
              </w:divBdr>
              <w:divsChild>
                <w:div w:id="1899707893">
                  <w:marLeft w:val="0"/>
                  <w:marRight w:val="0"/>
                  <w:marTop w:val="0"/>
                  <w:marBottom w:val="0"/>
                  <w:divBdr>
                    <w:top w:val="none" w:sz="0" w:space="0" w:color="auto"/>
                    <w:left w:val="none" w:sz="0" w:space="0" w:color="auto"/>
                    <w:bottom w:val="none" w:sz="0" w:space="0" w:color="auto"/>
                    <w:right w:val="none" w:sz="0" w:space="0" w:color="auto"/>
                  </w:divBdr>
                  <w:divsChild>
                    <w:div w:id="70740431">
                      <w:marLeft w:val="0"/>
                      <w:marRight w:val="0"/>
                      <w:marTop w:val="0"/>
                      <w:marBottom w:val="0"/>
                      <w:divBdr>
                        <w:top w:val="none" w:sz="0" w:space="0" w:color="auto"/>
                        <w:left w:val="none" w:sz="0" w:space="0" w:color="auto"/>
                        <w:bottom w:val="none" w:sz="0" w:space="0" w:color="auto"/>
                        <w:right w:val="none" w:sz="0" w:space="0" w:color="auto"/>
                      </w:divBdr>
                      <w:divsChild>
                        <w:div w:id="1614630283">
                          <w:marLeft w:val="0"/>
                          <w:marRight w:val="0"/>
                          <w:marTop w:val="0"/>
                          <w:marBottom w:val="0"/>
                          <w:divBdr>
                            <w:top w:val="none" w:sz="0" w:space="0" w:color="auto"/>
                            <w:left w:val="none" w:sz="0" w:space="0" w:color="auto"/>
                            <w:bottom w:val="none" w:sz="0" w:space="0" w:color="auto"/>
                            <w:right w:val="none" w:sz="0" w:space="0" w:color="auto"/>
                          </w:divBdr>
                        </w:div>
                        <w:div w:id="1677264266">
                          <w:marLeft w:val="0"/>
                          <w:marRight w:val="0"/>
                          <w:marTop w:val="0"/>
                          <w:marBottom w:val="0"/>
                          <w:divBdr>
                            <w:top w:val="none" w:sz="0" w:space="0" w:color="auto"/>
                            <w:left w:val="none" w:sz="0" w:space="0" w:color="auto"/>
                            <w:bottom w:val="none" w:sz="0" w:space="0" w:color="auto"/>
                            <w:right w:val="none" w:sz="0" w:space="0" w:color="auto"/>
                          </w:divBdr>
                        </w:div>
                        <w:div w:id="2049914039">
                          <w:marLeft w:val="0"/>
                          <w:marRight w:val="0"/>
                          <w:marTop w:val="0"/>
                          <w:marBottom w:val="0"/>
                          <w:divBdr>
                            <w:top w:val="none" w:sz="0" w:space="0" w:color="auto"/>
                            <w:left w:val="none" w:sz="0" w:space="0" w:color="auto"/>
                            <w:bottom w:val="none" w:sz="0" w:space="0" w:color="auto"/>
                            <w:right w:val="none" w:sz="0" w:space="0" w:color="auto"/>
                          </w:divBdr>
                        </w:div>
                      </w:divsChild>
                    </w:div>
                    <w:div w:id="1663384470">
                      <w:marLeft w:val="0"/>
                      <w:marRight w:val="0"/>
                      <w:marTop w:val="0"/>
                      <w:marBottom w:val="0"/>
                      <w:divBdr>
                        <w:top w:val="none" w:sz="0" w:space="0" w:color="auto"/>
                        <w:left w:val="none" w:sz="0" w:space="0" w:color="auto"/>
                        <w:bottom w:val="none" w:sz="0" w:space="0" w:color="auto"/>
                        <w:right w:val="none" w:sz="0" w:space="0" w:color="auto"/>
                      </w:divBdr>
                      <w:divsChild>
                        <w:div w:id="13649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950416">
      <w:bodyDiv w:val="1"/>
      <w:marLeft w:val="0"/>
      <w:marRight w:val="0"/>
      <w:marTop w:val="0"/>
      <w:marBottom w:val="0"/>
      <w:divBdr>
        <w:top w:val="none" w:sz="0" w:space="0" w:color="auto"/>
        <w:left w:val="none" w:sz="0" w:space="0" w:color="auto"/>
        <w:bottom w:val="none" w:sz="0" w:space="0" w:color="auto"/>
        <w:right w:val="none" w:sz="0" w:space="0" w:color="auto"/>
      </w:divBdr>
    </w:div>
    <w:div w:id="1871605085">
      <w:bodyDiv w:val="1"/>
      <w:marLeft w:val="0"/>
      <w:marRight w:val="0"/>
      <w:marTop w:val="0"/>
      <w:marBottom w:val="0"/>
      <w:divBdr>
        <w:top w:val="none" w:sz="0" w:space="0" w:color="auto"/>
        <w:left w:val="none" w:sz="0" w:space="0" w:color="auto"/>
        <w:bottom w:val="none" w:sz="0" w:space="0" w:color="auto"/>
        <w:right w:val="none" w:sz="0" w:space="0" w:color="auto"/>
      </w:divBdr>
      <w:divsChild>
        <w:div w:id="979312305">
          <w:marLeft w:val="0"/>
          <w:marRight w:val="0"/>
          <w:marTop w:val="375"/>
          <w:marBottom w:val="330"/>
          <w:divBdr>
            <w:top w:val="none" w:sz="0" w:space="0" w:color="auto"/>
            <w:left w:val="none" w:sz="0" w:space="0" w:color="auto"/>
            <w:bottom w:val="none" w:sz="0" w:space="0" w:color="auto"/>
            <w:right w:val="none" w:sz="0" w:space="0" w:color="auto"/>
          </w:divBdr>
          <w:divsChild>
            <w:div w:id="220092677">
              <w:marLeft w:val="0"/>
              <w:marRight w:val="0"/>
              <w:marTop w:val="0"/>
              <w:marBottom w:val="210"/>
              <w:divBdr>
                <w:top w:val="none" w:sz="0" w:space="0" w:color="auto"/>
                <w:left w:val="none" w:sz="0" w:space="0" w:color="auto"/>
                <w:bottom w:val="none" w:sz="0" w:space="0" w:color="auto"/>
                <w:right w:val="none" w:sz="0" w:space="0" w:color="auto"/>
              </w:divBdr>
            </w:div>
            <w:div w:id="1523788331">
              <w:marLeft w:val="0"/>
              <w:marRight w:val="0"/>
              <w:marTop w:val="0"/>
              <w:marBottom w:val="210"/>
              <w:divBdr>
                <w:top w:val="none" w:sz="0" w:space="0" w:color="auto"/>
                <w:left w:val="none" w:sz="0" w:space="0" w:color="auto"/>
                <w:bottom w:val="none" w:sz="0" w:space="0" w:color="auto"/>
                <w:right w:val="none" w:sz="0" w:space="0" w:color="auto"/>
              </w:divBdr>
              <w:divsChild>
                <w:div w:id="163057030">
                  <w:marLeft w:val="0"/>
                  <w:marRight w:val="0"/>
                  <w:marTop w:val="0"/>
                  <w:marBottom w:val="0"/>
                  <w:divBdr>
                    <w:top w:val="none" w:sz="0" w:space="0" w:color="auto"/>
                    <w:left w:val="none" w:sz="0" w:space="0" w:color="auto"/>
                    <w:bottom w:val="none" w:sz="0" w:space="0" w:color="auto"/>
                    <w:right w:val="none" w:sz="0" w:space="0" w:color="auto"/>
                  </w:divBdr>
                  <w:divsChild>
                    <w:div w:id="10392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28694">
          <w:marLeft w:val="0"/>
          <w:marRight w:val="0"/>
          <w:marTop w:val="0"/>
          <w:marBottom w:val="0"/>
          <w:divBdr>
            <w:top w:val="none" w:sz="0" w:space="0" w:color="auto"/>
            <w:left w:val="none" w:sz="0" w:space="0" w:color="auto"/>
            <w:bottom w:val="none" w:sz="0" w:space="0" w:color="auto"/>
            <w:right w:val="none" w:sz="0" w:space="0" w:color="auto"/>
          </w:divBdr>
          <w:divsChild>
            <w:div w:id="70273132">
              <w:marLeft w:val="0"/>
              <w:marRight w:val="0"/>
              <w:marTop w:val="0"/>
              <w:marBottom w:val="0"/>
              <w:divBdr>
                <w:top w:val="none" w:sz="0" w:space="0" w:color="auto"/>
                <w:left w:val="none" w:sz="0" w:space="0" w:color="auto"/>
                <w:bottom w:val="none" w:sz="0" w:space="0" w:color="auto"/>
                <w:right w:val="none" w:sz="0" w:space="0" w:color="auto"/>
              </w:divBdr>
              <w:divsChild>
                <w:div w:id="401417696">
                  <w:marLeft w:val="0"/>
                  <w:marRight w:val="0"/>
                  <w:marTop w:val="0"/>
                  <w:marBottom w:val="0"/>
                  <w:divBdr>
                    <w:top w:val="none" w:sz="0" w:space="0" w:color="auto"/>
                    <w:left w:val="none" w:sz="0" w:space="0" w:color="auto"/>
                    <w:bottom w:val="single" w:sz="6" w:space="15" w:color="FFFFFF"/>
                    <w:right w:val="none" w:sz="0" w:space="0" w:color="auto"/>
                  </w:divBdr>
                  <w:divsChild>
                    <w:div w:id="1376656897">
                      <w:marLeft w:val="0"/>
                      <w:marRight w:val="0"/>
                      <w:marTop w:val="0"/>
                      <w:marBottom w:val="0"/>
                      <w:divBdr>
                        <w:top w:val="none" w:sz="0" w:space="0" w:color="auto"/>
                        <w:left w:val="none" w:sz="0" w:space="0" w:color="auto"/>
                        <w:bottom w:val="none" w:sz="0" w:space="0" w:color="auto"/>
                        <w:right w:val="none" w:sz="0" w:space="0" w:color="auto"/>
                      </w:divBdr>
                      <w:divsChild>
                        <w:div w:id="383871990">
                          <w:marLeft w:val="0"/>
                          <w:marRight w:val="0"/>
                          <w:marTop w:val="0"/>
                          <w:marBottom w:val="0"/>
                          <w:divBdr>
                            <w:top w:val="none" w:sz="0" w:space="0" w:color="auto"/>
                            <w:left w:val="none" w:sz="0" w:space="0" w:color="auto"/>
                            <w:bottom w:val="none" w:sz="0" w:space="0" w:color="auto"/>
                            <w:right w:val="none" w:sz="0" w:space="0" w:color="auto"/>
                          </w:divBdr>
                          <w:divsChild>
                            <w:div w:id="2000650146">
                              <w:marLeft w:val="0"/>
                              <w:marRight w:val="0"/>
                              <w:marTop w:val="0"/>
                              <w:marBottom w:val="0"/>
                              <w:divBdr>
                                <w:top w:val="none" w:sz="0" w:space="0" w:color="auto"/>
                                <w:left w:val="none" w:sz="0" w:space="0" w:color="auto"/>
                                <w:bottom w:val="none" w:sz="0" w:space="0" w:color="auto"/>
                                <w:right w:val="none" w:sz="0" w:space="0" w:color="auto"/>
                              </w:divBdr>
                              <w:divsChild>
                                <w:div w:id="1201361358">
                                  <w:marLeft w:val="0"/>
                                  <w:marRight w:val="0"/>
                                  <w:marTop w:val="0"/>
                                  <w:marBottom w:val="150"/>
                                  <w:divBdr>
                                    <w:top w:val="none" w:sz="0" w:space="0" w:color="auto"/>
                                    <w:left w:val="none" w:sz="0" w:space="0" w:color="auto"/>
                                    <w:bottom w:val="none" w:sz="0" w:space="0" w:color="auto"/>
                                    <w:right w:val="none" w:sz="0" w:space="0" w:color="auto"/>
                                  </w:divBdr>
                                  <w:divsChild>
                                    <w:div w:id="1250844497">
                                      <w:marLeft w:val="0"/>
                                      <w:marRight w:val="0"/>
                                      <w:marTop w:val="0"/>
                                      <w:marBottom w:val="0"/>
                                      <w:divBdr>
                                        <w:top w:val="none" w:sz="0" w:space="0" w:color="auto"/>
                                        <w:left w:val="none" w:sz="0" w:space="0" w:color="auto"/>
                                        <w:bottom w:val="none" w:sz="0" w:space="0" w:color="auto"/>
                                        <w:right w:val="none" w:sz="0" w:space="0" w:color="auto"/>
                                      </w:divBdr>
                                      <w:divsChild>
                                        <w:div w:id="721514359">
                                          <w:marLeft w:val="0"/>
                                          <w:marRight w:val="0"/>
                                          <w:marTop w:val="0"/>
                                          <w:marBottom w:val="240"/>
                                          <w:divBdr>
                                            <w:top w:val="none" w:sz="0" w:space="0" w:color="auto"/>
                                            <w:left w:val="none" w:sz="0" w:space="0" w:color="auto"/>
                                            <w:bottom w:val="none" w:sz="0" w:space="0" w:color="auto"/>
                                            <w:right w:val="none" w:sz="0" w:space="0" w:color="auto"/>
                                          </w:divBdr>
                                        </w:div>
                                        <w:div w:id="1752268077">
                                          <w:marLeft w:val="0"/>
                                          <w:marRight w:val="0"/>
                                          <w:marTop w:val="0"/>
                                          <w:marBottom w:val="300"/>
                                          <w:divBdr>
                                            <w:top w:val="none" w:sz="0" w:space="0" w:color="auto"/>
                                            <w:left w:val="none" w:sz="0" w:space="0" w:color="auto"/>
                                            <w:bottom w:val="none" w:sz="0" w:space="0" w:color="auto"/>
                                            <w:right w:val="none" w:sz="0" w:space="0" w:color="auto"/>
                                          </w:divBdr>
                                          <w:divsChild>
                                            <w:div w:id="85923851">
                                              <w:marLeft w:val="0"/>
                                              <w:marRight w:val="0"/>
                                              <w:marTop w:val="0"/>
                                              <w:marBottom w:val="300"/>
                                              <w:divBdr>
                                                <w:top w:val="none" w:sz="0" w:space="0" w:color="auto"/>
                                                <w:left w:val="none" w:sz="0" w:space="0" w:color="auto"/>
                                                <w:bottom w:val="none" w:sz="0" w:space="0" w:color="auto"/>
                                                <w:right w:val="none" w:sz="0" w:space="0" w:color="auto"/>
                                              </w:divBdr>
                                              <w:divsChild>
                                                <w:div w:id="1488479238">
                                                  <w:marLeft w:val="0"/>
                                                  <w:marRight w:val="0"/>
                                                  <w:marTop w:val="0"/>
                                                  <w:marBottom w:val="0"/>
                                                  <w:divBdr>
                                                    <w:top w:val="none" w:sz="0" w:space="0" w:color="auto"/>
                                                    <w:left w:val="none" w:sz="0" w:space="0" w:color="auto"/>
                                                    <w:bottom w:val="none" w:sz="0" w:space="0" w:color="auto"/>
                                                    <w:right w:val="none" w:sz="0" w:space="0" w:color="auto"/>
                                                  </w:divBdr>
                                                </w:div>
                                                <w:div w:id="1513377180">
                                                  <w:marLeft w:val="0"/>
                                                  <w:marRight w:val="0"/>
                                                  <w:marTop w:val="0"/>
                                                  <w:marBottom w:val="0"/>
                                                  <w:divBdr>
                                                    <w:top w:val="none" w:sz="0" w:space="0" w:color="auto"/>
                                                    <w:left w:val="none" w:sz="0" w:space="0" w:color="auto"/>
                                                    <w:bottom w:val="none" w:sz="0" w:space="0" w:color="auto"/>
                                                    <w:right w:val="none" w:sz="0" w:space="0" w:color="auto"/>
                                                  </w:divBdr>
                                                </w:div>
                                              </w:divsChild>
                                            </w:div>
                                            <w:div w:id="175773510">
                                              <w:marLeft w:val="0"/>
                                              <w:marRight w:val="0"/>
                                              <w:marTop w:val="0"/>
                                              <w:marBottom w:val="300"/>
                                              <w:divBdr>
                                                <w:top w:val="none" w:sz="0" w:space="0" w:color="auto"/>
                                                <w:left w:val="none" w:sz="0" w:space="0" w:color="auto"/>
                                                <w:bottom w:val="none" w:sz="0" w:space="0" w:color="auto"/>
                                                <w:right w:val="none" w:sz="0" w:space="0" w:color="auto"/>
                                              </w:divBdr>
                                              <w:divsChild>
                                                <w:div w:id="318267499">
                                                  <w:marLeft w:val="0"/>
                                                  <w:marRight w:val="0"/>
                                                  <w:marTop w:val="0"/>
                                                  <w:marBottom w:val="0"/>
                                                  <w:divBdr>
                                                    <w:top w:val="none" w:sz="0" w:space="0" w:color="auto"/>
                                                    <w:left w:val="none" w:sz="0" w:space="0" w:color="auto"/>
                                                    <w:bottom w:val="none" w:sz="0" w:space="0" w:color="auto"/>
                                                    <w:right w:val="none" w:sz="0" w:space="0" w:color="auto"/>
                                                  </w:divBdr>
                                                  <w:divsChild>
                                                    <w:div w:id="17485280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5404794">
                                              <w:marLeft w:val="0"/>
                                              <w:marRight w:val="0"/>
                                              <w:marTop w:val="0"/>
                                              <w:marBottom w:val="225"/>
                                              <w:divBdr>
                                                <w:top w:val="none" w:sz="0" w:space="0" w:color="auto"/>
                                                <w:left w:val="none" w:sz="0" w:space="0" w:color="auto"/>
                                                <w:bottom w:val="none" w:sz="0" w:space="0" w:color="auto"/>
                                                <w:right w:val="none" w:sz="0" w:space="0" w:color="auto"/>
                                              </w:divBdr>
                                            </w:div>
                                            <w:div w:id="1432703804">
                                              <w:marLeft w:val="0"/>
                                              <w:marRight w:val="300"/>
                                              <w:marTop w:val="0"/>
                                              <w:marBottom w:val="150"/>
                                              <w:divBdr>
                                                <w:top w:val="none" w:sz="0" w:space="0" w:color="auto"/>
                                                <w:left w:val="none" w:sz="0" w:space="0" w:color="auto"/>
                                                <w:bottom w:val="none" w:sz="0" w:space="0" w:color="auto"/>
                                                <w:right w:val="none" w:sz="0" w:space="0" w:color="auto"/>
                                              </w:divBdr>
                                              <w:divsChild>
                                                <w:div w:id="1504736460">
                                                  <w:marLeft w:val="0"/>
                                                  <w:marRight w:val="0"/>
                                                  <w:marTop w:val="0"/>
                                                  <w:marBottom w:val="0"/>
                                                  <w:divBdr>
                                                    <w:top w:val="none" w:sz="0" w:space="0" w:color="auto"/>
                                                    <w:left w:val="none" w:sz="0" w:space="0" w:color="auto"/>
                                                    <w:bottom w:val="none" w:sz="0" w:space="0" w:color="auto"/>
                                                    <w:right w:val="none" w:sz="0" w:space="0" w:color="auto"/>
                                                  </w:divBdr>
                                                  <w:divsChild>
                                                    <w:div w:id="1572500103">
                                                      <w:marLeft w:val="0"/>
                                                      <w:marRight w:val="0"/>
                                                      <w:marTop w:val="225"/>
                                                      <w:marBottom w:val="0"/>
                                                      <w:divBdr>
                                                        <w:top w:val="none" w:sz="0" w:space="0" w:color="auto"/>
                                                        <w:left w:val="none" w:sz="0" w:space="0" w:color="auto"/>
                                                        <w:bottom w:val="none" w:sz="0" w:space="0" w:color="auto"/>
                                                        <w:right w:val="none" w:sz="0" w:space="0" w:color="auto"/>
                                                      </w:divBdr>
                                                      <w:divsChild>
                                                        <w:div w:id="62223549">
                                                          <w:marLeft w:val="0"/>
                                                          <w:marRight w:val="0"/>
                                                          <w:marTop w:val="0"/>
                                                          <w:marBottom w:val="0"/>
                                                          <w:divBdr>
                                                            <w:top w:val="none" w:sz="0" w:space="0" w:color="auto"/>
                                                            <w:left w:val="none" w:sz="0" w:space="0" w:color="auto"/>
                                                            <w:bottom w:val="none" w:sz="0" w:space="0" w:color="auto"/>
                                                            <w:right w:val="none" w:sz="0" w:space="0" w:color="auto"/>
                                                          </w:divBdr>
                                                        </w:div>
                                                        <w:div w:id="3368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735671">
              <w:marLeft w:val="0"/>
              <w:marRight w:val="0"/>
              <w:marTop w:val="0"/>
              <w:marBottom w:val="0"/>
              <w:divBdr>
                <w:top w:val="none" w:sz="0" w:space="0" w:color="auto"/>
                <w:left w:val="none" w:sz="0" w:space="0" w:color="auto"/>
                <w:bottom w:val="none" w:sz="0" w:space="0" w:color="auto"/>
                <w:right w:val="none" w:sz="0" w:space="0" w:color="auto"/>
              </w:divBdr>
              <w:divsChild>
                <w:div w:id="1480537809">
                  <w:marLeft w:val="0"/>
                  <w:marRight w:val="0"/>
                  <w:marTop w:val="75"/>
                  <w:marBottom w:val="0"/>
                  <w:divBdr>
                    <w:top w:val="none" w:sz="0" w:space="0" w:color="auto"/>
                    <w:left w:val="none" w:sz="0" w:space="0" w:color="auto"/>
                    <w:bottom w:val="none" w:sz="0" w:space="0" w:color="auto"/>
                    <w:right w:val="none" w:sz="0" w:space="0" w:color="auto"/>
                  </w:divBdr>
                  <w:divsChild>
                    <w:div w:id="1846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83584">
      <w:bodyDiv w:val="1"/>
      <w:marLeft w:val="0"/>
      <w:marRight w:val="0"/>
      <w:marTop w:val="0"/>
      <w:marBottom w:val="0"/>
      <w:divBdr>
        <w:top w:val="none" w:sz="0" w:space="0" w:color="auto"/>
        <w:left w:val="none" w:sz="0" w:space="0" w:color="auto"/>
        <w:bottom w:val="none" w:sz="0" w:space="0" w:color="auto"/>
        <w:right w:val="none" w:sz="0" w:space="0" w:color="auto"/>
      </w:divBdr>
      <w:divsChild>
        <w:div w:id="538592292">
          <w:marLeft w:val="0"/>
          <w:marRight w:val="0"/>
          <w:marTop w:val="0"/>
          <w:marBottom w:val="240"/>
          <w:divBdr>
            <w:top w:val="none" w:sz="0" w:space="0" w:color="auto"/>
            <w:left w:val="none" w:sz="0" w:space="0" w:color="auto"/>
            <w:bottom w:val="none" w:sz="0" w:space="0" w:color="auto"/>
            <w:right w:val="none" w:sz="0" w:space="0" w:color="auto"/>
          </w:divBdr>
          <w:divsChild>
            <w:div w:id="1965690118">
              <w:marLeft w:val="0"/>
              <w:marRight w:val="75"/>
              <w:marTop w:val="0"/>
              <w:marBottom w:val="0"/>
              <w:divBdr>
                <w:top w:val="single" w:sz="6" w:space="0" w:color="EEEEEE"/>
                <w:left w:val="none" w:sz="0" w:space="0" w:color="auto"/>
                <w:bottom w:val="single" w:sz="6" w:space="0" w:color="EEEEEE"/>
                <w:right w:val="none" w:sz="0" w:space="0" w:color="auto"/>
              </w:divBdr>
              <w:divsChild>
                <w:div w:id="1389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9907">
          <w:marLeft w:val="0"/>
          <w:marRight w:val="0"/>
          <w:marTop w:val="0"/>
          <w:marBottom w:val="180"/>
          <w:divBdr>
            <w:top w:val="none" w:sz="0" w:space="0" w:color="auto"/>
            <w:left w:val="none" w:sz="0" w:space="0" w:color="auto"/>
            <w:bottom w:val="single" w:sz="6" w:space="6" w:color="EEEEEE"/>
            <w:right w:val="none" w:sz="0" w:space="0" w:color="auto"/>
          </w:divBdr>
        </w:div>
        <w:div w:id="1071344300">
          <w:marLeft w:val="0"/>
          <w:marRight w:val="0"/>
          <w:marTop w:val="0"/>
          <w:marBottom w:val="0"/>
          <w:divBdr>
            <w:top w:val="none" w:sz="0" w:space="0" w:color="auto"/>
            <w:left w:val="none" w:sz="0" w:space="0" w:color="auto"/>
            <w:bottom w:val="none" w:sz="0" w:space="0" w:color="auto"/>
            <w:right w:val="none" w:sz="0" w:space="0" w:color="auto"/>
          </w:divBdr>
          <w:divsChild>
            <w:div w:id="221840933">
              <w:marLeft w:val="0"/>
              <w:marRight w:val="0"/>
              <w:marTop w:val="0"/>
              <w:marBottom w:val="0"/>
              <w:divBdr>
                <w:top w:val="none" w:sz="0" w:space="0" w:color="auto"/>
                <w:left w:val="none" w:sz="0" w:space="0" w:color="auto"/>
                <w:bottom w:val="none" w:sz="0" w:space="0" w:color="auto"/>
                <w:right w:val="none" w:sz="0" w:space="0" w:color="auto"/>
              </w:divBdr>
              <w:divsChild>
                <w:div w:id="88746257">
                  <w:marLeft w:val="0"/>
                  <w:marRight w:val="0"/>
                  <w:marTop w:val="0"/>
                  <w:marBottom w:val="0"/>
                  <w:divBdr>
                    <w:top w:val="none" w:sz="0" w:space="0" w:color="auto"/>
                    <w:left w:val="none" w:sz="0" w:space="0" w:color="auto"/>
                    <w:bottom w:val="none" w:sz="0" w:space="0" w:color="auto"/>
                    <w:right w:val="none" w:sz="0" w:space="0" w:color="auto"/>
                  </w:divBdr>
                </w:div>
                <w:div w:id="1801266195">
                  <w:marLeft w:val="0"/>
                  <w:marRight w:val="0"/>
                  <w:marTop w:val="0"/>
                  <w:marBottom w:val="240"/>
                  <w:divBdr>
                    <w:top w:val="none" w:sz="0" w:space="0" w:color="auto"/>
                    <w:left w:val="none" w:sz="0" w:space="0" w:color="auto"/>
                    <w:bottom w:val="single" w:sz="6" w:space="11" w:color="EEEEEE"/>
                    <w:right w:val="none" w:sz="0" w:space="0" w:color="auto"/>
                  </w:divBdr>
                  <w:divsChild>
                    <w:div w:id="19590220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88199877">
          <w:marLeft w:val="0"/>
          <w:marRight w:val="0"/>
          <w:marTop w:val="0"/>
          <w:marBottom w:val="0"/>
          <w:divBdr>
            <w:top w:val="none" w:sz="0" w:space="0" w:color="auto"/>
            <w:left w:val="none" w:sz="0" w:space="0" w:color="auto"/>
            <w:bottom w:val="none" w:sz="0" w:space="0" w:color="auto"/>
            <w:right w:val="none" w:sz="0" w:space="0" w:color="auto"/>
          </w:divBdr>
        </w:div>
      </w:divsChild>
    </w:div>
    <w:div w:id="1887402310">
      <w:bodyDiv w:val="1"/>
      <w:marLeft w:val="0"/>
      <w:marRight w:val="0"/>
      <w:marTop w:val="0"/>
      <w:marBottom w:val="0"/>
      <w:divBdr>
        <w:top w:val="none" w:sz="0" w:space="0" w:color="auto"/>
        <w:left w:val="none" w:sz="0" w:space="0" w:color="auto"/>
        <w:bottom w:val="none" w:sz="0" w:space="0" w:color="auto"/>
        <w:right w:val="none" w:sz="0" w:space="0" w:color="auto"/>
      </w:divBdr>
      <w:divsChild>
        <w:div w:id="176578620">
          <w:marLeft w:val="0"/>
          <w:marRight w:val="0"/>
          <w:marTop w:val="0"/>
          <w:marBottom w:val="0"/>
          <w:divBdr>
            <w:top w:val="none" w:sz="0" w:space="0" w:color="auto"/>
            <w:left w:val="none" w:sz="0" w:space="0" w:color="auto"/>
            <w:bottom w:val="none" w:sz="0" w:space="0" w:color="auto"/>
            <w:right w:val="none" w:sz="0" w:space="0" w:color="auto"/>
          </w:divBdr>
          <w:divsChild>
            <w:div w:id="800735612">
              <w:marLeft w:val="0"/>
              <w:marRight w:val="0"/>
              <w:marTop w:val="0"/>
              <w:marBottom w:val="0"/>
              <w:divBdr>
                <w:top w:val="none" w:sz="0" w:space="0" w:color="auto"/>
                <w:left w:val="none" w:sz="0" w:space="0" w:color="auto"/>
                <w:bottom w:val="none" w:sz="0" w:space="0" w:color="auto"/>
                <w:right w:val="none" w:sz="0" w:space="0" w:color="auto"/>
              </w:divBdr>
              <w:divsChild>
                <w:div w:id="607933357">
                  <w:marLeft w:val="0"/>
                  <w:marRight w:val="0"/>
                  <w:marTop w:val="75"/>
                  <w:marBottom w:val="0"/>
                  <w:divBdr>
                    <w:top w:val="none" w:sz="0" w:space="0" w:color="auto"/>
                    <w:left w:val="none" w:sz="0" w:space="0" w:color="auto"/>
                    <w:bottom w:val="none" w:sz="0" w:space="0" w:color="auto"/>
                    <w:right w:val="none" w:sz="0" w:space="0" w:color="auto"/>
                  </w:divBdr>
                  <w:divsChild>
                    <w:div w:id="14413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190">
              <w:marLeft w:val="0"/>
              <w:marRight w:val="0"/>
              <w:marTop w:val="0"/>
              <w:marBottom w:val="0"/>
              <w:divBdr>
                <w:top w:val="none" w:sz="0" w:space="0" w:color="auto"/>
                <w:left w:val="none" w:sz="0" w:space="0" w:color="auto"/>
                <w:bottom w:val="none" w:sz="0" w:space="0" w:color="auto"/>
                <w:right w:val="none" w:sz="0" w:space="0" w:color="auto"/>
              </w:divBdr>
              <w:divsChild>
                <w:div w:id="966857809">
                  <w:marLeft w:val="0"/>
                  <w:marRight w:val="0"/>
                  <w:marTop w:val="0"/>
                  <w:marBottom w:val="300"/>
                  <w:divBdr>
                    <w:top w:val="none" w:sz="0" w:space="0" w:color="auto"/>
                    <w:left w:val="none" w:sz="0" w:space="0" w:color="auto"/>
                    <w:bottom w:val="none" w:sz="0" w:space="0" w:color="auto"/>
                    <w:right w:val="none" w:sz="0" w:space="0" w:color="auto"/>
                  </w:divBdr>
                  <w:divsChild>
                    <w:div w:id="1468351831">
                      <w:marLeft w:val="0"/>
                      <w:marRight w:val="0"/>
                      <w:marTop w:val="0"/>
                      <w:marBottom w:val="300"/>
                      <w:divBdr>
                        <w:top w:val="none" w:sz="0" w:space="0" w:color="auto"/>
                        <w:left w:val="none" w:sz="0" w:space="0" w:color="auto"/>
                        <w:bottom w:val="none" w:sz="0" w:space="0" w:color="auto"/>
                        <w:right w:val="none" w:sz="0" w:space="0" w:color="auto"/>
                      </w:divBdr>
                      <w:divsChild>
                        <w:div w:id="528421508">
                          <w:marLeft w:val="0"/>
                          <w:marRight w:val="0"/>
                          <w:marTop w:val="0"/>
                          <w:marBottom w:val="0"/>
                          <w:divBdr>
                            <w:top w:val="none" w:sz="0" w:space="0" w:color="auto"/>
                            <w:left w:val="none" w:sz="0" w:space="0" w:color="auto"/>
                            <w:bottom w:val="none" w:sz="0" w:space="0" w:color="auto"/>
                            <w:right w:val="none" w:sz="0" w:space="0" w:color="auto"/>
                          </w:divBdr>
                          <w:divsChild>
                            <w:div w:id="12491182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535540">
          <w:marLeft w:val="0"/>
          <w:marRight w:val="0"/>
          <w:marTop w:val="375"/>
          <w:marBottom w:val="330"/>
          <w:divBdr>
            <w:top w:val="none" w:sz="0" w:space="0" w:color="auto"/>
            <w:left w:val="none" w:sz="0" w:space="0" w:color="auto"/>
            <w:bottom w:val="none" w:sz="0" w:space="0" w:color="auto"/>
            <w:right w:val="none" w:sz="0" w:space="0" w:color="auto"/>
          </w:divBdr>
          <w:divsChild>
            <w:div w:id="805241714">
              <w:marLeft w:val="0"/>
              <w:marRight w:val="0"/>
              <w:marTop w:val="0"/>
              <w:marBottom w:val="210"/>
              <w:divBdr>
                <w:top w:val="none" w:sz="0" w:space="0" w:color="auto"/>
                <w:left w:val="none" w:sz="0" w:space="0" w:color="auto"/>
                <w:bottom w:val="none" w:sz="0" w:space="0" w:color="auto"/>
                <w:right w:val="none" w:sz="0" w:space="0" w:color="auto"/>
              </w:divBdr>
              <w:divsChild>
                <w:div w:id="1024985874">
                  <w:marLeft w:val="0"/>
                  <w:marRight w:val="0"/>
                  <w:marTop w:val="0"/>
                  <w:marBottom w:val="0"/>
                  <w:divBdr>
                    <w:top w:val="none" w:sz="0" w:space="0" w:color="auto"/>
                    <w:left w:val="none" w:sz="0" w:space="0" w:color="auto"/>
                    <w:bottom w:val="none" w:sz="0" w:space="0" w:color="auto"/>
                    <w:right w:val="none" w:sz="0" w:space="0" w:color="auto"/>
                  </w:divBdr>
                  <w:divsChild>
                    <w:div w:id="20921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599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87643306">
      <w:bodyDiv w:val="1"/>
      <w:marLeft w:val="0"/>
      <w:marRight w:val="0"/>
      <w:marTop w:val="0"/>
      <w:marBottom w:val="0"/>
      <w:divBdr>
        <w:top w:val="none" w:sz="0" w:space="0" w:color="auto"/>
        <w:left w:val="none" w:sz="0" w:space="0" w:color="auto"/>
        <w:bottom w:val="none" w:sz="0" w:space="0" w:color="auto"/>
        <w:right w:val="none" w:sz="0" w:space="0" w:color="auto"/>
      </w:divBdr>
      <w:divsChild>
        <w:div w:id="120340938">
          <w:marLeft w:val="0"/>
          <w:marRight w:val="0"/>
          <w:marTop w:val="0"/>
          <w:marBottom w:val="0"/>
          <w:divBdr>
            <w:top w:val="none" w:sz="0" w:space="0" w:color="auto"/>
            <w:left w:val="none" w:sz="0" w:space="0" w:color="auto"/>
            <w:bottom w:val="none" w:sz="0" w:space="0" w:color="auto"/>
            <w:right w:val="none" w:sz="0" w:space="0" w:color="auto"/>
          </w:divBdr>
          <w:divsChild>
            <w:div w:id="1138379295">
              <w:marLeft w:val="0"/>
              <w:marRight w:val="0"/>
              <w:marTop w:val="0"/>
              <w:marBottom w:val="0"/>
              <w:divBdr>
                <w:top w:val="none" w:sz="0" w:space="0" w:color="auto"/>
                <w:left w:val="none" w:sz="0" w:space="0" w:color="auto"/>
                <w:bottom w:val="none" w:sz="0" w:space="0" w:color="auto"/>
                <w:right w:val="none" w:sz="0" w:space="0" w:color="auto"/>
              </w:divBdr>
              <w:divsChild>
                <w:div w:id="15871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00727">
      <w:bodyDiv w:val="1"/>
      <w:marLeft w:val="0"/>
      <w:marRight w:val="0"/>
      <w:marTop w:val="0"/>
      <w:marBottom w:val="0"/>
      <w:divBdr>
        <w:top w:val="none" w:sz="0" w:space="0" w:color="auto"/>
        <w:left w:val="none" w:sz="0" w:space="0" w:color="auto"/>
        <w:bottom w:val="none" w:sz="0" w:space="0" w:color="auto"/>
        <w:right w:val="none" w:sz="0" w:space="0" w:color="auto"/>
      </w:divBdr>
      <w:divsChild>
        <w:div w:id="247422424">
          <w:marLeft w:val="2100"/>
          <w:marRight w:val="0"/>
          <w:marTop w:val="0"/>
          <w:marBottom w:val="0"/>
          <w:divBdr>
            <w:top w:val="none" w:sz="0" w:space="0" w:color="auto"/>
            <w:left w:val="none" w:sz="0" w:space="0" w:color="auto"/>
            <w:bottom w:val="none" w:sz="0" w:space="0" w:color="auto"/>
            <w:right w:val="none" w:sz="0" w:space="0" w:color="auto"/>
          </w:divBdr>
        </w:div>
        <w:div w:id="785932906">
          <w:marLeft w:val="2100"/>
          <w:marRight w:val="0"/>
          <w:marTop w:val="0"/>
          <w:marBottom w:val="0"/>
          <w:divBdr>
            <w:top w:val="none" w:sz="0" w:space="0" w:color="auto"/>
            <w:left w:val="none" w:sz="0" w:space="0" w:color="auto"/>
            <w:bottom w:val="none" w:sz="0" w:space="0" w:color="auto"/>
            <w:right w:val="none" w:sz="0" w:space="0" w:color="auto"/>
          </w:divBdr>
          <w:divsChild>
            <w:div w:id="1621835148">
              <w:marLeft w:val="0"/>
              <w:marRight w:val="0"/>
              <w:marTop w:val="0"/>
              <w:marBottom w:val="0"/>
              <w:divBdr>
                <w:top w:val="none" w:sz="0" w:space="0" w:color="auto"/>
                <w:left w:val="none" w:sz="0" w:space="0" w:color="auto"/>
                <w:bottom w:val="none" w:sz="0" w:space="0" w:color="auto"/>
                <w:right w:val="none" w:sz="0" w:space="0" w:color="auto"/>
              </w:divBdr>
              <w:divsChild>
                <w:div w:id="5643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270">
          <w:marLeft w:val="2100"/>
          <w:marRight w:val="0"/>
          <w:marTop w:val="0"/>
          <w:marBottom w:val="0"/>
          <w:divBdr>
            <w:top w:val="none" w:sz="0" w:space="0" w:color="auto"/>
            <w:left w:val="none" w:sz="0" w:space="0" w:color="auto"/>
            <w:bottom w:val="none" w:sz="0" w:space="0" w:color="auto"/>
            <w:right w:val="none" w:sz="0" w:space="0" w:color="auto"/>
          </w:divBdr>
          <w:divsChild>
            <w:div w:id="936790453">
              <w:marLeft w:val="0"/>
              <w:marRight w:val="0"/>
              <w:marTop w:val="0"/>
              <w:marBottom w:val="0"/>
              <w:divBdr>
                <w:top w:val="none" w:sz="0" w:space="0" w:color="auto"/>
                <w:left w:val="none" w:sz="0" w:space="0" w:color="auto"/>
                <w:bottom w:val="none" w:sz="0" w:space="0" w:color="auto"/>
                <w:right w:val="none" w:sz="0" w:space="0" w:color="auto"/>
              </w:divBdr>
              <w:divsChild>
                <w:div w:id="303236401">
                  <w:marLeft w:val="0"/>
                  <w:marRight w:val="0"/>
                  <w:marTop w:val="0"/>
                  <w:marBottom w:val="0"/>
                  <w:divBdr>
                    <w:top w:val="none" w:sz="0" w:space="0" w:color="auto"/>
                    <w:left w:val="none" w:sz="0" w:space="0" w:color="auto"/>
                    <w:bottom w:val="none" w:sz="0" w:space="0" w:color="auto"/>
                    <w:right w:val="none" w:sz="0" w:space="0" w:color="auto"/>
                  </w:divBdr>
                  <w:divsChild>
                    <w:div w:id="368192419">
                      <w:marLeft w:val="0"/>
                      <w:marRight w:val="0"/>
                      <w:marTop w:val="0"/>
                      <w:marBottom w:val="0"/>
                      <w:divBdr>
                        <w:top w:val="none" w:sz="0" w:space="0" w:color="auto"/>
                        <w:left w:val="none" w:sz="0" w:space="0" w:color="auto"/>
                        <w:bottom w:val="none" w:sz="0" w:space="0" w:color="auto"/>
                        <w:right w:val="none" w:sz="0" w:space="0" w:color="auto"/>
                      </w:divBdr>
                    </w:div>
                  </w:divsChild>
                </w:div>
                <w:div w:id="1638029395">
                  <w:marLeft w:val="0"/>
                  <w:marRight w:val="0"/>
                  <w:marTop w:val="0"/>
                  <w:marBottom w:val="0"/>
                  <w:divBdr>
                    <w:top w:val="none" w:sz="0" w:space="0" w:color="auto"/>
                    <w:left w:val="none" w:sz="0" w:space="0" w:color="auto"/>
                    <w:bottom w:val="none" w:sz="0" w:space="0" w:color="auto"/>
                    <w:right w:val="none" w:sz="0" w:space="0" w:color="auto"/>
                  </w:divBdr>
                  <w:divsChild>
                    <w:div w:id="632373849">
                      <w:marLeft w:val="0"/>
                      <w:marRight w:val="0"/>
                      <w:marTop w:val="0"/>
                      <w:marBottom w:val="0"/>
                      <w:divBdr>
                        <w:top w:val="none" w:sz="0" w:space="0" w:color="auto"/>
                        <w:left w:val="none" w:sz="0" w:space="0" w:color="auto"/>
                        <w:bottom w:val="none" w:sz="0" w:space="0" w:color="auto"/>
                        <w:right w:val="none" w:sz="0" w:space="0" w:color="auto"/>
                      </w:divBdr>
                    </w:div>
                    <w:div w:id="856503973">
                      <w:marLeft w:val="0"/>
                      <w:marRight w:val="0"/>
                      <w:marTop w:val="0"/>
                      <w:marBottom w:val="0"/>
                      <w:divBdr>
                        <w:top w:val="none" w:sz="0" w:space="0" w:color="auto"/>
                        <w:left w:val="none" w:sz="0" w:space="0" w:color="auto"/>
                        <w:bottom w:val="none" w:sz="0" w:space="0" w:color="auto"/>
                        <w:right w:val="none" w:sz="0" w:space="0" w:color="auto"/>
                      </w:divBdr>
                    </w:div>
                    <w:div w:id="17097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0783">
          <w:marLeft w:val="2100"/>
          <w:marRight w:val="0"/>
          <w:marTop w:val="0"/>
          <w:marBottom w:val="0"/>
          <w:divBdr>
            <w:top w:val="none" w:sz="0" w:space="0" w:color="auto"/>
            <w:left w:val="none" w:sz="0" w:space="0" w:color="auto"/>
            <w:bottom w:val="none" w:sz="0" w:space="0" w:color="auto"/>
            <w:right w:val="none" w:sz="0" w:space="0" w:color="auto"/>
          </w:divBdr>
          <w:divsChild>
            <w:div w:id="198782050">
              <w:marLeft w:val="0"/>
              <w:marRight w:val="0"/>
              <w:marTop w:val="0"/>
              <w:marBottom w:val="300"/>
              <w:divBdr>
                <w:top w:val="none" w:sz="0" w:space="0" w:color="auto"/>
                <w:left w:val="none" w:sz="0" w:space="0" w:color="auto"/>
                <w:bottom w:val="none" w:sz="0" w:space="0" w:color="auto"/>
                <w:right w:val="none" w:sz="0" w:space="0" w:color="auto"/>
              </w:divBdr>
              <w:divsChild>
                <w:div w:id="772474567">
                  <w:marLeft w:val="0"/>
                  <w:marRight w:val="0"/>
                  <w:marTop w:val="0"/>
                  <w:marBottom w:val="0"/>
                  <w:divBdr>
                    <w:top w:val="none" w:sz="0" w:space="0" w:color="auto"/>
                    <w:left w:val="none" w:sz="0" w:space="0" w:color="auto"/>
                    <w:bottom w:val="none" w:sz="0" w:space="0" w:color="auto"/>
                    <w:right w:val="none" w:sz="0" w:space="0" w:color="auto"/>
                  </w:divBdr>
                  <w:divsChild>
                    <w:div w:id="1227378641">
                      <w:marLeft w:val="0"/>
                      <w:marRight w:val="0"/>
                      <w:marTop w:val="0"/>
                      <w:marBottom w:val="0"/>
                      <w:divBdr>
                        <w:top w:val="none" w:sz="0" w:space="0" w:color="auto"/>
                        <w:left w:val="none" w:sz="0" w:space="0" w:color="auto"/>
                        <w:bottom w:val="none" w:sz="0" w:space="0" w:color="auto"/>
                        <w:right w:val="none" w:sz="0" w:space="0" w:color="auto"/>
                      </w:divBdr>
                      <w:divsChild>
                        <w:div w:id="942491958">
                          <w:marLeft w:val="0"/>
                          <w:marRight w:val="0"/>
                          <w:marTop w:val="0"/>
                          <w:marBottom w:val="0"/>
                          <w:divBdr>
                            <w:top w:val="none" w:sz="0" w:space="0" w:color="auto"/>
                            <w:left w:val="none" w:sz="0" w:space="0" w:color="auto"/>
                            <w:bottom w:val="none" w:sz="0" w:space="0" w:color="auto"/>
                            <w:right w:val="none" w:sz="0" w:space="0" w:color="auto"/>
                          </w:divBdr>
                        </w:div>
                      </w:divsChild>
                    </w:div>
                    <w:div w:id="1998605702">
                      <w:marLeft w:val="0"/>
                      <w:marRight w:val="0"/>
                      <w:marTop w:val="0"/>
                      <w:marBottom w:val="0"/>
                      <w:divBdr>
                        <w:top w:val="none" w:sz="0" w:space="0" w:color="auto"/>
                        <w:left w:val="none" w:sz="0" w:space="0" w:color="auto"/>
                        <w:bottom w:val="none" w:sz="0" w:space="0" w:color="auto"/>
                        <w:right w:val="none" w:sz="0" w:space="0" w:color="auto"/>
                      </w:divBdr>
                      <w:divsChild>
                        <w:div w:id="1159812915">
                          <w:marLeft w:val="0"/>
                          <w:marRight w:val="0"/>
                          <w:marTop w:val="0"/>
                          <w:marBottom w:val="0"/>
                          <w:divBdr>
                            <w:top w:val="none" w:sz="0" w:space="0" w:color="auto"/>
                            <w:left w:val="none" w:sz="0" w:space="0" w:color="auto"/>
                            <w:bottom w:val="none" w:sz="0" w:space="0" w:color="auto"/>
                            <w:right w:val="none" w:sz="0" w:space="0" w:color="auto"/>
                          </w:divBdr>
                        </w:div>
                        <w:div w:id="1391420965">
                          <w:marLeft w:val="0"/>
                          <w:marRight w:val="0"/>
                          <w:marTop w:val="0"/>
                          <w:marBottom w:val="0"/>
                          <w:divBdr>
                            <w:top w:val="none" w:sz="0" w:space="0" w:color="auto"/>
                            <w:left w:val="none" w:sz="0" w:space="0" w:color="auto"/>
                            <w:bottom w:val="none" w:sz="0" w:space="0" w:color="auto"/>
                            <w:right w:val="none" w:sz="0" w:space="0" w:color="auto"/>
                          </w:divBdr>
                        </w:div>
                        <w:div w:id="17784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38523">
              <w:marLeft w:val="0"/>
              <w:marRight w:val="0"/>
              <w:marTop w:val="0"/>
              <w:marBottom w:val="300"/>
              <w:divBdr>
                <w:top w:val="none" w:sz="0" w:space="0" w:color="auto"/>
                <w:left w:val="none" w:sz="0" w:space="0" w:color="auto"/>
                <w:bottom w:val="none" w:sz="0" w:space="0" w:color="auto"/>
                <w:right w:val="none" w:sz="0" w:space="0" w:color="auto"/>
              </w:divBdr>
              <w:divsChild>
                <w:div w:id="927420065">
                  <w:marLeft w:val="0"/>
                  <w:marRight w:val="0"/>
                  <w:marTop w:val="0"/>
                  <w:marBottom w:val="0"/>
                  <w:divBdr>
                    <w:top w:val="none" w:sz="0" w:space="0" w:color="auto"/>
                    <w:left w:val="none" w:sz="0" w:space="0" w:color="auto"/>
                    <w:bottom w:val="none" w:sz="0" w:space="0" w:color="auto"/>
                    <w:right w:val="none" w:sz="0" w:space="0" w:color="auto"/>
                  </w:divBdr>
                  <w:divsChild>
                    <w:div w:id="336271753">
                      <w:marLeft w:val="0"/>
                      <w:marRight w:val="0"/>
                      <w:marTop w:val="0"/>
                      <w:marBottom w:val="0"/>
                      <w:divBdr>
                        <w:top w:val="none" w:sz="0" w:space="0" w:color="auto"/>
                        <w:left w:val="none" w:sz="0" w:space="0" w:color="auto"/>
                        <w:bottom w:val="none" w:sz="0" w:space="0" w:color="auto"/>
                        <w:right w:val="none" w:sz="0" w:space="0" w:color="auto"/>
                      </w:divBdr>
                      <w:divsChild>
                        <w:div w:id="1450775847">
                          <w:marLeft w:val="0"/>
                          <w:marRight w:val="0"/>
                          <w:marTop w:val="0"/>
                          <w:marBottom w:val="0"/>
                          <w:divBdr>
                            <w:top w:val="none" w:sz="0" w:space="0" w:color="auto"/>
                            <w:left w:val="none" w:sz="0" w:space="0" w:color="auto"/>
                            <w:bottom w:val="none" w:sz="0" w:space="0" w:color="auto"/>
                            <w:right w:val="none" w:sz="0" w:space="0" w:color="auto"/>
                          </w:divBdr>
                        </w:div>
                      </w:divsChild>
                    </w:div>
                    <w:div w:id="1566985357">
                      <w:marLeft w:val="0"/>
                      <w:marRight w:val="0"/>
                      <w:marTop w:val="0"/>
                      <w:marBottom w:val="0"/>
                      <w:divBdr>
                        <w:top w:val="none" w:sz="0" w:space="0" w:color="auto"/>
                        <w:left w:val="none" w:sz="0" w:space="0" w:color="auto"/>
                        <w:bottom w:val="none" w:sz="0" w:space="0" w:color="auto"/>
                        <w:right w:val="none" w:sz="0" w:space="0" w:color="auto"/>
                      </w:divBdr>
                      <w:divsChild>
                        <w:div w:id="681932680">
                          <w:marLeft w:val="0"/>
                          <w:marRight w:val="0"/>
                          <w:marTop w:val="0"/>
                          <w:marBottom w:val="0"/>
                          <w:divBdr>
                            <w:top w:val="none" w:sz="0" w:space="0" w:color="auto"/>
                            <w:left w:val="none" w:sz="0" w:space="0" w:color="auto"/>
                            <w:bottom w:val="none" w:sz="0" w:space="0" w:color="auto"/>
                            <w:right w:val="none" w:sz="0" w:space="0" w:color="auto"/>
                          </w:divBdr>
                        </w:div>
                        <w:div w:id="1016075600">
                          <w:marLeft w:val="0"/>
                          <w:marRight w:val="0"/>
                          <w:marTop w:val="0"/>
                          <w:marBottom w:val="0"/>
                          <w:divBdr>
                            <w:top w:val="none" w:sz="0" w:space="0" w:color="auto"/>
                            <w:left w:val="none" w:sz="0" w:space="0" w:color="auto"/>
                            <w:bottom w:val="none" w:sz="0" w:space="0" w:color="auto"/>
                            <w:right w:val="none" w:sz="0" w:space="0" w:color="auto"/>
                          </w:divBdr>
                        </w:div>
                        <w:div w:id="12296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0066">
              <w:marLeft w:val="0"/>
              <w:marRight w:val="0"/>
              <w:marTop w:val="0"/>
              <w:marBottom w:val="300"/>
              <w:divBdr>
                <w:top w:val="none" w:sz="0" w:space="0" w:color="auto"/>
                <w:left w:val="none" w:sz="0" w:space="0" w:color="auto"/>
                <w:bottom w:val="none" w:sz="0" w:space="0" w:color="auto"/>
                <w:right w:val="none" w:sz="0" w:space="0" w:color="auto"/>
              </w:divBdr>
              <w:divsChild>
                <w:div w:id="557546179">
                  <w:marLeft w:val="0"/>
                  <w:marRight w:val="0"/>
                  <w:marTop w:val="0"/>
                  <w:marBottom w:val="0"/>
                  <w:divBdr>
                    <w:top w:val="none" w:sz="0" w:space="0" w:color="auto"/>
                    <w:left w:val="none" w:sz="0" w:space="0" w:color="auto"/>
                    <w:bottom w:val="none" w:sz="0" w:space="0" w:color="auto"/>
                    <w:right w:val="none" w:sz="0" w:space="0" w:color="auto"/>
                  </w:divBdr>
                  <w:divsChild>
                    <w:div w:id="1499232047">
                      <w:marLeft w:val="0"/>
                      <w:marRight w:val="0"/>
                      <w:marTop w:val="0"/>
                      <w:marBottom w:val="0"/>
                      <w:divBdr>
                        <w:top w:val="none" w:sz="0" w:space="0" w:color="auto"/>
                        <w:left w:val="none" w:sz="0" w:space="0" w:color="auto"/>
                        <w:bottom w:val="none" w:sz="0" w:space="0" w:color="auto"/>
                        <w:right w:val="none" w:sz="0" w:space="0" w:color="auto"/>
                      </w:divBdr>
                      <w:divsChild>
                        <w:div w:id="901411147">
                          <w:marLeft w:val="0"/>
                          <w:marRight w:val="0"/>
                          <w:marTop w:val="0"/>
                          <w:marBottom w:val="0"/>
                          <w:divBdr>
                            <w:top w:val="none" w:sz="0" w:space="0" w:color="auto"/>
                            <w:left w:val="none" w:sz="0" w:space="0" w:color="auto"/>
                            <w:bottom w:val="none" w:sz="0" w:space="0" w:color="auto"/>
                            <w:right w:val="none" w:sz="0" w:space="0" w:color="auto"/>
                          </w:divBdr>
                        </w:div>
                        <w:div w:id="1767768451">
                          <w:marLeft w:val="0"/>
                          <w:marRight w:val="0"/>
                          <w:marTop w:val="0"/>
                          <w:marBottom w:val="0"/>
                          <w:divBdr>
                            <w:top w:val="none" w:sz="0" w:space="0" w:color="auto"/>
                            <w:left w:val="none" w:sz="0" w:space="0" w:color="auto"/>
                            <w:bottom w:val="none" w:sz="0" w:space="0" w:color="auto"/>
                            <w:right w:val="none" w:sz="0" w:space="0" w:color="auto"/>
                          </w:divBdr>
                        </w:div>
                        <w:div w:id="2048218050">
                          <w:marLeft w:val="0"/>
                          <w:marRight w:val="0"/>
                          <w:marTop w:val="0"/>
                          <w:marBottom w:val="0"/>
                          <w:divBdr>
                            <w:top w:val="none" w:sz="0" w:space="0" w:color="auto"/>
                            <w:left w:val="none" w:sz="0" w:space="0" w:color="auto"/>
                            <w:bottom w:val="none" w:sz="0" w:space="0" w:color="auto"/>
                            <w:right w:val="none" w:sz="0" w:space="0" w:color="auto"/>
                          </w:divBdr>
                        </w:div>
                      </w:divsChild>
                    </w:div>
                    <w:div w:id="1536192360">
                      <w:marLeft w:val="0"/>
                      <w:marRight w:val="0"/>
                      <w:marTop w:val="0"/>
                      <w:marBottom w:val="0"/>
                      <w:divBdr>
                        <w:top w:val="none" w:sz="0" w:space="0" w:color="auto"/>
                        <w:left w:val="none" w:sz="0" w:space="0" w:color="auto"/>
                        <w:bottom w:val="none" w:sz="0" w:space="0" w:color="auto"/>
                        <w:right w:val="none" w:sz="0" w:space="0" w:color="auto"/>
                      </w:divBdr>
                      <w:divsChild>
                        <w:div w:id="18097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70946">
              <w:marLeft w:val="0"/>
              <w:marRight w:val="0"/>
              <w:marTop w:val="0"/>
              <w:marBottom w:val="0"/>
              <w:divBdr>
                <w:top w:val="none" w:sz="0" w:space="0" w:color="auto"/>
                <w:left w:val="none" w:sz="0" w:space="0" w:color="auto"/>
                <w:bottom w:val="none" w:sz="0" w:space="0" w:color="auto"/>
                <w:right w:val="none" w:sz="0" w:space="0" w:color="auto"/>
              </w:divBdr>
              <w:divsChild>
                <w:div w:id="1967812143">
                  <w:marLeft w:val="0"/>
                  <w:marRight w:val="0"/>
                  <w:marTop w:val="0"/>
                  <w:marBottom w:val="0"/>
                  <w:divBdr>
                    <w:top w:val="none" w:sz="0" w:space="0" w:color="auto"/>
                    <w:left w:val="none" w:sz="0" w:space="0" w:color="auto"/>
                    <w:bottom w:val="none" w:sz="0" w:space="0" w:color="auto"/>
                    <w:right w:val="none" w:sz="0" w:space="0" w:color="auto"/>
                  </w:divBdr>
                  <w:divsChild>
                    <w:div w:id="2139713677">
                      <w:marLeft w:val="0"/>
                      <w:marRight w:val="0"/>
                      <w:marTop w:val="0"/>
                      <w:marBottom w:val="0"/>
                      <w:divBdr>
                        <w:top w:val="none" w:sz="0" w:space="0" w:color="auto"/>
                        <w:left w:val="none" w:sz="0" w:space="0" w:color="auto"/>
                        <w:bottom w:val="none" w:sz="0" w:space="0" w:color="auto"/>
                        <w:right w:val="none" w:sz="0" w:space="0" w:color="auto"/>
                      </w:divBdr>
                      <w:divsChild>
                        <w:div w:id="981930952">
                          <w:marLeft w:val="0"/>
                          <w:marRight w:val="0"/>
                          <w:marTop w:val="0"/>
                          <w:marBottom w:val="0"/>
                          <w:divBdr>
                            <w:top w:val="none" w:sz="0" w:space="0" w:color="auto"/>
                            <w:left w:val="none" w:sz="0" w:space="0" w:color="auto"/>
                            <w:bottom w:val="none" w:sz="0" w:space="0" w:color="auto"/>
                            <w:right w:val="none" w:sz="0" w:space="0" w:color="auto"/>
                          </w:divBdr>
                          <w:divsChild>
                            <w:div w:id="1340081824">
                              <w:marLeft w:val="0"/>
                              <w:marRight w:val="0"/>
                              <w:marTop w:val="0"/>
                              <w:marBottom w:val="0"/>
                              <w:divBdr>
                                <w:top w:val="none" w:sz="0" w:space="0" w:color="auto"/>
                                <w:left w:val="none" w:sz="0" w:space="0" w:color="auto"/>
                                <w:bottom w:val="none" w:sz="0" w:space="0" w:color="auto"/>
                                <w:right w:val="none" w:sz="0" w:space="0" w:color="auto"/>
                              </w:divBdr>
                              <w:divsChild>
                                <w:div w:id="1658217935">
                                  <w:marLeft w:val="0"/>
                                  <w:marRight w:val="0"/>
                                  <w:marTop w:val="0"/>
                                  <w:marBottom w:val="0"/>
                                  <w:divBdr>
                                    <w:top w:val="none" w:sz="0" w:space="0" w:color="auto"/>
                                    <w:left w:val="none" w:sz="0" w:space="0" w:color="auto"/>
                                    <w:bottom w:val="none" w:sz="0" w:space="0" w:color="auto"/>
                                    <w:right w:val="none" w:sz="0" w:space="0" w:color="auto"/>
                                  </w:divBdr>
                                  <w:divsChild>
                                    <w:div w:id="600911871">
                                      <w:marLeft w:val="0"/>
                                      <w:marRight w:val="0"/>
                                      <w:marTop w:val="0"/>
                                      <w:marBottom w:val="0"/>
                                      <w:divBdr>
                                        <w:top w:val="none" w:sz="0" w:space="0" w:color="auto"/>
                                        <w:left w:val="none" w:sz="0" w:space="0" w:color="auto"/>
                                        <w:bottom w:val="none" w:sz="0" w:space="0" w:color="auto"/>
                                        <w:right w:val="none" w:sz="0" w:space="0" w:color="auto"/>
                                      </w:divBdr>
                                      <w:divsChild>
                                        <w:div w:id="1308559211">
                                          <w:marLeft w:val="0"/>
                                          <w:marRight w:val="0"/>
                                          <w:marTop w:val="0"/>
                                          <w:marBottom w:val="0"/>
                                          <w:divBdr>
                                            <w:top w:val="none" w:sz="0" w:space="0" w:color="auto"/>
                                            <w:left w:val="none" w:sz="0" w:space="0" w:color="auto"/>
                                            <w:bottom w:val="none" w:sz="0" w:space="0" w:color="auto"/>
                                            <w:right w:val="none" w:sz="0" w:space="0" w:color="auto"/>
                                          </w:divBdr>
                                          <w:divsChild>
                                            <w:div w:id="336424022">
                                              <w:marLeft w:val="0"/>
                                              <w:marRight w:val="0"/>
                                              <w:marTop w:val="0"/>
                                              <w:marBottom w:val="0"/>
                                              <w:divBdr>
                                                <w:top w:val="none" w:sz="0" w:space="0" w:color="auto"/>
                                                <w:left w:val="none" w:sz="0" w:space="0" w:color="auto"/>
                                                <w:bottom w:val="none" w:sz="0" w:space="0" w:color="auto"/>
                                                <w:right w:val="none" w:sz="0" w:space="0" w:color="auto"/>
                                              </w:divBdr>
                                              <w:divsChild>
                                                <w:div w:id="1861046171">
                                                  <w:marLeft w:val="0"/>
                                                  <w:marRight w:val="0"/>
                                                  <w:marTop w:val="0"/>
                                                  <w:marBottom w:val="0"/>
                                                  <w:divBdr>
                                                    <w:top w:val="none" w:sz="0" w:space="0" w:color="auto"/>
                                                    <w:left w:val="none" w:sz="0" w:space="0" w:color="auto"/>
                                                    <w:bottom w:val="none" w:sz="0" w:space="0" w:color="auto"/>
                                                    <w:right w:val="none" w:sz="0" w:space="0" w:color="auto"/>
                                                  </w:divBdr>
                                                  <w:divsChild>
                                                    <w:div w:id="2025089564">
                                                      <w:marLeft w:val="0"/>
                                                      <w:marRight w:val="0"/>
                                                      <w:marTop w:val="0"/>
                                                      <w:marBottom w:val="0"/>
                                                      <w:divBdr>
                                                        <w:top w:val="none" w:sz="0" w:space="0" w:color="auto"/>
                                                        <w:left w:val="none" w:sz="0" w:space="0" w:color="auto"/>
                                                        <w:bottom w:val="none" w:sz="0" w:space="0" w:color="auto"/>
                                                        <w:right w:val="none" w:sz="0" w:space="0" w:color="auto"/>
                                                      </w:divBdr>
                                                      <w:divsChild>
                                                        <w:div w:id="7298935">
                                                          <w:marLeft w:val="0"/>
                                                          <w:marRight w:val="0"/>
                                                          <w:marTop w:val="0"/>
                                                          <w:marBottom w:val="0"/>
                                                          <w:divBdr>
                                                            <w:top w:val="none" w:sz="0" w:space="0" w:color="auto"/>
                                                            <w:left w:val="none" w:sz="0" w:space="0" w:color="auto"/>
                                                            <w:bottom w:val="none" w:sz="0" w:space="0" w:color="auto"/>
                                                            <w:right w:val="none" w:sz="0" w:space="0" w:color="auto"/>
                                                          </w:divBdr>
                                                          <w:divsChild>
                                                            <w:div w:id="1042709239">
                                                              <w:marLeft w:val="0"/>
                                                              <w:marRight w:val="0"/>
                                                              <w:marTop w:val="0"/>
                                                              <w:marBottom w:val="0"/>
                                                              <w:divBdr>
                                                                <w:top w:val="none" w:sz="0" w:space="0" w:color="auto"/>
                                                                <w:left w:val="none" w:sz="0" w:space="0" w:color="auto"/>
                                                                <w:bottom w:val="none" w:sz="0" w:space="0" w:color="auto"/>
                                                                <w:right w:val="none" w:sz="0" w:space="0" w:color="auto"/>
                                                              </w:divBdr>
                                                              <w:divsChild>
                                                                <w:div w:id="1480031546">
                                                                  <w:marLeft w:val="0"/>
                                                                  <w:marRight w:val="0"/>
                                                                  <w:marTop w:val="0"/>
                                                                  <w:marBottom w:val="0"/>
                                                                  <w:divBdr>
                                                                    <w:top w:val="none" w:sz="0" w:space="0" w:color="auto"/>
                                                                    <w:left w:val="none" w:sz="0" w:space="0" w:color="auto"/>
                                                                    <w:bottom w:val="none" w:sz="0" w:space="0" w:color="auto"/>
                                                                    <w:right w:val="none" w:sz="0" w:space="0" w:color="auto"/>
                                                                  </w:divBdr>
                                                                  <w:divsChild>
                                                                    <w:div w:id="1014380774">
                                                                      <w:marLeft w:val="0"/>
                                                                      <w:marRight w:val="0"/>
                                                                      <w:marTop w:val="0"/>
                                                                      <w:marBottom w:val="0"/>
                                                                      <w:divBdr>
                                                                        <w:top w:val="none" w:sz="0" w:space="0" w:color="auto"/>
                                                                        <w:left w:val="none" w:sz="0" w:space="0" w:color="auto"/>
                                                                        <w:bottom w:val="none" w:sz="0" w:space="0" w:color="auto"/>
                                                                        <w:right w:val="none" w:sz="0" w:space="0" w:color="auto"/>
                                                                      </w:divBdr>
                                                                      <w:divsChild>
                                                                        <w:div w:id="54164527">
                                                                          <w:marLeft w:val="0"/>
                                                                          <w:marRight w:val="0"/>
                                                                          <w:marTop w:val="0"/>
                                                                          <w:marBottom w:val="0"/>
                                                                          <w:divBdr>
                                                                            <w:top w:val="none" w:sz="0" w:space="0" w:color="auto"/>
                                                                            <w:left w:val="none" w:sz="0" w:space="0" w:color="auto"/>
                                                                            <w:bottom w:val="none" w:sz="0" w:space="0" w:color="auto"/>
                                                                            <w:right w:val="none" w:sz="0" w:space="0" w:color="auto"/>
                                                                          </w:divBdr>
                                                                          <w:divsChild>
                                                                            <w:div w:id="736905922">
                                                                              <w:marLeft w:val="0"/>
                                                                              <w:marRight w:val="0"/>
                                                                              <w:marTop w:val="0"/>
                                                                              <w:marBottom w:val="0"/>
                                                                              <w:divBdr>
                                                                                <w:top w:val="none" w:sz="0" w:space="0" w:color="auto"/>
                                                                                <w:left w:val="none" w:sz="0" w:space="0" w:color="auto"/>
                                                                                <w:bottom w:val="none" w:sz="0" w:space="0" w:color="auto"/>
                                                                                <w:right w:val="none" w:sz="0" w:space="0" w:color="auto"/>
                                                                              </w:divBdr>
                                                                              <w:divsChild>
                                                                                <w:div w:id="968124434">
                                                                                  <w:marLeft w:val="0"/>
                                                                                  <w:marRight w:val="0"/>
                                                                                  <w:marTop w:val="0"/>
                                                                                  <w:marBottom w:val="0"/>
                                                                                  <w:divBdr>
                                                                                    <w:top w:val="none" w:sz="0" w:space="0" w:color="auto"/>
                                                                                    <w:left w:val="none" w:sz="0" w:space="0" w:color="auto"/>
                                                                                    <w:bottom w:val="none" w:sz="0" w:space="0" w:color="auto"/>
                                                                                    <w:right w:val="none" w:sz="0" w:space="0" w:color="auto"/>
                                                                                  </w:divBdr>
                                                                                  <w:divsChild>
                                                                                    <w:div w:id="1621380883">
                                                                                      <w:marLeft w:val="0"/>
                                                                                      <w:marRight w:val="0"/>
                                                                                      <w:marTop w:val="0"/>
                                                                                      <w:marBottom w:val="0"/>
                                                                                      <w:divBdr>
                                                                                        <w:top w:val="none" w:sz="0" w:space="0" w:color="auto"/>
                                                                                        <w:left w:val="none" w:sz="0" w:space="0" w:color="auto"/>
                                                                                        <w:bottom w:val="none" w:sz="0" w:space="0" w:color="auto"/>
                                                                                        <w:right w:val="none" w:sz="0" w:space="0" w:color="auto"/>
                                                                                      </w:divBdr>
                                                                                      <w:divsChild>
                                                                                        <w:div w:id="1424375281">
                                                                                          <w:marLeft w:val="0"/>
                                                                                          <w:marRight w:val="0"/>
                                                                                          <w:marTop w:val="0"/>
                                                                                          <w:marBottom w:val="0"/>
                                                                                          <w:divBdr>
                                                                                            <w:top w:val="none" w:sz="0" w:space="0" w:color="auto"/>
                                                                                            <w:left w:val="none" w:sz="0" w:space="0" w:color="auto"/>
                                                                                            <w:bottom w:val="none" w:sz="0" w:space="0" w:color="auto"/>
                                                                                            <w:right w:val="none" w:sz="0" w:space="0" w:color="auto"/>
                                                                                          </w:divBdr>
                                                                                          <w:divsChild>
                                                                                            <w:div w:id="1609924352">
                                                                                              <w:marLeft w:val="700"/>
                                                                                              <w:marRight w:val="0"/>
                                                                                              <w:marTop w:val="0"/>
                                                                                              <w:marBottom w:val="0"/>
                                                                                              <w:divBdr>
                                                                                                <w:top w:val="none" w:sz="0" w:space="0" w:color="auto"/>
                                                                                                <w:left w:val="none" w:sz="0" w:space="0" w:color="auto"/>
                                                                                                <w:bottom w:val="none" w:sz="0" w:space="0" w:color="auto"/>
                                                                                                <w:right w:val="none" w:sz="0" w:space="0" w:color="auto"/>
                                                                                              </w:divBdr>
                                                                                              <w:divsChild>
                                                                                                <w:div w:id="1351179062">
                                                                                                  <w:marLeft w:val="0"/>
                                                                                                  <w:marRight w:val="195"/>
                                                                                                  <w:marTop w:val="0"/>
                                                                                                  <w:marBottom w:val="0"/>
                                                                                                  <w:divBdr>
                                                                                                    <w:top w:val="none" w:sz="0" w:space="0" w:color="auto"/>
                                                                                                    <w:left w:val="none" w:sz="0" w:space="0" w:color="auto"/>
                                                                                                    <w:bottom w:val="none" w:sz="0" w:space="0" w:color="auto"/>
                                                                                                    <w:right w:val="none" w:sz="0" w:space="0" w:color="auto"/>
                                                                                                  </w:divBdr>
                                                                                                  <w:divsChild>
                                                                                                    <w:div w:id="329646252">
                                                                                                      <w:marLeft w:val="0"/>
                                                                                                      <w:marRight w:val="0"/>
                                                                                                      <w:marTop w:val="0"/>
                                                                                                      <w:marBottom w:val="0"/>
                                                                                                      <w:divBdr>
                                                                                                        <w:top w:val="none" w:sz="0" w:space="0" w:color="auto"/>
                                                                                                        <w:left w:val="none" w:sz="0" w:space="0" w:color="auto"/>
                                                                                                        <w:bottom w:val="none" w:sz="0" w:space="0" w:color="auto"/>
                                                                                                        <w:right w:val="none" w:sz="0" w:space="0" w:color="auto"/>
                                                                                                      </w:divBdr>
                                                                                                    </w:div>
                                                                                                    <w:div w:id="855272340">
                                                                                                      <w:marLeft w:val="0"/>
                                                                                                      <w:marRight w:val="0"/>
                                                                                                      <w:marTop w:val="0"/>
                                                                                                      <w:marBottom w:val="0"/>
                                                                                                      <w:divBdr>
                                                                                                        <w:top w:val="none" w:sz="0" w:space="0" w:color="auto"/>
                                                                                                        <w:left w:val="none" w:sz="0" w:space="0" w:color="auto"/>
                                                                                                        <w:bottom w:val="none" w:sz="0" w:space="0" w:color="auto"/>
                                                                                                        <w:right w:val="none" w:sz="0" w:space="0" w:color="auto"/>
                                                                                                      </w:divBdr>
                                                                                                    </w:div>
                                                                                                  </w:divsChild>
                                                                                                </w:div>
                                                                                                <w:div w:id="1950351379">
                                                                                                  <w:marLeft w:val="0"/>
                                                                                                  <w:marRight w:val="0"/>
                                                                                                  <w:marTop w:val="0"/>
                                                                                                  <w:marBottom w:val="0"/>
                                                                                                  <w:divBdr>
                                                                                                    <w:top w:val="none" w:sz="0" w:space="0" w:color="auto"/>
                                                                                                    <w:left w:val="none" w:sz="0" w:space="0" w:color="auto"/>
                                                                                                    <w:bottom w:val="none" w:sz="0" w:space="0" w:color="auto"/>
                                                                                                    <w:right w:val="none" w:sz="0" w:space="0" w:color="auto"/>
                                                                                                  </w:divBdr>
                                                                                                  <w:divsChild>
                                                                                                    <w:div w:id="14734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157737">
              <w:marLeft w:val="0"/>
              <w:marRight w:val="0"/>
              <w:marTop w:val="0"/>
              <w:marBottom w:val="300"/>
              <w:divBdr>
                <w:top w:val="none" w:sz="0" w:space="0" w:color="auto"/>
                <w:left w:val="none" w:sz="0" w:space="0" w:color="auto"/>
                <w:bottom w:val="none" w:sz="0" w:space="0" w:color="auto"/>
                <w:right w:val="none" w:sz="0" w:space="0" w:color="auto"/>
              </w:divBdr>
              <w:divsChild>
                <w:div w:id="1084260133">
                  <w:marLeft w:val="0"/>
                  <w:marRight w:val="0"/>
                  <w:marTop w:val="0"/>
                  <w:marBottom w:val="0"/>
                  <w:divBdr>
                    <w:top w:val="none" w:sz="0" w:space="0" w:color="auto"/>
                    <w:left w:val="none" w:sz="0" w:space="0" w:color="auto"/>
                    <w:bottom w:val="none" w:sz="0" w:space="0" w:color="auto"/>
                    <w:right w:val="none" w:sz="0" w:space="0" w:color="auto"/>
                  </w:divBdr>
                  <w:divsChild>
                    <w:div w:id="1264268056">
                      <w:marLeft w:val="0"/>
                      <w:marRight w:val="0"/>
                      <w:marTop w:val="0"/>
                      <w:marBottom w:val="0"/>
                      <w:divBdr>
                        <w:top w:val="none" w:sz="0" w:space="0" w:color="auto"/>
                        <w:left w:val="none" w:sz="0" w:space="0" w:color="auto"/>
                        <w:bottom w:val="none" w:sz="0" w:space="0" w:color="auto"/>
                        <w:right w:val="none" w:sz="0" w:space="0" w:color="auto"/>
                      </w:divBdr>
                      <w:divsChild>
                        <w:div w:id="438640871">
                          <w:marLeft w:val="0"/>
                          <w:marRight w:val="0"/>
                          <w:marTop w:val="0"/>
                          <w:marBottom w:val="0"/>
                          <w:divBdr>
                            <w:top w:val="none" w:sz="0" w:space="0" w:color="auto"/>
                            <w:left w:val="none" w:sz="0" w:space="0" w:color="auto"/>
                            <w:bottom w:val="none" w:sz="0" w:space="0" w:color="auto"/>
                            <w:right w:val="none" w:sz="0" w:space="0" w:color="auto"/>
                          </w:divBdr>
                        </w:div>
                      </w:divsChild>
                    </w:div>
                    <w:div w:id="1454137021">
                      <w:marLeft w:val="0"/>
                      <w:marRight w:val="0"/>
                      <w:marTop w:val="0"/>
                      <w:marBottom w:val="0"/>
                      <w:divBdr>
                        <w:top w:val="none" w:sz="0" w:space="0" w:color="auto"/>
                        <w:left w:val="none" w:sz="0" w:space="0" w:color="auto"/>
                        <w:bottom w:val="none" w:sz="0" w:space="0" w:color="auto"/>
                        <w:right w:val="none" w:sz="0" w:space="0" w:color="auto"/>
                      </w:divBdr>
                      <w:divsChild>
                        <w:div w:id="1447891072">
                          <w:marLeft w:val="0"/>
                          <w:marRight w:val="0"/>
                          <w:marTop w:val="0"/>
                          <w:marBottom w:val="0"/>
                          <w:divBdr>
                            <w:top w:val="none" w:sz="0" w:space="0" w:color="auto"/>
                            <w:left w:val="none" w:sz="0" w:space="0" w:color="auto"/>
                            <w:bottom w:val="none" w:sz="0" w:space="0" w:color="auto"/>
                            <w:right w:val="none" w:sz="0" w:space="0" w:color="auto"/>
                          </w:divBdr>
                        </w:div>
                        <w:div w:id="1542745692">
                          <w:marLeft w:val="0"/>
                          <w:marRight w:val="0"/>
                          <w:marTop w:val="0"/>
                          <w:marBottom w:val="0"/>
                          <w:divBdr>
                            <w:top w:val="none" w:sz="0" w:space="0" w:color="auto"/>
                            <w:left w:val="none" w:sz="0" w:space="0" w:color="auto"/>
                            <w:bottom w:val="none" w:sz="0" w:space="0" w:color="auto"/>
                            <w:right w:val="none" w:sz="0" w:space="0" w:color="auto"/>
                          </w:divBdr>
                        </w:div>
                        <w:div w:id="20484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867822">
              <w:marLeft w:val="0"/>
              <w:marRight w:val="0"/>
              <w:marTop w:val="0"/>
              <w:marBottom w:val="300"/>
              <w:divBdr>
                <w:top w:val="none" w:sz="0" w:space="0" w:color="auto"/>
                <w:left w:val="none" w:sz="0" w:space="0" w:color="auto"/>
                <w:bottom w:val="none" w:sz="0" w:space="0" w:color="auto"/>
                <w:right w:val="none" w:sz="0" w:space="0" w:color="auto"/>
              </w:divBdr>
              <w:divsChild>
                <w:div w:id="1485775103">
                  <w:marLeft w:val="0"/>
                  <w:marRight w:val="0"/>
                  <w:marTop w:val="0"/>
                  <w:marBottom w:val="0"/>
                  <w:divBdr>
                    <w:top w:val="none" w:sz="0" w:space="0" w:color="auto"/>
                    <w:left w:val="none" w:sz="0" w:space="0" w:color="auto"/>
                    <w:bottom w:val="none" w:sz="0" w:space="0" w:color="auto"/>
                    <w:right w:val="none" w:sz="0" w:space="0" w:color="auto"/>
                  </w:divBdr>
                  <w:divsChild>
                    <w:div w:id="697582737">
                      <w:marLeft w:val="0"/>
                      <w:marRight w:val="0"/>
                      <w:marTop w:val="0"/>
                      <w:marBottom w:val="0"/>
                      <w:divBdr>
                        <w:top w:val="none" w:sz="0" w:space="0" w:color="auto"/>
                        <w:left w:val="none" w:sz="0" w:space="0" w:color="auto"/>
                        <w:bottom w:val="none" w:sz="0" w:space="0" w:color="auto"/>
                        <w:right w:val="none" w:sz="0" w:space="0" w:color="auto"/>
                      </w:divBdr>
                      <w:divsChild>
                        <w:div w:id="525795929">
                          <w:marLeft w:val="0"/>
                          <w:marRight w:val="0"/>
                          <w:marTop w:val="0"/>
                          <w:marBottom w:val="0"/>
                          <w:divBdr>
                            <w:top w:val="none" w:sz="0" w:space="0" w:color="auto"/>
                            <w:left w:val="none" w:sz="0" w:space="0" w:color="auto"/>
                            <w:bottom w:val="none" w:sz="0" w:space="0" w:color="auto"/>
                            <w:right w:val="none" w:sz="0" w:space="0" w:color="auto"/>
                          </w:divBdr>
                        </w:div>
                        <w:div w:id="1667636096">
                          <w:marLeft w:val="0"/>
                          <w:marRight w:val="0"/>
                          <w:marTop w:val="0"/>
                          <w:marBottom w:val="0"/>
                          <w:divBdr>
                            <w:top w:val="none" w:sz="0" w:space="0" w:color="auto"/>
                            <w:left w:val="none" w:sz="0" w:space="0" w:color="auto"/>
                            <w:bottom w:val="none" w:sz="0" w:space="0" w:color="auto"/>
                            <w:right w:val="none" w:sz="0" w:space="0" w:color="auto"/>
                          </w:divBdr>
                        </w:div>
                        <w:div w:id="2082291026">
                          <w:marLeft w:val="0"/>
                          <w:marRight w:val="0"/>
                          <w:marTop w:val="0"/>
                          <w:marBottom w:val="0"/>
                          <w:divBdr>
                            <w:top w:val="none" w:sz="0" w:space="0" w:color="auto"/>
                            <w:left w:val="none" w:sz="0" w:space="0" w:color="auto"/>
                            <w:bottom w:val="none" w:sz="0" w:space="0" w:color="auto"/>
                            <w:right w:val="none" w:sz="0" w:space="0" w:color="auto"/>
                          </w:divBdr>
                        </w:div>
                      </w:divsChild>
                    </w:div>
                    <w:div w:id="1224441467">
                      <w:marLeft w:val="0"/>
                      <w:marRight w:val="0"/>
                      <w:marTop w:val="0"/>
                      <w:marBottom w:val="0"/>
                      <w:divBdr>
                        <w:top w:val="none" w:sz="0" w:space="0" w:color="auto"/>
                        <w:left w:val="none" w:sz="0" w:space="0" w:color="auto"/>
                        <w:bottom w:val="none" w:sz="0" w:space="0" w:color="auto"/>
                        <w:right w:val="none" w:sz="0" w:space="0" w:color="auto"/>
                      </w:divBdr>
                      <w:divsChild>
                        <w:div w:id="17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5212">
              <w:marLeft w:val="300"/>
              <w:marRight w:val="0"/>
              <w:marTop w:val="0"/>
              <w:marBottom w:val="75"/>
              <w:divBdr>
                <w:top w:val="none" w:sz="0" w:space="0" w:color="auto"/>
                <w:left w:val="none" w:sz="0" w:space="0" w:color="auto"/>
                <w:bottom w:val="none" w:sz="0" w:space="0" w:color="auto"/>
                <w:right w:val="none" w:sz="0" w:space="0" w:color="auto"/>
              </w:divBdr>
              <w:divsChild>
                <w:div w:id="727343808">
                  <w:marLeft w:val="0"/>
                  <w:marRight w:val="0"/>
                  <w:marTop w:val="0"/>
                  <w:marBottom w:val="0"/>
                  <w:divBdr>
                    <w:top w:val="none" w:sz="0" w:space="0" w:color="auto"/>
                    <w:left w:val="none" w:sz="0" w:space="0" w:color="auto"/>
                    <w:bottom w:val="none" w:sz="0" w:space="0" w:color="auto"/>
                    <w:right w:val="none" w:sz="0" w:space="0" w:color="auto"/>
                  </w:divBdr>
                  <w:divsChild>
                    <w:div w:id="362827926">
                      <w:marLeft w:val="0"/>
                      <w:marRight w:val="0"/>
                      <w:marTop w:val="0"/>
                      <w:marBottom w:val="0"/>
                      <w:divBdr>
                        <w:top w:val="none" w:sz="0" w:space="0" w:color="auto"/>
                        <w:left w:val="none" w:sz="0" w:space="0" w:color="auto"/>
                        <w:bottom w:val="none" w:sz="0" w:space="0" w:color="auto"/>
                        <w:right w:val="none" w:sz="0" w:space="0" w:color="auto"/>
                      </w:divBdr>
                      <w:divsChild>
                        <w:div w:id="898828356">
                          <w:marLeft w:val="0"/>
                          <w:marRight w:val="0"/>
                          <w:marTop w:val="0"/>
                          <w:marBottom w:val="0"/>
                          <w:divBdr>
                            <w:top w:val="none" w:sz="0" w:space="0" w:color="auto"/>
                            <w:left w:val="none" w:sz="0" w:space="0" w:color="auto"/>
                            <w:bottom w:val="none" w:sz="0" w:space="0" w:color="auto"/>
                            <w:right w:val="none" w:sz="0" w:space="0" w:color="auto"/>
                          </w:divBdr>
                          <w:divsChild>
                            <w:div w:id="1236236741">
                              <w:marLeft w:val="0"/>
                              <w:marRight w:val="0"/>
                              <w:marTop w:val="0"/>
                              <w:marBottom w:val="0"/>
                              <w:divBdr>
                                <w:top w:val="none" w:sz="0" w:space="0" w:color="auto"/>
                                <w:left w:val="none" w:sz="0" w:space="0" w:color="auto"/>
                                <w:bottom w:val="none" w:sz="0" w:space="0" w:color="auto"/>
                                <w:right w:val="none" w:sz="0" w:space="0" w:color="auto"/>
                              </w:divBdr>
                              <w:divsChild>
                                <w:div w:id="121264873">
                                  <w:marLeft w:val="0"/>
                                  <w:marRight w:val="0"/>
                                  <w:marTop w:val="0"/>
                                  <w:marBottom w:val="0"/>
                                  <w:divBdr>
                                    <w:top w:val="single" w:sz="6" w:space="15" w:color="EAEAEA"/>
                                    <w:left w:val="single" w:sz="6" w:space="15" w:color="EAEAEA"/>
                                    <w:bottom w:val="single" w:sz="6" w:space="15" w:color="EAEAEA"/>
                                    <w:right w:val="single" w:sz="6" w:space="15" w:color="EAEAEA"/>
                                  </w:divBdr>
                                  <w:divsChild>
                                    <w:div w:id="10645152">
                                      <w:marLeft w:val="0"/>
                                      <w:marRight w:val="0"/>
                                      <w:marTop w:val="0"/>
                                      <w:marBottom w:val="0"/>
                                      <w:divBdr>
                                        <w:top w:val="none" w:sz="0" w:space="0" w:color="auto"/>
                                        <w:left w:val="none" w:sz="0" w:space="0" w:color="auto"/>
                                        <w:bottom w:val="none" w:sz="0" w:space="0" w:color="auto"/>
                                        <w:right w:val="none" w:sz="0" w:space="0" w:color="auto"/>
                                      </w:divBdr>
                                    </w:div>
                                    <w:div w:id="489249518">
                                      <w:marLeft w:val="0"/>
                                      <w:marRight w:val="0"/>
                                      <w:marTop w:val="0"/>
                                      <w:marBottom w:val="0"/>
                                      <w:divBdr>
                                        <w:top w:val="none" w:sz="0" w:space="0" w:color="auto"/>
                                        <w:left w:val="none" w:sz="0" w:space="0" w:color="auto"/>
                                        <w:bottom w:val="none" w:sz="0" w:space="0" w:color="auto"/>
                                        <w:right w:val="none" w:sz="0" w:space="0" w:color="auto"/>
                                      </w:divBdr>
                                      <w:divsChild>
                                        <w:div w:id="1654095862">
                                          <w:marLeft w:val="0"/>
                                          <w:marRight w:val="0"/>
                                          <w:marTop w:val="0"/>
                                          <w:marBottom w:val="75"/>
                                          <w:divBdr>
                                            <w:top w:val="none" w:sz="0" w:space="0" w:color="auto"/>
                                            <w:left w:val="none" w:sz="0" w:space="0" w:color="auto"/>
                                            <w:bottom w:val="none" w:sz="0" w:space="0" w:color="auto"/>
                                            <w:right w:val="none" w:sz="0" w:space="0" w:color="auto"/>
                                          </w:divBdr>
                                        </w:div>
                                      </w:divsChild>
                                    </w:div>
                                    <w:div w:id="1062027595">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072822">
              <w:marLeft w:val="0"/>
              <w:marRight w:val="0"/>
              <w:marTop w:val="0"/>
              <w:marBottom w:val="300"/>
              <w:divBdr>
                <w:top w:val="none" w:sz="0" w:space="0" w:color="auto"/>
                <w:left w:val="none" w:sz="0" w:space="0" w:color="auto"/>
                <w:bottom w:val="none" w:sz="0" w:space="0" w:color="auto"/>
                <w:right w:val="none" w:sz="0" w:space="0" w:color="auto"/>
              </w:divBdr>
              <w:divsChild>
                <w:div w:id="1549755599">
                  <w:marLeft w:val="0"/>
                  <w:marRight w:val="0"/>
                  <w:marTop w:val="0"/>
                  <w:marBottom w:val="0"/>
                  <w:divBdr>
                    <w:top w:val="none" w:sz="0" w:space="0" w:color="auto"/>
                    <w:left w:val="none" w:sz="0" w:space="0" w:color="auto"/>
                    <w:bottom w:val="none" w:sz="0" w:space="0" w:color="auto"/>
                    <w:right w:val="none" w:sz="0" w:space="0" w:color="auto"/>
                  </w:divBdr>
                  <w:divsChild>
                    <w:div w:id="790978092">
                      <w:marLeft w:val="0"/>
                      <w:marRight w:val="0"/>
                      <w:marTop w:val="0"/>
                      <w:marBottom w:val="0"/>
                      <w:divBdr>
                        <w:top w:val="none" w:sz="0" w:space="0" w:color="auto"/>
                        <w:left w:val="none" w:sz="0" w:space="0" w:color="auto"/>
                        <w:bottom w:val="none" w:sz="0" w:space="0" w:color="auto"/>
                        <w:right w:val="none" w:sz="0" w:space="0" w:color="auto"/>
                      </w:divBdr>
                      <w:divsChild>
                        <w:div w:id="432559001">
                          <w:marLeft w:val="0"/>
                          <w:marRight w:val="0"/>
                          <w:marTop w:val="0"/>
                          <w:marBottom w:val="0"/>
                          <w:divBdr>
                            <w:top w:val="none" w:sz="0" w:space="0" w:color="auto"/>
                            <w:left w:val="none" w:sz="0" w:space="0" w:color="auto"/>
                            <w:bottom w:val="none" w:sz="0" w:space="0" w:color="auto"/>
                            <w:right w:val="none" w:sz="0" w:space="0" w:color="auto"/>
                          </w:divBdr>
                        </w:div>
                      </w:divsChild>
                    </w:div>
                    <w:div w:id="1323004666">
                      <w:marLeft w:val="0"/>
                      <w:marRight w:val="0"/>
                      <w:marTop w:val="0"/>
                      <w:marBottom w:val="0"/>
                      <w:divBdr>
                        <w:top w:val="none" w:sz="0" w:space="0" w:color="auto"/>
                        <w:left w:val="none" w:sz="0" w:space="0" w:color="auto"/>
                        <w:bottom w:val="none" w:sz="0" w:space="0" w:color="auto"/>
                        <w:right w:val="none" w:sz="0" w:space="0" w:color="auto"/>
                      </w:divBdr>
                      <w:divsChild>
                        <w:div w:id="1038045433">
                          <w:marLeft w:val="0"/>
                          <w:marRight w:val="0"/>
                          <w:marTop w:val="0"/>
                          <w:marBottom w:val="0"/>
                          <w:divBdr>
                            <w:top w:val="none" w:sz="0" w:space="0" w:color="auto"/>
                            <w:left w:val="none" w:sz="0" w:space="0" w:color="auto"/>
                            <w:bottom w:val="none" w:sz="0" w:space="0" w:color="auto"/>
                            <w:right w:val="none" w:sz="0" w:space="0" w:color="auto"/>
                          </w:divBdr>
                        </w:div>
                        <w:div w:id="1854999838">
                          <w:marLeft w:val="0"/>
                          <w:marRight w:val="0"/>
                          <w:marTop w:val="0"/>
                          <w:marBottom w:val="0"/>
                          <w:divBdr>
                            <w:top w:val="none" w:sz="0" w:space="0" w:color="auto"/>
                            <w:left w:val="none" w:sz="0" w:space="0" w:color="auto"/>
                            <w:bottom w:val="none" w:sz="0" w:space="0" w:color="auto"/>
                            <w:right w:val="none" w:sz="0" w:space="0" w:color="auto"/>
                          </w:divBdr>
                        </w:div>
                        <w:div w:id="19524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20946">
              <w:marLeft w:val="0"/>
              <w:marRight w:val="0"/>
              <w:marTop w:val="0"/>
              <w:marBottom w:val="300"/>
              <w:divBdr>
                <w:top w:val="none" w:sz="0" w:space="0" w:color="auto"/>
                <w:left w:val="none" w:sz="0" w:space="0" w:color="auto"/>
                <w:bottom w:val="none" w:sz="0" w:space="0" w:color="auto"/>
                <w:right w:val="none" w:sz="0" w:space="0" w:color="auto"/>
              </w:divBdr>
              <w:divsChild>
                <w:div w:id="1098720982">
                  <w:marLeft w:val="0"/>
                  <w:marRight w:val="0"/>
                  <w:marTop w:val="0"/>
                  <w:marBottom w:val="0"/>
                  <w:divBdr>
                    <w:top w:val="none" w:sz="0" w:space="0" w:color="auto"/>
                    <w:left w:val="none" w:sz="0" w:space="0" w:color="auto"/>
                    <w:bottom w:val="none" w:sz="0" w:space="0" w:color="auto"/>
                    <w:right w:val="none" w:sz="0" w:space="0" w:color="auto"/>
                  </w:divBdr>
                  <w:divsChild>
                    <w:div w:id="1468401232">
                      <w:marLeft w:val="0"/>
                      <w:marRight w:val="0"/>
                      <w:marTop w:val="0"/>
                      <w:marBottom w:val="0"/>
                      <w:divBdr>
                        <w:top w:val="none" w:sz="0" w:space="0" w:color="auto"/>
                        <w:left w:val="none" w:sz="0" w:space="0" w:color="auto"/>
                        <w:bottom w:val="none" w:sz="0" w:space="0" w:color="auto"/>
                        <w:right w:val="none" w:sz="0" w:space="0" w:color="auto"/>
                      </w:divBdr>
                      <w:divsChild>
                        <w:div w:id="2010669992">
                          <w:marLeft w:val="0"/>
                          <w:marRight w:val="0"/>
                          <w:marTop w:val="0"/>
                          <w:marBottom w:val="0"/>
                          <w:divBdr>
                            <w:top w:val="none" w:sz="0" w:space="0" w:color="auto"/>
                            <w:left w:val="none" w:sz="0" w:space="0" w:color="auto"/>
                            <w:bottom w:val="none" w:sz="0" w:space="0" w:color="auto"/>
                            <w:right w:val="none" w:sz="0" w:space="0" w:color="auto"/>
                          </w:divBdr>
                        </w:div>
                      </w:divsChild>
                    </w:div>
                    <w:div w:id="1995135759">
                      <w:marLeft w:val="0"/>
                      <w:marRight w:val="0"/>
                      <w:marTop w:val="0"/>
                      <w:marBottom w:val="0"/>
                      <w:divBdr>
                        <w:top w:val="none" w:sz="0" w:space="0" w:color="auto"/>
                        <w:left w:val="none" w:sz="0" w:space="0" w:color="auto"/>
                        <w:bottom w:val="none" w:sz="0" w:space="0" w:color="auto"/>
                        <w:right w:val="none" w:sz="0" w:space="0" w:color="auto"/>
                      </w:divBdr>
                      <w:divsChild>
                        <w:div w:id="964194578">
                          <w:marLeft w:val="0"/>
                          <w:marRight w:val="0"/>
                          <w:marTop w:val="0"/>
                          <w:marBottom w:val="0"/>
                          <w:divBdr>
                            <w:top w:val="none" w:sz="0" w:space="0" w:color="auto"/>
                            <w:left w:val="none" w:sz="0" w:space="0" w:color="auto"/>
                            <w:bottom w:val="none" w:sz="0" w:space="0" w:color="auto"/>
                            <w:right w:val="none" w:sz="0" w:space="0" w:color="auto"/>
                          </w:divBdr>
                        </w:div>
                        <w:div w:id="1225025096">
                          <w:marLeft w:val="0"/>
                          <w:marRight w:val="0"/>
                          <w:marTop w:val="0"/>
                          <w:marBottom w:val="0"/>
                          <w:divBdr>
                            <w:top w:val="none" w:sz="0" w:space="0" w:color="auto"/>
                            <w:left w:val="none" w:sz="0" w:space="0" w:color="auto"/>
                            <w:bottom w:val="none" w:sz="0" w:space="0" w:color="auto"/>
                            <w:right w:val="none" w:sz="0" w:space="0" w:color="auto"/>
                          </w:divBdr>
                        </w:div>
                        <w:div w:id="16163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193443">
      <w:bodyDiv w:val="1"/>
      <w:marLeft w:val="0"/>
      <w:marRight w:val="0"/>
      <w:marTop w:val="0"/>
      <w:marBottom w:val="0"/>
      <w:divBdr>
        <w:top w:val="none" w:sz="0" w:space="0" w:color="auto"/>
        <w:left w:val="none" w:sz="0" w:space="0" w:color="auto"/>
        <w:bottom w:val="none" w:sz="0" w:space="0" w:color="auto"/>
        <w:right w:val="none" w:sz="0" w:space="0" w:color="auto"/>
      </w:divBdr>
      <w:divsChild>
        <w:div w:id="1919634570">
          <w:marLeft w:val="0"/>
          <w:marRight w:val="0"/>
          <w:marTop w:val="0"/>
          <w:marBottom w:val="0"/>
          <w:divBdr>
            <w:top w:val="none" w:sz="0" w:space="0" w:color="auto"/>
            <w:left w:val="none" w:sz="0" w:space="0" w:color="auto"/>
            <w:bottom w:val="none" w:sz="0" w:space="0" w:color="auto"/>
            <w:right w:val="none" w:sz="0" w:space="0" w:color="auto"/>
          </w:divBdr>
          <w:divsChild>
            <w:div w:id="1031496313">
              <w:marLeft w:val="0"/>
              <w:marRight w:val="0"/>
              <w:marTop w:val="120"/>
              <w:marBottom w:val="120"/>
              <w:divBdr>
                <w:top w:val="none" w:sz="0" w:space="0" w:color="auto"/>
                <w:left w:val="none" w:sz="0" w:space="0" w:color="auto"/>
                <w:bottom w:val="none" w:sz="0" w:space="0" w:color="auto"/>
                <w:right w:val="none" w:sz="0" w:space="0" w:color="auto"/>
              </w:divBdr>
              <w:divsChild>
                <w:div w:id="478696479">
                  <w:marLeft w:val="0"/>
                  <w:marRight w:val="0"/>
                  <w:marTop w:val="0"/>
                  <w:marBottom w:val="0"/>
                  <w:divBdr>
                    <w:top w:val="none" w:sz="0" w:space="0" w:color="auto"/>
                    <w:left w:val="none" w:sz="0" w:space="0" w:color="auto"/>
                    <w:bottom w:val="none" w:sz="0" w:space="0" w:color="auto"/>
                    <w:right w:val="none" w:sz="0" w:space="0" w:color="auto"/>
                  </w:divBdr>
                  <w:divsChild>
                    <w:div w:id="6494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1970">
              <w:marLeft w:val="0"/>
              <w:marRight w:val="0"/>
              <w:marTop w:val="0"/>
              <w:marBottom w:val="225"/>
              <w:divBdr>
                <w:top w:val="none" w:sz="0" w:space="0" w:color="auto"/>
                <w:left w:val="none" w:sz="0" w:space="0" w:color="auto"/>
                <w:bottom w:val="none" w:sz="0" w:space="0" w:color="auto"/>
                <w:right w:val="none" w:sz="0" w:space="0" w:color="auto"/>
              </w:divBdr>
              <w:divsChild>
                <w:div w:id="2093769006">
                  <w:marLeft w:val="0"/>
                  <w:marRight w:val="0"/>
                  <w:marTop w:val="0"/>
                  <w:marBottom w:val="0"/>
                  <w:divBdr>
                    <w:top w:val="none" w:sz="0" w:space="0" w:color="auto"/>
                    <w:left w:val="none" w:sz="0" w:space="0" w:color="auto"/>
                    <w:bottom w:val="none" w:sz="0" w:space="0" w:color="auto"/>
                    <w:right w:val="none" w:sz="0" w:space="0" w:color="auto"/>
                  </w:divBdr>
                  <w:divsChild>
                    <w:div w:id="1688747282">
                      <w:marLeft w:val="0"/>
                      <w:marRight w:val="0"/>
                      <w:marTop w:val="0"/>
                      <w:marBottom w:val="195"/>
                      <w:divBdr>
                        <w:top w:val="none" w:sz="0" w:space="0" w:color="auto"/>
                        <w:left w:val="none" w:sz="0" w:space="0" w:color="auto"/>
                        <w:bottom w:val="none" w:sz="0" w:space="0" w:color="auto"/>
                        <w:right w:val="none" w:sz="0" w:space="0" w:color="auto"/>
                      </w:divBdr>
                    </w:div>
                    <w:div w:id="1806772767">
                      <w:marLeft w:val="0"/>
                      <w:marRight w:val="0"/>
                      <w:marTop w:val="0"/>
                      <w:marBottom w:val="0"/>
                      <w:divBdr>
                        <w:top w:val="none" w:sz="0" w:space="0" w:color="auto"/>
                        <w:left w:val="none" w:sz="0" w:space="0" w:color="auto"/>
                        <w:bottom w:val="none" w:sz="0" w:space="0" w:color="auto"/>
                        <w:right w:val="none" w:sz="0" w:space="0" w:color="auto"/>
                      </w:divBdr>
                      <w:divsChild>
                        <w:div w:id="1427575138">
                          <w:marLeft w:val="0"/>
                          <w:marRight w:val="0"/>
                          <w:marTop w:val="0"/>
                          <w:marBottom w:val="0"/>
                          <w:divBdr>
                            <w:top w:val="none" w:sz="0" w:space="0" w:color="auto"/>
                            <w:left w:val="none" w:sz="0" w:space="0" w:color="auto"/>
                            <w:bottom w:val="none" w:sz="0" w:space="0" w:color="auto"/>
                            <w:right w:val="none" w:sz="0" w:space="0" w:color="auto"/>
                          </w:divBdr>
                          <w:divsChild>
                            <w:div w:id="1213885813">
                              <w:marLeft w:val="0"/>
                              <w:marRight w:val="0"/>
                              <w:marTop w:val="0"/>
                              <w:marBottom w:val="0"/>
                              <w:divBdr>
                                <w:top w:val="none" w:sz="0" w:space="0" w:color="auto"/>
                                <w:left w:val="none" w:sz="0" w:space="0" w:color="auto"/>
                                <w:bottom w:val="none" w:sz="0" w:space="0" w:color="auto"/>
                                <w:right w:val="none" w:sz="0" w:space="0" w:color="auto"/>
                              </w:divBdr>
                              <w:divsChild>
                                <w:div w:id="565726429">
                                  <w:marLeft w:val="0"/>
                                  <w:marRight w:val="0"/>
                                  <w:marTop w:val="0"/>
                                  <w:marBottom w:val="0"/>
                                  <w:divBdr>
                                    <w:top w:val="none" w:sz="0" w:space="0" w:color="auto"/>
                                    <w:left w:val="none" w:sz="0" w:space="0" w:color="auto"/>
                                    <w:bottom w:val="none" w:sz="0" w:space="0" w:color="auto"/>
                                    <w:right w:val="none" w:sz="0" w:space="0" w:color="auto"/>
                                  </w:divBdr>
                                  <w:divsChild>
                                    <w:div w:id="1696540238">
                                      <w:marLeft w:val="0"/>
                                      <w:marRight w:val="0"/>
                                      <w:marTop w:val="240"/>
                                      <w:marBottom w:val="240"/>
                                      <w:divBdr>
                                        <w:top w:val="none" w:sz="0" w:space="0" w:color="auto"/>
                                        <w:left w:val="none" w:sz="0" w:space="0" w:color="auto"/>
                                        <w:bottom w:val="none" w:sz="0" w:space="0" w:color="auto"/>
                                        <w:right w:val="none" w:sz="0" w:space="0" w:color="auto"/>
                                      </w:divBdr>
                                      <w:divsChild>
                                        <w:div w:id="1392802253">
                                          <w:marLeft w:val="0"/>
                                          <w:marRight w:val="0"/>
                                          <w:marTop w:val="0"/>
                                          <w:marBottom w:val="0"/>
                                          <w:divBdr>
                                            <w:top w:val="none" w:sz="0" w:space="0" w:color="auto"/>
                                            <w:left w:val="none" w:sz="0" w:space="0" w:color="auto"/>
                                            <w:bottom w:val="none" w:sz="0" w:space="0" w:color="auto"/>
                                            <w:right w:val="none" w:sz="0" w:space="0" w:color="auto"/>
                                          </w:divBdr>
                                          <w:divsChild>
                                            <w:div w:id="3055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803704">
                          <w:marLeft w:val="0"/>
                          <w:marRight w:val="0"/>
                          <w:marTop w:val="0"/>
                          <w:marBottom w:val="270"/>
                          <w:divBdr>
                            <w:top w:val="none" w:sz="0" w:space="0" w:color="auto"/>
                            <w:left w:val="none" w:sz="0" w:space="0" w:color="auto"/>
                            <w:bottom w:val="none" w:sz="0" w:space="0" w:color="auto"/>
                            <w:right w:val="none" w:sz="0" w:space="0" w:color="auto"/>
                          </w:divBdr>
                          <w:divsChild>
                            <w:div w:id="1224676773">
                              <w:marLeft w:val="0"/>
                              <w:marRight w:val="0"/>
                              <w:marTop w:val="0"/>
                              <w:marBottom w:val="0"/>
                              <w:divBdr>
                                <w:top w:val="none" w:sz="0" w:space="0" w:color="auto"/>
                                <w:left w:val="none" w:sz="0" w:space="0" w:color="auto"/>
                                <w:bottom w:val="none" w:sz="0" w:space="0" w:color="auto"/>
                                <w:right w:val="none" w:sz="0" w:space="0" w:color="auto"/>
                              </w:divBdr>
                              <w:divsChild>
                                <w:div w:id="840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080339">
      <w:bodyDiv w:val="1"/>
      <w:marLeft w:val="0"/>
      <w:marRight w:val="0"/>
      <w:marTop w:val="0"/>
      <w:marBottom w:val="0"/>
      <w:divBdr>
        <w:top w:val="none" w:sz="0" w:space="0" w:color="auto"/>
        <w:left w:val="none" w:sz="0" w:space="0" w:color="auto"/>
        <w:bottom w:val="none" w:sz="0" w:space="0" w:color="auto"/>
        <w:right w:val="none" w:sz="0" w:space="0" w:color="auto"/>
      </w:divBdr>
      <w:divsChild>
        <w:div w:id="1121457308">
          <w:marLeft w:val="0"/>
          <w:marRight w:val="0"/>
          <w:marTop w:val="0"/>
          <w:marBottom w:val="0"/>
          <w:divBdr>
            <w:top w:val="none" w:sz="0" w:space="0" w:color="auto"/>
            <w:left w:val="none" w:sz="0" w:space="0" w:color="auto"/>
            <w:bottom w:val="none" w:sz="0" w:space="0" w:color="auto"/>
            <w:right w:val="none" w:sz="0" w:space="0" w:color="auto"/>
          </w:divBdr>
          <w:divsChild>
            <w:div w:id="1960262065">
              <w:marLeft w:val="0"/>
              <w:marRight w:val="0"/>
              <w:marTop w:val="0"/>
              <w:marBottom w:val="0"/>
              <w:divBdr>
                <w:top w:val="none" w:sz="0" w:space="0" w:color="auto"/>
                <w:left w:val="none" w:sz="0" w:space="0" w:color="auto"/>
                <w:bottom w:val="none" w:sz="0" w:space="0" w:color="auto"/>
                <w:right w:val="none" w:sz="0" w:space="0" w:color="auto"/>
              </w:divBdr>
              <w:divsChild>
                <w:div w:id="1511261938">
                  <w:marLeft w:val="0"/>
                  <w:marRight w:val="0"/>
                  <w:marTop w:val="0"/>
                  <w:marBottom w:val="0"/>
                  <w:divBdr>
                    <w:top w:val="none" w:sz="0" w:space="0" w:color="auto"/>
                    <w:left w:val="none" w:sz="0" w:space="0" w:color="auto"/>
                    <w:bottom w:val="none" w:sz="0" w:space="0" w:color="auto"/>
                    <w:right w:val="none" w:sz="0" w:space="0" w:color="auto"/>
                  </w:divBdr>
                  <w:divsChild>
                    <w:div w:id="595358874">
                      <w:marLeft w:val="-300"/>
                      <w:marRight w:val="0"/>
                      <w:marTop w:val="0"/>
                      <w:marBottom w:val="0"/>
                      <w:divBdr>
                        <w:top w:val="none" w:sz="0" w:space="0" w:color="auto"/>
                        <w:left w:val="none" w:sz="0" w:space="0" w:color="auto"/>
                        <w:bottom w:val="none" w:sz="0" w:space="0" w:color="auto"/>
                        <w:right w:val="none" w:sz="0" w:space="0" w:color="auto"/>
                      </w:divBdr>
                      <w:divsChild>
                        <w:div w:id="427390335">
                          <w:marLeft w:val="300"/>
                          <w:marRight w:val="0"/>
                          <w:marTop w:val="0"/>
                          <w:marBottom w:val="0"/>
                          <w:divBdr>
                            <w:top w:val="none" w:sz="0" w:space="0" w:color="auto"/>
                            <w:left w:val="none" w:sz="0" w:space="0" w:color="auto"/>
                            <w:bottom w:val="none" w:sz="0" w:space="0" w:color="auto"/>
                            <w:right w:val="none" w:sz="0" w:space="0" w:color="auto"/>
                          </w:divBdr>
                          <w:divsChild>
                            <w:div w:id="618411549">
                              <w:marLeft w:val="0"/>
                              <w:marRight w:val="0"/>
                              <w:marTop w:val="0"/>
                              <w:marBottom w:val="0"/>
                              <w:divBdr>
                                <w:top w:val="none" w:sz="0" w:space="0" w:color="auto"/>
                                <w:left w:val="none" w:sz="0" w:space="0" w:color="auto"/>
                                <w:bottom w:val="none" w:sz="0" w:space="0" w:color="auto"/>
                                <w:right w:val="none" w:sz="0" w:space="0" w:color="auto"/>
                              </w:divBdr>
                              <w:divsChild>
                                <w:div w:id="1208878479">
                                  <w:marLeft w:val="0"/>
                                  <w:marRight w:val="0"/>
                                  <w:marTop w:val="0"/>
                                  <w:marBottom w:val="0"/>
                                  <w:divBdr>
                                    <w:top w:val="none" w:sz="0" w:space="0" w:color="auto"/>
                                    <w:left w:val="none" w:sz="0" w:space="0" w:color="auto"/>
                                    <w:bottom w:val="none" w:sz="0" w:space="0" w:color="auto"/>
                                    <w:right w:val="none" w:sz="0" w:space="0" w:color="auto"/>
                                  </w:divBdr>
                                  <w:divsChild>
                                    <w:div w:id="770049711">
                                      <w:marLeft w:val="0"/>
                                      <w:marRight w:val="0"/>
                                      <w:marTop w:val="0"/>
                                      <w:marBottom w:val="0"/>
                                      <w:divBdr>
                                        <w:top w:val="none" w:sz="0" w:space="0" w:color="auto"/>
                                        <w:left w:val="none" w:sz="0" w:space="0" w:color="auto"/>
                                        <w:bottom w:val="none" w:sz="0" w:space="0" w:color="auto"/>
                                        <w:right w:val="none" w:sz="0" w:space="0" w:color="auto"/>
                                      </w:divBdr>
                                      <w:divsChild>
                                        <w:div w:id="904534946">
                                          <w:marLeft w:val="0"/>
                                          <w:marRight w:val="0"/>
                                          <w:marTop w:val="0"/>
                                          <w:marBottom w:val="0"/>
                                          <w:divBdr>
                                            <w:top w:val="none" w:sz="0" w:space="0" w:color="auto"/>
                                            <w:left w:val="none" w:sz="0" w:space="0" w:color="auto"/>
                                            <w:bottom w:val="none" w:sz="0" w:space="0" w:color="auto"/>
                                            <w:right w:val="none" w:sz="0" w:space="0" w:color="auto"/>
                                          </w:divBdr>
                                        </w:div>
                                      </w:divsChild>
                                    </w:div>
                                    <w:div w:id="1747453487">
                                      <w:marLeft w:val="0"/>
                                      <w:marRight w:val="0"/>
                                      <w:marTop w:val="150"/>
                                      <w:marBottom w:val="0"/>
                                      <w:divBdr>
                                        <w:top w:val="none" w:sz="0" w:space="0" w:color="auto"/>
                                        <w:left w:val="none" w:sz="0" w:space="0" w:color="auto"/>
                                        <w:bottom w:val="none" w:sz="0" w:space="0" w:color="auto"/>
                                        <w:right w:val="none" w:sz="0" w:space="0" w:color="auto"/>
                                      </w:divBdr>
                                    </w:div>
                                  </w:divsChild>
                                </w:div>
                                <w:div w:id="1951088055">
                                  <w:marLeft w:val="0"/>
                                  <w:marRight w:val="0"/>
                                  <w:marTop w:val="150"/>
                                  <w:marBottom w:val="0"/>
                                  <w:divBdr>
                                    <w:top w:val="none" w:sz="0" w:space="0" w:color="auto"/>
                                    <w:left w:val="none" w:sz="0" w:space="0" w:color="auto"/>
                                    <w:bottom w:val="none" w:sz="0" w:space="0" w:color="auto"/>
                                    <w:right w:val="none" w:sz="0" w:space="0" w:color="auto"/>
                                  </w:divBdr>
                                  <w:divsChild>
                                    <w:div w:id="1609003593">
                                      <w:marLeft w:val="300"/>
                                      <w:marRight w:val="0"/>
                                      <w:marTop w:val="0"/>
                                      <w:marBottom w:val="0"/>
                                      <w:divBdr>
                                        <w:top w:val="none" w:sz="0" w:space="0" w:color="auto"/>
                                        <w:left w:val="none" w:sz="0" w:space="0" w:color="auto"/>
                                        <w:bottom w:val="none" w:sz="0" w:space="0" w:color="auto"/>
                                        <w:right w:val="none" w:sz="0" w:space="0" w:color="auto"/>
                                      </w:divBdr>
                                      <w:divsChild>
                                        <w:div w:id="262105508">
                                          <w:marLeft w:val="0"/>
                                          <w:marRight w:val="0"/>
                                          <w:marTop w:val="0"/>
                                          <w:marBottom w:val="0"/>
                                          <w:divBdr>
                                            <w:top w:val="none" w:sz="0" w:space="0" w:color="auto"/>
                                            <w:left w:val="none" w:sz="0" w:space="0" w:color="auto"/>
                                            <w:bottom w:val="none" w:sz="0" w:space="0" w:color="auto"/>
                                            <w:right w:val="none" w:sz="0" w:space="0" w:color="auto"/>
                                          </w:divBdr>
                                          <w:divsChild>
                                            <w:div w:id="113712480">
                                              <w:marLeft w:val="0"/>
                                              <w:marRight w:val="0"/>
                                              <w:marTop w:val="0"/>
                                              <w:marBottom w:val="0"/>
                                              <w:divBdr>
                                                <w:top w:val="none" w:sz="0" w:space="0" w:color="auto"/>
                                                <w:left w:val="none" w:sz="0" w:space="0" w:color="auto"/>
                                                <w:bottom w:val="none" w:sz="0" w:space="0" w:color="auto"/>
                                                <w:right w:val="none" w:sz="0" w:space="0" w:color="auto"/>
                                              </w:divBdr>
                                              <w:divsChild>
                                                <w:div w:id="14998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707386">
          <w:marLeft w:val="0"/>
          <w:marRight w:val="0"/>
          <w:marTop w:val="0"/>
          <w:marBottom w:val="0"/>
          <w:divBdr>
            <w:top w:val="none" w:sz="0" w:space="0" w:color="auto"/>
            <w:left w:val="none" w:sz="0" w:space="0" w:color="auto"/>
            <w:bottom w:val="none" w:sz="0" w:space="0" w:color="auto"/>
            <w:right w:val="none" w:sz="0" w:space="0" w:color="auto"/>
          </w:divBdr>
          <w:divsChild>
            <w:div w:id="1640499000">
              <w:marLeft w:val="0"/>
              <w:marRight w:val="0"/>
              <w:marTop w:val="0"/>
              <w:marBottom w:val="0"/>
              <w:divBdr>
                <w:top w:val="none" w:sz="0" w:space="0" w:color="auto"/>
                <w:left w:val="none" w:sz="0" w:space="0" w:color="auto"/>
                <w:bottom w:val="none" w:sz="0" w:space="0" w:color="auto"/>
                <w:right w:val="none" w:sz="0" w:space="0" w:color="auto"/>
              </w:divBdr>
              <w:divsChild>
                <w:div w:id="874535681">
                  <w:marLeft w:val="0"/>
                  <w:marRight w:val="0"/>
                  <w:marTop w:val="0"/>
                  <w:marBottom w:val="0"/>
                  <w:divBdr>
                    <w:top w:val="none" w:sz="0" w:space="0" w:color="auto"/>
                    <w:left w:val="none" w:sz="0" w:space="0" w:color="auto"/>
                    <w:bottom w:val="none" w:sz="0" w:space="0" w:color="auto"/>
                    <w:right w:val="none" w:sz="0" w:space="0" w:color="auto"/>
                  </w:divBdr>
                  <w:divsChild>
                    <w:div w:id="1359623503">
                      <w:marLeft w:val="-300"/>
                      <w:marRight w:val="0"/>
                      <w:marTop w:val="0"/>
                      <w:marBottom w:val="0"/>
                      <w:divBdr>
                        <w:top w:val="none" w:sz="0" w:space="0" w:color="auto"/>
                        <w:left w:val="none" w:sz="0" w:space="0" w:color="auto"/>
                        <w:bottom w:val="none" w:sz="0" w:space="0" w:color="auto"/>
                        <w:right w:val="none" w:sz="0" w:space="0" w:color="auto"/>
                      </w:divBdr>
                      <w:divsChild>
                        <w:div w:id="212933846">
                          <w:marLeft w:val="300"/>
                          <w:marRight w:val="0"/>
                          <w:marTop w:val="0"/>
                          <w:marBottom w:val="0"/>
                          <w:divBdr>
                            <w:top w:val="none" w:sz="0" w:space="0" w:color="auto"/>
                            <w:left w:val="none" w:sz="0" w:space="0" w:color="auto"/>
                            <w:bottom w:val="none" w:sz="0" w:space="0" w:color="auto"/>
                            <w:right w:val="none" w:sz="0" w:space="0" w:color="auto"/>
                          </w:divBdr>
                          <w:divsChild>
                            <w:div w:id="1074086550">
                              <w:marLeft w:val="0"/>
                              <w:marRight w:val="0"/>
                              <w:marTop w:val="0"/>
                              <w:marBottom w:val="0"/>
                              <w:divBdr>
                                <w:top w:val="none" w:sz="0" w:space="0" w:color="auto"/>
                                <w:left w:val="none" w:sz="0" w:space="0" w:color="auto"/>
                                <w:bottom w:val="none" w:sz="0" w:space="0" w:color="auto"/>
                                <w:right w:val="none" w:sz="0" w:space="0" w:color="auto"/>
                              </w:divBdr>
                              <w:divsChild>
                                <w:div w:id="770666906">
                                  <w:marLeft w:val="0"/>
                                  <w:marRight w:val="0"/>
                                  <w:marTop w:val="0"/>
                                  <w:marBottom w:val="300"/>
                                  <w:divBdr>
                                    <w:top w:val="none" w:sz="0" w:space="0" w:color="auto"/>
                                    <w:left w:val="none" w:sz="0" w:space="0" w:color="auto"/>
                                    <w:bottom w:val="none" w:sz="0" w:space="0" w:color="auto"/>
                                    <w:right w:val="none" w:sz="0" w:space="0" w:color="auto"/>
                                  </w:divBdr>
                                  <w:divsChild>
                                    <w:div w:id="1777216269">
                                      <w:marLeft w:val="0"/>
                                      <w:marRight w:val="0"/>
                                      <w:marTop w:val="0"/>
                                      <w:marBottom w:val="0"/>
                                      <w:divBdr>
                                        <w:top w:val="none" w:sz="0" w:space="0" w:color="auto"/>
                                        <w:left w:val="none" w:sz="0" w:space="0" w:color="auto"/>
                                        <w:bottom w:val="none" w:sz="0" w:space="0" w:color="auto"/>
                                        <w:right w:val="none" w:sz="0" w:space="0" w:color="auto"/>
                                      </w:divBdr>
                                      <w:divsChild>
                                        <w:div w:id="237598584">
                                          <w:marLeft w:val="0"/>
                                          <w:marRight w:val="0"/>
                                          <w:marTop w:val="0"/>
                                          <w:marBottom w:val="300"/>
                                          <w:divBdr>
                                            <w:top w:val="none" w:sz="0" w:space="0" w:color="auto"/>
                                            <w:left w:val="none" w:sz="0" w:space="0" w:color="auto"/>
                                            <w:bottom w:val="none" w:sz="0" w:space="0" w:color="auto"/>
                                            <w:right w:val="none" w:sz="0" w:space="0" w:color="auto"/>
                                          </w:divBdr>
                                        </w:div>
                                        <w:div w:id="322858201">
                                          <w:marLeft w:val="0"/>
                                          <w:marRight w:val="0"/>
                                          <w:marTop w:val="0"/>
                                          <w:marBottom w:val="300"/>
                                          <w:divBdr>
                                            <w:top w:val="none" w:sz="0" w:space="0" w:color="auto"/>
                                            <w:left w:val="none" w:sz="0" w:space="0" w:color="auto"/>
                                            <w:bottom w:val="none" w:sz="0" w:space="0" w:color="auto"/>
                                            <w:right w:val="none" w:sz="0" w:space="0" w:color="auto"/>
                                          </w:divBdr>
                                        </w:div>
                                        <w:div w:id="330105045">
                                          <w:marLeft w:val="0"/>
                                          <w:marRight w:val="0"/>
                                          <w:marTop w:val="0"/>
                                          <w:marBottom w:val="300"/>
                                          <w:divBdr>
                                            <w:top w:val="none" w:sz="0" w:space="0" w:color="auto"/>
                                            <w:left w:val="none" w:sz="0" w:space="0" w:color="auto"/>
                                            <w:bottom w:val="none" w:sz="0" w:space="0" w:color="auto"/>
                                            <w:right w:val="none" w:sz="0" w:space="0" w:color="auto"/>
                                          </w:divBdr>
                                        </w:div>
                                        <w:div w:id="415131495">
                                          <w:marLeft w:val="0"/>
                                          <w:marRight w:val="0"/>
                                          <w:marTop w:val="0"/>
                                          <w:marBottom w:val="300"/>
                                          <w:divBdr>
                                            <w:top w:val="none" w:sz="0" w:space="0" w:color="auto"/>
                                            <w:left w:val="none" w:sz="0" w:space="0" w:color="auto"/>
                                            <w:bottom w:val="none" w:sz="0" w:space="0" w:color="auto"/>
                                            <w:right w:val="none" w:sz="0" w:space="0" w:color="auto"/>
                                          </w:divBdr>
                                        </w:div>
                                        <w:div w:id="428241301">
                                          <w:marLeft w:val="0"/>
                                          <w:marRight w:val="0"/>
                                          <w:marTop w:val="0"/>
                                          <w:marBottom w:val="300"/>
                                          <w:divBdr>
                                            <w:top w:val="none" w:sz="0" w:space="0" w:color="auto"/>
                                            <w:left w:val="none" w:sz="0" w:space="0" w:color="auto"/>
                                            <w:bottom w:val="none" w:sz="0" w:space="0" w:color="auto"/>
                                            <w:right w:val="none" w:sz="0" w:space="0" w:color="auto"/>
                                          </w:divBdr>
                                        </w:div>
                                        <w:div w:id="751125801">
                                          <w:marLeft w:val="0"/>
                                          <w:marRight w:val="0"/>
                                          <w:marTop w:val="0"/>
                                          <w:marBottom w:val="300"/>
                                          <w:divBdr>
                                            <w:top w:val="none" w:sz="0" w:space="0" w:color="auto"/>
                                            <w:left w:val="none" w:sz="0" w:space="0" w:color="auto"/>
                                            <w:bottom w:val="none" w:sz="0" w:space="0" w:color="auto"/>
                                            <w:right w:val="none" w:sz="0" w:space="0" w:color="auto"/>
                                          </w:divBdr>
                                        </w:div>
                                        <w:div w:id="839273906">
                                          <w:marLeft w:val="0"/>
                                          <w:marRight w:val="0"/>
                                          <w:marTop w:val="0"/>
                                          <w:marBottom w:val="300"/>
                                          <w:divBdr>
                                            <w:top w:val="none" w:sz="0" w:space="0" w:color="auto"/>
                                            <w:left w:val="none" w:sz="0" w:space="0" w:color="auto"/>
                                            <w:bottom w:val="none" w:sz="0" w:space="0" w:color="auto"/>
                                            <w:right w:val="none" w:sz="0" w:space="0" w:color="auto"/>
                                          </w:divBdr>
                                        </w:div>
                                        <w:div w:id="985813624">
                                          <w:marLeft w:val="0"/>
                                          <w:marRight w:val="0"/>
                                          <w:marTop w:val="0"/>
                                          <w:marBottom w:val="300"/>
                                          <w:divBdr>
                                            <w:top w:val="none" w:sz="0" w:space="0" w:color="auto"/>
                                            <w:left w:val="none" w:sz="0" w:space="0" w:color="auto"/>
                                            <w:bottom w:val="none" w:sz="0" w:space="0" w:color="auto"/>
                                            <w:right w:val="none" w:sz="0" w:space="0" w:color="auto"/>
                                          </w:divBdr>
                                        </w:div>
                                        <w:div w:id="993336827">
                                          <w:marLeft w:val="0"/>
                                          <w:marRight w:val="0"/>
                                          <w:marTop w:val="0"/>
                                          <w:marBottom w:val="300"/>
                                          <w:divBdr>
                                            <w:top w:val="none" w:sz="0" w:space="0" w:color="auto"/>
                                            <w:left w:val="none" w:sz="0" w:space="0" w:color="auto"/>
                                            <w:bottom w:val="none" w:sz="0" w:space="0" w:color="auto"/>
                                            <w:right w:val="none" w:sz="0" w:space="0" w:color="auto"/>
                                          </w:divBdr>
                                        </w:div>
                                        <w:div w:id="1000616480">
                                          <w:marLeft w:val="0"/>
                                          <w:marRight w:val="0"/>
                                          <w:marTop w:val="0"/>
                                          <w:marBottom w:val="300"/>
                                          <w:divBdr>
                                            <w:top w:val="none" w:sz="0" w:space="0" w:color="auto"/>
                                            <w:left w:val="none" w:sz="0" w:space="0" w:color="auto"/>
                                            <w:bottom w:val="none" w:sz="0" w:space="0" w:color="auto"/>
                                            <w:right w:val="none" w:sz="0" w:space="0" w:color="auto"/>
                                          </w:divBdr>
                                        </w:div>
                                        <w:div w:id="1008142577">
                                          <w:marLeft w:val="0"/>
                                          <w:marRight w:val="0"/>
                                          <w:marTop w:val="0"/>
                                          <w:marBottom w:val="300"/>
                                          <w:divBdr>
                                            <w:top w:val="none" w:sz="0" w:space="0" w:color="auto"/>
                                            <w:left w:val="none" w:sz="0" w:space="0" w:color="auto"/>
                                            <w:bottom w:val="none" w:sz="0" w:space="0" w:color="auto"/>
                                            <w:right w:val="none" w:sz="0" w:space="0" w:color="auto"/>
                                          </w:divBdr>
                                        </w:div>
                                        <w:div w:id="1062555880">
                                          <w:marLeft w:val="0"/>
                                          <w:marRight w:val="0"/>
                                          <w:marTop w:val="0"/>
                                          <w:marBottom w:val="300"/>
                                          <w:divBdr>
                                            <w:top w:val="none" w:sz="0" w:space="0" w:color="auto"/>
                                            <w:left w:val="none" w:sz="0" w:space="0" w:color="auto"/>
                                            <w:bottom w:val="none" w:sz="0" w:space="0" w:color="auto"/>
                                            <w:right w:val="none" w:sz="0" w:space="0" w:color="auto"/>
                                          </w:divBdr>
                                        </w:div>
                                        <w:div w:id="1453016979">
                                          <w:marLeft w:val="0"/>
                                          <w:marRight w:val="0"/>
                                          <w:marTop w:val="0"/>
                                          <w:marBottom w:val="300"/>
                                          <w:divBdr>
                                            <w:top w:val="none" w:sz="0" w:space="0" w:color="auto"/>
                                            <w:left w:val="none" w:sz="0" w:space="0" w:color="auto"/>
                                            <w:bottom w:val="none" w:sz="0" w:space="0" w:color="auto"/>
                                            <w:right w:val="none" w:sz="0" w:space="0" w:color="auto"/>
                                          </w:divBdr>
                                        </w:div>
                                        <w:div w:id="1554579470">
                                          <w:marLeft w:val="0"/>
                                          <w:marRight w:val="0"/>
                                          <w:marTop w:val="0"/>
                                          <w:marBottom w:val="300"/>
                                          <w:divBdr>
                                            <w:top w:val="none" w:sz="0" w:space="0" w:color="auto"/>
                                            <w:left w:val="none" w:sz="0" w:space="0" w:color="auto"/>
                                            <w:bottom w:val="none" w:sz="0" w:space="0" w:color="auto"/>
                                            <w:right w:val="none" w:sz="0" w:space="0" w:color="auto"/>
                                          </w:divBdr>
                                        </w:div>
                                        <w:div w:id="1569684270">
                                          <w:marLeft w:val="0"/>
                                          <w:marRight w:val="0"/>
                                          <w:marTop w:val="0"/>
                                          <w:marBottom w:val="300"/>
                                          <w:divBdr>
                                            <w:top w:val="none" w:sz="0" w:space="0" w:color="auto"/>
                                            <w:left w:val="none" w:sz="0" w:space="0" w:color="auto"/>
                                            <w:bottom w:val="none" w:sz="0" w:space="0" w:color="auto"/>
                                            <w:right w:val="none" w:sz="0" w:space="0" w:color="auto"/>
                                          </w:divBdr>
                                        </w:div>
                                        <w:div w:id="1602372321">
                                          <w:marLeft w:val="0"/>
                                          <w:marRight w:val="0"/>
                                          <w:marTop w:val="0"/>
                                          <w:marBottom w:val="300"/>
                                          <w:divBdr>
                                            <w:top w:val="none" w:sz="0" w:space="0" w:color="auto"/>
                                            <w:left w:val="none" w:sz="0" w:space="0" w:color="auto"/>
                                            <w:bottom w:val="none" w:sz="0" w:space="0" w:color="auto"/>
                                            <w:right w:val="none" w:sz="0" w:space="0" w:color="auto"/>
                                          </w:divBdr>
                                        </w:div>
                                        <w:div w:id="1675377986">
                                          <w:marLeft w:val="0"/>
                                          <w:marRight w:val="0"/>
                                          <w:marTop w:val="0"/>
                                          <w:marBottom w:val="300"/>
                                          <w:divBdr>
                                            <w:top w:val="none" w:sz="0" w:space="0" w:color="auto"/>
                                            <w:left w:val="none" w:sz="0" w:space="0" w:color="auto"/>
                                            <w:bottom w:val="none" w:sz="0" w:space="0" w:color="auto"/>
                                            <w:right w:val="none" w:sz="0" w:space="0" w:color="auto"/>
                                          </w:divBdr>
                                        </w:div>
                                        <w:div w:id="1727879204">
                                          <w:marLeft w:val="0"/>
                                          <w:marRight w:val="0"/>
                                          <w:marTop w:val="0"/>
                                          <w:marBottom w:val="600"/>
                                          <w:divBdr>
                                            <w:top w:val="none" w:sz="0" w:space="0" w:color="auto"/>
                                            <w:left w:val="none" w:sz="0" w:space="0" w:color="auto"/>
                                            <w:bottom w:val="none" w:sz="0" w:space="0" w:color="auto"/>
                                            <w:right w:val="none" w:sz="0" w:space="0" w:color="auto"/>
                                          </w:divBdr>
                                          <w:divsChild>
                                            <w:div w:id="1326592576">
                                              <w:marLeft w:val="0"/>
                                              <w:marRight w:val="0"/>
                                              <w:marTop w:val="0"/>
                                              <w:marBottom w:val="0"/>
                                              <w:divBdr>
                                                <w:top w:val="none" w:sz="0" w:space="0" w:color="auto"/>
                                                <w:left w:val="none" w:sz="0" w:space="0" w:color="auto"/>
                                                <w:bottom w:val="none" w:sz="0" w:space="0" w:color="auto"/>
                                                <w:right w:val="none" w:sz="0" w:space="0" w:color="auto"/>
                                              </w:divBdr>
                                              <w:divsChild>
                                                <w:div w:id="881090238">
                                                  <w:marLeft w:val="0"/>
                                                  <w:marRight w:val="0"/>
                                                  <w:marTop w:val="0"/>
                                                  <w:marBottom w:val="0"/>
                                                  <w:divBdr>
                                                    <w:top w:val="none" w:sz="0" w:space="0" w:color="auto"/>
                                                    <w:left w:val="none" w:sz="0" w:space="0" w:color="auto"/>
                                                    <w:bottom w:val="none" w:sz="0" w:space="0" w:color="auto"/>
                                                    <w:right w:val="none" w:sz="0" w:space="0" w:color="auto"/>
                                                  </w:divBdr>
                                                  <w:divsChild>
                                                    <w:div w:id="1348631435">
                                                      <w:marLeft w:val="0"/>
                                                      <w:marRight w:val="0"/>
                                                      <w:marTop w:val="0"/>
                                                      <w:marBottom w:val="0"/>
                                                      <w:divBdr>
                                                        <w:top w:val="none" w:sz="0" w:space="0" w:color="auto"/>
                                                        <w:left w:val="none" w:sz="0" w:space="0" w:color="auto"/>
                                                        <w:bottom w:val="none" w:sz="0" w:space="0" w:color="auto"/>
                                                        <w:right w:val="none" w:sz="0" w:space="0" w:color="auto"/>
                                                      </w:divBdr>
                                                      <w:divsChild>
                                                        <w:div w:id="1036344529">
                                                          <w:marLeft w:val="0"/>
                                                          <w:marRight w:val="0"/>
                                                          <w:marTop w:val="0"/>
                                                          <w:marBottom w:val="0"/>
                                                          <w:divBdr>
                                                            <w:top w:val="none" w:sz="0" w:space="0" w:color="auto"/>
                                                            <w:left w:val="none" w:sz="0" w:space="0" w:color="auto"/>
                                                            <w:bottom w:val="none" w:sz="0" w:space="0" w:color="auto"/>
                                                            <w:right w:val="none" w:sz="0" w:space="0" w:color="auto"/>
                                                          </w:divBdr>
                                                          <w:divsChild>
                                                            <w:div w:id="1979263497">
                                                              <w:marLeft w:val="0"/>
                                                              <w:marRight w:val="0"/>
                                                              <w:marTop w:val="0"/>
                                                              <w:marBottom w:val="0"/>
                                                              <w:divBdr>
                                                                <w:top w:val="none" w:sz="0" w:space="0" w:color="auto"/>
                                                                <w:left w:val="none" w:sz="0" w:space="0" w:color="auto"/>
                                                                <w:bottom w:val="none" w:sz="0" w:space="0" w:color="auto"/>
                                                                <w:right w:val="none" w:sz="0" w:space="0" w:color="auto"/>
                                                              </w:divBdr>
                                                              <w:divsChild>
                                                                <w:div w:id="913394843">
                                                                  <w:marLeft w:val="0"/>
                                                                  <w:marRight w:val="0"/>
                                                                  <w:marTop w:val="0"/>
                                                                  <w:marBottom w:val="0"/>
                                                                  <w:divBdr>
                                                                    <w:top w:val="none" w:sz="0" w:space="0" w:color="auto"/>
                                                                    <w:left w:val="none" w:sz="0" w:space="0" w:color="auto"/>
                                                                    <w:bottom w:val="none" w:sz="0" w:space="0" w:color="auto"/>
                                                                    <w:right w:val="none" w:sz="0" w:space="0" w:color="auto"/>
                                                                  </w:divBdr>
                                                                  <w:divsChild>
                                                                    <w:div w:id="609359421">
                                                                      <w:marLeft w:val="0"/>
                                                                      <w:marRight w:val="0"/>
                                                                      <w:marTop w:val="0"/>
                                                                      <w:marBottom w:val="0"/>
                                                                      <w:divBdr>
                                                                        <w:top w:val="single" w:sz="12" w:space="0" w:color="0054DB"/>
                                                                        <w:left w:val="single" w:sz="12" w:space="14" w:color="0054DB"/>
                                                                        <w:bottom w:val="single" w:sz="12" w:space="0" w:color="0054DB"/>
                                                                        <w:right w:val="single" w:sz="12" w:space="14" w:color="0054DB"/>
                                                                      </w:divBdr>
                                                                      <w:divsChild>
                                                                        <w:div w:id="743916860">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834175127">
                                          <w:marLeft w:val="0"/>
                                          <w:marRight w:val="0"/>
                                          <w:marTop w:val="0"/>
                                          <w:marBottom w:val="300"/>
                                          <w:divBdr>
                                            <w:top w:val="none" w:sz="0" w:space="0" w:color="auto"/>
                                            <w:left w:val="none" w:sz="0" w:space="0" w:color="auto"/>
                                            <w:bottom w:val="none" w:sz="0" w:space="0" w:color="auto"/>
                                            <w:right w:val="none" w:sz="0" w:space="0" w:color="auto"/>
                                          </w:divBdr>
                                        </w:div>
                                        <w:div w:id="1837500737">
                                          <w:marLeft w:val="0"/>
                                          <w:marRight w:val="0"/>
                                          <w:marTop w:val="0"/>
                                          <w:marBottom w:val="300"/>
                                          <w:divBdr>
                                            <w:top w:val="none" w:sz="0" w:space="0" w:color="auto"/>
                                            <w:left w:val="none" w:sz="0" w:space="0" w:color="auto"/>
                                            <w:bottom w:val="none" w:sz="0" w:space="0" w:color="auto"/>
                                            <w:right w:val="none" w:sz="0" w:space="0" w:color="auto"/>
                                          </w:divBdr>
                                        </w:div>
                                        <w:div w:id="1842429391">
                                          <w:marLeft w:val="0"/>
                                          <w:marRight w:val="0"/>
                                          <w:marTop w:val="0"/>
                                          <w:marBottom w:val="300"/>
                                          <w:divBdr>
                                            <w:top w:val="none" w:sz="0" w:space="0" w:color="auto"/>
                                            <w:left w:val="none" w:sz="0" w:space="0" w:color="auto"/>
                                            <w:bottom w:val="none" w:sz="0" w:space="0" w:color="auto"/>
                                            <w:right w:val="none" w:sz="0" w:space="0" w:color="auto"/>
                                          </w:divBdr>
                                        </w:div>
                                        <w:div w:id="1893497140">
                                          <w:marLeft w:val="0"/>
                                          <w:marRight w:val="0"/>
                                          <w:marTop w:val="0"/>
                                          <w:marBottom w:val="300"/>
                                          <w:divBdr>
                                            <w:top w:val="none" w:sz="0" w:space="0" w:color="auto"/>
                                            <w:left w:val="none" w:sz="0" w:space="0" w:color="auto"/>
                                            <w:bottom w:val="none" w:sz="0" w:space="0" w:color="auto"/>
                                            <w:right w:val="none" w:sz="0" w:space="0" w:color="auto"/>
                                          </w:divBdr>
                                        </w:div>
                                        <w:div w:id="1966501405">
                                          <w:marLeft w:val="0"/>
                                          <w:marRight w:val="0"/>
                                          <w:marTop w:val="0"/>
                                          <w:marBottom w:val="300"/>
                                          <w:divBdr>
                                            <w:top w:val="none" w:sz="0" w:space="0" w:color="auto"/>
                                            <w:left w:val="none" w:sz="0" w:space="0" w:color="auto"/>
                                            <w:bottom w:val="none" w:sz="0" w:space="0" w:color="auto"/>
                                            <w:right w:val="none" w:sz="0" w:space="0" w:color="auto"/>
                                          </w:divBdr>
                                        </w:div>
                                        <w:div w:id="2048985854">
                                          <w:marLeft w:val="0"/>
                                          <w:marRight w:val="0"/>
                                          <w:marTop w:val="0"/>
                                          <w:marBottom w:val="300"/>
                                          <w:divBdr>
                                            <w:top w:val="none" w:sz="0" w:space="0" w:color="auto"/>
                                            <w:left w:val="none" w:sz="0" w:space="0" w:color="auto"/>
                                            <w:bottom w:val="none" w:sz="0" w:space="0" w:color="auto"/>
                                            <w:right w:val="none" w:sz="0" w:space="0" w:color="auto"/>
                                          </w:divBdr>
                                        </w:div>
                                        <w:div w:id="2063744686">
                                          <w:marLeft w:val="0"/>
                                          <w:marRight w:val="0"/>
                                          <w:marTop w:val="0"/>
                                          <w:marBottom w:val="300"/>
                                          <w:divBdr>
                                            <w:top w:val="none" w:sz="0" w:space="0" w:color="auto"/>
                                            <w:left w:val="none" w:sz="0" w:space="0" w:color="auto"/>
                                            <w:bottom w:val="none" w:sz="0" w:space="0" w:color="auto"/>
                                            <w:right w:val="none" w:sz="0" w:space="0" w:color="auto"/>
                                          </w:divBdr>
                                        </w:div>
                                        <w:div w:id="2075933747">
                                          <w:marLeft w:val="0"/>
                                          <w:marRight w:val="0"/>
                                          <w:marTop w:val="0"/>
                                          <w:marBottom w:val="300"/>
                                          <w:divBdr>
                                            <w:top w:val="none" w:sz="0" w:space="0" w:color="auto"/>
                                            <w:left w:val="none" w:sz="0" w:space="0" w:color="auto"/>
                                            <w:bottom w:val="none" w:sz="0" w:space="0" w:color="auto"/>
                                            <w:right w:val="none" w:sz="0" w:space="0" w:color="auto"/>
                                          </w:divBdr>
                                        </w:div>
                                        <w:div w:id="21467290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833532">
      <w:bodyDiv w:val="1"/>
      <w:marLeft w:val="0"/>
      <w:marRight w:val="0"/>
      <w:marTop w:val="0"/>
      <w:marBottom w:val="0"/>
      <w:divBdr>
        <w:top w:val="none" w:sz="0" w:space="0" w:color="auto"/>
        <w:left w:val="none" w:sz="0" w:space="0" w:color="auto"/>
        <w:bottom w:val="none" w:sz="0" w:space="0" w:color="auto"/>
        <w:right w:val="none" w:sz="0" w:space="0" w:color="auto"/>
      </w:divBdr>
      <w:divsChild>
        <w:div w:id="313607636">
          <w:marLeft w:val="0"/>
          <w:marRight w:val="0"/>
          <w:marTop w:val="225"/>
          <w:marBottom w:val="0"/>
          <w:divBdr>
            <w:top w:val="none" w:sz="0" w:space="0" w:color="auto"/>
            <w:left w:val="none" w:sz="0" w:space="0" w:color="auto"/>
            <w:bottom w:val="none" w:sz="0" w:space="0" w:color="auto"/>
            <w:right w:val="none" w:sz="0" w:space="0" w:color="auto"/>
          </w:divBdr>
          <w:divsChild>
            <w:div w:id="429860216">
              <w:marLeft w:val="0"/>
              <w:marRight w:val="0"/>
              <w:marTop w:val="0"/>
              <w:marBottom w:val="0"/>
              <w:divBdr>
                <w:top w:val="none" w:sz="0" w:space="0" w:color="auto"/>
                <w:left w:val="none" w:sz="0" w:space="0" w:color="auto"/>
                <w:bottom w:val="none" w:sz="0" w:space="0" w:color="auto"/>
                <w:right w:val="none" w:sz="0" w:space="0" w:color="auto"/>
              </w:divBdr>
              <w:divsChild>
                <w:div w:id="846481394">
                  <w:marLeft w:val="0"/>
                  <w:marRight w:val="0"/>
                  <w:marTop w:val="0"/>
                  <w:marBottom w:val="0"/>
                  <w:divBdr>
                    <w:top w:val="none" w:sz="0" w:space="0" w:color="auto"/>
                    <w:left w:val="none" w:sz="0" w:space="0" w:color="auto"/>
                    <w:bottom w:val="none" w:sz="0" w:space="0" w:color="auto"/>
                    <w:right w:val="none" w:sz="0" w:space="0" w:color="auto"/>
                  </w:divBdr>
                  <w:divsChild>
                    <w:div w:id="362243758">
                      <w:marLeft w:val="0"/>
                      <w:marRight w:val="0"/>
                      <w:marTop w:val="0"/>
                      <w:marBottom w:val="0"/>
                      <w:divBdr>
                        <w:top w:val="none" w:sz="0" w:space="0" w:color="auto"/>
                        <w:left w:val="none" w:sz="0" w:space="0" w:color="auto"/>
                        <w:bottom w:val="none" w:sz="0" w:space="0" w:color="auto"/>
                        <w:right w:val="none" w:sz="0" w:space="0" w:color="auto"/>
                      </w:divBdr>
                    </w:div>
                    <w:div w:id="11255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00477">
              <w:marLeft w:val="0"/>
              <w:marRight w:val="0"/>
              <w:marTop w:val="0"/>
              <w:marBottom w:val="225"/>
              <w:divBdr>
                <w:top w:val="none" w:sz="0" w:space="0" w:color="auto"/>
                <w:left w:val="none" w:sz="0" w:space="0" w:color="auto"/>
                <w:bottom w:val="none" w:sz="0" w:space="0" w:color="auto"/>
                <w:right w:val="none" w:sz="0" w:space="0" w:color="auto"/>
              </w:divBdr>
            </w:div>
          </w:divsChild>
        </w:div>
        <w:div w:id="325326419">
          <w:marLeft w:val="0"/>
          <w:marRight w:val="0"/>
          <w:marTop w:val="0"/>
          <w:marBottom w:val="0"/>
          <w:divBdr>
            <w:top w:val="none" w:sz="0" w:space="0" w:color="auto"/>
            <w:left w:val="none" w:sz="0" w:space="0" w:color="auto"/>
            <w:bottom w:val="none" w:sz="0" w:space="0" w:color="auto"/>
            <w:right w:val="none" w:sz="0" w:space="0" w:color="auto"/>
          </w:divBdr>
          <w:divsChild>
            <w:div w:id="186531530">
              <w:marLeft w:val="0"/>
              <w:marRight w:val="0"/>
              <w:marTop w:val="0"/>
              <w:marBottom w:val="0"/>
              <w:divBdr>
                <w:top w:val="none" w:sz="0" w:space="0" w:color="auto"/>
                <w:left w:val="none" w:sz="0" w:space="0" w:color="auto"/>
                <w:bottom w:val="none" w:sz="0" w:space="0" w:color="auto"/>
                <w:right w:val="none" w:sz="0" w:space="0" w:color="auto"/>
              </w:divBdr>
              <w:divsChild>
                <w:div w:id="1741370809">
                  <w:marLeft w:val="0"/>
                  <w:marRight w:val="0"/>
                  <w:marTop w:val="0"/>
                  <w:marBottom w:val="0"/>
                  <w:divBdr>
                    <w:top w:val="none" w:sz="0" w:space="0" w:color="auto"/>
                    <w:left w:val="none" w:sz="0" w:space="0" w:color="auto"/>
                    <w:bottom w:val="none" w:sz="0" w:space="0" w:color="auto"/>
                    <w:right w:val="none" w:sz="0" w:space="0" w:color="auto"/>
                  </w:divBdr>
                </w:div>
              </w:divsChild>
            </w:div>
            <w:div w:id="233705974">
              <w:marLeft w:val="0"/>
              <w:marRight w:val="0"/>
              <w:marTop w:val="0"/>
              <w:marBottom w:val="0"/>
              <w:divBdr>
                <w:top w:val="none" w:sz="0" w:space="0" w:color="auto"/>
                <w:left w:val="none" w:sz="0" w:space="0" w:color="auto"/>
                <w:bottom w:val="none" w:sz="0" w:space="0" w:color="auto"/>
                <w:right w:val="none" w:sz="0" w:space="0" w:color="auto"/>
              </w:divBdr>
              <w:divsChild>
                <w:div w:id="2020497585">
                  <w:marLeft w:val="0"/>
                  <w:marRight w:val="0"/>
                  <w:marTop w:val="0"/>
                  <w:marBottom w:val="0"/>
                  <w:divBdr>
                    <w:top w:val="none" w:sz="0" w:space="0" w:color="auto"/>
                    <w:left w:val="none" w:sz="0" w:space="0" w:color="auto"/>
                    <w:bottom w:val="none" w:sz="0" w:space="0" w:color="auto"/>
                    <w:right w:val="none" w:sz="0" w:space="0" w:color="auto"/>
                  </w:divBdr>
                </w:div>
              </w:divsChild>
            </w:div>
            <w:div w:id="491916670">
              <w:marLeft w:val="0"/>
              <w:marRight w:val="0"/>
              <w:marTop w:val="0"/>
              <w:marBottom w:val="0"/>
              <w:divBdr>
                <w:top w:val="none" w:sz="0" w:space="0" w:color="auto"/>
                <w:left w:val="none" w:sz="0" w:space="0" w:color="auto"/>
                <w:bottom w:val="none" w:sz="0" w:space="0" w:color="auto"/>
                <w:right w:val="none" w:sz="0" w:space="0" w:color="auto"/>
              </w:divBdr>
              <w:divsChild>
                <w:div w:id="1405879961">
                  <w:marLeft w:val="0"/>
                  <w:marRight w:val="0"/>
                  <w:marTop w:val="0"/>
                  <w:marBottom w:val="0"/>
                  <w:divBdr>
                    <w:top w:val="none" w:sz="0" w:space="0" w:color="auto"/>
                    <w:left w:val="none" w:sz="0" w:space="0" w:color="auto"/>
                    <w:bottom w:val="none" w:sz="0" w:space="0" w:color="auto"/>
                    <w:right w:val="none" w:sz="0" w:space="0" w:color="auto"/>
                  </w:divBdr>
                </w:div>
              </w:divsChild>
            </w:div>
            <w:div w:id="497425497">
              <w:marLeft w:val="0"/>
              <w:marRight w:val="0"/>
              <w:marTop w:val="0"/>
              <w:marBottom w:val="0"/>
              <w:divBdr>
                <w:top w:val="none" w:sz="0" w:space="0" w:color="auto"/>
                <w:left w:val="none" w:sz="0" w:space="0" w:color="auto"/>
                <w:bottom w:val="none" w:sz="0" w:space="0" w:color="auto"/>
                <w:right w:val="none" w:sz="0" w:space="0" w:color="auto"/>
              </w:divBdr>
              <w:divsChild>
                <w:div w:id="44256142">
                  <w:marLeft w:val="0"/>
                  <w:marRight w:val="0"/>
                  <w:marTop w:val="0"/>
                  <w:marBottom w:val="0"/>
                  <w:divBdr>
                    <w:top w:val="none" w:sz="0" w:space="0" w:color="auto"/>
                    <w:left w:val="none" w:sz="0" w:space="0" w:color="auto"/>
                    <w:bottom w:val="none" w:sz="0" w:space="0" w:color="auto"/>
                    <w:right w:val="none" w:sz="0" w:space="0" w:color="auto"/>
                  </w:divBdr>
                </w:div>
              </w:divsChild>
            </w:div>
            <w:div w:id="789860758">
              <w:marLeft w:val="0"/>
              <w:marRight w:val="0"/>
              <w:marTop w:val="0"/>
              <w:marBottom w:val="0"/>
              <w:divBdr>
                <w:top w:val="none" w:sz="0" w:space="0" w:color="auto"/>
                <w:left w:val="none" w:sz="0" w:space="0" w:color="auto"/>
                <w:bottom w:val="none" w:sz="0" w:space="0" w:color="auto"/>
                <w:right w:val="none" w:sz="0" w:space="0" w:color="auto"/>
              </w:divBdr>
              <w:divsChild>
                <w:div w:id="49888738">
                  <w:marLeft w:val="0"/>
                  <w:marRight w:val="0"/>
                  <w:marTop w:val="0"/>
                  <w:marBottom w:val="0"/>
                  <w:divBdr>
                    <w:top w:val="none" w:sz="0" w:space="0" w:color="auto"/>
                    <w:left w:val="none" w:sz="0" w:space="0" w:color="auto"/>
                    <w:bottom w:val="none" w:sz="0" w:space="0" w:color="auto"/>
                    <w:right w:val="none" w:sz="0" w:space="0" w:color="auto"/>
                  </w:divBdr>
                </w:div>
              </w:divsChild>
            </w:div>
            <w:div w:id="814101193">
              <w:marLeft w:val="0"/>
              <w:marRight w:val="0"/>
              <w:marTop w:val="0"/>
              <w:marBottom w:val="0"/>
              <w:divBdr>
                <w:top w:val="none" w:sz="0" w:space="0" w:color="auto"/>
                <w:left w:val="none" w:sz="0" w:space="0" w:color="auto"/>
                <w:bottom w:val="none" w:sz="0" w:space="0" w:color="auto"/>
                <w:right w:val="none" w:sz="0" w:space="0" w:color="auto"/>
              </w:divBdr>
              <w:divsChild>
                <w:div w:id="497816819">
                  <w:marLeft w:val="0"/>
                  <w:marRight w:val="0"/>
                  <w:marTop w:val="0"/>
                  <w:marBottom w:val="0"/>
                  <w:divBdr>
                    <w:top w:val="none" w:sz="0" w:space="0" w:color="auto"/>
                    <w:left w:val="none" w:sz="0" w:space="0" w:color="auto"/>
                    <w:bottom w:val="none" w:sz="0" w:space="0" w:color="auto"/>
                    <w:right w:val="none" w:sz="0" w:space="0" w:color="auto"/>
                  </w:divBdr>
                </w:div>
              </w:divsChild>
            </w:div>
            <w:div w:id="1116756031">
              <w:marLeft w:val="0"/>
              <w:marRight w:val="0"/>
              <w:marTop w:val="0"/>
              <w:marBottom w:val="0"/>
              <w:divBdr>
                <w:top w:val="none" w:sz="0" w:space="0" w:color="auto"/>
                <w:left w:val="none" w:sz="0" w:space="0" w:color="auto"/>
                <w:bottom w:val="none" w:sz="0" w:space="0" w:color="auto"/>
                <w:right w:val="none" w:sz="0" w:space="0" w:color="auto"/>
              </w:divBdr>
              <w:divsChild>
                <w:div w:id="831217822">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192232533">
          <w:marLeft w:val="0"/>
          <w:marRight w:val="0"/>
          <w:marTop w:val="225"/>
          <w:marBottom w:val="0"/>
          <w:divBdr>
            <w:top w:val="none" w:sz="0" w:space="0" w:color="auto"/>
            <w:left w:val="none" w:sz="0" w:space="0" w:color="auto"/>
            <w:bottom w:val="none" w:sz="0" w:space="0" w:color="auto"/>
            <w:right w:val="none" w:sz="0" w:space="0" w:color="auto"/>
          </w:divBdr>
          <w:divsChild>
            <w:div w:id="1291861662">
              <w:marLeft w:val="0"/>
              <w:marRight w:val="0"/>
              <w:marTop w:val="0"/>
              <w:marBottom w:val="0"/>
              <w:divBdr>
                <w:top w:val="none" w:sz="0" w:space="0" w:color="auto"/>
                <w:left w:val="none" w:sz="0" w:space="0" w:color="auto"/>
                <w:bottom w:val="none" w:sz="0" w:space="0" w:color="auto"/>
                <w:right w:val="none" w:sz="0" w:space="0" w:color="auto"/>
              </w:divBdr>
              <w:divsChild>
                <w:div w:id="149369555">
                  <w:marLeft w:val="0"/>
                  <w:marRight w:val="0"/>
                  <w:marTop w:val="150"/>
                  <w:marBottom w:val="0"/>
                  <w:divBdr>
                    <w:top w:val="none" w:sz="0" w:space="0" w:color="auto"/>
                    <w:left w:val="none" w:sz="0" w:space="0" w:color="auto"/>
                    <w:bottom w:val="none" w:sz="0" w:space="0" w:color="auto"/>
                    <w:right w:val="none" w:sz="0" w:space="0" w:color="auto"/>
                  </w:divBdr>
                </w:div>
                <w:div w:id="16922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97490">
      <w:bodyDiv w:val="1"/>
      <w:marLeft w:val="0"/>
      <w:marRight w:val="0"/>
      <w:marTop w:val="0"/>
      <w:marBottom w:val="0"/>
      <w:divBdr>
        <w:top w:val="none" w:sz="0" w:space="0" w:color="auto"/>
        <w:left w:val="none" w:sz="0" w:space="0" w:color="auto"/>
        <w:bottom w:val="none" w:sz="0" w:space="0" w:color="auto"/>
        <w:right w:val="none" w:sz="0" w:space="0" w:color="auto"/>
      </w:divBdr>
      <w:divsChild>
        <w:div w:id="541401113">
          <w:marLeft w:val="0"/>
          <w:marRight w:val="0"/>
          <w:marTop w:val="0"/>
          <w:marBottom w:val="0"/>
          <w:divBdr>
            <w:top w:val="none" w:sz="0" w:space="0" w:color="auto"/>
            <w:left w:val="none" w:sz="0" w:space="0" w:color="auto"/>
            <w:bottom w:val="none" w:sz="0" w:space="0" w:color="auto"/>
            <w:right w:val="none" w:sz="0" w:space="0" w:color="auto"/>
          </w:divBdr>
          <w:divsChild>
            <w:div w:id="571475452">
              <w:marLeft w:val="0"/>
              <w:marRight w:val="0"/>
              <w:marTop w:val="0"/>
              <w:marBottom w:val="0"/>
              <w:divBdr>
                <w:top w:val="none" w:sz="0" w:space="0" w:color="auto"/>
                <w:left w:val="none" w:sz="0" w:space="0" w:color="auto"/>
                <w:bottom w:val="none" w:sz="0" w:space="0" w:color="auto"/>
                <w:right w:val="none" w:sz="0" w:space="0" w:color="auto"/>
              </w:divBdr>
              <w:divsChild>
                <w:div w:id="1230386027">
                  <w:marLeft w:val="0"/>
                  <w:marRight w:val="0"/>
                  <w:marTop w:val="0"/>
                  <w:marBottom w:val="0"/>
                  <w:divBdr>
                    <w:top w:val="none" w:sz="0" w:space="0" w:color="auto"/>
                    <w:left w:val="none" w:sz="0" w:space="0" w:color="auto"/>
                    <w:bottom w:val="none" w:sz="0" w:space="0" w:color="auto"/>
                    <w:right w:val="none" w:sz="0" w:space="0" w:color="auto"/>
                  </w:divBdr>
                </w:div>
              </w:divsChild>
            </w:div>
            <w:div w:id="672803083">
              <w:marLeft w:val="0"/>
              <w:marRight w:val="0"/>
              <w:marTop w:val="0"/>
              <w:marBottom w:val="0"/>
              <w:divBdr>
                <w:top w:val="none" w:sz="0" w:space="0" w:color="auto"/>
                <w:left w:val="none" w:sz="0" w:space="0" w:color="auto"/>
                <w:bottom w:val="none" w:sz="0" w:space="0" w:color="auto"/>
                <w:right w:val="none" w:sz="0" w:space="0" w:color="auto"/>
              </w:divBdr>
              <w:divsChild>
                <w:div w:id="31198036">
                  <w:marLeft w:val="0"/>
                  <w:marRight w:val="0"/>
                  <w:marTop w:val="0"/>
                  <w:marBottom w:val="0"/>
                  <w:divBdr>
                    <w:top w:val="none" w:sz="0" w:space="0" w:color="auto"/>
                    <w:left w:val="none" w:sz="0" w:space="0" w:color="auto"/>
                    <w:bottom w:val="none" w:sz="0" w:space="0" w:color="auto"/>
                    <w:right w:val="none" w:sz="0" w:space="0" w:color="auto"/>
                  </w:divBdr>
                </w:div>
              </w:divsChild>
            </w:div>
            <w:div w:id="705059593">
              <w:marLeft w:val="0"/>
              <w:marRight w:val="0"/>
              <w:marTop w:val="0"/>
              <w:marBottom w:val="0"/>
              <w:divBdr>
                <w:top w:val="none" w:sz="0" w:space="0" w:color="auto"/>
                <w:left w:val="none" w:sz="0" w:space="0" w:color="auto"/>
                <w:bottom w:val="none" w:sz="0" w:space="0" w:color="auto"/>
                <w:right w:val="none" w:sz="0" w:space="0" w:color="auto"/>
              </w:divBdr>
              <w:divsChild>
                <w:div w:id="742139951">
                  <w:marLeft w:val="0"/>
                  <w:marRight w:val="0"/>
                  <w:marTop w:val="0"/>
                  <w:marBottom w:val="0"/>
                  <w:divBdr>
                    <w:top w:val="none" w:sz="0" w:space="0" w:color="auto"/>
                    <w:left w:val="none" w:sz="0" w:space="0" w:color="auto"/>
                    <w:bottom w:val="none" w:sz="0" w:space="0" w:color="auto"/>
                    <w:right w:val="none" w:sz="0" w:space="0" w:color="auto"/>
                  </w:divBdr>
                </w:div>
              </w:divsChild>
            </w:div>
            <w:div w:id="885336830">
              <w:marLeft w:val="0"/>
              <w:marRight w:val="0"/>
              <w:marTop w:val="0"/>
              <w:marBottom w:val="0"/>
              <w:divBdr>
                <w:top w:val="none" w:sz="0" w:space="0" w:color="auto"/>
                <w:left w:val="none" w:sz="0" w:space="0" w:color="auto"/>
                <w:bottom w:val="none" w:sz="0" w:space="0" w:color="auto"/>
                <w:right w:val="none" w:sz="0" w:space="0" w:color="auto"/>
              </w:divBdr>
              <w:divsChild>
                <w:div w:id="699622695">
                  <w:marLeft w:val="0"/>
                  <w:marRight w:val="0"/>
                  <w:marTop w:val="0"/>
                  <w:marBottom w:val="0"/>
                  <w:divBdr>
                    <w:top w:val="none" w:sz="0" w:space="0" w:color="auto"/>
                    <w:left w:val="none" w:sz="0" w:space="0" w:color="auto"/>
                    <w:bottom w:val="none" w:sz="0" w:space="0" w:color="auto"/>
                    <w:right w:val="none" w:sz="0" w:space="0" w:color="auto"/>
                  </w:divBdr>
                </w:div>
              </w:divsChild>
            </w:div>
            <w:div w:id="1122070310">
              <w:marLeft w:val="0"/>
              <w:marRight w:val="0"/>
              <w:marTop w:val="0"/>
              <w:marBottom w:val="0"/>
              <w:divBdr>
                <w:top w:val="none" w:sz="0" w:space="0" w:color="auto"/>
                <w:left w:val="none" w:sz="0" w:space="0" w:color="auto"/>
                <w:bottom w:val="none" w:sz="0" w:space="0" w:color="auto"/>
                <w:right w:val="none" w:sz="0" w:space="0" w:color="auto"/>
              </w:divBdr>
              <w:divsChild>
                <w:div w:id="624894219">
                  <w:marLeft w:val="0"/>
                  <w:marRight w:val="0"/>
                  <w:marTop w:val="0"/>
                  <w:marBottom w:val="0"/>
                  <w:divBdr>
                    <w:top w:val="none" w:sz="0" w:space="0" w:color="auto"/>
                    <w:left w:val="none" w:sz="0" w:space="0" w:color="auto"/>
                    <w:bottom w:val="none" w:sz="0" w:space="0" w:color="auto"/>
                    <w:right w:val="none" w:sz="0" w:space="0" w:color="auto"/>
                  </w:divBdr>
                </w:div>
              </w:divsChild>
            </w:div>
            <w:div w:id="1187059615">
              <w:marLeft w:val="0"/>
              <w:marRight w:val="0"/>
              <w:marTop w:val="0"/>
              <w:marBottom w:val="0"/>
              <w:divBdr>
                <w:top w:val="none" w:sz="0" w:space="0" w:color="auto"/>
                <w:left w:val="none" w:sz="0" w:space="0" w:color="auto"/>
                <w:bottom w:val="none" w:sz="0" w:space="0" w:color="auto"/>
                <w:right w:val="none" w:sz="0" w:space="0" w:color="auto"/>
              </w:divBdr>
              <w:divsChild>
                <w:div w:id="1532648253">
                  <w:marLeft w:val="0"/>
                  <w:marRight w:val="0"/>
                  <w:marTop w:val="0"/>
                  <w:marBottom w:val="0"/>
                  <w:divBdr>
                    <w:top w:val="none" w:sz="0" w:space="0" w:color="auto"/>
                    <w:left w:val="none" w:sz="0" w:space="0" w:color="auto"/>
                    <w:bottom w:val="none" w:sz="0" w:space="0" w:color="auto"/>
                    <w:right w:val="none" w:sz="0" w:space="0" w:color="auto"/>
                  </w:divBdr>
                </w:div>
              </w:divsChild>
            </w:div>
            <w:div w:id="1511722169">
              <w:marLeft w:val="0"/>
              <w:marRight w:val="0"/>
              <w:marTop w:val="0"/>
              <w:marBottom w:val="0"/>
              <w:divBdr>
                <w:top w:val="none" w:sz="0" w:space="0" w:color="auto"/>
                <w:left w:val="none" w:sz="0" w:space="0" w:color="auto"/>
                <w:bottom w:val="none" w:sz="0" w:space="0" w:color="auto"/>
                <w:right w:val="none" w:sz="0" w:space="0" w:color="auto"/>
              </w:divBdr>
              <w:divsChild>
                <w:div w:id="454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34466">
          <w:marLeft w:val="0"/>
          <w:marRight w:val="0"/>
          <w:marTop w:val="225"/>
          <w:marBottom w:val="0"/>
          <w:divBdr>
            <w:top w:val="none" w:sz="0" w:space="0" w:color="auto"/>
            <w:left w:val="none" w:sz="0" w:space="0" w:color="auto"/>
            <w:bottom w:val="none" w:sz="0" w:space="0" w:color="auto"/>
            <w:right w:val="none" w:sz="0" w:space="0" w:color="auto"/>
          </w:divBdr>
          <w:divsChild>
            <w:div w:id="359018781">
              <w:marLeft w:val="0"/>
              <w:marRight w:val="0"/>
              <w:marTop w:val="0"/>
              <w:marBottom w:val="0"/>
              <w:divBdr>
                <w:top w:val="none" w:sz="0" w:space="0" w:color="auto"/>
                <w:left w:val="none" w:sz="0" w:space="0" w:color="auto"/>
                <w:bottom w:val="none" w:sz="0" w:space="0" w:color="auto"/>
                <w:right w:val="none" w:sz="0" w:space="0" w:color="auto"/>
              </w:divBdr>
              <w:divsChild>
                <w:div w:id="1955550184">
                  <w:marLeft w:val="0"/>
                  <w:marRight w:val="0"/>
                  <w:marTop w:val="0"/>
                  <w:marBottom w:val="0"/>
                  <w:divBdr>
                    <w:top w:val="none" w:sz="0" w:space="0" w:color="auto"/>
                    <w:left w:val="none" w:sz="0" w:space="0" w:color="auto"/>
                    <w:bottom w:val="none" w:sz="0" w:space="0" w:color="auto"/>
                    <w:right w:val="none" w:sz="0" w:space="0" w:color="auto"/>
                  </w:divBdr>
                  <w:divsChild>
                    <w:div w:id="184562181">
                      <w:marLeft w:val="0"/>
                      <w:marRight w:val="0"/>
                      <w:marTop w:val="0"/>
                      <w:marBottom w:val="0"/>
                      <w:divBdr>
                        <w:top w:val="none" w:sz="0" w:space="0" w:color="auto"/>
                        <w:left w:val="none" w:sz="0" w:space="0" w:color="auto"/>
                        <w:bottom w:val="none" w:sz="0" w:space="0" w:color="auto"/>
                        <w:right w:val="none" w:sz="0" w:space="0" w:color="auto"/>
                      </w:divBdr>
                    </w:div>
                    <w:div w:id="1527137111">
                      <w:marLeft w:val="0"/>
                      <w:marRight w:val="0"/>
                      <w:marTop w:val="0"/>
                      <w:marBottom w:val="0"/>
                      <w:divBdr>
                        <w:top w:val="none" w:sz="0" w:space="0" w:color="auto"/>
                        <w:left w:val="none" w:sz="0" w:space="0" w:color="auto"/>
                        <w:bottom w:val="none" w:sz="0" w:space="0" w:color="auto"/>
                        <w:right w:val="none" w:sz="0" w:space="0" w:color="auto"/>
                      </w:divBdr>
                      <w:divsChild>
                        <w:div w:id="1623071124">
                          <w:marLeft w:val="0"/>
                          <w:marRight w:val="0"/>
                          <w:marTop w:val="0"/>
                          <w:marBottom w:val="0"/>
                          <w:divBdr>
                            <w:top w:val="none" w:sz="0" w:space="0" w:color="auto"/>
                            <w:left w:val="none" w:sz="0" w:space="0" w:color="auto"/>
                            <w:bottom w:val="none" w:sz="0" w:space="0" w:color="auto"/>
                            <w:right w:val="none" w:sz="0" w:space="0" w:color="auto"/>
                          </w:divBdr>
                          <w:divsChild>
                            <w:div w:id="13686008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81253">
              <w:marLeft w:val="0"/>
              <w:marRight w:val="0"/>
              <w:marTop w:val="0"/>
              <w:marBottom w:val="225"/>
              <w:divBdr>
                <w:top w:val="none" w:sz="0" w:space="0" w:color="auto"/>
                <w:left w:val="none" w:sz="0" w:space="0" w:color="auto"/>
                <w:bottom w:val="none" w:sz="0" w:space="0" w:color="auto"/>
                <w:right w:val="none" w:sz="0" w:space="0" w:color="auto"/>
              </w:divBdr>
            </w:div>
          </w:divsChild>
        </w:div>
        <w:div w:id="2029915440">
          <w:marLeft w:val="0"/>
          <w:marRight w:val="0"/>
          <w:marTop w:val="225"/>
          <w:marBottom w:val="0"/>
          <w:divBdr>
            <w:top w:val="none" w:sz="0" w:space="0" w:color="auto"/>
            <w:left w:val="none" w:sz="0" w:space="0" w:color="auto"/>
            <w:bottom w:val="none" w:sz="0" w:space="0" w:color="auto"/>
            <w:right w:val="none" w:sz="0" w:space="0" w:color="auto"/>
          </w:divBdr>
          <w:divsChild>
            <w:div w:id="893277013">
              <w:marLeft w:val="0"/>
              <w:marRight w:val="0"/>
              <w:marTop w:val="0"/>
              <w:marBottom w:val="0"/>
              <w:divBdr>
                <w:top w:val="none" w:sz="0" w:space="0" w:color="auto"/>
                <w:left w:val="none" w:sz="0" w:space="0" w:color="auto"/>
                <w:bottom w:val="none" w:sz="0" w:space="0" w:color="auto"/>
                <w:right w:val="none" w:sz="0" w:space="0" w:color="auto"/>
              </w:divBdr>
              <w:divsChild>
                <w:div w:id="780497759">
                  <w:marLeft w:val="0"/>
                  <w:marRight w:val="0"/>
                  <w:marTop w:val="150"/>
                  <w:marBottom w:val="0"/>
                  <w:divBdr>
                    <w:top w:val="none" w:sz="0" w:space="0" w:color="auto"/>
                    <w:left w:val="none" w:sz="0" w:space="0" w:color="auto"/>
                    <w:bottom w:val="none" w:sz="0" w:space="0" w:color="auto"/>
                    <w:right w:val="none" w:sz="0" w:space="0" w:color="auto"/>
                  </w:divBdr>
                </w:div>
                <w:div w:id="14105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42267">
      <w:bodyDiv w:val="1"/>
      <w:marLeft w:val="0"/>
      <w:marRight w:val="0"/>
      <w:marTop w:val="0"/>
      <w:marBottom w:val="0"/>
      <w:divBdr>
        <w:top w:val="none" w:sz="0" w:space="0" w:color="auto"/>
        <w:left w:val="none" w:sz="0" w:space="0" w:color="auto"/>
        <w:bottom w:val="none" w:sz="0" w:space="0" w:color="auto"/>
        <w:right w:val="none" w:sz="0" w:space="0" w:color="auto"/>
      </w:divBdr>
      <w:divsChild>
        <w:div w:id="54400868">
          <w:marLeft w:val="0"/>
          <w:marRight w:val="0"/>
          <w:marTop w:val="0"/>
          <w:marBottom w:val="0"/>
          <w:divBdr>
            <w:top w:val="none" w:sz="0" w:space="0" w:color="auto"/>
            <w:left w:val="none" w:sz="0" w:space="0" w:color="auto"/>
            <w:bottom w:val="none" w:sz="0" w:space="0" w:color="auto"/>
            <w:right w:val="none" w:sz="0" w:space="0" w:color="auto"/>
          </w:divBdr>
          <w:divsChild>
            <w:div w:id="11037642">
              <w:marLeft w:val="0"/>
              <w:marRight w:val="0"/>
              <w:marTop w:val="0"/>
              <w:marBottom w:val="0"/>
              <w:divBdr>
                <w:top w:val="none" w:sz="0" w:space="0" w:color="auto"/>
                <w:left w:val="none" w:sz="0" w:space="0" w:color="auto"/>
                <w:bottom w:val="none" w:sz="0" w:space="0" w:color="auto"/>
                <w:right w:val="none" w:sz="0" w:space="0" w:color="auto"/>
              </w:divBdr>
              <w:divsChild>
                <w:div w:id="400834744">
                  <w:marLeft w:val="0"/>
                  <w:marRight w:val="0"/>
                  <w:marTop w:val="0"/>
                  <w:marBottom w:val="0"/>
                  <w:divBdr>
                    <w:top w:val="none" w:sz="0" w:space="0" w:color="auto"/>
                    <w:left w:val="none" w:sz="0" w:space="0" w:color="auto"/>
                    <w:bottom w:val="none" w:sz="0" w:space="0" w:color="auto"/>
                    <w:right w:val="none" w:sz="0" w:space="0" w:color="auto"/>
                  </w:divBdr>
                </w:div>
              </w:divsChild>
            </w:div>
            <w:div w:id="182982319">
              <w:marLeft w:val="0"/>
              <w:marRight w:val="0"/>
              <w:marTop w:val="0"/>
              <w:marBottom w:val="0"/>
              <w:divBdr>
                <w:top w:val="none" w:sz="0" w:space="0" w:color="auto"/>
                <w:left w:val="none" w:sz="0" w:space="0" w:color="auto"/>
                <w:bottom w:val="none" w:sz="0" w:space="0" w:color="auto"/>
                <w:right w:val="none" w:sz="0" w:space="0" w:color="auto"/>
              </w:divBdr>
              <w:divsChild>
                <w:div w:id="669715220">
                  <w:marLeft w:val="0"/>
                  <w:marRight w:val="0"/>
                  <w:marTop w:val="0"/>
                  <w:marBottom w:val="0"/>
                  <w:divBdr>
                    <w:top w:val="none" w:sz="0" w:space="0" w:color="auto"/>
                    <w:left w:val="none" w:sz="0" w:space="0" w:color="auto"/>
                    <w:bottom w:val="none" w:sz="0" w:space="0" w:color="auto"/>
                    <w:right w:val="none" w:sz="0" w:space="0" w:color="auto"/>
                  </w:divBdr>
                </w:div>
              </w:divsChild>
            </w:div>
            <w:div w:id="381642116">
              <w:marLeft w:val="0"/>
              <w:marRight w:val="0"/>
              <w:marTop w:val="0"/>
              <w:marBottom w:val="0"/>
              <w:divBdr>
                <w:top w:val="none" w:sz="0" w:space="0" w:color="auto"/>
                <w:left w:val="none" w:sz="0" w:space="0" w:color="auto"/>
                <w:bottom w:val="none" w:sz="0" w:space="0" w:color="auto"/>
                <w:right w:val="none" w:sz="0" w:space="0" w:color="auto"/>
              </w:divBdr>
              <w:divsChild>
                <w:div w:id="737174138">
                  <w:marLeft w:val="0"/>
                  <w:marRight w:val="0"/>
                  <w:marTop w:val="0"/>
                  <w:marBottom w:val="0"/>
                  <w:divBdr>
                    <w:top w:val="none" w:sz="0" w:space="0" w:color="auto"/>
                    <w:left w:val="none" w:sz="0" w:space="0" w:color="auto"/>
                    <w:bottom w:val="none" w:sz="0" w:space="0" w:color="auto"/>
                    <w:right w:val="none" w:sz="0" w:space="0" w:color="auto"/>
                  </w:divBdr>
                  <w:divsChild>
                    <w:div w:id="667291704">
                      <w:marLeft w:val="0"/>
                      <w:marRight w:val="0"/>
                      <w:marTop w:val="0"/>
                      <w:marBottom w:val="0"/>
                      <w:divBdr>
                        <w:top w:val="none" w:sz="0" w:space="0" w:color="auto"/>
                        <w:left w:val="none" w:sz="0" w:space="0" w:color="auto"/>
                        <w:bottom w:val="none" w:sz="0" w:space="0" w:color="auto"/>
                        <w:right w:val="none" w:sz="0" w:space="0" w:color="auto"/>
                      </w:divBdr>
                      <w:divsChild>
                        <w:div w:id="462650395">
                          <w:marLeft w:val="0"/>
                          <w:marRight w:val="0"/>
                          <w:marTop w:val="0"/>
                          <w:marBottom w:val="0"/>
                          <w:divBdr>
                            <w:top w:val="none" w:sz="0" w:space="0" w:color="auto"/>
                            <w:left w:val="none" w:sz="0" w:space="0" w:color="auto"/>
                            <w:bottom w:val="none" w:sz="0" w:space="0" w:color="auto"/>
                            <w:right w:val="none" w:sz="0" w:space="0" w:color="auto"/>
                          </w:divBdr>
                        </w:div>
                        <w:div w:id="1676416513">
                          <w:marLeft w:val="0"/>
                          <w:marRight w:val="0"/>
                          <w:marTop w:val="0"/>
                          <w:marBottom w:val="0"/>
                          <w:divBdr>
                            <w:top w:val="none" w:sz="0" w:space="0" w:color="auto"/>
                            <w:left w:val="none" w:sz="0" w:space="0" w:color="auto"/>
                            <w:bottom w:val="none" w:sz="0" w:space="0" w:color="auto"/>
                            <w:right w:val="none" w:sz="0" w:space="0" w:color="auto"/>
                          </w:divBdr>
                          <w:divsChild>
                            <w:div w:id="621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7530">
                      <w:marLeft w:val="0"/>
                      <w:marRight w:val="0"/>
                      <w:marTop w:val="0"/>
                      <w:marBottom w:val="0"/>
                      <w:divBdr>
                        <w:top w:val="none" w:sz="0" w:space="0" w:color="auto"/>
                        <w:left w:val="none" w:sz="0" w:space="0" w:color="auto"/>
                        <w:bottom w:val="none" w:sz="0" w:space="0" w:color="auto"/>
                        <w:right w:val="none" w:sz="0" w:space="0" w:color="auto"/>
                      </w:divBdr>
                      <w:divsChild>
                        <w:div w:id="14650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9302">
              <w:marLeft w:val="0"/>
              <w:marRight w:val="0"/>
              <w:marTop w:val="0"/>
              <w:marBottom w:val="0"/>
              <w:divBdr>
                <w:top w:val="none" w:sz="0" w:space="0" w:color="auto"/>
                <w:left w:val="none" w:sz="0" w:space="0" w:color="auto"/>
                <w:bottom w:val="none" w:sz="0" w:space="0" w:color="auto"/>
                <w:right w:val="none" w:sz="0" w:space="0" w:color="auto"/>
              </w:divBdr>
              <w:divsChild>
                <w:div w:id="1781219246">
                  <w:marLeft w:val="0"/>
                  <w:marRight w:val="0"/>
                  <w:marTop w:val="0"/>
                  <w:marBottom w:val="0"/>
                  <w:divBdr>
                    <w:top w:val="none" w:sz="0" w:space="0" w:color="auto"/>
                    <w:left w:val="none" w:sz="0" w:space="0" w:color="auto"/>
                    <w:bottom w:val="none" w:sz="0" w:space="0" w:color="auto"/>
                    <w:right w:val="none" w:sz="0" w:space="0" w:color="auto"/>
                  </w:divBdr>
                </w:div>
              </w:divsChild>
            </w:div>
            <w:div w:id="454452074">
              <w:marLeft w:val="0"/>
              <w:marRight w:val="0"/>
              <w:marTop w:val="0"/>
              <w:marBottom w:val="0"/>
              <w:divBdr>
                <w:top w:val="none" w:sz="0" w:space="0" w:color="auto"/>
                <w:left w:val="none" w:sz="0" w:space="0" w:color="auto"/>
                <w:bottom w:val="none" w:sz="0" w:space="0" w:color="auto"/>
                <w:right w:val="none" w:sz="0" w:space="0" w:color="auto"/>
              </w:divBdr>
              <w:divsChild>
                <w:div w:id="1745369686">
                  <w:marLeft w:val="0"/>
                  <w:marRight w:val="0"/>
                  <w:marTop w:val="0"/>
                  <w:marBottom w:val="0"/>
                  <w:divBdr>
                    <w:top w:val="none" w:sz="0" w:space="0" w:color="auto"/>
                    <w:left w:val="none" w:sz="0" w:space="0" w:color="auto"/>
                    <w:bottom w:val="none" w:sz="0" w:space="0" w:color="auto"/>
                    <w:right w:val="none" w:sz="0" w:space="0" w:color="auto"/>
                  </w:divBdr>
                </w:div>
              </w:divsChild>
            </w:div>
            <w:div w:id="740253989">
              <w:marLeft w:val="0"/>
              <w:marRight w:val="0"/>
              <w:marTop w:val="0"/>
              <w:marBottom w:val="0"/>
              <w:divBdr>
                <w:top w:val="none" w:sz="0" w:space="0" w:color="auto"/>
                <w:left w:val="none" w:sz="0" w:space="0" w:color="auto"/>
                <w:bottom w:val="none" w:sz="0" w:space="0" w:color="auto"/>
                <w:right w:val="none" w:sz="0" w:space="0" w:color="auto"/>
              </w:divBdr>
              <w:divsChild>
                <w:div w:id="1485853409">
                  <w:marLeft w:val="0"/>
                  <w:marRight w:val="0"/>
                  <w:marTop w:val="0"/>
                  <w:marBottom w:val="0"/>
                  <w:divBdr>
                    <w:top w:val="none" w:sz="0" w:space="0" w:color="auto"/>
                    <w:left w:val="none" w:sz="0" w:space="0" w:color="auto"/>
                    <w:bottom w:val="none" w:sz="0" w:space="0" w:color="auto"/>
                    <w:right w:val="none" w:sz="0" w:space="0" w:color="auto"/>
                  </w:divBdr>
                </w:div>
              </w:divsChild>
            </w:div>
            <w:div w:id="824779241">
              <w:marLeft w:val="0"/>
              <w:marRight w:val="0"/>
              <w:marTop w:val="0"/>
              <w:marBottom w:val="0"/>
              <w:divBdr>
                <w:top w:val="none" w:sz="0" w:space="0" w:color="auto"/>
                <w:left w:val="none" w:sz="0" w:space="0" w:color="auto"/>
                <w:bottom w:val="none" w:sz="0" w:space="0" w:color="auto"/>
                <w:right w:val="none" w:sz="0" w:space="0" w:color="auto"/>
              </w:divBdr>
              <w:divsChild>
                <w:div w:id="967273631">
                  <w:marLeft w:val="0"/>
                  <w:marRight w:val="0"/>
                  <w:marTop w:val="0"/>
                  <w:marBottom w:val="0"/>
                  <w:divBdr>
                    <w:top w:val="none" w:sz="0" w:space="0" w:color="auto"/>
                    <w:left w:val="none" w:sz="0" w:space="0" w:color="auto"/>
                    <w:bottom w:val="none" w:sz="0" w:space="0" w:color="auto"/>
                    <w:right w:val="none" w:sz="0" w:space="0" w:color="auto"/>
                  </w:divBdr>
                </w:div>
              </w:divsChild>
            </w:div>
            <w:div w:id="1101801622">
              <w:marLeft w:val="0"/>
              <w:marRight w:val="0"/>
              <w:marTop w:val="0"/>
              <w:marBottom w:val="0"/>
              <w:divBdr>
                <w:top w:val="none" w:sz="0" w:space="0" w:color="auto"/>
                <w:left w:val="none" w:sz="0" w:space="0" w:color="auto"/>
                <w:bottom w:val="none" w:sz="0" w:space="0" w:color="auto"/>
                <w:right w:val="none" w:sz="0" w:space="0" w:color="auto"/>
              </w:divBdr>
              <w:divsChild>
                <w:div w:id="1398820798">
                  <w:marLeft w:val="0"/>
                  <w:marRight w:val="0"/>
                  <w:marTop w:val="0"/>
                  <w:marBottom w:val="0"/>
                  <w:divBdr>
                    <w:top w:val="none" w:sz="0" w:space="0" w:color="auto"/>
                    <w:left w:val="none" w:sz="0" w:space="0" w:color="auto"/>
                    <w:bottom w:val="none" w:sz="0" w:space="0" w:color="auto"/>
                    <w:right w:val="none" w:sz="0" w:space="0" w:color="auto"/>
                  </w:divBdr>
                </w:div>
              </w:divsChild>
            </w:div>
            <w:div w:id="1379623392">
              <w:marLeft w:val="0"/>
              <w:marRight w:val="0"/>
              <w:marTop w:val="0"/>
              <w:marBottom w:val="0"/>
              <w:divBdr>
                <w:top w:val="none" w:sz="0" w:space="0" w:color="auto"/>
                <w:left w:val="none" w:sz="0" w:space="0" w:color="auto"/>
                <w:bottom w:val="none" w:sz="0" w:space="0" w:color="auto"/>
                <w:right w:val="none" w:sz="0" w:space="0" w:color="auto"/>
              </w:divBdr>
              <w:divsChild>
                <w:div w:id="663165756">
                  <w:marLeft w:val="0"/>
                  <w:marRight w:val="0"/>
                  <w:marTop w:val="450"/>
                  <w:marBottom w:val="450"/>
                  <w:divBdr>
                    <w:top w:val="none" w:sz="0" w:space="0" w:color="auto"/>
                    <w:left w:val="none" w:sz="0" w:space="0" w:color="auto"/>
                    <w:bottom w:val="none" w:sz="0" w:space="0" w:color="auto"/>
                    <w:right w:val="none" w:sz="0" w:space="0" w:color="auto"/>
                  </w:divBdr>
                  <w:divsChild>
                    <w:div w:id="7693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5896">
              <w:marLeft w:val="0"/>
              <w:marRight w:val="0"/>
              <w:marTop w:val="0"/>
              <w:marBottom w:val="0"/>
              <w:divBdr>
                <w:top w:val="none" w:sz="0" w:space="0" w:color="auto"/>
                <w:left w:val="none" w:sz="0" w:space="0" w:color="auto"/>
                <w:bottom w:val="none" w:sz="0" w:space="0" w:color="auto"/>
                <w:right w:val="none" w:sz="0" w:space="0" w:color="auto"/>
              </w:divBdr>
              <w:divsChild>
                <w:div w:id="2146004622">
                  <w:marLeft w:val="0"/>
                  <w:marRight w:val="0"/>
                  <w:marTop w:val="0"/>
                  <w:marBottom w:val="0"/>
                  <w:divBdr>
                    <w:top w:val="none" w:sz="0" w:space="0" w:color="auto"/>
                    <w:left w:val="none" w:sz="0" w:space="0" w:color="auto"/>
                    <w:bottom w:val="none" w:sz="0" w:space="0" w:color="auto"/>
                    <w:right w:val="none" w:sz="0" w:space="0" w:color="auto"/>
                  </w:divBdr>
                </w:div>
              </w:divsChild>
            </w:div>
            <w:div w:id="1703356485">
              <w:marLeft w:val="0"/>
              <w:marRight w:val="0"/>
              <w:marTop w:val="0"/>
              <w:marBottom w:val="0"/>
              <w:divBdr>
                <w:top w:val="none" w:sz="0" w:space="0" w:color="auto"/>
                <w:left w:val="none" w:sz="0" w:space="0" w:color="auto"/>
                <w:bottom w:val="none" w:sz="0" w:space="0" w:color="auto"/>
                <w:right w:val="none" w:sz="0" w:space="0" w:color="auto"/>
              </w:divBdr>
              <w:divsChild>
                <w:div w:id="436949150">
                  <w:marLeft w:val="0"/>
                  <w:marRight w:val="0"/>
                  <w:marTop w:val="0"/>
                  <w:marBottom w:val="0"/>
                  <w:divBdr>
                    <w:top w:val="none" w:sz="0" w:space="0" w:color="auto"/>
                    <w:left w:val="none" w:sz="0" w:space="0" w:color="auto"/>
                    <w:bottom w:val="none" w:sz="0" w:space="0" w:color="auto"/>
                    <w:right w:val="none" w:sz="0" w:space="0" w:color="auto"/>
                  </w:divBdr>
                </w:div>
              </w:divsChild>
            </w:div>
            <w:div w:id="1923372407">
              <w:marLeft w:val="0"/>
              <w:marRight w:val="0"/>
              <w:marTop w:val="0"/>
              <w:marBottom w:val="0"/>
              <w:divBdr>
                <w:top w:val="none" w:sz="0" w:space="0" w:color="auto"/>
                <w:left w:val="none" w:sz="0" w:space="0" w:color="auto"/>
                <w:bottom w:val="none" w:sz="0" w:space="0" w:color="auto"/>
                <w:right w:val="none" w:sz="0" w:space="0" w:color="auto"/>
              </w:divBdr>
              <w:divsChild>
                <w:div w:id="143663616">
                  <w:marLeft w:val="0"/>
                  <w:marRight w:val="0"/>
                  <w:marTop w:val="0"/>
                  <w:marBottom w:val="0"/>
                  <w:divBdr>
                    <w:top w:val="none" w:sz="0" w:space="0" w:color="auto"/>
                    <w:left w:val="none" w:sz="0" w:space="0" w:color="auto"/>
                    <w:bottom w:val="none" w:sz="0" w:space="0" w:color="auto"/>
                    <w:right w:val="none" w:sz="0" w:space="0" w:color="auto"/>
                  </w:divBdr>
                </w:div>
              </w:divsChild>
            </w:div>
            <w:div w:id="2124422825">
              <w:marLeft w:val="0"/>
              <w:marRight w:val="0"/>
              <w:marTop w:val="0"/>
              <w:marBottom w:val="0"/>
              <w:divBdr>
                <w:top w:val="none" w:sz="0" w:space="0" w:color="auto"/>
                <w:left w:val="none" w:sz="0" w:space="0" w:color="auto"/>
                <w:bottom w:val="none" w:sz="0" w:space="0" w:color="auto"/>
                <w:right w:val="none" w:sz="0" w:space="0" w:color="auto"/>
              </w:divBdr>
              <w:divsChild>
                <w:div w:id="13382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6304">
          <w:marLeft w:val="0"/>
          <w:marRight w:val="0"/>
          <w:marTop w:val="225"/>
          <w:marBottom w:val="0"/>
          <w:divBdr>
            <w:top w:val="none" w:sz="0" w:space="0" w:color="auto"/>
            <w:left w:val="none" w:sz="0" w:space="0" w:color="auto"/>
            <w:bottom w:val="none" w:sz="0" w:space="0" w:color="auto"/>
            <w:right w:val="none" w:sz="0" w:space="0" w:color="auto"/>
          </w:divBdr>
          <w:divsChild>
            <w:div w:id="1568413619">
              <w:marLeft w:val="0"/>
              <w:marRight w:val="0"/>
              <w:marTop w:val="0"/>
              <w:marBottom w:val="0"/>
              <w:divBdr>
                <w:top w:val="none" w:sz="0" w:space="0" w:color="auto"/>
                <w:left w:val="none" w:sz="0" w:space="0" w:color="auto"/>
                <w:bottom w:val="none" w:sz="0" w:space="0" w:color="auto"/>
                <w:right w:val="none" w:sz="0" w:space="0" w:color="auto"/>
              </w:divBdr>
              <w:divsChild>
                <w:div w:id="437216262">
                  <w:marLeft w:val="0"/>
                  <w:marRight w:val="0"/>
                  <w:marTop w:val="150"/>
                  <w:marBottom w:val="0"/>
                  <w:divBdr>
                    <w:top w:val="none" w:sz="0" w:space="0" w:color="auto"/>
                    <w:left w:val="none" w:sz="0" w:space="0" w:color="auto"/>
                    <w:bottom w:val="none" w:sz="0" w:space="0" w:color="auto"/>
                    <w:right w:val="none" w:sz="0" w:space="0" w:color="auto"/>
                  </w:divBdr>
                </w:div>
                <w:div w:id="5201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3922">
          <w:marLeft w:val="0"/>
          <w:marRight w:val="0"/>
          <w:marTop w:val="225"/>
          <w:marBottom w:val="0"/>
          <w:divBdr>
            <w:top w:val="none" w:sz="0" w:space="0" w:color="auto"/>
            <w:left w:val="none" w:sz="0" w:space="0" w:color="auto"/>
            <w:bottom w:val="none" w:sz="0" w:space="0" w:color="auto"/>
            <w:right w:val="none" w:sz="0" w:space="0" w:color="auto"/>
          </w:divBdr>
          <w:divsChild>
            <w:div w:id="1633245639">
              <w:marLeft w:val="0"/>
              <w:marRight w:val="0"/>
              <w:marTop w:val="0"/>
              <w:marBottom w:val="225"/>
              <w:divBdr>
                <w:top w:val="none" w:sz="0" w:space="0" w:color="auto"/>
                <w:left w:val="none" w:sz="0" w:space="0" w:color="auto"/>
                <w:bottom w:val="none" w:sz="0" w:space="0" w:color="auto"/>
                <w:right w:val="none" w:sz="0" w:space="0" w:color="auto"/>
              </w:divBdr>
            </w:div>
            <w:div w:id="1726105760">
              <w:marLeft w:val="0"/>
              <w:marRight w:val="0"/>
              <w:marTop w:val="0"/>
              <w:marBottom w:val="0"/>
              <w:divBdr>
                <w:top w:val="none" w:sz="0" w:space="0" w:color="auto"/>
                <w:left w:val="none" w:sz="0" w:space="0" w:color="auto"/>
                <w:bottom w:val="none" w:sz="0" w:space="0" w:color="auto"/>
                <w:right w:val="none" w:sz="0" w:space="0" w:color="auto"/>
              </w:divBdr>
              <w:divsChild>
                <w:div w:id="537476570">
                  <w:marLeft w:val="0"/>
                  <w:marRight w:val="0"/>
                  <w:marTop w:val="0"/>
                  <w:marBottom w:val="0"/>
                  <w:divBdr>
                    <w:top w:val="none" w:sz="0" w:space="0" w:color="auto"/>
                    <w:left w:val="none" w:sz="0" w:space="0" w:color="auto"/>
                    <w:bottom w:val="none" w:sz="0" w:space="0" w:color="auto"/>
                    <w:right w:val="none" w:sz="0" w:space="0" w:color="auto"/>
                  </w:divBdr>
                  <w:divsChild>
                    <w:div w:id="1228343631">
                      <w:marLeft w:val="0"/>
                      <w:marRight w:val="0"/>
                      <w:marTop w:val="0"/>
                      <w:marBottom w:val="0"/>
                      <w:divBdr>
                        <w:top w:val="none" w:sz="0" w:space="0" w:color="auto"/>
                        <w:left w:val="none" w:sz="0" w:space="0" w:color="auto"/>
                        <w:bottom w:val="none" w:sz="0" w:space="0" w:color="auto"/>
                        <w:right w:val="none" w:sz="0" w:space="0" w:color="auto"/>
                      </w:divBdr>
                    </w:div>
                    <w:div w:id="2023126583">
                      <w:marLeft w:val="0"/>
                      <w:marRight w:val="0"/>
                      <w:marTop w:val="0"/>
                      <w:marBottom w:val="0"/>
                      <w:divBdr>
                        <w:top w:val="none" w:sz="0" w:space="0" w:color="auto"/>
                        <w:left w:val="none" w:sz="0" w:space="0" w:color="auto"/>
                        <w:bottom w:val="none" w:sz="0" w:space="0" w:color="auto"/>
                        <w:right w:val="none" w:sz="0" w:space="0" w:color="auto"/>
                      </w:divBdr>
                      <w:divsChild>
                        <w:div w:id="662514120">
                          <w:marLeft w:val="0"/>
                          <w:marRight w:val="0"/>
                          <w:marTop w:val="0"/>
                          <w:marBottom w:val="0"/>
                          <w:divBdr>
                            <w:top w:val="none" w:sz="0" w:space="0" w:color="auto"/>
                            <w:left w:val="none" w:sz="0" w:space="0" w:color="auto"/>
                            <w:bottom w:val="none" w:sz="0" w:space="0" w:color="auto"/>
                            <w:right w:val="none" w:sz="0" w:space="0" w:color="auto"/>
                          </w:divBdr>
                          <w:divsChild>
                            <w:div w:id="14538631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643558">
      <w:bodyDiv w:val="1"/>
      <w:marLeft w:val="0"/>
      <w:marRight w:val="0"/>
      <w:marTop w:val="0"/>
      <w:marBottom w:val="0"/>
      <w:divBdr>
        <w:top w:val="none" w:sz="0" w:space="0" w:color="auto"/>
        <w:left w:val="none" w:sz="0" w:space="0" w:color="auto"/>
        <w:bottom w:val="none" w:sz="0" w:space="0" w:color="auto"/>
        <w:right w:val="none" w:sz="0" w:space="0" w:color="auto"/>
      </w:divBdr>
      <w:divsChild>
        <w:div w:id="412820613">
          <w:marLeft w:val="0"/>
          <w:marRight w:val="0"/>
          <w:marTop w:val="210"/>
          <w:marBottom w:val="0"/>
          <w:divBdr>
            <w:top w:val="none" w:sz="0" w:space="0" w:color="auto"/>
            <w:left w:val="none" w:sz="0" w:space="0" w:color="auto"/>
            <w:bottom w:val="none" w:sz="0" w:space="0" w:color="auto"/>
            <w:right w:val="none" w:sz="0" w:space="0" w:color="auto"/>
          </w:divBdr>
        </w:div>
        <w:div w:id="1174416800">
          <w:marLeft w:val="0"/>
          <w:marRight w:val="0"/>
          <w:marTop w:val="0"/>
          <w:marBottom w:val="0"/>
          <w:divBdr>
            <w:top w:val="none" w:sz="0" w:space="0" w:color="auto"/>
            <w:left w:val="none" w:sz="0" w:space="0" w:color="auto"/>
            <w:bottom w:val="none" w:sz="0" w:space="0" w:color="auto"/>
            <w:right w:val="none" w:sz="0" w:space="0" w:color="auto"/>
          </w:divBdr>
          <w:divsChild>
            <w:div w:id="108016150">
              <w:marLeft w:val="0"/>
              <w:marRight w:val="0"/>
              <w:marTop w:val="0"/>
              <w:marBottom w:val="240"/>
              <w:divBdr>
                <w:top w:val="none" w:sz="0" w:space="0" w:color="auto"/>
                <w:left w:val="none" w:sz="0" w:space="0" w:color="auto"/>
                <w:bottom w:val="none" w:sz="0" w:space="0" w:color="auto"/>
                <w:right w:val="none" w:sz="0" w:space="0" w:color="auto"/>
              </w:divBdr>
            </w:div>
            <w:div w:id="146867903">
              <w:marLeft w:val="0"/>
              <w:marRight w:val="0"/>
              <w:marTop w:val="0"/>
              <w:marBottom w:val="0"/>
              <w:divBdr>
                <w:top w:val="none" w:sz="0" w:space="0" w:color="auto"/>
                <w:left w:val="none" w:sz="0" w:space="0" w:color="auto"/>
                <w:bottom w:val="none" w:sz="0" w:space="0" w:color="auto"/>
                <w:right w:val="none" w:sz="0" w:space="0" w:color="auto"/>
              </w:divBdr>
              <w:divsChild>
                <w:div w:id="2111587386">
                  <w:blockQuote w:val="1"/>
                  <w:marLeft w:val="450"/>
                  <w:marRight w:val="0"/>
                  <w:marTop w:val="0"/>
                  <w:marBottom w:val="300"/>
                  <w:divBdr>
                    <w:top w:val="none" w:sz="0" w:space="8" w:color="auto"/>
                    <w:left w:val="single" w:sz="18" w:space="15" w:color="CCCCCC"/>
                    <w:bottom w:val="none" w:sz="0" w:space="8" w:color="auto"/>
                    <w:right w:val="none" w:sz="0" w:space="15" w:color="auto"/>
                  </w:divBdr>
                </w:div>
              </w:divsChild>
            </w:div>
          </w:divsChild>
        </w:div>
      </w:divsChild>
    </w:div>
    <w:div w:id="1908371760">
      <w:bodyDiv w:val="1"/>
      <w:marLeft w:val="0"/>
      <w:marRight w:val="0"/>
      <w:marTop w:val="0"/>
      <w:marBottom w:val="0"/>
      <w:divBdr>
        <w:top w:val="none" w:sz="0" w:space="0" w:color="auto"/>
        <w:left w:val="none" w:sz="0" w:space="0" w:color="auto"/>
        <w:bottom w:val="none" w:sz="0" w:space="0" w:color="auto"/>
        <w:right w:val="none" w:sz="0" w:space="0" w:color="auto"/>
      </w:divBdr>
      <w:divsChild>
        <w:div w:id="114641771">
          <w:marLeft w:val="2100"/>
          <w:marRight w:val="0"/>
          <w:marTop w:val="0"/>
          <w:marBottom w:val="0"/>
          <w:divBdr>
            <w:top w:val="none" w:sz="0" w:space="0" w:color="auto"/>
            <w:left w:val="none" w:sz="0" w:space="0" w:color="auto"/>
            <w:bottom w:val="none" w:sz="0" w:space="0" w:color="auto"/>
            <w:right w:val="none" w:sz="0" w:space="0" w:color="auto"/>
          </w:divBdr>
        </w:div>
        <w:div w:id="684747241">
          <w:marLeft w:val="2100"/>
          <w:marRight w:val="0"/>
          <w:marTop w:val="0"/>
          <w:marBottom w:val="0"/>
          <w:divBdr>
            <w:top w:val="none" w:sz="0" w:space="0" w:color="auto"/>
            <w:left w:val="none" w:sz="0" w:space="0" w:color="auto"/>
            <w:bottom w:val="none" w:sz="0" w:space="0" w:color="auto"/>
            <w:right w:val="none" w:sz="0" w:space="0" w:color="auto"/>
          </w:divBdr>
          <w:divsChild>
            <w:div w:id="1223367720">
              <w:marLeft w:val="0"/>
              <w:marRight w:val="0"/>
              <w:marTop w:val="0"/>
              <w:marBottom w:val="0"/>
              <w:divBdr>
                <w:top w:val="none" w:sz="0" w:space="0" w:color="auto"/>
                <w:left w:val="none" w:sz="0" w:space="0" w:color="auto"/>
                <w:bottom w:val="none" w:sz="0" w:space="0" w:color="auto"/>
                <w:right w:val="none" w:sz="0" w:space="0" w:color="auto"/>
              </w:divBdr>
              <w:divsChild>
                <w:div w:id="354044835">
                  <w:marLeft w:val="0"/>
                  <w:marRight w:val="0"/>
                  <w:marTop w:val="0"/>
                  <w:marBottom w:val="0"/>
                  <w:divBdr>
                    <w:top w:val="none" w:sz="0" w:space="0" w:color="auto"/>
                    <w:left w:val="none" w:sz="0" w:space="0" w:color="auto"/>
                    <w:bottom w:val="none" w:sz="0" w:space="0" w:color="auto"/>
                    <w:right w:val="none" w:sz="0" w:space="0" w:color="auto"/>
                  </w:divBdr>
                </w:div>
                <w:div w:id="2074112146">
                  <w:marLeft w:val="0"/>
                  <w:marRight w:val="0"/>
                  <w:marTop w:val="0"/>
                  <w:marBottom w:val="0"/>
                  <w:divBdr>
                    <w:top w:val="none" w:sz="0" w:space="0" w:color="auto"/>
                    <w:left w:val="none" w:sz="0" w:space="0" w:color="auto"/>
                    <w:bottom w:val="none" w:sz="0" w:space="0" w:color="auto"/>
                    <w:right w:val="none" w:sz="0" w:space="0" w:color="auto"/>
                  </w:divBdr>
                  <w:divsChild>
                    <w:div w:id="1654291771">
                      <w:marLeft w:val="0"/>
                      <w:marRight w:val="0"/>
                      <w:marTop w:val="0"/>
                      <w:marBottom w:val="0"/>
                      <w:divBdr>
                        <w:top w:val="none" w:sz="0" w:space="0" w:color="auto"/>
                        <w:left w:val="none" w:sz="0" w:space="0" w:color="auto"/>
                        <w:bottom w:val="none" w:sz="0" w:space="0" w:color="auto"/>
                        <w:right w:val="none" w:sz="0" w:space="0" w:color="auto"/>
                      </w:divBdr>
                      <w:divsChild>
                        <w:div w:id="15320664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91728">
          <w:marLeft w:val="2100"/>
          <w:marRight w:val="0"/>
          <w:marTop w:val="0"/>
          <w:marBottom w:val="0"/>
          <w:divBdr>
            <w:top w:val="none" w:sz="0" w:space="0" w:color="auto"/>
            <w:left w:val="none" w:sz="0" w:space="0" w:color="auto"/>
            <w:bottom w:val="none" w:sz="0" w:space="0" w:color="auto"/>
            <w:right w:val="none" w:sz="0" w:space="0" w:color="auto"/>
          </w:divBdr>
          <w:divsChild>
            <w:div w:id="559678703">
              <w:marLeft w:val="0"/>
              <w:marRight w:val="0"/>
              <w:marTop w:val="0"/>
              <w:marBottom w:val="0"/>
              <w:divBdr>
                <w:top w:val="none" w:sz="0" w:space="0" w:color="auto"/>
                <w:left w:val="none" w:sz="0" w:space="0" w:color="auto"/>
                <w:bottom w:val="none" w:sz="0" w:space="0" w:color="auto"/>
                <w:right w:val="none" w:sz="0" w:space="0" w:color="auto"/>
              </w:divBdr>
              <w:divsChild>
                <w:div w:id="264650982">
                  <w:marLeft w:val="0"/>
                  <w:marRight w:val="0"/>
                  <w:marTop w:val="0"/>
                  <w:marBottom w:val="0"/>
                  <w:divBdr>
                    <w:top w:val="none" w:sz="0" w:space="0" w:color="auto"/>
                    <w:left w:val="none" w:sz="0" w:space="0" w:color="auto"/>
                    <w:bottom w:val="none" w:sz="0" w:space="0" w:color="auto"/>
                    <w:right w:val="none" w:sz="0" w:space="0" w:color="auto"/>
                  </w:divBdr>
                  <w:divsChild>
                    <w:div w:id="245576043">
                      <w:marLeft w:val="0"/>
                      <w:marRight w:val="0"/>
                      <w:marTop w:val="0"/>
                      <w:marBottom w:val="0"/>
                      <w:divBdr>
                        <w:top w:val="none" w:sz="0" w:space="0" w:color="auto"/>
                        <w:left w:val="none" w:sz="0" w:space="0" w:color="auto"/>
                        <w:bottom w:val="none" w:sz="0" w:space="0" w:color="auto"/>
                        <w:right w:val="none" w:sz="0" w:space="0" w:color="auto"/>
                      </w:divBdr>
                    </w:div>
                    <w:div w:id="1015690254">
                      <w:marLeft w:val="0"/>
                      <w:marRight w:val="0"/>
                      <w:marTop w:val="0"/>
                      <w:marBottom w:val="0"/>
                      <w:divBdr>
                        <w:top w:val="none" w:sz="0" w:space="0" w:color="auto"/>
                        <w:left w:val="none" w:sz="0" w:space="0" w:color="auto"/>
                        <w:bottom w:val="none" w:sz="0" w:space="0" w:color="auto"/>
                        <w:right w:val="none" w:sz="0" w:space="0" w:color="auto"/>
                      </w:divBdr>
                    </w:div>
                    <w:div w:id="1892383836">
                      <w:marLeft w:val="0"/>
                      <w:marRight w:val="0"/>
                      <w:marTop w:val="0"/>
                      <w:marBottom w:val="0"/>
                      <w:divBdr>
                        <w:top w:val="none" w:sz="0" w:space="0" w:color="auto"/>
                        <w:left w:val="none" w:sz="0" w:space="0" w:color="auto"/>
                        <w:bottom w:val="none" w:sz="0" w:space="0" w:color="auto"/>
                        <w:right w:val="none" w:sz="0" w:space="0" w:color="auto"/>
                      </w:divBdr>
                    </w:div>
                  </w:divsChild>
                </w:div>
                <w:div w:id="1911646406">
                  <w:marLeft w:val="0"/>
                  <w:marRight w:val="0"/>
                  <w:marTop w:val="0"/>
                  <w:marBottom w:val="0"/>
                  <w:divBdr>
                    <w:top w:val="none" w:sz="0" w:space="0" w:color="auto"/>
                    <w:left w:val="none" w:sz="0" w:space="0" w:color="auto"/>
                    <w:bottom w:val="none" w:sz="0" w:space="0" w:color="auto"/>
                    <w:right w:val="none" w:sz="0" w:space="0" w:color="auto"/>
                  </w:divBdr>
                  <w:divsChild>
                    <w:div w:id="1322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78647">
      <w:bodyDiv w:val="1"/>
      <w:marLeft w:val="0"/>
      <w:marRight w:val="0"/>
      <w:marTop w:val="0"/>
      <w:marBottom w:val="0"/>
      <w:divBdr>
        <w:top w:val="none" w:sz="0" w:space="0" w:color="auto"/>
        <w:left w:val="none" w:sz="0" w:space="0" w:color="auto"/>
        <w:bottom w:val="none" w:sz="0" w:space="0" w:color="auto"/>
        <w:right w:val="none" w:sz="0" w:space="0" w:color="auto"/>
      </w:divBdr>
    </w:div>
    <w:div w:id="1912108836">
      <w:bodyDiv w:val="1"/>
      <w:marLeft w:val="0"/>
      <w:marRight w:val="0"/>
      <w:marTop w:val="0"/>
      <w:marBottom w:val="0"/>
      <w:divBdr>
        <w:top w:val="none" w:sz="0" w:space="0" w:color="auto"/>
        <w:left w:val="none" w:sz="0" w:space="0" w:color="auto"/>
        <w:bottom w:val="none" w:sz="0" w:space="0" w:color="auto"/>
        <w:right w:val="none" w:sz="0" w:space="0" w:color="auto"/>
      </w:divBdr>
      <w:divsChild>
        <w:div w:id="262303410">
          <w:marLeft w:val="0"/>
          <w:marRight w:val="0"/>
          <w:marTop w:val="225"/>
          <w:marBottom w:val="0"/>
          <w:divBdr>
            <w:top w:val="none" w:sz="0" w:space="0" w:color="auto"/>
            <w:left w:val="none" w:sz="0" w:space="0" w:color="auto"/>
            <w:bottom w:val="none" w:sz="0" w:space="0" w:color="auto"/>
            <w:right w:val="none" w:sz="0" w:space="0" w:color="auto"/>
          </w:divBdr>
          <w:divsChild>
            <w:div w:id="1380319793">
              <w:marLeft w:val="0"/>
              <w:marRight w:val="0"/>
              <w:marTop w:val="0"/>
              <w:marBottom w:val="0"/>
              <w:divBdr>
                <w:top w:val="none" w:sz="0" w:space="0" w:color="auto"/>
                <w:left w:val="none" w:sz="0" w:space="0" w:color="auto"/>
                <w:bottom w:val="none" w:sz="0" w:space="0" w:color="auto"/>
                <w:right w:val="none" w:sz="0" w:space="0" w:color="auto"/>
              </w:divBdr>
              <w:divsChild>
                <w:div w:id="620840063">
                  <w:marLeft w:val="0"/>
                  <w:marRight w:val="0"/>
                  <w:marTop w:val="150"/>
                  <w:marBottom w:val="0"/>
                  <w:divBdr>
                    <w:top w:val="none" w:sz="0" w:space="0" w:color="auto"/>
                    <w:left w:val="none" w:sz="0" w:space="0" w:color="auto"/>
                    <w:bottom w:val="none" w:sz="0" w:space="0" w:color="auto"/>
                    <w:right w:val="none" w:sz="0" w:space="0" w:color="auto"/>
                  </w:divBdr>
                </w:div>
                <w:div w:id="15136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2586">
          <w:marLeft w:val="0"/>
          <w:marRight w:val="0"/>
          <w:marTop w:val="225"/>
          <w:marBottom w:val="0"/>
          <w:divBdr>
            <w:top w:val="none" w:sz="0" w:space="0" w:color="auto"/>
            <w:left w:val="none" w:sz="0" w:space="0" w:color="auto"/>
            <w:bottom w:val="none" w:sz="0" w:space="0" w:color="auto"/>
            <w:right w:val="none" w:sz="0" w:space="0" w:color="auto"/>
          </w:divBdr>
          <w:divsChild>
            <w:div w:id="902569561">
              <w:marLeft w:val="0"/>
              <w:marRight w:val="0"/>
              <w:marTop w:val="0"/>
              <w:marBottom w:val="225"/>
              <w:divBdr>
                <w:top w:val="none" w:sz="0" w:space="0" w:color="auto"/>
                <w:left w:val="none" w:sz="0" w:space="0" w:color="auto"/>
                <w:bottom w:val="none" w:sz="0" w:space="0" w:color="auto"/>
                <w:right w:val="none" w:sz="0" w:space="0" w:color="auto"/>
              </w:divBdr>
            </w:div>
            <w:div w:id="1454517859">
              <w:marLeft w:val="0"/>
              <w:marRight w:val="0"/>
              <w:marTop w:val="0"/>
              <w:marBottom w:val="0"/>
              <w:divBdr>
                <w:top w:val="none" w:sz="0" w:space="0" w:color="auto"/>
                <w:left w:val="none" w:sz="0" w:space="0" w:color="auto"/>
                <w:bottom w:val="none" w:sz="0" w:space="0" w:color="auto"/>
                <w:right w:val="none" w:sz="0" w:space="0" w:color="auto"/>
              </w:divBdr>
              <w:divsChild>
                <w:div w:id="741610373">
                  <w:marLeft w:val="0"/>
                  <w:marRight w:val="0"/>
                  <w:marTop w:val="0"/>
                  <w:marBottom w:val="0"/>
                  <w:divBdr>
                    <w:top w:val="none" w:sz="0" w:space="0" w:color="auto"/>
                    <w:left w:val="none" w:sz="0" w:space="0" w:color="auto"/>
                    <w:bottom w:val="none" w:sz="0" w:space="0" w:color="auto"/>
                    <w:right w:val="none" w:sz="0" w:space="0" w:color="auto"/>
                  </w:divBdr>
                  <w:divsChild>
                    <w:div w:id="1384016753">
                      <w:marLeft w:val="0"/>
                      <w:marRight w:val="0"/>
                      <w:marTop w:val="0"/>
                      <w:marBottom w:val="0"/>
                      <w:divBdr>
                        <w:top w:val="none" w:sz="0" w:space="0" w:color="auto"/>
                        <w:left w:val="none" w:sz="0" w:space="0" w:color="auto"/>
                        <w:bottom w:val="none" w:sz="0" w:space="0" w:color="auto"/>
                        <w:right w:val="none" w:sz="0" w:space="0" w:color="auto"/>
                      </w:divBdr>
                    </w:div>
                    <w:div w:id="21085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67746">
          <w:marLeft w:val="0"/>
          <w:marRight w:val="0"/>
          <w:marTop w:val="0"/>
          <w:marBottom w:val="0"/>
          <w:divBdr>
            <w:top w:val="none" w:sz="0" w:space="0" w:color="auto"/>
            <w:left w:val="none" w:sz="0" w:space="0" w:color="auto"/>
            <w:bottom w:val="none" w:sz="0" w:space="0" w:color="auto"/>
            <w:right w:val="none" w:sz="0" w:space="0" w:color="auto"/>
          </w:divBdr>
          <w:divsChild>
            <w:div w:id="149946563">
              <w:marLeft w:val="0"/>
              <w:marRight w:val="0"/>
              <w:marTop w:val="0"/>
              <w:marBottom w:val="0"/>
              <w:divBdr>
                <w:top w:val="none" w:sz="0" w:space="0" w:color="auto"/>
                <w:left w:val="none" w:sz="0" w:space="0" w:color="auto"/>
                <w:bottom w:val="none" w:sz="0" w:space="0" w:color="auto"/>
                <w:right w:val="none" w:sz="0" w:space="0" w:color="auto"/>
              </w:divBdr>
              <w:divsChild>
                <w:div w:id="455879239">
                  <w:marLeft w:val="0"/>
                  <w:marRight w:val="0"/>
                  <w:marTop w:val="0"/>
                  <w:marBottom w:val="0"/>
                  <w:divBdr>
                    <w:top w:val="none" w:sz="0" w:space="0" w:color="auto"/>
                    <w:left w:val="none" w:sz="0" w:space="0" w:color="auto"/>
                    <w:bottom w:val="none" w:sz="0" w:space="0" w:color="auto"/>
                    <w:right w:val="none" w:sz="0" w:space="0" w:color="auto"/>
                  </w:divBdr>
                </w:div>
              </w:divsChild>
            </w:div>
            <w:div w:id="266429481">
              <w:marLeft w:val="0"/>
              <w:marRight w:val="0"/>
              <w:marTop w:val="0"/>
              <w:marBottom w:val="0"/>
              <w:divBdr>
                <w:top w:val="none" w:sz="0" w:space="0" w:color="auto"/>
                <w:left w:val="none" w:sz="0" w:space="0" w:color="auto"/>
                <w:bottom w:val="none" w:sz="0" w:space="0" w:color="auto"/>
                <w:right w:val="none" w:sz="0" w:space="0" w:color="auto"/>
              </w:divBdr>
              <w:divsChild>
                <w:div w:id="714738225">
                  <w:marLeft w:val="0"/>
                  <w:marRight w:val="0"/>
                  <w:marTop w:val="0"/>
                  <w:marBottom w:val="0"/>
                  <w:divBdr>
                    <w:top w:val="none" w:sz="0" w:space="0" w:color="auto"/>
                    <w:left w:val="none" w:sz="0" w:space="0" w:color="auto"/>
                    <w:bottom w:val="none" w:sz="0" w:space="0" w:color="auto"/>
                    <w:right w:val="none" w:sz="0" w:space="0" w:color="auto"/>
                  </w:divBdr>
                </w:div>
              </w:divsChild>
            </w:div>
            <w:div w:id="1137525959">
              <w:marLeft w:val="0"/>
              <w:marRight w:val="0"/>
              <w:marTop w:val="0"/>
              <w:marBottom w:val="0"/>
              <w:divBdr>
                <w:top w:val="none" w:sz="0" w:space="0" w:color="auto"/>
                <w:left w:val="none" w:sz="0" w:space="0" w:color="auto"/>
                <w:bottom w:val="none" w:sz="0" w:space="0" w:color="auto"/>
                <w:right w:val="none" w:sz="0" w:space="0" w:color="auto"/>
              </w:divBdr>
              <w:divsChild>
                <w:div w:id="1790197659">
                  <w:marLeft w:val="0"/>
                  <w:marRight w:val="0"/>
                  <w:marTop w:val="0"/>
                  <w:marBottom w:val="0"/>
                  <w:divBdr>
                    <w:top w:val="none" w:sz="0" w:space="0" w:color="auto"/>
                    <w:left w:val="none" w:sz="0" w:space="0" w:color="auto"/>
                    <w:bottom w:val="none" w:sz="0" w:space="0" w:color="auto"/>
                    <w:right w:val="none" w:sz="0" w:space="0" w:color="auto"/>
                  </w:divBdr>
                </w:div>
              </w:divsChild>
            </w:div>
            <w:div w:id="1306740859">
              <w:marLeft w:val="0"/>
              <w:marRight w:val="0"/>
              <w:marTop w:val="0"/>
              <w:marBottom w:val="0"/>
              <w:divBdr>
                <w:top w:val="none" w:sz="0" w:space="0" w:color="auto"/>
                <w:left w:val="none" w:sz="0" w:space="0" w:color="auto"/>
                <w:bottom w:val="none" w:sz="0" w:space="0" w:color="auto"/>
                <w:right w:val="none" w:sz="0" w:space="0" w:color="auto"/>
              </w:divBdr>
              <w:divsChild>
                <w:div w:id="1291091251">
                  <w:marLeft w:val="0"/>
                  <w:marRight w:val="0"/>
                  <w:marTop w:val="0"/>
                  <w:marBottom w:val="0"/>
                  <w:divBdr>
                    <w:top w:val="none" w:sz="0" w:space="0" w:color="auto"/>
                    <w:left w:val="none" w:sz="0" w:space="0" w:color="auto"/>
                    <w:bottom w:val="none" w:sz="0" w:space="0" w:color="auto"/>
                    <w:right w:val="none" w:sz="0" w:space="0" w:color="auto"/>
                  </w:divBdr>
                </w:div>
              </w:divsChild>
            </w:div>
            <w:div w:id="1779251664">
              <w:marLeft w:val="0"/>
              <w:marRight w:val="0"/>
              <w:marTop w:val="0"/>
              <w:marBottom w:val="0"/>
              <w:divBdr>
                <w:top w:val="none" w:sz="0" w:space="0" w:color="auto"/>
                <w:left w:val="none" w:sz="0" w:space="0" w:color="auto"/>
                <w:bottom w:val="none" w:sz="0" w:space="0" w:color="auto"/>
                <w:right w:val="none" w:sz="0" w:space="0" w:color="auto"/>
              </w:divBdr>
              <w:divsChild>
                <w:div w:id="961501063">
                  <w:marLeft w:val="0"/>
                  <w:marRight w:val="0"/>
                  <w:marTop w:val="0"/>
                  <w:marBottom w:val="0"/>
                  <w:divBdr>
                    <w:top w:val="none" w:sz="0" w:space="0" w:color="auto"/>
                    <w:left w:val="none" w:sz="0" w:space="0" w:color="auto"/>
                    <w:bottom w:val="none" w:sz="0" w:space="0" w:color="auto"/>
                    <w:right w:val="none" w:sz="0" w:space="0" w:color="auto"/>
                  </w:divBdr>
                </w:div>
              </w:divsChild>
            </w:div>
            <w:div w:id="1856186193">
              <w:marLeft w:val="0"/>
              <w:marRight w:val="0"/>
              <w:marTop w:val="0"/>
              <w:marBottom w:val="0"/>
              <w:divBdr>
                <w:top w:val="none" w:sz="0" w:space="0" w:color="auto"/>
                <w:left w:val="none" w:sz="0" w:space="0" w:color="auto"/>
                <w:bottom w:val="none" w:sz="0" w:space="0" w:color="auto"/>
                <w:right w:val="none" w:sz="0" w:space="0" w:color="auto"/>
              </w:divBdr>
              <w:divsChild>
                <w:div w:id="898243395">
                  <w:marLeft w:val="0"/>
                  <w:marRight w:val="0"/>
                  <w:marTop w:val="0"/>
                  <w:marBottom w:val="0"/>
                  <w:divBdr>
                    <w:top w:val="none" w:sz="0" w:space="0" w:color="auto"/>
                    <w:left w:val="none" w:sz="0" w:space="0" w:color="auto"/>
                    <w:bottom w:val="none" w:sz="0" w:space="0" w:color="auto"/>
                    <w:right w:val="none" w:sz="0" w:space="0" w:color="auto"/>
                  </w:divBdr>
                </w:div>
              </w:divsChild>
            </w:div>
            <w:div w:id="2026982068">
              <w:marLeft w:val="0"/>
              <w:marRight w:val="0"/>
              <w:marTop w:val="0"/>
              <w:marBottom w:val="0"/>
              <w:divBdr>
                <w:top w:val="none" w:sz="0" w:space="0" w:color="auto"/>
                <w:left w:val="none" w:sz="0" w:space="0" w:color="auto"/>
                <w:bottom w:val="none" w:sz="0" w:space="0" w:color="auto"/>
                <w:right w:val="none" w:sz="0" w:space="0" w:color="auto"/>
              </w:divBdr>
              <w:divsChild>
                <w:div w:id="1297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4229">
      <w:bodyDiv w:val="1"/>
      <w:marLeft w:val="0"/>
      <w:marRight w:val="0"/>
      <w:marTop w:val="0"/>
      <w:marBottom w:val="0"/>
      <w:divBdr>
        <w:top w:val="none" w:sz="0" w:space="0" w:color="auto"/>
        <w:left w:val="none" w:sz="0" w:space="0" w:color="auto"/>
        <w:bottom w:val="none" w:sz="0" w:space="0" w:color="auto"/>
        <w:right w:val="none" w:sz="0" w:space="0" w:color="auto"/>
      </w:divBdr>
      <w:divsChild>
        <w:div w:id="952904990">
          <w:marLeft w:val="0"/>
          <w:marRight w:val="0"/>
          <w:marTop w:val="0"/>
          <w:marBottom w:val="0"/>
          <w:divBdr>
            <w:top w:val="none" w:sz="0" w:space="0" w:color="auto"/>
            <w:left w:val="none" w:sz="0" w:space="0" w:color="auto"/>
            <w:bottom w:val="none" w:sz="0" w:space="0" w:color="auto"/>
            <w:right w:val="none" w:sz="0" w:space="0" w:color="auto"/>
          </w:divBdr>
          <w:divsChild>
            <w:div w:id="1659575454">
              <w:marLeft w:val="0"/>
              <w:marRight w:val="0"/>
              <w:marTop w:val="0"/>
              <w:marBottom w:val="0"/>
              <w:divBdr>
                <w:top w:val="none" w:sz="0" w:space="0" w:color="auto"/>
                <w:left w:val="none" w:sz="0" w:space="0" w:color="auto"/>
                <w:bottom w:val="none" w:sz="0" w:space="0" w:color="auto"/>
                <w:right w:val="none" w:sz="0" w:space="0" w:color="auto"/>
              </w:divBdr>
              <w:divsChild>
                <w:div w:id="1321812692">
                  <w:marLeft w:val="0"/>
                  <w:marRight w:val="0"/>
                  <w:marTop w:val="75"/>
                  <w:marBottom w:val="0"/>
                  <w:divBdr>
                    <w:top w:val="none" w:sz="0" w:space="0" w:color="auto"/>
                    <w:left w:val="none" w:sz="0" w:space="0" w:color="auto"/>
                    <w:bottom w:val="none" w:sz="0" w:space="0" w:color="auto"/>
                    <w:right w:val="none" w:sz="0" w:space="0" w:color="auto"/>
                  </w:divBdr>
                  <w:divsChild>
                    <w:div w:id="21229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8755">
              <w:marLeft w:val="0"/>
              <w:marRight w:val="0"/>
              <w:marTop w:val="0"/>
              <w:marBottom w:val="0"/>
              <w:divBdr>
                <w:top w:val="none" w:sz="0" w:space="0" w:color="auto"/>
                <w:left w:val="none" w:sz="0" w:space="0" w:color="auto"/>
                <w:bottom w:val="none" w:sz="0" w:space="0" w:color="auto"/>
                <w:right w:val="none" w:sz="0" w:space="0" w:color="auto"/>
              </w:divBdr>
              <w:divsChild>
                <w:div w:id="622804323">
                  <w:marLeft w:val="0"/>
                  <w:marRight w:val="0"/>
                  <w:marTop w:val="0"/>
                  <w:marBottom w:val="300"/>
                  <w:divBdr>
                    <w:top w:val="none" w:sz="0" w:space="0" w:color="auto"/>
                    <w:left w:val="none" w:sz="0" w:space="0" w:color="auto"/>
                    <w:bottom w:val="none" w:sz="0" w:space="0" w:color="auto"/>
                    <w:right w:val="none" w:sz="0" w:space="0" w:color="auto"/>
                  </w:divBdr>
                  <w:divsChild>
                    <w:div w:id="1102185052">
                      <w:marLeft w:val="300"/>
                      <w:marRight w:val="0"/>
                      <w:marTop w:val="0"/>
                      <w:marBottom w:val="150"/>
                      <w:divBdr>
                        <w:top w:val="none" w:sz="0" w:space="0" w:color="auto"/>
                        <w:left w:val="none" w:sz="0" w:space="0" w:color="auto"/>
                        <w:bottom w:val="none" w:sz="0" w:space="0" w:color="auto"/>
                        <w:right w:val="none" w:sz="0" w:space="0" w:color="auto"/>
                      </w:divBdr>
                      <w:divsChild>
                        <w:div w:id="1960992800">
                          <w:marLeft w:val="0"/>
                          <w:marRight w:val="0"/>
                          <w:marTop w:val="0"/>
                          <w:marBottom w:val="0"/>
                          <w:divBdr>
                            <w:top w:val="none" w:sz="0" w:space="0" w:color="auto"/>
                            <w:left w:val="none" w:sz="0" w:space="0" w:color="auto"/>
                            <w:bottom w:val="none" w:sz="0" w:space="0" w:color="auto"/>
                            <w:right w:val="none" w:sz="0" w:space="0" w:color="auto"/>
                          </w:divBdr>
                          <w:divsChild>
                            <w:div w:id="1507941245">
                              <w:marLeft w:val="0"/>
                              <w:marRight w:val="0"/>
                              <w:marTop w:val="225"/>
                              <w:marBottom w:val="0"/>
                              <w:divBdr>
                                <w:top w:val="none" w:sz="0" w:space="0" w:color="auto"/>
                                <w:left w:val="none" w:sz="0" w:space="0" w:color="auto"/>
                                <w:bottom w:val="none" w:sz="0" w:space="0" w:color="auto"/>
                                <w:right w:val="none" w:sz="0" w:space="0" w:color="auto"/>
                              </w:divBdr>
                              <w:divsChild>
                                <w:div w:id="15684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6795">
                      <w:marLeft w:val="0"/>
                      <w:marRight w:val="0"/>
                      <w:marTop w:val="0"/>
                      <w:marBottom w:val="0"/>
                      <w:divBdr>
                        <w:top w:val="none" w:sz="0" w:space="0" w:color="auto"/>
                        <w:left w:val="none" w:sz="0" w:space="0" w:color="auto"/>
                        <w:bottom w:val="none" w:sz="0" w:space="0" w:color="auto"/>
                        <w:right w:val="none" w:sz="0" w:space="0" w:color="auto"/>
                      </w:divBdr>
                      <w:divsChild>
                        <w:div w:id="1345942264">
                          <w:marLeft w:val="0"/>
                          <w:marRight w:val="0"/>
                          <w:marTop w:val="0"/>
                          <w:marBottom w:val="0"/>
                          <w:divBdr>
                            <w:top w:val="none" w:sz="0" w:space="0" w:color="auto"/>
                            <w:left w:val="none" w:sz="0" w:space="0" w:color="auto"/>
                            <w:bottom w:val="none" w:sz="0" w:space="0" w:color="auto"/>
                            <w:right w:val="none" w:sz="0" w:space="0" w:color="auto"/>
                          </w:divBdr>
                          <w:divsChild>
                            <w:div w:id="21513493">
                              <w:marLeft w:val="0"/>
                              <w:marRight w:val="0"/>
                              <w:marTop w:val="0"/>
                              <w:marBottom w:val="0"/>
                              <w:divBdr>
                                <w:top w:val="none" w:sz="0" w:space="0" w:color="auto"/>
                                <w:left w:val="none" w:sz="0" w:space="0" w:color="auto"/>
                                <w:bottom w:val="none" w:sz="0" w:space="0" w:color="auto"/>
                                <w:right w:val="none" w:sz="0" w:space="0" w:color="auto"/>
                              </w:divBdr>
                              <w:divsChild>
                                <w:div w:id="4617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98864">
                  <w:marLeft w:val="0"/>
                  <w:marRight w:val="0"/>
                  <w:marTop w:val="0"/>
                  <w:marBottom w:val="0"/>
                  <w:divBdr>
                    <w:top w:val="none" w:sz="0" w:space="0" w:color="auto"/>
                    <w:left w:val="none" w:sz="0" w:space="0" w:color="auto"/>
                    <w:bottom w:val="none" w:sz="0" w:space="0" w:color="auto"/>
                    <w:right w:val="none" w:sz="0" w:space="0" w:color="auto"/>
                  </w:divBdr>
                  <w:divsChild>
                    <w:div w:id="1919168934">
                      <w:marLeft w:val="0"/>
                      <w:marRight w:val="0"/>
                      <w:marTop w:val="0"/>
                      <w:marBottom w:val="0"/>
                      <w:divBdr>
                        <w:top w:val="none" w:sz="0" w:space="0" w:color="auto"/>
                        <w:left w:val="none" w:sz="0" w:space="0" w:color="auto"/>
                        <w:bottom w:val="none" w:sz="0" w:space="0" w:color="auto"/>
                        <w:right w:val="none" w:sz="0" w:space="0" w:color="auto"/>
                      </w:divBdr>
                      <w:divsChild>
                        <w:div w:id="767189772">
                          <w:marLeft w:val="0"/>
                          <w:marRight w:val="0"/>
                          <w:marTop w:val="0"/>
                          <w:marBottom w:val="300"/>
                          <w:divBdr>
                            <w:top w:val="none" w:sz="0" w:space="0" w:color="auto"/>
                            <w:left w:val="none" w:sz="0" w:space="0" w:color="auto"/>
                            <w:bottom w:val="none" w:sz="0" w:space="0" w:color="auto"/>
                            <w:right w:val="none" w:sz="0" w:space="0" w:color="auto"/>
                          </w:divBdr>
                        </w:div>
                        <w:div w:id="1239366001">
                          <w:marLeft w:val="0"/>
                          <w:marRight w:val="0"/>
                          <w:marTop w:val="0"/>
                          <w:marBottom w:val="240"/>
                          <w:divBdr>
                            <w:top w:val="none" w:sz="0" w:space="0" w:color="auto"/>
                            <w:left w:val="none" w:sz="0" w:space="0" w:color="auto"/>
                            <w:bottom w:val="none" w:sz="0" w:space="0" w:color="auto"/>
                            <w:right w:val="none" w:sz="0" w:space="0" w:color="auto"/>
                          </w:divBdr>
                        </w:div>
                        <w:div w:id="2074115786">
                          <w:marLeft w:val="0"/>
                          <w:marRight w:val="0"/>
                          <w:marTop w:val="375"/>
                          <w:marBottom w:val="330"/>
                          <w:divBdr>
                            <w:top w:val="none" w:sz="0" w:space="0" w:color="auto"/>
                            <w:left w:val="none" w:sz="0" w:space="0" w:color="auto"/>
                            <w:bottom w:val="none" w:sz="0" w:space="0" w:color="auto"/>
                            <w:right w:val="none" w:sz="0" w:space="0" w:color="auto"/>
                          </w:divBdr>
                          <w:divsChild>
                            <w:div w:id="46373937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010983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64192890">
          <w:marLeft w:val="0"/>
          <w:marRight w:val="0"/>
          <w:marTop w:val="375"/>
          <w:marBottom w:val="330"/>
          <w:divBdr>
            <w:top w:val="none" w:sz="0" w:space="0" w:color="auto"/>
            <w:left w:val="none" w:sz="0" w:space="0" w:color="auto"/>
            <w:bottom w:val="none" w:sz="0" w:space="0" w:color="auto"/>
            <w:right w:val="none" w:sz="0" w:space="0" w:color="auto"/>
          </w:divBdr>
          <w:divsChild>
            <w:div w:id="775640062">
              <w:marLeft w:val="0"/>
              <w:marRight w:val="0"/>
              <w:marTop w:val="0"/>
              <w:marBottom w:val="210"/>
              <w:divBdr>
                <w:top w:val="none" w:sz="0" w:space="0" w:color="auto"/>
                <w:left w:val="none" w:sz="0" w:space="0" w:color="auto"/>
                <w:bottom w:val="none" w:sz="0" w:space="0" w:color="auto"/>
                <w:right w:val="none" w:sz="0" w:space="0" w:color="auto"/>
              </w:divBdr>
            </w:div>
            <w:div w:id="1063483118">
              <w:marLeft w:val="0"/>
              <w:marRight w:val="0"/>
              <w:marTop w:val="0"/>
              <w:marBottom w:val="210"/>
              <w:divBdr>
                <w:top w:val="none" w:sz="0" w:space="0" w:color="auto"/>
                <w:left w:val="none" w:sz="0" w:space="0" w:color="auto"/>
                <w:bottom w:val="none" w:sz="0" w:space="0" w:color="auto"/>
                <w:right w:val="none" w:sz="0" w:space="0" w:color="auto"/>
              </w:divBdr>
              <w:divsChild>
                <w:div w:id="461121123">
                  <w:marLeft w:val="0"/>
                  <w:marRight w:val="0"/>
                  <w:marTop w:val="0"/>
                  <w:marBottom w:val="0"/>
                  <w:divBdr>
                    <w:top w:val="none" w:sz="0" w:space="0" w:color="auto"/>
                    <w:left w:val="none" w:sz="0" w:space="0" w:color="auto"/>
                    <w:bottom w:val="none" w:sz="0" w:space="0" w:color="auto"/>
                    <w:right w:val="none" w:sz="0" w:space="0" w:color="auto"/>
                  </w:divBdr>
                  <w:divsChild>
                    <w:div w:id="15870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5069">
      <w:bodyDiv w:val="1"/>
      <w:marLeft w:val="0"/>
      <w:marRight w:val="0"/>
      <w:marTop w:val="0"/>
      <w:marBottom w:val="0"/>
      <w:divBdr>
        <w:top w:val="none" w:sz="0" w:space="0" w:color="auto"/>
        <w:left w:val="none" w:sz="0" w:space="0" w:color="auto"/>
        <w:bottom w:val="none" w:sz="0" w:space="0" w:color="auto"/>
        <w:right w:val="none" w:sz="0" w:space="0" w:color="auto"/>
      </w:divBdr>
      <w:divsChild>
        <w:div w:id="264076103">
          <w:marLeft w:val="0"/>
          <w:marRight w:val="0"/>
          <w:marTop w:val="0"/>
          <w:marBottom w:val="0"/>
          <w:divBdr>
            <w:top w:val="none" w:sz="0" w:space="0" w:color="auto"/>
            <w:left w:val="none" w:sz="0" w:space="0" w:color="auto"/>
            <w:bottom w:val="none" w:sz="0" w:space="0" w:color="auto"/>
            <w:right w:val="none" w:sz="0" w:space="0" w:color="auto"/>
          </w:divBdr>
          <w:divsChild>
            <w:div w:id="28267794">
              <w:marLeft w:val="0"/>
              <w:marRight w:val="0"/>
              <w:marTop w:val="225"/>
              <w:marBottom w:val="0"/>
              <w:divBdr>
                <w:top w:val="none" w:sz="0" w:space="0" w:color="auto"/>
                <w:left w:val="none" w:sz="0" w:space="0" w:color="auto"/>
                <w:bottom w:val="none" w:sz="0" w:space="0" w:color="auto"/>
                <w:right w:val="none" w:sz="0" w:space="0" w:color="auto"/>
              </w:divBdr>
              <w:divsChild>
                <w:div w:id="1921405701">
                  <w:marLeft w:val="0"/>
                  <w:marRight w:val="0"/>
                  <w:marTop w:val="0"/>
                  <w:marBottom w:val="0"/>
                  <w:divBdr>
                    <w:top w:val="none" w:sz="0" w:space="0" w:color="auto"/>
                    <w:left w:val="none" w:sz="0" w:space="0" w:color="auto"/>
                    <w:bottom w:val="none" w:sz="0" w:space="0" w:color="auto"/>
                    <w:right w:val="none" w:sz="0" w:space="0" w:color="auto"/>
                  </w:divBdr>
                </w:div>
              </w:divsChild>
            </w:div>
            <w:div w:id="41290781">
              <w:marLeft w:val="0"/>
              <w:marRight w:val="0"/>
              <w:marTop w:val="225"/>
              <w:marBottom w:val="0"/>
              <w:divBdr>
                <w:top w:val="none" w:sz="0" w:space="0" w:color="auto"/>
                <w:left w:val="none" w:sz="0" w:space="0" w:color="auto"/>
                <w:bottom w:val="none" w:sz="0" w:space="0" w:color="auto"/>
                <w:right w:val="none" w:sz="0" w:space="0" w:color="auto"/>
              </w:divBdr>
              <w:divsChild>
                <w:div w:id="585572678">
                  <w:marLeft w:val="0"/>
                  <w:marRight w:val="0"/>
                  <w:marTop w:val="0"/>
                  <w:marBottom w:val="0"/>
                  <w:divBdr>
                    <w:top w:val="none" w:sz="0" w:space="0" w:color="auto"/>
                    <w:left w:val="none" w:sz="0" w:space="0" w:color="auto"/>
                    <w:bottom w:val="none" w:sz="0" w:space="0" w:color="auto"/>
                    <w:right w:val="none" w:sz="0" w:space="0" w:color="auto"/>
                  </w:divBdr>
                </w:div>
              </w:divsChild>
            </w:div>
            <w:div w:id="59792907">
              <w:marLeft w:val="0"/>
              <w:marRight w:val="0"/>
              <w:marTop w:val="225"/>
              <w:marBottom w:val="0"/>
              <w:divBdr>
                <w:top w:val="none" w:sz="0" w:space="0" w:color="auto"/>
                <w:left w:val="none" w:sz="0" w:space="0" w:color="auto"/>
                <w:bottom w:val="none" w:sz="0" w:space="0" w:color="auto"/>
                <w:right w:val="none" w:sz="0" w:space="0" w:color="auto"/>
              </w:divBdr>
              <w:divsChild>
                <w:div w:id="897398297">
                  <w:marLeft w:val="0"/>
                  <w:marRight w:val="0"/>
                  <w:marTop w:val="0"/>
                  <w:marBottom w:val="0"/>
                  <w:divBdr>
                    <w:top w:val="none" w:sz="0" w:space="0" w:color="auto"/>
                    <w:left w:val="none" w:sz="0" w:space="0" w:color="auto"/>
                    <w:bottom w:val="none" w:sz="0" w:space="0" w:color="auto"/>
                    <w:right w:val="none" w:sz="0" w:space="0" w:color="auto"/>
                  </w:divBdr>
                </w:div>
              </w:divsChild>
            </w:div>
            <w:div w:id="96799373">
              <w:marLeft w:val="0"/>
              <w:marRight w:val="0"/>
              <w:marTop w:val="375"/>
              <w:marBottom w:val="0"/>
              <w:divBdr>
                <w:top w:val="none" w:sz="0" w:space="0" w:color="auto"/>
                <w:left w:val="none" w:sz="0" w:space="0" w:color="auto"/>
                <w:bottom w:val="none" w:sz="0" w:space="0" w:color="auto"/>
                <w:right w:val="none" w:sz="0" w:space="0" w:color="auto"/>
              </w:divBdr>
              <w:divsChild>
                <w:div w:id="624049066">
                  <w:marLeft w:val="0"/>
                  <w:marRight w:val="0"/>
                  <w:marTop w:val="0"/>
                  <w:marBottom w:val="0"/>
                  <w:divBdr>
                    <w:top w:val="none" w:sz="0" w:space="0" w:color="auto"/>
                    <w:left w:val="none" w:sz="0" w:space="0" w:color="auto"/>
                    <w:bottom w:val="none" w:sz="0" w:space="0" w:color="auto"/>
                    <w:right w:val="none" w:sz="0" w:space="0" w:color="auto"/>
                  </w:divBdr>
                </w:div>
              </w:divsChild>
            </w:div>
            <w:div w:id="147483506">
              <w:marLeft w:val="0"/>
              <w:marRight w:val="0"/>
              <w:marTop w:val="375"/>
              <w:marBottom w:val="0"/>
              <w:divBdr>
                <w:top w:val="none" w:sz="0" w:space="0" w:color="auto"/>
                <w:left w:val="none" w:sz="0" w:space="0" w:color="auto"/>
                <w:bottom w:val="none" w:sz="0" w:space="0" w:color="auto"/>
                <w:right w:val="none" w:sz="0" w:space="0" w:color="auto"/>
              </w:divBdr>
              <w:divsChild>
                <w:div w:id="687172936">
                  <w:marLeft w:val="0"/>
                  <w:marRight w:val="0"/>
                  <w:marTop w:val="0"/>
                  <w:marBottom w:val="0"/>
                  <w:divBdr>
                    <w:top w:val="none" w:sz="0" w:space="0" w:color="auto"/>
                    <w:left w:val="none" w:sz="0" w:space="0" w:color="auto"/>
                    <w:bottom w:val="none" w:sz="0" w:space="0" w:color="auto"/>
                    <w:right w:val="none" w:sz="0" w:space="0" w:color="auto"/>
                  </w:divBdr>
                  <w:divsChild>
                    <w:div w:id="205610245">
                      <w:marLeft w:val="0"/>
                      <w:marRight w:val="0"/>
                      <w:marTop w:val="0"/>
                      <w:marBottom w:val="0"/>
                      <w:divBdr>
                        <w:top w:val="none" w:sz="0" w:space="0" w:color="auto"/>
                        <w:left w:val="none" w:sz="0" w:space="0" w:color="auto"/>
                        <w:bottom w:val="none" w:sz="0" w:space="0" w:color="auto"/>
                        <w:right w:val="none" w:sz="0" w:space="0" w:color="auto"/>
                      </w:divBdr>
                    </w:div>
                    <w:div w:id="12301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348">
              <w:marLeft w:val="0"/>
              <w:marRight w:val="0"/>
              <w:marTop w:val="225"/>
              <w:marBottom w:val="0"/>
              <w:divBdr>
                <w:top w:val="none" w:sz="0" w:space="0" w:color="auto"/>
                <w:left w:val="none" w:sz="0" w:space="0" w:color="auto"/>
                <w:bottom w:val="none" w:sz="0" w:space="0" w:color="auto"/>
                <w:right w:val="none" w:sz="0" w:space="0" w:color="auto"/>
              </w:divBdr>
              <w:divsChild>
                <w:div w:id="1469976337">
                  <w:marLeft w:val="0"/>
                  <w:marRight w:val="0"/>
                  <w:marTop w:val="0"/>
                  <w:marBottom w:val="0"/>
                  <w:divBdr>
                    <w:top w:val="none" w:sz="0" w:space="0" w:color="auto"/>
                    <w:left w:val="none" w:sz="0" w:space="0" w:color="auto"/>
                    <w:bottom w:val="none" w:sz="0" w:space="0" w:color="auto"/>
                    <w:right w:val="none" w:sz="0" w:space="0" w:color="auto"/>
                  </w:divBdr>
                </w:div>
              </w:divsChild>
            </w:div>
            <w:div w:id="185213877">
              <w:marLeft w:val="0"/>
              <w:marRight w:val="0"/>
              <w:marTop w:val="225"/>
              <w:marBottom w:val="0"/>
              <w:divBdr>
                <w:top w:val="none" w:sz="0" w:space="0" w:color="auto"/>
                <w:left w:val="none" w:sz="0" w:space="0" w:color="auto"/>
                <w:bottom w:val="none" w:sz="0" w:space="0" w:color="auto"/>
                <w:right w:val="none" w:sz="0" w:space="0" w:color="auto"/>
              </w:divBdr>
              <w:divsChild>
                <w:div w:id="318774371">
                  <w:marLeft w:val="0"/>
                  <w:marRight w:val="0"/>
                  <w:marTop w:val="0"/>
                  <w:marBottom w:val="0"/>
                  <w:divBdr>
                    <w:top w:val="none" w:sz="0" w:space="0" w:color="auto"/>
                    <w:left w:val="none" w:sz="0" w:space="0" w:color="auto"/>
                    <w:bottom w:val="none" w:sz="0" w:space="0" w:color="auto"/>
                    <w:right w:val="none" w:sz="0" w:space="0" w:color="auto"/>
                  </w:divBdr>
                </w:div>
              </w:divsChild>
            </w:div>
            <w:div w:id="202714779">
              <w:marLeft w:val="0"/>
              <w:marRight w:val="0"/>
              <w:marTop w:val="375"/>
              <w:marBottom w:val="0"/>
              <w:divBdr>
                <w:top w:val="none" w:sz="0" w:space="0" w:color="auto"/>
                <w:left w:val="none" w:sz="0" w:space="0" w:color="auto"/>
                <w:bottom w:val="none" w:sz="0" w:space="0" w:color="auto"/>
                <w:right w:val="none" w:sz="0" w:space="0" w:color="auto"/>
              </w:divBdr>
              <w:divsChild>
                <w:div w:id="182476470">
                  <w:marLeft w:val="0"/>
                  <w:marRight w:val="0"/>
                  <w:marTop w:val="0"/>
                  <w:marBottom w:val="0"/>
                  <w:divBdr>
                    <w:top w:val="none" w:sz="0" w:space="0" w:color="auto"/>
                    <w:left w:val="none" w:sz="0" w:space="0" w:color="auto"/>
                    <w:bottom w:val="none" w:sz="0" w:space="0" w:color="auto"/>
                    <w:right w:val="none" w:sz="0" w:space="0" w:color="auto"/>
                  </w:divBdr>
                  <w:divsChild>
                    <w:div w:id="727337996">
                      <w:marLeft w:val="0"/>
                      <w:marRight w:val="0"/>
                      <w:marTop w:val="0"/>
                      <w:marBottom w:val="0"/>
                      <w:divBdr>
                        <w:top w:val="none" w:sz="0" w:space="0" w:color="auto"/>
                        <w:left w:val="none" w:sz="0" w:space="0" w:color="auto"/>
                        <w:bottom w:val="none" w:sz="0" w:space="0" w:color="auto"/>
                        <w:right w:val="none" w:sz="0" w:space="0" w:color="auto"/>
                      </w:divBdr>
                    </w:div>
                    <w:div w:id="149136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6747">
              <w:marLeft w:val="0"/>
              <w:marRight w:val="0"/>
              <w:marTop w:val="375"/>
              <w:marBottom w:val="0"/>
              <w:divBdr>
                <w:top w:val="none" w:sz="0" w:space="0" w:color="auto"/>
                <w:left w:val="none" w:sz="0" w:space="0" w:color="auto"/>
                <w:bottom w:val="none" w:sz="0" w:space="0" w:color="auto"/>
                <w:right w:val="none" w:sz="0" w:space="0" w:color="auto"/>
              </w:divBdr>
              <w:divsChild>
                <w:div w:id="1179662173">
                  <w:marLeft w:val="0"/>
                  <w:marRight w:val="0"/>
                  <w:marTop w:val="0"/>
                  <w:marBottom w:val="0"/>
                  <w:divBdr>
                    <w:top w:val="none" w:sz="0" w:space="0" w:color="auto"/>
                    <w:left w:val="none" w:sz="0" w:space="0" w:color="auto"/>
                    <w:bottom w:val="none" w:sz="0" w:space="0" w:color="auto"/>
                    <w:right w:val="none" w:sz="0" w:space="0" w:color="auto"/>
                  </w:divBdr>
                </w:div>
              </w:divsChild>
            </w:div>
            <w:div w:id="409085686">
              <w:marLeft w:val="0"/>
              <w:marRight w:val="0"/>
              <w:marTop w:val="225"/>
              <w:marBottom w:val="0"/>
              <w:divBdr>
                <w:top w:val="none" w:sz="0" w:space="0" w:color="auto"/>
                <w:left w:val="none" w:sz="0" w:space="0" w:color="auto"/>
                <w:bottom w:val="none" w:sz="0" w:space="0" w:color="auto"/>
                <w:right w:val="none" w:sz="0" w:space="0" w:color="auto"/>
              </w:divBdr>
              <w:divsChild>
                <w:div w:id="1724673869">
                  <w:marLeft w:val="0"/>
                  <w:marRight w:val="0"/>
                  <w:marTop w:val="0"/>
                  <w:marBottom w:val="0"/>
                  <w:divBdr>
                    <w:top w:val="none" w:sz="0" w:space="0" w:color="auto"/>
                    <w:left w:val="none" w:sz="0" w:space="0" w:color="auto"/>
                    <w:bottom w:val="none" w:sz="0" w:space="0" w:color="auto"/>
                    <w:right w:val="none" w:sz="0" w:space="0" w:color="auto"/>
                  </w:divBdr>
                </w:div>
              </w:divsChild>
            </w:div>
            <w:div w:id="456874862">
              <w:marLeft w:val="0"/>
              <w:marRight w:val="0"/>
              <w:marTop w:val="225"/>
              <w:marBottom w:val="0"/>
              <w:divBdr>
                <w:top w:val="none" w:sz="0" w:space="0" w:color="auto"/>
                <w:left w:val="none" w:sz="0" w:space="0" w:color="auto"/>
                <w:bottom w:val="none" w:sz="0" w:space="0" w:color="auto"/>
                <w:right w:val="none" w:sz="0" w:space="0" w:color="auto"/>
              </w:divBdr>
              <w:divsChild>
                <w:div w:id="1201280532">
                  <w:marLeft w:val="0"/>
                  <w:marRight w:val="0"/>
                  <w:marTop w:val="0"/>
                  <w:marBottom w:val="0"/>
                  <w:divBdr>
                    <w:top w:val="none" w:sz="0" w:space="0" w:color="auto"/>
                    <w:left w:val="none" w:sz="0" w:space="0" w:color="auto"/>
                    <w:bottom w:val="none" w:sz="0" w:space="0" w:color="auto"/>
                    <w:right w:val="none" w:sz="0" w:space="0" w:color="auto"/>
                  </w:divBdr>
                </w:div>
              </w:divsChild>
            </w:div>
            <w:div w:id="508955349">
              <w:marLeft w:val="0"/>
              <w:marRight w:val="0"/>
              <w:marTop w:val="225"/>
              <w:marBottom w:val="0"/>
              <w:divBdr>
                <w:top w:val="none" w:sz="0" w:space="0" w:color="auto"/>
                <w:left w:val="none" w:sz="0" w:space="0" w:color="auto"/>
                <w:bottom w:val="none" w:sz="0" w:space="0" w:color="auto"/>
                <w:right w:val="none" w:sz="0" w:space="0" w:color="auto"/>
              </w:divBdr>
              <w:divsChild>
                <w:div w:id="1498501066">
                  <w:marLeft w:val="0"/>
                  <w:marRight w:val="0"/>
                  <w:marTop w:val="0"/>
                  <w:marBottom w:val="0"/>
                  <w:divBdr>
                    <w:top w:val="none" w:sz="0" w:space="0" w:color="auto"/>
                    <w:left w:val="none" w:sz="0" w:space="0" w:color="auto"/>
                    <w:bottom w:val="none" w:sz="0" w:space="0" w:color="auto"/>
                    <w:right w:val="none" w:sz="0" w:space="0" w:color="auto"/>
                  </w:divBdr>
                </w:div>
              </w:divsChild>
            </w:div>
            <w:div w:id="525103353">
              <w:marLeft w:val="0"/>
              <w:marRight w:val="0"/>
              <w:marTop w:val="225"/>
              <w:marBottom w:val="0"/>
              <w:divBdr>
                <w:top w:val="none" w:sz="0" w:space="0" w:color="auto"/>
                <w:left w:val="none" w:sz="0" w:space="0" w:color="auto"/>
                <w:bottom w:val="none" w:sz="0" w:space="0" w:color="auto"/>
                <w:right w:val="none" w:sz="0" w:space="0" w:color="auto"/>
              </w:divBdr>
              <w:divsChild>
                <w:div w:id="810488280">
                  <w:marLeft w:val="0"/>
                  <w:marRight w:val="0"/>
                  <w:marTop w:val="0"/>
                  <w:marBottom w:val="0"/>
                  <w:divBdr>
                    <w:top w:val="none" w:sz="0" w:space="0" w:color="auto"/>
                    <w:left w:val="none" w:sz="0" w:space="0" w:color="auto"/>
                    <w:bottom w:val="none" w:sz="0" w:space="0" w:color="auto"/>
                    <w:right w:val="none" w:sz="0" w:space="0" w:color="auto"/>
                  </w:divBdr>
                </w:div>
              </w:divsChild>
            </w:div>
            <w:div w:id="563877501">
              <w:marLeft w:val="0"/>
              <w:marRight w:val="0"/>
              <w:marTop w:val="225"/>
              <w:marBottom w:val="0"/>
              <w:divBdr>
                <w:top w:val="none" w:sz="0" w:space="0" w:color="auto"/>
                <w:left w:val="none" w:sz="0" w:space="0" w:color="auto"/>
                <w:bottom w:val="none" w:sz="0" w:space="0" w:color="auto"/>
                <w:right w:val="none" w:sz="0" w:space="0" w:color="auto"/>
              </w:divBdr>
              <w:divsChild>
                <w:div w:id="1916091580">
                  <w:marLeft w:val="0"/>
                  <w:marRight w:val="0"/>
                  <w:marTop w:val="0"/>
                  <w:marBottom w:val="0"/>
                  <w:divBdr>
                    <w:top w:val="none" w:sz="0" w:space="0" w:color="auto"/>
                    <w:left w:val="none" w:sz="0" w:space="0" w:color="auto"/>
                    <w:bottom w:val="none" w:sz="0" w:space="0" w:color="auto"/>
                    <w:right w:val="none" w:sz="0" w:space="0" w:color="auto"/>
                  </w:divBdr>
                </w:div>
              </w:divsChild>
            </w:div>
            <w:div w:id="641695187">
              <w:marLeft w:val="0"/>
              <w:marRight w:val="0"/>
              <w:marTop w:val="375"/>
              <w:marBottom w:val="0"/>
              <w:divBdr>
                <w:top w:val="none" w:sz="0" w:space="0" w:color="auto"/>
                <w:left w:val="none" w:sz="0" w:space="0" w:color="auto"/>
                <w:bottom w:val="none" w:sz="0" w:space="0" w:color="auto"/>
                <w:right w:val="none" w:sz="0" w:space="0" w:color="auto"/>
              </w:divBdr>
              <w:divsChild>
                <w:div w:id="848060297">
                  <w:marLeft w:val="0"/>
                  <w:marRight w:val="0"/>
                  <w:marTop w:val="0"/>
                  <w:marBottom w:val="0"/>
                  <w:divBdr>
                    <w:top w:val="none" w:sz="0" w:space="0" w:color="auto"/>
                    <w:left w:val="none" w:sz="0" w:space="0" w:color="auto"/>
                    <w:bottom w:val="none" w:sz="0" w:space="0" w:color="auto"/>
                    <w:right w:val="none" w:sz="0" w:space="0" w:color="auto"/>
                  </w:divBdr>
                </w:div>
              </w:divsChild>
            </w:div>
            <w:div w:id="694812855">
              <w:marLeft w:val="0"/>
              <w:marRight w:val="0"/>
              <w:marTop w:val="225"/>
              <w:marBottom w:val="0"/>
              <w:divBdr>
                <w:top w:val="none" w:sz="0" w:space="0" w:color="auto"/>
                <w:left w:val="none" w:sz="0" w:space="0" w:color="auto"/>
                <w:bottom w:val="none" w:sz="0" w:space="0" w:color="auto"/>
                <w:right w:val="none" w:sz="0" w:space="0" w:color="auto"/>
              </w:divBdr>
              <w:divsChild>
                <w:div w:id="357200328">
                  <w:marLeft w:val="0"/>
                  <w:marRight w:val="0"/>
                  <w:marTop w:val="0"/>
                  <w:marBottom w:val="0"/>
                  <w:divBdr>
                    <w:top w:val="none" w:sz="0" w:space="0" w:color="auto"/>
                    <w:left w:val="none" w:sz="0" w:space="0" w:color="auto"/>
                    <w:bottom w:val="none" w:sz="0" w:space="0" w:color="auto"/>
                    <w:right w:val="none" w:sz="0" w:space="0" w:color="auto"/>
                  </w:divBdr>
                </w:div>
              </w:divsChild>
            </w:div>
            <w:div w:id="788821217">
              <w:marLeft w:val="0"/>
              <w:marRight w:val="0"/>
              <w:marTop w:val="375"/>
              <w:marBottom w:val="0"/>
              <w:divBdr>
                <w:top w:val="none" w:sz="0" w:space="0" w:color="auto"/>
                <w:left w:val="none" w:sz="0" w:space="0" w:color="auto"/>
                <w:bottom w:val="none" w:sz="0" w:space="0" w:color="auto"/>
                <w:right w:val="none" w:sz="0" w:space="0" w:color="auto"/>
              </w:divBdr>
              <w:divsChild>
                <w:div w:id="1749107151">
                  <w:marLeft w:val="0"/>
                  <w:marRight w:val="0"/>
                  <w:marTop w:val="0"/>
                  <w:marBottom w:val="0"/>
                  <w:divBdr>
                    <w:top w:val="none" w:sz="0" w:space="0" w:color="auto"/>
                    <w:left w:val="none" w:sz="0" w:space="0" w:color="auto"/>
                    <w:bottom w:val="none" w:sz="0" w:space="0" w:color="auto"/>
                    <w:right w:val="none" w:sz="0" w:space="0" w:color="auto"/>
                  </w:divBdr>
                </w:div>
              </w:divsChild>
            </w:div>
            <w:div w:id="860120439">
              <w:marLeft w:val="0"/>
              <w:marRight w:val="0"/>
              <w:marTop w:val="225"/>
              <w:marBottom w:val="0"/>
              <w:divBdr>
                <w:top w:val="none" w:sz="0" w:space="0" w:color="auto"/>
                <w:left w:val="none" w:sz="0" w:space="0" w:color="auto"/>
                <w:bottom w:val="none" w:sz="0" w:space="0" w:color="auto"/>
                <w:right w:val="none" w:sz="0" w:space="0" w:color="auto"/>
              </w:divBdr>
              <w:divsChild>
                <w:div w:id="1968312496">
                  <w:marLeft w:val="0"/>
                  <w:marRight w:val="0"/>
                  <w:marTop w:val="0"/>
                  <w:marBottom w:val="0"/>
                  <w:divBdr>
                    <w:top w:val="none" w:sz="0" w:space="0" w:color="auto"/>
                    <w:left w:val="none" w:sz="0" w:space="0" w:color="auto"/>
                    <w:bottom w:val="none" w:sz="0" w:space="0" w:color="auto"/>
                    <w:right w:val="none" w:sz="0" w:space="0" w:color="auto"/>
                  </w:divBdr>
                </w:div>
              </w:divsChild>
            </w:div>
            <w:div w:id="871575753">
              <w:marLeft w:val="0"/>
              <w:marRight w:val="0"/>
              <w:marTop w:val="375"/>
              <w:marBottom w:val="0"/>
              <w:divBdr>
                <w:top w:val="none" w:sz="0" w:space="0" w:color="auto"/>
                <w:left w:val="none" w:sz="0" w:space="0" w:color="auto"/>
                <w:bottom w:val="none" w:sz="0" w:space="0" w:color="auto"/>
                <w:right w:val="none" w:sz="0" w:space="0" w:color="auto"/>
              </w:divBdr>
              <w:divsChild>
                <w:div w:id="1473478272">
                  <w:marLeft w:val="0"/>
                  <w:marRight w:val="0"/>
                  <w:marTop w:val="0"/>
                  <w:marBottom w:val="0"/>
                  <w:divBdr>
                    <w:top w:val="none" w:sz="0" w:space="0" w:color="auto"/>
                    <w:left w:val="none" w:sz="0" w:space="0" w:color="auto"/>
                    <w:bottom w:val="none" w:sz="0" w:space="0" w:color="auto"/>
                    <w:right w:val="none" w:sz="0" w:space="0" w:color="auto"/>
                  </w:divBdr>
                </w:div>
              </w:divsChild>
            </w:div>
            <w:div w:id="904486097">
              <w:marLeft w:val="0"/>
              <w:marRight w:val="0"/>
              <w:marTop w:val="375"/>
              <w:marBottom w:val="0"/>
              <w:divBdr>
                <w:top w:val="none" w:sz="0" w:space="0" w:color="auto"/>
                <w:left w:val="none" w:sz="0" w:space="0" w:color="auto"/>
                <w:bottom w:val="none" w:sz="0" w:space="0" w:color="auto"/>
                <w:right w:val="none" w:sz="0" w:space="0" w:color="auto"/>
              </w:divBdr>
              <w:divsChild>
                <w:div w:id="791021360">
                  <w:marLeft w:val="0"/>
                  <w:marRight w:val="0"/>
                  <w:marTop w:val="0"/>
                  <w:marBottom w:val="0"/>
                  <w:divBdr>
                    <w:top w:val="none" w:sz="0" w:space="0" w:color="auto"/>
                    <w:left w:val="none" w:sz="0" w:space="0" w:color="auto"/>
                    <w:bottom w:val="none" w:sz="0" w:space="0" w:color="auto"/>
                    <w:right w:val="none" w:sz="0" w:space="0" w:color="auto"/>
                  </w:divBdr>
                  <w:divsChild>
                    <w:div w:id="1087656073">
                      <w:marLeft w:val="0"/>
                      <w:marRight w:val="0"/>
                      <w:marTop w:val="0"/>
                      <w:marBottom w:val="0"/>
                      <w:divBdr>
                        <w:top w:val="none" w:sz="0" w:space="0" w:color="auto"/>
                        <w:left w:val="none" w:sz="0" w:space="0" w:color="auto"/>
                        <w:bottom w:val="none" w:sz="0" w:space="0" w:color="auto"/>
                        <w:right w:val="none" w:sz="0" w:space="0" w:color="auto"/>
                      </w:divBdr>
                    </w:div>
                    <w:div w:id="12273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41194">
              <w:marLeft w:val="0"/>
              <w:marRight w:val="0"/>
              <w:marTop w:val="225"/>
              <w:marBottom w:val="0"/>
              <w:divBdr>
                <w:top w:val="none" w:sz="0" w:space="0" w:color="auto"/>
                <w:left w:val="none" w:sz="0" w:space="0" w:color="auto"/>
                <w:bottom w:val="none" w:sz="0" w:space="0" w:color="auto"/>
                <w:right w:val="none" w:sz="0" w:space="0" w:color="auto"/>
              </w:divBdr>
              <w:divsChild>
                <w:div w:id="1045181825">
                  <w:marLeft w:val="0"/>
                  <w:marRight w:val="0"/>
                  <w:marTop w:val="0"/>
                  <w:marBottom w:val="0"/>
                  <w:divBdr>
                    <w:top w:val="none" w:sz="0" w:space="0" w:color="auto"/>
                    <w:left w:val="none" w:sz="0" w:space="0" w:color="auto"/>
                    <w:bottom w:val="none" w:sz="0" w:space="0" w:color="auto"/>
                    <w:right w:val="none" w:sz="0" w:space="0" w:color="auto"/>
                  </w:divBdr>
                </w:div>
              </w:divsChild>
            </w:div>
            <w:div w:id="1021929942">
              <w:marLeft w:val="0"/>
              <w:marRight w:val="0"/>
              <w:marTop w:val="225"/>
              <w:marBottom w:val="0"/>
              <w:divBdr>
                <w:top w:val="none" w:sz="0" w:space="0" w:color="auto"/>
                <w:left w:val="none" w:sz="0" w:space="0" w:color="auto"/>
                <w:bottom w:val="none" w:sz="0" w:space="0" w:color="auto"/>
                <w:right w:val="none" w:sz="0" w:space="0" w:color="auto"/>
              </w:divBdr>
              <w:divsChild>
                <w:div w:id="753087456">
                  <w:marLeft w:val="0"/>
                  <w:marRight w:val="0"/>
                  <w:marTop w:val="0"/>
                  <w:marBottom w:val="0"/>
                  <w:divBdr>
                    <w:top w:val="none" w:sz="0" w:space="0" w:color="auto"/>
                    <w:left w:val="none" w:sz="0" w:space="0" w:color="auto"/>
                    <w:bottom w:val="none" w:sz="0" w:space="0" w:color="auto"/>
                    <w:right w:val="none" w:sz="0" w:space="0" w:color="auto"/>
                  </w:divBdr>
                </w:div>
              </w:divsChild>
            </w:div>
            <w:div w:id="1029990812">
              <w:marLeft w:val="0"/>
              <w:marRight w:val="0"/>
              <w:marTop w:val="225"/>
              <w:marBottom w:val="0"/>
              <w:divBdr>
                <w:top w:val="none" w:sz="0" w:space="0" w:color="auto"/>
                <w:left w:val="none" w:sz="0" w:space="0" w:color="auto"/>
                <w:bottom w:val="none" w:sz="0" w:space="0" w:color="auto"/>
                <w:right w:val="none" w:sz="0" w:space="0" w:color="auto"/>
              </w:divBdr>
              <w:divsChild>
                <w:div w:id="495346610">
                  <w:marLeft w:val="0"/>
                  <w:marRight w:val="0"/>
                  <w:marTop w:val="0"/>
                  <w:marBottom w:val="0"/>
                  <w:divBdr>
                    <w:top w:val="none" w:sz="0" w:space="0" w:color="auto"/>
                    <w:left w:val="none" w:sz="0" w:space="0" w:color="auto"/>
                    <w:bottom w:val="none" w:sz="0" w:space="0" w:color="auto"/>
                    <w:right w:val="none" w:sz="0" w:space="0" w:color="auto"/>
                  </w:divBdr>
                </w:div>
              </w:divsChild>
            </w:div>
            <w:div w:id="1032464894">
              <w:marLeft w:val="0"/>
              <w:marRight w:val="0"/>
              <w:marTop w:val="0"/>
              <w:marBottom w:val="0"/>
              <w:divBdr>
                <w:top w:val="none" w:sz="0" w:space="0" w:color="auto"/>
                <w:left w:val="none" w:sz="0" w:space="0" w:color="auto"/>
                <w:bottom w:val="none" w:sz="0" w:space="0" w:color="auto"/>
                <w:right w:val="none" w:sz="0" w:space="0" w:color="auto"/>
              </w:divBdr>
              <w:divsChild>
                <w:div w:id="382602039">
                  <w:marLeft w:val="0"/>
                  <w:marRight w:val="0"/>
                  <w:marTop w:val="0"/>
                  <w:marBottom w:val="0"/>
                  <w:divBdr>
                    <w:top w:val="none" w:sz="0" w:space="0" w:color="auto"/>
                    <w:left w:val="none" w:sz="0" w:space="0" w:color="auto"/>
                    <w:bottom w:val="none" w:sz="0" w:space="0" w:color="auto"/>
                    <w:right w:val="none" w:sz="0" w:space="0" w:color="auto"/>
                  </w:divBdr>
                </w:div>
              </w:divsChild>
            </w:div>
            <w:div w:id="1035353674">
              <w:marLeft w:val="0"/>
              <w:marRight w:val="0"/>
              <w:marTop w:val="375"/>
              <w:marBottom w:val="0"/>
              <w:divBdr>
                <w:top w:val="none" w:sz="0" w:space="0" w:color="auto"/>
                <w:left w:val="none" w:sz="0" w:space="0" w:color="auto"/>
                <w:bottom w:val="none" w:sz="0" w:space="0" w:color="auto"/>
                <w:right w:val="none" w:sz="0" w:space="0" w:color="auto"/>
              </w:divBdr>
              <w:divsChild>
                <w:div w:id="1808815031">
                  <w:marLeft w:val="0"/>
                  <w:marRight w:val="0"/>
                  <w:marTop w:val="0"/>
                  <w:marBottom w:val="0"/>
                  <w:divBdr>
                    <w:top w:val="none" w:sz="0" w:space="0" w:color="auto"/>
                    <w:left w:val="none" w:sz="0" w:space="0" w:color="auto"/>
                    <w:bottom w:val="none" w:sz="0" w:space="0" w:color="auto"/>
                    <w:right w:val="none" w:sz="0" w:space="0" w:color="auto"/>
                  </w:divBdr>
                  <w:divsChild>
                    <w:div w:id="948124779">
                      <w:marLeft w:val="0"/>
                      <w:marRight w:val="0"/>
                      <w:marTop w:val="0"/>
                      <w:marBottom w:val="0"/>
                      <w:divBdr>
                        <w:top w:val="none" w:sz="0" w:space="0" w:color="auto"/>
                        <w:left w:val="none" w:sz="0" w:space="0" w:color="auto"/>
                        <w:bottom w:val="none" w:sz="0" w:space="0" w:color="auto"/>
                        <w:right w:val="none" w:sz="0" w:space="0" w:color="auto"/>
                      </w:divBdr>
                    </w:div>
                    <w:div w:id="18852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5202">
              <w:marLeft w:val="0"/>
              <w:marRight w:val="0"/>
              <w:marTop w:val="375"/>
              <w:marBottom w:val="0"/>
              <w:divBdr>
                <w:top w:val="none" w:sz="0" w:space="0" w:color="auto"/>
                <w:left w:val="none" w:sz="0" w:space="0" w:color="auto"/>
                <w:bottom w:val="none" w:sz="0" w:space="0" w:color="auto"/>
                <w:right w:val="none" w:sz="0" w:space="0" w:color="auto"/>
              </w:divBdr>
              <w:divsChild>
                <w:div w:id="648899413">
                  <w:marLeft w:val="0"/>
                  <w:marRight w:val="0"/>
                  <w:marTop w:val="0"/>
                  <w:marBottom w:val="0"/>
                  <w:divBdr>
                    <w:top w:val="none" w:sz="0" w:space="0" w:color="auto"/>
                    <w:left w:val="none" w:sz="0" w:space="0" w:color="auto"/>
                    <w:bottom w:val="none" w:sz="0" w:space="0" w:color="auto"/>
                    <w:right w:val="none" w:sz="0" w:space="0" w:color="auto"/>
                  </w:divBdr>
                </w:div>
              </w:divsChild>
            </w:div>
            <w:div w:id="1203128044">
              <w:marLeft w:val="0"/>
              <w:marRight w:val="0"/>
              <w:marTop w:val="225"/>
              <w:marBottom w:val="0"/>
              <w:divBdr>
                <w:top w:val="none" w:sz="0" w:space="0" w:color="auto"/>
                <w:left w:val="none" w:sz="0" w:space="0" w:color="auto"/>
                <w:bottom w:val="none" w:sz="0" w:space="0" w:color="auto"/>
                <w:right w:val="none" w:sz="0" w:space="0" w:color="auto"/>
              </w:divBdr>
              <w:divsChild>
                <w:div w:id="1207596422">
                  <w:marLeft w:val="0"/>
                  <w:marRight w:val="0"/>
                  <w:marTop w:val="0"/>
                  <w:marBottom w:val="0"/>
                  <w:divBdr>
                    <w:top w:val="none" w:sz="0" w:space="0" w:color="auto"/>
                    <w:left w:val="none" w:sz="0" w:space="0" w:color="auto"/>
                    <w:bottom w:val="none" w:sz="0" w:space="0" w:color="auto"/>
                    <w:right w:val="none" w:sz="0" w:space="0" w:color="auto"/>
                  </w:divBdr>
                </w:div>
              </w:divsChild>
            </w:div>
            <w:div w:id="1243415296">
              <w:marLeft w:val="0"/>
              <w:marRight w:val="0"/>
              <w:marTop w:val="225"/>
              <w:marBottom w:val="0"/>
              <w:divBdr>
                <w:top w:val="none" w:sz="0" w:space="0" w:color="auto"/>
                <w:left w:val="none" w:sz="0" w:space="0" w:color="auto"/>
                <w:bottom w:val="none" w:sz="0" w:space="0" w:color="auto"/>
                <w:right w:val="none" w:sz="0" w:space="0" w:color="auto"/>
              </w:divBdr>
              <w:divsChild>
                <w:div w:id="864906299">
                  <w:marLeft w:val="0"/>
                  <w:marRight w:val="0"/>
                  <w:marTop w:val="0"/>
                  <w:marBottom w:val="0"/>
                  <w:divBdr>
                    <w:top w:val="none" w:sz="0" w:space="0" w:color="auto"/>
                    <w:left w:val="none" w:sz="0" w:space="0" w:color="auto"/>
                    <w:bottom w:val="none" w:sz="0" w:space="0" w:color="auto"/>
                    <w:right w:val="none" w:sz="0" w:space="0" w:color="auto"/>
                  </w:divBdr>
                </w:div>
              </w:divsChild>
            </w:div>
            <w:div w:id="1254319239">
              <w:marLeft w:val="0"/>
              <w:marRight w:val="0"/>
              <w:marTop w:val="375"/>
              <w:marBottom w:val="0"/>
              <w:divBdr>
                <w:top w:val="none" w:sz="0" w:space="0" w:color="auto"/>
                <w:left w:val="none" w:sz="0" w:space="0" w:color="auto"/>
                <w:bottom w:val="none" w:sz="0" w:space="0" w:color="auto"/>
                <w:right w:val="none" w:sz="0" w:space="0" w:color="auto"/>
              </w:divBdr>
              <w:divsChild>
                <w:div w:id="591360360">
                  <w:marLeft w:val="0"/>
                  <w:marRight w:val="0"/>
                  <w:marTop w:val="0"/>
                  <w:marBottom w:val="0"/>
                  <w:divBdr>
                    <w:top w:val="none" w:sz="0" w:space="0" w:color="auto"/>
                    <w:left w:val="none" w:sz="0" w:space="0" w:color="auto"/>
                    <w:bottom w:val="none" w:sz="0" w:space="0" w:color="auto"/>
                    <w:right w:val="none" w:sz="0" w:space="0" w:color="auto"/>
                  </w:divBdr>
                  <w:divsChild>
                    <w:div w:id="98841167">
                      <w:marLeft w:val="0"/>
                      <w:marRight w:val="0"/>
                      <w:marTop w:val="0"/>
                      <w:marBottom w:val="0"/>
                      <w:divBdr>
                        <w:top w:val="none" w:sz="0" w:space="0" w:color="auto"/>
                        <w:left w:val="none" w:sz="0" w:space="0" w:color="auto"/>
                        <w:bottom w:val="none" w:sz="0" w:space="0" w:color="auto"/>
                        <w:right w:val="none" w:sz="0" w:space="0" w:color="auto"/>
                      </w:divBdr>
                    </w:div>
                    <w:div w:id="13212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0961">
              <w:marLeft w:val="0"/>
              <w:marRight w:val="0"/>
              <w:marTop w:val="225"/>
              <w:marBottom w:val="0"/>
              <w:divBdr>
                <w:top w:val="none" w:sz="0" w:space="0" w:color="auto"/>
                <w:left w:val="none" w:sz="0" w:space="0" w:color="auto"/>
                <w:bottom w:val="none" w:sz="0" w:space="0" w:color="auto"/>
                <w:right w:val="none" w:sz="0" w:space="0" w:color="auto"/>
              </w:divBdr>
              <w:divsChild>
                <w:div w:id="1452238233">
                  <w:marLeft w:val="0"/>
                  <w:marRight w:val="0"/>
                  <w:marTop w:val="0"/>
                  <w:marBottom w:val="0"/>
                  <w:divBdr>
                    <w:top w:val="none" w:sz="0" w:space="0" w:color="auto"/>
                    <w:left w:val="none" w:sz="0" w:space="0" w:color="auto"/>
                    <w:bottom w:val="none" w:sz="0" w:space="0" w:color="auto"/>
                    <w:right w:val="none" w:sz="0" w:space="0" w:color="auto"/>
                  </w:divBdr>
                </w:div>
              </w:divsChild>
            </w:div>
            <w:div w:id="1346447108">
              <w:marLeft w:val="0"/>
              <w:marRight w:val="0"/>
              <w:marTop w:val="375"/>
              <w:marBottom w:val="0"/>
              <w:divBdr>
                <w:top w:val="none" w:sz="0" w:space="0" w:color="auto"/>
                <w:left w:val="none" w:sz="0" w:space="0" w:color="auto"/>
                <w:bottom w:val="none" w:sz="0" w:space="0" w:color="auto"/>
                <w:right w:val="none" w:sz="0" w:space="0" w:color="auto"/>
              </w:divBdr>
              <w:divsChild>
                <w:div w:id="1805999786">
                  <w:marLeft w:val="0"/>
                  <w:marRight w:val="0"/>
                  <w:marTop w:val="0"/>
                  <w:marBottom w:val="0"/>
                  <w:divBdr>
                    <w:top w:val="none" w:sz="0" w:space="0" w:color="auto"/>
                    <w:left w:val="none" w:sz="0" w:space="0" w:color="auto"/>
                    <w:bottom w:val="none" w:sz="0" w:space="0" w:color="auto"/>
                    <w:right w:val="none" w:sz="0" w:space="0" w:color="auto"/>
                  </w:divBdr>
                  <w:divsChild>
                    <w:div w:id="682509743">
                      <w:marLeft w:val="0"/>
                      <w:marRight w:val="0"/>
                      <w:marTop w:val="0"/>
                      <w:marBottom w:val="0"/>
                      <w:divBdr>
                        <w:top w:val="none" w:sz="0" w:space="0" w:color="auto"/>
                        <w:left w:val="none" w:sz="0" w:space="0" w:color="auto"/>
                        <w:bottom w:val="none" w:sz="0" w:space="0" w:color="auto"/>
                        <w:right w:val="none" w:sz="0" w:space="0" w:color="auto"/>
                      </w:divBdr>
                    </w:div>
                    <w:div w:id="1661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37576">
              <w:marLeft w:val="0"/>
              <w:marRight w:val="0"/>
              <w:marTop w:val="225"/>
              <w:marBottom w:val="0"/>
              <w:divBdr>
                <w:top w:val="none" w:sz="0" w:space="0" w:color="auto"/>
                <w:left w:val="none" w:sz="0" w:space="0" w:color="auto"/>
                <w:bottom w:val="none" w:sz="0" w:space="0" w:color="auto"/>
                <w:right w:val="none" w:sz="0" w:space="0" w:color="auto"/>
              </w:divBdr>
              <w:divsChild>
                <w:div w:id="146628764">
                  <w:marLeft w:val="0"/>
                  <w:marRight w:val="0"/>
                  <w:marTop w:val="0"/>
                  <w:marBottom w:val="0"/>
                  <w:divBdr>
                    <w:top w:val="none" w:sz="0" w:space="0" w:color="auto"/>
                    <w:left w:val="none" w:sz="0" w:space="0" w:color="auto"/>
                    <w:bottom w:val="none" w:sz="0" w:space="0" w:color="auto"/>
                    <w:right w:val="none" w:sz="0" w:space="0" w:color="auto"/>
                  </w:divBdr>
                </w:div>
              </w:divsChild>
            </w:div>
            <w:div w:id="1435174447">
              <w:marLeft w:val="0"/>
              <w:marRight w:val="0"/>
              <w:marTop w:val="225"/>
              <w:marBottom w:val="0"/>
              <w:divBdr>
                <w:top w:val="none" w:sz="0" w:space="0" w:color="auto"/>
                <w:left w:val="none" w:sz="0" w:space="0" w:color="auto"/>
                <w:bottom w:val="none" w:sz="0" w:space="0" w:color="auto"/>
                <w:right w:val="none" w:sz="0" w:space="0" w:color="auto"/>
              </w:divBdr>
              <w:divsChild>
                <w:div w:id="1879661907">
                  <w:marLeft w:val="0"/>
                  <w:marRight w:val="0"/>
                  <w:marTop w:val="0"/>
                  <w:marBottom w:val="0"/>
                  <w:divBdr>
                    <w:top w:val="none" w:sz="0" w:space="0" w:color="auto"/>
                    <w:left w:val="none" w:sz="0" w:space="0" w:color="auto"/>
                    <w:bottom w:val="none" w:sz="0" w:space="0" w:color="auto"/>
                    <w:right w:val="none" w:sz="0" w:space="0" w:color="auto"/>
                  </w:divBdr>
                </w:div>
              </w:divsChild>
            </w:div>
            <w:div w:id="1548027617">
              <w:marLeft w:val="0"/>
              <w:marRight w:val="0"/>
              <w:marTop w:val="225"/>
              <w:marBottom w:val="0"/>
              <w:divBdr>
                <w:top w:val="none" w:sz="0" w:space="0" w:color="auto"/>
                <w:left w:val="none" w:sz="0" w:space="0" w:color="auto"/>
                <w:bottom w:val="none" w:sz="0" w:space="0" w:color="auto"/>
                <w:right w:val="none" w:sz="0" w:space="0" w:color="auto"/>
              </w:divBdr>
              <w:divsChild>
                <w:div w:id="110979946">
                  <w:marLeft w:val="0"/>
                  <w:marRight w:val="0"/>
                  <w:marTop w:val="0"/>
                  <w:marBottom w:val="0"/>
                  <w:divBdr>
                    <w:top w:val="none" w:sz="0" w:space="0" w:color="auto"/>
                    <w:left w:val="none" w:sz="0" w:space="0" w:color="auto"/>
                    <w:bottom w:val="none" w:sz="0" w:space="0" w:color="auto"/>
                    <w:right w:val="none" w:sz="0" w:space="0" w:color="auto"/>
                  </w:divBdr>
                </w:div>
              </w:divsChild>
            </w:div>
            <w:div w:id="1562671213">
              <w:marLeft w:val="0"/>
              <w:marRight w:val="0"/>
              <w:marTop w:val="225"/>
              <w:marBottom w:val="0"/>
              <w:divBdr>
                <w:top w:val="none" w:sz="0" w:space="0" w:color="auto"/>
                <w:left w:val="none" w:sz="0" w:space="0" w:color="auto"/>
                <w:bottom w:val="none" w:sz="0" w:space="0" w:color="auto"/>
                <w:right w:val="none" w:sz="0" w:space="0" w:color="auto"/>
              </w:divBdr>
              <w:divsChild>
                <w:div w:id="606037592">
                  <w:marLeft w:val="0"/>
                  <w:marRight w:val="0"/>
                  <w:marTop w:val="0"/>
                  <w:marBottom w:val="0"/>
                  <w:divBdr>
                    <w:top w:val="none" w:sz="0" w:space="0" w:color="auto"/>
                    <w:left w:val="none" w:sz="0" w:space="0" w:color="auto"/>
                    <w:bottom w:val="none" w:sz="0" w:space="0" w:color="auto"/>
                    <w:right w:val="none" w:sz="0" w:space="0" w:color="auto"/>
                  </w:divBdr>
                </w:div>
              </w:divsChild>
            </w:div>
            <w:div w:id="1571037381">
              <w:marLeft w:val="0"/>
              <w:marRight w:val="0"/>
              <w:marTop w:val="375"/>
              <w:marBottom w:val="0"/>
              <w:divBdr>
                <w:top w:val="none" w:sz="0" w:space="0" w:color="auto"/>
                <w:left w:val="none" w:sz="0" w:space="0" w:color="auto"/>
                <w:bottom w:val="none" w:sz="0" w:space="0" w:color="auto"/>
                <w:right w:val="none" w:sz="0" w:space="0" w:color="auto"/>
              </w:divBdr>
              <w:divsChild>
                <w:div w:id="426080240">
                  <w:marLeft w:val="0"/>
                  <w:marRight w:val="0"/>
                  <w:marTop w:val="0"/>
                  <w:marBottom w:val="0"/>
                  <w:divBdr>
                    <w:top w:val="none" w:sz="0" w:space="0" w:color="auto"/>
                    <w:left w:val="none" w:sz="0" w:space="0" w:color="auto"/>
                    <w:bottom w:val="none" w:sz="0" w:space="0" w:color="auto"/>
                    <w:right w:val="none" w:sz="0" w:space="0" w:color="auto"/>
                  </w:divBdr>
                  <w:divsChild>
                    <w:div w:id="464934539">
                      <w:marLeft w:val="0"/>
                      <w:marRight w:val="0"/>
                      <w:marTop w:val="0"/>
                      <w:marBottom w:val="0"/>
                      <w:divBdr>
                        <w:top w:val="none" w:sz="0" w:space="0" w:color="auto"/>
                        <w:left w:val="none" w:sz="0" w:space="0" w:color="auto"/>
                        <w:bottom w:val="none" w:sz="0" w:space="0" w:color="auto"/>
                        <w:right w:val="none" w:sz="0" w:space="0" w:color="auto"/>
                      </w:divBdr>
                    </w:div>
                    <w:div w:id="8529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7403">
              <w:marLeft w:val="0"/>
              <w:marRight w:val="0"/>
              <w:marTop w:val="225"/>
              <w:marBottom w:val="0"/>
              <w:divBdr>
                <w:top w:val="none" w:sz="0" w:space="0" w:color="auto"/>
                <w:left w:val="none" w:sz="0" w:space="0" w:color="auto"/>
                <w:bottom w:val="none" w:sz="0" w:space="0" w:color="auto"/>
                <w:right w:val="none" w:sz="0" w:space="0" w:color="auto"/>
              </w:divBdr>
              <w:divsChild>
                <w:div w:id="588779410">
                  <w:marLeft w:val="0"/>
                  <w:marRight w:val="0"/>
                  <w:marTop w:val="0"/>
                  <w:marBottom w:val="0"/>
                  <w:divBdr>
                    <w:top w:val="none" w:sz="0" w:space="0" w:color="auto"/>
                    <w:left w:val="none" w:sz="0" w:space="0" w:color="auto"/>
                    <w:bottom w:val="none" w:sz="0" w:space="0" w:color="auto"/>
                    <w:right w:val="none" w:sz="0" w:space="0" w:color="auto"/>
                  </w:divBdr>
                </w:div>
              </w:divsChild>
            </w:div>
            <w:div w:id="1596858496">
              <w:marLeft w:val="0"/>
              <w:marRight w:val="0"/>
              <w:marTop w:val="225"/>
              <w:marBottom w:val="0"/>
              <w:divBdr>
                <w:top w:val="none" w:sz="0" w:space="0" w:color="auto"/>
                <w:left w:val="none" w:sz="0" w:space="0" w:color="auto"/>
                <w:bottom w:val="none" w:sz="0" w:space="0" w:color="auto"/>
                <w:right w:val="none" w:sz="0" w:space="0" w:color="auto"/>
              </w:divBdr>
              <w:divsChild>
                <w:div w:id="1842430129">
                  <w:marLeft w:val="0"/>
                  <w:marRight w:val="0"/>
                  <w:marTop w:val="0"/>
                  <w:marBottom w:val="0"/>
                  <w:divBdr>
                    <w:top w:val="none" w:sz="0" w:space="0" w:color="auto"/>
                    <w:left w:val="none" w:sz="0" w:space="0" w:color="auto"/>
                    <w:bottom w:val="none" w:sz="0" w:space="0" w:color="auto"/>
                    <w:right w:val="none" w:sz="0" w:space="0" w:color="auto"/>
                  </w:divBdr>
                </w:div>
              </w:divsChild>
            </w:div>
            <w:div w:id="1602714140">
              <w:marLeft w:val="0"/>
              <w:marRight w:val="0"/>
              <w:marTop w:val="225"/>
              <w:marBottom w:val="0"/>
              <w:divBdr>
                <w:top w:val="none" w:sz="0" w:space="0" w:color="auto"/>
                <w:left w:val="none" w:sz="0" w:space="0" w:color="auto"/>
                <w:bottom w:val="none" w:sz="0" w:space="0" w:color="auto"/>
                <w:right w:val="none" w:sz="0" w:space="0" w:color="auto"/>
              </w:divBdr>
              <w:divsChild>
                <w:div w:id="1532306617">
                  <w:marLeft w:val="0"/>
                  <w:marRight w:val="0"/>
                  <w:marTop w:val="0"/>
                  <w:marBottom w:val="0"/>
                  <w:divBdr>
                    <w:top w:val="none" w:sz="0" w:space="0" w:color="auto"/>
                    <w:left w:val="none" w:sz="0" w:space="0" w:color="auto"/>
                    <w:bottom w:val="none" w:sz="0" w:space="0" w:color="auto"/>
                    <w:right w:val="none" w:sz="0" w:space="0" w:color="auto"/>
                  </w:divBdr>
                </w:div>
              </w:divsChild>
            </w:div>
            <w:div w:id="1609654411">
              <w:marLeft w:val="0"/>
              <w:marRight w:val="0"/>
              <w:marTop w:val="225"/>
              <w:marBottom w:val="0"/>
              <w:divBdr>
                <w:top w:val="none" w:sz="0" w:space="0" w:color="auto"/>
                <w:left w:val="none" w:sz="0" w:space="0" w:color="auto"/>
                <w:bottom w:val="none" w:sz="0" w:space="0" w:color="auto"/>
                <w:right w:val="none" w:sz="0" w:space="0" w:color="auto"/>
              </w:divBdr>
              <w:divsChild>
                <w:div w:id="310913796">
                  <w:marLeft w:val="0"/>
                  <w:marRight w:val="0"/>
                  <w:marTop w:val="0"/>
                  <w:marBottom w:val="0"/>
                  <w:divBdr>
                    <w:top w:val="none" w:sz="0" w:space="0" w:color="auto"/>
                    <w:left w:val="none" w:sz="0" w:space="0" w:color="auto"/>
                    <w:bottom w:val="none" w:sz="0" w:space="0" w:color="auto"/>
                    <w:right w:val="none" w:sz="0" w:space="0" w:color="auto"/>
                  </w:divBdr>
                </w:div>
              </w:divsChild>
            </w:div>
            <w:div w:id="1621061523">
              <w:marLeft w:val="0"/>
              <w:marRight w:val="0"/>
              <w:marTop w:val="375"/>
              <w:marBottom w:val="0"/>
              <w:divBdr>
                <w:top w:val="none" w:sz="0" w:space="0" w:color="auto"/>
                <w:left w:val="none" w:sz="0" w:space="0" w:color="auto"/>
                <w:bottom w:val="none" w:sz="0" w:space="0" w:color="auto"/>
                <w:right w:val="none" w:sz="0" w:space="0" w:color="auto"/>
              </w:divBdr>
              <w:divsChild>
                <w:div w:id="799571779">
                  <w:marLeft w:val="0"/>
                  <w:marRight w:val="0"/>
                  <w:marTop w:val="0"/>
                  <w:marBottom w:val="0"/>
                  <w:divBdr>
                    <w:top w:val="none" w:sz="0" w:space="0" w:color="auto"/>
                    <w:left w:val="none" w:sz="0" w:space="0" w:color="auto"/>
                    <w:bottom w:val="none" w:sz="0" w:space="0" w:color="auto"/>
                    <w:right w:val="none" w:sz="0" w:space="0" w:color="auto"/>
                  </w:divBdr>
                </w:div>
              </w:divsChild>
            </w:div>
            <w:div w:id="1621759147">
              <w:marLeft w:val="0"/>
              <w:marRight w:val="0"/>
              <w:marTop w:val="225"/>
              <w:marBottom w:val="0"/>
              <w:divBdr>
                <w:top w:val="none" w:sz="0" w:space="0" w:color="auto"/>
                <w:left w:val="none" w:sz="0" w:space="0" w:color="auto"/>
                <w:bottom w:val="none" w:sz="0" w:space="0" w:color="auto"/>
                <w:right w:val="none" w:sz="0" w:space="0" w:color="auto"/>
              </w:divBdr>
              <w:divsChild>
                <w:div w:id="669874554">
                  <w:marLeft w:val="0"/>
                  <w:marRight w:val="0"/>
                  <w:marTop w:val="0"/>
                  <w:marBottom w:val="0"/>
                  <w:divBdr>
                    <w:top w:val="none" w:sz="0" w:space="0" w:color="auto"/>
                    <w:left w:val="none" w:sz="0" w:space="0" w:color="auto"/>
                    <w:bottom w:val="none" w:sz="0" w:space="0" w:color="auto"/>
                    <w:right w:val="none" w:sz="0" w:space="0" w:color="auto"/>
                  </w:divBdr>
                </w:div>
              </w:divsChild>
            </w:div>
            <w:div w:id="1631206586">
              <w:marLeft w:val="0"/>
              <w:marRight w:val="0"/>
              <w:marTop w:val="375"/>
              <w:marBottom w:val="0"/>
              <w:divBdr>
                <w:top w:val="none" w:sz="0" w:space="0" w:color="auto"/>
                <w:left w:val="none" w:sz="0" w:space="0" w:color="auto"/>
                <w:bottom w:val="none" w:sz="0" w:space="0" w:color="auto"/>
                <w:right w:val="none" w:sz="0" w:space="0" w:color="auto"/>
              </w:divBdr>
              <w:divsChild>
                <w:div w:id="282543825">
                  <w:marLeft w:val="0"/>
                  <w:marRight w:val="0"/>
                  <w:marTop w:val="0"/>
                  <w:marBottom w:val="0"/>
                  <w:divBdr>
                    <w:top w:val="none" w:sz="0" w:space="0" w:color="auto"/>
                    <w:left w:val="none" w:sz="0" w:space="0" w:color="auto"/>
                    <w:bottom w:val="none" w:sz="0" w:space="0" w:color="auto"/>
                    <w:right w:val="none" w:sz="0" w:space="0" w:color="auto"/>
                  </w:divBdr>
                  <w:divsChild>
                    <w:div w:id="357590427">
                      <w:marLeft w:val="0"/>
                      <w:marRight w:val="0"/>
                      <w:marTop w:val="0"/>
                      <w:marBottom w:val="0"/>
                      <w:divBdr>
                        <w:top w:val="none" w:sz="0" w:space="0" w:color="auto"/>
                        <w:left w:val="none" w:sz="0" w:space="0" w:color="auto"/>
                        <w:bottom w:val="none" w:sz="0" w:space="0" w:color="auto"/>
                        <w:right w:val="none" w:sz="0" w:space="0" w:color="auto"/>
                      </w:divBdr>
                    </w:div>
                    <w:div w:id="8740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0290">
              <w:marLeft w:val="0"/>
              <w:marRight w:val="0"/>
              <w:marTop w:val="225"/>
              <w:marBottom w:val="0"/>
              <w:divBdr>
                <w:top w:val="none" w:sz="0" w:space="0" w:color="auto"/>
                <w:left w:val="none" w:sz="0" w:space="0" w:color="auto"/>
                <w:bottom w:val="none" w:sz="0" w:space="0" w:color="auto"/>
                <w:right w:val="none" w:sz="0" w:space="0" w:color="auto"/>
              </w:divBdr>
              <w:divsChild>
                <w:div w:id="915628705">
                  <w:marLeft w:val="0"/>
                  <w:marRight w:val="0"/>
                  <w:marTop w:val="0"/>
                  <w:marBottom w:val="0"/>
                  <w:divBdr>
                    <w:top w:val="none" w:sz="0" w:space="0" w:color="auto"/>
                    <w:left w:val="none" w:sz="0" w:space="0" w:color="auto"/>
                    <w:bottom w:val="none" w:sz="0" w:space="0" w:color="auto"/>
                    <w:right w:val="none" w:sz="0" w:space="0" w:color="auto"/>
                  </w:divBdr>
                </w:div>
              </w:divsChild>
            </w:div>
            <w:div w:id="1671372344">
              <w:marLeft w:val="0"/>
              <w:marRight w:val="0"/>
              <w:marTop w:val="225"/>
              <w:marBottom w:val="0"/>
              <w:divBdr>
                <w:top w:val="none" w:sz="0" w:space="0" w:color="auto"/>
                <w:left w:val="none" w:sz="0" w:space="0" w:color="auto"/>
                <w:bottom w:val="none" w:sz="0" w:space="0" w:color="auto"/>
                <w:right w:val="none" w:sz="0" w:space="0" w:color="auto"/>
              </w:divBdr>
              <w:divsChild>
                <w:div w:id="1344669105">
                  <w:marLeft w:val="0"/>
                  <w:marRight w:val="0"/>
                  <w:marTop w:val="0"/>
                  <w:marBottom w:val="0"/>
                  <w:divBdr>
                    <w:top w:val="none" w:sz="0" w:space="0" w:color="auto"/>
                    <w:left w:val="none" w:sz="0" w:space="0" w:color="auto"/>
                    <w:bottom w:val="none" w:sz="0" w:space="0" w:color="auto"/>
                    <w:right w:val="none" w:sz="0" w:space="0" w:color="auto"/>
                  </w:divBdr>
                </w:div>
              </w:divsChild>
            </w:div>
            <w:div w:id="1690523533">
              <w:marLeft w:val="0"/>
              <w:marRight w:val="0"/>
              <w:marTop w:val="225"/>
              <w:marBottom w:val="0"/>
              <w:divBdr>
                <w:top w:val="none" w:sz="0" w:space="0" w:color="auto"/>
                <w:left w:val="none" w:sz="0" w:space="0" w:color="auto"/>
                <w:bottom w:val="none" w:sz="0" w:space="0" w:color="auto"/>
                <w:right w:val="none" w:sz="0" w:space="0" w:color="auto"/>
              </w:divBdr>
              <w:divsChild>
                <w:div w:id="1633712109">
                  <w:marLeft w:val="0"/>
                  <w:marRight w:val="0"/>
                  <w:marTop w:val="0"/>
                  <w:marBottom w:val="0"/>
                  <w:divBdr>
                    <w:top w:val="none" w:sz="0" w:space="0" w:color="auto"/>
                    <w:left w:val="none" w:sz="0" w:space="0" w:color="auto"/>
                    <w:bottom w:val="none" w:sz="0" w:space="0" w:color="auto"/>
                    <w:right w:val="none" w:sz="0" w:space="0" w:color="auto"/>
                  </w:divBdr>
                </w:div>
              </w:divsChild>
            </w:div>
            <w:div w:id="1778791587">
              <w:marLeft w:val="0"/>
              <w:marRight w:val="0"/>
              <w:marTop w:val="225"/>
              <w:marBottom w:val="0"/>
              <w:divBdr>
                <w:top w:val="none" w:sz="0" w:space="0" w:color="auto"/>
                <w:left w:val="none" w:sz="0" w:space="0" w:color="auto"/>
                <w:bottom w:val="none" w:sz="0" w:space="0" w:color="auto"/>
                <w:right w:val="none" w:sz="0" w:space="0" w:color="auto"/>
              </w:divBdr>
              <w:divsChild>
                <w:div w:id="2103798387">
                  <w:marLeft w:val="0"/>
                  <w:marRight w:val="0"/>
                  <w:marTop w:val="0"/>
                  <w:marBottom w:val="0"/>
                  <w:divBdr>
                    <w:top w:val="none" w:sz="0" w:space="0" w:color="auto"/>
                    <w:left w:val="none" w:sz="0" w:space="0" w:color="auto"/>
                    <w:bottom w:val="none" w:sz="0" w:space="0" w:color="auto"/>
                    <w:right w:val="none" w:sz="0" w:space="0" w:color="auto"/>
                  </w:divBdr>
                </w:div>
              </w:divsChild>
            </w:div>
            <w:div w:id="1778989518">
              <w:marLeft w:val="0"/>
              <w:marRight w:val="0"/>
              <w:marTop w:val="375"/>
              <w:marBottom w:val="0"/>
              <w:divBdr>
                <w:top w:val="none" w:sz="0" w:space="0" w:color="auto"/>
                <w:left w:val="none" w:sz="0" w:space="0" w:color="auto"/>
                <w:bottom w:val="none" w:sz="0" w:space="0" w:color="auto"/>
                <w:right w:val="none" w:sz="0" w:space="0" w:color="auto"/>
              </w:divBdr>
              <w:divsChild>
                <w:div w:id="112870547">
                  <w:marLeft w:val="0"/>
                  <w:marRight w:val="0"/>
                  <w:marTop w:val="0"/>
                  <w:marBottom w:val="0"/>
                  <w:divBdr>
                    <w:top w:val="none" w:sz="0" w:space="0" w:color="auto"/>
                    <w:left w:val="none" w:sz="0" w:space="0" w:color="auto"/>
                    <w:bottom w:val="none" w:sz="0" w:space="0" w:color="auto"/>
                    <w:right w:val="none" w:sz="0" w:space="0" w:color="auto"/>
                  </w:divBdr>
                </w:div>
              </w:divsChild>
            </w:div>
            <w:div w:id="1946157230">
              <w:marLeft w:val="0"/>
              <w:marRight w:val="0"/>
              <w:marTop w:val="225"/>
              <w:marBottom w:val="0"/>
              <w:divBdr>
                <w:top w:val="none" w:sz="0" w:space="0" w:color="auto"/>
                <w:left w:val="none" w:sz="0" w:space="0" w:color="auto"/>
                <w:bottom w:val="none" w:sz="0" w:space="0" w:color="auto"/>
                <w:right w:val="none" w:sz="0" w:space="0" w:color="auto"/>
              </w:divBdr>
              <w:divsChild>
                <w:div w:id="1032537096">
                  <w:marLeft w:val="0"/>
                  <w:marRight w:val="0"/>
                  <w:marTop w:val="0"/>
                  <w:marBottom w:val="0"/>
                  <w:divBdr>
                    <w:top w:val="none" w:sz="0" w:space="0" w:color="auto"/>
                    <w:left w:val="none" w:sz="0" w:space="0" w:color="auto"/>
                    <w:bottom w:val="none" w:sz="0" w:space="0" w:color="auto"/>
                    <w:right w:val="none" w:sz="0" w:space="0" w:color="auto"/>
                  </w:divBdr>
                </w:div>
              </w:divsChild>
            </w:div>
            <w:div w:id="1995209869">
              <w:marLeft w:val="0"/>
              <w:marRight w:val="0"/>
              <w:marTop w:val="225"/>
              <w:marBottom w:val="0"/>
              <w:divBdr>
                <w:top w:val="none" w:sz="0" w:space="0" w:color="auto"/>
                <w:left w:val="none" w:sz="0" w:space="0" w:color="auto"/>
                <w:bottom w:val="none" w:sz="0" w:space="0" w:color="auto"/>
                <w:right w:val="none" w:sz="0" w:space="0" w:color="auto"/>
              </w:divBdr>
              <w:divsChild>
                <w:div w:id="1058437448">
                  <w:marLeft w:val="0"/>
                  <w:marRight w:val="0"/>
                  <w:marTop w:val="0"/>
                  <w:marBottom w:val="0"/>
                  <w:divBdr>
                    <w:top w:val="none" w:sz="0" w:space="0" w:color="auto"/>
                    <w:left w:val="none" w:sz="0" w:space="0" w:color="auto"/>
                    <w:bottom w:val="none" w:sz="0" w:space="0" w:color="auto"/>
                    <w:right w:val="none" w:sz="0" w:space="0" w:color="auto"/>
                  </w:divBdr>
                </w:div>
              </w:divsChild>
            </w:div>
            <w:div w:id="2025276557">
              <w:marLeft w:val="0"/>
              <w:marRight w:val="0"/>
              <w:marTop w:val="225"/>
              <w:marBottom w:val="0"/>
              <w:divBdr>
                <w:top w:val="none" w:sz="0" w:space="0" w:color="auto"/>
                <w:left w:val="none" w:sz="0" w:space="0" w:color="auto"/>
                <w:bottom w:val="none" w:sz="0" w:space="0" w:color="auto"/>
                <w:right w:val="none" w:sz="0" w:space="0" w:color="auto"/>
              </w:divBdr>
              <w:divsChild>
                <w:div w:id="1992783943">
                  <w:marLeft w:val="0"/>
                  <w:marRight w:val="0"/>
                  <w:marTop w:val="0"/>
                  <w:marBottom w:val="0"/>
                  <w:divBdr>
                    <w:top w:val="none" w:sz="0" w:space="0" w:color="auto"/>
                    <w:left w:val="none" w:sz="0" w:space="0" w:color="auto"/>
                    <w:bottom w:val="none" w:sz="0" w:space="0" w:color="auto"/>
                    <w:right w:val="none" w:sz="0" w:space="0" w:color="auto"/>
                  </w:divBdr>
                </w:div>
              </w:divsChild>
            </w:div>
            <w:div w:id="2038507918">
              <w:marLeft w:val="0"/>
              <w:marRight w:val="0"/>
              <w:marTop w:val="225"/>
              <w:marBottom w:val="0"/>
              <w:divBdr>
                <w:top w:val="none" w:sz="0" w:space="0" w:color="auto"/>
                <w:left w:val="none" w:sz="0" w:space="0" w:color="auto"/>
                <w:bottom w:val="none" w:sz="0" w:space="0" w:color="auto"/>
                <w:right w:val="none" w:sz="0" w:space="0" w:color="auto"/>
              </w:divBdr>
              <w:divsChild>
                <w:div w:id="816192177">
                  <w:marLeft w:val="0"/>
                  <w:marRight w:val="0"/>
                  <w:marTop w:val="0"/>
                  <w:marBottom w:val="0"/>
                  <w:divBdr>
                    <w:top w:val="none" w:sz="0" w:space="0" w:color="auto"/>
                    <w:left w:val="none" w:sz="0" w:space="0" w:color="auto"/>
                    <w:bottom w:val="none" w:sz="0" w:space="0" w:color="auto"/>
                    <w:right w:val="none" w:sz="0" w:space="0" w:color="auto"/>
                  </w:divBdr>
                </w:div>
              </w:divsChild>
            </w:div>
            <w:div w:id="2058627506">
              <w:marLeft w:val="0"/>
              <w:marRight w:val="0"/>
              <w:marTop w:val="225"/>
              <w:marBottom w:val="0"/>
              <w:divBdr>
                <w:top w:val="none" w:sz="0" w:space="0" w:color="auto"/>
                <w:left w:val="none" w:sz="0" w:space="0" w:color="auto"/>
                <w:bottom w:val="none" w:sz="0" w:space="0" w:color="auto"/>
                <w:right w:val="none" w:sz="0" w:space="0" w:color="auto"/>
              </w:divBdr>
              <w:divsChild>
                <w:div w:id="1815874510">
                  <w:marLeft w:val="0"/>
                  <w:marRight w:val="0"/>
                  <w:marTop w:val="0"/>
                  <w:marBottom w:val="0"/>
                  <w:divBdr>
                    <w:top w:val="none" w:sz="0" w:space="0" w:color="auto"/>
                    <w:left w:val="none" w:sz="0" w:space="0" w:color="auto"/>
                    <w:bottom w:val="none" w:sz="0" w:space="0" w:color="auto"/>
                    <w:right w:val="none" w:sz="0" w:space="0" w:color="auto"/>
                  </w:divBdr>
                </w:div>
              </w:divsChild>
            </w:div>
            <w:div w:id="2120100798">
              <w:marLeft w:val="0"/>
              <w:marRight w:val="0"/>
              <w:marTop w:val="225"/>
              <w:marBottom w:val="0"/>
              <w:divBdr>
                <w:top w:val="none" w:sz="0" w:space="0" w:color="auto"/>
                <w:left w:val="none" w:sz="0" w:space="0" w:color="auto"/>
                <w:bottom w:val="none" w:sz="0" w:space="0" w:color="auto"/>
                <w:right w:val="none" w:sz="0" w:space="0" w:color="auto"/>
              </w:divBdr>
              <w:divsChild>
                <w:div w:id="1964382209">
                  <w:marLeft w:val="0"/>
                  <w:marRight w:val="0"/>
                  <w:marTop w:val="0"/>
                  <w:marBottom w:val="0"/>
                  <w:divBdr>
                    <w:top w:val="none" w:sz="0" w:space="0" w:color="auto"/>
                    <w:left w:val="none" w:sz="0" w:space="0" w:color="auto"/>
                    <w:bottom w:val="none" w:sz="0" w:space="0" w:color="auto"/>
                    <w:right w:val="none" w:sz="0" w:space="0" w:color="auto"/>
                  </w:divBdr>
                  <w:divsChild>
                    <w:div w:id="934704700">
                      <w:marLeft w:val="0"/>
                      <w:marRight w:val="0"/>
                      <w:marTop w:val="0"/>
                      <w:marBottom w:val="0"/>
                      <w:divBdr>
                        <w:top w:val="single" w:sz="6" w:space="0" w:color="D9D9D9"/>
                        <w:left w:val="none" w:sz="0" w:space="0" w:color="auto"/>
                        <w:bottom w:val="single" w:sz="6" w:space="0" w:color="D9D9D9"/>
                        <w:right w:val="none" w:sz="0" w:space="0" w:color="auto"/>
                      </w:divBdr>
                      <w:divsChild>
                        <w:div w:id="8663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77165">
              <w:marLeft w:val="0"/>
              <w:marRight w:val="0"/>
              <w:marTop w:val="225"/>
              <w:marBottom w:val="0"/>
              <w:divBdr>
                <w:top w:val="none" w:sz="0" w:space="0" w:color="auto"/>
                <w:left w:val="none" w:sz="0" w:space="0" w:color="auto"/>
                <w:bottom w:val="none" w:sz="0" w:space="0" w:color="auto"/>
                <w:right w:val="none" w:sz="0" w:space="0" w:color="auto"/>
              </w:divBdr>
              <w:divsChild>
                <w:div w:id="16606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773">
          <w:marLeft w:val="0"/>
          <w:marRight w:val="0"/>
          <w:marTop w:val="0"/>
          <w:marBottom w:val="150"/>
          <w:divBdr>
            <w:top w:val="none" w:sz="0" w:space="0" w:color="auto"/>
            <w:left w:val="none" w:sz="0" w:space="0" w:color="auto"/>
            <w:bottom w:val="none" w:sz="0" w:space="0" w:color="auto"/>
            <w:right w:val="none" w:sz="0" w:space="0" w:color="auto"/>
          </w:divBdr>
          <w:divsChild>
            <w:div w:id="655575314">
              <w:marLeft w:val="0"/>
              <w:marRight w:val="0"/>
              <w:marTop w:val="300"/>
              <w:marBottom w:val="0"/>
              <w:divBdr>
                <w:top w:val="none" w:sz="0" w:space="0" w:color="auto"/>
                <w:left w:val="none" w:sz="0" w:space="0" w:color="auto"/>
                <w:bottom w:val="none" w:sz="0" w:space="0" w:color="auto"/>
                <w:right w:val="none" w:sz="0" w:space="0" w:color="auto"/>
              </w:divBdr>
            </w:div>
            <w:div w:id="802112084">
              <w:marLeft w:val="0"/>
              <w:marRight w:val="0"/>
              <w:marTop w:val="0"/>
              <w:marBottom w:val="0"/>
              <w:divBdr>
                <w:top w:val="none" w:sz="0" w:space="0" w:color="auto"/>
                <w:left w:val="none" w:sz="0" w:space="0" w:color="auto"/>
                <w:bottom w:val="none" w:sz="0" w:space="0" w:color="auto"/>
                <w:right w:val="none" w:sz="0" w:space="0" w:color="auto"/>
              </w:divBdr>
              <w:divsChild>
                <w:div w:id="1365788328">
                  <w:marLeft w:val="0"/>
                  <w:marRight w:val="0"/>
                  <w:marTop w:val="0"/>
                  <w:marBottom w:val="0"/>
                  <w:divBdr>
                    <w:top w:val="none" w:sz="0" w:space="0" w:color="auto"/>
                    <w:left w:val="none" w:sz="0" w:space="0" w:color="auto"/>
                    <w:bottom w:val="none" w:sz="0" w:space="0" w:color="auto"/>
                    <w:right w:val="none" w:sz="0" w:space="0" w:color="auto"/>
                  </w:divBdr>
                  <w:divsChild>
                    <w:div w:id="810944204">
                      <w:marLeft w:val="0"/>
                      <w:marRight w:val="0"/>
                      <w:marTop w:val="0"/>
                      <w:marBottom w:val="0"/>
                      <w:divBdr>
                        <w:top w:val="none" w:sz="0" w:space="0" w:color="auto"/>
                        <w:left w:val="none" w:sz="0" w:space="0" w:color="auto"/>
                        <w:bottom w:val="none" w:sz="0" w:space="0" w:color="auto"/>
                        <w:right w:val="none" w:sz="0" w:space="0" w:color="auto"/>
                      </w:divBdr>
                      <w:divsChild>
                        <w:div w:id="1663041564">
                          <w:marLeft w:val="0"/>
                          <w:marRight w:val="0"/>
                          <w:marTop w:val="0"/>
                          <w:marBottom w:val="0"/>
                          <w:divBdr>
                            <w:top w:val="none" w:sz="0" w:space="0" w:color="auto"/>
                            <w:left w:val="none" w:sz="0" w:space="0" w:color="auto"/>
                            <w:bottom w:val="none" w:sz="0" w:space="0" w:color="auto"/>
                            <w:right w:val="none" w:sz="0" w:space="0" w:color="auto"/>
                          </w:divBdr>
                          <w:divsChild>
                            <w:div w:id="1281959447">
                              <w:marLeft w:val="0"/>
                              <w:marRight w:val="0"/>
                              <w:marTop w:val="0"/>
                              <w:marBottom w:val="0"/>
                              <w:divBdr>
                                <w:top w:val="none" w:sz="0" w:space="0" w:color="auto"/>
                                <w:left w:val="none" w:sz="0" w:space="0" w:color="auto"/>
                                <w:bottom w:val="none" w:sz="0" w:space="0" w:color="auto"/>
                                <w:right w:val="none" w:sz="0" w:space="0" w:color="auto"/>
                              </w:divBdr>
                              <w:divsChild>
                                <w:div w:id="33695618">
                                  <w:marLeft w:val="0"/>
                                  <w:marRight w:val="0"/>
                                  <w:marTop w:val="0"/>
                                  <w:marBottom w:val="0"/>
                                  <w:divBdr>
                                    <w:top w:val="none" w:sz="0" w:space="0" w:color="auto"/>
                                    <w:left w:val="none" w:sz="0" w:space="0" w:color="auto"/>
                                    <w:bottom w:val="none" w:sz="0" w:space="0" w:color="auto"/>
                                    <w:right w:val="none" w:sz="0" w:space="0" w:color="auto"/>
                                  </w:divBdr>
                                  <w:divsChild>
                                    <w:div w:id="350842694">
                                      <w:marLeft w:val="0"/>
                                      <w:marRight w:val="0"/>
                                      <w:marTop w:val="0"/>
                                      <w:marBottom w:val="0"/>
                                      <w:divBdr>
                                        <w:top w:val="none" w:sz="0" w:space="0" w:color="auto"/>
                                        <w:left w:val="none" w:sz="0" w:space="0" w:color="auto"/>
                                        <w:bottom w:val="none" w:sz="0" w:space="0" w:color="auto"/>
                                        <w:right w:val="none" w:sz="0" w:space="0" w:color="auto"/>
                                      </w:divBdr>
                                      <w:divsChild>
                                        <w:div w:id="1456021447">
                                          <w:marLeft w:val="0"/>
                                          <w:marRight w:val="0"/>
                                          <w:marTop w:val="0"/>
                                          <w:marBottom w:val="0"/>
                                          <w:divBdr>
                                            <w:top w:val="none" w:sz="0" w:space="0" w:color="auto"/>
                                            <w:left w:val="none" w:sz="0" w:space="0" w:color="auto"/>
                                            <w:bottom w:val="none" w:sz="0" w:space="0" w:color="auto"/>
                                            <w:right w:val="none" w:sz="0" w:space="0" w:color="auto"/>
                                          </w:divBdr>
                                          <w:divsChild>
                                            <w:div w:id="324359236">
                                              <w:marLeft w:val="0"/>
                                              <w:marRight w:val="0"/>
                                              <w:marTop w:val="0"/>
                                              <w:marBottom w:val="0"/>
                                              <w:divBdr>
                                                <w:top w:val="none" w:sz="0" w:space="0" w:color="auto"/>
                                                <w:left w:val="none" w:sz="0" w:space="0" w:color="auto"/>
                                                <w:bottom w:val="none" w:sz="0" w:space="0" w:color="auto"/>
                                                <w:right w:val="none" w:sz="0" w:space="0" w:color="auto"/>
                                              </w:divBdr>
                                            </w:div>
                                            <w:div w:id="17952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705768">
      <w:bodyDiv w:val="1"/>
      <w:marLeft w:val="0"/>
      <w:marRight w:val="0"/>
      <w:marTop w:val="0"/>
      <w:marBottom w:val="0"/>
      <w:divBdr>
        <w:top w:val="none" w:sz="0" w:space="0" w:color="auto"/>
        <w:left w:val="none" w:sz="0" w:space="0" w:color="auto"/>
        <w:bottom w:val="none" w:sz="0" w:space="0" w:color="auto"/>
        <w:right w:val="none" w:sz="0" w:space="0" w:color="auto"/>
      </w:divBdr>
      <w:divsChild>
        <w:div w:id="506021576">
          <w:marLeft w:val="0"/>
          <w:marRight w:val="0"/>
          <w:marTop w:val="0"/>
          <w:marBottom w:val="0"/>
          <w:divBdr>
            <w:top w:val="none" w:sz="0" w:space="0" w:color="auto"/>
            <w:left w:val="none" w:sz="0" w:space="0" w:color="auto"/>
            <w:bottom w:val="none" w:sz="0" w:space="0" w:color="auto"/>
            <w:right w:val="none" w:sz="0" w:space="0" w:color="auto"/>
          </w:divBdr>
          <w:divsChild>
            <w:div w:id="1908420922">
              <w:marLeft w:val="0"/>
              <w:marRight w:val="0"/>
              <w:marTop w:val="0"/>
              <w:marBottom w:val="0"/>
              <w:divBdr>
                <w:top w:val="none" w:sz="0" w:space="0" w:color="auto"/>
                <w:left w:val="none" w:sz="0" w:space="0" w:color="auto"/>
                <w:bottom w:val="none" w:sz="0" w:space="0" w:color="auto"/>
                <w:right w:val="none" w:sz="0" w:space="0" w:color="auto"/>
              </w:divBdr>
              <w:divsChild>
                <w:div w:id="467557686">
                  <w:marLeft w:val="0"/>
                  <w:marRight w:val="0"/>
                  <w:marTop w:val="0"/>
                  <w:marBottom w:val="0"/>
                  <w:divBdr>
                    <w:top w:val="none" w:sz="0" w:space="0" w:color="auto"/>
                    <w:left w:val="none" w:sz="0" w:space="0" w:color="auto"/>
                    <w:bottom w:val="none" w:sz="0" w:space="0" w:color="auto"/>
                    <w:right w:val="none" w:sz="0" w:space="0" w:color="auto"/>
                  </w:divBdr>
                  <w:divsChild>
                    <w:div w:id="1988508006">
                      <w:marLeft w:val="-300"/>
                      <w:marRight w:val="0"/>
                      <w:marTop w:val="0"/>
                      <w:marBottom w:val="0"/>
                      <w:divBdr>
                        <w:top w:val="none" w:sz="0" w:space="0" w:color="auto"/>
                        <w:left w:val="none" w:sz="0" w:space="0" w:color="auto"/>
                        <w:bottom w:val="none" w:sz="0" w:space="0" w:color="auto"/>
                        <w:right w:val="none" w:sz="0" w:space="0" w:color="auto"/>
                      </w:divBdr>
                      <w:divsChild>
                        <w:div w:id="1985236677">
                          <w:marLeft w:val="300"/>
                          <w:marRight w:val="0"/>
                          <w:marTop w:val="0"/>
                          <w:marBottom w:val="0"/>
                          <w:divBdr>
                            <w:top w:val="none" w:sz="0" w:space="0" w:color="auto"/>
                            <w:left w:val="none" w:sz="0" w:space="0" w:color="auto"/>
                            <w:bottom w:val="none" w:sz="0" w:space="0" w:color="auto"/>
                            <w:right w:val="none" w:sz="0" w:space="0" w:color="auto"/>
                          </w:divBdr>
                          <w:divsChild>
                            <w:div w:id="1808471975">
                              <w:marLeft w:val="0"/>
                              <w:marRight w:val="0"/>
                              <w:marTop w:val="0"/>
                              <w:marBottom w:val="0"/>
                              <w:divBdr>
                                <w:top w:val="none" w:sz="0" w:space="0" w:color="auto"/>
                                <w:left w:val="none" w:sz="0" w:space="0" w:color="auto"/>
                                <w:bottom w:val="none" w:sz="0" w:space="0" w:color="auto"/>
                                <w:right w:val="none" w:sz="0" w:space="0" w:color="auto"/>
                              </w:divBdr>
                              <w:divsChild>
                                <w:div w:id="1980572193">
                                  <w:marLeft w:val="0"/>
                                  <w:marRight w:val="0"/>
                                  <w:marTop w:val="0"/>
                                  <w:marBottom w:val="300"/>
                                  <w:divBdr>
                                    <w:top w:val="none" w:sz="0" w:space="0" w:color="auto"/>
                                    <w:left w:val="none" w:sz="0" w:space="0" w:color="auto"/>
                                    <w:bottom w:val="none" w:sz="0" w:space="0" w:color="auto"/>
                                    <w:right w:val="none" w:sz="0" w:space="0" w:color="auto"/>
                                  </w:divBdr>
                                  <w:divsChild>
                                    <w:div w:id="785001598">
                                      <w:marLeft w:val="0"/>
                                      <w:marRight w:val="0"/>
                                      <w:marTop w:val="0"/>
                                      <w:marBottom w:val="0"/>
                                      <w:divBdr>
                                        <w:top w:val="none" w:sz="0" w:space="0" w:color="auto"/>
                                        <w:left w:val="none" w:sz="0" w:space="0" w:color="auto"/>
                                        <w:bottom w:val="none" w:sz="0" w:space="0" w:color="auto"/>
                                        <w:right w:val="none" w:sz="0" w:space="0" w:color="auto"/>
                                      </w:divBdr>
                                      <w:divsChild>
                                        <w:div w:id="17705893">
                                          <w:marLeft w:val="0"/>
                                          <w:marRight w:val="0"/>
                                          <w:marTop w:val="0"/>
                                          <w:marBottom w:val="300"/>
                                          <w:divBdr>
                                            <w:top w:val="none" w:sz="0" w:space="0" w:color="auto"/>
                                            <w:left w:val="none" w:sz="0" w:space="0" w:color="auto"/>
                                            <w:bottom w:val="none" w:sz="0" w:space="0" w:color="auto"/>
                                            <w:right w:val="none" w:sz="0" w:space="0" w:color="auto"/>
                                          </w:divBdr>
                                        </w:div>
                                        <w:div w:id="88233369">
                                          <w:marLeft w:val="0"/>
                                          <w:marRight w:val="0"/>
                                          <w:marTop w:val="0"/>
                                          <w:marBottom w:val="300"/>
                                          <w:divBdr>
                                            <w:top w:val="none" w:sz="0" w:space="0" w:color="auto"/>
                                            <w:left w:val="none" w:sz="0" w:space="0" w:color="auto"/>
                                            <w:bottom w:val="none" w:sz="0" w:space="0" w:color="auto"/>
                                            <w:right w:val="none" w:sz="0" w:space="0" w:color="auto"/>
                                          </w:divBdr>
                                        </w:div>
                                        <w:div w:id="158887036">
                                          <w:marLeft w:val="0"/>
                                          <w:marRight w:val="0"/>
                                          <w:marTop w:val="0"/>
                                          <w:marBottom w:val="300"/>
                                          <w:divBdr>
                                            <w:top w:val="none" w:sz="0" w:space="0" w:color="auto"/>
                                            <w:left w:val="none" w:sz="0" w:space="0" w:color="auto"/>
                                            <w:bottom w:val="none" w:sz="0" w:space="0" w:color="auto"/>
                                            <w:right w:val="none" w:sz="0" w:space="0" w:color="auto"/>
                                          </w:divBdr>
                                        </w:div>
                                        <w:div w:id="187834022">
                                          <w:marLeft w:val="0"/>
                                          <w:marRight w:val="0"/>
                                          <w:marTop w:val="0"/>
                                          <w:marBottom w:val="300"/>
                                          <w:divBdr>
                                            <w:top w:val="none" w:sz="0" w:space="0" w:color="auto"/>
                                            <w:left w:val="none" w:sz="0" w:space="0" w:color="auto"/>
                                            <w:bottom w:val="none" w:sz="0" w:space="0" w:color="auto"/>
                                            <w:right w:val="none" w:sz="0" w:space="0" w:color="auto"/>
                                          </w:divBdr>
                                        </w:div>
                                        <w:div w:id="234633564">
                                          <w:marLeft w:val="0"/>
                                          <w:marRight w:val="0"/>
                                          <w:marTop w:val="0"/>
                                          <w:marBottom w:val="300"/>
                                          <w:divBdr>
                                            <w:top w:val="none" w:sz="0" w:space="0" w:color="auto"/>
                                            <w:left w:val="none" w:sz="0" w:space="0" w:color="auto"/>
                                            <w:bottom w:val="none" w:sz="0" w:space="0" w:color="auto"/>
                                            <w:right w:val="none" w:sz="0" w:space="0" w:color="auto"/>
                                          </w:divBdr>
                                        </w:div>
                                        <w:div w:id="325592468">
                                          <w:marLeft w:val="0"/>
                                          <w:marRight w:val="0"/>
                                          <w:marTop w:val="0"/>
                                          <w:marBottom w:val="300"/>
                                          <w:divBdr>
                                            <w:top w:val="none" w:sz="0" w:space="0" w:color="auto"/>
                                            <w:left w:val="none" w:sz="0" w:space="0" w:color="auto"/>
                                            <w:bottom w:val="none" w:sz="0" w:space="0" w:color="auto"/>
                                            <w:right w:val="none" w:sz="0" w:space="0" w:color="auto"/>
                                          </w:divBdr>
                                        </w:div>
                                        <w:div w:id="518662527">
                                          <w:marLeft w:val="0"/>
                                          <w:marRight w:val="0"/>
                                          <w:marTop w:val="0"/>
                                          <w:marBottom w:val="300"/>
                                          <w:divBdr>
                                            <w:top w:val="none" w:sz="0" w:space="0" w:color="auto"/>
                                            <w:left w:val="none" w:sz="0" w:space="0" w:color="auto"/>
                                            <w:bottom w:val="none" w:sz="0" w:space="0" w:color="auto"/>
                                            <w:right w:val="none" w:sz="0" w:space="0" w:color="auto"/>
                                          </w:divBdr>
                                          <w:divsChild>
                                            <w:div w:id="191067582">
                                              <w:marLeft w:val="0"/>
                                              <w:marRight w:val="0"/>
                                              <w:marTop w:val="0"/>
                                              <w:marBottom w:val="0"/>
                                              <w:divBdr>
                                                <w:top w:val="none" w:sz="0" w:space="0" w:color="auto"/>
                                                <w:left w:val="none" w:sz="0" w:space="0" w:color="auto"/>
                                                <w:bottom w:val="none" w:sz="0" w:space="0" w:color="auto"/>
                                                <w:right w:val="none" w:sz="0" w:space="0" w:color="auto"/>
                                              </w:divBdr>
                                              <w:divsChild>
                                                <w:div w:id="178397854">
                                                  <w:marLeft w:val="0"/>
                                                  <w:marRight w:val="0"/>
                                                  <w:marTop w:val="0"/>
                                                  <w:marBottom w:val="0"/>
                                                  <w:divBdr>
                                                    <w:top w:val="none" w:sz="0" w:space="0" w:color="auto"/>
                                                    <w:left w:val="none" w:sz="0" w:space="0" w:color="auto"/>
                                                    <w:bottom w:val="none" w:sz="0" w:space="0" w:color="auto"/>
                                                    <w:right w:val="none" w:sz="0" w:space="0" w:color="auto"/>
                                                  </w:divBdr>
                                                  <w:divsChild>
                                                    <w:div w:id="1121874675">
                                                      <w:marLeft w:val="0"/>
                                                      <w:marRight w:val="0"/>
                                                      <w:marTop w:val="0"/>
                                                      <w:marBottom w:val="0"/>
                                                      <w:divBdr>
                                                        <w:top w:val="none" w:sz="0" w:space="0" w:color="auto"/>
                                                        <w:left w:val="none" w:sz="0" w:space="0" w:color="auto"/>
                                                        <w:bottom w:val="none" w:sz="0" w:space="0" w:color="auto"/>
                                                        <w:right w:val="none" w:sz="0" w:space="0" w:color="auto"/>
                                                      </w:divBdr>
                                                      <w:divsChild>
                                                        <w:div w:id="93013035">
                                                          <w:marLeft w:val="0"/>
                                                          <w:marRight w:val="0"/>
                                                          <w:marTop w:val="0"/>
                                                          <w:marBottom w:val="0"/>
                                                          <w:divBdr>
                                                            <w:top w:val="none" w:sz="0" w:space="0" w:color="auto"/>
                                                            <w:left w:val="none" w:sz="0" w:space="0" w:color="auto"/>
                                                            <w:bottom w:val="none" w:sz="0" w:space="0" w:color="auto"/>
                                                            <w:right w:val="none" w:sz="0" w:space="0" w:color="auto"/>
                                                          </w:divBdr>
                                                        </w:div>
                                                        <w:div w:id="98554632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545338696">
                                          <w:marLeft w:val="0"/>
                                          <w:marRight w:val="0"/>
                                          <w:marTop w:val="0"/>
                                          <w:marBottom w:val="300"/>
                                          <w:divBdr>
                                            <w:top w:val="none" w:sz="0" w:space="0" w:color="auto"/>
                                            <w:left w:val="none" w:sz="0" w:space="0" w:color="auto"/>
                                            <w:bottom w:val="none" w:sz="0" w:space="0" w:color="auto"/>
                                            <w:right w:val="none" w:sz="0" w:space="0" w:color="auto"/>
                                          </w:divBdr>
                                        </w:div>
                                        <w:div w:id="560168145">
                                          <w:marLeft w:val="0"/>
                                          <w:marRight w:val="0"/>
                                          <w:marTop w:val="0"/>
                                          <w:marBottom w:val="300"/>
                                          <w:divBdr>
                                            <w:top w:val="none" w:sz="0" w:space="0" w:color="auto"/>
                                            <w:left w:val="none" w:sz="0" w:space="0" w:color="auto"/>
                                            <w:bottom w:val="none" w:sz="0" w:space="0" w:color="auto"/>
                                            <w:right w:val="none" w:sz="0" w:space="0" w:color="auto"/>
                                          </w:divBdr>
                                        </w:div>
                                        <w:div w:id="645084997">
                                          <w:marLeft w:val="0"/>
                                          <w:marRight w:val="0"/>
                                          <w:marTop w:val="0"/>
                                          <w:marBottom w:val="300"/>
                                          <w:divBdr>
                                            <w:top w:val="none" w:sz="0" w:space="0" w:color="auto"/>
                                            <w:left w:val="none" w:sz="0" w:space="0" w:color="auto"/>
                                            <w:bottom w:val="none" w:sz="0" w:space="0" w:color="auto"/>
                                            <w:right w:val="none" w:sz="0" w:space="0" w:color="auto"/>
                                          </w:divBdr>
                                        </w:div>
                                        <w:div w:id="708140330">
                                          <w:marLeft w:val="0"/>
                                          <w:marRight w:val="0"/>
                                          <w:marTop w:val="0"/>
                                          <w:marBottom w:val="300"/>
                                          <w:divBdr>
                                            <w:top w:val="none" w:sz="0" w:space="0" w:color="auto"/>
                                            <w:left w:val="none" w:sz="0" w:space="0" w:color="auto"/>
                                            <w:bottom w:val="none" w:sz="0" w:space="0" w:color="auto"/>
                                            <w:right w:val="none" w:sz="0" w:space="0" w:color="auto"/>
                                          </w:divBdr>
                                        </w:div>
                                        <w:div w:id="767309067">
                                          <w:marLeft w:val="0"/>
                                          <w:marRight w:val="0"/>
                                          <w:marTop w:val="0"/>
                                          <w:marBottom w:val="300"/>
                                          <w:divBdr>
                                            <w:top w:val="none" w:sz="0" w:space="0" w:color="auto"/>
                                            <w:left w:val="none" w:sz="0" w:space="0" w:color="auto"/>
                                            <w:bottom w:val="none" w:sz="0" w:space="0" w:color="auto"/>
                                            <w:right w:val="none" w:sz="0" w:space="0" w:color="auto"/>
                                          </w:divBdr>
                                        </w:div>
                                        <w:div w:id="858356504">
                                          <w:marLeft w:val="0"/>
                                          <w:marRight w:val="0"/>
                                          <w:marTop w:val="0"/>
                                          <w:marBottom w:val="300"/>
                                          <w:divBdr>
                                            <w:top w:val="none" w:sz="0" w:space="0" w:color="auto"/>
                                            <w:left w:val="none" w:sz="0" w:space="0" w:color="auto"/>
                                            <w:bottom w:val="none" w:sz="0" w:space="0" w:color="auto"/>
                                            <w:right w:val="none" w:sz="0" w:space="0" w:color="auto"/>
                                          </w:divBdr>
                                        </w:div>
                                        <w:div w:id="897859002">
                                          <w:marLeft w:val="0"/>
                                          <w:marRight w:val="0"/>
                                          <w:marTop w:val="0"/>
                                          <w:marBottom w:val="300"/>
                                          <w:divBdr>
                                            <w:top w:val="none" w:sz="0" w:space="0" w:color="auto"/>
                                            <w:left w:val="none" w:sz="0" w:space="0" w:color="auto"/>
                                            <w:bottom w:val="none" w:sz="0" w:space="0" w:color="auto"/>
                                            <w:right w:val="none" w:sz="0" w:space="0" w:color="auto"/>
                                          </w:divBdr>
                                        </w:div>
                                        <w:div w:id="916330203">
                                          <w:marLeft w:val="0"/>
                                          <w:marRight w:val="0"/>
                                          <w:marTop w:val="0"/>
                                          <w:marBottom w:val="300"/>
                                          <w:divBdr>
                                            <w:top w:val="none" w:sz="0" w:space="0" w:color="auto"/>
                                            <w:left w:val="none" w:sz="0" w:space="0" w:color="auto"/>
                                            <w:bottom w:val="none" w:sz="0" w:space="0" w:color="auto"/>
                                            <w:right w:val="none" w:sz="0" w:space="0" w:color="auto"/>
                                          </w:divBdr>
                                          <w:divsChild>
                                            <w:div w:id="986857451">
                                              <w:marLeft w:val="0"/>
                                              <w:marRight w:val="0"/>
                                              <w:marTop w:val="0"/>
                                              <w:marBottom w:val="0"/>
                                              <w:divBdr>
                                                <w:top w:val="none" w:sz="0" w:space="0" w:color="auto"/>
                                                <w:left w:val="single" w:sz="24" w:space="12" w:color="005FF9"/>
                                                <w:bottom w:val="none" w:sz="0" w:space="0" w:color="auto"/>
                                                <w:right w:val="none" w:sz="0" w:space="0" w:color="auto"/>
                                              </w:divBdr>
                                            </w:div>
                                          </w:divsChild>
                                        </w:div>
                                        <w:div w:id="1025249435">
                                          <w:marLeft w:val="0"/>
                                          <w:marRight w:val="0"/>
                                          <w:marTop w:val="0"/>
                                          <w:marBottom w:val="300"/>
                                          <w:divBdr>
                                            <w:top w:val="none" w:sz="0" w:space="0" w:color="auto"/>
                                            <w:left w:val="none" w:sz="0" w:space="0" w:color="auto"/>
                                            <w:bottom w:val="none" w:sz="0" w:space="0" w:color="auto"/>
                                            <w:right w:val="none" w:sz="0" w:space="0" w:color="auto"/>
                                          </w:divBdr>
                                          <w:divsChild>
                                            <w:div w:id="1732581663">
                                              <w:marLeft w:val="0"/>
                                              <w:marRight w:val="0"/>
                                              <w:marTop w:val="0"/>
                                              <w:marBottom w:val="0"/>
                                              <w:divBdr>
                                                <w:top w:val="none" w:sz="0" w:space="0" w:color="auto"/>
                                                <w:left w:val="single" w:sz="24" w:space="12" w:color="005FF9"/>
                                                <w:bottom w:val="none" w:sz="0" w:space="0" w:color="auto"/>
                                                <w:right w:val="none" w:sz="0" w:space="0" w:color="auto"/>
                                              </w:divBdr>
                                            </w:div>
                                          </w:divsChild>
                                        </w:div>
                                        <w:div w:id="1240558267">
                                          <w:marLeft w:val="0"/>
                                          <w:marRight w:val="0"/>
                                          <w:marTop w:val="0"/>
                                          <w:marBottom w:val="300"/>
                                          <w:divBdr>
                                            <w:top w:val="none" w:sz="0" w:space="0" w:color="auto"/>
                                            <w:left w:val="none" w:sz="0" w:space="0" w:color="auto"/>
                                            <w:bottom w:val="none" w:sz="0" w:space="0" w:color="auto"/>
                                            <w:right w:val="none" w:sz="0" w:space="0" w:color="auto"/>
                                          </w:divBdr>
                                        </w:div>
                                        <w:div w:id="1250385135">
                                          <w:marLeft w:val="0"/>
                                          <w:marRight w:val="0"/>
                                          <w:marTop w:val="0"/>
                                          <w:marBottom w:val="300"/>
                                          <w:divBdr>
                                            <w:top w:val="none" w:sz="0" w:space="0" w:color="auto"/>
                                            <w:left w:val="none" w:sz="0" w:space="0" w:color="auto"/>
                                            <w:bottom w:val="none" w:sz="0" w:space="0" w:color="auto"/>
                                            <w:right w:val="none" w:sz="0" w:space="0" w:color="auto"/>
                                          </w:divBdr>
                                        </w:div>
                                        <w:div w:id="1256866835">
                                          <w:marLeft w:val="0"/>
                                          <w:marRight w:val="0"/>
                                          <w:marTop w:val="0"/>
                                          <w:marBottom w:val="300"/>
                                          <w:divBdr>
                                            <w:top w:val="none" w:sz="0" w:space="0" w:color="auto"/>
                                            <w:left w:val="none" w:sz="0" w:space="0" w:color="auto"/>
                                            <w:bottom w:val="none" w:sz="0" w:space="0" w:color="auto"/>
                                            <w:right w:val="none" w:sz="0" w:space="0" w:color="auto"/>
                                          </w:divBdr>
                                        </w:div>
                                        <w:div w:id="1517693057">
                                          <w:marLeft w:val="0"/>
                                          <w:marRight w:val="0"/>
                                          <w:marTop w:val="0"/>
                                          <w:marBottom w:val="300"/>
                                          <w:divBdr>
                                            <w:top w:val="none" w:sz="0" w:space="0" w:color="auto"/>
                                            <w:left w:val="none" w:sz="0" w:space="0" w:color="auto"/>
                                            <w:bottom w:val="none" w:sz="0" w:space="0" w:color="auto"/>
                                            <w:right w:val="none" w:sz="0" w:space="0" w:color="auto"/>
                                          </w:divBdr>
                                          <w:divsChild>
                                            <w:div w:id="1535998390">
                                              <w:marLeft w:val="0"/>
                                              <w:marRight w:val="0"/>
                                              <w:marTop w:val="0"/>
                                              <w:marBottom w:val="0"/>
                                              <w:divBdr>
                                                <w:top w:val="none" w:sz="0" w:space="0" w:color="auto"/>
                                                <w:left w:val="single" w:sz="24" w:space="12" w:color="005FF9"/>
                                                <w:bottom w:val="none" w:sz="0" w:space="0" w:color="auto"/>
                                                <w:right w:val="none" w:sz="0" w:space="0" w:color="auto"/>
                                              </w:divBdr>
                                            </w:div>
                                          </w:divsChild>
                                        </w:div>
                                        <w:div w:id="1647279320">
                                          <w:marLeft w:val="0"/>
                                          <w:marRight w:val="0"/>
                                          <w:marTop w:val="0"/>
                                          <w:marBottom w:val="300"/>
                                          <w:divBdr>
                                            <w:top w:val="none" w:sz="0" w:space="0" w:color="auto"/>
                                            <w:left w:val="none" w:sz="0" w:space="0" w:color="auto"/>
                                            <w:bottom w:val="none" w:sz="0" w:space="0" w:color="auto"/>
                                            <w:right w:val="none" w:sz="0" w:space="0" w:color="auto"/>
                                          </w:divBdr>
                                        </w:div>
                                        <w:div w:id="1707102079">
                                          <w:marLeft w:val="0"/>
                                          <w:marRight w:val="0"/>
                                          <w:marTop w:val="0"/>
                                          <w:marBottom w:val="300"/>
                                          <w:divBdr>
                                            <w:top w:val="none" w:sz="0" w:space="0" w:color="auto"/>
                                            <w:left w:val="none" w:sz="0" w:space="0" w:color="auto"/>
                                            <w:bottom w:val="none" w:sz="0" w:space="0" w:color="auto"/>
                                            <w:right w:val="none" w:sz="0" w:space="0" w:color="auto"/>
                                          </w:divBdr>
                                        </w:div>
                                        <w:div w:id="1708870199">
                                          <w:marLeft w:val="0"/>
                                          <w:marRight w:val="0"/>
                                          <w:marTop w:val="0"/>
                                          <w:marBottom w:val="300"/>
                                          <w:divBdr>
                                            <w:top w:val="none" w:sz="0" w:space="0" w:color="auto"/>
                                            <w:left w:val="none" w:sz="0" w:space="0" w:color="auto"/>
                                            <w:bottom w:val="none" w:sz="0" w:space="0" w:color="auto"/>
                                            <w:right w:val="none" w:sz="0" w:space="0" w:color="auto"/>
                                          </w:divBdr>
                                        </w:div>
                                        <w:div w:id="1924874773">
                                          <w:marLeft w:val="0"/>
                                          <w:marRight w:val="0"/>
                                          <w:marTop w:val="0"/>
                                          <w:marBottom w:val="300"/>
                                          <w:divBdr>
                                            <w:top w:val="none" w:sz="0" w:space="0" w:color="auto"/>
                                            <w:left w:val="none" w:sz="0" w:space="0" w:color="auto"/>
                                            <w:bottom w:val="none" w:sz="0" w:space="0" w:color="auto"/>
                                            <w:right w:val="none" w:sz="0" w:space="0" w:color="auto"/>
                                          </w:divBdr>
                                        </w:div>
                                        <w:div w:id="1954744393">
                                          <w:marLeft w:val="0"/>
                                          <w:marRight w:val="0"/>
                                          <w:marTop w:val="0"/>
                                          <w:marBottom w:val="300"/>
                                          <w:divBdr>
                                            <w:top w:val="none" w:sz="0" w:space="0" w:color="auto"/>
                                            <w:left w:val="none" w:sz="0" w:space="0" w:color="auto"/>
                                            <w:bottom w:val="none" w:sz="0" w:space="0" w:color="auto"/>
                                            <w:right w:val="none" w:sz="0" w:space="0" w:color="auto"/>
                                          </w:divBdr>
                                          <w:divsChild>
                                            <w:div w:id="1913158084">
                                              <w:marLeft w:val="0"/>
                                              <w:marRight w:val="0"/>
                                              <w:marTop w:val="0"/>
                                              <w:marBottom w:val="0"/>
                                              <w:divBdr>
                                                <w:top w:val="none" w:sz="0" w:space="0" w:color="auto"/>
                                                <w:left w:val="single" w:sz="24" w:space="12" w:color="005FF9"/>
                                                <w:bottom w:val="none" w:sz="0" w:space="0" w:color="auto"/>
                                                <w:right w:val="none" w:sz="0" w:space="0" w:color="auto"/>
                                              </w:divBdr>
                                            </w:div>
                                          </w:divsChild>
                                        </w:div>
                                        <w:div w:id="1983463469">
                                          <w:marLeft w:val="0"/>
                                          <w:marRight w:val="0"/>
                                          <w:marTop w:val="0"/>
                                          <w:marBottom w:val="300"/>
                                          <w:divBdr>
                                            <w:top w:val="none" w:sz="0" w:space="0" w:color="auto"/>
                                            <w:left w:val="none" w:sz="0" w:space="0" w:color="auto"/>
                                            <w:bottom w:val="none" w:sz="0" w:space="0" w:color="auto"/>
                                            <w:right w:val="none" w:sz="0" w:space="0" w:color="auto"/>
                                          </w:divBdr>
                                        </w:div>
                                        <w:div w:id="2085103196">
                                          <w:marLeft w:val="0"/>
                                          <w:marRight w:val="0"/>
                                          <w:marTop w:val="0"/>
                                          <w:marBottom w:val="300"/>
                                          <w:divBdr>
                                            <w:top w:val="none" w:sz="0" w:space="0" w:color="auto"/>
                                            <w:left w:val="none" w:sz="0" w:space="0" w:color="auto"/>
                                            <w:bottom w:val="none" w:sz="0" w:space="0" w:color="auto"/>
                                            <w:right w:val="none" w:sz="0" w:space="0" w:color="auto"/>
                                          </w:divBdr>
                                        </w:div>
                                        <w:div w:id="21126251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378822">
          <w:marLeft w:val="0"/>
          <w:marRight w:val="0"/>
          <w:marTop w:val="0"/>
          <w:marBottom w:val="0"/>
          <w:divBdr>
            <w:top w:val="none" w:sz="0" w:space="0" w:color="auto"/>
            <w:left w:val="none" w:sz="0" w:space="0" w:color="auto"/>
            <w:bottom w:val="none" w:sz="0" w:space="0" w:color="auto"/>
            <w:right w:val="none" w:sz="0" w:space="0" w:color="auto"/>
          </w:divBdr>
          <w:divsChild>
            <w:div w:id="710805197">
              <w:marLeft w:val="0"/>
              <w:marRight w:val="0"/>
              <w:marTop w:val="0"/>
              <w:marBottom w:val="0"/>
              <w:divBdr>
                <w:top w:val="none" w:sz="0" w:space="0" w:color="auto"/>
                <w:left w:val="none" w:sz="0" w:space="0" w:color="auto"/>
                <w:bottom w:val="none" w:sz="0" w:space="0" w:color="auto"/>
                <w:right w:val="none" w:sz="0" w:space="0" w:color="auto"/>
              </w:divBdr>
              <w:divsChild>
                <w:div w:id="359161493">
                  <w:marLeft w:val="0"/>
                  <w:marRight w:val="0"/>
                  <w:marTop w:val="0"/>
                  <w:marBottom w:val="0"/>
                  <w:divBdr>
                    <w:top w:val="none" w:sz="0" w:space="0" w:color="auto"/>
                    <w:left w:val="none" w:sz="0" w:space="0" w:color="auto"/>
                    <w:bottom w:val="none" w:sz="0" w:space="0" w:color="auto"/>
                    <w:right w:val="none" w:sz="0" w:space="0" w:color="auto"/>
                  </w:divBdr>
                  <w:divsChild>
                    <w:div w:id="365063126">
                      <w:marLeft w:val="-300"/>
                      <w:marRight w:val="0"/>
                      <w:marTop w:val="0"/>
                      <w:marBottom w:val="0"/>
                      <w:divBdr>
                        <w:top w:val="none" w:sz="0" w:space="0" w:color="auto"/>
                        <w:left w:val="none" w:sz="0" w:space="0" w:color="auto"/>
                        <w:bottom w:val="none" w:sz="0" w:space="0" w:color="auto"/>
                        <w:right w:val="none" w:sz="0" w:space="0" w:color="auto"/>
                      </w:divBdr>
                      <w:divsChild>
                        <w:div w:id="451215657">
                          <w:marLeft w:val="300"/>
                          <w:marRight w:val="0"/>
                          <w:marTop w:val="0"/>
                          <w:marBottom w:val="0"/>
                          <w:divBdr>
                            <w:top w:val="none" w:sz="0" w:space="0" w:color="auto"/>
                            <w:left w:val="none" w:sz="0" w:space="0" w:color="auto"/>
                            <w:bottom w:val="none" w:sz="0" w:space="0" w:color="auto"/>
                            <w:right w:val="none" w:sz="0" w:space="0" w:color="auto"/>
                          </w:divBdr>
                          <w:divsChild>
                            <w:div w:id="980185850">
                              <w:marLeft w:val="0"/>
                              <w:marRight w:val="0"/>
                              <w:marTop w:val="0"/>
                              <w:marBottom w:val="0"/>
                              <w:divBdr>
                                <w:top w:val="none" w:sz="0" w:space="0" w:color="auto"/>
                                <w:left w:val="none" w:sz="0" w:space="0" w:color="auto"/>
                                <w:bottom w:val="none" w:sz="0" w:space="0" w:color="auto"/>
                                <w:right w:val="none" w:sz="0" w:space="0" w:color="auto"/>
                              </w:divBdr>
                              <w:divsChild>
                                <w:div w:id="597251810">
                                  <w:marLeft w:val="0"/>
                                  <w:marRight w:val="0"/>
                                  <w:marTop w:val="0"/>
                                  <w:marBottom w:val="0"/>
                                  <w:divBdr>
                                    <w:top w:val="none" w:sz="0" w:space="0" w:color="auto"/>
                                    <w:left w:val="none" w:sz="0" w:space="0" w:color="auto"/>
                                    <w:bottom w:val="none" w:sz="0" w:space="0" w:color="auto"/>
                                    <w:right w:val="none" w:sz="0" w:space="0" w:color="auto"/>
                                  </w:divBdr>
                                  <w:divsChild>
                                    <w:div w:id="1340354894">
                                      <w:marLeft w:val="300"/>
                                      <w:marRight w:val="0"/>
                                      <w:marTop w:val="150"/>
                                      <w:marBottom w:val="0"/>
                                      <w:divBdr>
                                        <w:top w:val="none" w:sz="0" w:space="0" w:color="auto"/>
                                        <w:left w:val="none" w:sz="0" w:space="0" w:color="auto"/>
                                        <w:bottom w:val="none" w:sz="0" w:space="0" w:color="auto"/>
                                        <w:right w:val="none" w:sz="0" w:space="0" w:color="auto"/>
                                      </w:divBdr>
                                      <w:divsChild>
                                        <w:div w:id="591012662">
                                          <w:marLeft w:val="0"/>
                                          <w:marRight w:val="0"/>
                                          <w:marTop w:val="0"/>
                                          <w:marBottom w:val="0"/>
                                          <w:divBdr>
                                            <w:top w:val="none" w:sz="0" w:space="0" w:color="auto"/>
                                            <w:left w:val="none" w:sz="0" w:space="0" w:color="auto"/>
                                            <w:bottom w:val="none" w:sz="0" w:space="0" w:color="auto"/>
                                            <w:right w:val="none" w:sz="0" w:space="0" w:color="auto"/>
                                          </w:divBdr>
                                          <w:divsChild>
                                            <w:div w:id="489060328">
                                              <w:marLeft w:val="0"/>
                                              <w:marRight w:val="0"/>
                                              <w:marTop w:val="0"/>
                                              <w:marBottom w:val="0"/>
                                              <w:divBdr>
                                                <w:top w:val="none" w:sz="0" w:space="0" w:color="auto"/>
                                                <w:left w:val="none" w:sz="0" w:space="0" w:color="auto"/>
                                                <w:bottom w:val="none" w:sz="0" w:space="0" w:color="auto"/>
                                                <w:right w:val="none" w:sz="0" w:space="0" w:color="auto"/>
                                              </w:divBdr>
                                              <w:divsChild>
                                                <w:div w:id="7919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79534">
                                      <w:marLeft w:val="0"/>
                                      <w:marRight w:val="0"/>
                                      <w:marTop w:val="0"/>
                                      <w:marBottom w:val="0"/>
                                      <w:divBdr>
                                        <w:top w:val="none" w:sz="0" w:space="0" w:color="auto"/>
                                        <w:left w:val="none" w:sz="0" w:space="0" w:color="auto"/>
                                        <w:bottom w:val="none" w:sz="0" w:space="0" w:color="auto"/>
                                        <w:right w:val="none" w:sz="0" w:space="0" w:color="auto"/>
                                      </w:divBdr>
                                      <w:divsChild>
                                        <w:div w:id="224222010">
                                          <w:marLeft w:val="0"/>
                                          <w:marRight w:val="0"/>
                                          <w:marTop w:val="150"/>
                                          <w:marBottom w:val="0"/>
                                          <w:divBdr>
                                            <w:top w:val="none" w:sz="0" w:space="0" w:color="auto"/>
                                            <w:left w:val="none" w:sz="0" w:space="0" w:color="auto"/>
                                            <w:bottom w:val="none" w:sz="0" w:space="0" w:color="auto"/>
                                            <w:right w:val="none" w:sz="0" w:space="0" w:color="auto"/>
                                          </w:divBdr>
                                          <w:divsChild>
                                            <w:div w:id="8805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78876">
                                  <w:marLeft w:val="0"/>
                                  <w:marRight w:val="0"/>
                                  <w:marTop w:val="0"/>
                                  <w:marBottom w:val="0"/>
                                  <w:divBdr>
                                    <w:top w:val="none" w:sz="0" w:space="0" w:color="auto"/>
                                    <w:left w:val="none" w:sz="0" w:space="0" w:color="auto"/>
                                    <w:bottom w:val="none" w:sz="0" w:space="0" w:color="auto"/>
                                    <w:right w:val="none" w:sz="0" w:space="0" w:color="auto"/>
                                  </w:divBdr>
                                  <w:divsChild>
                                    <w:div w:id="197470261">
                                      <w:marLeft w:val="0"/>
                                      <w:marRight w:val="0"/>
                                      <w:marTop w:val="0"/>
                                      <w:marBottom w:val="0"/>
                                      <w:divBdr>
                                        <w:top w:val="none" w:sz="0" w:space="0" w:color="auto"/>
                                        <w:left w:val="none" w:sz="0" w:space="0" w:color="auto"/>
                                        <w:bottom w:val="none" w:sz="0" w:space="0" w:color="auto"/>
                                        <w:right w:val="none" w:sz="0" w:space="0" w:color="auto"/>
                                      </w:divBdr>
                                      <w:divsChild>
                                        <w:div w:id="441145173">
                                          <w:marLeft w:val="0"/>
                                          <w:marRight w:val="0"/>
                                          <w:marTop w:val="0"/>
                                          <w:marBottom w:val="0"/>
                                          <w:divBdr>
                                            <w:top w:val="none" w:sz="0" w:space="0" w:color="auto"/>
                                            <w:left w:val="none" w:sz="0" w:space="0" w:color="auto"/>
                                            <w:bottom w:val="none" w:sz="0" w:space="0" w:color="auto"/>
                                            <w:right w:val="none" w:sz="0" w:space="0" w:color="auto"/>
                                          </w:divBdr>
                                        </w:div>
                                      </w:divsChild>
                                    </w:div>
                                    <w:div w:id="4192598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521546">
      <w:bodyDiv w:val="1"/>
      <w:marLeft w:val="0"/>
      <w:marRight w:val="0"/>
      <w:marTop w:val="0"/>
      <w:marBottom w:val="0"/>
      <w:divBdr>
        <w:top w:val="none" w:sz="0" w:space="0" w:color="auto"/>
        <w:left w:val="none" w:sz="0" w:space="0" w:color="auto"/>
        <w:bottom w:val="none" w:sz="0" w:space="0" w:color="auto"/>
        <w:right w:val="none" w:sz="0" w:space="0" w:color="auto"/>
      </w:divBdr>
    </w:div>
    <w:div w:id="1923181201">
      <w:bodyDiv w:val="1"/>
      <w:marLeft w:val="0"/>
      <w:marRight w:val="0"/>
      <w:marTop w:val="0"/>
      <w:marBottom w:val="0"/>
      <w:divBdr>
        <w:top w:val="none" w:sz="0" w:space="0" w:color="auto"/>
        <w:left w:val="none" w:sz="0" w:space="0" w:color="auto"/>
        <w:bottom w:val="none" w:sz="0" w:space="0" w:color="auto"/>
        <w:right w:val="none" w:sz="0" w:space="0" w:color="auto"/>
      </w:divBdr>
    </w:div>
    <w:div w:id="1924988934">
      <w:bodyDiv w:val="1"/>
      <w:marLeft w:val="0"/>
      <w:marRight w:val="0"/>
      <w:marTop w:val="0"/>
      <w:marBottom w:val="0"/>
      <w:divBdr>
        <w:top w:val="none" w:sz="0" w:space="0" w:color="auto"/>
        <w:left w:val="none" w:sz="0" w:space="0" w:color="auto"/>
        <w:bottom w:val="none" w:sz="0" w:space="0" w:color="auto"/>
        <w:right w:val="none" w:sz="0" w:space="0" w:color="auto"/>
      </w:divBdr>
      <w:divsChild>
        <w:div w:id="183788681">
          <w:marLeft w:val="2100"/>
          <w:marRight w:val="0"/>
          <w:marTop w:val="0"/>
          <w:marBottom w:val="0"/>
          <w:divBdr>
            <w:top w:val="none" w:sz="0" w:space="0" w:color="auto"/>
            <w:left w:val="none" w:sz="0" w:space="0" w:color="auto"/>
            <w:bottom w:val="none" w:sz="0" w:space="0" w:color="auto"/>
            <w:right w:val="none" w:sz="0" w:space="0" w:color="auto"/>
          </w:divBdr>
          <w:divsChild>
            <w:div w:id="351998490">
              <w:marLeft w:val="0"/>
              <w:marRight w:val="0"/>
              <w:marTop w:val="0"/>
              <w:marBottom w:val="0"/>
              <w:divBdr>
                <w:top w:val="none" w:sz="0" w:space="0" w:color="auto"/>
                <w:left w:val="none" w:sz="0" w:space="0" w:color="auto"/>
                <w:bottom w:val="none" w:sz="0" w:space="0" w:color="auto"/>
                <w:right w:val="none" w:sz="0" w:space="0" w:color="auto"/>
              </w:divBdr>
              <w:divsChild>
                <w:div w:id="870072415">
                  <w:marLeft w:val="0"/>
                  <w:marRight w:val="0"/>
                  <w:marTop w:val="0"/>
                  <w:marBottom w:val="0"/>
                  <w:divBdr>
                    <w:top w:val="none" w:sz="0" w:space="0" w:color="auto"/>
                    <w:left w:val="none" w:sz="0" w:space="0" w:color="auto"/>
                    <w:bottom w:val="none" w:sz="0" w:space="0" w:color="auto"/>
                    <w:right w:val="none" w:sz="0" w:space="0" w:color="auto"/>
                  </w:divBdr>
                  <w:divsChild>
                    <w:div w:id="740251802">
                      <w:marLeft w:val="0"/>
                      <w:marRight w:val="0"/>
                      <w:marTop w:val="0"/>
                      <w:marBottom w:val="0"/>
                      <w:divBdr>
                        <w:top w:val="none" w:sz="0" w:space="0" w:color="auto"/>
                        <w:left w:val="none" w:sz="0" w:space="0" w:color="auto"/>
                        <w:bottom w:val="none" w:sz="0" w:space="0" w:color="auto"/>
                        <w:right w:val="none" w:sz="0" w:space="0" w:color="auto"/>
                      </w:divBdr>
                    </w:div>
                    <w:div w:id="2062170300">
                      <w:marLeft w:val="0"/>
                      <w:marRight w:val="0"/>
                      <w:marTop w:val="0"/>
                      <w:marBottom w:val="75"/>
                      <w:divBdr>
                        <w:top w:val="none" w:sz="0" w:space="0" w:color="auto"/>
                        <w:left w:val="none" w:sz="0" w:space="0" w:color="auto"/>
                        <w:bottom w:val="none" w:sz="0" w:space="0" w:color="auto"/>
                        <w:right w:val="none" w:sz="0" w:space="0" w:color="auto"/>
                      </w:divBdr>
                    </w:div>
                    <w:div w:id="20748912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03517679">
              <w:marLeft w:val="0"/>
              <w:marRight w:val="0"/>
              <w:marTop w:val="0"/>
              <w:marBottom w:val="0"/>
              <w:divBdr>
                <w:top w:val="none" w:sz="0" w:space="0" w:color="auto"/>
                <w:left w:val="none" w:sz="0" w:space="0" w:color="auto"/>
                <w:bottom w:val="none" w:sz="0" w:space="0" w:color="auto"/>
                <w:right w:val="none" w:sz="0" w:space="0" w:color="auto"/>
              </w:divBdr>
              <w:divsChild>
                <w:div w:id="748842279">
                  <w:marLeft w:val="0"/>
                  <w:marRight w:val="0"/>
                  <w:marTop w:val="0"/>
                  <w:marBottom w:val="0"/>
                  <w:divBdr>
                    <w:top w:val="none" w:sz="0" w:space="0" w:color="auto"/>
                    <w:left w:val="none" w:sz="0" w:space="0" w:color="auto"/>
                    <w:bottom w:val="none" w:sz="0" w:space="0" w:color="auto"/>
                    <w:right w:val="none" w:sz="0" w:space="0" w:color="auto"/>
                  </w:divBdr>
                  <w:divsChild>
                    <w:div w:id="1023094465">
                      <w:marLeft w:val="0"/>
                      <w:marRight w:val="0"/>
                      <w:marTop w:val="0"/>
                      <w:marBottom w:val="0"/>
                      <w:divBdr>
                        <w:top w:val="none" w:sz="0" w:space="0" w:color="auto"/>
                        <w:left w:val="none" w:sz="0" w:space="0" w:color="auto"/>
                        <w:bottom w:val="none" w:sz="0" w:space="0" w:color="auto"/>
                        <w:right w:val="none" w:sz="0" w:space="0" w:color="auto"/>
                      </w:divBdr>
                    </w:div>
                    <w:div w:id="1174800523">
                      <w:marLeft w:val="0"/>
                      <w:marRight w:val="0"/>
                      <w:marTop w:val="0"/>
                      <w:marBottom w:val="75"/>
                      <w:divBdr>
                        <w:top w:val="none" w:sz="0" w:space="0" w:color="auto"/>
                        <w:left w:val="none" w:sz="0" w:space="0" w:color="auto"/>
                        <w:bottom w:val="none" w:sz="0" w:space="0" w:color="auto"/>
                        <w:right w:val="none" w:sz="0" w:space="0" w:color="auto"/>
                      </w:divBdr>
                    </w:div>
                    <w:div w:id="1623881328">
                      <w:marLeft w:val="0"/>
                      <w:marRight w:val="0"/>
                      <w:marTop w:val="0"/>
                      <w:marBottom w:val="75"/>
                      <w:divBdr>
                        <w:top w:val="none" w:sz="0" w:space="0" w:color="auto"/>
                        <w:left w:val="none" w:sz="0" w:space="0" w:color="auto"/>
                        <w:bottom w:val="none" w:sz="0" w:space="0" w:color="auto"/>
                        <w:right w:val="none" w:sz="0" w:space="0" w:color="auto"/>
                      </w:divBdr>
                    </w:div>
                  </w:divsChild>
                </w:div>
                <w:div w:id="1845902323">
                  <w:marLeft w:val="0"/>
                  <w:marRight w:val="0"/>
                  <w:marTop w:val="0"/>
                  <w:marBottom w:val="105"/>
                  <w:divBdr>
                    <w:top w:val="none" w:sz="0" w:space="0" w:color="auto"/>
                    <w:left w:val="none" w:sz="0" w:space="0" w:color="auto"/>
                    <w:bottom w:val="none" w:sz="0" w:space="0" w:color="auto"/>
                    <w:right w:val="none" w:sz="0" w:space="0" w:color="auto"/>
                  </w:divBdr>
                </w:div>
              </w:divsChild>
            </w:div>
            <w:div w:id="1434549918">
              <w:marLeft w:val="0"/>
              <w:marRight w:val="0"/>
              <w:marTop w:val="0"/>
              <w:marBottom w:val="0"/>
              <w:divBdr>
                <w:top w:val="none" w:sz="0" w:space="0" w:color="auto"/>
                <w:left w:val="none" w:sz="0" w:space="0" w:color="auto"/>
                <w:bottom w:val="none" w:sz="0" w:space="0" w:color="auto"/>
                <w:right w:val="none" w:sz="0" w:space="0" w:color="auto"/>
              </w:divBdr>
              <w:divsChild>
                <w:div w:id="535703169">
                  <w:marLeft w:val="0"/>
                  <w:marRight w:val="0"/>
                  <w:marTop w:val="0"/>
                  <w:marBottom w:val="105"/>
                  <w:divBdr>
                    <w:top w:val="none" w:sz="0" w:space="0" w:color="auto"/>
                    <w:left w:val="none" w:sz="0" w:space="0" w:color="auto"/>
                    <w:bottom w:val="none" w:sz="0" w:space="0" w:color="auto"/>
                    <w:right w:val="none" w:sz="0" w:space="0" w:color="auto"/>
                  </w:divBdr>
                </w:div>
                <w:div w:id="594022440">
                  <w:marLeft w:val="0"/>
                  <w:marRight w:val="0"/>
                  <w:marTop w:val="0"/>
                  <w:marBottom w:val="0"/>
                  <w:divBdr>
                    <w:top w:val="none" w:sz="0" w:space="0" w:color="auto"/>
                    <w:left w:val="none" w:sz="0" w:space="0" w:color="auto"/>
                    <w:bottom w:val="none" w:sz="0" w:space="0" w:color="auto"/>
                    <w:right w:val="none" w:sz="0" w:space="0" w:color="auto"/>
                  </w:divBdr>
                  <w:divsChild>
                    <w:div w:id="466246666">
                      <w:marLeft w:val="0"/>
                      <w:marRight w:val="0"/>
                      <w:marTop w:val="0"/>
                      <w:marBottom w:val="75"/>
                      <w:divBdr>
                        <w:top w:val="none" w:sz="0" w:space="0" w:color="auto"/>
                        <w:left w:val="none" w:sz="0" w:space="0" w:color="auto"/>
                        <w:bottom w:val="none" w:sz="0" w:space="0" w:color="auto"/>
                        <w:right w:val="none" w:sz="0" w:space="0" w:color="auto"/>
                      </w:divBdr>
                    </w:div>
                    <w:div w:id="521355403">
                      <w:marLeft w:val="0"/>
                      <w:marRight w:val="0"/>
                      <w:marTop w:val="0"/>
                      <w:marBottom w:val="75"/>
                      <w:divBdr>
                        <w:top w:val="none" w:sz="0" w:space="0" w:color="auto"/>
                        <w:left w:val="none" w:sz="0" w:space="0" w:color="auto"/>
                        <w:bottom w:val="none" w:sz="0" w:space="0" w:color="auto"/>
                        <w:right w:val="none" w:sz="0" w:space="0" w:color="auto"/>
                      </w:divBdr>
                    </w:div>
                    <w:div w:id="8405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9707">
              <w:marLeft w:val="0"/>
              <w:marRight w:val="0"/>
              <w:marTop w:val="0"/>
              <w:marBottom w:val="0"/>
              <w:divBdr>
                <w:top w:val="none" w:sz="0" w:space="0" w:color="auto"/>
                <w:left w:val="none" w:sz="0" w:space="0" w:color="auto"/>
                <w:bottom w:val="none" w:sz="0" w:space="0" w:color="auto"/>
                <w:right w:val="none" w:sz="0" w:space="0" w:color="auto"/>
              </w:divBdr>
              <w:divsChild>
                <w:div w:id="1080323400">
                  <w:marLeft w:val="0"/>
                  <w:marRight w:val="0"/>
                  <w:marTop w:val="0"/>
                  <w:marBottom w:val="0"/>
                  <w:divBdr>
                    <w:top w:val="none" w:sz="0" w:space="0" w:color="auto"/>
                    <w:left w:val="none" w:sz="0" w:space="0" w:color="auto"/>
                    <w:bottom w:val="none" w:sz="0" w:space="0" w:color="auto"/>
                    <w:right w:val="none" w:sz="0" w:space="0" w:color="auto"/>
                  </w:divBdr>
                  <w:divsChild>
                    <w:div w:id="514344349">
                      <w:marLeft w:val="0"/>
                      <w:marRight w:val="0"/>
                      <w:marTop w:val="0"/>
                      <w:marBottom w:val="75"/>
                      <w:divBdr>
                        <w:top w:val="none" w:sz="0" w:space="0" w:color="auto"/>
                        <w:left w:val="none" w:sz="0" w:space="0" w:color="auto"/>
                        <w:bottom w:val="none" w:sz="0" w:space="0" w:color="auto"/>
                        <w:right w:val="none" w:sz="0" w:space="0" w:color="auto"/>
                      </w:divBdr>
                    </w:div>
                    <w:div w:id="677971133">
                      <w:marLeft w:val="0"/>
                      <w:marRight w:val="0"/>
                      <w:marTop w:val="0"/>
                      <w:marBottom w:val="0"/>
                      <w:divBdr>
                        <w:top w:val="none" w:sz="0" w:space="0" w:color="auto"/>
                        <w:left w:val="none" w:sz="0" w:space="0" w:color="auto"/>
                        <w:bottom w:val="none" w:sz="0" w:space="0" w:color="auto"/>
                        <w:right w:val="none" w:sz="0" w:space="0" w:color="auto"/>
                      </w:divBdr>
                    </w:div>
                    <w:div w:id="11144017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21501345">
          <w:marLeft w:val="2100"/>
          <w:marRight w:val="0"/>
          <w:marTop w:val="0"/>
          <w:marBottom w:val="0"/>
          <w:divBdr>
            <w:top w:val="none" w:sz="0" w:space="0" w:color="auto"/>
            <w:left w:val="none" w:sz="0" w:space="0" w:color="auto"/>
            <w:bottom w:val="none" w:sz="0" w:space="0" w:color="auto"/>
            <w:right w:val="none" w:sz="0" w:space="0" w:color="auto"/>
          </w:divBdr>
          <w:divsChild>
            <w:div w:id="1937516574">
              <w:marLeft w:val="0"/>
              <w:marRight w:val="0"/>
              <w:marTop w:val="0"/>
              <w:marBottom w:val="0"/>
              <w:divBdr>
                <w:top w:val="none" w:sz="0" w:space="0" w:color="auto"/>
                <w:left w:val="none" w:sz="0" w:space="0" w:color="auto"/>
                <w:bottom w:val="none" w:sz="0" w:space="0" w:color="auto"/>
                <w:right w:val="none" w:sz="0" w:space="0" w:color="auto"/>
              </w:divBdr>
              <w:divsChild>
                <w:div w:id="3096527">
                  <w:marLeft w:val="0"/>
                  <w:marRight w:val="0"/>
                  <w:marTop w:val="0"/>
                  <w:marBottom w:val="0"/>
                  <w:divBdr>
                    <w:top w:val="none" w:sz="0" w:space="0" w:color="auto"/>
                    <w:left w:val="none" w:sz="0" w:space="0" w:color="auto"/>
                    <w:bottom w:val="none" w:sz="0" w:space="0" w:color="auto"/>
                    <w:right w:val="none" w:sz="0" w:space="0" w:color="auto"/>
                  </w:divBdr>
                  <w:divsChild>
                    <w:div w:id="222840510">
                      <w:marLeft w:val="0"/>
                      <w:marRight w:val="0"/>
                      <w:marTop w:val="0"/>
                      <w:marBottom w:val="0"/>
                      <w:divBdr>
                        <w:top w:val="none" w:sz="0" w:space="0" w:color="auto"/>
                        <w:left w:val="none" w:sz="0" w:space="0" w:color="auto"/>
                        <w:bottom w:val="none" w:sz="0" w:space="0" w:color="auto"/>
                        <w:right w:val="none" w:sz="0" w:space="0" w:color="auto"/>
                      </w:divBdr>
                    </w:div>
                  </w:divsChild>
                </w:div>
                <w:div w:id="1430463641">
                  <w:marLeft w:val="0"/>
                  <w:marRight w:val="0"/>
                  <w:marTop w:val="0"/>
                  <w:marBottom w:val="0"/>
                  <w:divBdr>
                    <w:top w:val="none" w:sz="0" w:space="0" w:color="auto"/>
                    <w:left w:val="none" w:sz="0" w:space="0" w:color="auto"/>
                    <w:bottom w:val="none" w:sz="0" w:space="0" w:color="auto"/>
                    <w:right w:val="none" w:sz="0" w:space="0" w:color="auto"/>
                  </w:divBdr>
                  <w:divsChild>
                    <w:div w:id="195973702">
                      <w:marLeft w:val="0"/>
                      <w:marRight w:val="0"/>
                      <w:marTop w:val="0"/>
                      <w:marBottom w:val="0"/>
                      <w:divBdr>
                        <w:top w:val="none" w:sz="0" w:space="0" w:color="auto"/>
                        <w:left w:val="none" w:sz="0" w:space="0" w:color="auto"/>
                        <w:bottom w:val="none" w:sz="0" w:space="0" w:color="auto"/>
                        <w:right w:val="none" w:sz="0" w:space="0" w:color="auto"/>
                      </w:divBdr>
                    </w:div>
                    <w:div w:id="1245260800">
                      <w:marLeft w:val="0"/>
                      <w:marRight w:val="0"/>
                      <w:marTop w:val="0"/>
                      <w:marBottom w:val="0"/>
                      <w:divBdr>
                        <w:top w:val="none" w:sz="0" w:space="0" w:color="auto"/>
                        <w:left w:val="none" w:sz="0" w:space="0" w:color="auto"/>
                        <w:bottom w:val="none" w:sz="0" w:space="0" w:color="auto"/>
                        <w:right w:val="none" w:sz="0" w:space="0" w:color="auto"/>
                      </w:divBdr>
                    </w:div>
                    <w:div w:id="16972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51392">
          <w:marLeft w:val="2100"/>
          <w:marRight w:val="0"/>
          <w:marTop w:val="0"/>
          <w:marBottom w:val="0"/>
          <w:divBdr>
            <w:top w:val="none" w:sz="0" w:space="0" w:color="auto"/>
            <w:left w:val="none" w:sz="0" w:space="0" w:color="auto"/>
            <w:bottom w:val="none" w:sz="0" w:space="0" w:color="auto"/>
            <w:right w:val="none" w:sz="0" w:space="0" w:color="auto"/>
          </w:divBdr>
        </w:div>
        <w:div w:id="2036925465">
          <w:marLeft w:val="2100"/>
          <w:marRight w:val="0"/>
          <w:marTop w:val="0"/>
          <w:marBottom w:val="0"/>
          <w:divBdr>
            <w:top w:val="none" w:sz="0" w:space="0" w:color="auto"/>
            <w:left w:val="none" w:sz="0" w:space="0" w:color="auto"/>
            <w:bottom w:val="none" w:sz="0" w:space="0" w:color="auto"/>
            <w:right w:val="none" w:sz="0" w:space="0" w:color="auto"/>
          </w:divBdr>
          <w:divsChild>
            <w:div w:id="1925188689">
              <w:marLeft w:val="0"/>
              <w:marRight w:val="0"/>
              <w:marTop w:val="0"/>
              <w:marBottom w:val="0"/>
              <w:divBdr>
                <w:top w:val="none" w:sz="0" w:space="0" w:color="auto"/>
                <w:left w:val="none" w:sz="0" w:space="0" w:color="auto"/>
                <w:bottom w:val="none" w:sz="0" w:space="0" w:color="auto"/>
                <w:right w:val="none" w:sz="0" w:space="0" w:color="auto"/>
              </w:divBdr>
              <w:divsChild>
                <w:div w:id="79523861">
                  <w:marLeft w:val="0"/>
                  <w:marRight w:val="0"/>
                  <w:marTop w:val="0"/>
                  <w:marBottom w:val="0"/>
                  <w:divBdr>
                    <w:top w:val="none" w:sz="0" w:space="0" w:color="auto"/>
                    <w:left w:val="none" w:sz="0" w:space="0" w:color="auto"/>
                    <w:bottom w:val="none" w:sz="0" w:space="0" w:color="auto"/>
                    <w:right w:val="none" w:sz="0" w:space="0" w:color="auto"/>
                  </w:divBdr>
                  <w:divsChild>
                    <w:div w:id="2003242335">
                      <w:marLeft w:val="0"/>
                      <w:marRight w:val="0"/>
                      <w:marTop w:val="0"/>
                      <w:marBottom w:val="0"/>
                      <w:divBdr>
                        <w:top w:val="none" w:sz="0" w:space="0" w:color="auto"/>
                        <w:left w:val="none" w:sz="0" w:space="0" w:color="auto"/>
                        <w:bottom w:val="none" w:sz="0" w:space="0" w:color="auto"/>
                        <w:right w:val="none" w:sz="0" w:space="0" w:color="auto"/>
                      </w:divBdr>
                      <w:divsChild>
                        <w:div w:id="159667073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578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6282">
      <w:bodyDiv w:val="1"/>
      <w:marLeft w:val="0"/>
      <w:marRight w:val="0"/>
      <w:marTop w:val="0"/>
      <w:marBottom w:val="0"/>
      <w:divBdr>
        <w:top w:val="none" w:sz="0" w:space="0" w:color="auto"/>
        <w:left w:val="none" w:sz="0" w:space="0" w:color="auto"/>
        <w:bottom w:val="none" w:sz="0" w:space="0" w:color="auto"/>
        <w:right w:val="none" w:sz="0" w:space="0" w:color="auto"/>
      </w:divBdr>
      <w:divsChild>
        <w:div w:id="499585945">
          <w:marLeft w:val="0"/>
          <w:marRight w:val="0"/>
          <w:marTop w:val="0"/>
          <w:marBottom w:val="240"/>
          <w:divBdr>
            <w:top w:val="none" w:sz="0" w:space="0" w:color="auto"/>
            <w:left w:val="none" w:sz="0" w:space="0" w:color="auto"/>
            <w:bottom w:val="none" w:sz="0" w:space="0" w:color="auto"/>
            <w:right w:val="none" w:sz="0" w:space="0" w:color="auto"/>
          </w:divBdr>
          <w:divsChild>
            <w:div w:id="1341196539">
              <w:marLeft w:val="0"/>
              <w:marRight w:val="75"/>
              <w:marTop w:val="0"/>
              <w:marBottom w:val="0"/>
              <w:divBdr>
                <w:top w:val="single" w:sz="6" w:space="0" w:color="EEEEEE"/>
                <w:left w:val="none" w:sz="0" w:space="0" w:color="auto"/>
                <w:bottom w:val="single" w:sz="6" w:space="0" w:color="EEEEEE"/>
                <w:right w:val="none" w:sz="0" w:space="0" w:color="auto"/>
              </w:divBdr>
              <w:divsChild>
                <w:div w:id="12974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3468">
          <w:marLeft w:val="0"/>
          <w:marRight w:val="0"/>
          <w:marTop w:val="0"/>
          <w:marBottom w:val="0"/>
          <w:divBdr>
            <w:top w:val="none" w:sz="0" w:space="0" w:color="auto"/>
            <w:left w:val="none" w:sz="0" w:space="0" w:color="auto"/>
            <w:bottom w:val="none" w:sz="0" w:space="0" w:color="auto"/>
            <w:right w:val="none" w:sz="0" w:space="0" w:color="auto"/>
          </w:divBdr>
          <w:divsChild>
            <w:div w:id="163471177">
              <w:marLeft w:val="840"/>
              <w:marRight w:val="0"/>
              <w:marTop w:val="0"/>
              <w:marBottom w:val="0"/>
              <w:divBdr>
                <w:top w:val="none" w:sz="0" w:space="0" w:color="auto"/>
                <w:left w:val="none" w:sz="0" w:space="0" w:color="auto"/>
                <w:bottom w:val="none" w:sz="0" w:space="0" w:color="auto"/>
                <w:right w:val="none" w:sz="0" w:space="0" w:color="auto"/>
              </w:divBdr>
            </w:div>
          </w:divsChild>
        </w:div>
        <w:div w:id="1143735121">
          <w:marLeft w:val="0"/>
          <w:marRight w:val="0"/>
          <w:marTop w:val="0"/>
          <w:marBottom w:val="0"/>
          <w:divBdr>
            <w:top w:val="none" w:sz="0" w:space="0" w:color="auto"/>
            <w:left w:val="none" w:sz="0" w:space="0" w:color="auto"/>
            <w:bottom w:val="none" w:sz="0" w:space="0" w:color="auto"/>
            <w:right w:val="none" w:sz="0" w:space="0" w:color="auto"/>
          </w:divBdr>
        </w:div>
        <w:div w:id="1758818939">
          <w:marLeft w:val="0"/>
          <w:marRight w:val="0"/>
          <w:marTop w:val="0"/>
          <w:marBottom w:val="180"/>
          <w:divBdr>
            <w:top w:val="none" w:sz="0" w:space="0" w:color="auto"/>
            <w:left w:val="none" w:sz="0" w:space="0" w:color="auto"/>
            <w:bottom w:val="single" w:sz="6" w:space="6" w:color="EEEEEE"/>
            <w:right w:val="none" w:sz="0" w:space="0" w:color="auto"/>
          </w:divBdr>
        </w:div>
      </w:divsChild>
    </w:div>
    <w:div w:id="1936161305">
      <w:bodyDiv w:val="1"/>
      <w:marLeft w:val="0"/>
      <w:marRight w:val="0"/>
      <w:marTop w:val="0"/>
      <w:marBottom w:val="0"/>
      <w:divBdr>
        <w:top w:val="none" w:sz="0" w:space="0" w:color="auto"/>
        <w:left w:val="none" w:sz="0" w:space="0" w:color="auto"/>
        <w:bottom w:val="none" w:sz="0" w:space="0" w:color="auto"/>
        <w:right w:val="none" w:sz="0" w:space="0" w:color="auto"/>
      </w:divBdr>
      <w:divsChild>
        <w:div w:id="128909515">
          <w:marLeft w:val="0"/>
          <w:marRight w:val="0"/>
          <w:marTop w:val="0"/>
          <w:marBottom w:val="0"/>
          <w:divBdr>
            <w:top w:val="none" w:sz="0" w:space="0" w:color="auto"/>
            <w:left w:val="none" w:sz="0" w:space="0" w:color="auto"/>
            <w:bottom w:val="none" w:sz="0" w:space="0" w:color="auto"/>
            <w:right w:val="none" w:sz="0" w:space="0" w:color="auto"/>
          </w:divBdr>
          <w:divsChild>
            <w:div w:id="1318538828">
              <w:marLeft w:val="840"/>
              <w:marRight w:val="0"/>
              <w:marTop w:val="0"/>
              <w:marBottom w:val="240"/>
              <w:divBdr>
                <w:top w:val="none" w:sz="0" w:space="0" w:color="auto"/>
                <w:left w:val="none" w:sz="0" w:space="0" w:color="auto"/>
                <w:bottom w:val="single" w:sz="6" w:space="11" w:color="EEEEEE"/>
                <w:right w:val="none" w:sz="0" w:space="0" w:color="auto"/>
              </w:divBdr>
              <w:divsChild>
                <w:div w:id="1852572741">
                  <w:marLeft w:val="0"/>
                  <w:marRight w:val="0"/>
                  <w:marTop w:val="225"/>
                  <w:marBottom w:val="0"/>
                  <w:divBdr>
                    <w:top w:val="none" w:sz="0" w:space="0" w:color="auto"/>
                    <w:left w:val="none" w:sz="0" w:space="0" w:color="auto"/>
                    <w:bottom w:val="none" w:sz="0" w:space="0" w:color="auto"/>
                    <w:right w:val="none" w:sz="0" w:space="0" w:color="auto"/>
                  </w:divBdr>
                </w:div>
              </w:divsChild>
            </w:div>
            <w:div w:id="1853058850">
              <w:marLeft w:val="840"/>
              <w:marRight w:val="0"/>
              <w:marTop w:val="0"/>
              <w:marBottom w:val="0"/>
              <w:divBdr>
                <w:top w:val="none" w:sz="0" w:space="0" w:color="auto"/>
                <w:left w:val="none" w:sz="0" w:space="0" w:color="auto"/>
                <w:bottom w:val="none" w:sz="0" w:space="0" w:color="auto"/>
                <w:right w:val="none" w:sz="0" w:space="0" w:color="auto"/>
              </w:divBdr>
              <w:divsChild>
                <w:div w:id="50930086">
                  <w:marLeft w:val="0"/>
                  <w:marRight w:val="0"/>
                  <w:marTop w:val="240"/>
                  <w:marBottom w:val="240"/>
                  <w:divBdr>
                    <w:top w:val="single" w:sz="6" w:space="12" w:color="F5F5F5"/>
                    <w:left w:val="none" w:sz="0" w:space="0" w:color="auto"/>
                    <w:bottom w:val="single" w:sz="6" w:space="20" w:color="F5F5F5"/>
                    <w:right w:val="none" w:sz="0" w:space="0" w:color="auto"/>
                  </w:divBdr>
                  <w:divsChild>
                    <w:div w:id="1156335908">
                      <w:marLeft w:val="0"/>
                      <w:marRight w:val="0"/>
                      <w:marTop w:val="0"/>
                      <w:marBottom w:val="0"/>
                      <w:divBdr>
                        <w:top w:val="none" w:sz="0" w:space="0" w:color="auto"/>
                        <w:left w:val="none" w:sz="0" w:space="0" w:color="auto"/>
                        <w:bottom w:val="none" w:sz="0" w:space="0" w:color="auto"/>
                        <w:right w:val="none" w:sz="0" w:space="0" w:color="auto"/>
                      </w:divBdr>
                    </w:div>
                  </w:divsChild>
                </w:div>
                <w:div w:id="882444654">
                  <w:marLeft w:val="0"/>
                  <w:marRight w:val="0"/>
                  <w:marTop w:val="240"/>
                  <w:marBottom w:val="240"/>
                  <w:divBdr>
                    <w:top w:val="single" w:sz="6" w:space="12" w:color="F5F5F5"/>
                    <w:left w:val="none" w:sz="0" w:space="0" w:color="auto"/>
                    <w:bottom w:val="single" w:sz="6" w:space="20" w:color="F5F5F5"/>
                    <w:right w:val="none" w:sz="0" w:space="0" w:color="auto"/>
                  </w:divBdr>
                  <w:divsChild>
                    <w:div w:id="17843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5547">
          <w:marLeft w:val="0"/>
          <w:marRight w:val="0"/>
          <w:marTop w:val="0"/>
          <w:marBottom w:val="0"/>
          <w:divBdr>
            <w:top w:val="none" w:sz="0" w:space="0" w:color="auto"/>
            <w:left w:val="none" w:sz="0" w:space="0" w:color="auto"/>
            <w:bottom w:val="none" w:sz="0" w:space="0" w:color="auto"/>
            <w:right w:val="none" w:sz="0" w:space="0" w:color="auto"/>
          </w:divBdr>
        </w:div>
        <w:div w:id="1893539681">
          <w:marLeft w:val="0"/>
          <w:marRight w:val="0"/>
          <w:marTop w:val="0"/>
          <w:marBottom w:val="180"/>
          <w:divBdr>
            <w:top w:val="none" w:sz="0" w:space="0" w:color="auto"/>
            <w:left w:val="none" w:sz="0" w:space="0" w:color="auto"/>
            <w:bottom w:val="single" w:sz="6" w:space="6" w:color="EEEEEE"/>
            <w:right w:val="none" w:sz="0" w:space="0" w:color="auto"/>
          </w:divBdr>
        </w:div>
        <w:div w:id="2055039039">
          <w:marLeft w:val="0"/>
          <w:marRight w:val="0"/>
          <w:marTop w:val="0"/>
          <w:marBottom w:val="240"/>
          <w:divBdr>
            <w:top w:val="none" w:sz="0" w:space="0" w:color="auto"/>
            <w:left w:val="none" w:sz="0" w:space="0" w:color="auto"/>
            <w:bottom w:val="none" w:sz="0" w:space="0" w:color="auto"/>
            <w:right w:val="none" w:sz="0" w:space="0" w:color="auto"/>
          </w:divBdr>
          <w:divsChild>
            <w:div w:id="2122459175">
              <w:marLeft w:val="0"/>
              <w:marRight w:val="75"/>
              <w:marTop w:val="0"/>
              <w:marBottom w:val="0"/>
              <w:divBdr>
                <w:top w:val="single" w:sz="6" w:space="0" w:color="EEEEEE"/>
                <w:left w:val="none" w:sz="0" w:space="0" w:color="auto"/>
                <w:bottom w:val="single" w:sz="6" w:space="0" w:color="EEEEEE"/>
                <w:right w:val="none" w:sz="0" w:space="0" w:color="auto"/>
              </w:divBdr>
              <w:divsChild>
                <w:div w:id="17457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5283">
      <w:bodyDiv w:val="1"/>
      <w:marLeft w:val="0"/>
      <w:marRight w:val="0"/>
      <w:marTop w:val="0"/>
      <w:marBottom w:val="0"/>
      <w:divBdr>
        <w:top w:val="none" w:sz="0" w:space="0" w:color="auto"/>
        <w:left w:val="none" w:sz="0" w:space="0" w:color="auto"/>
        <w:bottom w:val="none" w:sz="0" w:space="0" w:color="auto"/>
        <w:right w:val="none" w:sz="0" w:space="0" w:color="auto"/>
      </w:divBdr>
      <w:divsChild>
        <w:div w:id="1125852843">
          <w:marLeft w:val="0"/>
          <w:marRight w:val="0"/>
          <w:marTop w:val="0"/>
          <w:marBottom w:val="0"/>
          <w:divBdr>
            <w:top w:val="none" w:sz="0" w:space="0" w:color="auto"/>
            <w:left w:val="none" w:sz="0" w:space="0" w:color="auto"/>
            <w:bottom w:val="none" w:sz="0" w:space="0" w:color="auto"/>
            <w:right w:val="none" w:sz="0" w:space="0" w:color="auto"/>
          </w:divBdr>
          <w:divsChild>
            <w:div w:id="187642748">
              <w:marLeft w:val="0"/>
              <w:marRight w:val="0"/>
              <w:marTop w:val="0"/>
              <w:marBottom w:val="0"/>
              <w:divBdr>
                <w:top w:val="none" w:sz="0" w:space="0" w:color="auto"/>
                <w:left w:val="none" w:sz="0" w:space="0" w:color="auto"/>
                <w:bottom w:val="none" w:sz="0" w:space="0" w:color="auto"/>
                <w:right w:val="none" w:sz="0" w:space="0" w:color="auto"/>
              </w:divBdr>
              <w:divsChild>
                <w:div w:id="801654062">
                  <w:marLeft w:val="0"/>
                  <w:marRight w:val="0"/>
                  <w:marTop w:val="0"/>
                  <w:marBottom w:val="300"/>
                  <w:divBdr>
                    <w:top w:val="none" w:sz="0" w:space="0" w:color="auto"/>
                    <w:left w:val="none" w:sz="0" w:space="0" w:color="auto"/>
                    <w:bottom w:val="none" w:sz="0" w:space="0" w:color="auto"/>
                    <w:right w:val="none" w:sz="0" w:space="0" w:color="auto"/>
                  </w:divBdr>
                  <w:divsChild>
                    <w:div w:id="1466923455">
                      <w:marLeft w:val="300"/>
                      <w:marRight w:val="0"/>
                      <w:marTop w:val="0"/>
                      <w:marBottom w:val="150"/>
                      <w:divBdr>
                        <w:top w:val="none" w:sz="0" w:space="0" w:color="auto"/>
                        <w:left w:val="none" w:sz="0" w:space="0" w:color="auto"/>
                        <w:bottom w:val="none" w:sz="0" w:space="0" w:color="auto"/>
                        <w:right w:val="none" w:sz="0" w:space="0" w:color="auto"/>
                      </w:divBdr>
                      <w:divsChild>
                        <w:div w:id="545337103">
                          <w:marLeft w:val="0"/>
                          <w:marRight w:val="0"/>
                          <w:marTop w:val="0"/>
                          <w:marBottom w:val="0"/>
                          <w:divBdr>
                            <w:top w:val="none" w:sz="0" w:space="0" w:color="auto"/>
                            <w:left w:val="none" w:sz="0" w:space="0" w:color="auto"/>
                            <w:bottom w:val="none" w:sz="0" w:space="0" w:color="auto"/>
                            <w:right w:val="none" w:sz="0" w:space="0" w:color="auto"/>
                          </w:divBdr>
                          <w:divsChild>
                            <w:div w:id="1041438849">
                              <w:marLeft w:val="0"/>
                              <w:marRight w:val="0"/>
                              <w:marTop w:val="225"/>
                              <w:marBottom w:val="0"/>
                              <w:divBdr>
                                <w:top w:val="none" w:sz="0" w:space="0" w:color="auto"/>
                                <w:left w:val="none" w:sz="0" w:space="0" w:color="auto"/>
                                <w:bottom w:val="none" w:sz="0" w:space="0" w:color="auto"/>
                                <w:right w:val="none" w:sz="0" w:space="0" w:color="auto"/>
                              </w:divBdr>
                              <w:divsChild>
                                <w:div w:id="983966974">
                                  <w:marLeft w:val="0"/>
                                  <w:marRight w:val="0"/>
                                  <w:marTop w:val="0"/>
                                  <w:marBottom w:val="0"/>
                                  <w:divBdr>
                                    <w:top w:val="none" w:sz="0" w:space="0" w:color="auto"/>
                                    <w:left w:val="none" w:sz="0" w:space="0" w:color="auto"/>
                                    <w:bottom w:val="none" w:sz="0" w:space="0" w:color="auto"/>
                                    <w:right w:val="none" w:sz="0" w:space="0" w:color="auto"/>
                                  </w:divBdr>
                                </w:div>
                                <w:div w:id="20758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09763">
                      <w:marLeft w:val="0"/>
                      <w:marRight w:val="300"/>
                      <w:marTop w:val="0"/>
                      <w:marBottom w:val="150"/>
                      <w:divBdr>
                        <w:top w:val="none" w:sz="0" w:space="0" w:color="auto"/>
                        <w:left w:val="none" w:sz="0" w:space="0" w:color="auto"/>
                        <w:bottom w:val="none" w:sz="0" w:space="0" w:color="auto"/>
                        <w:right w:val="none" w:sz="0" w:space="0" w:color="auto"/>
                      </w:divBdr>
                      <w:divsChild>
                        <w:div w:id="1289553032">
                          <w:marLeft w:val="0"/>
                          <w:marRight w:val="0"/>
                          <w:marTop w:val="0"/>
                          <w:marBottom w:val="0"/>
                          <w:divBdr>
                            <w:top w:val="none" w:sz="0" w:space="0" w:color="auto"/>
                            <w:left w:val="none" w:sz="0" w:space="0" w:color="auto"/>
                            <w:bottom w:val="none" w:sz="0" w:space="0" w:color="auto"/>
                            <w:right w:val="none" w:sz="0" w:space="0" w:color="auto"/>
                          </w:divBdr>
                          <w:divsChild>
                            <w:div w:id="1824279029">
                              <w:marLeft w:val="0"/>
                              <w:marRight w:val="0"/>
                              <w:marTop w:val="225"/>
                              <w:marBottom w:val="0"/>
                              <w:divBdr>
                                <w:top w:val="none" w:sz="0" w:space="0" w:color="auto"/>
                                <w:left w:val="none" w:sz="0" w:space="0" w:color="auto"/>
                                <w:bottom w:val="none" w:sz="0" w:space="0" w:color="auto"/>
                                <w:right w:val="none" w:sz="0" w:space="0" w:color="auto"/>
                              </w:divBdr>
                              <w:divsChild>
                                <w:div w:id="65610720">
                                  <w:marLeft w:val="0"/>
                                  <w:marRight w:val="0"/>
                                  <w:marTop w:val="0"/>
                                  <w:marBottom w:val="0"/>
                                  <w:divBdr>
                                    <w:top w:val="none" w:sz="0" w:space="0" w:color="auto"/>
                                    <w:left w:val="none" w:sz="0" w:space="0" w:color="auto"/>
                                    <w:bottom w:val="none" w:sz="0" w:space="0" w:color="auto"/>
                                    <w:right w:val="none" w:sz="0" w:space="0" w:color="auto"/>
                                  </w:divBdr>
                                </w:div>
                                <w:div w:id="13043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81402">
                      <w:marLeft w:val="0"/>
                      <w:marRight w:val="0"/>
                      <w:marTop w:val="0"/>
                      <w:marBottom w:val="225"/>
                      <w:divBdr>
                        <w:top w:val="none" w:sz="0" w:space="0" w:color="auto"/>
                        <w:left w:val="none" w:sz="0" w:space="0" w:color="auto"/>
                        <w:bottom w:val="none" w:sz="0" w:space="0" w:color="auto"/>
                        <w:right w:val="none" w:sz="0" w:space="0" w:color="auto"/>
                      </w:divBdr>
                      <w:divsChild>
                        <w:div w:id="1370837477">
                          <w:marLeft w:val="0"/>
                          <w:marRight w:val="0"/>
                          <w:marTop w:val="0"/>
                          <w:marBottom w:val="0"/>
                          <w:divBdr>
                            <w:top w:val="none" w:sz="0" w:space="0" w:color="auto"/>
                            <w:left w:val="none" w:sz="0" w:space="0" w:color="auto"/>
                            <w:bottom w:val="none" w:sz="0" w:space="0" w:color="auto"/>
                            <w:right w:val="none" w:sz="0" w:space="0" w:color="auto"/>
                          </w:divBdr>
                          <w:divsChild>
                            <w:div w:id="1820270132">
                              <w:marLeft w:val="0"/>
                              <w:marRight w:val="0"/>
                              <w:marTop w:val="0"/>
                              <w:marBottom w:val="0"/>
                              <w:divBdr>
                                <w:top w:val="none" w:sz="0" w:space="0" w:color="auto"/>
                                <w:left w:val="none" w:sz="0" w:space="0" w:color="auto"/>
                                <w:bottom w:val="none" w:sz="0" w:space="0" w:color="auto"/>
                                <w:right w:val="none" w:sz="0" w:space="0" w:color="auto"/>
                              </w:divBdr>
                              <w:divsChild>
                                <w:div w:id="347870789">
                                  <w:marLeft w:val="0"/>
                                  <w:marRight w:val="0"/>
                                  <w:marTop w:val="0"/>
                                  <w:marBottom w:val="0"/>
                                  <w:divBdr>
                                    <w:top w:val="none" w:sz="0" w:space="0" w:color="auto"/>
                                    <w:left w:val="none" w:sz="0" w:space="0" w:color="auto"/>
                                    <w:bottom w:val="none" w:sz="0" w:space="0" w:color="auto"/>
                                    <w:right w:val="none" w:sz="0" w:space="0" w:color="auto"/>
                                  </w:divBdr>
                                  <w:divsChild>
                                    <w:div w:id="1619794342">
                                      <w:marLeft w:val="0"/>
                                      <w:marRight w:val="0"/>
                                      <w:marTop w:val="0"/>
                                      <w:marBottom w:val="0"/>
                                      <w:divBdr>
                                        <w:top w:val="none" w:sz="0" w:space="0" w:color="auto"/>
                                        <w:left w:val="none" w:sz="0" w:space="0" w:color="auto"/>
                                        <w:bottom w:val="none" w:sz="0" w:space="0" w:color="auto"/>
                                        <w:right w:val="none" w:sz="0" w:space="0" w:color="auto"/>
                                      </w:divBdr>
                                      <w:divsChild>
                                        <w:div w:id="565149050">
                                          <w:marLeft w:val="0"/>
                                          <w:marRight w:val="0"/>
                                          <w:marTop w:val="0"/>
                                          <w:marBottom w:val="0"/>
                                          <w:divBdr>
                                            <w:top w:val="none" w:sz="0" w:space="0" w:color="auto"/>
                                            <w:left w:val="none" w:sz="0" w:space="0" w:color="auto"/>
                                            <w:bottom w:val="none" w:sz="0" w:space="0" w:color="auto"/>
                                            <w:right w:val="none" w:sz="0" w:space="0" w:color="auto"/>
                                          </w:divBdr>
                                          <w:divsChild>
                                            <w:div w:id="1335454650">
                                              <w:marLeft w:val="0"/>
                                              <w:marRight w:val="0"/>
                                              <w:marTop w:val="0"/>
                                              <w:marBottom w:val="0"/>
                                              <w:divBdr>
                                                <w:top w:val="none" w:sz="0" w:space="0" w:color="auto"/>
                                                <w:left w:val="none" w:sz="0" w:space="0" w:color="auto"/>
                                                <w:bottom w:val="none" w:sz="0" w:space="0" w:color="auto"/>
                                                <w:right w:val="none" w:sz="0" w:space="0" w:color="auto"/>
                                              </w:divBdr>
                                            </w:div>
                                            <w:div w:id="1740012080">
                                              <w:marLeft w:val="0"/>
                                              <w:marRight w:val="0"/>
                                              <w:marTop w:val="0"/>
                                              <w:marBottom w:val="0"/>
                                              <w:divBdr>
                                                <w:top w:val="none" w:sz="0" w:space="0" w:color="auto"/>
                                                <w:left w:val="none" w:sz="0" w:space="0" w:color="auto"/>
                                                <w:bottom w:val="none" w:sz="0" w:space="0" w:color="auto"/>
                                                <w:right w:val="none" w:sz="0" w:space="0" w:color="auto"/>
                                              </w:divBdr>
                                            </w:div>
                                            <w:div w:id="1805148633">
                                              <w:marLeft w:val="0"/>
                                              <w:marRight w:val="0"/>
                                              <w:marTop w:val="0"/>
                                              <w:marBottom w:val="0"/>
                                              <w:divBdr>
                                                <w:top w:val="none" w:sz="0" w:space="0" w:color="auto"/>
                                                <w:left w:val="none" w:sz="0" w:space="0" w:color="auto"/>
                                                <w:bottom w:val="none" w:sz="0" w:space="0" w:color="auto"/>
                                                <w:right w:val="none" w:sz="0" w:space="0" w:color="auto"/>
                                              </w:divBdr>
                                              <w:divsChild>
                                                <w:div w:id="762922735">
                                                  <w:marLeft w:val="0"/>
                                                  <w:marRight w:val="0"/>
                                                  <w:marTop w:val="0"/>
                                                  <w:marBottom w:val="0"/>
                                                  <w:divBdr>
                                                    <w:top w:val="none" w:sz="0" w:space="0" w:color="auto"/>
                                                    <w:left w:val="none" w:sz="0" w:space="0" w:color="auto"/>
                                                    <w:bottom w:val="none" w:sz="0" w:space="0" w:color="auto"/>
                                                    <w:right w:val="none" w:sz="0" w:space="0" w:color="auto"/>
                                                  </w:divBdr>
                                                  <w:divsChild>
                                                    <w:div w:id="446118594">
                                                      <w:marLeft w:val="0"/>
                                                      <w:marRight w:val="0"/>
                                                      <w:marTop w:val="0"/>
                                                      <w:marBottom w:val="0"/>
                                                      <w:divBdr>
                                                        <w:top w:val="none" w:sz="0" w:space="0" w:color="auto"/>
                                                        <w:left w:val="none" w:sz="0" w:space="0" w:color="auto"/>
                                                        <w:bottom w:val="none" w:sz="0" w:space="0" w:color="auto"/>
                                                        <w:right w:val="none" w:sz="0" w:space="0" w:color="auto"/>
                                                      </w:divBdr>
                                                      <w:divsChild>
                                                        <w:div w:id="946884194">
                                                          <w:marLeft w:val="0"/>
                                                          <w:marRight w:val="0"/>
                                                          <w:marTop w:val="0"/>
                                                          <w:marBottom w:val="0"/>
                                                          <w:divBdr>
                                                            <w:top w:val="none" w:sz="0" w:space="0" w:color="auto"/>
                                                            <w:left w:val="none" w:sz="0" w:space="0" w:color="auto"/>
                                                            <w:bottom w:val="none" w:sz="0" w:space="0" w:color="auto"/>
                                                            <w:right w:val="none" w:sz="0" w:space="0" w:color="auto"/>
                                                          </w:divBdr>
                                                          <w:divsChild>
                                                            <w:div w:id="297995013">
                                                              <w:marLeft w:val="0"/>
                                                              <w:marRight w:val="0"/>
                                                              <w:marTop w:val="0"/>
                                                              <w:marBottom w:val="0"/>
                                                              <w:divBdr>
                                                                <w:top w:val="none" w:sz="0" w:space="0" w:color="auto"/>
                                                                <w:left w:val="none" w:sz="0" w:space="0" w:color="auto"/>
                                                                <w:bottom w:val="none" w:sz="0" w:space="0" w:color="auto"/>
                                                                <w:right w:val="none" w:sz="0" w:space="0" w:color="auto"/>
                                                              </w:divBdr>
                                                              <w:divsChild>
                                                                <w:div w:id="985938174">
                                                                  <w:marLeft w:val="0"/>
                                                                  <w:marRight w:val="0"/>
                                                                  <w:marTop w:val="0"/>
                                                                  <w:marBottom w:val="0"/>
                                                                  <w:divBdr>
                                                                    <w:top w:val="none" w:sz="0" w:space="0" w:color="auto"/>
                                                                    <w:left w:val="none" w:sz="0" w:space="0" w:color="auto"/>
                                                                    <w:bottom w:val="none" w:sz="0" w:space="0" w:color="auto"/>
                                                                    <w:right w:val="none" w:sz="0" w:space="0" w:color="auto"/>
                                                                  </w:divBdr>
                                                                  <w:divsChild>
                                                                    <w:div w:id="689378831">
                                                                      <w:marLeft w:val="0"/>
                                                                      <w:marRight w:val="0"/>
                                                                      <w:marTop w:val="0"/>
                                                                      <w:marBottom w:val="0"/>
                                                                      <w:divBdr>
                                                                        <w:top w:val="none" w:sz="0" w:space="0" w:color="auto"/>
                                                                        <w:left w:val="none" w:sz="0" w:space="0" w:color="auto"/>
                                                                        <w:bottom w:val="none" w:sz="0" w:space="0" w:color="auto"/>
                                                                        <w:right w:val="none" w:sz="0" w:space="0" w:color="auto"/>
                                                                      </w:divBdr>
                                                                      <w:divsChild>
                                                                        <w:div w:id="1006832718">
                                                                          <w:marLeft w:val="0"/>
                                                                          <w:marRight w:val="0"/>
                                                                          <w:marTop w:val="0"/>
                                                                          <w:marBottom w:val="0"/>
                                                                          <w:divBdr>
                                                                            <w:top w:val="none" w:sz="0" w:space="0" w:color="auto"/>
                                                                            <w:left w:val="none" w:sz="0" w:space="0" w:color="auto"/>
                                                                            <w:bottom w:val="none" w:sz="0" w:space="0" w:color="auto"/>
                                                                            <w:right w:val="none" w:sz="0" w:space="0" w:color="auto"/>
                                                                          </w:divBdr>
                                                                          <w:divsChild>
                                                                            <w:div w:id="561867281">
                                                                              <w:marLeft w:val="0"/>
                                                                              <w:marRight w:val="0"/>
                                                                              <w:marTop w:val="0"/>
                                                                              <w:marBottom w:val="0"/>
                                                                              <w:divBdr>
                                                                                <w:top w:val="none" w:sz="0" w:space="0" w:color="auto"/>
                                                                                <w:left w:val="none" w:sz="0" w:space="0" w:color="auto"/>
                                                                                <w:bottom w:val="none" w:sz="0" w:space="0" w:color="auto"/>
                                                                                <w:right w:val="none" w:sz="0" w:space="0" w:color="auto"/>
                                                                              </w:divBdr>
                                                                              <w:divsChild>
                                                                                <w:div w:id="1221287193">
                                                                                  <w:marLeft w:val="0"/>
                                                                                  <w:marRight w:val="0"/>
                                                                                  <w:marTop w:val="0"/>
                                                                                  <w:marBottom w:val="0"/>
                                                                                  <w:divBdr>
                                                                                    <w:top w:val="none" w:sz="0" w:space="0" w:color="auto"/>
                                                                                    <w:left w:val="none" w:sz="0" w:space="0" w:color="auto"/>
                                                                                    <w:bottom w:val="none" w:sz="0" w:space="0" w:color="auto"/>
                                                                                    <w:right w:val="none" w:sz="0" w:space="0" w:color="auto"/>
                                                                                  </w:divBdr>
                                                                                  <w:divsChild>
                                                                                    <w:div w:id="1355302742">
                                                                                      <w:marLeft w:val="0"/>
                                                                                      <w:marRight w:val="0"/>
                                                                                      <w:marTop w:val="0"/>
                                                                                      <w:marBottom w:val="0"/>
                                                                                      <w:divBdr>
                                                                                        <w:top w:val="none" w:sz="0" w:space="0" w:color="auto"/>
                                                                                        <w:left w:val="none" w:sz="0" w:space="0" w:color="auto"/>
                                                                                        <w:bottom w:val="none" w:sz="0" w:space="0" w:color="auto"/>
                                                                                        <w:right w:val="none" w:sz="0" w:space="0" w:color="auto"/>
                                                                                      </w:divBdr>
                                                                                      <w:divsChild>
                                                                                        <w:div w:id="995305920">
                                                                                          <w:marLeft w:val="0"/>
                                                                                          <w:marRight w:val="0"/>
                                                                                          <w:marTop w:val="0"/>
                                                                                          <w:marBottom w:val="0"/>
                                                                                          <w:divBdr>
                                                                                            <w:top w:val="none" w:sz="0" w:space="0" w:color="auto"/>
                                                                                            <w:left w:val="none" w:sz="0" w:space="0" w:color="auto"/>
                                                                                            <w:bottom w:val="none" w:sz="0" w:space="0" w:color="auto"/>
                                                                                            <w:right w:val="none" w:sz="0" w:space="0" w:color="auto"/>
                                                                                          </w:divBdr>
                                                                                          <w:divsChild>
                                                                                            <w:div w:id="1140221987">
                                                                                              <w:marLeft w:val="0"/>
                                                                                              <w:marRight w:val="0"/>
                                                                                              <w:marTop w:val="0"/>
                                                                                              <w:marBottom w:val="0"/>
                                                                                              <w:divBdr>
                                                                                                <w:top w:val="none" w:sz="0" w:space="0" w:color="auto"/>
                                                                                                <w:left w:val="none" w:sz="0" w:space="0" w:color="auto"/>
                                                                                                <w:bottom w:val="none" w:sz="0" w:space="0" w:color="auto"/>
                                                                                                <w:right w:val="none" w:sz="0" w:space="0" w:color="auto"/>
                                                                                              </w:divBdr>
                                                                                              <w:divsChild>
                                                                                                <w:div w:id="333341635">
                                                                                                  <w:marLeft w:val="0"/>
                                                                                                  <w:marRight w:val="0"/>
                                                                                                  <w:marTop w:val="0"/>
                                                                                                  <w:marBottom w:val="0"/>
                                                                                                  <w:divBdr>
                                                                                                    <w:top w:val="none" w:sz="0" w:space="0" w:color="auto"/>
                                                                                                    <w:left w:val="none" w:sz="0" w:space="0" w:color="auto"/>
                                                                                                    <w:bottom w:val="none" w:sz="0" w:space="0" w:color="auto"/>
                                                                                                    <w:right w:val="none" w:sz="0" w:space="0" w:color="auto"/>
                                                                                                  </w:divBdr>
                                                                                                  <w:divsChild>
                                                                                                    <w:div w:id="1762139986">
                                                                                                      <w:marLeft w:val="0"/>
                                                                                                      <w:marRight w:val="0"/>
                                                                                                      <w:marTop w:val="0"/>
                                                                                                      <w:marBottom w:val="0"/>
                                                                                                      <w:divBdr>
                                                                                                        <w:top w:val="none" w:sz="0" w:space="0" w:color="auto"/>
                                                                                                        <w:left w:val="none" w:sz="0" w:space="0" w:color="auto"/>
                                                                                                        <w:bottom w:val="none" w:sz="0" w:space="0" w:color="auto"/>
                                                                                                        <w:right w:val="none" w:sz="0" w:space="0" w:color="auto"/>
                                                                                                      </w:divBdr>
                                                                                                      <w:divsChild>
                                                                                                        <w:div w:id="575364362">
                                                                                                          <w:marLeft w:val="0"/>
                                                                                                          <w:marRight w:val="0"/>
                                                                                                          <w:marTop w:val="0"/>
                                                                                                          <w:marBottom w:val="0"/>
                                                                                                          <w:divBdr>
                                                                                                            <w:top w:val="none" w:sz="0" w:space="0" w:color="auto"/>
                                                                                                            <w:left w:val="none" w:sz="0" w:space="0" w:color="auto"/>
                                                                                                            <w:bottom w:val="none" w:sz="0" w:space="0" w:color="auto"/>
                                                                                                            <w:right w:val="none" w:sz="0" w:space="0" w:color="auto"/>
                                                                                                          </w:divBdr>
                                                                                                          <w:divsChild>
                                                                                                            <w:div w:id="1527600168">
                                                                                                              <w:marLeft w:val="0"/>
                                                                                                              <w:marRight w:val="0"/>
                                                                                                              <w:marTop w:val="0"/>
                                                                                                              <w:marBottom w:val="0"/>
                                                                                                              <w:divBdr>
                                                                                                                <w:top w:val="none" w:sz="0" w:space="0" w:color="auto"/>
                                                                                                                <w:left w:val="none" w:sz="0" w:space="0" w:color="auto"/>
                                                                                                                <w:bottom w:val="none" w:sz="0" w:space="0" w:color="auto"/>
                                                                                                                <w:right w:val="none" w:sz="0" w:space="0" w:color="auto"/>
                                                                                                              </w:divBdr>
                                                                                                              <w:divsChild>
                                                                                                                <w:div w:id="1850439348">
                                                                                                                  <w:marLeft w:val="0"/>
                                                                                                                  <w:marRight w:val="84"/>
                                                                                                                  <w:marTop w:val="0"/>
                                                                                                                  <w:marBottom w:val="0"/>
                                                                                                                  <w:divBdr>
                                                                                                                    <w:top w:val="none" w:sz="0" w:space="0" w:color="auto"/>
                                                                                                                    <w:left w:val="none" w:sz="0" w:space="0" w:color="auto"/>
                                                                                                                    <w:bottom w:val="none" w:sz="0" w:space="0" w:color="auto"/>
                                                                                                                    <w:right w:val="none" w:sz="0" w:space="0" w:color="auto"/>
                                                                                                                  </w:divBdr>
                                                                                                                </w:div>
                                                                                                                <w:div w:id="1861888319">
                                                                                                                  <w:marLeft w:val="0"/>
                                                                                                                  <w:marRight w:val="0"/>
                                                                                                                  <w:marTop w:val="0"/>
                                                                                                                  <w:marBottom w:val="0"/>
                                                                                                                  <w:divBdr>
                                                                                                                    <w:top w:val="none" w:sz="0" w:space="0" w:color="auto"/>
                                                                                                                    <w:left w:val="none" w:sz="0" w:space="0" w:color="auto"/>
                                                                                                                    <w:bottom w:val="none" w:sz="0" w:space="0" w:color="auto"/>
                                                                                                                    <w:right w:val="none" w:sz="0" w:space="0" w:color="auto"/>
                                                                                                                  </w:divBdr>
                                                                                                                  <w:divsChild>
                                                                                                                    <w:div w:id="866219352">
                                                                                                                      <w:marLeft w:val="0"/>
                                                                                                                      <w:marRight w:val="0"/>
                                                                                                                      <w:marTop w:val="0"/>
                                                                                                                      <w:marBottom w:val="0"/>
                                                                                                                      <w:divBdr>
                                                                                                                        <w:top w:val="none" w:sz="0" w:space="0" w:color="auto"/>
                                                                                                                        <w:left w:val="none" w:sz="0" w:space="0" w:color="auto"/>
                                                                                                                        <w:bottom w:val="none" w:sz="0" w:space="0" w:color="auto"/>
                                                                                                                        <w:right w:val="none" w:sz="0" w:space="0" w:color="auto"/>
                                                                                                                      </w:divBdr>
                                                                                                                      <w:divsChild>
                                                                                                                        <w:div w:id="15354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449655">
                      <w:marLeft w:val="0"/>
                      <w:marRight w:val="0"/>
                      <w:marTop w:val="0"/>
                      <w:marBottom w:val="225"/>
                      <w:divBdr>
                        <w:top w:val="none" w:sz="0" w:space="0" w:color="auto"/>
                        <w:left w:val="none" w:sz="0" w:space="0" w:color="auto"/>
                        <w:bottom w:val="none" w:sz="0" w:space="0" w:color="auto"/>
                        <w:right w:val="none" w:sz="0" w:space="0" w:color="auto"/>
                      </w:divBdr>
                    </w:div>
                  </w:divsChild>
                </w:div>
                <w:div w:id="1606301677">
                  <w:marLeft w:val="0"/>
                  <w:marRight w:val="0"/>
                  <w:marTop w:val="0"/>
                  <w:marBottom w:val="240"/>
                  <w:divBdr>
                    <w:top w:val="none" w:sz="0" w:space="0" w:color="auto"/>
                    <w:left w:val="none" w:sz="0" w:space="0" w:color="auto"/>
                    <w:bottom w:val="none" w:sz="0" w:space="0" w:color="auto"/>
                    <w:right w:val="none" w:sz="0" w:space="0" w:color="auto"/>
                  </w:divBdr>
                </w:div>
                <w:div w:id="2033455160">
                  <w:marLeft w:val="0"/>
                  <w:marRight w:val="0"/>
                  <w:marTop w:val="0"/>
                  <w:marBottom w:val="300"/>
                  <w:divBdr>
                    <w:top w:val="none" w:sz="0" w:space="0" w:color="auto"/>
                    <w:left w:val="none" w:sz="0" w:space="0" w:color="auto"/>
                    <w:bottom w:val="none" w:sz="0" w:space="0" w:color="auto"/>
                    <w:right w:val="none" w:sz="0" w:space="0" w:color="auto"/>
                  </w:divBdr>
                  <w:divsChild>
                    <w:div w:id="1752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6691">
              <w:marLeft w:val="0"/>
              <w:marRight w:val="0"/>
              <w:marTop w:val="0"/>
              <w:marBottom w:val="0"/>
              <w:divBdr>
                <w:top w:val="none" w:sz="0" w:space="0" w:color="auto"/>
                <w:left w:val="none" w:sz="0" w:space="0" w:color="auto"/>
                <w:bottom w:val="none" w:sz="0" w:space="0" w:color="auto"/>
                <w:right w:val="none" w:sz="0" w:space="0" w:color="auto"/>
              </w:divBdr>
              <w:divsChild>
                <w:div w:id="1138377747">
                  <w:marLeft w:val="0"/>
                  <w:marRight w:val="0"/>
                  <w:marTop w:val="75"/>
                  <w:marBottom w:val="0"/>
                  <w:divBdr>
                    <w:top w:val="none" w:sz="0" w:space="0" w:color="auto"/>
                    <w:left w:val="none" w:sz="0" w:space="0" w:color="auto"/>
                    <w:bottom w:val="none" w:sz="0" w:space="0" w:color="auto"/>
                    <w:right w:val="none" w:sz="0" w:space="0" w:color="auto"/>
                  </w:divBdr>
                  <w:divsChild>
                    <w:div w:id="5325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8385">
          <w:marLeft w:val="0"/>
          <w:marRight w:val="0"/>
          <w:marTop w:val="375"/>
          <w:marBottom w:val="330"/>
          <w:divBdr>
            <w:top w:val="none" w:sz="0" w:space="0" w:color="auto"/>
            <w:left w:val="none" w:sz="0" w:space="0" w:color="auto"/>
            <w:bottom w:val="none" w:sz="0" w:space="0" w:color="auto"/>
            <w:right w:val="none" w:sz="0" w:space="0" w:color="auto"/>
          </w:divBdr>
          <w:divsChild>
            <w:div w:id="1463157188">
              <w:marLeft w:val="0"/>
              <w:marRight w:val="0"/>
              <w:marTop w:val="0"/>
              <w:marBottom w:val="210"/>
              <w:divBdr>
                <w:top w:val="none" w:sz="0" w:space="0" w:color="auto"/>
                <w:left w:val="none" w:sz="0" w:space="0" w:color="auto"/>
                <w:bottom w:val="none" w:sz="0" w:space="0" w:color="auto"/>
                <w:right w:val="none" w:sz="0" w:space="0" w:color="auto"/>
              </w:divBdr>
            </w:div>
            <w:div w:id="1972787806">
              <w:marLeft w:val="0"/>
              <w:marRight w:val="0"/>
              <w:marTop w:val="0"/>
              <w:marBottom w:val="210"/>
              <w:divBdr>
                <w:top w:val="none" w:sz="0" w:space="0" w:color="auto"/>
                <w:left w:val="none" w:sz="0" w:space="0" w:color="auto"/>
                <w:bottom w:val="none" w:sz="0" w:space="0" w:color="auto"/>
                <w:right w:val="none" w:sz="0" w:space="0" w:color="auto"/>
              </w:divBdr>
              <w:divsChild>
                <w:div w:id="298731071">
                  <w:marLeft w:val="0"/>
                  <w:marRight w:val="0"/>
                  <w:marTop w:val="0"/>
                  <w:marBottom w:val="0"/>
                  <w:divBdr>
                    <w:top w:val="none" w:sz="0" w:space="0" w:color="auto"/>
                    <w:left w:val="none" w:sz="0" w:space="0" w:color="auto"/>
                    <w:bottom w:val="none" w:sz="0" w:space="0" w:color="auto"/>
                    <w:right w:val="none" w:sz="0" w:space="0" w:color="auto"/>
                  </w:divBdr>
                  <w:divsChild>
                    <w:div w:id="10220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79223">
      <w:bodyDiv w:val="1"/>
      <w:marLeft w:val="0"/>
      <w:marRight w:val="0"/>
      <w:marTop w:val="0"/>
      <w:marBottom w:val="0"/>
      <w:divBdr>
        <w:top w:val="none" w:sz="0" w:space="0" w:color="auto"/>
        <w:left w:val="none" w:sz="0" w:space="0" w:color="auto"/>
        <w:bottom w:val="none" w:sz="0" w:space="0" w:color="auto"/>
        <w:right w:val="none" w:sz="0" w:space="0" w:color="auto"/>
      </w:divBdr>
      <w:divsChild>
        <w:div w:id="461853454">
          <w:marLeft w:val="0"/>
          <w:marRight w:val="0"/>
          <w:marTop w:val="225"/>
          <w:marBottom w:val="0"/>
          <w:divBdr>
            <w:top w:val="none" w:sz="0" w:space="0" w:color="auto"/>
            <w:left w:val="none" w:sz="0" w:space="0" w:color="auto"/>
            <w:bottom w:val="none" w:sz="0" w:space="0" w:color="auto"/>
            <w:right w:val="none" w:sz="0" w:space="0" w:color="auto"/>
          </w:divBdr>
          <w:divsChild>
            <w:div w:id="257952826">
              <w:marLeft w:val="0"/>
              <w:marRight w:val="0"/>
              <w:marTop w:val="0"/>
              <w:marBottom w:val="0"/>
              <w:divBdr>
                <w:top w:val="none" w:sz="0" w:space="0" w:color="auto"/>
                <w:left w:val="none" w:sz="0" w:space="0" w:color="auto"/>
                <w:bottom w:val="none" w:sz="0" w:space="0" w:color="auto"/>
                <w:right w:val="none" w:sz="0" w:space="0" w:color="auto"/>
              </w:divBdr>
              <w:divsChild>
                <w:div w:id="589512643">
                  <w:marLeft w:val="0"/>
                  <w:marRight w:val="0"/>
                  <w:marTop w:val="0"/>
                  <w:marBottom w:val="0"/>
                  <w:divBdr>
                    <w:top w:val="none" w:sz="0" w:space="0" w:color="auto"/>
                    <w:left w:val="none" w:sz="0" w:space="0" w:color="auto"/>
                    <w:bottom w:val="none" w:sz="0" w:space="0" w:color="auto"/>
                    <w:right w:val="none" w:sz="0" w:space="0" w:color="auto"/>
                  </w:divBdr>
                </w:div>
                <w:div w:id="11664787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9001403">
          <w:marLeft w:val="0"/>
          <w:marRight w:val="0"/>
          <w:marTop w:val="225"/>
          <w:marBottom w:val="0"/>
          <w:divBdr>
            <w:top w:val="none" w:sz="0" w:space="0" w:color="auto"/>
            <w:left w:val="none" w:sz="0" w:space="0" w:color="auto"/>
            <w:bottom w:val="none" w:sz="0" w:space="0" w:color="auto"/>
            <w:right w:val="none" w:sz="0" w:space="0" w:color="auto"/>
          </w:divBdr>
          <w:divsChild>
            <w:div w:id="978876438">
              <w:marLeft w:val="0"/>
              <w:marRight w:val="0"/>
              <w:marTop w:val="0"/>
              <w:marBottom w:val="0"/>
              <w:divBdr>
                <w:top w:val="none" w:sz="0" w:space="0" w:color="auto"/>
                <w:left w:val="none" w:sz="0" w:space="0" w:color="auto"/>
                <w:bottom w:val="none" w:sz="0" w:space="0" w:color="auto"/>
                <w:right w:val="none" w:sz="0" w:space="0" w:color="auto"/>
              </w:divBdr>
              <w:divsChild>
                <w:div w:id="574514551">
                  <w:marLeft w:val="0"/>
                  <w:marRight w:val="0"/>
                  <w:marTop w:val="0"/>
                  <w:marBottom w:val="0"/>
                  <w:divBdr>
                    <w:top w:val="none" w:sz="0" w:space="0" w:color="auto"/>
                    <w:left w:val="none" w:sz="0" w:space="0" w:color="auto"/>
                    <w:bottom w:val="none" w:sz="0" w:space="0" w:color="auto"/>
                    <w:right w:val="none" w:sz="0" w:space="0" w:color="auto"/>
                  </w:divBdr>
                  <w:divsChild>
                    <w:div w:id="63920212">
                      <w:marLeft w:val="0"/>
                      <w:marRight w:val="0"/>
                      <w:marTop w:val="0"/>
                      <w:marBottom w:val="0"/>
                      <w:divBdr>
                        <w:top w:val="none" w:sz="0" w:space="0" w:color="auto"/>
                        <w:left w:val="none" w:sz="0" w:space="0" w:color="auto"/>
                        <w:bottom w:val="none" w:sz="0" w:space="0" w:color="auto"/>
                        <w:right w:val="none" w:sz="0" w:space="0" w:color="auto"/>
                      </w:divBdr>
                      <w:divsChild>
                        <w:div w:id="107240838">
                          <w:marLeft w:val="0"/>
                          <w:marRight w:val="0"/>
                          <w:marTop w:val="0"/>
                          <w:marBottom w:val="0"/>
                          <w:divBdr>
                            <w:top w:val="none" w:sz="0" w:space="0" w:color="auto"/>
                            <w:left w:val="none" w:sz="0" w:space="0" w:color="auto"/>
                            <w:bottom w:val="none" w:sz="0" w:space="0" w:color="auto"/>
                            <w:right w:val="none" w:sz="0" w:space="0" w:color="auto"/>
                          </w:divBdr>
                          <w:divsChild>
                            <w:div w:id="2429543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881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2115">
              <w:marLeft w:val="0"/>
              <w:marRight w:val="0"/>
              <w:marTop w:val="0"/>
              <w:marBottom w:val="225"/>
              <w:divBdr>
                <w:top w:val="none" w:sz="0" w:space="0" w:color="auto"/>
                <w:left w:val="none" w:sz="0" w:space="0" w:color="auto"/>
                <w:bottom w:val="none" w:sz="0" w:space="0" w:color="auto"/>
                <w:right w:val="none" w:sz="0" w:space="0" w:color="auto"/>
              </w:divBdr>
            </w:div>
          </w:divsChild>
        </w:div>
        <w:div w:id="1044601151">
          <w:marLeft w:val="0"/>
          <w:marRight w:val="0"/>
          <w:marTop w:val="0"/>
          <w:marBottom w:val="0"/>
          <w:divBdr>
            <w:top w:val="none" w:sz="0" w:space="0" w:color="auto"/>
            <w:left w:val="none" w:sz="0" w:space="0" w:color="auto"/>
            <w:bottom w:val="none" w:sz="0" w:space="0" w:color="auto"/>
            <w:right w:val="none" w:sz="0" w:space="0" w:color="auto"/>
          </w:divBdr>
          <w:divsChild>
            <w:div w:id="96751991">
              <w:marLeft w:val="0"/>
              <w:marRight w:val="0"/>
              <w:marTop w:val="0"/>
              <w:marBottom w:val="0"/>
              <w:divBdr>
                <w:top w:val="none" w:sz="0" w:space="0" w:color="auto"/>
                <w:left w:val="none" w:sz="0" w:space="0" w:color="auto"/>
                <w:bottom w:val="none" w:sz="0" w:space="0" w:color="auto"/>
                <w:right w:val="none" w:sz="0" w:space="0" w:color="auto"/>
              </w:divBdr>
              <w:divsChild>
                <w:div w:id="294651237">
                  <w:marLeft w:val="0"/>
                  <w:marRight w:val="0"/>
                  <w:marTop w:val="0"/>
                  <w:marBottom w:val="0"/>
                  <w:divBdr>
                    <w:top w:val="none" w:sz="0" w:space="0" w:color="auto"/>
                    <w:left w:val="none" w:sz="0" w:space="0" w:color="auto"/>
                    <w:bottom w:val="none" w:sz="0" w:space="0" w:color="auto"/>
                    <w:right w:val="none" w:sz="0" w:space="0" w:color="auto"/>
                  </w:divBdr>
                </w:div>
              </w:divsChild>
            </w:div>
            <w:div w:id="266814456">
              <w:marLeft w:val="0"/>
              <w:marRight w:val="0"/>
              <w:marTop w:val="0"/>
              <w:marBottom w:val="0"/>
              <w:divBdr>
                <w:top w:val="none" w:sz="0" w:space="0" w:color="auto"/>
                <w:left w:val="none" w:sz="0" w:space="0" w:color="auto"/>
                <w:bottom w:val="none" w:sz="0" w:space="0" w:color="auto"/>
                <w:right w:val="none" w:sz="0" w:space="0" w:color="auto"/>
              </w:divBdr>
              <w:divsChild>
                <w:div w:id="1641380169">
                  <w:marLeft w:val="0"/>
                  <w:marRight w:val="0"/>
                  <w:marTop w:val="0"/>
                  <w:marBottom w:val="0"/>
                  <w:divBdr>
                    <w:top w:val="none" w:sz="0" w:space="0" w:color="auto"/>
                    <w:left w:val="none" w:sz="0" w:space="0" w:color="auto"/>
                    <w:bottom w:val="none" w:sz="0" w:space="0" w:color="auto"/>
                    <w:right w:val="none" w:sz="0" w:space="0" w:color="auto"/>
                  </w:divBdr>
                </w:div>
              </w:divsChild>
            </w:div>
            <w:div w:id="453014988">
              <w:marLeft w:val="0"/>
              <w:marRight w:val="0"/>
              <w:marTop w:val="0"/>
              <w:marBottom w:val="0"/>
              <w:divBdr>
                <w:top w:val="none" w:sz="0" w:space="0" w:color="auto"/>
                <w:left w:val="none" w:sz="0" w:space="0" w:color="auto"/>
                <w:bottom w:val="none" w:sz="0" w:space="0" w:color="auto"/>
                <w:right w:val="none" w:sz="0" w:space="0" w:color="auto"/>
              </w:divBdr>
              <w:divsChild>
                <w:div w:id="274485461">
                  <w:marLeft w:val="0"/>
                  <w:marRight w:val="0"/>
                  <w:marTop w:val="0"/>
                  <w:marBottom w:val="0"/>
                  <w:divBdr>
                    <w:top w:val="none" w:sz="0" w:space="0" w:color="auto"/>
                    <w:left w:val="none" w:sz="0" w:space="0" w:color="auto"/>
                    <w:bottom w:val="none" w:sz="0" w:space="0" w:color="auto"/>
                    <w:right w:val="none" w:sz="0" w:space="0" w:color="auto"/>
                  </w:divBdr>
                </w:div>
              </w:divsChild>
            </w:div>
            <w:div w:id="501891422">
              <w:marLeft w:val="0"/>
              <w:marRight w:val="0"/>
              <w:marTop w:val="0"/>
              <w:marBottom w:val="0"/>
              <w:divBdr>
                <w:top w:val="none" w:sz="0" w:space="0" w:color="auto"/>
                <w:left w:val="none" w:sz="0" w:space="0" w:color="auto"/>
                <w:bottom w:val="none" w:sz="0" w:space="0" w:color="auto"/>
                <w:right w:val="none" w:sz="0" w:space="0" w:color="auto"/>
              </w:divBdr>
              <w:divsChild>
                <w:div w:id="594481254">
                  <w:marLeft w:val="0"/>
                  <w:marRight w:val="0"/>
                  <w:marTop w:val="0"/>
                  <w:marBottom w:val="0"/>
                  <w:divBdr>
                    <w:top w:val="none" w:sz="0" w:space="0" w:color="auto"/>
                    <w:left w:val="none" w:sz="0" w:space="0" w:color="auto"/>
                    <w:bottom w:val="none" w:sz="0" w:space="0" w:color="auto"/>
                    <w:right w:val="none" w:sz="0" w:space="0" w:color="auto"/>
                  </w:divBdr>
                </w:div>
              </w:divsChild>
            </w:div>
            <w:div w:id="518079847">
              <w:marLeft w:val="0"/>
              <w:marRight w:val="0"/>
              <w:marTop w:val="0"/>
              <w:marBottom w:val="0"/>
              <w:divBdr>
                <w:top w:val="none" w:sz="0" w:space="0" w:color="auto"/>
                <w:left w:val="none" w:sz="0" w:space="0" w:color="auto"/>
                <w:bottom w:val="none" w:sz="0" w:space="0" w:color="auto"/>
                <w:right w:val="none" w:sz="0" w:space="0" w:color="auto"/>
              </w:divBdr>
              <w:divsChild>
                <w:div w:id="1386753101">
                  <w:marLeft w:val="0"/>
                  <w:marRight w:val="0"/>
                  <w:marTop w:val="0"/>
                  <w:marBottom w:val="0"/>
                  <w:divBdr>
                    <w:top w:val="none" w:sz="0" w:space="0" w:color="auto"/>
                    <w:left w:val="none" w:sz="0" w:space="0" w:color="auto"/>
                    <w:bottom w:val="none" w:sz="0" w:space="0" w:color="auto"/>
                    <w:right w:val="none" w:sz="0" w:space="0" w:color="auto"/>
                  </w:divBdr>
                </w:div>
              </w:divsChild>
            </w:div>
            <w:div w:id="602880661">
              <w:marLeft w:val="0"/>
              <w:marRight w:val="0"/>
              <w:marTop w:val="0"/>
              <w:marBottom w:val="0"/>
              <w:divBdr>
                <w:top w:val="none" w:sz="0" w:space="0" w:color="auto"/>
                <w:left w:val="none" w:sz="0" w:space="0" w:color="auto"/>
                <w:bottom w:val="none" w:sz="0" w:space="0" w:color="auto"/>
                <w:right w:val="none" w:sz="0" w:space="0" w:color="auto"/>
              </w:divBdr>
              <w:divsChild>
                <w:div w:id="1605962550">
                  <w:marLeft w:val="0"/>
                  <w:marRight w:val="0"/>
                  <w:marTop w:val="0"/>
                  <w:marBottom w:val="0"/>
                  <w:divBdr>
                    <w:top w:val="none" w:sz="0" w:space="0" w:color="auto"/>
                    <w:left w:val="none" w:sz="0" w:space="0" w:color="auto"/>
                    <w:bottom w:val="none" w:sz="0" w:space="0" w:color="auto"/>
                    <w:right w:val="none" w:sz="0" w:space="0" w:color="auto"/>
                  </w:divBdr>
                </w:div>
              </w:divsChild>
            </w:div>
            <w:div w:id="887257122">
              <w:marLeft w:val="0"/>
              <w:marRight w:val="0"/>
              <w:marTop w:val="0"/>
              <w:marBottom w:val="0"/>
              <w:divBdr>
                <w:top w:val="none" w:sz="0" w:space="0" w:color="auto"/>
                <w:left w:val="none" w:sz="0" w:space="0" w:color="auto"/>
                <w:bottom w:val="none" w:sz="0" w:space="0" w:color="auto"/>
                <w:right w:val="none" w:sz="0" w:space="0" w:color="auto"/>
              </w:divBdr>
              <w:divsChild>
                <w:div w:id="1352796809">
                  <w:marLeft w:val="0"/>
                  <w:marRight w:val="0"/>
                  <w:marTop w:val="0"/>
                  <w:marBottom w:val="0"/>
                  <w:divBdr>
                    <w:top w:val="none" w:sz="0" w:space="0" w:color="auto"/>
                    <w:left w:val="none" w:sz="0" w:space="0" w:color="auto"/>
                    <w:bottom w:val="none" w:sz="0" w:space="0" w:color="auto"/>
                    <w:right w:val="none" w:sz="0" w:space="0" w:color="auto"/>
                  </w:divBdr>
                </w:div>
              </w:divsChild>
            </w:div>
            <w:div w:id="1030255211">
              <w:marLeft w:val="0"/>
              <w:marRight w:val="0"/>
              <w:marTop w:val="0"/>
              <w:marBottom w:val="0"/>
              <w:divBdr>
                <w:top w:val="none" w:sz="0" w:space="0" w:color="auto"/>
                <w:left w:val="none" w:sz="0" w:space="0" w:color="auto"/>
                <w:bottom w:val="none" w:sz="0" w:space="0" w:color="auto"/>
                <w:right w:val="none" w:sz="0" w:space="0" w:color="auto"/>
              </w:divBdr>
              <w:divsChild>
                <w:div w:id="1490243141">
                  <w:marLeft w:val="0"/>
                  <w:marRight w:val="0"/>
                  <w:marTop w:val="0"/>
                  <w:marBottom w:val="0"/>
                  <w:divBdr>
                    <w:top w:val="none" w:sz="0" w:space="0" w:color="auto"/>
                    <w:left w:val="none" w:sz="0" w:space="0" w:color="auto"/>
                    <w:bottom w:val="none" w:sz="0" w:space="0" w:color="auto"/>
                    <w:right w:val="none" w:sz="0" w:space="0" w:color="auto"/>
                  </w:divBdr>
                </w:div>
              </w:divsChild>
            </w:div>
            <w:div w:id="1087457357">
              <w:marLeft w:val="0"/>
              <w:marRight w:val="0"/>
              <w:marTop w:val="0"/>
              <w:marBottom w:val="0"/>
              <w:divBdr>
                <w:top w:val="none" w:sz="0" w:space="0" w:color="auto"/>
                <w:left w:val="none" w:sz="0" w:space="0" w:color="auto"/>
                <w:bottom w:val="none" w:sz="0" w:space="0" w:color="auto"/>
                <w:right w:val="none" w:sz="0" w:space="0" w:color="auto"/>
              </w:divBdr>
              <w:divsChild>
                <w:div w:id="674069254">
                  <w:marLeft w:val="0"/>
                  <w:marRight w:val="0"/>
                  <w:marTop w:val="0"/>
                  <w:marBottom w:val="0"/>
                  <w:divBdr>
                    <w:top w:val="none" w:sz="0" w:space="0" w:color="auto"/>
                    <w:left w:val="none" w:sz="0" w:space="0" w:color="auto"/>
                    <w:bottom w:val="none" w:sz="0" w:space="0" w:color="auto"/>
                    <w:right w:val="none" w:sz="0" w:space="0" w:color="auto"/>
                  </w:divBdr>
                </w:div>
              </w:divsChild>
            </w:div>
            <w:div w:id="1242527706">
              <w:marLeft w:val="0"/>
              <w:marRight w:val="0"/>
              <w:marTop w:val="0"/>
              <w:marBottom w:val="0"/>
              <w:divBdr>
                <w:top w:val="none" w:sz="0" w:space="0" w:color="auto"/>
                <w:left w:val="none" w:sz="0" w:space="0" w:color="auto"/>
                <w:bottom w:val="none" w:sz="0" w:space="0" w:color="auto"/>
                <w:right w:val="none" w:sz="0" w:space="0" w:color="auto"/>
              </w:divBdr>
              <w:divsChild>
                <w:div w:id="1755204291">
                  <w:marLeft w:val="0"/>
                  <w:marRight w:val="0"/>
                  <w:marTop w:val="0"/>
                  <w:marBottom w:val="0"/>
                  <w:divBdr>
                    <w:top w:val="none" w:sz="0" w:space="0" w:color="auto"/>
                    <w:left w:val="none" w:sz="0" w:space="0" w:color="auto"/>
                    <w:bottom w:val="none" w:sz="0" w:space="0" w:color="auto"/>
                    <w:right w:val="none" w:sz="0" w:space="0" w:color="auto"/>
                  </w:divBdr>
                </w:div>
              </w:divsChild>
            </w:div>
            <w:div w:id="1962683834">
              <w:marLeft w:val="0"/>
              <w:marRight w:val="0"/>
              <w:marTop w:val="0"/>
              <w:marBottom w:val="0"/>
              <w:divBdr>
                <w:top w:val="none" w:sz="0" w:space="0" w:color="auto"/>
                <w:left w:val="none" w:sz="0" w:space="0" w:color="auto"/>
                <w:bottom w:val="none" w:sz="0" w:space="0" w:color="auto"/>
                <w:right w:val="none" w:sz="0" w:space="0" w:color="auto"/>
              </w:divBdr>
              <w:divsChild>
                <w:div w:id="232199529">
                  <w:marLeft w:val="0"/>
                  <w:marRight w:val="0"/>
                  <w:marTop w:val="0"/>
                  <w:marBottom w:val="0"/>
                  <w:divBdr>
                    <w:top w:val="none" w:sz="0" w:space="0" w:color="auto"/>
                    <w:left w:val="none" w:sz="0" w:space="0" w:color="auto"/>
                    <w:bottom w:val="none" w:sz="0" w:space="0" w:color="auto"/>
                    <w:right w:val="none" w:sz="0" w:space="0" w:color="auto"/>
                  </w:divBdr>
                </w:div>
              </w:divsChild>
            </w:div>
            <w:div w:id="2146700947">
              <w:marLeft w:val="0"/>
              <w:marRight w:val="0"/>
              <w:marTop w:val="0"/>
              <w:marBottom w:val="0"/>
              <w:divBdr>
                <w:top w:val="none" w:sz="0" w:space="0" w:color="auto"/>
                <w:left w:val="none" w:sz="0" w:space="0" w:color="auto"/>
                <w:bottom w:val="none" w:sz="0" w:space="0" w:color="auto"/>
                <w:right w:val="none" w:sz="0" w:space="0" w:color="auto"/>
              </w:divBdr>
              <w:divsChild>
                <w:div w:id="752777228">
                  <w:marLeft w:val="0"/>
                  <w:marRight w:val="0"/>
                  <w:marTop w:val="0"/>
                  <w:marBottom w:val="0"/>
                  <w:divBdr>
                    <w:top w:val="none" w:sz="0" w:space="0" w:color="auto"/>
                    <w:left w:val="none" w:sz="0" w:space="0" w:color="auto"/>
                    <w:bottom w:val="none" w:sz="0" w:space="0" w:color="auto"/>
                    <w:right w:val="none" w:sz="0" w:space="0" w:color="auto"/>
                  </w:divBdr>
                  <w:divsChild>
                    <w:div w:id="1479222032">
                      <w:marLeft w:val="0"/>
                      <w:marRight w:val="0"/>
                      <w:marTop w:val="0"/>
                      <w:marBottom w:val="0"/>
                      <w:divBdr>
                        <w:top w:val="none" w:sz="0" w:space="0" w:color="auto"/>
                        <w:left w:val="none" w:sz="0" w:space="0" w:color="auto"/>
                        <w:bottom w:val="none" w:sz="0" w:space="0" w:color="auto"/>
                        <w:right w:val="none" w:sz="0" w:space="0" w:color="auto"/>
                      </w:divBdr>
                      <w:divsChild>
                        <w:div w:id="1771973597">
                          <w:marLeft w:val="0"/>
                          <w:marRight w:val="0"/>
                          <w:marTop w:val="0"/>
                          <w:marBottom w:val="0"/>
                          <w:divBdr>
                            <w:top w:val="none" w:sz="0" w:space="0" w:color="auto"/>
                            <w:left w:val="none" w:sz="0" w:space="0" w:color="auto"/>
                            <w:bottom w:val="none" w:sz="0" w:space="0" w:color="auto"/>
                            <w:right w:val="none" w:sz="0" w:space="0" w:color="auto"/>
                          </w:divBdr>
                        </w:div>
                      </w:divsChild>
                    </w:div>
                    <w:div w:id="1639646350">
                      <w:marLeft w:val="0"/>
                      <w:marRight w:val="0"/>
                      <w:marTop w:val="0"/>
                      <w:marBottom w:val="0"/>
                      <w:divBdr>
                        <w:top w:val="none" w:sz="0" w:space="0" w:color="auto"/>
                        <w:left w:val="none" w:sz="0" w:space="0" w:color="auto"/>
                        <w:bottom w:val="none" w:sz="0" w:space="0" w:color="auto"/>
                        <w:right w:val="none" w:sz="0" w:space="0" w:color="auto"/>
                      </w:divBdr>
                      <w:divsChild>
                        <w:div w:id="491407589">
                          <w:marLeft w:val="0"/>
                          <w:marRight w:val="0"/>
                          <w:marTop w:val="0"/>
                          <w:marBottom w:val="0"/>
                          <w:divBdr>
                            <w:top w:val="none" w:sz="0" w:space="0" w:color="auto"/>
                            <w:left w:val="none" w:sz="0" w:space="0" w:color="auto"/>
                            <w:bottom w:val="none" w:sz="0" w:space="0" w:color="auto"/>
                            <w:right w:val="none" w:sz="0" w:space="0" w:color="auto"/>
                          </w:divBdr>
                        </w:div>
                        <w:div w:id="1350641145">
                          <w:marLeft w:val="0"/>
                          <w:marRight w:val="0"/>
                          <w:marTop w:val="0"/>
                          <w:marBottom w:val="0"/>
                          <w:divBdr>
                            <w:top w:val="none" w:sz="0" w:space="0" w:color="auto"/>
                            <w:left w:val="none" w:sz="0" w:space="0" w:color="auto"/>
                            <w:bottom w:val="none" w:sz="0" w:space="0" w:color="auto"/>
                            <w:right w:val="none" w:sz="0" w:space="0" w:color="auto"/>
                          </w:divBdr>
                          <w:divsChild>
                            <w:div w:id="16263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205070">
      <w:bodyDiv w:val="1"/>
      <w:marLeft w:val="0"/>
      <w:marRight w:val="0"/>
      <w:marTop w:val="0"/>
      <w:marBottom w:val="0"/>
      <w:divBdr>
        <w:top w:val="none" w:sz="0" w:space="0" w:color="auto"/>
        <w:left w:val="none" w:sz="0" w:space="0" w:color="auto"/>
        <w:bottom w:val="none" w:sz="0" w:space="0" w:color="auto"/>
        <w:right w:val="none" w:sz="0" w:space="0" w:color="auto"/>
      </w:divBdr>
      <w:divsChild>
        <w:div w:id="441919768">
          <w:marLeft w:val="0"/>
          <w:marRight w:val="0"/>
          <w:marTop w:val="375"/>
          <w:marBottom w:val="330"/>
          <w:divBdr>
            <w:top w:val="none" w:sz="0" w:space="0" w:color="auto"/>
            <w:left w:val="none" w:sz="0" w:space="0" w:color="auto"/>
            <w:bottom w:val="none" w:sz="0" w:space="0" w:color="auto"/>
            <w:right w:val="none" w:sz="0" w:space="0" w:color="auto"/>
          </w:divBdr>
          <w:divsChild>
            <w:div w:id="1661806071">
              <w:marLeft w:val="0"/>
              <w:marRight w:val="0"/>
              <w:marTop w:val="0"/>
              <w:marBottom w:val="210"/>
              <w:divBdr>
                <w:top w:val="none" w:sz="0" w:space="0" w:color="auto"/>
                <w:left w:val="none" w:sz="0" w:space="0" w:color="auto"/>
                <w:bottom w:val="none" w:sz="0" w:space="0" w:color="auto"/>
                <w:right w:val="none" w:sz="0" w:space="0" w:color="auto"/>
              </w:divBdr>
              <w:divsChild>
                <w:div w:id="445471172">
                  <w:marLeft w:val="0"/>
                  <w:marRight w:val="0"/>
                  <w:marTop w:val="0"/>
                  <w:marBottom w:val="0"/>
                  <w:divBdr>
                    <w:top w:val="none" w:sz="0" w:space="0" w:color="auto"/>
                    <w:left w:val="none" w:sz="0" w:space="0" w:color="auto"/>
                    <w:bottom w:val="none" w:sz="0" w:space="0" w:color="auto"/>
                    <w:right w:val="none" w:sz="0" w:space="0" w:color="auto"/>
                  </w:divBdr>
                  <w:divsChild>
                    <w:div w:id="17645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4386">
              <w:marLeft w:val="0"/>
              <w:marRight w:val="0"/>
              <w:marTop w:val="0"/>
              <w:marBottom w:val="210"/>
              <w:divBdr>
                <w:top w:val="none" w:sz="0" w:space="0" w:color="auto"/>
                <w:left w:val="none" w:sz="0" w:space="0" w:color="auto"/>
                <w:bottom w:val="none" w:sz="0" w:space="0" w:color="auto"/>
                <w:right w:val="none" w:sz="0" w:space="0" w:color="auto"/>
              </w:divBdr>
            </w:div>
          </w:divsChild>
        </w:div>
        <w:div w:id="1960646944">
          <w:marLeft w:val="0"/>
          <w:marRight w:val="0"/>
          <w:marTop w:val="0"/>
          <w:marBottom w:val="0"/>
          <w:divBdr>
            <w:top w:val="none" w:sz="0" w:space="0" w:color="auto"/>
            <w:left w:val="none" w:sz="0" w:space="0" w:color="auto"/>
            <w:bottom w:val="none" w:sz="0" w:space="0" w:color="auto"/>
            <w:right w:val="none" w:sz="0" w:space="0" w:color="auto"/>
          </w:divBdr>
          <w:divsChild>
            <w:div w:id="4290338">
              <w:marLeft w:val="0"/>
              <w:marRight w:val="0"/>
              <w:marTop w:val="0"/>
              <w:marBottom w:val="0"/>
              <w:divBdr>
                <w:top w:val="none" w:sz="0" w:space="0" w:color="auto"/>
                <w:left w:val="none" w:sz="0" w:space="0" w:color="auto"/>
                <w:bottom w:val="none" w:sz="0" w:space="0" w:color="auto"/>
                <w:right w:val="none" w:sz="0" w:space="0" w:color="auto"/>
              </w:divBdr>
              <w:divsChild>
                <w:div w:id="488209030">
                  <w:marLeft w:val="0"/>
                  <w:marRight w:val="0"/>
                  <w:marTop w:val="0"/>
                  <w:marBottom w:val="0"/>
                  <w:divBdr>
                    <w:top w:val="none" w:sz="0" w:space="15" w:color="auto"/>
                    <w:left w:val="none" w:sz="0" w:space="0" w:color="auto"/>
                    <w:bottom w:val="none" w:sz="0" w:space="0" w:color="auto"/>
                    <w:right w:val="none" w:sz="0" w:space="0" w:color="auto"/>
                  </w:divBdr>
                  <w:divsChild>
                    <w:div w:id="1476802454">
                      <w:marLeft w:val="0"/>
                      <w:marRight w:val="0"/>
                      <w:marTop w:val="0"/>
                      <w:marBottom w:val="0"/>
                      <w:divBdr>
                        <w:top w:val="none" w:sz="0" w:space="0" w:color="auto"/>
                        <w:left w:val="none" w:sz="0" w:space="0" w:color="auto"/>
                        <w:bottom w:val="none" w:sz="0" w:space="0" w:color="auto"/>
                        <w:right w:val="none" w:sz="0" w:space="0" w:color="auto"/>
                      </w:divBdr>
                      <w:divsChild>
                        <w:div w:id="1871799208">
                          <w:marLeft w:val="0"/>
                          <w:marRight w:val="0"/>
                          <w:marTop w:val="0"/>
                          <w:marBottom w:val="0"/>
                          <w:divBdr>
                            <w:top w:val="none" w:sz="0" w:space="0" w:color="auto"/>
                            <w:left w:val="none" w:sz="0" w:space="0" w:color="auto"/>
                            <w:bottom w:val="none" w:sz="0" w:space="0" w:color="auto"/>
                            <w:right w:val="none" w:sz="0" w:space="0" w:color="auto"/>
                          </w:divBdr>
                          <w:divsChild>
                            <w:div w:id="1019938115">
                              <w:marLeft w:val="0"/>
                              <w:marRight w:val="0"/>
                              <w:marTop w:val="0"/>
                              <w:marBottom w:val="0"/>
                              <w:divBdr>
                                <w:top w:val="none" w:sz="0" w:space="0" w:color="auto"/>
                                <w:left w:val="none" w:sz="0" w:space="0" w:color="auto"/>
                                <w:bottom w:val="none" w:sz="0" w:space="0" w:color="auto"/>
                                <w:right w:val="none" w:sz="0" w:space="0" w:color="auto"/>
                              </w:divBdr>
                              <w:divsChild>
                                <w:div w:id="1105927905">
                                  <w:marLeft w:val="0"/>
                                  <w:marRight w:val="0"/>
                                  <w:marTop w:val="0"/>
                                  <w:marBottom w:val="150"/>
                                  <w:divBdr>
                                    <w:top w:val="none" w:sz="0" w:space="0" w:color="auto"/>
                                    <w:left w:val="none" w:sz="0" w:space="0" w:color="auto"/>
                                    <w:bottom w:val="none" w:sz="0" w:space="0" w:color="auto"/>
                                    <w:right w:val="none" w:sz="0" w:space="0" w:color="auto"/>
                                  </w:divBdr>
                                  <w:divsChild>
                                    <w:div w:id="952594495">
                                      <w:marLeft w:val="0"/>
                                      <w:marRight w:val="0"/>
                                      <w:marTop w:val="0"/>
                                      <w:marBottom w:val="0"/>
                                      <w:divBdr>
                                        <w:top w:val="none" w:sz="0" w:space="0" w:color="auto"/>
                                        <w:left w:val="none" w:sz="0" w:space="0" w:color="auto"/>
                                        <w:bottom w:val="none" w:sz="0" w:space="0" w:color="auto"/>
                                        <w:right w:val="none" w:sz="0" w:space="0" w:color="auto"/>
                                      </w:divBdr>
                                      <w:divsChild>
                                        <w:div w:id="63139542">
                                          <w:marLeft w:val="0"/>
                                          <w:marRight w:val="0"/>
                                          <w:marTop w:val="0"/>
                                          <w:marBottom w:val="300"/>
                                          <w:divBdr>
                                            <w:top w:val="none" w:sz="0" w:space="0" w:color="auto"/>
                                            <w:left w:val="none" w:sz="0" w:space="0" w:color="auto"/>
                                            <w:bottom w:val="none" w:sz="0" w:space="0" w:color="auto"/>
                                            <w:right w:val="none" w:sz="0" w:space="0" w:color="auto"/>
                                          </w:divBdr>
                                          <w:divsChild>
                                            <w:div w:id="547910692">
                                              <w:marLeft w:val="0"/>
                                              <w:marRight w:val="300"/>
                                              <w:marTop w:val="0"/>
                                              <w:marBottom w:val="150"/>
                                              <w:divBdr>
                                                <w:top w:val="none" w:sz="0" w:space="0" w:color="auto"/>
                                                <w:left w:val="none" w:sz="0" w:space="0" w:color="auto"/>
                                                <w:bottom w:val="none" w:sz="0" w:space="0" w:color="auto"/>
                                                <w:right w:val="none" w:sz="0" w:space="0" w:color="auto"/>
                                              </w:divBdr>
                                              <w:divsChild>
                                                <w:div w:id="899244196">
                                                  <w:marLeft w:val="0"/>
                                                  <w:marRight w:val="0"/>
                                                  <w:marTop w:val="0"/>
                                                  <w:marBottom w:val="0"/>
                                                  <w:divBdr>
                                                    <w:top w:val="none" w:sz="0" w:space="0" w:color="auto"/>
                                                    <w:left w:val="none" w:sz="0" w:space="0" w:color="auto"/>
                                                    <w:bottom w:val="none" w:sz="0" w:space="0" w:color="auto"/>
                                                    <w:right w:val="none" w:sz="0" w:space="0" w:color="auto"/>
                                                  </w:divBdr>
                                                  <w:divsChild>
                                                    <w:div w:id="33697226">
                                                      <w:marLeft w:val="0"/>
                                                      <w:marRight w:val="0"/>
                                                      <w:marTop w:val="225"/>
                                                      <w:marBottom w:val="0"/>
                                                      <w:divBdr>
                                                        <w:top w:val="none" w:sz="0" w:space="0" w:color="auto"/>
                                                        <w:left w:val="none" w:sz="0" w:space="0" w:color="auto"/>
                                                        <w:bottom w:val="none" w:sz="0" w:space="0" w:color="auto"/>
                                                        <w:right w:val="none" w:sz="0" w:space="0" w:color="auto"/>
                                                      </w:divBdr>
                                                      <w:divsChild>
                                                        <w:div w:id="864294860">
                                                          <w:marLeft w:val="0"/>
                                                          <w:marRight w:val="0"/>
                                                          <w:marTop w:val="0"/>
                                                          <w:marBottom w:val="0"/>
                                                          <w:divBdr>
                                                            <w:top w:val="none" w:sz="0" w:space="0" w:color="auto"/>
                                                            <w:left w:val="none" w:sz="0" w:space="0" w:color="auto"/>
                                                            <w:bottom w:val="none" w:sz="0" w:space="0" w:color="auto"/>
                                                            <w:right w:val="none" w:sz="0" w:space="0" w:color="auto"/>
                                                          </w:divBdr>
                                                        </w:div>
                                                        <w:div w:id="18383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73818">
                                              <w:marLeft w:val="0"/>
                                              <w:marRight w:val="0"/>
                                              <w:marTop w:val="0"/>
                                              <w:marBottom w:val="225"/>
                                              <w:divBdr>
                                                <w:top w:val="none" w:sz="0" w:space="0" w:color="auto"/>
                                                <w:left w:val="none" w:sz="0" w:space="0" w:color="auto"/>
                                                <w:bottom w:val="none" w:sz="0" w:space="0" w:color="auto"/>
                                                <w:right w:val="none" w:sz="0" w:space="0" w:color="auto"/>
                                              </w:divBdr>
                                            </w:div>
                                          </w:divsChild>
                                        </w:div>
                                        <w:div w:id="1159418864">
                                          <w:marLeft w:val="0"/>
                                          <w:marRight w:val="0"/>
                                          <w:marTop w:val="0"/>
                                          <w:marBottom w:val="300"/>
                                          <w:divBdr>
                                            <w:top w:val="none" w:sz="0" w:space="0" w:color="auto"/>
                                            <w:left w:val="none" w:sz="0" w:space="0" w:color="auto"/>
                                            <w:bottom w:val="none" w:sz="0" w:space="0" w:color="auto"/>
                                            <w:right w:val="none" w:sz="0" w:space="0" w:color="auto"/>
                                          </w:divBdr>
                                          <w:divsChild>
                                            <w:div w:id="15587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727703">
              <w:marLeft w:val="0"/>
              <w:marRight w:val="0"/>
              <w:marTop w:val="0"/>
              <w:marBottom w:val="0"/>
              <w:divBdr>
                <w:top w:val="none" w:sz="0" w:space="0" w:color="auto"/>
                <w:left w:val="none" w:sz="0" w:space="0" w:color="auto"/>
                <w:bottom w:val="none" w:sz="0" w:space="0" w:color="auto"/>
                <w:right w:val="none" w:sz="0" w:space="0" w:color="auto"/>
              </w:divBdr>
              <w:divsChild>
                <w:div w:id="21246595">
                  <w:marLeft w:val="0"/>
                  <w:marRight w:val="0"/>
                  <w:marTop w:val="75"/>
                  <w:marBottom w:val="0"/>
                  <w:divBdr>
                    <w:top w:val="none" w:sz="0" w:space="0" w:color="auto"/>
                    <w:left w:val="none" w:sz="0" w:space="0" w:color="auto"/>
                    <w:bottom w:val="none" w:sz="0" w:space="0" w:color="auto"/>
                    <w:right w:val="none" w:sz="0" w:space="0" w:color="auto"/>
                  </w:divBdr>
                  <w:divsChild>
                    <w:div w:id="2019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2892">
      <w:bodyDiv w:val="1"/>
      <w:marLeft w:val="0"/>
      <w:marRight w:val="0"/>
      <w:marTop w:val="0"/>
      <w:marBottom w:val="0"/>
      <w:divBdr>
        <w:top w:val="none" w:sz="0" w:space="0" w:color="auto"/>
        <w:left w:val="none" w:sz="0" w:space="0" w:color="auto"/>
        <w:bottom w:val="none" w:sz="0" w:space="0" w:color="auto"/>
        <w:right w:val="none" w:sz="0" w:space="0" w:color="auto"/>
      </w:divBdr>
      <w:divsChild>
        <w:div w:id="2025546438">
          <w:marLeft w:val="0"/>
          <w:marRight w:val="0"/>
          <w:marTop w:val="0"/>
          <w:marBottom w:val="0"/>
          <w:divBdr>
            <w:top w:val="none" w:sz="0" w:space="0" w:color="auto"/>
            <w:left w:val="none" w:sz="0" w:space="0" w:color="auto"/>
            <w:bottom w:val="none" w:sz="0" w:space="0" w:color="auto"/>
            <w:right w:val="none" w:sz="0" w:space="0" w:color="auto"/>
          </w:divBdr>
          <w:divsChild>
            <w:div w:id="943654356">
              <w:marLeft w:val="0"/>
              <w:marRight w:val="0"/>
              <w:marTop w:val="120"/>
              <w:marBottom w:val="120"/>
              <w:divBdr>
                <w:top w:val="none" w:sz="0" w:space="0" w:color="auto"/>
                <w:left w:val="none" w:sz="0" w:space="0" w:color="auto"/>
                <w:bottom w:val="none" w:sz="0" w:space="0" w:color="auto"/>
                <w:right w:val="none" w:sz="0" w:space="0" w:color="auto"/>
              </w:divBdr>
              <w:divsChild>
                <w:div w:id="2061711128">
                  <w:marLeft w:val="0"/>
                  <w:marRight w:val="0"/>
                  <w:marTop w:val="0"/>
                  <w:marBottom w:val="0"/>
                  <w:divBdr>
                    <w:top w:val="none" w:sz="0" w:space="0" w:color="auto"/>
                    <w:left w:val="none" w:sz="0" w:space="0" w:color="auto"/>
                    <w:bottom w:val="none" w:sz="0" w:space="0" w:color="auto"/>
                    <w:right w:val="none" w:sz="0" w:space="0" w:color="auto"/>
                  </w:divBdr>
                  <w:divsChild>
                    <w:div w:id="12547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5691">
              <w:marLeft w:val="0"/>
              <w:marRight w:val="0"/>
              <w:marTop w:val="0"/>
              <w:marBottom w:val="225"/>
              <w:divBdr>
                <w:top w:val="none" w:sz="0" w:space="0" w:color="auto"/>
                <w:left w:val="none" w:sz="0" w:space="0" w:color="auto"/>
                <w:bottom w:val="none" w:sz="0" w:space="0" w:color="auto"/>
                <w:right w:val="none" w:sz="0" w:space="0" w:color="auto"/>
              </w:divBdr>
              <w:divsChild>
                <w:div w:id="2057384839">
                  <w:marLeft w:val="0"/>
                  <w:marRight w:val="0"/>
                  <w:marTop w:val="0"/>
                  <w:marBottom w:val="0"/>
                  <w:divBdr>
                    <w:top w:val="none" w:sz="0" w:space="0" w:color="auto"/>
                    <w:left w:val="none" w:sz="0" w:space="0" w:color="auto"/>
                    <w:bottom w:val="none" w:sz="0" w:space="0" w:color="auto"/>
                    <w:right w:val="none" w:sz="0" w:space="0" w:color="auto"/>
                  </w:divBdr>
                  <w:divsChild>
                    <w:div w:id="709572931">
                      <w:marLeft w:val="0"/>
                      <w:marRight w:val="0"/>
                      <w:marTop w:val="0"/>
                      <w:marBottom w:val="195"/>
                      <w:divBdr>
                        <w:top w:val="none" w:sz="0" w:space="0" w:color="auto"/>
                        <w:left w:val="none" w:sz="0" w:space="0" w:color="auto"/>
                        <w:bottom w:val="none" w:sz="0" w:space="0" w:color="auto"/>
                        <w:right w:val="none" w:sz="0" w:space="0" w:color="auto"/>
                      </w:divBdr>
                    </w:div>
                    <w:div w:id="1046563224">
                      <w:marLeft w:val="0"/>
                      <w:marRight w:val="0"/>
                      <w:marTop w:val="0"/>
                      <w:marBottom w:val="0"/>
                      <w:divBdr>
                        <w:top w:val="none" w:sz="0" w:space="0" w:color="auto"/>
                        <w:left w:val="none" w:sz="0" w:space="0" w:color="auto"/>
                        <w:bottom w:val="none" w:sz="0" w:space="0" w:color="auto"/>
                        <w:right w:val="none" w:sz="0" w:space="0" w:color="auto"/>
                      </w:divBdr>
                      <w:divsChild>
                        <w:div w:id="836116504">
                          <w:marLeft w:val="0"/>
                          <w:marRight w:val="0"/>
                          <w:marTop w:val="0"/>
                          <w:marBottom w:val="0"/>
                          <w:divBdr>
                            <w:top w:val="none" w:sz="0" w:space="0" w:color="auto"/>
                            <w:left w:val="none" w:sz="0" w:space="0" w:color="auto"/>
                            <w:bottom w:val="none" w:sz="0" w:space="0" w:color="auto"/>
                            <w:right w:val="none" w:sz="0" w:space="0" w:color="auto"/>
                          </w:divBdr>
                          <w:divsChild>
                            <w:div w:id="871770286">
                              <w:marLeft w:val="0"/>
                              <w:marRight w:val="0"/>
                              <w:marTop w:val="0"/>
                              <w:marBottom w:val="0"/>
                              <w:divBdr>
                                <w:top w:val="none" w:sz="0" w:space="0" w:color="auto"/>
                                <w:left w:val="none" w:sz="0" w:space="0" w:color="auto"/>
                                <w:bottom w:val="none" w:sz="0" w:space="0" w:color="auto"/>
                                <w:right w:val="none" w:sz="0" w:space="0" w:color="auto"/>
                              </w:divBdr>
                              <w:divsChild>
                                <w:div w:id="14170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497899">
      <w:bodyDiv w:val="1"/>
      <w:marLeft w:val="0"/>
      <w:marRight w:val="0"/>
      <w:marTop w:val="0"/>
      <w:marBottom w:val="0"/>
      <w:divBdr>
        <w:top w:val="none" w:sz="0" w:space="0" w:color="auto"/>
        <w:left w:val="none" w:sz="0" w:space="0" w:color="auto"/>
        <w:bottom w:val="none" w:sz="0" w:space="0" w:color="auto"/>
        <w:right w:val="none" w:sz="0" w:space="0" w:color="auto"/>
      </w:divBdr>
      <w:divsChild>
        <w:div w:id="398790601">
          <w:marLeft w:val="0"/>
          <w:marRight w:val="0"/>
          <w:marTop w:val="0"/>
          <w:marBottom w:val="0"/>
          <w:divBdr>
            <w:top w:val="none" w:sz="0" w:space="0" w:color="auto"/>
            <w:left w:val="none" w:sz="0" w:space="0" w:color="auto"/>
            <w:bottom w:val="none" w:sz="0" w:space="0" w:color="auto"/>
            <w:right w:val="none" w:sz="0" w:space="0" w:color="auto"/>
          </w:divBdr>
          <w:divsChild>
            <w:div w:id="680203790">
              <w:marLeft w:val="0"/>
              <w:marRight w:val="0"/>
              <w:marTop w:val="0"/>
              <w:marBottom w:val="525"/>
              <w:divBdr>
                <w:top w:val="none" w:sz="0" w:space="0" w:color="auto"/>
                <w:left w:val="none" w:sz="0" w:space="0" w:color="auto"/>
                <w:bottom w:val="none" w:sz="0" w:space="0" w:color="auto"/>
                <w:right w:val="none" w:sz="0" w:space="0" w:color="auto"/>
              </w:divBdr>
              <w:divsChild>
                <w:div w:id="15731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9063">
          <w:marLeft w:val="0"/>
          <w:marRight w:val="0"/>
          <w:marTop w:val="0"/>
          <w:marBottom w:val="0"/>
          <w:divBdr>
            <w:top w:val="none" w:sz="0" w:space="0" w:color="auto"/>
            <w:left w:val="none" w:sz="0" w:space="0" w:color="auto"/>
            <w:bottom w:val="none" w:sz="0" w:space="0" w:color="auto"/>
            <w:right w:val="none" w:sz="0" w:space="0" w:color="auto"/>
          </w:divBdr>
          <w:divsChild>
            <w:div w:id="1449008341">
              <w:marLeft w:val="0"/>
              <w:marRight w:val="0"/>
              <w:marTop w:val="0"/>
              <w:marBottom w:val="525"/>
              <w:divBdr>
                <w:top w:val="none" w:sz="0" w:space="0" w:color="auto"/>
                <w:left w:val="none" w:sz="0" w:space="0" w:color="auto"/>
                <w:bottom w:val="none" w:sz="0" w:space="0" w:color="auto"/>
                <w:right w:val="none" w:sz="0" w:space="0" w:color="auto"/>
              </w:divBdr>
              <w:divsChild>
                <w:div w:id="4658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5602">
          <w:marLeft w:val="0"/>
          <w:marRight w:val="0"/>
          <w:marTop w:val="0"/>
          <w:marBottom w:val="0"/>
          <w:divBdr>
            <w:top w:val="none" w:sz="0" w:space="0" w:color="auto"/>
            <w:left w:val="none" w:sz="0" w:space="0" w:color="auto"/>
            <w:bottom w:val="none" w:sz="0" w:space="0" w:color="auto"/>
            <w:right w:val="none" w:sz="0" w:space="0" w:color="auto"/>
          </w:divBdr>
          <w:divsChild>
            <w:div w:id="332151203">
              <w:marLeft w:val="0"/>
              <w:marRight w:val="0"/>
              <w:marTop w:val="0"/>
              <w:marBottom w:val="525"/>
              <w:divBdr>
                <w:top w:val="none" w:sz="0" w:space="0" w:color="auto"/>
                <w:left w:val="none" w:sz="0" w:space="0" w:color="auto"/>
                <w:bottom w:val="none" w:sz="0" w:space="0" w:color="auto"/>
                <w:right w:val="none" w:sz="0" w:space="0" w:color="auto"/>
              </w:divBdr>
              <w:divsChild>
                <w:div w:id="16209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0457">
          <w:marLeft w:val="0"/>
          <w:marRight w:val="0"/>
          <w:marTop w:val="0"/>
          <w:marBottom w:val="0"/>
          <w:divBdr>
            <w:top w:val="none" w:sz="0" w:space="0" w:color="auto"/>
            <w:left w:val="none" w:sz="0" w:space="0" w:color="auto"/>
            <w:bottom w:val="none" w:sz="0" w:space="0" w:color="auto"/>
            <w:right w:val="none" w:sz="0" w:space="0" w:color="auto"/>
          </w:divBdr>
          <w:divsChild>
            <w:div w:id="1364791670">
              <w:marLeft w:val="0"/>
              <w:marRight w:val="0"/>
              <w:marTop w:val="0"/>
              <w:marBottom w:val="525"/>
              <w:divBdr>
                <w:top w:val="none" w:sz="0" w:space="0" w:color="auto"/>
                <w:left w:val="none" w:sz="0" w:space="0" w:color="auto"/>
                <w:bottom w:val="none" w:sz="0" w:space="0" w:color="auto"/>
                <w:right w:val="none" w:sz="0" w:space="0" w:color="auto"/>
              </w:divBdr>
              <w:divsChild>
                <w:div w:id="1407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37986">
          <w:marLeft w:val="0"/>
          <w:marRight w:val="0"/>
          <w:marTop w:val="0"/>
          <w:marBottom w:val="0"/>
          <w:divBdr>
            <w:top w:val="none" w:sz="0" w:space="0" w:color="auto"/>
            <w:left w:val="none" w:sz="0" w:space="0" w:color="auto"/>
            <w:bottom w:val="none" w:sz="0" w:space="0" w:color="auto"/>
            <w:right w:val="none" w:sz="0" w:space="0" w:color="auto"/>
          </w:divBdr>
          <w:divsChild>
            <w:div w:id="2037581894">
              <w:marLeft w:val="0"/>
              <w:marRight w:val="0"/>
              <w:marTop w:val="0"/>
              <w:marBottom w:val="525"/>
              <w:divBdr>
                <w:top w:val="none" w:sz="0" w:space="0" w:color="auto"/>
                <w:left w:val="none" w:sz="0" w:space="0" w:color="auto"/>
                <w:bottom w:val="none" w:sz="0" w:space="0" w:color="auto"/>
                <w:right w:val="none" w:sz="0" w:space="0" w:color="auto"/>
              </w:divBdr>
              <w:divsChild>
                <w:div w:id="17833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941">
          <w:marLeft w:val="0"/>
          <w:marRight w:val="0"/>
          <w:marTop w:val="0"/>
          <w:marBottom w:val="0"/>
          <w:divBdr>
            <w:top w:val="none" w:sz="0" w:space="0" w:color="auto"/>
            <w:left w:val="single" w:sz="12" w:space="0" w:color="333333"/>
            <w:bottom w:val="none" w:sz="0" w:space="0" w:color="auto"/>
            <w:right w:val="none" w:sz="0" w:space="0" w:color="auto"/>
          </w:divBdr>
        </w:div>
      </w:divsChild>
    </w:div>
    <w:div w:id="1965650855">
      <w:bodyDiv w:val="1"/>
      <w:marLeft w:val="0"/>
      <w:marRight w:val="0"/>
      <w:marTop w:val="0"/>
      <w:marBottom w:val="0"/>
      <w:divBdr>
        <w:top w:val="none" w:sz="0" w:space="0" w:color="auto"/>
        <w:left w:val="none" w:sz="0" w:space="0" w:color="auto"/>
        <w:bottom w:val="none" w:sz="0" w:space="0" w:color="auto"/>
        <w:right w:val="none" w:sz="0" w:space="0" w:color="auto"/>
      </w:divBdr>
      <w:divsChild>
        <w:div w:id="365299308">
          <w:marLeft w:val="2100"/>
          <w:marRight w:val="0"/>
          <w:marTop w:val="0"/>
          <w:marBottom w:val="0"/>
          <w:divBdr>
            <w:top w:val="none" w:sz="0" w:space="0" w:color="auto"/>
            <w:left w:val="none" w:sz="0" w:space="0" w:color="auto"/>
            <w:bottom w:val="none" w:sz="0" w:space="0" w:color="auto"/>
            <w:right w:val="none" w:sz="0" w:space="0" w:color="auto"/>
          </w:divBdr>
          <w:divsChild>
            <w:div w:id="16351131">
              <w:marLeft w:val="0"/>
              <w:marRight w:val="0"/>
              <w:marTop w:val="0"/>
              <w:marBottom w:val="0"/>
              <w:divBdr>
                <w:top w:val="none" w:sz="0" w:space="0" w:color="auto"/>
                <w:left w:val="none" w:sz="0" w:space="0" w:color="auto"/>
                <w:bottom w:val="none" w:sz="0" w:space="0" w:color="auto"/>
                <w:right w:val="none" w:sz="0" w:space="0" w:color="auto"/>
              </w:divBdr>
              <w:divsChild>
                <w:div w:id="1219315964">
                  <w:marLeft w:val="0"/>
                  <w:marRight w:val="0"/>
                  <w:marTop w:val="0"/>
                  <w:marBottom w:val="0"/>
                  <w:divBdr>
                    <w:top w:val="none" w:sz="0" w:space="0" w:color="auto"/>
                    <w:left w:val="none" w:sz="0" w:space="0" w:color="auto"/>
                    <w:bottom w:val="none" w:sz="0" w:space="0" w:color="auto"/>
                    <w:right w:val="none" w:sz="0" w:space="0" w:color="auto"/>
                  </w:divBdr>
                </w:div>
                <w:div w:id="1364135497">
                  <w:marLeft w:val="0"/>
                  <w:marRight w:val="0"/>
                  <w:marTop w:val="0"/>
                  <w:marBottom w:val="75"/>
                  <w:divBdr>
                    <w:top w:val="none" w:sz="0" w:space="0" w:color="auto"/>
                    <w:left w:val="none" w:sz="0" w:space="0" w:color="auto"/>
                    <w:bottom w:val="none" w:sz="0" w:space="0" w:color="auto"/>
                    <w:right w:val="none" w:sz="0" w:space="0" w:color="auto"/>
                  </w:divBdr>
                </w:div>
                <w:div w:id="1615360314">
                  <w:marLeft w:val="0"/>
                  <w:marRight w:val="0"/>
                  <w:marTop w:val="0"/>
                  <w:marBottom w:val="75"/>
                  <w:divBdr>
                    <w:top w:val="none" w:sz="0" w:space="0" w:color="auto"/>
                    <w:left w:val="none" w:sz="0" w:space="0" w:color="auto"/>
                    <w:bottom w:val="none" w:sz="0" w:space="0" w:color="auto"/>
                    <w:right w:val="none" w:sz="0" w:space="0" w:color="auto"/>
                  </w:divBdr>
                </w:div>
              </w:divsChild>
            </w:div>
            <w:div w:id="270362721">
              <w:marLeft w:val="600"/>
              <w:marRight w:val="0"/>
              <w:marTop w:val="0"/>
              <w:marBottom w:val="105"/>
              <w:divBdr>
                <w:top w:val="none" w:sz="0" w:space="0" w:color="auto"/>
                <w:left w:val="none" w:sz="0" w:space="0" w:color="auto"/>
                <w:bottom w:val="none" w:sz="0" w:space="0" w:color="auto"/>
                <w:right w:val="none" w:sz="0" w:space="0" w:color="auto"/>
              </w:divBdr>
            </w:div>
            <w:div w:id="373509718">
              <w:marLeft w:val="0"/>
              <w:marRight w:val="0"/>
              <w:marTop w:val="0"/>
              <w:marBottom w:val="0"/>
              <w:divBdr>
                <w:top w:val="none" w:sz="0" w:space="0" w:color="auto"/>
                <w:left w:val="none" w:sz="0" w:space="0" w:color="auto"/>
                <w:bottom w:val="none" w:sz="0" w:space="0" w:color="auto"/>
                <w:right w:val="none" w:sz="0" w:space="0" w:color="auto"/>
              </w:divBdr>
              <w:divsChild>
                <w:div w:id="274873836">
                  <w:marLeft w:val="0"/>
                  <w:marRight w:val="0"/>
                  <w:marTop w:val="0"/>
                  <w:marBottom w:val="0"/>
                  <w:divBdr>
                    <w:top w:val="none" w:sz="0" w:space="0" w:color="auto"/>
                    <w:left w:val="none" w:sz="0" w:space="0" w:color="auto"/>
                    <w:bottom w:val="none" w:sz="0" w:space="0" w:color="auto"/>
                    <w:right w:val="none" w:sz="0" w:space="0" w:color="auto"/>
                  </w:divBdr>
                  <w:divsChild>
                    <w:div w:id="312150334">
                      <w:marLeft w:val="0"/>
                      <w:marRight w:val="0"/>
                      <w:marTop w:val="0"/>
                      <w:marBottom w:val="0"/>
                      <w:divBdr>
                        <w:top w:val="none" w:sz="0" w:space="0" w:color="auto"/>
                        <w:left w:val="none" w:sz="0" w:space="0" w:color="auto"/>
                        <w:bottom w:val="none" w:sz="0" w:space="0" w:color="auto"/>
                        <w:right w:val="none" w:sz="0" w:space="0" w:color="auto"/>
                      </w:divBdr>
                      <w:divsChild>
                        <w:div w:id="1746801769">
                          <w:marLeft w:val="0"/>
                          <w:marRight w:val="0"/>
                          <w:marTop w:val="0"/>
                          <w:marBottom w:val="0"/>
                          <w:divBdr>
                            <w:top w:val="none" w:sz="0" w:space="0" w:color="auto"/>
                            <w:left w:val="none" w:sz="0" w:space="0" w:color="auto"/>
                            <w:bottom w:val="none" w:sz="0" w:space="0" w:color="auto"/>
                            <w:right w:val="none" w:sz="0" w:space="0" w:color="auto"/>
                          </w:divBdr>
                          <w:divsChild>
                            <w:div w:id="1112363206">
                              <w:marLeft w:val="0"/>
                              <w:marRight w:val="0"/>
                              <w:marTop w:val="0"/>
                              <w:marBottom w:val="0"/>
                              <w:divBdr>
                                <w:top w:val="none" w:sz="0" w:space="0" w:color="auto"/>
                                <w:left w:val="none" w:sz="0" w:space="0" w:color="auto"/>
                                <w:bottom w:val="none" w:sz="0" w:space="0" w:color="auto"/>
                                <w:right w:val="none" w:sz="0" w:space="0" w:color="auto"/>
                              </w:divBdr>
                              <w:divsChild>
                                <w:div w:id="761223563">
                                  <w:marLeft w:val="0"/>
                                  <w:marRight w:val="0"/>
                                  <w:marTop w:val="0"/>
                                  <w:marBottom w:val="0"/>
                                  <w:divBdr>
                                    <w:top w:val="none" w:sz="0" w:space="0" w:color="auto"/>
                                    <w:left w:val="none" w:sz="0" w:space="0" w:color="auto"/>
                                    <w:bottom w:val="none" w:sz="0" w:space="0" w:color="auto"/>
                                    <w:right w:val="none" w:sz="0" w:space="0" w:color="auto"/>
                                  </w:divBdr>
                                  <w:divsChild>
                                    <w:div w:id="1219171077">
                                      <w:marLeft w:val="0"/>
                                      <w:marRight w:val="0"/>
                                      <w:marTop w:val="0"/>
                                      <w:marBottom w:val="0"/>
                                      <w:divBdr>
                                        <w:top w:val="none" w:sz="0" w:space="0" w:color="auto"/>
                                        <w:left w:val="none" w:sz="0" w:space="0" w:color="auto"/>
                                        <w:bottom w:val="none" w:sz="0" w:space="0" w:color="auto"/>
                                        <w:right w:val="none" w:sz="0" w:space="0" w:color="auto"/>
                                      </w:divBdr>
                                      <w:divsChild>
                                        <w:div w:id="1503080420">
                                          <w:marLeft w:val="0"/>
                                          <w:marRight w:val="0"/>
                                          <w:marTop w:val="0"/>
                                          <w:marBottom w:val="0"/>
                                          <w:divBdr>
                                            <w:top w:val="none" w:sz="0" w:space="0" w:color="auto"/>
                                            <w:left w:val="none" w:sz="0" w:space="0" w:color="auto"/>
                                            <w:bottom w:val="none" w:sz="0" w:space="0" w:color="auto"/>
                                            <w:right w:val="none" w:sz="0" w:space="0" w:color="auto"/>
                                          </w:divBdr>
                                          <w:divsChild>
                                            <w:div w:id="1103261716">
                                              <w:marLeft w:val="0"/>
                                              <w:marRight w:val="0"/>
                                              <w:marTop w:val="0"/>
                                              <w:marBottom w:val="0"/>
                                              <w:divBdr>
                                                <w:top w:val="none" w:sz="0" w:space="0" w:color="auto"/>
                                                <w:left w:val="none" w:sz="0" w:space="0" w:color="auto"/>
                                                <w:bottom w:val="none" w:sz="0" w:space="0" w:color="auto"/>
                                                <w:right w:val="none" w:sz="0" w:space="0" w:color="auto"/>
                                              </w:divBdr>
                                              <w:divsChild>
                                                <w:div w:id="1922372197">
                                                  <w:marLeft w:val="0"/>
                                                  <w:marRight w:val="0"/>
                                                  <w:marTop w:val="0"/>
                                                  <w:marBottom w:val="0"/>
                                                  <w:divBdr>
                                                    <w:top w:val="none" w:sz="0" w:space="0" w:color="auto"/>
                                                    <w:left w:val="none" w:sz="0" w:space="0" w:color="auto"/>
                                                    <w:bottom w:val="none" w:sz="0" w:space="0" w:color="auto"/>
                                                    <w:right w:val="none" w:sz="0" w:space="0" w:color="auto"/>
                                                  </w:divBdr>
                                                  <w:divsChild>
                                                    <w:div w:id="1728798806">
                                                      <w:marLeft w:val="0"/>
                                                      <w:marRight w:val="0"/>
                                                      <w:marTop w:val="0"/>
                                                      <w:marBottom w:val="0"/>
                                                      <w:divBdr>
                                                        <w:top w:val="none" w:sz="0" w:space="0" w:color="auto"/>
                                                        <w:left w:val="none" w:sz="0" w:space="0" w:color="auto"/>
                                                        <w:bottom w:val="none" w:sz="0" w:space="0" w:color="auto"/>
                                                        <w:right w:val="none" w:sz="0" w:space="0" w:color="auto"/>
                                                      </w:divBdr>
                                                      <w:divsChild>
                                                        <w:div w:id="121504314">
                                                          <w:marLeft w:val="0"/>
                                                          <w:marRight w:val="0"/>
                                                          <w:marTop w:val="0"/>
                                                          <w:marBottom w:val="0"/>
                                                          <w:divBdr>
                                                            <w:top w:val="none" w:sz="0" w:space="0" w:color="auto"/>
                                                            <w:left w:val="none" w:sz="0" w:space="0" w:color="auto"/>
                                                            <w:bottom w:val="none" w:sz="0" w:space="0" w:color="auto"/>
                                                            <w:right w:val="none" w:sz="0" w:space="0" w:color="auto"/>
                                                          </w:divBdr>
                                                          <w:divsChild>
                                                            <w:div w:id="1959144087">
                                                              <w:marLeft w:val="0"/>
                                                              <w:marRight w:val="0"/>
                                                              <w:marTop w:val="0"/>
                                                              <w:marBottom w:val="0"/>
                                                              <w:divBdr>
                                                                <w:top w:val="none" w:sz="0" w:space="0" w:color="auto"/>
                                                                <w:left w:val="none" w:sz="0" w:space="0" w:color="auto"/>
                                                                <w:bottom w:val="none" w:sz="0" w:space="0" w:color="auto"/>
                                                                <w:right w:val="none" w:sz="0" w:space="0" w:color="auto"/>
                                                              </w:divBdr>
                                                              <w:divsChild>
                                                                <w:div w:id="652215900">
                                                                  <w:marLeft w:val="0"/>
                                                                  <w:marRight w:val="0"/>
                                                                  <w:marTop w:val="0"/>
                                                                  <w:marBottom w:val="0"/>
                                                                  <w:divBdr>
                                                                    <w:top w:val="none" w:sz="0" w:space="0" w:color="auto"/>
                                                                    <w:left w:val="none" w:sz="0" w:space="0" w:color="auto"/>
                                                                    <w:bottom w:val="none" w:sz="0" w:space="0" w:color="auto"/>
                                                                    <w:right w:val="none" w:sz="0" w:space="0" w:color="auto"/>
                                                                  </w:divBdr>
                                                                  <w:divsChild>
                                                                    <w:div w:id="1773547518">
                                                                      <w:marLeft w:val="0"/>
                                                                      <w:marRight w:val="0"/>
                                                                      <w:marTop w:val="0"/>
                                                                      <w:marBottom w:val="0"/>
                                                                      <w:divBdr>
                                                                        <w:top w:val="none" w:sz="0" w:space="0" w:color="auto"/>
                                                                        <w:left w:val="none" w:sz="0" w:space="0" w:color="auto"/>
                                                                        <w:bottom w:val="none" w:sz="0" w:space="0" w:color="auto"/>
                                                                        <w:right w:val="none" w:sz="0" w:space="0" w:color="auto"/>
                                                                      </w:divBdr>
                                                                      <w:divsChild>
                                                                        <w:div w:id="1160922360">
                                                                          <w:marLeft w:val="0"/>
                                                                          <w:marRight w:val="0"/>
                                                                          <w:marTop w:val="0"/>
                                                                          <w:marBottom w:val="0"/>
                                                                          <w:divBdr>
                                                                            <w:top w:val="none" w:sz="0" w:space="0" w:color="auto"/>
                                                                            <w:left w:val="none" w:sz="0" w:space="0" w:color="auto"/>
                                                                            <w:bottom w:val="none" w:sz="0" w:space="0" w:color="auto"/>
                                                                            <w:right w:val="none" w:sz="0" w:space="0" w:color="auto"/>
                                                                          </w:divBdr>
                                                                          <w:divsChild>
                                                                            <w:div w:id="1897276080">
                                                                              <w:marLeft w:val="0"/>
                                                                              <w:marRight w:val="0"/>
                                                                              <w:marTop w:val="0"/>
                                                                              <w:marBottom w:val="0"/>
                                                                              <w:divBdr>
                                                                                <w:top w:val="none" w:sz="0" w:space="0" w:color="auto"/>
                                                                                <w:left w:val="none" w:sz="0" w:space="0" w:color="auto"/>
                                                                                <w:bottom w:val="none" w:sz="0" w:space="0" w:color="auto"/>
                                                                                <w:right w:val="none" w:sz="0" w:space="0" w:color="auto"/>
                                                                              </w:divBdr>
                                                                              <w:divsChild>
                                                                                <w:div w:id="28728493">
                                                                                  <w:marLeft w:val="0"/>
                                                                                  <w:marRight w:val="0"/>
                                                                                  <w:marTop w:val="0"/>
                                                                                  <w:marBottom w:val="0"/>
                                                                                  <w:divBdr>
                                                                                    <w:top w:val="none" w:sz="0" w:space="0" w:color="auto"/>
                                                                                    <w:left w:val="none" w:sz="0" w:space="0" w:color="auto"/>
                                                                                    <w:bottom w:val="none" w:sz="0" w:space="0" w:color="auto"/>
                                                                                    <w:right w:val="none" w:sz="0" w:space="0" w:color="auto"/>
                                                                                  </w:divBdr>
                                                                                  <w:divsChild>
                                                                                    <w:div w:id="116723159">
                                                                                      <w:marLeft w:val="0"/>
                                                                                      <w:marRight w:val="0"/>
                                                                                      <w:marTop w:val="0"/>
                                                                                      <w:marBottom w:val="0"/>
                                                                                      <w:divBdr>
                                                                                        <w:top w:val="none" w:sz="0" w:space="0" w:color="auto"/>
                                                                                        <w:left w:val="none" w:sz="0" w:space="0" w:color="auto"/>
                                                                                        <w:bottom w:val="none" w:sz="0" w:space="0" w:color="auto"/>
                                                                                        <w:right w:val="none" w:sz="0" w:space="0" w:color="auto"/>
                                                                                      </w:divBdr>
                                                                                      <w:divsChild>
                                                                                        <w:div w:id="1088578744">
                                                                                          <w:marLeft w:val="0"/>
                                                                                          <w:marRight w:val="0"/>
                                                                                          <w:marTop w:val="0"/>
                                                                                          <w:marBottom w:val="0"/>
                                                                                          <w:divBdr>
                                                                                            <w:top w:val="none" w:sz="0" w:space="0" w:color="auto"/>
                                                                                            <w:left w:val="none" w:sz="0" w:space="0" w:color="auto"/>
                                                                                            <w:bottom w:val="none" w:sz="0" w:space="0" w:color="auto"/>
                                                                                            <w:right w:val="none" w:sz="0" w:space="0" w:color="auto"/>
                                                                                          </w:divBdr>
                                                                                          <w:divsChild>
                                                                                            <w:div w:id="952128823">
                                                                                              <w:marLeft w:val="0"/>
                                                                                              <w:marRight w:val="0"/>
                                                                                              <w:marTop w:val="0"/>
                                                                                              <w:marBottom w:val="0"/>
                                                                                              <w:divBdr>
                                                                                                <w:top w:val="none" w:sz="0" w:space="0" w:color="auto"/>
                                                                                                <w:left w:val="none" w:sz="0" w:space="0" w:color="auto"/>
                                                                                                <w:bottom w:val="none" w:sz="0" w:space="0" w:color="auto"/>
                                                                                                <w:right w:val="none" w:sz="0" w:space="0" w:color="auto"/>
                                                                                              </w:divBdr>
                                                                                              <w:divsChild>
                                                                                                <w:div w:id="2146921491">
                                                                                                  <w:marLeft w:val="700"/>
                                                                                                  <w:marRight w:val="0"/>
                                                                                                  <w:marTop w:val="0"/>
                                                                                                  <w:marBottom w:val="0"/>
                                                                                                  <w:divBdr>
                                                                                                    <w:top w:val="none" w:sz="0" w:space="0" w:color="auto"/>
                                                                                                    <w:left w:val="none" w:sz="0" w:space="0" w:color="auto"/>
                                                                                                    <w:bottom w:val="none" w:sz="0" w:space="0" w:color="auto"/>
                                                                                                    <w:right w:val="none" w:sz="0" w:space="0" w:color="auto"/>
                                                                                                  </w:divBdr>
                                                                                                  <w:divsChild>
                                                                                                    <w:div w:id="963195329">
                                                                                                      <w:marLeft w:val="0"/>
                                                                                                      <w:marRight w:val="195"/>
                                                                                                      <w:marTop w:val="0"/>
                                                                                                      <w:marBottom w:val="0"/>
                                                                                                      <w:divBdr>
                                                                                                        <w:top w:val="none" w:sz="0" w:space="0" w:color="auto"/>
                                                                                                        <w:left w:val="none" w:sz="0" w:space="0" w:color="auto"/>
                                                                                                        <w:bottom w:val="none" w:sz="0" w:space="0" w:color="auto"/>
                                                                                                        <w:right w:val="none" w:sz="0" w:space="0" w:color="auto"/>
                                                                                                      </w:divBdr>
                                                                                                      <w:divsChild>
                                                                                                        <w:div w:id="558366901">
                                                                                                          <w:marLeft w:val="0"/>
                                                                                                          <w:marRight w:val="0"/>
                                                                                                          <w:marTop w:val="0"/>
                                                                                                          <w:marBottom w:val="0"/>
                                                                                                          <w:divBdr>
                                                                                                            <w:top w:val="none" w:sz="0" w:space="0" w:color="auto"/>
                                                                                                            <w:left w:val="none" w:sz="0" w:space="0" w:color="auto"/>
                                                                                                            <w:bottom w:val="none" w:sz="0" w:space="0" w:color="auto"/>
                                                                                                            <w:right w:val="none" w:sz="0" w:space="0" w:color="auto"/>
                                                                                                          </w:divBdr>
                                                                                                        </w:div>
                                                                                                        <w:div w:id="786043589">
                                                                                                          <w:marLeft w:val="0"/>
                                                                                                          <w:marRight w:val="0"/>
                                                                                                          <w:marTop w:val="0"/>
                                                                                                          <w:marBottom w:val="0"/>
                                                                                                          <w:divBdr>
                                                                                                            <w:top w:val="none" w:sz="0" w:space="0" w:color="auto"/>
                                                                                                            <w:left w:val="none" w:sz="0" w:space="0" w:color="auto"/>
                                                                                                            <w:bottom w:val="none" w:sz="0" w:space="0" w:color="auto"/>
                                                                                                            <w:right w:val="none" w:sz="0" w:space="0" w:color="auto"/>
                                                                                                          </w:divBdr>
                                                                                                        </w:div>
                                                                                                      </w:divsChild>
                                                                                                    </w:div>
                                                                                                    <w:div w:id="1599678146">
                                                                                                      <w:marLeft w:val="0"/>
                                                                                                      <w:marRight w:val="0"/>
                                                                                                      <w:marTop w:val="0"/>
                                                                                                      <w:marBottom w:val="0"/>
                                                                                                      <w:divBdr>
                                                                                                        <w:top w:val="none" w:sz="0" w:space="0" w:color="auto"/>
                                                                                                        <w:left w:val="none" w:sz="0" w:space="0" w:color="auto"/>
                                                                                                        <w:bottom w:val="none" w:sz="0" w:space="0" w:color="auto"/>
                                                                                                        <w:right w:val="none" w:sz="0" w:space="0" w:color="auto"/>
                                                                                                      </w:divBdr>
                                                                                                      <w:divsChild>
                                                                                                        <w:div w:id="50876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6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643288">
                                                                              <w:marLeft w:val="0"/>
                                                                              <w:marRight w:val="0"/>
                                                                              <w:marTop w:val="0"/>
                                                                              <w:marBottom w:val="0"/>
                                                                              <w:divBdr>
                                                                                <w:top w:val="none" w:sz="0" w:space="0" w:color="auto"/>
                                                                                <w:left w:val="none" w:sz="0" w:space="0" w:color="auto"/>
                                                                                <w:bottom w:val="none" w:sz="0" w:space="0" w:color="auto"/>
                                                                                <w:right w:val="none" w:sz="0" w:space="0" w:color="auto"/>
                                                                              </w:divBdr>
                                                                              <w:divsChild>
                                                                                <w:div w:id="1327780853">
                                                                                  <w:marLeft w:val="0"/>
                                                                                  <w:marRight w:val="0"/>
                                                                                  <w:marTop w:val="0"/>
                                                                                  <w:marBottom w:val="0"/>
                                                                                  <w:divBdr>
                                                                                    <w:top w:val="none" w:sz="0" w:space="0" w:color="auto"/>
                                                                                    <w:left w:val="none" w:sz="0" w:space="0" w:color="auto"/>
                                                                                    <w:bottom w:val="none" w:sz="0" w:space="0" w:color="auto"/>
                                                                                    <w:right w:val="none" w:sz="0" w:space="0" w:color="auto"/>
                                                                                  </w:divBdr>
                                                                                  <w:divsChild>
                                                                                    <w:div w:id="69272652">
                                                                                      <w:marLeft w:val="240"/>
                                                                                      <w:marRight w:val="240"/>
                                                                                      <w:marTop w:val="0"/>
                                                                                      <w:marBottom w:val="0"/>
                                                                                      <w:divBdr>
                                                                                        <w:top w:val="none" w:sz="0" w:space="0" w:color="auto"/>
                                                                                        <w:left w:val="none" w:sz="0" w:space="0" w:color="auto"/>
                                                                                        <w:bottom w:val="none" w:sz="0" w:space="0" w:color="auto"/>
                                                                                        <w:right w:val="none" w:sz="0" w:space="0" w:color="auto"/>
                                                                                      </w:divBdr>
                                                                                      <w:divsChild>
                                                                                        <w:div w:id="1176917325">
                                                                                          <w:marLeft w:val="0"/>
                                                                                          <w:marRight w:val="0"/>
                                                                                          <w:marTop w:val="0"/>
                                                                                          <w:marBottom w:val="0"/>
                                                                                          <w:divBdr>
                                                                                            <w:top w:val="none" w:sz="0" w:space="0" w:color="auto"/>
                                                                                            <w:left w:val="none" w:sz="0" w:space="0" w:color="auto"/>
                                                                                            <w:bottom w:val="none" w:sz="0" w:space="0" w:color="auto"/>
                                                                                            <w:right w:val="none" w:sz="0" w:space="0" w:color="auto"/>
                                                                                          </w:divBdr>
                                                                                          <w:divsChild>
                                                                                            <w:div w:id="10691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146240">
              <w:marLeft w:val="0"/>
              <w:marRight w:val="0"/>
              <w:marTop w:val="0"/>
              <w:marBottom w:val="0"/>
              <w:divBdr>
                <w:top w:val="none" w:sz="0" w:space="0" w:color="auto"/>
                <w:left w:val="none" w:sz="0" w:space="0" w:color="auto"/>
                <w:bottom w:val="none" w:sz="0" w:space="0" w:color="auto"/>
                <w:right w:val="none" w:sz="0" w:space="0" w:color="auto"/>
              </w:divBdr>
              <w:divsChild>
                <w:div w:id="429281001">
                  <w:marLeft w:val="0"/>
                  <w:marRight w:val="0"/>
                  <w:marTop w:val="0"/>
                  <w:marBottom w:val="75"/>
                  <w:divBdr>
                    <w:top w:val="none" w:sz="0" w:space="0" w:color="auto"/>
                    <w:left w:val="none" w:sz="0" w:space="0" w:color="auto"/>
                    <w:bottom w:val="none" w:sz="0" w:space="0" w:color="auto"/>
                    <w:right w:val="none" w:sz="0" w:space="0" w:color="auto"/>
                  </w:divBdr>
                </w:div>
                <w:div w:id="1104806030">
                  <w:marLeft w:val="0"/>
                  <w:marRight w:val="0"/>
                  <w:marTop w:val="0"/>
                  <w:marBottom w:val="75"/>
                  <w:divBdr>
                    <w:top w:val="none" w:sz="0" w:space="0" w:color="auto"/>
                    <w:left w:val="none" w:sz="0" w:space="0" w:color="auto"/>
                    <w:bottom w:val="none" w:sz="0" w:space="0" w:color="auto"/>
                    <w:right w:val="none" w:sz="0" w:space="0" w:color="auto"/>
                  </w:divBdr>
                </w:div>
                <w:div w:id="2043940479">
                  <w:marLeft w:val="0"/>
                  <w:marRight w:val="0"/>
                  <w:marTop w:val="0"/>
                  <w:marBottom w:val="0"/>
                  <w:divBdr>
                    <w:top w:val="none" w:sz="0" w:space="0" w:color="auto"/>
                    <w:left w:val="none" w:sz="0" w:space="0" w:color="auto"/>
                    <w:bottom w:val="none" w:sz="0" w:space="0" w:color="auto"/>
                    <w:right w:val="none" w:sz="0" w:space="0" w:color="auto"/>
                  </w:divBdr>
                </w:div>
              </w:divsChild>
            </w:div>
            <w:div w:id="892352784">
              <w:marLeft w:val="600"/>
              <w:marRight w:val="0"/>
              <w:marTop w:val="0"/>
              <w:marBottom w:val="105"/>
              <w:divBdr>
                <w:top w:val="none" w:sz="0" w:space="0" w:color="auto"/>
                <w:left w:val="none" w:sz="0" w:space="0" w:color="auto"/>
                <w:bottom w:val="none" w:sz="0" w:space="0" w:color="auto"/>
                <w:right w:val="none" w:sz="0" w:space="0" w:color="auto"/>
              </w:divBdr>
            </w:div>
            <w:div w:id="1405227979">
              <w:marLeft w:val="600"/>
              <w:marRight w:val="0"/>
              <w:marTop w:val="0"/>
              <w:marBottom w:val="105"/>
              <w:divBdr>
                <w:top w:val="none" w:sz="0" w:space="0" w:color="auto"/>
                <w:left w:val="none" w:sz="0" w:space="0" w:color="auto"/>
                <w:bottom w:val="none" w:sz="0" w:space="0" w:color="auto"/>
                <w:right w:val="none" w:sz="0" w:space="0" w:color="auto"/>
              </w:divBdr>
            </w:div>
            <w:div w:id="1696275276">
              <w:marLeft w:val="300"/>
              <w:marRight w:val="0"/>
              <w:marTop w:val="0"/>
              <w:marBottom w:val="75"/>
              <w:divBdr>
                <w:top w:val="none" w:sz="0" w:space="0" w:color="auto"/>
                <w:left w:val="none" w:sz="0" w:space="0" w:color="auto"/>
                <w:bottom w:val="none" w:sz="0" w:space="0" w:color="auto"/>
                <w:right w:val="none" w:sz="0" w:space="0" w:color="auto"/>
              </w:divBdr>
              <w:divsChild>
                <w:div w:id="120927699">
                  <w:marLeft w:val="0"/>
                  <w:marRight w:val="0"/>
                  <w:marTop w:val="0"/>
                  <w:marBottom w:val="0"/>
                  <w:divBdr>
                    <w:top w:val="none" w:sz="0" w:space="0" w:color="auto"/>
                    <w:left w:val="none" w:sz="0" w:space="0" w:color="auto"/>
                    <w:bottom w:val="none" w:sz="0" w:space="0" w:color="auto"/>
                    <w:right w:val="none" w:sz="0" w:space="0" w:color="auto"/>
                  </w:divBdr>
                  <w:divsChild>
                    <w:div w:id="1398936467">
                      <w:marLeft w:val="0"/>
                      <w:marRight w:val="0"/>
                      <w:marTop w:val="0"/>
                      <w:marBottom w:val="0"/>
                      <w:divBdr>
                        <w:top w:val="none" w:sz="0" w:space="0" w:color="auto"/>
                        <w:left w:val="none" w:sz="0" w:space="0" w:color="auto"/>
                        <w:bottom w:val="none" w:sz="0" w:space="0" w:color="auto"/>
                        <w:right w:val="none" w:sz="0" w:space="0" w:color="auto"/>
                      </w:divBdr>
                      <w:divsChild>
                        <w:div w:id="984166055">
                          <w:marLeft w:val="0"/>
                          <w:marRight w:val="0"/>
                          <w:marTop w:val="0"/>
                          <w:marBottom w:val="0"/>
                          <w:divBdr>
                            <w:top w:val="none" w:sz="0" w:space="0" w:color="auto"/>
                            <w:left w:val="none" w:sz="0" w:space="0" w:color="auto"/>
                            <w:bottom w:val="none" w:sz="0" w:space="0" w:color="auto"/>
                            <w:right w:val="none" w:sz="0" w:space="0" w:color="auto"/>
                          </w:divBdr>
                          <w:divsChild>
                            <w:div w:id="1796098952">
                              <w:marLeft w:val="0"/>
                              <w:marRight w:val="0"/>
                              <w:marTop w:val="0"/>
                              <w:marBottom w:val="0"/>
                              <w:divBdr>
                                <w:top w:val="none" w:sz="0" w:space="0" w:color="auto"/>
                                <w:left w:val="none" w:sz="0" w:space="0" w:color="auto"/>
                                <w:bottom w:val="none" w:sz="0" w:space="0" w:color="auto"/>
                                <w:right w:val="none" w:sz="0" w:space="0" w:color="auto"/>
                              </w:divBdr>
                              <w:divsChild>
                                <w:div w:id="1154252304">
                                  <w:marLeft w:val="0"/>
                                  <w:marRight w:val="0"/>
                                  <w:marTop w:val="0"/>
                                  <w:marBottom w:val="0"/>
                                  <w:divBdr>
                                    <w:top w:val="single" w:sz="6" w:space="15" w:color="EAEAEA"/>
                                    <w:left w:val="single" w:sz="6" w:space="15" w:color="EAEAEA"/>
                                    <w:bottom w:val="single" w:sz="6" w:space="15" w:color="EAEAEA"/>
                                    <w:right w:val="single" w:sz="6" w:space="15" w:color="EAEAEA"/>
                                  </w:divBdr>
                                  <w:divsChild>
                                    <w:div w:id="1590847567">
                                      <w:marLeft w:val="0"/>
                                      <w:marRight w:val="0"/>
                                      <w:marTop w:val="0"/>
                                      <w:marBottom w:val="0"/>
                                      <w:divBdr>
                                        <w:top w:val="none" w:sz="0" w:space="0" w:color="auto"/>
                                        <w:left w:val="none" w:sz="0" w:space="0" w:color="auto"/>
                                        <w:bottom w:val="none" w:sz="0" w:space="0" w:color="auto"/>
                                        <w:right w:val="none" w:sz="0" w:space="0" w:color="auto"/>
                                      </w:divBdr>
                                      <w:divsChild>
                                        <w:div w:id="1157914049">
                                          <w:marLeft w:val="0"/>
                                          <w:marRight w:val="0"/>
                                          <w:marTop w:val="0"/>
                                          <w:marBottom w:val="75"/>
                                          <w:divBdr>
                                            <w:top w:val="none" w:sz="0" w:space="0" w:color="auto"/>
                                            <w:left w:val="none" w:sz="0" w:space="0" w:color="auto"/>
                                            <w:bottom w:val="none" w:sz="0" w:space="0" w:color="auto"/>
                                            <w:right w:val="none" w:sz="0" w:space="0" w:color="auto"/>
                                          </w:divBdr>
                                        </w:div>
                                      </w:divsChild>
                                    </w:div>
                                    <w:div w:id="1765299436">
                                      <w:marLeft w:val="-300"/>
                                      <w:marRight w:val="-300"/>
                                      <w:marTop w:val="0"/>
                                      <w:marBottom w:val="105"/>
                                      <w:divBdr>
                                        <w:top w:val="none" w:sz="0" w:space="0" w:color="auto"/>
                                        <w:left w:val="none" w:sz="0" w:space="0" w:color="auto"/>
                                        <w:bottom w:val="none" w:sz="0" w:space="0" w:color="auto"/>
                                        <w:right w:val="none" w:sz="0" w:space="0" w:color="auto"/>
                                      </w:divBdr>
                                    </w:div>
                                    <w:div w:id="20951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472291">
              <w:marLeft w:val="0"/>
              <w:marRight w:val="0"/>
              <w:marTop w:val="0"/>
              <w:marBottom w:val="0"/>
              <w:divBdr>
                <w:top w:val="none" w:sz="0" w:space="0" w:color="auto"/>
                <w:left w:val="none" w:sz="0" w:space="0" w:color="auto"/>
                <w:bottom w:val="none" w:sz="0" w:space="0" w:color="auto"/>
                <w:right w:val="none" w:sz="0" w:space="0" w:color="auto"/>
              </w:divBdr>
              <w:divsChild>
                <w:div w:id="123619057">
                  <w:marLeft w:val="0"/>
                  <w:marRight w:val="0"/>
                  <w:marTop w:val="0"/>
                  <w:marBottom w:val="75"/>
                  <w:divBdr>
                    <w:top w:val="none" w:sz="0" w:space="0" w:color="auto"/>
                    <w:left w:val="none" w:sz="0" w:space="0" w:color="auto"/>
                    <w:bottom w:val="none" w:sz="0" w:space="0" w:color="auto"/>
                    <w:right w:val="none" w:sz="0" w:space="0" w:color="auto"/>
                  </w:divBdr>
                </w:div>
                <w:div w:id="166336316">
                  <w:marLeft w:val="0"/>
                  <w:marRight w:val="0"/>
                  <w:marTop w:val="0"/>
                  <w:marBottom w:val="0"/>
                  <w:divBdr>
                    <w:top w:val="none" w:sz="0" w:space="0" w:color="auto"/>
                    <w:left w:val="none" w:sz="0" w:space="0" w:color="auto"/>
                    <w:bottom w:val="none" w:sz="0" w:space="0" w:color="auto"/>
                    <w:right w:val="none" w:sz="0" w:space="0" w:color="auto"/>
                  </w:divBdr>
                </w:div>
                <w:div w:id="1758015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5904266">
          <w:marLeft w:val="2100"/>
          <w:marRight w:val="0"/>
          <w:marTop w:val="0"/>
          <w:marBottom w:val="0"/>
          <w:divBdr>
            <w:top w:val="none" w:sz="0" w:space="0" w:color="auto"/>
            <w:left w:val="none" w:sz="0" w:space="0" w:color="auto"/>
            <w:bottom w:val="none" w:sz="0" w:space="0" w:color="auto"/>
            <w:right w:val="none" w:sz="0" w:space="0" w:color="auto"/>
          </w:divBdr>
          <w:divsChild>
            <w:div w:id="1117942509">
              <w:marLeft w:val="0"/>
              <w:marRight w:val="0"/>
              <w:marTop w:val="0"/>
              <w:marBottom w:val="0"/>
              <w:divBdr>
                <w:top w:val="none" w:sz="0" w:space="0" w:color="auto"/>
                <w:left w:val="none" w:sz="0" w:space="0" w:color="auto"/>
                <w:bottom w:val="none" w:sz="0" w:space="0" w:color="auto"/>
                <w:right w:val="none" w:sz="0" w:space="0" w:color="auto"/>
              </w:divBdr>
              <w:divsChild>
                <w:div w:id="18229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2405">
          <w:marLeft w:val="2100"/>
          <w:marRight w:val="0"/>
          <w:marTop w:val="0"/>
          <w:marBottom w:val="0"/>
          <w:divBdr>
            <w:top w:val="none" w:sz="0" w:space="0" w:color="auto"/>
            <w:left w:val="none" w:sz="0" w:space="0" w:color="auto"/>
            <w:bottom w:val="none" w:sz="0" w:space="0" w:color="auto"/>
            <w:right w:val="none" w:sz="0" w:space="0" w:color="auto"/>
          </w:divBdr>
        </w:div>
      </w:divsChild>
    </w:div>
    <w:div w:id="1966427213">
      <w:bodyDiv w:val="1"/>
      <w:marLeft w:val="0"/>
      <w:marRight w:val="0"/>
      <w:marTop w:val="0"/>
      <w:marBottom w:val="0"/>
      <w:divBdr>
        <w:top w:val="none" w:sz="0" w:space="0" w:color="auto"/>
        <w:left w:val="none" w:sz="0" w:space="0" w:color="auto"/>
        <w:bottom w:val="none" w:sz="0" w:space="0" w:color="auto"/>
        <w:right w:val="none" w:sz="0" w:space="0" w:color="auto"/>
      </w:divBdr>
    </w:div>
    <w:div w:id="1967152108">
      <w:bodyDiv w:val="1"/>
      <w:marLeft w:val="0"/>
      <w:marRight w:val="0"/>
      <w:marTop w:val="0"/>
      <w:marBottom w:val="0"/>
      <w:divBdr>
        <w:top w:val="none" w:sz="0" w:space="0" w:color="auto"/>
        <w:left w:val="none" w:sz="0" w:space="0" w:color="auto"/>
        <w:bottom w:val="none" w:sz="0" w:space="0" w:color="auto"/>
        <w:right w:val="none" w:sz="0" w:space="0" w:color="auto"/>
      </w:divBdr>
      <w:divsChild>
        <w:div w:id="174923335">
          <w:marLeft w:val="0"/>
          <w:marRight w:val="0"/>
          <w:marTop w:val="0"/>
          <w:marBottom w:val="180"/>
          <w:divBdr>
            <w:top w:val="none" w:sz="0" w:space="0" w:color="auto"/>
            <w:left w:val="none" w:sz="0" w:space="0" w:color="auto"/>
            <w:bottom w:val="single" w:sz="6" w:space="6" w:color="EEEEEE"/>
            <w:right w:val="none" w:sz="0" w:space="0" w:color="auto"/>
          </w:divBdr>
        </w:div>
        <w:div w:id="1493981113">
          <w:marLeft w:val="0"/>
          <w:marRight w:val="0"/>
          <w:marTop w:val="0"/>
          <w:marBottom w:val="0"/>
          <w:divBdr>
            <w:top w:val="none" w:sz="0" w:space="0" w:color="auto"/>
            <w:left w:val="none" w:sz="0" w:space="0" w:color="auto"/>
            <w:bottom w:val="none" w:sz="0" w:space="0" w:color="auto"/>
            <w:right w:val="none" w:sz="0" w:space="0" w:color="auto"/>
          </w:divBdr>
          <w:divsChild>
            <w:div w:id="1432898731">
              <w:marLeft w:val="0"/>
              <w:marRight w:val="0"/>
              <w:marTop w:val="0"/>
              <w:marBottom w:val="0"/>
              <w:divBdr>
                <w:top w:val="none" w:sz="0" w:space="0" w:color="auto"/>
                <w:left w:val="none" w:sz="0" w:space="0" w:color="auto"/>
                <w:bottom w:val="none" w:sz="0" w:space="0" w:color="auto"/>
                <w:right w:val="none" w:sz="0" w:space="0" w:color="auto"/>
              </w:divBdr>
              <w:divsChild>
                <w:div w:id="1830628711">
                  <w:marLeft w:val="0"/>
                  <w:marRight w:val="0"/>
                  <w:marTop w:val="0"/>
                  <w:marBottom w:val="0"/>
                  <w:divBdr>
                    <w:top w:val="none" w:sz="0" w:space="0" w:color="auto"/>
                    <w:left w:val="none" w:sz="0" w:space="0" w:color="auto"/>
                    <w:bottom w:val="none" w:sz="0" w:space="0" w:color="auto"/>
                    <w:right w:val="none" w:sz="0" w:space="0" w:color="auto"/>
                  </w:divBdr>
                  <w:divsChild>
                    <w:div w:id="440884697">
                      <w:marLeft w:val="840"/>
                      <w:marRight w:val="0"/>
                      <w:marTop w:val="0"/>
                      <w:marBottom w:val="0"/>
                      <w:divBdr>
                        <w:top w:val="none" w:sz="0" w:space="0" w:color="auto"/>
                        <w:left w:val="none" w:sz="0" w:space="0" w:color="auto"/>
                        <w:bottom w:val="none" w:sz="0" w:space="0" w:color="auto"/>
                        <w:right w:val="none" w:sz="0" w:space="0" w:color="auto"/>
                      </w:divBdr>
                      <w:divsChild>
                        <w:div w:id="1006445458">
                          <w:marLeft w:val="0"/>
                          <w:marRight w:val="0"/>
                          <w:marTop w:val="0"/>
                          <w:marBottom w:val="0"/>
                          <w:divBdr>
                            <w:top w:val="none" w:sz="0" w:space="0" w:color="auto"/>
                            <w:left w:val="none" w:sz="0" w:space="0" w:color="auto"/>
                            <w:bottom w:val="none" w:sz="0" w:space="0" w:color="auto"/>
                            <w:right w:val="none" w:sz="0" w:space="0" w:color="auto"/>
                          </w:divBdr>
                          <w:divsChild>
                            <w:div w:id="250626204">
                              <w:marLeft w:val="0"/>
                              <w:marRight w:val="0"/>
                              <w:marTop w:val="240"/>
                              <w:marBottom w:val="240"/>
                              <w:divBdr>
                                <w:top w:val="single" w:sz="6" w:space="12" w:color="F5F5F5"/>
                                <w:left w:val="none" w:sz="0" w:space="0" w:color="auto"/>
                                <w:bottom w:val="single" w:sz="6" w:space="20" w:color="F5F5F5"/>
                                <w:right w:val="none" w:sz="0" w:space="0" w:color="auto"/>
                              </w:divBdr>
                              <w:divsChild>
                                <w:div w:id="18945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70747">
                          <w:marLeft w:val="0"/>
                          <w:marRight w:val="0"/>
                          <w:marTop w:val="0"/>
                          <w:marBottom w:val="0"/>
                          <w:divBdr>
                            <w:top w:val="none" w:sz="0" w:space="0" w:color="auto"/>
                            <w:left w:val="none" w:sz="0" w:space="0" w:color="auto"/>
                            <w:bottom w:val="none" w:sz="0" w:space="0" w:color="auto"/>
                            <w:right w:val="none" w:sz="0" w:space="0" w:color="auto"/>
                          </w:divBdr>
                          <w:divsChild>
                            <w:div w:id="204559357">
                              <w:marLeft w:val="0"/>
                              <w:marRight w:val="0"/>
                              <w:marTop w:val="240"/>
                              <w:marBottom w:val="240"/>
                              <w:divBdr>
                                <w:top w:val="single" w:sz="6" w:space="12" w:color="F5F5F5"/>
                                <w:left w:val="none" w:sz="0" w:space="0" w:color="auto"/>
                                <w:bottom w:val="single" w:sz="6" w:space="20" w:color="F5F5F5"/>
                                <w:right w:val="none" w:sz="0" w:space="0" w:color="auto"/>
                              </w:divBdr>
                              <w:divsChild>
                                <w:div w:id="9158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57455">
                      <w:marLeft w:val="840"/>
                      <w:marRight w:val="0"/>
                      <w:marTop w:val="0"/>
                      <w:marBottom w:val="240"/>
                      <w:divBdr>
                        <w:top w:val="none" w:sz="0" w:space="0" w:color="auto"/>
                        <w:left w:val="none" w:sz="0" w:space="0" w:color="auto"/>
                        <w:bottom w:val="single" w:sz="6" w:space="11" w:color="EEEEEE"/>
                        <w:right w:val="none" w:sz="0" w:space="0" w:color="auto"/>
                      </w:divBdr>
                      <w:divsChild>
                        <w:div w:id="6615405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15945164">
          <w:marLeft w:val="0"/>
          <w:marRight w:val="0"/>
          <w:marTop w:val="0"/>
          <w:marBottom w:val="0"/>
          <w:divBdr>
            <w:top w:val="none" w:sz="0" w:space="0" w:color="auto"/>
            <w:left w:val="none" w:sz="0" w:space="0" w:color="auto"/>
            <w:bottom w:val="none" w:sz="0" w:space="0" w:color="auto"/>
            <w:right w:val="none" w:sz="0" w:space="0" w:color="auto"/>
          </w:divBdr>
        </w:div>
        <w:div w:id="2086415713">
          <w:marLeft w:val="0"/>
          <w:marRight w:val="0"/>
          <w:marTop w:val="0"/>
          <w:marBottom w:val="240"/>
          <w:divBdr>
            <w:top w:val="none" w:sz="0" w:space="0" w:color="auto"/>
            <w:left w:val="none" w:sz="0" w:space="0" w:color="auto"/>
            <w:bottom w:val="none" w:sz="0" w:space="0" w:color="auto"/>
            <w:right w:val="none" w:sz="0" w:space="0" w:color="auto"/>
          </w:divBdr>
          <w:divsChild>
            <w:div w:id="636255657">
              <w:marLeft w:val="0"/>
              <w:marRight w:val="75"/>
              <w:marTop w:val="0"/>
              <w:marBottom w:val="0"/>
              <w:divBdr>
                <w:top w:val="single" w:sz="6" w:space="0" w:color="EEEEEE"/>
                <w:left w:val="none" w:sz="0" w:space="0" w:color="auto"/>
                <w:bottom w:val="single" w:sz="6" w:space="0" w:color="EEEEEE"/>
                <w:right w:val="none" w:sz="0" w:space="0" w:color="auto"/>
              </w:divBdr>
              <w:divsChild>
                <w:div w:id="1781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163">
      <w:bodyDiv w:val="1"/>
      <w:marLeft w:val="0"/>
      <w:marRight w:val="0"/>
      <w:marTop w:val="0"/>
      <w:marBottom w:val="0"/>
      <w:divBdr>
        <w:top w:val="none" w:sz="0" w:space="0" w:color="auto"/>
        <w:left w:val="none" w:sz="0" w:space="0" w:color="auto"/>
        <w:bottom w:val="none" w:sz="0" w:space="0" w:color="auto"/>
        <w:right w:val="none" w:sz="0" w:space="0" w:color="auto"/>
      </w:divBdr>
      <w:divsChild>
        <w:div w:id="763960165">
          <w:marLeft w:val="0"/>
          <w:marRight w:val="0"/>
          <w:marTop w:val="0"/>
          <w:marBottom w:val="150"/>
          <w:divBdr>
            <w:top w:val="none" w:sz="0" w:space="0" w:color="auto"/>
            <w:left w:val="none" w:sz="0" w:space="0" w:color="auto"/>
            <w:bottom w:val="none" w:sz="0" w:space="0" w:color="auto"/>
            <w:right w:val="none" w:sz="0" w:space="0" w:color="auto"/>
          </w:divBdr>
          <w:divsChild>
            <w:div w:id="1033580985">
              <w:marLeft w:val="0"/>
              <w:marRight w:val="150"/>
              <w:marTop w:val="0"/>
              <w:marBottom w:val="0"/>
              <w:divBdr>
                <w:top w:val="none" w:sz="0" w:space="0" w:color="auto"/>
                <w:left w:val="none" w:sz="0" w:space="0" w:color="auto"/>
                <w:bottom w:val="none" w:sz="0" w:space="0" w:color="auto"/>
                <w:right w:val="none" w:sz="0" w:space="0" w:color="auto"/>
              </w:divBdr>
              <w:divsChild>
                <w:div w:id="754861434">
                  <w:marLeft w:val="0"/>
                  <w:marRight w:val="0"/>
                  <w:marTop w:val="0"/>
                  <w:marBottom w:val="0"/>
                  <w:divBdr>
                    <w:top w:val="none" w:sz="0" w:space="0" w:color="auto"/>
                    <w:left w:val="none" w:sz="0" w:space="0" w:color="auto"/>
                    <w:bottom w:val="none" w:sz="0" w:space="0" w:color="auto"/>
                    <w:right w:val="none" w:sz="0" w:space="0" w:color="auto"/>
                  </w:divBdr>
                </w:div>
                <w:div w:id="19011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4832">
      <w:bodyDiv w:val="1"/>
      <w:marLeft w:val="0"/>
      <w:marRight w:val="0"/>
      <w:marTop w:val="0"/>
      <w:marBottom w:val="0"/>
      <w:divBdr>
        <w:top w:val="none" w:sz="0" w:space="0" w:color="auto"/>
        <w:left w:val="none" w:sz="0" w:space="0" w:color="auto"/>
        <w:bottom w:val="none" w:sz="0" w:space="0" w:color="auto"/>
        <w:right w:val="none" w:sz="0" w:space="0" w:color="auto"/>
      </w:divBdr>
      <w:divsChild>
        <w:div w:id="1382484425">
          <w:marLeft w:val="0"/>
          <w:marRight w:val="0"/>
          <w:marTop w:val="0"/>
          <w:marBottom w:val="0"/>
          <w:divBdr>
            <w:top w:val="none" w:sz="0" w:space="0" w:color="auto"/>
            <w:left w:val="none" w:sz="0" w:space="0" w:color="auto"/>
            <w:bottom w:val="none" w:sz="0" w:space="0" w:color="auto"/>
            <w:right w:val="none" w:sz="0" w:space="0" w:color="auto"/>
          </w:divBdr>
          <w:divsChild>
            <w:div w:id="29186855">
              <w:marLeft w:val="0"/>
              <w:marRight w:val="0"/>
              <w:marTop w:val="375"/>
              <w:marBottom w:val="0"/>
              <w:divBdr>
                <w:top w:val="none" w:sz="0" w:space="0" w:color="auto"/>
                <w:left w:val="none" w:sz="0" w:space="0" w:color="auto"/>
                <w:bottom w:val="none" w:sz="0" w:space="0" w:color="auto"/>
                <w:right w:val="none" w:sz="0" w:space="0" w:color="auto"/>
              </w:divBdr>
              <w:divsChild>
                <w:div w:id="1145510283">
                  <w:marLeft w:val="0"/>
                  <w:marRight w:val="0"/>
                  <w:marTop w:val="0"/>
                  <w:marBottom w:val="0"/>
                  <w:divBdr>
                    <w:top w:val="none" w:sz="0" w:space="0" w:color="auto"/>
                    <w:left w:val="none" w:sz="0" w:space="0" w:color="auto"/>
                    <w:bottom w:val="none" w:sz="0" w:space="0" w:color="auto"/>
                    <w:right w:val="none" w:sz="0" w:space="0" w:color="auto"/>
                  </w:divBdr>
                </w:div>
              </w:divsChild>
            </w:div>
            <w:div w:id="51999449">
              <w:marLeft w:val="0"/>
              <w:marRight w:val="0"/>
              <w:marTop w:val="375"/>
              <w:marBottom w:val="0"/>
              <w:divBdr>
                <w:top w:val="none" w:sz="0" w:space="0" w:color="auto"/>
                <w:left w:val="none" w:sz="0" w:space="0" w:color="auto"/>
                <w:bottom w:val="none" w:sz="0" w:space="0" w:color="auto"/>
                <w:right w:val="none" w:sz="0" w:space="0" w:color="auto"/>
              </w:divBdr>
              <w:divsChild>
                <w:div w:id="1309017362">
                  <w:marLeft w:val="0"/>
                  <w:marRight w:val="0"/>
                  <w:marTop w:val="0"/>
                  <w:marBottom w:val="0"/>
                  <w:divBdr>
                    <w:top w:val="none" w:sz="0" w:space="0" w:color="auto"/>
                    <w:left w:val="none" w:sz="0" w:space="0" w:color="auto"/>
                    <w:bottom w:val="none" w:sz="0" w:space="0" w:color="auto"/>
                    <w:right w:val="none" w:sz="0" w:space="0" w:color="auto"/>
                  </w:divBdr>
                  <w:divsChild>
                    <w:div w:id="850754023">
                      <w:marLeft w:val="0"/>
                      <w:marRight w:val="0"/>
                      <w:marTop w:val="0"/>
                      <w:marBottom w:val="0"/>
                      <w:divBdr>
                        <w:top w:val="none" w:sz="0" w:space="0" w:color="auto"/>
                        <w:left w:val="none" w:sz="0" w:space="0" w:color="auto"/>
                        <w:bottom w:val="none" w:sz="0" w:space="0" w:color="auto"/>
                        <w:right w:val="none" w:sz="0" w:space="0" w:color="auto"/>
                      </w:divBdr>
                    </w:div>
                    <w:div w:id="18500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710">
              <w:marLeft w:val="0"/>
              <w:marRight w:val="0"/>
              <w:marTop w:val="225"/>
              <w:marBottom w:val="0"/>
              <w:divBdr>
                <w:top w:val="none" w:sz="0" w:space="0" w:color="auto"/>
                <w:left w:val="none" w:sz="0" w:space="0" w:color="auto"/>
                <w:bottom w:val="none" w:sz="0" w:space="0" w:color="auto"/>
                <w:right w:val="none" w:sz="0" w:space="0" w:color="auto"/>
              </w:divBdr>
              <w:divsChild>
                <w:div w:id="859779863">
                  <w:marLeft w:val="0"/>
                  <w:marRight w:val="0"/>
                  <w:marTop w:val="0"/>
                  <w:marBottom w:val="0"/>
                  <w:divBdr>
                    <w:top w:val="none" w:sz="0" w:space="0" w:color="auto"/>
                    <w:left w:val="none" w:sz="0" w:space="0" w:color="auto"/>
                    <w:bottom w:val="none" w:sz="0" w:space="0" w:color="auto"/>
                    <w:right w:val="none" w:sz="0" w:space="0" w:color="auto"/>
                  </w:divBdr>
                </w:div>
              </w:divsChild>
            </w:div>
            <w:div w:id="82073928">
              <w:marLeft w:val="0"/>
              <w:marRight w:val="0"/>
              <w:marTop w:val="225"/>
              <w:marBottom w:val="0"/>
              <w:divBdr>
                <w:top w:val="none" w:sz="0" w:space="0" w:color="auto"/>
                <w:left w:val="none" w:sz="0" w:space="0" w:color="auto"/>
                <w:bottom w:val="none" w:sz="0" w:space="0" w:color="auto"/>
                <w:right w:val="none" w:sz="0" w:space="0" w:color="auto"/>
              </w:divBdr>
              <w:divsChild>
                <w:div w:id="1494906511">
                  <w:marLeft w:val="0"/>
                  <w:marRight w:val="0"/>
                  <w:marTop w:val="0"/>
                  <w:marBottom w:val="0"/>
                  <w:divBdr>
                    <w:top w:val="none" w:sz="0" w:space="0" w:color="auto"/>
                    <w:left w:val="none" w:sz="0" w:space="0" w:color="auto"/>
                    <w:bottom w:val="none" w:sz="0" w:space="0" w:color="auto"/>
                    <w:right w:val="none" w:sz="0" w:space="0" w:color="auto"/>
                  </w:divBdr>
                </w:div>
              </w:divsChild>
            </w:div>
            <w:div w:id="157158642">
              <w:marLeft w:val="0"/>
              <w:marRight w:val="0"/>
              <w:marTop w:val="225"/>
              <w:marBottom w:val="0"/>
              <w:divBdr>
                <w:top w:val="none" w:sz="0" w:space="0" w:color="auto"/>
                <w:left w:val="none" w:sz="0" w:space="0" w:color="auto"/>
                <w:bottom w:val="none" w:sz="0" w:space="0" w:color="auto"/>
                <w:right w:val="none" w:sz="0" w:space="0" w:color="auto"/>
              </w:divBdr>
              <w:divsChild>
                <w:div w:id="110441299">
                  <w:marLeft w:val="0"/>
                  <w:marRight w:val="0"/>
                  <w:marTop w:val="0"/>
                  <w:marBottom w:val="0"/>
                  <w:divBdr>
                    <w:top w:val="none" w:sz="0" w:space="0" w:color="auto"/>
                    <w:left w:val="none" w:sz="0" w:space="0" w:color="auto"/>
                    <w:bottom w:val="none" w:sz="0" w:space="0" w:color="auto"/>
                    <w:right w:val="none" w:sz="0" w:space="0" w:color="auto"/>
                  </w:divBdr>
                </w:div>
              </w:divsChild>
            </w:div>
            <w:div w:id="176237860">
              <w:marLeft w:val="0"/>
              <w:marRight w:val="0"/>
              <w:marTop w:val="375"/>
              <w:marBottom w:val="0"/>
              <w:divBdr>
                <w:top w:val="none" w:sz="0" w:space="0" w:color="auto"/>
                <w:left w:val="none" w:sz="0" w:space="0" w:color="auto"/>
                <w:bottom w:val="none" w:sz="0" w:space="0" w:color="auto"/>
                <w:right w:val="none" w:sz="0" w:space="0" w:color="auto"/>
              </w:divBdr>
              <w:divsChild>
                <w:div w:id="465510489">
                  <w:marLeft w:val="0"/>
                  <w:marRight w:val="0"/>
                  <w:marTop w:val="0"/>
                  <w:marBottom w:val="0"/>
                  <w:divBdr>
                    <w:top w:val="none" w:sz="0" w:space="0" w:color="auto"/>
                    <w:left w:val="none" w:sz="0" w:space="0" w:color="auto"/>
                    <w:bottom w:val="none" w:sz="0" w:space="0" w:color="auto"/>
                    <w:right w:val="none" w:sz="0" w:space="0" w:color="auto"/>
                  </w:divBdr>
                </w:div>
              </w:divsChild>
            </w:div>
            <w:div w:id="188033416">
              <w:marLeft w:val="0"/>
              <w:marRight w:val="0"/>
              <w:marTop w:val="225"/>
              <w:marBottom w:val="0"/>
              <w:divBdr>
                <w:top w:val="none" w:sz="0" w:space="0" w:color="auto"/>
                <w:left w:val="none" w:sz="0" w:space="0" w:color="auto"/>
                <w:bottom w:val="none" w:sz="0" w:space="0" w:color="auto"/>
                <w:right w:val="none" w:sz="0" w:space="0" w:color="auto"/>
              </w:divBdr>
              <w:divsChild>
                <w:div w:id="1375886706">
                  <w:marLeft w:val="0"/>
                  <w:marRight w:val="0"/>
                  <w:marTop w:val="0"/>
                  <w:marBottom w:val="0"/>
                  <w:divBdr>
                    <w:top w:val="none" w:sz="0" w:space="0" w:color="auto"/>
                    <w:left w:val="none" w:sz="0" w:space="0" w:color="auto"/>
                    <w:bottom w:val="none" w:sz="0" w:space="0" w:color="auto"/>
                    <w:right w:val="none" w:sz="0" w:space="0" w:color="auto"/>
                  </w:divBdr>
                </w:div>
              </w:divsChild>
            </w:div>
            <w:div w:id="245575664">
              <w:marLeft w:val="0"/>
              <w:marRight w:val="0"/>
              <w:marTop w:val="225"/>
              <w:marBottom w:val="0"/>
              <w:divBdr>
                <w:top w:val="none" w:sz="0" w:space="0" w:color="auto"/>
                <w:left w:val="none" w:sz="0" w:space="0" w:color="auto"/>
                <w:bottom w:val="none" w:sz="0" w:space="0" w:color="auto"/>
                <w:right w:val="none" w:sz="0" w:space="0" w:color="auto"/>
              </w:divBdr>
              <w:divsChild>
                <w:div w:id="787697980">
                  <w:marLeft w:val="0"/>
                  <w:marRight w:val="0"/>
                  <w:marTop w:val="0"/>
                  <w:marBottom w:val="0"/>
                  <w:divBdr>
                    <w:top w:val="none" w:sz="0" w:space="0" w:color="auto"/>
                    <w:left w:val="none" w:sz="0" w:space="0" w:color="auto"/>
                    <w:bottom w:val="none" w:sz="0" w:space="0" w:color="auto"/>
                    <w:right w:val="none" w:sz="0" w:space="0" w:color="auto"/>
                  </w:divBdr>
                </w:div>
              </w:divsChild>
            </w:div>
            <w:div w:id="280184660">
              <w:marLeft w:val="0"/>
              <w:marRight w:val="0"/>
              <w:marTop w:val="225"/>
              <w:marBottom w:val="0"/>
              <w:divBdr>
                <w:top w:val="none" w:sz="0" w:space="0" w:color="auto"/>
                <w:left w:val="none" w:sz="0" w:space="0" w:color="auto"/>
                <w:bottom w:val="none" w:sz="0" w:space="0" w:color="auto"/>
                <w:right w:val="none" w:sz="0" w:space="0" w:color="auto"/>
              </w:divBdr>
              <w:divsChild>
                <w:div w:id="1811362963">
                  <w:marLeft w:val="0"/>
                  <w:marRight w:val="0"/>
                  <w:marTop w:val="0"/>
                  <w:marBottom w:val="0"/>
                  <w:divBdr>
                    <w:top w:val="none" w:sz="0" w:space="0" w:color="auto"/>
                    <w:left w:val="none" w:sz="0" w:space="0" w:color="auto"/>
                    <w:bottom w:val="none" w:sz="0" w:space="0" w:color="auto"/>
                    <w:right w:val="none" w:sz="0" w:space="0" w:color="auto"/>
                  </w:divBdr>
                </w:div>
              </w:divsChild>
            </w:div>
            <w:div w:id="298999518">
              <w:marLeft w:val="0"/>
              <w:marRight w:val="0"/>
              <w:marTop w:val="225"/>
              <w:marBottom w:val="0"/>
              <w:divBdr>
                <w:top w:val="none" w:sz="0" w:space="0" w:color="auto"/>
                <w:left w:val="none" w:sz="0" w:space="0" w:color="auto"/>
                <w:bottom w:val="none" w:sz="0" w:space="0" w:color="auto"/>
                <w:right w:val="none" w:sz="0" w:space="0" w:color="auto"/>
              </w:divBdr>
              <w:divsChild>
                <w:div w:id="245529959">
                  <w:marLeft w:val="0"/>
                  <w:marRight w:val="0"/>
                  <w:marTop w:val="0"/>
                  <w:marBottom w:val="0"/>
                  <w:divBdr>
                    <w:top w:val="none" w:sz="0" w:space="0" w:color="auto"/>
                    <w:left w:val="none" w:sz="0" w:space="0" w:color="auto"/>
                    <w:bottom w:val="none" w:sz="0" w:space="0" w:color="auto"/>
                    <w:right w:val="none" w:sz="0" w:space="0" w:color="auto"/>
                  </w:divBdr>
                </w:div>
              </w:divsChild>
            </w:div>
            <w:div w:id="413017243">
              <w:marLeft w:val="0"/>
              <w:marRight w:val="0"/>
              <w:marTop w:val="375"/>
              <w:marBottom w:val="0"/>
              <w:divBdr>
                <w:top w:val="none" w:sz="0" w:space="0" w:color="auto"/>
                <w:left w:val="none" w:sz="0" w:space="0" w:color="auto"/>
                <w:bottom w:val="none" w:sz="0" w:space="0" w:color="auto"/>
                <w:right w:val="none" w:sz="0" w:space="0" w:color="auto"/>
              </w:divBdr>
              <w:divsChild>
                <w:div w:id="922839411">
                  <w:marLeft w:val="0"/>
                  <w:marRight w:val="0"/>
                  <w:marTop w:val="0"/>
                  <w:marBottom w:val="0"/>
                  <w:divBdr>
                    <w:top w:val="none" w:sz="0" w:space="0" w:color="auto"/>
                    <w:left w:val="none" w:sz="0" w:space="0" w:color="auto"/>
                    <w:bottom w:val="none" w:sz="0" w:space="0" w:color="auto"/>
                    <w:right w:val="none" w:sz="0" w:space="0" w:color="auto"/>
                  </w:divBdr>
                </w:div>
              </w:divsChild>
            </w:div>
            <w:div w:id="442071565">
              <w:marLeft w:val="0"/>
              <w:marRight w:val="0"/>
              <w:marTop w:val="225"/>
              <w:marBottom w:val="0"/>
              <w:divBdr>
                <w:top w:val="none" w:sz="0" w:space="0" w:color="auto"/>
                <w:left w:val="none" w:sz="0" w:space="0" w:color="auto"/>
                <w:bottom w:val="none" w:sz="0" w:space="0" w:color="auto"/>
                <w:right w:val="none" w:sz="0" w:space="0" w:color="auto"/>
              </w:divBdr>
              <w:divsChild>
                <w:div w:id="1318606114">
                  <w:marLeft w:val="0"/>
                  <w:marRight w:val="0"/>
                  <w:marTop w:val="0"/>
                  <w:marBottom w:val="0"/>
                  <w:divBdr>
                    <w:top w:val="none" w:sz="0" w:space="0" w:color="auto"/>
                    <w:left w:val="none" w:sz="0" w:space="0" w:color="auto"/>
                    <w:bottom w:val="none" w:sz="0" w:space="0" w:color="auto"/>
                    <w:right w:val="none" w:sz="0" w:space="0" w:color="auto"/>
                  </w:divBdr>
                </w:div>
              </w:divsChild>
            </w:div>
            <w:div w:id="470246233">
              <w:marLeft w:val="0"/>
              <w:marRight w:val="0"/>
              <w:marTop w:val="225"/>
              <w:marBottom w:val="0"/>
              <w:divBdr>
                <w:top w:val="none" w:sz="0" w:space="0" w:color="auto"/>
                <w:left w:val="none" w:sz="0" w:space="0" w:color="auto"/>
                <w:bottom w:val="none" w:sz="0" w:space="0" w:color="auto"/>
                <w:right w:val="none" w:sz="0" w:space="0" w:color="auto"/>
              </w:divBdr>
              <w:divsChild>
                <w:div w:id="1098064786">
                  <w:marLeft w:val="0"/>
                  <w:marRight w:val="0"/>
                  <w:marTop w:val="0"/>
                  <w:marBottom w:val="0"/>
                  <w:divBdr>
                    <w:top w:val="none" w:sz="0" w:space="0" w:color="auto"/>
                    <w:left w:val="none" w:sz="0" w:space="0" w:color="auto"/>
                    <w:bottom w:val="none" w:sz="0" w:space="0" w:color="auto"/>
                    <w:right w:val="none" w:sz="0" w:space="0" w:color="auto"/>
                  </w:divBdr>
                </w:div>
              </w:divsChild>
            </w:div>
            <w:div w:id="477454791">
              <w:marLeft w:val="0"/>
              <w:marRight w:val="0"/>
              <w:marTop w:val="225"/>
              <w:marBottom w:val="0"/>
              <w:divBdr>
                <w:top w:val="none" w:sz="0" w:space="0" w:color="auto"/>
                <w:left w:val="none" w:sz="0" w:space="0" w:color="auto"/>
                <w:bottom w:val="none" w:sz="0" w:space="0" w:color="auto"/>
                <w:right w:val="none" w:sz="0" w:space="0" w:color="auto"/>
              </w:divBdr>
              <w:divsChild>
                <w:div w:id="1168131568">
                  <w:marLeft w:val="0"/>
                  <w:marRight w:val="0"/>
                  <w:marTop w:val="0"/>
                  <w:marBottom w:val="0"/>
                  <w:divBdr>
                    <w:top w:val="none" w:sz="0" w:space="0" w:color="auto"/>
                    <w:left w:val="none" w:sz="0" w:space="0" w:color="auto"/>
                    <w:bottom w:val="none" w:sz="0" w:space="0" w:color="auto"/>
                    <w:right w:val="none" w:sz="0" w:space="0" w:color="auto"/>
                  </w:divBdr>
                </w:div>
              </w:divsChild>
            </w:div>
            <w:div w:id="913927766">
              <w:marLeft w:val="0"/>
              <w:marRight w:val="0"/>
              <w:marTop w:val="375"/>
              <w:marBottom w:val="0"/>
              <w:divBdr>
                <w:top w:val="none" w:sz="0" w:space="0" w:color="auto"/>
                <w:left w:val="none" w:sz="0" w:space="0" w:color="auto"/>
                <w:bottom w:val="none" w:sz="0" w:space="0" w:color="auto"/>
                <w:right w:val="none" w:sz="0" w:space="0" w:color="auto"/>
              </w:divBdr>
              <w:divsChild>
                <w:div w:id="796989193">
                  <w:marLeft w:val="0"/>
                  <w:marRight w:val="0"/>
                  <w:marTop w:val="0"/>
                  <w:marBottom w:val="0"/>
                  <w:divBdr>
                    <w:top w:val="none" w:sz="0" w:space="0" w:color="auto"/>
                    <w:left w:val="none" w:sz="0" w:space="0" w:color="auto"/>
                    <w:bottom w:val="none" w:sz="0" w:space="0" w:color="auto"/>
                    <w:right w:val="none" w:sz="0" w:space="0" w:color="auto"/>
                  </w:divBdr>
                </w:div>
              </w:divsChild>
            </w:div>
            <w:div w:id="927227098">
              <w:marLeft w:val="0"/>
              <w:marRight w:val="0"/>
              <w:marTop w:val="225"/>
              <w:marBottom w:val="0"/>
              <w:divBdr>
                <w:top w:val="none" w:sz="0" w:space="0" w:color="auto"/>
                <w:left w:val="none" w:sz="0" w:space="0" w:color="auto"/>
                <w:bottom w:val="none" w:sz="0" w:space="0" w:color="auto"/>
                <w:right w:val="none" w:sz="0" w:space="0" w:color="auto"/>
              </w:divBdr>
              <w:divsChild>
                <w:div w:id="827870428">
                  <w:marLeft w:val="0"/>
                  <w:marRight w:val="0"/>
                  <w:marTop w:val="0"/>
                  <w:marBottom w:val="0"/>
                  <w:divBdr>
                    <w:top w:val="none" w:sz="0" w:space="0" w:color="auto"/>
                    <w:left w:val="none" w:sz="0" w:space="0" w:color="auto"/>
                    <w:bottom w:val="none" w:sz="0" w:space="0" w:color="auto"/>
                    <w:right w:val="none" w:sz="0" w:space="0" w:color="auto"/>
                  </w:divBdr>
                </w:div>
              </w:divsChild>
            </w:div>
            <w:div w:id="984817587">
              <w:marLeft w:val="0"/>
              <w:marRight w:val="0"/>
              <w:marTop w:val="375"/>
              <w:marBottom w:val="0"/>
              <w:divBdr>
                <w:top w:val="none" w:sz="0" w:space="0" w:color="auto"/>
                <w:left w:val="none" w:sz="0" w:space="0" w:color="auto"/>
                <w:bottom w:val="none" w:sz="0" w:space="0" w:color="auto"/>
                <w:right w:val="none" w:sz="0" w:space="0" w:color="auto"/>
              </w:divBdr>
              <w:divsChild>
                <w:div w:id="1216887366">
                  <w:marLeft w:val="0"/>
                  <w:marRight w:val="0"/>
                  <w:marTop w:val="0"/>
                  <w:marBottom w:val="0"/>
                  <w:divBdr>
                    <w:top w:val="none" w:sz="0" w:space="0" w:color="auto"/>
                    <w:left w:val="none" w:sz="0" w:space="0" w:color="auto"/>
                    <w:bottom w:val="none" w:sz="0" w:space="0" w:color="auto"/>
                    <w:right w:val="none" w:sz="0" w:space="0" w:color="auto"/>
                  </w:divBdr>
                  <w:divsChild>
                    <w:div w:id="537089846">
                      <w:marLeft w:val="0"/>
                      <w:marRight w:val="0"/>
                      <w:marTop w:val="0"/>
                      <w:marBottom w:val="0"/>
                      <w:divBdr>
                        <w:top w:val="none" w:sz="0" w:space="0" w:color="auto"/>
                        <w:left w:val="none" w:sz="0" w:space="0" w:color="auto"/>
                        <w:bottom w:val="none" w:sz="0" w:space="0" w:color="auto"/>
                        <w:right w:val="none" w:sz="0" w:space="0" w:color="auto"/>
                      </w:divBdr>
                    </w:div>
                    <w:div w:id="14615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3384">
              <w:marLeft w:val="0"/>
              <w:marRight w:val="0"/>
              <w:marTop w:val="375"/>
              <w:marBottom w:val="0"/>
              <w:divBdr>
                <w:top w:val="none" w:sz="0" w:space="0" w:color="auto"/>
                <w:left w:val="none" w:sz="0" w:space="0" w:color="auto"/>
                <w:bottom w:val="none" w:sz="0" w:space="0" w:color="auto"/>
                <w:right w:val="none" w:sz="0" w:space="0" w:color="auto"/>
              </w:divBdr>
              <w:divsChild>
                <w:div w:id="1954170776">
                  <w:marLeft w:val="0"/>
                  <w:marRight w:val="0"/>
                  <w:marTop w:val="0"/>
                  <w:marBottom w:val="0"/>
                  <w:divBdr>
                    <w:top w:val="none" w:sz="0" w:space="0" w:color="auto"/>
                    <w:left w:val="none" w:sz="0" w:space="0" w:color="auto"/>
                    <w:bottom w:val="none" w:sz="0" w:space="0" w:color="auto"/>
                    <w:right w:val="none" w:sz="0" w:space="0" w:color="auto"/>
                  </w:divBdr>
                  <w:divsChild>
                    <w:div w:id="843401677">
                      <w:marLeft w:val="0"/>
                      <w:marRight w:val="0"/>
                      <w:marTop w:val="0"/>
                      <w:marBottom w:val="0"/>
                      <w:divBdr>
                        <w:top w:val="none" w:sz="0" w:space="0" w:color="auto"/>
                        <w:left w:val="none" w:sz="0" w:space="0" w:color="auto"/>
                        <w:bottom w:val="none" w:sz="0" w:space="0" w:color="auto"/>
                        <w:right w:val="none" w:sz="0" w:space="0" w:color="auto"/>
                      </w:divBdr>
                    </w:div>
                    <w:div w:id="16208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8151">
              <w:marLeft w:val="0"/>
              <w:marRight w:val="0"/>
              <w:marTop w:val="225"/>
              <w:marBottom w:val="0"/>
              <w:divBdr>
                <w:top w:val="none" w:sz="0" w:space="0" w:color="auto"/>
                <w:left w:val="none" w:sz="0" w:space="0" w:color="auto"/>
                <w:bottom w:val="none" w:sz="0" w:space="0" w:color="auto"/>
                <w:right w:val="none" w:sz="0" w:space="0" w:color="auto"/>
              </w:divBdr>
              <w:divsChild>
                <w:div w:id="1867324903">
                  <w:marLeft w:val="0"/>
                  <w:marRight w:val="0"/>
                  <w:marTop w:val="0"/>
                  <w:marBottom w:val="0"/>
                  <w:divBdr>
                    <w:top w:val="none" w:sz="0" w:space="0" w:color="auto"/>
                    <w:left w:val="none" w:sz="0" w:space="0" w:color="auto"/>
                    <w:bottom w:val="none" w:sz="0" w:space="0" w:color="auto"/>
                    <w:right w:val="none" w:sz="0" w:space="0" w:color="auto"/>
                  </w:divBdr>
                </w:div>
              </w:divsChild>
            </w:div>
            <w:div w:id="1116095761">
              <w:marLeft w:val="0"/>
              <w:marRight w:val="0"/>
              <w:marTop w:val="225"/>
              <w:marBottom w:val="0"/>
              <w:divBdr>
                <w:top w:val="none" w:sz="0" w:space="0" w:color="auto"/>
                <w:left w:val="none" w:sz="0" w:space="0" w:color="auto"/>
                <w:bottom w:val="none" w:sz="0" w:space="0" w:color="auto"/>
                <w:right w:val="none" w:sz="0" w:space="0" w:color="auto"/>
              </w:divBdr>
              <w:divsChild>
                <w:div w:id="2143696528">
                  <w:marLeft w:val="0"/>
                  <w:marRight w:val="0"/>
                  <w:marTop w:val="0"/>
                  <w:marBottom w:val="0"/>
                  <w:divBdr>
                    <w:top w:val="none" w:sz="0" w:space="0" w:color="auto"/>
                    <w:left w:val="none" w:sz="0" w:space="0" w:color="auto"/>
                    <w:bottom w:val="none" w:sz="0" w:space="0" w:color="auto"/>
                    <w:right w:val="none" w:sz="0" w:space="0" w:color="auto"/>
                  </w:divBdr>
                </w:div>
              </w:divsChild>
            </w:div>
            <w:div w:id="1207058322">
              <w:marLeft w:val="0"/>
              <w:marRight w:val="0"/>
              <w:marTop w:val="375"/>
              <w:marBottom w:val="0"/>
              <w:divBdr>
                <w:top w:val="none" w:sz="0" w:space="0" w:color="auto"/>
                <w:left w:val="none" w:sz="0" w:space="0" w:color="auto"/>
                <w:bottom w:val="none" w:sz="0" w:space="0" w:color="auto"/>
                <w:right w:val="none" w:sz="0" w:space="0" w:color="auto"/>
              </w:divBdr>
              <w:divsChild>
                <w:div w:id="570891701">
                  <w:marLeft w:val="0"/>
                  <w:marRight w:val="0"/>
                  <w:marTop w:val="0"/>
                  <w:marBottom w:val="0"/>
                  <w:divBdr>
                    <w:top w:val="none" w:sz="0" w:space="0" w:color="auto"/>
                    <w:left w:val="none" w:sz="0" w:space="0" w:color="auto"/>
                    <w:bottom w:val="none" w:sz="0" w:space="0" w:color="auto"/>
                    <w:right w:val="none" w:sz="0" w:space="0" w:color="auto"/>
                  </w:divBdr>
                </w:div>
              </w:divsChild>
            </w:div>
            <w:div w:id="1276056745">
              <w:marLeft w:val="0"/>
              <w:marRight w:val="0"/>
              <w:marTop w:val="375"/>
              <w:marBottom w:val="0"/>
              <w:divBdr>
                <w:top w:val="none" w:sz="0" w:space="0" w:color="auto"/>
                <w:left w:val="none" w:sz="0" w:space="0" w:color="auto"/>
                <w:bottom w:val="none" w:sz="0" w:space="0" w:color="auto"/>
                <w:right w:val="none" w:sz="0" w:space="0" w:color="auto"/>
              </w:divBdr>
              <w:divsChild>
                <w:div w:id="1851017777">
                  <w:marLeft w:val="0"/>
                  <w:marRight w:val="0"/>
                  <w:marTop w:val="0"/>
                  <w:marBottom w:val="0"/>
                  <w:divBdr>
                    <w:top w:val="none" w:sz="0" w:space="0" w:color="auto"/>
                    <w:left w:val="none" w:sz="0" w:space="0" w:color="auto"/>
                    <w:bottom w:val="none" w:sz="0" w:space="0" w:color="auto"/>
                    <w:right w:val="none" w:sz="0" w:space="0" w:color="auto"/>
                  </w:divBdr>
                </w:div>
              </w:divsChild>
            </w:div>
            <w:div w:id="1301233092">
              <w:marLeft w:val="0"/>
              <w:marRight w:val="0"/>
              <w:marTop w:val="225"/>
              <w:marBottom w:val="0"/>
              <w:divBdr>
                <w:top w:val="none" w:sz="0" w:space="0" w:color="auto"/>
                <w:left w:val="none" w:sz="0" w:space="0" w:color="auto"/>
                <w:bottom w:val="none" w:sz="0" w:space="0" w:color="auto"/>
                <w:right w:val="none" w:sz="0" w:space="0" w:color="auto"/>
              </w:divBdr>
              <w:divsChild>
                <w:div w:id="1223785072">
                  <w:marLeft w:val="0"/>
                  <w:marRight w:val="0"/>
                  <w:marTop w:val="0"/>
                  <w:marBottom w:val="0"/>
                  <w:divBdr>
                    <w:top w:val="none" w:sz="0" w:space="0" w:color="auto"/>
                    <w:left w:val="none" w:sz="0" w:space="0" w:color="auto"/>
                    <w:bottom w:val="none" w:sz="0" w:space="0" w:color="auto"/>
                    <w:right w:val="none" w:sz="0" w:space="0" w:color="auto"/>
                  </w:divBdr>
                </w:div>
              </w:divsChild>
            </w:div>
            <w:div w:id="1311864656">
              <w:marLeft w:val="0"/>
              <w:marRight w:val="0"/>
              <w:marTop w:val="225"/>
              <w:marBottom w:val="0"/>
              <w:divBdr>
                <w:top w:val="none" w:sz="0" w:space="0" w:color="auto"/>
                <w:left w:val="none" w:sz="0" w:space="0" w:color="auto"/>
                <w:bottom w:val="none" w:sz="0" w:space="0" w:color="auto"/>
                <w:right w:val="none" w:sz="0" w:space="0" w:color="auto"/>
              </w:divBdr>
              <w:divsChild>
                <w:div w:id="675184341">
                  <w:marLeft w:val="0"/>
                  <w:marRight w:val="0"/>
                  <w:marTop w:val="0"/>
                  <w:marBottom w:val="0"/>
                  <w:divBdr>
                    <w:top w:val="none" w:sz="0" w:space="0" w:color="auto"/>
                    <w:left w:val="none" w:sz="0" w:space="0" w:color="auto"/>
                    <w:bottom w:val="none" w:sz="0" w:space="0" w:color="auto"/>
                    <w:right w:val="none" w:sz="0" w:space="0" w:color="auto"/>
                  </w:divBdr>
                </w:div>
              </w:divsChild>
            </w:div>
            <w:div w:id="1337146503">
              <w:marLeft w:val="0"/>
              <w:marRight w:val="0"/>
              <w:marTop w:val="225"/>
              <w:marBottom w:val="0"/>
              <w:divBdr>
                <w:top w:val="none" w:sz="0" w:space="0" w:color="auto"/>
                <w:left w:val="none" w:sz="0" w:space="0" w:color="auto"/>
                <w:bottom w:val="none" w:sz="0" w:space="0" w:color="auto"/>
                <w:right w:val="none" w:sz="0" w:space="0" w:color="auto"/>
              </w:divBdr>
              <w:divsChild>
                <w:div w:id="627317083">
                  <w:marLeft w:val="0"/>
                  <w:marRight w:val="0"/>
                  <w:marTop w:val="0"/>
                  <w:marBottom w:val="0"/>
                  <w:divBdr>
                    <w:top w:val="none" w:sz="0" w:space="0" w:color="auto"/>
                    <w:left w:val="none" w:sz="0" w:space="0" w:color="auto"/>
                    <w:bottom w:val="none" w:sz="0" w:space="0" w:color="auto"/>
                    <w:right w:val="none" w:sz="0" w:space="0" w:color="auto"/>
                  </w:divBdr>
                </w:div>
              </w:divsChild>
            </w:div>
            <w:div w:id="1382827808">
              <w:marLeft w:val="0"/>
              <w:marRight w:val="0"/>
              <w:marTop w:val="225"/>
              <w:marBottom w:val="0"/>
              <w:divBdr>
                <w:top w:val="none" w:sz="0" w:space="0" w:color="auto"/>
                <w:left w:val="none" w:sz="0" w:space="0" w:color="auto"/>
                <w:bottom w:val="none" w:sz="0" w:space="0" w:color="auto"/>
                <w:right w:val="none" w:sz="0" w:space="0" w:color="auto"/>
              </w:divBdr>
              <w:divsChild>
                <w:div w:id="1055735925">
                  <w:marLeft w:val="0"/>
                  <w:marRight w:val="0"/>
                  <w:marTop w:val="0"/>
                  <w:marBottom w:val="0"/>
                  <w:divBdr>
                    <w:top w:val="none" w:sz="0" w:space="0" w:color="auto"/>
                    <w:left w:val="none" w:sz="0" w:space="0" w:color="auto"/>
                    <w:bottom w:val="none" w:sz="0" w:space="0" w:color="auto"/>
                    <w:right w:val="none" w:sz="0" w:space="0" w:color="auto"/>
                  </w:divBdr>
                </w:div>
              </w:divsChild>
            </w:div>
            <w:div w:id="1387216156">
              <w:marLeft w:val="0"/>
              <w:marRight w:val="0"/>
              <w:marTop w:val="225"/>
              <w:marBottom w:val="0"/>
              <w:divBdr>
                <w:top w:val="none" w:sz="0" w:space="0" w:color="auto"/>
                <w:left w:val="none" w:sz="0" w:space="0" w:color="auto"/>
                <w:bottom w:val="none" w:sz="0" w:space="0" w:color="auto"/>
                <w:right w:val="none" w:sz="0" w:space="0" w:color="auto"/>
              </w:divBdr>
              <w:divsChild>
                <w:div w:id="620961673">
                  <w:marLeft w:val="0"/>
                  <w:marRight w:val="0"/>
                  <w:marTop w:val="0"/>
                  <w:marBottom w:val="0"/>
                  <w:divBdr>
                    <w:top w:val="none" w:sz="0" w:space="0" w:color="auto"/>
                    <w:left w:val="none" w:sz="0" w:space="0" w:color="auto"/>
                    <w:bottom w:val="none" w:sz="0" w:space="0" w:color="auto"/>
                    <w:right w:val="none" w:sz="0" w:space="0" w:color="auto"/>
                  </w:divBdr>
                  <w:divsChild>
                    <w:div w:id="1631087828">
                      <w:marLeft w:val="0"/>
                      <w:marRight w:val="0"/>
                      <w:marTop w:val="0"/>
                      <w:marBottom w:val="0"/>
                      <w:divBdr>
                        <w:top w:val="single" w:sz="6" w:space="0" w:color="D9D9D9"/>
                        <w:left w:val="none" w:sz="0" w:space="0" w:color="auto"/>
                        <w:bottom w:val="single" w:sz="6" w:space="0" w:color="D9D9D9"/>
                        <w:right w:val="none" w:sz="0" w:space="0" w:color="auto"/>
                      </w:divBdr>
                      <w:divsChild>
                        <w:div w:id="731318265">
                          <w:marLeft w:val="0"/>
                          <w:marRight w:val="0"/>
                          <w:marTop w:val="0"/>
                          <w:marBottom w:val="0"/>
                          <w:divBdr>
                            <w:top w:val="none" w:sz="0" w:space="0" w:color="auto"/>
                            <w:left w:val="none" w:sz="0" w:space="0" w:color="auto"/>
                            <w:bottom w:val="none" w:sz="0" w:space="0" w:color="auto"/>
                            <w:right w:val="none" w:sz="0" w:space="0" w:color="auto"/>
                          </w:divBdr>
                          <w:divsChild>
                            <w:div w:id="423651280">
                              <w:marLeft w:val="0"/>
                              <w:marRight w:val="0"/>
                              <w:marTop w:val="0"/>
                              <w:marBottom w:val="0"/>
                              <w:divBdr>
                                <w:top w:val="none" w:sz="0" w:space="0" w:color="auto"/>
                                <w:left w:val="none" w:sz="0" w:space="0" w:color="auto"/>
                                <w:bottom w:val="none" w:sz="0" w:space="0" w:color="auto"/>
                                <w:right w:val="none" w:sz="0" w:space="0" w:color="auto"/>
                              </w:divBdr>
                              <w:divsChild>
                                <w:div w:id="929579540">
                                  <w:marLeft w:val="0"/>
                                  <w:marRight w:val="0"/>
                                  <w:marTop w:val="0"/>
                                  <w:marBottom w:val="0"/>
                                  <w:divBdr>
                                    <w:top w:val="none" w:sz="0" w:space="0" w:color="auto"/>
                                    <w:left w:val="none" w:sz="0" w:space="0" w:color="auto"/>
                                    <w:bottom w:val="none" w:sz="0" w:space="0" w:color="auto"/>
                                    <w:right w:val="none" w:sz="0" w:space="0" w:color="auto"/>
                                  </w:divBdr>
                                  <w:divsChild>
                                    <w:div w:id="375203794">
                                      <w:marLeft w:val="0"/>
                                      <w:marRight w:val="0"/>
                                      <w:marTop w:val="0"/>
                                      <w:marBottom w:val="0"/>
                                      <w:divBdr>
                                        <w:top w:val="none" w:sz="0" w:space="0" w:color="auto"/>
                                        <w:left w:val="none" w:sz="0" w:space="0" w:color="auto"/>
                                        <w:bottom w:val="none" w:sz="0" w:space="0" w:color="auto"/>
                                        <w:right w:val="none" w:sz="0" w:space="0" w:color="auto"/>
                                      </w:divBdr>
                                      <w:divsChild>
                                        <w:div w:id="1290936336">
                                          <w:marLeft w:val="0"/>
                                          <w:marRight w:val="0"/>
                                          <w:marTop w:val="0"/>
                                          <w:marBottom w:val="0"/>
                                          <w:divBdr>
                                            <w:top w:val="none" w:sz="0" w:space="0" w:color="auto"/>
                                            <w:left w:val="none" w:sz="0" w:space="0" w:color="auto"/>
                                            <w:bottom w:val="none" w:sz="0" w:space="0" w:color="auto"/>
                                            <w:right w:val="none" w:sz="0" w:space="0" w:color="auto"/>
                                          </w:divBdr>
                                          <w:divsChild>
                                            <w:div w:id="1623729463">
                                              <w:marLeft w:val="0"/>
                                              <w:marRight w:val="0"/>
                                              <w:marTop w:val="0"/>
                                              <w:marBottom w:val="0"/>
                                              <w:divBdr>
                                                <w:top w:val="none" w:sz="0" w:space="0" w:color="auto"/>
                                                <w:left w:val="none" w:sz="0" w:space="0" w:color="auto"/>
                                                <w:bottom w:val="none" w:sz="0" w:space="0" w:color="auto"/>
                                                <w:right w:val="none" w:sz="0" w:space="0" w:color="auto"/>
                                              </w:divBdr>
                                              <w:divsChild>
                                                <w:div w:id="89201712">
                                                  <w:marLeft w:val="0"/>
                                                  <w:marRight w:val="0"/>
                                                  <w:marTop w:val="0"/>
                                                  <w:marBottom w:val="0"/>
                                                  <w:divBdr>
                                                    <w:top w:val="none" w:sz="0" w:space="0" w:color="auto"/>
                                                    <w:left w:val="none" w:sz="0" w:space="0" w:color="auto"/>
                                                    <w:bottom w:val="none" w:sz="0" w:space="0" w:color="auto"/>
                                                    <w:right w:val="none" w:sz="0" w:space="0" w:color="auto"/>
                                                  </w:divBdr>
                                                  <w:divsChild>
                                                    <w:div w:id="1894150332">
                                                      <w:marLeft w:val="0"/>
                                                      <w:marRight w:val="0"/>
                                                      <w:marTop w:val="0"/>
                                                      <w:marBottom w:val="0"/>
                                                      <w:divBdr>
                                                        <w:top w:val="none" w:sz="0" w:space="0" w:color="auto"/>
                                                        <w:left w:val="none" w:sz="0" w:space="0" w:color="auto"/>
                                                        <w:bottom w:val="none" w:sz="0" w:space="0" w:color="auto"/>
                                                        <w:right w:val="none" w:sz="0" w:space="0" w:color="auto"/>
                                                      </w:divBdr>
                                                      <w:divsChild>
                                                        <w:div w:id="1244218099">
                                                          <w:marLeft w:val="0"/>
                                                          <w:marRight w:val="0"/>
                                                          <w:marTop w:val="0"/>
                                                          <w:marBottom w:val="0"/>
                                                          <w:divBdr>
                                                            <w:top w:val="none" w:sz="0" w:space="0" w:color="auto"/>
                                                            <w:left w:val="none" w:sz="0" w:space="0" w:color="auto"/>
                                                            <w:bottom w:val="none" w:sz="0" w:space="0" w:color="auto"/>
                                                            <w:right w:val="none" w:sz="0" w:space="0" w:color="auto"/>
                                                          </w:divBdr>
                                                          <w:divsChild>
                                                            <w:div w:id="862506">
                                                              <w:marLeft w:val="0"/>
                                                              <w:marRight w:val="0"/>
                                                              <w:marTop w:val="0"/>
                                                              <w:marBottom w:val="0"/>
                                                              <w:divBdr>
                                                                <w:top w:val="none" w:sz="0" w:space="0" w:color="auto"/>
                                                                <w:left w:val="none" w:sz="0" w:space="0" w:color="auto"/>
                                                                <w:bottom w:val="none" w:sz="0" w:space="0" w:color="auto"/>
                                                                <w:right w:val="none" w:sz="0" w:space="0" w:color="auto"/>
                                                              </w:divBdr>
                                                              <w:divsChild>
                                                                <w:div w:id="106045552">
                                                                  <w:marLeft w:val="0"/>
                                                                  <w:marRight w:val="0"/>
                                                                  <w:marTop w:val="0"/>
                                                                  <w:marBottom w:val="0"/>
                                                                  <w:divBdr>
                                                                    <w:top w:val="none" w:sz="0" w:space="0" w:color="auto"/>
                                                                    <w:left w:val="none" w:sz="0" w:space="0" w:color="auto"/>
                                                                    <w:bottom w:val="none" w:sz="0" w:space="0" w:color="auto"/>
                                                                    <w:right w:val="none" w:sz="0" w:space="0" w:color="auto"/>
                                                                  </w:divBdr>
                                                                  <w:divsChild>
                                                                    <w:div w:id="1827166027">
                                                                      <w:marLeft w:val="0"/>
                                                                      <w:marRight w:val="0"/>
                                                                      <w:marTop w:val="0"/>
                                                                      <w:marBottom w:val="0"/>
                                                                      <w:divBdr>
                                                                        <w:top w:val="none" w:sz="0" w:space="0" w:color="auto"/>
                                                                        <w:left w:val="none" w:sz="0" w:space="0" w:color="auto"/>
                                                                        <w:bottom w:val="none" w:sz="0" w:space="0" w:color="auto"/>
                                                                        <w:right w:val="none" w:sz="0" w:space="0" w:color="auto"/>
                                                                      </w:divBdr>
                                                                      <w:divsChild>
                                                                        <w:div w:id="1917471038">
                                                                          <w:marLeft w:val="0"/>
                                                                          <w:marRight w:val="0"/>
                                                                          <w:marTop w:val="0"/>
                                                                          <w:marBottom w:val="0"/>
                                                                          <w:divBdr>
                                                                            <w:top w:val="none" w:sz="0" w:space="0" w:color="auto"/>
                                                                            <w:left w:val="none" w:sz="0" w:space="0" w:color="auto"/>
                                                                            <w:bottom w:val="none" w:sz="0" w:space="0" w:color="auto"/>
                                                                            <w:right w:val="none" w:sz="0" w:space="0" w:color="auto"/>
                                                                          </w:divBdr>
                                                                          <w:divsChild>
                                                                            <w:div w:id="965355602">
                                                                              <w:marLeft w:val="0"/>
                                                                              <w:marRight w:val="0"/>
                                                                              <w:marTop w:val="0"/>
                                                                              <w:marBottom w:val="0"/>
                                                                              <w:divBdr>
                                                                                <w:top w:val="none" w:sz="0" w:space="0" w:color="auto"/>
                                                                                <w:left w:val="none" w:sz="0" w:space="0" w:color="auto"/>
                                                                                <w:bottom w:val="none" w:sz="0" w:space="0" w:color="auto"/>
                                                                                <w:right w:val="none" w:sz="0" w:space="0" w:color="auto"/>
                                                                              </w:divBdr>
                                                                              <w:divsChild>
                                                                                <w:div w:id="471796058">
                                                                                  <w:marLeft w:val="0"/>
                                                                                  <w:marRight w:val="240"/>
                                                                                  <w:marTop w:val="0"/>
                                                                                  <w:marBottom w:val="180"/>
                                                                                  <w:divBdr>
                                                                                    <w:top w:val="none" w:sz="0" w:space="0" w:color="auto"/>
                                                                                    <w:left w:val="none" w:sz="0" w:space="0" w:color="auto"/>
                                                                                    <w:bottom w:val="none" w:sz="0" w:space="0" w:color="auto"/>
                                                                                    <w:right w:val="none" w:sz="0" w:space="0" w:color="auto"/>
                                                                                  </w:divBdr>
                                                                                </w:div>
                                                                                <w:div w:id="829250646">
                                                                                  <w:marLeft w:val="0"/>
                                                                                  <w:marRight w:val="0"/>
                                                                                  <w:marTop w:val="0"/>
                                                                                  <w:marBottom w:val="180"/>
                                                                                  <w:divBdr>
                                                                                    <w:top w:val="none" w:sz="0" w:space="0" w:color="auto"/>
                                                                                    <w:left w:val="none" w:sz="0" w:space="0" w:color="auto"/>
                                                                                    <w:bottom w:val="none" w:sz="0" w:space="0" w:color="auto"/>
                                                                                    <w:right w:val="none" w:sz="0" w:space="0" w:color="auto"/>
                                                                                  </w:divBdr>
                                                                                </w:div>
                                                                                <w:div w:id="1550531226">
                                                                                  <w:marLeft w:val="0"/>
                                                                                  <w:marRight w:val="240"/>
                                                                                  <w:marTop w:val="0"/>
                                                                                  <w:marBottom w:val="0"/>
                                                                                  <w:divBdr>
                                                                                    <w:top w:val="none" w:sz="0" w:space="0" w:color="auto"/>
                                                                                    <w:left w:val="none" w:sz="0" w:space="0" w:color="auto"/>
                                                                                    <w:bottom w:val="none" w:sz="0" w:space="0" w:color="auto"/>
                                                                                    <w:right w:val="none" w:sz="0" w:space="0" w:color="auto"/>
                                                                                  </w:divBdr>
                                                                                </w:div>
                                                                                <w:div w:id="1756970623">
                                                                                  <w:marLeft w:val="0"/>
                                                                                  <w:marRight w:val="0"/>
                                                                                  <w:marTop w:val="0"/>
                                                                                  <w:marBottom w:val="180"/>
                                                                                  <w:divBdr>
                                                                                    <w:top w:val="none" w:sz="0" w:space="0" w:color="auto"/>
                                                                                    <w:left w:val="none" w:sz="0" w:space="0" w:color="auto"/>
                                                                                    <w:bottom w:val="none" w:sz="0" w:space="0" w:color="auto"/>
                                                                                    <w:right w:val="none" w:sz="0" w:space="0" w:color="auto"/>
                                                                                  </w:divBdr>
                                                                                  <w:divsChild>
                                                                                    <w:div w:id="946355420">
                                                                                      <w:marLeft w:val="0"/>
                                                                                      <w:marRight w:val="0"/>
                                                                                      <w:marTop w:val="0"/>
                                                                                      <w:marBottom w:val="180"/>
                                                                                      <w:divBdr>
                                                                                        <w:top w:val="none" w:sz="0" w:space="0" w:color="auto"/>
                                                                                        <w:left w:val="none" w:sz="0" w:space="0" w:color="auto"/>
                                                                                        <w:bottom w:val="none" w:sz="0" w:space="0" w:color="auto"/>
                                                                                        <w:right w:val="none" w:sz="0" w:space="0" w:color="auto"/>
                                                                                      </w:divBdr>
                                                                                      <w:divsChild>
                                                                                        <w:div w:id="1403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001839">
              <w:marLeft w:val="0"/>
              <w:marRight w:val="0"/>
              <w:marTop w:val="225"/>
              <w:marBottom w:val="0"/>
              <w:divBdr>
                <w:top w:val="none" w:sz="0" w:space="0" w:color="auto"/>
                <w:left w:val="none" w:sz="0" w:space="0" w:color="auto"/>
                <w:bottom w:val="none" w:sz="0" w:space="0" w:color="auto"/>
                <w:right w:val="none" w:sz="0" w:space="0" w:color="auto"/>
              </w:divBdr>
              <w:divsChild>
                <w:div w:id="774250093">
                  <w:marLeft w:val="0"/>
                  <w:marRight w:val="0"/>
                  <w:marTop w:val="0"/>
                  <w:marBottom w:val="0"/>
                  <w:divBdr>
                    <w:top w:val="none" w:sz="0" w:space="0" w:color="auto"/>
                    <w:left w:val="none" w:sz="0" w:space="0" w:color="auto"/>
                    <w:bottom w:val="none" w:sz="0" w:space="0" w:color="auto"/>
                    <w:right w:val="none" w:sz="0" w:space="0" w:color="auto"/>
                  </w:divBdr>
                </w:div>
              </w:divsChild>
            </w:div>
            <w:div w:id="1462846675">
              <w:marLeft w:val="0"/>
              <w:marRight w:val="0"/>
              <w:marTop w:val="375"/>
              <w:marBottom w:val="0"/>
              <w:divBdr>
                <w:top w:val="none" w:sz="0" w:space="0" w:color="auto"/>
                <w:left w:val="none" w:sz="0" w:space="0" w:color="auto"/>
                <w:bottom w:val="none" w:sz="0" w:space="0" w:color="auto"/>
                <w:right w:val="none" w:sz="0" w:space="0" w:color="auto"/>
              </w:divBdr>
              <w:divsChild>
                <w:div w:id="647631171">
                  <w:marLeft w:val="0"/>
                  <w:marRight w:val="0"/>
                  <w:marTop w:val="0"/>
                  <w:marBottom w:val="0"/>
                  <w:divBdr>
                    <w:top w:val="none" w:sz="0" w:space="0" w:color="auto"/>
                    <w:left w:val="none" w:sz="0" w:space="0" w:color="auto"/>
                    <w:bottom w:val="none" w:sz="0" w:space="0" w:color="auto"/>
                    <w:right w:val="none" w:sz="0" w:space="0" w:color="auto"/>
                  </w:divBdr>
                  <w:divsChild>
                    <w:div w:id="636181827">
                      <w:marLeft w:val="0"/>
                      <w:marRight w:val="0"/>
                      <w:marTop w:val="0"/>
                      <w:marBottom w:val="0"/>
                      <w:divBdr>
                        <w:top w:val="none" w:sz="0" w:space="0" w:color="auto"/>
                        <w:left w:val="none" w:sz="0" w:space="0" w:color="auto"/>
                        <w:bottom w:val="none" w:sz="0" w:space="0" w:color="auto"/>
                        <w:right w:val="none" w:sz="0" w:space="0" w:color="auto"/>
                      </w:divBdr>
                    </w:div>
                    <w:div w:id="18200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382">
              <w:marLeft w:val="0"/>
              <w:marRight w:val="0"/>
              <w:marTop w:val="225"/>
              <w:marBottom w:val="0"/>
              <w:divBdr>
                <w:top w:val="none" w:sz="0" w:space="0" w:color="auto"/>
                <w:left w:val="none" w:sz="0" w:space="0" w:color="auto"/>
                <w:bottom w:val="none" w:sz="0" w:space="0" w:color="auto"/>
                <w:right w:val="none" w:sz="0" w:space="0" w:color="auto"/>
              </w:divBdr>
              <w:divsChild>
                <w:div w:id="1864585184">
                  <w:marLeft w:val="0"/>
                  <w:marRight w:val="0"/>
                  <w:marTop w:val="0"/>
                  <w:marBottom w:val="0"/>
                  <w:divBdr>
                    <w:top w:val="none" w:sz="0" w:space="0" w:color="auto"/>
                    <w:left w:val="none" w:sz="0" w:space="0" w:color="auto"/>
                    <w:bottom w:val="none" w:sz="0" w:space="0" w:color="auto"/>
                    <w:right w:val="none" w:sz="0" w:space="0" w:color="auto"/>
                  </w:divBdr>
                </w:div>
              </w:divsChild>
            </w:div>
            <w:div w:id="1471705448">
              <w:marLeft w:val="0"/>
              <w:marRight w:val="0"/>
              <w:marTop w:val="225"/>
              <w:marBottom w:val="0"/>
              <w:divBdr>
                <w:top w:val="none" w:sz="0" w:space="0" w:color="auto"/>
                <w:left w:val="none" w:sz="0" w:space="0" w:color="auto"/>
                <w:bottom w:val="none" w:sz="0" w:space="0" w:color="auto"/>
                <w:right w:val="none" w:sz="0" w:space="0" w:color="auto"/>
              </w:divBdr>
              <w:divsChild>
                <w:div w:id="1650135564">
                  <w:marLeft w:val="0"/>
                  <w:marRight w:val="0"/>
                  <w:marTop w:val="0"/>
                  <w:marBottom w:val="0"/>
                  <w:divBdr>
                    <w:top w:val="none" w:sz="0" w:space="0" w:color="auto"/>
                    <w:left w:val="none" w:sz="0" w:space="0" w:color="auto"/>
                    <w:bottom w:val="none" w:sz="0" w:space="0" w:color="auto"/>
                    <w:right w:val="none" w:sz="0" w:space="0" w:color="auto"/>
                  </w:divBdr>
                </w:div>
              </w:divsChild>
            </w:div>
            <w:div w:id="1497071583">
              <w:marLeft w:val="0"/>
              <w:marRight w:val="0"/>
              <w:marTop w:val="225"/>
              <w:marBottom w:val="0"/>
              <w:divBdr>
                <w:top w:val="none" w:sz="0" w:space="0" w:color="auto"/>
                <w:left w:val="none" w:sz="0" w:space="0" w:color="auto"/>
                <w:bottom w:val="none" w:sz="0" w:space="0" w:color="auto"/>
                <w:right w:val="none" w:sz="0" w:space="0" w:color="auto"/>
              </w:divBdr>
              <w:divsChild>
                <w:div w:id="1117027486">
                  <w:marLeft w:val="0"/>
                  <w:marRight w:val="0"/>
                  <w:marTop w:val="0"/>
                  <w:marBottom w:val="0"/>
                  <w:divBdr>
                    <w:top w:val="none" w:sz="0" w:space="0" w:color="auto"/>
                    <w:left w:val="none" w:sz="0" w:space="0" w:color="auto"/>
                    <w:bottom w:val="none" w:sz="0" w:space="0" w:color="auto"/>
                    <w:right w:val="none" w:sz="0" w:space="0" w:color="auto"/>
                  </w:divBdr>
                </w:div>
              </w:divsChild>
            </w:div>
            <w:div w:id="1515806735">
              <w:marLeft w:val="0"/>
              <w:marRight w:val="0"/>
              <w:marTop w:val="225"/>
              <w:marBottom w:val="0"/>
              <w:divBdr>
                <w:top w:val="none" w:sz="0" w:space="0" w:color="auto"/>
                <w:left w:val="none" w:sz="0" w:space="0" w:color="auto"/>
                <w:bottom w:val="none" w:sz="0" w:space="0" w:color="auto"/>
                <w:right w:val="none" w:sz="0" w:space="0" w:color="auto"/>
              </w:divBdr>
              <w:divsChild>
                <w:div w:id="802842657">
                  <w:marLeft w:val="0"/>
                  <w:marRight w:val="0"/>
                  <w:marTop w:val="0"/>
                  <w:marBottom w:val="0"/>
                  <w:divBdr>
                    <w:top w:val="none" w:sz="0" w:space="0" w:color="auto"/>
                    <w:left w:val="none" w:sz="0" w:space="0" w:color="auto"/>
                    <w:bottom w:val="none" w:sz="0" w:space="0" w:color="auto"/>
                    <w:right w:val="none" w:sz="0" w:space="0" w:color="auto"/>
                  </w:divBdr>
                </w:div>
              </w:divsChild>
            </w:div>
            <w:div w:id="1543126395">
              <w:marLeft w:val="0"/>
              <w:marRight w:val="0"/>
              <w:marTop w:val="375"/>
              <w:marBottom w:val="0"/>
              <w:divBdr>
                <w:top w:val="none" w:sz="0" w:space="0" w:color="auto"/>
                <w:left w:val="none" w:sz="0" w:space="0" w:color="auto"/>
                <w:bottom w:val="none" w:sz="0" w:space="0" w:color="auto"/>
                <w:right w:val="none" w:sz="0" w:space="0" w:color="auto"/>
              </w:divBdr>
              <w:divsChild>
                <w:div w:id="1675061798">
                  <w:marLeft w:val="0"/>
                  <w:marRight w:val="0"/>
                  <w:marTop w:val="0"/>
                  <w:marBottom w:val="0"/>
                  <w:divBdr>
                    <w:top w:val="none" w:sz="0" w:space="0" w:color="auto"/>
                    <w:left w:val="none" w:sz="0" w:space="0" w:color="auto"/>
                    <w:bottom w:val="none" w:sz="0" w:space="0" w:color="auto"/>
                    <w:right w:val="none" w:sz="0" w:space="0" w:color="auto"/>
                  </w:divBdr>
                  <w:divsChild>
                    <w:div w:id="1255044277">
                      <w:marLeft w:val="0"/>
                      <w:marRight w:val="0"/>
                      <w:marTop w:val="0"/>
                      <w:marBottom w:val="0"/>
                      <w:divBdr>
                        <w:top w:val="none" w:sz="0" w:space="0" w:color="auto"/>
                        <w:left w:val="none" w:sz="0" w:space="0" w:color="auto"/>
                        <w:bottom w:val="none" w:sz="0" w:space="0" w:color="auto"/>
                        <w:right w:val="none" w:sz="0" w:space="0" w:color="auto"/>
                      </w:divBdr>
                    </w:div>
                    <w:div w:id="19410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8175">
              <w:marLeft w:val="0"/>
              <w:marRight w:val="0"/>
              <w:marTop w:val="225"/>
              <w:marBottom w:val="0"/>
              <w:divBdr>
                <w:top w:val="none" w:sz="0" w:space="0" w:color="auto"/>
                <w:left w:val="none" w:sz="0" w:space="0" w:color="auto"/>
                <w:bottom w:val="none" w:sz="0" w:space="0" w:color="auto"/>
                <w:right w:val="none" w:sz="0" w:space="0" w:color="auto"/>
              </w:divBdr>
              <w:divsChild>
                <w:div w:id="1381708185">
                  <w:marLeft w:val="0"/>
                  <w:marRight w:val="0"/>
                  <w:marTop w:val="0"/>
                  <w:marBottom w:val="0"/>
                  <w:divBdr>
                    <w:top w:val="none" w:sz="0" w:space="0" w:color="auto"/>
                    <w:left w:val="none" w:sz="0" w:space="0" w:color="auto"/>
                    <w:bottom w:val="none" w:sz="0" w:space="0" w:color="auto"/>
                    <w:right w:val="none" w:sz="0" w:space="0" w:color="auto"/>
                  </w:divBdr>
                </w:div>
              </w:divsChild>
            </w:div>
            <w:div w:id="1685474394">
              <w:marLeft w:val="0"/>
              <w:marRight w:val="0"/>
              <w:marTop w:val="225"/>
              <w:marBottom w:val="0"/>
              <w:divBdr>
                <w:top w:val="none" w:sz="0" w:space="0" w:color="auto"/>
                <w:left w:val="none" w:sz="0" w:space="0" w:color="auto"/>
                <w:bottom w:val="none" w:sz="0" w:space="0" w:color="auto"/>
                <w:right w:val="none" w:sz="0" w:space="0" w:color="auto"/>
              </w:divBdr>
              <w:divsChild>
                <w:div w:id="2045135413">
                  <w:marLeft w:val="0"/>
                  <w:marRight w:val="0"/>
                  <w:marTop w:val="0"/>
                  <w:marBottom w:val="0"/>
                  <w:divBdr>
                    <w:top w:val="none" w:sz="0" w:space="0" w:color="auto"/>
                    <w:left w:val="none" w:sz="0" w:space="0" w:color="auto"/>
                    <w:bottom w:val="none" w:sz="0" w:space="0" w:color="auto"/>
                    <w:right w:val="none" w:sz="0" w:space="0" w:color="auto"/>
                  </w:divBdr>
                </w:div>
              </w:divsChild>
            </w:div>
            <w:div w:id="1758210732">
              <w:marLeft w:val="0"/>
              <w:marRight w:val="0"/>
              <w:marTop w:val="225"/>
              <w:marBottom w:val="0"/>
              <w:divBdr>
                <w:top w:val="none" w:sz="0" w:space="0" w:color="auto"/>
                <w:left w:val="none" w:sz="0" w:space="0" w:color="auto"/>
                <w:bottom w:val="none" w:sz="0" w:space="0" w:color="auto"/>
                <w:right w:val="none" w:sz="0" w:space="0" w:color="auto"/>
              </w:divBdr>
              <w:divsChild>
                <w:div w:id="1672834158">
                  <w:marLeft w:val="0"/>
                  <w:marRight w:val="0"/>
                  <w:marTop w:val="0"/>
                  <w:marBottom w:val="0"/>
                  <w:divBdr>
                    <w:top w:val="none" w:sz="0" w:space="0" w:color="auto"/>
                    <w:left w:val="none" w:sz="0" w:space="0" w:color="auto"/>
                    <w:bottom w:val="none" w:sz="0" w:space="0" w:color="auto"/>
                    <w:right w:val="none" w:sz="0" w:space="0" w:color="auto"/>
                  </w:divBdr>
                </w:div>
              </w:divsChild>
            </w:div>
            <w:div w:id="1830754791">
              <w:marLeft w:val="0"/>
              <w:marRight w:val="0"/>
              <w:marTop w:val="225"/>
              <w:marBottom w:val="0"/>
              <w:divBdr>
                <w:top w:val="none" w:sz="0" w:space="0" w:color="auto"/>
                <w:left w:val="none" w:sz="0" w:space="0" w:color="auto"/>
                <w:bottom w:val="none" w:sz="0" w:space="0" w:color="auto"/>
                <w:right w:val="none" w:sz="0" w:space="0" w:color="auto"/>
              </w:divBdr>
              <w:divsChild>
                <w:div w:id="1065369557">
                  <w:marLeft w:val="0"/>
                  <w:marRight w:val="0"/>
                  <w:marTop w:val="0"/>
                  <w:marBottom w:val="0"/>
                  <w:divBdr>
                    <w:top w:val="none" w:sz="0" w:space="0" w:color="auto"/>
                    <w:left w:val="none" w:sz="0" w:space="0" w:color="auto"/>
                    <w:bottom w:val="none" w:sz="0" w:space="0" w:color="auto"/>
                    <w:right w:val="none" w:sz="0" w:space="0" w:color="auto"/>
                  </w:divBdr>
                </w:div>
              </w:divsChild>
            </w:div>
            <w:div w:id="1944336833">
              <w:marLeft w:val="0"/>
              <w:marRight w:val="0"/>
              <w:marTop w:val="225"/>
              <w:marBottom w:val="0"/>
              <w:divBdr>
                <w:top w:val="none" w:sz="0" w:space="0" w:color="auto"/>
                <w:left w:val="none" w:sz="0" w:space="0" w:color="auto"/>
                <w:bottom w:val="none" w:sz="0" w:space="0" w:color="auto"/>
                <w:right w:val="none" w:sz="0" w:space="0" w:color="auto"/>
              </w:divBdr>
              <w:divsChild>
                <w:div w:id="1397163615">
                  <w:marLeft w:val="0"/>
                  <w:marRight w:val="0"/>
                  <w:marTop w:val="0"/>
                  <w:marBottom w:val="0"/>
                  <w:divBdr>
                    <w:top w:val="none" w:sz="0" w:space="0" w:color="auto"/>
                    <w:left w:val="none" w:sz="0" w:space="0" w:color="auto"/>
                    <w:bottom w:val="none" w:sz="0" w:space="0" w:color="auto"/>
                    <w:right w:val="none" w:sz="0" w:space="0" w:color="auto"/>
                  </w:divBdr>
                </w:div>
              </w:divsChild>
            </w:div>
            <w:div w:id="2036346330">
              <w:marLeft w:val="0"/>
              <w:marRight w:val="0"/>
              <w:marTop w:val="225"/>
              <w:marBottom w:val="0"/>
              <w:divBdr>
                <w:top w:val="none" w:sz="0" w:space="0" w:color="auto"/>
                <w:left w:val="none" w:sz="0" w:space="0" w:color="auto"/>
                <w:bottom w:val="none" w:sz="0" w:space="0" w:color="auto"/>
                <w:right w:val="none" w:sz="0" w:space="0" w:color="auto"/>
              </w:divBdr>
              <w:divsChild>
                <w:div w:id="706954495">
                  <w:marLeft w:val="0"/>
                  <w:marRight w:val="0"/>
                  <w:marTop w:val="0"/>
                  <w:marBottom w:val="0"/>
                  <w:divBdr>
                    <w:top w:val="none" w:sz="0" w:space="0" w:color="auto"/>
                    <w:left w:val="none" w:sz="0" w:space="0" w:color="auto"/>
                    <w:bottom w:val="none" w:sz="0" w:space="0" w:color="auto"/>
                    <w:right w:val="none" w:sz="0" w:space="0" w:color="auto"/>
                  </w:divBdr>
                </w:div>
              </w:divsChild>
            </w:div>
            <w:div w:id="2038696402">
              <w:marLeft w:val="0"/>
              <w:marRight w:val="0"/>
              <w:marTop w:val="225"/>
              <w:marBottom w:val="0"/>
              <w:divBdr>
                <w:top w:val="none" w:sz="0" w:space="0" w:color="auto"/>
                <w:left w:val="none" w:sz="0" w:space="0" w:color="auto"/>
                <w:bottom w:val="none" w:sz="0" w:space="0" w:color="auto"/>
                <w:right w:val="none" w:sz="0" w:space="0" w:color="auto"/>
              </w:divBdr>
              <w:divsChild>
                <w:div w:id="206843650">
                  <w:marLeft w:val="0"/>
                  <w:marRight w:val="0"/>
                  <w:marTop w:val="0"/>
                  <w:marBottom w:val="0"/>
                  <w:divBdr>
                    <w:top w:val="none" w:sz="0" w:space="0" w:color="auto"/>
                    <w:left w:val="none" w:sz="0" w:space="0" w:color="auto"/>
                    <w:bottom w:val="none" w:sz="0" w:space="0" w:color="auto"/>
                    <w:right w:val="none" w:sz="0" w:space="0" w:color="auto"/>
                  </w:divBdr>
                </w:div>
              </w:divsChild>
            </w:div>
            <w:div w:id="2058165705">
              <w:marLeft w:val="0"/>
              <w:marRight w:val="0"/>
              <w:marTop w:val="0"/>
              <w:marBottom w:val="0"/>
              <w:divBdr>
                <w:top w:val="none" w:sz="0" w:space="0" w:color="auto"/>
                <w:left w:val="none" w:sz="0" w:space="0" w:color="auto"/>
                <w:bottom w:val="none" w:sz="0" w:space="0" w:color="auto"/>
                <w:right w:val="none" w:sz="0" w:space="0" w:color="auto"/>
              </w:divBdr>
              <w:divsChild>
                <w:div w:id="1674188408">
                  <w:marLeft w:val="0"/>
                  <w:marRight w:val="0"/>
                  <w:marTop w:val="0"/>
                  <w:marBottom w:val="0"/>
                  <w:divBdr>
                    <w:top w:val="none" w:sz="0" w:space="0" w:color="auto"/>
                    <w:left w:val="none" w:sz="0" w:space="0" w:color="auto"/>
                    <w:bottom w:val="none" w:sz="0" w:space="0" w:color="auto"/>
                    <w:right w:val="none" w:sz="0" w:space="0" w:color="auto"/>
                  </w:divBdr>
                </w:div>
              </w:divsChild>
            </w:div>
            <w:div w:id="2059430284">
              <w:marLeft w:val="0"/>
              <w:marRight w:val="0"/>
              <w:marTop w:val="225"/>
              <w:marBottom w:val="0"/>
              <w:divBdr>
                <w:top w:val="none" w:sz="0" w:space="0" w:color="auto"/>
                <w:left w:val="none" w:sz="0" w:space="0" w:color="auto"/>
                <w:bottom w:val="none" w:sz="0" w:space="0" w:color="auto"/>
                <w:right w:val="none" w:sz="0" w:space="0" w:color="auto"/>
              </w:divBdr>
              <w:divsChild>
                <w:div w:id="822740198">
                  <w:marLeft w:val="0"/>
                  <w:marRight w:val="0"/>
                  <w:marTop w:val="0"/>
                  <w:marBottom w:val="0"/>
                  <w:divBdr>
                    <w:top w:val="none" w:sz="0" w:space="0" w:color="auto"/>
                    <w:left w:val="none" w:sz="0" w:space="0" w:color="auto"/>
                    <w:bottom w:val="none" w:sz="0" w:space="0" w:color="auto"/>
                    <w:right w:val="none" w:sz="0" w:space="0" w:color="auto"/>
                  </w:divBdr>
                </w:div>
              </w:divsChild>
            </w:div>
            <w:div w:id="2086995946">
              <w:marLeft w:val="0"/>
              <w:marRight w:val="0"/>
              <w:marTop w:val="375"/>
              <w:marBottom w:val="0"/>
              <w:divBdr>
                <w:top w:val="none" w:sz="0" w:space="0" w:color="auto"/>
                <w:left w:val="none" w:sz="0" w:space="0" w:color="auto"/>
                <w:bottom w:val="none" w:sz="0" w:space="0" w:color="auto"/>
                <w:right w:val="none" w:sz="0" w:space="0" w:color="auto"/>
              </w:divBdr>
              <w:divsChild>
                <w:div w:id="218326106">
                  <w:marLeft w:val="0"/>
                  <w:marRight w:val="0"/>
                  <w:marTop w:val="0"/>
                  <w:marBottom w:val="0"/>
                  <w:divBdr>
                    <w:top w:val="none" w:sz="0" w:space="0" w:color="auto"/>
                    <w:left w:val="none" w:sz="0" w:space="0" w:color="auto"/>
                    <w:bottom w:val="none" w:sz="0" w:space="0" w:color="auto"/>
                    <w:right w:val="none" w:sz="0" w:space="0" w:color="auto"/>
                  </w:divBdr>
                  <w:divsChild>
                    <w:div w:id="501547897">
                      <w:marLeft w:val="0"/>
                      <w:marRight w:val="0"/>
                      <w:marTop w:val="0"/>
                      <w:marBottom w:val="0"/>
                      <w:divBdr>
                        <w:top w:val="none" w:sz="0" w:space="0" w:color="auto"/>
                        <w:left w:val="none" w:sz="0" w:space="0" w:color="auto"/>
                        <w:bottom w:val="none" w:sz="0" w:space="0" w:color="auto"/>
                        <w:right w:val="none" w:sz="0" w:space="0" w:color="auto"/>
                      </w:divBdr>
                    </w:div>
                    <w:div w:id="94774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9344">
              <w:marLeft w:val="0"/>
              <w:marRight w:val="0"/>
              <w:marTop w:val="225"/>
              <w:marBottom w:val="0"/>
              <w:divBdr>
                <w:top w:val="none" w:sz="0" w:space="0" w:color="auto"/>
                <w:left w:val="none" w:sz="0" w:space="0" w:color="auto"/>
                <w:bottom w:val="none" w:sz="0" w:space="0" w:color="auto"/>
                <w:right w:val="none" w:sz="0" w:space="0" w:color="auto"/>
              </w:divBdr>
              <w:divsChild>
                <w:div w:id="12104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8063">
          <w:marLeft w:val="0"/>
          <w:marRight w:val="0"/>
          <w:marTop w:val="0"/>
          <w:marBottom w:val="150"/>
          <w:divBdr>
            <w:top w:val="none" w:sz="0" w:space="0" w:color="auto"/>
            <w:left w:val="none" w:sz="0" w:space="0" w:color="auto"/>
            <w:bottom w:val="none" w:sz="0" w:space="0" w:color="auto"/>
            <w:right w:val="none" w:sz="0" w:space="0" w:color="auto"/>
          </w:divBdr>
          <w:divsChild>
            <w:div w:id="295454570">
              <w:marLeft w:val="0"/>
              <w:marRight w:val="0"/>
              <w:marTop w:val="300"/>
              <w:marBottom w:val="0"/>
              <w:divBdr>
                <w:top w:val="none" w:sz="0" w:space="0" w:color="auto"/>
                <w:left w:val="none" w:sz="0" w:space="0" w:color="auto"/>
                <w:bottom w:val="none" w:sz="0" w:space="0" w:color="auto"/>
                <w:right w:val="none" w:sz="0" w:space="0" w:color="auto"/>
              </w:divBdr>
            </w:div>
            <w:div w:id="649747002">
              <w:marLeft w:val="0"/>
              <w:marRight w:val="0"/>
              <w:marTop w:val="0"/>
              <w:marBottom w:val="0"/>
              <w:divBdr>
                <w:top w:val="none" w:sz="0" w:space="0" w:color="auto"/>
                <w:left w:val="none" w:sz="0" w:space="0" w:color="auto"/>
                <w:bottom w:val="none" w:sz="0" w:space="0" w:color="auto"/>
                <w:right w:val="none" w:sz="0" w:space="0" w:color="auto"/>
              </w:divBdr>
              <w:divsChild>
                <w:div w:id="1872186631">
                  <w:marLeft w:val="0"/>
                  <w:marRight w:val="0"/>
                  <w:marTop w:val="0"/>
                  <w:marBottom w:val="0"/>
                  <w:divBdr>
                    <w:top w:val="none" w:sz="0" w:space="0" w:color="auto"/>
                    <w:left w:val="none" w:sz="0" w:space="0" w:color="auto"/>
                    <w:bottom w:val="none" w:sz="0" w:space="0" w:color="auto"/>
                    <w:right w:val="none" w:sz="0" w:space="0" w:color="auto"/>
                  </w:divBdr>
                  <w:divsChild>
                    <w:div w:id="130486174">
                      <w:marLeft w:val="0"/>
                      <w:marRight w:val="135"/>
                      <w:marTop w:val="0"/>
                      <w:marBottom w:val="0"/>
                      <w:divBdr>
                        <w:top w:val="none" w:sz="0" w:space="0" w:color="auto"/>
                        <w:left w:val="none" w:sz="0" w:space="0" w:color="auto"/>
                        <w:bottom w:val="none" w:sz="0" w:space="0" w:color="auto"/>
                        <w:right w:val="none" w:sz="0" w:space="0" w:color="auto"/>
                      </w:divBdr>
                    </w:div>
                    <w:div w:id="495652784">
                      <w:marLeft w:val="-135"/>
                      <w:marRight w:val="0"/>
                      <w:marTop w:val="0"/>
                      <w:marBottom w:val="0"/>
                      <w:divBdr>
                        <w:top w:val="none" w:sz="0" w:space="0" w:color="auto"/>
                        <w:left w:val="none" w:sz="0" w:space="0" w:color="auto"/>
                        <w:bottom w:val="none" w:sz="0" w:space="0" w:color="auto"/>
                        <w:right w:val="none" w:sz="0" w:space="0" w:color="auto"/>
                      </w:divBdr>
                    </w:div>
                    <w:div w:id="1834106054">
                      <w:marLeft w:val="0"/>
                      <w:marRight w:val="0"/>
                      <w:marTop w:val="0"/>
                      <w:marBottom w:val="0"/>
                      <w:divBdr>
                        <w:top w:val="none" w:sz="0" w:space="0" w:color="auto"/>
                        <w:left w:val="none" w:sz="0" w:space="0" w:color="auto"/>
                        <w:bottom w:val="none" w:sz="0" w:space="0" w:color="auto"/>
                        <w:right w:val="none" w:sz="0" w:space="0" w:color="auto"/>
                      </w:divBdr>
                      <w:divsChild>
                        <w:div w:id="3240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749490">
      <w:bodyDiv w:val="1"/>
      <w:marLeft w:val="0"/>
      <w:marRight w:val="0"/>
      <w:marTop w:val="0"/>
      <w:marBottom w:val="0"/>
      <w:divBdr>
        <w:top w:val="none" w:sz="0" w:space="0" w:color="auto"/>
        <w:left w:val="none" w:sz="0" w:space="0" w:color="auto"/>
        <w:bottom w:val="none" w:sz="0" w:space="0" w:color="auto"/>
        <w:right w:val="none" w:sz="0" w:space="0" w:color="auto"/>
      </w:divBdr>
      <w:divsChild>
        <w:div w:id="489635941">
          <w:marLeft w:val="0"/>
          <w:marRight w:val="0"/>
          <w:marTop w:val="0"/>
          <w:marBottom w:val="0"/>
          <w:divBdr>
            <w:top w:val="none" w:sz="0" w:space="0" w:color="auto"/>
            <w:left w:val="none" w:sz="0" w:space="0" w:color="auto"/>
            <w:bottom w:val="none" w:sz="0" w:space="0" w:color="auto"/>
            <w:right w:val="none" w:sz="0" w:space="0" w:color="auto"/>
          </w:divBdr>
          <w:divsChild>
            <w:div w:id="1320188770">
              <w:marLeft w:val="0"/>
              <w:marRight w:val="0"/>
              <w:marTop w:val="0"/>
              <w:marBottom w:val="0"/>
              <w:divBdr>
                <w:top w:val="none" w:sz="0" w:space="0" w:color="auto"/>
                <w:left w:val="none" w:sz="0" w:space="0" w:color="auto"/>
                <w:bottom w:val="none" w:sz="0" w:space="0" w:color="auto"/>
                <w:right w:val="none" w:sz="0" w:space="0" w:color="auto"/>
              </w:divBdr>
              <w:divsChild>
                <w:div w:id="986545756">
                  <w:marLeft w:val="0"/>
                  <w:marRight w:val="0"/>
                  <w:marTop w:val="75"/>
                  <w:marBottom w:val="0"/>
                  <w:divBdr>
                    <w:top w:val="none" w:sz="0" w:space="0" w:color="auto"/>
                    <w:left w:val="none" w:sz="0" w:space="0" w:color="auto"/>
                    <w:bottom w:val="none" w:sz="0" w:space="0" w:color="auto"/>
                    <w:right w:val="none" w:sz="0" w:space="0" w:color="auto"/>
                  </w:divBdr>
                  <w:divsChild>
                    <w:div w:id="6591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5191">
              <w:marLeft w:val="0"/>
              <w:marRight w:val="0"/>
              <w:marTop w:val="0"/>
              <w:marBottom w:val="0"/>
              <w:divBdr>
                <w:top w:val="none" w:sz="0" w:space="0" w:color="auto"/>
                <w:left w:val="none" w:sz="0" w:space="0" w:color="auto"/>
                <w:bottom w:val="none" w:sz="0" w:space="0" w:color="auto"/>
                <w:right w:val="none" w:sz="0" w:space="0" w:color="auto"/>
              </w:divBdr>
              <w:divsChild>
                <w:div w:id="297957698">
                  <w:marLeft w:val="0"/>
                  <w:marRight w:val="0"/>
                  <w:marTop w:val="0"/>
                  <w:marBottom w:val="240"/>
                  <w:divBdr>
                    <w:top w:val="none" w:sz="0" w:space="0" w:color="auto"/>
                    <w:left w:val="none" w:sz="0" w:space="0" w:color="auto"/>
                    <w:bottom w:val="none" w:sz="0" w:space="0" w:color="auto"/>
                    <w:right w:val="none" w:sz="0" w:space="0" w:color="auto"/>
                  </w:divBdr>
                </w:div>
                <w:div w:id="555821468">
                  <w:marLeft w:val="0"/>
                  <w:marRight w:val="0"/>
                  <w:marTop w:val="0"/>
                  <w:marBottom w:val="300"/>
                  <w:divBdr>
                    <w:top w:val="none" w:sz="0" w:space="0" w:color="auto"/>
                    <w:left w:val="none" w:sz="0" w:space="0" w:color="auto"/>
                    <w:bottom w:val="none" w:sz="0" w:space="0" w:color="auto"/>
                    <w:right w:val="none" w:sz="0" w:space="0" w:color="auto"/>
                  </w:divBdr>
                  <w:divsChild>
                    <w:div w:id="738751250">
                      <w:marLeft w:val="0"/>
                      <w:marRight w:val="450"/>
                      <w:marTop w:val="0"/>
                      <w:marBottom w:val="300"/>
                      <w:divBdr>
                        <w:top w:val="none" w:sz="0" w:space="0" w:color="auto"/>
                        <w:left w:val="none" w:sz="0" w:space="0" w:color="auto"/>
                        <w:bottom w:val="none" w:sz="0" w:space="0" w:color="auto"/>
                        <w:right w:val="none" w:sz="0" w:space="0" w:color="auto"/>
                      </w:divBdr>
                      <w:divsChild>
                        <w:div w:id="1077819897">
                          <w:marLeft w:val="0"/>
                          <w:marRight w:val="0"/>
                          <w:marTop w:val="0"/>
                          <w:marBottom w:val="0"/>
                          <w:divBdr>
                            <w:top w:val="none" w:sz="0" w:space="0" w:color="auto"/>
                            <w:left w:val="none" w:sz="0" w:space="0" w:color="auto"/>
                            <w:bottom w:val="none" w:sz="0" w:space="0" w:color="auto"/>
                            <w:right w:val="none" w:sz="0" w:space="0" w:color="auto"/>
                          </w:divBdr>
                          <w:divsChild>
                            <w:div w:id="1938367946">
                              <w:marLeft w:val="0"/>
                              <w:marRight w:val="0"/>
                              <w:marTop w:val="0"/>
                              <w:marBottom w:val="0"/>
                              <w:divBdr>
                                <w:top w:val="none" w:sz="0" w:space="0" w:color="auto"/>
                                <w:left w:val="none" w:sz="0" w:space="0" w:color="auto"/>
                                <w:bottom w:val="none" w:sz="0" w:space="0" w:color="auto"/>
                                <w:right w:val="none" w:sz="0" w:space="0" w:color="auto"/>
                              </w:divBdr>
                              <w:divsChild>
                                <w:div w:id="578752351">
                                  <w:marLeft w:val="0"/>
                                  <w:marRight w:val="0"/>
                                  <w:marTop w:val="0"/>
                                  <w:marBottom w:val="0"/>
                                  <w:divBdr>
                                    <w:top w:val="none" w:sz="0" w:space="0" w:color="auto"/>
                                    <w:left w:val="none" w:sz="0" w:space="0" w:color="auto"/>
                                    <w:bottom w:val="none" w:sz="0" w:space="0" w:color="auto"/>
                                    <w:right w:val="none" w:sz="0" w:space="0" w:color="auto"/>
                                  </w:divBdr>
                                </w:div>
                                <w:div w:id="9975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7526">
                  <w:marLeft w:val="0"/>
                  <w:marRight w:val="0"/>
                  <w:marTop w:val="0"/>
                  <w:marBottom w:val="300"/>
                  <w:divBdr>
                    <w:top w:val="none" w:sz="0" w:space="0" w:color="auto"/>
                    <w:left w:val="none" w:sz="0" w:space="0" w:color="auto"/>
                    <w:bottom w:val="none" w:sz="0" w:space="0" w:color="auto"/>
                    <w:right w:val="none" w:sz="0" w:space="0" w:color="auto"/>
                  </w:divBdr>
                  <w:divsChild>
                    <w:div w:id="210017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779609">
          <w:marLeft w:val="0"/>
          <w:marRight w:val="0"/>
          <w:marTop w:val="375"/>
          <w:marBottom w:val="330"/>
          <w:divBdr>
            <w:top w:val="none" w:sz="0" w:space="0" w:color="auto"/>
            <w:left w:val="none" w:sz="0" w:space="0" w:color="auto"/>
            <w:bottom w:val="none" w:sz="0" w:space="0" w:color="auto"/>
            <w:right w:val="none" w:sz="0" w:space="0" w:color="auto"/>
          </w:divBdr>
          <w:divsChild>
            <w:div w:id="246043215">
              <w:marLeft w:val="0"/>
              <w:marRight w:val="0"/>
              <w:marTop w:val="0"/>
              <w:marBottom w:val="210"/>
              <w:divBdr>
                <w:top w:val="none" w:sz="0" w:space="0" w:color="auto"/>
                <w:left w:val="none" w:sz="0" w:space="0" w:color="auto"/>
                <w:bottom w:val="none" w:sz="0" w:space="0" w:color="auto"/>
                <w:right w:val="none" w:sz="0" w:space="0" w:color="auto"/>
              </w:divBdr>
              <w:divsChild>
                <w:div w:id="1648973750">
                  <w:marLeft w:val="0"/>
                  <w:marRight w:val="0"/>
                  <w:marTop w:val="0"/>
                  <w:marBottom w:val="0"/>
                  <w:divBdr>
                    <w:top w:val="none" w:sz="0" w:space="0" w:color="auto"/>
                    <w:left w:val="none" w:sz="0" w:space="0" w:color="auto"/>
                    <w:bottom w:val="none" w:sz="0" w:space="0" w:color="auto"/>
                    <w:right w:val="none" w:sz="0" w:space="0" w:color="auto"/>
                  </w:divBdr>
                  <w:divsChild>
                    <w:div w:id="3868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24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75207461">
      <w:bodyDiv w:val="1"/>
      <w:marLeft w:val="0"/>
      <w:marRight w:val="0"/>
      <w:marTop w:val="0"/>
      <w:marBottom w:val="0"/>
      <w:divBdr>
        <w:top w:val="none" w:sz="0" w:space="0" w:color="auto"/>
        <w:left w:val="none" w:sz="0" w:space="0" w:color="auto"/>
        <w:bottom w:val="none" w:sz="0" w:space="0" w:color="auto"/>
        <w:right w:val="none" w:sz="0" w:space="0" w:color="auto"/>
      </w:divBdr>
      <w:divsChild>
        <w:div w:id="1396200507">
          <w:marLeft w:val="0"/>
          <w:marRight w:val="0"/>
          <w:marTop w:val="375"/>
          <w:marBottom w:val="750"/>
          <w:divBdr>
            <w:top w:val="none" w:sz="0" w:space="0" w:color="auto"/>
            <w:left w:val="none" w:sz="0" w:space="0" w:color="auto"/>
            <w:bottom w:val="none" w:sz="0" w:space="0" w:color="auto"/>
            <w:right w:val="none" w:sz="0" w:space="0" w:color="auto"/>
          </w:divBdr>
          <w:divsChild>
            <w:div w:id="1994986843">
              <w:marLeft w:val="0"/>
              <w:marRight w:val="0"/>
              <w:marTop w:val="0"/>
              <w:marBottom w:val="0"/>
              <w:divBdr>
                <w:top w:val="none" w:sz="0" w:space="0" w:color="auto"/>
                <w:left w:val="none" w:sz="0" w:space="0" w:color="auto"/>
                <w:bottom w:val="none" w:sz="0" w:space="0" w:color="auto"/>
                <w:right w:val="none" w:sz="0" w:space="0" w:color="auto"/>
              </w:divBdr>
              <w:divsChild>
                <w:div w:id="656105482">
                  <w:marLeft w:val="0"/>
                  <w:marRight w:val="0"/>
                  <w:marTop w:val="0"/>
                  <w:marBottom w:val="0"/>
                  <w:divBdr>
                    <w:top w:val="none" w:sz="0" w:space="0" w:color="auto"/>
                    <w:left w:val="none" w:sz="0" w:space="0" w:color="auto"/>
                    <w:bottom w:val="none" w:sz="0" w:space="0" w:color="auto"/>
                    <w:right w:val="none" w:sz="0" w:space="0" w:color="auto"/>
                  </w:divBdr>
                </w:div>
                <w:div w:id="980575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6865462">
          <w:marLeft w:val="0"/>
          <w:marRight w:val="0"/>
          <w:marTop w:val="0"/>
          <w:marBottom w:val="0"/>
          <w:divBdr>
            <w:top w:val="none" w:sz="0" w:space="0" w:color="auto"/>
            <w:left w:val="none" w:sz="0" w:space="0" w:color="auto"/>
            <w:bottom w:val="none" w:sz="0" w:space="0" w:color="auto"/>
            <w:right w:val="none" w:sz="0" w:space="0" w:color="auto"/>
          </w:divBdr>
          <w:divsChild>
            <w:div w:id="714232033">
              <w:marLeft w:val="0"/>
              <w:marRight w:val="0"/>
              <w:marTop w:val="300"/>
              <w:marBottom w:val="0"/>
              <w:divBdr>
                <w:top w:val="none" w:sz="0" w:space="0" w:color="auto"/>
                <w:left w:val="none" w:sz="0" w:space="0" w:color="auto"/>
                <w:bottom w:val="none" w:sz="0" w:space="0" w:color="auto"/>
                <w:right w:val="none" w:sz="0" w:space="0" w:color="auto"/>
              </w:divBdr>
              <w:divsChild>
                <w:div w:id="108278755">
                  <w:marLeft w:val="0"/>
                  <w:marRight w:val="0"/>
                  <w:marTop w:val="0"/>
                  <w:marBottom w:val="0"/>
                  <w:divBdr>
                    <w:top w:val="none" w:sz="0" w:space="0" w:color="auto"/>
                    <w:left w:val="none" w:sz="0" w:space="0" w:color="auto"/>
                    <w:bottom w:val="none" w:sz="0" w:space="0" w:color="auto"/>
                    <w:right w:val="none" w:sz="0" w:space="0" w:color="auto"/>
                  </w:divBdr>
                  <w:divsChild>
                    <w:div w:id="1986081759">
                      <w:marLeft w:val="0"/>
                      <w:marRight w:val="0"/>
                      <w:marTop w:val="0"/>
                      <w:marBottom w:val="0"/>
                      <w:divBdr>
                        <w:top w:val="single" w:sz="6" w:space="15" w:color="auto"/>
                        <w:left w:val="single" w:sz="6" w:space="15" w:color="auto"/>
                        <w:bottom w:val="single" w:sz="6" w:space="15" w:color="auto"/>
                        <w:right w:val="single" w:sz="6" w:space="15" w:color="auto"/>
                      </w:divBdr>
                      <w:divsChild>
                        <w:div w:id="866601242">
                          <w:marLeft w:val="0"/>
                          <w:marRight w:val="0"/>
                          <w:marTop w:val="0"/>
                          <w:marBottom w:val="300"/>
                          <w:divBdr>
                            <w:top w:val="none" w:sz="0" w:space="0" w:color="auto"/>
                            <w:left w:val="none" w:sz="0" w:space="0" w:color="auto"/>
                            <w:bottom w:val="none" w:sz="0" w:space="0" w:color="auto"/>
                            <w:right w:val="none" w:sz="0" w:space="0" w:color="auto"/>
                          </w:divBdr>
                        </w:div>
                        <w:div w:id="16245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2754">
                  <w:marLeft w:val="0"/>
                  <w:marRight w:val="0"/>
                  <w:marTop w:val="0"/>
                  <w:marBottom w:val="0"/>
                  <w:divBdr>
                    <w:top w:val="none" w:sz="0" w:space="0" w:color="auto"/>
                    <w:left w:val="none" w:sz="0" w:space="0" w:color="auto"/>
                    <w:bottom w:val="none" w:sz="0" w:space="0" w:color="auto"/>
                    <w:right w:val="none" w:sz="0" w:space="0" w:color="auto"/>
                  </w:divBdr>
                  <w:divsChild>
                    <w:div w:id="52433477">
                      <w:marLeft w:val="0"/>
                      <w:marRight w:val="0"/>
                      <w:marTop w:val="0"/>
                      <w:marBottom w:val="0"/>
                      <w:divBdr>
                        <w:top w:val="none" w:sz="0" w:space="0" w:color="auto"/>
                        <w:left w:val="none" w:sz="0" w:space="0" w:color="auto"/>
                        <w:bottom w:val="none" w:sz="0" w:space="0" w:color="auto"/>
                        <w:right w:val="none" w:sz="0" w:space="0" w:color="auto"/>
                      </w:divBdr>
                    </w:div>
                    <w:div w:id="955716604">
                      <w:marLeft w:val="0"/>
                      <w:marRight w:val="0"/>
                      <w:marTop w:val="100"/>
                      <w:marBottom w:val="0"/>
                      <w:divBdr>
                        <w:top w:val="none" w:sz="0" w:space="0" w:color="auto"/>
                        <w:left w:val="none" w:sz="0" w:space="0" w:color="auto"/>
                        <w:bottom w:val="none" w:sz="0" w:space="0" w:color="auto"/>
                        <w:right w:val="none" w:sz="0" w:space="0" w:color="auto"/>
                      </w:divBdr>
                      <w:divsChild>
                        <w:div w:id="19424451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871629">
      <w:bodyDiv w:val="1"/>
      <w:marLeft w:val="0"/>
      <w:marRight w:val="0"/>
      <w:marTop w:val="0"/>
      <w:marBottom w:val="0"/>
      <w:divBdr>
        <w:top w:val="none" w:sz="0" w:space="0" w:color="auto"/>
        <w:left w:val="none" w:sz="0" w:space="0" w:color="auto"/>
        <w:bottom w:val="none" w:sz="0" w:space="0" w:color="auto"/>
        <w:right w:val="none" w:sz="0" w:space="0" w:color="auto"/>
      </w:divBdr>
    </w:div>
    <w:div w:id="1977442522">
      <w:bodyDiv w:val="1"/>
      <w:marLeft w:val="0"/>
      <w:marRight w:val="0"/>
      <w:marTop w:val="0"/>
      <w:marBottom w:val="0"/>
      <w:divBdr>
        <w:top w:val="none" w:sz="0" w:space="0" w:color="auto"/>
        <w:left w:val="none" w:sz="0" w:space="0" w:color="auto"/>
        <w:bottom w:val="none" w:sz="0" w:space="0" w:color="auto"/>
        <w:right w:val="none" w:sz="0" w:space="0" w:color="auto"/>
      </w:divBdr>
      <w:divsChild>
        <w:div w:id="1206142146">
          <w:marLeft w:val="0"/>
          <w:marRight w:val="0"/>
          <w:marTop w:val="0"/>
          <w:marBottom w:val="0"/>
          <w:divBdr>
            <w:top w:val="none" w:sz="0" w:space="0" w:color="auto"/>
            <w:left w:val="none" w:sz="0" w:space="0" w:color="auto"/>
            <w:bottom w:val="none" w:sz="0" w:space="0" w:color="auto"/>
            <w:right w:val="none" w:sz="0" w:space="0" w:color="auto"/>
          </w:divBdr>
          <w:divsChild>
            <w:div w:id="542906562">
              <w:marLeft w:val="0"/>
              <w:marRight w:val="0"/>
              <w:marTop w:val="0"/>
              <w:marBottom w:val="0"/>
              <w:divBdr>
                <w:top w:val="none" w:sz="0" w:space="0" w:color="auto"/>
                <w:left w:val="none" w:sz="0" w:space="0" w:color="auto"/>
                <w:bottom w:val="none" w:sz="0" w:space="0" w:color="auto"/>
                <w:right w:val="none" w:sz="0" w:space="0" w:color="auto"/>
              </w:divBdr>
              <w:divsChild>
                <w:div w:id="72045495">
                  <w:marLeft w:val="0"/>
                  <w:marRight w:val="0"/>
                  <w:marTop w:val="0"/>
                  <w:marBottom w:val="300"/>
                  <w:divBdr>
                    <w:top w:val="none" w:sz="0" w:space="0" w:color="auto"/>
                    <w:left w:val="none" w:sz="0" w:space="0" w:color="auto"/>
                    <w:bottom w:val="none" w:sz="0" w:space="0" w:color="auto"/>
                    <w:right w:val="none" w:sz="0" w:space="0" w:color="auto"/>
                  </w:divBdr>
                  <w:divsChild>
                    <w:div w:id="468864339">
                      <w:marLeft w:val="0"/>
                      <w:marRight w:val="0"/>
                      <w:marTop w:val="0"/>
                      <w:marBottom w:val="0"/>
                      <w:divBdr>
                        <w:top w:val="none" w:sz="0" w:space="0" w:color="auto"/>
                        <w:left w:val="none" w:sz="0" w:space="0" w:color="auto"/>
                        <w:bottom w:val="none" w:sz="0" w:space="0" w:color="auto"/>
                        <w:right w:val="none" w:sz="0" w:space="0" w:color="auto"/>
                      </w:divBdr>
                    </w:div>
                  </w:divsChild>
                </w:div>
                <w:div w:id="81152042">
                  <w:marLeft w:val="0"/>
                  <w:marRight w:val="0"/>
                  <w:marTop w:val="0"/>
                  <w:marBottom w:val="240"/>
                  <w:divBdr>
                    <w:top w:val="none" w:sz="0" w:space="0" w:color="auto"/>
                    <w:left w:val="none" w:sz="0" w:space="0" w:color="auto"/>
                    <w:bottom w:val="none" w:sz="0" w:space="0" w:color="auto"/>
                    <w:right w:val="none" w:sz="0" w:space="0" w:color="auto"/>
                  </w:divBdr>
                </w:div>
                <w:div w:id="873616944">
                  <w:marLeft w:val="0"/>
                  <w:marRight w:val="0"/>
                  <w:marTop w:val="0"/>
                  <w:marBottom w:val="300"/>
                  <w:divBdr>
                    <w:top w:val="none" w:sz="0" w:space="0" w:color="auto"/>
                    <w:left w:val="none" w:sz="0" w:space="0" w:color="auto"/>
                    <w:bottom w:val="none" w:sz="0" w:space="0" w:color="auto"/>
                    <w:right w:val="none" w:sz="0" w:space="0" w:color="auto"/>
                  </w:divBdr>
                  <w:divsChild>
                    <w:div w:id="100076799">
                      <w:marLeft w:val="0"/>
                      <w:marRight w:val="300"/>
                      <w:marTop w:val="0"/>
                      <w:marBottom w:val="150"/>
                      <w:divBdr>
                        <w:top w:val="none" w:sz="0" w:space="0" w:color="auto"/>
                        <w:left w:val="none" w:sz="0" w:space="0" w:color="auto"/>
                        <w:bottom w:val="none" w:sz="0" w:space="0" w:color="auto"/>
                        <w:right w:val="none" w:sz="0" w:space="0" w:color="auto"/>
                      </w:divBdr>
                      <w:divsChild>
                        <w:div w:id="399326502">
                          <w:marLeft w:val="0"/>
                          <w:marRight w:val="0"/>
                          <w:marTop w:val="0"/>
                          <w:marBottom w:val="0"/>
                          <w:divBdr>
                            <w:top w:val="none" w:sz="0" w:space="0" w:color="auto"/>
                            <w:left w:val="none" w:sz="0" w:space="0" w:color="auto"/>
                            <w:bottom w:val="none" w:sz="0" w:space="0" w:color="auto"/>
                            <w:right w:val="none" w:sz="0" w:space="0" w:color="auto"/>
                          </w:divBdr>
                          <w:divsChild>
                            <w:div w:id="1474251585">
                              <w:marLeft w:val="0"/>
                              <w:marRight w:val="0"/>
                              <w:marTop w:val="225"/>
                              <w:marBottom w:val="0"/>
                              <w:divBdr>
                                <w:top w:val="none" w:sz="0" w:space="0" w:color="auto"/>
                                <w:left w:val="none" w:sz="0" w:space="0" w:color="auto"/>
                                <w:bottom w:val="none" w:sz="0" w:space="0" w:color="auto"/>
                                <w:right w:val="none" w:sz="0" w:space="0" w:color="auto"/>
                              </w:divBdr>
                              <w:divsChild>
                                <w:div w:id="1251112621">
                                  <w:marLeft w:val="0"/>
                                  <w:marRight w:val="0"/>
                                  <w:marTop w:val="0"/>
                                  <w:marBottom w:val="0"/>
                                  <w:divBdr>
                                    <w:top w:val="none" w:sz="0" w:space="0" w:color="auto"/>
                                    <w:left w:val="none" w:sz="0" w:space="0" w:color="auto"/>
                                    <w:bottom w:val="none" w:sz="0" w:space="0" w:color="auto"/>
                                    <w:right w:val="none" w:sz="0" w:space="0" w:color="auto"/>
                                  </w:divBdr>
                                </w:div>
                                <w:div w:id="17353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76025">
                      <w:marLeft w:val="300"/>
                      <w:marRight w:val="0"/>
                      <w:marTop w:val="0"/>
                      <w:marBottom w:val="150"/>
                      <w:divBdr>
                        <w:top w:val="none" w:sz="0" w:space="0" w:color="auto"/>
                        <w:left w:val="none" w:sz="0" w:space="0" w:color="auto"/>
                        <w:bottom w:val="none" w:sz="0" w:space="0" w:color="auto"/>
                        <w:right w:val="none" w:sz="0" w:space="0" w:color="auto"/>
                      </w:divBdr>
                      <w:divsChild>
                        <w:div w:id="180438922">
                          <w:marLeft w:val="0"/>
                          <w:marRight w:val="0"/>
                          <w:marTop w:val="0"/>
                          <w:marBottom w:val="0"/>
                          <w:divBdr>
                            <w:top w:val="none" w:sz="0" w:space="0" w:color="auto"/>
                            <w:left w:val="none" w:sz="0" w:space="0" w:color="auto"/>
                            <w:bottom w:val="none" w:sz="0" w:space="0" w:color="auto"/>
                            <w:right w:val="none" w:sz="0" w:space="0" w:color="auto"/>
                          </w:divBdr>
                          <w:divsChild>
                            <w:div w:id="1672950641">
                              <w:marLeft w:val="0"/>
                              <w:marRight w:val="0"/>
                              <w:marTop w:val="225"/>
                              <w:marBottom w:val="0"/>
                              <w:divBdr>
                                <w:top w:val="none" w:sz="0" w:space="0" w:color="auto"/>
                                <w:left w:val="none" w:sz="0" w:space="0" w:color="auto"/>
                                <w:bottom w:val="none" w:sz="0" w:space="0" w:color="auto"/>
                                <w:right w:val="none" w:sz="0" w:space="0" w:color="auto"/>
                              </w:divBdr>
                              <w:divsChild>
                                <w:div w:id="616836628">
                                  <w:marLeft w:val="0"/>
                                  <w:marRight w:val="0"/>
                                  <w:marTop w:val="0"/>
                                  <w:marBottom w:val="0"/>
                                  <w:divBdr>
                                    <w:top w:val="none" w:sz="0" w:space="0" w:color="auto"/>
                                    <w:left w:val="none" w:sz="0" w:space="0" w:color="auto"/>
                                    <w:bottom w:val="none" w:sz="0" w:space="0" w:color="auto"/>
                                    <w:right w:val="none" w:sz="0" w:space="0" w:color="auto"/>
                                  </w:divBdr>
                                </w:div>
                                <w:div w:id="13260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92873">
                      <w:marLeft w:val="300"/>
                      <w:marRight w:val="0"/>
                      <w:marTop w:val="0"/>
                      <w:marBottom w:val="150"/>
                      <w:divBdr>
                        <w:top w:val="none" w:sz="0" w:space="0" w:color="auto"/>
                        <w:left w:val="none" w:sz="0" w:space="0" w:color="auto"/>
                        <w:bottom w:val="none" w:sz="0" w:space="0" w:color="auto"/>
                        <w:right w:val="none" w:sz="0" w:space="0" w:color="auto"/>
                      </w:divBdr>
                      <w:divsChild>
                        <w:div w:id="335040812">
                          <w:marLeft w:val="0"/>
                          <w:marRight w:val="0"/>
                          <w:marTop w:val="0"/>
                          <w:marBottom w:val="0"/>
                          <w:divBdr>
                            <w:top w:val="none" w:sz="0" w:space="0" w:color="auto"/>
                            <w:left w:val="none" w:sz="0" w:space="0" w:color="auto"/>
                            <w:bottom w:val="none" w:sz="0" w:space="0" w:color="auto"/>
                            <w:right w:val="none" w:sz="0" w:space="0" w:color="auto"/>
                          </w:divBdr>
                          <w:divsChild>
                            <w:div w:id="1436942623">
                              <w:marLeft w:val="0"/>
                              <w:marRight w:val="0"/>
                              <w:marTop w:val="225"/>
                              <w:marBottom w:val="0"/>
                              <w:divBdr>
                                <w:top w:val="none" w:sz="0" w:space="0" w:color="auto"/>
                                <w:left w:val="none" w:sz="0" w:space="0" w:color="auto"/>
                                <w:bottom w:val="none" w:sz="0" w:space="0" w:color="auto"/>
                                <w:right w:val="none" w:sz="0" w:space="0" w:color="auto"/>
                              </w:divBdr>
                              <w:divsChild>
                                <w:div w:id="262997905">
                                  <w:marLeft w:val="0"/>
                                  <w:marRight w:val="0"/>
                                  <w:marTop w:val="0"/>
                                  <w:marBottom w:val="0"/>
                                  <w:divBdr>
                                    <w:top w:val="none" w:sz="0" w:space="0" w:color="auto"/>
                                    <w:left w:val="none" w:sz="0" w:space="0" w:color="auto"/>
                                    <w:bottom w:val="none" w:sz="0" w:space="0" w:color="auto"/>
                                    <w:right w:val="none" w:sz="0" w:space="0" w:color="auto"/>
                                  </w:divBdr>
                                </w:div>
                                <w:div w:id="20109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11097">
                      <w:marLeft w:val="300"/>
                      <w:marRight w:val="0"/>
                      <w:marTop w:val="0"/>
                      <w:marBottom w:val="150"/>
                      <w:divBdr>
                        <w:top w:val="none" w:sz="0" w:space="0" w:color="auto"/>
                        <w:left w:val="none" w:sz="0" w:space="0" w:color="auto"/>
                        <w:bottom w:val="none" w:sz="0" w:space="0" w:color="auto"/>
                        <w:right w:val="none" w:sz="0" w:space="0" w:color="auto"/>
                      </w:divBdr>
                      <w:divsChild>
                        <w:div w:id="1138567319">
                          <w:marLeft w:val="0"/>
                          <w:marRight w:val="0"/>
                          <w:marTop w:val="0"/>
                          <w:marBottom w:val="0"/>
                          <w:divBdr>
                            <w:top w:val="none" w:sz="0" w:space="0" w:color="auto"/>
                            <w:left w:val="none" w:sz="0" w:space="0" w:color="auto"/>
                            <w:bottom w:val="none" w:sz="0" w:space="0" w:color="auto"/>
                            <w:right w:val="none" w:sz="0" w:space="0" w:color="auto"/>
                          </w:divBdr>
                          <w:divsChild>
                            <w:div w:id="2135980839">
                              <w:marLeft w:val="0"/>
                              <w:marRight w:val="0"/>
                              <w:marTop w:val="225"/>
                              <w:marBottom w:val="0"/>
                              <w:divBdr>
                                <w:top w:val="none" w:sz="0" w:space="0" w:color="auto"/>
                                <w:left w:val="none" w:sz="0" w:space="0" w:color="auto"/>
                                <w:bottom w:val="none" w:sz="0" w:space="0" w:color="auto"/>
                                <w:right w:val="none" w:sz="0" w:space="0" w:color="auto"/>
                              </w:divBdr>
                              <w:divsChild>
                                <w:div w:id="1359351899">
                                  <w:marLeft w:val="0"/>
                                  <w:marRight w:val="0"/>
                                  <w:marTop w:val="0"/>
                                  <w:marBottom w:val="0"/>
                                  <w:divBdr>
                                    <w:top w:val="none" w:sz="0" w:space="0" w:color="auto"/>
                                    <w:left w:val="none" w:sz="0" w:space="0" w:color="auto"/>
                                    <w:bottom w:val="none" w:sz="0" w:space="0" w:color="auto"/>
                                    <w:right w:val="none" w:sz="0" w:space="0" w:color="auto"/>
                                  </w:divBdr>
                                </w:div>
                                <w:div w:id="199081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48646">
                      <w:marLeft w:val="0"/>
                      <w:marRight w:val="0"/>
                      <w:marTop w:val="0"/>
                      <w:marBottom w:val="225"/>
                      <w:divBdr>
                        <w:top w:val="none" w:sz="0" w:space="0" w:color="auto"/>
                        <w:left w:val="none" w:sz="0" w:space="0" w:color="auto"/>
                        <w:bottom w:val="none" w:sz="0" w:space="0" w:color="auto"/>
                        <w:right w:val="none" w:sz="0" w:space="0" w:color="auto"/>
                      </w:divBdr>
                    </w:div>
                    <w:div w:id="1038043873">
                      <w:marLeft w:val="0"/>
                      <w:marRight w:val="0"/>
                      <w:marTop w:val="0"/>
                      <w:marBottom w:val="300"/>
                      <w:divBdr>
                        <w:top w:val="none" w:sz="0" w:space="0" w:color="auto"/>
                        <w:left w:val="none" w:sz="0" w:space="0" w:color="auto"/>
                        <w:bottom w:val="none" w:sz="0" w:space="0" w:color="auto"/>
                        <w:right w:val="none" w:sz="0" w:space="0" w:color="auto"/>
                      </w:divBdr>
                      <w:divsChild>
                        <w:div w:id="444689580">
                          <w:marLeft w:val="0"/>
                          <w:marRight w:val="0"/>
                          <w:marTop w:val="0"/>
                          <w:marBottom w:val="0"/>
                          <w:divBdr>
                            <w:top w:val="none" w:sz="0" w:space="0" w:color="auto"/>
                            <w:left w:val="none" w:sz="0" w:space="0" w:color="auto"/>
                            <w:bottom w:val="none" w:sz="0" w:space="0" w:color="auto"/>
                            <w:right w:val="none" w:sz="0" w:space="0" w:color="auto"/>
                          </w:divBdr>
                        </w:div>
                        <w:div w:id="502864135">
                          <w:marLeft w:val="0"/>
                          <w:marRight w:val="0"/>
                          <w:marTop w:val="0"/>
                          <w:marBottom w:val="0"/>
                          <w:divBdr>
                            <w:top w:val="none" w:sz="0" w:space="0" w:color="auto"/>
                            <w:left w:val="none" w:sz="0" w:space="0" w:color="auto"/>
                            <w:bottom w:val="none" w:sz="0" w:space="0" w:color="auto"/>
                            <w:right w:val="none" w:sz="0" w:space="0" w:color="auto"/>
                          </w:divBdr>
                        </w:div>
                      </w:divsChild>
                    </w:div>
                    <w:div w:id="1213347287">
                      <w:marLeft w:val="0"/>
                      <w:marRight w:val="300"/>
                      <w:marTop w:val="0"/>
                      <w:marBottom w:val="150"/>
                      <w:divBdr>
                        <w:top w:val="none" w:sz="0" w:space="0" w:color="auto"/>
                        <w:left w:val="none" w:sz="0" w:space="0" w:color="auto"/>
                        <w:bottom w:val="none" w:sz="0" w:space="0" w:color="auto"/>
                        <w:right w:val="none" w:sz="0" w:space="0" w:color="auto"/>
                      </w:divBdr>
                      <w:divsChild>
                        <w:div w:id="896430677">
                          <w:marLeft w:val="0"/>
                          <w:marRight w:val="0"/>
                          <w:marTop w:val="0"/>
                          <w:marBottom w:val="0"/>
                          <w:divBdr>
                            <w:top w:val="none" w:sz="0" w:space="0" w:color="auto"/>
                            <w:left w:val="none" w:sz="0" w:space="0" w:color="auto"/>
                            <w:bottom w:val="none" w:sz="0" w:space="0" w:color="auto"/>
                            <w:right w:val="none" w:sz="0" w:space="0" w:color="auto"/>
                          </w:divBdr>
                          <w:divsChild>
                            <w:div w:id="728303267">
                              <w:marLeft w:val="0"/>
                              <w:marRight w:val="0"/>
                              <w:marTop w:val="225"/>
                              <w:marBottom w:val="0"/>
                              <w:divBdr>
                                <w:top w:val="none" w:sz="0" w:space="0" w:color="auto"/>
                                <w:left w:val="none" w:sz="0" w:space="0" w:color="auto"/>
                                <w:bottom w:val="none" w:sz="0" w:space="0" w:color="auto"/>
                                <w:right w:val="none" w:sz="0" w:space="0" w:color="auto"/>
                              </w:divBdr>
                              <w:divsChild>
                                <w:div w:id="92015242">
                                  <w:marLeft w:val="0"/>
                                  <w:marRight w:val="0"/>
                                  <w:marTop w:val="0"/>
                                  <w:marBottom w:val="0"/>
                                  <w:divBdr>
                                    <w:top w:val="none" w:sz="0" w:space="0" w:color="auto"/>
                                    <w:left w:val="none" w:sz="0" w:space="0" w:color="auto"/>
                                    <w:bottom w:val="none" w:sz="0" w:space="0" w:color="auto"/>
                                    <w:right w:val="none" w:sz="0" w:space="0" w:color="auto"/>
                                  </w:divBdr>
                                </w:div>
                                <w:div w:id="17871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926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09677415">
              <w:marLeft w:val="0"/>
              <w:marRight w:val="0"/>
              <w:marTop w:val="0"/>
              <w:marBottom w:val="0"/>
              <w:divBdr>
                <w:top w:val="none" w:sz="0" w:space="0" w:color="auto"/>
                <w:left w:val="none" w:sz="0" w:space="0" w:color="auto"/>
                <w:bottom w:val="none" w:sz="0" w:space="0" w:color="auto"/>
                <w:right w:val="none" w:sz="0" w:space="0" w:color="auto"/>
              </w:divBdr>
              <w:divsChild>
                <w:div w:id="768694625">
                  <w:marLeft w:val="0"/>
                  <w:marRight w:val="0"/>
                  <w:marTop w:val="75"/>
                  <w:marBottom w:val="0"/>
                  <w:divBdr>
                    <w:top w:val="none" w:sz="0" w:space="0" w:color="auto"/>
                    <w:left w:val="none" w:sz="0" w:space="0" w:color="auto"/>
                    <w:bottom w:val="none" w:sz="0" w:space="0" w:color="auto"/>
                    <w:right w:val="none" w:sz="0" w:space="0" w:color="auto"/>
                  </w:divBdr>
                  <w:divsChild>
                    <w:div w:id="16464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7042">
          <w:marLeft w:val="0"/>
          <w:marRight w:val="0"/>
          <w:marTop w:val="375"/>
          <w:marBottom w:val="330"/>
          <w:divBdr>
            <w:top w:val="none" w:sz="0" w:space="0" w:color="auto"/>
            <w:left w:val="none" w:sz="0" w:space="0" w:color="auto"/>
            <w:bottom w:val="none" w:sz="0" w:space="0" w:color="auto"/>
            <w:right w:val="none" w:sz="0" w:space="0" w:color="auto"/>
          </w:divBdr>
          <w:divsChild>
            <w:div w:id="392774710">
              <w:marLeft w:val="0"/>
              <w:marRight w:val="0"/>
              <w:marTop w:val="0"/>
              <w:marBottom w:val="210"/>
              <w:divBdr>
                <w:top w:val="none" w:sz="0" w:space="0" w:color="auto"/>
                <w:left w:val="none" w:sz="0" w:space="0" w:color="auto"/>
                <w:bottom w:val="none" w:sz="0" w:space="0" w:color="auto"/>
                <w:right w:val="none" w:sz="0" w:space="0" w:color="auto"/>
              </w:divBdr>
              <w:divsChild>
                <w:div w:id="828785145">
                  <w:marLeft w:val="0"/>
                  <w:marRight w:val="0"/>
                  <w:marTop w:val="0"/>
                  <w:marBottom w:val="0"/>
                  <w:divBdr>
                    <w:top w:val="none" w:sz="0" w:space="0" w:color="auto"/>
                    <w:left w:val="none" w:sz="0" w:space="0" w:color="auto"/>
                    <w:bottom w:val="none" w:sz="0" w:space="0" w:color="auto"/>
                    <w:right w:val="none" w:sz="0" w:space="0" w:color="auto"/>
                  </w:divBdr>
                  <w:divsChild>
                    <w:div w:id="4314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5726">
              <w:marLeft w:val="0"/>
              <w:marRight w:val="0"/>
              <w:marTop w:val="0"/>
              <w:marBottom w:val="210"/>
              <w:divBdr>
                <w:top w:val="none" w:sz="0" w:space="0" w:color="auto"/>
                <w:left w:val="none" w:sz="0" w:space="0" w:color="auto"/>
                <w:bottom w:val="none" w:sz="0" w:space="0" w:color="auto"/>
                <w:right w:val="none" w:sz="0" w:space="0" w:color="auto"/>
              </w:divBdr>
            </w:div>
            <w:div w:id="1923298335">
              <w:marLeft w:val="0"/>
              <w:marRight w:val="0"/>
              <w:marTop w:val="0"/>
              <w:marBottom w:val="210"/>
              <w:divBdr>
                <w:top w:val="none" w:sz="0" w:space="0" w:color="auto"/>
                <w:left w:val="none" w:sz="0" w:space="0" w:color="auto"/>
                <w:bottom w:val="none" w:sz="0" w:space="0" w:color="auto"/>
                <w:right w:val="none" w:sz="0" w:space="0" w:color="auto"/>
              </w:divBdr>
              <w:divsChild>
                <w:div w:id="20440902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78561558">
      <w:bodyDiv w:val="1"/>
      <w:marLeft w:val="0"/>
      <w:marRight w:val="0"/>
      <w:marTop w:val="0"/>
      <w:marBottom w:val="0"/>
      <w:divBdr>
        <w:top w:val="none" w:sz="0" w:space="0" w:color="auto"/>
        <w:left w:val="none" w:sz="0" w:space="0" w:color="auto"/>
        <w:bottom w:val="none" w:sz="0" w:space="0" w:color="auto"/>
        <w:right w:val="none" w:sz="0" w:space="0" w:color="auto"/>
      </w:divBdr>
      <w:divsChild>
        <w:div w:id="1663777189">
          <w:marLeft w:val="0"/>
          <w:marRight w:val="0"/>
          <w:marTop w:val="0"/>
          <w:marBottom w:val="0"/>
          <w:divBdr>
            <w:top w:val="none" w:sz="0" w:space="0" w:color="auto"/>
            <w:left w:val="none" w:sz="0" w:space="0" w:color="auto"/>
            <w:bottom w:val="none" w:sz="0" w:space="0" w:color="auto"/>
            <w:right w:val="none" w:sz="0" w:space="0" w:color="auto"/>
          </w:divBdr>
          <w:divsChild>
            <w:div w:id="938411918">
              <w:marLeft w:val="0"/>
              <w:marRight w:val="0"/>
              <w:marTop w:val="0"/>
              <w:marBottom w:val="225"/>
              <w:divBdr>
                <w:top w:val="none" w:sz="0" w:space="0" w:color="auto"/>
                <w:left w:val="none" w:sz="0" w:space="0" w:color="auto"/>
                <w:bottom w:val="none" w:sz="0" w:space="0" w:color="auto"/>
                <w:right w:val="none" w:sz="0" w:space="0" w:color="auto"/>
              </w:divBdr>
              <w:divsChild>
                <w:div w:id="765737212">
                  <w:marLeft w:val="0"/>
                  <w:marRight w:val="0"/>
                  <w:marTop w:val="0"/>
                  <w:marBottom w:val="0"/>
                  <w:divBdr>
                    <w:top w:val="none" w:sz="0" w:space="0" w:color="auto"/>
                    <w:left w:val="none" w:sz="0" w:space="0" w:color="auto"/>
                    <w:bottom w:val="none" w:sz="0" w:space="0" w:color="auto"/>
                    <w:right w:val="none" w:sz="0" w:space="0" w:color="auto"/>
                  </w:divBdr>
                  <w:divsChild>
                    <w:div w:id="803158473">
                      <w:marLeft w:val="0"/>
                      <w:marRight w:val="0"/>
                      <w:marTop w:val="0"/>
                      <w:marBottom w:val="195"/>
                      <w:divBdr>
                        <w:top w:val="none" w:sz="0" w:space="0" w:color="auto"/>
                        <w:left w:val="none" w:sz="0" w:space="0" w:color="auto"/>
                        <w:bottom w:val="none" w:sz="0" w:space="0" w:color="auto"/>
                        <w:right w:val="none" w:sz="0" w:space="0" w:color="auto"/>
                      </w:divBdr>
                    </w:div>
                    <w:div w:id="1773933934">
                      <w:marLeft w:val="0"/>
                      <w:marRight w:val="0"/>
                      <w:marTop w:val="0"/>
                      <w:marBottom w:val="0"/>
                      <w:divBdr>
                        <w:top w:val="none" w:sz="0" w:space="0" w:color="auto"/>
                        <w:left w:val="none" w:sz="0" w:space="0" w:color="auto"/>
                        <w:bottom w:val="none" w:sz="0" w:space="0" w:color="auto"/>
                        <w:right w:val="none" w:sz="0" w:space="0" w:color="auto"/>
                      </w:divBdr>
                      <w:divsChild>
                        <w:div w:id="64227324">
                          <w:marLeft w:val="0"/>
                          <w:marRight w:val="0"/>
                          <w:marTop w:val="0"/>
                          <w:marBottom w:val="0"/>
                          <w:divBdr>
                            <w:top w:val="none" w:sz="0" w:space="0" w:color="auto"/>
                            <w:left w:val="none" w:sz="0" w:space="0" w:color="auto"/>
                            <w:bottom w:val="none" w:sz="0" w:space="0" w:color="auto"/>
                            <w:right w:val="none" w:sz="0" w:space="0" w:color="auto"/>
                          </w:divBdr>
                          <w:divsChild>
                            <w:div w:id="682974074">
                              <w:marLeft w:val="0"/>
                              <w:marRight w:val="0"/>
                              <w:marTop w:val="0"/>
                              <w:marBottom w:val="0"/>
                              <w:divBdr>
                                <w:top w:val="none" w:sz="0" w:space="0" w:color="auto"/>
                                <w:left w:val="none" w:sz="0" w:space="0" w:color="auto"/>
                                <w:bottom w:val="none" w:sz="0" w:space="0" w:color="auto"/>
                                <w:right w:val="none" w:sz="0" w:space="0" w:color="auto"/>
                              </w:divBdr>
                              <w:divsChild>
                                <w:div w:id="2315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6199">
                          <w:marLeft w:val="0"/>
                          <w:marRight w:val="0"/>
                          <w:marTop w:val="0"/>
                          <w:marBottom w:val="270"/>
                          <w:divBdr>
                            <w:top w:val="none" w:sz="0" w:space="0" w:color="auto"/>
                            <w:left w:val="none" w:sz="0" w:space="0" w:color="auto"/>
                            <w:bottom w:val="none" w:sz="0" w:space="0" w:color="auto"/>
                            <w:right w:val="none" w:sz="0" w:space="0" w:color="auto"/>
                          </w:divBdr>
                          <w:divsChild>
                            <w:div w:id="401485469">
                              <w:marLeft w:val="0"/>
                              <w:marRight w:val="0"/>
                              <w:marTop w:val="0"/>
                              <w:marBottom w:val="0"/>
                              <w:divBdr>
                                <w:top w:val="none" w:sz="0" w:space="0" w:color="auto"/>
                                <w:left w:val="none" w:sz="0" w:space="0" w:color="auto"/>
                                <w:bottom w:val="none" w:sz="0" w:space="0" w:color="auto"/>
                                <w:right w:val="none" w:sz="0" w:space="0" w:color="auto"/>
                              </w:divBdr>
                              <w:divsChild>
                                <w:div w:id="15777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82055">
              <w:marLeft w:val="0"/>
              <w:marRight w:val="0"/>
              <w:marTop w:val="120"/>
              <w:marBottom w:val="120"/>
              <w:divBdr>
                <w:top w:val="none" w:sz="0" w:space="0" w:color="auto"/>
                <w:left w:val="none" w:sz="0" w:space="0" w:color="auto"/>
                <w:bottom w:val="none" w:sz="0" w:space="0" w:color="auto"/>
                <w:right w:val="none" w:sz="0" w:space="0" w:color="auto"/>
              </w:divBdr>
              <w:divsChild>
                <w:div w:id="1658797506">
                  <w:marLeft w:val="0"/>
                  <w:marRight w:val="0"/>
                  <w:marTop w:val="0"/>
                  <w:marBottom w:val="0"/>
                  <w:divBdr>
                    <w:top w:val="none" w:sz="0" w:space="0" w:color="auto"/>
                    <w:left w:val="none" w:sz="0" w:space="0" w:color="auto"/>
                    <w:bottom w:val="none" w:sz="0" w:space="0" w:color="auto"/>
                    <w:right w:val="none" w:sz="0" w:space="0" w:color="auto"/>
                  </w:divBdr>
                  <w:divsChild>
                    <w:div w:id="8222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84285">
      <w:bodyDiv w:val="1"/>
      <w:marLeft w:val="0"/>
      <w:marRight w:val="0"/>
      <w:marTop w:val="0"/>
      <w:marBottom w:val="0"/>
      <w:divBdr>
        <w:top w:val="none" w:sz="0" w:space="0" w:color="auto"/>
        <w:left w:val="none" w:sz="0" w:space="0" w:color="auto"/>
        <w:bottom w:val="none" w:sz="0" w:space="0" w:color="auto"/>
        <w:right w:val="none" w:sz="0" w:space="0" w:color="auto"/>
      </w:divBdr>
    </w:div>
    <w:div w:id="1985505622">
      <w:bodyDiv w:val="1"/>
      <w:marLeft w:val="0"/>
      <w:marRight w:val="0"/>
      <w:marTop w:val="0"/>
      <w:marBottom w:val="0"/>
      <w:divBdr>
        <w:top w:val="none" w:sz="0" w:space="0" w:color="auto"/>
        <w:left w:val="none" w:sz="0" w:space="0" w:color="auto"/>
        <w:bottom w:val="none" w:sz="0" w:space="0" w:color="auto"/>
        <w:right w:val="none" w:sz="0" w:space="0" w:color="auto"/>
      </w:divBdr>
      <w:divsChild>
        <w:div w:id="1121999011">
          <w:marLeft w:val="0"/>
          <w:marRight w:val="0"/>
          <w:marTop w:val="375"/>
          <w:marBottom w:val="330"/>
          <w:divBdr>
            <w:top w:val="none" w:sz="0" w:space="0" w:color="auto"/>
            <w:left w:val="none" w:sz="0" w:space="0" w:color="auto"/>
            <w:bottom w:val="none" w:sz="0" w:space="0" w:color="auto"/>
            <w:right w:val="none" w:sz="0" w:space="0" w:color="auto"/>
          </w:divBdr>
          <w:divsChild>
            <w:div w:id="95181465">
              <w:marLeft w:val="0"/>
              <w:marRight w:val="0"/>
              <w:marTop w:val="0"/>
              <w:marBottom w:val="210"/>
              <w:divBdr>
                <w:top w:val="none" w:sz="0" w:space="0" w:color="auto"/>
                <w:left w:val="none" w:sz="0" w:space="0" w:color="auto"/>
                <w:bottom w:val="none" w:sz="0" w:space="0" w:color="auto"/>
                <w:right w:val="none" w:sz="0" w:space="0" w:color="auto"/>
              </w:divBdr>
              <w:divsChild>
                <w:div w:id="1582326878">
                  <w:marLeft w:val="0"/>
                  <w:marRight w:val="0"/>
                  <w:marTop w:val="0"/>
                  <w:marBottom w:val="0"/>
                  <w:divBdr>
                    <w:top w:val="none" w:sz="0" w:space="0" w:color="auto"/>
                    <w:left w:val="none" w:sz="0" w:space="0" w:color="auto"/>
                    <w:bottom w:val="none" w:sz="0" w:space="0" w:color="auto"/>
                    <w:right w:val="none" w:sz="0" w:space="0" w:color="auto"/>
                  </w:divBdr>
                  <w:divsChild>
                    <w:div w:id="10602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6016">
              <w:marLeft w:val="0"/>
              <w:marRight w:val="0"/>
              <w:marTop w:val="0"/>
              <w:marBottom w:val="210"/>
              <w:divBdr>
                <w:top w:val="none" w:sz="0" w:space="0" w:color="auto"/>
                <w:left w:val="none" w:sz="0" w:space="0" w:color="auto"/>
                <w:bottom w:val="none" w:sz="0" w:space="0" w:color="auto"/>
                <w:right w:val="none" w:sz="0" w:space="0" w:color="auto"/>
              </w:divBdr>
            </w:div>
          </w:divsChild>
        </w:div>
        <w:div w:id="1824856356">
          <w:marLeft w:val="0"/>
          <w:marRight w:val="0"/>
          <w:marTop w:val="0"/>
          <w:marBottom w:val="0"/>
          <w:divBdr>
            <w:top w:val="none" w:sz="0" w:space="0" w:color="auto"/>
            <w:left w:val="none" w:sz="0" w:space="0" w:color="auto"/>
            <w:bottom w:val="none" w:sz="0" w:space="0" w:color="auto"/>
            <w:right w:val="none" w:sz="0" w:space="0" w:color="auto"/>
          </w:divBdr>
          <w:divsChild>
            <w:div w:id="80764711">
              <w:marLeft w:val="0"/>
              <w:marRight w:val="0"/>
              <w:marTop w:val="0"/>
              <w:marBottom w:val="0"/>
              <w:divBdr>
                <w:top w:val="none" w:sz="0" w:space="0" w:color="auto"/>
                <w:left w:val="none" w:sz="0" w:space="0" w:color="auto"/>
                <w:bottom w:val="none" w:sz="0" w:space="0" w:color="auto"/>
                <w:right w:val="none" w:sz="0" w:space="0" w:color="auto"/>
              </w:divBdr>
              <w:divsChild>
                <w:div w:id="328600791">
                  <w:marLeft w:val="0"/>
                  <w:marRight w:val="0"/>
                  <w:marTop w:val="0"/>
                  <w:marBottom w:val="240"/>
                  <w:divBdr>
                    <w:top w:val="none" w:sz="0" w:space="0" w:color="auto"/>
                    <w:left w:val="none" w:sz="0" w:space="0" w:color="auto"/>
                    <w:bottom w:val="none" w:sz="0" w:space="0" w:color="auto"/>
                    <w:right w:val="none" w:sz="0" w:space="0" w:color="auto"/>
                  </w:divBdr>
                </w:div>
                <w:div w:id="958955365">
                  <w:marLeft w:val="0"/>
                  <w:marRight w:val="0"/>
                  <w:marTop w:val="0"/>
                  <w:marBottom w:val="300"/>
                  <w:divBdr>
                    <w:top w:val="none" w:sz="0" w:space="0" w:color="auto"/>
                    <w:left w:val="none" w:sz="0" w:space="0" w:color="auto"/>
                    <w:bottom w:val="none" w:sz="0" w:space="0" w:color="auto"/>
                    <w:right w:val="none" w:sz="0" w:space="0" w:color="auto"/>
                  </w:divBdr>
                  <w:divsChild>
                    <w:div w:id="1164003902">
                      <w:marLeft w:val="300"/>
                      <w:marRight w:val="0"/>
                      <w:marTop w:val="0"/>
                      <w:marBottom w:val="150"/>
                      <w:divBdr>
                        <w:top w:val="none" w:sz="0" w:space="0" w:color="auto"/>
                        <w:left w:val="none" w:sz="0" w:space="0" w:color="auto"/>
                        <w:bottom w:val="none" w:sz="0" w:space="0" w:color="auto"/>
                        <w:right w:val="none" w:sz="0" w:space="0" w:color="auto"/>
                      </w:divBdr>
                      <w:divsChild>
                        <w:div w:id="1269040734">
                          <w:marLeft w:val="0"/>
                          <w:marRight w:val="0"/>
                          <w:marTop w:val="0"/>
                          <w:marBottom w:val="0"/>
                          <w:divBdr>
                            <w:top w:val="none" w:sz="0" w:space="0" w:color="auto"/>
                            <w:left w:val="none" w:sz="0" w:space="0" w:color="auto"/>
                            <w:bottom w:val="none" w:sz="0" w:space="0" w:color="auto"/>
                            <w:right w:val="none" w:sz="0" w:space="0" w:color="auto"/>
                          </w:divBdr>
                          <w:divsChild>
                            <w:div w:id="617375062">
                              <w:marLeft w:val="0"/>
                              <w:marRight w:val="0"/>
                              <w:marTop w:val="225"/>
                              <w:marBottom w:val="0"/>
                              <w:divBdr>
                                <w:top w:val="none" w:sz="0" w:space="0" w:color="auto"/>
                                <w:left w:val="none" w:sz="0" w:space="0" w:color="auto"/>
                                <w:bottom w:val="none" w:sz="0" w:space="0" w:color="auto"/>
                                <w:right w:val="none" w:sz="0" w:space="0" w:color="auto"/>
                              </w:divBdr>
                              <w:divsChild>
                                <w:div w:id="1319379419">
                                  <w:marLeft w:val="0"/>
                                  <w:marRight w:val="0"/>
                                  <w:marTop w:val="0"/>
                                  <w:marBottom w:val="0"/>
                                  <w:divBdr>
                                    <w:top w:val="none" w:sz="0" w:space="0" w:color="auto"/>
                                    <w:left w:val="none" w:sz="0" w:space="0" w:color="auto"/>
                                    <w:bottom w:val="none" w:sz="0" w:space="0" w:color="auto"/>
                                    <w:right w:val="none" w:sz="0" w:space="0" w:color="auto"/>
                                  </w:divBdr>
                                </w:div>
                                <w:div w:id="1502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4325">
                  <w:marLeft w:val="0"/>
                  <w:marRight w:val="0"/>
                  <w:marTop w:val="0"/>
                  <w:marBottom w:val="300"/>
                  <w:divBdr>
                    <w:top w:val="none" w:sz="0" w:space="0" w:color="auto"/>
                    <w:left w:val="none" w:sz="0" w:space="0" w:color="auto"/>
                    <w:bottom w:val="none" w:sz="0" w:space="0" w:color="auto"/>
                    <w:right w:val="none" w:sz="0" w:space="0" w:color="auto"/>
                  </w:divBdr>
                  <w:divsChild>
                    <w:div w:id="6990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54153">
      <w:bodyDiv w:val="1"/>
      <w:marLeft w:val="0"/>
      <w:marRight w:val="0"/>
      <w:marTop w:val="0"/>
      <w:marBottom w:val="0"/>
      <w:divBdr>
        <w:top w:val="none" w:sz="0" w:space="0" w:color="auto"/>
        <w:left w:val="none" w:sz="0" w:space="0" w:color="auto"/>
        <w:bottom w:val="none" w:sz="0" w:space="0" w:color="auto"/>
        <w:right w:val="none" w:sz="0" w:space="0" w:color="auto"/>
      </w:divBdr>
      <w:divsChild>
        <w:div w:id="836313587">
          <w:marLeft w:val="0"/>
          <w:marRight w:val="0"/>
          <w:marTop w:val="0"/>
          <w:marBottom w:val="0"/>
          <w:divBdr>
            <w:top w:val="none" w:sz="0" w:space="0" w:color="auto"/>
            <w:left w:val="none" w:sz="0" w:space="0" w:color="auto"/>
            <w:bottom w:val="none" w:sz="0" w:space="0" w:color="auto"/>
            <w:right w:val="none" w:sz="0" w:space="0" w:color="auto"/>
          </w:divBdr>
          <w:divsChild>
            <w:div w:id="668796896">
              <w:marLeft w:val="0"/>
              <w:marRight w:val="0"/>
              <w:marTop w:val="0"/>
              <w:marBottom w:val="0"/>
              <w:divBdr>
                <w:top w:val="none" w:sz="0" w:space="0" w:color="auto"/>
                <w:left w:val="none" w:sz="0" w:space="0" w:color="auto"/>
                <w:bottom w:val="none" w:sz="0" w:space="0" w:color="auto"/>
                <w:right w:val="none" w:sz="0" w:space="0" w:color="auto"/>
              </w:divBdr>
              <w:divsChild>
                <w:div w:id="1102651265">
                  <w:marLeft w:val="0"/>
                  <w:marRight w:val="0"/>
                  <w:marTop w:val="0"/>
                  <w:marBottom w:val="300"/>
                  <w:divBdr>
                    <w:top w:val="none" w:sz="0" w:space="0" w:color="auto"/>
                    <w:left w:val="none" w:sz="0" w:space="0" w:color="auto"/>
                    <w:bottom w:val="none" w:sz="0" w:space="0" w:color="auto"/>
                    <w:right w:val="none" w:sz="0" w:space="0" w:color="auto"/>
                  </w:divBdr>
                  <w:divsChild>
                    <w:div w:id="458838200">
                      <w:marLeft w:val="0"/>
                      <w:marRight w:val="0"/>
                      <w:marTop w:val="0"/>
                      <w:marBottom w:val="225"/>
                      <w:divBdr>
                        <w:top w:val="none" w:sz="0" w:space="0" w:color="auto"/>
                        <w:left w:val="none" w:sz="0" w:space="0" w:color="auto"/>
                        <w:bottom w:val="none" w:sz="0" w:space="0" w:color="auto"/>
                        <w:right w:val="none" w:sz="0" w:space="0" w:color="auto"/>
                      </w:divBdr>
                      <w:divsChild>
                        <w:div w:id="80952772">
                          <w:marLeft w:val="0"/>
                          <w:marRight w:val="0"/>
                          <w:marTop w:val="0"/>
                          <w:marBottom w:val="0"/>
                          <w:divBdr>
                            <w:top w:val="none" w:sz="0" w:space="0" w:color="auto"/>
                            <w:left w:val="none" w:sz="0" w:space="0" w:color="auto"/>
                            <w:bottom w:val="none" w:sz="0" w:space="0" w:color="auto"/>
                            <w:right w:val="none" w:sz="0" w:space="0" w:color="auto"/>
                          </w:divBdr>
                          <w:divsChild>
                            <w:div w:id="1120951236">
                              <w:marLeft w:val="0"/>
                              <w:marRight w:val="0"/>
                              <w:marTop w:val="0"/>
                              <w:marBottom w:val="0"/>
                              <w:divBdr>
                                <w:top w:val="none" w:sz="0" w:space="0" w:color="auto"/>
                                <w:left w:val="none" w:sz="0" w:space="0" w:color="auto"/>
                                <w:bottom w:val="none" w:sz="0" w:space="0" w:color="auto"/>
                                <w:right w:val="none" w:sz="0" w:space="0" w:color="auto"/>
                              </w:divBdr>
                              <w:divsChild>
                                <w:div w:id="937060448">
                                  <w:marLeft w:val="0"/>
                                  <w:marRight w:val="0"/>
                                  <w:marTop w:val="0"/>
                                  <w:marBottom w:val="0"/>
                                  <w:divBdr>
                                    <w:top w:val="none" w:sz="0" w:space="0" w:color="auto"/>
                                    <w:left w:val="none" w:sz="0" w:space="0" w:color="auto"/>
                                    <w:bottom w:val="none" w:sz="0" w:space="0" w:color="auto"/>
                                    <w:right w:val="none" w:sz="0" w:space="0" w:color="auto"/>
                                  </w:divBdr>
                                  <w:divsChild>
                                    <w:div w:id="69666124">
                                      <w:marLeft w:val="0"/>
                                      <w:marRight w:val="0"/>
                                      <w:marTop w:val="0"/>
                                      <w:marBottom w:val="0"/>
                                      <w:divBdr>
                                        <w:top w:val="none" w:sz="0" w:space="0" w:color="auto"/>
                                        <w:left w:val="none" w:sz="0" w:space="0" w:color="auto"/>
                                        <w:bottom w:val="none" w:sz="0" w:space="0" w:color="auto"/>
                                        <w:right w:val="none" w:sz="0" w:space="0" w:color="auto"/>
                                      </w:divBdr>
                                      <w:divsChild>
                                        <w:div w:id="486021649">
                                          <w:marLeft w:val="0"/>
                                          <w:marRight w:val="0"/>
                                          <w:marTop w:val="0"/>
                                          <w:marBottom w:val="0"/>
                                          <w:divBdr>
                                            <w:top w:val="none" w:sz="0" w:space="0" w:color="auto"/>
                                            <w:left w:val="none" w:sz="0" w:space="0" w:color="auto"/>
                                            <w:bottom w:val="none" w:sz="0" w:space="0" w:color="auto"/>
                                            <w:right w:val="none" w:sz="0" w:space="0" w:color="auto"/>
                                          </w:divBdr>
                                          <w:divsChild>
                                            <w:div w:id="425728831">
                                              <w:marLeft w:val="0"/>
                                              <w:marRight w:val="0"/>
                                              <w:marTop w:val="0"/>
                                              <w:marBottom w:val="0"/>
                                              <w:divBdr>
                                                <w:top w:val="none" w:sz="0" w:space="0" w:color="auto"/>
                                                <w:left w:val="none" w:sz="0" w:space="0" w:color="auto"/>
                                                <w:bottom w:val="none" w:sz="0" w:space="0" w:color="auto"/>
                                                <w:right w:val="none" w:sz="0" w:space="0" w:color="auto"/>
                                              </w:divBdr>
                                            </w:div>
                                            <w:div w:id="1118379592">
                                              <w:marLeft w:val="0"/>
                                              <w:marRight w:val="0"/>
                                              <w:marTop w:val="0"/>
                                              <w:marBottom w:val="0"/>
                                              <w:divBdr>
                                                <w:top w:val="none" w:sz="0" w:space="0" w:color="auto"/>
                                                <w:left w:val="none" w:sz="0" w:space="0" w:color="auto"/>
                                                <w:bottom w:val="none" w:sz="0" w:space="0" w:color="auto"/>
                                                <w:right w:val="none" w:sz="0" w:space="0" w:color="auto"/>
                                              </w:divBdr>
                                              <w:divsChild>
                                                <w:div w:id="2134010322">
                                                  <w:marLeft w:val="0"/>
                                                  <w:marRight w:val="0"/>
                                                  <w:marTop w:val="0"/>
                                                  <w:marBottom w:val="0"/>
                                                  <w:divBdr>
                                                    <w:top w:val="none" w:sz="0" w:space="0" w:color="auto"/>
                                                    <w:left w:val="none" w:sz="0" w:space="0" w:color="auto"/>
                                                    <w:bottom w:val="none" w:sz="0" w:space="0" w:color="auto"/>
                                                    <w:right w:val="none" w:sz="0" w:space="0" w:color="auto"/>
                                                  </w:divBdr>
                                                  <w:divsChild>
                                                    <w:div w:id="811092720">
                                                      <w:marLeft w:val="0"/>
                                                      <w:marRight w:val="0"/>
                                                      <w:marTop w:val="0"/>
                                                      <w:marBottom w:val="0"/>
                                                      <w:divBdr>
                                                        <w:top w:val="none" w:sz="0" w:space="0" w:color="auto"/>
                                                        <w:left w:val="none" w:sz="0" w:space="0" w:color="auto"/>
                                                        <w:bottom w:val="none" w:sz="0" w:space="0" w:color="auto"/>
                                                        <w:right w:val="none" w:sz="0" w:space="0" w:color="auto"/>
                                                      </w:divBdr>
                                                      <w:divsChild>
                                                        <w:div w:id="645203342">
                                                          <w:marLeft w:val="0"/>
                                                          <w:marRight w:val="0"/>
                                                          <w:marTop w:val="0"/>
                                                          <w:marBottom w:val="0"/>
                                                          <w:divBdr>
                                                            <w:top w:val="none" w:sz="0" w:space="0" w:color="auto"/>
                                                            <w:left w:val="none" w:sz="0" w:space="0" w:color="auto"/>
                                                            <w:bottom w:val="none" w:sz="0" w:space="0" w:color="auto"/>
                                                            <w:right w:val="none" w:sz="0" w:space="0" w:color="auto"/>
                                                          </w:divBdr>
                                                          <w:divsChild>
                                                            <w:div w:id="83917954">
                                                              <w:marLeft w:val="0"/>
                                                              <w:marRight w:val="0"/>
                                                              <w:marTop w:val="0"/>
                                                              <w:marBottom w:val="0"/>
                                                              <w:divBdr>
                                                                <w:top w:val="none" w:sz="0" w:space="0" w:color="auto"/>
                                                                <w:left w:val="none" w:sz="0" w:space="0" w:color="auto"/>
                                                                <w:bottom w:val="none" w:sz="0" w:space="0" w:color="auto"/>
                                                                <w:right w:val="none" w:sz="0" w:space="0" w:color="auto"/>
                                                              </w:divBdr>
                                                              <w:divsChild>
                                                                <w:div w:id="2132673019">
                                                                  <w:marLeft w:val="0"/>
                                                                  <w:marRight w:val="0"/>
                                                                  <w:marTop w:val="0"/>
                                                                  <w:marBottom w:val="0"/>
                                                                  <w:divBdr>
                                                                    <w:top w:val="none" w:sz="0" w:space="0" w:color="auto"/>
                                                                    <w:left w:val="none" w:sz="0" w:space="0" w:color="auto"/>
                                                                    <w:bottom w:val="none" w:sz="0" w:space="0" w:color="auto"/>
                                                                    <w:right w:val="none" w:sz="0" w:space="0" w:color="auto"/>
                                                                  </w:divBdr>
                                                                  <w:divsChild>
                                                                    <w:div w:id="181356856">
                                                                      <w:marLeft w:val="0"/>
                                                                      <w:marRight w:val="0"/>
                                                                      <w:marTop w:val="0"/>
                                                                      <w:marBottom w:val="0"/>
                                                                      <w:divBdr>
                                                                        <w:top w:val="none" w:sz="0" w:space="0" w:color="auto"/>
                                                                        <w:left w:val="none" w:sz="0" w:space="0" w:color="auto"/>
                                                                        <w:bottom w:val="none" w:sz="0" w:space="0" w:color="auto"/>
                                                                        <w:right w:val="none" w:sz="0" w:space="0" w:color="auto"/>
                                                                      </w:divBdr>
                                                                      <w:divsChild>
                                                                        <w:div w:id="1816218659">
                                                                          <w:marLeft w:val="0"/>
                                                                          <w:marRight w:val="0"/>
                                                                          <w:marTop w:val="0"/>
                                                                          <w:marBottom w:val="0"/>
                                                                          <w:divBdr>
                                                                            <w:top w:val="none" w:sz="0" w:space="0" w:color="auto"/>
                                                                            <w:left w:val="none" w:sz="0" w:space="0" w:color="auto"/>
                                                                            <w:bottom w:val="none" w:sz="0" w:space="0" w:color="auto"/>
                                                                            <w:right w:val="none" w:sz="0" w:space="0" w:color="auto"/>
                                                                          </w:divBdr>
                                                                          <w:divsChild>
                                                                            <w:div w:id="1958488196">
                                                                              <w:marLeft w:val="0"/>
                                                                              <w:marRight w:val="0"/>
                                                                              <w:marTop w:val="0"/>
                                                                              <w:marBottom w:val="0"/>
                                                                              <w:divBdr>
                                                                                <w:top w:val="none" w:sz="0" w:space="0" w:color="auto"/>
                                                                                <w:left w:val="none" w:sz="0" w:space="0" w:color="auto"/>
                                                                                <w:bottom w:val="none" w:sz="0" w:space="0" w:color="auto"/>
                                                                                <w:right w:val="none" w:sz="0" w:space="0" w:color="auto"/>
                                                                              </w:divBdr>
                                                                              <w:divsChild>
                                                                                <w:div w:id="726799304">
                                                                                  <w:marLeft w:val="0"/>
                                                                                  <w:marRight w:val="0"/>
                                                                                  <w:marTop w:val="0"/>
                                                                                  <w:marBottom w:val="0"/>
                                                                                  <w:divBdr>
                                                                                    <w:top w:val="none" w:sz="0" w:space="0" w:color="auto"/>
                                                                                    <w:left w:val="none" w:sz="0" w:space="0" w:color="auto"/>
                                                                                    <w:bottom w:val="none" w:sz="0" w:space="0" w:color="auto"/>
                                                                                    <w:right w:val="none" w:sz="0" w:space="0" w:color="auto"/>
                                                                                  </w:divBdr>
                                                                                  <w:divsChild>
                                                                                    <w:div w:id="405684306">
                                                                                      <w:marLeft w:val="0"/>
                                                                                      <w:marRight w:val="0"/>
                                                                                      <w:marTop w:val="0"/>
                                                                                      <w:marBottom w:val="0"/>
                                                                                      <w:divBdr>
                                                                                        <w:top w:val="none" w:sz="0" w:space="0" w:color="auto"/>
                                                                                        <w:left w:val="none" w:sz="0" w:space="0" w:color="auto"/>
                                                                                        <w:bottom w:val="none" w:sz="0" w:space="0" w:color="auto"/>
                                                                                        <w:right w:val="none" w:sz="0" w:space="0" w:color="auto"/>
                                                                                      </w:divBdr>
                                                                                      <w:divsChild>
                                                                                        <w:div w:id="83192320">
                                                                                          <w:marLeft w:val="0"/>
                                                                                          <w:marRight w:val="0"/>
                                                                                          <w:marTop w:val="0"/>
                                                                                          <w:marBottom w:val="0"/>
                                                                                          <w:divBdr>
                                                                                            <w:top w:val="none" w:sz="0" w:space="0" w:color="auto"/>
                                                                                            <w:left w:val="none" w:sz="0" w:space="0" w:color="auto"/>
                                                                                            <w:bottom w:val="none" w:sz="0" w:space="0" w:color="auto"/>
                                                                                            <w:right w:val="none" w:sz="0" w:space="0" w:color="auto"/>
                                                                                          </w:divBdr>
                                                                                          <w:divsChild>
                                                                                            <w:div w:id="1232811719">
                                                                                              <w:marLeft w:val="0"/>
                                                                                              <w:marRight w:val="0"/>
                                                                                              <w:marTop w:val="0"/>
                                                                                              <w:marBottom w:val="0"/>
                                                                                              <w:divBdr>
                                                                                                <w:top w:val="none" w:sz="0" w:space="0" w:color="auto"/>
                                                                                                <w:left w:val="none" w:sz="0" w:space="0" w:color="auto"/>
                                                                                                <w:bottom w:val="none" w:sz="0" w:space="0" w:color="auto"/>
                                                                                                <w:right w:val="none" w:sz="0" w:space="0" w:color="auto"/>
                                                                                              </w:divBdr>
                                                                                              <w:divsChild>
                                                                                                <w:div w:id="2115437120">
                                                                                                  <w:marLeft w:val="0"/>
                                                                                                  <w:marRight w:val="0"/>
                                                                                                  <w:marTop w:val="0"/>
                                                                                                  <w:marBottom w:val="0"/>
                                                                                                  <w:divBdr>
                                                                                                    <w:top w:val="none" w:sz="0" w:space="0" w:color="auto"/>
                                                                                                    <w:left w:val="none" w:sz="0" w:space="0" w:color="auto"/>
                                                                                                    <w:bottom w:val="none" w:sz="0" w:space="0" w:color="auto"/>
                                                                                                    <w:right w:val="none" w:sz="0" w:space="0" w:color="auto"/>
                                                                                                  </w:divBdr>
                                                                                                  <w:divsChild>
                                                                                                    <w:div w:id="360857948">
                                                                                                      <w:marLeft w:val="0"/>
                                                                                                      <w:marRight w:val="0"/>
                                                                                                      <w:marTop w:val="0"/>
                                                                                                      <w:marBottom w:val="0"/>
                                                                                                      <w:divBdr>
                                                                                                        <w:top w:val="none" w:sz="0" w:space="0" w:color="auto"/>
                                                                                                        <w:left w:val="none" w:sz="0" w:space="0" w:color="auto"/>
                                                                                                        <w:bottom w:val="none" w:sz="0" w:space="0" w:color="auto"/>
                                                                                                        <w:right w:val="none" w:sz="0" w:space="0" w:color="auto"/>
                                                                                                      </w:divBdr>
                                                                                                      <w:divsChild>
                                                                                                        <w:div w:id="354038331">
                                                                                                          <w:marLeft w:val="0"/>
                                                                                                          <w:marRight w:val="0"/>
                                                                                                          <w:marTop w:val="0"/>
                                                                                                          <w:marBottom w:val="0"/>
                                                                                                          <w:divBdr>
                                                                                                            <w:top w:val="none" w:sz="0" w:space="0" w:color="auto"/>
                                                                                                            <w:left w:val="none" w:sz="0" w:space="0" w:color="auto"/>
                                                                                                            <w:bottom w:val="none" w:sz="0" w:space="0" w:color="auto"/>
                                                                                                            <w:right w:val="none" w:sz="0" w:space="0" w:color="auto"/>
                                                                                                          </w:divBdr>
                                                                                                          <w:divsChild>
                                                                                                            <w:div w:id="643050333">
                                                                                                              <w:marLeft w:val="0"/>
                                                                                                              <w:marRight w:val="0"/>
                                                                                                              <w:marTop w:val="0"/>
                                                                                                              <w:marBottom w:val="0"/>
                                                                                                              <w:divBdr>
                                                                                                                <w:top w:val="none" w:sz="0" w:space="0" w:color="auto"/>
                                                                                                                <w:left w:val="none" w:sz="0" w:space="0" w:color="auto"/>
                                                                                                                <w:bottom w:val="none" w:sz="0" w:space="0" w:color="auto"/>
                                                                                                                <w:right w:val="none" w:sz="0" w:space="0" w:color="auto"/>
                                                                                                              </w:divBdr>
                                                                                                              <w:divsChild>
                                                                                                                <w:div w:id="651905226">
                                                                                                                  <w:marLeft w:val="0"/>
                                                                                                                  <w:marRight w:val="84"/>
                                                                                                                  <w:marTop w:val="0"/>
                                                                                                                  <w:marBottom w:val="0"/>
                                                                                                                  <w:divBdr>
                                                                                                                    <w:top w:val="none" w:sz="0" w:space="0" w:color="auto"/>
                                                                                                                    <w:left w:val="none" w:sz="0" w:space="0" w:color="auto"/>
                                                                                                                    <w:bottom w:val="none" w:sz="0" w:space="0" w:color="auto"/>
                                                                                                                    <w:right w:val="none" w:sz="0" w:space="0" w:color="auto"/>
                                                                                                                  </w:divBdr>
                                                                                                                </w:div>
                                                                                                                <w:div w:id="1010717392">
                                                                                                                  <w:marLeft w:val="0"/>
                                                                                                                  <w:marRight w:val="0"/>
                                                                                                                  <w:marTop w:val="0"/>
                                                                                                                  <w:marBottom w:val="0"/>
                                                                                                                  <w:divBdr>
                                                                                                                    <w:top w:val="none" w:sz="0" w:space="0" w:color="auto"/>
                                                                                                                    <w:left w:val="none" w:sz="0" w:space="0" w:color="auto"/>
                                                                                                                    <w:bottom w:val="none" w:sz="0" w:space="0" w:color="auto"/>
                                                                                                                    <w:right w:val="none" w:sz="0" w:space="0" w:color="auto"/>
                                                                                                                  </w:divBdr>
                                                                                                                  <w:divsChild>
                                                                                                                    <w:div w:id="282467708">
                                                                                                                      <w:marLeft w:val="0"/>
                                                                                                                      <w:marRight w:val="0"/>
                                                                                                                      <w:marTop w:val="0"/>
                                                                                                                      <w:marBottom w:val="0"/>
                                                                                                                      <w:divBdr>
                                                                                                                        <w:top w:val="none" w:sz="0" w:space="0" w:color="auto"/>
                                                                                                                        <w:left w:val="none" w:sz="0" w:space="0" w:color="auto"/>
                                                                                                                        <w:bottom w:val="none" w:sz="0" w:space="0" w:color="auto"/>
                                                                                                                        <w:right w:val="none" w:sz="0" w:space="0" w:color="auto"/>
                                                                                                                      </w:divBdr>
                                                                                                                      <w:divsChild>
                                                                                                                        <w:div w:id="53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4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257760">
                      <w:marLeft w:val="0"/>
                      <w:marRight w:val="0"/>
                      <w:marTop w:val="0"/>
                      <w:marBottom w:val="300"/>
                      <w:divBdr>
                        <w:top w:val="none" w:sz="0" w:space="0" w:color="auto"/>
                        <w:left w:val="none" w:sz="0" w:space="0" w:color="auto"/>
                        <w:bottom w:val="none" w:sz="0" w:space="0" w:color="auto"/>
                        <w:right w:val="none" w:sz="0" w:space="0" w:color="auto"/>
                      </w:divBdr>
                      <w:divsChild>
                        <w:div w:id="430514595">
                          <w:marLeft w:val="0"/>
                          <w:marRight w:val="0"/>
                          <w:marTop w:val="0"/>
                          <w:marBottom w:val="0"/>
                          <w:divBdr>
                            <w:top w:val="none" w:sz="0" w:space="0" w:color="auto"/>
                            <w:left w:val="none" w:sz="0" w:space="0" w:color="auto"/>
                            <w:bottom w:val="none" w:sz="0" w:space="0" w:color="auto"/>
                            <w:right w:val="none" w:sz="0" w:space="0" w:color="auto"/>
                          </w:divBdr>
                          <w:divsChild>
                            <w:div w:id="8243929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594363612">
              <w:marLeft w:val="0"/>
              <w:marRight w:val="0"/>
              <w:marTop w:val="0"/>
              <w:marBottom w:val="0"/>
              <w:divBdr>
                <w:top w:val="none" w:sz="0" w:space="0" w:color="auto"/>
                <w:left w:val="none" w:sz="0" w:space="0" w:color="auto"/>
                <w:bottom w:val="none" w:sz="0" w:space="0" w:color="auto"/>
                <w:right w:val="none" w:sz="0" w:space="0" w:color="auto"/>
              </w:divBdr>
              <w:divsChild>
                <w:div w:id="825392783">
                  <w:marLeft w:val="0"/>
                  <w:marRight w:val="0"/>
                  <w:marTop w:val="75"/>
                  <w:marBottom w:val="0"/>
                  <w:divBdr>
                    <w:top w:val="none" w:sz="0" w:space="0" w:color="auto"/>
                    <w:left w:val="none" w:sz="0" w:space="0" w:color="auto"/>
                    <w:bottom w:val="none" w:sz="0" w:space="0" w:color="auto"/>
                    <w:right w:val="none" w:sz="0" w:space="0" w:color="auto"/>
                  </w:divBdr>
                  <w:divsChild>
                    <w:div w:id="2356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640">
          <w:marLeft w:val="0"/>
          <w:marRight w:val="0"/>
          <w:marTop w:val="375"/>
          <w:marBottom w:val="330"/>
          <w:divBdr>
            <w:top w:val="none" w:sz="0" w:space="0" w:color="auto"/>
            <w:left w:val="none" w:sz="0" w:space="0" w:color="auto"/>
            <w:bottom w:val="none" w:sz="0" w:space="0" w:color="auto"/>
            <w:right w:val="none" w:sz="0" w:space="0" w:color="auto"/>
          </w:divBdr>
          <w:divsChild>
            <w:div w:id="193616911">
              <w:marLeft w:val="0"/>
              <w:marRight w:val="0"/>
              <w:marTop w:val="0"/>
              <w:marBottom w:val="210"/>
              <w:divBdr>
                <w:top w:val="none" w:sz="0" w:space="0" w:color="auto"/>
                <w:left w:val="none" w:sz="0" w:space="0" w:color="auto"/>
                <w:bottom w:val="none" w:sz="0" w:space="0" w:color="auto"/>
                <w:right w:val="none" w:sz="0" w:space="0" w:color="auto"/>
              </w:divBdr>
              <w:divsChild>
                <w:div w:id="943267946">
                  <w:marLeft w:val="0"/>
                  <w:marRight w:val="0"/>
                  <w:marTop w:val="0"/>
                  <w:marBottom w:val="0"/>
                  <w:divBdr>
                    <w:top w:val="none" w:sz="0" w:space="0" w:color="auto"/>
                    <w:left w:val="none" w:sz="0" w:space="0" w:color="auto"/>
                    <w:bottom w:val="none" w:sz="0" w:space="0" w:color="auto"/>
                    <w:right w:val="none" w:sz="0" w:space="0" w:color="auto"/>
                  </w:divBdr>
                  <w:divsChild>
                    <w:div w:id="17917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038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91403792">
      <w:bodyDiv w:val="1"/>
      <w:marLeft w:val="0"/>
      <w:marRight w:val="0"/>
      <w:marTop w:val="0"/>
      <w:marBottom w:val="0"/>
      <w:divBdr>
        <w:top w:val="none" w:sz="0" w:space="0" w:color="auto"/>
        <w:left w:val="none" w:sz="0" w:space="0" w:color="auto"/>
        <w:bottom w:val="none" w:sz="0" w:space="0" w:color="auto"/>
        <w:right w:val="none" w:sz="0" w:space="0" w:color="auto"/>
      </w:divBdr>
      <w:divsChild>
        <w:div w:id="160321725">
          <w:marLeft w:val="2100"/>
          <w:marRight w:val="0"/>
          <w:marTop w:val="0"/>
          <w:marBottom w:val="0"/>
          <w:divBdr>
            <w:top w:val="none" w:sz="0" w:space="0" w:color="auto"/>
            <w:left w:val="none" w:sz="0" w:space="0" w:color="auto"/>
            <w:bottom w:val="none" w:sz="0" w:space="0" w:color="auto"/>
            <w:right w:val="none" w:sz="0" w:space="0" w:color="auto"/>
          </w:divBdr>
        </w:div>
        <w:div w:id="495802291">
          <w:marLeft w:val="2100"/>
          <w:marRight w:val="0"/>
          <w:marTop w:val="0"/>
          <w:marBottom w:val="0"/>
          <w:divBdr>
            <w:top w:val="none" w:sz="0" w:space="0" w:color="auto"/>
            <w:left w:val="none" w:sz="0" w:space="0" w:color="auto"/>
            <w:bottom w:val="none" w:sz="0" w:space="0" w:color="auto"/>
            <w:right w:val="none" w:sz="0" w:space="0" w:color="auto"/>
          </w:divBdr>
        </w:div>
        <w:div w:id="674647649">
          <w:marLeft w:val="2100"/>
          <w:marRight w:val="0"/>
          <w:marTop w:val="0"/>
          <w:marBottom w:val="0"/>
          <w:divBdr>
            <w:top w:val="none" w:sz="0" w:space="0" w:color="auto"/>
            <w:left w:val="none" w:sz="0" w:space="0" w:color="auto"/>
            <w:bottom w:val="none" w:sz="0" w:space="0" w:color="auto"/>
            <w:right w:val="none" w:sz="0" w:space="0" w:color="auto"/>
          </w:divBdr>
          <w:divsChild>
            <w:div w:id="494538771">
              <w:marLeft w:val="0"/>
              <w:marRight w:val="0"/>
              <w:marTop w:val="0"/>
              <w:marBottom w:val="0"/>
              <w:divBdr>
                <w:top w:val="none" w:sz="0" w:space="0" w:color="auto"/>
                <w:left w:val="none" w:sz="0" w:space="0" w:color="auto"/>
                <w:bottom w:val="none" w:sz="0" w:space="0" w:color="auto"/>
                <w:right w:val="none" w:sz="0" w:space="0" w:color="auto"/>
              </w:divBdr>
              <w:divsChild>
                <w:div w:id="14766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5154">
          <w:marLeft w:val="2100"/>
          <w:marRight w:val="0"/>
          <w:marTop w:val="0"/>
          <w:marBottom w:val="0"/>
          <w:divBdr>
            <w:top w:val="none" w:sz="0" w:space="0" w:color="auto"/>
            <w:left w:val="none" w:sz="0" w:space="0" w:color="auto"/>
            <w:bottom w:val="none" w:sz="0" w:space="0" w:color="auto"/>
            <w:right w:val="none" w:sz="0" w:space="0" w:color="auto"/>
          </w:divBdr>
          <w:divsChild>
            <w:div w:id="1466965863">
              <w:marLeft w:val="0"/>
              <w:marRight w:val="0"/>
              <w:marTop w:val="0"/>
              <w:marBottom w:val="0"/>
              <w:divBdr>
                <w:top w:val="none" w:sz="0" w:space="0" w:color="auto"/>
                <w:left w:val="none" w:sz="0" w:space="0" w:color="auto"/>
                <w:bottom w:val="none" w:sz="0" w:space="0" w:color="auto"/>
                <w:right w:val="none" w:sz="0" w:space="0" w:color="auto"/>
              </w:divBdr>
              <w:divsChild>
                <w:div w:id="734163447">
                  <w:marLeft w:val="0"/>
                  <w:marRight w:val="0"/>
                  <w:marTop w:val="0"/>
                  <w:marBottom w:val="0"/>
                  <w:divBdr>
                    <w:top w:val="none" w:sz="0" w:space="0" w:color="auto"/>
                    <w:left w:val="none" w:sz="0" w:space="0" w:color="auto"/>
                    <w:bottom w:val="none" w:sz="0" w:space="0" w:color="auto"/>
                    <w:right w:val="none" w:sz="0" w:space="0" w:color="auto"/>
                  </w:divBdr>
                  <w:divsChild>
                    <w:div w:id="1218979934">
                      <w:marLeft w:val="0"/>
                      <w:marRight w:val="0"/>
                      <w:marTop w:val="0"/>
                      <w:marBottom w:val="0"/>
                      <w:divBdr>
                        <w:top w:val="none" w:sz="0" w:space="0" w:color="auto"/>
                        <w:left w:val="none" w:sz="0" w:space="0" w:color="auto"/>
                        <w:bottom w:val="none" w:sz="0" w:space="0" w:color="auto"/>
                        <w:right w:val="none" w:sz="0" w:space="0" w:color="auto"/>
                      </w:divBdr>
                    </w:div>
                    <w:div w:id="1663504664">
                      <w:marLeft w:val="0"/>
                      <w:marRight w:val="0"/>
                      <w:marTop w:val="0"/>
                      <w:marBottom w:val="0"/>
                      <w:divBdr>
                        <w:top w:val="none" w:sz="0" w:space="0" w:color="auto"/>
                        <w:left w:val="none" w:sz="0" w:space="0" w:color="auto"/>
                        <w:bottom w:val="none" w:sz="0" w:space="0" w:color="auto"/>
                        <w:right w:val="none" w:sz="0" w:space="0" w:color="auto"/>
                      </w:divBdr>
                    </w:div>
                    <w:div w:id="1806964183">
                      <w:marLeft w:val="0"/>
                      <w:marRight w:val="0"/>
                      <w:marTop w:val="0"/>
                      <w:marBottom w:val="0"/>
                      <w:divBdr>
                        <w:top w:val="none" w:sz="0" w:space="0" w:color="auto"/>
                        <w:left w:val="none" w:sz="0" w:space="0" w:color="auto"/>
                        <w:bottom w:val="none" w:sz="0" w:space="0" w:color="auto"/>
                        <w:right w:val="none" w:sz="0" w:space="0" w:color="auto"/>
                      </w:divBdr>
                    </w:div>
                  </w:divsChild>
                </w:div>
                <w:div w:id="1151753405">
                  <w:marLeft w:val="0"/>
                  <w:marRight w:val="0"/>
                  <w:marTop w:val="0"/>
                  <w:marBottom w:val="0"/>
                  <w:divBdr>
                    <w:top w:val="none" w:sz="0" w:space="0" w:color="auto"/>
                    <w:left w:val="none" w:sz="0" w:space="0" w:color="auto"/>
                    <w:bottom w:val="none" w:sz="0" w:space="0" w:color="auto"/>
                    <w:right w:val="none" w:sz="0" w:space="0" w:color="auto"/>
                  </w:divBdr>
                  <w:divsChild>
                    <w:div w:id="12676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23295">
      <w:bodyDiv w:val="1"/>
      <w:marLeft w:val="0"/>
      <w:marRight w:val="0"/>
      <w:marTop w:val="0"/>
      <w:marBottom w:val="0"/>
      <w:divBdr>
        <w:top w:val="none" w:sz="0" w:space="0" w:color="auto"/>
        <w:left w:val="none" w:sz="0" w:space="0" w:color="auto"/>
        <w:bottom w:val="none" w:sz="0" w:space="0" w:color="auto"/>
        <w:right w:val="none" w:sz="0" w:space="0" w:color="auto"/>
      </w:divBdr>
      <w:divsChild>
        <w:div w:id="585306098">
          <w:marLeft w:val="0"/>
          <w:marRight w:val="0"/>
          <w:marTop w:val="0"/>
          <w:marBottom w:val="480"/>
          <w:divBdr>
            <w:top w:val="none" w:sz="0" w:space="0" w:color="auto"/>
            <w:left w:val="none" w:sz="0" w:space="0" w:color="auto"/>
            <w:bottom w:val="none" w:sz="0" w:space="0" w:color="auto"/>
            <w:right w:val="none" w:sz="0" w:space="0" w:color="auto"/>
          </w:divBdr>
        </w:div>
        <w:div w:id="905995762">
          <w:marLeft w:val="0"/>
          <w:marRight w:val="0"/>
          <w:marTop w:val="0"/>
          <w:marBottom w:val="0"/>
          <w:divBdr>
            <w:top w:val="none" w:sz="0" w:space="0" w:color="auto"/>
            <w:left w:val="none" w:sz="0" w:space="0" w:color="auto"/>
            <w:bottom w:val="none" w:sz="0" w:space="0" w:color="auto"/>
            <w:right w:val="none" w:sz="0" w:space="0" w:color="auto"/>
          </w:divBdr>
          <w:divsChild>
            <w:div w:id="27531981">
              <w:marLeft w:val="0"/>
              <w:marRight w:val="255"/>
              <w:marTop w:val="0"/>
              <w:marBottom w:val="0"/>
              <w:divBdr>
                <w:top w:val="none" w:sz="0" w:space="0" w:color="auto"/>
                <w:left w:val="none" w:sz="0" w:space="0" w:color="auto"/>
                <w:bottom w:val="none" w:sz="0" w:space="0" w:color="auto"/>
                <w:right w:val="none" w:sz="0" w:space="0" w:color="auto"/>
              </w:divBdr>
            </w:div>
          </w:divsChild>
        </w:div>
        <w:div w:id="1379861350">
          <w:marLeft w:val="0"/>
          <w:marRight w:val="0"/>
          <w:marTop w:val="0"/>
          <w:marBottom w:val="0"/>
          <w:divBdr>
            <w:top w:val="none" w:sz="0" w:space="0" w:color="auto"/>
            <w:left w:val="none" w:sz="0" w:space="0" w:color="auto"/>
            <w:bottom w:val="none" w:sz="0" w:space="0" w:color="auto"/>
            <w:right w:val="none" w:sz="0" w:space="0" w:color="auto"/>
          </w:divBdr>
        </w:div>
        <w:div w:id="1810049921">
          <w:marLeft w:val="0"/>
          <w:marRight w:val="0"/>
          <w:marTop w:val="0"/>
          <w:marBottom w:val="0"/>
          <w:divBdr>
            <w:top w:val="none" w:sz="0" w:space="0" w:color="auto"/>
            <w:left w:val="none" w:sz="0" w:space="0" w:color="auto"/>
            <w:bottom w:val="none" w:sz="0" w:space="0" w:color="auto"/>
            <w:right w:val="none" w:sz="0" w:space="0" w:color="auto"/>
          </w:divBdr>
          <w:divsChild>
            <w:div w:id="15317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4184">
      <w:bodyDiv w:val="1"/>
      <w:marLeft w:val="0"/>
      <w:marRight w:val="0"/>
      <w:marTop w:val="0"/>
      <w:marBottom w:val="0"/>
      <w:divBdr>
        <w:top w:val="none" w:sz="0" w:space="0" w:color="auto"/>
        <w:left w:val="none" w:sz="0" w:space="0" w:color="auto"/>
        <w:bottom w:val="none" w:sz="0" w:space="0" w:color="auto"/>
        <w:right w:val="none" w:sz="0" w:space="0" w:color="auto"/>
      </w:divBdr>
      <w:divsChild>
        <w:div w:id="1631471504">
          <w:marLeft w:val="0"/>
          <w:marRight w:val="0"/>
          <w:marTop w:val="0"/>
          <w:marBottom w:val="0"/>
          <w:divBdr>
            <w:top w:val="none" w:sz="0" w:space="0" w:color="auto"/>
            <w:left w:val="none" w:sz="0" w:space="0" w:color="auto"/>
            <w:bottom w:val="none" w:sz="0" w:space="0" w:color="auto"/>
            <w:right w:val="none" w:sz="0" w:space="0" w:color="auto"/>
          </w:divBdr>
          <w:divsChild>
            <w:div w:id="539904360">
              <w:marLeft w:val="0"/>
              <w:marRight w:val="0"/>
              <w:marTop w:val="0"/>
              <w:marBottom w:val="0"/>
              <w:divBdr>
                <w:top w:val="none" w:sz="0" w:space="0" w:color="auto"/>
                <w:left w:val="none" w:sz="0" w:space="0" w:color="auto"/>
                <w:bottom w:val="none" w:sz="0" w:space="0" w:color="auto"/>
                <w:right w:val="none" w:sz="0" w:space="0" w:color="auto"/>
              </w:divBdr>
              <w:divsChild>
                <w:div w:id="2109767249">
                  <w:marLeft w:val="0"/>
                  <w:marRight w:val="0"/>
                  <w:marTop w:val="75"/>
                  <w:marBottom w:val="0"/>
                  <w:divBdr>
                    <w:top w:val="none" w:sz="0" w:space="0" w:color="auto"/>
                    <w:left w:val="none" w:sz="0" w:space="0" w:color="auto"/>
                    <w:bottom w:val="none" w:sz="0" w:space="0" w:color="auto"/>
                    <w:right w:val="none" w:sz="0" w:space="0" w:color="auto"/>
                  </w:divBdr>
                  <w:divsChild>
                    <w:div w:id="1284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30142">
              <w:marLeft w:val="0"/>
              <w:marRight w:val="0"/>
              <w:marTop w:val="0"/>
              <w:marBottom w:val="0"/>
              <w:divBdr>
                <w:top w:val="none" w:sz="0" w:space="0" w:color="auto"/>
                <w:left w:val="none" w:sz="0" w:space="0" w:color="auto"/>
                <w:bottom w:val="none" w:sz="0" w:space="0" w:color="auto"/>
                <w:right w:val="none" w:sz="0" w:space="0" w:color="auto"/>
              </w:divBdr>
              <w:divsChild>
                <w:div w:id="1212497524">
                  <w:marLeft w:val="0"/>
                  <w:marRight w:val="0"/>
                  <w:marTop w:val="0"/>
                  <w:marBottom w:val="240"/>
                  <w:divBdr>
                    <w:top w:val="none" w:sz="0" w:space="0" w:color="auto"/>
                    <w:left w:val="none" w:sz="0" w:space="0" w:color="auto"/>
                    <w:bottom w:val="none" w:sz="0" w:space="0" w:color="auto"/>
                    <w:right w:val="none" w:sz="0" w:space="0" w:color="auto"/>
                  </w:divBdr>
                </w:div>
                <w:div w:id="1344236327">
                  <w:marLeft w:val="0"/>
                  <w:marRight w:val="0"/>
                  <w:marTop w:val="0"/>
                  <w:marBottom w:val="300"/>
                  <w:divBdr>
                    <w:top w:val="none" w:sz="0" w:space="0" w:color="auto"/>
                    <w:left w:val="none" w:sz="0" w:space="0" w:color="auto"/>
                    <w:bottom w:val="none" w:sz="0" w:space="0" w:color="auto"/>
                    <w:right w:val="none" w:sz="0" w:space="0" w:color="auto"/>
                  </w:divBdr>
                  <w:divsChild>
                    <w:div w:id="256449179">
                      <w:marLeft w:val="300"/>
                      <w:marRight w:val="0"/>
                      <w:marTop w:val="0"/>
                      <w:marBottom w:val="150"/>
                      <w:divBdr>
                        <w:top w:val="none" w:sz="0" w:space="0" w:color="auto"/>
                        <w:left w:val="none" w:sz="0" w:space="0" w:color="auto"/>
                        <w:bottom w:val="none" w:sz="0" w:space="0" w:color="auto"/>
                        <w:right w:val="none" w:sz="0" w:space="0" w:color="auto"/>
                      </w:divBdr>
                      <w:divsChild>
                        <w:div w:id="175846144">
                          <w:marLeft w:val="0"/>
                          <w:marRight w:val="0"/>
                          <w:marTop w:val="0"/>
                          <w:marBottom w:val="0"/>
                          <w:divBdr>
                            <w:top w:val="none" w:sz="0" w:space="0" w:color="auto"/>
                            <w:left w:val="none" w:sz="0" w:space="0" w:color="auto"/>
                            <w:bottom w:val="none" w:sz="0" w:space="0" w:color="auto"/>
                            <w:right w:val="none" w:sz="0" w:space="0" w:color="auto"/>
                          </w:divBdr>
                          <w:divsChild>
                            <w:div w:id="298267628">
                              <w:marLeft w:val="0"/>
                              <w:marRight w:val="0"/>
                              <w:marTop w:val="225"/>
                              <w:marBottom w:val="0"/>
                              <w:divBdr>
                                <w:top w:val="none" w:sz="0" w:space="0" w:color="auto"/>
                                <w:left w:val="none" w:sz="0" w:space="0" w:color="auto"/>
                                <w:bottom w:val="none" w:sz="0" w:space="0" w:color="auto"/>
                                <w:right w:val="none" w:sz="0" w:space="0" w:color="auto"/>
                              </w:divBdr>
                              <w:divsChild>
                                <w:div w:id="30375908">
                                  <w:marLeft w:val="0"/>
                                  <w:marRight w:val="0"/>
                                  <w:marTop w:val="0"/>
                                  <w:marBottom w:val="0"/>
                                  <w:divBdr>
                                    <w:top w:val="none" w:sz="0" w:space="0" w:color="auto"/>
                                    <w:left w:val="none" w:sz="0" w:space="0" w:color="auto"/>
                                    <w:bottom w:val="none" w:sz="0" w:space="0" w:color="auto"/>
                                    <w:right w:val="none" w:sz="0" w:space="0" w:color="auto"/>
                                  </w:divBdr>
                                </w:div>
                                <w:div w:id="18455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51326">
                      <w:marLeft w:val="0"/>
                      <w:marRight w:val="0"/>
                      <w:marTop w:val="0"/>
                      <w:marBottom w:val="0"/>
                      <w:divBdr>
                        <w:top w:val="none" w:sz="0" w:space="0" w:color="auto"/>
                        <w:left w:val="none" w:sz="0" w:space="0" w:color="auto"/>
                        <w:bottom w:val="none" w:sz="0" w:space="0" w:color="auto"/>
                        <w:right w:val="none" w:sz="0" w:space="0" w:color="auto"/>
                      </w:divBdr>
                      <w:divsChild>
                        <w:div w:id="1725639233">
                          <w:marLeft w:val="0"/>
                          <w:marRight w:val="0"/>
                          <w:marTop w:val="0"/>
                          <w:marBottom w:val="300"/>
                          <w:divBdr>
                            <w:top w:val="none" w:sz="0" w:space="0" w:color="auto"/>
                            <w:left w:val="none" w:sz="0" w:space="0" w:color="auto"/>
                            <w:bottom w:val="none" w:sz="0" w:space="0" w:color="auto"/>
                            <w:right w:val="none" w:sz="0" w:space="0" w:color="auto"/>
                          </w:divBdr>
                          <w:divsChild>
                            <w:div w:id="21399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6391">
                      <w:marLeft w:val="0"/>
                      <w:marRight w:val="300"/>
                      <w:marTop w:val="0"/>
                      <w:marBottom w:val="150"/>
                      <w:divBdr>
                        <w:top w:val="none" w:sz="0" w:space="0" w:color="auto"/>
                        <w:left w:val="none" w:sz="0" w:space="0" w:color="auto"/>
                        <w:bottom w:val="none" w:sz="0" w:space="0" w:color="auto"/>
                        <w:right w:val="none" w:sz="0" w:space="0" w:color="auto"/>
                      </w:divBdr>
                      <w:divsChild>
                        <w:div w:id="753013115">
                          <w:marLeft w:val="0"/>
                          <w:marRight w:val="0"/>
                          <w:marTop w:val="0"/>
                          <w:marBottom w:val="0"/>
                          <w:divBdr>
                            <w:top w:val="none" w:sz="0" w:space="0" w:color="auto"/>
                            <w:left w:val="none" w:sz="0" w:space="0" w:color="auto"/>
                            <w:bottom w:val="none" w:sz="0" w:space="0" w:color="auto"/>
                            <w:right w:val="none" w:sz="0" w:space="0" w:color="auto"/>
                          </w:divBdr>
                          <w:divsChild>
                            <w:div w:id="662509841">
                              <w:marLeft w:val="0"/>
                              <w:marRight w:val="0"/>
                              <w:marTop w:val="225"/>
                              <w:marBottom w:val="0"/>
                              <w:divBdr>
                                <w:top w:val="none" w:sz="0" w:space="0" w:color="auto"/>
                                <w:left w:val="none" w:sz="0" w:space="0" w:color="auto"/>
                                <w:bottom w:val="none" w:sz="0" w:space="0" w:color="auto"/>
                                <w:right w:val="none" w:sz="0" w:space="0" w:color="auto"/>
                              </w:divBdr>
                              <w:divsChild>
                                <w:div w:id="172382521">
                                  <w:marLeft w:val="0"/>
                                  <w:marRight w:val="0"/>
                                  <w:marTop w:val="0"/>
                                  <w:marBottom w:val="0"/>
                                  <w:divBdr>
                                    <w:top w:val="none" w:sz="0" w:space="0" w:color="auto"/>
                                    <w:left w:val="none" w:sz="0" w:space="0" w:color="auto"/>
                                    <w:bottom w:val="none" w:sz="0" w:space="0" w:color="auto"/>
                                    <w:right w:val="none" w:sz="0" w:space="0" w:color="auto"/>
                                  </w:divBdr>
                                </w:div>
                                <w:div w:id="18951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37852">
                      <w:marLeft w:val="0"/>
                      <w:marRight w:val="300"/>
                      <w:marTop w:val="0"/>
                      <w:marBottom w:val="150"/>
                      <w:divBdr>
                        <w:top w:val="none" w:sz="0" w:space="0" w:color="auto"/>
                        <w:left w:val="none" w:sz="0" w:space="0" w:color="auto"/>
                        <w:bottom w:val="none" w:sz="0" w:space="0" w:color="auto"/>
                        <w:right w:val="none" w:sz="0" w:space="0" w:color="auto"/>
                      </w:divBdr>
                      <w:divsChild>
                        <w:div w:id="1914241323">
                          <w:marLeft w:val="0"/>
                          <w:marRight w:val="0"/>
                          <w:marTop w:val="0"/>
                          <w:marBottom w:val="0"/>
                          <w:divBdr>
                            <w:top w:val="none" w:sz="0" w:space="0" w:color="auto"/>
                            <w:left w:val="none" w:sz="0" w:space="0" w:color="auto"/>
                            <w:bottom w:val="none" w:sz="0" w:space="0" w:color="auto"/>
                            <w:right w:val="none" w:sz="0" w:space="0" w:color="auto"/>
                          </w:divBdr>
                          <w:divsChild>
                            <w:div w:id="32579612">
                              <w:marLeft w:val="0"/>
                              <w:marRight w:val="0"/>
                              <w:marTop w:val="225"/>
                              <w:marBottom w:val="0"/>
                              <w:divBdr>
                                <w:top w:val="none" w:sz="0" w:space="0" w:color="auto"/>
                                <w:left w:val="none" w:sz="0" w:space="0" w:color="auto"/>
                                <w:bottom w:val="none" w:sz="0" w:space="0" w:color="auto"/>
                                <w:right w:val="none" w:sz="0" w:space="0" w:color="auto"/>
                              </w:divBdr>
                              <w:divsChild>
                                <w:div w:id="1095829690">
                                  <w:marLeft w:val="0"/>
                                  <w:marRight w:val="0"/>
                                  <w:marTop w:val="0"/>
                                  <w:marBottom w:val="0"/>
                                  <w:divBdr>
                                    <w:top w:val="none" w:sz="0" w:space="0" w:color="auto"/>
                                    <w:left w:val="none" w:sz="0" w:space="0" w:color="auto"/>
                                    <w:bottom w:val="none" w:sz="0" w:space="0" w:color="auto"/>
                                    <w:right w:val="none" w:sz="0" w:space="0" w:color="auto"/>
                                  </w:divBdr>
                                </w:div>
                                <w:div w:id="14290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91005">
                      <w:marLeft w:val="300"/>
                      <w:marRight w:val="0"/>
                      <w:marTop w:val="0"/>
                      <w:marBottom w:val="150"/>
                      <w:divBdr>
                        <w:top w:val="none" w:sz="0" w:space="0" w:color="auto"/>
                        <w:left w:val="none" w:sz="0" w:space="0" w:color="auto"/>
                        <w:bottom w:val="none" w:sz="0" w:space="0" w:color="auto"/>
                        <w:right w:val="none" w:sz="0" w:space="0" w:color="auto"/>
                      </w:divBdr>
                      <w:divsChild>
                        <w:div w:id="586573273">
                          <w:marLeft w:val="0"/>
                          <w:marRight w:val="0"/>
                          <w:marTop w:val="0"/>
                          <w:marBottom w:val="0"/>
                          <w:divBdr>
                            <w:top w:val="none" w:sz="0" w:space="0" w:color="auto"/>
                            <w:left w:val="none" w:sz="0" w:space="0" w:color="auto"/>
                            <w:bottom w:val="none" w:sz="0" w:space="0" w:color="auto"/>
                            <w:right w:val="none" w:sz="0" w:space="0" w:color="auto"/>
                          </w:divBdr>
                          <w:divsChild>
                            <w:div w:id="1641642634">
                              <w:marLeft w:val="0"/>
                              <w:marRight w:val="0"/>
                              <w:marTop w:val="225"/>
                              <w:marBottom w:val="0"/>
                              <w:divBdr>
                                <w:top w:val="none" w:sz="0" w:space="0" w:color="auto"/>
                                <w:left w:val="none" w:sz="0" w:space="0" w:color="auto"/>
                                <w:bottom w:val="none" w:sz="0" w:space="0" w:color="auto"/>
                                <w:right w:val="none" w:sz="0" w:space="0" w:color="auto"/>
                              </w:divBdr>
                              <w:divsChild>
                                <w:div w:id="1350331419">
                                  <w:marLeft w:val="0"/>
                                  <w:marRight w:val="0"/>
                                  <w:marTop w:val="0"/>
                                  <w:marBottom w:val="0"/>
                                  <w:divBdr>
                                    <w:top w:val="none" w:sz="0" w:space="0" w:color="auto"/>
                                    <w:left w:val="none" w:sz="0" w:space="0" w:color="auto"/>
                                    <w:bottom w:val="none" w:sz="0" w:space="0" w:color="auto"/>
                                    <w:right w:val="none" w:sz="0" w:space="0" w:color="auto"/>
                                  </w:divBdr>
                                </w:div>
                                <w:div w:id="15941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23950">
          <w:marLeft w:val="0"/>
          <w:marRight w:val="0"/>
          <w:marTop w:val="375"/>
          <w:marBottom w:val="330"/>
          <w:divBdr>
            <w:top w:val="none" w:sz="0" w:space="0" w:color="auto"/>
            <w:left w:val="none" w:sz="0" w:space="0" w:color="auto"/>
            <w:bottom w:val="none" w:sz="0" w:space="0" w:color="auto"/>
            <w:right w:val="none" w:sz="0" w:space="0" w:color="auto"/>
          </w:divBdr>
          <w:divsChild>
            <w:div w:id="16495516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07828408">
      <w:bodyDiv w:val="1"/>
      <w:marLeft w:val="0"/>
      <w:marRight w:val="0"/>
      <w:marTop w:val="0"/>
      <w:marBottom w:val="0"/>
      <w:divBdr>
        <w:top w:val="none" w:sz="0" w:space="0" w:color="auto"/>
        <w:left w:val="none" w:sz="0" w:space="0" w:color="auto"/>
        <w:bottom w:val="none" w:sz="0" w:space="0" w:color="auto"/>
        <w:right w:val="none" w:sz="0" w:space="0" w:color="auto"/>
      </w:divBdr>
      <w:divsChild>
        <w:div w:id="711419784">
          <w:marLeft w:val="0"/>
          <w:marRight w:val="0"/>
          <w:marTop w:val="0"/>
          <w:marBottom w:val="0"/>
          <w:divBdr>
            <w:top w:val="none" w:sz="0" w:space="0" w:color="auto"/>
            <w:left w:val="single" w:sz="12" w:space="0" w:color="004465"/>
            <w:bottom w:val="none" w:sz="0" w:space="0" w:color="auto"/>
            <w:right w:val="none" w:sz="0" w:space="0" w:color="auto"/>
          </w:divBdr>
        </w:div>
        <w:div w:id="1465543018">
          <w:marLeft w:val="0"/>
          <w:marRight w:val="0"/>
          <w:marTop w:val="0"/>
          <w:marBottom w:val="0"/>
          <w:divBdr>
            <w:top w:val="none" w:sz="0" w:space="0" w:color="auto"/>
            <w:left w:val="none" w:sz="0" w:space="0" w:color="auto"/>
            <w:bottom w:val="none" w:sz="0" w:space="0" w:color="auto"/>
            <w:right w:val="none" w:sz="0" w:space="0" w:color="auto"/>
          </w:divBdr>
          <w:divsChild>
            <w:div w:id="237831751">
              <w:marLeft w:val="0"/>
              <w:marRight w:val="0"/>
              <w:marTop w:val="0"/>
              <w:marBottom w:val="525"/>
              <w:divBdr>
                <w:top w:val="none" w:sz="0" w:space="0" w:color="auto"/>
                <w:left w:val="none" w:sz="0" w:space="0" w:color="auto"/>
                <w:bottom w:val="none" w:sz="0" w:space="0" w:color="auto"/>
                <w:right w:val="none" w:sz="0" w:space="0" w:color="auto"/>
              </w:divBdr>
              <w:divsChild>
                <w:div w:id="13650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40000">
          <w:marLeft w:val="0"/>
          <w:marRight w:val="0"/>
          <w:marTop w:val="0"/>
          <w:marBottom w:val="600"/>
          <w:divBdr>
            <w:top w:val="none" w:sz="0" w:space="0" w:color="auto"/>
            <w:left w:val="none" w:sz="0" w:space="0" w:color="auto"/>
            <w:bottom w:val="none" w:sz="0" w:space="0" w:color="auto"/>
            <w:right w:val="none" w:sz="0" w:space="0" w:color="auto"/>
          </w:divBdr>
          <w:divsChild>
            <w:div w:id="17174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4216">
      <w:bodyDiv w:val="1"/>
      <w:marLeft w:val="0"/>
      <w:marRight w:val="0"/>
      <w:marTop w:val="0"/>
      <w:marBottom w:val="0"/>
      <w:divBdr>
        <w:top w:val="none" w:sz="0" w:space="0" w:color="auto"/>
        <w:left w:val="none" w:sz="0" w:space="0" w:color="auto"/>
        <w:bottom w:val="none" w:sz="0" w:space="0" w:color="auto"/>
        <w:right w:val="none" w:sz="0" w:space="0" w:color="auto"/>
      </w:divBdr>
      <w:divsChild>
        <w:div w:id="736323160">
          <w:marLeft w:val="2100"/>
          <w:marRight w:val="0"/>
          <w:marTop w:val="0"/>
          <w:marBottom w:val="0"/>
          <w:divBdr>
            <w:top w:val="none" w:sz="0" w:space="0" w:color="auto"/>
            <w:left w:val="none" w:sz="0" w:space="0" w:color="auto"/>
            <w:bottom w:val="none" w:sz="0" w:space="0" w:color="auto"/>
            <w:right w:val="none" w:sz="0" w:space="0" w:color="auto"/>
          </w:divBdr>
        </w:div>
        <w:div w:id="1126898761">
          <w:marLeft w:val="2100"/>
          <w:marRight w:val="0"/>
          <w:marTop w:val="0"/>
          <w:marBottom w:val="0"/>
          <w:divBdr>
            <w:top w:val="none" w:sz="0" w:space="0" w:color="auto"/>
            <w:left w:val="none" w:sz="0" w:space="0" w:color="auto"/>
            <w:bottom w:val="none" w:sz="0" w:space="0" w:color="auto"/>
            <w:right w:val="none" w:sz="0" w:space="0" w:color="auto"/>
          </w:divBdr>
          <w:divsChild>
            <w:div w:id="697506089">
              <w:marLeft w:val="0"/>
              <w:marRight w:val="0"/>
              <w:marTop w:val="0"/>
              <w:marBottom w:val="0"/>
              <w:divBdr>
                <w:top w:val="none" w:sz="0" w:space="0" w:color="auto"/>
                <w:left w:val="none" w:sz="0" w:space="0" w:color="auto"/>
                <w:bottom w:val="none" w:sz="0" w:space="0" w:color="auto"/>
                <w:right w:val="none" w:sz="0" w:space="0" w:color="auto"/>
              </w:divBdr>
              <w:divsChild>
                <w:div w:id="490566112">
                  <w:marLeft w:val="0"/>
                  <w:marRight w:val="0"/>
                  <w:marTop w:val="0"/>
                  <w:marBottom w:val="0"/>
                  <w:divBdr>
                    <w:top w:val="none" w:sz="0" w:space="0" w:color="auto"/>
                    <w:left w:val="none" w:sz="0" w:space="0" w:color="auto"/>
                    <w:bottom w:val="none" w:sz="0" w:space="0" w:color="auto"/>
                    <w:right w:val="none" w:sz="0" w:space="0" w:color="auto"/>
                  </w:divBdr>
                  <w:divsChild>
                    <w:div w:id="360128484">
                      <w:marLeft w:val="0"/>
                      <w:marRight w:val="0"/>
                      <w:marTop w:val="0"/>
                      <w:marBottom w:val="0"/>
                      <w:divBdr>
                        <w:top w:val="none" w:sz="0" w:space="0" w:color="auto"/>
                        <w:left w:val="none" w:sz="0" w:space="0" w:color="auto"/>
                        <w:bottom w:val="none" w:sz="0" w:space="0" w:color="auto"/>
                        <w:right w:val="none" w:sz="0" w:space="0" w:color="auto"/>
                      </w:divBdr>
                    </w:div>
                    <w:div w:id="448671331">
                      <w:marLeft w:val="0"/>
                      <w:marRight w:val="0"/>
                      <w:marTop w:val="0"/>
                      <w:marBottom w:val="0"/>
                      <w:divBdr>
                        <w:top w:val="none" w:sz="0" w:space="0" w:color="auto"/>
                        <w:left w:val="none" w:sz="0" w:space="0" w:color="auto"/>
                        <w:bottom w:val="none" w:sz="0" w:space="0" w:color="auto"/>
                        <w:right w:val="none" w:sz="0" w:space="0" w:color="auto"/>
                      </w:divBdr>
                    </w:div>
                    <w:div w:id="2121029545">
                      <w:marLeft w:val="0"/>
                      <w:marRight w:val="0"/>
                      <w:marTop w:val="0"/>
                      <w:marBottom w:val="0"/>
                      <w:divBdr>
                        <w:top w:val="none" w:sz="0" w:space="0" w:color="auto"/>
                        <w:left w:val="none" w:sz="0" w:space="0" w:color="auto"/>
                        <w:bottom w:val="none" w:sz="0" w:space="0" w:color="auto"/>
                        <w:right w:val="none" w:sz="0" w:space="0" w:color="auto"/>
                      </w:divBdr>
                    </w:div>
                  </w:divsChild>
                </w:div>
                <w:div w:id="1485656197">
                  <w:marLeft w:val="0"/>
                  <w:marRight w:val="0"/>
                  <w:marTop w:val="0"/>
                  <w:marBottom w:val="0"/>
                  <w:divBdr>
                    <w:top w:val="none" w:sz="0" w:space="0" w:color="auto"/>
                    <w:left w:val="none" w:sz="0" w:space="0" w:color="auto"/>
                    <w:bottom w:val="none" w:sz="0" w:space="0" w:color="auto"/>
                    <w:right w:val="none" w:sz="0" w:space="0" w:color="auto"/>
                  </w:divBdr>
                  <w:divsChild>
                    <w:div w:id="12015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74044">
          <w:marLeft w:val="2100"/>
          <w:marRight w:val="0"/>
          <w:marTop w:val="0"/>
          <w:marBottom w:val="0"/>
          <w:divBdr>
            <w:top w:val="none" w:sz="0" w:space="0" w:color="auto"/>
            <w:left w:val="none" w:sz="0" w:space="0" w:color="auto"/>
            <w:bottom w:val="none" w:sz="0" w:space="0" w:color="auto"/>
            <w:right w:val="none" w:sz="0" w:space="0" w:color="auto"/>
          </w:divBdr>
          <w:divsChild>
            <w:div w:id="124547055">
              <w:marLeft w:val="0"/>
              <w:marRight w:val="0"/>
              <w:marTop w:val="0"/>
              <w:marBottom w:val="0"/>
              <w:divBdr>
                <w:top w:val="none" w:sz="0" w:space="0" w:color="auto"/>
                <w:left w:val="none" w:sz="0" w:space="0" w:color="auto"/>
                <w:bottom w:val="none" w:sz="0" w:space="0" w:color="auto"/>
                <w:right w:val="none" w:sz="0" w:space="0" w:color="auto"/>
              </w:divBdr>
              <w:divsChild>
                <w:div w:id="67315074">
                  <w:marLeft w:val="0"/>
                  <w:marRight w:val="0"/>
                  <w:marTop w:val="0"/>
                  <w:marBottom w:val="0"/>
                  <w:divBdr>
                    <w:top w:val="none" w:sz="0" w:space="0" w:color="auto"/>
                    <w:left w:val="none" w:sz="0" w:space="0" w:color="auto"/>
                    <w:bottom w:val="none" w:sz="0" w:space="0" w:color="auto"/>
                    <w:right w:val="none" w:sz="0" w:space="0" w:color="auto"/>
                  </w:divBdr>
                  <w:divsChild>
                    <w:div w:id="162817358">
                      <w:marLeft w:val="0"/>
                      <w:marRight w:val="0"/>
                      <w:marTop w:val="0"/>
                      <w:marBottom w:val="0"/>
                      <w:divBdr>
                        <w:top w:val="none" w:sz="0" w:space="0" w:color="auto"/>
                        <w:left w:val="none" w:sz="0" w:space="0" w:color="auto"/>
                        <w:bottom w:val="none" w:sz="0" w:space="0" w:color="auto"/>
                        <w:right w:val="none" w:sz="0" w:space="0" w:color="auto"/>
                      </w:divBdr>
                      <w:divsChild>
                        <w:div w:id="122437245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895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57543">
          <w:marLeft w:val="2100"/>
          <w:marRight w:val="0"/>
          <w:marTop w:val="0"/>
          <w:marBottom w:val="0"/>
          <w:divBdr>
            <w:top w:val="none" w:sz="0" w:space="0" w:color="auto"/>
            <w:left w:val="none" w:sz="0" w:space="0" w:color="auto"/>
            <w:bottom w:val="none" w:sz="0" w:space="0" w:color="auto"/>
            <w:right w:val="none" w:sz="0" w:space="0" w:color="auto"/>
          </w:divBdr>
          <w:divsChild>
            <w:div w:id="670639170">
              <w:marLeft w:val="0"/>
              <w:marRight w:val="0"/>
              <w:marTop w:val="0"/>
              <w:marBottom w:val="300"/>
              <w:divBdr>
                <w:top w:val="none" w:sz="0" w:space="0" w:color="auto"/>
                <w:left w:val="none" w:sz="0" w:space="0" w:color="auto"/>
                <w:bottom w:val="none" w:sz="0" w:space="0" w:color="auto"/>
                <w:right w:val="none" w:sz="0" w:space="0" w:color="auto"/>
              </w:divBdr>
              <w:divsChild>
                <w:div w:id="850337682">
                  <w:marLeft w:val="0"/>
                  <w:marRight w:val="0"/>
                  <w:marTop w:val="0"/>
                  <w:marBottom w:val="0"/>
                  <w:divBdr>
                    <w:top w:val="none" w:sz="0" w:space="0" w:color="auto"/>
                    <w:left w:val="none" w:sz="0" w:space="0" w:color="auto"/>
                    <w:bottom w:val="none" w:sz="0" w:space="0" w:color="auto"/>
                    <w:right w:val="none" w:sz="0" w:space="0" w:color="auto"/>
                  </w:divBdr>
                  <w:divsChild>
                    <w:div w:id="395906857">
                      <w:marLeft w:val="0"/>
                      <w:marRight w:val="0"/>
                      <w:marTop w:val="0"/>
                      <w:marBottom w:val="0"/>
                      <w:divBdr>
                        <w:top w:val="none" w:sz="0" w:space="0" w:color="auto"/>
                        <w:left w:val="none" w:sz="0" w:space="0" w:color="auto"/>
                        <w:bottom w:val="none" w:sz="0" w:space="0" w:color="auto"/>
                        <w:right w:val="none" w:sz="0" w:space="0" w:color="auto"/>
                      </w:divBdr>
                      <w:divsChild>
                        <w:div w:id="2083483042">
                          <w:marLeft w:val="0"/>
                          <w:marRight w:val="0"/>
                          <w:marTop w:val="0"/>
                          <w:marBottom w:val="0"/>
                          <w:divBdr>
                            <w:top w:val="none" w:sz="0" w:space="0" w:color="auto"/>
                            <w:left w:val="none" w:sz="0" w:space="0" w:color="auto"/>
                            <w:bottom w:val="none" w:sz="0" w:space="0" w:color="auto"/>
                            <w:right w:val="none" w:sz="0" w:space="0" w:color="auto"/>
                          </w:divBdr>
                        </w:div>
                      </w:divsChild>
                    </w:div>
                    <w:div w:id="602031435">
                      <w:marLeft w:val="0"/>
                      <w:marRight w:val="0"/>
                      <w:marTop w:val="0"/>
                      <w:marBottom w:val="0"/>
                      <w:divBdr>
                        <w:top w:val="none" w:sz="0" w:space="0" w:color="auto"/>
                        <w:left w:val="none" w:sz="0" w:space="0" w:color="auto"/>
                        <w:bottom w:val="none" w:sz="0" w:space="0" w:color="auto"/>
                        <w:right w:val="none" w:sz="0" w:space="0" w:color="auto"/>
                      </w:divBdr>
                      <w:divsChild>
                        <w:div w:id="1253779406">
                          <w:marLeft w:val="0"/>
                          <w:marRight w:val="0"/>
                          <w:marTop w:val="0"/>
                          <w:marBottom w:val="0"/>
                          <w:divBdr>
                            <w:top w:val="none" w:sz="0" w:space="0" w:color="auto"/>
                            <w:left w:val="none" w:sz="0" w:space="0" w:color="auto"/>
                            <w:bottom w:val="none" w:sz="0" w:space="0" w:color="auto"/>
                            <w:right w:val="none" w:sz="0" w:space="0" w:color="auto"/>
                          </w:divBdr>
                        </w:div>
                        <w:div w:id="1910386611">
                          <w:marLeft w:val="0"/>
                          <w:marRight w:val="0"/>
                          <w:marTop w:val="0"/>
                          <w:marBottom w:val="0"/>
                          <w:divBdr>
                            <w:top w:val="none" w:sz="0" w:space="0" w:color="auto"/>
                            <w:left w:val="none" w:sz="0" w:space="0" w:color="auto"/>
                            <w:bottom w:val="none" w:sz="0" w:space="0" w:color="auto"/>
                            <w:right w:val="none" w:sz="0" w:space="0" w:color="auto"/>
                          </w:divBdr>
                        </w:div>
                        <w:div w:id="19514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03852">
              <w:marLeft w:val="0"/>
              <w:marRight w:val="0"/>
              <w:marTop w:val="0"/>
              <w:marBottom w:val="0"/>
              <w:divBdr>
                <w:top w:val="none" w:sz="0" w:space="0" w:color="auto"/>
                <w:left w:val="none" w:sz="0" w:space="0" w:color="auto"/>
                <w:bottom w:val="none" w:sz="0" w:space="0" w:color="auto"/>
                <w:right w:val="none" w:sz="0" w:space="0" w:color="auto"/>
              </w:divBdr>
              <w:divsChild>
                <w:div w:id="196628705">
                  <w:marLeft w:val="0"/>
                  <w:marRight w:val="0"/>
                  <w:marTop w:val="0"/>
                  <w:marBottom w:val="105"/>
                  <w:divBdr>
                    <w:top w:val="none" w:sz="0" w:space="0" w:color="auto"/>
                    <w:left w:val="none" w:sz="0" w:space="0" w:color="auto"/>
                    <w:bottom w:val="none" w:sz="0" w:space="0" w:color="auto"/>
                    <w:right w:val="none" w:sz="0" w:space="0" w:color="auto"/>
                  </w:divBdr>
                </w:div>
                <w:div w:id="1746682216">
                  <w:marLeft w:val="0"/>
                  <w:marRight w:val="0"/>
                  <w:marTop w:val="0"/>
                  <w:marBottom w:val="0"/>
                  <w:divBdr>
                    <w:top w:val="none" w:sz="0" w:space="0" w:color="auto"/>
                    <w:left w:val="none" w:sz="0" w:space="0" w:color="auto"/>
                    <w:bottom w:val="none" w:sz="0" w:space="0" w:color="auto"/>
                    <w:right w:val="none" w:sz="0" w:space="0" w:color="auto"/>
                  </w:divBdr>
                  <w:divsChild>
                    <w:div w:id="1470899122">
                      <w:marLeft w:val="0"/>
                      <w:marRight w:val="0"/>
                      <w:marTop w:val="0"/>
                      <w:marBottom w:val="0"/>
                      <w:divBdr>
                        <w:top w:val="none" w:sz="0" w:space="0" w:color="auto"/>
                        <w:left w:val="none" w:sz="0" w:space="0" w:color="auto"/>
                        <w:bottom w:val="none" w:sz="0" w:space="0" w:color="auto"/>
                        <w:right w:val="none" w:sz="0" w:space="0" w:color="auto"/>
                      </w:divBdr>
                    </w:div>
                    <w:div w:id="1950889857">
                      <w:marLeft w:val="0"/>
                      <w:marRight w:val="0"/>
                      <w:marTop w:val="0"/>
                      <w:marBottom w:val="75"/>
                      <w:divBdr>
                        <w:top w:val="none" w:sz="0" w:space="0" w:color="auto"/>
                        <w:left w:val="none" w:sz="0" w:space="0" w:color="auto"/>
                        <w:bottom w:val="none" w:sz="0" w:space="0" w:color="auto"/>
                        <w:right w:val="none" w:sz="0" w:space="0" w:color="auto"/>
                      </w:divBdr>
                    </w:div>
                    <w:div w:id="20497192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94667144">
              <w:marLeft w:val="0"/>
              <w:marRight w:val="0"/>
              <w:marTop w:val="0"/>
              <w:marBottom w:val="0"/>
              <w:divBdr>
                <w:top w:val="none" w:sz="0" w:space="0" w:color="auto"/>
                <w:left w:val="none" w:sz="0" w:space="0" w:color="auto"/>
                <w:bottom w:val="none" w:sz="0" w:space="0" w:color="auto"/>
                <w:right w:val="none" w:sz="0" w:space="0" w:color="auto"/>
              </w:divBdr>
              <w:divsChild>
                <w:div w:id="61754323">
                  <w:marLeft w:val="0"/>
                  <w:marRight w:val="0"/>
                  <w:marTop w:val="0"/>
                  <w:marBottom w:val="0"/>
                  <w:divBdr>
                    <w:top w:val="none" w:sz="0" w:space="0" w:color="auto"/>
                    <w:left w:val="none" w:sz="0" w:space="0" w:color="auto"/>
                    <w:bottom w:val="none" w:sz="0" w:space="0" w:color="auto"/>
                    <w:right w:val="none" w:sz="0" w:space="0" w:color="auto"/>
                  </w:divBdr>
                  <w:divsChild>
                    <w:div w:id="580024068">
                      <w:marLeft w:val="0"/>
                      <w:marRight w:val="0"/>
                      <w:marTop w:val="0"/>
                      <w:marBottom w:val="75"/>
                      <w:divBdr>
                        <w:top w:val="none" w:sz="0" w:space="0" w:color="auto"/>
                        <w:left w:val="none" w:sz="0" w:space="0" w:color="auto"/>
                        <w:bottom w:val="none" w:sz="0" w:space="0" w:color="auto"/>
                        <w:right w:val="none" w:sz="0" w:space="0" w:color="auto"/>
                      </w:divBdr>
                    </w:div>
                    <w:div w:id="1699968989">
                      <w:marLeft w:val="0"/>
                      <w:marRight w:val="0"/>
                      <w:marTop w:val="0"/>
                      <w:marBottom w:val="0"/>
                      <w:divBdr>
                        <w:top w:val="none" w:sz="0" w:space="0" w:color="auto"/>
                        <w:left w:val="none" w:sz="0" w:space="0" w:color="auto"/>
                        <w:bottom w:val="none" w:sz="0" w:space="0" w:color="auto"/>
                        <w:right w:val="none" w:sz="0" w:space="0" w:color="auto"/>
                      </w:divBdr>
                    </w:div>
                    <w:div w:id="1830242855">
                      <w:marLeft w:val="0"/>
                      <w:marRight w:val="0"/>
                      <w:marTop w:val="0"/>
                      <w:marBottom w:val="75"/>
                      <w:divBdr>
                        <w:top w:val="none" w:sz="0" w:space="0" w:color="auto"/>
                        <w:left w:val="none" w:sz="0" w:space="0" w:color="auto"/>
                        <w:bottom w:val="none" w:sz="0" w:space="0" w:color="auto"/>
                        <w:right w:val="none" w:sz="0" w:space="0" w:color="auto"/>
                      </w:divBdr>
                    </w:div>
                  </w:divsChild>
                </w:div>
                <w:div w:id="187553504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08365157">
      <w:bodyDiv w:val="1"/>
      <w:marLeft w:val="0"/>
      <w:marRight w:val="0"/>
      <w:marTop w:val="0"/>
      <w:marBottom w:val="0"/>
      <w:divBdr>
        <w:top w:val="none" w:sz="0" w:space="0" w:color="auto"/>
        <w:left w:val="none" w:sz="0" w:space="0" w:color="auto"/>
        <w:bottom w:val="none" w:sz="0" w:space="0" w:color="auto"/>
        <w:right w:val="none" w:sz="0" w:space="0" w:color="auto"/>
      </w:divBdr>
      <w:divsChild>
        <w:div w:id="104740161">
          <w:marLeft w:val="0"/>
          <w:marRight w:val="0"/>
          <w:marTop w:val="0"/>
          <w:marBottom w:val="0"/>
          <w:divBdr>
            <w:top w:val="none" w:sz="0" w:space="0" w:color="auto"/>
            <w:left w:val="none" w:sz="0" w:space="0" w:color="auto"/>
            <w:bottom w:val="none" w:sz="0" w:space="0" w:color="auto"/>
            <w:right w:val="none" w:sz="0" w:space="0" w:color="auto"/>
          </w:divBdr>
          <w:divsChild>
            <w:div w:id="2089770251">
              <w:marLeft w:val="0"/>
              <w:marRight w:val="0"/>
              <w:marTop w:val="0"/>
              <w:marBottom w:val="0"/>
              <w:divBdr>
                <w:top w:val="none" w:sz="0" w:space="0" w:color="auto"/>
                <w:left w:val="none" w:sz="0" w:space="0" w:color="auto"/>
                <w:bottom w:val="none" w:sz="0" w:space="0" w:color="auto"/>
                <w:right w:val="none" w:sz="0" w:space="0" w:color="auto"/>
              </w:divBdr>
            </w:div>
          </w:divsChild>
        </w:div>
        <w:div w:id="242760045">
          <w:marLeft w:val="0"/>
          <w:marRight w:val="0"/>
          <w:marTop w:val="0"/>
          <w:marBottom w:val="0"/>
          <w:divBdr>
            <w:top w:val="none" w:sz="0" w:space="0" w:color="auto"/>
            <w:left w:val="none" w:sz="0" w:space="0" w:color="auto"/>
            <w:bottom w:val="none" w:sz="0" w:space="0" w:color="auto"/>
            <w:right w:val="none" w:sz="0" w:space="0" w:color="auto"/>
          </w:divBdr>
        </w:div>
        <w:div w:id="380445164">
          <w:marLeft w:val="0"/>
          <w:marRight w:val="0"/>
          <w:marTop w:val="0"/>
          <w:marBottom w:val="0"/>
          <w:divBdr>
            <w:top w:val="none" w:sz="0" w:space="0" w:color="auto"/>
            <w:left w:val="none" w:sz="0" w:space="0" w:color="auto"/>
            <w:bottom w:val="none" w:sz="0" w:space="0" w:color="auto"/>
            <w:right w:val="none" w:sz="0" w:space="0" w:color="auto"/>
          </w:divBdr>
          <w:divsChild>
            <w:div w:id="771441508">
              <w:marLeft w:val="0"/>
              <w:marRight w:val="0"/>
              <w:marTop w:val="0"/>
              <w:marBottom w:val="0"/>
              <w:divBdr>
                <w:top w:val="none" w:sz="0" w:space="0" w:color="auto"/>
                <w:left w:val="none" w:sz="0" w:space="0" w:color="auto"/>
                <w:bottom w:val="none" w:sz="0" w:space="0" w:color="auto"/>
                <w:right w:val="none" w:sz="0" w:space="0" w:color="auto"/>
              </w:divBdr>
              <w:divsChild>
                <w:div w:id="68961746">
                  <w:marLeft w:val="0"/>
                  <w:marRight w:val="0"/>
                  <w:marTop w:val="0"/>
                  <w:marBottom w:val="0"/>
                  <w:divBdr>
                    <w:top w:val="none" w:sz="0" w:space="0" w:color="auto"/>
                    <w:left w:val="none" w:sz="0" w:space="0" w:color="auto"/>
                    <w:bottom w:val="none" w:sz="0" w:space="0" w:color="auto"/>
                    <w:right w:val="none" w:sz="0" w:space="0" w:color="auto"/>
                  </w:divBdr>
                  <w:divsChild>
                    <w:div w:id="248467685">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983803861">
              <w:marLeft w:val="0"/>
              <w:marRight w:val="0"/>
              <w:marTop w:val="0"/>
              <w:marBottom w:val="0"/>
              <w:divBdr>
                <w:top w:val="none" w:sz="0" w:space="0" w:color="auto"/>
                <w:left w:val="none" w:sz="0" w:space="0" w:color="auto"/>
                <w:bottom w:val="none" w:sz="0" w:space="0" w:color="auto"/>
                <w:right w:val="none" w:sz="0" w:space="0" w:color="auto"/>
              </w:divBdr>
              <w:divsChild>
                <w:div w:id="20769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8120">
          <w:marLeft w:val="0"/>
          <w:marRight w:val="0"/>
          <w:marTop w:val="0"/>
          <w:marBottom w:val="0"/>
          <w:divBdr>
            <w:top w:val="none" w:sz="0" w:space="0" w:color="auto"/>
            <w:left w:val="none" w:sz="0" w:space="0" w:color="auto"/>
            <w:bottom w:val="none" w:sz="0" w:space="0" w:color="auto"/>
            <w:right w:val="none" w:sz="0" w:space="0" w:color="auto"/>
          </w:divBdr>
        </w:div>
      </w:divsChild>
    </w:div>
    <w:div w:id="2008703515">
      <w:bodyDiv w:val="1"/>
      <w:marLeft w:val="0"/>
      <w:marRight w:val="0"/>
      <w:marTop w:val="0"/>
      <w:marBottom w:val="0"/>
      <w:divBdr>
        <w:top w:val="none" w:sz="0" w:space="0" w:color="auto"/>
        <w:left w:val="none" w:sz="0" w:space="0" w:color="auto"/>
        <w:bottom w:val="none" w:sz="0" w:space="0" w:color="auto"/>
        <w:right w:val="none" w:sz="0" w:space="0" w:color="auto"/>
      </w:divBdr>
      <w:divsChild>
        <w:div w:id="734619550">
          <w:marLeft w:val="0"/>
          <w:marRight w:val="0"/>
          <w:marTop w:val="0"/>
          <w:marBottom w:val="150"/>
          <w:divBdr>
            <w:top w:val="none" w:sz="0" w:space="0" w:color="auto"/>
            <w:left w:val="none" w:sz="0" w:space="0" w:color="auto"/>
            <w:bottom w:val="none" w:sz="0" w:space="0" w:color="auto"/>
            <w:right w:val="none" w:sz="0" w:space="0" w:color="auto"/>
          </w:divBdr>
          <w:divsChild>
            <w:div w:id="788282096">
              <w:marLeft w:val="0"/>
              <w:marRight w:val="0"/>
              <w:marTop w:val="300"/>
              <w:marBottom w:val="0"/>
              <w:divBdr>
                <w:top w:val="none" w:sz="0" w:space="0" w:color="auto"/>
                <w:left w:val="none" w:sz="0" w:space="0" w:color="auto"/>
                <w:bottom w:val="none" w:sz="0" w:space="0" w:color="auto"/>
                <w:right w:val="none" w:sz="0" w:space="0" w:color="auto"/>
              </w:divBdr>
            </w:div>
            <w:div w:id="863057030">
              <w:marLeft w:val="0"/>
              <w:marRight w:val="0"/>
              <w:marTop w:val="0"/>
              <w:marBottom w:val="0"/>
              <w:divBdr>
                <w:top w:val="none" w:sz="0" w:space="0" w:color="auto"/>
                <w:left w:val="none" w:sz="0" w:space="0" w:color="auto"/>
                <w:bottom w:val="none" w:sz="0" w:space="0" w:color="auto"/>
                <w:right w:val="none" w:sz="0" w:space="0" w:color="auto"/>
              </w:divBdr>
            </w:div>
            <w:div w:id="1534145728">
              <w:marLeft w:val="0"/>
              <w:marRight w:val="0"/>
              <w:marTop w:val="0"/>
              <w:marBottom w:val="0"/>
              <w:divBdr>
                <w:top w:val="none" w:sz="0" w:space="0" w:color="auto"/>
                <w:left w:val="none" w:sz="0" w:space="0" w:color="auto"/>
                <w:bottom w:val="none" w:sz="0" w:space="0" w:color="auto"/>
                <w:right w:val="none" w:sz="0" w:space="0" w:color="auto"/>
              </w:divBdr>
              <w:divsChild>
                <w:div w:id="1324311071">
                  <w:marLeft w:val="0"/>
                  <w:marRight w:val="0"/>
                  <w:marTop w:val="0"/>
                  <w:marBottom w:val="0"/>
                  <w:divBdr>
                    <w:top w:val="none" w:sz="0" w:space="0" w:color="auto"/>
                    <w:left w:val="none" w:sz="0" w:space="0" w:color="auto"/>
                    <w:bottom w:val="none" w:sz="0" w:space="0" w:color="auto"/>
                    <w:right w:val="none" w:sz="0" w:space="0" w:color="auto"/>
                  </w:divBdr>
                  <w:divsChild>
                    <w:div w:id="1465731803">
                      <w:marLeft w:val="0"/>
                      <w:marRight w:val="0"/>
                      <w:marTop w:val="0"/>
                      <w:marBottom w:val="0"/>
                      <w:divBdr>
                        <w:top w:val="none" w:sz="0" w:space="0" w:color="auto"/>
                        <w:left w:val="none" w:sz="0" w:space="0" w:color="auto"/>
                        <w:bottom w:val="none" w:sz="0" w:space="0" w:color="auto"/>
                        <w:right w:val="none" w:sz="0" w:space="0" w:color="auto"/>
                      </w:divBdr>
                    </w:div>
                    <w:div w:id="1489206066">
                      <w:marLeft w:val="0"/>
                      <w:marRight w:val="0"/>
                      <w:marTop w:val="0"/>
                      <w:marBottom w:val="0"/>
                      <w:divBdr>
                        <w:top w:val="none" w:sz="0" w:space="0" w:color="auto"/>
                        <w:left w:val="none" w:sz="0" w:space="0" w:color="auto"/>
                        <w:bottom w:val="none" w:sz="0" w:space="0" w:color="auto"/>
                        <w:right w:val="none" w:sz="0" w:space="0" w:color="auto"/>
                      </w:divBdr>
                      <w:divsChild>
                        <w:div w:id="279723275">
                          <w:marLeft w:val="0"/>
                          <w:marRight w:val="0"/>
                          <w:marTop w:val="0"/>
                          <w:marBottom w:val="0"/>
                          <w:divBdr>
                            <w:top w:val="none" w:sz="0" w:space="0" w:color="auto"/>
                            <w:left w:val="none" w:sz="0" w:space="0" w:color="auto"/>
                            <w:bottom w:val="none" w:sz="0" w:space="0" w:color="auto"/>
                            <w:right w:val="none" w:sz="0" w:space="0" w:color="auto"/>
                          </w:divBdr>
                        </w:div>
                      </w:divsChild>
                    </w:div>
                    <w:div w:id="1534683019">
                      <w:marLeft w:val="-135"/>
                      <w:marRight w:val="0"/>
                      <w:marTop w:val="0"/>
                      <w:marBottom w:val="0"/>
                      <w:divBdr>
                        <w:top w:val="none" w:sz="0" w:space="0" w:color="auto"/>
                        <w:left w:val="none" w:sz="0" w:space="0" w:color="auto"/>
                        <w:bottom w:val="none" w:sz="0" w:space="0" w:color="auto"/>
                        <w:right w:val="none" w:sz="0" w:space="0" w:color="auto"/>
                      </w:divBdr>
                    </w:div>
                    <w:div w:id="170308784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59394679">
          <w:marLeft w:val="0"/>
          <w:marRight w:val="0"/>
          <w:marTop w:val="0"/>
          <w:marBottom w:val="0"/>
          <w:divBdr>
            <w:top w:val="none" w:sz="0" w:space="0" w:color="auto"/>
            <w:left w:val="none" w:sz="0" w:space="0" w:color="auto"/>
            <w:bottom w:val="none" w:sz="0" w:space="0" w:color="auto"/>
            <w:right w:val="none" w:sz="0" w:space="0" w:color="auto"/>
          </w:divBdr>
          <w:divsChild>
            <w:div w:id="311639649">
              <w:marLeft w:val="0"/>
              <w:marRight w:val="0"/>
              <w:marTop w:val="375"/>
              <w:marBottom w:val="0"/>
              <w:divBdr>
                <w:top w:val="none" w:sz="0" w:space="0" w:color="auto"/>
                <w:left w:val="none" w:sz="0" w:space="0" w:color="auto"/>
                <w:bottom w:val="none" w:sz="0" w:space="0" w:color="auto"/>
                <w:right w:val="none" w:sz="0" w:space="0" w:color="auto"/>
              </w:divBdr>
              <w:divsChild>
                <w:div w:id="897983294">
                  <w:marLeft w:val="0"/>
                  <w:marRight w:val="0"/>
                  <w:marTop w:val="0"/>
                  <w:marBottom w:val="0"/>
                  <w:divBdr>
                    <w:top w:val="none" w:sz="0" w:space="0" w:color="auto"/>
                    <w:left w:val="none" w:sz="0" w:space="0" w:color="auto"/>
                    <w:bottom w:val="none" w:sz="0" w:space="0" w:color="auto"/>
                    <w:right w:val="none" w:sz="0" w:space="0" w:color="auto"/>
                  </w:divBdr>
                  <w:divsChild>
                    <w:div w:id="8025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29490">
              <w:marLeft w:val="0"/>
              <w:marRight w:val="0"/>
              <w:marTop w:val="225"/>
              <w:marBottom w:val="0"/>
              <w:divBdr>
                <w:top w:val="none" w:sz="0" w:space="0" w:color="auto"/>
                <w:left w:val="none" w:sz="0" w:space="0" w:color="auto"/>
                <w:bottom w:val="none" w:sz="0" w:space="0" w:color="auto"/>
                <w:right w:val="none" w:sz="0" w:space="0" w:color="auto"/>
              </w:divBdr>
              <w:divsChild>
                <w:div w:id="70082661">
                  <w:marLeft w:val="0"/>
                  <w:marRight w:val="0"/>
                  <w:marTop w:val="0"/>
                  <w:marBottom w:val="0"/>
                  <w:divBdr>
                    <w:top w:val="none" w:sz="0" w:space="0" w:color="auto"/>
                    <w:left w:val="none" w:sz="0" w:space="0" w:color="auto"/>
                    <w:bottom w:val="none" w:sz="0" w:space="0" w:color="auto"/>
                    <w:right w:val="none" w:sz="0" w:space="0" w:color="auto"/>
                  </w:divBdr>
                </w:div>
              </w:divsChild>
            </w:div>
            <w:div w:id="384261608">
              <w:marLeft w:val="0"/>
              <w:marRight w:val="0"/>
              <w:marTop w:val="225"/>
              <w:marBottom w:val="0"/>
              <w:divBdr>
                <w:top w:val="none" w:sz="0" w:space="0" w:color="auto"/>
                <w:left w:val="none" w:sz="0" w:space="0" w:color="auto"/>
                <w:bottom w:val="none" w:sz="0" w:space="0" w:color="auto"/>
                <w:right w:val="none" w:sz="0" w:space="0" w:color="auto"/>
              </w:divBdr>
              <w:divsChild>
                <w:div w:id="766271705">
                  <w:marLeft w:val="0"/>
                  <w:marRight w:val="0"/>
                  <w:marTop w:val="0"/>
                  <w:marBottom w:val="0"/>
                  <w:divBdr>
                    <w:top w:val="none" w:sz="0" w:space="0" w:color="auto"/>
                    <w:left w:val="none" w:sz="0" w:space="0" w:color="auto"/>
                    <w:bottom w:val="none" w:sz="0" w:space="0" w:color="auto"/>
                    <w:right w:val="none" w:sz="0" w:space="0" w:color="auto"/>
                  </w:divBdr>
                </w:div>
              </w:divsChild>
            </w:div>
            <w:div w:id="553200756">
              <w:marLeft w:val="0"/>
              <w:marRight w:val="0"/>
              <w:marTop w:val="375"/>
              <w:marBottom w:val="0"/>
              <w:divBdr>
                <w:top w:val="none" w:sz="0" w:space="0" w:color="auto"/>
                <w:left w:val="none" w:sz="0" w:space="0" w:color="auto"/>
                <w:bottom w:val="none" w:sz="0" w:space="0" w:color="auto"/>
                <w:right w:val="none" w:sz="0" w:space="0" w:color="auto"/>
              </w:divBdr>
              <w:divsChild>
                <w:div w:id="387731606">
                  <w:marLeft w:val="0"/>
                  <w:marRight w:val="0"/>
                  <w:marTop w:val="0"/>
                  <w:marBottom w:val="0"/>
                  <w:divBdr>
                    <w:top w:val="none" w:sz="0" w:space="0" w:color="auto"/>
                    <w:left w:val="none" w:sz="0" w:space="0" w:color="auto"/>
                    <w:bottom w:val="none" w:sz="0" w:space="0" w:color="auto"/>
                    <w:right w:val="none" w:sz="0" w:space="0" w:color="auto"/>
                  </w:divBdr>
                  <w:divsChild>
                    <w:div w:id="1348096031">
                      <w:marLeft w:val="0"/>
                      <w:marRight w:val="0"/>
                      <w:marTop w:val="0"/>
                      <w:marBottom w:val="0"/>
                      <w:divBdr>
                        <w:top w:val="none" w:sz="0" w:space="0" w:color="auto"/>
                        <w:left w:val="none" w:sz="0" w:space="0" w:color="auto"/>
                        <w:bottom w:val="none" w:sz="0" w:space="0" w:color="auto"/>
                        <w:right w:val="none" w:sz="0" w:space="0" w:color="auto"/>
                      </w:divBdr>
                    </w:div>
                    <w:div w:id="15032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46058">
              <w:marLeft w:val="0"/>
              <w:marRight w:val="0"/>
              <w:marTop w:val="225"/>
              <w:marBottom w:val="0"/>
              <w:divBdr>
                <w:top w:val="none" w:sz="0" w:space="0" w:color="auto"/>
                <w:left w:val="none" w:sz="0" w:space="0" w:color="auto"/>
                <w:bottom w:val="none" w:sz="0" w:space="0" w:color="auto"/>
                <w:right w:val="none" w:sz="0" w:space="0" w:color="auto"/>
              </w:divBdr>
              <w:divsChild>
                <w:div w:id="938558736">
                  <w:marLeft w:val="0"/>
                  <w:marRight w:val="0"/>
                  <w:marTop w:val="0"/>
                  <w:marBottom w:val="0"/>
                  <w:divBdr>
                    <w:top w:val="none" w:sz="0" w:space="0" w:color="auto"/>
                    <w:left w:val="none" w:sz="0" w:space="0" w:color="auto"/>
                    <w:bottom w:val="none" w:sz="0" w:space="0" w:color="auto"/>
                    <w:right w:val="none" w:sz="0" w:space="0" w:color="auto"/>
                  </w:divBdr>
                </w:div>
              </w:divsChild>
            </w:div>
            <w:div w:id="835075716">
              <w:marLeft w:val="0"/>
              <w:marRight w:val="0"/>
              <w:marTop w:val="225"/>
              <w:marBottom w:val="0"/>
              <w:divBdr>
                <w:top w:val="none" w:sz="0" w:space="0" w:color="auto"/>
                <w:left w:val="none" w:sz="0" w:space="0" w:color="auto"/>
                <w:bottom w:val="none" w:sz="0" w:space="0" w:color="auto"/>
                <w:right w:val="none" w:sz="0" w:space="0" w:color="auto"/>
              </w:divBdr>
              <w:divsChild>
                <w:div w:id="1885143328">
                  <w:marLeft w:val="0"/>
                  <w:marRight w:val="0"/>
                  <w:marTop w:val="0"/>
                  <w:marBottom w:val="0"/>
                  <w:divBdr>
                    <w:top w:val="none" w:sz="0" w:space="0" w:color="auto"/>
                    <w:left w:val="none" w:sz="0" w:space="0" w:color="auto"/>
                    <w:bottom w:val="none" w:sz="0" w:space="0" w:color="auto"/>
                    <w:right w:val="none" w:sz="0" w:space="0" w:color="auto"/>
                  </w:divBdr>
                </w:div>
              </w:divsChild>
            </w:div>
            <w:div w:id="985672211">
              <w:marLeft w:val="0"/>
              <w:marRight w:val="0"/>
              <w:marTop w:val="375"/>
              <w:marBottom w:val="0"/>
              <w:divBdr>
                <w:top w:val="none" w:sz="0" w:space="0" w:color="auto"/>
                <w:left w:val="none" w:sz="0" w:space="0" w:color="auto"/>
                <w:bottom w:val="none" w:sz="0" w:space="0" w:color="auto"/>
                <w:right w:val="none" w:sz="0" w:space="0" w:color="auto"/>
              </w:divBdr>
              <w:divsChild>
                <w:div w:id="2080394974">
                  <w:marLeft w:val="0"/>
                  <w:marRight w:val="0"/>
                  <w:marTop w:val="0"/>
                  <w:marBottom w:val="0"/>
                  <w:divBdr>
                    <w:top w:val="none" w:sz="0" w:space="0" w:color="auto"/>
                    <w:left w:val="none" w:sz="0" w:space="0" w:color="auto"/>
                    <w:bottom w:val="none" w:sz="0" w:space="0" w:color="auto"/>
                    <w:right w:val="none" w:sz="0" w:space="0" w:color="auto"/>
                  </w:divBdr>
                  <w:divsChild>
                    <w:div w:id="16312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4729">
              <w:marLeft w:val="0"/>
              <w:marRight w:val="0"/>
              <w:marTop w:val="375"/>
              <w:marBottom w:val="0"/>
              <w:divBdr>
                <w:top w:val="none" w:sz="0" w:space="0" w:color="auto"/>
                <w:left w:val="none" w:sz="0" w:space="0" w:color="auto"/>
                <w:bottom w:val="none" w:sz="0" w:space="0" w:color="auto"/>
                <w:right w:val="none" w:sz="0" w:space="0" w:color="auto"/>
              </w:divBdr>
              <w:divsChild>
                <w:div w:id="800079531">
                  <w:marLeft w:val="0"/>
                  <w:marRight w:val="0"/>
                  <w:marTop w:val="0"/>
                  <w:marBottom w:val="0"/>
                  <w:divBdr>
                    <w:top w:val="none" w:sz="0" w:space="0" w:color="auto"/>
                    <w:left w:val="none" w:sz="0" w:space="0" w:color="auto"/>
                    <w:bottom w:val="none" w:sz="0" w:space="0" w:color="auto"/>
                    <w:right w:val="none" w:sz="0" w:space="0" w:color="auto"/>
                  </w:divBdr>
                  <w:divsChild>
                    <w:div w:id="1222323959">
                      <w:marLeft w:val="0"/>
                      <w:marRight w:val="0"/>
                      <w:marTop w:val="0"/>
                      <w:marBottom w:val="0"/>
                      <w:divBdr>
                        <w:top w:val="none" w:sz="0" w:space="0" w:color="auto"/>
                        <w:left w:val="none" w:sz="0" w:space="0" w:color="auto"/>
                        <w:bottom w:val="none" w:sz="0" w:space="0" w:color="auto"/>
                        <w:right w:val="none" w:sz="0" w:space="0" w:color="auto"/>
                      </w:divBdr>
                    </w:div>
                    <w:div w:id="16205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618">
              <w:marLeft w:val="0"/>
              <w:marRight w:val="0"/>
              <w:marTop w:val="375"/>
              <w:marBottom w:val="0"/>
              <w:divBdr>
                <w:top w:val="none" w:sz="0" w:space="0" w:color="auto"/>
                <w:left w:val="none" w:sz="0" w:space="0" w:color="auto"/>
                <w:bottom w:val="none" w:sz="0" w:space="0" w:color="auto"/>
                <w:right w:val="none" w:sz="0" w:space="0" w:color="auto"/>
              </w:divBdr>
              <w:divsChild>
                <w:div w:id="1426607732">
                  <w:marLeft w:val="0"/>
                  <w:marRight w:val="0"/>
                  <w:marTop w:val="0"/>
                  <w:marBottom w:val="0"/>
                  <w:divBdr>
                    <w:top w:val="none" w:sz="0" w:space="0" w:color="auto"/>
                    <w:left w:val="none" w:sz="0" w:space="0" w:color="auto"/>
                    <w:bottom w:val="none" w:sz="0" w:space="0" w:color="auto"/>
                    <w:right w:val="none" w:sz="0" w:space="0" w:color="auto"/>
                  </w:divBdr>
                </w:div>
              </w:divsChild>
            </w:div>
            <w:div w:id="1364549547">
              <w:marLeft w:val="0"/>
              <w:marRight w:val="0"/>
              <w:marTop w:val="0"/>
              <w:marBottom w:val="0"/>
              <w:divBdr>
                <w:top w:val="none" w:sz="0" w:space="0" w:color="auto"/>
                <w:left w:val="none" w:sz="0" w:space="0" w:color="auto"/>
                <w:bottom w:val="none" w:sz="0" w:space="0" w:color="auto"/>
                <w:right w:val="none" w:sz="0" w:space="0" w:color="auto"/>
              </w:divBdr>
              <w:divsChild>
                <w:div w:id="1320308437">
                  <w:marLeft w:val="0"/>
                  <w:marRight w:val="0"/>
                  <w:marTop w:val="0"/>
                  <w:marBottom w:val="0"/>
                  <w:divBdr>
                    <w:top w:val="none" w:sz="0" w:space="0" w:color="auto"/>
                    <w:left w:val="none" w:sz="0" w:space="0" w:color="auto"/>
                    <w:bottom w:val="none" w:sz="0" w:space="0" w:color="auto"/>
                    <w:right w:val="none" w:sz="0" w:space="0" w:color="auto"/>
                  </w:divBdr>
                </w:div>
              </w:divsChild>
            </w:div>
            <w:div w:id="1366178786">
              <w:marLeft w:val="0"/>
              <w:marRight w:val="0"/>
              <w:marTop w:val="375"/>
              <w:marBottom w:val="0"/>
              <w:divBdr>
                <w:top w:val="none" w:sz="0" w:space="0" w:color="auto"/>
                <w:left w:val="none" w:sz="0" w:space="0" w:color="auto"/>
                <w:bottom w:val="none" w:sz="0" w:space="0" w:color="auto"/>
                <w:right w:val="none" w:sz="0" w:space="0" w:color="auto"/>
              </w:divBdr>
              <w:divsChild>
                <w:div w:id="857081345">
                  <w:marLeft w:val="0"/>
                  <w:marRight w:val="0"/>
                  <w:marTop w:val="0"/>
                  <w:marBottom w:val="0"/>
                  <w:divBdr>
                    <w:top w:val="none" w:sz="0" w:space="0" w:color="auto"/>
                    <w:left w:val="none" w:sz="0" w:space="0" w:color="auto"/>
                    <w:bottom w:val="none" w:sz="0" w:space="0" w:color="auto"/>
                    <w:right w:val="none" w:sz="0" w:space="0" w:color="auto"/>
                  </w:divBdr>
                </w:div>
              </w:divsChild>
            </w:div>
            <w:div w:id="1426461240">
              <w:marLeft w:val="0"/>
              <w:marRight w:val="0"/>
              <w:marTop w:val="225"/>
              <w:marBottom w:val="0"/>
              <w:divBdr>
                <w:top w:val="none" w:sz="0" w:space="0" w:color="auto"/>
                <w:left w:val="none" w:sz="0" w:space="0" w:color="auto"/>
                <w:bottom w:val="none" w:sz="0" w:space="0" w:color="auto"/>
                <w:right w:val="none" w:sz="0" w:space="0" w:color="auto"/>
              </w:divBdr>
              <w:divsChild>
                <w:div w:id="1540584331">
                  <w:marLeft w:val="0"/>
                  <w:marRight w:val="0"/>
                  <w:marTop w:val="0"/>
                  <w:marBottom w:val="0"/>
                  <w:divBdr>
                    <w:top w:val="none" w:sz="0" w:space="0" w:color="auto"/>
                    <w:left w:val="none" w:sz="0" w:space="0" w:color="auto"/>
                    <w:bottom w:val="none" w:sz="0" w:space="0" w:color="auto"/>
                    <w:right w:val="none" w:sz="0" w:space="0" w:color="auto"/>
                  </w:divBdr>
                  <w:divsChild>
                    <w:div w:id="1506896999">
                      <w:marLeft w:val="0"/>
                      <w:marRight w:val="0"/>
                      <w:marTop w:val="0"/>
                      <w:marBottom w:val="0"/>
                      <w:divBdr>
                        <w:top w:val="single" w:sz="6" w:space="0" w:color="D9D9D9"/>
                        <w:left w:val="none" w:sz="0" w:space="0" w:color="auto"/>
                        <w:bottom w:val="single" w:sz="6" w:space="0" w:color="D9D9D9"/>
                        <w:right w:val="none" w:sz="0" w:space="0" w:color="auto"/>
                      </w:divBdr>
                      <w:divsChild>
                        <w:div w:id="1075129900">
                          <w:marLeft w:val="0"/>
                          <w:marRight w:val="0"/>
                          <w:marTop w:val="0"/>
                          <w:marBottom w:val="0"/>
                          <w:divBdr>
                            <w:top w:val="none" w:sz="0" w:space="0" w:color="auto"/>
                            <w:left w:val="none" w:sz="0" w:space="0" w:color="auto"/>
                            <w:bottom w:val="none" w:sz="0" w:space="0" w:color="auto"/>
                            <w:right w:val="none" w:sz="0" w:space="0" w:color="auto"/>
                          </w:divBdr>
                          <w:divsChild>
                            <w:div w:id="144128452">
                              <w:marLeft w:val="0"/>
                              <w:marRight w:val="0"/>
                              <w:marTop w:val="0"/>
                              <w:marBottom w:val="0"/>
                              <w:divBdr>
                                <w:top w:val="none" w:sz="0" w:space="0" w:color="auto"/>
                                <w:left w:val="none" w:sz="0" w:space="0" w:color="auto"/>
                                <w:bottom w:val="none" w:sz="0" w:space="0" w:color="auto"/>
                                <w:right w:val="none" w:sz="0" w:space="0" w:color="auto"/>
                              </w:divBdr>
                              <w:divsChild>
                                <w:div w:id="1704557757">
                                  <w:marLeft w:val="0"/>
                                  <w:marRight w:val="0"/>
                                  <w:marTop w:val="0"/>
                                  <w:marBottom w:val="0"/>
                                  <w:divBdr>
                                    <w:top w:val="none" w:sz="0" w:space="0" w:color="auto"/>
                                    <w:left w:val="none" w:sz="0" w:space="0" w:color="auto"/>
                                    <w:bottom w:val="none" w:sz="0" w:space="0" w:color="auto"/>
                                    <w:right w:val="none" w:sz="0" w:space="0" w:color="auto"/>
                                  </w:divBdr>
                                  <w:divsChild>
                                    <w:div w:id="836261349">
                                      <w:marLeft w:val="0"/>
                                      <w:marRight w:val="0"/>
                                      <w:marTop w:val="0"/>
                                      <w:marBottom w:val="0"/>
                                      <w:divBdr>
                                        <w:top w:val="none" w:sz="0" w:space="0" w:color="auto"/>
                                        <w:left w:val="none" w:sz="0" w:space="0" w:color="auto"/>
                                        <w:bottom w:val="none" w:sz="0" w:space="0" w:color="auto"/>
                                        <w:right w:val="none" w:sz="0" w:space="0" w:color="auto"/>
                                      </w:divBdr>
                                      <w:divsChild>
                                        <w:div w:id="324482370">
                                          <w:marLeft w:val="0"/>
                                          <w:marRight w:val="0"/>
                                          <w:marTop w:val="0"/>
                                          <w:marBottom w:val="0"/>
                                          <w:divBdr>
                                            <w:top w:val="none" w:sz="0" w:space="0" w:color="auto"/>
                                            <w:left w:val="none" w:sz="0" w:space="0" w:color="auto"/>
                                            <w:bottom w:val="none" w:sz="0" w:space="0" w:color="auto"/>
                                            <w:right w:val="none" w:sz="0" w:space="0" w:color="auto"/>
                                          </w:divBdr>
                                          <w:divsChild>
                                            <w:div w:id="852646775">
                                              <w:marLeft w:val="0"/>
                                              <w:marRight w:val="0"/>
                                              <w:marTop w:val="0"/>
                                              <w:marBottom w:val="0"/>
                                              <w:divBdr>
                                                <w:top w:val="none" w:sz="0" w:space="0" w:color="auto"/>
                                                <w:left w:val="none" w:sz="0" w:space="0" w:color="auto"/>
                                                <w:bottom w:val="none" w:sz="0" w:space="0" w:color="auto"/>
                                                <w:right w:val="none" w:sz="0" w:space="0" w:color="auto"/>
                                              </w:divBdr>
                                              <w:divsChild>
                                                <w:div w:id="1582594718">
                                                  <w:marLeft w:val="0"/>
                                                  <w:marRight w:val="0"/>
                                                  <w:marTop w:val="0"/>
                                                  <w:marBottom w:val="0"/>
                                                  <w:divBdr>
                                                    <w:top w:val="none" w:sz="0" w:space="0" w:color="auto"/>
                                                    <w:left w:val="none" w:sz="0" w:space="0" w:color="auto"/>
                                                    <w:bottom w:val="none" w:sz="0" w:space="0" w:color="auto"/>
                                                    <w:right w:val="none" w:sz="0" w:space="0" w:color="auto"/>
                                                  </w:divBdr>
                                                  <w:divsChild>
                                                    <w:div w:id="2063750789">
                                                      <w:marLeft w:val="0"/>
                                                      <w:marRight w:val="0"/>
                                                      <w:marTop w:val="0"/>
                                                      <w:marBottom w:val="0"/>
                                                      <w:divBdr>
                                                        <w:top w:val="none" w:sz="0" w:space="0" w:color="auto"/>
                                                        <w:left w:val="none" w:sz="0" w:space="0" w:color="auto"/>
                                                        <w:bottom w:val="none" w:sz="0" w:space="0" w:color="auto"/>
                                                        <w:right w:val="none" w:sz="0" w:space="0" w:color="auto"/>
                                                      </w:divBdr>
                                                      <w:divsChild>
                                                        <w:div w:id="1725836831">
                                                          <w:marLeft w:val="0"/>
                                                          <w:marRight w:val="0"/>
                                                          <w:marTop w:val="0"/>
                                                          <w:marBottom w:val="0"/>
                                                          <w:divBdr>
                                                            <w:top w:val="none" w:sz="0" w:space="0" w:color="auto"/>
                                                            <w:left w:val="none" w:sz="0" w:space="0" w:color="auto"/>
                                                            <w:bottom w:val="none" w:sz="0" w:space="0" w:color="auto"/>
                                                            <w:right w:val="none" w:sz="0" w:space="0" w:color="auto"/>
                                                          </w:divBdr>
                                                          <w:divsChild>
                                                            <w:div w:id="1967200203">
                                                              <w:marLeft w:val="0"/>
                                                              <w:marRight w:val="0"/>
                                                              <w:marTop w:val="0"/>
                                                              <w:marBottom w:val="0"/>
                                                              <w:divBdr>
                                                                <w:top w:val="none" w:sz="0" w:space="0" w:color="auto"/>
                                                                <w:left w:val="none" w:sz="0" w:space="0" w:color="auto"/>
                                                                <w:bottom w:val="none" w:sz="0" w:space="0" w:color="auto"/>
                                                                <w:right w:val="none" w:sz="0" w:space="0" w:color="auto"/>
                                                              </w:divBdr>
                                                              <w:divsChild>
                                                                <w:div w:id="126510707">
                                                                  <w:marLeft w:val="0"/>
                                                                  <w:marRight w:val="0"/>
                                                                  <w:marTop w:val="0"/>
                                                                  <w:marBottom w:val="0"/>
                                                                  <w:divBdr>
                                                                    <w:top w:val="none" w:sz="0" w:space="0" w:color="auto"/>
                                                                    <w:left w:val="none" w:sz="0" w:space="0" w:color="auto"/>
                                                                    <w:bottom w:val="none" w:sz="0" w:space="0" w:color="auto"/>
                                                                    <w:right w:val="none" w:sz="0" w:space="0" w:color="auto"/>
                                                                  </w:divBdr>
                                                                  <w:divsChild>
                                                                    <w:div w:id="1118913611">
                                                                      <w:marLeft w:val="0"/>
                                                                      <w:marRight w:val="0"/>
                                                                      <w:marTop w:val="0"/>
                                                                      <w:marBottom w:val="0"/>
                                                                      <w:divBdr>
                                                                        <w:top w:val="none" w:sz="0" w:space="0" w:color="auto"/>
                                                                        <w:left w:val="none" w:sz="0" w:space="0" w:color="auto"/>
                                                                        <w:bottom w:val="none" w:sz="0" w:space="0" w:color="auto"/>
                                                                        <w:right w:val="none" w:sz="0" w:space="0" w:color="auto"/>
                                                                      </w:divBdr>
                                                                      <w:divsChild>
                                                                        <w:div w:id="653262923">
                                                                          <w:marLeft w:val="0"/>
                                                                          <w:marRight w:val="0"/>
                                                                          <w:marTop w:val="0"/>
                                                                          <w:marBottom w:val="0"/>
                                                                          <w:divBdr>
                                                                            <w:top w:val="none" w:sz="0" w:space="0" w:color="auto"/>
                                                                            <w:left w:val="none" w:sz="0" w:space="0" w:color="auto"/>
                                                                            <w:bottom w:val="none" w:sz="0" w:space="0" w:color="auto"/>
                                                                            <w:right w:val="none" w:sz="0" w:space="0" w:color="auto"/>
                                                                          </w:divBdr>
                                                                          <w:divsChild>
                                                                            <w:div w:id="1840346158">
                                                                              <w:marLeft w:val="0"/>
                                                                              <w:marRight w:val="0"/>
                                                                              <w:marTop w:val="0"/>
                                                                              <w:marBottom w:val="0"/>
                                                                              <w:divBdr>
                                                                                <w:top w:val="none" w:sz="0" w:space="0" w:color="auto"/>
                                                                                <w:left w:val="none" w:sz="0" w:space="0" w:color="auto"/>
                                                                                <w:bottom w:val="none" w:sz="0" w:space="0" w:color="auto"/>
                                                                                <w:right w:val="none" w:sz="0" w:space="0" w:color="auto"/>
                                                                              </w:divBdr>
                                                                              <w:divsChild>
                                                                                <w:div w:id="291596807">
                                                                                  <w:marLeft w:val="0"/>
                                                                                  <w:marRight w:val="0"/>
                                                                                  <w:marTop w:val="0"/>
                                                                                  <w:marBottom w:val="180"/>
                                                                                  <w:divBdr>
                                                                                    <w:top w:val="none" w:sz="0" w:space="0" w:color="auto"/>
                                                                                    <w:left w:val="none" w:sz="0" w:space="0" w:color="auto"/>
                                                                                    <w:bottom w:val="none" w:sz="0" w:space="0" w:color="auto"/>
                                                                                    <w:right w:val="none" w:sz="0" w:space="0" w:color="auto"/>
                                                                                  </w:divBdr>
                                                                                  <w:divsChild>
                                                                                    <w:div w:id="1794715758">
                                                                                      <w:marLeft w:val="0"/>
                                                                                      <w:marRight w:val="0"/>
                                                                                      <w:marTop w:val="0"/>
                                                                                      <w:marBottom w:val="180"/>
                                                                                      <w:divBdr>
                                                                                        <w:top w:val="none" w:sz="0" w:space="0" w:color="auto"/>
                                                                                        <w:left w:val="none" w:sz="0" w:space="0" w:color="auto"/>
                                                                                        <w:bottom w:val="none" w:sz="0" w:space="0" w:color="auto"/>
                                                                                        <w:right w:val="none" w:sz="0" w:space="0" w:color="auto"/>
                                                                                      </w:divBdr>
                                                                                      <w:divsChild>
                                                                                        <w:div w:id="5699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8717">
                                                                                  <w:marLeft w:val="0"/>
                                                                                  <w:marRight w:val="240"/>
                                                                                  <w:marTop w:val="0"/>
                                                                                  <w:marBottom w:val="0"/>
                                                                                  <w:divBdr>
                                                                                    <w:top w:val="none" w:sz="0" w:space="0" w:color="auto"/>
                                                                                    <w:left w:val="none" w:sz="0" w:space="0" w:color="auto"/>
                                                                                    <w:bottom w:val="none" w:sz="0" w:space="0" w:color="auto"/>
                                                                                    <w:right w:val="none" w:sz="0" w:space="0" w:color="auto"/>
                                                                                  </w:divBdr>
                                                                                </w:div>
                                                                                <w:div w:id="915671355">
                                                                                  <w:marLeft w:val="0"/>
                                                                                  <w:marRight w:val="0"/>
                                                                                  <w:marTop w:val="0"/>
                                                                                  <w:marBottom w:val="180"/>
                                                                                  <w:divBdr>
                                                                                    <w:top w:val="none" w:sz="0" w:space="0" w:color="auto"/>
                                                                                    <w:left w:val="none" w:sz="0" w:space="0" w:color="auto"/>
                                                                                    <w:bottom w:val="none" w:sz="0" w:space="0" w:color="auto"/>
                                                                                    <w:right w:val="none" w:sz="0" w:space="0" w:color="auto"/>
                                                                                  </w:divBdr>
                                                                                  <w:divsChild>
                                                                                    <w:div w:id="1943342976">
                                                                                      <w:marLeft w:val="0"/>
                                                                                      <w:marRight w:val="0"/>
                                                                                      <w:marTop w:val="0"/>
                                                                                      <w:marBottom w:val="0"/>
                                                                                      <w:divBdr>
                                                                                        <w:top w:val="none" w:sz="0" w:space="0" w:color="auto"/>
                                                                                        <w:left w:val="none" w:sz="0" w:space="0" w:color="auto"/>
                                                                                        <w:bottom w:val="none" w:sz="0" w:space="0" w:color="auto"/>
                                                                                        <w:right w:val="none" w:sz="0" w:space="0" w:color="auto"/>
                                                                                      </w:divBdr>
                                                                                    </w:div>
                                                                                  </w:divsChild>
                                                                                </w:div>
                                                                                <w:div w:id="166928818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37125">
              <w:marLeft w:val="0"/>
              <w:marRight w:val="0"/>
              <w:marTop w:val="375"/>
              <w:marBottom w:val="0"/>
              <w:divBdr>
                <w:top w:val="none" w:sz="0" w:space="0" w:color="auto"/>
                <w:left w:val="none" w:sz="0" w:space="0" w:color="auto"/>
                <w:bottom w:val="none" w:sz="0" w:space="0" w:color="auto"/>
                <w:right w:val="none" w:sz="0" w:space="0" w:color="auto"/>
              </w:divBdr>
              <w:divsChild>
                <w:div w:id="1981838066">
                  <w:marLeft w:val="0"/>
                  <w:marRight w:val="0"/>
                  <w:marTop w:val="0"/>
                  <w:marBottom w:val="0"/>
                  <w:divBdr>
                    <w:top w:val="none" w:sz="0" w:space="0" w:color="auto"/>
                    <w:left w:val="none" w:sz="0" w:space="0" w:color="auto"/>
                    <w:bottom w:val="none" w:sz="0" w:space="0" w:color="auto"/>
                    <w:right w:val="none" w:sz="0" w:space="0" w:color="auto"/>
                  </w:divBdr>
                </w:div>
              </w:divsChild>
            </w:div>
            <w:div w:id="1708723699">
              <w:marLeft w:val="0"/>
              <w:marRight w:val="0"/>
              <w:marTop w:val="375"/>
              <w:marBottom w:val="0"/>
              <w:divBdr>
                <w:top w:val="none" w:sz="0" w:space="0" w:color="auto"/>
                <w:left w:val="none" w:sz="0" w:space="0" w:color="auto"/>
                <w:bottom w:val="none" w:sz="0" w:space="0" w:color="auto"/>
                <w:right w:val="none" w:sz="0" w:space="0" w:color="auto"/>
              </w:divBdr>
              <w:divsChild>
                <w:div w:id="5281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08404">
      <w:bodyDiv w:val="1"/>
      <w:marLeft w:val="0"/>
      <w:marRight w:val="0"/>
      <w:marTop w:val="0"/>
      <w:marBottom w:val="0"/>
      <w:divBdr>
        <w:top w:val="none" w:sz="0" w:space="0" w:color="auto"/>
        <w:left w:val="none" w:sz="0" w:space="0" w:color="auto"/>
        <w:bottom w:val="none" w:sz="0" w:space="0" w:color="auto"/>
        <w:right w:val="none" w:sz="0" w:space="0" w:color="auto"/>
      </w:divBdr>
      <w:divsChild>
        <w:div w:id="702363942">
          <w:marLeft w:val="0"/>
          <w:marRight w:val="0"/>
          <w:marTop w:val="360"/>
          <w:marBottom w:val="0"/>
          <w:divBdr>
            <w:top w:val="none" w:sz="0" w:space="0" w:color="auto"/>
            <w:left w:val="none" w:sz="0" w:space="0" w:color="auto"/>
            <w:bottom w:val="none" w:sz="0" w:space="0" w:color="auto"/>
            <w:right w:val="none" w:sz="0" w:space="0" w:color="auto"/>
          </w:divBdr>
        </w:div>
        <w:div w:id="1629239180">
          <w:marLeft w:val="0"/>
          <w:marRight w:val="0"/>
          <w:marTop w:val="600"/>
          <w:marBottom w:val="0"/>
          <w:divBdr>
            <w:top w:val="none" w:sz="0" w:space="0" w:color="auto"/>
            <w:left w:val="none" w:sz="0" w:space="0" w:color="auto"/>
            <w:bottom w:val="none" w:sz="0" w:space="0" w:color="auto"/>
            <w:right w:val="none" w:sz="0" w:space="0" w:color="auto"/>
          </w:divBdr>
          <w:divsChild>
            <w:div w:id="1910186746">
              <w:marLeft w:val="0"/>
              <w:marRight w:val="0"/>
              <w:marTop w:val="0"/>
              <w:marBottom w:val="0"/>
              <w:divBdr>
                <w:top w:val="none" w:sz="0" w:space="0" w:color="auto"/>
                <w:left w:val="none" w:sz="0" w:space="0" w:color="auto"/>
                <w:bottom w:val="none" w:sz="0" w:space="0" w:color="auto"/>
                <w:right w:val="none" w:sz="0" w:space="0" w:color="auto"/>
              </w:divBdr>
              <w:divsChild>
                <w:div w:id="1468476348">
                  <w:marLeft w:val="0"/>
                  <w:marRight w:val="0"/>
                  <w:marTop w:val="0"/>
                  <w:marBottom w:val="0"/>
                  <w:divBdr>
                    <w:top w:val="none" w:sz="0" w:space="0" w:color="auto"/>
                    <w:left w:val="none" w:sz="0" w:space="0" w:color="auto"/>
                    <w:bottom w:val="none" w:sz="0" w:space="0" w:color="auto"/>
                    <w:right w:val="none" w:sz="0" w:space="0" w:color="auto"/>
                  </w:divBdr>
                </w:div>
                <w:div w:id="18708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29449">
          <w:marLeft w:val="0"/>
          <w:marRight w:val="0"/>
          <w:marTop w:val="0"/>
          <w:marBottom w:val="0"/>
          <w:divBdr>
            <w:top w:val="none" w:sz="0" w:space="0" w:color="auto"/>
            <w:left w:val="none" w:sz="0" w:space="0" w:color="auto"/>
            <w:bottom w:val="none" w:sz="0" w:space="0" w:color="auto"/>
            <w:right w:val="none" w:sz="0" w:space="0" w:color="auto"/>
          </w:divBdr>
          <w:divsChild>
            <w:div w:id="1080754426">
              <w:marLeft w:val="0"/>
              <w:marRight w:val="0"/>
              <w:marTop w:val="0"/>
              <w:marBottom w:val="0"/>
              <w:divBdr>
                <w:top w:val="none" w:sz="0" w:space="0" w:color="auto"/>
                <w:left w:val="none" w:sz="0" w:space="0" w:color="auto"/>
                <w:bottom w:val="none" w:sz="0" w:space="0" w:color="auto"/>
                <w:right w:val="none" w:sz="0" w:space="0" w:color="auto"/>
              </w:divBdr>
              <w:divsChild>
                <w:div w:id="218244287">
                  <w:marLeft w:val="0"/>
                  <w:marRight w:val="0"/>
                  <w:marTop w:val="0"/>
                  <w:marBottom w:val="0"/>
                  <w:divBdr>
                    <w:top w:val="none" w:sz="0" w:space="0" w:color="auto"/>
                    <w:left w:val="none" w:sz="0" w:space="0" w:color="auto"/>
                    <w:bottom w:val="none" w:sz="0" w:space="0" w:color="auto"/>
                    <w:right w:val="none" w:sz="0" w:space="0" w:color="auto"/>
                  </w:divBdr>
                  <w:divsChild>
                    <w:div w:id="557983213">
                      <w:marLeft w:val="0"/>
                      <w:marRight w:val="0"/>
                      <w:marTop w:val="105"/>
                      <w:marBottom w:val="0"/>
                      <w:divBdr>
                        <w:top w:val="none" w:sz="0" w:space="0" w:color="auto"/>
                        <w:left w:val="none" w:sz="0" w:space="0" w:color="auto"/>
                        <w:bottom w:val="none" w:sz="0" w:space="0" w:color="auto"/>
                        <w:right w:val="none" w:sz="0" w:space="0" w:color="auto"/>
                      </w:divBdr>
                      <w:divsChild>
                        <w:div w:id="1372612996">
                          <w:marLeft w:val="0"/>
                          <w:marRight w:val="0"/>
                          <w:marTop w:val="0"/>
                          <w:marBottom w:val="0"/>
                          <w:divBdr>
                            <w:top w:val="none" w:sz="0" w:space="0" w:color="auto"/>
                            <w:left w:val="none" w:sz="0" w:space="0" w:color="auto"/>
                            <w:bottom w:val="none" w:sz="0" w:space="0" w:color="auto"/>
                            <w:right w:val="none" w:sz="0" w:space="0" w:color="auto"/>
                          </w:divBdr>
                        </w:div>
                      </w:divsChild>
                    </w:div>
                    <w:div w:id="1084567007">
                      <w:marLeft w:val="0"/>
                      <w:marRight w:val="0"/>
                      <w:marTop w:val="0"/>
                      <w:marBottom w:val="0"/>
                      <w:divBdr>
                        <w:top w:val="none" w:sz="0" w:space="0" w:color="auto"/>
                        <w:left w:val="none" w:sz="0" w:space="0" w:color="auto"/>
                        <w:bottom w:val="none" w:sz="0" w:space="0" w:color="auto"/>
                        <w:right w:val="none" w:sz="0" w:space="0" w:color="auto"/>
                      </w:divBdr>
                      <w:divsChild>
                        <w:div w:id="1100754699">
                          <w:marLeft w:val="0"/>
                          <w:marRight w:val="0"/>
                          <w:marTop w:val="0"/>
                          <w:marBottom w:val="0"/>
                          <w:divBdr>
                            <w:top w:val="none" w:sz="0" w:space="0" w:color="auto"/>
                            <w:left w:val="none" w:sz="0" w:space="0" w:color="auto"/>
                            <w:bottom w:val="none" w:sz="0" w:space="0" w:color="auto"/>
                            <w:right w:val="none" w:sz="0" w:space="0" w:color="auto"/>
                          </w:divBdr>
                          <w:divsChild>
                            <w:div w:id="1245072321">
                              <w:marLeft w:val="0"/>
                              <w:marRight w:val="0"/>
                              <w:marTop w:val="0"/>
                              <w:marBottom w:val="0"/>
                              <w:divBdr>
                                <w:top w:val="none" w:sz="0" w:space="0" w:color="auto"/>
                                <w:left w:val="none" w:sz="0" w:space="0" w:color="auto"/>
                                <w:bottom w:val="none" w:sz="0" w:space="0" w:color="auto"/>
                                <w:right w:val="none" w:sz="0" w:space="0" w:color="auto"/>
                              </w:divBdr>
                              <w:divsChild>
                                <w:div w:id="2523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294155">
          <w:marLeft w:val="0"/>
          <w:marRight w:val="0"/>
          <w:marTop w:val="150"/>
          <w:marBottom w:val="0"/>
          <w:divBdr>
            <w:top w:val="none" w:sz="0" w:space="0" w:color="auto"/>
            <w:left w:val="none" w:sz="0" w:space="0" w:color="auto"/>
            <w:bottom w:val="none" w:sz="0" w:space="0" w:color="auto"/>
            <w:right w:val="none" w:sz="0" w:space="0" w:color="auto"/>
          </w:divBdr>
        </w:div>
      </w:divsChild>
    </w:div>
    <w:div w:id="2009481679">
      <w:bodyDiv w:val="1"/>
      <w:marLeft w:val="0"/>
      <w:marRight w:val="0"/>
      <w:marTop w:val="0"/>
      <w:marBottom w:val="0"/>
      <w:divBdr>
        <w:top w:val="none" w:sz="0" w:space="0" w:color="auto"/>
        <w:left w:val="none" w:sz="0" w:space="0" w:color="auto"/>
        <w:bottom w:val="none" w:sz="0" w:space="0" w:color="auto"/>
        <w:right w:val="none" w:sz="0" w:space="0" w:color="auto"/>
      </w:divBdr>
      <w:divsChild>
        <w:div w:id="1878157529">
          <w:marLeft w:val="0"/>
          <w:marRight w:val="0"/>
          <w:marTop w:val="0"/>
          <w:marBottom w:val="150"/>
          <w:divBdr>
            <w:top w:val="none" w:sz="0" w:space="0" w:color="auto"/>
            <w:left w:val="none" w:sz="0" w:space="0" w:color="auto"/>
            <w:bottom w:val="none" w:sz="0" w:space="0" w:color="auto"/>
            <w:right w:val="none" w:sz="0" w:space="0" w:color="auto"/>
          </w:divBdr>
          <w:divsChild>
            <w:div w:id="1743798653">
              <w:marLeft w:val="0"/>
              <w:marRight w:val="150"/>
              <w:marTop w:val="0"/>
              <w:marBottom w:val="0"/>
              <w:divBdr>
                <w:top w:val="none" w:sz="0" w:space="0" w:color="auto"/>
                <w:left w:val="none" w:sz="0" w:space="0" w:color="auto"/>
                <w:bottom w:val="none" w:sz="0" w:space="0" w:color="auto"/>
                <w:right w:val="none" w:sz="0" w:space="0" w:color="auto"/>
              </w:divBdr>
              <w:divsChild>
                <w:div w:id="316112163">
                  <w:marLeft w:val="0"/>
                  <w:marRight w:val="0"/>
                  <w:marTop w:val="0"/>
                  <w:marBottom w:val="0"/>
                  <w:divBdr>
                    <w:top w:val="none" w:sz="0" w:space="0" w:color="auto"/>
                    <w:left w:val="none" w:sz="0" w:space="0" w:color="auto"/>
                    <w:bottom w:val="none" w:sz="0" w:space="0" w:color="auto"/>
                    <w:right w:val="none" w:sz="0" w:space="0" w:color="auto"/>
                  </w:divBdr>
                </w:div>
                <w:div w:id="3253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23885">
      <w:bodyDiv w:val="1"/>
      <w:marLeft w:val="0"/>
      <w:marRight w:val="0"/>
      <w:marTop w:val="0"/>
      <w:marBottom w:val="0"/>
      <w:divBdr>
        <w:top w:val="none" w:sz="0" w:space="0" w:color="auto"/>
        <w:left w:val="none" w:sz="0" w:space="0" w:color="auto"/>
        <w:bottom w:val="none" w:sz="0" w:space="0" w:color="auto"/>
        <w:right w:val="none" w:sz="0" w:space="0" w:color="auto"/>
      </w:divBdr>
    </w:div>
    <w:div w:id="2010598046">
      <w:bodyDiv w:val="1"/>
      <w:marLeft w:val="0"/>
      <w:marRight w:val="0"/>
      <w:marTop w:val="0"/>
      <w:marBottom w:val="0"/>
      <w:divBdr>
        <w:top w:val="none" w:sz="0" w:space="0" w:color="auto"/>
        <w:left w:val="none" w:sz="0" w:space="0" w:color="auto"/>
        <w:bottom w:val="none" w:sz="0" w:space="0" w:color="auto"/>
        <w:right w:val="none" w:sz="0" w:space="0" w:color="auto"/>
      </w:divBdr>
      <w:divsChild>
        <w:div w:id="1918200159">
          <w:marLeft w:val="0"/>
          <w:marRight w:val="0"/>
          <w:marTop w:val="0"/>
          <w:marBottom w:val="0"/>
          <w:divBdr>
            <w:top w:val="none" w:sz="0" w:space="0" w:color="auto"/>
            <w:left w:val="none" w:sz="0" w:space="0" w:color="auto"/>
            <w:bottom w:val="none" w:sz="0" w:space="0" w:color="auto"/>
            <w:right w:val="none" w:sz="0" w:space="0" w:color="auto"/>
          </w:divBdr>
          <w:divsChild>
            <w:div w:id="902987662">
              <w:marLeft w:val="0"/>
              <w:marRight w:val="0"/>
              <w:marTop w:val="120"/>
              <w:marBottom w:val="120"/>
              <w:divBdr>
                <w:top w:val="none" w:sz="0" w:space="0" w:color="auto"/>
                <w:left w:val="none" w:sz="0" w:space="0" w:color="auto"/>
                <w:bottom w:val="none" w:sz="0" w:space="0" w:color="auto"/>
                <w:right w:val="none" w:sz="0" w:space="0" w:color="auto"/>
              </w:divBdr>
              <w:divsChild>
                <w:div w:id="394016029">
                  <w:marLeft w:val="0"/>
                  <w:marRight w:val="0"/>
                  <w:marTop w:val="0"/>
                  <w:marBottom w:val="0"/>
                  <w:divBdr>
                    <w:top w:val="none" w:sz="0" w:space="0" w:color="auto"/>
                    <w:left w:val="none" w:sz="0" w:space="0" w:color="auto"/>
                    <w:bottom w:val="none" w:sz="0" w:space="0" w:color="auto"/>
                    <w:right w:val="none" w:sz="0" w:space="0" w:color="auto"/>
                  </w:divBdr>
                  <w:divsChild>
                    <w:div w:id="9065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12895">
              <w:marLeft w:val="0"/>
              <w:marRight w:val="0"/>
              <w:marTop w:val="0"/>
              <w:marBottom w:val="225"/>
              <w:divBdr>
                <w:top w:val="none" w:sz="0" w:space="0" w:color="auto"/>
                <w:left w:val="none" w:sz="0" w:space="0" w:color="auto"/>
                <w:bottom w:val="none" w:sz="0" w:space="0" w:color="auto"/>
                <w:right w:val="none" w:sz="0" w:space="0" w:color="auto"/>
              </w:divBdr>
              <w:divsChild>
                <w:div w:id="600341145">
                  <w:marLeft w:val="0"/>
                  <w:marRight w:val="0"/>
                  <w:marTop w:val="0"/>
                  <w:marBottom w:val="0"/>
                  <w:divBdr>
                    <w:top w:val="none" w:sz="0" w:space="0" w:color="auto"/>
                    <w:left w:val="none" w:sz="0" w:space="0" w:color="auto"/>
                    <w:bottom w:val="none" w:sz="0" w:space="0" w:color="auto"/>
                    <w:right w:val="none" w:sz="0" w:space="0" w:color="auto"/>
                  </w:divBdr>
                  <w:divsChild>
                    <w:div w:id="579829705">
                      <w:marLeft w:val="0"/>
                      <w:marRight w:val="0"/>
                      <w:marTop w:val="0"/>
                      <w:marBottom w:val="195"/>
                      <w:divBdr>
                        <w:top w:val="none" w:sz="0" w:space="0" w:color="auto"/>
                        <w:left w:val="none" w:sz="0" w:space="0" w:color="auto"/>
                        <w:bottom w:val="none" w:sz="0" w:space="0" w:color="auto"/>
                        <w:right w:val="none" w:sz="0" w:space="0" w:color="auto"/>
                      </w:divBdr>
                    </w:div>
                    <w:div w:id="1784417552">
                      <w:marLeft w:val="0"/>
                      <w:marRight w:val="0"/>
                      <w:marTop w:val="0"/>
                      <w:marBottom w:val="0"/>
                      <w:divBdr>
                        <w:top w:val="none" w:sz="0" w:space="0" w:color="auto"/>
                        <w:left w:val="none" w:sz="0" w:space="0" w:color="auto"/>
                        <w:bottom w:val="none" w:sz="0" w:space="0" w:color="auto"/>
                        <w:right w:val="none" w:sz="0" w:space="0" w:color="auto"/>
                      </w:divBdr>
                      <w:divsChild>
                        <w:div w:id="1386491750">
                          <w:marLeft w:val="0"/>
                          <w:marRight w:val="0"/>
                          <w:marTop w:val="0"/>
                          <w:marBottom w:val="0"/>
                          <w:divBdr>
                            <w:top w:val="none" w:sz="0" w:space="0" w:color="auto"/>
                            <w:left w:val="none" w:sz="0" w:space="0" w:color="auto"/>
                            <w:bottom w:val="none" w:sz="0" w:space="0" w:color="auto"/>
                            <w:right w:val="none" w:sz="0" w:space="0" w:color="auto"/>
                          </w:divBdr>
                          <w:divsChild>
                            <w:div w:id="1135760692">
                              <w:marLeft w:val="0"/>
                              <w:marRight w:val="0"/>
                              <w:marTop w:val="0"/>
                              <w:marBottom w:val="0"/>
                              <w:divBdr>
                                <w:top w:val="none" w:sz="0" w:space="0" w:color="auto"/>
                                <w:left w:val="none" w:sz="0" w:space="0" w:color="auto"/>
                                <w:bottom w:val="none" w:sz="0" w:space="0" w:color="auto"/>
                                <w:right w:val="none" w:sz="0" w:space="0" w:color="auto"/>
                              </w:divBdr>
                              <w:divsChild>
                                <w:div w:id="866480922">
                                  <w:marLeft w:val="0"/>
                                  <w:marRight w:val="0"/>
                                  <w:marTop w:val="0"/>
                                  <w:marBottom w:val="0"/>
                                  <w:divBdr>
                                    <w:top w:val="none" w:sz="0" w:space="0" w:color="auto"/>
                                    <w:left w:val="none" w:sz="0" w:space="0" w:color="auto"/>
                                    <w:bottom w:val="none" w:sz="0" w:space="0" w:color="auto"/>
                                    <w:right w:val="none" w:sz="0" w:space="0" w:color="auto"/>
                                  </w:divBdr>
                                  <w:divsChild>
                                    <w:div w:id="2125146536">
                                      <w:marLeft w:val="0"/>
                                      <w:marRight w:val="0"/>
                                      <w:marTop w:val="240"/>
                                      <w:marBottom w:val="240"/>
                                      <w:divBdr>
                                        <w:top w:val="none" w:sz="0" w:space="0" w:color="auto"/>
                                        <w:left w:val="none" w:sz="0" w:space="0" w:color="auto"/>
                                        <w:bottom w:val="none" w:sz="0" w:space="0" w:color="auto"/>
                                        <w:right w:val="none" w:sz="0" w:space="0" w:color="auto"/>
                                      </w:divBdr>
                                      <w:divsChild>
                                        <w:div w:id="1562213825">
                                          <w:marLeft w:val="0"/>
                                          <w:marRight w:val="0"/>
                                          <w:marTop w:val="0"/>
                                          <w:marBottom w:val="0"/>
                                          <w:divBdr>
                                            <w:top w:val="none" w:sz="0" w:space="0" w:color="auto"/>
                                            <w:left w:val="none" w:sz="0" w:space="0" w:color="auto"/>
                                            <w:bottom w:val="none" w:sz="0" w:space="0" w:color="auto"/>
                                            <w:right w:val="none" w:sz="0" w:space="0" w:color="auto"/>
                                          </w:divBdr>
                                          <w:divsChild>
                                            <w:div w:id="2303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236836">
                          <w:marLeft w:val="0"/>
                          <w:marRight w:val="0"/>
                          <w:marTop w:val="0"/>
                          <w:marBottom w:val="270"/>
                          <w:divBdr>
                            <w:top w:val="none" w:sz="0" w:space="0" w:color="auto"/>
                            <w:left w:val="none" w:sz="0" w:space="0" w:color="auto"/>
                            <w:bottom w:val="none" w:sz="0" w:space="0" w:color="auto"/>
                            <w:right w:val="none" w:sz="0" w:space="0" w:color="auto"/>
                          </w:divBdr>
                          <w:divsChild>
                            <w:div w:id="1503354289">
                              <w:marLeft w:val="0"/>
                              <w:marRight w:val="0"/>
                              <w:marTop w:val="0"/>
                              <w:marBottom w:val="0"/>
                              <w:divBdr>
                                <w:top w:val="none" w:sz="0" w:space="0" w:color="auto"/>
                                <w:left w:val="none" w:sz="0" w:space="0" w:color="auto"/>
                                <w:bottom w:val="none" w:sz="0" w:space="0" w:color="auto"/>
                                <w:right w:val="none" w:sz="0" w:space="0" w:color="auto"/>
                              </w:divBdr>
                              <w:divsChild>
                                <w:div w:id="17536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990178">
      <w:bodyDiv w:val="1"/>
      <w:marLeft w:val="0"/>
      <w:marRight w:val="0"/>
      <w:marTop w:val="0"/>
      <w:marBottom w:val="0"/>
      <w:divBdr>
        <w:top w:val="none" w:sz="0" w:space="0" w:color="auto"/>
        <w:left w:val="none" w:sz="0" w:space="0" w:color="auto"/>
        <w:bottom w:val="none" w:sz="0" w:space="0" w:color="auto"/>
        <w:right w:val="none" w:sz="0" w:space="0" w:color="auto"/>
      </w:divBdr>
      <w:divsChild>
        <w:div w:id="811217161">
          <w:marLeft w:val="2100"/>
          <w:marRight w:val="0"/>
          <w:marTop w:val="0"/>
          <w:marBottom w:val="0"/>
          <w:divBdr>
            <w:top w:val="none" w:sz="0" w:space="0" w:color="auto"/>
            <w:left w:val="none" w:sz="0" w:space="0" w:color="auto"/>
            <w:bottom w:val="none" w:sz="0" w:space="0" w:color="auto"/>
            <w:right w:val="none" w:sz="0" w:space="0" w:color="auto"/>
          </w:divBdr>
          <w:divsChild>
            <w:div w:id="815145424">
              <w:marLeft w:val="0"/>
              <w:marRight w:val="0"/>
              <w:marTop w:val="0"/>
              <w:marBottom w:val="0"/>
              <w:divBdr>
                <w:top w:val="none" w:sz="0" w:space="0" w:color="auto"/>
                <w:left w:val="none" w:sz="0" w:space="0" w:color="auto"/>
                <w:bottom w:val="none" w:sz="0" w:space="0" w:color="auto"/>
                <w:right w:val="none" w:sz="0" w:space="0" w:color="auto"/>
              </w:divBdr>
              <w:divsChild>
                <w:div w:id="2031107621">
                  <w:marLeft w:val="0"/>
                  <w:marRight w:val="0"/>
                  <w:marTop w:val="0"/>
                  <w:marBottom w:val="0"/>
                  <w:divBdr>
                    <w:top w:val="none" w:sz="0" w:space="0" w:color="auto"/>
                    <w:left w:val="none" w:sz="0" w:space="0" w:color="auto"/>
                    <w:bottom w:val="none" w:sz="0" w:space="0" w:color="auto"/>
                    <w:right w:val="none" w:sz="0" w:space="0" w:color="auto"/>
                  </w:divBdr>
                  <w:divsChild>
                    <w:div w:id="692851426">
                      <w:marLeft w:val="0"/>
                      <w:marRight w:val="0"/>
                      <w:marTop w:val="0"/>
                      <w:marBottom w:val="0"/>
                      <w:divBdr>
                        <w:top w:val="none" w:sz="0" w:space="0" w:color="auto"/>
                        <w:left w:val="none" w:sz="0" w:space="0" w:color="auto"/>
                        <w:bottom w:val="none" w:sz="0" w:space="0" w:color="auto"/>
                        <w:right w:val="none" w:sz="0" w:space="0" w:color="auto"/>
                      </w:divBdr>
                      <w:divsChild>
                        <w:div w:id="154475002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381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60555">
          <w:marLeft w:val="2100"/>
          <w:marRight w:val="0"/>
          <w:marTop w:val="0"/>
          <w:marBottom w:val="0"/>
          <w:divBdr>
            <w:top w:val="none" w:sz="0" w:space="0" w:color="auto"/>
            <w:left w:val="none" w:sz="0" w:space="0" w:color="auto"/>
            <w:bottom w:val="none" w:sz="0" w:space="0" w:color="auto"/>
            <w:right w:val="none" w:sz="0" w:space="0" w:color="auto"/>
          </w:divBdr>
          <w:divsChild>
            <w:div w:id="1974208517">
              <w:marLeft w:val="0"/>
              <w:marRight w:val="0"/>
              <w:marTop w:val="0"/>
              <w:marBottom w:val="0"/>
              <w:divBdr>
                <w:top w:val="none" w:sz="0" w:space="0" w:color="auto"/>
                <w:left w:val="none" w:sz="0" w:space="0" w:color="auto"/>
                <w:bottom w:val="none" w:sz="0" w:space="0" w:color="auto"/>
                <w:right w:val="none" w:sz="0" w:space="0" w:color="auto"/>
              </w:divBdr>
              <w:divsChild>
                <w:div w:id="449519193">
                  <w:marLeft w:val="0"/>
                  <w:marRight w:val="0"/>
                  <w:marTop w:val="0"/>
                  <w:marBottom w:val="0"/>
                  <w:divBdr>
                    <w:top w:val="none" w:sz="0" w:space="0" w:color="auto"/>
                    <w:left w:val="none" w:sz="0" w:space="0" w:color="auto"/>
                    <w:bottom w:val="none" w:sz="0" w:space="0" w:color="auto"/>
                    <w:right w:val="none" w:sz="0" w:space="0" w:color="auto"/>
                  </w:divBdr>
                  <w:divsChild>
                    <w:div w:id="702100923">
                      <w:marLeft w:val="0"/>
                      <w:marRight w:val="0"/>
                      <w:marTop w:val="0"/>
                      <w:marBottom w:val="0"/>
                      <w:divBdr>
                        <w:top w:val="none" w:sz="0" w:space="0" w:color="auto"/>
                        <w:left w:val="none" w:sz="0" w:space="0" w:color="auto"/>
                        <w:bottom w:val="none" w:sz="0" w:space="0" w:color="auto"/>
                        <w:right w:val="none" w:sz="0" w:space="0" w:color="auto"/>
                      </w:divBdr>
                    </w:div>
                    <w:div w:id="1271280306">
                      <w:marLeft w:val="0"/>
                      <w:marRight w:val="0"/>
                      <w:marTop w:val="0"/>
                      <w:marBottom w:val="0"/>
                      <w:divBdr>
                        <w:top w:val="none" w:sz="0" w:space="0" w:color="auto"/>
                        <w:left w:val="none" w:sz="0" w:space="0" w:color="auto"/>
                        <w:bottom w:val="none" w:sz="0" w:space="0" w:color="auto"/>
                        <w:right w:val="none" w:sz="0" w:space="0" w:color="auto"/>
                      </w:divBdr>
                    </w:div>
                    <w:div w:id="1817989330">
                      <w:marLeft w:val="0"/>
                      <w:marRight w:val="0"/>
                      <w:marTop w:val="0"/>
                      <w:marBottom w:val="0"/>
                      <w:divBdr>
                        <w:top w:val="none" w:sz="0" w:space="0" w:color="auto"/>
                        <w:left w:val="none" w:sz="0" w:space="0" w:color="auto"/>
                        <w:bottom w:val="none" w:sz="0" w:space="0" w:color="auto"/>
                        <w:right w:val="none" w:sz="0" w:space="0" w:color="auto"/>
                      </w:divBdr>
                    </w:div>
                  </w:divsChild>
                </w:div>
                <w:div w:id="936720191">
                  <w:marLeft w:val="0"/>
                  <w:marRight w:val="0"/>
                  <w:marTop w:val="0"/>
                  <w:marBottom w:val="0"/>
                  <w:divBdr>
                    <w:top w:val="none" w:sz="0" w:space="0" w:color="auto"/>
                    <w:left w:val="none" w:sz="0" w:space="0" w:color="auto"/>
                    <w:bottom w:val="none" w:sz="0" w:space="0" w:color="auto"/>
                    <w:right w:val="none" w:sz="0" w:space="0" w:color="auto"/>
                  </w:divBdr>
                  <w:divsChild>
                    <w:div w:id="14024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8980">
          <w:marLeft w:val="2100"/>
          <w:marRight w:val="0"/>
          <w:marTop w:val="0"/>
          <w:marBottom w:val="0"/>
          <w:divBdr>
            <w:top w:val="none" w:sz="0" w:space="0" w:color="auto"/>
            <w:left w:val="none" w:sz="0" w:space="0" w:color="auto"/>
            <w:bottom w:val="none" w:sz="0" w:space="0" w:color="auto"/>
            <w:right w:val="none" w:sz="0" w:space="0" w:color="auto"/>
          </w:divBdr>
        </w:div>
      </w:divsChild>
    </w:div>
    <w:div w:id="2016229877">
      <w:bodyDiv w:val="1"/>
      <w:marLeft w:val="0"/>
      <w:marRight w:val="0"/>
      <w:marTop w:val="0"/>
      <w:marBottom w:val="0"/>
      <w:divBdr>
        <w:top w:val="none" w:sz="0" w:space="0" w:color="auto"/>
        <w:left w:val="none" w:sz="0" w:space="0" w:color="auto"/>
        <w:bottom w:val="none" w:sz="0" w:space="0" w:color="auto"/>
        <w:right w:val="none" w:sz="0" w:space="0" w:color="auto"/>
      </w:divBdr>
      <w:divsChild>
        <w:div w:id="154077419">
          <w:marLeft w:val="0"/>
          <w:marRight w:val="0"/>
          <w:marTop w:val="225"/>
          <w:marBottom w:val="0"/>
          <w:divBdr>
            <w:top w:val="none" w:sz="0" w:space="0" w:color="auto"/>
            <w:left w:val="none" w:sz="0" w:space="0" w:color="auto"/>
            <w:bottom w:val="none" w:sz="0" w:space="0" w:color="auto"/>
            <w:right w:val="none" w:sz="0" w:space="0" w:color="auto"/>
          </w:divBdr>
          <w:divsChild>
            <w:div w:id="732854427">
              <w:marLeft w:val="0"/>
              <w:marRight w:val="0"/>
              <w:marTop w:val="0"/>
              <w:marBottom w:val="225"/>
              <w:divBdr>
                <w:top w:val="none" w:sz="0" w:space="0" w:color="auto"/>
                <w:left w:val="none" w:sz="0" w:space="0" w:color="auto"/>
                <w:bottom w:val="none" w:sz="0" w:space="0" w:color="auto"/>
                <w:right w:val="none" w:sz="0" w:space="0" w:color="auto"/>
              </w:divBdr>
            </w:div>
            <w:div w:id="979308001">
              <w:marLeft w:val="0"/>
              <w:marRight w:val="0"/>
              <w:marTop w:val="0"/>
              <w:marBottom w:val="0"/>
              <w:divBdr>
                <w:top w:val="none" w:sz="0" w:space="0" w:color="auto"/>
                <w:left w:val="none" w:sz="0" w:space="0" w:color="auto"/>
                <w:bottom w:val="none" w:sz="0" w:space="0" w:color="auto"/>
                <w:right w:val="none" w:sz="0" w:space="0" w:color="auto"/>
              </w:divBdr>
              <w:divsChild>
                <w:div w:id="1326322077">
                  <w:marLeft w:val="0"/>
                  <w:marRight w:val="0"/>
                  <w:marTop w:val="0"/>
                  <w:marBottom w:val="0"/>
                  <w:divBdr>
                    <w:top w:val="none" w:sz="0" w:space="0" w:color="auto"/>
                    <w:left w:val="none" w:sz="0" w:space="0" w:color="auto"/>
                    <w:bottom w:val="none" w:sz="0" w:space="0" w:color="auto"/>
                    <w:right w:val="none" w:sz="0" w:space="0" w:color="auto"/>
                  </w:divBdr>
                  <w:divsChild>
                    <w:div w:id="30888751">
                      <w:marLeft w:val="0"/>
                      <w:marRight w:val="0"/>
                      <w:marTop w:val="0"/>
                      <w:marBottom w:val="0"/>
                      <w:divBdr>
                        <w:top w:val="none" w:sz="0" w:space="0" w:color="auto"/>
                        <w:left w:val="none" w:sz="0" w:space="0" w:color="auto"/>
                        <w:bottom w:val="none" w:sz="0" w:space="0" w:color="auto"/>
                        <w:right w:val="none" w:sz="0" w:space="0" w:color="auto"/>
                      </w:divBdr>
                      <w:divsChild>
                        <w:div w:id="117379987">
                          <w:marLeft w:val="0"/>
                          <w:marRight w:val="0"/>
                          <w:marTop w:val="0"/>
                          <w:marBottom w:val="0"/>
                          <w:divBdr>
                            <w:top w:val="none" w:sz="0" w:space="0" w:color="auto"/>
                            <w:left w:val="none" w:sz="0" w:space="0" w:color="auto"/>
                            <w:bottom w:val="none" w:sz="0" w:space="0" w:color="auto"/>
                            <w:right w:val="none" w:sz="0" w:space="0" w:color="auto"/>
                          </w:divBdr>
                          <w:divsChild>
                            <w:div w:id="20323007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972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8238">
          <w:marLeft w:val="0"/>
          <w:marRight w:val="0"/>
          <w:marTop w:val="0"/>
          <w:marBottom w:val="0"/>
          <w:divBdr>
            <w:top w:val="none" w:sz="0" w:space="0" w:color="auto"/>
            <w:left w:val="none" w:sz="0" w:space="0" w:color="auto"/>
            <w:bottom w:val="none" w:sz="0" w:space="0" w:color="auto"/>
            <w:right w:val="none" w:sz="0" w:space="0" w:color="auto"/>
          </w:divBdr>
          <w:divsChild>
            <w:div w:id="473327633">
              <w:marLeft w:val="0"/>
              <w:marRight w:val="0"/>
              <w:marTop w:val="0"/>
              <w:marBottom w:val="0"/>
              <w:divBdr>
                <w:top w:val="none" w:sz="0" w:space="0" w:color="auto"/>
                <w:left w:val="none" w:sz="0" w:space="0" w:color="auto"/>
                <w:bottom w:val="none" w:sz="0" w:space="0" w:color="auto"/>
                <w:right w:val="none" w:sz="0" w:space="0" w:color="auto"/>
              </w:divBdr>
              <w:divsChild>
                <w:div w:id="1154489377">
                  <w:marLeft w:val="0"/>
                  <w:marRight w:val="0"/>
                  <w:marTop w:val="0"/>
                  <w:marBottom w:val="0"/>
                  <w:divBdr>
                    <w:top w:val="none" w:sz="0" w:space="0" w:color="auto"/>
                    <w:left w:val="none" w:sz="0" w:space="0" w:color="auto"/>
                    <w:bottom w:val="none" w:sz="0" w:space="0" w:color="auto"/>
                    <w:right w:val="none" w:sz="0" w:space="0" w:color="auto"/>
                  </w:divBdr>
                </w:div>
              </w:divsChild>
            </w:div>
            <w:div w:id="568925984">
              <w:marLeft w:val="0"/>
              <w:marRight w:val="0"/>
              <w:marTop w:val="0"/>
              <w:marBottom w:val="0"/>
              <w:divBdr>
                <w:top w:val="none" w:sz="0" w:space="0" w:color="auto"/>
                <w:left w:val="none" w:sz="0" w:space="0" w:color="auto"/>
                <w:bottom w:val="none" w:sz="0" w:space="0" w:color="auto"/>
                <w:right w:val="none" w:sz="0" w:space="0" w:color="auto"/>
              </w:divBdr>
              <w:divsChild>
                <w:div w:id="138691106">
                  <w:marLeft w:val="0"/>
                  <w:marRight w:val="0"/>
                  <w:marTop w:val="0"/>
                  <w:marBottom w:val="0"/>
                  <w:divBdr>
                    <w:top w:val="none" w:sz="0" w:space="0" w:color="auto"/>
                    <w:left w:val="none" w:sz="0" w:space="0" w:color="auto"/>
                    <w:bottom w:val="none" w:sz="0" w:space="0" w:color="auto"/>
                    <w:right w:val="none" w:sz="0" w:space="0" w:color="auto"/>
                  </w:divBdr>
                </w:div>
              </w:divsChild>
            </w:div>
            <w:div w:id="832599079">
              <w:marLeft w:val="0"/>
              <w:marRight w:val="0"/>
              <w:marTop w:val="0"/>
              <w:marBottom w:val="0"/>
              <w:divBdr>
                <w:top w:val="none" w:sz="0" w:space="0" w:color="auto"/>
                <w:left w:val="none" w:sz="0" w:space="0" w:color="auto"/>
                <w:bottom w:val="none" w:sz="0" w:space="0" w:color="auto"/>
                <w:right w:val="none" w:sz="0" w:space="0" w:color="auto"/>
              </w:divBdr>
              <w:divsChild>
                <w:div w:id="63181800">
                  <w:marLeft w:val="0"/>
                  <w:marRight w:val="0"/>
                  <w:marTop w:val="0"/>
                  <w:marBottom w:val="0"/>
                  <w:divBdr>
                    <w:top w:val="none" w:sz="0" w:space="0" w:color="auto"/>
                    <w:left w:val="none" w:sz="0" w:space="0" w:color="auto"/>
                    <w:bottom w:val="none" w:sz="0" w:space="0" w:color="auto"/>
                    <w:right w:val="none" w:sz="0" w:space="0" w:color="auto"/>
                  </w:divBdr>
                </w:div>
              </w:divsChild>
            </w:div>
            <w:div w:id="851262823">
              <w:marLeft w:val="0"/>
              <w:marRight w:val="0"/>
              <w:marTop w:val="0"/>
              <w:marBottom w:val="0"/>
              <w:divBdr>
                <w:top w:val="none" w:sz="0" w:space="0" w:color="auto"/>
                <w:left w:val="none" w:sz="0" w:space="0" w:color="auto"/>
                <w:bottom w:val="none" w:sz="0" w:space="0" w:color="auto"/>
                <w:right w:val="none" w:sz="0" w:space="0" w:color="auto"/>
              </w:divBdr>
              <w:divsChild>
                <w:div w:id="1326514391">
                  <w:marLeft w:val="0"/>
                  <w:marRight w:val="0"/>
                  <w:marTop w:val="450"/>
                  <w:marBottom w:val="450"/>
                  <w:divBdr>
                    <w:top w:val="none" w:sz="0" w:space="0" w:color="auto"/>
                    <w:left w:val="none" w:sz="0" w:space="0" w:color="auto"/>
                    <w:bottom w:val="none" w:sz="0" w:space="0" w:color="auto"/>
                    <w:right w:val="none" w:sz="0" w:space="0" w:color="auto"/>
                  </w:divBdr>
                  <w:divsChild>
                    <w:div w:id="1792748109">
                      <w:marLeft w:val="0"/>
                      <w:marRight w:val="0"/>
                      <w:marTop w:val="0"/>
                      <w:marBottom w:val="0"/>
                      <w:divBdr>
                        <w:top w:val="none" w:sz="0" w:space="0" w:color="auto"/>
                        <w:left w:val="none" w:sz="0" w:space="0" w:color="auto"/>
                        <w:bottom w:val="none" w:sz="0" w:space="0" w:color="auto"/>
                        <w:right w:val="none" w:sz="0" w:space="0" w:color="auto"/>
                      </w:divBdr>
                      <w:divsChild>
                        <w:div w:id="430319855">
                          <w:marLeft w:val="0"/>
                          <w:marRight w:val="0"/>
                          <w:marTop w:val="0"/>
                          <w:marBottom w:val="0"/>
                          <w:divBdr>
                            <w:top w:val="none" w:sz="0" w:space="0" w:color="auto"/>
                            <w:left w:val="none" w:sz="0" w:space="0" w:color="auto"/>
                            <w:bottom w:val="none" w:sz="0" w:space="0" w:color="auto"/>
                            <w:right w:val="none" w:sz="0" w:space="0" w:color="auto"/>
                          </w:divBdr>
                          <w:divsChild>
                            <w:div w:id="2133748611">
                              <w:marLeft w:val="0"/>
                              <w:marRight w:val="0"/>
                              <w:marTop w:val="450"/>
                              <w:marBottom w:val="150"/>
                              <w:divBdr>
                                <w:top w:val="none" w:sz="0" w:space="0" w:color="auto"/>
                                <w:left w:val="single" w:sz="6" w:space="23" w:color="4F99AF"/>
                                <w:bottom w:val="none" w:sz="0" w:space="0" w:color="auto"/>
                                <w:right w:val="none" w:sz="0" w:space="0" w:color="auto"/>
                              </w:divBdr>
                              <w:divsChild>
                                <w:div w:id="2082364122">
                                  <w:marLeft w:val="0"/>
                                  <w:marRight w:val="0"/>
                                  <w:marTop w:val="0"/>
                                  <w:marBottom w:val="0"/>
                                  <w:divBdr>
                                    <w:top w:val="none" w:sz="0" w:space="0" w:color="auto"/>
                                    <w:left w:val="none" w:sz="0" w:space="0" w:color="auto"/>
                                    <w:bottom w:val="none" w:sz="0" w:space="0" w:color="auto"/>
                                    <w:right w:val="none" w:sz="0" w:space="0" w:color="auto"/>
                                  </w:divBdr>
                                  <w:divsChild>
                                    <w:div w:id="519392615">
                                      <w:marLeft w:val="300"/>
                                      <w:marRight w:val="300"/>
                                      <w:marTop w:val="300"/>
                                      <w:marBottom w:val="300"/>
                                      <w:divBdr>
                                        <w:top w:val="none" w:sz="0" w:space="0" w:color="auto"/>
                                        <w:left w:val="none" w:sz="0" w:space="0" w:color="auto"/>
                                        <w:bottom w:val="none" w:sz="0" w:space="0" w:color="auto"/>
                                        <w:right w:val="none" w:sz="0" w:space="0" w:color="auto"/>
                                      </w:divBdr>
                                      <w:divsChild>
                                        <w:div w:id="670908651">
                                          <w:marLeft w:val="0"/>
                                          <w:marRight w:val="0"/>
                                          <w:marTop w:val="0"/>
                                          <w:marBottom w:val="0"/>
                                          <w:divBdr>
                                            <w:top w:val="none" w:sz="0" w:space="0" w:color="auto"/>
                                            <w:left w:val="none" w:sz="0" w:space="0" w:color="auto"/>
                                            <w:bottom w:val="none" w:sz="0" w:space="0" w:color="auto"/>
                                            <w:right w:val="none" w:sz="0" w:space="0" w:color="auto"/>
                                          </w:divBdr>
                                        </w:div>
                                        <w:div w:id="801701912">
                                          <w:marLeft w:val="0"/>
                                          <w:marRight w:val="0"/>
                                          <w:marTop w:val="0"/>
                                          <w:marBottom w:val="0"/>
                                          <w:divBdr>
                                            <w:top w:val="none" w:sz="0" w:space="0" w:color="auto"/>
                                            <w:left w:val="none" w:sz="0" w:space="0" w:color="auto"/>
                                            <w:bottom w:val="none" w:sz="0" w:space="0" w:color="auto"/>
                                            <w:right w:val="none" w:sz="0" w:space="0" w:color="auto"/>
                                          </w:divBdr>
                                        </w:div>
                                      </w:divsChild>
                                    </w:div>
                                    <w:div w:id="5942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356065">
              <w:marLeft w:val="0"/>
              <w:marRight w:val="0"/>
              <w:marTop w:val="0"/>
              <w:marBottom w:val="0"/>
              <w:divBdr>
                <w:top w:val="none" w:sz="0" w:space="0" w:color="auto"/>
                <w:left w:val="none" w:sz="0" w:space="0" w:color="auto"/>
                <w:bottom w:val="none" w:sz="0" w:space="0" w:color="auto"/>
                <w:right w:val="none" w:sz="0" w:space="0" w:color="auto"/>
              </w:divBdr>
              <w:divsChild>
                <w:div w:id="1384065092">
                  <w:marLeft w:val="0"/>
                  <w:marRight w:val="0"/>
                  <w:marTop w:val="0"/>
                  <w:marBottom w:val="0"/>
                  <w:divBdr>
                    <w:top w:val="none" w:sz="0" w:space="0" w:color="auto"/>
                    <w:left w:val="none" w:sz="0" w:space="0" w:color="auto"/>
                    <w:bottom w:val="none" w:sz="0" w:space="0" w:color="auto"/>
                    <w:right w:val="none" w:sz="0" w:space="0" w:color="auto"/>
                  </w:divBdr>
                </w:div>
              </w:divsChild>
            </w:div>
            <w:div w:id="1387756298">
              <w:marLeft w:val="0"/>
              <w:marRight w:val="0"/>
              <w:marTop w:val="0"/>
              <w:marBottom w:val="0"/>
              <w:divBdr>
                <w:top w:val="none" w:sz="0" w:space="0" w:color="auto"/>
                <w:left w:val="none" w:sz="0" w:space="0" w:color="auto"/>
                <w:bottom w:val="none" w:sz="0" w:space="0" w:color="auto"/>
                <w:right w:val="none" w:sz="0" w:space="0" w:color="auto"/>
              </w:divBdr>
              <w:divsChild>
                <w:div w:id="1685327341">
                  <w:marLeft w:val="0"/>
                  <w:marRight w:val="0"/>
                  <w:marTop w:val="0"/>
                  <w:marBottom w:val="0"/>
                  <w:divBdr>
                    <w:top w:val="none" w:sz="0" w:space="0" w:color="auto"/>
                    <w:left w:val="none" w:sz="0" w:space="0" w:color="auto"/>
                    <w:bottom w:val="none" w:sz="0" w:space="0" w:color="auto"/>
                    <w:right w:val="none" w:sz="0" w:space="0" w:color="auto"/>
                  </w:divBdr>
                </w:div>
              </w:divsChild>
            </w:div>
            <w:div w:id="1956522978">
              <w:marLeft w:val="0"/>
              <w:marRight w:val="0"/>
              <w:marTop w:val="0"/>
              <w:marBottom w:val="0"/>
              <w:divBdr>
                <w:top w:val="none" w:sz="0" w:space="0" w:color="auto"/>
                <w:left w:val="none" w:sz="0" w:space="0" w:color="auto"/>
                <w:bottom w:val="none" w:sz="0" w:space="0" w:color="auto"/>
                <w:right w:val="none" w:sz="0" w:space="0" w:color="auto"/>
              </w:divBdr>
              <w:divsChild>
                <w:div w:id="5859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7591">
          <w:marLeft w:val="0"/>
          <w:marRight w:val="0"/>
          <w:marTop w:val="225"/>
          <w:marBottom w:val="0"/>
          <w:divBdr>
            <w:top w:val="none" w:sz="0" w:space="0" w:color="auto"/>
            <w:left w:val="none" w:sz="0" w:space="0" w:color="auto"/>
            <w:bottom w:val="none" w:sz="0" w:space="0" w:color="auto"/>
            <w:right w:val="none" w:sz="0" w:space="0" w:color="auto"/>
          </w:divBdr>
          <w:divsChild>
            <w:div w:id="1005135726">
              <w:marLeft w:val="0"/>
              <w:marRight w:val="0"/>
              <w:marTop w:val="0"/>
              <w:marBottom w:val="0"/>
              <w:divBdr>
                <w:top w:val="none" w:sz="0" w:space="0" w:color="auto"/>
                <w:left w:val="none" w:sz="0" w:space="0" w:color="auto"/>
                <w:bottom w:val="none" w:sz="0" w:space="0" w:color="auto"/>
                <w:right w:val="none" w:sz="0" w:space="0" w:color="auto"/>
              </w:divBdr>
              <w:divsChild>
                <w:div w:id="504788761">
                  <w:marLeft w:val="0"/>
                  <w:marRight w:val="0"/>
                  <w:marTop w:val="0"/>
                  <w:marBottom w:val="0"/>
                  <w:divBdr>
                    <w:top w:val="none" w:sz="0" w:space="0" w:color="auto"/>
                    <w:left w:val="none" w:sz="0" w:space="0" w:color="auto"/>
                    <w:bottom w:val="none" w:sz="0" w:space="0" w:color="auto"/>
                    <w:right w:val="none" w:sz="0" w:space="0" w:color="auto"/>
                  </w:divBdr>
                </w:div>
                <w:div w:id="7347401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18076170">
      <w:bodyDiv w:val="1"/>
      <w:marLeft w:val="0"/>
      <w:marRight w:val="0"/>
      <w:marTop w:val="0"/>
      <w:marBottom w:val="0"/>
      <w:divBdr>
        <w:top w:val="none" w:sz="0" w:space="0" w:color="auto"/>
        <w:left w:val="none" w:sz="0" w:space="0" w:color="auto"/>
        <w:bottom w:val="none" w:sz="0" w:space="0" w:color="auto"/>
        <w:right w:val="none" w:sz="0" w:space="0" w:color="auto"/>
      </w:divBdr>
      <w:divsChild>
        <w:div w:id="1185286638">
          <w:marLeft w:val="2100"/>
          <w:marRight w:val="0"/>
          <w:marTop w:val="0"/>
          <w:marBottom w:val="0"/>
          <w:divBdr>
            <w:top w:val="none" w:sz="0" w:space="0" w:color="auto"/>
            <w:left w:val="none" w:sz="0" w:space="0" w:color="auto"/>
            <w:bottom w:val="none" w:sz="0" w:space="0" w:color="auto"/>
            <w:right w:val="none" w:sz="0" w:space="0" w:color="auto"/>
          </w:divBdr>
          <w:divsChild>
            <w:div w:id="1621522841">
              <w:marLeft w:val="600"/>
              <w:marRight w:val="0"/>
              <w:marTop w:val="0"/>
              <w:marBottom w:val="105"/>
              <w:divBdr>
                <w:top w:val="none" w:sz="0" w:space="0" w:color="auto"/>
                <w:left w:val="none" w:sz="0" w:space="0" w:color="auto"/>
                <w:bottom w:val="none" w:sz="0" w:space="0" w:color="auto"/>
                <w:right w:val="none" w:sz="0" w:space="0" w:color="auto"/>
              </w:divBdr>
            </w:div>
            <w:div w:id="1675374470">
              <w:marLeft w:val="600"/>
              <w:marRight w:val="0"/>
              <w:marTop w:val="0"/>
              <w:marBottom w:val="105"/>
              <w:divBdr>
                <w:top w:val="none" w:sz="0" w:space="0" w:color="auto"/>
                <w:left w:val="none" w:sz="0" w:space="0" w:color="auto"/>
                <w:bottom w:val="none" w:sz="0" w:space="0" w:color="auto"/>
                <w:right w:val="none" w:sz="0" w:space="0" w:color="auto"/>
              </w:divBdr>
            </w:div>
            <w:div w:id="1787771357">
              <w:marLeft w:val="0"/>
              <w:marRight w:val="0"/>
              <w:marTop w:val="0"/>
              <w:marBottom w:val="0"/>
              <w:divBdr>
                <w:top w:val="none" w:sz="0" w:space="0" w:color="auto"/>
                <w:left w:val="none" w:sz="0" w:space="0" w:color="auto"/>
                <w:bottom w:val="none" w:sz="0" w:space="0" w:color="auto"/>
                <w:right w:val="none" w:sz="0" w:space="0" w:color="auto"/>
              </w:divBdr>
              <w:divsChild>
                <w:div w:id="670646555">
                  <w:marLeft w:val="0"/>
                  <w:marRight w:val="0"/>
                  <w:marTop w:val="0"/>
                  <w:marBottom w:val="75"/>
                  <w:divBdr>
                    <w:top w:val="none" w:sz="0" w:space="0" w:color="auto"/>
                    <w:left w:val="none" w:sz="0" w:space="0" w:color="auto"/>
                    <w:bottom w:val="none" w:sz="0" w:space="0" w:color="auto"/>
                    <w:right w:val="none" w:sz="0" w:space="0" w:color="auto"/>
                  </w:divBdr>
                </w:div>
                <w:div w:id="1165703448">
                  <w:marLeft w:val="0"/>
                  <w:marRight w:val="0"/>
                  <w:marTop w:val="0"/>
                  <w:marBottom w:val="0"/>
                  <w:divBdr>
                    <w:top w:val="none" w:sz="0" w:space="0" w:color="auto"/>
                    <w:left w:val="none" w:sz="0" w:space="0" w:color="auto"/>
                    <w:bottom w:val="none" w:sz="0" w:space="0" w:color="auto"/>
                    <w:right w:val="none" w:sz="0" w:space="0" w:color="auto"/>
                  </w:divBdr>
                </w:div>
                <w:div w:id="1651595823">
                  <w:marLeft w:val="0"/>
                  <w:marRight w:val="0"/>
                  <w:marTop w:val="0"/>
                  <w:marBottom w:val="75"/>
                  <w:divBdr>
                    <w:top w:val="none" w:sz="0" w:space="0" w:color="auto"/>
                    <w:left w:val="none" w:sz="0" w:space="0" w:color="auto"/>
                    <w:bottom w:val="none" w:sz="0" w:space="0" w:color="auto"/>
                    <w:right w:val="none" w:sz="0" w:space="0" w:color="auto"/>
                  </w:divBdr>
                </w:div>
              </w:divsChild>
            </w:div>
            <w:div w:id="1984890220">
              <w:marLeft w:val="300"/>
              <w:marRight w:val="0"/>
              <w:marTop w:val="0"/>
              <w:marBottom w:val="75"/>
              <w:divBdr>
                <w:top w:val="none" w:sz="0" w:space="0" w:color="auto"/>
                <w:left w:val="none" w:sz="0" w:space="0" w:color="auto"/>
                <w:bottom w:val="none" w:sz="0" w:space="0" w:color="auto"/>
                <w:right w:val="none" w:sz="0" w:space="0" w:color="auto"/>
              </w:divBdr>
              <w:divsChild>
                <w:div w:id="434057806">
                  <w:marLeft w:val="0"/>
                  <w:marRight w:val="0"/>
                  <w:marTop w:val="0"/>
                  <w:marBottom w:val="0"/>
                  <w:divBdr>
                    <w:top w:val="none" w:sz="0" w:space="0" w:color="auto"/>
                    <w:left w:val="none" w:sz="0" w:space="0" w:color="auto"/>
                    <w:bottom w:val="none" w:sz="0" w:space="0" w:color="auto"/>
                    <w:right w:val="none" w:sz="0" w:space="0" w:color="auto"/>
                  </w:divBdr>
                  <w:divsChild>
                    <w:div w:id="1551960215">
                      <w:marLeft w:val="0"/>
                      <w:marRight w:val="0"/>
                      <w:marTop w:val="0"/>
                      <w:marBottom w:val="0"/>
                      <w:divBdr>
                        <w:top w:val="none" w:sz="0" w:space="0" w:color="auto"/>
                        <w:left w:val="none" w:sz="0" w:space="0" w:color="auto"/>
                        <w:bottom w:val="none" w:sz="0" w:space="0" w:color="auto"/>
                        <w:right w:val="none" w:sz="0" w:space="0" w:color="auto"/>
                      </w:divBdr>
                      <w:divsChild>
                        <w:div w:id="1169252574">
                          <w:marLeft w:val="0"/>
                          <w:marRight w:val="0"/>
                          <w:marTop w:val="0"/>
                          <w:marBottom w:val="0"/>
                          <w:divBdr>
                            <w:top w:val="none" w:sz="0" w:space="0" w:color="auto"/>
                            <w:left w:val="none" w:sz="0" w:space="0" w:color="auto"/>
                            <w:bottom w:val="none" w:sz="0" w:space="0" w:color="auto"/>
                            <w:right w:val="none" w:sz="0" w:space="0" w:color="auto"/>
                          </w:divBdr>
                          <w:divsChild>
                            <w:div w:id="188374795">
                              <w:marLeft w:val="0"/>
                              <w:marRight w:val="0"/>
                              <w:marTop w:val="0"/>
                              <w:marBottom w:val="0"/>
                              <w:divBdr>
                                <w:top w:val="none" w:sz="0" w:space="0" w:color="auto"/>
                                <w:left w:val="none" w:sz="0" w:space="0" w:color="auto"/>
                                <w:bottom w:val="none" w:sz="0" w:space="0" w:color="auto"/>
                                <w:right w:val="none" w:sz="0" w:space="0" w:color="auto"/>
                              </w:divBdr>
                              <w:divsChild>
                                <w:div w:id="519899203">
                                  <w:marLeft w:val="0"/>
                                  <w:marRight w:val="0"/>
                                  <w:marTop w:val="0"/>
                                  <w:marBottom w:val="0"/>
                                  <w:divBdr>
                                    <w:top w:val="single" w:sz="6" w:space="15" w:color="EAEAEA"/>
                                    <w:left w:val="single" w:sz="6" w:space="15" w:color="EAEAEA"/>
                                    <w:bottom w:val="single" w:sz="6" w:space="15" w:color="EAEAEA"/>
                                    <w:right w:val="single" w:sz="6" w:space="15" w:color="EAEAEA"/>
                                  </w:divBdr>
                                  <w:divsChild>
                                    <w:div w:id="1514371361">
                                      <w:marLeft w:val="0"/>
                                      <w:marRight w:val="0"/>
                                      <w:marTop w:val="0"/>
                                      <w:marBottom w:val="0"/>
                                      <w:divBdr>
                                        <w:top w:val="none" w:sz="0" w:space="0" w:color="auto"/>
                                        <w:left w:val="none" w:sz="0" w:space="0" w:color="auto"/>
                                        <w:bottom w:val="none" w:sz="0" w:space="0" w:color="auto"/>
                                        <w:right w:val="none" w:sz="0" w:space="0" w:color="auto"/>
                                      </w:divBdr>
                                    </w:div>
                                    <w:div w:id="1703936798">
                                      <w:marLeft w:val="-300"/>
                                      <w:marRight w:val="-300"/>
                                      <w:marTop w:val="0"/>
                                      <w:marBottom w:val="105"/>
                                      <w:divBdr>
                                        <w:top w:val="none" w:sz="0" w:space="0" w:color="auto"/>
                                        <w:left w:val="none" w:sz="0" w:space="0" w:color="auto"/>
                                        <w:bottom w:val="none" w:sz="0" w:space="0" w:color="auto"/>
                                        <w:right w:val="none" w:sz="0" w:space="0" w:color="auto"/>
                                      </w:divBdr>
                                    </w:div>
                                    <w:div w:id="1768423940">
                                      <w:marLeft w:val="0"/>
                                      <w:marRight w:val="0"/>
                                      <w:marTop w:val="0"/>
                                      <w:marBottom w:val="0"/>
                                      <w:divBdr>
                                        <w:top w:val="none" w:sz="0" w:space="0" w:color="auto"/>
                                        <w:left w:val="none" w:sz="0" w:space="0" w:color="auto"/>
                                        <w:bottom w:val="none" w:sz="0" w:space="0" w:color="auto"/>
                                        <w:right w:val="none" w:sz="0" w:space="0" w:color="auto"/>
                                      </w:divBdr>
                                      <w:divsChild>
                                        <w:div w:id="14045217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38697">
              <w:marLeft w:val="0"/>
              <w:marRight w:val="0"/>
              <w:marTop w:val="0"/>
              <w:marBottom w:val="0"/>
              <w:divBdr>
                <w:top w:val="none" w:sz="0" w:space="0" w:color="auto"/>
                <w:left w:val="none" w:sz="0" w:space="0" w:color="auto"/>
                <w:bottom w:val="none" w:sz="0" w:space="0" w:color="auto"/>
                <w:right w:val="none" w:sz="0" w:space="0" w:color="auto"/>
              </w:divBdr>
              <w:divsChild>
                <w:div w:id="419907058">
                  <w:marLeft w:val="0"/>
                  <w:marRight w:val="0"/>
                  <w:marTop w:val="0"/>
                  <w:marBottom w:val="0"/>
                  <w:divBdr>
                    <w:top w:val="none" w:sz="0" w:space="0" w:color="auto"/>
                    <w:left w:val="none" w:sz="0" w:space="0" w:color="auto"/>
                    <w:bottom w:val="none" w:sz="0" w:space="0" w:color="auto"/>
                    <w:right w:val="none" w:sz="0" w:space="0" w:color="auto"/>
                  </w:divBdr>
                  <w:divsChild>
                    <w:div w:id="1223297052">
                      <w:marLeft w:val="0"/>
                      <w:marRight w:val="0"/>
                      <w:marTop w:val="0"/>
                      <w:marBottom w:val="0"/>
                      <w:divBdr>
                        <w:top w:val="none" w:sz="0" w:space="0" w:color="auto"/>
                        <w:left w:val="none" w:sz="0" w:space="0" w:color="auto"/>
                        <w:bottom w:val="none" w:sz="0" w:space="0" w:color="auto"/>
                        <w:right w:val="none" w:sz="0" w:space="0" w:color="auto"/>
                      </w:divBdr>
                      <w:divsChild>
                        <w:div w:id="795097694">
                          <w:marLeft w:val="0"/>
                          <w:marRight w:val="0"/>
                          <w:marTop w:val="0"/>
                          <w:marBottom w:val="0"/>
                          <w:divBdr>
                            <w:top w:val="none" w:sz="0" w:space="0" w:color="auto"/>
                            <w:left w:val="none" w:sz="0" w:space="0" w:color="auto"/>
                            <w:bottom w:val="none" w:sz="0" w:space="0" w:color="auto"/>
                            <w:right w:val="none" w:sz="0" w:space="0" w:color="auto"/>
                          </w:divBdr>
                          <w:divsChild>
                            <w:div w:id="139425982">
                              <w:marLeft w:val="0"/>
                              <w:marRight w:val="0"/>
                              <w:marTop w:val="0"/>
                              <w:marBottom w:val="0"/>
                              <w:divBdr>
                                <w:top w:val="none" w:sz="0" w:space="0" w:color="auto"/>
                                <w:left w:val="none" w:sz="0" w:space="0" w:color="auto"/>
                                <w:bottom w:val="none" w:sz="0" w:space="0" w:color="auto"/>
                                <w:right w:val="none" w:sz="0" w:space="0" w:color="auto"/>
                              </w:divBdr>
                              <w:divsChild>
                                <w:div w:id="2030333580">
                                  <w:marLeft w:val="0"/>
                                  <w:marRight w:val="0"/>
                                  <w:marTop w:val="0"/>
                                  <w:marBottom w:val="0"/>
                                  <w:divBdr>
                                    <w:top w:val="none" w:sz="0" w:space="0" w:color="auto"/>
                                    <w:left w:val="none" w:sz="0" w:space="0" w:color="auto"/>
                                    <w:bottom w:val="none" w:sz="0" w:space="0" w:color="auto"/>
                                    <w:right w:val="none" w:sz="0" w:space="0" w:color="auto"/>
                                  </w:divBdr>
                                  <w:divsChild>
                                    <w:div w:id="1610577134">
                                      <w:marLeft w:val="0"/>
                                      <w:marRight w:val="0"/>
                                      <w:marTop w:val="0"/>
                                      <w:marBottom w:val="0"/>
                                      <w:divBdr>
                                        <w:top w:val="none" w:sz="0" w:space="0" w:color="auto"/>
                                        <w:left w:val="none" w:sz="0" w:space="0" w:color="auto"/>
                                        <w:bottom w:val="none" w:sz="0" w:space="0" w:color="auto"/>
                                        <w:right w:val="none" w:sz="0" w:space="0" w:color="auto"/>
                                      </w:divBdr>
                                      <w:divsChild>
                                        <w:div w:id="692652345">
                                          <w:marLeft w:val="0"/>
                                          <w:marRight w:val="0"/>
                                          <w:marTop w:val="0"/>
                                          <w:marBottom w:val="0"/>
                                          <w:divBdr>
                                            <w:top w:val="none" w:sz="0" w:space="0" w:color="auto"/>
                                            <w:left w:val="none" w:sz="0" w:space="0" w:color="auto"/>
                                            <w:bottom w:val="none" w:sz="0" w:space="0" w:color="auto"/>
                                            <w:right w:val="none" w:sz="0" w:space="0" w:color="auto"/>
                                          </w:divBdr>
                                          <w:divsChild>
                                            <w:div w:id="1189835598">
                                              <w:marLeft w:val="0"/>
                                              <w:marRight w:val="0"/>
                                              <w:marTop w:val="0"/>
                                              <w:marBottom w:val="0"/>
                                              <w:divBdr>
                                                <w:top w:val="none" w:sz="0" w:space="0" w:color="auto"/>
                                                <w:left w:val="none" w:sz="0" w:space="0" w:color="auto"/>
                                                <w:bottom w:val="none" w:sz="0" w:space="0" w:color="auto"/>
                                                <w:right w:val="none" w:sz="0" w:space="0" w:color="auto"/>
                                              </w:divBdr>
                                              <w:divsChild>
                                                <w:div w:id="1285231472">
                                                  <w:marLeft w:val="0"/>
                                                  <w:marRight w:val="0"/>
                                                  <w:marTop w:val="0"/>
                                                  <w:marBottom w:val="0"/>
                                                  <w:divBdr>
                                                    <w:top w:val="none" w:sz="0" w:space="0" w:color="auto"/>
                                                    <w:left w:val="none" w:sz="0" w:space="0" w:color="auto"/>
                                                    <w:bottom w:val="none" w:sz="0" w:space="0" w:color="auto"/>
                                                    <w:right w:val="none" w:sz="0" w:space="0" w:color="auto"/>
                                                  </w:divBdr>
                                                  <w:divsChild>
                                                    <w:div w:id="363866697">
                                                      <w:marLeft w:val="0"/>
                                                      <w:marRight w:val="0"/>
                                                      <w:marTop w:val="0"/>
                                                      <w:marBottom w:val="0"/>
                                                      <w:divBdr>
                                                        <w:top w:val="none" w:sz="0" w:space="0" w:color="auto"/>
                                                        <w:left w:val="none" w:sz="0" w:space="0" w:color="auto"/>
                                                        <w:bottom w:val="none" w:sz="0" w:space="0" w:color="auto"/>
                                                        <w:right w:val="none" w:sz="0" w:space="0" w:color="auto"/>
                                                      </w:divBdr>
                                                      <w:divsChild>
                                                        <w:div w:id="255602518">
                                                          <w:marLeft w:val="0"/>
                                                          <w:marRight w:val="0"/>
                                                          <w:marTop w:val="0"/>
                                                          <w:marBottom w:val="0"/>
                                                          <w:divBdr>
                                                            <w:top w:val="none" w:sz="0" w:space="0" w:color="auto"/>
                                                            <w:left w:val="none" w:sz="0" w:space="0" w:color="auto"/>
                                                            <w:bottom w:val="none" w:sz="0" w:space="0" w:color="auto"/>
                                                            <w:right w:val="none" w:sz="0" w:space="0" w:color="auto"/>
                                                          </w:divBdr>
                                                          <w:divsChild>
                                                            <w:div w:id="1385372958">
                                                              <w:marLeft w:val="0"/>
                                                              <w:marRight w:val="0"/>
                                                              <w:marTop w:val="0"/>
                                                              <w:marBottom w:val="0"/>
                                                              <w:divBdr>
                                                                <w:top w:val="none" w:sz="0" w:space="0" w:color="auto"/>
                                                                <w:left w:val="none" w:sz="0" w:space="0" w:color="auto"/>
                                                                <w:bottom w:val="none" w:sz="0" w:space="0" w:color="auto"/>
                                                                <w:right w:val="none" w:sz="0" w:space="0" w:color="auto"/>
                                                              </w:divBdr>
                                                              <w:divsChild>
                                                                <w:div w:id="1085221676">
                                                                  <w:marLeft w:val="0"/>
                                                                  <w:marRight w:val="0"/>
                                                                  <w:marTop w:val="0"/>
                                                                  <w:marBottom w:val="0"/>
                                                                  <w:divBdr>
                                                                    <w:top w:val="none" w:sz="0" w:space="0" w:color="auto"/>
                                                                    <w:left w:val="none" w:sz="0" w:space="0" w:color="auto"/>
                                                                    <w:bottom w:val="none" w:sz="0" w:space="0" w:color="auto"/>
                                                                    <w:right w:val="none" w:sz="0" w:space="0" w:color="auto"/>
                                                                  </w:divBdr>
                                                                  <w:divsChild>
                                                                    <w:div w:id="1575890295">
                                                                      <w:marLeft w:val="0"/>
                                                                      <w:marRight w:val="0"/>
                                                                      <w:marTop w:val="0"/>
                                                                      <w:marBottom w:val="0"/>
                                                                      <w:divBdr>
                                                                        <w:top w:val="none" w:sz="0" w:space="0" w:color="auto"/>
                                                                        <w:left w:val="none" w:sz="0" w:space="0" w:color="auto"/>
                                                                        <w:bottom w:val="none" w:sz="0" w:space="0" w:color="auto"/>
                                                                        <w:right w:val="none" w:sz="0" w:space="0" w:color="auto"/>
                                                                      </w:divBdr>
                                                                      <w:divsChild>
                                                                        <w:div w:id="901646733">
                                                                          <w:marLeft w:val="0"/>
                                                                          <w:marRight w:val="0"/>
                                                                          <w:marTop w:val="0"/>
                                                                          <w:marBottom w:val="0"/>
                                                                          <w:divBdr>
                                                                            <w:top w:val="none" w:sz="0" w:space="0" w:color="auto"/>
                                                                            <w:left w:val="none" w:sz="0" w:space="0" w:color="auto"/>
                                                                            <w:bottom w:val="none" w:sz="0" w:space="0" w:color="auto"/>
                                                                            <w:right w:val="none" w:sz="0" w:space="0" w:color="auto"/>
                                                                          </w:divBdr>
                                                                          <w:divsChild>
                                                                            <w:div w:id="95103180">
                                                                              <w:marLeft w:val="0"/>
                                                                              <w:marRight w:val="0"/>
                                                                              <w:marTop w:val="0"/>
                                                                              <w:marBottom w:val="0"/>
                                                                              <w:divBdr>
                                                                                <w:top w:val="none" w:sz="0" w:space="0" w:color="auto"/>
                                                                                <w:left w:val="none" w:sz="0" w:space="0" w:color="auto"/>
                                                                                <w:bottom w:val="none" w:sz="0" w:space="0" w:color="auto"/>
                                                                                <w:right w:val="none" w:sz="0" w:space="0" w:color="auto"/>
                                                                              </w:divBdr>
                                                                              <w:divsChild>
                                                                                <w:div w:id="1538349336">
                                                                                  <w:marLeft w:val="0"/>
                                                                                  <w:marRight w:val="0"/>
                                                                                  <w:marTop w:val="0"/>
                                                                                  <w:marBottom w:val="0"/>
                                                                                  <w:divBdr>
                                                                                    <w:top w:val="none" w:sz="0" w:space="0" w:color="auto"/>
                                                                                    <w:left w:val="none" w:sz="0" w:space="0" w:color="auto"/>
                                                                                    <w:bottom w:val="none" w:sz="0" w:space="0" w:color="auto"/>
                                                                                    <w:right w:val="none" w:sz="0" w:space="0" w:color="auto"/>
                                                                                  </w:divBdr>
                                                                                  <w:divsChild>
                                                                                    <w:div w:id="952789298">
                                                                                      <w:marLeft w:val="0"/>
                                                                                      <w:marRight w:val="0"/>
                                                                                      <w:marTop w:val="0"/>
                                                                                      <w:marBottom w:val="0"/>
                                                                                      <w:divBdr>
                                                                                        <w:top w:val="none" w:sz="0" w:space="0" w:color="auto"/>
                                                                                        <w:left w:val="none" w:sz="0" w:space="0" w:color="auto"/>
                                                                                        <w:bottom w:val="none" w:sz="0" w:space="0" w:color="auto"/>
                                                                                        <w:right w:val="none" w:sz="0" w:space="0" w:color="auto"/>
                                                                                      </w:divBdr>
                                                                                      <w:divsChild>
                                                                                        <w:div w:id="206453842">
                                                                                          <w:marLeft w:val="240"/>
                                                                                          <w:marRight w:val="240"/>
                                                                                          <w:marTop w:val="0"/>
                                                                                          <w:marBottom w:val="105"/>
                                                                                          <w:divBdr>
                                                                                            <w:top w:val="none" w:sz="0" w:space="0" w:color="auto"/>
                                                                                            <w:left w:val="none" w:sz="0" w:space="0" w:color="auto"/>
                                                                                            <w:bottom w:val="none" w:sz="0" w:space="0" w:color="auto"/>
                                                                                            <w:right w:val="none" w:sz="0" w:space="0" w:color="auto"/>
                                                                                          </w:divBdr>
                                                                                          <w:divsChild>
                                                                                            <w:div w:id="19788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69056">
                                                                              <w:marLeft w:val="0"/>
                                                                              <w:marRight w:val="0"/>
                                                                              <w:marTop w:val="0"/>
                                                                              <w:marBottom w:val="0"/>
                                                                              <w:divBdr>
                                                                                <w:top w:val="none" w:sz="0" w:space="0" w:color="auto"/>
                                                                                <w:left w:val="none" w:sz="0" w:space="0" w:color="auto"/>
                                                                                <w:bottom w:val="none" w:sz="0" w:space="0" w:color="auto"/>
                                                                                <w:right w:val="none" w:sz="0" w:space="0" w:color="auto"/>
                                                                              </w:divBdr>
                                                                              <w:divsChild>
                                                                                <w:div w:id="1679117121">
                                                                                  <w:marLeft w:val="0"/>
                                                                                  <w:marRight w:val="0"/>
                                                                                  <w:marTop w:val="0"/>
                                                                                  <w:marBottom w:val="0"/>
                                                                                  <w:divBdr>
                                                                                    <w:top w:val="none" w:sz="0" w:space="0" w:color="auto"/>
                                                                                    <w:left w:val="none" w:sz="0" w:space="0" w:color="auto"/>
                                                                                    <w:bottom w:val="none" w:sz="0" w:space="0" w:color="auto"/>
                                                                                    <w:right w:val="none" w:sz="0" w:space="0" w:color="auto"/>
                                                                                  </w:divBdr>
                                                                                  <w:divsChild>
                                                                                    <w:div w:id="963149622">
                                                                                      <w:marLeft w:val="0"/>
                                                                                      <w:marRight w:val="0"/>
                                                                                      <w:marTop w:val="0"/>
                                                                                      <w:marBottom w:val="0"/>
                                                                                      <w:divBdr>
                                                                                        <w:top w:val="none" w:sz="0" w:space="0" w:color="auto"/>
                                                                                        <w:left w:val="none" w:sz="0" w:space="0" w:color="auto"/>
                                                                                        <w:bottom w:val="none" w:sz="0" w:space="0" w:color="auto"/>
                                                                                        <w:right w:val="none" w:sz="0" w:space="0" w:color="auto"/>
                                                                                      </w:divBdr>
                                                                                      <w:divsChild>
                                                                                        <w:div w:id="1749576433">
                                                                                          <w:marLeft w:val="0"/>
                                                                                          <w:marRight w:val="0"/>
                                                                                          <w:marTop w:val="0"/>
                                                                                          <w:marBottom w:val="0"/>
                                                                                          <w:divBdr>
                                                                                            <w:top w:val="none" w:sz="0" w:space="0" w:color="auto"/>
                                                                                            <w:left w:val="none" w:sz="0" w:space="0" w:color="auto"/>
                                                                                            <w:bottom w:val="none" w:sz="0" w:space="0" w:color="auto"/>
                                                                                            <w:right w:val="none" w:sz="0" w:space="0" w:color="auto"/>
                                                                                          </w:divBdr>
                                                                                          <w:divsChild>
                                                                                            <w:div w:id="138349535">
                                                                                              <w:marLeft w:val="0"/>
                                                                                              <w:marRight w:val="0"/>
                                                                                              <w:marTop w:val="0"/>
                                                                                              <w:marBottom w:val="0"/>
                                                                                              <w:divBdr>
                                                                                                <w:top w:val="none" w:sz="0" w:space="0" w:color="auto"/>
                                                                                                <w:left w:val="none" w:sz="0" w:space="0" w:color="auto"/>
                                                                                                <w:bottom w:val="none" w:sz="0" w:space="0" w:color="auto"/>
                                                                                                <w:right w:val="none" w:sz="0" w:space="0" w:color="auto"/>
                                                                                              </w:divBdr>
                                                                                            </w:div>
                                                                                            <w:div w:id="1546404845">
                                                                                              <w:marLeft w:val="0"/>
                                                                                              <w:marRight w:val="0"/>
                                                                                              <w:marTop w:val="0"/>
                                                                                              <w:marBottom w:val="0"/>
                                                                                              <w:divBdr>
                                                                                                <w:top w:val="none" w:sz="0" w:space="0" w:color="auto"/>
                                                                                                <w:left w:val="none" w:sz="0" w:space="0" w:color="auto"/>
                                                                                                <w:bottom w:val="none" w:sz="0" w:space="0" w:color="auto"/>
                                                                                                <w:right w:val="none" w:sz="0" w:space="0" w:color="auto"/>
                                                                                              </w:divBdr>
                                                                                              <w:divsChild>
                                                                                                <w:div w:id="1606695218">
                                                                                                  <w:marLeft w:val="700"/>
                                                                                                  <w:marRight w:val="0"/>
                                                                                                  <w:marTop w:val="0"/>
                                                                                                  <w:marBottom w:val="0"/>
                                                                                                  <w:divBdr>
                                                                                                    <w:top w:val="none" w:sz="0" w:space="0" w:color="auto"/>
                                                                                                    <w:left w:val="none" w:sz="0" w:space="0" w:color="auto"/>
                                                                                                    <w:bottom w:val="none" w:sz="0" w:space="0" w:color="auto"/>
                                                                                                    <w:right w:val="none" w:sz="0" w:space="0" w:color="auto"/>
                                                                                                  </w:divBdr>
                                                                                                  <w:divsChild>
                                                                                                    <w:div w:id="431173414">
                                                                                                      <w:marLeft w:val="0"/>
                                                                                                      <w:marRight w:val="0"/>
                                                                                                      <w:marTop w:val="0"/>
                                                                                                      <w:marBottom w:val="0"/>
                                                                                                      <w:divBdr>
                                                                                                        <w:top w:val="none" w:sz="0" w:space="0" w:color="auto"/>
                                                                                                        <w:left w:val="none" w:sz="0" w:space="0" w:color="auto"/>
                                                                                                        <w:bottom w:val="none" w:sz="0" w:space="0" w:color="auto"/>
                                                                                                        <w:right w:val="none" w:sz="0" w:space="0" w:color="auto"/>
                                                                                                      </w:divBdr>
                                                                                                      <w:divsChild>
                                                                                                        <w:div w:id="1207260814">
                                                                                                          <w:marLeft w:val="0"/>
                                                                                                          <w:marRight w:val="0"/>
                                                                                                          <w:marTop w:val="0"/>
                                                                                                          <w:marBottom w:val="0"/>
                                                                                                          <w:divBdr>
                                                                                                            <w:top w:val="none" w:sz="0" w:space="0" w:color="auto"/>
                                                                                                            <w:left w:val="none" w:sz="0" w:space="0" w:color="auto"/>
                                                                                                            <w:bottom w:val="none" w:sz="0" w:space="0" w:color="auto"/>
                                                                                                            <w:right w:val="none" w:sz="0" w:space="0" w:color="auto"/>
                                                                                                          </w:divBdr>
                                                                                                        </w:div>
                                                                                                      </w:divsChild>
                                                                                                    </w:div>
                                                                                                    <w:div w:id="1137185364">
                                                                                                      <w:marLeft w:val="0"/>
                                                                                                      <w:marRight w:val="195"/>
                                                                                                      <w:marTop w:val="0"/>
                                                                                                      <w:marBottom w:val="0"/>
                                                                                                      <w:divBdr>
                                                                                                        <w:top w:val="none" w:sz="0" w:space="0" w:color="auto"/>
                                                                                                        <w:left w:val="none" w:sz="0" w:space="0" w:color="auto"/>
                                                                                                        <w:bottom w:val="none" w:sz="0" w:space="0" w:color="auto"/>
                                                                                                        <w:right w:val="none" w:sz="0" w:space="0" w:color="auto"/>
                                                                                                      </w:divBdr>
                                                                                                      <w:divsChild>
                                                                                                        <w:div w:id="874150902">
                                                                                                          <w:marLeft w:val="0"/>
                                                                                                          <w:marRight w:val="0"/>
                                                                                                          <w:marTop w:val="0"/>
                                                                                                          <w:marBottom w:val="0"/>
                                                                                                          <w:divBdr>
                                                                                                            <w:top w:val="none" w:sz="0" w:space="0" w:color="auto"/>
                                                                                                            <w:left w:val="none" w:sz="0" w:space="0" w:color="auto"/>
                                                                                                            <w:bottom w:val="none" w:sz="0" w:space="0" w:color="auto"/>
                                                                                                            <w:right w:val="none" w:sz="0" w:space="0" w:color="auto"/>
                                                                                                          </w:divBdr>
                                                                                                        </w:div>
                                                                                                        <w:div w:id="10089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941359">
              <w:marLeft w:val="0"/>
              <w:marRight w:val="0"/>
              <w:marTop w:val="0"/>
              <w:marBottom w:val="0"/>
              <w:divBdr>
                <w:top w:val="none" w:sz="0" w:space="0" w:color="auto"/>
                <w:left w:val="none" w:sz="0" w:space="0" w:color="auto"/>
                <w:bottom w:val="none" w:sz="0" w:space="0" w:color="auto"/>
                <w:right w:val="none" w:sz="0" w:space="0" w:color="auto"/>
              </w:divBdr>
              <w:divsChild>
                <w:div w:id="51586157">
                  <w:marLeft w:val="0"/>
                  <w:marRight w:val="0"/>
                  <w:marTop w:val="0"/>
                  <w:marBottom w:val="0"/>
                  <w:divBdr>
                    <w:top w:val="none" w:sz="0" w:space="0" w:color="auto"/>
                    <w:left w:val="none" w:sz="0" w:space="0" w:color="auto"/>
                    <w:bottom w:val="none" w:sz="0" w:space="0" w:color="auto"/>
                    <w:right w:val="none" w:sz="0" w:space="0" w:color="auto"/>
                  </w:divBdr>
                </w:div>
                <w:div w:id="512955752">
                  <w:marLeft w:val="0"/>
                  <w:marRight w:val="0"/>
                  <w:marTop w:val="0"/>
                  <w:marBottom w:val="75"/>
                  <w:divBdr>
                    <w:top w:val="none" w:sz="0" w:space="0" w:color="auto"/>
                    <w:left w:val="none" w:sz="0" w:space="0" w:color="auto"/>
                    <w:bottom w:val="none" w:sz="0" w:space="0" w:color="auto"/>
                    <w:right w:val="none" w:sz="0" w:space="0" w:color="auto"/>
                  </w:divBdr>
                </w:div>
                <w:div w:id="10195450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8055819">
          <w:marLeft w:val="2100"/>
          <w:marRight w:val="0"/>
          <w:marTop w:val="0"/>
          <w:marBottom w:val="0"/>
          <w:divBdr>
            <w:top w:val="none" w:sz="0" w:space="0" w:color="auto"/>
            <w:left w:val="none" w:sz="0" w:space="0" w:color="auto"/>
            <w:bottom w:val="none" w:sz="0" w:space="0" w:color="auto"/>
            <w:right w:val="none" w:sz="0" w:space="0" w:color="auto"/>
          </w:divBdr>
        </w:div>
        <w:div w:id="1874030379">
          <w:marLeft w:val="2100"/>
          <w:marRight w:val="0"/>
          <w:marTop w:val="0"/>
          <w:marBottom w:val="0"/>
          <w:divBdr>
            <w:top w:val="none" w:sz="0" w:space="0" w:color="auto"/>
            <w:left w:val="none" w:sz="0" w:space="0" w:color="auto"/>
            <w:bottom w:val="none" w:sz="0" w:space="0" w:color="auto"/>
            <w:right w:val="none" w:sz="0" w:space="0" w:color="auto"/>
          </w:divBdr>
          <w:divsChild>
            <w:div w:id="412092626">
              <w:marLeft w:val="0"/>
              <w:marRight w:val="0"/>
              <w:marTop w:val="0"/>
              <w:marBottom w:val="0"/>
              <w:divBdr>
                <w:top w:val="none" w:sz="0" w:space="0" w:color="auto"/>
                <w:left w:val="none" w:sz="0" w:space="0" w:color="auto"/>
                <w:bottom w:val="none" w:sz="0" w:space="0" w:color="auto"/>
                <w:right w:val="none" w:sz="0" w:space="0" w:color="auto"/>
              </w:divBdr>
              <w:divsChild>
                <w:div w:id="18952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70614">
      <w:bodyDiv w:val="1"/>
      <w:marLeft w:val="0"/>
      <w:marRight w:val="0"/>
      <w:marTop w:val="0"/>
      <w:marBottom w:val="0"/>
      <w:divBdr>
        <w:top w:val="none" w:sz="0" w:space="0" w:color="auto"/>
        <w:left w:val="none" w:sz="0" w:space="0" w:color="auto"/>
        <w:bottom w:val="none" w:sz="0" w:space="0" w:color="auto"/>
        <w:right w:val="none" w:sz="0" w:space="0" w:color="auto"/>
      </w:divBdr>
      <w:divsChild>
        <w:div w:id="14187135">
          <w:marLeft w:val="0"/>
          <w:marRight w:val="0"/>
          <w:marTop w:val="0"/>
          <w:marBottom w:val="0"/>
          <w:divBdr>
            <w:top w:val="none" w:sz="0" w:space="0" w:color="auto"/>
            <w:left w:val="none" w:sz="0" w:space="0" w:color="auto"/>
            <w:bottom w:val="none" w:sz="0" w:space="0" w:color="auto"/>
            <w:right w:val="none" w:sz="0" w:space="0" w:color="auto"/>
          </w:divBdr>
          <w:divsChild>
            <w:div w:id="1573660368">
              <w:marLeft w:val="0"/>
              <w:marRight w:val="0"/>
              <w:marTop w:val="0"/>
              <w:marBottom w:val="0"/>
              <w:divBdr>
                <w:top w:val="none" w:sz="0" w:space="0" w:color="auto"/>
                <w:left w:val="none" w:sz="0" w:space="0" w:color="auto"/>
                <w:bottom w:val="none" w:sz="0" w:space="0" w:color="auto"/>
                <w:right w:val="none" w:sz="0" w:space="0" w:color="auto"/>
              </w:divBdr>
              <w:divsChild>
                <w:div w:id="487405573">
                  <w:marLeft w:val="0"/>
                  <w:marRight w:val="0"/>
                  <w:marTop w:val="0"/>
                  <w:marBottom w:val="300"/>
                  <w:divBdr>
                    <w:top w:val="none" w:sz="0" w:space="0" w:color="auto"/>
                    <w:left w:val="none" w:sz="0" w:space="0" w:color="auto"/>
                    <w:bottom w:val="none" w:sz="0" w:space="0" w:color="auto"/>
                    <w:right w:val="none" w:sz="0" w:space="0" w:color="auto"/>
                  </w:divBdr>
                  <w:divsChild>
                    <w:div w:id="754519245">
                      <w:marLeft w:val="0"/>
                      <w:marRight w:val="0"/>
                      <w:marTop w:val="0"/>
                      <w:marBottom w:val="0"/>
                      <w:divBdr>
                        <w:top w:val="none" w:sz="0" w:space="0" w:color="auto"/>
                        <w:left w:val="none" w:sz="0" w:space="0" w:color="auto"/>
                        <w:bottom w:val="none" w:sz="0" w:space="0" w:color="auto"/>
                        <w:right w:val="none" w:sz="0" w:space="0" w:color="auto"/>
                      </w:divBdr>
                    </w:div>
                  </w:divsChild>
                </w:div>
                <w:div w:id="514850975">
                  <w:marLeft w:val="0"/>
                  <w:marRight w:val="0"/>
                  <w:marTop w:val="0"/>
                  <w:marBottom w:val="300"/>
                  <w:divBdr>
                    <w:top w:val="none" w:sz="0" w:space="0" w:color="auto"/>
                    <w:left w:val="none" w:sz="0" w:space="0" w:color="auto"/>
                    <w:bottom w:val="none" w:sz="0" w:space="0" w:color="auto"/>
                    <w:right w:val="none" w:sz="0" w:space="0" w:color="auto"/>
                  </w:divBdr>
                </w:div>
                <w:div w:id="1675955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5818007">
          <w:marLeft w:val="0"/>
          <w:marRight w:val="0"/>
          <w:marTop w:val="375"/>
          <w:marBottom w:val="330"/>
          <w:divBdr>
            <w:top w:val="none" w:sz="0" w:space="0" w:color="auto"/>
            <w:left w:val="none" w:sz="0" w:space="0" w:color="auto"/>
            <w:bottom w:val="none" w:sz="0" w:space="0" w:color="auto"/>
            <w:right w:val="none" w:sz="0" w:space="0" w:color="auto"/>
          </w:divBdr>
          <w:divsChild>
            <w:div w:id="5185292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24503761">
      <w:bodyDiv w:val="1"/>
      <w:marLeft w:val="0"/>
      <w:marRight w:val="0"/>
      <w:marTop w:val="0"/>
      <w:marBottom w:val="0"/>
      <w:divBdr>
        <w:top w:val="none" w:sz="0" w:space="0" w:color="auto"/>
        <w:left w:val="none" w:sz="0" w:space="0" w:color="auto"/>
        <w:bottom w:val="none" w:sz="0" w:space="0" w:color="auto"/>
        <w:right w:val="none" w:sz="0" w:space="0" w:color="auto"/>
      </w:divBdr>
      <w:divsChild>
        <w:div w:id="10571689">
          <w:marLeft w:val="0"/>
          <w:marRight w:val="0"/>
          <w:marTop w:val="0"/>
          <w:marBottom w:val="150"/>
          <w:divBdr>
            <w:top w:val="none" w:sz="0" w:space="0" w:color="auto"/>
            <w:left w:val="none" w:sz="0" w:space="0" w:color="auto"/>
            <w:bottom w:val="none" w:sz="0" w:space="0" w:color="auto"/>
            <w:right w:val="none" w:sz="0" w:space="0" w:color="auto"/>
          </w:divBdr>
          <w:divsChild>
            <w:div w:id="773939333">
              <w:marLeft w:val="0"/>
              <w:marRight w:val="0"/>
              <w:marTop w:val="300"/>
              <w:marBottom w:val="0"/>
              <w:divBdr>
                <w:top w:val="none" w:sz="0" w:space="0" w:color="auto"/>
                <w:left w:val="none" w:sz="0" w:space="0" w:color="auto"/>
                <w:bottom w:val="none" w:sz="0" w:space="0" w:color="auto"/>
                <w:right w:val="none" w:sz="0" w:space="0" w:color="auto"/>
              </w:divBdr>
            </w:div>
            <w:div w:id="1486356801">
              <w:marLeft w:val="0"/>
              <w:marRight w:val="0"/>
              <w:marTop w:val="0"/>
              <w:marBottom w:val="0"/>
              <w:divBdr>
                <w:top w:val="none" w:sz="0" w:space="0" w:color="auto"/>
                <w:left w:val="none" w:sz="0" w:space="0" w:color="auto"/>
                <w:bottom w:val="none" w:sz="0" w:space="0" w:color="auto"/>
                <w:right w:val="none" w:sz="0" w:space="0" w:color="auto"/>
              </w:divBdr>
              <w:divsChild>
                <w:div w:id="1161048537">
                  <w:marLeft w:val="0"/>
                  <w:marRight w:val="0"/>
                  <w:marTop w:val="0"/>
                  <w:marBottom w:val="0"/>
                  <w:divBdr>
                    <w:top w:val="none" w:sz="0" w:space="0" w:color="auto"/>
                    <w:left w:val="none" w:sz="0" w:space="0" w:color="auto"/>
                    <w:bottom w:val="none" w:sz="0" w:space="0" w:color="auto"/>
                    <w:right w:val="none" w:sz="0" w:space="0" w:color="auto"/>
                  </w:divBdr>
                  <w:divsChild>
                    <w:div w:id="947195590">
                      <w:marLeft w:val="0"/>
                      <w:marRight w:val="0"/>
                      <w:marTop w:val="0"/>
                      <w:marBottom w:val="0"/>
                      <w:divBdr>
                        <w:top w:val="none" w:sz="0" w:space="0" w:color="auto"/>
                        <w:left w:val="none" w:sz="0" w:space="0" w:color="auto"/>
                        <w:bottom w:val="none" w:sz="0" w:space="0" w:color="auto"/>
                        <w:right w:val="none" w:sz="0" w:space="0" w:color="auto"/>
                      </w:divBdr>
                    </w:div>
                    <w:div w:id="1620528825">
                      <w:marLeft w:val="0"/>
                      <w:marRight w:val="0"/>
                      <w:marTop w:val="0"/>
                      <w:marBottom w:val="0"/>
                      <w:divBdr>
                        <w:top w:val="none" w:sz="0" w:space="0" w:color="auto"/>
                        <w:left w:val="none" w:sz="0" w:space="0" w:color="auto"/>
                        <w:bottom w:val="none" w:sz="0" w:space="0" w:color="auto"/>
                        <w:right w:val="none" w:sz="0" w:space="0" w:color="auto"/>
                      </w:divBdr>
                      <w:divsChild>
                        <w:div w:id="10527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88371">
          <w:marLeft w:val="0"/>
          <w:marRight w:val="0"/>
          <w:marTop w:val="0"/>
          <w:marBottom w:val="0"/>
          <w:divBdr>
            <w:top w:val="none" w:sz="0" w:space="0" w:color="auto"/>
            <w:left w:val="none" w:sz="0" w:space="0" w:color="auto"/>
            <w:bottom w:val="none" w:sz="0" w:space="0" w:color="auto"/>
            <w:right w:val="none" w:sz="0" w:space="0" w:color="auto"/>
          </w:divBdr>
          <w:divsChild>
            <w:div w:id="47191275">
              <w:marLeft w:val="0"/>
              <w:marRight w:val="0"/>
              <w:marTop w:val="225"/>
              <w:marBottom w:val="0"/>
              <w:divBdr>
                <w:top w:val="none" w:sz="0" w:space="0" w:color="auto"/>
                <w:left w:val="none" w:sz="0" w:space="0" w:color="auto"/>
                <w:bottom w:val="none" w:sz="0" w:space="0" w:color="auto"/>
                <w:right w:val="none" w:sz="0" w:space="0" w:color="auto"/>
              </w:divBdr>
              <w:divsChild>
                <w:div w:id="387412863">
                  <w:marLeft w:val="0"/>
                  <w:marRight w:val="0"/>
                  <w:marTop w:val="0"/>
                  <w:marBottom w:val="0"/>
                  <w:divBdr>
                    <w:top w:val="none" w:sz="0" w:space="0" w:color="auto"/>
                    <w:left w:val="none" w:sz="0" w:space="0" w:color="auto"/>
                    <w:bottom w:val="none" w:sz="0" w:space="0" w:color="auto"/>
                    <w:right w:val="none" w:sz="0" w:space="0" w:color="auto"/>
                  </w:divBdr>
                </w:div>
              </w:divsChild>
            </w:div>
            <w:div w:id="81994248">
              <w:marLeft w:val="0"/>
              <w:marRight w:val="0"/>
              <w:marTop w:val="375"/>
              <w:marBottom w:val="0"/>
              <w:divBdr>
                <w:top w:val="none" w:sz="0" w:space="0" w:color="auto"/>
                <w:left w:val="none" w:sz="0" w:space="0" w:color="auto"/>
                <w:bottom w:val="none" w:sz="0" w:space="0" w:color="auto"/>
                <w:right w:val="none" w:sz="0" w:space="0" w:color="auto"/>
              </w:divBdr>
              <w:divsChild>
                <w:div w:id="893349596">
                  <w:marLeft w:val="0"/>
                  <w:marRight w:val="0"/>
                  <w:marTop w:val="0"/>
                  <w:marBottom w:val="0"/>
                  <w:divBdr>
                    <w:top w:val="none" w:sz="0" w:space="0" w:color="auto"/>
                    <w:left w:val="none" w:sz="0" w:space="0" w:color="auto"/>
                    <w:bottom w:val="none" w:sz="0" w:space="0" w:color="auto"/>
                    <w:right w:val="none" w:sz="0" w:space="0" w:color="auto"/>
                  </w:divBdr>
                  <w:divsChild>
                    <w:div w:id="910432401">
                      <w:marLeft w:val="0"/>
                      <w:marRight w:val="0"/>
                      <w:marTop w:val="0"/>
                      <w:marBottom w:val="0"/>
                      <w:divBdr>
                        <w:top w:val="none" w:sz="0" w:space="0" w:color="auto"/>
                        <w:left w:val="none" w:sz="0" w:space="0" w:color="auto"/>
                        <w:bottom w:val="none" w:sz="0" w:space="0" w:color="auto"/>
                        <w:right w:val="none" w:sz="0" w:space="0" w:color="auto"/>
                      </w:divBdr>
                    </w:div>
                    <w:div w:id="19658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5899">
              <w:marLeft w:val="0"/>
              <w:marRight w:val="0"/>
              <w:marTop w:val="375"/>
              <w:marBottom w:val="0"/>
              <w:divBdr>
                <w:top w:val="none" w:sz="0" w:space="0" w:color="auto"/>
                <w:left w:val="none" w:sz="0" w:space="0" w:color="auto"/>
                <w:bottom w:val="none" w:sz="0" w:space="0" w:color="auto"/>
                <w:right w:val="none" w:sz="0" w:space="0" w:color="auto"/>
              </w:divBdr>
              <w:divsChild>
                <w:div w:id="623968449">
                  <w:marLeft w:val="0"/>
                  <w:marRight w:val="0"/>
                  <w:marTop w:val="0"/>
                  <w:marBottom w:val="0"/>
                  <w:divBdr>
                    <w:top w:val="none" w:sz="0" w:space="0" w:color="auto"/>
                    <w:left w:val="none" w:sz="0" w:space="0" w:color="auto"/>
                    <w:bottom w:val="none" w:sz="0" w:space="0" w:color="auto"/>
                    <w:right w:val="none" w:sz="0" w:space="0" w:color="auto"/>
                  </w:divBdr>
                </w:div>
              </w:divsChild>
            </w:div>
            <w:div w:id="256597482">
              <w:marLeft w:val="0"/>
              <w:marRight w:val="0"/>
              <w:marTop w:val="375"/>
              <w:marBottom w:val="0"/>
              <w:divBdr>
                <w:top w:val="none" w:sz="0" w:space="0" w:color="auto"/>
                <w:left w:val="none" w:sz="0" w:space="0" w:color="auto"/>
                <w:bottom w:val="none" w:sz="0" w:space="0" w:color="auto"/>
                <w:right w:val="none" w:sz="0" w:space="0" w:color="auto"/>
              </w:divBdr>
              <w:divsChild>
                <w:div w:id="1644700495">
                  <w:marLeft w:val="0"/>
                  <w:marRight w:val="0"/>
                  <w:marTop w:val="0"/>
                  <w:marBottom w:val="0"/>
                  <w:divBdr>
                    <w:top w:val="none" w:sz="0" w:space="0" w:color="auto"/>
                    <w:left w:val="none" w:sz="0" w:space="0" w:color="auto"/>
                    <w:bottom w:val="none" w:sz="0" w:space="0" w:color="auto"/>
                    <w:right w:val="none" w:sz="0" w:space="0" w:color="auto"/>
                  </w:divBdr>
                </w:div>
              </w:divsChild>
            </w:div>
            <w:div w:id="304162615">
              <w:marLeft w:val="0"/>
              <w:marRight w:val="0"/>
              <w:marTop w:val="375"/>
              <w:marBottom w:val="0"/>
              <w:divBdr>
                <w:top w:val="none" w:sz="0" w:space="0" w:color="auto"/>
                <w:left w:val="none" w:sz="0" w:space="0" w:color="auto"/>
                <w:bottom w:val="none" w:sz="0" w:space="0" w:color="auto"/>
                <w:right w:val="none" w:sz="0" w:space="0" w:color="auto"/>
              </w:divBdr>
              <w:divsChild>
                <w:div w:id="413741090">
                  <w:marLeft w:val="0"/>
                  <w:marRight w:val="0"/>
                  <w:marTop w:val="0"/>
                  <w:marBottom w:val="0"/>
                  <w:divBdr>
                    <w:top w:val="none" w:sz="0" w:space="0" w:color="auto"/>
                    <w:left w:val="none" w:sz="0" w:space="0" w:color="auto"/>
                    <w:bottom w:val="none" w:sz="0" w:space="0" w:color="auto"/>
                    <w:right w:val="none" w:sz="0" w:space="0" w:color="auto"/>
                  </w:divBdr>
                </w:div>
              </w:divsChild>
            </w:div>
            <w:div w:id="307708769">
              <w:marLeft w:val="0"/>
              <w:marRight w:val="0"/>
              <w:marTop w:val="375"/>
              <w:marBottom w:val="0"/>
              <w:divBdr>
                <w:top w:val="none" w:sz="0" w:space="0" w:color="auto"/>
                <w:left w:val="none" w:sz="0" w:space="0" w:color="auto"/>
                <w:bottom w:val="none" w:sz="0" w:space="0" w:color="auto"/>
                <w:right w:val="none" w:sz="0" w:space="0" w:color="auto"/>
              </w:divBdr>
              <w:divsChild>
                <w:div w:id="1144152665">
                  <w:marLeft w:val="0"/>
                  <w:marRight w:val="0"/>
                  <w:marTop w:val="0"/>
                  <w:marBottom w:val="0"/>
                  <w:divBdr>
                    <w:top w:val="none" w:sz="0" w:space="0" w:color="auto"/>
                    <w:left w:val="none" w:sz="0" w:space="0" w:color="auto"/>
                    <w:bottom w:val="none" w:sz="0" w:space="0" w:color="auto"/>
                    <w:right w:val="none" w:sz="0" w:space="0" w:color="auto"/>
                  </w:divBdr>
                </w:div>
              </w:divsChild>
            </w:div>
            <w:div w:id="808207667">
              <w:marLeft w:val="0"/>
              <w:marRight w:val="0"/>
              <w:marTop w:val="375"/>
              <w:marBottom w:val="0"/>
              <w:divBdr>
                <w:top w:val="none" w:sz="0" w:space="0" w:color="auto"/>
                <w:left w:val="none" w:sz="0" w:space="0" w:color="auto"/>
                <w:bottom w:val="none" w:sz="0" w:space="0" w:color="auto"/>
                <w:right w:val="none" w:sz="0" w:space="0" w:color="auto"/>
              </w:divBdr>
              <w:divsChild>
                <w:div w:id="878975703">
                  <w:marLeft w:val="0"/>
                  <w:marRight w:val="0"/>
                  <w:marTop w:val="0"/>
                  <w:marBottom w:val="0"/>
                  <w:divBdr>
                    <w:top w:val="none" w:sz="0" w:space="0" w:color="auto"/>
                    <w:left w:val="none" w:sz="0" w:space="0" w:color="auto"/>
                    <w:bottom w:val="none" w:sz="0" w:space="0" w:color="auto"/>
                    <w:right w:val="none" w:sz="0" w:space="0" w:color="auto"/>
                  </w:divBdr>
                  <w:divsChild>
                    <w:div w:id="1792244522">
                      <w:marLeft w:val="0"/>
                      <w:marRight w:val="0"/>
                      <w:marTop w:val="0"/>
                      <w:marBottom w:val="0"/>
                      <w:divBdr>
                        <w:top w:val="none" w:sz="0" w:space="0" w:color="auto"/>
                        <w:left w:val="none" w:sz="0" w:space="0" w:color="auto"/>
                        <w:bottom w:val="none" w:sz="0" w:space="0" w:color="auto"/>
                        <w:right w:val="none" w:sz="0" w:space="0" w:color="auto"/>
                      </w:divBdr>
                    </w:div>
                    <w:div w:id="19592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4771">
              <w:marLeft w:val="0"/>
              <w:marRight w:val="0"/>
              <w:marTop w:val="375"/>
              <w:marBottom w:val="0"/>
              <w:divBdr>
                <w:top w:val="none" w:sz="0" w:space="0" w:color="auto"/>
                <w:left w:val="none" w:sz="0" w:space="0" w:color="auto"/>
                <w:bottom w:val="none" w:sz="0" w:space="0" w:color="auto"/>
                <w:right w:val="none" w:sz="0" w:space="0" w:color="auto"/>
              </w:divBdr>
              <w:divsChild>
                <w:div w:id="1781412705">
                  <w:marLeft w:val="0"/>
                  <w:marRight w:val="0"/>
                  <w:marTop w:val="0"/>
                  <w:marBottom w:val="0"/>
                  <w:divBdr>
                    <w:top w:val="none" w:sz="0" w:space="0" w:color="auto"/>
                    <w:left w:val="none" w:sz="0" w:space="0" w:color="auto"/>
                    <w:bottom w:val="none" w:sz="0" w:space="0" w:color="auto"/>
                    <w:right w:val="none" w:sz="0" w:space="0" w:color="auto"/>
                  </w:divBdr>
                  <w:divsChild>
                    <w:div w:id="1506555790">
                      <w:marLeft w:val="0"/>
                      <w:marRight w:val="0"/>
                      <w:marTop w:val="0"/>
                      <w:marBottom w:val="0"/>
                      <w:divBdr>
                        <w:top w:val="none" w:sz="0" w:space="0" w:color="auto"/>
                        <w:left w:val="none" w:sz="0" w:space="0" w:color="auto"/>
                        <w:bottom w:val="none" w:sz="0" w:space="0" w:color="auto"/>
                        <w:right w:val="none" w:sz="0" w:space="0" w:color="auto"/>
                      </w:divBdr>
                    </w:div>
                    <w:div w:id="17583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82977">
              <w:marLeft w:val="0"/>
              <w:marRight w:val="0"/>
              <w:marTop w:val="225"/>
              <w:marBottom w:val="0"/>
              <w:divBdr>
                <w:top w:val="none" w:sz="0" w:space="0" w:color="auto"/>
                <w:left w:val="none" w:sz="0" w:space="0" w:color="auto"/>
                <w:bottom w:val="none" w:sz="0" w:space="0" w:color="auto"/>
                <w:right w:val="none" w:sz="0" w:space="0" w:color="auto"/>
              </w:divBdr>
              <w:divsChild>
                <w:div w:id="2057125016">
                  <w:marLeft w:val="0"/>
                  <w:marRight w:val="0"/>
                  <w:marTop w:val="0"/>
                  <w:marBottom w:val="0"/>
                  <w:divBdr>
                    <w:top w:val="none" w:sz="0" w:space="0" w:color="auto"/>
                    <w:left w:val="none" w:sz="0" w:space="0" w:color="auto"/>
                    <w:bottom w:val="none" w:sz="0" w:space="0" w:color="auto"/>
                    <w:right w:val="none" w:sz="0" w:space="0" w:color="auto"/>
                  </w:divBdr>
                </w:div>
              </w:divsChild>
            </w:div>
            <w:div w:id="895702884">
              <w:marLeft w:val="0"/>
              <w:marRight w:val="0"/>
              <w:marTop w:val="0"/>
              <w:marBottom w:val="0"/>
              <w:divBdr>
                <w:top w:val="none" w:sz="0" w:space="0" w:color="auto"/>
                <w:left w:val="none" w:sz="0" w:space="0" w:color="auto"/>
                <w:bottom w:val="none" w:sz="0" w:space="0" w:color="auto"/>
                <w:right w:val="none" w:sz="0" w:space="0" w:color="auto"/>
              </w:divBdr>
              <w:divsChild>
                <w:div w:id="781727422">
                  <w:marLeft w:val="0"/>
                  <w:marRight w:val="0"/>
                  <w:marTop w:val="0"/>
                  <w:marBottom w:val="0"/>
                  <w:divBdr>
                    <w:top w:val="none" w:sz="0" w:space="0" w:color="auto"/>
                    <w:left w:val="none" w:sz="0" w:space="0" w:color="auto"/>
                    <w:bottom w:val="none" w:sz="0" w:space="0" w:color="auto"/>
                    <w:right w:val="none" w:sz="0" w:space="0" w:color="auto"/>
                  </w:divBdr>
                </w:div>
              </w:divsChild>
            </w:div>
            <w:div w:id="1061756822">
              <w:marLeft w:val="0"/>
              <w:marRight w:val="0"/>
              <w:marTop w:val="225"/>
              <w:marBottom w:val="0"/>
              <w:divBdr>
                <w:top w:val="none" w:sz="0" w:space="0" w:color="auto"/>
                <w:left w:val="none" w:sz="0" w:space="0" w:color="auto"/>
                <w:bottom w:val="none" w:sz="0" w:space="0" w:color="auto"/>
                <w:right w:val="none" w:sz="0" w:space="0" w:color="auto"/>
              </w:divBdr>
              <w:divsChild>
                <w:div w:id="1543054557">
                  <w:marLeft w:val="0"/>
                  <w:marRight w:val="0"/>
                  <w:marTop w:val="0"/>
                  <w:marBottom w:val="0"/>
                  <w:divBdr>
                    <w:top w:val="none" w:sz="0" w:space="0" w:color="auto"/>
                    <w:left w:val="none" w:sz="0" w:space="0" w:color="auto"/>
                    <w:bottom w:val="none" w:sz="0" w:space="0" w:color="auto"/>
                    <w:right w:val="none" w:sz="0" w:space="0" w:color="auto"/>
                  </w:divBdr>
                </w:div>
              </w:divsChild>
            </w:div>
            <w:div w:id="1301183800">
              <w:marLeft w:val="0"/>
              <w:marRight w:val="0"/>
              <w:marTop w:val="225"/>
              <w:marBottom w:val="0"/>
              <w:divBdr>
                <w:top w:val="none" w:sz="0" w:space="0" w:color="auto"/>
                <w:left w:val="none" w:sz="0" w:space="0" w:color="auto"/>
                <w:bottom w:val="none" w:sz="0" w:space="0" w:color="auto"/>
                <w:right w:val="none" w:sz="0" w:space="0" w:color="auto"/>
              </w:divBdr>
              <w:divsChild>
                <w:div w:id="79299323">
                  <w:marLeft w:val="0"/>
                  <w:marRight w:val="0"/>
                  <w:marTop w:val="0"/>
                  <w:marBottom w:val="0"/>
                  <w:divBdr>
                    <w:top w:val="none" w:sz="0" w:space="0" w:color="auto"/>
                    <w:left w:val="none" w:sz="0" w:space="0" w:color="auto"/>
                    <w:bottom w:val="none" w:sz="0" w:space="0" w:color="auto"/>
                    <w:right w:val="none" w:sz="0" w:space="0" w:color="auto"/>
                  </w:divBdr>
                </w:div>
              </w:divsChild>
            </w:div>
            <w:div w:id="1330332249">
              <w:marLeft w:val="0"/>
              <w:marRight w:val="0"/>
              <w:marTop w:val="225"/>
              <w:marBottom w:val="0"/>
              <w:divBdr>
                <w:top w:val="none" w:sz="0" w:space="0" w:color="auto"/>
                <w:left w:val="none" w:sz="0" w:space="0" w:color="auto"/>
                <w:bottom w:val="none" w:sz="0" w:space="0" w:color="auto"/>
                <w:right w:val="none" w:sz="0" w:space="0" w:color="auto"/>
              </w:divBdr>
              <w:divsChild>
                <w:div w:id="1146506547">
                  <w:marLeft w:val="0"/>
                  <w:marRight w:val="0"/>
                  <w:marTop w:val="0"/>
                  <w:marBottom w:val="0"/>
                  <w:divBdr>
                    <w:top w:val="none" w:sz="0" w:space="0" w:color="auto"/>
                    <w:left w:val="none" w:sz="0" w:space="0" w:color="auto"/>
                    <w:bottom w:val="none" w:sz="0" w:space="0" w:color="auto"/>
                    <w:right w:val="none" w:sz="0" w:space="0" w:color="auto"/>
                  </w:divBdr>
                </w:div>
              </w:divsChild>
            </w:div>
            <w:div w:id="1383410358">
              <w:marLeft w:val="0"/>
              <w:marRight w:val="0"/>
              <w:marTop w:val="225"/>
              <w:marBottom w:val="0"/>
              <w:divBdr>
                <w:top w:val="none" w:sz="0" w:space="0" w:color="auto"/>
                <w:left w:val="none" w:sz="0" w:space="0" w:color="auto"/>
                <w:bottom w:val="none" w:sz="0" w:space="0" w:color="auto"/>
                <w:right w:val="none" w:sz="0" w:space="0" w:color="auto"/>
              </w:divBdr>
              <w:divsChild>
                <w:div w:id="788745941">
                  <w:marLeft w:val="0"/>
                  <w:marRight w:val="0"/>
                  <w:marTop w:val="0"/>
                  <w:marBottom w:val="0"/>
                  <w:divBdr>
                    <w:top w:val="none" w:sz="0" w:space="0" w:color="auto"/>
                    <w:left w:val="none" w:sz="0" w:space="0" w:color="auto"/>
                    <w:bottom w:val="none" w:sz="0" w:space="0" w:color="auto"/>
                    <w:right w:val="none" w:sz="0" w:space="0" w:color="auto"/>
                  </w:divBdr>
                </w:div>
              </w:divsChild>
            </w:div>
            <w:div w:id="1461340693">
              <w:marLeft w:val="0"/>
              <w:marRight w:val="0"/>
              <w:marTop w:val="225"/>
              <w:marBottom w:val="0"/>
              <w:divBdr>
                <w:top w:val="none" w:sz="0" w:space="0" w:color="auto"/>
                <w:left w:val="none" w:sz="0" w:space="0" w:color="auto"/>
                <w:bottom w:val="none" w:sz="0" w:space="0" w:color="auto"/>
                <w:right w:val="none" w:sz="0" w:space="0" w:color="auto"/>
              </w:divBdr>
              <w:divsChild>
                <w:div w:id="1044210330">
                  <w:marLeft w:val="0"/>
                  <w:marRight w:val="0"/>
                  <w:marTop w:val="0"/>
                  <w:marBottom w:val="0"/>
                  <w:divBdr>
                    <w:top w:val="none" w:sz="0" w:space="0" w:color="auto"/>
                    <w:left w:val="none" w:sz="0" w:space="0" w:color="auto"/>
                    <w:bottom w:val="none" w:sz="0" w:space="0" w:color="auto"/>
                    <w:right w:val="none" w:sz="0" w:space="0" w:color="auto"/>
                  </w:divBdr>
                </w:div>
              </w:divsChild>
            </w:div>
            <w:div w:id="1534033183">
              <w:marLeft w:val="0"/>
              <w:marRight w:val="0"/>
              <w:marTop w:val="225"/>
              <w:marBottom w:val="0"/>
              <w:divBdr>
                <w:top w:val="none" w:sz="0" w:space="0" w:color="auto"/>
                <w:left w:val="none" w:sz="0" w:space="0" w:color="auto"/>
                <w:bottom w:val="none" w:sz="0" w:space="0" w:color="auto"/>
                <w:right w:val="none" w:sz="0" w:space="0" w:color="auto"/>
              </w:divBdr>
              <w:divsChild>
                <w:div w:id="2100131904">
                  <w:marLeft w:val="0"/>
                  <w:marRight w:val="0"/>
                  <w:marTop w:val="0"/>
                  <w:marBottom w:val="0"/>
                  <w:divBdr>
                    <w:top w:val="none" w:sz="0" w:space="0" w:color="auto"/>
                    <w:left w:val="none" w:sz="0" w:space="0" w:color="auto"/>
                    <w:bottom w:val="none" w:sz="0" w:space="0" w:color="auto"/>
                    <w:right w:val="none" w:sz="0" w:space="0" w:color="auto"/>
                  </w:divBdr>
                </w:div>
              </w:divsChild>
            </w:div>
            <w:div w:id="1661931167">
              <w:marLeft w:val="0"/>
              <w:marRight w:val="0"/>
              <w:marTop w:val="225"/>
              <w:marBottom w:val="0"/>
              <w:divBdr>
                <w:top w:val="none" w:sz="0" w:space="0" w:color="auto"/>
                <w:left w:val="none" w:sz="0" w:space="0" w:color="auto"/>
                <w:bottom w:val="none" w:sz="0" w:space="0" w:color="auto"/>
                <w:right w:val="none" w:sz="0" w:space="0" w:color="auto"/>
              </w:divBdr>
              <w:divsChild>
                <w:div w:id="52242654">
                  <w:marLeft w:val="0"/>
                  <w:marRight w:val="0"/>
                  <w:marTop w:val="0"/>
                  <w:marBottom w:val="0"/>
                  <w:divBdr>
                    <w:top w:val="none" w:sz="0" w:space="0" w:color="auto"/>
                    <w:left w:val="none" w:sz="0" w:space="0" w:color="auto"/>
                    <w:bottom w:val="none" w:sz="0" w:space="0" w:color="auto"/>
                    <w:right w:val="none" w:sz="0" w:space="0" w:color="auto"/>
                  </w:divBdr>
                </w:div>
              </w:divsChild>
            </w:div>
            <w:div w:id="1668512070">
              <w:marLeft w:val="0"/>
              <w:marRight w:val="0"/>
              <w:marTop w:val="225"/>
              <w:marBottom w:val="0"/>
              <w:divBdr>
                <w:top w:val="none" w:sz="0" w:space="0" w:color="auto"/>
                <w:left w:val="none" w:sz="0" w:space="0" w:color="auto"/>
                <w:bottom w:val="none" w:sz="0" w:space="0" w:color="auto"/>
                <w:right w:val="none" w:sz="0" w:space="0" w:color="auto"/>
              </w:divBdr>
              <w:divsChild>
                <w:div w:id="1804081546">
                  <w:marLeft w:val="0"/>
                  <w:marRight w:val="0"/>
                  <w:marTop w:val="0"/>
                  <w:marBottom w:val="0"/>
                  <w:divBdr>
                    <w:top w:val="none" w:sz="0" w:space="0" w:color="auto"/>
                    <w:left w:val="none" w:sz="0" w:space="0" w:color="auto"/>
                    <w:bottom w:val="none" w:sz="0" w:space="0" w:color="auto"/>
                    <w:right w:val="none" w:sz="0" w:space="0" w:color="auto"/>
                  </w:divBdr>
                </w:div>
              </w:divsChild>
            </w:div>
            <w:div w:id="1710913183">
              <w:marLeft w:val="0"/>
              <w:marRight w:val="0"/>
              <w:marTop w:val="375"/>
              <w:marBottom w:val="0"/>
              <w:divBdr>
                <w:top w:val="none" w:sz="0" w:space="0" w:color="auto"/>
                <w:left w:val="none" w:sz="0" w:space="0" w:color="auto"/>
                <w:bottom w:val="none" w:sz="0" w:space="0" w:color="auto"/>
                <w:right w:val="none" w:sz="0" w:space="0" w:color="auto"/>
              </w:divBdr>
              <w:divsChild>
                <w:div w:id="1113018356">
                  <w:marLeft w:val="0"/>
                  <w:marRight w:val="0"/>
                  <w:marTop w:val="0"/>
                  <w:marBottom w:val="0"/>
                  <w:divBdr>
                    <w:top w:val="none" w:sz="0" w:space="0" w:color="auto"/>
                    <w:left w:val="none" w:sz="0" w:space="0" w:color="auto"/>
                    <w:bottom w:val="none" w:sz="0" w:space="0" w:color="auto"/>
                    <w:right w:val="none" w:sz="0" w:space="0" w:color="auto"/>
                  </w:divBdr>
                  <w:divsChild>
                    <w:div w:id="425855303">
                      <w:marLeft w:val="0"/>
                      <w:marRight w:val="0"/>
                      <w:marTop w:val="0"/>
                      <w:marBottom w:val="0"/>
                      <w:divBdr>
                        <w:top w:val="none" w:sz="0" w:space="0" w:color="auto"/>
                        <w:left w:val="none" w:sz="0" w:space="0" w:color="auto"/>
                        <w:bottom w:val="none" w:sz="0" w:space="0" w:color="auto"/>
                        <w:right w:val="none" w:sz="0" w:space="0" w:color="auto"/>
                      </w:divBdr>
                    </w:div>
                    <w:div w:id="20894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42716">
              <w:marLeft w:val="0"/>
              <w:marRight w:val="0"/>
              <w:marTop w:val="225"/>
              <w:marBottom w:val="0"/>
              <w:divBdr>
                <w:top w:val="none" w:sz="0" w:space="0" w:color="auto"/>
                <w:left w:val="none" w:sz="0" w:space="0" w:color="auto"/>
                <w:bottom w:val="none" w:sz="0" w:space="0" w:color="auto"/>
                <w:right w:val="none" w:sz="0" w:space="0" w:color="auto"/>
              </w:divBdr>
              <w:divsChild>
                <w:div w:id="1864321088">
                  <w:marLeft w:val="0"/>
                  <w:marRight w:val="0"/>
                  <w:marTop w:val="0"/>
                  <w:marBottom w:val="0"/>
                  <w:divBdr>
                    <w:top w:val="none" w:sz="0" w:space="0" w:color="auto"/>
                    <w:left w:val="none" w:sz="0" w:space="0" w:color="auto"/>
                    <w:bottom w:val="none" w:sz="0" w:space="0" w:color="auto"/>
                    <w:right w:val="none" w:sz="0" w:space="0" w:color="auto"/>
                  </w:divBdr>
                </w:div>
              </w:divsChild>
            </w:div>
            <w:div w:id="1858932415">
              <w:marLeft w:val="0"/>
              <w:marRight w:val="0"/>
              <w:marTop w:val="375"/>
              <w:marBottom w:val="0"/>
              <w:divBdr>
                <w:top w:val="none" w:sz="0" w:space="0" w:color="auto"/>
                <w:left w:val="none" w:sz="0" w:space="0" w:color="auto"/>
                <w:bottom w:val="none" w:sz="0" w:space="0" w:color="auto"/>
                <w:right w:val="none" w:sz="0" w:space="0" w:color="auto"/>
              </w:divBdr>
              <w:divsChild>
                <w:div w:id="1511212987">
                  <w:marLeft w:val="0"/>
                  <w:marRight w:val="0"/>
                  <w:marTop w:val="0"/>
                  <w:marBottom w:val="0"/>
                  <w:divBdr>
                    <w:top w:val="none" w:sz="0" w:space="0" w:color="auto"/>
                    <w:left w:val="none" w:sz="0" w:space="0" w:color="auto"/>
                    <w:bottom w:val="none" w:sz="0" w:space="0" w:color="auto"/>
                    <w:right w:val="none" w:sz="0" w:space="0" w:color="auto"/>
                  </w:divBdr>
                </w:div>
              </w:divsChild>
            </w:div>
            <w:div w:id="1898010486">
              <w:marLeft w:val="0"/>
              <w:marRight w:val="0"/>
              <w:marTop w:val="225"/>
              <w:marBottom w:val="0"/>
              <w:divBdr>
                <w:top w:val="none" w:sz="0" w:space="0" w:color="auto"/>
                <w:left w:val="none" w:sz="0" w:space="0" w:color="auto"/>
                <w:bottom w:val="none" w:sz="0" w:space="0" w:color="auto"/>
                <w:right w:val="none" w:sz="0" w:space="0" w:color="auto"/>
              </w:divBdr>
              <w:divsChild>
                <w:div w:id="529101455">
                  <w:marLeft w:val="0"/>
                  <w:marRight w:val="0"/>
                  <w:marTop w:val="0"/>
                  <w:marBottom w:val="0"/>
                  <w:divBdr>
                    <w:top w:val="none" w:sz="0" w:space="0" w:color="auto"/>
                    <w:left w:val="none" w:sz="0" w:space="0" w:color="auto"/>
                    <w:bottom w:val="none" w:sz="0" w:space="0" w:color="auto"/>
                    <w:right w:val="none" w:sz="0" w:space="0" w:color="auto"/>
                  </w:divBdr>
                </w:div>
              </w:divsChild>
            </w:div>
            <w:div w:id="1907179358">
              <w:marLeft w:val="0"/>
              <w:marRight w:val="0"/>
              <w:marTop w:val="225"/>
              <w:marBottom w:val="0"/>
              <w:divBdr>
                <w:top w:val="none" w:sz="0" w:space="0" w:color="auto"/>
                <w:left w:val="none" w:sz="0" w:space="0" w:color="auto"/>
                <w:bottom w:val="none" w:sz="0" w:space="0" w:color="auto"/>
                <w:right w:val="none" w:sz="0" w:space="0" w:color="auto"/>
              </w:divBdr>
              <w:divsChild>
                <w:div w:id="1123688637">
                  <w:marLeft w:val="0"/>
                  <w:marRight w:val="0"/>
                  <w:marTop w:val="0"/>
                  <w:marBottom w:val="0"/>
                  <w:divBdr>
                    <w:top w:val="none" w:sz="0" w:space="0" w:color="auto"/>
                    <w:left w:val="none" w:sz="0" w:space="0" w:color="auto"/>
                    <w:bottom w:val="none" w:sz="0" w:space="0" w:color="auto"/>
                    <w:right w:val="none" w:sz="0" w:space="0" w:color="auto"/>
                  </w:divBdr>
                </w:div>
              </w:divsChild>
            </w:div>
            <w:div w:id="2033725694">
              <w:marLeft w:val="0"/>
              <w:marRight w:val="0"/>
              <w:marTop w:val="225"/>
              <w:marBottom w:val="0"/>
              <w:divBdr>
                <w:top w:val="none" w:sz="0" w:space="0" w:color="auto"/>
                <w:left w:val="none" w:sz="0" w:space="0" w:color="auto"/>
                <w:bottom w:val="none" w:sz="0" w:space="0" w:color="auto"/>
                <w:right w:val="none" w:sz="0" w:space="0" w:color="auto"/>
              </w:divBdr>
              <w:divsChild>
                <w:div w:id="2376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6459">
      <w:bodyDiv w:val="1"/>
      <w:marLeft w:val="0"/>
      <w:marRight w:val="0"/>
      <w:marTop w:val="0"/>
      <w:marBottom w:val="0"/>
      <w:divBdr>
        <w:top w:val="none" w:sz="0" w:space="0" w:color="auto"/>
        <w:left w:val="none" w:sz="0" w:space="0" w:color="auto"/>
        <w:bottom w:val="none" w:sz="0" w:space="0" w:color="auto"/>
        <w:right w:val="none" w:sz="0" w:space="0" w:color="auto"/>
      </w:divBdr>
    </w:div>
    <w:div w:id="2033915002">
      <w:bodyDiv w:val="1"/>
      <w:marLeft w:val="0"/>
      <w:marRight w:val="0"/>
      <w:marTop w:val="0"/>
      <w:marBottom w:val="0"/>
      <w:divBdr>
        <w:top w:val="none" w:sz="0" w:space="0" w:color="auto"/>
        <w:left w:val="none" w:sz="0" w:space="0" w:color="auto"/>
        <w:bottom w:val="none" w:sz="0" w:space="0" w:color="auto"/>
        <w:right w:val="none" w:sz="0" w:space="0" w:color="auto"/>
      </w:divBdr>
    </w:div>
    <w:div w:id="2034185195">
      <w:bodyDiv w:val="1"/>
      <w:marLeft w:val="0"/>
      <w:marRight w:val="0"/>
      <w:marTop w:val="0"/>
      <w:marBottom w:val="0"/>
      <w:divBdr>
        <w:top w:val="none" w:sz="0" w:space="0" w:color="auto"/>
        <w:left w:val="none" w:sz="0" w:space="0" w:color="auto"/>
        <w:bottom w:val="none" w:sz="0" w:space="0" w:color="auto"/>
        <w:right w:val="none" w:sz="0" w:space="0" w:color="auto"/>
      </w:divBdr>
      <w:divsChild>
        <w:div w:id="429662146">
          <w:marLeft w:val="0"/>
          <w:marRight w:val="0"/>
          <w:marTop w:val="330"/>
          <w:marBottom w:val="150"/>
          <w:divBdr>
            <w:top w:val="none" w:sz="0" w:space="0" w:color="auto"/>
            <w:left w:val="none" w:sz="0" w:space="0" w:color="auto"/>
            <w:bottom w:val="none" w:sz="0" w:space="0" w:color="auto"/>
            <w:right w:val="none" w:sz="0" w:space="0" w:color="auto"/>
          </w:divBdr>
          <w:divsChild>
            <w:div w:id="1724479734">
              <w:marLeft w:val="0"/>
              <w:marRight w:val="0"/>
              <w:marTop w:val="0"/>
              <w:marBottom w:val="0"/>
              <w:divBdr>
                <w:top w:val="none" w:sz="0" w:space="0" w:color="auto"/>
                <w:left w:val="none" w:sz="0" w:space="0" w:color="auto"/>
                <w:bottom w:val="none" w:sz="0" w:space="0" w:color="auto"/>
                <w:right w:val="none" w:sz="0" w:space="0" w:color="auto"/>
              </w:divBdr>
            </w:div>
          </w:divsChild>
        </w:div>
        <w:div w:id="895361782">
          <w:marLeft w:val="0"/>
          <w:marRight w:val="0"/>
          <w:marTop w:val="0"/>
          <w:marBottom w:val="0"/>
          <w:divBdr>
            <w:top w:val="none" w:sz="0" w:space="0" w:color="auto"/>
            <w:left w:val="none" w:sz="0" w:space="0" w:color="auto"/>
            <w:bottom w:val="none" w:sz="0" w:space="0" w:color="auto"/>
            <w:right w:val="none" w:sz="0" w:space="0" w:color="auto"/>
          </w:divBdr>
          <w:divsChild>
            <w:div w:id="572546019">
              <w:marLeft w:val="0"/>
              <w:marRight w:val="0"/>
              <w:marTop w:val="0"/>
              <w:marBottom w:val="0"/>
              <w:divBdr>
                <w:top w:val="none" w:sz="0" w:space="0" w:color="auto"/>
                <w:left w:val="none" w:sz="0" w:space="0" w:color="auto"/>
                <w:bottom w:val="none" w:sz="0" w:space="0" w:color="auto"/>
                <w:right w:val="none" w:sz="0" w:space="0" w:color="auto"/>
              </w:divBdr>
              <w:divsChild>
                <w:div w:id="876626156">
                  <w:marLeft w:val="0"/>
                  <w:marRight w:val="0"/>
                  <w:marTop w:val="0"/>
                  <w:marBottom w:val="0"/>
                  <w:divBdr>
                    <w:top w:val="none" w:sz="0" w:space="0" w:color="auto"/>
                    <w:left w:val="none" w:sz="0" w:space="0" w:color="auto"/>
                    <w:bottom w:val="none" w:sz="0" w:space="0" w:color="auto"/>
                    <w:right w:val="none" w:sz="0" w:space="0" w:color="auto"/>
                  </w:divBdr>
                </w:div>
                <w:div w:id="8901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65384">
      <w:bodyDiv w:val="1"/>
      <w:marLeft w:val="0"/>
      <w:marRight w:val="0"/>
      <w:marTop w:val="0"/>
      <w:marBottom w:val="0"/>
      <w:divBdr>
        <w:top w:val="none" w:sz="0" w:space="0" w:color="auto"/>
        <w:left w:val="none" w:sz="0" w:space="0" w:color="auto"/>
        <w:bottom w:val="none" w:sz="0" w:space="0" w:color="auto"/>
        <w:right w:val="none" w:sz="0" w:space="0" w:color="auto"/>
      </w:divBdr>
      <w:divsChild>
        <w:div w:id="230850078">
          <w:marLeft w:val="0"/>
          <w:marRight w:val="0"/>
          <w:marTop w:val="0"/>
          <w:marBottom w:val="0"/>
          <w:divBdr>
            <w:top w:val="none" w:sz="0" w:space="0" w:color="auto"/>
            <w:left w:val="none" w:sz="0" w:space="0" w:color="auto"/>
            <w:bottom w:val="none" w:sz="0" w:space="0" w:color="auto"/>
            <w:right w:val="none" w:sz="0" w:space="0" w:color="auto"/>
          </w:divBdr>
          <w:divsChild>
            <w:div w:id="600530884">
              <w:marLeft w:val="0"/>
              <w:marRight w:val="0"/>
              <w:marTop w:val="0"/>
              <w:marBottom w:val="0"/>
              <w:divBdr>
                <w:top w:val="none" w:sz="0" w:space="0" w:color="auto"/>
                <w:left w:val="none" w:sz="0" w:space="0" w:color="auto"/>
                <w:bottom w:val="none" w:sz="0" w:space="0" w:color="auto"/>
                <w:right w:val="none" w:sz="0" w:space="0" w:color="auto"/>
              </w:divBdr>
            </w:div>
          </w:divsChild>
        </w:div>
        <w:div w:id="1159347438">
          <w:marLeft w:val="0"/>
          <w:marRight w:val="0"/>
          <w:marTop w:val="0"/>
          <w:marBottom w:val="240"/>
          <w:divBdr>
            <w:top w:val="single" w:sz="6" w:space="4" w:color="EEEEEE"/>
            <w:left w:val="none" w:sz="0" w:space="0" w:color="auto"/>
            <w:bottom w:val="single" w:sz="6" w:space="4" w:color="EEEEEE"/>
            <w:right w:val="none" w:sz="0" w:space="0" w:color="auto"/>
          </w:divBdr>
          <w:divsChild>
            <w:div w:id="948003068">
              <w:marLeft w:val="0"/>
              <w:marRight w:val="75"/>
              <w:marTop w:val="0"/>
              <w:marBottom w:val="0"/>
              <w:divBdr>
                <w:top w:val="none" w:sz="0" w:space="0" w:color="auto"/>
                <w:left w:val="none" w:sz="0" w:space="0" w:color="auto"/>
                <w:bottom w:val="none" w:sz="0" w:space="0" w:color="auto"/>
                <w:right w:val="none" w:sz="0" w:space="0" w:color="auto"/>
              </w:divBdr>
              <w:divsChild>
                <w:div w:id="69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63809">
          <w:marLeft w:val="0"/>
          <w:marRight w:val="0"/>
          <w:marTop w:val="0"/>
          <w:marBottom w:val="0"/>
          <w:divBdr>
            <w:top w:val="none" w:sz="0" w:space="0" w:color="auto"/>
            <w:left w:val="none" w:sz="0" w:space="0" w:color="auto"/>
            <w:bottom w:val="none" w:sz="0" w:space="0" w:color="auto"/>
            <w:right w:val="none" w:sz="0" w:space="0" w:color="auto"/>
          </w:divBdr>
          <w:divsChild>
            <w:div w:id="133914131">
              <w:marLeft w:val="0"/>
              <w:marRight w:val="0"/>
              <w:marTop w:val="0"/>
              <w:marBottom w:val="180"/>
              <w:divBdr>
                <w:top w:val="none" w:sz="0" w:space="0" w:color="auto"/>
                <w:left w:val="none" w:sz="0" w:space="0" w:color="auto"/>
                <w:bottom w:val="single" w:sz="6" w:space="6" w:color="EEEEEE"/>
                <w:right w:val="none" w:sz="0" w:space="0" w:color="auto"/>
              </w:divBdr>
            </w:div>
          </w:divsChild>
        </w:div>
        <w:div w:id="942691871">
          <w:marLeft w:val="0"/>
          <w:marRight w:val="0"/>
          <w:marTop w:val="0"/>
          <w:marBottom w:val="0"/>
          <w:divBdr>
            <w:top w:val="none" w:sz="0" w:space="0" w:color="auto"/>
            <w:left w:val="none" w:sz="0" w:space="0" w:color="auto"/>
            <w:bottom w:val="none" w:sz="0" w:space="0" w:color="auto"/>
            <w:right w:val="none" w:sz="0" w:space="0" w:color="auto"/>
          </w:divBdr>
          <w:divsChild>
            <w:div w:id="1332610170">
              <w:marLeft w:val="0"/>
              <w:marRight w:val="0"/>
              <w:marTop w:val="0"/>
              <w:marBottom w:val="0"/>
              <w:divBdr>
                <w:top w:val="none" w:sz="0" w:space="0" w:color="auto"/>
                <w:left w:val="none" w:sz="0" w:space="0" w:color="auto"/>
                <w:bottom w:val="none" w:sz="0" w:space="0" w:color="auto"/>
                <w:right w:val="none" w:sz="0" w:space="0" w:color="auto"/>
              </w:divBdr>
              <w:divsChild>
                <w:div w:id="1122459699">
                  <w:marLeft w:val="0"/>
                  <w:marRight w:val="0"/>
                  <w:marTop w:val="0"/>
                  <w:marBottom w:val="240"/>
                  <w:divBdr>
                    <w:top w:val="none" w:sz="0" w:space="0" w:color="auto"/>
                    <w:left w:val="none" w:sz="0" w:space="0" w:color="auto"/>
                    <w:bottom w:val="single" w:sz="6" w:space="11" w:color="EEEEEE"/>
                    <w:right w:val="none" w:sz="0" w:space="0" w:color="auto"/>
                  </w:divBdr>
                  <w:divsChild>
                    <w:div w:id="1351764478">
                      <w:marLeft w:val="0"/>
                      <w:marRight w:val="0"/>
                      <w:marTop w:val="225"/>
                      <w:marBottom w:val="0"/>
                      <w:divBdr>
                        <w:top w:val="none" w:sz="0" w:space="0" w:color="auto"/>
                        <w:left w:val="none" w:sz="0" w:space="0" w:color="auto"/>
                        <w:bottom w:val="none" w:sz="0" w:space="0" w:color="auto"/>
                        <w:right w:val="none" w:sz="0" w:space="0" w:color="auto"/>
                      </w:divBdr>
                    </w:div>
                  </w:divsChild>
                </w:div>
                <w:div w:id="75056518">
                  <w:marLeft w:val="0"/>
                  <w:marRight w:val="0"/>
                  <w:marTop w:val="0"/>
                  <w:marBottom w:val="0"/>
                  <w:divBdr>
                    <w:top w:val="none" w:sz="0" w:space="0" w:color="auto"/>
                    <w:left w:val="none" w:sz="0" w:space="0" w:color="auto"/>
                    <w:bottom w:val="none" w:sz="0" w:space="0" w:color="auto"/>
                    <w:right w:val="none" w:sz="0" w:space="0" w:color="auto"/>
                  </w:divBdr>
                  <w:divsChild>
                    <w:div w:id="103577805">
                      <w:marLeft w:val="0"/>
                      <w:marRight w:val="0"/>
                      <w:marTop w:val="0"/>
                      <w:marBottom w:val="0"/>
                      <w:divBdr>
                        <w:top w:val="none" w:sz="0" w:space="0" w:color="auto"/>
                        <w:left w:val="none" w:sz="0" w:space="0" w:color="auto"/>
                        <w:bottom w:val="none" w:sz="0" w:space="0" w:color="auto"/>
                        <w:right w:val="none" w:sz="0" w:space="0" w:color="auto"/>
                      </w:divBdr>
                      <w:divsChild>
                        <w:div w:id="1584609377">
                          <w:marLeft w:val="0"/>
                          <w:marRight w:val="0"/>
                          <w:marTop w:val="0"/>
                          <w:marBottom w:val="0"/>
                          <w:divBdr>
                            <w:top w:val="none" w:sz="0" w:space="0" w:color="auto"/>
                            <w:left w:val="none" w:sz="0" w:space="0" w:color="auto"/>
                            <w:bottom w:val="none" w:sz="0" w:space="0" w:color="auto"/>
                            <w:right w:val="none" w:sz="0" w:space="0" w:color="auto"/>
                          </w:divBdr>
                          <w:divsChild>
                            <w:div w:id="426846236">
                              <w:marLeft w:val="0"/>
                              <w:marRight w:val="0"/>
                              <w:marTop w:val="0"/>
                              <w:marBottom w:val="0"/>
                              <w:divBdr>
                                <w:top w:val="none" w:sz="0" w:space="0" w:color="auto"/>
                                <w:left w:val="none" w:sz="0" w:space="0" w:color="auto"/>
                                <w:bottom w:val="none" w:sz="0" w:space="0" w:color="auto"/>
                                <w:right w:val="none" w:sz="0" w:space="0" w:color="auto"/>
                              </w:divBdr>
                              <w:divsChild>
                                <w:div w:id="836265167">
                                  <w:marLeft w:val="0"/>
                                  <w:marRight w:val="0"/>
                                  <w:marTop w:val="540"/>
                                  <w:marBottom w:val="540"/>
                                  <w:divBdr>
                                    <w:top w:val="none" w:sz="0" w:space="0" w:color="auto"/>
                                    <w:left w:val="none" w:sz="0" w:space="0" w:color="auto"/>
                                    <w:bottom w:val="none" w:sz="0" w:space="0" w:color="auto"/>
                                    <w:right w:val="none" w:sz="0" w:space="0" w:color="auto"/>
                                  </w:divBdr>
                                </w:div>
                                <w:div w:id="1558399781">
                                  <w:marLeft w:val="0"/>
                                  <w:marRight w:val="0"/>
                                  <w:marTop w:val="240"/>
                                  <w:marBottom w:val="240"/>
                                  <w:divBdr>
                                    <w:top w:val="single" w:sz="6" w:space="12" w:color="F5F5F5"/>
                                    <w:left w:val="none" w:sz="0" w:space="0" w:color="auto"/>
                                    <w:bottom w:val="single" w:sz="6" w:space="20" w:color="F5F5F5"/>
                                    <w:right w:val="none" w:sz="0" w:space="0" w:color="auto"/>
                                  </w:divBdr>
                                  <w:divsChild>
                                    <w:div w:id="1028945901">
                                      <w:marLeft w:val="0"/>
                                      <w:marRight w:val="0"/>
                                      <w:marTop w:val="0"/>
                                      <w:marBottom w:val="0"/>
                                      <w:divBdr>
                                        <w:top w:val="none" w:sz="0" w:space="0" w:color="auto"/>
                                        <w:left w:val="none" w:sz="0" w:space="0" w:color="auto"/>
                                        <w:bottom w:val="none" w:sz="0" w:space="0" w:color="auto"/>
                                        <w:right w:val="none" w:sz="0" w:space="0" w:color="auto"/>
                                      </w:divBdr>
                                      <w:divsChild>
                                        <w:div w:id="29001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3904">
                                  <w:marLeft w:val="0"/>
                                  <w:marRight w:val="0"/>
                                  <w:marTop w:val="0"/>
                                  <w:marBottom w:val="0"/>
                                  <w:divBdr>
                                    <w:top w:val="none" w:sz="0" w:space="0" w:color="auto"/>
                                    <w:left w:val="none" w:sz="0" w:space="0" w:color="auto"/>
                                    <w:bottom w:val="none" w:sz="0" w:space="0" w:color="auto"/>
                                    <w:right w:val="none" w:sz="0" w:space="0" w:color="auto"/>
                                  </w:divBdr>
                                  <w:divsChild>
                                    <w:div w:id="1832982789">
                                      <w:marLeft w:val="0"/>
                                      <w:marRight w:val="0"/>
                                      <w:marTop w:val="0"/>
                                      <w:marBottom w:val="75"/>
                                      <w:divBdr>
                                        <w:top w:val="none" w:sz="0" w:space="0" w:color="auto"/>
                                        <w:left w:val="none" w:sz="0" w:space="0" w:color="auto"/>
                                        <w:bottom w:val="none" w:sz="0" w:space="0" w:color="auto"/>
                                        <w:right w:val="none" w:sz="0" w:space="0" w:color="auto"/>
                                      </w:divBdr>
                                    </w:div>
                                  </w:divsChild>
                                </w:div>
                                <w:div w:id="1804694630">
                                  <w:marLeft w:val="0"/>
                                  <w:marRight w:val="0"/>
                                  <w:marTop w:val="0"/>
                                  <w:marBottom w:val="0"/>
                                  <w:divBdr>
                                    <w:top w:val="none" w:sz="0" w:space="0" w:color="auto"/>
                                    <w:left w:val="none" w:sz="0" w:space="0" w:color="auto"/>
                                    <w:bottom w:val="none" w:sz="0" w:space="0" w:color="auto"/>
                                    <w:right w:val="none" w:sz="0" w:space="0" w:color="auto"/>
                                  </w:divBdr>
                                  <w:divsChild>
                                    <w:div w:id="1293513022">
                                      <w:marLeft w:val="0"/>
                                      <w:marRight w:val="0"/>
                                      <w:marTop w:val="0"/>
                                      <w:marBottom w:val="0"/>
                                      <w:divBdr>
                                        <w:top w:val="none" w:sz="0" w:space="0" w:color="auto"/>
                                        <w:left w:val="none" w:sz="0" w:space="0" w:color="auto"/>
                                        <w:bottom w:val="none" w:sz="0" w:space="0" w:color="auto"/>
                                        <w:right w:val="none" w:sz="0" w:space="0" w:color="auto"/>
                                      </w:divBdr>
                                      <w:divsChild>
                                        <w:div w:id="1277058714">
                                          <w:marLeft w:val="0"/>
                                          <w:marRight w:val="0"/>
                                          <w:marTop w:val="0"/>
                                          <w:marBottom w:val="0"/>
                                          <w:divBdr>
                                            <w:top w:val="none" w:sz="0" w:space="0" w:color="auto"/>
                                            <w:left w:val="none" w:sz="0" w:space="0" w:color="auto"/>
                                            <w:bottom w:val="none" w:sz="0" w:space="0" w:color="auto"/>
                                            <w:right w:val="none" w:sz="0" w:space="0" w:color="auto"/>
                                          </w:divBdr>
                                          <w:divsChild>
                                            <w:div w:id="998311748">
                                              <w:marLeft w:val="0"/>
                                              <w:marRight w:val="0"/>
                                              <w:marTop w:val="0"/>
                                              <w:marBottom w:val="0"/>
                                              <w:divBdr>
                                                <w:top w:val="none" w:sz="0" w:space="0" w:color="auto"/>
                                                <w:left w:val="none" w:sz="0" w:space="0" w:color="auto"/>
                                                <w:bottom w:val="none" w:sz="0" w:space="0" w:color="auto"/>
                                                <w:right w:val="none" w:sz="0" w:space="0" w:color="auto"/>
                                              </w:divBdr>
                                              <w:divsChild>
                                                <w:div w:id="2045016123">
                                                  <w:marLeft w:val="0"/>
                                                  <w:marRight w:val="0"/>
                                                  <w:marTop w:val="0"/>
                                                  <w:marBottom w:val="0"/>
                                                  <w:divBdr>
                                                    <w:top w:val="none" w:sz="0" w:space="0" w:color="auto"/>
                                                    <w:left w:val="none" w:sz="0" w:space="0" w:color="auto"/>
                                                    <w:bottom w:val="none" w:sz="0" w:space="0" w:color="auto"/>
                                                    <w:right w:val="none" w:sz="0" w:space="0" w:color="auto"/>
                                                  </w:divBdr>
                                                </w:div>
                                                <w:div w:id="181825528">
                                                  <w:marLeft w:val="0"/>
                                                  <w:marRight w:val="0"/>
                                                  <w:marTop w:val="0"/>
                                                  <w:marBottom w:val="0"/>
                                                  <w:divBdr>
                                                    <w:top w:val="none" w:sz="0" w:space="0" w:color="auto"/>
                                                    <w:left w:val="none" w:sz="0" w:space="0" w:color="auto"/>
                                                    <w:bottom w:val="none" w:sz="0" w:space="0" w:color="auto"/>
                                                    <w:right w:val="none" w:sz="0" w:space="0" w:color="auto"/>
                                                  </w:divBdr>
                                                </w:div>
                                                <w:div w:id="425033080">
                                                  <w:marLeft w:val="0"/>
                                                  <w:marRight w:val="0"/>
                                                  <w:marTop w:val="0"/>
                                                  <w:marBottom w:val="0"/>
                                                  <w:divBdr>
                                                    <w:top w:val="none" w:sz="0" w:space="0" w:color="auto"/>
                                                    <w:left w:val="none" w:sz="0" w:space="0" w:color="auto"/>
                                                    <w:bottom w:val="none" w:sz="0" w:space="0" w:color="auto"/>
                                                    <w:right w:val="none" w:sz="0" w:space="0" w:color="auto"/>
                                                  </w:divBdr>
                                                </w:div>
                                                <w:div w:id="342317707">
                                                  <w:marLeft w:val="0"/>
                                                  <w:marRight w:val="0"/>
                                                  <w:marTop w:val="0"/>
                                                  <w:marBottom w:val="0"/>
                                                  <w:divBdr>
                                                    <w:top w:val="none" w:sz="0" w:space="0" w:color="auto"/>
                                                    <w:left w:val="none" w:sz="0" w:space="0" w:color="auto"/>
                                                    <w:bottom w:val="none" w:sz="0" w:space="0" w:color="auto"/>
                                                    <w:right w:val="none" w:sz="0" w:space="0" w:color="auto"/>
                                                  </w:divBdr>
                                                </w:div>
                                                <w:div w:id="727612196">
                                                  <w:marLeft w:val="0"/>
                                                  <w:marRight w:val="0"/>
                                                  <w:marTop w:val="0"/>
                                                  <w:marBottom w:val="0"/>
                                                  <w:divBdr>
                                                    <w:top w:val="none" w:sz="0" w:space="0" w:color="auto"/>
                                                    <w:left w:val="none" w:sz="0" w:space="0" w:color="auto"/>
                                                    <w:bottom w:val="none" w:sz="0" w:space="0" w:color="auto"/>
                                                    <w:right w:val="none" w:sz="0" w:space="0" w:color="auto"/>
                                                  </w:divBdr>
                                                </w:div>
                                                <w:div w:id="889539353">
                                                  <w:marLeft w:val="0"/>
                                                  <w:marRight w:val="0"/>
                                                  <w:marTop w:val="0"/>
                                                  <w:marBottom w:val="0"/>
                                                  <w:divBdr>
                                                    <w:top w:val="none" w:sz="0" w:space="0" w:color="auto"/>
                                                    <w:left w:val="none" w:sz="0" w:space="0" w:color="auto"/>
                                                    <w:bottom w:val="none" w:sz="0" w:space="0" w:color="auto"/>
                                                    <w:right w:val="none" w:sz="0" w:space="0" w:color="auto"/>
                                                  </w:divBdr>
                                                </w:div>
                                                <w:div w:id="461507458">
                                                  <w:marLeft w:val="0"/>
                                                  <w:marRight w:val="0"/>
                                                  <w:marTop w:val="0"/>
                                                  <w:marBottom w:val="0"/>
                                                  <w:divBdr>
                                                    <w:top w:val="none" w:sz="0" w:space="0" w:color="auto"/>
                                                    <w:left w:val="none" w:sz="0" w:space="0" w:color="auto"/>
                                                    <w:bottom w:val="none" w:sz="0" w:space="0" w:color="auto"/>
                                                    <w:right w:val="none" w:sz="0" w:space="0" w:color="auto"/>
                                                  </w:divBdr>
                                                </w:div>
                                                <w:div w:id="107741322">
                                                  <w:marLeft w:val="0"/>
                                                  <w:marRight w:val="0"/>
                                                  <w:marTop w:val="0"/>
                                                  <w:marBottom w:val="0"/>
                                                  <w:divBdr>
                                                    <w:top w:val="none" w:sz="0" w:space="0" w:color="auto"/>
                                                    <w:left w:val="none" w:sz="0" w:space="0" w:color="auto"/>
                                                    <w:bottom w:val="none" w:sz="0" w:space="0" w:color="auto"/>
                                                    <w:right w:val="none" w:sz="0" w:space="0" w:color="auto"/>
                                                  </w:divBdr>
                                                </w:div>
                                                <w:div w:id="633608307">
                                                  <w:marLeft w:val="0"/>
                                                  <w:marRight w:val="0"/>
                                                  <w:marTop w:val="0"/>
                                                  <w:marBottom w:val="0"/>
                                                  <w:divBdr>
                                                    <w:top w:val="none" w:sz="0" w:space="0" w:color="auto"/>
                                                    <w:left w:val="none" w:sz="0" w:space="0" w:color="auto"/>
                                                    <w:bottom w:val="none" w:sz="0" w:space="0" w:color="auto"/>
                                                    <w:right w:val="none" w:sz="0" w:space="0" w:color="auto"/>
                                                  </w:divBdr>
                                                </w:div>
                                                <w:div w:id="122626650">
                                                  <w:marLeft w:val="0"/>
                                                  <w:marRight w:val="0"/>
                                                  <w:marTop w:val="0"/>
                                                  <w:marBottom w:val="0"/>
                                                  <w:divBdr>
                                                    <w:top w:val="none" w:sz="0" w:space="0" w:color="auto"/>
                                                    <w:left w:val="none" w:sz="0" w:space="0" w:color="auto"/>
                                                    <w:bottom w:val="none" w:sz="0" w:space="0" w:color="auto"/>
                                                    <w:right w:val="none" w:sz="0" w:space="0" w:color="auto"/>
                                                  </w:divBdr>
                                                </w:div>
                                                <w:div w:id="2004581824">
                                                  <w:marLeft w:val="0"/>
                                                  <w:marRight w:val="0"/>
                                                  <w:marTop w:val="0"/>
                                                  <w:marBottom w:val="0"/>
                                                  <w:divBdr>
                                                    <w:top w:val="none" w:sz="0" w:space="0" w:color="auto"/>
                                                    <w:left w:val="none" w:sz="0" w:space="0" w:color="auto"/>
                                                    <w:bottom w:val="none" w:sz="0" w:space="0" w:color="auto"/>
                                                    <w:right w:val="none" w:sz="0" w:space="0" w:color="auto"/>
                                                  </w:divBdr>
                                                </w:div>
                                                <w:div w:id="1382291336">
                                                  <w:marLeft w:val="0"/>
                                                  <w:marRight w:val="0"/>
                                                  <w:marTop w:val="0"/>
                                                  <w:marBottom w:val="0"/>
                                                  <w:divBdr>
                                                    <w:top w:val="none" w:sz="0" w:space="0" w:color="auto"/>
                                                    <w:left w:val="none" w:sz="0" w:space="0" w:color="auto"/>
                                                    <w:bottom w:val="none" w:sz="0" w:space="0" w:color="auto"/>
                                                    <w:right w:val="none" w:sz="0" w:space="0" w:color="auto"/>
                                                  </w:divBdr>
                                                </w:div>
                                                <w:div w:id="960913555">
                                                  <w:marLeft w:val="0"/>
                                                  <w:marRight w:val="0"/>
                                                  <w:marTop w:val="0"/>
                                                  <w:marBottom w:val="0"/>
                                                  <w:divBdr>
                                                    <w:top w:val="none" w:sz="0" w:space="0" w:color="auto"/>
                                                    <w:left w:val="none" w:sz="0" w:space="0" w:color="auto"/>
                                                    <w:bottom w:val="none" w:sz="0" w:space="0" w:color="auto"/>
                                                    <w:right w:val="none" w:sz="0" w:space="0" w:color="auto"/>
                                                  </w:divBdr>
                                                </w:div>
                                                <w:div w:id="134222911">
                                                  <w:marLeft w:val="0"/>
                                                  <w:marRight w:val="0"/>
                                                  <w:marTop w:val="0"/>
                                                  <w:marBottom w:val="0"/>
                                                  <w:divBdr>
                                                    <w:top w:val="none" w:sz="0" w:space="0" w:color="auto"/>
                                                    <w:left w:val="none" w:sz="0" w:space="0" w:color="auto"/>
                                                    <w:bottom w:val="none" w:sz="0" w:space="0" w:color="auto"/>
                                                    <w:right w:val="none" w:sz="0" w:space="0" w:color="auto"/>
                                                  </w:divBdr>
                                                </w:div>
                                                <w:div w:id="891229192">
                                                  <w:marLeft w:val="0"/>
                                                  <w:marRight w:val="0"/>
                                                  <w:marTop w:val="0"/>
                                                  <w:marBottom w:val="0"/>
                                                  <w:divBdr>
                                                    <w:top w:val="none" w:sz="0" w:space="0" w:color="auto"/>
                                                    <w:left w:val="none" w:sz="0" w:space="0" w:color="auto"/>
                                                    <w:bottom w:val="none" w:sz="0" w:space="0" w:color="auto"/>
                                                    <w:right w:val="none" w:sz="0" w:space="0" w:color="auto"/>
                                                  </w:divBdr>
                                                </w:div>
                                                <w:div w:id="207029827">
                                                  <w:marLeft w:val="0"/>
                                                  <w:marRight w:val="0"/>
                                                  <w:marTop w:val="0"/>
                                                  <w:marBottom w:val="0"/>
                                                  <w:divBdr>
                                                    <w:top w:val="none" w:sz="0" w:space="0" w:color="auto"/>
                                                    <w:left w:val="none" w:sz="0" w:space="0" w:color="auto"/>
                                                    <w:bottom w:val="none" w:sz="0" w:space="0" w:color="auto"/>
                                                    <w:right w:val="none" w:sz="0" w:space="0" w:color="auto"/>
                                                  </w:divBdr>
                                                </w:div>
                                                <w:div w:id="8950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7635">
                                      <w:marLeft w:val="0"/>
                                      <w:marRight w:val="0"/>
                                      <w:marTop w:val="0"/>
                                      <w:marBottom w:val="0"/>
                                      <w:divBdr>
                                        <w:top w:val="none" w:sz="0" w:space="0" w:color="auto"/>
                                        <w:left w:val="none" w:sz="0" w:space="0" w:color="auto"/>
                                        <w:bottom w:val="none" w:sz="0" w:space="0" w:color="auto"/>
                                        <w:right w:val="none" w:sz="0" w:space="0" w:color="auto"/>
                                      </w:divBdr>
                                      <w:divsChild>
                                        <w:div w:id="29653678">
                                          <w:marLeft w:val="0"/>
                                          <w:marRight w:val="0"/>
                                          <w:marTop w:val="0"/>
                                          <w:marBottom w:val="0"/>
                                          <w:divBdr>
                                            <w:top w:val="none" w:sz="0" w:space="0" w:color="auto"/>
                                            <w:left w:val="none" w:sz="0" w:space="0" w:color="auto"/>
                                            <w:bottom w:val="none" w:sz="0" w:space="0" w:color="auto"/>
                                            <w:right w:val="none" w:sz="0" w:space="0" w:color="auto"/>
                                          </w:divBdr>
                                        </w:div>
                                      </w:divsChild>
                                    </w:div>
                                    <w:div w:id="20424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286231">
      <w:bodyDiv w:val="1"/>
      <w:marLeft w:val="0"/>
      <w:marRight w:val="0"/>
      <w:marTop w:val="0"/>
      <w:marBottom w:val="0"/>
      <w:divBdr>
        <w:top w:val="none" w:sz="0" w:space="0" w:color="auto"/>
        <w:left w:val="none" w:sz="0" w:space="0" w:color="auto"/>
        <w:bottom w:val="none" w:sz="0" w:space="0" w:color="auto"/>
        <w:right w:val="none" w:sz="0" w:space="0" w:color="auto"/>
      </w:divBdr>
      <w:divsChild>
        <w:div w:id="1055856945">
          <w:marLeft w:val="0"/>
          <w:marRight w:val="1500"/>
          <w:marTop w:val="0"/>
          <w:marBottom w:val="0"/>
          <w:divBdr>
            <w:top w:val="none" w:sz="0" w:space="0" w:color="auto"/>
            <w:left w:val="none" w:sz="0" w:space="0" w:color="auto"/>
            <w:bottom w:val="none" w:sz="0" w:space="0" w:color="auto"/>
            <w:right w:val="none" w:sz="0" w:space="0" w:color="auto"/>
          </w:divBdr>
          <w:divsChild>
            <w:div w:id="265160936">
              <w:marLeft w:val="0"/>
              <w:marRight w:val="0"/>
              <w:marTop w:val="0"/>
              <w:marBottom w:val="150"/>
              <w:divBdr>
                <w:top w:val="none" w:sz="0" w:space="0" w:color="auto"/>
                <w:left w:val="none" w:sz="0" w:space="0" w:color="auto"/>
                <w:bottom w:val="none" w:sz="0" w:space="0" w:color="auto"/>
                <w:right w:val="none" w:sz="0" w:space="0" w:color="auto"/>
              </w:divBdr>
              <w:divsChild>
                <w:div w:id="1628125789">
                  <w:marLeft w:val="0"/>
                  <w:marRight w:val="0"/>
                  <w:marTop w:val="300"/>
                  <w:marBottom w:val="0"/>
                  <w:divBdr>
                    <w:top w:val="none" w:sz="0" w:space="0" w:color="auto"/>
                    <w:left w:val="none" w:sz="0" w:space="0" w:color="auto"/>
                    <w:bottom w:val="none" w:sz="0" w:space="0" w:color="auto"/>
                    <w:right w:val="none" w:sz="0" w:space="0" w:color="auto"/>
                  </w:divBdr>
                </w:div>
              </w:divsChild>
            </w:div>
            <w:div w:id="990017002">
              <w:marLeft w:val="0"/>
              <w:marRight w:val="0"/>
              <w:marTop w:val="0"/>
              <w:marBottom w:val="0"/>
              <w:divBdr>
                <w:top w:val="none" w:sz="0" w:space="0" w:color="auto"/>
                <w:left w:val="none" w:sz="0" w:space="0" w:color="auto"/>
                <w:bottom w:val="none" w:sz="0" w:space="0" w:color="auto"/>
                <w:right w:val="none" w:sz="0" w:space="0" w:color="auto"/>
              </w:divBdr>
              <w:divsChild>
                <w:div w:id="387339838">
                  <w:marLeft w:val="0"/>
                  <w:marRight w:val="0"/>
                  <w:marTop w:val="375"/>
                  <w:marBottom w:val="0"/>
                  <w:divBdr>
                    <w:top w:val="none" w:sz="0" w:space="0" w:color="auto"/>
                    <w:left w:val="none" w:sz="0" w:space="0" w:color="auto"/>
                    <w:bottom w:val="none" w:sz="0" w:space="0" w:color="auto"/>
                    <w:right w:val="none" w:sz="0" w:space="0" w:color="auto"/>
                  </w:divBdr>
                  <w:divsChild>
                    <w:div w:id="2125537022">
                      <w:marLeft w:val="0"/>
                      <w:marRight w:val="0"/>
                      <w:marTop w:val="0"/>
                      <w:marBottom w:val="0"/>
                      <w:divBdr>
                        <w:top w:val="none" w:sz="0" w:space="0" w:color="auto"/>
                        <w:left w:val="none" w:sz="0" w:space="0" w:color="auto"/>
                        <w:bottom w:val="none" w:sz="0" w:space="0" w:color="auto"/>
                        <w:right w:val="none" w:sz="0" w:space="0" w:color="auto"/>
                      </w:divBdr>
                      <w:divsChild>
                        <w:div w:id="287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01">
                  <w:marLeft w:val="0"/>
                  <w:marRight w:val="0"/>
                  <w:marTop w:val="0"/>
                  <w:marBottom w:val="0"/>
                  <w:divBdr>
                    <w:top w:val="none" w:sz="0" w:space="0" w:color="auto"/>
                    <w:left w:val="none" w:sz="0" w:space="0" w:color="auto"/>
                    <w:bottom w:val="none" w:sz="0" w:space="0" w:color="auto"/>
                    <w:right w:val="none" w:sz="0" w:space="0" w:color="auto"/>
                  </w:divBdr>
                  <w:divsChild>
                    <w:div w:id="12112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022">
      <w:bodyDiv w:val="1"/>
      <w:marLeft w:val="0"/>
      <w:marRight w:val="0"/>
      <w:marTop w:val="0"/>
      <w:marBottom w:val="0"/>
      <w:divBdr>
        <w:top w:val="none" w:sz="0" w:space="0" w:color="auto"/>
        <w:left w:val="none" w:sz="0" w:space="0" w:color="auto"/>
        <w:bottom w:val="none" w:sz="0" w:space="0" w:color="auto"/>
        <w:right w:val="none" w:sz="0" w:space="0" w:color="auto"/>
      </w:divBdr>
      <w:divsChild>
        <w:div w:id="645357510">
          <w:marLeft w:val="0"/>
          <w:marRight w:val="0"/>
          <w:marTop w:val="0"/>
          <w:marBottom w:val="0"/>
          <w:divBdr>
            <w:top w:val="none" w:sz="0" w:space="0" w:color="auto"/>
            <w:left w:val="none" w:sz="0" w:space="0" w:color="auto"/>
            <w:bottom w:val="none" w:sz="0" w:space="0" w:color="auto"/>
            <w:right w:val="none" w:sz="0" w:space="0" w:color="auto"/>
          </w:divBdr>
          <w:divsChild>
            <w:div w:id="594825626">
              <w:marLeft w:val="0"/>
              <w:marRight w:val="0"/>
              <w:marTop w:val="0"/>
              <w:marBottom w:val="0"/>
              <w:divBdr>
                <w:top w:val="none" w:sz="0" w:space="0" w:color="auto"/>
                <w:left w:val="none" w:sz="0" w:space="0" w:color="auto"/>
                <w:bottom w:val="none" w:sz="0" w:space="0" w:color="auto"/>
                <w:right w:val="none" w:sz="0" w:space="0" w:color="auto"/>
              </w:divBdr>
            </w:div>
          </w:divsChild>
        </w:div>
        <w:div w:id="1121220317">
          <w:marLeft w:val="0"/>
          <w:marRight w:val="0"/>
          <w:marTop w:val="0"/>
          <w:marBottom w:val="0"/>
          <w:divBdr>
            <w:top w:val="none" w:sz="0" w:space="0" w:color="auto"/>
            <w:left w:val="none" w:sz="0" w:space="0" w:color="auto"/>
            <w:bottom w:val="none" w:sz="0" w:space="0" w:color="auto"/>
            <w:right w:val="none" w:sz="0" w:space="0" w:color="auto"/>
          </w:divBdr>
        </w:div>
        <w:div w:id="1765876134">
          <w:marLeft w:val="0"/>
          <w:marRight w:val="0"/>
          <w:marTop w:val="0"/>
          <w:marBottom w:val="0"/>
          <w:divBdr>
            <w:top w:val="none" w:sz="0" w:space="0" w:color="auto"/>
            <w:left w:val="none" w:sz="0" w:space="0" w:color="auto"/>
            <w:bottom w:val="none" w:sz="0" w:space="0" w:color="auto"/>
            <w:right w:val="none" w:sz="0" w:space="0" w:color="auto"/>
          </w:divBdr>
          <w:divsChild>
            <w:div w:id="83452987">
              <w:marLeft w:val="0"/>
              <w:marRight w:val="0"/>
              <w:marTop w:val="0"/>
              <w:marBottom w:val="0"/>
              <w:divBdr>
                <w:top w:val="none" w:sz="0" w:space="0" w:color="auto"/>
                <w:left w:val="none" w:sz="0" w:space="0" w:color="auto"/>
                <w:bottom w:val="none" w:sz="0" w:space="0" w:color="auto"/>
                <w:right w:val="none" w:sz="0" w:space="0" w:color="auto"/>
              </w:divBdr>
              <w:divsChild>
                <w:div w:id="1626161013">
                  <w:marLeft w:val="0"/>
                  <w:marRight w:val="0"/>
                  <w:marTop w:val="0"/>
                  <w:marBottom w:val="0"/>
                  <w:divBdr>
                    <w:top w:val="none" w:sz="0" w:space="0" w:color="auto"/>
                    <w:left w:val="none" w:sz="0" w:space="0" w:color="auto"/>
                    <w:bottom w:val="none" w:sz="0" w:space="0" w:color="auto"/>
                    <w:right w:val="none" w:sz="0" w:space="0" w:color="auto"/>
                  </w:divBdr>
                </w:div>
              </w:divsChild>
            </w:div>
            <w:div w:id="1867254143">
              <w:marLeft w:val="0"/>
              <w:marRight w:val="0"/>
              <w:marTop w:val="0"/>
              <w:marBottom w:val="0"/>
              <w:divBdr>
                <w:top w:val="none" w:sz="0" w:space="0" w:color="auto"/>
                <w:left w:val="none" w:sz="0" w:space="0" w:color="auto"/>
                <w:bottom w:val="none" w:sz="0" w:space="0" w:color="auto"/>
                <w:right w:val="none" w:sz="0" w:space="0" w:color="auto"/>
              </w:divBdr>
              <w:divsChild>
                <w:div w:id="15386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1055">
      <w:bodyDiv w:val="1"/>
      <w:marLeft w:val="0"/>
      <w:marRight w:val="0"/>
      <w:marTop w:val="0"/>
      <w:marBottom w:val="0"/>
      <w:divBdr>
        <w:top w:val="none" w:sz="0" w:space="0" w:color="auto"/>
        <w:left w:val="none" w:sz="0" w:space="0" w:color="auto"/>
        <w:bottom w:val="none" w:sz="0" w:space="0" w:color="auto"/>
        <w:right w:val="none" w:sz="0" w:space="0" w:color="auto"/>
      </w:divBdr>
      <w:divsChild>
        <w:div w:id="275480259">
          <w:marLeft w:val="0"/>
          <w:marRight w:val="0"/>
          <w:marTop w:val="375"/>
          <w:marBottom w:val="330"/>
          <w:divBdr>
            <w:top w:val="none" w:sz="0" w:space="0" w:color="auto"/>
            <w:left w:val="none" w:sz="0" w:space="0" w:color="auto"/>
            <w:bottom w:val="none" w:sz="0" w:space="0" w:color="auto"/>
            <w:right w:val="none" w:sz="0" w:space="0" w:color="auto"/>
          </w:divBdr>
          <w:divsChild>
            <w:div w:id="1342128523">
              <w:marLeft w:val="0"/>
              <w:marRight w:val="0"/>
              <w:marTop w:val="0"/>
              <w:marBottom w:val="210"/>
              <w:divBdr>
                <w:top w:val="none" w:sz="0" w:space="0" w:color="auto"/>
                <w:left w:val="none" w:sz="0" w:space="0" w:color="auto"/>
                <w:bottom w:val="none" w:sz="0" w:space="0" w:color="auto"/>
                <w:right w:val="none" w:sz="0" w:space="0" w:color="auto"/>
              </w:divBdr>
              <w:divsChild>
                <w:div w:id="294340361">
                  <w:marLeft w:val="0"/>
                  <w:marRight w:val="0"/>
                  <w:marTop w:val="0"/>
                  <w:marBottom w:val="0"/>
                  <w:divBdr>
                    <w:top w:val="none" w:sz="0" w:space="0" w:color="auto"/>
                    <w:left w:val="none" w:sz="0" w:space="0" w:color="auto"/>
                    <w:bottom w:val="none" w:sz="0" w:space="0" w:color="auto"/>
                    <w:right w:val="none" w:sz="0" w:space="0" w:color="auto"/>
                  </w:divBdr>
                  <w:divsChild>
                    <w:div w:id="13287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6317">
              <w:marLeft w:val="0"/>
              <w:marRight w:val="0"/>
              <w:marTop w:val="0"/>
              <w:marBottom w:val="210"/>
              <w:divBdr>
                <w:top w:val="none" w:sz="0" w:space="0" w:color="auto"/>
                <w:left w:val="none" w:sz="0" w:space="0" w:color="auto"/>
                <w:bottom w:val="none" w:sz="0" w:space="0" w:color="auto"/>
                <w:right w:val="none" w:sz="0" w:space="0" w:color="auto"/>
              </w:divBdr>
            </w:div>
          </w:divsChild>
        </w:div>
        <w:div w:id="675813521">
          <w:marLeft w:val="0"/>
          <w:marRight w:val="0"/>
          <w:marTop w:val="0"/>
          <w:marBottom w:val="0"/>
          <w:divBdr>
            <w:top w:val="none" w:sz="0" w:space="0" w:color="auto"/>
            <w:left w:val="none" w:sz="0" w:space="0" w:color="auto"/>
            <w:bottom w:val="none" w:sz="0" w:space="0" w:color="auto"/>
            <w:right w:val="none" w:sz="0" w:space="0" w:color="auto"/>
          </w:divBdr>
          <w:divsChild>
            <w:div w:id="1195073557">
              <w:marLeft w:val="0"/>
              <w:marRight w:val="0"/>
              <w:marTop w:val="0"/>
              <w:marBottom w:val="0"/>
              <w:divBdr>
                <w:top w:val="none" w:sz="0" w:space="0" w:color="auto"/>
                <w:left w:val="none" w:sz="0" w:space="0" w:color="auto"/>
                <w:bottom w:val="none" w:sz="0" w:space="0" w:color="auto"/>
                <w:right w:val="none" w:sz="0" w:space="0" w:color="auto"/>
              </w:divBdr>
              <w:divsChild>
                <w:div w:id="630673795">
                  <w:marLeft w:val="0"/>
                  <w:marRight w:val="0"/>
                  <w:marTop w:val="0"/>
                  <w:marBottom w:val="300"/>
                  <w:divBdr>
                    <w:top w:val="none" w:sz="0" w:space="0" w:color="auto"/>
                    <w:left w:val="none" w:sz="0" w:space="0" w:color="auto"/>
                    <w:bottom w:val="none" w:sz="0" w:space="0" w:color="auto"/>
                    <w:right w:val="none" w:sz="0" w:space="0" w:color="auto"/>
                  </w:divBdr>
                  <w:divsChild>
                    <w:div w:id="46269201">
                      <w:marLeft w:val="0"/>
                      <w:marRight w:val="0"/>
                      <w:marTop w:val="0"/>
                      <w:marBottom w:val="0"/>
                      <w:divBdr>
                        <w:top w:val="none" w:sz="0" w:space="0" w:color="auto"/>
                        <w:left w:val="none" w:sz="0" w:space="0" w:color="auto"/>
                        <w:bottom w:val="none" w:sz="0" w:space="0" w:color="auto"/>
                        <w:right w:val="none" w:sz="0" w:space="0" w:color="auto"/>
                      </w:divBdr>
                    </w:div>
                  </w:divsChild>
                </w:div>
                <w:div w:id="1017776505">
                  <w:marLeft w:val="0"/>
                  <w:marRight w:val="0"/>
                  <w:marTop w:val="0"/>
                  <w:marBottom w:val="240"/>
                  <w:divBdr>
                    <w:top w:val="none" w:sz="0" w:space="0" w:color="auto"/>
                    <w:left w:val="none" w:sz="0" w:space="0" w:color="auto"/>
                    <w:bottom w:val="none" w:sz="0" w:space="0" w:color="auto"/>
                    <w:right w:val="none" w:sz="0" w:space="0" w:color="auto"/>
                  </w:divBdr>
                </w:div>
                <w:div w:id="1123579787">
                  <w:marLeft w:val="0"/>
                  <w:marRight w:val="0"/>
                  <w:marTop w:val="0"/>
                  <w:marBottom w:val="300"/>
                  <w:divBdr>
                    <w:top w:val="none" w:sz="0" w:space="0" w:color="auto"/>
                    <w:left w:val="none" w:sz="0" w:space="0" w:color="auto"/>
                    <w:bottom w:val="none" w:sz="0" w:space="0" w:color="auto"/>
                    <w:right w:val="none" w:sz="0" w:space="0" w:color="auto"/>
                  </w:divBdr>
                  <w:divsChild>
                    <w:div w:id="348801567">
                      <w:marLeft w:val="0"/>
                      <w:marRight w:val="300"/>
                      <w:marTop w:val="0"/>
                      <w:marBottom w:val="150"/>
                      <w:divBdr>
                        <w:top w:val="none" w:sz="0" w:space="0" w:color="auto"/>
                        <w:left w:val="none" w:sz="0" w:space="0" w:color="auto"/>
                        <w:bottom w:val="none" w:sz="0" w:space="0" w:color="auto"/>
                        <w:right w:val="none" w:sz="0" w:space="0" w:color="auto"/>
                      </w:divBdr>
                      <w:divsChild>
                        <w:div w:id="654183258">
                          <w:marLeft w:val="0"/>
                          <w:marRight w:val="0"/>
                          <w:marTop w:val="0"/>
                          <w:marBottom w:val="0"/>
                          <w:divBdr>
                            <w:top w:val="none" w:sz="0" w:space="0" w:color="auto"/>
                            <w:left w:val="none" w:sz="0" w:space="0" w:color="auto"/>
                            <w:bottom w:val="none" w:sz="0" w:space="0" w:color="auto"/>
                            <w:right w:val="none" w:sz="0" w:space="0" w:color="auto"/>
                          </w:divBdr>
                          <w:divsChild>
                            <w:div w:id="743264069">
                              <w:marLeft w:val="0"/>
                              <w:marRight w:val="0"/>
                              <w:marTop w:val="225"/>
                              <w:marBottom w:val="0"/>
                              <w:divBdr>
                                <w:top w:val="none" w:sz="0" w:space="0" w:color="auto"/>
                                <w:left w:val="none" w:sz="0" w:space="0" w:color="auto"/>
                                <w:bottom w:val="none" w:sz="0" w:space="0" w:color="auto"/>
                                <w:right w:val="none" w:sz="0" w:space="0" w:color="auto"/>
                              </w:divBdr>
                              <w:divsChild>
                                <w:div w:id="256864518">
                                  <w:marLeft w:val="0"/>
                                  <w:marRight w:val="0"/>
                                  <w:marTop w:val="0"/>
                                  <w:marBottom w:val="0"/>
                                  <w:divBdr>
                                    <w:top w:val="none" w:sz="0" w:space="0" w:color="auto"/>
                                    <w:left w:val="none" w:sz="0" w:space="0" w:color="auto"/>
                                    <w:bottom w:val="none" w:sz="0" w:space="0" w:color="auto"/>
                                    <w:right w:val="none" w:sz="0" w:space="0" w:color="auto"/>
                                  </w:divBdr>
                                </w:div>
                                <w:div w:id="4390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1534">
                      <w:marLeft w:val="0"/>
                      <w:marRight w:val="0"/>
                      <w:marTop w:val="0"/>
                      <w:marBottom w:val="225"/>
                      <w:divBdr>
                        <w:top w:val="none" w:sz="0" w:space="0" w:color="auto"/>
                        <w:left w:val="none" w:sz="0" w:space="0" w:color="auto"/>
                        <w:bottom w:val="none" w:sz="0" w:space="0" w:color="auto"/>
                        <w:right w:val="none" w:sz="0" w:space="0" w:color="auto"/>
                      </w:divBdr>
                      <w:divsChild>
                        <w:div w:id="2036811391">
                          <w:marLeft w:val="0"/>
                          <w:marRight w:val="0"/>
                          <w:marTop w:val="0"/>
                          <w:marBottom w:val="0"/>
                          <w:divBdr>
                            <w:top w:val="none" w:sz="0" w:space="0" w:color="auto"/>
                            <w:left w:val="none" w:sz="0" w:space="0" w:color="auto"/>
                            <w:bottom w:val="none" w:sz="0" w:space="0" w:color="auto"/>
                            <w:right w:val="none" w:sz="0" w:space="0" w:color="auto"/>
                          </w:divBdr>
                          <w:divsChild>
                            <w:div w:id="1784304662">
                              <w:marLeft w:val="0"/>
                              <w:marRight w:val="0"/>
                              <w:marTop w:val="0"/>
                              <w:marBottom w:val="0"/>
                              <w:divBdr>
                                <w:top w:val="none" w:sz="0" w:space="0" w:color="auto"/>
                                <w:left w:val="none" w:sz="0" w:space="0" w:color="auto"/>
                                <w:bottom w:val="none" w:sz="0" w:space="0" w:color="auto"/>
                                <w:right w:val="none" w:sz="0" w:space="0" w:color="auto"/>
                              </w:divBdr>
                              <w:divsChild>
                                <w:div w:id="1526093032">
                                  <w:marLeft w:val="0"/>
                                  <w:marRight w:val="0"/>
                                  <w:marTop w:val="0"/>
                                  <w:marBottom w:val="0"/>
                                  <w:divBdr>
                                    <w:top w:val="none" w:sz="0" w:space="0" w:color="auto"/>
                                    <w:left w:val="none" w:sz="0" w:space="0" w:color="auto"/>
                                    <w:bottom w:val="none" w:sz="0" w:space="0" w:color="auto"/>
                                    <w:right w:val="none" w:sz="0" w:space="0" w:color="auto"/>
                                  </w:divBdr>
                                  <w:divsChild>
                                    <w:div w:id="945236337">
                                      <w:marLeft w:val="0"/>
                                      <w:marRight w:val="0"/>
                                      <w:marTop w:val="0"/>
                                      <w:marBottom w:val="0"/>
                                      <w:divBdr>
                                        <w:top w:val="none" w:sz="0" w:space="0" w:color="auto"/>
                                        <w:left w:val="none" w:sz="0" w:space="0" w:color="auto"/>
                                        <w:bottom w:val="none" w:sz="0" w:space="0" w:color="auto"/>
                                        <w:right w:val="none" w:sz="0" w:space="0" w:color="auto"/>
                                      </w:divBdr>
                                      <w:divsChild>
                                        <w:div w:id="567037765">
                                          <w:marLeft w:val="0"/>
                                          <w:marRight w:val="0"/>
                                          <w:marTop w:val="0"/>
                                          <w:marBottom w:val="0"/>
                                          <w:divBdr>
                                            <w:top w:val="none" w:sz="0" w:space="0" w:color="auto"/>
                                            <w:left w:val="none" w:sz="0" w:space="0" w:color="auto"/>
                                            <w:bottom w:val="none" w:sz="0" w:space="0" w:color="auto"/>
                                            <w:right w:val="none" w:sz="0" w:space="0" w:color="auto"/>
                                          </w:divBdr>
                                          <w:divsChild>
                                            <w:div w:id="590090188">
                                              <w:marLeft w:val="0"/>
                                              <w:marRight w:val="0"/>
                                              <w:marTop w:val="0"/>
                                              <w:marBottom w:val="0"/>
                                              <w:divBdr>
                                                <w:top w:val="none" w:sz="0" w:space="0" w:color="auto"/>
                                                <w:left w:val="none" w:sz="0" w:space="0" w:color="auto"/>
                                                <w:bottom w:val="none" w:sz="0" w:space="0" w:color="auto"/>
                                                <w:right w:val="none" w:sz="0" w:space="0" w:color="auto"/>
                                              </w:divBdr>
                                            </w:div>
                                            <w:div w:id="719983219">
                                              <w:marLeft w:val="0"/>
                                              <w:marRight w:val="0"/>
                                              <w:marTop w:val="0"/>
                                              <w:marBottom w:val="0"/>
                                              <w:divBdr>
                                                <w:top w:val="none" w:sz="0" w:space="0" w:color="auto"/>
                                                <w:left w:val="none" w:sz="0" w:space="0" w:color="auto"/>
                                                <w:bottom w:val="none" w:sz="0" w:space="0" w:color="auto"/>
                                                <w:right w:val="none" w:sz="0" w:space="0" w:color="auto"/>
                                              </w:divBdr>
                                            </w:div>
                                            <w:div w:id="1930309736">
                                              <w:marLeft w:val="0"/>
                                              <w:marRight w:val="0"/>
                                              <w:marTop w:val="0"/>
                                              <w:marBottom w:val="0"/>
                                              <w:divBdr>
                                                <w:top w:val="none" w:sz="0" w:space="0" w:color="auto"/>
                                                <w:left w:val="none" w:sz="0" w:space="0" w:color="auto"/>
                                                <w:bottom w:val="none" w:sz="0" w:space="0" w:color="auto"/>
                                                <w:right w:val="none" w:sz="0" w:space="0" w:color="auto"/>
                                              </w:divBdr>
                                              <w:divsChild>
                                                <w:div w:id="992756623">
                                                  <w:marLeft w:val="0"/>
                                                  <w:marRight w:val="0"/>
                                                  <w:marTop w:val="0"/>
                                                  <w:marBottom w:val="0"/>
                                                  <w:divBdr>
                                                    <w:top w:val="none" w:sz="0" w:space="0" w:color="auto"/>
                                                    <w:left w:val="none" w:sz="0" w:space="0" w:color="auto"/>
                                                    <w:bottom w:val="none" w:sz="0" w:space="0" w:color="auto"/>
                                                    <w:right w:val="none" w:sz="0" w:space="0" w:color="auto"/>
                                                  </w:divBdr>
                                                  <w:divsChild>
                                                    <w:div w:id="2125031743">
                                                      <w:marLeft w:val="0"/>
                                                      <w:marRight w:val="0"/>
                                                      <w:marTop w:val="0"/>
                                                      <w:marBottom w:val="0"/>
                                                      <w:divBdr>
                                                        <w:top w:val="none" w:sz="0" w:space="0" w:color="auto"/>
                                                        <w:left w:val="none" w:sz="0" w:space="0" w:color="auto"/>
                                                        <w:bottom w:val="none" w:sz="0" w:space="0" w:color="auto"/>
                                                        <w:right w:val="none" w:sz="0" w:space="0" w:color="auto"/>
                                                      </w:divBdr>
                                                      <w:divsChild>
                                                        <w:div w:id="1467317680">
                                                          <w:marLeft w:val="0"/>
                                                          <w:marRight w:val="0"/>
                                                          <w:marTop w:val="0"/>
                                                          <w:marBottom w:val="0"/>
                                                          <w:divBdr>
                                                            <w:top w:val="none" w:sz="0" w:space="0" w:color="auto"/>
                                                            <w:left w:val="none" w:sz="0" w:space="0" w:color="auto"/>
                                                            <w:bottom w:val="none" w:sz="0" w:space="0" w:color="auto"/>
                                                            <w:right w:val="none" w:sz="0" w:space="0" w:color="auto"/>
                                                          </w:divBdr>
                                                          <w:divsChild>
                                                            <w:div w:id="1991208987">
                                                              <w:marLeft w:val="0"/>
                                                              <w:marRight w:val="0"/>
                                                              <w:marTop w:val="0"/>
                                                              <w:marBottom w:val="0"/>
                                                              <w:divBdr>
                                                                <w:top w:val="none" w:sz="0" w:space="0" w:color="auto"/>
                                                                <w:left w:val="none" w:sz="0" w:space="0" w:color="auto"/>
                                                                <w:bottom w:val="none" w:sz="0" w:space="0" w:color="auto"/>
                                                                <w:right w:val="none" w:sz="0" w:space="0" w:color="auto"/>
                                                              </w:divBdr>
                                                              <w:divsChild>
                                                                <w:div w:id="384136844">
                                                                  <w:marLeft w:val="0"/>
                                                                  <w:marRight w:val="0"/>
                                                                  <w:marTop w:val="0"/>
                                                                  <w:marBottom w:val="0"/>
                                                                  <w:divBdr>
                                                                    <w:top w:val="none" w:sz="0" w:space="0" w:color="auto"/>
                                                                    <w:left w:val="none" w:sz="0" w:space="0" w:color="auto"/>
                                                                    <w:bottom w:val="none" w:sz="0" w:space="0" w:color="auto"/>
                                                                    <w:right w:val="none" w:sz="0" w:space="0" w:color="auto"/>
                                                                  </w:divBdr>
                                                                  <w:divsChild>
                                                                    <w:div w:id="559247071">
                                                                      <w:marLeft w:val="0"/>
                                                                      <w:marRight w:val="0"/>
                                                                      <w:marTop w:val="0"/>
                                                                      <w:marBottom w:val="0"/>
                                                                      <w:divBdr>
                                                                        <w:top w:val="none" w:sz="0" w:space="0" w:color="auto"/>
                                                                        <w:left w:val="none" w:sz="0" w:space="0" w:color="auto"/>
                                                                        <w:bottom w:val="none" w:sz="0" w:space="0" w:color="auto"/>
                                                                        <w:right w:val="none" w:sz="0" w:space="0" w:color="auto"/>
                                                                      </w:divBdr>
                                                                      <w:divsChild>
                                                                        <w:div w:id="1703355936">
                                                                          <w:marLeft w:val="0"/>
                                                                          <w:marRight w:val="0"/>
                                                                          <w:marTop w:val="0"/>
                                                                          <w:marBottom w:val="0"/>
                                                                          <w:divBdr>
                                                                            <w:top w:val="none" w:sz="0" w:space="0" w:color="auto"/>
                                                                            <w:left w:val="none" w:sz="0" w:space="0" w:color="auto"/>
                                                                            <w:bottom w:val="none" w:sz="0" w:space="0" w:color="auto"/>
                                                                            <w:right w:val="none" w:sz="0" w:space="0" w:color="auto"/>
                                                                          </w:divBdr>
                                                                          <w:divsChild>
                                                                            <w:div w:id="430665521">
                                                                              <w:marLeft w:val="0"/>
                                                                              <w:marRight w:val="0"/>
                                                                              <w:marTop w:val="0"/>
                                                                              <w:marBottom w:val="0"/>
                                                                              <w:divBdr>
                                                                                <w:top w:val="none" w:sz="0" w:space="0" w:color="auto"/>
                                                                                <w:left w:val="none" w:sz="0" w:space="0" w:color="auto"/>
                                                                                <w:bottom w:val="none" w:sz="0" w:space="0" w:color="auto"/>
                                                                                <w:right w:val="none" w:sz="0" w:space="0" w:color="auto"/>
                                                                              </w:divBdr>
                                                                              <w:divsChild>
                                                                                <w:div w:id="1405101266">
                                                                                  <w:marLeft w:val="0"/>
                                                                                  <w:marRight w:val="0"/>
                                                                                  <w:marTop w:val="0"/>
                                                                                  <w:marBottom w:val="0"/>
                                                                                  <w:divBdr>
                                                                                    <w:top w:val="none" w:sz="0" w:space="0" w:color="auto"/>
                                                                                    <w:left w:val="none" w:sz="0" w:space="0" w:color="auto"/>
                                                                                    <w:bottom w:val="none" w:sz="0" w:space="0" w:color="auto"/>
                                                                                    <w:right w:val="none" w:sz="0" w:space="0" w:color="auto"/>
                                                                                  </w:divBdr>
                                                                                  <w:divsChild>
                                                                                    <w:div w:id="838235346">
                                                                                      <w:marLeft w:val="0"/>
                                                                                      <w:marRight w:val="0"/>
                                                                                      <w:marTop w:val="0"/>
                                                                                      <w:marBottom w:val="0"/>
                                                                                      <w:divBdr>
                                                                                        <w:top w:val="none" w:sz="0" w:space="0" w:color="auto"/>
                                                                                        <w:left w:val="none" w:sz="0" w:space="0" w:color="auto"/>
                                                                                        <w:bottom w:val="none" w:sz="0" w:space="0" w:color="auto"/>
                                                                                        <w:right w:val="none" w:sz="0" w:space="0" w:color="auto"/>
                                                                                      </w:divBdr>
                                                                                      <w:divsChild>
                                                                                        <w:div w:id="2077705899">
                                                                                          <w:marLeft w:val="0"/>
                                                                                          <w:marRight w:val="0"/>
                                                                                          <w:marTop w:val="0"/>
                                                                                          <w:marBottom w:val="0"/>
                                                                                          <w:divBdr>
                                                                                            <w:top w:val="none" w:sz="0" w:space="0" w:color="auto"/>
                                                                                            <w:left w:val="none" w:sz="0" w:space="0" w:color="auto"/>
                                                                                            <w:bottom w:val="none" w:sz="0" w:space="0" w:color="auto"/>
                                                                                            <w:right w:val="none" w:sz="0" w:space="0" w:color="auto"/>
                                                                                          </w:divBdr>
                                                                                          <w:divsChild>
                                                                                            <w:div w:id="1203207537">
                                                                                              <w:marLeft w:val="0"/>
                                                                                              <w:marRight w:val="0"/>
                                                                                              <w:marTop w:val="0"/>
                                                                                              <w:marBottom w:val="0"/>
                                                                                              <w:divBdr>
                                                                                                <w:top w:val="none" w:sz="0" w:space="0" w:color="auto"/>
                                                                                                <w:left w:val="none" w:sz="0" w:space="0" w:color="auto"/>
                                                                                                <w:bottom w:val="none" w:sz="0" w:space="0" w:color="auto"/>
                                                                                                <w:right w:val="none" w:sz="0" w:space="0" w:color="auto"/>
                                                                                              </w:divBdr>
                                                                                              <w:divsChild>
                                                                                                <w:div w:id="1007634252">
                                                                                                  <w:marLeft w:val="0"/>
                                                                                                  <w:marRight w:val="0"/>
                                                                                                  <w:marTop w:val="0"/>
                                                                                                  <w:marBottom w:val="0"/>
                                                                                                  <w:divBdr>
                                                                                                    <w:top w:val="none" w:sz="0" w:space="0" w:color="auto"/>
                                                                                                    <w:left w:val="none" w:sz="0" w:space="0" w:color="auto"/>
                                                                                                    <w:bottom w:val="none" w:sz="0" w:space="0" w:color="auto"/>
                                                                                                    <w:right w:val="none" w:sz="0" w:space="0" w:color="auto"/>
                                                                                                  </w:divBdr>
                                                                                                  <w:divsChild>
                                                                                                    <w:div w:id="1393625977">
                                                                                                      <w:marLeft w:val="0"/>
                                                                                                      <w:marRight w:val="0"/>
                                                                                                      <w:marTop w:val="0"/>
                                                                                                      <w:marBottom w:val="0"/>
                                                                                                      <w:divBdr>
                                                                                                        <w:top w:val="none" w:sz="0" w:space="0" w:color="auto"/>
                                                                                                        <w:left w:val="none" w:sz="0" w:space="0" w:color="auto"/>
                                                                                                        <w:bottom w:val="none" w:sz="0" w:space="0" w:color="auto"/>
                                                                                                        <w:right w:val="none" w:sz="0" w:space="0" w:color="auto"/>
                                                                                                      </w:divBdr>
                                                                                                      <w:divsChild>
                                                                                                        <w:div w:id="760875164">
                                                                                                          <w:marLeft w:val="0"/>
                                                                                                          <w:marRight w:val="0"/>
                                                                                                          <w:marTop w:val="0"/>
                                                                                                          <w:marBottom w:val="0"/>
                                                                                                          <w:divBdr>
                                                                                                            <w:top w:val="none" w:sz="0" w:space="0" w:color="auto"/>
                                                                                                            <w:left w:val="none" w:sz="0" w:space="0" w:color="auto"/>
                                                                                                            <w:bottom w:val="none" w:sz="0" w:space="0" w:color="auto"/>
                                                                                                            <w:right w:val="none" w:sz="0" w:space="0" w:color="auto"/>
                                                                                                          </w:divBdr>
                                                                                                          <w:divsChild>
                                                                                                            <w:div w:id="979042859">
                                                                                                              <w:marLeft w:val="0"/>
                                                                                                              <w:marRight w:val="0"/>
                                                                                                              <w:marTop w:val="0"/>
                                                                                                              <w:marBottom w:val="0"/>
                                                                                                              <w:divBdr>
                                                                                                                <w:top w:val="none" w:sz="0" w:space="0" w:color="auto"/>
                                                                                                                <w:left w:val="none" w:sz="0" w:space="0" w:color="auto"/>
                                                                                                                <w:bottom w:val="none" w:sz="0" w:space="0" w:color="auto"/>
                                                                                                                <w:right w:val="none" w:sz="0" w:space="0" w:color="auto"/>
                                                                                                              </w:divBdr>
                                                                                                              <w:divsChild>
                                                                                                                <w:div w:id="797145228">
                                                                                                                  <w:marLeft w:val="0"/>
                                                                                                                  <w:marRight w:val="0"/>
                                                                                                                  <w:marTop w:val="0"/>
                                                                                                                  <w:marBottom w:val="0"/>
                                                                                                                  <w:divBdr>
                                                                                                                    <w:top w:val="none" w:sz="0" w:space="0" w:color="auto"/>
                                                                                                                    <w:left w:val="none" w:sz="0" w:space="0" w:color="auto"/>
                                                                                                                    <w:bottom w:val="none" w:sz="0" w:space="0" w:color="auto"/>
                                                                                                                    <w:right w:val="none" w:sz="0" w:space="0" w:color="auto"/>
                                                                                                                  </w:divBdr>
                                                                                                                  <w:divsChild>
                                                                                                                    <w:div w:id="878590354">
                                                                                                                      <w:marLeft w:val="0"/>
                                                                                                                      <w:marRight w:val="0"/>
                                                                                                                      <w:marTop w:val="0"/>
                                                                                                                      <w:marBottom w:val="0"/>
                                                                                                                      <w:divBdr>
                                                                                                                        <w:top w:val="none" w:sz="0" w:space="0" w:color="auto"/>
                                                                                                                        <w:left w:val="none" w:sz="0" w:space="0" w:color="auto"/>
                                                                                                                        <w:bottom w:val="none" w:sz="0" w:space="0" w:color="auto"/>
                                                                                                                        <w:right w:val="none" w:sz="0" w:space="0" w:color="auto"/>
                                                                                                                      </w:divBdr>
                                                                                                                      <w:divsChild>
                                                                                                                        <w:div w:id="9586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4104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919736">
                      <w:marLeft w:val="0"/>
                      <w:marRight w:val="0"/>
                      <w:marTop w:val="0"/>
                      <w:marBottom w:val="225"/>
                      <w:divBdr>
                        <w:top w:val="none" w:sz="0" w:space="0" w:color="auto"/>
                        <w:left w:val="none" w:sz="0" w:space="0" w:color="auto"/>
                        <w:bottom w:val="none" w:sz="0" w:space="0" w:color="auto"/>
                        <w:right w:val="none" w:sz="0" w:space="0" w:color="auto"/>
                      </w:divBdr>
                    </w:div>
                    <w:div w:id="1080177165">
                      <w:marLeft w:val="300"/>
                      <w:marRight w:val="0"/>
                      <w:marTop w:val="0"/>
                      <w:marBottom w:val="150"/>
                      <w:divBdr>
                        <w:top w:val="none" w:sz="0" w:space="0" w:color="auto"/>
                        <w:left w:val="none" w:sz="0" w:space="0" w:color="auto"/>
                        <w:bottom w:val="none" w:sz="0" w:space="0" w:color="auto"/>
                        <w:right w:val="none" w:sz="0" w:space="0" w:color="auto"/>
                      </w:divBdr>
                      <w:divsChild>
                        <w:div w:id="404839182">
                          <w:marLeft w:val="0"/>
                          <w:marRight w:val="0"/>
                          <w:marTop w:val="0"/>
                          <w:marBottom w:val="0"/>
                          <w:divBdr>
                            <w:top w:val="none" w:sz="0" w:space="0" w:color="auto"/>
                            <w:left w:val="none" w:sz="0" w:space="0" w:color="auto"/>
                            <w:bottom w:val="none" w:sz="0" w:space="0" w:color="auto"/>
                            <w:right w:val="none" w:sz="0" w:space="0" w:color="auto"/>
                          </w:divBdr>
                          <w:divsChild>
                            <w:div w:id="1508717679">
                              <w:marLeft w:val="0"/>
                              <w:marRight w:val="0"/>
                              <w:marTop w:val="225"/>
                              <w:marBottom w:val="0"/>
                              <w:divBdr>
                                <w:top w:val="none" w:sz="0" w:space="0" w:color="auto"/>
                                <w:left w:val="none" w:sz="0" w:space="0" w:color="auto"/>
                                <w:bottom w:val="none" w:sz="0" w:space="0" w:color="auto"/>
                                <w:right w:val="none" w:sz="0" w:space="0" w:color="auto"/>
                              </w:divBdr>
                              <w:divsChild>
                                <w:div w:id="489754727">
                                  <w:marLeft w:val="0"/>
                                  <w:marRight w:val="0"/>
                                  <w:marTop w:val="0"/>
                                  <w:marBottom w:val="0"/>
                                  <w:divBdr>
                                    <w:top w:val="none" w:sz="0" w:space="0" w:color="auto"/>
                                    <w:left w:val="none" w:sz="0" w:space="0" w:color="auto"/>
                                    <w:bottom w:val="none" w:sz="0" w:space="0" w:color="auto"/>
                                    <w:right w:val="none" w:sz="0" w:space="0" w:color="auto"/>
                                  </w:divBdr>
                                </w:div>
                                <w:div w:id="7348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449711">
              <w:marLeft w:val="0"/>
              <w:marRight w:val="0"/>
              <w:marTop w:val="0"/>
              <w:marBottom w:val="0"/>
              <w:divBdr>
                <w:top w:val="none" w:sz="0" w:space="0" w:color="auto"/>
                <w:left w:val="none" w:sz="0" w:space="0" w:color="auto"/>
                <w:bottom w:val="none" w:sz="0" w:space="0" w:color="auto"/>
                <w:right w:val="none" w:sz="0" w:space="0" w:color="auto"/>
              </w:divBdr>
              <w:divsChild>
                <w:div w:id="938753044">
                  <w:marLeft w:val="0"/>
                  <w:marRight w:val="0"/>
                  <w:marTop w:val="75"/>
                  <w:marBottom w:val="0"/>
                  <w:divBdr>
                    <w:top w:val="none" w:sz="0" w:space="0" w:color="auto"/>
                    <w:left w:val="none" w:sz="0" w:space="0" w:color="auto"/>
                    <w:bottom w:val="none" w:sz="0" w:space="0" w:color="auto"/>
                    <w:right w:val="none" w:sz="0" w:space="0" w:color="auto"/>
                  </w:divBdr>
                  <w:divsChild>
                    <w:div w:id="10223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23889">
      <w:bodyDiv w:val="1"/>
      <w:marLeft w:val="0"/>
      <w:marRight w:val="0"/>
      <w:marTop w:val="0"/>
      <w:marBottom w:val="0"/>
      <w:divBdr>
        <w:top w:val="none" w:sz="0" w:space="0" w:color="auto"/>
        <w:left w:val="none" w:sz="0" w:space="0" w:color="auto"/>
        <w:bottom w:val="none" w:sz="0" w:space="0" w:color="auto"/>
        <w:right w:val="none" w:sz="0" w:space="0" w:color="auto"/>
      </w:divBdr>
      <w:divsChild>
        <w:div w:id="1849521107">
          <w:marLeft w:val="0"/>
          <w:marRight w:val="0"/>
          <w:marTop w:val="0"/>
          <w:marBottom w:val="180"/>
          <w:divBdr>
            <w:top w:val="none" w:sz="0" w:space="0" w:color="auto"/>
            <w:left w:val="none" w:sz="0" w:space="0" w:color="auto"/>
            <w:bottom w:val="single" w:sz="6" w:space="6" w:color="EEEEEE"/>
            <w:right w:val="none" w:sz="0" w:space="0" w:color="auto"/>
          </w:divBdr>
        </w:div>
        <w:div w:id="1912303730">
          <w:marLeft w:val="0"/>
          <w:marRight w:val="0"/>
          <w:marTop w:val="0"/>
          <w:marBottom w:val="0"/>
          <w:divBdr>
            <w:top w:val="none" w:sz="0" w:space="0" w:color="auto"/>
            <w:left w:val="none" w:sz="0" w:space="0" w:color="auto"/>
            <w:bottom w:val="none" w:sz="0" w:space="0" w:color="auto"/>
            <w:right w:val="none" w:sz="0" w:space="0" w:color="auto"/>
          </w:divBdr>
          <w:divsChild>
            <w:div w:id="1415198733">
              <w:marLeft w:val="0"/>
              <w:marRight w:val="0"/>
              <w:marTop w:val="0"/>
              <w:marBottom w:val="0"/>
              <w:divBdr>
                <w:top w:val="none" w:sz="0" w:space="0" w:color="auto"/>
                <w:left w:val="none" w:sz="0" w:space="0" w:color="auto"/>
                <w:bottom w:val="none" w:sz="0" w:space="0" w:color="auto"/>
                <w:right w:val="none" w:sz="0" w:space="0" w:color="auto"/>
              </w:divBdr>
              <w:divsChild>
                <w:div w:id="1319458210">
                  <w:marLeft w:val="0"/>
                  <w:marRight w:val="0"/>
                  <w:marTop w:val="0"/>
                  <w:marBottom w:val="0"/>
                  <w:divBdr>
                    <w:top w:val="none" w:sz="0" w:space="0" w:color="auto"/>
                    <w:left w:val="none" w:sz="0" w:space="0" w:color="auto"/>
                    <w:bottom w:val="none" w:sz="0" w:space="0" w:color="auto"/>
                    <w:right w:val="none" w:sz="0" w:space="0" w:color="auto"/>
                  </w:divBdr>
                  <w:divsChild>
                    <w:div w:id="202256723">
                      <w:marLeft w:val="840"/>
                      <w:marRight w:val="0"/>
                      <w:marTop w:val="0"/>
                      <w:marBottom w:val="0"/>
                      <w:divBdr>
                        <w:top w:val="none" w:sz="0" w:space="0" w:color="auto"/>
                        <w:left w:val="none" w:sz="0" w:space="0" w:color="auto"/>
                        <w:bottom w:val="none" w:sz="0" w:space="0" w:color="auto"/>
                        <w:right w:val="none" w:sz="0" w:space="0" w:color="auto"/>
                      </w:divBdr>
                      <w:divsChild>
                        <w:div w:id="527792998">
                          <w:marLeft w:val="0"/>
                          <w:marRight w:val="0"/>
                          <w:marTop w:val="0"/>
                          <w:marBottom w:val="0"/>
                          <w:divBdr>
                            <w:top w:val="none" w:sz="0" w:space="0" w:color="auto"/>
                            <w:left w:val="none" w:sz="0" w:space="0" w:color="auto"/>
                            <w:bottom w:val="none" w:sz="0" w:space="0" w:color="auto"/>
                            <w:right w:val="none" w:sz="0" w:space="0" w:color="auto"/>
                          </w:divBdr>
                          <w:divsChild>
                            <w:div w:id="932937494">
                              <w:marLeft w:val="0"/>
                              <w:marRight w:val="0"/>
                              <w:marTop w:val="240"/>
                              <w:marBottom w:val="240"/>
                              <w:divBdr>
                                <w:top w:val="single" w:sz="6" w:space="12" w:color="F5F5F5"/>
                                <w:left w:val="none" w:sz="0" w:space="0" w:color="auto"/>
                                <w:bottom w:val="single" w:sz="6" w:space="20" w:color="F5F5F5"/>
                                <w:right w:val="none" w:sz="0" w:space="0" w:color="auto"/>
                              </w:divBdr>
                              <w:divsChild>
                                <w:div w:id="7591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9820">
                          <w:marLeft w:val="0"/>
                          <w:marRight w:val="0"/>
                          <w:marTop w:val="0"/>
                          <w:marBottom w:val="0"/>
                          <w:divBdr>
                            <w:top w:val="none" w:sz="0" w:space="0" w:color="auto"/>
                            <w:left w:val="none" w:sz="0" w:space="0" w:color="auto"/>
                            <w:bottom w:val="none" w:sz="0" w:space="0" w:color="auto"/>
                            <w:right w:val="none" w:sz="0" w:space="0" w:color="auto"/>
                          </w:divBdr>
                          <w:divsChild>
                            <w:div w:id="30543753">
                              <w:marLeft w:val="0"/>
                              <w:marRight w:val="0"/>
                              <w:marTop w:val="240"/>
                              <w:marBottom w:val="240"/>
                              <w:divBdr>
                                <w:top w:val="single" w:sz="6" w:space="12" w:color="F5F5F5"/>
                                <w:left w:val="none" w:sz="0" w:space="0" w:color="auto"/>
                                <w:bottom w:val="single" w:sz="6" w:space="20" w:color="F5F5F5"/>
                                <w:right w:val="none" w:sz="0" w:space="0" w:color="auto"/>
                              </w:divBdr>
                              <w:divsChild>
                                <w:div w:id="7348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25160">
                      <w:marLeft w:val="840"/>
                      <w:marRight w:val="0"/>
                      <w:marTop w:val="0"/>
                      <w:marBottom w:val="240"/>
                      <w:divBdr>
                        <w:top w:val="none" w:sz="0" w:space="0" w:color="auto"/>
                        <w:left w:val="none" w:sz="0" w:space="0" w:color="auto"/>
                        <w:bottom w:val="single" w:sz="6" w:space="11" w:color="EEEEEE"/>
                        <w:right w:val="none" w:sz="0" w:space="0" w:color="auto"/>
                      </w:divBdr>
                      <w:divsChild>
                        <w:div w:id="1546910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14991534">
          <w:marLeft w:val="0"/>
          <w:marRight w:val="0"/>
          <w:marTop w:val="0"/>
          <w:marBottom w:val="0"/>
          <w:divBdr>
            <w:top w:val="none" w:sz="0" w:space="0" w:color="auto"/>
            <w:left w:val="none" w:sz="0" w:space="0" w:color="auto"/>
            <w:bottom w:val="none" w:sz="0" w:space="0" w:color="auto"/>
            <w:right w:val="none" w:sz="0" w:space="0" w:color="auto"/>
          </w:divBdr>
        </w:div>
        <w:div w:id="2125268458">
          <w:marLeft w:val="0"/>
          <w:marRight w:val="0"/>
          <w:marTop w:val="0"/>
          <w:marBottom w:val="240"/>
          <w:divBdr>
            <w:top w:val="none" w:sz="0" w:space="0" w:color="auto"/>
            <w:left w:val="none" w:sz="0" w:space="0" w:color="auto"/>
            <w:bottom w:val="none" w:sz="0" w:space="0" w:color="auto"/>
            <w:right w:val="none" w:sz="0" w:space="0" w:color="auto"/>
          </w:divBdr>
          <w:divsChild>
            <w:div w:id="466554370">
              <w:marLeft w:val="0"/>
              <w:marRight w:val="75"/>
              <w:marTop w:val="0"/>
              <w:marBottom w:val="0"/>
              <w:divBdr>
                <w:top w:val="single" w:sz="6" w:space="0" w:color="EEEEEE"/>
                <w:left w:val="none" w:sz="0" w:space="0" w:color="auto"/>
                <w:bottom w:val="single" w:sz="6" w:space="0" w:color="EEEEEE"/>
                <w:right w:val="none" w:sz="0" w:space="0" w:color="auto"/>
              </w:divBdr>
              <w:divsChild>
                <w:div w:id="7076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63526">
      <w:bodyDiv w:val="1"/>
      <w:marLeft w:val="0"/>
      <w:marRight w:val="0"/>
      <w:marTop w:val="0"/>
      <w:marBottom w:val="0"/>
      <w:divBdr>
        <w:top w:val="none" w:sz="0" w:space="0" w:color="auto"/>
        <w:left w:val="none" w:sz="0" w:space="0" w:color="auto"/>
        <w:bottom w:val="none" w:sz="0" w:space="0" w:color="auto"/>
        <w:right w:val="none" w:sz="0" w:space="0" w:color="auto"/>
      </w:divBdr>
      <w:divsChild>
        <w:div w:id="172037582">
          <w:marLeft w:val="0"/>
          <w:marRight w:val="0"/>
          <w:marTop w:val="0"/>
          <w:marBottom w:val="0"/>
          <w:divBdr>
            <w:top w:val="none" w:sz="0" w:space="0" w:color="auto"/>
            <w:left w:val="none" w:sz="0" w:space="0" w:color="auto"/>
            <w:bottom w:val="none" w:sz="0" w:space="0" w:color="auto"/>
            <w:right w:val="none" w:sz="0" w:space="0" w:color="auto"/>
          </w:divBdr>
        </w:div>
        <w:div w:id="1536886728">
          <w:marLeft w:val="0"/>
          <w:marRight w:val="0"/>
          <w:marTop w:val="0"/>
          <w:marBottom w:val="0"/>
          <w:divBdr>
            <w:top w:val="none" w:sz="0" w:space="0" w:color="auto"/>
            <w:left w:val="none" w:sz="0" w:space="0" w:color="auto"/>
            <w:bottom w:val="none" w:sz="0" w:space="0" w:color="auto"/>
            <w:right w:val="none" w:sz="0" w:space="0" w:color="auto"/>
          </w:divBdr>
          <w:divsChild>
            <w:div w:id="1075784639">
              <w:marLeft w:val="0"/>
              <w:marRight w:val="0"/>
              <w:marTop w:val="0"/>
              <w:marBottom w:val="0"/>
              <w:divBdr>
                <w:top w:val="none" w:sz="0" w:space="0" w:color="auto"/>
                <w:left w:val="none" w:sz="0" w:space="0" w:color="auto"/>
                <w:bottom w:val="none" w:sz="0" w:space="0" w:color="auto"/>
                <w:right w:val="none" w:sz="0" w:space="0" w:color="auto"/>
              </w:divBdr>
            </w:div>
          </w:divsChild>
        </w:div>
        <w:div w:id="1918204546">
          <w:marLeft w:val="0"/>
          <w:marRight w:val="0"/>
          <w:marTop w:val="0"/>
          <w:marBottom w:val="0"/>
          <w:divBdr>
            <w:top w:val="none" w:sz="0" w:space="0" w:color="auto"/>
            <w:left w:val="none" w:sz="0" w:space="0" w:color="auto"/>
            <w:bottom w:val="none" w:sz="0" w:space="0" w:color="auto"/>
            <w:right w:val="none" w:sz="0" w:space="0" w:color="auto"/>
          </w:divBdr>
          <w:divsChild>
            <w:div w:id="1411584524">
              <w:marLeft w:val="0"/>
              <w:marRight w:val="0"/>
              <w:marTop w:val="0"/>
              <w:marBottom w:val="0"/>
              <w:divBdr>
                <w:top w:val="none" w:sz="0" w:space="0" w:color="auto"/>
                <w:left w:val="none" w:sz="0" w:space="0" w:color="auto"/>
                <w:bottom w:val="none" w:sz="0" w:space="0" w:color="auto"/>
                <w:right w:val="none" w:sz="0" w:space="0" w:color="auto"/>
              </w:divBdr>
              <w:divsChild>
                <w:div w:id="321198144">
                  <w:marLeft w:val="0"/>
                  <w:marRight w:val="0"/>
                  <w:marTop w:val="0"/>
                  <w:marBottom w:val="0"/>
                  <w:divBdr>
                    <w:top w:val="none" w:sz="0" w:space="0" w:color="auto"/>
                    <w:left w:val="none" w:sz="0" w:space="0" w:color="auto"/>
                    <w:bottom w:val="none" w:sz="0" w:space="0" w:color="auto"/>
                    <w:right w:val="none" w:sz="0" w:space="0" w:color="auto"/>
                  </w:divBdr>
                </w:div>
                <w:div w:id="539755160">
                  <w:marLeft w:val="0"/>
                  <w:marRight w:val="0"/>
                  <w:marTop w:val="0"/>
                  <w:marBottom w:val="0"/>
                  <w:divBdr>
                    <w:top w:val="none" w:sz="0" w:space="0" w:color="auto"/>
                    <w:left w:val="none" w:sz="0" w:space="0" w:color="auto"/>
                    <w:bottom w:val="none" w:sz="0" w:space="0" w:color="auto"/>
                    <w:right w:val="none" w:sz="0" w:space="0" w:color="auto"/>
                  </w:divBdr>
                </w:div>
                <w:div w:id="1151558912">
                  <w:marLeft w:val="0"/>
                  <w:marRight w:val="0"/>
                  <w:marTop w:val="0"/>
                  <w:marBottom w:val="0"/>
                  <w:divBdr>
                    <w:top w:val="none" w:sz="0" w:space="0" w:color="auto"/>
                    <w:left w:val="none" w:sz="0" w:space="0" w:color="auto"/>
                    <w:bottom w:val="none" w:sz="0" w:space="0" w:color="auto"/>
                    <w:right w:val="none" w:sz="0" w:space="0" w:color="auto"/>
                  </w:divBdr>
                </w:div>
                <w:div w:id="1544170413">
                  <w:marLeft w:val="0"/>
                  <w:marRight w:val="0"/>
                  <w:marTop w:val="0"/>
                  <w:marBottom w:val="0"/>
                  <w:divBdr>
                    <w:top w:val="none" w:sz="0" w:space="0" w:color="auto"/>
                    <w:left w:val="none" w:sz="0" w:space="0" w:color="auto"/>
                    <w:bottom w:val="none" w:sz="0" w:space="0" w:color="auto"/>
                    <w:right w:val="none" w:sz="0" w:space="0" w:color="auto"/>
                  </w:divBdr>
                </w:div>
                <w:div w:id="1729180377">
                  <w:marLeft w:val="0"/>
                  <w:marRight w:val="0"/>
                  <w:marTop w:val="0"/>
                  <w:marBottom w:val="0"/>
                  <w:divBdr>
                    <w:top w:val="none" w:sz="0" w:space="0" w:color="auto"/>
                    <w:left w:val="none" w:sz="0" w:space="0" w:color="auto"/>
                    <w:bottom w:val="none" w:sz="0" w:space="0" w:color="auto"/>
                    <w:right w:val="none" w:sz="0" w:space="0" w:color="auto"/>
                  </w:divBdr>
                </w:div>
                <w:div w:id="17376292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18913609">
              <w:marLeft w:val="0"/>
              <w:marRight w:val="0"/>
              <w:marTop w:val="0"/>
              <w:marBottom w:val="0"/>
              <w:divBdr>
                <w:top w:val="none" w:sz="0" w:space="0" w:color="auto"/>
                <w:left w:val="none" w:sz="0" w:space="0" w:color="auto"/>
                <w:bottom w:val="none" w:sz="0" w:space="0" w:color="auto"/>
                <w:right w:val="none" w:sz="0" w:space="0" w:color="auto"/>
              </w:divBdr>
              <w:divsChild>
                <w:div w:id="8445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06483">
      <w:bodyDiv w:val="1"/>
      <w:marLeft w:val="0"/>
      <w:marRight w:val="0"/>
      <w:marTop w:val="0"/>
      <w:marBottom w:val="0"/>
      <w:divBdr>
        <w:top w:val="none" w:sz="0" w:space="0" w:color="auto"/>
        <w:left w:val="none" w:sz="0" w:space="0" w:color="auto"/>
        <w:bottom w:val="none" w:sz="0" w:space="0" w:color="auto"/>
        <w:right w:val="none" w:sz="0" w:space="0" w:color="auto"/>
      </w:divBdr>
      <w:divsChild>
        <w:div w:id="971981558">
          <w:marLeft w:val="0"/>
          <w:marRight w:val="0"/>
          <w:marTop w:val="375"/>
          <w:marBottom w:val="330"/>
          <w:divBdr>
            <w:top w:val="none" w:sz="0" w:space="0" w:color="auto"/>
            <w:left w:val="none" w:sz="0" w:space="0" w:color="auto"/>
            <w:bottom w:val="none" w:sz="0" w:space="0" w:color="auto"/>
            <w:right w:val="none" w:sz="0" w:space="0" w:color="auto"/>
          </w:divBdr>
          <w:divsChild>
            <w:div w:id="394739311">
              <w:marLeft w:val="0"/>
              <w:marRight w:val="0"/>
              <w:marTop w:val="0"/>
              <w:marBottom w:val="210"/>
              <w:divBdr>
                <w:top w:val="none" w:sz="0" w:space="0" w:color="auto"/>
                <w:left w:val="none" w:sz="0" w:space="0" w:color="auto"/>
                <w:bottom w:val="none" w:sz="0" w:space="0" w:color="auto"/>
                <w:right w:val="none" w:sz="0" w:space="0" w:color="auto"/>
              </w:divBdr>
              <w:divsChild>
                <w:div w:id="535389322">
                  <w:marLeft w:val="0"/>
                  <w:marRight w:val="0"/>
                  <w:marTop w:val="0"/>
                  <w:marBottom w:val="0"/>
                  <w:divBdr>
                    <w:top w:val="none" w:sz="0" w:space="0" w:color="auto"/>
                    <w:left w:val="none" w:sz="0" w:space="0" w:color="auto"/>
                    <w:bottom w:val="none" w:sz="0" w:space="0" w:color="auto"/>
                    <w:right w:val="none" w:sz="0" w:space="0" w:color="auto"/>
                  </w:divBdr>
                  <w:divsChild>
                    <w:div w:id="8582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4570">
              <w:marLeft w:val="0"/>
              <w:marRight w:val="0"/>
              <w:marTop w:val="0"/>
              <w:marBottom w:val="210"/>
              <w:divBdr>
                <w:top w:val="none" w:sz="0" w:space="0" w:color="auto"/>
                <w:left w:val="none" w:sz="0" w:space="0" w:color="auto"/>
                <w:bottom w:val="none" w:sz="0" w:space="0" w:color="auto"/>
                <w:right w:val="none" w:sz="0" w:space="0" w:color="auto"/>
              </w:divBdr>
            </w:div>
          </w:divsChild>
        </w:div>
        <w:div w:id="2016766429">
          <w:marLeft w:val="0"/>
          <w:marRight w:val="0"/>
          <w:marTop w:val="0"/>
          <w:marBottom w:val="0"/>
          <w:divBdr>
            <w:top w:val="none" w:sz="0" w:space="0" w:color="auto"/>
            <w:left w:val="none" w:sz="0" w:space="0" w:color="auto"/>
            <w:bottom w:val="none" w:sz="0" w:space="0" w:color="auto"/>
            <w:right w:val="none" w:sz="0" w:space="0" w:color="auto"/>
          </w:divBdr>
          <w:divsChild>
            <w:div w:id="206991327">
              <w:marLeft w:val="0"/>
              <w:marRight w:val="0"/>
              <w:marTop w:val="0"/>
              <w:marBottom w:val="0"/>
              <w:divBdr>
                <w:top w:val="none" w:sz="0" w:space="0" w:color="auto"/>
                <w:left w:val="none" w:sz="0" w:space="0" w:color="auto"/>
                <w:bottom w:val="none" w:sz="0" w:space="0" w:color="auto"/>
                <w:right w:val="none" w:sz="0" w:space="0" w:color="auto"/>
              </w:divBdr>
              <w:divsChild>
                <w:div w:id="832261823">
                  <w:marLeft w:val="0"/>
                  <w:marRight w:val="0"/>
                  <w:marTop w:val="0"/>
                  <w:marBottom w:val="0"/>
                  <w:divBdr>
                    <w:top w:val="none" w:sz="0" w:space="0" w:color="auto"/>
                    <w:left w:val="none" w:sz="0" w:space="0" w:color="auto"/>
                    <w:bottom w:val="none" w:sz="0" w:space="0" w:color="auto"/>
                    <w:right w:val="none" w:sz="0" w:space="0" w:color="auto"/>
                  </w:divBdr>
                  <w:divsChild>
                    <w:div w:id="356395466">
                      <w:marLeft w:val="0"/>
                      <w:marRight w:val="0"/>
                      <w:marTop w:val="0"/>
                      <w:marBottom w:val="0"/>
                      <w:divBdr>
                        <w:top w:val="none" w:sz="0" w:space="0" w:color="auto"/>
                        <w:left w:val="none" w:sz="0" w:space="0" w:color="auto"/>
                        <w:bottom w:val="single" w:sz="6" w:space="15" w:color="FFFFFF"/>
                        <w:right w:val="none" w:sz="0" w:space="0" w:color="auto"/>
                      </w:divBdr>
                      <w:divsChild>
                        <w:div w:id="1175147036">
                          <w:marLeft w:val="0"/>
                          <w:marRight w:val="0"/>
                          <w:marTop w:val="0"/>
                          <w:marBottom w:val="0"/>
                          <w:divBdr>
                            <w:top w:val="none" w:sz="0" w:space="0" w:color="auto"/>
                            <w:left w:val="none" w:sz="0" w:space="0" w:color="auto"/>
                            <w:bottom w:val="none" w:sz="0" w:space="0" w:color="auto"/>
                            <w:right w:val="none" w:sz="0" w:space="0" w:color="auto"/>
                          </w:divBdr>
                          <w:divsChild>
                            <w:div w:id="1679892334">
                              <w:marLeft w:val="0"/>
                              <w:marRight w:val="0"/>
                              <w:marTop w:val="0"/>
                              <w:marBottom w:val="0"/>
                              <w:divBdr>
                                <w:top w:val="none" w:sz="0" w:space="0" w:color="auto"/>
                                <w:left w:val="none" w:sz="0" w:space="0" w:color="auto"/>
                                <w:bottom w:val="none" w:sz="0" w:space="0" w:color="auto"/>
                                <w:right w:val="none" w:sz="0" w:space="0" w:color="auto"/>
                              </w:divBdr>
                              <w:divsChild>
                                <w:div w:id="511803280">
                                  <w:marLeft w:val="0"/>
                                  <w:marRight w:val="0"/>
                                  <w:marTop w:val="0"/>
                                  <w:marBottom w:val="0"/>
                                  <w:divBdr>
                                    <w:top w:val="none" w:sz="0" w:space="0" w:color="auto"/>
                                    <w:left w:val="none" w:sz="0" w:space="0" w:color="auto"/>
                                    <w:bottom w:val="none" w:sz="0" w:space="0" w:color="auto"/>
                                    <w:right w:val="none" w:sz="0" w:space="0" w:color="auto"/>
                                  </w:divBdr>
                                  <w:divsChild>
                                    <w:div w:id="1140804327">
                                      <w:marLeft w:val="0"/>
                                      <w:marRight w:val="0"/>
                                      <w:marTop w:val="0"/>
                                      <w:marBottom w:val="150"/>
                                      <w:divBdr>
                                        <w:top w:val="none" w:sz="0" w:space="0" w:color="auto"/>
                                        <w:left w:val="none" w:sz="0" w:space="0" w:color="auto"/>
                                        <w:bottom w:val="none" w:sz="0" w:space="0" w:color="auto"/>
                                        <w:right w:val="none" w:sz="0" w:space="0" w:color="auto"/>
                                      </w:divBdr>
                                      <w:divsChild>
                                        <w:div w:id="2030057361">
                                          <w:marLeft w:val="0"/>
                                          <w:marRight w:val="0"/>
                                          <w:marTop w:val="0"/>
                                          <w:marBottom w:val="0"/>
                                          <w:divBdr>
                                            <w:top w:val="none" w:sz="0" w:space="0" w:color="auto"/>
                                            <w:left w:val="none" w:sz="0" w:space="0" w:color="auto"/>
                                            <w:bottom w:val="none" w:sz="0" w:space="0" w:color="auto"/>
                                            <w:right w:val="none" w:sz="0" w:space="0" w:color="auto"/>
                                          </w:divBdr>
                                          <w:divsChild>
                                            <w:div w:id="1631664295">
                                              <w:marLeft w:val="0"/>
                                              <w:marRight w:val="0"/>
                                              <w:marTop w:val="0"/>
                                              <w:marBottom w:val="300"/>
                                              <w:divBdr>
                                                <w:top w:val="none" w:sz="0" w:space="0" w:color="auto"/>
                                                <w:left w:val="none" w:sz="0" w:space="0" w:color="auto"/>
                                                <w:bottom w:val="none" w:sz="0" w:space="0" w:color="auto"/>
                                                <w:right w:val="none" w:sz="0" w:space="0" w:color="auto"/>
                                              </w:divBdr>
                                              <w:divsChild>
                                                <w:div w:id="1346176580">
                                                  <w:marLeft w:val="0"/>
                                                  <w:marRight w:val="0"/>
                                                  <w:marTop w:val="0"/>
                                                  <w:marBottom w:val="0"/>
                                                  <w:divBdr>
                                                    <w:top w:val="none" w:sz="0" w:space="0" w:color="auto"/>
                                                    <w:left w:val="none" w:sz="0" w:space="0" w:color="auto"/>
                                                    <w:bottom w:val="none" w:sz="0" w:space="0" w:color="auto"/>
                                                    <w:right w:val="none" w:sz="0" w:space="0" w:color="auto"/>
                                                  </w:divBdr>
                                                  <w:divsChild>
                                                    <w:div w:id="43875130">
                                                      <w:marLeft w:val="0"/>
                                                      <w:marRight w:val="0"/>
                                                      <w:marTop w:val="0"/>
                                                      <w:marBottom w:val="0"/>
                                                      <w:divBdr>
                                                        <w:top w:val="none" w:sz="0" w:space="0" w:color="auto"/>
                                                        <w:left w:val="none" w:sz="0" w:space="0" w:color="auto"/>
                                                        <w:bottom w:val="none" w:sz="0" w:space="0" w:color="auto"/>
                                                        <w:right w:val="none" w:sz="0" w:space="0" w:color="auto"/>
                                                      </w:divBdr>
                                                      <w:divsChild>
                                                        <w:div w:id="867908939">
                                                          <w:marLeft w:val="0"/>
                                                          <w:marRight w:val="0"/>
                                                          <w:marTop w:val="0"/>
                                                          <w:marBottom w:val="0"/>
                                                          <w:divBdr>
                                                            <w:top w:val="none" w:sz="0" w:space="0" w:color="auto"/>
                                                            <w:left w:val="none" w:sz="0" w:space="0" w:color="auto"/>
                                                            <w:bottom w:val="none" w:sz="0" w:space="0" w:color="auto"/>
                                                            <w:right w:val="none" w:sz="0" w:space="0" w:color="auto"/>
                                                          </w:divBdr>
                                                          <w:divsChild>
                                                            <w:div w:id="1093015328">
                                                              <w:marLeft w:val="0"/>
                                                              <w:marRight w:val="0"/>
                                                              <w:marTop w:val="0"/>
                                                              <w:marBottom w:val="0"/>
                                                              <w:divBdr>
                                                                <w:top w:val="none" w:sz="0" w:space="0" w:color="auto"/>
                                                                <w:left w:val="none" w:sz="0" w:space="0" w:color="auto"/>
                                                                <w:bottom w:val="none" w:sz="0" w:space="0" w:color="auto"/>
                                                                <w:right w:val="none" w:sz="0" w:space="0" w:color="auto"/>
                                                              </w:divBdr>
                                                              <w:divsChild>
                                                                <w:div w:id="893739470">
                                                                  <w:marLeft w:val="0"/>
                                                                  <w:marRight w:val="0"/>
                                                                  <w:marTop w:val="0"/>
                                                                  <w:marBottom w:val="0"/>
                                                                  <w:divBdr>
                                                                    <w:top w:val="none" w:sz="0" w:space="0" w:color="auto"/>
                                                                    <w:left w:val="none" w:sz="0" w:space="0" w:color="auto"/>
                                                                    <w:bottom w:val="none" w:sz="0" w:space="0" w:color="auto"/>
                                                                    <w:right w:val="none" w:sz="0" w:space="0" w:color="auto"/>
                                                                  </w:divBdr>
                                                                  <w:divsChild>
                                                                    <w:div w:id="148602052">
                                                                      <w:marLeft w:val="0"/>
                                                                      <w:marRight w:val="0"/>
                                                                      <w:marTop w:val="0"/>
                                                                      <w:marBottom w:val="0"/>
                                                                      <w:divBdr>
                                                                        <w:top w:val="none" w:sz="0" w:space="0" w:color="auto"/>
                                                                        <w:left w:val="none" w:sz="0" w:space="0" w:color="auto"/>
                                                                        <w:bottom w:val="none" w:sz="0" w:space="0" w:color="auto"/>
                                                                        <w:right w:val="none" w:sz="0" w:space="0" w:color="auto"/>
                                                                      </w:divBdr>
                                                                    </w:div>
                                                                    <w:div w:id="168184129">
                                                                      <w:marLeft w:val="0"/>
                                                                      <w:marRight w:val="0"/>
                                                                      <w:marTop w:val="0"/>
                                                                      <w:marBottom w:val="0"/>
                                                                      <w:divBdr>
                                                                        <w:top w:val="none" w:sz="0" w:space="0" w:color="auto"/>
                                                                        <w:left w:val="none" w:sz="0" w:space="0" w:color="auto"/>
                                                                        <w:bottom w:val="none" w:sz="0" w:space="0" w:color="auto"/>
                                                                        <w:right w:val="none" w:sz="0" w:space="0" w:color="auto"/>
                                                                      </w:divBdr>
                                                                    </w:div>
                                                                    <w:div w:id="177736178">
                                                                      <w:marLeft w:val="0"/>
                                                                      <w:marRight w:val="0"/>
                                                                      <w:marTop w:val="0"/>
                                                                      <w:marBottom w:val="0"/>
                                                                      <w:divBdr>
                                                                        <w:top w:val="none" w:sz="0" w:space="0" w:color="auto"/>
                                                                        <w:left w:val="none" w:sz="0" w:space="0" w:color="auto"/>
                                                                        <w:bottom w:val="none" w:sz="0" w:space="0" w:color="auto"/>
                                                                        <w:right w:val="none" w:sz="0" w:space="0" w:color="auto"/>
                                                                      </w:divBdr>
                                                                    </w:div>
                                                                    <w:div w:id="202520440">
                                                                      <w:marLeft w:val="0"/>
                                                                      <w:marRight w:val="0"/>
                                                                      <w:marTop w:val="0"/>
                                                                      <w:marBottom w:val="0"/>
                                                                      <w:divBdr>
                                                                        <w:top w:val="none" w:sz="0" w:space="0" w:color="auto"/>
                                                                        <w:left w:val="none" w:sz="0" w:space="0" w:color="auto"/>
                                                                        <w:bottom w:val="none" w:sz="0" w:space="0" w:color="auto"/>
                                                                        <w:right w:val="none" w:sz="0" w:space="0" w:color="auto"/>
                                                                      </w:divBdr>
                                                                    </w:div>
                                                                    <w:div w:id="298264124">
                                                                      <w:marLeft w:val="0"/>
                                                                      <w:marRight w:val="0"/>
                                                                      <w:marTop w:val="0"/>
                                                                      <w:marBottom w:val="0"/>
                                                                      <w:divBdr>
                                                                        <w:top w:val="none" w:sz="0" w:space="0" w:color="auto"/>
                                                                        <w:left w:val="none" w:sz="0" w:space="0" w:color="auto"/>
                                                                        <w:bottom w:val="none" w:sz="0" w:space="0" w:color="auto"/>
                                                                        <w:right w:val="none" w:sz="0" w:space="0" w:color="auto"/>
                                                                      </w:divBdr>
                                                                    </w:div>
                                                                    <w:div w:id="304967649">
                                                                      <w:marLeft w:val="0"/>
                                                                      <w:marRight w:val="0"/>
                                                                      <w:marTop w:val="0"/>
                                                                      <w:marBottom w:val="0"/>
                                                                      <w:divBdr>
                                                                        <w:top w:val="none" w:sz="0" w:space="0" w:color="auto"/>
                                                                        <w:left w:val="none" w:sz="0" w:space="0" w:color="auto"/>
                                                                        <w:bottom w:val="none" w:sz="0" w:space="0" w:color="auto"/>
                                                                        <w:right w:val="none" w:sz="0" w:space="0" w:color="auto"/>
                                                                      </w:divBdr>
                                                                    </w:div>
                                                                    <w:div w:id="375591357">
                                                                      <w:marLeft w:val="0"/>
                                                                      <w:marRight w:val="0"/>
                                                                      <w:marTop w:val="0"/>
                                                                      <w:marBottom w:val="0"/>
                                                                      <w:divBdr>
                                                                        <w:top w:val="none" w:sz="0" w:space="0" w:color="auto"/>
                                                                        <w:left w:val="none" w:sz="0" w:space="0" w:color="auto"/>
                                                                        <w:bottom w:val="none" w:sz="0" w:space="0" w:color="auto"/>
                                                                        <w:right w:val="none" w:sz="0" w:space="0" w:color="auto"/>
                                                                      </w:divBdr>
                                                                    </w:div>
                                                                    <w:div w:id="775173116">
                                                                      <w:marLeft w:val="0"/>
                                                                      <w:marRight w:val="0"/>
                                                                      <w:marTop w:val="0"/>
                                                                      <w:marBottom w:val="0"/>
                                                                      <w:divBdr>
                                                                        <w:top w:val="none" w:sz="0" w:space="0" w:color="auto"/>
                                                                        <w:left w:val="none" w:sz="0" w:space="0" w:color="auto"/>
                                                                        <w:bottom w:val="none" w:sz="0" w:space="0" w:color="auto"/>
                                                                        <w:right w:val="none" w:sz="0" w:space="0" w:color="auto"/>
                                                                      </w:divBdr>
                                                                    </w:div>
                                                                    <w:div w:id="956713264">
                                                                      <w:marLeft w:val="0"/>
                                                                      <w:marRight w:val="0"/>
                                                                      <w:marTop w:val="0"/>
                                                                      <w:marBottom w:val="0"/>
                                                                      <w:divBdr>
                                                                        <w:top w:val="none" w:sz="0" w:space="0" w:color="auto"/>
                                                                        <w:left w:val="none" w:sz="0" w:space="0" w:color="auto"/>
                                                                        <w:bottom w:val="none" w:sz="0" w:space="0" w:color="auto"/>
                                                                        <w:right w:val="none" w:sz="0" w:space="0" w:color="auto"/>
                                                                      </w:divBdr>
                                                                    </w:div>
                                                                    <w:div w:id="972902836">
                                                                      <w:marLeft w:val="0"/>
                                                                      <w:marRight w:val="0"/>
                                                                      <w:marTop w:val="0"/>
                                                                      <w:marBottom w:val="0"/>
                                                                      <w:divBdr>
                                                                        <w:top w:val="none" w:sz="0" w:space="0" w:color="auto"/>
                                                                        <w:left w:val="none" w:sz="0" w:space="0" w:color="auto"/>
                                                                        <w:bottom w:val="none" w:sz="0" w:space="0" w:color="auto"/>
                                                                        <w:right w:val="none" w:sz="0" w:space="0" w:color="auto"/>
                                                                      </w:divBdr>
                                                                    </w:div>
                                                                    <w:div w:id="973682460">
                                                                      <w:marLeft w:val="0"/>
                                                                      <w:marRight w:val="0"/>
                                                                      <w:marTop w:val="0"/>
                                                                      <w:marBottom w:val="0"/>
                                                                      <w:divBdr>
                                                                        <w:top w:val="none" w:sz="0" w:space="0" w:color="auto"/>
                                                                        <w:left w:val="none" w:sz="0" w:space="0" w:color="auto"/>
                                                                        <w:bottom w:val="none" w:sz="0" w:space="0" w:color="auto"/>
                                                                        <w:right w:val="none" w:sz="0" w:space="0" w:color="auto"/>
                                                                      </w:divBdr>
                                                                    </w:div>
                                                                    <w:div w:id="974145319">
                                                                      <w:marLeft w:val="0"/>
                                                                      <w:marRight w:val="0"/>
                                                                      <w:marTop w:val="0"/>
                                                                      <w:marBottom w:val="0"/>
                                                                      <w:divBdr>
                                                                        <w:top w:val="none" w:sz="0" w:space="0" w:color="auto"/>
                                                                        <w:left w:val="none" w:sz="0" w:space="0" w:color="auto"/>
                                                                        <w:bottom w:val="none" w:sz="0" w:space="0" w:color="auto"/>
                                                                        <w:right w:val="none" w:sz="0" w:space="0" w:color="auto"/>
                                                                      </w:divBdr>
                                                                    </w:div>
                                                                    <w:div w:id="1015229548">
                                                                      <w:marLeft w:val="0"/>
                                                                      <w:marRight w:val="0"/>
                                                                      <w:marTop w:val="0"/>
                                                                      <w:marBottom w:val="0"/>
                                                                      <w:divBdr>
                                                                        <w:top w:val="none" w:sz="0" w:space="0" w:color="auto"/>
                                                                        <w:left w:val="none" w:sz="0" w:space="0" w:color="auto"/>
                                                                        <w:bottom w:val="none" w:sz="0" w:space="0" w:color="auto"/>
                                                                        <w:right w:val="none" w:sz="0" w:space="0" w:color="auto"/>
                                                                      </w:divBdr>
                                                                    </w:div>
                                                                    <w:div w:id="1091589879">
                                                                      <w:marLeft w:val="0"/>
                                                                      <w:marRight w:val="0"/>
                                                                      <w:marTop w:val="0"/>
                                                                      <w:marBottom w:val="0"/>
                                                                      <w:divBdr>
                                                                        <w:top w:val="none" w:sz="0" w:space="0" w:color="auto"/>
                                                                        <w:left w:val="none" w:sz="0" w:space="0" w:color="auto"/>
                                                                        <w:bottom w:val="none" w:sz="0" w:space="0" w:color="auto"/>
                                                                        <w:right w:val="none" w:sz="0" w:space="0" w:color="auto"/>
                                                                      </w:divBdr>
                                                                    </w:div>
                                                                    <w:div w:id="1105076686">
                                                                      <w:marLeft w:val="0"/>
                                                                      <w:marRight w:val="0"/>
                                                                      <w:marTop w:val="0"/>
                                                                      <w:marBottom w:val="0"/>
                                                                      <w:divBdr>
                                                                        <w:top w:val="none" w:sz="0" w:space="0" w:color="auto"/>
                                                                        <w:left w:val="none" w:sz="0" w:space="0" w:color="auto"/>
                                                                        <w:bottom w:val="none" w:sz="0" w:space="0" w:color="auto"/>
                                                                        <w:right w:val="none" w:sz="0" w:space="0" w:color="auto"/>
                                                                      </w:divBdr>
                                                                    </w:div>
                                                                    <w:div w:id="1117063010">
                                                                      <w:marLeft w:val="0"/>
                                                                      <w:marRight w:val="0"/>
                                                                      <w:marTop w:val="0"/>
                                                                      <w:marBottom w:val="0"/>
                                                                      <w:divBdr>
                                                                        <w:top w:val="none" w:sz="0" w:space="0" w:color="auto"/>
                                                                        <w:left w:val="none" w:sz="0" w:space="0" w:color="auto"/>
                                                                        <w:bottom w:val="none" w:sz="0" w:space="0" w:color="auto"/>
                                                                        <w:right w:val="none" w:sz="0" w:space="0" w:color="auto"/>
                                                                      </w:divBdr>
                                                                    </w:div>
                                                                    <w:div w:id="1135369119">
                                                                      <w:marLeft w:val="0"/>
                                                                      <w:marRight w:val="0"/>
                                                                      <w:marTop w:val="0"/>
                                                                      <w:marBottom w:val="0"/>
                                                                      <w:divBdr>
                                                                        <w:top w:val="none" w:sz="0" w:space="0" w:color="auto"/>
                                                                        <w:left w:val="none" w:sz="0" w:space="0" w:color="auto"/>
                                                                        <w:bottom w:val="none" w:sz="0" w:space="0" w:color="auto"/>
                                                                        <w:right w:val="none" w:sz="0" w:space="0" w:color="auto"/>
                                                                      </w:divBdr>
                                                                    </w:div>
                                                                    <w:div w:id="1250581267">
                                                                      <w:marLeft w:val="0"/>
                                                                      <w:marRight w:val="0"/>
                                                                      <w:marTop w:val="0"/>
                                                                      <w:marBottom w:val="0"/>
                                                                      <w:divBdr>
                                                                        <w:top w:val="none" w:sz="0" w:space="0" w:color="auto"/>
                                                                        <w:left w:val="none" w:sz="0" w:space="0" w:color="auto"/>
                                                                        <w:bottom w:val="none" w:sz="0" w:space="0" w:color="auto"/>
                                                                        <w:right w:val="none" w:sz="0" w:space="0" w:color="auto"/>
                                                                      </w:divBdr>
                                                                    </w:div>
                                                                    <w:div w:id="1274484836">
                                                                      <w:marLeft w:val="0"/>
                                                                      <w:marRight w:val="0"/>
                                                                      <w:marTop w:val="0"/>
                                                                      <w:marBottom w:val="0"/>
                                                                      <w:divBdr>
                                                                        <w:top w:val="none" w:sz="0" w:space="0" w:color="auto"/>
                                                                        <w:left w:val="none" w:sz="0" w:space="0" w:color="auto"/>
                                                                        <w:bottom w:val="none" w:sz="0" w:space="0" w:color="auto"/>
                                                                        <w:right w:val="none" w:sz="0" w:space="0" w:color="auto"/>
                                                                      </w:divBdr>
                                                                    </w:div>
                                                                    <w:div w:id="1402095960">
                                                                      <w:marLeft w:val="0"/>
                                                                      <w:marRight w:val="0"/>
                                                                      <w:marTop w:val="0"/>
                                                                      <w:marBottom w:val="0"/>
                                                                      <w:divBdr>
                                                                        <w:top w:val="none" w:sz="0" w:space="0" w:color="auto"/>
                                                                        <w:left w:val="none" w:sz="0" w:space="0" w:color="auto"/>
                                                                        <w:bottom w:val="none" w:sz="0" w:space="0" w:color="auto"/>
                                                                        <w:right w:val="none" w:sz="0" w:space="0" w:color="auto"/>
                                                                      </w:divBdr>
                                                                    </w:div>
                                                                    <w:div w:id="1479297913">
                                                                      <w:marLeft w:val="0"/>
                                                                      <w:marRight w:val="0"/>
                                                                      <w:marTop w:val="0"/>
                                                                      <w:marBottom w:val="0"/>
                                                                      <w:divBdr>
                                                                        <w:top w:val="none" w:sz="0" w:space="0" w:color="auto"/>
                                                                        <w:left w:val="none" w:sz="0" w:space="0" w:color="auto"/>
                                                                        <w:bottom w:val="none" w:sz="0" w:space="0" w:color="auto"/>
                                                                        <w:right w:val="none" w:sz="0" w:space="0" w:color="auto"/>
                                                                      </w:divBdr>
                                                                    </w:div>
                                                                    <w:div w:id="1482965281">
                                                                      <w:marLeft w:val="0"/>
                                                                      <w:marRight w:val="0"/>
                                                                      <w:marTop w:val="0"/>
                                                                      <w:marBottom w:val="0"/>
                                                                      <w:divBdr>
                                                                        <w:top w:val="none" w:sz="0" w:space="0" w:color="auto"/>
                                                                        <w:left w:val="none" w:sz="0" w:space="0" w:color="auto"/>
                                                                        <w:bottom w:val="none" w:sz="0" w:space="0" w:color="auto"/>
                                                                        <w:right w:val="none" w:sz="0" w:space="0" w:color="auto"/>
                                                                      </w:divBdr>
                                                                    </w:div>
                                                                    <w:div w:id="1524123458">
                                                                      <w:marLeft w:val="0"/>
                                                                      <w:marRight w:val="0"/>
                                                                      <w:marTop w:val="0"/>
                                                                      <w:marBottom w:val="0"/>
                                                                      <w:divBdr>
                                                                        <w:top w:val="none" w:sz="0" w:space="0" w:color="auto"/>
                                                                        <w:left w:val="none" w:sz="0" w:space="0" w:color="auto"/>
                                                                        <w:bottom w:val="none" w:sz="0" w:space="0" w:color="auto"/>
                                                                        <w:right w:val="none" w:sz="0" w:space="0" w:color="auto"/>
                                                                      </w:divBdr>
                                                                    </w:div>
                                                                    <w:div w:id="1546671456">
                                                                      <w:marLeft w:val="0"/>
                                                                      <w:marRight w:val="0"/>
                                                                      <w:marTop w:val="0"/>
                                                                      <w:marBottom w:val="0"/>
                                                                      <w:divBdr>
                                                                        <w:top w:val="none" w:sz="0" w:space="0" w:color="auto"/>
                                                                        <w:left w:val="none" w:sz="0" w:space="0" w:color="auto"/>
                                                                        <w:bottom w:val="none" w:sz="0" w:space="0" w:color="auto"/>
                                                                        <w:right w:val="none" w:sz="0" w:space="0" w:color="auto"/>
                                                                      </w:divBdr>
                                                                    </w:div>
                                                                    <w:div w:id="1552813755">
                                                                      <w:marLeft w:val="0"/>
                                                                      <w:marRight w:val="0"/>
                                                                      <w:marTop w:val="0"/>
                                                                      <w:marBottom w:val="0"/>
                                                                      <w:divBdr>
                                                                        <w:top w:val="none" w:sz="0" w:space="0" w:color="auto"/>
                                                                        <w:left w:val="none" w:sz="0" w:space="0" w:color="auto"/>
                                                                        <w:bottom w:val="none" w:sz="0" w:space="0" w:color="auto"/>
                                                                        <w:right w:val="none" w:sz="0" w:space="0" w:color="auto"/>
                                                                      </w:divBdr>
                                                                    </w:div>
                                                                    <w:div w:id="1557936854">
                                                                      <w:marLeft w:val="0"/>
                                                                      <w:marRight w:val="0"/>
                                                                      <w:marTop w:val="0"/>
                                                                      <w:marBottom w:val="0"/>
                                                                      <w:divBdr>
                                                                        <w:top w:val="none" w:sz="0" w:space="0" w:color="auto"/>
                                                                        <w:left w:val="none" w:sz="0" w:space="0" w:color="auto"/>
                                                                        <w:bottom w:val="none" w:sz="0" w:space="0" w:color="auto"/>
                                                                        <w:right w:val="none" w:sz="0" w:space="0" w:color="auto"/>
                                                                      </w:divBdr>
                                                                    </w:div>
                                                                    <w:div w:id="1615743658">
                                                                      <w:marLeft w:val="0"/>
                                                                      <w:marRight w:val="0"/>
                                                                      <w:marTop w:val="0"/>
                                                                      <w:marBottom w:val="0"/>
                                                                      <w:divBdr>
                                                                        <w:top w:val="none" w:sz="0" w:space="0" w:color="auto"/>
                                                                        <w:left w:val="none" w:sz="0" w:space="0" w:color="auto"/>
                                                                        <w:bottom w:val="none" w:sz="0" w:space="0" w:color="auto"/>
                                                                        <w:right w:val="none" w:sz="0" w:space="0" w:color="auto"/>
                                                                      </w:divBdr>
                                                                    </w:div>
                                                                    <w:div w:id="1668173715">
                                                                      <w:marLeft w:val="0"/>
                                                                      <w:marRight w:val="0"/>
                                                                      <w:marTop w:val="0"/>
                                                                      <w:marBottom w:val="0"/>
                                                                      <w:divBdr>
                                                                        <w:top w:val="none" w:sz="0" w:space="0" w:color="auto"/>
                                                                        <w:left w:val="none" w:sz="0" w:space="0" w:color="auto"/>
                                                                        <w:bottom w:val="none" w:sz="0" w:space="0" w:color="auto"/>
                                                                        <w:right w:val="none" w:sz="0" w:space="0" w:color="auto"/>
                                                                      </w:divBdr>
                                                                    </w:div>
                                                                    <w:div w:id="1681010523">
                                                                      <w:marLeft w:val="0"/>
                                                                      <w:marRight w:val="0"/>
                                                                      <w:marTop w:val="0"/>
                                                                      <w:marBottom w:val="0"/>
                                                                      <w:divBdr>
                                                                        <w:top w:val="none" w:sz="0" w:space="0" w:color="auto"/>
                                                                        <w:left w:val="none" w:sz="0" w:space="0" w:color="auto"/>
                                                                        <w:bottom w:val="none" w:sz="0" w:space="0" w:color="auto"/>
                                                                        <w:right w:val="none" w:sz="0" w:space="0" w:color="auto"/>
                                                                      </w:divBdr>
                                                                    </w:div>
                                                                    <w:div w:id="1850290234">
                                                                      <w:marLeft w:val="0"/>
                                                                      <w:marRight w:val="0"/>
                                                                      <w:marTop w:val="0"/>
                                                                      <w:marBottom w:val="0"/>
                                                                      <w:divBdr>
                                                                        <w:top w:val="none" w:sz="0" w:space="0" w:color="auto"/>
                                                                        <w:left w:val="none" w:sz="0" w:space="0" w:color="auto"/>
                                                                        <w:bottom w:val="none" w:sz="0" w:space="0" w:color="auto"/>
                                                                        <w:right w:val="none" w:sz="0" w:space="0" w:color="auto"/>
                                                                      </w:divBdr>
                                                                    </w:div>
                                                                    <w:div w:id="2045206657">
                                                                      <w:marLeft w:val="0"/>
                                                                      <w:marRight w:val="0"/>
                                                                      <w:marTop w:val="0"/>
                                                                      <w:marBottom w:val="0"/>
                                                                      <w:divBdr>
                                                                        <w:top w:val="none" w:sz="0" w:space="0" w:color="auto"/>
                                                                        <w:left w:val="none" w:sz="0" w:space="0" w:color="auto"/>
                                                                        <w:bottom w:val="none" w:sz="0" w:space="0" w:color="auto"/>
                                                                        <w:right w:val="none" w:sz="0" w:space="0" w:color="auto"/>
                                                                      </w:divBdr>
                                                                    </w:div>
                                                                    <w:div w:id="212704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3339">
                                                          <w:marLeft w:val="0"/>
                                                          <w:marRight w:val="0"/>
                                                          <w:marTop w:val="0"/>
                                                          <w:marBottom w:val="0"/>
                                                          <w:divBdr>
                                                            <w:top w:val="none" w:sz="0" w:space="0" w:color="auto"/>
                                                            <w:left w:val="none" w:sz="0" w:space="0" w:color="auto"/>
                                                            <w:bottom w:val="none" w:sz="0" w:space="0" w:color="auto"/>
                                                            <w:right w:val="none" w:sz="0" w:space="0" w:color="auto"/>
                                                          </w:divBdr>
                                                          <w:divsChild>
                                                            <w:div w:id="275404591">
                                                              <w:marLeft w:val="0"/>
                                                              <w:marRight w:val="0"/>
                                                              <w:marTop w:val="0"/>
                                                              <w:marBottom w:val="0"/>
                                                              <w:divBdr>
                                                                <w:top w:val="none" w:sz="0" w:space="0" w:color="auto"/>
                                                                <w:left w:val="none" w:sz="0" w:space="0" w:color="auto"/>
                                                                <w:bottom w:val="none" w:sz="0" w:space="0" w:color="auto"/>
                                                                <w:right w:val="none" w:sz="0" w:space="0" w:color="auto"/>
                                                              </w:divBdr>
                                                            </w:div>
                                                          </w:divsChild>
                                                        </w:div>
                                                        <w:div w:id="1446389726">
                                                          <w:marLeft w:val="0"/>
                                                          <w:marRight w:val="0"/>
                                                          <w:marTop w:val="0"/>
                                                          <w:marBottom w:val="0"/>
                                                          <w:divBdr>
                                                            <w:top w:val="none" w:sz="0" w:space="0" w:color="auto"/>
                                                            <w:left w:val="none" w:sz="0" w:space="0" w:color="auto"/>
                                                            <w:bottom w:val="none" w:sz="0" w:space="0" w:color="auto"/>
                                                            <w:right w:val="none" w:sz="0" w:space="0" w:color="auto"/>
                                                          </w:divBdr>
                                                        </w:div>
                                                      </w:divsChild>
                                                    </w:div>
                                                    <w:div w:id="515506237">
                                                      <w:marLeft w:val="300"/>
                                                      <w:marRight w:val="0"/>
                                                      <w:marTop w:val="0"/>
                                                      <w:marBottom w:val="150"/>
                                                      <w:divBdr>
                                                        <w:top w:val="none" w:sz="0" w:space="0" w:color="auto"/>
                                                        <w:left w:val="none" w:sz="0" w:space="0" w:color="auto"/>
                                                        <w:bottom w:val="none" w:sz="0" w:space="0" w:color="auto"/>
                                                        <w:right w:val="none" w:sz="0" w:space="0" w:color="auto"/>
                                                      </w:divBdr>
                                                      <w:divsChild>
                                                        <w:div w:id="1045569769">
                                                          <w:marLeft w:val="0"/>
                                                          <w:marRight w:val="0"/>
                                                          <w:marTop w:val="0"/>
                                                          <w:marBottom w:val="0"/>
                                                          <w:divBdr>
                                                            <w:top w:val="none" w:sz="0" w:space="0" w:color="auto"/>
                                                            <w:left w:val="none" w:sz="0" w:space="0" w:color="auto"/>
                                                            <w:bottom w:val="none" w:sz="0" w:space="0" w:color="auto"/>
                                                            <w:right w:val="none" w:sz="0" w:space="0" w:color="auto"/>
                                                          </w:divBdr>
                                                          <w:divsChild>
                                                            <w:div w:id="2020349611">
                                                              <w:marLeft w:val="0"/>
                                                              <w:marRight w:val="0"/>
                                                              <w:marTop w:val="225"/>
                                                              <w:marBottom w:val="0"/>
                                                              <w:divBdr>
                                                                <w:top w:val="none" w:sz="0" w:space="0" w:color="auto"/>
                                                                <w:left w:val="none" w:sz="0" w:space="0" w:color="auto"/>
                                                                <w:bottom w:val="none" w:sz="0" w:space="0" w:color="auto"/>
                                                                <w:right w:val="none" w:sz="0" w:space="0" w:color="auto"/>
                                                              </w:divBdr>
                                                              <w:divsChild>
                                                                <w:div w:id="487283751">
                                                                  <w:marLeft w:val="0"/>
                                                                  <w:marRight w:val="0"/>
                                                                  <w:marTop w:val="0"/>
                                                                  <w:marBottom w:val="0"/>
                                                                  <w:divBdr>
                                                                    <w:top w:val="none" w:sz="0" w:space="0" w:color="auto"/>
                                                                    <w:left w:val="none" w:sz="0" w:space="0" w:color="auto"/>
                                                                    <w:bottom w:val="none" w:sz="0" w:space="0" w:color="auto"/>
                                                                    <w:right w:val="none" w:sz="0" w:space="0" w:color="auto"/>
                                                                  </w:divBdr>
                                                                </w:div>
                                                                <w:div w:id="14412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27850">
                                                      <w:marLeft w:val="0"/>
                                                      <w:marRight w:val="300"/>
                                                      <w:marTop w:val="0"/>
                                                      <w:marBottom w:val="150"/>
                                                      <w:divBdr>
                                                        <w:top w:val="none" w:sz="0" w:space="0" w:color="auto"/>
                                                        <w:left w:val="none" w:sz="0" w:space="0" w:color="auto"/>
                                                        <w:bottom w:val="none" w:sz="0" w:space="0" w:color="auto"/>
                                                        <w:right w:val="none" w:sz="0" w:space="0" w:color="auto"/>
                                                      </w:divBdr>
                                                      <w:divsChild>
                                                        <w:div w:id="1994144063">
                                                          <w:marLeft w:val="0"/>
                                                          <w:marRight w:val="0"/>
                                                          <w:marTop w:val="0"/>
                                                          <w:marBottom w:val="0"/>
                                                          <w:divBdr>
                                                            <w:top w:val="none" w:sz="0" w:space="0" w:color="auto"/>
                                                            <w:left w:val="none" w:sz="0" w:space="0" w:color="auto"/>
                                                            <w:bottom w:val="none" w:sz="0" w:space="0" w:color="auto"/>
                                                            <w:right w:val="none" w:sz="0" w:space="0" w:color="auto"/>
                                                          </w:divBdr>
                                                          <w:divsChild>
                                                            <w:div w:id="1984308737">
                                                              <w:marLeft w:val="0"/>
                                                              <w:marRight w:val="0"/>
                                                              <w:marTop w:val="225"/>
                                                              <w:marBottom w:val="0"/>
                                                              <w:divBdr>
                                                                <w:top w:val="none" w:sz="0" w:space="0" w:color="auto"/>
                                                                <w:left w:val="none" w:sz="0" w:space="0" w:color="auto"/>
                                                                <w:bottom w:val="none" w:sz="0" w:space="0" w:color="auto"/>
                                                                <w:right w:val="none" w:sz="0" w:space="0" w:color="auto"/>
                                                              </w:divBdr>
                                                              <w:divsChild>
                                                                <w:div w:id="481511315">
                                                                  <w:marLeft w:val="0"/>
                                                                  <w:marRight w:val="0"/>
                                                                  <w:marTop w:val="0"/>
                                                                  <w:marBottom w:val="0"/>
                                                                  <w:divBdr>
                                                                    <w:top w:val="none" w:sz="0" w:space="0" w:color="auto"/>
                                                                    <w:left w:val="none" w:sz="0" w:space="0" w:color="auto"/>
                                                                    <w:bottom w:val="none" w:sz="0" w:space="0" w:color="auto"/>
                                                                    <w:right w:val="none" w:sz="0" w:space="0" w:color="auto"/>
                                                                  </w:divBdr>
                                                                </w:div>
                                                                <w:div w:id="18135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72492">
                                                      <w:marLeft w:val="0"/>
                                                      <w:marRight w:val="0"/>
                                                      <w:marTop w:val="0"/>
                                                      <w:marBottom w:val="0"/>
                                                      <w:divBdr>
                                                        <w:top w:val="none" w:sz="0" w:space="0" w:color="auto"/>
                                                        <w:left w:val="none" w:sz="0" w:space="0" w:color="auto"/>
                                                        <w:bottom w:val="none" w:sz="0" w:space="0" w:color="auto"/>
                                                        <w:right w:val="none" w:sz="0" w:space="0" w:color="auto"/>
                                                      </w:divBdr>
                                                      <w:divsChild>
                                                        <w:div w:id="10170781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43859225">
                                                  <w:marLeft w:val="0"/>
                                                  <w:marRight w:val="300"/>
                                                  <w:marTop w:val="0"/>
                                                  <w:marBottom w:val="150"/>
                                                  <w:divBdr>
                                                    <w:top w:val="none" w:sz="0" w:space="0" w:color="auto"/>
                                                    <w:left w:val="none" w:sz="0" w:space="0" w:color="auto"/>
                                                    <w:bottom w:val="none" w:sz="0" w:space="0" w:color="auto"/>
                                                    <w:right w:val="none" w:sz="0" w:space="0" w:color="auto"/>
                                                  </w:divBdr>
                                                  <w:divsChild>
                                                    <w:div w:id="1728994367">
                                                      <w:marLeft w:val="0"/>
                                                      <w:marRight w:val="0"/>
                                                      <w:marTop w:val="0"/>
                                                      <w:marBottom w:val="0"/>
                                                      <w:divBdr>
                                                        <w:top w:val="none" w:sz="0" w:space="0" w:color="auto"/>
                                                        <w:left w:val="none" w:sz="0" w:space="0" w:color="auto"/>
                                                        <w:bottom w:val="none" w:sz="0" w:space="0" w:color="auto"/>
                                                        <w:right w:val="none" w:sz="0" w:space="0" w:color="auto"/>
                                                      </w:divBdr>
                                                      <w:divsChild>
                                                        <w:div w:id="1725330693">
                                                          <w:marLeft w:val="0"/>
                                                          <w:marRight w:val="0"/>
                                                          <w:marTop w:val="225"/>
                                                          <w:marBottom w:val="0"/>
                                                          <w:divBdr>
                                                            <w:top w:val="none" w:sz="0" w:space="0" w:color="auto"/>
                                                            <w:left w:val="none" w:sz="0" w:space="0" w:color="auto"/>
                                                            <w:bottom w:val="none" w:sz="0" w:space="0" w:color="auto"/>
                                                            <w:right w:val="none" w:sz="0" w:space="0" w:color="auto"/>
                                                          </w:divBdr>
                                                          <w:divsChild>
                                                            <w:div w:id="824901765">
                                                              <w:marLeft w:val="0"/>
                                                              <w:marRight w:val="0"/>
                                                              <w:marTop w:val="0"/>
                                                              <w:marBottom w:val="0"/>
                                                              <w:divBdr>
                                                                <w:top w:val="none" w:sz="0" w:space="0" w:color="auto"/>
                                                                <w:left w:val="none" w:sz="0" w:space="0" w:color="auto"/>
                                                                <w:bottom w:val="none" w:sz="0" w:space="0" w:color="auto"/>
                                                                <w:right w:val="none" w:sz="0" w:space="0" w:color="auto"/>
                                                              </w:divBdr>
                                                            </w:div>
                                                            <w:div w:id="10987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92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255816">
      <w:bodyDiv w:val="1"/>
      <w:marLeft w:val="0"/>
      <w:marRight w:val="0"/>
      <w:marTop w:val="0"/>
      <w:marBottom w:val="0"/>
      <w:divBdr>
        <w:top w:val="none" w:sz="0" w:space="0" w:color="auto"/>
        <w:left w:val="none" w:sz="0" w:space="0" w:color="auto"/>
        <w:bottom w:val="none" w:sz="0" w:space="0" w:color="auto"/>
        <w:right w:val="none" w:sz="0" w:space="0" w:color="auto"/>
      </w:divBdr>
    </w:div>
    <w:div w:id="2065331011">
      <w:bodyDiv w:val="1"/>
      <w:marLeft w:val="0"/>
      <w:marRight w:val="0"/>
      <w:marTop w:val="0"/>
      <w:marBottom w:val="0"/>
      <w:divBdr>
        <w:top w:val="none" w:sz="0" w:space="0" w:color="auto"/>
        <w:left w:val="none" w:sz="0" w:space="0" w:color="auto"/>
        <w:bottom w:val="none" w:sz="0" w:space="0" w:color="auto"/>
        <w:right w:val="none" w:sz="0" w:space="0" w:color="auto"/>
      </w:divBdr>
      <w:divsChild>
        <w:div w:id="24406156">
          <w:marLeft w:val="0"/>
          <w:marRight w:val="0"/>
          <w:marTop w:val="0"/>
          <w:marBottom w:val="0"/>
          <w:divBdr>
            <w:top w:val="none" w:sz="0" w:space="0" w:color="auto"/>
            <w:left w:val="none" w:sz="0" w:space="0" w:color="auto"/>
            <w:bottom w:val="none" w:sz="0" w:space="0" w:color="auto"/>
            <w:right w:val="none" w:sz="0" w:space="0" w:color="auto"/>
          </w:divBdr>
          <w:divsChild>
            <w:div w:id="83457849">
              <w:marLeft w:val="0"/>
              <w:marRight w:val="0"/>
              <w:marTop w:val="510"/>
              <w:marBottom w:val="0"/>
              <w:divBdr>
                <w:top w:val="none" w:sz="0" w:space="0" w:color="auto"/>
                <w:left w:val="none" w:sz="0" w:space="0" w:color="auto"/>
                <w:bottom w:val="none" w:sz="0" w:space="0" w:color="auto"/>
                <w:right w:val="none" w:sz="0" w:space="0" w:color="auto"/>
              </w:divBdr>
              <w:divsChild>
                <w:div w:id="223176147">
                  <w:marLeft w:val="0"/>
                  <w:marRight w:val="0"/>
                  <w:marTop w:val="0"/>
                  <w:marBottom w:val="0"/>
                  <w:divBdr>
                    <w:top w:val="none" w:sz="0" w:space="0" w:color="auto"/>
                    <w:left w:val="none" w:sz="0" w:space="0" w:color="auto"/>
                    <w:bottom w:val="none" w:sz="0" w:space="0" w:color="auto"/>
                    <w:right w:val="none" w:sz="0" w:space="0" w:color="auto"/>
                  </w:divBdr>
                  <w:divsChild>
                    <w:div w:id="371928785">
                      <w:marLeft w:val="-5025"/>
                      <w:marRight w:val="0"/>
                      <w:marTop w:val="0"/>
                      <w:marBottom w:val="0"/>
                      <w:divBdr>
                        <w:top w:val="none" w:sz="0" w:space="0" w:color="auto"/>
                        <w:left w:val="none" w:sz="0" w:space="0" w:color="auto"/>
                        <w:bottom w:val="none" w:sz="0" w:space="0" w:color="auto"/>
                        <w:right w:val="none" w:sz="0" w:space="0" w:color="auto"/>
                      </w:divBdr>
                      <w:divsChild>
                        <w:div w:id="433718666">
                          <w:marLeft w:val="0"/>
                          <w:marRight w:val="0"/>
                          <w:marTop w:val="135"/>
                          <w:marBottom w:val="0"/>
                          <w:divBdr>
                            <w:top w:val="none" w:sz="0" w:space="0" w:color="auto"/>
                            <w:left w:val="none" w:sz="0" w:space="0" w:color="auto"/>
                            <w:bottom w:val="none" w:sz="0" w:space="0" w:color="auto"/>
                            <w:right w:val="none" w:sz="0" w:space="0" w:color="auto"/>
                          </w:divBdr>
                          <w:divsChild>
                            <w:div w:id="737094162">
                              <w:marLeft w:val="0"/>
                              <w:marRight w:val="0"/>
                              <w:marTop w:val="90"/>
                              <w:marBottom w:val="0"/>
                              <w:divBdr>
                                <w:top w:val="none" w:sz="0" w:space="0" w:color="auto"/>
                                <w:left w:val="none" w:sz="0" w:space="0" w:color="auto"/>
                                <w:bottom w:val="none" w:sz="0" w:space="0" w:color="auto"/>
                                <w:right w:val="none" w:sz="0" w:space="0" w:color="auto"/>
                              </w:divBdr>
                            </w:div>
                            <w:div w:id="129213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73636">
              <w:marLeft w:val="0"/>
              <w:marRight w:val="0"/>
              <w:marTop w:val="510"/>
              <w:marBottom w:val="0"/>
              <w:divBdr>
                <w:top w:val="none" w:sz="0" w:space="0" w:color="auto"/>
                <w:left w:val="none" w:sz="0" w:space="0" w:color="auto"/>
                <w:bottom w:val="none" w:sz="0" w:space="0" w:color="auto"/>
                <w:right w:val="none" w:sz="0" w:space="0" w:color="auto"/>
              </w:divBdr>
              <w:divsChild>
                <w:div w:id="1134565962">
                  <w:marLeft w:val="0"/>
                  <w:marRight w:val="0"/>
                  <w:marTop w:val="0"/>
                  <w:marBottom w:val="0"/>
                  <w:divBdr>
                    <w:top w:val="none" w:sz="0" w:space="0" w:color="auto"/>
                    <w:left w:val="none" w:sz="0" w:space="0" w:color="auto"/>
                    <w:bottom w:val="none" w:sz="0" w:space="0" w:color="auto"/>
                    <w:right w:val="none" w:sz="0" w:space="0" w:color="auto"/>
                  </w:divBdr>
                  <w:divsChild>
                    <w:div w:id="888103334">
                      <w:marLeft w:val="-5025"/>
                      <w:marRight w:val="0"/>
                      <w:marTop w:val="0"/>
                      <w:marBottom w:val="0"/>
                      <w:divBdr>
                        <w:top w:val="none" w:sz="0" w:space="0" w:color="auto"/>
                        <w:left w:val="none" w:sz="0" w:space="0" w:color="auto"/>
                        <w:bottom w:val="none" w:sz="0" w:space="0" w:color="auto"/>
                        <w:right w:val="none" w:sz="0" w:space="0" w:color="auto"/>
                      </w:divBdr>
                      <w:divsChild>
                        <w:div w:id="1741948449">
                          <w:marLeft w:val="0"/>
                          <w:marRight w:val="0"/>
                          <w:marTop w:val="135"/>
                          <w:marBottom w:val="0"/>
                          <w:divBdr>
                            <w:top w:val="none" w:sz="0" w:space="0" w:color="auto"/>
                            <w:left w:val="none" w:sz="0" w:space="0" w:color="auto"/>
                            <w:bottom w:val="none" w:sz="0" w:space="0" w:color="auto"/>
                            <w:right w:val="none" w:sz="0" w:space="0" w:color="auto"/>
                          </w:divBdr>
                          <w:divsChild>
                            <w:div w:id="161046032">
                              <w:marLeft w:val="0"/>
                              <w:marRight w:val="0"/>
                              <w:marTop w:val="0"/>
                              <w:marBottom w:val="0"/>
                              <w:divBdr>
                                <w:top w:val="none" w:sz="0" w:space="0" w:color="auto"/>
                                <w:left w:val="none" w:sz="0" w:space="0" w:color="auto"/>
                                <w:bottom w:val="none" w:sz="0" w:space="0" w:color="auto"/>
                                <w:right w:val="none" w:sz="0" w:space="0" w:color="auto"/>
                              </w:divBdr>
                            </w:div>
                            <w:div w:id="112002965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644041691">
              <w:marLeft w:val="0"/>
              <w:marRight w:val="0"/>
              <w:marTop w:val="510"/>
              <w:marBottom w:val="0"/>
              <w:divBdr>
                <w:top w:val="none" w:sz="0" w:space="0" w:color="auto"/>
                <w:left w:val="none" w:sz="0" w:space="0" w:color="auto"/>
                <w:bottom w:val="none" w:sz="0" w:space="0" w:color="auto"/>
                <w:right w:val="none" w:sz="0" w:space="0" w:color="auto"/>
              </w:divBdr>
              <w:divsChild>
                <w:div w:id="2106341868">
                  <w:marLeft w:val="0"/>
                  <w:marRight w:val="0"/>
                  <w:marTop w:val="0"/>
                  <w:marBottom w:val="0"/>
                  <w:divBdr>
                    <w:top w:val="none" w:sz="0" w:space="0" w:color="auto"/>
                    <w:left w:val="none" w:sz="0" w:space="0" w:color="auto"/>
                    <w:bottom w:val="none" w:sz="0" w:space="0" w:color="auto"/>
                    <w:right w:val="none" w:sz="0" w:space="0" w:color="auto"/>
                  </w:divBdr>
                  <w:divsChild>
                    <w:div w:id="966931533">
                      <w:marLeft w:val="-5025"/>
                      <w:marRight w:val="0"/>
                      <w:marTop w:val="0"/>
                      <w:marBottom w:val="0"/>
                      <w:divBdr>
                        <w:top w:val="none" w:sz="0" w:space="0" w:color="auto"/>
                        <w:left w:val="none" w:sz="0" w:space="0" w:color="auto"/>
                        <w:bottom w:val="none" w:sz="0" w:space="0" w:color="auto"/>
                        <w:right w:val="none" w:sz="0" w:space="0" w:color="auto"/>
                      </w:divBdr>
                      <w:divsChild>
                        <w:div w:id="339160359">
                          <w:marLeft w:val="0"/>
                          <w:marRight w:val="0"/>
                          <w:marTop w:val="135"/>
                          <w:marBottom w:val="0"/>
                          <w:divBdr>
                            <w:top w:val="none" w:sz="0" w:space="0" w:color="auto"/>
                            <w:left w:val="none" w:sz="0" w:space="0" w:color="auto"/>
                            <w:bottom w:val="none" w:sz="0" w:space="0" w:color="auto"/>
                            <w:right w:val="none" w:sz="0" w:space="0" w:color="auto"/>
                          </w:divBdr>
                          <w:divsChild>
                            <w:div w:id="282347756">
                              <w:marLeft w:val="0"/>
                              <w:marRight w:val="0"/>
                              <w:marTop w:val="90"/>
                              <w:marBottom w:val="0"/>
                              <w:divBdr>
                                <w:top w:val="none" w:sz="0" w:space="0" w:color="auto"/>
                                <w:left w:val="none" w:sz="0" w:space="0" w:color="auto"/>
                                <w:bottom w:val="none" w:sz="0" w:space="0" w:color="auto"/>
                                <w:right w:val="none" w:sz="0" w:space="0" w:color="auto"/>
                              </w:divBdr>
                            </w:div>
                            <w:div w:id="13105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83340">
              <w:marLeft w:val="0"/>
              <w:marRight w:val="0"/>
              <w:marTop w:val="480"/>
              <w:marBottom w:val="300"/>
              <w:divBdr>
                <w:top w:val="none" w:sz="0" w:space="0" w:color="auto"/>
                <w:left w:val="none" w:sz="0" w:space="0" w:color="auto"/>
                <w:bottom w:val="single" w:sz="6" w:space="17" w:color="FCCC9C"/>
                <w:right w:val="none" w:sz="0" w:space="0" w:color="auto"/>
              </w:divBdr>
              <w:divsChild>
                <w:div w:id="1065105630">
                  <w:marLeft w:val="0"/>
                  <w:marRight w:val="0"/>
                  <w:marTop w:val="0"/>
                  <w:marBottom w:val="0"/>
                  <w:divBdr>
                    <w:top w:val="none" w:sz="0" w:space="0" w:color="auto"/>
                    <w:left w:val="none" w:sz="0" w:space="0" w:color="auto"/>
                    <w:bottom w:val="none" w:sz="0" w:space="0" w:color="auto"/>
                    <w:right w:val="none" w:sz="0" w:space="0" w:color="auto"/>
                  </w:divBdr>
                  <w:divsChild>
                    <w:div w:id="866871225">
                      <w:marLeft w:val="-5025"/>
                      <w:marRight w:val="0"/>
                      <w:marTop w:val="0"/>
                      <w:marBottom w:val="0"/>
                      <w:divBdr>
                        <w:top w:val="none" w:sz="0" w:space="0" w:color="auto"/>
                        <w:left w:val="none" w:sz="0" w:space="0" w:color="auto"/>
                        <w:bottom w:val="none" w:sz="0" w:space="0" w:color="auto"/>
                        <w:right w:val="none" w:sz="0" w:space="0" w:color="auto"/>
                      </w:divBdr>
                      <w:divsChild>
                        <w:div w:id="1822305241">
                          <w:marLeft w:val="0"/>
                          <w:marRight w:val="0"/>
                          <w:marTop w:val="135"/>
                          <w:marBottom w:val="0"/>
                          <w:divBdr>
                            <w:top w:val="none" w:sz="0" w:space="0" w:color="auto"/>
                            <w:left w:val="none" w:sz="0" w:space="0" w:color="auto"/>
                            <w:bottom w:val="none" w:sz="0" w:space="0" w:color="auto"/>
                            <w:right w:val="none" w:sz="0" w:space="0" w:color="auto"/>
                          </w:divBdr>
                          <w:divsChild>
                            <w:div w:id="675959159">
                              <w:marLeft w:val="0"/>
                              <w:marRight w:val="0"/>
                              <w:marTop w:val="90"/>
                              <w:marBottom w:val="0"/>
                              <w:divBdr>
                                <w:top w:val="none" w:sz="0" w:space="0" w:color="auto"/>
                                <w:left w:val="none" w:sz="0" w:space="0" w:color="auto"/>
                                <w:bottom w:val="none" w:sz="0" w:space="0" w:color="auto"/>
                                <w:right w:val="none" w:sz="0" w:space="0" w:color="auto"/>
                              </w:divBdr>
                            </w:div>
                            <w:div w:id="703286480">
                              <w:marLeft w:val="0"/>
                              <w:marRight w:val="0"/>
                              <w:marTop w:val="0"/>
                              <w:marBottom w:val="0"/>
                              <w:divBdr>
                                <w:top w:val="none" w:sz="0" w:space="0" w:color="auto"/>
                                <w:left w:val="none" w:sz="0" w:space="0" w:color="auto"/>
                                <w:bottom w:val="none" w:sz="0" w:space="0" w:color="auto"/>
                                <w:right w:val="none" w:sz="0" w:space="0" w:color="auto"/>
                              </w:divBdr>
                            </w:div>
                            <w:div w:id="14003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06100">
              <w:marLeft w:val="0"/>
              <w:marRight w:val="0"/>
              <w:marTop w:val="495"/>
              <w:marBottom w:val="300"/>
              <w:divBdr>
                <w:top w:val="single" w:sz="6" w:space="16" w:color="FCCC9C"/>
                <w:left w:val="none" w:sz="0" w:space="0" w:color="auto"/>
                <w:bottom w:val="single" w:sz="6" w:space="16" w:color="FCCC9C"/>
                <w:right w:val="none" w:sz="0" w:space="0" w:color="auto"/>
              </w:divBdr>
              <w:divsChild>
                <w:div w:id="579752297">
                  <w:marLeft w:val="0"/>
                  <w:marRight w:val="0"/>
                  <w:marTop w:val="0"/>
                  <w:marBottom w:val="0"/>
                  <w:divBdr>
                    <w:top w:val="none" w:sz="0" w:space="0" w:color="auto"/>
                    <w:left w:val="none" w:sz="0" w:space="0" w:color="auto"/>
                    <w:bottom w:val="none" w:sz="0" w:space="0" w:color="auto"/>
                    <w:right w:val="none" w:sz="0" w:space="0" w:color="auto"/>
                  </w:divBdr>
                </w:div>
              </w:divsChild>
            </w:div>
            <w:div w:id="1727758286">
              <w:marLeft w:val="0"/>
              <w:marRight w:val="0"/>
              <w:marTop w:val="510"/>
              <w:marBottom w:val="0"/>
              <w:divBdr>
                <w:top w:val="none" w:sz="0" w:space="0" w:color="auto"/>
                <w:left w:val="none" w:sz="0" w:space="0" w:color="auto"/>
                <w:bottom w:val="none" w:sz="0" w:space="0" w:color="auto"/>
                <w:right w:val="none" w:sz="0" w:space="0" w:color="auto"/>
              </w:divBdr>
              <w:divsChild>
                <w:div w:id="455489199">
                  <w:marLeft w:val="0"/>
                  <w:marRight w:val="0"/>
                  <w:marTop w:val="0"/>
                  <w:marBottom w:val="0"/>
                  <w:divBdr>
                    <w:top w:val="none" w:sz="0" w:space="0" w:color="auto"/>
                    <w:left w:val="none" w:sz="0" w:space="0" w:color="auto"/>
                    <w:bottom w:val="none" w:sz="0" w:space="0" w:color="auto"/>
                    <w:right w:val="none" w:sz="0" w:space="0" w:color="auto"/>
                  </w:divBdr>
                  <w:divsChild>
                    <w:div w:id="1640765486">
                      <w:marLeft w:val="-5025"/>
                      <w:marRight w:val="0"/>
                      <w:marTop w:val="0"/>
                      <w:marBottom w:val="0"/>
                      <w:divBdr>
                        <w:top w:val="none" w:sz="0" w:space="0" w:color="auto"/>
                        <w:left w:val="none" w:sz="0" w:space="0" w:color="auto"/>
                        <w:bottom w:val="none" w:sz="0" w:space="0" w:color="auto"/>
                        <w:right w:val="none" w:sz="0" w:space="0" w:color="auto"/>
                      </w:divBdr>
                      <w:divsChild>
                        <w:div w:id="1776906394">
                          <w:marLeft w:val="0"/>
                          <w:marRight w:val="0"/>
                          <w:marTop w:val="135"/>
                          <w:marBottom w:val="0"/>
                          <w:divBdr>
                            <w:top w:val="none" w:sz="0" w:space="0" w:color="auto"/>
                            <w:left w:val="none" w:sz="0" w:space="0" w:color="auto"/>
                            <w:bottom w:val="none" w:sz="0" w:space="0" w:color="auto"/>
                            <w:right w:val="none" w:sz="0" w:space="0" w:color="auto"/>
                          </w:divBdr>
                          <w:divsChild>
                            <w:div w:id="546916069">
                              <w:marLeft w:val="0"/>
                              <w:marRight w:val="0"/>
                              <w:marTop w:val="0"/>
                              <w:marBottom w:val="0"/>
                              <w:divBdr>
                                <w:top w:val="none" w:sz="0" w:space="0" w:color="auto"/>
                                <w:left w:val="none" w:sz="0" w:space="0" w:color="auto"/>
                                <w:bottom w:val="none" w:sz="0" w:space="0" w:color="auto"/>
                                <w:right w:val="none" w:sz="0" w:space="0" w:color="auto"/>
                              </w:divBdr>
                            </w:div>
                            <w:div w:id="15280569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02279991">
              <w:marLeft w:val="0"/>
              <w:marRight w:val="0"/>
              <w:marTop w:val="510"/>
              <w:marBottom w:val="0"/>
              <w:divBdr>
                <w:top w:val="none" w:sz="0" w:space="0" w:color="auto"/>
                <w:left w:val="none" w:sz="0" w:space="0" w:color="auto"/>
                <w:bottom w:val="none" w:sz="0" w:space="0" w:color="auto"/>
                <w:right w:val="none" w:sz="0" w:space="0" w:color="auto"/>
              </w:divBdr>
              <w:divsChild>
                <w:div w:id="902839096">
                  <w:marLeft w:val="0"/>
                  <w:marRight w:val="0"/>
                  <w:marTop w:val="0"/>
                  <w:marBottom w:val="0"/>
                  <w:divBdr>
                    <w:top w:val="none" w:sz="0" w:space="0" w:color="auto"/>
                    <w:left w:val="none" w:sz="0" w:space="0" w:color="auto"/>
                    <w:bottom w:val="none" w:sz="0" w:space="0" w:color="auto"/>
                    <w:right w:val="none" w:sz="0" w:space="0" w:color="auto"/>
                  </w:divBdr>
                  <w:divsChild>
                    <w:div w:id="1897353974">
                      <w:marLeft w:val="-5025"/>
                      <w:marRight w:val="0"/>
                      <w:marTop w:val="0"/>
                      <w:marBottom w:val="0"/>
                      <w:divBdr>
                        <w:top w:val="none" w:sz="0" w:space="0" w:color="auto"/>
                        <w:left w:val="none" w:sz="0" w:space="0" w:color="auto"/>
                        <w:bottom w:val="none" w:sz="0" w:space="0" w:color="auto"/>
                        <w:right w:val="none" w:sz="0" w:space="0" w:color="auto"/>
                      </w:divBdr>
                      <w:divsChild>
                        <w:div w:id="749274452">
                          <w:marLeft w:val="0"/>
                          <w:marRight w:val="0"/>
                          <w:marTop w:val="135"/>
                          <w:marBottom w:val="0"/>
                          <w:divBdr>
                            <w:top w:val="none" w:sz="0" w:space="0" w:color="auto"/>
                            <w:left w:val="none" w:sz="0" w:space="0" w:color="auto"/>
                            <w:bottom w:val="none" w:sz="0" w:space="0" w:color="auto"/>
                            <w:right w:val="none" w:sz="0" w:space="0" w:color="auto"/>
                          </w:divBdr>
                          <w:divsChild>
                            <w:div w:id="1098603702">
                              <w:marLeft w:val="0"/>
                              <w:marRight w:val="0"/>
                              <w:marTop w:val="0"/>
                              <w:marBottom w:val="0"/>
                              <w:divBdr>
                                <w:top w:val="none" w:sz="0" w:space="0" w:color="auto"/>
                                <w:left w:val="none" w:sz="0" w:space="0" w:color="auto"/>
                                <w:bottom w:val="none" w:sz="0" w:space="0" w:color="auto"/>
                                <w:right w:val="none" w:sz="0" w:space="0" w:color="auto"/>
                              </w:divBdr>
                            </w:div>
                            <w:div w:id="1672104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42174">
          <w:marLeft w:val="0"/>
          <w:marRight w:val="0"/>
          <w:marTop w:val="0"/>
          <w:marBottom w:val="510"/>
          <w:divBdr>
            <w:top w:val="none" w:sz="0" w:space="0" w:color="auto"/>
            <w:left w:val="none" w:sz="0" w:space="0" w:color="auto"/>
            <w:bottom w:val="none" w:sz="0" w:space="0" w:color="auto"/>
            <w:right w:val="none" w:sz="0" w:space="0" w:color="auto"/>
          </w:divBdr>
        </w:div>
        <w:div w:id="1666517891">
          <w:marLeft w:val="0"/>
          <w:marRight w:val="0"/>
          <w:marTop w:val="0"/>
          <w:marBottom w:val="0"/>
          <w:divBdr>
            <w:top w:val="none" w:sz="0" w:space="0" w:color="auto"/>
            <w:left w:val="none" w:sz="0" w:space="0" w:color="auto"/>
            <w:bottom w:val="none" w:sz="0" w:space="0" w:color="auto"/>
            <w:right w:val="none" w:sz="0" w:space="0" w:color="auto"/>
          </w:divBdr>
        </w:div>
        <w:div w:id="2019231027">
          <w:marLeft w:val="0"/>
          <w:marRight w:val="0"/>
          <w:marTop w:val="0"/>
          <w:marBottom w:val="0"/>
          <w:divBdr>
            <w:top w:val="none" w:sz="0" w:space="0" w:color="auto"/>
            <w:left w:val="none" w:sz="0" w:space="0" w:color="auto"/>
            <w:bottom w:val="none" w:sz="0" w:space="0" w:color="auto"/>
            <w:right w:val="none" w:sz="0" w:space="0" w:color="auto"/>
          </w:divBdr>
          <w:divsChild>
            <w:div w:id="66348516">
              <w:marLeft w:val="0"/>
              <w:marRight w:val="0"/>
              <w:marTop w:val="0"/>
              <w:marBottom w:val="0"/>
              <w:divBdr>
                <w:top w:val="none" w:sz="0" w:space="0" w:color="auto"/>
                <w:left w:val="none" w:sz="0" w:space="0" w:color="auto"/>
                <w:bottom w:val="none" w:sz="0" w:space="0" w:color="auto"/>
                <w:right w:val="none" w:sz="0" w:space="0" w:color="auto"/>
              </w:divBdr>
              <w:divsChild>
                <w:div w:id="694112548">
                  <w:marLeft w:val="0"/>
                  <w:marRight w:val="0"/>
                  <w:marTop w:val="0"/>
                  <w:marBottom w:val="0"/>
                  <w:divBdr>
                    <w:top w:val="none" w:sz="0" w:space="0" w:color="auto"/>
                    <w:left w:val="none" w:sz="0" w:space="0" w:color="auto"/>
                    <w:bottom w:val="none" w:sz="0" w:space="0" w:color="auto"/>
                    <w:right w:val="none" w:sz="0" w:space="0" w:color="auto"/>
                  </w:divBdr>
                  <w:divsChild>
                    <w:div w:id="187647686">
                      <w:marLeft w:val="0"/>
                      <w:marRight w:val="0"/>
                      <w:marTop w:val="135"/>
                      <w:marBottom w:val="0"/>
                      <w:divBdr>
                        <w:top w:val="none" w:sz="0" w:space="0" w:color="auto"/>
                        <w:left w:val="none" w:sz="0" w:space="0" w:color="auto"/>
                        <w:bottom w:val="none" w:sz="0" w:space="0" w:color="auto"/>
                        <w:right w:val="none" w:sz="0" w:space="0" w:color="auto"/>
                      </w:divBdr>
                      <w:divsChild>
                        <w:div w:id="816142588">
                          <w:marLeft w:val="0"/>
                          <w:marRight w:val="0"/>
                          <w:marTop w:val="0"/>
                          <w:marBottom w:val="0"/>
                          <w:divBdr>
                            <w:top w:val="none" w:sz="0" w:space="0" w:color="auto"/>
                            <w:left w:val="none" w:sz="0" w:space="0" w:color="auto"/>
                            <w:bottom w:val="none" w:sz="0" w:space="0" w:color="auto"/>
                            <w:right w:val="none" w:sz="0" w:space="0" w:color="auto"/>
                          </w:divBdr>
                        </w:div>
                        <w:div w:id="170393694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371482">
      <w:bodyDiv w:val="1"/>
      <w:marLeft w:val="0"/>
      <w:marRight w:val="0"/>
      <w:marTop w:val="0"/>
      <w:marBottom w:val="0"/>
      <w:divBdr>
        <w:top w:val="none" w:sz="0" w:space="0" w:color="auto"/>
        <w:left w:val="none" w:sz="0" w:space="0" w:color="auto"/>
        <w:bottom w:val="none" w:sz="0" w:space="0" w:color="auto"/>
        <w:right w:val="none" w:sz="0" w:space="0" w:color="auto"/>
      </w:divBdr>
      <w:divsChild>
        <w:div w:id="1595825197">
          <w:marLeft w:val="0"/>
          <w:marRight w:val="0"/>
          <w:marTop w:val="0"/>
          <w:marBottom w:val="150"/>
          <w:divBdr>
            <w:top w:val="none" w:sz="0" w:space="0" w:color="auto"/>
            <w:left w:val="none" w:sz="0" w:space="0" w:color="auto"/>
            <w:bottom w:val="none" w:sz="0" w:space="0" w:color="auto"/>
            <w:right w:val="none" w:sz="0" w:space="0" w:color="auto"/>
          </w:divBdr>
          <w:divsChild>
            <w:div w:id="1056661963">
              <w:marLeft w:val="0"/>
              <w:marRight w:val="0"/>
              <w:marTop w:val="300"/>
              <w:marBottom w:val="0"/>
              <w:divBdr>
                <w:top w:val="none" w:sz="0" w:space="0" w:color="auto"/>
                <w:left w:val="none" w:sz="0" w:space="0" w:color="auto"/>
                <w:bottom w:val="none" w:sz="0" w:space="0" w:color="auto"/>
                <w:right w:val="none" w:sz="0" w:space="0" w:color="auto"/>
              </w:divBdr>
            </w:div>
            <w:div w:id="1562212309">
              <w:marLeft w:val="0"/>
              <w:marRight w:val="0"/>
              <w:marTop w:val="0"/>
              <w:marBottom w:val="0"/>
              <w:divBdr>
                <w:top w:val="none" w:sz="0" w:space="0" w:color="auto"/>
                <w:left w:val="none" w:sz="0" w:space="0" w:color="auto"/>
                <w:bottom w:val="none" w:sz="0" w:space="0" w:color="auto"/>
                <w:right w:val="none" w:sz="0" w:space="0" w:color="auto"/>
              </w:divBdr>
              <w:divsChild>
                <w:div w:id="1525901145">
                  <w:marLeft w:val="0"/>
                  <w:marRight w:val="0"/>
                  <w:marTop w:val="0"/>
                  <w:marBottom w:val="0"/>
                  <w:divBdr>
                    <w:top w:val="none" w:sz="0" w:space="0" w:color="auto"/>
                    <w:left w:val="none" w:sz="0" w:space="0" w:color="auto"/>
                    <w:bottom w:val="none" w:sz="0" w:space="0" w:color="auto"/>
                    <w:right w:val="none" w:sz="0" w:space="0" w:color="auto"/>
                  </w:divBdr>
                  <w:divsChild>
                    <w:div w:id="469372437">
                      <w:marLeft w:val="0"/>
                      <w:marRight w:val="0"/>
                      <w:marTop w:val="0"/>
                      <w:marBottom w:val="0"/>
                      <w:divBdr>
                        <w:top w:val="none" w:sz="0" w:space="0" w:color="auto"/>
                        <w:left w:val="none" w:sz="0" w:space="0" w:color="auto"/>
                        <w:bottom w:val="none" w:sz="0" w:space="0" w:color="auto"/>
                        <w:right w:val="none" w:sz="0" w:space="0" w:color="auto"/>
                      </w:divBdr>
                      <w:divsChild>
                        <w:div w:id="563806299">
                          <w:marLeft w:val="0"/>
                          <w:marRight w:val="0"/>
                          <w:marTop w:val="0"/>
                          <w:marBottom w:val="0"/>
                          <w:divBdr>
                            <w:top w:val="none" w:sz="0" w:space="0" w:color="auto"/>
                            <w:left w:val="none" w:sz="0" w:space="0" w:color="auto"/>
                            <w:bottom w:val="none" w:sz="0" w:space="0" w:color="auto"/>
                            <w:right w:val="none" w:sz="0" w:space="0" w:color="auto"/>
                          </w:divBdr>
                        </w:div>
                      </w:divsChild>
                    </w:div>
                    <w:div w:id="1357461647">
                      <w:marLeft w:val="-135"/>
                      <w:marRight w:val="0"/>
                      <w:marTop w:val="0"/>
                      <w:marBottom w:val="0"/>
                      <w:divBdr>
                        <w:top w:val="none" w:sz="0" w:space="0" w:color="auto"/>
                        <w:left w:val="none" w:sz="0" w:space="0" w:color="auto"/>
                        <w:bottom w:val="none" w:sz="0" w:space="0" w:color="auto"/>
                        <w:right w:val="none" w:sz="0" w:space="0" w:color="auto"/>
                      </w:divBdr>
                    </w:div>
                    <w:div w:id="150300934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27809759">
          <w:marLeft w:val="0"/>
          <w:marRight w:val="0"/>
          <w:marTop w:val="0"/>
          <w:marBottom w:val="0"/>
          <w:divBdr>
            <w:top w:val="none" w:sz="0" w:space="0" w:color="auto"/>
            <w:left w:val="none" w:sz="0" w:space="0" w:color="auto"/>
            <w:bottom w:val="none" w:sz="0" w:space="0" w:color="auto"/>
            <w:right w:val="none" w:sz="0" w:space="0" w:color="auto"/>
          </w:divBdr>
          <w:divsChild>
            <w:div w:id="20908029">
              <w:marLeft w:val="0"/>
              <w:marRight w:val="0"/>
              <w:marTop w:val="375"/>
              <w:marBottom w:val="0"/>
              <w:divBdr>
                <w:top w:val="none" w:sz="0" w:space="0" w:color="auto"/>
                <w:left w:val="none" w:sz="0" w:space="0" w:color="auto"/>
                <w:bottom w:val="none" w:sz="0" w:space="0" w:color="auto"/>
                <w:right w:val="none" w:sz="0" w:space="0" w:color="auto"/>
              </w:divBdr>
              <w:divsChild>
                <w:div w:id="1554148223">
                  <w:marLeft w:val="0"/>
                  <w:marRight w:val="0"/>
                  <w:marTop w:val="0"/>
                  <w:marBottom w:val="0"/>
                  <w:divBdr>
                    <w:top w:val="none" w:sz="0" w:space="0" w:color="auto"/>
                    <w:left w:val="none" w:sz="0" w:space="0" w:color="auto"/>
                    <w:bottom w:val="none" w:sz="0" w:space="0" w:color="auto"/>
                    <w:right w:val="none" w:sz="0" w:space="0" w:color="auto"/>
                  </w:divBdr>
                  <w:divsChild>
                    <w:div w:id="866715820">
                      <w:marLeft w:val="0"/>
                      <w:marRight w:val="0"/>
                      <w:marTop w:val="0"/>
                      <w:marBottom w:val="0"/>
                      <w:divBdr>
                        <w:top w:val="none" w:sz="0" w:space="0" w:color="auto"/>
                        <w:left w:val="none" w:sz="0" w:space="0" w:color="auto"/>
                        <w:bottom w:val="none" w:sz="0" w:space="0" w:color="auto"/>
                        <w:right w:val="none" w:sz="0" w:space="0" w:color="auto"/>
                      </w:divBdr>
                    </w:div>
                    <w:div w:id="12731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8963">
              <w:marLeft w:val="0"/>
              <w:marRight w:val="0"/>
              <w:marTop w:val="375"/>
              <w:marBottom w:val="0"/>
              <w:divBdr>
                <w:top w:val="none" w:sz="0" w:space="0" w:color="auto"/>
                <w:left w:val="none" w:sz="0" w:space="0" w:color="auto"/>
                <w:bottom w:val="none" w:sz="0" w:space="0" w:color="auto"/>
                <w:right w:val="none" w:sz="0" w:space="0" w:color="auto"/>
              </w:divBdr>
              <w:divsChild>
                <w:div w:id="1806702056">
                  <w:marLeft w:val="0"/>
                  <w:marRight w:val="0"/>
                  <w:marTop w:val="0"/>
                  <w:marBottom w:val="0"/>
                  <w:divBdr>
                    <w:top w:val="none" w:sz="0" w:space="0" w:color="auto"/>
                    <w:left w:val="none" w:sz="0" w:space="0" w:color="auto"/>
                    <w:bottom w:val="none" w:sz="0" w:space="0" w:color="auto"/>
                    <w:right w:val="none" w:sz="0" w:space="0" w:color="auto"/>
                  </w:divBdr>
                </w:div>
              </w:divsChild>
            </w:div>
            <w:div w:id="89157451">
              <w:marLeft w:val="0"/>
              <w:marRight w:val="0"/>
              <w:marTop w:val="300"/>
              <w:marBottom w:val="0"/>
              <w:divBdr>
                <w:top w:val="none" w:sz="0" w:space="0" w:color="auto"/>
                <w:left w:val="none" w:sz="0" w:space="0" w:color="auto"/>
                <w:bottom w:val="none" w:sz="0" w:space="0" w:color="auto"/>
                <w:right w:val="none" w:sz="0" w:space="0" w:color="auto"/>
              </w:divBdr>
              <w:divsChild>
                <w:div w:id="558515662">
                  <w:marLeft w:val="0"/>
                  <w:marRight w:val="0"/>
                  <w:marTop w:val="0"/>
                  <w:marBottom w:val="0"/>
                  <w:divBdr>
                    <w:top w:val="none" w:sz="0" w:space="0" w:color="auto"/>
                    <w:left w:val="none" w:sz="0" w:space="0" w:color="auto"/>
                    <w:bottom w:val="none" w:sz="0" w:space="0" w:color="auto"/>
                    <w:right w:val="none" w:sz="0" w:space="0" w:color="auto"/>
                  </w:divBdr>
                </w:div>
              </w:divsChild>
            </w:div>
            <w:div w:id="116948611">
              <w:marLeft w:val="0"/>
              <w:marRight w:val="0"/>
              <w:marTop w:val="225"/>
              <w:marBottom w:val="0"/>
              <w:divBdr>
                <w:top w:val="none" w:sz="0" w:space="0" w:color="auto"/>
                <w:left w:val="none" w:sz="0" w:space="0" w:color="auto"/>
                <w:bottom w:val="none" w:sz="0" w:space="0" w:color="auto"/>
                <w:right w:val="none" w:sz="0" w:space="0" w:color="auto"/>
              </w:divBdr>
              <w:divsChild>
                <w:div w:id="28574333">
                  <w:marLeft w:val="0"/>
                  <w:marRight w:val="0"/>
                  <w:marTop w:val="0"/>
                  <w:marBottom w:val="0"/>
                  <w:divBdr>
                    <w:top w:val="none" w:sz="0" w:space="0" w:color="auto"/>
                    <w:left w:val="none" w:sz="0" w:space="0" w:color="auto"/>
                    <w:bottom w:val="none" w:sz="0" w:space="0" w:color="auto"/>
                    <w:right w:val="none" w:sz="0" w:space="0" w:color="auto"/>
                  </w:divBdr>
                </w:div>
              </w:divsChild>
            </w:div>
            <w:div w:id="146173648">
              <w:marLeft w:val="0"/>
              <w:marRight w:val="0"/>
              <w:marTop w:val="225"/>
              <w:marBottom w:val="0"/>
              <w:divBdr>
                <w:top w:val="none" w:sz="0" w:space="0" w:color="auto"/>
                <w:left w:val="none" w:sz="0" w:space="0" w:color="auto"/>
                <w:bottom w:val="none" w:sz="0" w:space="0" w:color="auto"/>
                <w:right w:val="none" w:sz="0" w:space="0" w:color="auto"/>
              </w:divBdr>
              <w:divsChild>
                <w:div w:id="1354771292">
                  <w:marLeft w:val="0"/>
                  <w:marRight w:val="0"/>
                  <w:marTop w:val="0"/>
                  <w:marBottom w:val="0"/>
                  <w:divBdr>
                    <w:top w:val="none" w:sz="0" w:space="0" w:color="auto"/>
                    <w:left w:val="none" w:sz="0" w:space="0" w:color="auto"/>
                    <w:bottom w:val="none" w:sz="0" w:space="0" w:color="auto"/>
                    <w:right w:val="none" w:sz="0" w:space="0" w:color="auto"/>
                  </w:divBdr>
                </w:div>
              </w:divsChild>
            </w:div>
            <w:div w:id="210730589">
              <w:marLeft w:val="0"/>
              <w:marRight w:val="0"/>
              <w:marTop w:val="375"/>
              <w:marBottom w:val="0"/>
              <w:divBdr>
                <w:top w:val="none" w:sz="0" w:space="0" w:color="auto"/>
                <w:left w:val="none" w:sz="0" w:space="0" w:color="auto"/>
                <w:bottom w:val="none" w:sz="0" w:space="0" w:color="auto"/>
                <w:right w:val="none" w:sz="0" w:space="0" w:color="auto"/>
              </w:divBdr>
              <w:divsChild>
                <w:div w:id="2079278235">
                  <w:marLeft w:val="0"/>
                  <w:marRight w:val="0"/>
                  <w:marTop w:val="0"/>
                  <w:marBottom w:val="0"/>
                  <w:divBdr>
                    <w:top w:val="none" w:sz="0" w:space="0" w:color="auto"/>
                    <w:left w:val="none" w:sz="0" w:space="0" w:color="auto"/>
                    <w:bottom w:val="none" w:sz="0" w:space="0" w:color="auto"/>
                    <w:right w:val="none" w:sz="0" w:space="0" w:color="auto"/>
                  </w:divBdr>
                </w:div>
              </w:divsChild>
            </w:div>
            <w:div w:id="304892757">
              <w:marLeft w:val="0"/>
              <w:marRight w:val="0"/>
              <w:marTop w:val="525"/>
              <w:marBottom w:val="0"/>
              <w:divBdr>
                <w:top w:val="none" w:sz="0" w:space="0" w:color="auto"/>
                <w:left w:val="none" w:sz="0" w:space="0" w:color="auto"/>
                <w:bottom w:val="none" w:sz="0" w:space="0" w:color="auto"/>
                <w:right w:val="none" w:sz="0" w:space="0" w:color="auto"/>
              </w:divBdr>
            </w:div>
            <w:div w:id="356351964">
              <w:marLeft w:val="0"/>
              <w:marRight w:val="0"/>
              <w:marTop w:val="525"/>
              <w:marBottom w:val="0"/>
              <w:divBdr>
                <w:top w:val="none" w:sz="0" w:space="0" w:color="auto"/>
                <w:left w:val="none" w:sz="0" w:space="0" w:color="auto"/>
                <w:bottom w:val="none" w:sz="0" w:space="0" w:color="auto"/>
                <w:right w:val="none" w:sz="0" w:space="0" w:color="auto"/>
              </w:divBdr>
            </w:div>
            <w:div w:id="495221441">
              <w:marLeft w:val="0"/>
              <w:marRight w:val="0"/>
              <w:marTop w:val="375"/>
              <w:marBottom w:val="0"/>
              <w:divBdr>
                <w:top w:val="none" w:sz="0" w:space="0" w:color="auto"/>
                <w:left w:val="none" w:sz="0" w:space="0" w:color="auto"/>
                <w:bottom w:val="none" w:sz="0" w:space="0" w:color="auto"/>
                <w:right w:val="none" w:sz="0" w:space="0" w:color="auto"/>
              </w:divBdr>
              <w:divsChild>
                <w:div w:id="1254245625">
                  <w:marLeft w:val="0"/>
                  <w:marRight w:val="0"/>
                  <w:marTop w:val="0"/>
                  <w:marBottom w:val="0"/>
                  <w:divBdr>
                    <w:top w:val="none" w:sz="0" w:space="0" w:color="auto"/>
                    <w:left w:val="none" w:sz="0" w:space="0" w:color="auto"/>
                    <w:bottom w:val="none" w:sz="0" w:space="0" w:color="auto"/>
                    <w:right w:val="none" w:sz="0" w:space="0" w:color="auto"/>
                  </w:divBdr>
                  <w:divsChild>
                    <w:div w:id="1917742129">
                      <w:marLeft w:val="0"/>
                      <w:marRight w:val="0"/>
                      <w:marTop w:val="0"/>
                      <w:marBottom w:val="0"/>
                      <w:divBdr>
                        <w:top w:val="none" w:sz="0" w:space="0" w:color="auto"/>
                        <w:left w:val="none" w:sz="0" w:space="0" w:color="auto"/>
                        <w:bottom w:val="none" w:sz="0" w:space="0" w:color="auto"/>
                        <w:right w:val="none" w:sz="0" w:space="0" w:color="auto"/>
                      </w:divBdr>
                      <w:divsChild>
                        <w:div w:id="390692188">
                          <w:marLeft w:val="0"/>
                          <w:marRight w:val="135"/>
                          <w:marTop w:val="0"/>
                          <w:marBottom w:val="0"/>
                          <w:divBdr>
                            <w:top w:val="none" w:sz="0" w:space="0" w:color="auto"/>
                            <w:left w:val="none" w:sz="0" w:space="0" w:color="auto"/>
                            <w:bottom w:val="none" w:sz="0" w:space="0" w:color="auto"/>
                            <w:right w:val="none" w:sz="0" w:space="0" w:color="auto"/>
                          </w:divBdr>
                        </w:div>
                        <w:div w:id="1489201619">
                          <w:marLeft w:val="0"/>
                          <w:marRight w:val="0"/>
                          <w:marTop w:val="0"/>
                          <w:marBottom w:val="0"/>
                          <w:divBdr>
                            <w:top w:val="none" w:sz="0" w:space="0" w:color="auto"/>
                            <w:left w:val="none" w:sz="0" w:space="0" w:color="auto"/>
                            <w:bottom w:val="none" w:sz="0" w:space="0" w:color="auto"/>
                            <w:right w:val="none" w:sz="0" w:space="0" w:color="auto"/>
                          </w:divBdr>
                        </w:div>
                        <w:div w:id="1653749249">
                          <w:marLeft w:val="-135"/>
                          <w:marRight w:val="0"/>
                          <w:marTop w:val="0"/>
                          <w:marBottom w:val="0"/>
                          <w:divBdr>
                            <w:top w:val="none" w:sz="0" w:space="0" w:color="auto"/>
                            <w:left w:val="none" w:sz="0" w:space="0" w:color="auto"/>
                            <w:bottom w:val="none" w:sz="0" w:space="0" w:color="auto"/>
                            <w:right w:val="none" w:sz="0" w:space="0" w:color="auto"/>
                          </w:divBdr>
                        </w:div>
                        <w:div w:id="1950159187">
                          <w:marLeft w:val="0"/>
                          <w:marRight w:val="0"/>
                          <w:marTop w:val="0"/>
                          <w:marBottom w:val="0"/>
                          <w:divBdr>
                            <w:top w:val="none" w:sz="0" w:space="0" w:color="auto"/>
                            <w:left w:val="none" w:sz="0" w:space="0" w:color="auto"/>
                            <w:bottom w:val="none" w:sz="0" w:space="0" w:color="auto"/>
                            <w:right w:val="none" w:sz="0" w:space="0" w:color="auto"/>
                          </w:divBdr>
                          <w:divsChild>
                            <w:div w:id="12068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32801">
              <w:marLeft w:val="0"/>
              <w:marRight w:val="0"/>
              <w:marTop w:val="375"/>
              <w:marBottom w:val="0"/>
              <w:divBdr>
                <w:top w:val="none" w:sz="0" w:space="0" w:color="auto"/>
                <w:left w:val="none" w:sz="0" w:space="0" w:color="auto"/>
                <w:bottom w:val="none" w:sz="0" w:space="0" w:color="auto"/>
                <w:right w:val="none" w:sz="0" w:space="0" w:color="auto"/>
              </w:divBdr>
              <w:divsChild>
                <w:div w:id="1870297477">
                  <w:marLeft w:val="0"/>
                  <w:marRight w:val="0"/>
                  <w:marTop w:val="0"/>
                  <w:marBottom w:val="0"/>
                  <w:divBdr>
                    <w:top w:val="none" w:sz="0" w:space="0" w:color="auto"/>
                    <w:left w:val="none" w:sz="0" w:space="0" w:color="auto"/>
                    <w:bottom w:val="none" w:sz="0" w:space="0" w:color="auto"/>
                    <w:right w:val="none" w:sz="0" w:space="0" w:color="auto"/>
                  </w:divBdr>
                </w:div>
              </w:divsChild>
            </w:div>
            <w:div w:id="549194962">
              <w:marLeft w:val="0"/>
              <w:marRight w:val="0"/>
              <w:marTop w:val="225"/>
              <w:marBottom w:val="0"/>
              <w:divBdr>
                <w:top w:val="none" w:sz="0" w:space="0" w:color="auto"/>
                <w:left w:val="none" w:sz="0" w:space="0" w:color="auto"/>
                <w:bottom w:val="none" w:sz="0" w:space="0" w:color="auto"/>
                <w:right w:val="none" w:sz="0" w:space="0" w:color="auto"/>
              </w:divBdr>
              <w:divsChild>
                <w:div w:id="697510549">
                  <w:marLeft w:val="0"/>
                  <w:marRight w:val="0"/>
                  <w:marTop w:val="0"/>
                  <w:marBottom w:val="0"/>
                  <w:divBdr>
                    <w:top w:val="none" w:sz="0" w:space="0" w:color="auto"/>
                    <w:left w:val="none" w:sz="0" w:space="0" w:color="auto"/>
                    <w:bottom w:val="none" w:sz="0" w:space="0" w:color="auto"/>
                    <w:right w:val="none" w:sz="0" w:space="0" w:color="auto"/>
                  </w:divBdr>
                </w:div>
              </w:divsChild>
            </w:div>
            <w:div w:id="566770265">
              <w:marLeft w:val="0"/>
              <w:marRight w:val="0"/>
              <w:marTop w:val="375"/>
              <w:marBottom w:val="0"/>
              <w:divBdr>
                <w:top w:val="none" w:sz="0" w:space="0" w:color="auto"/>
                <w:left w:val="none" w:sz="0" w:space="0" w:color="auto"/>
                <w:bottom w:val="none" w:sz="0" w:space="0" w:color="auto"/>
                <w:right w:val="none" w:sz="0" w:space="0" w:color="auto"/>
              </w:divBdr>
              <w:divsChild>
                <w:div w:id="1374692459">
                  <w:marLeft w:val="0"/>
                  <w:marRight w:val="0"/>
                  <w:marTop w:val="0"/>
                  <w:marBottom w:val="0"/>
                  <w:divBdr>
                    <w:top w:val="none" w:sz="0" w:space="0" w:color="auto"/>
                    <w:left w:val="none" w:sz="0" w:space="0" w:color="auto"/>
                    <w:bottom w:val="none" w:sz="0" w:space="0" w:color="auto"/>
                    <w:right w:val="none" w:sz="0" w:space="0" w:color="auto"/>
                  </w:divBdr>
                  <w:divsChild>
                    <w:div w:id="253827900">
                      <w:marLeft w:val="0"/>
                      <w:marRight w:val="0"/>
                      <w:marTop w:val="0"/>
                      <w:marBottom w:val="0"/>
                      <w:divBdr>
                        <w:top w:val="none" w:sz="0" w:space="0" w:color="auto"/>
                        <w:left w:val="none" w:sz="0" w:space="0" w:color="auto"/>
                        <w:bottom w:val="none" w:sz="0" w:space="0" w:color="auto"/>
                        <w:right w:val="none" w:sz="0" w:space="0" w:color="auto"/>
                      </w:divBdr>
                      <w:divsChild>
                        <w:div w:id="534076192">
                          <w:marLeft w:val="0"/>
                          <w:marRight w:val="0"/>
                          <w:marTop w:val="0"/>
                          <w:marBottom w:val="0"/>
                          <w:divBdr>
                            <w:top w:val="none" w:sz="0" w:space="0" w:color="auto"/>
                            <w:left w:val="none" w:sz="0" w:space="0" w:color="auto"/>
                            <w:bottom w:val="none" w:sz="0" w:space="0" w:color="auto"/>
                            <w:right w:val="none" w:sz="0" w:space="0" w:color="auto"/>
                          </w:divBdr>
                        </w:div>
                        <w:div w:id="832724776">
                          <w:marLeft w:val="-135"/>
                          <w:marRight w:val="0"/>
                          <w:marTop w:val="0"/>
                          <w:marBottom w:val="0"/>
                          <w:divBdr>
                            <w:top w:val="none" w:sz="0" w:space="0" w:color="auto"/>
                            <w:left w:val="none" w:sz="0" w:space="0" w:color="auto"/>
                            <w:bottom w:val="none" w:sz="0" w:space="0" w:color="auto"/>
                            <w:right w:val="none" w:sz="0" w:space="0" w:color="auto"/>
                          </w:divBdr>
                        </w:div>
                        <w:div w:id="1815875852">
                          <w:marLeft w:val="0"/>
                          <w:marRight w:val="0"/>
                          <w:marTop w:val="0"/>
                          <w:marBottom w:val="0"/>
                          <w:divBdr>
                            <w:top w:val="none" w:sz="0" w:space="0" w:color="auto"/>
                            <w:left w:val="none" w:sz="0" w:space="0" w:color="auto"/>
                            <w:bottom w:val="none" w:sz="0" w:space="0" w:color="auto"/>
                            <w:right w:val="none" w:sz="0" w:space="0" w:color="auto"/>
                          </w:divBdr>
                          <w:divsChild>
                            <w:div w:id="1522353950">
                              <w:marLeft w:val="0"/>
                              <w:marRight w:val="0"/>
                              <w:marTop w:val="0"/>
                              <w:marBottom w:val="0"/>
                              <w:divBdr>
                                <w:top w:val="none" w:sz="0" w:space="0" w:color="auto"/>
                                <w:left w:val="none" w:sz="0" w:space="0" w:color="auto"/>
                                <w:bottom w:val="none" w:sz="0" w:space="0" w:color="auto"/>
                                <w:right w:val="none" w:sz="0" w:space="0" w:color="auto"/>
                              </w:divBdr>
                            </w:div>
                          </w:divsChild>
                        </w:div>
                        <w:div w:id="195775763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594099617">
              <w:marLeft w:val="0"/>
              <w:marRight w:val="0"/>
              <w:marTop w:val="300"/>
              <w:marBottom w:val="0"/>
              <w:divBdr>
                <w:top w:val="none" w:sz="0" w:space="0" w:color="auto"/>
                <w:left w:val="none" w:sz="0" w:space="0" w:color="auto"/>
                <w:bottom w:val="none" w:sz="0" w:space="0" w:color="auto"/>
                <w:right w:val="none" w:sz="0" w:space="0" w:color="auto"/>
              </w:divBdr>
              <w:divsChild>
                <w:div w:id="530069809">
                  <w:marLeft w:val="0"/>
                  <w:marRight w:val="0"/>
                  <w:marTop w:val="0"/>
                  <w:marBottom w:val="0"/>
                  <w:divBdr>
                    <w:top w:val="none" w:sz="0" w:space="0" w:color="auto"/>
                    <w:left w:val="none" w:sz="0" w:space="0" w:color="auto"/>
                    <w:bottom w:val="none" w:sz="0" w:space="0" w:color="auto"/>
                    <w:right w:val="none" w:sz="0" w:space="0" w:color="auto"/>
                  </w:divBdr>
                </w:div>
              </w:divsChild>
            </w:div>
            <w:div w:id="618530980">
              <w:marLeft w:val="0"/>
              <w:marRight w:val="0"/>
              <w:marTop w:val="375"/>
              <w:marBottom w:val="0"/>
              <w:divBdr>
                <w:top w:val="none" w:sz="0" w:space="0" w:color="auto"/>
                <w:left w:val="none" w:sz="0" w:space="0" w:color="auto"/>
                <w:bottom w:val="none" w:sz="0" w:space="0" w:color="auto"/>
                <w:right w:val="none" w:sz="0" w:space="0" w:color="auto"/>
              </w:divBdr>
              <w:divsChild>
                <w:div w:id="1473716551">
                  <w:marLeft w:val="0"/>
                  <w:marRight w:val="0"/>
                  <w:marTop w:val="0"/>
                  <w:marBottom w:val="0"/>
                  <w:divBdr>
                    <w:top w:val="none" w:sz="0" w:space="0" w:color="auto"/>
                    <w:left w:val="none" w:sz="0" w:space="0" w:color="auto"/>
                    <w:bottom w:val="none" w:sz="0" w:space="0" w:color="auto"/>
                    <w:right w:val="none" w:sz="0" w:space="0" w:color="auto"/>
                  </w:divBdr>
                  <w:divsChild>
                    <w:div w:id="1716001209">
                      <w:marLeft w:val="0"/>
                      <w:marRight w:val="0"/>
                      <w:marTop w:val="0"/>
                      <w:marBottom w:val="0"/>
                      <w:divBdr>
                        <w:top w:val="none" w:sz="0" w:space="0" w:color="auto"/>
                        <w:left w:val="none" w:sz="0" w:space="0" w:color="auto"/>
                        <w:bottom w:val="none" w:sz="0" w:space="0" w:color="auto"/>
                        <w:right w:val="none" w:sz="0" w:space="0" w:color="auto"/>
                      </w:divBdr>
                      <w:divsChild>
                        <w:div w:id="226261415">
                          <w:marLeft w:val="0"/>
                          <w:marRight w:val="0"/>
                          <w:marTop w:val="0"/>
                          <w:marBottom w:val="0"/>
                          <w:divBdr>
                            <w:top w:val="none" w:sz="0" w:space="0" w:color="auto"/>
                            <w:left w:val="none" w:sz="0" w:space="0" w:color="auto"/>
                            <w:bottom w:val="none" w:sz="0" w:space="0" w:color="auto"/>
                            <w:right w:val="none" w:sz="0" w:space="0" w:color="auto"/>
                          </w:divBdr>
                        </w:div>
                        <w:div w:id="446390541">
                          <w:marLeft w:val="0"/>
                          <w:marRight w:val="0"/>
                          <w:marTop w:val="0"/>
                          <w:marBottom w:val="0"/>
                          <w:divBdr>
                            <w:top w:val="none" w:sz="0" w:space="0" w:color="auto"/>
                            <w:left w:val="none" w:sz="0" w:space="0" w:color="auto"/>
                            <w:bottom w:val="none" w:sz="0" w:space="0" w:color="auto"/>
                            <w:right w:val="none" w:sz="0" w:space="0" w:color="auto"/>
                          </w:divBdr>
                        </w:div>
                        <w:div w:id="1066604839">
                          <w:marLeft w:val="0"/>
                          <w:marRight w:val="0"/>
                          <w:marTop w:val="0"/>
                          <w:marBottom w:val="0"/>
                          <w:divBdr>
                            <w:top w:val="none" w:sz="0" w:space="0" w:color="auto"/>
                            <w:left w:val="none" w:sz="0" w:space="0" w:color="auto"/>
                            <w:bottom w:val="none" w:sz="0" w:space="0" w:color="auto"/>
                            <w:right w:val="none" w:sz="0" w:space="0" w:color="auto"/>
                          </w:divBdr>
                          <w:divsChild>
                            <w:div w:id="13753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96684">
              <w:marLeft w:val="0"/>
              <w:marRight w:val="0"/>
              <w:marTop w:val="375"/>
              <w:marBottom w:val="0"/>
              <w:divBdr>
                <w:top w:val="none" w:sz="0" w:space="0" w:color="auto"/>
                <w:left w:val="none" w:sz="0" w:space="0" w:color="auto"/>
                <w:bottom w:val="none" w:sz="0" w:space="0" w:color="auto"/>
                <w:right w:val="none" w:sz="0" w:space="0" w:color="auto"/>
              </w:divBdr>
              <w:divsChild>
                <w:div w:id="122315517">
                  <w:marLeft w:val="0"/>
                  <w:marRight w:val="0"/>
                  <w:marTop w:val="0"/>
                  <w:marBottom w:val="0"/>
                  <w:divBdr>
                    <w:top w:val="none" w:sz="0" w:space="0" w:color="auto"/>
                    <w:left w:val="none" w:sz="0" w:space="0" w:color="auto"/>
                    <w:bottom w:val="none" w:sz="0" w:space="0" w:color="auto"/>
                    <w:right w:val="none" w:sz="0" w:space="0" w:color="auto"/>
                  </w:divBdr>
                </w:div>
              </w:divsChild>
            </w:div>
            <w:div w:id="715197732">
              <w:marLeft w:val="0"/>
              <w:marRight w:val="0"/>
              <w:marTop w:val="300"/>
              <w:marBottom w:val="0"/>
              <w:divBdr>
                <w:top w:val="none" w:sz="0" w:space="0" w:color="auto"/>
                <w:left w:val="none" w:sz="0" w:space="0" w:color="auto"/>
                <w:bottom w:val="none" w:sz="0" w:space="0" w:color="auto"/>
                <w:right w:val="none" w:sz="0" w:space="0" w:color="auto"/>
              </w:divBdr>
              <w:divsChild>
                <w:div w:id="1030715918">
                  <w:marLeft w:val="0"/>
                  <w:marRight w:val="0"/>
                  <w:marTop w:val="0"/>
                  <w:marBottom w:val="0"/>
                  <w:divBdr>
                    <w:top w:val="none" w:sz="0" w:space="0" w:color="auto"/>
                    <w:left w:val="none" w:sz="0" w:space="0" w:color="auto"/>
                    <w:bottom w:val="none" w:sz="0" w:space="0" w:color="auto"/>
                    <w:right w:val="none" w:sz="0" w:space="0" w:color="auto"/>
                  </w:divBdr>
                </w:div>
              </w:divsChild>
            </w:div>
            <w:div w:id="764233994">
              <w:marLeft w:val="0"/>
              <w:marRight w:val="0"/>
              <w:marTop w:val="375"/>
              <w:marBottom w:val="0"/>
              <w:divBdr>
                <w:top w:val="none" w:sz="0" w:space="0" w:color="auto"/>
                <w:left w:val="none" w:sz="0" w:space="0" w:color="auto"/>
                <w:bottom w:val="none" w:sz="0" w:space="0" w:color="auto"/>
                <w:right w:val="none" w:sz="0" w:space="0" w:color="auto"/>
              </w:divBdr>
              <w:divsChild>
                <w:div w:id="1877354373">
                  <w:marLeft w:val="0"/>
                  <w:marRight w:val="0"/>
                  <w:marTop w:val="0"/>
                  <w:marBottom w:val="0"/>
                  <w:divBdr>
                    <w:top w:val="none" w:sz="0" w:space="0" w:color="auto"/>
                    <w:left w:val="none" w:sz="0" w:space="0" w:color="auto"/>
                    <w:bottom w:val="none" w:sz="0" w:space="0" w:color="auto"/>
                    <w:right w:val="none" w:sz="0" w:space="0" w:color="auto"/>
                  </w:divBdr>
                  <w:divsChild>
                    <w:div w:id="2132891947">
                      <w:marLeft w:val="0"/>
                      <w:marRight w:val="0"/>
                      <w:marTop w:val="0"/>
                      <w:marBottom w:val="0"/>
                      <w:divBdr>
                        <w:top w:val="none" w:sz="0" w:space="0" w:color="auto"/>
                        <w:left w:val="none" w:sz="0" w:space="0" w:color="auto"/>
                        <w:bottom w:val="none" w:sz="0" w:space="0" w:color="auto"/>
                        <w:right w:val="none" w:sz="0" w:space="0" w:color="auto"/>
                      </w:divBdr>
                      <w:divsChild>
                        <w:div w:id="779951676">
                          <w:marLeft w:val="-135"/>
                          <w:marRight w:val="0"/>
                          <w:marTop w:val="0"/>
                          <w:marBottom w:val="0"/>
                          <w:divBdr>
                            <w:top w:val="none" w:sz="0" w:space="0" w:color="auto"/>
                            <w:left w:val="none" w:sz="0" w:space="0" w:color="auto"/>
                            <w:bottom w:val="none" w:sz="0" w:space="0" w:color="auto"/>
                            <w:right w:val="none" w:sz="0" w:space="0" w:color="auto"/>
                          </w:divBdr>
                        </w:div>
                        <w:div w:id="863325077">
                          <w:marLeft w:val="0"/>
                          <w:marRight w:val="0"/>
                          <w:marTop w:val="0"/>
                          <w:marBottom w:val="0"/>
                          <w:divBdr>
                            <w:top w:val="none" w:sz="0" w:space="0" w:color="auto"/>
                            <w:left w:val="none" w:sz="0" w:space="0" w:color="auto"/>
                            <w:bottom w:val="none" w:sz="0" w:space="0" w:color="auto"/>
                            <w:right w:val="none" w:sz="0" w:space="0" w:color="auto"/>
                          </w:divBdr>
                          <w:divsChild>
                            <w:div w:id="1541165707">
                              <w:marLeft w:val="0"/>
                              <w:marRight w:val="0"/>
                              <w:marTop w:val="0"/>
                              <w:marBottom w:val="0"/>
                              <w:divBdr>
                                <w:top w:val="none" w:sz="0" w:space="0" w:color="auto"/>
                                <w:left w:val="none" w:sz="0" w:space="0" w:color="auto"/>
                                <w:bottom w:val="none" w:sz="0" w:space="0" w:color="auto"/>
                                <w:right w:val="none" w:sz="0" w:space="0" w:color="auto"/>
                              </w:divBdr>
                            </w:div>
                          </w:divsChild>
                        </w:div>
                        <w:div w:id="1147090115">
                          <w:marLeft w:val="0"/>
                          <w:marRight w:val="135"/>
                          <w:marTop w:val="0"/>
                          <w:marBottom w:val="0"/>
                          <w:divBdr>
                            <w:top w:val="none" w:sz="0" w:space="0" w:color="auto"/>
                            <w:left w:val="none" w:sz="0" w:space="0" w:color="auto"/>
                            <w:bottom w:val="none" w:sz="0" w:space="0" w:color="auto"/>
                            <w:right w:val="none" w:sz="0" w:space="0" w:color="auto"/>
                          </w:divBdr>
                        </w:div>
                        <w:div w:id="17477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80405">
              <w:marLeft w:val="0"/>
              <w:marRight w:val="0"/>
              <w:marTop w:val="225"/>
              <w:marBottom w:val="0"/>
              <w:divBdr>
                <w:top w:val="none" w:sz="0" w:space="0" w:color="auto"/>
                <w:left w:val="none" w:sz="0" w:space="0" w:color="auto"/>
                <w:bottom w:val="none" w:sz="0" w:space="0" w:color="auto"/>
                <w:right w:val="none" w:sz="0" w:space="0" w:color="auto"/>
              </w:divBdr>
              <w:divsChild>
                <w:div w:id="1403872020">
                  <w:marLeft w:val="0"/>
                  <w:marRight w:val="0"/>
                  <w:marTop w:val="0"/>
                  <w:marBottom w:val="0"/>
                  <w:divBdr>
                    <w:top w:val="none" w:sz="0" w:space="0" w:color="auto"/>
                    <w:left w:val="none" w:sz="0" w:space="0" w:color="auto"/>
                    <w:bottom w:val="none" w:sz="0" w:space="0" w:color="auto"/>
                    <w:right w:val="none" w:sz="0" w:space="0" w:color="auto"/>
                  </w:divBdr>
                </w:div>
              </w:divsChild>
            </w:div>
            <w:div w:id="781149291">
              <w:marLeft w:val="0"/>
              <w:marRight w:val="0"/>
              <w:marTop w:val="0"/>
              <w:marBottom w:val="0"/>
              <w:divBdr>
                <w:top w:val="none" w:sz="0" w:space="0" w:color="auto"/>
                <w:left w:val="none" w:sz="0" w:space="0" w:color="auto"/>
                <w:bottom w:val="none" w:sz="0" w:space="0" w:color="auto"/>
                <w:right w:val="none" w:sz="0" w:space="0" w:color="auto"/>
              </w:divBdr>
              <w:divsChild>
                <w:div w:id="1024015155">
                  <w:marLeft w:val="0"/>
                  <w:marRight w:val="0"/>
                  <w:marTop w:val="0"/>
                  <w:marBottom w:val="0"/>
                  <w:divBdr>
                    <w:top w:val="none" w:sz="0" w:space="0" w:color="auto"/>
                    <w:left w:val="none" w:sz="0" w:space="0" w:color="auto"/>
                    <w:bottom w:val="none" w:sz="0" w:space="0" w:color="auto"/>
                    <w:right w:val="none" w:sz="0" w:space="0" w:color="auto"/>
                  </w:divBdr>
                </w:div>
              </w:divsChild>
            </w:div>
            <w:div w:id="877428182">
              <w:marLeft w:val="0"/>
              <w:marRight w:val="0"/>
              <w:marTop w:val="525"/>
              <w:marBottom w:val="0"/>
              <w:divBdr>
                <w:top w:val="none" w:sz="0" w:space="0" w:color="auto"/>
                <w:left w:val="none" w:sz="0" w:space="0" w:color="auto"/>
                <w:bottom w:val="none" w:sz="0" w:space="0" w:color="auto"/>
                <w:right w:val="none" w:sz="0" w:space="0" w:color="auto"/>
              </w:divBdr>
            </w:div>
            <w:div w:id="880675856">
              <w:marLeft w:val="0"/>
              <w:marRight w:val="0"/>
              <w:marTop w:val="375"/>
              <w:marBottom w:val="0"/>
              <w:divBdr>
                <w:top w:val="none" w:sz="0" w:space="0" w:color="auto"/>
                <w:left w:val="none" w:sz="0" w:space="0" w:color="auto"/>
                <w:bottom w:val="none" w:sz="0" w:space="0" w:color="auto"/>
                <w:right w:val="none" w:sz="0" w:space="0" w:color="auto"/>
              </w:divBdr>
              <w:divsChild>
                <w:div w:id="1197043361">
                  <w:marLeft w:val="0"/>
                  <w:marRight w:val="0"/>
                  <w:marTop w:val="0"/>
                  <w:marBottom w:val="0"/>
                  <w:divBdr>
                    <w:top w:val="none" w:sz="0" w:space="0" w:color="auto"/>
                    <w:left w:val="none" w:sz="0" w:space="0" w:color="auto"/>
                    <w:bottom w:val="none" w:sz="0" w:space="0" w:color="auto"/>
                    <w:right w:val="none" w:sz="0" w:space="0" w:color="auto"/>
                  </w:divBdr>
                  <w:divsChild>
                    <w:div w:id="586696798">
                      <w:marLeft w:val="0"/>
                      <w:marRight w:val="0"/>
                      <w:marTop w:val="0"/>
                      <w:marBottom w:val="0"/>
                      <w:divBdr>
                        <w:top w:val="none" w:sz="0" w:space="0" w:color="auto"/>
                        <w:left w:val="none" w:sz="0" w:space="0" w:color="auto"/>
                        <w:bottom w:val="none" w:sz="0" w:space="0" w:color="auto"/>
                        <w:right w:val="none" w:sz="0" w:space="0" w:color="auto"/>
                      </w:divBdr>
                    </w:div>
                    <w:div w:id="13062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322">
              <w:marLeft w:val="0"/>
              <w:marRight w:val="0"/>
              <w:marTop w:val="225"/>
              <w:marBottom w:val="0"/>
              <w:divBdr>
                <w:top w:val="none" w:sz="0" w:space="0" w:color="auto"/>
                <w:left w:val="none" w:sz="0" w:space="0" w:color="auto"/>
                <w:bottom w:val="none" w:sz="0" w:space="0" w:color="auto"/>
                <w:right w:val="none" w:sz="0" w:space="0" w:color="auto"/>
              </w:divBdr>
              <w:divsChild>
                <w:div w:id="500434055">
                  <w:marLeft w:val="0"/>
                  <w:marRight w:val="0"/>
                  <w:marTop w:val="0"/>
                  <w:marBottom w:val="0"/>
                  <w:divBdr>
                    <w:top w:val="none" w:sz="0" w:space="0" w:color="auto"/>
                    <w:left w:val="none" w:sz="0" w:space="0" w:color="auto"/>
                    <w:bottom w:val="none" w:sz="0" w:space="0" w:color="auto"/>
                    <w:right w:val="none" w:sz="0" w:space="0" w:color="auto"/>
                  </w:divBdr>
                </w:div>
              </w:divsChild>
            </w:div>
            <w:div w:id="1124231321">
              <w:marLeft w:val="0"/>
              <w:marRight w:val="0"/>
              <w:marTop w:val="225"/>
              <w:marBottom w:val="0"/>
              <w:divBdr>
                <w:top w:val="none" w:sz="0" w:space="0" w:color="auto"/>
                <w:left w:val="none" w:sz="0" w:space="0" w:color="auto"/>
                <w:bottom w:val="none" w:sz="0" w:space="0" w:color="auto"/>
                <w:right w:val="none" w:sz="0" w:space="0" w:color="auto"/>
              </w:divBdr>
              <w:divsChild>
                <w:div w:id="1135414421">
                  <w:marLeft w:val="0"/>
                  <w:marRight w:val="0"/>
                  <w:marTop w:val="0"/>
                  <w:marBottom w:val="0"/>
                  <w:divBdr>
                    <w:top w:val="none" w:sz="0" w:space="0" w:color="auto"/>
                    <w:left w:val="none" w:sz="0" w:space="0" w:color="auto"/>
                    <w:bottom w:val="none" w:sz="0" w:space="0" w:color="auto"/>
                    <w:right w:val="none" w:sz="0" w:space="0" w:color="auto"/>
                  </w:divBdr>
                </w:div>
              </w:divsChild>
            </w:div>
            <w:div w:id="1141383282">
              <w:marLeft w:val="0"/>
              <w:marRight w:val="0"/>
              <w:marTop w:val="225"/>
              <w:marBottom w:val="0"/>
              <w:divBdr>
                <w:top w:val="none" w:sz="0" w:space="0" w:color="auto"/>
                <w:left w:val="none" w:sz="0" w:space="0" w:color="auto"/>
                <w:bottom w:val="none" w:sz="0" w:space="0" w:color="auto"/>
                <w:right w:val="none" w:sz="0" w:space="0" w:color="auto"/>
              </w:divBdr>
              <w:divsChild>
                <w:div w:id="708653732">
                  <w:marLeft w:val="0"/>
                  <w:marRight w:val="0"/>
                  <w:marTop w:val="0"/>
                  <w:marBottom w:val="0"/>
                  <w:divBdr>
                    <w:top w:val="none" w:sz="0" w:space="0" w:color="auto"/>
                    <w:left w:val="none" w:sz="0" w:space="0" w:color="auto"/>
                    <w:bottom w:val="none" w:sz="0" w:space="0" w:color="auto"/>
                    <w:right w:val="none" w:sz="0" w:space="0" w:color="auto"/>
                  </w:divBdr>
                </w:div>
              </w:divsChild>
            </w:div>
            <w:div w:id="1143501392">
              <w:marLeft w:val="0"/>
              <w:marRight w:val="0"/>
              <w:marTop w:val="375"/>
              <w:marBottom w:val="0"/>
              <w:divBdr>
                <w:top w:val="none" w:sz="0" w:space="0" w:color="auto"/>
                <w:left w:val="none" w:sz="0" w:space="0" w:color="auto"/>
                <w:bottom w:val="none" w:sz="0" w:space="0" w:color="auto"/>
                <w:right w:val="none" w:sz="0" w:space="0" w:color="auto"/>
              </w:divBdr>
              <w:divsChild>
                <w:div w:id="625282351">
                  <w:marLeft w:val="0"/>
                  <w:marRight w:val="0"/>
                  <w:marTop w:val="0"/>
                  <w:marBottom w:val="0"/>
                  <w:divBdr>
                    <w:top w:val="none" w:sz="0" w:space="0" w:color="auto"/>
                    <w:left w:val="none" w:sz="0" w:space="0" w:color="auto"/>
                    <w:bottom w:val="none" w:sz="0" w:space="0" w:color="auto"/>
                    <w:right w:val="none" w:sz="0" w:space="0" w:color="auto"/>
                  </w:divBdr>
                </w:div>
              </w:divsChild>
            </w:div>
            <w:div w:id="1151678829">
              <w:marLeft w:val="0"/>
              <w:marRight w:val="0"/>
              <w:marTop w:val="525"/>
              <w:marBottom w:val="0"/>
              <w:divBdr>
                <w:top w:val="none" w:sz="0" w:space="0" w:color="auto"/>
                <w:left w:val="none" w:sz="0" w:space="0" w:color="auto"/>
                <w:bottom w:val="none" w:sz="0" w:space="0" w:color="auto"/>
                <w:right w:val="none" w:sz="0" w:space="0" w:color="auto"/>
              </w:divBdr>
            </w:div>
            <w:div w:id="1168984323">
              <w:marLeft w:val="0"/>
              <w:marRight w:val="0"/>
              <w:marTop w:val="300"/>
              <w:marBottom w:val="0"/>
              <w:divBdr>
                <w:top w:val="none" w:sz="0" w:space="0" w:color="auto"/>
                <w:left w:val="none" w:sz="0" w:space="0" w:color="auto"/>
                <w:bottom w:val="none" w:sz="0" w:space="0" w:color="auto"/>
                <w:right w:val="none" w:sz="0" w:space="0" w:color="auto"/>
              </w:divBdr>
              <w:divsChild>
                <w:div w:id="485099038">
                  <w:marLeft w:val="0"/>
                  <w:marRight w:val="0"/>
                  <w:marTop w:val="0"/>
                  <w:marBottom w:val="0"/>
                  <w:divBdr>
                    <w:top w:val="none" w:sz="0" w:space="0" w:color="auto"/>
                    <w:left w:val="none" w:sz="0" w:space="0" w:color="auto"/>
                    <w:bottom w:val="none" w:sz="0" w:space="0" w:color="auto"/>
                    <w:right w:val="none" w:sz="0" w:space="0" w:color="auto"/>
                  </w:divBdr>
                </w:div>
              </w:divsChild>
            </w:div>
            <w:div w:id="1189097710">
              <w:marLeft w:val="0"/>
              <w:marRight w:val="0"/>
              <w:marTop w:val="225"/>
              <w:marBottom w:val="0"/>
              <w:divBdr>
                <w:top w:val="none" w:sz="0" w:space="0" w:color="auto"/>
                <w:left w:val="none" w:sz="0" w:space="0" w:color="auto"/>
                <w:bottom w:val="none" w:sz="0" w:space="0" w:color="auto"/>
                <w:right w:val="none" w:sz="0" w:space="0" w:color="auto"/>
              </w:divBdr>
              <w:divsChild>
                <w:div w:id="457187195">
                  <w:marLeft w:val="0"/>
                  <w:marRight w:val="0"/>
                  <w:marTop w:val="0"/>
                  <w:marBottom w:val="0"/>
                  <w:divBdr>
                    <w:top w:val="none" w:sz="0" w:space="0" w:color="auto"/>
                    <w:left w:val="none" w:sz="0" w:space="0" w:color="auto"/>
                    <w:bottom w:val="none" w:sz="0" w:space="0" w:color="auto"/>
                    <w:right w:val="none" w:sz="0" w:space="0" w:color="auto"/>
                  </w:divBdr>
                </w:div>
              </w:divsChild>
            </w:div>
            <w:div w:id="1276981761">
              <w:marLeft w:val="0"/>
              <w:marRight w:val="0"/>
              <w:marTop w:val="225"/>
              <w:marBottom w:val="0"/>
              <w:divBdr>
                <w:top w:val="none" w:sz="0" w:space="0" w:color="auto"/>
                <w:left w:val="none" w:sz="0" w:space="0" w:color="auto"/>
                <w:bottom w:val="none" w:sz="0" w:space="0" w:color="auto"/>
                <w:right w:val="none" w:sz="0" w:space="0" w:color="auto"/>
              </w:divBdr>
              <w:divsChild>
                <w:div w:id="504635166">
                  <w:marLeft w:val="0"/>
                  <w:marRight w:val="0"/>
                  <w:marTop w:val="0"/>
                  <w:marBottom w:val="0"/>
                  <w:divBdr>
                    <w:top w:val="none" w:sz="0" w:space="0" w:color="auto"/>
                    <w:left w:val="none" w:sz="0" w:space="0" w:color="auto"/>
                    <w:bottom w:val="none" w:sz="0" w:space="0" w:color="auto"/>
                    <w:right w:val="none" w:sz="0" w:space="0" w:color="auto"/>
                  </w:divBdr>
                </w:div>
              </w:divsChild>
            </w:div>
            <w:div w:id="1367950965">
              <w:marLeft w:val="0"/>
              <w:marRight w:val="0"/>
              <w:marTop w:val="375"/>
              <w:marBottom w:val="0"/>
              <w:divBdr>
                <w:top w:val="none" w:sz="0" w:space="0" w:color="auto"/>
                <w:left w:val="none" w:sz="0" w:space="0" w:color="auto"/>
                <w:bottom w:val="none" w:sz="0" w:space="0" w:color="auto"/>
                <w:right w:val="none" w:sz="0" w:space="0" w:color="auto"/>
              </w:divBdr>
              <w:divsChild>
                <w:div w:id="1600021129">
                  <w:marLeft w:val="0"/>
                  <w:marRight w:val="0"/>
                  <w:marTop w:val="0"/>
                  <w:marBottom w:val="0"/>
                  <w:divBdr>
                    <w:top w:val="none" w:sz="0" w:space="0" w:color="auto"/>
                    <w:left w:val="none" w:sz="0" w:space="0" w:color="auto"/>
                    <w:bottom w:val="none" w:sz="0" w:space="0" w:color="auto"/>
                    <w:right w:val="none" w:sz="0" w:space="0" w:color="auto"/>
                  </w:divBdr>
                </w:div>
              </w:divsChild>
            </w:div>
            <w:div w:id="1381246543">
              <w:marLeft w:val="0"/>
              <w:marRight w:val="0"/>
              <w:marTop w:val="225"/>
              <w:marBottom w:val="0"/>
              <w:divBdr>
                <w:top w:val="none" w:sz="0" w:space="0" w:color="auto"/>
                <w:left w:val="none" w:sz="0" w:space="0" w:color="auto"/>
                <w:bottom w:val="none" w:sz="0" w:space="0" w:color="auto"/>
                <w:right w:val="none" w:sz="0" w:space="0" w:color="auto"/>
              </w:divBdr>
              <w:divsChild>
                <w:div w:id="1865093440">
                  <w:marLeft w:val="0"/>
                  <w:marRight w:val="0"/>
                  <w:marTop w:val="0"/>
                  <w:marBottom w:val="0"/>
                  <w:divBdr>
                    <w:top w:val="none" w:sz="0" w:space="0" w:color="auto"/>
                    <w:left w:val="none" w:sz="0" w:space="0" w:color="auto"/>
                    <w:bottom w:val="none" w:sz="0" w:space="0" w:color="auto"/>
                    <w:right w:val="none" w:sz="0" w:space="0" w:color="auto"/>
                  </w:divBdr>
                  <w:divsChild>
                    <w:div w:id="996763558">
                      <w:marLeft w:val="0"/>
                      <w:marRight w:val="0"/>
                      <w:marTop w:val="0"/>
                      <w:marBottom w:val="0"/>
                      <w:divBdr>
                        <w:top w:val="single" w:sz="6" w:space="0" w:color="D9D9D9"/>
                        <w:left w:val="none" w:sz="0" w:space="0" w:color="auto"/>
                        <w:bottom w:val="single" w:sz="6" w:space="0" w:color="D9D9D9"/>
                        <w:right w:val="none" w:sz="0" w:space="0" w:color="auto"/>
                      </w:divBdr>
                      <w:divsChild>
                        <w:div w:id="611326636">
                          <w:marLeft w:val="0"/>
                          <w:marRight w:val="0"/>
                          <w:marTop w:val="0"/>
                          <w:marBottom w:val="0"/>
                          <w:divBdr>
                            <w:top w:val="none" w:sz="0" w:space="0" w:color="auto"/>
                            <w:left w:val="none" w:sz="0" w:space="0" w:color="auto"/>
                            <w:bottom w:val="none" w:sz="0" w:space="0" w:color="auto"/>
                            <w:right w:val="none" w:sz="0" w:space="0" w:color="auto"/>
                          </w:divBdr>
                          <w:divsChild>
                            <w:div w:id="1507744822">
                              <w:marLeft w:val="0"/>
                              <w:marRight w:val="0"/>
                              <w:marTop w:val="0"/>
                              <w:marBottom w:val="0"/>
                              <w:divBdr>
                                <w:top w:val="none" w:sz="0" w:space="0" w:color="auto"/>
                                <w:left w:val="none" w:sz="0" w:space="0" w:color="auto"/>
                                <w:bottom w:val="none" w:sz="0" w:space="0" w:color="auto"/>
                                <w:right w:val="none" w:sz="0" w:space="0" w:color="auto"/>
                              </w:divBdr>
                              <w:divsChild>
                                <w:div w:id="1804301089">
                                  <w:marLeft w:val="0"/>
                                  <w:marRight w:val="0"/>
                                  <w:marTop w:val="0"/>
                                  <w:marBottom w:val="0"/>
                                  <w:divBdr>
                                    <w:top w:val="none" w:sz="0" w:space="0" w:color="auto"/>
                                    <w:left w:val="none" w:sz="0" w:space="0" w:color="auto"/>
                                    <w:bottom w:val="none" w:sz="0" w:space="0" w:color="auto"/>
                                    <w:right w:val="none" w:sz="0" w:space="0" w:color="auto"/>
                                  </w:divBdr>
                                  <w:divsChild>
                                    <w:div w:id="1818111699">
                                      <w:marLeft w:val="0"/>
                                      <w:marRight w:val="0"/>
                                      <w:marTop w:val="0"/>
                                      <w:marBottom w:val="0"/>
                                      <w:divBdr>
                                        <w:top w:val="none" w:sz="0" w:space="0" w:color="auto"/>
                                        <w:left w:val="none" w:sz="0" w:space="0" w:color="auto"/>
                                        <w:bottom w:val="none" w:sz="0" w:space="0" w:color="auto"/>
                                        <w:right w:val="none" w:sz="0" w:space="0" w:color="auto"/>
                                      </w:divBdr>
                                      <w:divsChild>
                                        <w:div w:id="1673025845">
                                          <w:marLeft w:val="0"/>
                                          <w:marRight w:val="0"/>
                                          <w:marTop w:val="0"/>
                                          <w:marBottom w:val="0"/>
                                          <w:divBdr>
                                            <w:top w:val="none" w:sz="0" w:space="0" w:color="auto"/>
                                            <w:left w:val="none" w:sz="0" w:space="0" w:color="auto"/>
                                            <w:bottom w:val="none" w:sz="0" w:space="0" w:color="auto"/>
                                            <w:right w:val="none" w:sz="0" w:space="0" w:color="auto"/>
                                          </w:divBdr>
                                          <w:divsChild>
                                            <w:div w:id="48380007">
                                              <w:marLeft w:val="0"/>
                                              <w:marRight w:val="0"/>
                                              <w:marTop w:val="0"/>
                                              <w:marBottom w:val="0"/>
                                              <w:divBdr>
                                                <w:top w:val="none" w:sz="0" w:space="0" w:color="auto"/>
                                                <w:left w:val="none" w:sz="0" w:space="0" w:color="auto"/>
                                                <w:bottom w:val="none" w:sz="0" w:space="0" w:color="auto"/>
                                                <w:right w:val="none" w:sz="0" w:space="0" w:color="auto"/>
                                              </w:divBdr>
                                              <w:divsChild>
                                                <w:div w:id="845480270">
                                                  <w:marLeft w:val="0"/>
                                                  <w:marRight w:val="0"/>
                                                  <w:marTop w:val="0"/>
                                                  <w:marBottom w:val="0"/>
                                                  <w:divBdr>
                                                    <w:top w:val="none" w:sz="0" w:space="0" w:color="auto"/>
                                                    <w:left w:val="none" w:sz="0" w:space="0" w:color="auto"/>
                                                    <w:bottom w:val="none" w:sz="0" w:space="0" w:color="auto"/>
                                                    <w:right w:val="none" w:sz="0" w:space="0" w:color="auto"/>
                                                  </w:divBdr>
                                                  <w:divsChild>
                                                    <w:div w:id="872426474">
                                                      <w:marLeft w:val="0"/>
                                                      <w:marRight w:val="0"/>
                                                      <w:marTop w:val="0"/>
                                                      <w:marBottom w:val="0"/>
                                                      <w:divBdr>
                                                        <w:top w:val="none" w:sz="0" w:space="0" w:color="auto"/>
                                                        <w:left w:val="none" w:sz="0" w:space="0" w:color="auto"/>
                                                        <w:bottom w:val="none" w:sz="0" w:space="0" w:color="auto"/>
                                                        <w:right w:val="none" w:sz="0" w:space="0" w:color="auto"/>
                                                      </w:divBdr>
                                                      <w:divsChild>
                                                        <w:div w:id="1756901631">
                                                          <w:marLeft w:val="0"/>
                                                          <w:marRight w:val="0"/>
                                                          <w:marTop w:val="0"/>
                                                          <w:marBottom w:val="0"/>
                                                          <w:divBdr>
                                                            <w:top w:val="none" w:sz="0" w:space="0" w:color="auto"/>
                                                            <w:left w:val="none" w:sz="0" w:space="0" w:color="auto"/>
                                                            <w:bottom w:val="none" w:sz="0" w:space="0" w:color="auto"/>
                                                            <w:right w:val="none" w:sz="0" w:space="0" w:color="auto"/>
                                                          </w:divBdr>
                                                          <w:divsChild>
                                                            <w:div w:id="107626997">
                                                              <w:marLeft w:val="0"/>
                                                              <w:marRight w:val="0"/>
                                                              <w:marTop w:val="0"/>
                                                              <w:marBottom w:val="0"/>
                                                              <w:divBdr>
                                                                <w:top w:val="none" w:sz="0" w:space="0" w:color="auto"/>
                                                                <w:left w:val="none" w:sz="0" w:space="0" w:color="auto"/>
                                                                <w:bottom w:val="none" w:sz="0" w:space="0" w:color="auto"/>
                                                                <w:right w:val="none" w:sz="0" w:space="0" w:color="auto"/>
                                                              </w:divBdr>
                                                              <w:divsChild>
                                                                <w:div w:id="150953117">
                                                                  <w:marLeft w:val="0"/>
                                                                  <w:marRight w:val="0"/>
                                                                  <w:marTop w:val="0"/>
                                                                  <w:marBottom w:val="0"/>
                                                                  <w:divBdr>
                                                                    <w:top w:val="none" w:sz="0" w:space="0" w:color="auto"/>
                                                                    <w:left w:val="none" w:sz="0" w:space="0" w:color="auto"/>
                                                                    <w:bottom w:val="none" w:sz="0" w:space="0" w:color="auto"/>
                                                                    <w:right w:val="none" w:sz="0" w:space="0" w:color="auto"/>
                                                                  </w:divBdr>
                                                                  <w:divsChild>
                                                                    <w:div w:id="1308046493">
                                                                      <w:marLeft w:val="0"/>
                                                                      <w:marRight w:val="0"/>
                                                                      <w:marTop w:val="0"/>
                                                                      <w:marBottom w:val="0"/>
                                                                      <w:divBdr>
                                                                        <w:top w:val="none" w:sz="0" w:space="0" w:color="auto"/>
                                                                        <w:left w:val="none" w:sz="0" w:space="0" w:color="auto"/>
                                                                        <w:bottom w:val="none" w:sz="0" w:space="0" w:color="auto"/>
                                                                        <w:right w:val="none" w:sz="0" w:space="0" w:color="auto"/>
                                                                      </w:divBdr>
                                                                      <w:divsChild>
                                                                        <w:div w:id="570654604">
                                                                          <w:marLeft w:val="0"/>
                                                                          <w:marRight w:val="0"/>
                                                                          <w:marTop w:val="0"/>
                                                                          <w:marBottom w:val="0"/>
                                                                          <w:divBdr>
                                                                            <w:top w:val="none" w:sz="0" w:space="0" w:color="auto"/>
                                                                            <w:left w:val="none" w:sz="0" w:space="0" w:color="auto"/>
                                                                            <w:bottom w:val="none" w:sz="0" w:space="0" w:color="auto"/>
                                                                            <w:right w:val="none" w:sz="0" w:space="0" w:color="auto"/>
                                                                          </w:divBdr>
                                                                          <w:divsChild>
                                                                            <w:div w:id="159465544">
                                                                              <w:marLeft w:val="0"/>
                                                                              <w:marRight w:val="0"/>
                                                                              <w:marTop w:val="0"/>
                                                                              <w:marBottom w:val="0"/>
                                                                              <w:divBdr>
                                                                                <w:top w:val="none" w:sz="0" w:space="0" w:color="auto"/>
                                                                                <w:left w:val="none" w:sz="0" w:space="0" w:color="auto"/>
                                                                                <w:bottom w:val="none" w:sz="0" w:space="0" w:color="auto"/>
                                                                                <w:right w:val="none" w:sz="0" w:space="0" w:color="auto"/>
                                                                              </w:divBdr>
                                                                              <w:divsChild>
                                                                                <w:div w:id="587150948">
                                                                                  <w:marLeft w:val="0"/>
                                                                                  <w:marRight w:val="0"/>
                                                                                  <w:marTop w:val="0"/>
                                                                                  <w:marBottom w:val="180"/>
                                                                                  <w:divBdr>
                                                                                    <w:top w:val="none" w:sz="0" w:space="0" w:color="auto"/>
                                                                                    <w:left w:val="none" w:sz="0" w:space="0" w:color="auto"/>
                                                                                    <w:bottom w:val="none" w:sz="0" w:space="0" w:color="auto"/>
                                                                                    <w:right w:val="none" w:sz="0" w:space="0" w:color="auto"/>
                                                                                  </w:divBdr>
                                                                                </w:div>
                                                                                <w:div w:id="1222596563">
                                                                                  <w:marLeft w:val="0"/>
                                                                                  <w:marRight w:val="240"/>
                                                                                  <w:marTop w:val="0"/>
                                                                                  <w:marBottom w:val="180"/>
                                                                                  <w:divBdr>
                                                                                    <w:top w:val="none" w:sz="0" w:space="0" w:color="auto"/>
                                                                                    <w:left w:val="none" w:sz="0" w:space="0" w:color="auto"/>
                                                                                    <w:bottom w:val="none" w:sz="0" w:space="0" w:color="auto"/>
                                                                                    <w:right w:val="none" w:sz="0" w:space="0" w:color="auto"/>
                                                                                  </w:divBdr>
                                                                                </w:div>
                                                                                <w:div w:id="1426539238">
                                                                                  <w:marLeft w:val="0"/>
                                                                                  <w:marRight w:val="240"/>
                                                                                  <w:marTop w:val="0"/>
                                                                                  <w:marBottom w:val="0"/>
                                                                                  <w:divBdr>
                                                                                    <w:top w:val="none" w:sz="0" w:space="0" w:color="auto"/>
                                                                                    <w:left w:val="none" w:sz="0" w:space="0" w:color="auto"/>
                                                                                    <w:bottom w:val="none" w:sz="0" w:space="0" w:color="auto"/>
                                                                                    <w:right w:val="none" w:sz="0" w:space="0" w:color="auto"/>
                                                                                  </w:divBdr>
                                                                                </w:div>
                                                                                <w:div w:id="1960843278">
                                                                                  <w:marLeft w:val="0"/>
                                                                                  <w:marRight w:val="0"/>
                                                                                  <w:marTop w:val="0"/>
                                                                                  <w:marBottom w:val="180"/>
                                                                                  <w:divBdr>
                                                                                    <w:top w:val="none" w:sz="0" w:space="0" w:color="auto"/>
                                                                                    <w:left w:val="none" w:sz="0" w:space="0" w:color="auto"/>
                                                                                    <w:bottom w:val="none" w:sz="0" w:space="0" w:color="auto"/>
                                                                                    <w:right w:val="none" w:sz="0" w:space="0" w:color="auto"/>
                                                                                  </w:divBdr>
                                                                                  <w:divsChild>
                                                                                    <w:div w:id="214707012">
                                                                                      <w:marLeft w:val="0"/>
                                                                                      <w:marRight w:val="0"/>
                                                                                      <w:marTop w:val="0"/>
                                                                                      <w:marBottom w:val="180"/>
                                                                                      <w:divBdr>
                                                                                        <w:top w:val="none" w:sz="0" w:space="0" w:color="auto"/>
                                                                                        <w:left w:val="none" w:sz="0" w:space="0" w:color="auto"/>
                                                                                        <w:bottom w:val="none" w:sz="0" w:space="0" w:color="auto"/>
                                                                                        <w:right w:val="none" w:sz="0" w:space="0" w:color="auto"/>
                                                                                      </w:divBdr>
                                                                                      <w:divsChild>
                                                                                        <w:div w:id="16142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44328">
              <w:marLeft w:val="0"/>
              <w:marRight w:val="0"/>
              <w:marTop w:val="225"/>
              <w:marBottom w:val="0"/>
              <w:divBdr>
                <w:top w:val="none" w:sz="0" w:space="0" w:color="auto"/>
                <w:left w:val="none" w:sz="0" w:space="0" w:color="auto"/>
                <w:bottom w:val="none" w:sz="0" w:space="0" w:color="auto"/>
                <w:right w:val="none" w:sz="0" w:space="0" w:color="auto"/>
              </w:divBdr>
              <w:divsChild>
                <w:div w:id="1601718109">
                  <w:marLeft w:val="0"/>
                  <w:marRight w:val="0"/>
                  <w:marTop w:val="0"/>
                  <w:marBottom w:val="0"/>
                  <w:divBdr>
                    <w:top w:val="none" w:sz="0" w:space="0" w:color="auto"/>
                    <w:left w:val="none" w:sz="0" w:space="0" w:color="auto"/>
                    <w:bottom w:val="none" w:sz="0" w:space="0" w:color="auto"/>
                    <w:right w:val="none" w:sz="0" w:space="0" w:color="auto"/>
                  </w:divBdr>
                </w:div>
              </w:divsChild>
            </w:div>
            <w:div w:id="1789474192">
              <w:marLeft w:val="0"/>
              <w:marRight w:val="0"/>
              <w:marTop w:val="375"/>
              <w:marBottom w:val="0"/>
              <w:divBdr>
                <w:top w:val="none" w:sz="0" w:space="0" w:color="auto"/>
                <w:left w:val="none" w:sz="0" w:space="0" w:color="auto"/>
                <w:bottom w:val="none" w:sz="0" w:space="0" w:color="auto"/>
                <w:right w:val="none" w:sz="0" w:space="0" w:color="auto"/>
              </w:divBdr>
              <w:divsChild>
                <w:div w:id="1497070116">
                  <w:marLeft w:val="0"/>
                  <w:marRight w:val="0"/>
                  <w:marTop w:val="0"/>
                  <w:marBottom w:val="0"/>
                  <w:divBdr>
                    <w:top w:val="none" w:sz="0" w:space="0" w:color="auto"/>
                    <w:left w:val="none" w:sz="0" w:space="0" w:color="auto"/>
                    <w:bottom w:val="none" w:sz="0" w:space="0" w:color="auto"/>
                    <w:right w:val="none" w:sz="0" w:space="0" w:color="auto"/>
                  </w:divBdr>
                  <w:divsChild>
                    <w:div w:id="1343901020">
                      <w:marLeft w:val="0"/>
                      <w:marRight w:val="0"/>
                      <w:marTop w:val="0"/>
                      <w:marBottom w:val="0"/>
                      <w:divBdr>
                        <w:top w:val="none" w:sz="0" w:space="0" w:color="auto"/>
                        <w:left w:val="none" w:sz="0" w:space="0" w:color="auto"/>
                        <w:bottom w:val="none" w:sz="0" w:space="0" w:color="auto"/>
                        <w:right w:val="none" w:sz="0" w:space="0" w:color="auto"/>
                      </w:divBdr>
                      <w:divsChild>
                        <w:div w:id="321323286">
                          <w:marLeft w:val="0"/>
                          <w:marRight w:val="0"/>
                          <w:marTop w:val="0"/>
                          <w:marBottom w:val="0"/>
                          <w:divBdr>
                            <w:top w:val="none" w:sz="0" w:space="0" w:color="auto"/>
                            <w:left w:val="none" w:sz="0" w:space="0" w:color="auto"/>
                            <w:bottom w:val="none" w:sz="0" w:space="0" w:color="auto"/>
                            <w:right w:val="none" w:sz="0" w:space="0" w:color="auto"/>
                          </w:divBdr>
                          <w:divsChild>
                            <w:div w:id="1006904787">
                              <w:marLeft w:val="0"/>
                              <w:marRight w:val="0"/>
                              <w:marTop w:val="0"/>
                              <w:marBottom w:val="0"/>
                              <w:divBdr>
                                <w:top w:val="none" w:sz="0" w:space="0" w:color="auto"/>
                                <w:left w:val="none" w:sz="0" w:space="0" w:color="auto"/>
                                <w:bottom w:val="none" w:sz="0" w:space="0" w:color="auto"/>
                                <w:right w:val="none" w:sz="0" w:space="0" w:color="auto"/>
                              </w:divBdr>
                            </w:div>
                          </w:divsChild>
                        </w:div>
                        <w:div w:id="507643882">
                          <w:marLeft w:val="0"/>
                          <w:marRight w:val="135"/>
                          <w:marTop w:val="0"/>
                          <w:marBottom w:val="0"/>
                          <w:divBdr>
                            <w:top w:val="none" w:sz="0" w:space="0" w:color="auto"/>
                            <w:left w:val="none" w:sz="0" w:space="0" w:color="auto"/>
                            <w:bottom w:val="none" w:sz="0" w:space="0" w:color="auto"/>
                            <w:right w:val="none" w:sz="0" w:space="0" w:color="auto"/>
                          </w:divBdr>
                        </w:div>
                        <w:div w:id="583298908">
                          <w:marLeft w:val="-135"/>
                          <w:marRight w:val="0"/>
                          <w:marTop w:val="0"/>
                          <w:marBottom w:val="0"/>
                          <w:divBdr>
                            <w:top w:val="none" w:sz="0" w:space="0" w:color="auto"/>
                            <w:left w:val="none" w:sz="0" w:space="0" w:color="auto"/>
                            <w:bottom w:val="none" w:sz="0" w:space="0" w:color="auto"/>
                            <w:right w:val="none" w:sz="0" w:space="0" w:color="auto"/>
                          </w:divBdr>
                        </w:div>
                        <w:div w:id="8511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78774">
              <w:marLeft w:val="0"/>
              <w:marRight w:val="0"/>
              <w:marTop w:val="225"/>
              <w:marBottom w:val="0"/>
              <w:divBdr>
                <w:top w:val="none" w:sz="0" w:space="0" w:color="auto"/>
                <w:left w:val="none" w:sz="0" w:space="0" w:color="auto"/>
                <w:bottom w:val="none" w:sz="0" w:space="0" w:color="auto"/>
                <w:right w:val="none" w:sz="0" w:space="0" w:color="auto"/>
              </w:divBdr>
              <w:divsChild>
                <w:div w:id="853956360">
                  <w:marLeft w:val="0"/>
                  <w:marRight w:val="0"/>
                  <w:marTop w:val="0"/>
                  <w:marBottom w:val="0"/>
                  <w:divBdr>
                    <w:top w:val="none" w:sz="0" w:space="0" w:color="auto"/>
                    <w:left w:val="none" w:sz="0" w:space="0" w:color="auto"/>
                    <w:bottom w:val="none" w:sz="0" w:space="0" w:color="auto"/>
                    <w:right w:val="none" w:sz="0" w:space="0" w:color="auto"/>
                  </w:divBdr>
                </w:div>
              </w:divsChild>
            </w:div>
            <w:div w:id="1947156759">
              <w:marLeft w:val="0"/>
              <w:marRight w:val="0"/>
              <w:marTop w:val="225"/>
              <w:marBottom w:val="0"/>
              <w:divBdr>
                <w:top w:val="none" w:sz="0" w:space="0" w:color="auto"/>
                <w:left w:val="none" w:sz="0" w:space="0" w:color="auto"/>
                <w:bottom w:val="none" w:sz="0" w:space="0" w:color="auto"/>
                <w:right w:val="none" w:sz="0" w:space="0" w:color="auto"/>
              </w:divBdr>
              <w:divsChild>
                <w:div w:id="506484371">
                  <w:marLeft w:val="0"/>
                  <w:marRight w:val="0"/>
                  <w:marTop w:val="0"/>
                  <w:marBottom w:val="0"/>
                  <w:divBdr>
                    <w:top w:val="none" w:sz="0" w:space="0" w:color="auto"/>
                    <w:left w:val="none" w:sz="0" w:space="0" w:color="auto"/>
                    <w:bottom w:val="none" w:sz="0" w:space="0" w:color="auto"/>
                    <w:right w:val="none" w:sz="0" w:space="0" w:color="auto"/>
                  </w:divBdr>
                </w:div>
              </w:divsChild>
            </w:div>
            <w:div w:id="1992443861">
              <w:marLeft w:val="0"/>
              <w:marRight w:val="0"/>
              <w:marTop w:val="225"/>
              <w:marBottom w:val="0"/>
              <w:divBdr>
                <w:top w:val="none" w:sz="0" w:space="0" w:color="auto"/>
                <w:left w:val="none" w:sz="0" w:space="0" w:color="auto"/>
                <w:bottom w:val="none" w:sz="0" w:space="0" w:color="auto"/>
                <w:right w:val="none" w:sz="0" w:space="0" w:color="auto"/>
              </w:divBdr>
              <w:divsChild>
                <w:div w:id="728653497">
                  <w:marLeft w:val="0"/>
                  <w:marRight w:val="0"/>
                  <w:marTop w:val="0"/>
                  <w:marBottom w:val="0"/>
                  <w:divBdr>
                    <w:top w:val="none" w:sz="0" w:space="0" w:color="auto"/>
                    <w:left w:val="none" w:sz="0" w:space="0" w:color="auto"/>
                    <w:bottom w:val="none" w:sz="0" w:space="0" w:color="auto"/>
                    <w:right w:val="none" w:sz="0" w:space="0" w:color="auto"/>
                  </w:divBdr>
                </w:div>
              </w:divsChild>
            </w:div>
            <w:div w:id="2121990205">
              <w:marLeft w:val="0"/>
              <w:marRight w:val="0"/>
              <w:marTop w:val="225"/>
              <w:marBottom w:val="0"/>
              <w:divBdr>
                <w:top w:val="none" w:sz="0" w:space="0" w:color="auto"/>
                <w:left w:val="none" w:sz="0" w:space="0" w:color="auto"/>
                <w:bottom w:val="none" w:sz="0" w:space="0" w:color="auto"/>
                <w:right w:val="none" w:sz="0" w:space="0" w:color="auto"/>
              </w:divBdr>
              <w:divsChild>
                <w:div w:id="803036677">
                  <w:marLeft w:val="0"/>
                  <w:marRight w:val="0"/>
                  <w:marTop w:val="0"/>
                  <w:marBottom w:val="0"/>
                  <w:divBdr>
                    <w:top w:val="none" w:sz="0" w:space="0" w:color="auto"/>
                    <w:left w:val="none" w:sz="0" w:space="0" w:color="auto"/>
                    <w:bottom w:val="none" w:sz="0" w:space="0" w:color="auto"/>
                    <w:right w:val="none" w:sz="0" w:space="0" w:color="auto"/>
                  </w:divBdr>
                </w:div>
              </w:divsChild>
            </w:div>
            <w:div w:id="2139565667">
              <w:marLeft w:val="0"/>
              <w:marRight w:val="0"/>
              <w:marTop w:val="375"/>
              <w:marBottom w:val="0"/>
              <w:divBdr>
                <w:top w:val="none" w:sz="0" w:space="0" w:color="auto"/>
                <w:left w:val="none" w:sz="0" w:space="0" w:color="auto"/>
                <w:bottom w:val="none" w:sz="0" w:space="0" w:color="auto"/>
                <w:right w:val="none" w:sz="0" w:space="0" w:color="auto"/>
              </w:divBdr>
              <w:divsChild>
                <w:div w:id="2233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6816">
      <w:bodyDiv w:val="1"/>
      <w:marLeft w:val="0"/>
      <w:marRight w:val="0"/>
      <w:marTop w:val="0"/>
      <w:marBottom w:val="0"/>
      <w:divBdr>
        <w:top w:val="none" w:sz="0" w:space="0" w:color="auto"/>
        <w:left w:val="none" w:sz="0" w:space="0" w:color="auto"/>
        <w:bottom w:val="none" w:sz="0" w:space="0" w:color="auto"/>
        <w:right w:val="none" w:sz="0" w:space="0" w:color="auto"/>
      </w:divBdr>
      <w:divsChild>
        <w:div w:id="256133372">
          <w:marLeft w:val="0"/>
          <w:marRight w:val="0"/>
          <w:marTop w:val="0"/>
          <w:marBottom w:val="0"/>
          <w:divBdr>
            <w:top w:val="none" w:sz="0" w:space="0" w:color="auto"/>
            <w:left w:val="single" w:sz="12" w:space="0" w:color="004465"/>
            <w:bottom w:val="none" w:sz="0" w:space="0" w:color="auto"/>
            <w:right w:val="none" w:sz="0" w:space="0" w:color="auto"/>
          </w:divBdr>
        </w:div>
      </w:divsChild>
    </w:div>
    <w:div w:id="2073430045">
      <w:bodyDiv w:val="1"/>
      <w:marLeft w:val="0"/>
      <w:marRight w:val="0"/>
      <w:marTop w:val="0"/>
      <w:marBottom w:val="0"/>
      <w:divBdr>
        <w:top w:val="none" w:sz="0" w:space="0" w:color="auto"/>
        <w:left w:val="none" w:sz="0" w:space="0" w:color="auto"/>
        <w:bottom w:val="none" w:sz="0" w:space="0" w:color="auto"/>
        <w:right w:val="none" w:sz="0" w:space="0" w:color="auto"/>
      </w:divBdr>
      <w:divsChild>
        <w:div w:id="373892315">
          <w:marLeft w:val="0"/>
          <w:marRight w:val="0"/>
          <w:marTop w:val="0"/>
          <w:marBottom w:val="150"/>
          <w:divBdr>
            <w:top w:val="none" w:sz="0" w:space="0" w:color="auto"/>
            <w:left w:val="none" w:sz="0" w:space="0" w:color="auto"/>
            <w:bottom w:val="none" w:sz="0" w:space="0" w:color="auto"/>
            <w:right w:val="none" w:sz="0" w:space="0" w:color="auto"/>
          </w:divBdr>
          <w:divsChild>
            <w:div w:id="1754626247">
              <w:marLeft w:val="0"/>
              <w:marRight w:val="150"/>
              <w:marTop w:val="0"/>
              <w:marBottom w:val="0"/>
              <w:divBdr>
                <w:top w:val="none" w:sz="0" w:space="0" w:color="auto"/>
                <w:left w:val="none" w:sz="0" w:space="0" w:color="auto"/>
                <w:bottom w:val="none" w:sz="0" w:space="0" w:color="auto"/>
                <w:right w:val="none" w:sz="0" w:space="0" w:color="auto"/>
              </w:divBdr>
              <w:divsChild>
                <w:div w:id="1086611238">
                  <w:marLeft w:val="0"/>
                  <w:marRight w:val="0"/>
                  <w:marTop w:val="0"/>
                  <w:marBottom w:val="0"/>
                  <w:divBdr>
                    <w:top w:val="none" w:sz="0" w:space="0" w:color="auto"/>
                    <w:left w:val="none" w:sz="0" w:space="0" w:color="auto"/>
                    <w:bottom w:val="none" w:sz="0" w:space="0" w:color="auto"/>
                    <w:right w:val="none" w:sz="0" w:space="0" w:color="auto"/>
                  </w:divBdr>
                </w:div>
                <w:div w:id="15439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8353">
      <w:bodyDiv w:val="1"/>
      <w:marLeft w:val="0"/>
      <w:marRight w:val="0"/>
      <w:marTop w:val="0"/>
      <w:marBottom w:val="0"/>
      <w:divBdr>
        <w:top w:val="none" w:sz="0" w:space="0" w:color="auto"/>
        <w:left w:val="none" w:sz="0" w:space="0" w:color="auto"/>
        <w:bottom w:val="none" w:sz="0" w:space="0" w:color="auto"/>
        <w:right w:val="none" w:sz="0" w:space="0" w:color="auto"/>
      </w:divBdr>
      <w:divsChild>
        <w:div w:id="316812573">
          <w:marLeft w:val="2100"/>
          <w:marRight w:val="0"/>
          <w:marTop w:val="0"/>
          <w:marBottom w:val="0"/>
          <w:divBdr>
            <w:top w:val="none" w:sz="0" w:space="0" w:color="auto"/>
            <w:left w:val="none" w:sz="0" w:space="0" w:color="auto"/>
            <w:bottom w:val="none" w:sz="0" w:space="0" w:color="auto"/>
            <w:right w:val="none" w:sz="0" w:space="0" w:color="auto"/>
          </w:divBdr>
          <w:divsChild>
            <w:div w:id="1718965007">
              <w:marLeft w:val="0"/>
              <w:marRight w:val="0"/>
              <w:marTop w:val="0"/>
              <w:marBottom w:val="0"/>
              <w:divBdr>
                <w:top w:val="none" w:sz="0" w:space="0" w:color="auto"/>
                <w:left w:val="none" w:sz="0" w:space="0" w:color="auto"/>
                <w:bottom w:val="none" w:sz="0" w:space="0" w:color="auto"/>
                <w:right w:val="none" w:sz="0" w:space="0" w:color="auto"/>
              </w:divBdr>
              <w:divsChild>
                <w:div w:id="564026979">
                  <w:marLeft w:val="0"/>
                  <w:marRight w:val="0"/>
                  <w:marTop w:val="0"/>
                  <w:marBottom w:val="0"/>
                  <w:divBdr>
                    <w:top w:val="none" w:sz="0" w:space="0" w:color="auto"/>
                    <w:left w:val="none" w:sz="0" w:space="0" w:color="auto"/>
                    <w:bottom w:val="none" w:sz="0" w:space="0" w:color="auto"/>
                    <w:right w:val="none" w:sz="0" w:space="0" w:color="auto"/>
                  </w:divBdr>
                </w:div>
                <w:div w:id="909272050">
                  <w:marLeft w:val="0"/>
                  <w:marRight w:val="0"/>
                  <w:marTop w:val="0"/>
                  <w:marBottom w:val="0"/>
                  <w:divBdr>
                    <w:top w:val="none" w:sz="0" w:space="0" w:color="auto"/>
                    <w:left w:val="none" w:sz="0" w:space="0" w:color="auto"/>
                    <w:bottom w:val="none" w:sz="0" w:space="0" w:color="auto"/>
                    <w:right w:val="none" w:sz="0" w:space="0" w:color="auto"/>
                  </w:divBdr>
                  <w:divsChild>
                    <w:div w:id="1577860312">
                      <w:marLeft w:val="0"/>
                      <w:marRight w:val="0"/>
                      <w:marTop w:val="0"/>
                      <w:marBottom w:val="0"/>
                      <w:divBdr>
                        <w:top w:val="none" w:sz="0" w:space="0" w:color="auto"/>
                        <w:left w:val="none" w:sz="0" w:space="0" w:color="auto"/>
                        <w:bottom w:val="none" w:sz="0" w:space="0" w:color="auto"/>
                        <w:right w:val="none" w:sz="0" w:space="0" w:color="auto"/>
                      </w:divBdr>
                      <w:divsChild>
                        <w:div w:id="6696057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3304">
          <w:marLeft w:val="2100"/>
          <w:marRight w:val="0"/>
          <w:marTop w:val="0"/>
          <w:marBottom w:val="0"/>
          <w:divBdr>
            <w:top w:val="none" w:sz="0" w:space="0" w:color="auto"/>
            <w:left w:val="none" w:sz="0" w:space="0" w:color="auto"/>
            <w:bottom w:val="none" w:sz="0" w:space="0" w:color="auto"/>
            <w:right w:val="none" w:sz="0" w:space="0" w:color="auto"/>
          </w:divBdr>
        </w:div>
        <w:div w:id="1734431202">
          <w:marLeft w:val="2100"/>
          <w:marRight w:val="0"/>
          <w:marTop w:val="0"/>
          <w:marBottom w:val="0"/>
          <w:divBdr>
            <w:top w:val="none" w:sz="0" w:space="0" w:color="auto"/>
            <w:left w:val="none" w:sz="0" w:space="0" w:color="auto"/>
            <w:bottom w:val="none" w:sz="0" w:space="0" w:color="auto"/>
            <w:right w:val="none" w:sz="0" w:space="0" w:color="auto"/>
          </w:divBdr>
          <w:divsChild>
            <w:div w:id="1547260436">
              <w:marLeft w:val="0"/>
              <w:marRight w:val="0"/>
              <w:marTop w:val="0"/>
              <w:marBottom w:val="0"/>
              <w:divBdr>
                <w:top w:val="none" w:sz="0" w:space="0" w:color="auto"/>
                <w:left w:val="none" w:sz="0" w:space="0" w:color="auto"/>
                <w:bottom w:val="none" w:sz="0" w:space="0" w:color="auto"/>
                <w:right w:val="none" w:sz="0" w:space="0" w:color="auto"/>
              </w:divBdr>
              <w:divsChild>
                <w:div w:id="860631693">
                  <w:marLeft w:val="0"/>
                  <w:marRight w:val="0"/>
                  <w:marTop w:val="0"/>
                  <w:marBottom w:val="0"/>
                  <w:divBdr>
                    <w:top w:val="none" w:sz="0" w:space="0" w:color="auto"/>
                    <w:left w:val="none" w:sz="0" w:space="0" w:color="auto"/>
                    <w:bottom w:val="none" w:sz="0" w:space="0" w:color="auto"/>
                    <w:right w:val="none" w:sz="0" w:space="0" w:color="auto"/>
                  </w:divBdr>
                  <w:divsChild>
                    <w:div w:id="576326211">
                      <w:marLeft w:val="0"/>
                      <w:marRight w:val="0"/>
                      <w:marTop w:val="0"/>
                      <w:marBottom w:val="0"/>
                      <w:divBdr>
                        <w:top w:val="none" w:sz="0" w:space="0" w:color="auto"/>
                        <w:left w:val="none" w:sz="0" w:space="0" w:color="auto"/>
                        <w:bottom w:val="none" w:sz="0" w:space="0" w:color="auto"/>
                        <w:right w:val="none" w:sz="0" w:space="0" w:color="auto"/>
                      </w:divBdr>
                      <w:divsChild>
                        <w:div w:id="9873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43183">
          <w:marLeft w:val="2100"/>
          <w:marRight w:val="0"/>
          <w:marTop w:val="0"/>
          <w:marBottom w:val="0"/>
          <w:divBdr>
            <w:top w:val="none" w:sz="0" w:space="0" w:color="auto"/>
            <w:left w:val="none" w:sz="0" w:space="0" w:color="auto"/>
            <w:bottom w:val="none" w:sz="0" w:space="0" w:color="auto"/>
            <w:right w:val="none" w:sz="0" w:space="0" w:color="auto"/>
          </w:divBdr>
          <w:divsChild>
            <w:div w:id="1947157678">
              <w:marLeft w:val="0"/>
              <w:marRight w:val="0"/>
              <w:marTop w:val="0"/>
              <w:marBottom w:val="0"/>
              <w:divBdr>
                <w:top w:val="none" w:sz="0" w:space="0" w:color="auto"/>
                <w:left w:val="none" w:sz="0" w:space="0" w:color="auto"/>
                <w:bottom w:val="none" w:sz="0" w:space="0" w:color="auto"/>
                <w:right w:val="none" w:sz="0" w:space="0" w:color="auto"/>
              </w:divBdr>
              <w:divsChild>
                <w:div w:id="733359975">
                  <w:marLeft w:val="0"/>
                  <w:marRight w:val="0"/>
                  <w:marTop w:val="0"/>
                  <w:marBottom w:val="0"/>
                  <w:divBdr>
                    <w:top w:val="none" w:sz="0" w:space="0" w:color="auto"/>
                    <w:left w:val="none" w:sz="0" w:space="0" w:color="auto"/>
                    <w:bottom w:val="none" w:sz="0" w:space="0" w:color="auto"/>
                    <w:right w:val="none" w:sz="0" w:space="0" w:color="auto"/>
                  </w:divBdr>
                  <w:divsChild>
                    <w:div w:id="1215659644">
                      <w:marLeft w:val="0"/>
                      <w:marRight w:val="0"/>
                      <w:marTop w:val="0"/>
                      <w:marBottom w:val="0"/>
                      <w:divBdr>
                        <w:top w:val="none" w:sz="0" w:space="0" w:color="auto"/>
                        <w:left w:val="none" w:sz="0" w:space="0" w:color="auto"/>
                        <w:bottom w:val="none" w:sz="0" w:space="0" w:color="auto"/>
                        <w:right w:val="none" w:sz="0" w:space="0" w:color="auto"/>
                      </w:divBdr>
                    </w:div>
                    <w:div w:id="1475220416">
                      <w:marLeft w:val="0"/>
                      <w:marRight w:val="0"/>
                      <w:marTop w:val="0"/>
                      <w:marBottom w:val="0"/>
                      <w:divBdr>
                        <w:top w:val="none" w:sz="0" w:space="0" w:color="auto"/>
                        <w:left w:val="none" w:sz="0" w:space="0" w:color="auto"/>
                        <w:bottom w:val="none" w:sz="0" w:space="0" w:color="auto"/>
                        <w:right w:val="none" w:sz="0" w:space="0" w:color="auto"/>
                      </w:divBdr>
                    </w:div>
                    <w:div w:id="2048407273">
                      <w:marLeft w:val="0"/>
                      <w:marRight w:val="0"/>
                      <w:marTop w:val="0"/>
                      <w:marBottom w:val="0"/>
                      <w:divBdr>
                        <w:top w:val="none" w:sz="0" w:space="0" w:color="auto"/>
                        <w:left w:val="none" w:sz="0" w:space="0" w:color="auto"/>
                        <w:bottom w:val="none" w:sz="0" w:space="0" w:color="auto"/>
                        <w:right w:val="none" w:sz="0" w:space="0" w:color="auto"/>
                      </w:divBdr>
                    </w:div>
                  </w:divsChild>
                </w:div>
                <w:div w:id="975375504">
                  <w:marLeft w:val="0"/>
                  <w:marRight w:val="0"/>
                  <w:marTop w:val="0"/>
                  <w:marBottom w:val="0"/>
                  <w:divBdr>
                    <w:top w:val="none" w:sz="0" w:space="0" w:color="auto"/>
                    <w:left w:val="none" w:sz="0" w:space="0" w:color="auto"/>
                    <w:bottom w:val="none" w:sz="0" w:space="0" w:color="auto"/>
                    <w:right w:val="none" w:sz="0" w:space="0" w:color="auto"/>
                  </w:divBdr>
                  <w:divsChild>
                    <w:div w:id="6522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80534">
      <w:bodyDiv w:val="1"/>
      <w:marLeft w:val="0"/>
      <w:marRight w:val="0"/>
      <w:marTop w:val="0"/>
      <w:marBottom w:val="0"/>
      <w:divBdr>
        <w:top w:val="none" w:sz="0" w:space="0" w:color="auto"/>
        <w:left w:val="none" w:sz="0" w:space="0" w:color="auto"/>
        <w:bottom w:val="none" w:sz="0" w:space="0" w:color="auto"/>
        <w:right w:val="none" w:sz="0" w:space="0" w:color="auto"/>
      </w:divBdr>
      <w:divsChild>
        <w:div w:id="460347331">
          <w:marLeft w:val="0"/>
          <w:marRight w:val="0"/>
          <w:marTop w:val="0"/>
          <w:marBottom w:val="0"/>
          <w:divBdr>
            <w:top w:val="none" w:sz="0" w:space="0" w:color="auto"/>
            <w:left w:val="single" w:sz="12" w:space="0" w:color="004465"/>
            <w:bottom w:val="none" w:sz="0" w:space="0" w:color="auto"/>
            <w:right w:val="none" w:sz="0" w:space="0" w:color="auto"/>
          </w:divBdr>
        </w:div>
        <w:div w:id="921992031">
          <w:marLeft w:val="0"/>
          <w:marRight w:val="0"/>
          <w:marTop w:val="0"/>
          <w:marBottom w:val="0"/>
          <w:divBdr>
            <w:top w:val="none" w:sz="0" w:space="0" w:color="auto"/>
            <w:left w:val="single" w:sz="12" w:space="0" w:color="004465"/>
            <w:bottom w:val="none" w:sz="0" w:space="0" w:color="auto"/>
            <w:right w:val="none" w:sz="0" w:space="0" w:color="auto"/>
          </w:divBdr>
        </w:div>
      </w:divsChild>
    </w:div>
    <w:div w:id="2092309678">
      <w:bodyDiv w:val="1"/>
      <w:marLeft w:val="0"/>
      <w:marRight w:val="0"/>
      <w:marTop w:val="0"/>
      <w:marBottom w:val="0"/>
      <w:divBdr>
        <w:top w:val="none" w:sz="0" w:space="0" w:color="auto"/>
        <w:left w:val="none" w:sz="0" w:space="0" w:color="auto"/>
        <w:bottom w:val="none" w:sz="0" w:space="0" w:color="auto"/>
        <w:right w:val="none" w:sz="0" w:space="0" w:color="auto"/>
      </w:divBdr>
      <w:divsChild>
        <w:div w:id="279726348">
          <w:marLeft w:val="0"/>
          <w:marRight w:val="0"/>
          <w:marTop w:val="0"/>
          <w:marBottom w:val="0"/>
          <w:divBdr>
            <w:top w:val="none" w:sz="0" w:space="0" w:color="auto"/>
            <w:left w:val="none" w:sz="0" w:space="0" w:color="auto"/>
            <w:bottom w:val="none" w:sz="0" w:space="0" w:color="auto"/>
            <w:right w:val="none" w:sz="0" w:space="0" w:color="auto"/>
          </w:divBdr>
          <w:divsChild>
            <w:div w:id="127285092">
              <w:marLeft w:val="0"/>
              <w:marRight w:val="0"/>
              <w:marTop w:val="120"/>
              <w:marBottom w:val="120"/>
              <w:divBdr>
                <w:top w:val="none" w:sz="0" w:space="0" w:color="auto"/>
                <w:left w:val="none" w:sz="0" w:space="0" w:color="auto"/>
                <w:bottom w:val="none" w:sz="0" w:space="0" w:color="auto"/>
                <w:right w:val="none" w:sz="0" w:space="0" w:color="auto"/>
              </w:divBdr>
              <w:divsChild>
                <w:div w:id="960379134">
                  <w:marLeft w:val="0"/>
                  <w:marRight w:val="0"/>
                  <w:marTop w:val="0"/>
                  <w:marBottom w:val="0"/>
                  <w:divBdr>
                    <w:top w:val="none" w:sz="0" w:space="0" w:color="auto"/>
                    <w:left w:val="none" w:sz="0" w:space="0" w:color="auto"/>
                    <w:bottom w:val="none" w:sz="0" w:space="0" w:color="auto"/>
                    <w:right w:val="none" w:sz="0" w:space="0" w:color="auto"/>
                  </w:divBdr>
                  <w:divsChild>
                    <w:div w:id="1963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0467">
              <w:marLeft w:val="0"/>
              <w:marRight w:val="0"/>
              <w:marTop w:val="0"/>
              <w:marBottom w:val="225"/>
              <w:divBdr>
                <w:top w:val="none" w:sz="0" w:space="0" w:color="auto"/>
                <w:left w:val="none" w:sz="0" w:space="0" w:color="auto"/>
                <w:bottom w:val="none" w:sz="0" w:space="0" w:color="auto"/>
                <w:right w:val="none" w:sz="0" w:space="0" w:color="auto"/>
              </w:divBdr>
              <w:divsChild>
                <w:div w:id="915167196">
                  <w:marLeft w:val="0"/>
                  <w:marRight w:val="0"/>
                  <w:marTop w:val="0"/>
                  <w:marBottom w:val="0"/>
                  <w:divBdr>
                    <w:top w:val="none" w:sz="0" w:space="0" w:color="auto"/>
                    <w:left w:val="none" w:sz="0" w:space="0" w:color="auto"/>
                    <w:bottom w:val="none" w:sz="0" w:space="0" w:color="auto"/>
                    <w:right w:val="none" w:sz="0" w:space="0" w:color="auto"/>
                  </w:divBdr>
                  <w:divsChild>
                    <w:div w:id="82529049">
                      <w:marLeft w:val="0"/>
                      <w:marRight w:val="0"/>
                      <w:marTop w:val="0"/>
                      <w:marBottom w:val="195"/>
                      <w:divBdr>
                        <w:top w:val="none" w:sz="0" w:space="0" w:color="auto"/>
                        <w:left w:val="none" w:sz="0" w:space="0" w:color="auto"/>
                        <w:bottom w:val="none" w:sz="0" w:space="0" w:color="auto"/>
                        <w:right w:val="none" w:sz="0" w:space="0" w:color="auto"/>
                      </w:divBdr>
                    </w:div>
                    <w:div w:id="1462112769">
                      <w:marLeft w:val="0"/>
                      <w:marRight w:val="0"/>
                      <w:marTop w:val="0"/>
                      <w:marBottom w:val="0"/>
                      <w:divBdr>
                        <w:top w:val="none" w:sz="0" w:space="0" w:color="auto"/>
                        <w:left w:val="none" w:sz="0" w:space="0" w:color="auto"/>
                        <w:bottom w:val="none" w:sz="0" w:space="0" w:color="auto"/>
                        <w:right w:val="none" w:sz="0" w:space="0" w:color="auto"/>
                      </w:divBdr>
                      <w:divsChild>
                        <w:div w:id="1570648617">
                          <w:marLeft w:val="0"/>
                          <w:marRight w:val="0"/>
                          <w:marTop w:val="0"/>
                          <w:marBottom w:val="0"/>
                          <w:divBdr>
                            <w:top w:val="none" w:sz="0" w:space="0" w:color="auto"/>
                            <w:left w:val="none" w:sz="0" w:space="0" w:color="auto"/>
                            <w:bottom w:val="none" w:sz="0" w:space="0" w:color="auto"/>
                            <w:right w:val="none" w:sz="0" w:space="0" w:color="auto"/>
                          </w:divBdr>
                          <w:divsChild>
                            <w:div w:id="2060738032">
                              <w:marLeft w:val="0"/>
                              <w:marRight w:val="0"/>
                              <w:marTop w:val="0"/>
                              <w:marBottom w:val="0"/>
                              <w:divBdr>
                                <w:top w:val="none" w:sz="0" w:space="0" w:color="auto"/>
                                <w:left w:val="none" w:sz="0" w:space="0" w:color="auto"/>
                                <w:bottom w:val="none" w:sz="0" w:space="0" w:color="auto"/>
                                <w:right w:val="none" w:sz="0" w:space="0" w:color="auto"/>
                              </w:divBdr>
                              <w:divsChild>
                                <w:div w:id="9631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6549">
      <w:bodyDiv w:val="1"/>
      <w:marLeft w:val="0"/>
      <w:marRight w:val="0"/>
      <w:marTop w:val="0"/>
      <w:marBottom w:val="0"/>
      <w:divBdr>
        <w:top w:val="none" w:sz="0" w:space="0" w:color="auto"/>
        <w:left w:val="none" w:sz="0" w:space="0" w:color="auto"/>
        <w:bottom w:val="none" w:sz="0" w:space="0" w:color="auto"/>
        <w:right w:val="none" w:sz="0" w:space="0" w:color="auto"/>
      </w:divBdr>
      <w:divsChild>
        <w:div w:id="133912072">
          <w:marLeft w:val="0"/>
          <w:marRight w:val="0"/>
          <w:marTop w:val="0"/>
          <w:marBottom w:val="150"/>
          <w:divBdr>
            <w:top w:val="none" w:sz="0" w:space="0" w:color="auto"/>
            <w:left w:val="none" w:sz="0" w:space="0" w:color="auto"/>
            <w:bottom w:val="none" w:sz="0" w:space="0" w:color="auto"/>
            <w:right w:val="none" w:sz="0" w:space="0" w:color="auto"/>
          </w:divBdr>
          <w:divsChild>
            <w:div w:id="1320115930">
              <w:marLeft w:val="0"/>
              <w:marRight w:val="0"/>
              <w:marTop w:val="0"/>
              <w:marBottom w:val="0"/>
              <w:divBdr>
                <w:top w:val="none" w:sz="0" w:space="0" w:color="auto"/>
                <w:left w:val="none" w:sz="0" w:space="0" w:color="auto"/>
                <w:bottom w:val="none" w:sz="0" w:space="0" w:color="auto"/>
                <w:right w:val="none" w:sz="0" w:space="0" w:color="auto"/>
              </w:divBdr>
              <w:divsChild>
                <w:div w:id="734549447">
                  <w:marLeft w:val="0"/>
                  <w:marRight w:val="0"/>
                  <w:marTop w:val="0"/>
                  <w:marBottom w:val="0"/>
                  <w:divBdr>
                    <w:top w:val="none" w:sz="0" w:space="0" w:color="auto"/>
                    <w:left w:val="none" w:sz="0" w:space="0" w:color="auto"/>
                    <w:bottom w:val="none" w:sz="0" w:space="0" w:color="auto"/>
                    <w:right w:val="none" w:sz="0" w:space="0" w:color="auto"/>
                  </w:divBdr>
                  <w:divsChild>
                    <w:div w:id="392897143">
                      <w:marLeft w:val="0"/>
                      <w:marRight w:val="0"/>
                      <w:marTop w:val="0"/>
                      <w:marBottom w:val="0"/>
                      <w:divBdr>
                        <w:top w:val="none" w:sz="0" w:space="0" w:color="auto"/>
                        <w:left w:val="none" w:sz="0" w:space="0" w:color="auto"/>
                        <w:bottom w:val="none" w:sz="0" w:space="0" w:color="auto"/>
                        <w:right w:val="none" w:sz="0" w:space="0" w:color="auto"/>
                      </w:divBdr>
                      <w:divsChild>
                        <w:div w:id="362903714">
                          <w:marLeft w:val="0"/>
                          <w:marRight w:val="0"/>
                          <w:marTop w:val="0"/>
                          <w:marBottom w:val="0"/>
                          <w:divBdr>
                            <w:top w:val="none" w:sz="0" w:space="0" w:color="auto"/>
                            <w:left w:val="none" w:sz="0" w:space="0" w:color="auto"/>
                            <w:bottom w:val="none" w:sz="0" w:space="0" w:color="auto"/>
                            <w:right w:val="none" w:sz="0" w:space="0" w:color="auto"/>
                          </w:divBdr>
                        </w:div>
                      </w:divsChild>
                    </w:div>
                    <w:div w:id="1258251163">
                      <w:marLeft w:val="0"/>
                      <w:marRight w:val="135"/>
                      <w:marTop w:val="0"/>
                      <w:marBottom w:val="0"/>
                      <w:divBdr>
                        <w:top w:val="none" w:sz="0" w:space="0" w:color="auto"/>
                        <w:left w:val="none" w:sz="0" w:space="0" w:color="auto"/>
                        <w:bottom w:val="none" w:sz="0" w:space="0" w:color="auto"/>
                        <w:right w:val="none" w:sz="0" w:space="0" w:color="auto"/>
                      </w:divBdr>
                    </w:div>
                    <w:div w:id="17475276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22650075">
              <w:marLeft w:val="0"/>
              <w:marRight w:val="0"/>
              <w:marTop w:val="300"/>
              <w:marBottom w:val="0"/>
              <w:divBdr>
                <w:top w:val="none" w:sz="0" w:space="0" w:color="auto"/>
                <w:left w:val="none" w:sz="0" w:space="0" w:color="auto"/>
                <w:bottom w:val="none" w:sz="0" w:space="0" w:color="auto"/>
                <w:right w:val="none" w:sz="0" w:space="0" w:color="auto"/>
              </w:divBdr>
            </w:div>
          </w:divsChild>
        </w:div>
        <w:div w:id="1164855137">
          <w:marLeft w:val="0"/>
          <w:marRight w:val="0"/>
          <w:marTop w:val="0"/>
          <w:marBottom w:val="0"/>
          <w:divBdr>
            <w:top w:val="none" w:sz="0" w:space="0" w:color="auto"/>
            <w:left w:val="none" w:sz="0" w:space="0" w:color="auto"/>
            <w:bottom w:val="none" w:sz="0" w:space="0" w:color="auto"/>
            <w:right w:val="none" w:sz="0" w:space="0" w:color="auto"/>
          </w:divBdr>
          <w:divsChild>
            <w:div w:id="33233429">
              <w:marLeft w:val="0"/>
              <w:marRight w:val="0"/>
              <w:marTop w:val="525"/>
              <w:marBottom w:val="0"/>
              <w:divBdr>
                <w:top w:val="none" w:sz="0" w:space="0" w:color="auto"/>
                <w:left w:val="none" w:sz="0" w:space="0" w:color="auto"/>
                <w:bottom w:val="none" w:sz="0" w:space="0" w:color="auto"/>
                <w:right w:val="none" w:sz="0" w:space="0" w:color="auto"/>
              </w:divBdr>
            </w:div>
            <w:div w:id="75060622">
              <w:marLeft w:val="0"/>
              <w:marRight w:val="0"/>
              <w:marTop w:val="375"/>
              <w:marBottom w:val="0"/>
              <w:divBdr>
                <w:top w:val="none" w:sz="0" w:space="0" w:color="auto"/>
                <w:left w:val="none" w:sz="0" w:space="0" w:color="auto"/>
                <w:bottom w:val="none" w:sz="0" w:space="0" w:color="auto"/>
                <w:right w:val="none" w:sz="0" w:space="0" w:color="auto"/>
              </w:divBdr>
              <w:divsChild>
                <w:div w:id="1208563135">
                  <w:marLeft w:val="0"/>
                  <w:marRight w:val="0"/>
                  <w:marTop w:val="0"/>
                  <w:marBottom w:val="0"/>
                  <w:divBdr>
                    <w:top w:val="none" w:sz="0" w:space="0" w:color="auto"/>
                    <w:left w:val="none" w:sz="0" w:space="0" w:color="auto"/>
                    <w:bottom w:val="none" w:sz="0" w:space="0" w:color="auto"/>
                    <w:right w:val="none" w:sz="0" w:space="0" w:color="auto"/>
                  </w:divBdr>
                </w:div>
              </w:divsChild>
            </w:div>
            <w:div w:id="103619753">
              <w:marLeft w:val="0"/>
              <w:marRight w:val="0"/>
              <w:marTop w:val="375"/>
              <w:marBottom w:val="0"/>
              <w:divBdr>
                <w:top w:val="none" w:sz="0" w:space="0" w:color="auto"/>
                <w:left w:val="none" w:sz="0" w:space="0" w:color="auto"/>
                <w:bottom w:val="none" w:sz="0" w:space="0" w:color="auto"/>
                <w:right w:val="none" w:sz="0" w:space="0" w:color="auto"/>
              </w:divBdr>
              <w:divsChild>
                <w:div w:id="1057631966">
                  <w:marLeft w:val="0"/>
                  <w:marRight w:val="0"/>
                  <w:marTop w:val="0"/>
                  <w:marBottom w:val="0"/>
                  <w:divBdr>
                    <w:top w:val="none" w:sz="0" w:space="0" w:color="auto"/>
                    <w:left w:val="none" w:sz="0" w:space="0" w:color="auto"/>
                    <w:bottom w:val="none" w:sz="0" w:space="0" w:color="auto"/>
                    <w:right w:val="none" w:sz="0" w:space="0" w:color="auto"/>
                  </w:divBdr>
                </w:div>
              </w:divsChild>
            </w:div>
            <w:div w:id="327944011">
              <w:marLeft w:val="0"/>
              <w:marRight w:val="0"/>
              <w:marTop w:val="300"/>
              <w:marBottom w:val="0"/>
              <w:divBdr>
                <w:top w:val="none" w:sz="0" w:space="0" w:color="auto"/>
                <w:left w:val="none" w:sz="0" w:space="0" w:color="auto"/>
                <w:bottom w:val="none" w:sz="0" w:space="0" w:color="auto"/>
                <w:right w:val="none" w:sz="0" w:space="0" w:color="auto"/>
              </w:divBdr>
              <w:divsChild>
                <w:div w:id="645012539">
                  <w:marLeft w:val="0"/>
                  <w:marRight w:val="0"/>
                  <w:marTop w:val="0"/>
                  <w:marBottom w:val="0"/>
                  <w:divBdr>
                    <w:top w:val="none" w:sz="0" w:space="0" w:color="auto"/>
                    <w:left w:val="none" w:sz="0" w:space="0" w:color="auto"/>
                    <w:bottom w:val="none" w:sz="0" w:space="0" w:color="auto"/>
                    <w:right w:val="none" w:sz="0" w:space="0" w:color="auto"/>
                  </w:divBdr>
                </w:div>
              </w:divsChild>
            </w:div>
            <w:div w:id="441267102">
              <w:marLeft w:val="0"/>
              <w:marRight w:val="0"/>
              <w:marTop w:val="375"/>
              <w:marBottom w:val="0"/>
              <w:divBdr>
                <w:top w:val="none" w:sz="0" w:space="0" w:color="auto"/>
                <w:left w:val="none" w:sz="0" w:space="0" w:color="auto"/>
                <w:bottom w:val="none" w:sz="0" w:space="0" w:color="auto"/>
                <w:right w:val="none" w:sz="0" w:space="0" w:color="auto"/>
              </w:divBdr>
              <w:divsChild>
                <w:div w:id="1912422852">
                  <w:marLeft w:val="0"/>
                  <w:marRight w:val="0"/>
                  <w:marTop w:val="0"/>
                  <w:marBottom w:val="0"/>
                  <w:divBdr>
                    <w:top w:val="none" w:sz="0" w:space="0" w:color="auto"/>
                    <w:left w:val="none" w:sz="0" w:space="0" w:color="auto"/>
                    <w:bottom w:val="none" w:sz="0" w:space="0" w:color="auto"/>
                    <w:right w:val="none" w:sz="0" w:space="0" w:color="auto"/>
                  </w:divBdr>
                  <w:divsChild>
                    <w:div w:id="283078470">
                      <w:marLeft w:val="0"/>
                      <w:marRight w:val="0"/>
                      <w:marTop w:val="0"/>
                      <w:marBottom w:val="0"/>
                      <w:divBdr>
                        <w:top w:val="none" w:sz="0" w:space="0" w:color="auto"/>
                        <w:left w:val="none" w:sz="0" w:space="0" w:color="auto"/>
                        <w:bottom w:val="none" w:sz="0" w:space="0" w:color="auto"/>
                        <w:right w:val="none" w:sz="0" w:space="0" w:color="auto"/>
                      </w:divBdr>
                      <w:divsChild>
                        <w:div w:id="209270121">
                          <w:marLeft w:val="-135"/>
                          <w:marRight w:val="0"/>
                          <w:marTop w:val="0"/>
                          <w:marBottom w:val="0"/>
                          <w:divBdr>
                            <w:top w:val="none" w:sz="0" w:space="0" w:color="auto"/>
                            <w:left w:val="none" w:sz="0" w:space="0" w:color="auto"/>
                            <w:bottom w:val="none" w:sz="0" w:space="0" w:color="auto"/>
                            <w:right w:val="none" w:sz="0" w:space="0" w:color="auto"/>
                          </w:divBdr>
                        </w:div>
                        <w:div w:id="513957721">
                          <w:marLeft w:val="0"/>
                          <w:marRight w:val="0"/>
                          <w:marTop w:val="0"/>
                          <w:marBottom w:val="0"/>
                          <w:divBdr>
                            <w:top w:val="none" w:sz="0" w:space="0" w:color="auto"/>
                            <w:left w:val="none" w:sz="0" w:space="0" w:color="auto"/>
                            <w:bottom w:val="none" w:sz="0" w:space="0" w:color="auto"/>
                            <w:right w:val="none" w:sz="0" w:space="0" w:color="auto"/>
                          </w:divBdr>
                        </w:div>
                        <w:div w:id="681012359">
                          <w:marLeft w:val="0"/>
                          <w:marRight w:val="135"/>
                          <w:marTop w:val="0"/>
                          <w:marBottom w:val="0"/>
                          <w:divBdr>
                            <w:top w:val="none" w:sz="0" w:space="0" w:color="auto"/>
                            <w:left w:val="none" w:sz="0" w:space="0" w:color="auto"/>
                            <w:bottom w:val="none" w:sz="0" w:space="0" w:color="auto"/>
                            <w:right w:val="none" w:sz="0" w:space="0" w:color="auto"/>
                          </w:divBdr>
                        </w:div>
                        <w:div w:id="1450471753">
                          <w:marLeft w:val="0"/>
                          <w:marRight w:val="0"/>
                          <w:marTop w:val="0"/>
                          <w:marBottom w:val="0"/>
                          <w:divBdr>
                            <w:top w:val="none" w:sz="0" w:space="0" w:color="auto"/>
                            <w:left w:val="none" w:sz="0" w:space="0" w:color="auto"/>
                            <w:bottom w:val="none" w:sz="0" w:space="0" w:color="auto"/>
                            <w:right w:val="none" w:sz="0" w:space="0" w:color="auto"/>
                          </w:divBdr>
                          <w:divsChild>
                            <w:div w:id="1147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1407">
              <w:marLeft w:val="0"/>
              <w:marRight w:val="0"/>
              <w:marTop w:val="375"/>
              <w:marBottom w:val="0"/>
              <w:divBdr>
                <w:top w:val="none" w:sz="0" w:space="0" w:color="auto"/>
                <w:left w:val="none" w:sz="0" w:space="0" w:color="auto"/>
                <w:bottom w:val="none" w:sz="0" w:space="0" w:color="auto"/>
                <w:right w:val="none" w:sz="0" w:space="0" w:color="auto"/>
              </w:divBdr>
              <w:divsChild>
                <w:div w:id="112945150">
                  <w:marLeft w:val="0"/>
                  <w:marRight w:val="0"/>
                  <w:marTop w:val="0"/>
                  <w:marBottom w:val="0"/>
                  <w:divBdr>
                    <w:top w:val="none" w:sz="0" w:space="0" w:color="auto"/>
                    <w:left w:val="none" w:sz="0" w:space="0" w:color="auto"/>
                    <w:bottom w:val="none" w:sz="0" w:space="0" w:color="auto"/>
                    <w:right w:val="none" w:sz="0" w:space="0" w:color="auto"/>
                  </w:divBdr>
                  <w:divsChild>
                    <w:div w:id="888372329">
                      <w:marLeft w:val="0"/>
                      <w:marRight w:val="0"/>
                      <w:marTop w:val="0"/>
                      <w:marBottom w:val="0"/>
                      <w:divBdr>
                        <w:top w:val="none" w:sz="0" w:space="0" w:color="auto"/>
                        <w:left w:val="none" w:sz="0" w:space="0" w:color="auto"/>
                        <w:bottom w:val="none" w:sz="0" w:space="0" w:color="auto"/>
                        <w:right w:val="none" w:sz="0" w:space="0" w:color="auto"/>
                      </w:divBdr>
                      <w:divsChild>
                        <w:div w:id="654527269">
                          <w:marLeft w:val="0"/>
                          <w:marRight w:val="0"/>
                          <w:marTop w:val="0"/>
                          <w:marBottom w:val="0"/>
                          <w:divBdr>
                            <w:top w:val="none" w:sz="0" w:space="0" w:color="auto"/>
                            <w:left w:val="none" w:sz="0" w:space="0" w:color="auto"/>
                            <w:bottom w:val="none" w:sz="0" w:space="0" w:color="auto"/>
                            <w:right w:val="none" w:sz="0" w:space="0" w:color="auto"/>
                          </w:divBdr>
                          <w:divsChild>
                            <w:div w:id="1043015550">
                              <w:marLeft w:val="0"/>
                              <w:marRight w:val="0"/>
                              <w:marTop w:val="0"/>
                              <w:marBottom w:val="0"/>
                              <w:divBdr>
                                <w:top w:val="none" w:sz="0" w:space="0" w:color="auto"/>
                                <w:left w:val="none" w:sz="0" w:space="0" w:color="auto"/>
                                <w:bottom w:val="none" w:sz="0" w:space="0" w:color="auto"/>
                                <w:right w:val="none" w:sz="0" w:space="0" w:color="auto"/>
                              </w:divBdr>
                            </w:div>
                          </w:divsChild>
                        </w:div>
                        <w:div w:id="1902130373">
                          <w:marLeft w:val="0"/>
                          <w:marRight w:val="0"/>
                          <w:marTop w:val="0"/>
                          <w:marBottom w:val="0"/>
                          <w:divBdr>
                            <w:top w:val="none" w:sz="0" w:space="0" w:color="auto"/>
                            <w:left w:val="none" w:sz="0" w:space="0" w:color="auto"/>
                            <w:bottom w:val="none" w:sz="0" w:space="0" w:color="auto"/>
                            <w:right w:val="none" w:sz="0" w:space="0" w:color="auto"/>
                          </w:divBdr>
                        </w:div>
                        <w:div w:id="19047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13187">
              <w:marLeft w:val="0"/>
              <w:marRight w:val="0"/>
              <w:marTop w:val="225"/>
              <w:marBottom w:val="0"/>
              <w:divBdr>
                <w:top w:val="none" w:sz="0" w:space="0" w:color="auto"/>
                <w:left w:val="none" w:sz="0" w:space="0" w:color="auto"/>
                <w:bottom w:val="none" w:sz="0" w:space="0" w:color="auto"/>
                <w:right w:val="none" w:sz="0" w:space="0" w:color="auto"/>
              </w:divBdr>
              <w:divsChild>
                <w:div w:id="2038968845">
                  <w:marLeft w:val="0"/>
                  <w:marRight w:val="0"/>
                  <w:marTop w:val="0"/>
                  <w:marBottom w:val="0"/>
                  <w:divBdr>
                    <w:top w:val="none" w:sz="0" w:space="0" w:color="auto"/>
                    <w:left w:val="none" w:sz="0" w:space="0" w:color="auto"/>
                    <w:bottom w:val="none" w:sz="0" w:space="0" w:color="auto"/>
                    <w:right w:val="none" w:sz="0" w:space="0" w:color="auto"/>
                  </w:divBdr>
                </w:div>
              </w:divsChild>
            </w:div>
            <w:div w:id="766969665">
              <w:marLeft w:val="0"/>
              <w:marRight w:val="0"/>
              <w:marTop w:val="225"/>
              <w:marBottom w:val="0"/>
              <w:divBdr>
                <w:top w:val="none" w:sz="0" w:space="0" w:color="auto"/>
                <w:left w:val="none" w:sz="0" w:space="0" w:color="auto"/>
                <w:bottom w:val="none" w:sz="0" w:space="0" w:color="auto"/>
                <w:right w:val="none" w:sz="0" w:space="0" w:color="auto"/>
              </w:divBdr>
              <w:divsChild>
                <w:div w:id="36977042">
                  <w:marLeft w:val="0"/>
                  <w:marRight w:val="0"/>
                  <w:marTop w:val="0"/>
                  <w:marBottom w:val="0"/>
                  <w:divBdr>
                    <w:top w:val="none" w:sz="0" w:space="0" w:color="auto"/>
                    <w:left w:val="none" w:sz="0" w:space="0" w:color="auto"/>
                    <w:bottom w:val="none" w:sz="0" w:space="0" w:color="auto"/>
                    <w:right w:val="none" w:sz="0" w:space="0" w:color="auto"/>
                  </w:divBdr>
                </w:div>
              </w:divsChild>
            </w:div>
            <w:div w:id="767192428">
              <w:marLeft w:val="0"/>
              <w:marRight w:val="0"/>
              <w:marTop w:val="225"/>
              <w:marBottom w:val="0"/>
              <w:divBdr>
                <w:top w:val="none" w:sz="0" w:space="0" w:color="auto"/>
                <w:left w:val="none" w:sz="0" w:space="0" w:color="auto"/>
                <w:bottom w:val="none" w:sz="0" w:space="0" w:color="auto"/>
                <w:right w:val="none" w:sz="0" w:space="0" w:color="auto"/>
              </w:divBdr>
              <w:divsChild>
                <w:div w:id="1531410805">
                  <w:marLeft w:val="0"/>
                  <w:marRight w:val="0"/>
                  <w:marTop w:val="0"/>
                  <w:marBottom w:val="0"/>
                  <w:divBdr>
                    <w:top w:val="none" w:sz="0" w:space="0" w:color="auto"/>
                    <w:left w:val="none" w:sz="0" w:space="0" w:color="auto"/>
                    <w:bottom w:val="none" w:sz="0" w:space="0" w:color="auto"/>
                    <w:right w:val="none" w:sz="0" w:space="0" w:color="auto"/>
                  </w:divBdr>
                </w:div>
              </w:divsChild>
            </w:div>
            <w:div w:id="784008623">
              <w:marLeft w:val="0"/>
              <w:marRight w:val="0"/>
              <w:marTop w:val="225"/>
              <w:marBottom w:val="0"/>
              <w:divBdr>
                <w:top w:val="none" w:sz="0" w:space="0" w:color="auto"/>
                <w:left w:val="none" w:sz="0" w:space="0" w:color="auto"/>
                <w:bottom w:val="none" w:sz="0" w:space="0" w:color="auto"/>
                <w:right w:val="none" w:sz="0" w:space="0" w:color="auto"/>
              </w:divBdr>
              <w:divsChild>
                <w:div w:id="787361733">
                  <w:marLeft w:val="0"/>
                  <w:marRight w:val="0"/>
                  <w:marTop w:val="0"/>
                  <w:marBottom w:val="0"/>
                  <w:divBdr>
                    <w:top w:val="none" w:sz="0" w:space="0" w:color="auto"/>
                    <w:left w:val="none" w:sz="0" w:space="0" w:color="auto"/>
                    <w:bottom w:val="none" w:sz="0" w:space="0" w:color="auto"/>
                    <w:right w:val="none" w:sz="0" w:space="0" w:color="auto"/>
                  </w:divBdr>
                </w:div>
              </w:divsChild>
            </w:div>
            <w:div w:id="805661722">
              <w:marLeft w:val="0"/>
              <w:marRight w:val="0"/>
              <w:marTop w:val="225"/>
              <w:marBottom w:val="0"/>
              <w:divBdr>
                <w:top w:val="none" w:sz="0" w:space="0" w:color="auto"/>
                <w:left w:val="none" w:sz="0" w:space="0" w:color="auto"/>
                <w:bottom w:val="none" w:sz="0" w:space="0" w:color="auto"/>
                <w:right w:val="none" w:sz="0" w:space="0" w:color="auto"/>
              </w:divBdr>
              <w:divsChild>
                <w:div w:id="1250888366">
                  <w:marLeft w:val="0"/>
                  <w:marRight w:val="0"/>
                  <w:marTop w:val="0"/>
                  <w:marBottom w:val="0"/>
                  <w:divBdr>
                    <w:top w:val="none" w:sz="0" w:space="0" w:color="auto"/>
                    <w:left w:val="none" w:sz="0" w:space="0" w:color="auto"/>
                    <w:bottom w:val="none" w:sz="0" w:space="0" w:color="auto"/>
                    <w:right w:val="none" w:sz="0" w:space="0" w:color="auto"/>
                  </w:divBdr>
                </w:div>
              </w:divsChild>
            </w:div>
            <w:div w:id="813523743">
              <w:marLeft w:val="0"/>
              <w:marRight w:val="0"/>
              <w:marTop w:val="225"/>
              <w:marBottom w:val="0"/>
              <w:divBdr>
                <w:top w:val="none" w:sz="0" w:space="0" w:color="auto"/>
                <w:left w:val="none" w:sz="0" w:space="0" w:color="auto"/>
                <w:bottom w:val="none" w:sz="0" w:space="0" w:color="auto"/>
                <w:right w:val="none" w:sz="0" w:space="0" w:color="auto"/>
              </w:divBdr>
              <w:divsChild>
                <w:div w:id="406267397">
                  <w:marLeft w:val="0"/>
                  <w:marRight w:val="0"/>
                  <w:marTop w:val="0"/>
                  <w:marBottom w:val="0"/>
                  <w:divBdr>
                    <w:top w:val="none" w:sz="0" w:space="0" w:color="auto"/>
                    <w:left w:val="none" w:sz="0" w:space="0" w:color="auto"/>
                    <w:bottom w:val="none" w:sz="0" w:space="0" w:color="auto"/>
                    <w:right w:val="none" w:sz="0" w:space="0" w:color="auto"/>
                  </w:divBdr>
                  <w:divsChild>
                    <w:div w:id="733893238">
                      <w:marLeft w:val="0"/>
                      <w:marRight w:val="0"/>
                      <w:marTop w:val="0"/>
                      <w:marBottom w:val="0"/>
                      <w:divBdr>
                        <w:top w:val="single" w:sz="6" w:space="0" w:color="D9D9D9"/>
                        <w:left w:val="none" w:sz="0" w:space="0" w:color="auto"/>
                        <w:bottom w:val="single" w:sz="6" w:space="0" w:color="D9D9D9"/>
                        <w:right w:val="none" w:sz="0" w:space="0" w:color="auto"/>
                      </w:divBdr>
                      <w:divsChild>
                        <w:div w:id="981079823">
                          <w:marLeft w:val="0"/>
                          <w:marRight w:val="0"/>
                          <w:marTop w:val="0"/>
                          <w:marBottom w:val="0"/>
                          <w:divBdr>
                            <w:top w:val="none" w:sz="0" w:space="0" w:color="auto"/>
                            <w:left w:val="none" w:sz="0" w:space="0" w:color="auto"/>
                            <w:bottom w:val="none" w:sz="0" w:space="0" w:color="auto"/>
                            <w:right w:val="none" w:sz="0" w:space="0" w:color="auto"/>
                          </w:divBdr>
                          <w:divsChild>
                            <w:div w:id="311373565">
                              <w:marLeft w:val="0"/>
                              <w:marRight w:val="0"/>
                              <w:marTop w:val="0"/>
                              <w:marBottom w:val="0"/>
                              <w:divBdr>
                                <w:top w:val="none" w:sz="0" w:space="0" w:color="auto"/>
                                <w:left w:val="none" w:sz="0" w:space="0" w:color="auto"/>
                                <w:bottom w:val="none" w:sz="0" w:space="0" w:color="auto"/>
                                <w:right w:val="none" w:sz="0" w:space="0" w:color="auto"/>
                              </w:divBdr>
                              <w:divsChild>
                                <w:div w:id="778834272">
                                  <w:marLeft w:val="0"/>
                                  <w:marRight w:val="0"/>
                                  <w:marTop w:val="0"/>
                                  <w:marBottom w:val="0"/>
                                  <w:divBdr>
                                    <w:top w:val="none" w:sz="0" w:space="0" w:color="auto"/>
                                    <w:left w:val="none" w:sz="0" w:space="0" w:color="auto"/>
                                    <w:bottom w:val="none" w:sz="0" w:space="0" w:color="auto"/>
                                    <w:right w:val="none" w:sz="0" w:space="0" w:color="auto"/>
                                  </w:divBdr>
                                  <w:divsChild>
                                    <w:div w:id="1441874539">
                                      <w:marLeft w:val="0"/>
                                      <w:marRight w:val="0"/>
                                      <w:marTop w:val="0"/>
                                      <w:marBottom w:val="0"/>
                                      <w:divBdr>
                                        <w:top w:val="none" w:sz="0" w:space="0" w:color="auto"/>
                                        <w:left w:val="none" w:sz="0" w:space="0" w:color="auto"/>
                                        <w:bottom w:val="none" w:sz="0" w:space="0" w:color="auto"/>
                                        <w:right w:val="none" w:sz="0" w:space="0" w:color="auto"/>
                                      </w:divBdr>
                                      <w:divsChild>
                                        <w:div w:id="1006444722">
                                          <w:marLeft w:val="0"/>
                                          <w:marRight w:val="0"/>
                                          <w:marTop w:val="0"/>
                                          <w:marBottom w:val="0"/>
                                          <w:divBdr>
                                            <w:top w:val="none" w:sz="0" w:space="0" w:color="auto"/>
                                            <w:left w:val="none" w:sz="0" w:space="0" w:color="auto"/>
                                            <w:bottom w:val="none" w:sz="0" w:space="0" w:color="auto"/>
                                            <w:right w:val="none" w:sz="0" w:space="0" w:color="auto"/>
                                          </w:divBdr>
                                          <w:divsChild>
                                            <w:div w:id="82848235">
                                              <w:marLeft w:val="0"/>
                                              <w:marRight w:val="0"/>
                                              <w:marTop w:val="0"/>
                                              <w:marBottom w:val="0"/>
                                              <w:divBdr>
                                                <w:top w:val="none" w:sz="0" w:space="0" w:color="auto"/>
                                                <w:left w:val="none" w:sz="0" w:space="0" w:color="auto"/>
                                                <w:bottom w:val="none" w:sz="0" w:space="0" w:color="auto"/>
                                                <w:right w:val="none" w:sz="0" w:space="0" w:color="auto"/>
                                              </w:divBdr>
                                              <w:divsChild>
                                                <w:div w:id="838695861">
                                                  <w:marLeft w:val="0"/>
                                                  <w:marRight w:val="0"/>
                                                  <w:marTop w:val="0"/>
                                                  <w:marBottom w:val="0"/>
                                                  <w:divBdr>
                                                    <w:top w:val="none" w:sz="0" w:space="0" w:color="auto"/>
                                                    <w:left w:val="none" w:sz="0" w:space="0" w:color="auto"/>
                                                    <w:bottom w:val="none" w:sz="0" w:space="0" w:color="auto"/>
                                                    <w:right w:val="none" w:sz="0" w:space="0" w:color="auto"/>
                                                  </w:divBdr>
                                                  <w:divsChild>
                                                    <w:div w:id="635570681">
                                                      <w:marLeft w:val="0"/>
                                                      <w:marRight w:val="0"/>
                                                      <w:marTop w:val="0"/>
                                                      <w:marBottom w:val="0"/>
                                                      <w:divBdr>
                                                        <w:top w:val="none" w:sz="0" w:space="0" w:color="auto"/>
                                                        <w:left w:val="none" w:sz="0" w:space="0" w:color="auto"/>
                                                        <w:bottom w:val="none" w:sz="0" w:space="0" w:color="auto"/>
                                                        <w:right w:val="none" w:sz="0" w:space="0" w:color="auto"/>
                                                      </w:divBdr>
                                                      <w:divsChild>
                                                        <w:div w:id="1524591297">
                                                          <w:marLeft w:val="0"/>
                                                          <w:marRight w:val="0"/>
                                                          <w:marTop w:val="0"/>
                                                          <w:marBottom w:val="0"/>
                                                          <w:divBdr>
                                                            <w:top w:val="none" w:sz="0" w:space="0" w:color="auto"/>
                                                            <w:left w:val="none" w:sz="0" w:space="0" w:color="auto"/>
                                                            <w:bottom w:val="none" w:sz="0" w:space="0" w:color="auto"/>
                                                            <w:right w:val="none" w:sz="0" w:space="0" w:color="auto"/>
                                                          </w:divBdr>
                                                          <w:divsChild>
                                                            <w:div w:id="1027757084">
                                                              <w:marLeft w:val="0"/>
                                                              <w:marRight w:val="0"/>
                                                              <w:marTop w:val="0"/>
                                                              <w:marBottom w:val="0"/>
                                                              <w:divBdr>
                                                                <w:top w:val="none" w:sz="0" w:space="0" w:color="auto"/>
                                                                <w:left w:val="none" w:sz="0" w:space="0" w:color="auto"/>
                                                                <w:bottom w:val="none" w:sz="0" w:space="0" w:color="auto"/>
                                                                <w:right w:val="none" w:sz="0" w:space="0" w:color="auto"/>
                                                              </w:divBdr>
                                                              <w:divsChild>
                                                                <w:div w:id="95638972">
                                                                  <w:marLeft w:val="0"/>
                                                                  <w:marRight w:val="0"/>
                                                                  <w:marTop w:val="0"/>
                                                                  <w:marBottom w:val="0"/>
                                                                  <w:divBdr>
                                                                    <w:top w:val="none" w:sz="0" w:space="0" w:color="auto"/>
                                                                    <w:left w:val="none" w:sz="0" w:space="0" w:color="auto"/>
                                                                    <w:bottom w:val="none" w:sz="0" w:space="0" w:color="auto"/>
                                                                    <w:right w:val="none" w:sz="0" w:space="0" w:color="auto"/>
                                                                  </w:divBdr>
                                                                  <w:divsChild>
                                                                    <w:div w:id="1747993992">
                                                                      <w:marLeft w:val="0"/>
                                                                      <w:marRight w:val="0"/>
                                                                      <w:marTop w:val="0"/>
                                                                      <w:marBottom w:val="0"/>
                                                                      <w:divBdr>
                                                                        <w:top w:val="none" w:sz="0" w:space="0" w:color="auto"/>
                                                                        <w:left w:val="none" w:sz="0" w:space="0" w:color="auto"/>
                                                                        <w:bottom w:val="none" w:sz="0" w:space="0" w:color="auto"/>
                                                                        <w:right w:val="none" w:sz="0" w:space="0" w:color="auto"/>
                                                                      </w:divBdr>
                                                                      <w:divsChild>
                                                                        <w:div w:id="387413079">
                                                                          <w:marLeft w:val="0"/>
                                                                          <w:marRight w:val="0"/>
                                                                          <w:marTop w:val="0"/>
                                                                          <w:marBottom w:val="0"/>
                                                                          <w:divBdr>
                                                                            <w:top w:val="none" w:sz="0" w:space="0" w:color="auto"/>
                                                                            <w:left w:val="none" w:sz="0" w:space="0" w:color="auto"/>
                                                                            <w:bottom w:val="none" w:sz="0" w:space="0" w:color="auto"/>
                                                                            <w:right w:val="none" w:sz="0" w:space="0" w:color="auto"/>
                                                                          </w:divBdr>
                                                                          <w:divsChild>
                                                                            <w:div w:id="1823699159">
                                                                              <w:marLeft w:val="0"/>
                                                                              <w:marRight w:val="0"/>
                                                                              <w:marTop w:val="0"/>
                                                                              <w:marBottom w:val="0"/>
                                                                              <w:divBdr>
                                                                                <w:top w:val="none" w:sz="0" w:space="0" w:color="auto"/>
                                                                                <w:left w:val="none" w:sz="0" w:space="0" w:color="auto"/>
                                                                                <w:bottom w:val="none" w:sz="0" w:space="0" w:color="auto"/>
                                                                                <w:right w:val="none" w:sz="0" w:space="0" w:color="auto"/>
                                                                              </w:divBdr>
                                                                              <w:divsChild>
                                                                                <w:div w:id="318581534">
                                                                                  <w:marLeft w:val="0"/>
                                                                                  <w:marRight w:val="0"/>
                                                                                  <w:marTop w:val="0"/>
                                                                                  <w:marBottom w:val="180"/>
                                                                                  <w:divBdr>
                                                                                    <w:top w:val="none" w:sz="0" w:space="0" w:color="auto"/>
                                                                                    <w:left w:val="none" w:sz="0" w:space="0" w:color="auto"/>
                                                                                    <w:bottom w:val="none" w:sz="0" w:space="0" w:color="auto"/>
                                                                                    <w:right w:val="none" w:sz="0" w:space="0" w:color="auto"/>
                                                                                  </w:divBdr>
                                                                                  <w:divsChild>
                                                                                    <w:div w:id="711854264">
                                                                                      <w:marLeft w:val="0"/>
                                                                                      <w:marRight w:val="0"/>
                                                                                      <w:marTop w:val="0"/>
                                                                                      <w:marBottom w:val="180"/>
                                                                                      <w:divBdr>
                                                                                        <w:top w:val="none" w:sz="0" w:space="0" w:color="auto"/>
                                                                                        <w:left w:val="none" w:sz="0" w:space="0" w:color="auto"/>
                                                                                        <w:bottom w:val="none" w:sz="0" w:space="0" w:color="auto"/>
                                                                                        <w:right w:val="none" w:sz="0" w:space="0" w:color="auto"/>
                                                                                      </w:divBdr>
                                                                                      <w:divsChild>
                                                                                        <w:div w:id="362754429">
                                                                                          <w:marLeft w:val="0"/>
                                                                                          <w:marRight w:val="0"/>
                                                                                          <w:marTop w:val="0"/>
                                                                                          <w:marBottom w:val="0"/>
                                                                                          <w:divBdr>
                                                                                            <w:top w:val="none" w:sz="0" w:space="0" w:color="auto"/>
                                                                                            <w:left w:val="none" w:sz="0" w:space="0" w:color="auto"/>
                                                                                            <w:bottom w:val="none" w:sz="0" w:space="0" w:color="auto"/>
                                                                                            <w:right w:val="none" w:sz="0" w:space="0" w:color="auto"/>
                                                                                          </w:divBdr>
                                                                                        </w:div>
                                                                                      </w:divsChild>
                                                                                    </w:div>
                                                                                    <w:div w:id="984090989">
                                                                                      <w:marLeft w:val="0"/>
                                                                                      <w:marRight w:val="0"/>
                                                                                      <w:marTop w:val="0"/>
                                                                                      <w:marBottom w:val="0"/>
                                                                                      <w:divBdr>
                                                                                        <w:top w:val="none" w:sz="0" w:space="0" w:color="auto"/>
                                                                                        <w:left w:val="none" w:sz="0" w:space="0" w:color="auto"/>
                                                                                        <w:bottom w:val="none" w:sz="0" w:space="0" w:color="auto"/>
                                                                                        <w:right w:val="none" w:sz="0" w:space="0" w:color="auto"/>
                                                                                      </w:divBdr>
                                                                                      <w:divsChild>
                                                                                        <w:div w:id="2062170244">
                                                                                          <w:marLeft w:val="0"/>
                                                                                          <w:marRight w:val="0"/>
                                                                                          <w:marTop w:val="0"/>
                                                                                          <w:marBottom w:val="0"/>
                                                                                          <w:divBdr>
                                                                                            <w:top w:val="none" w:sz="0" w:space="0" w:color="auto"/>
                                                                                            <w:left w:val="none" w:sz="0" w:space="0" w:color="auto"/>
                                                                                            <w:bottom w:val="none" w:sz="0" w:space="0" w:color="auto"/>
                                                                                            <w:right w:val="none" w:sz="0" w:space="0" w:color="auto"/>
                                                                                          </w:divBdr>
                                                                                          <w:divsChild>
                                                                                            <w:div w:id="79563933">
                                                                                              <w:marLeft w:val="0"/>
                                                                                              <w:marRight w:val="0"/>
                                                                                              <w:marTop w:val="75"/>
                                                                                              <w:marBottom w:val="0"/>
                                                                                              <w:divBdr>
                                                                                                <w:top w:val="none" w:sz="0" w:space="0" w:color="auto"/>
                                                                                                <w:left w:val="none" w:sz="0" w:space="0" w:color="auto"/>
                                                                                                <w:bottom w:val="none" w:sz="0" w:space="0" w:color="auto"/>
                                                                                                <w:right w:val="none" w:sz="0" w:space="0" w:color="auto"/>
                                                                                              </w:divBdr>
                                                                                            </w:div>
                                                                                            <w:div w:id="953056766">
                                                                                              <w:marLeft w:val="0"/>
                                                                                              <w:marRight w:val="0"/>
                                                                                              <w:marTop w:val="75"/>
                                                                                              <w:marBottom w:val="0"/>
                                                                                              <w:divBdr>
                                                                                                <w:top w:val="none" w:sz="0" w:space="0" w:color="auto"/>
                                                                                                <w:left w:val="none" w:sz="0" w:space="0" w:color="auto"/>
                                                                                                <w:bottom w:val="none" w:sz="0" w:space="0" w:color="auto"/>
                                                                                                <w:right w:val="none" w:sz="0" w:space="0" w:color="auto"/>
                                                                                              </w:divBdr>
                                                                                            </w:div>
                                                                                            <w:div w:id="1006136047">
                                                                                              <w:marLeft w:val="0"/>
                                                                                              <w:marRight w:val="0"/>
                                                                                              <w:marTop w:val="75"/>
                                                                                              <w:marBottom w:val="0"/>
                                                                                              <w:divBdr>
                                                                                                <w:top w:val="none" w:sz="0" w:space="0" w:color="auto"/>
                                                                                                <w:left w:val="none" w:sz="0" w:space="0" w:color="auto"/>
                                                                                                <w:bottom w:val="none" w:sz="0" w:space="0" w:color="auto"/>
                                                                                                <w:right w:val="none" w:sz="0" w:space="0" w:color="auto"/>
                                                                                              </w:divBdr>
                                                                                            </w:div>
                                                                                            <w:div w:id="16690206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98249852">
                                                                                  <w:marLeft w:val="0"/>
                                                                                  <w:marRight w:val="0"/>
                                                                                  <w:marTop w:val="0"/>
                                                                                  <w:marBottom w:val="180"/>
                                                                                  <w:divBdr>
                                                                                    <w:top w:val="none" w:sz="0" w:space="0" w:color="auto"/>
                                                                                    <w:left w:val="none" w:sz="0" w:space="0" w:color="auto"/>
                                                                                    <w:bottom w:val="none" w:sz="0" w:space="0" w:color="auto"/>
                                                                                    <w:right w:val="none" w:sz="0" w:space="0" w:color="auto"/>
                                                                                  </w:divBdr>
                                                                                </w:div>
                                                                                <w:div w:id="1757483686">
                                                                                  <w:marLeft w:val="0"/>
                                                                                  <w:marRight w:val="240"/>
                                                                                  <w:marTop w:val="0"/>
                                                                                  <w:marBottom w:val="180"/>
                                                                                  <w:divBdr>
                                                                                    <w:top w:val="none" w:sz="0" w:space="0" w:color="auto"/>
                                                                                    <w:left w:val="none" w:sz="0" w:space="0" w:color="auto"/>
                                                                                    <w:bottom w:val="none" w:sz="0" w:space="0" w:color="auto"/>
                                                                                    <w:right w:val="none" w:sz="0" w:space="0" w:color="auto"/>
                                                                                  </w:divBdr>
                                                                                </w:div>
                                                                                <w:div w:id="17713111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582100">
              <w:marLeft w:val="0"/>
              <w:marRight w:val="0"/>
              <w:marTop w:val="225"/>
              <w:marBottom w:val="0"/>
              <w:divBdr>
                <w:top w:val="none" w:sz="0" w:space="0" w:color="auto"/>
                <w:left w:val="none" w:sz="0" w:space="0" w:color="auto"/>
                <w:bottom w:val="none" w:sz="0" w:space="0" w:color="auto"/>
                <w:right w:val="none" w:sz="0" w:space="0" w:color="auto"/>
              </w:divBdr>
              <w:divsChild>
                <w:div w:id="1935480281">
                  <w:marLeft w:val="0"/>
                  <w:marRight w:val="0"/>
                  <w:marTop w:val="0"/>
                  <w:marBottom w:val="0"/>
                  <w:divBdr>
                    <w:top w:val="none" w:sz="0" w:space="0" w:color="auto"/>
                    <w:left w:val="none" w:sz="0" w:space="0" w:color="auto"/>
                    <w:bottom w:val="none" w:sz="0" w:space="0" w:color="auto"/>
                    <w:right w:val="none" w:sz="0" w:space="0" w:color="auto"/>
                  </w:divBdr>
                </w:div>
              </w:divsChild>
            </w:div>
            <w:div w:id="1067460042">
              <w:marLeft w:val="0"/>
              <w:marRight w:val="0"/>
              <w:marTop w:val="0"/>
              <w:marBottom w:val="0"/>
              <w:divBdr>
                <w:top w:val="none" w:sz="0" w:space="0" w:color="auto"/>
                <w:left w:val="none" w:sz="0" w:space="0" w:color="auto"/>
                <w:bottom w:val="none" w:sz="0" w:space="0" w:color="auto"/>
                <w:right w:val="none" w:sz="0" w:space="0" w:color="auto"/>
              </w:divBdr>
              <w:divsChild>
                <w:div w:id="158158114">
                  <w:marLeft w:val="0"/>
                  <w:marRight w:val="0"/>
                  <w:marTop w:val="0"/>
                  <w:marBottom w:val="0"/>
                  <w:divBdr>
                    <w:top w:val="none" w:sz="0" w:space="0" w:color="auto"/>
                    <w:left w:val="none" w:sz="0" w:space="0" w:color="auto"/>
                    <w:bottom w:val="none" w:sz="0" w:space="0" w:color="auto"/>
                    <w:right w:val="none" w:sz="0" w:space="0" w:color="auto"/>
                  </w:divBdr>
                </w:div>
              </w:divsChild>
            </w:div>
            <w:div w:id="1093430275">
              <w:marLeft w:val="0"/>
              <w:marRight w:val="0"/>
              <w:marTop w:val="375"/>
              <w:marBottom w:val="0"/>
              <w:divBdr>
                <w:top w:val="none" w:sz="0" w:space="0" w:color="auto"/>
                <w:left w:val="none" w:sz="0" w:space="0" w:color="auto"/>
                <w:bottom w:val="none" w:sz="0" w:space="0" w:color="auto"/>
                <w:right w:val="none" w:sz="0" w:space="0" w:color="auto"/>
              </w:divBdr>
              <w:divsChild>
                <w:div w:id="1339387213">
                  <w:marLeft w:val="0"/>
                  <w:marRight w:val="0"/>
                  <w:marTop w:val="0"/>
                  <w:marBottom w:val="0"/>
                  <w:divBdr>
                    <w:top w:val="none" w:sz="0" w:space="0" w:color="auto"/>
                    <w:left w:val="none" w:sz="0" w:space="0" w:color="auto"/>
                    <w:bottom w:val="none" w:sz="0" w:space="0" w:color="auto"/>
                    <w:right w:val="none" w:sz="0" w:space="0" w:color="auto"/>
                  </w:divBdr>
                  <w:divsChild>
                    <w:div w:id="951279898">
                      <w:marLeft w:val="0"/>
                      <w:marRight w:val="0"/>
                      <w:marTop w:val="0"/>
                      <w:marBottom w:val="0"/>
                      <w:divBdr>
                        <w:top w:val="none" w:sz="0" w:space="0" w:color="auto"/>
                        <w:left w:val="none" w:sz="0" w:space="0" w:color="auto"/>
                        <w:bottom w:val="none" w:sz="0" w:space="0" w:color="auto"/>
                        <w:right w:val="none" w:sz="0" w:space="0" w:color="auto"/>
                      </w:divBdr>
                      <w:divsChild>
                        <w:div w:id="61298195">
                          <w:marLeft w:val="0"/>
                          <w:marRight w:val="0"/>
                          <w:marTop w:val="0"/>
                          <w:marBottom w:val="0"/>
                          <w:divBdr>
                            <w:top w:val="none" w:sz="0" w:space="0" w:color="auto"/>
                            <w:left w:val="none" w:sz="0" w:space="0" w:color="auto"/>
                            <w:bottom w:val="none" w:sz="0" w:space="0" w:color="auto"/>
                            <w:right w:val="none" w:sz="0" w:space="0" w:color="auto"/>
                          </w:divBdr>
                        </w:div>
                        <w:div w:id="317999270">
                          <w:marLeft w:val="0"/>
                          <w:marRight w:val="0"/>
                          <w:marTop w:val="0"/>
                          <w:marBottom w:val="0"/>
                          <w:divBdr>
                            <w:top w:val="none" w:sz="0" w:space="0" w:color="auto"/>
                            <w:left w:val="none" w:sz="0" w:space="0" w:color="auto"/>
                            <w:bottom w:val="none" w:sz="0" w:space="0" w:color="auto"/>
                            <w:right w:val="none" w:sz="0" w:space="0" w:color="auto"/>
                          </w:divBdr>
                          <w:divsChild>
                            <w:div w:id="113525268">
                              <w:marLeft w:val="0"/>
                              <w:marRight w:val="0"/>
                              <w:marTop w:val="0"/>
                              <w:marBottom w:val="0"/>
                              <w:divBdr>
                                <w:top w:val="none" w:sz="0" w:space="0" w:color="auto"/>
                                <w:left w:val="none" w:sz="0" w:space="0" w:color="auto"/>
                                <w:bottom w:val="none" w:sz="0" w:space="0" w:color="auto"/>
                                <w:right w:val="none" w:sz="0" w:space="0" w:color="auto"/>
                              </w:divBdr>
                            </w:div>
                          </w:divsChild>
                        </w:div>
                        <w:div w:id="356548135">
                          <w:marLeft w:val="0"/>
                          <w:marRight w:val="135"/>
                          <w:marTop w:val="0"/>
                          <w:marBottom w:val="0"/>
                          <w:divBdr>
                            <w:top w:val="none" w:sz="0" w:space="0" w:color="auto"/>
                            <w:left w:val="none" w:sz="0" w:space="0" w:color="auto"/>
                            <w:bottom w:val="none" w:sz="0" w:space="0" w:color="auto"/>
                            <w:right w:val="none" w:sz="0" w:space="0" w:color="auto"/>
                          </w:divBdr>
                        </w:div>
                        <w:div w:id="12842704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4963">
              <w:marLeft w:val="0"/>
              <w:marRight w:val="0"/>
              <w:marTop w:val="375"/>
              <w:marBottom w:val="0"/>
              <w:divBdr>
                <w:top w:val="none" w:sz="0" w:space="0" w:color="auto"/>
                <w:left w:val="none" w:sz="0" w:space="0" w:color="auto"/>
                <w:bottom w:val="none" w:sz="0" w:space="0" w:color="auto"/>
                <w:right w:val="none" w:sz="0" w:space="0" w:color="auto"/>
              </w:divBdr>
              <w:divsChild>
                <w:div w:id="1173759531">
                  <w:marLeft w:val="0"/>
                  <w:marRight w:val="0"/>
                  <w:marTop w:val="0"/>
                  <w:marBottom w:val="0"/>
                  <w:divBdr>
                    <w:top w:val="none" w:sz="0" w:space="0" w:color="auto"/>
                    <w:left w:val="none" w:sz="0" w:space="0" w:color="auto"/>
                    <w:bottom w:val="none" w:sz="0" w:space="0" w:color="auto"/>
                    <w:right w:val="none" w:sz="0" w:space="0" w:color="auto"/>
                  </w:divBdr>
                  <w:divsChild>
                    <w:div w:id="56589603">
                      <w:marLeft w:val="0"/>
                      <w:marRight w:val="0"/>
                      <w:marTop w:val="0"/>
                      <w:marBottom w:val="0"/>
                      <w:divBdr>
                        <w:top w:val="none" w:sz="0" w:space="0" w:color="auto"/>
                        <w:left w:val="none" w:sz="0" w:space="0" w:color="auto"/>
                        <w:bottom w:val="none" w:sz="0" w:space="0" w:color="auto"/>
                        <w:right w:val="none" w:sz="0" w:space="0" w:color="auto"/>
                      </w:divBdr>
                    </w:div>
                    <w:div w:id="13356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20005">
              <w:marLeft w:val="0"/>
              <w:marRight w:val="0"/>
              <w:marTop w:val="375"/>
              <w:marBottom w:val="0"/>
              <w:divBdr>
                <w:top w:val="none" w:sz="0" w:space="0" w:color="auto"/>
                <w:left w:val="none" w:sz="0" w:space="0" w:color="auto"/>
                <w:bottom w:val="none" w:sz="0" w:space="0" w:color="auto"/>
                <w:right w:val="none" w:sz="0" w:space="0" w:color="auto"/>
              </w:divBdr>
              <w:divsChild>
                <w:div w:id="1043333535">
                  <w:marLeft w:val="0"/>
                  <w:marRight w:val="0"/>
                  <w:marTop w:val="0"/>
                  <w:marBottom w:val="0"/>
                  <w:divBdr>
                    <w:top w:val="none" w:sz="0" w:space="0" w:color="auto"/>
                    <w:left w:val="none" w:sz="0" w:space="0" w:color="auto"/>
                    <w:bottom w:val="none" w:sz="0" w:space="0" w:color="auto"/>
                    <w:right w:val="none" w:sz="0" w:space="0" w:color="auto"/>
                  </w:divBdr>
                </w:div>
              </w:divsChild>
            </w:div>
            <w:div w:id="1238131659">
              <w:marLeft w:val="0"/>
              <w:marRight w:val="0"/>
              <w:marTop w:val="375"/>
              <w:marBottom w:val="0"/>
              <w:divBdr>
                <w:top w:val="none" w:sz="0" w:space="0" w:color="auto"/>
                <w:left w:val="none" w:sz="0" w:space="0" w:color="auto"/>
                <w:bottom w:val="none" w:sz="0" w:space="0" w:color="auto"/>
                <w:right w:val="none" w:sz="0" w:space="0" w:color="auto"/>
              </w:divBdr>
              <w:divsChild>
                <w:div w:id="1615095497">
                  <w:marLeft w:val="0"/>
                  <w:marRight w:val="0"/>
                  <w:marTop w:val="0"/>
                  <w:marBottom w:val="0"/>
                  <w:divBdr>
                    <w:top w:val="none" w:sz="0" w:space="0" w:color="auto"/>
                    <w:left w:val="none" w:sz="0" w:space="0" w:color="auto"/>
                    <w:bottom w:val="none" w:sz="0" w:space="0" w:color="auto"/>
                    <w:right w:val="none" w:sz="0" w:space="0" w:color="auto"/>
                  </w:divBdr>
                </w:div>
              </w:divsChild>
            </w:div>
            <w:div w:id="1487041892">
              <w:marLeft w:val="0"/>
              <w:marRight w:val="0"/>
              <w:marTop w:val="525"/>
              <w:marBottom w:val="0"/>
              <w:divBdr>
                <w:top w:val="none" w:sz="0" w:space="0" w:color="auto"/>
                <w:left w:val="none" w:sz="0" w:space="0" w:color="auto"/>
                <w:bottom w:val="none" w:sz="0" w:space="0" w:color="auto"/>
                <w:right w:val="none" w:sz="0" w:space="0" w:color="auto"/>
              </w:divBdr>
            </w:div>
            <w:div w:id="1536653848">
              <w:marLeft w:val="0"/>
              <w:marRight w:val="0"/>
              <w:marTop w:val="225"/>
              <w:marBottom w:val="0"/>
              <w:divBdr>
                <w:top w:val="none" w:sz="0" w:space="0" w:color="auto"/>
                <w:left w:val="none" w:sz="0" w:space="0" w:color="auto"/>
                <w:bottom w:val="none" w:sz="0" w:space="0" w:color="auto"/>
                <w:right w:val="none" w:sz="0" w:space="0" w:color="auto"/>
              </w:divBdr>
              <w:divsChild>
                <w:div w:id="1622223073">
                  <w:marLeft w:val="0"/>
                  <w:marRight w:val="0"/>
                  <w:marTop w:val="0"/>
                  <w:marBottom w:val="0"/>
                  <w:divBdr>
                    <w:top w:val="none" w:sz="0" w:space="0" w:color="auto"/>
                    <w:left w:val="none" w:sz="0" w:space="0" w:color="auto"/>
                    <w:bottom w:val="none" w:sz="0" w:space="0" w:color="auto"/>
                    <w:right w:val="none" w:sz="0" w:space="0" w:color="auto"/>
                  </w:divBdr>
                </w:div>
              </w:divsChild>
            </w:div>
            <w:div w:id="1582448743">
              <w:marLeft w:val="0"/>
              <w:marRight w:val="0"/>
              <w:marTop w:val="225"/>
              <w:marBottom w:val="0"/>
              <w:divBdr>
                <w:top w:val="none" w:sz="0" w:space="0" w:color="auto"/>
                <w:left w:val="none" w:sz="0" w:space="0" w:color="auto"/>
                <w:bottom w:val="none" w:sz="0" w:space="0" w:color="auto"/>
                <w:right w:val="none" w:sz="0" w:space="0" w:color="auto"/>
              </w:divBdr>
              <w:divsChild>
                <w:div w:id="209849117">
                  <w:marLeft w:val="0"/>
                  <w:marRight w:val="0"/>
                  <w:marTop w:val="0"/>
                  <w:marBottom w:val="0"/>
                  <w:divBdr>
                    <w:top w:val="none" w:sz="0" w:space="0" w:color="auto"/>
                    <w:left w:val="none" w:sz="0" w:space="0" w:color="auto"/>
                    <w:bottom w:val="none" w:sz="0" w:space="0" w:color="auto"/>
                    <w:right w:val="none" w:sz="0" w:space="0" w:color="auto"/>
                  </w:divBdr>
                </w:div>
              </w:divsChild>
            </w:div>
            <w:div w:id="1815487861">
              <w:marLeft w:val="0"/>
              <w:marRight w:val="0"/>
              <w:marTop w:val="225"/>
              <w:marBottom w:val="0"/>
              <w:divBdr>
                <w:top w:val="none" w:sz="0" w:space="0" w:color="auto"/>
                <w:left w:val="none" w:sz="0" w:space="0" w:color="auto"/>
                <w:bottom w:val="none" w:sz="0" w:space="0" w:color="auto"/>
                <w:right w:val="none" w:sz="0" w:space="0" w:color="auto"/>
              </w:divBdr>
              <w:divsChild>
                <w:div w:id="280695155">
                  <w:marLeft w:val="0"/>
                  <w:marRight w:val="0"/>
                  <w:marTop w:val="0"/>
                  <w:marBottom w:val="0"/>
                  <w:divBdr>
                    <w:top w:val="none" w:sz="0" w:space="0" w:color="auto"/>
                    <w:left w:val="none" w:sz="0" w:space="0" w:color="auto"/>
                    <w:bottom w:val="none" w:sz="0" w:space="0" w:color="auto"/>
                    <w:right w:val="none" w:sz="0" w:space="0" w:color="auto"/>
                  </w:divBdr>
                </w:div>
              </w:divsChild>
            </w:div>
            <w:div w:id="2012641529">
              <w:marLeft w:val="0"/>
              <w:marRight w:val="0"/>
              <w:marTop w:val="225"/>
              <w:marBottom w:val="0"/>
              <w:divBdr>
                <w:top w:val="none" w:sz="0" w:space="0" w:color="auto"/>
                <w:left w:val="none" w:sz="0" w:space="0" w:color="auto"/>
                <w:bottom w:val="none" w:sz="0" w:space="0" w:color="auto"/>
                <w:right w:val="none" w:sz="0" w:space="0" w:color="auto"/>
              </w:divBdr>
              <w:divsChild>
                <w:div w:id="1276211454">
                  <w:marLeft w:val="0"/>
                  <w:marRight w:val="0"/>
                  <w:marTop w:val="0"/>
                  <w:marBottom w:val="0"/>
                  <w:divBdr>
                    <w:top w:val="none" w:sz="0" w:space="0" w:color="auto"/>
                    <w:left w:val="none" w:sz="0" w:space="0" w:color="auto"/>
                    <w:bottom w:val="none" w:sz="0" w:space="0" w:color="auto"/>
                    <w:right w:val="none" w:sz="0" w:space="0" w:color="auto"/>
                  </w:divBdr>
                </w:div>
              </w:divsChild>
            </w:div>
            <w:div w:id="2108307923">
              <w:marLeft w:val="0"/>
              <w:marRight w:val="0"/>
              <w:marTop w:val="300"/>
              <w:marBottom w:val="0"/>
              <w:divBdr>
                <w:top w:val="none" w:sz="0" w:space="0" w:color="auto"/>
                <w:left w:val="none" w:sz="0" w:space="0" w:color="auto"/>
                <w:bottom w:val="none" w:sz="0" w:space="0" w:color="auto"/>
                <w:right w:val="none" w:sz="0" w:space="0" w:color="auto"/>
              </w:divBdr>
              <w:divsChild>
                <w:div w:id="7260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6343">
      <w:bodyDiv w:val="1"/>
      <w:marLeft w:val="0"/>
      <w:marRight w:val="0"/>
      <w:marTop w:val="0"/>
      <w:marBottom w:val="0"/>
      <w:divBdr>
        <w:top w:val="none" w:sz="0" w:space="0" w:color="auto"/>
        <w:left w:val="none" w:sz="0" w:space="0" w:color="auto"/>
        <w:bottom w:val="none" w:sz="0" w:space="0" w:color="auto"/>
        <w:right w:val="none" w:sz="0" w:space="0" w:color="auto"/>
      </w:divBdr>
      <w:divsChild>
        <w:div w:id="1489126321">
          <w:marLeft w:val="0"/>
          <w:marRight w:val="0"/>
          <w:marTop w:val="0"/>
          <w:marBottom w:val="0"/>
          <w:divBdr>
            <w:top w:val="none" w:sz="0" w:space="0" w:color="auto"/>
            <w:left w:val="none" w:sz="0" w:space="0" w:color="auto"/>
            <w:bottom w:val="none" w:sz="0" w:space="0" w:color="auto"/>
            <w:right w:val="none" w:sz="0" w:space="0" w:color="auto"/>
          </w:divBdr>
          <w:divsChild>
            <w:div w:id="788475456">
              <w:marLeft w:val="0"/>
              <w:marRight w:val="0"/>
              <w:marTop w:val="0"/>
              <w:marBottom w:val="0"/>
              <w:divBdr>
                <w:top w:val="none" w:sz="0" w:space="0" w:color="auto"/>
                <w:left w:val="none" w:sz="0" w:space="0" w:color="auto"/>
                <w:bottom w:val="none" w:sz="0" w:space="0" w:color="auto"/>
                <w:right w:val="none" w:sz="0" w:space="0" w:color="auto"/>
              </w:divBdr>
              <w:divsChild>
                <w:div w:id="94401926">
                  <w:marLeft w:val="0"/>
                  <w:marRight w:val="0"/>
                  <w:marTop w:val="0"/>
                  <w:marBottom w:val="0"/>
                  <w:divBdr>
                    <w:top w:val="none" w:sz="0" w:space="0" w:color="auto"/>
                    <w:left w:val="none" w:sz="0" w:space="0" w:color="auto"/>
                    <w:bottom w:val="none" w:sz="0" w:space="0" w:color="auto"/>
                    <w:right w:val="none" w:sz="0" w:space="0" w:color="auto"/>
                  </w:divBdr>
                  <w:divsChild>
                    <w:div w:id="817578162">
                      <w:marLeft w:val="0"/>
                      <w:marRight w:val="0"/>
                      <w:marTop w:val="0"/>
                      <w:marBottom w:val="0"/>
                      <w:divBdr>
                        <w:top w:val="none" w:sz="0" w:space="0" w:color="auto"/>
                        <w:left w:val="none" w:sz="0" w:space="0" w:color="auto"/>
                        <w:bottom w:val="none" w:sz="0" w:space="0" w:color="auto"/>
                        <w:right w:val="none" w:sz="0" w:space="0" w:color="auto"/>
                      </w:divBdr>
                      <w:divsChild>
                        <w:div w:id="1600680993">
                          <w:marLeft w:val="0"/>
                          <w:marRight w:val="0"/>
                          <w:marTop w:val="0"/>
                          <w:marBottom w:val="0"/>
                          <w:divBdr>
                            <w:top w:val="none" w:sz="0" w:space="0" w:color="auto"/>
                            <w:left w:val="none" w:sz="0" w:space="0" w:color="auto"/>
                            <w:bottom w:val="none" w:sz="0" w:space="0" w:color="auto"/>
                            <w:right w:val="none" w:sz="0" w:space="0" w:color="auto"/>
                          </w:divBdr>
                        </w:div>
                      </w:divsChild>
                    </w:div>
                    <w:div w:id="10584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156331">
      <w:bodyDiv w:val="1"/>
      <w:marLeft w:val="0"/>
      <w:marRight w:val="0"/>
      <w:marTop w:val="0"/>
      <w:marBottom w:val="0"/>
      <w:divBdr>
        <w:top w:val="none" w:sz="0" w:space="0" w:color="auto"/>
        <w:left w:val="none" w:sz="0" w:space="0" w:color="auto"/>
        <w:bottom w:val="none" w:sz="0" w:space="0" w:color="auto"/>
        <w:right w:val="none" w:sz="0" w:space="0" w:color="auto"/>
      </w:divBdr>
      <w:divsChild>
        <w:div w:id="1131824384">
          <w:marLeft w:val="0"/>
          <w:marRight w:val="0"/>
          <w:marTop w:val="0"/>
          <w:marBottom w:val="180"/>
          <w:divBdr>
            <w:top w:val="none" w:sz="0" w:space="0" w:color="auto"/>
            <w:left w:val="none" w:sz="0" w:space="0" w:color="auto"/>
            <w:bottom w:val="single" w:sz="6" w:space="6" w:color="EEEEEE"/>
            <w:right w:val="none" w:sz="0" w:space="0" w:color="auto"/>
          </w:divBdr>
        </w:div>
        <w:div w:id="1220050793">
          <w:marLeft w:val="0"/>
          <w:marRight w:val="0"/>
          <w:marTop w:val="0"/>
          <w:marBottom w:val="0"/>
          <w:divBdr>
            <w:top w:val="none" w:sz="0" w:space="0" w:color="auto"/>
            <w:left w:val="none" w:sz="0" w:space="0" w:color="auto"/>
            <w:bottom w:val="none" w:sz="0" w:space="0" w:color="auto"/>
            <w:right w:val="none" w:sz="0" w:space="0" w:color="auto"/>
          </w:divBdr>
          <w:divsChild>
            <w:div w:id="1628731072">
              <w:marLeft w:val="0"/>
              <w:marRight w:val="0"/>
              <w:marTop w:val="0"/>
              <w:marBottom w:val="0"/>
              <w:divBdr>
                <w:top w:val="none" w:sz="0" w:space="0" w:color="auto"/>
                <w:left w:val="none" w:sz="0" w:space="0" w:color="auto"/>
                <w:bottom w:val="none" w:sz="0" w:space="0" w:color="auto"/>
                <w:right w:val="none" w:sz="0" w:space="0" w:color="auto"/>
              </w:divBdr>
              <w:divsChild>
                <w:div w:id="609776005">
                  <w:marLeft w:val="0"/>
                  <w:marRight w:val="0"/>
                  <w:marTop w:val="0"/>
                  <w:marBottom w:val="240"/>
                  <w:divBdr>
                    <w:top w:val="none" w:sz="0" w:space="0" w:color="auto"/>
                    <w:left w:val="none" w:sz="0" w:space="0" w:color="auto"/>
                    <w:bottom w:val="single" w:sz="6" w:space="11" w:color="EEEEEE"/>
                    <w:right w:val="none" w:sz="0" w:space="0" w:color="auto"/>
                  </w:divBdr>
                  <w:divsChild>
                    <w:div w:id="949121546">
                      <w:marLeft w:val="0"/>
                      <w:marRight w:val="0"/>
                      <w:marTop w:val="225"/>
                      <w:marBottom w:val="0"/>
                      <w:divBdr>
                        <w:top w:val="none" w:sz="0" w:space="0" w:color="auto"/>
                        <w:left w:val="none" w:sz="0" w:space="0" w:color="auto"/>
                        <w:bottom w:val="none" w:sz="0" w:space="0" w:color="auto"/>
                        <w:right w:val="none" w:sz="0" w:space="0" w:color="auto"/>
                      </w:divBdr>
                    </w:div>
                  </w:divsChild>
                </w:div>
                <w:div w:id="8347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6711">
          <w:marLeft w:val="0"/>
          <w:marRight w:val="0"/>
          <w:marTop w:val="0"/>
          <w:marBottom w:val="0"/>
          <w:divBdr>
            <w:top w:val="none" w:sz="0" w:space="0" w:color="auto"/>
            <w:left w:val="none" w:sz="0" w:space="0" w:color="auto"/>
            <w:bottom w:val="none" w:sz="0" w:space="0" w:color="auto"/>
            <w:right w:val="none" w:sz="0" w:space="0" w:color="auto"/>
          </w:divBdr>
        </w:div>
        <w:div w:id="1551116359">
          <w:marLeft w:val="0"/>
          <w:marRight w:val="0"/>
          <w:marTop w:val="0"/>
          <w:marBottom w:val="240"/>
          <w:divBdr>
            <w:top w:val="none" w:sz="0" w:space="0" w:color="auto"/>
            <w:left w:val="none" w:sz="0" w:space="0" w:color="auto"/>
            <w:bottom w:val="none" w:sz="0" w:space="0" w:color="auto"/>
            <w:right w:val="none" w:sz="0" w:space="0" w:color="auto"/>
          </w:divBdr>
          <w:divsChild>
            <w:div w:id="707409603">
              <w:marLeft w:val="0"/>
              <w:marRight w:val="75"/>
              <w:marTop w:val="0"/>
              <w:marBottom w:val="0"/>
              <w:divBdr>
                <w:top w:val="single" w:sz="6" w:space="0" w:color="EEEEEE"/>
                <w:left w:val="none" w:sz="0" w:space="0" w:color="auto"/>
                <w:bottom w:val="single" w:sz="6" w:space="0" w:color="EEEEEE"/>
                <w:right w:val="none" w:sz="0" w:space="0" w:color="auto"/>
              </w:divBdr>
              <w:divsChild>
                <w:div w:id="16357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8714">
      <w:bodyDiv w:val="1"/>
      <w:marLeft w:val="0"/>
      <w:marRight w:val="0"/>
      <w:marTop w:val="0"/>
      <w:marBottom w:val="0"/>
      <w:divBdr>
        <w:top w:val="none" w:sz="0" w:space="0" w:color="auto"/>
        <w:left w:val="none" w:sz="0" w:space="0" w:color="auto"/>
        <w:bottom w:val="none" w:sz="0" w:space="0" w:color="auto"/>
        <w:right w:val="none" w:sz="0" w:space="0" w:color="auto"/>
      </w:divBdr>
      <w:divsChild>
        <w:div w:id="650410180">
          <w:marLeft w:val="0"/>
          <w:marRight w:val="0"/>
          <w:marTop w:val="375"/>
          <w:marBottom w:val="330"/>
          <w:divBdr>
            <w:top w:val="none" w:sz="0" w:space="0" w:color="auto"/>
            <w:left w:val="none" w:sz="0" w:space="0" w:color="auto"/>
            <w:bottom w:val="none" w:sz="0" w:space="0" w:color="auto"/>
            <w:right w:val="none" w:sz="0" w:space="0" w:color="auto"/>
          </w:divBdr>
          <w:divsChild>
            <w:div w:id="483661136">
              <w:marLeft w:val="0"/>
              <w:marRight w:val="0"/>
              <w:marTop w:val="0"/>
              <w:marBottom w:val="210"/>
              <w:divBdr>
                <w:top w:val="none" w:sz="0" w:space="0" w:color="auto"/>
                <w:left w:val="none" w:sz="0" w:space="0" w:color="auto"/>
                <w:bottom w:val="none" w:sz="0" w:space="0" w:color="auto"/>
                <w:right w:val="none" w:sz="0" w:space="0" w:color="auto"/>
              </w:divBdr>
            </w:div>
            <w:div w:id="1234974234">
              <w:marLeft w:val="0"/>
              <w:marRight w:val="0"/>
              <w:marTop w:val="0"/>
              <w:marBottom w:val="210"/>
              <w:divBdr>
                <w:top w:val="none" w:sz="0" w:space="0" w:color="auto"/>
                <w:left w:val="none" w:sz="0" w:space="0" w:color="auto"/>
                <w:bottom w:val="none" w:sz="0" w:space="0" w:color="auto"/>
                <w:right w:val="none" w:sz="0" w:space="0" w:color="auto"/>
              </w:divBdr>
              <w:divsChild>
                <w:div w:id="724336344">
                  <w:marLeft w:val="0"/>
                  <w:marRight w:val="0"/>
                  <w:marTop w:val="0"/>
                  <w:marBottom w:val="0"/>
                  <w:divBdr>
                    <w:top w:val="none" w:sz="0" w:space="0" w:color="auto"/>
                    <w:left w:val="none" w:sz="0" w:space="0" w:color="auto"/>
                    <w:bottom w:val="none" w:sz="0" w:space="0" w:color="auto"/>
                    <w:right w:val="none" w:sz="0" w:space="0" w:color="auto"/>
                  </w:divBdr>
                  <w:divsChild>
                    <w:div w:id="10622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82715">
          <w:marLeft w:val="0"/>
          <w:marRight w:val="0"/>
          <w:marTop w:val="0"/>
          <w:marBottom w:val="0"/>
          <w:divBdr>
            <w:top w:val="none" w:sz="0" w:space="0" w:color="auto"/>
            <w:left w:val="none" w:sz="0" w:space="0" w:color="auto"/>
            <w:bottom w:val="none" w:sz="0" w:space="0" w:color="auto"/>
            <w:right w:val="none" w:sz="0" w:space="0" w:color="auto"/>
          </w:divBdr>
          <w:divsChild>
            <w:div w:id="771516458">
              <w:marLeft w:val="0"/>
              <w:marRight w:val="0"/>
              <w:marTop w:val="0"/>
              <w:marBottom w:val="0"/>
              <w:divBdr>
                <w:top w:val="none" w:sz="0" w:space="0" w:color="auto"/>
                <w:left w:val="none" w:sz="0" w:space="0" w:color="auto"/>
                <w:bottom w:val="none" w:sz="0" w:space="0" w:color="auto"/>
                <w:right w:val="none" w:sz="0" w:space="0" w:color="auto"/>
              </w:divBdr>
              <w:divsChild>
                <w:div w:id="1834295746">
                  <w:marLeft w:val="0"/>
                  <w:marRight w:val="0"/>
                  <w:marTop w:val="75"/>
                  <w:marBottom w:val="0"/>
                  <w:divBdr>
                    <w:top w:val="none" w:sz="0" w:space="0" w:color="auto"/>
                    <w:left w:val="none" w:sz="0" w:space="0" w:color="auto"/>
                    <w:bottom w:val="none" w:sz="0" w:space="0" w:color="auto"/>
                    <w:right w:val="none" w:sz="0" w:space="0" w:color="auto"/>
                  </w:divBdr>
                  <w:divsChild>
                    <w:div w:id="8681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0095">
              <w:marLeft w:val="0"/>
              <w:marRight w:val="0"/>
              <w:marTop w:val="0"/>
              <w:marBottom w:val="0"/>
              <w:divBdr>
                <w:top w:val="none" w:sz="0" w:space="0" w:color="auto"/>
                <w:left w:val="none" w:sz="0" w:space="0" w:color="auto"/>
                <w:bottom w:val="none" w:sz="0" w:space="0" w:color="auto"/>
                <w:right w:val="none" w:sz="0" w:space="0" w:color="auto"/>
              </w:divBdr>
              <w:divsChild>
                <w:div w:id="8875702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1943122">
      <w:bodyDiv w:val="1"/>
      <w:marLeft w:val="0"/>
      <w:marRight w:val="0"/>
      <w:marTop w:val="0"/>
      <w:marBottom w:val="0"/>
      <w:divBdr>
        <w:top w:val="none" w:sz="0" w:space="0" w:color="auto"/>
        <w:left w:val="none" w:sz="0" w:space="0" w:color="auto"/>
        <w:bottom w:val="none" w:sz="0" w:space="0" w:color="auto"/>
        <w:right w:val="none" w:sz="0" w:space="0" w:color="auto"/>
      </w:divBdr>
      <w:divsChild>
        <w:div w:id="1396276747">
          <w:marLeft w:val="0"/>
          <w:marRight w:val="0"/>
          <w:marTop w:val="0"/>
          <w:marBottom w:val="0"/>
          <w:divBdr>
            <w:top w:val="none" w:sz="0" w:space="0" w:color="auto"/>
            <w:left w:val="none" w:sz="0" w:space="0" w:color="auto"/>
            <w:bottom w:val="none" w:sz="0" w:space="0" w:color="auto"/>
            <w:right w:val="none" w:sz="0" w:space="0" w:color="auto"/>
          </w:divBdr>
          <w:divsChild>
            <w:div w:id="1978533053">
              <w:marLeft w:val="0"/>
              <w:marRight w:val="0"/>
              <w:marTop w:val="0"/>
              <w:marBottom w:val="0"/>
              <w:divBdr>
                <w:top w:val="none" w:sz="0" w:space="0" w:color="auto"/>
                <w:left w:val="none" w:sz="0" w:space="0" w:color="auto"/>
                <w:bottom w:val="none" w:sz="0" w:space="0" w:color="auto"/>
                <w:right w:val="none" w:sz="0" w:space="0" w:color="auto"/>
              </w:divBdr>
            </w:div>
          </w:divsChild>
        </w:div>
        <w:div w:id="1341204073">
          <w:marLeft w:val="0"/>
          <w:marRight w:val="0"/>
          <w:marTop w:val="0"/>
          <w:marBottom w:val="240"/>
          <w:divBdr>
            <w:top w:val="single" w:sz="6" w:space="4" w:color="EEEEEE"/>
            <w:left w:val="none" w:sz="0" w:space="0" w:color="auto"/>
            <w:bottom w:val="single" w:sz="6" w:space="4" w:color="EEEEEE"/>
            <w:right w:val="none" w:sz="0" w:space="0" w:color="auto"/>
          </w:divBdr>
          <w:divsChild>
            <w:div w:id="499082176">
              <w:marLeft w:val="0"/>
              <w:marRight w:val="75"/>
              <w:marTop w:val="0"/>
              <w:marBottom w:val="0"/>
              <w:divBdr>
                <w:top w:val="none" w:sz="0" w:space="0" w:color="auto"/>
                <w:left w:val="none" w:sz="0" w:space="0" w:color="auto"/>
                <w:bottom w:val="none" w:sz="0" w:space="0" w:color="auto"/>
                <w:right w:val="none" w:sz="0" w:space="0" w:color="auto"/>
              </w:divBdr>
              <w:divsChild>
                <w:div w:id="1904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41162">
          <w:marLeft w:val="0"/>
          <w:marRight w:val="0"/>
          <w:marTop w:val="0"/>
          <w:marBottom w:val="0"/>
          <w:divBdr>
            <w:top w:val="none" w:sz="0" w:space="0" w:color="auto"/>
            <w:left w:val="none" w:sz="0" w:space="0" w:color="auto"/>
            <w:bottom w:val="none" w:sz="0" w:space="0" w:color="auto"/>
            <w:right w:val="none" w:sz="0" w:space="0" w:color="auto"/>
          </w:divBdr>
          <w:divsChild>
            <w:div w:id="813568767">
              <w:marLeft w:val="0"/>
              <w:marRight w:val="0"/>
              <w:marTop w:val="0"/>
              <w:marBottom w:val="180"/>
              <w:divBdr>
                <w:top w:val="none" w:sz="0" w:space="0" w:color="auto"/>
                <w:left w:val="none" w:sz="0" w:space="0" w:color="auto"/>
                <w:bottom w:val="single" w:sz="6" w:space="6" w:color="EEEEEE"/>
                <w:right w:val="none" w:sz="0" w:space="0" w:color="auto"/>
              </w:divBdr>
            </w:div>
          </w:divsChild>
        </w:div>
        <w:div w:id="1924024452">
          <w:marLeft w:val="0"/>
          <w:marRight w:val="0"/>
          <w:marTop w:val="0"/>
          <w:marBottom w:val="0"/>
          <w:divBdr>
            <w:top w:val="none" w:sz="0" w:space="0" w:color="auto"/>
            <w:left w:val="none" w:sz="0" w:space="0" w:color="auto"/>
            <w:bottom w:val="none" w:sz="0" w:space="0" w:color="auto"/>
            <w:right w:val="none" w:sz="0" w:space="0" w:color="auto"/>
          </w:divBdr>
          <w:divsChild>
            <w:div w:id="2109042569">
              <w:marLeft w:val="0"/>
              <w:marRight w:val="0"/>
              <w:marTop w:val="0"/>
              <w:marBottom w:val="0"/>
              <w:divBdr>
                <w:top w:val="none" w:sz="0" w:space="0" w:color="auto"/>
                <w:left w:val="none" w:sz="0" w:space="0" w:color="auto"/>
                <w:bottom w:val="none" w:sz="0" w:space="0" w:color="auto"/>
                <w:right w:val="none" w:sz="0" w:space="0" w:color="auto"/>
              </w:divBdr>
              <w:divsChild>
                <w:div w:id="945038125">
                  <w:marLeft w:val="0"/>
                  <w:marRight w:val="0"/>
                  <w:marTop w:val="0"/>
                  <w:marBottom w:val="240"/>
                  <w:divBdr>
                    <w:top w:val="none" w:sz="0" w:space="0" w:color="auto"/>
                    <w:left w:val="none" w:sz="0" w:space="0" w:color="auto"/>
                    <w:bottom w:val="single" w:sz="6" w:space="11" w:color="EEEEEE"/>
                    <w:right w:val="none" w:sz="0" w:space="0" w:color="auto"/>
                  </w:divBdr>
                  <w:divsChild>
                    <w:div w:id="1761946872">
                      <w:marLeft w:val="0"/>
                      <w:marRight w:val="0"/>
                      <w:marTop w:val="225"/>
                      <w:marBottom w:val="0"/>
                      <w:divBdr>
                        <w:top w:val="none" w:sz="0" w:space="0" w:color="auto"/>
                        <w:left w:val="none" w:sz="0" w:space="0" w:color="auto"/>
                        <w:bottom w:val="none" w:sz="0" w:space="0" w:color="auto"/>
                        <w:right w:val="none" w:sz="0" w:space="0" w:color="auto"/>
                      </w:divBdr>
                    </w:div>
                  </w:divsChild>
                </w:div>
                <w:div w:id="1348944380">
                  <w:marLeft w:val="0"/>
                  <w:marRight w:val="0"/>
                  <w:marTop w:val="0"/>
                  <w:marBottom w:val="0"/>
                  <w:divBdr>
                    <w:top w:val="none" w:sz="0" w:space="0" w:color="auto"/>
                    <w:left w:val="none" w:sz="0" w:space="0" w:color="auto"/>
                    <w:bottom w:val="none" w:sz="0" w:space="0" w:color="auto"/>
                    <w:right w:val="none" w:sz="0" w:space="0" w:color="auto"/>
                  </w:divBdr>
                  <w:divsChild>
                    <w:div w:id="1943953360">
                      <w:marLeft w:val="0"/>
                      <w:marRight w:val="0"/>
                      <w:marTop w:val="0"/>
                      <w:marBottom w:val="0"/>
                      <w:divBdr>
                        <w:top w:val="none" w:sz="0" w:space="0" w:color="auto"/>
                        <w:left w:val="none" w:sz="0" w:space="0" w:color="auto"/>
                        <w:bottom w:val="none" w:sz="0" w:space="0" w:color="auto"/>
                        <w:right w:val="none" w:sz="0" w:space="0" w:color="auto"/>
                      </w:divBdr>
                      <w:divsChild>
                        <w:div w:id="1530950630">
                          <w:marLeft w:val="0"/>
                          <w:marRight w:val="0"/>
                          <w:marTop w:val="0"/>
                          <w:marBottom w:val="0"/>
                          <w:divBdr>
                            <w:top w:val="none" w:sz="0" w:space="0" w:color="auto"/>
                            <w:left w:val="none" w:sz="0" w:space="0" w:color="auto"/>
                            <w:bottom w:val="none" w:sz="0" w:space="0" w:color="auto"/>
                            <w:right w:val="none" w:sz="0" w:space="0" w:color="auto"/>
                          </w:divBdr>
                          <w:divsChild>
                            <w:div w:id="449393950">
                              <w:marLeft w:val="0"/>
                              <w:marRight w:val="0"/>
                              <w:marTop w:val="0"/>
                              <w:marBottom w:val="0"/>
                              <w:divBdr>
                                <w:top w:val="none" w:sz="0" w:space="0" w:color="auto"/>
                                <w:left w:val="none" w:sz="0" w:space="0" w:color="auto"/>
                                <w:bottom w:val="none" w:sz="0" w:space="0" w:color="auto"/>
                                <w:right w:val="none" w:sz="0" w:space="0" w:color="auto"/>
                              </w:divBdr>
                              <w:divsChild>
                                <w:div w:id="1973053512">
                                  <w:marLeft w:val="0"/>
                                  <w:marRight w:val="540"/>
                                  <w:marTop w:val="0"/>
                                  <w:marBottom w:val="240"/>
                                  <w:divBdr>
                                    <w:top w:val="none" w:sz="0" w:space="0" w:color="auto"/>
                                    <w:left w:val="none" w:sz="0" w:space="0" w:color="auto"/>
                                    <w:bottom w:val="none" w:sz="0" w:space="0" w:color="auto"/>
                                    <w:right w:val="none" w:sz="0" w:space="0" w:color="auto"/>
                                  </w:divBdr>
                                  <w:divsChild>
                                    <w:div w:id="1792630306">
                                      <w:marLeft w:val="0"/>
                                      <w:marRight w:val="0"/>
                                      <w:marTop w:val="0"/>
                                      <w:marBottom w:val="0"/>
                                      <w:divBdr>
                                        <w:top w:val="none" w:sz="0" w:space="0" w:color="auto"/>
                                        <w:left w:val="none" w:sz="0" w:space="0" w:color="auto"/>
                                        <w:bottom w:val="none" w:sz="0" w:space="0" w:color="auto"/>
                                        <w:right w:val="none" w:sz="0" w:space="0" w:color="auto"/>
                                      </w:divBdr>
                                      <w:divsChild>
                                        <w:div w:id="5008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73">
                                  <w:marLeft w:val="0"/>
                                  <w:marRight w:val="0"/>
                                  <w:marTop w:val="540"/>
                                  <w:marBottom w:val="540"/>
                                  <w:divBdr>
                                    <w:top w:val="none" w:sz="0" w:space="0" w:color="auto"/>
                                    <w:left w:val="none" w:sz="0" w:space="0" w:color="auto"/>
                                    <w:bottom w:val="none" w:sz="0" w:space="0" w:color="auto"/>
                                    <w:right w:val="none" w:sz="0" w:space="0" w:color="auto"/>
                                  </w:divBdr>
                                </w:div>
                                <w:div w:id="955603091">
                                  <w:marLeft w:val="0"/>
                                  <w:marRight w:val="0"/>
                                  <w:marTop w:val="0"/>
                                  <w:marBottom w:val="240"/>
                                  <w:divBdr>
                                    <w:top w:val="none" w:sz="0" w:space="0" w:color="auto"/>
                                    <w:left w:val="none" w:sz="0" w:space="0" w:color="auto"/>
                                    <w:bottom w:val="none" w:sz="0" w:space="0" w:color="auto"/>
                                    <w:right w:val="none" w:sz="0" w:space="0" w:color="auto"/>
                                  </w:divBdr>
                                  <w:divsChild>
                                    <w:div w:id="1862547023">
                                      <w:marLeft w:val="0"/>
                                      <w:marRight w:val="0"/>
                                      <w:marTop w:val="0"/>
                                      <w:marBottom w:val="0"/>
                                      <w:divBdr>
                                        <w:top w:val="none" w:sz="0" w:space="0" w:color="auto"/>
                                        <w:left w:val="none" w:sz="0" w:space="0" w:color="auto"/>
                                        <w:bottom w:val="none" w:sz="0" w:space="0" w:color="auto"/>
                                        <w:right w:val="none" w:sz="0" w:space="0" w:color="auto"/>
                                      </w:divBdr>
                                    </w:div>
                                    <w:div w:id="400324468">
                                      <w:marLeft w:val="0"/>
                                      <w:marRight w:val="0"/>
                                      <w:marTop w:val="0"/>
                                      <w:marBottom w:val="0"/>
                                      <w:divBdr>
                                        <w:top w:val="none" w:sz="0" w:space="0" w:color="auto"/>
                                        <w:left w:val="none" w:sz="0" w:space="0" w:color="auto"/>
                                        <w:bottom w:val="none" w:sz="0" w:space="0" w:color="auto"/>
                                        <w:right w:val="none" w:sz="0" w:space="0" w:color="auto"/>
                                      </w:divBdr>
                                    </w:div>
                                  </w:divsChild>
                                </w:div>
                                <w:div w:id="435174938">
                                  <w:marLeft w:val="540"/>
                                  <w:marRight w:val="0"/>
                                  <w:marTop w:val="0"/>
                                  <w:marBottom w:val="240"/>
                                  <w:divBdr>
                                    <w:top w:val="none" w:sz="0" w:space="0" w:color="auto"/>
                                    <w:left w:val="none" w:sz="0" w:space="0" w:color="auto"/>
                                    <w:bottom w:val="none" w:sz="0" w:space="0" w:color="auto"/>
                                    <w:right w:val="none" w:sz="0" w:space="0" w:color="auto"/>
                                  </w:divBdr>
                                  <w:divsChild>
                                    <w:div w:id="1857695111">
                                      <w:marLeft w:val="0"/>
                                      <w:marRight w:val="0"/>
                                      <w:marTop w:val="0"/>
                                      <w:marBottom w:val="0"/>
                                      <w:divBdr>
                                        <w:top w:val="none" w:sz="0" w:space="0" w:color="auto"/>
                                        <w:left w:val="none" w:sz="0" w:space="0" w:color="auto"/>
                                        <w:bottom w:val="none" w:sz="0" w:space="0" w:color="auto"/>
                                        <w:right w:val="none" w:sz="0" w:space="0" w:color="auto"/>
                                      </w:divBdr>
                                      <w:divsChild>
                                        <w:div w:id="4277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2043">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068282">
      <w:bodyDiv w:val="1"/>
      <w:marLeft w:val="0"/>
      <w:marRight w:val="0"/>
      <w:marTop w:val="0"/>
      <w:marBottom w:val="0"/>
      <w:divBdr>
        <w:top w:val="none" w:sz="0" w:space="0" w:color="auto"/>
        <w:left w:val="none" w:sz="0" w:space="0" w:color="auto"/>
        <w:bottom w:val="none" w:sz="0" w:space="0" w:color="auto"/>
        <w:right w:val="none" w:sz="0" w:space="0" w:color="auto"/>
      </w:divBdr>
      <w:divsChild>
        <w:div w:id="513113995">
          <w:marLeft w:val="0"/>
          <w:marRight w:val="0"/>
          <w:marTop w:val="375"/>
          <w:marBottom w:val="330"/>
          <w:divBdr>
            <w:top w:val="none" w:sz="0" w:space="0" w:color="auto"/>
            <w:left w:val="none" w:sz="0" w:space="0" w:color="auto"/>
            <w:bottom w:val="none" w:sz="0" w:space="0" w:color="auto"/>
            <w:right w:val="none" w:sz="0" w:space="0" w:color="auto"/>
          </w:divBdr>
          <w:divsChild>
            <w:div w:id="247009268">
              <w:marLeft w:val="0"/>
              <w:marRight w:val="0"/>
              <w:marTop w:val="0"/>
              <w:marBottom w:val="210"/>
              <w:divBdr>
                <w:top w:val="none" w:sz="0" w:space="0" w:color="auto"/>
                <w:left w:val="none" w:sz="0" w:space="0" w:color="auto"/>
                <w:bottom w:val="none" w:sz="0" w:space="0" w:color="auto"/>
                <w:right w:val="none" w:sz="0" w:space="0" w:color="auto"/>
              </w:divBdr>
            </w:div>
            <w:div w:id="1147822147">
              <w:marLeft w:val="0"/>
              <w:marRight w:val="0"/>
              <w:marTop w:val="0"/>
              <w:marBottom w:val="210"/>
              <w:divBdr>
                <w:top w:val="none" w:sz="0" w:space="0" w:color="auto"/>
                <w:left w:val="none" w:sz="0" w:space="0" w:color="auto"/>
                <w:bottom w:val="none" w:sz="0" w:space="0" w:color="auto"/>
                <w:right w:val="none" w:sz="0" w:space="0" w:color="auto"/>
              </w:divBdr>
              <w:divsChild>
                <w:div w:id="640158566">
                  <w:marLeft w:val="0"/>
                  <w:marRight w:val="0"/>
                  <w:marTop w:val="0"/>
                  <w:marBottom w:val="0"/>
                  <w:divBdr>
                    <w:top w:val="none" w:sz="0" w:space="0" w:color="auto"/>
                    <w:left w:val="none" w:sz="0" w:space="0" w:color="auto"/>
                    <w:bottom w:val="none" w:sz="0" w:space="0" w:color="auto"/>
                    <w:right w:val="none" w:sz="0" w:space="0" w:color="auto"/>
                  </w:divBdr>
                  <w:divsChild>
                    <w:div w:id="1831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95243">
          <w:marLeft w:val="0"/>
          <w:marRight w:val="0"/>
          <w:marTop w:val="0"/>
          <w:marBottom w:val="0"/>
          <w:divBdr>
            <w:top w:val="none" w:sz="0" w:space="0" w:color="auto"/>
            <w:left w:val="none" w:sz="0" w:space="0" w:color="auto"/>
            <w:bottom w:val="none" w:sz="0" w:space="0" w:color="auto"/>
            <w:right w:val="none" w:sz="0" w:space="0" w:color="auto"/>
          </w:divBdr>
          <w:divsChild>
            <w:div w:id="634871866">
              <w:marLeft w:val="0"/>
              <w:marRight w:val="0"/>
              <w:marTop w:val="0"/>
              <w:marBottom w:val="0"/>
              <w:divBdr>
                <w:top w:val="none" w:sz="0" w:space="0" w:color="auto"/>
                <w:left w:val="none" w:sz="0" w:space="0" w:color="auto"/>
                <w:bottom w:val="none" w:sz="0" w:space="0" w:color="auto"/>
                <w:right w:val="none" w:sz="0" w:space="0" w:color="auto"/>
              </w:divBdr>
              <w:divsChild>
                <w:div w:id="367342947">
                  <w:marLeft w:val="0"/>
                  <w:marRight w:val="0"/>
                  <w:marTop w:val="0"/>
                  <w:marBottom w:val="0"/>
                  <w:divBdr>
                    <w:top w:val="none" w:sz="0" w:space="0" w:color="auto"/>
                    <w:left w:val="none" w:sz="0" w:space="0" w:color="auto"/>
                    <w:bottom w:val="single" w:sz="6" w:space="15" w:color="FFFFFF"/>
                    <w:right w:val="none" w:sz="0" w:space="0" w:color="auto"/>
                  </w:divBdr>
                  <w:divsChild>
                    <w:div w:id="1064378044">
                      <w:marLeft w:val="0"/>
                      <w:marRight w:val="0"/>
                      <w:marTop w:val="0"/>
                      <w:marBottom w:val="0"/>
                      <w:divBdr>
                        <w:top w:val="none" w:sz="0" w:space="0" w:color="auto"/>
                        <w:left w:val="none" w:sz="0" w:space="0" w:color="auto"/>
                        <w:bottom w:val="none" w:sz="0" w:space="0" w:color="auto"/>
                        <w:right w:val="none" w:sz="0" w:space="0" w:color="auto"/>
                      </w:divBdr>
                      <w:divsChild>
                        <w:div w:id="980690234">
                          <w:marLeft w:val="0"/>
                          <w:marRight w:val="0"/>
                          <w:marTop w:val="0"/>
                          <w:marBottom w:val="0"/>
                          <w:divBdr>
                            <w:top w:val="none" w:sz="0" w:space="0" w:color="auto"/>
                            <w:left w:val="none" w:sz="0" w:space="0" w:color="auto"/>
                            <w:bottom w:val="none" w:sz="0" w:space="0" w:color="auto"/>
                            <w:right w:val="none" w:sz="0" w:space="0" w:color="auto"/>
                          </w:divBdr>
                          <w:divsChild>
                            <w:div w:id="572476076">
                              <w:marLeft w:val="0"/>
                              <w:marRight w:val="0"/>
                              <w:marTop w:val="0"/>
                              <w:marBottom w:val="0"/>
                              <w:divBdr>
                                <w:top w:val="none" w:sz="0" w:space="0" w:color="auto"/>
                                <w:left w:val="none" w:sz="0" w:space="0" w:color="auto"/>
                                <w:bottom w:val="none" w:sz="0" w:space="0" w:color="auto"/>
                                <w:right w:val="none" w:sz="0" w:space="0" w:color="auto"/>
                              </w:divBdr>
                              <w:divsChild>
                                <w:div w:id="1749308092">
                                  <w:marLeft w:val="0"/>
                                  <w:marRight w:val="0"/>
                                  <w:marTop w:val="0"/>
                                  <w:marBottom w:val="150"/>
                                  <w:divBdr>
                                    <w:top w:val="none" w:sz="0" w:space="0" w:color="auto"/>
                                    <w:left w:val="none" w:sz="0" w:space="0" w:color="auto"/>
                                    <w:bottom w:val="none" w:sz="0" w:space="0" w:color="auto"/>
                                    <w:right w:val="none" w:sz="0" w:space="0" w:color="auto"/>
                                  </w:divBdr>
                                  <w:divsChild>
                                    <w:div w:id="2100368044">
                                      <w:marLeft w:val="0"/>
                                      <w:marRight w:val="0"/>
                                      <w:marTop w:val="0"/>
                                      <w:marBottom w:val="0"/>
                                      <w:divBdr>
                                        <w:top w:val="none" w:sz="0" w:space="0" w:color="auto"/>
                                        <w:left w:val="none" w:sz="0" w:space="0" w:color="auto"/>
                                        <w:bottom w:val="none" w:sz="0" w:space="0" w:color="auto"/>
                                        <w:right w:val="none" w:sz="0" w:space="0" w:color="auto"/>
                                      </w:divBdr>
                                      <w:divsChild>
                                        <w:div w:id="824513229">
                                          <w:marLeft w:val="0"/>
                                          <w:marRight w:val="0"/>
                                          <w:marTop w:val="0"/>
                                          <w:marBottom w:val="240"/>
                                          <w:divBdr>
                                            <w:top w:val="none" w:sz="0" w:space="0" w:color="auto"/>
                                            <w:left w:val="none" w:sz="0" w:space="0" w:color="auto"/>
                                            <w:bottom w:val="none" w:sz="0" w:space="0" w:color="auto"/>
                                            <w:right w:val="none" w:sz="0" w:space="0" w:color="auto"/>
                                          </w:divBdr>
                                        </w:div>
                                        <w:div w:id="1022173750">
                                          <w:marLeft w:val="0"/>
                                          <w:marRight w:val="0"/>
                                          <w:marTop w:val="0"/>
                                          <w:marBottom w:val="300"/>
                                          <w:divBdr>
                                            <w:top w:val="none" w:sz="0" w:space="0" w:color="auto"/>
                                            <w:left w:val="none" w:sz="0" w:space="0" w:color="auto"/>
                                            <w:bottom w:val="none" w:sz="0" w:space="0" w:color="auto"/>
                                            <w:right w:val="none" w:sz="0" w:space="0" w:color="auto"/>
                                          </w:divBdr>
                                          <w:divsChild>
                                            <w:div w:id="276644617">
                                              <w:marLeft w:val="300"/>
                                              <w:marRight w:val="0"/>
                                              <w:marTop w:val="0"/>
                                              <w:marBottom w:val="150"/>
                                              <w:divBdr>
                                                <w:top w:val="none" w:sz="0" w:space="0" w:color="auto"/>
                                                <w:left w:val="none" w:sz="0" w:space="0" w:color="auto"/>
                                                <w:bottom w:val="none" w:sz="0" w:space="0" w:color="auto"/>
                                                <w:right w:val="none" w:sz="0" w:space="0" w:color="auto"/>
                                              </w:divBdr>
                                              <w:divsChild>
                                                <w:div w:id="815300307">
                                                  <w:marLeft w:val="0"/>
                                                  <w:marRight w:val="0"/>
                                                  <w:marTop w:val="0"/>
                                                  <w:marBottom w:val="0"/>
                                                  <w:divBdr>
                                                    <w:top w:val="none" w:sz="0" w:space="0" w:color="auto"/>
                                                    <w:left w:val="none" w:sz="0" w:space="0" w:color="auto"/>
                                                    <w:bottom w:val="none" w:sz="0" w:space="0" w:color="auto"/>
                                                    <w:right w:val="none" w:sz="0" w:space="0" w:color="auto"/>
                                                  </w:divBdr>
                                                  <w:divsChild>
                                                    <w:div w:id="1705444083">
                                                      <w:marLeft w:val="0"/>
                                                      <w:marRight w:val="0"/>
                                                      <w:marTop w:val="225"/>
                                                      <w:marBottom w:val="0"/>
                                                      <w:divBdr>
                                                        <w:top w:val="none" w:sz="0" w:space="0" w:color="auto"/>
                                                        <w:left w:val="none" w:sz="0" w:space="0" w:color="auto"/>
                                                        <w:bottom w:val="none" w:sz="0" w:space="0" w:color="auto"/>
                                                        <w:right w:val="none" w:sz="0" w:space="0" w:color="auto"/>
                                                      </w:divBdr>
                                                      <w:divsChild>
                                                        <w:div w:id="1070886582">
                                                          <w:marLeft w:val="0"/>
                                                          <w:marRight w:val="0"/>
                                                          <w:marTop w:val="0"/>
                                                          <w:marBottom w:val="0"/>
                                                          <w:divBdr>
                                                            <w:top w:val="none" w:sz="0" w:space="0" w:color="auto"/>
                                                            <w:left w:val="none" w:sz="0" w:space="0" w:color="auto"/>
                                                            <w:bottom w:val="none" w:sz="0" w:space="0" w:color="auto"/>
                                                            <w:right w:val="none" w:sz="0" w:space="0" w:color="auto"/>
                                                          </w:divBdr>
                                                        </w:div>
                                                        <w:div w:id="16577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26556">
                                              <w:marLeft w:val="0"/>
                                              <w:marRight w:val="0"/>
                                              <w:marTop w:val="0"/>
                                              <w:marBottom w:val="300"/>
                                              <w:divBdr>
                                                <w:top w:val="none" w:sz="0" w:space="0" w:color="auto"/>
                                                <w:left w:val="none" w:sz="0" w:space="0" w:color="auto"/>
                                                <w:bottom w:val="none" w:sz="0" w:space="0" w:color="auto"/>
                                                <w:right w:val="none" w:sz="0" w:space="0" w:color="auto"/>
                                              </w:divBdr>
                                              <w:divsChild>
                                                <w:div w:id="1511022843">
                                                  <w:marLeft w:val="0"/>
                                                  <w:marRight w:val="0"/>
                                                  <w:marTop w:val="0"/>
                                                  <w:marBottom w:val="0"/>
                                                  <w:divBdr>
                                                    <w:top w:val="none" w:sz="0" w:space="0" w:color="auto"/>
                                                    <w:left w:val="none" w:sz="0" w:space="0" w:color="auto"/>
                                                    <w:bottom w:val="none" w:sz="0" w:space="0" w:color="auto"/>
                                                    <w:right w:val="none" w:sz="0" w:space="0" w:color="auto"/>
                                                  </w:divBdr>
                                                </w:div>
                                                <w:div w:id="1845170510">
                                                  <w:marLeft w:val="0"/>
                                                  <w:marRight w:val="0"/>
                                                  <w:marTop w:val="0"/>
                                                  <w:marBottom w:val="0"/>
                                                  <w:divBdr>
                                                    <w:top w:val="none" w:sz="0" w:space="0" w:color="auto"/>
                                                    <w:left w:val="none" w:sz="0" w:space="0" w:color="auto"/>
                                                    <w:bottom w:val="none" w:sz="0" w:space="0" w:color="auto"/>
                                                    <w:right w:val="none" w:sz="0" w:space="0" w:color="auto"/>
                                                  </w:divBdr>
                                                </w:div>
                                              </w:divsChild>
                                            </w:div>
                                            <w:div w:id="631909790">
                                              <w:marLeft w:val="0"/>
                                              <w:marRight w:val="0"/>
                                              <w:marTop w:val="0"/>
                                              <w:marBottom w:val="225"/>
                                              <w:divBdr>
                                                <w:top w:val="none" w:sz="0" w:space="0" w:color="auto"/>
                                                <w:left w:val="none" w:sz="0" w:space="0" w:color="auto"/>
                                                <w:bottom w:val="none" w:sz="0" w:space="0" w:color="auto"/>
                                                <w:right w:val="none" w:sz="0" w:space="0" w:color="auto"/>
                                              </w:divBdr>
                                            </w:div>
                                            <w:div w:id="999767771">
                                              <w:marLeft w:val="0"/>
                                              <w:marRight w:val="0"/>
                                              <w:marTop w:val="0"/>
                                              <w:marBottom w:val="225"/>
                                              <w:divBdr>
                                                <w:top w:val="none" w:sz="0" w:space="0" w:color="auto"/>
                                                <w:left w:val="none" w:sz="0" w:space="0" w:color="auto"/>
                                                <w:bottom w:val="none" w:sz="0" w:space="0" w:color="auto"/>
                                                <w:right w:val="none" w:sz="0" w:space="0" w:color="auto"/>
                                              </w:divBdr>
                                            </w:div>
                                            <w:div w:id="1569729931">
                                              <w:marLeft w:val="0"/>
                                              <w:marRight w:val="0"/>
                                              <w:marTop w:val="0"/>
                                              <w:marBottom w:val="225"/>
                                              <w:divBdr>
                                                <w:top w:val="none" w:sz="0" w:space="0" w:color="auto"/>
                                                <w:left w:val="none" w:sz="0" w:space="0" w:color="auto"/>
                                                <w:bottom w:val="none" w:sz="0" w:space="0" w:color="auto"/>
                                                <w:right w:val="none" w:sz="0" w:space="0" w:color="auto"/>
                                              </w:divBdr>
                                            </w:div>
                                            <w:div w:id="1657341955">
                                              <w:marLeft w:val="0"/>
                                              <w:marRight w:val="300"/>
                                              <w:marTop w:val="0"/>
                                              <w:marBottom w:val="150"/>
                                              <w:divBdr>
                                                <w:top w:val="none" w:sz="0" w:space="0" w:color="auto"/>
                                                <w:left w:val="none" w:sz="0" w:space="0" w:color="auto"/>
                                                <w:bottom w:val="none" w:sz="0" w:space="0" w:color="auto"/>
                                                <w:right w:val="none" w:sz="0" w:space="0" w:color="auto"/>
                                              </w:divBdr>
                                              <w:divsChild>
                                                <w:div w:id="570311470">
                                                  <w:marLeft w:val="0"/>
                                                  <w:marRight w:val="0"/>
                                                  <w:marTop w:val="0"/>
                                                  <w:marBottom w:val="0"/>
                                                  <w:divBdr>
                                                    <w:top w:val="none" w:sz="0" w:space="0" w:color="auto"/>
                                                    <w:left w:val="none" w:sz="0" w:space="0" w:color="auto"/>
                                                    <w:bottom w:val="none" w:sz="0" w:space="0" w:color="auto"/>
                                                    <w:right w:val="none" w:sz="0" w:space="0" w:color="auto"/>
                                                  </w:divBdr>
                                                  <w:divsChild>
                                                    <w:div w:id="101268602">
                                                      <w:marLeft w:val="0"/>
                                                      <w:marRight w:val="0"/>
                                                      <w:marTop w:val="225"/>
                                                      <w:marBottom w:val="0"/>
                                                      <w:divBdr>
                                                        <w:top w:val="none" w:sz="0" w:space="0" w:color="auto"/>
                                                        <w:left w:val="none" w:sz="0" w:space="0" w:color="auto"/>
                                                        <w:bottom w:val="none" w:sz="0" w:space="0" w:color="auto"/>
                                                        <w:right w:val="none" w:sz="0" w:space="0" w:color="auto"/>
                                                      </w:divBdr>
                                                      <w:divsChild>
                                                        <w:div w:id="287442427">
                                                          <w:marLeft w:val="0"/>
                                                          <w:marRight w:val="0"/>
                                                          <w:marTop w:val="0"/>
                                                          <w:marBottom w:val="0"/>
                                                          <w:divBdr>
                                                            <w:top w:val="none" w:sz="0" w:space="0" w:color="auto"/>
                                                            <w:left w:val="none" w:sz="0" w:space="0" w:color="auto"/>
                                                            <w:bottom w:val="none" w:sz="0" w:space="0" w:color="auto"/>
                                                            <w:right w:val="none" w:sz="0" w:space="0" w:color="auto"/>
                                                          </w:divBdr>
                                                        </w:div>
                                                        <w:div w:id="17513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4326">
                                              <w:marLeft w:val="300"/>
                                              <w:marRight w:val="0"/>
                                              <w:marTop w:val="0"/>
                                              <w:marBottom w:val="150"/>
                                              <w:divBdr>
                                                <w:top w:val="none" w:sz="0" w:space="0" w:color="auto"/>
                                                <w:left w:val="none" w:sz="0" w:space="0" w:color="auto"/>
                                                <w:bottom w:val="none" w:sz="0" w:space="0" w:color="auto"/>
                                                <w:right w:val="none" w:sz="0" w:space="0" w:color="auto"/>
                                              </w:divBdr>
                                              <w:divsChild>
                                                <w:div w:id="627859238">
                                                  <w:marLeft w:val="0"/>
                                                  <w:marRight w:val="0"/>
                                                  <w:marTop w:val="0"/>
                                                  <w:marBottom w:val="0"/>
                                                  <w:divBdr>
                                                    <w:top w:val="none" w:sz="0" w:space="0" w:color="auto"/>
                                                    <w:left w:val="none" w:sz="0" w:space="0" w:color="auto"/>
                                                    <w:bottom w:val="none" w:sz="0" w:space="0" w:color="auto"/>
                                                    <w:right w:val="none" w:sz="0" w:space="0" w:color="auto"/>
                                                  </w:divBdr>
                                                  <w:divsChild>
                                                    <w:div w:id="1946039928">
                                                      <w:marLeft w:val="0"/>
                                                      <w:marRight w:val="0"/>
                                                      <w:marTop w:val="225"/>
                                                      <w:marBottom w:val="0"/>
                                                      <w:divBdr>
                                                        <w:top w:val="none" w:sz="0" w:space="0" w:color="auto"/>
                                                        <w:left w:val="none" w:sz="0" w:space="0" w:color="auto"/>
                                                        <w:bottom w:val="none" w:sz="0" w:space="0" w:color="auto"/>
                                                        <w:right w:val="none" w:sz="0" w:space="0" w:color="auto"/>
                                                      </w:divBdr>
                                                      <w:divsChild>
                                                        <w:div w:id="1309284203">
                                                          <w:marLeft w:val="0"/>
                                                          <w:marRight w:val="0"/>
                                                          <w:marTop w:val="0"/>
                                                          <w:marBottom w:val="0"/>
                                                          <w:divBdr>
                                                            <w:top w:val="none" w:sz="0" w:space="0" w:color="auto"/>
                                                            <w:left w:val="none" w:sz="0" w:space="0" w:color="auto"/>
                                                            <w:bottom w:val="none" w:sz="0" w:space="0" w:color="auto"/>
                                                            <w:right w:val="none" w:sz="0" w:space="0" w:color="auto"/>
                                                          </w:divBdr>
                                                        </w:div>
                                                        <w:div w:id="19557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20713">
                                          <w:marLeft w:val="0"/>
                                          <w:marRight w:val="0"/>
                                          <w:marTop w:val="0"/>
                                          <w:marBottom w:val="300"/>
                                          <w:divBdr>
                                            <w:top w:val="none" w:sz="0" w:space="0" w:color="auto"/>
                                            <w:left w:val="none" w:sz="0" w:space="0" w:color="auto"/>
                                            <w:bottom w:val="none" w:sz="0" w:space="0" w:color="auto"/>
                                            <w:right w:val="none" w:sz="0" w:space="0" w:color="auto"/>
                                          </w:divBdr>
                                          <w:divsChild>
                                            <w:div w:id="15731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173991">
              <w:marLeft w:val="0"/>
              <w:marRight w:val="0"/>
              <w:marTop w:val="0"/>
              <w:marBottom w:val="0"/>
              <w:divBdr>
                <w:top w:val="none" w:sz="0" w:space="0" w:color="auto"/>
                <w:left w:val="none" w:sz="0" w:space="0" w:color="auto"/>
                <w:bottom w:val="none" w:sz="0" w:space="0" w:color="auto"/>
                <w:right w:val="none" w:sz="0" w:space="0" w:color="auto"/>
              </w:divBdr>
              <w:divsChild>
                <w:div w:id="599686114">
                  <w:marLeft w:val="0"/>
                  <w:marRight w:val="0"/>
                  <w:marTop w:val="75"/>
                  <w:marBottom w:val="0"/>
                  <w:divBdr>
                    <w:top w:val="none" w:sz="0" w:space="0" w:color="auto"/>
                    <w:left w:val="none" w:sz="0" w:space="0" w:color="auto"/>
                    <w:bottom w:val="none" w:sz="0" w:space="0" w:color="auto"/>
                    <w:right w:val="none" w:sz="0" w:space="0" w:color="auto"/>
                  </w:divBdr>
                  <w:divsChild>
                    <w:div w:id="6413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719790">
      <w:marLeft w:val="0"/>
      <w:marRight w:val="0"/>
      <w:marTop w:val="0"/>
      <w:marBottom w:val="0"/>
      <w:divBdr>
        <w:top w:val="none" w:sz="0" w:space="0" w:color="auto"/>
        <w:left w:val="none" w:sz="0" w:space="0" w:color="auto"/>
        <w:bottom w:val="none" w:sz="0" w:space="0" w:color="auto"/>
        <w:right w:val="none" w:sz="0" w:space="0" w:color="auto"/>
      </w:divBdr>
      <w:divsChild>
        <w:div w:id="904875117">
          <w:marLeft w:val="495"/>
          <w:marRight w:val="495"/>
          <w:marTop w:val="0"/>
          <w:marBottom w:val="0"/>
          <w:divBdr>
            <w:top w:val="none" w:sz="0" w:space="0" w:color="auto"/>
            <w:left w:val="none" w:sz="0" w:space="0" w:color="auto"/>
            <w:bottom w:val="none" w:sz="0" w:space="0" w:color="auto"/>
            <w:right w:val="none" w:sz="0" w:space="0" w:color="auto"/>
          </w:divBdr>
          <w:divsChild>
            <w:div w:id="351301131">
              <w:marLeft w:val="0"/>
              <w:marRight w:val="0"/>
              <w:marTop w:val="0"/>
              <w:marBottom w:val="0"/>
              <w:divBdr>
                <w:top w:val="none" w:sz="0" w:space="0" w:color="auto"/>
                <w:left w:val="none" w:sz="0" w:space="0" w:color="auto"/>
                <w:bottom w:val="none" w:sz="0" w:space="0" w:color="auto"/>
                <w:right w:val="none" w:sz="0" w:space="0" w:color="auto"/>
              </w:divBdr>
              <w:divsChild>
                <w:div w:id="1625505333">
                  <w:marLeft w:val="0"/>
                  <w:marRight w:val="0"/>
                  <w:marTop w:val="0"/>
                  <w:marBottom w:val="0"/>
                  <w:divBdr>
                    <w:top w:val="none" w:sz="0" w:space="0" w:color="auto"/>
                    <w:left w:val="none" w:sz="0" w:space="0" w:color="auto"/>
                    <w:bottom w:val="none" w:sz="0" w:space="0" w:color="auto"/>
                    <w:right w:val="none" w:sz="0" w:space="0" w:color="auto"/>
                  </w:divBdr>
                  <w:divsChild>
                    <w:div w:id="104808251">
                      <w:marLeft w:val="0"/>
                      <w:marRight w:val="0"/>
                      <w:marTop w:val="330"/>
                      <w:marBottom w:val="0"/>
                      <w:divBdr>
                        <w:top w:val="none" w:sz="0" w:space="0" w:color="auto"/>
                        <w:left w:val="none" w:sz="0" w:space="0" w:color="auto"/>
                        <w:bottom w:val="none" w:sz="0" w:space="0" w:color="auto"/>
                        <w:right w:val="none" w:sz="0" w:space="0" w:color="auto"/>
                      </w:divBdr>
                      <w:divsChild>
                        <w:div w:id="89934036">
                          <w:marLeft w:val="0"/>
                          <w:marRight w:val="0"/>
                          <w:marTop w:val="0"/>
                          <w:marBottom w:val="0"/>
                          <w:divBdr>
                            <w:top w:val="none" w:sz="0" w:space="0" w:color="auto"/>
                            <w:left w:val="none" w:sz="0" w:space="0" w:color="auto"/>
                            <w:bottom w:val="none" w:sz="0" w:space="0" w:color="auto"/>
                            <w:right w:val="none" w:sz="0" w:space="0" w:color="auto"/>
                          </w:divBdr>
                          <w:divsChild>
                            <w:div w:id="1281186395">
                              <w:marLeft w:val="0"/>
                              <w:marRight w:val="0"/>
                              <w:marTop w:val="270"/>
                              <w:marBottom w:val="0"/>
                              <w:divBdr>
                                <w:top w:val="none" w:sz="0" w:space="0" w:color="auto"/>
                                <w:left w:val="none" w:sz="0" w:space="0" w:color="auto"/>
                                <w:bottom w:val="none" w:sz="0" w:space="0" w:color="auto"/>
                                <w:right w:val="none" w:sz="0" w:space="0" w:color="auto"/>
                              </w:divBdr>
                              <w:divsChild>
                                <w:div w:id="1584097232">
                                  <w:marLeft w:val="0"/>
                                  <w:marRight w:val="0"/>
                                  <w:marTop w:val="0"/>
                                  <w:marBottom w:val="0"/>
                                  <w:divBdr>
                                    <w:top w:val="none" w:sz="0" w:space="0" w:color="auto"/>
                                    <w:left w:val="none" w:sz="0" w:space="0" w:color="auto"/>
                                    <w:bottom w:val="none" w:sz="0" w:space="0" w:color="auto"/>
                                    <w:right w:val="none" w:sz="0" w:space="0" w:color="auto"/>
                                  </w:divBdr>
                                  <w:divsChild>
                                    <w:div w:id="528764115">
                                      <w:marLeft w:val="0"/>
                                      <w:marRight w:val="0"/>
                                      <w:marTop w:val="0"/>
                                      <w:marBottom w:val="0"/>
                                      <w:divBdr>
                                        <w:top w:val="none" w:sz="0" w:space="0" w:color="auto"/>
                                        <w:left w:val="none" w:sz="0" w:space="0" w:color="auto"/>
                                        <w:bottom w:val="none" w:sz="0" w:space="0" w:color="auto"/>
                                        <w:right w:val="none" w:sz="0" w:space="0" w:color="auto"/>
                                      </w:divBdr>
                                      <w:divsChild>
                                        <w:div w:id="362285663">
                                          <w:marLeft w:val="0"/>
                                          <w:marRight w:val="0"/>
                                          <w:marTop w:val="0"/>
                                          <w:marBottom w:val="0"/>
                                          <w:divBdr>
                                            <w:top w:val="none" w:sz="0" w:space="0" w:color="auto"/>
                                            <w:left w:val="none" w:sz="0" w:space="0" w:color="auto"/>
                                            <w:bottom w:val="none" w:sz="0" w:space="0" w:color="auto"/>
                                            <w:right w:val="none" w:sz="0" w:space="0" w:color="auto"/>
                                          </w:divBdr>
                                        </w:div>
                                        <w:div w:id="741833198">
                                          <w:marLeft w:val="0"/>
                                          <w:marRight w:val="0"/>
                                          <w:marTop w:val="0"/>
                                          <w:marBottom w:val="0"/>
                                          <w:divBdr>
                                            <w:top w:val="none" w:sz="0" w:space="0" w:color="auto"/>
                                            <w:left w:val="none" w:sz="0" w:space="0" w:color="auto"/>
                                            <w:bottom w:val="none" w:sz="0" w:space="0" w:color="auto"/>
                                            <w:right w:val="none" w:sz="0" w:space="0" w:color="auto"/>
                                          </w:divBdr>
                                        </w:div>
                                        <w:div w:id="1056708066">
                                          <w:marLeft w:val="0"/>
                                          <w:marRight w:val="0"/>
                                          <w:marTop w:val="0"/>
                                          <w:marBottom w:val="0"/>
                                          <w:divBdr>
                                            <w:top w:val="none" w:sz="0" w:space="0" w:color="auto"/>
                                            <w:left w:val="none" w:sz="0" w:space="0" w:color="auto"/>
                                            <w:bottom w:val="none" w:sz="0" w:space="0" w:color="auto"/>
                                            <w:right w:val="none" w:sz="0" w:space="0" w:color="auto"/>
                                          </w:divBdr>
                                        </w:div>
                                        <w:div w:id="16565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601521">
                      <w:marLeft w:val="0"/>
                      <w:marRight w:val="0"/>
                      <w:marTop w:val="0"/>
                      <w:marBottom w:val="0"/>
                      <w:divBdr>
                        <w:top w:val="none" w:sz="0" w:space="0" w:color="auto"/>
                        <w:left w:val="none" w:sz="0" w:space="0" w:color="auto"/>
                        <w:bottom w:val="none" w:sz="0" w:space="0" w:color="auto"/>
                        <w:right w:val="none" w:sz="0" w:space="0" w:color="auto"/>
                      </w:divBdr>
                      <w:divsChild>
                        <w:div w:id="93939709">
                          <w:marLeft w:val="0"/>
                          <w:marRight w:val="0"/>
                          <w:marTop w:val="0"/>
                          <w:marBottom w:val="0"/>
                          <w:divBdr>
                            <w:top w:val="none" w:sz="0" w:space="0" w:color="auto"/>
                            <w:left w:val="none" w:sz="0" w:space="0" w:color="auto"/>
                            <w:bottom w:val="none" w:sz="0" w:space="0" w:color="auto"/>
                            <w:right w:val="none" w:sz="0" w:space="0" w:color="auto"/>
                          </w:divBdr>
                          <w:divsChild>
                            <w:div w:id="1634406958">
                              <w:marLeft w:val="0"/>
                              <w:marRight w:val="0"/>
                              <w:marTop w:val="0"/>
                              <w:marBottom w:val="0"/>
                              <w:divBdr>
                                <w:top w:val="none" w:sz="0" w:space="0" w:color="auto"/>
                                <w:left w:val="none" w:sz="0" w:space="0" w:color="auto"/>
                                <w:bottom w:val="none" w:sz="0" w:space="0" w:color="auto"/>
                                <w:right w:val="none" w:sz="0" w:space="0" w:color="auto"/>
                              </w:divBdr>
                              <w:divsChild>
                                <w:div w:id="1078599895">
                                  <w:marLeft w:val="0"/>
                                  <w:marRight w:val="0"/>
                                  <w:marTop w:val="0"/>
                                  <w:marBottom w:val="0"/>
                                  <w:divBdr>
                                    <w:top w:val="none" w:sz="0" w:space="0" w:color="auto"/>
                                    <w:left w:val="none" w:sz="0" w:space="0" w:color="auto"/>
                                    <w:bottom w:val="none" w:sz="0" w:space="0" w:color="auto"/>
                                    <w:right w:val="none" w:sz="0" w:space="0" w:color="auto"/>
                                  </w:divBdr>
                                  <w:divsChild>
                                    <w:div w:id="23872717">
                                      <w:marLeft w:val="0"/>
                                      <w:marRight w:val="0"/>
                                      <w:marTop w:val="0"/>
                                      <w:marBottom w:val="0"/>
                                      <w:divBdr>
                                        <w:top w:val="none" w:sz="0" w:space="0" w:color="auto"/>
                                        <w:left w:val="none" w:sz="0" w:space="0" w:color="auto"/>
                                        <w:bottom w:val="none" w:sz="0" w:space="0" w:color="auto"/>
                                        <w:right w:val="none" w:sz="0" w:space="0" w:color="auto"/>
                                      </w:divBdr>
                                      <w:divsChild>
                                        <w:div w:id="1697345697">
                                          <w:marLeft w:val="1350"/>
                                          <w:marRight w:val="0"/>
                                          <w:marTop w:val="360"/>
                                          <w:marBottom w:val="345"/>
                                          <w:divBdr>
                                            <w:top w:val="single" w:sz="24" w:space="11" w:color="452963"/>
                                            <w:left w:val="none" w:sz="0" w:space="0" w:color="auto"/>
                                            <w:bottom w:val="none" w:sz="0" w:space="0" w:color="auto"/>
                                            <w:right w:val="none" w:sz="0" w:space="0" w:color="auto"/>
                                          </w:divBdr>
                                          <w:divsChild>
                                            <w:div w:id="1366321912">
                                              <w:marLeft w:val="0"/>
                                              <w:marRight w:val="0"/>
                                              <w:marTop w:val="0"/>
                                              <w:marBottom w:val="0"/>
                                              <w:divBdr>
                                                <w:top w:val="none" w:sz="0" w:space="0" w:color="auto"/>
                                                <w:left w:val="none" w:sz="0" w:space="0" w:color="auto"/>
                                                <w:bottom w:val="none" w:sz="0" w:space="0" w:color="auto"/>
                                                <w:right w:val="none" w:sz="0" w:space="0" w:color="auto"/>
                                              </w:divBdr>
                                              <w:divsChild>
                                                <w:div w:id="1546602016">
                                                  <w:marLeft w:val="0"/>
                                                  <w:marRight w:val="0"/>
                                                  <w:marTop w:val="0"/>
                                                  <w:marBottom w:val="0"/>
                                                  <w:divBdr>
                                                    <w:top w:val="none" w:sz="0" w:space="0" w:color="auto"/>
                                                    <w:left w:val="none" w:sz="0" w:space="0" w:color="auto"/>
                                                    <w:bottom w:val="none" w:sz="0" w:space="0" w:color="auto"/>
                                                    <w:right w:val="none" w:sz="0" w:space="0" w:color="auto"/>
                                                  </w:divBdr>
                                                  <w:divsChild>
                                                    <w:div w:id="924461265">
                                                      <w:marLeft w:val="0"/>
                                                      <w:marRight w:val="0"/>
                                                      <w:marTop w:val="0"/>
                                                      <w:marBottom w:val="0"/>
                                                      <w:divBdr>
                                                        <w:top w:val="none" w:sz="0" w:space="0" w:color="auto"/>
                                                        <w:left w:val="none" w:sz="0" w:space="0" w:color="auto"/>
                                                        <w:bottom w:val="none" w:sz="0" w:space="0" w:color="auto"/>
                                                        <w:right w:val="none" w:sz="0" w:space="0" w:color="auto"/>
                                                      </w:divBdr>
                                                      <w:divsChild>
                                                        <w:div w:id="523372225">
                                                          <w:marLeft w:val="0"/>
                                                          <w:marRight w:val="0"/>
                                                          <w:marTop w:val="0"/>
                                                          <w:marBottom w:val="0"/>
                                                          <w:divBdr>
                                                            <w:top w:val="none" w:sz="0" w:space="0" w:color="auto"/>
                                                            <w:left w:val="none" w:sz="0" w:space="0" w:color="auto"/>
                                                            <w:bottom w:val="none" w:sz="0" w:space="0" w:color="auto"/>
                                                            <w:right w:val="none" w:sz="0" w:space="0" w:color="auto"/>
                                                          </w:divBdr>
                                                          <w:divsChild>
                                                            <w:div w:id="1781679543">
                                                              <w:marLeft w:val="0"/>
                                                              <w:marRight w:val="0"/>
                                                              <w:marTop w:val="0"/>
                                                              <w:marBottom w:val="0"/>
                                                              <w:divBdr>
                                                                <w:top w:val="none" w:sz="0" w:space="0" w:color="auto"/>
                                                                <w:left w:val="none" w:sz="0" w:space="0" w:color="auto"/>
                                                                <w:bottom w:val="none" w:sz="0" w:space="0" w:color="auto"/>
                                                                <w:right w:val="none" w:sz="0" w:space="0" w:color="auto"/>
                                                              </w:divBdr>
                                                              <w:divsChild>
                                                                <w:div w:id="1793790439">
                                                                  <w:marLeft w:val="0"/>
                                                                  <w:marRight w:val="0"/>
                                                                  <w:marTop w:val="0"/>
                                                                  <w:marBottom w:val="0"/>
                                                                  <w:divBdr>
                                                                    <w:top w:val="none" w:sz="0" w:space="0" w:color="auto"/>
                                                                    <w:left w:val="none" w:sz="0" w:space="0" w:color="auto"/>
                                                                    <w:bottom w:val="none" w:sz="0" w:space="0" w:color="auto"/>
                                                                    <w:right w:val="none" w:sz="0" w:space="0" w:color="auto"/>
                                                                  </w:divBdr>
                                                                  <w:divsChild>
                                                                    <w:div w:id="469127739">
                                                                      <w:marLeft w:val="0"/>
                                                                      <w:marRight w:val="0"/>
                                                                      <w:marTop w:val="0"/>
                                                                      <w:marBottom w:val="0"/>
                                                                      <w:divBdr>
                                                                        <w:top w:val="none" w:sz="0" w:space="0" w:color="auto"/>
                                                                        <w:left w:val="none" w:sz="0" w:space="0" w:color="auto"/>
                                                                        <w:bottom w:val="none" w:sz="0" w:space="0" w:color="auto"/>
                                                                        <w:right w:val="none" w:sz="0" w:space="0" w:color="auto"/>
                                                                      </w:divBdr>
                                                                    </w:div>
                                                                    <w:div w:id="13025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27622">
                                                          <w:marLeft w:val="0"/>
                                                          <w:marRight w:val="0"/>
                                                          <w:marTop w:val="0"/>
                                                          <w:marBottom w:val="0"/>
                                                          <w:divBdr>
                                                            <w:top w:val="none" w:sz="0" w:space="0" w:color="auto"/>
                                                            <w:left w:val="none" w:sz="0" w:space="0" w:color="auto"/>
                                                            <w:bottom w:val="none" w:sz="0" w:space="0" w:color="auto"/>
                                                            <w:right w:val="none" w:sz="0" w:space="0" w:color="auto"/>
                                                          </w:divBdr>
                                                          <w:divsChild>
                                                            <w:div w:id="709765060">
                                                              <w:marLeft w:val="0"/>
                                                              <w:marRight w:val="0"/>
                                                              <w:marTop w:val="0"/>
                                                              <w:marBottom w:val="0"/>
                                                              <w:divBdr>
                                                                <w:top w:val="none" w:sz="0" w:space="0" w:color="auto"/>
                                                                <w:left w:val="none" w:sz="0" w:space="0" w:color="auto"/>
                                                                <w:bottom w:val="none" w:sz="0" w:space="0" w:color="auto"/>
                                                                <w:right w:val="none" w:sz="0" w:space="0" w:color="auto"/>
                                                              </w:divBdr>
                                                              <w:divsChild>
                                                                <w:div w:id="559678135">
                                                                  <w:marLeft w:val="0"/>
                                                                  <w:marRight w:val="0"/>
                                                                  <w:marTop w:val="0"/>
                                                                  <w:marBottom w:val="0"/>
                                                                  <w:divBdr>
                                                                    <w:top w:val="none" w:sz="0" w:space="0" w:color="auto"/>
                                                                    <w:left w:val="none" w:sz="0" w:space="0" w:color="auto"/>
                                                                    <w:bottom w:val="none" w:sz="0" w:space="0" w:color="auto"/>
                                                                    <w:right w:val="none" w:sz="0" w:space="0" w:color="auto"/>
                                                                  </w:divBdr>
                                                                  <w:divsChild>
                                                                    <w:div w:id="448351959">
                                                                      <w:marLeft w:val="0"/>
                                                                      <w:marRight w:val="0"/>
                                                                      <w:marTop w:val="0"/>
                                                                      <w:marBottom w:val="0"/>
                                                                      <w:divBdr>
                                                                        <w:top w:val="none" w:sz="0" w:space="0" w:color="auto"/>
                                                                        <w:left w:val="none" w:sz="0" w:space="0" w:color="auto"/>
                                                                        <w:bottom w:val="none" w:sz="0" w:space="0" w:color="auto"/>
                                                                        <w:right w:val="none" w:sz="0" w:space="0" w:color="auto"/>
                                                                      </w:divBdr>
                                                                    </w:div>
                                                                    <w:div w:id="80755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26548">
                                                          <w:marLeft w:val="0"/>
                                                          <w:marRight w:val="0"/>
                                                          <w:marTop w:val="0"/>
                                                          <w:marBottom w:val="0"/>
                                                          <w:divBdr>
                                                            <w:top w:val="none" w:sz="0" w:space="0" w:color="auto"/>
                                                            <w:left w:val="none" w:sz="0" w:space="0" w:color="auto"/>
                                                            <w:bottom w:val="none" w:sz="0" w:space="0" w:color="auto"/>
                                                            <w:right w:val="none" w:sz="0" w:space="0" w:color="auto"/>
                                                          </w:divBdr>
                                                          <w:divsChild>
                                                            <w:div w:id="624048754">
                                                              <w:marLeft w:val="0"/>
                                                              <w:marRight w:val="0"/>
                                                              <w:marTop w:val="0"/>
                                                              <w:marBottom w:val="0"/>
                                                              <w:divBdr>
                                                                <w:top w:val="none" w:sz="0" w:space="0" w:color="auto"/>
                                                                <w:left w:val="none" w:sz="0" w:space="0" w:color="auto"/>
                                                                <w:bottom w:val="none" w:sz="0" w:space="0" w:color="auto"/>
                                                                <w:right w:val="none" w:sz="0" w:space="0" w:color="auto"/>
                                                              </w:divBdr>
                                                              <w:divsChild>
                                                                <w:div w:id="939218154">
                                                                  <w:marLeft w:val="0"/>
                                                                  <w:marRight w:val="0"/>
                                                                  <w:marTop w:val="0"/>
                                                                  <w:marBottom w:val="0"/>
                                                                  <w:divBdr>
                                                                    <w:top w:val="none" w:sz="0" w:space="0" w:color="auto"/>
                                                                    <w:left w:val="none" w:sz="0" w:space="0" w:color="auto"/>
                                                                    <w:bottom w:val="none" w:sz="0" w:space="0" w:color="auto"/>
                                                                    <w:right w:val="none" w:sz="0" w:space="0" w:color="auto"/>
                                                                  </w:divBdr>
                                                                  <w:divsChild>
                                                                    <w:div w:id="526454359">
                                                                      <w:marLeft w:val="0"/>
                                                                      <w:marRight w:val="0"/>
                                                                      <w:marTop w:val="0"/>
                                                                      <w:marBottom w:val="0"/>
                                                                      <w:divBdr>
                                                                        <w:top w:val="none" w:sz="0" w:space="0" w:color="auto"/>
                                                                        <w:left w:val="none" w:sz="0" w:space="0" w:color="auto"/>
                                                                        <w:bottom w:val="none" w:sz="0" w:space="0" w:color="auto"/>
                                                                        <w:right w:val="none" w:sz="0" w:space="0" w:color="auto"/>
                                                                      </w:divBdr>
                                                                    </w:div>
                                                                    <w:div w:id="8281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6952">
                                                          <w:marLeft w:val="0"/>
                                                          <w:marRight w:val="0"/>
                                                          <w:marTop w:val="0"/>
                                                          <w:marBottom w:val="0"/>
                                                          <w:divBdr>
                                                            <w:top w:val="none" w:sz="0" w:space="0" w:color="auto"/>
                                                            <w:left w:val="none" w:sz="0" w:space="0" w:color="auto"/>
                                                            <w:bottom w:val="none" w:sz="0" w:space="0" w:color="auto"/>
                                                            <w:right w:val="none" w:sz="0" w:space="0" w:color="auto"/>
                                                          </w:divBdr>
                                                          <w:divsChild>
                                                            <w:div w:id="110364607">
                                                              <w:marLeft w:val="0"/>
                                                              <w:marRight w:val="0"/>
                                                              <w:marTop w:val="0"/>
                                                              <w:marBottom w:val="0"/>
                                                              <w:divBdr>
                                                                <w:top w:val="none" w:sz="0" w:space="0" w:color="auto"/>
                                                                <w:left w:val="none" w:sz="0" w:space="0" w:color="auto"/>
                                                                <w:bottom w:val="none" w:sz="0" w:space="0" w:color="auto"/>
                                                                <w:right w:val="none" w:sz="0" w:space="0" w:color="auto"/>
                                                              </w:divBdr>
                                                              <w:divsChild>
                                                                <w:div w:id="1819834737">
                                                                  <w:marLeft w:val="0"/>
                                                                  <w:marRight w:val="0"/>
                                                                  <w:marTop w:val="0"/>
                                                                  <w:marBottom w:val="0"/>
                                                                  <w:divBdr>
                                                                    <w:top w:val="none" w:sz="0" w:space="0" w:color="auto"/>
                                                                    <w:left w:val="none" w:sz="0" w:space="0" w:color="auto"/>
                                                                    <w:bottom w:val="none" w:sz="0" w:space="0" w:color="auto"/>
                                                                    <w:right w:val="none" w:sz="0" w:space="0" w:color="auto"/>
                                                                  </w:divBdr>
                                                                  <w:divsChild>
                                                                    <w:div w:id="706836837">
                                                                      <w:marLeft w:val="0"/>
                                                                      <w:marRight w:val="0"/>
                                                                      <w:marTop w:val="0"/>
                                                                      <w:marBottom w:val="0"/>
                                                                      <w:divBdr>
                                                                        <w:top w:val="none" w:sz="0" w:space="0" w:color="auto"/>
                                                                        <w:left w:val="none" w:sz="0" w:space="0" w:color="auto"/>
                                                                        <w:bottom w:val="none" w:sz="0" w:space="0" w:color="auto"/>
                                                                        <w:right w:val="none" w:sz="0" w:space="0" w:color="auto"/>
                                                                      </w:divBdr>
                                                                    </w:div>
                                                                    <w:div w:id="8607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636897">
                                                          <w:marLeft w:val="0"/>
                                                          <w:marRight w:val="0"/>
                                                          <w:marTop w:val="0"/>
                                                          <w:marBottom w:val="0"/>
                                                          <w:divBdr>
                                                            <w:top w:val="none" w:sz="0" w:space="0" w:color="auto"/>
                                                            <w:left w:val="none" w:sz="0" w:space="0" w:color="auto"/>
                                                            <w:bottom w:val="none" w:sz="0" w:space="0" w:color="auto"/>
                                                            <w:right w:val="none" w:sz="0" w:space="0" w:color="auto"/>
                                                          </w:divBdr>
                                                          <w:divsChild>
                                                            <w:div w:id="1387298770">
                                                              <w:marLeft w:val="0"/>
                                                              <w:marRight w:val="0"/>
                                                              <w:marTop w:val="0"/>
                                                              <w:marBottom w:val="0"/>
                                                              <w:divBdr>
                                                                <w:top w:val="none" w:sz="0" w:space="0" w:color="auto"/>
                                                                <w:left w:val="none" w:sz="0" w:space="0" w:color="auto"/>
                                                                <w:bottom w:val="none" w:sz="0" w:space="0" w:color="auto"/>
                                                                <w:right w:val="none" w:sz="0" w:space="0" w:color="auto"/>
                                                              </w:divBdr>
                                                              <w:divsChild>
                                                                <w:div w:id="1193113781">
                                                                  <w:marLeft w:val="0"/>
                                                                  <w:marRight w:val="0"/>
                                                                  <w:marTop w:val="0"/>
                                                                  <w:marBottom w:val="0"/>
                                                                  <w:divBdr>
                                                                    <w:top w:val="none" w:sz="0" w:space="0" w:color="auto"/>
                                                                    <w:left w:val="none" w:sz="0" w:space="0" w:color="auto"/>
                                                                    <w:bottom w:val="none" w:sz="0" w:space="0" w:color="auto"/>
                                                                    <w:right w:val="none" w:sz="0" w:space="0" w:color="auto"/>
                                                                  </w:divBdr>
                                                                  <w:divsChild>
                                                                    <w:div w:id="1035040588">
                                                                      <w:marLeft w:val="0"/>
                                                                      <w:marRight w:val="0"/>
                                                                      <w:marTop w:val="0"/>
                                                                      <w:marBottom w:val="0"/>
                                                                      <w:divBdr>
                                                                        <w:top w:val="none" w:sz="0" w:space="0" w:color="auto"/>
                                                                        <w:left w:val="none" w:sz="0" w:space="0" w:color="auto"/>
                                                                        <w:bottom w:val="none" w:sz="0" w:space="0" w:color="auto"/>
                                                                        <w:right w:val="none" w:sz="0" w:space="0" w:color="auto"/>
                                                                      </w:divBdr>
                                                                    </w:div>
                                                                    <w:div w:id="14423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58425">
                                                          <w:marLeft w:val="0"/>
                                                          <w:marRight w:val="0"/>
                                                          <w:marTop w:val="0"/>
                                                          <w:marBottom w:val="0"/>
                                                          <w:divBdr>
                                                            <w:top w:val="none" w:sz="0" w:space="0" w:color="auto"/>
                                                            <w:left w:val="none" w:sz="0" w:space="0" w:color="auto"/>
                                                            <w:bottom w:val="none" w:sz="0" w:space="0" w:color="auto"/>
                                                            <w:right w:val="none" w:sz="0" w:space="0" w:color="auto"/>
                                                          </w:divBdr>
                                                          <w:divsChild>
                                                            <w:div w:id="750468676">
                                                              <w:marLeft w:val="0"/>
                                                              <w:marRight w:val="0"/>
                                                              <w:marTop w:val="0"/>
                                                              <w:marBottom w:val="0"/>
                                                              <w:divBdr>
                                                                <w:top w:val="none" w:sz="0" w:space="0" w:color="auto"/>
                                                                <w:left w:val="none" w:sz="0" w:space="0" w:color="auto"/>
                                                                <w:bottom w:val="none" w:sz="0" w:space="0" w:color="auto"/>
                                                                <w:right w:val="none" w:sz="0" w:space="0" w:color="auto"/>
                                                              </w:divBdr>
                                                              <w:divsChild>
                                                                <w:div w:id="1692608025">
                                                                  <w:marLeft w:val="0"/>
                                                                  <w:marRight w:val="0"/>
                                                                  <w:marTop w:val="0"/>
                                                                  <w:marBottom w:val="0"/>
                                                                  <w:divBdr>
                                                                    <w:top w:val="none" w:sz="0" w:space="0" w:color="auto"/>
                                                                    <w:left w:val="none" w:sz="0" w:space="0" w:color="auto"/>
                                                                    <w:bottom w:val="none" w:sz="0" w:space="0" w:color="auto"/>
                                                                    <w:right w:val="none" w:sz="0" w:space="0" w:color="auto"/>
                                                                  </w:divBdr>
                                                                  <w:divsChild>
                                                                    <w:div w:id="208879958">
                                                                      <w:marLeft w:val="0"/>
                                                                      <w:marRight w:val="0"/>
                                                                      <w:marTop w:val="0"/>
                                                                      <w:marBottom w:val="0"/>
                                                                      <w:divBdr>
                                                                        <w:top w:val="none" w:sz="0" w:space="0" w:color="auto"/>
                                                                        <w:left w:val="none" w:sz="0" w:space="0" w:color="auto"/>
                                                                        <w:bottom w:val="none" w:sz="0" w:space="0" w:color="auto"/>
                                                                        <w:right w:val="none" w:sz="0" w:space="0" w:color="auto"/>
                                                                      </w:divBdr>
                                                                    </w:div>
                                                                    <w:div w:id="4680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03131">
                                                          <w:marLeft w:val="0"/>
                                                          <w:marRight w:val="0"/>
                                                          <w:marTop w:val="0"/>
                                                          <w:marBottom w:val="0"/>
                                                          <w:divBdr>
                                                            <w:top w:val="none" w:sz="0" w:space="0" w:color="auto"/>
                                                            <w:left w:val="none" w:sz="0" w:space="0" w:color="auto"/>
                                                            <w:bottom w:val="none" w:sz="0" w:space="0" w:color="auto"/>
                                                            <w:right w:val="none" w:sz="0" w:space="0" w:color="auto"/>
                                                          </w:divBdr>
                                                          <w:divsChild>
                                                            <w:div w:id="98530852">
                                                              <w:marLeft w:val="0"/>
                                                              <w:marRight w:val="0"/>
                                                              <w:marTop w:val="0"/>
                                                              <w:marBottom w:val="0"/>
                                                              <w:divBdr>
                                                                <w:top w:val="none" w:sz="0" w:space="0" w:color="auto"/>
                                                                <w:left w:val="none" w:sz="0" w:space="0" w:color="auto"/>
                                                                <w:bottom w:val="none" w:sz="0" w:space="0" w:color="auto"/>
                                                                <w:right w:val="none" w:sz="0" w:space="0" w:color="auto"/>
                                                              </w:divBdr>
                                                              <w:divsChild>
                                                                <w:div w:id="774135618">
                                                                  <w:marLeft w:val="0"/>
                                                                  <w:marRight w:val="0"/>
                                                                  <w:marTop w:val="0"/>
                                                                  <w:marBottom w:val="0"/>
                                                                  <w:divBdr>
                                                                    <w:top w:val="none" w:sz="0" w:space="0" w:color="auto"/>
                                                                    <w:left w:val="none" w:sz="0" w:space="0" w:color="auto"/>
                                                                    <w:bottom w:val="none" w:sz="0" w:space="0" w:color="auto"/>
                                                                    <w:right w:val="none" w:sz="0" w:space="0" w:color="auto"/>
                                                                  </w:divBdr>
                                                                  <w:divsChild>
                                                                    <w:div w:id="347802166">
                                                                      <w:marLeft w:val="0"/>
                                                                      <w:marRight w:val="0"/>
                                                                      <w:marTop w:val="0"/>
                                                                      <w:marBottom w:val="0"/>
                                                                      <w:divBdr>
                                                                        <w:top w:val="none" w:sz="0" w:space="0" w:color="auto"/>
                                                                        <w:left w:val="none" w:sz="0" w:space="0" w:color="auto"/>
                                                                        <w:bottom w:val="none" w:sz="0" w:space="0" w:color="auto"/>
                                                                        <w:right w:val="none" w:sz="0" w:space="0" w:color="auto"/>
                                                                      </w:divBdr>
                                                                    </w:div>
                                                                    <w:div w:id="11556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00294">
                                                          <w:marLeft w:val="0"/>
                                                          <w:marRight w:val="0"/>
                                                          <w:marTop w:val="0"/>
                                                          <w:marBottom w:val="0"/>
                                                          <w:divBdr>
                                                            <w:top w:val="none" w:sz="0" w:space="0" w:color="auto"/>
                                                            <w:left w:val="none" w:sz="0" w:space="0" w:color="auto"/>
                                                            <w:bottom w:val="none" w:sz="0" w:space="0" w:color="auto"/>
                                                            <w:right w:val="none" w:sz="0" w:space="0" w:color="auto"/>
                                                          </w:divBdr>
                                                          <w:divsChild>
                                                            <w:div w:id="1294099973">
                                                              <w:marLeft w:val="0"/>
                                                              <w:marRight w:val="0"/>
                                                              <w:marTop w:val="0"/>
                                                              <w:marBottom w:val="0"/>
                                                              <w:divBdr>
                                                                <w:top w:val="none" w:sz="0" w:space="0" w:color="auto"/>
                                                                <w:left w:val="none" w:sz="0" w:space="0" w:color="auto"/>
                                                                <w:bottom w:val="none" w:sz="0" w:space="0" w:color="auto"/>
                                                                <w:right w:val="none" w:sz="0" w:space="0" w:color="auto"/>
                                                              </w:divBdr>
                                                              <w:divsChild>
                                                                <w:div w:id="1408071397">
                                                                  <w:marLeft w:val="0"/>
                                                                  <w:marRight w:val="0"/>
                                                                  <w:marTop w:val="0"/>
                                                                  <w:marBottom w:val="0"/>
                                                                  <w:divBdr>
                                                                    <w:top w:val="none" w:sz="0" w:space="0" w:color="auto"/>
                                                                    <w:left w:val="none" w:sz="0" w:space="0" w:color="auto"/>
                                                                    <w:bottom w:val="none" w:sz="0" w:space="0" w:color="auto"/>
                                                                    <w:right w:val="none" w:sz="0" w:space="0" w:color="auto"/>
                                                                  </w:divBdr>
                                                                  <w:divsChild>
                                                                    <w:div w:id="412549869">
                                                                      <w:marLeft w:val="0"/>
                                                                      <w:marRight w:val="0"/>
                                                                      <w:marTop w:val="0"/>
                                                                      <w:marBottom w:val="0"/>
                                                                      <w:divBdr>
                                                                        <w:top w:val="none" w:sz="0" w:space="0" w:color="auto"/>
                                                                        <w:left w:val="none" w:sz="0" w:space="0" w:color="auto"/>
                                                                        <w:bottom w:val="none" w:sz="0" w:space="0" w:color="auto"/>
                                                                        <w:right w:val="none" w:sz="0" w:space="0" w:color="auto"/>
                                                                      </w:divBdr>
                                                                    </w:div>
                                                                    <w:div w:id="19113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40019">
                                                          <w:marLeft w:val="0"/>
                                                          <w:marRight w:val="0"/>
                                                          <w:marTop w:val="0"/>
                                                          <w:marBottom w:val="0"/>
                                                          <w:divBdr>
                                                            <w:top w:val="none" w:sz="0" w:space="0" w:color="auto"/>
                                                            <w:left w:val="none" w:sz="0" w:space="0" w:color="auto"/>
                                                            <w:bottom w:val="none" w:sz="0" w:space="0" w:color="auto"/>
                                                            <w:right w:val="none" w:sz="0" w:space="0" w:color="auto"/>
                                                          </w:divBdr>
                                                          <w:divsChild>
                                                            <w:div w:id="918559188">
                                                              <w:marLeft w:val="0"/>
                                                              <w:marRight w:val="0"/>
                                                              <w:marTop w:val="0"/>
                                                              <w:marBottom w:val="0"/>
                                                              <w:divBdr>
                                                                <w:top w:val="none" w:sz="0" w:space="0" w:color="auto"/>
                                                                <w:left w:val="none" w:sz="0" w:space="0" w:color="auto"/>
                                                                <w:bottom w:val="none" w:sz="0" w:space="0" w:color="auto"/>
                                                                <w:right w:val="none" w:sz="0" w:space="0" w:color="auto"/>
                                                              </w:divBdr>
                                                              <w:divsChild>
                                                                <w:div w:id="1083061950">
                                                                  <w:marLeft w:val="0"/>
                                                                  <w:marRight w:val="0"/>
                                                                  <w:marTop w:val="0"/>
                                                                  <w:marBottom w:val="0"/>
                                                                  <w:divBdr>
                                                                    <w:top w:val="none" w:sz="0" w:space="0" w:color="auto"/>
                                                                    <w:left w:val="none" w:sz="0" w:space="0" w:color="auto"/>
                                                                    <w:bottom w:val="none" w:sz="0" w:space="0" w:color="auto"/>
                                                                    <w:right w:val="none" w:sz="0" w:space="0" w:color="auto"/>
                                                                  </w:divBdr>
                                                                  <w:divsChild>
                                                                    <w:div w:id="433288652">
                                                                      <w:marLeft w:val="0"/>
                                                                      <w:marRight w:val="0"/>
                                                                      <w:marTop w:val="0"/>
                                                                      <w:marBottom w:val="0"/>
                                                                      <w:divBdr>
                                                                        <w:top w:val="none" w:sz="0" w:space="0" w:color="auto"/>
                                                                        <w:left w:val="none" w:sz="0" w:space="0" w:color="auto"/>
                                                                        <w:bottom w:val="none" w:sz="0" w:space="0" w:color="auto"/>
                                                                        <w:right w:val="none" w:sz="0" w:space="0" w:color="auto"/>
                                                                      </w:divBdr>
                                                                    </w:div>
                                                                    <w:div w:id="1643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46125">
                                                          <w:marLeft w:val="0"/>
                                                          <w:marRight w:val="0"/>
                                                          <w:marTop w:val="0"/>
                                                          <w:marBottom w:val="0"/>
                                                          <w:divBdr>
                                                            <w:top w:val="none" w:sz="0" w:space="0" w:color="auto"/>
                                                            <w:left w:val="none" w:sz="0" w:space="0" w:color="auto"/>
                                                            <w:bottom w:val="none" w:sz="0" w:space="0" w:color="auto"/>
                                                            <w:right w:val="none" w:sz="0" w:space="0" w:color="auto"/>
                                                          </w:divBdr>
                                                          <w:divsChild>
                                                            <w:div w:id="1495609367">
                                                              <w:marLeft w:val="0"/>
                                                              <w:marRight w:val="0"/>
                                                              <w:marTop w:val="0"/>
                                                              <w:marBottom w:val="0"/>
                                                              <w:divBdr>
                                                                <w:top w:val="none" w:sz="0" w:space="0" w:color="auto"/>
                                                                <w:left w:val="none" w:sz="0" w:space="0" w:color="auto"/>
                                                                <w:bottom w:val="none" w:sz="0" w:space="0" w:color="auto"/>
                                                                <w:right w:val="none" w:sz="0" w:space="0" w:color="auto"/>
                                                              </w:divBdr>
                                                              <w:divsChild>
                                                                <w:div w:id="1099527772">
                                                                  <w:marLeft w:val="0"/>
                                                                  <w:marRight w:val="0"/>
                                                                  <w:marTop w:val="0"/>
                                                                  <w:marBottom w:val="0"/>
                                                                  <w:divBdr>
                                                                    <w:top w:val="none" w:sz="0" w:space="0" w:color="auto"/>
                                                                    <w:left w:val="none" w:sz="0" w:space="0" w:color="auto"/>
                                                                    <w:bottom w:val="none" w:sz="0" w:space="0" w:color="auto"/>
                                                                    <w:right w:val="none" w:sz="0" w:space="0" w:color="auto"/>
                                                                  </w:divBdr>
                                                                  <w:divsChild>
                                                                    <w:div w:id="116801505">
                                                                      <w:marLeft w:val="0"/>
                                                                      <w:marRight w:val="0"/>
                                                                      <w:marTop w:val="0"/>
                                                                      <w:marBottom w:val="0"/>
                                                                      <w:divBdr>
                                                                        <w:top w:val="none" w:sz="0" w:space="0" w:color="auto"/>
                                                                        <w:left w:val="none" w:sz="0" w:space="0" w:color="auto"/>
                                                                        <w:bottom w:val="none" w:sz="0" w:space="0" w:color="auto"/>
                                                                        <w:right w:val="none" w:sz="0" w:space="0" w:color="auto"/>
                                                                      </w:divBdr>
                                                                    </w:div>
                                                                    <w:div w:id="15064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19415">
                                                          <w:marLeft w:val="0"/>
                                                          <w:marRight w:val="0"/>
                                                          <w:marTop w:val="0"/>
                                                          <w:marBottom w:val="0"/>
                                                          <w:divBdr>
                                                            <w:top w:val="none" w:sz="0" w:space="0" w:color="auto"/>
                                                            <w:left w:val="none" w:sz="0" w:space="0" w:color="auto"/>
                                                            <w:bottom w:val="none" w:sz="0" w:space="0" w:color="auto"/>
                                                            <w:right w:val="none" w:sz="0" w:space="0" w:color="auto"/>
                                                          </w:divBdr>
                                                          <w:divsChild>
                                                            <w:div w:id="1243183219">
                                                              <w:marLeft w:val="0"/>
                                                              <w:marRight w:val="0"/>
                                                              <w:marTop w:val="0"/>
                                                              <w:marBottom w:val="0"/>
                                                              <w:divBdr>
                                                                <w:top w:val="none" w:sz="0" w:space="0" w:color="auto"/>
                                                                <w:left w:val="none" w:sz="0" w:space="0" w:color="auto"/>
                                                                <w:bottom w:val="none" w:sz="0" w:space="0" w:color="auto"/>
                                                                <w:right w:val="none" w:sz="0" w:space="0" w:color="auto"/>
                                                              </w:divBdr>
                                                              <w:divsChild>
                                                                <w:div w:id="32006683">
                                                                  <w:marLeft w:val="0"/>
                                                                  <w:marRight w:val="0"/>
                                                                  <w:marTop w:val="0"/>
                                                                  <w:marBottom w:val="0"/>
                                                                  <w:divBdr>
                                                                    <w:top w:val="none" w:sz="0" w:space="0" w:color="auto"/>
                                                                    <w:left w:val="none" w:sz="0" w:space="0" w:color="auto"/>
                                                                    <w:bottom w:val="none" w:sz="0" w:space="0" w:color="auto"/>
                                                                    <w:right w:val="none" w:sz="0" w:space="0" w:color="auto"/>
                                                                  </w:divBdr>
                                                                  <w:divsChild>
                                                                    <w:div w:id="187568519">
                                                                      <w:marLeft w:val="0"/>
                                                                      <w:marRight w:val="0"/>
                                                                      <w:marTop w:val="0"/>
                                                                      <w:marBottom w:val="0"/>
                                                                      <w:divBdr>
                                                                        <w:top w:val="none" w:sz="0" w:space="0" w:color="auto"/>
                                                                        <w:left w:val="none" w:sz="0" w:space="0" w:color="auto"/>
                                                                        <w:bottom w:val="none" w:sz="0" w:space="0" w:color="auto"/>
                                                                        <w:right w:val="none" w:sz="0" w:space="0" w:color="auto"/>
                                                                      </w:divBdr>
                                                                    </w:div>
                                                                    <w:div w:id="4408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866164">
                                      <w:marLeft w:val="0"/>
                                      <w:marRight w:val="0"/>
                                      <w:marTop w:val="360"/>
                                      <w:marBottom w:val="345"/>
                                      <w:divBdr>
                                        <w:top w:val="none" w:sz="0" w:space="0" w:color="auto"/>
                                        <w:left w:val="none" w:sz="0" w:space="0" w:color="auto"/>
                                        <w:bottom w:val="none" w:sz="0" w:space="0" w:color="auto"/>
                                        <w:right w:val="none" w:sz="0" w:space="0" w:color="auto"/>
                                      </w:divBdr>
                                      <w:divsChild>
                                        <w:div w:id="481435660">
                                          <w:marLeft w:val="0"/>
                                          <w:marRight w:val="0"/>
                                          <w:marTop w:val="0"/>
                                          <w:marBottom w:val="0"/>
                                          <w:divBdr>
                                            <w:top w:val="none" w:sz="0" w:space="0" w:color="auto"/>
                                            <w:left w:val="none" w:sz="0" w:space="0" w:color="auto"/>
                                            <w:bottom w:val="none" w:sz="0" w:space="0" w:color="auto"/>
                                            <w:right w:val="none" w:sz="0" w:space="0" w:color="auto"/>
                                          </w:divBdr>
                                          <w:divsChild>
                                            <w:div w:id="7129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76942">
                                      <w:marLeft w:val="0"/>
                                      <w:marRight w:val="0"/>
                                      <w:marTop w:val="360"/>
                                      <w:marBottom w:val="345"/>
                                      <w:divBdr>
                                        <w:top w:val="none" w:sz="0" w:space="0" w:color="auto"/>
                                        <w:left w:val="none" w:sz="0" w:space="0" w:color="auto"/>
                                        <w:bottom w:val="none" w:sz="0" w:space="0" w:color="auto"/>
                                        <w:right w:val="none" w:sz="0" w:space="0" w:color="auto"/>
                                      </w:divBdr>
                                      <w:divsChild>
                                        <w:div w:id="2038001338">
                                          <w:marLeft w:val="0"/>
                                          <w:marRight w:val="0"/>
                                          <w:marTop w:val="0"/>
                                          <w:marBottom w:val="0"/>
                                          <w:divBdr>
                                            <w:top w:val="none" w:sz="0" w:space="0" w:color="auto"/>
                                            <w:left w:val="none" w:sz="0" w:space="0" w:color="auto"/>
                                            <w:bottom w:val="none" w:sz="0" w:space="0" w:color="auto"/>
                                            <w:right w:val="none" w:sz="0" w:space="0" w:color="auto"/>
                                          </w:divBdr>
                                          <w:divsChild>
                                            <w:div w:id="1894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1889">
                                      <w:marLeft w:val="0"/>
                                      <w:marRight w:val="0"/>
                                      <w:marTop w:val="0"/>
                                      <w:marBottom w:val="0"/>
                                      <w:divBdr>
                                        <w:top w:val="none" w:sz="0" w:space="0" w:color="auto"/>
                                        <w:left w:val="none" w:sz="0" w:space="0" w:color="auto"/>
                                        <w:bottom w:val="none" w:sz="0" w:space="0" w:color="auto"/>
                                        <w:right w:val="none" w:sz="0" w:space="0" w:color="auto"/>
                                      </w:divBdr>
                                      <w:divsChild>
                                        <w:div w:id="1151293170">
                                          <w:marLeft w:val="0"/>
                                          <w:marRight w:val="0"/>
                                          <w:marTop w:val="0"/>
                                          <w:marBottom w:val="0"/>
                                          <w:divBdr>
                                            <w:top w:val="none" w:sz="0" w:space="0" w:color="auto"/>
                                            <w:left w:val="none" w:sz="0" w:space="0" w:color="auto"/>
                                            <w:bottom w:val="none" w:sz="0" w:space="0" w:color="auto"/>
                                            <w:right w:val="none" w:sz="0" w:space="0" w:color="auto"/>
                                          </w:divBdr>
                                          <w:divsChild>
                                            <w:div w:id="785273710">
                                              <w:marLeft w:val="0"/>
                                              <w:marRight w:val="0"/>
                                              <w:marTop w:val="0"/>
                                              <w:marBottom w:val="0"/>
                                              <w:divBdr>
                                                <w:top w:val="none" w:sz="0" w:space="0" w:color="auto"/>
                                                <w:left w:val="none" w:sz="0" w:space="0" w:color="auto"/>
                                                <w:bottom w:val="none" w:sz="0" w:space="0" w:color="auto"/>
                                                <w:right w:val="none" w:sz="0" w:space="0" w:color="auto"/>
                                              </w:divBdr>
                                              <w:divsChild>
                                                <w:div w:id="2033333433">
                                                  <w:marLeft w:val="0"/>
                                                  <w:marRight w:val="0"/>
                                                  <w:marTop w:val="0"/>
                                                  <w:marBottom w:val="150"/>
                                                  <w:divBdr>
                                                    <w:top w:val="none" w:sz="0" w:space="0" w:color="auto"/>
                                                    <w:left w:val="none" w:sz="0" w:space="0" w:color="auto"/>
                                                    <w:bottom w:val="none" w:sz="0" w:space="0" w:color="auto"/>
                                                    <w:right w:val="none" w:sz="0" w:space="0" w:color="auto"/>
                                                  </w:divBdr>
                                                </w:div>
                                              </w:divsChild>
                                            </w:div>
                                            <w:div w:id="184073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7427">
                                      <w:marLeft w:val="0"/>
                                      <w:marRight w:val="0"/>
                                      <w:marTop w:val="360"/>
                                      <w:marBottom w:val="345"/>
                                      <w:divBdr>
                                        <w:top w:val="none" w:sz="0" w:space="0" w:color="auto"/>
                                        <w:left w:val="none" w:sz="0" w:space="0" w:color="auto"/>
                                        <w:bottom w:val="none" w:sz="0" w:space="0" w:color="auto"/>
                                        <w:right w:val="none" w:sz="0" w:space="0" w:color="auto"/>
                                      </w:divBdr>
                                      <w:divsChild>
                                        <w:div w:id="1166751162">
                                          <w:marLeft w:val="0"/>
                                          <w:marRight w:val="0"/>
                                          <w:marTop w:val="0"/>
                                          <w:marBottom w:val="0"/>
                                          <w:divBdr>
                                            <w:top w:val="none" w:sz="0" w:space="0" w:color="auto"/>
                                            <w:left w:val="none" w:sz="0" w:space="0" w:color="auto"/>
                                            <w:bottom w:val="none" w:sz="0" w:space="0" w:color="auto"/>
                                            <w:right w:val="none" w:sz="0" w:space="0" w:color="auto"/>
                                          </w:divBdr>
                                          <w:divsChild>
                                            <w:div w:id="12353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2717">
                                      <w:marLeft w:val="0"/>
                                      <w:marRight w:val="0"/>
                                      <w:marTop w:val="0"/>
                                      <w:marBottom w:val="0"/>
                                      <w:divBdr>
                                        <w:top w:val="none" w:sz="0" w:space="0" w:color="auto"/>
                                        <w:left w:val="none" w:sz="0" w:space="0" w:color="auto"/>
                                        <w:bottom w:val="none" w:sz="0" w:space="0" w:color="auto"/>
                                        <w:right w:val="none" w:sz="0" w:space="0" w:color="auto"/>
                                      </w:divBdr>
                                      <w:divsChild>
                                        <w:div w:id="1631205885">
                                          <w:marLeft w:val="0"/>
                                          <w:marRight w:val="0"/>
                                          <w:marTop w:val="0"/>
                                          <w:marBottom w:val="0"/>
                                          <w:divBdr>
                                            <w:top w:val="none" w:sz="0" w:space="0" w:color="auto"/>
                                            <w:left w:val="none" w:sz="0" w:space="0" w:color="auto"/>
                                            <w:bottom w:val="none" w:sz="0" w:space="0" w:color="auto"/>
                                            <w:right w:val="none" w:sz="0" w:space="0" w:color="auto"/>
                                          </w:divBdr>
                                          <w:divsChild>
                                            <w:div w:id="372384667">
                                              <w:marLeft w:val="0"/>
                                              <w:marRight w:val="0"/>
                                              <w:marTop w:val="0"/>
                                              <w:marBottom w:val="0"/>
                                              <w:divBdr>
                                                <w:top w:val="none" w:sz="0" w:space="0" w:color="auto"/>
                                                <w:left w:val="none" w:sz="0" w:space="0" w:color="auto"/>
                                                <w:bottom w:val="none" w:sz="0" w:space="0" w:color="auto"/>
                                                <w:right w:val="none" w:sz="0" w:space="0" w:color="auto"/>
                                              </w:divBdr>
                                            </w:div>
                                            <w:div w:id="670177167">
                                              <w:marLeft w:val="0"/>
                                              <w:marRight w:val="0"/>
                                              <w:marTop w:val="0"/>
                                              <w:marBottom w:val="0"/>
                                              <w:divBdr>
                                                <w:top w:val="none" w:sz="0" w:space="0" w:color="auto"/>
                                                <w:left w:val="none" w:sz="0" w:space="0" w:color="auto"/>
                                                <w:bottom w:val="none" w:sz="0" w:space="0" w:color="auto"/>
                                                <w:right w:val="none" w:sz="0" w:space="0" w:color="auto"/>
                                              </w:divBdr>
                                              <w:divsChild>
                                                <w:div w:id="882208772">
                                                  <w:marLeft w:val="0"/>
                                                  <w:marRight w:val="0"/>
                                                  <w:marTop w:val="0"/>
                                                  <w:marBottom w:val="150"/>
                                                  <w:divBdr>
                                                    <w:top w:val="none" w:sz="0" w:space="0" w:color="auto"/>
                                                    <w:left w:val="none" w:sz="0" w:space="0" w:color="auto"/>
                                                    <w:bottom w:val="none" w:sz="0" w:space="0" w:color="auto"/>
                                                    <w:right w:val="none" w:sz="0" w:space="0" w:color="auto"/>
                                                  </w:divBdr>
                                                </w:div>
                                                <w:div w:id="11839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35819">
                                      <w:marLeft w:val="0"/>
                                      <w:marRight w:val="0"/>
                                      <w:marTop w:val="0"/>
                                      <w:marBottom w:val="0"/>
                                      <w:divBdr>
                                        <w:top w:val="none" w:sz="0" w:space="0" w:color="auto"/>
                                        <w:left w:val="none" w:sz="0" w:space="0" w:color="auto"/>
                                        <w:bottom w:val="none" w:sz="0" w:space="0" w:color="auto"/>
                                        <w:right w:val="none" w:sz="0" w:space="0" w:color="auto"/>
                                      </w:divBdr>
                                      <w:divsChild>
                                        <w:div w:id="1977372011">
                                          <w:marLeft w:val="0"/>
                                          <w:marRight w:val="0"/>
                                          <w:marTop w:val="0"/>
                                          <w:marBottom w:val="0"/>
                                          <w:divBdr>
                                            <w:top w:val="none" w:sz="0" w:space="0" w:color="auto"/>
                                            <w:left w:val="none" w:sz="0" w:space="0" w:color="auto"/>
                                            <w:bottom w:val="none" w:sz="0" w:space="0" w:color="auto"/>
                                            <w:right w:val="none" w:sz="0" w:space="0" w:color="auto"/>
                                          </w:divBdr>
                                          <w:divsChild>
                                            <w:div w:id="25914752">
                                              <w:marLeft w:val="0"/>
                                              <w:marRight w:val="0"/>
                                              <w:marTop w:val="0"/>
                                              <w:marBottom w:val="0"/>
                                              <w:divBdr>
                                                <w:top w:val="none" w:sz="0" w:space="0" w:color="auto"/>
                                                <w:left w:val="none" w:sz="0" w:space="0" w:color="auto"/>
                                                <w:bottom w:val="none" w:sz="0" w:space="0" w:color="auto"/>
                                                <w:right w:val="none" w:sz="0" w:space="0" w:color="auto"/>
                                              </w:divBdr>
                                              <w:divsChild>
                                                <w:div w:id="7828241">
                                                  <w:marLeft w:val="0"/>
                                                  <w:marRight w:val="0"/>
                                                  <w:marTop w:val="0"/>
                                                  <w:marBottom w:val="150"/>
                                                  <w:divBdr>
                                                    <w:top w:val="none" w:sz="0" w:space="0" w:color="auto"/>
                                                    <w:left w:val="none" w:sz="0" w:space="0" w:color="auto"/>
                                                    <w:bottom w:val="none" w:sz="0" w:space="0" w:color="auto"/>
                                                    <w:right w:val="none" w:sz="0" w:space="0" w:color="auto"/>
                                                  </w:divBdr>
                                                </w:div>
                                              </w:divsChild>
                                            </w:div>
                                            <w:div w:id="20651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8206">
                                      <w:marLeft w:val="0"/>
                                      <w:marRight w:val="0"/>
                                      <w:marTop w:val="360"/>
                                      <w:marBottom w:val="345"/>
                                      <w:divBdr>
                                        <w:top w:val="none" w:sz="0" w:space="0" w:color="auto"/>
                                        <w:left w:val="none" w:sz="0" w:space="0" w:color="auto"/>
                                        <w:bottom w:val="none" w:sz="0" w:space="0" w:color="auto"/>
                                        <w:right w:val="none" w:sz="0" w:space="0" w:color="auto"/>
                                      </w:divBdr>
                                      <w:divsChild>
                                        <w:div w:id="1283197277">
                                          <w:marLeft w:val="0"/>
                                          <w:marRight w:val="0"/>
                                          <w:marTop w:val="0"/>
                                          <w:marBottom w:val="0"/>
                                          <w:divBdr>
                                            <w:top w:val="none" w:sz="0" w:space="0" w:color="auto"/>
                                            <w:left w:val="none" w:sz="0" w:space="0" w:color="auto"/>
                                            <w:bottom w:val="none" w:sz="0" w:space="0" w:color="auto"/>
                                            <w:right w:val="none" w:sz="0" w:space="0" w:color="auto"/>
                                          </w:divBdr>
                                          <w:divsChild>
                                            <w:div w:id="168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2552">
                                      <w:marLeft w:val="0"/>
                                      <w:marRight w:val="0"/>
                                      <w:marTop w:val="0"/>
                                      <w:marBottom w:val="0"/>
                                      <w:divBdr>
                                        <w:top w:val="none" w:sz="0" w:space="0" w:color="auto"/>
                                        <w:left w:val="none" w:sz="0" w:space="0" w:color="auto"/>
                                        <w:bottom w:val="none" w:sz="0" w:space="0" w:color="auto"/>
                                        <w:right w:val="none" w:sz="0" w:space="0" w:color="auto"/>
                                      </w:divBdr>
                                      <w:divsChild>
                                        <w:div w:id="1645744141">
                                          <w:marLeft w:val="0"/>
                                          <w:marRight w:val="0"/>
                                          <w:marTop w:val="0"/>
                                          <w:marBottom w:val="0"/>
                                          <w:divBdr>
                                            <w:top w:val="none" w:sz="0" w:space="0" w:color="auto"/>
                                            <w:left w:val="none" w:sz="0" w:space="0" w:color="auto"/>
                                            <w:bottom w:val="none" w:sz="0" w:space="0" w:color="auto"/>
                                            <w:right w:val="none" w:sz="0" w:space="0" w:color="auto"/>
                                          </w:divBdr>
                                          <w:divsChild>
                                            <w:div w:id="1454059626">
                                              <w:marLeft w:val="0"/>
                                              <w:marRight w:val="0"/>
                                              <w:marTop w:val="0"/>
                                              <w:marBottom w:val="0"/>
                                              <w:divBdr>
                                                <w:top w:val="none" w:sz="0" w:space="0" w:color="auto"/>
                                                <w:left w:val="none" w:sz="0" w:space="0" w:color="auto"/>
                                                <w:bottom w:val="none" w:sz="0" w:space="0" w:color="auto"/>
                                                <w:right w:val="none" w:sz="0" w:space="0" w:color="auto"/>
                                              </w:divBdr>
                                              <w:divsChild>
                                                <w:div w:id="1701394548">
                                                  <w:marLeft w:val="0"/>
                                                  <w:marRight w:val="0"/>
                                                  <w:marTop w:val="0"/>
                                                  <w:marBottom w:val="150"/>
                                                  <w:divBdr>
                                                    <w:top w:val="none" w:sz="0" w:space="0" w:color="auto"/>
                                                    <w:left w:val="none" w:sz="0" w:space="0" w:color="auto"/>
                                                    <w:bottom w:val="none" w:sz="0" w:space="0" w:color="auto"/>
                                                    <w:right w:val="none" w:sz="0" w:space="0" w:color="auto"/>
                                                  </w:divBdr>
                                                </w:div>
                                              </w:divsChild>
                                            </w:div>
                                            <w:div w:id="19517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8163">
                                      <w:marLeft w:val="0"/>
                                      <w:marRight w:val="0"/>
                                      <w:marTop w:val="0"/>
                                      <w:marBottom w:val="0"/>
                                      <w:divBdr>
                                        <w:top w:val="none" w:sz="0" w:space="0" w:color="auto"/>
                                        <w:left w:val="none" w:sz="0" w:space="0" w:color="auto"/>
                                        <w:bottom w:val="none" w:sz="0" w:space="0" w:color="auto"/>
                                        <w:right w:val="none" w:sz="0" w:space="0" w:color="auto"/>
                                      </w:divBdr>
                                      <w:divsChild>
                                        <w:div w:id="2020816801">
                                          <w:marLeft w:val="0"/>
                                          <w:marRight w:val="0"/>
                                          <w:marTop w:val="0"/>
                                          <w:marBottom w:val="0"/>
                                          <w:divBdr>
                                            <w:top w:val="none" w:sz="0" w:space="0" w:color="auto"/>
                                            <w:left w:val="none" w:sz="0" w:space="0" w:color="auto"/>
                                            <w:bottom w:val="none" w:sz="0" w:space="0" w:color="auto"/>
                                            <w:right w:val="none" w:sz="0" w:space="0" w:color="auto"/>
                                          </w:divBdr>
                                          <w:divsChild>
                                            <w:div w:id="631668731">
                                              <w:marLeft w:val="0"/>
                                              <w:marRight w:val="0"/>
                                              <w:marTop w:val="0"/>
                                              <w:marBottom w:val="0"/>
                                              <w:divBdr>
                                                <w:top w:val="none" w:sz="0" w:space="0" w:color="auto"/>
                                                <w:left w:val="none" w:sz="0" w:space="0" w:color="auto"/>
                                                <w:bottom w:val="none" w:sz="0" w:space="0" w:color="auto"/>
                                                <w:right w:val="none" w:sz="0" w:space="0" w:color="auto"/>
                                              </w:divBdr>
                                              <w:divsChild>
                                                <w:div w:id="1719013605">
                                                  <w:marLeft w:val="0"/>
                                                  <w:marRight w:val="0"/>
                                                  <w:marTop w:val="0"/>
                                                  <w:marBottom w:val="150"/>
                                                  <w:divBdr>
                                                    <w:top w:val="none" w:sz="0" w:space="0" w:color="auto"/>
                                                    <w:left w:val="none" w:sz="0" w:space="0" w:color="auto"/>
                                                    <w:bottom w:val="none" w:sz="0" w:space="0" w:color="auto"/>
                                                    <w:right w:val="none" w:sz="0" w:space="0" w:color="auto"/>
                                                  </w:divBdr>
                                                </w:div>
                                              </w:divsChild>
                                            </w:div>
                                            <w:div w:id="14343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1970">
                                      <w:marLeft w:val="0"/>
                                      <w:marRight w:val="0"/>
                                      <w:marTop w:val="0"/>
                                      <w:marBottom w:val="0"/>
                                      <w:divBdr>
                                        <w:top w:val="none" w:sz="0" w:space="0" w:color="auto"/>
                                        <w:left w:val="none" w:sz="0" w:space="0" w:color="auto"/>
                                        <w:bottom w:val="none" w:sz="0" w:space="0" w:color="auto"/>
                                        <w:right w:val="none" w:sz="0" w:space="0" w:color="auto"/>
                                      </w:divBdr>
                                      <w:divsChild>
                                        <w:div w:id="848373788">
                                          <w:marLeft w:val="0"/>
                                          <w:marRight w:val="0"/>
                                          <w:marTop w:val="0"/>
                                          <w:marBottom w:val="0"/>
                                          <w:divBdr>
                                            <w:top w:val="none" w:sz="0" w:space="0" w:color="auto"/>
                                            <w:left w:val="none" w:sz="0" w:space="0" w:color="auto"/>
                                            <w:bottom w:val="none" w:sz="0" w:space="0" w:color="auto"/>
                                            <w:right w:val="none" w:sz="0" w:space="0" w:color="auto"/>
                                          </w:divBdr>
                                          <w:divsChild>
                                            <w:div w:id="446002380">
                                              <w:marLeft w:val="0"/>
                                              <w:marRight w:val="0"/>
                                              <w:marTop w:val="0"/>
                                              <w:marBottom w:val="0"/>
                                              <w:divBdr>
                                                <w:top w:val="none" w:sz="0" w:space="0" w:color="auto"/>
                                                <w:left w:val="none" w:sz="0" w:space="0" w:color="auto"/>
                                                <w:bottom w:val="none" w:sz="0" w:space="0" w:color="auto"/>
                                                <w:right w:val="none" w:sz="0" w:space="0" w:color="auto"/>
                                              </w:divBdr>
                                            </w:div>
                                            <w:div w:id="1650666787">
                                              <w:marLeft w:val="0"/>
                                              <w:marRight w:val="0"/>
                                              <w:marTop w:val="0"/>
                                              <w:marBottom w:val="0"/>
                                              <w:divBdr>
                                                <w:top w:val="none" w:sz="0" w:space="0" w:color="auto"/>
                                                <w:left w:val="none" w:sz="0" w:space="0" w:color="auto"/>
                                                <w:bottom w:val="none" w:sz="0" w:space="0" w:color="auto"/>
                                                <w:right w:val="none" w:sz="0" w:space="0" w:color="auto"/>
                                              </w:divBdr>
                                              <w:divsChild>
                                                <w:div w:id="1020623216">
                                                  <w:marLeft w:val="0"/>
                                                  <w:marRight w:val="0"/>
                                                  <w:marTop w:val="0"/>
                                                  <w:marBottom w:val="0"/>
                                                  <w:divBdr>
                                                    <w:top w:val="none" w:sz="0" w:space="0" w:color="auto"/>
                                                    <w:left w:val="none" w:sz="0" w:space="0" w:color="auto"/>
                                                    <w:bottom w:val="none" w:sz="0" w:space="0" w:color="auto"/>
                                                    <w:right w:val="none" w:sz="0" w:space="0" w:color="auto"/>
                                                  </w:divBdr>
                                                </w:div>
                                                <w:div w:id="17730869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65322606">
                                      <w:marLeft w:val="0"/>
                                      <w:marRight w:val="0"/>
                                      <w:marTop w:val="0"/>
                                      <w:marBottom w:val="0"/>
                                      <w:divBdr>
                                        <w:top w:val="none" w:sz="0" w:space="0" w:color="auto"/>
                                        <w:left w:val="none" w:sz="0" w:space="0" w:color="auto"/>
                                        <w:bottom w:val="none" w:sz="0" w:space="0" w:color="auto"/>
                                        <w:right w:val="none" w:sz="0" w:space="0" w:color="auto"/>
                                      </w:divBdr>
                                      <w:divsChild>
                                        <w:div w:id="313485064">
                                          <w:marLeft w:val="0"/>
                                          <w:marRight w:val="0"/>
                                          <w:marTop w:val="0"/>
                                          <w:marBottom w:val="0"/>
                                          <w:divBdr>
                                            <w:top w:val="none" w:sz="0" w:space="0" w:color="auto"/>
                                            <w:left w:val="none" w:sz="0" w:space="0" w:color="auto"/>
                                            <w:bottom w:val="none" w:sz="0" w:space="0" w:color="auto"/>
                                            <w:right w:val="none" w:sz="0" w:space="0" w:color="auto"/>
                                          </w:divBdr>
                                          <w:divsChild>
                                            <w:div w:id="396558610">
                                              <w:marLeft w:val="0"/>
                                              <w:marRight w:val="0"/>
                                              <w:marTop w:val="0"/>
                                              <w:marBottom w:val="0"/>
                                              <w:divBdr>
                                                <w:top w:val="none" w:sz="0" w:space="0" w:color="auto"/>
                                                <w:left w:val="none" w:sz="0" w:space="0" w:color="auto"/>
                                                <w:bottom w:val="none" w:sz="0" w:space="0" w:color="auto"/>
                                                <w:right w:val="none" w:sz="0" w:space="0" w:color="auto"/>
                                              </w:divBdr>
                                              <w:divsChild>
                                                <w:div w:id="174658235">
                                                  <w:marLeft w:val="0"/>
                                                  <w:marRight w:val="0"/>
                                                  <w:marTop w:val="0"/>
                                                  <w:marBottom w:val="150"/>
                                                  <w:divBdr>
                                                    <w:top w:val="none" w:sz="0" w:space="0" w:color="auto"/>
                                                    <w:left w:val="none" w:sz="0" w:space="0" w:color="auto"/>
                                                    <w:bottom w:val="none" w:sz="0" w:space="0" w:color="auto"/>
                                                    <w:right w:val="none" w:sz="0" w:space="0" w:color="auto"/>
                                                  </w:divBdr>
                                                </w:div>
                                              </w:divsChild>
                                            </w:div>
                                            <w:div w:id="185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8811">
                                      <w:marLeft w:val="1350"/>
                                      <w:marRight w:val="0"/>
                                      <w:marTop w:val="0"/>
                                      <w:marBottom w:val="225"/>
                                      <w:divBdr>
                                        <w:top w:val="none" w:sz="0" w:space="0" w:color="auto"/>
                                        <w:left w:val="none" w:sz="0" w:space="0" w:color="auto"/>
                                        <w:bottom w:val="none" w:sz="0" w:space="0" w:color="auto"/>
                                        <w:right w:val="none" w:sz="0" w:space="0" w:color="auto"/>
                                      </w:divBdr>
                                      <w:divsChild>
                                        <w:div w:id="1063404711">
                                          <w:marLeft w:val="0"/>
                                          <w:marRight w:val="0"/>
                                          <w:marTop w:val="0"/>
                                          <w:marBottom w:val="0"/>
                                          <w:divBdr>
                                            <w:top w:val="none" w:sz="0" w:space="0" w:color="auto"/>
                                            <w:left w:val="none" w:sz="0" w:space="0" w:color="auto"/>
                                            <w:bottom w:val="none" w:sz="0" w:space="0" w:color="auto"/>
                                            <w:right w:val="none" w:sz="0" w:space="0" w:color="auto"/>
                                          </w:divBdr>
                                        </w:div>
                                        <w:div w:id="1845244808">
                                          <w:marLeft w:val="0"/>
                                          <w:marRight w:val="0"/>
                                          <w:marTop w:val="0"/>
                                          <w:marBottom w:val="0"/>
                                          <w:divBdr>
                                            <w:top w:val="none" w:sz="0" w:space="0" w:color="auto"/>
                                            <w:left w:val="none" w:sz="0" w:space="0" w:color="auto"/>
                                            <w:bottom w:val="none" w:sz="0" w:space="0" w:color="auto"/>
                                            <w:right w:val="none" w:sz="0" w:space="0" w:color="auto"/>
                                          </w:divBdr>
                                        </w:div>
                                        <w:div w:id="1954750294">
                                          <w:marLeft w:val="0"/>
                                          <w:marRight w:val="0"/>
                                          <w:marTop w:val="0"/>
                                          <w:marBottom w:val="0"/>
                                          <w:divBdr>
                                            <w:top w:val="none" w:sz="0" w:space="0" w:color="auto"/>
                                            <w:left w:val="none" w:sz="0" w:space="0" w:color="auto"/>
                                            <w:bottom w:val="none" w:sz="0" w:space="0" w:color="auto"/>
                                            <w:right w:val="none" w:sz="0" w:space="0" w:color="auto"/>
                                          </w:divBdr>
                                        </w:div>
                                      </w:divsChild>
                                    </w:div>
                                    <w:div w:id="1364090023">
                                      <w:marLeft w:val="0"/>
                                      <w:marRight w:val="0"/>
                                      <w:marTop w:val="0"/>
                                      <w:marBottom w:val="0"/>
                                      <w:divBdr>
                                        <w:top w:val="none" w:sz="0" w:space="0" w:color="auto"/>
                                        <w:left w:val="none" w:sz="0" w:space="0" w:color="auto"/>
                                        <w:bottom w:val="none" w:sz="0" w:space="0" w:color="auto"/>
                                        <w:right w:val="none" w:sz="0" w:space="0" w:color="auto"/>
                                      </w:divBdr>
                                      <w:divsChild>
                                        <w:div w:id="1092161069">
                                          <w:marLeft w:val="0"/>
                                          <w:marRight w:val="0"/>
                                          <w:marTop w:val="0"/>
                                          <w:marBottom w:val="0"/>
                                          <w:divBdr>
                                            <w:top w:val="none" w:sz="0" w:space="0" w:color="auto"/>
                                            <w:left w:val="none" w:sz="0" w:space="0" w:color="auto"/>
                                            <w:bottom w:val="none" w:sz="0" w:space="0" w:color="auto"/>
                                            <w:right w:val="none" w:sz="0" w:space="0" w:color="auto"/>
                                          </w:divBdr>
                                          <w:divsChild>
                                            <w:div w:id="1671790425">
                                              <w:marLeft w:val="0"/>
                                              <w:marRight w:val="0"/>
                                              <w:marTop w:val="0"/>
                                              <w:marBottom w:val="0"/>
                                              <w:divBdr>
                                                <w:top w:val="none" w:sz="0" w:space="0" w:color="auto"/>
                                                <w:left w:val="none" w:sz="0" w:space="0" w:color="auto"/>
                                                <w:bottom w:val="none" w:sz="0" w:space="0" w:color="auto"/>
                                                <w:right w:val="none" w:sz="0" w:space="0" w:color="auto"/>
                                              </w:divBdr>
                                            </w:div>
                                            <w:div w:id="1680042560">
                                              <w:marLeft w:val="0"/>
                                              <w:marRight w:val="0"/>
                                              <w:marTop w:val="0"/>
                                              <w:marBottom w:val="0"/>
                                              <w:divBdr>
                                                <w:top w:val="none" w:sz="0" w:space="0" w:color="auto"/>
                                                <w:left w:val="none" w:sz="0" w:space="0" w:color="auto"/>
                                                <w:bottom w:val="none" w:sz="0" w:space="0" w:color="auto"/>
                                                <w:right w:val="none" w:sz="0" w:space="0" w:color="auto"/>
                                              </w:divBdr>
                                              <w:divsChild>
                                                <w:div w:id="1595431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27197620">
                                      <w:marLeft w:val="0"/>
                                      <w:marRight w:val="0"/>
                                      <w:marTop w:val="0"/>
                                      <w:marBottom w:val="0"/>
                                      <w:divBdr>
                                        <w:top w:val="none" w:sz="0" w:space="0" w:color="auto"/>
                                        <w:left w:val="none" w:sz="0" w:space="0" w:color="auto"/>
                                        <w:bottom w:val="none" w:sz="0" w:space="0" w:color="auto"/>
                                        <w:right w:val="none" w:sz="0" w:space="0" w:color="auto"/>
                                      </w:divBdr>
                                      <w:divsChild>
                                        <w:div w:id="1324771194">
                                          <w:marLeft w:val="0"/>
                                          <w:marRight w:val="0"/>
                                          <w:marTop w:val="0"/>
                                          <w:marBottom w:val="0"/>
                                          <w:divBdr>
                                            <w:top w:val="none" w:sz="0" w:space="0" w:color="auto"/>
                                            <w:left w:val="none" w:sz="0" w:space="0" w:color="auto"/>
                                            <w:bottom w:val="none" w:sz="0" w:space="0" w:color="auto"/>
                                            <w:right w:val="none" w:sz="0" w:space="0" w:color="auto"/>
                                          </w:divBdr>
                                          <w:divsChild>
                                            <w:div w:id="977606997">
                                              <w:marLeft w:val="0"/>
                                              <w:marRight w:val="0"/>
                                              <w:marTop w:val="0"/>
                                              <w:marBottom w:val="0"/>
                                              <w:divBdr>
                                                <w:top w:val="none" w:sz="0" w:space="0" w:color="auto"/>
                                                <w:left w:val="none" w:sz="0" w:space="0" w:color="auto"/>
                                                <w:bottom w:val="none" w:sz="0" w:space="0" w:color="auto"/>
                                                <w:right w:val="none" w:sz="0" w:space="0" w:color="auto"/>
                                              </w:divBdr>
                                            </w:div>
                                            <w:div w:id="1792087494">
                                              <w:marLeft w:val="0"/>
                                              <w:marRight w:val="0"/>
                                              <w:marTop w:val="0"/>
                                              <w:marBottom w:val="0"/>
                                              <w:divBdr>
                                                <w:top w:val="none" w:sz="0" w:space="0" w:color="auto"/>
                                                <w:left w:val="none" w:sz="0" w:space="0" w:color="auto"/>
                                                <w:bottom w:val="none" w:sz="0" w:space="0" w:color="auto"/>
                                                <w:right w:val="none" w:sz="0" w:space="0" w:color="auto"/>
                                              </w:divBdr>
                                              <w:divsChild>
                                                <w:div w:id="6973959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871648">
                          <w:marLeft w:val="0"/>
                          <w:marRight w:val="0"/>
                          <w:marTop w:val="0"/>
                          <w:marBottom w:val="300"/>
                          <w:divBdr>
                            <w:top w:val="none" w:sz="0" w:space="0" w:color="auto"/>
                            <w:left w:val="none" w:sz="0" w:space="0" w:color="auto"/>
                            <w:bottom w:val="none" w:sz="0" w:space="0" w:color="auto"/>
                            <w:right w:val="none" w:sz="0" w:space="0" w:color="auto"/>
                          </w:divBdr>
                          <w:divsChild>
                            <w:div w:id="18166659">
                              <w:marLeft w:val="0"/>
                              <w:marRight w:val="0"/>
                              <w:marTop w:val="0"/>
                              <w:marBottom w:val="0"/>
                              <w:divBdr>
                                <w:top w:val="none" w:sz="0" w:space="0" w:color="auto"/>
                                <w:left w:val="none" w:sz="0" w:space="0" w:color="auto"/>
                                <w:bottom w:val="none" w:sz="0" w:space="0" w:color="auto"/>
                                <w:right w:val="none" w:sz="0" w:space="0" w:color="auto"/>
                              </w:divBdr>
                              <w:divsChild>
                                <w:div w:id="1016233809">
                                  <w:marLeft w:val="0"/>
                                  <w:marRight w:val="0"/>
                                  <w:marTop w:val="0"/>
                                  <w:marBottom w:val="0"/>
                                  <w:divBdr>
                                    <w:top w:val="none" w:sz="0" w:space="0" w:color="auto"/>
                                    <w:left w:val="none" w:sz="0" w:space="0" w:color="auto"/>
                                    <w:bottom w:val="none" w:sz="0" w:space="0" w:color="auto"/>
                                    <w:right w:val="none" w:sz="0" w:space="0" w:color="auto"/>
                                  </w:divBdr>
                                  <w:divsChild>
                                    <w:div w:id="399985124">
                                      <w:marLeft w:val="0"/>
                                      <w:marRight w:val="0"/>
                                      <w:marTop w:val="0"/>
                                      <w:marBottom w:val="0"/>
                                      <w:divBdr>
                                        <w:top w:val="none" w:sz="0" w:space="0" w:color="auto"/>
                                        <w:left w:val="none" w:sz="0" w:space="0" w:color="auto"/>
                                        <w:bottom w:val="none" w:sz="0" w:space="0" w:color="auto"/>
                                        <w:right w:val="none" w:sz="0" w:space="0" w:color="auto"/>
                                      </w:divBdr>
                                      <w:divsChild>
                                        <w:div w:id="88355794">
                                          <w:marLeft w:val="0"/>
                                          <w:marRight w:val="0"/>
                                          <w:marTop w:val="0"/>
                                          <w:marBottom w:val="0"/>
                                          <w:divBdr>
                                            <w:top w:val="single" w:sz="6" w:space="0" w:color="B4B4B4"/>
                                            <w:left w:val="single" w:sz="6" w:space="0" w:color="B4B4B4"/>
                                            <w:bottom w:val="single" w:sz="6" w:space="0" w:color="B4B4B4"/>
                                            <w:right w:val="single" w:sz="6" w:space="0" w:color="B4B4B4"/>
                                          </w:divBdr>
                                        </w:div>
                                        <w:div w:id="14750265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982263">
              <w:marLeft w:val="0"/>
              <w:marRight w:val="0"/>
              <w:marTop w:val="180"/>
              <w:marBottom w:val="0"/>
              <w:divBdr>
                <w:top w:val="none" w:sz="0" w:space="0" w:color="auto"/>
                <w:left w:val="none" w:sz="0" w:space="0" w:color="auto"/>
                <w:bottom w:val="none" w:sz="0" w:space="0" w:color="auto"/>
                <w:right w:val="none" w:sz="0" w:space="0" w:color="auto"/>
              </w:divBdr>
              <w:divsChild>
                <w:div w:id="1542210463">
                  <w:marLeft w:val="0"/>
                  <w:marRight w:val="0"/>
                  <w:marTop w:val="0"/>
                  <w:marBottom w:val="0"/>
                  <w:divBdr>
                    <w:top w:val="none" w:sz="0" w:space="0" w:color="auto"/>
                    <w:left w:val="none" w:sz="0" w:space="0" w:color="auto"/>
                    <w:bottom w:val="none" w:sz="0" w:space="0" w:color="auto"/>
                    <w:right w:val="none" w:sz="0" w:space="0" w:color="auto"/>
                  </w:divBdr>
                  <w:divsChild>
                    <w:div w:id="1607346578">
                      <w:marLeft w:val="0"/>
                      <w:marRight w:val="0"/>
                      <w:marTop w:val="0"/>
                      <w:marBottom w:val="0"/>
                      <w:divBdr>
                        <w:top w:val="none" w:sz="0" w:space="0" w:color="auto"/>
                        <w:left w:val="none" w:sz="0" w:space="0" w:color="auto"/>
                        <w:bottom w:val="none" w:sz="0" w:space="0" w:color="auto"/>
                        <w:right w:val="none" w:sz="0" w:space="0" w:color="auto"/>
                      </w:divBdr>
                      <w:divsChild>
                        <w:div w:id="699863018">
                          <w:marLeft w:val="0"/>
                          <w:marRight w:val="0"/>
                          <w:marTop w:val="0"/>
                          <w:marBottom w:val="0"/>
                          <w:divBdr>
                            <w:top w:val="none" w:sz="0" w:space="0" w:color="auto"/>
                            <w:left w:val="none" w:sz="0" w:space="0" w:color="auto"/>
                            <w:bottom w:val="none" w:sz="0" w:space="0" w:color="auto"/>
                            <w:right w:val="none" w:sz="0" w:space="0" w:color="auto"/>
                          </w:divBdr>
                        </w:div>
                        <w:div w:id="21456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297129">
      <w:bodyDiv w:val="1"/>
      <w:marLeft w:val="0"/>
      <w:marRight w:val="0"/>
      <w:marTop w:val="0"/>
      <w:marBottom w:val="0"/>
      <w:divBdr>
        <w:top w:val="none" w:sz="0" w:space="0" w:color="auto"/>
        <w:left w:val="none" w:sz="0" w:space="0" w:color="auto"/>
        <w:bottom w:val="none" w:sz="0" w:space="0" w:color="auto"/>
        <w:right w:val="none" w:sz="0" w:space="0" w:color="auto"/>
      </w:divBdr>
      <w:divsChild>
        <w:div w:id="1017923772">
          <w:marLeft w:val="0"/>
          <w:marRight w:val="0"/>
          <w:marTop w:val="0"/>
          <w:marBottom w:val="0"/>
          <w:divBdr>
            <w:top w:val="none" w:sz="0" w:space="0" w:color="auto"/>
            <w:left w:val="none" w:sz="0" w:space="0" w:color="auto"/>
            <w:bottom w:val="none" w:sz="0" w:space="0" w:color="auto"/>
            <w:right w:val="none" w:sz="0" w:space="0" w:color="auto"/>
          </w:divBdr>
          <w:divsChild>
            <w:div w:id="597636832">
              <w:marLeft w:val="-1350"/>
              <w:marRight w:val="-1350"/>
              <w:marTop w:val="330"/>
              <w:marBottom w:val="300"/>
              <w:divBdr>
                <w:top w:val="none" w:sz="0" w:space="0" w:color="auto"/>
                <w:left w:val="none" w:sz="0" w:space="0" w:color="auto"/>
                <w:bottom w:val="none" w:sz="0" w:space="0" w:color="auto"/>
                <w:right w:val="none" w:sz="0" w:space="0" w:color="auto"/>
              </w:divBdr>
              <w:divsChild>
                <w:div w:id="654918879">
                  <w:marLeft w:val="0"/>
                  <w:marRight w:val="0"/>
                  <w:marTop w:val="0"/>
                  <w:marBottom w:val="0"/>
                  <w:divBdr>
                    <w:top w:val="none" w:sz="0" w:space="0" w:color="auto"/>
                    <w:left w:val="none" w:sz="0" w:space="0" w:color="auto"/>
                    <w:bottom w:val="none" w:sz="0" w:space="0" w:color="auto"/>
                    <w:right w:val="none" w:sz="0" w:space="0" w:color="auto"/>
                  </w:divBdr>
                </w:div>
                <w:div w:id="1378168532">
                  <w:marLeft w:val="0"/>
                  <w:marRight w:val="0"/>
                  <w:marTop w:val="0"/>
                  <w:marBottom w:val="0"/>
                  <w:divBdr>
                    <w:top w:val="none" w:sz="0" w:space="0" w:color="auto"/>
                    <w:left w:val="none" w:sz="0" w:space="0" w:color="auto"/>
                    <w:bottom w:val="none" w:sz="0" w:space="0" w:color="auto"/>
                    <w:right w:val="none" w:sz="0" w:space="0" w:color="auto"/>
                  </w:divBdr>
                  <w:divsChild>
                    <w:div w:id="157355023">
                      <w:marLeft w:val="0"/>
                      <w:marRight w:val="0"/>
                      <w:marTop w:val="0"/>
                      <w:marBottom w:val="0"/>
                      <w:divBdr>
                        <w:top w:val="none" w:sz="0" w:space="0" w:color="auto"/>
                        <w:left w:val="none" w:sz="0" w:space="0" w:color="auto"/>
                        <w:bottom w:val="none" w:sz="0" w:space="0" w:color="auto"/>
                        <w:right w:val="none" w:sz="0" w:space="0" w:color="auto"/>
                      </w:divBdr>
                    </w:div>
                    <w:div w:id="542209050">
                      <w:marLeft w:val="0"/>
                      <w:marRight w:val="0"/>
                      <w:marTop w:val="0"/>
                      <w:marBottom w:val="0"/>
                      <w:divBdr>
                        <w:top w:val="none" w:sz="0" w:space="0" w:color="auto"/>
                        <w:left w:val="none" w:sz="0" w:space="0" w:color="auto"/>
                        <w:bottom w:val="none" w:sz="0" w:space="0" w:color="auto"/>
                        <w:right w:val="none" w:sz="0" w:space="0" w:color="auto"/>
                      </w:divBdr>
                    </w:div>
                    <w:div w:id="1098257232">
                      <w:marLeft w:val="0"/>
                      <w:marRight w:val="0"/>
                      <w:marTop w:val="0"/>
                      <w:marBottom w:val="0"/>
                      <w:divBdr>
                        <w:top w:val="none" w:sz="0" w:space="0" w:color="auto"/>
                        <w:left w:val="none" w:sz="0" w:space="0" w:color="auto"/>
                        <w:bottom w:val="none" w:sz="0" w:space="0" w:color="auto"/>
                        <w:right w:val="none" w:sz="0" w:space="0" w:color="auto"/>
                      </w:divBdr>
                      <w:divsChild>
                        <w:div w:id="915823691">
                          <w:marLeft w:val="0"/>
                          <w:marRight w:val="0"/>
                          <w:marTop w:val="75"/>
                          <w:marBottom w:val="0"/>
                          <w:divBdr>
                            <w:top w:val="none" w:sz="0" w:space="0" w:color="auto"/>
                            <w:left w:val="none" w:sz="0" w:space="0" w:color="auto"/>
                            <w:bottom w:val="none" w:sz="0" w:space="0" w:color="auto"/>
                            <w:right w:val="none" w:sz="0" w:space="0" w:color="auto"/>
                          </w:divBdr>
                          <w:divsChild>
                            <w:div w:id="2275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3217">
                      <w:marLeft w:val="0"/>
                      <w:marRight w:val="0"/>
                      <w:marTop w:val="0"/>
                      <w:marBottom w:val="0"/>
                      <w:divBdr>
                        <w:top w:val="none" w:sz="0" w:space="0" w:color="auto"/>
                        <w:left w:val="none" w:sz="0" w:space="0" w:color="auto"/>
                        <w:bottom w:val="none" w:sz="0" w:space="0" w:color="auto"/>
                        <w:right w:val="none" w:sz="0" w:space="0" w:color="auto"/>
                      </w:divBdr>
                    </w:div>
                    <w:div w:id="1566986257">
                      <w:marLeft w:val="0"/>
                      <w:marRight w:val="0"/>
                      <w:marTop w:val="0"/>
                      <w:marBottom w:val="0"/>
                      <w:divBdr>
                        <w:top w:val="none" w:sz="0" w:space="0" w:color="auto"/>
                        <w:left w:val="none" w:sz="0" w:space="0" w:color="auto"/>
                        <w:bottom w:val="none" w:sz="0" w:space="0" w:color="auto"/>
                        <w:right w:val="none" w:sz="0" w:space="0" w:color="auto"/>
                      </w:divBdr>
                      <w:divsChild>
                        <w:div w:id="51077746">
                          <w:marLeft w:val="0"/>
                          <w:marRight w:val="0"/>
                          <w:marTop w:val="75"/>
                          <w:marBottom w:val="0"/>
                          <w:divBdr>
                            <w:top w:val="none" w:sz="0" w:space="0" w:color="auto"/>
                            <w:left w:val="none" w:sz="0" w:space="0" w:color="auto"/>
                            <w:bottom w:val="none" w:sz="0" w:space="0" w:color="auto"/>
                            <w:right w:val="none" w:sz="0" w:space="0" w:color="auto"/>
                          </w:divBdr>
                          <w:divsChild>
                            <w:div w:id="19435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75144">
                      <w:marLeft w:val="0"/>
                      <w:marRight w:val="0"/>
                      <w:marTop w:val="0"/>
                      <w:marBottom w:val="0"/>
                      <w:divBdr>
                        <w:top w:val="none" w:sz="0" w:space="0" w:color="auto"/>
                        <w:left w:val="none" w:sz="0" w:space="0" w:color="auto"/>
                        <w:bottom w:val="none" w:sz="0" w:space="0" w:color="auto"/>
                        <w:right w:val="none" w:sz="0" w:space="0" w:color="auto"/>
                      </w:divBdr>
                      <w:divsChild>
                        <w:div w:id="2025130711">
                          <w:marLeft w:val="0"/>
                          <w:marRight w:val="0"/>
                          <w:marTop w:val="75"/>
                          <w:marBottom w:val="0"/>
                          <w:divBdr>
                            <w:top w:val="none" w:sz="0" w:space="0" w:color="auto"/>
                            <w:left w:val="none" w:sz="0" w:space="0" w:color="auto"/>
                            <w:bottom w:val="none" w:sz="0" w:space="0" w:color="auto"/>
                            <w:right w:val="none" w:sz="0" w:space="0" w:color="auto"/>
                          </w:divBdr>
                          <w:divsChild>
                            <w:div w:id="19044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155151">
              <w:marLeft w:val="-1350"/>
              <w:marRight w:val="-1350"/>
              <w:marTop w:val="330"/>
              <w:marBottom w:val="300"/>
              <w:divBdr>
                <w:top w:val="none" w:sz="0" w:space="0" w:color="auto"/>
                <w:left w:val="none" w:sz="0" w:space="0" w:color="auto"/>
                <w:bottom w:val="none" w:sz="0" w:space="0" w:color="auto"/>
                <w:right w:val="none" w:sz="0" w:space="0" w:color="auto"/>
              </w:divBdr>
              <w:divsChild>
                <w:div w:id="708653574">
                  <w:marLeft w:val="0"/>
                  <w:marRight w:val="0"/>
                  <w:marTop w:val="0"/>
                  <w:marBottom w:val="0"/>
                  <w:divBdr>
                    <w:top w:val="none" w:sz="0" w:space="0" w:color="auto"/>
                    <w:left w:val="none" w:sz="0" w:space="0" w:color="auto"/>
                    <w:bottom w:val="none" w:sz="0" w:space="0" w:color="auto"/>
                    <w:right w:val="none" w:sz="0" w:space="0" w:color="auto"/>
                  </w:divBdr>
                </w:div>
                <w:div w:id="1928297969">
                  <w:marLeft w:val="0"/>
                  <w:marRight w:val="0"/>
                  <w:marTop w:val="0"/>
                  <w:marBottom w:val="0"/>
                  <w:divBdr>
                    <w:top w:val="none" w:sz="0" w:space="0" w:color="auto"/>
                    <w:left w:val="none" w:sz="0" w:space="0" w:color="auto"/>
                    <w:bottom w:val="none" w:sz="0" w:space="0" w:color="auto"/>
                    <w:right w:val="none" w:sz="0" w:space="0" w:color="auto"/>
                  </w:divBdr>
                  <w:divsChild>
                    <w:div w:id="834953973">
                      <w:marLeft w:val="0"/>
                      <w:marRight w:val="0"/>
                      <w:marTop w:val="0"/>
                      <w:marBottom w:val="0"/>
                      <w:divBdr>
                        <w:top w:val="none" w:sz="0" w:space="0" w:color="auto"/>
                        <w:left w:val="none" w:sz="0" w:space="0" w:color="auto"/>
                        <w:bottom w:val="none" w:sz="0" w:space="0" w:color="auto"/>
                        <w:right w:val="none" w:sz="0" w:space="0" w:color="auto"/>
                      </w:divBdr>
                      <w:divsChild>
                        <w:div w:id="183132608">
                          <w:marLeft w:val="0"/>
                          <w:marRight w:val="0"/>
                          <w:marTop w:val="75"/>
                          <w:marBottom w:val="0"/>
                          <w:divBdr>
                            <w:top w:val="none" w:sz="0" w:space="0" w:color="auto"/>
                            <w:left w:val="none" w:sz="0" w:space="0" w:color="auto"/>
                            <w:bottom w:val="none" w:sz="0" w:space="0" w:color="auto"/>
                            <w:right w:val="none" w:sz="0" w:space="0" w:color="auto"/>
                          </w:divBdr>
                          <w:divsChild>
                            <w:div w:id="15760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8124">
                      <w:marLeft w:val="0"/>
                      <w:marRight w:val="0"/>
                      <w:marTop w:val="0"/>
                      <w:marBottom w:val="0"/>
                      <w:divBdr>
                        <w:top w:val="none" w:sz="0" w:space="0" w:color="auto"/>
                        <w:left w:val="none" w:sz="0" w:space="0" w:color="auto"/>
                        <w:bottom w:val="none" w:sz="0" w:space="0" w:color="auto"/>
                        <w:right w:val="none" w:sz="0" w:space="0" w:color="auto"/>
                      </w:divBdr>
                    </w:div>
                    <w:div w:id="892960084">
                      <w:marLeft w:val="0"/>
                      <w:marRight w:val="0"/>
                      <w:marTop w:val="0"/>
                      <w:marBottom w:val="0"/>
                      <w:divBdr>
                        <w:top w:val="none" w:sz="0" w:space="0" w:color="auto"/>
                        <w:left w:val="none" w:sz="0" w:space="0" w:color="auto"/>
                        <w:bottom w:val="none" w:sz="0" w:space="0" w:color="auto"/>
                        <w:right w:val="none" w:sz="0" w:space="0" w:color="auto"/>
                      </w:divBdr>
                    </w:div>
                    <w:div w:id="1435857683">
                      <w:marLeft w:val="0"/>
                      <w:marRight w:val="0"/>
                      <w:marTop w:val="0"/>
                      <w:marBottom w:val="0"/>
                      <w:divBdr>
                        <w:top w:val="none" w:sz="0" w:space="0" w:color="auto"/>
                        <w:left w:val="none" w:sz="0" w:space="0" w:color="auto"/>
                        <w:bottom w:val="none" w:sz="0" w:space="0" w:color="auto"/>
                        <w:right w:val="none" w:sz="0" w:space="0" w:color="auto"/>
                      </w:divBdr>
                    </w:div>
                    <w:div w:id="1954049261">
                      <w:marLeft w:val="0"/>
                      <w:marRight w:val="0"/>
                      <w:marTop w:val="0"/>
                      <w:marBottom w:val="0"/>
                      <w:divBdr>
                        <w:top w:val="none" w:sz="0" w:space="0" w:color="auto"/>
                        <w:left w:val="none" w:sz="0" w:space="0" w:color="auto"/>
                        <w:bottom w:val="none" w:sz="0" w:space="0" w:color="auto"/>
                        <w:right w:val="none" w:sz="0" w:space="0" w:color="auto"/>
                      </w:divBdr>
                      <w:divsChild>
                        <w:div w:id="1386565033">
                          <w:marLeft w:val="0"/>
                          <w:marRight w:val="0"/>
                          <w:marTop w:val="75"/>
                          <w:marBottom w:val="0"/>
                          <w:divBdr>
                            <w:top w:val="none" w:sz="0" w:space="0" w:color="auto"/>
                            <w:left w:val="none" w:sz="0" w:space="0" w:color="auto"/>
                            <w:bottom w:val="none" w:sz="0" w:space="0" w:color="auto"/>
                            <w:right w:val="none" w:sz="0" w:space="0" w:color="auto"/>
                          </w:divBdr>
                          <w:divsChild>
                            <w:div w:id="12956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0754">
                      <w:marLeft w:val="0"/>
                      <w:marRight w:val="0"/>
                      <w:marTop w:val="0"/>
                      <w:marBottom w:val="0"/>
                      <w:divBdr>
                        <w:top w:val="none" w:sz="0" w:space="0" w:color="auto"/>
                        <w:left w:val="none" w:sz="0" w:space="0" w:color="auto"/>
                        <w:bottom w:val="none" w:sz="0" w:space="0" w:color="auto"/>
                        <w:right w:val="none" w:sz="0" w:space="0" w:color="auto"/>
                      </w:divBdr>
                      <w:divsChild>
                        <w:div w:id="1151403161">
                          <w:marLeft w:val="0"/>
                          <w:marRight w:val="0"/>
                          <w:marTop w:val="75"/>
                          <w:marBottom w:val="0"/>
                          <w:divBdr>
                            <w:top w:val="none" w:sz="0" w:space="0" w:color="auto"/>
                            <w:left w:val="none" w:sz="0" w:space="0" w:color="auto"/>
                            <w:bottom w:val="none" w:sz="0" w:space="0" w:color="auto"/>
                            <w:right w:val="none" w:sz="0" w:space="0" w:color="auto"/>
                          </w:divBdr>
                          <w:divsChild>
                            <w:div w:id="5336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26903">
              <w:marLeft w:val="0"/>
              <w:marRight w:val="0"/>
              <w:marTop w:val="300"/>
              <w:marBottom w:val="0"/>
              <w:divBdr>
                <w:top w:val="none" w:sz="0" w:space="0" w:color="auto"/>
                <w:left w:val="none" w:sz="0" w:space="0" w:color="auto"/>
                <w:bottom w:val="none" w:sz="0" w:space="0" w:color="auto"/>
                <w:right w:val="none" w:sz="0" w:space="0" w:color="auto"/>
              </w:divBdr>
              <w:divsChild>
                <w:div w:id="15266781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8216936">
          <w:marLeft w:val="0"/>
          <w:marRight w:val="0"/>
          <w:marTop w:val="0"/>
          <w:marBottom w:val="150"/>
          <w:divBdr>
            <w:top w:val="none" w:sz="0" w:space="0" w:color="auto"/>
            <w:left w:val="none" w:sz="0" w:space="0" w:color="auto"/>
            <w:bottom w:val="none" w:sz="0" w:space="0" w:color="auto"/>
            <w:right w:val="none" w:sz="0" w:space="0" w:color="auto"/>
          </w:divBdr>
        </w:div>
        <w:div w:id="1899701041">
          <w:marLeft w:val="450"/>
          <w:marRight w:val="0"/>
          <w:marTop w:val="0"/>
          <w:marBottom w:val="300"/>
          <w:divBdr>
            <w:top w:val="none" w:sz="0" w:space="0" w:color="auto"/>
            <w:left w:val="none" w:sz="0" w:space="0" w:color="auto"/>
            <w:bottom w:val="none" w:sz="0" w:space="0" w:color="auto"/>
            <w:right w:val="none" w:sz="0" w:space="0" w:color="auto"/>
          </w:divBdr>
          <w:divsChild>
            <w:div w:id="15383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9549">
      <w:bodyDiv w:val="1"/>
      <w:marLeft w:val="0"/>
      <w:marRight w:val="0"/>
      <w:marTop w:val="0"/>
      <w:marBottom w:val="0"/>
      <w:divBdr>
        <w:top w:val="none" w:sz="0" w:space="0" w:color="auto"/>
        <w:left w:val="none" w:sz="0" w:space="0" w:color="auto"/>
        <w:bottom w:val="none" w:sz="0" w:space="0" w:color="auto"/>
        <w:right w:val="none" w:sz="0" w:space="0" w:color="auto"/>
      </w:divBdr>
      <w:divsChild>
        <w:div w:id="196356709">
          <w:marLeft w:val="0"/>
          <w:marRight w:val="0"/>
          <w:marTop w:val="0"/>
          <w:marBottom w:val="150"/>
          <w:divBdr>
            <w:top w:val="none" w:sz="0" w:space="0" w:color="auto"/>
            <w:left w:val="none" w:sz="0" w:space="0" w:color="auto"/>
            <w:bottom w:val="none" w:sz="0" w:space="0" w:color="auto"/>
            <w:right w:val="none" w:sz="0" w:space="0" w:color="auto"/>
          </w:divBdr>
          <w:divsChild>
            <w:div w:id="54278902">
              <w:marLeft w:val="0"/>
              <w:marRight w:val="150"/>
              <w:marTop w:val="0"/>
              <w:marBottom w:val="0"/>
              <w:divBdr>
                <w:top w:val="none" w:sz="0" w:space="0" w:color="auto"/>
                <w:left w:val="none" w:sz="0" w:space="0" w:color="auto"/>
                <w:bottom w:val="none" w:sz="0" w:space="0" w:color="auto"/>
                <w:right w:val="none" w:sz="0" w:space="0" w:color="auto"/>
              </w:divBdr>
              <w:divsChild>
                <w:div w:id="574779870">
                  <w:marLeft w:val="0"/>
                  <w:marRight w:val="0"/>
                  <w:marTop w:val="0"/>
                  <w:marBottom w:val="0"/>
                  <w:divBdr>
                    <w:top w:val="none" w:sz="0" w:space="0" w:color="auto"/>
                    <w:left w:val="none" w:sz="0" w:space="0" w:color="auto"/>
                    <w:bottom w:val="none" w:sz="0" w:space="0" w:color="auto"/>
                    <w:right w:val="none" w:sz="0" w:space="0" w:color="auto"/>
                  </w:divBdr>
                </w:div>
                <w:div w:id="17570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96069">
      <w:bodyDiv w:val="1"/>
      <w:marLeft w:val="0"/>
      <w:marRight w:val="0"/>
      <w:marTop w:val="0"/>
      <w:marBottom w:val="0"/>
      <w:divBdr>
        <w:top w:val="none" w:sz="0" w:space="0" w:color="auto"/>
        <w:left w:val="none" w:sz="0" w:space="0" w:color="auto"/>
        <w:bottom w:val="none" w:sz="0" w:space="0" w:color="auto"/>
        <w:right w:val="none" w:sz="0" w:space="0" w:color="auto"/>
      </w:divBdr>
      <w:divsChild>
        <w:div w:id="715589187">
          <w:marLeft w:val="0"/>
          <w:marRight w:val="0"/>
          <w:marTop w:val="375"/>
          <w:marBottom w:val="330"/>
          <w:divBdr>
            <w:top w:val="none" w:sz="0" w:space="0" w:color="auto"/>
            <w:left w:val="none" w:sz="0" w:space="0" w:color="auto"/>
            <w:bottom w:val="none" w:sz="0" w:space="0" w:color="auto"/>
            <w:right w:val="none" w:sz="0" w:space="0" w:color="auto"/>
          </w:divBdr>
          <w:divsChild>
            <w:div w:id="1115826837">
              <w:marLeft w:val="0"/>
              <w:marRight w:val="0"/>
              <w:marTop w:val="0"/>
              <w:marBottom w:val="210"/>
              <w:divBdr>
                <w:top w:val="none" w:sz="0" w:space="0" w:color="auto"/>
                <w:left w:val="none" w:sz="0" w:space="0" w:color="auto"/>
                <w:bottom w:val="none" w:sz="0" w:space="0" w:color="auto"/>
                <w:right w:val="none" w:sz="0" w:space="0" w:color="auto"/>
              </w:divBdr>
            </w:div>
            <w:div w:id="1875382361">
              <w:marLeft w:val="0"/>
              <w:marRight w:val="0"/>
              <w:marTop w:val="0"/>
              <w:marBottom w:val="210"/>
              <w:divBdr>
                <w:top w:val="none" w:sz="0" w:space="0" w:color="auto"/>
                <w:left w:val="none" w:sz="0" w:space="0" w:color="auto"/>
                <w:bottom w:val="none" w:sz="0" w:space="0" w:color="auto"/>
                <w:right w:val="none" w:sz="0" w:space="0" w:color="auto"/>
              </w:divBdr>
              <w:divsChild>
                <w:div w:id="112023664">
                  <w:marLeft w:val="0"/>
                  <w:marRight w:val="0"/>
                  <w:marTop w:val="0"/>
                  <w:marBottom w:val="0"/>
                  <w:divBdr>
                    <w:top w:val="none" w:sz="0" w:space="0" w:color="auto"/>
                    <w:left w:val="none" w:sz="0" w:space="0" w:color="auto"/>
                    <w:bottom w:val="none" w:sz="0" w:space="0" w:color="auto"/>
                    <w:right w:val="none" w:sz="0" w:space="0" w:color="auto"/>
                  </w:divBdr>
                  <w:divsChild>
                    <w:div w:id="6364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11877">
          <w:marLeft w:val="0"/>
          <w:marRight w:val="0"/>
          <w:marTop w:val="0"/>
          <w:marBottom w:val="0"/>
          <w:divBdr>
            <w:top w:val="none" w:sz="0" w:space="0" w:color="auto"/>
            <w:left w:val="none" w:sz="0" w:space="0" w:color="auto"/>
            <w:bottom w:val="none" w:sz="0" w:space="0" w:color="auto"/>
            <w:right w:val="none" w:sz="0" w:space="0" w:color="auto"/>
          </w:divBdr>
          <w:divsChild>
            <w:div w:id="1469779233">
              <w:marLeft w:val="0"/>
              <w:marRight w:val="0"/>
              <w:marTop w:val="0"/>
              <w:marBottom w:val="0"/>
              <w:divBdr>
                <w:top w:val="none" w:sz="0" w:space="0" w:color="auto"/>
                <w:left w:val="none" w:sz="0" w:space="0" w:color="auto"/>
                <w:bottom w:val="none" w:sz="0" w:space="0" w:color="auto"/>
                <w:right w:val="none" w:sz="0" w:space="0" w:color="auto"/>
              </w:divBdr>
              <w:divsChild>
                <w:div w:id="663244991">
                  <w:marLeft w:val="0"/>
                  <w:marRight w:val="0"/>
                  <w:marTop w:val="75"/>
                  <w:marBottom w:val="0"/>
                  <w:divBdr>
                    <w:top w:val="none" w:sz="0" w:space="0" w:color="auto"/>
                    <w:left w:val="none" w:sz="0" w:space="0" w:color="auto"/>
                    <w:bottom w:val="none" w:sz="0" w:space="0" w:color="auto"/>
                    <w:right w:val="none" w:sz="0" w:space="0" w:color="auto"/>
                  </w:divBdr>
                  <w:divsChild>
                    <w:div w:id="8362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2677">
              <w:marLeft w:val="0"/>
              <w:marRight w:val="0"/>
              <w:marTop w:val="0"/>
              <w:marBottom w:val="0"/>
              <w:divBdr>
                <w:top w:val="none" w:sz="0" w:space="0" w:color="auto"/>
                <w:left w:val="none" w:sz="0" w:space="0" w:color="auto"/>
                <w:bottom w:val="none" w:sz="0" w:space="0" w:color="auto"/>
                <w:right w:val="none" w:sz="0" w:space="0" w:color="auto"/>
              </w:divBdr>
              <w:divsChild>
                <w:div w:id="604458081">
                  <w:marLeft w:val="0"/>
                  <w:marRight w:val="0"/>
                  <w:marTop w:val="0"/>
                  <w:marBottom w:val="240"/>
                  <w:divBdr>
                    <w:top w:val="none" w:sz="0" w:space="0" w:color="auto"/>
                    <w:left w:val="none" w:sz="0" w:space="0" w:color="auto"/>
                    <w:bottom w:val="none" w:sz="0" w:space="0" w:color="auto"/>
                    <w:right w:val="none" w:sz="0" w:space="0" w:color="auto"/>
                  </w:divBdr>
                </w:div>
                <w:div w:id="2051421514">
                  <w:marLeft w:val="0"/>
                  <w:marRight w:val="0"/>
                  <w:marTop w:val="0"/>
                  <w:marBottom w:val="300"/>
                  <w:divBdr>
                    <w:top w:val="none" w:sz="0" w:space="0" w:color="auto"/>
                    <w:left w:val="none" w:sz="0" w:space="0" w:color="auto"/>
                    <w:bottom w:val="none" w:sz="0" w:space="0" w:color="auto"/>
                    <w:right w:val="none" w:sz="0" w:space="0" w:color="auto"/>
                  </w:divBdr>
                  <w:divsChild>
                    <w:div w:id="187719142">
                      <w:marLeft w:val="0"/>
                      <w:marRight w:val="0"/>
                      <w:marTop w:val="600"/>
                      <w:marBottom w:val="600"/>
                      <w:divBdr>
                        <w:top w:val="none" w:sz="0" w:space="0" w:color="auto"/>
                        <w:left w:val="none" w:sz="0" w:space="0" w:color="auto"/>
                        <w:bottom w:val="none" w:sz="0" w:space="0" w:color="auto"/>
                        <w:right w:val="none" w:sz="0" w:space="0" w:color="auto"/>
                      </w:divBdr>
                    </w:div>
                    <w:div w:id="198666008">
                      <w:marLeft w:val="300"/>
                      <w:marRight w:val="0"/>
                      <w:marTop w:val="0"/>
                      <w:marBottom w:val="150"/>
                      <w:divBdr>
                        <w:top w:val="none" w:sz="0" w:space="0" w:color="auto"/>
                        <w:left w:val="none" w:sz="0" w:space="0" w:color="auto"/>
                        <w:bottom w:val="none" w:sz="0" w:space="0" w:color="auto"/>
                        <w:right w:val="none" w:sz="0" w:space="0" w:color="auto"/>
                      </w:divBdr>
                      <w:divsChild>
                        <w:div w:id="107117657">
                          <w:marLeft w:val="0"/>
                          <w:marRight w:val="0"/>
                          <w:marTop w:val="0"/>
                          <w:marBottom w:val="0"/>
                          <w:divBdr>
                            <w:top w:val="none" w:sz="0" w:space="0" w:color="auto"/>
                            <w:left w:val="none" w:sz="0" w:space="0" w:color="auto"/>
                            <w:bottom w:val="none" w:sz="0" w:space="0" w:color="auto"/>
                            <w:right w:val="none" w:sz="0" w:space="0" w:color="auto"/>
                          </w:divBdr>
                          <w:divsChild>
                            <w:div w:id="1562905024">
                              <w:marLeft w:val="0"/>
                              <w:marRight w:val="0"/>
                              <w:marTop w:val="225"/>
                              <w:marBottom w:val="0"/>
                              <w:divBdr>
                                <w:top w:val="none" w:sz="0" w:space="0" w:color="auto"/>
                                <w:left w:val="none" w:sz="0" w:space="0" w:color="auto"/>
                                <w:bottom w:val="none" w:sz="0" w:space="0" w:color="auto"/>
                                <w:right w:val="none" w:sz="0" w:space="0" w:color="auto"/>
                              </w:divBdr>
                              <w:divsChild>
                                <w:div w:id="14770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34961">
                      <w:marLeft w:val="0"/>
                      <w:marRight w:val="0"/>
                      <w:marTop w:val="0"/>
                      <w:marBottom w:val="225"/>
                      <w:divBdr>
                        <w:top w:val="none" w:sz="0" w:space="0" w:color="auto"/>
                        <w:left w:val="none" w:sz="0" w:space="0" w:color="auto"/>
                        <w:bottom w:val="none" w:sz="0" w:space="0" w:color="auto"/>
                        <w:right w:val="none" w:sz="0" w:space="0" w:color="auto"/>
                      </w:divBdr>
                    </w:div>
                    <w:div w:id="777338200">
                      <w:marLeft w:val="0"/>
                      <w:marRight w:val="0"/>
                      <w:marTop w:val="0"/>
                      <w:marBottom w:val="300"/>
                      <w:divBdr>
                        <w:top w:val="none" w:sz="0" w:space="0" w:color="auto"/>
                        <w:left w:val="none" w:sz="0" w:space="0" w:color="auto"/>
                        <w:bottom w:val="none" w:sz="0" w:space="0" w:color="auto"/>
                        <w:right w:val="none" w:sz="0" w:space="0" w:color="auto"/>
                      </w:divBdr>
                      <w:divsChild>
                        <w:div w:id="111557537">
                          <w:marLeft w:val="0"/>
                          <w:marRight w:val="0"/>
                          <w:marTop w:val="0"/>
                          <w:marBottom w:val="0"/>
                          <w:divBdr>
                            <w:top w:val="none" w:sz="0" w:space="0" w:color="auto"/>
                            <w:left w:val="none" w:sz="0" w:space="0" w:color="auto"/>
                            <w:bottom w:val="none" w:sz="0" w:space="0" w:color="auto"/>
                            <w:right w:val="none" w:sz="0" w:space="0" w:color="auto"/>
                          </w:divBdr>
                        </w:div>
                        <w:div w:id="1377313087">
                          <w:marLeft w:val="0"/>
                          <w:marRight w:val="0"/>
                          <w:marTop w:val="0"/>
                          <w:marBottom w:val="0"/>
                          <w:divBdr>
                            <w:top w:val="none" w:sz="0" w:space="0" w:color="auto"/>
                            <w:left w:val="none" w:sz="0" w:space="0" w:color="auto"/>
                            <w:bottom w:val="none" w:sz="0" w:space="0" w:color="auto"/>
                            <w:right w:val="none" w:sz="0" w:space="0" w:color="auto"/>
                          </w:divBdr>
                        </w:div>
                      </w:divsChild>
                    </w:div>
                    <w:div w:id="939677277">
                      <w:marLeft w:val="0"/>
                      <w:marRight w:val="0"/>
                      <w:marTop w:val="0"/>
                      <w:marBottom w:val="0"/>
                      <w:divBdr>
                        <w:top w:val="none" w:sz="0" w:space="0" w:color="auto"/>
                        <w:left w:val="none" w:sz="0" w:space="0" w:color="auto"/>
                        <w:bottom w:val="none" w:sz="0" w:space="0" w:color="auto"/>
                        <w:right w:val="none" w:sz="0" w:space="0" w:color="auto"/>
                      </w:divBdr>
                      <w:divsChild>
                        <w:div w:id="434836426">
                          <w:marLeft w:val="0"/>
                          <w:marRight w:val="0"/>
                          <w:marTop w:val="0"/>
                          <w:marBottom w:val="0"/>
                          <w:divBdr>
                            <w:top w:val="none" w:sz="0" w:space="0" w:color="auto"/>
                            <w:left w:val="none" w:sz="0" w:space="0" w:color="auto"/>
                            <w:bottom w:val="none" w:sz="0" w:space="0" w:color="auto"/>
                            <w:right w:val="none" w:sz="0" w:space="0" w:color="auto"/>
                          </w:divBdr>
                          <w:divsChild>
                            <w:div w:id="1304583672">
                              <w:marLeft w:val="0"/>
                              <w:marRight w:val="0"/>
                              <w:marTop w:val="0"/>
                              <w:marBottom w:val="0"/>
                              <w:divBdr>
                                <w:top w:val="none" w:sz="0" w:space="0" w:color="auto"/>
                                <w:left w:val="none" w:sz="0" w:space="0" w:color="auto"/>
                                <w:bottom w:val="none" w:sz="0" w:space="0" w:color="auto"/>
                                <w:right w:val="none" w:sz="0" w:space="0" w:color="auto"/>
                              </w:divBdr>
                            </w:div>
                          </w:divsChild>
                        </w:div>
                        <w:div w:id="461776862">
                          <w:marLeft w:val="0"/>
                          <w:marRight w:val="0"/>
                          <w:marTop w:val="0"/>
                          <w:marBottom w:val="0"/>
                          <w:divBdr>
                            <w:top w:val="none" w:sz="0" w:space="0" w:color="auto"/>
                            <w:left w:val="none" w:sz="0" w:space="0" w:color="auto"/>
                            <w:bottom w:val="none" w:sz="0" w:space="0" w:color="auto"/>
                            <w:right w:val="none" w:sz="0" w:space="0" w:color="auto"/>
                          </w:divBdr>
                          <w:divsChild>
                            <w:div w:id="1061754645">
                              <w:marLeft w:val="0"/>
                              <w:marRight w:val="0"/>
                              <w:marTop w:val="0"/>
                              <w:marBottom w:val="75"/>
                              <w:divBdr>
                                <w:top w:val="none" w:sz="0" w:space="0" w:color="auto"/>
                                <w:left w:val="none" w:sz="0" w:space="0" w:color="auto"/>
                                <w:bottom w:val="none" w:sz="0" w:space="0" w:color="auto"/>
                                <w:right w:val="none" w:sz="0" w:space="0" w:color="auto"/>
                              </w:divBdr>
                            </w:div>
                          </w:divsChild>
                        </w:div>
                        <w:div w:id="711617118">
                          <w:marLeft w:val="0"/>
                          <w:marRight w:val="0"/>
                          <w:marTop w:val="0"/>
                          <w:marBottom w:val="0"/>
                          <w:divBdr>
                            <w:top w:val="none" w:sz="0" w:space="0" w:color="auto"/>
                            <w:left w:val="none" w:sz="0" w:space="0" w:color="auto"/>
                            <w:bottom w:val="none" w:sz="0" w:space="0" w:color="auto"/>
                            <w:right w:val="none" w:sz="0" w:space="0" w:color="auto"/>
                          </w:divBdr>
                        </w:div>
                        <w:div w:id="2141534217">
                          <w:marLeft w:val="0"/>
                          <w:marRight w:val="0"/>
                          <w:marTop w:val="0"/>
                          <w:marBottom w:val="0"/>
                          <w:divBdr>
                            <w:top w:val="none" w:sz="0" w:space="0" w:color="auto"/>
                            <w:left w:val="none" w:sz="0" w:space="0" w:color="auto"/>
                            <w:bottom w:val="none" w:sz="0" w:space="0" w:color="auto"/>
                            <w:right w:val="none" w:sz="0" w:space="0" w:color="auto"/>
                          </w:divBdr>
                          <w:divsChild>
                            <w:div w:id="475418996">
                              <w:marLeft w:val="0"/>
                              <w:marRight w:val="0"/>
                              <w:marTop w:val="0"/>
                              <w:marBottom w:val="0"/>
                              <w:divBdr>
                                <w:top w:val="none" w:sz="0" w:space="0" w:color="auto"/>
                                <w:left w:val="none" w:sz="0" w:space="0" w:color="auto"/>
                                <w:bottom w:val="none" w:sz="0" w:space="0" w:color="auto"/>
                                <w:right w:val="none" w:sz="0" w:space="0" w:color="auto"/>
                              </w:divBdr>
                              <w:divsChild>
                                <w:div w:id="1120875384">
                                  <w:marLeft w:val="0"/>
                                  <w:marRight w:val="0"/>
                                  <w:marTop w:val="0"/>
                                  <w:marBottom w:val="0"/>
                                  <w:divBdr>
                                    <w:top w:val="none" w:sz="0" w:space="0" w:color="auto"/>
                                    <w:left w:val="none" w:sz="0" w:space="0" w:color="auto"/>
                                    <w:bottom w:val="none" w:sz="0" w:space="0" w:color="auto"/>
                                    <w:right w:val="none" w:sz="0" w:space="0" w:color="auto"/>
                                  </w:divBdr>
                                  <w:divsChild>
                                    <w:div w:id="164324666">
                                      <w:marLeft w:val="0"/>
                                      <w:marRight w:val="0"/>
                                      <w:marTop w:val="0"/>
                                      <w:marBottom w:val="0"/>
                                      <w:divBdr>
                                        <w:top w:val="none" w:sz="0" w:space="0" w:color="auto"/>
                                        <w:left w:val="none" w:sz="0" w:space="0" w:color="auto"/>
                                        <w:bottom w:val="none" w:sz="0" w:space="0" w:color="auto"/>
                                        <w:right w:val="none" w:sz="0" w:space="0" w:color="auto"/>
                                      </w:divBdr>
                                    </w:div>
                                    <w:div w:id="236289178">
                                      <w:marLeft w:val="0"/>
                                      <w:marRight w:val="0"/>
                                      <w:marTop w:val="0"/>
                                      <w:marBottom w:val="0"/>
                                      <w:divBdr>
                                        <w:top w:val="none" w:sz="0" w:space="0" w:color="auto"/>
                                        <w:left w:val="none" w:sz="0" w:space="0" w:color="auto"/>
                                        <w:bottom w:val="none" w:sz="0" w:space="0" w:color="auto"/>
                                        <w:right w:val="none" w:sz="0" w:space="0" w:color="auto"/>
                                      </w:divBdr>
                                    </w:div>
                                    <w:div w:id="239104312">
                                      <w:marLeft w:val="0"/>
                                      <w:marRight w:val="0"/>
                                      <w:marTop w:val="0"/>
                                      <w:marBottom w:val="0"/>
                                      <w:divBdr>
                                        <w:top w:val="none" w:sz="0" w:space="0" w:color="auto"/>
                                        <w:left w:val="none" w:sz="0" w:space="0" w:color="auto"/>
                                        <w:bottom w:val="none" w:sz="0" w:space="0" w:color="auto"/>
                                        <w:right w:val="none" w:sz="0" w:space="0" w:color="auto"/>
                                      </w:divBdr>
                                    </w:div>
                                    <w:div w:id="269701329">
                                      <w:marLeft w:val="0"/>
                                      <w:marRight w:val="0"/>
                                      <w:marTop w:val="0"/>
                                      <w:marBottom w:val="0"/>
                                      <w:divBdr>
                                        <w:top w:val="none" w:sz="0" w:space="0" w:color="auto"/>
                                        <w:left w:val="none" w:sz="0" w:space="0" w:color="auto"/>
                                        <w:bottom w:val="none" w:sz="0" w:space="0" w:color="auto"/>
                                        <w:right w:val="none" w:sz="0" w:space="0" w:color="auto"/>
                                      </w:divBdr>
                                    </w:div>
                                    <w:div w:id="269749209">
                                      <w:marLeft w:val="0"/>
                                      <w:marRight w:val="0"/>
                                      <w:marTop w:val="0"/>
                                      <w:marBottom w:val="0"/>
                                      <w:divBdr>
                                        <w:top w:val="none" w:sz="0" w:space="0" w:color="auto"/>
                                        <w:left w:val="none" w:sz="0" w:space="0" w:color="auto"/>
                                        <w:bottom w:val="none" w:sz="0" w:space="0" w:color="auto"/>
                                        <w:right w:val="none" w:sz="0" w:space="0" w:color="auto"/>
                                      </w:divBdr>
                                    </w:div>
                                    <w:div w:id="337342726">
                                      <w:marLeft w:val="0"/>
                                      <w:marRight w:val="0"/>
                                      <w:marTop w:val="0"/>
                                      <w:marBottom w:val="0"/>
                                      <w:divBdr>
                                        <w:top w:val="none" w:sz="0" w:space="0" w:color="auto"/>
                                        <w:left w:val="none" w:sz="0" w:space="0" w:color="auto"/>
                                        <w:bottom w:val="none" w:sz="0" w:space="0" w:color="auto"/>
                                        <w:right w:val="none" w:sz="0" w:space="0" w:color="auto"/>
                                      </w:divBdr>
                                    </w:div>
                                    <w:div w:id="351999857">
                                      <w:marLeft w:val="0"/>
                                      <w:marRight w:val="0"/>
                                      <w:marTop w:val="0"/>
                                      <w:marBottom w:val="0"/>
                                      <w:divBdr>
                                        <w:top w:val="none" w:sz="0" w:space="0" w:color="auto"/>
                                        <w:left w:val="none" w:sz="0" w:space="0" w:color="auto"/>
                                        <w:bottom w:val="none" w:sz="0" w:space="0" w:color="auto"/>
                                        <w:right w:val="none" w:sz="0" w:space="0" w:color="auto"/>
                                      </w:divBdr>
                                    </w:div>
                                    <w:div w:id="369692252">
                                      <w:marLeft w:val="0"/>
                                      <w:marRight w:val="0"/>
                                      <w:marTop w:val="0"/>
                                      <w:marBottom w:val="0"/>
                                      <w:divBdr>
                                        <w:top w:val="none" w:sz="0" w:space="0" w:color="auto"/>
                                        <w:left w:val="none" w:sz="0" w:space="0" w:color="auto"/>
                                        <w:bottom w:val="none" w:sz="0" w:space="0" w:color="auto"/>
                                        <w:right w:val="none" w:sz="0" w:space="0" w:color="auto"/>
                                      </w:divBdr>
                                    </w:div>
                                    <w:div w:id="377166837">
                                      <w:marLeft w:val="0"/>
                                      <w:marRight w:val="0"/>
                                      <w:marTop w:val="0"/>
                                      <w:marBottom w:val="0"/>
                                      <w:divBdr>
                                        <w:top w:val="none" w:sz="0" w:space="0" w:color="auto"/>
                                        <w:left w:val="none" w:sz="0" w:space="0" w:color="auto"/>
                                        <w:bottom w:val="none" w:sz="0" w:space="0" w:color="auto"/>
                                        <w:right w:val="none" w:sz="0" w:space="0" w:color="auto"/>
                                      </w:divBdr>
                                    </w:div>
                                    <w:div w:id="446432020">
                                      <w:marLeft w:val="0"/>
                                      <w:marRight w:val="0"/>
                                      <w:marTop w:val="0"/>
                                      <w:marBottom w:val="0"/>
                                      <w:divBdr>
                                        <w:top w:val="none" w:sz="0" w:space="0" w:color="auto"/>
                                        <w:left w:val="none" w:sz="0" w:space="0" w:color="auto"/>
                                        <w:bottom w:val="none" w:sz="0" w:space="0" w:color="auto"/>
                                        <w:right w:val="none" w:sz="0" w:space="0" w:color="auto"/>
                                      </w:divBdr>
                                    </w:div>
                                    <w:div w:id="480730123">
                                      <w:marLeft w:val="0"/>
                                      <w:marRight w:val="0"/>
                                      <w:marTop w:val="0"/>
                                      <w:marBottom w:val="0"/>
                                      <w:divBdr>
                                        <w:top w:val="none" w:sz="0" w:space="0" w:color="auto"/>
                                        <w:left w:val="none" w:sz="0" w:space="0" w:color="auto"/>
                                        <w:bottom w:val="none" w:sz="0" w:space="0" w:color="auto"/>
                                        <w:right w:val="none" w:sz="0" w:space="0" w:color="auto"/>
                                      </w:divBdr>
                                    </w:div>
                                    <w:div w:id="500779042">
                                      <w:marLeft w:val="0"/>
                                      <w:marRight w:val="0"/>
                                      <w:marTop w:val="0"/>
                                      <w:marBottom w:val="0"/>
                                      <w:divBdr>
                                        <w:top w:val="none" w:sz="0" w:space="0" w:color="auto"/>
                                        <w:left w:val="none" w:sz="0" w:space="0" w:color="auto"/>
                                        <w:bottom w:val="none" w:sz="0" w:space="0" w:color="auto"/>
                                        <w:right w:val="none" w:sz="0" w:space="0" w:color="auto"/>
                                      </w:divBdr>
                                    </w:div>
                                    <w:div w:id="597447290">
                                      <w:marLeft w:val="0"/>
                                      <w:marRight w:val="0"/>
                                      <w:marTop w:val="0"/>
                                      <w:marBottom w:val="0"/>
                                      <w:divBdr>
                                        <w:top w:val="none" w:sz="0" w:space="0" w:color="auto"/>
                                        <w:left w:val="none" w:sz="0" w:space="0" w:color="auto"/>
                                        <w:bottom w:val="none" w:sz="0" w:space="0" w:color="auto"/>
                                        <w:right w:val="none" w:sz="0" w:space="0" w:color="auto"/>
                                      </w:divBdr>
                                    </w:div>
                                    <w:div w:id="600459373">
                                      <w:marLeft w:val="0"/>
                                      <w:marRight w:val="0"/>
                                      <w:marTop w:val="0"/>
                                      <w:marBottom w:val="0"/>
                                      <w:divBdr>
                                        <w:top w:val="none" w:sz="0" w:space="0" w:color="auto"/>
                                        <w:left w:val="none" w:sz="0" w:space="0" w:color="auto"/>
                                        <w:bottom w:val="none" w:sz="0" w:space="0" w:color="auto"/>
                                        <w:right w:val="none" w:sz="0" w:space="0" w:color="auto"/>
                                      </w:divBdr>
                                    </w:div>
                                    <w:div w:id="739330571">
                                      <w:marLeft w:val="0"/>
                                      <w:marRight w:val="0"/>
                                      <w:marTop w:val="0"/>
                                      <w:marBottom w:val="0"/>
                                      <w:divBdr>
                                        <w:top w:val="none" w:sz="0" w:space="0" w:color="auto"/>
                                        <w:left w:val="none" w:sz="0" w:space="0" w:color="auto"/>
                                        <w:bottom w:val="none" w:sz="0" w:space="0" w:color="auto"/>
                                        <w:right w:val="none" w:sz="0" w:space="0" w:color="auto"/>
                                      </w:divBdr>
                                    </w:div>
                                    <w:div w:id="746733860">
                                      <w:marLeft w:val="0"/>
                                      <w:marRight w:val="0"/>
                                      <w:marTop w:val="0"/>
                                      <w:marBottom w:val="0"/>
                                      <w:divBdr>
                                        <w:top w:val="none" w:sz="0" w:space="0" w:color="auto"/>
                                        <w:left w:val="none" w:sz="0" w:space="0" w:color="auto"/>
                                        <w:bottom w:val="none" w:sz="0" w:space="0" w:color="auto"/>
                                        <w:right w:val="none" w:sz="0" w:space="0" w:color="auto"/>
                                      </w:divBdr>
                                    </w:div>
                                    <w:div w:id="859390673">
                                      <w:marLeft w:val="0"/>
                                      <w:marRight w:val="0"/>
                                      <w:marTop w:val="0"/>
                                      <w:marBottom w:val="0"/>
                                      <w:divBdr>
                                        <w:top w:val="none" w:sz="0" w:space="0" w:color="auto"/>
                                        <w:left w:val="none" w:sz="0" w:space="0" w:color="auto"/>
                                        <w:bottom w:val="none" w:sz="0" w:space="0" w:color="auto"/>
                                        <w:right w:val="none" w:sz="0" w:space="0" w:color="auto"/>
                                      </w:divBdr>
                                    </w:div>
                                    <w:div w:id="1205026721">
                                      <w:marLeft w:val="0"/>
                                      <w:marRight w:val="0"/>
                                      <w:marTop w:val="0"/>
                                      <w:marBottom w:val="0"/>
                                      <w:divBdr>
                                        <w:top w:val="none" w:sz="0" w:space="0" w:color="auto"/>
                                        <w:left w:val="none" w:sz="0" w:space="0" w:color="auto"/>
                                        <w:bottom w:val="none" w:sz="0" w:space="0" w:color="auto"/>
                                        <w:right w:val="none" w:sz="0" w:space="0" w:color="auto"/>
                                      </w:divBdr>
                                    </w:div>
                                    <w:div w:id="1347900708">
                                      <w:marLeft w:val="0"/>
                                      <w:marRight w:val="0"/>
                                      <w:marTop w:val="0"/>
                                      <w:marBottom w:val="0"/>
                                      <w:divBdr>
                                        <w:top w:val="none" w:sz="0" w:space="0" w:color="auto"/>
                                        <w:left w:val="none" w:sz="0" w:space="0" w:color="auto"/>
                                        <w:bottom w:val="none" w:sz="0" w:space="0" w:color="auto"/>
                                        <w:right w:val="none" w:sz="0" w:space="0" w:color="auto"/>
                                      </w:divBdr>
                                    </w:div>
                                    <w:div w:id="1400054583">
                                      <w:marLeft w:val="0"/>
                                      <w:marRight w:val="0"/>
                                      <w:marTop w:val="0"/>
                                      <w:marBottom w:val="0"/>
                                      <w:divBdr>
                                        <w:top w:val="none" w:sz="0" w:space="0" w:color="auto"/>
                                        <w:left w:val="none" w:sz="0" w:space="0" w:color="auto"/>
                                        <w:bottom w:val="none" w:sz="0" w:space="0" w:color="auto"/>
                                        <w:right w:val="none" w:sz="0" w:space="0" w:color="auto"/>
                                      </w:divBdr>
                                    </w:div>
                                    <w:div w:id="1434399367">
                                      <w:marLeft w:val="0"/>
                                      <w:marRight w:val="0"/>
                                      <w:marTop w:val="0"/>
                                      <w:marBottom w:val="0"/>
                                      <w:divBdr>
                                        <w:top w:val="none" w:sz="0" w:space="0" w:color="auto"/>
                                        <w:left w:val="none" w:sz="0" w:space="0" w:color="auto"/>
                                        <w:bottom w:val="none" w:sz="0" w:space="0" w:color="auto"/>
                                        <w:right w:val="none" w:sz="0" w:space="0" w:color="auto"/>
                                      </w:divBdr>
                                    </w:div>
                                    <w:div w:id="1581021838">
                                      <w:marLeft w:val="0"/>
                                      <w:marRight w:val="0"/>
                                      <w:marTop w:val="0"/>
                                      <w:marBottom w:val="0"/>
                                      <w:divBdr>
                                        <w:top w:val="none" w:sz="0" w:space="0" w:color="auto"/>
                                        <w:left w:val="none" w:sz="0" w:space="0" w:color="auto"/>
                                        <w:bottom w:val="none" w:sz="0" w:space="0" w:color="auto"/>
                                        <w:right w:val="none" w:sz="0" w:space="0" w:color="auto"/>
                                      </w:divBdr>
                                    </w:div>
                                    <w:div w:id="1693413421">
                                      <w:marLeft w:val="0"/>
                                      <w:marRight w:val="0"/>
                                      <w:marTop w:val="0"/>
                                      <w:marBottom w:val="0"/>
                                      <w:divBdr>
                                        <w:top w:val="none" w:sz="0" w:space="0" w:color="auto"/>
                                        <w:left w:val="none" w:sz="0" w:space="0" w:color="auto"/>
                                        <w:bottom w:val="none" w:sz="0" w:space="0" w:color="auto"/>
                                        <w:right w:val="none" w:sz="0" w:space="0" w:color="auto"/>
                                      </w:divBdr>
                                    </w:div>
                                    <w:div w:id="1693528539">
                                      <w:marLeft w:val="0"/>
                                      <w:marRight w:val="0"/>
                                      <w:marTop w:val="0"/>
                                      <w:marBottom w:val="0"/>
                                      <w:divBdr>
                                        <w:top w:val="none" w:sz="0" w:space="0" w:color="auto"/>
                                        <w:left w:val="none" w:sz="0" w:space="0" w:color="auto"/>
                                        <w:bottom w:val="none" w:sz="0" w:space="0" w:color="auto"/>
                                        <w:right w:val="none" w:sz="0" w:space="0" w:color="auto"/>
                                      </w:divBdr>
                                    </w:div>
                                    <w:div w:id="1697265200">
                                      <w:marLeft w:val="0"/>
                                      <w:marRight w:val="0"/>
                                      <w:marTop w:val="0"/>
                                      <w:marBottom w:val="0"/>
                                      <w:divBdr>
                                        <w:top w:val="none" w:sz="0" w:space="0" w:color="auto"/>
                                        <w:left w:val="none" w:sz="0" w:space="0" w:color="auto"/>
                                        <w:bottom w:val="none" w:sz="0" w:space="0" w:color="auto"/>
                                        <w:right w:val="none" w:sz="0" w:space="0" w:color="auto"/>
                                      </w:divBdr>
                                    </w:div>
                                    <w:div w:id="1764689590">
                                      <w:marLeft w:val="0"/>
                                      <w:marRight w:val="0"/>
                                      <w:marTop w:val="0"/>
                                      <w:marBottom w:val="0"/>
                                      <w:divBdr>
                                        <w:top w:val="none" w:sz="0" w:space="0" w:color="auto"/>
                                        <w:left w:val="none" w:sz="0" w:space="0" w:color="auto"/>
                                        <w:bottom w:val="none" w:sz="0" w:space="0" w:color="auto"/>
                                        <w:right w:val="none" w:sz="0" w:space="0" w:color="auto"/>
                                      </w:divBdr>
                                    </w:div>
                                    <w:div w:id="1923181435">
                                      <w:marLeft w:val="0"/>
                                      <w:marRight w:val="0"/>
                                      <w:marTop w:val="0"/>
                                      <w:marBottom w:val="0"/>
                                      <w:divBdr>
                                        <w:top w:val="none" w:sz="0" w:space="0" w:color="auto"/>
                                        <w:left w:val="none" w:sz="0" w:space="0" w:color="auto"/>
                                        <w:bottom w:val="none" w:sz="0" w:space="0" w:color="auto"/>
                                        <w:right w:val="none" w:sz="0" w:space="0" w:color="auto"/>
                                      </w:divBdr>
                                    </w:div>
                                    <w:div w:id="1953171482">
                                      <w:marLeft w:val="0"/>
                                      <w:marRight w:val="0"/>
                                      <w:marTop w:val="0"/>
                                      <w:marBottom w:val="0"/>
                                      <w:divBdr>
                                        <w:top w:val="none" w:sz="0" w:space="0" w:color="auto"/>
                                        <w:left w:val="none" w:sz="0" w:space="0" w:color="auto"/>
                                        <w:bottom w:val="none" w:sz="0" w:space="0" w:color="auto"/>
                                        <w:right w:val="none" w:sz="0" w:space="0" w:color="auto"/>
                                      </w:divBdr>
                                    </w:div>
                                    <w:div w:id="1988625189">
                                      <w:marLeft w:val="0"/>
                                      <w:marRight w:val="0"/>
                                      <w:marTop w:val="0"/>
                                      <w:marBottom w:val="0"/>
                                      <w:divBdr>
                                        <w:top w:val="none" w:sz="0" w:space="0" w:color="auto"/>
                                        <w:left w:val="none" w:sz="0" w:space="0" w:color="auto"/>
                                        <w:bottom w:val="none" w:sz="0" w:space="0" w:color="auto"/>
                                        <w:right w:val="none" w:sz="0" w:space="0" w:color="auto"/>
                                      </w:divBdr>
                                    </w:div>
                                    <w:div w:id="2034115363">
                                      <w:marLeft w:val="0"/>
                                      <w:marRight w:val="0"/>
                                      <w:marTop w:val="0"/>
                                      <w:marBottom w:val="0"/>
                                      <w:divBdr>
                                        <w:top w:val="none" w:sz="0" w:space="0" w:color="auto"/>
                                        <w:left w:val="none" w:sz="0" w:space="0" w:color="auto"/>
                                        <w:bottom w:val="none" w:sz="0" w:space="0" w:color="auto"/>
                                        <w:right w:val="none" w:sz="0" w:space="0" w:color="auto"/>
                                      </w:divBdr>
                                    </w:div>
                                    <w:div w:id="2037079743">
                                      <w:marLeft w:val="0"/>
                                      <w:marRight w:val="0"/>
                                      <w:marTop w:val="0"/>
                                      <w:marBottom w:val="0"/>
                                      <w:divBdr>
                                        <w:top w:val="none" w:sz="0" w:space="0" w:color="auto"/>
                                        <w:left w:val="none" w:sz="0" w:space="0" w:color="auto"/>
                                        <w:bottom w:val="none" w:sz="0" w:space="0" w:color="auto"/>
                                        <w:right w:val="none" w:sz="0" w:space="0" w:color="auto"/>
                                      </w:divBdr>
                                    </w:div>
                                    <w:div w:id="2083411279">
                                      <w:marLeft w:val="0"/>
                                      <w:marRight w:val="0"/>
                                      <w:marTop w:val="0"/>
                                      <w:marBottom w:val="0"/>
                                      <w:divBdr>
                                        <w:top w:val="none" w:sz="0" w:space="0" w:color="auto"/>
                                        <w:left w:val="none" w:sz="0" w:space="0" w:color="auto"/>
                                        <w:bottom w:val="none" w:sz="0" w:space="0" w:color="auto"/>
                                        <w:right w:val="none" w:sz="0" w:space="0" w:color="auto"/>
                                      </w:divBdr>
                                    </w:div>
                                    <w:div w:id="20952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890810">
      <w:bodyDiv w:val="1"/>
      <w:marLeft w:val="0"/>
      <w:marRight w:val="0"/>
      <w:marTop w:val="0"/>
      <w:marBottom w:val="0"/>
      <w:divBdr>
        <w:top w:val="none" w:sz="0" w:space="0" w:color="auto"/>
        <w:left w:val="none" w:sz="0" w:space="0" w:color="auto"/>
        <w:bottom w:val="none" w:sz="0" w:space="0" w:color="auto"/>
        <w:right w:val="none" w:sz="0" w:space="0" w:color="auto"/>
      </w:divBdr>
      <w:divsChild>
        <w:div w:id="1057632086">
          <w:marLeft w:val="0"/>
          <w:marRight w:val="0"/>
          <w:marTop w:val="0"/>
          <w:marBottom w:val="0"/>
          <w:divBdr>
            <w:top w:val="none" w:sz="0" w:space="0" w:color="auto"/>
            <w:left w:val="none" w:sz="0" w:space="0" w:color="auto"/>
            <w:bottom w:val="none" w:sz="0" w:space="0" w:color="auto"/>
            <w:right w:val="none" w:sz="0" w:space="0" w:color="auto"/>
          </w:divBdr>
          <w:divsChild>
            <w:div w:id="76175981">
              <w:marLeft w:val="0"/>
              <w:marRight w:val="0"/>
              <w:marTop w:val="225"/>
              <w:marBottom w:val="0"/>
              <w:divBdr>
                <w:top w:val="none" w:sz="0" w:space="0" w:color="auto"/>
                <w:left w:val="none" w:sz="0" w:space="0" w:color="auto"/>
                <w:bottom w:val="none" w:sz="0" w:space="0" w:color="auto"/>
                <w:right w:val="none" w:sz="0" w:space="0" w:color="auto"/>
              </w:divBdr>
              <w:divsChild>
                <w:div w:id="1391420967">
                  <w:marLeft w:val="0"/>
                  <w:marRight w:val="0"/>
                  <w:marTop w:val="0"/>
                  <w:marBottom w:val="0"/>
                  <w:divBdr>
                    <w:top w:val="none" w:sz="0" w:space="0" w:color="auto"/>
                    <w:left w:val="none" w:sz="0" w:space="0" w:color="auto"/>
                    <w:bottom w:val="none" w:sz="0" w:space="0" w:color="auto"/>
                    <w:right w:val="none" w:sz="0" w:space="0" w:color="auto"/>
                  </w:divBdr>
                </w:div>
              </w:divsChild>
            </w:div>
            <w:div w:id="103232827">
              <w:marLeft w:val="0"/>
              <w:marRight w:val="0"/>
              <w:marTop w:val="225"/>
              <w:marBottom w:val="0"/>
              <w:divBdr>
                <w:top w:val="none" w:sz="0" w:space="0" w:color="auto"/>
                <w:left w:val="none" w:sz="0" w:space="0" w:color="auto"/>
                <w:bottom w:val="none" w:sz="0" w:space="0" w:color="auto"/>
                <w:right w:val="none" w:sz="0" w:space="0" w:color="auto"/>
              </w:divBdr>
              <w:divsChild>
                <w:div w:id="1689016873">
                  <w:marLeft w:val="0"/>
                  <w:marRight w:val="0"/>
                  <w:marTop w:val="0"/>
                  <w:marBottom w:val="0"/>
                  <w:divBdr>
                    <w:top w:val="none" w:sz="0" w:space="0" w:color="auto"/>
                    <w:left w:val="none" w:sz="0" w:space="0" w:color="auto"/>
                    <w:bottom w:val="none" w:sz="0" w:space="0" w:color="auto"/>
                    <w:right w:val="none" w:sz="0" w:space="0" w:color="auto"/>
                  </w:divBdr>
                </w:div>
              </w:divsChild>
            </w:div>
            <w:div w:id="111679144">
              <w:marLeft w:val="0"/>
              <w:marRight w:val="0"/>
              <w:marTop w:val="225"/>
              <w:marBottom w:val="0"/>
              <w:divBdr>
                <w:top w:val="none" w:sz="0" w:space="0" w:color="auto"/>
                <w:left w:val="none" w:sz="0" w:space="0" w:color="auto"/>
                <w:bottom w:val="none" w:sz="0" w:space="0" w:color="auto"/>
                <w:right w:val="none" w:sz="0" w:space="0" w:color="auto"/>
              </w:divBdr>
              <w:divsChild>
                <w:div w:id="1753160182">
                  <w:marLeft w:val="0"/>
                  <w:marRight w:val="0"/>
                  <w:marTop w:val="0"/>
                  <w:marBottom w:val="0"/>
                  <w:divBdr>
                    <w:top w:val="none" w:sz="0" w:space="0" w:color="auto"/>
                    <w:left w:val="none" w:sz="0" w:space="0" w:color="auto"/>
                    <w:bottom w:val="none" w:sz="0" w:space="0" w:color="auto"/>
                    <w:right w:val="none" w:sz="0" w:space="0" w:color="auto"/>
                  </w:divBdr>
                </w:div>
              </w:divsChild>
            </w:div>
            <w:div w:id="166216815">
              <w:marLeft w:val="0"/>
              <w:marRight w:val="0"/>
              <w:marTop w:val="225"/>
              <w:marBottom w:val="0"/>
              <w:divBdr>
                <w:top w:val="none" w:sz="0" w:space="0" w:color="auto"/>
                <w:left w:val="none" w:sz="0" w:space="0" w:color="auto"/>
                <w:bottom w:val="none" w:sz="0" w:space="0" w:color="auto"/>
                <w:right w:val="none" w:sz="0" w:space="0" w:color="auto"/>
              </w:divBdr>
              <w:divsChild>
                <w:div w:id="208496020">
                  <w:marLeft w:val="0"/>
                  <w:marRight w:val="0"/>
                  <w:marTop w:val="0"/>
                  <w:marBottom w:val="0"/>
                  <w:divBdr>
                    <w:top w:val="none" w:sz="0" w:space="0" w:color="auto"/>
                    <w:left w:val="none" w:sz="0" w:space="0" w:color="auto"/>
                    <w:bottom w:val="none" w:sz="0" w:space="0" w:color="auto"/>
                    <w:right w:val="none" w:sz="0" w:space="0" w:color="auto"/>
                  </w:divBdr>
                </w:div>
              </w:divsChild>
            </w:div>
            <w:div w:id="180094979">
              <w:marLeft w:val="0"/>
              <w:marRight w:val="0"/>
              <w:marTop w:val="225"/>
              <w:marBottom w:val="0"/>
              <w:divBdr>
                <w:top w:val="none" w:sz="0" w:space="0" w:color="auto"/>
                <w:left w:val="none" w:sz="0" w:space="0" w:color="auto"/>
                <w:bottom w:val="none" w:sz="0" w:space="0" w:color="auto"/>
                <w:right w:val="none" w:sz="0" w:space="0" w:color="auto"/>
              </w:divBdr>
              <w:divsChild>
                <w:div w:id="1382552818">
                  <w:marLeft w:val="0"/>
                  <w:marRight w:val="0"/>
                  <w:marTop w:val="0"/>
                  <w:marBottom w:val="0"/>
                  <w:divBdr>
                    <w:top w:val="none" w:sz="0" w:space="0" w:color="auto"/>
                    <w:left w:val="none" w:sz="0" w:space="0" w:color="auto"/>
                    <w:bottom w:val="none" w:sz="0" w:space="0" w:color="auto"/>
                    <w:right w:val="none" w:sz="0" w:space="0" w:color="auto"/>
                  </w:divBdr>
                </w:div>
              </w:divsChild>
            </w:div>
            <w:div w:id="281035345">
              <w:marLeft w:val="0"/>
              <w:marRight w:val="0"/>
              <w:marTop w:val="0"/>
              <w:marBottom w:val="0"/>
              <w:divBdr>
                <w:top w:val="none" w:sz="0" w:space="0" w:color="auto"/>
                <w:left w:val="none" w:sz="0" w:space="0" w:color="auto"/>
                <w:bottom w:val="none" w:sz="0" w:space="0" w:color="auto"/>
                <w:right w:val="none" w:sz="0" w:space="0" w:color="auto"/>
              </w:divBdr>
              <w:divsChild>
                <w:div w:id="286814253">
                  <w:marLeft w:val="0"/>
                  <w:marRight w:val="0"/>
                  <w:marTop w:val="0"/>
                  <w:marBottom w:val="0"/>
                  <w:divBdr>
                    <w:top w:val="none" w:sz="0" w:space="0" w:color="auto"/>
                    <w:left w:val="none" w:sz="0" w:space="0" w:color="auto"/>
                    <w:bottom w:val="none" w:sz="0" w:space="0" w:color="auto"/>
                    <w:right w:val="none" w:sz="0" w:space="0" w:color="auto"/>
                  </w:divBdr>
                </w:div>
              </w:divsChild>
            </w:div>
            <w:div w:id="289825517">
              <w:marLeft w:val="0"/>
              <w:marRight w:val="0"/>
              <w:marTop w:val="375"/>
              <w:marBottom w:val="0"/>
              <w:divBdr>
                <w:top w:val="none" w:sz="0" w:space="0" w:color="auto"/>
                <w:left w:val="none" w:sz="0" w:space="0" w:color="auto"/>
                <w:bottom w:val="none" w:sz="0" w:space="0" w:color="auto"/>
                <w:right w:val="none" w:sz="0" w:space="0" w:color="auto"/>
              </w:divBdr>
              <w:divsChild>
                <w:div w:id="1746797188">
                  <w:marLeft w:val="0"/>
                  <w:marRight w:val="0"/>
                  <w:marTop w:val="0"/>
                  <w:marBottom w:val="0"/>
                  <w:divBdr>
                    <w:top w:val="none" w:sz="0" w:space="0" w:color="auto"/>
                    <w:left w:val="none" w:sz="0" w:space="0" w:color="auto"/>
                    <w:bottom w:val="none" w:sz="0" w:space="0" w:color="auto"/>
                    <w:right w:val="none" w:sz="0" w:space="0" w:color="auto"/>
                  </w:divBdr>
                </w:div>
              </w:divsChild>
            </w:div>
            <w:div w:id="290064564">
              <w:marLeft w:val="0"/>
              <w:marRight w:val="0"/>
              <w:marTop w:val="375"/>
              <w:marBottom w:val="0"/>
              <w:divBdr>
                <w:top w:val="none" w:sz="0" w:space="0" w:color="auto"/>
                <w:left w:val="none" w:sz="0" w:space="0" w:color="auto"/>
                <w:bottom w:val="none" w:sz="0" w:space="0" w:color="auto"/>
                <w:right w:val="none" w:sz="0" w:space="0" w:color="auto"/>
              </w:divBdr>
              <w:divsChild>
                <w:div w:id="117921828">
                  <w:marLeft w:val="0"/>
                  <w:marRight w:val="0"/>
                  <w:marTop w:val="0"/>
                  <w:marBottom w:val="0"/>
                  <w:divBdr>
                    <w:top w:val="none" w:sz="0" w:space="0" w:color="auto"/>
                    <w:left w:val="none" w:sz="0" w:space="0" w:color="auto"/>
                    <w:bottom w:val="none" w:sz="0" w:space="0" w:color="auto"/>
                    <w:right w:val="none" w:sz="0" w:space="0" w:color="auto"/>
                  </w:divBdr>
                </w:div>
              </w:divsChild>
            </w:div>
            <w:div w:id="300548348">
              <w:marLeft w:val="0"/>
              <w:marRight w:val="0"/>
              <w:marTop w:val="225"/>
              <w:marBottom w:val="0"/>
              <w:divBdr>
                <w:top w:val="none" w:sz="0" w:space="0" w:color="auto"/>
                <w:left w:val="none" w:sz="0" w:space="0" w:color="auto"/>
                <w:bottom w:val="none" w:sz="0" w:space="0" w:color="auto"/>
                <w:right w:val="none" w:sz="0" w:space="0" w:color="auto"/>
              </w:divBdr>
              <w:divsChild>
                <w:div w:id="1807888668">
                  <w:marLeft w:val="0"/>
                  <w:marRight w:val="0"/>
                  <w:marTop w:val="0"/>
                  <w:marBottom w:val="0"/>
                  <w:divBdr>
                    <w:top w:val="none" w:sz="0" w:space="0" w:color="auto"/>
                    <w:left w:val="none" w:sz="0" w:space="0" w:color="auto"/>
                    <w:bottom w:val="none" w:sz="0" w:space="0" w:color="auto"/>
                    <w:right w:val="none" w:sz="0" w:space="0" w:color="auto"/>
                  </w:divBdr>
                </w:div>
              </w:divsChild>
            </w:div>
            <w:div w:id="393355995">
              <w:marLeft w:val="0"/>
              <w:marRight w:val="0"/>
              <w:marTop w:val="225"/>
              <w:marBottom w:val="0"/>
              <w:divBdr>
                <w:top w:val="none" w:sz="0" w:space="0" w:color="auto"/>
                <w:left w:val="none" w:sz="0" w:space="0" w:color="auto"/>
                <w:bottom w:val="none" w:sz="0" w:space="0" w:color="auto"/>
                <w:right w:val="none" w:sz="0" w:space="0" w:color="auto"/>
              </w:divBdr>
              <w:divsChild>
                <w:div w:id="1445617775">
                  <w:marLeft w:val="0"/>
                  <w:marRight w:val="0"/>
                  <w:marTop w:val="0"/>
                  <w:marBottom w:val="0"/>
                  <w:divBdr>
                    <w:top w:val="none" w:sz="0" w:space="0" w:color="auto"/>
                    <w:left w:val="none" w:sz="0" w:space="0" w:color="auto"/>
                    <w:bottom w:val="none" w:sz="0" w:space="0" w:color="auto"/>
                    <w:right w:val="none" w:sz="0" w:space="0" w:color="auto"/>
                  </w:divBdr>
                </w:div>
              </w:divsChild>
            </w:div>
            <w:div w:id="440496748">
              <w:marLeft w:val="0"/>
              <w:marRight w:val="0"/>
              <w:marTop w:val="225"/>
              <w:marBottom w:val="0"/>
              <w:divBdr>
                <w:top w:val="none" w:sz="0" w:space="0" w:color="auto"/>
                <w:left w:val="none" w:sz="0" w:space="0" w:color="auto"/>
                <w:bottom w:val="none" w:sz="0" w:space="0" w:color="auto"/>
                <w:right w:val="none" w:sz="0" w:space="0" w:color="auto"/>
              </w:divBdr>
              <w:divsChild>
                <w:div w:id="1094085410">
                  <w:marLeft w:val="0"/>
                  <w:marRight w:val="0"/>
                  <w:marTop w:val="0"/>
                  <w:marBottom w:val="0"/>
                  <w:divBdr>
                    <w:top w:val="none" w:sz="0" w:space="0" w:color="auto"/>
                    <w:left w:val="none" w:sz="0" w:space="0" w:color="auto"/>
                    <w:bottom w:val="none" w:sz="0" w:space="0" w:color="auto"/>
                    <w:right w:val="none" w:sz="0" w:space="0" w:color="auto"/>
                  </w:divBdr>
                </w:div>
              </w:divsChild>
            </w:div>
            <w:div w:id="489758968">
              <w:marLeft w:val="0"/>
              <w:marRight w:val="0"/>
              <w:marTop w:val="225"/>
              <w:marBottom w:val="0"/>
              <w:divBdr>
                <w:top w:val="none" w:sz="0" w:space="0" w:color="auto"/>
                <w:left w:val="none" w:sz="0" w:space="0" w:color="auto"/>
                <w:bottom w:val="none" w:sz="0" w:space="0" w:color="auto"/>
                <w:right w:val="none" w:sz="0" w:space="0" w:color="auto"/>
              </w:divBdr>
              <w:divsChild>
                <w:div w:id="24912872">
                  <w:marLeft w:val="0"/>
                  <w:marRight w:val="0"/>
                  <w:marTop w:val="0"/>
                  <w:marBottom w:val="0"/>
                  <w:divBdr>
                    <w:top w:val="none" w:sz="0" w:space="0" w:color="auto"/>
                    <w:left w:val="none" w:sz="0" w:space="0" w:color="auto"/>
                    <w:bottom w:val="none" w:sz="0" w:space="0" w:color="auto"/>
                    <w:right w:val="none" w:sz="0" w:space="0" w:color="auto"/>
                  </w:divBdr>
                </w:div>
              </w:divsChild>
            </w:div>
            <w:div w:id="498037021">
              <w:marLeft w:val="0"/>
              <w:marRight w:val="0"/>
              <w:marTop w:val="225"/>
              <w:marBottom w:val="0"/>
              <w:divBdr>
                <w:top w:val="none" w:sz="0" w:space="0" w:color="auto"/>
                <w:left w:val="none" w:sz="0" w:space="0" w:color="auto"/>
                <w:bottom w:val="none" w:sz="0" w:space="0" w:color="auto"/>
                <w:right w:val="none" w:sz="0" w:space="0" w:color="auto"/>
              </w:divBdr>
              <w:divsChild>
                <w:div w:id="1384864341">
                  <w:marLeft w:val="0"/>
                  <w:marRight w:val="0"/>
                  <w:marTop w:val="0"/>
                  <w:marBottom w:val="0"/>
                  <w:divBdr>
                    <w:top w:val="none" w:sz="0" w:space="0" w:color="auto"/>
                    <w:left w:val="none" w:sz="0" w:space="0" w:color="auto"/>
                    <w:bottom w:val="none" w:sz="0" w:space="0" w:color="auto"/>
                    <w:right w:val="none" w:sz="0" w:space="0" w:color="auto"/>
                  </w:divBdr>
                </w:div>
              </w:divsChild>
            </w:div>
            <w:div w:id="601037721">
              <w:marLeft w:val="0"/>
              <w:marRight w:val="0"/>
              <w:marTop w:val="225"/>
              <w:marBottom w:val="0"/>
              <w:divBdr>
                <w:top w:val="none" w:sz="0" w:space="0" w:color="auto"/>
                <w:left w:val="none" w:sz="0" w:space="0" w:color="auto"/>
                <w:bottom w:val="none" w:sz="0" w:space="0" w:color="auto"/>
                <w:right w:val="none" w:sz="0" w:space="0" w:color="auto"/>
              </w:divBdr>
              <w:divsChild>
                <w:div w:id="1676150545">
                  <w:marLeft w:val="0"/>
                  <w:marRight w:val="0"/>
                  <w:marTop w:val="0"/>
                  <w:marBottom w:val="0"/>
                  <w:divBdr>
                    <w:top w:val="none" w:sz="0" w:space="0" w:color="auto"/>
                    <w:left w:val="none" w:sz="0" w:space="0" w:color="auto"/>
                    <w:bottom w:val="none" w:sz="0" w:space="0" w:color="auto"/>
                    <w:right w:val="none" w:sz="0" w:space="0" w:color="auto"/>
                  </w:divBdr>
                </w:div>
              </w:divsChild>
            </w:div>
            <w:div w:id="697051292">
              <w:marLeft w:val="0"/>
              <w:marRight w:val="0"/>
              <w:marTop w:val="375"/>
              <w:marBottom w:val="0"/>
              <w:divBdr>
                <w:top w:val="none" w:sz="0" w:space="0" w:color="auto"/>
                <w:left w:val="none" w:sz="0" w:space="0" w:color="auto"/>
                <w:bottom w:val="none" w:sz="0" w:space="0" w:color="auto"/>
                <w:right w:val="none" w:sz="0" w:space="0" w:color="auto"/>
              </w:divBdr>
              <w:divsChild>
                <w:div w:id="1438335068">
                  <w:marLeft w:val="0"/>
                  <w:marRight w:val="0"/>
                  <w:marTop w:val="0"/>
                  <w:marBottom w:val="0"/>
                  <w:divBdr>
                    <w:top w:val="none" w:sz="0" w:space="0" w:color="auto"/>
                    <w:left w:val="none" w:sz="0" w:space="0" w:color="auto"/>
                    <w:bottom w:val="none" w:sz="0" w:space="0" w:color="auto"/>
                    <w:right w:val="none" w:sz="0" w:space="0" w:color="auto"/>
                  </w:divBdr>
                  <w:divsChild>
                    <w:div w:id="334920792">
                      <w:marLeft w:val="0"/>
                      <w:marRight w:val="0"/>
                      <w:marTop w:val="0"/>
                      <w:marBottom w:val="0"/>
                      <w:divBdr>
                        <w:top w:val="none" w:sz="0" w:space="0" w:color="auto"/>
                        <w:left w:val="none" w:sz="0" w:space="0" w:color="auto"/>
                        <w:bottom w:val="none" w:sz="0" w:space="0" w:color="auto"/>
                        <w:right w:val="none" w:sz="0" w:space="0" w:color="auto"/>
                      </w:divBdr>
                    </w:div>
                    <w:div w:id="16354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9361">
              <w:marLeft w:val="0"/>
              <w:marRight w:val="0"/>
              <w:marTop w:val="375"/>
              <w:marBottom w:val="0"/>
              <w:divBdr>
                <w:top w:val="none" w:sz="0" w:space="0" w:color="auto"/>
                <w:left w:val="none" w:sz="0" w:space="0" w:color="auto"/>
                <w:bottom w:val="none" w:sz="0" w:space="0" w:color="auto"/>
                <w:right w:val="none" w:sz="0" w:space="0" w:color="auto"/>
              </w:divBdr>
              <w:divsChild>
                <w:div w:id="142354399">
                  <w:marLeft w:val="0"/>
                  <w:marRight w:val="0"/>
                  <w:marTop w:val="0"/>
                  <w:marBottom w:val="0"/>
                  <w:divBdr>
                    <w:top w:val="none" w:sz="0" w:space="0" w:color="auto"/>
                    <w:left w:val="none" w:sz="0" w:space="0" w:color="auto"/>
                    <w:bottom w:val="none" w:sz="0" w:space="0" w:color="auto"/>
                    <w:right w:val="none" w:sz="0" w:space="0" w:color="auto"/>
                  </w:divBdr>
                  <w:divsChild>
                    <w:div w:id="144708079">
                      <w:marLeft w:val="0"/>
                      <w:marRight w:val="0"/>
                      <w:marTop w:val="0"/>
                      <w:marBottom w:val="0"/>
                      <w:divBdr>
                        <w:top w:val="none" w:sz="0" w:space="0" w:color="auto"/>
                        <w:left w:val="none" w:sz="0" w:space="0" w:color="auto"/>
                        <w:bottom w:val="none" w:sz="0" w:space="0" w:color="auto"/>
                        <w:right w:val="none" w:sz="0" w:space="0" w:color="auto"/>
                      </w:divBdr>
                    </w:div>
                    <w:div w:id="3367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9725">
              <w:marLeft w:val="0"/>
              <w:marRight w:val="0"/>
              <w:marTop w:val="225"/>
              <w:marBottom w:val="0"/>
              <w:divBdr>
                <w:top w:val="none" w:sz="0" w:space="0" w:color="auto"/>
                <w:left w:val="none" w:sz="0" w:space="0" w:color="auto"/>
                <w:bottom w:val="none" w:sz="0" w:space="0" w:color="auto"/>
                <w:right w:val="none" w:sz="0" w:space="0" w:color="auto"/>
              </w:divBdr>
              <w:divsChild>
                <w:div w:id="550846576">
                  <w:marLeft w:val="0"/>
                  <w:marRight w:val="0"/>
                  <w:marTop w:val="0"/>
                  <w:marBottom w:val="0"/>
                  <w:divBdr>
                    <w:top w:val="none" w:sz="0" w:space="0" w:color="auto"/>
                    <w:left w:val="none" w:sz="0" w:space="0" w:color="auto"/>
                    <w:bottom w:val="none" w:sz="0" w:space="0" w:color="auto"/>
                    <w:right w:val="none" w:sz="0" w:space="0" w:color="auto"/>
                  </w:divBdr>
                </w:div>
              </w:divsChild>
            </w:div>
            <w:div w:id="749469977">
              <w:marLeft w:val="0"/>
              <w:marRight w:val="0"/>
              <w:marTop w:val="375"/>
              <w:marBottom w:val="0"/>
              <w:divBdr>
                <w:top w:val="none" w:sz="0" w:space="0" w:color="auto"/>
                <w:left w:val="none" w:sz="0" w:space="0" w:color="auto"/>
                <w:bottom w:val="none" w:sz="0" w:space="0" w:color="auto"/>
                <w:right w:val="none" w:sz="0" w:space="0" w:color="auto"/>
              </w:divBdr>
              <w:divsChild>
                <w:div w:id="1764764022">
                  <w:marLeft w:val="0"/>
                  <w:marRight w:val="0"/>
                  <w:marTop w:val="0"/>
                  <w:marBottom w:val="0"/>
                  <w:divBdr>
                    <w:top w:val="none" w:sz="0" w:space="0" w:color="auto"/>
                    <w:left w:val="none" w:sz="0" w:space="0" w:color="auto"/>
                    <w:bottom w:val="none" w:sz="0" w:space="0" w:color="auto"/>
                    <w:right w:val="none" w:sz="0" w:space="0" w:color="auto"/>
                  </w:divBdr>
                </w:div>
              </w:divsChild>
            </w:div>
            <w:div w:id="751046237">
              <w:marLeft w:val="0"/>
              <w:marRight w:val="0"/>
              <w:marTop w:val="375"/>
              <w:marBottom w:val="0"/>
              <w:divBdr>
                <w:top w:val="none" w:sz="0" w:space="0" w:color="auto"/>
                <w:left w:val="none" w:sz="0" w:space="0" w:color="auto"/>
                <w:bottom w:val="none" w:sz="0" w:space="0" w:color="auto"/>
                <w:right w:val="none" w:sz="0" w:space="0" w:color="auto"/>
              </w:divBdr>
              <w:divsChild>
                <w:div w:id="1235550399">
                  <w:marLeft w:val="0"/>
                  <w:marRight w:val="0"/>
                  <w:marTop w:val="0"/>
                  <w:marBottom w:val="0"/>
                  <w:divBdr>
                    <w:top w:val="none" w:sz="0" w:space="0" w:color="auto"/>
                    <w:left w:val="none" w:sz="0" w:space="0" w:color="auto"/>
                    <w:bottom w:val="none" w:sz="0" w:space="0" w:color="auto"/>
                    <w:right w:val="none" w:sz="0" w:space="0" w:color="auto"/>
                  </w:divBdr>
                  <w:divsChild>
                    <w:div w:id="973948094">
                      <w:marLeft w:val="0"/>
                      <w:marRight w:val="0"/>
                      <w:marTop w:val="0"/>
                      <w:marBottom w:val="0"/>
                      <w:divBdr>
                        <w:top w:val="none" w:sz="0" w:space="0" w:color="auto"/>
                        <w:left w:val="none" w:sz="0" w:space="0" w:color="auto"/>
                        <w:bottom w:val="none" w:sz="0" w:space="0" w:color="auto"/>
                        <w:right w:val="none" w:sz="0" w:space="0" w:color="auto"/>
                      </w:divBdr>
                    </w:div>
                    <w:div w:id="14451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4875">
              <w:marLeft w:val="0"/>
              <w:marRight w:val="0"/>
              <w:marTop w:val="225"/>
              <w:marBottom w:val="0"/>
              <w:divBdr>
                <w:top w:val="none" w:sz="0" w:space="0" w:color="auto"/>
                <w:left w:val="none" w:sz="0" w:space="0" w:color="auto"/>
                <w:bottom w:val="none" w:sz="0" w:space="0" w:color="auto"/>
                <w:right w:val="none" w:sz="0" w:space="0" w:color="auto"/>
              </w:divBdr>
              <w:divsChild>
                <w:div w:id="707607978">
                  <w:marLeft w:val="0"/>
                  <w:marRight w:val="0"/>
                  <w:marTop w:val="0"/>
                  <w:marBottom w:val="0"/>
                  <w:divBdr>
                    <w:top w:val="none" w:sz="0" w:space="0" w:color="auto"/>
                    <w:left w:val="none" w:sz="0" w:space="0" w:color="auto"/>
                    <w:bottom w:val="none" w:sz="0" w:space="0" w:color="auto"/>
                    <w:right w:val="none" w:sz="0" w:space="0" w:color="auto"/>
                  </w:divBdr>
                </w:div>
              </w:divsChild>
            </w:div>
            <w:div w:id="762645378">
              <w:marLeft w:val="0"/>
              <w:marRight w:val="0"/>
              <w:marTop w:val="225"/>
              <w:marBottom w:val="0"/>
              <w:divBdr>
                <w:top w:val="none" w:sz="0" w:space="0" w:color="auto"/>
                <w:left w:val="none" w:sz="0" w:space="0" w:color="auto"/>
                <w:bottom w:val="none" w:sz="0" w:space="0" w:color="auto"/>
                <w:right w:val="none" w:sz="0" w:space="0" w:color="auto"/>
              </w:divBdr>
              <w:divsChild>
                <w:div w:id="1955012334">
                  <w:marLeft w:val="0"/>
                  <w:marRight w:val="0"/>
                  <w:marTop w:val="0"/>
                  <w:marBottom w:val="0"/>
                  <w:divBdr>
                    <w:top w:val="none" w:sz="0" w:space="0" w:color="auto"/>
                    <w:left w:val="none" w:sz="0" w:space="0" w:color="auto"/>
                    <w:bottom w:val="none" w:sz="0" w:space="0" w:color="auto"/>
                    <w:right w:val="none" w:sz="0" w:space="0" w:color="auto"/>
                  </w:divBdr>
                </w:div>
              </w:divsChild>
            </w:div>
            <w:div w:id="769009382">
              <w:marLeft w:val="0"/>
              <w:marRight w:val="0"/>
              <w:marTop w:val="225"/>
              <w:marBottom w:val="0"/>
              <w:divBdr>
                <w:top w:val="none" w:sz="0" w:space="0" w:color="auto"/>
                <w:left w:val="none" w:sz="0" w:space="0" w:color="auto"/>
                <w:bottom w:val="none" w:sz="0" w:space="0" w:color="auto"/>
                <w:right w:val="none" w:sz="0" w:space="0" w:color="auto"/>
              </w:divBdr>
              <w:divsChild>
                <w:div w:id="860514256">
                  <w:marLeft w:val="0"/>
                  <w:marRight w:val="0"/>
                  <w:marTop w:val="0"/>
                  <w:marBottom w:val="0"/>
                  <w:divBdr>
                    <w:top w:val="none" w:sz="0" w:space="0" w:color="auto"/>
                    <w:left w:val="none" w:sz="0" w:space="0" w:color="auto"/>
                    <w:bottom w:val="none" w:sz="0" w:space="0" w:color="auto"/>
                    <w:right w:val="none" w:sz="0" w:space="0" w:color="auto"/>
                  </w:divBdr>
                </w:div>
              </w:divsChild>
            </w:div>
            <w:div w:id="790249012">
              <w:marLeft w:val="0"/>
              <w:marRight w:val="0"/>
              <w:marTop w:val="225"/>
              <w:marBottom w:val="0"/>
              <w:divBdr>
                <w:top w:val="none" w:sz="0" w:space="0" w:color="auto"/>
                <w:left w:val="none" w:sz="0" w:space="0" w:color="auto"/>
                <w:bottom w:val="none" w:sz="0" w:space="0" w:color="auto"/>
                <w:right w:val="none" w:sz="0" w:space="0" w:color="auto"/>
              </w:divBdr>
              <w:divsChild>
                <w:div w:id="1169246418">
                  <w:marLeft w:val="0"/>
                  <w:marRight w:val="0"/>
                  <w:marTop w:val="0"/>
                  <w:marBottom w:val="0"/>
                  <w:divBdr>
                    <w:top w:val="none" w:sz="0" w:space="0" w:color="auto"/>
                    <w:left w:val="none" w:sz="0" w:space="0" w:color="auto"/>
                    <w:bottom w:val="none" w:sz="0" w:space="0" w:color="auto"/>
                    <w:right w:val="none" w:sz="0" w:space="0" w:color="auto"/>
                  </w:divBdr>
                </w:div>
              </w:divsChild>
            </w:div>
            <w:div w:id="829449068">
              <w:marLeft w:val="0"/>
              <w:marRight w:val="0"/>
              <w:marTop w:val="375"/>
              <w:marBottom w:val="0"/>
              <w:divBdr>
                <w:top w:val="none" w:sz="0" w:space="0" w:color="auto"/>
                <w:left w:val="none" w:sz="0" w:space="0" w:color="auto"/>
                <w:bottom w:val="none" w:sz="0" w:space="0" w:color="auto"/>
                <w:right w:val="none" w:sz="0" w:space="0" w:color="auto"/>
              </w:divBdr>
              <w:divsChild>
                <w:div w:id="1961448518">
                  <w:marLeft w:val="0"/>
                  <w:marRight w:val="0"/>
                  <w:marTop w:val="0"/>
                  <w:marBottom w:val="0"/>
                  <w:divBdr>
                    <w:top w:val="none" w:sz="0" w:space="0" w:color="auto"/>
                    <w:left w:val="none" w:sz="0" w:space="0" w:color="auto"/>
                    <w:bottom w:val="none" w:sz="0" w:space="0" w:color="auto"/>
                    <w:right w:val="none" w:sz="0" w:space="0" w:color="auto"/>
                  </w:divBdr>
                </w:div>
              </w:divsChild>
            </w:div>
            <w:div w:id="926160209">
              <w:marLeft w:val="0"/>
              <w:marRight w:val="0"/>
              <w:marTop w:val="225"/>
              <w:marBottom w:val="0"/>
              <w:divBdr>
                <w:top w:val="none" w:sz="0" w:space="0" w:color="auto"/>
                <w:left w:val="none" w:sz="0" w:space="0" w:color="auto"/>
                <w:bottom w:val="none" w:sz="0" w:space="0" w:color="auto"/>
                <w:right w:val="none" w:sz="0" w:space="0" w:color="auto"/>
              </w:divBdr>
              <w:divsChild>
                <w:div w:id="289019954">
                  <w:marLeft w:val="0"/>
                  <w:marRight w:val="0"/>
                  <w:marTop w:val="0"/>
                  <w:marBottom w:val="0"/>
                  <w:divBdr>
                    <w:top w:val="none" w:sz="0" w:space="0" w:color="auto"/>
                    <w:left w:val="none" w:sz="0" w:space="0" w:color="auto"/>
                    <w:bottom w:val="none" w:sz="0" w:space="0" w:color="auto"/>
                    <w:right w:val="none" w:sz="0" w:space="0" w:color="auto"/>
                  </w:divBdr>
                </w:div>
              </w:divsChild>
            </w:div>
            <w:div w:id="1088817818">
              <w:marLeft w:val="0"/>
              <w:marRight w:val="0"/>
              <w:marTop w:val="225"/>
              <w:marBottom w:val="0"/>
              <w:divBdr>
                <w:top w:val="none" w:sz="0" w:space="0" w:color="auto"/>
                <w:left w:val="none" w:sz="0" w:space="0" w:color="auto"/>
                <w:bottom w:val="none" w:sz="0" w:space="0" w:color="auto"/>
                <w:right w:val="none" w:sz="0" w:space="0" w:color="auto"/>
              </w:divBdr>
              <w:divsChild>
                <w:div w:id="1844710085">
                  <w:marLeft w:val="0"/>
                  <w:marRight w:val="0"/>
                  <w:marTop w:val="0"/>
                  <w:marBottom w:val="0"/>
                  <w:divBdr>
                    <w:top w:val="none" w:sz="0" w:space="0" w:color="auto"/>
                    <w:left w:val="none" w:sz="0" w:space="0" w:color="auto"/>
                    <w:bottom w:val="none" w:sz="0" w:space="0" w:color="auto"/>
                    <w:right w:val="none" w:sz="0" w:space="0" w:color="auto"/>
                  </w:divBdr>
                </w:div>
              </w:divsChild>
            </w:div>
            <w:div w:id="1181239831">
              <w:marLeft w:val="0"/>
              <w:marRight w:val="0"/>
              <w:marTop w:val="375"/>
              <w:marBottom w:val="0"/>
              <w:divBdr>
                <w:top w:val="none" w:sz="0" w:space="0" w:color="auto"/>
                <w:left w:val="none" w:sz="0" w:space="0" w:color="auto"/>
                <w:bottom w:val="none" w:sz="0" w:space="0" w:color="auto"/>
                <w:right w:val="none" w:sz="0" w:space="0" w:color="auto"/>
              </w:divBdr>
              <w:divsChild>
                <w:div w:id="1025718698">
                  <w:marLeft w:val="0"/>
                  <w:marRight w:val="0"/>
                  <w:marTop w:val="0"/>
                  <w:marBottom w:val="0"/>
                  <w:divBdr>
                    <w:top w:val="none" w:sz="0" w:space="0" w:color="auto"/>
                    <w:left w:val="none" w:sz="0" w:space="0" w:color="auto"/>
                    <w:bottom w:val="none" w:sz="0" w:space="0" w:color="auto"/>
                    <w:right w:val="none" w:sz="0" w:space="0" w:color="auto"/>
                  </w:divBdr>
                </w:div>
              </w:divsChild>
            </w:div>
            <w:div w:id="1214854348">
              <w:marLeft w:val="0"/>
              <w:marRight w:val="0"/>
              <w:marTop w:val="225"/>
              <w:marBottom w:val="0"/>
              <w:divBdr>
                <w:top w:val="none" w:sz="0" w:space="0" w:color="auto"/>
                <w:left w:val="none" w:sz="0" w:space="0" w:color="auto"/>
                <w:bottom w:val="none" w:sz="0" w:space="0" w:color="auto"/>
                <w:right w:val="none" w:sz="0" w:space="0" w:color="auto"/>
              </w:divBdr>
              <w:divsChild>
                <w:div w:id="224337961">
                  <w:marLeft w:val="0"/>
                  <w:marRight w:val="0"/>
                  <w:marTop w:val="0"/>
                  <w:marBottom w:val="0"/>
                  <w:divBdr>
                    <w:top w:val="none" w:sz="0" w:space="0" w:color="auto"/>
                    <w:left w:val="none" w:sz="0" w:space="0" w:color="auto"/>
                    <w:bottom w:val="none" w:sz="0" w:space="0" w:color="auto"/>
                    <w:right w:val="none" w:sz="0" w:space="0" w:color="auto"/>
                  </w:divBdr>
                </w:div>
              </w:divsChild>
            </w:div>
            <w:div w:id="1220898610">
              <w:marLeft w:val="0"/>
              <w:marRight w:val="0"/>
              <w:marTop w:val="225"/>
              <w:marBottom w:val="0"/>
              <w:divBdr>
                <w:top w:val="none" w:sz="0" w:space="0" w:color="auto"/>
                <w:left w:val="none" w:sz="0" w:space="0" w:color="auto"/>
                <w:bottom w:val="none" w:sz="0" w:space="0" w:color="auto"/>
                <w:right w:val="none" w:sz="0" w:space="0" w:color="auto"/>
              </w:divBdr>
              <w:divsChild>
                <w:div w:id="960646948">
                  <w:marLeft w:val="0"/>
                  <w:marRight w:val="0"/>
                  <w:marTop w:val="0"/>
                  <w:marBottom w:val="0"/>
                  <w:divBdr>
                    <w:top w:val="none" w:sz="0" w:space="0" w:color="auto"/>
                    <w:left w:val="none" w:sz="0" w:space="0" w:color="auto"/>
                    <w:bottom w:val="none" w:sz="0" w:space="0" w:color="auto"/>
                    <w:right w:val="none" w:sz="0" w:space="0" w:color="auto"/>
                  </w:divBdr>
                </w:div>
              </w:divsChild>
            </w:div>
            <w:div w:id="1221134084">
              <w:marLeft w:val="0"/>
              <w:marRight w:val="0"/>
              <w:marTop w:val="225"/>
              <w:marBottom w:val="0"/>
              <w:divBdr>
                <w:top w:val="none" w:sz="0" w:space="0" w:color="auto"/>
                <w:left w:val="none" w:sz="0" w:space="0" w:color="auto"/>
                <w:bottom w:val="none" w:sz="0" w:space="0" w:color="auto"/>
                <w:right w:val="none" w:sz="0" w:space="0" w:color="auto"/>
              </w:divBdr>
              <w:divsChild>
                <w:div w:id="1828931657">
                  <w:marLeft w:val="0"/>
                  <w:marRight w:val="0"/>
                  <w:marTop w:val="0"/>
                  <w:marBottom w:val="0"/>
                  <w:divBdr>
                    <w:top w:val="none" w:sz="0" w:space="0" w:color="auto"/>
                    <w:left w:val="none" w:sz="0" w:space="0" w:color="auto"/>
                    <w:bottom w:val="none" w:sz="0" w:space="0" w:color="auto"/>
                    <w:right w:val="none" w:sz="0" w:space="0" w:color="auto"/>
                  </w:divBdr>
                </w:div>
              </w:divsChild>
            </w:div>
            <w:div w:id="1274706267">
              <w:marLeft w:val="0"/>
              <w:marRight w:val="0"/>
              <w:marTop w:val="225"/>
              <w:marBottom w:val="0"/>
              <w:divBdr>
                <w:top w:val="none" w:sz="0" w:space="0" w:color="auto"/>
                <w:left w:val="none" w:sz="0" w:space="0" w:color="auto"/>
                <w:bottom w:val="none" w:sz="0" w:space="0" w:color="auto"/>
                <w:right w:val="none" w:sz="0" w:space="0" w:color="auto"/>
              </w:divBdr>
              <w:divsChild>
                <w:div w:id="788744222">
                  <w:marLeft w:val="0"/>
                  <w:marRight w:val="0"/>
                  <w:marTop w:val="0"/>
                  <w:marBottom w:val="0"/>
                  <w:divBdr>
                    <w:top w:val="none" w:sz="0" w:space="0" w:color="auto"/>
                    <w:left w:val="none" w:sz="0" w:space="0" w:color="auto"/>
                    <w:bottom w:val="none" w:sz="0" w:space="0" w:color="auto"/>
                    <w:right w:val="none" w:sz="0" w:space="0" w:color="auto"/>
                  </w:divBdr>
                </w:div>
              </w:divsChild>
            </w:div>
            <w:div w:id="1296762766">
              <w:marLeft w:val="0"/>
              <w:marRight w:val="0"/>
              <w:marTop w:val="225"/>
              <w:marBottom w:val="0"/>
              <w:divBdr>
                <w:top w:val="none" w:sz="0" w:space="0" w:color="auto"/>
                <w:left w:val="none" w:sz="0" w:space="0" w:color="auto"/>
                <w:bottom w:val="none" w:sz="0" w:space="0" w:color="auto"/>
                <w:right w:val="none" w:sz="0" w:space="0" w:color="auto"/>
              </w:divBdr>
              <w:divsChild>
                <w:div w:id="1165820089">
                  <w:marLeft w:val="0"/>
                  <w:marRight w:val="0"/>
                  <w:marTop w:val="0"/>
                  <w:marBottom w:val="0"/>
                  <w:divBdr>
                    <w:top w:val="none" w:sz="0" w:space="0" w:color="auto"/>
                    <w:left w:val="none" w:sz="0" w:space="0" w:color="auto"/>
                    <w:bottom w:val="none" w:sz="0" w:space="0" w:color="auto"/>
                    <w:right w:val="none" w:sz="0" w:space="0" w:color="auto"/>
                  </w:divBdr>
                </w:div>
              </w:divsChild>
            </w:div>
            <w:div w:id="1309742746">
              <w:marLeft w:val="0"/>
              <w:marRight w:val="0"/>
              <w:marTop w:val="225"/>
              <w:marBottom w:val="0"/>
              <w:divBdr>
                <w:top w:val="none" w:sz="0" w:space="0" w:color="auto"/>
                <w:left w:val="none" w:sz="0" w:space="0" w:color="auto"/>
                <w:bottom w:val="none" w:sz="0" w:space="0" w:color="auto"/>
                <w:right w:val="none" w:sz="0" w:space="0" w:color="auto"/>
              </w:divBdr>
              <w:divsChild>
                <w:div w:id="919951912">
                  <w:marLeft w:val="0"/>
                  <w:marRight w:val="0"/>
                  <w:marTop w:val="0"/>
                  <w:marBottom w:val="0"/>
                  <w:divBdr>
                    <w:top w:val="none" w:sz="0" w:space="0" w:color="auto"/>
                    <w:left w:val="none" w:sz="0" w:space="0" w:color="auto"/>
                    <w:bottom w:val="none" w:sz="0" w:space="0" w:color="auto"/>
                    <w:right w:val="none" w:sz="0" w:space="0" w:color="auto"/>
                  </w:divBdr>
                </w:div>
              </w:divsChild>
            </w:div>
            <w:div w:id="1326939029">
              <w:marLeft w:val="0"/>
              <w:marRight w:val="0"/>
              <w:marTop w:val="225"/>
              <w:marBottom w:val="0"/>
              <w:divBdr>
                <w:top w:val="none" w:sz="0" w:space="0" w:color="auto"/>
                <w:left w:val="none" w:sz="0" w:space="0" w:color="auto"/>
                <w:bottom w:val="none" w:sz="0" w:space="0" w:color="auto"/>
                <w:right w:val="none" w:sz="0" w:space="0" w:color="auto"/>
              </w:divBdr>
              <w:divsChild>
                <w:div w:id="961377934">
                  <w:marLeft w:val="0"/>
                  <w:marRight w:val="0"/>
                  <w:marTop w:val="0"/>
                  <w:marBottom w:val="0"/>
                  <w:divBdr>
                    <w:top w:val="none" w:sz="0" w:space="0" w:color="auto"/>
                    <w:left w:val="none" w:sz="0" w:space="0" w:color="auto"/>
                    <w:bottom w:val="none" w:sz="0" w:space="0" w:color="auto"/>
                    <w:right w:val="none" w:sz="0" w:space="0" w:color="auto"/>
                  </w:divBdr>
                </w:div>
              </w:divsChild>
            </w:div>
            <w:div w:id="1404333667">
              <w:marLeft w:val="0"/>
              <w:marRight w:val="0"/>
              <w:marTop w:val="375"/>
              <w:marBottom w:val="0"/>
              <w:divBdr>
                <w:top w:val="none" w:sz="0" w:space="0" w:color="auto"/>
                <w:left w:val="none" w:sz="0" w:space="0" w:color="auto"/>
                <w:bottom w:val="none" w:sz="0" w:space="0" w:color="auto"/>
                <w:right w:val="none" w:sz="0" w:space="0" w:color="auto"/>
              </w:divBdr>
              <w:divsChild>
                <w:div w:id="1075519089">
                  <w:marLeft w:val="0"/>
                  <w:marRight w:val="0"/>
                  <w:marTop w:val="0"/>
                  <w:marBottom w:val="0"/>
                  <w:divBdr>
                    <w:top w:val="none" w:sz="0" w:space="0" w:color="auto"/>
                    <w:left w:val="none" w:sz="0" w:space="0" w:color="auto"/>
                    <w:bottom w:val="none" w:sz="0" w:space="0" w:color="auto"/>
                    <w:right w:val="none" w:sz="0" w:space="0" w:color="auto"/>
                  </w:divBdr>
                  <w:divsChild>
                    <w:div w:id="598293463">
                      <w:marLeft w:val="0"/>
                      <w:marRight w:val="0"/>
                      <w:marTop w:val="0"/>
                      <w:marBottom w:val="0"/>
                      <w:divBdr>
                        <w:top w:val="none" w:sz="0" w:space="0" w:color="auto"/>
                        <w:left w:val="none" w:sz="0" w:space="0" w:color="auto"/>
                        <w:bottom w:val="none" w:sz="0" w:space="0" w:color="auto"/>
                        <w:right w:val="none" w:sz="0" w:space="0" w:color="auto"/>
                      </w:divBdr>
                    </w:div>
                    <w:div w:id="12672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283">
              <w:marLeft w:val="0"/>
              <w:marRight w:val="0"/>
              <w:marTop w:val="375"/>
              <w:marBottom w:val="0"/>
              <w:divBdr>
                <w:top w:val="none" w:sz="0" w:space="0" w:color="auto"/>
                <w:left w:val="none" w:sz="0" w:space="0" w:color="auto"/>
                <w:bottom w:val="none" w:sz="0" w:space="0" w:color="auto"/>
                <w:right w:val="none" w:sz="0" w:space="0" w:color="auto"/>
              </w:divBdr>
              <w:divsChild>
                <w:div w:id="1316374021">
                  <w:marLeft w:val="0"/>
                  <w:marRight w:val="0"/>
                  <w:marTop w:val="0"/>
                  <w:marBottom w:val="0"/>
                  <w:divBdr>
                    <w:top w:val="none" w:sz="0" w:space="0" w:color="auto"/>
                    <w:left w:val="none" w:sz="0" w:space="0" w:color="auto"/>
                    <w:bottom w:val="none" w:sz="0" w:space="0" w:color="auto"/>
                    <w:right w:val="none" w:sz="0" w:space="0" w:color="auto"/>
                  </w:divBdr>
                  <w:divsChild>
                    <w:div w:id="1239944225">
                      <w:marLeft w:val="0"/>
                      <w:marRight w:val="0"/>
                      <w:marTop w:val="0"/>
                      <w:marBottom w:val="0"/>
                      <w:divBdr>
                        <w:top w:val="none" w:sz="0" w:space="0" w:color="auto"/>
                        <w:left w:val="none" w:sz="0" w:space="0" w:color="auto"/>
                        <w:bottom w:val="none" w:sz="0" w:space="0" w:color="auto"/>
                        <w:right w:val="none" w:sz="0" w:space="0" w:color="auto"/>
                      </w:divBdr>
                    </w:div>
                    <w:div w:id="19959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2427">
              <w:marLeft w:val="0"/>
              <w:marRight w:val="0"/>
              <w:marTop w:val="375"/>
              <w:marBottom w:val="0"/>
              <w:divBdr>
                <w:top w:val="none" w:sz="0" w:space="0" w:color="auto"/>
                <w:left w:val="none" w:sz="0" w:space="0" w:color="auto"/>
                <w:bottom w:val="none" w:sz="0" w:space="0" w:color="auto"/>
                <w:right w:val="none" w:sz="0" w:space="0" w:color="auto"/>
              </w:divBdr>
              <w:divsChild>
                <w:div w:id="604850397">
                  <w:marLeft w:val="0"/>
                  <w:marRight w:val="0"/>
                  <w:marTop w:val="0"/>
                  <w:marBottom w:val="0"/>
                  <w:divBdr>
                    <w:top w:val="none" w:sz="0" w:space="0" w:color="auto"/>
                    <w:left w:val="none" w:sz="0" w:space="0" w:color="auto"/>
                    <w:bottom w:val="none" w:sz="0" w:space="0" w:color="auto"/>
                    <w:right w:val="none" w:sz="0" w:space="0" w:color="auto"/>
                  </w:divBdr>
                  <w:divsChild>
                    <w:div w:id="834807973">
                      <w:marLeft w:val="0"/>
                      <w:marRight w:val="0"/>
                      <w:marTop w:val="0"/>
                      <w:marBottom w:val="0"/>
                      <w:divBdr>
                        <w:top w:val="none" w:sz="0" w:space="0" w:color="auto"/>
                        <w:left w:val="none" w:sz="0" w:space="0" w:color="auto"/>
                        <w:bottom w:val="none" w:sz="0" w:space="0" w:color="auto"/>
                        <w:right w:val="none" w:sz="0" w:space="0" w:color="auto"/>
                      </w:divBdr>
                    </w:div>
                    <w:div w:id="17316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31104">
              <w:marLeft w:val="0"/>
              <w:marRight w:val="0"/>
              <w:marTop w:val="225"/>
              <w:marBottom w:val="0"/>
              <w:divBdr>
                <w:top w:val="none" w:sz="0" w:space="0" w:color="auto"/>
                <w:left w:val="none" w:sz="0" w:space="0" w:color="auto"/>
                <w:bottom w:val="none" w:sz="0" w:space="0" w:color="auto"/>
                <w:right w:val="none" w:sz="0" w:space="0" w:color="auto"/>
              </w:divBdr>
              <w:divsChild>
                <w:div w:id="2017801652">
                  <w:marLeft w:val="0"/>
                  <w:marRight w:val="0"/>
                  <w:marTop w:val="0"/>
                  <w:marBottom w:val="0"/>
                  <w:divBdr>
                    <w:top w:val="none" w:sz="0" w:space="0" w:color="auto"/>
                    <w:left w:val="none" w:sz="0" w:space="0" w:color="auto"/>
                    <w:bottom w:val="none" w:sz="0" w:space="0" w:color="auto"/>
                    <w:right w:val="none" w:sz="0" w:space="0" w:color="auto"/>
                  </w:divBdr>
                </w:div>
              </w:divsChild>
            </w:div>
            <w:div w:id="1475365069">
              <w:marLeft w:val="0"/>
              <w:marRight w:val="0"/>
              <w:marTop w:val="225"/>
              <w:marBottom w:val="0"/>
              <w:divBdr>
                <w:top w:val="none" w:sz="0" w:space="0" w:color="auto"/>
                <w:left w:val="none" w:sz="0" w:space="0" w:color="auto"/>
                <w:bottom w:val="none" w:sz="0" w:space="0" w:color="auto"/>
                <w:right w:val="none" w:sz="0" w:space="0" w:color="auto"/>
              </w:divBdr>
              <w:divsChild>
                <w:div w:id="1270818561">
                  <w:marLeft w:val="0"/>
                  <w:marRight w:val="0"/>
                  <w:marTop w:val="0"/>
                  <w:marBottom w:val="0"/>
                  <w:divBdr>
                    <w:top w:val="none" w:sz="0" w:space="0" w:color="auto"/>
                    <w:left w:val="none" w:sz="0" w:space="0" w:color="auto"/>
                    <w:bottom w:val="none" w:sz="0" w:space="0" w:color="auto"/>
                    <w:right w:val="none" w:sz="0" w:space="0" w:color="auto"/>
                  </w:divBdr>
                </w:div>
              </w:divsChild>
            </w:div>
            <w:div w:id="1483738917">
              <w:marLeft w:val="0"/>
              <w:marRight w:val="0"/>
              <w:marTop w:val="375"/>
              <w:marBottom w:val="0"/>
              <w:divBdr>
                <w:top w:val="none" w:sz="0" w:space="0" w:color="auto"/>
                <w:left w:val="none" w:sz="0" w:space="0" w:color="auto"/>
                <w:bottom w:val="none" w:sz="0" w:space="0" w:color="auto"/>
                <w:right w:val="none" w:sz="0" w:space="0" w:color="auto"/>
              </w:divBdr>
              <w:divsChild>
                <w:div w:id="897320933">
                  <w:marLeft w:val="0"/>
                  <w:marRight w:val="0"/>
                  <w:marTop w:val="0"/>
                  <w:marBottom w:val="0"/>
                  <w:divBdr>
                    <w:top w:val="none" w:sz="0" w:space="0" w:color="auto"/>
                    <w:left w:val="none" w:sz="0" w:space="0" w:color="auto"/>
                    <w:bottom w:val="none" w:sz="0" w:space="0" w:color="auto"/>
                    <w:right w:val="none" w:sz="0" w:space="0" w:color="auto"/>
                  </w:divBdr>
                </w:div>
              </w:divsChild>
            </w:div>
            <w:div w:id="1551960171">
              <w:marLeft w:val="0"/>
              <w:marRight w:val="0"/>
              <w:marTop w:val="225"/>
              <w:marBottom w:val="0"/>
              <w:divBdr>
                <w:top w:val="none" w:sz="0" w:space="0" w:color="auto"/>
                <w:left w:val="none" w:sz="0" w:space="0" w:color="auto"/>
                <w:bottom w:val="none" w:sz="0" w:space="0" w:color="auto"/>
                <w:right w:val="none" w:sz="0" w:space="0" w:color="auto"/>
              </w:divBdr>
              <w:divsChild>
                <w:div w:id="1961957156">
                  <w:marLeft w:val="0"/>
                  <w:marRight w:val="0"/>
                  <w:marTop w:val="0"/>
                  <w:marBottom w:val="0"/>
                  <w:divBdr>
                    <w:top w:val="none" w:sz="0" w:space="0" w:color="auto"/>
                    <w:left w:val="none" w:sz="0" w:space="0" w:color="auto"/>
                    <w:bottom w:val="none" w:sz="0" w:space="0" w:color="auto"/>
                    <w:right w:val="none" w:sz="0" w:space="0" w:color="auto"/>
                  </w:divBdr>
                </w:div>
              </w:divsChild>
            </w:div>
            <w:div w:id="1625699524">
              <w:marLeft w:val="0"/>
              <w:marRight w:val="0"/>
              <w:marTop w:val="225"/>
              <w:marBottom w:val="0"/>
              <w:divBdr>
                <w:top w:val="none" w:sz="0" w:space="0" w:color="auto"/>
                <w:left w:val="none" w:sz="0" w:space="0" w:color="auto"/>
                <w:bottom w:val="none" w:sz="0" w:space="0" w:color="auto"/>
                <w:right w:val="none" w:sz="0" w:space="0" w:color="auto"/>
              </w:divBdr>
              <w:divsChild>
                <w:div w:id="172494424">
                  <w:marLeft w:val="0"/>
                  <w:marRight w:val="0"/>
                  <w:marTop w:val="0"/>
                  <w:marBottom w:val="0"/>
                  <w:divBdr>
                    <w:top w:val="none" w:sz="0" w:space="0" w:color="auto"/>
                    <w:left w:val="none" w:sz="0" w:space="0" w:color="auto"/>
                    <w:bottom w:val="none" w:sz="0" w:space="0" w:color="auto"/>
                    <w:right w:val="none" w:sz="0" w:space="0" w:color="auto"/>
                  </w:divBdr>
                </w:div>
              </w:divsChild>
            </w:div>
            <w:div w:id="1629779373">
              <w:marLeft w:val="0"/>
              <w:marRight w:val="0"/>
              <w:marTop w:val="225"/>
              <w:marBottom w:val="0"/>
              <w:divBdr>
                <w:top w:val="none" w:sz="0" w:space="0" w:color="auto"/>
                <w:left w:val="none" w:sz="0" w:space="0" w:color="auto"/>
                <w:bottom w:val="none" w:sz="0" w:space="0" w:color="auto"/>
                <w:right w:val="none" w:sz="0" w:space="0" w:color="auto"/>
              </w:divBdr>
              <w:divsChild>
                <w:div w:id="1423716898">
                  <w:marLeft w:val="0"/>
                  <w:marRight w:val="0"/>
                  <w:marTop w:val="0"/>
                  <w:marBottom w:val="0"/>
                  <w:divBdr>
                    <w:top w:val="none" w:sz="0" w:space="0" w:color="auto"/>
                    <w:left w:val="none" w:sz="0" w:space="0" w:color="auto"/>
                    <w:bottom w:val="none" w:sz="0" w:space="0" w:color="auto"/>
                    <w:right w:val="none" w:sz="0" w:space="0" w:color="auto"/>
                  </w:divBdr>
                </w:div>
              </w:divsChild>
            </w:div>
            <w:div w:id="1646735965">
              <w:marLeft w:val="0"/>
              <w:marRight w:val="0"/>
              <w:marTop w:val="375"/>
              <w:marBottom w:val="0"/>
              <w:divBdr>
                <w:top w:val="none" w:sz="0" w:space="0" w:color="auto"/>
                <w:left w:val="none" w:sz="0" w:space="0" w:color="auto"/>
                <w:bottom w:val="none" w:sz="0" w:space="0" w:color="auto"/>
                <w:right w:val="none" w:sz="0" w:space="0" w:color="auto"/>
              </w:divBdr>
              <w:divsChild>
                <w:div w:id="1284581785">
                  <w:marLeft w:val="0"/>
                  <w:marRight w:val="0"/>
                  <w:marTop w:val="0"/>
                  <w:marBottom w:val="0"/>
                  <w:divBdr>
                    <w:top w:val="none" w:sz="0" w:space="0" w:color="auto"/>
                    <w:left w:val="none" w:sz="0" w:space="0" w:color="auto"/>
                    <w:bottom w:val="none" w:sz="0" w:space="0" w:color="auto"/>
                    <w:right w:val="none" w:sz="0" w:space="0" w:color="auto"/>
                  </w:divBdr>
                  <w:divsChild>
                    <w:div w:id="277489699">
                      <w:marLeft w:val="0"/>
                      <w:marRight w:val="0"/>
                      <w:marTop w:val="0"/>
                      <w:marBottom w:val="0"/>
                      <w:divBdr>
                        <w:top w:val="none" w:sz="0" w:space="0" w:color="auto"/>
                        <w:left w:val="none" w:sz="0" w:space="0" w:color="auto"/>
                        <w:bottom w:val="none" w:sz="0" w:space="0" w:color="auto"/>
                        <w:right w:val="none" w:sz="0" w:space="0" w:color="auto"/>
                      </w:divBdr>
                    </w:div>
                    <w:div w:id="13220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30277">
              <w:marLeft w:val="0"/>
              <w:marRight w:val="0"/>
              <w:marTop w:val="225"/>
              <w:marBottom w:val="0"/>
              <w:divBdr>
                <w:top w:val="none" w:sz="0" w:space="0" w:color="auto"/>
                <w:left w:val="none" w:sz="0" w:space="0" w:color="auto"/>
                <w:bottom w:val="none" w:sz="0" w:space="0" w:color="auto"/>
                <w:right w:val="none" w:sz="0" w:space="0" w:color="auto"/>
              </w:divBdr>
              <w:divsChild>
                <w:div w:id="2064477194">
                  <w:marLeft w:val="0"/>
                  <w:marRight w:val="0"/>
                  <w:marTop w:val="0"/>
                  <w:marBottom w:val="0"/>
                  <w:divBdr>
                    <w:top w:val="none" w:sz="0" w:space="0" w:color="auto"/>
                    <w:left w:val="none" w:sz="0" w:space="0" w:color="auto"/>
                    <w:bottom w:val="none" w:sz="0" w:space="0" w:color="auto"/>
                    <w:right w:val="none" w:sz="0" w:space="0" w:color="auto"/>
                  </w:divBdr>
                </w:div>
              </w:divsChild>
            </w:div>
            <w:div w:id="1682275768">
              <w:marLeft w:val="0"/>
              <w:marRight w:val="0"/>
              <w:marTop w:val="225"/>
              <w:marBottom w:val="0"/>
              <w:divBdr>
                <w:top w:val="none" w:sz="0" w:space="0" w:color="auto"/>
                <w:left w:val="none" w:sz="0" w:space="0" w:color="auto"/>
                <w:bottom w:val="none" w:sz="0" w:space="0" w:color="auto"/>
                <w:right w:val="none" w:sz="0" w:space="0" w:color="auto"/>
              </w:divBdr>
              <w:divsChild>
                <w:div w:id="666832149">
                  <w:marLeft w:val="0"/>
                  <w:marRight w:val="0"/>
                  <w:marTop w:val="0"/>
                  <w:marBottom w:val="0"/>
                  <w:divBdr>
                    <w:top w:val="none" w:sz="0" w:space="0" w:color="auto"/>
                    <w:left w:val="none" w:sz="0" w:space="0" w:color="auto"/>
                    <w:bottom w:val="none" w:sz="0" w:space="0" w:color="auto"/>
                    <w:right w:val="none" w:sz="0" w:space="0" w:color="auto"/>
                  </w:divBdr>
                </w:div>
              </w:divsChild>
            </w:div>
            <w:div w:id="1714307514">
              <w:marLeft w:val="0"/>
              <w:marRight w:val="0"/>
              <w:marTop w:val="225"/>
              <w:marBottom w:val="0"/>
              <w:divBdr>
                <w:top w:val="none" w:sz="0" w:space="0" w:color="auto"/>
                <w:left w:val="none" w:sz="0" w:space="0" w:color="auto"/>
                <w:bottom w:val="none" w:sz="0" w:space="0" w:color="auto"/>
                <w:right w:val="none" w:sz="0" w:space="0" w:color="auto"/>
              </w:divBdr>
              <w:divsChild>
                <w:div w:id="1010107765">
                  <w:marLeft w:val="0"/>
                  <w:marRight w:val="0"/>
                  <w:marTop w:val="0"/>
                  <w:marBottom w:val="0"/>
                  <w:divBdr>
                    <w:top w:val="none" w:sz="0" w:space="0" w:color="auto"/>
                    <w:left w:val="none" w:sz="0" w:space="0" w:color="auto"/>
                    <w:bottom w:val="none" w:sz="0" w:space="0" w:color="auto"/>
                    <w:right w:val="none" w:sz="0" w:space="0" w:color="auto"/>
                  </w:divBdr>
                </w:div>
              </w:divsChild>
            </w:div>
            <w:div w:id="1742673157">
              <w:marLeft w:val="0"/>
              <w:marRight w:val="0"/>
              <w:marTop w:val="225"/>
              <w:marBottom w:val="0"/>
              <w:divBdr>
                <w:top w:val="none" w:sz="0" w:space="0" w:color="auto"/>
                <w:left w:val="none" w:sz="0" w:space="0" w:color="auto"/>
                <w:bottom w:val="none" w:sz="0" w:space="0" w:color="auto"/>
                <w:right w:val="none" w:sz="0" w:space="0" w:color="auto"/>
              </w:divBdr>
              <w:divsChild>
                <w:div w:id="1045642527">
                  <w:marLeft w:val="0"/>
                  <w:marRight w:val="0"/>
                  <w:marTop w:val="0"/>
                  <w:marBottom w:val="0"/>
                  <w:divBdr>
                    <w:top w:val="none" w:sz="0" w:space="0" w:color="auto"/>
                    <w:left w:val="none" w:sz="0" w:space="0" w:color="auto"/>
                    <w:bottom w:val="none" w:sz="0" w:space="0" w:color="auto"/>
                    <w:right w:val="none" w:sz="0" w:space="0" w:color="auto"/>
                  </w:divBdr>
                </w:div>
              </w:divsChild>
            </w:div>
            <w:div w:id="1761759231">
              <w:marLeft w:val="0"/>
              <w:marRight w:val="0"/>
              <w:marTop w:val="225"/>
              <w:marBottom w:val="0"/>
              <w:divBdr>
                <w:top w:val="none" w:sz="0" w:space="0" w:color="auto"/>
                <w:left w:val="none" w:sz="0" w:space="0" w:color="auto"/>
                <w:bottom w:val="none" w:sz="0" w:space="0" w:color="auto"/>
                <w:right w:val="none" w:sz="0" w:space="0" w:color="auto"/>
              </w:divBdr>
              <w:divsChild>
                <w:div w:id="336271224">
                  <w:marLeft w:val="0"/>
                  <w:marRight w:val="0"/>
                  <w:marTop w:val="0"/>
                  <w:marBottom w:val="0"/>
                  <w:divBdr>
                    <w:top w:val="none" w:sz="0" w:space="0" w:color="auto"/>
                    <w:left w:val="none" w:sz="0" w:space="0" w:color="auto"/>
                    <w:bottom w:val="none" w:sz="0" w:space="0" w:color="auto"/>
                    <w:right w:val="none" w:sz="0" w:space="0" w:color="auto"/>
                  </w:divBdr>
                </w:div>
              </w:divsChild>
            </w:div>
            <w:div w:id="1787506499">
              <w:marLeft w:val="0"/>
              <w:marRight w:val="0"/>
              <w:marTop w:val="375"/>
              <w:marBottom w:val="0"/>
              <w:divBdr>
                <w:top w:val="none" w:sz="0" w:space="0" w:color="auto"/>
                <w:left w:val="none" w:sz="0" w:space="0" w:color="auto"/>
                <w:bottom w:val="none" w:sz="0" w:space="0" w:color="auto"/>
                <w:right w:val="none" w:sz="0" w:space="0" w:color="auto"/>
              </w:divBdr>
              <w:divsChild>
                <w:div w:id="2128769078">
                  <w:marLeft w:val="0"/>
                  <w:marRight w:val="0"/>
                  <w:marTop w:val="0"/>
                  <w:marBottom w:val="0"/>
                  <w:divBdr>
                    <w:top w:val="none" w:sz="0" w:space="0" w:color="auto"/>
                    <w:left w:val="none" w:sz="0" w:space="0" w:color="auto"/>
                    <w:bottom w:val="none" w:sz="0" w:space="0" w:color="auto"/>
                    <w:right w:val="none" w:sz="0" w:space="0" w:color="auto"/>
                  </w:divBdr>
                </w:div>
              </w:divsChild>
            </w:div>
            <w:div w:id="1945140538">
              <w:marLeft w:val="0"/>
              <w:marRight w:val="0"/>
              <w:marTop w:val="375"/>
              <w:marBottom w:val="0"/>
              <w:divBdr>
                <w:top w:val="none" w:sz="0" w:space="0" w:color="auto"/>
                <w:left w:val="none" w:sz="0" w:space="0" w:color="auto"/>
                <w:bottom w:val="none" w:sz="0" w:space="0" w:color="auto"/>
                <w:right w:val="none" w:sz="0" w:space="0" w:color="auto"/>
              </w:divBdr>
              <w:divsChild>
                <w:div w:id="2142838709">
                  <w:marLeft w:val="0"/>
                  <w:marRight w:val="0"/>
                  <w:marTop w:val="0"/>
                  <w:marBottom w:val="0"/>
                  <w:divBdr>
                    <w:top w:val="none" w:sz="0" w:space="0" w:color="auto"/>
                    <w:left w:val="none" w:sz="0" w:space="0" w:color="auto"/>
                    <w:bottom w:val="none" w:sz="0" w:space="0" w:color="auto"/>
                    <w:right w:val="none" w:sz="0" w:space="0" w:color="auto"/>
                  </w:divBdr>
                </w:div>
              </w:divsChild>
            </w:div>
            <w:div w:id="1972245109">
              <w:marLeft w:val="0"/>
              <w:marRight w:val="0"/>
              <w:marTop w:val="225"/>
              <w:marBottom w:val="0"/>
              <w:divBdr>
                <w:top w:val="none" w:sz="0" w:space="0" w:color="auto"/>
                <w:left w:val="none" w:sz="0" w:space="0" w:color="auto"/>
                <w:bottom w:val="none" w:sz="0" w:space="0" w:color="auto"/>
                <w:right w:val="none" w:sz="0" w:space="0" w:color="auto"/>
              </w:divBdr>
              <w:divsChild>
                <w:div w:id="2096971310">
                  <w:marLeft w:val="0"/>
                  <w:marRight w:val="0"/>
                  <w:marTop w:val="0"/>
                  <w:marBottom w:val="0"/>
                  <w:divBdr>
                    <w:top w:val="none" w:sz="0" w:space="0" w:color="auto"/>
                    <w:left w:val="none" w:sz="0" w:space="0" w:color="auto"/>
                    <w:bottom w:val="none" w:sz="0" w:space="0" w:color="auto"/>
                    <w:right w:val="none" w:sz="0" w:space="0" w:color="auto"/>
                  </w:divBdr>
                </w:div>
              </w:divsChild>
            </w:div>
            <w:div w:id="2013557913">
              <w:marLeft w:val="0"/>
              <w:marRight w:val="0"/>
              <w:marTop w:val="225"/>
              <w:marBottom w:val="0"/>
              <w:divBdr>
                <w:top w:val="none" w:sz="0" w:space="0" w:color="auto"/>
                <w:left w:val="none" w:sz="0" w:space="0" w:color="auto"/>
                <w:bottom w:val="none" w:sz="0" w:space="0" w:color="auto"/>
                <w:right w:val="none" w:sz="0" w:space="0" w:color="auto"/>
              </w:divBdr>
              <w:divsChild>
                <w:div w:id="1057359589">
                  <w:marLeft w:val="0"/>
                  <w:marRight w:val="0"/>
                  <w:marTop w:val="0"/>
                  <w:marBottom w:val="0"/>
                  <w:divBdr>
                    <w:top w:val="none" w:sz="0" w:space="0" w:color="auto"/>
                    <w:left w:val="none" w:sz="0" w:space="0" w:color="auto"/>
                    <w:bottom w:val="none" w:sz="0" w:space="0" w:color="auto"/>
                    <w:right w:val="none" w:sz="0" w:space="0" w:color="auto"/>
                  </w:divBdr>
                </w:div>
              </w:divsChild>
            </w:div>
            <w:div w:id="2037924263">
              <w:marLeft w:val="0"/>
              <w:marRight w:val="0"/>
              <w:marTop w:val="225"/>
              <w:marBottom w:val="0"/>
              <w:divBdr>
                <w:top w:val="none" w:sz="0" w:space="0" w:color="auto"/>
                <w:left w:val="none" w:sz="0" w:space="0" w:color="auto"/>
                <w:bottom w:val="none" w:sz="0" w:space="0" w:color="auto"/>
                <w:right w:val="none" w:sz="0" w:space="0" w:color="auto"/>
              </w:divBdr>
              <w:divsChild>
                <w:div w:id="356197368">
                  <w:marLeft w:val="0"/>
                  <w:marRight w:val="0"/>
                  <w:marTop w:val="0"/>
                  <w:marBottom w:val="0"/>
                  <w:divBdr>
                    <w:top w:val="none" w:sz="0" w:space="0" w:color="auto"/>
                    <w:left w:val="none" w:sz="0" w:space="0" w:color="auto"/>
                    <w:bottom w:val="none" w:sz="0" w:space="0" w:color="auto"/>
                    <w:right w:val="none" w:sz="0" w:space="0" w:color="auto"/>
                  </w:divBdr>
                </w:div>
              </w:divsChild>
            </w:div>
            <w:div w:id="2076514606">
              <w:marLeft w:val="0"/>
              <w:marRight w:val="0"/>
              <w:marTop w:val="375"/>
              <w:marBottom w:val="0"/>
              <w:divBdr>
                <w:top w:val="none" w:sz="0" w:space="0" w:color="auto"/>
                <w:left w:val="none" w:sz="0" w:space="0" w:color="auto"/>
                <w:bottom w:val="none" w:sz="0" w:space="0" w:color="auto"/>
                <w:right w:val="none" w:sz="0" w:space="0" w:color="auto"/>
              </w:divBdr>
              <w:divsChild>
                <w:div w:id="985862745">
                  <w:marLeft w:val="0"/>
                  <w:marRight w:val="0"/>
                  <w:marTop w:val="0"/>
                  <w:marBottom w:val="0"/>
                  <w:divBdr>
                    <w:top w:val="none" w:sz="0" w:space="0" w:color="auto"/>
                    <w:left w:val="none" w:sz="0" w:space="0" w:color="auto"/>
                    <w:bottom w:val="none" w:sz="0" w:space="0" w:color="auto"/>
                    <w:right w:val="none" w:sz="0" w:space="0" w:color="auto"/>
                  </w:divBdr>
                  <w:divsChild>
                    <w:div w:id="1480807204">
                      <w:marLeft w:val="0"/>
                      <w:marRight w:val="0"/>
                      <w:marTop w:val="0"/>
                      <w:marBottom w:val="0"/>
                      <w:divBdr>
                        <w:top w:val="none" w:sz="0" w:space="0" w:color="auto"/>
                        <w:left w:val="none" w:sz="0" w:space="0" w:color="auto"/>
                        <w:bottom w:val="none" w:sz="0" w:space="0" w:color="auto"/>
                        <w:right w:val="none" w:sz="0" w:space="0" w:color="auto"/>
                      </w:divBdr>
                    </w:div>
                    <w:div w:id="18175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6049">
              <w:marLeft w:val="0"/>
              <w:marRight w:val="0"/>
              <w:marTop w:val="225"/>
              <w:marBottom w:val="0"/>
              <w:divBdr>
                <w:top w:val="none" w:sz="0" w:space="0" w:color="auto"/>
                <w:left w:val="none" w:sz="0" w:space="0" w:color="auto"/>
                <w:bottom w:val="none" w:sz="0" w:space="0" w:color="auto"/>
                <w:right w:val="none" w:sz="0" w:space="0" w:color="auto"/>
              </w:divBdr>
              <w:divsChild>
                <w:div w:id="654916562">
                  <w:marLeft w:val="0"/>
                  <w:marRight w:val="0"/>
                  <w:marTop w:val="0"/>
                  <w:marBottom w:val="0"/>
                  <w:divBdr>
                    <w:top w:val="none" w:sz="0" w:space="0" w:color="auto"/>
                    <w:left w:val="none" w:sz="0" w:space="0" w:color="auto"/>
                    <w:bottom w:val="none" w:sz="0" w:space="0" w:color="auto"/>
                    <w:right w:val="none" w:sz="0" w:space="0" w:color="auto"/>
                  </w:divBdr>
                </w:div>
              </w:divsChild>
            </w:div>
            <w:div w:id="2122606064">
              <w:marLeft w:val="0"/>
              <w:marRight w:val="0"/>
              <w:marTop w:val="225"/>
              <w:marBottom w:val="0"/>
              <w:divBdr>
                <w:top w:val="none" w:sz="0" w:space="0" w:color="auto"/>
                <w:left w:val="none" w:sz="0" w:space="0" w:color="auto"/>
                <w:bottom w:val="none" w:sz="0" w:space="0" w:color="auto"/>
                <w:right w:val="none" w:sz="0" w:space="0" w:color="auto"/>
              </w:divBdr>
              <w:divsChild>
                <w:div w:id="543374050">
                  <w:marLeft w:val="0"/>
                  <w:marRight w:val="0"/>
                  <w:marTop w:val="0"/>
                  <w:marBottom w:val="0"/>
                  <w:divBdr>
                    <w:top w:val="none" w:sz="0" w:space="0" w:color="auto"/>
                    <w:left w:val="none" w:sz="0" w:space="0" w:color="auto"/>
                    <w:bottom w:val="none" w:sz="0" w:space="0" w:color="auto"/>
                    <w:right w:val="none" w:sz="0" w:space="0" w:color="auto"/>
                  </w:divBdr>
                </w:div>
              </w:divsChild>
            </w:div>
            <w:div w:id="2128497729">
              <w:marLeft w:val="0"/>
              <w:marRight w:val="0"/>
              <w:marTop w:val="225"/>
              <w:marBottom w:val="0"/>
              <w:divBdr>
                <w:top w:val="none" w:sz="0" w:space="0" w:color="auto"/>
                <w:left w:val="none" w:sz="0" w:space="0" w:color="auto"/>
                <w:bottom w:val="none" w:sz="0" w:space="0" w:color="auto"/>
                <w:right w:val="none" w:sz="0" w:space="0" w:color="auto"/>
              </w:divBdr>
              <w:divsChild>
                <w:div w:id="71076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6598">
          <w:marLeft w:val="0"/>
          <w:marRight w:val="0"/>
          <w:marTop w:val="0"/>
          <w:marBottom w:val="150"/>
          <w:divBdr>
            <w:top w:val="none" w:sz="0" w:space="0" w:color="auto"/>
            <w:left w:val="none" w:sz="0" w:space="0" w:color="auto"/>
            <w:bottom w:val="none" w:sz="0" w:space="0" w:color="auto"/>
            <w:right w:val="none" w:sz="0" w:space="0" w:color="auto"/>
          </w:divBdr>
          <w:divsChild>
            <w:div w:id="532230219">
              <w:marLeft w:val="0"/>
              <w:marRight w:val="0"/>
              <w:marTop w:val="0"/>
              <w:marBottom w:val="0"/>
              <w:divBdr>
                <w:top w:val="none" w:sz="0" w:space="0" w:color="auto"/>
                <w:left w:val="none" w:sz="0" w:space="0" w:color="auto"/>
                <w:bottom w:val="none" w:sz="0" w:space="0" w:color="auto"/>
                <w:right w:val="none" w:sz="0" w:space="0" w:color="auto"/>
              </w:divBdr>
              <w:divsChild>
                <w:div w:id="1394696933">
                  <w:marLeft w:val="0"/>
                  <w:marRight w:val="0"/>
                  <w:marTop w:val="0"/>
                  <w:marBottom w:val="0"/>
                  <w:divBdr>
                    <w:top w:val="none" w:sz="0" w:space="0" w:color="auto"/>
                    <w:left w:val="none" w:sz="0" w:space="0" w:color="auto"/>
                    <w:bottom w:val="none" w:sz="0" w:space="0" w:color="auto"/>
                    <w:right w:val="none" w:sz="0" w:space="0" w:color="auto"/>
                  </w:divBdr>
                  <w:divsChild>
                    <w:div w:id="427774206">
                      <w:marLeft w:val="-135"/>
                      <w:marRight w:val="0"/>
                      <w:marTop w:val="0"/>
                      <w:marBottom w:val="0"/>
                      <w:divBdr>
                        <w:top w:val="none" w:sz="0" w:space="0" w:color="auto"/>
                        <w:left w:val="none" w:sz="0" w:space="0" w:color="auto"/>
                        <w:bottom w:val="none" w:sz="0" w:space="0" w:color="auto"/>
                        <w:right w:val="none" w:sz="0" w:space="0" w:color="auto"/>
                      </w:divBdr>
                    </w:div>
                    <w:div w:id="573049752">
                      <w:marLeft w:val="0"/>
                      <w:marRight w:val="0"/>
                      <w:marTop w:val="0"/>
                      <w:marBottom w:val="0"/>
                      <w:divBdr>
                        <w:top w:val="none" w:sz="0" w:space="0" w:color="auto"/>
                        <w:left w:val="none" w:sz="0" w:space="0" w:color="auto"/>
                        <w:bottom w:val="none" w:sz="0" w:space="0" w:color="auto"/>
                        <w:right w:val="none" w:sz="0" w:space="0" w:color="auto"/>
                      </w:divBdr>
                      <w:divsChild>
                        <w:div w:id="708189127">
                          <w:marLeft w:val="0"/>
                          <w:marRight w:val="0"/>
                          <w:marTop w:val="0"/>
                          <w:marBottom w:val="0"/>
                          <w:divBdr>
                            <w:top w:val="none" w:sz="0" w:space="0" w:color="auto"/>
                            <w:left w:val="none" w:sz="0" w:space="0" w:color="auto"/>
                            <w:bottom w:val="none" w:sz="0" w:space="0" w:color="auto"/>
                            <w:right w:val="none" w:sz="0" w:space="0" w:color="auto"/>
                          </w:divBdr>
                        </w:div>
                      </w:divsChild>
                    </w:div>
                    <w:div w:id="145818644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769209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0007639">
      <w:bodyDiv w:val="1"/>
      <w:marLeft w:val="0"/>
      <w:marRight w:val="0"/>
      <w:marTop w:val="0"/>
      <w:marBottom w:val="0"/>
      <w:divBdr>
        <w:top w:val="none" w:sz="0" w:space="0" w:color="auto"/>
        <w:left w:val="none" w:sz="0" w:space="0" w:color="auto"/>
        <w:bottom w:val="none" w:sz="0" w:space="0" w:color="auto"/>
        <w:right w:val="none" w:sz="0" w:space="0" w:color="auto"/>
      </w:divBdr>
      <w:divsChild>
        <w:div w:id="692654491">
          <w:marLeft w:val="0"/>
          <w:marRight w:val="0"/>
          <w:marTop w:val="0"/>
          <w:marBottom w:val="0"/>
          <w:divBdr>
            <w:top w:val="none" w:sz="0" w:space="0" w:color="auto"/>
            <w:left w:val="none" w:sz="0" w:space="0" w:color="auto"/>
            <w:bottom w:val="none" w:sz="0" w:space="0" w:color="auto"/>
            <w:right w:val="none" w:sz="0" w:space="0" w:color="auto"/>
          </w:divBdr>
          <w:divsChild>
            <w:div w:id="42099533">
              <w:marLeft w:val="0"/>
              <w:marRight w:val="0"/>
              <w:marTop w:val="225"/>
              <w:marBottom w:val="0"/>
              <w:divBdr>
                <w:top w:val="none" w:sz="0" w:space="0" w:color="auto"/>
                <w:left w:val="none" w:sz="0" w:space="0" w:color="auto"/>
                <w:bottom w:val="none" w:sz="0" w:space="0" w:color="auto"/>
                <w:right w:val="none" w:sz="0" w:space="0" w:color="auto"/>
              </w:divBdr>
              <w:divsChild>
                <w:div w:id="2068675412">
                  <w:marLeft w:val="0"/>
                  <w:marRight w:val="0"/>
                  <w:marTop w:val="0"/>
                  <w:marBottom w:val="0"/>
                  <w:divBdr>
                    <w:top w:val="none" w:sz="0" w:space="0" w:color="auto"/>
                    <w:left w:val="none" w:sz="0" w:space="0" w:color="auto"/>
                    <w:bottom w:val="none" w:sz="0" w:space="0" w:color="auto"/>
                    <w:right w:val="none" w:sz="0" w:space="0" w:color="auto"/>
                  </w:divBdr>
                </w:div>
              </w:divsChild>
            </w:div>
            <w:div w:id="100497406">
              <w:marLeft w:val="0"/>
              <w:marRight w:val="0"/>
              <w:marTop w:val="225"/>
              <w:marBottom w:val="0"/>
              <w:divBdr>
                <w:top w:val="none" w:sz="0" w:space="0" w:color="auto"/>
                <w:left w:val="none" w:sz="0" w:space="0" w:color="auto"/>
                <w:bottom w:val="none" w:sz="0" w:space="0" w:color="auto"/>
                <w:right w:val="none" w:sz="0" w:space="0" w:color="auto"/>
              </w:divBdr>
              <w:divsChild>
                <w:div w:id="382215871">
                  <w:marLeft w:val="0"/>
                  <w:marRight w:val="0"/>
                  <w:marTop w:val="0"/>
                  <w:marBottom w:val="0"/>
                  <w:divBdr>
                    <w:top w:val="none" w:sz="0" w:space="0" w:color="auto"/>
                    <w:left w:val="none" w:sz="0" w:space="0" w:color="auto"/>
                    <w:bottom w:val="none" w:sz="0" w:space="0" w:color="auto"/>
                    <w:right w:val="none" w:sz="0" w:space="0" w:color="auto"/>
                  </w:divBdr>
                </w:div>
              </w:divsChild>
            </w:div>
            <w:div w:id="106044659">
              <w:marLeft w:val="0"/>
              <w:marRight w:val="0"/>
              <w:marTop w:val="225"/>
              <w:marBottom w:val="0"/>
              <w:divBdr>
                <w:top w:val="none" w:sz="0" w:space="0" w:color="auto"/>
                <w:left w:val="none" w:sz="0" w:space="0" w:color="auto"/>
                <w:bottom w:val="none" w:sz="0" w:space="0" w:color="auto"/>
                <w:right w:val="none" w:sz="0" w:space="0" w:color="auto"/>
              </w:divBdr>
              <w:divsChild>
                <w:div w:id="1320888156">
                  <w:marLeft w:val="0"/>
                  <w:marRight w:val="0"/>
                  <w:marTop w:val="0"/>
                  <w:marBottom w:val="0"/>
                  <w:divBdr>
                    <w:top w:val="none" w:sz="0" w:space="0" w:color="auto"/>
                    <w:left w:val="none" w:sz="0" w:space="0" w:color="auto"/>
                    <w:bottom w:val="none" w:sz="0" w:space="0" w:color="auto"/>
                    <w:right w:val="none" w:sz="0" w:space="0" w:color="auto"/>
                  </w:divBdr>
                </w:div>
              </w:divsChild>
            </w:div>
            <w:div w:id="125322959">
              <w:marLeft w:val="0"/>
              <w:marRight w:val="0"/>
              <w:marTop w:val="225"/>
              <w:marBottom w:val="0"/>
              <w:divBdr>
                <w:top w:val="none" w:sz="0" w:space="0" w:color="auto"/>
                <w:left w:val="none" w:sz="0" w:space="0" w:color="auto"/>
                <w:bottom w:val="none" w:sz="0" w:space="0" w:color="auto"/>
                <w:right w:val="none" w:sz="0" w:space="0" w:color="auto"/>
              </w:divBdr>
              <w:divsChild>
                <w:div w:id="651256555">
                  <w:marLeft w:val="0"/>
                  <w:marRight w:val="0"/>
                  <w:marTop w:val="0"/>
                  <w:marBottom w:val="0"/>
                  <w:divBdr>
                    <w:top w:val="none" w:sz="0" w:space="0" w:color="auto"/>
                    <w:left w:val="none" w:sz="0" w:space="0" w:color="auto"/>
                    <w:bottom w:val="none" w:sz="0" w:space="0" w:color="auto"/>
                    <w:right w:val="none" w:sz="0" w:space="0" w:color="auto"/>
                  </w:divBdr>
                </w:div>
              </w:divsChild>
            </w:div>
            <w:div w:id="133765163">
              <w:marLeft w:val="0"/>
              <w:marRight w:val="0"/>
              <w:marTop w:val="225"/>
              <w:marBottom w:val="0"/>
              <w:divBdr>
                <w:top w:val="none" w:sz="0" w:space="0" w:color="auto"/>
                <w:left w:val="none" w:sz="0" w:space="0" w:color="auto"/>
                <w:bottom w:val="none" w:sz="0" w:space="0" w:color="auto"/>
                <w:right w:val="none" w:sz="0" w:space="0" w:color="auto"/>
              </w:divBdr>
              <w:divsChild>
                <w:div w:id="1791783697">
                  <w:marLeft w:val="0"/>
                  <w:marRight w:val="0"/>
                  <w:marTop w:val="0"/>
                  <w:marBottom w:val="0"/>
                  <w:divBdr>
                    <w:top w:val="none" w:sz="0" w:space="0" w:color="auto"/>
                    <w:left w:val="none" w:sz="0" w:space="0" w:color="auto"/>
                    <w:bottom w:val="none" w:sz="0" w:space="0" w:color="auto"/>
                    <w:right w:val="none" w:sz="0" w:space="0" w:color="auto"/>
                  </w:divBdr>
                </w:div>
              </w:divsChild>
            </w:div>
            <w:div w:id="137501754">
              <w:marLeft w:val="0"/>
              <w:marRight w:val="0"/>
              <w:marTop w:val="225"/>
              <w:marBottom w:val="0"/>
              <w:divBdr>
                <w:top w:val="none" w:sz="0" w:space="0" w:color="auto"/>
                <w:left w:val="none" w:sz="0" w:space="0" w:color="auto"/>
                <w:bottom w:val="none" w:sz="0" w:space="0" w:color="auto"/>
                <w:right w:val="none" w:sz="0" w:space="0" w:color="auto"/>
              </w:divBdr>
              <w:divsChild>
                <w:div w:id="1547177104">
                  <w:marLeft w:val="0"/>
                  <w:marRight w:val="0"/>
                  <w:marTop w:val="0"/>
                  <w:marBottom w:val="0"/>
                  <w:divBdr>
                    <w:top w:val="none" w:sz="0" w:space="0" w:color="auto"/>
                    <w:left w:val="none" w:sz="0" w:space="0" w:color="auto"/>
                    <w:bottom w:val="none" w:sz="0" w:space="0" w:color="auto"/>
                    <w:right w:val="none" w:sz="0" w:space="0" w:color="auto"/>
                  </w:divBdr>
                </w:div>
              </w:divsChild>
            </w:div>
            <w:div w:id="192692185">
              <w:marLeft w:val="0"/>
              <w:marRight w:val="0"/>
              <w:marTop w:val="0"/>
              <w:marBottom w:val="0"/>
              <w:divBdr>
                <w:top w:val="none" w:sz="0" w:space="0" w:color="auto"/>
                <w:left w:val="none" w:sz="0" w:space="0" w:color="auto"/>
                <w:bottom w:val="none" w:sz="0" w:space="0" w:color="auto"/>
                <w:right w:val="none" w:sz="0" w:space="0" w:color="auto"/>
              </w:divBdr>
              <w:divsChild>
                <w:div w:id="680397978">
                  <w:marLeft w:val="0"/>
                  <w:marRight w:val="0"/>
                  <w:marTop w:val="0"/>
                  <w:marBottom w:val="0"/>
                  <w:divBdr>
                    <w:top w:val="none" w:sz="0" w:space="0" w:color="auto"/>
                    <w:left w:val="none" w:sz="0" w:space="0" w:color="auto"/>
                    <w:bottom w:val="none" w:sz="0" w:space="0" w:color="auto"/>
                    <w:right w:val="none" w:sz="0" w:space="0" w:color="auto"/>
                  </w:divBdr>
                </w:div>
              </w:divsChild>
            </w:div>
            <w:div w:id="224924122">
              <w:marLeft w:val="0"/>
              <w:marRight w:val="0"/>
              <w:marTop w:val="375"/>
              <w:marBottom w:val="0"/>
              <w:divBdr>
                <w:top w:val="none" w:sz="0" w:space="0" w:color="auto"/>
                <w:left w:val="none" w:sz="0" w:space="0" w:color="auto"/>
                <w:bottom w:val="none" w:sz="0" w:space="0" w:color="auto"/>
                <w:right w:val="none" w:sz="0" w:space="0" w:color="auto"/>
              </w:divBdr>
              <w:divsChild>
                <w:div w:id="1971982124">
                  <w:marLeft w:val="0"/>
                  <w:marRight w:val="0"/>
                  <w:marTop w:val="0"/>
                  <w:marBottom w:val="0"/>
                  <w:divBdr>
                    <w:top w:val="none" w:sz="0" w:space="0" w:color="auto"/>
                    <w:left w:val="none" w:sz="0" w:space="0" w:color="auto"/>
                    <w:bottom w:val="none" w:sz="0" w:space="0" w:color="auto"/>
                    <w:right w:val="none" w:sz="0" w:space="0" w:color="auto"/>
                  </w:divBdr>
                  <w:divsChild>
                    <w:div w:id="1781490911">
                      <w:marLeft w:val="0"/>
                      <w:marRight w:val="0"/>
                      <w:marTop w:val="0"/>
                      <w:marBottom w:val="0"/>
                      <w:divBdr>
                        <w:top w:val="none" w:sz="0" w:space="0" w:color="auto"/>
                        <w:left w:val="none" w:sz="0" w:space="0" w:color="auto"/>
                        <w:bottom w:val="none" w:sz="0" w:space="0" w:color="auto"/>
                        <w:right w:val="none" w:sz="0" w:space="0" w:color="auto"/>
                      </w:divBdr>
                    </w:div>
                    <w:div w:id="2129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0401">
              <w:marLeft w:val="0"/>
              <w:marRight w:val="0"/>
              <w:marTop w:val="225"/>
              <w:marBottom w:val="0"/>
              <w:divBdr>
                <w:top w:val="none" w:sz="0" w:space="0" w:color="auto"/>
                <w:left w:val="none" w:sz="0" w:space="0" w:color="auto"/>
                <w:bottom w:val="none" w:sz="0" w:space="0" w:color="auto"/>
                <w:right w:val="none" w:sz="0" w:space="0" w:color="auto"/>
              </w:divBdr>
              <w:divsChild>
                <w:div w:id="1809199978">
                  <w:marLeft w:val="0"/>
                  <w:marRight w:val="0"/>
                  <w:marTop w:val="0"/>
                  <w:marBottom w:val="0"/>
                  <w:divBdr>
                    <w:top w:val="none" w:sz="0" w:space="0" w:color="auto"/>
                    <w:left w:val="none" w:sz="0" w:space="0" w:color="auto"/>
                    <w:bottom w:val="none" w:sz="0" w:space="0" w:color="auto"/>
                    <w:right w:val="none" w:sz="0" w:space="0" w:color="auto"/>
                  </w:divBdr>
                </w:div>
              </w:divsChild>
            </w:div>
            <w:div w:id="313294714">
              <w:marLeft w:val="0"/>
              <w:marRight w:val="0"/>
              <w:marTop w:val="375"/>
              <w:marBottom w:val="0"/>
              <w:divBdr>
                <w:top w:val="none" w:sz="0" w:space="0" w:color="auto"/>
                <w:left w:val="none" w:sz="0" w:space="0" w:color="auto"/>
                <w:bottom w:val="none" w:sz="0" w:space="0" w:color="auto"/>
                <w:right w:val="none" w:sz="0" w:space="0" w:color="auto"/>
              </w:divBdr>
              <w:divsChild>
                <w:div w:id="521936371">
                  <w:marLeft w:val="0"/>
                  <w:marRight w:val="0"/>
                  <w:marTop w:val="0"/>
                  <w:marBottom w:val="0"/>
                  <w:divBdr>
                    <w:top w:val="none" w:sz="0" w:space="0" w:color="auto"/>
                    <w:left w:val="none" w:sz="0" w:space="0" w:color="auto"/>
                    <w:bottom w:val="none" w:sz="0" w:space="0" w:color="auto"/>
                    <w:right w:val="none" w:sz="0" w:space="0" w:color="auto"/>
                  </w:divBdr>
                </w:div>
              </w:divsChild>
            </w:div>
            <w:div w:id="355428404">
              <w:marLeft w:val="0"/>
              <w:marRight w:val="0"/>
              <w:marTop w:val="225"/>
              <w:marBottom w:val="0"/>
              <w:divBdr>
                <w:top w:val="none" w:sz="0" w:space="0" w:color="auto"/>
                <w:left w:val="none" w:sz="0" w:space="0" w:color="auto"/>
                <w:bottom w:val="none" w:sz="0" w:space="0" w:color="auto"/>
                <w:right w:val="none" w:sz="0" w:space="0" w:color="auto"/>
              </w:divBdr>
              <w:divsChild>
                <w:div w:id="234632540">
                  <w:marLeft w:val="0"/>
                  <w:marRight w:val="0"/>
                  <w:marTop w:val="0"/>
                  <w:marBottom w:val="0"/>
                  <w:divBdr>
                    <w:top w:val="none" w:sz="0" w:space="0" w:color="auto"/>
                    <w:left w:val="none" w:sz="0" w:space="0" w:color="auto"/>
                    <w:bottom w:val="none" w:sz="0" w:space="0" w:color="auto"/>
                    <w:right w:val="none" w:sz="0" w:space="0" w:color="auto"/>
                  </w:divBdr>
                </w:div>
              </w:divsChild>
            </w:div>
            <w:div w:id="375013277">
              <w:marLeft w:val="0"/>
              <w:marRight w:val="0"/>
              <w:marTop w:val="225"/>
              <w:marBottom w:val="0"/>
              <w:divBdr>
                <w:top w:val="none" w:sz="0" w:space="0" w:color="auto"/>
                <w:left w:val="none" w:sz="0" w:space="0" w:color="auto"/>
                <w:bottom w:val="none" w:sz="0" w:space="0" w:color="auto"/>
                <w:right w:val="none" w:sz="0" w:space="0" w:color="auto"/>
              </w:divBdr>
              <w:divsChild>
                <w:div w:id="1153528971">
                  <w:marLeft w:val="0"/>
                  <w:marRight w:val="0"/>
                  <w:marTop w:val="0"/>
                  <w:marBottom w:val="0"/>
                  <w:divBdr>
                    <w:top w:val="none" w:sz="0" w:space="0" w:color="auto"/>
                    <w:left w:val="none" w:sz="0" w:space="0" w:color="auto"/>
                    <w:bottom w:val="none" w:sz="0" w:space="0" w:color="auto"/>
                    <w:right w:val="none" w:sz="0" w:space="0" w:color="auto"/>
                  </w:divBdr>
                </w:div>
              </w:divsChild>
            </w:div>
            <w:div w:id="421613196">
              <w:marLeft w:val="0"/>
              <w:marRight w:val="0"/>
              <w:marTop w:val="225"/>
              <w:marBottom w:val="0"/>
              <w:divBdr>
                <w:top w:val="none" w:sz="0" w:space="0" w:color="auto"/>
                <w:left w:val="none" w:sz="0" w:space="0" w:color="auto"/>
                <w:bottom w:val="none" w:sz="0" w:space="0" w:color="auto"/>
                <w:right w:val="none" w:sz="0" w:space="0" w:color="auto"/>
              </w:divBdr>
              <w:divsChild>
                <w:div w:id="1208565228">
                  <w:marLeft w:val="0"/>
                  <w:marRight w:val="0"/>
                  <w:marTop w:val="0"/>
                  <w:marBottom w:val="0"/>
                  <w:divBdr>
                    <w:top w:val="none" w:sz="0" w:space="0" w:color="auto"/>
                    <w:left w:val="none" w:sz="0" w:space="0" w:color="auto"/>
                    <w:bottom w:val="none" w:sz="0" w:space="0" w:color="auto"/>
                    <w:right w:val="none" w:sz="0" w:space="0" w:color="auto"/>
                  </w:divBdr>
                </w:div>
              </w:divsChild>
            </w:div>
            <w:div w:id="486366070">
              <w:marLeft w:val="0"/>
              <w:marRight w:val="0"/>
              <w:marTop w:val="375"/>
              <w:marBottom w:val="0"/>
              <w:divBdr>
                <w:top w:val="none" w:sz="0" w:space="0" w:color="auto"/>
                <w:left w:val="none" w:sz="0" w:space="0" w:color="auto"/>
                <w:bottom w:val="none" w:sz="0" w:space="0" w:color="auto"/>
                <w:right w:val="none" w:sz="0" w:space="0" w:color="auto"/>
              </w:divBdr>
              <w:divsChild>
                <w:div w:id="1430077872">
                  <w:marLeft w:val="0"/>
                  <w:marRight w:val="0"/>
                  <w:marTop w:val="0"/>
                  <w:marBottom w:val="0"/>
                  <w:divBdr>
                    <w:top w:val="none" w:sz="0" w:space="0" w:color="auto"/>
                    <w:left w:val="none" w:sz="0" w:space="0" w:color="auto"/>
                    <w:bottom w:val="none" w:sz="0" w:space="0" w:color="auto"/>
                    <w:right w:val="none" w:sz="0" w:space="0" w:color="auto"/>
                  </w:divBdr>
                  <w:divsChild>
                    <w:div w:id="679963438">
                      <w:marLeft w:val="0"/>
                      <w:marRight w:val="0"/>
                      <w:marTop w:val="0"/>
                      <w:marBottom w:val="0"/>
                      <w:divBdr>
                        <w:top w:val="none" w:sz="0" w:space="0" w:color="auto"/>
                        <w:left w:val="none" w:sz="0" w:space="0" w:color="auto"/>
                        <w:bottom w:val="none" w:sz="0" w:space="0" w:color="auto"/>
                        <w:right w:val="none" w:sz="0" w:space="0" w:color="auto"/>
                      </w:divBdr>
                    </w:div>
                    <w:div w:id="1768455532">
                      <w:marLeft w:val="-150"/>
                      <w:marRight w:val="-150"/>
                      <w:marTop w:val="0"/>
                      <w:marBottom w:val="0"/>
                      <w:divBdr>
                        <w:top w:val="none" w:sz="0" w:space="0" w:color="auto"/>
                        <w:left w:val="none" w:sz="0" w:space="0" w:color="auto"/>
                        <w:bottom w:val="none" w:sz="0" w:space="0" w:color="auto"/>
                        <w:right w:val="none" w:sz="0" w:space="0" w:color="auto"/>
                      </w:divBdr>
                      <w:divsChild>
                        <w:div w:id="173358172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493186401">
              <w:marLeft w:val="0"/>
              <w:marRight w:val="0"/>
              <w:marTop w:val="375"/>
              <w:marBottom w:val="0"/>
              <w:divBdr>
                <w:top w:val="none" w:sz="0" w:space="0" w:color="auto"/>
                <w:left w:val="none" w:sz="0" w:space="0" w:color="auto"/>
                <w:bottom w:val="none" w:sz="0" w:space="0" w:color="auto"/>
                <w:right w:val="none" w:sz="0" w:space="0" w:color="auto"/>
              </w:divBdr>
              <w:divsChild>
                <w:div w:id="692730481">
                  <w:marLeft w:val="0"/>
                  <w:marRight w:val="0"/>
                  <w:marTop w:val="0"/>
                  <w:marBottom w:val="0"/>
                  <w:divBdr>
                    <w:top w:val="none" w:sz="0" w:space="0" w:color="auto"/>
                    <w:left w:val="none" w:sz="0" w:space="0" w:color="auto"/>
                    <w:bottom w:val="none" w:sz="0" w:space="0" w:color="auto"/>
                    <w:right w:val="none" w:sz="0" w:space="0" w:color="auto"/>
                  </w:divBdr>
                </w:div>
              </w:divsChild>
            </w:div>
            <w:div w:id="500434672">
              <w:marLeft w:val="0"/>
              <w:marRight w:val="0"/>
              <w:marTop w:val="225"/>
              <w:marBottom w:val="0"/>
              <w:divBdr>
                <w:top w:val="none" w:sz="0" w:space="0" w:color="auto"/>
                <w:left w:val="none" w:sz="0" w:space="0" w:color="auto"/>
                <w:bottom w:val="none" w:sz="0" w:space="0" w:color="auto"/>
                <w:right w:val="none" w:sz="0" w:space="0" w:color="auto"/>
              </w:divBdr>
              <w:divsChild>
                <w:div w:id="1422989891">
                  <w:marLeft w:val="0"/>
                  <w:marRight w:val="0"/>
                  <w:marTop w:val="0"/>
                  <w:marBottom w:val="0"/>
                  <w:divBdr>
                    <w:top w:val="none" w:sz="0" w:space="0" w:color="auto"/>
                    <w:left w:val="none" w:sz="0" w:space="0" w:color="auto"/>
                    <w:bottom w:val="none" w:sz="0" w:space="0" w:color="auto"/>
                    <w:right w:val="none" w:sz="0" w:space="0" w:color="auto"/>
                  </w:divBdr>
                </w:div>
              </w:divsChild>
            </w:div>
            <w:div w:id="612398600">
              <w:marLeft w:val="0"/>
              <w:marRight w:val="0"/>
              <w:marTop w:val="375"/>
              <w:marBottom w:val="0"/>
              <w:divBdr>
                <w:top w:val="none" w:sz="0" w:space="0" w:color="auto"/>
                <w:left w:val="none" w:sz="0" w:space="0" w:color="auto"/>
                <w:bottom w:val="none" w:sz="0" w:space="0" w:color="auto"/>
                <w:right w:val="none" w:sz="0" w:space="0" w:color="auto"/>
              </w:divBdr>
              <w:divsChild>
                <w:div w:id="1530022851">
                  <w:marLeft w:val="0"/>
                  <w:marRight w:val="0"/>
                  <w:marTop w:val="0"/>
                  <w:marBottom w:val="0"/>
                  <w:divBdr>
                    <w:top w:val="none" w:sz="0" w:space="0" w:color="auto"/>
                    <w:left w:val="none" w:sz="0" w:space="0" w:color="auto"/>
                    <w:bottom w:val="none" w:sz="0" w:space="0" w:color="auto"/>
                    <w:right w:val="none" w:sz="0" w:space="0" w:color="auto"/>
                  </w:divBdr>
                  <w:divsChild>
                    <w:div w:id="1912035490">
                      <w:marLeft w:val="0"/>
                      <w:marRight w:val="0"/>
                      <w:marTop w:val="0"/>
                      <w:marBottom w:val="0"/>
                      <w:divBdr>
                        <w:top w:val="none" w:sz="0" w:space="0" w:color="auto"/>
                        <w:left w:val="none" w:sz="0" w:space="0" w:color="auto"/>
                        <w:bottom w:val="none" w:sz="0" w:space="0" w:color="auto"/>
                        <w:right w:val="none" w:sz="0" w:space="0" w:color="auto"/>
                      </w:divBdr>
                      <w:divsChild>
                        <w:div w:id="663707361">
                          <w:marLeft w:val="0"/>
                          <w:marRight w:val="0"/>
                          <w:marTop w:val="0"/>
                          <w:marBottom w:val="0"/>
                          <w:divBdr>
                            <w:top w:val="none" w:sz="0" w:space="0" w:color="auto"/>
                            <w:left w:val="none" w:sz="0" w:space="0" w:color="auto"/>
                            <w:bottom w:val="none" w:sz="0" w:space="0" w:color="auto"/>
                            <w:right w:val="none" w:sz="0" w:space="0" w:color="auto"/>
                          </w:divBdr>
                          <w:divsChild>
                            <w:div w:id="553396968">
                              <w:marLeft w:val="0"/>
                              <w:marRight w:val="0"/>
                              <w:marTop w:val="0"/>
                              <w:marBottom w:val="0"/>
                              <w:divBdr>
                                <w:top w:val="none" w:sz="0" w:space="0" w:color="auto"/>
                                <w:left w:val="none" w:sz="0" w:space="0" w:color="auto"/>
                                <w:bottom w:val="none" w:sz="0" w:space="0" w:color="auto"/>
                                <w:right w:val="none" w:sz="0" w:space="0" w:color="auto"/>
                              </w:divBdr>
                              <w:divsChild>
                                <w:div w:id="1595432534">
                                  <w:marLeft w:val="0"/>
                                  <w:marRight w:val="0"/>
                                  <w:marTop w:val="0"/>
                                  <w:marBottom w:val="0"/>
                                  <w:divBdr>
                                    <w:top w:val="none" w:sz="0" w:space="0" w:color="auto"/>
                                    <w:left w:val="none" w:sz="0" w:space="0" w:color="auto"/>
                                    <w:bottom w:val="none" w:sz="0" w:space="0" w:color="auto"/>
                                    <w:right w:val="none" w:sz="0" w:space="0" w:color="auto"/>
                                  </w:divBdr>
                                  <w:divsChild>
                                    <w:div w:id="691884253">
                                      <w:marLeft w:val="0"/>
                                      <w:marRight w:val="0"/>
                                      <w:marTop w:val="0"/>
                                      <w:marBottom w:val="0"/>
                                      <w:divBdr>
                                        <w:top w:val="none" w:sz="0" w:space="0" w:color="auto"/>
                                        <w:left w:val="none" w:sz="0" w:space="0" w:color="auto"/>
                                        <w:bottom w:val="none" w:sz="0" w:space="0" w:color="auto"/>
                                        <w:right w:val="none" w:sz="0" w:space="0" w:color="auto"/>
                                      </w:divBdr>
                                      <w:divsChild>
                                        <w:div w:id="601768499">
                                          <w:marLeft w:val="0"/>
                                          <w:marRight w:val="0"/>
                                          <w:marTop w:val="0"/>
                                          <w:marBottom w:val="0"/>
                                          <w:divBdr>
                                            <w:top w:val="none" w:sz="0" w:space="0" w:color="auto"/>
                                            <w:left w:val="none" w:sz="0" w:space="0" w:color="auto"/>
                                            <w:bottom w:val="none" w:sz="0" w:space="0" w:color="auto"/>
                                            <w:right w:val="none" w:sz="0" w:space="0" w:color="auto"/>
                                          </w:divBdr>
                                          <w:divsChild>
                                            <w:div w:id="1648433922">
                                              <w:marLeft w:val="0"/>
                                              <w:marRight w:val="0"/>
                                              <w:marTop w:val="0"/>
                                              <w:marBottom w:val="0"/>
                                              <w:divBdr>
                                                <w:top w:val="none" w:sz="0" w:space="0" w:color="auto"/>
                                                <w:left w:val="none" w:sz="0" w:space="0" w:color="auto"/>
                                                <w:bottom w:val="none" w:sz="0" w:space="0" w:color="auto"/>
                                                <w:right w:val="none" w:sz="0" w:space="0" w:color="auto"/>
                                              </w:divBdr>
                                              <w:divsChild>
                                                <w:div w:id="1193034362">
                                                  <w:marLeft w:val="0"/>
                                                  <w:marRight w:val="0"/>
                                                  <w:marTop w:val="0"/>
                                                  <w:marBottom w:val="0"/>
                                                  <w:divBdr>
                                                    <w:top w:val="none" w:sz="0" w:space="0" w:color="auto"/>
                                                    <w:left w:val="none" w:sz="0" w:space="0" w:color="auto"/>
                                                    <w:bottom w:val="none" w:sz="0" w:space="0" w:color="auto"/>
                                                    <w:right w:val="none" w:sz="0" w:space="0" w:color="auto"/>
                                                  </w:divBdr>
                                                </w:div>
                                                <w:div w:id="14478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835534">
              <w:marLeft w:val="0"/>
              <w:marRight w:val="0"/>
              <w:marTop w:val="375"/>
              <w:marBottom w:val="0"/>
              <w:divBdr>
                <w:top w:val="none" w:sz="0" w:space="0" w:color="auto"/>
                <w:left w:val="none" w:sz="0" w:space="0" w:color="auto"/>
                <w:bottom w:val="none" w:sz="0" w:space="0" w:color="auto"/>
                <w:right w:val="none" w:sz="0" w:space="0" w:color="auto"/>
              </w:divBdr>
              <w:divsChild>
                <w:div w:id="778598830">
                  <w:marLeft w:val="0"/>
                  <w:marRight w:val="0"/>
                  <w:marTop w:val="0"/>
                  <w:marBottom w:val="0"/>
                  <w:divBdr>
                    <w:top w:val="none" w:sz="0" w:space="0" w:color="auto"/>
                    <w:left w:val="none" w:sz="0" w:space="0" w:color="auto"/>
                    <w:bottom w:val="none" w:sz="0" w:space="0" w:color="auto"/>
                    <w:right w:val="none" w:sz="0" w:space="0" w:color="auto"/>
                  </w:divBdr>
                  <w:divsChild>
                    <w:div w:id="309792083">
                      <w:marLeft w:val="0"/>
                      <w:marRight w:val="0"/>
                      <w:marTop w:val="0"/>
                      <w:marBottom w:val="0"/>
                      <w:divBdr>
                        <w:top w:val="none" w:sz="0" w:space="0" w:color="auto"/>
                        <w:left w:val="none" w:sz="0" w:space="0" w:color="auto"/>
                        <w:bottom w:val="none" w:sz="0" w:space="0" w:color="auto"/>
                        <w:right w:val="none" w:sz="0" w:space="0" w:color="auto"/>
                      </w:divBdr>
                      <w:divsChild>
                        <w:div w:id="860052403">
                          <w:marLeft w:val="0"/>
                          <w:marRight w:val="0"/>
                          <w:marTop w:val="0"/>
                          <w:marBottom w:val="0"/>
                          <w:divBdr>
                            <w:top w:val="none" w:sz="0" w:space="0" w:color="auto"/>
                            <w:left w:val="none" w:sz="0" w:space="0" w:color="auto"/>
                            <w:bottom w:val="none" w:sz="0" w:space="0" w:color="auto"/>
                            <w:right w:val="none" w:sz="0" w:space="0" w:color="auto"/>
                          </w:divBdr>
                          <w:divsChild>
                            <w:div w:id="902716891">
                              <w:marLeft w:val="0"/>
                              <w:marRight w:val="0"/>
                              <w:marTop w:val="0"/>
                              <w:marBottom w:val="0"/>
                              <w:divBdr>
                                <w:top w:val="none" w:sz="0" w:space="0" w:color="auto"/>
                                <w:left w:val="none" w:sz="0" w:space="0" w:color="auto"/>
                                <w:bottom w:val="none" w:sz="0" w:space="0" w:color="auto"/>
                                <w:right w:val="none" w:sz="0" w:space="0" w:color="auto"/>
                              </w:divBdr>
                              <w:divsChild>
                                <w:div w:id="2001616818">
                                  <w:marLeft w:val="0"/>
                                  <w:marRight w:val="0"/>
                                  <w:marTop w:val="0"/>
                                  <w:marBottom w:val="0"/>
                                  <w:divBdr>
                                    <w:top w:val="none" w:sz="0" w:space="0" w:color="auto"/>
                                    <w:left w:val="none" w:sz="0" w:space="0" w:color="auto"/>
                                    <w:bottom w:val="none" w:sz="0" w:space="0" w:color="auto"/>
                                    <w:right w:val="none" w:sz="0" w:space="0" w:color="auto"/>
                                  </w:divBdr>
                                  <w:divsChild>
                                    <w:div w:id="2101488262">
                                      <w:marLeft w:val="0"/>
                                      <w:marRight w:val="0"/>
                                      <w:marTop w:val="0"/>
                                      <w:marBottom w:val="0"/>
                                      <w:divBdr>
                                        <w:top w:val="none" w:sz="0" w:space="0" w:color="auto"/>
                                        <w:left w:val="none" w:sz="0" w:space="0" w:color="auto"/>
                                        <w:bottom w:val="none" w:sz="0" w:space="0" w:color="auto"/>
                                        <w:right w:val="none" w:sz="0" w:space="0" w:color="auto"/>
                                      </w:divBdr>
                                      <w:divsChild>
                                        <w:div w:id="1460031704">
                                          <w:marLeft w:val="0"/>
                                          <w:marRight w:val="0"/>
                                          <w:marTop w:val="0"/>
                                          <w:marBottom w:val="0"/>
                                          <w:divBdr>
                                            <w:top w:val="none" w:sz="0" w:space="0" w:color="auto"/>
                                            <w:left w:val="none" w:sz="0" w:space="0" w:color="auto"/>
                                            <w:bottom w:val="none" w:sz="0" w:space="0" w:color="auto"/>
                                            <w:right w:val="none" w:sz="0" w:space="0" w:color="auto"/>
                                          </w:divBdr>
                                          <w:divsChild>
                                            <w:div w:id="1586500048">
                                              <w:marLeft w:val="0"/>
                                              <w:marRight w:val="0"/>
                                              <w:marTop w:val="0"/>
                                              <w:marBottom w:val="0"/>
                                              <w:divBdr>
                                                <w:top w:val="none" w:sz="0" w:space="0" w:color="auto"/>
                                                <w:left w:val="none" w:sz="0" w:space="0" w:color="auto"/>
                                                <w:bottom w:val="none" w:sz="0" w:space="0" w:color="auto"/>
                                                <w:right w:val="none" w:sz="0" w:space="0" w:color="auto"/>
                                              </w:divBdr>
                                              <w:divsChild>
                                                <w:div w:id="564144687">
                                                  <w:marLeft w:val="0"/>
                                                  <w:marRight w:val="0"/>
                                                  <w:marTop w:val="0"/>
                                                  <w:marBottom w:val="0"/>
                                                  <w:divBdr>
                                                    <w:top w:val="none" w:sz="0" w:space="0" w:color="auto"/>
                                                    <w:left w:val="none" w:sz="0" w:space="0" w:color="auto"/>
                                                    <w:bottom w:val="none" w:sz="0" w:space="0" w:color="auto"/>
                                                    <w:right w:val="none" w:sz="0" w:space="0" w:color="auto"/>
                                                  </w:divBdr>
                                                </w:div>
                                                <w:div w:id="11533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313087">
              <w:marLeft w:val="0"/>
              <w:marRight w:val="0"/>
              <w:marTop w:val="225"/>
              <w:marBottom w:val="0"/>
              <w:divBdr>
                <w:top w:val="none" w:sz="0" w:space="0" w:color="auto"/>
                <w:left w:val="none" w:sz="0" w:space="0" w:color="auto"/>
                <w:bottom w:val="none" w:sz="0" w:space="0" w:color="auto"/>
                <w:right w:val="none" w:sz="0" w:space="0" w:color="auto"/>
              </w:divBdr>
              <w:divsChild>
                <w:div w:id="1802650403">
                  <w:marLeft w:val="0"/>
                  <w:marRight w:val="0"/>
                  <w:marTop w:val="0"/>
                  <w:marBottom w:val="0"/>
                  <w:divBdr>
                    <w:top w:val="none" w:sz="0" w:space="0" w:color="auto"/>
                    <w:left w:val="none" w:sz="0" w:space="0" w:color="auto"/>
                    <w:bottom w:val="none" w:sz="0" w:space="0" w:color="auto"/>
                    <w:right w:val="none" w:sz="0" w:space="0" w:color="auto"/>
                  </w:divBdr>
                </w:div>
              </w:divsChild>
            </w:div>
            <w:div w:id="685836463">
              <w:marLeft w:val="0"/>
              <w:marRight w:val="0"/>
              <w:marTop w:val="225"/>
              <w:marBottom w:val="0"/>
              <w:divBdr>
                <w:top w:val="none" w:sz="0" w:space="0" w:color="auto"/>
                <w:left w:val="none" w:sz="0" w:space="0" w:color="auto"/>
                <w:bottom w:val="none" w:sz="0" w:space="0" w:color="auto"/>
                <w:right w:val="none" w:sz="0" w:space="0" w:color="auto"/>
              </w:divBdr>
              <w:divsChild>
                <w:div w:id="642009384">
                  <w:marLeft w:val="0"/>
                  <w:marRight w:val="0"/>
                  <w:marTop w:val="0"/>
                  <w:marBottom w:val="0"/>
                  <w:divBdr>
                    <w:top w:val="none" w:sz="0" w:space="0" w:color="auto"/>
                    <w:left w:val="none" w:sz="0" w:space="0" w:color="auto"/>
                    <w:bottom w:val="none" w:sz="0" w:space="0" w:color="auto"/>
                    <w:right w:val="none" w:sz="0" w:space="0" w:color="auto"/>
                  </w:divBdr>
                </w:div>
              </w:divsChild>
            </w:div>
            <w:div w:id="707032170">
              <w:marLeft w:val="0"/>
              <w:marRight w:val="0"/>
              <w:marTop w:val="225"/>
              <w:marBottom w:val="0"/>
              <w:divBdr>
                <w:top w:val="none" w:sz="0" w:space="0" w:color="auto"/>
                <w:left w:val="none" w:sz="0" w:space="0" w:color="auto"/>
                <w:bottom w:val="none" w:sz="0" w:space="0" w:color="auto"/>
                <w:right w:val="none" w:sz="0" w:space="0" w:color="auto"/>
              </w:divBdr>
              <w:divsChild>
                <w:div w:id="1108693459">
                  <w:marLeft w:val="0"/>
                  <w:marRight w:val="0"/>
                  <w:marTop w:val="0"/>
                  <w:marBottom w:val="0"/>
                  <w:divBdr>
                    <w:top w:val="none" w:sz="0" w:space="0" w:color="auto"/>
                    <w:left w:val="none" w:sz="0" w:space="0" w:color="auto"/>
                    <w:bottom w:val="none" w:sz="0" w:space="0" w:color="auto"/>
                    <w:right w:val="none" w:sz="0" w:space="0" w:color="auto"/>
                  </w:divBdr>
                </w:div>
              </w:divsChild>
            </w:div>
            <w:div w:id="768890640">
              <w:marLeft w:val="0"/>
              <w:marRight w:val="0"/>
              <w:marTop w:val="225"/>
              <w:marBottom w:val="0"/>
              <w:divBdr>
                <w:top w:val="none" w:sz="0" w:space="0" w:color="auto"/>
                <w:left w:val="none" w:sz="0" w:space="0" w:color="auto"/>
                <w:bottom w:val="none" w:sz="0" w:space="0" w:color="auto"/>
                <w:right w:val="none" w:sz="0" w:space="0" w:color="auto"/>
              </w:divBdr>
              <w:divsChild>
                <w:div w:id="1054087444">
                  <w:marLeft w:val="0"/>
                  <w:marRight w:val="0"/>
                  <w:marTop w:val="0"/>
                  <w:marBottom w:val="0"/>
                  <w:divBdr>
                    <w:top w:val="none" w:sz="0" w:space="0" w:color="auto"/>
                    <w:left w:val="none" w:sz="0" w:space="0" w:color="auto"/>
                    <w:bottom w:val="none" w:sz="0" w:space="0" w:color="auto"/>
                    <w:right w:val="none" w:sz="0" w:space="0" w:color="auto"/>
                  </w:divBdr>
                </w:div>
              </w:divsChild>
            </w:div>
            <w:div w:id="772866557">
              <w:marLeft w:val="0"/>
              <w:marRight w:val="0"/>
              <w:marTop w:val="225"/>
              <w:marBottom w:val="0"/>
              <w:divBdr>
                <w:top w:val="none" w:sz="0" w:space="0" w:color="auto"/>
                <w:left w:val="none" w:sz="0" w:space="0" w:color="auto"/>
                <w:bottom w:val="none" w:sz="0" w:space="0" w:color="auto"/>
                <w:right w:val="none" w:sz="0" w:space="0" w:color="auto"/>
              </w:divBdr>
              <w:divsChild>
                <w:div w:id="524175867">
                  <w:marLeft w:val="0"/>
                  <w:marRight w:val="0"/>
                  <w:marTop w:val="0"/>
                  <w:marBottom w:val="0"/>
                  <w:divBdr>
                    <w:top w:val="none" w:sz="0" w:space="0" w:color="auto"/>
                    <w:left w:val="none" w:sz="0" w:space="0" w:color="auto"/>
                    <w:bottom w:val="none" w:sz="0" w:space="0" w:color="auto"/>
                    <w:right w:val="none" w:sz="0" w:space="0" w:color="auto"/>
                  </w:divBdr>
                </w:div>
              </w:divsChild>
            </w:div>
            <w:div w:id="798718172">
              <w:marLeft w:val="0"/>
              <w:marRight w:val="0"/>
              <w:marTop w:val="225"/>
              <w:marBottom w:val="0"/>
              <w:divBdr>
                <w:top w:val="none" w:sz="0" w:space="0" w:color="auto"/>
                <w:left w:val="none" w:sz="0" w:space="0" w:color="auto"/>
                <w:bottom w:val="none" w:sz="0" w:space="0" w:color="auto"/>
                <w:right w:val="none" w:sz="0" w:space="0" w:color="auto"/>
              </w:divBdr>
              <w:divsChild>
                <w:div w:id="1532306129">
                  <w:marLeft w:val="0"/>
                  <w:marRight w:val="0"/>
                  <w:marTop w:val="0"/>
                  <w:marBottom w:val="0"/>
                  <w:divBdr>
                    <w:top w:val="none" w:sz="0" w:space="0" w:color="auto"/>
                    <w:left w:val="none" w:sz="0" w:space="0" w:color="auto"/>
                    <w:bottom w:val="none" w:sz="0" w:space="0" w:color="auto"/>
                    <w:right w:val="none" w:sz="0" w:space="0" w:color="auto"/>
                  </w:divBdr>
                </w:div>
              </w:divsChild>
            </w:div>
            <w:div w:id="804662850">
              <w:marLeft w:val="0"/>
              <w:marRight w:val="0"/>
              <w:marTop w:val="375"/>
              <w:marBottom w:val="0"/>
              <w:divBdr>
                <w:top w:val="none" w:sz="0" w:space="0" w:color="auto"/>
                <w:left w:val="none" w:sz="0" w:space="0" w:color="auto"/>
                <w:bottom w:val="none" w:sz="0" w:space="0" w:color="auto"/>
                <w:right w:val="none" w:sz="0" w:space="0" w:color="auto"/>
              </w:divBdr>
              <w:divsChild>
                <w:div w:id="882013367">
                  <w:marLeft w:val="0"/>
                  <w:marRight w:val="0"/>
                  <w:marTop w:val="0"/>
                  <w:marBottom w:val="0"/>
                  <w:divBdr>
                    <w:top w:val="none" w:sz="0" w:space="0" w:color="auto"/>
                    <w:left w:val="none" w:sz="0" w:space="0" w:color="auto"/>
                    <w:bottom w:val="none" w:sz="0" w:space="0" w:color="auto"/>
                    <w:right w:val="none" w:sz="0" w:space="0" w:color="auto"/>
                  </w:divBdr>
                </w:div>
              </w:divsChild>
            </w:div>
            <w:div w:id="925990795">
              <w:marLeft w:val="0"/>
              <w:marRight w:val="0"/>
              <w:marTop w:val="225"/>
              <w:marBottom w:val="0"/>
              <w:divBdr>
                <w:top w:val="none" w:sz="0" w:space="0" w:color="auto"/>
                <w:left w:val="none" w:sz="0" w:space="0" w:color="auto"/>
                <w:bottom w:val="none" w:sz="0" w:space="0" w:color="auto"/>
                <w:right w:val="none" w:sz="0" w:space="0" w:color="auto"/>
              </w:divBdr>
              <w:divsChild>
                <w:div w:id="1047878083">
                  <w:marLeft w:val="0"/>
                  <w:marRight w:val="0"/>
                  <w:marTop w:val="0"/>
                  <w:marBottom w:val="0"/>
                  <w:divBdr>
                    <w:top w:val="none" w:sz="0" w:space="0" w:color="auto"/>
                    <w:left w:val="none" w:sz="0" w:space="0" w:color="auto"/>
                    <w:bottom w:val="none" w:sz="0" w:space="0" w:color="auto"/>
                    <w:right w:val="none" w:sz="0" w:space="0" w:color="auto"/>
                  </w:divBdr>
                </w:div>
              </w:divsChild>
            </w:div>
            <w:div w:id="928584916">
              <w:marLeft w:val="0"/>
              <w:marRight w:val="0"/>
              <w:marTop w:val="225"/>
              <w:marBottom w:val="0"/>
              <w:divBdr>
                <w:top w:val="none" w:sz="0" w:space="0" w:color="auto"/>
                <w:left w:val="none" w:sz="0" w:space="0" w:color="auto"/>
                <w:bottom w:val="none" w:sz="0" w:space="0" w:color="auto"/>
                <w:right w:val="none" w:sz="0" w:space="0" w:color="auto"/>
              </w:divBdr>
              <w:divsChild>
                <w:div w:id="693579520">
                  <w:marLeft w:val="0"/>
                  <w:marRight w:val="0"/>
                  <w:marTop w:val="0"/>
                  <w:marBottom w:val="0"/>
                  <w:divBdr>
                    <w:top w:val="none" w:sz="0" w:space="0" w:color="auto"/>
                    <w:left w:val="none" w:sz="0" w:space="0" w:color="auto"/>
                    <w:bottom w:val="none" w:sz="0" w:space="0" w:color="auto"/>
                    <w:right w:val="none" w:sz="0" w:space="0" w:color="auto"/>
                  </w:divBdr>
                </w:div>
              </w:divsChild>
            </w:div>
            <w:div w:id="990787852">
              <w:marLeft w:val="0"/>
              <w:marRight w:val="0"/>
              <w:marTop w:val="375"/>
              <w:marBottom w:val="0"/>
              <w:divBdr>
                <w:top w:val="none" w:sz="0" w:space="0" w:color="auto"/>
                <w:left w:val="none" w:sz="0" w:space="0" w:color="auto"/>
                <w:bottom w:val="none" w:sz="0" w:space="0" w:color="auto"/>
                <w:right w:val="none" w:sz="0" w:space="0" w:color="auto"/>
              </w:divBdr>
              <w:divsChild>
                <w:div w:id="10377474">
                  <w:marLeft w:val="0"/>
                  <w:marRight w:val="0"/>
                  <w:marTop w:val="0"/>
                  <w:marBottom w:val="0"/>
                  <w:divBdr>
                    <w:top w:val="none" w:sz="0" w:space="0" w:color="auto"/>
                    <w:left w:val="none" w:sz="0" w:space="0" w:color="auto"/>
                    <w:bottom w:val="none" w:sz="0" w:space="0" w:color="auto"/>
                    <w:right w:val="none" w:sz="0" w:space="0" w:color="auto"/>
                  </w:divBdr>
                  <w:divsChild>
                    <w:div w:id="1761562519">
                      <w:marLeft w:val="0"/>
                      <w:marRight w:val="0"/>
                      <w:marTop w:val="0"/>
                      <w:marBottom w:val="0"/>
                      <w:divBdr>
                        <w:top w:val="none" w:sz="0" w:space="0" w:color="auto"/>
                        <w:left w:val="none" w:sz="0" w:space="0" w:color="auto"/>
                        <w:bottom w:val="none" w:sz="0" w:space="0" w:color="auto"/>
                        <w:right w:val="none" w:sz="0" w:space="0" w:color="auto"/>
                      </w:divBdr>
                      <w:divsChild>
                        <w:div w:id="1908491785">
                          <w:marLeft w:val="0"/>
                          <w:marRight w:val="0"/>
                          <w:marTop w:val="0"/>
                          <w:marBottom w:val="0"/>
                          <w:divBdr>
                            <w:top w:val="none" w:sz="0" w:space="0" w:color="auto"/>
                            <w:left w:val="none" w:sz="0" w:space="0" w:color="auto"/>
                            <w:bottom w:val="none" w:sz="0" w:space="0" w:color="auto"/>
                            <w:right w:val="none" w:sz="0" w:space="0" w:color="auto"/>
                          </w:divBdr>
                          <w:divsChild>
                            <w:div w:id="750009394">
                              <w:marLeft w:val="0"/>
                              <w:marRight w:val="0"/>
                              <w:marTop w:val="0"/>
                              <w:marBottom w:val="0"/>
                              <w:divBdr>
                                <w:top w:val="none" w:sz="0" w:space="0" w:color="auto"/>
                                <w:left w:val="none" w:sz="0" w:space="0" w:color="auto"/>
                                <w:bottom w:val="none" w:sz="0" w:space="0" w:color="auto"/>
                                <w:right w:val="none" w:sz="0" w:space="0" w:color="auto"/>
                              </w:divBdr>
                              <w:divsChild>
                                <w:div w:id="2112361464">
                                  <w:marLeft w:val="0"/>
                                  <w:marRight w:val="0"/>
                                  <w:marTop w:val="0"/>
                                  <w:marBottom w:val="0"/>
                                  <w:divBdr>
                                    <w:top w:val="none" w:sz="0" w:space="0" w:color="auto"/>
                                    <w:left w:val="none" w:sz="0" w:space="0" w:color="auto"/>
                                    <w:bottom w:val="none" w:sz="0" w:space="0" w:color="auto"/>
                                    <w:right w:val="none" w:sz="0" w:space="0" w:color="auto"/>
                                  </w:divBdr>
                                  <w:divsChild>
                                    <w:div w:id="1699350208">
                                      <w:marLeft w:val="0"/>
                                      <w:marRight w:val="0"/>
                                      <w:marTop w:val="0"/>
                                      <w:marBottom w:val="0"/>
                                      <w:divBdr>
                                        <w:top w:val="none" w:sz="0" w:space="0" w:color="auto"/>
                                        <w:left w:val="none" w:sz="0" w:space="0" w:color="auto"/>
                                        <w:bottom w:val="none" w:sz="0" w:space="0" w:color="auto"/>
                                        <w:right w:val="none" w:sz="0" w:space="0" w:color="auto"/>
                                      </w:divBdr>
                                      <w:divsChild>
                                        <w:div w:id="62415878">
                                          <w:marLeft w:val="0"/>
                                          <w:marRight w:val="0"/>
                                          <w:marTop w:val="0"/>
                                          <w:marBottom w:val="0"/>
                                          <w:divBdr>
                                            <w:top w:val="none" w:sz="0" w:space="0" w:color="auto"/>
                                            <w:left w:val="none" w:sz="0" w:space="0" w:color="auto"/>
                                            <w:bottom w:val="none" w:sz="0" w:space="0" w:color="auto"/>
                                            <w:right w:val="none" w:sz="0" w:space="0" w:color="auto"/>
                                          </w:divBdr>
                                          <w:divsChild>
                                            <w:div w:id="606236950">
                                              <w:marLeft w:val="0"/>
                                              <w:marRight w:val="0"/>
                                              <w:marTop w:val="0"/>
                                              <w:marBottom w:val="0"/>
                                              <w:divBdr>
                                                <w:top w:val="none" w:sz="0" w:space="0" w:color="auto"/>
                                                <w:left w:val="none" w:sz="0" w:space="0" w:color="auto"/>
                                                <w:bottom w:val="none" w:sz="0" w:space="0" w:color="auto"/>
                                                <w:right w:val="none" w:sz="0" w:space="0" w:color="auto"/>
                                              </w:divBdr>
                                              <w:divsChild>
                                                <w:div w:id="240796467">
                                                  <w:marLeft w:val="0"/>
                                                  <w:marRight w:val="0"/>
                                                  <w:marTop w:val="0"/>
                                                  <w:marBottom w:val="0"/>
                                                  <w:divBdr>
                                                    <w:top w:val="none" w:sz="0" w:space="0" w:color="auto"/>
                                                    <w:left w:val="none" w:sz="0" w:space="0" w:color="auto"/>
                                                    <w:bottom w:val="none" w:sz="0" w:space="0" w:color="auto"/>
                                                    <w:right w:val="none" w:sz="0" w:space="0" w:color="auto"/>
                                                  </w:divBdr>
                                                </w:div>
                                                <w:div w:id="8017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3240220">
              <w:marLeft w:val="0"/>
              <w:marRight w:val="0"/>
              <w:marTop w:val="375"/>
              <w:marBottom w:val="0"/>
              <w:divBdr>
                <w:top w:val="none" w:sz="0" w:space="0" w:color="auto"/>
                <w:left w:val="none" w:sz="0" w:space="0" w:color="auto"/>
                <w:bottom w:val="none" w:sz="0" w:space="0" w:color="auto"/>
                <w:right w:val="none" w:sz="0" w:space="0" w:color="auto"/>
              </w:divBdr>
              <w:divsChild>
                <w:div w:id="1128814646">
                  <w:marLeft w:val="0"/>
                  <w:marRight w:val="0"/>
                  <w:marTop w:val="0"/>
                  <w:marBottom w:val="0"/>
                  <w:divBdr>
                    <w:top w:val="none" w:sz="0" w:space="0" w:color="auto"/>
                    <w:left w:val="none" w:sz="0" w:space="0" w:color="auto"/>
                    <w:bottom w:val="none" w:sz="0" w:space="0" w:color="auto"/>
                    <w:right w:val="none" w:sz="0" w:space="0" w:color="auto"/>
                  </w:divBdr>
                  <w:divsChild>
                    <w:div w:id="778571882">
                      <w:marLeft w:val="0"/>
                      <w:marRight w:val="0"/>
                      <w:marTop w:val="0"/>
                      <w:marBottom w:val="0"/>
                      <w:divBdr>
                        <w:top w:val="none" w:sz="0" w:space="0" w:color="auto"/>
                        <w:left w:val="none" w:sz="0" w:space="0" w:color="auto"/>
                        <w:bottom w:val="none" w:sz="0" w:space="0" w:color="auto"/>
                        <w:right w:val="none" w:sz="0" w:space="0" w:color="auto"/>
                      </w:divBdr>
                      <w:divsChild>
                        <w:div w:id="1442725119">
                          <w:marLeft w:val="0"/>
                          <w:marRight w:val="0"/>
                          <w:marTop w:val="0"/>
                          <w:marBottom w:val="0"/>
                          <w:divBdr>
                            <w:top w:val="none" w:sz="0" w:space="0" w:color="auto"/>
                            <w:left w:val="none" w:sz="0" w:space="0" w:color="auto"/>
                            <w:bottom w:val="none" w:sz="0" w:space="0" w:color="auto"/>
                            <w:right w:val="none" w:sz="0" w:space="0" w:color="auto"/>
                          </w:divBdr>
                          <w:divsChild>
                            <w:div w:id="559750318">
                              <w:marLeft w:val="0"/>
                              <w:marRight w:val="0"/>
                              <w:marTop w:val="0"/>
                              <w:marBottom w:val="0"/>
                              <w:divBdr>
                                <w:top w:val="none" w:sz="0" w:space="0" w:color="auto"/>
                                <w:left w:val="none" w:sz="0" w:space="0" w:color="auto"/>
                                <w:bottom w:val="none" w:sz="0" w:space="0" w:color="auto"/>
                                <w:right w:val="none" w:sz="0" w:space="0" w:color="auto"/>
                              </w:divBdr>
                              <w:divsChild>
                                <w:div w:id="1264147096">
                                  <w:marLeft w:val="0"/>
                                  <w:marRight w:val="0"/>
                                  <w:marTop w:val="0"/>
                                  <w:marBottom w:val="0"/>
                                  <w:divBdr>
                                    <w:top w:val="none" w:sz="0" w:space="0" w:color="auto"/>
                                    <w:left w:val="none" w:sz="0" w:space="0" w:color="auto"/>
                                    <w:bottom w:val="none" w:sz="0" w:space="0" w:color="auto"/>
                                    <w:right w:val="none" w:sz="0" w:space="0" w:color="auto"/>
                                  </w:divBdr>
                                  <w:divsChild>
                                    <w:div w:id="1611474808">
                                      <w:marLeft w:val="0"/>
                                      <w:marRight w:val="0"/>
                                      <w:marTop w:val="0"/>
                                      <w:marBottom w:val="0"/>
                                      <w:divBdr>
                                        <w:top w:val="none" w:sz="0" w:space="0" w:color="auto"/>
                                        <w:left w:val="none" w:sz="0" w:space="0" w:color="auto"/>
                                        <w:bottom w:val="none" w:sz="0" w:space="0" w:color="auto"/>
                                        <w:right w:val="none" w:sz="0" w:space="0" w:color="auto"/>
                                      </w:divBdr>
                                      <w:divsChild>
                                        <w:div w:id="367265638">
                                          <w:marLeft w:val="0"/>
                                          <w:marRight w:val="0"/>
                                          <w:marTop w:val="0"/>
                                          <w:marBottom w:val="0"/>
                                          <w:divBdr>
                                            <w:top w:val="none" w:sz="0" w:space="0" w:color="auto"/>
                                            <w:left w:val="none" w:sz="0" w:space="0" w:color="auto"/>
                                            <w:bottom w:val="none" w:sz="0" w:space="0" w:color="auto"/>
                                            <w:right w:val="none" w:sz="0" w:space="0" w:color="auto"/>
                                          </w:divBdr>
                                          <w:divsChild>
                                            <w:div w:id="829833671">
                                              <w:marLeft w:val="0"/>
                                              <w:marRight w:val="0"/>
                                              <w:marTop w:val="0"/>
                                              <w:marBottom w:val="0"/>
                                              <w:divBdr>
                                                <w:top w:val="none" w:sz="0" w:space="0" w:color="auto"/>
                                                <w:left w:val="none" w:sz="0" w:space="0" w:color="auto"/>
                                                <w:bottom w:val="none" w:sz="0" w:space="0" w:color="auto"/>
                                                <w:right w:val="none" w:sz="0" w:space="0" w:color="auto"/>
                                              </w:divBdr>
                                              <w:divsChild>
                                                <w:div w:id="11080308">
                                                  <w:marLeft w:val="0"/>
                                                  <w:marRight w:val="0"/>
                                                  <w:marTop w:val="0"/>
                                                  <w:marBottom w:val="0"/>
                                                  <w:divBdr>
                                                    <w:top w:val="none" w:sz="0" w:space="0" w:color="auto"/>
                                                    <w:left w:val="none" w:sz="0" w:space="0" w:color="auto"/>
                                                    <w:bottom w:val="none" w:sz="0" w:space="0" w:color="auto"/>
                                                    <w:right w:val="none" w:sz="0" w:space="0" w:color="auto"/>
                                                  </w:divBdr>
                                                </w:div>
                                                <w:div w:id="18695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418178">
              <w:marLeft w:val="0"/>
              <w:marRight w:val="0"/>
              <w:marTop w:val="375"/>
              <w:marBottom w:val="0"/>
              <w:divBdr>
                <w:top w:val="none" w:sz="0" w:space="0" w:color="auto"/>
                <w:left w:val="none" w:sz="0" w:space="0" w:color="auto"/>
                <w:bottom w:val="none" w:sz="0" w:space="0" w:color="auto"/>
                <w:right w:val="none" w:sz="0" w:space="0" w:color="auto"/>
              </w:divBdr>
              <w:divsChild>
                <w:div w:id="461773304">
                  <w:marLeft w:val="0"/>
                  <w:marRight w:val="0"/>
                  <w:marTop w:val="0"/>
                  <w:marBottom w:val="0"/>
                  <w:divBdr>
                    <w:top w:val="none" w:sz="0" w:space="0" w:color="auto"/>
                    <w:left w:val="none" w:sz="0" w:space="0" w:color="auto"/>
                    <w:bottom w:val="none" w:sz="0" w:space="0" w:color="auto"/>
                    <w:right w:val="none" w:sz="0" w:space="0" w:color="auto"/>
                  </w:divBdr>
                  <w:divsChild>
                    <w:div w:id="915751501">
                      <w:marLeft w:val="0"/>
                      <w:marRight w:val="0"/>
                      <w:marTop w:val="0"/>
                      <w:marBottom w:val="0"/>
                      <w:divBdr>
                        <w:top w:val="none" w:sz="0" w:space="0" w:color="auto"/>
                        <w:left w:val="none" w:sz="0" w:space="0" w:color="auto"/>
                        <w:bottom w:val="none" w:sz="0" w:space="0" w:color="auto"/>
                        <w:right w:val="none" w:sz="0" w:space="0" w:color="auto"/>
                      </w:divBdr>
                      <w:divsChild>
                        <w:div w:id="795874820">
                          <w:marLeft w:val="0"/>
                          <w:marRight w:val="0"/>
                          <w:marTop w:val="0"/>
                          <w:marBottom w:val="0"/>
                          <w:divBdr>
                            <w:top w:val="none" w:sz="0" w:space="0" w:color="auto"/>
                            <w:left w:val="none" w:sz="0" w:space="0" w:color="auto"/>
                            <w:bottom w:val="none" w:sz="0" w:space="0" w:color="auto"/>
                            <w:right w:val="none" w:sz="0" w:space="0" w:color="auto"/>
                          </w:divBdr>
                          <w:divsChild>
                            <w:div w:id="662666220">
                              <w:marLeft w:val="0"/>
                              <w:marRight w:val="0"/>
                              <w:marTop w:val="0"/>
                              <w:marBottom w:val="0"/>
                              <w:divBdr>
                                <w:top w:val="none" w:sz="0" w:space="0" w:color="auto"/>
                                <w:left w:val="none" w:sz="0" w:space="0" w:color="auto"/>
                                <w:bottom w:val="none" w:sz="0" w:space="0" w:color="auto"/>
                                <w:right w:val="none" w:sz="0" w:space="0" w:color="auto"/>
                              </w:divBdr>
                              <w:divsChild>
                                <w:div w:id="1492020549">
                                  <w:marLeft w:val="0"/>
                                  <w:marRight w:val="0"/>
                                  <w:marTop w:val="0"/>
                                  <w:marBottom w:val="0"/>
                                  <w:divBdr>
                                    <w:top w:val="none" w:sz="0" w:space="0" w:color="auto"/>
                                    <w:left w:val="none" w:sz="0" w:space="0" w:color="auto"/>
                                    <w:bottom w:val="none" w:sz="0" w:space="0" w:color="auto"/>
                                    <w:right w:val="none" w:sz="0" w:space="0" w:color="auto"/>
                                  </w:divBdr>
                                  <w:divsChild>
                                    <w:div w:id="1881085666">
                                      <w:marLeft w:val="0"/>
                                      <w:marRight w:val="0"/>
                                      <w:marTop w:val="0"/>
                                      <w:marBottom w:val="0"/>
                                      <w:divBdr>
                                        <w:top w:val="none" w:sz="0" w:space="0" w:color="auto"/>
                                        <w:left w:val="none" w:sz="0" w:space="0" w:color="auto"/>
                                        <w:bottom w:val="none" w:sz="0" w:space="0" w:color="auto"/>
                                        <w:right w:val="none" w:sz="0" w:space="0" w:color="auto"/>
                                      </w:divBdr>
                                      <w:divsChild>
                                        <w:div w:id="55396657">
                                          <w:marLeft w:val="0"/>
                                          <w:marRight w:val="0"/>
                                          <w:marTop w:val="0"/>
                                          <w:marBottom w:val="0"/>
                                          <w:divBdr>
                                            <w:top w:val="none" w:sz="0" w:space="0" w:color="auto"/>
                                            <w:left w:val="none" w:sz="0" w:space="0" w:color="auto"/>
                                            <w:bottom w:val="none" w:sz="0" w:space="0" w:color="auto"/>
                                            <w:right w:val="none" w:sz="0" w:space="0" w:color="auto"/>
                                          </w:divBdr>
                                          <w:divsChild>
                                            <w:div w:id="2101949690">
                                              <w:marLeft w:val="0"/>
                                              <w:marRight w:val="0"/>
                                              <w:marTop w:val="0"/>
                                              <w:marBottom w:val="0"/>
                                              <w:divBdr>
                                                <w:top w:val="none" w:sz="0" w:space="0" w:color="auto"/>
                                                <w:left w:val="none" w:sz="0" w:space="0" w:color="auto"/>
                                                <w:bottom w:val="none" w:sz="0" w:space="0" w:color="auto"/>
                                                <w:right w:val="none" w:sz="0" w:space="0" w:color="auto"/>
                                              </w:divBdr>
                                              <w:divsChild>
                                                <w:div w:id="362873041">
                                                  <w:marLeft w:val="0"/>
                                                  <w:marRight w:val="0"/>
                                                  <w:marTop w:val="0"/>
                                                  <w:marBottom w:val="0"/>
                                                  <w:divBdr>
                                                    <w:top w:val="none" w:sz="0" w:space="0" w:color="auto"/>
                                                    <w:left w:val="none" w:sz="0" w:space="0" w:color="auto"/>
                                                    <w:bottom w:val="none" w:sz="0" w:space="0" w:color="auto"/>
                                                    <w:right w:val="none" w:sz="0" w:space="0" w:color="auto"/>
                                                  </w:divBdr>
                                                </w:div>
                                                <w:div w:id="16892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057698">
              <w:marLeft w:val="0"/>
              <w:marRight w:val="0"/>
              <w:marTop w:val="375"/>
              <w:marBottom w:val="0"/>
              <w:divBdr>
                <w:top w:val="none" w:sz="0" w:space="0" w:color="auto"/>
                <w:left w:val="none" w:sz="0" w:space="0" w:color="auto"/>
                <w:bottom w:val="none" w:sz="0" w:space="0" w:color="auto"/>
                <w:right w:val="none" w:sz="0" w:space="0" w:color="auto"/>
              </w:divBdr>
              <w:divsChild>
                <w:div w:id="1426918522">
                  <w:marLeft w:val="0"/>
                  <w:marRight w:val="0"/>
                  <w:marTop w:val="0"/>
                  <w:marBottom w:val="0"/>
                  <w:divBdr>
                    <w:top w:val="none" w:sz="0" w:space="0" w:color="auto"/>
                    <w:left w:val="none" w:sz="0" w:space="0" w:color="auto"/>
                    <w:bottom w:val="none" w:sz="0" w:space="0" w:color="auto"/>
                    <w:right w:val="none" w:sz="0" w:space="0" w:color="auto"/>
                  </w:divBdr>
                </w:div>
              </w:divsChild>
            </w:div>
            <w:div w:id="1151940540">
              <w:marLeft w:val="0"/>
              <w:marRight w:val="0"/>
              <w:marTop w:val="225"/>
              <w:marBottom w:val="0"/>
              <w:divBdr>
                <w:top w:val="none" w:sz="0" w:space="0" w:color="auto"/>
                <w:left w:val="none" w:sz="0" w:space="0" w:color="auto"/>
                <w:bottom w:val="none" w:sz="0" w:space="0" w:color="auto"/>
                <w:right w:val="none" w:sz="0" w:space="0" w:color="auto"/>
              </w:divBdr>
              <w:divsChild>
                <w:div w:id="980842339">
                  <w:marLeft w:val="0"/>
                  <w:marRight w:val="0"/>
                  <w:marTop w:val="0"/>
                  <w:marBottom w:val="0"/>
                  <w:divBdr>
                    <w:top w:val="none" w:sz="0" w:space="0" w:color="auto"/>
                    <w:left w:val="none" w:sz="0" w:space="0" w:color="auto"/>
                    <w:bottom w:val="none" w:sz="0" w:space="0" w:color="auto"/>
                    <w:right w:val="none" w:sz="0" w:space="0" w:color="auto"/>
                  </w:divBdr>
                </w:div>
              </w:divsChild>
            </w:div>
            <w:div w:id="1154101463">
              <w:marLeft w:val="0"/>
              <w:marRight w:val="0"/>
              <w:marTop w:val="375"/>
              <w:marBottom w:val="0"/>
              <w:divBdr>
                <w:top w:val="none" w:sz="0" w:space="0" w:color="auto"/>
                <w:left w:val="none" w:sz="0" w:space="0" w:color="auto"/>
                <w:bottom w:val="none" w:sz="0" w:space="0" w:color="auto"/>
                <w:right w:val="none" w:sz="0" w:space="0" w:color="auto"/>
              </w:divBdr>
              <w:divsChild>
                <w:div w:id="1389258007">
                  <w:marLeft w:val="0"/>
                  <w:marRight w:val="0"/>
                  <w:marTop w:val="0"/>
                  <w:marBottom w:val="0"/>
                  <w:divBdr>
                    <w:top w:val="none" w:sz="0" w:space="0" w:color="auto"/>
                    <w:left w:val="none" w:sz="0" w:space="0" w:color="auto"/>
                    <w:bottom w:val="none" w:sz="0" w:space="0" w:color="auto"/>
                    <w:right w:val="none" w:sz="0" w:space="0" w:color="auto"/>
                  </w:divBdr>
                </w:div>
              </w:divsChild>
            </w:div>
            <w:div w:id="1208418330">
              <w:marLeft w:val="0"/>
              <w:marRight w:val="0"/>
              <w:marTop w:val="375"/>
              <w:marBottom w:val="0"/>
              <w:divBdr>
                <w:top w:val="none" w:sz="0" w:space="0" w:color="auto"/>
                <w:left w:val="none" w:sz="0" w:space="0" w:color="auto"/>
                <w:bottom w:val="none" w:sz="0" w:space="0" w:color="auto"/>
                <w:right w:val="none" w:sz="0" w:space="0" w:color="auto"/>
              </w:divBdr>
              <w:divsChild>
                <w:div w:id="676347820">
                  <w:marLeft w:val="0"/>
                  <w:marRight w:val="0"/>
                  <w:marTop w:val="0"/>
                  <w:marBottom w:val="0"/>
                  <w:divBdr>
                    <w:top w:val="none" w:sz="0" w:space="0" w:color="auto"/>
                    <w:left w:val="none" w:sz="0" w:space="0" w:color="auto"/>
                    <w:bottom w:val="none" w:sz="0" w:space="0" w:color="auto"/>
                    <w:right w:val="none" w:sz="0" w:space="0" w:color="auto"/>
                  </w:divBdr>
                </w:div>
              </w:divsChild>
            </w:div>
            <w:div w:id="1210730462">
              <w:marLeft w:val="0"/>
              <w:marRight w:val="0"/>
              <w:marTop w:val="375"/>
              <w:marBottom w:val="0"/>
              <w:divBdr>
                <w:top w:val="none" w:sz="0" w:space="0" w:color="auto"/>
                <w:left w:val="none" w:sz="0" w:space="0" w:color="auto"/>
                <w:bottom w:val="none" w:sz="0" w:space="0" w:color="auto"/>
                <w:right w:val="none" w:sz="0" w:space="0" w:color="auto"/>
              </w:divBdr>
              <w:divsChild>
                <w:div w:id="1656226214">
                  <w:marLeft w:val="0"/>
                  <w:marRight w:val="0"/>
                  <w:marTop w:val="0"/>
                  <w:marBottom w:val="0"/>
                  <w:divBdr>
                    <w:top w:val="none" w:sz="0" w:space="0" w:color="auto"/>
                    <w:left w:val="none" w:sz="0" w:space="0" w:color="auto"/>
                    <w:bottom w:val="none" w:sz="0" w:space="0" w:color="auto"/>
                    <w:right w:val="none" w:sz="0" w:space="0" w:color="auto"/>
                  </w:divBdr>
                </w:div>
              </w:divsChild>
            </w:div>
            <w:div w:id="1274510093">
              <w:marLeft w:val="0"/>
              <w:marRight w:val="0"/>
              <w:marTop w:val="225"/>
              <w:marBottom w:val="0"/>
              <w:divBdr>
                <w:top w:val="none" w:sz="0" w:space="0" w:color="auto"/>
                <w:left w:val="none" w:sz="0" w:space="0" w:color="auto"/>
                <w:bottom w:val="none" w:sz="0" w:space="0" w:color="auto"/>
                <w:right w:val="none" w:sz="0" w:space="0" w:color="auto"/>
              </w:divBdr>
              <w:divsChild>
                <w:div w:id="1328363679">
                  <w:marLeft w:val="0"/>
                  <w:marRight w:val="0"/>
                  <w:marTop w:val="0"/>
                  <w:marBottom w:val="0"/>
                  <w:divBdr>
                    <w:top w:val="none" w:sz="0" w:space="0" w:color="auto"/>
                    <w:left w:val="none" w:sz="0" w:space="0" w:color="auto"/>
                    <w:bottom w:val="none" w:sz="0" w:space="0" w:color="auto"/>
                    <w:right w:val="none" w:sz="0" w:space="0" w:color="auto"/>
                  </w:divBdr>
                </w:div>
              </w:divsChild>
            </w:div>
            <w:div w:id="1297831014">
              <w:marLeft w:val="0"/>
              <w:marRight w:val="0"/>
              <w:marTop w:val="375"/>
              <w:marBottom w:val="0"/>
              <w:divBdr>
                <w:top w:val="none" w:sz="0" w:space="0" w:color="auto"/>
                <w:left w:val="none" w:sz="0" w:space="0" w:color="auto"/>
                <w:bottom w:val="none" w:sz="0" w:space="0" w:color="auto"/>
                <w:right w:val="none" w:sz="0" w:space="0" w:color="auto"/>
              </w:divBdr>
              <w:divsChild>
                <w:div w:id="1359696754">
                  <w:marLeft w:val="0"/>
                  <w:marRight w:val="0"/>
                  <w:marTop w:val="0"/>
                  <w:marBottom w:val="0"/>
                  <w:divBdr>
                    <w:top w:val="none" w:sz="0" w:space="0" w:color="auto"/>
                    <w:left w:val="none" w:sz="0" w:space="0" w:color="auto"/>
                    <w:bottom w:val="none" w:sz="0" w:space="0" w:color="auto"/>
                    <w:right w:val="none" w:sz="0" w:space="0" w:color="auto"/>
                  </w:divBdr>
                  <w:divsChild>
                    <w:div w:id="1665401761">
                      <w:marLeft w:val="0"/>
                      <w:marRight w:val="0"/>
                      <w:marTop w:val="0"/>
                      <w:marBottom w:val="0"/>
                      <w:divBdr>
                        <w:top w:val="none" w:sz="0" w:space="0" w:color="auto"/>
                        <w:left w:val="none" w:sz="0" w:space="0" w:color="auto"/>
                        <w:bottom w:val="none" w:sz="0" w:space="0" w:color="auto"/>
                        <w:right w:val="none" w:sz="0" w:space="0" w:color="auto"/>
                      </w:divBdr>
                      <w:divsChild>
                        <w:div w:id="1881552409">
                          <w:marLeft w:val="0"/>
                          <w:marRight w:val="0"/>
                          <w:marTop w:val="0"/>
                          <w:marBottom w:val="0"/>
                          <w:divBdr>
                            <w:top w:val="none" w:sz="0" w:space="0" w:color="auto"/>
                            <w:left w:val="none" w:sz="0" w:space="0" w:color="auto"/>
                            <w:bottom w:val="none" w:sz="0" w:space="0" w:color="auto"/>
                            <w:right w:val="none" w:sz="0" w:space="0" w:color="auto"/>
                          </w:divBdr>
                          <w:divsChild>
                            <w:div w:id="1359039296">
                              <w:marLeft w:val="0"/>
                              <w:marRight w:val="0"/>
                              <w:marTop w:val="0"/>
                              <w:marBottom w:val="0"/>
                              <w:divBdr>
                                <w:top w:val="none" w:sz="0" w:space="0" w:color="auto"/>
                                <w:left w:val="none" w:sz="0" w:space="0" w:color="auto"/>
                                <w:bottom w:val="none" w:sz="0" w:space="0" w:color="auto"/>
                                <w:right w:val="none" w:sz="0" w:space="0" w:color="auto"/>
                              </w:divBdr>
                              <w:divsChild>
                                <w:div w:id="1438788513">
                                  <w:marLeft w:val="0"/>
                                  <w:marRight w:val="0"/>
                                  <w:marTop w:val="0"/>
                                  <w:marBottom w:val="0"/>
                                  <w:divBdr>
                                    <w:top w:val="none" w:sz="0" w:space="0" w:color="auto"/>
                                    <w:left w:val="none" w:sz="0" w:space="0" w:color="auto"/>
                                    <w:bottom w:val="none" w:sz="0" w:space="0" w:color="auto"/>
                                    <w:right w:val="none" w:sz="0" w:space="0" w:color="auto"/>
                                  </w:divBdr>
                                  <w:divsChild>
                                    <w:div w:id="1993024517">
                                      <w:marLeft w:val="0"/>
                                      <w:marRight w:val="0"/>
                                      <w:marTop w:val="0"/>
                                      <w:marBottom w:val="0"/>
                                      <w:divBdr>
                                        <w:top w:val="none" w:sz="0" w:space="0" w:color="auto"/>
                                        <w:left w:val="none" w:sz="0" w:space="0" w:color="auto"/>
                                        <w:bottom w:val="none" w:sz="0" w:space="0" w:color="auto"/>
                                        <w:right w:val="none" w:sz="0" w:space="0" w:color="auto"/>
                                      </w:divBdr>
                                      <w:divsChild>
                                        <w:div w:id="1461992262">
                                          <w:marLeft w:val="0"/>
                                          <w:marRight w:val="0"/>
                                          <w:marTop w:val="0"/>
                                          <w:marBottom w:val="0"/>
                                          <w:divBdr>
                                            <w:top w:val="none" w:sz="0" w:space="0" w:color="auto"/>
                                            <w:left w:val="none" w:sz="0" w:space="0" w:color="auto"/>
                                            <w:bottom w:val="none" w:sz="0" w:space="0" w:color="auto"/>
                                            <w:right w:val="none" w:sz="0" w:space="0" w:color="auto"/>
                                          </w:divBdr>
                                          <w:divsChild>
                                            <w:div w:id="183055146">
                                              <w:marLeft w:val="0"/>
                                              <w:marRight w:val="0"/>
                                              <w:marTop w:val="0"/>
                                              <w:marBottom w:val="0"/>
                                              <w:divBdr>
                                                <w:top w:val="none" w:sz="0" w:space="0" w:color="auto"/>
                                                <w:left w:val="none" w:sz="0" w:space="0" w:color="auto"/>
                                                <w:bottom w:val="none" w:sz="0" w:space="0" w:color="auto"/>
                                                <w:right w:val="none" w:sz="0" w:space="0" w:color="auto"/>
                                              </w:divBdr>
                                              <w:divsChild>
                                                <w:div w:id="335115144">
                                                  <w:marLeft w:val="0"/>
                                                  <w:marRight w:val="0"/>
                                                  <w:marTop w:val="0"/>
                                                  <w:marBottom w:val="0"/>
                                                  <w:divBdr>
                                                    <w:top w:val="none" w:sz="0" w:space="0" w:color="auto"/>
                                                    <w:left w:val="none" w:sz="0" w:space="0" w:color="auto"/>
                                                    <w:bottom w:val="none" w:sz="0" w:space="0" w:color="auto"/>
                                                    <w:right w:val="none" w:sz="0" w:space="0" w:color="auto"/>
                                                  </w:divBdr>
                                                </w:div>
                                                <w:div w:id="13208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730023">
              <w:marLeft w:val="0"/>
              <w:marRight w:val="0"/>
              <w:marTop w:val="225"/>
              <w:marBottom w:val="0"/>
              <w:divBdr>
                <w:top w:val="none" w:sz="0" w:space="0" w:color="auto"/>
                <w:left w:val="none" w:sz="0" w:space="0" w:color="auto"/>
                <w:bottom w:val="none" w:sz="0" w:space="0" w:color="auto"/>
                <w:right w:val="none" w:sz="0" w:space="0" w:color="auto"/>
              </w:divBdr>
              <w:divsChild>
                <w:div w:id="1258254109">
                  <w:marLeft w:val="0"/>
                  <w:marRight w:val="0"/>
                  <w:marTop w:val="0"/>
                  <w:marBottom w:val="0"/>
                  <w:divBdr>
                    <w:top w:val="none" w:sz="0" w:space="0" w:color="auto"/>
                    <w:left w:val="none" w:sz="0" w:space="0" w:color="auto"/>
                    <w:bottom w:val="none" w:sz="0" w:space="0" w:color="auto"/>
                    <w:right w:val="none" w:sz="0" w:space="0" w:color="auto"/>
                  </w:divBdr>
                </w:div>
              </w:divsChild>
            </w:div>
            <w:div w:id="1419598862">
              <w:marLeft w:val="0"/>
              <w:marRight w:val="0"/>
              <w:marTop w:val="225"/>
              <w:marBottom w:val="0"/>
              <w:divBdr>
                <w:top w:val="none" w:sz="0" w:space="0" w:color="auto"/>
                <w:left w:val="none" w:sz="0" w:space="0" w:color="auto"/>
                <w:bottom w:val="none" w:sz="0" w:space="0" w:color="auto"/>
                <w:right w:val="none" w:sz="0" w:space="0" w:color="auto"/>
              </w:divBdr>
              <w:divsChild>
                <w:div w:id="692461072">
                  <w:marLeft w:val="0"/>
                  <w:marRight w:val="0"/>
                  <w:marTop w:val="0"/>
                  <w:marBottom w:val="0"/>
                  <w:divBdr>
                    <w:top w:val="none" w:sz="0" w:space="0" w:color="auto"/>
                    <w:left w:val="none" w:sz="0" w:space="0" w:color="auto"/>
                    <w:bottom w:val="none" w:sz="0" w:space="0" w:color="auto"/>
                    <w:right w:val="none" w:sz="0" w:space="0" w:color="auto"/>
                  </w:divBdr>
                </w:div>
              </w:divsChild>
            </w:div>
            <w:div w:id="1425415943">
              <w:marLeft w:val="0"/>
              <w:marRight w:val="0"/>
              <w:marTop w:val="225"/>
              <w:marBottom w:val="0"/>
              <w:divBdr>
                <w:top w:val="none" w:sz="0" w:space="0" w:color="auto"/>
                <w:left w:val="none" w:sz="0" w:space="0" w:color="auto"/>
                <w:bottom w:val="none" w:sz="0" w:space="0" w:color="auto"/>
                <w:right w:val="none" w:sz="0" w:space="0" w:color="auto"/>
              </w:divBdr>
              <w:divsChild>
                <w:div w:id="842551841">
                  <w:marLeft w:val="0"/>
                  <w:marRight w:val="0"/>
                  <w:marTop w:val="0"/>
                  <w:marBottom w:val="0"/>
                  <w:divBdr>
                    <w:top w:val="none" w:sz="0" w:space="0" w:color="auto"/>
                    <w:left w:val="none" w:sz="0" w:space="0" w:color="auto"/>
                    <w:bottom w:val="none" w:sz="0" w:space="0" w:color="auto"/>
                    <w:right w:val="none" w:sz="0" w:space="0" w:color="auto"/>
                  </w:divBdr>
                </w:div>
              </w:divsChild>
            </w:div>
            <w:div w:id="1425613945">
              <w:marLeft w:val="0"/>
              <w:marRight w:val="0"/>
              <w:marTop w:val="225"/>
              <w:marBottom w:val="0"/>
              <w:divBdr>
                <w:top w:val="none" w:sz="0" w:space="0" w:color="auto"/>
                <w:left w:val="none" w:sz="0" w:space="0" w:color="auto"/>
                <w:bottom w:val="none" w:sz="0" w:space="0" w:color="auto"/>
                <w:right w:val="none" w:sz="0" w:space="0" w:color="auto"/>
              </w:divBdr>
              <w:divsChild>
                <w:div w:id="573206475">
                  <w:marLeft w:val="0"/>
                  <w:marRight w:val="0"/>
                  <w:marTop w:val="0"/>
                  <w:marBottom w:val="0"/>
                  <w:divBdr>
                    <w:top w:val="none" w:sz="0" w:space="0" w:color="auto"/>
                    <w:left w:val="none" w:sz="0" w:space="0" w:color="auto"/>
                    <w:bottom w:val="none" w:sz="0" w:space="0" w:color="auto"/>
                    <w:right w:val="none" w:sz="0" w:space="0" w:color="auto"/>
                  </w:divBdr>
                  <w:divsChild>
                    <w:div w:id="236015953">
                      <w:marLeft w:val="0"/>
                      <w:marRight w:val="0"/>
                      <w:marTop w:val="0"/>
                      <w:marBottom w:val="0"/>
                      <w:divBdr>
                        <w:top w:val="single" w:sz="6" w:space="0" w:color="D9D9D9"/>
                        <w:left w:val="none" w:sz="0" w:space="0" w:color="auto"/>
                        <w:bottom w:val="single" w:sz="6" w:space="0" w:color="D9D9D9"/>
                        <w:right w:val="none" w:sz="0" w:space="0" w:color="auto"/>
                      </w:divBdr>
                      <w:divsChild>
                        <w:div w:id="177550957">
                          <w:marLeft w:val="0"/>
                          <w:marRight w:val="0"/>
                          <w:marTop w:val="0"/>
                          <w:marBottom w:val="0"/>
                          <w:divBdr>
                            <w:top w:val="none" w:sz="0" w:space="0" w:color="auto"/>
                            <w:left w:val="none" w:sz="0" w:space="0" w:color="auto"/>
                            <w:bottom w:val="none" w:sz="0" w:space="0" w:color="auto"/>
                            <w:right w:val="none" w:sz="0" w:space="0" w:color="auto"/>
                          </w:divBdr>
                          <w:divsChild>
                            <w:div w:id="1183321709">
                              <w:marLeft w:val="0"/>
                              <w:marRight w:val="0"/>
                              <w:marTop w:val="0"/>
                              <w:marBottom w:val="0"/>
                              <w:divBdr>
                                <w:top w:val="none" w:sz="0" w:space="0" w:color="auto"/>
                                <w:left w:val="none" w:sz="0" w:space="0" w:color="auto"/>
                                <w:bottom w:val="none" w:sz="0" w:space="0" w:color="auto"/>
                                <w:right w:val="none" w:sz="0" w:space="0" w:color="auto"/>
                              </w:divBdr>
                              <w:divsChild>
                                <w:div w:id="740256377">
                                  <w:marLeft w:val="0"/>
                                  <w:marRight w:val="0"/>
                                  <w:marTop w:val="0"/>
                                  <w:marBottom w:val="0"/>
                                  <w:divBdr>
                                    <w:top w:val="none" w:sz="0" w:space="0" w:color="auto"/>
                                    <w:left w:val="none" w:sz="0" w:space="0" w:color="auto"/>
                                    <w:bottom w:val="none" w:sz="0" w:space="0" w:color="auto"/>
                                    <w:right w:val="none" w:sz="0" w:space="0" w:color="auto"/>
                                  </w:divBdr>
                                  <w:divsChild>
                                    <w:div w:id="571619967">
                                      <w:marLeft w:val="0"/>
                                      <w:marRight w:val="0"/>
                                      <w:marTop w:val="0"/>
                                      <w:marBottom w:val="0"/>
                                      <w:divBdr>
                                        <w:top w:val="none" w:sz="0" w:space="0" w:color="auto"/>
                                        <w:left w:val="none" w:sz="0" w:space="0" w:color="auto"/>
                                        <w:bottom w:val="none" w:sz="0" w:space="0" w:color="auto"/>
                                        <w:right w:val="none" w:sz="0" w:space="0" w:color="auto"/>
                                      </w:divBdr>
                                      <w:divsChild>
                                        <w:div w:id="573398927">
                                          <w:marLeft w:val="0"/>
                                          <w:marRight w:val="0"/>
                                          <w:marTop w:val="0"/>
                                          <w:marBottom w:val="0"/>
                                          <w:divBdr>
                                            <w:top w:val="none" w:sz="0" w:space="0" w:color="auto"/>
                                            <w:left w:val="none" w:sz="0" w:space="0" w:color="auto"/>
                                            <w:bottom w:val="none" w:sz="0" w:space="0" w:color="auto"/>
                                            <w:right w:val="none" w:sz="0" w:space="0" w:color="auto"/>
                                          </w:divBdr>
                                          <w:divsChild>
                                            <w:div w:id="664941529">
                                              <w:marLeft w:val="0"/>
                                              <w:marRight w:val="0"/>
                                              <w:marTop w:val="0"/>
                                              <w:marBottom w:val="0"/>
                                              <w:divBdr>
                                                <w:top w:val="none" w:sz="0" w:space="0" w:color="auto"/>
                                                <w:left w:val="none" w:sz="0" w:space="0" w:color="auto"/>
                                                <w:bottom w:val="none" w:sz="0" w:space="0" w:color="auto"/>
                                                <w:right w:val="none" w:sz="0" w:space="0" w:color="auto"/>
                                              </w:divBdr>
                                              <w:divsChild>
                                                <w:div w:id="1277784840">
                                                  <w:marLeft w:val="0"/>
                                                  <w:marRight w:val="0"/>
                                                  <w:marTop w:val="0"/>
                                                  <w:marBottom w:val="0"/>
                                                  <w:divBdr>
                                                    <w:top w:val="none" w:sz="0" w:space="0" w:color="auto"/>
                                                    <w:left w:val="none" w:sz="0" w:space="0" w:color="auto"/>
                                                    <w:bottom w:val="none" w:sz="0" w:space="0" w:color="auto"/>
                                                    <w:right w:val="none" w:sz="0" w:space="0" w:color="auto"/>
                                                  </w:divBdr>
                                                  <w:divsChild>
                                                    <w:div w:id="2073769833">
                                                      <w:marLeft w:val="0"/>
                                                      <w:marRight w:val="0"/>
                                                      <w:marTop w:val="0"/>
                                                      <w:marBottom w:val="0"/>
                                                      <w:divBdr>
                                                        <w:top w:val="none" w:sz="0" w:space="0" w:color="auto"/>
                                                        <w:left w:val="none" w:sz="0" w:space="0" w:color="auto"/>
                                                        <w:bottom w:val="none" w:sz="0" w:space="0" w:color="auto"/>
                                                        <w:right w:val="none" w:sz="0" w:space="0" w:color="auto"/>
                                                      </w:divBdr>
                                                      <w:divsChild>
                                                        <w:div w:id="1294754299">
                                                          <w:marLeft w:val="0"/>
                                                          <w:marRight w:val="0"/>
                                                          <w:marTop w:val="0"/>
                                                          <w:marBottom w:val="0"/>
                                                          <w:divBdr>
                                                            <w:top w:val="none" w:sz="0" w:space="0" w:color="auto"/>
                                                            <w:left w:val="none" w:sz="0" w:space="0" w:color="auto"/>
                                                            <w:bottom w:val="none" w:sz="0" w:space="0" w:color="auto"/>
                                                            <w:right w:val="none" w:sz="0" w:space="0" w:color="auto"/>
                                                          </w:divBdr>
                                                          <w:divsChild>
                                                            <w:div w:id="1963686345">
                                                              <w:marLeft w:val="0"/>
                                                              <w:marRight w:val="0"/>
                                                              <w:marTop w:val="0"/>
                                                              <w:marBottom w:val="0"/>
                                                              <w:divBdr>
                                                                <w:top w:val="none" w:sz="0" w:space="0" w:color="auto"/>
                                                                <w:left w:val="none" w:sz="0" w:space="0" w:color="auto"/>
                                                                <w:bottom w:val="none" w:sz="0" w:space="0" w:color="auto"/>
                                                                <w:right w:val="none" w:sz="0" w:space="0" w:color="auto"/>
                                                              </w:divBdr>
                                                              <w:divsChild>
                                                                <w:div w:id="2038576925">
                                                                  <w:marLeft w:val="0"/>
                                                                  <w:marRight w:val="0"/>
                                                                  <w:marTop w:val="0"/>
                                                                  <w:marBottom w:val="0"/>
                                                                  <w:divBdr>
                                                                    <w:top w:val="none" w:sz="0" w:space="0" w:color="auto"/>
                                                                    <w:left w:val="none" w:sz="0" w:space="0" w:color="auto"/>
                                                                    <w:bottom w:val="none" w:sz="0" w:space="0" w:color="auto"/>
                                                                    <w:right w:val="none" w:sz="0" w:space="0" w:color="auto"/>
                                                                  </w:divBdr>
                                                                  <w:divsChild>
                                                                    <w:div w:id="691687973">
                                                                      <w:marLeft w:val="0"/>
                                                                      <w:marRight w:val="0"/>
                                                                      <w:marTop w:val="0"/>
                                                                      <w:marBottom w:val="0"/>
                                                                      <w:divBdr>
                                                                        <w:top w:val="none" w:sz="0" w:space="0" w:color="auto"/>
                                                                        <w:left w:val="none" w:sz="0" w:space="0" w:color="auto"/>
                                                                        <w:bottom w:val="none" w:sz="0" w:space="0" w:color="auto"/>
                                                                        <w:right w:val="none" w:sz="0" w:space="0" w:color="auto"/>
                                                                      </w:divBdr>
                                                                      <w:divsChild>
                                                                        <w:div w:id="2052029420">
                                                                          <w:marLeft w:val="0"/>
                                                                          <w:marRight w:val="0"/>
                                                                          <w:marTop w:val="0"/>
                                                                          <w:marBottom w:val="0"/>
                                                                          <w:divBdr>
                                                                            <w:top w:val="none" w:sz="0" w:space="0" w:color="auto"/>
                                                                            <w:left w:val="none" w:sz="0" w:space="0" w:color="auto"/>
                                                                            <w:bottom w:val="none" w:sz="0" w:space="0" w:color="auto"/>
                                                                            <w:right w:val="none" w:sz="0" w:space="0" w:color="auto"/>
                                                                          </w:divBdr>
                                                                          <w:divsChild>
                                                                            <w:div w:id="805313868">
                                                                              <w:marLeft w:val="0"/>
                                                                              <w:marRight w:val="0"/>
                                                                              <w:marTop w:val="0"/>
                                                                              <w:marBottom w:val="0"/>
                                                                              <w:divBdr>
                                                                                <w:top w:val="none" w:sz="0" w:space="0" w:color="auto"/>
                                                                                <w:left w:val="none" w:sz="0" w:space="0" w:color="auto"/>
                                                                                <w:bottom w:val="none" w:sz="0" w:space="0" w:color="auto"/>
                                                                                <w:right w:val="none" w:sz="0" w:space="0" w:color="auto"/>
                                                                              </w:divBdr>
                                                                              <w:divsChild>
                                                                                <w:div w:id="772087950">
                                                                                  <w:marLeft w:val="0"/>
                                                                                  <w:marRight w:val="0"/>
                                                                                  <w:marTop w:val="75"/>
                                                                                  <w:marBottom w:val="180"/>
                                                                                  <w:divBdr>
                                                                                    <w:top w:val="none" w:sz="0" w:space="0" w:color="auto"/>
                                                                                    <w:left w:val="none" w:sz="0" w:space="0" w:color="auto"/>
                                                                                    <w:bottom w:val="none" w:sz="0" w:space="0" w:color="auto"/>
                                                                                    <w:right w:val="none" w:sz="0" w:space="0" w:color="auto"/>
                                                                                  </w:divBdr>
                                                                                  <w:divsChild>
                                                                                    <w:div w:id="1281104609">
                                                                                      <w:marLeft w:val="0"/>
                                                                                      <w:marRight w:val="0"/>
                                                                                      <w:marTop w:val="0"/>
                                                                                      <w:marBottom w:val="0"/>
                                                                                      <w:divBdr>
                                                                                        <w:top w:val="none" w:sz="0" w:space="0" w:color="auto"/>
                                                                                        <w:left w:val="none" w:sz="0" w:space="0" w:color="auto"/>
                                                                                        <w:bottom w:val="none" w:sz="0" w:space="0" w:color="auto"/>
                                                                                        <w:right w:val="none" w:sz="0" w:space="0" w:color="auto"/>
                                                                                      </w:divBdr>
                                                                                    </w:div>
                                                                                  </w:divsChild>
                                                                                </w:div>
                                                                                <w:div w:id="1712605076">
                                                                                  <w:marLeft w:val="0"/>
                                                                                  <w:marRight w:val="0"/>
                                                                                  <w:marTop w:val="0"/>
                                                                                  <w:marBottom w:val="180"/>
                                                                                  <w:divBdr>
                                                                                    <w:top w:val="none" w:sz="0" w:space="0" w:color="auto"/>
                                                                                    <w:left w:val="none" w:sz="0" w:space="0" w:color="auto"/>
                                                                                    <w:bottom w:val="none" w:sz="0" w:space="0" w:color="auto"/>
                                                                                    <w:right w:val="none" w:sz="0" w:space="0" w:color="auto"/>
                                                                                  </w:divBdr>
                                                                                  <w:divsChild>
                                                                                    <w:div w:id="24337037">
                                                                                      <w:marLeft w:val="0"/>
                                                                                      <w:marRight w:val="0"/>
                                                                                      <w:marTop w:val="0"/>
                                                                                      <w:marBottom w:val="180"/>
                                                                                      <w:divBdr>
                                                                                        <w:top w:val="none" w:sz="0" w:space="0" w:color="auto"/>
                                                                                        <w:left w:val="none" w:sz="0" w:space="0" w:color="auto"/>
                                                                                        <w:bottom w:val="none" w:sz="0" w:space="0" w:color="auto"/>
                                                                                        <w:right w:val="none" w:sz="0" w:space="0" w:color="auto"/>
                                                                                      </w:divBdr>
                                                                                      <w:divsChild>
                                                                                        <w:div w:id="20792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20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5704">
              <w:marLeft w:val="0"/>
              <w:marRight w:val="0"/>
              <w:marTop w:val="225"/>
              <w:marBottom w:val="0"/>
              <w:divBdr>
                <w:top w:val="none" w:sz="0" w:space="0" w:color="auto"/>
                <w:left w:val="none" w:sz="0" w:space="0" w:color="auto"/>
                <w:bottom w:val="none" w:sz="0" w:space="0" w:color="auto"/>
                <w:right w:val="none" w:sz="0" w:space="0" w:color="auto"/>
              </w:divBdr>
              <w:divsChild>
                <w:div w:id="1493639743">
                  <w:marLeft w:val="0"/>
                  <w:marRight w:val="0"/>
                  <w:marTop w:val="0"/>
                  <w:marBottom w:val="0"/>
                  <w:divBdr>
                    <w:top w:val="none" w:sz="0" w:space="0" w:color="auto"/>
                    <w:left w:val="none" w:sz="0" w:space="0" w:color="auto"/>
                    <w:bottom w:val="none" w:sz="0" w:space="0" w:color="auto"/>
                    <w:right w:val="none" w:sz="0" w:space="0" w:color="auto"/>
                  </w:divBdr>
                </w:div>
              </w:divsChild>
            </w:div>
            <w:div w:id="1553693337">
              <w:marLeft w:val="0"/>
              <w:marRight w:val="0"/>
              <w:marTop w:val="225"/>
              <w:marBottom w:val="0"/>
              <w:divBdr>
                <w:top w:val="none" w:sz="0" w:space="0" w:color="auto"/>
                <w:left w:val="none" w:sz="0" w:space="0" w:color="auto"/>
                <w:bottom w:val="none" w:sz="0" w:space="0" w:color="auto"/>
                <w:right w:val="none" w:sz="0" w:space="0" w:color="auto"/>
              </w:divBdr>
              <w:divsChild>
                <w:div w:id="546649915">
                  <w:marLeft w:val="0"/>
                  <w:marRight w:val="0"/>
                  <w:marTop w:val="0"/>
                  <w:marBottom w:val="0"/>
                  <w:divBdr>
                    <w:top w:val="none" w:sz="0" w:space="0" w:color="auto"/>
                    <w:left w:val="none" w:sz="0" w:space="0" w:color="auto"/>
                    <w:bottom w:val="none" w:sz="0" w:space="0" w:color="auto"/>
                    <w:right w:val="none" w:sz="0" w:space="0" w:color="auto"/>
                  </w:divBdr>
                </w:div>
              </w:divsChild>
            </w:div>
            <w:div w:id="1558205385">
              <w:marLeft w:val="0"/>
              <w:marRight w:val="0"/>
              <w:marTop w:val="225"/>
              <w:marBottom w:val="0"/>
              <w:divBdr>
                <w:top w:val="none" w:sz="0" w:space="0" w:color="auto"/>
                <w:left w:val="none" w:sz="0" w:space="0" w:color="auto"/>
                <w:bottom w:val="none" w:sz="0" w:space="0" w:color="auto"/>
                <w:right w:val="none" w:sz="0" w:space="0" w:color="auto"/>
              </w:divBdr>
              <w:divsChild>
                <w:div w:id="254677749">
                  <w:marLeft w:val="0"/>
                  <w:marRight w:val="0"/>
                  <w:marTop w:val="0"/>
                  <w:marBottom w:val="0"/>
                  <w:divBdr>
                    <w:top w:val="none" w:sz="0" w:space="0" w:color="auto"/>
                    <w:left w:val="none" w:sz="0" w:space="0" w:color="auto"/>
                    <w:bottom w:val="none" w:sz="0" w:space="0" w:color="auto"/>
                    <w:right w:val="none" w:sz="0" w:space="0" w:color="auto"/>
                  </w:divBdr>
                </w:div>
              </w:divsChild>
            </w:div>
            <w:div w:id="1677808725">
              <w:marLeft w:val="0"/>
              <w:marRight w:val="0"/>
              <w:marTop w:val="225"/>
              <w:marBottom w:val="0"/>
              <w:divBdr>
                <w:top w:val="none" w:sz="0" w:space="0" w:color="auto"/>
                <w:left w:val="none" w:sz="0" w:space="0" w:color="auto"/>
                <w:bottom w:val="none" w:sz="0" w:space="0" w:color="auto"/>
                <w:right w:val="none" w:sz="0" w:space="0" w:color="auto"/>
              </w:divBdr>
              <w:divsChild>
                <w:div w:id="992879618">
                  <w:marLeft w:val="0"/>
                  <w:marRight w:val="0"/>
                  <w:marTop w:val="0"/>
                  <w:marBottom w:val="0"/>
                  <w:divBdr>
                    <w:top w:val="none" w:sz="0" w:space="0" w:color="auto"/>
                    <w:left w:val="none" w:sz="0" w:space="0" w:color="auto"/>
                    <w:bottom w:val="none" w:sz="0" w:space="0" w:color="auto"/>
                    <w:right w:val="none" w:sz="0" w:space="0" w:color="auto"/>
                  </w:divBdr>
                </w:div>
              </w:divsChild>
            </w:div>
            <w:div w:id="1717851910">
              <w:marLeft w:val="0"/>
              <w:marRight w:val="0"/>
              <w:marTop w:val="375"/>
              <w:marBottom w:val="0"/>
              <w:divBdr>
                <w:top w:val="none" w:sz="0" w:space="0" w:color="auto"/>
                <w:left w:val="none" w:sz="0" w:space="0" w:color="auto"/>
                <w:bottom w:val="none" w:sz="0" w:space="0" w:color="auto"/>
                <w:right w:val="none" w:sz="0" w:space="0" w:color="auto"/>
              </w:divBdr>
              <w:divsChild>
                <w:div w:id="1534877058">
                  <w:marLeft w:val="0"/>
                  <w:marRight w:val="0"/>
                  <w:marTop w:val="0"/>
                  <w:marBottom w:val="0"/>
                  <w:divBdr>
                    <w:top w:val="none" w:sz="0" w:space="0" w:color="auto"/>
                    <w:left w:val="none" w:sz="0" w:space="0" w:color="auto"/>
                    <w:bottom w:val="none" w:sz="0" w:space="0" w:color="auto"/>
                    <w:right w:val="none" w:sz="0" w:space="0" w:color="auto"/>
                  </w:divBdr>
                </w:div>
              </w:divsChild>
            </w:div>
            <w:div w:id="1780104912">
              <w:marLeft w:val="0"/>
              <w:marRight w:val="0"/>
              <w:marTop w:val="375"/>
              <w:marBottom w:val="0"/>
              <w:divBdr>
                <w:top w:val="none" w:sz="0" w:space="0" w:color="auto"/>
                <w:left w:val="none" w:sz="0" w:space="0" w:color="auto"/>
                <w:bottom w:val="none" w:sz="0" w:space="0" w:color="auto"/>
                <w:right w:val="none" w:sz="0" w:space="0" w:color="auto"/>
              </w:divBdr>
              <w:divsChild>
                <w:div w:id="78256689">
                  <w:marLeft w:val="0"/>
                  <w:marRight w:val="0"/>
                  <w:marTop w:val="0"/>
                  <w:marBottom w:val="0"/>
                  <w:divBdr>
                    <w:top w:val="none" w:sz="0" w:space="0" w:color="auto"/>
                    <w:left w:val="none" w:sz="0" w:space="0" w:color="auto"/>
                    <w:bottom w:val="none" w:sz="0" w:space="0" w:color="auto"/>
                    <w:right w:val="none" w:sz="0" w:space="0" w:color="auto"/>
                  </w:divBdr>
                  <w:divsChild>
                    <w:div w:id="1257711675">
                      <w:marLeft w:val="0"/>
                      <w:marRight w:val="0"/>
                      <w:marTop w:val="0"/>
                      <w:marBottom w:val="0"/>
                      <w:divBdr>
                        <w:top w:val="none" w:sz="0" w:space="0" w:color="auto"/>
                        <w:left w:val="none" w:sz="0" w:space="0" w:color="auto"/>
                        <w:bottom w:val="none" w:sz="0" w:space="0" w:color="auto"/>
                        <w:right w:val="none" w:sz="0" w:space="0" w:color="auto"/>
                      </w:divBdr>
                      <w:divsChild>
                        <w:div w:id="2067138953">
                          <w:marLeft w:val="0"/>
                          <w:marRight w:val="0"/>
                          <w:marTop w:val="0"/>
                          <w:marBottom w:val="0"/>
                          <w:divBdr>
                            <w:top w:val="none" w:sz="0" w:space="0" w:color="auto"/>
                            <w:left w:val="none" w:sz="0" w:space="0" w:color="auto"/>
                            <w:bottom w:val="none" w:sz="0" w:space="0" w:color="auto"/>
                            <w:right w:val="none" w:sz="0" w:space="0" w:color="auto"/>
                          </w:divBdr>
                          <w:divsChild>
                            <w:div w:id="264777885">
                              <w:marLeft w:val="0"/>
                              <w:marRight w:val="0"/>
                              <w:marTop w:val="0"/>
                              <w:marBottom w:val="0"/>
                              <w:divBdr>
                                <w:top w:val="none" w:sz="0" w:space="0" w:color="auto"/>
                                <w:left w:val="none" w:sz="0" w:space="0" w:color="auto"/>
                                <w:bottom w:val="none" w:sz="0" w:space="0" w:color="auto"/>
                                <w:right w:val="none" w:sz="0" w:space="0" w:color="auto"/>
                              </w:divBdr>
                              <w:divsChild>
                                <w:div w:id="756488544">
                                  <w:marLeft w:val="0"/>
                                  <w:marRight w:val="0"/>
                                  <w:marTop w:val="0"/>
                                  <w:marBottom w:val="0"/>
                                  <w:divBdr>
                                    <w:top w:val="none" w:sz="0" w:space="0" w:color="auto"/>
                                    <w:left w:val="none" w:sz="0" w:space="0" w:color="auto"/>
                                    <w:bottom w:val="none" w:sz="0" w:space="0" w:color="auto"/>
                                    <w:right w:val="none" w:sz="0" w:space="0" w:color="auto"/>
                                  </w:divBdr>
                                  <w:divsChild>
                                    <w:div w:id="2086952984">
                                      <w:marLeft w:val="0"/>
                                      <w:marRight w:val="0"/>
                                      <w:marTop w:val="0"/>
                                      <w:marBottom w:val="0"/>
                                      <w:divBdr>
                                        <w:top w:val="none" w:sz="0" w:space="0" w:color="auto"/>
                                        <w:left w:val="none" w:sz="0" w:space="0" w:color="auto"/>
                                        <w:bottom w:val="none" w:sz="0" w:space="0" w:color="auto"/>
                                        <w:right w:val="none" w:sz="0" w:space="0" w:color="auto"/>
                                      </w:divBdr>
                                      <w:divsChild>
                                        <w:div w:id="954824328">
                                          <w:marLeft w:val="0"/>
                                          <w:marRight w:val="0"/>
                                          <w:marTop w:val="0"/>
                                          <w:marBottom w:val="0"/>
                                          <w:divBdr>
                                            <w:top w:val="none" w:sz="0" w:space="0" w:color="auto"/>
                                            <w:left w:val="none" w:sz="0" w:space="0" w:color="auto"/>
                                            <w:bottom w:val="none" w:sz="0" w:space="0" w:color="auto"/>
                                            <w:right w:val="none" w:sz="0" w:space="0" w:color="auto"/>
                                          </w:divBdr>
                                          <w:divsChild>
                                            <w:div w:id="1408765454">
                                              <w:marLeft w:val="0"/>
                                              <w:marRight w:val="0"/>
                                              <w:marTop w:val="0"/>
                                              <w:marBottom w:val="0"/>
                                              <w:divBdr>
                                                <w:top w:val="none" w:sz="0" w:space="0" w:color="auto"/>
                                                <w:left w:val="none" w:sz="0" w:space="0" w:color="auto"/>
                                                <w:bottom w:val="none" w:sz="0" w:space="0" w:color="auto"/>
                                                <w:right w:val="none" w:sz="0" w:space="0" w:color="auto"/>
                                              </w:divBdr>
                                              <w:divsChild>
                                                <w:div w:id="818811487">
                                                  <w:marLeft w:val="0"/>
                                                  <w:marRight w:val="0"/>
                                                  <w:marTop w:val="0"/>
                                                  <w:marBottom w:val="0"/>
                                                  <w:divBdr>
                                                    <w:top w:val="none" w:sz="0" w:space="0" w:color="auto"/>
                                                    <w:left w:val="none" w:sz="0" w:space="0" w:color="auto"/>
                                                    <w:bottom w:val="none" w:sz="0" w:space="0" w:color="auto"/>
                                                    <w:right w:val="none" w:sz="0" w:space="0" w:color="auto"/>
                                                  </w:divBdr>
                                                </w:div>
                                                <w:div w:id="17785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556582">
              <w:marLeft w:val="0"/>
              <w:marRight w:val="0"/>
              <w:marTop w:val="225"/>
              <w:marBottom w:val="0"/>
              <w:divBdr>
                <w:top w:val="none" w:sz="0" w:space="0" w:color="auto"/>
                <w:left w:val="none" w:sz="0" w:space="0" w:color="auto"/>
                <w:bottom w:val="none" w:sz="0" w:space="0" w:color="auto"/>
                <w:right w:val="none" w:sz="0" w:space="0" w:color="auto"/>
              </w:divBdr>
              <w:divsChild>
                <w:div w:id="662778293">
                  <w:marLeft w:val="0"/>
                  <w:marRight w:val="0"/>
                  <w:marTop w:val="0"/>
                  <w:marBottom w:val="0"/>
                  <w:divBdr>
                    <w:top w:val="none" w:sz="0" w:space="0" w:color="auto"/>
                    <w:left w:val="none" w:sz="0" w:space="0" w:color="auto"/>
                    <w:bottom w:val="none" w:sz="0" w:space="0" w:color="auto"/>
                    <w:right w:val="none" w:sz="0" w:space="0" w:color="auto"/>
                  </w:divBdr>
                </w:div>
              </w:divsChild>
            </w:div>
            <w:div w:id="2012219376">
              <w:marLeft w:val="0"/>
              <w:marRight w:val="0"/>
              <w:marTop w:val="375"/>
              <w:marBottom w:val="0"/>
              <w:divBdr>
                <w:top w:val="none" w:sz="0" w:space="0" w:color="auto"/>
                <w:left w:val="none" w:sz="0" w:space="0" w:color="auto"/>
                <w:bottom w:val="none" w:sz="0" w:space="0" w:color="auto"/>
                <w:right w:val="none" w:sz="0" w:space="0" w:color="auto"/>
              </w:divBdr>
              <w:divsChild>
                <w:div w:id="1846819280">
                  <w:marLeft w:val="0"/>
                  <w:marRight w:val="0"/>
                  <w:marTop w:val="0"/>
                  <w:marBottom w:val="0"/>
                  <w:divBdr>
                    <w:top w:val="none" w:sz="0" w:space="0" w:color="auto"/>
                    <w:left w:val="none" w:sz="0" w:space="0" w:color="auto"/>
                    <w:bottom w:val="none" w:sz="0" w:space="0" w:color="auto"/>
                    <w:right w:val="none" w:sz="0" w:space="0" w:color="auto"/>
                  </w:divBdr>
                </w:div>
              </w:divsChild>
            </w:div>
            <w:div w:id="2029453420">
              <w:marLeft w:val="0"/>
              <w:marRight w:val="0"/>
              <w:marTop w:val="225"/>
              <w:marBottom w:val="0"/>
              <w:divBdr>
                <w:top w:val="none" w:sz="0" w:space="0" w:color="auto"/>
                <w:left w:val="none" w:sz="0" w:space="0" w:color="auto"/>
                <w:bottom w:val="none" w:sz="0" w:space="0" w:color="auto"/>
                <w:right w:val="none" w:sz="0" w:space="0" w:color="auto"/>
              </w:divBdr>
              <w:divsChild>
                <w:div w:id="1944725143">
                  <w:marLeft w:val="0"/>
                  <w:marRight w:val="0"/>
                  <w:marTop w:val="0"/>
                  <w:marBottom w:val="0"/>
                  <w:divBdr>
                    <w:top w:val="none" w:sz="0" w:space="0" w:color="auto"/>
                    <w:left w:val="none" w:sz="0" w:space="0" w:color="auto"/>
                    <w:bottom w:val="none" w:sz="0" w:space="0" w:color="auto"/>
                    <w:right w:val="none" w:sz="0" w:space="0" w:color="auto"/>
                  </w:divBdr>
                </w:div>
              </w:divsChild>
            </w:div>
            <w:div w:id="2062442847">
              <w:marLeft w:val="0"/>
              <w:marRight w:val="0"/>
              <w:marTop w:val="225"/>
              <w:marBottom w:val="0"/>
              <w:divBdr>
                <w:top w:val="none" w:sz="0" w:space="0" w:color="auto"/>
                <w:left w:val="none" w:sz="0" w:space="0" w:color="auto"/>
                <w:bottom w:val="none" w:sz="0" w:space="0" w:color="auto"/>
                <w:right w:val="none" w:sz="0" w:space="0" w:color="auto"/>
              </w:divBdr>
              <w:divsChild>
                <w:div w:id="71704678">
                  <w:marLeft w:val="0"/>
                  <w:marRight w:val="0"/>
                  <w:marTop w:val="0"/>
                  <w:marBottom w:val="0"/>
                  <w:divBdr>
                    <w:top w:val="none" w:sz="0" w:space="0" w:color="auto"/>
                    <w:left w:val="none" w:sz="0" w:space="0" w:color="auto"/>
                    <w:bottom w:val="none" w:sz="0" w:space="0" w:color="auto"/>
                    <w:right w:val="none" w:sz="0" w:space="0" w:color="auto"/>
                  </w:divBdr>
                </w:div>
              </w:divsChild>
            </w:div>
            <w:div w:id="2064139044">
              <w:marLeft w:val="0"/>
              <w:marRight w:val="0"/>
              <w:marTop w:val="225"/>
              <w:marBottom w:val="0"/>
              <w:divBdr>
                <w:top w:val="none" w:sz="0" w:space="0" w:color="auto"/>
                <w:left w:val="none" w:sz="0" w:space="0" w:color="auto"/>
                <w:bottom w:val="none" w:sz="0" w:space="0" w:color="auto"/>
                <w:right w:val="none" w:sz="0" w:space="0" w:color="auto"/>
              </w:divBdr>
              <w:divsChild>
                <w:div w:id="1273394771">
                  <w:marLeft w:val="0"/>
                  <w:marRight w:val="0"/>
                  <w:marTop w:val="0"/>
                  <w:marBottom w:val="0"/>
                  <w:divBdr>
                    <w:top w:val="none" w:sz="0" w:space="0" w:color="auto"/>
                    <w:left w:val="none" w:sz="0" w:space="0" w:color="auto"/>
                    <w:bottom w:val="none" w:sz="0" w:space="0" w:color="auto"/>
                    <w:right w:val="none" w:sz="0" w:space="0" w:color="auto"/>
                  </w:divBdr>
                </w:div>
              </w:divsChild>
            </w:div>
            <w:div w:id="2119835590">
              <w:marLeft w:val="0"/>
              <w:marRight w:val="0"/>
              <w:marTop w:val="225"/>
              <w:marBottom w:val="0"/>
              <w:divBdr>
                <w:top w:val="none" w:sz="0" w:space="0" w:color="auto"/>
                <w:left w:val="none" w:sz="0" w:space="0" w:color="auto"/>
                <w:bottom w:val="none" w:sz="0" w:space="0" w:color="auto"/>
                <w:right w:val="none" w:sz="0" w:space="0" w:color="auto"/>
              </w:divBdr>
              <w:divsChild>
                <w:div w:id="28955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50340">
          <w:marLeft w:val="0"/>
          <w:marRight w:val="0"/>
          <w:marTop w:val="0"/>
          <w:marBottom w:val="150"/>
          <w:divBdr>
            <w:top w:val="none" w:sz="0" w:space="0" w:color="auto"/>
            <w:left w:val="none" w:sz="0" w:space="0" w:color="auto"/>
            <w:bottom w:val="none" w:sz="0" w:space="0" w:color="auto"/>
            <w:right w:val="none" w:sz="0" w:space="0" w:color="auto"/>
          </w:divBdr>
          <w:divsChild>
            <w:div w:id="1244485910">
              <w:marLeft w:val="0"/>
              <w:marRight w:val="0"/>
              <w:marTop w:val="0"/>
              <w:marBottom w:val="0"/>
              <w:divBdr>
                <w:top w:val="none" w:sz="0" w:space="0" w:color="auto"/>
                <w:left w:val="none" w:sz="0" w:space="0" w:color="auto"/>
                <w:bottom w:val="none" w:sz="0" w:space="0" w:color="auto"/>
                <w:right w:val="none" w:sz="0" w:space="0" w:color="auto"/>
              </w:divBdr>
              <w:divsChild>
                <w:div w:id="354312794">
                  <w:marLeft w:val="0"/>
                  <w:marRight w:val="0"/>
                  <w:marTop w:val="0"/>
                  <w:marBottom w:val="0"/>
                  <w:divBdr>
                    <w:top w:val="none" w:sz="0" w:space="0" w:color="auto"/>
                    <w:left w:val="none" w:sz="0" w:space="0" w:color="auto"/>
                    <w:bottom w:val="none" w:sz="0" w:space="0" w:color="auto"/>
                    <w:right w:val="none" w:sz="0" w:space="0" w:color="auto"/>
                  </w:divBdr>
                  <w:divsChild>
                    <w:div w:id="937519305">
                      <w:marLeft w:val="0"/>
                      <w:marRight w:val="0"/>
                      <w:marTop w:val="0"/>
                      <w:marBottom w:val="0"/>
                      <w:divBdr>
                        <w:top w:val="none" w:sz="0" w:space="0" w:color="auto"/>
                        <w:left w:val="none" w:sz="0" w:space="0" w:color="auto"/>
                        <w:bottom w:val="none" w:sz="0" w:space="0" w:color="auto"/>
                        <w:right w:val="none" w:sz="0" w:space="0" w:color="auto"/>
                      </w:divBdr>
                      <w:divsChild>
                        <w:div w:id="1901549619">
                          <w:marLeft w:val="0"/>
                          <w:marRight w:val="0"/>
                          <w:marTop w:val="0"/>
                          <w:marBottom w:val="0"/>
                          <w:divBdr>
                            <w:top w:val="none" w:sz="0" w:space="0" w:color="auto"/>
                            <w:left w:val="none" w:sz="0" w:space="0" w:color="auto"/>
                            <w:bottom w:val="none" w:sz="0" w:space="0" w:color="auto"/>
                            <w:right w:val="none" w:sz="0" w:space="0" w:color="auto"/>
                          </w:divBdr>
                          <w:divsChild>
                            <w:div w:id="1106539988">
                              <w:marLeft w:val="0"/>
                              <w:marRight w:val="0"/>
                              <w:marTop w:val="0"/>
                              <w:marBottom w:val="0"/>
                              <w:divBdr>
                                <w:top w:val="none" w:sz="0" w:space="0" w:color="auto"/>
                                <w:left w:val="none" w:sz="0" w:space="0" w:color="auto"/>
                                <w:bottom w:val="none" w:sz="0" w:space="0" w:color="auto"/>
                                <w:right w:val="none" w:sz="0" w:space="0" w:color="auto"/>
                              </w:divBdr>
                              <w:divsChild>
                                <w:div w:id="126974816">
                                  <w:marLeft w:val="0"/>
                                  <w:marRight w:val="0"/>
                                  <w:marTop w:val="0"/>
                                  <w:marBottom w:val="0"/>
                                  <w:divBdr>
                                    <w:top w:val="none" w:sz="0" w:space="0" w:color="auto"/>
                                    <w:left w:val="none" w:sz="0" w:space="0" w:color="auto"/>
                                    <w:bottom w:val="none" w:sz="0" w:space="0" w:color="auto"/>
                                    <w:right w:val="none" w:sz="0" w:space="0" w:color="auto"/>
                                  </w:divBdr>
                                  <w:divsChild>
                                    <w:div w:id="578754495">
                                      <w:marLeft w:val="0"/>
                                      <w:marRight w:val="0"/>
                                      <w:marTop w:val="0"/>
                                      <w:marBottom w:val="0"/>
                                      <w:divBdr>
                                        <w:top w:val="none" w:sz="0" w:space="0" w:color="auto"/>
                                        <w:left w:val="none" w:sz="0" w:space="0" w:color="auto"/>
                                        <w:bottom w:val="none" w:sz="0" w:space="0" w:color="auto"/>
                                        <w:right w:val="none" w:sz="0" w:space="0" w:color="auto"/>
                                      </w:divBdr>
                                      <w:divsChild>
                                        <w:div w:id="307133960">
                                          <w:marLeft w:val="0"/>
                                          <w:marRight w:val="0"/>
                                          <w:marTop w:val="0"/>
                                          <w:marBottom w:val="0"/>
                                          <w:divBdr>
                                            <w:top w:val="none" w:sz="0" w:space="0" w:color="auto"/>
                                            <w:left w:val="none" w:sz="0" w:space="0" w:color="auto"/>
                                            <w:bottom w:val="none" w:sz="0" w:space="0" w:color="auto"/>
                                            <w:right w:val="none" w:sz="0" w:space="0" w:color="auto"/>
                                          </w:divBdr>
                                          <w:divsChild>
                                            <w:div w:id="133759507">
                                              <w:marLeft w:val="0"/>
                                              <w:marRight w:val="0"/>
                                              <w:marTop w:val="0"/>
                                              <w:marBottom w:val="0"/>
                                              <w:divBdr>
                                                <w:top w:val="none" w:sz="0" w:space="0" w:color="auto"/>
                                                <w:left w:val="none" w:sz="0" w:space="0" w:color="auto"/>
                                                <w:bottom w:val="none" w:sz="0" w:space="0" w:color="auto"/>
                                                <w:right w:val="none" w:sz="0" w:space="0" w:color="auto"/>
                                              </w:divBdr>
                                            </w:div>
                                            <w:div w:id="3603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3099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5442487">
      <w:bodyDiv w:val="1"/>
      <w:marLeft w:val="0"/>
      <w:marRight w:val="0"/>
      <w:marTop w:val="0"/>
      <w:marBottom w:val="0"/>
      <w:divBdr>
        <w:top w:val="none" w:sz="0" w:space="0" w:color="auto"/>
        <w:left w:val="none" w:sz="0" w:space="0" w:color="auto"/>
        <w:bottom w:val="none" w:sz="0" w:space="0" w:color="auto"/>
        <w:right w:val="none" w:sz="0" w:space="0" w:color="auto"/>
      </w:divBdr>
      <w:divsChild>
        <w:div w:id="1009134949">
          <w:marLeft w:val="0"/>
          <w:marRight w:val="0"/>
          <w:marTop w:val="0"/>
          <w:marBottom w:val="0"/>
          <w:divBdr>
            <w:top w:val="none" w:sz="0" w:space="0" w:color="auto"/>
            <w:left w:val="none" w:sz="0" w:space="0" w:color="auto"/>
            <w:bottom w:val="none" w:sz="0" w:space="0" w:color="auto"/>
            <w:right w:val="none" w:sz="0" w:space="0" w:color="auto"/>
          </w:divBdr>
          <w:divsChild>
            <w:div w:id="1622882730">
              <w:marLeft w:val="0"/>
              <w:marRight w:val="0"/>
              <w:marTop w:val="0"/>
              <w:marBottom w:val="0"/>
              <w:divBdr>
                <w:top w:val="none" w:sz="0" w:space="0" w:color="auto"/>
                <w:left w:val="none" w:sz="0" w:space="0" w:color="auto"/>
                <w:bottom w:val="none" w:sz="0" w:space="0" w:color="auto"/>
                <w:right w:val="none" w:sz="0" w:space="0" w:color="auto"/>
              </w:divBdr>
            </w:div>
          </w:divsChild>
        </w:div>
        <w:div w:id="1780292536">
          <w:marLeft w:val="0"/>
          <w:marRight w:val="0"/>
          <w:marTop w:val="0"/>
          <w:marBottom w:val="0"/>
          <w:divBdr>
            <w:top w:val="none" w:sz="0" w:space="0" w:color="auto"/>
            <w:left w:val="none" w:sz="0" w:space="0" w:color="auto"/>
            <w:bottom w:val="none" w:sz="0" w:space="0" w:color="auto"/>
            <w:right w:val="none" w:sz="0" w:space="0" w:color="auto"/>
          </w:divBdr>
          <w:divsChild>
            <w:div w:id="15547876">
              <w:marLeft w:val="0"/>
              <w:marRight w:val="0"/>
              <w:marTop w:val="0"/>
              <w:marBottom w:val="0"/>
              <w:divBdr>
                <w:top w:val="none" w:sz="0" w:space="0" w:color="auto"/>
                <w:left w:val="none" w:sz="0" w:space="0" w:color="auto"/>
                <w:bottom w:val="none" w:sz="0" w:space="0" w:color="auto"/>
                <w:right w:val="none" w:sz="0" w:space="0" w:color="auto"/>
              </w:divBdr>
              <w:divsChild>
                <w:div w:id="244539135">
                  <w:blockQuote w:val="1"/>
                  <w:marLeft w:val="0"/>
                  <w:marRight w:val="0"/>
                  <w:marTop w:val="0"/>
                  <w:marBottom w:val="0"/>
                  <w:divBdr>
                    <w:top w:val="none" w:sz="0" w:space="0" w:color="auto"/>
                    <w:left w:val="none" w:sz="0" w:space="0" w:color="auto"/>
                    <w:bottom w:val="none" w:sz="0" w:space="0" w:color="auto"/>
                    <w:right w:val="none" w:sz="0" w:space="0" w:color="auto"/>
                  </w:divBdr>
                </w:div>
                <w:div w:id="1419862199">
                  <w:marLeft w:val="0"/>
                  <w:marRight w:val="0"/>
                  <w:marTop w:val="0"/>
                  <w:marBottom w:val="0"/>
                  <w:divBdr>
                    <w:top w:val="none" w:sz="0" w:space="0" w:color="auto"/>
                    <w:left w:val="none" w:sz="0" w:space="0" w:color="auto"/>
                    <w:bottom w:val="none" w:sz="0" w:space="0" w:color="auto"/>
                    <w:right w:val="none" w:sz="0" w:space="0" w:color="auto"/>
                  </w:divBdr>
                </w:div>
                <w:div w:id="1501656775">
                  <w:marLeft w:val="0"/>
                  <w:marRight w:val="0"/>
                  <w:marTop w:val="0"/>
                  <w:marBottom w:val="0"/>
                  <w:divBdr>
                    <w:top w:val="none" w:sz="0" w:space="0" w:color="auto"/>
                    <w:left w:val="none" w:sz="0" w:space="0" w:color="auto"/>
                    <w:bottom w:val="none" w:sz="0" w:space="0" w:color="auto"/>
                    <w:right w:val="none" w:sz="0" w:space="0" w:color="auto"/>
                  </w:divBdr>
                </w:div>
                <w:div w:id="1772312829">
                  <w:marLeft w:val="0"/>
                  <w:marRight w:val="0"/>
                  <w:marTop w:val="0"/>
                  <w:marBottom w:val="0"/>
                  <w:divBdr>
                    <w:top w:val="none" w:sz="0" w:space="0" w:color="auto"/>
                    <w:left w:val="none" w:sz="0" w:space="0" w:color="auto"/>
                    <w:bottom w:val="none" w:sz="0" w:space="0" w:color="auto"/>
                    <w:right w:val="none" w:sz="0" w:space="0" w:color="auto"/>
                  </w:divBdr>
                </w:div>
              </w:divsChild>
            </w:div>
            <w:div w:id="2026008403">
              <w:marLeft w:val="0"/>
              <w:marRight w:val="0"/>
              <w:marTop w:val="0"/>
              <w:marBottom w:val="0"/>
              <w:divBdr>
                <w:top w:val="none" w:sz="0" w:space="0" w:color="auto"/>
                <w:left w:val="none" w:sz="0" w:space="0" w:color="auto"/>
                <w:bottom w:val="none" w:sz="0" w:space="0" w:color="auto"/>
                <w:right w:val="none" w:sz="0" w:space="0" w:color="auto"/>
              </w:divBdr>
              <w:divsChild>
                <w:div w:id="19417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26247">
      <w:bodyDiv w:val="1"/>
      <w:marLeft w:val="0"/>
      <w:marRight w:val="0"/>
      <w:marTop w:val="0"/>
      <w:marBottom w:val="0"/>
      <w:divBdr>
        <w:top w:val="none" w:sz="0" w:space="0" w:color="auto"/>
        <w:left w:val="none" w:sz="0" w:space="0" w:color="auto"/>
        <w:bottom w:val="none" w:sz="0" w:space="0" w:color="auto"/>
        <w:right w:val="none" w:sz="0" w:space="0" w:color="auto"/>
      </w:divBdr>
    </w:div>
    <w:div w:id="2119373233">
      <w:bodyDiv w:val="1"/>
      <w:marLeft w:val="0"/>
      <w:marRight w:val="0"/>
      <w:marTop w:val="0"/>
      <w:marBottom w:val="0"/>
      <w:divBdr>
        <w:top w:val="none" w:sz="0" w:space="0" w:color="auto"/>
        <w:left w:val="none" w:sz="0" w:space="0" w:color="auto"/>
        <w:bottom w:val="none" w:sz="0" w:space="0" w:color="auto"/>
        <w:right w:val="none" w:sz="0" w:space="0" w:color="auto"/>
      </w:divBdr>
      <w:divsChild>
        <w:div w:id="836454936">
          <w:marLeft w:val="0"/>
          <w:marRight w:val="0"/>
          <w:marTop w:val="0"/>
          <w:marBottom w:val="0"/>
          <w:divBdr>
            <w:top w:val="none" w:sz="0" w:space="0" w:color="auto"/>
            <w:left w:val="none" w:sz="0" w:space="0" w:color="auto"/>
            <w:bottom w:val="none" w:sz="0" w:space="0" w:color="auto"/>
            <w:right w:val="none" w:sz="0" w:space="0" w:color="auto"/>
          </w:divBdr>
          <w:divsChild>
            <w:div w:id="2141528708">
              <w:marLeft w:val="0"/>
              <w:marRight w:val="0"/>
              <w:marTop w:val="0"/>
              <w:marBottom w:val="0"/>
              <w:divBdr>
                <w:top w:val="none" w:sz="0" w:space="0" w:color="auto"/>
                <w:left w:val="none" w:sz="0" w:space="0" w:color="auto"/>
                <w:bottom w:val="none" w:sz="0" w:space="0" w:color="auto"/>
                <w:right w:val="none" w:sz="0" w:space="0" w:color="auto"/>
              </w:divBdr>
            </w:div>
          </w:divsChild>
        </w:div>
        <w:div w:id="695813786">
          <w:marLeft w:val="0"/>
          <w:marRight w:val="0"/>
          <w:marTop w:val="0"/>
          <w:marBottom w:val="240"/>
          <w:divBdr>
            <w:top w:val="single" w:sz="6" w:space="4" w:color="EEEEEE"/>
            <w:left w:val="none" w:sz="0" w:space="0" w:color="auto"/>
            <w:bottom w:val="single" w:sz="6" w:space="4" w:color="EEEEEE"/>
            <w:right w:val="none" w:sz="0" w:space="0" w:color="auto"/>
          </w:divBdr>
          <w:divsChild>
            <w:div w:id="2033266228">
              <w:marLeft w:val="0"/>
              <w:marRight w:val="75"/>
              <w:marTop w:val="0"/>
              <w:marBottom w:val="0"/>
              <w:divBdr>
                <w:top w:val="none" w:sz="0" w:space="0" w:color="auto"/>
                <w:left w:val="none" w:sz="0" w:space="0" w:color="auto"/>
                <w:bottom w:val="none" w:sz="0" w:space="0" w:color="auto"/>
                <w:right w:val="none" w:sz="0" w:space="0" w:color="auto"/>
              </w:divBdr>
              <w:divsChild>
                <w:div w:id="27630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2658">
          <w:marLeft w:val="0"/>
          <w:marRight w:val="0"/>
          <w:marTop w:val="0"/>
          <w:marBottom w:val="0"/>
          <w:divBdr>
            <w:top w:val="none" w:sz="0" w:space="0" w:color="auto"/>
            <w:left w:val="none" w:sz="0" w:space="0" w:color="auto"/>
            <w:bottom w:val="none" w:sz="0" w:space="0" w:color="auto"/>
            <w:right w:val="none" w:sz="0" w:space="0" w:color="auto"/>
          </w:divBdr>
          <w:divsChild>
            <w:div w:id="562836935">
              <w:marLeft w:val="0"/>
              <w:marRight w:val="0"/>
              <w:marTop w:val="0"/>
              <w:marBottom w:val="180"/>
              <w:divBdr>
                <w:top w:val="none" w:sz="0" w:space="0" w:color="auto"/>
                <w:left w:val="none" w:sz="0" w:space="0" w:color="auto"/>
                <w:bottom w:val="single" w:sz="6" w:space="6" w:color="EEEEEE"/>
                <w:right w:val="none" w:sz="0" w:space="0" w:color="auto"/>
              </w:divBdr>
            </w:div>
          </w:divsChild>
        </w:div>
        <w:div w:id="1501039403">
          <w:marLeft w:val="0"/>
          <w:marRight w:val="0"/>
          <w:marTop w:val="0"/>
          <w:marBottom w:val="0"/>
          <w:divBdr>
            <w:top w:val="none" w:sz="0" w:space="0" w:color="auto"/>
            <w:left w:val="none" w:sz="0" w:space="0" w:color="auto"/>
            <w:bottom w:val="none" w:sz="0" w:space="0" w:color="auto"/>
            <w:right w:val="none" w:sz="0" w:space="0" w:color="auto"/>
          </w:divBdr>
          <w:divsChild>
            <w:div w:id="1717075145">
              <w:marLeft w:val="0"/>
              <w:marRight w:val="0"/>
              <w:marTop w:val="0"/>
              <w:marBottom w:val="0"/>
              <w:divBdr>
                <w:top w:val="none" w:sz="0" w:space="0" w:color="auto"/>
                <w:left w:val="none" w:sz="0" w:space="0" w:color="auto"/>
                <w:bottom w:val="none" w:sz="0" w:space="0" w:color="auto"/>
                <w:right w:val="none" w:sz="0" w:space="0" w:color="auto"/>
              </w:divBdr>
              <w:divsChild>
                <w:div w:id="1743793004">
                  <w:marLeft w:val="0"/>
                  <w:marRight w:val="0"/>
                  <w:marTop w:val="0"/>
                  <w:marBottom w:val="240"/>
                  <w:divBdr>
                    <w:top w:val="none" w:sz="0" w:space="0" w:color="auto"/>
                    <w:left w:val="none" w:sz="0" w:space="0" w:color="auto"/>
                    <w:bottom w:val="single" w:sz="6" w:space="11" w:color="EEEEEE"/>
                    <w:right w:val="none" w:sz="0" w:space="0" w:color="auto"/>
                  </w:divBdr>
                  <w:divsChild>
                    <w:div w:id="671224919">
                      <w:marLeft w:val="0"/>
                      <w:marRight w:val="0"/>
                      <w:marTop w:val="225"/>
                      <w:marBottom w:val="0"/>
                      <w:divBdr>
                        <w:top w:val="none" w:sz="0" w:space="0" w:color="auto"/>
                        <w:left w:val="none" w:sz="0" w:space="0" w:color="auto"/>
                        <w:bottom w:val="none" w:sz="0" w:space="0" w:color="auto"/>
                        <w:right w:val="none" w:sz="0" w:space="0" w:color="auto"/>
                      </w:divBdr>
                    </w:div>
                  </w:divsChild>
                </w:div>
                <w:div w:id="1540358437">
                  <w:marLeft w:val="0"/>
                  <w:marRight w:val="0"/>
                  <w:marTop w:val="0"/>
                  <w:marBottom w:val="0"/>
                  <w:divBdr>
                    <w:top w:val="none" w:sz="0" w:space="0" w:color="auto"/>
                    <w:left w:val="none" w:sz="0" w:space="0" w:color="auto"/>
                    <w:bottom w:val="none" w:sz="0" w:space="0" w:color="auto"/>
                    <w:right w:val="none" w:sz="0" w:space="0" w:color="auto"/>
                  </w:divBdr>
                  <w:divsChild>
                    <w:div w:id="891044534">
                      <w:marLeft w:val="0"/>
                      <w:marRight w:val="0"/>
                      <w:marTop w:val="0"/>
                      <w:marBottom w:val="0"/>
                      <w:divBdr>
                        <w:top w:val="none" w:sz="0" w:space="0" w:color="auto"/>
                        <w:left w:val="none" w:sz="0" w:space="0" w:color="auto"/>
                        <w:bottom w:val="none" w:sz="0" w:space="0" w:color="auto"/>
                        <w:right w:val="none" w:sz="0" w:space="0" w:color="auto"/>
                      </w:divBdr>
                      <w:divsChild>
                        <w:div w:id="963730720">
                          <w:marLeft w:val="0"/>
                          <w:marRight w:val="0"/>
                          <w:marTop w:val="0"/>
                          <w:marBottom w:val="0"/>
                          <w:divBdr>
                            <w:top w:val="none" w:sz="0" w:space="0" w:color="auto"/>
                            <w:left w:val="none" w:sz="0" w:space="0" w:color="auto"/>
                            <w:bottom w:val="none" w:sz="0" w:space="0" w:color="auto"/>
                            <w:right w:val="none" w:sz="0" w:space="0" w:color="auto"/>
                          </w:divBdr>
                          <w:divsChild>
                            <w:div w:id="310915405">
                              <w:marLeft w:val="0"/>
                              <w:marRight w:val="0"/>
                              <w:marTop w:val="0"/>
                              <w:marBottom w:val="0"/>
                              <w:divBdr>
                                <w:top w:val="none" w:sz="0" w:space="0" w:color="auto"/>
                                <w:left w:val="none" w:sz="0" w:space="0" w:color="auto"/>
                                <w:bottom w:val="none" w:sz="0" w:space="0" w:color="auto"/>
                                <w:right w:val="none" w:sz="0" w:space="0" w:color="auto"/>
                              </w:divBdr>
                              <w:divsChild>
                                <w:div w:id="1337422716">
                                  <w:marLeft w:val="0"/>
                                  <w:marRight w:val="0"/>
                                  <w:marTop w:val="0"/>
                                  <w:marBottom w:val="0"/>
                                  <w:divBdr>
                                    <w:top w:val="none" w:sz="0" w:space="0" w:color="auto"/>
                                    <w:left w:val="none" w:sz="0" w:space="0" w:color="auto"/>
                                    <w:bottom w:val="none" w:sz="0" w:space="0" w:color="auto"/>
                                    <w:right w:val="none" w:sz="0" w:space="0" w:color="auto"/>
                                  </w:divBdr>
                                  <w:divsChild>
                                    <w:div w:id="564490503">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818808337">
                              <w:marLeft w:val="0"/>
                              <w:marRight w:val="0"/>
                              <w:marTop w:val="0"/>
                              <w:marBottom w:val="0"/>
                              <w:divBdr>
                                <w:top w:val="none" w:sz="0" w:space="0" w:color="auto"/>
                                <w:left w:val="none" w:sz="0" w:space="0" w:color="auto"/>
                                <w:bottom w:val="none" w:sz="0" w:space="0" w:color="auto"/>
                                <w:right w:val="none" w:sz="0" w:space="0" w:color="auto"/>
                              </w:divBdr>
                              <w:divsChild>
                                <w:div w:id="919170428">
                                  <w:marLeft w:val="0"/>
                                  <w:marRight w:val="0"/>
                                  <w:marTop w:val="540"/>
                                  <w:marBottom w:val="540"/>
                                  <w:divBdr>
                                    <w:top w:val="none" w:sz="0" w:space="0" w:color="auto"/>
                                    <w:left w:val="none" w:sz="0" w:space="0" w:color="auto"/>
                                    <w:bottom w:val="none" w:sz="0" w:space="0" w:color="auto"/>
                                    <w:right w:val="none" w:sz="0" w:space="0" w:color="auto"/>
                                  </w:divBdr>
                                </w:div>
                                <w:div w:id="1148472864">
                                  <w:marLeft w:val="0"/>
                                  <w:marRight w:val="540"/>
                                  <w:marTop w:val="0"/>
                                  <w:marBottom w:val="240"/>
                                  <w:divBdr>
                                    <w:top w:val="none" w:sz="0" w:space="0" w:color="auto"/>
                                    <w:left w:val="none" w:sz="0" w:space="0" w:color="auto"/>
                                    <w:bottom w:val="none" w:sz="0" w:space="0" w:color="auto"/>
                                    <w:right w:val="none" w:sz="0" w:space="0" w:color="auto"/>
                                  </w:divBdr>
                                  <w:divsChild>
                                    <w:div w:id="543638301">
                                      <w:marLeft w:val="0"/>
                                      <w:marRight w:val="0"/>
                                      <w:marTop w:val="0"/>
                                      <w:marBottom w:val="0"/>
                                      <w:divBdr>
                                        <w:top w:val="none" w:sz="0" w:space="0" w:color="auto"/>
                                        <w:left w:val="none" w:sz="0" w:space="0" w:color="auto"/>
                                        <w:bottom w:val="none" w:sz="0" w:space="0" w:color="auto"/>
                                        <w:right w:val="none" w:sz="0" w:space="0" w:color="auto"/>
                                      </w:divBdr>
                                      <w:divsChild>
                                        <w:div w:id="4615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88697">
                                  <w:marLeft w:val="540"/>
                                  <w:marRight w:val="0"/>
                                  <w:marTop w:val="0"/>
                                  <w:marBottom w:val="240"/>
                                  <w:divBdr>
                                    <w:top w:val="none" w:sz="0" w:space="0" w:color="auto"/>
                                    <w:left w:val="none" w:sz="0" w:space="0" w:color="auto"/>
                                    <w:bottom w:val="none" w:sz="0" w:space="0" w:color="auto"/>
                                    <w:right w:val="none" w:sz="0" w:space="0" w:color="auto"/>
                                  </w:divBdr>
                                  <w:divsChild>
                                    <w:div w:id="1483230555">
                                      <w:marLeft w:val="0"/>
                                      <w:marRight w:val="0"/>
                                      <w:marTop w:val="0"/>
                                      <w:marBottom w:val="0"/>
                                      <w:divBdr>
                                        <w:top w:val="none" w:sz="0" w:space="0" w:color="auto"/>
                                        <w:left w:val="none" w:sz="0" w:space="0" w:color="auto"/>
                                        <w:bottom w:val="none" w:sz="0" w:space="0" w:color="auto"/>
                                        <w:right w:val="none" w:sz="0" w:space="0" w:color="auto"/>
                                      </w:divBdr>
                                      <w:divsChild>
                                        <w:div w:id="81614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9829873">
      <w:bodyDiv w:val="1"/>
      <w:marLeft w:val="0"/>
      <w:marRight w:val="0"/>
      <w:marTop w:val="0"/>
      <w:marBottom w:val="0"/>
      <w:divBdr>
        <w:top w:val="none" w:sz="0" w:space="0" w:color="auto"/>
        <w:left w:val="none" w:sz="0" w:space="0" w:color="auto"/>
        <w:bottom w:val="none" w:sz="0" w:space="0" w:color="auto"/>
        <w:right w:val="none" w:sz="0" w:space="0" w:color="auto"/>
      </w:divBdr>
      <w:divsChild>
        <w:div w:id="751319541">
          <w:marLeft w:val="0"/>
          <w:marRight w:val="0"/>
          <w:marTop w:val="0"/>
          <w:marBottom w:val="0"/>
          <w:divBdr>
            <w:top w:val="none" w:sz="0" w:space="0" w:color="auto"/>
            <w:left w:val="none" w:sz="0" w:space="0" w:color="auto"/>
            <w:bottom w:val="none" w:sz="0" w:space="0" w:color="auto"/>
            <w:right w:val="none" w:sz="0" w:space="0" w:color="auto"/>
          </w:divBdr>
          <w:divsChild>
            <w:div w:id="1851750666">
              <w:marLeft w:val="0"/>
              <w:marRight w:val="0"/>
              <w:marTop w:val="0"/>
              <w:marBottom w:val="0"/>
              <w:divBdr>
                <w:top w:val="none" w:sz="0" w:space="0" w:color="auto"/>
                <w:left w:val="none" w:sz="0" w:space="0" w:color="auto"/>
                <w:bottom w:val="none" w:sz="0" w:space="0" w:color="auto"/>
                <w:right w:val="none" w:sz="0" w:space="0" w:color="auto"/>
              </w:divBdr>
              <w:divsChild>
                <w:div w:id="1728992129">
                  <w:marLeft w:val="0"/>
                  <w:marRight w:val="0"/>
                  <w:marTop w:val="0"/>
                  <w:marBottom w:val="825"/>
                  <w:divBdr>
                    <w:top w:val="none" w:sz="0" w:space="0" w:color="auto"/>
                    <w:left w:val="none" w:sz="0" w:space="0" w:color="auto"/>
                    <w:bottom w:val="none" w:sz="0" w:space="0" w:color="auto"/>
                    <w:right w:val="none" w:sz="0" w:space="0" w:color="auto"/>
                  </w:divBdr>
                  <w:divsChild>
                    <w:div w:id="1525971259">
                      <w:marLeft w:val="0"/>
                      <w:marRight w:val="450"/>
                      <w:marTop w:val="0"/>
                      <w:marBottom w:val="300"/>
                      <w:divBdr>
                        <w:top w:val="none" w:sz="0" w:space="0" w:color="auto"/>
                        <w:left w:val="none" w:sz="0" w:space="0" w:color="auto"/>
                        <w:bottom w:val="none" w:sz="0" w:space="0" w:color="auto"/>
                        <w:right w:val="none" w:sz="0" w:space="0" w:color="auto"/>
                      </w:divBdr>
                      <w:divsChild>
                        <w:div w:id="1790394508">
                          <w:marLeft w:val="0"/>
                          <w:marRight w:val="0"/>
                          <w:marTop w:val="0"/>
                          <w:marBottom w:val="0"/>
                          <w:divBdr>
                            <w:top w:val="none" w:sz="0" w:space="0" w:color="auto"/>
                            <w:left w:val="none" w:sz="0" w:space="0" w:color="auto"/>
                            <w:bottom w:val="none" w:sz="0" w:space="0" w:color="auto"/>
                            <w:right w:val="none" w:sz="0" w:space="0" w:color="auto"/>
                          </w:divBdr>
                          <w:divsChild>
                            <w:div w:id="1492141110">
                              <w:marLeft w:val="0"/>
                              <w:marRight w:val="0"/>
                              <w:marTop w:val="150"/>
                              <w:marBottom w:val="0"/>
                              <w:divBdr>
                                <w:top w:val="none" w:sz="0" w:space="0" w:color="auto"/>
                                <w:left w:val="none" w:sz="0" w:space="0" w:color="auto"/>
                                <w:bottom w:val="none" w:sz="0" w:space="0" w:color="auto"/>
                                <w:right w:val="none" w:sz="0" w:space="0" w:color="auto"/>
                              </w:divBdr>
                              <w:divsChild>
                                <w:div w:id="945234464">
                                  <w:marLeft w:val="0"/>
                                  <w:marRight w:val="0"/>
                                  <w:marTop w:val="0"/>
                                  <w:marBottom w:val="0"/>
                                  <w:divBdr>
                                    <w:top w:val="none" w:sz="0" w:space="0" w:color="auto"/>
                                    <w:left w:val="none" w:sz="0" w:space="0" w:color="auto"/>
                                    <w:bottom w:val="none" w:sz="0" w:space="0" w:color="auto"/>
                                    <w:right w:val="none" w:sz="0" w:space="0" w:color="auto"/>
                                  </w:divBdr>
                                </w:div>
                                <w:div w:id="10511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5773">
                  <w:marLeft w:val="0"/>
                  <w:marRight w:val="0"/>
                  <w:marTop w:val="0"/>
                  <w:marBottom w:val="720"/>
                  <w:divBdr>
                    <w:top w:val="none" w:sz="0" w:space="0" w:color="auto"/>
                    <w:left w:val="none" w:sz="0" w:space="0" w:color="auto"/>
                    <w:bottom w:val="none" w:sz="0" w:space="0" w:color="auto"/>
                    <w:right w:val="none" w:sz="0" w:space="0" w:color="auto"/>
                  </w:divBdr>
                  <w:divsChild>
                    <w:div w:id="218327123">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1307012412">
          <w:marLeft w:val="0"/>
          <w:marRight w:val="0"/>
          <w:marTop w:val="450"/>
          <w:marBottom w:val="240"/>
          <w:divBdr>
            <w:top w:val="none" w:sz="0" w:space="0" w:color="auto"/>
            <w:left w:val="none" w:sz="0" w:space="0" w:color="auto"/>
            <w:bottom w:val="none" w:sz="0" w:space="0" w:color="auto"/>
            <w:right w:val="none" w:sz="0" w:space="0" w:color="auto"/>
          </w:divBdr>
          <w:divsChild>
            <w:div w:id="1261529237">
              <w:marLeft w:val="0"/>
              <w:marRight w:val="0"/>
              <w:marTop w:val="0"/>
              <w:marBottom w:val="240"/>
              <w:divBdr>
                <w:top w:val="none" w:sz="0" w:space="0" w:color="auto"/>
                <w:left w:val="none" w:sz="0" w:space="0" w:color="auto"/>
                <w:bottom w:val="none" w:sz="0" w:space="0" w:color="auto"/>
                <w:right w:val="none" w:sz="0" w:space="0" w:color="auto"/>
              </w:divBdr>
              <w:divsChild>
                <w:div w:id="946624560">
                  <w:marLeft w:val="0"/>
                  <w:marRight w:val="0"/>
                  <w:marTop w:val="0"/>
                  <w:marBottom w:val="0"/>
                  <w:divBdr>
                    <w:top w:val="none" w:sz="0" w:space="0" w:color="auto"/>
                    <w:left w:val="none" w:sz="0" w:space="0" w:color="auto"/>
                    <w:bottom w:val="none" w:sz="0" w:space="0" w:color="auto"/>
                    <w:right w:val="none" w:sz="0" w:space="0" w:color="auto"/>
                  </w:divBdr>
                </w:div>
                <w:div w:id="2013414860">
                  <w:marLeft w:val="0"/>
                  <w:marRight w:val="0"/>
                  <w:marTop w:val="0"/>
                  <w:marBottom w:val="0"/>
                  <w:divBdr>
                    <w:top w:val="none" w:sz="0" w:space="0" w:color="auto"/>
                    <w:left w:val="none" w:sz="0" w:space="0" w:color="auto"/>
                    <w:bottom w:val="none" w:sz="0" w:space="0" w:color="auto"/>
                    <w:right w:val="none" w:sz="0" w:space="0" w:color="auto"/>
                  </w:divBdr>
                </w:div>
              </w:divsChild>
            </w:div>
            <w:div w:id="1800371031">
              <w:marLeft w:val="0"/>
              <w:marRight w:val="0"/>
              <w:marTop w:val="0"/>
              <w:marBottom w:val="105"/>
              <w:divBdr>
                <w:top w:val="none" w:sz="0" w:space="0" w:color="auto"/>
                <w:left w:val="none" w:sz="0" w:space="0" w:color="auto"/>
                <w:bottom w:val="none" w:sz="0" w:space="0" w:color="auto"/>
                <w:right w:val="none" w:sz="0" w:space="0" w:color="auto"/>
              </w:divBdr>
              <w:divsChild>
                <w:div w:id="175313826">
                  <w:marLeft w:val="0"/>
                  <w:marRight w:val="0"/>
                  <w:marTop w:val="0"/>
                  <w:marBottom w:val="1455"/>
                  <w:divBdr>
                    <w:top w:val="none" w:sz="0" w:space="0" w:color="auto"/>
                    <w:left w:val="none" w:sz="0" w:space="0" w:color="auto"/>
                    <w:bottom w:val="none" w:sz="0" w:space="0" w:color="auto"/>
                    <w:right w:val="none" w:sz="0" w:space="0" w:color="auto"/>
                  </w:divBdr>
                  <w:divsChild>
                    <w:div w:id="164591648">
                      <w:marLeft w:val="0"/>
                      <w:marRight w:val="0"/>
                      <w:marTop w:val="0"/>
                      <w:marBottom w:val="75"/>
                      <w:divBdr>
                        <w:top w:val="none" w:sz="0" w:space="0" w:color="auto"/>
                        <w:left w:val="none" w:sz="0" w:space="0" w:color="auto"/>
                        <w:bottom w:val="none" w:sz="0" w:space="0" w:color="auto"/>
                        <w:right w:val="none" w:sz="0" w:space="0" w:color="auto"/>
                      </w:divBdr>
                    </w:div>
                  </w:divsChild>
                </w:div>
                <w:div w:id="1189561632">
                  <w:marLeft w:val="0"/>
                  <w:marRight w:val="0"/>
                  <w:marTop w:val="0"/>
                  <w:marBottom w:val="0"/>
                  <w:divBdr>
                    <w:top w:val="none" w:sz="0" w:space="0" w:color="auto"/>
                    <w:left w:val="none" w:sz="0" w:space="0" w:color="auto"/>
                    <w:bottom w:val="none" w:sz="0" w:space="0" w:color="auto"/>
                    <w:right w:val="none" w:sz="0" w:space="0" w:color="auto"/>
                  </w:divBdr>
                  <w:divsChild>
                    <w:div w:id="717238981">
                      <w:marLeft w:val="0"/>
                      <w:marRight w:val="0"/>
                      <w:marTop w:val="0"/>
                      <w:marBottom w:val="0"/>
                      <w:divBdr>
                        <w:top w:val="none" w:sz="0" w:space="0" w:color="auto"/>
                        <w:left w:val="none" w:sz="0" w:space="0" w:color="auto"/>
                        <w:bottom w:val="none" w:sz="0" w:space="0" w:color="auto"/>
                        <w:right w:val="none" w:sz="0" w:space="0" w:color="auto"/>
                      </w:divBdr>
                      <w:divsChild>
                        <w:div w:id="1438210239">
                          <w:marLeft w:val="0"/>
                          <w:marRight w:val="0"/>
                          <w:marTop w:val="0"/>
                          <w:marBottom w:val="0"/>
                          <w:divBdr>
                            <w:top w:val="none" w:sz="0" w:space="0" w:color="auto"/>
                            <w:left w:val="none" w:sz="0" w:space="0" w:color="auto"/>
                            <w:bottom w:val="none" w:sz="0" w:space="0" w:color="auto"/>
                            <w:right w:val="none" w:sz="0" w:space="0" w:color="auto"/>
                          </w:divBdr>
                        </w:div>
                      </w:divsChild>
                    </w:div>
                    <w:div w:id="2102335117">
                      <w:marLeft w:val="0"/>
                      <w:marRight w:val="0"/>
                      <w:marTop w:val="0"/>
                      <w:marBottom w:val="0"/>
                      <w:divBdr>
                        <w:top w:val="none" w:sz="0" w:space="0" w:color="auto"/>
                        <w:left w:val="none" w:sz="0" w:space="0" w:color="auto"/>
                        <w:bottom w:val="none" w:sz="0" w:space="0" w:color="auto"/>
                        <w:right w:val="none" w:sz="0" w:space="0" w:color="auto"/>
                      </w:divBdr>
                      <w:divsChild>
                        <w:div w:id="374741624">
                          <w:marLeft w:val="0"/>
                          <w:marRight w:val="0"/>
                          <w:marTop w:val="0"/>
                          <w:marBottom w:val="300"/>
                          <w:divBdr>
                            <w:top w:val="none" w:sz="0" w:space="0" w:color="auto"/>
                            <w:left w:val="none" w:sz="0" w:space="0" w:color="auto"/>
                            <w:bottom w:val="none" w:sz="0" w:space="0" w:color="auto"/>
                            <w:right w:val="none" w:sz="0" w:space="0" w:color="auto"/>
                          </w:divBdr>
                          <w:divsChild>
                            <w:div w:id="12277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830195">
      <w:bodyDiv w:val="1"/>
      <w:marLeft w:val="0"/>
      <w:marRight w:val="0"/>
      <w:marTop w:val="0"/>
      <w:marBottom w:val="0"/>
      <w:divBdr>
        <w:top w:val="none" w:sz="0" w:space="0" w:color="auto"/>
        <w:left w:val="none" w:sz="0" w:space="0" w:color="auto"/>
        <w:bottom w:val="none" w:sz="0" w:space="0" w:color="auto"/>
        <w:right w:val="none" w:sz="0" w:space="0" w:color="auto"/>
      </w:divBdr>
      <w:divsChild>
        <w:div w:id="632716842">
          <w:marLeft w:val="0"/>
          <w:marRight w:val="0"/>
          <w:marTop w:val="375"/>
          <w:marBottom w:val="330"/>
          <w:divBdr>
            <w:top w:val="none" w:sz="0" w:space="0" w:color="auto"/>
            <w:left w:val="none" w:sz="0" w:space="0" w:color="auto"/>
            <w:bottom w:val="none" w:sz="0" w:space="0" w:color="auto"/>
            <w:right w:val="none" w:sz="0" w:space="0" w:color="auto"/>
          </w:divBdr>
          <w:divsChild>
            <w:div w:id="1876041572">
              <w:marLeft w:val="0"/>
              <w:marRight w:val="0"/>
              <w:marTop w:val="0"/>
              <w:marBottom w:val="210"/>
              <w:divBdr>
                <w:top w:val="none" w:sz="0" w:space="0" w:color="auto"/>
                <w:left w:val="none" w:sz="0" w:space="0" w:color="auto"/>
                <w:bottom w:val="none" w:sz="0" w:space="0" w:color="auto"/>
                <w:right w:val="none" w:sz="0" w:space="0" w:color="auto"/>
              </w:divBdr>
            </w:div>
            <w:div w:id="1969509206">
              <w:marLeft w:val="0"/>
              <w:marRight w:val="0"/>
              <w:marTop w:val="0"/>
              <w:marBottom w:val="210"/>
              <w:divBdr>
                <w:top w:val="none" w:sz="0" w:space="0" w:color="auto"/>
                <w:left w:val="none" w:sz="0" w:space="0" w:color="auto"/>
                <w:bottom w:val="none" w:sz="0" w:space="0" w:color="auto"/>
                <w:right w:val="none" w:sz="0" w:space="0" w:color="auto"/>
              </w:divBdr>
              <w:divsChild>
                <w:div w:id="1687901083">
                  <w:marLeft w:val="0"/>
                  <w:marRight w:val="0"/>
                  <w:marTop w:val="0"/>
                  <w:marBottom w:val="0"/>
                  <w:divBdr>
                    <w:top w:val="none" w:sz="0" w:space="0" w:color="auto"/>
                    <w:left w:val="none" w:sz="0" w:space="0" w:color="auto"/>
                    <w:bottom w:val="none" w:sz="0" w:space="0" w:color="auto"/>
                    <w:right w:val="none" w:sz="0" w:space="0" w:color="auto"/>
                  </w:divBdr>
                  <w:divsChild>
                    <w:div w:id="14581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86904">
          <w:marLeft w:val="0"/>
          <w:marRight w:val="0"/>
          <w:marTop w:val="0"/>
          <w:marBottom w:val="0"/>
          <w:divBdr>
            <w:top w:val="none" w:sz="0" w:space="0" w:color="auto"/>
            <w:left w:val="none" w:sz="0" w:space="0" w:color="auto"/>
            <w:bottom w:val="none" w:sz="0" w:space="0" w:color="auto"/>
            <w:right w:val="none" w:sz="0" w:space="0" w:color="auto"/>
          </w:divBdr>
          <w:divsChild>
            <w:div w:id="679626546">
              <w:marLeft w:val="0"/>
              <w:marRight w:val="0"/>
              <w:marTop w:val="0"/>
              <w:marBottom w:val="0"/>
              <w:divBdr>
                <w:top w:val="none" w:sz="0" w:space="0" w:color="auto"/>
                <w:left w:val="none" w:sz="0" w:space="0" w:color="auto"/>
                <w:bottom w:val="none" w:sz="0" w:space="0" w:color="auto"/>
                <w:right w:val="none" w:sz="0" w:space="0" w:color="auto"/>
              </w:divBdr>
              <w:divsChild>
                <w:div w:id="526604652">
                  <w:marLeft w:val="0"/>
                  <w:marRight w:val="0"/>
                  <w:marTop w:val="0"/>
                  <w:marBottom w:val="0"/>
                  <w:divBdr>
                    <w:top w:val="none" w:sz="0" w:space="0" w:color="auto"/>
                    <w:left w:val="none" w:sz="0" w:space="0" w:color="auto"/>
                    <w:bottom w:val="single" w:sz="6" w:space="15" w:color="FFFFFF"/>
                    <w:right w:val="none" w:sz="0" w:space="0" w:color="auto"/>
                  </w:divBdr>
                  <w:divsChild>
                    <w:div w:id="2035379525">
                      <w:marLeft w:val="0"/>
                      <w:marRight w:val="0"/>
                      <w:marTop w:val="0"/>
                      <w:marBottom w:val="0"/>
                      <w:divBdr>
                        <w:top w:val="none" w:sz="0" w:space="0" w:color="auto"/>
                        <w:left w:val="none" w:sz="0" w:space="0" w:color="auto"/>
                        <w:bottom w:val="none" w:sz="0" w:space="0" w:color="auto"/>
                        <w:right w:val="none" w:sz="0" w:space="0" w:color="auto"/>
                      </w:divBdr>
                      <w:divsChild>
                        <w:div w:id="1156262247">
                          <w:marLeft w:val="0"/>
                          <w:marRight w:val="0"/>
                          <w:marTop w:val="0"/>
                          <w:marBottom w:val="0"/>
                          <w:divBdr>
                            <w:top w:val="none" w:sz="0" w:space="0" w:color="auto"/>
                            <w:left w:val="none" w:sz="0" w:space="0" w:color="auto"/>
                            <w:bottom w:val="none" w:sz="0" w:space="0" w:color="auto"/>
                            <w:right w:val="none" w:sz="0" w:space="0" w:color="auto"/>
                          </w:divBdr>
                          <w:divsChild>
                            <w:div w:id="1347639464">
                              <w:marLeft w:val="0"/>
                              <w:marRight w:val="0"/>
                              <w:marTop w:val="0"/>
                              <w:marBottom w:val="0"/>
                              <w:divBdr>
                                <w:top w:val="none" w:sz="0" w:space="0" w:color="auto"/>
                                <w:left w:val="none" w:sz="0" w:space="0" w:color="auto"/>
                                <w:bottom w:val="none" w:sz="0" w:space="0" w:color="auto"/>
                                <w:right w:val="none" w:sz="0" w:space="0" w:color="auto"/>
                              </w:divBdr>
                              <w:divsChild>
                                <w:div w:id="1281839455">
                                  <w:marLeft w:val="0"/>
                                  <w:marRight w:val="0"/>
                                  <w:marTop w:val="0"/>
                                  <w:marBottom w:val="150"/>
                                  <w:divBdr>
                                    <w:top w:val="none" w:sz="0" w:space="0" w:color="auto"/>
                                    <w:left w:val="none" w:sz="0" w:space="0" w:color="auto"/>
                                    <w:bottom w:val="none" w:sz="0" w:space="0" w:color="auto"/>
                                    <w:right w:val="none" w:sz="0" w:space="0" w:color="auto"/>
                                  </w:divBdr>
                                  <w:divsChild>
                                    <w:div w:id="1520899159">
                                      <w:marLeft w:val="0"/>
                                      <w:marRight w:val="0"/>
                                      <w:marTop w:val="0"/>
                                      <w:marBottom w:val="0"/>
                                      <w:divBdr>
                                        <w:top w:val="none" w:sz="0" w:space="0" w:color="auto"/>
                                        <w:left w:val="none" w:sz="0" w:space="0" w:color="auto"/>
                                        <w:bottom w:val="none" w:sz="0" w:space="0" w:color="auto"/>
                                        <w:right w:val="none" w:sz="0" w:space="0" w:color="auto"/>
                                      </w:divBdr>
                                      <w:divsChild>
                                        <w:div w:id="1506090662">
                                          <w:marLeft w:val="0"/>
                                          <w:marRight w:val="0"/>
                                          <w:marTop w:val="0"/>
                                          <w:marBottom w:val="300"/>
                                          <w:divBdr>
                                            <w:top w:val="none" w:sz="0" w:space="0" w:color="auto"/>
                                            <w:left w:val="none" w:sz="0" w:space="0" w:color="auto"/>
                                            <w:bottom w:val="none" w:sz="0" w:space="0" w:color="auto"/>
                                            <w:right w:val="none" w:sz="0" w:space="0" w:color="auto"/>
                                          </w:divBdr>
                                        </w:div>
                                        <w:div w:id="192715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395103">
              <w:marLeft w:val="0"/>
              <w:marRight w:val="0"/>
              <w:marTop w:val="0"/>
              <w:marBottom w:val="0"/>
              <w:divBdr>
                <w:top w:val="none" w:sz="0" w:space="0" w:color="auto"/>
                <w:left w:val="none" w:sz="0" w:space="0" w:color="auto"/>
                <w:bottom w:val="none" w:sz="0" w:space="0" w:color="auto"/>
                <w:right w:val="none" w:sz="0" w:space="0" w:color="auto"/>
              </w:divBdr>
              <w:divsChild>
                <w:div w:id="182938175">
                  <w:marLeft w:val="0"/>
                  <w:marRight w:val="0"/>
                  <w:marTop w:val="75"/>
                  <w:marBottom w:val="0"/>
                  <w:divBdr>
                    <w:top w:val="none" w:sz="0" w:space="0" w:color="auto"/>
                    <w:left w:val="none" w:sz="0" w:space="0" w:color="auto"/>
                    <w:bottom w:val="none" w:sz="0" w:space="0" w:color="auto"/>
                    <w:right w:val="none" w:sz="0" w:space="0" w:color="auto"/>
                  </w:divBdr>
                  <w:divsChild>
                    <w:div w:id="10341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50451">
      <w:bodyDiv w:val="1"/>
      <w:marLeft w:val="0"/>
      <w:marRight w:val="0"/>
      <w:marTop w:val="0"/>
      <w:marBottom w:val="0"/>
      <w:divBdr>
        <w:top w:val="none" w:sz="0" w:space="0" w:color="auto"/>
        <w:left w:val="none" w:sz="0" w:space="0" w:color="auto"/>
        <w:bottom w:val="none" w:sz="0" w:space="0" w:color="auto"/>
        <w:right w:val="none" w:sz="0" w:space="0" w:color="auto"/>
      </w:divBdr>
      <w:divsChild>
        <w:div w:id="327370083">
          <w:marLeft w:val="0"/>
          <w:marRight w:val="0"/>
          <w:marTop w:val="0"/>
          <w:marBottom w:val="0"/>
          <w:divBdr>
            <w:top w:val="none" w:sz="0" w:space="0" w:color="auto"/>
            <w:left w:val="single" w:sz="12" w:space="0" w:color="004465"/>
            <w:bottom w:val="none" w:sz="0" w:space="0" w:color="auto"/>
            <w:right w:val="none" w:sz="0" w:space="0" w:color="auto"/>
          </w:divBdr>
        </w:div>
        <w:div w:id="1798721095">
          <w:marLeft w:val="0"/>
          <w:marRight w:val="0"/>
          <w:marTop w:val="0"/>
          <w:marBottom w:val="0"/>
          <w:divBdr>
            <w:top w:val="none" w:sz="0" w:space="0" w:color="auto"/>
            <w:left w:val="none" w:sz="0" w:space="0" w:color="auto"/>
            <w:bottom w:val="none" w:sz="0" w:space="0" w:color="auto"/>
            <w:right w:val="none" w:sz="0" w:space="0" w:color="auto"/>
          </w:divBdr>
          <w:divsChild>
            <w:div w:id="1043679874">
              <w:marLeft w:val="0"/>
              <w:marRight w:val="0"/>
              <w:marTop w:val="0"/>
              <w:marBottom w:val="525"/>
              <w:divBdr>
                <w:top w:val="none" w:sz="0" w:space="0" w:color="auto"/>
                <w:left w:val="none" w:sz="0" w:space="0" w:color="auto"/>
                <w:bottom w:val="none" w:sz="0" w:space="0" w:color="auto"/>
                <w:right w:val="none" w:sz="0" w:space="0" w:color="auto"/>
              </w:divBdr>
              <w:divsChild>
                <w:div w:id="20620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03901">
      <w:bodyDiv w:val="1"/>
      <w:marLeft w:val="0"/>
      <w:marRight w:val="0"/>
      <w:marTop w:val="0"/>
      <w:marBottom w:val="0"/>
      <w:divBdr>
        <w:top w:val="none" w:sz="0" w:space="0" w:color="auto"/>
        <w:left w:val="none" w:sz="0" w:space="0" w:color="auto"/>
        <w:bottom w:val="none" w:sz="0" w:space="0" w:color="auto"/>
        <w:right w:val="none" w:sz="0" w:space="0" w:color="auto"/>
      </w:divBdr>
      <w:divsChild>
        <w:div w:id="31855574">
          <w:marLeft w:val="0"/>
          <w:marRight w:val="0"/>
          <w:marTop w:val="300"/>
          <w:marBottom w:val="300"/>
          <w:divBdr>
            <w:top w:val="none" w:sz="0" w:space="0" w:color="auto"/>
            <w:left w:val="none" w:sz="0" w:space="0" w:color="auto"/>
            <w:bottom w:val="none" w:sz="0" w:space="0" w:color="auto"/>
            <w:right w:val="none" w:sz="0" w:space="0" w:color="auto"/>
          </w:divBdr>
          <w:divsChild>
            <w:div w:id="516038281">
              <w:marLeft w:val="0"/>
              <w:marRight w:val="0"/>
              <w:marTop w:val="0"/>
              <w:marBottom w:val="0"/>
              <w:divBdr>
                <w:top w:val="none" w:sz="0" w:space="0" w:color="auto"/>
                <w:left w:val="none" w:sz="0" w:space="0" w:color="auto"/>
                <w:bottom w:val="none" w:sz="0" w:space="0" w:color="auto"/>
                <w:right w:val="none" w:sz="0" w:space="0" w:color="auto"/>
              </w:divBdr>
              <w:divsChild>
                <w:div w:id="151260852">
                  <w:marLeft w:val="0"/>
                  <w:marRight w:val="0"/>
                  <w:marTop w:val="0"/>
                  <w:marBottom w:val="0"/>
                  <w:divBdr>
                    <w:top w:val="none" w:sz="0" w:space="0" w:color="auto"/>
                    <w:left w:val="none" w:sz="0" w:space="0" w:color="auto"/>
                    <w:bottom w:val="none" w:sz="0" w:space="0" w:color="auto"/>
                    <w:right w:val="none" w:sz="0" w:space="0" w:color="auto"/>
                  </w:divBdr>
                  <w:divsChild>
                    <w:div w:id="19873964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8233069">
          <w:marLeft w:val="0"/>
          <w:marRight w:val="0"/>
          <w:marTop w:val="0"/>
          <w:marBottom w:val="0"/>
          <w:divBdr>
            <w:top w:val="none" w:sz="0" w:space="0" w:color="auto"/>
            <w:left w:val="none" w:sz="0" w:space="0" w:color="auto"/>
            <w:bottom w:val="none" w:sz="0" w:space="0" w:color="auto"/>
            <w:right w:val="none" w:sz="0" w:space="0" w:color="auto"/>
          </w:divBdr>
          <w:divsChild>
            <w:div w:id="689179711">
              <w:marLeft w:val="0"/>
              <w:marRight w:val="0"/>
              <w:marTop w:val="300"/>
              <w:marBottom w:val="300"/>
              <w:divBdr>
                <w:top w:val="none" w:sz="0" w:space="0" w:color="auto"/>
                <w:left w:val="none" w:sz="0" w:space="0" w:color="auto"/>
                <w:bottom w:val="none" w:sz="0" w:space="0" w:color="auto"/>
                <w:right w:val="none" w:sz="0" w:space="0" w:color="auto"/>
              </w:divBdr>
            </w:div>
            <w:div w:id="1260334270">
              <w:marLeft w:val="0"/>
              <w:marRight w:val="0"/>
              <w:marTop w:val="450"/>
              <w:marBottom w:val="450"/>
              <w:divBdr>
                <w:top w:val="none" w:sz="0" w:space="0" w:color="auto"/>
                <w:left w:val="none" w:sz="0" w:space="0" w:color="auto"/>
                <w:bottom w:val="none" w:sz="0" w:space="0" w:color="auto"/>
                <w:right w:val="none" w:sz="0" w:space="0" w:color="auto"/>
              </w:divBdr>
              <w:divsChild>
                <w:div w:id="14616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650817">
      <w:bodyDiv w:val="1"/>
      <w:marLeft w:val="0"/>
      <w:marRight w:val="0"/>
      <w:marTop w:val="0"/>
      <w:marBottom w:val="0"/>
      <w:divBdr>
        <w:top w:val="none" w:sz="0" w:space="0" w:color="auto"/>
        <w:left w:val="none" w:sz="0" w:space="0" w:color="auto"/>
        <w:bottom w:val="none" w:sz="0" w:space="0" w:color="auto"/>
        <w:right w:val="none" w:sz="0" w:space="0" w:color="auto"/>
      </w:divBdr>
      <w:divsChild>
        <w:div w:id="254022964">
          <w:marLeft w:val="0"/>
          <w:marRight w:val="0"/>
          <w:marTop w:val="0"/>
          <w:marBottom w:val="0"/>
          <w:divBdr>
            <w:top w:val="none" w:sz="0" w:space="0" w:color="auto"/>
            <w:left w:val="none" w:sz="0" w:space="0" w:color="auto"/>
            <w:bottom w:val="none" w:sz="0" w:space="0" w:color="auto"/>
            <w:right w:val="none" w:sz="0" w:space="0" w:color="auto"/>
          </w:divBdr>
          <w:divsChild>
            <w:div w:id="809326800">
              <w:marLeft w:val="0"/>
              <w:marRight w:val="0"/>
              <w:marTop w:val="0"/>
              <w:marBottom w:val="0"/>
              <w:divBdr>
                <w:top w:val="none" w:sz="0" w:space="0" w:color="auto"/>
                <w:left w:val="none" w:sz="0" w:space="0" w:color="auto"/>
                <w:bottom w:val="none" w:sz="0" w:space="0" w:color="auto"/>
                <w:right w:val="none" w:sz="0" w:space="0" w:color="auto"/>
              </w:divBdr>
              <w:divsChild>
                <w:div w:id="1221133754">
                  <w:marLeft w:val="0"/>
                  <w:marRight w:val="0"/>
                  <w:marTop w:val="75"/>
                  <w:marBottom w:val="0"/>
                  <w:divBdr>
                    <w:top w:val="none" w:sz="0" w:space="0" w:color="auto"/>
                    <w:left w:val="none" w:sz="0" w:space="0" w:color="auto"/>
                    <w:bottom w:val="none" w:sz="0" w:space="0" w:color="auto"/>
                    <w:right w:val="none" w:sz="0" w:space="0" w:color="auto"/>
                  </w:divBdr>
                  <w:divsChild>
                    <w:div w:id="10941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4069">
              <w:marLeft w:val="0"/>
              <w:marRight w:val="0"/>
              <w:marTop w:val="0"/>
              <w:marBottom w:val="0"/>
              <w:divBdr>
                <w:top w:val="none" w:sz="0" w:space="0" w:color="auto"/>
                <w:left w:val="none" w:sz="0" w:space="0" w:color="auto"/>
                <w:bottom w:val="none" w:sz="0" w:space="0" w:color="auto"/>
                <w:right w:val="none" w:sz="0" w:space="0" w:color="auto"/>
              </w:divBdr>
              <w:divsChild>
                <w:div w:id="711344074">
                  <w:marLeft w:val="0"/>
                  <w:marRight w:val="0"/>
                  <w:marTop w:val="0"/>
                  <w:marBottom w:val="300"/>
                  <w:divBdr>
                    <w:top w:val="none" w:sz="0" w:space="0" w:color="auto"/>
                    <w:left w:val="none" w:sz="0" w:space="0" w:color="auto"/>
                    <w:bottom w:val="none" w:sz="0" w:space="0" w:color="auto"/>
                    <w:right w:val="none" w:sz="0" w:space="0" w:color="auto"/>
                  </w:divBdr>
                  <w:divsChild>
                    <w:div w:id="803036014">
                      <w:marLeft w:val="0"/>
                      <w:marRight w:val="0"/>
                      <w:marTop w:val="0"/>
                      <w:marBottom w:val="0"/>
                      <w:divBdr>
                        <w:top w:val="none" w:sz="0" w:space="0" w:color="auto"/>
                        <w:left w:val="none" w:sz="0" w:space="0" w:color="auto"/>
                        <w:bottom w:val="none" w:sz="0" w:space="0" w:color="auto"/>
                        <w:right w:val="none" w:sz="0" w:space="0" w:color="auto"/>
                      </w:divBdr>
                      <w:divsChild>
                        <w:div w:id="235287957">
                          <w:marLeft w:val="0"/>
                          <w:marRight w:val="0"/>
                          <w:marTop w:val="0"/>
                          <w:marBottom w:val="300"/>
                          <w:divBdr>
                            <w:top w:val="none" w:sz="0" w:space="0" w:color="auto"/>
                            <w:left w:val="none" w:sz="0" w:space="0" w:color="auto"/>
                            <w:bottom w:val="none" w:sz="0" w:space="0" w:color="auto"/>
                            <w:right w:val="none" w:sz="0" w:space="0" w:color="auto"/>
                          </w:divBdr>
                          <w:divsChild>
                            <w:div w:id="1704093377">
                              <w:marLeft w:val="0"/>
                              <w:marRight w:val="0"/>
                              <w:marTop w:val="0"/>
                              <w:marBottom w:val="0"/>
                              <w:divBdr>
                                <w:top w:val="none" w:sz="0" w:space="0" w:color="auto"/>
                                <w:left w:val="none" w:sz="0" w:space="0" w:color="auto"/>
                                <w:bottom w:val="none" w:sz="0" w:space="0" w:color="auto"/>
                                <w:right w:val="none" w:sz="0" w:space="0" w:color="auto"/>
                              </w:divBdr>
                            </w:div>
                            <w:div w:id="17658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52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8667257">
          <w:marLeft w:val="0"/>
          <w:marRight w:val="0"/>
          <w:marTop w:val="375"/>
          <w:marBottom w:val="330"/>
          <w:divBdr>
            <w:top w:val="none" w:sz="0" w:space="0" w:color="auto"/>
            <w:left w:val="none" w:sz="0" w:space="0" w:color="auto"/>
            <w:bottom w:val="none" w:sz="0" w:space="0" w:color="auto"/>
            <w:right w:val="none" w:sz="0" w:space="0" w:color="auto"/>
          </w:divBdr>
          <w:divsChild>
            <w:div w:id="109683003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25923462">
      <w:bodyDiv w:val="1"/>
      <w:marLeft w:val="0"/>
      <w:marRight w:val="0"/>
      <w:marTop w:val="0"/>
      <w:marBottom w:val="0"/>
      <w:divBdr>
        <w:top w:val="none" w:sz="0" w:space="0" w:color="auto"/>
        <w:left w:val="none" w:sz="0" w:space="0" w:color="auto"/>
        <w:bottom w:val="none" w:sz="0" w:space="0" w:color="auto"/>
        <w:right w:val="none" w:sz="0" w:space="0" w:color="auto"/>
      </w:divBdr>
      <w:divsChild>
        <w:div w:id="336159907">
          <w:marLeft w:val="2100"/>
          <w:marRight w:val="0"/>
          <w:marTop w:val="0"/>
          <w:marBottom w:val="0"/>
          <w:divBdr>
            <w:top w:val="none" w:sz="0" w:space="0" w:color="auto"/>
            <w:left w:val="none" w:sz="0" w:space="0" w:color="auto"/>
            <w:bottom w:val="none" w:sz="0" w:space="0" w:color="auto"/>
            <w:right w:val="none" w:sz="0" w:space="0" w:color="auto"/>
          </w:divBdr>
          <w:divsChild>
            <w:div w:id="1797672055">
              <w:marLeft w:val="0"/>
              <w:marRight w:val="0"/>
              <w:marTop w:val="0"/>
              <w:marBottom w:val="0"/>
              <w:divBdr>
                <w:top w:val="none" w:sz="0" w:space="0" w:color="auto"/>
                <w:left w:val="none" w:sz="0" w:space="0" w:color="auto"/>
                <w:bottom w:val="none" w:sz="0" w:space="0" w:color="auto"/>
                <w:right w:val="none" w:sz="0" w:space="0" w:color="auto"/>
              </w:divBdr>
              <w:divsChild>
                <w:div w:id="686177394">
                  <w:marLeft w:val="0"/>
                  <w:marRight w:val="0"/>
                  <w:marTop w:val="0"/>
                  <w:marBottom w:val="0"/>
                  <w:divBdr>
                    <w:top w:val="none" w:sz="0" w:space="0" w:color="auto"/>
                    <w:left w:val="none" w:sz="0" w:space="0" w:color="auto"/>
                    <w:bottom w:val="none" w:sz="0" w:space="0" w:color="auto"/>
                    <w:right w:val="none" w:sz="0" w:space="0" w:color="auto"/>
                  </w:divBdr>
                  <w:divsChild>
                    <w:div w:id="835805499">
                      <w:marLeft w:val="0"/>
                      <w:marRight w:val="0"/>
                      <w:marTop w:val="0"/>
                      <w:marBottom w:val="0"/>
                      <w:divBdr>
                        <w:top w:val="none" w:sz="0" w:space="0" w:color="auto"/>
                        <w:left w:val="none" w:sz="0" w:space="0" w:color="auto"/>
                        <w:bottom w:val="none" w:sz="0" w:space="0" w:color="auto"/>
                        <w:right w:val="none" w:sz="0" w:space="0" w:color="auto"/>
                      </w:divBdr>
                    </w:div>
                    <w:div w:id="1801221600">
                      <w:marLeft w:val="0"/>
                      <w:marRight w:val="0"/>
                      <w:marTop w:val="0"/>
                      <w:marBottom w:val="0"/>
                      <w:divBdr>
                        <w:top w:val="none" w:sz="0" w:space="0" w:color="auto"/>
                        <w:left w:val="none" w:sz="0" w:space="0" w:color="auto"/>
                        <w:bottom w:val="none" w:sz="0" w:space="0" w:color="auto"/>
                        <w:right w:val="none" w:sz="0" w:space="0" w:color="auto"/>
                      </w:divBdr>
                    </w:div>
                    <w:div w:id="2137602879">
                      <w:marLeft w:val="0"/>
                      <w:marRight w:val="0"/>
                      <w:marTop w:val="0"/>
                      <w:marBottom w:val="0"/>
                      <w:divBdr>
                        <w:top w:val="none" w:sz="0" w:space="0" w:color="auto"/>
                        <w:left w:val="none" w:sz="0" w:space="0" w:color="auto"/>
                        <w:bottom w:val="none" w:sz="0" w:space="0" w:color="auto"/>
                        <w:right w:val="none" w:sz="0" w:space="0" w:color="auto"/>
                      </w:divBdr>
                    </w:div>
                  </w:divsChild>
                </w:div>
                <w:div w:id="1111046651">
                  <w:marLeft w:val="0"/>
                  <w:marRight w:val="0"/>
                  <w:marTop w:val="0"/>
                  <w:marBottom w:val="0"/>
                  <w:divBdr>
                    <w:top w:val="none" w:sz="0" w:space="0" w:color="auto"/>
                    <w:left w:val="none" w:sz="0" w:space="0" w:color="auto"/>
                    <w:bottom w:val="none" w:sz="0" w:space="0" w:color="auto"/>
                    <w:right w:val="none" w:sz="0" w:space="0" w:color="auto"/>
                  </w:divBdr>
                  <w:divsChild>
                    <w:div w:id="974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87861">
          <w:marLeft w:val="2100"/>
          <w:marRight w:val="0"/>
          <w:marTop w:val="0"/>
          <w:marBottom w:val="0"/>
          <w:divBdr>
            <w:top w:val="none" w:sz="0" w:space="0" w:color="auto"/>
            <w:left w:val="none" w:sz="0" w:space="0" w:color="auto"/>
            <w:bottom w:val="none" w:sz="0" w:space="0" w:color="auto"/>
            <w:right w:val="none" w:sz="0" w:space="0" w:color="auto"/>
          </w:divBdr>
          <w:divsChild>
            <w:div w:id="1766340923">
              <w:marLeft w:val="0"/>
              <w:marRight w:val="0"/>
              <w:marTop w:val="0"/>
              <w:marBottom w:val="0"/>
              <w:divBdr>
                <w:top w:val="none" w:sz="0" w:space="0" w:color="auto"/>
                <w:left w:val="none" w:sz="0" w:space="0" w:color="auto"/>
                <w:bottom w:val="none" w:sz="0" w:space="0" w:color="auto"/>
                <w:right w:val="none" w:sz="0" w:space="0" w:color="auto"/>
              </w:divBdr>
              <w:divsChild>
                <w:div w:id="8997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2574">
          <w:marLeft w:val="2100"/>
          <w:marRight w:val="0"/>
          <w:marTop w:val="0"/>
          <w:marBottom w:val="0"/>
          <w:divBdr>
            <w:top w:val="none" w:sz="0" w:space="0" w:color="auto"/>
            <w:left w:val="none" w:sz="0" w:space="0" w:color="auto"/>
            <w:bottom w:val="none" w:sz="0" w:space="0" w:color="auto"/>
            <w:right w:val="none" w:sz="0" w:space="0" w:color="auto"/>
          </w:divBdr>
        </w:div>
        <w:div w:id="1881504265">
          <w:marLeft w:val="2100"/>
          <w:marRight w:val="0"/>
          <w:marTop w:val="0"/>
          <w:marBottom w:val="0"/>
          <w:divBdr>
            <w:top w:val="none" w:sz="0" w:space="0" w:color="auto"/>
            <w:left w:val="none" w:sz="0" w:space="0" w:color="auto"/>
            <w:bottom w:val="none" w:sz="0" w:space="0" w:color="auto"/>
            <w:right w:val="none" w:sz="0" w:space="0" w:color="auto"/>
          </w:divBdr>
        </w:div>
      </w:divsChild>
    </w:div>
    <w:div w:id="2126656663">
      <w:bodyDiv w:val="1"/>
      <w:marLeft w:val="0"/>
      <w:marRight w:val="0"/>
      <w:marTop w:val="0"/>
      <w:marBottom w:val="0"/>
      <w:divBdr>
        <w:top w:val="none" w:sz="0" w:space="0" w:color="auto"/>
        <w:left w:val="none" w:sz="0" w:space="0" w:color="auto"/>
        <w:bottom w:val="none" w:sz="0" w:space="0" w:color="auto"/>
        <w:right w:val="none" w:sz="0" w:space="0" w:color="auto"/>
      </w:divBdr>
      <w:divsChild>
        <w:div w:id="370158243">
          <w:marLeft w:val="0"/>
          <w:marRight w:val="0"/>
          <w:marTop w:val="0"/>
          <w:marBottom w:val="0"/>
          <w:divBdr>
            <w:top w:val="none" w:sz="0" w:space="0" w:color="auto"/>
            <w:left w:val="none" w:sz="0" w:space="0" w:color="auto"/>
            <w:bottom w:val="none" w:sz="0" w:space="0" w:color="auto"/>
            <w:right w:val="none" w:sz="0" w:space="0" w:color="auto"/>
          </w:divBdr>
          <w:divsChild>
            <w:div w:id="696933980">
              <w:marLeft w:val="0"/>
              <w:marRight w:val="0"/>
              <w:marTop w:val="0"/>
              <w:marBottom w:val="0"/>
              <w:divBdr>
                <w:top w:val="none" w:sz="0" w:space="0" w:color="auto"/>
                <w:left w:val="none" w:sz="0" w:space="0" w:color="auto"/>
                <w:bottom w:val="none" w:sz="0" w:space="0" w:color="auto"/>
                <w:right w:val="none" w:sz="0" w:space="0" w:color="auto"/>
              </w:divBdr>
            </w:div>
          </w:divsChild>
        </w:div>
        <w:div w:id="1239746882">
          <w:marLeft w:val="0"/>
          <w:marRight w:val="0"/>
          <w:marTop w:val="0"/>
          <w:marBottom w:val="0"/>
          <w:divBdr>
            <w:top w:val="none" w:sz="0" w:space="0" w:color="auto"/>
            <w:left w:val="none" w:sz="0" w:space="0" w:color="auto"/>
            <w:bottom w:val="none" w:sz="0" w:space="0" w:color="auto"/>
            <w:right w:val="none" w:sz="0" w:space="0" w:color="auto"/>
          </w:divBdr>
        </w:div>
        <w:div w:id="1649239300">
          <w:marLeft w:val="0"/>
          <w:marRight w:val="0"/>
          <w:marTop w:val="0"/>
          <w:marBottom w:val="0"/>
          <w:divBdr>
            <w:top w:val="none" w:sz="0" w:space="0" w:color="auto"/>
            <w:left w:val="none" w:sz="0" w:space="0" w:color="auto"/>
            <w:bottom w:val="none" w:sz="0" w:space="0" w:color="auto"/>
            <w:right w:val="none" w:sz="0" w:space="0" w:color="auto"/>
          </w:divBdr>
          <w:divsChild>
            <w:div w:id="1700281064">
              <w:marLeft w:val="0"/>
              <w:marRight w:val="0"/>
              <w:marTop w:val="0"/>
              <w:marBottom w:val="0"/>
              <w:divBdr>
                <w:top w:val="none" w:sz="0" w:space="0" w:color="auto"/>
                <w:left w:val="none" w:sz="0" w:space="0" w:color="auto"/>
                <w:bottom w:val="none" w:sz="0" w:space="0" w:color="auto"/>
                <w:right w:val="none" w:sz="0" w:space="0" w:color="auto"/>
              </w:divBdr>
              <w:divsChild>
                <w:div w:id="959413606">
                  <w:marLeft w:val="0"/>
                  <w:marRight w:val="0"/>
                  <w:marTop w:val="0"/>
                  <w:marBottom w:val="0"/>
                  <w:divBdr>
                    <w:top w:val="none" w:sz="0" w:space="0" w:color="auto"/>
                    <w:left w:val="none" w:sz="0" w:space="0" w:color="auto"/>
                    <w:bottom w:val="none" w:sz="0" w:space="0" w:color="auto"/>
                    <w:right w:val="none" w:sz="0" w:space="0" w:color="auto"/>
                  </w:divBdr>
                </w:div>
              </w:divsChild>
            </w:div>
            <w:div w:id="2144040116">
              <w:marLeft w:val="0"/>
              <w:marRight w:val="0"/>
              <w:marTop w:val="0"/>
              <w:marBottom w:val="0"/>
              <w:divBdr>
                <w:top w:val="none" w:sz="0" w:space="0" w:color="auto"/>
                <w:left w:val="none" w:sz="0" w:space="0" w:color="auto"/>
                <w:bottom w:val="none" w:sz="0" w:space="0" w:color="auto"/>
                <w:right w:val="none" w:sz="0" w:space="0" w:color="auto"/>
              </w:divBdr>
              <w:divsChild>
                <w:div w:id="12843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92779">
      <w:bodyDiv w:val="1"/>
      <w:marLeft w:val="0"/>
      <w:marRight w:val="0"/>
      <w:marTop w:val="0"/>
      <w:marBottom w:val="0"/>
      <w:divBdr>
        <w:top w:val="none" w:sz="0" w:space="0" w:color="auto"/>
        <w:left w:val="none" w:sz="0" w:space="0" w:color="auto"/>
        <w:bottom w:val="none" w:sz="0" w:space="0" w:color="auto"/>
        <w:right w:val="none" w:sz="0" w:space="0" w:color="auto"/>
      </w:divBdr>
      <w:divsChild>
        <w:div w:id="171334175">
          <w:marLeft w:val="0"/>
          <w:marRight w:val="0"/>
          <w:marTop w:val="0"/>
          <w:marBottom w:val="0"/>
          <w:divBdr>
            <w:top w:val="none" w:sz="0" w:space="0" w:color="auto"/>
            <w:left w:val="none" w:sz="0" w:space="0" w:color="auto"/>
            <w:bottom w:val="none" w:sz="0" w:space="0" w:color="auto"/>
            <w:right w:val="none" w:sz="0" w:space="0" w:color="auto"/>
          </w:divBdr>
          <w:divsChild>
            <w:div w:id="672948948">
              <w:marLeft w:val="0"/>
              <w:marRight w:val="0"/>
              <w:marTop w:val="120"/>
              <w:marBottom w:val="120"/>
              <w:divBdr>
                <w:top w:val="none" w:sz="0" w:space="0" w:color="auto"/>
                <w:left w:val="none" w:sz="0" w:space="0" w:color="auto"/>
                <w:bottom w:val="none" w:sz="0" w:space="0" w:color="auto"/>
                <w:right w:val="none" w:sz="0" w:space="0" w:color="auto"/>
              </w:divBdr>
              <w:divsChild>
                <w:div w:id="1742410077">
                  <w:marLeft w:val="0"/>
                  <w:marRight w:val="0"/>
                  <w:marTop w:val="0"/>
                  <w:marBottom w:val="0"/>
                  <w:divBdr>
                    <w:top w:val="none" w:sz="0" w:space="0" w:color="auto"/>
                    <w:left w:val="none" w:sz="0" w:space="0" w:color="auto"/>
                    <w:bottom w:val="none" w:sz="0" w:space="0" w:color="auto"/>
                    <w:right w:val="none" w:sz="0" w:space="0" w:color="auto"/>
                  </w:divBdr>
                  <w:divsChild>
                    <w:div w:id="14600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4164">
              <w:marLeft w:val="0"/>
              <w:marRight w:val="0"/>
              <w:marTop w:val="0"/>
              <w:marBottom w:val="225"/>
              <w:divBdr>
                <w:top w:val="none" w:sz="0" w:space="0" w:color="auto"/>
                <w:left w:val="none" w:sz="0" w:space="0" w:color="auto"/>
                <w:bottom w:val="none" w:sz="0" w:space="0" w:color="auto"/>
                <w:right w:val="none" w:sz="0" w:space="0" w:color="auto"/>
              </w:divBdr>
              <w:divsChild>
                <w:div w:id="1544635142">
                  <w:marLeft w:val="0"/>
                  <w:marRight w:val="0"/>
                  <w:marTop w:val="0"/>
                  <w:marBottom w:val="0"/>
                  <w:divBdr>
                    <w:top w:val="none" w:sz="0" w:space="0" w:color="auto"/>
                    <w:left w:val="none" w:sz="0" w:space="0" w:color="auto"/>
                    <w:bottom w:val="none" w:sz="0" w:space="0" w:color="auto"/>
                    <w:right w:val="none" w:sz="0" w:space="0" w:color="auto"/>
                  </w:divBdr>
                  <w:divsChild>
                    <w:div w:id="1616205272">
                      <w:marLeft w:val="0"/>
                      <w:marRight w:val="0"/>
                      <w:marTop w:val="0"/>
                      <w:marBottom w:val="0"/>
                      <w:divBdr>
                        <w:top w:val="none" w:sz="0" w:space="0" w:color="auto"/>
                        <w:left w:val="none" w:sz="0" w:space="0" w:color="auto"/>
                        <w:bottom w:val="none" w:sz="0" w:space="0" w:color="auto"/>
                        <w:right w:val="none" w:sz="0" w:space="0" w:color="auto"/>
                      </w:divBdr>
                      <w:divsChild>
                        <w:div w:id="1645354889">
                          <w:marLeft w:val="0"/>
                          <w:marRight w:val="0"/>
                          <w:marTop w:val="0"/>
                          <w:marBottom w:val="0"/>
                          <w:divBdr>
                            <w:top w:val="none" w:sz="0" w:space="0" w:color="auto"/>
                            <w:left w:val="none" w:sz="0" w:space="0" w:color="auto"/>
                            <w:bottom w:val="none" w:sz="0" w:space="0" w:color="auto"/>
                            <w:right w:val="none" w:sz="0" w:space="0" w:color="auto"/>
                          </w:divBdr>
                          <w:divsChild>
                            <w:div w:id="1780684614">
                              <w:marLeft w:val="0"/>
                              <w:marRight w:val="0"/>
                              <w:marTop w:val="0"/>
                              <w:marBottom w:val="0"/>
                              <w:divBdr>
                                <w:top w:val="none" w:sz="0" w:space="0" w:color="auto"/>
                                <w:left w:val="none" w:sz="0" w:space="0" w:color="auto"/>
                                <w:bottom w:val="none" w:sz="0" w:space="0" w:color="auto"/>
                                <w:right w:val="none" w:sz="0" w:space="0" w:color="auto"/>
                              </w:divBdr>
                              <w:divsChild>
                                <w:div w:id="1601840413">
                                  <w:marLeft w:val="0"/>
                                  <w:marRight w:val="0"/>
                                  <w:marTop w:val="0"/>
                                  <w:marBottom w:val="0"/>
                                  <w:divBdr>
                                    <w:top w:val="none" w:sz="0" w:space="0" w:color="auto"/>
                                    <w:left w:val="none" w:sz="0" w:space="0" w:color="auto"/>
                                    <w:bottom w:val="none" w:sz="0" w:space="0" w:color="auto"/>
                                    <w:right w:val="none" w:sz="0" w:space="0" w:color="auto"/>
                                  </w:divBdr>
                                  <w:divsChild>
                                    <w:div w:id="1162819287">
                                      <w:marLeft w:val="0"/>
                                      <w:marRight w:val="0"/>
                                      <w:marTop w:val="0"/>
                                      <w:marBottom w:val="0"/>
                                      <w:divBdr>
                                        <w:top w:val="none" w:sz="0" w:space="0" w:color="auto"/>
                                        <w:left w:val="none" w:sz="0" w:space="0" w:color="auto"/>
                                        <w:bottom w:val="none" w:sz="0" w:space="0" w:color="auto"/>
                                        <w:right w:val="none" w:sz="0" w:space="0" w:color="auto"/>
                                      </w:divBdr>
                                      <w:divsChild>
                                        <w:div w:id="1373842443">
                                          <w:marLeft w:val="0"/>
                                          <w:marRight w:val="0"/>
                                          <w:marTop w:val="0"/>
                                          <w:marBottom w:val="0"/>
                                          <w:divBdr>
                                            <w:top w:val="none" w:sz="0" w:space="0" w:color="auto"/>
                                            <w:left w:val="none" w:sz="0" w:space="0" w:color="auto"/>
                                            <w:bottom w:val="none" w:sz="0" w:space="0" w:color="auto"/>
                                            <w:right w:val="none" w:sz="0" w:space="0" w:color="auto"/>
                                          </w:divBdr>
                                          <w:divsChild>
                                            <w:div w:id="1717460834">
                                              <w:marLeft w:val="0"/>
                                              <w:marRight w:val="0"/>
                                              <w:marTop w:val="0"/>
                                              <w:marBottom w:val="0"/>
                                              <w:divBdr>
                                                <w:top w:val="none" w:sz="0" w:space="0" w:color="auto"/>
                                                <w:left w:val="none" w:sz="0" w:space="0" w:color="auto"/>
                                                <w:bottom w:val="none" w:sz="0" w:space="0" w:color="auto"/>
                                                <w:right w:val="none" w:sz="0" w:space="0" w:color="auto"/>
                                              </w:divBdr>
                                              <w:divsChild>
                                                <w:div w:id="6741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4068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2136632460">
      <w:bodyDiv w:val="1"/>
      <w:marLeft w:val="0"/>
      <w:marRight w:val="0"/>
      <w:marTop w:val="0"/>
      <w:marBottom w:val="0"/>
      <w:divBdr>
        <w:top w:val="none" w:sz="0" w:space="0" w:color="auto"/>
        <w:left w:val="none" w:sz="0" w:space="0" w:color="auto"/>
        <w:bottom w:val="none" w:sz="0" w:space="0" w:color="auto"/>
        <w:right w:val="none" w:sz="0" w:space="0" w:color="auto"/>
      </w:divBdr>
      <w:divsChild>
        <w:div w:id="589235835">
          <w:marLeft w:val="0"/>
          <w:marRight w:val="0"/>
          <w:marTop w:val="375"/>
          <w:marBottom w:val="330"/>
          <w:divBdr>
            <w:top w:val="none" w:sz="0" w:space="0" w:color="auto"/>
            <w:left w:val="none" w:sz="0" w:space="0" w:color="auto"/>
            <w:bottom w:val="none" w:sz="0" w:space="0" w:color="auto"/>
            <w:right w:val="none" w:sz="0" w:space="0" w:color="auto"/>
          </w:divBdr>
          <w:divsChild>
            <w:div w:id="690184834">
              <w:marLeft w:val="0"/>
              <w:marRight w:val="0"/>
              <w:marTop w:val="0"/>
              <w:marBottom w:val="210"/>
              <w:divBdr>
                <w:top w:val="none" w:sz="0" w:space="0" w:color="auto"/>
                <w:left w:val="none" w:sz="0" w:space="0" w:color="auto"/>
                <w:bottom w:val="none" w:sz="0" w:space="0" w:color="auto"/>
                <w:right w:val="none" w:sz="0" w:space="0" w:color="auto"/>
              </w:divBdr>
            </w:div>
            <w:div w:id="1180772402">
              <w:marLeft w:val="0"/>
              <w:marRight w:val="0"/>
              <w:marTop w:val="0"/>
              <w:marBottom w:val="210"/>
              <w:divBdr>
                <w:top w:val="none" w:sz="0" w:space="0" w:color="auto"/>
                <w:left w:val="none" w:sz="0" w:space="0" w:color="auto"/>
                <w:bottom w:val="none" w:sz="0" w:space="0" w:color="auto"/>
                <w:right w:val="none" w:sz="0" w:space="0" w:color="auto"/>
              </w:divBdr>
              <w:divsChild>
                <w:div w:id="1436437664">
                  <w:marLeft w:val="0"/>
                  <w:marRight w:val="0"/>
                  <w:marTop w:val="0"/>
                  <w:marBottom w:val="0"/>
                  <w:divBdr>
                    <w:top w:val="none" w:sz="0" w:space="0" w:color="auto"/>
                    <w:left w:val="none" w:sz="0" w:space="0" w:color="auto"/>
                    <w:bottom w:val="none" w:sz="0" w:space="0" w:color="auto"/>
                    <w:right w:val="none" w:sz="0" w:space="0" w:color="auto"/>
                  </w:divBdr>
                  <w:divsChild>
                    <w:div w:id="6915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1903">
          <w:marLeft w:val="0"/>
          <w:marRight w:val="0"/>
          <w:marTop w:val="0"/>
          <w:marBottom w:val="0"/>
          <w:divBdr>
            <w:top w:val="none" w:sz="0" w:space="0" w:color="auto"/>
            <w:left w:val="none" w:sz="0" w:space="0" w:color="auto"/>
            <w:bottom w:val="none" w:sz="0" w:space="0" w:color="auto"/>
            <w:right w:val="none" w:sz="0" w:space="0" w:color="auto"/>
          </w:divBdr>
          <w:divsChild>
            <w:div w:id="807476431">
              <w:marLeft w:val="0"/>
              <w:marRight w:val="0"/>
              <w:marTop w:val="0"/>
              <w:marBottom w:val="0"/>
              <w:divBdr>
                <w:top w:val="none" w:sz="0" w:space="0" w:color="auto"/>
                <w:left w:val="none" w:sz="0" w:space="0" w:color="auto"/>
                <w:bottom w:val="none" w:sz="0" w:space="0" w:color="auto"/>
                <w:right w:val="none" w:sz="0" w:space="0" w:color="auto"/>
              </w:divBdr>
              <w:divsChild>
                <w:div w:id="454106279">
                  <w:marLeft w:val="0"/>
                  <w:marRight w:val="0"/>
                  <w:marTop w:val="75"/>
                  <w:marBottom w:val="0"/>
                  <w:divBdr>
                    <w:top w:val="none" w:sz="0" w:space="0" w:color="auto"/>
                    <w:left w:val="none" w:sz="0" w:space="0" w:color="auto"/>
                    <w:bottom w:val="none" w:sz="0" w:space="0" w:color="auto"/>
                    <w:right w:val="none" w:sz="0" w:space="0" w:color="auto"/>
                  </w:divBdr>
                  <w:divsChild>
                    <w:div w:id="626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36849">
              <w:marLeft w:val="0"/>
              <w:marRight w:val="0"/>
              <w:marTop w:val="0"/>
              <w:marBottom w:val="0"/>
              <w:divBdr>
                <w:top w:val="none" w:sz="0" w:space="0" w:color="auto"/>
                <w:left w:val="none" w:sz="0" w:space="0" w:color="auto"/>
                <w:bottom w:val="none" w:sz="0" w:space="0" w:color="auto"/>
                <w:right w:val="none" w:sz="0" w:space="0" w:color="auto"/>
              </w:divBdr>
              <w:divsChild>
                <w:div w:id="1854341974">
                  <w:marLeft w:val="0"/>
                  <w:marRight w:val="0"/>
                  <w:marTop w:val="0"/>
                  <w:marBottom w:val="0"/>
                  <w:divBdr>
                    <w:top w:val="none" w:sz="0" w:space="0" w:color="auto"/>
                    <w:left w:val="none" w:sz="0" w:space="0" w:color="auto"/>
                    <w:bottom w:val="single" w:sz="6" w:space="15" w:color="FFFFFF"/>
                    <w:right w:val="none" w:sz="0" w:space="0" w:color="auto"/>
                  </w:divBdr>
                  <w:divsChild>
                    <w:div w:id="819930818">
                      <w:marLeft w:val="0"/>
                      <w:marRight w:val="0"/>
                      <w:marTop w:val="0"/>
                      <w:marBottom w:val="0"/>
                      <w:divBdr>
                        <w:top w:val="none" w:sz="0" w:space="0" w:color="auto"/>
                        <w:left w:val="none" w:sz="0" w:space="0" w:color="auto"/>
                        <w:bottom w:val="none" w:sz="0" w:space="0" w:color="auto"/>
                        <w:right w:val="none" w:sz="0" w:space="0" w:color="auto"/>
                      </w:divBdr>
                      <w:divsChild>
                        <w:div w:id="2040427456">
                          <w:marLeft w:val="0"/>
                          <w:marRight w:val="0"/>
                          <w:marTop w:val="0"/>
                          <w:marBottom w:val="0"/>
                          <w:divBdr>
                            <w:top w:val="none" w:sz="0" w:space="0" w:color="auto"/>
                            <w:left w:val="none" w:sz="0" w:space="0" w:color="auto"/>
                            <w:bottom w:val="none" w:sz="0" w:space="0" w:color="auto"/>
                            <w:right w:val="none" w:sz="0" w:space="0" w:color="auto"/>
                          </w:divBdr>
                          <w:divsChild>
                            <w:div w:id="920673723">
                              <w:marLeft w:val="0"/>
                              <w:marRight w:val="0"/>
                              <w:marTop w:val="0"/>
                              <w:marBottom w:val="0"/>
                              <w:divBdr>
                                <w:top w:val="none" w:sz="0" w:space="0" w:color="auto"/>
                                <w:left w:val="none" w:sz="0" w:space="0" w:color="auto"/>
                                <w:bottom w:val="none" w:sz="0" w:space="0" w:color="auto"/>
                                <w:right w:val="none" w:sz="0" w:space="0" w:color="auto"/>
                              </w:divBdr>
                              <w:divsChild>
                                <w:div w:id="269900968">
                                  <w:marLeft w:val="0"/>
                                  <w:marRight w:val="0"/>
                                  <w:marTop w:val="0"/>
                                  <w:marBottom w:val="150"/>
                                  <w:divBdr>
                                    <w:top w:val="none" w:sz="0" w:space="0" w:color="auto"/>
                                    <w:left w:val="none" w:sz="0" w:space="0" w:color="auto"/>
                                    <w:bottom w:val="none" w:sz="0" w:space="0" w:color="auto"/>
                                    <w:right w:val="none" w:sz="0" w:space="0" w:color="auto"/>
                                  </w:divBdr>
                                  <w:divsChild>
                                    <w:div w:id="1916283053">
                                      <w:marLeft w:val="0"/>
                                      <w:marRight w:val="0"/>
                                      <w:marTop w:val="0"/>
                                      <w:marBottom w:val="0"/>
                                      <w:divBdr>
                                        <w:top w:val="none" w:sz="0" w:space="0" w:color="auto"/>
                                        <w:left w:val="none" w:sz="0" w:space="0" w:color="auto"/>
                                        <w:bottom w:val="none" w:sz="0" w:space="0" w:color="auto"/>
                                        <w:right w:val="none" w:sz="0" w:space="0" w:color="auto"/>
                                      </w:divBdr>
                                      <w:divsChild>
                                        <w:div w:id="1063217909">
                                          <w:marLeft w:val="0"/>
                                          <w:marRight w:val="0"/>
                                          <w:marTop w:val="0"/>
                                          <w:marBottom w:val="300"/>
                                          <w:divBdr>
                                            <w:top w:val="none" w:sz="0" w:space="0" w:color="auto"/>
                                            <w:left w:val="none" w:sz="0" w:space="0" w:color="auto"/>
                                            <w:bottom w:val="none" w:sz="0" w:space="0" w:color="auto"/>
                                            <w:right w:val="none" w:sz="0" w:space="0" w:color="auto"/>
                                          </w:divBdr>
                                        </w:div>
                                        <w:div w:id="21303949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286085">
      <w:bodyDiv w:val="1"/>
      <w:marLeft w:val="0"/>
      <w:marRight w:val="0"/>
      <w:marTop w:val="0"/>
      <w:marBottom w:val="0"/>
      <w:divBdr>
        <w:top w:val="none" w:sz="0" w:space="0" w:color="auto"/>
        <w:left w:val="none" w:sz="0" w:space="0" w:color="auto"/>
        <w:bottom w:val="none" w:sz="0" w:space="0" w:color="auto"/>
        <w:right w:val="none" w:sz="0" w:space="0" w:color="auto"/>
      </w:divBdr>
      <w:divsChild>
        <w:div w:id="687222607">
          <w:marLeft w:val="0"/>
          <w:marRight w:val="0"/>
          <w:marTop w:val="0"/>
          <w:marBottom w:val="0"/>
          <w:divBdr>
            <w:top w:val="none" w:sz="0" w:space="0" w:color="auto"/>
            <w:left w:val="none" w:sz="0" w:space="0" w:color="auto"/>
            <w:bottom w:val="none" w:sz="0" w:space="0" w:color="auto"/>
            <w:right w:val="none" w:sz="0" w:space="0" w:color="auto"/>
          </w:divBdr>
          <w:divsChild>
            <w:div w:id="1491553189">
              <w:marLeft w:val="840"/>
              <w:marRight w:val="0"/>
              <w:marTop w:val="0"/>
              <w:marBottom w:val="0"/>
              <w:divBdr>
                <w:top w:val="none" w:sz="0" w:space="0" w:color="auto"/>
                <w:left w:val="none" w:sz="0" w:space="0" w:color="auto"/>
                <w:bottom w:val="none" w:sz="0" w:space="0" w:color="auto"/>
                <w:right w:val="none" w:sz="0" w:space="0" w:color="auto"/>
              </w:divBdr>
              <w:divsChild>
                <w:div w:id="590479596">
                  <w:marLeft w:val="0"/>
                  <w:marRight w:val="540"/>
                  <w:marTop w:val="0"/>
                  <w:marBottom w:val="240"/>
                  <w:divBdr>
                    <w:top w:val="none" w:sz="0" w:space="0" w:color="auto"/>
                    <w:left w:val="none" w:sz="0" w:space="0" w:color="auto"/>
                    <w:bottom w:val="none" w:sz="0" w:space="0" w:color="auto"/>
                    <w:right w:val="none" w:sz="0" w:space="0" w:color="auto"/>
                  </w:divBdr>
                  <w:divsChild>
                    <w:div w:id="989360600">
                      <w:marLeft w:val="0"/>
                      <w:marRight w:val="0"/>
                      <w:marTop w:val="0"/>
                      <w:marBottom w:val="0"/>
                      <w:divBdr>
                        <w:top w:val="none" w:sz="0" w:space="0" w:color="auto"/>
                        <w:left w:val="none" w:sz="0" w:space="0" w:color="auto"/>
                        <w:bottom w:val="none" w:sz="0" w:space="0" w:color="auto"/>
                        <w:right w:val="none" w:sz="0" w:space="0" w:color="auto"/>
                      </w:divBdr>
                    </w:div>
                  </w:divsChild>
                </w:div>
                <w:div w:id="1452674932">
                  <w:marLeft w:val="0"/>
                  <w:marRight w:val="540"/>
                  <w:marTop w:val="0"/>
                  <w:marBottom w:val="240"/>
                  <w:divBdr>
                    <w:top w:val="none" w:sz="0" w:space="0" w:color="auto"/>
                    <w:left w:val="none" w:sz="0" w:space="0" w:color="auto"/>
                    <w:bottom w:val="none" w:sz="0" w:space="0" w:color="auto"/>
                    <w:right w:val="none" w:sz="0" w:space="0" w:color="auto"/>
                  </w:divBdr>
                  <w:divsChild>
                    <w:div w:id="14730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84170">
          <w:marLeft w:val="0"/>
          <w:marRight w:val="0"/>
          <w:marTop w:val="0"/>
          <w:marBottom w:val="0"/>
          <w:divBdr>
            <w:top w:val="none" w:sz="0" w:space="0" w:color="auto"/>
            <w:left w:val="none" w:sz="0" w:space="0" w:color="auto"/>
            <w:bottom w:val="none" w:sz="0" w:space="0" w:color="auto"/>
            <w:right w:val="none" w:sz="0" w:space="0" w:color="auto"/>
          </w:divBdr>
        </w:div>
        <w:div w:id="1764570235">
          <w:marLeft w:val="0"/>
          <w:marRight w:val="0"/>
          <w:marTop w:val="0"/>
          <w:marBottom w:val="240"/>
          <w:divBdr>
            <w:top w:val="none" w:sz="0" w:space="0" w:color="auto"/>
            <w:left w:val="none" w:sz="0" w:space="0" w:color="auto"/>
            <w:bottom w:val="none" w:sz="0" w:space="0" w:color="auto"/>
            <w:right w:val="none" w:sz="0" w:space="0" w:color="auto"/>
          </w:divBdr>
          <w:divsChild>
            <w:div w:id="23677663">
              <w:marLeft w:val="0"/>
              <w:marRight w:val="75"/>
              <w:marTop w:val="0"/>
              <w:marBottom w:val="0"/>
              <w:divBdr>
                <w:top w:val="single" w:sz="6" w:space="0" w:color="EEEEEE"/>
                <w:left w:val="none" w:sz="0" w:space="0" w:color="auto"/>
                <w:bottom w:val="single" w:sz="6" w:space="0" w:color="EEEEEE"/>
                <w:right w:val="none" w:sz="0" w:space="0" w:color="auto"/>
              </w:divBdr>
              <w:divsChild>
                <w:div w:id="7853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1886">
          <w:marLeft w:val="0"/>
          <w:marRight w:val="0"/>
          <w:marTop w:val="0"/>
          <w:marBottom w:val="180"/>
          <w:divBdr>
            <w:top w:val="none" w:sz="0" w:space="0" w:color="auto"/>
            <w:left w:val="none" w:sz="0" w:space="0" w:color="auto"/>
            <w:bottom w:val="single" w:sz="6" w:space="6"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F5AED-463E-473C-9981-952D2D9E0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17576</Words>
  <Characters>100188</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117529</CharactersWithSpaces>
  <SharedDoc>false</SharedDoc>
  <HLinks>
    <vt:vector size="438" baseType="variant">
      <vt:variant>
        <vt:i4>7667766</vt:i4>
      </vt:variant>
      <vt:variant>
        <vt:i4>270</vt:i4>
      </vt:variant>
      <vt:variant>
        <vt:i4>0</vt:i4>
      </vt:variant>
      <vt:variant>
        <vt:i4>5</vt:i4>
      </vt:variant>
      <vt:variant>
        <vt:lpwstr>https://ekd.me/2020/08/kult-zhaby-byvshij-lider-knr-czyan-czemin-i-ego-poklonniki/</vt:lpwstr>
      </vt:variant>
      <vt:variant>
        <vt:lpwstr/>
      </vt:variant>
      <vt:variant>
        <vt:i4>6422553</vt:i4>
      </vt:variant>
      <vt:variant>
        <vt:i4>267</vt:i4>
      </vt:variant>
      <vt:variant>
        <vt:i4>0</vt:i4>
      </vt:variant>
      <vt:variant>
        <vt:i4>5</vt:i4>
      </vt:variant>
      <vt:variant>
        <vt:lpwstr>https://www.gazeta.ru/tags/person/fidel_kastro.shtml</vt:lpwstr>
      </vt:variant>
      <vt:variant>
        <vt:lpwstr/>
      </vt:variant>
      <vt:variant>
        <vt:i4>4718615</vt:i4>
      </vt:variant>
      <vt:variant>
        <vt:i4>264</vt:i4>
      </vt:variant>
      <vt:variant>
        <vt:i4>0</vt:i4>
      </vt:variant>
      <vt:variant>
        <vt:i4>5</vt:i4>
      </vt:variant>
      <vt:variant>
        <vt:lpwstr>https://www.gazeta.ru/tags/geo/kuba.shtml</vt:lpwstr>
      </vt:variant>
      <vt:variant>
        <vt:lpwstr/>
      </vt:variant>
      <vt:variant>
        <vt:i4>3539017</vt:i4>
      </vt:variant>
      <vt:variant>
        <vt:i4>261</vt:i4>
      </vt:variant>
      <vt:variant>
        <vt:i4>0</vt:i4>
      </vt:variant>
      <vt:variant>
        <vt:i4>5</vt:i4>
      </vt:variant>
      <vt:variant>
        <vt:lpwstr>https://www.gazeta.ru/tags/person/vladimir_putin.shtml</vt:lpwstr>
      </vt:variant>
      <vt:variant>
        <vt:lpwstr/>
      </vt:variant>
      <vt:variant>
        <vt:i4>393293</vt:i4>
      </vt:variant>
      <vt:variant>
        <vt:i4>258</vt:i4>
      </vt:variant>
      <vt:variant>
        <vt:i4>0</vt:i4>
      </vt:variant>
      <vt:variant>
        <vt:i4>5</vt:i4>
      </vt:variant>
      <vt:variant>
        <vt:lpwstr>https://www.gazeta.ru/tags/organization/mgu.shtml</vt:lpwstr>
      </vt:variant>
      <vt:variant>
        <vt:lpwstr/>
      </vt:variant>
      <vt:variant>
        <vt:i4>4325422</vt:i4>
      </vt:variant>
      <vt:variant>
        <vt:i4>255</vt:i4>
      </vt:variant>
      <vt:variant>
        <vt:i4>0</vt:i4>
      </vt:variant>
      <vt:variant>
        <vt:i4>5</vt:i4>
      </vt:variant>
      <vt:variant>
        <vt:lpwstr>https://www.gazeta.ru/tags/person/lev_tolstoi.shtml</vt:lpwstr>
      </vt:variant>
      <vt:variant>
        <vt:lpwstr/>
      </vt:variant>
      <vt:variant>
        <vt:i4>6488070</vt:i4>
      </vt:variant>
      <vt:variant>
        <vt:i4>252</vt:i4>
      </vt:variant>
      <vt:variant>
        <vt:i4>0</vt:i4>
      </vt:variant>
      <vt:variant>
        <vt:i4>5</vt:i4>
      </vt:variant>
      <vt:variant>
        <vt:lpwstr>https://www.gazeta.ru/tags/person/boris_eltsin.shtml</vt:lpwstr>
      </vt:variant>
      <vt:variant>
        <vt:lpwstr/>
      </vt:variant>
      <vt:variant>
        <vt:i4>524362</vt:i4>
      </vt:variant>
      <vt:variant>
        <vt:i4>249</vt:i4>
      </vt:variant>
      <vt:variant>
        <vt:i4>0</vt:i4>
      </vt:variant>
      <vt:variant>
        <vt:i4>5</vt:i4>
      </vt:variant>
      <vt:variant>
        <vt:lpwstr>https://www.gazeta.ru/tags/geo/rossiya.shtml</vt:lpwstr>
      </vt:variant>
      <vt:variant>
        <vt:lpwstr/>
      </vt:variant>
      <vt:variant>
        <vt:i4>1376332</vt:i4>
      </vt:variant>
      <vt:variant>
        <vt:i4>246</vt:i4>
      </vt:variant>
      <vt:variant>
        <vt:i4>0</vt:i4>
      </vt:variant>
      <vt:variant>
        <vt:i4>5</vt:i4>
      </vt:variant>
      <vt:variant>
        <vt:lpwstr>https://www.gazeta.ru/tags/organization/vto.shtml</vt:lpwstr>
      </vt:variant>
      <vt:variant>
        <vt:lpwstr/>
      </vt:variant>
      <vt:variant>
        <vt:i4>5177397</vt:i4>
      </vt:variant>
      <vt:variant>
        <vt:i4>243</vt:i4>
      </vt:variant>
      <vt:variant>
        <vt:i4>0</vt:i4>
      </vt:variant>
      <vt:variant>
        <vt:i4>5</vt:i4>
      </vt:variant>
      <vt:variant>
        <vt:lpwstr>https://www.gazeta.ru/tags/organization/zavod_imeni_i.a._lihacheva.shtml</vt:lpwstr>
      </vt:variant>
      <vt:variant>
        <vt:lpwstr/>
      </vt:variant>
      <vt:variant>
        <vt:i4>1179720</vt:i4>
      </vt:variant>
      <vt:variant>
        <vt:i4>240</vt:i4>
      </vt:variant>
      <vt:variant>
        <vt:i4>0</vt:i4>
      </vt:variant>
      <vt:variant>
        <vt:i4>5</vt:i4>
      </vt:variant>
      <vt:variant>
        <vt:lpwstr>https://www.gazeta.ru/tags/geo/shanhai.shtml</vt:lpwstr>
      </vt:variant>
      <vt:variant>
        <vt:lpwstr/>
      </vt:variant>
      <vt:variant>
        <vt:i4>196703</vt:i4>
      </vt:variant>
      <vt:variant>
        <vt:i4>237</vt:i4>
      </vt:variant>
      <vt:variant>
        <vt:i4>0</vt:i4>
      </vt:variant>
      <vt:variant>
        <vt:i4>5</vt:i4>
      </vt:variant>
      <vt:variant>
        <vt:lpwstr>https://www.gazeta.ru/tags/geo/kitaiskaya_narodnaya_respublika.shtml</vt:lpwstr>
      </vt:variant>
      <vt:variant>
        <vt:lpwstr/>
      </vt:variant>
      <vt:variant>
        <vt:i4>3276910</vt:i4>
      </vt:variant>
      <vt:variant>
        <vt:i4>234</vt:i4>
      </vt:variant>
      <vt:variant>
        <vt:i4>0</vt:i4>
      </vt:variant>
      <vt:variant>
        <vt:i4>5</vt:i4>
      </vt:variant>
      <vt:variant>
        <vt:lpwstr>https://www.9111.ru/questions/7777777772063459/</vt:lpwstr>
      </vt:variant>
      <vt:variant>
        <vt:lpwstr/>
      </vt:variant>
      <vt:variant>
        <vt:i4>4063343</vt:i4>
      </vt:variant>
      <vt:variant>
        <vt:i4>231</vt:i4>
      </vt:variant>
      <vt:variant>
        <vt:i4>0</vt:i4>
      </vt:variant>
      <vt:variant>
        <vt:i4>5</vt:i4>
      </vt:variant>
      <vt:variant>
        <vt:lpwstr>https://www.9111.ru/questions/7777777772042655/</vt:lpwstr>
      </vt:variant>
      <vt:variant>
        <vt:lpwstr/>
      </vt:variant>
      <vt:variant>
        <vt:i4>1835098</vt:i4>
      </vt:variant>
      <vt:variant>
        <vt:i4>225</vt:i4>
      </vt:variant>
      <vt:variant>
        <vt:i4>0</vt:i4>
      </vt:variant>
      <vt:variant>
        <vt:i4>5</vt:i4>
      </vt:variant>
      <vt:variant>
        <vt:lpwstr>https://ria.ru/person_Uiljam_Berns/</vt:lpwstr>
      </vt:variant>
      <vt:variant>
        <vt:lpwstr/>
      </vt:variant>
      <vt:variant>
        <vt:i4>5111890</vt:i4>
      </vt:variant>
      <vt:variant>
        <vt:i4>222</vt:i4>
      </vt:variant>
      <vt:variant>
        <vt:i4>0</vt:i4>
      </vt:variant>
      <vt:variant>
        <vt:i4>5</vt:i4>
      </vt:variant>
      <vt:variant>
        <vt:lpwstr>https://ria.ru/location_United_States/</vt:lpwstr>
      </vt:variant>
      <vt:variant>
        <vt:lpwstr/>
      </vt:variant>
      <vt:variant>
        <vt:i4>4784234</vt:i4>
      </vt:variant>
      <vt:variant>
        <vt:i4>219</vt:i4>
      </vt:variant>
      <vt:variant>
        <vt:i4>0</vt:i4>
      </vt:variant>
      <vt:variant>
        <vt:i4>5</vt:i4>
      </vt:variant>
      <vt:variant>
        <vt:lpwstr>https://ria.ru/organization_Centralnoe_razvedyvatelnoe_upravlenie/</vt:lpwstr>
      </vt:variant>
      <vt:variant>
        <vt:lpwstr/>
      </vt:variant>
      <vt:variant>
        <vt:i4>7274608</vt:i4>
      </vt:variant>
      <vt:variant>
        <vt:i4>216</vt:i4>
      </vt:variant>
      <vt:variant>
        <vt:i4>0</vt:i4>
      </vt:variant>
      <vt:variant>
        <vt:i4>5</vt:i4>
      </vt:variant>
      <vt:variant>
        <vt:lpwstr>https://ria.ru/20221128/rud-1834669443.html</vt:lpwstr>
      </vt:variant>
      <vt:variant>
        <vt:lpwstr/>
      </vt:variant>
      <vt:variant>
        <vt:i4>2424890</vt:i4>
      </vt:variant>
      <vt:variant>
        <vt:i4>213</vt:i4>
      </vt:variant>
      <vt:variant>
        <vt:i4>0</vt:i4>
      </vt:variant>
      <vt:variant>
        <vt:i4>5</vt:i4>
      </vt:variant>
      <vt:variant>
        <vt:lpwstr>https://ria.ru/person_Andzhejj_Duda/</vt:lpwstr>
      </vt:variant>
      <vt:variant>
        <vt:lpwstr/>
      </vt:variant>
      <vt:variant>
        <vt:i4>7143459</vt:i4>
      </vt:variant>
      <vt:variant>
        <vt:i4>210</vt:i4>
      </vt:variant>
      <vt:variant>
        <vt:i4>0</vt:i4>
      </vt:variant>
      <vt:variant>
        <vt:i4>5</vt:i4>
      </vt:variant>
      <vt:variant>
        <vt:lpwstr>https://www.vedomosti.ru/politics/articles/2022/11/01/948310-dnr-i-lnr-mogut-prinyat-novie-konstitutsii-do-kontsa-goda</vt:lpwstr>
      </vt:variant>
      <vt:variant>
        <vt:lpwstr/>
      </vt:variant>
      <vt:variant>
        <vt:i4>1835111</vt:i4>
      </vt:variant>
      <vt:variant>
        <vt:i4>207</vt:i4>
      </vt:variant>
      <vt:variant>
        <vt:i4>0</vt:i4>
      </vt:variant>
      <vt:variant>
        <vt:i4>5</vt:i4>
      </vt:variant>
      <vt:variant>
        <vt:lpwstr>https://www.gazeta.ru/tags/person/dmitrii_peskov.shtml</vt:lpwstr>
      </vt:variant>
      <vt:variant>
        <vt:lpwstr/>
      </vt:variant>
      <vt:variant>
        <vt:i4>7864360</vt:i4>
      </vt:variant>
      <vt:variant>
        <vt:i4>204</vt:i4>
      </vt:variant>
      <vt:variant>
        <vt:i4>0</vt:i4>
      </vt:variant>
      <vt:variant>
        <vt:i4>5</vt:i4>
      </vt:variant>
      <vt:variant>
        <vt:lpwstr>https://www.gazeta.ru/tags/geo/sochi.shtml</vt:lpwstr>
      </vt:variant>
      <vt:variant>
        <vt:lpwstr/>
      </vt:variant>
      <vt:variant>
        <vt:i4>2097257</vt:i4>
      </vt:variant>
      <vt:variant>
        <vt:i4>201</vt:i4>
      </vt:variant>
      <vt:variant>
        <vt:i4>0</vt:i4>
      </vt:variant>
      <vt:variant>
        <vt:i4>5</vt:i4>
      </vt:variant>
      <vt:variant>
        <vt:lpwstr>https://www.gazeta.ru/tags/geo/erevan.shtml</vt:lpwstr>
      </vt:variant>
      <vt:variant>
        <vt:lpwstr/>
      </vt:variant>
      <vt:variant>
        <vt:i4>6684672</vt:i4>
      </vt:variant>
      <vt:variant>
        <vt:i4>198</vt:i4>
      </vt:variant>
      <vt:variant>
        <vt:i4>0</vt:i4>
      </vt:variant>
      <vt:variant>
        <vt:i4>5</vt:i4>
      </vt:variant>
      <vt:variant>
        <vt:lpwstr>https://www.gazeta.ru/tags/person/oleg_kozhemyako.shtml</vt:lpwstr>
      </vt:variant>
      <vt:variant>
        <vt:lpwstr/>
      </vt:variant>
      <vt:variant>
        <vt:i4>2687050</vt:i4>
      </vt:variant>
      <vt:variant>
        <vt:i4>195</vt:i4>
      </vt:variant>
      <vt:variant>
        <vt:i4>0</vt:i4>
      </vt:variant>
      <vt:variant>
        <vt:i4>5</vt:i4>
      </vt:variant>
      <vt:variant>
        <vt:lpwstr>https://www.gazeta.ru/tags/geo/primorskii_krai.shtml</vt:lpwstr>
      </vt:variant>
      <vt:variant>
        <vt:lpwstr/>
      </vt:variant>
      <vt:variant>
        <vt:i4>73</vt:i4>
      </vt:variant>
      <vt:variant>
        <vt:i4>192</vt:i4>
      </vt:variant>
      <vt:variant>
        <vt:i4>0</vt:i4>
      </vt:variant>
      <vt:variant>
        <vt:i4>5</vt:i4>
      </vt:variant>
      <vt:variant>
        <vt:lpwstr>https://www.gazeta.ru/tags/organization/ran.shtml</vt:lpwstr>
      </vt:variant>
      <vt:variant>
        <vt:lpwstr/>
      </vt:variant>
      <vt:variant>
        <vt:i4>524362</vt:i4>
      </vt:variant>
      <vt:variant>
        <vt:i4>189</vt:i4>
      </vt:variant>
      <vt:variant>
        <vt:i4>0</vt:i4>
      </vt:variant>
      <vt:variant>
        <vt:i4>5</vt:i4>
      </vt:variant>
      <vt:variant>
        <vt:lpwstr>https://www.gazeta.ru/tags/geo/rossiya.shtml</vt:lpwstr>
      </vt:variant>
      <vt:variant>
        <vt:lpwstr/>
      </vt:variant>
      <vt:variant>
        <vt:i4>393306</vt:i4>
      </vt:variant>
      <vt:variant>
        <vt:i4>186</vt:i4>
      </vt:variant>
      <vt:variant>
        <vt:i4>0</vt:i4>
      </vt:variant>
      <vt:variant>
        <vt:i4>5</vt:i4>
      </vt:variant>
      <vt:variant>
        <vt:lpwstr>https://www.gazeta.ru/tags/geo/belorussiya.shtml</vt:lpwstr>
      </vt:variant>
      <vt:variant>
        <vt:lpwstr/>
      </vt:variant>
      <vt:variant>
        <vt:i4>7929890</vt:i4>
      </vt:variant>
      <vt:variant>
        <vt:i4>183</vt:i4>
      </vt:variant>
      <vt:variant>
        <vt:i4>0</vt:i4>
      </vt:variant>
      <vt:variant>
        <vt:i4>5</vt:i4>
      </vt:variant>
      <vt:variant>
        <vt:lpwstr>https://www.gazeta.ru/tags/geo/kirgiziya.shtml</vt:lpwstr>
      </vt:variant>
      <vt:variant>
        <vt:lpwstr/>
      </vt:variant>
      <vt:variant>
        <vt:i4>3342457</vt:i4>
      </vt:variant>
      <vt:variant>
        <vt:i4>180</vt:i4>
      </vt:variant>
      <vt:variant>
        <vt:i4>0</vt:i4>
      </vt:variant>
      <vt:variant>
        <vt:i4>5</vt:i4>
      </vt:variant>
      <vt:variant>
        <vt:lpwstr>https://www.gazeta.ru/tags/organization/eaes.shtml</vt:lpwstr>
      </vt:variant>
      <vt:variant>
        <vt:lpwstr/>
      </vt:variant>
      <vt:variant>
        <vt:i4>262145</vt:i4>
      </vt:variant>
      <vt:variant>
        <vt:i4>177</vt:i4>
      </vt:variant>
      <vt:variant>
        <vt:i4>0</vt:i4>
      </vt:variant>
      <vt:variant>
        <vt:i4>5</vt:i4>
      </vt:variant>
      <vt:variant>
        <vt:lpwstr>https://www.belta.by/president/view/ot-mezhdunarodnoj-povestki-do-nauchnoj-sfery-podrobnosti-telefonnogo-razgovora-lukashenko-s-putinym-537940-2022/</vt:lpwstr>
      </vt:variant>
      <vt:variant>
        <vt:lpwstr/>
      </vt:variant>
      <vt:variant>
        <vt:i4>4456475</vt:i4>
      </vt:variant>
      <vt:variant>
        <vt:i4>174</vt:i4>
      </vt:variant>
      <vt:variant>
        <vt:i4>0</vt:i4>
      </vt:variant>
      <vt:variant>
        <vt:i4>5</vt:i4>
      </vt:variant>
      <vt:variant>
        <vt:lpwstr>http://www.kremlin.ru/events/president/news/69970</vt:lpwstr>
      </vt:variant>
      <vt:variant>
        <vt:lpwstr/>
      </vt:variant>
      <vt:variant>
        <vt:i4>7012364</vt:i4>
      </vt:variant>
      <vt:variant>
        <vt:i4>171</vt:i4>
      </vt:variant>
      <vt:variant>
        <vt:i4>0</vt:i4>
      </vt:variant>
      <vt:variant>
        <vt:i4>5</vt:i4>
      </vt:variant>
      <vt:variant>
        <vt:lpwstr>https://www.gazeta.ru/tags/person/aleksandr_lukashenko.shtml</vt:lpwstr>
      </vt:variant>
      <vt:variant>
        <vt:lpwstr/>
      </vt:variant>
      <vt:variant>
        <vt:i4>3539017</vt:i4>
      </vt:variant>
      <vt:variant>
        <vt:i4>168</vt:i4>
      </vt:variant>
      <vt:variant>
        <vt:i4>0</vt:i4>
      </vt:variant>
      <vt:variant>
        <vt:i4>5</vt:i4>
      </vt:variant>
      <vt:variant>
        <vt:lpwstr>https://www.gazeta.ru/tags/person/vladimir_putin.shtml</vt:lpwstr>
      </vt:variant>
      <vt:variant>
        <vt:lpwstr/>
      </vt:variant>
      <vt:variant>
        <vt:i4>524362</vt:i4>
      </vt:variant>
      <vt:variant>
        <vt:i4>165</vt:i4>
      </vt:variant>
      <vt:variant>
        <vt:i4>0</vt:i4>
      </vt:variant>
      <vt:variant>
        <vt:i4>5</vt:i4>
      </vt:variant>
      <vt:variant>
        <vt:lpwstr>https://www.gazeta.ru/tags/geo/rossiya.shtml</vt:lpwstr>
      </vt:variant>
      <vt:variant>
        <vt:lpwstr/>
      </vt:variant>
      <vt:variant>
        <vt:i4>6488070</vt:i4>
      </vt:variant>
      <vt:variant>
        <vt:i4>162</vt:i4>
      </vt:variant>
      <vt:variant>
        <vt:i4>0</vt:i4>
      </vt:variant>
      <vt:variant>
        <vt:i4>5</vt:i4>
      </vt:variant>
      <vt:variant>
        <vt:lpwstr>https://www.gazeta.ru/tags/person/boris_eltsin.shtml</vt:lpwstr>
      </vt:variant>
      <vt:variant>
        <vt:lpwstr/>
      </vt:variant>
      <vt:variant>
        <vt:i4>5505054</vt:i4>
      </vt:variant>
      <vt:variant>
        <vt:i4>159</vt:i4>
      </vt:variant>
      <vt:variant>
        <vt:i4>0</vt:i4>
      </vt:variant>
      <vt:variant>
        <vt:i4>5</vt:i4>
      </vt:variant>
      <vt:variant>
        <vt:lpwstr>https://www.gazeta.ru/tags/organization/administratsiya_prezidenta_rf.shtml</vt:lpwstr>
      </vt:variant>
      <vt:variant>
        <vt:lpwstr/>
      </vt:variant>
      <vt:variant>
        <vt:i4>7012420</vt:i4>
      </vt:variant>
      <vt:variant>
        <vt:i4>156</vt:i4>
      </vt:variant>
      <vt:variant>
        <vt:i4>0</vt:i4>
      </vt:variant>
      <vt:variant>
        <vt:i4>5</vt:i4>
      </vt:variant>
      <vt:variant>
        <vt:lpwstr>https://www.gazeta.ru/tags/organization/pravitelstvo_sankt-peterburga.shtml</vt:lpwstr>
      </vt:variant>
      <vt:variant>
        <vt:lpwstr/>
      </vt:variant>
      <vt:variant>
        <vt:i4>786456</vt:i4>
      </vt:variant>
      <vt:variant>
        <vt:i4>153</vt:i4>
      </vt:variant>
      <vt:variant>
        <vt:i4>0</vt:i4>
      </vt:variant>
      <vt:variant>
        <vt:i4>5</vt:i4>
      </vt:variant>
      <vt:variant>
        <vt:lpwstr>https://www.gazeta.ru/tags/geo/sankt-peterburg.shtml</vt:lpwstr>
      </vt:variant>
      <vt:variant>
        <vt:lpwstr/>
      </vt:variant>
      <vt:variant>
        <vt:i4>3407959</vt:i4>
      </vt:variant>
      <vt:variant>
        <vt:i4>150</vt:i4>
      </vt:variant>
      <vt:variant>
        <vt:i4>0</vt:i4>
      </vt:variant>
      <vt:variant>
        <vt:i4>5</vt:i4>
      </vt:variant>
      <vt:variant>
        <vt:lpwstr>https://www.gazeta.ru/tags/person/anatolii_artamonov.shtml</vt:lpwstr>
      </vt:variant>
      <vt:variant>
        <vt:lpwstr/>
      </vt:variant>
      <vt:variant>
        <vt:i4>1835111</vt:i4>
      </vt:variant>
      <vt:variant>
        <vt:i4>147</vt:i4>
      </vt:variant>
      <vt:variant>
        <vt:i4>0</vt:i4>
      </vt:variant>
      <vt:variant>
        <vt:i4>5</vt:i4>
      </vt:variant>
      <vt:variant>
        <vt:lpwstr>https://www.gazeta.ru/tags/person/dmitrii_peskov.shtml</vt:lpwstr>
      </vt:variant>
      <vt:variant>
        <vt:lpwstr/>
      </vt:variant>
      <vt:variant>
        <vt:i4>458837</vt:i4>
      </vt:variant>
      <vt:variant>
        <vt:i4>144</vt:i4>
      </vt:variant>
      <vt:variant>
        <vt:i4>0</vt:i4>
      </vt:variant>
      <vt:variant>
        <vt:i4>5</vt:i4>
      </vt:variant>
      <vt:variant>
        <vt:lpwstr>https://www.gazeta.ru/tags/organization/gosduma.shtml</vt:lpwstr>
      </vt:variant>
      <vt:variant>
        <vt:lpwstr/>
      </vt:variant>
      <vt:variant>
        <vt:i4>6422649</vt:i4>
      </vt:variant>
      <vt:variant>
        <vt:i4>141</vt:i4>
      </vt:variant>
      <vt:variant>
        <vt:i4>0</vt:i4>
      </vt:variant>
      <vt:variant>
        <vt:i4>5</vt:i4>
      </vt:variant>
      <vt:variant>
        <vt:lpwstr>https://www.rbc.ru/technology_and_media/25/11/2022/638086cd9a794732a69cd6ec</vt:lpwstr>
      </vt:variant>
      <vt:variant>
        <vt:lpwstr/>
      </vt:variant>
      <vt:variant>
        <vt:i4>3539017</vt:i4>
      </vt:variant>
      <vt:variant>
        <vt:i4>138</vt:i4>
      </vt:variant>
      <vt:variant>
        <vt:i4>0</vt:i4>
      </vt:variant>
      <vt:variant>
        <vt:i4>5</vt:i4>
      </vt:variant>
      <vt:variant>
        <vt:lpwstr>https://www.gazeta.ru/tags/person/vladimir_putin.shtml</vt:lpwstr>
      </vt:variant>
      <vt:variant>
        <vt:lpwstr/>
      </vt:variant>
      <vt:variant>
        <vt:i4>7274519</vt:i4>
      </vt:variant>
      <vt:variant>
        <vt:i4>135</vt:i4>
      </vt:variant>
      <vt:variant>
        <vt:i4>0</vt:i4>
      </vt:variant>
      <vt:variant>
        <vt:i4>5</vt:i4>
      </vt:variant>
      <vt:variant>
        <vt:lpwstr>https://www.gazeta.ru/tags/person/sergei_ryabuhin.shtml</vt:lpwstr>
      </vt:variant>
      <vt:variant>
        <vt:lpwstr/>
      </vt:variant>
      <vt:variant>
        <vt:i4>4587573</vt:i4>
      </vt:variant>
      <vt:variant>
        <vt:i4>132</vt:i4>
      </vt:variant>
      <vt:variant>
        <vt:i4>0</vt:i4>
      </vt:variant>
      <vt:variant>
        <vt:i4>5</vt:i4>
      </vt:variant>
      <vt:variant>
        <vt:lpwstr>https://www.gazeta.ru/tags/person/elena_perminova.shtml</vt:lpwstr>
      </vt:variant>
      <vt:variant>
        <vt:lpwstr/>
      </vt:variant>
      <vt:variant>
        <vt:i4>983141</vt:i4>
      </vt:variant>
      <vt:variant>
        <vt:i4>129</vt:i4>
      </vt:variant>
      <vt:variant>
        <vt:i4>0</vt:i4>
      </vt:variant>
      <vt:variant>
        <vt:i4>5</vt:i4>
      </vt:variant>
      <vt:variant>
        <vt:lpwstr>https://www.gazeta.ru/tags/organization/sovet_federatsii.shtml</vt:lpwstr>
      </vt:variant>
      <vt:variant>
        <vt:lpwstr/>
      </vt:variant>
      <vt:variant>
        <vt:i4>917630</vt:i4>
      </vt:variant>
      <vt:variant>
        <vt:i4>126</vt:i4>
      </vt:variant>
      <vt:variant>
        <vt:i4>0</vt:i4>
      </vt:variant>
      <vt:variant>
        <vt:i4>5</vt:i4>
      </vt:variant>
      <vt:variant>
        <vt:lpwstr>https://www.gazeta.ru/tags/organization/schetnaya_palata.shtml</vt:lpwstr>
      </vt:variant>
      <vt:variant>
        <vt:lpwstr/>
      </vt:variant>
      <vt:variant>
        <vt:i4>2031717</vt:i4>
      </vt:variant>
      <vt:variant>
        <vt:i4>123</vt:i4>
      </vt:variant>
      <vt:variant>
        <vt:i4>0</vt:i4>
      </vt:variant>
      <vt:variant>
        <vt:i4>5</vt:i4>
      </vt:variant>
      <vt:variant>
        <vt:lpwstr>https://www.gazeta.ru/tags/person/aleksei_kudrin.shtml</vt:lpwstr>
      </vt:variant>
      <vt:variant>
        <vt:lpwstr/>
      </vt:variant>
      <vt:variant>
        <vt:i4>1114231</vt:i4>
      </vt:variant>
      <vt:variant>
        <vt:i4>120</vt:i4>
      </vt:variant>
      <vt:variant>
        <vt:i4>0</vt:i4>
      </vt:variant>
      <vt:variant>
        <vt:i4>5</vt:i4>
      </vt:variant>
      <vt:variant>
        <vt:lpwstr>https://www.gazeta.ru/tags/person/anton_siluanov.shtml</vt:lpwstr>
      </vt:variant>
      <vt:variant>
        <vt:lpwstr/>
      </vt:variant>
      <vt:variant>
        <vt:i4>7929860</vt:i4>
      </vt:variant>
      <vt:variant>
        <vt:i4>117</vt:i4>
      </vt:variant>
      <vt:variant>
        <vt:i4>0</vt:i4>
      </vt:variant>
      <vt:variant>
        <vt:i4>5</vt:i4>
      </vt:variant>
      <vt:variant>
        <vt:lpwstr>https://www.gazeta.ru/tags/person/aleksei_tsydenov.shtml</vt:lpwstr>
      </vt:variant>
      <vt:variant>
        <vt:lpwstr/>
      </vt:variant>
      <vt:variant>
        <vt:i4>7864366</vt:i4>
      </vt:variant>
      <vt:variant>
        <vt:i4>114</vt:i4>
      </vt:variant>
      <vt:variant>
        <vt:i4>0</vt:i4>
      </vt:variant>
      <vt:variant>
        <vt:i4>5</vt:i4>
      </vt:variant>
      <vt:variant>
        <vt:lpwstr>https://www.gazeta.ru/tags/geo/buryatiya.shtml</vt:lpwstr>
      </vt:variant>
      <vt:variant>
        <vt:lpwstr/>
      </vt:variant>
      <vt:variant>
        <vt:i4>524362</vt:i4>
      </vt:variant>
      <vt:variant>
        <vt:i4>111</vt:i4>
      </vt:variant>
      <vt:variant>
        <vt:i4>0</vt:i4>
      </vt:variant>
      <vt:variant>
        <vt:i4>5</vt:i4>
      </vt:variant>
      <vt:variant>
        <vt:lpwstr>https://www.gazeta.ru/tags/geo/rossiya.shtml</vt:lpwstr>
      </vt:variant>
      <vt:variant>
        <vt:lpwstr/>
      </vt:variant>
      <vt:variant>
        <vt:i4>5701752</vt:i4>
      </vt:variant>
      <vt:variant>
        <vt:i4>108</vt:i4>
      </vt:variant>
      <vt:variant>
        <vt:i4>0</vt:i4>
      </vt:variant>
      <vt:variant>
        <vt:i4>5</vt:i4>
      </vt:variant>
      <vt:variant>
        <vt:lpwstr>https://vk.com/video-40316705_456383852</vt:lpwstr>
      </vt:variant>
      <vt:variant>
        <vt:lpwstr/>
      </vt:variant>
      <vt:variant>
        <vt:i4>3539017</vt:i4>
      </vt:variant>
      <vt:variant>
        <vt:i4>105</vt:i4>
      </vt:variant>
      <vt:variant>
        <vt:i4>0</vt:i4>
      </vt:variant>
      <vt:variant>
        <vt:i4>5</vt:i4>
      </vt:variant>
      <vt:variant>
        <vt:lpwstr>https://www.gazeta.ru/tags/person/vladimir_putin.shtml</vt:lpwstr>
      </vt:variant>
      <vt:variant>
        <vt:lpwstr/>
      </vt:variant>
      <vt:variant>
        <vt:i4>1441847</vt:i4>
      </vt:variant>
      <vt:variant>
        <vt:i4>98</vt:i4>
      </vt:variant>
      <vt:variant>
        <vt:i4>0</vt:i4>
      </vt:variant>
      <vt:variant>
        <vt:i4>5</vt:i4>
      </vt:variant>
      <vt:variant>
        <vt:lpwstr/>
      </vt:variant>
      <vt:variant>
        <vt:lpwstr>_Toc106622251</vt:lpwstr>
      </vt:variant>
      <vt:variant>
        <vt:i4>1441847</vt:i4>
      </vt:variant>
      <vt:variant>
        <vt:i4>92</vt:i4>
      </vt:variant>
      <vt:variant>
        <vt:i4>0</vt:i4>
      </vt:variant>
      <vt:variant>
        <vt:i4>5</vt:i4>
      </vt:variant>
      <vt:variant>
        <vt:lpwstr/>
      </vt:variant>
      <vt:variant>
        <vt:lpwstr>_Toc106622250</vt:lpwstr>
      </vt:variant>
      <vt:variant>
        <vt:i4>1507383</vt:i4>
      </vt:variant>
      <vt:variant>
        <vt:i4>86</vt:i4>
      </vt:variant>
      <vt:variant>
        <vt:i4>0</vt:i4>
      </vt:variant>
      <vt:variant>
        <vt:i4>5</vt:i4>
      </vt:variant>
      <vt:variant>
        <vt:lpwstr/>
      </vt:variant>
      <vt:variant>
        <vt:lpwstr>_Toc106622249</vt:lpwstr>
      </vt:variant>
      <vt:variant>
        <vt:i4>1507383</vt:i4>
      </vt:variant>
      <vt:variant>
        <vt:i4>83</vt:i4>
      </vt:variant>
      <vt:variant>
        <vt:i4>0</vt:i4>
      </vt:variant>
      <vt:variant>
        <vt:i4>5</vt:i4>
      </vt:variant>
      <vt:variant>
        <vt:lpwstr/>
      </vt:variant>
      <vt:variant>
        <vt:lpwstr>_Toc106622248</vt:lpwstr>
      </vt:variant>
      <vt:variant>
        <vt:i4>1507383</vt:i4>
      </vt:variant>
      <vt:variant>
        <vt:i4>80</vt:i4>
      </vt:variant>
      <vt:variant>
        <vt:i4>0</vt:i4>
      </vt:variant>
      <vt:variant>
        <vt:i4>5</vt:i4>
      </vt:variant>
      <vt:variant>
        <vt:lpwstr/>
      </vt:variant>
      <vt:variant>
        <vt:lpwstr>_Toc106622247</vt:lpwstr>
      </vt:variant>
      <vt:variant>
        <vt:i4>1507383</vt:i4>
      </vt:variant>
      <vt:variant>
        <vt:i4>74</vt:i4>
      </vt:variant>
      <vt:variant>
        <vt:i4>0</vt:i4>
      </vt:variant>
      <vt:variant>
        <vt:i4>5</vt:i4>
      </vt:variant>
      <vt:variant>
        <vt:lpwstr/>
      </vt:variant>
      <vt:variant>
        <vt:lpwstr>_Toc106622246</vt:lpwstr>
      </vt:variant>
      <vt:variant>
        <vt:i4>1507383</vt:i4>
      </vt:variant>
      <vt:variant>
        <vt:i4>68</vt:i4>
      </vt:variant>
      <vt:variant>
        <vt:i4>0</vt:i4>
      </vt:variant>
      <vt:variant>
        <vt:i4>5</vt:i4>
      </vt:variant>
      <vt:variant>
        <vt:lpwstr/>
      </vt:variant>
      <vt:variant>
        <vt:lpwstr>_Toc106622245</vt:lpwstr>
      </vt:variant>
      <vt:variant>
        <vt:i4>1507383</vt:i4>
      </vt:variant>
      <vt:variant>
        <vt:i4>62</vt:i4>
      </vt:variant>
      <vt:variant>
        <vt:i4>0</vt:i4>
      </vt:variant>
      <vt:variant>
        <vt:i4>5</vt:i4>
      </vt:variant>
      <vt:variant>
        <vt:lpwstr/>
      </vt:variant>
      <vt:variant>
        <vt:lpwstr>_Toc106622244</vt:lpwstr>
      </vt:variant>
      <vt:variant>
        <vt:i4>1507383</vt:i4>
      </vt:variant>
      <vt:variant>
        <vt:i4>56</vt:i4>
      </vt:variant>
      <vt:variant>
        <vt:i4>0</vt:i4>
      </vt:variant>
      <vt:variant>
        <vt:i4>5</vt:i4>
      </vt:variant>
      <vt:variant>
        <vt:lpwstr/>
      </vt:variant>
      <vt:variant>
        <vt:lpwstr>_Toc106622243</vt:lpwstr>
      </vt:variant>
      <vt:variant>
        <vt:i4>1507383</vt:i4>
      </vt:variant>
      <vt:variant>
        <vt:i4>50</vt:i4>
      </vt:variant>
      <vt:variant>
        <vt:i4>0</vt:i4>
      </vt:variant>
      <vt:variant>
        <vt:i4>5</vt:i4>
      </vt:variant>
      <vt:variant>
        <vt:lpwstr/>
      </vt:variant>
      <vt:variant>
        <vt:lpwstr>_Toc106622242</vt:lpwstr>
      </vt:variant>
      <vt:variant>
        <vt:i4>1507383</vt:i4>
      </vt:variant>
      <vt:variant>
        <vt:i4>44</vt:i4>
      </vt:variant>
      <vt:variant>
        <vt:i4>0</vt:i4>
      </vt:variant>
      <vt:variant>
        <vt:i4>5</vt:i4>
      </vt:variant>
      <vt:variant>
        <vt:lpwstr/>
      </vt:variant>
      <vt:variant>
        <vt:lpwstr>_Toc106622241</vt:lpwstr>
      </vt:variant>
      <vt:variant>
        <vt:i4>1507383</vt:i4>
      </vt:variant>
      <vt:variant>
        <vt:i4>38</vt:i4>
      </vt:variant>
      <vt:variant>
        <vt:i4>0</vt:i4>
      </vt:variant>
      <vt:variant>
        <vt:i4>5</vt:i4>
      </vt:variant>
      <vt:variant>
        <vt:lpwstr/>
      </vt:variant>
      <vt:variant>
        <vt:lpwstr>_Toc106622240</vt:lpwstr>
      </vt:variant>
      <vt:variant>
        <vt:i4>1048631</vt:i4>
      </vt:variant>
      <vt:variant>
        <vt:i4>32</vt:i4>
      </vt:variant>
      <vt:variant>
        <vt:i4>0</vt:i4>
      </vt:variant>
      <vt:variant>
        <vt:i4>5</vt:i4>
      </vt:variant>
      <vt:variant>
        <vt:lpwstr/>
      </vt:variant>
      <vt:variant>
        <vt:lpwstr>_Toc106622239</vt:lpwstr>
      </vt:variant>
      <vt:variant>
        <vt:i4>1048631</vt:i4>
      </vt:variant>
      <vt:variant>
        <vt:i4>26</vt:i4>
      </vt:variant>
      <vt:variant>
        <vt:i4>0</vt:i4>
      </vt:variant>
      <vt:variant>
        <vt:i4>5</vt:i4>
      </vt:variant>
      <vt:variant>
        <vt:lpwstr/>
      </vt:variant>
      <vt:variant>
        <vt:lpwstr>_Toc106622238</vt:lpwstr>
      </vt:variant>
      <vt:variant>
        <vt:i4>1048631</vt:i4>
      </vt:variant>
      <vt:variant>
        <vt:i4>20</vt:i4>
      </vt:variant>
      <vt:variant>
        <vt:i4>0</vt:i4>
      </vt:variant>
      <vt:variant>
        <vt:i4>5</vt:i4>
      </vt:variant>
      <vt:variant>
        <vt:lpwstr/>
      </vt:variant>
      <vt:variant>
        <vt:lpwstr>_Toc106622236</vt:lpwstr>
      </vt:variant>
      <vt:variant>
        <vt:i4>1048631</vt:i4>
      </vt:variant>
      <vt:variant>
        <vt:i4>14</vt:i4>
      </vt:variant>
      <vt:variant>
        <vt:i4>0</vt:i4>
      </vt:variant>
      <vt:variant>
        <vt:i4>5</vt:i4>
      </vt:variant>
      <vt:variant>
        <vt:lpwstr/>
      </vt:variant>
      <vt:variant>
        <vt:lpwstr>_Toc106622235</vt:lpwstr>
      </vt:variant>
      <vt:variant>
        <vt:i4>1048631</vt:i4>
      </vt:variant>
      <vt:variant>
        <vt:i4>8</vt:i4>
      </vt:variant>
      <vt:variant>
        <vt:i4>0</vt:i4>
      </vt:variant>
      <vt:variant>
        <vt:i4>5</vt:i4>
      </vt:variant>
      <vt:variant>
        <vt:lpwstr/>
      </vt:variant>
      <vt:variant>
        <vt:lpwstr>_Toc106622234</vt:lpwstr>
      </vt:variant>
      <vt:variant>
        <vt:i4>1048631</vt:i4>
      </vt:variant>
      <vt:variant>
        <vt:i4>2</vt:i4>
      </vt:variant>
      <vt:variant>
        <vt:i4>0</vt:i4>
      </vt:variant>
      <vt:variant>
        <vt:i4>5</vt:i4>
      </vt:variant>
      <vt:variant>
        <vt:lpwstr/>
      </vt:variant>
      <vt:variant>
        <vt:lpwstr>_Toc106622233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2</cp:revision>
  <dcterms:created xsi:type="dcterms:W3CDTF">2022-12-05T15:55:00Z</dcterms:created>
  <dcterms:modified xsi:type="dcterms:W3CDTF">2022-12-05T15:55:00Z</dcterms:modified>
</cp:coreProperties>
</file>